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B746" w14:textId="77777777" w:rsidR="004A327A" w:rsidRPr="004A327A" w:rsidRDefault="004A327A" w:rsidP="004A327A">
      <w:pPr>
        <w:pStyle w:val="Bezriadkovania"/>
        <w:jc w:val="center"/>
        <w:rPr>
          <w:rFonts w:ascii="Times New Roman" w:hAnsi="Times New Roman" w:cs="Times New Roman"/>
          <w:b/>
          <w:bCs/>
          <w:sz w:val="24"/>
          <w:szCs w:val="24"/>
          <w:lang w:val="en-US"/>
        </w:rPr>
      </w:pPr>
      <w:r w:rsidRPr="004A327A">
        <w:rPr>
          <w:rFonts w:ascii="Times New Roman" w:hAnsi="Times New Roman" w:cs="Times New Roman"/>
          <w:b/>
          <w:bCs/>
          <w:sz w:val="24"/>
          <w:szCs w:val="24"/>
          <w:lang w:val="en-US"/>
        </w:rPr>
        <w:t>Draft Purchase Contract</w:t>
      </w:r>
    </w:p>
    <w:p w14:paraId="781C02F8" w14:textId="77777777" w:rsidR="004A327A" w:rsidRPr="004A327A" w:rsidRDefault="004A327A" w:rsidP="004A327A">
      <w:pPr>
        <w:pStyle w:val="Bezriadkovania"/>
        <w:jc w:val="center"/>
        <w:rPr>
          <w:rFonts w:ascii="Times New Roman" w:hAnsi="Times New Roman" w:cs="Times New Roman"/>
          <w:b/>
          <w:bCs/>
          <w:sz w:val="24"/>
          <w:szCs w:val="24"/>
          <w:lang w:val="en-US"/>
        </w:rPr>
      </w:pPr>
    </w:p>
    <w:p w14:paraId="6746AC18" w14:textId="65AADEC0" w:rsidR="004914C0" w:rsidRPr="00597D92" w:rsidRDefault="004A327A" w:rsidP="004A327A">
      <w:pPr>
        <w:pStyle w:val="Bezriadkovania"/>
        <w:spacing w:line="276" w:lineRule="auto"/>
        <w:jc w:val="center"/>
        <w:rPr>
          <w:rFonts w:ascii="Times New Roman" w:hAnsi="Times New Roman" w:cs="Times New Roman"/>
          <w:b/>
          <w:bCs/>
          <w:sz w:val="24"/>
          <w:szCs w:val="24"/>
          <w:lang w:val="en-US"/>
        </w:rPr>
      </w:pPr>
      <w:r w:rsidRPr="004A327A">
        <w:rPr>
          <w:rFonts w:ascii="Times New Roman" w:hAnsi="Times New Roman" w:cs="Times New Roman"/>
          <w:b/>
          <w:bCs/>
          <w:sz w:val="24"/>
          <w:szCs w:val="24"/>
          <w:lang w:val="en-US"/>
        </w:rPr>
        <w:t>PURCHASE CONTRACT</w:t>
      </w:r>
    </w:p>
    <w:p w14:paraId="1D44FBAC" w14:textId="77777777" w:rsidR="004914C0" w:rsidRPr="00597D92" w:rsidRDefault="004914C0" w:rsidP="00970669">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concluded according to § 409 et seq. Act No. 513/1991 Coll. Commercial Code</w:t>
      </w:r>
    </w:p>
    <w:p w14:paraId="7A77BEFC" w14:textId="77777777" w:rsidR="004914C0" w:rsidRPr="00597D92" w:rsidRDefault="004914C0" w:rsidP="00970669">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also referred to as the "</w:t>
      </w:r>
      <w:r w:rsidRPr="00597D92">
        <w:rPr>
          <w:rFonts w:ascii="Times New Roman" w:hAnsi="Times New Roman" w:cs="Times New Roman"/>
          <w:b/>
          <w:bCs/>
          <w:sz w:val="24"/>
          <w:szCs w:val="24"/>
          <w:lang w:val="en-US"/>
        </w:rPr>
        <w:t>Commercial Code</w:t>
      </w:r>
      <w:r w:rsidRPr="00597D92">
        <w:rPr>
          <w:rFonts w:ascii="Times New Roman" w:hAnsi="Times New Roman" w:cs="Times New Roman"/>
          <w:sz w:val="24"/>
          <w:szCs w:val="24"/>
          <w:lang w:val="en-US"/>
        </w:rPr>
        <w:t>")</w:t>
      </w:r>
    </w:p>
    <w:p w14:paraId="5EE6D104" w14:textId="65130EDB" w:rsidR="004914C0" w:rsidRPr="00597D92" w:rsidRDefault="004914C0" w:rsidP="00970669">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the "</w:t>
      </w:r>
      <w:r w:rsidR="009F3AFA" w:rsidRPr="00597D92">
        <w:rPr>
          <w:rFonts w:ascii="Times New Roman" w:hAnsi="Times New Roman" w:cs="Times New Roman"/>
          <w:b/>
          <w:bCs/>
          <w:sz w:val="24"/>
          <w:szCs w:val="24"/>
          <w:lang w:val="en-US"/>
        </w:rPr>
        <w:t>Contract</w:t>
      </w:r>
      <w:r w:rsidRPr="00597D92">
        <w:rPr>
          <w:rFonts w:ascii="Times New Roman" w:hAnsi="Times New Roman" w:cs="Times New Roman"/>
          <w:sz w:val="24"/>
          <w:szCs w:val="24"/>
          <w:lang w:val="en-US"/>
        </w:rPr>
        <w:t>")</w:t>
      </w:r>
    </w:p>
    <w:p w14:paraId="57ED6FE0"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07779006"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w:t>
      </w:r>
    </w:p>
    <w:p w14:paraId="10DCDF3E"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PARTIES</w:t>
      </w:r>
    </w:p>
    <w:p w14:paraId="046D15AF"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0FFE585C" w14:textId="5E658205" w:rsidR="00EA2FE5" w:rsidRPr="00597D92" w:rsidRDefault="004914C0" w:rsidP="00970669">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1.1 Buyer:</w:t>
      </w:r>
    </w:p>
    <w:p w14:paraId="11E796F1" w14:textId="117842E5"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 xml:space="preserve">De </w:t>
      </w:r>
      <w:proofErr w:type="spellStart"/>
      <w:r w:rsidR="004914C0" w:rsidRPr="00597D92">
        <w:rPr>
          <w:rFonts w:ascii="Times New Roman" w:hAnsi="Times New Roman" w:cs="Times New Roman"/>
          <w:sz w:val="24"/>
          <w:szCs w:val="24"/>
          <w:lang w:val="en-US"/>
        </w:rPr>
        <w:t>Heus</w:t>
      </w:r>
      <w:proofErr w:type="spellEnd"/>
      <w:r w:rsidR="004914C0" w:rsidRPr="00597D92">
        <w:rPr>
          <w:rFonts w:ascii="Times New Roman" w:hAnsi="Times New Roman" w:cs="Times New Roman"/>
          <w:sz w:val="24"/>
          <w:szCs w:val="24"/>
          <w:lang w:val="en-US"/>
        </w:rPr>
        <w:t xml:space="preserve"> s.r.o.</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7C964DC0" w14:textId="1EDF86C3"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 xml:space="preserve">146, 082 01 </w:t>
      </w:r>
      <w:proofErr w:type="spellStart"/>
      <w:r w:rsidR="004914C0" w:rsidRPr="00597D92">
        <w:rPr>
          <w:rFonts w:ascii="Times New Roman" w:hAnsi="Times New Roman" w:cs="Times New Roman"/>
          <w:sz w:val="24"/>
          <w:szCs w:val="24"/>
          <w:lang w:val="en-US"/>
        </w:rPr>
        <w:t>Kendice</w:t>
      </w:r>
      <w:proofErr w:type="spellEnd"/>
    </w:p>
    <w:p w14:paraId="2D31B36A" w14:textId="2807ECBB"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Corporate form</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 xml:space="preserve">private limited liability company </w:t>
      </w:r>
    </w:p>
    <w:p w14:paraId="66BCBC4D" w14:textId="1C194031"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Commercial Register of the District court</w:t>
      </w:r>
      <w:r w:rsidR="004914C0" w:rsidRPr="00597D92">
        <w:rPr>
          <w:rFonts w:ascii="Times New Roman" w:hAnsi="Times New Roman" w:cs="Times New Roman"/>
          <w:sz w:val="24"/>
          <w:szCs w:val="24"/>
          <w:lang w:val="en-US"/>
        </w:rPr>
        <w:t xml:space="preserve"> </w:t>
      </w:r>
      <w:proofErr w:type="spellStart"/>
      <w:r w:rsidR="004914C0" w:rsidRPr="00597D92">
        <w:rPr>
          <w:rFonts w:ascii="Times New Roman" w:hAnsi="Times New Roman" w:cs="Times New Roman"/>
          <w:sz w:val="24"/>
          <w:szCs w:val="24"/>
          <w:lang w:val="en-US"/>
        </w:rPr>
        <w:t>Prešov</w:t>
      </w:r>
      <w:proofErr w:type="spellEnd"/>
      <w:r w:rsidR="004914C0"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Section</w:t>
      </w:r>
      <w:r w:rsidR="004914C0" w:rsidRPr="00597D92">
        <w:rPr>
          <w:rFonts w:ascii="Times New Roman" w:hAnsi="Times New Roman" w:cs="Times New Roman"/>
          <w:sz w:val="24"/>
          <w:szCs w:val="24"/>
          <w:lang w:val="en-US"/>
        </w:rPr>
        <w:t xml:space="preserve">: </w:t>
      </w:r>
      <w:proofErr w:type="spellStart"/>
      <w:r w:rsidR="004914C0" w:rsidRPr="00597D92">
        <w:rPr>
          <w:rFonts w:ascii="Times New Roman" w:hAnsi="Times New Roman" w:cs="Times New Roman"/>
          <w:sz w:val="24"/>
          <w:szCs w:val="24"/>
          <w:lang w:val="en-US"/>
        </w:rPr>
        <w:t>Sro</w:t>
      </w:r>
      <w:proofErr w:type="spellEnd"/>
      <w:r w:rsidR="004914C0" w:rsidRPr="00597D92">
        <w:rPr>
          <w:rFonts w:ascii="Times New Roman" w:hAnsi="Times New Roman" w:cs="Times New Roman"/>
          <w:sz w:val="24"/>
          <w:szCs w:val="24"/>
          <w:lang w:val="en-US"/>
        </w:rPr>
        <w:t xml:space="preserve">, </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File no</w:t>
      </w:r>
      <w:r w:rsidR="004914C0" w:rsidRPr="00597D92">
        <w:rPr>
          <w:rFonts w:ascii="Times New Roman" w:hAnsi="Times New Roman" w:cs="Times New Roman"/>
          <w:sz w:val="24"/>
          <w:szCs w:val="24"/>
          <w:lang w:val="en-US"/>
        </w:rPr>
        <w:t>. 37890/P</w:t>
      </w:r>
      <w:r w:rsidR="004914C0" w:rsidRPr="00597D92">
        <w:rPr>
          <w:rFonts w:ascii="Times New Roman" w:hAnsi="Times New Roman" w:cs="Times New Roman"/>
          <w:sz w:val="24"/>
          <w:szCs w:val="24"/>
          <w:lang w:val="en-US"/>
        </w:rPr>
        <w:tab/>
      </w:r>
    </w:p>
    <w:p w14:paraId="7190CB28" w14:textId="4A43C434"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004914C0"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 xml:space="preserve">Ing. Pavel </w:t>
      </w:r>
      <w:proofErr w:type="spellStart"/>
      <w:r w:rsidR="004914C0" w:rsidRPr="00597D92">
        <w:rPr>
          <w:rFonts w:ascii="Times New Roman" w:hAnsi="Times New Roman" w:cs="Times New Roman"/>
          <w:sz w:val="24"/>
          <w:szCs w:val="24"/>
          <w:lang w:val="en-US"/>
        </w:rPr>
        <w:t>Musil</w:t>
      </w:r>
      <w:proofErr w:type="spellEnd"/>
      <w:r w:rsidR="004914C0" w:rsidRPr="00597D92">
        <w:rPr>
          <w:rFonts w:ascii="Times New Roman" w:hAnsi="Times New Roman" w:cs="Times New Roman"/>
          <w:sz w:val="24"/>
          <w:szCs w:val="24"/>
          <w:lang w:val="en-US"/>
        </w:rPr>
        <w:t xml:space="preserve"> </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5ACEC107" w14:textId="77777777" w:rsidR="004914C0" w:rsidRPr="00FC2EBF" w:rsidRDefault="004914C0" w:rsidP="00970669">
      <w:pPr>
        <w:pStyle w:val="Bezriadkovania"/>
        <w:spacing w:line="276" w:lineRule="auto"/>
        <w:ind w:left="3540"/>
        <w:rPr>
          <w:rFonts w:ascii="Times New Roman" w:hAnsi="Times New Roman" w:cs="Times New Roman"/>
          <w:sz w:val="24"/>
          <w:szCs w:val="24"/>
          <w:lang w:val="de-DE"/>
        </w:rPr>
      </w:pPr>
      <w:r w:rsidRPr="00FC2EBF">
        <w:rPr>
          <w:rFonts w:ascii="Times New Roman" w:hAnsi="Times New Roman" w:cs="Times New Roman"/>
          <w:sz w:val="24"/>
          <w:szCs w:val="24"/>
          <w:lang w:val="de-DE"/>
        </w:rPr>
        <w:t xml:space="preserve">Ing. Marek </w:t>
      </w:r>
      <w:proofErr w:type="spellStart"/>
      <w:r w:rsidRPr="00FC2EBF">
        <w:rPr>
          <w:rFonts w:ascii="Times New Roman" w:hAnsi="Times New Roman" w:cs="Times New Roman"/>
          <w:sz w:val="24"/>
          <w:szCs w:val="24"/>
          <w:lang w:val="de-DE"/>
        </w:rPr>
        <w:t>Kumprecht</w:t>
      </w:r>
      <w:proofErr w:type="spellEnd"/>
      <w:r w:rsidRPr="00FC2EBF">
        <w:rPr>
          <w:rFonts w:ascii="Times New Roman" w:hAnsi="Times New Roman" w:cs="Times New Roman"/>
          <w:sz w:val="24"/>
          <w:szCs w:val="24"/>
          <w:lang w:val="de-DE"/>
        </w:rPr>
        <w:t xml:space="preserve">  </w:t>
      </w:r>
    </w:p>
    <w:p w14:paraId="48D0215A" w14:textId="77777777" w:rsidR="004914C0" w:rsidRPr="00FC2EBF" w:rsidRDefault="004914C0" w:rsidP="00970669">
      <w:pPr>
        <w:pStyle w:val="Bezriadkovania"/>
        <w:spacing w:line="276" w:lineRule="auto"/>
        <w:ind w:left="3540"/>
        <w:rPr>
          <w:rFonts w:ascii="Times New Roman" w:hAnsi="Times New Roman" w:cs="Times New Roman"/>
          <w:sz w:val="24"/>
          <w:szCs w:val="24"/>
          <w:lang w:val="de-DE"/>
        </w:rPr>
      </w:pPr>
      <w:r w:rsidRPr="00FC2EBF">
        <w:rPr>
          <w:rFonts w:ascii="Times New Roman" w:hAnsi="Times New Roman" w:cs="Times New Roman"/>
          <w:sz w:val="24"/>
          <w:szCs w:val="24"/>
          <w:lang w:val="de-DE"/>
        </w:rPr>
        <w:t xml:space="preserve">Ing. Michal </w:t>
      </w:r>
      <w:proofErr w:type="spellStart"/>
      <w:r w:rsidRPr="00FC2EBF">
        <w:rPr>
          <w:rFonts w:ascii="Times New Roman" w:hAnsi="Times New Roman" w:cs="Times New Roman"/>
          <w:sz w:val="24"/>
          <w:szCs w:val="24"/>
          <w:lang w:val="de-DE"/>
        </w:rPr>
        <w:t>Janský</w:t>
      </w:r>
      <w:proofErr w:type="spellEnd"/>
      <w:r w:rsidRPr="00FC2EBF">
        <w:rPr>
          <w:rFonts w:ascii="Times New Roman" w:hAnsi="Times New Roman" w:cs="Times New Roman"/>
          <w:sz w:val="24"/>
          <w:szCs w:val="24"/>
          <w:lang w:val="de-DE"/>
        </w:rPr>
        <w:t xml:space="preserve"> </w:t>
      </w:r>
    </w:p>
    <w:p w14:paraId="739C648A" w14:textId="4DBA68C6"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51 350 831</w:t>
      </w:r>
    </w:p>
    <w:p w14:paraId="51CA0315" w14:textId="7A391796"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2120679858</w:t>
      </w:r>
    </w:p>
    <w:p w14:paraId="4DE52DB2" w14:textId="0CDD3496" w:rsidR="004914C0" w:rsidRPr="00F071CC"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F071CC">
        <w:rPr>
          <w:rFonts w:ascii="Times New Roman" w:hAnsi="Times New Roman" w:cs="Times New Roman"/>
          <w:sz w:val="24"/>
          <w:szCs w:val="24"/>
          <w:lang w:val="en-US"/>
        </w:rPr>
        <w:t>SK2120679858</w:t>
      </w:r>
      <w:r w:rsidR="004914C0" w:rsidRPr="00F071CC">
        <w:rPr>
          <w:rFonts w:ascii="Times New Roman" w:hAnsi="Times New Roman" w:cs="Times New Roman"/>
          <w:sz w:val="24"/>
          <w:szCs w:val="24"/>
          <w:lang w:val="en-US"/>
        </w:rPr>
        <w:tab/>
      </w:r>
    </w:p>
    <w:p w14:paraId="6C16E32C" w14:textId="0413CB11" w:rsidR="004914C0" w:rsidRPr="00F071CC" w:rsidRDefault="008C7F96" w:rsidP="00970669">
      <w:pPr>
        <w:pStyle w:val="Bezriadkovania"/>
        <w:spacing w:line="276" w:lineRule="auto"/>
        <w:rPr>
          <w:rFonts w:ascii="Times New Roman" w:hAnsi="Times New Roman" w:cs="Times New Roman"/>
          <w:sz w:val="24"/>
          <w:szCs w:val="24"/>
          <w:lang w:val="en-US"/>
        </w:rPr>
      </w:pPr>
      <w:r w:rsidRPr="00F071CC">
        <w:rPr>
          <w:rFonts w:ascii="Times New Roman" w:hAnsi="Times New Roman" w:cs="Times New Roman"/>
          <w:sz w:val="24"/>
          <w:szCs w:val="24"/>
          <w:lang w:val="en-US"/>
        </w:rPr>
        <w:t>Bank detail</w:t>
      </w:r>
      <w:r w:rsidR="004914C0" w:rsidRPr="00F071CC">
        <w:rPr>
          <w:rFonts w:ascii="Times New Roman" w:hAnsi="Times New Roman" w:cs="Times New Roman"/>
          <w:sz w:val="24"/>
          <w:szCs w:val="24"/>
          <w:lang w:val="en-US"/>
        </w:rPr>
        <w:t>:</w:t>
      </w:r>
      <w:r w:rsidR="004914C0" w:rsidRPr="00F071CC">
        <w:rPr>
          <w:rFonts w:ascii="Times New Roman" w:hAnsi="Times New Roman" w:cs="Times New Roman"/>
          <w:sz w:val="24"/>
          <w:szCs w:val="24"/>
          <w:lang w:val="en-US"/>
        </w:rPr>
        <w:tab/>
      </w:r>
      <w:r w:rsidR="004914C0" w:rsidRPr="00F071CC">
        <w:rPr>
          <w:rFonts w:ascii="Times New Roman" w:hAnsi="Times New Roman" w:cs="Times New Roman"/>
          <w:sz w:val="24"/>
          <w:szCs w:val="24"/>
          <w:lang w:val="en-US"/>
        </w:rPr>
        <w:tab/>
      </w:r>
      <w:r w:rsidR="004914C0" w:rsidRPr="00F071CC">
        <w:rPr>
          <w:rFonts w:ascii="Times New Roman" w:hAnsi="Times New Roman" w:cs="Times New Roman"/>
          <w:sz w:val="24"/>
          <w:szCs w:val="24"/>
          <w:lang w:val="en-US"/>
        </w:rPr>
        <w:tab/>
      </w:r>
      <w:r w:rsidR="00F071CC" w:rsidRPr="00F071CC">
        <w:rPr>
          <w:rFonts w:ascii="Times New Roman" w:hAnsi="Times New Roman" w:cs="Times New Roman"/>
          <w:sz w:val="24"/>
          <w:szCs w:val="24"/>
          <w:lang w:val="en-US"/>
        </w:rPr>
        <w:tab/>
      </w:r>
      <w:r w:rsidR="00F071CC" w:rsidRPr="00F071CC">
        <w:rPr>
          <w:rFonts w:ascii="Times New Roman" w:hAnsi="Times New Roman"/>
          <w:color w:val="000000" w:themeColor="text1"/>
          <w:sz w:val="24"/>
          <w:szCs w:val="24"/>
        </w:rPr>
        <w:t>125370793/7500</w:t>
      </w:r>
    </w:p>
    <w:p w14:paraId="45160333" w14:textId="73A461A7" w:rsidR="004914C0" w:rsidRPr="00597D92" w:rsidRDefault="004914C0" w:rsidP="00970669">
      <w:pPr>
        <w:pStyle w:val="Bezriadkovania"/>
        <w:spacing w:line="276" w:lineRule="auto"/>
        <w:rPr>
          <w:rFonts w:ascii="Times New Roman" w:hAnsi="Times New Roman" w:cs="Times New Roman"/>
          <w:sz w:val="24"/>
          <w:szCs w:val="24"/>
          <w:lang w:val="en-US"/>
        </w:rPr>
      </w:pPr>
      <w:r w:rsidRPr="00F071CC">
        <w:rPr>
          <w:rFonts w:ascii="Times New Roman" w:hAnsi="Times New Roman" w:cs="Times New Roman"/>
          <w:sz w:val="24"/>
          <w:szCs w:val="24"/>
          <w:lang w:val="en-US"/>
        </w:rPr>
        <w:t>IBAN:</w:t>
      </w:r>
      <w:r w:rsidRPr="00F071CC">
        <w:rPr>
          <w:rFonts w:ascii="Times New Roman" w:hAnsi="Times New Roman" w:cs="Times New Roman"/>
          <w:sz w:val="24"/>
          <w:szCs w:val="24"/>
          <w:lang w:val="en-US"/>
        </w:rPr>
        <w:tab/>
      </w:r>
      <w:r w:rsidRPr="00F071CC">
        <w:rPr>
          <w:rFonts w:ascii="Times New Roman" w:hAnsi="Times New Roman" w:cs="Times New Roman"/>
          <w:sz w:val="24"/>
          <w:szCs w:val="24"/>
          <w:lang w:val="en-US"/>
        </w:rPr>
        <w:tab/>
      </w:r>
      <w:r w:rsidR="00F071CC" w:rsidRPr="00F071CC">
        <w:rPr>
          <w:rFonts w:ascii="Times New Roman" w:hAnsi="Times New Roman" w:cs="Times New Roman"/>
          <w:sz w:val="24"/>
          <w:szCs w:val="24"/>
          <w:lang w:val="en-US"/>
        </w:rPr>
        <w:tab/>
      </w:r>
      <w:r w:rsidR="00F071CC" w:rsidRPr="00F071CC">
        <w:rPr>
          <w:rFonts w:ascii="Times New Roman" w:hAnsi="Times New Roman" w:cs="Times New Roman"/>
          <w:sz w:val="24"/>
          <w:szCs w:val="24"/>
          <w:lang w:val="en-US"/>
        </w:rPr>
        <w:tab/>
      </w:r>
      <w:r w:rsidR="00F071CC" w:rsidRPr="00F071CC">
        <w:rPr>
          <w:rFonts w:ascii="Times New Roman" w:hAnsi="Times New Roman" w:cs="Times New Roman"/>
          <w:sz w:val="24"/>
          <w:szCs w:val="24"/>
          <w:lang w:val="en-US"/>
        </w:rPr>
        <w:tab/>
      </w:r>
      <w:r w:rsidR="00F071CC" w:rsidRPr="00F071CC">
        <w:rPr>
          <w:rFonts w:ascii="Times New Roman" w:hAnsi="Times New Roman"/>
          <w:color w:val="000000" w:themeColor="text1"/>
          <w:sz w:val="24"/>
          <w:szCs w:val="24"/>
        </w:rPr>
        <w:t>SK92 7500 0000 0001 2537 0793</w:t>
      </w:r>
    </w:p>
    <w:p w14:paraId="78858AE0" w14:textId="77777777"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e-mail: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362D9AED" w14:textId="77777777"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Tel:</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0E9D5124" w14:textId="0BD7C07A"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r w:rsidR="004914C0" w:rsidRPr="00597D92">
        <w:rPr>
          <w:rFonts w:ascii="Times New Roman" w:hAnsi="Times New Roman" w:cs="Times New Roman"/>
          <w:sz w:val="24"/>
          <w:szCs w:val="24"/>
          <w:lang w:val="en-US"/>
        </w:rPr>
        <w:t>:</w:t>
      </w:r>
    </w:p>
    <w:p w14:paraId="443E79CA" w14:textId="4191E84A"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00BB1252" w:rsidRPr="00597D92">
        <w:rPr>
          <w:rFonts w:ascii="Times New Roman" w:hAnsi="Times New Roman" w:cs="Times New Roman"/>
          <w:sz w:val="24"/>
          <w:szCs w:val="24"/>
          <w:lang w:val="en-US"/>
        </w:rPr>
        <w:t>hereinafter</w:t>
      </w:r>
      <w:proofErr w:type="gramEnd"/>
      <w:r w:rsidR="00BB1252" w:rsidRPr="00597D92">
        <w:rPr>
          <w:rFonts w:ascii="Times New Roman" w:hAnsi="Times New Roman" w:cs="Times New Roman"/>
          <w:sz w:val="24"/>
          <w:szCs w:val="24"/>
          <w:lang w:val="en-US"/>
        </w:rPr>
        <w:t xml:space="preserve"> referred to as "</w:t>
      </w:r>
      <w:r w:rsidR="00BB1252" w:rsidRPr="008C7F96">
        <w:rPr>
          <w:rFonts w:ascii="Times New Roman" w:hAnsi="Times New Roman" w:cs="Times New Roman"/>
          <w:b/>
          <w:bCs/>
          <w:sz w:val="24"/>
          <w:szCs w:val="24"/>
          <w:lang w:val="en-US"/>
        </w:rPr>
        <w:t>Buyer</w:t>
      </w:r>
      <w:r w:rsidR="00BB1252"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w:t>
      </w:r>
    </w:p>
    <w:p w14:paraId="2BD31E90"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5D484E88" w14:textId="4C6EA196"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a</w:t>
      </w:r>
      <w:r w:rsidR="00BB1252" w:rsidRPr="00597D92">
        <w:rPr>
          <w:rFonts w:ascii="Times New Roman" w:hAnsi="Times New Roman" w:cs="Times New Roman"/>
          <w:sz w:val="24"/>
          <w:szCs w:val="24"/>
          <w:lang w:val="en-US"/>
        </w:rPr>
        <w:t>nd</w:t>
      </w:r>
    </w:p>
    <w:p w14:paraId="39F9978A"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373764B2" w14:textId="65144AA0" w:rsidR="004914C0" w:rsidRPr="00597D92" w:rsidRDefault="004914C0" w:rsidP="00970669">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1.2</w:t>
      </w:r>
      <w:r w:rsidRPr="00597D92">
        <w:rPr>
          <w:rFonts w:ascii="Times New Roman" w:hAnsi="Times New Roman" w:cs="Times New Roman"/>
          <w:b/>
          <w:bCs/>
          <w:sz w:val="24"/>
          <w:szCs w:val="24"/>
          <w:lang w:val="en-US"/>
        </w:rPr>
        <w:tab/>
      </w:r>
      <w:r w:rsidR="009F3AFA" w:rsidRPr="00597D92">
        <w:rPr>
          <w:rFonts w:ascii="Times New Roman" w:hAnsi="Times New Roman" w:cs="Times New Roman"/>
          <w:b/>
          <w:bCs/>
          <w:sz w:val="24"/>
          <w:szCs w:val="24"/>
          <w:lang w:val="en-US"/>
        </w:rPr>
        <w:t>Seller</w:t>
      </w:r>
      <w:r w:rsidRPr="00597D92">
        <w:rPr>
          <w:rFonts w:ascii="Times New Roman" w:hAnsi="Times New Roman" w:cs="Times New Roman"/>
          <w:b/>
          <w:bCs/>
          <w:sz w:val="24"/>
          <w:szCs w:val="24"/>
          <w:lang w:val="en-US"/>
        </w:rPr>
        <w:t>:</w:t>
      </w:r>
    </w:p>
    <w:p w14:paraId="631ED927" w14:textId="30F94F31"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r w:rsidR="004914C0" w:rsidRPr="00597D92">
        <w:rPr>
          <w:rFonts w:ascii="Times New Roman" w:hAnsi="Times New Roman" w:cs="Times New Roman"/>
          <w:sz w:val="24"/>
          <w:szCs w:val="24"/>
          <w:lang w:val="en-US"/>
        </w:rPr>
        <w:t>:</w:t>
      </w:r>
    </w:p>
    <w:p w14:paraId="317D9ADD" w14:textId="2F2136BE"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 xml:space="preserve"> </w:t>
      </w:r>
    </w:p>
    <w:p w14:paraId="3AAAE721" w14:textId="43A47AEA"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p>
    <w:p w14:paraId="4971A478" w14:textId="411913D7"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27BF7460" w14:textId="28949E60"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004914C0" w:rsidRPr="00597D92">
        <w:rPr>
          <w:rFonts w:ascii="Times New Roman" w:hAnsi="Times New Roman" w:cs="Times New Roman"/>
          <w:sz w:val="24"/>
          <w:szCs w:val="24"/>
          <w:lang w:val="en-US"/>
        </w:rPr>
        <w:t xml:space="preserve">: </w:t>
      </w:r>
    </w:p>
    <w:p w14:paraId="76E0461D" w14:textId="2BE02ED9"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14EEAC11" w14:textId="2F65F161"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234BC073" w14:textId="5F616A6B"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Bank details</w:t>
      </w:r>
      <w:r w:rsidR="004914C0" w:rsidRPr="00597D92">
        <w:rPr>
          <w:rFonts w:ascii="Times New Roman" w:hAnsi="Times New Roman" w:cs="Times New Roman"/>
          <w:sz w:val="24"/>
          <w:szCs w:val="24"/>
          <w:lang w:val="en-US"/>
        </w:rPr>
        <w:t xml:space="preserve">: </w:t>
      </w:r>
    </w:p>
    <w:p w14:paraId="2C22BF11" w14:textId="373C7BDD"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IBAN:</w:t>
      </w:r>
    </w:p>
    <w:p w14:paraId="4C08A6FF" w14:textId="77777777"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Tel.: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02FB6AD8" w14:textId="77777777"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Email:</w:t>
      </w:r>
    </w:p>
    <w:p w14:paraId="675D9B96" w14:textId="77777777" w:rsidR="00BB1252"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p>
    <w:p w14:paraId="0D26ADC0" w14:textId="6385B2B0" w:rsidR="00BB1252"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w:t>
      </w:r>
      <w:r w:rsidRPr="008C7F96">
        <w:rPr>
          <w:rFonts w:ascii="Times New Roman" w:hAnsi="Times New Roman" w:cs="Times New Roman"/>
          <w:b/>
          <w:bCs/>
          <w:sz w:val="24"/>
          <w:szCs w:val="24"/>
          <w:lang w:val="en-US"/>
        </w:rPr>
        <w:t>Seller</w:t>
      </w:r>
      <w:r w:rsidRPr="00597D92">
        <w:rPr>
          <w:rFonts w:ascii="Times New Roman" w:hAnsi="Times New Roman" w:cs="Times New Roman"/>
          <w:sz w:val="24"/>
          <w:szCs w:val="24"/>
          <w:lang w:val="en-US"/>
        </w:rPr>
        <w:t>")</w:t>
      </w:r>
    </w:p>
    <w:p w14:paraId="77ECA079" w14:textId="3869C3EA" w:rsidR="004914C0" w:rsidRPr="00597D92" w:rsidRDefault="004914C0" w:rsidP="00970669">
      <w:pPr>
        <w:pStyle w:val="Bezriadkovania"/>
        <w:spacing w:line="276" w:lineRule="auto"/>
        <w:rPr>
          <w:rFonts w:ascii="Times New Roman" w:hAnsi="Times New Roman" w:cs="Times New Roman"/>
          <w:sz w:val="24"/>
          <w:szCs w:val="24"/>
          <w:lang w:val="en-US"/>
        </w:rPr>
      </w:pPr>
    </w:p>
    <w:p w14:paraId="6394CCF0" w14:textId="5FA70E90"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lastRenderedPageBreak/>
        <w:t>(Buyer and Seller hereinafter also referred to as "</w:t>
      </w:r>
      <w:r w:rsidRPr="008C7F96">
        <w:rPr>
          <w:rFonts w:ascii="Times New Roman" w:hAnsi="Times New Roman" w:cs="Times New Roman"/>
          <w:b/>
          <w:bCs/>
          <w:sz w:val="24"/>
          <w:szCs w:val="24"/>
          <w:lang w:val="en-US"/>
        </w:rPr>
        <w:t>Parties</w:t>
      </w:r>
      <w:r w:rsidRPr="00597D92">
        <w:rPr>
          <w:rFonts w:ascii="Times New Roman" w:hAnsi="Times New Roman" w:cs="Times New Roman"/>
          <w:sz w:val="24"/>
          <w:szCs w:val="24"/>
          <w:lang w:val="en-US"/>
        </w:rPr>
        <w:t>")</w:t>
      </w:r>
    </w:p>
    <w:p w14:paraId="5E86ECE0"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496EFE97" w14:textId="1B24FAC8"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w:t>
      </w:r>
    </w:p>
    <w:p w14:paraId="4229B468"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PREAMBLE</w:t>
      </w:r>
    </w:p>
    <w:p w14:paraId="54FAD38B"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35926C90" w14:textId="1956C80A"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2.1</w:t>
      </w:r>
      <w:r w:rsidRPr="00597D92">
        <w:rPr>
          <w:rFonts w:ascii="Times New Roman" w:hAnsi="Times New Roman" w:cs="Times New Roman"/>
          <w:sz w:val="24"/>
          <w:szCs w:val="24"/>
          <w:lang w:val="en-US"/>
        </w:rPr>
        <w:t xml:space="preserve"> </w:t>
      </w:r>
      <w:r w:rsidR="00BD01C6" w:rsidRPr="00597D92">
        <w:rPr>
          <w:rFonts w:ascii="Times New Roman" w:hAnsi="Times New Roman" w:cs="Times New Roman"/>
          <w:sz w:val="24"/>
          <w:szCs w:val="24"/>
          <w:lang w:val="en-US"/>
        </w:rPr>
        <w:t>This</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BD01C6" w:rsidRPr="00597D92">
        <w:rPr>
          <w:rFonts w:ascii="Times New Roman" w:hAnsi="Times New Roman" w:cs="Times New Roman"/>
          <w:sz w:val="24"/>
          <w:szCs w:val="24"/>
          <w:lang w:val="en-US"/>
        </w:rPr>
        <w:t>has been concluded based on</w:t>
      </w:r>
      <w:r w:rsidRPr="00597D92">
        <w:rPr>
          <w:rFonts w:ascii="Times New Roman" w:hAnsi="Times New Roman" w:cs="Times New Roman"/>
          <w:sz w:val="24"/>
          <w:szCs w:val="24"/>
          <w:lang w:val="en-US"/>
        </w:rPr>
        <w:t xml:space="preserve"> the Seller's </w:t>
      </w:r>
      <w:r w:rsidR="007B3E8A" w:rsidRPr="00597D92">
        <w:rPr>
          <w:rFonts w:ascii="Times New Roman" w:hAnsi="Times New Roman" w:cs="Times New Roman"/>
          <w:sz w:val="24"/>
          <w:szCs w:val="24"/>
          <w:lang w:val="en-US"/>
        </w:rPr>
        <w:t>bid</w:t>
      </w:r>
      <w:r w:rsidRPr="00597D92">
        <w:rPr>
          <w:rFonts w:ascii="Times New Roman" w:hAnsi="Times New Roman" w:cs="Times New Roman"/>
          <w:sz w:val="24"/>
          <w:szCs w:val="24"/>
          <w:lang w:val="en-US"/>
        </w:rPr>
        <w:t xml:space="preserve"> dated ..................... (</w:t>
      </w:r>
      <w:r w:rsidR="004B53A7" w:rsidRPr="00597D92">
        <w:rPr>
          <w:rFonts w:ascii="Times New Roman" w:hAnsi="Times New Roman" w:cs="Times New Roman"/>
          <w:i/>
          <w:iCs/>
          <w:sz w:val="24"/>
          <w:szCs w:val="24"/>
          <w:lang w:val="en-US"/>
        </w:rPr>
        <w:t>tenderer</w:t>
      </w:r>
      <w:r w:rsidR="00452471">
        <w:rPr>
          <w:rFonts w:ascii="Times New Roman" w:hAnsi="Times New Roman" w:cs="Times New Roman"/>
          <w:i/>
          <w:iCs/>
          <w:sz w:val="24"/>
          <w:szCs w:val="24"/>
          <w:lang w:val="en-US"/>
        </w:rPr>
        <w:t>, please</w:t>
      </w:r>
      <w:r w:rsidRPr="00597D92">
        <w:rPr>
          <w:rFonts w:ascii="Times New Roman" w:hAnsi="Times New Roman" w:cs="Times New Roman"/>
          <w:i/>
          <w:iCs/>
          <w:sz w:val="24"/>
          <w:szCs w:val="24"/>
          <w:lang w:val="en-US"/>
        </w:rPr>
        <w:t xml:space="preserve"> fill in the date</w:t>
      </w:r>
      <w:r w:rsidRPr="00597D92">
        <w:rPr>
          <w:rFonts w:ascii="Times New Roman" w:hAnsi="Times New Roman" w:cs="Times New Roman"/>
          <w:sz w:val="24"/>
          <w:szCs w:val="24"/>
          <w:lang w:val="en-US"/>
        </w:rPr>
        <w:t xml:space="preserve">), submitted </w:t>
      </w:r>
      <w:r w:rsidR="00BD01C6" w:rsidRPr="00597D92">
        <w:rPr>
          <w:rFonts w:ascii="Times New Roman" w:hAnsi="Times New Roman" w:cs="Times New Roman"/>
          <w:sz w:val="24"/>
          <w:szCs w:val="24"/>
          <w:lang w:val="en-US"/>
        </w:rPr>
        <w:t>within</w:t>
      </w:r>
      <w:r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a</w:t>
      </w:r>
      <w:r w:rsidRPr="00597D92">
        <w:rPr>
          <w:rFonts w:ascii="Times New Roman" w:hAnsi="Times New Roman" w:cs="Times New Roman"/>
          <w:sz w:val="24"/>
          <w:szCs w:val="24"/>
          <w:lang w:val="en-US"/>
        </w:rPr>
        <w:t xml:space="preserve"> public procurement proce</w:t>
      </w:r>
      <w:r w:rsidR="00BD01C6" w:rsidRPr="00597D92">
        <w:rPr>
          <w:rFonts w:ascii="Times New Roman" w:hAnsi="Times New Roman" w:cs="Times New Roman"/>
          <w:sz w:val="24"/>
          <w:szCs w:val="24"/>
          <w:lang w:val="en-US"/>
        </w:rPr>
        <w:t>dure</w:t>
      </w:r>
      <w:r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for purchase of</w:t>
      </w:r>
      <w:r w:rsidRPr="00597D92">
        <w:rPr>
          <w:rFonts w:ascii="Times New Roman" w:hAnsi="Times New Roman" w:cs="Times New Roman"/>
          <w:sz w:val="24"/>
          <w:szCs w:val="24"/>
          <w:lang w:val="en-US"/>
        </w:rPr>
        <w:t xml:space="preserve"> "</w:t>
      </w:r>
      <w:r w:rsidR="00E417E4" w:rsidRPr="00672190">
        <w:rPr>
          <w:rFonts w:ascii="Times New Roman" w:hAnsi="Times New Roman" w:cs="Times New Roman"/>
          <w:b/>
          <w:bCs/>
          <w:sz w:val="24"/>
          <w:szCs w:val="24"/>
          <w:lang w:val="en-US"/>
        </w:rPr>
        <w:t>Vibrating Screen for Granules</w:t>
      </w:r>
      <w:r w:rsidRPr="00597D92">
        <w:rPr>
          <w:rFonts w:ascii="Times New Roman" w:hAnsi="Times New Roman" w:cs="Times New Roman"/>
          <w:sz w:val="24"/>
          <w:szCs w:val="24"/>
          <w:lang w:val="en-US"/>
        </w:rPr>
        <w:t>"</w:t>
      </w:r>
    </w:p>
    <w:p w14:paraId="51284581" w14:textId="77777777" w:rsidR="004914C0" w:rsidRPr="00597D92" w:rsidRDefault="004914C0" w:rsidP="00970669">
      <w:pPr>
        <w:pStyle w:val="Bezriadkovania"/>
        <w:spacing w:line="276" w:lineRule="auto"/>
        <w:jc w:val="both"/>
        <w:rPr>
          <w:rFonts w:ascii="Times New Roman" w:hAnsi="Times New Roman" w:cs="Times New Roman"/>
          <w:sz w:val="24"/>
          <w:szCs w:val="24"/>
          <w:lang w:val="en-US"/>
        </w:rPr>
      </w:pPr>
    </w:p>
    <w:p w14:paraId="10FF3524"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III</w:t>
      </w:r>
    </w:p>
    <w:p w14:paraId="29A6604D"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SUBJECT OF THE CONTRACT</w:t>
      </w:r>
    </w:p>
    <w:p w14:paraId="6EC9229E" w14:textId="77777777" w:rsidR="004914C0" w:rsidRPr="00597D92" w:rsidRDefault="004914C0" w:rsidP="00970669">
      <w:pPr>
        <w:pStyle w:val="Bezriadkovania"/>
        <w:spacing w:line="276" w:lineRule="auto"/>
        <w:jc w:val="both"/>
        <w:rPr>
          <w:rFonts w:ascii="Times New Roman" w:hAnsi="Times New Roman" w:cs="Times New Roman"/>
          <w:sz w:val="24"/>
          <w:szCs w:val="24"/>
          <w:lang w:val="en-US"/>
        </w:rPr>
      </w:pPr>
    </w:p>
    <w:p w14:paraId="3541ED87" w14:textId="1D02A152" w:rsidR="004914C0" w:rsidRPr="00597D92" w:rsidRDefault="004914C0" w:rsidP="00970669">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3.1</w:t>
      </w:r>
      <w:r w:rsidRPr="00597D92">
        <w:rPr>
          <w:rFonts w:ascii="Times New Roman" w:hAnsi="Times New Roman" w:cs="Times New Roman"/>
          <w:sz w:val="24"/>
          <w:szCs w:val="24"/>
          <w:lang w:val="en-US"/>
        </w:rPr>
        <w:t xml:space="preserve"> </w:t>
      </w:r>
      <w:r w:rsidR="007E7B7D" w:rsidRPr="00597D92">
        <w:rPr>
          <w:rFonts w:ascii="Times New Roman" w:hAnsi="Times New Roman" w:cs="Times New Roman"/>
          <w:sz w:val="24"/>
          <w:szCs w:val="24"/>
          <w:lang w:val="en-US"/>
        </w:rPr>
        <w:t>This</w:t>
      </w:r>
      <w:r w:rsidRPr="00597D92">
        <w:rPr>
          <w:rFonts w:ascii="Times New Roman" w:hAnsi="Times New Roman" w:cs="Times New Roman"/>
          <w:sz w:val="24"/>
          <w:szCs w:val="24"/>
          <w:lang w:val="en-US"/>
        </w:rPr>
        <w:t xml:space="preserve"> Contract </w:t>
      </w:r>
      <w:r w:rsidR="007E7B7D" w:rsidRPr="00597D92">
        <w:rPr>
          <w:rFonts w:ascii="Times New Roman" w:hAnsi="Times New Roman" w:cs="Times New Roman"/>
          <w:sz w:val="24"/>
          <w:szCs w:val="24"/>
          <w:lang w:val="en-US"/>
        </w:rPr>
        <w:t>sets a legal framework for</w:t>
      </w:r>
      <w:r w:rsidRPr="00597D92">
        <w:rPr>
          <w:rFonts w:ascii="Times New Roman" w:hAnsi="Times New Roman" w:cs="Times New Roman"/>
          <w:sz w:val="24"/>
          <w:szCs w:val="24"/>
          <w:lang w:val="en-US"/>
        </w:rPr>
        <w:t xml:space="preserve"> delivery of equipment or technology</w:t>
      </w:r>
      <w:r w:rsidR="007E7B7D"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 </w:t>
      </w:r>
      <w:r w:rsidR="00BD01C6" w:rsidRPr="00597D92">
        <w:rPr>
          <w:rFonts w:ascii="Times New Roman" w:hAnsi="Times New Roman" w:cs="Times New Roman"/>
          <w:sz w:val="24"/>
          <w:szCs w:val="24"/>
          <w:lang w:val="en-US"/>
        </w:rPr>
        <w:t>specified</w:t>
      </w:r>
      <w:r w:rsidRPr="00597D92">
        <w:rPr>
          <w:rFonts w:ascii="Times New Roman" w:hAnsi="Times New Roman" w:cs="Times New Roman"/>
          <w:sz w:val="24"/>
          <w:szCs w:val="24"/>
          <w:lang w:val="en-US"/>
        </w:rPr>
        <w:t xml:space="preserve"> </w:t>
      </w:r>
      <w:r w:rsidR="00BD01C6" w:rsidRPr="00597D92">
        <w:rPr>
          <w:rFonts w:ascii="Times New Roman" w:hAnsi="Times New Roman" w:cs="Times New Roman"/>
          <w:sz w:val="24"/>
          <w:szCs w:val="24"/>
          <w:lang w:val="en-US"/>
        </w:rPr>
        <w:t>in</w:t>
      </w:r>
      <w:r w:rsidRPr="00597D92">
        <w:rPr>
          <w:rFonts w:ascii="Times New Roman" w:hAnsi="Times New Roman" w:cs="Times New Roman"/>
          <w:sz w:val="24"/>
          <w:szCs w:val="24"/>
          <w:lang w:val="en-US"/>
        </w:rPr>
        <w:t xml:space="preserve"> the </w:t>
      </w:r>
      <w:r w:rsidR="007B3E8A" w:rsidRPr="00597D92">
        <w:rPr>
          <w:rFonts w:ascii="Times New Roman" w:hAnsi="Times New Roman" w:cs="Times New Roman"/>
          <w:sz w:val="24"/>
          <w:szCs w:val="24"/>
          <w:lang w:val="en-US"/>
        </w:rPr>
        <w:t>bid -</w:t>
      </w:r>
      <w:r w:rsidRPr="00597D92">
        <w:rPr>
          <w:rFonts w:ascii="Times New Roman" w:hAnsi="Times New Roman" w:cs="Times New Roman"/>
          <w:sz w:val="24"/>
          <w:szCs w:val="24"/>
          <w:lang w:val="en-US"/>
        </w:rPr>
        <w:t xml:space="preserve"> </w:t>
      </w:r>
      <w:r w:rsidR="007E7B7D" w:rsidRPr="00597D92">
        <w:rPr>
          <w:rFonts w:ascii="Times New Roman" w:hAnsi="Times New Roman" w:cs="Times New Roman"/>
          <w:sz w:val="24"/>
          <w:szCs w:val="24"/>
          <w:lang w:val="en-US"/>
        </w:rPr>
        <w:t>resulting from a</w:t>
      </w:r>
      <w:r w:rsidRPr="00597D92">
        <w:rPr>
          <w:rFonts w:ascii="Times New Roman" w:hAnsi="Times New Roman" w:cs="Times New Roman"/>
          <w:sz w:val="24"/>
          <w:szCs w:val="24"/>
          <w:lang w:val="en-US"/>
        </w:rPr>
        <w:t xml:space="preserve"> market survey </w:t>
      </w:r>
      <w:r w:rsidR="007B3E8A" w:rsidRPr="00597D92">
        <w:rPr>
          <w:rFonts w:ascii="Times New Roman" w:hAnsi="Times New Roman" w:cs="Times New Roman"/>
          <w:sz w:val="24"/>
          <w:szCs w:val="24"/>
          <w:lang w:val="en-US"/>
        </w:rPr>
        <w:t>whose aim was to select</w:t>
      </w:r>
      <w:r w:rsidRPr="00597D92">
        <w:rPr>
          <w:rFonts w:ascii="Times New Roman" w:hAnsi="Times New Roman" w:cs="Times New Roman"/>
          <w:sz w:val="24"/>
          <w:szCs w:val="24"/>
          <w:lang w:val="en-US"/>
        </w:rPr>
        <w:t xml:space="preserve"> a supplier </w:t>
      </w:r>
      <w:r w:rsidR="007E7B7D" w:rsidRPr="00597D92">
        <w:rPr>
          <w:rFonts w:ascii="Times New Roman" w:hAnsi="Times New Roman" w:cs="Times New Roman"/>
          <w:sz w:val="24"/>
          <w:szCs w:val="24"/>
          <w:lang w:val="en-US"/>
        </w:rPr>
        <w:t>of a</w:t>
      </w:r>
      <w:r w:rsidRPr="00597D92">
        <w:rPr>
          <w:rFonts w:ascii="Times New Roman" w:hAnsi="Times New Roman" w:cs="Times New Roman"/>
          <w:sz w:val="24"/>
          <w:szCs w:val="24"/>
          <w:lang w:val="en-US"/>
        </w:rPr>
        <w:t xml:space="preserve"> "</w:t>
      </w:r>
      <w:r w:rsidR="00E417E4" w:rsidRPr="00672190">
        <w:rPr>
          <w:rFonts w:ascii="Times New Roman" w:hAnsi="Times New Roman" w:cs="Times New Roman"/>
          <w:b/>
          <w:bCs/>
          <w:sz w:val="24"/>
          <w:szCs w:val="24"/>
          <w:lang w:val="en-US"/>
        </w:rPr>
        <w:t>Vibrating Screen for Granules</w:t>
      </w:r>
      <w:r w:rsidRPr="00597D92">
        <w:rPr>
          <w:rFonts w:ascii="Times New Roman" w:hAnsi="Times New Roman" w:cs="Times New Roman"/>
          <w:sz w:val="24"/>
          <w:szCs w:val="24"/>
          <w:lang w:val="en-US"/>
        </w:rPr>
        <w:t>" (hereinafter referred to as the "</w:t>
      </w:r>
      <w:r w:rsidR="00360346" w:rsidRPr="00672190">
        <w:rPr>
          <w:rFonts w:ascii="Times New Roman" w:hAnsi="Times New Roman" w:cs="Times New Roman"/>
          <w:b/>
          <w:bCs/>
          <w:sz w:val="24"/>
          <w:szCs w:val="24"/>
          <w:lang w:val="en-US"/>
        </w:rPr>
        <w:t>S</w:t>
      </w:r>
      <w:r w:rsidRPr="00672190">
        <w:rPr>
          <w:rFonts w:ascii="Times New Roman" w:hAnsi="Times New Roman" w:cs="Times New Roman"/>
          <w:b/>
          <w:bCs/>
          <w:sz w:val="24"/>
          <w:szCs w:val="24"/>
          <w:lang w:val="en-US"/>
        </w:rPr>
        <w:t>ubject of the Contract</w:t>
      </w:r>
      <w:r w:rsidRPr="00597D92">
        <w:rPr>
          <w:rFonts w:ascii="Times New Roman" w:hAnsi="Times New Roman" w:cs="Times New Roman"/>
          <w:sz w:val="24"/>
          <w:szCs w:val="24"/>
          <w:lang w:val="en-US"/>
        </w:rPr>
        <w:t>")</w:t>
      </w:r>
      <w:r w:rsidR="007E7B7D"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 and</w:t>
      </w:r>
      <w:r w:rsidR="007E7B7D" w:rsidRPr="00597D92">
        <w:rPr>
          <w:rFonts w:ascii="Times New Roman" w:hAnsi="Times New Roman" w:cs="Times New Roman"/>
          <w:sz w:val="24"/>
          <w:szCs w:val="24"/>
          <w:lang w:val="en-US"/>
        </w:rPr>
        <w:t xml:space="preserve"> for</w:t>
      </w:r>
      <w:r w:rsidRPr="00597D92">
        <w:rPr>
          <w:rFonts w:ascii="Times New Roman" w:hAnsi="Times New Roman" w:cs="Times New Roman"/>
          <w:sz w:val="24"/>
          <w:szCs w:val="24"/>
          <w:lang w:val="en-US"/>
        </w:rPr>
        <w:t xml:space="preserve"> transfer</w:t>
      </w:r>
      <w:r w:rsidR="007E7B7D" w:rsidRPr="00597D92">
        <w:rPr>
          <w:rFonts w:ascii="Times New Roman" w:hAnsi="Times New Roman" w:cs="Times New Roman"/>
          <w:sz w:val="24"/>
          <w:szCs w:val="24"/>
          <w:lang w:val="en-US"/>
        </w:rPr>
        <w:t xml:space="preserve"> of</w:t>
      </w:r>
      <w:r w:rsidRPr="00597D92">
        <w:rPr>
          <w:rFonts w:ascii="Times New Roman" w:hAnsi="Times New Roman" w:cs="Times New Roman"/>
          <w:sz w:val="24"/>
          <w:szCs w:val="24"/>
          <w:lang w:val="en-US"/>
        </w:rPr>
        <w:t xml:space="preserve"> ownership </w:t>
      </w:r>
      <w:r w:rsidR="007E7B7D" w:rsidRPr="00597D92">
        <w:rPr>
          <w:rFonts w:ascii="Times New Roman" w:hAnsi="Times New Roman" w:cs="Times New Roman"/>
          <w:sz w:val="24"/>
          <w:szCs w:val="24"/>
          <w:lang w:val="en-US"/>
        </w:rPr>
        <w:t xml:space="preserve">of said equipment or technology </w:t>
      </w:r>
      <w:r w:rsidRPr="00597D92">
        <w:rPr>
          <w:rFonts w:ascii="Times New Roman" w:hAnsi="Times New Roman" w:cs="Times New Roman"/>
          <w:sz w:val="24"/>
          <w:szCs w:val="24"/>
          <w:lang w:val="en-US"/>
        </w:rPr>
        <w:t>to Buyer.</w:t>
      </w:r>
    </w:p>
    <w:p w14:paraId="3D421DB3" w14:textId="615C6BF4" w:rsidR="004914C0" w:rsidRPr="00597D92" w:rsidRDefault="004914C0" w:rsidP="00970669">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3.2</w:t>
      </w:r>
      <w:r w:rsidRPr="00597D92">
        <w:rPr>
          <w:rFonts w:ascii="Times New Roman" w:hAnsi="Times New Roman" w:cs="Times New Roman"/>
          <w:sz w:val="24"/>
          <w:szCs w:val="24"/>
          <w:lang w:val="en-US"/>
        </w:rPr>
        <w:t xml:space="preserve"> A detailed specification of </w:t>
      </w:r>
      <w:r w:rsidR="00360346" w:rsidRPr="00597D92">
        <w:rPr>
          <w:rFonts w:ascii="Times New Roman" w:hAnsi="Times New Roman" w:cs="Times New Roman"/>
          <w:sz w:val="24"/>
          <w:szCs w:val="24"/>
          <w:lang w:val="en-US"/>
        </w:rPr>
        <w:t>S</w:t>
      </w:r>
      <w:r w:rsidRPr="00597D92">
        <w:rPr>
          <w:rFonts w:ascii="Times New Roman" w:hAnsi="Times New Roman" w:cs="Times New Roman"/>
          <w:sz w:val="24"/>
          <w:szCs w:val="24"/>
          <w:lang w:val="en-US"/>
        </w:rPr>
        <w:t xml:space="preserve">ubject of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is </w:t>
      </w:r>
      <w:r w:rsidR="007E7B7D" w:rsidRPr="00597D92">
        <w:rPr>
          <w:rFonts w:ascii="Times New Roman" w:hAnsi="Times New Roman" w:cs="Times New Roman"/>
          <w:sz w:val="24"/>
          <w:szCs w:val="24"/>
          <w:lang w:val="en-US"/>
        </w:rPr>
        <w:t>provided</w:t>
      </w:r>
      <w:r w:rsidRPr="00597D92">
        <w:rPr>
          <w:rFonts w:ascii="Times New Roman" w:hAnsi="Times New Roman" w:cs="Times New Roman"/>
          <w:sz w:val="24"/>
          <w:szCs w:val="24"/>
          <w:lang w:val="en-US"/>
        </w:rPr>
        <w:t xml:space="preserve"> in Annex no. 1. </w:t>
      </w:r>
      <w:r w:rsidR="007E7B7D" w:rsidRPr="00597D92">
        <w:rPr>
          <w:rFonts w:ascii="Times New Roman" w:hAnsi="Times New Roman" w:cs="Times New Roman"/>
          <w:sz w:val="24"/>
          <w:szCs w:val="24"/>
          <w:lang w:val="en-US"/>
        </w:rPr>
        <w:t>to</w:t>
      </w:r>
      <w:r w:rsidRPr="00597D92">
        <w:rPr>
          <w:rFonts w:ascii="Times New Roman" w:hAnsi="Times New Roman" w:cs="Times New Roman"/>
          <w:sz w:val="24"/>
          <w:szCs w:val="24"/>
          <w:lang w:val="en-US"/>
        </w:rPr>
        <w:t xml:space="preserve">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2C7A24B6" w14:textId="2BAC9CBE" w:rsidR="004914C0" w:rsidRPr="00597D92" w:rsidRDefault="004914C0" w:rsidP="00970669">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3.3</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The d</w:t>
      </w:r>
      <w:r w:rsidRPr="00597D92">
        <w:rPr>
          <w:rFonts w:ascii="Times New Roman" w:hAnsi="Times New Roman" w:cs="Times New Roman"/>
          <w:sz w:val="24"/>
          <w:szCs w:val="24"/>
          <w:lang w:val="en-US"/>
        </w:rPr>
        <w:t xml:space="preserve">elivery of </w:t>
      </w:r>
      <w:r w:rsidR="007B3E8A" w:rsidRPr="00597D92">
        <w:rPr>
          <w:rFonts w:ascii="Times New Roman" w:hAnsi="Times New Roman" w:cs="Times New Roman"/>
          <w:sz w:val="24"/>
          <w:szCs w:val="24"/>
          <w:lang w:val="en-US"/>
        </w:rPr>
        <w:t xml:space="preserve">the </w:t>
      </w:r>
      <w:r w:rsidR="00360346" w:rsidRPr="00597D92">
        <w:rPr>
          <w:rFonts w:ascii="Times New Roman" w:hAnsi="Times New Roman" w:cs="Times New Roman"/>
          <w:sz w:val="24"/>
          <w:szCs w:val="24"/>
          <w:lang w:val="en-US"/>
        </w:rPr>
        <w:t>S</w:t>
      </w:r>
      <w:r w:rsidR="007E7B7D" w:rsidRPr="00597D92">
        <w:rPr>
          <w:rFonts w:ascii="Times New Roman" w:hAnsi="Times New Roman" w:cs="Times New Roman"/>
          <w:sz w:val="24"/>
          <w:szCs w:val="24"/>
          <w:lang w:val="en-US"/>
        </w:rPr>
        <w:t>ubject</w:t>
      </w:r>
      <w:r w:rsidRPr="00597D92">
        <w:rPr>
          <w:rFonts w:ascii="Times New Roman" w:hAnsi="Times New Roman" w:cs="Times New Roman"/>
          <w:sz w:val="24"/>
          <w:szCs w:val="24"/>
          <w:lang w:val="en-US"/>
        </w:rPr>
        <w:t xml:space="preserve"> of the Contract </w:t>
      </w:r>
      <w:r w:rsidR="007E7B7D" w:rsidRPr="00597D92">
        <w:rPr>
          <w:rFonts w:ascii="Times New Roman" w:hAnsi="Times New Roman" w:cs="Times New Roman"/>
          <w:sz w:val="24"/>
          <w:szCs w:val="24"/>
          <w:lang w:val="en-US"/>
        </w:rPr>
        <w:t xml:space="preserve">shall </w:t>
      </w:r>
      <w:r w:rsidR="00360346" w:rsidRPr="00597D92">
        <w:rPr>
          <w:rFonts w:ascii="Times New Roman" w:hAnsi="Times New Roman" w:cs="Times New Roman"/>
          <w:sz w:val="24"/>
          <w:szCs w:val="24"/>
          <w:lang w:val="en-US"/>
        </w:rPr>
        <w:t>include</w:t>
      </w:r>
      <w:r w:rsidRPr="00597D92">
        <w:rPr>
          <w:rFonts w:ascii="Times New Roman" w:hAnsi="Times New Roman" w:cs="Times New Roman"/>
          <w:sz w:val="24"/>
          <w:szCs w:val="24"/>
          <w:lang w:val="en-US"/>
        </w:rPr>
        <w:t>:</w:t>
      </w:r>
    </w:p>
    <w:p w14:paraId="64DF14EF" w14:textId="23325CEF" w:rsidR="004914C0" w:rsidRPr="00597D92" w:rsidRDefault="004914C0"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3.3.1 </w:t>
      </w:r>
      <w:r w:rsidR="00360346" w:rsidRPr="00597D92">
        <w:rPr>
          <w:rFonts w:ascii="Times New Roman" w:hAnsi="Times New Roman" w:cs="Times New Roman"/>
          <w:sz w:val="24"/>
          <w:szCs w:val="24"/>
          <w:lang w:val="en-US"/>
        </w:rPr>
        <w:t xml:space="preserve">its </w:t>
      </w:r>
      <w:r w:rsidRPr="00597D92">
        <w:rPr>
          <w:rFonts w:ascii="Times New Roman" w:hAnsi="Times New Roman" w:cs="Times New Roman"/>
          <w:sz w:val="24"/>
          <w:szCs w:val="24"/>
          <w:lang w:val="en-US"/>
        </w:rPr>
        <w:t xml:space="preserve">transport and relocation to </w:t>
      </w:r>
      <w:r w:rsidR="00360346" w:rsidRPr="00597D92">
        <w:rPr>
          <w:rFonts w:ascii="Times New Roman" w:hAnsi="Times New Roman" w:cs="Times New Roman"/>
          <w:sz w:val="24"/>
          <w:szCs w:val="24"/>
          <w:lang w:val="en-US"/>
        </w:rPr>
        <w:t>its destination;</w:t>
      </w:r>
    </w:p>
    <w:p w14:paraId="5D330537" w14:textId="27134385" w:rsidR="004914C0" w:rsidRPr="00597D92" w:rsidRDefault="004914C0"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3.3.2 training of the operat</w:t>
      </w:r>
      <w:r w:rsidR="00360346" w:rsidRPr="00597D92">
        <w:rPr>
          <w:rFonts w:ascii="Times New Roman" w:hAnsi="Times New Roman" w:cs="Times New Roman"/>
          <w:sz w:val="24"/>
          <w:szCs w:val="24"/>
          <w:lang w:val="en-US"/>
        </w:rPr>
        <w:t>ing personnel</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 xml:space="preserve">Buyer's </w:t>
      </w:r>
      <w:r w:rsidRPr="00597D92">
        <w:rPr>
          <w:rFonts w:ascii="Times New Roman" w:hAnsi="Times New Roman" w:cs="Times New Roman"/>
          <w:sz w:val="24"/>
          <w:szCs w:val="24"/>
          <w:lang w:val="en-US"/>
        </w:rPr>
        <w:t>employees)</w:t>
      </w:r>
      <w:r w:rsidR="00BF56B1" w:rsidRPr="00597D92">
        <w:rPr>
          <w:rFonts w:ascii="Times New Roman" w:hAnsi="Times New Roman" w:cs="Times New Roman"/>
          <w:sz w:val="24"/>
          <w:szCs w:val="24"/>
          <w:lang w:val="en-US"/>
        </w:rPr>
        <w:t xml:space="preserve"> at the Buyer's site, specifically </w:t>
      </w:r>
      <w:r w:rsidR="007B3E8A" w:rsidRPr="00597D92">
        <w:rPr>
          <w:rFonts w:ascii="Times New Roman" w:hAnsi="Times New Roman" w:cs="Times New Roman"/>
          <w:sz w:val="24"/>
          <w:szCs w:val="24"/>
          <w:lang w:val="en-US"/>
        </w:rPr>
        <w:t xml:space="preserve">maximum </w:t>
      </w:r>
      <w:r w:rsidR="00BF56B1" w:rsidRPr="00597D92">
        <w:rPr>
          <w:rFonts w:ascii="Times New Roman" w:hAnsi="Times New Roman" w:cs="Times New Roman"/>
          <w:sz w:val="24"/>
          <w:szCs w:val="24"/>
          <w:lang w:val="en-US"/>
        </w:rPr>
        <w:t xml:space="preserve">1 (one) hour of training of a maximum 2 </w:t>
      </w:r>
      <w:r w:rsidR="007B3E8A" w:rsidRPr="00597D92">
        <w:rPr>
          <w:rFonts w:ascii="Times New Roman" w:hAnsi="Times New Roman" w:cs="Times New Roman"/>
          <w:sz w:val="24"/>
          <w:szCs w:val="24"/>
          <w:lang w:val="en-US"/>
        </w:rPr>
        <w:t>personnel</w:t>
      </w:r>
      <w:r w:rsidR="00BF56B1" w:rsidRPr="00597D92">
        <w:rPr>
          <w:rFonts w:ascii="Times New Roman" w:hAnsi="Times New Roman" w:cs="Times New Roman"/>
          <w:sz w:val="24"/>
          <w:szCs w:val="24"/>
          <w:lang w:val="en-US"/>
        </w:rPr>
        <w:t>;</w:t>
      </w:r>
    </w:p>
    <w:p w14:paraId="095BFA82" w14:textId="21F0FC9A" w:rsidR="004914C0" w:rsidRPr="00597D92" w:rsidRDefault="004914C0"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3.3.3 </w:t>
      </w:r>
      <w:r w:rsidR="007B3E8A" w:rsidRPr="00597D92">
        <w:rPr>
          <w:rFonts w:ascii="Times New Roman" w:hAnsi="Times New Roman" w:cs="Times New Roman"/>
          <w:sz w:val="24"/>
          <w:szCs w:val="24"/>
          <w:lang w:val="en-US"/>
        </w:rPr>
        <w:t xml:space="preserve">its </w:t>
      </w:r>
      <w:r w:rsidRPr="00597D92">
        <w:rPr>
          <w:rFonts w:ascii="Times New Roman" w:hAnsi="Times New Roman" w:cs="Times New Roman"/>
          <w:sz w:val="24"/>
          <w:szCs w:val="24"/>
          <w:lang w:val="en-US"/>
        </w:rPr>
        <w:t>installation and commissioning</w:t>
      </w:r>
      <w:r w:rsidR="00BF56B1" w:rsidRPr="00597D92">
        <w:rPr>
          <w:rFonts w:ascii="Times New Roman" w:hAnsi="Times New Roman" w:cs="Times New Roman"/>
          <w:sz w:val="24"/>
          <w:szCs w:val="24"/>
          <w:lang w:val="en-US"/>
        </w:rPr>
        <w:t>;</w:t>
      </w:r>
    </w:p>
    <w:p w14:paraId="28A5F371" w14:textId="6B89C4BA" w:rsidR="004914C0" w:rsidRPr="00597D92" w:rsidRDefault="004914C0"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3.3.4 delivery of </w:t>
      </w:r>
      <w:r w:rsidR="007B3E8A" w:rsidRPr="00597D92">
        <w:rPr>
          <w:rFonts w:ascii="Times New Roman" w:hAnsi="Times New Roman" w:cs="Times New Roman"/>
          <w:sz w:val="24"/>
          <w:szCs w:val="24"/>
          <w:lang w:val="en-US"/>
        </w:rPr>
        <w:t xml:space="preserve">its </w:t>
      </w:r>
      <w:r w:rsidRPr="00597D92">
        <w:rPr>
          <w:rFonts w:ascii="Times New Roman" w:hAnsi="Times New Roman" w:cs="Times New Roman"/>
          <w:sz w:val="24"/>
          <w:szCs w:val="24"/>
          <w:lang w:val="en-US"/>
        </w:rPr>
        <w:t xml:space="preserve">passports, warranty certificates, and user manuals in Slovak or Czech and, if the delivered </w:t>
      </w:r>
      <w:r w:rsidR="007B3E8A" w:rsidRPr="00597D92">
        <w:rPr>
          <w:rFonts w:ascii="Times New Roman" w:hAnsi="Times New Roman" w:cs="Times New Roman"/>
          <w:sz w:val="24"/>
          <w:szCs w:val="24"/>
          <w:lang w:val="en-US"/>
        </w:rPr>
        <w:t>Subject</w:t>
      </w:r>
      <w:r w:rsidRPr="00597D92">
        <w:rPr>
          <w:rFonts w:ascii="Times New Roman" w:hAnsi="Times New Roman" w:cs="Times New Roman"/>
          <w:sz w:val="24"/>
          <w:szCs w:val="24"/>
          <w:lang w:val="en-US"/>
        </w:rPr>
        <w:t xml:space="preserve"> require</w:t>
      </w:r>
      <w:r w:rsidR="007B3E8A" w:rsidRPr="00597D92">
        <w:rPr>
          <w:rFonts w:ascii="Times New Roman" w:hAnsi="Times New Roman" w:cs="Times New Roman"/>
          <w:sz w:val="24"/>
          <w:szCs w:val="24"/>
          <w:lang w:val="en-US"/>
        </w:rPr>
        <w:t>s</w:t>
      </w:r>
      <w:r w:rsidRPr="00597D92">
        <w:rPr>
          <w:rFonts w:ascii="Times New Roman" w:hAnsi="Times New Roman" w:cs="Times New Roman"/>
          <w:sz w:val="24"/>
          <w:szCs w:val="24"/>
          <w:lang w:val="en-US"/>
        </w:rPr>
        <w:t xml:space="preserve"> </w:t>
      </w:r>
      <w:r w:rsidR="00BF56B1" w:rsidRPr="00597D92">
        <w:rPr>
          <w:rFonts w:ascii="Times New Roman" w:hAnsi="Times New Roman" w:cs="Times New Roman"/>
          <w:sz w:val="24"/>
          <w:szCs w:val="24"/>
          <w:lang w:val="en-US"/>
        </w:rPr>
        <w:t>so</w:t>
      </w:r>
      <w:r w:rsidRPr="00597D92">
        <w:rPr>
          <w:rFonts w:ascii="Times New Roman" w:hAnsi="Times New Roman" w:cs="Times New Roman"/>
          <w:sz w:val="24"/>
          <w:szCs w:val="24"/>
          <w:lang w:val="en-US"/>
        </w:rPr>
        <w:t xml:space="preserve">, </w:t>
      </w:r>
      <w:r w:rsidR="00BF56B1" w:rsidRPr="00597D92">
        <w:rPr>
          <w:rFonts w:ascii="Times New Roman" w:hAnsi="Times New Roman" w:cs="Times New Roman"/>
          <w:sz w:val="24"/>
          <w:szCs w:val="24"/>
          <w:lang w:val="en-US"/>
        </w:rPr>
        <w:t xml:space="preserve">also </w:t>
      </w:r>
      <w:r w:rsidRPr="00597D92">
        <w:rPr>
          <w:rFonts w:ascii="Times New Roman" w:hAnsi="Times New Roman" w:cs="Times New Roman"/>
          <w:sz w:val="24"/>
          <w:szCs w:val="24"/>
          <w:lang w:val="en-US"/>
        </w:rPr>
        <w:t xml:space="preserve">certificates of tests performed, certificates and attestations, reports of </w:t>
      </w:r>
      <w:r w:rsidR="007B3E8A" w:rsidRPr="00597D92">
        <w:rPr>
          <w:rFonts w:ascii="Times New Roman" w:hAnsi="Times New Roman" w:cs="Times New Roman"/>
          <w:sz w:val="24"/>
          <w:szCs w:val="24"/>
          <w:lang w:val="en-US"/>
        </w:rPr>
        <w:t>expert</w:t>
      </w:r>
      <w:r w:rsidRPr="00597D92">
        <w:rPr>
          <w:rFonts w:ascii="Times New Roman" w:hAnsi="Times New Roman" w:cs="Times New Roman"/>
          <w:sz w:val="24"/>
          <w:szCs w:val="24"/>
          <w:lang w:val="en-US"/>
        </w:rPr>
        <w:t xml:space="preserve"> tests and professional inspections and tests, operating procedures and documents </w:t>
      </w:r>
      <w:r w:rsidR="00BF56B1" w:rsidRPr="00597D92">
        <w:rPr>
          <w:rFonts w:ascii="Times New Roman" w:hAnsi="Times New Roman" w:cs="Times New Roman"/>
          <w:sz w:val="24"/>
          <w:szCs w:val="24"/>
          <w:lang w:val="en-US"/>
        </w:rPr>
        <w:t>confirming</w:t>
      </w:r>
      <w:r w:rsidRPr="00597D92">
        <w:rPr>
          <w:rFonts w:ascii="Times New Roman" w:hAnsi="Times New Roman" w:cs="Times New Roman"/>
          <w:sz w:val="24"/>
          <w:szCs w:val="24"/>
          <w:lang w:val="en-US"/>
        </w:rPr>
        <w:t xml:space="preserve"> putting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into operation. </w:t>
      </w:r>
      <w:r w:rsidR="007B3E8A" w:rsidRPr="00597D92">
        <w:rPr>
          <w:rFonts w:ascii="Times New Roman" w:hAnsi="Times New Roman" w:cs="Times New Roman"/>
          <w:sz w:val="24"/>
          <w:szCs w:val="24"/>
          <w:lang w:val="en-US"/>
        </w:rPr>
        <w:t xml:space="preserve">Furthermore,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must</w:t>
      </w:r>
      <w:r w:rsidRPr="00597D92">
        <w:rPr>
          <w:rFonts w:ascii="Times New Roman" w:hAnsi="Times New Roman" w:cs="Times New Roman"/>
          <w:sz w:val="24"/>
          <w:szCs w:val="24"/>
          <w:lang w:val="en-US"/>
        </w:rPr>
        <w:t xml:space="preserve"> include documents </w:t>
      </w:r>
      <w:r w:rsidR="008542EA" w:rsidRPr="00597D92">
        <w:rPr>
          <w:rFonts w:ascii="Times New Roman" w:hAnsi="Times New Roman" w:cs="Times New Roman"/>
          <w:sz w:val="24"/>
          <w:szCs w:val="24"/>
          <w:lang w:val="en-US"/>
        </w:rPr>
        <w:t>confirming</w:t>
      </w:r>
      <w:r w:rsidRPr="00597D92">
        <w:rPr>
          <w:rFonts w:ascii="Times New Roman" w:hAnsi="Times New Roman" w:cs="Times New Roman"/>
          <w:sz w:val="24"/>
          <w:szCs w:val="24"/>
          <w:lang w:val="en-US"/>
        </w:rPr>
        <w:t xml:space="preserve"> the training of the </w:t>
      </w:r>
      <w:r w:rsidR="008542EA" w:rsidRPr="00597D92">
        <w:rPr>
          <w:rFonts w:ascii="Times New Roman" w:hAnsi="Times New Roman" w:cs="Times New Roman"/>
          <w:sz w:val="24"/>
          <w:szCs w:val="24"/>
          <w:lang w:val="en-US"/>
        </w:rPr>
        <w:t xml:space="preserve">Buyer's </w:t>
      </w:r>
      <w:r w:rsidR="007B3E8A" w:rsidRPr="00597D92">
        <w:rPr>
          <w:rFonts w:ascii="Times New Roman" w:hAnsi="Times New Roman" w:cs="Times New Roman"/>
          <w:sz w:val="24"/>
          <w:szCs w:val="24"/>
          <w:lang w:val="en-US"/>
        </w:rPr>
        <w:t>personnel</w:t>
      </w:r>
      <w:r w:rsidRPr="00597D92">
        <w:rPr>
          <w:rFonts w:ascii="Times New Roman" w:hAnsi="Times New Roman" w:cs="Times New Roman"/>
          <w:sz w:val="24"/>
          <w:szCs w:val="24"/>
          <w:lang w:val="en-US"/>
        </w:rPr>
        <w:t xml:space="preserve"> and</w:t>
      </w:r>
      <w:r w:rsidR="007B3E8A" w:rsidRPr="00597D92">
        <w:rPr>
          <w:rFonts w:ascii="Times New Roman" w:hAnsi="Times New Roman" w:cs="Times New Roman"/>
          <w:sz w:val="24"/>
          <w:szCs w:val="24"/>
          <w:lang w:val="en-US"/>
        </w:rPr>
        <w:t xml:space="preserve"> any</w:t>
      </w:r>
      <w:r w:rsidRPr="00597D92">
        <w:rPr>
          <w:rFonts w:ascii="Times New Roman" w:hAnsi="Times New Roman" w:cs="Times New Roman"/>
          <w:sz w:val="24"/>
          <w:szCs w:val="24"/>
          <w:lang w:val="en-US"/>
        </w:rPr>
        <w:t xml:space="preserve"> other documents </w:t>
      </w:r>
      <w:r w:rsidR="007B3E8A" w:rsidRPr="00597D92">
        <w:rPr>
          <w:rFonts w:ascii="Times New Roman" w:hAnsi="Times New Roman" w:cs="Times New Roman"/>
          <w:sz w:val="24"/>
          <w:szCs w:val="24"/>
          <w:lang w:val="en-US"/>
        </w:rPr>
        <w:t>pertaining</w:t>
      </w:r>
      <w:r w:rsidRPr="00597D92">
        <w:rPr>
          <w:rFonts w:ascii="Times New Roman" w:hAnsi="Times New Roman" w:cs="Times New Roman"/>
          <w:sz w:val="24"/>
          <w:szCs w:val="24"/>
          <w:lang w:val="en-US"/>
        </w:rPr>
        <w:t xml:space="preserve">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w:t>
      </w:r>
    </w:p>
    <w:p w14:paraId="017901F5" w14:textId="25888BFE"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3.4</w:t>
      </w:r>
      <w:r w:rsidRPr="00597D92">
        <w:rPr>
          <w:rFonts w:ascii="Times New Roman" w:hAnsi="Times New Roman" w:cs="Times New Roman"/>
          <w:sz w:val="24"/>
          <w:szCs w:val="24"/>
          <w:lang w:val="en-US"/>
        </w:rPr>
        <w:t xml:space="preserve"> The entire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must </w:t>
      </w:r>
      <w:r w:rsidR="00DF6125" w:rsidRPr="00597D92">
        <w:rPr>
          <w:rFonts w:ascii="Times New Roman" w:hAnsi="Times New Roman" w:cs="Times New Roman"/>
          <w:sz w:val="24"/>
          <w:szCs w:val="24"/>
          <w:lang w:val="en-US"/>
        </w:rPr>
        <w:t>meet all certifications</w:t>
      </w:r>
      <w:r w:rsidR="003C00C6" w:rsidRPr="00597D92">
        <w:rPr>
          <w:rFonts w:ascii="Times New Roman" w:hAnsi="Times New Roman" w:cs="Times New Roman"/>
          <w:sz w:val="24"/>
          <w:szCs w:val="24"/>
          <w:lang w:val="en-US"/>
        </w:rPr>
        <w:t xml:space="preserve"> required by</w:t>
      </w:r>
      <w:r w:rsidRPr="00597D92">
        <w:rPr>
          <w:rFonts w:ascii="Times New Roman" w:hAnsi="Times New Roman" w:cs="Times New Roman"/>
          <w:sz w:val="24"/>
          <w:szCs w:val="24"/>
          <w:lang w:val="en-US"/>
        </w:rPr>
        <w:t xml:space="preserve"> the applicable </w:t>
      </w:r>
      <w:r w:rsidR="00DF6125" w:rsidRPr="00597D92">
        <w:rPr>
          <w:rFonts w:ascii="Times New Roman" w:hAnsi="Times New Roman" w:cs="Times New Roman"/>
          <w:sz w:val="24"/>
          <w:szCs w:val="24"/>
          <w:lang w:val="en-US"/>
        </w:rPr>
        <w:t xml:space="preserve">EU and Slovak </w:t>
      </w:r>
      <w:r w:rsidRPr="00597D92">
        <w:rPr>
          <w:rFonts w:ascii="Times New Roman" w:hAnsi="Times New Roman" w:cs="Times New Roman"/>
          <w:sz w:val="24"/>
          <w:szCs w:val="24"/>
          <w:lang w:val="en-US"/>
        </w:rPr>
        <w:t>legislation and must be hygienically sound.</w:t>
      </w:r>
    </w:p>
    <w:p w14:paraId="1A4CC78F" w14:textId="1D375169"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3.5</w:t>
      </w:r>
      <w:r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O</w:t>
      </w:r>
      <w:r w:rsidRPr="00597D92">
        <w:rPr>
          <w:rFonts w:ascii="Times New Roman" w:hAnsi="Times New Roman" w:cs="Times New Roman"/>
          <w:sz w:val="24"/>
          <w:szCs w:val="24"/>
          <w:lang w:val="en-US"/>
        </w:rPr>
        <w:t xml:space="preserve">wnership right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or </w:t>
      </w:r>
      <w:r w:rsidR="007B3E8A" w:rsidRPr="00597D92">
        <w:rPr>
          <w:rFonts w:ascii="Times New Roman" w:hAnsi="Times New Roman" w:cs="Times New Roman"/>
          <w:sz w:val="24"/>
          <w:szCs w:val="24"/>
          <w:lang w:val="en-US"/>
        </w:rPr>
        <w:t>to any part of it</w:t>
      </w:r>
      <w:r w:rsidRPr="00597D92">
        <w:rPr>
          <w:rFonts w:ascii="Times New Roman" w:hAnsi="Times New Roman" w:cs="Times New Roman"/>
          <w:sz w:val="24"/>
          <w:szCs w:val="24"/>
          <w:lang w:val="en-US"/>
        </w:rPr>
        <w:t xml:space="preserve"> </w:t>
      </w:r>
      <w:r w:rsidR="003C00C6"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transferred to Buyer on the day of signing the </w:t>
      </w:r>
      <w:r w:rsidR="007B3E8A" w:rsidRPr="00597D92">
        <w:rPr>
          <w:rFonts w:ascii="Times New Roman" w:hAnsi="Times New Roman" w:cs="Times New Roman"/>
          <w:sz w:val="24"/>
          <w:szCs w:val="24"/>
          <w:lang w:val="en-US"/>
        </w:rPr>
        <w:t>takeover declaration once the trial run has been successfully completed</w:t>
      </w:r>
      <w:r w:rsidRPr="00597D92">
        <w:rPr>
          <w:rFonts w:ascii="Times New Roman" w:hAnsi="Times New Roman" w:cs="Times New Roman"/>
          <w:sz w:val="24"/>
          <w:szCs w:val="24"/>
          <w:lang w:val="en-US"/>
        </w:rPr>
        <w:t>.</w:t>
      </w:r>
    </w:p>
    <w:p w14:paraId="0E906B3B" w14:textId="50AFA5C8"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3.6</w:t>
      </w:r>
      <w:r w:rsidRPr="00597D92">
        <w:rPr>
          <w:rFonts w:ascii="Times New Roman" w:hAnsi="Times New Roman" w:cs="Times New Roman"/>
          <w:sz w:val="24"/>
          <w:szCs w:val="24"/>
          <w:lang w:val="en-US"/>
        </w:rPr>
        <w:t xml:space="preserve"> The </w:t>
      </w:r>
      <w:r w:rsidR="00970669" w:rsidRPr="00597D92">
        <w:rPr>
          <w:rFonts w:ascii="Times New Roman" w:hAnsi="Times New Roman" w:cs="Times New Roman"/>
          <w:sz w:val="24"/>
          <w:szCs w:val="24"/>
          <w:lang w:val="en-US"/>
        </w:rPr>
        <w:t>Seller</w:t>
      </w:r>
      <w:r w:rsidRPr="00597D92">
        <w:rPr>
          <w:rFonts w:ascii="Times New Roman" w:hAnsi="Times New Roman" w:cs="Times New Roman"/>
          <w:sz w:val="24"/>
          <w:szCs w:val="24"/>
          <w:lang w:val="en-US"/>
        </w:rPr>
        <w:t xml:space="preserve"> declares that he is the owner of the </w:t>
      </w:r>
      <w:r w:rsidR="00970669" w:rsidRPr="00597D92">
        <w:rPr>
          <w:rFonts w:ascii="Times New Roman" w:hAnsi="Times New Roman" w:cs="Times New Roman"/>
          <w:sz w:val="24"/>
          <w:szCs w:val="24"/>
          <w:lang w:val="en-US"/>
        </w:rPr>
        <w:t>Subject of the Contract</w:t>
      </w:r>
      <w:r w:rsidR="007B3E8A" w:rsidRPr="00597D92">
        <w:rPr>
          <w:rFonts w:ascii="Times New Roman" w:hAnsi="Times New Roman" w:cs="Times New Roman"/>
          <w:sz w:val="24"/>
          <w:szCs w:val="24"/>
          <w:lang w:val="en-US"/>
        </w:rPr>
        <w:t xml:space="preserve"> which is subject of the delivery</w:t>
      </w:r>
      <w:r w:rsidRPr="00597D92">
        <w:rPr>
          <w:rFonts w:ascii="Times New Roman" w:hAnsi="Times New Roman" w:cs="Times New Roman"/>
          <w:sz w:val="24"/>
          <w:szCs w:val="24"/>
          <w:lang w:val="en-US"/>
        </w:rPr>
        <w:t xml:space="preserve">, or is fully authorized to sell </w:t>
      </w:r>
      <w:r w:rsidR="00970669" w:rsidRPr="00597D92">
        <w:rPr>
          <w:rFonts w:ascii="Times New Roman" w:hAnsi="Times New Roman" w:cs="Times New Roman"/>
          <w:sz w:val="24"/>
          <w:szCs w:val="24"/>
          <w:lang w:val="en-US"/>
        </w:rPr>
        <w:t>it based on and according</w:t>
      </w:r>
      <w:r w:rsidRPr="00597D92">
        <w:rPr>
          <w:rFonts w:ascii="Times New Roman" w:hAnsi="Times New Roman" w:cs="Times New Roman"/>
          <w:sz w:val="24"/>
          <w:szCs w:val="24"/>
          <w:lang w:val="en-US"/>
        </w:rPr>
        <w:t xml:space="preserve"> to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as well as to transfer </w:t>
      </w:r>
      <w:r w:rsidR="00970669" w:rsidRPr="00597D92">
        <w:rPr>
          <w:rFonts w:ascii="Times New Roman" w:hAnsi="Times New Roman" w:cs="Times New Roman"/>
          <w:sz w:val="24"/>
          <w:szCs w:val="24"/>
          <w:lang w:val="en-US"/>
        </w:rPr>
        <w:t>its</w:t>
      </w:r>
      <w:r w:rsidR="007B3E8A" w:rsidRPr="00597D92">
        <w:rPr>
          <w:rFonts w:ascii="Times New Roman" w:hAnsi="Times New Roman" w:cs="Times New Roman"/>
          <w:sz w:val="24"/>
          <w:szCs w:val="24"/>
          <w:lang w:val="en-US"/>
        </w:rPr>
        <w:t xml:space="preserve"> ownership</w:t>
      </w:r>
      <w:r w:rsidR="00970669"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to the Buyer. </w:t>
      </w:r>
      <w:r w:rsidR="00970669" w:rsidRPr="00597D92">
        <w:rPr>
          <w:rFonts w:ascii="Times New Roman" w:hAnsi="Times New Roman" w:cs="Times New Roman"/>
          <w:sz w:val="24"/>
          <w:szCs w:val="24"/>
          <w:lang w:val="en-US"/>
        </w:rPr>
        <w:t>Furthermore, Seller</w:t>
      </w:r>
      <w:r w:rsidRPr="00597D92">
        <w:rPr>
          <w:rFonts w:ascii="Times New Roman" w:hAnsi="Times New Roman" w:cs="Times New Roman"/>
          <w:sz w:val="24"/>
          <w:szCs w:val="24"/>
          <w:lang w:val="en-US"/>
        </w:rPr>
        <w:t xml:space="preserve"> declares that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is not subject </w:t>
      </w:r>
      <w:r w:rsidR="007B3E8A" w:rsidRPr="00597D92">
        <w:rPr>
          <w:rFonts w:ascii="Times New Roman" w:hAnsi="Times New Roman" w:cs="Times New Roman"/>
          <w:sz w:val="24"/>
          <w:szCs w:val="24"/>
          <w:lang w:val="en-US"/>
        </w:rPr>
        <w:t>to any</w:t>
      </w:r>
      <w:r w:rsidRPr="00597D92">
        <w:rPr>
          <w:rFonts w:ascii="Times New Roman" w:hAnsi="Times New Roman" w:cs="Times New Roman"/>
          <w:sz w:val="24"/>
          <w:szCs w:val="24"/>
          <w:lang w:val="en-US"/>
        </w:rPr>
        <w:t xml:space="preserve"> lien, any </w:t>
      </w:r>
      <w:r w:rsidR="00970669" w:rsidRPr="00597D92">
        <w:rPr>
          <w:rFonts w:ascii="Times New Roman" w:hAnsi="Times New Roman" w:cs="Times New Roman"/>
          <w:sz w:val="24"/>
          <w:szCs w:val="24"/>
          <w:lang w:val="en-US"/>
        </w:rPr>
        <w:t>easements</w:t>
      </w:r>
      <w:r w:rsidRPr="00597D92">
        <w:rPr>
          <w:rFonts w:ascii="Times New Roman" w:hAnsi="Times New Roman" w:cs="Times New Roman"/>
          <w:sz w:val="24"/>
          <w:szCs w:val="24"/>
          <w:lang w:val="en-US"/>
        </w:rPr>
        <w:t xml:space="preserve"> or other material encumbrances, </w:t>
      </w:r>
      <w:r w:rsidR="007B3E8A" w:rsidRPr="00597D92">
        <w:rPr>
          <w:rFonts w:ascii="Times New Roman" w:hAnsi="Times New Roman" w:cs="Times New Roman"/>
          <w:sz w:val="24"/>
          <w:szCs w:val="24"/>
          <w:lang w:val="en-US"/>
        </w:rPr>
        <w:t>n</w:t>
      </w:r>
      <w:r w:rsidRPr="00597D92">
        <w:rPr>
          <w:rFonts w:ascii="Times New Roman" w:hAnsi="Times New Roman" w:cs="Times New Roman"/>
          <w:sz w:val="24"/>
          <w:szCs w:val="24"/>
          <w:lang w:val="en-US"/>
        </w:rPr>
        <w:t xml:space="preserve">or </w:t>
      </w:r>
      <w:r w:rsidR="007B3E8A" w:rsidRPr="00597D92">
        <w:rPr>
          <w:rFonts w:ascii="Times New Roman" w:hAnsi="Times New Roman" w:cs="Times New Roman"/>
          <w:sz w:val="24"/>
          <w:szCs w:val="24"/>
          <w:lang w:val="en-US"/>
        </w:rPr>
        <w:t xml:space="preserve">to any </w:t>
      </w:r>
      <w:r w:rsidRPr="00597D92">
        <w:rPr>
          <w:rFonts w:ascii="Times New Roman" w:hAnsi="Times New Roman" w:cs="Times New Roman"/>
          <w:sz w:val="24"/>
          <w:szCs w:val="24"/>
          <w:lang w:val="en-US"/>
        </w:rPr>
        <w:t>other rights of third parties.</w:t>
      </w:r>
    </w:p>
    <w:p w14:paraId="556E70D7" w14:textId="0D0F1C6F"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3.7</w:t>
      </w:r>
      <w:r w:rsidRPr="00597D92">
        <w:rPr>
          <w:rFonts w:ascii="Times New Roman" w:hAnsi="Times New Roman" w:cs="Times New Roman"/>
          <w:sz w:val="24"/>
          <w:szCs w:val="24"/>
          <w:lang w:val="en-US"/>
        </w:rPr>
        <w:t xml:space="preserve"> The </w:t>
      </w:r>
      <w:r w:rsidR="00970669" w:rsidRPr="00597D92">
        <w:rPr>
          <w:rFonts w:ascii="Times New Roman" w:hAnsi="Times New Roman" w:cs="Times New Roman"/>
          <w:sz w:val="24"/>
          <w:szCs w:val="24"/>
          <w:lang w:val="en-US"/>
        </w:rPr>
        <w:t>Seller</w:t>
      </w:r>
      <w:r w:rsidRPr="00597D92">
        <w:rPr>
          <w:rFonts w:ascii="Times New Roman" w:hAnsi="Times New Roman" w:cs="Times New Roman"/>
          <w:sz w:val="24"/>
          <w:szCs w:val="24"/>
          <w:lang w:val="en-US"/>
        </w:rPr>
        <w:t xml:space="preserve"> undertakes to </w:t>
      </w:r>
      <w:r w:rsidR="00970669" w:rsidRPr="00597D92">
        <w:rPr>
          <w:rFonts w:ascii="Times New Roman" w:hAnsi="Times New Roman" w:cs="Times New Roman"/>
          <w:sz w:val="24"/>
          <w:szCs w:val="24"/>
          <w:lang w:val="en-US"/>
        </w:rPr>
        <w:t>take back, recycle</w:t>
      </w:r>
      <w:r w:rsidRPr="00597D92">
        <w:rPr>
          <w:rFonts w:ascii="Times New Roman" w:hAnsi="Times New Roman" w:cs="Times New Roman"/>
          <w:sz w:val="24"/>
          <w:szCs w:val="24"/>
          <w:lang w:val="en-US"/>
        </w:rPr>
        <w:t xml:space="preserve"> or reuse </w:t>
      </w:r>
      <w:r w:rsidR="00970669" w:rsidRPr="00597D92">
        <w:rPr>
          <w:rFonts w:ascii="Times New Roman" w:hAnsi="Times New Roman" w:cs="Times New Roman"/>
          <w:sz w:val="24"/>
          <w:szCs w:val="24"/>
          <w:lang w:val="en-US"/>
        </w:rPr>
        <w:t xml:space="preserve">all </w:t>
      </w:r>
      <w:r w:rsidRPr="00597D92">
        <w:rPr>
          <w:rFonts w:ascii="Times New Roman" w:hAnsi="Times New Roman" w:cs="Times New Roman"/>
          <w:sz w:val="24"/>
          <w:szCs w:val="24"/>
          <w:lang w:val="en-US"/>
        </w:rPr>
        <w:t xml:space="preserve">packaging that is part of the </w:t>
      </w:r>
      <w:r w:rsidR="007B3E8A" w:rsidRPr="00597D92">
        <w:rPr>
          <w:rFonts w:ascii="Times New Roman" w:hAnsi="Times New Roman" w:cs="Times New Roman"/>
          <w:sz w:val="24"/>
          <w:szCs w:val="24"/>
          <w:lang w:val="en-US"/>
        </w:rPr>
        <w:t>Subject</w:t>
      </w:r>
      <w:r w:rsidR="00970669"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delivery.</w:t>
      </w:r>
    </w:p>
    <w:p w14:paraId="1A5272A9" w14:textId="77777777" w:rsidR="004914C0" w:rsidRPr="00597D92" w:rsidRDefault="004914C0" w:rsidP="00970669">
      <w:pPr>
        <w:pStyle w:val="Bezriadkovania"/>
        <w:spacing w:line="276" w:lineRule="auto"/>
        <w:jc w:val="both"/>
        <w:rPr>
          <w:rFonts w:ascii="Times New Roman" w:hAnsi="Times New Roman" w:cs="Times New Roman"/>
          <w:sz w:val="24"/>
          <w:szCs w:val="24"/>
          <w:lang w:val="en-US"/>
        </w:rPr>
      </w:pPr>
    </w:p>
    <w:p w14:paraId="68058A0B"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IV</w:t>
      </w:r>
    </w:p>
    <w:p w14:paraId="378DC13B"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DATE AND PLACE OF DELIVERY</w:t>
      </w:r>
    </w:p>
    <w:p w14:paraId="543ACA3A" w14:textId="77777777" w:rsidR="004914C0" w:rsidRPr="00597D92" w:rsidRDefault="004914C0" w:rsidP="00970669">
      <w:pPr>
        <w:pStyle w:val="Bezriadkovania"/>
        <w:spacing w:line="276" w:lineRule="auto"/>
        <w:jc w:val="both"/>
        <w:rPr>
          <w:rFonts w:ascii="Times New Roman" w:hAnsi="Times New Roman" w:cs="Times New Roman"/>
          <w:sz w:val="24"/>
          <w:szCs w:val="24"/>
          <w:lang w:val="en-US"/>
        </w:rPr>
      </w:pPr>
    </w:p>
    <w:p w14:paraId="6E6CEC15" w14:textId="5B569405"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4.1</w:t>
      </w:r>
      <w:r w:rsidRPr="00597D92">
        <w:rPr>
          <w:rFonts w:ascii="Times New Roman" w:hAnsi="Times New Roman" w:cs="Times New Roman"/>
          <w:sz w:val="24"/>
          <w:szCs w:val="24"/>
          <w:lang w:val="en-US"/>
        </w:rPr>
        <w:t xml:space="preserve"> The </w:t>
      </w:r>
      <w:r w:rsidR="00FA0BD2" w:rsidRPr="00597D92">
        <w:rPr>
          <w:rFonts w:ascii="Times New Roman" w:hAnsi="Times New Roman" w:cs="Times New Roman"/>
          <w:sz w:val="24"/>
          <w:szCs w:val="24"/>
          <w:lang w:val="en-US"/>
        </w:rPr>
        <w:t>P</w:t>
      </w:r>
      <w:r w:rsidRPr="00597D92">
        <w:rPr>
          <w:rFonts w:ascii="Times New Roman" w:hAnsi="Times New Roman" w:cs="Times New Roman"/>
          <w:sz w:val="24"/>
          <w:szCs w:val="24"/>
          <w:lang w:val="en-US"/>
        </w:rPr>
        <w:t xml:space="preserve">arties </w:t>
      </w:r>
      <w:r w:rsidR="007B3E8A" w:rsidRPr="00597D92">
        <w:rPr>
          <w:rFonts w:ascii="Times New Roman" w:hAnsi="Times New Roman" w:cs="Times New Roman"/>
          <w:sz w:val="24"/>
          <w:szCs w:val="24"/>
          <w:lang w:val="en-US"/>
        </w:rPr>
        <w:t xml:space="preserve">hereto </w:t>
      </w:r>
      <w:r w:rsidRPr="00597D92">
        <w:rPr>
          <w:rFonts w:ascii="Times New Roman" w:hAnsi="Times New Roman" w:cs="Times New Roman"/>
          <w:sz w:val="24"/>
          <w:szCs w:val="24"/>
          <w:lang w:val="en-US"/>
        </w:rPr>
        <w:t xml:space="preserve">have agreed that Seller </w:t>
      </w:r>
      <w:r w:rsidR="00A739C9" w:rsidRPr="00597D92">
        <w:rPr>
          <w:rFonts w:ascii="Times New Roman" w:hAnsi="Times New Roman" w:cs="Times New Roman"/>
          <w:sz w:val="24"/>
          <w:szCs w:val="24"/>
          <w:lang w:val="en-US"/>
        </w:rPr>
        <w:t>should</w:t>
      </w:r>
      <w:r w:rsidRPr="00597D92">
        <w:rPr>
          <w:rFonts w:ascii="Times New Roman" w:hAnsi="Times New Roman" w:cs="Times New Roman"/>
          <w:sz w:val="24"/>
          <w:szCs w:val="24"/>
          <w:lang w:val="en-US"/>
        </w:rPr>
        <w:t xml:space="preserve"> deliver the </w:t>
      </w:r>
      <w:r w:rsidR="00360346" w:rsidRPr="00597D92">
        <w:rPr>
          <w:rFonts w:ascii="Times New Roman" w:hAnsi="Times New Roman" w:cs="Times New Roman"/>
          <w:sz w:val="24"/>
          <w:szCs w:val="24"/>
          <w:lang w:val="en-US"/>
        </w:rPr>
        <w:t>Subject of the Contract</w:t>
      </w:r>
      <w:r w:rsidR="007B3E8A"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w:t>
      </w:r>
      <w:r w:rsidR="00FA0BD2" w:rsidRPr="00597D92">
        <w:rPr>
          <w:rFonts w:ascii="Times New Roman" w:hAnsi="Times New Roman" w:cs="Times New Roman"/>
          <w:sz w:val="24"/>
          <w:szCs w:val="24"/>
          <w:lang w:val="en-US"/>
        </w:rPr>
        <w:t>once the Contract has entered into force</w:t>
      </w:r>
      <w:r w:rsidR="007B3E8A" w:rsidRPr="00597D92">
        <w:rPr>
          <w:rFonts w:ascii="Times New Roman" w:hAnsi="Times New Roman" w:cs="Times New Roman"/>
          <w:sz w:val="24"/>
          <w:szCs w:val="24"/>
          <w:lang w:val="en-US"/>
        </w:rPr>
        <w:t>,</w:t>
      </w:r>
      <w:r w:rsidR="00FA0BD2"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following</w:t>
      </w:r>
      <w:r w:rsidRPr="00597D92">
        <w:rPr>
          <w:rFonts w:ascii="Times New Roman" w:hAnsi="Times New Roman" w:cs="Times New Roman"/>
          <w:sz w:val="24"/>
          <w:szCs w:val="24"/>
          <w:lang w:val="en-US"/>
        </w:rPr>
        <w:t xml:space="preserve"> the Buyer's </w:t>
      </w:r>
      <w:r w:rsidR="00FA0BD2" w:rsidRPr="00597D92">
        <w:rPr>
          <w:rFonts w:ascii="Times New Roman" w:hAnsi="Times New Roman" w:cs="Times New Roman"/>
          <w:sz w:val="24"/>
          <w:szCs w:val="24"/>
          <w:lang w:val="en-US"/>
        </w:rPr>
        <w:t>call</w:t>
      </w:r>
      <w:r w:rsidRPr="00597D92">
        <w:rPr>
          <w:rFonts w:ascii="Times New Roman" w:hAnsi="Times New Roman" w:cs="Times New Roman"/>
          <w:sz w:val="24"/>
          <w:szCs w:val="24"/>
          <w:lang w:val="en-US"/>
        </w:rPr>
        <w:t xml:space="preserve">. The Buyer </w:t>
      </w:r>
      <w:r w:rsidR="00FA0BD2" w:rsidRPr="00597D92">
        <w:rPr>
          <w:rFonts w:ascii="Times New Roman" w:hAnsi="Times New Roman" w:cs="Times New Roman"/>
          <w:sz w:val="24"/>
          <w:szCs w:val="24"/>
          <w:lang w:val="en-US"/>
        </w:rPr>
        <w:t>undertakes</w:t>
      </w:r>
      <w:r w:rsidRPr="00597D92">
        <w:rPr>
          <w:rFonts w:ascii="Times New Roman" w:hAnsi="Times New Roman" w:cs="Times New Roman"/>
          <w:sz w:val="24"/>
          <w:szCs w:val="24"/>
          <w:lang w:val="en-US"/>
        </w:rPr>
        <w:t xml:space="preserve"> to </w:t>
      </w:r>
      <w:r w:rsidR="007B3E8A" w:rsidRPr="00597D92">
        <w:rPr>
          <w:rFonts w:ascii="Times New Roman" w:hAnsi="Times New Roman" w:cs="Times New Roman"/>
          <w:sz w:val="24"/>
          <w:szCs w:val="24"/>
          <w:lang w:val="en-US"/>
        </w:rPr>
        <w:t>call upon</w:t>
      </w:r>
      <w:r w:rsidRPr="00597D92">
        <w:rPr>
          <w:rFonts w:ascii="Times New Roman" w:hAnsi="Times New Roman" w:cs="Times New Roman"/>
          <w:sz w:val="24"/>
          <w:szCs w:val="24"/>
          <w:lang w:val="en-US"/>
        </w:rPr>
        <w:t xml:space="preserve"> the Seller</w:t>
      </w:r>
      <w:r w:rsidR="004461EC" w:rsidRPr="00597D92">
        <w:rPr>
          <w:rFonts w:ascii="Times New Roman" w:hAnsi="Times New Roman" w:cs="Times New Roman"/>
          <w:sz w:val="24"/>
          <w:szCs w:val="24"/>
          <w:lang w:val="en-US"/>
        </w:rPr>
        <w:t>, requesting the delivery,</w:t>
      </w:r>
      <w:r w:rsidRPr="00597D92">
        <w:rPr>
          <w:rFonts w:ascii="Times New Roman" w:hAnsi="Times New Roman" w:cs="Times New Roman"/>
          <w:sz w:val="24"/>
          <w:szCs w:val="24"/>
          <w:lang w:val="en-US"/>
        </w:rPr>
        <w:t xml:space="preserve"> in writing no later than 3 working days from the date </w:t>
      </w:r>
      <w:r w:rsidR="00FA0BD2" w:rsidRPr="00597D92">
        <w:rPr>
          <w:rFonts w:ascii="Times New Roman" w:hAnsi="Times New Roman" w:cs="Times New Roman"/>
          <w:sz w:val="24"/>
          <w:szCs w:val="24"/>
          <w:lang w:val="en-US"/>
        </w:rPr>
        <w:t>when the</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lastRenderedPageBreak/>
        <w:t>Contract</w:t>
      </w:r>
      <w:r w:rsidR="00FA0BD2" w:rsidRPr="00597D92">
        <w:rPr>
          <w:rFonts w:ascii="Times New Roman" w:hAnsi="Times New Roman" w:cs="Times New Roman"/>
          <w:sz w:val="24"/>
          <w:szCs w:val="24"/>
          <w:lang w:val="en-US"/>
        </w:rPr>
        <w:t xml:space="preserve"> entered into force</w:t>
      </w:r>
      <w:r w:rsidRPr="00597D92">
        <w:rPr>
          <w:rFonts w:ascii="Times New Roman" w:hAnsi="Times New Roman" w:cs="Times New Roman"/>
          <w:sz w:val="24"/>
          <w:szCs w:val="24"/>
          <w:lang w:val="en-US"/>
        </w:rPr>
        <w:t>. Th</w:t>
      </w:r>
      <w:r w:rsidR="00A739C9"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written </w:t>
      </w:r>
      <w:r w:rsidR="00A739C9" w:rsidRPr="00597D92">
        <w:rPr>
          <w:rFonts w:ascii="Times New Roman" w:hAnsi="Times New Roman" w:cs="Times New Roman"/>
          <w:sz w:val="24"/>
          <w:szCs w:val="24"/>
          <w:lang w:val="en-US"/>
        </w:rPr>
        <w:t>call</w:t>
      </w:r>
      <w:r w:rsidRPr="00597D92">
        <w:rPr>
          <w:rFonts w:ascii="Times New Roman" w:hAnsi="Times New Roman" w:cs="Times New Roman"/>
          <w:sz w:val="24"/>
          <w:szCs w:val="24"/>
          <w:lang w:val="en-US"/>
        </w:rPr>
        <w:t xml:space="preserve"> </w:t>
      </w:r>
      <w:r w:rsidR="004461EC" w:rsidRPr="00597D92">
        <w:rPr>
          <w:rFonts w:ascii="Times New Roman" w:hAnsi="Times New Roman" w:cs="Times New Roman"/>
          <w:sz w:val="24"/>
          <w:szCs w:val="24"/>
          <w:lang w:val="en-US"/>
        </w:rPr>
        <w:t>may</w:t>
      </w:r>
      <w:r w:rsidRPr="00597D92">
        <w:rPr>
          <w:rFonts w:ascii="Times New Roman" w:hAnsi="Times New Roman" w:cs="Times New Roman"/>
          <w:sz w:val="24"/>
          <w:szCs w:val="24"/>
          <w:lang w:val="en-US"/>
        </w:rPr>
        <w:t xml:space="preserve"> also be made electronically, by sending it to the Seller's email address specified in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r w:rsidR="00FA0BD2" w:rsidRPr="00597D92">
        <w:rPr>
          <w:rFonts w:ascii="Times New Roman" w:hAnsi="Times New Roman" w:cs="Times New Roman"/>
          <w:sz w:val="24"/>
          <w:szCs w:val="24"/>
          <w:lang w:val="en-US"/>
        </w:rPr>
        <w:t xml:space="preserve"> </w:t>
      </w:r>
    </w:p>
    <w:p w14:paraId="63A9D9BD" w14:textId="1363CE5F"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4.2</w:t>
      </w:r>
      <w:r w:rsidRPr="00597D92">
        <w:rPr>
          <w:rFonts w:ascii="Times New Roman" w:hAnsi="Times New Roman" w:cs="Times New Roman"/>
          <w:sz w:val="24"/>
          <w:szCs w:val="24"/>
          <w:lang w:val="en-US"/>
        </w:rPr>
        <w:t xml:space="preserve"> The </w:t>
      </w:r>
      <w:r w:rsidR="00FA0BD2" w:rsidRPr="00597D92">
        <w:rPr>
          <w:rFonts w:ascii="Times New Roman" w:hAnsi="Times New Roman" w:cs="Times New Roman"/>
          <w:sz w:val="24"/>
          <w:szCs w:val="24"/>
          <w:lang w:val="en-US"/>
        </w:rPr>
        <w:t>Seller</w:t>
      </w:r>
      <w:r w:rsidRPr="00597D92">
        <w:rPr>
          <w:rFonts w:ascii="Times New Roman" w:hAnsi="Times New Roman" w:cs="Times New Roman"/>
          <w:sz w:val="24"/>
          <w:szCs w:val="24"/>
          <w:lang w:val="en-US"/>
        </w:rPr>
        <w:t xml:space="preserve"> undertakes to </w:t>
      </w:r>
      <w:r w:rsidR="00A739C9" w:rsidRPr="00597D92">
        <w:rPr>
          <w:rFonts w:ascii="Times New Roman" w:hAnsi="Times New Roman" w:cs="Times New Roman"/>
          <w:sz w:val="24"/>
          <w:szCs w:val="24"/>
          <w:lang w:val="en-US"/>
        </w:rPr>
        <w:t>supply</w:t>
      </w:r>
      <w:r w:rsidRPr="00597D92">
        <w:rPr>
          <w:rFonts w:ascii="Times New Roman" w:hAnsi="Times New Roman" w:cs="Times New Roman"/>
          <w:sz w:val="24"/>
          <w:szCs w:val="24"/>
          <w:lang w:val="en-US"/>
        </w:rPr>
        <w:t xml:space="preserv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to the extent specified in Art. III of this </w:t>
      </w:r>
      <w:r w:rsidR="009F3AFA" w:rsidRPr="00597D92">
        <w:rPr>
          <w:rFonts w:ascii="Times New Roman" w:hAnsi="Times New Roman" w:cs="Times New Roman"/>
          <w:sz w:val="24"/>
          <w:szCs w:val="24"/>
          <w:lang w:val="en-US"/>
        </w:rPr>
        <w:t>Contract</w:t>
      </w:r>
      <w:r w:rsidR="004461EC" w:rsidRPr="00597D92">
        <w:rPr>
          <w:rFonts w:ascii="Times New Roman" w:hAnsi="Times New Roman" w:cs="Times New Roman"/>
          <w:sz w:val="24"/>
          <w:szCs w:val="24"/>
          <w:lang w:val="en-US"/>
        </w:rPr>
        <w:t>,</w:t>
      </w:r>
      <w:r w:rsidR="00A739C9" w:rsidRPr="00597D92">
        <w:rPr>
          <w:rFonts w:ascii="Times New Roman" w:hAnsi="Times New Roman" w:cs="Times New Roman"/>
          <w:sz w:val="24"/>
          <w:szCs w:val="24"/>
          <w:lang w:val="en-US"/>
        </w:rPr>
        <w:t xml:space="preserve"> including</w:t>
      </w:r>
      <w:r w:rsidRPr="00597D92">
        <w:rPr>
          <w:rFonts w:ascii="Times New Roman" w:hAnsi="Times New Roman" w:cs="Times New Roman"/>
          <w:sz w:val="24"/>
          <w:szCs w:val="24"/>
          <w:lang w:val="en-US"/>
        </w:rPr>
        <w:t xml:space="preserve"> all its components, on the basis of the Buyer's call no later than</w:t>
      </w:r>
      <w:r w:rsidR="00A739C9" w:rsidRPr="00597D92">
        <w:rPr>
          <w:rFonts w:ascii="Times New Roman" w:hAnsi="Times New Roman" w:cs="Times New Roman"/>
          <w:sz w:val="24"/>
          <w:szCs w:val="24"/>
          <w:lang w:val="en-US"/>
        </w:rPr>
        <w:t xml:space="preserve"> </w:t>
      </w:r>
      <w:r w:rsidR="00A739C9" w:rsidRPr="00597D92">
        <w:rPr>
          <w:rFonts w:ascii="Times New Roman" w:hAnsi="Times New Roman" w:cs="Times New Roman"/>
          <w:sz w:val="24"/>
          <w:szCs w:val="24"/>
          <w:highlight w:val="yellow"/>
          <w:lang w:val="en-US"/>
        </w:rPr>
        <w:t>within</w:t>
      </w:r>
      <w:r w:rsidRPr="00597D92">
        <w:rPr>
          <w:rFonts w:ascii="Times New Roman" w:hAnsi="Times New Roman" w:cs="Times New Roman"/>
          <w:sz w:val="24"/>
          <w:szCs w:val="24"/>
          <w:highlight w:val="yellow"/>
          <w:lang w:val="en-US"/>
        </w:rPr>
        <w:t xml:space="preserve"> ....... (</w:t>
      </w:r>
      <w:proofErr w:type="gramStart"/>
      <w:r w:rsidR="00A739C9" w:rsidRPr="00597D92">
        <w:rPr>
          <w:rFonts w:ascii="Times New Roman" w:hAnsi="Times New Roman" w:cs="Times New Roman"/>
          <w:sz w:val="24"/>
          <w:szCs w:val="24"/>
          <w:highlight w:val="yellow"/>
          <w:lang w:val="en-US"/>
        </w:rPr>
        <w:t>verbatim</w:t>
      </w:r>
      <w:proofErr w:type="gramEnd"/>
      <w:r w:rsidRPr="00597D92">
        <w:rPr>
          <w:rFonts w:ascii="Times New Roman" w:hAnsi="Times New Roman" w:cs="Times New Roman"/>
          <w:sz w:val="24"/>
          <w:szCs w:val="24"/>
          <w:highlight w:val="yellow"/>
          <w:lang w:val="en-US"/>
        </w:rPr>
        <w:t xml:space="preserve"> .............) </w:t>
      </w:r>
      <w:r w:rsidR="00203ED0">
        <w:rPr>
          <w:rFonts w:ascii="Times New Roman" w:hAnsi="Times New Roman" w:cs="Times New Roman"/>
          <w:sz w:val="24"/>
          <w:szCs w:val="24"/>
          <w:highlight w:val="yellow"/>
          <w:lang w:val="en-US"/>
        </w:rPr>
        <w:t>months</w:t>
      </w:r>
      <w:r w:rsidRPr="00597D92">
        <w:rPr>
          <w:rFonts w:ascii="Times New Roman" w:hAnsi="Times New Roman" w:cs="Times New Roman"/>
          <w:sz w:val="24"/>
          <w:szCs w:val="24"/>
          <w:highlight w:val="yellow"/>
          <w:lang w:val="en-US"/>
        </w:rPr>
        <w:t xml:space="preserve"> (</w:t>
      </w:r>
      <w:r w:rsidR="004B53A7" w:rsidRPr="00597D92">
        <w:rPr>
          <w:rFonts w:ascii="Times New Roman" w:hAnsi="Times New Roman" w:cs="Times New Roman"/>
          <w:i/>
          <w:iCs/>
          <w:sz w:val="24"/>
          <w:szCs w:val="24"/>
          <w:highlight w:val="yellow"/>
          <w:lang w:val="en-US"/>
        </w:rPr>
        <w:t>tenderer</w:t>
      </w:r>
      <w:r w:rsidR="00452471">
        <w:rPr>
          <w:rFonts w:ascii="Times New Roman" w:hAnsi="Times New Roman" w:cs="Times New Roman"/>
          <w:i/>
          <w:iCs/>
          <w:sz w:val="24"/>
          <w:szCs w:val="24"/>
          <w:highlight w:val="yellow"/>
          <w:lang w:val="en-US"/>
        </w:rPr>
        <w:t>, please</w:t>
      </w:r>
      <w:r w:rsidR="00A739C9" w:rsidRPr="00597D92">
        <w:rPr>
          <w:rFonts w:ascii="Times New Roman" w:hAnsi="Times New Roman" w:cs="Times New Roman"/>
          <w:i/>
          <w:iCs/>
          <w:sz w:val="24"/>
          <w:szCs w:val="24"/>
          <w:highlight w:val="yellow"/>
          <w:lang w:val="en-US"/>
        </w:rPr>
        <w:t xml:space="preserve"> </w:t>
      </w:r>
      <w:r w:rsidRPr="00597D92">
        <w:rPr>
          <w:rFonts w:ascii="Times New Roman" w:hAnsi="Times New Roman" w:cs="Times New Roman"/>
          <w:i/>
          <w:iCs/>
          <w:sz w:val="24"/>
          <w:szCs w:val="24"/>
          <w:highlight w:val="yellow"/>
          <w:lang w:val="en-US"/>
        </w:rPr>
        <w:t xml:space="preserve">add </w:t>
      </w:r>
      <w:r w:rsidR="004461EC" w:rsidRPr="00597D92">
        <w:rPr>
          <w:rFonts w:ascii="Times New Roman" w:hAnsi="Times New Roman" w:cs="Times New Roman"/>
          <w:i/>
          <w:iCs/>
          <w:sz w:val="24"/>
          <w:szCs w:val="24"/>
          <w:highlight w:val="yellow"/>
          <w:lang w:val="en-US"/>
        </w:rPr>
        <w:t xml:space="preserve">here </w:t>
      </w:r>
      <w:r w:rsidRPr="00597D92">
        <w:rPr>
          <w:rFonts w:ascii="Times New Roman" w:hAnsi="Times New Roman" w:cs="Times New Roman"/>
          <w:i/>
          <w:iCs/>
          <w:sz w:val="24"/>
          <w:szCs w:val="24"/>
          <w:highlight w:val="yellow"/>
          <w:lang w:val="en-US"/>
        </w:rPr>
        <w:t xml:space="preserve">the number of </w:t>
      </w:r>
      <w:r w:rsidR="00203ED0">
        <w:rPr>
          <w:rFonts w:ascii="Times New Roman" w:hAnsi="Times New Roman" w:cs="Times New Roman"/>
          <w:i/>
          <w:iCs/>
          <w:sz w:val="24"/>
          <w:szCs w:val="24"/>
          <w:highlight w:val="yellow"/>
          <w:lang w:val="en-US"/>
        </w:rPr>
        <w:t>months</w:t>
      </w:r>
      <w:r w:rsidRPr="00597D92">
        <w:rPr>
          <w:rFonts w:ascii="Times New Roman" w:hAnsi="Times New Roman" w:cs="Times New Roman"/>
          <w:i/>
          <w:iCs/>
          <w:sz w:val="24"/>
          <w:szCs w:val="24"/>
          <w:highlight w:val="yellow"/>
          <w:lang w:val="en-US"/>
        </w:rPr>
        <w:t xml:space="preserve"> </w:t>
      </w:r>
      <w:r w:rsidR="00A739C9" w:rsidRPr="00597D92">
        <w:rPr>
          <w:rFonts w:ascii="Times New Roman" w:hAnsi="Times New Roman" w:cs="Times New Roman"/>
          <w:i/>
          <w:iCs/>
          <w:sz w:val="24"/>
          <w:szCs w:val="24"/>
          <w:highlight w:val="yellow"/>
          <w:lang w:val="en-US"/>
        </w:rPr>
        <w:t>in accordance with</w:t>
      </w:r>
      <w:r w:rsidRPr="00597D92">
        <w:rPr>
          <w:rFonts w:ascii="Times New Roman" w:hAnsi="Times New Roman" w:cs="Times New Roman"/>
          <w:i/>
          <w:iCs/>
          <w:sz w:val="24"/>
          <w:szCs w:val="24"/>
          <w:highlight w:val="yellow"/>
          <w:lang w:val="en-US"/>
        </w:rPr>
        <w:t xml:space="preserve"> the </w:t>
      </w:r>
      <w:r w:rsidR="00A739C9" w:rsidRPr="00597D92">
        <w:rPr>
          <w:rFonts w:ascii="Times New Roman" w:hAnsi="Times New Roman" w:cs="Times New Roman"/>
          <w:i/>
          <w:iCs/>
          <w:sz w:val="24"/>
          <w:szCs w:val="24"/>
          <w:highlight w:val="yellow"/>
          <w:lang w:val="en-US"/>
        </w:rPr>
        <w:t>Bid c</w:t>
      </w:r>
      <w:r w:rsidRPr="00597D92">
        <w:rPr>
          <w:rFonts w:ascii="Times New Roman" w:hAnsi="Times New Roman" w:cs="Times New Roman"/>
          <w:i/>
          <w:iCs/>
          <w:sz w:val="24"/>
          <w:szCs w:val="24"/>
          <w:highlight w:val="yellow"/>
          <w:lang w:val="en-US"/>
        </w:rPr>
        <w:t xml:space="preserve">riterion – </w:t>
      </w:r>
      <w:r w:rsidR="00A739C9" w:rsidRPr="00597D92">
        <w:rPr>
          <w:rFonts w:ascii="Times New Roman" w:hAnsi="Times New Roman" w:cs="Times New Roman"/>
          <w:i/>
          <w:iCs/>
          <w:sz w:val="24"/>
          <w:szCs w:val="24"/>
          <w:highlight w:val="yellow"/>
          <w:lang w:val="en-US"/>
        </w:rPr>
        <w:t>the D</w:t>
      </w:r>
      <w:r w:rsidRPr="00597D92">
        <w:rPr>
          <w:rFonts w:ascii="Times New Roman" w:hAnsi="Times New Roman" w:cs="Times New Roman"/>
          <w:i/>
          <w:iCs/>
          <w:sz w:val="24"/>
          <w:szCs w:val="24"/>
          <w:highlight w:val="yellow"/>
          <w:lang w:val="en-US"/>
        </w:rPr>
        <w:t xml:space="preserve">eadline for the </w:t>
      </w:r>
      <w:r w:rsidR="00A739C9" w:rsidRPr="00597D92">
        <w:rPr>
          <w:rFonts w:ascii="Times New Roman" w:hAnsi="Times New Roman" w:cs="Times New Roman"/>
          <w:i/>
          <w:iCs/>
          <w:sz w:val="24"/>
          <w:szCs w:val="24"/>
          <w:highlight w:val="yellow"/>
          <w:lang w:val="en-US"/>
        </w:rPr>
        <w:t xml:space="preserve">goods </w:t>
      </w:r>
      <w:r w:rsidRPr="00597D92">
        <w:rPr>
          <w:rFonts w:ascii="Times New Roman" w:hAnsi="Times New Roman" w:cs="Times New Roman"/>
          <w:i/>
          <w:iCs/>
          <w:sz w:val="24"/>
          <w:szCs w:val="24"/>
          <w:highlight w:val="yellow"/>
          <w:lang w:val="en-US"/>
        </w:rPr>
        <w:t xml:space="preserve">delivery </w:t>
      </w:r>
      <w:r w:rsidR="00A739C9" w:rsidRPr="00597D92">
        <w:rPr>
          <w:rFonts w:ascii="Times New Roman" w:hAnsi="Times New Roman" w:cs="Times New Roman"/>
          <w:i/>
          <w:iCs/>
          <w:sz w:val="24"/>
          <w:szCs w:val="24"/>
          <w:highlight w:val="yellow"/>
          <w:lang w:val="en-US"/>
        </w:rPr>
        <w:t>according to</w:t>
      </w:r>
      <w:r w:rsidRPr="00597D92">
        <w:rPr>
          <w:rFonts w:ascii="Times New Roman" w:hAnsi="Times New Roman" w:cs="Times New Roman"/>
          <w:i/>
          <w:iCs/>
          <w:sz w:val="24"/>
          <w:szCs w:val="24"/>
          <w:highlight w:val="yellow"/>
          <w:lang w:val="en-US"/>
        </w:rPr>
        <w:t xml:space="preserve"> </w:t>
      </w:r>
      <w:r w:rsidR="004461EC" w:rsidRPr="00597D92">
        <w:rPr>
          <w:rFonts w:ascii="Times New Roman" w:hAnsi="Times New Roman" w:cs="Times New Roman"/>
          <w:i/>
          <w:iCs/>
          <w:sz w:val="24"/>
          <w:szCs w:val="24"/>
          <w:highlight w:val="yellow"/>
          <w:lang w:val="en-US"/>
        </w:rPr>
        <w:t>your</w:t>
      </w:r>
      <w:r w:rsidRPr="00597D92">
        <w:rPr>
          <w:rFonts w:ascii="Times New Roman" w:hAnsi="Times New Roman" w:cs="Times New Roman"/>
          <w:i/>
          <w:iCs/>
          <w:sz w:val="24"/>
          <w:szCs w:val="24"/>
          <w:highlight w:val="yellow"/>
          <w:lang w:val="en-US"/>
        </w:rPr>
        <w:t xml:space="preserve"> </w:t>
      </w:r>
      <w:r w:rsidR="00A739C9" w:rsidRPr="00597D92">
        <w:rPr>
          <w:rFonts w:ascii="Times New Roman" w:hAnsi="Times New Roman" w:cs="Times New Roman"/>
          <w:i/>
          <w:iCs/>
          <w:sz w:val="24"/>
          <w:szCs w:val="24"/>
          <w:highlight w:val="yellow"/>
          <w:lang w:val="en-US"/>
        </w:rPr>
        <w:t>bid</w:t>
      </w:r>
      <w:r w:rsidR="00A739C9" w:rsidRPr="00597D92">
        <w:rPr>
          <w:rFonts w:ascii="Times New Roman" w:hAnsi="Times New Roman" w:cs="Times New Roman"/>
          <w:sz w:val="24"/>
          <w:szCs w:val="24"/>
          <w:highlight w:val="yellow"/>
          <w:lang w:val="en-US"/>
        </w:rPr>
        <w:t>)</w:t>
      </w:r>
      <w:r w:rsidRPr="00597D92">
        <w:rPr>
          <w:rFonts w:ascii="Times New Roman" w:hAnsi="Times New Roman" w:cs="Times New Roman"/>
          <w:sz w:val="24"/>
          <w:szCs w:val="24"/>
          <w:highlight w:val="yellow"/>
          <w:lang w:val="en-US"/>
        </w:rPr>
        <w:t>.</w:t>
      </w:r>
    </w:p>
    <w:p w14:paraId="06130819" w14:textId="40FC81C2"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4.3</w:t>
      </w:r>
      <w:r w:rsidRPr="00597D92">
        <w:rPr>
          <w:rFonts w:ascii="Times New Roman" w:hAnsi="Times New Roman" w:cs="Times New Roman"/>
          <w:sz w:val="24"/>
          <w:szCs w:val="24"/>
          <w:lang w:val="en-US"/>
        </w:rPr>
        <w:t xml:space="preserve"> The </w:t>
      </w:r>
      <w:r w:rsidR="00A739C9" w:rsidRPr="00597D92">
        <w:rPr>
          <w:rFonts w:ascii="Times New Roman" w:hAnsi="Times New Roman" w:cs="Times New Roman"/>
          <w:sz w:val="24"/>
          <w:szCs w:val="24"/>
          <w:lang w:val="en-US"/>
        </w:rPr>
        <w:t>place</w:t>
      </w:r>
      <w:r w:rsidRPr="00597D92">
        <w:rPr>
          <w:rFonts w:ascii="Times New Roman" w:hAnsi="Times New Roman" w:cs="Times New Roman"/>
          <w:sz w:val="24"/>
          <w:szCs w:val="24"/>
          <w:lang w:val="en-US"/>
        </w:rPr>
        <w:t xml:space="preserve"> of </w:t>
      </w:r>
      <w:r w:rsidR="00A739C9" w:rsidRPr="00597D92">
        <w:rPr>
          <w:rFonts w:ascii="Times New Roman" w:hAnsi="Times New Roman" w:cs="Times New Roman"/>
          <w:sz w:val="24"/>
          <w:szCs w:val="24"/>
          <w:lang w:val="en-US"/>
        </w:rPr>
        <w:t>delivery</w:t>
      </w:r>
      <w:r w:rsidR="004461EC" w:rsidRPr="00597D92">
        <w:rPr>
          <w:rFonts w:ascii="Times New Roman" w:hAnsi="Times New Roman" w:cs="Times New Roman"/>
          <w:sz w:val="24"/>
          <w:szCs w:val="24"/>
          <w:lang w:val="en-US"/>
        </w:rPr>
        <w:t>/destination</w:t>
      </w:r>
      <w:r w:rsidR="00A739C9" w:rsidRPr="00597D92">
        <w:rPr>
          <w:rFonts w:ascii="Times New Roman" w:hAnsi="Times New Roman" w:cs="Times New Roman"/>
          <w:sz w:val="24"/>
          <w:szCs w:val="24"/>
          <w:lang w:val="en-US"/>
        </w:rPr>
        <w:t xml:space="preserve"> of </w:t>
      </w:r>
      <w:r w:rsidRPr="00597D92">
        <w:rPr>
          <w:rFonts w:ascii="Times New Roman" w:hAnsi="Times New Roman" w:cs="Times New Roman"/>
          <w:sz w:val="24"/>
          <w:szCs w:val="24"/>
          <w:lang w:val="en-US"/>
        </w:rPr>
        <w:t xml:space="preserve">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is </w:t>
      </w:r>
      <w:r w:rsidR="00A739C9" w:rsidRPr="00597D92">
        <w:rPr>
          <w:rFonts w:ascii="Times New Roman" w:hAnsi="Times New Roman" w:cs="Times New Roman"/>
          <w:sz w:val="24"/>
          <w:szCs w:val="24"/>
          <w:lang w:val="en-US"/>
        </w:rPr>
        <w:t xml:space="preserve">at </w:t>
      </w:r>
      <w:r w:rsidRPr="00597D92">
        <w:rPr>
          <w:rFonts w:ascii="Times New Roman" w:hAnsi="Times New Roman" w:cs="Times New Roman"/>
          <w:sz w:val="24"/>
          <w:szCs w:val="24"/>
          <w:lang w:val="en-US"/>
        </w:rPr>
        <w:t xml:space="preserve">the </w:t>
      </w:r>
      <w:r w:rsidR="00A739C9" w:rsidRPr="00597D92">
        <w:rPr>
          <w:rFonts w:ascii="Times New Roman" w:hAnsi="Times New Roman" w:cs="Times New Roman"/>
          <w:sz w:val="24"/>
          <w:szCs w:val="24"/>
          <w:lang w:val="en-US"/>
        </w:rPr>
        <w:t xml:space="preserve">Buyer's </w:t>
      </w:r>
      <w:r w:rsidRPr="00597D92">
        <w:rPr>
          <w:rFonts w:ascii="Times New Roman" w:hAnsi="Times New Roman" w:cs="Times New Roman"/>
          <w:sz w:val="24"/>
          <w:szCs w:val="24"/>
          <w:lang w:val="en-US"/>
        </w:rPr>
        <w:t xml:space="preserve">registered office specified in Article I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232A51CB" w14:textId="10F5BD39"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4.4</w:t>
      </w:r>
      <w:r w:rsidRPr="00597D92">
        <w:rPr>
          <w:rFonts w:ascii="Times New Roman" w:hAnsi="Times New Roman" w:cs="Times New Roman"/>
          <w:sz w:val="24"/>
          <w:szCs w:val="24"/>
          <w:lang w:val="en-US"/>
        </w:rPr>
        <w:t xml:space="preserve"> The Seller </w:t>
      </w:r>
      <w:r w:rsidR="00A739C9" w:rsidRPr="00597D92">
        <w:rPr>
          <w:rFonts w:ascii="Times New Roman" w:hAnsi="Times New Roman" w:cs="Times New Roman"/>
          <w:sz w:val="24"/>
          <w:szCs w:val="24"/>
          <w:lang w:val="en-US"/>
        </w:rPr>
        <w:t>undertakes</w:t>
      </w:r>
      <w:r w:rsidRPr="00597D92">
        <w:rPr>
          <w:rFonts w:ascii="Times New Roman" w:hAnsi="Times New Roman" w:cs="Times New Roman"/>
          <w:sz w:val="24"/>
          <w:szCs w:val="24"/>
          <w:lang w:val="en-US"/>
        </w:rPr>
        <w:t xml:space="preserve"> to notify Buyer of the exact date and time of delivery </w:t>
      </w:r>
      <w:r w:rsidR="00A739C9" w:rsidRPr="00597D92">
        <w:rPr>
          <w:rFonts w:ascii="Times New Roman" w:hAnsi="Times New Roman" w:cs="Times New Roman"/>
          <w:sz w:val="24"/>
          <w:szCs w:val="24"/>
          <w:lang w:val="en-US"/>
        </w:rPr>
        <w:t xml:space="preserve">of the Subject of this Contract </w:t>
      </w:r>
      <w:r w:rsidRPr="00597D92">
        <w:rPr>
          <w:rFonts w:ascii="Times New Roman" w:hAnsi="Times New Roman" w:cs="Times New Roman"/>
          <w:sz w:val="24"/>
          <w:szCs w:val="24"/>
          <w:lang w:val="en-US"/>
        </w:rPr>
        <w:t xml:space="preserve">no later than eight (8) working days before </w:t>
      </w:r>
      <w:r w:rsidR="00A739C9" w:rsidRPr="00597D92">
        <w:rPr>
          <w:rFonts w:ascii="Times New Roman" w:hAnsi="Times New Roman" w:cs="Times New Roman"/>
          <w:sz w:val="24"/>
          <w:szCs w:val="24"/>
          <w:lang w:val="en-US"/>
        </w:rPr>
        <w:t xml:space="preserve">its scheduled </w:t>
      </w:r>
      <w:r w:rsidR="004461EC" w:rsidRPr="00597D92">
        <w:rPr>
          <w:rFonts w:ascii="Times New Roman" w:hAnsi="Times New Roman" w:cs="Times New Roman"/>
          <w:sz w:val="24"/>
          <w:szCs w:val="24"/>
          <w:lang w:val="en-US"/>
        </w:rPr>
        <w:t>full</w:t>
      </w:r>
      <w:r w:rsidR="00A739C9" w:rsidRPr="00597D92">
        <w:rPr>
          <w:rFonts w:ascii="Times New Roman" w:hAnsi="Times New Roman" w:cs="Times New Roman"/>
          <w:sz w:val="24"/>
          <w:szCs w:val="24"/>
          <w:lang w:val="en-US"/>
        </w:rPr>
        <w:t xml:space="preserve"> or partial </w:t>
      </w:r>
      <w:r w:rsidRPr="00597D92">
        <w:rPr>
          <w:rFonts w:ascii="Times New Roman" w:hAnsi="Times New Roman" w:cs="Times New Roman"/>
          <w:sz w:val="24"/>
          <w:szCs w:val="24"/>
          <w:lang w:val="en-US"/>
        </w:rPr>
        <w:t xml:space="preserve">delivery. The Seller </w:t>
      </w:r>
      <w:r w:rsidR="00A739C9" w:rsidRPr="00597D92">
        <w:rPr>
          <w:rFonts w:ascii="Times New Roman" w:hAnsi="Times New Roman" w:cs="Times New Roman"/>
          <w:sz w:val="24"/>
          <w:szCs w:val="24"/>
          <w:lang w:val="en-US"/>
        </w:rPr>
        <w:t>shall</w:t>
      </w:r>
      <w:r w:rsidRPr="00597D92">
        <w:rPr>
          <w:rFonts w:ascii="Times New Roman" w:hAnsi="Times New Roman" w:cs="Times New Roman"/>
          <w:sz w:val="24"/>
          <w:szCs w:val="24"/>
          <w:lang w:val="en-US"/>
        </w:rPr>
        <w:t xml:space="preserve"> notify </w:t>
      </w:r>
      <w:r w:rsidR="00C708CC" w:rsidRPr="00597D92">
        <w:rPr>
          <w:rFonts w:ascii="Times New Roman" w:hAnsi="Times New Roman" w:cs="Times New Roman"/>
          <w:sz w:val="24"/>
          <w:szCs w:val="24"/>
          <w:lang w:val="en-US"/>
        </w:rPr>
        <w:t>Buyer of the</w:t>
      </w:r>
      <w:r w:rsidRPr="00597D92">
        <w:rPr>
          <w:rFonts w:ascii="Times New Roman" w:hAnsi="Times New Roman" w:cs="Times New Roman"/>
          <w:sz w:val="24"/>
          <w:szCs w:val="24"/>
          <w:lang w:val="en-US"/>
        </w:rPr>
        <w:t xml:space="preserve"> </w:t>
      </w:r>
      <w:r w:rsidR="00C708CC" w:rsidRPr="00597D92">
        <w:rPr>
          <w:rFonts w:ascii="Times New Roman" w:hAnsi="Times New Roman" w:cs="Times New Roman"/>
          <w:sz w:val="24"/>
          <w:szCs w:val="24"/>
          <w:lang w:val="en-US"/>
        </w:rPr>
        <w:t xml:space="preserve">delivery </w:t>
      </w:r>
      <w:r w:rsidRPr="00597D92">
        <w:rPr>
          <w:rFonts w:ascii="Times New Roman" w:hAnsi="Times New Roman" w:cs="Times New Roman"/>
          <w:sz w:val="24"/>
          <w:szCs w:val="24"/>
          <w:lang w:val="en-US"/>
        </w:rPr>
        <w:t xml:space="preserve">date and time in writing </w:t>
      </w:r>
      <w:r w:rsidR="00C708CC" w:rsidRPr="00597D92">
        <w:rPr>
          <w:rFonts w:ascii="Times New Roman" w:hAnsi="Times New Roman" w:cs="Times New Roman"/>
          <w:sz w:val="24"/>
          <w:szCs w:val="24"/>
          <w:lang w:val="en-US"/>
        </w:rPr>
        <w:t xml:space="preserve">in a manner </w:t>
      </w:r>
      <w:r w:rsidRPr="00597D92">
        <w:rPr>
          <w:rFonts w:ascii="Times New Roman" w:hAnsi="Times New Roman" w:cs="Times New Roman"/>
          <w:sz w:val="24"/>
          <w:szCs w:val="24"/>
          <w:lang w:val="en-US"/>
        </w:rPr>
        <w:t xml:space="preserve">so that the deadline according to the previous sentence is </w:t>
      </w:r>
      <w:r w:rsidR="004B29B4" w:rsidRPr="00597D92">
        <w:rPr>
          <w:rFonts w:ascii="Times New Roman" w:hAnsi="Times New Roman" w:cs="Times New Roman"/>
          <w:sz w:val="24"/>
          <w:szCs w:val="24"/>
          <w:lang w:val="en-US"/>
        </w:rPr>
        <w:t>upheld</w:t>
      </w:r>
      <w:r w:rsidRPr="00597D92">
        <w:rPr>
          <w:rFonts w:ascii="Times New Roman" w:hAnsi="Times New Roman" w:cs="Times New Roman"/>
          <w:sz w:val="24"/>
          <w:szCs w:val="24"/>
          <w:lang w:val="en-US"/>
        </w:rPr>
        <w:t xml:space="preserve">. Unless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agree otherwise,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must be delivered</w:t>
      </w:r>
      <w:r w:rsidR="00C708CC" w:rsidRPr="00597D92">
        <w:rPr>
          <w:rFonts w:ascii="Times New Roman" w:hAnsi="Times New Roman" w:cs="Times New Roman"/>
          <w:sz w:val="24"/>
          <w:szCs w:val="24"/>
          <w:lang w:val="en-US"/>
        </w:rPr>
        <w:t xml:space="preserve"> in a single shipment</w:t>
      </w:r>
      <w:r w:rsidRPr="00597D92">
        <w:rPr>
          <w:rFonts w:ascii="Times New Roman" w:hAnsi="Times New Roman" w:cs="Times New Roman"/>
          <w:sz w:val="24"/>
          <w:szCs w:val="24"/>
          <w:lang w:val="en-US"/>
        </w:rPr>
        <w:t xml:space="preserve"> </w:t>
      </w:r>
      <w:r w:rsidR="004B29B4" w:rsidRPr="00597D92">
        <w:rPr>
          <w:rFonts w:ascii="Times New Roman" w:hAnsi="Times New Roman" w:cs="Times New Roman"/>
          <w:sz w:val="24"/>
          <w:szCs w:val="24"/>
          <w:lang w:val="en-US"/>
        </w:rPr>
        <w:t>containing</w:t>
      </w:r>
      <w:r w:rsidRPr="00597D92">
        <w:rPr>
          <w:rFonts w:ascii="Times New Roman" w:hAnsi="Times New Roman" w:cs="Times New Roman"/>
          <w:sz w:val="24"/>
          <w:szCs w:val="24"/>
          <w:lang w:val="en-US"/>
        </w:rPr>
        <w:t xml:space="preserve"> all </w:t>
      </w:r>
      <w:r w:rsidR="00C708CC" w:rsidRPr="00597D92">
        <w:rPr>
          <w:rFonts w:ascii="Times New Roman" w:hAnsi="Times New Roman" w:cs="Times New Roman"/>
          <w:sz w:val="24"/>
          <w:szCs w:val="24"/>
          <w:lang w:val="en-US"/>
        </w:rPr>
        <w:t xml:space="preserve">its </w:t>
      </w:r>
      <w:r w:rsidRPr="00597D92">
        <w:rPr>
          <w:rFonts w:ascii="Times New Roman" w:hAnsi="Times New Roman" w:cs="Times New Roman"/>
          <w:sz w:val="24"/>
          <w:szCs w:val="24"/>
          <w:lang w:val="en-US"/>
        </w:rPr>
        <w:t>accessories (parts).</w:t>
      </w:r>
    </w:p>
    <w:p w14:paraId="4C8DAB98" w14:textId="037ECE09"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4.6</w:t>
      </w:r>
      <w:r w:rsidRPr="00597D92">
        <w:rPr>
          <w:rFonts w:ascii="Times New Roman" w:hAnsi="Times New Roman" w:cs="Times New Roman"/>
          <w:sz w:val="24"/>
          <w:szCs w:val="24"/>
          <w:lang w:val="en-US"/>
        </w:rPr>
        <w:t xml:space="preserve"> </w:t>
      </w:r>
      <w:r w:rsidR="004B29B4" w:rsidRPr="00597D92">
        <w:rPr>
          <w:rFonts w:ascii="Times New Roman" w:hAnsi="Times New Roman" w:cs="Times New Roman"/>
          <w:sz w:val="24"/>
          <w:szCs w:val="24"/>
          <w:lang w:val="en-US"/>
        </w:rPr>
        <w:t>With regard</w:t>
      </w:r>
      <w:r w:rsidRPr="00597D92">
        <w:rPr>
          <w:rFonts w:ascii="Times New Roman" w:hAnsi="Times New Roman" w:cs="Times New Roman"/>
          <w:sz w:val="24"/>
          <w:szCs w:val="24"/>
          <w:lang w:val="en-US"/>
        </w:rPr>
        <w:t xml:space="preserve"> </w:t>
      </w:r>
      <w:r w:rsidR="004B29B4" w:rsidRPr="00597D92">
        <w:rPr>
          <w:rFonts w:ascii="Times New Roman" w:hAnsi="Times New Roman" w:cs="Times New Roman"/>
          <w:sz w:val="24"/>
          <w:szCs w:val="24"/>
          <w:lang w:val="en-US"/>
        </w:rPr>
        <w:t xml:space="preserve">to </w:t>
      </w:r>
      <w:r w:rsidRPr="00597D92">
        <w:rPr>
          <w:rFonts w:ascii="Times New Roman" w:hAnsi="Times New Roman" w:cs="Times New Roman"/>
          <w:sz w:val="24"/>
          <w:szCs w:val="24"/>
          <w:lang w:val="en-US"/>
        </w:rPr>
        <w:t xml:space="preserve">the </w:t>
      </w:r>
      <w:r w:rsidR="004B29B4" w:rsidRPr="00597D92">
        <w:rPr>
          <w:rFonts w:ascii="Times New Roman" w:hAnsi="Times New Roman" w:cs="Times New Roman"/>
          <w:sz w:val="24"/>
          <w:szCs w:val="24"/>
          <w:lang w:val="en-US"/>
        </w:rPr>
        <w:t>course of delivery</w:t>
      </w:r>
      <w:r w:rsidRPr="00597D92">
        <w:rPr>
          <w:rFonts w:ascii="Times New Roman" w:hAnsi="Times New Roman" w:cs="Times New Roman"/>
          <w:sz w:val="24"/>
          <w:szCs w:val="24"/>
          <w:lang w:val="en-US"/>
        </w:rPr>
        <w:t xml:space="preserv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the </w:t>
      </w:r>
      <w:r w:rsidR="004B29B4" w:rsidRPr="00597D92">
        <w:rPr>
          <w:rFonts w:ascii="Times New Roman" w:hAnsi="Times New Roman" w:cs="Times New Roman"/>
          <w:sz w:val="24"/>
          <w:szCs w:val="24"/>
          <w:lang w:val="en-US"/>
        </w:rPr>
        <w:t>P</w:t>
      </w:r>
      <w:r w:rsidRPr="00597D92">
        <w:rPr>
          <w:rFonts w:ascii="Times New Roman" w:hAnsi="Times New Roman" w:cs="Times New Roman"/>
          <w:sz w:val="24"/>
          <w:szCs w:val="24"/>
          <w:lang w:val="en-US"/>
        </w:rPr>
        <w:t xml:space="preserve">arties shall draw up an </w:t>
      </w:r>
      <w:r w:rsidR="004B29B4" w:rsidRPr="00597D92">
        <w:rPr>
          <w:rFonts w:ascii="Times New Roman" w:hAnsi="Times New Roman" w:cs="Times New Roman"/>
          <w:sz w:val="24"/>
          <w:szCs w:val="24"/>
          <w:lang w:val="en-US"/>
        </w:rPr>
        <w:t>installation</w:t>
      </w:r>
      <w:r w:rsidRPr="00597D92">
        <w:rPr>
          <w:rFonts w:ascii="Times New Roman" w:hAnsi="Times New Roman" w:cs="Times New Roman"/>
          <w:sz w:val="24"/>
          <w:szCs w:val="24"/>
          <w:lang w:val="en-US"/>
        </w:rPr>
        <w:t xml:space="preserve"> </w:t>
      </w:r>
      <w:r w:rsidR="003F68CC" w:rsidRPr="00597D92">
        <w:rPr>
          <w:rFonts w:ascii="Times New Roman" w:hAnsi="Times New Roman" w:cs="Times New Roman"/>
          <w:sz w:val="24"/>
          <w:szCs w:val="24"/>
          <w:lang w:val="en-US"/>
        </w:rPr>
        <w:t>report</w:t>
      </w:r>
      <w:r w:rsidRPr="00597D92">
        <w:rPr>
          <w:rFonts w:ascii="Times New Roman" w:hAnsi="Times New Roman" w:cs="Times New Roman"/>
          <w:sz w:val="24"/>
          <w:szCs w:val="24"/>
          <w:lang w:val="en-US"/>
        </w:rPr>
        <w:t xml:space="preserve">, which </w:t>
      </w:r>
      <w:r w:rsidR="004461EC" w:rsidRPr="00597D92">
        <w:rPr>
          <w:rFonts w:ascii="Times New Roman" w:hAnsi="Times New Roman" w:cs="Times New Roman"/>
          <w:sz w:val="24"/>
          <w:szCs w:val="24"/>
          <w:lang w:val="en-US"/>
        </w:rPr>
        <w:t>shall</w:t>
      </w:r>
      <w:r w:rsidRPr="00597D92">
        <w:rPr>
          <w:rFonts w:ascii="Times New Roman" w:hAnsi="Times New Roman" w:cs="Times New Roman"/>
          <w:sz w:val="24"/>
          <w:szCs w:val="24"/>
          <w:lang w:val="en-US"/>
        </w:rPr>
        <w:t xml:space="preserve"> contain identification </w:t>
      </w:r>
      <w:r w:rsidR="004461EC" w:rsidRPr="00597D92">
        <w:rPr>
          <w:rFonts w:ascii="Times New Roman" w:hAnsi="Times New Roman" w:cs="Times New Roman"/>
          <w:sz w:val="24"/>
          <w:szCs w:val="24"/>
          <w:lang w:val="en-US"/>
        </w:rPr>
        <w:t xml:space="preserve">details </w:t>
      </w:r>
      <w:r w:rsidRPr="00597D92">
        <w:rPr>
          <w:rFonts w:ascii="Times New Roman" w:hAnsi="Times New Roman" w:cs="Times New Roman"/>
          <w:sz w:val="24"/>
          <w:szCs w:val="24"/>
          <w:lang w:val="en-US"/>
        </w:rPr>
        <w:t xml:space="preserve">of the </w:t>
      </w:r>
      <w:r w:rsidR="004B29B4" w:rsidRPr="00597D92">
        <w:rPr>
          <w:rFonts w:ascii="Times New Roman" w:hAnsi="Times New Roman" w:cs="Times New Roman"/>
          <w:sz w:val="24"/>
          <w:szCs w:val="24"/>
          <w:lang w:val="en-US"/>
        </w:rPr>
        <w:t>delivered</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 xml:space="preserve">Subject </w:t>
      </w:r>
      <w:r w:rsidRPr="00597D92">
        <w:rPr>
          <w:rFonts w:ascii="Times New Roman" w:hAnsi="Times New Roman" w:cs="Times New Roman"/>
          <w:sz w:val="24"/>
          <w:szCs w:val="24"/>
          <w:lang w:val="en-US"/>
        </w:rPr>
        <w:t>or its part, the designation of</w:t>
      </w:r>
      <w:r w:rsidR="004B29B4" w:rsidRPr="00597D92">
        <w:rPr>
          <w:rFonts w:ascii="Times New Roman" w:hAnsi="Times New Roman" w:cs="Times New Roman"/>
          <w:sz w:val="24"/>
          <w:szCs w:val="24"/>
          <w:lang w:val="en-US"/>
        </w:rPr>
        <w:t xml:space="preserve"> its</w:t>
      </w:r>
      <w:r w:rsidRPr="00597D92">
        <w:rPr>
          <w:rFonts w:ascii="Times New Roman" w:hAnsi="Times New Roman" w:cs="Times New Roman"/>
          <w:sz w:val="24"/>
          <w:szCs w:val="24"/>
          <w:lang w:val="en-US"/>
        </w:rPr>
        <w:t xml:space="preserve"> individual parts</w:t>
      </w:r>
      <w:r w:rsidR="004B29B4" w:rsidRPr="00597D92">
        <w:rPr>
          <w:rFonts w:ascii="Times New Roman" w:hAnsi="Times New Roman" w:cs="Times New Roman"/>
          <w:sz w:val="24"/>
          <w:szCs w:val="24"/>
          <w:lang w:val="en-US"/>
        </w:rPr>
        <w:t xml:space="preserve"> including </w:t>
      </w:r>
      <w:r w:rsidRPr="00597D92">
        <w:rPr>
          <w:rFonts w:ascii="Times New Roman" w:hAnsi="Times New Roman" w:cs="Times New Roman"/>
          <w:sz w:val="24"/>
          <w:szCs w:val="24"/>
          <w:lang w:val="en-US"/>
        </w:rPr>
        <w:t>their identification numbers or other signs enabling the</w:t>
      </w:r>
      <w:r w:rsidR="004B29B4" w:rsidRPr="00597D92">
        <w:rPr>
          <w:rFonts w:ascii="Times New Roman" w:hAnsi="Times New Roman" w:cs="Times New Roman"/>
          <w:sz w:val="24"/>
          <w:szCs w:val="24"/>
          <w:lang w:val="en-US"/>
        </w:rPr>
        <w:t>ir</w:t>
      </w:r>
      <w:r w:rsidRPr="00597D92">
        <w:rPr>
          <w:rFonts w:ascii="Times New Roman" w:hAnsi="Times New Roman" w:cs="Times New Roman"/>
          <w:sz w:val="24"/>
          <w:szCs w:val="24"/>
          <w:lang w:val="en-US"/>
        </w:rPr>
        <w:t xml:space="preserve"> unambiguous </w:t>
      </w:r>
      <w:r w:rsidR="004B29B4" w:rsidRPr="00597D92">
        <w:rPr>
          <w:rFonts w:ascii="Times New Roman" w:hAnsi="Times New Roman" w:cs="Times New Roman"/>
          <w:sz w:val="24"/>
          <w:szCs w:val="24"/>
          <w:lang w:val="en-US"/>
        </w:rPr>
        <w:t>identification</w:t>
      </w:r>
      <w:r w:rsidR="004461EC" w:rsidRPr="00597D92">
        <w:rPr>
          <w:rFonts w:ascii="Times New Roman" w:hAnsi="Times New Roman" w:cs="Times New Roman"/>
          <w:sz w:val="24"/>
          <w:szCs w:val="24"/>
          <w:lang w:val="en-US"/>
        </w:rPr>
        <w:t xml:space="preserve">, including </w:t>
      </w:r>
      <w:r w:rsidRPr="00597D92">
        <w:rPr>
          <w:rFonts w:ascii="Times New Roman" w:hAnsi="Times New Roman" w:cs="Times New Roman"/>
          <w:sz w:val="24"/>
          <w:szCs w:val="24"/>
          <w:lang w:val="en-US"/>
        </w:rPr>
        <w:t>quantities</w:t>
      </w:r>
      <w:r w:rsidR="004461EC"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and a brief </w:t>
      </w:r>
      <w:r w:rsidR="004B29B4" w:rsidRPr="00597D92">
        <w:rPr>
          <w:rFonts w:ascii="Times New Roman" w:hAnsi="Times New Roman" w:cs="Times New Roman"/>
          <w:sz w:val="24"/>
          <w:szCs w:val="24"/>
          <w:lang w:val="en-US"/>
        </w:rPr>
        <w:t>description of the course of delivery</w:t>
      </w:r>
      <w:r w:rsidRPr="00597D92">
        <w:rPr>
          <w:rFonts w:ascii="Times New Roman" w:hAnsi="Times New Roman" w:cs="Times New Roman"/>
          <w:sz w:val="24"/>
          <w:szCs w:val="24"/>
          <w:lang w:val="en-US"/>
        </w:rPr>
        <w:t xml:space="preserve"> and identification of persons who </w:t>
      </w:r>
      <w:r w:rsidR="004461EC" w:rsidRPr="00597D92">
        <w:rPr>
          <w:rFonts w:ascii="Times New Roman" w:hAnsi="Times New Roman" w:cs="Times New Roman"/>
          <w:sz w:val="24"/>
          <w:szCs w:val="24"/>
          <w:lang w:val="en-US"/>
        </w:rPr>
        <w:t>are</w:t>
      </w:r>
      <w:r w:rsidRPr="00597D92">
        <w:rPr>
          <w:rFonts w:ascii="Times New Roman" w:hAnsi="Times New Roman" w:cs="Times New Roman"/>
          <w:sz w:val="24"/>
          <w:szCs w:val="24"/>
          <w:lang w:val="en-US"/>
        </w:rPr>
        <w:t xml:space="preserve"> responsible </w:t>
      </w:r>
      <w:r w:rsidR="004B29B4" w:rsidRPr="00597D92">
        <w:rPr>
          <w:rFonts w:ascii="Times New Roman" w:hAnsi="Times New Roman" w:cs="Times New Roman"/>
          <w:sz w:val="24"/>
          <w:szCs w:val="24"/>
          <w:lang w:val="en-US"/>
        </w:rPr>
        <w:t>for the supply</w:t>
      </w:r>
      <w:r w:rsidRPr="00597D92">
        <w:rPr>
          <w:rFonts w:ascii="Times New Roman" w:hAnsi="Times New Roman" w:cs="Times New Roman"/>
          <w:sz w:val="24"/>
          <w:szCs w:val="24"/>
          <w:lang w:val="en-US"/>
        </w:rPr>
        <w:t>.</w:t>
      </w:r>
    </w:p>
    <w:p w14:paraId="17BDD03C" w14:textId="67EA429F"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1B01B8E8" w14:textId="666987C5"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Art. </w:t>
      </w:r>
      <w:r w:rsidR="00D61783" w:rsidRPr="00597D92">
        <w:rPr>
          <w:rFonts w:ascii="Times New Roman" w:hAnsi="Times New Roman" w:cs="Times New Roman"/>
          <w:b/>
          <w:bCs/>
          <w:sz w:val="24"/>
          <w:szCs w:val="24"/>
          <w:lang w:val="en-US"/>
        </w:rPr>
        <w:t>V</w:t>
      </w:r>
    </w:p>
    <w:p w14:paraId="2C1F5B13"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PURCHASE PRICE</w:t>
      </w:r>
    </w:p>
    <w:p w14:paraId="49F5A39F"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F92DBAF" w14:textId="1338D07E"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5.1</w:t>
      </w:r>
      <w:r w:rsidRPr="00597D92">
        <w:rPr>
          <w:rFonts w:ascii="Times New Roman" w:hAnsi="Times New Roman" w:cs="Times New Roman"/>
          <w:sz w:val="24"/>
          <w:szCs w:val="24"/>
          <w:lang w:val="en-US"/>
        </w:rPr>
        <w:t xml:space="preserve"> The total price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including all its components</w:t>
      </w:r>
      <w:r w:rsidR="004461EC"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according to Art. III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881DBB" w:rsidRPr="00597D92">
        <w:rPr>
          <w:rFonts w:ascii="Times New Roman" w:hAnsi="Times New Roman" w:cs="Times New Roman"/>
          <w:sz w:val="24"/>
          <w:szCs w:val="24"/>
          <w:lang w:val="en-US"/>
        </w:rPr>
        <w:t>has been agreed by</w:t>
      </w:r>
      <w:r w:rsidRPr="00597D92">
        <w:rPr>
          <w:rFonts w:ascii="Times New Roman" w:hAnsi="Times New Roman" w:cs="Times New Roman"/>
          <w:sz w:val="24"/>
          <w:szCs w:val="24"/>
          <w:lang w:val="en-US"/>
        </w:rPr>
        <w:t xml:space="preserve"> the Parties in the amount of:</w:t>
      </w:r>
    </w:p>
    <w:p w14:paraId="7002A901" w14:textId="7F5801D5"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5.1.1 Price without VAT </w:t>
      </w:r>
      <w:r w:rsidR="00672190">
        <w:rPr>
          <w:rFonts w:ascii="Times New Roman" w:hAnsi="Times New Roman" w:cs="Times New Roman"/>
          <w:sz w:val="24"/>
          <w:szCs w:val="24"/>
          <w:lang w:val="en-US"/>
        </w:rPr>
        <w:tab/>
      </w:r>
      <w:r w:rsidR="00672190">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311A82E0" w14:textId="4D0C4C95"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5.1.2 20% VAT </w:t>
      </w:r>
      <w:r w:rsidR="00672190">
        <w:rPr>
          <w:rFonts w:ascii="Times New Roman" w:hAnsi="Times New Roman" w:cs="Times New Roman"/>
          <w:sz w:val="24"/>
          <w:szCs w:val="24"/>
          <w:lang w:val="en-US"/>
        </w:rPr>
        <w:tab/>
      </w:r>
      <w:r w:rsidR="00672190">
        <w:rPr>
          <w:rFonts w:ascii="Times New Roman" w:hAnsi="Times New Roman" w:cs="Times New Roman"/>
          <w:sz w:val="24"/>
          <w:szCs w:val="24"/>
          <w:lang w:val="en-US"/>
        </w:rPr>
        <w:tab/>
      </w:r>
      <w:r w:rsidR="00672190">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611B9A6C" w14:textId="6BE2DEB9"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5.1.2 Total price including VAT </w:t>
      </w:r>
      <w:r w:rsidR="00672190">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7B001346" w14:textId="5C83594D"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5.2</w:t>
      </w:r>
      <w:r w:rsidRPr="00597D92">
        <w:rPr>
          <w:rFonts w:ascii="Times New Roman" w:hAnsi="Times New Roman" w:cs="Times New Roman"/>
          <w:sz w:val="24"/>
          <w:szCs w:val="24"/>
          <w:lang w:val="en-US"/>
        </w:rPr>
        <w:t xml:space="preserve"> </w:t>
      </w:r>
      <w:r w:rsidR="004461EC" w:rsidRPr="00597D92">
        <w:rPr>
          <w:rFonts w:ascii="Times New Roman" w:hAnsi="Times New Roman" w:cs="Times New Roman"/>
          <w:sz w:val="24"/>
          <w:szCs w:val="24"/>
          <w:lang w:val="en-US"/>
        </w:rPr>
        <w:t>D</w:t>
      </w:r>
      <w:r w:rsidRPr="00597D92">
        <w:rPr>
          <w:rFonts w:ascii="Times New Roman" w:hAnsi="Times New Roman" w:cs="Times New Roman"/>
          <w:sz w:val="24"/>
          <w:szCs w:val="24"/>
          <w:lang w:val="en-US"/>
        </w:rPr>
        <w:t xml:space="preserve">etailed price specification of </w:t>
      </w:r>
      <w:r w:rsidR="004461EC"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 xml:space="preserve">individual parts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is</w:t>
      </w:r>
      <w:r w:rsidR="00881DBB" w:rsidRPr="00597D92">
        <w:rPr>
          <w:rFonts w:ascii="Times New Roman" w:hAnsi="Times New Roman" w:cs="Times New Roman"/>
          <w:sz w:val="24"/>
          <w:szCs w:val="24"/>
          <w:lang w:val="en-US"/>
        </w:rPr>
        <w:t xml:space="preserve"> provided in</w:t>
      </w:r>
      <w:r w:rsidRPr="00597D92">
        <w:rPr>
          <w:rFonts w:ascii="Times New Roman" w:hAnsi="Times New Roman" w:cs="Times New Roman"/>
          <w:sz w:val="24"/>
          <w:szCs w:val="24"/>
          <w:lang w:val="en-US"/>
        </w:rPr>
        <w:t xml:space="preserve"> Annex no. 2 </w:t>
      </w:r>
      <w:r w:rsidR="00881DBB" w:rsidRPr="00597D92">
        <w:rPr>
          <w:rFonts w:ascii="Times New Roman" w:hAnsi="Times New Roman" w:cs="Times New Roman"/>
          <w:sz w:val="24"/>
          <w:szCs w:val="24"/>
          <w:lang w:val="en-US"/>
        </w:rPr>
        <w:t>to</w:t>
      </w:r>
      <w:r w:rsidRPr="00597D92">
        <w:rPr>
          <w:rFonts w:ascii="Times New Roman" w:hAnsi="Times New Roman" w:cs="Times New Roman"/>
          <w:sz w:val="24"/>
          <w:szCs w:val="24"/>
          <w:lang w:val="en-US"/>
        </w:rPr>
        <w:t xml:space="preserve">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4CF04FCD" w14:textId="78BF9FD5"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5.3</w:t>
      </w:r>
      <w:r w:rsidRPr="00597D92">
        <w:rPr>
          <w:rFonts w:ascii="Times New Roman" w:hAnsi="Times New Roman" w:cs="Times New Roman"/>
          <w:sz w:val="24"/>
          <w:szCs w:val="24"/>
          <w:lang w:val="en-US"/>
        </w:rPr>
        <w:t xml:space="preserve"> The purchase price is determined in accordance with Act no. 18/1996 Coll. on prices and </w:t>
      </w:r>
      <w:r w:rsidR="004461EC" w:rsidRPr="00597D92">
        <w:rPr>
          <w:rFonts w:ascii="Times New Roman" w:hAnsi="Times New Roman" w:cs="Times New Roman"/>
          <w:sz w:val="24"/>
          <w:szCs w:val="24"/>
          <w:lang w:val="en-US"/>
        </w:rPr>
        <w:t xml:space="preserve">the </w:t>
      </w:r>
      <w:r w:rsidR="008D392C" w:rsidRPr="00597D92">
        <w:rPr>
          <w:rFonts w:ascii="Times New Roman" w:hAnsi="Times New Roman" w:cs="Times New Roman"/>
          <w:sz w:val="24"/>
          <w:szCs w:val="24"/>
          <w:lang w:val="en-US"/>
        </w:rPr>
        <w:t>D</w:t>
      </w:r>
      <w:r w:rsidRPr="00597D92">
        <w:rPr>
          <w:rFonts w:ascii="Times New Roman" w:hAnsi="Times New Roman" w:cs="Times New Roman"/>
          <w:sz w:val="24"/>
          <w:szCs w:val="24"/>
          <w:lang w:val="en-US"/>
        </w:rPr>
        <w:t xml:space="preserve">ecree no. 87/1996 Coll., </w:t>
      </w:r>
      <w:r w:rsidR="004461EC" w:rsidRPr="00597D92">
        <w:rPr>
          <w:rFonts w:ascii="Times New Roman" w:hAnsi="Times New Roman" w:cs="Times New Roman"/>
          <w:sz w:val="24"/>
          <w:szCs w:val="24"/>
          <w:lang w:val="en-US"/>
        </w:rPr>
        <w:t>implementing that Act</w:t>
      </w:r>
      <w:r w:rsidRPr="00597D92">
        <w:rPr>
          <w:rFonts w:ascii="Times New Roman" w:hAnsi="Times New Roman" w:cs="Times New Roman"/>
          <w:sz w:val="24"/>
          <w:szCs w:val="24"/>
          <w:lang w:val="en-US"/>
        </w:rPr>
        <w:t>.</w:t>
      </w:r>
    </w:p>
    <w:p w14:paraId="3A32508D" w14:textId="1E0795D3"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5.4</w:t>
      </w:r>
      <w:r w:rsidRPr="00597D92">
        <w:rPr>
          <w:rFonts w:ascii="Times New Roman" w:hAnsi="Times New Roman" w:cs="Times New Roman"/>
          <w:sz w:val="24"/>
          <w:szCs w:val="24"/>
          <w:lang w:val="en-US"/>
        </w:rPr>
        <w:t xml:space="preserve"> The purchase price includes all costs of the Seller </w:t>
      </w:r>
      <w:r w:rsidR="004461EC" w:rsidRPr="00597D92">
        <w:rPr>
          <w:rFonts w:ascii="Times New Roman" w:hAnsi="Times New Roman" w:cs="Times New Roman"/>
          <w:sz w:val="24"/>
          <w:szCs w:val="24"/>
          <w:lang w:val="en-US"/>
        </w:rPr>
        <w:t>necessary</w:t>
      </w:r>
      <w:r w:rsidRPr="00597D92">
        <w:rPr>
          <w:rFonts w:ascii="Times New Roman" w:hAnsi="Times New Roman" w:cs="Times New Roman"/>
          <w:sz w:val="24"/>
          <w:szCs w:val="24"/>
          <w:lang w:val="en-US"/>
        </w:rPr>
        <w:t xml:space="preserve"> to deliver the </w:t>
      </w:r>
      <w:r w:rsidR="008D392C"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to </w:t>
      </w:r>
      <w:r w:rsidR="008D392C" w:rsidRPr="00597D92">
        <w:rPr>
          <w:rFonts w:ascii="Times New Roman" w:hAnsi="Times New Roman" w:cs="Times New Roman"/>
          <w:sz w:val="24"/>
          <w:szCs w:val="24"/>
          <w:lang w:val="en-US"/>
        </w:rPr>
        <w:t>its</w:t>
      </w:r>
      <w:r w:rsidRPr="00597D92">
        <w:rPr>
          <w:rFonts w:ascii="Times New Roman" w:hAnsi="Times New Roman" w:cs="Times New Roman"/>
          <w:sz w:val="24"/>
          <w:szCs w:val="24"/>
          <w:lang w:val="en-US"/>
        </w:rPr>
        <w:t xml:space="preserve"> </w:t>
      </w:r>
      <w:r w:rsidR="008D392C" w:rsidRPr="00597D92">
        <w:rPr>
          <w:rFonts w:ascii="Times New Roman" w:hAnsi="Times New Roman" w:cs="Times New Roman"/>
          <w:sz w:val="24"/>
          <w:szCs w:val="24"/>
          <w:lang w:val="en-US"/>
        </w:rPr>
        <w:t>destination</w:t>
      </w:r>
      <w:r w:rsidRPr="00597D92">
        <w:rPr>
          <w:rFonts w:ascii="Times New Roman" w:hAnsi="Times New Roman" w:cs="Times New Roman"/>
          <w:sz w:val="24"/>
          <w:szCs w:val="24"/>
          <w:lang w:val="en-US"/>
        </w:rPr>
        <w:t xml:space="preserve"> to the extent specified in Art. III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37490C56" w14:textId="7CE988A1"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5.5</w:t>
      </w:r>
      <w:r w:rsidRPr="00597D92">
        <w:rPr>
          <w:rFonts w:ascii="Times New Roman" w:hAnsi="Times New Roman" w:cs="Times New Roman"/>
          <w:sz w:val="24"/>
          <w:szCs w:val="24"/>
          <w:lang w:val="en-US"/>
        </w:rPr>
        <w:t xml:space="preserve"> The purchase price </w:t>
      </w:r>
      <w:r w:rsidR="008D392C" w:rsidRPr="00597D92">
        <w:rPr>
          <w:rFonts w:ascii="Times New Roman" w:hAnsi="Times New Roman" w:cs="Times New Roman"/>
          <w:sz w:val="24"/>
          <w:szCs w:val="24"/>
          <w:lang w:val="en-US"/>
        </w:rPr>
        <w:t>shall not change</w:t>
      </w:r>
      <w:r w:rsidRPr="00597D92">
        <w:rPr>
          <w:rFonts w:ascii="Times New Roman" w:hAnsi="Times New Roman" w:cs="Times New Roman"/>
          <w:sz w:val="24"/>
          <w:szCs w:val="24"/>
          <w:lang w:val="en-US"/>
        </w:rPr>
        <w:t xml:space="preserve"> during the entire period of validity and effectiveness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13C5643B"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p>
    <w:p w14:paraId="16A2DF70"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w:t>
      </w:r>
    </w:p>
    <w:p w14:paraId="01628CEB" w14:textId="39D4BD43"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PAYMENT TERMS, SETTING</w:t>
      </w:r>
      <w:r w:rsidR="008D392C" w:rsidRPr="00597D92">
        <w:rPr>
          <w:rFonts w:ascii="Times New Roman" w:hAnsi="Times New Roman" w:cs="Times New Roman"/>
          <w:b/>
          <w:bCs/>
          <w:sz w:val="24"/>
          <w:szCs w:val="24"/>
          <w:lang w:val="en-US"/>
        </w:rPr>
        <w:t xml:space="preserve"> OFF</w:t>
      </w:r>
      <w:r w:rsidRPr="00597D92">
        <w:rPr>
          <w:rFonts w:ascii="Times New Roman" w:hAnsi="Times New Roman" w:cs="Times New Roman"/>
          <w:b/>
          <w:bCs/>
          <w:sz w:val="24"/>
          <w:szCs w:val="24"/>
          <w:lang w:val="en-US"/>
        </w:rPr>
        <w:t>, ASSIGNMENT</w:t>
      </w:r>
    </w:p>
    <w:p w14:paraId="3CC4B833"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1DB4DC9" w14:textId="52E7F28A"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have agreed that </w:t>
      </w:r>
      <w:r w:rsidR="004461EC"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 xml:space="preserve">Buyer </w:t>
      </w:r>
      <w:r w:rsidR="009D1E05" w:rsidRPr="00597D92">
        <w:rPr>
          <w:rFonts w:ascii="Times New Roman" w:hAnsi="Times New Roman" w:cs="Times New Roman"/>
          <w:sz w:val="24"/>
          <w:szCs w:val="24"/>
          <w:lang w:val="en-US"/>
        </w:rPr>
        <w:t>sha</w:t>
      </w:r>
      <w:r w:rsidRPr="00597D92">
        <w:rPr>
          <w:rFonts w:ascii="Times New Roman" w:hAnsi="Times New Roman" w:cs="Times New Roman"/>
          <w:sz w:val="24"/>
          <w:szCs w:val="24"/>
          <w:lang w:val="en-US"/>
        </w:rPr>
        <w:t xml:space="preserve">ll pay Seller the purchase price for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on the basis of invoices issued by Seller.</w:t>
      </w:r>
    </w:p>
    <w:p w14:paraId="35441021" w14:textId="72168B90"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6.2</w:t>
      </w:r>
      <w:r w:rsidRPr="00597D92">
        <w:rPr>
          <w:rFonts w:ascii="Times New Roman" w:hAnsi="Times New Roman" w:cs="Times New Roman"/>
          <w:sz w:val="24"/>
          <w:szCs w:val="24"/>
          <w:lang w:val="en-US"/>
        </w:rPr>
        <w:t xml:space="preserve"> The Buyer </w:t>
      </w:r>
      <w:r w:rsidR="009D1E05" w:rsidRPr="00597D92">
        <w:rPr>
          <w:rFonts w:ascii="Times New Roman" w:hAnsi="Times New Roman" w:cs="Times New Roman"/>
          <w:sz w:val="24"/>
          <w:szCs w:val="24"/>
          <w:lang w:val="en-US"/>
        </w:rPr>
        <w:t>is not required to</w:t>
      </w:r>
      <w:r w:rsidRPr="00597D92">
        <w:rPr>
          <w:rFonts w:ascii="Times New Roman" w:hAnsi="Times New Roman" w:cs="Times New Roman"/>
          <w:sz w:val="24"/>
          <w:szCs w:val="24"/>
          <w:lang w:val="en-US"/>
        </w:rPr>
        <w:t xml:space="preserve"> provide the Seller with an advance payment for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w:t>
      </w:r>
    </w:p>
    <w:p w14:paraId="0F2BA259" w14:textId="4EF012F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6.5</w:t>
      </w:r>
      <w:r w:rsidRPr="00597D92">
        <w:rPr>
          <w:rFonts w:ascii="Times New Roman" w:hAnsi="Times New Roman" w:cs="Times New Roman"/>
          <w:sz w:val="24"/>
          <w:szCs w:val="24"/>
          <w:lang w:val="en-US"/>
        </w:rPr>
        <w:t xml:space="preserve"> After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 xml:space="preserve">has been delivered </w:t>
      </w:r>
      <w:r w:rsidRPr="00597D92">
        <w:rPr>
          <w:rFonts w:ascii="Times New Roman" w:hAnsi="Times New Roman" w:cs="Times New Roman"/>
          <w:sz w:val="24"/>
          <w:szCs w:val="24"/>
          <w:lang w:val="en-US"/>
        </w:rPr>
        <w:t xml:space="preserve">in accordance with </w:t>
      </w:r>
      <w:r w:rsidR="004461EC" w:rsidRPr="00597D92">
        <w:rPr>
          <w:rFonts w:ascii="Times New Roman" w:hAnsi="Times New Roman" w:cs="Times New Roman"/>
          <w:sz w:val="24"/>
          <w:szCs w:val="24"/>
          <w:lang w:val="en-US"/>
        </w:rPr>
        <w:t>clause</w:t>
      </w:r>
      <w:r w:rsidRPr="00597D92">
        <w:rPr>
          <w:rFonts w:ascii="Times New Roman" w:hAnsi="Times New Roman" w:cs="Times New Roman"/>
          <w:sz w:val="24"/>
          <w:szCs w:val="24"/>
          <w:lang w:val="en-US"/>
        </w:rPr>
        <w:t xml:space="preserve"> 4.2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the Seller </w:t>
      </w:r>
      <w:r w:rsidR="004461EC"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entitled to issue an invoice for the delivered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t>
      </w:r>
      <w:r w:rsidR="004461EC" w:rsidRPr="00597D92">
        <w:rPr>
          <w:rFonts w:ascii="Times New Roman" w:hAnsi="Times New Roman" w:cs="Times New Roman"/>
          <w:sz w:val="24"/>
          <w:szCs w:val="24"/>
          <w:lang w:val="en-US"/>
        </w:rPr>
        <w:t xml:space="preserve">in the amount </w:t>
      </w:r>
      <w:r w:rsidR="004461EC" w:rsidRPr="00597D92">
        <w:rPr>
          <w:rFonts w:ascii="Times New Roman" w:hAnsi="Times New Roman" w:cs="Times New Roman"/>
          <w:sz w:val="24"/>
          <w:szCs w:val="24"/>
          <w:lang w:val="en-US"/>
        </w:rPr>
        <w:lastRenderedPageBreak/>
        <w:t>of</w:t>
      </w:r>
      <w:r w:rsidRPr="00597D92">
        <w:rPr>
          <w:rFonts w:ascii="Times New Roman" w:hAnsi="Times New Roman" w:cs="Times New Roman"/>
          <w:sz w:val="24"/>
          <w:szCs w:val="24"/>
          <w:lang w:val="en-US"/>
        </w:rPr>
        <w:t xml:space="preserve"> 95% of the purchase price VAT </w:t>
      </w:r>
      <w:r w:rsidR="009D1E05" w:rsidRPr="00597D92">
        <w:rPr>
          <w:rFonts w:ascii="Times New Roman" w:hAnsi="Times New Roman" w:cs="Times New Roman"/>
          <w:sz w:val="24"/>
          <w:szCs w:val="24"/>
          <w:lang w:val="en-US"/>
        </w:rPr>
        <w:t xml:space="preserve">inclusive as </w:t>
      </w:r>
      <w:r w:rsidRPr="00597D92">
        <w:rPr>
          <w:rFonts w:ascii="Times New Roman" w:hAnsi="Times New Roman" w:cs="Times New Roman"/>
          <w:sz w:val="24"/>
          <w:szCs w:val="24"/>
          <w:lang w:val="en-US"/>
        </w:rPr>
        <w:t xml:space="preserve">specified in point 5.1 </w:t>
      </w:r>
      <w:r w:rsidR="004461EC" w:rsidRPr="00597D92">
        <w:rPr>
          <w:rFonts w:ascii="Times New Roman" w:hAnsi="Times New Roman" w:cs="Times New Roman"/>
          <w:sz w:val="24"/>
          <w:szCs w:val="24"/>
          <w:lang w:val="en-US"/>
        </w:rPr>
        <w:t>hereof</w:t>
      </w: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I</w:t>
      </w:r>
      <w:r w:rsidRPr="00597D92">
        <w:rPr>
          <w:rFonts w:ascii="Times New Roman" w:hAnsi="Times New Roman" w:cs="Times New Roman"/>
          <w:sz w:val="24"/>
          <w:szCs w:val="24"/>
          <w:lang w:val="en-US"/>
        </w:rPr>
        <w:t xml:space="preserve">ssuing an invoice is </w:t>
      </w:r>
      <w:r w:rsidR="009D1E05" w:rsidRPr="00597D92">
        <w:rPr>
          <w:rFonts w:ascii="Times New Roman" w:hAnsi="Times New Roman" w:cs="Times New Roman"/>
          <w:sz w:val="24"/>
          <w:szCs w:val="24"/>
          <w:lang w:val="en-US"/>
        </w:rPr>
        <w:t xml:space="preserve">subject to </w:t>
      </w:r>
      <w:r w:rsidRPr="00597D92">
        <w:rPr>
          <w:rFonts w:ascii="Times New Roman" w:hAnsi="Times New Roman" w:cs="Times New Roman"/>
          <w:sz w:val="24"/>
          <w:szCs w:val="24"/>
          <w:lang w:val="en-US"/>
        </w:rPr>
        <w:t xml:space="preserve">the </w:t>
      </w:r>
      <w:r w:rsidR="009D1E05" w:rsidRPr="00597D92">
        <w:rPr>
          <w:rFonts w:ascii="Times New Roman" w:hAnsi="Times New Roman" w:cs="Times New Roman"/>
          <w:sz w:val="24"/>
          <w:szCs w:val="24"/>
          <w:lang w:val="en-US"/>
        </w:rPr>
        <w:t>fulfilment</w:t>
      </w:r>
      <w:r w:rsidRPr="00597D92">
        <w:rPr>
          <w:rFonts w:ascii="Times New Roman" w:hAnsi="Times New Roman" w:cs="Times New Roman"/>
          <w:sz w:val="24"/>
          <w:szCs w:val="24"/>
          <w:lang w:val="en-US"/>
        </w:rPr>
        <w:t xml:space="preserve"> of all the following conditions:</w:t>
      </w:r>
    </w:p>
    <w:p w14:paraId="17FFFA70" w14:textId="4F81C50A" w:rsidR="00487DE6" w:rsidRPr="00597D92" w:rsidRDefault="00487DE6" w:rsidP="009D1E05">
      <w:pPr>
        <w:pStyle w:val="Bezriadkovania"/>
        <w:spacing w:line="276" w:lineRule="auto"/>
        <w:ind w:firstLine="708"/>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S</w:t>
      </w:r>
      <w:r w:rsidRPr="00597D92">
        <w:rPr>
          <w:rFonts w:ascii="Times New Roman" w:hAnsi="Times New Roman" w:cs="Times New Roman"/>
          <w:sz w:val="24"/>
          <w:szCs w:val="24"/>
          <w:lang w:val="en-US"/>
        </w:rPr>
        <w:t xml:space="preserve">igned delivery note </w:t>
      </w:r>
      <w:r w:rsidR="004461EC" w:rsidRPr="00597D92">
        <w:rPr>
          <w:rFonts w:ascii="Times New Roman" w:hAnsi="Times New Roman" w:cs="Times New Roman"/>
          <w:sz w:val="24"/>
          <w:szCs w:val="24"/>
          <w:lang w:val="en-US"/>
        </w:rPr>
        <w:t>of</w:t>
      </w:r>
      <w:r w:rsidRPr="00597D92">
        <w:rPr>
          <w:rFonts w:ascii="Times New Roman" w:hAnsi="Times New Roman" w:cs="Times New Roman"/>
          <w:sz w:val="24"/>
          <w:szCs w:val="24"/>
          <w:lang w:val="en-US"/>
        </w:rPr>
        <w:t xml:space="preserve"> the delivered machine</w:t>
      </w:r>
    </w:p>
    <w:p w14:paraId="13CA03E2" w14:textId="22ACFDE5" w:rsidR="00487DE6" w:rsidRPr="00597D92" w:rsidRDefault="00487DE6" w:rsidP="009D1E05">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6.6.</w:t>
      </w: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 xml:space="preserve">Once </w:t>
      </w:r>
      <w:r w:rsidRPr="00597D92">
        <w:rPr>
          <w:rFonts w:ascii="Times New Roman" w:hAnsi="Times New Roman" w:cs="Times New Roman"/>
          <w:sz w:val="24"/>
          <w:szCs w:val="24"/>
          <w:lang w:val="en-US"/>
        </w:rPr>
        <w:t xml:space="preserve">the trial run of the </w:t>
      </w:r>
      <w:r w:rsidR="009D1E05" w:rsidRPr="00597D92">
        <w:rPr>
          <w:rFonts w:ascii="Times New Roman" w:hAnsi="Times New Roman" w:cs="Times New Roman"/>
          <w:sz w:val="24"/>
          <w:szCs w:val="24"/>
          <w:lang w:val="en-US"/>
        </w:rPr>
        <w:t xml:space="preserve">duly </w:t>
      </w:r>
      <w:r w:rsidRPr="00597D92">
        <w:rPr>
          <w:rFonts w:ascii="Times New Roman" w:hAnsi="Times New Roman" w:cs="Times New Roman"/>
          <w:sz w:val="24"/>
          <w:szCs w:val="24"/>
          <w:lang w:val="en-US"/>
        </w:rPr>
        <w:t>delivered and installed machine</w:t>
      </w:r>
      <w:r w:rsidR="009D1E05" w:rsidRPr="00597D92">
        <w:rPr>
          <w:rFonts w:ascii="Times New Roman" w:hAnsi="Times New Roman" w:cs="Times New Roman"/>
          <w:sz w:val="24"/>
          <w:szCs w:val="24"/>
          <w:lang w:val="en-US"/>
        </w:rPr>
        <w:t xml:space="preserve"> has been successfully completed</w:t>
      </w:r>
      <w:r w:rsidRPr="00597D92">
        <w:rPr>
          <w:rFonts w:ascii="Times New Roman" w:hAnsi="Times New Roman" w:cs="Times New Roman"/>
          <w:sz w:val="24"/>
          <w:szCs w:val="24"/>
          <w:lang w:val="en-US"/>
        </w:rPr>
        <w:t xml:space="preserve">, the Seller </w:t>
      </w:r>
      <w:r w:rsidR="009D1E05" w:rsidRPr="00597D92">
        <w:rPr>
          <w:rFonts w:ascii="Times New Roman" w:hAnsi="Times New Roman" w:cs="Times New Roman"/>
          <w:sz w:val="24"/>
          <w:szCs w:val="24"/>
          <w:lang w:val="en-US"/>
        </w:rPr>
        <w:t xml:space="preserve">shall be </w:t>
      </w:r>
      <w:r w:rsidR="004461EC" w:rsidRPr="00597D92">
        <w:rPr>
          <w:rFonts w:ascii="Times New Roman" w:hAnsi="Times New Roman" w:cs="Times New Roman"/>
          <w:sz w:val="24"/>
          <w:szCs w:val="24"/>
          <w:lang w:val="en-US"/>
        </w:rPr>
        <w:t>entitled</w:t>
      </w:r>
      <w:r w:rsidRPr="00597D92">
        <w:rPr>
          <w:rFonts w:ascii="Times New Roman" w:hAnsi="Times New Roman" w:cs="Times New Roman"/>
          <w:sz w:val="24"/>
          <w:szCs w:val="24"/>
          <w:lang w:val="en-US"/>
        </w:rPr>
        <w:t xml:space="preserve"> to issue an invoice </w:t>
      </w:r>
      <w:r w:rsidR="009D1E05" w:rsidRPr="00597D92">
        <w:rPr>
          <w:rFonts w:ascii="Times New Roman" w:hAnsi="Times New Roman" w:cs="Times New Roman"/>
          <w:sz w:val="24"/>
          <w:szCs w:val="24"/>
          <w:lang w:val="en-US"/>
        </w:rPr>
        <w:t>for the outstanding</w:t>
      </w:r>
      <w:r w:rsidRPr="00597D92">
        <w:rPr>
          <w:rFonts w:ascii="Times New Roman" w:hAnsi="Times New Roman" w:cs="Times New Roman"/>
          <w:sz w:val="24"/>
          <w:szCs w:val="24"/>
          <w:lang w:val="en-US"/>
        </w:rPr>
        <w:t xml:space="preserve"> 5% of the purchase price </w:t>
      </w:r>
      <w:r w:rsidR="009D1E05" w:rsidRPr="00597D92">
        <w:rPr>
          <w:rFonts w:ascii="Times New Roman" w:hAnsi="Times New Roman" w:cs="Times New Roman"/>
          <w:sz w:val="24"/>
          <w:szCs w:val="24"/>
          <w:lang w:val="en-US"/>
        </w:rPr>
        <w:t>VAT inclusive</w:t>
      </w: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I</w:t>
      </w:r>
      <w:r w:rsidRPr="00597D92">
        <w:rPr>
          <w:rFonts w:ascii="Times New Roman" w:hAnsi="Times New Roman" w:cs="Times New Roman"/>
          <w:sz w:val="24"/>
          <w:szCs w:val="24"/>
          <w:lang w:val="en-US"/>
        </w:rPr>
        <w:t xml:space="preserve">ssuing </w:t>
      </w:r>
      <w:r w:rsidR="009D1E05" w:rsidRPr="00597D92">
        <w:rPr>
          <w:rFonts w:ascii="Times New Roman" w:hAnsi="Times New Roman" w:cs="Times New Roman"/>
          <w:sz w:val="24"/>
          <w:szCs w:val="24"/>
          <w:lang w:val="en-US"/>
        </w:rPr>
        <w:t>the</w:t>
      </w:r>
      <w:r w:rsidRPr="00597D92">
        <w:rPr>
          <w:rFonts w:ascii="Times New Roman" w:hAnsi="Times New Roman" w:cs="Times New Roman"/>
          <w:sz w:val="24"/>
          <w:szCs w:val="24"/>
          <w:lang w:val="en-US"/>
        </w:rPr>
        <w:t xml:space="preserve"> invoice </w:t>
      </w:r>
      <w:r w:rsidR="009D1E05" w:rsidRPr="00597D92">
        <w:rPr>
          <w:rFonts w:ascii="Times New Roman" w:hAnsi="Times New Roman" w:cs="Times New Roman"/>
          <w:sz w:val="24"/>
          <w:szCs w:val="24"/>
          <w:lang w:val="en-US"/>
        </w:rPr>
        <w:t>is subject to the fulfilment of all the following conditions:</w:t>
      </w:r>
    </w:p>
    <w:p w14:paraId="4803A521" w14:textId="379FEC22" w:rsidR="00487DE6" w:rsidRPr="00597D92" w:rsidRDefault="00487DE6" w:rsidP="009D1E05">
      <w:pPr>
        <w:pStyle w:val="Bezriadkovania"/>
        <w:spacing w:line="276" w:lineRule="auto"/>
        <w:ind w:firstLine="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signed </w:t>
      </w:r>
      <w:r w:rsidR="003F68CC" w:rsidRPr="00597D92">
        <w:rPr>
          <w:rFonts w:ascii="Times New Roman" w:hAnsi="Times New Roman" w:cs="Times New Roman"/>
          <w:sz w:val="24"/>
          <w:szCs w:val="24"/>
          <w:lang w:val="en-US"/>
        </w:rPr>
        <w:t xml:space="preserve">takeover declaration confirming </w:t>
      </w:r>
      <w:r w:rsidR="004461EC" w:rsidRPr="00597D92">
        <w:rPr>
          <w:rFonts w:ascii="Times New Roman" w:hAnsi="Times New Roman" w:cs="Times New Roman"/>
          <w:sz w:val="24"/>
          <w:szCs w:val="24"/>
          <w:lang w:val="en-US"/>
        </w:rPr>
        <w:t>acceptance</w:t>
      </w:r>
      <w:r w:rsidR="003F68CC" w:rsidRPr="00597D92">
        <w:rPr>
          <w:rFonts w:ascii="Times New Roman" w:hAnsi="Times New Roman" w:cs="Times New Roman"/>
          <w:sz w:val="24"/>
          <w:szCs w:val="24"/>
          <w:lang w:val="en-US"/>
        </w:rPr>
        <w:t xml:space="preserve"> of</w:t>
      </w:r>
      <w:r w:rsidRPr="00597D92">
        <w:rPr>
          <w:rFonts w:ascii="Times New Roman" w:hAnsi="Times New Roman" w:cs="Times New Roman"/>
          <w:sz w:val="24"/>
          <w:szCs w:val="24"/>
          <w:lang w:val="en-US"/>
        </w:rPr>
        <w:t xml:space="preserv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without </w:t>
      </w:r>
      <w:r w:rsidR="004461EC"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defects according to point 7.3.</w:t>
      </w:r>
    </w:p>
    <w:p w14:paraId="4EE2CD63" w14:textId="38E3C55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6.7</w:t>
      </w:r>
      <w:r w:rsidRPr="00597D92">
        <w:rPr>
          <w:rFonts w:ascii="Times New Roman" w:hAnsi="Times New Roman" w:cs="Times New Roman"/>
          <w:sz w:val="24"/>
          <w:szCs w:val="24"/>
          <w:lang w:val="en-US"/>
        </w:rPr>
        <w:t xml:space="preserve"> The Seller </w:t>
      </w:r>
      <w:r w:rsidR="003F68CC" w:rsidRPr="00597D92">
        <w:rPr>
          <w:rFonts w:ascii="Times New Roman" w:hAnsi="Times New Roman" w:cs="Times New Roman"/>
          <w:sz w:val="24"/>
          <w:szCs w:val="24"/>
          <w:lang w:val="en-US"/>
        </w:rPr>
        <w:t>undertakes</w:t>
      </w:r>
      <w:r w:rsidRPr="00597D92">
        <w:rPr>
          <w:rFonts w:ascii="Times New Roman" w:hAnsi="Times New Roman" w:cs="Times New Roman"/>
          <w:sz w:val="24"/>
          <w:szCs w:val="24"/>
          <w:lang w:val="en-US"/>
        </w:rPr>
        <w:t xml:space="preserve"> to issue invoices in accordance with </w:t>
      </w:r>
      <w:r w:rsidR="004461EC" w:rsidRPr="00597D92">
        <w:rPr>
          <w:rFonts w:ascii="Times New Roman" w:hAnsi="Times New Roman" w:cs="Times New Roman"/>
          <w:sz w:val="24"/>
          <w:szCs w:val="24"/>
          <w:lang w:val="en-US"/>
        </w:rPr>
        <w:t>cl.</w:t>
      </w:r>
      <w:r w:rsidRPr="00597D92">
        <w:rPr>
          <w:rFonts w:ascii="Times New Roman" w:hAnsi="Times New Roman" w:cs="Times New Roman"/>
          <w:sz w:val="24"/>
          <w:szCs w:val="24"/>
          <w:lang w:val="en-US"/>
        </w:rPr>
        <w:t xml:space="preserve"> 6.5 and 6.6 no later than fifteen (15) days from the date of </w:t>
      </w:r>
      <w:r w:rsidR="003F68CC" w:rsidRPr="00597D92">
        <w:rPr>
          <w:rFonts w:ascii="Times New Roman" w:hAnsi="Times New Roman" w:cs="Times New Roman"/>
          <w:sz w:val="24"/>
          <w:szCs w:val="24"/>
          <w:lang w:val="en-US"/>
        </w:rPr>
        <w:t>fulfilment</w:t>
      </w:r>
      <w:r w:rsidRPr="00597D92">
        <w:rPr>
          <w:rFonts w:ascii="Times New Roman" w:hAnsi="Times New Roman" w:cs="Times New Roman"/>
          <w:sz w:val="24"/>
          <w:szCs w:val="24"/>
          <w:lang w:val="en-US"/>
        </w:rPr>
        <w:t xml:space="preserve"> of all conditions for their issuance and deliver them to the Buyer without delay.</w:t>
      </w:r>
    </w:p>
    <w:p w14:paraId="6DEE261B" w14:textId="02C10A37"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6.8</w:t>
      </w:r>
      <w:r w:rsidRPr="00597D92">
        <w:rPr>
          <w:rFonts w:ascii="Times New Roman" w:hAnsi="Times New Roman" w:cs="Times New Roman"/>
          <w:sz w:val="24"/>
          <w:szCs w:val="24"/>
          <w:lang w:val="en-US"/>
        </w:rPr>
        <w:t xml:space="preserve"> The </w:t>
      </w:r>
      <w:r w:rsidR="00F36B62" w:rsidRPr="00597D92">
        <w:rPr>
          <w:rFonts w:ascii="Times New Roman" w:hAnsi="Times New Roman" w:cs="Times New Roman"/>
          <w:sz w:val="24"/>
          <w:szCs w:val="24"/>
          <w:lang w:val="en-US"/>
        </w:rPr>
        <w:t>maturity</w:t>
      </w:r>
      <w:r w:rsidRPr="00597D92">
        <w:rPr>
          <w:rFonts w:ascii="Times New Roman" w:hAnsi="Times New Roman" w:cs="Times New Roman"/>
          <w:sz w:val="24"/>
          <w:szCs w:val="24"/>
          <w:lang w:val="en-US"/>
        </w:rPr>
        <w:t xml:space="preserve"> of invoices </w:t>
      </w:r>
      <w:r w:rsidR="003F68CC" w:rsidRPr="00597D92">
        <w:rPr>
          <w:rFonts w:ascii="Times New Roman" w:hAnsi="Times New Roman" w:cs="Times New Roman"/>
          <w:sz w:val="24"/>
          <w:szCs w:val="24"/>
          <w:lang w:val="en-US"/>
        </w:rPr>
        <w:t xml:space="preserve">issued </w:t>
      </w:r>
      <w:r w:rsidRPr="00597D92">
        <w:rPr>
          <w:rFonts w:ascii="Times New Roman" w:hAnsi="Times New Roman" w:cs="Times New Roman"/>
          <w:sz w:val="24"/>
          <w:szCs w:val="24"/>
          <w:lang w:val="en-US"/>
        </w:rPr>
        <w:t>in accordance with points 6.5 and 6.6 is sixty (60) days from their verifiable delivery to the Buyer.</w:t>
      </w:r>
    </w:p>
    <w:p w14:paraId="6438BD29" w14:textId="766C505D"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6.9</w:t>
      </w:r>
      <w:r w:rsidRPr="00597D92">
        <w:rPr>
          <w:rFonts w:ascii="Times New Roman" w:hAnsi="Times New Roman" w:cs="Times New Roman"/>
          <w:sz w:val="24"/>
          <w:szCs w:val="24"/>
          <w:lang w:val="en-US"/>
        </w:rPr>
        <w:t xml:space="preserve"> VAT will be charged according to the </w:t>
      </w:r>
      <w:r w:rsidR="003F68CC" w:rsidRPr="00597D92">
        <w:rPr>
          <w:rFonts w:ascii="Times New Roman" w:hAnsi="Times New Roman" w:cs="Times New Roman"/>
          <w:sz w:val="24"/>
          <w:szCs w:val="24"/>
          <w:lang w:val="en-US"/>
        </w:rPr>
        <w:t xml:space="preserve">relevant </w:t>
      </w:r>
      <w:r w:rsidRPr="00597D92">
        <w:rPr>
          <w:rFonts w:ascii="Times New Roman" w:hAnsi="Times New Roman" w:cs="Times New Roman"/>
          <w:sz w:val="24"/>
          <w:szCs w:val="24"/>
          <w:lang w:val="en-US"/>
        </w:rPr>
        <w:t xml:space="preserve">regulations </w:t>
      </w:r>
      <w:r w:rsidR="003F68CC" w:rsidRPr="00597D92">
        <w:rPr>
          <w:rFonts w:ascii="Times New Roman" w:hAnsi="Times New Roman" w:cs="Times New Roman"/>
          <w:sz w:val="24"/>
          <w:szCs w:val="24"/>
          <w:lang w:val="en-US"/>
        </w:rPr>
        <w:t xml:space="preserve">applicable </w:t>
      </w:r>
      <w:r w:rsidRPr="00597D92">
        <w:rPr>
          <w:rFonts w:ascii="Times New Roman" w:hAnsi="Times New Roman" w:cs="Times New Roman"/>
          <w:sz w:val="24"/>
          <w:szCs w:val="24"/>
          <w:lang w:val="en-US"/>
        </w:rPr>
        <w:t>at the time of invoicing.</w:t>
      </w:r>
      <w:r w:rsidR="003F68CC" w:rsidRPr="00597D92">
        <w:rPr>
          <w:rFonts w:ascii="Times New Roman" w:hAnsi="Times New Roman" w:cs="Times New Roman"/>
          <w:sz w:val="24"/>
          <w:szCs w:val="24"/>
          <w:lang w:val="en-US"/>
        </w:rPr>
        <w:t xml:space="preserve"> </w:t>
      </w:r>
    </w:p>
    <w:p w14:paraId="6FBDC8B3"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6.10</w:t>
      </w:r>
      <w:r w:rsidRPr="00597D92">
        <w:rPr>
          <w:rFonts w:ascii="Times New Roman" w:hAnsi="Times New Roman" w:cs="Times New Roman"/>
          <w:sz w:val="24"/>
          <w:szCs w:val="24"/>
          <w:lang w:val="en-US"/>
        </w:rPr>
        <w:t xml:space="preserve"> Invoices submitted by the Seller must meet the requirements of a tax document and must be drawn up in accordance with Act no. 222/2004 Coll. on value added tax.</w:t>
      </w:r>
    </w:p>
    <w:p w14:paraId="5EC97010" w14:textId="5CB68613"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6.11</w:t>
      </w:r>
      <w:r w:rsidRPr="00597D92">
        <w:rPr>
          <w:rFonts w:ascii="Times New Roman" w:hAnsi="Times New Roman" w:cs="Times New Roman"/>
          <w:sz w:val="24"/>
          <w:szCs w:val="24"/>
          <w:lang w:val="en-US"/>
        </w:rPr>
        <w:t xml:space="preserve"> If the invoice does not contain details required by Act no. 222/2004 Coll.</w:t>
      </w:r>
      <w:r w:rsidR="00A13555" w:rsidRPr="00597D92">
        <w:rPr>
          <w:rFonts w:ascii="Times New Roman" w:hAnsi="Times New Roman" w:cs="Times New Roman"/>
          <w:sz w:val="24"/>
          <w:szCs w:val="24"/>
          <w:lang w:val="en-US"/>
        </w:rPr>
        <w:t xml:space="preserve">, the </w:t>
      </w:r>
      <w:r w:rsidRPr="00597D92">
        <w:rPr>
          <w:rFonts w:ascii="Times New Roman" w:hAnsi="Times New Roman" w:cs="Times New Roman"/>
          <w:sz w:val="24"/>
          <w:szCs w:val="24"/>
          <w:lang w:val="en-US"/>
        </w:rPr>
        <w:t xml:space="preserve">value added tax </w:t>
      </w:r>
      <w:r w:rsidR="00A13555" w:rsidRPr="00597D92">
        <w:rPr>
          <w:rFonts w:ascii="Times New Roman" w:hAnsi="Times New Roman" w:cs="Times New Roman"/>
          <w:sz w:val="24"/>
          <w:szCs w:val="24"/>
          <w:lang w:val="en-US"/>
        </w:rPr>
        <w:t xml:space="preserve">law, </w:t>
      </w:r>
      <w:r w:rsidRPr="00597D92">
        <w:rPr>
          <w:rFonts w:ascii="Times New Roman" w:hAnsi="Times New Roman" w:cs="Times New Roman"/>
          <w:sz w:val="24"/>
          <w:szCs w:val="24"/>
          <w:lang w:val="en-US"/>
        </w:rPr>
        <w:t xml:space="preserve">or the details </w:t>
      </w:r>
      <w:r w:rsidR="00F36B62" w:rsidRPr="00597D92">
        <w:rPr>
          <w:rFonts w:ascii="Times New Roman" w:hAnsi="Times New Roman" w:cs="Times New Roman"/>
          <w:sz w:val="24"/>
          <w:szCs w:val="24"/>
          <w:lang w:val="en-US"/>
        </w:rPr>
        <w:t>provided</w:t>
      </w:r>
      <w:r w:rsidR="00A13555" w:rsidRPr="00597D92">
        <w:rPr>
          <w:rFonts w:ascii="Times New Roman" w:hAnsi="Times New Roman" w:cs="Times New Roman"/>
          <w:sz w:val="24"/>
          <w:szCs w:val="24"/>
          <w:lang w:val="en-US"/>
        </w:rPr>
        <w:t xml:space="preserve"> are</w:t>
      </w:r>
      <w:r w:rsidRPr="00597D92">
        <w:rPr>
          <w:rFonts w:ascii="Times New Roman" w:hAnsi="Times New Roman" w:cs="Times New Roman"/>
          <w:sz w:val="24"/>
          <w:szCs w:val="24"/>
          <w:lang w:val="en-US"/>
        </w:rPr>
        <w:t xml:space="preserve"> stated </w:t>
      </w:r>
      <w:r w:rsidR="00A13555" w:rsidRPr="00597D92">
        <w:rPr>
          <w:rFonts w:ascii="Times New Roman" w:hAnsi="Times New Roman" w:cs="Times New Roman"/>
          <w:sz w:val="24"/>
          <w:szCs w:val="24"/>
          <w:lang w:val="en-US"/>
        </w:rPr>
        <w:t>in</w:t>
      </w:r>
      <w:r w:rsidRPr="00597D92">
        <w:rPr>
          <w:rFonts w:ascii="Times New Roman" w:hAnsi="Times New Roman" w:cs="Times New Roman"/>
          <w:sz w:val="24"/>
          <w:szCs w:val="24"/>
          <w:lang w:val="en-US"/>
        </w:rPr>
        <w:t xml:space="preserve">correctly </w:t>
      </w:r>
      <w:r w:rsidR="00A13555" w:rsidRPr="00597D92">
        <w:rPr>
          <w:rFonts w:ascii="Times New Roman" w:hAnsi="Times New Roman" w:cs="Times New Roman"/>
          <w:sz w:val="24"/>
          <w:szCs w:val="24"/>
          <w:lang w:val="en-US"/>
        </w:rPr>
        <w:t>with respect to</w:t>
      </w:r>
      <w:r w:rsidR="00F36B62" w:rsidRPr="00597D92">
        <w:rPr>
          <w:rFonts w:ascii="Times New Roman" w:hAnsi="Times New Roman" w:cs="Times New Roman"/>
          <w:sz w:val="24"/>
          <w:szCs w:val="24"/>
          <w:lang w:val="en-US"/>
        </w:rPr>
        <w:t xml:space="preserve"> the</w:t>
      </w:r>
      <w:r w:rsidRPr="00597D92">
        <w:rPr>
          <w:rFonts w:ascii="Times New Roman" w:hAnsi="Times New Roman" w:cs="Times New Roman"/>
          <w:sz w:val="24"/>
          <w:szCs w:val="24"/>
          <w:lang w:val="en-US"/>
        </w:rPr>
        <w:t xml:space="preserve"> applicable legislation or the </w:t>
      </w:r>
      <w:r w:rsidR="00A13555" w:rsidRPr="00597D92">
        <w:rPr>
          <w:rFonts w:ascii="Times New Roman" w:hAnsi="Times New Roman" w:cs="Times New Roman"/>
          <w:sz w:val="24"/>
          <w:szCs w:val="24"/>
          <w:lang w:val="en-US"/>
        </w:rPr>
        <w:t>invoice details</w:t>
      </w:r>
      <w:r w:rsidRPr="00597D92">
        <w:rPr>
          <w:rFonts w:ascii="Times New Roman" w:hAnsi="Times New Roman" w:cs="Times New Roman"/>
          <w:sz w:val="24"/>
          <w:szCs w:val="24"/>
          <w:lang w:val="en-US"/>
        </w:rPr>
        <w:t xml:space="preserve"> </w:t>
      </w:r>
      <w:r w:rsidR="00A13555" w:rsidRPr="00597D92">
        <w:rPr>
          <w:rFonts w:ascii="Times New Roman" w:hAnsi="Times New Roman" w:cs="Times New Roman"/>
          <w:sz w:val="24"/>
          <w:szCs w:val="24"/>
          <w:lang w:val="en-US"/>
        </w:rPr>
        <w:t>or details of</w:t>
      </w:r>
      <w:r w:rsidRPr="00597D92">
        <w:rPr>
          <w:rFonts w:ascii="Times New Roman" w:hAnsi="Times New Roman" w:cs="Times New Roman"/>
          <w:sz w:val="24"/>
          <w:szCs w:val="24"/>
          <w:lang w:val="en-US"/>
        </w:rPr>
        <w:t xml:space="preserve"> its annexes </w:t>
      </w:r>
      <w:r w:rsidR="00A13555" w:rsidRPr="00597D92">
        <w:rPr>
          <w:rFonts w:ascii="Times New Roman" w:hAnsi="Times New Roman" w:cs="Times New Roman"/>
          <w:sz w:val="24"/>
          <w:szCs w:val="24"/>
          <w:lang w:val="en-US"/>
        </w:rPr>
        <w:t xml:space="preserve">are failing to </w:t>
      </w:r>
      <w:r w:rsidR="00F36B62" w:rsidRPr="00597D92">
        <w:rPr>
          <w:rFonts w:ascii="Times New Roman" w:hAnsi="Times New Roman" w:cs="Times New Roman"/>
          <w:sz w:val="24"/>
          <w:szCs w:val="24"/>
          <w:lang w:val="en-US"/>
        </w:rPr>
        <w:t>conform</w:t>
      </w:r>
      <w:r w:rsidR="00A13555" w:rsidRPr="00597D92">
        <w:rPr>
          <w:rFonts w:ascii="Times New Roman" w:hAnsi="Times New Roman" w:cs="Times New Roman"/>
          <w:sz w:val="24"/>
          <w:szCs w:val="24"/>
          <w:lang w:val="en-US"/>
        </w:rPr>
        <w:t xml:space="preserve"> with</w:t>
      </w:r>
      <w:r w:rsidRPr="00597D92">
        <w:rPr>
          <w:rFonts w:ascii="Times New Roman" w:hAnsi="Times New Roman" w:cs="Times New Roman"/>
          <w:sz w:val="24"/>
          <w:szCs w:val="24"/>
          <w:lang w:val="en-US"/>
        </w:rPr>
        <w:t xml:space="preserve"> the conditions </w:t>
      </w:r>
      <w:r w:rsidR="00A13555" w:rsidRPr="00597D92">
        <w:rPr>
          <w:rFonts w:ascii="Times New Roman" w:hAnsi="Times New Roman" w:cs="Times New Roman"/>
          <w:sz w:val="24"/>
          <w:szCs w:val="24"/>
          <w:lang w:val="en-US"/>
        </w:rPr>
        <w:t>stipulated</w:t>
      </w:r>
      <w:r w:rsidRPr="00597D92">
        <w:rPr>
          <w:rFonts w:ascii="Times New Roman" w:hAnsi="Times New Roman" w:cs="Times New Roman"/>
          <w:sz w:val="24"/>
          <w:szCs w:val="24"/>
          <w:lang w:val="en-US"/>
        </w:rPr>
        <w:t xml:space="preserve"> in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Buyer </w:t>
      </w:r>
      <w:r w:rsidR="00A13555"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entitled to return </w:t>
      </w:r>
      <w:r w:rsidR="00A13555" w:rsidRPr="00597D92">
        <w:rPr>
          <w:rFonts w:ascii="Times New Roman" w:hAnsi="Times New Roman" w:cs="Times New Roman"/>
          <w:sz w:val="24"/>
          <w:szCs w:val="24"/>
          <w:lang w:val="en-US"/>
        </w:rPr>
        <w:t>such</w:t>
      </w:r>
      <w:r w:rsidRPr="00597D92">
        <w:rPr>
          <w:rFonts w:ascii="Times New Roman" w:hAnsi="Times New Roman" w:cs="Times New Roman"/>
          <w:sz w:val="24"/>
          <w:szCs w:val="24"/>
          <w:lang w:val="en-US"/>
        </w:rPr>
        <w:t xml:space="preserve"> invoice to Seller without payment</w:t>
      </w:r>
      <w:r w:rsidR="00A13555" w:rsidRPr="00597D92">
        <w:rPr>
          <w:rFonts w:ascii="Times New Roman" w:hAnsi="Times New Roman" w:cs="Times New Roman"/>
          <w:sz w:val="24"/>
          <w:szCs w:val="24"/>
          <w:lang w:val="en-US"/>
        </w:rPr>
        <w:t>, in which</w:t>
      </w:r>
      <w:r w:rsidRPr="00597D92">
        <w:rPr>
          <w:rFonts w:ascii="Times New Roman" w:hAnsi="Times New Roman" w:cs="Times New Roman"/>
          <w:sz w:val="24"/>
          <w:szCs w:val="24"/>
          <w:lang w:val="en-US"/>
        </w:rPr>
        <w:t xml:space="preserve"> case, </w:t>
      </w:r>
      <w:r w:rsidR="00A13555" w:rsidRPr="00597D92">
        <w:rPr>
          <w:rFonts w:ascii="Times New Roman" w:hAnsi="Times New Roman" w:cs="Times New Roman"/>
          <w:sz w:val="24"/>
          <w:szCs w:val="24"/>
          <w:lang w:val="en-US"/>
        </w:rPr>
        <w:t>maturity</w:t>
      </w:r>
      <w:r w:rsidRPr="00597D92">
        <w:rPr>
          <w:rFonts w:ascii="Times New Roman" w:hAnsi="Times New Roman" w:cs="Times New Roman"/>
          <w:sz w:val="24"/>
          <w:szCs w:val="24"/>
          <w:lang w:val="en-US"/>
        </w:rPr>
        <w:t xml:space="preserve"> date </w:t>
      </w:r>
      <w:r w:rsidR="00A13555" w:rsidRPr="00597D92">
        <w:rPr>
          <w:rFonts w:ascii="Times New Roman" w:hAnsi="Times New Roman" w:cs="Times New Roman"/>
          <w:sz w:val="24"/>
          <w:szCs w:val="24"/>
          <w:lang w:val="en-US"/>
        </w:rPr>
        <w:t>shall be suspended</w:t>
      </w:r>
      <w:r w:rsidRPr="00597D92">
        <w:rPr>
          <w:rFonts w:ascii="Times New Roman" w:hAnsi="Times New Roman" w:cs="Times New Roman"/>
          <w:sz w:val="24"/>
          <w:szCs w:val="24"/>
          <w:lang w:val="en-US"/>
        </w:rPr>
        <w:t xml:space="preserve">. </w:t>
      </w:r>
      <w:r w:rsidR="00A13555" w:rsidRPr="00597D92">
        <w:rPr>
          <w:rFonts w:ascii="Times New Roman" w:hAnsi="Times New Roman" w:cs="Times New Roman"/>
          <w:sz w:val="24"/>
          <w:szCs w:val="24"/>
          <w:lang w:val="en-US"/>
        </w:rPr>
        <w:t>When returning the invoice for revision,</w:t>
      </w:r>
      <w:r w:rsidRPr="00597D92">
        <w:rPr>
          <w:rFonts w:ascii="Times New Roman" w:hAnsi="Times New Roman" w:cs="Times New Roman"/>
          <w:sz w:val="24"/>
          <w:szCs w:val="24"/>
          <w:lang w:val="en-US"/>
        </w:rPr>
        <w:t xml:space="preserve"> </w:t>
      </w:r>
      <w:r w:rsidR="00970669" w:rsidRPr="00597D92">
        <w:rPr>
          <w:rFonts w:ascii="Times New Roman" w:hAnsi="Times New Roman" w:cs="Times New Roman"/>
          <w:sz w:val="24"/>
          <w:szCs w:val="24"/>
          <w:lang w:val="en-US"/>
        </w:rPr>
        <w:t>Buyer</w:t>
      </w:r>
      <w:r w:rsidRPr="00597D92">
        <w:rPr>
          <w:rFonts w:ascii="Times New Roman" w:hAnsi="Times New Roman" w:cs="Times New Roman"/>
          <w:sz w:val="24"/>
          <w:szCs w:val="24"/>
          <w:lang w:val="en-US"/>
        </w:rPr>
        <w:t xml:space="preserve"> </w:t>
      </w:r>
      <w:r w:rsidR="00A13555" w:rsidRPr="00597D92">
        <w:rPr>
          <w:rFonts w:ascii="Times New Roman" w:hAnsi="Times New Roman" w:cs="Times New Roman"/>
          <w:sz w:val="24"/>
          <w:szCs w:val="24"/>
          <w:lang w:val="en-US"/>
        </w:rPr>
        <w:t>must</w:t>
      </w:r>
      <w:r w:rsidRPr="00597D92">
        <w:rPr>
          <w:rFonts w:ascii="Times New Roman" w:hAnsi="Times New Roman" w:cs="Times New Roman"/>
          <w:sz w:val="24"/>
          <w:szCs w:val="24"/>
          <w:lang w:val="en-US"/>
        </w:rPr>
        <w:t xml:space="preserve"> state the reason</w:t>
      </w:r>
      <w:r w:rsidR="00A13555" w:rsidRPr="00597D92">
        <w:rPr>
          <w:rFonts w:ascii="Times New Roman" w:hAnsi="Times New Roman" w:cs="Times New Roman"/>
          <w:sz w:val="24"/>
          <w:szCs w:val="24"/>
          <w:lang w:val="en-US"/>
        </w:rPr>
        <w:t xml:space="preserve"> therefor</w:t>
      </w:r>
      <w:r w:rsidRPr="00597D92">
        <w:rPr>
          <w:rFonts w:ascii="Times New Roman" w:hAnsi="Times New Roman" w:cs="Times New Roman"/>
          <w:sz w:val="24"/>
          <w:szCs w:val="24"/>
          <w:lang w:val="en-US"/>
        </w:rPr>
        <w:t xml:space="preserve">. The new </w:t>
      </w:r>
      <w:r w:rsidR="00A13555" w:rsidRPr="00597D92">
        <w:rPr>
          <w:rFonts w:ascii="Times New Roman" w:hAnsi="Times New Roman" w:cs="Times New Roman"/>
          <w:sz w:val="24"/>
          <w:szCs w:val="24"/>
          <w:lang w:val="en-US"/>
        </w:rPr>
        <w:t>maturity period shall start running on</w:t>
      </w:r>
      <w:r w:rsidRPr="00597D92">
        <w:rPr>
          <w:rFonts w:ascii="Times New Roman" w:hAnsi="Times New Roman" w:cs="Times New Roman"/>
          <w:sz w:val="24"/>
          <w:szCs w:val="24"/>
          <w:lang w:val="en-US"/>
        </w:rPr>
        <w:t xml:space="preserve">ly on the day of delivery of </w:t>
      </w:r>
      <w:r w:rsidR="00F36B62"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 xml:space="preserve">corrected (new) invoice </w:t>
      </w:r>
      <w:r w:rsidR="00A13555" w:rsidRPr="00597D92">
        <w:rPr>
          <w:rFonts w:ascii="Times New Roman" w:hAnsi="Times New Roman" w:cs="Times New Roman"/>
          <w:sz w:val="24"/>
          <w:szCs w:val="24"/>
          <w:lang w:val="en-US"/>
        </w:rPr>
        <w:t>provided that such invoice</w:t>
      </w:r>
      <w:r w:rsidRPr="00597D92">
        <w:rPr>
          <w:rFonts w:ascii="Times New Roman" w:hAnsi="Times New Roman" w:cs="Times New Roman"/>
          <w:sz w:val="24"/>
          <w:szCs w:val="24"/>
          <w:lang w:val="en-US"/>
        </w:rPr>
        <w:t xml:space="preserve"> meets </w:t>
      </w:r>
      <w:r w:rsidR="00F36B62"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 xml:space="preserve">requirements of generally binding legal regulations and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70DD0B86" w14:textId="7F4A329B"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6.12</w:t>
      </w:r>
      <w:r w:rsidRPr="00597D92">
        <w:rPr>
          <w:rFonts w:ascii="Times New Roman" w:hAnsi="Times New Roman" w:cs="Times New Roman"/>
          <w:sz w:val="24"/>
          <w:szCs w:val="24"/>
          <w:lang w:val="en-US"/>
        </w:rPr>
        <w:t xml:space="preserve"> Seller is not entitled to assign or otherwise </w:t>
      </w:r>
      <w:r w:rsidR="00A13555" w:rsidRPr="00597D92">
        <w:rPr>
          <w:rFonts w:ascii="Times New Roman" w:hAnsi="Times New Roman" w:cs="Times New Roman"/>
          <w:sz w:val="24"/>
          <w:szCs w:val="24"/>
          <w:lang w:val="en-US"/>
        </w:rPr>
        <w:t>dispose of</w:t>
      </w:r>
      <w:r w:rsidRPr="00597D92">
        <w:rPr>
          <w:rFonts w:ascii="Times New Roman" w:hAnsi="Times New Roman" w:cs="Times New Roman"/>
          <w:sz w:val="24"/>
          <w:szCs w:val="24"/>
          <w:lang w:val="en-US"/>
        </w:rPr>
        <w:t xml:space="preserve"> receivables arising from this </w:t>
      </w:r>
      <w:r w:rsidR="009F3AFA" w:rsidRPr="00597D92">
        <w:rPr>
          <w:rFonts w:ascii="Times New Roman" w:hAnsi="Times New Roman" w:cs="Times New Roman"/>
          <w:sz w:val="24"/>
          <w:szCs w:val="24"/>
          <w:lang w:val="en-US"/>
        </w:rPr>
        <w:t>Contract</w:t>
      </w:r>
      <w:r w:rsidR="00A13555" w:rsidRPr="00597D92">
        <w:rPr>
          <w:rFonts w:ascii="Times New Roman" w:hAnsi="Times New Roman" w:cs="Times New Roman"/>
          <w:sz w:val="24"/>
          <w:szCs w:val="24"/>
          <w:lang w:val="en-US"/>
        </w:rPr>
        <w:t xml:space="preserve"> without prior written consent of Buyer</w:t>
      </w:r>
      <w:r w:rsidRPr="00597D92">
        <w:rPr>
          <w:rFonts w:ascii="Times New Roman" w:hAnsi="Times New Roman" w:cs="Times New Roman"/>
          <w:sz w:val="24"/>
          <w:szCs w:val="24"/>
          <w:lang w:val="en-US"/>
        </w:rPr>
        <w:t>.</w:t>
      </w:r>
    </w:p>
    <w:p w14:paraId="6B0FFB3A" w14:textId="75DDF7F0"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6.13</w:t>
      </w:r>
      <w:r w:rsidRPr="00597D92">
        <w:rPr>
          <w:rFonts w:ascii="Times New Roman" w:hAnsi="Times New Roman" w:cs="Times New Roman"/>
          <w:sz w:val="24"/>
          <w:szCs w:val="24"/>
          <w:lang w:val="en-US"/>
        </w:rPr>
        <w:t xml:space="preserve"> Seller is not entitled to unilaterally offset any of his claims against Buyer.</w:t>
      </w:r>
    </w:p>
    <w:p w14:paraId="4B47AD1B"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17C8CFF5"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w:t>
      </w:r>
    </w:p>
    <w:p w14:paraId="0DDEBA1B" w14:textId="7A86129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DELIVERY AND HANDOVER OF THE SUBJECT OF THE CONTRACT, TRIAL </w:t>
      </w:r>
      <w:r w:rsidR="00F36B62" w:rsidRPr="00597D92">
        <w:rPr>
          <w:rFonts w:ascii="Times New Roman" w:hAnsi="Times New Roman" w:cs="Times New Roman"/>
          <w:b/>
          <w:bCs/>
          <w:sz w:val="24"/>
          <w:szCs w:val="24"/>
          <w:lang w:val="en-US"/>
        </w:rPr>
        <w:t>RUN</w:t>
      </w:r>
    </w:p>
    <w:p w14:paraId="349657F4"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06B903AF" w14:textId="36AD0F7F"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7.1</w:t>
      </w:r>
      <w:r w:rsidRPr="00597D92">
        <w:rPr>
          <w:rFonts w:ascii="Times New Roman" w:hAnsi="Times New Roman" w:cs="Times New Roman"/>
          <w:sz w:val="24"/>
          <w:szCs w:val="24"/>
          <w:lang w:val="en-US"/>
        </w:rPr>
        <w:t xml:space="preserv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or </w:t>
      </w:r>
      <w:r w:rsidR="00F36B62" w:rsidRPr="00597D92">
        <w:rPr>
          <w:rFonts w:ascii="Times New Roman" w:hAnsi="Times New Roman" w:cs="Times New Roman"/>
          <w:sz w:val="24"/>
          <w:szCs w:val="24"/>
          <w:lang w:val="en-US"/>
        </w:rPr>
        <w:t>any</w:t>
      </w:r>
      <w:r w:rsidRPr="00597D92">
        <w:rPr>
          <w:rFonts w:ascii="Times New Roman" w:hAnsi="Times New Roman" w:cs="Times New Roman"/>
          <w:sz w:val="24"/>
          <w:szCs w:val="24"/>
          <w:lang w:val="en-US"/>
        </w:rPr>
        <w:t xml:space="preserve"> of its parts must be delivered as a new and unused product. An unused product is understood </w:t>
      </w:r>
      <w:r w:rsidR="00F36B62" w:rsidRPr="00597D92">
        <w:rPr>
          <w:rFonts w:ascii="Times New Roman" w:hAnsi="Times New Roman" w:cs="Times New Roman"/>
          <w:sz w:val="24"/>
          <w:szCs w:val="24"/>
          <w:lang w:val="en-US"/>
        </w:rPr>
        <w:t>to be</w:t>
      </w:r>
      <w:r w:rsidRPr="00597D92">
        <w:rPr>
          <w:rFonts w:ascii="Times New Roman" w:hAnsi="Times New Roman" w:cs="Times New Roman"/>
          <w:sz w:val="24"/>
          <w:szCs w:val="24"/>
          <w:lang w:val="en-US"/>
        </w:rPr>
        <w:t xml:space="preserve"> a product that </w:t>
      </w:r>
      <w:r w:rsidR="00F36B62" w:rsidRPr="00597D92">
        <w:rPr>
          <w:rFonts w:ascii="Times New Roman" w:hAnsi="Times New Roman" w:cs="Times New Roman"/>
          <w:sz w:val="24"/>
          <w:szCs w:val="24"/>
          <w:lang w:val="en-US"/>
        </w:rPr>
        <w:t>never</w:t>
      </w:r>
      <w:r w:rsidRPr="00597D92">
        <w:rPr>
          <w:rFonts w:ascii="Times New Roman" w:hAnsi="Times New Roman" w:cs="Times New Roman"/>
          <w:sz w:val="24"/>
          <w:szCs w:val="24"/>
          <w:lang w:val="en-US"/>
        </w:rPr>
        <w:t xml:space="preserve"> been used in the production process or used in another way</w:t>
      </w:r>
      <w:r w:rsidR="00F36B62" w:rsidRPr="00597D92">
        <w:rPr>
          <w:rFonts w:ascii="Times New Roman" w:hAnsi="Times New Roman" w:cs="Times New Roman"/>
          <w:sz w:val="24"/>
          <w:szCs w:val="24"/>
          <w:lang w:val="en-US"/>
        </w:rPr>
        <w:t xml:space="preserve"> before,</w:t>
      </w:r>
      <w:r w:rsidRPr="00597D92">
        <w:rPr>
          <w:rFonts w:ascii="Times New Roman" w:hAnsi="Times New Roman" w:cs="Times New Roman"/>
          <w:sz w:val="24"/>
          <w:szCs w:val="24"/>
          <w:lang w:val="en-US"/>
        </w:rPr>
        <w:t xml:space="preserve"> or has not been refurbished.</w:t>
      </w:r>
    </w:p>
    <w:p w14:paraId="02CF1477" w14:textId="312079F7"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7.2</w:t>
      </w:r>
      <w:r w:rsidRPr="00597D92">
        <w:rPr>
          <w:rFonts w:ascii="Times New Roman" w:hAnsi="Times New Roman" w:cs="Times New Roman"/>
          <w:sz w:val="24"/>
          <w:szCs w:val="24"/>
          <w:lang w:val="en-US"/>
        </w:rPr>
        <w:t xml:space="preserve"> After the delivery of the entire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a test </w:t>
      </w:r>
      <w:r w:rsidR="00F36B62" w:rsidRPr="00597D92">
        <w:rPr>
          <w:rFonts w:ascii="Times New Roman" w:hAnsi="Times New Roman" w:cs="Times New Roman"/>
          <w:sz w:val="24"/>
          <w:szCs w:val="24"/>
          <w:lang w:val="en-US"/>
        </w:rPr>
        <w:t>run shall</w:t>
      </w:r>
      <w:r w:rsidRPr="00597D92">
        <w:rPr>
          <w:rFonts w:ascii="Times New Roman" w:hAnsi="Times New Roman" w:cs="Times New Roman"/>
          <w:sz w:val="24"/>
          <w:szCs w:val="24"/>
          <w:lang w:val="en-US"/>
        </w:rPr>
        <w:t xml:space="preserve"> be carried out at least in the scope </w:t>
      </w:r>
      <w:r w:rsidR="00F36B62" w:rsidRPr="00597D92">
        <w:rPr>
          <w:rFonts w:ascii="Times New Roman" w:hAnsi="Times New Roman" w:cs="Times New Roman"/>
          <w:sz w:val="24"/>
          <w:szCs w:val="24"/>
          <w:lang w:val="en-US"/>
        </w:rPr>
        <w:t>as stipulated in</w:t>
      </w:r>
      <w:r w:rsidRPr="00597D92">
        <w:rPr>
          <w:rFonts w:ascii="Times New Roman" w:hAnsi="Times New Roman" w:cs="Times New Roman"/>
          <w:sz w:val="24"/>
          <w:szCs w:val="24"/>
          <w:lang w:val="en-US"/>
        </w:rPr>
        <w:t xml:space="preserve"> Art. III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210AA9C7" w14:textId="2DFEF1C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7.3</w:t>
      </w:r>
      <w:r w:rsidRPr="00597D92">
        <w:rPr>
          <w:rFonts w:ascii="Times New Roman" w:hAnsi="Times New Roman" w:cs="Times New Roman"/>
          <w:sz w:val="24"/>
          <w:szCs w:val="24"/>
          <w:lang w:val="en-US"/>
        </w:rPr>
        <w:t xml:space="preserve"> </w:t>
      </w:r>
      <w:r w:rsidR="00F36B62" w:rsidRPr="00597D92">
        <w:rPr>
          <w:rFonts w:ascii="Times New Roman" w:hAnsi="Times New Roman" w:cs="Times New Roman"/>
          <w:sz w:val="24"/>
          <w:szCs w:val="24"/>
          <w:lang w:val="en-US"/>
        </w:rPr>
        <w:t>If</w:t>
      </w:r>
      <w:r w:rsidRPr="00597D92">
        <w:rPr>
          <w:rFonts w:ascii="Times New Roman" w:hAnsi="Times New Roman" w:cs="Times New Roman"/>
          <w:sz w:val="24"/>
          <w:szCs w:val="24"/>
          <w:lang w:val="en-US"/>
        </w:rPr>
        <w:t xml:space="preserve"> the </w:t>
      </w:r>
      <w:r w:rsidR="00F36B62" w:rsidRPr="00597D92">
        <w:rPr>
          <w:rFonts w:ascii="Times New Roman" w:hAnsi="Times New Roman" w:cs="Times New Roman"/>
          <w:sz w:val="24"/>
          <w:szCs w:val="24"/>
          <w:lang w:val="en-US"/>
        </w:rPr>
        <w:t>trial run is successful,</w:t>
      </w:r>
      <w:r w:rsidRPr="00597D92">
        <w:rPr>
          <w:rFonts w:ascii="Times New Roman" w:hAnsi="Times New Roman" w:cs="Times New Roman"/>
          <w:sz w:val="24"/>
          <w:szCs w:val="24"/>
          <w:lang w:val="en-US"/>
        </w:rPr>
        <w:t xml:space="preserve"> </w:t>
      </w:r>
      <w:proofErr w:type="gramStart"/>
      <w:r w:rsidR="00F36B62" w:rsidRPr="00597D92">
        <w:rPr>
          <w:rFonts w:ascii="Times New Roman" w:hAnsi="Times New Roman" w:cs="Times New Roman"/>
          <w:sz w:val="24"/>
          <w:szCs w:val="24"/>
          <w:lang w:val="en-US"/>
        </w:rPr>
        <w:t>i.e.</w:t>
      </w:r>
      <w:proofErr w:type="gramEnd"/>
      <w:r w:rsidR="00F36B62" w:rsidRPr="00597D92">
        <w:rPr>
          <w:rFonts w:ascii="Times New Roman" w:hAnsi="Times New Roman" w:cs="Times New Roman"/>
          <w:sz w:val="24"/>
          <w:szCs w:val="24"/>
          <w:lang w:val="en-US"/>
        </w:rPr>
        <w:t xml:space="preserve"> </w:t>
      </w:r>
      <w:r w:rsidR="0085236D" w:rsidRPr="00597D92">
        <w:rPr>
          <w:rFonts w:ascii="Times New Roman" w:hAnsi="Times New Roman" w:cs="Times New Roman"/>
          <w:sz w:val="24"/>
          <w:szCs w:val="24"/>
          <w:lang w:val="en-US"/>
        </w:rPr>
        <w:t xml:space="preserve">the </w:t>
      </w:r>
      <w:r w:rsidR="00F36B62" w:rsidRPr="00597D92">
        <w:rPr>
          <w:rFonts w:ascii="Times New Roman" w:hAnsi="Times New Roman" w:cs="Times New Roman"/>
          <w:sz w:val="24"/>
          <w:szCs w:val="24"/>
          <w:lang w:val="en-US"/>
        </w:rPr>
        <w:t xml:space="preserve">trial </w:t>
      </w:r>
      <w:r w:rsidR="0085236D" w:rsidRPr="00597D92">
        <w:rPr>
          <w:rFonts w:ascii="Times New Roman" w:hAnsi="Times New Roman" w:cs="Times New Roman"/>
          <w:sz w:val="24"/>
          <w:szCs w:val="24"/>
          <w:lang w:val="en-US"/>
        </w:rPr>
        <w:t>operation</w:t>
      </w:r>
      <w:r w:rsidR="00F36B62" w:rsidRPr="00597D92">
        <w:rPr>
          <w:rFonts w:ascii="Times New Roman" w:hAnsi="Times New Roman" w:cs="Times New Roman"/>
          <w:sz w:val="24"/>
          <w:szCs w:val="24"/>
          <w:lang w:val="en-US"/>
        </w:rPr>
        <w:t xml:space="preserve"> lasted</w:t>
      </w:r>
      <w:r w:rsidRPr="00597D92">
        <w:rPr>
          <w:rFonts w:ascii="Times New Roman" w:hAnsi="Times New Roman" w:cs="Times New Roman"/>
          <w:sz w:val="24"/>
          <w:szCs w:val="24"/>
          <w:lang w:val="en-US"/>
        </w:rPr>
        <w:t xml:space="preserve"> at least fifteen (15) consecutive days</w:t>
      </w:r>
      <w:r w:rsidR="00F36B62" w:rsidRPr="00597D92">
        <w:rPr>
          <w:rFonts w:ascii="Times New Roman" w:hAnsi="Times New Roman" w:cs="Times New Roman"/>
          <w:sz w:val="24"/>
          <w:szCs w:val="24"/>
          <w:lang w:val="en-US"/>
        </w:rPr>
        <w:t xml:space="preserve"> without any defect, the Parties shall </w:t>
      </w:r>
      <w:r w:rsidR="0085236D" w:rsidRPr="00597D92">
        <w:rPr>
          <w:rFonts w:ascii="Times New Roman" w:hAnsi="Times New Roman" w:cs="Times New Roman"/>
          <w:sz w:val="24"/>
          <w:szCs w:val="24"/>
          <w:lang w:val="en-US"/>
        </w:rPr>
        <w:t>draw up</w:t>
      </w:r>
      <w:r w:rsidR="00F36B62"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a written record of </w:t>
      </w:r>
      <w:r w:rsidR="00F36B62" w:rsidRPr="00597D92">
        <w:rPr>
          <w:rFonts w:ascii="Times New Roman" w:hAnsi="Times New Roman" w:cs="Times New Roman"/>
          <w:sz w:val="24"/>
          <w:szCs w:val="24"/>
          <w:lang w:val="en-US"/>
        </w:rPr>
        <w:t>its</w:t>
      </w:r>
      <w:r w:rsidRPr="00597D92">
        <w:rPr>
          <w:rFonts w:ascii="Times New Roman" w:hAnsi="Times New Roman" w:cs="Times New Roman"/>
          <w:sz w:val="24"/>
          <w:szCs w:val="24"/>
          <w:lang w:val="en-US"/>
        </w:rPr>
        <w:t xml:space="preserve"> </w:t>
      </w:r>
      <w:r w:rsidR="00F36B62" w:rsidRPr="00597D92">
        <w:rPr>
          <w:rFonts w:ascii="Times New Roman" w:hAnsi="Times New Roman" w:cs="Times New Roman"/>
          <w:sz w:val="24"/>
          <w:szCs w:val="24"/>
          <w:lang w:val="en-US"/>
        </w:rPr>
        <w:t>completion</w:t>
      </w:r>
      <w:r w:rsidRPr="00597D92">
        <w:rPr>
          <w:rFonts w:ascii="Times New Roman" w:hAnsi="Times New Roman" w:cs="Times New Roman"/>
          <w:sz w:val="24"/>
          <w:szCs w:val="24"/>
          <w:lang w:val="en-US"/>
        </w:rPr>
        <w:t>. In the event</w:t>
      </w:r>
      <w:r w:rsidR="0085236D" w:rsidRPr="00597D92">
        <w:rPr>
          <w:rFonts w:ascii="Times New Roman" w:hAnsi="Times New Roman" w:cs="Times New Roman"/>
          <w:sz w:val="24"/>
          <w:szCs w:val="24"/>
          <w:lang w:val="en-US"/>
        </w:rPr>
        <w:t>, however,</w:t>
      </w:r>
      <w:r w:rsidRPr="00597D92">
        <w:rPr>
          <w:rFonts w:ascii="Times New Roman" w:hAnsi="Times New Roman" w:cs="Times New Roman"/>
          <w:sz w:val="24"/>
          <w:szCs w:val="24"/>
          <w:lang w:val="en-US"/>
        </w:rPr>
        <w:t xml:space="preserve"> that </w:t>
      </w:r>
      <w:r w:rsidR="0085236D" w:rsidRPr="00597D92">
        <w:rPr>
          <w:rFonts w:ascii="Times New Roman" w:hAnsi="Times New Roman" w:cs="Times New Roman"/>
          <w:sz w:val="24"/>
          <w:szCs w:val="24"/>
          <w:lang w:val="en-US"/>
        </w:rPr>
        <w:t xml:space="preserve">any </w:t>
      </w:r>
      <w:r w:rsidRPr="00597D92">
        <w:rPr>
          <w:rFonts w:ascii="Times New Roman" w:hAnsi="Times New Roman" w:cs="Times New Roman"/>
          <w:sz w:val="24"/>
          <w:szCs w:val="24"/>
          <w:lang w:val="en-US"/>
        </w:rPr>
        <w:t xml:space="preserve">defects </w:t>
      </w:r>
      <w:r w:rsidR="00F36B62" w:rsidRPr="00597D92">
        <w:rPr>
          <w:rFonts w:ascii="Times New Roman" w:hAnsi="Times New Roman" w:cs="Times New Roman"/>
          <w:sz w:val="24"/>
          <w:szCs w:val="24"/>
          <w:lang w:val="en-US"/>
        </w:rPr>
        <w:t>pop up</w:t>
      </w:r>
      <w:r w:rsidRPr="00597D92">
        <w:rPr>
          <w:rFonts w:ascii="Times New Roman" w:hAnsi="Times New Roman" w:cs="Times New Roman"/>
          <w:sz w:val="24"/>
          <w:szCs w:val="24"/>
          <w:lang w:val="en-US"/>
        </w:rPr>
        <w:t xml:space="preserve"> on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during the </w:t>
      </w:r>
      <w:r w:rsidR="00F36B62" w:rsidRPr="00597D92">
        <w:rPr>
          <w:rFonts w:ascii="Times New Roman" w:hAnsi="Times New Roman" w:cs="Times New Roman"/>
          <w:sz w:val="24"/>
          <w:szCs w:val="24"/>
          <w:lang w:val="en-US"/>
        </w:rPr>
        <w:t>trial</w:t>
      </w:r>
      <w:r w:rsidRPr="00597D92">
        <w:rPr>
          <w:rFonts w:ascii="Times New Roman" w:hAnsi="Times New Roman" w:cs="Times New Roman"/>
          <w:sz w:val="24"/>
          <w:szCs w:val="24"/>
          <w:lang w:val="en-US"/>
        </w:rPr>
        <w:t xml:space="preserve">, </w:t>
      </w:r>
      <w:r w:rsidR="0085236D" w:rsidRPr="00597D92">
        <w:rPr>
          <w:rFonts w:ascii="Times New Roman" w:hAnsi="Times New Roman" w:cs="Times New Roman"/>
          <w:sz w:val="24"/>
          <w:szCs w:val="24"/>
          <w:lang w:val="en-US"/>
        </w:rPr>
        <w:t xml:space="preserve">these must be eliminated, and a new </w:t>
      </w:r>
      <w:r w:rsidR="00F36B62" w:rsidRPr="00597D92">
        <w:rPr>
          <w:rFonts w:ascii="Times New Roman" w:hAnsi="Times New Roman" w:cs="Times New Roman"/>
          <w:sz w:val="24"/>
          <w:szCs w:val="24"/>
          <w:lang w:val="en-US"/>
        </w:rPr>
        <w:t xml:space="preserve">trial </w:t>
      </w:r>
      <w:r w:rsidR="0085236D" w:rsidRPr="00597D92">
        <w:rPr>
          <w:rFonts w:ascii="Times New Roman" w:hAnsi="Times New Roman" w:cs="Times New Roman"/>
          <w:sz w:val="24"/>
          <w:szCs w:val="24"/>
          <w:lang w:val="en-US"/>
        </w:rPr>
        <w:t>run lasting</w:t>
      </w:r>
      <w:r w:rsidRPr="00597D92">
        <w:rPr>
          <w:rFonts w:ascii="Times New Roman" w:hAnsi="Times New Roman" w:cs="Times New Roman"/>
          <w:sz w:val="24"/>
          <w:szCs w:val="24"/>
          <w:lang w:val="en-US"/>
        </w:rPr>
        <w:t xml:space="preserve"> at least another fifteen (15) days </w:t>
      </w:r>
      <w:r w:rsidR="0085236D" w:rsidRPr="00597D92">
        <w:rPr>
          <w:rFonts w:ascii="Times New Roman" w:hAnsi="Times New Roman" w:cs="Times New Roman"/>
          <w:sz w:val="24"/>
          <w:szCs w:val="24"/>
          <w:lang w:val="en-US"/>
        </w:rPr>
        <w:t>shall commence</w:t>
      </w:r>
      <w:r w:rsidRPr="00597D92">
        <w:rPr>
          <w:rFonts w:ascii="Times New Roman" w:hAnsi="Times New Roman" w:cs="Times New Roman"/>
          <w:sz w:val="24"/>
          <w:szCs w:val="24"/>
          <w:lang w:val="en-US"/>
        </w:rPr>
        <w:t>.</w:t>
      </w:r>
    </w:p>
    <w:p w14:paraId="38FD2BDD" w14:textId="645D54D0" w:rsidR="00487DE6" w:rsidRPr="00597D92" w:rsidRDefault="0085236D"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7.4 </w:t>
      </w:r>
      <w:r w:rsidR="00487DE6" w:rsidRPr="00597D92">
        <w:rPr>
          <w:rFonts w:ascii="Times New Roman" w:hAnsi="Times New Roman" w:cs="Times New Roman"/>
          <w:sz w:val="24"/>
          <w:szCs w:val="24"/>
          <w:lang w:val="en-US"/>
        </w:rPr>
        <w:t xml:space="preserve">After the successful completion of the </w:t>
      </w:r>
      <w:r w:rsidRPr="00597D92">
        <w:rPr>
          <w:rFonts w:ascii="Times New Roman" w:hAnsi="Times New Roman" w:cs="Times New Roman"/>
          <w:sz w:val="24"/>
          <w:szCs w:val="24"/>
          <w:lang w:val="en-US"/>
        </w:rPr>
        <w:t>trial</w:t>
      </w:r>
      <w:r w:rsidR="00487DE6"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run</w:t>
      </w:r>
      <w:r w:rsidR="00487DE6" w:rsidRPr="00597D92">
        <w:rPr>
          <w:rFonts w:ascii="Times New Roman" w:hAnsi="Times New Roman" w:cs="Times New Roman"/>
          <w:sz w:val="24"/>
          <w:szCs w:val="24"/>
          <w:lang w:val="en-US"/>
        </w:rPr>
        <w:t xml:space="preserve">, Seller </w:t>
      </w:r>
      <w:r w:rsidR="00B77152" w:rsidRPr="00597D92">
        <w:rPr>
          <w:rFonts w:ascii="Times New Roman" w:hAnsi="Times New Roman" w:cs="Times New Roman"/>
          <w:sz w:val="24"/>
          <w:szCs w:val="24"/>
          <w:lang w:val="en-US"/>
        </w:rPr>
        <w:t>shall</w:t>
      </w:r>
      <w:r w:rsidR="00487DE6" w:rsidRPr="00597D92">
        <w:rPr>
          <w:rFonts w:ascii="Times New Roman" w:hAnsi="Times New Roman" w:cs="Times New Roman"/>
          <w:sz w:val="24"/>
          <w:szCs w:val="24"/>
          <w:lang w:val="en-US"/>
        </w:rPr>
        <w:t xml:space="preserve"> draw up a </w:t>
      </w:r>
      <w:r w:rsidRPr="00597D92">
        <w:rPr>
          <w:rFonts w:ascii="Times New Roman" w:hAnsi="Times New Roman" w:cs="Times New Roman"/>
          <w:sz w:val="24"/>
          <w:szCs w:val="24"/>
          <w:lang w:val="en-US"/>
        </w:rPr>
        <w:t>declaration of</w:t>
      </w:r>
      <w:r w:rsidR="00487DE6"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handover/</w:t>
      </w:r>
      <w:r w:rsidRPr="00597D92">
        <w:rPr>
          <w:rFonts w:ascii="Times New Roman" w:hAnsi="Times New Roman" w:cs="Times New Roman"/>
          <w:sz w:val="24"/>
          <w:szCs w:val="24"/>
          <w:lang w:val="en-US"/>
        </w:rPr>
        <w:t>takeover</w:t>
      </w:r>
      <w:r w:rsidR="00487DE6" w:rsidRPr="00597D92">
        <w:rPr>
          <w:rFonts w:ascii="Times New Roman" w:hAnsi="Times New Roman" w:cs="Times New Roman"/>
          <w:sz w:val="24"/>
          <w:szCs w:val="24"/>
          <w:lang w:val="en-US"/>
        </w:rPr>
        <w:t xml:space="preserve"> of the </w:t>
      </w:r>
      <w:r w:rsidR="00360346" w:rsidRPr="00597D92">
        <w:rPr>
          <w:rFonts w:ascii="Times New Roman" w:hAnsi="Times New Roman" w:cs="Times New Roman"/>
          <w:sz w:val="24"/>
          <w:szCs w:val="24"/>
          <w:lang w:val="en-US"/>
        </w:rPr>
        <w:t>Subject of the Contract</w:t>
      </w:r>
      <w:r w:rsidR="00487DE6" w:rsidRPr="00597D92">
        <w:rPr>
          <w:rFonts w:ascii="Times New Roman" w:hAnsi="Times New Roman" w:cs="Times New Roman"/>
          <w:sz w:val="24"/>
          <w:szCs w:val="24"/>
          <w:lang w:val="en-US"/>
        </w:rPr>
        <w:t xml:space="preserve">, which </w:t>
      </w:r>
      <w:r w:rsidRPr="00597D92">
        <w:rPr>
          <w:rFonts w:ascii="Times New Roman" w:hAnsi="Times New Roman" w:cs="Times New Roman"/>
          <w:sz w:val="24"/>
          <w:szCs w:val="24"/>
          <w:lang w:val="en-US"/>
        </w:rPr>
        <w:t>shall</w:t>
      </w:r>
      <w:r w:rsidR="00487DE6" w:rsidRPr="00597D92">
        <w:rPr>
          <w:rFonts w:ascii="Times New Roman" w:hAnsi="Times New Roman" w:cs="Times New Roman"/>
          <w:sz w:val="24"/>
          <w:szCs w:val="24"/>
          <w:lang w:val="en-US"/>
        </w:rPr>
        <w:t xml:space="preserve"> contain, in particular, the </w:t>
      </w:r>
      <w:r w:rsidRPr="00597D92">
        <w:rPr>
          <w:rFonts w:ascii="Times New Roman" w:hAnsi="Times New Roman" w:cs="Times New Roman"/>
          <w:sz w:val="24"/>
          <w:szCs w:val="24"/>
          <w:lang w:val="en-US"/>
        </w:rPr>
        <w:t>designation</w:t>
      </w:r>
      <w:r w:rsidR="00487DE6" w:rsidRPr="00597D92">
        <w:rPr>
          <w:rFonts w:ascii="Times New Roman" w:hAnsi="Times New Roman" w:cs="Times New Roman"/>
          <w:sz w:val="24"/>
          <w:szCs w:val="24"/>
          <w:lang w:val="en-US"/>
        </w:rPr>
        <w:t xml:space="preserve"> of the individual parts of the </w:t>
      </w:r>
      <w:r w:rsidR="00360346" w:rsidRPr="00597D92">
        <w:rPr>
          <w:rFonts w:ascii="Times New Roman" w:hAnsi="Times New Roman" w:cs="Times New Roman"/>
          <w:sz w:val="24"/>
          <w:szCs w:val="24"/>
          <w:lang w:val="en-US"/>
        </w:rPr>
        <w:t>Subject of the Contract</w:t>
      </w:r>
      <w:r w:rsidR="00487DE6" w:rsidRPr="00597D92">
        <w:rPr>
          <w:rFonts w:ascii="Times New Roman" w:hAnsi="Times New Roman" w:cs="Times New Roman"/>
          <w:sz w:val="24"/>
          <w:szCs w:val="24"/>
          <w:lang w:val="en-US"/>
        </w:rPr>
        <w:t>, their identification numbers or other signs enabling the</w:t>
      </w:r>
      <w:r w:rsidRPr="00597D92">
        <w:rPr>
          <w:rFonts w:ascii="Times New Roman" w:hAnsi="Times New Roman" w:cs="Times New Roman"/>
          <w:sz w:val="24"/>
          <w:szCs w:val="24"/>
          <w:lang w:val="en-US"/>
        </w:rPr>
        <w:t>ir</w:t>
      </w:r>
      <w:r w:rsidR="00487DE6" w:rsidRPr="00597D92">
        <w:rPr>
          <w:rFonts w:ascii="Times New Roman" w:hAnsi="Times New Roman" w:cs="Times New Roman"/>
          <w:sz w:val="24"/>
          <w:szCs w:val="24"/>
          <w:lang w:val="en-US"/>
        </w:rPr>
        <w:t xml:space="preserve"> unambiguous determination, </w:t>
      </w:r>
      <w:r w:rsidRPr="00597D92">
        <w:rPr>
          <w:rFonts w:ascii="Times New Roman" w:hAnsi="Times New Roman" w:cs="Times New Roman"/>
          <w:sz w:val="24"/>
          <w:szCs w:val="24"/>
          <w:lang w:val="en-US"/>
        </w:rPr>
        <w:t xml:space="preserve">including </w:t>
      </w:r>
      <w:r w:rsidR="00487DE6" w:rsidRPr="00597D92">
        <w:rPr>
          <w:rFonts w:ascii="Times New Roman" w:hAnsi="Times New Roman" w:cs="Times New Roman"/>
          <w:sz w:val="24"/>
          <w:szCs w:val="24"/>
          <w:lang w:val="en-US"/>
        </w:rPr>
        <w:t>the</w:t>
      </w:r>
      <w:r w:rsidRPr="00597D92">
        <w:rPr>
          <w:rFonts w:ascii="Times New Roman" w:hAnsi="Times New Roman" w:cs="Times New Roman"/>
          <w:sz w:val="24"/>
          <w:szCs w:val="24"/>
          <w:lang w:val="en-US"/>
        </w:rPr>
        <w:t>ir</w:t>
      </w:r>
      <w:r w:rsidR="00487DE6" w:rsidRPr="00597D92">
        <w:rPr>
          <w:rFonts w:ascii="Times New Roman" w:hAnsi="Times New Roman" w:cs="Times New Roman"/>
          <w:sz w:val="24"/>
          <w:szCs w:val="24"/>
          <w:lang w:val="en-US"/>
        </w:rPr>
        <w:t xml:space="preserve"> quantities, the fact whether or not other defects were detected, the date and place of </w:t>
      </w:r>
      <w:r w:rsidR="00B77152" w:rsidRPr="00597D92">
        <w:rPr>
          <w:rFonts w:ascii="Times New Roman" w:hAnsi="Times New Roman" w:cs="Times New Roman"/>
          <w:sz w:val="24"/>
          <w:szCs w:val="24"/>
          <w:lang w:val="en-US"/>
        </w:rPr>
        <w:t>handover/takeover</w:t>
      </w:r>
      <w:r w:rsidR="00487DE6" w:rsidRPr="00597D92">
        <w:rPr>
          <w:rFonts w:ascii="Times New Roman" w:hAnsi="Times New Roman" w:cs="Times New Roman"/>
          <w:sz w:val="24"/>
          <w:szCs w:val="24"/>
          <w:lang w:val="en-US"/>
        </w:rPr>
        <w:t xml:space="preserve">, names and surnames of authorized persons and their signatures. In the event that the Buyer points out other defects, he shall include them </w:t>
      </w:r>
      <w:r w:rsidR="00487DE6" w:rsidRPr="00597D92">
        <w:rPr>
          <w:rFonts w:ascii="Times New Roman" w:hAnsi="Times New Roman" w:cs="Times New Roman"/>
          <w:sz w:val="24"/>
          <w:szCs w:val="24"/>
          <w:lang w:val="en-US"/>
        </w:rPr>
        <w:lastRenderedPageBreak/>
        <w:t xml:space="preserve">in the </w:t>
      </w:r>
      <w:r w:rsidRPr="00597D92">
        <w:rPr>
          <w:rFonts w:ascii="Times New Roman" w:hAnsi="Times New Roman" w:cs="Times New Roman"/>
          <w:sz w:val="24"/>
          <w:szCs w:val="24"/>
          <w:lang w:val="en-US"/>
        </w:rPr>
        <w:t>takeover declaration</w:t>
      </w:r>
      <w:r w:rsidR="00487DE6" w:rsidRPr="00597D92">
        <w:rPr>
          <w:rFonts w:ascii="Times New Roman" w:hAnsi="Times New Roman" w:cs="Times New Roman"/>
          <w:sz w:val="24"/>
          <w:szCs w:val="24"/>
          <w:lang w:val="en-US"/>
        </w:rPr>
        <w:t xml:space="preserve">, in which case Seller </w:t>
      </w:r>
      <w:r w:rsidRPr="00597D92">
        <w:rPr>
          <w:rFonts w:ascii="Times New Roman" w:hAnsi="Times New Roman" w:cs="Times New Roman"/>
          <w:sz w:val="24"/>
          <w:szCs w:val="24"/>
          <w:lang w:val="en-US"/>
        </w:rPr>
        <w:t>shall have</w:t>
      </w:r>
      <w:r w:rsidR="00487DE6" w:rsidRPr="00597D92">
        <w:rPr>
          <w:rFonts w:ascii="Times New Roman" w:hAnsi="Times New Roman" w:cs="Times New Roman"/>
          <w:sz w:val="24"/>
          <w:szCs w:val="24"/>
          <w:lang w:val="en-US"/>
        </w:rPr>
        <w:t xml:space="preserve"> to remove </w:t>
      </w:r>
      <w:r w:rsidRPr="00597D92">
        <w:rPr>
          <w:rFonts w:ascii="Times New Roman" w:hAnsi="Times New Roman" w:cs="Times New Roman"/>
          <w:sz w:val="24"/>
          <w:szCs w:val="24"/>
          <w:lang w:val="en-US"/>
        </w:rPr>
        <w:t>these</w:t>
      </w:r>
      <w:r w:rsidR="00487DE6"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without hesitation</w:t>
      </w:r>
      <w:r w:rsidR="00487DE6"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whereafter</w:t>
      </w:r>
      <w:r w:rsidR="00487DE6" w:rsidRPr="00597D92">
        <w:rPr>
          <w:rFonts w:ascii="Times New Roman" w:hAnsi="Times New Roman" w:cs="Times New Roman"/>
          <w:sz w:val="24"/>
          <w:szCs w:val="24"/>
          <w:lang w:val="en-US"/>
        </w:rPr>
        <w:t xml:space="preserve"> the Parties </w:t>
      </w:r>
      <w:r w:rsidRPr="00597D92">
        <w:rPr>
          <w:rFonts w:ascii="Times New Roman" w:hAnsi="Times New Roman" w:cs="Times New Roman"/>
          <w:sz w:val="24"/>
          <w:szCs w:val="24"/>
          <w:lang w:val="en-US"/>
        </w:rPr>
        <w:t>shal</w:t>
      </w:r>
      <w:r w:rsidR="00487DE6" w:rsidRPr="00597D92">
        <w:rPr>
          <w:rFonts w:ascii="Times New Roman" w:hAnsi="Times New Roman" w:cs="Times New Roman"/>
          <w:sz w:val="24"/>
          <w:szCs w:val="24"/>
          <w:lang w:val="en-US"/>
        </w:rPr>
        <w:t xml:space="preserve">l sign a new </w:t>
      </w:r>
      <w:r w:rsidR="00B77152" w:rsidRPr="00597D92">
        <w:rPr>
          <w:rFonts w:ascii="Times New Roman" w:hAnsi="Times New Roman" w:cs="Times New Roman"/>
          <w:sz w:val="24"/>
          <w:szCs w:val="24"/>
          <w:lang w:val="en-US"/>
        </w:rPr>
        <w:t>handover/</w:t>
      </w:r>
      <w:r w:rsidRPr="00597D92">
        <w:rPr>
          <w:rFonts w:ascii="Times New Roman" w:hAnsi="Times New Roman" w:cs="Times New Roman"/>
          <w:sz w:val="24"/>
          <w:szCs w:val="24"/>
          <w:lang w:val="en-US"/>
        </w:rPr>
        <w:t>takeover declaration</w:t>
      </w:r>
      <w:r w:rsidR="00487DE6" w:rsidRPr="00597D92">
        <w:rPr>
          <w:rFonts w:ascii="Times New Roman" w:hAnsi="Times New Roman" w:cs="Times New Roman"/>
          <w:sz w:val="24"/>
          <w:szCs w:val="24"/>
          <w:lang w:val="en-US"/>
        </w:rPr>
        <w:t xml:space="preserve"> according to this </w:t>
      </w:r>
      <w:r w:rsidRPr="00597D92">
        <w:rPr>
          <w:rFonts w:ascii="Times New Roman" w:hAnsi="Times New Roman" w:cs="Times New Roman"/>
          <w:sz w:val="24"/>
          <w:szCs w:val="24"/>
          <w:lang w:val="en-US"/>
        </w:rPr>
        <w:t>clause</w:t>
      </w:r>
      <w:r w:rsidR="00487DE6" w:rsidRPr="00597D92">
        <w:rPr>
          <w:rFonts w:ascii="Times New Roman" w:hAnsi="Times New Roman" w:cs="Times New Roman"/>
          <w:sz w:val="24"/>
          <w:szCs w:val="24"/>
          <w:lang w:val="en-US"/>
        </w:rPr>
        <w:t>.</w:t>
      </w:r>
      <w:r w:rsidR="00B77152" w:rsidRPr="00597D92">
        <w:rPr>
          <w:rFonts w:ascii="Times New Roman" w:hAnsi="Times New Roman" w:cs="Times New Roman"/>
          <w:sz w:val="24"/>
          <w:szCs w:val="24"/>
          <w:lang w:val="en-US"/>
        </w:rPr>
        <w:t xml:space="preserve"> Handover/t</w:t>
      </w:r>
      <w:r w:rsidRPr="00597D92">
        <w:rPr>
          <w:rFonts w:ascii="Times New Roman" w:hAnsi="Times New Roman" w:cs="Times New Roman"/>
          <w:sz w:val="24"/>
          <w:szCs w:val="24"/>
          <w:lang w:val="en-US"/>
        </w:rPr>
        <w:t>akeover</w:t>
      </w:r>
      <w:r w:rsidR="00B77152" w:rsidRPr="00597D92">
        <w:rPr>
          <w:rFonts w:ascii="Times New Roman" w:hAnsi="Times New Roman" w:cs="Times New Roman"/>
          <w:sz w:val="24"/>
          <w:szCs w:val="24"/>
          <w:lang w:val="en-US"/>
        </w:rPr>
        <w:t xml:space="preserve"> declaration</w:t>
      </w:r>
      <w:r w:rsidR="00487DE6" w:rsidRPr="00597D92">
        <w:rPr>
          <w:rFonts w:ascii="Times New Roman" w:hAnsi="Times New Roman" w:cs="Times New Roman"/>
          <w:sz w:val="24"/>
          <w:szCs w:val="24"/>
          <w:lang w:val="en-US"/>
        </w:rPr>
        <w:t xml:space="preserve"> must </w:t>
      </w:r>
      <w:r w:rsidR="00B77152" w:rsidRPr="00597D92">
        <w:rPr>
          <w:rFonts w:ascii="Times New Roman" w:hAnsi="Times New Roman" w:cs="Times New Roman"/>
          <w:sz w:val="24"/>
          <w:szCs w:val="24"/>
          <w:lang w:val="en-US"/>
        </w:rPr>
        <w:t>include also all</w:t>
      </w:r>
      <w:r w:rsidR="00487DE6" w:rsidRPr="00597D92">
        <w:rPr>
          <w:rFonts w:ascii="Times New Roman" w:hAnsi="Times New Roman" w:cs="Times New Roman"/>
          <w:sz w:val="24"/>
          <w:szCs w:val="24"/>
          <w:lang w:val="en-US"/>
        </w:rPr>
        <w:t xml:space="preserve"> relevant document</w:t>
      </w:r>
      <w:r w:rsidR="00B77152" w:rsidRPr="00597D92">
        <w:rPr>
          <w:rFonts w:ascii="Times New Roman" w:hAnsi="Times New Roman" w:cs="Times New Roman"/>
          <w:sz w:val="24"/>
          <w:szCs w:val="24"/>
          <w:lang w:val="en-US"/>
        </w:rPr>
        <w:t>s</w:t>
      </w:r>
      <w:r w:rsidR="00487DE6" w:rsidRPr="00597D92">
        <w:rPr>
          <w:rFonts w:ascii="Times New Roman" w:hAnsi="Times New Roman" w:cs="Times New Roman"/>
          <w:sz w:val="24"/>
          <w:szCs w:val="24"/>
          <w:lang w:val="en-US"/>
        </w:rPr>
        <w:t xml:space="preserve"> for the </w:t>
      </w:r>
      <w:r w:rsidR="00360346" w:rsidRPr="00597D92">
        <w:rPr>
          <w:rFonts w:ascii="Times New Roman" w:hAnsi="Times New Roman" w:cs="Times New Roman"/>
          <w:sz w:val="24"/>
          <w:szCs w:val="24"/>
          <w:lang w:val="en-US"/>
        </w:rPr>
        <w:t>Subject of the Contract</w:t>
      </w:r>
      <w:r w:rsidR="00487DE6"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as stipulated in</w:t>
      </w:r>
      <w:r w:rsidR="00487DE6" w:rsidRPr="00597D92">
        <w:rPr>
          <w:rFonts w:ascii="Times New Roman" w:hAnsi="Times New Roman" w:cs="Times New Roman"/>
          <w:sz w:val="24"/>
          <w:szCs w:val="24"/>
          <w:lang w:val="en-US"/>
        </w:rPr>
        <w:t xml:space="preserve"> Art. III </w:t>
      </w:r>
      <w:r w:rsidR="00B77152" w:rsidRPr="00597D92">
        <w:rPr>
          <w:rFonts w:ascii="Times New Roman" w:hAnsi="Times New Roman" w:cs="Times New Roman"/>
          <w:sz w:val="24"/>
          <w:szCs w:val="24"/>
          <w:lang w:val="en-US"/>
        </w:rPr>
        <w:t>hereof</w:t>
      </w:r>
      <w:r w:rsidR="00487DE6"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or else</w:t>
      </w:r>
      <w:r w:rsidR="00487DE6"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any missing document shall</w:t>
      </w:r>
      <w:r w:rsidR="00487DE6" w:rsidRPr="00597D92">
        <w:rPr>
          <w:rFonts w:ascii="Times New Roman" w:hAnsi="Times New Roman" w:cs="Times New Roman"/>
          <w:sz w:val="24"/>
          <w:szCs w:val="24"/>
          <w:lang w:val="en-US"/>
        </w:rPr>
        <w:t xml:space="preserve"> be recorded </w:t>
      </w:r>
      <w:r w:rsidR="00B77152" w:rsidRPr="00597D92">
        <w:rPr>
          <w:rFonts w:ascii="Times New Roman" w:hAnsi="Times New Roman" w:cs="Times New Roman"/>
          <w:sz w:val="24"/>
          <w:szCs w:val="24"/>
          <w:lang w:val="en-US"/>
        </w:rPr>
        <w:t xml:space="preserve">in the declaration </w:t>
      </w:r>
      <w:r w:rsidR="00487DE6" w:rsidRPr="00597D92">
        <w:rPr>
          <w:rFonts w:ascii="Times New Roman" w:hAnsi="Times New Roman" w:cs="Times New Roman"/>
          <w:sz w:val="24"/>
          <w:szCs w:val="24"/>
          <w:lang w:val="en-US"/>
        </w:rPr>
        <w:t>as a defect</w:t>
      </w:r>
      <w:r w:rsidR="00B77152" w:rsidRPr="00597D92">
        <w:rPr>
          <w:rFonts w:ascii="Times New Roman" w:hAnsi="Times New Roman" w:cs="Times New Roman"/>
          <w:sz w:val="24"/>
          <w:szCs w:val="24"/>
          <w:lang w:val="en-US"/>
        </w:rPr>
        <w:t xml:space="preserve"> </w:t>
      </w:r>
      <w:r w:rsidR="00487DE6" w:rsidRPr="00597D92">
        <w:rPr>
          <w:rFonts w:ascii="Times New Roman" w:hAnsi="Times New Roman" w:cs="Times New Roman"/>
          <w:sz w:val="24"/>
          <w:szCs w:val="24"/>
          <w:lang w:val="en-US"/>
        </w:rPr>
        <w:t xml:space="preserve">that </w:t>
      </w:r>
      <w:r w:rsidR="00B77152" w:rsidRPr="00597D92">
        <w:rPr>
          <w:rFonts w:ascii="Times New Roman" w:hAnsi="Times New Roman" w:cs="Times New Roman"/>
          <w:sz w:val="24"/>
          <w:szCs w:val="24"/>
          <w:lang w:val="en-US"/>
        </w:rPr>
        <w:t>will have to</w:t>
      </w:r>
      <w:r w:rsidR="00487DE6" w:rsidRPr="00597D92">
        <w:rPr>
          <w:rFonts w:ascii="Times New Roman" w:hAnsi="Times New Roman" w:cs="Times New Roman"/>
          <w:sz w:val="24"/>
          <w:szCs w:val="24"/>
          <w:lang w:val="en-US"/>
        </w:rPr>
        <w:t xml:space="preserve"> be eliminated.</w:t>
      </w:r>
    </w:p>
    <w:p w14:paraId="63889B8B" w14:textId="04A048AD"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7.5</w:t>
      </w:r>
      <w:r w:rsidRPr="00597D92">
        <w:rPr>
          <w:rFonts w:ascii="Times New Roman" w:hAnsi="Times New Roman" w:cs="Times New Roman"/>
          <w:sz w:val="24"/>
          <w:szCs w:val="24"/>
          <w:lang w:val="en-US"/>
        </w:rPr>
        <w:t xml:space="preserve"> The risk of damage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as well as to the things and materials necessary for the delivery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shall be borne by the Seller until the time of written acceptance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by the Buyer based on the </w:t>
      </w:r>
      <w:r w:rsidR="00B77152" w:rsidRPr="00597D92">
        <w:rPr>
          <w:rFonts w:ascii="Times New Roman" w:hAnsi="Times New Roman" w:cs="Times New Roman"/>
          <w:sz w:val="24"/>
          <w:szCs w:val="24"/>
          <w:lang w:val="en-US"/>
        </w:rPr>
        <w:t>takeover declaration</w:t>
      </w:r>
      <w:r w:rsidRPr="00597D92">
        <w:rPr>
          <w:rFonts w:ascii="Times New Roman" w:hAnsi="Times New Roman" w:cs="Times New Roman"/>
          <w:sz w:val="24"/>
          <w:szCs w:val="24"/>
          <w:lang w:val="en-US"/>
        </w:rPr>
        <w:t xml:space="preserv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without defects.</w:t>
      </w:r>
    </w:p>
    <w:p w14:paraId="0AC410AC" w14:textId="03BC1DC4"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7.6</w:t>
      </w:r>
      <w:r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In his performance, t</w:t>
      </w:r>
      <w:r w:rsidRPr="00597D92">
        <w:rPr>
          <w:rFonts w:ascii="Times New Roman" w:hAnsi="Times New Roman" w:cs="Times New Roman"/>
          <w:sz w:val="24"/>
          <w:szCs w:val="24"/>
          <w:lang w:val="en-US"/>
        </w:rPr>
        <w:t xml:space="preserve">he </w:t>
      </w:r>
      <w:r w:rsidR="00970669" w:rsidRPr="00597D92">
        <w:rPr>
          <w:rFonts w:ascii="Times New Roman" w:hAnsi="Times New Roman" w:cs="Times New Roman"/>
          <w:sz w:val="24"/>
          <w:szCs w:val="24"/>
          <w:lang w:val="en-US"/>
        </w:rPr>
        <w:t>Seller</w:t>
      </w:r>
      <w:r w:rsidRPr="00597D92">
        <w:rPr>
          <w:rFonts w:ascii="Times New Roman" w:hAnsi="Times New Roman" w:cs="Times New Roman"/>
          <w:sz w:val="24"/>
          <w:szCs w:val="24"/>
          <w:lang w:val="en-US"/>
        </w:rPr>
        <w:t xml:space="preserve"> undertakes to </w:t>
      </w:r>
      <w:r w:rsidR="007E3599" w:rsidRPr="00597D92">
        <w:rPr>
          <w:rFonts w:ascii="Times New Roman" w:hAnsi="Times New Roman" w:cs="Times New Roman"/>
          <w:sz w:val="24"/>
          <w:szCs w:val="24"/>
          <w:lang w:val="en-US"/>
        </w:rPr>
        <w:t>apply</w:t>
      </w:r>
      <w:r w:rsidRPr="00597D92">
        <w:rPr>
          <w:rFonts w:ascii="Times New Roman" w:hAnsi="Times New Roman" w:cs="Times New Roman"/>
          <w:sz w:val="24"/>
          <w:szCs w:val="24"/>
          <w:lang w:val="en-US"/>
        </w:rPr>
        <w:t xml:space="preserve"> </w:t>
      </w:r>
      <w:r w:rsidR="007E3599" w:rsidRPr="00597D92">
        <w:rPr>
          <w:rFonts w:ascii="Times New Roman" w:hAnsi="Times New Roman" w:cs="Times New Roman"/>
          <w:sz w:val="24"/>
          <w:szCs w:val="24"/>
          <w:lang w:val="en-US"/>
        </w:rPr>
        <w:t>due care and diligence</w:t>
      </w:r>
      <w:r w:rsidR="00B77152" w:rsidRPr="00597D92">
        <w:rPr>
          <w:rFonts w:ascii="Times New Roman" w:hAnsi="Times New Roman" w:cs="Times New Roman"/>
          <w:sz w:val="24"/>
          <w:szCs w:val="24"/>
          <w:lang w:val="en-US"/>
        </w:rPr>
        <w:t xml:space="preserve">, and </w:t>
      </w:r>
      <w:r w:rsidR="007E3599" w:rsidRPr="00597D92">
        <w:rPr>
          <w:rFonts w:ascii="Times New Roman" w:hAnsi="Times New Roman" w:cs="Times New Roman"/>
          <w:sz w:val="24"/>
          <w:szCs w:val="24"/>
          <w:lang w:val="en-US"/>
        </w:rPr>
        <w:t xml:space="preserve">to </w:t>
      </w:r>
      <w:r w:rsidRPr="00597D92">
        <w:rPr>
          <w:rFonts w:ascii="Times New Roman" w:hAnsi="Times New Roman" w:cs="Times New Roman"/>
          <w:sz w:val="24"/>
          <w:szCs w:val="24"/>
          <w:lang w:val="en-US"/>
        </w:rPr>
        <w:t xml:space="preserve">observe </w:t>
      </w:r>
      <w:r w:rsidR="007E3599" w:rsidRPr="00597D92">
        <w:rPr>
          <w:rFonts w:ascii="Times New Roman" w:hAnsi="Times New Roman" w:cs="Times New Roman"/>
          <w:sz w:val="24"/>
          <w:szCs w:val="24"/>
          <w:lang w:val="en-US"/>
        </w:rPr>
        <w:t xml:space="preserve">working </w:t>
      </w:r>
      <w:r w:rsidRPr="00597D92">
        <w:rPr>
          <w:rFonts w:ascii="Times New Roman" w:hAnsi="Times New Roman" w:cs="Times New Roman"/>
          <w:sz w:val="24"/>
          <w:szCs w:val="24"/>
          <w:lang w:val="en-US"/>
        </w:rPr>
        <w:t xml:space="preserve">safety and health protection </w:t>
      </w:r>
      <w:r w:rsidR="007E3599" w:rsidRPr="00597D92">
        <w:rPr>
          <w:rFonts w:ascii="Times New Roman" w:hAnsi="Times New Roman" w:cs="Times New Roman"/>
          <w:sz w:val="24"/>
          <w:szCs w:val="24"/>
          <w:lang w:val="en-US"/>
        </w:rPr>
        <w:t>rules</w:t>
      </w:r>
      <w:r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as required by</w:t>
      </w:r>
      <w:r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applicable legal regulations.</w:t>
      </w:r>
    </w:p>
    <w:p w14:paraId="1EC03C8D"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4FDFAB30"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VIII</w:t>
      </w:r>
    </w:p>
    <w:p w14:paraId="52B73298"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WARRANTY PERIOD AND LIABILITY FOR DEFECTS</w:t>
      </w:r>
    </w:p>
    <w:p w14:paraId="591CC91C"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405C137C" w14:textId="18BA5AC8"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8.1</w:t>
      </w:r>
      <w:r w:rsidRPr="00597D92">
        <w:rPr>
          <w:rFonts w:ascii="Times New Roman" w:hAnsi="Times New Roman" w:cs="Times New Roman"/>
          <w:sz w:val="24"/>
          <w:szCs w:val="24"/>
          <w:lang w:val="en-US"/>
        </w:rPr>
        <w:t xml:space="preserve"> </w:t>
      </w:r>
      <w:r w:rsidR="00B5406E" w:rsidRPr="00597D92">
        <w:rPr>
          <w:rFonts w:ascii="Times New Roman" w:hAnsi="Times New Roman" w:cs="Times New Roman"/>
          <w:sz w:val="24"/>
          <w:szCs w:val="24"/>
          <w:lang w:val="en-US"/>
        </w:rPr>
        <w:t>The Seller is responsible that the Subject of the Contract is in accordance with the terms of this Contract and has the properties agreed in this Contract for the entire warranty period and is fit for use for the designed purpose</w:t>
      </w:r>
      <w:r w:rsidRPr="00597D92">
        <w:rPr>
          <w:rFonts w:ascii="Times New Roman" w:hAnsi="Times New Roman" w:cs="Times New Roman"/>
          <w:sz w:val="24"/>
          <w:szCs w:val="24"/>
          <w:lang w:val="en-US"/>
        </w:rPr>
        <w:t>.</w:t>
      </w:r>
    </w:p>
    <w:p w14:paraId="27644D7F" w14:textId="558E1D4D"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8.2</w:t>
      </w:r>
      <w:r w:rsidRPr="00597D92">
        <w:rPr>
          <w:rFonts w:ascii="Times New Roman" w:hAnsi="Times New Roman" w:cs="Times New Roman"/>
          <w:sz w:val="24"/>
          <w:szCs w:val="24"/>
          <w:lang w:val="en-US"/>
        </w:rPr>
        <w:t xml:space="preserve"> The warranty applies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provided that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is properly cared for and maintained by the Buyer in accordance with the </w:t>
      </w:r>
      <w:r w:rsidR="00B5406E" w:rsidRPr="00597D92">
        <w:rPr>
          <w:rFonts w:ascii="Times New Roman" w:hAnsi="Times New Roman" w:cs="Times New Roman"/>
          <w:sz w:val="24"/>
          <w:szCs w:val="24"/>
          <w:lang w:val="en-US"/>
        </w:rPr>
        <w:t xml:space="preserve">provided </w:t>
      </w:r>
      <w:r w:rsidRPr="00597D92">
        <w:rPr>
          <w:rFonts w:ascii="Times New Roman" w:hAnsi="Times New Roman" w:cs="Times New Roman"/>
          <w:sz w:val="24"/>
          <w:szCs w:val="24"/>
          <w:lang w:val="en-US"/>
        </w:rPr>
        <w:t>documents (warranty certificates, passports, instructions</w:t>
      </w:r>
      <w:r w:rsidR="00B5406E" w:rsidRPr="00597D92">
        <w:rPr>
          <w:rFonts w:ascii="Times New Roman" w:hAnsi="Times New Roman" w:cs="Times New Roman"/>
          <w:sz w:val="24"/>
          <w:szCs w:val="24"/>
          <w:lang w:val="en-US"/>
        </w:rPr>
        <w:t xml:space="preserve"> for </w:t>
      </w:r>
      <w:proofErr w:type="gramStart"/>
      <w:r w:rsidR="00B5406E" w:rsidRPr="00597D92">
        <w:rPr>
          <w:rFonts w:ascii="Times New Roman" w:hAnsi="Times New Roman" w:cs="Times New Roman"/>
          <w:sz w:val="24"/>
          <w:szCs w:val="24"/>
          <w:lang w:val="en-US"/>
        </w:rPr>
        <w:t>use</w:t>
      </w:r>
      <w:r w:rsidRPr="00597D92">
        <w:rPr>
          <w:rFonts w:ascii="Times New Roman" w:hAnsi="Times New Roman" w:cs="Times New Roman"/>
          <w:sz w:val="24"/>
          <w:szCs w:val="24"/>
          <w:lang w:val="en-US"/>
        </w:rPr>
        <w:t>,...</w:t>
      </w:r>
      <w:proofErr w:type="gramEnd"/>
      <w:r w:rsidRPr="00597D92">
        <w:rPr>
          <w:rFonts w:ascii="Times New Roman" w:hAnsi="Times New Roman" w:cs="Times New Roman"/>
          <w:sz w:val="24"/>
          <w:szCs w:val="24"/>
          <w:lang w:val="en-US"/>
        </w:rPr>
        <w:t xml:space="preserve">). The </w:t>
      </w:r>
      <w:r w:rsidR="00B5406E" w:rsidRPr="00597D92">
        <w:rPr>
          <w:rFonts w:ascii="Times New Roman" w:hAnsi="Times New Roman" w:cs="Times New Roman"/>
          <w:sz w:val="24"/>
          <w:szCs w:val="24"/>
          <w:lang w:val="en-US"/>
        </w:rPr>
        <w:t>warrant</w:t>
      </w:r>
      <w:r w:rsidRPr="00597D92">
        <w:rPr>
          <w:rFonts w:ascii="Times New Roman" w:hAnsi="Times New Roman" w:cs="Times New Roman"/>
          <w:sz w:val="24"/>
          <w:szCs w:val="24"/>
          <w:lang w:val="en-US"/>
        </w:rPr>
        <w:t xml:space="preserve"> </w:t>
      </w:r>
      <w:r w:rsidR="00B5406E" w:rsidRPr="00597D92">
        <w:rPr>
          <w:rFonts w:ascii="Times New Roman" w:hAnsi="Times New Roman" w:cs="Times New Roman"/>
          <w:sz w:val="24"/>
          <w:szCs w:val="24"/>
          <w:lang w:val="en-US"/>
        </w:rPr>
        <w:t>excludes</w:t>
      </w:r>
      <w:r w:rsidRPr="00597D92">
        <w:rPr>
          <w:rFonts w:ascii="Times New Roman" w:hAnsi="Times New Roman" w:cs="Times New Roman"/>
          <w:sz w:val="24"/>
          <w:szCs w:val="24"/>
          <w:lang w:val="en-US"/>
        </w:rPr>
        <w:t xml:space="preserve"> damage to the </w:t>
      </w:r>
      <w:r w:rsidR="00360346" w:rsidRPr="00597D92">
        <w:rPr>
          <w:rFonts w:ascii="Times New Roman" w:hAnsi="Times New Roman" w:cs="Times New Roman"/>
          <w:sz w:val="24"/>
          <w:szCs w:val="24"/>
          <w:lang w:val="en-US"/>
        </w:rPr>
        <w:t>Subject of the Contract</w:t>
      </w:r>
      <w:r w:rsidR="00B5406E" w:rsidRPr="00597D92">
        <w:rPr>
          <w:rFonts w:ascii="Times New Roman" w:hAnsi="Times New Roman" w:cs="Times New Roman"/>
          <w:sz w:val="24"/>
          <w:szCs w:val="24"/>
          <w:lang w:val="en-US"/>
        </w:rPr>
        <w:t xml:space="preserve"> caused by violence</w:t>
      </w:r>
      <w:r w:rsidRPr="00597D92">
        <w:rPr>
          <w:rFonts w:ascii="Times New Roman" w:hAnsi="Times New Roman" w:cs="Times New Roman"/>
          <w:sz w:val="24"/>
          <w:szCs w:val="24"/>
          <w:lang w:val="en-US"/>
        </w:rPr>
        <w:t xml:space="preserve">, or </w:t>
      </w:r>
      <w:r w:rsidR="00B5406E" w:rsidRPr="00597D92">
        <w:rPr>
          <w:rFonts w:ascii="Times New Roman" w:hAnsi="Times New Roman" w:cs="Times New Roman"/>
          <w:sz w:val="24"/>
          <w:szCs w:val="24"/>
          <w:lang w:val="en-US"/>
        </w:rPr>
        <w:t xml:space="preserve">damage caused by </w:t>
      </w:r>
      <w:r w:rsidRPr="00597D92">
        <w:rPr>
          <w:rFonts w:ascii="Times New Roman" w:hAnsi="Times New Roman" w:cs="Times New Roman"/>
          <w:sz w:val="24"/>
          <w:szCs w:val="24"/>
          <w:lang w:val="en-US"/>
        </w:rPr>
        <w:t>natural disaster.</w:t>
      </w:r>
    </w:p>
    <w:p w14:paraId="4DFDC59F" w14:textId="03F8A1C4"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8.3</w:t>
      </w:r>
      <w:r w:rsidRPr="00597D92">
        <w:rPr>
          <w:rFonts w:ascii="Times New Roman" w:hAnsi="Times New Roman" w:cs="Times New Roman"/>
          <w:sz w:val="24"/>
          <w:szCs w:val="24"/>
          <w:lang w:val="en-US"/>
        </w:rPr>
        <w:t xml:space="preserve"> The warranty period is 24 months and </w:t>
      </w:r>
      <w:r w:rsidR="00B5406E" w:rsidRPr="00597D92">
        <w:rPr>
          <w:rFonts w:ascii="Times New Roman" w:hAnsi="Times New Roman" w:cs="Times New Roman"/>
          <w:sz w:val="24"/>
          <w:szCs w:val="24"/>
          <w:lang w:val="en-US"/>
        </w:rPr>
        <w:t>start</w:t>
      </w:r>
      <w:r w:rsidR="00DD71B3" w:rsidRPr="00597D92">
        <w:rPr>
          <w:rFonts w:ascii="Times New Roman" w:hAnsi="Times New Roman" w:cs="Times New Roman"/>
          <w:sz w:val="24"/>
          <w:szCs w:val="24"/>
          <w:lang w:val="en-US"/>
        </w:rPr>
        <w:t>s</w:t>
      </w:r>
      <w:r w:rsidR="00B5406E" w:rsidRPr="00597D92">
        <w:rPr>
          <w:rFonts w:ascii="Times New Roman" w:hAnsi="Times New Roman" w:cs="Times New Roman"/>
          <w:sz w:val="24"/>
          <w:szCs w:val="24"/>
          <w:lang w:val="en-US"/>
        </w:rPr>
        <w:t xml:space="preserve"> running</w:t>
      </w:r>
      <w:r w:rsidRPr="00597D92">
        <w:rPr>
          <w:rFonts w:ascii="Times New Roman" w:hAnsi="Times New Roman" w:cs="Times New Roman"/>
          <w:sz w:val="24"/>
          <w:szCs w:val="24"/>
          <w:lang w:val="en-US"/>
        </w:rPr>
        <w:t xml:space="preserve"> on the day of signing </w:t>
      </w:r>
      <w:r w:rsidR="00B5406E" w:rsidRPr="00597D92">
        <w:rPr>
          <w:rFonts w:ascii="Times New Roman" w:hAnsi="Times New Roman" w:cs="Times New Roman"/>
          <w:sz w:val="24"/>
          <w:szCs w:val="24"/>
          <w:lang w:val="en-US"/>
        </w:rPr>
        <w:t>the declaration of takeover of</w:t>
      </w:r>
      <w:r w:rsidRPr="00597D92">
        <w:rPr>
          <w:rFonts w:ascii="Times New Roman" w:hAnsi="Times New Roman" w:cs="Times New Roman"/>
          <w:sz w:val="24"/>
          <w:szCs w:val="24"/>
          <w:lang w:val="en-US"/>
        </w:rPr>
        <w:t xml:space="preserv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without defects.</w:t>
      </w:r>
    </w:p>
    <w:p w14:paraId="1B933F5A" w14:textId="5BB8AE3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8.4</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have agreed that</w:t>
      </w:r>
      <w:r w:rsidR="00DD71B3" w:rsidRPr="00597D92">
        <w:rPr>
          <w:rFonts w:ascii="Times New Roman" w:hAnsi="Times New Roman" w:cs="Times New Roman"/>
          <w:sz w:val="24"/>
          <w:szCs w:val="24"/>
          <w:lang w:val="en-US"/>
        </w:rPr>
        <w:t xml:space="preserve"> during the warranty period the Seller</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besides</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its statutory</w:t>
      </w:r>
      <w:r w:rsidRPr="00597D92">
        <w:rPr>
          <w:rFonts w:ascii="Times New Roman" w:hAnsi="Times New Roman" w:cs="Times New Roman"/>
          <w:sz w:val="24"/>
          <w:szCs w:val="24"/>
          <w:lang w:val="en-US"/>
        </w:rPr>
        <w:t xml:space="preserve"> obligations</w:t>
      </w:r>
      <w:r w:rsidR="00DD71B3" w:rsidRPr="00597D92">
        <w:rPr>
          <w:rFonts w:ascii="Times New Roman" w:hAnsi="Times New Roman" w:cs="Times New Roman"/>
          <w:sz w:val="24"/>
          <w:szCs w:val="24"/>
          <w:lang w:val="en-US"/>
        </w:rPr>
        <w:t>, shall</w:t>
      </w:r>
      <w:r w:rsidRPr="00597D92">
        <w:rPr>
          <w:rFonts w:ascii="Times New Roman" w:hAnsi="Times New Roman" w:cs="Times New Roman"/>
          <w:sz w:val="24"/>
          <w:szCs w:val="24"/>
          <w:lang w:val="en-US"/>
        </w:rPr>
        <w:t>:</w:t>
      </w:r>
    </w:p>
    <w:p w14:paraId="7AF22A52" w14:textId="28F2FBB7"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8.4.1 remov</w:t>
      </w:r>
      <w:r w:rsidR="00DD71B3" w:rsidRPr="00597D92">
        <w:rPr>
          <w:rFonts w:ascii="Times New Roman" w:hAnsi="Times New Roman" w:cs="Times New Roman"/>
          <w:sz w:val="24"/>
          <w:szCs w:val="24"/>
          <w:lang w:val="en-US"/>
        </w:rPr>
        <w:t>e</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any</w:t>
      </w:r>
      <w:r w:rsidRPr="00597D92">
        <w:rPr>
          <w:rFonts w:ascii="Times New Roman" w:hAnsi="Times New Roman" w:cs="Times New Roman"/>
          <w:sz w:val="24"/>
          <w:szCs w:val="24"/>
          <w:lang w:val="en-US"/>
        </w:rPr>
        <w:t xml:space="preserve"> claimed defect free of charge at the </w:t>
      </w:r>
      <w:r w:rsidR="00DD71B3" w:rsidRPr="00597D92">
        <w:rPr>
          <w:rFonts w:ascii="Times New Roman" w:hAnsi="Times New Roman" w:cs="Times New Roman"/>
          <w:sz w:val="24"/>
          <w:szCs w:val="24"/>
          <w:lang w:val="en-US"/>
        </w:rPr>
        <w:t xml:space="preserve">site of installation of </w:t>
      </w:r>
      <w:r w:rsidRPr="00597D92">
        <w:rPr>
          <w:rFonts w:ascii="Times New Roman" w:hAnsi="Times New Roman" w:cs="Times New Roman"/>
          <w:sz w:val="24"/>
          <w:szCs w:val="24"/>
          <w:lang w:val="en-US"/>
        </w:rPr>
        <w:t xml:space="preserve">the </w:t>
      </w:r>
      <w:r w:rsidR="00360346" w:rsidRPr="00597D92">
        <w:rPr>
          <w:rFonts w:ascii="Times New Roman" w:hAnsi="Times New Roman" w:cs="Times New Roman"/>
          <w:sz w:val="24"/>
          <w:szCs w:val="24"/>
          <w:lang w:val="en-US"/>
        </w:rPr>
        <w:t>Subject of the Contract</w:t>
      </w:r>
      <w:r w:rsidR="00DD71B3" w:rsidRPr="00597D92">
        <w:rPr>
          <w:rFonts w:ascii="Times New Roman" w:hAnsi="Times New Roman" w:cs="Times New Roman"/>
          <w:sz w:val="24"/>
          <w:szCs w:val="24"/>
          <w:lang w:val="en-US"/>
        </w:rPr>
        <w:t xml:space="preserve">, and </w:t>
      </w:r>
    </w:p>
    <w:p w14:paraId="374E88B2" w14:textId="127A96C5"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8.4.2 respond to the </w:t>
      </w:r>
      <w:r w:rsidR="00DD71B3" w:rsidRPr="00597D92">
        <w:rPr>
          <w:rFonts w:ascii="Times New Roman" w:hAnsi="Times New Roman" w:cs="Times New Roman"/>
          <w:sz w:val="24"/>
          <w:szCs w:val="24"/>
          <w:lang w:val="en-US"/>
        </w:rPr>
        <w:t>claims no later than</w:t>
      </w:r>
      <w:r w:rsidRPr="00597D92">
        <w:rPr>
          <w:rFonts w:ascii="Times New Roman" w:hAnsi="Times New Roman" w:cs="Times New Roman"/>
          <w:sz w:val="24"/>
          <w:szCs w:val="24"/>
          <w:lang w:val="en-US"/>
        </w:rPr>
        <w:t xml:space="preserve"> 12 hours </w:t>
      </w:r>
      <w:r w:rsidR="00DD71B3" w:rsidRPr="00597D92">
        <w:rPr>
          <w:rFonts w:ascii="Times New Roman" w:hAnsi="Times New Roman" w:cs="Times New Roman"/>
          <w:sz w:val="24"/>
          <w:szCs w:val="24"/>
          <w:lang w:val="en-US"/>
        </w:rPr>
        <w:t>after</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the</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reporting by the Buyer;</w:t>
      </w:r>
      <w:r w:rsidRPr="00597D92">
        <w:rPr>
          <w:rFonts w:ascii="Times New Roman" w:hAnsi="Times New Roman" w:cs="Times New Roman"/>
          <w:sz w:val="24"/>
          <w:szCs w:val="24"/>
          <w:lang w:val="en-US"/>
        </w:rPr>
        <w:t xml:space="preserve"> and</w:t>
      </w:r>
    </w:p>
    <w:p w14:paraId="5ADEE6B6" w14:textId="5632B49A"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8.4.3 </w:t>
      </w:r>
      <w:r w:rsidR="00DD71B3" w:rsidRPr="00597D92">
        <w:rPr>
          <w:rFonts w:ascii="Times New Roman" w:hAnsi="Times New Roman" w:cs="Times New Roman"/>
          <w:sz w:val="24"/>
          <w:szCs w:val="24"/>
          <w:lang w:val="en-US"/>
        </w:rPr>
        <w:t>commence works</w:t>
      </w:r>
      <w:r w:rsidRPr="00597D92">
        <w:rPr>
          <w:rFonts w:ascii="Times New Roman" w:hAnsi="Times New Roman" w:cs="Times New Roman"/>
          <w:sz w:val="24"/>
          <w:szCs w:val="24"/>
          <w:lang w:val="en-US"/>
        </w:rPr>
        <w:t xml:space="preserve"> to eliminate the claimed defect no later than 48 hours after the defect is reported by the Buyer and</w:t>
      </w:r>
    </w:p>
    <w:p w14:paraId="3445A9FC" w14:textId="532A04C6"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8.4.4 remove the claimed defects and suppl</w:t>
      </w:r>
      <w:r w:rsidR="00DD71B3" w:rsidRPr="00597D92">
        <w:rPr>
          <w:rFonts w:ascii="Times New Roman" w:hAnsi="Times New Roman" w:cs="Times New Roman"/>
          <w:sz w:val="24"/>
          <w:szCs w:val="24"/>
          <w:lang w:val="en-US"/>
        </w:rPr>
        <w:t>y</w:t>
      </w:r>
      <w:r w:rsidRPr="00597D92">
        <w:rPr>
          <w:rFonts w:ascii="Times New Roman" w:hAnsi="Times New Roman" w:cs="Times New Roman"/>
          <w:sz w:val="24"/>
          <w:szCs w:val="24"/>
          <w:lang w:val="en-US"/>
        </w:rPr>
        <w:t xml:space="preserve"> spare parts no later than 72 hours after </w:t>
      </w:r>
      <w:r w:rsidR="00DD71B3" w:rsidRPr="00597D92">
        <w:rPr>
          <w:rFonts w:ascii="Times New Roman" w:hAnsi="Times New Roman" w:cs="Times New Roman"/>
          <w:sz w:val="24"/>
          <w:szCs w:val="24"/>
          <w:lang w:val="en-US"/>
        </w:rPr>
        <w:t xml:space="preserve">reporting </w:t>
      </w:r>
      <w:r w:rsidRPr="00597D92">
        <w:rPr>
          <w:rFonts w:ascii="Times New Roman" w:hAnsi="Times New Roman" w:cs="Times New Roman"/>
          <w:sz w:val="24"/>
          <w:szCs w:val="24"/>
          <w:lang w:val="en-US"/>
        </w:rPr>
        <w:t>by the Buyer.</w:t>
      </w:r>
    </w:p>
    <w:p w14:paraId="6F970887" w14:textId="5A09849A"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8.5</w:t>
      </w:r>
      <w:r w:rsidRPr="00597D92">
        <w:rPr>
          <w:rFonts w:ascii="Times New Roman" w:hAnsi="Times New Roman" w:cs="Times New Roman"/>
          <w:sz w:val="24"/>
          <w:szCs w:val="24"/>
          <w:lang w:val="en-US"/>
        </w:rPr>
        <w:t xml:space="preserve"> </w:t>
      </w:r>
      <w:r w:rsidR="00E35303" w:rsidRPr="00597D92">
        <w:rPr>
          <w:rFonts w:ascii="Times New Roman" w:hAnsi="Times New Roman" w:cs="Times New Roman"/>
          <w:sz w:val="24"/>
          <w:szCs w:val="24"/>
          <w:lang w:val="en-US"/>
        </w:rPr>
        <w:t>The B</w:t>
      </w:r>
      <w:r w:rsidRPr="00597D92">
        <w:rPr>
          <w:rFonts w:ascii="Times New Roman" w:hAnsi="Times New Roman" w:cs="Times New Roman"/>
          <w:sz w:val="24"/>
          <w:szCs w:val="24"/>
          <w:lang w:val="en-US"/>
        </w:rPr>
        <w:t xml:space="preserve">uyer </w:t>
      </w:r>
      <w:r w:rsidR="00DD71B3" w:rsidRPr="00597D92">
        <w:rPr>
          <w:rFonts w:ascii="Times New Roman" w:hAnsi="Times New Roman" w:cs="Times New Roman"/>
          <w:sz w:val="24"/>
          <w:szCs w:val="24"/>
          <w:lang w:val="en-US"/>
        </w:rPr>
        <w:t>shall</w:t>
      </w:r>
      <w:r w:rsidRPr="00597D92">
        <w:rPr>
          <w:rFonts w:ascii="Times New Roman" w:hAnsi="Times New Roman" w:cs="Times New Roman"/>
          <w:sz w:val="24"/>
          <w:szCs w:val="24"/>
          <w:lang w:val="en-US"/>
        </w:rPr>
        <w:t xml:space="preserve"> allow the Seller access to the premises where defects </w:t>
      </w:r>
      <w:r w:rsidR="00DD71B3" w:rsidRPr="00597D92">
        <w:rPr>
          <w:rFonts w:ascii="Times New Roman" w:hAnsi="Times New Roman" w:cs="Times New Roman"/>
          <w:sz w:val="24"/>
          <w:szCs w:val="24"/>
          <w:lang w:val="en-US"/>
        </w:rPr>
        <w:t>are to</w:t>
      </w:r>
      <w:r w:rsidRPr="00597D92">
        <w:rPr>
          <w:rFonts w:ascii="Times New Roman" w:hAnsi="Times New Roman" w:cs="Times New Roman"/>
          <w:sz w:val="24"/>
          <w:szCs w:val="24"/>
          <w:lang w:val="en-US"/>
        </w:rPr>
        <w:t xml:space="preserve"> be removed</w:t>
      </w:r>
      <w:r w:rsidR="00DD71B3" w:rsidRPr="00597D92">
        <w:rPr>
          <w:rFonts w:ascii="Times New Roman" w:hAnsi="Times New Roman" w:cs="Times New Roman"/>
          <w:sz w:val="24"/>
          <w:szCs w:val="24"/>
          <w:lang w:val="en-US"/>
        </w:rPr>
        <w:t xml:space="preserve"> under warranty</w:t>
      </w:r>
      <w:r w:rsidRPr="00597D92">
        <w:rPr>
          <w:rFonts w:ascii="Times New Roman" w:hAnsi="Times New Roman" w:cs="Times New Roman"/>
          <w:sz w:val="24"/>
          <w:szCs w:val="24"/>
          <w:lang w:val="en-US"/>
        </w:rPr>
        <w:t>.</w:t>
      </w:r>
    </w:p>
    <w:p w14:paraId="102F1709" w14:textId="3F1AB8B9"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8.6</w:t>
      </w:r>
      <w:r w:rsidRPr="00597D92">
        <w:rPr>
          <w:rFonts w:ascii="Times New Roman" w:hAnsi="Times New Roman" w:cs="Times New Roman"/>
          <w:sz w:val="24"/>
          <w:szCs w:val="24"/>
          <w:lang w:val="en-US"/>
        </w:rPr>
        <w:t xml:space="preserve"> </w:t>
      </w:r>
      <w:r w:rsidR="00E35303" w:rsidRPr="00597D92">
        <w:rPr>
          <w:rFonts w:ascii="Times New Roman" w:hAnsi="Times New Roman" w:cs="Times New Roman"/>
          <w:sz w:val="24"/>
          <w:szCs w:val="24"/>
          <w:lang w:val="en-US"/>
        </w:rPr>
        <w:t xml:space="preserve">The Buyer shall have the right to have the defects removed by a third party at the Seller's expense only when agreed so with the Seller, or in case the Seller failed to remove the defects within the deadline specified above in this </w:t>
      </w:r>
      <w:proofErr w:type="gramStart"/>
      <w:r w:rsidR="00E35303" w:rsidRPr="00597D92">
        <w:rPr>
          <w:rFonts w:ascii="Times New Roman" w:hAnsi="Times New Roman" w:cs="Times New Roman"/>
          <w:sz w:val="24"/>
          <w:szCs w:val="24"/>
          <w:lang w:val="en-US"/>
        </w:rPr>
        <w:t>Article.</w:t>
      </w:r>
      <w:r w:rsidRPr="00597D92">
        <w:rPr>
          <w:rFonts w:ascii="Times New Roman" w:hAnsi="Times New Roman" w:cs="Times New Roman"/>
          <w:sz w:val="24"/>
          <w:szCs w:val="24"/>
          <w:lang w:val="en-US"/>
        </w:rPr>
        <w:t>.</w:t>
      </w:r>
      <w:proofErr w:type="gramEnd"/>
    </w:p>
    <w:p w14:paraId="2808502A"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1F812EE"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IX</w:t>
      </w:r>
    </w:p>
    <w:p w14:paraId="04FB0CBB" w14:textId="4CA5AC12"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CONTRACTUAL PENALTIES AND INTEREST </w:t>
      </w:r>
      <w:r w:rsidR="00E35303" w:rsidRPr="00597D92">
        <w:rPr>
          <w:rFonts w:ascii="Times New Roman" w:hAnsi="Times New Roman" w:cs="Times New Roman"/>
          <w:b/>
          <w:bCs/>
          <w:sz w:val="24"/>
          <w:szCs w:val="24"/>
          <w:lang w:val="en-US"/>
        </w:rPr>
        <w:t>ON</w:t>
      </w:r>
      <w:r w:rsidRPr="00597D92">
        <w:rPr>
          <w:rFonts w:ascii="Times New Roman" w:hAnsi="Times New Roman" w:cs="Times New Roman"/>
          <w:b/>
          <w:bCs/>
          <w:sz w:val="24"/>
          <w:szCs w:val="24"/>
          <w:lang w:val="en-US"/>
        </w:rPr>
        <w:t xml:space="preserve"> DELAYS</w:t>
      </w:r>
    </w:p>
    <w:p w14:paraId="2E24145D"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392DF0A1" w14:textId="34C8BD8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9.1</w:t>
      </w:r>
      <w:r w:rsidRPr="00597D92">
        <w:rPr>
          <w:rFonts w:ascii="Times New Roman" w:hAnsi="Times New Roman" w:cs="Times New Roman"/>
          <w:sz w:val="24"/>
          <w:szCs w:val="24"/>
          <w:lang w:val="en-US"/>
        </w:rPr>
        <w:t xml:space="preserve"> In the event of the Seller's </w:t>
      </w:r>
      <w:r w:rsidR="00764A92" w:rsidRPr="00597D92">
        <w:rPr>
          <w:rFonts w:ascii="Times New Roman" w:hAnsi="Times New Roman" w:cs="Times New Roman"/>
          <w:sz w:val="24"/>
          <w:szCs w:val="24"/>
          <w:lang w:val="en-US"/>
        </w:rPr>
        <w:t>failure to deliver</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Subject of the Contract</w:t>
      </w:r>
      <w:r w:rsidR="00764A92" w:rsidRPr="00597D92">
        <w:rPr>
          <w:rFonts w:ascii="Times New Roman" w:hAnsi="Times New Roman" w:cs="Times New Roman"/>
          <w:sz w:val="24"/>
          <w:szCs w:val="24"/>
          <w:lang w:val="en-US"/>
        </w:rPr>
        <w:t xml:space="preserve"> </w:t>
      </w:r>
      <w:r w:rsidR="00EA2C4D" w:rsidRPr="00597D92">
        <w:rPr>
          <w:rFonts w:ascii="Times New Roman" w:hAnsi="Times New Roman" w:cs="Times New Roman"/>
          <w:sz w:val="24"/>
          <w:szCs w:val="24"/>
          <w:lang w:val="en-US"/>
        </w:rPr>
        <w:t>in</w:t>
      </w:r>
      <w:r w:rsidR="00764A92" w:rsidRPr="00597D92">
        <w:rPr>
          <w:rFonts w:ascii="Times New Roman" w:hAnsi="Times New Roman" w:cs="Times New Roman"/>
          <w:sz w:val="24"/>
          <w:szCs w:val="24"/>
          <w:lang w:val="en-US"/>
        </w:rPr>
        <w:t xml:space="preserve"> the agreed term</w:t>
      </w:r>
      <w:r w:rsidRPr="00597D92">
        <w:rPr>
          <w:rFonts w:ascii="Times New Roman" w:hAnsi="Times New Roman" w:cs="Times New Roman"/>
          <w:sz w:val="24"/>
          <w:szCs w:val="24"/>
          <w:lang w:val="en-US"/>
        </w:rPr>
        <w:t xml:space="preserve">, Buyer may </w:t>
      </w:r>
      <w:r w:rsidR="00EA2C4D" w:rsidRPr="00597D92">
        <w:rPr>
          <w:rFonts w:ascii="Times New Roman" w:hAnsi="Times New Roman" w:cs="Times New Roman"/>
          <w:sz w:val="24"/>
          <w:szCs w:val="24"/>
          <w:lang w:val="en-US"/>
        </w:rPr>
        <w:t>apply</w:t>
      </w:r>
      <w:r w:rsidRPr="00597D92">
        <w:rPr>
          <w:rFonts w:ascii="Times New Roman" w:hAnsi="Times New Roman" w:cs="Times New Roman"/>
          <w:sz w:val="24"/>
          <w:szCs w:val="24"/>
          <w:lang w:val="en-US"/>
        </w:rPr>
        <w:t xml:space="preserve"> a contractual penalty in the amount of 0.05% of the purchase price VAT </w:t>
      </w:r>
      <w:r w:rsidR="00764A92" w:rsidRPr="00597D92">
        <w:rPr>
          <w:rFonts w:ascii="Times New Roman" w:hAnsi="Times New Roman" w:cs="Times New Roman"/>
          <w:sz w:val="24"/>
          <w:szCs w:val="24"/>
          <w:lang w:val="en-US"/>
        </w:rPr>
        <w:t xml:space="preserve">incl. </w:t>
      </w:r>
      <w:r w:rsidRPr="00597D92">
        <w:rPr>
          <w:rFonts w:ascii="Times New Roman" w:hAnsi="Times New Roman" w:cs="Times New Roman"/>
          <w:sz w:val="24"/>
          <w:szCs w:val="24"/>
          <w:lang w:val="en-US"/>
        </w:rPr>
        <w:t xml:space="preserve">for each </w:t>
      </w:r>
      <w:r w:rsidR="00764A92" w:rsidRPr="00597D92">
        <w:rPr>
          <w:rFonts w:ascii="Times New Roman" w:hAnsi="Times New Roman" w:cs="Times New Roman"/>
          <w:sz w:val="24"/>
          <w:szCs w:val="24"/>
          <w:lang w:val="en-US"/>
        </w:rPr>
        <w:t xml:space="preserve">started </w:t>
      </w:r>
      <w:r w:rsidRPr="00597D92">
        <w:rPr>
          <w:rFonts w:ascii="Times New Roman" w:hAnsi="Times New Roman" w:cs="Times New Roman"/>
          <w:sz w:val="24"/>
          <w:szCs w:val="24"/>
          <w:lang w:val="en-US"/>
        </w:rPr>
        <w:t>day of</w:t>
      </w:r>
      <w:r w:rsidR="00EA2C4D" w:rsidRPr="00597D92">
        <w:rPr>
          <w:rFonts w:ascii="Times New Roman" w:hAnsi="Times New Roman" w:cs="Times New Roman"/>
          <w:sz w:val="24"/>
          <w:szCs w:val="24"/>
          <w:lang w:val="en-US"/>
        </w:rPr>
        <w:t xml:space="preserve"> the</w:t>
      </w:r>
      <w:r w:rsidRPr="00597D92">
        <w:rPr>
          <w:rFonts w:ascii="Times New Roman" w:hAnsi="Times New Roman" w:cs="Times New Roman"/>
          <w:sz w:val="24"/>
          <w:szCs w:val="24"/>
          <w:lang w:val="en-US"/>
        </w:rPr>
        <w:t xml:space="preserve"> delay.</w:t>
      </w:r>
    </w:p>
    <w:p w14:paraId="327516D9" w14:textId="26BBCFD5"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9.2</w:t>
      </w:r>
      <w:r w:rsidRPr="00597D92">
        <w:rPr>
          <w:rFonts w:ascii="Times New Roman" w:hAnsi="Times New Roman" w:cs="Times New Roman"/>
          <w:sz w:val="24"/>
          <w:szCs w:val="24"/>
          <w:lang w:val="en-US"/>
        </w:rPr>
        <w:t xml:space="preserve"> In the event of the Seller's delay in removing defects and incompleteness discovered </w:t>
      </w:r>
      <w:r w:rsidR="00764A92" w:rsidRPr="00597D92">
        <w:rPr>
          <w:rFonts w:ascii="Times New Roman" w:hAnsi="Times New Roman" w:cs="Times New Roman"/>
          <w:sz w:val="24"/>
          <w:szCs w:val="24"/>
          <w:lang w:val="en-US"/>
        </w:rPr>
        <w:t>during</w:t>
      </w:r>
      <w:r w:rsidRPr="00597D92">
        <w:rPr>
          <w:rFonts w:ascii="Times New Roman" w:hAnsi="Times New Roman" w:cs="Times New Roman"/>
          <w:sz w:val="24"/>
          <w:szCs w:val="24"/>
          <w:lang w:val="en-US"/>
        </w:rPr>
        <w:t xml:space="preserve"> </w:t>
      </w:r>
      <w:r w:rsidR="00EA2C4D" w:rsidRPr="00597D92">
        <w:rPr>
          <w:rFonts w:ascii="Times New Roman" w:hAnsi="Times New Roman" w:cs="Times New Roman"/>
          <w:sz w:val="24"/>
          <w:szCs w:val="24"/>
          <w:lang w:val="en-US"/>
        </w:rPr>
        <w:t>the takeover</w:t>
      </w:r>
      <w:r w:rsidRPr="00597D92">
        <w:rPr>
          <w:rFonts w:ascii="Times New Roman" w:hAnsi="Times New Roman" w:cs="Times New Roman"/>
          <w:sz w:val="24"/>
          <w:szCs w:val="24"/>
          <w:lang w:val="en-US"/>
        </w:rPr>
        <w:t xml:space="preserv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or defects discovered</w:t>
      </w:r>
      <w:r w:rsidR="00764A92" w:rsidRPr="00597D92">
        <w:rPr>
          <w:rFonts w:ascii="Times New Roman" w:hAnsi="Times New Roman" w:cs="Times New Roman"/>
          <w:sz w:val="24"/>
          <w:szCs w:val="24"/>
          <w:lang w:val="en-US"/>
        </w:rPr>
        <w:t xml:space="preserve"> later</w:t>
      </w:r>
      <w:r w:rsidR="00EA2C4D" w:rsidRPr="00597D92">
        <w:rPr>
          <w:rFonts w:ascii="Times New Roman" w:hAnsi="Times New Roman" w:cs="Times New Roman"/>
          <w:sz w:val="24"/>
          <w:szCs w:val="24"/>
          <w:lang w:val="en-US"/>
        </w:rPr>
        <w:t xml:space="preserve"> on</w:t>
      </w:r>
      <w:r w:rsidR="00764A92"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during the warranty period, the Buyer may claim a contractual penalty in the amount of 0.1% of the purchase price VAT </w:t>
      </w:r>
      <w:r w:rsidR="00764A92" w:rsidRPr="00597D92">
        <w:rPr>
          <w:rFonts w:ascii="Times New Roman" w:hAnsi="Times New Roman" w:cs="Times New Roman"/>
          <w:sz w:val="24"/>
          <w:szCs w:val="24"/>
          <w:lang w:val="en-US"/>
        </w:rPr>
        <w:t xml:space="preserve">incl. </w:t>
      </w:r>
      <w:r w:rsidRPr="00597D92">
        <w:rPr>
          <w:rFonts w:ascii="Times New Roman" w:hAnsi="Times New Roman" w:cs="Times New Roman"/>
          <w:sz w:val="24"/>
          <w:szCs w:val="24"/>
          <w:lang w:val="en-US"/>
        </w:rPr>
        <w:t>for each</w:t>
      </w:r>
      <w:r w:rsidR="00764A92" w:rsidRPr="00597D92">
        <w:rPr>
          <w:rFonts w:ascii="Times New Roman" w:hAnsi="Times New Roman" w:cs="Times New Roman"/>
          <w:sz w:val="24"/>
          <w:szCs w:val="24"/>
          <w:lang w:val="en-US"/>
        </w:rPr>
        <w:t xml:space="preserve"> started</w:t>
      </w:r>
      <w:r w:rsidRPr="00597D92">
        <w:rPr>
          <w:rFonts w:ascii="Times New Roman" w:hAnsi="Times New Roman" w:cs="Times New Roman"/>
          <w:sz w:val="24"/>
          <w:szCs w:val="24"/>
          <w:lang w:val="en-US"/>
        </w:rPr>
        <w:t xml:space="preserve"> day </w:t>
      </w:r>
      <w:r w:rsidR="00EA2C4D" w:rsidRPr="00597D92">
        <w:rPr>
          <w:rFonts w:ascii="Times New Roman" w:hAnsi="Times New Roman" w:cs="Times New Roman"/>
          <w:sz w:val="24"/>
          <w:szCs w:val="24"/>
          <w:lang w:val="en-US"/>
        </w:rPr>
        <w:t>of the defective state of the</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 xml:space="preserve">Subject of the </w:t>
      </w:r>
      <w:r w:rsidR="00EA2C4D"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50FA4BD0" w14:textId="49985256"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9.3</w:t>
      </w:r>
      <w:r w:rsidRPr="00597D92">
        <w:rPr>
          <w:rFonts w:ascii="Times New Roman" w:hAnsi="Times New Roman" w:cs="Times New Roman"/>
          <w:sz w:val="24"/>
          <w:szCs w:val="24"/>
          <w:lang w:val="en-US"/>
        </w:rPr>
        <w:t xml:space="preserve"> In the event of the Buyer's delay in paying the invoice within the agreed period, Seller may claim </w:t>
      </w:r>
      <w:r w:rsidR="00EA2C4D" w:rsidRPr="00597D92">
        <w:rPr>
          <w:rFonts w:ascii="Times New Roman" w:hAnsi="Times New Roman" w:cs="Times New Roman"/>
          <w:sz w:val="24"/>
          <w:szCs w:val="24"/>
          <w:lang w:val="en-US"/>
        </w:rPr>
        <w:t>default interest</w:t>
      </w:r>
      <w:r w:rsidRPr="00597D92">
        <w:rPr>
          <w:rFonts w:ascii="Times New Roman" w:hAnsi="Times New Roman" w:cs="Times New Roman"/>
          <w:sz w:val="24"/>
          <w:szCs w:val="24"/>
          <w:lang w:val="en-US"/>
        </w:rPr>
        <w:t xml:space="preserve"> of 0.05% of the amount owed for each </w:t>
      </w:r>
      <w:r w:rsidR="00EA2C4D" w:rsidRPr="00597D92">
        <w:rPr>
          <w:rFonts w:ascii="Times New Roman" w:hAnsi="Times New Roman" w:cs="Times New Roman"/>
          <w:sz w:val="24"/>
          <w:szCs w:val="24"/>
          <w:lang w:val="en-US"/>
        </w:rPr>
        <w:t xml:space="preserve">started </w:t>
      </w:r>
      <w:r w:rsidRPr="00597D92">
        <w:rPr>
          <w:rFonts w:ascii="Times New Roman" w:hAnsi="Times New Roman" w:cs="Times New Roman"/>
          <w:sz w:val="24"/>
          <w:szCs w:val="24"/>
          <w:lang w:val="en-US"/>
        </w:rPr>
        <w:t>day of the delay.</w:t>
      </w:r>
    </w:p>
    <w:p w14:paraId="2D3B4142" w14:textId="47F4C2DE"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9.5</w:t>
      </w:r>
      <w:r w:rsidRPr="00597D92">
        <w:rPr>
          <w:rFonts w:ascii="Times New Roman" w:hAnsi="Times New Roman" w:cs="Times New Roman"/>
          <w:sz w:val="24"/>
          <w:szCs w:val="24"/>
          <w:lang w:val="en-US"/>
        </w:rPr>
        <w:t xml:space="preserve"> Payment of the contractual fine </w:t>
      </w:r>
      <w:r w:rsidR="00EA2C4D" w:rsidRPr="00597D92">
        <w:rPr>
          <w:rFonts w:ascii="Times New Roman" w:hAnsi="Times New Roman" w:cs="Times New Roman"/>
          <w:sz w:val="24"/>
          <w:szCs w:val="24"/>
          <w:lang w:val="en-US"/>
        </w:rPr>
        <w:t>is without prejudice to</w:t>
      </w:r>
      <w:r w:rsidRPr="00597D92">
        <w:rPr>
          <w:rFonts w:ascii="Times New Roman" w:hAnsi="Times New Roman" w:cs="Times New Roman"/>
          <w:sz w:val="24"/>
          <w:szCs w:val="24"/>
          <w:lang w:val="en-US"/>
        </w:rPr>
        <w:t xml:space="preserve"> the Buyer's </w:t>
      </w:r>
      <w:r w:rsidR="00EA2C4D" w:rsidRPr="00597D92">
        <w:rPr>
          <w:rFonts w:ascii="Times New Roman" w:hAnsi="Times New Roman" w:cs="Times New Roman"/>
          <w:sz w:val="24"/>
          <w:szCs w:val="24"/>
          <w:lang w:val="en-US"/>
        </w:rPr>
        <w:t xml:space="preserve">right to </w:t>
      </w:r>
      <w:r w:rsidRPr="00597D92">
        <w:rPr>
          <w:rFonts w:ascii="Times New Roman" w:hAnsi="Times New Roman" w:cs="Times New Roman"/>
          <w:sz w:val="24"/>
          <w:szCs w:val="24"/>
          <w:lang w:val="en-US"/>
        </w:rPr>
        <w:t xml:space="preserve">claim </w:t>
      </w:r>
      <w:r w:rsidR="00EA2C4D" w:rsidRPr="00597D92">
        <w:rPr>
          <w:rFonts w:ascii="Times New Roman" w:hAnsi="Times New Roman" w:cs="Times New Roman"/>
          <w:sz w:val="24"/>
          <w:szCs w:val="24"/>
          <w:lang w:val="en-US"/>
        </w:rPr>
        <w:t>damages in full</w:t>
      </w:r>
      <w:r w:rsidRPr="00597D92">
        <w:rPr>
          <w:rFonts w:ascii="Times New Roman" w:hAnsi="Times New Roman" w:cs="Times New Roman"/>
          <w:sz w:val="24"/>
          <w:szCs w:val="24"/>
          <w:lang w:val="en-US"/>
        </w:rPr>
        <w:t>.</w:t>
      </w:r>
    </w:p>
    <w:p w14:paraId="39C439BA" w14:textId="15D6101B"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9.6</w:t>
      </w:r>
      <w:r w:rsidRPr="00597D92">
        <w:rPr>
          <w:rFonts w:ascii="Times New Roman" w:hAnsi="Times New Roman" w:cs="Times New Roman"/>
          <w:sz w:val="24"/>
          <w:szCs w:val="24"/>
          <w:lang w:val="en-US"/>
        </w:rPr>
        <w:t xml:space="preserve"> </w:t>
      </w:r>
      <w:r w:rsidR="00EA2C4D" w:rsidRPr="00597D92">
        <w:rPr>
          <w:rFonts w:ascii="Times New Roman" w:hAnsi="Times New Roman" w:cs="Times New Roman"/>
          <w:sz w:val="24"/>
          <w:szCs w:val="24"/>
          <w:lang w:val="en-US"/>
        </w:rPr>
        <w:t>Should the Seller fail to</w:t>
      </w:r>
      <w:r w:rsidRPr="00597D92">
        <w:rPr>
          <w:rFonts w:ascii="Times New Roman" w:hAnsi="Times New Roman" w:cs="Times New Roman"/>
          <w:sz w:val="24"/>
          <w:szCs w:val="24"/>
          <w:lang w:val="en-US"/>
        </w:rPr>
        <w:t xml:space="preserve"> meet the </w:t>
      </w:r>
      <w:r w:rsidR="00EA2C4D" w:rsidRPr="00597D92">
        <w:rPr>
          <w:rFonts w:ascii="Times New Roman" w:hAnsi="Times New Roman" w:cs="Times New Roman"/>
          <w:sz w:val="24"/>
          <w:szCs w:val="24"/>
          <w:lang w:val="en-US"/>
        </w:rPr>
        <w:t xml:space="preserve">delivery </w:t>
      </w:r>
      <w:r w:rsidRPr="00597D92">
        <w:rPr>
          <w:rFonts w:ascii="Times New Roman" w:hAnsi="Times New Roman" w:cs="Times New Roman"/>
          <w:sz w:val="24"/>
          <w:szCs w:val="24"/>
          <w:lang w:val="en-US"/>
        </w:rPr>
        <w:t xml:space="preserve">deadline specified in Art. IV </w:t>
      </w:r>
      <w:r w:rsidR="00EA2C4D" w:rsidRPr="00597D92">
        <w:rPr>
          <w:rFonts w:ascii="Times New Roman" w:hAnsi="Times New Roman" w:cs="Times New Roman"/>
          <w:sz w:val="24"/>
          <w:szCs w:val="24"/>
          <w:lang w:val="en-US"/>
        </w:rPr>
        <w:t>Cl</w:t>
      </w:r>
      <w:r w:rsidRPr="00597D92">
        <w:rPr>
          <w:rFonts w:ascii="Times New Roman" w:hAnsi="Times New Roman" w:cs="Times New Roman"/>
          <w:sz w:val="24"/>
          <w:szCs w:val="24"/>
          <w:lang w:val="en-US"/>
        </w:rPr>
        <w:t xml:space="preserve"> 4.2 </w:t>
      </w:r>
      <w:r w:rsidR="00EA2C4D" w:rsidRPr="00597D92">
        <w:rPr>
          <w:rFonts w:ascii="Times New Roman" w:hAnsi="Times New Roman" w:cs="Times New Roman"/>
          <w:sz w:val="24"/>
          <w:szCs w:val="24"/>
          <w:lang w:val="en-US"/>
        </w:rPr>
        <w:t>hereof</w:t>
      </w:r>
      <w:r w:rsidRPr="00597D92">
        <w:rPr>
          <w:rFonts w:ascii="Times New Roman" w:hAnsi="Times New Roman" w:cs="Times New Roman"/>
          <w:sz w:val="24"/>
          <w:szCs w:val="24"/>
          <w:lang w:val="en-US"/>
        </w:rPr>
        <w:t xml:space="preserve">, the Buyer </w:t>
      </w:r>
      <w:r w:rsidR="00EA2C4D" w:rsidRPr="00597D92">
        <w:rPr>
          <w:rFonts w:ascii="Times New Roman" w:hAnsi="Times New Roman" w:cs="Times New Roman"/>
          <w:sz w:val="24"/>
          <w:szCs w:val="24"/>
          <w:lang w:val="en-US"/>
        </w:rPr>
        <w:t>shall have the right to</w:t>
      </w:r>
      <w:r w:rsidRPr="00597D92">
        <w:rPr>
          <w:rFonts w:ascii="Times New Roman" w:hAnsi="Times New Roman" w:cs="Times New Roman"/>
          <w:sz w:val="24"/>
          <w:szCs w:val="24"/>
          <w:lang w:val="en-US"/>
        </w:rPr>
        <w:t xml:space="preserve"> apply a contractual penalty in the amount of 15% of the purchase price in EUR VAT</w:t>
      </w:r>
      <w:r w:rsidR="00EA2C4D" w:rsidRPr="00597D92">
        <w:rPr>
          <w:rFonts w:ascii="Times New Roman" w:hAnsi="Times New Roman" w:cs="Times New Roman"/>
          <w:sz w:val="24"/>
          <w:szCs w:val="24"/>
          <w:lang w:val="en-US"/>
        </w:rPr>
        <w:t xml:space="preserve"> excl.</w:t>
      </w:r>
    </w:p>
    <w:p w14:paraId="3025E119" w14:textId="3839424A"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2B38F5F7"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w:t>
      </w:r>
    </w:p>
    <w:p w14:paraId="4340C4A5"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SPECIAL PROVISIONS, WITHDRAWAL FROM CONTRACT</w:t>
      </w:r>
    </w:p>
    <w:p w14:paraId="26C4C576"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5D7F956" w14:textId="3BA885A5"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10.1</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undertake to notify each other </w:t>
      </w:r>
      <w:r w:rsidR="000A6EA1" w:rsidRPr="00597D92">
        <w:rPr>
          <w:rFonts w:ascii="Times New Roman" w:hAnsi="Times New Roman" w:cs="Times New Roman"/>
          <w:sz w:val="24"/>
          <w:szCs w:val="24"/>
          <w:lang w:val="en-US"/>
        </w:rPr>
        <w:t xml:space="preserve">without hesitation </w:t>
      </w:r>
      <w:r w:rsidRPr="00597D92">
        <w:rPr>
          <w:rFonts w:ascii="Times New Roman" w:hAnsi="Times New Roman" w:cs="Times New Roman"/>
          <w:sz w:val="24"/>
          <w:szCs w:val="24"/>
          <w:lang w:val="en-US"/>
        </w:rPr>
        <w:t xml:space="preserve">in writing of </w:t>
      </w:r>
      <w:r w:rsidR="000A6EA1" w:rsidRPr="00597D92">
        <w:rPr>
          <w:rFonts w:ascii="Times New Roman" w:hAnsi="Times New Roman" w:cs="Times New Roman"/>
          <w:sz w:val="24"/>
          <w:szCs w:val="24"/>
          <w:lang w:val="en-US"/>
        </w:rPr>
        <w:t xml:space="preserve">any </w:t>
      </w:r>
      <w:r w:rsidRPr="00597D92">
        <w:rPr>
          <w:rFonts w:ascii="Times New Roman" w:hAnsi="Times New Roman" w:cs="Times New Roman"/>
          <w:sz w:val="24"/>
          <w:szCs w:val="24"/>
          <w:lang w:val="en-US"/>
        </w:rPr>
        <w:t xml:space="preserve">significant facts that occurred after signing the Contract and </w:t>
      </w:r>
      <w:r w:rsidR="000A6EA1" w:rsidRPr="00597D92">
        <w:rPr>
          <w:rFonts w:ascii="Times New Roman" w:hAnsi="Times New Roman" w:cs="Times New Roman"/>
          <w:sz w:val="24"/>
          <w:szCs w:val="24"/>
          <w:lang w:val="en-US"/>
        </w:rPr>
        <w:t>relate</w:t>
      </w:r>
      <w:r w:rsidRPr="00597D92">
        <w:rPr>
          <w:rFonts w:ascii="Times New Roman" w:hAnsi="Times New Roman" w:cs="Times New Roman"/>
          <w:sz w:val="24"/>
          <w:szCs w:val="24"/>
          <w:lang w:val="en-US"/>
        </w:rPr>
        <w:t xml:space="preserve">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w:t>
      </w:r>
    </w:p>
    <w:p w14:paraId="29853E4C" w14:textId="40D77478"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10.2</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have agreed that if</w:t>
      </w:r>
      <w:r w:rsidR="000A6EA1" w:rsidRPr="00597D92">
        <w:rPr>
          <w:rFonts w:ascii="Times New Roman" w:hAnsi="Times New Roman" w:cs="Times New Roman"/>
          <w:sz w:val="24"/>
          <w:szCs w:val="24"/>
          <w:lang w:val="en-US"/>
        </w:rPr>
        <w:t>, after completion of the trial run,</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does not meet even </w:t>
      </w:r>
      <w:r w:rsidR="000A6EA1" w:rsidRPr="00597D92">
        <w:rPr>
          <w:rFonts w:ascii="Times New Roman" w:hAnsi="Times New Roman" w:cs="Times New Roman"/>
          <w:sz w:val="24"/>
          <w:szCs w:val="24"/>
          <w:lang w:val="en-US"/>
        </w:rPr>
        <w:t xml:space="preserve">a single </w:t>
      </w:r>
      <w:r w:rsidRPr="00597D92">
        <w:rPr>
          <w:rFonts w:ascii="Times New Roman" w:hAnsi="Times New Roman" w:cs="Times New Roman"/>
          <w:sz w:val="24"/>
          <w:szCs w:val="24"/>
          <w:lang w:val="en-US"/>
        </w:rPr>
        <w:t xml:space="preserve">one of the technical parameters listed in </w:t>
      </w:r>
      <w:r w:rsidR="000A6EA1" w:rsidRPr="00597D92">
        <w:rPr>
          <w:rFonts w:ascii="Times New Roman" w:hAnsi="Times New Roman" w:cs="Times New Roman"/>
          <w:sz w:val="24"/>
          <w:szCs w:val="24"/>
          <w:lang w:val="en-US"/>
        </w:rPr>
        <w:t>Annex</w:t>
      </w:r>
      <w:r w:rsidRPr="00597D92">
        <w:rPr>
          <w:rFonts w:ascii="Times New Roman" w:hAnsi="Times New Roman" w:cs="Times New Roman"/>
          <w:sz w:val="24"/>
          <w:szCs w:val="24"/>
          <w:lang w:val="en-US"/>
        </w:rPr>
        <w:t xml:space="preserve"> 1 </w:t>
      </w:r>
      <w:r w:rsidR="00DD5A9D" w:rsidRPr="00597D92">
        <w:rPr>
          <w:rFonts w:ascii="Times New Roman" w:hAnsi="Times New Roman" w:cs="Times New Roman"/>
          <w:sz w:val="24"/>
          <w:szCs w:val="24"/>
          <w:lang w:val="en-US"/>
        </w:rPr>
        <w:t>hereto</w:t>
      </w:r>
      <w:r w:rsidRPr="00597D92">
        <w:rPr>
          <w:rFonts w:ascii="Times New Roman" w:hAnsi="Times New Roman" w:cs="Times New Roman"/>
          <w:sz w:val="24"/>
          <w:szCs w:val="24"/>
          <w:lang w:val="en-US"/>
        </w:rPr>
        <w:t xml:space="preserve">, Buyer </w:t>
      </w:r>
      <w:r w:rsidR="00DD5A9D" w:rsidRPr="00597D92">
        <w:rPr>
          <w:rFonts w:ascii="Times New Roman" w:hAnsi="Times New Roman" w:cs="Times New Roman"/>
          <w:sz w:val="24"/>
          <w:szCs w:val="24"/>
          <w:lang w:val="en-US"/>
        </w:rPr>
        <w:t>shall have the right to refuse to accept th</w:t>
      </w:r>
      <w:r w:rsidRPr="00597D92">
        <w:rPr>
          <w:rFonts w:ascii="Times New Roman" w:hAnsi="Times New Roman" w:cs="Times New Roman"/>
          <w:sz w:val="24"/>
          <w:szCs w:val="24"/>
          <w:lang w:val="en-US"/>
        </w:rPr>
        <w:t xml:space="preserve">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as a whole, and the Seller </w:t>
      </w:r>
      <w:r w:rsidR="00DD5A9D" w:rsidRPr="00597D92">
        <w:rPr>
          <w:rFonts w:ascii="Times New Roman" w:hAnsi="Times New Roman" w:cs="Times New Roman"/>
          <w:sz w:val="24"/>
          <w:szCs w:val="24"/>
          <w:lang w:val="en-US"/>
        </w:rPr>
        <w:t>shall be obliged</w:t>
      </w:r>
      <w:r w:rsidRPr="00597D92">
        <w:rPr>
          <w:rFonts w:ascii="Times New Roman" w:hAnsi="Times New Roman" w:cs="Times New Roman"/>
          <w:sz w:val="24"/>
          <w:szCs w:val="24"/>
          <w:lang w:val="en-US"/>
        </w:rPr>
        <w:t xml:space="preserve"> to eliminate all </w:t>
      </w:r>
      <w:r w:rsidR="00DD5A9D" w:rsidRPr="00597D92">
        <w:rPr>
          <w:rFonts w:ascii="Times New Roman" w:hAnsi="Times New Roman" w:cs="Times New Roman"/>
          <w:sz w:val="24"/>
          <w:szCs w:val="24"/>
          <w:lang w:val="en-US"/>
        </w:rPr>
        <w:t>deficiencies</w:t>
      </w:r>
      <w:r w:rsidRPr="00597D92">
        <w:rPr>
          <w:rFonts w:ascii="Times New Roman" w:hAnsi="Times New Roman" w:cs="Times New Roman"/>
          <w:sz w:val="24"/>
          <w:szCs w:val="24"/>
          <w:lang w:val="en-US"/>
        </w:rPr>
        <w:t xml:space="preserve"> </w:t>
      </w:r>
      <w:r w:rsidR="00DD5A9D" w:rsidRPr="00597D92">
        <w:rPr>
          <w:rFonts w:ascii="Times New Roman" w:hAnsi="Times New Roman" w:cs="Times New Roman"/>
          <w:sz w:val="24"/>
          <w:szCs w:val="24"/>
          <w:lang w:val="en-US"/>
        </w:rPr>
        <w:t>without hesitation</w:t>
      </w:r>
      <w:r w:rsidRPr="00597D92">
        <w:rPr>
          <w:rFonts w:ascii="Times New Roman" w:hAnsi="Times New Roman" w:cs="Times New Roman"/>
          <w:sz w:val="24"/>
          <w:szCs w:val="24"/>
          <w:lang w:val="en-US"/>
        </w:rPr>
        <w:t>.</w:t>
      </w:r>
      <w:r w:rsidR="000A6EA1" w:rsidRPr="00597D92">
        <w:rPr>
          <w:rFonts w:ascii="Times New Roman" w:hAnsi="Times New Roman" w:cs="Times New Roman"/>
          <w:sz w:val="24"/>
          <w:szCs w:val="24"/>
          <w:lang w:val="en-US"/>
        </w:rPr>
        <w:t xml:space="preserve"> </w:t>
      </w:r>
    </w:p>
    <w:p w14:paraId="77B3AC38" w14:textId="2027ED72"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10.3</w:t>
      </w:r>
      <w:r w:rsidRPr="00597D92">
        <w:rPr>
          <w:rFonts w:ascii="Times New Roman" w:hAnsi="Times New Roman" w:cs="Times New Roman"/>
          <w:sz w:val="24"/>
          <w:szCs w:val="24"/>
          <w:lang w:val="en-US"/>
        </w:rPr>
        <w:t xml:space="preserve"> </w:t>
      </w:r>
      <w:r w:rsidR="003A38D7" w:rsidRPr="00597D92">
        <w:rPr>
          <w:rFonts w:ascii="Times New Roman" w:hAnsi="Times New Roman" w:cs="Times New Roman"/>
          <w:sz w:val="24"/>
          <w:szCs w:val="24"/>
          <w:lang w:val="en-US"/>
        </w:rPr>
        <w:t>The Seller acknowledges that part of funds for payment of purchase price under this Contract are provided from public sources (especially from the budgets of the European Union and the Slovak Republic), wherefore a special legal regime</w:t>
      </w:r>
      <w:r w:rsidR="00672190">
        <w:rPr>
          <w:rFonts w:ascii="Times New Roman" w:hAnsi="Times New Roman" w:cs="Times New Roman"/>
          <w:sz w:val="24"/>
          <w:szCs w:val="24"/>
          <w:lang w:val="en-US"/>
        </w:rPr>
        <w:t>n</w:t>
      </w:r>
      <w:r w:rsidR="003A38D7" w:rsidRPr="00597D92">
        <w:rPr>
          <w:rFonts w:ascii="Times New Roman" w:hAnsi="Times New Roman" w:cs="Times New Roman"/>
          <w:sz w:val="24"/>
          <w:szCs w:val="24"/>
          <w:lang w:val="en-US"/>
        </w:rPr>
        <w:t xml:space="preserve"> applies to their handling. In view of the above, the Parties agree that the authorized employees of the Agricultural Payment Agency, the Ministry of Agriculture and Rural Development of the Slovak Republic, European Union authorities and other authorized persons may carry out at the Parties inspection/audit in accord with the legal regulations of the Slovak Republic and the regulations of the European Union of the documents and facts related to the public procurement at issue, or related to the performance of the subject-matter according to this Contract, or concerning the provision of a </w:t>
      </w:r>
      <w:r w:rsidR="00191ED2">
        <w:rPr>
          <w:rFonts w:ascii="Times New Roman" w:hAnsi="Times New Roman" w:cs="Times New Roman"/>
          <w:sz w:val="24"/>
          <w:szCs w:val="24"/>
          <w:lang w:val="en-US"/>
        </w:rPr>
        <w:t>non-repayable</w:t>
      </w:r>
      <w:r w:rsidR="003A38D7" w:rsidRPr="00597D92">
        <w:rPr>
          <w:rFonts w:ascii="Times New Roman" w:hAnsi="Times New Roman" w:cs="Times New Roman"/>
          <w:sz w:val="24"/>
          <w:szCs w:val="24"/>
          <w:lang w:val="en-US"/>
        </w:rPr>
        <w:t xml:space="preserve"> financial contribution based on a contract for the provision of a </w:t>
      </w:r>
      <w:r w:rsidR="00191ED2">
        <w:rPr>
          <w:rFonts w:ascii="Times New Roman" w:hAnsi="Times New Roman" w:cs="Times New Roman"/>
          <w:sz w:val="24"/>
          <w:szCs w:val="24"/>
          <w:lang w:val="en-US"/>
        </w:rPr>
        <w:t>non-repayable</w:t>
      </w:r>
      <w:r w:rsidR="003A38D7" w:rsidRPr="00597D92">
        <w:rPr>
          <w:rFonts w:ascii="Times New Roman" w:hAnsi="Times New Roman" w:cs="Times New Roman"/>
          <w:sz w:val="24"/>
          <w:szCs w:val="24"/>
          <w:lang w:val="en-US"/>
        </w:rPr>
        <w:t xml:space="preserve"> financial contribution concluded with the Agricultural Payment Agency. The Parties undertake to tolerate such inspection and provide necessary cooperation to these persons.</w:t>
      </w:r>
    </w:p>
    <w:p w14:paraId="42E2CC8A" w14:textId="6CC46AC4"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10.4</w:t>
      </w:r>
      <w:r w:rsidRPr="00597D92">
        <w:rPr>
          <w:rFonts w:ascii="Times New Roman" w:hAnsi="Times New Roman" w:cs="Times New Roman"/>
          <w:sz w:val="24"/>
          <w:szCs w:val="24"/>
          <w:lang w:val="en-US"/>
        </w:rPr>
        <w:t xml:space="preserve"> The Seller </w:t>
      </w:r>
      <w:r w:rsidR="003A38D7" w:rsidRPr="00597D92">
        <w:rPr>
          <w:rFonts w:ascii="Times New Roman" w:hAnsi="Times New Roman" w:cs="Times New Roman"/>
          <w:sz w:val="24"/>
          <w:szCs w:val="24"/>
          <w:lang w:val="en-US"/>
        </w:rPr>
        <w:t>has the right</w:t>
      </w:r>
      <w:r w:rsidRPr="00597D92">
        <w:rPr>
          <w:rFonts w:ascii="Times New Roman" w:hAnsi="Times New Roman" w:cs="Times New Roman"/>
          <w:sz w:val="24"/>
          <w:szCs w:val="24"/>
          <w:lang w:val="en-US"/>
        </w:rPr>
        <w:t xml:space="preserve"> to withdraw from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3A38D7" w:rsidRPr="00597D92">
        <w:rPr>
          <w:rFonts w:ascii="Times New Roman" w:hAnsi="Times New Roman" w:cs="Times New Roman"/>
          <w:sz w:val="24"/>
          <w:szCs w:val="24"/>
          <w:lang w:val="en-US"/>
        </w:rPr>
        <w:t>if</w:t>
      </w:r>
      <w:r w:rsidRPr="00597D92">
        <w:rPr>
          <w:rFonts w:ascii="Times New Roman" w:hAnsi="Times New Roman" w:cs="Times New Roman"/>
          <w:sz w:val="24"/>
          <w:szCs w:val="24"/>
          <w:lang w:val="en-US"/>
        </w:rPr>
        <w:t xml:space="preserve"> during the trial </w:t>
      </w:r>
      <w:r w:rsidR="003A38D7" w:rsidRPr="00597D92">
        <w:rPr>
          <w:rFonts w:ascii="Times New Roman" w:hAnsi="Times New Roman" w:cs="Times New Roman"/>
          <w:sz w:val="24"/>
          <w:szCs w:val="24"/>
          <w:lang w:val="en-US"/>
        </w:rPr>
        <w:t>run</w:t>
      </w:r>
      <w:r w:rsidRPr="00597D92">
        <w:rPr>
          <w:rFonts w:ascii="Times New Roman" w:hAnsi="Times New Roman" w:cs="Times New Roman"/>
          <w:sz w:val="24"/>
          <w:szCs w:val="24"/>
          <w:lang w:val="en-US"/>
        </w:rPr>
        <w:t xml:space="preserve"> defects appear on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to such an extent that the trial </w:t>
      </w:r>
      <w:r w:rsidR="003A38D7" w:rsidRPr="00597D92">
        <w:rPr>
          <w:rFonts w:ascii="Times New Roman" w:hAnsi="Times New Roman" w:cs="Times New Roman"/>
          <w:sz w:val="24"/>
          <w:szCs w:val="24"/>
          <w:lang w:val="en-US"/>
        </w:rPr>
        <w:t>run</w:t>
      </w:r>
      <w:r w:rsidRPr="00597D92">
        <w:rPr>
          <w:rFonts w:ascii="Times New Roman" w:hAnsi="Times New Roman" w:cs="Times New Roman"/>
          <w:sz w:val="24"/>
          <w:szCs w:val="24"/>
          <w:lang w:val="en-US"/>
        </w:rPr>
        <w:t xml:space="preserve"> will last more than thirty (30) days. In case of withdrawal from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according to this </w:t>
      </w:r>
      <w:r w:rsidR="003A38D7" w:rsidRPr="00597D92">
        <w:rPr>
          <w:rFonts w:ascii="Times New Roman" w:hAnsi="Times New Roman" w:cs="Times New Roman"/>
          <w:sz w:val="24"/>
          <w:szCs w:val="24"/>
          <w:lang w:val="en-US"/>
        </w:rPr>
        <w:t>clause</w:t>
      </w:r>
      <w:r w:rsidRPr="00597D92">
        <w:rPr>
          <w:rFonts w:ascii="Times New Roman" w:hAnsi="Times New Roman" w:cs="Times New Roman"/>
          <w:sz w:val="24"/>
          <w:szCs w:val="24"/>
          <w:lang w:val="en-US"/>
        </w:rPr>
        <w:t xml:space="preserve">, Seller </w:t>
      </w:r>
      <w:r w:rsidR="003A38D7"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obliged to remove the </w:t>
      </w:r>
      <w:r w:rsidR="00970669"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at his own expense.</w:t>
      </w:r>
    </w:p>
    <w:p w14:paraId="11CDAF10" w14:textId="380BB8DF"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10.5</w:t>
      </w:r>
      <w:r w:rsidRPr="00597D92">
        <w:rPr>
          <w:rFonts w:ascii="Times New Roman" w:hAnsi="Times New Roman" w:cs="Times New Roman"/>
          <w:sz w:val="24"/>
          <w:szCs w:val="24"/>
          <w:lang w:val="en-US"/>
        </w:rPr>
        <w:t xml:space="preserve"> In addition to </w:t>
      </w:r>
      <w:r w:rsidR="00791C5D" w:rsidRPr="00597D92">
        <w:rPr>
          <w:rFonts w:ascii="Times New Roman" w:hAnsi="Times New Roman" w:cs="Times New Roman"/>
          <w:sz w:val="24"/>
          <w:szCs w:val="24"/>
          <w:lang w:val="en-US"/>
        </w:rPr>
        <w:t>statutory reasons</w:t>
      </w:r>
      <w:r w:rsidRPr="00597D92">
        <w:rPr>
          <w:rFonts w:ascii="Times New Roman" w:hAnsi="Times New Roman" w:cs="Times New Roman"/>
          <w:sz w:val="24"/>
          <w:szCs w:val="24"/>
          <w:lang w:val="en-US"/>
        </w:rPr>
        <w:t xml:space="preserve"> for withdraw</w:t>
      </w:r>
      <w:r w:rsidR="00791C5D" w:rsidRPr="00597D92">
        <w:rPr>
          <w:rFonts w:ascii="Times New Roman" w:hAnsi="Times New Roman" w:cs="Times New Roman"/>
          <w:sz w:val="24"/>
          <w:szCs w:val="24"/>
          <w:lang w:val="en-US"/>
        </w:rPr>
        <w:t>al</w:t>
      </w:r>
      <w:r w:rsidRPr="00597D92">
        <w:rPr>
          <w:rFonts w:ascii="Times New Roman" w:hAnsi="Times New Roman" w:cs="Times New Roman"/>
          <w:sz w:val="24"/>
          <w:szCs w:val="24"/>
          <w:lang w:val="en-US"/>
        </w:rPr>
        <w:t xml:space="preserve"> from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Buyer </w:t>
      </w:r>
      <w:r w:rsidR="00791C5D" w:rsidRPr="00597D92">
        <w:rPr>
          <w:rFonts w:ascii="Times New Roman" w:hAnsi="Times New Roman" w:cs="Times New Roman"/>
          <w:sz w:val="24"/>
          <w:szCs w:val="24"/>
          <w:lang w:val="en-US"/>
        </w:rPr>
        <w:t>shall</w:t>
      </w:r>
      <w:r w:rsidRPr="00597D92">
        <w:rPr>
          <w:rFonts w:ascii="Times New Roman" w:hAnsi="Times New Roman" w:cs="Times New Roman"/>
          <w:sz w:val="24"/>
          <w:szCs w:val="24"/>
          <w:lang w:val="en-US"/>
        </w:rPr>
        <w:t xml:space="preserve"> also </w:t>
      </w:r>
      <w:r w:rsidR="00791C5D" w:rsidRPr="00597D92">
        <w:rPr>
          <w:rFonts w:ascii="Times New Roman" w:hAnsi="Times New Roman" w:cs="Times New Roman"/>
          <w:sz w:val="24"/>
          <w:szCs w:val="24"/>
          <w:lang w:val="en-US"/>
        </w:rPr>
        <w:t xml:space="preserve">be </w:t>
      </w:r>
      <w:r w:rsidRPr="00597D92">
        <w:rPr>
          <w:rFonts w:ascii="Times New Roman" w:hAnsi="Times New Roman" w:cs="Times New Roman"/>
          <w:sz w:val="24"/>
          <w:szCs w:val="24"/>
          <w:lang w:val="en-US"/>
        </w:rPr>
        <w:t xml:space="preserve">entitled to withdraw from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791C5D" w:rsidRPr="00597D92">
        <w:rPr>
          <w:rFonts w:ascii="Times New Roman" w:hAnsi="Times New Roman" w:cs="Times New Roman"/>
          <w:sz w:val="24"/>
          <w:szCs w:val="24"/>
          <w:lang w:val="en-US"/>
        </w:rPr>
        <w:t>in case</w:t>
      </w:r>
      <w:r w:rsidRPr="00597D92">
        <w:rPr>
          <w:rFonts w:ascii="Times New Roman" w:hAnsi="Times New Roman" w:cs="Times New Roman"/>
          <w:sz w:val="24"/>
          <w:szCs w:val="24"/>
          <w:lang w:val="en-US"/>
        </w:rPr>
        <w:t xml:space="preserve"> of a material breach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by the Seller.</w:t>
      </w:r>
      <w:r w:rsidR="00791C5D" w:rsidRPr="00597D92">
        <w:rPr>
          <w:rFonts w:ascii="Times New Roman" w:hAnsi="Times New Roman" w:cs="Times New Roman"/>
          <w:sz w:val="24"/>
          <w:szCs w:val="24"/>
          <w:lang w:val="en-US"/>
        </w:rPr>
        <w:t xml:space="preserve"> In this regard, the Parties consider it a material breach of the Contract, especially if the Seller </w:t>
      </w:r>
    </w:p>
    <w:p w14:paraId="1AC1C5FE" w14:textId="05F1E285"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10.5.1 </w:t>
      </w:r>
      <w:r w:rsidR="00791C5D"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t>
      </w:r>
      <w:r w:rsidR="00791C5D" w:rsidRPr="00597D92">
        <w:rPr>
          <w:rFonts w:ascii="Times New Roman" w:hAnsi="Times New Roman" w:cs="Times New Roman"/>
          <w:sz w:val="24"/>
          <w:szCs w:val="24"/>
          <w:lang w:val="en-US"/>
        </w:rPr>
        <w:t>belated</w:t>
      </w:r>
      <w:r w:rsidRPr="00597D92">
        <w:rPr>
          <w:rFonts w:ascii="Times New Roman" w:hAnsi="Times New Roman" w:cs="Times New Roman"/>
          <w:sz w:val="24"/>
          <w:szCs w:val="24"/>
          <w:lang w:val="en-US"/>
        </w:rPr>
        <w:t xml:space="preserve"> with the delivery </w:t>
      </w:r>
      <w:r w:rsidR="00791C5D" w:rsidRPr="00597D92">
        <w:rPr>
          <w:rFonts w:ascii="Times New Roman" w:hAnsi="Times New Roman" w:cs="Times New Roman"/>
          <w:sz w:val="24"/>
          <w:szCs w:val="24"/>
          <w:lang w:val="en-US"/>
        </w:rPr>
        <w:t>of the Subject</w:t>
      </w:r>
      <w:r w:rsidRPr="00597D92">
        <w:rPr>
          <w:rFonts w:ascii="Times New Roman" w:hAnsi="Times New Roman" w:cs="Times New Roman"/>
          <w:sz w:val="24"/>
          <w:szCs w:val="24"/>
          <w:lang w:val="en-US"/>
        </w:rPr>
        <w:t xml:space="preserve"> of purchase, or any obligation under this </w:t>
      </w:r>
      <w:r w:rsidR="00791C5D" w:rsidRPr="00597D92">
        <w:rPr>
          <w:rFonts w:ascii="Times New Roman" w:hAnsi="Times New Roman" w:cs="Times New Roman"/>
          <w:sz w:val="24"/>
          <w:szCs w:val="24"/>
          <w:lang w:val="en-US"/>
        </w:rPr>
        <w:tab/>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by more than ten (10) calendar days,</w:t>
      </w:r>
    </w:p>
    <w:p w14:paraId="16D55833" w14:textId="516C2EC6"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10.5.2 </w:t>
      </w:r>
      <w:r w:rsidR="00672190" w:rsidRPr="00597D92">
        <w:rPr>
          <w:rFonts w:ascii="Times New Roman" w:hAnsi="Times New Roman" w:cs="Times New Roman"/>
          <w:sz w:val="24"/>
          <w:szCs w:val="24"/>
          <w:lang w:val="en-US"/>
        </w:rPr>
        <w:t>transferred</w:t>
      </w:r>
      <w:r w:rsidRPr="00597D92">
        <w:rPr>
          <w:rFonts w:ascii="Times New Roman" w:hAnsi="Times New Roman" w:cs="Times New Roman"/>
          <w:sz w:val="24"/>
          <w:szCs w:val="24"/>
          <w:lang w:val="en-US"/>
        </w:rPr>
        <w:t xml:space="preserve"> all or </w:t>
      </w:r>
      <w:r w:rsidR="00791C5D" w:rsidRPr="00597D92">
        <w:rPr>
          <w:rFonts w:ascii="Times New Roman" w:hAnsi="Times New Roman" w:cs="Times New Roman"/>
          <w:sz w:val="24"/>
          <w:szCs w:val="24"/>
          <w:lang w:val="en-US"/>
        </w:rPr>
        <w:t>any</w:t>
      </w:r>
      <w:r w:rsidRPr="00597D92">
        <w:rPr>
          <w:rFonts w:ascii="Times New Roman" w:hAnsi="Times New Roman" w:cs="Times New Roman"/>
          <w:sz w:val="24"/>
          <w:szCs w:val="24"/>
          <w:lang w:val="en-US"/>
        </w:rPr>
        <w:t xml:space="preserve"> of the rights and obligations arising from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to third parties</w:t>
      </w:r>
      <w:r w:rsidR="00791C5D" w:rsidRPr="00597D92">
        <w:rPr>
          <w:rFonts w:ascii="Times New Roman" w:hAnsi="Times New Roman" w:cs="Times New Roman"/>
          <w:sz w:val="24"/>
          <w:szCs w:val="24"/>
          <w:lang w:val="en-US"/>
        </w:rPr>
        <w:t xml:space="preserve"> without the prior consent of the Buyer,</w:t>
      </w:r>
    </w:p>
    <w:p w14:paraId="11A5557A" w14:textId="6322D55B"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10.5.3 violates any obligation resulting from the provisions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0ECCDE99" w14:textId="7F6DFC1A"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10.5.4 </w:t>
      </w:r>
      <w:r w:rsidR="00791C5D" w:rsidRPr="00597D92">
        <w:rPr>
          <w:rFonts w:ascii="Times New Roman" w:hAnsi="Times New Roman" w:cs="Times New Roman"/>
          <w:sz w:val="24"/>
          <w:szCs w:val="24"/>
          <w:lang w:val="en-US"/>
        </w:rPr>
        <w:t>fails to</w:t>
      </w:r>
      <w:r w:rsidRPr="00597D92">
        <w:rPr>
          <w:rFonts w:ascii="Times New Roman" w:hAnsi="Times New Roman" w:cs="Times New Roman"/>
          <w:sz w:val="24"/>
          <w:szCs w:val="24"/>
          <w:lang w:val="en-US"/>
        </w:rPr>
        <w:t xml:space="preserve"> provide the Buyer with any of the documents listed in Art. III of this </w:t>
      </w:r>
      <w:r w:rsidR="009F3AFA" w:rsidRPr="00597D92">
        <w:rPr>
          <w:rFonts w:ascii="Times New Roman" w:hAnsi="Times New Roman" w:cs="Times New Roman"/>
          <w:sz w:val="24"/>
          <w:szCs w:val="24"/>
          <w:lang w:val="en-US"/>
        </w:rPr>
        <w:t>Contract</w:t>
      </w:r>
    </w:p>
    <w:p w14:paraId="64844CAD" w14:textId="7B3996D3" w:rsidR="00487DE6" w:rsidRPr="00597D92" w:rsidRDefault="00E2087D"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1</w:t>
      </w:r>
      <w:r w:rsidR="00487DE6" w:rsidRPr="00597D92">
        <w:rPr>
          <w:rFonts w:ascii="Times New Roman" w:hAnsi="Times New Roman" w:cs="Times New Roman"/>
          <w:b/>
          <w:bCs/>
          <w:sz w:val="24"/>
          <w:szCs w:val="24"/>
          <w:lang w:val="en-US"/>
        </w:rPr>
        <w:t>0.6</w:t>
      </w:r>
      <w:r w:rsidR="00487DE6" w:rsidRPr="00597D92">
        <w:rPr>
          <w:rFonts w:ascii="Times New Roman" w:hAnsi="Times New Roman" w:cs="Times New Roman"/>
          <w:sz w:val="24"/>
          <w:szCs w:val="24"/>
          <w:lang w:val="en-US"/>
        </w:rPr>
        <w:t xml:space="preserve"> The Seller has the right to withdraw from this </w:t>
      </w:r>
      <w:r w:rsidR="009F3AFA" w:rsidRPr="00597D92">
        <w:rPr>
          <w:rFonts w:ascii="Times New Roman" w:hAnsi="Times New Roman" w:cs="Times New Roman"/>
          <w:sz w:val="24"/>
          <w:szCs w:val="24"/>
          <w:lang w:val="en-US"/>
        </w:rPr>
        <w:t>Contract</w:t>
      </w:r>
      <w:r w:rsidR="00487DE6" w:rsidRPr="00597D92">
        <w:rPr>
          <w:rFonts w:ascii="Times New Roman" w:hAnsi="Times New Roman" w:cs="Times New Roman"/>
          <w:sz w:val="24"/>
          <w:szCs w:val="24"/>
          <w:lang w:val="en-US"/>
        </w:rPr>
        <w:t xml:space="preserve"> if Buyer is </w:t>
      </w:r>
      <w:r w:rsidR="00791C5D" w:rsidRPr="00597D92">
        <w:rPr>
          <w:rFonts w:ascii="Times New Roman" w:hAnsi="Times New Roman" w:cs="Times New Roman"/>
          <w:sz w:val="24"/>
          <w:szCs w:val="24"/>
          <w:lang w:val="en-US"/>
        </w:rPr>
        <w:t>belated</w:t>
      </w:r>
      <w:r w:rsidR="00487DE6" w:rsidRPr="00597D92">
        <w:rPr>
          <w:rFonts w:ascii="Times New Roman" w:hAnsi="Times New Roman" w:cs="Times New Roman"/>
          <w:sz w:val="24"/>
          <w:szCs w:val="24"/>
          <w:lang w:val="en-US"/>
        </w:rPr>
        <w:t xml:space="preserve"> with the payment of the invoice under this </w:t>
      </w:r>
      <w:r w:rsidR="009F3AFA" w:rsidRPr="00597D92">
        <w:rPr>
          <w:rFonts w:ascii="Times New Roman" w:hAnsi="Times New Roman" w:cs="Times New Roman"/>
          <w:sz w:val="24"/>
          <w:szCs w:val="24"/>
          <w:lang w:val="en-US"/>
        </w:rPr>
        <w:t>Contract</w:t>
      </w:r>
      <w:r w:rsidR="00487DE6" w:rsidRPr="00597D92">
        <w:rPr>
          <w:rFonts w:ascii="Times New Roman" w:hAnsi="Times New Roman" w:cs="Times New Roman"/>
          <w:sz w:val="24"/>
          <w:szCs w:val="24"/>
          <w:lang w:val="en-US"/>
        </w:rPr>
        <w:t xml:space="preserve"> by more than 60 days.</w:t>
      </w:r>
    </w:p>
    <w:p w14:paraId="427E726C" w14:textId="2A8ADF8A"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10.7</w:t>
      </w:r>
      <w:r w:rsidRPr="00597D92">
        <w:rPr>
          <w:rFonts w:ascii="Times New Roman" w:hAnsi="Times New Roman" w:cs="Times New Roman"/>
          <w:sz w:val="24"/>
          <w:szCs w:val="24"/>
          <w:lang w:val="en-US"/>
        </w:rPr>
        <w:t xml:space="preserve"> Withdrawal from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791C5D" w:rsidRPr="00597D92">
        <w:rPr>
          <w:rFonts w:ascii="Times New Roman" w:hAnsi="Times New Roman" w:cs="Times New Roman"/>
          <w:sz w:val="24"/>
          <w:szCs w:val="24"/>
          <w:lang w:val="en-US"/>
        </w:rPr>
        <w:t>is without prejudice to</w:t>
      </w:r>
      <w:r w:rsidRPr="00597D92">
        <w:rPr>
          <w:rFonts w:ascii="Times New Roman" w:hAnsi="Times New Roman" w:cs="Times New Roman"/>
          <w:sz w:val="24"/>
          <w:szCs w:val="24"/>
          <w:lang w:val="en-US"/>
        </w:rPr>
        <w:t xml:space="preserve"> the right to compensation for damage caused by the breach of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and </w:t>
      </w:r>
      <w:r w:rsidR="00791C5D" w:rsidRPr="00597D92">
        <w:rPr>
          <w:rFonts w:ascii="Times New Roman" w:hAnsi="Times New Roman" w:cs="Times New Roman"/>
          <w:sz w:val="24"/>
          <w:szCs w:val="24"/>
          <w:lang w:val="en-US"/>
        </w:rPr>
        <w:t xml:space="preserve">to </w:t>
      </w:r>
      <w:r w:rsidRPr="00597D92">
        <w:rPr>
          <w:rFonts w:ascii="Times New Roman" w:hAnsi="Times New Roman" w:cs="Times New Roman"/>
          <w:sz w:val="24"/>
          <w:szCs w:val="24"/>
          <w:lang w:val="en-US"/>
        </w:rPr>
        <w:t xml:space="preserve">other </w:t>
      </w:r>
      <w:r w:rsidR="00791C5D" w:rsidRPr="00597D92">
        <w:rPr>
          <w:rFonts w:ascii="Times New Roman" w:hAnsi="Times New Roman" w:cs="Times New Roman"/>
          <w:sz w:val="24"/>
          <w:szCs w:val="24"/>
          <w:lang w:val="en-US"/>
        </w:rPr>
        <w:t xml:space="preserve">contractual </w:t>
      </w:r>
      <w:r w:rsidRPr="00597D92">
        <w:rPr>
          <w:rFonts w:ascii="Times New Roman" w:hAnsi="Times New Roman" w:cs="Times New Roman"/>
          <w:sz w:val="24"/>
          <w:szCs w:val="24"/>
          <w:lang w:val="en-US"/>
        </w:rPr>
        <w:t xml:space="preserve">provisions which, according to the expressed will of the Parties or due to their nature, should </w:t>
      </w:r>
      <w:r w:rsidR="00791C5D" w:rsidRPr="00597D92">
        <w:rPr>
          <w:rFonts w:ascii="Times New Roman" w:hAnsi="Times New Roman" w:cs="Times New Roman"/>
          <w:sz w:val="24"/>
          <w:szCs w:val="24"/>
          <w:lang w:val="en-US"/>
        </w:rPr>
        <w:t>survive</w:t>
      </w:r>
      <w:r w:rsidRPr="00597D92">
        <w:rPr>
          <w:rFonts w:ascii="Times New Roman" w:hAnsi="Times New Roman" w:cs="Times New Roman"/>
          <w:sz w:val="24"/>
          <w:szCs w:val="24"/>
          <w:lang w:val="en-US"/>
        </w:rPr>
        <w:t xml:space="preserve"> </w:t>
      </w:r>
      <w:r w:rsidR="00791C5D" w:rsidRPr="00597D92">
        <w:rPr>
          <w:rFonts w:ascii="Times New Roman" w:hAnsi="Times New Roman" w:cs="Times New Roman"/>
          <w:sz w:val="24"/>
          <w:szCs w:val="24"/>
          <w:lang w:val="en-US"/>
        </w:rPr>
        <w:t>termination</w:t>
      </w:r>
      <w:r w:rsidRPr="00597D92">
        <w:rPr>
          <w:rFonts w:ascii="Times New Roman" w:hAnsi="Times New Roman" w:cs="Times New Roman"/>
          <w:sz w:val="24"/>
          <w:szCs w:val="24"/>
          <w:lang w:val="en-US"/>
        </w:rPr>
        <w:t xml:space="preserve">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07F87074"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2B68739F"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w:t>
      </w:r>
    </w:p>
    <w:p w14:paraId="61285BDF" w14:textId="17299B86"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SETTLEMENT OF FINANCIAL </w:t>
      </w:r>
      <w:r w:rsidR="00791C5D" w:rsidRPr="00597D92">
        <w:rPr>
          <w:rFonts w:ascii="Times New Roman" w:hAnsi="Times New Roman" w:cs="Times New Roman"/>
          <w:b/>
          <w:bCs/>
          <w:sz w:val="24"/>
          <w:szCs w:val="24"/>
          <w:lang w:val="en-US"/>
        </w:rPr>
        <w:t>AFFAIRS</w:t>
      </w:r>
      <w:r w:rsidRPr="00597D92">
        <w:rPr>
          <w:rFonts w:ascii="Times New Roman" w:hAnsi="Times New Roman" w:cs="Times New Roman"/>
          <w:b/>
          <w:bCs/>
          <w:sz w:val="24"/>
          <w:szCs w:val="24"/>
          <w:lang w:val="en-US"/>
        </w:rPr>
        <w:t xml:space="preserve"> UNDER SPECIAL CONDITIONS</w:t>
      </w:r>
    </w:p>
    <w:p w14:paraId="6459744B"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56CF4BDE" w14:textId="700236F8"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11.1</w:t>
      </w:r>
      <w:r w:rsidRPr="00597D92">
        <w:rPr>
          <w:rFonts w:ascii="Times New Roman" w:hAnsi="Times New Roman" w:cs="Times New Roman"/>
          <w:sz w:val="24"/>
          <w:szCs w:val="24"/>
          <w:lang w:val="en-US"/>
        </w:rPr>
        <w:t xml:space="preserve"> With regard to the fact that the purchase price will be </w:t>
      </w:r>
      <w:r w:rsidR="00764671" w:rsidRPr="00597D92">
        <w:rPr>
          <w:rFonts w:ascii="Times New Roman" w:hAnsi="Times New Roman" w:cs="Times New Roman"/>
          <w:sz w:val="24"/>
          <w:szCs w:val="24"/>
          <w:lang w:val="en-US"/>
        </w:rPr>
        <w:t>co-</w:t>
      </w:r>
      <w:r w:rsidRPr="00597D92">
        <w:rPr>
          <w:rFonts w:ascii="Times New Roman" w:hAnsi="Times New Roman" w:cs="Times New Roman"/>
          <w:sz w:val="24"/>
          <w:szCs w:val="24"/>
          <w:lang w:val="en-US"/>
        </w:rPr>
        <w:t xml:space="preserve">financed from a </w:t>
      </w:r>
      <w:r w:rsidR="00191ED2">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w:t>
      </w:r>
      <w:r w:rsidR="00764671" w:rsidRPr="00597D92">
        <w:rPr>
          <w:rFonts w:ascii="Times New Roman" w:hAnsi="Times New Roman" w:cs="Times New Roman"/>
          <w:sz w:val="24"/>
          <w:szCs w:val="24"/>
          <w:lang w:val="en-US"/>
        </w:rPr>
        <w:t>contribution</w:t>
      </w:r>
      <w:r w:rsidRPr="00597D92">
        <w:rPr>
          <w:rFonts w:ascii="Times New Roman" w:hAnsi="Times New Roman" w:cs="Times New Roman"/>
          <w:sz w:val="24"/>
          <w:szCs w:val="24"/>
          <w:lang w:val="en-US"/>
        </w:rPr>
        <w:t xml:space="preserve"> provided by the European Union and </w:t>
      </w:r>
      <w:r w:rsidR="00764671" w:rsidRPr="00597D92">
        <w:rPr>
          <w:rFonts w:ascii="Times New Roman" w:hAnsi="Times New Roman" w:cs="Times New Roman"/>
          <w:sz w:val="24"/>
          <w:szCs w:val="24"/>
          <w:lang w:val="en-US"/>
        </w:rPr>
        <w:t>the Slovak Republic budgets</w:t>
      </w:r>
      <w:r w:rsidRPr="00597D92">
        <w:rPr>
          <w:rFonts w:ascii="Times New Roman" w:hAnsi="Times New Roman" w:cs="Times New Roman"/>
          <w:sz w:val="24"/>
          <w:szCs w:val="24"/>
          <w:lang w:val="en-US"/>
        </w:rPr>
        <w:t>, the Seller acknowledges that a situation may arise when the Buyer will be obliged to return th</w:t>
      </w:r>
      <w:r w:rsidR="00764671"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contribution based on the request of </w:t>
      </w:r>
      <w:r w:rsidR="00764671" w:rsidRPr="00597D92">
        <w:rPr>
          <w:rFonts w:ascii="Times New Roman" w:hAnsi="Times New Roman" w:cs="Times New Roman"/>
          <w:sz w:val="24"/>
          <w:szCs w:val="24"/>
          <w:lang w:val="en-US"/>
        </w:rPr>
        <w:t>its</w:t>
      </w:r>
      <w:r w:rsidRPr="00597D92">
        <w:rPr>
          <w:rFonts w:ascii="Times New Roman" w:hAnsi="Times New Roman" w:cs="Times New Roman"/>
          <w:sz w:val="24"/>
          <w:szCs w:val="24"/>
          <w:lang w:val="en-US"/>
        </w:rPr>
        <w:t xml:space="preserve"> provider (</w:t>
      </w:r>
      <w:proofErr w:type="gramStart"/>
      <w:r w:rsidRPr="00597D92">
        <w:rPr>
          <w:rFonts w:ascii="Times New Roman" w:hAnsi="Times New Roman" w:cs="Times New Roman"/>
          <w:sz w:val="24"/>
          <w:szCs w:val="24"/>
          <w:lang w:val="en-US"/>
        </w:rPr>
        <w:t>e.g.</w:t>
      </w:r>
      <w:proofErr w:type="gramEnd"/>
      <w:r w:rsidRPr="00597D92">
        <w:rPr>
          <w:rFonts w:ascii="Times New Roman" w:hAnsi="Times New Roman" w:cs="Times New Roman"/>
          <w:sz w:val="24"/>
          <w:szCs w:val="24"/>
          <w:lang w:val="en-US"/>
        </w:rPr>
        <w:t xml:space="preserve"> Managing authority) or based on the decision of public authorities </w:t>
      </w:r>
      <w:r w:rsidR="00764671" w:rsidRPr="00597D92">
        <w:rPr>
          <w:rFonts w:ascii="Times New Roman" w:hAnsi="Times New Roman" w:cs="Times New Roman"/>
          <w:sz w:val="24"/>
          <w:szCs w:val="24"/>
          <w:lang w:val="en-US"/>
        </w:rPr>
        <w:t>with power</w:t>
      </w:r>
      <w:r w:rsidRPr="00597D92">
        <w:rPr>
          <w:rFonts w:ascii="Times New Roman" w:hAnsi="Times New Roman" w:cs="Times New Roman"/>
          <w:sz w:val="24"/>
          <w:szCs w:val="24"/>
          <w:lang w:val="en-US"/>
        </w:rPr>
        <w:t xml:space="preserve"> to exercise control over the use of non-returnable financial contributions.</w:t>
      </w:r>
    </w:p>
    <w:p w14:paraId="699E6FB1" w14:textId="482B6B31"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11.2</w:t>
      </w:r>
      <w:r w:rsidRPr="00597D92">
        <w:rPr>
          <w:rFonts w:ascii="Times New Roman" w:hAnsi="Times New Roman" w:cs="Times New Roman"/>
          <w:sz w:val="24"/>
          <w:szCs w:val="24"/>
          <w:lang w:val="en-US"/>
        </w:rPr>
        <w:t xml:space="preserve"> </w:t>
      </w:r>
      <w:r w:rsidR="00B8271F" w:rsidRPr="00597D92">
        <w:rPr>
          <w:rFonts w:ascii="Times New Roman" w:hAnsi="Times New Roman" w:cs="Times New Roman"/>
          <w:sz w:val="24"/>
          <w:szCs w:val="24"/>
          <w:lang w:val="en-US"/>
        </w:rPr>
        <w:t xml:space="preserve">Should the Buyer become obliged to return the </w:t>
      </w:r>
      <w:r w:rsidR="00191ED2">
        <w:rPr>
          <w:rFonts w:ascii="Times New Roman" w:hAnsi="Times New Roman" w:cs="Times New Roman"/>
          <w:sz w:val="24"/>
          <w:szCs w:val="24"/>
          <w:lang w:val="en-US"/>
        </w:rPr>
        <w:t>non-repayable</w:t>
      </w:r>
      <w:r w:rsidR="00B8271F" w:rsidRPr="00597D92">
        <w:rPr>
          <w:rFonts w:ascii="Times New Roman" w:hAnsi="Times New Roman" w:cs="Times New Roman"/>
          <w:sz w:val="24"/>
          <w:szCs w:val="24"/>
          <w:lang w:val="en-US"/>
        </w:rPr>
        <w:t xml:space="preserve"> financial contribution due to the Seller's misconduct, the Seller shall, pursuant to § 534 of Act no. 40/1964 Coll. of the Civil Code, fulfil such an obligation on behalf of the Buyer, or if the Buyer already fulfilled the obligation himself, to refund the Buyer the amount he spent in that respect within thirty (30) days from the day of receipt of the Buyer's written demand for such </w:t>
      </w:r>
      <w:proofErr w:type="spellStart"/>
      <w:r w:rsidR="00B8271F" w:rsidRPr="00597D92">
        <w:rPr>
          <w:rFonts w:ascii="Times New Roman" w:hAnsi="Times New Roman" w:cs="Times New Roman"/>
          <w:sz w:val="24"/>
          <w:szCs w:val="24"/>
          <w:lang w:val="en-US"/>
        </w:rPr>
        <w:t>pecunial</w:t>
      </w:r>
      <w:proofErr w:type="spellEnd"/>
      <w:r w:rsidR="00B8271F" w:rsidRPr="00597D92">
        <w:rPr>
          <w:rFonts w:ascii="Times New Roman" w:hAnsi="Times New Roman" w:cs="Times New Roman"/>
          <w:sz w:val="24"/>
          <w:szCs w:val="24"/>
          <w:lang w:val="en-US"/>
        </w:rPr>
        <w:t xml:space="preserve"> performance.</w:t>
      </w:r>
    </w:p>
    <w:p w14:paraId="07B0F24B" w14:textId="75502178"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11.3</w:t>
      </w:r>
      <w:r w:rsidRPr="00597D92">
        <w:rPr>
          <w:rFonts w:ascii="Times New Roman" w:hAnsi="Times New Roman" w:cs="Times New Roman"/>
          <w:sz w:val="24"/>
          <w:szCs w:val="24"/>
          <w:lang w:val="en-US"/>
        </w:rPr>
        <w:t xml:space="preserve"> The obligation to </w:t>
      </w:r>
      <w:r w:rsidR="00B8271F" w:rsidRPr="00597D92">
        <w:rPr>
          <w:rFonts w:ascii="Times New Roman" w:hAnsi="Times New Roman" w:cs="Times New Roman"/>
          <w:sz w:val="24"/>
          <w:szCs w:val="24"/>
          <w:lang w:val="en-US"/>
        </w:rPr>
        <w:t>pay</w:t>
      </w:r>
      <w:r w:rsidRPr="00597D92">
        <w:rPr>
          <w:rFonts w:ascii="Times New Roman" w:hAnsi="Times New Roman" w:cs="Times New Roman"/>
          <w:sz w:val="24"/>
          <w:szCs w:val="24"/>
          <w:lang w:val="en-US"/>
        </w:rPr>
        <w:t xml:space="preserve"> on behalf of the Buyer or to compensate the Buyer according to this </w:t>
      </w:r>
      <w:r w:rsidR="00B8271F" w:rsidRPr="00597D92">
        <w:rPr>
          <w:rFonts w:ascii="Times New Roman" w:hAnsi="Times New Roman" w:cs="Times New Roman"/>
          <w:sz w:val="24"/>
          <w:szCs w:val="24"/>
          <w:lang w:val="en-US"/>
        </w:rPr>
        <w:t>A</w:t>
      </w:r>
      <w:r w:rsidRPr="00597D92">
        <w:rPr>
          <w:rFonts w:ascii="Times New Roman" w:hAnsi="Times New Roman" w:cs="Times New Roman"/>
          <w:sz w:val="24"/>
          <w:szCs w:val="24"/>
          <w:lang w:val="en-US"/>
        </w:rPr>
        <w:t xml:space="preserve">rticle </w:t>
      </w:r>
      <w:r w:rsidR="00B8271F" w:rsidRPr="00597D92">
        <w:rPr>
          <w:rFonts w:ascii="Times New Roman" w:hAnsi="Times New Roman" w:cs="Times New Roman"/>
          <w:sz w:val="24"/>
          <w:szCs w:val="24"/>
          <w:lang w:val="en-US"/>
        </w:rPr>
        <w:t>survives this Contract</w:t>
      </w:r>
      <w:r w:rsidRPr="00597D92">
        <w:rPr>
          <w:rFonts w:ascii="Times New Roman" w:hAnsi="Times New Roman" w:cs="Times New Roman"/>
          <w:sz w:val="24"/>
          <w:szCs w:val="24"/>
          <w:lang w:val="en-US"/>
        </w:rPr>
        <w:t xml:space="preserve"> </w:t>
      </w:r>
      <w:r w:rsidR="00B8271F" w:rsidRPr="00597D92">
        <w:rPr>
          <w:rFonts w:ascii="Times New Roman" w:hAnsi="Times New Roman" w:cs="Times New Roman"/>
          <w:sz w:val="24"/>
          <w:szCs w:val="24"/>
          <w:lang w:val="en-US"/>
        </w:rPr>
        <w:t xml:space="preserve">and is </w:t>
      </w:r>
      <w:r w:rsidRPr="00597D92">
        <w:rPr>
          <w:rFonts w:ascii="Times New Roman" w:hAnsi="Times New Roman" w:cs="Times New Roman"/>
          <w:sz w:val="24"/>
          <w:szCs w:val="24"/>
          <w:lang w:val="en-US"/>
        </w:rPr>
        <w:t>without time limit.</w:t>
      </w:r>
    </w:p>
    <w:p w14:paraId="2AC5D851" w14:textId="1A50DD3E"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294068C7"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XII</w:t>
      </w:r>
    </w:p>
    <w:p w14:paraId="27005929" w14:textId="78C49D87" w:rsidR="00487DE6" w:rsidRPr="00597D92" w:rsidRDefault="00672190" w:rsidP="00970669">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SERVICE OF COMMUNICATION</w:t>
      </w:r>
    </w:p>
    <w:p w14:paraId="53693C94"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0745ECEF" w14:textId="5E03A839"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12.1</w:t>
      </w:r>
      <w:r w:rsidRPr="00597D92">
        <w:rPr>
          <w:rFonts w:ascii="Times New Roman" w:hAnsi="Times New Roman" w:cs="Times New Roman"/>
          <w:sz w:val="24"/>
          <w:szCs w:val="24"/>
          <w:lang w:val="en-US"/>
        </w:rPr>
        <w:t xml:space="preserve"> </w:t>
      </w:r>
      <w:r w:rsidR="00784A75" w:rsidRPr="00597D92">
        <w:rPr>
          <w:rFonts w:ascii="Times New Roman" w:hAnsi="Times New Roman" w:cs="Times New Roman"/>
          <w:sz w:val="24"/>
          <w:szCs w:val="24"/>
          <w:lang w:val="en-US"/>
        </w:rPr>
        <w:t xml:space="preserve">Any expression of </w:t>
      </w:r>
      <w:r w:rsidRPr="00597D92">
        <w:rPr>
          <w:rFonts w:ascii="Times New Roman" w:hAnsi="Times New Roman" w:cs="Times New Roman"/>
          <w:sz w:val="24"/>
          <w:szCs w:val="24"/>
          <w:lang w:val="en-US"/>
        </w:rPr>
        <w:t>will</w:t>
      </w:r>
      <w:r w:rsidR="00784A75" w:rsidRPr="00597D92">
        <w:rPr>
          <w:rFonts w:ascii="Times New Roman" w:hAnsi="Times New Roman" w:cs="Times New Roman"/>
          <w:sz w:val="24"/>
          <w:szCs w:val="24"/>
          <w:lang w:val="en-US"/>
        </w:rPr>
        <w:t xml:space="preserve"> by the Parties must be conveyed</w:t>
      </w:r>
      <w:r w:rsidRPr="00597D92">
        <w:rPr>
          <w:rFonts w:ascii="Times New Roman" w:hAnsi="Times New Roman" w:cs="Times New Roman"/>
          <w:sz w:val="24"/>
          <w:szCs w:val="24"/>
          <w:lang w:val="en-US"/>
        </w:rPr>
        <w:t xml:space="preserve"> in writing, delivered to the other </w:t>
      </w:r>
      <w:r w:rsidR="00784A75" w:rsidRPr="00597D92">
        <w:rPr>
          <w:rFonts w:ascii="Times New Roman" w:hAnsi="Times New Roman" w:cs="Times New Roman"/>
          <w:sz w:val="24"/>
          <w:szCs w:val="24"/>
          <w:lang w:val="en-US"/>
        </w:rPr>
        <w:t>P</w:t>
      </w:r>
      <w:r w:rsidRPr="00597D92">
        <w:rPr>
          <w:rFonts w:ascii="Times New Roman" w:hAnsi="Times New Roman" w:cs="Times New Roman"/>
          <w:sz w:val="24"/>
          <w:szCs w:val="24"/>
          <w:lang w:val="en-US"/>
        </w:rPr>
        <w:t>arty</w:t>
      </w:r>
      <w:r w:rsidR="00784A75" w:rsidRPr="00597D92">
        <w:rPr>
          <w:rFonts w:ascii="Times New Roman" w:hAnsi="Times New Roman" w:cs="Times New Roman"/>
          <w:sz w:val="24"/>
          <w:szCs w:val="24"/>
          <w:lang w:val="en-US"/>
        </w:rPr>
        <w:t xml:space="preserve"> either</w:t>
      </w:r>
      <w:r w:rsidRPr="00597D92">
        <w:rPr>
          <w:rFonts w:ascii="Times New Roman" w:hAnsi="Times New Roman" w:cs="Times New Roman"/>
          <w:sz w:val="24"/>
          <w:szCs w:val="24"/>
          <w:lang w:val="en-US"/>
        </w:rPr>
        <w:t xml:space="preserve"> by postal carrier, by registered mail, express courier service or e-mail. In case of e-mail communication, the </w:t>
      </w:r>
      <w:r w:rsidR="004A07FE" w:rsidRPr="00597D92">
        <w:rPr>
          <w:rFonts w:ascii="Times New Roman" w:hAnsi="Times New Roman" w:cs="Times New Roman"/>
          <w:sz w:val="24"/>
          <w:szCs w:val="24"/>
          <w:lang w:val="en-US"/>
        </w:rPr>
        <w:t xml:space="preserve">receiving </w:t>
      </w:r>
      <w:r w:rsidR="00784A75" w:rsidRPr="00597D92">
        <w:rPr>
          <w:rFonts w:ascii="Times New Roman" w:hAnsi="Times New Roman" w:cs="Times New Roman"/>
          <w:sz w:val="24"/>
          <w:szCs w:val="24"/>
          <w:lang w:val="en-US"/>
        </w:rPr>
        <w:t>P</w:t>
      </w:r>
      <w:r w:rsidRPr="00597D92">
        <w:rPr>
          <w:rFonts w:ascii="Times New Roman" w:hAnsi="Times New Roman" w:cs="Times New Roman"/>
          <w:sz w:val="24"/>
          <w:szCs w:val="24"/>
          <w:lang w:val="en-US"/>
        </w:rPr>
        <w:t xml:space="preserve">arty is obliged to </w:t>
      </w:r>
      <w:r w:rsidR="004A07FE" w:rsidRPr="00597D92">
        <w:rPr>
          <w:rFonts w:ascii="Times New Roman" w:hAnsi="Times New Roman" w:cs="Times New Roman"/>
          <w:sz w:val="24"/>
          <w:szCs w:val="24"/>
          <w:lang w:val="en-US"/>
        </w:rPr>
        <w:t>confirm receipt of</w:t>
      </w:r>
      <w:r w:rsidRPr="00597D92">
        <w:rPr>
          <w:rFonts w:ascii="Times New Roman" w:hAnsi="Times New Roman" w:cs="Times New Roman"/>
          <w:sz w:val="24"/>
          <w:szCs w:val="24"/>
          <w:lang w:val="en-US"/>
        </w:rPr>
        <w:t xml:space="preserve"> the e-mail communication within three (3) days at the latest.</w:t>
      </w:r>
    </w:p>
    <w:p w14:paraId="209F4745" w14:textId="2E961731"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12.2</w:t>
      </w:r>
      <w:r w:rsidRPr="00597D92">
        <w:rPr>
          <w:rFonts w:ascii="Times New Roman" w:hAnsi="Times New Roman" w:cs="Times New Roman"/>
          <w:sz w:val="24"/>
          <w:szCs w:val="24"/>
          <w:lang w:val="en-US"/>
        </w:rPr>
        <w:t xml:space="preserve"> The </w:t>
      </w:r>
      <w:r w:rsidR="004A07FE" w:rsidRPr="00597D92">
        <w:rPr>
          <w:rFonts w:ascii="Times New Roman" w:hAnsi="Times New Roman" w:cs="Times New Roman"/>
          <w:sz w:val="24"/>
          <w:szCs w:val="24"/>
          <w:lang w:val="en-US"/>
        </w:rPr>
        <w:t>receiving Party</w:t>
      </w:r>
      <w:r w:rsidRPr="00597D92">
        <w:rPr>
          <w:rFonts w:ascii="Times New Roman" w:hAnsi="Times New Roman" w:cs="Times New Roman"/>
          <w:sz w:val="24"/>
          <w:szCs w:val="24"/>
          <w:lang w:val="en-US"/>
        </w:rPr>
        <w:t xml:space="preserve"> is obliged to confirm receipt of such written </w:t>
      </w:r>
      <w:r w:rsidR="004A07FE" w:rsidRPr="00597D92">
        <w:rPr>
          <w:rFonts w:ascii="Times New Roman" w:hAnsi="Times New Roman" w:cs="Times New Roman"/>
          <w:sz w:val="24"/>
          <w:szCs w:val="24"/>
          <w:lang w:val="en-US"/>
        </w:rPr>
        <w:t>communication</w:t>
      </w:r>
      <w:r w:rsidRPr="00597D92">
        <w:rPr>
          <w:rFonts w:ascii="Times New Roman" w:hAnsi="Times New Roman" w:cs="Times New Roman"/>
          <w:sz w:val="24"/>
          <w:szCs w:val="24"/>
          <w:lang w:val="en-US"/>
        </w:rPr>
        <w:t xml:space="preserve">. </w:t>
      </w:r>
      <w:r w:rsidR="004A07FE" w:rsidRPr="00597D92">
        <w:rPr>
          <w:rFonts w:ascii="Times New Roman" w:hAnsi="Times New Roman" w:cs="Times New Roman"/>
          <w:sz w:val="24"/>
          <w:szCs w:val="24"/>
          <w:lang w:val="en-US"/>
        </w:rPr>
        <w:t>If any of</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refuses to confirm receipt of the written </w:t>
      </w:r>
      <w:r w:rsidR="004A07FE" w:rsidRPr="00597D92">
        <w:rPr>
          <w:rFonts w:ascii="Times New Roman" w:hAnsi="Times New Roman" w:cs="Times New Roman"/>
          <w:sz w:val="24"/>
          <w:szCs w:val="24"/>
          <w:lang w:val="en-US"/>
        </w:rPr>
        <w:t>communication</w:t>
      </w:r>
      <w:r w:rsidRPr="00597D92">
        <w:rPr>
          <w:rFonts w:ascii="Times New Roman" w:hAnsi="Times New Roman" w:cs="Times New Roman"/>
          <w:sz w:val="24"/>
          <w:szCs w:val="24"/>
          <w:lang w:val="en-US"/>
        </w:rPr>
        <w:t xml:space="preserve">, </w:t>
      </w:r>
      <w:r w:rsidR="004A07FE" w:rsidRPr="00597D92">
        <w:rPr>
          <w:rFonts w:ascii="Times New Roman" w:hAnsi="Times New Roman" w:cs="Times New Roman"/>
          <w:sz w:val="24"/>
          <w:szCs w:val="24"/>
          <w:lang w:val="en-US"/>
        </w:rPr>
        <w:t>such communication</w:t>
      </w:r>
      <w:r w:rsidRPr="00597D92">
        <w:rPr>
          <w:rFonts w:ascii="Times New Roman" w:hAnsi="Times New Roman" w:cs="Times New Roman"/>
          <w:sz w:val="24"/>
          <w:szCs w:val="24"/>
          <w:lang w:val="en-US"/>
        </w:rPr>
        <w:t xml:space="preserve"> </w:t>
      </w:r>
      <w:r w:rsidR="004A07FE"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considered to have been delivered </w:t>
      </w:r>
      <w:r w:rsidR="004A07FE" w:rsidRPr="00597D92">
        <w:rPr>
          <w:rFonts w:ascii="Times New Roman" w:hAnsi="Times New Roman" w:cs="Times New Roman"/>
          <w:sz w:val="24"/>
          <w:szCs w:val="24"/>
          <w:lang w:val="en-US"/>
        </w:rPr>
        <w:t>from</w:t>
      </w:r>
      <w:r w:rsidRPr="00597D92">
        <w:rPr>
          <w:rFonts w:ascii="Times New Roman" w:hAnsi="Times New Roman" w:cs="Times New Roman"/>
          <w:sz w:val="24"/>
          <w:szCs w:val="24"/>
          <w:lang w:val="en-US"/>
        </w:rPr>
        <w:t xml:space="preserve"> the moment when the </w:t>
      </w:r>
      <w:r w:rsidR="004A07FE" w:rsidRPr="00597D92">
        <w:rPr>
          <w:rFonts w:ascii="Times New Roman" w:hAnsi="Times New Roman" w:cs="Times New Roman"/>
          <w:sz w:val="24"/>
          <w:szCs w:val="24"/>
          <w:lang w:val="en-US"/>
        </w:rPr>
        <w:t>Party</w:t>
      </w:r>
      <w:r w:rsidRPr="00597D92">
        <w:rPr>
          <w:rFonts w:ascii="Times New Roman" w:hAnsi="Times New Roman" w:cs="Times New Roman"/>
          <w:sz w:val="24"/>
          <w:szCs w:val="24"/>
          <w:lang w:val="en-US"/>
        </w:rPr>
        <w:t xml:space="preserve"> refused to confirm</w:t>
      </w:r>
      <w:r w:rsidR="004A07FE" w:rsidRPr="00597D92">
        <w:rPr>
          <w:rFonts w:ascii="Times New Roman" w:hAnsi="Times New Roman" w:cs="Times New Roman"/>
          <w:sz w:val="24"/>
          <w:szCs w:val="24"/>
          <w:lang w:val="en-US"/>
        </w:rPr>
        <w:t xml:space="preserve"> its</w:t>
      </w:r>
      <w:r w:rsidRPr="00597D92">
        <w:rPr>
          <w:rFonts w:ascii="Times New Roman" w:hAnsi="Times New Roman" w:cs="Times New Roman"/>
          <w:sz w:val="24"/>
          <w:szCs w:val="24"/>
          <w:lang w:val="en-US"/>
        </w:rPr>
        <w:t xml:space="preserve"> receipt.</w:t>
      </w:r>
    </w:p>
    <w:p w14:paraId="197DEF9F" w14:textId="2FFBB43B"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12.3</w:t>
      </w:r>
      <w:r w:rsidRPr="00597D92">
        <w:rPr>
          <w:rFonts w:ascii="Times New Roman" w:hAnsi="Times New Roman" w:cs="Times New Roman"/>
          <w:sz w:val="24"/>
          <w:szCs w:val="24"/>
          <w:lang w:val="en-US"/>
        </w:rPr>
        <w:t xml:space="preserve"> </w:t>
      </w:r>
      <w:r w:rsidR="00A4201C" w:rsidRPr="00597D92">
        <w:rPr>
          <w:rFonts w:ascii="Times New Roman" w:hAnsi="Times New Roman" w:cs="Times New Roman"/>
          <w:sz w:val="24"/>
          <w:szCs w:val="24"/>
          <w:lang w:val="en-US"/>
        </w:rPr>
        <w:t>If communication is sent via a postal carrier, the shipment is considered delivered on the day the shipment was returned back to the sender as a result of failure of the addressee to collect it within the collection period or because the addressee could not be found at the address of its registered office listed in the relevant register (</w:t>
      </w:r>
      <w:proofErr w:type="gramStart"/>
      <w:r w:rsidR="00A4201C" w:rsidRPr="00597D92">
        <w:rPr>
          <w:rFonts w:ascii="Times New Roman" w:hAnsi="Times New Roman" w:cs="Times New Roman"/>
          <w:sz w:val="24"/>
          <w:szCs w:val="24"/>
          <w:lang w:val="en-US"/>
        </w:rPr>
        <w:t>e.g.</w:t>
      </w:r>
      <w:proofErr w:type="gramEnd"/>
      <w:r w:rsidR="00A4201C" w:rsidRPr="00597D92">
        <w:rPr>
          <w:rFonts w:ascii="Times New Roman" w:hAnsi="Times New Roman" w:cs="Times New Roman"/>
          <w:sz w:val="24"/>
          <w:szCs w:val="24"/>
          <w:lang w:val="en-US"/>
        </w:rPr>
        <w:t xml:space="preserve"> commercial register), in both case irrespective of the fact that the addressee failed to learn about the contents of the shipment.</w:t>
      </w:r>
    </w:p>
    <w:p w14:paraId="0F5E5A2A" w14:textId="52A99DAF"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12.4</w:t>
      </w:r>
      <w:r w:rsidRPr="00597D92">
        <w:rPr>
          <w:rFonts w:ascii="Times New Roman" w:hAnsi="Times New Roman" w:cs="Times New Roman"/>
          <w:sz w:val="24"/>
          <w:szCs w:val="24"/>
          <w:lang w:val="en-US"/>
        </w:rPr>
        <w:t xml:space="preserve"> </w:t>
      </w:r>
      <w:r w:rsidR="00DC1707" w:rsidRPr="00597D92">
        <w:rPr>
          <w:rFonts w:ascii="Times New Roman" w:hAnsi="Times New Roman" w:cs="Times New Roman"/>
          <w:sz w:val="24"/>
          <w:szCs w:val="24"/>
          <w:lang w:val="en-US"/>
        </w:rPr>
        <w:t>When sending an invoice, it is necessary if the invoice was not delivered for any reason that it be resent at least once, and only then, if again unsuccessful, such invoice can be considered delivered according to the previous clause.</w:t>
      </w:r>
    </w:p>
    <w:p w14:paraId="31B5C7F6"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3C0CADD" w14:textId="77777777" w:rsidR="00FC2EBF" w:rsidRDefault="00FC2EBF" w:rsidP="00970669">
      <w:pPr>
        <w:pStyle w:val="Bezriadkovania"/>
        <w:spacing w:line="276" w:lineRule="auto"/>
        <w:jc w:val="center"/>
        <w:rPr>
          <w:rFonts w:ascii="Times New Roman" w:hAnsi="Times New Roman" w:cs="Times New Roman"/>
          <w:b/>
          <w:bCs/>
          <w:sz w:val="24"/>
          <w:szCs w:val="24"/>
          <w:lang w:val="en-US"/>
        </w:rPr>
      </w:pPr>
    </w:p>
    <w:p w14:paraId="2FCC98FB" w14:textId="77777777" w:rsidR="00FC2EBF" w:rsidRDefault="00FC2EBF" w:rsidP="00970669">
      <w:pPr>
        <w:pStyle w:val="Bezriadkovania"/>
        <w:spacing w:line="276" w:lineRule="auto"/>
        <w:jc w:val="center"/>
        <w:rPr>
          <w:rFonts w:ascii="Times New Roman" w:hAnsi="Times New Roman" w:cs="Times New Roman"/>
          <w:b/>
          <w:bCs/>
          <w:sz w:val="24"/>
          <w:szCs w:val="24"/>
          <w:lang w:val="en-US"/>
        </w:rPr>
      </w:pPr>
    </w:p>
    <w:p w14:paraId="75305320" w14:textId="77777777" w:rsidR="00FC2EBF" w:rsidRDefault="00FC2EBF" w:rsidP="00970669">
      <w:pPr>
        <w:pStyle w:val="Bezriadkovania"/>
        <w:spacing w:line="276" w:lineRule="auto"/>
        <w:jc w:val="center"/>
        <w:rPr>
          <w:rFonts w:ascii="Times New Roman" w:hAnsi="Times New Roman" w:cs="Times New Roman"/>
          <w:b/>
          <w:bCs/>
          <w:sz w:val="24"/>
          <w:szCs w:val="24"/>
          <w:lang w:val="en-US"/>
        </w:rPr>
      </w:pPr>
    </w:p>
    <w:p w14:paraId="313449D1" w14:textId="77777777" w:rsidR="00FC2EBF" w:rsidRDefault="00FC2EBF" w:rsidP="00970669">
      <w:pPr>
        <w:pStyle w:val="Bezriadkovania"/>
        <w:spacing w:line="276" w:lineRule="auto"/>
        <w:jc w:val="center"/>
        <w:rPr>
          <w:rFonts w:ascii="Times New Roman" w:hAnsi="Times New Roman" w:cs="Times New Roman"/>
          <w:b/>
          <w:bCs/>
          <w:sz w:val="24"/>
          <w:szCs w:val="24"/>
          <w:lang w:val="en-US"/>
        </w:rPr>
      </w:pPr>
    </w:p>
    <w:p w14:paraId="39C11570" w14:textId="77777777" w:rsidR="00FC2EBF" w:rsidRDefault="00FC2EBF" w:rsidP="00970669">
      <w:pPr>
        <w:pStyle w:val="Bezriadkovania"/>
        <w:spacing w:line="276" w:lineRule="auto"/>
        <w:jc w:val="center"/>
        <w:rPr>
          <w:rFonts w:ascii="Times New Roman" w:hAnsi="Times New Roman" w:cs="Times New Roman"/>
          <w:b/>
          <w:bCs/>
          <w:sz w:val="24"/>
          <w:szCs w:val="24"/>
          <w:lang w:val="en-US"/>
        </w:rPr>
      </w:pPr>
    </w:p>
    <w:p w14:paraId="25C505E1" w14:textId="3E00A4DA"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Art. XIII</w:t>
      </w:r>
    </w:p>
    <w:p w14:paraId="127F5698" w14:textId="626A1E5A" w:rsidR="00487DE6"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FINAL PROVISIONS</w:t>
      </w:r>
    </w:p>
    <w:p w14:paraId="1C1B4527" w14:textId="77777777" w:rsidR="00FC2EBF" w:rsidRPr="00597D92" w:rsidRDefault="00FC2EBF" w:rsidP="00970669">
      <w:pPr>
        <w:pStyle w:val="Bezriadkovania"/>
        <w:spacing w:line="276" w:lineRule="auto"/>
        <w:jc w:val="center"/>
        <w:rPr>
          <w:rFonts w:ascii="Times New Roman" w:hAnsi="Times New Roman" w:cs="Times New Roman"/>
          <w:b/>
          <w:bCs/>
          <w:sz w:val="24"/>
          <w:szCs w:val="24"/>
          <w:lang w:val="en-US"/>
        </w:rPr>
      </w:pPr>
    </w:p>
    <w:p w14:paraId="6C0A0892" w14:textId="558E4462"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13.1 </w:t>
      </w:r>
      <w:r w:rsidRPr="00597D92">
        <w:rPr>
          <w:rFonts w:ascii="Times New Roman" w:hAnsi="Times New Roman" w:cs="Times New Roman"/>
          <w:sz w:val="24"/>
          <w:szCs w:val="24"/>
          <w:lang w:val="en-US"/>
        </w:rPr>
        <w:t>Unless otherwise agreed in th</w:t>
      </w:r>
      <w:r w:rsidR="00DC1707"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the legal relations resulting from </w:t>
      </w:r>
      <w:r w:rsidR="00DC1707" w:rsidRPr="00597D92">
        <w:rPr>
          <w:rFonts w:ascii="Times New Roman" w:hAnsi="Times New Roman" w:cs="Times New Roman"/>
          <w:sz w:val="24"/>
          <w:szCs w:val="24"/>
          <w:lang w:val="en-US"/>
        </w:rPr>
        <w:t>this Contract</w:t>
      </w:r>
      <w:r w:rsidRPr="00597D92">
        <w:rPr>
          <w:rFonts w:ascii="Times New Roman" w:hAnsi="Times New Roman" w:cs="Times New Roman"/>
          <w:sz w:val="24"/>
          <w:szCs w:val="24"/>
          <w:lang w:val="en-US"/>
        </w:rPr>
        <w:t xml:space="preserve"> are </w:t>
      </w:r>
      <w:r w:rsidR="00DC1707" w:rsidRPr="00597D92">
        <w:rPr>
          <w:rFonts w:ascii="Times New Roman" w:hAnsi="Times New Roman" w:cs="Times New Roman"/>
          <w:sz w:val="24"/>
          <w:szCs w:val="24"/>
          <w:lang w:val="en-US"/>
        </w:rPr>
        <w:t>ruled</w:t>
      </w:r>
      <w:r w:rsidRPr="00597D92">
        <w:rPr>
          <w:rFonts w:ascii="Times New Roman" w:hAnsi="Times New Roman" w:cs="Times New Roman"/>
          <w:sz w:val="24"/>
          <w:szCs w:val="24"/>
          <w:lang w:val="en-US"/>
        </w:rPr>
        <w:t xml:space="preserve"> by the relevant provisions of Act No. 513/1991 Coll. Commercial Code and related legal regulations valid in the Slovak Republic.</w:t>
      </w:r>
    </w:p>
    <w:p w14:paraId="52F6BA7C" w14:textId="6DCF2EBE"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13.2 </w:t>
      </w:r>
      <w:r w:rsidRPr="00597D92">
        <w:rPr>
          <w:rFonts w:ascii="Times New Roman" w:hAnsi="Times New Roman" w:cs="Times New Roman"/>
          <w:sz w:val="24"/>
          <w:szCs w:val="24"/>
          <w:lang w:val="en-US"/>
        </w:rPr>
        <w:t xml:space="preserve">The </w:t>
      </w:r>
      <w:r w:rsidR="00DC1707" w:rsidRPr="00597D92">
        <w:rPr>
          <w:rFonts w:ascii="Times New Roman" w:hAnsi="Times New Roman" w:cs="Times New Roman"/>
          <w:sz w:val="24"/>
          <w:szCs w:val="24"/>
          <w:lang w:val="en-US"/>
        </w:rPr>
        <w:t>C</w:t>
      </w:r>
      <w:r w:rsidRPr="00597D92">
        <w:rPr>
          <w:rFonts w:ascii="Times New Roman" w:hAnsi="Times New Roman" w:cs="Times New Roman"/>
          <w:sz w:val="24"/>
          <w:szCs w:val="24"/>
          <w:lang w:val="en-US"/>
        </w:rPr>
        <w:t xml:space="preserve">ontract becomes valid and effective on the day </w:t>
      </w:r>
      <w:r w:rsidR="00DC1707" w:rsidRPr="00597D92">
        <w:rPr>
          <w:rFonts w:ascii="Times New Roman" w:hAnsi="Times New Roman" w:cs="Times New Roman"/>
          <w:sz w:val="24"/>
          <w:szCs w:val="24"/>
          <w:lang w:val="en-US"/>
        </w:rPr>
        <w:t>of its signing</w:t>
      </w:r>
      <w:r w:rsidRPr="00597D92">
        <w:rPr>
          <w:rFonts w:ascii="Times New Roman" w:hAnsi="Times New Roman" w:cs="Times New Roman"/>
          <w:sz w:val="24"/>
          <w:szCs w:val="24"/>
          <w:lang w:val="en-US"/>
        </w:rPr>
        <w:t xml:space="preserve"> by both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w:t>
      </w:r>
    </w:p>
    <w:p w14:paraId="5E5D16FD" w14:textId="746AA2B1"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13.3 </w:t>
      </w:r>
      <w:r w:rsidRPr="00597D92">
        <w:rPr>
          <w:rFonts w:ascii="Times New Roman" w:hAnsi="Times New Roman" w:cs="Times New Roman"/>
          <w:sz w:val="24"/>
          <w:szCs w:val="24"/>
          <w:lang w:val="en-US"/>
        </w:rPr>
        <w:t xml:space="preserve">Each </w:t>
      </w:r>
      <w:r w:rsidR="00F44ED5" w:rsidRPr="00597D92">
        <w:rPr>
          <w:rFonts w:ascii="Times New Roman" w:hAnsi="Times New Roman" w:cs="Times New Roman"/>
          <w:sz w:val="24"/>
          <w:szCs w:val="24"/>
          <w:lang w:val="en-US"/>
        </w:rPr>
        <w:t>contractual provision</w:t>
      </w:r>
      <w:r w:rsidRPr="00597D92">
        <w:rPr>
          <w:rFonts w:ascii="Times New Roman" w:hAnsi="Times New Roman" w:cs="Times New Roman"/>
          <w:sz w:val="24"/>
          <w:szCs w:val="24"/>
          <w:lang w:val="en-US"/>
        </w:rPr>
        <w:t xml:space="preserve"> must be </w:t>
      </w:r>
      <w:r w:rsidR="00DC1707" w:rsidRPr="00597D92">
        <w:rPr>
          <w:rFonts w:ascii="Times New Roman" w:hAnsi="Times New Roman" w:cs="Times New Roman"/>
          <w:sz w:val="24"/>
          <w:szCs w:val="24"/>
          <w:lang w:val="en-US"/>
        </w:rPr>
        <w:t>construed</w:t>
      </w:r>
      <w:r w:rsidRPr="00597D92">
        <w:rPr>
          <w:rFonts w:ascii="Times New Roman" w:hAnsi="Times New Roman" w:cs="Times New Roman"/>
          <w:sz w:val="24"/>
          <w:szCs w:val="24"/>
          <w:lang w:val="en-US"/>
        </w:rPr>
        <w:t xml:space="preserve"> in accordance with the purpose of th</w:t>
      </w:r>
      <w:r w:rsidR="00F44ED5"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so that it is effective and valid </w:t>
      </w:r>
      <w:r w:rsidR="00F44ED5" w:rsidRPr="00597D92">
        <w:rPr>
          <w:rFonts w:ascii="Times New Roman" w:hAnsi="Times New Roman" w:cs="Times New Roman"/>
          <w:sz w:val="24"/>
          <w:szCs w:val="24"/>
          <w:lang w:val="en-US"/>
        </w:rPr>
        <w:t>and in accordance with the</w:t>
      </w:r>
      <w:r w:rsidRPr="00597D92">
        <w:rPr>
          <w:rFonts w:ascii="Times New Roman" w:hAnsi="Times New Roman" w:cs="Times New Roman"/>
          <w:sz w:val="24"/>
          <w:szCs w:val="24"/>
          <w:lang w:val="en-US"/>
        </w:rPr>
        <w:t xml:space="preserve"> applicable legal regulations. </w:t>
      </w:r>
      <w:r w:rsidR="00F44ED5" w:rsidRPr="00597D92">
        <w:rPr>
          <w:rFonts w:ascii="Times New Roman" w:hAnsi="Times New Roman" w:cs="Times New Roman"/>
          <w:sz w:val="24"/>
          <w:szCs w:val="24"/>
          <w:lang w:val="en-US"/>
        </w:rPr>
        <w:t>Should, however, any of the contractual provision</w:t>
      </w:r>
      <w:r w:rsidRPr="00597D92">
        <w:rPr>
          <w:rFonts w:ascii="Times New Roman" w:hAnsi="Times New Roman" w:cs="Times New Roman"/>
          <w:sz w:val="24"/>
          <w:szCs w:val="24"/>
          <w:lang w:val="en-US"/>
        </w:rPr>
        <w:t xml:space="preserve"> </w:t>
      </w:r>
      <w:r w:rsidR="00AD57FA" w:rsidRPr="00597D92">
        <w:rPr>
          <w:rFonts w:ascii="Times New Roman" w:hAnsi="Times New Roman" w:cs="Times New Roman"/>
          <w:sz w:val="24"/>
          <w:szCs w:val="24"/>
          <w:lang w:val="en-US"/>
        </w:rPr>
        <w:t xml:space="preserve">herein </w:t>
      </w:r>
      <w:r w:rsidRPr="00597D92">
        <w:rPr>
          <w:rFonts w:ascii="Times New Roman" w:hAnsi="Times New Roman" w:cs="Times New Roman"/>
          <w:sz w:val="24"/>
          <w:szCs w:val="24"/>
          <w:lang w:val="en-US"/>
        </w:rPr>
        <w:t xml:space="preserve">be </w:t>
      </w:r>
      <w:r w:rsidR="00AD57FA" w:rsidRPr="00597D92">
        <w:rPr>
          <w:rFonts w:ascii="Times New Roman" w:hAnsi="Times New Roman" w:cs="Times New Roman"/>
          <w:sz w:val="24"/>
          <w:szCs w:val="24"/>
          <w:lang w:val="en-US"/>
        </w:rPr>
        <w:t xml:space="preserve">in view of the applicable legal regulations </w:t>
      </w:r>
      <w:r w:rsidRPr="00597D92">
        <w:rPr>
          <w:rFonts w:ascii="Times New Roman" w:hAnsi="Times New Roman" w:cs="Times New Roman"/>
          <w:sz w:val="24"/>
          <w:szCs w:val="24"/>
          <w:lang w:val="en-US"/>
        </w:rPr>
        <w:t>unenforceable, invalid or ineffective, th</w:t>
      </w:r>
      <w:r w:rsidR="00F44ED5" w:rsidRPr="00597D92">
        <w:rPr>
          <w:rFonts w:ascii="Times New Roman" w:hAnsi="Times New Roman" w:cs="Times New Roman"/>
          <w:sz w:val="24"/>
          <w:szCs w:val="24"/>
          <w:lang w:val="en-US"/>
        </w:rPr>
        <w:t>is shall be without prejudice to the</w:t>
      </w:r>
      <w:r w:rsidRPr="00597D92">
        <w:rPr>
          <w:rFonts w:ascii="Times New Roman" w:hAnsi="Times New Roman" w:cs="Times New Roman"/>
          <w:sz w:val="24"/>
          <w:szCs w:val="24"/>
          <w:lang w:val="en-US"/>
        </w:rPr>
        <w:t xml:space="preserve"> Criteria </w:t>
      </w:r>
      <w:r w:rsidR="00F44ED5" w:rsidRPr="00597D92">
        <w:rPr>
          <w:rFonts w:ascii="Times New Roman" w:hAnsi="Times New Roman" w:cs="Times New Roman"/>
          <w:sz w:val="24"/>
          <w:szCs w:val="24"/>
          <w:lang w:val="en-US"/>
        </w:rPr>
        <w:t>shaping</w:t>
      </w:r>
      <w:r w:rsidRPr="00597D92">
        <w:rPr>
          <w:rFonts w:ascii="Times New Roman" w:hAnsi="Times New Roman" w:cs="Times New Roman"/>
          <w:sz w:val="24"/>
          <w:szCs w:val="24"/>
          <w:lang w:val="en-US"/>
        </w:rPr>
        <w:t xml:space="preserve"> the provision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F44ED5" w:rsidRPr="00597D92">
        <w:rPr>
          <w:rFonts w:ascii="Times New Roman" w:hAnsi="Times New Roman" w:cs="Times New Roman"/>
          <w:sz w:val="24"/>
          <w:szCs w:val="24"/>
          <w:lang w:val="en-US"/>
        </w:rPr>
        <w:t xml:space="preserve">Anyhow, in case </w:t>
      </w:r>
      <w:r w:rsidRPr="00597D92">
        <w:rPr>
          <w:rFonts w:ascii="Times New Roman" w:hAnsi="Times New Roman" w:cs="Times New Roman"/>
          <w:sz w:val="24"/>
          <w:szCs w:val="24"/>
          <w:lang w:val="en-US"/>
        </w:rPr>
        <w:t>of unenforceability, invalidity or ineffectiveness</w:t>
      </w:r>
      <w:r w:rsidR="00F44ED5" w:rsidRPr="00597D92">
        <w:rPr>
          <w:rFonts w:ascii="Times New Roman" w:hAnsi="Times New Roman" w:cs="Times New Roman"/>
          <w:sz w:val="24"/>
          <w:szCs w:val="24"/>
          <w:lang w:val="en-US"/>
        </w:rPr>
        <w:t xml:space="preserve"> of any of the </w:t>
      </w:r>
      <w:r w:rsidR="00AD57FA" w:rsidRPr="00597D92">
        <w:rPr>
          <w:rFonts w:ascii="Times New Roman" w:hAnsi="Times New Roman" w:cs="Times New Roman"/>
          <w:sz w:val="24"/>
          <w:szCs w:val="24"/>
          <w:lang w:val="en-US"/>
        </w:rPr>
        <w:t xml:space="preserve">present </w:t>
      </w:r>
      <w:r w:rsidR="00F44ED5" w:rsidRPr="00597D92">
        <w:rPr>
          <w:rFonts w:ascii="Times New Roman" w:hAnsi="Times New Roman" w:cs="Times New Roman"/>
          <w:sz w:val="24"/>
          <w:szCs w:val="24"/>
          <w:lang w:val="en-US"/>
        </w:rPr>
        <w:t>provisio</w:t>
      </w:r>
      <w:r w:rsidR="00AD57FA" w:rsidRPr="00597D92">
        <w:rPr>
          <w:rFonts w:ascii="Times New Roman" w:hAnsi="Times New Roman" w:cs="Times New Roman"/>
          <w:sz w:val="24"/>
          <w:szCs w:val="24"/>
          <w:lang w:val="en-US"/>
        </w:rPr>
        <w:t>ns</w:t>
      </w:r>
      <w:r w:rsidRPr="00597D92">
        <w:rPr>
          <w:rFonts w:ascii="Times New Roman" w:hAnsi="Times New Roman" w:cs="Times New Roman"/>
          <w:sz w:val="24"/>
          <w:szCs w:val="24"/>
          <w:lang w:val="en-US"/>
        </w:rPr>
        <w:t xml:space="preserve">, the Parties undertake to replace such a provision </w:t>
      </w:r>
      <w:r w:rsidR="00F44ED5" w:rsidRPr="00597D92">
        <w:rPr>
          <w:rFonts w:ascii="Times New Roman" w:hAnsi="Times New Roman" w:cs="Times New Roman"/>
          <w:sz w:val="24"/>
          <w:szCs w:val="24"/>
          <w:lang w:val="en-US"/>
        </w:rPr>
        <w:t>with a new one which shall be in line</w:t>
      </w:r>
      <w:r w:rsidRPr="00597D92">
        <w:rPr>
          <w:rFonts w:ascii="Times New Roman" w:hAnsi="Times New Roman" w:cs="Times New Roman"/>
          <w:sz w:val="24"/>
          <w:szCs w:val="24"/>
          <w:lang w:val="en-US"/>
        </w:rPr>
        <w:t xml:space="preserve"> with the purpose of th</w:t>
      </w:r>
      <w:r w:rsidR="00F44ED5"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and </w:t>
      </w:r>
      <w:r w:rsidR="00F44ED5" w:rsidRPr="00597D92">
        <w:rPr>
          <w:rFonts w:ascii="Times New Roman" w:hAnsi="Times New Roman" w:cs="Times New Roman"/>
          <w:sz w:val="24"/>
          <w:szCs w:val="24"/>
          <w:lang w:val="en-US"/>
        </w:rPr>
        <w:t xml:space="preserve">in accordance with </w:t>
      </w:r>
      <w:r w:rsidRPr="00597D92">
        <w:rPr>
          <w:rFonts w:ascii="Times New Roman" w:hAnsi="Times New Roman" w:cs="Times New Roman"/>
          <w:sz w:val="24"/>
          <w:szCs w:val="24"/>
          <w:lang w:val="en-US"/>
        </w:rPr>
        <w:t xml:space="preserve">the applicable legal regulations, </w:t>
      </w:r>
      <w:r w:rsidR="00F44ED5" w:rsidRPr="00597D92">
        <w:rPr>
          <w:rFonts w:ascii="Times New Roman" w:hAnsi="Times New Roman" w:cs="Times New Roman"/>
          <w:sz w:val="24"/>
          <w:szCs w:val="24"/>
          <w:lang w:val="en-US"/>
        </w:rPr>
        <w:t xml:space="preserve">and which shall </w:t>
      </w:r>
      <w:r w:rsidRPr="00597D92">
        <w:rPr>
          <w:rFonts w:ascii="Times New Roman" w:hAnsi="Times New Roman" w:cs="Times New Roman"/>
          <w:sz w:val="24"/>
          <w:szCs w:val="24"/>
          <w:lang w:val="en-US"/>
        </w:rPr>
        <w:t xml:space="preserve">by </w:t>
      </w:r>
      <w:r w:rsidR="00F44ED5" w:rsidRPr="00597D92">
        <w:rPr>
          <w:rFonts w:ascii="Times New Roman" w:hAnsi="Times New Roman" w:cs="Times New Roman"/>
          <w:sz w:val="24"/>
          <w:szCs w:val="24"/>
          <w:lang w:val="en-US"/>
        </w:rPr>
        <w:t>its</w:t>
      </w:r>
      <w:r w:rsidRPr="00597D92">
        <w:rPr>
          <w:rFonts w:ascii="Times New Roman" w:hAnsi="Times New Roman" w:cs="Times New Roman"/>
          <w:sz w:val="24"/>
          <w:szCs w:val="24"/>
          <w:lang w:val="en-US"/>
        </w:rPr>
        <w:t xml:space="preserve"> nature </w:t>
      </w:r>
      <w:r w:rsidR="00F44ED5" w:rsidRPr="00597D92">
        <w:rPr>
          <w:rFonts w:ascii="Times New Roman" w:hAnsi="Times New Roman" w:cs="Times New Roman"/>
          <w:sz w:val="24"/>
          <w:szCs w:val="24"/>
          <w:lang w:val="en-US"/>
        </w:rPr>
        <w:t>be as close to the original unenforceable, invalid or ineffective as possible</w:t>
      </w:r>
      <w:r w:rsidRPr="00597D92">
        <w:rPr>
          <w:rFonts w:ascii="Times New Roman" w:hAnsi="Times New Roman" w:cs="Times New Roman"/>
          <w:sz w:val="24"/>
          <w:szCs w:val="24"/>
          <w:lang w:val="en-US"/>
        </w:rPr>
        <w:t>.</w:t>
      </w:r>
    </w:p>
    <w:p w14:paraId="3447CFFD" w14:textId="6EA248E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13.5</w:t>
      </w:r>
      <w:r w:rsidRPr="00597D92">
        <w:rPr>
          <w:rFonts w:ascii="Times New Roman" w:hAnsi="Times New Roman" w:cs="Times New Roman"/>
          <w:sz w:val="24"/>
          <w:szCs w:val="24"/>
          <w:lang w:val="en-US"/>
        </w:rPr>
        <w:t xml:space="preserve"> An integral part of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proofErr w:type="gramStart"/>
      <w:r w:rsidRPr="00597D92">
        <w:rPr>
          <w:rFonts w:ascii="Times New Roman" w:hAnsi="Times New Roman" w:cs="Times New Roman"/>
          <w:sz w:val="24"/>
          <w:szCs w:val="24"/>
          <w:lang w:val="en-US"/>
        </w:rPr>
        <w:t>are</w:t>
      </w:r>
      <w:proofErr w:type="gramEnd"/>
      <w:r w:rsidRPr="00597D92">
        <w:rPr>
          <w:rFonts w:ascii="Times New Roman" w:hAnsi="Times New Roman" w:cs="Times New Roman"/>
          <w:sz w:val="24"/>
          <w:szCs w:val="24"/>
          <w:lang w:val="en-US"/>
        </w:rPr>
        <w:t>:</w:t>
      </w:r>
    </w:p>
    <w:p w14:paraId="4202DBDA" w14:textId="4E4E0D33"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13.5.1 </w:t>
      </w:r>
      <w:r w:rsidR="000A6EA1" w:rsidRPr="00597D92">
        <w:rPr>
          <w:rFonts w:ascii="Times New Roman" w:hAnsi="Times New Roman" w:cs="Times New Roman"/>
          <w:sz w:val="24"/>
          <w:szCs w:val="24"/>
          <w:lang w:val="en-US"/>
        </w:rPr>
        <w:t>Annex</w:t>
      </w:r>
      <w:r w:rsidRPr="00597D92">
        <w:rPr>
          <w:rFonts w:ascii="Times New Roman" w:hAnsi="Times New Roman" w:cs="Times New Roman"/>
          <w:sz w:val="24"/>
          <w:szCs w:val="24"/>
          <w:lang w:val="en-US"/>
        </w:rPr>
        <w:t xml:space="preserve"> 1 - Detailed specification of the </w:t>
      </w:r>
      <w:r w:rsidR="008D392C"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 xml:space="preserve">the detailed specification of the Subject of the Contract, contained in the annex </w:t>
      </w:r>
      <w:r w:rsidRPr="00597D92">
        <w:rPr>
          <w:rFonts w:ascii="Times New Roman" w:hAnsi="Times New Roman" w:cs="Times New Roman"/>
          <w:sz w:val="24"/>
          <w:szCs w:val="24"/>
          <w:lang w:val="en-US"/>
        </w:rPr>
        <w:t xml:space="preserve">relevant to the date of signing </w:t>
      </w:r>
      <w:r w:rsidR="00906142" w:rsidRPr="00597D92">
        <w:rPr>
          <w:rFonts w:ascii="Times New Roman" w:hAnsi="Times New Roman" w:cs="Times New Roman"/>
          <w:sz w:val="24"/>
          <w:szCs w:val="24"/>
          <w:lang w:val="en-US"/>
        </w:rPr>
        <w:t>this Contract</w:t>
      </w:r>
      <w:r w:rsidRPr="00597D92">
        <w:rPr>
          <w:rFonts w:ascii="Times New Roman" w:hAnsi="Times New Roman" w:cs="Times New Roman"/>
          <w:sz w:val="24"/>
          <w:szCs w:val="24"/>
          <w:lang w:val="en-US"/>
        </w:rPr>
        <w:t xml:space="preserve"> must be identical to </w:t>
      </w:r>
      <w:r w:rsidR="00906142" w:rsidRPr="00597D92">
        <w:rPr>
          <w:rFonts w:ascii="Times New Roman" w:hAnsi="Times New Roman" w:cs="Times New Roman"/>
          <w:sz w:val="24"/>
          <w:szCs w:val="24"/>
          <w:lang w:val="en-US"/>
        </w:rPr>
        <w:t>the one</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 xml:space="preserve">which was </w:t>
      </w:r>
      <w:r w:rsidRPr="00597D92">
        <w:rPr>
          <w:rFonts w:ascii="Times New Roman" w:hAnsi="Times New Roman" w:cs="Times New Roman"/>
          <w:sz w:val="24"/>
          <w:szCs w:val="24"/>
          <w:lang w:val="en-US"/>
        </w:rPr>
        <w:t xml:space="preserve">submitted in the Seller's </w:t>
      </w:r>
      <w:r w:rsidR="00906142" w:rsidRPr="00597D92">
        <w:rPr>
          <w:rFonts w:ascii="Times New Roman" w:hAnsi="Times New Roman" w:cs="Times New Roman"/>
          <w:sz w:val="24"/>
          <w:szCs w:val="24"/>
          <w:lang w:val="en-US"/>
        </w:rPr>
        <w:t>bid</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within the</w:t>
      </w:r>
      <w:r w:rsidRPr="00597D92">
        <w:rPr>
          <w:rFonts w:ascii="Times New Roman" w:hAnsi="Times New Roman" w:cs="Times New Roman"/>
          <w:sz w:val="24"/>
          <w:szCs w:val="24"/>
          <w:lang w:val="en-US"/>
        </w:rPr>
        <w:t xml:space="preserve"> procurement)</w:t>
      </w:r>
      <w:r w:rsidR="00906142" w:rsidRPr="00597D92">
        <w:rPr>
          <w:rFonts w:ascii="Times New Roman" w:hAnsi="Times New Roman" w:cs="Times New Roman"/>
          <w:sz w:val="24"/>
          <w:szCs w:val="24"/>
          <w:lang w:val="en-US"/>
        </w:rPr>
        <w:t>;</w:t>
      </w:r>
    </w:p>
    <w:p w14:paraId="02B903DB" w14:textId="4FAD8181"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13.5.2 Annex 2 – Price calculation of the </w:t>
      </w:r>
      <w:r w:rsidR="008D392C"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in paper form (</w:t>
      </w:r>
      <w:r w:rsidR="00906142" w:rsidRPr="00597D92">
        <w:rPr>
          <w:rFonts w:ascii="Times New Roman" w:hAnsi="Times New Roman" w:cs="Times New Roman"/>
          <w:sz w:val="24"/>
          <w:szCs w:val="24"/>
          <w:lang w:val="en-US"/>
        </w:rPr>
        <w:t>the price calculation of the Subject of the Contract, contained in the annex relevant at the date of signing this Contract must be identical to the one which was submitted in the Seller's bid during the procurement</w:t>
      </w:r>
      <w:r w:rsidRPr="00597D92">
        <w:rPr>
          <w:rFonts w:ascii="Times New Roman" w:hAnsi="Times New Roman" w:cs="Times New Roman"/>
          <w:sz w:val="24"/>
          <w:szCs w:val="24"/>
          <w:lang w:val="en-US"/>
        </w:rPr>
        <w:t>)</w:t>
      </w:r>
      <w:r w:rsidR="00906142" w:rsidRPr="00597D92">
        <w:rPr>
          <w:rFonts w:ascii="Times New Roman" w:hAnsi="Times New Roman" w:cs="Times New Roman"/>
          <w:sz w:val="24"/>
          <w:szCs w:val="24"/>
          <w:lang w:val="en-US"/>
        </w:rPr>
        <w:t>;</w:t>
      </w:r>
    </w:p>
    <w:p w14:paraId="0ED58AE1" w14:textId="4BD8D474"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13.5.3 </w:t>
      </w:r>
      <w:r w:rsidR="000A6EA1" w:rsidRPr="00597D92">
        <w:rPr>
          <w:rFonts w:ascii="Times New Roman" w:hAnsi="Times New Roman" w:cs="Times New Roman"/>
          <w:sz w:val="24"/>
          <w:szCs w:val="24"/>
          <w:lang w:val="en-US"/>
        </w:rPr>
        <w:t>Annex</w:t>
      </w:r>
      <w:r w:rsidR="00906142"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3 – List of subcontractors (</w:t>
      </w:r>
      <w:r w:rsidR="00906142" w:rsidRPr="00597D92">
        <w:rPr>
          <w:rFonts w:ascii="Times New Roman" w:hAnsi="Times New Roman" w:cs="Times New Roman"/>
          <w:sz w:val="24"/>
          <w:szCs w:val="24"/>
          <w:lang w:val="en-US"/>
        </w:rPr>
        <w:t>annex</w:t>
      </w:r>
      <w:r w:rsidRPr="00597D92">
        <w:rPr>
          <w:rFonts w:ascii="Times New Roman" w:hAnsi="Times New Roman" w:cs="Times New Roman"/>
          <w:sz w:val="24"/>
          <w:szCs w:val="24"/>
          <w:lang w:val="en-US"/>
        </w:rPr>
        <w:t xml:space="preserve"> relevant to the date of signing the </w:t>
      </w:r>
      <w:r w:rsidR="00906142" w:rsidRPr="00597D92">
        <w:rPr>
          <w:rFonts w:ascii="Times New Roman" w:hAnsi="Times New Roman" w:cs="Times New Roman"/>
          <w:sz w:val="24"/>
          <w:szCs w:val="24"/>
          <w:lang w:val="en-US"/>
        </w:rPr>
        <w:t>C</w:t>
      </w:r>
      <w:r w:rsidRPr="00597D92">
        <w:rPr>
          <w:rFonts w:ascii="Times New Roman" w:hAnsi="Times New Roman" w:cs="Times New Roman"/>
          <w:sz w:val="24"/>
          <w:szCs w:val="24"/>
          <w:lang w:val="en-US"/>
        </w:rPr>
        <w:t>ontract),</w:t>
      </w:r>
    </w:p>
    <w:p w14:paraId="313D9490" w14:textId="615EC1BE"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13.6</w:t>
      </w:r>
      <w:r w:rsidRPr="00597D92">
        <w:rPr>
          <w:rFonts w:ascii="Times New Roman" w:hAnsi="Times New Roman" w:cs="Times New Roman"/>
          <w:sz w:val="24"/>
          <w:szCs w:val="24"/>
          <w:lang w:val="en-US"/>
        </w:rPr>
        <w:t xml:space="preserve">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is drawn up in four (4) counterparts, </w:t>
      </w:r>
      <w:r w:rsidR="00906142" w:rsidRPr="00597D92">
        <w:rPr>
          <w:rFonts w:ascii="Times New Roman" w:hAnsi="Times New Roman" w:cs="Times New Roman"/>
          <w:sz w:val="24"/>
          <w:szCs w:val="24"/>
          <w:lang w:val="en-US"/>
        </w:rPr>
        <w:t xml:space="preserve">two (4) </w:t>
      </w:r>
      <w:r w:rsidRPr="00597D92">
        <w:rPr>
          <w:rFonts w:ascii="Times New Roman" w:hAnsi="Times New Roman" w:cs="Times New Roman"/>
          <w:sz w:val="24"/>
          <w:szCs w:val="24"/>
          <w:lang w:val="en-US"/>
        </w:rPr>
        <w:t xml:space="preserve">of which </w:t>
      </w:r>
      <w:r w:rsidR="00906142" w:rsidRPr="00597D92">
        <w:rPr>
          <w:rFonts w:ascii="Times New Roman" w:hAnsi="Times New Roman" w:cs="Times New Roman"/>
          <w:sz w:val="24"/>
          <w:szCs w:val="24"/>
          <w:lang w:val="en-US"/>
        </w:rPr>
        <w:t xml:space="preserve">are intended for </w:t>
      </w:r>
      <w:r w:rsidRPr="00597D92">
        <w:rPr>
          <w:rFonts w:ascii="Times New Roman" w:hAnsi="Times New Roman" w:cs="Times New Roman"/>
          <w:sz w:val="24"/>
          <w:szCs w:val="24"/>
          <w:lang w:val="en-US"/>
        </w:rPr>
        <w:t>each Contracting Party.</w:t>
      </w:r>
    </w:p>
    <w:p w14:paraId="2B444F65" w14:textId="042CC5C6" w:rsidR="00487DE6" w:rsidRPr="00597D92" w:rsidRDefault="00487DE6" w:rsidP="00970669">
      <w:pPr>
        <w:pStyle w:val="Bezriadkovania"/>
        <w:tabs>
          <w:tab w:val="left" w:pos="6804"/>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13.7</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declare that they have read this </w:t>
      </w:r>
      <w:r w:rsidR="009F3AFA" w:rsidRPr="00597D92">
        <w:rPr>
          <w:rFonts w:ascii="Times New Roman" w:hAnsi="Times New Roman" w:cs="Times New Roman"/>
          <w:sz w:val="24"/>
          <w:szCs w:val="24"/>
          <w:lang w:val="en-US"/>
        </w:rPr>
        <w:t>Contract</w:t>
      </w:r>
      <w:r w:rsidR="00906142"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understand its content, conclude it</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out of</w:t>
      </w:r>
      <w:r w:rsidRPr="00597D92">
        <w:rPr>
          <w:rFonts w:ascii="Times New Roman" w:hAnsi="Times New Roman" w:cs="Times New Roman"/>
          <w:sz w:val="24"/>
          <w:szCs w:val="24"/>
          <w:lang w:val="en-US"/>
        </w:rPr>
        <w:t xml:space="preserve"> their free will</w:t>
      </w:r>
      <w:r w:rsidR="00906142" w:rsidRPr="00597D92">
        <w:rPr>
          <w:rFonts w:ascii="Times New Roman" w:hAnsi="Times New Roman" w:cs="Times New Roman"/>
          <w:sz w:val="24"/>
          <w:szCs w:val="24"/>
          <w:lang w:val="en-US"/>
        </w:rPr>
        <w:t>, with full awareness</w:t>
      </w:r>
      <w:r w:rsidRPr="00597D92">
        <w:rPr>
          <w:rFonts w:ascii="Times New Roman" w:hAnsi="Times New Roman" w:cs="Times New Roman"/>
          <w:sz w:val="24"/>
          <w:szCs w:val="24"/>
          <w:lang w:val="en-US"/>
        </w:rPr>
        <w:t xml:space="preserve"> and</w:t>
      </w:r>
      <w:r w:rsidR="00906142"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without any reservations, </w:t>
      </w:r>
      <w:r w:rsidR="00906142" w:rsidRPr="00597D92">
        <w:rPr>
          <w:rFonts w:ascii="Times New Roman" w:hAnsi="Times New Roman" w:cs="Times New Roman"/>
          <w:sz w:val="24"/>
          <w:szCs w:val="24"/>
          <w:lang w:val="en-US"/>
        </w:rPr>
        <w:t>in witness whereof they attach their hands hereunto</w:t>
      </w:r>
      <w:r w:rsidRPr="00597D92">
        <w:rPr>
          <w:rFonts w:ascii="Times New Roman" w:hAnsi="Times New Roman" w:cs="Times New Roman"/>
          <w:sz w:val="24"/>
          <w:szCs w:val="24"/>
          <w:lang w:val="en-US"/>
        </w:rPr>
        <w:t>.</w:t>
      </w:r>
    </w:p>
    <w:p w14:paraId="44ABE17F" w14:textId="10F69131" w:rsidR="004B53A7" w:rsidRPr="00597D92" w:rsidRDefault="004B53A7" w:rsidP="00970669">
      <w:pPr>
        <w:pStyle w:val="Bezriadkovania"/>
        <w:tabs>
          <w:tab w:val="left" w:pos="6804"/>
        </w:tabs>
        <w:spacing w:line="276" w:lineRule="auto"/>
        <w:jc w:val="both"/>
        <w:rPr>
          <w:rFonts w:ascii="Times New Roman" w:hAnsi="Times New Roman" w:cs="Times New Roman"/>
          <w:sz w:val="24"/>
          <w:szCs w:val="24"/>
          <w:lang w:val="en-US"/>
        </w:rPr>
      </w:pPr>
    </w:p>
    <w:p w14:paraId="0D520230" w14:textId="4DE19CA5" w:rsidR="004B53A7" w:rsidRPr="00597D92" w:rsidRDefault="004B53A7" w:rsidP="004B53A7">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1E2A9301" w14:textId="77777777" w:rsidR="004B53A7" w:rsidRPr="00597D92" w:rsidRDefault="004B53A7" w:rsidP="004B53A7">
      <w:pPr>
        <w:tabs>
          <w:tab w:val="left" w:pos="567"/>
        </w:tabs>
        <w:spacing w:after="0"/>
        <w:jc w:val="both"/>
        <w:rPr>
          <w:rFonts w:ascii="Times New Roman" w:hAnsi="Times New Roman" w:cs="Times New Roman"/>
          <w:sz w:val="24"/>
          <w:szCs w:val="24"/>
          <w:lang w:val="en-US"/>
        </w:rPr>
      </w:pPr>
    </w:p>
    <w:p w14:paraId="62563D3E" w14:textId="2FFFD5B0" w:rsidR="004B53A7" w:rsidRPr="00597D92" w:rsidRDefault="004B53A7" w:rsidP="004B53A7">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21784FFD" w14:textId="3123ADB7" w:rsidR="004B53A7" w:rsidRPr="00597D92" w:rsidRDefault="004B53A7" w:rsidP="004B53A7">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40CC1F9F" w14:textId="71E5DDF1" w:rsidR="004B53A7" w:rsidRPr="00597D92" w:rsidRDefault="004B53A7" w:rsidP="004B53A7">
      <w:pPr>
        <w:tabs>
          <w:tab w:val="left" w:pos="567"/>
        </w:tabs>
        <w:spacing w:after="0"/>
        <w:jc w:val="both"/>
        <w:rPr>
          <w:rFonts w:ascii="Times New Roman" w:hAnsi="Times New Roman" w:cs="Times New Roman"/>
          <w:sz w:val="24"/>
          <w:szCs w:val="24"/>
          <w:lang w:val="en-US"/>
        </w:rPr>
      </w:pPr>
    </w:p>
    <w:p w14:paraId="1A8055D2" w14:textId="48692916" w:rsidR="004B53A7" w:rsidRPr="00597D92" w:rsidRDefault="004B53A7" w:rsidP="004B53A7">
      <w:pPr>
        <w:tabs>
          <w:tab w:val="left" w:pos="567"/>
        </w:tabs>
        <w:spacing w:after="0"/>
        <w:jc w:val="both"/>
        <w:rPr>
          <w:rFonts w:ascii="Times New Roman" w:hAnsi="Times New Roman" w:cs="Times New Roman"/>
          <w:sz w:val="24"/>
          <w:szCs w:val="24"/>
          <w:lang w:val="en-US"/>
        </w:rPr>
      </w:pPr>
    </w:p>
    <w:p w14:paraId="055A1BFE" w14:textId="6CF0A16F" w:rsidR="004B53A7" w:rsidRPr="00597D92" w:rsidRDefault="004B53A7" w:rsidP="004B53A7">
      <w:pPr>
        <w:tabs>
          <w:tab w:val="left" w:pos="567"/>
        </w:tabs>
        <w:spacing w:after="0"/>
        <w:jc w:val="both"/>
        <w:rPr>
          <w:rFonts w:ascii="Times New Roman" w:hAnsi="Times New Roman" w:cs="Times New Roman"/>
          <w:sz w:val="24"/>
          <w:szCs w:val="24"/>
          <w:lang w:val="en-US"/>
        </w:rPr>
      </w:pPr>
    </w:p>
    <w:p w14:paraId="666E0812" w14:textId="49F28BD7" w:rsidR="004B53A7" w:rsidRPr="00597D92" w:rsidRDefault="004B53A7" w:rsidP="004B53A7">
      <w:pPr>
        <w:tabs>
          <w:tab w:val="left" w:pos="567"/>
        </w:tabs>
        <w:spacing w:after="0"/>
        <w:jc w:val="both"/>
        <w:rPr>
          <w:rFonts w:ascii="Times New Roman" w:hAnsi="Times New Roman" w:cs="Times New Roman"/>
          <w:sz w:val="24"/>
          <w:szCs w:val="24"/>
          <w:lang w:val="en-US"/>
        </w:rPr>
      </w:pPr>
    </w:p>
    <w:p w14:paraId="78EBA6BF" w14:textId="0368DFF5" w:rsidR="004B53A7" w:rsidRPr="00597D92" w:rsidRDefault="004B53A7" w:rsidP="004B53A7">
      <w:pPr>
        <w:tabs>
          <w:tab w:val="left" w:pos="567"/>
        </w:tabs>
        <w:spacing w:after="0"/>
        <w:jc w:val="both"/>
        <w:rPr>
          <w:rFonts w:ascii="Times New Roman" w:hAnsi="Times New Roman" w:cs="Times New Roman"/>
          <w:sz w:val="24"/>
          <w:szCs w:val="24"/>
          <w:lang w:val="en-US"/>
        </w:rPr>
      </w:pPr>
    </w:p>
    <w:p w14:paraId="69646323" w14:textId="4B3C2B34" w:rsidR="004B53A7" w:rsidRPr="00597D92" w:rsidRDefault="004B53A7" w:rsidP="004B53A7">
      <w:pPr>
        <w:tabs>
          <w:tab w:val="left" w:pos="567"/>
        </w:tabs>
        <w:spacing w:after="0"/>
        <w:jc w:val="both"/>
        <w:rPr>
          <w:rFonts w:ascii="Times New Roman" w:hAnsi="Times New Roman" w:cs="Times New Roman"/>
          <w:sz w:val="24"/>
          <w:szCs w:val="24"/>
          <w:lang w:val="en-US"/>
        </w:rPr>
      </w:pPr>
    </w:p>
    <w:p w14:paraId="5E523C89" w14:textId="13E93B06" w:rsidR="004B53A7" w:rsidRPr="00597D92" w:rsidRDefault="004B53A7" w:rsidP="004B53A7">
      <w:pPr>
        <w:tabs>
          <w:tab w:val="left" w:pos="567"/>
        </w:tabs>
        <w:spacing w:after="0"/>
        <w:jc w:val="both"/>
        <w:rPr>
          <w:rFonts w:ascii="Times New Roman" w:hAnsi="Times New Roman" w:cs="Times New Roman"/>
          <w:sz w:val="24"/>
          <w:szCs w:val="24"/>
          <w:lang w:val="en-US"/>
        </w:rPr>
      </w:pPr>
    </w:p>
    <w:p w14:paraId="758A1431" w14:textId="4D3592C9" w:rsidR="004B53A7" w:rsidRPr="00597D92" w:rsidRDefault="004B53A7" w:rsidP="004B53A7">
      <w:pPr>
        <w:tabs>
          <w:tab w:val="left" w:pos="567"/>
        </w:tabs>
        <w:spacing w:after="0"/>
        <w:jc w:val="both"/>
        <w:rPr>
          <w:rFonts w:ascii="Times New Roman" w:hAnsi="Times New Roman" w:cs="Times New Roman"/>
          <w:sz w:val="24"/>
          <w:szCs w:val="24"/>
          <w:lang w:val="en-US"/>
        </w:rPr>
      </w:pPr>
    </w:p>
    <w:p w14:paraId="1B4D13F2" w14:textId="7702E61B" w:rsidR="004B53A7" w:rsidRPr="00597D92" w:rsidRDefault="004B53A7" w:rsidP="004B53A7">
      <w:pPr>
        <w:tabs>
          <w:tab w:val="left" w:pos="567"/>
        </w:tabs>
        <w:spacing w:after="0"/>
        <w:jc w:val="both"/>
        <w:rPr>
          <w:rFonts w:ascii="Times New Roman" w:hAnsi="Times New Roman" w:cs="Times New Roman"/>
          <w:sz w:val="24"/>
          <w:szCs w:val="24"/>
          <w:lang w:val="en-US"/>
        </w:rPr>
      </w:pPr>
    </w:p>
    <w:p w14:paraId="454286AE" w14:textId="24359834" w:rsidR="004B53A7" w:rsidRPr="00597D92" w:rsidRDefault="004B53A7" w:rsidP="004B53A7">
      <w:pPr>
        <w:tabs>
          <w:tab w:val="left" w:pos="567"/>
        </w:tabs>
        <w:spacing w:after="0"/>
        <w:jc w:val="both"/>
        <w:rPr>
          <w:rFonts w:ascii="Times New Roman" w:hAnsi="Times New Roman" w:cs="Times New Roman"/>
          <w:sz w:val="24"/>
          <w:szCs w:val="24"/>
          <w:lang w:val="en-US"/>
        </w:rPr>
      </w:pPr>
    </w:p>
    <w:p w14:paraId="371CD84F" w14:textId="68A32B3C" w:rsidR="004B53A7" w:rsidRPr="00597D92" w:rsidRDefault="004B53A7" w:rsidP="004B53A7">
      <w:pPr>
        <w:tabs>
          <w:tab w:val="left" w:pos="567"/>
        </w:tabs>
        <w:spacing w:after="0"/>
        <w:jc w:val="both"/>
        <w:rPr>
          <w:rFonts w:ascii="Times New Roman" w:hAnsi="Times New Roman" w:cs="Times New Roman"/>
          <w:sz w:val="24"/>
          <w:szCs w:val="24"/>
          <w:lang w:val="en-US"/>
        </w:rPr>
      </w:pPr>
    </w:p>
    <w:p w14:paraId="304D3CF2" w14:textId="045B55B9" w:rsidR="004B53A7" w:rsidRPr="00597D92" w:rsidRDefault="004B53A7" w:rsidP="004B53A7">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1 to the Contract</w:t>
      </w:r>
    </w:p>
    <w:p w14:paraId="1E27E14A" w14:textId="77777777" w:rsidR="004B53A7" w:rsidRPr="00597D92" w:rsidRDefault="004B53A7" w:rsidP="004B53A7">
      <w:pPr>
        <w:pStyle w:val="Bezriadkovania"/>
        <w:tabs>
          <w:tab w:val="left" w:pos="6804"/>
        </w:tabs>
        <w:jc w:val="both"/>
        <w:rPr>
          <w:rFonts w:ascii="Times New Roman" w:hAnsi="Times New Roman" w:cs="Times New Roman"/>
          <w:b/>
          <w:bCs/>
          <w:sz w:val="24"/>
          <w:szCs w:val="24"/>
          <w:lang w:val="en-US"/>
        </w:rPr>
      </w:pPr>
    </w:p>
    <w:p w14:paraId="7AFA9165" w14:textId="342CF5DF" w:rsidR="004B53A7" w:rsidRPr="00597D92" w:rsidRDefault="004B53A7" w:rsidP="004B53A7">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Detailed specification of the Subject of the Contract</w:t>
      </w:r>
    </w:p>
    <w:p w14:paraId="79A8D4C3"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5CF72D75" w14:textId="16E0333F" w:rsidR="004B53A7" w:rsidRPr="00597D92" w:rsidRDefault="004B53A7" w:rsidP="004B53A7">
      <w:pPr>
        <w:pStyle w:val="Bezriadkovania"/>
        <w:tabs>
          <w:tab w:val="left" w:pos="6804"/>
        </w:tabs>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 xml:space="preserve">(The tenderer/Seller must provide a description of the subject of the contract, </w:t>
      </w:r>
      <w:proofErr w:type="gramStart"/>
      <w:r w:rsidRPr="00597D92">
        <w:rPr>
          <w:rFonts w:ascii="Times New Roman" w:hAnsi="Times New Roman" w:cs="Times New Roman"/>
          <w:i/>
          <w:iCs/>
          <w:sz w:val="24"/>
          <w:szCs w:val="24"/>
          <w:lang w:val="en-US"/>
        </w:rPr>
        <w:t>i.e.</w:t>
      </w:r>
      <w:proofErr w:type="gramEnd"/>
      <w:r w:rsidRPr="00597D92">
        <w:rPr>
          <w:rFonts w:ascii="Times New Roman" w:hAnsi="Times New Roman" w:cs="Times New Roman"/>
          <w:i/>
          <w:iCs/>
          <w:sz w:val="24"/>
          <w:szCs w:val="24"/>
          <w:lang w:val="en-US"/>
        </w:rPr>
        <w:t xml:space="preserve"> submit a description of the goods that he wishes to supply, which, however, must also meet the required technical parameters determined by the contracting authority in the section Description of the subject of the contract.)</w:t>
      </w:r>
    </w:p>
    <w:p w14:paraId="1197BBA5" w14:textId="77777777" w:rsidR="004B53A7" w:rsidRPr="00597D92" w:rsidRDefault="004B53A7" w:rsidP="004B53A7">
      <w:pPr>
        <w:pStyle w:val="Bezriadkovania"/>
        <w:tabs>
          <w:tab w:val="left" w:pos="6804"/>
        </w:tabs>
        <w:jc w:val="both"/>
        <w:rPr>
          <w:rFonts w:ascii="Times New Roman" w:hAnsi="Times New Roman" w:cs="Times New Roman"/>
          <w:i/>
          <w:iCs/>
          <w:sz w:val="24"/>
          <w:szCs w:val="24"/>
          <w:lang w:val="en-US"/>
        </w:rPr>
      </w:pPr>
    </w:p>
    <w:p w14:paraId="5E2CC649" w14:textId="412EE888" w:rsidR="004B53A7" w:rsidRPr="00597D92" w:rsidRDefault="002319C5" w:rsidP="004B53A7">
      <w:pPr>
        <w:pStyle w:val="Bezriadkovania"/>
        <w:tabs>
          <w:tab w:val="left" w:pos="6804"/>
        </w:tabs>
        <w:spacing w:line="276" w:lineRule="auto"/>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In</w:t>
      </w:r>
      <w:r w:rsidR="004B53A7" w:rsidRPr="00597D92">
        <w:rPr>
          <w:rFonts w:ascii="Times New Roman" w:hAnsi="Times New Roman" w:cs="Times New Roman"/>
          <w:i/>
          <w:iCs/>
          <w:sz w:val="24"/>
          <w:szCs w:val="24"/>
          <w:lang w:val="en-US"/>
        </w:rPr>
        <w:t xml:space="preserve"> </w:t>
      </w:r>
      <w:r w:rsidRPr="00597D92">
        <w:rPr>
          <w:rFonts w:ascii="Times New Roman" w:hAnsi="Times New Roman" w:cs="Times New Roman"/>
          <w:i/>
          <w:iCs/>
          <w:sz w:val="24"/>
          <w:szCs w:val="24"/>
          <w:lang w:val="en-US"/>
        </w:rPr>
        <w:t>its</w:t>
      </w:r>
      <w:r w:rsidR="004B53A7" w:rsidRPr="00597D92">
        <w:rPr>
          <w:rFonts w:ascii="Times New Roman" w:hAnsi="Times New Roman" w:cs="Times New Roman"/>
          <w:i/>
          <w:iCs/>
          <w:sz w:val="24"/>
          <w:szCs w:val="24"/>
          <w:lang w:val="en-US"/>
        </w:rPr>
        <w:t xml:space="preserve"> description, the </w:t>
      </w:r>
      <w:r w:rsidRPr="00597D92">
        <w:rPr>
          <w:rFonts w:ascii="Times New Roman" w:hAnsi="Times New Roman" w:cs="Times New Roman"/>
          <w:i/>
          <w:iCs/>
          <w:sz w:val="24"/>
          <w:szCs w:val="24"/>
          <w:lang w:val="en-US"/>
        </w:rPr>
        <w:t>Tenderer</w:t>
      </w:r>
      <w:r w:rsidR="004B53A7" w:rsidRPr="00597D92">
        <w:rPr>
          <w:rFonts w:ascii="Times New Roman" w:hAnsi="Times New Roman" w:cs="Times New Roman"/>
          <w:i/>
          <w:iCs/>
          <w:sz w:val="24"/>
          <w:szCs w:val="24"/>
          <w:lang w:val="en-US"/>
        </w:rPr>
        <w:t xml:space="preserve">/Seller will state the trade name of the offered </w:t>
      </w:r>
      <w:r w:rsidRPr="00597D92">
        <w:rPr>
          <w:rFonts w:ascii="Times New Roman" w:hAnsi="Times New Roman" w:cs="Times New Roman"/>
          <w:i/>
          <w:iCs/>
          <w:sz w:val="24"/>
          <w:szCs w:val="24"/>
          <w:lang w:val="en-US"/>
        </w:rPr>
        <w:t>technology</w:t>
      </w:r>
      <w:r w:rsidR="004B53A7" w:rsidRPr="00597D92">
        <w:rPr>
          <w:rFonts w:ascii="Times New Roman" w:hAnsi="Times New Roman" w:cs="Times New Roman"/>
          <w:i/>
          <w:iCs/>
          <w:sz w:val="24"/>
          <w:szCs w:val="24"/>
          <w:lang w:val="en-US"/>
        </w:rPr>
        <w:t xml:space="preserve"> or equipment, or type designation </w:t>
      </w:r>
      <w:r w:rsidRPr="00597D92">
        <w:rPr>
          <w:rFonts w:ascii="Times New Roman" w:hAnsi="Times New Roman" w:cs="Times New Roman"/>
          <w:i/>
          <w:iCs/>
          <w:sz w:val="24"/>
          <w:szCs w:val="24"/>
          <w:lang w:val="en-US"/>
        </w:rPr>
        <w:t>of the</w:t>
      </w:r>
      <w:r w:rsidR="004B53A7" w:rsidRPr="00597D92">
        <w:rPr>
          <w:rFonts w:ascii="Times New Roman" w:hAnsi="Times New Roman" w:cs="Times New Roman"/>
          <w:i/>
          <w:iCs/>
          <w:sz w:val="24"/>
          <w:szCs w:val="24"/>
          <w:lang w:val="en-US"/>
        </w:rPr>
        <w:t xml:space="preserve"> individual parts of the subject of the contract.)</w:t>
      </w:r>
    </w:p>
    <w:p w14:paraId="3F9B81AC" w14:textId="4BCA7C46" w:rsidR="002319C5" w:rsidRPr="00597D92" w:rsidRDefault="002319C5" w:rsidP="004B53A7">
      <w:pPr>
        <w:pStyle w:val="Bezriadkovania"/>
        <w:tabs>
          <w:tab w:val="left" w:pos="6804"/>
        </w:tabs>
        <w:spacing w:line="276" w:lineRule="auto"/>
        <w:jc w:val="both"/>
        <w:rPr>
          <w:rFonts w:ascii="Times New Roman" w:hAnsi="Times New Roman" w:cs="Times New Roman"/>
          <w:i/>
          <w:iCs/>
          <w:sz w:val="24"/>
          <w:szCs w:val="24"/>
          <w:lang w:val="en-US"/>
        </w:rPr>
      </w:pPr>
    </w:p>
    <w:p w14:paraId="320E6CA3" w14:textId="6E6A6F92" w:rsidR="002319C5" w:rsidRPr="00597D92" w:rsidRDefault="002319C5" w:rsidP="004B53A7">
      <w:pPr>
        <w:pStyle w:val="Bezriadkovania"/>
        <w:tabs>
          <w:tab w:val="left" w:pos="6804"/>
        </w:tabs>
        <w:spacing w:line="276" w:lineRule="auto"/>
        <w:jc w:val="both"/>
        <w:rPr>
          <w:rFonts w:ascii="Times New Roman" w:hAnsi="Times New Roman" w:cs="Times New Roman"/>
          <w:i/>
          <w:iCs/>
          <w:sz w:val="24"/>
          <w:szCs w:val="24"/>
          <w:lang w:val="en-US"/>
        </w:rPr>
      </w:pPr>
    </w:p>
    <w:p w14:paraId="38253D72"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07B305E6"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p>
    <w:p w14:paraId="79F606F7"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6E763DB2"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04472363" w14:textId="77777777" w:rsidR="002319C5" w:rsidRPr="00597D92" w:rsidRDefault="002319C5" w:rsidP="004B53A7">
      <w:pPr>
        <w:pStyle w:val="Bezriadkovania"/>
        <w:tabs>
          <w:tab w:val="left" w:pos="6804"/>
        </w:tabs>
        <w:spacing w:line="276" w:lineRule="auto"/>
        <w:jc w:val="both"/>
        <w:rPr>
          <w:rFonts w:ascii="Times New Roman" w:hAnsi="Times New Roman" w:cs="Times New Roman"/>
          <w:i/>
          <w:iCs/>
          <w:sz w:val="24"/>
          <w:szCs w:val="24"/>
          <w:lang w:val="en-US"/>
        </w:rPr>
      </w:pPr>
    </w:p>
    <w:p w14:paraId="4C584E38" w14:textId="72BDA616" w:rsidR="004B53A7" w:rsidRPr="00597D92" w:rsidRDefault="004B53A7" w:rsidP="004B53A7">
      <w:pPr>
        <w:pStyle w:val="Bezriadkovania"/>
        <w:tabs>
          <w:tab w:val="left" w:pos="6804"/>
        </w:tabs>
        <w:spacing w:line="276" w:lineRule="auto"/>
        <w:jc w:val="both"/>
        <w:rPr>
          <w:rFonts w:ascii="Times New Roman" w:hAnsi="Times New Roman" w:cs="Times New Roman"/>
          <w:sz w:val="24"/>
          <w:szCs w:val="24"/>
          <w:lang w:val="en-US"/>
        </w:rPr>
      </w:pPr>
    </w:p>
    <w:p w14:paraId="7099A1D6" w14:textId="50E274B8" w:rsidR="004B53A7" w:rsidRPr="00597D92" w:rsidRDefault="004B53A7" w:rsidP="004B53A7">
      <w:pPr>
        <w:pStyle w:val="Bezriadkovania"/>
        <w:tabs>
          <w:tab w:val="left" w:pos="6804"/>
        </w:tabs>
        <w:spacing w:line="276" w:lineRule="auto"/>
        <w:jc w:val="both"/>
        <w:rPr>
          <w:rFonts w:ascii="Times New Roman" w:hAnsi="Times New Roman" w:cs="Times New Roman"/>
          <w:sz w:val="24"/>
          <w:szCs w:val="24"/>
          <w:lang w:val="en-US"/>
        </w:rPr>
      </w:pPr>
    </w:p>
    <w:p w14:paraId="60FF256F"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934BAA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575C83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9A9620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1982E93"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A787DD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CA25D5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1F1BDA9"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40FB7F1"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7F7EA59"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16870F01"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EDDDDC2"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F9A2071"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0C89A4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B49606D"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16D760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3AD0B3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9BDFCF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A03BFE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E97AE4B"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789050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191268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66A77C2"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D752F9D"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867AFEC"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F31E41C"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9750E8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1B20964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26D2019"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BA02F3C"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AA339D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7EAFAB5" w14:textId="7B4113D8" w:rsidR="004B53A7" w:rsidRPr="00597D92" w:rsidRDefault="004B53A7" w:rsidP="004B53A7">
      <w:pPr>
        <w:pStyle w:val="Bezriadkovania"/>
        <w:tabs>
          <w:tab w:val="left" w:pos="6804"/>
        </w:tabs>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Annex 2 to the Contract</w:t>
      </w:r>
    </w:p>
    <w:p w14:paraId="0CA0D6FC"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11644450" w14:textId="5551BD67" w:rsidR="004B53A7" w:rsidRPr="00597D92" w:rsidRDefault="004B53A7" w:rsidP="002319C5">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Price calculation of the </w:t>
      </w:r>
      <w:r w:rsidR="002319C5" w:rsidRPr="00597D92">
        <w:rPr>
          <w:rFonts w:ascii="Times New Roman" w:hAnsi="Times New Roman" w:cs="Times New Roman"/>
          <w:b/>
          <w:bCs/>
          <w:sz w:val="24"/>
          <w:szCs w:val="24"/>
          <w:lang w:val="en-US"/>
        </w:rPr>
        <w:t>S</w:t>
      </w:r>
      <w:r w:rsidRPr="00597D92">
        <w:rPr>
          <w:rFonts w:ascii="Times New Roman" w:hAnsi="Times New Roman" w:cs="Times New Roman"/>
          <w:b/>
          <w:bCs/>
          <w:sz w:val="24"/>
          <w:szCs w:val="24"/>
          <w:lang w:val="en-US"/>
        </w:rPr>
        <w:t xml:space="preserve">ubject of the </w:t>
      </w:r>
      <w:r w:rsidR="002319C5" w:rsidRPr="00597D92">
        <w:rPr>
          <w:rFonts w:ascii="Times New Roman" w:hAnsi="Times New Roman" w:cs="Times New Roman"/>
          <w:b/>
          <w:bCs/>
          <w:sz w:val="24"/>
          <w:szCs w:val="24"/>
          <w:lang w:val="en-US"/>
        </w:rPr>
        <w:t>C</w:t>
      </w:r>
      <w:r w:rsidRPr="00597D92">
        <w:rPr>
          <w:rFonts w:ascii="Times New Roman" w:hAnsi="Times New Roman" w:cs="Times New Roman"/>
          <w:b/>
          <w:bCs/>
          <w:sz w:val="24"/>
          <w:szCs w:val="24"/>
          <w:lang w:val="en-US"/>
        </w:rPr>
        <w:t>ontract</w:t>
      </w:r>
    </w:p>
    <w:p w14:paraId="4E9D5E78"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063DFE49"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1AA498ED" w14:textId="0A8F4E78" w:rsidR="004B53A7" w:rsidRPr="00597D92" w:rsidRDefault="004B53A7" w:rsidP="004B53A7">
      <w:pPr>
        <w:pStyle w:val="Bezriadkovania"/>
        <w:tabs>
          <w:tab w:val="left" w:pos="6804"/>
        </w:tabs>
        <w:spacing w:line="276" w:lineRule="auto"/>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A detailed budget for the subject of the contract identical to</w:t>
      </w:r>
      <w:r w:rsidR="001330FE">
        <w:rPr>
          <w:rFonts w:ascii="Times New Roman" w:hAnsi="Times New Roman" w:cs="Times New Roman"/>
          <w:i/>
          <w:iCs/>
          <w:sz w:val="24"/>
          <w:szCs w:val="24"/>
          <w:lang w:val="en-US"/>
        </w:rPr>
        <w:t xml:space="preserve"> the</w:t>
      </w:r>
      <w:r w:rsidRPr="00597D92">
        <w:rPr>
          <w:rFonts w:ascii="Times New Roman" w:hAnsi="Times New Roman" w:cs="Times New Roman"/>
          <w:i/>
          <w:iCs/>
          <w:sz w:val="24"/>
          <w:szCs w:val="24"/>
          <w:lang w:val="en-US"/>
        </w:rPr>
        <w:t xml:space="preserve"> </w:t>
      </w:r>
      <w:r w:rsidR="002319C5" w:rsidRPr="00597D92">
        <w:rPr>
          <w:rFonts w:ascii="Times New Roman" w:hAnsi="Times New Roman" w:cs="Times New Roman"/>
          <w:i/>
          <w:iCs/>
          <w:sz w:val="24"/>
          <w:szCs w:val="24"/>
          <w:lang w:val="en-US"/>
        </w:rPr>
        <w:t>one</w:t>
      </w:r>
      <w:r w:rsidRPr="00597D92">
        <w:rPr>
          <w:rFonts w:ascii="Times New Roman" w:hAnsi="Times New Roman" w:cs="Times New Roman"/>
          <w:i/>
          <w:iCs/>
          <w:sz w:val="24"/>
          <w:szCs w:val="24"/>
          <w:lang w:val="en-US"/>
        </w:rPr>
        <w:t xml:space="preserve"> stated in the tenderer/seller's </w:t>
      </w:r>
      <w:r w:rsidR="002319C5" w:rsidRPr="00597D92">
        <w:rPr>
          <w:rFonts w:ascii="Times New Roman" w:hAnsi="Times New Roman" w:cs="Times New Roman"/>
          <w:i/>
          <w:iCs/>
          <w:sz w:val="24"/>
          <w:szCs w:val="24"/>
          <w:lang w:val="en-US"/>
        </w:rPr>
        <w:t>bid submitted within</w:t>
      </w:r>
      <w:r w:rsidRPr="00597D92">
        <w:rPr>
          <w:rFonts w:ascii="Times New Roman" w:hAnsi="Times New Roman" w:cs="Times New Roman"/>
          <w:i/>
          <w:iCs/>
          <w:sz w:val="24"/>
          <w:szCs w:val="24"/>
          <w:lang w:val="en-US"/>
        </w:rPr>
        <w:t xml:space="preserve"> the market research.</w:t>
      </w:r>
    </w:p>
    <w:p w14:paraId="0257C212" w14:textId="7BBCE1CF"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182FC807" w14:textId="5B3411DD"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779E25B9" w14:textId="091A2445"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4AEE1A7F" w14:textId="77777777"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51F46525"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27D90CFE"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p>
    <w:p w14:paraId="4CD429DD"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0256E8F8"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75C998B6" w14:textId="77777777"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5A2B9C05" w14:textId="560D3F83" w:rsidR="004B53A7" w:rsidRPr="00597D92" w:rsidRDefault="004B53A7" w:rsidP="004B53A7">
      <w:pPr>
        <w:pStyle w:val="Bezriadkovania"/>
        <w:tabs>
          <w:tab w:val="left" w:pos="6804"/>
        </w:tabs>
        <w:spacing w:line="276" w:lineRule="auto"/>
        <w:jc w:val="both"/>
        <w:rPr>
          <w:rFonts w:ascii="Times New Roman" w:hAnsi="Times New Roman" w:cs="Times New Roman"/>
          <w:sz w:val="24"/>
          <w:szCs w:val="24"/>
          <w:lang w:val="en-US"/>
        </w:rPr>
      </w:pPr>
    </w:p>
    <w:p w14:paraId="554A5A4F" w14:textId="20775ABF" w:rsidR="004B53A7" w:rsidRPr="00597D92" w:rsidRDefault="004B53A7" w:rsidP="004B53A7">
      <w:pPr>
        <w:pStyle w:val="Bezriadkovania"/>
        <w:tabs>
          <w:tab w:val="left" w:pos="6804"/>
        </w:tabs>
        <w:spacing w:line="276" w:lineRule="auto"/>
        <w:jc w:val="both"/>
        <w:rPr>
          <w:rFonts w:ascii="Times New Roman" w:hAnsi="Times New Roman" w:cs="Times New Roman"/>
          <w:sz w:val="24"/>
          <w:szCs w:val="24"/>
          <w:lang w:val="en-US"/>
        </w:rPr>
      </w:pPr>
    </w:p>
    <w:p w14:paraId="3531D0E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3F7BD4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1BB6B7B"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74BC8C2"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9FEFC8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C98A5FE"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DF3825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1BE9F3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15B311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62C57E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510A66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793FC7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83E9F8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B053A82"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FF353E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96063F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A5BDAE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F4D7E3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A2CCBDC"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314C78F"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991F37B"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3C0CED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1C5A33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174E7AE8"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93ACF3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FB502DB"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D22CCF3"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0C69308"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2E7985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CF3E16D"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596E8F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8B5397F"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6AEC778"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30B18E0" w14:textId="2B6B83DF" w:rsidR="004B53A7" w:rsidRPr="00597D92" w:rsidRDefault="004B53A7" w:rsidP="004B53A7">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3 to the Contract</w:t>
      </w:r>
    </w:p>
    <w:p w14:paraId="70AEBAEA"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7BC60B15" w14:textId="77777777" w:rsidR="004B53A7" w:rsidRPr="00597D92" w:rsidRDefault="004B53A7" w:rsidP="002319C5">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LIST OF SUBCONTRACTORS</w:t>
      </w:r>
    </w:p>
    <w:p w14:paraId="1D030B0D" w14:textId="77777777" w:rsidR="002319C5" w:rsidRPr="00597D92" w:rsidRDefault="002319C5" w:rsidP="004B53A7">
      <w:pPr>
        <w:pStyle w:val="Bezriadkovania"/>
        <w:tabs>
          <w:tab w:val="left" w:pos="6804"/>
        </w:tabs>
        <w:jc w:val="both"/>
        <w:rPr>
          <w:rFonts w:ascii="Times New Roman" w:hAnsi="Times New Roman" w:cs="Times New Roman"/>
          <w:sz w:val="24"/>
          <w:szCs w:val="24"/>
          <w:lang w:val="en-US"/>
        </w:rPr>
      </w:pPr>
    </w:p>
    <w:p w14:paraId="77A4304B" w14:textId="5580B7B1" w:rsidR="004B53A7" w:rsidRPr="00597D92" w:rsidRDefault="002319C5" w:rsidP="002319C5">
      <w:pPr>
        <w:pStyle w:val="Bezriadkovania"/>
        <w:tabs>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I, the </w:t>
      </w:r>
      <w:proofErr w:type="gramStart"/>
      <w:r w:rsidRPr="00597D92">
        <w:rPr>
          <w:rFonts w:ascii="Times New Roman" w:hAnsi="Times New Roman" w:cs="Times New Roman"/>
          <w:sz w:val="24"/>
          <w:szCs w:val="24"/>
          <w:lang w:val="en-US"/>
        </w:rPr>
        <w:t>S</w:t>
      </w:r>
      <w:r w:rsidR="004B53A7" w:rsidRPr="00597D92">
        <w:rPr>
          <w:rFonts w:ascii="Times New Roman" w:hAnsi="Times New Roman" w:cs="Times New Roman"/>
          <w:sz w:val="24"/>
          <w:szCs w:val="24"/>
          <w:lang w:val="en-US"/>
        </w:rPr>
        <w:t>eller:................................................</w:t>
      </w:r>
      <w:proofErr w:type="gramEnd"/>
      <w:r w:rsidR="004B53A7" w:rsidRPr="00597D92">
        <w:rPr>
          <w:rFonts w:ascii="Times New Roman" w:hAnsi="Times New Roman" w:cs="Times New Roman"/>
          <w:sz w:val="24"/>
          <w:szCs w:val="24"/>
          <w:lang w:val="en-US"/>
        </w:rPr>
        <w:t xml:space="preserve"> with registered office .........................................................,</w:t>
      </w:r>
    </w:p>
    <w:p w14:paraId="70DD9D43" w14:textId="01CE3B8C" w:rsidR="004B53A7" w:rsidRPr="00597D92" w:rsidRDefault="002319C5" w:rsidP="005C3DB4">
      <w:pPr>
        <w:pStyle w:val="Bezriadkovania"/>
        <w:tabs>
          <w:tab w:val="left" w:pos="4678"/>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004B53A7" w:rsidRPr="00597D92">
        <w:rPr>
          <w:rFonts w:ascii="Times New Roman" w:hAnsi="Times New Roman" w:cs="Times New Roman"/>
          <w:sz w:val="24"/>
          <w:szCs w:val="24"/>
          <w:lang w:val="en-US"/>
        </w:rPr>
        <w:t xml:space="preserve">: .............................. hereby declare that </w:t>
      </w:r>
      <w:r w:rsidRPr="00597D92">
        <w:rPr>
          <w:rFonts w:ascii="Times New Roman" w:hAnsi="Times New Roman" w:cs="Times New Roman"/>
          <w:sz w:val="24"/>
          <w:szCs w:val="24"/>
          <w:lang w:val="en-US"/>
        </w:rPr>
        <w:t>in course of</w:t>
      </w:r>
      <w:r w:rsidR="004B53A7" w:rsidRPr="00597D92">
        <w:rPr>
          <w:rFonts w:ascii="Times New Roman" w:hAnsi="Times New Roman" w:cs="Times New Roman"/>
          <w:sz w:val="24"/>
          <w:szCs w:val="24"/>
          <w:lang w:val="en-US"/>
        </w:rPr>
        <w:t xml:space="preserve"> the delivery of goods related to the </w:t>
      </w:r>
      <w:r w:rsidRPr="00597D92">
        <w:rPr>
          <w:rFonts w:ascii="Times New Roman" w:hAnsi="Times New Roman" w:cs="Times New Roman"/>
          <w:sz w:val="24"/>
          <w:szCs w:val="24"/>
          <w:lang w:val="en-US"/>
        </w:rPr>
        <w:t>S</w:t>
      </w:r>
      <w:r w:rsidR="004B53A7" w:rsidRPr="00597D92">
        <w:rPr>
          <w:rFonts w:ascii="Times New Roman" w:hAnsi="Times New Roman" w:cs="Times New Roman"/>
          <w:sz w:val="24"/>
          <w:szCs w:val="24"/>
          <w:lang w:val="en-US"/>
        </w:rPr>
        <w:t xml:space="preserve">ubject of the </w:t>
      </w:r>
      <w:r w:rsidRPr="00597D92">
        <w:rPr>
          <w:rFonts w:ascii="Times New Roman" w:hAnsi="Times New Roman" w:cs="Times New Roman"/>
          <w:sz w:val="24"/>
          <w:szCs w:val="24"/>
          <w:lang w:val="en-US"/>
        </w:rPr>
        <w:t>C</w:t>
      </w:r>
      <w:r w:rsidR="004B53A7" w:rsidRPr="00597D92">
        <w:rPr>
          <w:rFonts w:ascii="Times New Roman" w:hAnsi="Times New Roman" w:cs="Times New Roman"/>
          <w:sz w:val="24"/>
          <w:szCs w:val="24"/>
          <w:lang w:val="en-US"/>
        </w:rPr>
        <w:t xml:space="preserve">ontract: </w:t>
      </w:r>
      <w:r w:rsidR="004B53A7" w:rsidRPr="005C3DB4">
        <w:rPr>
          <w:rFonts w:ascii="Times New Roman" w:hAnsi="Times New Roman" w:cs="Times New Roman"/>
          <w:b/>
          <w:bCs/>
          <w:sz w:val="24"/>
          <w:szCs w:val="24"/>
          <w:lang w:val="en-US"/>
        </w:rPr>
        <w:t>"</w:t>
      </w:r>
      <w:r w:rsidR="00E417E4">
        <w:rPr>
          <w:rFonts w:ascii="Times New Roman" w:hAnsi="Times New Roman" w:cs="Times New Roman"/>
          <w:b/>
          <w:bCs/>
          <w:sz w:val="24"/>
          <w:szCs w:val="24"/>
          <w:lang w:val="en-US"/>
        </w:rPr>
        <w:t>Vibrating Screen for Granules</w:t>
      </w:r>
      <w:r w:rsidR="004B53A7" w:rsidRPr="005C3DB4">
        <w:rPr>
          <w:rFonts w:ascii="Times New Roman" w:hAnsi="Times New Roman" w:cs="Times New Roman"/>
          <w:b/>
          <w:bCs/>
          <w:sz w:val="24"/>
          <w:szCs w:val="24"/>
          <w:lang w:val="en-US"/>
        </w:rPr>
        <w:t>"</w:t>
      </w:r>
    </w:p>
    <w:p w14:paraId="00E70276" w14:textId="7FBD26B5" w:rsidR="004B53A7" w:rsidRPr="005C3DB4" w:rsidRDefault="004B53A7" w:rsidP="00BB7463">
      <w:pPr>
        <w:pStyle w:val="Bezriadkovania"/>
        <w:numPr>
          <w:ilvl w:val="0"/>
          <w:numId w:val="1"/>
        </w:numPr>
        <w:tabs>
          <w:tab w:val="left" w:pos="5670"/>
          <w:tab w:val="left" w:pos="6804"/>
        </w:tabs>
        <w:jc w:val="both"/>
        <w:rPr>
          <w:rFonts w:ascii="Times New Roman" w:hAnsi="Times New Roman" w:cs="Times New Roman"/>
          <w:b/>
          <w:bCs/>
          <w:sz w:val="20"/>
          <w:szCs w:val="20"/>
          <w:lang w:val="en-US"/>
        </w:rPr>
      </w:pPr>
      <w:r w:rsidRPr="005C3DB4">
        <w:rPr>
          <w:rFonts w:ascii="Times New Roman" w:hAnsi="Times New Roman" w:cs="Times New Roman"/>
          <w:b/>
          <w:bCs/>
          <w:sz w:val="20"/>
          <w:szCs w:val="20"/>
          <w:lang w:val="en-US"/>
        </w:rPr>
        <w:t xml:space="preserve">I </w:t>
      </w:r>
      <w:r w:rsidR="002319C5" w:rsidRPr="005C3DB4">
        <w:rPr>
          <w:rFonts w:ascii="Times New Roman" w:hAnsi="Times New Roman" w:cs="Times New Roman"/>
          <w:b/>
          <w:bCs/>
          <w:sz w:val="20"/>
          <w:szCs w:val="20"/>
          <w:lang w:val="en-US"/>
        </w:rPr>
        <w:t>am not going to u</w:t>
      </w:r>
      <w:r w:rsidRPr="005C3DB4">
        <w:rPr>
          <w:rFonts w:ascii="Times New Roman" w:hAnsi="Times New Roman" w:cs="Times New Roman"/>
          <w:b/>
          <w:bCs/>
          <w:sz w:val="20"/>
          <w:szCs w:val="20"/>
          <w:lang w:val="en-US"/>
        </w:rPr>
        <w:t xml:space="preserve">se subcontractors and I will </w:t>
      </w:r>
      <w:r w:rsidR="00843D39">
        <w:rPr>
          <w:rFonts w:ascii="Times New Roman" w:hAnsi="Times New Roman" w:cs="Times New Roman"/>
          <w:b/>
          <w:bCs/>
          <w:sz w:val="20"/>
          <w:szCs w:val="20"/>
          <w:lang w:val="en-US"/>
        </w:rPr>
        <w:t>implement</w:t>
      </w:r>
      <w:r w:rsidR="00843D39" w:rsidRPr="005C3DB4">
        <w:rPr>
          <w:rFonts w:ascii="Times New Roman" w:hAnsi="Times New Roman" w:cs="Times New Roman"/>
          <w:b/>
          <w:bCs/>
          <w:sz w:val="20"/>
          <w:szCs w:val="20"/>
          <w:lang w:val="en-US"/>
        </w:rPr>
        <w:t xml:space="preserve"> the entire </w:t>
      </w:r>
      <w:r w:rsidR="00843D39">
        <w:rPr>
          <w:rFonts w:ascii="Times New Roman" w:hAnsi="Times New Roman" w:cs="Times New Roman"/>
          <w:b/>
          <w:bCs/>
          <w:sz w:val="20"/>
          <w:szCs w:val="20"/>
          <w:lang w:val="en-US"/>
        </w:rPr>
        <w:t>contract</w:t>
      </w:r>
      <w:r w:rsidR="00843D39" w:rsidRPr="005C3DB4">
        <w:rPr>
          <w:rFonts w:ascii="Times New Roman" w:hAnsi="Times New Roman" w:cs="Times New Roman"/>
          <w:b/>
          <w:bCs/>
          <w:sz w:val="20"/>
          <w:szCs w:val="20"/>
          <w:lang w:val="en-US"/>
        </w:rPr>
        <w:t xml:space="preserve"> </w:t>
      </w:r>
      <w:r w:rsidR="002319C5" w:rsidRPr="005C3DB4">
        <w:rPr>
          <w:rFonts w:ascii="Times New Roman" w:hAnsi="Times New Roman" w:cs="Times New Roman"/>
          <w:b/>
          <w:bCs/>
          <w:sz w:val="20"/>
          <w:szCs w:val="20"/>
          <w:lang w:val="en-US"/>
        </w:rPr>
        <w:t>in my own capacity</w:t>
      </w:r>
      <w:r w:rsidRPr="005C3DB4">
        <w:rPr>
          <w:rFonts w:ascii="Times New Roman" w:hAnsi="Times New Roman" w:cs="Times New Roman"/>
          <w:b/>
          <w:bCs/>
          <w:sz w:val="20"/>
          <w:szCs w:val="20"/>
          <w:lang w:val="en-US"/>
        </w:rPr>
        <w:t xml:space="preserve"> (this </w:t>
      </w:r>
      <w:r w:rsidR="002319C5" w:rsidRPr="005C3DB4">
        <w:rPr>
          <w:rFonts w:ascii="Times New Roman" w:hAnsi="Times New Roman" w:cs="Times New Roman"/>
          <w:b/>
          <w:bCs/>
          <w:sz w:val="20"/>
          <w:szCs w:val="20"/>
          <w:lang w:val="en-US"/>
        </w:rPr>
        <w:t>is, however, without prejudice to</w:t>
      </w:r>
      <w:r w:rsidRPr="005C3DB4">
        <w:rPr>
          <w:rFonts w:ascii="Times New Roman" w:hAnsi="Times New Roman" w:cs="Times New Roman"/>
          <w:b/>
          <w:bCs/>
          <w:sz w:val="20"/>
          <w:szCs w:val="20"/>
          <w:lang w:val="en-US"/>
        </w:rPr>
        <w:t xml:space="preserve"> the possibility of a later change </w:t>
      </w:r>
      <w:r w:rsidR="002319C5" w:rsidRPr="005C3DB4">
        <w:rPr>
          <w:rFonts w:ascii="Times New Roman" w:hAnsi="Times New Roman" w:cs="Times New Roman"/>
          <w:b/>
          <w:bCs/>
          <w:sz w:val="20"/>
          <w:szCs w:val="20"/>
          <w:lang w:val="en-US"/>
        </w:rPr>
        <w:t xml:space="preserve">which must be done in line with the rule </w:t>
      </w:r>
      <w:r w:rsidR="001330FE">
        <w:rPr>
          <w:rFonts w:ascii="Times New Roman" w:hAnsi="Times New Roman" w:cs="Times New Roman"/>
          <w:b/>
          <w:bCs/>
          <w:sz w:val="20"/>
          <w:szCs w:val="20"/>
          <w:lang w:val="en-US"/>
        </w:rPr>
        <w:t>governing</w:t>
      </w:r>
      <w:r w:rsidR="002319C5" w:rsidRPr="005C3DB4">
        <w:rPr>
          <w:rFonts w:ascii="Times New Roman" w:hAnsi="Times New Roman" w:cs="Times New Roman"/>
          <w:b/>
          <w:bCs/>
          <w:sz w:val="20"/>
          <w:szCs w:val="20"/>
          <w:lang w:val="en-US"/>
        </w:rPr>
        <w:t xml:space="preserve"> </w:t>
      </w:r>
      <w:r w:rsidRPr="005C3DB4">
        <w:rPr>
          <w:rFonts w:ascii="Times New Roman" w:hAnsi="Times New Roman" w:cs="Times New Roman"/>
          <w:b/>
          <w:bCs/>
          <w:sz w:val="20"/>
          <w:szCs w:val="20"/>
          <w:lang w:val="en-US"/>
        </w:rPr>
        <w:t>a change of subcontractors during the performance of the contract)</w:t>
      </w:r>
    </w:p>
    <w:p w14:paraId="55595DAB" w14:textId="77777777" w:rsidR="002319C5" w:rsidRPr="005C3DB4" w:rsidRDefault="002319C5" w:rsidP="002319C5">
      <w:pPr>
        <w:pStyle w:val="Bezriadkovania"/>
        <w:tabs>
          <w:tab w:val="left" w:pos="6804"/>
        </w:tabs>
        <w:ind w:left="720"/>
        <w:jc w:val="both"/>
        <w:rPr>
          <w:rFonts w:ascii="Times New Roman" w:hAnsi="Times New Roman" w:cs="Times New Roman"/>
          <w:b/>
          <w:bCs/>
          <w:sz w:val="20"/>
          <w:szCs w:val="20"/>
          <w:lang w:val="en-US"/>
        </w:rPr>
      </w:pPr>
    </w:p>
    <w:p w14:paraId="39B214D0" w14:textId="664F5E2F" w:rsidR="004B53A7" w:rsidRPr="005C3DB4" w:rsidRDefault="004B53A7" w:rsidP="004B53A7">
      <w:pPr>
        <w:pStyle w:val="Bezriadkovania"/>
        <w:numPr>
          <w:ilvl w:val="0"/>
          <w:numId w:val="1"/>
        </w:numPr>
        <w:tabs>
          <w:tab w:val="left" w:pos="6804"/>
        </w:tabs>
        <w:jc w:val="both"/>
        <w:rPr>
          <w:rFonts w:ascii="Times New Roman" w:hAnsi="Times New Roman" w:cs="Times New Roman"/>
          <w:b/>
          <w:bCs/>
          <w:sz w:val="20"/>
          <w:szCs w:val="20"/>
          <w:lang w:val="en-US"/>
        </w:rPr>
      </w:pPr>
      <w:r w:rsidRPr="005C3DB4">
        <w:rPr>
          <w:rFonts w:ascii="Times New Roman" w:hAnsi="Times New Roman" w:cs="Times New Roman"/>
          <w:b/>
          <w:bCs/>
          <w:sz w:val="20"/>
          <w:szCs w:val="20"/>
          <w:lang w:val="en-US"/>
        </w:rPr>
        <w:t xml:space="preserve">I </w:t>
      </w:r>
      <w:r w:rsidR="002319C5" w:rsidRPr="005C3DB4">
        <w:rPr>
          <w:rFonts w:ascii="Times New Roman" w:hAnsi="Times New Roman" w:cs="Times New Roman"/>
          <w:b/>
          <w:bCs/>
          <w:sz w:val="20"/>
          <w:szCs w:val="20"/>
          <w:lang w:val="en-US"/>
        </w:rPr>
        <w:t>am going to</w:t>
      </w:r>
      <w:r w:rsidRPr="005C3DB4">
        <w:rPr>
          <w:rFonts w:ascii="Times New Roman" w:hAnsi="Times New Roman" w:cs="Times New Roman"/>
          <w:b/>
          <w:bCs/>
          <w:sz w:val="20"/>
          <w:szCs w:val="20"/>
          <w:lang w:val="en-US"/>
        </w:rPr>
        <w:t xml:space="preserve"> use subcontractors</w:t>
      </w:r>
      <w:r w:rsidR="005C3DB4" w:rsidRPr="005C3DB4">
        <w:rPr>
          <w:rStyle w:val="Odkaznapoznmkupodiarou"/>
          <w:rFonts w:ascii="Times New Roman" w:hAnsi="Times New Roman" w:cs="Times New Roman"/>
          <w:b/>
          <w:bCs/>
          <w:sz w:val="20"/>
          <w:szCs w:val="20"/>
          <w:lang w:val="en-US"/>
        </w:rPr>
        <w:footnoteReference w:id="1"/>
      </w:r>
      <w:r w:rsidRPr="005C3DB4">
        <w:rPr>
          <w:rFonts w:ascii="Times New Roman" w:hAnsi="Times New Roman" w:cs="Times New Roman"/>
          <w:b/>
          <w:bCs/>
          <w:sz w:val="20"/>
          <w:szCs w:val="20"/>
          <w:lang w:val="en-US"/>
        </w:rPr>
        <w:t>:</w:t>
      </w:r>
    </w:p>
    <w:p w14:paraId="724A58A8" w14:textId="77777777" w:rsidR="00597D92" w:rsidRPr="005C3DB4" w:rsidRDefault="00597D92" w:rsidP="00597D92">
      <w:pPr>
        <w:pStyle w:val="Bezriadkovania"/>
        <w:tabs>
          <w:tab w:val="left" w:pos="6804"/>
        </w:tabs>
        <w:ind w:left="720"/>
        <w:jc w:val="both"/>
        <w:rPr>
          <w:rFonts w:ascii="Times New Roman" w:hAnsi="Times New Roman" w:cs="Times New Roman"/>
          <w:lang w:val="en-US"/>
        </w:rPr>
      </w:pPr>
    </w:p>
    <w:p w14:paraId="327C7C77" w14:textId="2453F306" w:rsidR="004B53A7" w:rsidRPr="005C3DB4" w:rsidRDefault="00597D92" w:rsidP="004B53A7">
      <w:pPr>
        <w:pStyle w:val="Bezriadkovania"/>
        <w:numPr>
          <w:ilvl w:val="0"/>
          <w:numId w:val="3"/>
        </w:numPr>
        <w:tabs>
          <w:tab w:val="left" w:pos="6804"/>
        </w:tabs>
        <w:jc w:val="both"/>
        <w:rPr>
          <w:rFonts w:ascii="Times New Roman" w:hAnsi="Times New Roman" w:cs="Times New Roman"/>
          <w:lang w:val="en-US"/>
        </w:rPr>
      </w:pPr>
      <w:r w:rsidRPr="005C3DB4">
        <w:rPr>
          <w:rFonts w:ascii="Times New Roman" w:hAnsi="Times New Roman" w:cs="Times New Roman"/>
          <w:lang w:val="en-US"/>
        </w:rPr>
        <w:t xml:space="preserve">and in that </w:t>
      </w:r>
      <w:proofErr w:type="gramStart"/>
      <w:r w:rsidRPr="005C3DB4">
        <w:rPr>
          <w:rFonts w:ascii="Times New Roman" w:hAnsi="Times New Roman" w:cs="Times New Roman"/>
          <w:lang w:val="en-US"/>
        </w:rPr>
        <w:t>regard</w:t>
      </w:r>
      <w:proofErr w:type="gramEnd"/>
      <w:r w:rsidRPr="005C3DB4">
        <w:rPr>
          <w:rFonts w:ascii="Times New Roman" w:hAnsi="Times New Roman" w:cs="Times New Roman"/>
          <w:lang w:val="en-US"/>
        </w:rPr>
        <w:t xml:space="preserve"> I state that the share of the Contract I intend to assign to third parties will be as follows</w:t>
      </w:r>
      <w:r w:rsidR="004B53A7" w:rsidRPr="005C3DB4">
        <w:rPr>
          <w:rFonts w:ascii="Times New Roman" w:hAnsi="Times New Roman" w:cs="Times New Roman"/>
          <w:lang w:val="en-US"/>
        </w:rPr>
        <w:t>:</w:t>
      </w:r>
    </w:p>
    <w:p w14:paraId="6CBFAABC" w14:textId="77777777" w:rsidR="004B53A7" w:rsidRPr="005C3DB4" w:rsidRDefault="004B53A7" w:rsidP="004B53A7">
      <w:pPr>
        <w:pStyle w:val="Bezriadkovania"/>
        <w:tabs>
          <w:tab w:val="left" w:pos="6804"/>
        </w:tabs>
        <w:jc w:val="both"/>
        <w:rPr>
          <w:rFonts w:ascii="Times New Roman" w:hAnsi="Times New Roman" w:cs="Times New Roman"/>
          <w:lang w:val="en-US"/>
        </w:rPr>
      </w:pPr>
    </w:p>
    <w:p w14:paraId="1DE12742" w14:textId="36DCEC21" w:rsidR="004B53A7" w:rsidRPr="005C3DB4" w:rsidRDefault="004B53A7" w:rsidP="00597D92">
      <w:pPr>
        <w:pStyle w:val="Bezriadkovania"/>
        <w:tabs>
          <w:tab w:val="left" w:pos="6804"/>
        </w:tabs>
        <w:spacing w:line="276" w:lineRule="auto"/>
        <w:jc w:val="center"/>
        <w:rPr>
          <w:rFonts w:ascii="Times New Roman" w:hAnsi="Times New Roman" w:cs="Times New Roman"/>
          <w:lang w:val="en-US"/>
        </w:rPr>
      </w:pPr>
      <w:r w:rsidRPr="005C3DB4">
        <w:rPr>
          <w:rFonts w:ascii="Times New Roman" w:hAnsi="Times New Roman" w:cs="Times New Roman"/>
          <w:lang w:val="en-US"/>
        </w:rPr>
        <w:t xml:space="preserve">................................................ %, </w:t>
      </w:r>
      <w:proofErr w:type="gramStart"/>
      <w:r w:rsidRPr="005C3DB4">
        <w:rPr>
          <w:rFonts w:ascii="Times New Roman" w:hAnsi="Times New Roman" w:cs="Times New Roman"/>
          <w:lang w:val="en-US"/>
        </w:rPr>
        <w:t>i.e.</w:t>
      </w:r>
      <w:proofErr w:type="gramEnd"/>
      <w:r w:rsidRPr="005C3DB4">
        <w:rPr>
          <w:rFonts w:ascii="Times New Roman" w:hAnsi="Times New Roman" w:cs="Times New Roman"/>
          <w:lang w:val="en-US"/>
        </w:rPr>
        <w:t xml:space="preserve"> ......................................................€ VAT</w:t>
      </w:r>
      <w:r w:rsidR="00597D92" w:rsidRPr="005C3DB4">
        <w:rPr>
          <w:rFonts w:ascii="Times New Roman" w:hAnsi="Times New Roman" w:cs="Times New Roman"/>
          <w:lang w:val="en-US"/>
        </w:rPr>
        <w:t xml:space="preserve"> incl.</w:t>
      </w:r>
    </w:p>
    <w:p w14:paraId="545B753F" w14:textId="53ADC1C2" w:rsidR="00597D92" w:rsidRPr="00597D92" w:rsidRDefault="00597D92" w:rsidP="00597D92">
      <w:pPr>
        <w:pStyle w:val="Bezriadkovania"/>
        <w:tabs>
          <w:tab w:val="left" w:pos="6804"/>
        </w:tabs>
        <w:spacing w:line="276" w:lineRule="auto"/>
        <w:jc w:val="center"/>
        <w:rPr>
          <w:rFonts w:ascii="Times New Roman" w:hAnsi="Times New Roman" w:cs="Times New Roman"/>
          <w:sz w:val="24"/>
          <w:szCs w:val="24"/>
          <w:lang w:val="en-US"/>
        </w:rPr>
      </w:pPr>
    </w:p>
    <w:p w14:paraId="4428291F" w14:textId="37E9FAD1" w:rsidR="00597D92" w:rsidRPr="00597D92" w:rsidRDefault="00597D92" w:rsidP="00597D92">
      <w:pPr>
        <w:suppressAutoHyphens/>
        <w:spacing w:after="0" w:line="240" w:lineRule="auto"/>
        <w:ind w:left="567"/>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Proposed subcontractors</w:t>
      </w:r>
    </w:p>
    <w:tbl>
      <w:tblPr>
        <w:tblW w:w="9781" w:type="dxa"/>
        <w:tblInd w:w="-5" w:type="dxa"/>
        <w:tblLayout w:type="fixed"/>
        <w:tblLook w:val="0000" w:firstRow="0" w:lastRow="0" w:firstColumn="0" w:lastColumn="0" w:noHBand="0" w:noVBand="0"/>
      </w:tblPr>
      <w:tblGrid>
        <w:gridCol w:w="2694"/>
        <w:gridCol w:w="3118"/>
        <w:gridCol w:w="2040"/>
        <w:gridCol w:w="1929"/>
      </w:tblGrid>
      <w:tr w:rsidR="00597D92" w:rsidRPr="00597D92" w14:paraId="0987FFCD" w14:textId="77777777" w:rsidTr="00E513B6">
        <w:tc>
          <w:tcPr>
            <w:tcW w:w="2694" w:type="dxa"/>
            <w:tcBorders>
              <w:top w:val="single" w:sz="4" w:space="0" w:color="000000"/>
              <w:left w:val="single" w:sz="4" w:space="0" w:color="000000"/>
              <w:bottom w:val="single" w:sz="4" w:space="0" w:color="000000"/>
            </w:tcBorders>
            <w:shd w:val="clear" w:color="auto" w:fill="auto"/>
            <w:vAlign w:val="center"/>
          </w:tcPr>
          <w:p w14:paraId="53BE6107" w14:textId="356603D9" w:rsidR="00597D92" w:rsidRPr="00597D92" w:rsidRDefault="00597D92" w:rsidP="00597D92">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Name</w:t>
            </w:r>
          </w:p>
        </w:tc>
        <w:tc>
          <w:tcPr>
            <w:tcW w:w="3118" w:type="dxa"/>
            <w:tcBorders>
              <w:top w:val="single" w:sz="4" w:space="0" w:color="000000"/>
              <w:left w:val="single" w:sz="4" w:space="0" w:color="000000"/>
              <w:bottom w:val="single" w:sz="4" w:space="0" w:color="000000"/>
            </w:tcBorders>
            <w:shd w:val="clear" w:color="auto" w:fill="auto"/>
            <w:vAlign w:val="center"/>
          </w:tcPr>
          <w:p w14:paraId="499D306B" w14:textId="3B872B50" w:rsidR="00597D92" w:rsidRPr="00597D92" w:rsidRDefault="00597D92" w:rsidP="00597D92">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Registered office</w:t>
            </w:r>
          </w:p>
        </w:tc>
        <w:tc>
          <w:tcPr>
            <w:tcW w:w="2040" w:type="dxa"/>
            <w:tcBorders>
              <w:top w:val="single" w:sz="4" w:space="0" w:color="000000"/>
              <w:left w:val="single" w:sz="4" w:space="0" w:color="000000"/>
              <w:bottom w:val="single" w:sz="4" w:space="0" w:color="000000"/>
            </w:tcBorders>
            <w:shd w:val="clear" w:color="auto" w:fill="auto"/>
            <w:vAlign w:val="center"/>
          </w:tcPr>
          <w:p w14:paraId="2E5761C6" w14:textId="1A10053F" w:rsidR="00597D92" w:rsidRPr="00597D92" w:rsidRDefault="00597D92" w:rsidP="00597D92">
            <w:pPr>
              <w:ind w:left="54"/>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Business ID</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A7CB" w14:textId="53015039" w:rsidR="00597D92" w:rsidRPr="00597D92" w:rsidRDefault="00597D92" w:rsidP="00597D92">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Contact person</w:t>
            </w:r>
          </w:p>
        </w:tc>
      </w:tr>
      <w:tr w:rsidR="00597D92" w:rsidRPr="00597D92" w14:paraId="09EEE5E2" w14:textId="77777777" w:rsidTr="00E513B6">
        <w:tc>
          <w:tcPr>
            <w:tcW w:w="2694" w:type="dxa"/>
            <w:tcBorders>
              <w:top w:val="single" w:sz="4" w:space="0" w:color="000000"/>
              <w:left w:val="single" w:sz="4" w:space="0" w:color="000000"/>
              <w:bottom w:val="single" w:sz="4" w:space="0" w:color="000000"/>
            </w:tcBorders>
            <w:shd w:val="clear" w:color="auto" w:fill="auto"/>
          </w:tcPr>
          <w:p w14:paraId="416D01E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0DEF2875"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2AEFB7B1"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4966DB11"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r w:rsidR="00597D92" w:rsidRPr="00597D92" w14:paraId="7790AE58" w14:textId="77777777" w:rsidTr="00E513B6">
        <w:tc>
          <w:tcPr>
            <w:tcW w:w="2694" w:type="dxa"/>
            <w:tcBorders>
              <w:top w:val="single" w:sz="4" w:space="0" w:color="000000"/>
              <w:left w:val="single" w:sz="4" w:space="0" w:color="000000"/>
              <w:bottom w:val="single" w:sz="4" w:space="0" w:color="000000"/>
            </w:tcBorders>
            <w:shd w:val="clear" w:color="auto" w:fill="auto"/>
          </w:tcPr>
          <w:p w14:paraId="2CF5C640"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6BC3531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3F57DBB8"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8950294"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r w:rsidR="00597D92" w:rsidRPr="00597D92" w14:paraId="238A2AC0" w14:textId="77777777" w:rsidTr="00E513B6">
        <w:tc>
          <w:tcPr>
            <w:tcW w:w="2694" w:type="dxa"/>
            <w:tcBorders>
              <w:top w:val="single" w:sz="4" w:space="0" w:color="000000"/>
              <w:left w:val="single" w:sz="4" w:space="0" w:color="000000"/>
              <w:bottom w:val="single" w:sz="4" w:space="0" w:color="000000"/>
            </w:tcBorders>
            <w:shd w:val="clear" w:color="auto" w:fill="auto"/>
          </w:tcPr>
          <w:p w14:paraId="047D6A3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5A60B0BF"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4A697763"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4B15EF4D"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bl>
    <w:p w14:paraId="0696D00F" w14:textId="77777777" w:rsidR="00597D92" w:rsidRPr="00597D92" w:rsidRDefault="00597D92" w:rsidP="00597D92">
      <w:pPr>
        <w:ind w:left="851"/>
        <w:jc w:val="both"/>
        <w:rPr>
          <w:rFonts w:ascii="Times New Roman" w:eastAsia="Calibri" w:hAnsi="Times New Roman" w:cs="Times New Roman"/>
          <w:lang w:val="en-US"/>
        </w:rPr>
      </w:pPr>
    </w:p>
    <w:p w14:paraId="62B88DCA" w14:textId="0F07A836" w:rsidR="00597D92" w:rsidRPr="00597D92" w:rsidRDefault="00597D92" w:rsidP="00597D92">
      <w:pPr>
        <w:suppressAutoHyphens/>
        <w:spacing w:after="0" w:line="240" w:lineRule="auto"/>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Subject of subcontracting: </w:t>
      </w:r>
    </w:p>
    <w:tbl>
      <w:tblPr>
        <w:tblW w:w="9781" w:type="dxa"/>
        <w:tblInd w:w="-5" w:type="dxa"/>
        <w:tblLayout w:type="fixed"/>
        <w:tblLook w:val="0000" w:firstRow="0" w:lastRow="0" w:firstColumn="0" w:lastColumn="0" w:noHBand="0" w:noVBand="0"/>
      </w:tblPr>
      <w:tblGrid>
        <w:gridCol w:w="2694"/>
        <w:gridCol w:w="7087"/>
      </w:tblGrid>
      <w:tr w:rsidR="00597D92" w:rsidRPr="00597D92" w14:paraId="4DA15FA1" w14:textId="77777777" w:rsidTr="00E513B6">
        <w:tc>
          <w:tcPr>
            <w:tcW w:w="2694" w:type="dxa"/>
            <w:tcBorders>
              <w:top w:val="single" w:sz="4" w:space="0" w:color="000000"/>
              <w:left w:val="single" w:sz="4" w:space="0" w:color="000000"/>
              <w:bottom w:val="single" w:sz="4" w:space="0" w:color="000000"/>
            </w:tcBorders>
            <w:shd w:val="clear" w:color="auto" w:fill="auto"/>
          </w:tcPr>
          <w:p w14:paraId="5D245D04" w14:textId="32424786" w:rsidR="00597D92" w:rsidRPr="00597D92" w:rsidRDefault="00597D92" w:rsidP="00597D92">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Subcontractor´s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7114C1A" w14:textId="01BEBF19" w:rsidR="00597D92" w:rsidRPr="00597D92" w:rsidRDefault="00597D92" w:rsidP="00597D92">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Subject of subcontracting</w:t>
            </w:r>
          </w:p>
        </w:tc>
      </w:tr>
      <w:tr w:rsidR="00597D92" w:rsidRPr="00597D92" w14:paraId="521A37C9" w14:textId="77777777" w:rsidTr="00E513B6">
        <w:tc>
          <w:tcPr>
            <w:tcW w:w="2694" w:type="dxa"/>
            <w:tcBorders>
              <w:top w:val="single" w:sz="4" w:space="0" w:color="000000"/>
              <w:left w:val="single" w:sz="4" w:space="0" w:color="000000"/>
              <w:bottom w:val="single" w:sz="4" w:space="0" w:color="000000"/>
            </w:tcBorders>
            <w:shd w:val="clear" w:color="auto" w:fill="auto"/>
          </w:tcPr>
          <w:p w14:paraId="42DE89B1"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E551BD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r w:rsidR="00597D92" w:rsidRPr="00597D92" w14:paraId="32ED9F1E" w14:textId="77777777" w:rsidTr="00E513B6">
        <w:tc>
          <w:tcPr>
            <w:tcW w:w="2694" w:type="dxa"/>
            <w:tcBorders>
              <w:top w:val="single" w:sz="4" w:space="0" w:color="000000"/>
              <w:left w:val="single" w:sz="4" w:space="0" w:color="000000"/>
              <w:bottom w:val="single" w:sz="4" w:space="0" w:color="000000"/>
            </w:tcBorders>
            <w:shd w:val="clear" w:color="auto" w:fill="auto"/>
          </w:tcPr>
          <w:p w14:paraId="52DAFFD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695FBE7"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r w:rsidR="00597D92" w:rsidRPr="00597D92" w14:paraId="389718B5" w14:textId="77777777" w:rsidTr="00E513B6">
        <w:tc>
          <w:tcPr>
            <w:tcW w:w="2694" w:type="dxa"/>
            <w:tcBorders>
              <w:top w:val="single" w:sz="4" w:space="0" w:color="000000"/>
              <w:left w:val="single" w:sz="4" w:space="0" w:color="000000"/>
              <w:bottom w:val="single" w:sz="4" w:space="0" w:color="000000"/>
            </w:tcBorders>
            <w:shd w:val="clear" w:color="auto" w:fill="auto"/>
          </w:tcPr>
          <w:p w14:paraId="60FDFF57"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B39845A"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bl>
    <w:p w14:paraId="179BB172" w14:textId="77777777" w:rsidR="00597D92" w:rsidRPr="00597D92" w:rsidRDefault="00597D92" w:rsidP="00597D92">
      <w:pPr>
        <w:suppressAutoHyphens/>
        <w:spacing w:after="0" w:line="240" w:lineRule="auto"/>
        <w:ind w:left="1276"/>
        <w:jc w:val="both"/>
        <w:rPr>
          <w:rFonts w:ascii="Times New Roman" w:eastAsia="Calibri" w:hAnsi="Times New Roman" w:cs="Times New Roman"/>
          <w:sz w:val="20"/>
          <w:szCs w:val="20"/>
          <w:lang w:val="en-US"/>
        </w:rPr>
      </w:pPr>
    </w:p>
    <w:p w14:paraId="4AF32626" w14:textId="77777777" w:rsidR="00597D92" w:rsidRPr="00597D92" w:rsidRDefault="00597D92" w:rsidP="00597D92">
      <w:pPr>
        <w:suppressAutoHyphens/>
        <w:spacing w:after="0" w:line="240" w:lineRule="auto"/>
        <w:ind w:left="1276"/>
        <w:jc w:val="both"/>
        <w:rPr>
          <w:rFonts w:ascii="Times New Roman" w:eastAsia="Calibri" w:hAnsi="Times New Roman" w:cs="Times New Roman"/>
          <w:sz w:val="20"/>
          <w:szCs w:val="20"/>
          <w:lang w:val="en-US"/>
        </w:rPr>
      </w:pPr>
    </w:p>
    <w:p w14:paraId="6D0B616F" w14:textId="5867F825" w:rsidR="00597D92" w:rsidRPr="00597D92" w:rsidRDefault="00597D92" w:rsidP="00597D92">
      <w:pPr>
        <w:spacing w:line="360" w:lineRule="auto"/>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Place: ........................, Date............................</w:t>
      </w:r>
    </w:p>
    <w:p w14:paraId="68A5D329" w14:textId="77777777" w:rsidR="00597D92" w:rsidRPr="00597D92" w:rsidRDefault="00597D92" w:rsidP="00597D92">
      <w:pPr>
        <w:spacing w:after="0"/>
        <w:ind w:left="851"/>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t xml:space="preserve">             ...................................................................................</w:t>
      </w:r>
    </w:p>
    <w:p w14:paraId="4B7438A7" w14:textId="31F78CCF" w:rsidR="00597D92" w:rsidRPr="00597D92" w:rsidRDefault="00597D92" w:rsidP="00597D92">
      <w:pPr>
        <w:spacing w:after="0"/>
        <w:ind w:left="851"/>
        <w:jc w:val="right"/>
        <w:rPr>
          <w:rFonts w:ascii="Times New Roman" w:eastAsia="Calibri" w:hAnsi="Times New Roman" w:cs="Times New Roman"/>
          <w:bCs/>
          <w:sz w:val="20"/>
          <w:szCs w:val="20"/>
          <w:vertAlign w:val="superscript"/>
          <w:lang w:val="en-US"/>
        </w:rPr>
      </w:pPr>
      <w:r w:rsidRPr="00597D92">
        <w:rPr>
          <w:rFonts w:ascii="Times New Roman" w:eastAsia="Calibri" w:hAnsi="Times New Roman" w:cs="Times New Roman"/>
          <w:bCs/>
          <w:sz w:val="20"/>
          <w:szCs w:val="20"/>
          <w:lang w:val="en-US"/>
        </w:rPr>
        <w:t xml:space="preserve">name, surname and signature of the tenderer's </w:t>
      </w:r>
      <w:r w:rsidR="005C3DB4" w:rsidRPr="00597D92">
        <w:rPr>
          <w:rFonts w:ascii="Times New Roman" w:eastAsia="Calibri" w:hAnsi="Times New Roman" w:cs="Times New Roman"/>
          <w:bCs/>
          <w:sz w:val="20"/>
          <w:szCs w:val="20"/>
          <w:lang w:val="en-US"/>
        </w:rPr>
        <w:t>authorized</w:t>
      </w:r>
      <w:r w:rsidRPr="00597D92">
        <w:rPr>
          <w:rFonts w:ascii="Times New Roman" w:eastAsia="Calibri" w:hAnsi="Times New Roman" w:cs="Times New Roman"/>
          <w:bCs/>
          <w:sz w:val="20"/>
          <w:szCs w:val="20"/>
          <w:lang w:val="en-US"/>
        </w:rPr>
        <w:t xml:space="preserve"> representative(s)</w:t>
      </w:r>
      <w:r>
        <w:rPr>
          <w:rStyle w:val="Odkaznapoznmkupodiarou"/>
          <w:rFonts w:ascii="Times New Roman" w:eastAsia="Calibri" w:hAnsi="Times New Roman" w:cs="Times New Roman"/>
          <w:bCs/>
          <w:sz w:val="20"/>
          <w:szCs w:val="20"/>
          <w:lang w:val="en-US"/>
        </w:rPr>
        <w:footnoteReference w:id="2"/>
      </w:r>
    </w:p>
    <w:p w14:paraId="4BEF2171" w14:textId="77777777" w:rsidR="00597D92" w:rsidRPr="00597D92" w:rsidRDefault="00597D92" w:rsidP="00597D92">
      <w:pPr>
        <w:pStyle w:val="Bezriadkovania"/>
        <w:tabs>
          <w:tab w:val="left" w:pos="6804"/>
        </w:tabs>
        <w:spacing w:line="276" w:lineRule="auto"/>
        <w:rPr>
          <w:rFonts w:ascii="Times New Roman" w:hAnsi="Times New Roman" w:cs="Times New Roman"/>
          <w:sz w:val="24"/>
          <w:szCs w:val="24"/>
          <w:lang w:val="en-US"/>
        </w:rPr>
      </w:pPr>
    </w:p>
    <w:p w14:paraId="1C449AC8" w14:textId="0EF29FB5"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sectPr w:rsidR="002319C5" w:rsidRPr="00597D92" w:rsidSect="004914C0">
      <w:pgSz w:w="11906" w:h="16838"/>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86E1" w14:textId="77777777" w:rsidR="00DA1952" w:rsidRDefault="00DA1952" w:rsidP="002319C5">
      <w:pPr>
        <w:spacing w:after="0" w:line="240" w:lineRule="auto"/>
      </w:pPr>
      <w:r>
        <w:separator/>
      </w:r>
    </w:p>
  </w:endnote>
  <w:endnote w:type="continuationSeparator" w:id="0">
    <w:p w14:paraId="7AE4BC27" w14:textId="77777777" w:rsidR="00DA1952" w:rsidRDefault="00DA1952" w:rsidP="0023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E944" w14:textId="77777777" w:rsidR="00DA1952" w:rsidRDefault="00DA1952" w:rsidP="002319C5">
      <w:pPr>
        <w:spacing w:after="0" w:line="240" w:lineRule="auto"/>
      </w:pPr>
      <w:r>
        <w:separator/>
      </w:r>
    </w:p>
  </w:footnote>
  <w:footnote w:type="continuationSeparator" w:id="0">
    <w:p w14:paraId="06EE32DA" w14:textId="77777777" w:rsidR="00DA1952" w:rsidRDefault="00DA1952" w:rsidP="002319C5">
      <w:pPr>
        <w:spacing w:after="0" w:line="240" w:lineRule="auto"/>
      </w:pPr>
      <w:r>
        <w:continuationSeparator/>
      </w:r>
    </w:p>
  </w:footnote>
  <w:footnote w:id="1">
    <w:p w14:paraId="0DDD14CF" w14:textId="77777777" w:rsidR="005C3DB4" w:rsidRPr="005C3DB4" w:rsidRDefault="005C3DB4" w:rsidP="005C3DB4">
      <w:pPr>
        <w:pStyle w:val="Textpoznmkypodiarou"/>
        <w:rPr>
          <w:rFonts w:ascii="Times New Roman" w:hAnsi="Times New Roman" w:cs="Times New Roman"/>
          <w:lang w:val="en-GB"/>
        </w:rPr>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Strike out whichever does not apply</w:t>
      </w:r>
    </w:p>
  </w:footnote>
  <w:footnote w:id="2">
    <w:p w14:paraId="6E8FB2EC" w14:textId="7B6F342E" w:rsidR="00597D92" w:rsidRDefault="00597D92">
      <w:pPr>
        <w:pStyle w:val="Textpoznmkypodiarou"/>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In case of a group, signed by all members of the group (i.e. the authorized representative/representatives of each member of the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2414"/>
    <w:multiLevelType w:val="hybridMultilevel"/>
    <w:tmpl w:val="8C5ABB84"/>
    <w:lvl w:ilvl="0" w:tplc="2A402616">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49E3CA3"/>
    <w:multiLevelType w:val="hybridMultilevel"/>
    <w:tmpl w:val="5E56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7850608"/>
    <w:multiLevelType w:val="hybridMultilevel"/>
    <w:tmpl w:val="171A88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7424524">
    <w:abstractNumId w:val="2"/>
  </w:num>
  <w:num w:numId="2" w16cid:durableId="2067950089">
    <w:abstractNumId w:val="1"/>
  </w:num>
  <w:num w:numId="3" w16cid:durableId="19485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26"/>
    <w:rsid w:val="000A3FD9"/>
    <w:rsid w:val="000A6EA1"/>
    <w:rsid w:val="001330FE"/>
    <w:rsid w:val="00191ED2"/>
    <w:rsid w:val="00203ED0"/>
    <w:rsid w:val="002319C5"/>
    <w:rsid w:val="002D76A0"/>
    <w:rsid w:val="002E4177"/>
    <w:rsid w:val="00351C33"/>
    <w:rsid w:val="00360346"/>
    <w:rsid w:val="003A38D7"/>
    <w:rsid w:val="003C00C6"/>
    <w:rsid w:val="003F68CC"/>
    <w:rsid w:val="004461EC"/>
    <w:rsid w:val="00452471"/>
    <w:rsid w:val="00487DE6"/>
    <w:rsid w:val="004914C0"/>
    <w:rsid w:val="004A07FE"/>
    <w:rsid w:val="004A327A"/>
    <w:rsid w:val="004B29B4"/>
    <w:rsid w:val="004B53A7"/>
    <w:rsid w:val="00597D92"/>
    <w:rsid w:val="005C3DB4"/>
    <w:rsid w:val="00643957"/>
    <w:rsid w:val="00672190"/>
    <w:rsid w:val="00703059"/>
    <w:rsid w:val="00764671"/>
    <w:rsid w:val="00764A92"/>
    <w:rsid w:val="00784A75"/>
    <w:rsid w:val="00791C5D"/>
    <w:rsid w:val="007B3E8A"/>
    <w:rsid w:val="007E3599"/>
    <w:rsid w:val="007E414F"/>
    <w:rsid w:val="007E7B7D"/>
    <w:rsid w:val="00825A7D"/>
    <w:rsid w:val="00843D39"/>
    <w:rsid w:val="0085236D"/>
    <w:rsid w:val="008542EA"/>
    <w:rsid w:val="00881DBB"/>
    <w:rsid w:val="008C7F96"/>
    <w:rsid w:val="008D392C"/>
    <w:rsid w:val="008D5457"/>
    <w:rsid w:val="00905E26"/>
    <w:rsid w:val="00906142"/>
    <w:rsid w:val="0094676B"/>
    <w:rsid w:val="00970669"/>
    <w:rsid w:val="0097411A"/>
    <w:rsid w:val="009D0508"/>
    <w:rsid w:val="009D1E05"/>
    <w:rsid w:val="009F3AFA"/>
    <w:rsid w:val="00A13555"/>
    <w:rsid w:val="00A4201C"/>
    <w:rsid w:val="00A739C9"/>
    <w:rsid w:val="00AD57FA"/>
    <w:rsid w:val="00B5406E"/>
    <w:rsid w:val="00B77152"/>
    <w:rsid w:val="00B8271F"/>
    <w:rsid w:val="00BB1252"/>
    <w:rsid w:val="00BB7463"/>
    <w:rsid w:val="00BD01C6"/>
    <w:rsid w:val="00BF56B1"/>
    <w:rsid w:val="00C708CC"/>
    <w:rsid w:val="00CA2D9D"/>
    <w:rsid w:val="00D27D5E"/>
    <w:rsid w:val="00D61783"/>
    <w:rsid w:val="00DA1952"/>
    <w:rsid w:val="00DB4375"/>
    <w:rsid w:val="00DC1707"/>
    <w:rsid w:val="00DD5A9D"/>
    <w:rsid w:val="00DD71B3"/>
    <w:rsid w:val="00DF6125"/>
    <w:rsid w:val="00E2087D"/>
    <w:rsid w:val="00E35303"/>
    <w:rsid w:val="00E417E4"/>
    <w:rsid w:val="00EA2C4D"/>
    <w:rsid w:val="00EA2FE5"/>
    <w:rsid w:val="00EE60C5"/>
    <w:rsid w:val="00F071CC"/>
    <w:rsid w:val="00F36B62"/>
    <w:rsid w:val="00F44ED5"/>
    <w:rsid w:val="00FA0BD2"/>
    <w:rsid w:val="00FB454F"/>
    <w:rsid w:val="00FC2E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4B3B"/>
  <w15:chartTrackingRefBased/>
  <w15:docId w15:val="{2322FCEA-E90B-49B1-BB1E-39A3ADAB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53A7"/>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914C0"/>
    <w:pPr>
      <w:spacing w:after="0" w:line="240" w:lineRule="auto"/>
    </w:pPr>
  </w:style>
  <w:style w:type="paragraph" w:styleId="Textpoznmkypodiarou">
    <w:name w:val="footnote text"/>
    <w:basedOn w:val="Normlny"/>
    <w:link w:val="TextpoznmkypodiarouChar"/>
    <w:uiPriority w:val="99"/>
    <w:semiHidden/>
    <w:unhideWhenUsed/>
    <w:rsid w:val="002319C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319C5"/>
    <w:rPr>
      <w:sz w:val="20"/>
      <w:szCs w:val="20"/>
    </w:rPr>
  </w:style>
  <w:style w:type="character" w:styleId="Odkaznapoznmkupodiarou">
    <w:name w:val="footnote reference"/>
    <w:basedOn w:val="Predvolenpsmoodseku"/>
    <w:uiPriority w:val="99"/>
    <w:semiHidden/>
    <w:unhideWhenUsed/>
    <w:rsid w:val="00231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D6D1-1059-4EA8-8091-7A553B9C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3791</Words>
  <Characters>21610</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Krakovsky</dc:creator>
  <cp:keywords/>
  <dc:description/>
  <cp:lastModifiedBy>Partik Reichbauer, CEP s.r.o.</cp:lastModifiedBy>
  <cp:revision>11</cp:revision>
  <dcterms:created xsi:type="dcterms:W3CDTF">2022-10-03T18:00:00Z</dcterms:created>
  <dcterms:modified xsi:type="dcterms:W3CDTF">2022-10-28T10:21:00Z</dcterms:modified>
</cp:coreProperties>
</file>