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354"/>
      </w:tblGrid>
      <w:tr w:rsidR="002C6768" w:rsidRPr="009D3357" w:rsidTr="004245BF">
        <w:tc>
          <w:tcPr>
            <w:tcW w:w="9354" w:type="dxa"/>
            <w:shd w:val="clear" w:color="auto" w:fill="AEAAAA" w:themeFill="background2" w:themeFillShade="BF"/>
          </w:tcPr>
          <w:p w:rsidR="002C6768" w:rsidRPr="009D3357" w:rsidRDefault="002C6768" w:rsidP="004245BF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2C6768" w:rsidRDefault="002C6768" w:rsidP="002C676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2C6768" w:rsidRDefault="002C6768" w:rsidP="002C676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2C6768" w:rsidRDefault="002C6768" w:rsidP="002C676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812"/>
      </w:tblGrid>
      <w:tr w:rsidR="002C6768" w:rsidRPr="004B5F4E" w:rsidTr="002C6768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C6768" w:rsidRPr="004B5F4E" w:rsidRDefault="002C6768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768" w:rsidRPr="00F31E88" w:rsidRDefault="002C6768" w:rsidP="004245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31E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Nemocnica s poliklinikou Prievidza so sídlom V Bojniciach</w:t>
            </w:r>
            <w:r w:rsidRPr="00F31E88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F31E88">
              <w:rPr>
                <w:rStyle w:val="Zkladntext2"/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Nemocničná 2, 972 01  Bojnice</w:t>
            </w:r>
          </w:p>
        </w:tc>
      </w:tr>
      <w:tr w:rsidR="002C6768" w:rsidRPr="004B5F4E" w:rsidTr="002C6768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C6768" w:rsidRPr="004B5F4E" w:rsidRDefault="002C6768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768" w:rsidRPr="003050F3" w:rsidRDefault="002C6768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„</w:t>
            </w:r>
            <w:r w:rsidRPr="00BF09F2">
              <w:rPr>
                <w:rFonts w:asciiTheme="minorHAnsi" w:hAnsiTheme="minorHAnsi" w:cstheme="minorHAnsi"/>
                <w:b/>
                <w:sz w:val="22"/>
                <w:szCs w:val="22"/>
              </w:rPr>
              <w:t>Nákup potravín pre NsP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BF09F2">
              <w:rPr>
                <w:rFonts w:asciiTheme="minorHAnsi" w:hAnsiTheme="minorHAnsi" w:cstheme="minorHAnsi"/>
                <w:b/>
                <w:sz w:val="22"/>
                <w:szCs w:val="22"/>
              </w:rPr>
              <w:t>v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Pr="00BF09F2">
              <w:rPr>
                <w:rFonts w:asciiTheme="minorHAnsi" w:hAnsiTheme="minorHAnsi" w:cstheme="minorHAnsi"/>
                <w:b/>
                <w:sz w:val="22"/>
                <w:szCs w:val="22"/>
              </w:rPr>
              <w:t>Bojniciach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na rok 2023</w:t>
            </w:r>
            <w:r>
              <w:rPr>
                <w:rFonts w:asciiTheme="minorHAnsi" w:hAnsiTheme="minorHAnsi" w:cstheme="minorHAnsi"/>
                <w:b/>
                <w:color w:val="000000"/>
              </w:rPr>
              <w:t>“</w:t>
            </w:r>
            <w:r w:rsidRPr="003050F3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2C6768" w:rsidRPr="00F31E88" w:rsidRDefault="002C6768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1  Mlieko a mliečne výrobky</w:t>
            </w:r>
          </w:p>
          <w:p w:rsidR="002C6768" w:rsidRPr="00F31E88" w:rsidRDefault="002C6768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2  Mäso a mäsové výrobky</w:t>
            </w:r>
          </w:p>
          <w:p w:rsidR="002C6768" w:rsidRPr="00F31E88" w:rsidRDefault="002C6768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3   Základné potraviny</w:t>
            </w:r>
          </w:p>
          <w:p w:rsidR="002C6768" w:rsidRPr="00F31E88" w:rsidRDefault="002C6768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4   Chlieb a pekársk</w:t>
            </w:r>
            <w:r>
              <w:rPr>
                <w:sz w:val="20"/>
                <w:szCs w:val="20"/>
              </w:rPr>
              <w:t>e</w:t>
            </w:r>
            <w:r w:rsidRPr="00F31E88">
              <w:rPr>
                <w:sz w:val="20"/>
                <w:szCs w:val="20"/>
              </w:rPr>
              <w:t xml:space="preserve"> výrobky</w:t>
            </w:r>
          </w:p>
          <w:p w:rsidR="002C6768" w:rsidRPr="00F31E88" w:rsidRDefault="002C6768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5   Mrazené mäso a mrazené výrobky</w:t>
            </w:r>
          </w:p>
          <w:p w:rsidR="002C6768" w:rsidRPr="00F31E88" w:rsidRDefault="002C6768" w:rsidP="004245BF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rStyle w:val="Zkladntext2"/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 xml:space="preserve">Časť </w:t>
            </w:r>
            <w:r>
              <w:rPr>
                <w:sz w:val="20"/>
                <w:szCs w:val="20"/>
              </w:rPr>
              <w:t>6</w:t>
            </w:r>
            <w:r w:rsidRPr="00F31E88">
              <w:rPr>
                <w:sz w:val="20"/>
                <w:szCs w:val="20"/>
              </w:rPr>
              <w:t xml:space="preserve">   Bezlepkové potraviny</w:t>
            </w:r>
          </w:p>
          <w:p w:rsidR="002C6768" w:rsidRPr="00B61EDF" w:rsidRDefault="002C6768" w:rsidP="004245BF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</w:p>
          <w:p w:rsidR="002C6768" w:rsidRPr="005D2117" w:rsidRDefault="002C6768" w:rsidP="004245BF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2C6768" w:rsidRDefault="002C6768" w:rsidP="002C676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2C6768" w:rsidRPr="0043620C" w:rsidRDefault="002C6768" w:rsidP="002C676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eastAsia="en-US"/>
        </w:rPr>
      </w:pPr>
      <w:r w:rsidRPr="0043620C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ab/>
      </w:r>
    </w:p>
    <w:p w:rsidR="002C6768" w:rsidRPr="0043620C" w:rsidRDefault="002C6768" w:rsidP="002C676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sz w:val="28"/>
          <w:szCs w:val="28"/>
          <w:lang w:eastAsia="en-US"/>
        </w:rPr>
        <w:t xml:space="preserve">VYHLÁSENIE </w:t>
      </w:r>
    </w:p>
    <w:p w:rsidR="002C6768" w:rsidRPr="0043620C" w:rsidRDefault="002C6768" w:rsidP="002C676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 xml:space="preserve">o informáciách označených ako dôverné </w:t>
      </w:r>
    </w:p>
    <w:p w:rsidR="002C6768" w:rsidRPr="0043620C" w:rsidRDefault="002C6768" w:rsidP="002C676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eastAsia="en-US"/>
        </w:rPr>
      </w:pPr>
      <w:r w:rsidRPr="0043620C">
        <w:rPr>
          <w:rFonts w:asciiTheme="minorHAnsi" w:hAnsiTheme="minorHAnsi" w:cstheme="minorHAnsi"/>
          <w:b/>
          <w:bCs/>
          <w:caps/>
          <w:sz w:val="28"/>
          <w:szCs w:val="28"/>
          <w:lang w:eastAsia="en-US"/>
        </w:rPr>
        <w:t>v ponuke uchádzača</w:t>
      </w:r>
    </w:p>
    <w:p w:rsidR="002C6768" w:rsidRPr="009D3357" w:rsidRDefault="002C6768" w:rsidP="002C6768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2C6768" w:rsidRPr="009D3357" w:rsidRDefault="002C6768" w:rsidP="002C6768">
      <w:pPr>
        <w:widowControl/>
        <w:suppressAutoHyphens w:val="0"/>
        <w:rPr>
          <w:rFonts w:asciiTheme="minorHAnsi" w:hAnsiTheme="minorHAnsi" w:cstheme="minorHAnsi"/>
          <w:noProof/>
          <w:lang w:eastAsia="en-US"/>
        </w:rPr>
      </w:pPr>
    </w:p>
    <w:p w:rsidR="002C6768" w:rsidRPr="0043620C" w:rsidRDefault="002C6768" w:rsidP="002C6768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2C6768" w:rsidRPr="0043620C" w:rsidRDefault="002C6768" w:rsidP="002C676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C6768" w:rsidRDefault="002C6768" w:rsidP="002C6768">
      <w:pPr>
        <w:widowControl/>
        <w:suppressAutoHyphens w:val="0"/>
        <w:spacing w:line="276" w:lineRule="auto"/>
        <w:ind w:firstLine="360"/>
        <w:jc w:val="both"/>
        <w:rPr>
          <w:rFonts w:ascii="Calibri" w:hAnsi="Calibri" w:cs="Arial"/>
          <w:sz w:val="22"/>
          <w:szCs w:val="22"/>
          <w:lang w:eastAsia="en-US"/>
        </w:rPr>
      </w:pPr>
      <w:r>
        <w:rPr>
          <w:rFonts w:ascii="Calibri" w:hAnsi="Calibri" w:cs="Arial"/>
          <w:sz w:val="22"/>
          <w:szCs w:val="22"/>
          <w:lang w:eastAsia="en-US"/>
        </w:rPr>
        <w:t>Dolu podpísaná oprávnená osoba/zástupca uchádzača týmto čestne vyhlasujem, že naša ponuka predložená v rámci zadávania vyššie uvedenej zákazky pre</w:t>
      </w:r>
    </w:p>
    <w:p w:rsidR="002C6768" w:rsidRPr="0043620C" w:rsidRDefault="002C6768" w:rsidP="002C6768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2C6768" w:rsidRPr="00A90B43" w:rsidRDefault="002C6768" w:rsidP="002C6768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neobsahuje žiadne dôverné informácie, alebo</w:t>
      </w:r>
    </w:p>
    <w:p w:rsidR="002C6768" w:rsidRPr="00A90B43" w:rsidRDefault="002C6768" w:rsidP="002C676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</w:p>
    <w:p w:rsidR="002C6768" w:rsidRPr="00A90B43" w:rsidRDefault="002C6768" w:rsidP="002C6768">
      <w:pPr>
        <w:numPr>
          <w:ilvl w:val="0"/>
          <w:numId w:val="2"/>
        </w:numPr>
        <w:tabs>
          <w:tab w:val="num" w:pos="426"/>
        </w:tabs>
        <w:suppressAutoHyphens w:val="0"/>
        <w:ind w:hanging="720"/>
        <w:rPr>
          <w:rFonts w:asciiTheme="minorHAnsi" w:hAnsiTheme="minorHAnsi" w:cs="Arial"/>
          <w:sz w:val="22"/>
          <w:szCs w:val="22"/>
          <w:lang w:eastAsia="en-US"/>
        </w:rPr>
      </w:pPr>
      <w:r w:rsidRPr="00A90B43">
        <w:rPr>
          <w:rFonts w:asciiTheme="minorHAnsi" w:hAnsiTheme="minorHAnsi" w:cs="Arial"/>
          <w:sz w:val="22"/>
          <w:szCs w:val="22"/>
          <w:lang w:eastAsia="en-US"/>
        </w:rPr>
        <w:t>obsahuje dôverné informácie, ktoré sú v ponuke označené slovom „DÔVERNÉ“, konkrétne</w:t>
      </w:r>
    </w:p>
    <w:p w:rsidR="002C6768" w:rsidRDefault="002C6768" w:rsidP="002C6768">
      <w:pPr>
        <w:widowControl/>
        <w:suppressAutoHyphens w:val="0"/>
        <w:rPr>
          <w:rFonts w:ascii="Calibri" w:hAnsi="Calibri" w:cs="Arial"/>
          <w:sz w:val="22"/>
          <w:szCs w:val="22"/>
          <w:lang w:eastAsia="en-US"/>
        </w:rPr>
      </w:pPr>
    </w:p>
    <w:p w:rsidR="002C6768" w:rsidRDefault="002C6768" w:rsidP="002C6768">
      <w:pPr>
        <w:widowControl/>
        <w:suppressAutoHyphens w:val="0"/>
        <w:jc w:val="center"/>
        <w:outlineLvl w:val="0"/>
        <w:rPr>
          <w:rFonts w:ascii="Calibri" w:hAnsi="Calibri" w:cs="Arial"/>
          <w:b/>
          <w:bCs/>
          <w:i/>
          <w:iCs/>
          <w:sz w:val="22"/>
          <w:szCs w:val="22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2C6768" w:rsidTr="002C6768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768" w:rsidRDefault="002C6768" w:rsidP="004245BF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P. č.</w:t>
            </w:r>
          </w:p>
          <w:p w:rsidR="002C6768" w:rsidRDefault="002C6768" w:rsidP="004245BF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C6768" w:rsidRDefault="002C6768" w:rsidP="004245BF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C6768" w:rsidRDefault="002C6768" w:rsidP="004245BF">
            <w:pPr>
              <w:widowControl/>
              <w:suppressAutoHyphens w:val="0"/>
              <w:rPr>
                <w:rFonts w:ascii="Calibri" w:hAnsi="Calibri" w:cs="Arial"/>
                <w:b/>
                <w:lang w:eastAsia="en-US"/>
              </w:rPr>
            </w:pPr>
            <w:r>
              <w:rPr>
                <w:rFonts w:ascii="Calibri" w:hAnsi="Calibri" w:cs="Arial"/>
                <w:b/>
                <w:sz w:val="22"/>
                <w:szCs w:val="22"/>
                <w:lang w:eastAsia="en-US"/>
              </w:rPr>
              <w:t>Strana  ponuky</w:t>
            </w:r>
          </w:p>
        </w:tc>
      </w:tr>
      <w:tr w:rsidR="002C6768" w:rsidTr="004245BF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8" w:rsidRDefault="002C6768" w:rsidP="004245BF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8" w:rsidRDefault="002C6768" w:rsidP="004245BF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8" w:rsidRDefault="002C6768" w:rsidP="004245BF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  <w:tr w:rsidR="002C6768" w:rsidTr="004245BF"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8" w:rsidRDefault="002C6768" w:rsidP="004245BF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6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8" w:rsidRDefault="002C6768" w:rsidP="004245BF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8" w:rsidRDefault="002C6768" w:rsidP="004245BF">
            <w:pPr>
              <w:widowControl/>
              <w:suppressAutoHyphens w:val="0"/>
              <w:rPr>
                <w:rFonts w:ascii="Calibri" w:hAnsi="Calibri" w:cs="Arial"/>
                <w:b/>
                <w:lang w:val="en-GB" w:eastAsia="en-US"/>
              </w:rPr>
            </w:pPr>
          </w:p>
        </w:tc>
      </w:tr>
    </w:tbl>
    <w:p w:rsidR="002C6768" w:rsidRDefault="002C6768" w:rsidP="002C6768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2C6768" w:rsidRDefault="002C6768" w:rsidP="002C6768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2C6768" w:rsidRDefault="002C6768" w:rsidP="002C6768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 xml:space="preserve">V …………………………, </w:t>
      </w:r>
      <w:proofErr w:type="spellStart"/>
      <w:r>
        <w:rPr>
          <w:rFonts w:ascii="Calibri" w:hAnsi="Calibri" w:cs="Arial"/>
          <w:sz w:val="22"/>
          <w:szCs w:val="22"/>
          <w:lang w:val="en-GB" w:eastAsia="en-US"/>
        </w:rPr>
        <w:t>dňa</w:t>
      </w:r>
      <w:proofErr w:type="spellEnd"/>
      <w:r>
        <w:rPr>
          <w:rFonts w:ascii="Calibri" w:hAnsi="Calibri" w:cs="Arial"/>
          <w:sz w:val="22"/>
          <w:szCs w:val="22"/>
          <w:lang w:val="en-GB" w:eastAsia="en-US"/>
        </w:rPr>
        <w:t xml:space="preserve"> </w:t>
      </w:r>
      <w:r>
        <w:rPr>
          <w:rFonts w:ascii="Calibri" w:hAnsi="Calibri" w:cs="Arial"/>
          <w:sz w:val="22"/>
          <w:szCs w:val="22"/>
          <w:lang w:val="en-GB" w:eastAsia="en-US"/>
        </w:rPr>
        <w:t>……………………..</w:t>
      </w:r>
      <w:bookmarkStart w:id="0" w:name="_GoBack"/>
      <w:bookmarkEnd w:id="0"/>
    </w:p>
    <w:p w:rsidR="002C6768" w:rsidRDefault="002C6768" w:rsidP="002C6768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2C6768" w:rsidRDefault="002C6768" w:rsidP="002C6768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2C6768" w:rsidRDefault="002C6768" w:rsidP="002C6768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val="en-GB" w:eastAsia="en-US"/>
        </w:rPr>
      </w:pPr>
    </w:p>
    <w:p w:rsidR="002C6768" w:rsidRDefault="002C6768" w:rsidP="002C6768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="Calibri" w:hAnsi="Calibri" w:cs="Arial"/>
          <w:sz w:val="22"/>
          <w:szCs w:val="22"/>
          <w:lang w:val="en-GB" w:eastAsia="en-US"/>
        </w:rPr>
        <w:tab/>
      </w: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2C6768" w:rsidRDefault="002C6768" w:rsidP="002C6768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2C6768" w:rsidRPr="00286A88" w:rsidRDefault="002C6768" w:rsidP="002C6768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2C6768" w:rsidRDefault="002C6768" w:rsidP="002C6768">
      <w:pPr>
        <w:widowControl/>
        <w:suppressAutoHyphens w:val="0"/>
        <w:spacing w:after="240"/>
        <w:jc w:val="both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*</w:t>
      </w:r>
      <w:proofErr w:type="spellStart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>nehodiace</w:t>
      </w:r>
      <w:proofErr w:type="spellEnd"/>
      <w:r>
        <w:rPr>
          <w:rFonts w:ascii="Calibri Light" w:hAnsi="Calibri Light" w:cs="Calibri Light"/>
          <w:i/>
          <w:iCs/>
          <w:sz w:val="20"/>
          <w:szCs w:val="20"/>
          <w:lang w:eastAsia="en-US"/>
        </w:rPr>
        <w:t xml:space="preserve"> sa škrtnúť</w:t>
      </w:r>
    </w:p>
    <w:p w:rsidR="00242D4E" w:rsidRDefault="00242D4E"/>
    <w:sectPr w:rsidR="00242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768"/>
    <w:rsid w:val="00242D4E"/>
    <w:rsid w:val="002C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99503"/>
  <w15:chartTrackingRefBased/>
  <w15:docId w15:val="{7E04DBA9-4477-493D-A1FB-D328BCCF8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676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2C6768"/>
    <w:pPr>
      <w:ind w:left="360"/>
      <w:jc w:val="both"/>
    </w:pPr>
  </w:style>
  <w:style w:type="paragraph" w:customStyle="1" w:styleId="Odrazka15">
    <w:name w:val="Odrazka 15"/>
    <w:basedOn w:val="Normlny"/>
    <w:uiPriority w:val="99"/>
    <w:rsid w:val="002C6768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character" w:customStyle="1" w:styleId="Zkladntext2">
    <w:name w:val="Základní text (2)_"/>
    <w:basedOn w:val="Predvolenpsmoodseku"/>
    <w:link w:val="Zkladntext21"/>
    <w:uiPriority w:val="99"/>
    <w:rsid w:val="002C6768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2C6768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1013</Characters>
  <Application>Microsoft Office Word</Application>
  <DocSecurity>0</DocSecurity>
  <Lines>8</Lines>
  <Paragraphs>2</Paragraphs>
  <ScaleCrop>false</ScaleCrop>
  <Company>Microsoft</Company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1</cp:revision>
  <dcterms:created xsi:type="dcterms:W3CDTF">2023-01-02T23:02:00Z</dcterms:created>
  <dcterms:modified xsi:type="dcterms:W3CDTF">2023-01-02T23:04:00Z</dcterms:modified>
</cp:coreProperties>
</file>