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13381C" w:rsidRDefault="006D62F4" w:rsidP="0013381C">
      <w:pPr>
        <w:jc w:val="center"/>
        <w:rPr>
          <w:rFonts w:ascii="Arial" w:hAnsi="Arial" w:cs="Arial"/>
          <w:b/>
        </w:rPr>
      </w:pPr>
      <w:r w:rsidRPr="0013381C">
        <w:rPr>
          <w:rFonts w:ascii="Arial" w:hAnsi="Arial" w:cs="Arial"/>
          <w:b/>
        </w:rPr>
        <w:t>Výzva na predkladanie ponúk</w:t>
      </w:r>
    </w:p>
    <w:p w14:paraId="237EFA48" w14:textId="1F64F7E6" w:rsidR="006D62F4" w:rsidRPr="0013381C" w:rsidRDefault="006D62F4" w:rsidP="0013381C">
      <w:pPr>
        <w:jc w:val="center"/>
        <w:rPr>
          <w:rFonts w:ascii="Arial" w:hAnsi="Arial" w:cs="Arial"/>
          <w:sz w:val="20"/>
          <w:szCs w:val="20"/>
        </w:rPr>
      </w:pPr>
      <w:r w:rsidRPr="00076FEF">
        <w:rPr>
          <w:rFonts w:ascii="Arial" w:hAnsi="Arial" w:cs="Arial"/>
          <w:b/>
          <w:sz w:val="20"/>
          <w:szCs w:val="20"/>
        </w:rPr>
        <w:t>ZÁKAZKA NA</w:t>
      </w:r>
      <w:r w:rsidRPr="00076FEF">
        <w:rPr>
          <w:rFonts w:ascii="Arial" w:hAnsi="Arial" w:cs="Arial"/>
          <w:sz w:val="20"/>
          <w:szCs w:val="20"/>
        </w:rPr>
        <w:t xml:space="preserve"> </w:t>
      </w:r>
      <w:r w:rsidR="002032D8">
        <w:rPr>
          <w:rFonts w:ascii="Arial" w:hAnsi="Arial" w:cs="Arial"/>
          <w:b/>
          <w:sz w:val="20"/>
          <w:szCs w:val="20"/>
        </w:rPr>
        <w:t>SLUŽBY</w:t>
      </w:r>
    </w:p>
    <w:p w14:paraId="59545C72" w14:textId="77777777" w:rsidR="006D62F4" w:rsidRPr="0013381C" w:rsidRDefault="006D62F4" w:rsidP="0013381C">
      <w:pPr>
        <w:jc w:val="center"/>
        <w:rPr>
          <w:rFonts w:ascii="Arial" w:hAnsi="Arial" w:cs="Arial"/>
          <w:b/>
          <w:sz w:val="20"/>
          <w:szCs w:val="20"/>
        </w:rPr>
      </w:pPr>
    </w:p>
    <w:p w14:paraId="146B5569" w14:textId="77777777" w:rsidR="006D62F4" w:rsidRPr="0013381C" w:rsidRDefault="006D62F4" w:rsidP="0013381C">
      <w:pPr>
        <w:jc w:val="center"/>
        <w:rPr>
          <w:rFonts w:ascii="Arial" w:hAnsi="Arial" w:cs="Arial"/>
          <w:sz w:val="20"/>
          <w:szCs w:val="20"/>
        </w:rPr>
      </w:pPr>
      <w:r w:rsidRPr="0013381C">
        <w:rPr>
          <w:rFonts w:ascii="Arial" w:hAnsi="Arial" w:cs="Arial"/>
          <w:sz w:val="20"/>
          <w:szCs w:val="20"/>
        </w:rPr>
        <w:t>v zmysle § 117 zákona č. 343/2015 Z. z. o verejnom obstarávaní a o zmene a doplnení niektorých zákonov</w:t>
      </w:r>
    </w:p>
    <w:p w14:paraId="74B8685F" w14:textId="77777777" w:rsidR="006D62F4" w:rsidRPr="0013381C" w:rsidRDefault="006D62F4" w:rsidP="0013381C">
      <w:pPr>
        <w:rPr>
          <w:rFonts w:ascii="Arial" w:hAnsi="Arial" w:cs="Arial"/>
          <w:sz w:val="20"/>
          <w:szCs w:val="20"/>
        </w:rPr>
      </w:pPr>
    </w:p>
    <w:p w14:paraId="6188EC6F" w14:textId="77777777" w:rsidR="006D62F4" w:rsidRPr="0013381C" w:rsidRDefault="006D62F4" w:rsidP="0013381C">
      <w:pPr>
        <w:rPr>
          <w:rFonts w:ascii="Arial" w:hAnsi="Arial" w:cs="Arial"/>
          <w:sz w:val="20"/>
          <w:szCs w:val="20"/>
        </w:rPr>
      </w:pPr>
    </w:p>
    <w:p w14:paraId="5CE35C21" w14:textId="77777777" w:rsidR="006D62F4" w:rsidRPr="0013381C" w:rsidRDefault="006D62F4" w:rsidP="0013381C">
      <w:pPr>
        <w:pStyle w:val="Odsekzoznamu"/>
        <w:numPr>
          <w:ilvl w:val="0"/>
          <w:numId w:val="2"/>
        </w:numPr>
        <w:spacing w:after="0"/>
        <w:jc w:val="both"/>
        <w:rPr>
          <w:b/>
          <w:sz w:val="20"/>
          <w:szCs w:val="20"/>
        </w:rPr>
      </w:pPr>
      <w:r w:rsidRPr="0013381C">
        <w:rPr>
          <w:b/>
          <w:sz w:val="20"/>
          <w:szCs w:val="20"/>
        </w:rPr>
        <w:t xml:space="preserve">Identifikácia verejného obstarávateľa </w:t>
      </w:r>
    </w:p>
    <w:p w14:paraId="195236DB" w14:textId="77777777" w:rsidR="006D62F4" w:rsidRPr="0013381C"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13381C" w14:paraId="5941E01B" w14:textId="77777777" w:rsidTr="00E63B39">
        <w:tc>
          <w:tcPr>
            <w:tcW w:w="1719" w:type="pct"/>
            <w:shd w:val="clear" w:color="auto" w:fill="auto"/>
          </w:tcPr>
          <w:p w14:paraId="020F33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1C3285C0"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LESY Slove</w:t>
            </w:r>
            <w:r w:rsidR="000759D6" w:rsidRPr="0013381C">
              <w:rPr>
                <w:rFonts w:ascii="Arial" w:hAnsi="Arial" w:cs="Arial"/>
                <w:sz w:val="20"/>
                <w:szCs w:val="20"/>
              </w:rPr>
              <w:t>nskej republiky, štátny podnik</w:t>
            </w:r>
          </w:p>
        </w:tc>
      </w:tr>
      <w:tr w:rsidR="006D62F4" w:rsidRPr="0013381C" w14:paraId="61BDF65F" w14:textId="77777777" w:rsidTr="00E63B39">
        <w:tc>
          <w:tcPr>
            <w:tcW w:w="1719" w:type="pct"/>
            <w:shd w:val="clear" w:color="auto" w:fill="auto"/>
          </w:tcPr>
          <w:p w14:paraId="4F3F55F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4BD266C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6D62F4" w:rsidRPr="0013381C" w14:paraId="55FE514A" w14:textId="77777777" w:rsidTr="00E63B39">
        <w:tc>
          <w:tcPr>
            <w:tcW w:w="1719" w:type="pct"/>
            <w:shd w:val="clear" w:color="auto" w:fill="auto"/>
          </w:tcPr>
          <w:p w14:paraId="4FA1940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04B95BAB" w14:textId="70CC7C17" w:rsidR="006D62F4" w:rsidRPr="00E93368" w:rsidRDefault="000F3E5D" w:rsidP="0013381C">
            <w:pPr>
              <w:spacing w:line="360" w:lineRule="auto"/>
              <w:jc w:val="both"/>
              <w:rPr>
                <w:rFonts w:ascii="Arial" w:hAnsi="Arial" w:cs="Arial"/>
                <w:sz w:val="20"/>
                <w:szCs w:val="20"/>
              </w:rPr>
            </w:pPr>
            <w:r w:rsidRPr="00E93368">
              <w:rPr>
                <w:rFonts w:ascii="Arial" w:hAnsi="Arial" w:cs="Arial"/>
                <w:sz w:val="20"/>
                <w:szCs w:val="20"/>
              </w:rPr>
              <w:t xml:space="preserve">LESY SR, </w:t>
            </w:r>
            <w:r w:rsidR="00E6255D" w:rsidRPr="00E6255D">
              <w:rPr>
                <w:rFonts w:ascii="Arial" w:hAnsi="Arial" w:cs="Arial"/>
                <w:sz w:val="20"/>
                <w:szCs w:val="20"/>
              </w:rPr>
              <w:t xml:space="preserve">Odštepný závod </w:t>
            </w:r>
            <w:proofErr w:type="spellStart"/>
            <w:r w:rsidR="00E6255D" w:rsidRPr="00E6255D">
              <w:rPr>
                <w:rFonts w:ascii="Arial" w:hAnsi="Arial" w:cs="Arial"/>
                <w:sz w:val="20"/>
                <w:szCs w:val="20"/>
              </w:rPr>
              <w:t>Semenoles</w:t>
            </w:r>
            <w:proofErr w:type="spellEnd"/>
          </w:p>
        </w:tc>
      </w:tr>
      <w:tr w:rsidR="006D62F4" w:rsidRPr="0013381C" w14:paraId="376B51C0" w14:textId="77777777" w:rsidTr="00E63B39">
        <w:tc>
          <w:tcPr>
            <w:tcW w:w="1719" w:type="pct"/>
            <w:shd w:val="clear" w:color="auto" w:fill="auto"/>
          </w:tcPr>
          <w:p w14:paraId="1881572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4F85F43" w14:textId="171B050A" w:rsidR="006D62F4" w:rsidRPr="00E93368" w:rsidRDefault="00E6255D" w:rsidP="0013381C">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6D62F4" w:rsidRPr="0013381C" w14:paraId="578A9582" w14:textId="77777777" w:rsidTr="00E63B39">
        <w:tc>
          <w:tcPr>
            <w:tcW w:w="1719" w:type="pct"/>
            <w:shd w:val="clear" w:color="auto" w:fill="auto"/>
          </w:tcPr>
          <w:p w14:paraId="2B2C06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52FD3943" w14:textId="1F4B5652" w:rsidR="006D62F4" w:rsidRPr="0013381C" w:rsidRDefault="00E6255D" w:rsidP="00E93368">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6D62F4" w:rsidRPr="0013381C" w14:paraId="1ADCCF91" w14:textId="77777777" w:rsidTr="00E63B39">
        <w:tc>
          <w:tcPr>
            <w:tcW w:w="1719" w:type="pct"/>
            <w:shd w:val="clear" w:color="auto" w:fill="auto"/>
          </w:tcPr>
          <w:p w14:paraId="7A9671B7"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7895835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36038351</w:t>
            </w:r>
          </w:p>
        </w:tc>
      </w:tr>
      <w:tr w:rsidR="006D62F4" w:rsidRPr="0013381C" w14:paraId="7105000F" w14:textId="77777777" w:rsidTr="00E63B39">
        <w:tc>
          <w:tcPr>
            <w:tcW w:w="1719" w:type="pct"/>
            <w:shd w:val="clear" w:color="auto" w:fill="auto"/>
          </w:tcPr>
          <w:p w14:paraId="2413A640"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20DD9E0C"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2020087982</w:t>
            </w:r>
          </w:p>
        </w:tc>
      </w:tr>
      <w:tr w:rsidR="006D62F4" w:rsidRPr="0013381C" w14:paraId="588C8FBF" w14:textId="77777777" w:rsidTr="00E63B39">
        <w:tc>
          <w:tcPr>
            <w:tcW w:w="1719" w:type="pct"/>
            <w:shd w:val="clear" w:color="auto" w:fill="auto"/>
          </w:tcPr>
          <w:p w14:paraId="67E02726"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1D4AC5A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SK2020087982</w:t>
            </w:r>
          </w:p>
        </w:tc>
      </w:tr>
      <w:tr w:rsidR="006D62F4" w:rsidRPr="0013381C" w14:paraId="66981034" w14:textId="77777777" w:rsidTr="00E63B39">
        <w:tc>
          <w:tcPr>
            <w:tcW w:w="1719" w:type="pct"/>
            <w:shd w:val="clear" w:color="auto" w:fill="auto"/>
          </w:tcPr>
          <w:p w14:paraId="23737F8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Štát:</w:t>
            </w:r>
          </w:p>
        </w:tc>
        <w:tc>
          <w:tcPr>
            <w:tcW w:w="3281" w:type="pct"/>
          </w:tcPr>
          <w:p w14:paraId="20F15D61"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Slovensko</w:t>
            </w:r>
          </w:p>
        </w:tc>
      </w:tr>
    </w:tbl>
    <w:p w14:paraId="72311A6B" w14:textId="77777777" w:rsidR="0033104B" w:rsidRPr="0033104B" w:rsidRDefault="0033104B" w:rsidP="0033104B">
      <w:pPr>
        <w:jc w:val="both"/>
        <w:rPr>
          <w:b/>
          <w:sz w:val="20"/>
          <w:szCs w:val="20"/>
        </w:rPr>
      </w:pPr>
    </w:p>
    <w:p w14:paraId="3AD13AAB" w14:textId="571C37F8" w:rsidR="0033104B" w:rsidRPr="009456A4" w:rsidRDefault="0033104B" w:rsidP="002D1474">
      <w:pPr>
        <w:pStyle w:val="Odsekzoznamu"/>
        <w:numPr>
          <w:ilvl w:val="0"/>
          <w:numId w:val="2"/>
        </w:numPr>
        <w:spacing w:after="0"/>
        <w:jc w:val="both"/>
        <w:rPr>
          <w:b/>
          <w:sz w:val="20"/>
          <w:szCs w:val="20"/>
        </w:rPr>
      </w:pPr>
      <w:r w:rsidRPr="009456A4">
        <w:rPr>
          <w:b/>
          <w:sz w:val="20"/>
          <w:szCs w:val="20"/>
        </w:rPr>
        <w:t xml:space="preserve">Názov predmetu zákazky: </w:t>
      </w:r>
      <w:r w:rsidR="00FC1A36" w:rsidRPr="00FC1A36">
        <w:rPr>
          <w:sz w:val="20"/>
          <w:szCs w:val="20"/>
        </w:rPr>
        <w:t>Rekonštrukcia</w:t>
      </w:r>
      <w:r w:rsidR="00FC1A36">
        <w:rPr>
          <w:sz w:val="20"/>
          <w:szCs w:val="20"/>
        </w:rPr>
        <w:t xml:space="preserve"> závlahového systému ŠS </w:t>
      </w:r>
      <w:proofErr w:type="spellStart"/>
      <w:r w:rsidR="00FC1A36">
        <w:rPr>
          <w:sz w:val="20"/>
          <w:szCs w:val="20"/>
        </w:rPr>
        <w:t>Hladomer</w:t>
      </w:r>
      <w:proofErr w:type="spellEnd"/>
      <w:r w:rsidR="00FC1A36">
        <w:rPr>
          <w:sz w:val="20"/>
          <w:szCs w:val="20"/>
        </w:rPr>
        <w:t xml:space="preserve"> – vypracovanie PD</w:t>
      </w:r>
    </w:p>
    <w:p w14:paraId="28D5671C" w14:textId="77777777" w:rsidR="009456A4" w:rsidRPr="009456A4" w:rsidRDefault="009456A4" w:rsidP="009456A4">
      <w:pPr>
        <w:pStyle w:val="Odsekzoznamu"/>
        <w:spacing w:after="0"/>
        <w:ind w:left="360"/>
        <w:jc w:val="both"/>
        <w:rPr>
          <w:b/>
          <w:sz w:val="20"/>
          <w:szCs w:val="20"/>
        </w:rPr>
      </w:pPr>
    </w:p>
    <w:p w14:paraId="44740D40" w14:textId="5C291970" w:rsidR="00ED04FC" w:rsidRPr="0012699D" w:rsidRDefault="001D4198" w:rsidP="0013381C">
      <w:pPr>
        <w:pStyle w:val="Odsekzoznamu"/>
        <w:numPr>
          <w:ilvl w:val="0"/>
          <w:numId w:val="2"/>
        </w:numPr>
        <w:spacing w:after="0"/>
        <w:jc w:val="both"/>
        <w:rPr>
          <w:b/>
          <w:sz w:val="20"/>
          <w:szCs w:val="20"/>
        </w:rPr>
      </w:pPr>
      <w:r w:rsidRPr="0012699D">
        <w:rPr>
          <w:b/>
          <w:sz w:val="20"/>
          <w:szCs w:val="20"/>
        </w:rPr>
        <w:t>Slovník spoločného slovníka obstarávania (CPV):</w:t>
      </w:r>
    </w:p>
    <w:p w14:paraId="332D2CA3" w14:textId="4BD09B29" w:rsidR="000759D6" w:rsidRPr="0012699D" w:rsidRDefault="001D4198" w:rsidP="000F3E5D">
      <w:pPr>
        <w:pStyle w:val="Odsekzoznamu"/>
        <w:numPr>
          <w:ilvl w:val="1"/>
          <w:numId w:val="2"/>
        </w:numPr>
        <w:spacing w:after="0"/>
        <w:jc w:val="both"/>
        <w:rPr>
          <w:sz w:val="20"/>
          <w:szCs w:val="20"/>
        </w:rPr>
      </w:pPr>
      <w:r w:rsidRPr="0012699D">
        <w:rPr>
          <w:sz w:val="20"/>
          <w:szCs w:val="20"/>
        </w:rPr>
        <w:t xml:space="preserve">Hlavný slovník: </w:t>
      </w:r>
    </w:p>
    <w:tbl>
      <w:tblPr>
        <w:tblStyle w:val="Mriekatabuky"/>
        <w:tblW w:w="0" w:type="auto"/>
        <w:tblInd w:w="583" w:type="dxa"/>
        <w:tblLook w:val="04A0" w:firstRow="1" w:lastRow="0" w:firstColumn="1" w:lastColumn="0" w:noHBand="0" w:noVBand="1"/>
      </w:tblPr>
      <w:tblGrid>
        <w:gridCol w:w="2537"/>
        <w:gridCol w:w="2649"/>
      </w:tblGrid>
      <w:tr w:rsidR="001650F1" w:rsidRPr="0012699D" w14:paraId="51761280" w14:textId="77777777" w:rsidTr="005F5235">
        <w:trPr>
          <w:trHeight w:val="172"/>
        </w:trPr>
        <w:tc>
          <w:tcPr>
            <w:tcW w:w="2537" w:type="dxa"/>
            <w:vAlign w:val="center"/>
          </w:tcPr>
          <w:p w14:paraId="711B958B" w14:textId="77777777" w:rsidR="001650F1" w:rsidRPr="0012699D" w:rsidRDefault="001650F1" w:rsidP="00CE0444">
            <w:pPr>
              <w:jc w:val="center"/>
              <w:rPr>
                <w:rFonts w:ascii="Arial" w:hAnsi="Arial" w:cs="Arial"/>
              </w:rPr>
            </w:pPr>
            <w:r w:rsidRPr="0012699D">
              <w:rPr>
                <w:rFonts w:ascii="Arial" w:hAnsi="Arial" w:cs="Arial"/>
              </w:rPr>
              <w:t>CPV – kód</w:t>
            </w:r>
          </w:p>
        </w:tc>
        <w:tc>
          <w:tcPr>
            <w:tcW w:w="2649" w:type="dxa"/>
            <w:vAlign w:val="center"/>
          </w:tcPr>
          <w:p w14:paraId="4A44EE48" w14:textId="7EA14909" w:rsidR="001650F1" w:rsidRPr="0012699D" w:rsidRDefault="001650F1" w:rsidP="001650F1">
            <w:pPr>
              <w:jc w:val="center"/>
              <w:rPr>
                <w:rFonts w:ascii="Arial" w:hAnsi="Arial" w:cs="Arial"/>
              </w:rPr>
            </w:pPr>
            <w:r w:rsidRPr="0012699D">
              <w:rPr>
                <w:rFonts w:ascii="Arial" w:hAnsi="Arial" w:cs="Arial"/>
              </w:rPr>
              <w:t>CPV – názov</w:t>
            </w:r>
          </w:p>
        </w:tc>
      </w:tr>
      <w:tr w:rsidR="00FF44C6" w:rsidRPr="0012699D" w14:paraId="4928A14E" w14:textId="77777777" w:rsidTr="005F5235">
        <w:trPr>
          <w:trHeight w:val="344"/>
        </w:trPr>
        <w:tc>
          <w:tcPr>
            <w:tcW w:w="2537" w:type="dxa"/>
            <w:tcBorders>
              <w:top w:val="nil"/>
              <w:left w:val="single" w:sz="4" w:space="0" w:color="auto"/>
              <w:bottom w:val="single" w:sz="4" w:space="0" w:color="auto"/>
              <w:right w:val="single" w:sz="4" w:space="0" w:color="auto"/>
            </w:tcBorders>
            <w:shd w:val="clear" w:color="auto" w:fill="auto"/>
            <w:vAlign w:val="center"/>
          </w:tcPr>
          <w:p w14:paraId="39B0AA3E" w14:textId="70868F5A" w:rsidR="00FF44C6" w:rsidRPr="0012699D" w:rsidRDefault="002B0D18" w:rsidP="002B0D18">
            <w:pPr>
              <w:jc w:val="center"/>
              <w:rPr>
                <w:rFonts w:ascii="Arial" w:hAnsi="Arial" w:cs="Arial"/>
                <w:color w:val="FF0000"/>
              </w:rPr>
            </w:pPr>
            <w:r>
              <w:rPr>
                <w:rFonts w:ascii="Arial" w:hAnsi="Arial" w:cs="Arial"/>
              </w:rPr>
              <w:t>71320000</w:t>
            </w:r>
            <w:r w:rsidR="00B204F7">
              <w:rPr>
                <w:rFonts w:ascii="Arial" w:hAnsi="Arial" w:cs="Arial"/>
              </w:rPr>
              <w:t>-</w:t>
            </w:r>
            <w:r>
              <w:rPr>
                <w:rFonts w:ascii="Arial" w:hAnsi="Arial" w:cs="Arial"/>
              </w:rPr>
              <w:t>7</w:t>
            </w:r>
            <w:r w:rsidR="00B204F7">
              <w:rPr>
                <w:rFonts w:ascii="Arial" w:hAnsi="Arial" w:cs="Arial"/>
              </w:rPr>
              <w:t xml:space="preserve"> </w:t>
            </w:r>
          </w:p>
        </w:tc>
        <w:tc>
          <w:tcPr>
            <w:tcW w:w="2649" w:type="dxa"/>
            <w:tcBorders>
              <w:top w:val="nil"/>
              <w:left w:val="nil"/>
              <w:bottom w:val="single" w:sz="4" w:space="0" w:color="auto"/>
              <w:right w:val="single" w:sz="4" w:space="0" w:color="auto"/>
            </w:tcBorders>
            <w:shd w:val="clear" w:color="auto" w:fill="auto"/>
            <w:vAlign w:val="bottom"/>
          </w:tcPr>
          <w:p w14:paraId="497FDC06" w14:textId="670A5C1F" w:rsidR="00FF44C6" w:rsidRPr="0012699D" w:rsidRDefault="002B0D18" w:rsidP="002B0D18">
            <w:pPr>
              <w:jc w:val="center"/>
              <w:rPr>
                <w:rFonts w:ascii="Arial" w:hAnsi="Arial" w:cs="Arial"/>
                <w:color w:val="FF0000"/>
              </w:rPr>
            </w:pPr>
            <w:r>
              <w:rPr>
                <w:rFonts w:ascii="Arial" w:hAnsi="Arial" w:cs="Arial"/>
              </w:rPr>
              <w:t>Inžinierske projektovanie</w:t>
            </w:r>
            <w:r w:rsidR="00B204F7" w:rsidRPr="00A70F07">
              <w:rPr>
                <w:rFonts w:ascii="Arial" w:hAnsi="Arial" w:cs="Arial"/>
              </w:rPr>
              <w:t xml:space="preserve"> </w:t>
            </w:r>
          </w:p>
        </w:tc>
      </w:tr>
    </w:tbl>
    <w:p w14:paraId="5BE0A437" w14:textId="7E97EFFE" w:rsidR="00001C64" w:rsidRPr="0012699D" w:rsidRDefault="00001C64" w:rsidP="0013381C">
      <w:pPr>
        <w:widowControl/>
        <w:jc w:val="both"/>
        <w:rPr>
          <w:rFonts w:ascii="Arial" w:hAnsi="Arial" w:cs="Arial"/>
          <w:b/>
          <w:sz w:val="20"/>
          <w:szCs w:val="20"/>
        </w:rPr>
      </w:pPr>
      <w:bookmarkStart w:id="0" w:name="bookmark9"/>
    </w:p>
    <w:p w14:paraId="5408ACF1"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 xml:space="preserve">Opis predmetu zákazky: </w:t>
      </w:r>
    </w:p>
    <w:p w14:paraId="587CA581" w14:textId="2A470C5F" w:rsidR="00B204F7" w:rsidRPr="00B204F7" w:rsidRDefault="00B204F7" w:rsidP="00B204F7">
      <w:pPr>
        <w:jc w:val="both"/>
        <w:rPr>
          <w:rFonts w:ascii="Arial" w:hAnsi="Arial" w:cs="Arial"/>
          <w:sz w:val="20"/>
          <w:szCs w:val="20"/>
        </w:rPr>
      </w:pPr>
      <w:bookmarkStart w:id="1" w:name="bookmark11"/>
      <w:r w:rsidRPr="00B204F7">
        <w:rPr>
          <w:rFonts w:ascii="Arial" w:hAnsi="Arial" w:cs="Arial"/>
          <w:sz w:val="20"/>
          <w:szCs w:val="20"/>
        </w:rPr>
        <w:t xml:space="preserve">Predmetom zákazky je </w:t>
      </w:r>
      <w:r w:rsidR="00FC1A36">
        <w:rPr>
          <w:rFonts w:ascii="Arial" w:hAnsi="Arial" w:cs="Arial"/>
          <w:sz w:val="20"/>
          <w:szCs w:val="20"/>
        </w:rPr>
        <w:t>vypracovanie projektovej dokument</w:t>
      </w:r>
      <w:r w:rsidR="00FC6663">
        <w:rPr>
          <w:rFonts w:ascii="Arial" w:hAnsi="Arial" w:cs="Arial"/>
          <w:sz w:val="20"/>
          <w:szCs w:val="20"/>
        </w:rPr>
        <w:t>ácie:</w:t>
      </w:r>
      <w:r w:rsidRPr="00B204F7">
        <w:rPr>
          <w:rFonts w:ascii="Arial" w:hAnsi="Arial" w:cs="Arial"/>
          <w:sz w:val="20"/>
          <w:szCs w:val="20"/>
        </w:rPr>
        <w:t xml:space="preserve"> </w:t>
      </w:r>
    </w:p>
    <w:p w14:paraId="701E1E62" w14:textId="77777777" w:rsidR="00837854" w:rsidRPr="00837854" w:rsidRDefault="00837854" w:rsidP="00837854">
      <w:pPr>
        <w:jc w:val="both"/>
        <w:rPr>
          <w:rFonts w:ascii="Arial" w:hAnsi="Arial" w:cs="Arial"/>
          <w:sz w:val="20"/>
          <w:szCs w:val="20"/>
        </w:rPr>
      </w:pPr>
    </w:p>
    <w:p w14:paraId="4E8099B3"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Závlahová nádrž </w:t>
      </w:r>
      <w:proofErr w:type="spellStart"/>
      <w:r w:rsidRPr="00837854">
        <w:rPr>
          <w:rFonts w:ascii="Arial" w:hAnsi="Arial" w:cs="Arial"/>
          <w:sz w:val="20"/>
          <w:szCs w:val="20"/>
        </w:rPr>
        <w:t>Hladomer</w:t>
      </w:r>
      <w:proofErr w:type="spellEnd"/>
      <w:r w:rsidRPr="00837854">
        <w:rPr>
          <w:rFonts w:ascii="Arial" w:hAnsi="Arial" w:cs="Arial"/>
          <w:sz w:val="20"/>
          <w:szCs w:val="20"/>
        </w:rPr>
        <w:t xml:space="preserve">  2 - horná nádrž – odstránenie  dnových sedimentov</w:t>
      </w:r>
    </w:p>
    <w:p w14:paraId="36954ADC"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Jednostupňová projektová dokumentácia </w:t>
      </w:r>
    </w:p>
    <w:p w14:paraId="1865A3CE" w14:textId="77777777" w:rsidR="00837854" w:rsidRPr="00837854" w:rsidRDefault="00837854" w:rsidP="00837854">
      <w:pPr>
        <w:jc w:val="both"/>
        <w:rPr>
          <w:rFonts w:ascii="Arial" w:hAnsi="Arial" w:cs="Arial"/>
          <w:sz w:val="20"/>
          <w:szCs w:val="20"/>
        </w:rPr>
      </w:pPr>
    </w:p>
    <w:p w14:paraId="0E49CD10"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stavebný objekt 01</w:t>
      </w:r>
    </w:p>
    <w:p w14:paraId="404C8D45"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Odstránenie sedimentov z vodnej nádrže, určenie skládky pre ich ďalšie využitie,  zabezpečenie laboratórneho rozboru  sedimentov. </w:t>
      </w:r>
    </w:p>
    <w:p w14:paraId="53D45B38"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Dokumentácia bude slúžiť na získanie povolenia.</w:t>
      </w:r>
    </w:p>
    <w:p w14:paraId="14BC544E" w14:textId="77777777" w:rsidR="00837854" w:rsidRPr="00837854" w:rsidRDefault="00837854" w:rsidP="00837854">
      <w:pPr>
        <w:jc w:val="both"/>
        <w:rPr>
          <w:rFonts w:ascii="Arial" w:hAnsi="Arial" w:cs="Arial"/>
          <w:sz w:val="20"/>
          <w:szCs w:val="20"/>
        </w:rPr>
      </w:pPr>
    </w:p>
    <w:p w14:paraId="17FAE976"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Závlahová nádrž </w:t>
      </w:r>
      <w:proofErr w:type="spellStart"/>
      <w:r w:rsidRPr="00837854">
        <w:rPr>
          <w:rFonts w:ascii="Arial" w:hAnsi="Arial" w:cs="Arial"/>
          <w:sz w:val="20"/>
          <w:szCs w:val="20"/>
        </w:rPr>
        <w:t>Hladomer</w:t>
      </w:r>
      <w:proofErr w:type="spellEnd"/>
      <w:r w:rsidRPr="00837854">
        <w:rPr>
          <w:rFonts w:ascii="Arial" w:hAnsi="Arial" w:cs="Arial"/>
          <w:sz w:val="20"/>
          <w:szCs w:val="20"/>
        </w:rPr>
        <w:t xml:space="preserve">  2 - horná nádrž - rekonštrukcia  objektov</w:t>
      </w:r>
    </w:p>
    <w:p w14:paraId="0FDB2564"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Jednostupňová projektová dokumentácia pre stavebné povolenie, obstaranie zhotoviteľa a realizáciu stavby</w:t>
      </w:r>
    </w:p>
    <w:p w14:paraId="653638C7" w14:textId="77777777" w:rsidR="00837854" w:rsidRPr="00837854" w:rsidRDefault="00837854" w:rsidP="00837854">
      <w:pPr>
        <w:jc w:val="both"/>
        <w:rPr>
          <w:rFonts w:ascii="Arial" w:hAnsi="Arial" w:cs="Arial"/>
          <w:sz w:val="20"/>
          <w:szCs w:val="20"/>
        </w:rPr>
      </w:pPr>
    </w:p>
    <w:p w14:paraId="6C2D271F"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stavebný objekt 01</w:t>
      </w:r>
    </w:p>
    <w:p w14:paraId="1B42C1A1"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Rekonštrukcia výpustného mnícha </w:t>
      </w:r>
    </w:p>
    <w:p w14:paraId="6B0B1095"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Rekonštrukcia bude pozostávať z úplného odstránenia existujúceho mnícha a vybudovania  nového mnícha, ktorý zabezpečí funkciu  regulácie hladiny v nádrži a funkciu dnovej výpuste nádrže. Súčasťou rekonštrukcie mnícha je aj nové výtokové potrubie z mnícha  po  vývar bezpečnostného priepadu prechádzajúce cez teleso hrádze  pod bezpečnostným priepadom a sklzom.</w:t>
      </w:r>
    </w:p>
    <w:p w14:paraId="22880ED4" w14:textId="77777777" w:rsidR="00837854" w:rsidRPr="00837854" w:rsidRDefault="00837854" w:rsidP="00837854">
      <w:pPr>
        <w:jc w:val="both"/>
        <w:rPr>
          <w:rFonts w:ascii="Arial" w:hAnsi="Arial" w:cs="Arial"/>
          <w:sz w:val="20"/>
          <w:szCs w:val="20"/>
        </w:rPr>
      </w:pPr>
    </w:p>
    <w:p w14:paraId="58ADA7AB"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stavebný objekt 02</w:t>
      </w:r>
    </w:p>
    <w:p w14:paraId="19061DFF"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Rekonštrukcia bezpečnostného priepadu </w:t>
      </w:r>
    </w:p>
    <w:p w14:paraId="1AB96F12"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Časom, poveternostnými vplyvmi ako ak vekom  sú súčasná </w:t>
      </w:r>
      <w:proofErr w:type="spellStart"/>
      <w:r w:rsidRPr="00837854">
        <w:rPr>
          <w:rFonts w:ascii="Arial" w:hAnsi="Arial" w:cs="Arial"/>
          <w:sz w:val="20"/>
          <w:szCs w:val="20"/>
        </w:rPr>
        <w:t>priepadová</w:t>
      </w:r>
      <w:proofErr w:type="spellEnd"/>
      <w:r w:rsidRPr="00837854">
        <w:rPr>
          <w:rFonts w:ascii="Arial" w:hAnsi="Arial" w:cs="Arial"/>
          <w:sz w:val="20"/>
          <w:szCs w:val="20"/>
        </w:rPr>
        <w:t xml:space="preserve"> hrana a sklz bezpečnostného priepadu veľmi poškodené. </w:t>
      </w:r>
    </w:p>
    <w:p w14:paraId="56E6B831"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lastRenderedPageBreak/>
        <w:t xml:space="preserve">Rekonštrukcia bude pozostávať z novej konštrukcie  </w:t>
      </w:r>
      <w:proofErr w:type="spellStart"/>
      <w:r w:rsidRPr="00837854">
        <w:rPr>
          <w:rFonts w:ascii="Arial" w:hAnsi="Arial" w:cs="Arial"/>
          <w:sz w:val="20"/>
          <w:szCs w:val="20"/>
        </w:rPr>
        <w:t>priepadovej</w:t>
      </w:r>
      <w:proofErr w:type="spellEnd"/>
      <w:r w:rsidRPr="00837854">
        <w:rPr>
          <w:rFonts w:ascii="Arial" w:hAnsi="Arial" w:cs="Arial"/>
          <w:sz w:val="20"/>
          <w:szCs w:val="20"/>
        </w:rPr>
        <w:t xml:space="preserve"> hrany, utesnenia  telesa hrádze pod sklzom a opravy poškodených betónových blokov  návodného opevnenia telesa hrádze.</w:t>
      </w:r>
    </w:p>
    <w:p w14:paraId="6C35018C"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Nové vodohospodárske riešenie nádrže</w:t>
      </w:r>
    </w:p>
    <w:p w14:paraId="48893838"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technická pomoc /ako príloha B.1 Súhrnnej technickej správy/</w:t>
      </w:r>
    </w:p>
    <w:p w14:paraId="533E8699"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Na základe nových hydrologických údajov v profile VS </w:t>
      </w:r>
      <w:proofErr w:type="spellStart"/>
      <w:r w:rsidRPr="00837854">
        <w:rPr>
          <w:rFonts w:ascii="Arial" w:hAnsi="Arial" w:cs="Arial"/>
          <w:sz w:val="20"/>
          <w:szCs w:val="20"/>
        </w:rPr>
        <w:t>Hladomer</w:t>
      </w:r>
      <w:proofErr w:type="spellEnd"/>
      <w:r w:rsidRPr="00837854">
        <w:rPr>
          <w:rFonts w:ascii="Arial" w:hAnsi="Arial" w:cs="Arial"/>
          <w:sz w:val="20"/>
          <w:szCs w:val="20"/>
        </w:rPr>
        <w:t xml:space="preserve"> 2 – horná nádrž, ktorá sa nachádza na vodnom toku Stránka prepočítať kapacitu bezpečnostného priepadu, vypracovať nové vodohospodárske riešenie nádrže, prepočítať sploštenie návrhovej povodňovej vlny a podľa výsledkov vodohospodárskeho riešenia upraviť výšku </w:t>
      </w:r>
      <w:proofErr w:type="spellStart"/>
      <w:r w:rsidRPr="00837854">
        <w:rPr>
          <w:rFonts w:ascii="Arial" w:hAnsi="Arial" w:cs="Arial"/>
          <w:sz w:val="20"/>
          <w:szCs w:val="20"/>
        </w:rPr>
        <w:t>priepadovej</w:t>
      </w:r>
      <w:proofErr w:type="spellEnd"/>
      <w:r w:rsidRPr="00837854">
        <w:rPr>
          <w:rFonts w:ascii="Arial" w:hAnsi="Arial" w:cs="Arial"/>
          <w:sz w:val="20"/>
          <w:szCs w:val="20"/>
        </w:rPr>
        <w:t xml:space="preserve"> hrany bezpečnostného priepadu.</w:t>
      </w:r>
    </w:p>
    <w:p w14:paraId="20BE75A6"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Je predpoklad, že bude možné zvýšiť kótu </w:t>
      </w:r>
      <w:proofErr w:type="spellStart"/>
      <w:r w:rsidRPr="00837854">
        <w:rPr>
          <w:rFonts w:ascii="Arial" w:hAnsi="Arial" w:cs="Arial"/>
          <w:sz w:val="20"/>
          <w:szCs w:val="20"/>
        </w:rPr>
        <w:t>priepadovej</w:t>
      </w:r>
      <w:proofErr w:type="spellEnd"/>
      <w:r w:rsidRPr="00837854">
        <w:rPr>
          <w:rFonts w:ascii="Arial" w:hAnsi="Arial" w:cs="Arial"/>
          <w:sz w:val="20"/>
          <w:szCs w:val="20"/>
        </w:rPr>
        <w:t xml:space="preserve"> hrany a tak dosiahnuť väčší akumulačný objem nádrže.</w:t>
      </w:r>
    </w:p>
    <w:p w14:paraId="45B42185"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Požadované podklady k vodohospodárskemu riešeniu nádrže:</w:t>
      </w:r>
    </w:p>
    <w:p w14:paraId="2A76B858"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Hydrologické údaje, tok Stránka, profil VS </w:t>
      </w:r>
      <w:proofErr w:type="spellStart"/>
      <w:r w:rsidRPr="00837854">
        <w:rPr>
          <w:rFonts w:ascii="Arial" w:hAnsi="Arial" w:cs="Arial"/>
          <w:sz w:val="20"/>
          <w:szCs w:val="20"/>
        </w:rPr>
        <w:t>Hladomer</w:t>
      </w:r>
      <w:proofErr w:type="spellEnd"/>
      <w:r w:rsidRPr="00837854">
        <w:rPr>
          <w:rFonts w:ascii="Arial" w:hAnsi="Arial" w:cs="Arial"/>
          <w:sz w:val="20"/>
          <w:szCs w:val="20"/>
        </w:rPr>
        <w:t xml:space="preserve"> 2 – horná nádrž.</w:t>
      </w:r>
    </w:p>
    <w:p w14:paraId="278AD752"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 xml:space="preserve">Prietoky N ročné a M denné, dlhodobý priemerný prietok </w:t>
      </w:r>
      <w:proofErr w:type="spellStart"/>
      <w:r w:rsidRPr="00837854">
        <w:rPr>
          <w:rFonts w:ascii="Arial" w:hAnsi="Arial" w:cs="Arial"/>
          <w:sz w:val="20"/>
          <w:szCs w:val="20"/>
        </w:rPr>
        <w:t>Qa</w:t>
      </w:r>
      <w:proofErr w:type="spellEnd"/>
      <w:r w:rsidRPr="00837854">
        <w:rPr>
          <w:rFonts w:ascii="Arial" w:hAnsi="Arial" w:cs="Arial"/>
          <w:sz w:val="20"/>
          <w:szCs w:val="20"/>
        </w:rPr>
        <w:t xml:space="preserve">  (zabezpečiť objednávkou na SHMU).</w:t>
      </w:r>
    </w:p>
    <w:p w14:paraId="147325FB" w14:textId="77777777" w:rsidR="00837854" w:rsidRPr="00837854" w:rsidRDefault="00837854" w:rsidP="00837854">
      <w:pPr>
        <w:jc w:val="both"/>
        <w:rPr>
          <w:rFonts w:ascii="Arial" w:hAnsi="Arial" w:cs="Arial"/>
          <w:sz w:val="20"/>
          <w:szCs w:val="20"/>
        </w:rPr>
      </w:pPr>
      <w:proofErr w:type="spellStart"/>
      <w:r w:rsidRPr="00837854">
        <w:rPr>
          <w:rFonts w:ascii="Arial" w:hAnsi="Arial" w:cs="Arial"/>
          <w:sz w:val="20"/>
          <w:szCs w:val="20"/>
        </w:rPr>
        <w:t>Hydrogram</w:t>
      </w:r>
      <w:proofErr w:type="spellEnd"/>
      <w:r w:rsidRPr="00837854">
        <w:rPr>
          <w:rFonts w:ascii="Arial" w:hAnsi="Arial" w:cs="Arial"/>
          <w:sz w:val="20"/>
          <w:szCs w:val="20"/>
        </w:rPr>
        <w:t xml:space="preserve"> povodňovej vlny Q100 (SHMU).</w:t>
      </w:r>
    </w:p>
    <w:p w14:paraId="2084C2B6" w14:textId="77777777" w:rsidR="00837854" w:rsidRPr="00837854" w:rsidRDefault="00837854" w:rsidP="00837854">
      <w:pPr>
        <w:jc w:val="both"/>
        <w:rPr>
          <w:rFonts w:ascii="Arial" w:hAnsi="Arial" w:cs="Arial"/>
          <w:sz w:val="20"/>
          <w:szCs w:val="20"/>
        </w:rPr>
      </w:pPr>
    </w:p>
    <w:p w14:paraId="202E8042"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stavebný objekt 03</w:t>
      </w:r>
    </w:p>
    <w:p w14:paraId="32FB2A09"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Rekonštrukcia budovy čerpacej stanice</w:t>
      </w:r>
    </w:p>
    <w:p w14:paraId="68886EBD" w14:textId="77777777" w:rsidR="00837854" w:rsidRPr="00837854" w:rsidRDefault="00837854" w:rsidP="00837854">
      <w:pPr>
        <w:jc w:val="both"/>
        <w:rPr>
          <w:rFonts w:ascii="Arial" w:hAnsi="Arial" w:cs="Arial"/>
          <w:sz w:val="20"/>
          <w:szCs w:val="20"/>
        </w:rPr>
      </w:pPr>
      <w:r w:rsidRPr="00837854">
        <w:rPr>
          <w:rFonts w:ascii="Arial" w:hAnsi="Arial" w:cs="Arial"/>
          <w:sz w:val="20"/>
          <w:szCs w:val="20"/>
        </w:rPr>
        <w:t>Rekonštrukcia stropov, podláh, vonkajších aj vnútorných omietok a elektroinštalácie, izolácia voči vlhkosti, výmena okien, dverí</w:t>
      </w:r>
    </w:p>
    <w:p w14:paraId="73BA316D" w14:textId="75F10326" w:rsidR="00E3755E" w:rsidRDefault="00837854" w:rsidP="00837854">
      <w:pPr>
        <w:jc w:val="both"/>
        <w:rPr>
          <w:rFonts w:ascii="Arial" w:hAnsi="Arial" w:cs="Arial"/>
          <w:sz w:val="20"/>
          <w:szCs w:val="20"/>
        </w:rPr>
      </w:pPr>
      <w:r w:rsidRPr="00837854">
        <w:rPr>
          <w:rFonts w:ascii="Arial" w:hAnsi="Arial" w:cs="Arial"/>
          <w:sz w:val="20"/>
          <w:szCs w:val="20"/>
        </w:rPr>
        <w:t>Dokumentácia bude slúžiť  na získanie stavebného povolenia, obstaranie zhotoviteľa a realizáciu stavby</w:t>
      </w:r>
    </w:p>
    <w:p w14:paraId="3A12C3EA" w14:textId="77777777" w:rsidR="00837854" w:rsidRPr="0012699D" w:rsidRDefault="00837854" w:rsidP="00837854">
      <w:pPr>
        <w:jc w:val="both"/>
        <w:rPr>
          <w:rFonts w:ascii="Arial" w:hAnsi="Arial" w:cs="Arial"/>
          <w:sz w:val="20"/>
          <w:szCs w:val="20"/>
        </w:rPr>
      </w:pPr>
    </w:p>
    <w:p w14:paraId="682359BE" w14:textId="77777777" w:rsidR="00927B7B" w:rsidRPr="0012699D" w:rsidRDefault="00001C64" w:rsidP="0013381C">
      <w:pPr>
        <w:pStyle w:val="Odsekzoznamu"/>
        <w:numPr>
          <w:ilvl w:val="0"/>
          <w:numId w:val="2"/>
        </w:numPr>
        <w:spacing w:after="0"/>
        <w:jc w:val="both"/>
        <w:rPr>
          <w:b/>
          <w:sz w:val="20"/>
          <w:szCs w:val="20"/>
        </w:rPr>
      </w:pPr>
      <w:r w:rsidRPr="0012699D">
        <w:rPr>
          <w:b/>
          <w:sz w:val="20"/>
          <w:szCs w:val="20"/>
        </w:rPr>
        <w:t>Predpokladaná hodnota zákazky:</w:t>
      </w:r>
    </w:p>
    <w:p w14:paraId="2F36B1C1" w14:textId="5E2C03EF" w:rsidR="00001C64" w:rsidRPr="0012699D" w:rsidRDefault="00937F17" w:rsidP="0013381C">
      <w:pPr>
        <w:jc w:val="both"/>
        <w:rPr>
          <w:rFonts w:ascii="Arial" w:hAnsi="Arial" w:cs="Arial"/>
          <w:sz w:val="20"/>
          <w:szCs w:val="20"/>
        </w:rPr>
      </w:pPr>
      <w:r>
        <w:rPr>
          <w:rFonts w:ascii="Arial" w:hAnsi="Arial" w:cs="Arial"/>
          <w:sz w:val="20"/>
          <w:szCs w:val="20"/>
        </w:rPr>
        <w:t>Bude určená na základe priemeru cien ponúk uchádzačov</w:t>
      </w:r>
      <w:bookmarkEnd w:id="1"/>
      <w:r w:rsidR="00944DFA">
        <w:rPr>
          <w:rFonts w:ascii="Arial" w:hAnsi="Arial" w:cs="Arial"/>
          <w:sz w:val="20"/>
          <w:szCs w:val="20"/>
        </w:rPr>
        <w:t xml:space="preserve"> z tohto prieskumu trhu</w:t>
      </w:r>
      <w:r w:rsidR="00F37E2B">
        <w:rPr>
          <w:rFonts w:ascii="Arial" w:hAnsi="Arial" w:cs="Arial"/>
          <w:sz w:val="20"/>
          <w:szCs w:val="20"/>
        </w:rPr>
        <w:t>.</w:t>
      </w:r>
    </w:p>
    <w:p w14:paraId="604E09E2" w14:textId="77777777" w:rsidR="00001C64" w:rsidRPr="0012699D" w:rsidRDefault="00001C64" w:rsidP="0013381C">
      <w:pPr>
        <w:jc w:val="both"/>
        <w:rPr>
          <w:rFonts w:ascii="Arial" w:hAnsi="Arial" w:cs="Arial"/>
          <w:sz w:val="20"/>
          <w:szCs w:val="20"/>
        </w:rPr>
      </w:pPr>
    </w:p>
    <w:p w14:paraId="2CDE1BF6"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Miesto dodania predmetu zákazky:</w:t>
      </w:r>
    </w:p>
    <w:p w14:paraId="3ABE303A" w14:textId="5C8C654A" w:rsidR="00076FEF" w:rsidRDefault="00F37E2B" w:rsidP="00F37E2B">
      <w:pPr>
        <w:jc w:val="both"/>
        <w:rPr>
          <w:rFonts w:ascii="Arial" w:hAnsi="Arial" w:cs="Arial"/>
          <w:sz w:val="20"/>
          <w:szCs w:val="20"/>
        </w:rPr>
      </w:pPr>
      <w:r w:rsidRPr="00F37E2B">
        <w:rPr>
          <w:rFonts w:ascii="Arial" w:hAnsi="Arial" w:cs="Arial"/>
          <w:sz w:val="20"/>
          <w:szCs w:val="20"/>
        </w:rPr>
        <w:t xml:space="preserve">LESY SR, Odštepný závod </w:t>
      </w:r>
      <w:proofErr w:type="spellStart"/>
      <w:r w:rsidRPr="00F37E2B">
        <w:rPr>
          <w:rFonts w:ascii="Arial" w:hAnsi="Arial" w:cs="Arial"/>
          <w:sz w:val="20"/>
          <w:szCs w:val="20"/>
        </w:rPr>
        <w:t>Semenoles</w:t>
      </w:r>
      <w:proofErr w:type="spellEnd"/>
      <w:r>
        <w:rPr>
          <w:rFonts w:ascii="Arial" w:hAnsi="Arial" w:cs="Arial"/>
          <w:sz w:val="20"/>
          <w:szCs w:val="20"/>
        </w:rPr>
        <w:t xml:space="preserve">, </w:t>
      </w:r>
      <w:r w:rsidRPr="00F37E2B">
        <w:rPr>
          <w:rFonts w:ascii="Arial" w:hAnsi="Arial" w:cs="Arial"/>
          <w:sz w:val="20"/>
          <w:szCs w:val="20"/>
        </w:rPr>
        <w:t>Pri železnici 52, 033 19 Liptovský Hrádok</w:t>
      </w:r>
      <w:bookmarkStart w:id="2" w:name="_GoBack"/>
      <w:bookmarkEnd w:id="2"/>
    </w:p>
    <w:p w14:paraId="1116A70C" w14:textId="77777777" w:rsidR="00F37E2B" w:rsidRPr="0013381C" w:rsidRDefault="00F37E2B" w:rsidP="00F37E2B">
      <w:pPr>
        <w:jc w:val="both"/>
        <w:rPr>
          <w:rFonts w:ascii="Arial" w:hAnsi="Arial" w:cs="Arial"/>
          <w:sz w:val="20"/>
          <w:szCs w:val="20"/>
        </w:rPr>
      </w:pPr>
    </w:p>
    <w:p w14:paraId="402C284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Typ zmluvného vzťahu a splatnosť daňového dokladu:</w:t>
      </w:r>
    </w:p>
    <w:p w14:paraId="79111136" w14:textId="4329A863" w:rsidR="00001C64" w:rsidRPr="00A1570B" w:rsidRDefault="00001C64" w:rsidP="0013381C">
      <w:pPr>
        <w:pStyle w:val="Odsekzoznamu"/>
        <w:numPr>
          <w:ilvl w:val="1"/>
          <w:numId w:val="2"/>
        </w:numPr>
        <w:spacing w:after="0"/>
        <w:jc w:val="both"/>
        <w:rPr>
          <w:b/>
          <w:sz w:val="20"/>
          <w:szCs w:val="20"/>
        </w:rPr>
      </w:pPr>
      <w:r w:rsidRPr="0013381C">
        <w:rPr>
          <w:sz w:val="20"/>
          <w:szCs w:val="20"/>
        </w:rPr>
        <w:t>Zmluvný vzťah uzatvorený podľa zákona č. 513/1991 Zb. Obchodný zákonník, v znení neskorších predpisov</w:t>
      </w:r>
      <w:r w:rsidR="00B204F7">
        <w:rPr>
          <w:sz w:val="20"/>
          <w:szCs w:val="20"/>
        </w:rPr>
        <w:t xml:space="preserve"> </w:t>
      </w:r>
      <w:r w:rsidR="003E07F0">
        <w:rPr>
          <w:sz w:val="20"/>
          <w:szCs w:val="20"/>
        </w:rPr>
        <w:t>–</w:t>
      </w:r>
      <w:r w:rsidR="00B204F7">
        <w:rPr>
          <w:sz w:val="20"/>
          <w:szCs w:val="20"/>
        </w:rPr>
        <w:t xml:space="preserve"> </w:t>
      </w:r>
      <w:r w:rsidR="003E07F0" w:rsidRPr="00A1570B">
        <w:rPr>
          <w:b/>
          <w:sz w:val="20"/>
          <w:szCs w:val="20"/>
        </w:rPr>
        <w:t>Zmluva o dielo</w:t>
      </w:r>
      <w:r w:rsidRPr="00A1570B">
        <w:rPr>
          <w:b/>
          <w:sz w:val="20"/>
          <w:szCs w:val="20"/>
        </w:rPr>
        <w:t>.</w:t>
      </w:r>
    </w:p>
    <w:p w14:paraId="1ECE4F63" w14:textId="6677312B"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Splatnosť plnenia za dodanie predmetu zákazky je 30 dní od doručenia daňového dokladu </w:t>
      </w:r>
      <w:r w:rsidR="00A1570B">
        <w:rPr>
          <w:sz w:val="20"/>
          <w:szCs w:val="20"/>
        </w:rPr>
        <w:t>– bližšie uvedené v Zmluve o dielo</w:t>
      </w:r>
      <w:r w:rsidRPr="0012699D">
        <w:rPr>
          <w:sz w:val="20"/>
          <w:szCs w:val="20"/>
        </w:rPr>
        <w:t>.</w:t>
      </w:r>
    </w:p>
    <w:p w14:paraId="6BC84BB9" w14:textId="77777777" w:rsidR="00001C64" w:rsidRPr="0013381C" w:rsidRDefault="00001C64" w:rsidP="0013381C">
      <w:pPr>
        <w:widowControl/>
        <w:jc w:val="both"/>
        <w:rPr>
          <w:rFonts w:ascii="Arial" w:hAnsi="Arial" w:cs="Arial"/>
          <w:b/>
          <w:sz w:val="20"/>
          <w:szCs w:val="20"/>
        </w:rPr>
      </w:pPr>
    </w:p>
    <w:p w14:paraId="7E0DF25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Hlavné podmienky financovania a platobné podmienky</w:t>
      </w:r>
    </w:p>
    <w:p w14:paraId="7816D070"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Predmet zákazky bude financovaný: z vlastných zdrojov verejného obstarávateľa.</w:t>
      </w:r>
    </w:p>
    <w:p w14:paraId="1E475AFD"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Financovanie sa bude vykonávať formou bezhotovostného platobného styku na základe daňových dokladov.</w:t>
      </w:r>
    </w:p>
    <w:p w14:paraId="327A70F4"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Verejný obstarávateľ prehlasuje, že je platcom DPH.</w:t>
      </w:r>
    </w:p>
    <w:p w14:paraId="1E4C20B3" w14:textId="77777777" w:rsidR="00001C64" w:rsidRPr="0013381C" w:rsidRDefault="00001C64" w:rsidP="0013381C">
      <w:pPr>
        <w:widowControl/>
        <w:jc w:val="both"/>
        <w:rPr>
          <w:rFonts w:ascii="Arial" w:hAnsi="Arial" w:cs="Arial"/>
          <w:b/>
          <w:sz w:val="20"/>
          <w:szCs w:val="20"/>
        </w:rPr>
      </w:pPr>
      <w:bookmarkStart w:id="3" w:name="bookmark16"/>
      <w:bookmarkEnd w:id="0"/>
    </w:p>
    <w:p w14:paraId="698F479F"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Trvanie zákazky:</w:t>
      </w:r>
    </w:p>
    <w:p w14:paraId="7F60D576" w14:textId="057A423F" w:rsidR="00E315C1" w:rsidRPr="00E315C1" w:rsidRDefault="00001C64" w:rsidP="00E315C1">
      <w:pPr>
        <w:pStyle w:val="Odsekzoznamu"/>
        <w:numPr>
          <w:ilvl w:val="1"/>
          <w:numId w:val="2"/>
        </w:numPr>
        <w:spacing w:after="0"/>
        <w:jc w:val="both"/>
        <w:rPr>
          <w:b/>
          <w:sz w:val="20"/>
          <w:szCs w:val="20"/>
        </w:rPr>
      </w:pPr>
      <w:r w:rsidRPr="00E315C1">
        <w:rPr>
          <w:sz w:val="20"/>
          <w:szCs w:val="20"/>
        </w:rPr>
        <w:t>Termín dodania predmetu zákazky:</w:t>
      </w:r>
      <w:r w:rsidR="00E315C1">
        <w:rPr>
          <w:sz w:val="20"/>
          <w:szCs w:val="20"/>
        </w:rPr>
        <w:t xml:space="preserve"> </w:t>
      </w:r>
      <w:r w:rsidR="00A1570B">
        <w:rPr>
          <w:sz w:val="20"/>
          <w:szCs w:val="20"/>
        </w:rPr>
        <w:t>podľa Zmluvy o dielo</w:t>
      </w:r>
    </w:p>
    <w:p w14:paraId="638A6259" w14:textId="00D766E0" w:rsidR="005C1E62" w:rsidRPr="006F28BB" w:rsidRDefault="00001C64" w:rsidP="002C2B75">
      <w:pPr>
        <w:pStyle w:val="Odsekzoznamu"/>
        <w:numPr>
          <w:ilvl w:val="1"/>
          <w:numId w:val="2"/>
        </w:numPr>
        <w:rPr>
          <w:sz w:val="20"/>
          <w:szCs w:val="20"/>
        </w:rPr>
      </w:pPr>
      <w:r w:rsidRPr="006F28BB">
        <w:rPr>
          <w:sz w:val="20"/>
          <w:szCs w:val="20"/>
        </w:rPr>
        <w:t xml:space="preserve">Nadobudnutie platnosti a účinnosti </w:t>
      </w:r>
      <w:r w:rsidR="004336BA" w:rsidRPr="006F28BB">
        <w:rPr>
          <w:sz w:val="20"/>
          <w:szCs w:val="20"/>
        </w:rPr>
        <w:t>zmluvy</w:t>
      </w:r>
      <w:r w:rsidRPr="006F28BB">
        <w:rPr>
          <w:sz w:val="20"/>
          <w:szCs w:val="20"/>
        </w:rPr>
        <w:t>:</w:t>
      </w:r>
      <w:r w:rsidR="006F28BB" w:rsidRPr="006F28BB">
        <w:t xml:space="preserve"> </w:t>
      </w:r>
      <w:r w:rsidR="006F28BB" w:rsidRPr="006F28BB">
        <w:rPr>
          <w:sz w:val="20"/>
          <w:szCs w:val="20"/>
        </w:rPr>
        <w:t>Zmluva nadobudne platnosť po podpise oboma zmluvnými stranami a účinnosť po jej zverejnení v zmysle platnej legislatívy</w:t>
      </w:r>
      <w:r w:rsidR="006F28BB">
        <w:rPr>
          <w:sz w:val="20"/>
          <w:szCs w:val="20"/>
        </w:rPr>
        <w:t>.</w:t>
      </w:r>
      <w:r w:rsidR="006F28BB" w:rsidRPr="006F28BB">
        <w:rPr>
          <w:sz w:val="20"/>
          <w:szCs w:val="20"/>
        </w:rPr>
        <w:t xml:space="preserve"> </w:t>
      </w:r>
    </w:p>
    <w:p w14:paraId="18EF5F1E"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Rozdelenie predmetu zákazky na časti:</w:t>
      </w:r>
      <w:bookmarkEnd w:id="3"/>
    </w:p>
    <w:p w14:paraId="3220C081" w14:textId="77777777" w:rsidR="00BE5772" w:rsidRPr="0013381C" w:rsidRDefault="00BE5772" w:rsidP="0033104B">
      <w:pPr>
        <w:pStyle w:val="Odsekzoznamu"/>
        <w:numPr>
          <w:ilvl w:val="1"/>
          <w:numId w:val="2"/>
        </w:numPr>
        <w:spacing w:after="0"/>
        <w:ind w:left="426" w:hanging="426"/>
        <w:jc w:val="both"/>
        <w:rPr>
          <w:sz w:val="20"/>
          <w:szCs w:val="20"/>
        </w:rPr>
      </w:pPr>
      <w:bookmarkStart w:id="4" w:name="bookmark18"/>
      <w:r w:rsidRPr="0013381C">
        <w:rPr>
          <w:sz w:val="20"/>
          <w:szCs w:val="20"/>
        </w:rPr>
        <w:t>Verejný obstarávateľ neumožňuje rozdeliť predmet zákazky. Uchádzač musí predložiť ponuku na celý predmet zákazky.</w:t>
      </w:r>
    </w:p>
    <w:p w14:paraId="2D85D258" w14:textId="77777777" w:rsidR="000759D6" w:rsidRPr="0013381C" w:rsidRDefault="000759D6" w:rsidP="0013381C">
      <w:pPr>
        <w:jc w:val="both"/>
        <w:rPr>
          <w:rFonts w:ascii="Arial" w:hAnsi="Arial" w:cs="Arial"/>
          <w:sz w:val="20"/>
          <w:szCs w:val="20"/>
        </w:rPr>
      </w:pPr>
    </w:p>
    <w:p w14:paraId="01E34204"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Možnosť predloženia variantných riešení:</w:t>
      </w:r>
      <w:bookmarkEnd w:id="4"/>
    </w:p>
    <w:p w14:paraId="06684C97" w14:textId="77777777" w:rsidR="00BE5772" w:rsidRPr="0013381C" w:rsidRDefault="00BE5772" w:rsidP="0013381C">
      <w:pPr>
        <w:pStyle w:val="Odsekzoznamu"/>
        <w:numPr>
          <w:ilvl w:val="1"/>
          <w:numId w:val="2"/>
        </w:numPr>
        <w:spacing w:after="0"/>
        <w:ind w:left="426" w:hanging="426"/>
        <w:jc w:val="both"/>
        <w:rPr>
          <w:sz w:val="20"/>
          <w:szCs w:val="20"/>
        </w:rPr>
      </w:pPr>
      <w:bookmarkStart w:id="5" w:name="bookmark20"/>
      <w:r w:rsidRPr="0013381C">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5"/>
    <w:p w14:paraId="6A4EF05E" w14:textId="77777777" w:rsidR="002976AE" w:rsidRPr="0013381C" w:rsidRDefault="002976AE" w:rsidP="0013381C">
      <w:pPr>
        <w:jc w:val="both"/>
        <w:rPr>
          <w:rFonts w:ascii="Arial" w:hAnsi="Arial" w:cs="Arial"/>
          <w:sz w:val="20"/>
          <w:szCs w:val="20"/>
        </w:rPr>
      </w:pPr>
    </w:p>
    <w:p w14:paraId="7168457A" w14:textId="77777777" w:rsidR="002976AE" w:rsidRPr="0013381C" w:rsidRDefault="002976AE" w:rsidP="0013381C">
      <w:pPr>
        <w:pStyle w:val="Odsekzoznamu"/>
        <w:numPr>
          <w:ilvl w:val="0"/>
          <w:numId w:val="2"/>
        </w:numPr>
        <w:spacing w:after="0"/>
        <w:jc w:val="both"/>
        <w:rPr>
          <w:b/>
          <w:sz w:val="20"/>
          <w:szCs w:val="20"/>
        </w:rPr>
      </w:pPr>
      <w:r w:rsidRPr="0013381C">
        <w:rPr>
          <w:b/>
          <w:sz w:val="20"/>
          <w:szCs w:val="20"/>
        </w:rPr>
        <w:t>Obhliadka miesta dodania predmetu zákazky:</w:t>
      </w:r>
    </w:p>
    <w:p w14:paraId="483E51E1" w14:textId="0CFBE7E0" w:rsidR="002976AE" w:rsidRPr="0012699D" w:rsidRDefault="002976AE" w:rsidP="005C1E62">
      <w:pPr>
        <w:pStyle w:val="Odsekzoznamu"/>
        <w:numPr>
          <w:ilvl w:val="1"/>
          <w:numId w:val="2"/>
        </w:numPr>
        <w:spacing w:after="0"/>
        <w:jc w:val="both"/>
        <w:rPr>
          <w:sz w:val="20"/>
          <w:szCs w:val="20"/>
        </w:rPr>
      </w:pPr>
      <w:r w:rsidRPr="0012699D">
        <w:rPr>
          <w:sz w:val="20"/>
          <w:szCs w:val="20"/>
        </w:rPr>
        <w:t xml:space="preserve">Obhliadka miesta plnenia </w:t>
      </w:r>
      <w:r w:rsidR="005C1E62">
        <w:rPr>
          <w:sz w:val="20"/>
          <w:szCs w:val="20"/>
        </w:rPr>
        <w:t xml:space="preserve">je možná na základe dohody s kontaktnou osobou: </w:t>
      </w:r>
      <w:r w:rsidR="005C1E62" w:rsidRPr="005C1E62">
        <w:rPr>
          <w:sz w:val="20"/>
          <w:szCs w:val="20"/>
        </w:rPr>
        <w:t>Ing.</w:t>
      </w:r>
      <w:r w:rsidR="00166931">
        <w:rPr>
          <w:sz w:val="20"/>
          <w:szCs w:val="20"/>
        </w:rPr>
        <w:t xml:space="preserve"> Miriam </w:t>
      </w:r>
      <w:proofErr w:type="spellStart"/>
      <w:r w:rsidR="00166931">
        <w:rPr>
          <w:sz w:val="20"/>
          <w:szCs w:val="20"/>
        </w:rPr>
        <w:t>Sušková</w:t>
      </w:r>
      <w:proofErr w:type="spellEnd"/>
      <w:r w:rsidR="00166931">
        <w:rPr>
          <w:sz w:val="20"/>
          <w:szCs w:val="20"/>
        </w:rPr>
        <w:t>, PhD.</w:t>
      </w:r>
      <w:r w:rsidR="005C1E62">
        <w:rPr>
          <w:sz w:val="20"/>
          <w:szCs w:val="20"/>
        </w:rPr>
        <w:t>, tel. +421</w:t>
      </w:r>
      <w:r w:rsidR="00166931">
        <w:rPr>
          <w:sz w:val="20"/>
          <w:szCs w:val="20"/>
        </w:rPr>
        <w:t> </w:t>
      </w:r>
      <w:r w:rsidR="005C1E62" w:rsidRPr="005C1E62">
        <w:rPr>
          <w:sz w:val="20"/>
          <w:szCs w:val="20"/>
        </w:rPr>
        <w:t>9</w:t>
      </w:r>
      <w:r w:rsidR="00166931">
        <w:rPr>
          <w:sz w:val="20"/>
          <w:szCs w:val="20"/>
        </w:rPr>
        <w:t>05 836582</w:t>
      </w:r>
      <w:r w:rsidRPr="0012699D">
        <w:rPr>
          <w:sz w:val="20"/>
          <w:szCs w:val="20"/>
        </w:rPr>
        <w:t>.</w:t>
      </w:r>
    </w:p>
    <w:p w14:paraId="19D8089F" w14:textId="77777777" w:rsidR="000759D6" w:rsidRPr="0013381C" w:rsidRDefault="000759D6" w:rsidP="0013381C">
      <w:pPr>
        <w:jc w:val="both"/>
        <w:rPr>
          <w:rFonts w:ascii="Arial" w:hAnsi="Arial" w:cs="Arial"/>
          <w:sz w:val="20"/>
          <w:szCs w:val="20"/>
        </w:rPr>
      </w:pPr>
    </w:p>
    <w:p w14:paraId="0FCF741C" w14:textId="77777777" w:rsidR="00ED04FC" w:rsidRPr="0013381C" w:rsidRDefault="001D4198" w:rsidP="0013381C">
      <w:pPr>
        <w:pStyle w:val="Odsekzoznamu"/>
        <w:numPr>
          <w:ilvl w:val="0"/>
          <w:numId w:val="2"/>
        </w:numPr>
        <w:spacing w:after="0"/>
        <w:jc w:val="both"/>
        <w:rPr>
          <w:b/>
          <w:sz w:val="20"/>
          <w:szCs w:val="20"/>
        </w:rPr>
      </w:pPr>
      <w:bookmarkStart w:id="6" w:name="bookmark22"/>
      <w:r w:rsidRPr="0013381C">
        <w:rPr>
          <w:b/>
          <w:sz w:val="20"/>
          <w:szCs w:val="20"/>
        </w:rPr>
        <w:t>Spôsob stanovenia ceny:</w:t>
      </w:r>
      <w:bookmarkEnd w:id="6"/>
    </w:p>
    <w:p w14:paraId="24A6206E"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 xml:space="preserve">Uchádzačom navrhovaná cena musí byť stanovená podľa </w:t>
      </w:r>
      <w:r w:rsidR="00B65801" w:rsidRPr="0013381C">
        <w:rPr>
          <w:sz w:val="20"/>
          <w:szCs w:val="20"/>
        </w:rPr>
        <w:t xml:space="preserve">§ 3 </w:t>
      </w:r>
      <w:r w:rsidRPr="0013381C">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3381C">
        <w:rPr>
          <w:sz w:val="20"/>
          <w:szCs w:val="20"/>
        </w:rPr>
        <w:t>reverse</w:t>
      </w:r>
      <w:proofErr w:type="spellEnd"/>
      <w:r w:rsidRPr="0013381C">
        <w:rPr>
          <w:sz w:val="20"/>
          <w:szCs w:val="20"/>
        </w:rPr>
        <w:t xml:space="preserve"> </w:t>
      </w:r>
      <w:proofErr w:type="spellStart"/>
      <w:r w:rsidRPr="0013381C">
        <w:rPr>
          <w:sz w:val="20"/>
          <w:szCs w:val="20"/>
        </w:rPr>
        <w:t>charge</w:t>
      </w:r>
      <w:proofErr w:type="spellEnd"/>
      <w:r w:rsidRPr="0013381C">
        <w:rPr>
          <w:sz w:val="20"/>
          <w:szCs w:val="20"/>
        </w:rPr>
        <w:t>“ mechanizmus).</w:t>
      </w:r>
    </w:p>
    <w:p w14:paraId="15C96CF9" w14:textId="77777777" w:rsidR="00B65801" w:rsidRPr="0013381C" w:rsidRDefault="001D4198" w:rsidP="0013381C">
      <w:pPr>
        <w:pStyle w:val="Odsekzoznamu"/>
        <w:numPr>
          <w:ilvl w:val="1"/>
          <w:numId w:val="2"/>
        </w:numPr>
        <w:spacing w:after="0"/>
        <w:ind w:left="426" w:hanging="426"/>
        <w:jc w:val="both"/>
        <w:rPr>
          <w:sz w:val="20"/>
          <w:szCs w:val="20"/>
        </w:rPr>
      </w:pPr>
      <w:r w:rsidRPr="0013381C">
        <w:rPr>
          <w:sz w:val="20"/>
          <w:szCs w:val="20"/>
        </w:rPr>
        <w:t>Cena za predmet zákazky musí zahŕňať všetky nákla</w:t>
      </w:r>
      <w:r w:rsidR="00B65801" w:rsidRPr="0013381C">
        <w:rPr>
          <w:sz w:val="20"/>
          <w:szCs w:val="20"/>
        </w:rPr>
        <w:t>dy spojené s predmetom zákazky.</w:t>
      </w:r>
    </w:p>
    <w:p w14:paraId="6B66597B" w14:textId="77777777" w:rsidR="00ED04FC" w:rsidRPr="0013381C" w:rsidRDefault="001D4198" w:rsidP="0013381C">
      <w:pPr>
        <w:pStyle w:val="Odsekzoznamu"/>
        <w:numPr>
          <w:ilvl w:val="1"/>
          <w:numId w:val="2"/>
        </w:numPr>
        <w:spacing w:after="0"/>
        <w:ind w:left="426" w:hanging="426"/>
        <w:jc w:val="both"/>
        <w:rPr>
          <w:sz w:val="20"/>
          <w:szCs w:val="20"/>
        </w:rPr>
      </w:pPr>
      <w:r w:rsidRPr="0013381C">
        <w:rPr>
          <w:sz w:val="20"/>
          <w:szCs w:val="20"/>
        </w:rPr>
        <w:t>Navrhovaná cena musí byť stanovená ako cen</w:t>
      </w:r>
      <w:r w:rsidR="00B65801" w:rsidRPr="0013381C">
        <w:rPr>
          <w:sz w:val="20"/>
          <w:szCs w:val="20"/>
        </w:rPr>
        <w:t>a maximálna a vyjadrená v eurách (EUR)</w:t>
      </w:r>
      <w:r w:rsidRPr="0013381C">
        <w:rPr>
          <w:sz w:val="20"/>
          <w:szCs w:val="20"/>
        </w:rPr>
        <w:t xml:space="preserve"> za celý predmet zákazky.</w:t>
      </w:r>
    </w:p>
    <w:p w14:paraId="5083B965" w14:textId="77777777" w:rsidR="00ED04FC" w:rsidRPr="0013381C" w:rsidRDefault="00B65801" w:rsidP="0013381C">
      <w:pPr>
        <w:pStyle w:val="Odsekzoznamu"/>
        <w:numPr>
          <w:ilvl w:val="1"/>
          <w:numId w:val="2"/>
        </w:numPr>
        <w:spacing w:after="0"/>
        <w:ind w:left="426" w:hanging="426"/>
        <w:jc w:val="both"/>
        <w:rPr>
          <w:sz w:val="20"/>
          <w:szCs w:val="20"/>
        </w:rPr>
      </w:pPr>
      <w:r w:rsidRPr="0013381C">
        <w:rPr>
          <w:sz w:val="20"/>
          <w:szCs w:val="20"/>
        </w:rPr>
        <w:t xml:space="preserve">Uchádzač navrhovanú cenu </w:t>
      </w:r>
      <w:r w:rsidR="001D4198" w:rsidRPr="0013381C">
        <w:rPr>
          <w:sz w:val="20"/>
          <w:szCs w:val="20"/>
        </w:rPr>
        <w:t>uvedie v zložení:</w:t>
      </w:r>
    </w:p>
    <w:p w14:paraId="686C3F51"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obstarávania v € bez DPH</w:t>
      </w:r>
    </w:p>
    <w:p w14:paraId="1BC5E849"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sadzba DPH v % s vyčíslenou hodnotou DPH v €</w:t>
      </w:r>
    </w:p>
    <w:p w14:paraId="126CF48A"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zákazky v € s</w:t>
      </w:r>
      <w:r w:rsidR="00B67EEE" w:rsidRPr="0013381C">
        <w:rPr>
          <w:rFonts w:ascii="Arial" w:hAnsi="Arial" w:cs="Arial"/>
          <w:sz w:val="20"/>
          <w:szCs w:val="20"/>
        </w:rPr>
        <w:t> </w:t>
      </w:r>
      <w:r w:rsidRPr="0013381C">
        <w:rPr>
          <w:rFonts w:ascii="Arial" w:hAnsi="Arial" w:cs="Arial"/>
          <w:sz w:val="20"/>
          <w:szCs w:val="20"/>
        </w:rPr>
        <w:t>DPH</w:t>
      </w:r>
    </w:p>
    <w:p w14:paraId="78EE1890" w14:textId="77777777" w:rsidR="00B65801" w:rsidRPr="0013381C" w:rsidRDefault="00B65801" w:rsidP="0013381C">
      <w:pPr>
        <w:jc w:val="both"/>
        <w:rPr>
          <w:rFonts w:ascii="Arial" w:hAnsi="Arial" w:cs="Arial"/>
          <w:sz w:val="20"/>
          <w:szCs w:val="20"/>
        </w:rPr>
      </w:pPr>
    </w:p>
    <w:p w14:paraId="6131429F" w14:textId="77777777" w:rsidR="005B5E6D" w:rsidRPr="0013381C" w:rsidRDefault="005B5E6D" w:rsidP="0013381C">
      <w:pPr>
        <w:pStyle w:val="Odsekzoznamu"/>
        <w:numPr>
          <w:ilvl w:val="0"/>
          <w:numId w:val="2"/>
        </w:numPr>
        <w:spacing w:after="0"/>
        <w:jc w:val="both"/>
        <w:rPr>
          <w:b/>
          <w:sz w:val="20"/>
          <w:szCs w:val="20"/>
        </w:rPr>
      </w:pPr>
      <w:r w:rsidRPr="0013381C">
        <w:rPr>
          <w:b/>
          <w:sz w:val="20"/>
          <w:szCs w:val="20"/>
        </w:rPr>
        <w:t>Komunikácia medzi obstarávateľom a záujemcami a uchádzačmi:</w:t>
      </w:r>
    </w:p>
    <w:p w14:paraId="39D5C6C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IS JOSEPHINE je na účely tohto verejného obstarávania softvér na elektronizáciu zadávania verejných zákaziek. IS JOSEPHINE je webová aplikácia na doméne </w:t>
      </w:r>
      <w:hyperlink r:id="rId8" w:history="1">
        <w:r w:rsidRPr="0013381C">
          <w:rPr>
            <w:sz w:val="20"/>
            <w:szCs w:val="20"/>
          </w:rPr>
          <w:t>https://josephine.proebiz.com</w:t>
        </w:r>
      </w:hyperlink>
      <w:r w:rsidRPr="0013381C">
        <w:rPr>
          <w:sz w:val="20"/>
          <w:szCs w:val="20"/>
        </w:rPr>
        <w:t>.</w:t>
      </w:r>
    </w:p>
    <w:p w14:paraId="1A3A2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Na bezproblémové používanie IS JOSEPHINE je nutné používať jeden z podporovaných internetových prehliadačov:</w:t>
      </w:r>
    </w:p>
    <w:p w14:paraId="43CF12ED"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Firefox verzia 13.0 a vyššia</w:t>
      </w:r>
    </w:p>
    <w:p w14:paraId="7A15EFA7"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Google Chrome</w:t>
      </w:r>
    </w:p>
    <w:p w14:paraId="3697C68A" w14:textId="77777777" w:rsidR="000759D6" w:rsidRPr="0013381C" w:rsidRDefault="0013381C" w:rsidP="0013381C">
      <w:pPr>
        <w:pStyle w:val="Hlavika"/>
        <w:widowControl/>
        <w:numPr>
          <w:ilvl w:val="0"/>
          <w:numId w:val="4"/>
        </w:numPr>
        <w:jc w:val="both"/>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r>
        <w:rPr>
          <w:rFonts w:ascii="Arial" w:hAnsi="Arial" w:cs="Arial"/>
          <w:sz w:val="20"/>
          <w:szCs w:val="20"/>
        </w:rPr>
        <w:t>.</w:t>
      </w:r>
    </w:p>
    <w:p w14:paraId="77A8731F"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Default="005111DE" w:rsidP="005111DE">
      <w:pPr>
        <w:pStyle w:val="Odsekzoznamu"/>
        <w:spacing w:after="0"/>
        <w:ind w:left="360"/>
        <w:jc w:val="both"/>
        <w:rPr>
          <w:b/>
          <w:sz w:val="20"/>
          <w:szCs w:val="20"/>
        </w:rPr>
      </w:pPr>
      <w:bookmarkStart w:id="7" w:name="_Toc90457947"/>
      <w:bookmarkStart w:id="8" w:name="_Toc110408998"/>
    </w:p>
    <w:p w14:paraId="605606C1" w14:textId="3210E71B" w:rsidR="00C72113" w:rsidRPr="0013381C" w:rsidRDefault="00C72113" w:rsidP="0013381C">
      <w:pPr>
        <w:pStyle w:val="Odsekzoznamu"/>
        <w:numPr>
          <w:ilvl w:val="0"/>
          <w:numId w:val="2"/>
        </w:numPr>
        <w:spacing w:after="0"/>
        <w:jc w:val="both"/>
        <w:rPr>
          <w:b/>
          <w:sz w:val="20"/>
          <w:szCs w:val="20"/>
        </w:rPr>
      </w:pPr>
      <w:r w:rsidRPr="0013381C">
        <w:rPr>
          <w:b/>
          <w:sz w:val="20"/>
          <w:szCs w:val="20"/>
        </w:rPr>
        <w:t>Využitie subdodávateľov</w:t>
      </w:r>
      <w:bookmarkEnd w:id="7"/>
      <w:bookmarkEnd w:id="8"/>
      <w:r w:rsidRPr="0013381C">
        <w:rPr>
          <w:b/>
          <w:sz w:val="20"/>
          <w:szCs w:val="20"/>
        </w:rPr>
        <w:t xml:space="preserve"> </w:t>
      </w:r>
    </w:p>
    <w:p w14:paraId="5F4DF1B4"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Pri využití subdodávateľov sa bude postupovať v súlade s § 41 ZVO.</w:t>
      </w:r>
    </w:p>
    <w:p w14:paraId="3874394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vyžaduje, aby:</w:t>
      </w:r>
    </w:p>
    <w:p w14:paraId="5DC667D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uchádzač vo svojej ponuke uviedol podiel zákazky, ktorý má v úmysle zadať navrhovaným subdodávateľom,</w:t>
      </w:r>
    </w:p>
    <w:p w14:paraId="1F8A26B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 xml:space="preserve">navrhovaný subdodávateľ spĺňal podmienky účasti týkajúce sa osobného postavenia podľa </w:t>
      </w:r>
      <w:r w:rsidR="00187A91">
        <w:rPr>
          <w:rFonts w:ascii="Arial" w:hAnsi="Arial" w:cs="Arial"/>
          <w:sz w:val="20"/>
          <w:szCs w:val="20"/>
        </w:rPr>
        <w:t>§ 32, ods. 1, písm. b), písm. c</w:t>
      </w:r>
      <w:r w:rsidRPr="0013381C">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Pr>
          <w:sz w:val="20"/>
          <w:szCs w:val="20"/>
        </w:rPr>
        <w:t>b</w:t>
      </w:r>
      <w:r w:rsidRPr="0013381C">
        <w:rPr>
          <w:sz w:val="20"/>
          <w:szCs w:val="20"/>
        </w:rPr>
        <w:t xml:space="preserve">), písm. </w:t>
      </w:r>
      <w:r w:rsidR="004336BA">
        <w:rPr>
          <w:sz w:val="20"/>
          <w:szCs w:val="20"/>
        </w:rPr>
        <w:t>c</w:t>
      </w:r>
      <w:r w:rsidRPr="0013381C">
        <w:rPr>
          <w:sz w:val="20"/>
          <w:szCs w:val="20"/>
        </w:rPr>
        <w:t>), písm. e) a písm. f) ZVO, k tej časti predmetu zákazky, ktorú má subdodávateľ plniť.</w:t>
      </w:r>
    </w:p>
    <w:p w14:paraId="1F0B679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Pravidlo pre zmenu subdodávateľov počas plnenia zmluvy je nasledovné:</w:t>
      </w:r>
    </w:p>
    <w:p w14:paraId="139253FE" w14:textId="67166756" w:rsidR="00C72113" w:rsidRPr="0013381C" w:rsidRDefault="00C72113" w:rsidP="006E142B">
      <w:pPr>
        <w:pStyle w:val="Hlavika"/>
        <w:widowControl/>
        <w:numPr>
          <w:ilvl w:val="0"/>
          <w:numId w:val="6"/>
        </w:numPr>
        <w:jc w:val="both"/>
        <w:rPr>
          <w:rFonts w:ascii="Arial" w:hAnsi="Arial" w:cs="Arial"/>
          <w:sz w:val="20"/>
          <w:szCs w:val="20"/>
        </w:rPr>
      </w:pPr>
      <w:r w:rsidRPr="0013381C">
        <w:rPr>
          <w:rFonts w:ascii="Arial" w:hAnsi="Arial" w:cs="Arial"/>
          <w:sz w:val="20"/>
          <w:szCs w:val="20"/>
        </w:rPr>
        <w:t xml:space="preserve">subdodávateľ musí byť odsúhlasený </w:t>
      </w:r>
      <w:r w:rsidR="0000728D">
        <w:rPr>
          <w:rFonts w:ascii="Arial" w:hAnsi="Arial" w:cs="Arial"/>
          <w:sz w:val="20"/>
          <w:szCs w:val="20"/>
        </w:rPr>
        <w:t>verejným obstarávateľom</w:t>
      </w:r>
      <w:r w:rsidRPr="0013381C">
        <w:rPr>
          <w:rFonts w:ascii="Arial" w:hAnsi="Arial" w:cs="Arial"/>
          <w:sz w:val="20"/>
          <w:szCs w:val="20"/>
        </w:rPr>
        <w:t>.</w:t>
      </w:r>
    </w:p>
    <w:p w14:paraId="6FACF0F7" w14:textId="77777777" w:rsidR="00C72113" w:rsidRPr="0013381C" w:rsidRDefault="00C72113" w:rsidP="0013381C">
      <w:pPr>
        <w:jc w:val="both"/>
        <w:rPr>
          <w:rFonts w:ascii="Arial" w:hAnsi="Arial" w:cs="Arial"/>
          <w:sz w:val="20"/>
          <w:szCs w:val="20"/>
        </w:rPr>
      </w:pPr>
    </w:p>
    <w:p w14:paraId="58A52EB0" w14:textId="77777777" w:rsidR="00C72113" w:rsidRPr="0013381C" w:rsidRDefault="00C72113" w:rsidP="0013381C">
      <w:pPr>
        <w:pStyle w:val="Odsekzoznamu"/>
        <w:numPr>
          <w:ilvl w:val="0"/>
          <w:numId w:val="2"/>
        </w:numPr>
        <w:spacing w:after="0"/>
        <w:jc w:val="both"/>
        <w:rPr>
          <w:b/>
          <w:sz w:val="20"/>
          <w:szCs w:val="20"/>
        </w:rPr>
      </w:pPr>
      <w:r w:rsidRPr="0013381C">
        <w:rPr>
          <w:b/>
          <w:sz w:val="20"/>
          <w:szCs w:val="20"/>
        </w:rPr>
        <w:t>Podmienky zrušenia verejného obstarávania</w:t>
      </w:r>
    </w:p>
    <w:p w14:paraId="53FCF29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môže zrušiť zadávanie zákazky podľa ustanovení ZVO. Verejný obstarávateľ si vyhradzuje právo zákazku zrušiť v zmysle § 57 ZVO.</w:t>
      </w:r>
    </w:p>
    <w:p w14:paraId="29F4B20D" w14:textId="6A3DCDB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prípade zrušenia použitého postupu zadávania zákazky obstarávateľ bezodkladne upovedomí všetkých uchádzačov aleb</w:t>
      </w:r>
      <w:r w:rsidR="00F15F7E">
        <w:rPr>
          <w:sz w:val="20"/>
          <w:szCs w:val="20"/>
        </w:rPr>
        <w:t>o záujemcov o danej skutočnosti.</w:t>
      </w:r>
    </w:p>
    <w:p w14:paraId="768D192E" w14:textId="77777777" w:rsidR="0013381C" w:rsidRPr="0013381C" w:rsidRDefault="0013381C" w:rsidP="0013381C">
      <w:pPr>
        <w:jc w:val="both"/>
        <w:rPr>
          <w:rFonts w:ascii="Arial" w:hAnsi="Arial" w:cs="Arial"/>
          <w:sz w:val="20"/>
          <w:szCs w:val="20"/>
        </w:rPr>
      </w:pPr>
    </w:p>
    <w:p w14:paraId="1E0C02AF" w14:textId="77777777" w:rsidR="00C72113" w:rsidRPr="0013381C" w:rsidRDefault="00C72113" w:rsidP="0013381C">
      <w:pPr>
        <w:pStyle w:val="Odsekzoznamu"/>
        <w:numPr>
          <w:ilvl w:val="0"/>
          <w:numId w:val="2"/>
        </w:numPr>
        <w:spacing w:after="0"/>
        <w:jc w:val="both"/>
        <w:rPr>
          <w:b/>
          <w:sz w:val="20"/>
          <w:szCs w:val="20"/>
        </w:rPr>
      </w:pPr>
      <w:bookmarkStart w:id="9" w:name="_Toc441616861"/>
      <w:bookmarkStart w:id="10" w:name="_Toc441673577"/>
      <w:bookmarkStart w:id="11" w:name="_Toc529188642"/>
      <w:bookmarkStart w:id="12" w:name="_Toc90457949"/>
      <w:bookmarkStart w:id="13" w:name="_Toc110409000"/>
      <w:r w:rsidRPr="0013381C">
        <w:rPr>
          <w:b/>
          <w:sz w:val="20"/>
          <w:szCs w:val="20"/>
        </w:rPr>
        <w:t>Náklady na ponuku</w:t>
      </w:r>
      <w:bookmarkEnd w:id="9"/>
      <w:bookmarkEnd w:id="10"/>
      <w:bookmarkEnd w:id="11"/>
      <w:bookmarkEnd w:id="12"/>
      <w:bookmarkEnd w:id="13"/>
    </w:p>
    <w:p w14:paraId="4DCFA88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13381C" w:rsidRDefault="00C72113" w:rsidP="0013381C">
      <w:pPr>
        <w:pStyle w:val="Odsekzoznamu"/>
        <w:numPr>
          <w:ilvl w:val="1"/>
          <w:numId w:val="2"/>
        </w:numPr>
        <w:spacing w:after="0"/>
        <w:ind w:left="426" w:hanging="426"/>
        <w:jc w:val="both"/>
        <w:rPr>
          <w:color w:val="000000"/>
          <w:sz w:val="20"/>
          <w:szCs w:val="20"/>
        </w:rPr>
      </w:pPr>
      <w:r w:rsidRPr="0013381C">
        <w:rPr>
          <w:sz w:val="20"/>
          <w:szCs w:val="20"/>
        </w:rPr>
        <w:t>Nezaradenie záujemcov medzi uchádzačov pri zadávaní tejto zákazky nevytvára nárok na uplatnenie náhrady škody.</w:t>
      </w:r>
    </w:p>
    <w:p w14:paraId="4034EB9B" w14:textId="77777777" w:rsidR="00C72113" w:rsidRPr="0013381C" w:rsidRDefault="00C72113" w:rsidP="0013381C">
      <w:pPr>
        <w:jc w:val="both"/>
        <w:rPr>
          <w:rFonts w:ascii="Arial" w:hAnsi="Arial" w:cs="Arial"/>
          <w:b/>
          <w:sz w:val="20"/>
          <w:szCs w:val="20"/>
        </w:rPr>
      </w:pPr>
    </w:p>
    <w:p w14:paraId="493F66EF" w14:textId="77777777" w:rsidR="00C72113" w:rsidRPr="0013381C" w:rsidRDefault="00C72113" w:rsidP="0013381C">
      <w:pPr>
        <w:pStyle w:val="Odsekzoznamu"/>
        <w:numPr>
          <w:ilvl w:val="0"/>
          <w:numId w:val="2"/>
        </w:numPr>
        <w:spacing w:after="0"/>
        <w:jc w:val="both"/>
        <w:rPr>
          <w:b/>
          <w:sz w:val="20"/>
          <w:szCs w:val="20"/>
        </w:rPr>
      </w:pPr>
      <w:bookmarkStart w:id="14" w:name="_Toc90457951"/>
      <w:bookmarkStart w:id="15" w:name="_Toc110409002"/>
      <w:r w:rsidRPr="0013381C">
        <w:rPr>
          <w:b/>
          <w:sz w:val="20"/>
          <w:szCs w:val="20"/>
        </w:rPr>
        <w:t>Protikorupčná politika verejného obstarávateľa</w:t>
      </w:r>
      <w:bookmarkEnd w:id="14"/>
      <w:bookmarkEnd w:id="15"/>
    </w:p>
    <w:p w14:paraId="205CBF8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súvislosti s plnením protikorupčných opatrení LESOV SR, š.p., verejný obstarávateľ upozorňuje na práva a povinnosti osôb zúčastňujúcich sa predmetného verejného obstarávania:</w:t>
      </w:r>
    </w:p>
    <w:p w14:paraId="43CC7993"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tel. č. : +421/ (0)48/4344 258</w:t>
      </w:r>
    </w:p>
    <w:p w14:paraId="2729EE47"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 xml:space="preserve">e-mail: </w:t>
      </w:r>
      <w:hyperlink r:id="rId9" w:history="1">
        <w:r w:rsidRPr="0013381C">
          <w:rPr>
            <w:rFonts w:ascii="Arial" w:hAnsi="Arial" w:cs="Arial"/>
            <w:sz w:val="20"/>
            <w:szCs w:val="20"/>
          </w:rPr>
          <w:t>korupcia@lesy.sk</w:t>
        </w:r>
      </w:hyperlink>
    </w:p>
    <w:p w14:paraId="0EA6ECBE"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Podozrenia z korupcie môže záujemca/uchádzač oznamovať aj na </w:t>
      </w:r>
      <w:proofErr w:type="spellStart"/>
      <w:r w:rsidRPr="0013381C">
        <w:rPr>
          <w:rFonts w:ascii="Arial" w:hAnsi="Arial" w:cs="Arial"/>
          <w:sz w:val="20"/>
          <w:szCs w:val="20"/>
        </w:rPr>
        <w:t>Antikorupčnej</w:t>
      </w:r>
      <w:proofErr w:type="spellEnd"/>
      <w:r w:rsidRPr="0013381C">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13381C">
          <w:rPr>
            <w:rFonts w:ascii="Arial" w:hAnsi="Arial" w:cs="Arial"/>
            <w:sz w:val="20"/>
            <w:szCs w:val="20"/>
          </w:rPr>
          <w:t>bpk@vlada.gov.sk.</w:t>
        </w:r>
      </w:hyperlink>
    </w:p>
    <w:p w14:paraId="34D4EB6C" w14:textId="77777777" w:rsidR="00C72113" w:rsidRPr="0013381C" w:rsidRDefault="00C72113" w:rsidP="0013381C">
      <w:pPr>
        <w:jc w:val="both"/>
        <w:rPr>
          <w:rFonts w:ascii="Arial" w:hAnsi="Arial" w:cs="Arial"/>
          <w:sz w:val="20"/>
          <w:szCs w:val="20"/>
        </w:rPr>
      </w:pPr>
    </w:p>
    <w:p w14:paraId="67586320" w14:textId="77777777" w:rsidR="00C72113" w:rsidRPr="0013381C" w:rsidRDefault="00C72113" w:rsidP="0013381C">
      <w:pPr>
        <w:pStyle w:val="Odsekzoznamu"/>
        <w:numPr>
          <w:ilvl w:val="0"/>
          <w:numId w:val="2"/>
        </w:numPr>
        <w:spacing w:after="0"/>
        <w:jc w:val="both"/>
        <w:rPr>
          <w:b/>
          <w:sz w:val="20"/>
          <w:szCs w:val="20"/>
        </w:rPr>
      </w:pPr>
      <w:bookmarkStart w:id="16" w:name="_Toc3803700"/>
      <w:bookmarkStart w:id="17" w:name="_Toc110409008"/>
      <w:r w:rsidRPr="0013381C">
        <w:rPr>
          <w:b/>
          <w:sz w:val="20"/>
          <w:szCs w:val="20"/>
        </w:rPr>
        <w:t>Jazyk ponuky</w:t>
      </w:r>
      <w:bookmarkEnd w:id="16"/>
      <w:bookmarkEnd w:id="17"/>
    </w:p>
    <w:p w14:paraId="44DFBB1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5619FE02" w14:textId="20D7E43C" w:rsidR="00C72113" w:rsidRDefault="00C72113" w:rsidP="0013381C">
      <w:pPr>
        <w:pStyle w:val="Odsekzoznamu"/>
        <w:spacing w:after="0"/>
        <w:ind w:left="426"/>
        <w:jc w:val="both"/>
        <w:rPr>
          <w:sz w:val="20"/>
          <w:szCs w:val="20"/>
        </w:rPr>
      </w:pPr>
      <w:r w:rsidRPr="0013381C">
        <w:rPr>
          <w:sz w:val="20"/>
          <w:szCs w:val="20"/>
        </w:rPr>
        <w:t>Ak sa zistí rozdiel v ich obsahu, rozhodujúci je úradný preklad do štátneho jazyka (t.j. do slovenského jazyka).</w:t>
      </w:r>
    </w:p>
    <w:p w14:paraId="3E326E97" w14:textId="77777777" w:rsidR="00B65801" w:rsidRPr="0013381C" w:rsidRDefault="00B65801" w:rsidP="0013381C">
      <w:pPr>
        <w:jc w:val="both"/>
        <w:rPr>
          <w:rFonts w:ascii="Arial" w:hAnsi="Arial" w:cs="Arial"/>
          <w:sz w:val="20"/>
          <w:szCs w:val="20"/>
        </w:rPr>
      </w:pPr>
    </w:p>
    <w:p w14:paraId="2FC964DB" w14:textId="77777777" w:rsidR="00C72113" w:rsidRPr="0013381C" w:rsidRDefault="00C72113" w:rsidP="0013381C">
      <w:pPr>
        <w:pStyle w:val="Odsekzoznamu"/>
        <w:numPr>
          <w:ilvl w:val="0"/>
          <w:numId w:val="2"/>
        </w:numPr>
        <w:spacing w:after="0"/>
        <w:jc w:val="both"/>
        <w:rPr>
          <w:b/>
          <w:sz w:val="20"/>
          <w:szCs w:val="20"/>
        </w:rPr>
      </w:pPr>
      <w:bookmarkStart w:id="18" w:name="_Toc3803699"/>
      <w:bookmarkStart w:id="19" w:name="_Toc110409011"/>
      <w:r w:rsidRPr="0013381C">
        <w:rPr>
          <w:b/>
          <w:sz w:val="20"/>
          <w:szCs w:val="20"/>
        </w:rPr>
        <w:t>Obsah ponuky</w:t>
      </w:r>
      <w:bookmarkEnd w:id="18"/>
      <w:bookmarkEnd w:id="19"/>
      <w:r w:rsidRPr="0013381C">
        <w:rPr>
          <w:b/>
          <w:sz w:val="20"/>
          <w:szCs w:val="20"/>
        </w:rPr>
        <w:t xml:space="preserve"> </w:t>
      </w:r>
    </w:p>
    <w:p w14:paraId="5C2F02C5"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predkladá ponuku elektronicky prostredníctvom IS JOSEPHINE.</w:t>
      </w:r>
    </w:p>
    <w:p w14:paraId="128A17E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obsahovať nasledovné doklady: </w:t>
      </w:r>
    </w:p>
    <w:p w14:paraId="56C3FF0A" w14:textId="78FDF834" w:rsidR="00C72113" w:rsidRPr="00420F3E" w:rsidRDefault="00C72113"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Vyplnený, podpísaný Návrh na plneni</w:t>
      </w:r>
      <w:r w:rsidR="00291AA0" w:rsidRPr="00420F3E">
        <w:rPr>
          <w:rFonts w:ascii="Arial" w:hAnsi="Arial" w:cs="Arial"/>
          <w:sz w:val="20"/>
          <w:szCs w:val="20"/>
        </w:rPr>
        <w:t>e kritérií (príloha č. 1 tejto výzvy)</w:t>
      </w:r>
    </w:p>
    <w:p w14:paraId="381C01B8" w14:textId="6D05C4DF" w:rsidR="00C72113" w:rsidRPr="005111DE" w:rsidRDefault="00C72113" w:rsidP="006E142B">
      <w:pPr>
        <w:pStyle w:val="Hlavika"/>
        <w:widowControl/>
        <w:numPr>
          <w:ilvl w:val="0"/>
          <w:numId w:val="11"/>
        </w:numPr>
        <w:jc w:val="both"/>
        <w:rPr>
          <w:rFonts w:ascii="Arial" w:hAnsi="Arial" w:cs="Arial"/>
          <w:color w:val="auto"/>
          <w:sz w:val="20"/>
          <w:szCs w:val="20"/>
        </w:rPr>
      </w:pPr>
      <w:r w:rsidRPr="00420F3E">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5111DE">
        <w:rPr>
          <w:rFonts w:ascii="Arial" w:hAnsi="Arial" w:cs="Arial"/>
          <w:color w:val="auto"/>
          <w:sz w:val="20"/>
          <w:szCs w:val="20"/>
        </w:rPr>
        <w:t xml:space="preserve">v bode </w:t>
      </w:r>
      <w:r w:rsidR="0037309E" w:rsidRPr="005111DE">
        <w:rPr>
          <w:rFonts w:ascii="Arial" w:hAnsi="Arial" w:cs="Arial"/>
          <w:color w:val="auto"/>
          <w:sz w:val="20"/>
          <w:szCs w:val="20"/>
        </w:rPr>
        <w:t>28</w:t>
      </w:r>
      <w:r w:rsidR="00717D56" w:rsidRPr="005111DE">
        <w:rPr>
          <w:rFonts w:ascii="Arial" w:hAnsi="Arial" w:cs="Arial"/>
          <w:color w:val="auto"/>
          <w:sz w:val="20"/>
          <w:szCs w:val="20"/>
        </w:rPr>
        <w:t xml:space="preserve"> tejto vý</w:t>
      </w:r>
      <w:r w:rsidR="00291AA0" w:rsidRPr="005111DE">
        <w:rPr>
          <w:rFonts w:ascii="Arial" w:hAnsi="Arial" w:cs="Arial"/>
          <w:color w:val="auto"/>
          <w:sz w:val="20"/>
          <w:szCs w:val="20"/>
        </w:rPr>
        <w:t>z</w:t>
      </w:r>
      <w:r w:rsidR="00717D56" w:rsidRPr="005111DE">
        <w:rPr>
          <w:rFonts w:ascii="Arial" w:hAnsi="Arial" w:cs="Arial"/>
          <w:color w:val="auto"/>
          <w:sz w:val="20"/>
          <w:szCs w:val="20"/>
        </w:rPr>
        <w:t>vy</w:t>
      </w:r>
    </w:p>
    <w:p w14:paraId="50E69F2D" w14:textId="77777777" w:rsidR="006F28BB" w:rsidRDefault="00F87FF6" w:rsidP="006F28BB">
      <w:pPr>
        <w:pStyle w:val="Hlavika"/>
        <w:widowControl/>
        <w:numPr>
          <w:ilvl w:val="0"/>
          <w:numId w:val="11"/>
        </w:numPr>
        <w:jc w:val="both"/>
        <w:rPr>
          <w:rFonts w:ascii="Arial" w:hAnsi="Arial" w:cs="Arial"/>
          <w:sz w:val="20"/>
          <w:szCs w:val="20"/>
        </w:rPr>
      </w:pPr>
      <w:r w:rsidRPr="004331E7">
        <w:rPr>
          <w:rFonts w:ascii="Arial" w:hAnsi="Arial" w:cs="Arial"/>
          <w:sz w:val="20"/>
          <w:szCs w:val="20"/>
        </w:rPr>
        <w:t>Vyplnené, podpísané Čestné vyhláseni</w:t>
      </w:r>
      <w:r w:rsidR="005111DE" w:rsidRPr="004331E7">
        <w:rPr>
          <w:rFonts w:ascii="Arial" w:hAnsi="Arial" w:cs="Arial"/>
          <w:sz w:val="20"/>
          <w:szCs w:val="20"/>
        </w:rPr>
        <w:t>e</w:t>
      </w:r>
      <w:r w:rsidRPr="004331E7">
        <w:rPr>
          <w:rFonts w:ascii="Arial" w:hAnsi="Arial" w:cs="Arial"/>
          <w:sz w:val="20"/>
          <w:szCs w:val="20"/>
        </w:rPr>
        <w:t xml:space="preserve"> (príloha č. 2 </w:t>
      </w:r>
      <w:r w:rsidR="00187A91" w:rsidRPr="004331E7">
        <w:rPr>
          <w:rFonts w:ascii="Arial" w:hAnsi="Arial" w:cs="Arial"/>
          <w:sz w:val="20"/>
          <w:szCs w:val="20"/>
        </w:rPr>
        <w:t>)</w:t>
      </w:r>
    </w:p>
    <w:p w14:paraId="3E528EB1" w14:textId="747BEAAB" w:rsidR="006F28BB" w:rsidRPr="006F28BB" w:rsidRDefault="006F28BB" w:rsidP="006F28BB">
      <w:pPr>
        <w:pStyle w:val="Hlavika"/>
        <w:widowControl/>
        <w:numPr>
          <w:ilvl w:val="0"/>
          <w:numId w:val="11"/>
        </w:numPr>
        <w:jc w:val="both"/>
        <w:rPr>
          <w:rFonts w:ascii="Arial" w:hAnsi="Arial" w:cs="Arial"/>
          <w:sz w:val="20"/>
          <w:szCs w:val="20"/>
        </w:rPr>
      </w:pPr>
      <w:r w:rsidRPr="006F28BB">
        <w:rPr>
          <w:rFonts w:ascii="Arial" w:hAnsi="Arial" w:cs="Arial"/>
          <w:sz w:val="20"/>
          <w:szCs w:val="20"/>
        </w:rPr>
        <w:t>Návrh zmluvy - podpísaný  (príloha č. 3 tejto výzvy)</w:t>
      </w:r>
    </w:p>
    <w:p w14:paraId="3DCE6FBD" w14:textId="2413D714" w:rsidR="00DF3394" w:rsidRDefault="006F28BB" w:rsidP="006F28BB">
      <w:pPr>
        <w:pStyle w:val="Hlavika"/>
        <w:widowControl/>
        <w:ind w:left="786"/>
        <w:jc w:val="both"/>
        <w:rPr>
          <w:rFonts w:ascii="Arial" w:hAnsi="Arial" w:cs="Arial"/>
          <w:sz w:val="20"/>
          <w:szCs w:val="20"/>
        </w:rPr>
      </w:pPr>
      <w:r w:rsidRPr="006F28BB">
        <w:rPr>
          <w:rFonts w:ascii="Arial" w:hAnsi="Arial" w:cs="Arial"/>
          <w:sz w:val="20"/>
          <w:szCs w:val="20"/>
        </w:rPr>
        <w:t>Predloženie podpísaného návrhu zmluvy sa považuje za vyhlásenie uchádzača, že súhlasí s podmienkami určenými verejným obstarávateľom.</w:t>
      </w:r>
    </w:p>
    <w:p w14:paraId="282EF11C" w14:textId="77777777" w:rsidR="006F28BB" w:rsidRPr="004331E7" w:rsidRDefault="006F28BB" w:rsidP="006F28BB">
      <w:pPr>
        <w:pStyle w:val="Hlavika"/>
        <w:widowControl/>
        <w:ind w:left="786"/>
        <w:jc w:val="both"/>
        <w:rPr>
          <w:rFonts w:ascii="Arial" w:hAnsi="Arial" w:cs="Arial"/>
          <w:sz w:val="20"/>
          <w:szCs w:val="20"/>
        </w:rPr>
      </w:pPr>
    </w:p>
    <w:p w14:paraId="37FB50BB"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13381C" w:rsidRDefault="009E75AB" w:rsidP="0013381C">
      <w:pPr>
        <w:jc w:val="both"/>
        <w:rPr>
          <w:rFonts w:ascii="Arial" w:hAnsi="Arial" w:cs="Arial"/>
          <w:sz w:val="20"/>
          <w:szCs w:val="20"/>
        </w:rPr>
      </w:pPr>
    </w:p>
    <w:p w14:paraId="6A247BAF" w14:textId="77777777" w:rsidR="00C72113" w:rsidRPr="0013381C" w:rsidRDefault="00C72113" w:rsidP="0013381C">
      <w:pPr>
        <w:pStyle w:val="Odsekzoznamu"/>
        <w:numPr>
          <w:ilvl w:val="0"/>
          <w:numId w:val="2"/>
        </w:numPr>
        <w:spacing w:after="0"/>
        <w:jc w:val="both"/>
        <w:rPr>
          <w:b/>
          <w:sz w:val="20"/>
          <w:szCs w:val="20"/>
        </w:rPr>
      </w:pPr>
      <w:bookmarkStart w:id="20" w:name="_Toc3803704"/>
      <w:bookmarkStart w:id="21" w:name="_Toc110409013"/>
      <w:r w:rsidRPr="0013381C">
        <w:rPr>
          <w:b/>
          <w:sz w:val="20"/>
          <w:szCs w:val="20"/>
        </w:rPr>
        <w:t>Predloženie ponuky</w:t>
      </w:r>
      <w:bookmarkEnd w:id="20"/>
      <w:bookmarkEnd w:id="21"/>
    </w:p>
    <w:p w14:paraId="14A9C590"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07BF84" w14:textId="77777777" w:rsidR="00814FFB" w:rsidRDefault="00C72113" w:rsidP="00814FFB">
      <w:pPr>
        <w:pStyle w:val="Odsekzoznamu"/>
        <w:numPr>
          <w:ilvl w:val="1"/>
          <w:numId w:val="2"/>
        </w:numPr>
        <w:spacing w:after="0"/>
        <w:ind w:left="426" w:hanging="426"/>
        <w:jc w:val="both"/>
        <w:rPr>
          <w:sz w:val="20"/>
          <w:szCs w:val="20"/>
        </w:rPr>
      </w:pPr>
      <w:r w:rsidRPr="0013381C">
        <w:rPr>
          <w:sz w:val="20"/>
          <w:szCs w:val="20"/>
        </w:rPr>
        <w:t>Registrácia</w:t>
      </w:r>
    </w:p>
    <w:p w14:paraId="1A49D383" w14:textId="474B022B" w:rsidR="00C72113" w:rsidRPr="00814FFB" w:rsidRDefault="00C72113" w:rsidP="00814FFB">
      <w:pPr>
        <w:pStyle w:val="Odsekzoznamu"/>
        <w:spacing w:after="0"/>
        <w:ind w:left="426"/>
        <w:jc w:val="both"/>
        <w:rPr>
          <w:sz w:val="20"/>
          <w:szCs w:val="20"/>
        </w:rPr>
      </w:pPr>
      <w:r w:rsidRPr="00814FFB">
        <w:rPr>
          <w:sz w:val="20"/>
          <w:szCs w:val="20"/>
        </w:rPr>
        <w:t>Uchádzač má možnosť sa registrovať do IS JOSEPHINE pomocou hesla alebo aj pomocou občianskeho preukazu s elektronickým čipom a bezpečnostným osobnostným kódom (</w:t>
      </w:r>
      <w:proofErr w:type="spellStart"/>
      <w:r w:rsidRPr="00814FFB">
        <w:rPr>
          <w:sz w:val="20"/>
          <w:szCs w:val="20"/>
        </w:rPr>
        <w:t>eID</w:t>
      </w:r>
      <w:proofErr w:type="spellEnd"/>
      <w:r w:rsidRPr="00814FFB">
        <w:rPr>
          <w:sz w:val="20"/>
          <w:szCs w:val="20"/>
        </w:rPr>
        <w:t>) .</w:t>
      </w:r>
    </w:p>
    <w:p w14:paraId="1D2E2072"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Elektronické ponuky - podávanie ponúk</w:t>
      </w:r>
    </w:p>
    <w:p w14:paraId="0D9F6BE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3381C">
          <w:rPr>
            <w:sz w:val="20"/>
            <w:szCs w:val="20"/>
          </w:rPr>
          <w:t>https://josephine.proebiz.com/</w:t>
        </w:r>
      </w:hyperlink>
      <w:r w:rsidRPr="0013381C">
        <w:rPr>
          <w:sz w:val="20"/>
          <w:szCs w:val="20"/>
        </w:rPr>
        <w:t>.</w:t>
      </w:r>
    </w:p>
    <w:p w14:paraId="37FABF5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Elektronická ponuka sa vloží vyplnením ponukového formulára a vložením požadovaných dokladov a dokumentov v IS JOSEPHINE umiestnenom na webovej adrese </w:t>
      </w:r>
      <w:hyperlink r:id="rId12" w:history="1">
        <w:r w:rsidRPr="0013381C">
          <w:rPr>
            <w:sz w:val="20"/>
            <w:szCs w:val="20"/>
          </w:rPr>
          <w:t>https://josephine.proebiz.com/</w:t>
        </w:r>
      </w:hyperlink>
      <w:r w:rsidRPr="0013381C">
        <w:rPr>
          <w:sz w:val="20"/>
          <w:szCs w:val="20"/>
        </w:rPr>
        <w:t>.</w:t>
      </w:r>
    </w:p>
    <w:p w14:paraId="298AC785" w14:textId="0485022F" w:rsidR="00C72113" w:rsidRPr="0013381C" w:rsidRDefault="00C72113" w:rsidP="006E142B">
      <w:pPr>
        <w:pStyle w:val="Odsekzoznamu"/>
        <w:numPr>
          <w:ilvl w:val="0"/>
          <w:numId w:val="8"/>
        </w:numPr>
        <w:spacing w:after="0"/>
        <w:jc w:val="both"/>
        <w:rPr>
          <w:sz w:val="20"/>
          <w:szCs w:val="20"/>
        </w:rPr>
      </w:pPr>
      <w:r w:rsidRPr="0013381C">
        <w:rPr>
          <w:sz w:val="20"/>
          <w:szCs w:val="20"/>
        </w:rPr>
        <w:t>V predloženej ponuke prostredníctvom IS JOSEPHINE musia byť pripojené požadované naskenované doklady (odporúčaný formát je „*.</w:t>
      </w:r>
      <w:proofErr w:type="spellStart"/>
      <w:r w:rsidRPr="0013381C">
        <w:rPr>
          <w:sz w:val="20"/>
          <w:szCs w:val="20"/>
        </w:rPr>
        <w:t>pdf</w:t>
      </w:r>
      <w:proofErr w:type="spellEnd"/>
      <w:r w:rsidRPr="0013381C">
        <w:rPr>
          <w:sz w:val="20"/>
          <w:szCs w:val="20"/>
        </w:rPr>
        <w:t xml:space="preserve">“)  a vyplnenie </w:t>
      </w:r>
      <w:proofErr w:type="spellStart"/>
      <w:r w:rsidRPr="0013381C">
        <w:rPr>
          <w:sz w:val="20"/>
          <w:szCs w:val="20"/>
        </w:rPr>
        <w:t>položkového</w:t>
      </w:r>
      <w:proofErr w:type="spellEnd"/>
      <w:r w:rsidRPr="0013381C">
        <w:rPr>
          <w:sz w:val="20"/>
          <w:szCs w:val="20"/>
        </w:rPr>
        <w:t xml:space="preserve"> elektronického formulára, ktorý zodpovedá návrhu na plnenie kritérií.</w:t>
      </w:r>
    </w:p>
    <w:p w14:paraId="4C14F02A" w14:textId="77777777" w:rsidR="00F87FF6" w:rsidRDefault="00C72113" w:rsidP="006E142B">
      <w:pPr>
        <w:pStyle w:val="Odsekzoznamu"/>
        <w:numPr>
          <w:ilvl w:val="0"/>
          <w:numId w:val="8"/>
        </w:numPr>
        <w:spacing w:after="0"/>
        <w:jc w:val="both"/>
        <w:rPr>
          <w:sz w:val="20"/>
          <w:szCs w:val="20"/>
        </w:rPr>
      </w:pPr>
      <w:r w:rsidRPr="0013381C">
        <w:rPr>
          <w:sz w:val="20"/>
          <w:szCs w:val="20"/>
        </w:rPr>
        <w:t xml:space="preserve">Ak ponuka obsahuje dôverné informácie, uchádzač ich v ponuke viditeľne označí. </w:t>
      </w:r>
    </w:p>
    <w:p w14:paraId="3882784A" w14:textId="1D1E6927" w:rsidR="00651D86" w:rsidRDefault="00651D86" w:rsidP="00651D86">
      <w:pPr>
        <w:pStyle w:val="Odsekzoznamu"/>
        <w:spacing w:after="0"/>
        <w:ind w:left="786"/>
        <w:jc w:val="both"/>
        <w:rPr>
          <w:sz w:val="20"/>
          <w:szCs w:val="20"/>
        </w:rPr>
      </w:pPr>
      <w:r>
        <w:rPr>
          <w:sz w:val="20"/>
          <w:szCs w:val="20"/>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w:t>
      </w:r>
      <w:r w:rsidRPr="009A7A3C">
        <w:rPr>
          <w:sz w:val="20"/>
          <w:szCs w:val="20"/>
        </w:rPr>
        <w:t>„celková cena (kritérium</w:t>
      </w:r>
      <w:r>
        <w:rPr>
          <w:sz w:val="20"/>
          <w:szCs w:val="20"/>
        </w:rPr>
        <w:t xml:space="preserve"> hodnotenia)“).</w:t>
      </w:r>
    </w:p>
    <w:p w14:paraId="09E9F45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Ponuka uchádzača predložená po uplynutí lehoty na predkladanie ponúk sa elektronicky neotvorí.</w:t>
      </w:r>
    </w:p>
    <w:p w14:paraId="59D5290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464F15" w:rsidRDefault="00464F15" w:rsidP="00464F15">
      <w:pPr>
        <w:pStyle w:val="Odsekzoznamu"/>
        <w:numPr>
          <w:ilvl w:val="0"/>
          <w:numId w:val="34"/>
        </w:numPr>
        <w:spacing w:after="0"/>
        <w:jc w:val="both"/>
        <w:rPr>
          <w:vanish/>
          <w:sz w:val="20"/>
          <w:szCs w:val="20"/>
        </w:rPr>
      </w:pPr>
    </w:p>
    <w:p w14:paraId="173CCFD0" w14:textId="77777777" w:rsidR="00464F15" w:rsidRPr="00464F15" w:rsidRDefault="00464F15" w:rsidP="00464F15">
      <w:pPr>
        <w:pStyle w:val="Odsekzoznamu"/>
        <w:numPr>
          <w:ilvl w:val="0"/>
          <w:numId w:val="34"/>
        </w:numPr>
        <w:spacing w:after="0"/>
        <w:jc w:val="both"/>
        <w:rPr>
          <w:vanish/>
          <w:sz w:val="20"/>
          <w:szCs w:val="20"/>
        </w:rPr>
      </w:pPr>
    </w:p>
    <w:p w14:paraId="1483FA75" w14:textId="77777777" w:rsidR="00464F15" w:rsidRPr="00464F15" w:rsidRDefault="00464F15" w:rsidP="00464F15">
      <w:pPr>
        <w:pStyle w:val="Odsekzoznamu"/>
        <w:numPr>
          <w:ilvl w:val="0"/>
          <w:numId w:val="34"/>
        </w:numPr>
        <w:spacing w:after="0"/>
        <w:jc w:val="both"/>
        <w:rPr>
          <w:vanish/>
          <w:sz w:val="20"/>
          <w:szCs w:val="20"/>
        </w:rPr>
      </w:pPr>
    </w:p>
    <w:p w14:paraId="072BF94D" w14:textId="77777777" w:rsidR="00464F15" w:rsidRPr="00464F15" w:rsidRDefault="00464F15" w:rsidP="00464F15">
      <w:pPr>
        <w:pStyle w:val="Odsekzoznamu"/>
        <w:numPr>
          <w:ilvl w:val="0"/>
          <w:numId w:val="34"/>
        </w:numPr>
        <w:spacing w:after="0"/>
        <w:jc w:val="both"/>
        <w:rPr>
          <w:vanish/>
          <w:sz w:val="20"/>
          <w:szCs w:val="20"/>
        </w:rPr>
      </w:pPr>
    </w:p>
    <w:p w14:paraId="6D27627F" w14:textId="77777777" w:rsidR="00464F15" w:rsidRPr="00464F15" w:rsidRDefault="00464F15" w:rsidP="00464F15">
      <w:pPr>
        <w:pStyle w:val="Odsekzoznamu"/>
        <w:numPr>
          <w:ilvl w:val="0"/>
          <w:numId w:val="34"/>
        </w:numPr>
        <w:spacing w:after="0"/>
        <w:jc w:val="both"/>
        <w:rPr>
          <w:vanish/>
          <w:sz w:val="20"/>
          <w:szCs w:val="20"/>
        </w:rPr>
      </w:pPr>
    </w:p>
    <w:p w14:paraId="19D150C6" w14:textId="77777777" w:rsidR="00464F15" w:rsidRPr="00464F15" w:rsidRDefault="00464F15" w:rsidP="00464F15">
      <w:pPr>
        <w:pStyle w:val="Odsekzoznamu"/>
        <w:numPr>
          <w:ilvl w:val="0"/>
          <w:numId w:val="34"/>
        </w:numPr>
        <w:spacing w:after="0"/>
        <w:jc w:val="both"/>
        <w:rPr>
          <w:vanish/>
          <w:sz w:val="20"/>
          <w:szCs w:val="20"/>
        </w:rPr>
      </w:pPr>
    </w:p>
    <w:p w14:paraId="40AF5E34" w14:textId="77777777" w:rsidR="00464F15" w:rsidRPr="00464F15" w:rsidRDefault="00464F15" w:rsidP="00464F15">
      <w:pPr>
        <w:pStyle w:val="Odsekzoznamu"/>
        <w:numPr>
          <w:ilvl w:val="0"/>
          <w:numId w:val="34"/>
        </w:numPr>
        <w:spacing w:after="0"/>
        <w:jc w:val="both"/>
        <w:rPr>
          <w:vanish/>
          <w:sz w:val="20"/>
          <w:szCs w:val="20"/>
        </w:rPr>
      </w:pPr>
    </w:p>
    <w:p w14:paraId="66AF92C0" w14:textId="77777777" w:rsidR="00464F15" w:rsidRPr="00464F15" w:rsidRDefault="00464F15" w:rsidP="00464F15">
      <w:pPr>
        <w:pStyle w:val="Odsekzoznamu"/>
        <w:numPr>
          <w:ilvl w:val="0"/>
          <w:numId w:val="34"/>
        </w:numPr>
        <w:spacing w:after="0"/>
        <w:jc w:val="both"/>
        <w:rPr>
          <w:vanish/>
          <w:sz w:val="20"/>
          <w:szCs w:val="20"/>
        </w:rPr>
      </w:pPr>
    </w:p>
    <w:p w14:paraId="5531E400" w14:textId="77777777" w:rsidR="00464F15" w:rsidRPr="00464F15" w:rsidRDefault="00464F15" w:rsidP="00464F15">
      <w:pPr>
        <w:pStyle w:val="Odsekzoznamu"/>
        <w:numPr>
          <w:ilvl w:val="0"/>
          <w:numId w:val="34"/>
        </w:numPr>
        <w:spacing w:after="0"/>
        <w:jc w:val="both"/>
        <w:rPr>
          <w:vanish/>
          <w:sz w:val="20"/>
          <w:szCs w:val="20"/>
        </w:rPr>
      </w:pPr>
    </w:p>
    <w:p w14:paraId="2B3AB20A" w14:textId="77777777" w:rsidR="00464F15" w:rsidRPr="00464F15" w:rsidRDefault="00464F15" w:rsidP="00464F15">
      <w:pPr>
        <w:pStyle w:val="Odsekzoznamu"/>
        <w:numPr>
          <w:ilvl w:val="0"/>
          <w:numId w:val="34"/>
        </w:numPr>
        <w:spacing w:after="0"/>
        <w:jc w:val="both"/>
        <w:rPr>
          <w:vanish/>
          <w:sz w:val="20"/>
          <w:szCs w:val="20"/>
        </w:rPr>
      </w:pPr>
    </w:p>
    <w:p w14:paraId="231CA0E0" w14:textId="77777777" w:rsidR="00464F15" w:rsidRPr="00464F15" w:rsidRDefault="00464F15" w:rsidP="00464F15">
      <w:pPr>
        <w:pStyle w:val="Odsekzoznamu"/>
        <w:numPr>
          <w:ilvl w:val="0"/>
          <w:numId w:val="34"/>
        </w:numPr>
        <w:spacing w:after="0"/>
        <w:jc w:val="both"/>
        <w:rPr>
          <w:vanish/>
          <w:sz w:val="20"/>
          <w:szCs w:val="20"/>
        </w:rPr>
      </w:pPr>
    </w:p>
    <w:p w14:paraId="6F59F216" w14:textId="77777777" w:rsidR="00464F15" w:rsidRPr="00464F15" w:rsidRDefault="00464F15" w:rsidP="00464F15">
      <w:pPr>
        <w:pStyle w:val="Odsekzoznamu"/>
        <w:numPr>
          <w:ilvl w:val="0"/>
          <w:numId w:val="34"/>
        </w:numPr>
        <w:spacing w:after="0"/>
        <w:jc w:val="both"/>
        <w:rPr>
          <w:vanish/>
          <w:sz w:val="20"/>
          <w:szCs w:val="20"/>
        </w:rPr>
      </w:pPr>
    </w:p>
    <w:p w14:paraId="3B3E1431" w14:textId="77777777" w:rsidR="00464F15" w:rsidRPr="00464F15" w:rsidRDefault="00464F15" w:rsidP="00464F15">
      <w:pPr>
        <w:pStyle w:val="Odsekzoznamu"/>
        <w:numPr>
          <w:ilvl w:val="0"/>
          <w:numId w:val="34"/>
        </w:numPr>
        <w:spacing w:after="0"/>
        <w:jc w:val="both"/>
        <w:rPr>
          <w:vanish/>
          <w:sz w:val="20"/>
          <w:szCs w:val="20"/>
        </w:rPr>
      </w:pPr>
    </w:p>
    <w:p w14:paraId="35120873" w14:textId="77777777" w:rsidR="00464F15" w:rsidRPr="00464F15" w:rsidRDefault="00464F15" w:rsidP="00464F15">
      <w:pPr>
        <w:pStyle w:val="Odsekzoznamu"/>
        <w:numPr>
          <w:ilvl w:val="0"/>
          <w:numId w:val="34"/>
        </w:numPr>
        <w:spacing w:after="0"/>
        <w:jc w:val="both"/>
        <w:rPr>
          <w:vanish/>
          <w:sz w:val="20"/>
          <w:szCs w:val="20"/>
        </w:rPr>
      </w:pPr>
    </w:p>
    <w:p w14:paraId="5E2F545B" w14:textId="77777777" w:rsidR="00464F15" w:rsidRPr="00464F15" w:rsidRDefault="00464F15" w:rsidP="00464F15">
      <w:pPr>
        <w:pStyle w:val="Odsekzoznamu"/>
        <w:numPr>
          <w:ilvl w:val="0"/>
          <w:numId w:val="34"/>
        </w:numPr>
        <w:spacing w:after="0"/>
        <w:jc w:val="both"/>
        <w:rPr>
          <w:vanish/>
          <w:sz w:val="20"/>
          <w:szCs w:val="20"/>
        </w:rPr>
      </w:pPr>
    </w:p>
    <w:p w14:paraId="737FDC6C" w14:textId="77777777" w:rsidR="00464F15" w:rsidRPr="00464F15" w:rsidRDefault="00464F15" w:rsidP="00464F15">
      <w:pPr>
        <w:pStyle w:val="Odsekzoznamu"/>
        <w:numPr>
          <w:ilvl w:val="0"/>
          <w:numId w:val="34"/>
        </w:numPr>
        <w:spacing w:after="0"/>
        <w:jc w:val="both"/>
        <w:rPr>
          <w:vanish/>
          <w:sz w:val="20"/>
          <w:szCs w:val="20"/>
        </w:rPr>
      </w:pPr>
    </w:p>
    <w:p w14:paraId="7EC9F42A" w14:textId="77777777" w:rsidR="00464F15" w:rsidRPr="00464F15" w:rsidRDefault="00464F15" w:rsidP="00464F15">
      <w:pPr>
        <w:pStyle w:val="Odsekzoznamu"/>
        <w:numPr>
          <w:ilvl w:val="1"/>
          <w:numId w:val="34"/>
        </w:numPr>
        <w:spacing w:after="0"/>
        <w:jc w:val="both"/>
        <w:rPr>
          <w:vanish/>
          <w:sz w:val="20"/>
          <w:szCs w:val="20"/>
        </w:rPr>
      </w:pPr>
    </w:p>
    <w:p w14:paraId="7D5991D2" w14:textId="77777777" w:rsidR="00464F15" w:rsidRPr="00464F15" w:rsidRDefault="00464F15" w:rsidP="00464F15">
      <w:pPr>
        <w:pStyle w:val="Odsekzoznamu"/>
        <w:numPr>
          <w:ilvl w:val="1"/>
          <w:numId w:val="34"/>
        </w:numPr>
        <w:spacing w:after="0"/>
        <w:jc w:val="both"/>
        <w:rPr>
          <w:vanish/>
          <w:sz w:val="20"/>
          <w:szCs w:val="20"/>
        </w:rPr>
      </w:pPr>
    </w:p>
    <w:p w14:paraId="4AE7ED97" w14:textId="77777777" w:rsidR="00464F15" w:rsidRPr="00464F15" w:rsidRDefault="00464F15" w:rsidP="00464F15">
      <w:pPr>
        <w:pStyle w:val="Odsekzoznamu"/>
        <w:numPr>
          <w:ilvl w:val="1"/>
          <w:numId w:val="34"/>
        </w:numPr>
        <w:spacing w:after="0"/>
        <w:jc w:val="both"/>
        <w:rPr>
          <w:vanish/>
          <w:sz w:val="20"/>
          <w:szCs w:val="20"/>
        </w:rPr>
      </w:pPr>
    </w:p>
    <w:p w14:paraId="561C8ECB" w14:textId="0768F873" w:rsidR="00464F15" w:rsidRPr="00F15F7E" w:rsidRDefault="00464F15" w:rsidP="00DE67E4">
      <w:pPr>
        <w:pStyle w:val="Odsekzoznamu"/>
        <w:numPr>
          <w:ilvl w:val="1"/>
          <w:numId w:val="2"/>
        </w:numPr>
        <w:ind w:left="426" w:hanging="426"/>
        <w:jc w:val="both"/>
        <w:rPr>
          <w:sz w:val="20"/>
          <w:szCs w:val="20"/>
        </w:rPr>
      </w:pPr>
      <w:r w:rsidRPr="00F15F7E">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13381C" w:rsidRDefault="00C72113" w:rsidP="0013381C">
      <w:pPr>
        <w:rPr>
          <w:rFonts w:ascii="Arial" w:hAnsi="Arial" w:cs="Arial"/>
          <w:sz w:val="20"/>
          <w:szCs w:val="20"/>
        </w:rPr>
      </w:pPr>
    </w:p>
    <w:p w14:paraId="1EE65CFF" w14:textId="77777777" w:rsidR="00C72113" w:rsidRPr="0013381C" w:rsidRDefault="00C72113" w:rsidP="0013381C">
      <w:pPr>
        <w:pStyle w:val="Odsekzoznamu"/>
        <w:numPr>
          <w:ilvl w:val="0"/>
          <w:numId w:val="2"/>
        </w:numPr>
        <w:spacing w:after="0"/>
        <w:jc w:val="both"/>
        <w:rPr>
          <w:b/>
          <w:bCs/>
          <w:i/>
          <w:sz w:val="20"/>
          <w:szCs w:val="20"/>
        </w:rPr>
      </w:pPr>
      <w:bookmarkStart w:id="22" w:name="_Toc3803705"/>
      <w:bookmarkStart w:id="23" w:name="_Toc110409014"/>
      <w:r w:rsidRPr="0013381C">
        <w:rPr>
          <w:b/>
          <w:sz w:val="20"/>
          <w:szCs w:val="20"/>
        </w:rPr>
        <w:t>Miesto a lehota na predkladanie ponúk</w:t>
      </w:r>
      <w:bookmarkEnd w:id="22"/>
      <w:bookmarkEnd w:id="23"/>
    </w:p>
    <w:p w14:paraId="068A6D32" w14:textId="70F89CC8" w:rsidR="00C72113" w:rsidRPr="00D13277" w:rsidRDefault="00C72113" w:rsidP="0013381C">
      <w:pPr>
        <w:pStyle w:val="Odsekzoznamu"/>
        <w:numPr>
          <w:ilvl w:val="1"/>
          <w:numId w:val="2"/>
        </w:numPr>
        <w:spacing w:after="0"/>
        <w:ind w:left="426" w:hanging="426"/>
        <w:jc w:val="both"/>
        <w:rPr>
          <w:b/>
          <w:sz w:val="20"/>
          <w:szCs w:val="20"/>
        </w:rPr>
      </w:pPr>
      <w:r w:rsidRPr="0013381C">
        <w:rPr>
          <w:sz w:val="20"/>
          <w:szCs w:val="20"/>
        </w:rPr>
        <w:t xml:space="preserve">Ponuky sa predkladajú elektronicky len v IS </w:t>
      </w:r>
      <w:r w:rsidR="0013381C">
        <w:rPr>
          <w:sz w:val="20"/>
          <w:szCs w:val="20"/>
        </w:rPr>
        <w:t xml:space="preserve">JOSEPHINE, </w:t>
      </w:r>
      <w:r w:rsidRPr="0013381C">
        <w:rPr>
          <w:sz w:val="20"/>
          <w:szCs w:val="20"/>
        </w:rPr>
        <w:t xml:space="preserve">a to </w:t>
      </w:r>
      <w:r w:rsidR="0013381C">
        <w:rPr>
          <w:sz w:val="20"/>
          <w:szCs w:val="20"/>
        </w:rPr>
        <w:t xml:space="preserve">v lehote na predkladanie ponúk, ktorá </w:t>
      </w:r>
      <w:r w:rsidR="000F3E5D" w:rsidRPr="00D13277">
        <w:rPr>
          <w:sz w:val="20"/>
          <w:szCs w:val="20"/>
        </w:rPr>
        <w:t xml:space="preserve">je </w:t>
      </w:r>
      <w:r w:rsidR="0077798B">
        <w:rPr>
          <w:b/>
          <w:sz w:val="20"/>
          <w:szCs w:val="20"/>
        </w:rPr>
        <w:t>04</w:t>
      </w:r>
      <w:r w:rsidR="000F3E5D" w:rsidRPr="00D13277">
        <w:rPr>
          <w:b/>
          <w:sz w:val="20"/>
          <w:szCs w:val="20"/>
        </w:rPr>
        <w:t>.</w:t>
      </w:r>
      <w:r w:rsidR="0077798B">
        <w:rPr>
          <w:b/>
          <w:sz w:val="20"/>
          <w:szCs w:val="20"/>
        </w:rPr>
        <w:t>0</w:t>
      </w:r>
      <w:r w:rsidR="001B4E6C">
        <w:rPr>
          <w:b/>
          <w:sz w:val="20"/>
          <w:szCs w:val="20"/>
        </w:rPr>
        <w:t>1</w:t>
      </w:r>
      <w:r w:rsidR="000F3E5D" w:rsidRPr="00D13277">
        <w:rPr>
          <w:b/>
          <w:sz w:val="20"/>
          <w:szCs w:val="20"/>
        </w:rPr>
        <w:t>.202</w:t>
      </w:r>
      <w:r w:rsidR="0077798B">
        <w:rPr>
          <w:b/>
          <w:sz w:val="20"/>
          <w:szCs w:val="20"/>
        </w:rPr>
        <w:t>3</w:t>
      </w:r>
      <w:r w:rsidR="000F3E5D" w:rsidRPr="00D13277">
        <w:rPr>
          <w:b/>
          <w:sz w:val="20"/>
          <w:szCs w:val="20"/>
        </w:rPr>
        <w:t xml:space="preserve"> 09:00:00.</w:t>
      </w:r>
    </w:p>
    <w:p w14:paraId="078BC06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Ponuka uchádzača predložená po uplynutí lehoty na predkladanie ponúk sa elektronicky neotvorí.</w:t>
      </w:r>
    </w:p>
    <w:p w14:paraId="175FF8F8" w14:textId="77777777" w:rsidR="00C72113" w:rsidRPr="0013381C" w:rsidRDefault="00C72113" w:rsidP="0013381C">
      <w:pPr>
        <w:jc w:val="both"/>
        <w:rPr>
          <w:rFonts w:ascii="Arial" w:hAnsi="Arial" w:cs="Arial"/>
          <w:sz w:val="20"/>
          <w:szCs w:val="20"/>
        </w:rPr>
      </w:pPr>
    </w:p>
    <w:p w14:paraId="57DF109E" w14:textId="77777777" w:rsidR="00C72113" w:rsidRPr="0013381C" w:rsidRDefault="00C72113" w:rsidP="0013381C">
      <w:pPr>
        <w:pStyle w:val="Odsekzoznamu"/>
        <w:numPr>
          <w:ilvl w:val="0"/>
          <w:numId w:val="2"/>
        </w:numPr>
        <w:spacing w:after="0"/>
        <w:jc w:val="both"/>
        <w:rPr>
          <w:b/>
          <w:sz w:val="20"/>
          <w:szCs w:val="20"/>
        </w:rPr>
      </w:pPr>
      <w:bookmarkStart w:id="24" w:name="_Toc3803707"/>
      <w:bookmarkStart w:id="25" w:name="_Toc110409016"/>
      <w:r w:rsidRPr="0013381C">
        <w:rPr>
          <w:b/>
          <w:sz w:val="20"/>
          <w:szCs w:val="20"/>
        </w:rPr>
        <w:t>Otváranie ponúk</w:t>
      </w:r>
      <w:bookmarkEnd w:id="24"/>
      <w:bookmarkEnd w:id="25"/>
    </w:p>
    <w:p w14:paraId="7B67091D" w14:textId="77777777" w:rsidR="001B4E6C" w:rsidRDefault="00C72113" w:rsidP="001B4E6C">
      <w:pPr>
        <w:pStyle w:val="Odsekzoznamu"/>
        <w:numPr>
          <w:ilvl w:val="1"/>
          <w:numId w:val="2"/>
        </w:numPr>
        <w:spacing w:after="0"/>
        <w:ind w:left="426" w:hanging="426"/>
        <w:jc w:val="both"/>
        <w:rPr>
          <w:sz w:val="20"/>
          <w:szCs w:val="20"/>
        </w:rPr>
      </w:pPr>
      <w:r w:rsidRPr="0013381C">
        <w:rPr>
          <w:sz w:val="20"/>
          <w:szCs w:val="20"/>
        </w:rPr>
        <w:t>Otváranie ponúk, t.j. sprístupnenie elektronických žiadostí, sa uskutoční elektronicky prostredníctvom IS JOSEPHINE, a</w:t>
      </w:r>
      <w:r w:rsidR="0000728D">
        <w:rPr>
          <w:sz w:val="20"/>
          <w:szCs w:val="20"/>
        </w:rPr>
        <w:t xml:space="preserve"> </w:t>
      </w:r>
      <w:r w:rsidRPr="0013381C">
        <w:rPr>
          <w:sz w:val="20"/>
          <w:szCs w:val="20"/>
        </w:rPr>
        <w:t xml:space="preserve">to sprístupnením obsahu ponuky </w:t>
      </w:r>
      <w:r w:rsidR="00C41B87">
        <w:rPr>
          <w:sz w:val="20"/>
          <w:szCs w:val="20"/>
        </w:rPr>
        <w:t>o</w:t>
      </w:r>
      <w:r w:rsidR="00C41B87" w:rsidRPr="000313D0">
        <w:rPr>
          <w:bCs/>
          <w:sz w:val="20"/>
          <w:szCs w:val="20"/>
        </w:rPr>
        <w:t>sob</w:t>
      </w:r>
      <w:r w:rsidR="00C41B87">
        <w:rPr>
          <w:bCs/>
          <w:sz w:val="20"/>
          <w:szCs w:val="20"/>
        </w:rPr>
        <w:t>e</w:t>
      </w:r>
      <w:r w:rsidR="00C41B87" w:rsidRPr="000313D0">
        <w:rPr>
          <w:bCs/>
          <w:sz w:val="20"/>
          <w:szCs w:val="20"/>
        </w:rPr>
        <w:t xml:space="preserve"> zodpovedn</w:t>
      </w:r>
      <w:r w:rsidR="00C41B87">
        <w:rPr>
          <w:bCs/>
          <w:sz w:val="20"/>
          <w:szCs w:val="20"/>
        </w:rPr>
        <w:t>ej</w:t>
      </w:r>
      <w:r w:rsidR="00C41B87" w:rsidRPr="000313D0">
        <w:rPr>
          <w:bCs/>
          <w:sz w:val="20"/>
          <w:szCs w:val="20"/>
        </w:rPr>
        <w:t xml:space="preserve"> za vyhodnotenie</w:t>
      </w:r>
      <w:r w:rsidRPr="0013381C">
        <w:rPr>
          <w:sz w:val="20"/>
          <w:szCs w:val="20"/>
        </w:rPr>
        <w:t>, po uplynutí lehoty na predloženie ponúk.</w:t>
      </w:r>
    </w:p>
    <w:p w14:paraId="0269790A" w14:textId="7CEEC536" w:rsidR="00C72113" w:rsidRPr="001B4E6C" w:rsidRDefault="00C72113" w:rsidP="001B4E6C">
      <w:pPr>
        <w:pStyle w:val="Odsekzoznamu"/>
        <w:numPr>
          <w:ilvl w:val="1"/>
          <w:numId w:val="2"/>
        </w:numPr>
        <w:spacing w:after="0"/>
        <w:ind w:left="426" w:hanging="426"/>
        <w:jc w:val="both"/>
        <w:rPr>
          <w:sz w:val="20"/>
          <w:szCs w:val="20"/>
        </w:rPr>
      </w:pPr>
      <w:r w:rsidRPr="001B4E6C">
        <w:rPr>
          <w:sz w:val="20"/>
          <w:szCs w:val="20"/>
        </w:rPr>
        <w:t>Lehota otvárania ponúk je</w:t>
      </w:r>
      <w:r w:rsidR="00C41B87" w:rsidRPr="001B4E6C">
        <w:rPr>
          <w:sz w:val="20"/>
          <w:szCs w:val="20"/>
        </w:rPr>
        <w:t xml:space="preserve"> </w:t>
      </w:r>
      <w:r w:rsidR="0077798B">
        <w:rPr>
          <w:rFonts w:cs="Calibri"/>
          <w:b/>
          <w:sz w:val="20"/>
          <w:szCs w:val="20"/>
          <w:lang w:eastAsia="cs-CZ"/>
        </w:rPr>
        <w:t>04</w:t>
      </w:r>
      <w:r w:rsidR="00076FEF" w:rsidRPr="001B4E6C">
        <w:rPr>
          <w:rFonts w:cs="Calibri"/>
          <w:b/>
          <w:sz w:val="20"/>
          <w:szCs w:val="20"/>
          <w:lang w:eastAsia="cs-CZ"/>
        </w:rPr>
        <w:t>.</w:t>
      </w:r>
      <w:r w:rsidR="0077798B">
        <w:rPr>
          <w:rFonts w:cs="Calibri"/>
          <w:b/>
          <w:sz w:val="20"/>
          <w:szCs w:val="20"/>
          <w:lang w:eastAsia="cs-CZ"/>
        </w:rPr>
        <w:t>0</w:t>
      </w:r>
      <w:r w:rsidR="001B4E6C" w:rsidRPr="001B4E6C">
        <w:rPr>
          <w:rFonts w:cs="Calibri"/>
          <w:b/>
          <w:sz w:val="20"/>
          <w:szCs w:val="20"/>
          <w:lang w:eastAsia="cs-CZ"/>
        </w:rPr>
        <w:t>1</w:t>
      </w:r>
      <w:r w:rsidR="00076FEF" w:rsidRPr="001B4E6C">
        <w:rPr>
          <w:rFonts w:cs="Calibri"/>
          <w:b/>
          <w:sz w:val="20"/>
          <w:szCs w:val="20"/>
          <w:lang w:eastAsia="cs-CZ"/>
        </w:rPr>
        <w:t>.202</w:t>
      </w:r>
      <w:r w:rsidR="0077798B">
        <w:rPr>
          <w:rFonts w:cs="Calibri"/>
          <w:b/>
          <w:sz w:val="20"/>
          <w:szCs w:val="20"/>
          <w:lang w:eastAsia="cs-CZ"/>
        </w:rPr>
        <w:t>3</w:t>
      </w:r>
      <w:r w:rsidR="00076FEF" w:rsidRPr="001B4E6C">
        <w:rPr>
          <w:rFonts w:cs="Calibri"/>
          <w:b/>
          <w:sz w:val="20"/>
          <w:szCs w:val="20"/>
          <w:lang w:eastAsia="cs-CZ"/>
        </w:rPr>
        <w:t xml:space="preserve"> 09:</w:t>
      </w:r>
      <w:r w:rsidR="000F000B" w:rsidRPr="001B4E6C">
        <w:rPr>
          <w:rFonts w:cs="Calibri"/>
          <w:b/>
          <w:sz w:val="20"/>
          <w:szCs w:val="20"/>
          <w:lang w:eastAsia="cs-CZ"/>
        </w:rPr>
        <w:t>10</w:t>
      </w:r>
      <w:r w:rsidR="00076FEF" w:rsidRPr="001B4E6C">
        <w:rPr>
          <w:rFonts w:cs="Calibri"/>
          <w:b/>
          <w:sz w:val="20"/>
          <w:szCs w:val="20"/>
          <w:lang w:eastAsia="cs-CZ"/>
        </w:rPr>
        <w:t>:00</w:t>
      </w:r>
      <w:r w:rsidR="000F3E5D" w:rsidRPr="001B4E6C">
        <w:rPr>
          <w:rFonts w:cs="Calibri"/>
          <w:b/>
          <w:sz w:val="20"/>
          <w:szCs w:val="20"/>
          <w:lang w:eastAsia="cs-CZ"/>
        </w:rPr>
        <w:t>.</w:t>
      </w:r>
    </w:p>
    <w:p w14:paraId="235530A7" w14:textId="77777777" w:rsidR="00C72113" w:rsidRPr="0013381C" w:rsidRDefault="00C72113" w:rsidP="0013381C">
      <w:pPr>
        <w:jc w:val="both"/>
        <w:rPr>
          <w:rFonts w:ascii="Arial" w:hAnsi="Arial" w:cs="Arial"/>
          <w:sz w:val="20"/>
          <w:szCs w:val="20"/>
        </w:rPr>
      </w:pPr>
    </w:p>
    <w:p w14:paraId="16383D1B" w14:textId="77777777" w:rsidR="00C72113" w:rsidRPr="00C41B87" w:rsidRDefault="00C72113" w:rsidP="00C41B87">
      <w:pPr>
        <w:pStyle w:val="Odsekzoznamu"/>
        <w:numPr>
          <w:ilvl w:val="0"/>
          <w:numId w:val="2"/>
        </w:numPr>
        <w:spacing w:after="0"/>
        <w:jc w:val="both"/>
        <w:rPr>
          <w:b/>
          <w:sz w:val="20"/>
          <w:szCs w:val="20"/>
        </w:rPr>
      </w:pPr>
      <w:bookmarkStart w:id="26" w:name="_Toc3803708"/>
      <w:bookmarkStart w:id="27" w:name="_Toc110409017"/>
      <w:r w:rsidRPr="00C41B87">
        <w:rPr>
          <w:b/>
          <w:sz w:val="20"/>
          <w:szCs w:val="20"/>
        </w:rPr>
        <w:t>Vyhodnotenie ponúk</w:t>
      </w:r>
      <w:bookmarkEnd w:id="26"/>
      <w:bookmarkEnd w:id="27"/>
    </w:p>
    <w:p w14:paraId="068CF567" w14:textId="11C3411F" w:rsidR="00C41B87" w:rsidRDefault="00C72113" w:rsidP="00C41B87">
      <w:pPr>
        <w:pStyle w:val="Odsekzoznamu"/>
        <w:numPr>
          <w:ilvl w:val="1"/>
          <w:numId w:val="2"/>
        </w:numPr>
        <w:spacing w:after="0"/>
        <w:ind w:left="426" w:hanging="426"/>
        <w:jc w:val="both"/>
        <w:rPr>
          <w:sz w:val="20"/>
          <w:szCs w:val="20"/>
        </w:rPr>
      </w:pPr>
      <w:r w:rsidRPr="0013381C">
        <w:rPr>
          <w:sz w:val="20"/>
          <w:szCs w:val="20"/>
        </w:rPr>
        <w:t xml:space="preserve">V procese vyhodnocovania ponúk verejný obstarávateľ použije postupy uvedené v § 53 ZVO. Vzhľadom k tomu, že </w:t>
      </w:r>
      <w:r w:rsidRPr="00C41B87">
        <w:rPr>
          <w:sz w:val="20"/>
          <w:szCs w:val="20"/>
        </w:rPr>
        <w:t>elektronická aukcia sa neuskutoční, verejný</w:t>
      </w:r>
      <w:r w:rsidRPr="0013381C">
        <w:rPr>
          <w:sz w:val="20"/>
          <w:szCs w:val="20"/>
        </w:rPr>
        <w:t xml:space="preserve"> obstarávateľ rozhodol, že vyhodnotenie splnenia podmienok účasti a vyhodnotenie ponúk z hľadiska splnenia požiadaviek na predmet zákazky sa uskutoční po vyhodnotení ponúk na základe k</w:t>
      </w:r>
      <w:r w:rsidR="004331E7">
        <w:rPr>
          <w:sz w:val="20"/>
          <w:szCs w:val="20"/>
        </w:rPr>
        <w:t>ritérií</w:t>
      </w:r>
      <w:r w:rsidR="00C41B87">
        <w:rPr>
          <w:sz w:val="20"/>
          <w:szCs w:val="20"/>
        </w:rPr>
        <w:t xml:space="preserve"> na vyhodnotenie ponúk</w:t>
      </w:r>
      <w:r w:rsidRPr="0013381C">
        <w:rPr>
          <w:sz w:val="20"/>
          <w:szCs w:val="20"/>
        </w:rPr>
        <w:t>.</w:t>
      </w:r>
    </w:p>
    <w:p w14:paraId="68AF138F" w14:textId="77777777" w:rsidR="00C41B87" w:rsidRDefault="00C41B87" w:rsidP="00C41B87">
      <w:pPr>
        <w:pStyle w:val="Odsekzoznamu"/>
        <w:numPr>
          <w:ilvl w:val="1"/>
          <w:numId w:val="2"/>
        </w:numPr>
        <w:spacing w:after="0"/>
        <w:ind w:left="426" w:hanging="426"/>
        <w:jc w:val="both"/>
        <w:rPr>
          <w:sz w:val="20"/>
          <w:szCs w:val="20"/>
        </w:rPr>
      </w:pPr>
      <w:r w:rsidRPr="00C41B87">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Default="00C41B87" w:rsidP="00C41B87">
      <w:pPr>
        <w:pStyle w:val="Odsekzoznamu"/>
        <w:numPr>
          <w:ilvl w:val="1"/>
          <w:numId w:val="2"/>
        </w:numPr>
        <w:spacing w:after="0"/>
        <w:ind w:left="426" w:hanging="426"/>
        <w:jc w:val="both"/>
        <w:rPr>
          <w:sz w:val="20"/>
          <w:szCs w:val="20"/>
        </w:rPr>
      </w:pPr>
      <w:r w:rsidRPr="00C41B87">
        <w:rPr>
          <w:sz w:val="20"/>
          <w:szCs w:val="20"/>
        </w:rPr>
        <w:t xml:space="preserve">V prípade pochybností overí </w:t>
      </w:r>
      <w:r w:rsidR="009B0F35">
        <w:rPr>
          <w:sz w:val="20"/>
          <w:szCs w:val="20"/>
        </w:rPr>
        <w:t>osoba zodpovedná za vyhodnotenie ponúk</w:t>
      </w:r>
      <w:r w:rsidRPr="00C41B87">
        <w:rPr>
          <w:sz w:val="20"/>
          <w:szCs w:val="20"/>
        </w:rPr>
        <w:t xml:space="preserve"> správnosť informácií a</w:t>
      </w:r>
      <w:r w:rsidR="009B0F35">
        <w:rPr>
          <w:sz w:val="20"/>
          <w:szCs w:val="20"/>
        </w:rPr>
        <w:t xml:space="preserve"> </w:t>
      </w:r>
      <w:r w:rsidRPr="00C41B87">
        <w:rPr>
          <w:sz w:val="20"/>
          <w:szCs w:val="20"/>
        </w:rPr>
        <w:t xml:space="preserve">dôkazov, ktoré uchádzači poskytli. </w:t>
      </w:r>
    </w:p>
    <w:p w14:paraId="38668ADF" w14:textId="77777777" w:rsidR="00C41B87" w:rsidRPr="0013381C" w:rsidRDefault="00C41B87" w:rsidP="0013381C">
      <w:pPr>
        <w:jc w:val="both"/>
        <w:rPr>
          <w:rFonts w:ascii="Arial" w:hAnsi="Arial" w:cs="Arial"/>
          <w:sz w:val="20"/>
          <w:szCs w:val="20"/>
        </w:rPr>
      </w:pPr>
    </w:p>
    <w:p w14:paraId="50EA5937" w14:textId="77777777" w:rsidR="00C72113" w:rsidRPr="00C41B87" w:rsidRDefault="00C72113" w:rsidP="00C41B87">
      <w:pPr>
        <w:pStyle w:val="Odsekzoznamu"/>
        <w:numPr>
          <w:ilvl w:val="0"/>
          <w:numId w:val="2"/>
        </w:numPr>
        <w:spacing w:after="0"/>
        <w:jc w:val="both"/>
        <w:rPr>
          <w:b/>
          <w:sz w:val="20"/>
          <w:szCs w:val="20"/>
        </w:rPr>
      </w:pPr>
      <w:bookmarkStart w:id="28" w:name="_Toc110409018"/>
      <w:r w:rsidRPr="00C41B87">
        <w:rPr>
          <w:b/>
          <w:sz w:val="20"/>
          <w:szCs w:val="20"/>
        </w:rPr>
        <w:t>Vyhodnotenie splnenia podmienok účasti uchádzačov</w:t>
      </w:r>
      <w:bookmarkEnd w:id="28"/>
    </w:p>
    <w:p w14:paraId="496D6267"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13381C" w:rsidRDefault="00C72113" w:rsidP="0013381C">
      <w:pPr>
        <w:jc w:val="both"/>
        <w:rPr>
          <w:rFonts w:ascii="Arial" w:hAnsi="Arial" w:cs="Arial"/>
          <w:sz w:val="20"/>
          <w:szCs w:val="20"/>
        </w:rPr>
      </w:pPr>
    </w:p>
    <w:p w14:paraId="00FADF85" w14:textId="3B8E7E05" w:rsidR="00C72113" w:rsidRDefault="00C72113" w:rsidP="00C41B87">
      <w:pPr>
        <w:pStyle w:val="Odsekzoznamu"/>
        <w:numPr>
          <w:ilvl w:val="0"/>
          <w:numId w:val="2"/>
        </w:numPr>
        <w:spacing w:after="0"/>
        <w:jc w:val="both"/>
        <w:rPr>
          <w:b/>
          <w:sz w:val="20"/>
          <w:szCs w:val="20"/>
        </w:rPr>
      </w:pPr>
      <w:bookmarkStart w:id="29" w:name="_Toc110409019"/>
      <w:r w:rsidRPr="00C41B87">
        <w:rPr>
          <w:b/>
          <w:sz w:val="20"/>
          <w:szCs w:val="20"/>
        </w:rPr>
        <w:t>Elektronická aukcia</w:t>
      </w:r>
      <w:bookmarkEnd w:id="29"/>
    </w:p>
    <w:p w14:paraId="208B0AAF" w14:textId="4889ADA0" w:rsidR="00DE1845" w:rsidRPr="0013381C" w:rsidRDefault="00DE1845" w:rsidP="00DE1845">
      <w:pPr>
        <w:pStyle w:val="Odsekzoznamu"/>
        <w:numPr>
          <w:ilvl w:val="1"/>
          <w:numId w:val="2"/>
        </w:numPr>
        <w:spacing w:after="0"/>
        <w:ind w:left="426" w:hanging="426"/>
        <w:jc w:val="both"/>
        <w:rPr>
          <w:sz w:val="20"/>
          <w:szCs w:val="20"/>
        </w:rPr>
      </w:pPr>
      <w:r>
        <w:rPr>
          <w:sz w:val="20"/>
          <w:szCs w:val="20"/>
        </w:rPr>
        <w:t>Elektronická aukcia sa nepoužije</w:t>
      </w:r>
      <w:r w:rsidRPr="0013381C">
        <w:rPr>
          <w:sz w:val="20"/>
          <w:szCs w:val="20"/>
        </w:rPr>
        <w:t xml:space="preserve">. </w:t>
      </w:r>
    </w:p>
    <w:p w14:paraId="57C0D4DF" w14:textId="77777777" w:rsidR="0080595E" w:rsidRPr="0080595E" w:rsidRDefault="0080595E" w:rsidP="0013381C">
      <w:pPr>
        <w:jc w:val="both"/>
        <w:rPr>
          <w:rFonts w:ascii="Arial" w:hAnsi="Arial" w:cs="Arial"/>
          <w:sz w:val="20"/>
          <w:szCs w:val="20"/>
        </w:rPr>
      </w:pPr>
    </w:p>
    <w:p w14:paraId="4CC2FEC9" w14:textId="77777777" w:rsidR="00C72113" w:rsidRPr="00C41B87" w:rsidRDefault="00C72113" w:rsidP="00C41B87">
      <w:pPr>
        <w:pStyle w:val="Odsekzoznamu"/>
        <w:numPr>
          <w:ilvl w:val="0"/>
          <w:numId w:val="2"/>
        </w:numPr>
        <w:spacing w:after="0"/>
        <w:jc w:val="both"/>
        <w:rPr>
          <w:b/>
          <w:sz w:val="20"/>
          <w:szCs w:val="20"/>
        </w:rPr>
      </w:pPr>
      <w:bookmarkStart w:id="30" w:name="_Toc100055037"/>
      <w:bookmarkStart w:id="31" w:name="_Toc110409020"/>
      <w:r w:rsidRPr="00C41B87">
        <w:rPr>
          <w:b/>
          <w:sz w:val="20"/>
          <w:szCs w:val="20"/>
        </w:rPr>
        <w:t>Vysvetľovanie ponuky, odôvodnenie mimoriadne nízkej ponuky</w:t>
      </w:r>
      <w:bookmarkEnd w:id="30"/>
      <w:bookmarkEnd w:id="31"/>
    </w:p>
    <w:p w14:paraId="6FB54078"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Ak </w:t>
      </w:r>
      <w:r w:rsidR="00C41B87">
        <w:rPr>
          <w:sz w:val="20"/>
          <w:szCs w:val="20"/>
        </w:rPr>
        <w:t>o</w:t>
      </w:r>
      <w:r w:rsidR="00C41B87" w:rsidRPr="000313D0">
        <w:rPr>
          <w:bCs/>
          <w:sz w:val="20"/>
          <w:szCs w:val="20"/>
        </w:rPr>
        <w:t>sob</w:t>
      </w:r>
      <w:r w:rsidR="00C41B87">
        <w:rPr>
          <w:bCs/>
          <w:sz w:val="20"/>
          <w:szCs w:val="20"/>
        </w:rPr>
        <w:t>a</w:t>
      </w:r>
      <w:r w:rsidR="00C41B87" w:rsidRPr="000313D0">
        <w:rPr>
          <w:bCs/>
          <w:sz w:val="20"/>
          <w:szCs w:val="20"/>
        </w:rPr>
        <w:t xml:space="preserve"> zodpovedn</w:t>
      </w:r>
      <w:r w:rsidR="00C41B87">
        <w:rPr>
          <w:bCs/>
          <w:sz w:val="20"/>
          <w:szCs w:val="20"/>
        </w:rPr>
        <w:t>á</w:t>
      </w:r>
      <w:r w:rsidR="00C41B87" w:rsidRPr="000313D0">
        <w:rPr>
          <w:bCs/>
          <w:sz w:val="20"/>
          <w:szCs w:val="20"/>
        </w:rPr>
        <w:t xml:space="preserve"> za vyhodnotenie</w:t>
      </w:r>
      <w:r w:rsidRPr="0013381C">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Vysvetlením ponuky nesmie dôjsť k jej zmene. Za zmenu ponuky sa nepovažuje odstránenie zrejmých chýb v písaní a počítaní.</w:t>
      </w:r>
    </w:p>
    <w:p w14:paraId="4F9AA858" w14:textId="77777777" w:rsidR="00C72113" w:rsidRDefault="00C72113" w:rsidP="00C41B87">
      <w:pPr>
        <w:pStyle w:val="Odsekzoznamu"/>
        <w:numPr>
          <w:ilvl w:val="1"/>
          <w:numId w:val="2"/>
        </w:numPr>
        <w:spacing w:after="0"/>
        <w:ind w:left="426" w:hanging="426"/>
        <w:jc w:val="both"/>
        <w:rPr>
          <w:sz w:val="20"/>
          <w:szCs w:val="20"/>
        </w:rPr>
      </w:pPr>
      <w:r w:rsidRPr="0013381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187A91" w:rsidRDefault="00187A91" w:rsidP="00187A91">
      <w:pPr>
        <w:jc w:val="both"/>
        <w:rPr>
          <w:sz w:val="20"/>
          <w:szCs w:val="20"/>
        </w:rPr>
      </w:pPr>
    </w:p>
    <w:p w14:paraId="55CC369F" w14:textId="77777777" w:rsidR="00187A91" w:rsidRPr="00187A91" w:rsidRDefault="00187A91" w:rsidP="00187A91">
      <w:pPr>
        <w:pStyle w:val="Odsekzoznamu"/>
        <w:numPr>
          <w:ilvl w:val="0"/>
          <w:numId w:val="2"/>
        </w:numPr>
        <w:spacing w:after="0"/>
        <w:jc w:val="both"/>
        <w:rPr>
          <w:b/>
          <w:sz w:val="20"/>
          <w:szCs w:val="20"/>
        </w:rPr>
      </w:pPr>
      <w:r w:rsidRPr="00187A91">
        <w:rPr>
          <w:b/>
          <w:sz w:val="20"/>
          <w:szCs w:val="20"/>
        </w:rPr>
        <w:t>P</w:t>
      </w:r>
      <w:r>
        <w:rPr>
          <w:b/>
          <w:sz w:val="20"/>
          <w:szCs w:val="20"/>
        </w:rPr>
        <w:t>odmienky účasti</w:t>
      </w:r>
      <w:r w:rsidRPr="00187A91">
        <w:rPr>
          <w:b/>
          <w:sz w:val="20"/>
          <w:szCs w:val="20"/>
        </w:rPr>
        <w:t xml:space="preserve"> </w:t>
      </w:r>
    </w:p>
    <w:p w14:paraId="16586155" w14:textId="77777777" w:rsidR="00187A91" w:rsidRPr="004D239D" w:rsidRDefault="00187A91" w:rsidP="00187A91">
      <w:pPr>
        <w:pStyle w:val="Odsekzoznamu"/>
        <w:numPr>
          <w:ilvl w:val="1"/>
          <w:numId w:val="2"/>
        </w:numPr>
        <w:spacing w:after="0"/>
        <w:ind w:left="426" w:hanging="426"/>
        <w:jc w:val="both"/>
        <w:rPr>
          <w:sz w:val="20"/>
          <w:szCs w:val="20"/>
        </w:rPr>
      </w:pPr>
      <w:r w:rsidRPr="004D239D">
        <w:rPr>
          <w:sz w:val="20"/>
          <w:szCs w:val="20"/>
        </w:rPr>
        <w:t xml:space="preserve">Podmienky účasti vo verejnom obstarávaní </w:t>
      </w:r>
      <w:r w:rsidRPr="00187A91">
        <w:rPr>
          <w:sz w:val="20"/>
          <w:szCs w:val="20"/>
        </w:rPr>
        <w:t xml:space="preserve">podľa </w:t>
      </w:r>
      <w:r w:rsidRPr="00187A91">
        <w:rPr>
          <w:b/>
          <w:sz w:val="20"/>
          <w:szCs w:val="20"/>
        </w:rPr>
        <w:t>§ 32 (osobné postavenie) ZVO</w:t>
      </w:r>
      <w:r w:rsidRPr="004D239D">
        <w:rPr>
          <w:sz w:val="20"/>
          <w:szCs w:val="20"/>
        </w:rPr>
        <w:t xml:space="preserve"> musí uchádzač nasledovne preukázať:</w:t>
      </w:r>
    </w:p>
    <w:p w14:paraId="579ABF1D" w14:textId="77777777" w:rsidR="00187A91" w:rsidRPr="00187A91"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187A91" w14:paraId="1748F670" w14:textId="77777777" w:rsidTr="00E63B39">
        <w:trPr>
          <w:trHeight w:val="58"/>
        </w:trPr>
        <w:tc>
          <w:tcPr>
            <w:tcW w:w="2847" w:type="pct"/>
            <w:shd w:val="clear" w:color="auto" w:fill="auto"/>
          </w:tcPr>
          <w:p w14:paraId="66A28F14"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Podmienka účasti</w:t>
            </w:r>
          </w:p>
        </w:tc>
        <w:tc>
          <w:tcPr>
            <w:tcW w:w="2153" w:type="pct"/>
            <w:shd w:val="clear" w:color="auto" w:fill="auto"/>
          </w:tcPr>
          <w:p w14:paraId="0557E06A"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Spôsob preukázania</w:t>
            </w:r>
          </w:p>
        </w:tc>
      </w:tr>
      <w:tr w:rsidR="00187A91" w:rsidRPr="004D239D" w14:paraId="032291A6" w14:textId="77777777" w:rsidTr="00E63B39">
        <w:tc>
          <w:tcPr>
            <w:tcW w:w="2847" w:type="pct"/>
            <w:shd w:val="clear" w:color="auto" w:fill="auto"/>
          </w:tcPr>
          <w:p w14:paraId="6522D571" w14:textId="77777777" w:rsidR="00187A91" w:rsidRPr="00187A91" w:rsidRDefault="00187A91" w:rsidP="00187A91">
            <w:pPr>
              <w:rPr>
                <w:rFonts w:ascii="Arial" w:hAnsi="Arial" w:cs="Arial"/>
                <w:sz w:val="20"/>
                <w:szCs w:val="20"/>
              </w:rPr>
            </w:pPr>
            <w:r w:rsidRPr="00187A91">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4D239D" w:rsidRDefault="00187A91" w:rsidP="00E63B39">
            <w:pPr>
              <w:pStyle w:val="TableParagraph"/>
              <w:ind w:right="126"/>
              <w:rPr>
                <w:rFonts w:ascii="Arial" w:hAnsi="Arial" w:cs="Arial"/>
                <w:sz w:val="20"/>
                <w:szCs w:val="20"/>
                <w:lang w:bidi="ar-SA"/>
              </w:rPr>
            </w:pPr>
          </w:p>
        </w:tc>
      </w:tr>
      <w:tr w:rsidR="00187A91" w:rsidRPr="004D239D" w14:paraId="5179AD82" w14:textId="77777777" w:rsidTr="00E63B39">
        <w:tc>
          <w:tcPr>
            <w:tcW w:w="2847" w:type="pct"/>
            <w:shd w:val="clear" w:color="auto" w:fill="auto"/>
          </w:tcPr>
          <w:p w14:paraId="603A50D0" w14:textId="60917451" w:rsidR="00187A91" w:rsidRPr="00187A91" w:rsidRDefault="00187A91" w:rsidP="0080595E">
            <w:pPr>
              <w:rPr>
                <w:rFonts w:ascii="Arial" w:hAnsi="Arial" w:cs="Arial"/>
                <w:sz w:val="20"/>
                <w:szCs w:val="20"/>
              </w:rPr>
            </w:pPr>
            <w:r w:rsidRPr="00187A91">
              <w:rPr>
                <w:rFonts w:ascii="Arial" w:hAnsi="Arial" w:cs="Arial"/>
                <w:sz w:val="20"/>
                <w:szCs w:val="20"/>
              </w:rPr>
              <w:t>c) nemá evidované daňové nedoplatky voči daňovému úradu a colnému úradu podľa osobitných predpisov</w:t>
            </w:r>
            <w:r w:rsidR="0080595E">
              <w:rPr>
                <w:rFonts w:ascii="Arial" w:hAnsi="Arial" w:cs="Arial"/>
                <w:sz w:val="20"/>
                <w:szCs w:val="20"/>
              </w:rPr>
              <w:t xml:space="preserve"> </w:t>
            </w:r>
            <w:r w:rsidRPr="00187A91">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187A91" w:rsidRPr="004D239D" w14:paraId="04CCEA64" w14:textId="77777777" w:rsidTr="00E63B39">
        <w:tc>
          <w:tcPr>
            <w:tcW w:w="2847" w:type="pct"/>
            <w:shd w:val="clear" w:color="auto" w:fill="auto"/>
          </w:tcPr>
          <w:p w14:paraId="44024332" w14:textId="77777777" w:rsidR="00187A91" w:rsidRPr="00187A91" w:rsidRDefault="00187A91" w:rsidP="00187A91">
            <w:pPr>
              <w:rPr>
                <w:rFonts w:ascii="Arial" w:hAnsi="Arial" w:cs="Arial"/>
                <w:sz w:val="20"/>
                <w:szCs w:val="20"/>
              </w:rPr>
            </w:pPr>
            <w:r w:rsidRPr="00187A91">
              <w:rPr>
                <w:rFonts w:ascii="Arial" w:hAnsi="Arial" w:cs="Arial"/>
                <w:sz w:val="20"/>
                <w:szCs w:val="20"/>
              </w:rPr>
              <w:t>e) je oprávnený dodávať tovar, uskutočňovať stavebné práce alebo poskytovať službu,</w:t>
            </w:r>
          </w:p>
        </w:tc>
        <w:tc>
          <w:tcPr>
            <w:tcW w:w="2153" w:type="pct"/>
            <w:shd w:val="clear" w:color="auto" w:fill="auto"/>
          </w:tcPr>
          <w:p w14:paraId="25D8AF61"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4D239D" w14:paraId="4E68CA5C" w14:textId="77777777" w:rsidTr="00E63B39">
        <w:tc>
          <w:tcPr>
            <w:tcW w:w="2847" w:type="pct"/>
            <w:shd w:val="clear" w:color="auto" w:fill="auto"/>
          </w:tcPr>
          <w:p w14:paraId="4448C31D" w14:textId="77777777" w:rsidR="00187A91" w:rsidRPr="00187A91" w:rsidRDefault="00187A91" w:rsidP="00187A91">
            <w:pPr>
              <w:rPr>
                <w:rFonts w:ascii="Arial" w:hAnsi="Arial" w:cs="Arial"/>
                <w:sz w:val="20"/>
                <w:szCs w:val="20"/>
              </w:rPr>
            </w:pPr>
            <w:r w:rsidRPr="00187A91">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sidR="002A5FE9">
              <w:rPr>
                <w:rFonts w:ascii="Arial" w:hAnsi="Arial" w:cs="Arial"/>
                <w:sz w:val="20"/>
                <w:szCs w:val="20"/>
                <w:lang w:bidi="ar-SA"/>
              </w:rPr>
              <w:t xml:space="preserve"> v prílohe č. 2 výzvy</w:t>
            </w:r>
            <w:r w:rsidRPr="004D239D">
              <w:rPr>
                <w:rFonts w:ascii="Arial" w:hAnsi="Arial" w:cs="Arial"/>
                <w:sz w:val="20"/>
                <w:szCs w:val="20"/>
                <w:lang w:bidi="ar-SA"/>
              </w:rPr>
              <w:t>.</w:t>
            </w:r>
          </w:p>
        </w:tc>
      </w:tr>
    </w:tbl>
    <w:p w14:paraId="25280377" w14:textId="77777777" w:rsidR="00187A91" w:rsidRPr="00187A91" w:rsidRDefault="00187A91" w:rsidP="00187A91">
      <w:pPr>
        <w:jc w:val="both"/>
        <w:rPr>
          <w:rFonts w:ascii="Arial" w:hAnsi="Arial" w:cs="Arial"/>
          <w:sz w:val="20"/>
          <w:szCs w:val="20"/>
        </w:rPr>
      </w:pPr>
    </w:p>
    <w:p w14:paraId="0B19B01E"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187A91" w:rsidRDefault="00187A91" w:rsidP="00187A91">
      <w:pPr>
        <w:ind w:left="360"/>
        <w:jc w:val="both"/>
        <w:rPr>
          <w:rFonts w:ascii="Arial" w:hAnsi="Arial" w:cs="Arial"/>
          <w:sz w:val="20"/>
          <w:szCs w:val="20"/>
        </w:rPr>
      </w:pPr>
    </w:p>
    <w:p w14:paraId="7F23290A"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187A91" w:rsidRDefault="00187A91" w:rsidP="00187A91">
      <w:pPr>
        <w:ind w:left="360"/>
        <w:jc w:val="both"/>
        <w:rPr>
          <w:rFonts w:ascii="Arial" w:hAnsi="Arial" w:cs="Arial"/>
          <w:sz w:val="20"/>
          <w:szCs w:val="20"/>
        </w:rPr>
      </w:pPr>
    </w:p>
    <w:p w14:paraId="7439C259"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187A91" w:rsidRDefault="00187A91" w:rsidP="00187A91">
      <w:pPr>
        <w:ind w:left="360"/>
        <w:jc w:val="both"/>
        <w:rPr>
          <w:rFonts w:ascii="Arial" w:hAnsi="Arial" w:cs="Arial"/>
          <w:sz w:val="20"/>
          <w:szCs w:val="20"/>
        </w:rPr>
      </w:pPr>
    </w:p>
    <w:p w14:paraId="012693B8" w14:textId="11ED6256"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zo Slovenskej republiky NIE JE povinný predkladať doklady podľa §</w:t>
      </w:r>
      <w:r w:rsidR="00E75D66">
        <w:rPr>
          <w:rFonts w:ascii="Arial" w:hAnsi="Arial" w:cs="Arial"/>
          <w:sz w:val="20"/>
          <w:szCs w:val="20"/>
        </w:rPr>
        <w:t xml:space="preserve"> 32, ods. 2, písm. b), písm. c) a</w:t>
      </w:r>
      <w:r w:rsidRPr="00187A91">
        <w:rPr>
          <w:rFonts w:ascii="Arial" w:hAnsi="Arial" w:cs="Arial"/>
          <w:sz w:val="20"/>
          <w:szCs w:val="20"/>
        </w:rPr>
        <w:t xml:space="preserve"> písm. e) ZVO, nakoľko verejný obstarávateľ je oprávnený použiť údaje z informačných systémov verejnej správy. Uchádzač JE povinný predkladať doklady podľa § 32, ods. 2, písm. f) </w:t>
      </w:r>
      <w:r w:rsidR="00E75D66">
        <w:rPr>
          <w:rFonts w:ascii="Arial" w:hAnsi="Arial" w:cs="Arial"/>
          <w:sz w:val="20"/>
          <w:szCs w:val="20"/>
        </w:rPr>
        <w:t>ZVO.</w:t>
      </w:r>
    </w:p>
    <w:p w14:paraId="3FFDB8C9" w14:textId="77777777" w:rsidR="00187A91" w:rsidRPr="00187A91" w:rsidRDefault="00187A91" w:rsidP="00187A91">
      <w:pPr>
        <w:ind w:left="360"/>
        <w:jc w:val="both"/>
        <w:rPr>
          <w:rFonts w:ascii="Arial" w:hAnsi="Arial" w:cs="Arial"/>
          <w:sz w:val="20"/>
          <w:szCs w:val="20"/>
        </w:rPr>
      </w:pPr>
    </w:p>
    <w:p w14:paraId="03A6C0AE" w14:textId="77777777" w:rsidR="00187A91" w:rsidRPr="00187A91" w:rsidRDefault="00187A91" w:rsidP="00187A91">
      <w:pPr>
        <w:pStyle w:val="Odsekzoznamu"/>
        <w:numPr>
          <w:ilvl w:val="1"/>
          <w:numId w:val="2"/>
        </w:numPr>
        <w:spacing w:after="0"/>
        <w:ind w:left="426" w:hanging="426"/>
        <w:jc w:val="both"/>
        <w:rPr>
          <w:sz w:val="20"/>
          <w:szCs w:val="20"/>
        </w:rPr>
      </w:pPr>
      <w:r w:rsidRPr="00187A91">
        <w:rPr>
          <w:sz w:val="20"/>
          <w:szCs w:val="20"/>
        </w:rPr>
        <w:t xml:space="preserve">Podmienky účasti vo verejnom obstarávaní podľa </w:t>
      </w:r>
      <w:r w:rsidRPr="00420F3E">
        <w:rPr>
          <w:b/>
          <w:sz w:val="20"/>
          <w:szCs w:val="20"/>
        </w:rPr>
        <w:t>§ 33 (Ekonomické a finančné postavenie) ZVO</w:t>
      </w:r>
      <w:r w:rsidRPr="00187A91">
        <w:rPr>
          <w:sz w:val="20"/>
          <w:szCs w:val="20"/>
        </w:rPr>
        <w:t xml:space="preserve"> musí uchádzač nasledovne preukázať: </w:t>
      </w:r>
    </w:p>
    <w:p w14:paraId="2F3A80FE" w14:textId="77777777" w:rsidR="00187A91" w:rsidRPr="00420F3E"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420F3E" w14:paraId="43F38DB4" w14:textId="77777777" w:rsidTr="00E63B39">
        <w:trPr>
          <w:trHeight w:val="58"/>
        </w:trPr>
        <w:tc>
          <w:tcPr>
            <w:tcW w:w="2773" w:type="pct"/>
            <w:shd w:val="clear" w:color="auto" w:fill="auto"/>
          </w:tcPr>
          <w:p w14:paraId="7273696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2227" w:type="pct"/>
            <w:shd w:val="clear" w:color="auto" w:fill="auto"/>
          </w:tcPr>
          <w:p w14:paraId="50A0CD5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187A91" w:rsidRPr="00420F3E" w14:paraId="088C73FA" w14:textId="77777777" w:rsidTr="00E63B39">
        <w:tc>
          <w:tcPr>
            <w:tcW w:w="2773" w:type="pct"/>
            <w:shd w:val="clear" w:color="auto" w:fill="auto"/>
          </w:tcPr>
          <w:p w14:paraId="71900436" w14:textId="77777777" w:rsidR="00187A91" w:rsidRPr="00420F3E" w:rsidRDefault="00187A91" w:rsidP="006E142B">
            <w:pPr>
              <w:pStyle w:val="Odsekzoznamu"/>
              <w:numPr>
                <w:ilvl w:val="0"/>
                <w:numId w:val="20"/>
              </w:numPr>
              <w:spacing w:after="0"/>
              <w:rPr>
                <w:sz w:val="20"/>
                <w:szCs w:val="20"/>
              </w:rPr>
            </w:pPr>
            <w:r w:rsidRPr="00420F3E">
              <w:rPr>
                <w:sz w:val="20"/>
                <w:szCs w:val="20"/>
              </w:rPr>
              <w:t>Neuplatňuje sa</w:t>
            </w:r>
          </w:p>
        </w:tc>
        <w:tc>
          <w:tcPr>
            <w:tcW w:w="2227" w:type="pct"/>
            <w:shd w:val="clear" w:color="auto" w:fill="auto"/>
          </w:tcPr>
          <w:p w14:paraId="3CFE72F2" w14:textId="77777777" w:rsidR="00187A91" w:rsidRPr="00420F3E" w:rsidRDefault="00187A91" w:rsidP="00E63B39">
            <w:pPr>
              <w:pStyle w:val="TableParagraph"/>
              <w:ind w:right="125"/>
              <w:rPr>
                <w:rFonts w:ascii="Arial" w:hAnsi="Arial" w:cs="Arial"/>
                <w:sz w:val="20"/>
                <w:szCs w:val="20"/>
              </w:rPr>
            </w:pPr>
            <w:r w:rsidRPr="00420F3E">
              <w:rPr>
                <w:rFonts w:ascii="Arial" w:hAnsi="Arial" w:cs="Arial"/>
                <w:sz w:val="20"/>
                <w:szCs w:val="20"/>
              </w:rPr>
              <w:t>- - -</w:t>
            </w:r>
          </w:p>
        </w:tc>
      </w:tr>
    </w:tbl>
    <w:p w14:paraId="0F49EAEE" w14:textId="77777777" w:rsidR="00187A91" w:rsidRPr="00420F3E" w:rsidRDefault="00187A91" w:rsidP="00187A91">
      <w:pPr>
        <w:jc w:val="both"/>
        <w:rPr>
          <w:rFonts w:ascii="Arial" w:hAnsi="Arial" w:cs="Arial"/>
          <w:sz w:val="20"/>
          <w:szCs w:val="20"/>
        </w:rPr>
      </w:pPr>
    </w:p>
    <w:p w14:paraId="21C66D47" w14:textId="77777777" w:rsidR="00187A91" w:rsidRPr="00420F3E" w:rsidRDefault="00187A91" w:rsidP="00187A91">
      <w:pPr>
        <w:pStyle w:val="Odsekzoznamu"/>
        <w:numPr>
          <w:ilvl w:val="1"/>
          <w:numId w:val="2"/>
        </w:numPr>
        <w:spacing w:after="0"/>
        <w:ind w:left="426" w:hanging="426"/>
        <w:jc w:val="both"/>
        <w:rPr>
          <w:sz w:val="20"/>
          <w:szCs w:val="20"/>
        </w:rPr>
      </w:pPr>
      <w:r w:rsidRPr="00420F3E">
        <w:rPr>
          <w:sz w:val="20"/>
          <w:szCs w:val="20"/>
        </w:rPr>
        <w:t xml:space="preserve">Podmienky účasti vo verejnom obstarávaní podľa </w:t>
      </w:r>
      <w:r w:rsidRPr="00420F3E">
        <w:rPr>
          <w:b/>
          <w:sz w:val="20"/>
          <w:szCs w:val="20"/>
        </w:rPr>
        <w:t>§ 34 (Technická alebo odborná spôsobilosť) ZVO</w:t>
      </w:r>
      <w:r w:rsidRPr="00420F3E">
        <w:rPr>
          <w:sz w:val="20"/>
          <w:szCs w:val="20"/>
        </w:rPr>
        <w:t xml:space="preserve"> musí uchádzač preukázať: </w:t>
      </w:r>
    </w:p>
    <w:p w14:paraId="545AF4D7" w14:textId="77777777" w:rsidR="00187A91" w:rsidRPr="00420F3E"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674"/>
        <w:gridCol w:w="3845"/>
        <w:gridCol w:w="28"/>
      </w:tblGrid>
      <w:tr w:rsidR="00187A91" w:rsidRPr="00420F3E" w14:paraId="15B7F152" w14:textId="77777777" w:rsidTr="002239DB">
        <w:trPr>
          <w:trHeight w:val="58"/>
        </w:trPr>
        <w:tc>
          <w:tcPr>
            <w:tcW w:w="1220" w:type="pct"/>
            <w:shd w:val="clear" w:color="auto" w:fill="auto"/>
          </w:tcPr>
          <w:p w14:paraId="406FB0DA"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3780" w:type="pct"/>
            <w:gridSpan w:val="3"/>
            <w:shd w:val="clear" w:color="auto" w:fill="auto"/>
          </w:tcPr>
          <w:p w14:paraId="17E05F62"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2239DB" w:rsidRPr="00420F3E" w14:paraId="280E4DF4" w14:textId="77777777" w:rsidTr="002239DB">
        <w:trPr>
          <w:gridAfter w:val="1"/>
          <w:wAfter w:w="14" w:type="pct"/>
        </w:trPr>
        <w:tc>
          <w:tcPr>
            <w:tcW w:w="2764" w:type="pct"/>
            <w:gridSpan w:val="2"/>
            <w:shd w:val="clear" w:color="auto" w:fill="auto"/>
          </w:tcPr>
          <w:p w14:paraId="56A7A36B" w14:textId="77777777" w:rsidR="002239DB" w:rsidRPr="00420F3E" w:rsidRDefault="002239DB" w:rsidP="002239DB">
            <w:pPr>
              <w:pStyle w:val="Odsekzoznamu"/>
              <w:numPr>
                <w:ilvl w:val="0"/>
                <w:numId w:val="20"/>
              </w:numPr>
              <w:spacing w:after="0"/>
              <w:rPr>
                <w:sz w:val="20"/>
                <w:szCs w:val="20"/>
              </w:rPr>
            </w:pPr>
            <w:r w:rsidRPr="00420F3E">
              <w:rPr>
                <w:sz w:val="20"/>
                <w:szCs w:val="20"/>
              </w:rPr>
              <w:t>Neuplatňuje sa</w:t>
            </w:r>
          </w:p>
        </w:tc>
        <w:tc>
          <w:tcPr>
            <w:tcW w:w="2220" w:type="pct"/>
            <w:shd w:val="clear" w:color="auto" w:fill="auto"/>
          </w:tcPr>
          <w:p w14:paraId="78351908" w14:textId="77777777" w:rsidR="002239DB" w:rsidRPr="00420F3E" w:rsidRDefault="002239DB" w:rsidP="00774C07">
            <w:pPr>
              <w:pStyle w:val="TableParagraph"/>
              <w:ind w:right="125"/>
              <w:rPr>
                <w:rFonts w:ascii="Arial" w:hAnsi="Arial" w:cs="Arial"/>
                <w:sz w:val="20"/>
                <w:szCs w:val="20"/>
              </w:rPr>
            </w:pPr>
            <w:r w:rsidRPr="00420F3E">
              <w:rPr>
                <w:rFonts w:ascii="Arial" w:hAnsi="Arial" w:cs="Arial"/>
                <w:sz w:val="20"/>
                <w:szCs w:val="20"/>
              </w:rPr>
              <w:t>- - -</w:t>
            </w:r>
          </w:p>
        </w:tc>
      </w:tr>
    </w:tbl>
    <w:p w14:paraId="47D161D5" w14:textId="77777777" w:rsidR="002239DB" w:rsidRPr="00420F3E" w:rsidRDefault="002239DB" w:rsidP="002239DB">
      <w:pPr>
        <w:jc w:val="both"/>
        <w:rPr>
          <w:rFonts w:ascii="Arial" w:hAnsi="Arial" w:cs="Arial"/>
          <w:sz w:val="20"/>
          <w:szCs w:val="20"/>
        </w:rPr>
      </w:pPr>
    </w:p>
    <w:p w14:paraId="68CC331F" w14:textId="77777777" w:rsidR="00C72113" w:rsidRDefault="00C72113" w:rsidP="00C41B87">
      <w:pPr>
        <w:pStyle w:val="Odsekzoznamu"/>
        <w:numPr>
          <w:ilvl w:val="0"/>
          <w:numId w:val="2"/>
        </w:numPr>
        <w:spacing w:after="0"/>
        <w:jc w:val="both"/>
        <w:rPr>
          <w:b/>
          <w:sz w:val="20"/>
          <w:szCs w:val="20"/>
        </w:rPr>
      </w:pPr>
      <w:bookmarkStart w:id="32" w:name="_Toc110409021"/>
      <w:r w:rsidRPr="00C41B87">
        <w:rPr>
          <w:b/>
          <w:sz w:val="20"/>
          <w:szCs w:val="20"/>
        </w:rPr>
        <w:t>Kritériá na vyhodnotenie ponúk</w:t>
      </w:r>
      <w:bookmarkEnd w:id="32"/>
      <w:r w:rsidRPr="00C41B87">
        <w:rPr>
          <w:b/>
          <w:sz w:val="20"/>
          <w:szCs w:val="20"/>
        </w:rPr>
        <w:t xml:space="preserve"> </w:t>
      </w:r>
    </w:p>
    <w:p w14:paraId="1FA6A209" w14:textId="44083DEB" w:rsidR="00F87FF6" w:rsidRDefault="00651D86" w:rsidP="00651D86">
      <w:pPr>
        <w:pStyle w:val="Odsekzoznamu"/>
        <w:numPr>
          <w:ilvl w:val="1"/>
          <w:numId w:val="2"/>
        </w:numPr>
        <w:spacing w:after="0"/>
        <w:jc w:val="both"/>
        <w:rPr>
          <w:sz w:val="20"/>
          <w:szCs w:val="20"/>
        </w:rPr>
      </w:pPr>
      <w:r w:rsidRPr="00C16D34">
        <w:rPr>
          <w:b/>
          <w:sz w:val="20"/>
          <w:szCs w:val="20"/>
        </w:rPr>
        <w:t>„Najnižšia cena za celý predmet zákazky v EUR bez DPH“</w:t>
      </w:r>
      <w:r w:rsidR="00C16D34">
        <w:rPr>
          <w:sz w:val="20"/>
          <w:szCs w:val="20"/>
        </w:rPr>
        <w:t xml:space="preserve"> </w:t>
      </w:r>
      <w:r w:rsidR="00C41B87" w:rsidRPr="008657F2">
        <w:rPr>
          <w:sz w:val="20"/>
          <w:szCs w:val="20"/>
        </w:rPr>
        <w:t xml:space="preserve">Uchádzač vo svojej ponuke predloží vyplnený návrh na plnenie kritérií podľa prílohy č. 1 tejto výzvy. </w:t>
      </w:r>
      <w:r w:rsidR="00A63E09">
        <w:rPr>
          <w:sz w:val="20"/>
          <w:szCs w:val="20"/>
        </w:rPr>
        <w:t>Odporúča sa predložiť aj rozpis ponuky podľa požadovaných položiek</w:t>
      </w:r>
      <w:r w:rsidR="00C41B87" w:rsidRPr="008657F2">
        <w:rPr>
          <w:sz w:val="20"/>
          <w:szCs w:val="20"/>
        </w:rPr>
        <w:t>.</w:t>
      </w:r>
    </w:p>
    <w:p w14:paraId="56A30577" w14:textId="77777777" w:rsidR="00C41B87" w:rsidRPr="00F87FF6" w:rsidRDefault="00C41B87" w:rsidP="00F87FF6">
      <w:pPr>
        <w:pStyle w:val="Odsekzoznamu"/>
        <w:numPr>
          <w:ilvl w:val="1"/>
          <w:numId w:val="2"/>
        </w:numPr>
        <w:spacing w:after="0"/>
        <w:ind w:left="426" w:hanging="426"/>
        <w:jc w:val="both"/>
        <w:rPr>
          <w:sz w:val="20"/>
          <w:szCs w:val="20"/>
        </w:rPr>
      </w:pPr>
      <w:r w:rsidRPr="00F87FF6">
        <w:rPr>
          <w:sz w:val="20"/>
          <w:szCs w:val="20"/>
        </w:rPr>
        <w:t>Pravidlá pre uplatnenie a spôsob vyhodnotenia kritéria sú nasledujúce:</w:t>
      </w:r>
    </w:p>
    <w:p w14:paraId="47158A09" w14:textId="3456C948" w:rsidR="00C41B87" w:rsidRPr="008657F2" w:rsidRDefault="00C41B87" w:rsidP="003D54CA">
      <w:pPr>
        <w:pStyle w:val="Odsekzoznamu"/>
        <w:numPr>
          <w:ilvl w:val="0"/>
          <w:numId w:val="39"/>
        </w:numPr>
        <w:spacing w:after="0"/>
        <w:jc w:val="both"/>
        <w:rPr>
          <w:sz w:val="20"/>
          <w:szCs w:val="20"/>
        </w:rPr>
      </w:pPr>
      <w:r w:rsidRPr="008657F2">
        <w:rPr>
          <w:sz w:val="20"/>
          <w:szCs w:val="20"/>
        </w:rPr>
        <w:t>Úspešným uchádzačom sa stane uchádzač, ktorý vo svojej ponuke predloží naj</w:t>
      </w:r>
      <w:r w:rsidR="001B4E6C">
        <w:rPr>
          <w:sz w:val="20"/>
          <w:szCs w:val="20"/>
        </w:rPr>
        <w:t>nižši</w:t>
      </w:r>
      <w:r w:rsidR="00C16D34">
        <w:rPr>
          <w:sz w:val="20"/>
          <w:szCs w:val="20"/>
        </w:rPr>
        <w:t>u ponuku</w:t>
      </w:r>
      <w:r w:rsidRPr="008657F2">
        <w:rPr>
          <w:sz w:val="20"/>
          <w:szCs w:val="20"/>
        </w:rPr>
        <w:t>. Ako druhý v poradí sa umiestni uchádzač, ktorý vo svojej ponuke predloží druhú naj</w:t>
      </w:r>
      <w:r w:rsidR="00796E4F">
        <w:rPr>
          <w:sz w:val="20"/>
          <w:szCs w:val="20"/>
        </w:rPr>
        <w:t>výhodnej</w:t>
      </w:r>
      <w:r w:rsidRPr="008657F2">
        <w:rPr>
          <w:sz w:val="20"/>
          <w:szCs w:val="20"/>
        </w:rPr>
        <w:t xml:space="preserve">šiu </w:t>
      </w:r>
      <w:r w:rsidR="00796E4F">
        <w:rPr>
          <w:sz w:val="20"/>
          <w:szCs w:val="20"/>
        </w:rPr>
        <w:t>ponuku</w:t>
      </w:r>
      <w:r w:rsidRPr="008657F2">
        <w:rPr>
          <w:sz w:val="20"/>
          <w:szCs w:val="20"/>
        </w:rPr>
        <w:t xml:space="preserve"> za</w:t>
      </w:r>
      <w:r w:rsidR="00796E4F">
        <w:rPr>
          <w:sz w:val="20"/>
          <w:szCs w:val="20"/>
        </w:rPr>
        <w:t xml:space="preserve"> predmet zákazky. </w:t>
      </w:r>
      <w:r w:rsidRPr="008657F2">
        <w:rPr>
          <w:sz w:val="20"/>
          <w:szCs w:val="20"/>
        </w:rPr>
        <w:t>Poradie sa uplatní úmerne na ďalších uchádzačov.</w:t>
      </w:r>
    </w:p>
    <w:p w14:paraId="6BB40A8A" w14:textId="77777777" w:rsidR="009D36B4" w:rsidRDefault="00C41B87" w:rsidP="009D36B4">
      <w:pPr>
        <w:pStyle w:val="Odsekzoznamu"/>
        <w:numPr>
          <w:ilvl w:val="1"/>
          <w:numId w:val="2"/>
        </w:numPr>
        <w:rPr>
          <w:sz w:val="20"/>
          <w:szCs w:val="20"/>
        </w:rPr>
      </w:pPr>
      <w:r w:rsidRPr="00651D86">
        <w:rPr>
          <w:sz w:val="20"/>
          <w:szCs w:val="20"/>
        </w:rPr>
        <w:t>Verejný obstarávateľ vyhodnocuje ponuky na základe objektívnych kritérií na vyhodnotenie ponúk, ktoré s</w:t>
      </w:r>
      <w:r w:rsidR="00651D86" w:rsidRPr="00651D86">
        <w:t xml:space="preserve"> </w:t>
      </w:r>
      <w:r w:rsidR="00651D86" w:rsidRPr="00651D86">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B7B6CC4" w14:textId="77777777" w:rsidR="009B0F35" w:rsidRPr="00C41B87" w:rsidRDefault="009B0F35" w:rsidP="00C41B87">
      <w:pPr>
        <w:jc w:val="both"/>
        <w:rPr>
          <w:b/>
          <w:sz w:val="20"/>
          <w:szCs w:val="20"/>
        </w:rPr>
      </w:pPr>
    </w:p>
    <w:p w14:paraId="232276EC" w14:textId="77777777" w:rsidR="00C72113" w:rsidRPr="00F87FF6" w:rsidRDefault="00C72113" w:rsidP="00F87FF6">
      <w:pPr>
        <w:pStyle w:val="Odsekzoznamu"/>
        <w:numPr>
          <w:ilvl w:val="0"/>
          <w:numId w:val="2"/>
        </w:numPr>
        <w:spacing w:after="0"/>
        <w:jc w:val="both"/>
        <w:rPr>
          <w:b/>
          <w:sz w:val="20"/>
          <w:szCs w:val="20"/>
        </w:rPr>
      </w:pPr>
      <w:bookmarkStart w:id="33" w:name="_Toc110409022"/>
      <w:r w:rsidRPr="00F87FF6">
        <w:rPr>
          <w:b/>
          <w:sz w:val="20"/>
          <w:szCs w:val="20"/>
        </w:rPr>
        <w:t>Vylúčenie uchádzača</w:t>
      </w:r>
      <w:bookmarkEnd w:id="33"/>
      <w:r w:rsidRPr="00F87FF6">
        <w:rPr>
          <w:b/>
          <w:sz w:val="20"/>
          <w:szCs w:val="20"/>
        </w:rPr>
        <w:t xml:space="preserve"> </w:t>
      </w:r>
    </w:p>
    <w:p w14:paraId="7C38FF77" w14:textId="00882466" w:rsidR="00C72113" w:rsidRPr="0013381C" w:rsidRDefault="00DE1845" w:rsidP="00F87FF6">
      <w:pPr>
        <w:pStyle w:val="Odsekzoznamu"/>
        <w:numPr>
          <w:ilvl w:val="1"/>
          <w:numId w:val="2"/>
        </w:numPr>
        <w:spacing w:after="0"/>
        <w:ind w:left="426" w:hanging="426"/>
        <w:jc w:val="both"/>
        <w:rPr>
          <w:sz w:val="20"/>
          <w:szCs w:val="20"/>
        </w:rPr>
      </w:pPr>
      <w:r>
        <w:rPr>
          <w:sz w:val="20"/>
          <w:szCs w:val="20"/>
        </w:rPr>
        <w:t xml:space="preserve">Verejný obstarávateľ v </w:t>
      </w:r>
      <w:r w:rsidR="00C72113" w:rsidRPr="0013381C">
        <w:rPr>
          <w:sz w:val="20"/>
          <w:szCs w:val="20"/>
        </w:rPr>
        <w:t>prípade vylúčenia ponuky uchádzača bude postupovať v zmysle ustanovenia</w:t>
      </w:r>
      <w:r w:rsidR="002A5FE9">
        <w:rPr>
          <w:sz w:val="20"/>
          <w:szCs w:val="20"/>
        </w:rPr>
        <w:t xml:space="preserve"> § 40 a</w:t>
      </w:r>
      <w:r w:rsidR="00C72113" w:rsidRPr="0013381C">
        <w:rPr>
          <w:sz w:val="20"/>
          <w:szCs w:val="20"/>
        </w:rPr>
        <w:t xml:space="preserve"> § 53 ZVO.</w:t>
      </w:r>
    </w:p>
    <w:p w14:paraId="31AD803A" w14:textId="77777777" w:rsidR="00C72113" w:rsidRPr="0013381C" w:rsidRDefault="00C72113" w:rsidP="0013381C">
      <w:pPr>
        <w:jc w:val="both"/>
        <w:rPr>
          <w:rFonts w:ascii="Arial" w:hAnsi="Arial" w:cs="Arial"/>
          <w:sz w:val="20"/>
          <w:szCs w:val="20"/>
        </w:rPr>
      </w:pPr>
    </w:p>
    <w:p w14:paraId="681CFE9E" w14:textId="77777777" w:rsidR="00C72113" w:rsidRPr="00F87FF6" w:rsidRDefault="00C72113" w:rsidP="00F87FF6">
      <w:pPr>
        <w:pStyle w:val="Odsekzoznamu"/>
        <w:numPr>
          <w:ilvl w:val="0"/>
          <w:numId w:val="2"/>
        </w:numPr>
        <w:spacing w:after="0"/>
        <w:jc w:val="both"/>
        <w:rPr>
          <w:b/>
          <w:sz w:val="20"/>
          <w:szCs w:val="20"/>
        </w:rPr>
      </w:pPr>
      <w:bookmarkStart w:id="34" w:name="_Toc3803715"/>
      <w:bookmarkStart w:id="35" w:name="_Toc110409025"/>
      <w:r w:rsidRPr="00F87FF6">
        <w:rPr>
          <w:b/>
          <w:sz w:val="20"/>
          <w:szCs w:val="20"/>
        </w:rPr>
        <w:t>Informácia o výsledku vyhodnotenia ponúk</w:t>
      </w:r>
      <w:bookmarkEnd w:id="34"/>
      <w:bookmarkEnd w:id="35"/>
    </w:p>
    <w:p w14:paraId="021E7F5B" w14:textId="4F82D3FB" w:rsidR="00C06FA5" w:rsidRDefault="00C72113" w:rsidP="00C06FA5">
      <w:pPr>
        <w:pStyle w:val="Odsekzoznamu"/>
        <w:numPr>
          <w:ilvl w:val="1"/>
          <w:numId w:val="2"/>
        </w:numPr>
        <w:spacing w:after="0"/>
        <w:ind w:left="426" w:hanging="426"/>
        <w:jc w:val="both"/>
        <w:rPr>
          <w:sz w:val="20"/>
          <w:szCs w:val="20"/>
        </w:rPr>
      </w:pPr>
      <w:r w:rsidRPr="0013381C">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Pr>
          <w:sz w:val="20"/>
          <w:szCs w:val="20"/>
        </w:rPr>
        <w:t>yhodnocovala a vylúčený uchádzač</w:t>
      </w:r>
      <w:r w:rsidRPr="0013381C">
        <w:rPr>
          <w:sz w:val="20"/>
          <w:szCs w:val="20"/>
        </w:rPr>
        <w:t>. Úspešnému uchádzačovi alebo uchádzačom oznámia, že jeho ponuku alebo ponuky prijímajú. Neúspešnému uchádzačovi oznámia, že neuspel a</w:t>
      </w:r>
      <w:r w:rsidR="00C06FA5">
        <w:rPr>
          <w:sz w:val="20"/>
          <w:szCs w:val="20"/>
        </w:rPr>
        <w:t xml:space="preserve"> dôvody neprijatia jeho ponuky.</w:t>
      </w:r>
    </w:p>
    <w:p w14:paraId="29183658" w14:textId="77777777" w:rsidR="00C06FA5" w:rsidRPr="00C06FA5" w:rsidRDefault="00C06FA5" w:rsidP="00C06FA5">
      <w:pPr>
        <w:jc w:val="both"/>
        <w:rPr>
          <w:sz w:val="20"/>
          <w:szCs w:val="20"/>
        </w:rPr>
      </w:pPr>
    </w:p>
    <w:p w14:paraId="0A253222" w14:textId="77777777" w:rsidR="00C72113" w:rsidRPr="00F87FF6" w:rsidRDefault="00C72113" w:rsidP="00F87FF6">
      <w:pPr>
        <w:pStyle w:val="Odsekzoznamu"/>
        <w:numPr>
          <w:ilvl w:val="0"/>
          <w:numId w:val="2"/>
        </w:numPr>
        <w:spacing w:after="0"/>
        <w:jc w:val="both"/>
        <w:rPr>
          <w:b/>
          <w:sz w:val="20"/>
          <w:szCs w:val="20"/>
        </w:rPr>
      </w:pPr>
      <w:bookmarkStart w:id="36" w:name="_Toc3803716"/>
      <w:bookmarkStart w:id="37" w:name="_Toc110409026"/>
      <w:r w:rsidRPr="00F87FF6">
        <w:rPr>
          <w:b/>
          <w:sz w:val="20"/>
          <w:szCs w:val="20"/>
        </w:rPr>
        <w:t>Uzavretie zmluvy</w:t>
      </w:r>
      <w:bookmarkEnd w:id="36"/>
      <w:bookmarkEnd w:id="37"/>
    </w:p>
    <w:p w14:paraId="3B6E0ECD" w14:textId="56E1F4A5" w:rsidR="00464F15" w:rsidRPr="00A63E09" w:rsidRDefault="00464F15" w:rsidP="00464F15">
      <w:pPr>
        <w:pStyle w:val="Odsekzoznamu"/>
        <w:numPr>
          <w:ilvl w:val="1"/>
          <w:numId w:val="2"/>
        </w:numPr>
        <w:spacing w:after="0"/>
        <w:ind w:left="426" w:hanging="426"/>
        <w:jc w:val="both"/>
        <w:rPr>
          <w:sz w:val="20"/>
          <w:szCs w:val="20"/>
        </w:rPr>
      </w:pPr>
      <w:r w:rsidRPr="00464F15">
        <w:rPr>
          <w:sz w:val="20"/>
          <w:szCs w:val="20"/>
        </w:rPr>
        <w:t>Výsledkom postupu zadávania zákazky podľa § 117 zákona o verejnom obstarávaní bude zmluva</w:t>
      </w:r>
      <w:r>
        <w:rPr>
          <w:sz w:val="20"/>
          <w:szCs w:val="20"/>
        </w:rPr>
        <w:t xml:space="preserve"> </w:t>
      </w:r>
      <w:r w:rsidR="00DF3394">
        <w:rPr>
          <w:sz w:val="20"/>
          <w:szCs w:val="20"/>
        </w:rPr>
        <w:t xml:space="preserve">(objednávka) </w:t>
      </w:r>
      <w:r w:rsidRPr="00464F15">
        <w:rPr>
          <w:sz w:val="20"/>
          <w:szCs w:val="20"/>
        </w:rPr>
        <w:t xml:space="preserve">uzatvorená medzi verejným obstarávateľom a uchádzačom, ktorý splnil všetky podmienky účasti a predložil cenovú ponuku </w:t>
      </w:r>
      <w:r w:rsidRPr="00A63E09">
        <w:rPr>
          <w:sz w:val="20"/>
          <w:szCs w:val="20"/>
        </w:rPr>
        <w:t>s</w:t>
      </w:r>
      <w:r w:rsidR="00194EF0">
        <w:rPr>
          <w:sz w:val="20"/>
          <w:szCs w:val="20"/>
        </w:rPr>
        <w:t> </w:t>
      </w:r>
      <w:r w:rsidRPr="00A63E09">
        <w:rPr>
          <w:sz w:val="20"/>
          <w:szCs w:val="20"/>
        </w:rPr>
        <w:t>naj</w:t>
      </w:r>
      <w:r w:rsidR="00194EF0">
        <w:rPr>
          <w:sz w:val="20"/>
          <w:szCs w:val="20"/>
        </w:rPr>
        <w:t xml:space="preserve">nižšou cenou </w:t>
      </w:r>
      <w:r w:rsidRPr="00A63E09">
        <w:rPr>
          <w:sz w:val="20"/>
          <w:szCs w:val="20"/>
        </w:rPr>
        <w:t>za predmet zákazky.</w:t>
      </w:r>
    </w:p>
    <w:p w14:paraId="6E6216ED" w14:textId="51FB941D" w:rsidR="00C72113" w:rsidRPr="0013381C" w:rsidRDefault="00C72113" w:rsidP="00464F15">
      <w:pPr>
        <w:pStyle w:val="Odsekzoznamu"/>
        <w:numPr>
          <w:ilvl w:val="1"/>
          <w:numId w:val="2"/>
        </w:numPr>
        <w:spacing w:after="0"/>
        <w:ind w:left="426" w:hanging="426"/>
        <w:jc w:val="both"/>
        <w:rPr>
          <w:sz w:val="20"/>
          <w:szCs w:val="20"/>
        </w:rPr>
      </w:pPr>
      <w:r w:rsidRPr="00A63E09">
        <w:rPr>
          <w:sz w:val="20"/>
          <w:szCs w:val="20"/>
        </w:rPr>
        <w:t>Verejný obstarávateľ nesmie uzavrieť zmluvu, koncesnú zmluvu alebo</w:t>
      </w:r>
      <w:r w:rsidRPr="0013381C">
        <w:rPr>
          <w:sz w:val="20"/>
          <w:szCs w:val="20"/>
        </w:rPr>
        <w:t xml:space="preserve"> rámcovú dohodu s:</w:t>
      </w:r>
    </w:p>
    <w:p w14:paraId="44166348"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ktorý má povinnosť zapisovať sa do registra partnerov verejného sektora a nie je zapísaný v registri partnerov verejného sektora, </w:t>
      </w:r>
    </w:p>
    <w:p w14:paraId="29EB8B43"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prezident Slovenskej republiky,</w:t>
      </w:r>
    </w:p>
    <w:p w14:paraId="3871B000"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člen vlády,</w:t>
      </w:r>
    </w:p>
    <w:p w14:paraId="7C79C664"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ústredného orgánu štátnej správy, ktorý nie je členom vlády,</w:t>
      </w:r>
    </w:p>
    <w:p w14:paraId="66BCD4B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orgánu štátnej správy s celoslovenskou pôsobnosťou,</w:t>
      </w:r>
    </w:p>
    <w:p w14:paraId="7539BAB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sudca Ústavného súdu Slovenskej republiky alebo sudca,</w:t>
      </w:r>
    </w:p>
    <w:p w14:paraId="42BCBB7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prokurátor Slovenskej republiky, špeciálny prokurátor alebo prokurátor,</w:t>
      </w:r>
    </w:p>
    <w:p w14:paraId="5D70E56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verejný ochranca práv,</w:t>
      </w:r>
    </w:p>
    <w:p w14:paraId="4F1D6F18"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štátny tajomník,</w:t>
      </w:r>
    </w:p>
    <w:p w14:paraId="097EA2F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tajomník služobného úradu,</w:t>
      </w:r>
    </w:p>
    <w:p w14:paraId="5A3F80A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prednosta okresného úradu,</w:t>
      </w:r>
    </w:p>
    <w:p w14:paraId="5138529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primátor hlavného mesta Slovenskej republiky Bratislavy, primátor krajského mesta alebo primátor okresného mesta, alebo</w:t>
      </w:r>
    </w:p>
    <w:p w14:paraId="78C5AB0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vyššieho územného celku,</w:t>
      </w:r>
    </w:p>
    <w:p w14:paraId="523FC1AD"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9858ED" w:rsidRDefault="00F87FF6" w:rsidP="00F87FF6">
      <w:pPr>
        <w:ind w:left="426" w:hanging="426"/>
        <w:jc w:val="both"/>
        <w:rPr>
          <w:rFonts w:cs="Arial"/>
          <w:szCs w:val="20"/>
        </w:rPr>
      </w:pPr>
    </w:p>
    <w:p w14:paraId="15823438" w14:textId="77777777" w:rsidR="00F87FF6" w:rsidRPr="00F87FF6" w:rsidRDefault="00F87FF6" w:rsidP="00F87FF6">
      <w:pPr>
        <w:pStyle w:val="Odsekzoznamu"/>
        <w:numPr>
          <w:ilvl w:val="0"/>
          <w:numId w:val="2"/>
        </w:numPr>
        <w:spacing w:after="0"/>
        <w:jc w:val="both"/>
        <w:rPr>
          <w:b/>
          <w:sz w:val="20"/>
          <w:szCs w:val="20"/>
        </w:rPr>
      </w:pPr>
      <w:r w:rsidRPr="00F87FF6">
        <w:rPr>
          <w:b/>
          <w:sz w:val="20"/>
          <w:szCs w:val="20"/>
        </w:rPr>
        <w:t>Zoznam príloh:</w:t>
      </w:r>
    </w:p>
    <w:p w14:paraId="3F1A07BC" w14:textId="77777777" w:rsidR="00F87FF6" w:rsidRDefault="00F87FF6" w:rsidP="006E142B">
      <w:pPr>
        <w:pStyle w:val="Odsekzoznamu"/>
        <w:numPr>
          <w:ilvl w:val="0"/>
          <w:numId w:val="19"/>
        </w:numPr>
        <w:spacing w:after="0"/>
        <w:jc w:val="both"/>
        <w:rPr>
          <w:sz w:val="20"/>
          <w:szCs w:val="20"/>
        </w:rPr>
      </w:pPr>
      <w:r>
        <w:rPr>
          <w:sz w:val="20"/>
          <w:szCs w:val="20"/>
        </w:rPr>
        <w:t>Príloha č. 1: N</w:t>
      </w:r>
      <w:r w:rsidRPr="008657F2">
        <w:rPr>
          <w:sz w:val="20"/>
          <w:szCs w:val="20"/>
        </w:rPr>
        <w:t xml:space="preserve">ávrh na plnenie </w:t>
      </w:r>
      <w:r w:rsidRPr="00F87FF6">
        <w:rPr>
          <w:sz w:val="20"/>
          <w:szCs w:val="20"/>
        </w:rPr>
        <w:t>kritérií</w:t>
      </w:r>
    </w:p>
    <w:p w14:paraId="60C345E4" w14:textId="55D3D74C" w:rsidR="0033104B" w:rsidRDefault="00187A91" w:rsidP="00532F2B">
      <w:pPr>
        <w:pStyle w:val="Odsekzoznamu"/>
        <w:numPr>
          <w:ilvl w:val="0"/>
          <w:numId w:val="19"/>
        </w:numPr>
        <w:spacing w:after="0"/>
        <w:jc w:val="both"/>
        <w:rPr>
          <w:sz w:val="20"/>
          <w:szCs w:val="20"/>
        </w:rPr>
      </w:pPr>
      <w:r w:rsidRPr="00DF3394">
        <w:rPr>
          <w:sz w:val="20"/>
          <w:szCs w:val="20"/>
        </w:rPr>
        <w:t xml:space="preserve">Príloha č. 2: </w:t>
      </w:r>
      <w:r w:rsidR="002A5FE9" w:rsidRPr="00DF3394">
        <w:rPr>
          <w:sz w:val="20"/>
          <w:szCs w:val="20"/>
        </w:rPr>
        <w:t>Čestné v</w:t>
      </w:r>
      <w:r w:rsidRPr="00DF3394">
        <w:rPr>
          <w:sz w:val="20"/>
          <w:szCs w:val="20"/>
        </w:rPr>
        <w:t>yhlásenie uchádzača</w:t>
      </w:r>
    </w:p>
    <w:p w14:paraId="3AF76257" w14:textId="7A6BB3B6" w:rsidR="00E35588" w:rsidRPr="00DF3394" w:rsidRDefault="00E35588" w:rsidP="00532F2B">
      <w:pPr>
        <w:pStyle w:val="Odsekzoznamu"/>
        <w:numPr>
          <w:ilvl w:val="0"/>
          <w:numId w:val="19"/>
        </w:numPr>
        <w:spacing w:after="0"/>
        <w:jc w:val="both"/>
        <w:rPr>
          <w:sz w:val="20"/>
          <w:szCs w:val="20"/>
        </w:rPr>
      </w:pPr>
      <w:r>
        <w:rPr>
          <w:sz w:val="20"/>
          <w:szCs w:val="20"/>
        </w:rPr>
        <w:t>Príloha č. 3: Zmluva o dielo</w:t>
      </w:r>
    </w:p>
    <w:p w14:paraId="29CD5DD1" w14:textId="77777777" w:rsidR="00E35588" w:rsidRDefault="00E35588" w:rsidP="0033104B">
      <w:pPr>
        <w:jc w:val="right"/>
        <w:rPr>
          <w:rFonts w:ascii="Arial" w:hAnsi="Arial" w:cs="Arial"/>
          <w:sz w:val="20"/>
          <w:szCs w:val="20"/>
        </w:rPr>
      </w:pPr>
      <w:bookmarkStart w:id="38" w:name="_Toc1743436"/>
      <w:bookmarkStart w:id="39" w:name="_Toc110843298"/>
    </w:p>
    <w:p w14:paraId="56E449E6" w14:textId="77777777" w:rsidR="00E35588" w:rsidRDefault="00E35588" w:rsidP="0033104B">
      <w:pPr>
        <w:jc w:val="right"/>
        <w:rPr>
          <w:rFonts w:ascii="Arial" w:hAnsi="Arial" w:cs="Arial"/>
          <w:sz w:val="20"/>
          <w:szCs w:val="20"/>
        </w:rPr>
      </w:pPr>
    </w:p>
    <w:p w14:paraId="3BA2B04B" w14:textId="77777777" w:rsidR="00E35588" w:rsidRDefault="00E35588" w:rsidP="0033104B">
      <w:pPr>
        <w:jc w:val="right"/>
        <w:rPr>
          <w:rFonts w:ascii="Arial" w:hAnsi="Arial" w:cs="Arial"/>
          <w:sz w:val="20"/>
          <w:szCs w:val="20"/>
        </w:rPr>
      </w:pPr>
    </w:p>
    <w:p w14:paraId="467356D1" w14:textId="77777777" w:rsidR="00E35588" w:rsidRDefault="00E35588" w:rsidP="0033104B">
      <w:pPr>
        <w:jc w:val="right"/>
        <w:rPr>
          <w:rFonts w:ascii="Arial" w:hAnsi="Arial" w:cs="Arial"/>
          <w:sz w:val="20"/>
          <w:szCs w:val="20"/>
        </w:rPr>
      </w:pPr>
    </w:p>
    <w:p w14:paraId="2A95CB03" w14:textId="77777777" w:rsidR="00E35588" w:rsidRDefault="00E35588" w:rsidP="0033104B">
      <w:pPr>
        <w:jc w:val="right"/>
        <w:rPr>
          <w:rFonts w:ascii="Arial" w:hAnsi="Arial" w:cs="Arial"/>
          <w:sz w:val="20"/>
          <w:szCs w:val="20"/>
        </w:rPr>
      </w:pPr>
    </w:p>
    <w:p w14:paraId="6394BD75" w14:textId="77777777" w:rsidR="00E35588" w:rsidRDefault="00E35588" w:rsidP="0033104B">
      <w:pPr>
        <w:jc w:val="right"/>
        <w:rPr>
          <w:rFonts w:ascii="Arial" w:hAnsi="Arial" w:cs="Arial"/>
          <w:sz w:val="20"/>
          <w:szCs w:val="20"/>
        </w:rPr>
      </w:pPr>
    </w:p>
    <w:p w14:paraId="7F4DC398" w14:textId="77777777" w:rsidR="00E35588" w:rsidRDefault="00E35588" w:rsidP="0033104B">
      <w:pPr>
        <w:jc w:val="right"/>
        <w:rPr>
          <w:rFonts w:ascii="Arial" w:hAnsi="Arial" w:cs="Arial"/>
          <w:sz w:val="20"/>
          <w:szCs w:val="20"/>
        </w:rPr>
      </w:pPr>
    </w:p>
    <w:p w14:paraId="224F141A" w14:textId="77777777" w:rsidR="00E35588" w:rsidRDefault="00E35588" w:rsidP="0033104B">
      <w:pPr>
        <w:jc w:val="right"/>
        <w:rPr>
          <w:rFonts w:ascii="Arial" w:hAnsi="Arial" w:cs="Arial"/>
          <w:sz w:val="20"/>
          <w:szCs w:val="20"/>
        </w:rPr>
      </w:pPr>
    </w:p>
    <w:p w14:paraId="276DDB35" w14:textId="77777777" w:rsidR="00E35588" w:rsidRDefault="00E35588" w:rsidP="0033104B">
      <w:pPr>
        <w:jc w:val="right"/>
        <w:rPr>
          <w:rFonts w:ascii="Arial" w:hAnsi="Arial" w:cs="Arial"/>
          <w:sz w:val="20"/>
          <w:szCs w:val="20"/>
        </w:rPr>
      </w:pPr>
    </w:p>
    <w:p w14:paraId="7851EEB2" w14:textId="77777777" w:rsidR="00E35588" w:rsidRDefault="00E35588" w:rsidP="0033104B">
      <w:pPr>
        <w:jc w:val="right"/>
        <w:rPr>
          <w:rFonts w:ascii="Arial" w:hAnsi="Arial" w:cs="Arial"/>
          <w:sz w:val="20"/>
          <w:szCs w:val="20"/>
        </w:rPr>
      </w:pPr>
    </w:p>
    <w:p w14:paraId="61DEDF31" w14:textId="77777777" w:rsidR="00E35588" w:rsidRDefault="00E35588" w:rsidP="0033104B">
      <w:pPr>
        <w:jc w:val="right"/>
        <w:rPr>
          <w:rFonts w:ascii="Arial" w:hAnsi="Arial" w:cs="Arial"/>
          <w:sz w:val="20"/>
          <w:szCs w:val="20"/>
        </w:rPr>
      </w:pPr>
    </w:p>
    <w:p w14:paraId="365B327D" w14:textId="77777777" w:rsidR="00E35588" w:rsidRDefault="00E35588" w:rsidP="0033104B">
      <w:pPr>
        <w:jc w:val="right"/>
        <w:rPr>
          <w:rFonts w:ascii="Arial" w:hAnsi="Arial" w:cs="Arial"/>
          <w:sz w:val="20"/>
          <w:szCs w:val="20"/>
        </w:rPr>
      </w:pPr>
    </w:p>
    <w:p w14:paraId="75AA867D" w14:textId="77777777" w:rsidR="00E35588" w:rsidRDefault="00E35588" w:rsidP="0033104B">
      <w:pPr>
        <w:jc w:val="right"/>
        <w:rPr>
          <w:rFonts w:ascii="Arial" w:hAnsi="Arial" w:cs="Arial"/>
          <w:sz w:val="20"/>
          <w:szCs w:val="20"/>
        </w:rPr>
      </w:pPr>
    </w:p>
    <w:p w14:paraId="6A3C2070" w14:textId="77777777" w:rsidR="00E35588" w:rsidRDefault="00E35588" w:rsidP="0033104B">
      <w:pPr>
        <w:jc w:val="right"/>
        <w:rPr>
          <w:rFonts w:ascii="Arial" w:hAnsi="Arial" w:cs="Arial"/>
          <w:sz w:val="20"/>
          <w:szCs w:val="20"/>
        </w:rPr>
      </w:pPr>
    </w:p>
    <w:p w14:paraId="0D496738" w14:textId="77777777" w:rsidR="00E35588" w:rsidRDefault="00E35588" w:rsidP="0033104B">
      <w:pPr>
        <w:jc w:val="right"/>
        <w:rPr>
          <w:rFonts w:ascii="Arial" w:hAnsi="Arial" w:cs="Arial"/>
          <w:sz w:val="20"/>
          <w:szCs w:val="20"/>
        </w:rPr>
      </w:pPr>
    </w:p>
    <w:p w14:paraId="0D53D3CC" w14:textId="77777777" w:rsidR="00E35588" w:rsidRDefault="00E35588" w:rsidP="0033104B">
      <w:pPr>
        <w:jc w:val="right"/>
        <w:rPr>
          <w:rFonts w:ascii="Arial" w:hAnsi="Arial" w:cs="Arial"/>
          <w:sz w:val="20"/>
          <w:szCs w:val="20"/>
        </w:rPr>
      </w:pPr>
    </w:p>
    <w:p w14:paraId="2FEA030C" w14:textId="77777777" w:rsidR="00E35588" w:rsidRDefault="00E35588" w:rsidP="0033104B">
      <w:pPr>
        <w:jc w:val="right"/>
        <w:rPr>
          <w:rFonts w:ascii="Arial" w:hAnsi="Arial" w:cs="Arial"/>
          <w:sz w:val="20"/>
          <w:szCs w:val="20"/>
        </w:rPr>
      </w:pPr>
    </w:p>
    <w:p w14:paraId="3CE6F4B9" w14:textId="77777777" w:rsidR="00E35588" w:rsidRDefault="00E35588" w:rsidP="0033104B">
      <w:pPr>
        <w:jc w:val="right"/>
        <w:rPr>
          <w:rFonts w:ascii="Arial" w:hAnsi="Arial" w:cs="Arial"/>
          <w:sz w:val="20"/>
          <w:szCs w:val="20"/>
        </w:rPr>
      </w:pPr>
    </w:p>
    <w:p w14:paraId="5FBE2605" w14:textId="77777777" w:rsidR="00E35588" w:rsidRDefault="00E35588" w:rsidP="0033104B">
      <w:pPr>
        <w:jc w:val="right"/>
        <w:rPr>
          <w:rFonts w:ascii="Arial" w:hAnsi="Arial" w:cs="Arial"/>
          <w:sz w:val="20"/>
          <w:szCs w:val="20"/>
        </w:rPr>
      </w:pPr>
    </w:p>
    <w:p w14:paraId="5D48D3A5" w14:textId="77777777" w:rsidR="00E35588" w:rsidRDefault="00E35588" w:rsidP="0033104B">
      <w:pPr>
        <w:jc w:val="right"/>
        <w:rPr>
          <w:rFonts w:ascii="Arial" w:hAnsi="Arial" w:cs="Arial"/>
          <w:sz w:val="20"/>
          <w:szCs w:val="20"/>
        </w:rPr>
      </w:pPr>
    </w:p>
    <w:p w14:paraId="7A0822CB" w14:textId="77777777" w:rsidR="00E35588" w:rsidRDefault="00E35588" w:rsidP="0033104B">
      <w:pPr>
        <w:jc w:val="right"/>
        <w:rPr>
          <w:rFonts w:ascii="Arial" w:hAnsi="Arial" w:cs="Arial"/>
          <w:sz w:val="20"/>
          <w:szCs w:val="20"/>
        </w:rPr>
      </w:pPr>
    </w:p>
    <w:p w14:paraId="17A6F772" w14:textId="77777777" w:rsidR="00E35588" w:rsidRDefault="00E35588" w:rsidP="0033104B">
      <w:pPr>
        <w:jc w:val="right"/>
        <w:rPr>
          <w:rFonts w:ascii="Arial" w:hAnsi="Arial" w:cs="Arial"/>
          <w:sz w:val="20"/>
          <w:szCs w:val="20"/>
        </w:rPr>
      </w:pPr>
    </w:p>
    <w:p w14:paraId="24ED7321" w14:textId="77777777" w:rsidR="00E35588" w:rsidRDefault="00E35588" w:rsidP="0033104B">
      <w:pPr>
        <w:jc w:val="right"/>
        <w:rPr>
          <w:rFonts w:ascii="Arial" w:hAnsi="Arial" w:cs="Arial"/>
          <w:sz w:val="20"/>
          <w:szCs w:val="20"/>
        </w:rPr>
      </w:pPr>
    </w:p>
    <w:p w14:paraId="2D5B095B" w14:textId="77777777" w:rsidR="00E35588" w:rsidRDefault="00E35588" w:rsidP="0033104B">
      <w:pPr>
        <w:jc w:val="right"/>
        <w:rPr>
          <w:rFonts w:ascii="Arial" w:hAnsi="Arial" w:cs="Arial"/>
          <w:sz w:val="20"/>
          <w:szCs w:val="20"/>
        </w:rPr>
      </w:pPr>
    </w:p>
    <w:p w14:paraId="66A6BC27" w14:textId="77777777" w:rsidR="00E35588" w:rsidRDefault="00E35588" w:rsidP="0033104B">
      <w:pPr>
        <w:jc w:val="right"/>
        <w:rPr>
          <w:rFonts w:ascii="Arial" w:hAnsi="Arial" w:cs="Arial"/>
          <w:sz w:val="20"/>
          <w:szCs w:val="20"/>
        </w:rPr>
      </w:pPr>
    </w:p>
    <w:p w14:paraId="317A108A" w14:textId="77777777" w:rsidR="00E35588" w:rsidRDefault="00E35588" w:rsidP="0033104B">
      <w:pPr>
        <w:jc w:val="right"/>
        <w:rPr>
          <w:rFonts w:ascii="Arial" w:hAnsi="Arial" w:cs="Arial"/>
          <w:sz w:val="20"/>
          <w:szCs w:val="20"/>
        </w:rPr>
      </w:pPr>
    </w:p>
    <w:p w14:paraId="4848969D" w14:textId="258D1C0E" w:rsidR="0033104B" w:rsidRPr="0033104B" w:rsidRDefault="0033104B" w:rsidP="0033104B">
      <w:pPr>
        <w:jc w:val="right"/>
        <w:rPr>
          <w:rFonts w:ascii="Arial" w:hAnsi="Arial" w:cs="Arial"/>
          <w:sz w:val="20"/>
          <w:szCs w:val="20"/>
        </w:rPr>
      </w:pPr>
      <w:r w:rsidRPr="0033104B">
        <w:rPr>
          <w:rFonts w:ascii="Arial" w:hAnsi="Arial" w:cs="Arial"/>
          <w:sz w:val="20"/>
          <w:szCs w:val="20"/>
        </w:rPr>
        <w:t>Príloha č. 1</w:t>
      </w:r>
      <w:bookmarkEnd w:id="38"/>
      <w:r w:rsidRPr="0033104B">
        <w:rPr>
          <w:rFonts w:ascii="Arial" w:hAnsi="Arial" w:cs="Arial"/>
          <w:sz w:val="20"/>
          <w:szCs w:val="20"/>
        </w:rPr>
        <w:t xml:space="preserve"> - Návrh na plnenie kritérií na vyhodnotenie ponúk</w:t>
      </w:r>
      <w:bookmarkEnd w:id="39"/>
      <w:r w:rsidRPr="0033104B">
        <w:rPr>
          <w:rFonts w:ascii="Arial" w:hAnsi="Arial" w:cs="Arial"/>
          <w:sz w:val="20"/>
          <w:szCs w:val="20"/>
        </w:rPr>
        <w:t xml:space="preserve"> </w:t>
      </w:r>
    </w:p>
    <w:p w14:paraId="23C6CFF7" w14:textId="77777777" w:rsidR="0033104B" w:rsidRPr="0033104B" w:rsidRDefault="0033104B" w:rsidP="0033104B">
      <w:pPr>
        <w:rPr>
          <w:rFonts w:ascii="Arial" w:hAnsi="Arial" w:cs="Arial"/>
          <w:sz w:val="20"/>
          <w:szCs w:val="20"/>
        </w:rPr>
      </w:pPr>
    </w:p>
    <w:p w14:paraId="1D2502C9" w14:textId="77777777" w:rsidR="0033104B" w:rsidRPr="0033104B" w:rsidRDefault="0033104B" w:rsidP="0033104B">
      <w:pPr>
        <w:jc w:val="center"/>
        <w:rPr>
          <w:rFonts w:ascii="Arial" w:hAnsi="Arial" w:cs="Arial"/>
          <w:b/>
          <w:sz w:val="28"/>
          <w:szCs w:val="28"/>
        </w:rPr>
      </w:pPr>
      <w:r w:rsidRPr="0033104B">
        <w:rPr>
          <w:rFonts w:ascii="Arial" w:hAnsi="Arial" w:cs="Arial"/>
          <w:b/>
          <w:sz w:val="28"/>
          <w:szCs w:val="28"/>
        </w:rPr>
        <w:t>Návrh na plnenie kritérií na vyhodnotenie ponúk</w:t>
      </w:r>
    </w:p>
    <w:p w14:paraId="2FE89A82" w14:textId="77777777" w:rsidR="0033104B" w:rsidRPr="0033104B" w:rsidRDefault="0033104B" w:rsidP="0033104B">
      <w:pPr>
        <w:rPr>
          <w:rFonts w:ascii="Arial" w:hAnsi="Arial" w:cs="Arial"/>
          <w:sz w:val="20"/>
          <w:szCs w:val="20"/>
        </w:rPr>
      </w:pPr>
    </w:p>
    <w:p w14:paraId="097C3DA1" w14:textId="77777777" w:rsidR="0033104B" w:rsidRPr="0033104B" w:rsidRDefault="0033104B" w:rsidP="0033104B">
      <w:pPr>
        <w:rPr>
          <w:rFonts w:ascii="Arial" w:hAnsi="Arial" w:cs="Arial"/>
          <w:sz w:val="20"/>
          <w:szCs w:val="20"/>
        </w:rPr>
      </w:pPr>
      <w:r w:rsidRPr="0033104B">
        <w:rPr>
          <w:rFonts w:ascii="Arial" w:hAnsi="Arial" w:cs="Arial"/>
          <w:sz w:val="20"/>
          <w:szCs w:val="20"/>
        </w:rPr>
        <w:t>Identifikácia verejného obstarávateľa:</w:t>
      </w:r>
    </w:p>
    <w:p w14:paraId="7E54F924" w14:textId="77777777" w:rsidR="0033104B" w:rsidRPr="0033104B" w:rsidRDefault="0033104B" w:rsidP="0033104B">
      <w:pPr>
        <w:rPr>
          <w:rFonts w:ascii="Arial" w:hAnsi="Arial" w:cs="Arial"/>
          <w:sz w:val="20"/>
          <w:szCs w:val="20"/>
        </w:rPr>
      </w:pPr>
    </w:p>
    <w:p w14:paraId="6858E935" w14:textId="622E1724" w:rsidR="0033104B" w:rsidRDefault="0033104B" w:rsidP="0033104B">
      <w:pPr>
        <w:rPr>
          <w:rFonts w:ascii="Arial" w:hAnsi="Arial" w:cs="Arial"/>
          <w:sz w:val="20"/>
          <w:szCs w:val="20"/>
        </w:rPr>
      </w:pPr>
    </w:p>
    <w:tbl>
      <w:tblPr>
        <w:tblW w:w="5078" w:type="pct"/>
        <w:tblLook w:val="04A0" w:firstRow="1" w:lastRow="0" w:firstColumn="1" w:lastColumn="0" w:noHBand="0" w:noVBand="1"/>
      </w:tblPr>
      <w:tblGrid>
        <w:gridCol w:w="3165"/>
        <w:gridCol w:w="6042"/>
      </w:tblGrid>
      <w:tr w:rsidR="00194EF0" w:rsidRPr="0013381C" w14:paraId="14AEF9BF" w14:textId="77777777" w:rsidTr="00194EF0">
        <w:trPr>
          <w:trHeight w:val="387"/>
        </w:trPr>
        <w:tc>
          <w:tcPr>
            <w:tcW w:w="1719" w:type="pct"/>
            <w:shd w:val="clear" w:color="auto" w:fill="auto"/>
          </w:tcPr>
          <w:p w14:paraId="05881D7C"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51DFE05C"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LESY Slovenskej republiky, štátny podnik</w:t>
            </w:r>
          </w:p>
        </w:tc>
      </w:tr>
      <w:tr w:rsidR="00194EF0" w:rsidRPr="0013381C" w14:paraId="2981DA29" w14:textId="77777777" w:rsidTr="00194EF0">
        <w:trPr>
          <w:trHeight w:val="373"/>
        </w:trPr>
        <w:tc>
          <w:tcPr>
            <w:tcW w:w="1719" w:type="pct"/>
            <w:shd w:val="clear" w:color="auto" w:fill="auto"/>
          </w:tcPr>
          <w:p w14:paraId="17AFE370"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51B50B5D"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194EF0" w:rsidRPr="00E93368" w14:paraId="6A14763F" w14:textId="77777777" w:rsidTr="00194EF0">
        <w:trPr>
          <w:trHeight w:val="387"/>
        </w:trPr>
        <w:tc>
          <w:tcPr>
            <w:tcW w:w="1719" w:type="pct"/>
            <w:shd w:val="clear" w:color="auto" w:fill="auto"/>
          </w:tcPr>
          <w:p w14:paraId="759B158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5995FCEA" w14:textId="77777777" w:rsidR="00194EF0" w:rsidRPr="00E93368" w:rsidRDefault="00194EF0" w:rsidP="005F2DF2">
            <w:pPr>
              <w:spacing w:line="360" w:lineRule="auto"/>
              <w:jc w:val="both"/>
              <w:rPr>
                <w:rFonts w:ascii="Arial" w:hAnsi="Arial" w:cs="Arial"/>
                <w:sz w:val="20"/>
                <w:szCs w:val="20"/>
              </w:rPr>
            </w:pPr>
            <w:r w:rsidRPr="00E93368">
              <w:rPr>
                <w:rFonts w:ascii="Arial" w:hAnsi="Arial" w:cs="Arial"/>
                <w:sz w:val="20"/>
                <w:szCs w:val="20"/>
              </w:rPr>
              <w:t xml:space="preserve">LESY SR, </w:t>
            </w:r>
            <w:r w:rsidRPr="00E6255D">
              <w:rPr>
                <w:rFonts w:ascii="Arial" w:hAnsi="Arial" w:cs="Arial"/>
                <w:sz w:val="20"/>
                <w:szCs w:val="20"/>
              </w:rPr>
              <w:t xml:space="preserve">Odštepný závod </w:t>
            </w:r>
            <w:proofErr w:type="spellStart"/>
            <w:r w:rsidRPr="00E6255D">
              <w:rPr>
                <w:rFonts w:ascii="Arial" w:hAnsi="Arial" w:cs="Arial"/>
                <w:sz w:val="20"/>
                <w:szCs w:val="20"/>
              </w:rPr>
              <w:t>Semenoles</w:t>
            </w:r>
            <w:proofErr w:type="spellEnd"/>
          </w:p>
        </w:tc>
      </w:tr>
      <w:tr w:rsidR="00194EF0" w:rsidRPr="00E93368" w14:paraId="6BE59437" w14:textId="77777777" w:rsidTr="00194EF0">
        <w:trPr>
          <w:trHeight w:val="387"/>
        </w:trPr>
        <w:tc>
          <w:tcPr>
            <w:tcW w:w="1719" w:type="pct"/>
            <w:shd w:val="clear" w:color="auto" w:fill="auto"/>
          </w:tcPr>
          <w:p w14:paraId="2E09358A"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257C321" w14:textId="77777777" w:rsidR="00194EF0" w:rsidRPr="00E93368" w:rsidRDefault="00194EF0" w:rsidP="005F2DF2">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194EF0" w:rsidRPr="0013381C" w14:paraId="7A7CD212" w14:textId="77777777" w:rsidTr="00194EF0">
        <w:trPr>
          <w:trHeight w:val="387"/>
        </w:trPr>
        <w:tc>
          <w:tcPr>
            <w:tcW w:w="1719" w:type="pct"/>
            <w:shd w:val="clear" w:color="auto" w:fill="auto"/>
          </w:tcPr>
          <w:p w14:paraId="6173E9E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36E140B9" w14:textId="77777777" w:rsidR="00194EF0" w:rsidRPr="0013381C" w:rsidRDefault="00194EF0" w:rsidP="005F2DF2">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194EF0" w:rsidRPr="0013381C" w14:paraId="17858812" w14:textId="77777777" w:rsidTr="00194EF0">
        <w:trPr>
          <w:trHeight w:val="373"/>
        </w:trPr>
        <w:tc>
          <w:tcPr>
            <w:tcW w:w="1719" w:type="pct"/>
            <w:shd w:val="clear" w:color="auto" w:fill="auto"/>
          </w:tcPr>
          <w:p w14:paraId="2193E6B7"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4206BCCB"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36038351</w:t>
            </w:r>
          </w:p>
        </w:tc>
      </w:tr>
      <w:tr w:rsidR="00194EF0" w:rsidRPr="0013381C" w14:paraId="094C79EF" w14:textId="77777777" w:rsidTr="00194EF0">
        <w:trPr>
          <w:trHeight w:val="387"/>
        </w:trPr>
        <w:tc>
          <w:tcPr>
            <w:tcW w:w="1719" w:type="pct"/>
            <w:shd w:val="clear" w:color="auto" w:fill="auto"/>
          </w:tcPr>
          <w:p w14:paraId="78C1E996"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422B1189"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2020087982</w:t>
            </w:r>
          </w:p>
        </w:tc>
      </w:tr>
      <w:tr w:rsidR="00194EF0" w:rsidRPr="0013381C" w14:paraId="20636CB0" w14:textId="77777777" w:rsidTr="00194EF0">
        <w:trPr>
          <w:trHeight w:val="387"/>
        </w:trPr>
        <w:tc>
          <w:tcPr>
            <w:tcW w:w="1719" w:type="pct"/>
            <w:shd w:val="clear" w:color="auto" w:fill="auto"/>
          </w:tcPr>
          <w:p w14:paraId="55EE6C0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36B3878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SK2020087982</w:t>
            </w:r>
          </w:p>
        </w:tc>
      </w:tr>
    </w:tbl>
    <w:p w14:paraId="74BBC99C" w14:textId="77777777" w:rsidR="00194EF0" w:rsidRPr="0033104B" w:rsidRDefault="00194EF0" w:rsidP="0033104B">
      <w:pPr>
        <w:rPr>
          <w:rFonts w:ascii="Arial" w:hAnsi="Arial" w:cs="Arial"/>
          <w:sz w:val="20"/>
          <w:szCs w:val="20"/>
        </w:rPr>
      </w:pPr>
    </w:p>
    <w:p w14:paraId="35F78DD7" w14:textId="2F1A0961" w:rsidR="0033104B" w:rsidRPr="0033104B" w:rsidRDefault="00194EF0" w:rsidP="0033104B">
      <w:pPr>
        <w:rPr>
          <w:rFonts w:ascii="Arial" w:hAnsi="Arial" w:cs="Arial"/>
          <w:sz w:val="20"/>
          <w:szCs w:val="20"/>
        </w:rPr>
      </w:pPr>
      <w:r>
        <w:rPr>
          <w:rFonts w:ascii="Arial" w:hAnsi="Arial" w:cs="Arial"/>
          <w:sz w:val="20"/>
          <w:szCs w:val="20"/>
        </w:rPr>
        <w:t xml:space="preserve">  </w:t>
      </w:r>
      <w:r w:rsidR="0033104B" w:rsidRPr="0033104B">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33104B" w14:paraId="54B58CB7" w14:textId="77777777" w:rsidTr="00E63B39">
        <w:tc>
          <w:tcPr>
            <w:tcW w:w="1839" w:type="pct"/>
            <w:shd w:val="clear" w:color="auto" w:fill="auto"/>
          </w:tcPr>
          <w:p w14:paraId="7509470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33104B" w:rsidRDefault="0033104B" w:rsidP="0033104B">
            <w:pPr>
              <w:spacing w:line="360" w:lineRule="auto"/>
              <w:rPr>
                <w:rFonts w:ascii="Arial" w:hAnsi="Arial" w:cs="Arial"/>
                <w:sz w:val="20"/>
                <w:szCs w:val="20"/>
              </w:rPr>
            </w:pPr>
          </w:p>
        </w:tc>
      </w:tr>
      <w:tr w:rsidR="0033104B" w:rsidRPr="0033104B" w14:paraId="2C958235" w14:textId="77777777" w:rsidTr="00E63B39">
        <w:tc>
          <w:tcPr>
            <w:tcW w:w="1839" w:type="pct"/>
            <w:shd w:val="clear" w:color="auto" w:fill="auto"/>
          </w:tcPr>
          <w:p w14:paraId="53E43799"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33104B" w:rsidRDefault="0033104B" w:rsidP="0033104B">
            <w:pPr>
              <w:spacing w:line="360" w:lineRule="auto"/>
              <w:rPr>
                <w:rFonts w:ascii="Arial" w:hAnsi="Arial" w:cs="Arial"/>
                <w:sz w:val="20"/>
                <w:szCs w:val="20"/>
              </w:rPr>
            </w:pPr>
          </w:p>
        </w:tc>
      </w:tr>
      <w:tr w:rsidR="0033104B" w:rsidRPr="0033104B" w14:paraId="7638963C" w14:textId="77777777" w:rsidTr="00E63B39">
        <w:tc>
          <w:tcPr>
            <w:tcW w:w="1839" w:type="pct"/>
            <w:shd w:val="clear" w:color="auto" w:fill="auto"/>
          </w:tcPr>
          <w:p w14:paraId="7EB0F0D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33104B" w:rsidRDefault="0033104B" w:rsidP="0033104B">
            <w:pPr>
              <w:spacing w:line="360" w:lineRule="auto"/>
              <w:rPr>
                <w:rFonts w:ascii="Arial" w:hAnsi="Arial" w:cs="Arial"/>
                <w:sz w:val="20"/>
                <w:szCs w:val="20"/>
              </w:rPr>
            </w:pPr>
          </w:p>
        </w:tc>
      </w:tr>
      <w:tr w:rsidR="0033104B" w:rsidRPr="0033104B" w14:paraId="59767B4D" w14:textId="77777777" w:rsidTr="00E63B39">
        <w:tc>
          <w:tcPr>
            <w:tcW w:w="1839" w:type="pct"/>
            <w:shd w:val="clear" w:color="auto" w:fill="auto"/>
          </w:tcPr>
          <w:p w14:paraId="73E87E52"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33104B" w:rsidRDefault="0033104B" w:rsidP="0033104B">
            <w:pPr>
              <w:spacing w:line="360" w:lineRule="auto"/>
              <w:rPr>
                <w:rFonts w:ascii="Arial" w:hAnsi="Arial" w:cs="Arial"/>
                <w:sz w:val="20"/>
                <w:szCs w:val="20"/>
              </w:rPr>
            </w:pPr>
          </w:p>
        </w:tc>
      </w:tr>
      <w:tr w:rsidR="0033104B" w:rsidRPr="0033104B" w14:paraId="0396DA0D" w14:textId="77777777" w:rsidTr="00E63B39">
        <w:tc>
          <w:tcPr>
            <w:tcW w:w="1839" w:type="pct"/>
            <w:shd w:val="clear" w:color="auto" w:fill="auto"/>
          </w:tcPr>
          <w:p w14:paraId="3165118A"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33104B" w:rsidRDefault="0033104B" w:rsidP="0033104B">
            <w:pPr>
              <w:spacing w:line="360" w:lineRule="auto"/>
              <w:rPr>
                <w:rFonts w:ascii="Arial" w:hAnsi="Arial" w:cs="Arial"/>
                <w:sz w:val="20"/>
                <w:szCs w:val="20"/>
              </w:rPr>
            </w:pPr>
          </w:p>
        </w:tc>
      </w:tr>
      <w:tr w:rsidR="0033104B" w:rsidRPr="0033104B" w14:paraId="1C54AE29" w14:textId="77777777" w:rsidTr="00E63B39">
        <w:tc>
          <w:tcPr>
            <w:tcW w:w="1839" w:type="pct"/>
            <w:shd w:val="clear" w:color="auto" w:fill="auto"/>
          </w:tcPr>
          <w:p w14:paraId="4D37C637"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33104B" w:rsidRDefault="0033104B" w:rsidP="0033104B">
            <w:pPr>
              <w:spacing w:line="360" w:lineRule="auto"/>
              <w:rPr>
                <w:rFonts w:ascii="Arial" w:hAnsi="Arial" w:cs="Arial"/>
                <w:sz w:val="20"/>
                <w:szCs w:val="20"/>
              </w:rPr>
            </w:pPr>
          </w:p>
        </w:tc>
      </w:tr>
      <w:tr w:rsidR="0033104B" w:rsidRPr="0033104B" w14:paraId="50E64090" w14:textId="77777777" w:rsidTr="00E63B39">
        <w:tc>
          <w:tcPr>
            <w:tcW w:w="1839" w:type="pct"/>
            <w:shd w:val="clear" w:color="auto" w:fill="auto"/>
          </w:tcPr>
          <w:p w14:paraId="77AA1C01"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33104B" w:rsidRDefault="0033104B" w:rsidP="0033104B">
            <w:pPr>
              <w:spacing w:line="360" w:lineRule="auto"/>
              <w:rPr>
                <w:rFonts w:ascii="Arial" w:hAnsi="Arial" w:cs="Arial"/>
                <w:sz w:val="20"/>
                <w:szCs w:val="20"/>
              </w:rPr>
            </w:pPr>
          </w:p>
        </w:tc>
      </w:tr>
      <w:tr w:rsidR="0033104B" w:rsidRPr="0033104B" w14:paraId="649E97ED" w14:textId="77777777" w:rsidTr="00E63B39">
        <w:tc>
          <w:tcPr>
            <w:tcW w:w="1839" w:type="pct"/>
            <w:shd w:val="clear" w:color="auto" w:fill="auto"/>
          </w:tcPr>
          <w:p w14:paraId="2C47C05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33104B" w:rsidRDefault="0033104B" w:rsidP="0033104B">
            <w:pPr>
              <w:spacing w:line="360" w:lineRule="auto"/>
              <w:rPr>
                <w:rFonts w:ascii="Arial" w:hAnsi="Arial" w:cs="Arial"/>
                <w:sz w:val="20"/>
                <w:szCs w:val="20"/>
              </w:rPr>
            </w:pPr>
          </w:p>
        </w:tc>
      </w:tr>
    </w:tbl>
    <w:p w14:paraId="33373BA3" w14:textId="77777777" w:rsidR="0033104B" w:rsidRPr="0033104B" w:rsidRDefault="0033104B" w:rsidP="0033104B">
      <w:pPr>
        <w:rPr>
          <w:rFonts w:ascii="Arial" w:hAnsi="Arial" w:cs="Arial"/>
          <w:sz w:val="20"/>
          <w:szCs w:val="20"/>
        </w:rPr>
      </w:pPr>
    </w:p>
    <w:p w14:paraId="7E30555F" w14:textId="2A31CE9E" w:rsidR="0033104B" w:rsidRPr="00DF3394" w:rsidRDefault="0033104B" w:rsidP="0033104B">
      <w:pPr>
        <w:rPr>
          <w:rFonts w:ascii="Arial" w:hAnsi="Arial" w:cs="Arial"/>
          <w:b/>
          <w:sz w:val="20"/>
          <w:szCs w:val="20"/>
        </w:rPr>
      </w:pPr>
      <w:r w:rsidRPr="002239DB">
        <w:rPr>
          <w:rFonts w:ascii="Arial" w:hAnsi="Arial" w:cs="Arial"/>
          <w:sz w:val="20"/>
          <w:szCs w:val="20"/>
        </w:rPr>
        <w:t xml:space="preserve">Názov zákazky: </w:t>
      </w:r>
      <w:r w:rsidR="00E35588" w:rsidRPr="00E35588">
        <w:rPr>
          <w:rFonts w:ascii="Arial" w:hAnsi="Arial" w:cs="Arial"/>
          <w:b/>
          <w:sz w:val="20"/>
          <w:szCs w:val="20"/>
        </w:rPr>
        <w:t xml:space="preserve">Rekonštrukcia závlahového systému ŠS </w:t>
      </w:r>
      <w:proofErr w:type="spellStart"/>
      <w:r w:rsidR="00E35588" w:rsidRPr="00E35588">
        <w:rPr>
          <w:rFonts w:ascii="Arial" w:hAnsi="Arial" w:cs="Arial"/>
          <w:b/>
          <w:sz w:val="20"/>
          <w:szCs w:val="20"/>
        </w:rPr>
        <w:t>Hladomer</w:t>
      </w:r>
      <w:proofErr w:type="spellEnd"/>
      <w:r w:rsidR="00E35588" w:rsidRPr="00E35588">
        <w:rPr>
          <w:rFonts w:ascii="Arial" w:hAnsi="Arial" w:cs="Arial"/>
          <w:b/>
          <w:sz w:val="20"/>
          <w:szCs w:val="20"/>
        </w:rPr>
        <w:t xml:space="preserve"> – vypracovanie PD</w:t>
      </w:r>
    </w:p>
    <w:p w14:paraId="686A36A0" w14:textId="77777777" w:rsidR="002239DB" w:rsidRPr="002239DB" w:rsidRDefault="002239DB" w:rsidP="0033104B">
      <w:pPr>
        <w:rPr>
          <w:rFonts w:ascii="Arial" w:hAnsi="Arial" w:cs="Arial"/>
          <w:sz w:val="20"/>
          <w:szCs w:val="20"/>
        </w:rPr>
      </w:pPr>
    </w:p>
    <w:p w14:paraId="26CD53D3" w14:textId="6B594803" w:rsidR="0033104B" w:rsidRDefault="0033104B" w:rsidP="0033104B">
      <w:pPr>
        <w:rPr>
          <w:rFonts w:ascii="Arial" w:hAnsi="Arial" w:cs="Arial"/>
          <w:sz w:val="20"/>
          <w:szCs w:val="20"/>
        </w:rPr>
      </w:pPr>
      <w:r w:rsidRPr="002239DB">
        <w:rPr>
          <w:rFonts w:ascii="Arial" w:hAnsi="Arial" w:cs="Arial"/>
          <w:sz w:val="20"/>
          <w:szCs w:val="20"/>
        </w:rPr>
        <w:t>Kritéri</w:t>
      </w:r>
      <w:r w:rsidR="002239DB" w:rsidRPr="002239DB">
        <w:rPr>
          <w:rFonts w:ascii="Arial" w:hAnsi="Arial" w:cs="Arial"/>
          <w:sz w:val="20"/>
          <w:szCs w:val="20"/>
        </w:rPr>
        <w:t>um č. 1</w:t>
      </w:r>
      <w:r w:rsidR="00AB4F29" w:rsidRPr="002239DB">
        <w:rPr>
          <w:rFonts w:ascii="Arial" w:hAnsi="Arial" w:cs="Arial"/>
          <w:sz w:val="20"/>
          <w:szCs w:val="20"/>
        </w:rPr>
        <w:t>:</w:t>
      </w:r>
      <w:r w:rsidRPr="002239DB">
        <w:rPr>
          <w:rFonts w:ascii="Arial" w:hAnsi="Arial" w:cs="Arial"/>
          <w:sz w:val="20"/>
          <w:szCs w:val="20"/>
        </w:rPr>
        <w:t xml:space="preserve"> „</w:t>
      </w:r>
      <w:r w:rsidR="00194EF0">
        <w:rPr>
          <w:rFonts w:ascii="Arial" w:hAnsi="Arial" w:cs="Arial"/>
          <w:sz w:val="20"/>
          <w:szCs w:val="20"/>
        </w:rPr>
        <w:t xml:space="preserve">Najnižšia cena za celý predmet zákazky v </w:t>
      </w:r>
      <w:r w:rsidR="002239DB" w:rsidRPr="002239DB">
        <w:rPr>
          <w:rFonts w:ascii="Arial" w:hAnsi="Arial" w:cs="Arial"/>
          <w:sz w:val="20"/>
          <w:szCs w:val="20"/>
        </w:rPr>
        <w:t xml:space="preserve">EUR </w:t>
      </w:r>
      <w:r w:rsidR="002239DB">
        <w:rPr>
          <w:rFonts w:ascii="Arial" w:hAnsi="Arial" w:cs="Arial"/>
          <w:sz w:val="20"/>
          <w:szCs w:val="20"/>
        </w:rPr>
        <w:t>bez DPH</w:t>
      </w:r>
      <w:r w:rsidRPr="002239DB">
        <w:rPr>
          <w:rFonts w:ascii="Arial" w:hAnsi="Arial" w:cs="Arial"/>
          <w:sz w:val="20"/>
          <w:szCs w:val="20"/>
        </w:rPr>
        <w:t>“</w:t>
      </w:r>
    </w:p>
    <w:p w14:paraId="5B2C8E07" w14:textId="77777777" w:rsidR="00194EF0" w:rsidRPr="002239DB" w:rsidRDefault="00194EF0"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4"/>
        <w:gridCol w:w="1992"/>
        <w:gridCol w:w="1990"/>
        <w:gridCol w:w="1988"/>
      </w:tblGrid>
      <w:tr w:rsidR="0033104B" w:rsidRPr="0033104B" w14:paraId="2B0DF97F"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2239D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2239DB" w:rsidRDefault="0033104B" w:rsidP="0033104B">
            <w:pPr>
              <w:rPr>
                <w:rFonts w:ascii="Arial" w:hAnsi="Arial" w:cs="Arial"/>
                <w:sz w:val="20"/>
                <w:szCs w:val="20"/>
              </w:rPr>
            </w:pPr>
            <w:r w:rsidRPr="002239DB">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2239DB" w:rsidRDefault="0033104B" w:rsidP="0033104B">
            <w:pPr>
              <w:rPr>
                <w:rFonts w:ascii="Arial" w:hAnsi="Arial" w:cs="Arial"/>
                <w:sz w:val="20"/>
                <w:szCs w:val="20"/>
              </w:rPr>
            </w:pPr>
            <w:r w:rsidRPr="002239DB">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33104B" w:rsidRDefault="0033104B" w:rsidP="0033104B">
            <w:pPr>
              <w:rPr>
                <w:rFonts w:ascii="Arial" w:hAnsi="Arial" w:cs="Arial"/>
                <w:sz w:val="20"/>
                <w:szCs w:val="20"/>
              </w:rPr>
            </w:pPr>
            <w:r w:rsidRPr="002239DB">
              <w:rPr>
                <w:rFonts w:ascii="Arial" w:hAnsi="Arial" w:cs="Arial"/>
                <w:sz w:val="20"/>
                <w:szCs w:val="20"/>
              </w:rPr>
              <w:t>Celková cena v EUR s DPH</w:t>
            </w:r>
          </w:p>
        </w:tc>
      </w:tr>
      <w:tr w:rsidR="0033104B" w:rsidRPr="0033104B" w14:paraId="76B4C134"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tcPr>
          <w:p w14:paraId="52294D76" w14:textId="77777777" w:rsidR="0033104B" w:rsidRPr="0033104B" w:rsidRDefault="0033104B" w:rsidP="0033104B">
            <w:pPr>
              <w:rPr>
                <w:rFonts w:ascii="Arial" w:hAnsi="Arial" w:cs="Arial"/>
                <w:sz w:val="20"/>
                <w:szCs w:val="20"/>
              </w:rPr>
            </w:pPr>
            <w:r w:rsidRPr="0033104B">
              <w:rPr>
                <w:rFonts w:ascii="Arial" w:hAnsi="Arial" w:cs="Arial"/>
                <w:sz w:val="20"/>
                <w:szCs w:val="20"/>
              </w:rPr>
              <w:t>Cena za celý predmet zákazky</w:t>
            </w:r>
          </w:p>
          <w:p w14:paraId="158D76EB" w14:textId="77777777" w:rsidR="0033104B" w:rsidRPr="0033104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tcPr>
          <w:p w14:paraId="6F17E10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33104B" w:rsidRDefault="0033104B" w:rsidP="0033104B">
            <w:pPr>
              <w:rPr>
                <w:rFonts w:ascii="Arial" w:hAnsi="Arial" w:cs="Arial"/>
                <w:sz w:val="20"/>
                <w:szCs w:val="20"/>
              </w:rPr>
            </w:pPr>
          </w:p>
        </w:tc>
      </w:tr>
    </w:tbl>
    <w:p w14:paraId="7A788575" w14:textId="72BF594D" w:rsidR="002239DB" w:rsidRDefault="002239DB" w:rsidP="0033104B">
      <w:pPr>
        <w:rPr>
          <w:rFonts w:ascii="Arial" w:hAnsi="Arial" w:cs="Arial"/>
          <w:sz w:val="20"/>
          <w:szCs w:val="20"/>
        </w:rPr>
      </w:pPr>
    </w:p>
    <w:p w14:paraId="59BF97D4" w14:textId="77777777" w:rsidR="002239DB" w:rsidRPr="0033104B" w:rsidRDefault="002239DB" w:rsidP="0033104B">
      <w:pPr>
        <w:rPr>
          <w:rFonts w:ascii="Arial" w:hAnsi="Arial" w:cs="Arial"/>
          <w:sz w:val="20"/>
          <w:szCs w:val="20"/>
        </w:rPr>
      </w:pPr>
    </w:p>
    <w:p w14:paraId="02C271AE" w14:textId="77777777" w:rsidR="0033104B" w:rsidRPr="0033104B" w:rsidRDefault="0033104B" w:rsidP="0033104B">
      <w:pPr>
        <w:rPr>
          <w:rFonts w:ascii="Arial" w:hAnsi="Arial" w:cs="Arial"/>
          <w:sz w:val="20"/>
          <w:szCs w:val="20"/>
        </w:rPr>
      </w:pPr>
      <w:r w:rsidRPr="0033104B">
        <w:rPr>
          <w:rFonts w:ascii="Arial" w:hAnsi="Arial" w:cs="Arial"/>
          <w:sz w:val="20"/>
          <w:szCs w:val="20"/>
        </w:rPr>
        <w:t>V .................................... dňa .................</w:t>
      </w:r>
    </w:p>
    <w:p w14:paraId="788FDDCD" w14:textId="77777777" w:rsidR="0033104B" w:rsidRPr="0033104B" w:rsidRDefault="0033104B" w:rsidP="0033104B">
      <w:pPr>
        <w:rPr>
          <w:rFonts w:ascii="Arial" w:hAnsi="Arial" w:cs="Arial"/>
          <w:sz w:val="20"/>
          <w:szCs w:val="20"/>
        </w:rPr>
      </w:pPr>
    </w:p>
    <w:p w14:paraId="423CE727" w14:textId="77777777" w:rsidR="0033104B" w:rsidRPr="0033104B"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33104B" w14:paraId="4E09A58F" w14:textId="77777777" w:rsidTr="00E63B39">
        <w:tc>
          <w:tcPr>
            <w:tcW w:w="2500" w:type="pct"/>
          </w:tcPr>
          <w:p w14:paraId="357CA04E" w14:textId="77777777" w:rsidR="0033104B" w:rsidRPr="0033104B" w:rsidRDefault="0033104B" w:rsidP="0033104B">
            <w:pPr>
              <w:rPr>
                <w:rFonts w:ascii="Arial" w:hAnsi="Arial" w:cs="Arial"/>
              </w:rPr>
            </w:pPr>
          </w:p>
        </w:tc>
        <w:tc>
          <w:tcPr>
            <w:tcW w:w="2500" w:type="pct"/>
            <w:tcBorders>
              <w:top w:val="dashed" w:sz="4" w:space="0" w:color="auto"/>
            </w:tcBorders>
          </w:tcPr>
          <w:p w14:paraId="091EA1B6" w14:textId="77777777" w:rsidR="0033104B" w:rsidRPr="0033104B" w:rsidRDefault="0033104B" w:rsidP="0033104B">
            <w:pPr>
              <w:jc w:val="center"/>
              <w:rPr>
                <w:rFonts w:ascii="Arial" w:hAnsi="Arial" w:cs="Arial"/>
              </w:rPr>
            </w:pPr>
            <w:r w:rsidRPr="0033104B">
              <w:rPr>
                <w:rFonts w:ascii="Arial" w:hAnsi="Arial" w:cs="Arial"/>
              </w:rPr>
              <w:t>štatutárny zástupca uchádzača</w:t>
            </w:r>
          </w:p>
          <w:p w14:paraId="772E80A1" w14:textId="77777777" w:rsidR="0033104B" w:rsidRPr="0033104B" w:rsidRDefault="0033104B" w:rsidP="0033104B">
            <w:pPr>
              <w:jc w:val="center"/>
              <w:rPr>
                <w:rFonts w:ascii="Arial" w:hAnsi="Arial" w:cs="Arial"/>
              </w:rPr>
            </w:pPr>
            <w:r w:rsidRPr="0033104B">
              <w:rPr>
                <w:rFonts w:ascii="Arial" w:hAnsi="Arial" w:cs="Arial"/>
              </w:rPr>
              <w:t>osoba splnomocnená štatutárnym zástupcom</w:t>
            </w:r>
          </w:p>
        </w:tc>
      </w:tr>
    </w:tbl>
    <w:p w14:paraId="762B043C" w14:textId="7FF9F23C" w:rsidR="0033104B" w:rsidRPr="0033104B" w:rsidRDefault="00E35588" w:rsidP="00E35588">
      <w:pPr>
        <w:rPr>
          <w:rFonts w:ascii="Arial" w:hAnsi="Arial" w:cs="Arial"/>
          <w:sz w:val="20"/>
          <w:szCs w:val="20"/>
        </w:rPr>
      </w:pPr>
      <w:bookmarkStart w:id="40" w:name="_Toc110843299"/>
      <w:r>
        <w:rPr>
          <w:rFonts w:ascii="Arial" w:hAnsi="Arial" w:cs="Arial"/>
          <w:sz w:val="20"/>
          <w:szCs w:val="20"/>
        </w:rPr>
        <w:t xml:space="preserve">                                                                   </w:t>
      </w:r>
      <w:r w:rsidR="0033104B" w:rsidRPr="0033104B">
        <w:rPr>
          <w:rFonts w:ascii="Arial" w:hAnsi="Arial" w:cs="Arial"/>
          <w:sz w:val="20"/>
          <w:szCs w:val="20"/>
        </w:rPr>
        <w:t>Príloha č. 2 - Vyhlásenie uchádzača o podmienkach súťaže</w:t>
      </w:r>
      <w:bookmarkEnd w:id="40"/>
    </w:p>
    <w:p w14:paraId="6B4E652F" w14:textId="77777777" w:rsidR="0033104B" w:rsidRPr="0033104B" w:rsidRDefault="0033104B" w:rsidP="0033104B">
      <w:pPr>
        <w:rPr>
          <w:rFonts w:ascii="Arial" w:hAnsi="Arial" w:cs="Arial"/>
          <w:sz w:val="20"/>
          <w:szCs w:val="20"/>
        </w:rPr>
      </w:pPr>
    </w:p>
    <w:p w14:paraId="51EB8246" w14:textId="1C554497" w:rsidR="00167323" w:rsidRPr="00167323" w:rsidRDefault="00167323" w:rsidP="00F30971">
      <w:pPr>
        <w:widowControl/>
        <w:rPr>
          <w:rFonts w:ascii="Times New Roman" w:eastAsia="Times New Roman" w:hAnsi="Times New Roman" w:cs="Times New Roman"/>
          <w:color w:val="auto"/>
          <w:lang w:bidi="ar-SA"/>
        </w:rPr>
      </w:pPr>
      <w:r w:rsidRPr="00167323">
        <w:rPr>
          <w:rFonts w:ascii="Times New Roman" w:eastAsia="Times New Roman" w:hAnsi="Times New Roman" w:cs="Times New Roman"/>
          <w:b/>
          <w:color w:val="auto"/>
          <w:lang w:bidi="ar-SA"/>
        </w:rPr>
        <w:tab/>
      </w:r>
    </w:p>
    <w:p w14:paraId="52F1905E" w14:textId="77777777" w:rsidR="00167323" w:rsidRPr="00E75D66" w:rsidRDefault="00167323" w:rsidP="00167323">
      <w:pPr>
        <w:widowControl/>
        <w:jc w:val="center"/>
        <w:rPr>
          <w:rFonts w:ascii="Arial" w:eastAsia="Times New Roman" w:hAnsi="Arial" w:cs="Arial"/>
          <w:b/>
          <w:color w:val="auto"/>
          <w:sz w:val="28"/>
          <w:szCs w:val="28"/>
          <w:lang w:bidi="ar-SA"/>
        </w:rPr>
      </w:pPr>
      <w:r w:rsidRPr="00E75D66">
        <w:rPr>
          <w:rFonts w:ascii="Arial" w:eastAsia="Times New Roman" w:hAnsi="Arial" w:cs="Arial"/>
          <w:b/>
          <w:color w:val="auto"/>
          <w:sz w:val="28"/>
          <w:szCs w:val="28"/>
          <w:lang w:bidi="ar-SA"/>
        </w:rPr>
        <w:t xml:space="preserve">Čestné vyhlásenie uchádzača </w:t>
      </w:r>
    </w:p>
    <w:p w14:paraId="183C574B" w14:textId="77777777" w:rsidR="00167323" w:rsidRPr="00167323" w:rsidRDefault="00167323" w:rsidP="00167323">
      <w:pPr>
        <w:widowControl/>
        <w:rPr>
          <w:rFonts w:ascii="Arial" w:eastAsia="Times New Roman" w:hAnsi="Arial" w:cs="Arial"/>
          <w:color w:val="auto"/>
          <w:sz w:val="20"/>
          <w:szCs w:val="20"/>
          <w:lang w:bidi="ar-SA"/>
        </w:rPr>
      </w:pPr>
    </w:p>
    <w:p w14:paraId="7EAE3783" w14:textId="77777777" w:rsidR="00167323" w:rsidRPr="00167323"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167323">
        <w:rPr>
          <w:rFonts w:ascii="Arial" w:eastAsia="Calibri" w:hAnsi="Arial" w:cs="Arial"/>
          <w:b/>
          <w:color w:val="auto"/>
          <w:kern w:val="3"/>
          <w:sz w:val="20"/>
          <w:szCs w:val="20"/>
          <w:lang w:eastAsia="en-US" w:bidi="ar-SA"/>
        </w:rPr>
        <w:t>Identifikácia uchádzača:</w:t>
      </w:r>
      <w:r w:rsidRPr="00167323">
        <w:rPr>
          <w:rFonts w:ascii="Arial" w:eastAsia="Calibri" w:hAnsi="Arial" w:cs="Arial"/>
          <w:b/>
          <w:color w:val="auto"/>
          <w:kern w:val="3"/>
          <w:sz w:val="20"/>
          <w:szCs w:val="20"/>
          <w:lang w:eastAsia="en-US" w:bidi="ar-SA"/>
        </w:rPr>
        <w:tab/>
      </w:r>
    </w:p>
    <w:p w14:paraId="7C949299"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Obchodný názov:</w:t>
      </w:r>
    </w:p>
    <w:p w14:paraId="6AC8FB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Sídlo spoločnosti:</w:t>
      </w:r>
    </w:p>
    <w:p w14:paraId="3B5526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IČO:</w:t>
      </w:r>
    </w:p>
    <w:p w14:paraId="4CA291D3"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Meno a priezvisko osoby:</w:t>
      </w:r>
    </w:p>
    <w:p w14:paraId="13C12D36"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 xml:space="preserve">oprávnenej konať v mene spoločnosti: </w:t>
      </w:r>
    </w:p>
    <w:p w14:paraId="74F0371F" w14:textId="77777777" w:rsidR="00167323" w:rsidRPr="00167323"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167323" w:rsidRDefault="00167323" w:rsidP="00167323">
      <w:pPr>
        <w:widowControl/>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Týmto čestne vyhlasujem, že:</w:t>
      </w:r>
    </w:p>
    <w:p w14:paraId="197D1E05" w14:textId="77777777" w:rsidR="00167323" w:rsidRPr="00167323" w:rsidRDefault="00167323" w:rsidP="00167323">
      <w:pPr>
        <w:widowControl/>
        <w:numPr>
          <w:ilvl w:val="0"/>
          <w:numId w:val="36"/>
        </w:numPr>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167323">
        <w:rPr>
          <w:rFonts w:ascii="Arial" w:eastAsia="Times New Roman" w:hAnsi="Arial" w:cs="Arial"/>
          <w:color w:val="auto"/>
          <w:sz w:val="20"/>
          <w:szCs w:val="20"/>
          <w:lang w:bidi="ar-SA"/>
        </w:rPr>
        <w:t>Z.z</w:t>
      </w:r>
      <w:proofErr w:type="spellEnd"/>
      <w:r w:rsidRPr="00167323">
        <w:rPr>
          <w:rFonts w:ascii="Arial" w:eastAsia="Times New Roman" w:hAnsi="Arial" w:cs="Arial"/>
          <w:color w:val="auto"/>
          <w:sz w:val="20"/>
          <w:szCs w:val="20"/>
          <w:lang w:bidi="ar-SA"/>
        </w:rPr>
        <w:t xml:space="preserve">. </w:t>
      </w:r>
      <w:r w:rsidRPr="00167323">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EF36C7"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E17A66">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EF36C7" w:rsidRDefault="005111DE" w:rsidP="00EF36C7">
      <w:pPr>
        <w:pStyle w:val="Odsekzoznamu"/>
        <w:numPr>
          <w:ilvl w:val="0"/>
          <w:numId w:val="39"/>
        </w:numPr>
        <w:spacing w:before="120" w:after="0"/>
        <w:ind w:left="284" w:hanging="284"/>
        <w:jc w:val="both"/>
        <w:rPr>
          <w:sz w:val="20"/>
          <w:szCs w:val="20"/>
        </w:rPr>
      </w:pPr>
      <w:r w:rsidRPr="00EF36C7">
        <w:rPr>
          <w:sz w:val="20"/>
          <w:szCs w:val="20"/>
        </w:rPr>
        <w:t xml:space="preserve">na realizácii zmluvy uzavretej na základe výsledku procesu verejného obstarávania sa budú podieľať subdodávatelia: </w:t>
      </w:r>
      <w:r w:rsidRPr="00EF36C7">
        <w:rPr>
          <w:b/>
          <w:sz w:val="20"/>
          <w:szCs w:val="20"/>
        </w:rPr>
        <w:t>áno / nie</w:t>
      </w:r>
      <w:r w:rsidRPr="00EF36C7">
        <w:rPr>
          <w:sz w:val="20"/>
          <w:szCs w:val="20"/>
          <w:vertAlign w:val="superscript"/>
        </w:rPr>
        <w:t>3</w:t>
      </w:r>
      <w:r w:rsidRPr="00EF36C7">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5111DE" w14:paraId="4B959BA9" w14:textId="77777777" w:rsidTr="00C442F6">
        <w:tc>
          <w:tcPr>
            <w:tcW w:w="0" w:type="auto"/>
            <w:vAlign w:val="center"/>
          </w:tcPr>
          <w:p w14:paraId="57D5E754"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Obchodné meno a adresa subdodávateľa</w:t>
            </w:r>
          </w:p>
        </w:tc>
        <w:tc>
          <w:tcPr>
            <w:tcW w:w="0" w:type="auto"/>
            <w:vAlign w:val="center"/>
          </w:tcPr>
          <w:p w14:paraId="441878A7"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IČO subdodávateľa</w:t>
            </w:r>
          </w:p>
        </w:tc>
        <w:tc>
          <w:tcPr>
            <w:tcW w:w="0" w:type="auto"/>
            <w:vAlign w:val="center"/>
          </w:tcPr>
          <w:p w14:paraId="79D97129"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Predmet subdodávok</w:t>
            </w:r>
          </w:p>
        </w:tc>
        <w:tc>
          <w:tcPr>
            <w:tcW w:w="0" w:type="auto"/>
            <w:vAlign w:val="center"/>
          </w:tcPr>
          <w:p w14:paraId="25D73193"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Objem predpokladaných subdodávok v EUR bez DPH</w:t>
            </w:r>
          </w:p>
        </w:tc>
      </w:tr>
      <w:tr w:rsidR="005111DE" w:rsidRPr="005111DE" w14:paraId="4BF6FB9B" w14:textId="77777777" w:rsidTr="00C442F6">
        <w:tc>
          <w:tcPr>
            <w:tcW w:w="0" w:type="auto"/>
          </w:tcPr>
          <w:p w14:paraId="45817245" w14:textId="77777777" w:rsidR="005111DE" w:rsidRPr="005111DE" w:rsidRDefault="005111DE" w:rsidP="00C442F6">
            <w:pPr>
              <w:spacing w:line="360" w:lineRule="auto"/>
              <w:jc w:val="center"/>
              <w:rPr>
                <w:rFonts w:ascii="Arial" w:hAnsi="Arial" w:cs="Arial"/>
                <w:sz w:val="20"/>
                <w:szCs w:val="20"/>
              </w:rPr>
            </w:pPr>
          </w:p>
        </w:tc>
        <w:tc>
          <w:tcPr>
            <w:tcW w:w="0" w:type="auto"/>
          </w:tcPr>
          <w:p w14:paraId="12098CAC" w14:textId="77777777" w:rsidR="005111DE" w:rsidRPr="005111DE" w:rsidRDefault="005111DE" w:rsidP="00C442F6">
            <w:pPr>
              <w:spacing w:line="360" w:lineRule="auto"/>
              <w:jc w:val="center"/>
              <w:rPr>
                <w:rFonts w:ascii="Arial" w:hAnsi="Arial" w:cs="Arial"/>
                <w:sz w:val="20"/>
                <w:szCs w:val="20"/>
              </w:rPr>
            </w:pPr>
          </w:p>
        </w:tc>
        <w:tc>
          <w:tcPr>
            <w:tcW w:w="0" w:type="auto"/>
          </w:tcPr>
          <w:p w14:paraId="13666087" w14:textId="77777777" w:rsidR="005111DE" w:rsidRPr="005111DE" w:rsidRDefault="005111DE" w:rsidP="00C442F6">
            <w:pPr>
              <w:spacing w:line="360" w:lineRule="auto"/>
              <w:jc w:val="center"/>
              <w:rPr>
                <w:rFonts w:ascii="Arial" w:hAnsi="Arial" w:cs="Arial"/>
                <w:sz w:val="20"/>
                <w:szCs w:val="20"/>
              </w:rPr>
            </w:pPr>
          </w:p>
        </w:tc>
        <w:tc>
          <w:tcPr>
            <w:tcW w:w="0" w:type="auto"/>
          </w:tcPr>
          <w:p w14:paraId="5991DDCE" w14:textId="77777777" w:rsidR="005111DE" w:rsidRPr="005111DE" w:rsidRDefault="005111DE" w:rsidP="00C442F6">
            <w:pPr>
              <w:spacing w:line="360" w:lineRule="auto"/>
              <w:jc w:val="center"/>
              <w:rPr>
                <w:rFonts w:ascii="Arial" w:hAnsi="Arial" w:cs="Arial"/>
                <w:sz w:val="20"/>
                <w:szCs w:val="20"/>
              </w:rPr>
            </w:pPr>
          </w:p>
        </w:tc>
      </w:tr>
      <w:tr w:rsidR="005111DE" w:rsidRPr="005111DE" w14:paraId="3E7E62BE" w14:textId="77777777" w:rsidTr="00C442F6">
        <w:tc>
          <w:tcPr>
            <w:tcW w:w="0" w:type="auto"/>
          </w:tcPr>
          <w:p w14:paraId="5D1F45FE" w14:textId="77777777" w:rsidR="005111DE" w:rsidRPr="005111DE" w:rsidRDefault="005111DE" w:rsidP="00C442F6">
            <w:pPr>
              <w:spacing w:line="360" w:lineRule="auto"/>
              <w:jc w:val="center"/>
              <w:rPr>
                <w:rFonts w:ascii="Arial" w:hAnsi="Arial" w:cs="Arial"/>
                <w:sz w:val="20"/>
                <w:szCs w:val="20"/>
              </w:rPr>
            </w:pPr>
          </w:p>
        </w:tc>
        <w:tc>
          <w:tcPr>
            <w:tcW w:w="0" w:type="auto"/>
          </w:tcPr>
          <w:p w14:paraId="13CD1591" w14:textId="77777777" w:rsidR="005111DE" w:rsidRPr="005111DE" w:rsidRDefault="005111DE" w:rsidP="00C442F6">
            <w:pPr>
              <w:spacing w:line="360" w:lineRule="auto"/>
              <w:jc w:val="center"/>
              <w:rPr>
                <w:rFonts w:ascii="Arial" w:hAnsi="Arial" w:cs="Arial"/>
                <w:sz w:val="20"/>
                <w:szCs w:val="20"/>
              </w:rPr>
            </w:pPr>
          </w:p>
        </w:tc>
        <w:tc>
          <w:tcPr>
            <w:tcW w:w="0" w:type="auto"/>
          </w:tcPr>
          <w:p w14:paraId="3DC10B8E" w14:textId="77777777" w:rsidR="005111DE" w:rsidRPr="005111DE" w:rsidRDefault="005111DE" w:rsidP="00C442F6">
            <w:pPr>
              <w:spacing w:line="360" w:lineRule="auto"/>
              <w:jc w:val="center"/>
              <w:rPr>
                <w:rFonts w:ascii="Arial" w:hAnsi="Arial" w:cs="Arial"/>
                <w:sz w:val="20"/>
                <w:szCs w:val="20"/>
              </w:rPr>
            </w:pPr>
          </w:p>
        </w:tc>
        <w:tc>
          <w:tcPr>
            <w:tcW w:w="0" w:type="auto"/>
          </w:tcPr>
          <w:p w14:paraId="31E5230C" w14:textId="77777777" w:rsidR="005111DE" w:rsidRPr="005111DE" w:rsidRDefault="005111DE" w:rsidP="00C442F6">
            <w:pPr>
              <w:spacing w:line="360" w:lineRule="auto"/>
              <w:jc w:val="center"/>
              <w:rPr>
                <w:rFonts w:ascii="Arial" w:hAnsi="Arial" w:cs="Arial"/>
                <w:sz w:val="20"/>
                <w:szCs w:val="20"/>
              </w:rPr>
            </w:pPr>
          </w:p>
        </w:tc>
      </w:tr>
      <w:tr w:rsidR="005111DE" w:rsidRPr="005111DE" w14:paraId="3E03085F" w14:textId="77777777" w:rsidTr="00C442F6">
        <w:tc>
          <w:tcPr>
            <w:tcW w:w="0" w:type="auto"/>
          </w:tcPr>
          <w:p w14:paraId="119EF5A2" w14:textId="77777777" w:rsidR="005111DE" w:rsidRPr="005111DE" w:rsidRDefault="005111DE" w:rsidP="00C442F6">
            <w:pPr>
              <w:spacing w:line="360" w:lineRule="auto"/>
              <w:jc w:val="center"/>
              <w:rPr>
                <w:rFonts w:ascii="Arial" w:hAnsi="Arial" w:cs="Arial"/>
                <w:sz w:val="20"/>
                <w:szCs w:val="20"/>
              </w:rPr>
            </w:pPr>
          </w:p>
        </w:tc>
        <w:tc>
          <w:tcPr>
            <w:tcW w:w="0" w:type="auto"/>
          </w:tcPr>
          <w:p w14:paraId="1A41FCD4" w14:textId="77777777" w:rsidR="005111DE" w:rsidRPr="005111DE" w:rsidRDefault="005111DE" w:rsidP="00C442F6">
            <w:pPr>
              <w:spacing w:line="360" w:lineRule="auto"/>
              <w:jc w:val="center"/>
              <w:rPr>
                <w:rFonts w:ascii="Arial" w:hAnsi="Arial" w:cs="Arial"/>
                <w:sz w:val="20"/>
                <w:szCs w:val="20"/>
              </w:rPr>
            </w:pPr>
          </w:p>
        </w:tc>
        <w:tc>
          <w:tcPr>
            <w:tcW w:w="0" w:type="auto"/>
          </w:tcPr>
          <w:p w14:paraId="708D1499" w14:textId="77777777" w:rsidR="005111DE" w:rsidRPr="005111DE" w:rsidRDefault="005111DE" w:rsidP="00C442F6">
            <w:pPr>
              <w:spacing w:line="360" w:lineRule="auto"/>
              <w:jc w:val="center"/>
              <w:rPr>
                <w:rFonts w:ascii="Arial" w:hAnsi="Arial" w:cs="Arial"/>
                <w:sz w:val="20"/>
                <w:szCs w:val="20"/>
              </w:rPr>
            </w:pPr>
          </w:p>
        </w:tc>
        <w:tc>
          <w:tcPr>
            <w:tcW w:w="0" w:type="auto"/>
          </w:tcPr>
          <w:p w14:paraId="6F5C2BA3" w14:textId="77777777" w:rsidR="005111DE" w:rsidRPr="005111DE" w:rsidRDefault="005111DE" w:rsidP="00C442F6">
            <w:pPr>
              <w:spacing w:line="360" w:lineRule="auto"/>
              <w:jc w:val="center"/>
              <w:rPr>
                <w:rFonts w:ascii="Arial" w:hAnsi="Arial" w:cs="Arial"/>
                <w:sz w:val="20"/>
                <w:szCs w:val="20"/>
              </w:rPr>
            </w:pPr>
          </w:p>
        </w:tc>
      </w:tr>
      <w:tr w:rsidR="005111DE" w:rsidRPr="005111DE" w14:paraId="6A4E90A1" w14:textId="77777777" w:rsidTr="00C442F6">
        <w:tc>
          <w:tcPr>
            <w:tcW w:w="0" w:type="auto"/>
            <w:gridSpan w:val="3"/>
            <w:vAlign w:val="center"/>
          </w:tcPr>
          <w:p w14:paraId="1564FD9B" w14:textId="77777777" w:rsidR="005111DE" w:rsidRPr="005111DE" w:rsidRDefault="005111DE" w:rsidP="00C442F6">
            <w:pPr>
              <w:spacing w:line="360" w:lineRule="auto"/>
              <w:rPr>
                <w:rFonts w:ascii="Arial" w:hAnsi="Arial" w:cs="Arial"/>
                <w:b/>
                <w:sz w:val="20"/>
                <w:szCs w:val="20"/>
              </w:rPr>
            </w:pPr>
            <w:r w:rsidRPr="005111DE">
              <w:rPr>
                <w:rFonts w:ascii="Arial" w:hAnsi="Arial" w:cs="Arial"/>
                <w:b/>
                <w:sz w:val="20"/>
                <w:szCs w:val="20"/>
              </w:rPr>
              <w:t>SPOLU</w:t>
            </w:r>
          </w:p>
        </w:tc>
        <w:tc>
          <w:tcPr>
            <w:tcW w:w="0" w:type="auto"/>
          </w:tcPr>
          <w:p w14:paraId="5E61D5A9" w14:textId="77777777" w:rsidR="005111DE" w:rsidRPr="005111DE" w:rsidRDefault="005111DE" w:rsidP="00C442F6">
            <w:pPr>
              <w:spacing w:line="360" w:lineRule="auto"/>
              <w:jc w:val="center"/>
              <w:rPr>
                <w:rFonts w:ascii="Arial" w:hAnsi="Arial" w:cs="Arial"/>
                <w:b/>
                <w:sz w:val="20"/>
                <w:szCs w:val="20"/>
              </w:rPr>
            </w:pPr>
          </w:p>
        </w:tc>
      </w:tr>
    </w:tbl>
    <w:p w14:paraId="630F6154" w14:textId="77777777" w:rsidR="005111DE" w:rsidRPr="005111DE" w:rsidRDefault="005111DE" w:rsidP="005111DE">
      <w:pPr>
        <w:shd w:val="clear" w:color="auto" w:fill="FFFFFF"/>
        <w:jc w:val="both"/>
        <w:rPr>
          <w:rFonts w:ascii="Arial" w:hAnsi="Arial" w:cs="Arial"/>
          <w:sz w:val="20"/>
          <w:szCs w:val="20"/>
        </w:rPr>
      </w:pPr>
    </w:p>
    <w:p w14:paraId="6015C27C" w14:textId="77777777" w:rsidR="005111DE" w:rsidRPr="005111DE" w:rsidRDefault="005111DE" w:rsidP="005111DE">
      <w:pPr>
        <w:shd w:val="clear" w:color="auto" w:fill="FFFFFF"/>
        <w:jc w:val="both"/>
        <w:rPr>
          <w:rFonts w:ascii="Arial" w:hAnsi="Arial" w:cs="Arial"/>
          <w:sz w:val="20"/>
          <w:szCs w:val="20"/>
        </w:rPr>
      </w:pPr>
      <w:r w:rsidRPr="005111DE">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5111DE" w:rsidRDefault="005111DE" w:rsidP="005111DE">
      <w:pPr>
        <w:shd w:val="clear" w:color="auto" w:fill="FFFFFF"/>
        <w:jc w:val="both"/>
        <w:rPr>
          <w:rFonts w:ascii="Arial" w:hAnsi="Arial" w:cs="Arial"/>
          <w:sz w:val="20"/>
          <w:szCs w:val="20"/>
        </w:rPr>
      </w:pPr>
    </w:p>
    <w:p w14:paraId="43E38071" w14:textId="77777777" w:rsidR="00167323" w:rsidRPr="00167323"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167323" w:rsidRDefault="00167323" w:rsidP="00167323">
      <w:pPr>
        <w:widowControl/>
        <w:tabs>
          <w:tab w:val="left" w:pos="1440"/>
        </w:tabs>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V ..................................., dňa ...................</w:t>
      </w:r>
    </w:p>
    <w:p w14:paraId="5564CCB6" w14:textId="77777777" w:rsidR="00167323" w:rsidRPr="00167323"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167323"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w:t>
      </w:r>
    </w:p>
    <w:p w14:paraId="16C8E712"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 xml:space="preserve">meno a podpis osoby </w:t>
      </w:r>
    </w:p>
    <w:p w14:paraId="3163196B" w14:textId="7F47BF5C" w:rsidR="0033104B" w:rsidRDefault="00167323"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oprávnenej konať za uchádzača</w:t>
      </w:r>
    </w:p>
    <w:p w14:paraId="7E8524E7" w14:textId="77777777" w:rsidR="0012699D" w:rsidRPr="0012699D" w:rsidRDefault="0012699D"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p>
    <w:sectPr w:rsidR="0012699D" w:rsidRPr="0012699D"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A782F" w14:textId="77777777" w:rsidR="007D78AA" w:rsidRDefault="007D78AA">
      <w:r>
        <w:separator/>
      </w:r>
    </w:p>
  </w:endnote>
  <w:endnote w:type="continuationSeparator" w:id="0">
    <w:p w14:paraId="495EC231" w14:textId="77777777" w:rsidR="007D78AA" w:rsidRDefault="007D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E1A1F" w14:textId="77777777" w:rsidR="007D78AA" w:rsidRDefault="007D78AA"/>
  </w:footnote>
  <w:footnote w:type="continuationSeparator" w:id="0">
    <w:p w14:paraId="0BEBC9D0" w14:textId="77777777" w:rsidR="007D78AA" w:rsidRDefault="007D78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745EF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0A1087C" w14:textId="77777777" w:rsidR="00F33092" w:rsidRPr="00F33092" w:rsidRDefault="00F33092" w:rsidP="00F33092">
          <w:pPr>
            <w:pStyle w:val="Nadpis4"/>
            <w:outlineLvl w:val="3"/>
            <w:rPr>
              <w:color w:val="005941"/>
              <w:sz w:val="32"/>
              <w:szCs w:val="32"/>
            </w:rPr>
          </w:pPr>
          <w:r w:rsidRPr="00F33092">
            <w:rPr>
              <w:color w:val="005941"/>
              <w:sz w:val="32"/>
              <w:szCs w:val="32"/>
            </w:rPr>
            <w:t>LESY Slovenskej republiky, štátny podnik</w:t>
          </w:r>
        </w:p>
        <w:p w14:paraId="3CCF3C83" w14:textId="77777777" w:rsidR="00F33092" w:rsidRPr="00F33092" w:rsidRDefault="00F33092" w:rsidP="00F33092">
          <w:pPr>
            <w:pStyle w:val="Nadpis4"/>
            <w:outlineLvl w:val="3"/>
            <w:rPr>
              <w:color w:val="005941"/>
              <w:sz w:val="24"/>
              <w:szCs w:val="24"/>
            </w:rPr>
          </w:pPr>
          <w:r w:rsidRPr="00F33092">
            <w:rPr>
              <w:color w:val="005941"/>
              <w:sz w:val="24"/>
              <w:szCs w:val="24"/>
            </w:rPr>
            <w:t xml:space="preserve">Odštepný závod </w:t>
          </w:r>
          <w:proofErr w:type="spellStart"/>
          <w:r w:rsidRPr="00F33092">
            <w:rPr>
              <w:color w:val="005941"/>
              <w:sz w:val="24"/>
              <w:szCs w:val="24"/>
            </w:rPr>
            <w:t>Semenoles</w:t>
          </w:r>
          <w:proofErr w:type="spellEnd"/>
        </w:p>
        <w:p w14:paraId="4D04F160" w14:textId="755141A8" w:rsidR="0037309E" w:rsidRDefault="00F33092" w:rsidP="00F33092">
          <w:pPr>
            <w:pStyle w:val="Nadpis4"/>
            <w:tabs>
              <w:tab w:val="clear" w:pos="576"/>
            </w:tabs>
            <w:outlineLvl w:val="3"/>
          </w:pPr>
          <w:r w:rsidRPr="00F33092">
            <w:rPr>
              <w:color w:val="005941"/>
              <w:sz w:val="24"/>
              <w:szCs w:val="24"/>
            </w:rPr>
            <w:t>Pri železnici 52, 033 19 Liptovský Hrádok</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999A48B4"/>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874002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10C34"/>
    <w:rsid w:val="000759D6"/>
    <w:rsid w:val="00076FEF"/>
    <w:rsid w:val="000C09FD"/>
    <w:rsid w:val="000F000B"/>
    <w:rsid w:val="000F3E5D"/>
    <w:rsid w:val="00115BEA"/>
    <w:rsid w:val="0012699D"/>
    <w:rsid w:val="0013381C"/>
    <w:rsid w:val="001650F1"/>
    <w:rsid w:val="00166931"/>
    <w:rsid w:val="00167323"/>
    <w:rsid w:val="0017171C"/>
    <w:rsid w:val="00187A91"/>
    <w:rsid w:val="00194EF0"/>
    <w:rsid w:val="001B4E6C"/>
    <w:rsid w:val="001D4198"/>
    <w:rsid w:val="002032D8"/>
    <w:rsid w:val="002239DB"/>
    <w:rsid w:val="00291AA0"/>
    <w:rsid w:val="002976AE"/>
    <w:rsid w:val="002A5FE9"/>
    <w:rsid w:val="002B0D18"/>
    <w:rsid w:val="002E5676"/>
    <w:rsid w:val="0033104B"/>
    <w:rsid w:val="00335BAC"/>
    <w:rsid w:val="003511B5"/>
    <w:rsid w:val="00363A04"/>
    <w:rsid w:val="0037309E"/>
    <w:rsid w:val="00384B2A"/>
    <w:rsid w:val="003D54CA"/>
    <w:rsid w:val="003D7623"/>
    <w:rsid w:val="003E07F0"/>
    <w:rsid w:val="00402145"/>
    <w:rsid w:val="00420F3E"/>
    <w:rsid w:val="0042166F"/>
    <w:rsid w:val="00431529"/>
    <w:rsid w:val="004331E7"/>
    <w:rsid w:val="004336BA"/>
    <w:rsid w:val="00464F15"/>
    <w:rsid w:val="005111DE"/>
    <w:rsid w:val="005B5E6D"/>
    <w:rsid w:val="005C1E62"/>
    <w:rsid w:val="005F5235"/>
    <w:rsid w:val="005F679A"/>
    <w:rsid w:val="005F6C62"/>
    <w:rsid w:val="00651D86"/>
    <w:rsid w:val="006A20F8"/>
    <w:rsid w:val="006D2741"/>
    <w:rsid w:val="006D62F4"/>
    <w:rsid w:val="006E142B"/>
    <w:rsid w:val="006F28BB"/>
    <w:rsid w:val="0071679C"/>
    <w:rsid w:val="00717D56"/>
    <w:rsid w:val="007529A9"/>
    <w:rsid w:val="0077798B"/>
    <w:rsid w:val="00796E4F"/>
    <w:rsid w:val="007D78AA"/>
    <w:rsid w:val="0080595E"/>
    <w:rsid w:val="00814FFB"/>
    <w:rsid w:val="00837854"/>
    <w:rsid w:val="008F3805"/>
    <w:rsid w:val="008F6254"/>
    <w:rsid w:val="00902C4B"/>
    <w:rsid w:val="00927B7B"/>
    <w:rsid w:val="00937F17"/>
    <w:rsid w:val="00944DFA"/>
    <w:rsid w:val="009456A4"/>
    <w:rsid w:val="009A4FBC"/>
    <w:rsid w:val="009A7A3C"/>
    <w:rsid w:val="009B0F35"/>
    <w:rsid w:val="009D36B4"/>
    <w:rsid w:val="009E75AB"/>
    <w:rsid w:val="00A0737A"/>
    <w:rsid w:val="00A1570B"/>
    <w:rsid w:val="00A503AB"/>
    <w:rsid w:val="00A63E09"/>
    <w:rsid w:val="00A9757A"/>
    <w:rsid w:val="00AB4F29"/>
    <w:rsid w:val="00AC0EF3"/>
    <w:rsid w:val="00B01A78"/>
    <w:rsid w:val="00B204F7"/>
    <w:rsid w:val="00B5545A"/>
    <w:rsid w:val="00B65801"/>
    <w:rsid w:val="00B67EEE"/>
    <w:rsid w:val="00B85634"/>
    <w:rsid w:val="00B87678"/>
    <w:rsid w:val="00BC3E85"/>
    <w:rsid w:val="00BD1AC8"/>
    <w:rsid w:val="00BE5772"/>
    <w:rsid w:val="00C06FA5"/>
    <w:rsid w:val="00C16D34"/>
    <w:rsid w:val="00C41B87"/>
    <w:rsid w:val="00C72113"/>
    <w:rsid w:val="00CA77FC"/>
    <w:rsid w:val="00CD63CD"/>
    <w:rsid w:val="00CF49F1"/>
    <w:rsid w:val="00D13277"/>
    <w:rsid w:val="00D50FD8"/>
    <w:rsid w:val="00D55DFB"/>
    <w:rsid w:val="00D7276C"/>
    <w:rsid w:val="00D92162"/>
    <w:rsid w:val="00DE1845"/>
    <w:rsid w:val="00DE67E4"/>
    <w:rsid w:val="00DF3394"/>
    <w:rsid w:val="00DF4E13"/>
    <w:rsid w:val="00E179B2"/>
    <w:rsid w:val="00E17A66"/>
    <w:rsid w:val="00E315C1"/>
    <w:rsid w:val="00E35588"/>
    <w:rsid w:val="00E3755E"/>
    <w:rsid w:val="00E6255D"/>
    <w:rsid w:val="00E63B39"/>
    <w:rsid w:val="00E64E3E"/>
    <w:rsid w:val="00E75D66"/>
    <w:rsid w:val="00E93368"/>
    <w:rsid w:val="00E962FF"/>
    <w:rsid w:val="00EA2689"/>
    <w:rsid w:val="00EA600C"/>
    <w:rsid w:val="00ED04FC"/>
    <w:rsid w:val="00ED5D11"/>
    <w:rsid w:val="00EF36C7"/>
    <w:rsid w:val="00F15F7E"/>
    <w:rsid w:val="00F30971"/>
    <w:rsid w:val="00F32312"/>
    <w:rsid w:val="00F33092"/>
    <w:rsid w:val="00F37E2B"/>
    <w:rsid w:val="00F40A78"/>
    <w:rsid w:val="00F55685"/>
    <w:rsid w:val="00F87FF6"/>
    <w:rsid w:val="00F94BD2"/>
    <w:rsid w:val="00FC1A36"/>
    <w:rsid w:val="00FC6663"/>
    <w:rsid w:val="00FF4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26D48849-2B29-4AF4-B3FE-E3453CD5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5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894270636">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DBD8A-B840-4905-B3AD-C4F098B3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Pages>
  <Words>4756</Words>
  <Characters>27112</Characters>
  <Application>Microsoft Office Word</Application>
  <DocSecurity>0</DocSecurity>
  <Lines>225</Lines>
  <Paragraphs>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Lesy SR</Company>
  <LinksUpToDate>false</LinksUpToDate>
  <CharactersWithSpaces>31805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Ondrikova, Adriana</cp:lastModifiedBy>
  <cp:revision>66</cp:revision>
  <cp:lastPrinted>2022-08-30T11:47:00Z</cp:lastPrinted>
  <dcterms:created xsi:type="dcterms:W3CDTF">2022-12-19T09:05:00Z</dcterms:created>
  <dcterms:modified xsi:type="dcterms:W3CDTF">2022-12-21T09:06:00Z</dcterms:modified>
</cp:coreProperties>
</file>