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8B376" w14:textId="77777777" w:rsidR="00331FF6" w:rsidRPr="005046E3" w:rsidRDefault="00331FF6" w:rsidP="00331FF6">
      <w:pPr>
        <w:shd w:val="clear" w:color="auto" w:fill="FFFFFF"/>
        <w:ind w:left="720" w:right="66"/>
        <w:jc w:val="right"/>
        <w:rPr>
          <w:rFonts w:ascii="Calibri" w:hAnsi="Calibri" w:cs="Calibri"/>
        </w:rPr>
      </w:pPr>
    </w:p>
    <w:p w14:paraId="1179708A" w14:textId="56D127D2" w:rsidR="00331FF6" w:rsidRDefault="00331FF6" w:rsidP="00331FF6">
      <w:pPr>
        <w:widowControl/>
        <w:suppressAutoHyphens w:val="0"/>
        <w:jc w:val="center"/>
        <w:rPr>
          <w:rFonts w:ascii="Calibri" w:hAnsi="Calibri" w:cs="Calibri"/>
          <w:b/>
          <w:bCs/>
          <w:noProof/>
          <w:sz w:val="32"/>
          <w:szCs w:val="32"/>
          <w:lang w:eastAsia="sk-SK"/>
        </w:rPr>
      </w:pPr>
      <w:r w:rsidRPr="005046E3">
        <w:rPr>
          <w:rFonts w:ascii="Calibri" w:hAnsi="Calibri" w:cs="Calibri"/>
          <w:b/>
          <w:bCs/>
          <w:noProof/>
          <w:sz w:val="32"/>
          <w:szCs w:val="32"/>
          <w:lang w:eastAsia="sk-SK"/>
        </w:rPr>
        <w:t xml:space="preserve">ZOZNAM SUBDODÁVATEĽOV </w:t>
      </w:r>
    </w:p>
    <w:p w14:paraId="30F18153" w14:textId="7D6E7CD0" w:rsidR="00C869F3" w:rsidRPr="00C869F3" w:rsidRDefault="00C869F3" w:rsidP="00331FF6">
      <w:pPr>
        <w:widowControl/>
        <w:suppressAutoHyphens w:val="0"/>
        <w:jc w:val="center"/>
        <w:rPr>
          <w:rFonts w:ascii="Calibri" w:hAnsi="Calibri" w:cs="Calibri"/>
          <w:noProof/>
          <w:sz w:val="22"/>
          <w:szCs w:val="22"/>
          <w:lang w:eastAsia="sk-SK"/>
        </w:rPr>
      </w:pPr>
      <w:r w:rsidRPr="00C869F3">
        <w:rPr>
          <w:rFonts w:ascii="Calibri" w:hAnsi="Calibri" w:cs="Calibri"/>
          <w:noProof/>
          <w:sz w:val="22"/>
          <w:szCs w:val="22"/>
          <w:lang w:eastAsia="sk-SK"/>
        </w:rPr>
        <w:t>__________________________________________________________</w:t>
      </w:r>
      <w:r>
        <w:rPr>
          <w:rFonts w:ascii="Calibri" w:hAnsi="Calibri" w:cs="Calibri"/>
          <w:noProof/>
          <w:sz w:val="22"/>
          <w:szCs w:val="22"/>
          <w:lang w:eastAsia="sk-SK"/>
        </w:rPr>
        <w:t>_________________________</w:t>
      </w:r>
    </w:p>
    <w:p w14:paraId="7ADF1A39" w14:textId="77777777" w:rsidR="00331FF6" w:rsidRPr="00C869F3" w:rsidRDefault="00331FF6" w:rsidP="00331FF6">
      <w:pPr>
        <w:widowControl/>
        <w:suppressAutoHyphens w:val="0"/>
        <w:jc w:val="center"/>
        <w:rPr>
          <w:rFonts w:ascii="Calibri" w:hAnsi="Calibri" w:cs="Calibri"/>
          <w:b/>
          <w:bCs/>
          <w:noProof/>
          <w:sz w:val="22"/>
          <w:szCs w:val="22"/>
          <w:lang w:eastAsia="sk-SK"/>
        </w:rPr>
      </w:pPr>
    </w:p>
    <w:p w14:paraId="5BFDFBF9" w14:textId="2A10D675" w:rsidR="002927AA" w:rsidRPr="002927AA" w:rsidRDefault="002927AA" w:rsidP="002927AA">
      <w:pPr>
        <w:widowControl/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  <w:r w:rsidRPr="002927AA">
        <w:rPr>
          <w:rFonts w:ascii="Calibri Light" w:hAnsi="Calibri Light" w:cs="Calibri Light"/>
          <w:sz w:val="20"/>
          <w:szCs w:val="20"/>
          <w:lang w:eastAsia="en-US"/>
        </w:rPr>
        <w:t xml:space="preserve">Identifikácia </w:t>
      </w:r>
      <w:r w:rsidR="00C869F3">
        <w:rPr>
          <w:rFonts w:ascii="Calibri Light" w:hAnsi="Calibri Light" w:cs="Calibri Light"/>
          <w:sz w:val="20"/>
          <w:szCs w:val="20"/>
          <w:lang w:eastAsia="en-US"/>
        </w:rPr>
        <w:t>uchádzača</w:t>
      </w:r>
      <w:r w:rsidRPr="002927AA">
        <w:rPr>
          <w:rFonts w:ascii="Calibri Light" w:hAnsi="Calibri Light" w:cs="Calibri Light"/>
          <w:sz w:val="20"/>
          <w:szCs w:val="20"/>
          <w:lang w:eastAsia="en-US"/>
        </w:rPr>
        <w:t xml:space="preserve"> </w:t>
      </w:r>
    </w:p>
    <w:p w14:paraId="39B85A0C" w14:textId="77777777" w:rsidR="002927AA" w:rsidRPr="002927AA" w:rsidRDefault="002927AA" w:rsidP="002927AA">
      <w:pPr>
        <w:widowControl/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2927AA" w:rsidRPr="002927AA" w14:paraId="47297C30" w14:textId="77777777" w:rsidTr="002927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06348FC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14:paraId="2BF3E874" w14:textId="77777777" w:rsidR="002927AA" w:rsidRPr="002927AA" w:rsidRDefault="002927AA" w:rsidP="002927AA">
            <w:pPr>
              <w:suppressAutoHyphens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5DF9526A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D8E134F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6E877751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6F15CBB1" w14:textId="77777777" w:rsidTr="00292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0DB8D3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41C64A1B" w14:textId="77777777" w:rsidR="002927AA" w:rsidRPr="002927AA" w:rsidRDefault="002927AA" w:rsidP="002927AA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0D7EBCCC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23435F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14:paraId="1808324F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14:paraId="521D8525" w14:textId="77777777" w:rsidR="002927AA" w:rsidRPr="002927AA" w:rsidRDefault="002927AA" w:rsidP="002927AA">
      <w:pPr>
        <w:suppressAutoHyphens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sz w:val="20"/>
          <w:szCs w:val="20"/>
          <w:lang w:eastAsia="en-US"/>
        </w:rPr>
      </w:pPr>
    </w:p>
    <w:p w14:paraId="5189CEA2" w14:textId="77777777" w:rsidR="002927AA" w:rsidRPr="002927AA" w:rsidRDefault="002927AA" w:rsidP="002927AA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en-US"/>
        </w:rPr>
      </w:pPr>
      <w:r w:rsidRPr="002927AA">
        <w:rPr>
          <w:rFonts w:ascii="Calibri Light" w:hAnsi="Calibri Light" w:cs="Calibri Light"/>
          <w:sz w:val="20"/>
          <w:szCs w:val="20"/>
          <w:lang w:eastAsia="en-US"/>
        </w:rPr>
        <w:t>Identifikácia skupiny dodávateľov</w:t>
      </w:r>
      <w:r w:rsidRPr="002927AA">
        <w:rPr>
          <w:rFonts w:ascii="Calibri Light" w:hAnsi="Calibri Light" w:cs="Calibri Light"/>
          <w:sz w:val="20"/>
          <w:szCs w:val="20"/>
          <w:vertAlign w:val="superscript"/>
          <w:lang w:eastAsia="en-US"/>
        </w:rPr>
        <w:footnoteReference w:id="1"/>
      </w:r>
    </w:p>
    <w:p w14:paraId="2EC8EFCC" w14:textId="77777777" w:rsidR="002927AA" w:rsidRPr="002927AA" w:rsidRDefault="002927AA" w:rsidP="002927AA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en-US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2927AA" w:rsidRPr="002927AA" w14:paraId="314A827B" w14:textId="77777777" w:rsidTr="002927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DA441D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14:paraId="517FDCE8" w14:textId="77777777" w:rsidR="002927AA" w:rsidRPr="002927AA" w:rsidRDefault="002927AA" w:rsidP="002927AA">
            <w:pPr>
              <w:suppressAutoHyphens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03AF3187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27C6621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i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Obchodný názov </w:t>
            </w:r>
            <w:r w:rsidRPr="002927AA">
              <w:rPr>
                <w:rFonts w:ascii="Calibri Light" w:hAnsi="Calibri Light" w:cs="Calibri Light"/>
                <w:i/>
                <w:sz w:val="20"/>
                <w:szCs w:val="20"/>
                <w:lang w:eastAsia="en-US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14:paraId="4966B15E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i/>
                <w:sz w:val="20"/>
                <w:szCs w:val="20"/>
                <w:lang w:eastAsia="en-US"/>
              </w:rPr>
            </w:pPr>
          </w:p>
        </w:tc>
      </w:tr>
      <w:tr w:rsidR="002927AA" w:rsidRPr="002927AA" w14:paraId="782A2584" w14:textId="77777777" w:rsidTr="00292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30BBB5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241FEF40" w14:textId="77777777" w:rsidR="002927AA" w:rsidRPr="002927AA" w:rsidRDefault="002927AA" w:rsidP="002927AA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258D7510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03EE2CCC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63393AB1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5768CE36" w14:textId="77777777" w:rsidTr="00292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D0BBB5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14:paraId="68BDE0E0" w14:textId="77777777" w:rsidR="002927AA" w:rsidRPr="002927AA" w:rsidRDefault="002927AA" w:rsidP="002927AA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14:paraId="6ABBC97A" w14:textId="77777777" w:rsidR="002927AA" w:rsidRPr="002927AA" w:rsidRDefault="002927AA" w:rsidP="002927AA">
      <w:pPr>
        <w:widowControl/>
        <w:suppressAutoHyphens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sz w:val="20"/>
          <w:szCs w:val="20"/>
          <w:lang w:eastAsia="en-US"/>
        </w:rPr>
      </w:pPr>
    </w:p>
    <w:p w14:paraId="412D41AF" w14:textId="17779C37" w:rsidR="002927AA" w:rsidRDefault="002927AA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  <w:r w:rsidRPr="002927AA">
        <w:rPr>
          <w:rFonts w:ascii="Calibri Light" w:hAnsi="Calibri Light" w:cs="Calibri Light"/>
          <w:sz w:val="20"/>
          <w:szCs w:val="20"/>
          <w:lang w:eastAsia="en-US"/>
        </w:rPr>
        <w:t>Dolu podpísaný/í ako oprávnené osoby/zástupcovia uchádzača, ktorý predložil ponuku v</w:t>
      </w:r>
      <w:r w:rsidR="001374D7">
        <w:rPr>
          <w:rFonts w:ascii="Calibri Light" w:hAnsi="Calibri Light" w:cs="Calibri Light"/>
          <w:sz w:val="20"/>
          <w:szCs w:val="20"/>
          <w:lang w:eastAsia="en-US"/>
        </w:rPr>
        <w:t>o verejnej</w:t>
      </w:r>
      <w:r w:rsidRPr="002927AA">
        <w:rPr>
          <w:rFonts w:ascii="Calibri Light" w:hAnsi="Calibri Light" w:cs="Calibri Light"/>
          <w:sz w:val="20"/>
          <w:szCs w:val="20"/>
          <w:lang w:eastAsia="en-US"/>
        </w:rPr>
        <w:t xml:space="preserve"> súťaži  </w:t>
      </w:r>
    </w:p>
    <w:p w14:paraId="71D281C8" w14:textId="33C9C42D" w:rsidR="001374D7" w:rsidRDefault="001374D7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1374D7" w:rsidRPr="001374D7" w14:paraId="74DCD4A5" w14:textId="77777777" w:rsidTr="001575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DAD306D" w14:textId="77777777" w:rsidR="001374D7" w:rsidRPr="001374D7" w:rsidRDefault="001374D7" w:rsidP="001374D7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Názov zákazky</w:t>
            </w:r>
          </w:p>
        </w:tc>
        <w:tc>
          <w:tcPr>
            <w:tcW w:w="5103" w:type="dxa"/>
            <w:shd w:val="clear" w:color="auto" w:fill="FFFFFF"/>
          </w:tcPr>
          <w:p w14:paraId="0827AB21" w14:textId="77777777" w:rsidR="001374D7" w:rsidRPr="001374D7" w:rsidRDefault="001374D7" w:rsidP="001374D7">
            <w:pPr>
              <w:suppressAutoHyphens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1374D7" w:rsidRPr="001374D7" w14:paraId="62787576" w14:textId="77777777" w:rsidTr="00157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6D6BEF8" w14:textId="77777777" w:rsidR="001374D7" w:rsidRPr="001374D7" w:rsidRDefault="001374D7" w:rsidP="001374D7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Časť predmetu zákazky</w:t>
            </w:r>
            <w:r w:rsidRPr="001374D7">
              <w:rPr>
                <w:rFonts w:ascii="Calibri Light" w:hAnsi="Calibri Light" w:cs="Calibri Light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5103" w:type="dxa"/>
            <w:shd w:val="clear" w:color="auto" w:fill="FFFFFF"/>
          </w:tcPr>
          <w:p w14:paraId="076901D8" w14:textId="77777777" w:rsidR="001374D7" w:rsidRPr="001374D7" w:rsidRDefault="001374D7" w:rsidP="001374D7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374D7" w:rsidRPr="001374D7" w14:paraId="4199B7F8" w14:textId="77777777" w:rsidTr="00157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23F2056" w14:textId="77777777" w:rsidR="001374D7" w:rsidRPr="001374D7" w:rsidRDefault="001374D7" w:rsidP="001374D7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Vyhlásená vo  vestníku </w:t>
            </w:r>
            <w:proofErr w:type="spellStart"/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E.ú</w:t>
            </w:r>
            <w:proofErr w:type="spellEnd"/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.  a vo VVO</w:t>
            </w:r>
          </w:p>
        </w:tc>
        <w:tc>
          <w:tcPr>
            <w:tcW w:w="5103" w:type="dxa"/>
            <w:shd w:val="clear" w:color="auto" w:fill="FFFFFF"/>
          </w:tcPr>
          <w:p w14:paraId="0AC84F5F" w14:textId="77777777" w:rsidR="001374D7" w:rsidRPr="001374D7" w:rsidRDefault="001374D7" w:rsidP="001374D7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14:paraId="5E77C930" w14:textId="346E2449" w:rsidR="001374D7" w:rsidRDefault="001374D7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p w14:paraId="0072C2F0" w14:textId="77777777" w:rsidR="001374D7" w:rsidRPr="002927AA" w:rsidRDefault="001374D7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p w14:paraId="391D9AD3" w14:textId="77777777" w:rsidR="00331FF6" w:rsidRPr="00405599" w:rsidRDefault="00331FF6" w:rsidP="00331FF6">
      <w:pPr>
        <w:numPr>
          <w:ilvl w:val="0"/>
          <w:numId w:val="1"/>
        </w:numPr>
        <w:ind w:left="567" w:hanging="567"/>
        <w:jc w:val="both"/>
        <w:rPr>
          <w:rFonts w:ascii="Calibri" w:hAnsi="Calibri" w:cs="Calibri"/>
          <w:b/>
          <w:bCs/>
          <w:noProof/>
          <w:sz w:val="22"/>
          <w:szCs w:val="22"/>
          <w:lang w:eastAsia="sk-SK"/>
        </w:rPr>
      </w:pPr>
      <w:r w:rsidRPr="00405599">
        <w:rPr>
          <w:rFonts w:ascii="Calibri" w:hAnsi="Calibri" w:cs="Calibri"/>
          <w:b/>
          <w:bCs/>
          <w:noProof/>
          <w:sz w:val="22"/>
          <w:szCs w:val="22"/>
          <w:lang w:eastAsia="sk-SK"/>
        </w:rPr>
        <w:t>nebudem využívať subdodávky a celé plnenie zabezpečím sám (tým nie je vylúčená neskoršia možnosť zmeny, avšak za splnenia pravidiel zmenu subdodávateľov počas plnenia zmluvy)</w:t>
      </w:r>
    </w:p>
    <w:p w14:paraId="3FC97522" w14:textId="77777777" w:rsidR="00331FF6" w:rsidRPr="00405599" w:rsidRDefault="00331FF6" w:rsidP="00331FF6">
      <w:pPr>
        <w:ind w:left="720"/>
        <w:jc w:val="both"/>
        <w:rPr>
          <w:rFonts w:ascii="Calibri" w:hAnsi="Calibri" w:cs="Calibri"/>
          <w:b/>
          <w:bCs/>
          <w:noProof/>
          <w:sz w:val="22"/>
          <w:szCs w:val="22"/>
          <w:lang w:eastAsia="sk-SK"/>
        </w:rPr>
      </w:pPr>
      <w:r w:rsidRPr="00405599">
        <w:rPr>
          <w:rFonts w:ascii="Calibri" w:hAnsi="Calibri" w:cs="Calibri"/>
          <w:b/>
          <w:bCs/>
          <w:noProof/>
          <w:sz w:val="22"/>
          <w:szCs w:val="22"/>
          <w:lang w:eastAsia="sk-SK"/>
        </w:rPr>
        <w:t>alebo</w:t>
      </w:r>
    </w:p>
    <w:p w14:paraId="2E9F6315" w14:textId="77777777" w:rsidR="00331FF6" w:rsidRPr="00405599" w:rsidRDefault="00331FF6" w:rsidP="00331FF6">
      <w:pPr>
        <w:numPr>
          <w:ilvl w:val="0"/>
          <w:numId w:val="1"/>
        </w:numPr>
        <w:ind w:left="567" w:hanging="567"/>
        <w:jc w:val="both"/>
        <w:rPr>
          <w:rFonts w:ascii="Calibri" w:hAnsi="Calibri" w:cs="Calibri"/>
          <w:b/>
          <w:bCs/>
          <w:noProof/>
          <w:sz w:val="22"/>
          <w:szCs w:val="22"/>
          <w:lang w:eastAsia="sk-SK"/>
        </w:rPr>
      </w:pPr>
      <w:r w:rsidRPr="00405599">
        <w:rPr>
          <w:rFonts w:ascii="Calibri" w:hAnsi="Calibri" w:cs="Calibri"/>
          <w:b/>
          <w:bCs/>
          <w:noProof/>
          <w:sz w:val="22"/>
          <w:szCs w:val="22"/>
          <w:lang w:eastAsia="sk-SK"/>
        </w:rPr>
        <w:t>budem využívať subdodávky a na tento účel uvádzam:</w:t>
      </w:r>
    </w:p>
    <w:p w14:paraId="33A8EC47" w14:textId="77777777" w:rsidR="00331FF6" w:rsidRPr="005046E3" w:rsidRDefault="00331FF6" w:rsidP="00331FF6">
      <w:pPr>
        <w:widowControl/>
        <w:suppressAutoHyphens w:val="0"/>
        <w:spacing w:after="200" w:line="276" w:lineRule="auto"/>
        <w:ind w:left="720" w:hanging="720"/>
        <w:contextualSpacing/>
        <w:rPr>
          <w:rFonts w:ascii="Calibri" w:hAnsi="Calibri" w:cs="Calibri"/>
          <w:noProof/>
          <w:sz w:val="20"/>
          <w:szCs w:val="20"/>
          <w:lang w:eastAsia="sk-SK"/>
        </w:rPr>
      </w:pPr>
    </w:p>
    <w:p w14:paraId="727D3CDA" w14:textId="77777777" w:rsidR="00331FF6" w:rsidRPr="005046E3" w:rsidRDefault="00331FF6" w:rsidP="00331FF6">
      <w:pPr>
        <w:widowControl/>
        <w:suppressAutoHyphens w:val="0"/>
        <w:spacing w:after="200" w:line="276" w:lineRule="auto"/>
        <w:contextualSpacing/>
        <w:jc w:val="both"/>
        <w:rPr>
          <w:rFonts w:ascii="Calibri" w:hAnsi="Calibri" w:cs="Calibri"/>
          <w:b/>
          <w:bCs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Podiel zákazky, ktorý mám v úmysle zadať tretím osobám (subdodávateľom):</w:t>
      </w:r>
      <w:r w:rsidRPr="005046E3">
        <w:rPr>
          <w:rFonts w:ascii="Calibri" w:hAnsi="Calibri" w:cs="Calibri"/>
          <w:b/>
          <w:bCs/>
          <w:noProof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Celkom v % t.j. .... € bez DPH</w:t>
      </w:r>
    </w:p>
    <w:p w14:paraId="499467F6" w14:textId="0D7771FB" w:rsidR="00331FF6" w:rsidRDefault="00331FF6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Navrhovaní subdodávatelia a predmet subdodávok</w:t>
      </w:r>
    </w:p>
    <w:p w14:paraId="3A5C6946" w14:textId="063F7A06" w:rsidR="0002439F" w:rsidRDefault="0002439F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14:paraId="4C38F89E" w14:textId="40A6A754" w:rsidR="0002439F" w:rsidRDefault="0002439F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tbl>
      <w:tblPr>
        <w:tblStyle w:val="Mriekatabukysvetl1"/>
        <w:tblW w:w="9498" w:type="dxa"/>
        <w:tblLayout w:type="fixed"/>
        <w:tblLook w:val="01E0" w:firstRow="1" w:lastRow="1" w:firstColumn="1" w:lastColumn="1" w:noHBand="0" w:noVBand="0"/>
      </w:tblPr>
      <w:tblGrid>
        <w:gridCol w:w="2269"/>
        <w:gridCol w:w="1559"/>
        <w:gridCol w:w="1559"/>
        <w:gridCol w:w="1559"/>
        <w:gridCol w:w="2552"/>
      </w:tblGrid>
      <w:tr w:rsidR="0002439F" w:rsidRPr="0002439F" w14:paraId="630004D1" w14:textId="77777777" w:rsidTr="0002439F">
        <w:tc>
          <w:tcPr>
            <w:tcW w:w="2269" w:type="dxa"/>
            <w:shd w:val="clear" w:color="auto" w:fill="DEEAF6"/>
          </w:tcPr>
          <w:p w14:paraId="4844BD42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Obchodné meno alebo názov  (meno a priezvisko) a adresa pobytu alebo sídlo subdodávateľa</w:t>
            </w:r>
          </w:p>
        </w:tc>
        <w:tc>
          <w:tcPr>
            <w:tcW w:w="1559" w:type="dxa"/>
            <w:shd w:val="clear" w:color="auto" w:fill="DEEAF6"/>
          </w:tcPr>
          <w:p w14:paraId="101D6240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IČO  alebo dátum narodenia subdodávateľa</w:t>
            </w:r>
          </w:p>
        </w:tc>
        <w:tc>
          <w:tcPr>
            <w:tcW w:w="1559" w:type="dxa"/>
            <w:shd w:val="clear" w:color="auto" w:fill="DEEAF6"/>
          </w:tcPr>
          <w:p w14:paraId="524ED97C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Predmet subdodávok</w:t>
            </w:r>
          </w:p>
        </w:tc>
        <w:tc>
          <w:tcPr>
            <w:tcW w:w="1559" w:type="dxa"/>
            <w:shd w:val="clear" w:color="auto" w:fill="DEEAF6"/>
          </w:tcPr>
          <w:p w14:paraId="35FA58A4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Podiel predpokladaných subdodávok v %</w:t>
            </w:r>
          </w:p>
        </w:tc>
        <w:tc>
          <w:tcPr>
            <w:tcW w:w="2552" w:type="dxa"/>
            <w:shd w:val="clear" w:color="auto" w:fill="DEEAF6"/>
          </w:tcPr>
          <w:p w14:paraId="60276950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Osoba oprávnená konať za subdodávateľa (v rozsahu meno a priezvisko, adresa pobytu, dátum narodenia)</w:t>
            </w:r>
          </w:p>
        </w:tc>
      </w:tr>
      <w:tr w:rsidR="0002439F" w:rsidRPr="0002439F" w14:paraId="7D26A42E" w14:textId="77777777" w:rsidTr="00370FA8">
        <w:tc>
          <w:tcPr>
            <w:tcW w:w="2269" w:type="dxa"/>
          </w:tcPr>
          <w:p w14:paraId="12C5AF34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6"/>
                <w:szCs w:val="22"/>
                <w:vertAlign w:val="superscript"/>
                <w:lang w:eastAsia="en-US"/>
              </w:rPr>
              <w:footnoteReference w:id="3"/>
            </w:r>
          </w:p>
        </w:tc>
        <w:tc>
          <w:tcPr>
            <w:tcW w:w="1559" w:type="dxa"/>
          </w:tcPr>
          <w:p w14:paraId="44DF193C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DD7E73E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ECF0433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06E0E7BB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761DFD67" w14:textId="77777777" w:rsidTr="00370FA8">
        <w:tc>
          <w:tcPr>
            <w:tcW w:w="2269" w:type="dxa"/>
          </w:tcPr>
          <w:p w14:paraId="4E758234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D10EAB9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D0968E9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4D0AAB34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2D56CDB2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38A7C676" w14:textId="77777777" w:rsidTr="00370FA8">
        <w:tc>
          <w:tcPr>
            <w:tcW w:w="2269" w:type="dxa"/>
          </w:tcPr>
          <w:p w14:paraId="778F4D27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4F8FD15F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B5FFB42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C36F356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3321F459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5FA12446" w14:textId="77777777" w:rsidTr="00370FA8">
        <w:tc>
          <w:tcPr>
            <w:tcW w:w="2269" w:type="dxa"/>
          </w:tcPr>
          <w:p w14:paraId="17756553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DBCED6F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23ED6B5B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663C4617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3159DDDD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42E768E8" w14:textId="77777777" w:rsidTr="00370FA8">
        <w:tc>
          <w:tcPr>
            <w:tcW w:w="2269" w:type="dxa"/>
          </w:tcPr>
          <w:p w14:paraId="43F98C16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22"/>
                <w:szCs w:val="22"/>
                <w:lang w:eastAsia="en-US"/>
              </w:rPr>
              <w:t>SPOLU</w:t>
            </w:r>
          </w:p>
        </w:tc>
        <w:tc>
          <w:tcPr>
            <w:tcW w:w="1559" w:type="dxa"/>
          </w:tcPr>
          <w:p w14:paraId="57800F18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66CFE328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04A74C2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536E20A6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</w:tbl>
    <w:p w14:paraId="546E2ADD" w14:textId="216F48F6" w:rsidR="0002439F" w:rsidRDefault="0002439F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14:paraId="5DCF2334" w14:textId="77777777" w:rsidR="00331FF6" w:rsidRPr="005046E3" w:rsidRDefault="00331FF6" w:rsidP="00331FF6">
      <w:pPr>
        <w:widowControl/>
        <w:suppressAutoHyphens w:val="0"/>
        <w:jc w:val="both"/>
        <w:rPr>
          <w:rFonts w:ascii="Calibri" w:hAnsi="Calibri" w:cs="Calibri"/>
          <w:i/>
          <w:noProof/>
          <w:sz w:val="20"/>
          <w:szCs w:val="20"/>
          <w:lang w:eastAsia="sk-SK"/>
        </w:rPr>
      </w:pPr>
    </w:p>
    <w:p w14:paraId="6E8676ED" w14:textId="77777777" w:rsidR="00331FF6" w:rsidRPr="005046E3" w:rsidRDefault="00331FF6" w:rsidP="00331FF6">
      <w:pPr>
        <w:widowControl/>
        <w:suppressAutoHyphens w:val="0"/>
        <w:jc w:val="both"/>
        <w:rPr>
          <w:rFonts w:ascii="Calibri" w:hAnsi="Calibri" w:cs="Calibri"/>
          <w:i/>
          <w:noProof/>
          <w:sz w:val="20"/>
          <w:szCs w:val="20"/>
          <w:lang w:eastAsia="sk-SK"/>
        </w:rPr>
      </w:pPr>
    </w:p>
    <w:p w14:paraId="378D57A9" w14:textId="77777777" w:rsidR="00331FF6" w:rsidRPr="005046E3" w:rsidRDefault="00331FF6" w:rsidP="00331FF6">
      <w:pPr>
        <w:widowControl/>
        <w:suppressAutoHyphens w:val="0"/>
        <w:ind w:left="116" w:hanging="116"/>
        <w:jc w:val="both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V</w:t>
      </w:r>
      <w:r w:rsidRPr="005046E3">
        <w:rPr>
          <w:rFonts w:ascii="Calibri" w:hAnsi="Calibri" w:cs="Calibri"/>
          <w:noProof/>
          <w:spacing w:val="-11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..............................</w:t>
      </w:r>
      <w:r w:rsidRPr="005046E3">
        <w:rPr>
          <w:rFonts w:ascii="Calibri" w:hAnsi="Calibri" w:cs="Calibri"/>
          <w:noProof/>
          <w:spacing w:val="-10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dňa</w:t>
      </w:r>
      <w:r w:rsidRPr="005046E3">
        <w:rPr>
          <w:rFonts w:ascii="Calibri" w:hAnsi="Calibri" w:cs="Calibri"/>
          <w:noProof/>
          <w:spacing w:val="-10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....................</w:t>
      </w:r>
    </w:p>
    <w:p w14:paraId="4468C815" w14:textId="77777777" w:rsidR="00331FF6" w:rsidRPr="005046E3" w:rsidRDefault="00331FF6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14:paraId="5AAE53F2" w14:textId="77777777" w:rsidR="00331FF6" w:rsidRPr="005046E3" w:rsidRDefault="00331FF6" w:rsidP="00331FF6">
      <w:pPr>
        <w:widowControl/>
        <w:suppressAutoHyphens w:val="0"/>
        <w:ind w:left="424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 xml:space="preserve">       ..........................................................................</w:t>
      </w:r>
    </w:p>
    <w:p w14:paraId="6CD75708" w14:textId="77777777" w:rsidR="00331FF6" w:rsidRPr="005046E3" w:rsidRDefault="00331FF6" w:rsidP="00331FF6">
      <w:pPr>
        <w:widowControl/>
        <w:suppressAutoHyphens w:val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14:paraId="1C32D23B" w14:textId="77777777" w:rsidR="00331FF6" w:rsidRPr="005046E3" w:rsidRDefault="00331FF6" w:rsidP="00331FF6">
      <w:pPr>
        <w:widowControl/>
        <w:suppressAutoHyphens w:val="0"/>
        <w:ind w:left="3927" w:firstLine="70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 xml:space="preserve">(meno, priezvisko,  funkcia štatutárneho zástupcu </w:t>
      </w:r>
    </w:p>
    <w:p w14:paraId="64B7F2E1" w14:textId="77777777" w:rsidR="00A601FB" w:rsidRDefault="00331FF6" w:rsidP="002927AA">
      <w:pPr>
        <w:widowControl/>
        <w:suppressAutoHyphens w:val="0"/>
        <w:ind w:left="4635"/>
        <w:jc w:val="right"/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uchádzača oprávneného konať v záväzkových vzťahoch)</w:t>
      </w:r>
      <w:r w:rsidRPr="005046E3">
        <w:rPr>
          <w:rFonts w:ascii="Calibri" w:hAnsi="Calibri" w:cs="Calibri"/>
          <w:b/>
          <w:noProof/>
          <w:sz w:val="20"/>
          <w:szCs w:val="20"/>
          <w:lang w:eastAsia="sk-SK"/>
        </w:rPr>
        <w:t xml:space="preserve">  </w:t>
      </w:r>
    </w:p>
    <w:sectPr w:rsidR="00A601FB" w:rsidSect="00A65CBC">
      <w:headerReference w:type="first" r:id="rId7"/>
      <w:footerReference w:type="first" r:id="rId8"/>
      <w:pgSz w:w="11906" w:h="16838"/>
      <w:pgMar w:top="851" w:right="991" w:bottom="0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31AE3" w14:textId="77777777" w:rsidR="00EA1921" w:rsidRDefault="00EA1921">
      <w:r>
        <w:separator/>
      </w:r>
    </w:p>
  </w:endnote>
  <w:endnote w:type="continuationSeparator" w:id="0">
    <w:p w14:paraId="7D9472CC" w14:textId="77777777" w:rsidR="00EA1921" w:rsidRDefault="00EA1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FA4B4" w14:textId="77777777" w:rsidR="004D35EC" w:rsidRDefault="00000000">
    <w:pPr>
      <w:pStyle w:val="Pta"/>
    </w:pPr>
  </w:p>
  <w:p w14:paraId="534E3F4B" w14:textId="77777777" w:rsidR="004D35EC" w:rsidRDefault="00000000">
    <w:pPr>
      <w:pStyle w:val="Pta"/>
    </w:pPr>
  </w:p>
  <w:p w14:paraId="7BDEF908" w14:textId="77777777" w:rsidR="004D35EC" w:rsidRDefault="00000000" w:rsidP="000B58D1">
    <w:pPr>
      <w:pStyle w:val="Pta"/>
      <w:jc w:val="center"/>
    </w:pPr>
  </w:p>
  <w:p w14:paraId="3404B17A" w14:textId="77777777" w:rsidR="004D35EC" w:rsidRPr="000B58D1" w:rsidRDefault="00000000" w:rsidP="000B58D1">
    <w:pPr>
      <w:widowControl/>
      <w:suppressAutoHyphens w:val="0"/>
      <w:autoSpaceDE w:val="0"/>
      <w:autoSpaceDN w:val="0"/>
      <w:adjustRightInd w:val="0"/>
      <w:rPr>
        <w:rFonts w:ascii="Arial" w:hAnsi="Arial" w:cs="Arial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21831" w14:textId="77777777" w:rsidR="00EA1921" w:rsidRDefault="00EA1921">
      <w:r>
        <w:separator/>
      </w:r>
    </w:p>
  </w:footnote>
  <w:footnote w:type="continuationSeparator" w:id="0">
    <w:p w14:paraId="7B02C0AD" w14:textId="77777777" w:rsidR="00EA1921" w:rsidRDefault="00EA1921">
      <w:r>
        <w:continuationSeparator/>
      </w:r>
    </w:p>
  </w:footnote>
  <w:footnote w:id="1">
    <w:p w14:paraId="78F18D7D" w14:textId="77777777" w:rsidR="002927AA" w:rsidRDefault="002927AA" w:rsidP="002927AA">
      <w:pPr>
        <w:pStyle w:val="Textpoznmkypodiarou"/>
      </w:pPr>
      <w:r>
        <w:rPr>
          <w:rStyle w:val="Odkaznapoznmkupodiarou"/>
        </w:rPr>
        <w:footnoteRef/>
      </w:r>
      <w:r>
        <w:t xml:space="preserve"> V prípade predloženia ponuky skupinou dodávateľov vypĺňa vedúci člen skupiny dodávateľov – líder, na základe plnej moci </w:t>
      </w:r>
    </w:p>
  </w:footnote>
  <w:footnote w:id="2">
    <w:p w14:paraId="4133715F" w14:textId="77777777" w:rsidR="001374D7" w:rsidRDefault="001374D7" w:rsidP="001374D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Uviesť pre ktorú časť predmetu zákazky </w:t>
      </w:r>
    </w:p>
  </w:footnote>
  <w:footnote w:id="3">
    <w:p w14:paraId="42B055A3" w14:textId="77777777" w:rsidR="0002439F" w:rsidRDefault="0002439F" w:rsidP="0002439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Pokiaľ uchádzač k podpisu zmluvy nemá subdodávateľov tabuľka bude prázdna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5C0B6" w14:textId="77777777" w:rsidR="004D35EC" w:rsidRDefault="00331FF6" w:rsidP="00E757E9">
    <w:pPr>
      <w:pStyle w:val="Hlavika"/>
      <w:pBdr>
        <w:bottom w:val="single" w:sz="4" w:space="1" w:color="auto"/>
      </w:pBdr>
      <w:rPr>
        <w:rFonts w:ascii="Calibri" w:hAnsi="Calibri" w:cs="Verdana"/>
        <w:i/>
        <w:sz w:val="20"/>
        <w:szCs w:val="20"/>
      </w:rPr>
    </w:pPr>
    <w:r w:rsidRPr="002249FB">
      <w:rPr>
        <w:rFonts w:ascii="Calibri" w:hAnsi="Calibri" w:cs="Verdana"/>
        <w:i/>
        <w:sz w:val="20"/>
        <w:szCs w:val="20"/>
      </w:rPr>
      <w:t xml:space="preserve">Názov predmetu zákazky: </w:t>
    </w:r>
    <w:r>
      <w:rPr>
        <w:rFonts w:ascii="Calibri" w:hAnsi="Calibri" w:cs="Verdana"/>
        <w:i/>
        <w:sz w:val="20"/>
        <w:szCs w:val="20"/>
      </w:rPr>
      <w:t>„Modernizácia miestnej komunikácie Skároš“</w:t>
    </w:r>
  </w:p>
  <w:p w14:paraId="1E0ED29F" w14:textId="77777777" w:rsidR="004D35EC" w:rsidRPr="00517A82" w:rsidRDefault="00331FF6" w:rsidP="00E757E9">
    <w:pPr>
      <w:pStyle w:val="Hlavika"/>
      <w:pBdr>
        <w:bottom w:val="single" w:sz="4" w:space="1" w:color="auto"/>
      </w:pBdr>
      <w:rPr>
        <w:rFonts w:ascii="Calibri" w:hAnsi="Calibri" w:cs="Verdana"/>
        <w:i/>
        <w:sz w:val="20"/>
        <w:szCs w:val="20"/>
      </w:rPr>
    </w:pPr>
    <w:r w:rsidRPr="00517A82">
      <w:rPr>
        <w:rFonts w:ascii="Calibri" w:hAnsi="Calibri" w:cs="Verdana"/>
        <w:i/>
        <w:sz w:val="20"/>
        <w:szCs w:val="20"/>
      </w:rPr>
      <w:t xml:space="preserve">Postup verejného obstarávania: podlimitná zákazka bez využitia elektronického trhoviska podľa § 113 - 116 zákona č. 343/2015 Z. z. o verejnom obstarávaní a o zmene a doplnení niektorých zákonov </w:t>
    </w:r>
    <w:r>
      <w:rPr>
        <w:rFonts w:ascii="Calibri" w:hAnsi="Calibri" w:cs="Verdana"/>
        <w:i/>
        <w:sz w:val="20"/>
        <w:szCs w:val="20"/>
      </w:rPr>
      <w:t xml:space="preserve">v znení neskorších predpisov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F6523"/>
    <w:multiLevelType w:val="hybridMultilevel"/>
    <w:tmpl w:val="DFCACD06"/>
    <w:lvl w:ilvl="0" w:tplc="9508F8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639875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7B2"/>
    <w:rsid w:val="0002439F"/>
    <w:rsid w:val="00123F54"/>
    <w:rsid w:val="001374D7"/>
    <w:rsid w:val="002927AA"/>
    <w:rsid w:val="00294340"/>
    <w:rsid w:val="00331FF6"/>
    <w:rsid w:val="003477B2"/>
    <w:rsid w:val="00674F54"/>
    <w:rsid w:val="008C0F20"/>
    <w:rsid w:val="0091640D"/>
    <w:rsid w:val="009C3A60"/>
    <w:rsid w:val="00A601FB"/>
    <w:rsid w:val="00B121F4"/>
    <w:rsid w:val="00B74303"/>
    <w:rsid w:val="00BC5C69"/>
    <w:rsid w:val="00C869F3"/>
    <w:rsid w:val="00CA5F2F"/>
    <w:rsid w:val="00CE53C2"/>
    <w:rsid w:val="00EA1921"/>
    <w:rsid w:val="00FB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5500D"/>
  <w15:docId w15:val="{C1E43F6D-0FC4-4419-8380-C33FA6F24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31FF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331FF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1F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rsid w:val="00331FF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1FF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2927AA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27AA"/>
    <w:pPr>
      <w:widowControl/>
      <w:suppressAutoHyphens w:val="0"/>
    </w:pPr>
    <w:rPr>
      <w:rFonts w:ascii="Calibri" w:hAnsi="Calibr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27AA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2927AA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2927A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riekatabukysvetl1">
    <w:name w:val="Mriežka tabuľky – svetlá1"/>
    <w:basedOn w:val="Normlnatabuka"/>
    <w:next w:val="Mriekatabukysvetl"/>
    <w:uiPriority w:val="40"/>
    <w:rsid w:val="0002439F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Mriekatabukysvetl">
    <w:name w:val="Grid Table Light"/>
    <w:basedOn w:val="Normlnatabuka"/>
    <w:uiPriority w:val="40"/>
    <w:rsid w:val="0002439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Bajužíková</cp:lastModifiedBy>
  <cp:revision>13</cp:revision>
  <dcterms:created xsi:type="dcterms:W3CDTF">2019-10-27T17:35:00Z</dcterms:created>
  <dcterms:modified xsi:type="dcterms:W3CDTF">2022-10-20T13:51:00Z</dcterms:modified>
</cp:coreProperties>
</file>