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094BEB" w14:textId="77777777" w:rsidR="00DA77AF" w:rsidRDefault="007B316A" w:rsidP="007434DA">
      <w:pPr>
        <w:pStyle w:val="Nadpis2"/>
        <w:tabs>
          <w:tab w:val="left" w:pos="305"/>
          <w:tab w:val="right" w:pos="9072"/>
        </w:tabs>
        <w:jc w:val="right"/>
        <w:rPr>
          <w:rFonts w:eastAsia="Courier New"/>
          <w:b w:val="0"/>
          <w:i/>
          <w:noProof/>
          <w:sz w:val="24"/>
          <w:szCs w:val="24"/>
          <w:lang w:eastAsia="en-US"/>
        </w:rPr>
      </w:pPr>
      <w:bookmarkStart w:id="0" w:name="_Toc495909278"/>
      <w:bookmarkStart w:id="1" w:name="_Toc32568772"/>
      <w:r>
        <w:rPr>
          <w:rFonts w:eastAsia="Courier New"/>
          <w:b w:val="0"/>
          <w:i/>
          <w:noProof/>
          <w:sz w:val="24"/>
          <w:szCs w:val="24"/>
          <w:lang w:eastAsia="en-US"/>
        </w:rPr>
        <w:tab/>
      </w:r>
    </w:p>
    <w:p w14:paraId="437E7D8F" w14:textId="775927B1" w:rsidR="00DA77AF" w:rsidRPr="00D569B4" w:rsidRDefault="00245BA4" w:rsidP="00D569B4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ČESTNÉ </w:t>
      </w:r>
      <w:r w:rsidRPr="00D569B4">
        <w:rPr>
          <w:rFonts w:ascii="Arial" w:hAnsi="Arial" w:cs="Arial"/>
          <w:b/>
          <w:sz w:val="28"/>
          <w:szCs w:val="28"/>
        </w:rPr>
        <w:t xml:space="preserve">VYHLÁSENIE </w:t>
      </w:r>
      <w:r w:rsidR="002E346F">
        <w:rPr>
          <w:rFonts w:ascii="Arial" w:hAnsi="Arial" w:cs="Arial"/>
          <w:b/>
          <w:sz w:val="28"/>
          <w:szCs w:val="28"/>
        </w:rPr>
        <w:t>UCHÁDZAČA</w:t>
      </w:r>
    </w:p>
    <w:bookmarkEnd w:id="0"/>
    <w:bookmarkEnd w:id="1"/>
    <w:p w14:paraId="7B35D724" w14:textId="77777777" w:rsidR="004E0B1F" w:rsidRDefault="004E0B1F" w:rsidP="00C058F4">
      <w:pPr>
        <w:widowControl w:val="0"/>
        <w:spacing w:before="120"/>
        <w:rPr>
          <w:b/>
        </w:rPr>
      </w:pPr>
    </w:p>
    <w:p w14:paraId="3239C399" w14:textId="62B33236" w:rsidR="00C058F4" w:rsidRPr="006E1848" w:rsidRDefault="00C058F4" w:rsidP="00C058F4">
      <w:pPr>
        <w:widowControl w:val="0"/>
        <w:spacing w:before="120"/>
        <w:rPr>
          <w:rFonts w:ascii="Arial" w:hAnsi="Arial" w:cs="Arial"/>
          <w:b/>
          <w:sz w:val="22"/>
          <w:szCs w:val="22"/>
        </w:rPr>
      </w:pPr>
      <w:r w:rsidRPr="006E1848">
        <w:rPr>
          <w:rFonts w:ascii="Arial" w:hAnsi="Arial" w:cs="Arial"/>
          <w:b/>
          <w:sz w:val="22"/>
          <w:szCs w:val="22"/>
        </w:rPr>
        <w:t>Uchádzač/skupina dodávateľov:</w:t>
      </w:r>
    </w:p>
    <w:p w14:paraId="6D119308" w14:textId="383ED33E" w:rsidR="00C058F4" w:rsidRPr="006E1848" w:rsidRDefault="00C058F4" w:rsidP="00C058F4">
      <w:pPr>
        <w:widowControl w:val="0"/>
        <w:spacing w:before="120"/>
        <w:rPr>
          <w:rFonts w:ascii="Arial" w:hAnsi="Arial" w:cs="Arial"/>
          <w:b/>
          <w:sz w:val="22"/>
          <w:szCs w:val="22"/>
        </w:rPr>
      </w:pPr>
      <w:r w:rsidRPr="006E1848">
        <w:rPr>
          <w:rFonts w:ascii="Arial" w:hAnsi="Arial" w:cs="Arial"/>
          <w:b/>
          <w:sz w:val="22"/>
          <w:szCs w:val="22"/>
        </w:rPr>
        <w:t>Obchodné meno:</w:t>
      </w:r>
    </w:p>
    <w:p w14:paraId="56427A90" w14:textId="5D3ACC7C" w:rsidR="00C058F4" w:rsidRPr="006E1848" w:rsidRDefault="00C058F4" w:rsidP="00C058F4">
      <w:pPr>
        <w:widowControl w:val="0"/>
        <w:spacing w:before="120"/>
        <w:rPr>
          <w:rFonts w:ascii="Arial" w:hAnsi="Arial" w:cs="Arial"/>
          <w:b/>
          <w:sz w:val="22"/>
          <w:szCs w:val="22"/>
        </w:rPr>
      </w:pPr>
      <w:r w:rsidRPr="006E1848">
        <w:rPr>
          <w:rFonts w:ascii="Arial" w:hAnsi="Arial" w:cs="Arial"/>
          <w:b/>
          <w:sz w:val="22"/>
          <w:szCs w:val="22"/>
        </w:rPr>
        <w:t>Adresa spoločnosti:</w:t>
      </w:r>
    </w:p>
    <w:p w14:paraId="53010C90" w14:textId="33C39E85" w:rsidR="00C058F4" w:rsidRPr="006E1848" w:rsidRDefault="00C058F4" w:rsidP="00C058F4">
      <w:pPr>
        <w:widowControl w:val="0"/>
        <w:spacing w:before="120"/>
        <w:rPr>
          <w:rFonts w:ascii="Arial" w:hAnsi="Arial" w:cs="Arial"/>
          <w:b/>
          <w:noProof/>
          <w:color w:val="FF0000"/>
          <w:sz w:val="22"/>
          <w:szCs w:val="22"/>
          <w:lang w:eastAsia="en-US"/>
        </w:rPr>
      </w:pPr>
      <w:r w:rsidRPr="006E1848">
        <w:rPr>
          <w:rFonts w:ascii="Arial" w:hAnsi="Arial" w:cs="Arial"/>
          <w:b/>
          <w:sz w:val="22"/>
          <w:szCs w:val="22"/>
        </w:rPr>
        <w:t>IČO:</w:t>
      </w:r>
    </w:p>
    <w:p w14:paraId="7A4ED80D" w14:textId="77777777" w:rsidR="00C058F4" w:rsidRPr="006E1848" w:rsidRDefault="00C058F4" w:rsidP="00C058F4">
      <w:pPr>
        <w:jc w:val="center"/>
        <w:rPr>
          <w:rFonts w:ascii="Arial" w:hAnsi="Arial" w:cs="Arial"/>
          <w:b/>
          <w:sz w:val="22"/>
          <w:szCs w:val="22"/>
        </w:rPr>
      </w:pPr>
    </w:p>
    <w:p w14:paraId="6AF34B1F" w14:textId="77777777" w:rsidR="004C1F62" w:rsidRDefault="00C058F4" w:rsidP="005632ED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6E1848">
        <w:rPr>
          <w:rFonts w:ascii="Arial" w:hAnsi="Arial" w:cs="Arial"/>
          <w:sz w:val="22"/>
          <w:szCs w:val="22"/>
        </w:rPr>
        <w:t xml:space="preserve">Dolu podpísaný zástupca uchádzača týmto </w:t>
      </w:r>
    </w:p>
    <w:p w14:paraId="194E134B" w14:textId="77777777" w:rsidR="004C1F62" w:rsidRDefault="004C1F62" w:rsidP="005632ED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31E82DB2" w14:textId="0FEED807" w:rsidR="004C1F62" w:rsidRPr="00E35998" w:rsidRDefault="00C058F4" w:rsidP="004C1F62">
      <w:pPr>
        <w:spacing w:line="276" w:lineRule="auto"/>
        <w:jc w:val="center"/>
        <w:rPr>
          <w:rFonts w:ascii="Arial" w:hAnsi="Arial" w:cs="Arial"/>
          <w:b/>
          <w:bCs/>
          <w:sz w:val="26"/>
          <w:szCs w:val="26"/>
        </w:rPr>
      </w:pPr>
      <w:r w:rsidRPr="004C1F62">
        <w:rPr>
          <w:rFonts w:ascii="Arial" w:hAnsi="Arial" w:cs="Arial"/>
          <w:b/>
          <w:bCs/>
          <w:sz w:val="26"/>
          <w:szCs w:val="26"/>
        </w:rPr>
        <w:t>čestne vyhlasujem</w:t>
      </w:r>
      <w:r w:rsidRPr="00E35998">
        <w:rPr>
          <w:rFonts w:ascii="Arial" w:hAnsi="Arial" w:cs="Arial"/>
          <w:b/>
          <w:bCs/>
          <w:sz w:val="26"/>
          <w:szCs w:val="26"/>
        </w:rPr>
        <w:t>,</w:t>
      </w:r>
      <w:r w:rsidR="00E35998" w:rsidRPr="00E35998">
        <w:rPr>
          <w:rFonts w:ascii="Arial" w:hAnsi="Arial" w:cs="Arial"/>
          <w:b/>
          <w:bCs/>
          <w:sz w:val="26"/>
          <w:szCs w:val="26"/>
        </w:rPr>
        <w:t xml:space="preserve"> že</w:t>
      </w:r>
    </w:p>
    <w:p w14:paraId="01519023" w14:textId="77777777" w:rsidR="004C1F62" w:rsidRDefault="004C1F62" w:rsidP="005632ED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1B84B92B" w14:textId="5D19EAE4" w:rsidR="00324F1F" w:rsidRDefault="00C058F4" w:rsidP="00C7321F">
      <w:pPr>
        <w:pStyle w:val="Odsekzoznamu"/>
        <w:numPr>
          <w:ilvl w:val="0"/>
          <w:numId w:val="2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0E0D26">
        <w:rPr>
          <w:rFonts w:ascii="Arial" w:hAnsi="Arial" w:cs="Arial"/>
          <w:sz w:val="22"/>
          <w:szCs w:val="22"/>
        </w:rPr>
        <w:t xml:space="preserve">že súhlasím so zmluvnými podmienkami </w:t>
      </w:r>
      <w:r w:rsidR="009A213B" w:rsidRPr="000E0D26">
        <w:rPr>
          <w:rFonts w:ascii="Arial" w:hAnsi="Arial" w:cs="Arial"/>
          <w:sz w:val="22"/>
          <w:szCs w:val="22"/>
        </w:rPr>
        <w:t>zákazky</w:t>
      </w:r>
      <w:r w:rsidRPr="000E0D26">
        <w:rPr>
          <w:rFonts w:ascii="Arial" w:hAnsi="Arial" w:cs="Arial"/>
          <w:sz w:val="22"/>
          <w:szCs w:val="22"/>
        </w:rPr>
        <w:t xml:space="preserve"> uvedenými </w:t>
      </w:r>
      <w:r w:rsidR="009A213B" w:rsidRPr="000E0D26">
        <w:rPr>
          <w:rFonts w:ascii="Arial" w:hAnsi="Arial" w:cs="Arial"/>
          <w:sz w:val="22"/>
          <w:szCs w:val="22"/>
        </w:rPr>
        <w:t>v</w:t>
      </w:r>
      <w:r w:rsidR="004F694B" w:rsidRPr="000E0D26">
        <w:rPr>
          <w:rFonts w:ascii="Arial" w:hAnsi="Arial" w:cs="Arial"/>
          <w:sz w:val="22"/>
          <w:szCs w:val="22"/>
        </w:rPr>
        <w:t> časti B.1</w:t>
      </w:r>
      <w:r w:rsidR="00D25F13" w:rsidRPr="000E0D26">
        <w:rPr>
          <w:rFonts w:ascii="Arial" w:hAnsi="Arial" w:cs="Arial"/>
          <w:sz w:val="22"/>
          <w:szCs w:val="22"/>
        </w:rPr>
        <w:t xml:space="preserve"> </w:t>
      </w:r>
      <w:r w:rsidR="009A213B" w:rsidRPr="000E0D26">
        <w:rPr>
          <w:rFonts w:ascii="Arial" w:hAnsi="Arial" w:cs="Arial"/>
          <w:i/>
          <w:sz w:val="22"/>
          <w:szCs w:val="22"/>
        </w:rPr>
        <w:t>„</w:t>
      </w:r>
      <w:r w:rsidRPr="000E0D26">
        <w:rPr>
          <w:rFonts w:ascii="Arial" w:hAnsi="Arial" w:cs="Arial"/>
          <w:i/>
          <w:sz w:val="22"/>
          <w:szCs w:val="22"/>
        </w:rPr>
        <w:t xml:space="preserve">Obchodné podmienky </w:t>
      </w:r>
      <w:r w:rsidR="00D25F13" w:rsidRPr="000E0D26">
        <w:rPr>
          <w:rFonts w:ascii="Arial" w:hAnsi="Arial" w:cs="Arial"/>
          <w:i/>
          <w:sz w:val="22"/>
          <w:szCs w:val="22"/>
        </w:rPr>
        <w:t>dodania</w:t>
      </w:r>
      <w:r w:rsidRPr="000E0D26">
        <w:rPr>
          <w:rFonts w:ascii="Arial" w:hAnsi="Arial" w:cs="Arial"/>
          <w:i/>
          <w:sz w:val="22"/>
          <w:szCs w:val="22"/>
        </w:rPr>
        <w:t xml:space="preserve"> predmetu zákazky</w:t>
      </w:r>
      <w:r w:rsidR="00B641E0" w:rsidRPr="000E0D26">
        <w:rPr>
          <w:rFonts w:ascii="Arial" w:hAnsi="Arial" w:cs="Arial"/>
          <w:i/>
          <w:sz w:val="22"/>
          <w:szCs w:val="22"/>
        </w:rPr>
        <w:t>“</w:t>
      </w:r>
      <w:r w:rsidRPr="000E0D26">
        <w:rPr>
          <w:rFonts w:ascii="Arial" w:hAnsi="Arial" w:cs="Arial"/>
          <w:sz w:val="22"/>
          <w:szCs w:val="22"/>
        </w:rPr>
        <w:t>, v</w:t>
      </w:r>
      <w:r w:rsidR="00D25F13" w:rsidRPr="000E0D26">
        <w:rPr>
          <w:rFonts w:ascii="Arial" w:hAnsi="Arial" w:cs="Arial"/>
          <w:sz w:val="22"/>
          <w:szCs w:val="22"/>
        </w:rPr>
        <w:t> časti B.</w:t>
      </w:r>
      <w:r w:rsidR="004D2B2A" w:rsidRPr="000E0D26">
        <w:rPr>
          <w:rFonts w:ascii="Arial" w:hAnsi="Arial" w:cs="Arial"/>
          <w:sz w:val="22"/>
          <w:szCs w:val="22"/>
        </w:rPr>
        <w:t xml:space="preserve">2 </w:t>
      </w:r>
      <w:r w:rsidR="00B641E0" w:rsidRPr="000E0D26">
        <w:rPr>
          <w:rFonts w:ascii="Arial" w:hAnsi="Arial" w:cs="Arial"/>
          <w:sz w:val="22"/>
          <w:szCs w:val="22"/>
        </w:rPr>
        <w:t>„</w:t>
      </w:r>
      <w:r w:rsidRPr="000E0D26">
        <w:rPr>
          <w:rFonts w:ascii="Arial" w:hAnsi="Arial" w:cs="Arial"/>
          <w:i/>
          <w:sz w:val="22"/>
          <w:szCs w:val="22"/>
        </w:rPr>
        <w:t>Opis predmetu zákazky</w:t>
      </w:r>
      <w:r w:rsidR="00B641E0" w:rsidRPr="000E0D26">
        <w:rPr>
          <w:rFonts w:ascii="Arial" w:hAnsi="Arial" w:cs="Arial"/>
          <w:i/>
          <w:sz w:val="22"/>
          <w:szCs w:val="22"/>
        </w:rPr>
        <w:t>“</w:t>
      </w:r>
      <w:r w:rsidRPr="000E0D26">
        <w:rPr>
          <w:rFonts w:ascii="Arial" w:hAnsi="Arial" w:cs="Arial"/>
          <w:sz w:val="22"/>
          <w:szCs w:val="22"/>
        </w:rPr>
        <w:t xml:space="preserve"> </w:t>
      </w:r>
      <w:r w:rsidR="00CA61EF" w:rsidRPr="000E0D26">
        <w:rPr>
          <w:rFonts w:ascii="Arial" w:hAnsi="Arial" w:cs="Arial"/>
          <w:sz w:val="22"/>
          <w:szCs w:val="22"/>
        </w:rPr>
        <w:t xml:space="preserve"> súťažných podkladov a</w:t>
      </w:r>
      <w:r w:rsidR="005F02D3" w:rsidRPr="000E0D26">
        <w:rPr>
          <w:rFonts w:ascii="Arial" w:hAnsi="Arial" w:cs="Arial"/>
          <w:sz w:val="22"/>
          <w:szCs w:val="22"/>
        </w:rPr>
        <w:t> požiadavkami  verejného obstarávateľa stanovené v</w:t>
      </w:r>
      <w:r w:rsidR="002E346F" w:rsidRPr="000E0D26">
        <w:rPr>
          <w:rFonts w:ascii="Arial" w:hAnsi="Arial" w:cs="Arial"/>
          <w:sz w:val="22"/>
          <w:szCs w:val="22"/>
        </w:rPr>
        <w:t xml:space="preserve"> oznámení o vyhlásení verejného obstarávania a v týchto </w:t>
      </w:r>
      <w:r w:rsidR="005F02D3" w:rsidRPr="000E0D26">
        <w:rPr>
          <w:rFonts w:ascii="Arial" w:hAnsi="Arial" w:cs="Arial"/>
          <w:sz w:val="22"/>
          <w:szCs w:val="22"/>
        </w:rPr>
        <w:t xml:space="preserve">súťažných podkladoch zákazky </w:t>
      </w:r>
      <w:sdt>
        <w:sdtPr>
          <w:rPr>
            <w:b/>
          </w:rPr>
          <w:id w:val="-849805622"/>
          <w:placeholder>
            <w:docPart w:val="1FFE5317941841F4A0EB43AE62E5EDAB"/>
          </w:placeholder>
        </w:sdtPr>
        <w:sdtEndPr>
          <w:rPr>
            <w:b w:val="0"/>
            <w:bCs/>
          </w:rPr>
        </w:sdtEndPr>
        <w:sdtContent>
          <w:sdt>
            <w:sdtPr>
              <w:rPr>
                <w:b/>
              </w:rPr>
              <w:id w:val="1645775234"/>
              <w:placeholder>
                <w:docPart w:val="1B48D3566F6C46B7A28EAA82299E8DDA"/>
              </w:placeholder>
            </w:sdtPr>
            <w:sdtEndPr>
              <w:rPr>
                <w:b w:val="0"/>
                <w:bCs/>
              </w:rPr>
            </w:sdtEndPr>
            <w:sdtContent>
              <w:sdt>
                <w:sdtPr>
                  <w:rPr>
                    <w:b/>
                    <w:bCs/>
                  </w:rPr>
                  <w:id w:val="1995598761"/>
                  <w:placeholder>
                    <w:docPart w:val="18729FA7ECE9406B8B20D3FE1FB4AE57"/>
                  </w:placeholder>
                </w:sdtPr>
                <w:sdtEndPr/>
                <w:sdtContent>
                  <w:sdt>
                    <w:sdtPr>
                      <w:rPr>
                        <w:b/>
                        <w:bCs/>
                      </w:rPr>
                      <w:id w:val="-69351740"/>
                      <w:placeholder>
                        <w:docPart w:val="9A2CD4B4DD4248A09159BAD2517D1222"/>
                      </w:placeholder>
                    </w:sdtPr>
                    <w:sdtEndPr/>
                    <w:sdtContent>
                      <w:r w:rsidRPr="000E0D26"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</w:rPr>
                        <w:t>„</w:t>
                      </w:r>
                      <w:sdt>
                        <w:sdtPr>
                          <w:rPr>
                            <w:b/>
                            <w:bCs/>
                          </w:rPr>
                          <w:id w:val="-134107266"/>
                          <w:placeholder>
                            <w:docPart w:val="7185D2CBA729447389BCAADA7A4A977A"/>
                          </w:placeholder>
                        </w:sdtPr>
                        <w:sdtEndPr/>
                        <w:sdtContent>
                          <w:sdt>
                            <w:sdtPr>
                              <w:rPr>
                                <w:b/>
                                <w:bCs/>
                              </w:rPr>
                              <w:id w:val="-967511238"/>
                              <w:placeholder>
                                <w:docPart w:val="A13D7BFBDE584C68873163386FC15DDB"/>
                              </w:placeholder>
                            </w:sdtPr>
                            <w:sdtEndPr/>
                            <w:sdtContent>
                              <w:sdt>
                                <w:sdtPr>
                                  <w:rPr>
                                    <w:b/>
                                    <w:bCs/>
                                  </w:rPr>
                                  <w:id w:val="1665123060"/>
                                  <w:placeholder>
                                    <w:docPart w:val="711B0D5C0E5047A99F817D28B4D831B6"/>
                                  </w:placeholder>
                                </w:sdtPr>
                                <w:sdtEndPr/>
                                <w:sdtContent>
                                  <w:sdt>
                                    <w:sdtPr>
                                      <w:rPr>
                                        <w:b/>
                                        <w:bCs/>
                                      </w:rPr>
                                      <w:id w:val="1707135473"/>
                                      <w:placeholder>
                                        <w:docPart w:val="E5571E4FE12649C59386FD44BF25566D"/>
                                      </w:placeholder>
                                    </w:sdtPr>
                                    <w:sdtEndPr/>
                                    <w:sdtContent>
                                      <w:sdt>
                                        <w:sdtPr>
                                          <w:rPr>
                                            <w:b/>
                                            <w:bCs/>
                                          </w:rPr>
                                          <w:id w:val="1874570504"/>
                                          <w:placeholder>
                                            <w:docPart w:val="DF777388234941BEA4095773BCE277D3"/>
                                          </w:placeholder>
                                        </w:sdtPr>
                                        <w:sdtEndPr/>
                                        <w:sdtContent>
                                          <w:sdt>
                                            <w:sdtPr>
                                              <w:rPr>
                                                <w:b/>
                                                <w:bCs/>
                                              </w:rPr>
                                              <w:id w:val="-475529141"/>
                                              <w:placeholder>
                                                <w:docPart w:val="3CE2277D376D4B449452EDE2DF540910"/>
                                              </w:placeholder>
                                            </w:sdtPr>
                                            <w:sdtEndPr/>
                                            <w:sdtContent>
                                              <w:sdt>
                                                <w:sdtPr>
                                                  <w:rPr>
                                                    <w:b/>
                                                    <w:bCs/>
                                                  </w:rPr>
                                                  <w:id w:val="-2017538145"/>
                                                  <w:placeholder>
                                                    <w:docPart w:val="FFE4EF953660428598F74CF47A45D4B1"/>
                                                  </w:placeholder>
                                                </w:sdtPr>
                                                <w:sdtEndPr/>
                                                <w:sdtContent>
                                                  <w:r w:rsidR="00FE53D1" w:rsidRPr="00FE53D1">
                                                    <w:rPr>
                                                      <w:rFonts w:ascii="Arial" w:hAnsi="Arial" w:cs="Arial"/>
                                                      <w:b/>
                                                      <w:bCs/>
                                                      <w:sz w:val="22"/>
                                                      <w:szCs w:val="22"/>
                                                    </w:rPr>
                                                    <w:t>Servis špeciálnych nadstavieb nákladných motorových vozidiel vrátane vykonania odbornej prehliadky, odbornej skúšky, vyhotovenia príslušných dokladov a dodanie náhradných dielov</w:t>
                                                  </w:r>
                                                  <w:r w:rsidR="005F02D3" w:rsidRPr="000E0D26">
                                                    <w:rPr>
                                                      <w:rFonts w:ascii="Arial" w:hAnsi="Arial" w:cs="Arial"/>
                                                      <w:b/>
                                                      <w:bCs/>
                                                      <w:sz w:val="22"/>
                                                      <w:szCs w:val="22"/>
                                                    </w:rPr>
                                                    <w:t>“</w:t>
                                                  </w:r>
                                                </w:sdtContent>
                                              </w:sdt>
                                            </w:sdtContent>
                                          </w:sdt>
                                          <w:r w:rsidRPr="000E0D26">
                                            <w:rPr>
                                              <w:rFonts w:ascii="Arial" w:hAnsi="Arial" w:cs="Arial"/>
                                              <w:b/>
                                              <w:bCs/>
                                              <w:sz w:val="22"/>
                                              <w:szCs w:val="22"/>
                                            </w:rPr>
                                            <w:t> </w:t>
                                          </w:r>
                                        </w:sdtContent>
                                      </w:sdt>
                                    </w:sdtContent>
                                  </w:sdt>
                                </w:sdtContent>
                              </w:sdt>
                            </w:sdtContent>
                          </w:sdt>
                        </w:sdtContent>
                      </w:sdt>
                    </w:sdtContent>
                  </w:sdt>
                </w:sdtContent>
              </w:sdt>
            </w:sdtContent>
          </w:sdt>
        </w:sdtContent>
      </w:sdt>
      <w:r w:rsidRPr="000E0D26">
        <w:rPr>
          <w:rFonts w:ascii="Arial" w:hAnsi="Arial" w:cs="Arial"/>
          <w:sz w:val="22"/>
          <w:szCs w:val="22"/>
        </w:rPr>
        <w:t xml:space="preserve">vyhlásenej verejným obstarávateľom </w:t>
      </w:r>
      <w:r w:rsidR="009F76BC" w:rsidRPr="000E0D26">
        <w:rPr>
          <w:rFonts w:ascii="Arial" w:hAnsi="Arial" w:cs="Arial"/>
          <w:sz w:val="22"/>
          <w:szCs w:val="22"/>
        </w:rPr>
        <w:t>v</w:t>
      </w:r>
      <w:r w:rsidR="0074061F" w:rsidRPr="000E0D26">
        <w:rPr>
          <w:rFonts w:ascii="Arial" w:hAnsi="Arial" w:cs="Arial"/>
          <w:sz w:val="22"/>
          <w:szCs w:val="22"/>
        </w:rPr>
        <w:t> Úradnom vestníku</w:t>
      </w:r>
      <w:r w:rsidR="00D9201C" w:rsidRPr="000E0D26">
        <w:rPr>
          <w:rFonts w:ascii="Arial" w:hAnsi="Arial" w:cs="Arial"/>
          <w:sz w:val="22"/>
          <w:szCs w:val="22"/>
        </w:rPr>
        <w:t xml:space="preserve"> Európskej únie </w:t>
      </w:r>
      <w:r w:rsidR="000E0D26">
        <w:rPr>
          <w:rFonts w:ascii="Arial" w:hAnsi="Arial" w:cs="Arial"/>
          <w:sz w:val="22"/>
          <w:szCs w:val="22"/>
        </w:rPr>
        <w:t>a vo Vestníku verejného obstarávania.</w:t>
      </w:r>
    </w:p>
    <w:p w14:paraId="575053C3" w14:textId="77777777" w:rsidR="000E0D26" w:rsidRPr="000E0D26" w:rsidRDefault="000E0D26" w:rsidP="000E0D26">
      <w:pPr>
        <w:pStyle w:val="Odsekzoznamu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6454A8E7" w14:textId="12DAE09F" w:rsidR="009A64ED" w:rsidRPr="00324F1F" w:rsidRDefault="00324F1F" w:rsidP="002B2FB3">
      <w:pPr>
        <w:pStyle w:val="Odsekzoznamu"/>
        <w:numPr>
          <w:ilvl w:val="0"/>
          <w:numId w:val="2"/>
        </w:numPr>
        <w:spacing w:line="276" w:lineRule="auto"/>
        <w:jc w:val="both"/>
        <w:rPr>
          <w:rFonts w:ascii="Arial" w:hAnsi="Arial" w:cs="Arial"/>
          <w:b/>
          <w:bCs/>
          <w:i/>
          <w:iCs/>
          <w:color w:val="2F5496" w:themeColor="accent1" w:themeShade="BF"/>
          <w:sz w:val="22"/>
          <w:szCs w:val="22"/>
        </w:rPr>
      </w:pPr>
      <w:r w:rsidRPr="00324F1F">
        <w:rPr>
          <w:rFonts w:ascii="Arial" w:hAnsi="Arial" w:cs="Arial"/>
          <w:b/>
          <w:bCs/>
          <w:i/>
          <w:iCs/>
          <w:color w:val="2F5496" w:themeColor="accent1" w:themeShade="BF"/>
          <w:sz w:val="22"/>
          <w:szCs w:val="22"/>
        </w:rPr>
        <w:t xml:space="preserve">v zmysle nariadenia Rady EÚ č. 2022/576, ktorým sa mení nariadenie (EÚ) </w:t>
      </w:r>
      <w:r w:rsidR="00BC51A5">
        <w:rPr>
          <w:rFonts w:ascii="Arial" w:hAnsi="Arial" w:cs="Arial"/>
          <w:b/>
          <w:bCs/>
          <w:i/>
          <w:iCs/>
          <w:color w:val="2F5496" w:themeColor="accent1" w:themeShade="BF"/>
          <w:sz w:val="22"/>
          <w:szCs w:val="22"/>
        </w:rPr>
        <w:br/>
      </w:r>
      <w:r w:rsidRPr="00324F1F">
        <w:rPr>
          <w:rFonts w:ascii="Arial" w:hAnsi="Arial" w:cs="Arial"/>
          <w:b/>
          <w:bCs/>
          <w:i/>
          <w:iCs/>
          <w:color w:val="2F5496" w:themeColor="accent1" w:themeShade="BF"/>
          <w:sz w:val="22"/>
          <w:szCs w:val="22"/>
        </w:rPr>
        <w:t>č. 833/2014 o reštriktívnych opatreniach prijaté dňa 08.04.2022</w:t>
      </w:r>
    </w:p>
    <w:p w14:paraId="505481D0" w14:textId="2BF9B0DF" w:rsidR="00E579B6" w:rsidRDefault="00AB3647" w:rsidP="004C1F62">
      <w:pPr>
        <w:pStyle w:val="Odsekzoznamu"/>
        <w:numPr>
          <w:ilvl w:val="0"/>
          <w:numId w:val="3"/>
        </w:num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u</w:t>
      </w:r>
      <w:r w:rsidR="00D50D42">
        <w:rPr>
          <w:rFonts w:ascii="Arial" w:hAnsi="Arial" w:cs="Arial"/>
          <w:bCs/>
          <w:sz w:val="22"/>
          <w:szCs w:val="22"/>
        </w:rPr>
        <w:t>chádzač</w:t>
      </w:r>
      <w:r w:rsidR="004C1F62" w:rsidRPr="00D50D42">
        <w:rPr>
          <w:rFonts w:ascii="Arial" w:hAnsi="Arial" w:cs="Arial"/>
          <w:bCs/>
          <w:sz w:val="22"/>
          <w:szCs w:val="22"/>
        </w:rPr>
        <w:t xml:space="preserve"> nie je ruským alebo bieloruským štátnym príslušníkom alebo fyzickou alebo právnickou osobou, subjektom alebo orgánom usadeným v Ruskej federácii alebo Bieloruskej republike</w:t>
      </w:r>
      <w:r>
        <w:rPr>
          <w:rFonts w:ascii="Arial" w:hAnsi="Arial" w:cs="Arial"/>
          <w:bCs/>
          <w:sz w:val="22"/>
          <w:szCs w:val="22"/>
        </w:rPr>
        <w:t>,</w:t>
      </w:r>
    </w:p>
    <w:p w14:paraId="2D154802" w14:textId="0634EAB3" w:rsidR="004C1F62" w:rsidRPr="00E579B6" w:rsidRDefault="00AB3647" w:rsidP="004C1F62">
      <w:pPr>
        <w:pStyle w:val="Odsekzoznamu"/>
        <w:numPr>
          <w:ilvl w:val="0"/>
          <w:numId w:val="3"/>
        </w:num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u</w:t>
      </w:r>
      <w:r w:rsidR="00E579B6">
        <w:rPr>
          <w:rFonts w:ascii="Arial" w:hAnsi="Arial" w:cs="Arial"/>
          <w:bCs/>
          <w:sz w:val="22"/>
          <w:szCs w:val="22"/>
        </w:rPr>
        <w:t>chádzač</w:t>
      </w:r>
      <w:r w:rsidR="004C1F62" w:rsidRPr="00E579B6">
        <w:rPr>
          <w:rFonts w:ascii="Arial" w:hAnsi="Arial" w:cs="Arial"/>
          <w:bCs/>
          <w:sz w:val="22"/>
          <w:szCs w:val="22"/>
        </w:rPr>
        <w:t xml:space="preserve"> nevlastní z viac ako 50 % priamo alebo nepriamo subjekt uvedený v bode 1</w:t>
      </w:r>
      <w:r>
        <w:rPr>
          <w:rFonts w:ascii="Arial" w:hAnsi="Arial" w:cs="Arial"/>
          <w:bCs/>
          <w:sz w:val="22"/>
          <w:szCs w:val="22"/>
        </w:rPr>
        <w:t>,</w:t>
      </w:r>
      <w:r w:rsidR="004C1F62" w:rsidRPr="00E579B6">
        <w:rPr>
          <w:rFonts w:ascii="Arial" w:hAnsi="Arial" w:cs="Arial"/>
          <w:bCs/>
          <w:sz w:val="22"/>
          <w:szCs w:val="22"/>
        </w:rPr>
        <w:t xml:space="preserve"> </w:t>
      </w:r>
    </w:p>
    <w:p w14:paraId="2478383D" w14:textId="43F41DEF" w:rsidR="004C1F62" w:rsidRPr="00E579B6" w:rsidRDefault="00AB3647" w:rsidP="00E579B6">
      <w:pPr>
        <w:pStyle w:val="Odsekzoznamu"/>
        <w:numPr>
          <w:ilvl w:val="0"/>
          <w:numId w:val="3"/>
        </w:num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u</w:t>
      </w:r>
      <w:r w:rsidR="00E579B6">
        <w:rPr>
          <w:rFonts w:ascii="Arial" w:hAnsi="Arial" w:cs="Arial"/>
          <w:bCs/>
          <w:sz w:val="22"/>
          <w:szCs w:val="22"/>
        </w:rPr>
        <w:t>chádzač</w:t>
      </w:r>
      <w:r w:rsidR="004C1F62" w:rsidRPr="00E579B6">
        <w:rPr>
          <w:rFonts w:ascii="Arial" w:hAnsi="Arial" w:cs="Arial"/>
          <w:bCs/>
          <w:sz w:val="22"/>
          <w:szCs w:val="22"/>
        </w:rPr>
        <w:t xml:space="preserve"> nekoná v mene alebo na základe pokynov subjektu uvedeného v bode 1 a</w:t>
      </w:r>
      <w:r>
        <w:rPr>
          <w:rFonts w:ascii="Arial" w:hAnsi="Arial" w:cs="Arial"/>
          <w:bCs/>
          <w:sz w:val="22"/>
          <w:szCs w:val="22"/>
        </w:rPr>
        <w:t> </w:t>
      </w:r>
      <w:r w:rsidR="004C1F62" w:rsidRPr="00E579B6">
        <w:rPr>
          <w:rFonts w:ascii="Arial" w:hAnsi="Arial" w:cs="Arial"/>
          <w:bCs/>
          <w:sz w:val="22"/>
          <w:szCs w:val="22"/>
        </w:rPr>
        <w:t>2</w:t>
      </w:r>
      <w:r>
        <w:rPr>
          <w:rFonts w:ascii="Arial" w:hAnsi="Arial" w:cs="Arial"/>
          <w:bCs/>
          <w:sz w:val="22"/>
          <w:szCs w:val="22"/>
        </w:rPr>
        <w:t>,</w:t>
      </w:r>
    </w:p>
    <w:p w14:paraId="331248E3" w14:textId="13F2EB35" w:rsidR="004C1F62" w:rsidRPr="00E579B6" w:rsidRDefault="00AB3647" w:rsidP="00E579B6">
      <w:pPr>
        <w:pStyle w:val="Odsekzoznamu"/>
        <w:numPr>
          <w:ilvl w:val="0"/>
          <w:numId w:val="3"/>
        </w:num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u</w:t>
      </w:r>
      <w:r w:rsidR="00E579B6">
        <w:rPr>
          <w:rFonts w:ascii="Arial" w:hAnsi="Arial" w:cs="Arial"/>
          <w:bCs/>
          <w:sz w:val="22"/>
          <w:szCs w:val="22"/>
        </w:rPr>
        <w:t>chádzač</w:t>
      </w:r>
      <w:r w:rsidR="004C1F62" w:rsidRPr="00E579B6">
        <w:rPr>
          <w:rFonts w:ascii="Arial" w:hAnsi="Arial" w:cs="Arial"/>
          <w:bCs/>
          <w:sz w:val="22"/>
          <w:szCs w:val="22"/>
        </w:rPr>
        <w:t xml:space="preserve"> nebude plniť svoje záväzky vyplývajúce zo zmluvy so subdodávateľmi, dodávateľmi alebo subjektmi podľa bodu 1 až 3, ktorých kapacity sa využívajú v zmysle smerníc o verejnom obstarávaní v pomere viac ako 10 % hodnoty zákazky. </w:t>
      </w:r>
    </w:p>
    <w:p w14:paraId="5F83064D" w14:textId="5C5BBF03" w:rsidR="004C1F62" w:rsidRPr="00E579B6" w:rsidRDefault="00AB3647" w:rsidP="00E579B6">
      <w:pPr>
        <w:pStyle w:val="Odsekzoznamu"/>
        <w:numPr>
          <w:ilvl w:val="0"/>
          <w:numId w:val="3"/>
        </w:num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u</w:t>
      </w:r>
      <w:r w:rsidR="00E579B6">
        <w:rPr>
          <w:rFonts w:ascii="Arial" w:hAnsi="Arial" w:cs="Arial"/>
          <w:bCs/>
          <w:sz w:val="22"/>
          <w:szCs w:val="22"/>
        </w:rPr>
        <w:t xml:space="preserve">chádzač </w:t>
      </w:r>
      <w:r w:rsidR="004C1F62" w:rsidRPr="00E579B6">
        <w:rPr>
          <w:rFonts w:ascii="Arial" w:hAnsi="Arial" w:cs="Arial"/>
          <w:bCs/>
          <w:sz w:val="22"/>
          <w:szCs w:val="22"/>
        </w:rPr>
        <w:t xml:space="preserve">a/alebo jeho subdodávateľ a/alebo iný subjekt, ktorý koná v mene </w:t>
      </w:r>
      <w:r w:rsidR="00E579B6">
        <w:rPr>
          <w:rFonts w:ascii="Arial" w:hAnsi="Arial" w:cs="Arial"/>
          <w:bCs/>
          <w:sz w:val="22"/>
          <w:szCs w:val="22"/>
        </w:rPr>
        <w:t>uchádzača</w:t>
      </w:r>
      <w:r w:rsidR="004C1F62" w:rsidRPr="00E579B6">
        <w:rPr>
          <w:rFonts w:ascii="Arial" w:hAnsi="Arial" w:cs="Arial"/>
          <w:bCs/>
          <w:sz w:val="22"/>
          <w:szCs w:val="22"/>
        </w:rPr>
        <w:t xml:space="preserve"> a/alebo na základe pokynov </w:t>
      </w:r>
      <w:r w:rsidR="00E579B6">
        <w:rPr>
          <w:rFonts w:ascii="Arial" w:hAnsi="Arial" w:cs="Arial"/>
          <w:bCs/>
          <w:sz w:val="22"/>
          <w:szCs w:val="22"/>
        </w:rPr>
        <w:t>uchádzača</w:t>
      </w:r>
      <w:r w:rsidR="004C1F62" w:rsidRPr="00E579B6">
        <w:rPr>
          <w:rFonts w:ascii="Arial" w:hAnsi="Arial" w:cs="Arial"/>
          <w:bCs/>
          <w:sz w:val="22"/>
          <w:szCs w:val="22"/>
        </w:rPr>
        <w:t xml:space="preserve"> nemá sídlo alebo majetkovú účasť v Ruskej federácii alebo Bieloruskej republike.</w:t>
      </w:r>
    </w:p>
    <w:p w14:paraId="2395DC1F" w14:textId="77777777" w:rsidR="00CD11E1" w:rsidRDefault="00CD11E1" w:rsidP="004C1F62">
      <w:p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</w:p>
    <w:p w14:paraId="0A57958A" w14:textId="3F95958D" w:rsidR="00C058F4" w:rsidRPr="000A3818" w:rsidRDefault="004C1F62" w:rsidP="000A3818">
      <w:pPr>
        <w:pStyle w:val="Odsekzoznamu"/>
        <w:numPr>
          <w:ilvl w:val="0"/>
          <w:numId w:val="4"/>
        </w:num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 w:rsidRPr="000A3818">
        <w:rPr>
          <w:rFonts w:ascii="Arial" w:hAnsi="Arial" w:cs="Arial"/>
          <w:bCs/>
          <w:sz w:val="22"/>
          <w:szCs w:val="22"/>
        </w:rPr>
        <w:t>údaje uvedené v Obchodnom registri, Registri partnerov verejného sektora a/alebo v iných verejných registroch Slovenskej republiky sú úplné a správne.</w:t>
      </w:r>
    </w:p>
    <w:p w14:paraId="5D1080BC" w14:textId="77777777" w:rsidR="00C058F4" w:rsidRPr="006E1848" w:rsidRDefault="00C058F4" w:rsidP="00C058F4">
      <w:pPr>
        <w:rPr>
          <w:rFonts w:ascii="Arial" w:hAnsi="Arial" w:cs="Arial"/>
          <w:sz w:val="22"/>
          <w:szCs w:val="22"/>
        </w:rPr>
      </w:pPr>
    </w:p>
    <w:p w14:paraId="5D278F93" w14:textId="6FE792C1" w:rsidR="00C058F4" w:rsidRDefault="00C058F4" w:rsidP="00C058F4">
      <w:pPr>
        <w:rPr>
          <w:rFonts w:ascii="Arial" w:hAnsi="Arial" w:cs="Arial"/>
          <w:sz w:val="22"/>
          <w:szCs w:val="22"/>
        </w:rPr>
      </w:pPr>
    </w:p>
    <w:p w14:paraId="21F5EA67" w14:textId="722E47A8" w:rsidR="00493792" w:rsidRDefault="00493792" w:rsidP="00C058F4">
      <w:pPr>
        <w:rPr>
          <w:rFonts w:ascii="Arial" w:hAnsi="Arial" w:cs="Arial"/>
          <w:sz w:val="22"/>
          <w:szCs w:val="22"/>
        </w:rPr>
      </w:pPr>
    </w:p>
    <w:p w14:paraId="3CFCF9F9" w14:textId="500E9F98" w:rsidR="00493792" w:rsidRDefault="00493792" w:rsidP="00C058F4">
      <w:pPr>
        <w:rPr>
          <w:rFonts w:ascii="Arial" w:hAnsi="Arial" w:cs="Arial"/>
          <w:sz w:val="22"/>
          <w:szCs w:val="22"/>
        </w:rPr>
      </w:pPr>
    </w:p>
    <w:p w14:paraId="6E7AEE2E" w14:textId="08375A78" w:rsidR="00493792" w:rsidRPr="002C2D1F" w:rsidRDefault="00493792" w:rsidP="007574D0">
      <w:pPr>
        <w:pStyle w:val="Odsekzoznamu"/>
        <w:numPr>
          <w:ilvl w:val="0"/>
          <w:numId w:val="4"/>
        </w:numPr>
        <w:tabs>
          <w:tab w:val="num" w:pos="540"/>
          <w:tab w:val="left" w:pos="10800"/>
          <w:tab w:val="num" w:pos="10980"/>
          <w:tab w:val="left" w:pos="11340"/>
        </w:tabs>
        <w:spacing w:line="240" w:lineRule="exact"/>
        <w:ind w:right="301"/>
        <w:jc w:val="both"/>
        <w:rPr>
          <w:rFonts w:ascii="Arial" w:hAnsi="Arial" w:cs="Arial"/>
          <w:b/>
          <w:sz w:val="22"/>
          <w:szCs w:val="22"/>
        </w:rPr>
      </w:pPr>
      <w:r w:rsidRPr="002C2D1F">
        <w:rPr>
          <w:rFonts w:ascii="Arial" w:hAnsi="Arial" w:cs="Arial"/>
          <w:sz w:val="22"/>
          <w:szCs w:val="22"/>
        </w:rPr>
        <w:t xml:space="preserve">na realizácii predmetu zákazky </w:t>
      </w:r>
      <w:r>
        <w:rPr>
          <w:rFonts w:ascii="Arial" w:hAnsi="Arial" w:cs="Arial"/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247F0D9" wp14:editId="7CEF9C14">
                <wp:simplePos x="0" y="0"/>
                <wp:positionH relativeFrom="column">
                  <wp:posOffset>485660</wp:posOffset>
                </wp:positionH>
                <wp:positionV relativeFrom="paragraph">
                  <wp:posOffset>166370</wp:posOffset>
                </wp:positionV>
                <wp:extent cx="5334000" cy="415636"/>
                <wp:effectExtent l="0" t="0" r="0" b="3810"/>
                <wp:wrapNone/>
                <wp:docPr id="15" name="Textové pol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34000" cy="415636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04B5A34" w14:textId="77777777" w:rsidR="00493792" w:rsidRDefault="00493792" w:rsidP="00493792">
                            <w:r w:rsidRPr="00855F9E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sa nebudú podieľať subdodávatelia a celý predmet uskutočníme vlastnými kapacitam</w:t>
                            </w: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247F0D9" id="_x0000_t202" coordsize="21600,21600" o:spt="202" path="m,l,21600r21600,l21600,xe">
                <v:stroke joinstyle="miter"/>
                <v:path gradientshapeok="t" o:connecttype="rect"/>
              </v:shapetype>
              <v:shape id="Textové pole 15" o:spid="_x0000_s1026" type="#_x0000_t202" style="position:absolute;left:0;text-align:left;margin-left:38.25pt;margin-top:13.1pt;width:420pt;height:32.7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" fillcolor="window" stroked="f" strokeweight=".5pt">
                <v:textbox>
                  <w:txbxContent>
                    <w:p w14:paraId="704B5A34" w14:textId="77777777" w:rsidR="00493792" w:rsidRDefault="00493792" w:rsidP="00493792">
                      <w:r w:rsidRPr="00855F9E">
                        <w:rPr>
                          <w:rFonts w:ascii="Arial" w:hAnsi="Arial" w:cs="Arial"/>
                          <w:sz w:val="22"/>
                          <w:szCs w:val="22"/>
                        </w:rPr>
                        <w:t>sa nebudú podieľať subdodávatelia a celý predmet uskutočníme vlastnými kapacitam</w:t>
                      </w:r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t>i</w:t>
                      </w:r>
                    </w:p>
                  </w:txbxContent>
                </v:textbox>
              </v:shape>
            </w:pict>
          </mc:Fallback>
        </mc:AlternateContent>
      </w:r>
    </w:p>
    <w:p w14:paraId="7D104F5F" w14:textId="77777777" w:rsidR="00493792" w:rsidRPr="00F5534F" w:rsidRDefault="0001002B" w:rsidP="002C2D1F">
      <w:pPr>
        <w:tabs>
          <w:tab w:val="num" w:pos="540"/>
          <w:tab w:val="left" w:pos="10800"/>
          <w:tab w:val="num" w:pos="10980"/>
          <w:tab w:val="left" w:pos="11340"/>
        </w:tabs>
        <w:spacing w:line="240" w:lineRule="exact"/>
        <w:ind w:left="567" w:right="301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sdt>
        <w:sdtPr>
          <w:rPr>
            <w:rFonts w:ascii="Arial" w:eastAsiaTheme="minorHAnsi" w:hAnsi="Arial" w:cs="Arial"/>
            <w:b/>
            <w:bCs/>
            <w:sz w:val="22"/>
            <w:szCs w:val="22"/>
            <w:lang w:eastAsia="en-US"/>
          </w:rPr>
          <w:id w:val="49314498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93792">
            <w:rPr>
              <w:rFonts w:ascii="MS Gothic" w:eastAsia="MS Gothic" w:hAnsi="MS Gothic" w:cs="Arial" w:hint="eastAsia"/>
              <w:b/>
              <w:bCs/>
              <w:sz w:val="22"/>
              <w:szCs w:val="22"/>
              <w:lang w:eastAsia="en-US"/>
            </w:rPr>
            <w:t>☐</w:t>
          </w:r>
        </w:sdtContent>
      </w:sdt>
    </w:p>
    <w:p w14:paraId="75C1E8AB" w14:textId="77777777" w:rsidR="00493792" w:rsidRPr="00855F9E" w:rsidRDefault="00493792" w:rsidP="002C2D1F">
      <w:pPr>
        <w:widowControl w:val="0"/>
        <w:spacing w:before="120"/>
        <w:ind w:left="567" w:hanging="851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F43B703" wp14:editId="33D0986D">
                <wp:simplePos x="0" y="0"/>
                <wp:positionH relativeFrom="column">
                  <wp:posOffset>478732</wp:posOffset>
                </wp:positionH>
                <wp:positionV relativeFrom="paragraph">
                  <wp:posOffset>126539</wp:posOffset>
                </wp:positionV>
                <wp:extent cx="4828252" cy="408998"/>
                <wp:effectExtent l="0" t="0" r="0" b="0"/>
                <wp:wrapNone/>
                <wp:docPr id="17" name="Textové pol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28252" cy="408998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90A129F" w14:textId="77777777" w:rsidR="00493792" w:rsidRPr="00D569B4" w:rsidRDefault="00493792" w:rsidP="00493792">
                            <w:pPr>
                              <w:widowControl w:val="0"/>
                              <w:spacing w:before="120"/>
                              <w:rPr>
                                <w:rFonts w:ascii="Arial" w:hAnsi="Arial" w:cs="Arial"/>
                                <w:b/>
                                <w:i/>
                              </w:rPr>
                            </w:pPr>
                            <w:r w:rsidRPr="00855F9E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sa budú podieľať nasledovní subdodávatelia:</w:t>
                            </w:r>
                          </w:p>
                          <w:p w14:paraId="12795281" w14:textId="77777777" w:rsidR="00493792" w:rsidRDefault="00493792" w:rsidP="0049379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43B703" id="Textové pole 17" o:spid="_x0000_s1027" type="#_x0000_t202" style="position:absolute;left:0;text-align:left;margin-left:37.7pt;margin-top:9.95pt;width:380.2pt;height:32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" fillcolor="window" stroked="f" strokeweight=".5pt">
                <v:textbox>
                  <w:txbxContent>
                    <w:p w14:paraId="790A129F" w14:textId="77777777" w:rsidR="00493792" w:rsidRPr="00D569B4" w:rsidRDefault="00493792" w:rsidP="00493792">
                      <w:pPr>
                        <w:widowControl w:val="0"/>
                        <w:spacing w:before="120"/>
                        <w:rPr>
                          <w:rFonts w:ascii="Arial" w:hAnsi="Arial" w:cs="Arial"/>
                          <w:b/>
                          <w:i/>
                        </w:rPr>
                      </w:pPr>
                      <w:r w:rsidRPr="00855F9E">
                        <w:rPr>
                          <w:rFonts w:ascii="Arial" w:hAnsi="Arial" w:cs="Arial"/>
                          <w:sz w:val="22"/>
                          <w:szCs w:val="22"/>
                        </w:rPr>
                        <w:t>sa budú podieľať nasledovní subdodávatelia:</w:t>
                      </w:r>
                    </w:p>
                    <w:p w14:paraId="12795281" w14:textId="77777777" w:rsidR="00493792" w:rsidRDefault="00493792" w:rsidP="00493792"/>
                  </w:txbxContent>
                </v:textbox>
              </v:shape>
            </w:pict>
          </mc:Fallback>
        </mc:AlternateContent>
      </w:r>
      <w:r w:rsidRPr="00855F9E">
        <w:rPr>
          <w:rFonts w:ascii="Arial" w:hAnsi="Arial" w:cs="Arial"/>
          <w:b/>
          <w:sz w:val="22"/>
          <w:szCs w:val="22"/>
        </w:rPr>
        <w:tab/>
      </w:r>
    </w:p>
    <w:p w14:paraId="2B07DD63" w14:textId="77777777" w:rsidR="00493792" w:rsidRPr="00F5534F" w:rsidRDefault="0001002B" w:rsidP="002C2D1F">
      <w:pPr>
        <w:tabs>
          <w:tab w:val="num" w:pos="540"/>
          <w:tab w:val="left" w:pos="10800"/>
          <w:tab w:val="num" w:pos="10980"/>
          <w:tab w:val="left" w:pos="11340"/>
        </w:tabs>
        <w:spacing w:line="240" w:lineRule="exact"/>
        <w:ind w:left="567" w:right="301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sdt>
        <w:sdtPr>
          <w:rPr>
            <w:rFonts w:ascii="Arial" w:eastAsiaTheme="minorHAnsi" w:hAnsi="Arial" w:cs="Arial"/>
            <w:b/>
            <w:bCs/>
            <w:sz w:val="22"/>
            <w:szCs w:val="22"/>
            <w:lang w:eastAsia="en-US"/>
          </w:rPr>
          <w:id w:val="16198742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93792">
            <w:rPr>
              <w:rFonts w:ascii="MS Gothic" w:eastAsia="MS Gothic" w:hAnsi="MS Gothic" w:cs="Arial" w:hint="eastAsia"/>
              <w:b/>
              <w:bCs/>
              <w:sz w:val="22"/>
              <w:szCs w:val="22"/>
              <w:lang w:eastAsia="en-US"/>
            </w:rPr>
            <w:t>☐</w:t>
          </w:r>
        </w:sdtContent>
      </w:sdt>
    </w:p>
    <w:p w14:paraId="67C4DCC7" w14:textId="77777777" w:rsidR="00493792" w:rsidRPr="00855F9E" w:rsidRDefault="00493792" w:rsidP="00493792">
      <w:pPr>
        <w:widowControl w:val="0"/>
        <w:spacing w:before="120"/>
        <w:ind w:left="1418" w:hanging="851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2996"/>
        <w:gridCol w:w="1256"/>
        <w:gridCol w:w="1366"/>
        <w:gridCol w:w="2623"/>
      </w:tblGrid>
      <w:tr w:rsidR="00493792" w:rsidRPr="00855F9E" w14:paraId="72EBFA98" w14:textId="77777777" w:rsidTr="00A77AA6">
        <w:trPr>
          <w:jc w:val="center"/>
        </w:trPr>
        <w:tc>
          <w:tcPr>
            <w:tcW w:w="675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</w:tcBorders>
            <w:shd w:val="clear" w:color="auto" w:fill="D9E2F3" w:themeFill="accent1" w:themeFillTint="33"/>
            <w:vAlign w:val="center"/>
          </w:tcPr>
          <w:p w14:paraId="0656B8E1" w14:textId="77777777" w:rsidR="00493792" w:rsidRPr="00855F9E" w:rsidRDefault="00493792" w:rsidP="00A77AA6">
            <w:pPr>
              <w:widowControl w:val="0"/>
              <w:spacing w:before="120"/>
              <w:rPr>
                <w:rFonts w:ascii="Arial" w:hAnsi="Arial" w:cs="Arial"/>
                <w:b/>
                <w:sz w:val="22"/>
                <w:szCs w:val="22"/>
              </w:rPr>
            </w:pPr>
            <w:r w:rsidRPr="00855F9E">
              <w:rPr>
                <w:rFonts w:ascii="Arial" w:hAnsi="Arial" w:cs="Arial"/>
                <w:b/>
                <w:sz w:val="22"/>
                <w:szCs w:val="22"/>
              </w:rPr>
              <w:t>P. č.</w:t>
            </w:r>
          </w:p>
        </w:tc>
        <w:tc>
          <w:tcPr>
            <w:tcW w:w="2996" w:type="dxa"/>
            <w:tcBorders>
              <w:top w:val="single" w:sz="12" w:space="0" w:color="auto"/>
              <w:bottom w:val="double" w:sz="4" w:space="0" w:color="auto"/>
            </w:tcBorders>
            <w:shd w:val="clear" w:color="auto" w:fill="D9E2F3" w:themeFill="accent1" w:themeFillTint="33"/>
            <w:vAlign w:val="center"/>
          </w:tcPr>
          <w:p w14:paraId="47FF4982" w14:textId="77777777" w:rsidR="00493792" w:rsidRPr="00855F9E" w:rsidRDefault="00493792" w:rsidP="00A77AA6">
            <w:pPr>
              <w:widowControl w:val="0"/>
              <w:spacing w:before="120"/>
              <w:rPr>
                <w:rFonts w:ascii="Arial" w:hAnsi="Arial" w:cs="Arial"/>
                <w:b/>
                <w:sz w:val="22"/>
                <w:szCs w:val="22"/>
              </w:rPr>
            </w:pPr>
            <w:r w:rsidRPr="00855F9E">
              <w:rPr>
                <w:rFonts w:ascii="Arial" w:hAnsi="Arial" w:cs="Arial"/>
                <w:b/>
                <w:sz w:val="22"/>
                <w:szCs w:val="22"/>
              </w:rPr>
              <w:t>Obchodné meno a sídlo subdodávateľa</w:t>
            </w:r>
          </w:p>
        </w:tc>
        <w:tc>
          <w:tcPr>
            <w:tcW w:w="1256" w:type="dxa"/>
            <w:tcBorders>
              <w:top w:val="single" w:sz="12" w:space="0" w:color="auto"/>
              <w:bottom w:val="double" w:sz="4" w:space="0" w:color="auto"/>
            </w:tcBorders>
            <w:shd w:val="clear" w:color="auto" w:fill="D9E2F3" w:themeFill="accent1" w:themeFillTint="33"/>
            <w:vAlign w:val="center"/>
          </w:tcPr>
          <w:p w14:paraId="27B3DBCA" w14:textId="77777777" w:rsidR="00493792" w:rsidRPr="00855F9E" w:rsidRDefault="00493792" w:rsidP="00A77AA6">
            <w:pPr>
              <w:widowControl w:val="0"/>
              <w:spacing w:before="120"/>
              <w:rPr>
                <w:rFonts w:ascii="Arial" w:hAnsi="Arial" w:cs="Arial"/>
                <w:b/>
                <w:sz w:val="22"/>
                <w:szCs w:val="22"/>
              </w:rPr>
            </w:pPr>
            <w:r w:rsidRPr="00855F9E">
              <w:rPr>
                <w:rFonts w:ascii="Arial" w:hAnsi="Arial" w:cs="Arial"/>
                <w:b/>
                <w:sz w:val="22"/>
                <w:szCs w:val="22"/>
              </w:rPr>
              <w:t>IČO</w:t>
            </w:r>
          </w:p>
        </w:tc>
        <w:tc>
          <w:tcPr>
            <w:tcW w:w="1366" w:type="dxa"/>
            <w:tcBorders>
              <w:top w:val="single" w:sz="12" w:space="0" w:color="auto"/>
              <w:bottom w:val="double" w:sz="4" w:space="0" w:color="auto"/>
            </w:tcBorders>
            <w:shd w:val="clear" w:color="auto" w:fill="D9E2F3" w:themeFill="accent1" w:themeFillTint="33"/>
            <w:vAlign w:val="center"/>
          </w:tcPr>
          <w:p w14:paraId="3A03ACE0" w14:textId="77777777" w:rsidR="00493792" w:rsidRPr="00855F9E" w:rsidRDefault="00493792" w:rsidP="00A77AA6">
            <w:pPr>
              <w:widowControl w:val="0"/>
              <w:spacing w:before="120"/>
              <w:rPr>
                <w:rFonts w:ascii="Arial" w:hAnsi="Arial" w:cs="Arial"/>
                <w:b/>
                <w:sz w:val="22"/>
                <w:szCs w:val="22"/>
              </w:rPr>
            </w:pPr>
            <w:r w:rsidRPr="00855F9E">
              <w:rPr>
                <w:rFonts w:ascii="Arial" w:hAnsi="Arial" w:cs="Arial"/>
                <w:b/>
                <w:sz w:val="22"/>
                <w:szCs w:val="22"/>
              </w:rPr>
              <w:t>% podiel na zákazke</w:t>
            </w:r>
          </w:p>
        </w:tc>
        <w:tc>
          <w:tcPr>
            <w:tcW w:w="2623" w:type="dxa"/>
            <w:tcBorders>
              <w:top w:val="single" w:sz="12" w:space="0" w:color="auto"/>
              <w:bottom w:val="double" w:sz="4" w:space="0" w:color="auto"/>
              <w:right w:val="single" w:sz="12" w:space="0" w:color="auto"/>
            </w:tcBorders>
            <w:shd w:val="clear" w:color="auto" w:fill="D9E2F3" w:themeFill="accent1" w:themeFillTint="33"/>
            <w:vAlign w:val="center"/>
          </w:tcPr>
          <w:p w14:paraId="3A0BD4B5" w14:textId="77777777" w:rsidR="00493792" w:rsidRPr="00855F9E" w:rsidRDefault="00493792" w:rsidP="00A77AA6">
            <w:pPr>
              <w:widowControl w:val="0"/>
              <w:spacing w:before="120"/>
              <w:rPr>
                <w:rFonts w:ascii="Arial" w:hAnsi="Arial" w:cs="Arial"/>
                <w:b/>
                <w:sz w:val="22"/>
                <w:szCs w:val="22"/>
              </w:rPr>
            </w:pPr>
            <w:r w:rsidRPr="00855F9E">
              <w:rPr>
                <w:rFonts w:ascii="Arial" w:hAnsi="Arial" w:cs="Arial"/>
                <w:b/>
                <w:sz w:val="22"/>
                <w:szCs w:val="22"/>
              </w:rPr>
              <w:t>Predmet subdodávok</w:t>
            </w:r>
          </w:p>
        </w:tc>
      </w:tr>
      <w:tr w:rsidR="00493792" w:rsidRPr="00855F9E" w14:paraId="54E5F4A6" w14:textId="77777777" w:rsidTr="00A77AA6">
        <w:trPr>
          <w:jc w:val="center"/>
        </w:trPr>
        <w:tc>
          <w:tcPr>
            <w:tcW w:w="675" w:type="dxa"/>
            <w:tcBorders>
              <w:top w:val="double" w:sz="4" w:space="0" w:color="auto"/>
              <w:left w:val="single" w:sz="12" w:space="0" w:color="auto"/>
            </w:tcBorders>
          </w:tcPr>
          <w:p w14:paraId="61F98710" w14:textId="77777777" w:rsidR="00493792" w:rsidRPr="00855F9E" w:rsidRDefault="00493792" w:rsidP="00A77AA6">
            <w:pPr>
              <w:widowControl w:val="0"/>
              <w:spacing w:before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55F9E">
              <w:rPr>
                <w:rFonts w:ascii="Arial" w:hAnsi="Arial" w:cs="Arial"/>
                <w:sz w:val="22"/>
                <w:szCs w:val="22"/>
              </w:rPr>
              <w:t>1</w:t>
            </w:r>
            <w:r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2996" w:type="dxa"/>
            <w:tcBorders>
              <w:top w:val="double" w:sz="4" w:space="0" w:color="auto"/>
            </w:tcBorders>
          </w:tcPr>
          <w:p w14:paraId="3CBF55BE" w14:textId="77777777" w:rsidR="00493792" w:rsidRPr="00855F9E" w:rsidRDefault="00493792" w:rsidP="00A77AA6">
            <w:pPr>
              <w:widowControl w:val="0"/>
              <w:spacing w:before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56" w:type="dxa"/>
            <w:tcBorders>
              <w:top w:val="double" w:sz="4" w:space="0" w:color="auto"/>
            </w:tcBorders>
          </w:tcPr>
          <w:p w14:paraId="13492734" w14:textId="77777777" w:rsidR="00493792" w:rsidRPr="00855F9E" w:rsidRDefault="00493792" w:rsidP="00A77AA6">
            <w:pPr>
              <w:widowControl w:val="0"/>
              <w:spacing w:before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66" w:type="dxa"/>
            <w:tcBorders>
              <w:top w:val="double" w:sz="4" w:space="0" w:color="auto"/>
            </w:tcBorders>
          </w:tcPr>
          <w:p w14:paraId="7871ACCF" w14:textId="77777777" w:rsidR="00493792" w:rsidRPr="00855F9E" w:rsidRDefault="00493792" w:rsidP="00A77AA6">
            <w:pPr>
              <w:widowControl w:val="0"/>
              <w:spacing w:before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23" w:type="dxa"/>
            <w:tcBorders>
              <w:top w:val="double" w:sz="4" w:space="0" w:color="auto"/>
              <w:right w:val="single" w:sz="12" w:space="0" w:color="auto"/>
            </w:tcBorders>
          </w:tcPr>
          <w:p w14:paraId="3BFF86DF" w14:textId="77777777" w:rsidR="00493792" w:rsidRPr="00855F9E" w:rsidRDefault="00493792" w:rsidP="00A77AA6">
            <w:pPr>
              <w:widowControl w:val="0"/>
              <w:spacing w:before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93792" w:rsidRPr="00855F9E" w14:paraId="38CCE33E" w14:textId="77777777" w:rsidTr="00A77AA6">
        <w:trPr>
          <w:jc w:val="center"/>
        </w:trPr>
        <w:tc>
          <w:tcPr>
            <w:tcW w:w="675" w:type="dxa"/>
            <w:tcBorders>
              <w:left w:val="single" w:sz="12" w:space="0" w:color="auto"/>
            </w:tcBorders>
          </w:tcPr>
          <w:p w14:paraId="14E763C4" w14:textId="77777777" w:rsidR="00493792" w:rsidRPr="00855F9E" w:rsidRDefault="00493792" w:rsidP="00A77AA6">
            <w:pPr>
              <w:widowControl w:val="0"/>
              <w:spacing w:before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55F9E">
              <w:rPr>
                <w:rFonts w:ascii="Arial" w:hAnsi="Arial" w:cs="Arial"/>
                <w:sz w:val="22"/>
                <w:szCs w:val="22"/>
              </w:rPr>
              <w:t>2</w:t>
            </w:r>
            <w:r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2996" w:type="dxa"/>
          </w:tcPr>
          <w:p w14:paraId="0BEB196B" w14:textId="77777777" w:rsidR="00493792" w:rsidRPr="00855F9E" w:rsidRDefault="00493792" w:rsidP="00A77AA6">
            <w:pPr>
              <w:widowControl w:val="0"/>
              <w:spacing w:before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56" w:type="dxa"/>
          </w:tcPr>
          <w:p w14:paraId="553ACEB9" w14:textId="77777777" w:rsidR="00493792" w:rsidRPr="00855F9E" w:rsidRDefault="00493792" w:rsidP="00A77AA6">
            <w:pPr>
              <w:widowControl w:val="0"/>
              <w:spacing w:before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66" w:type="dxa"/>
          </w:tcPr>
          <w:p w14:paraId="4C197988" w14:textId="77777777" w:rsidR="00493792" w:rsidRPr="00855F9E" w:rsidRDefault="00493792" w:rsidP="00A77AA6">
            <w:pPr>
              <w:widowControl w:val="0"/>
              <w:spacing w:before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23" w:type="dxa"/>
            <w:tcBorders>
              <w:right w:val="single" w:sz="12" w:space="0" w:color="auto"/>
            </w:tcBorders>
          </w:tcPr>
          <w:p w14:paraId="08582695" w14:textId="77777777" w:rsidR="00493792" w:rsidRPr="00855F9E" w:rsidRDefault="00493792" w:rsidP="00A77AA6">
            <w:pPr>
              <w:widowControl w:val="0"/>
              <w:spacing w:before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93792" w:rsidRPr="00855F9E" w14:paraId="00364447" w14:textId="77777777" w:rsidTr="00A77AA6">
        <w:trPr>
          <w:jc w:val="center"/>
        </w:trPr>
        <w:tc>
          <w:tcPr>
            <w:tcW w:w="675" w:type="dxa"/>
            <w:tcBorders>
              <w:left w:val="single" w:sz="12" w:space="0" w:color="auto"/>
              <w:bottom w:val="single" w:sz="12" w:space="0" w:color="auto"/>
            </w:tcBorders>
          </w:tcPr>
          <w:p w14:paraId="27369572" w14:textId="77777777" w:rsidR="00493792" w:rsidRPr="00855F9E" w:rsidRDefault="00493792" w:rsidP="00A77AA6">
            <w:pPr>
              <w:widowControl w:val="0"/>
              <w:spacing w:before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55F9E">
              <w:rPr>
                <w:rFonts w:ascii="Arial" w:hAnsi="Arial" w:cs="Arial"/>
                <w:sz w:val="22"/>
                <w:szCs w:val="22"/>
              </w:rPr>
              <w:t>3</w:t>
            </w:r>
            <w:r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2996" w:type="dxa"/>
            <w:tcBorders>
              <w:bottom w:val="single" w:sz="12" w:space="0" w:color="auto"/>
            </w:tcBorders>
          </w:tcPr>
          <w:p w14:paraId="740FFAAC" w14:textId="77777777" w:rsidR="00493792" w:rsidRPr="00855F9E" w:rsidRDefault="00493792" w:rsidP="00A77AA6">
            <w:pPr>
              <w:widowControl w:val="0"/>
              <w:spacing w:before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56" w:type="dxa"/>
            <w:tcBorders>
              <w:bottom w:val="single" w:sz="12" w:space="0" w:color="auto"/>
            </w:tcBorders>
          </w:tcPr>
          <w:p w14:paraId="24108488" w14:textId="77777777" w:rsidR="00493792" w:rsidRPr="00855F9E" w:rsidRDefault="00493792" w:rsidP="00A77AA6">
            <w:pPr>
              <w:widowControl w:val="0"/>
              <w:spacing w:before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66" w:type="dxa"/>
            <w:tcBorders>
              <w:bottom w:val="single" w:sz="12" w:space="0" w:color="auto"/>
            </w:tcBorders>
          </w:tcPr>
          <w:p w14:paraId="28B92C8D" w14:textId="77777777" w:rsidR="00493792" w:rsidRPr="00855F9E" w:rsidRDefault="00493792" w:rsidP="00A77AA6">
            <w:pPr>
              <w:widowControl w:val="0"/>
              <w:spacing w:before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23" w:type="dxa"/>
            <w:tcBorders>
              <w:bottom w:val="single" w:sz="12" w:space="0" w:color="auto"/>
              <w:right w:val="single" w:sz="12" w:space="0" w:color="auto"/>
            </w:tcBorders>
          </w:tcPr>
          <w:p w14:paraId="62EEDA36" w14:textId="77777777" w:rsidR="00493792" w:rsidRPr="00855F9E" w:rsidRDefault="00493792" w:rsidP="00A77AA6">
            <w:pPr>
              <w:widowControl w:val="0"/>
              <w:spacing w:before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3CE61888" w14:textId="77777777" w:rsidR="00493792" w:rsidRPr="00855F9E" w:rsidRDefault="00493792" w:rsidP="00493792">
      <w:pPr>
        <w:widowControl w:val="0"/>
        <w:spacing w:before="120"/>
        <w:jc w:val="both"/>
        <w:rPr>
          <w:rFonts w:ascii="Arial" w:hAnsi="Arial" w:cs="Arial"/>
          <w:i/>
          <w:sz w:val="22"/>
          <w:szCs w:val="22"/>
        </w:rPr>
      </w:pPr>
    </w:p>
    <w:p w14:paraId="51BBEE17" w14:textId="77777777" w:rsidR="00C058F4" w:rsidRPr="006E1848" w:rsidRDefault="00C058F4" w:rsidP="00C058F4">
      <w:pPr>
        <w:rPr>
          <w:rFonts w:ascii="Arial" w:hAnsi="Arial" w:cs="Arial"/>
          <w:sz w:val="22"/>
          <w:szCs w:val="22"/>
        </w:rPr>
      </w:pPr>
    </w:p>
    <w:p w14:paraId="31A9D394" w14:textId="77777777" w:rsidR="00C058F4" w:rsidRPr="006E1848" w:rsidRDefault="00C058F4" w:rsidP="00C058F4">
      <w:pPr>
        <w:rPr>
          <w:rFonts w:ascii="Arial" w:hAnsi="Arial" w:cs="Arial"/>
          <w:sz w:val="22"/>
          <w:szCs w:val="22"/>
        </w:rPr>
      </w:pPr>
      <w:r w:rsidRPr="006E1848">
        <w:rPr>
          <w:rFonts w:ascii="Arial" w:hAnsi="Arial" w:cs="Arial"/>
          <w:sz w:val="22"/>
          <w:szCs w:val="22"/>
        </w:rPr>
        <w:t>V......................... dňa...............</w:t>
      </w:r>
    </w:p>
    <w:p w14:paraId="5B26ABD5" w14:textId="77777777" w:rsidR="00C058F4" w:rsidRPr="006E1848" w:rsidRDefault="00C058F4" w:rsidP="00C058F4">
      <w:pPr>
        <w:rPr>
          <w:rFonts w:ascii="Arial" w:hAnsi="Arial" w:cs="Arial"/>
          <w:sz w:val="22"/>
          <w:szCs w:val="22"/>
        </w:rPr>
      </w:pPr>
      <w:r w:rsidRPr="006E1848">
        <w:rPr>
          <w:rFonts w:ascii="Arial" w:hAnsi="Arial" w:cs="Arial"/>
          <w:sz w:val="22"/>
          <w:szCs w:val="22"/>
        </w:rPr>
        <w:tab/>
      </w:r>
    </w:p>
    <w:p w14:paraId="759AE6C3" w14:textId="77777777" w:rsidR="00C058F4" w:rsidRPr="006E1848" w:rsidRDefault="00C058F4" w:rsidP="00C058F4">
      <w:pPr>
        <w:rPr>
          <w:rFonts w:ascii="Arial" w:hAnsi="Arial" w:cs="Arial"/>
          <w:sz w:val="22"/>
          <w:szCs w:val="22"/>
        </w:rPr>
      </w:pPr>
    </w:p>
    <w:p w14:paraId="5293C59E" w14:textId="77777777" w:rsidR="00C058F4" w:rsidRPr="006E1848" w:rsidRDefault="00C058F4" w:rsidP="00C058F4">
      <w:pPr>
        <w:ind w:left="6096"/>
        <w:jc w:val="center"/>
        <w:rPr>
          <w:rFonts w:ascii="Arial" w:hAnsi="Arial" w:cs="Arial"/>
          <w:sz w:val="22"/>
          <w:szCs w:val="22"/>
        </w:rPr>
      </w:pPr>
      <w:r w:rsidRPr="006E1848">
        <w:rPr>
          <w:rFonts w:ascii="Arial" w:hAnsi="Arial" w:cs="Arial"/>
          <w:sz w:val="22"/>
          <w:szCs w:val="22"/>
        </w:rPr>
        <w:t>................................................</w:t>
      </w:r>
    </w:p>
    <w:p w14:paraId="0A112521" w14:textId="77777777" w:rsidR="00C058F4" w:rsidRPr="006E1848" w:rsidRDefault="00C058F4" w:rsidP="009F76BC">
      <w:pPr>
        <w:spacing w:after="0"/>
        <w:ind w:left="6096"/>
        <w:jc w:val="center"/>
        <w:rPr>
          <w:rFonts w:ascii="Arial" w:hAnsi="Arial" w:cs="Arial"/>
          <w:sz w:val="22"/>
          <w:szCs w:val="22"/>
        </w:rPr>
      </w:pPr>
      <w:r w:rsidRPr="006E1848">
        <w:rPr>
          <w:rFonts w:ascii="Arial" w:hAnsi="Arial" w:cs="Arial"/>
          <w:sz w:val="22"/>
          <w:szCs w:val="22"/>
        </w:rPr>
        <w:t>meno a priezvisko, funkcia</w:t>
      </w:r>
    </w:p>
    <w:p w14:paraId="10200FD7" w14:textId="2483092B" w:rsidR="0000720F" w:rsidRDefault="009F76BC" w:rsidP="009F76BC">
      <w:pPr>
        <w:spacing w:after="0"/>
        <w:ind w:left="6372"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</w:t>
      </w:r>
      <w:r w:rsidR="00C058F4" w:rsidRPr="006E1848">
        <w:rPr>
          <w:rFonts w:ascii="Arial" w:hAnsi="Arial" w:cs="Arial"/>
          <w:sz w:val="22"/>
          <w:szCs w:val="22"/>
        </w:rPr>
        <w:t>podpis</w:t>
      </w:r>
      <w:r w:rsidR="004431AA">
        <w:rPr>
          <w:rStyle w:val="Odkaznapoznmkupodiarou"/>
          <w:rFonts w:ascii="Arial" w:hAnsi="Arial" w:cs="Arial"/>
          <w:sz w:val="22"/>
          <w:szCs w:val="22"/>
        </w:rPr>
        <w:footnoteReference w:id="1"/>
      </w:r>
    </w:p>
    <w:p w14:paraId="5203787B" w14:textId="6A31F9EC" w:rsidR="009E0C0E" w:rsidRPr="009E0C0E" w:rsidRDefault="009E0C0E" w:rsidP="009E0C0E">
      <w:pPr>
        <w:rPr>
          <w:rFonts w:ascii="Arial" w:hAnsi="Arial" w:cs="Arial"/>
          <w:sz w:val="22"/>
          <w:szCs w:val="22"/>
        </w:rPr>
      </w:pPr>
    </w:p>
    <w:p w14:paraId="1A4DBA83" w14:textId="32F8FD05" w:rsidR="009E0C0E" w:rsidRPr="009E0C0E" w:rsidRDefault="009E0C0E" w:rsidP="009E0C0E">
      <w:pPr>
        <w:rPr>
          <w:rFonts w:ascii="Arial" w:hAnsi="Arial" w:cs="Arial"/>
          <w:sz w:val="22"/>
          <w:szCs w:val="22"/>
        </w:rPr>
      </w:pPr>
    </w:p>
    <w:p w14:paraId="150F82F5" w14:textId="0F1FB830" w:rsidR="009E0C0E" w:rsidRPr="009E0C0E" w:rsidRDefault="009E0C0E" w:rsidP="009E0C0E">
      <w:pPr>
        <w:rPr>
          <w:rFonts w:ascii="Arial" w:hAnsi="Arial" w:cs="Arial"/>
          <w:sz w:val="22"/>
          <w:szCs w:val="22"/>
        </w:rPr>
      </w:pPr>
    </w:p>
    <w:p w14:paraId="4EE9D258" w14:textId="7B3749B0" w:rsidR="009E0C0E" w:rsidRPr="009E0C0E" w:rsidRDefault="009E0C0E" w:rsidP="009E0C0E">
      <w:pPr>
        <w:rPr>
          <w:rFonts w:ascii="Arial" w:hAnsi="Arial" w:cs="Arial"/>
          <w:sz w:val="22"/>
          <w:szCs w:val="22"/>
        </w:rPr>
      </w:pPr>
    </w:p>
    <w:p w14:paraId="1312EF55" w14:textId="5874563C" w:rsidR="009E0C0E" w:rsidRDefault="009E0C0E" w:rsidP="009E0C0E">
      <w:pPr>
        <w:rPr>
          <w:rFonts w:ascii="Arial" w:hAnsi="Arial" w:cs="Arial"/>
          <w:sz w:val="22"/>
          <w:szCs w:val="22"/>
        </w:rPr>
      </w:pPr>
    </w:p>
    <w:p w14:paraId="021D2B25" w14:textId="340CDAC5" w:rsidR="009E0C0E" w:rsidRPr="009E0C0E" w:rsidRDefault="009E0C0E" w:rsidP="009E0C0E">
      <w:pPr>
        <w:tabs>
          <w:tab w:val="left" w:pos="351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</w:p>
    <w:sectPr w:rsidR="009E0C0E" w:rsidRPr="009E0C0E" w:rsidSect="007B316A">
      <w:headerReference w:type="default" r:id="rId8"/>
      <w:pgSz w:w="11906" w:h="16838"/>
      <w:pgMar w:top="1701" w:right="1274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BE46E9" w14:textId="77777777" w:rsidR="00D71768" w:rsidRDefault="00D71768" w:rsidP="00DB216D">
      <w:pPr>
        <w:spacing w:after="0"/>
      </w:pPr>
      <w:r>
        <w:separator/>
      </w:r>
    </w:p>
  </w:endnote>
  <w:endnote w:type="continuationSeparator" w:id="0">
    <w:p w14:paraId="662CAFB3" w14:textId="77777777" w:rsidR="00D71768" w:rsidRDefault="00D71768" w:rsidP="00DB216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DAA372" w14:textId="77777777" w:rsidR="00D71768" w:rsidRDefault="00D71768" w:rsidP="00DB216D">
      <w:pPr>
        <w:spacing w:after="0"/>
      </w:pPr>
      <w:r>
        <w:separator/>
      </w:r>
    </w:p>
  </w:footnote>
  <w:footnote w:type="continuationSeparator" w:id="0">
    <w:p w14:paraId="12C7C4EB" w14:textId="77777777" w:rsidR="00D71768" w:rsidRDefault="00D71768" w:rsidP="00DB216D">
      <w:pPr>
        <w:spacing w:after="0"/>
      </w:pPr>
      <w:r>
        <w:continuationSeparator/>
      </w:r>
    </w:p>
  </w:footnote>
  <w:footnote w:id="1">
    <w:p w14:paraId="36F9CB20" w14:textId="77777777" w:rsidR="004431AA" w:rsidRPr="009E0C0E" w:rsidRDefault="004431AA" w:rsidP="004431AA">
      <w:pPr>
        <w:jc w:val="both"/>
        <w:rPr>
          <w:rFonts w:ascii="Arial" w:hAnsi="Arial" w:cs="Arial"/>
          <w:sz w:val="16"/>
          <w:szCs w:val="16"/>
        </w:rPr>
      </w:pPr>
      <w:r>
        <w:rPr>
          <w:rStyle w:val="Odkaznapoznmkupodiarou"/>
        </w:rPr>
        <w:footnoteRef/>
      </w:r>
      <w:r>
        <w:t xml:space="preserve"> </w:t>
      </w:r>
      <w:r w:rsidRPr="009E0C0E">
        <w:rPr>
          <w:rFonts w:ascii="Arial" w:hAnsi="Arial" w:cs="Arial"/>
          <w:sz w:val="16"/>
          <w:szCs w:val="16"/>
        </w:rPr>
        <w:t>Doklad musí byť podpísaný uchádzačom, jeho štatutárnym orgánom alebo členom štatutárneho orgánu alebo iným zástupcom uchádzača, ktorý je oprávnený konať v mene uchádzača v obchodných záväzkových vzťahoch.</w:t>
      </w:r>
    </w:p>
    <w:p w14:paraId="156663A3" w14:textId="27F25016" w:rsidR="004431AA" w:rsidRDefault="004431AA">
      <w:pPr>
        <w:pStyle w:val="Textpoznmkypodiarou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638993" w14:textId="6888B248" w:rsidR="00A21FC1" w:rsidRDefault="008C4509" w:rsidP="008C4509">
    <w:pPr>
      <w:pStyle w:val="Hlavika"/>
      <w:tabs>
        <w:tab w:val="clear" w:pos="4536"/>
        <w:tab w:val="clear" w:pos="9072"/>
        <w:tab w:val="left" w:pos="6196"/>
      </w:tabs>
      <w:rPr>
        <w:rFonts w:ascii="Arial" w:hAnsi="Arial" w:cs="Arial"/>
        <w:b/>
        <w:bCs/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199A241" wp14:editId="68244352">
              <wp:simplePos x="0" y="0"/>
              <wp:positionH relativeFrom="column">
                <wp:posOffset>1437005</wp:posOffset>
              </wp:positionH>
              <wp:positionV relativeFrom="paragraph">
                <wp:posOffset>-227330</wp:posOffset>
              </wp:positionV>
              <wp:extent cx="4781550" cy="828040"/>
              <wp:effectExtent l="0" t="0" r="0" b="0"/>
              <wp:wrapNone/>
              <wp:docPr id="1" name="Textové po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1550" cy="82804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7B2C34E5" w14:textId="77777777" w:rsidR="008C4509" w:rsidRPr="004057EA" w:rsidRDefault="008C4509" w:rsidP="000E0D26">
                          <w:pPr>
                            <w:pStyle w:val="Hlavika"/>
                            <w:tabs>
                              <w:tab w:val="clear" w:pos="4536"/>
                              <w:tab w:val="clear" w:pos="9072"/>
                              <w:tab w:val="left" w:pos="6196"/>
                            </w:tabs>
                            <w:rPr>
                              <w:rFonts w:ascii="Arial" w:eastAsia="Courier New" w:hAnsi="Arial" w:cs="Arial"/>
                              <w:b/>
                              <w:bCs/>
                              <w:iCs/>
                              <w:noProof/>
                              <w:sz w:val="22"/>
                              <w:szCs w:val="22"/>
                              <w:lang w:eastAsia="en-US"/>
                            </w:rPr>
                          </w:pPr>
                          <w:r w:rsidRPr="004057EA">
                            <w:rPr>
                              <w:rFonts w:ascii="Arial" w:eastAsia="Courier New" w:hAnsi="Arial" w:cs="Arial"/>
                              <w:b/>
                              <w:bCs/>
                              <w:iCs/>
                              <w:noProof/>
                              <w:sz w:val="22"/>
                              <w:szCs w:val="22"/>
                              <w:lang w:eastAsia="en-US"/>
                            </w:rPr>
                            <w:t>FORMULÁR Č. 2 SÚŤAŽNÝCH PODKLADOV</w:t>
                          </w:r>
                        </w:p>
                        <w:p w14:paraId="69F6244F" w14:textId="1B4CE08C" w:rsidR="008C4509" w:rsidRDefault="008C4509" w:rsidP="000E0D26">
                          <w:pPr>
                            <w:rPr>
                              <w:rFonts w:ascii="Arial" w:hAnsi="Arial" w:cs="Arial"/>
                              <w:b/>
                              <w:bCs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bCs/>
                              <w:sz w:val="20"/>
                              <w:szCs w:val="20"/>
                            </w:rPr>
                            <w:t>Nadlimitná zákazka „</w:t>
                          </w:r>
                          <w:r w:rsidR="00FE53D1" w:rsidRPr="00FE53D1">
                            <w:rPr>
                              <w:rFonts w:ascii="Arial" w:hAnsi="Arial" w:cs="Arial"/>
                              <w:b/>
                              <w:bCs/>
                              <w:sz w:val="20"/>
                              <w:szCs w:val="20"/>
                            </w:rPr>
                            <w:t>Servis špeciálnych nadstavieb nákladných motorových vozidiel vrátane vykonania odbornej prehliadky, odbornej skúšky, vyhotovenia príslušných dokladov a dodanie náhradných dielov</w:t>
                          </w:r>
                          <w:r>
                            <w:rPr>
                              <w:rFonts w:ascii="Arial" w:hAnsi="Arial" w:cs="Arial"/>
                              <w:b/>
                              <w:bCs/>
                              <w:sz w:val="20"/>
                              <w:szCs w:val="20"/>
                            </w:rPr>
                            <w:t>“</w:t>
                          </w:r>
                        </w:p>
                        <w:p w14:paraId="6E60EB2D" w14:textId="77777777" w:rsidR="008C4509" w:rsidRDefault="008C4509" w:rsidP="001776B9">
                          <w:pPr>
                            <w:jc w:val="right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199A241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28" type="#_x0000_t202" style="position:absolute;margin-left:113.15pt;margin-top:-17.9pt;width:376.5pt;height:65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" fillcolor="white [3201]" stroked="f" strokeweight=".5pt">
              <v:textbox>
                <w:txbxContent>
                  <w:p w14:paraId="7B2C34E5" w14:textId="77777777" w:rsidR="008C4509" w:rsidRPr="004057EA" w:rsidRDefault="008C4509" w:rsidP="000E0D26">
                    <w:pPr>
                      <w:pStyle w:val="Hlavika"/>
                      <w:tabs>
                        <w:tab w:val="clear" w:pos="4536"/>
                        <w:tab w:val="clear" w:pos="9072"/>
                        <w:tab w:val="left" w:pos="6196"/>
                      </w:tabs>
                      <w:rPr>
                        <w:rFonts w:ascii="Arial" w:eastAsia="Courier New" w:hAnsi="Arial" w:cs="Arial"/>
                        <w:b/>
                        <w:bCs/>
                        <w:iCs/>
                        <w:noProof/>
                        <w:sz w:val="22"/>
                        <w:szCs w:val="22"/>
                        <w:lang w:eastAsia="en-US"/>
                      </w:rPr>
                    </w:pPr>
                    <w:r w:rsidRPr="004057EA">
                      <w:rPr>
                        <w:rFonts w:ascii="Arial" w:eastAsia="Courier New" w:hAnsi="Arial" w:cs="Arial"/>
                        <w:b/>
                        <w:bCs/>
                        <w:iCs/>
                        <w:noProof/>
                        <w:sz w:val="22"/>
                        <w:szCs w:val="22"/>
                        <w:lang w:eastAsia="en-US"/>
                      </w:rPr>
                      <w:t>FORMULÁR Č. 2 SÚŤAŽNÝCH PODKLADOV</w:t>
                    </w:r>
                  </w:p>
                  <w:p w14:paraId="69F6244F" w14:textId="1B4CE08C" w:rsidR="008C4509" w:rsidRDefault="008C4509" w:rsidP="000E0D26">
                    <w:pPr>
                      <w:rPr>
                        <w:rFonts w:ascii="Arial" w:hAnsi="Arial" w:cs="Arial"/>
                        <w:b/>
                        <w:bCs/>
                        <w:sz w:val="20"/>
                        <w:szCs w:val="20"/>
                      </w:rPr>
                    </w:pPr>
                    <w:r>
                      <w:rPr>
                        <w:rFonts w:ascii="Arial" w:hAnsi="Arial" w:cs="Arial"/>
                        <w:b/>
                        <w:bCs/>
                        <w:sz w:val="20"/>
                        <w:szCs w:val="20"/>
                      </w:rPr>
                      <w:t>Nadlimitná zákazka „</w:t>
                    </w:r>
                    <w:r w:rsidR="00FE53D1" w:rsidRPr="00FE53D1">
                      <w:rPr>
                        <w:rFonts w:ascii="Arial" w:hAnsi="Arial" w:cs="Arial"/>
                        <w:b/>
                        <w:bCs/>
                        <w:sz w:val="20"/>
                        <w:szCs w:val="20"/>
                      </w:rPr>
                      <w:t>Servis špeciálnych nadstavieb nákladných motorových vozidiel vrátane vykonania odbornej prehliadky, odbornej skúšky, vyhotovenia príslušných dokladov a dodanie náhradných dielov</w:t>
                    </w:r>
                    <w:r>
                      <w:rPr>
                        <w:rFonts w:ascii="Arial" w:hAnsi="Arial" w:cs="Arial"/>
                        <w:b/>
                        <w:bCs/>
                        <w:sz w:val="20"/>
                        <w:szCs w:val="20"/>
                      </w:rPr>
                      <w:t>“</w:t>
                    </w:r>
                  </w:p>
                  <w:p w14:paraId="6E60EB2D" w14:textId="77777777" w:rsidR="008C4509" w:rsidRDefault="008C4509" w:rsidP="001776B9">
                    <w:pPr>
                      <w:jc w:val="right"/>
                    </w:pPr>
                  </w:p>
                </w:txbxContent>
              </v:textbox>
            </v:shape>
          </w:pict>
        </mc:Fallback>
      </mc:AlternateContent>
    </w:r>
    <w:r w:rsidR="007434DA" w:rsidRPr="00EE3912">
      <w:rPr>
        <w:noProof/>
      </w:rPr>
      <w:drawing>
        <wp:inline distT="0" distB="0" distL="0" distR="0" wp14:anchorId="6F391126" wp14:editId="7B53E11A">
          <wp:extent cx="1598703" cy="671369"/>
          <wp:effectExtent l="0" t="0" r="1905" b="0"/>
          <wp:docPr id="14" name="Obrázok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618325" cy="67960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A12230" w:rsidRPr="00A12230">
      <w:rPr>
        <w:rFonts w:ascii="Arial" w:eastAsia="Courier New" w:hAnsi="Arial" w:cs="Arial"/>
        <w:i/>
        <w:noProof/>
        <w:lang w:eastAsia="en-US"/>
      </w:rPr>
      <w:t xml:space="preserve"> </w:t>
    </w:r>
    <w:r w:rsidR="00A12230">
      <w:rPr>
        <w:rFonts w:ascii="Arial" w:eastAsia="Courier New" w:hAnsi="Arial" w:cs="Arial"/>
        <w:i/>
        <w:noProof/>
        <w:lang w:eastAsia="en-US"/>
      </w:rPr>
      <w:t xml:space="preserve">                   </w:t>
    </w:r>
    <w:r w:rsidR="00A21FC1">
      <w:rPr>
        <w:rFonts w:ascii="Arial" w:eastAsia="Courier New" w:hAnsi="Arial" w:cs="Arial"/>
        <w:i/>
        <w:noProof/>
        <w:lang w:eastAsia="en-US"/>
      </w:rPr>
      <w:t xml:space="preserve">  </w:t>
    </w:r>
    <w:r w:rsidR="00A12230">
      <w:rPr>
        <w:rFonts w:ascii="Arial" w:eastAsia="Courier New" w:hAnsi="Arial" w:cs="Arial"/>
        <w:i/>
        <w:noProof/>
        <w:lang w:eastAsia="en-US"/>
      </w:rPr>
      <w:t xml:space="preserve">         </w:t>
    </w:r>
  </w:p>
  <w:p w14:paraId="6F6EAD75" w14:textId="4E2A2894" w:rsidR="00DB216D" w:rsidRPr="00A12230" w:rsidRDefault="00E903FA" w:rsidP="004057EA">
    <w:pPr>
      <w:pStyle w:val="Hlavika"/>
      <w:tabs>
        <w:tab w:val="clear" w:pos="4536"/>
        <w:tab w:val="clear" w:pos="9072"/>
        <w:tab w:val="left" w:pos="6196"/>
      </w:tabs>
      <w:jc w:val="right"/>
      <w:rPr>
        <w:iCs/>
      </w:rPr>
    </w:pPr>
    <w:r>
      <w:rPr>
        <w:rFonts w:ascii="Arial" w:eastAsia="Courier New" w:hAnsi="Arial" w:cs="Arial"/>
        <w:iCs/>
        <w:noProof/>
        <w:sz w:val="22"/>
        <w:szCs w:val="22"/>
        <w:lang w:eastAsia="en-US"/>
      </w:rPr>
      <w:t>___________________________________________________________________________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C209C1"/>
    <w:multiLevelType w:val="hybridMultilevel"/>
    <w:tmpl w:val="20A6D7A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DF00960"/>
    <w:multiLevelType w:val="hybridMultilevel"/>
    <w:tmpl w:val="1DD4A664"/>
    <w:lvl w:ilvl="0" w:tplc="E3469002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5ACB6C5E"/>
    <w:multiLevelType w:val="hybridMultilevel"/>
    <w:tmpl w:val="9AE6135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A457DDB"/>
    <w:multiLevelType w:val="hybridMultilevel"/>
    <w:tmpl w:val="729EA8E8"/>
    <w:lvl w:ilvl="0" w:tplc="D960EE3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87866154">
    <w:abstractNumId w:val="1"/>
  </w:num>
  <w:num w:numId="2" w16cid:durableId="1799759641">
    <w:abstractNumId w:val="0"/>
  </w:num>
  <w:num w:numId="3" w16cid:durableId="1490706340">
    <w:abstractNumId w:val="3"/>
  </w:num>
  <w:num w:numId="4" w16cid:durableId="186378068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1AEC"/>
    <w:rsid w:val="0000720F"/>
    <w:rsid w:val="0001002B"/>
    <w:rsid w:val="00035E02"/>
    <w:rsid w:val="00040452"/>
    <w:rsid w:val="0004590A"/>
    <w:rsid w:val="000478A3"/>
    <w:rsid w:val="00081358"/>
    <w:rsid w:val="00094A7E"/>
    <w:rsid w:val="000A3818"/>
    <w:rsid w:val="000C760B"/>
    <w:rsid w:val="000E0D26"/>
    <w:rsid w:val="000E2FC5"/>
    <w:rsid w:val="00101B79"/>
    <w:rsid w:val="00105614"/>
    <w:rsid w:val="00106A33"/>
    <w:rsid w:val="0012639E"/>
    <w:rsid w:val="00134480"/>
    <w:rsid w:val="001776B9"/>
    <w:rsid w:val="001D6AE1"/>
    <w:rsid w:val="002127B0"/>
    <w:rsid w:val="00245BA4"/>
    <w:rsid w:val="0025306B"/>
    <w:rsid w:val="00261233"/>
    <w:rsid w:val="00286E29"/>
    <w:rsid w:val="002953F3"/>
    <w:rsid w:val="002B2FB3"/>
    <w:rsid w:val="002C2D1F"/>
    <w:rsid w:val="002E346F"/>
    <w:rsid w:val="003037A3"/>
    <w:rsid w:val="00324F1F"/>
    <w:rsid w:val="00382DF6"/>
    <w:rsid w:val="003C149E"/>
    <w:rsid w:val="003E4C67"/>
    <w:rsid w:val="003F5695"/>
    <w:rsid w:val="004057EA"/>
    <w:rsid w:val="004431AA"/>
    <w:rsid w:val="00493792"/>
    <w:rsid w:val="004C1AEC"/>
    <w:rsid w:val="004C1F62"/>
    <w:rsid w:val="004D2B2A"/>
    <w:rsid w:val="004E0B1F"/>
    <w:rsid w:val="004F2660"/>
    <w:rsid w:val="004F694B"/>
    <w:rsid w:val="00523BAA"/>
    <w:rsid w:val="00526D12"/>
    <w:rsid w:val="00532618"/>
    <w:rsid w:val="005632ED"/>
    <w:rsid w:val="00572F16"/>
    <w:rsid w:val="005A25B2"/>
    <w:rsid w:val="005B03B2"/>
    <w:rsid w:val="005D6CA8"/>
    <w:rsid w:val="005F02D3"/>
    <w:rsid w:val="00601FB6"/>
    <w:rsid w:val="006E1848"/>
    <w:rsid w:val="007042CD"/>
    <w:rsid w:val="0074061F"/>
    <w:rsid w:val="007434DA"/>
    <w:rsid w:val="00753B20"/>
    <w:rsid w:val="007714CD"/>
    <w:rsid w:val="007A2C5D"/>
    <w:rsid w:val="007B316A"/>
    <w:rsid w:val="007D4956"/>
    <w:rsid w:val="007F5750"/>
    <w:rsid w:val="00855F9E"/>
    <w:rsid w:val="008C4509"/>
    <w:rsid w:val="00910008"/>
    <w:rsid w:val="00924B1C"/>
    <w:rsid w:val="00930F9C"/>
    <w:rsid w:val="009350A2"/>
    <w:rsid w:val="00980547"/>
    <w:rsid w:val="009A213B"/>
    <w:rsid w:val="009A64ED"/>
    <w:rsid w:val="009C7314"/>
    <w:rsid w:val="009E0C0E"/>
    <w:rsid w:val="009F76BC"/>
    <w:rsid w:val="00A12230"/>
    <w:rsid w:val="00A21FC1"/>
    <w:rsid w:val="00A32397"/>
    <w:rsid w:val="00A474E4"/>
    <w:rsid w:val="00AB3647"/>
    <w:rsid w:val="00AD0881"/>
    <w:rsid w:val="00AF764E"/>
    <w:rsid w:val="00B15E0F"/>
    <w:rsid w:val="00B23384"/>
    <w:rsid w:val="00B23821"/>
    <w:rsid w:val="00B3465D"/>
    <w:rsid w:val="00B34FE9"/>
    <w:rsid w:val="00B641E0"/>
    <w:rsid w:val="00BC51A5"/>
    <w:rsid w:val="00BC6571"/>
    <w:rsid w:val="00BD1AC1"/>
    <w:rsid w:val="00C058F4"/>
    <w:rsid w:val="00C135F8"/>
    <w:rsid w:val="00C51A30"/>
    <w:rsid w:val="00C6768A"/>
    <w:rsid w:val="00C7677B"/>
    <w:rsid w:val="00C777E1"/>
    <w:rsid w:val="00C87930"/>
    <w:rsid w:val="00C92E70"/>
    <w:rsid w:val="00C96DEB"/>
    <w:rsid w:val="00CA61EF"/>
    <w:rsid w:val="00CB44AB"/>
    <w:rsid w:val="00CD11E1"/>
    <w:rsid w:val="00CE56D3"/>
    <w:rsid w:val="00D25F13"/>
    <w:rsid w:val="00D50D42"/>
    <w:rsid w:val="00D569B4"/>
    <w:rsid w:val="00D71768"/>
    <w:rsid w:val="00D755E4"/>
    <w:rsid w:val="00D9201C"/>
    <w:rsid w:val="00DA77AF"/>
    <w:rsid w:val="00DB216D"/>
    <w:rsid w:val="00DD21D5"/>
    <w:rsid w:val="00DE40CF"/>
    <w:rsid w:val="00DF55AC"/>
    <w:rsid w:val="00E00FD2"/>
    <w:rsid w:val="00E076B7"/>
    <w:rsid w:val="00E31EE7"/>
    <w:rsid w:val="00E35998"/>
    <w:rsid w:val="00E579B6"/>
    <w:rsid w:val="00E726BD"/>
    <w:rsid w:val="00E72C00"/>
    <w:rsid w:val="00E903FA"/>
    <w:rsid w:val="00EA0531"/>
    <w:rsid w:val="00EC06FF"/>
    <w:rsid w:val="00EF144B"/>
    <w:rsid w:val="00F5534F"/>
    <w:rsid w:val="00F605FA"/>
    <w:rsid w:val="00F72B7C"/>
    <w:rsid w:val="00F96104"/>
    <w:rsid w:val="00FB6830"/>
    <w:rsid w:val="00FD7F64"/>
    <w:rsid w:val="00FE53D1"/>
    <w:rsid w:val="00FF05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46C3F5"/>
  <w15:chartTrackingRefBased/>
  <w15:docId w15:val="{FA832D69-F7EA-40CC-A219-32B8847B29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C1AEC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qFormat/>
    <w:rsid w:val="004C1AEC"/>
    <w:pPr>
      <w:keepNext/>
      <w:jc w:val="both"/>
      <w:outlineLvl w:val="1"/>
    </w:pPr>
    <w:rPr>
      <w:b/>
      <w:sz w:val="28"/>
      <w:szCs w:val="20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rsid w:val="004C1AEC"/>
    <w:rPr>
      <w:rFonts w:ascii="Times New Roman" w:eastAsia="Times New Roman" w:hAnsi="Times New Roman" w:cs="Times New Roman"/>
      <w:b/>
      <w:sz w:val="28"/>
      <w:szCs w:val="20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DB216D"/>
    <w:pPr>
      <w:tabs>
        <w:tab w:val="center" w:pos="4536"/>
        <w:tab w:val="right" w:pos="9072"/>
      </w:tabs>
      <w:spacing w:after="0"/>
    </w:pPr>
  </w:style>
  <w:style w:type="character" w:customStyle="1" w:styleId="HlavikaChar">
    <w:name w:val="Hlavička Char"/>
    <w:basedOn w:val="Predvolenpsmoodseku"/>
    <w:link w:val="Hlavika"/>
    <w:uiPriority w:val="99"/>
    <w:rsid w:val="00DB216D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DB216D"/>
    <w:pPr>
      <w:tabs>
        <w:tab w:val="center" w:pos="4536"/>
        <w:tab w:val="right" w:pos="9072"/>
      </w:tabs>
      <w:spacing w:after="0"/>
    </w:pPr>
  </w:style>
  <w:style w:type="character" w:customStyle="1" w:styleId="PtaChar">
    <w:name w:val="Päta Char"/>
    <w:basedOn w:val="Predvolenpsmoodseku"/>
    <w:link w:val="Pta"/>
    <w:uiPriority w:val="99"/>
    <w:rsid w:val="00DB216D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Odkaznapoznmkupodiarou">
    <w:name w:val="footnote reference"/>
    <w:rsid w:val="00DA77AF"/>
    <w:rPr>
      <w:vertAlign w:val="superscript"/>
    </w:rPr>
  </w:style>
  <w:style w:type="paragraph" w:customStyle="1" w:styleId="wazza03">
    <w:name w:val="wazza_03"/>
    <w:basedOn w:val="Normlny"/>
    <w:qFormat/>
    <w:rsid w:val="00DA77AF"/>
    <w:pPr>
      <w:spacing w:before="120"/>
      <w:jc w:val="center"/>
    </w:pPr>
    <w:rPr>
      <w:rFonts w:ascii="Arial" w:hAnsi="Arial" w:cs="Arial"/>
      <w:b/>
      <w:bCs/>
      <w:caps/>
      <w:color w:val="808080"/>
      <w:sz w:val="22"/>
      <w:lang w:eastAsia="cs-CZ"/>
    </w:rPr>
  </w:style>
  <w:style w:type="paragraph" w:styleId="Odsekzoznamu">
    <w:name w:val="List Paragraph"/>
    <w:basedOn w:val="Normlny"/>
    <w:uiPriority w:val="34"/>
    <w:qFormat/>
    <w:rsid w:val="00980547"/>
    <w:pPr>
      <w:ind w:left="720"/>
      <w:contextualSpacing/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4431AA"/>
    <w:pPr>
      <w:spacing w:after="0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4431AA"/>
    <w:rPr>
      <w:rFonts w:ascii="Times New Roman" w:eastAsia="Times New Roman" w:hAnsi="Times New Roman" w:cs="Times New Roman"/>
      <w:sz w:val="20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270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47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1FFE5317941841F4A0EB43AE62E5EDA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811BE48-B388-4697-8116-2B54AFD433D5}"/>
      </w:docPartPr>
      <w:docPartBody>
        <w:p w:rsidR="004F233E" w:rsidRDefault="00E33896" w:rsidP="00E33896">
          <w:pPr>
            <w:pStyle w:val="1FFE5317941841F4A0EB43AE62E5EDAB"/>
          </w:pPr>
          <w:r w:rsidRPr="004661E1">
            <w:rPr>
              <w:rFonts w:eastAsia="Times New Roman"/>
              <w:color w:val="808080"/>
            </w:rPr>
            <w:t>Kliknutím zadáte text.</w:t>
          </w:r>
        </w:p>
      </w:docPartBody>
    </w:docPart>
    <w:docPart>
      <w:docPartPr>
        <w:name w:val="1B48D3566F6C46B7A28EAA82299E8DD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4DCC90E-EF72-44DD-B02C-ABFFFCFCD248}"/>
      </w:docPartPr>
      <w:docPartBody>
        <w:p w:rsidR="004F233E" w:rsidRDefault="00E33896" w:rsidP="00E33896">
          <w:pPr>
            <w:pStyle w:val="1B48D3566F6C46B7A28EAA82299E8DDA"/>
          </w:pPr>
          <w:r w:rsidRPr="004661E1">
            <w:rPr>
              <w:rFonts w:eastAsia="Times New Roman"/>
              <w:color w:val="808080"/>
            </w:rPr>
            <w:t>Kliknutím zadáte text.</w:t>
          </w:r>
        </w:p>
      </w:docPartBody>
    </w:docPart>
    <w:docPart>
      <w:docPartPr>
        <w:name w:val="18729FA7ECE9406B8B20D3FE1FB4AE5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F22F3B8-0197-435A-BED8-FD3E5DC165AE}"/>
      </w:docPartPr>
      <w:docPartBody>
        <w:p w:rsidR="004F233E" w:rsidRDefault="00E33896" w:rsidP="00E33896">
          <w:pPr>
            <w:pStyle w:val="18729FA7ECE9406B8B20D3FE1FB4AE57"/>
          </w:pPr>
          <w:r w:rsidRPr="00747983">
            <w:rPr>
              <w:rFonts w:eastAsia="Times New Roman"/>
              <w:color w:val="808080"/>
            </w:rPr>
            <w:t>Kliknutím zadáte text.</w:t>
          </w:r>
        </w:p>
      </w:docPartBody>
    </w:docPart>
    <w:docPart>
      <w:docPartPr>
        <w:name w:val="9A2CD4B4DD4248A09159BAD2517D122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04363AA-A8C5-445F-9DC5-662987990E33}"/>
      </w:docPartPr>
      <w:docPartBody>
        <w:p w:rsidR="004F233E" w:rsidRDefault="00E33896" w:rsidP="00E33896">
          <w:pPr>
            <w:pStyle w:val="9A2CD4B4DD4248A09159BAD2517D1222"/>
          </w:pPr>
          <w:r w:rsidRPr="00747983">
            <w:rPr>
              <w:rFonts w:eastAsia="Times New Roman"/>
              <w:color w:val="808080"/>
            </w:rPr>
            <w:t>Kliknutím zadáte text.</w:t>
          </w:r>
        </w:p>
      </w:docPartBody>
    </w:docPart>
    <w:docPart>
      <w:docPartPr>
        <w:name w:val="7185D2CBA729447389BCAADA7A4A977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106ACB0-D671-41A6-B899-2F6933781088}"/>
      </w:docPartPr>
      <w:docPartBody>
        <w:p w:rsidR="004F233E" w:rsidRDefault="00E33896" w:rsidP="00E33896">
          <w:pPr>
            <w:pStyle w:val="7185D2CBA729447389BCAADA7A4A977A"/>
          </w:pPr>
          <w:r w:rsidRPr="004661E1">
            <w:rPr>
              <w:rFonts w:eastAsia="Times New Roman"/>
              <w:color w:val="808080"/>
            </w:rPr>
            <w:t>Kliknutím zadáte text.</w:t>
          </w:r>
        </w:p>
      </w:docPartBody>
    </w:docPart>
    <w:docPart>
      <w:docPartPr>
        <w:name w:val="A13D7BFBDE584C68873163386FC15DD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B2DF225-0DDB-4DC7-804A-745F2C495AC1}"/>
      </w:docPartPr>
      <w:docPartBody>
        <w:p w:rsidR="004F233E" w:rsidRDefault="00E33896" w:rsidP="00E33896">
          <w:pPr>
            <w:pStyle w:val="A13D7BFBDE584C68873163386FC15DDB"/>
          </w:pPr>
          <w:r w:rsidRPr="004661E1">
            <w:rPr>
              <w:rFonts w:eastAsia="Times New Roman"/>
              <w:color w:val="808080"/>
            </w:rPr>
            <w:t>Kliknutím zadáte text.</w:t>
          </w:r>
        </w:p>
      </w:docPartBody>
    </w:docPart>
    <w:docPart>
      <w:docPartPr>
        <w:name w:val="711B0D5C0E5047A99F817D28B4D831B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5936E1E-1246-4360-A3F9-B5EFFA60DB23}"/>
      </w:docPartPr>
      <w:docPartBody>
        <w:p w:rsidR="004F233E" w:rsidRDefault="00E33896" w:rsidP="00E33896">
          <w:pPr>
            <w:pStyle w:val="711B0D5C0E5047A99F817D28B4D831B6"/>
          </w:pPr>
          <w:r w:rsidRPr="00747983">
            <w:rPr>
              <w:rFonts w:eastAsia="Times New Roman"/>
              <w:color w:val="808080"/>
            </w:rPr>
            <w:t>Kliknutím zadáte text.</w:t>
          </w:r>
        </w:p>
      </w:docPartBody>
    </w:docPart>
    <w:docPart>
      <w:docPartPr>
        <w:name w:val="E5571E4FE12649C59386FD44BF25566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E94C8A9-63D2-4055-8883-46A7DD062314}"/>
      </w:docPartPr>
      <w:docPartBody>
        <w:p w:rsidR="004F233E" w:rsidRDefault="00E33896" w:rsidP="00E33896">
          <w:pPr>
            <w:pStyle w:val="E5571E4FE12649C59386FD44BF25566D"/>
          </w:pPr>
          <w:r w:rsidRPr="00747983">
            <w:rPr>
              <w:rFonts w:eastAsia="Times New Roman"/>
              <w:color w:val="808080"/>
            </w:rPr>
            <w:t>Kliknutím zadáte text.</w:t>
          </w:r>
        </w:p>
      </w:docPartBody>
    </w:docPart>
    <w:docPart>
      <w:docPartPr>
        <w:name w:val="DF777388234941BEA4095773BCE277D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ABEA594-EB2E-4427-9FE3-3030BC2AE218}"/>
      </w:docPartPr>
      <w:docPartBody>
        <w:p w:rsidR="004F233E" w:rsidRDefault="00E33896" w:rsidP="00E33896">
          <w:pPr>
            <w:pStyle w:val="DF777388234941BEA4095773BCE277D3"/>
          </w:pPr>
          <w:r w:rsidRPr="00747983">
            <w:rPr>
              <w:rFonts w:eastAsia="Times New Roman"/>
              <w:color w:val="808080"/>
            </w:rPr>
            <w:t>Kliknutím zadáte text.</w:t>
          </w:r>
        </w:p>
      </w:docPartBody>
    </w:docPart>
    <w:docPart>
      <w:docPartPr>
        <w:name w:val="3CE2277D376D4B449452EDE2DF54091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0915AB3-22FB-4DA5-B6B0-E8B6A3B9A587}"/>
      </w:docPartPr>
      <w:docPartBody>
        <w:p w:rsidR="004F233E" w:rsidRDefault="00E33896" w:rsidP="00E33896">
          <w:pPr>
            <w:pStyle w:val="3CE2277D376D4B449452EDE2DF540910"/>
          </w:pPr>
          <w:r w:rsidRPr="00747983">
            <w:rPr>
              <w:rFonts w:eastAsia="Times New Roman"/>
              <w:color w:val="808080"/>
            </w:rPr>
            <w:t>Kliknutím zadáte text.</w:t>
          </w:r>
        </w:p>
      </w:docPartBody>
    </w:docPart>
    <w:docPart>
      <w:docPartPr>
        <w:name w:val="FFE4EF953660428598F74CF47A45D4B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48F33BE-4394-4B0C-A577-E6DC61A294CE}"/>
      </w:docPartPr>
      <w:docPartBody>
        <w:p w:rsidR="004F233E" w:rsidRDefault="00E33896" w:rsidP="00E33896">
          <w:pPr>
            <w:pStyle w:val="FFE4EF953660428598F74CF47A45D4B1"/>
          </w:pPr>
          <w:r w:rsidRPr="00747983">
            <w:rPr>
              <w:rFonts w:eastAsia="Times New Roman"/>
              <w:color w:val="808080"/>
            </w:rPr>
            <w:t>Kliknutím zadáte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2E3D"/>
    <w:rsid w:val="00347F7E"/>
    <w:rsid w:val="004B1E8F"/>
    <w:rsid w:val="004F233E"/>
    <w:rsid w:val="005F00EB"/>
    <w:rsid w:val="008213BB"/>
    <w:rsid w:val="009C6159"/>
    <w:rsid w:val="00B809A7"/>
    <w:rsid w:val="00D3441A"/>
    <w:rsid w:val="00D85765"/>
    <w:rsid w:val="00E33896"/>
    <w:rsid w:val="00E92E3D"/>
    <w:rsid w:val="00E937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1FFE5317941841F4A0EB43AE62E5EDAB">
    <w:name w:val="1FFE5317941841F4A0EB43AE62E5EDAB"/>
    <w:rsid w:val="00E33896"/>
  </w:style>
  <w:style w:type="paragraph" w:customStyle="1" w:styleId="1B48D3566F6C46B7A28EAA82299E8DDA">
    <w:name w:val="1B48D3566F6C46B7A28EAA82299E8DDA"/>
    <w:rsid w:val="00E33896"/>
  </w:style>
  <w:style w:type="paragraph" w:customStyle="1" w:styleId="18729FA7ECE9406B8B20D3FE1FB4AE57">
    <w:name w:val="18729FA7ECE9406B8B20D3FE1FB4AE57"/>
    <w:rsid w:val="00E33896"/>
  </w:style>
  <w:style w:type="paragraph" w:customStyle="1" w:styleId="9A2CD4B4DD4248A09159BAD2517D1222">
    <w:name w:val="9A2CD4B4DD4248A09159BAD2517D1222"/>
    <w:rsid w:val="00E33896"/>
  </w:style>
  <w:style w:type="paragraph" w:customStyle="1" w:styleId="7185D2CBA729447389BCAADA7A4A977A">
    <w:name w:val="7185D2CBA729447389BCAADA7A4A977A"/>
    <w:rsid w:val="00E33896"/>
  </w:style>
  <w:style w:type="paragraph" w:customStyle="1" w:styleId="A13D7BFBDE584C68873163386FC15DDB">
    <w:name w:val="A13D7BFBDE584C68873163386FC15DDB"/>
    <w:rsid w:val="00E33896"/>
  </w:style>
  <w:style w:type="paragraph" w:customStyle="1" w:styleId="711B0D5C0E5047A99F817D28B4D831B6">
    <w:name w:val="711B0D5C0E5047A99F817D28B4D831B6"/>
    <w:rsid w:val="00E33896"/>
  </w:style>
  <w:style w:type="paragraph" w:customStyle="1" w:styleId="E5571E4FE12649C59386FD44BF25566D">
    <w:name w:val="E5571E4FE12649C59386FD44BF25566D"/>
    <w:rsid w:val="00E33896"/>
  </w:style>
  <w:style w:type="paragraph" w:customStyle="1" w:styleId="DF777388234941BEA4095773BCE277D3">
    <w:name w:val="DF777388234941BEA4095773BCE277D3"/>
    <w:rsid w:val="00E33896"/>
  </w:style>
  <w:style w:type="paragraph" w:customStyle="1" w:styleId="3CE2277D376D4B449452EDE2DF540910">
    <w:name w:val="3CE2277D376D4B449452EDE2DF540910"/>
    <w:rsid w:val="00E33896"/>
  </w:style>
  <w:style w:type="paragraph" w:customStyle="1" w:styleId="FFE4EF953660428598F74CF47A45D4B1">
    <w:name w:val="FFE4EF953660428598F74CF47A45D4B1"/>
    <w:rsid w:val="00E3389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5B5026-594F-428F-A03E-F74DF63F1E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</Pages>
  <Words>322</Words>
  <Characters>1840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Lúčna Michaela</dc:creator>
  <cp:keywords/>
  <dc:description/>
  <cp:lastModifiedBy>Lúčna Michaela</cp:lastModifiedBy>
  <cp:revision>49</cp:revision>
  <dcterms:created xsi:type="dcterms:W3CDTF">2021-09-02T16:14:00Z</dcterms:created>
  <dcterms:modified xsi:type="dcterms:W3CDTF">2022-12-13T11:46:00Z</dcterms:modified>
</cp:coreProperties>
</file>