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25B38110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A06F71">
        <w:rPr>
          <w:rFonts w:ascii="Corbel" w:hAnsi="Corbel"/>
        </w:rPr>
        <w:t>5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0C5C183E" w:rsidR="00021AC7" w:rsidRPr="005F60A6" w:rsidRDefault="00021AC7" w:rsidP="005B4C62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>Dolu podpísaný zástupca uchádzača týmto čestne vyhlasujem, že naša ponuka predložená v</w:t>
      </w:r>
      <w:r w:rsidR="004C0194">
        <w:rPr>
          <w:rFonts w:ascii="Corbel" w:hAnsi="Corbel" w:cs="Arial"/>
        </w:rPr>
        <w:t> nadlimitnej zákazke</w:t>
      </w:r>
      <w:r w:rsidRPr="005F60A6">
        <w:rPr>
          <w:rFonts w:ascii="Corbel" w:hAnsi="Corbel" w:cs="Arial"/>
        </w:rPr>
        <w:t xml:space="preserve"> </w:t>
      </w:r>
      <w:r w:rsidR="004C0194">
        <w:rPr>
          <w:rFonts w:ascii="Corbel" w:hAnsi="Corbel" w:cs="Arial"/>
        </w:rPr>
        <w:t>s názvom:</w:t>
      </w:r>
      <w:r w:rsidRPr="005F60A6">
        <w:rPr>
          <w:rFonts w:ascii="Corbel" w:hAnsi="Corbel" w:cs="Arial"/>
        </w:rPr>
        <w:t xml:space="preserve"> </w:t>
      </w:r>
      <w:r w:rsidR="005B4C62" w:rsidRPr="00596701">
        <w:rPr>
          <w:rFonts w:ascii="Corbel" w:eastAsiaTheme="minorEastAsia" w:hAnsi="Corbel" w:cs="Times New Roman"/>
          <w:b/>
          <w:bCs/>
          <w:color w:val="000000" w:themeColor="text1"/>
          <w:sz w:val="28"/>
          <w:szCs w:val="28"/>
        </w:rPr>
        <w:t>„</w:t>
      </w:r>
      <w:r w:rsidR="009361A5">
        <w:rPr>
          <w:rFonts w:ascii="Corbel" w:hAnsi="Corbel" w:cs="Segoe UI"/>
          <w:b/>
          <w:bCs/>
          <w:color w:val="000000"/>
        </w:rPr>
        <w:t>Vybavenie l</w:t>
      </w:r>
      <w:r w:rsidR="009361A5" w:rsidRPr="00501884">
        <w:rPr>
          <w:rFonts w:ascii="Corbel" w:hAnsi="Corbel" w:cs="Segoe UI"/>
          <w:b/>
          <w:bCs/>
          <w:color w:val="000000"/>
        </w:rPr>
        <w:t>aboratóri</w:t>
      </w:r>
      <w:r w:rsidR="009361A5">
        <w:rPr>
          <w:rFonts w:ascii="Corbel" w:hAnsi="Corbel" w:cs="Segoe UI"/>
          <w:b/>
          <w:bCs/>
          <w:color w:val="000000"/>
        </w:rPr>
        <w:t>a</w:t>
      </w:r>
      <w:r w:rsidR="009361A5" w:rsidRPr="00501884">
        <w:rPr>
          <w:rFonts w:ascii="Corbel" w:hAnsi="Corbel" w:cs="Segoe UI"/>
          <w:b/>
          <w:bCs/>
          <w:color w:val="000000"/>
        </w:rPr>
        <w:t xml:space="preserve"> radiačnej monitorovacej siete</w:t>
      </w:r>
      <w:r w:rsidR="005B4C62" w:rsidRPr="00596701">
        <w:rPr>
          <w:rFonts w:ascii="Corbel" w:hAnsi="Corbel" w:cs="Segoe UI"/>
          <w:b/>
          <w:bCs/>
          <w:szCs w:val="20"/>
        </w:rPr>
        <w:t>“</w:t>
      </w:r>
      <w:r w:rsidR="005B4C62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</w:t>
      </w:r>
      <w:r w:rsidR="00EC3252">
        <w:rPr>
          <w:rFonts w:ascii="Corbel" w:hAnsi="Corbel" w:cs="Arial"/>
          <w:b/>
          <w:bCs/>
        </w:rPr>
        <w:t> </w:t>
      </w:r>
      <w:r w:rsidR="00A62F57" w:rsidRPr="00DA66E5">
        <w:rPr>
          <w:rFonts w:ascii="Corbel" w:hAnsi="Corbel" w:cs="Arial"/>
          <w:b/>
          <w:bCs/>
        </w:rPr>
        <w:t>Bratislave</w:t>
      </w:r>
      <w:r w:rsidR="00EC3252">
        <w:rPr>
          <w:rFonts w:ascii="Corbel" w:hAnsi="Corbel" w:cs="Arial"/>
          <w:b/>
          <w:bCs/>
        </w:rPr>
        <w:t>,</w:t>
      </w:r>
      <w:r w:rsidR="00EC3252">
        <w:rPr>
          <w:rFonts w:ascii="Corbel" w:hAnsi="Corbel" w:cs="Arial"/>
        </w:rPr>
        <w:t xml:space="preserve"> 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7AAC" w14:textId="77777777" w:rsidR="00F333AC" w:rsidRDefault="00F333AC" w:rsidP="00FF6794">
      <w:pPr>
        <w:spacing w:after="0" w:line="240" w:lineRule="auto"/>
      </w:pPr>
      <w:r>
        <w:separator/>
      </w:r>
    </w:p>
  </w:endnote>
  <w:endnote w:type="continuationSeparator" w:id="0">
    <w:p w14:paraId="67F67FDA" w14:textId="77777777" w:rsidR="00F333AC" w:rsidRDefault="00F333AC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1719" w14:textId="77777777" w:rsidR="00F333AC" w:rsidRDefault="00F333AC" w:rsidP="00FF6794">
      <w:pPr>
        <w:spacing w:after="0" w:line="240" w:lineRule="auto"/>
      </w:pPr>
      <w:r>
        <w:separator/>
      </w:r>
    </w:p>
  </w:footnote>
  <w:footnote w:type="continuationSeparator" w:id="0">
    <w:p w14:paraId="599CE21E" w14:textId="77777777" w:rsidR="00F333AC" w:rsidRDefault="00F333AC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A06F71" w:rsidRDefault="00FF6794" w:rsidP="00FF6794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14A43"/>
    <w:rsid w:val="00021AC7"/>
    <w:rsid w:val="000620C1"/>
    <w:rsid w:val="001A0DEE"/>
    <w:rsid w:val="001F6DAC"/>
    <w:rsid w:val="002A4F6F"/>
    <w:rsid w:val="003A0D75"/>
    <w:rsid w:val="003E28B1"/>
    <w:rsid w:val="0040719A"/>
    <w:rsid w:val="004C0194"/>
    <w:rsid w:val="005327A2"/>
    <w:rsid w:val="00545C1F"/>
    <w:rsid w:val="00585067"/>
    <w:rsid w:val="005B4C62"/>
    <w:rsid w:val="005F2B37"/>
    <w:rsid w:val="005F60A6"/>
    <w:rsid w:val="00641ABE"/>
    <w:rsid w:val="00720B0B"/>
    <w:rsid w:val="007C7E15"/>
    <w:rsid w:val="00847374"/>
    <w:rsid w:val="00884C37"/>
    <w:rsid w:val="009361A5"/>
    <w:rsid w:val="00A0405D"/>
    <w:rsid w:val="00A06F71"/>
    <w:rsid w:val="00A51941"/>
    <w:rsid w:val="00A62F57"/>
    <w:rsid w:val="00A85CB9"/>
    <w:rsid w:val="00A946F4"/>
    <w:rsid w:val="00AB0C57"/>
    <w:rsid w:val="00B11E8C"/>
    <w:rsid w:val="00B54CE2"/>
    <w:rsid w:val="00B97058"/>
    <w:rsid w:val="00BE7372"/>
    <w:rsid w:val="00BF37B1"/>
    <w:rsid w:val="00C72105"/>
    <w:rsid w:val="00D93B48"/>
    <w:rsid w:val="00DA66E5"/>
    <w:rsid w:val="00EB259D"/>
    <w:rsid w:val="00EC070B"/>
    <w:rsid w:val="00EC3252"/>
    <w:rsid w:val="00F333AC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1A78FB9D-2858-4055-9A36-4A950AD13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Juraj Tóth</cp:lastModifiedBy>
  <cp:revision>27</cp:revision>
  <dcterms:created xsi:type="dcterms:W3CDTF">2021-08-17T06:35:00Z</dcterms:created>
  <dcterms:modified xsi:type="dcterms:W3CDTF">2022-12-22T09:33:00Z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