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5E74DDE9" w14:textId="77777777" w:rsidR="008D7EA4" w:rsidRPr="00E011B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51763A06" w14:textId="54734591" w:rsidR="00AE7AB1" w:rsidRPr="001E000C" w:rsidRDefault="001E000C" w:rsidP="00AE7AB1">
      <w:pPr>
        <w:spacing w:after="0" w:line="264" w:lineRule="auto"/>
        <w:ind w:left="426" w:right="0" w:hanging="426"/>
        <w:jc w:val="center"/>
        <w:rPr>
          <w:rFonts w:asciiTheme="minorHAnsi" w:eastAsia="Times New Roman" w:hAnsiTheme="minorHAnsi"/>
          <w:b/>
          <w:color w:val="auto"/>
          <w:sz w:val="24"/>
          <w:szCs w:val="24"/>
        </w:rPr>
      </w:pPr>
      <w:r w:rsidRPr="001E000C">
        <w:rPr>
          <w:rFonts w:asciiTheme="minorHAnsi" w:hAnsiTheme="minorHAnsi"/>
          <w:b/>
          <w:sz w:val="24"/>
          <w:szCs w:val="24"/>
        </w:rPr>
        <w:t>Tlač a distribúcia dvojmesačníka „Náš kraj“ na rok 2023</w:t>
      </w:r>
    </w:p>
    <w:p w14:paraId="093479A5" w14:textId="77777777" w:rsidR="008D7EA4" w:rsidRDefault="008D7EA4" w:rsidP="008D7EA4">
      <w:pPr>
        <w:spacing w:line="264" w:lineRule="auto"/>
        <w:jc w:val="center"/>
        <w:rPr>
          <w:rFonts w:asciiTheme="minorHAnsi" w:hAnsiTheme="minorHAnsi"/>
          <w:b/>
          <w:sz w:val="24"/>
        </w:rPr>
      </w:pP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761F8D7F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77777777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tbl>
      <w:tblPr>
        <w:tblW w:w="8996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2006"/>
        <w:gridCol w:w="1512"/>
        <w:gridCol w:w="1324"/>
        <w:gridCol w:w="836"/>
        <w:gridCol w:w="1378"/>
      </w:tblGrid>
      <w:tr w:rsidR="00FE7F88" w14:paraId="76CC5A89" w14:textId="77777777" w:rsidTr="006469BB">
        <w:tc>
          <w:tcPr>
            <w:tcW w:w="1940" w:type="dxa"/>
            <w:shd w:val="clear" w:color="auto" w:fill="D9D9D9"/>
            <w:vAlign w:val="center"/>
          </w:tcPr>
          <w:p w14:paraId="56D8287D" w14:textId="77777777" w:rsidR="00FE7F88" w:rsidRPr="0060211A" w:rsidRDefault="00FE7F88" w:rsidP="009C0827">
            <w:pPr>
              <w:pStyle w:val="Bulletslevel1"/>
              <w:ind w:left="0" w:firstLine="0"/>
              <w:jc w:val="center"/>
              <w:rPr>
                <w:rFonts w:ascii="Cambria" w:hAnsi="Cambria"/>
                <w:sz w:val="18"/>
                <w:szCs w:val="18"/>
                <w:u w:val="single"/>
                <w:lang w:val="sk-SK"/>
              </w:rPr>
            </w:pPr>
            <w:r w:rsidRPr="0060211A">
              <w:rPr>
                <w:rFonts w:ascii="Cambria" w:hAnsi="Cambria"/>
                <w:b/>
                <w:sz w:val="18"/>
                <w:szCs w:val="18"/>
              </w:rPr>
              <w:t>Názov položky</w:t>
            </w:r>
          </w:p>
        </w:tc>
        <w:tc>
          <w:tcPr>
            <w:tcW w:w="2006" w:type="dxa"/>
            <w:shd w:val="clear" w:color="auto" w:fill="D9D9D9"/>
            <w:vAlign w:val="center"/>
          </w:tcPr>
          <w:p w14:paraId="1BC81BAE" w14:textId="16EE9C5C" w:rsidR="00FE7F88" w:rsidRPr="0060211A" w:rsidRDefault="00EA486D" w:rsidP="009C0827">
            <w:pPr>
              <w:pStyle w:val="Bulletslevel1"/>
              <w:ind w:left="0" w:firstLine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Cena za </w:t>
            </w:r>
            <w:r w:rsidR="00FE7F88" w:rsidRPr="00FE7F88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="00FE7F88" w:rsidRPr="00FE7F88">
              <w:rPr>
                <w:rFonts w:ascii="Cambria" w:hAnsi="Cambria"/>
                <w:b/>
                <w:sz w:val="18"/>
                <w:szCs w:val="18"/>
              </w:rPr>
              <w:t>jedn</w:t>
            </w:r>
            <w:r>
              <w:rPr>
                <w:rFonts w:ascii="Cambria" w:hAnsi="Cambria"/>
                <w:b/>
                <w:sz w:val="18"/>
                <w:szCs w:val="18"/>
              </w:rPr>
              <w:t>o</w:t>
            </w:r>
            <w:r w:rsidR="00FE7F88" w:rsidRPr="00FE7F88">
              <w:rPr>
                <w:rFonts w:ascii="Cambria" w:hAnsi="Cambria"/>
                <w:b/>
                <w:sz w:val="18"/>
                <w:szCs w:val="18"/>
              </w:rPr>
              <w:t xml:space="preserve"> čísl</w:t>
            </w:r>
            <w:r>
              <w:rPr>
                <w:rFonts w:ascii="Cambria" w:hAnsi="Cambria"/>
                <w:b/>
                <w:sz w:val="18"/>
                <w:szCs w:val="18"/>
              </w:rPr>
              <w:t>o</w:t>
            </w:r>
            <w:r w:rsidR="00FE7F88" w:rsidRPr="00FE7F88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="00FE7F88" w:rsidRPr="00FE7F88">
              <w:rPr>
                <w:rFonts w:ascii="Cambria" w:hAnsi="Cambria"/>
                <w:b/>
                <w:sz w:val="18"/>
                <w:szCs w:val="18"/>
              </w:rPr>
              <w:t>dvojmesačníka</w:t>
            </w:r>
            <w:r>
              <w:rPr>
                <w:rFonts w:ascii="Cambria" w:hAnsi="Cambria"/>
                <w:b/>
                <w:sz w:val="18"/>
                <w:szCs w:val="18"/>
              </w:rPr>
              <w:t xml:space="preserve"> v € bez DPH</w:t>
            </w:r>
          </w:p>
        </w:tc>
        <w:tc>
          <w:tcPr>
            <w:tcW w:w="1512" w:type="dxa"/>
            <w:shd w:val="clear" w:color="auto" w:fill="D9D9D9"/>
            <w:vAlign w:val="center"/>
          </w:tcPr>
          <w:p w14:paraId="3D9618E7" w14:textId="6ECCC540" w:rsidR="00FE7F88" w:rsidRPr="0060211A" w:rsidRDefault="00FE7F88" w:rsidP="009C0827">
            <w:pPr>
              <w:pStyle w:val="Bulletslevel1"/>
              <w:ind w:left="0" w:firstLine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60211A">
              <w:rPr>
                <w:rFonts w:ascii="Cambria" w:hAnsi="Cambria"/>
                <w:b/>
                <w:sz w:val="18"/>
                <w:szCs w:val="18"/>
              </w:rPr>
              <w:t>Počet mesiacov</w:t>
            </w:r>
            <w:r w:rsidR="00EA486D">
              <w:rPr>
                <w:rFonts w:ascii="Cambria" w:hAnsi="Cambria"/>
                <w:b/>
                <w:sz w:val="18"/>
                <w:szCs w:val="18"/>
              </w:rPr>
              <w:t>/čísiel</w:t>
            </w:r>
          </w:p>
        </w:tc>
        <w:tc>
          <w:tcPr>
            <w:tcW w:w="1324" w:type="dxa"/>
            <w:shd w:val="clear" w:color="auto" w:fill="D9D9D9"/>
            <w:vAlign w:val="center"/>
          </w:tcPr>
          <w:p w14:paraId="4246396C" w14:textId="073F1429" w:rsidR="00FE7F88" w:rsidRPr="0060211A" w:rsidRDefault="00FE7F88" w:rsidP="009C0827">
            <w:pPr>
              <w:pStyle w:val="Bulletslevel1"/>
              <w:ind w:left="0" w:firstLine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Celková cena za predmet zákazky v € bez DPH</w:t>
            </w:r>
          </w:p>
        </w:tc>
        <w:tc>
          <w:tcPr>
            <w:tcW w:w="836" w:type="dxa"/>
            <w:shd w:val="clear" w:color="auto" w:fill="D9D9D9"/>
            <w:vAlign w:val="center"/>
          </w:tcPr>
          <w:p w14:paraId="1B15C678" w14:textId="77777777" w:rsidR="00FE7F88" w:rsidRPr="0060211A" w:rsidRDefault="00FE7F88" w:rsidP="009C0827">
            <w:pPr>
              <w:pStyle w:val="Bulletslevel1"/>
              <w:ind w:left="0" w:firstLine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60211A">
              <w:rPr>
                <w:rFonts w:ascii="Cambria" w:hAnsi="Cambria" w:cs="Courier"/>
                <w:b/>
                <w:sz w:val="18"/>
                <w:szCs w:val="18"/>
                <w:lang w:val="pl-PL"/>
              </w:rPr>
              <w:t>Sadzba DPH v %</w:t>
            </w:r>
          </w:p>
        </w:tc>
        <w:tc>
          <w:tcPr>
            <w:tcW w:w="1378" w:type="dxa"/>
            <w:shd w:val="clear" w:color="auto" w:fill="D9D9D9"/>
            <w:vAlign w:val="center"/>
          </w:tcPr>
          <w:p w14:paraId="2D6BA217" w14:textId="26B48C0A" w:rsidR="00FE7F88" w:rsidRPr="0060211A" w:rsidRDefault="00FE7F88" w:rsidP="009C0827">
            <w:pPr>
              <w:pStyle w:val="Bulletslevel1"/>
              <w:ind w:left="0" w:firstLine="0"/>
              <w:jc w:val="center"/>
              <w:rPr>
                <w:rFonts w:ascii="Cambria" w:hAnsi="Cambria"/>
                <w:sz w:val="18"/>
                <w:szCs w:val="18"/>
                <w:u w:val="single"/>
                <w:lang w:val="sk-SK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Celková cena za predmet zákazky v € </w:t>
            </w:r>
            <w:r>
              <w:rPr>
                <w:rFonts w:ascii="Cambria" w:hAnsi="Cambria"/>
                <w:b/>
                <w:sz w:val="18"/>
                <w:szCs w:val="18"/>
              </w:rPr>
              <w:t>s</w:t>
            </w:r>
            <w:r>
              <w:rPr>
                <w:rFonts w:ascii="Cambria" w:hAnsi="Cambria"/>
                <w:b/>
                <w:sz w:val="18"/>
                <w:szCs w:val="18"/>
              </w:rPr>
              <w:t xml:space="preserve"> DPH</w:t>
            </w:r>
          </w:p>
        </w:tc>
      </w:tr>
      <w:tr w:rsidR="00FE7F88" w14:paraId="36E03556" w14:textId="77777777" w:rsidTr="00EA486D">
        <w:trPr>
          <w:trHeight w:val="938"/>
        </w:trPr>
        <w:tc>
          <w:tcPr>
            <w:tcW w:w="1940" w:type="dxa"/>
            <w:shd w:val="clear" w:color="auto" w:fill="FFFFFF"/>
            <w:vAlign w:val="center"/>
          </w:tcPr>
          <w:p w14:paraId="3855198D" w14:textId="5846A336" w:rsidR="00FE7F88" w:rsidRPr="0060211A" w:rsidRDefault="00FE7F88" w:rsidP="009C0827">
            <w:pPr>
              <w:pStyle w:val="Bulletslevel1"/>
              <w:ind w:left="0" w:firstLine="0"/>
              <w:jc w:val="left"/>
              <w:rPr>
                <w:rFonts w:ascii="Cambria" w:hAnsi="Cambria"/>
                <w:sz w:val="18"/>
                <w:szCs w:val="18"/>
                <w:lang w:val="sk-SK"/>
              </w:rPr>
            </w:pPr>
            <w:r w:rsidRPr="00FE7F88">
              <w:rPr>
                <w:rFonts w:ascii="Cambria" w:hAnsi="Cambria"/>
                <w:b/>
                <w:sz w:val="18"/>
                <w:szCs w:val="18"/>
              </w:rPr>
              <w:t>Celkový náklad na tlač a distribúciu dvojmesačníka</w:t>
            </w:r>
          </w:p>
        </w:tc>
        <w:tc>
          <w:tcPr>
            <w:tcW w:w="2006" w:type="dxa"/>
            <w:shd w:val="clear" w:color="auto" w:fill="FFFFFF"/>
          </w:tcPr>
          <w:p w14:paraId="6D50D437" w14:textId="77777777" w:rsidR="00FE7F88" w:rsidRPr="0060211A" w:rsidRDefault="00FE7F88" w:rsidP="009C0827">
            <w:pPr>
              <w:pStyle w:val="Bulletslevel1"/>
              <w:ind w:left="0" w:firstLine="0"/>
              <w:jc w:val="center"/>
              <w:rPr>
                <w:rFonts w:ascii="Cambria" w:hAnsi="Cambria"/>
                <w:sz w:val="18"/>
                <w:szCs w:val="18"/>
                <w:lang w:val="sk-SK"/>
              </w:rPr>
            </w:pPr>
          </w:p>
        </w:tc>
        <w:tc>
          <w:tcPr>
            <w:tcW w:w="1512" w:type="dxa"/>
            <w:shd w:val="clear" w:color="auto" w:fill="FFFFFF"/>
            <w:vAlign w:val="center"/>
          </w:tcPr>
          <w:p w14:paraId="33C20918" w14:textId="51470ABB" w:rsidR="00FE7F88" w:rsidRPr="0060211A" w:rsidRDefault="00FE7F88" w:rsidP="009C0827">
            <w:pPr>
              <w:pStyle w:val="Bulletslevel1"/>
              <w:ind w:left="0" w:firstLine="0"/>
              <w:jc w:val="center"/>
              <w:rPr>
                <w:rFonts w:ascii="Cambria" w:hAnsi="Cambria"/>
                <w:sz w:val="18"/>
                <w:szCs w:val="18"/>
                <w:lang w:val="sk-SK"/>
              </w:rPr>
            </w:pPr>
            <w:r>
              <w:rPr>
                <w:rFonts w:ascii="Cambria" w:hAnsi="Cambria"/>
                <w:sz w:val="18"/>
                <w:szCs w:val="18"/>
                <w:lang w:val="sk-SK"/>
              </w:rPr>
              <w:t>6</w:t>
            </w:r>
          </w:p>
        </w:tc>
        <w:tc>
          <w:tcPr>
            <w:tcW w:w="1324" w:type="dxa"/>
            <w:shd w:val="clear" w:color="auto" w:fill="FFFFFF"/>
          </w:tcPr>
          <w:p w14:paraId="35E3B383" w14:textId="77777777" w:rsidR="00FE7F88" w:rsidRPr="0060211A" w:rsidRDefault="00FE7F88" w:rsidP="009C0827">
            <w:pPr>
              <w:pStyle w:val="Bulletslevel1"/>
              <w:ind w:left="0" w:firstLine="0"/>
              <w:rPr>
                <w:rFonts w:ascii="Cambria" w:hAnsi="Cambria"/>
                <w:sz w:val="18"/>
                <w:szCs w:val="18"/>
                <w:u w:val="single"/>
                <w:lang w:val="sk-SK"/>
              </w:rPr>
            </w:pPr>
          </w:p>
        </w:tc>
        <w:tc>
          <w:tcPr>
            <w:tcW w:w="836" w:type="dxa"/>
            <w:shd w:val="clear" w:color="auto" w:fill="FFFFFF"/>
          </w:tcPr>
          <w:p w14:paraId="7B6A819A" w14:textId="77777777" w:rsidR="00FE7F88" w:rsidRPr="0060211A" w:rsidRDefault="00FE7F88" w:rsidP="009C0827">
            <w:pPr>
              <w:pStyle w:val="Bulletslevel1"/>
              <w:ind w:left="0" w:firstLine="0"/>
              <w:rPr>
                <w:rFonts w:ascii="Cambria" w:hAnsi="Cambria"/>
                <w:sz w:val="18"/>
                <w:szCs w:val="18"/>
                <w:u w:val="single"/>
                <w:lang w:val="sk-SK"/>
              </w:rPr>
            </w:pPr>
          </w:p>
        </w:tc>
        <w:tc>
          <w:tcPr>
            <w:tcW w:w="1378" w:type="dxa"/>
            <w:shd w:val="clear" w:color="auto" w:fill="FFFFFF"/>
          </w:tcPr>
          <w:p w14:paraId="3FFAE90E" w14:textId="77777777" w:rsidR="00FE7F88" w:rsidRPr="0060211A" w:rsidRDefault="00FE7F88" w:rsidP="009C0827">
            <w:pPr>
              <w:pStyle w:val="Bulletslevel1"/>
              <w:ind w:left="0" w:firstLine="0"/>
              <w:rPr>
                <w:rFonts w:ascii="Cambria" w:hAnsi="Cambria"/>
                <w:sz w:val="18"/>
                <w:szCs w:val="18"/>
                <w:u w:val="single"/>
                <w:lang w:val="sk-SK"/>
              </w:rPr>
            </w:pPr>
          </w:p>
        </w:tc>
      </w:tr>
    </w:tbl>
    <w:p w14:paraId="7B330190" w14:textId="77777777" w:rsidR="001E000C" w:rsidRDefault="001E000C" w:rsidP="008D7EA4">
      <w:pPr>
        <w:rPr>
          <w:rFonts w:asciiTheme="minorHAnsi" w:hAnsiTheme="minorHAnsi"/>
        </w:rPr>
      </w:pPr>
    </w:p>
    <w:p w14:paraId="31CD6152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8D7EA4">
      <w:pPr>
        <w:tabs>
          <w:tab w:val="left" w:pos="567"/>
          <w:tab w:val="left" w:pos="1843"/>
          <w:tab w:val="left" w:pos="6096"/>
        </w:tabs>
        <w:spacing w:line="264" w:lineRule="auto"/>
        <w:ind w:left="567" w:right="-1" w:hanging="567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013A3A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37E558B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14:paraId="57E9F50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62747CAE" w14:textId="77777777" w:rsidR="008D7EA4" w:rsidRPr="00013A3A" w:rsidRDefault="008D7EA4" w:rsidP="008D7EA4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29E01706" w14:textId="77777777" w:rsidR="008D7EA4" w:rsidRPr="00013A3A" w:rsidRDefault="008D7EA4" w:rsidP="008D7EA4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28D360E9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 xml:space="preserve">návrh na plnenie kritérií uchádzača musí byť v zmysle Výzvy </w:t>
      </w:r>
      <w:r w:rsidRPr="00013A3A">
        <w:rPr>
          <w:rFonts w:asciiTheme="minorHAnsi" w:hAnsiTheme="minorHAnsi"/>
          <w:i/>
          <w:sz w:val="20"/>
          <w:szCs w:val="20"/>
          <w:u w:val="single"/>
        </w:rPr>
        <w:t>vložený do systému JOSEPHINE vo formáte .pdf</w:t>
      </w:r>
      <w:r w:rsidRPr="00013A3A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0DFA7" w14:textId="77777777" w:rsidR="008D7EA4" w:rsidRDefault="008D7EA4" w:rsidP="008D7EA4">
      <w:pPr>
        <w:spacing w:after="0" w:line="240" w:lineRule="auto"/>
      </w:pPr>
      <w:r>
        <w:separator/>
      </w:r>
    </w:p>
  </w:endnote>
  <w:endnote w:type="continuationSeparator" w:id="0">
    <w:p w14:paraId="0718CFAB" w14:textId="77777777" w:rsidR="008D7EA4" w:rsidRDefault="008D7EA4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874EC" w14:textId="77777777" w:rsidR="008D7EA4" w:rsidRDefault="008D7EA4" w:rsidP="008D7EA4">
      <w:pPr>
        <w:spacing w:after="0" w:line="240" w:lineRule="auto"/>
      </w:pPr>
      <w:r>
        <w:separator/>
      </w:r>
    </w:p>
  </w:footnote>
  <w:footnote w:type="continuationSeparator" w:id="0">
    <w:p w14:paraId="58E7080D" w14:textId="77777777" w:rsidR="008D7EA4" w:rsidRDefault="008D7EA4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A2903" w14:textId="0125E495" w:rsidR="008D7EA4" w:rsidRPr="00003E09" w:rsidRDefault="008D7EA4" w:rsidP="008D7EA4">
    <w:pPr>
      <w:ind w:left="360" w:right="274" w:firstLine="0"/>
      <w:jc w:val="right"/>
      <w:rPr>
        <w:sz w:val="20"/>
        <w:szCs w:val="20"/>
      </w:rPr>
    </w:pPr>
    <w:r>
      <w:rPr>
        <w:rFonts w:asciiTheme="minorHAnsi" w:hAnsiTheme="minorHAnsi"/>
        <w:sz w:val="20"/>
        <w:szCs w:val="20"/>
      </w:rPr>
      <w:t xml:space="preserve">Príloha č. </w:t>
    </w:r>
    <w:r w:rsidR="001E000C">
      <w:rPr>
        <w:rFonts w:asciiTheme="minorHAnsi" w:hAnsiTheme="minorHAnsi"/>
        <w:sz w:val="20"/>
        <w:szCs w:val="20"/>
      </w:rPr>
      <w:t>2</w:t>
    </w:r>
    <w:r w:rsidRPr="00003E09">
      <w:rPr>
        <w:rFonts w:asciiTheme="minorHAnsi" w:hAnsiTheme="minorHAnsi"/>
        <w:sz w:val="20"/>
        <w:szCs w:val="20"/>
      </w:rPr>
      <w:t xml:space="preserve"> </w:t>
    </w:r>
    <w:r>
      <w:rPr>
        <w:rFonts w:asciiTheme="minorHAnsi" w:hAnsiTheme="minorHAnsi"/>
        <w:sz w:val="20"/>
        <w:szCs w:val="20"/>
      </w:rPr>
      <w:t>- Návrh na plnenie kritéria</w:t>
    </w:r>
  </w:p>
  <w:p w14:paraId="366D8F85" w14:textId="77777777" w:rsidR="008D7EA4" w:rsidRDefault="008D7EA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93400"/>
    <w:rsid w:val="001E000C"/>
    <w:rsid w:val="006469BB"/>
    <w:rsid w:val="008D7EA4"/>
    <w:rsid w:val="00AE7AB1"/>
    <w:rsid w:val="00EA486D"/>
    <w:rsid w:val="00F1575E"/>
    <w:rsid w:val="00FE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5</cp:revision>
  <dcterms:created xsi:type="dcterms:W3CDTF">2021-03-30T13:13:00Z</dcterms:created>
  <dcterms:modified xsi:type="dcterms:W3CDTF">2022-12-06T10:27:00Z</dcterms:modified>
</cp:coreProperties>
</file>