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5" w:type="dxa"/>
        <w:tblLayout w:type="fixed"/>
        <w:tblLook w:val="04A0" w:firstRow="1" w:lastRow="0" w:firstColumn="1" w:lastColumn="0" w:noHBand="0" w:noVBand="1"/>
      </w:tblPr>
      <w:tblGrid>
        <w:gridCol w:w="850"/>
        <w:gridCol w:w="92"/>
        <w:gridCol w:w="618"/>
        <w:gridCol w:w="2551"/>
        <w:gridCol w:w="5169"/>
        <w:gridCol w:w="565"/>
      </w:tblGrid>
      <w:tr w:rsidR="00D76CB8" w:rsidRPr="00BC0C5F" w14:paraId="6E909660" w14:textId="77777777" w:rsidTr="00A20990">
        <w:trPr>
          <w:gridAfter w:val="1"/>
          <w:wAfter w:w="565" w:type="dxa"/>
        </w:trPr>
        <w:tc>
          <w:tcPr>
            <w:tcW w:w="9280" w:type="dxa"/>
            <w:gridSpan w:val="5"/>
            <w:hideMark/>
          </w:tcPr>
          <w:p w14:paraId="4359FECB" w14:textId="77777777" w:rsidR="00D76CB8" w:rsidRPr="00BC0C5F" w:rsidRDefault="00D76CB8" w:rsidP="00A2099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caps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caps/>
                <w:sz w:val="21"/>
                <w:szCs w:val="21"/>
              </w:rPr>
              <w:t>Zmluva o dielo</w:t>
            </w:r>
          </w:p>
        </w:tc>
      </w:tr>
      <w:tr w:rsidR="00D76CB8" w:rsidRPr="00BC0C5F" w14:paraId="5A40481F" w14:textId="77777777" w:rsidTr="00A20990">
        <w:trPr>
          <w:gridAfter w:val="1"/>
          <w:wAfter w:w="565" w:type="dxa"/>
        </w:trPr>
        <w:tc>
          <w:tcPr>
            <w:tcW w:w="9280" w:type="dxa"/>
            <w:gridSpan w:val="5"/>
            <w:hideMark/>
          </w:tcPr>
          <w:p w14:paraId="3BE5C401" w14:textId="77777777" w:rsidR="00D76CB8" w:rsidRPr="00BC0C5F" w:rsidRDefault="00D76CB8" w:rsidP="00A20990">
            <w:pPr>
              <w:spacing w:after="0" w:line="240" w:lineRule="auto"/>
              <w:ind w:left="11" w:right="289" w:hanging="1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89D4030" w14:textId="11A3084C" w:rsidR="00D76CB8" w:rsidRPr="00BC0C5F" w:rsidRDefault="00D76CB8" w:rsidP="00A20990">
            <w:pPr>
              <w:spacing w:after="0" w:line="240" w:lineRule="auto"/>
              <w:ind w:left="11" w:right="289" w:hanging="1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uzatvorená v zmysle </w:t>
            </w:r>
            <w:proofErr w:type="spellStart"/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ust</w:t>
            </w:r>
            <w:proofErr w:type="spellEnd"/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. § </w:t>
            </w:r>
            <w:r w:rsidR="00685747" w:rsidRPr="00685747">
              <w:rPr>
                <w:rFonts w:asciiTheme="minorHAnsi" w:hAnsiTheme="minorHAnsi" w:cstheme="minorHAnsi"/>
                <w:sz w:val="21"/>
                <w:szCs w:val="21"/>
              </w:rPr>
              <w:t xml:space="preserve">536 a </w:t>
            </w:r>
            <w:proofErr w:type="spellStart"/>
            <w:r w:rsidR="00685747" w:rsidRPr="00685747">
              <w:rPr>
                <w:rFonts w:asciiTheme="minorHAnsi" w:hAnsiTheme="minorHAnsi" w:cstheme="minorHAnsi"/>
                <w:sz w:val="21"/>
                <w:szCs w:val="21"/>
              </w:rPr>
              <w:t>nasl</w:t>
            </w:r>
            <w:proofErr w:type="spellEnd"/>
            <w:r w:rsidR="00685747" w:rsidRPr="00685747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zákona č. 513/1991 Zb. Obchodný zákonník v znení neskorších predpisov (ďalej ako „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Obchodný zákonník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“)</w:t>
            </w:r>
            <w:r w:rsidR="0068574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43B46BDF" w14:textId="77777777" w:rsidR="00D76CB8" w:rsidRPr="00BC0C5F" w:rsidRDefault="00D76CB8" w:rsidP="00A2099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B9B1C5B" w14:textId="77777777" w:rsidR="00D76CB8" w:rsidRPr="00BC0C5F" w:rsidRDefault="00D76CB8" w:rsidP="00A2099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(ďalej ako „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Zmluva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”)</w:t>
            </w:r>
          </w:p>
          <w:p w14:paraId="089BC0CE" w14:textId="77777777" w:rsidR="00D76CB8" w:rsidRPr="00BC0C5F" w:rsidRDefault="00D76CB8" w:rsidP="00A20990">
            <w:pPr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76CB8" w:rsidRPr="00BC0C5F" w14:paraId="1C8627B3" w14:textId="77777777" w:rsidTr="00A20990">
        <w:trPr>
          <w:gridAfter w:val="1"/>
          <w:wAfter w:w="565" w:type="dxa"/>
        </w:trPr>
        <w:tc>
          <w:tcPr>
            <w:tcW w:w="9280" w:type="dxa"/>
            <w:gridSpan w:val="5"/>
            <w:hideMark/>
          </w:tcPr>
          <w:p w14:paraId="6F1BAA52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after="0" w:line="240" w:lineRule="auto"/>
              <w:ind w:left="11" w:right="289" w:hanging="1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361FC8F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after="0" w:line="240" w:lineRule="auto"/>
              <w:ind w:left="11" w:right="289" w:hanging="1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medzi týmito zmluvnými stranami:</w:t>
            </w:r>
          </w:p>
          <w:p w14:paraId="3122BBAA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after="0" w:line="240" w:lineRule="auto"/>
              <w:ind w:left="11" w:right="289" w:hanging="1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76CB8" w:rsidRPr="00BC0C5F" w14:paraId="4BE37481" w14:textId="77777777" w:rsidTr="00A20990">
        <w:trPr>
          <w:trHeight w:val="270"/>
        </w:trPr>
        <w:tc>
          <w:tcPr>
            <w:tcW w:w="1560" w:type="dxa"/>
            <w:gridSpan w:val="3"/>
            <w:hideMark/>
          </w:tcPr>
          <w:p w14:paraId="61ADC7AE" w14:textId="77777777" w:rsidR="00D76CB8" w:rsidRPr="00BC0C5F" w:rsidRDefault="00D76CB8" w:rsidP="00A20990">
            <w:pPr>
              <w:spacing w:line="240" w:lineRule="auto"/>
              <w:ind w:right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Objednávateľ:</w:t>
            </w:r>
          </w:p>
        </w:tc>
        <w:tc>
          <w:tcPr>
            <w:tcW w:w="8285" w:type="dxa"/>
            <w:gridSpan w:val="3"/>
            <w:hideMark/>
          </w:tcPr>
          <w:p w14:paraId="62D24D41" w14:textId="77777777" w:rsidR="00D76CB8" w:rsidRPr="00BC0C5F" w:rsidRDefault="00D76CB8" w:rsidP="00A20990">
            <w:pPr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Názov: 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Banskobystrický samosprávny kraj</w:t>
            </w:r>
          </w:p>
          <w:p w14:paraId="38EA97CC" w14:textId="77777777" w:rsidR="00D76CB8" w:rsidRPr="00BC0C5F" w:rsidRDefault="00D76CB8" w:rsidP="00A20990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Sídlo: Námestie SNP 23, 974 01 Banská Bystrica</w:t>
            </w:r>
          </w:p>
          <w:p w14:paraId="1ACE3724" w14:textId="77777777" w:rsidR="00D76CB8" w:rsidRPr="00BC0C5F" w:rsidRDefault="00D76CB8" w:rsidP="00A20990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IČO: 378 28 100</w:t>
            </w:r>
          </w:p>
          <w:p w14:paraId="7426253C" w14:textId="77777777" w:rsidR="00D76CB8" w:rsidRPr="00BC0C5F" w:rsidRDefault="00D76CB8" w:rsidP="00A20990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DIČ: 2021627333</w:t>
            </w:r>
          </w:p>
          <w:p w14:paraId="766F61BC" w14:textId="77777777" w:rsidR="00D76CB8" w:rsidRPr="00BC0C5F" w:rsidRDefault="00D76CB8" w:rsidP="00A20990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Bankové spojenie: Štátna pokladnica</w:t>
            </w:r>
          </w:p>
          <w:p w14:paraId="2A055BB7" w14:textId="77777777" w:rsidR="00D76CB8" w:rsidRPr="00BC0C5F" w:rsidRDefault="00D76CB8" w:rsidP="00A20990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Číslo účtu:   </w:t>
            </w:r>
          </w:p>
          <w:p w14:paraId="2A9C3D0B" w14:textId="44783D84" w:rsidR="00D76CB8" w:rsidRPr="00BC0C5F" w:rsidRDefault="00685747" w:rsidP="00A20990">
            <w:pPr>
              <w:tabs>
                <w:tab w:val="left" w:pos="5135"/>
              </w:tabs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Štatutárny orgán</w:t>
            </w:r>
            <w:r w:rsidR="00D76CB8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: </w:t>
            </w:r>
            <w:r w:rsidR="00D76CB8">
              <w:rPr>
                <w:rFonts w:asciiTheme="minorHAnsi" w:hAnsiTheme="minorHAnsi" w:cstheme="minorHAnsi"/>
                <w:sz w:val="21"/>
                <w:szCs w:val="21"/>
              </w:rPr>
              <w:t>Mgr</w:t>
            </w:r>
            <w:r w:rsidR="00D76CB8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D76CB8">
              <w:rPr>
                <w:rFonts w:asciiTheme="minorHAnsi" w:hAnsiTheme="minorHAnsi" w:cstheme="minorHAnsi"/>
                <w:sz w:val="21"/>
                <w:szCs w:val="21"/>
              </w:rPr>
              <w:t>Ondrej</w:t>
            </w:r>
            <w:r w:rsidR="00D76CB8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D76CB8" w:rsidRPr="00BC0C5F">
              <w:rPr>
                <w:rFonts w:asciiTheme="minorHAnsi" w:hAnsiTheme="minorHAnsi" w:cstheme="minorHAnsi"/>
                <w:sz w:val="21"/>
                <w:szCs w:val="21"/>
              </w:rPr>
              <w:t>Lunter</w:t>
            </w:r>
            <w:proofErr w:type="spellEnd"/>
            <w:r w:rsidR="00D76CB8" w:rsidRPr="00BC0C5F">
              <w:rPr>
                <w:rFonts w:asciiTheme="minorHAnsi" w:hAnsiTheme="minorHAnsi" w:cstheme="minorHAnsi"/>
                <w:sz w:val="21"/>
                <w:szCs w:val="21"/>
              </w:rPr>
              <w:t>, predseda Banskobystrického samosprávneho kraja</w:t>
            </w:r>
          </w:p>
          <w:p w14:paraId="46DEA65D" w14:textId="77777777" w:rsidR="00D76CB8" w:rsidRPr="00BC0C5F" w:rsidRDefault="00D76CB8" w:rsidP="00A20990">
            <w:pPr>
              <w:spacing w:line="240" w:lineRule="auto"/>
              <w:ind w:left="11" w:right="289" w:hanging="11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6A10FAE" w14:textId="77777777" w:rsidR="00D76CB8" w:rsidRPr="00BC0C5F" w:rsidRDefault="00D76CB8" w:rsidP="00A20990">
            <w:pPr>
              <w:spacing w:line="240" w:lineRule="auto"/>
              <w:ind w:left="11" w:right="289" w:hanging="11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(ďalej ako „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Objednávateľ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”)</w:t>
            </w:r>
          </w:p>
        </w:tc>
      </w:tr>
      <w:tr w:rsidR="00D76CB8" w:rsidRPr="00BC0C5F" w14:paraId="62465FC9" w14:textId="77777777" w:rsidTr="00A20990">
        <w:trPr>
          <w:trHeight w:val="270"/>
        </w:trPr>
        <w:tc>
          <w:tcPr>
            <w:tcW w:w="1560" w:type="dxa"/>
            <w:gridSpan w:val="3"/>
          </w:tcPr>
          <w:p w14:paraId="6FF96116" w14:textId="77777777" w:rsidR="00D76CB8" w:rsidRPr="00BC0C5F" w:rsidRDefault="00D76CB8" w:rsidP="00A20990">
            <w:pPr>
              <w:spacing w:after="0" w:line="240" w:lineRule="auto"/>
              <w:ind w:left="11" w:right="289" w:hanging="11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a</w:t>
            </w:r>
          </w:p>
          <w:p w14:paraId="4D0E7C3B" w14:textId="77777777" w:rsidR="00D76CB8" w:rsidRPr="00BC0C5F" w:rsidRDefault="00D76CB8" w:rsidP="00A20990">
            <w:pPr>
              <w:spacing w:after="0" w:line="240" w:lineRule="auto"/>
              <w:ind w:left="11" w:right="289" w:hanging="1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285" w:type="dxa"/>
            <w:gridSpan w:val="3"/>
          </w:tcPr>
          <w:p w14:paraId="3FC0CB5C" w14:textId="77777777" w:rsidR="00D76CB8" w:rsidRPr="00BC0C5F" w:rsidRDefault="00D76CB8" w:rsidP="00A20990">
            <w:pPr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76CB8" w:rsidRPr="00BC0C5F" w14:paraId="3F3ADF6D" w14:textId="77777777" w:rsidTr="00A20990">
        <w:trPr>
          <w:trHeight w:val="270"/>
        </w:trPr>
        <w:tc>
          <w:tcPr>
            <w:tcW w:w="1560" w:type="dxa"/>
            <w:gridSpan w:val="3"/>
            <w:hideMark/>
          </w:tcPr>
          <w:p w14:paraId="40D59A48" w14:textId="77777777" w:rsidR="00D76CB8" w:rsidRPr="00BC0C5F" w:rsidRDefault="00D76CB8" w:rsidP="00A20990">
            <w:pPr>
              <w:spacing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Zhotoviteľ:</w:t>
            </w:r>
          </w:p>
        </w:tc>
        <w:tc>
          <w:tcPr>
            <w:tcW w:w="8285" w:type="dxa"/>
            <w:gridSpan w:val="3"/>
          </w:tcPr>
          <w:p w14:paraId="5D8C8416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Obchodné meno:</w:t>
            </w:r>
          </w:p>
          <w:p w14:paraId="72B42837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Sídlo:</w:t>
            </w:r>
          </w:p>
          <w:p w14:paraId="0477B939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IČO: </w:t>
            </w:r>
          </w:p>
          <w:p w14:paraId="00098146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DIČ: </w:t>
            </w:r>
          </w:p>
          <w:p w14:paraId="07B10B70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IČ DPH: </w:t>
            </w:r>
          </w:p>
          <w:p w14:paraId="2E107339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Bankové spojenie: </w:t>
            </w:r>
          </w:p>
          <w:p w14:paraId="4821274B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Číslo účtu: </w:t>
            </w:r>
          </w:p>
          <w:p w14:paraId="3AED4ADA" w14:textId="762231BB" w:rsidR="00D76CB8" w:rsidRPr="00BC0C5F" w:rsidRDefault="00685747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Štatutárny orgán</w:t>
            </w:r>
            <w:r w:rsidR="00D76CB8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:                 </w:t>
            </w:r>
          </w:p>
          <w:p w14:paraId="3C5D6889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118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Zápis v Obchodnom registri .................................., oddiel: ....., vložka č. .............. </w:t>
            </w:r>
          </w:p>
          <w:p w14:paraId="6680135A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left="11" w:right="119" w:hanging="11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5A735DC1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left="11" w:right="119" w:hanging="11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(ďalej ako „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Zhotoviteľ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“</w:t>
            </w:r>
          </w:p>
          <w:p w14:paraId="16E08AD6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left="11" w:right="119" w:hanging="11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a spolu s Objednávateľom ďalej ako „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zmluvné strany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“)</w:t>
            </w:r>
          </w:p>
        </w:tc>
      </w:tr>
      <w:tr w:rsidR="00D76CB8" w:rsidRPr="00BC0C5F" w14:paraId="731EEA9A" w14:textId="77777777" w:rsidTr="00A20990">
        <w:trPr>
          <w:gridAfter w:val="1"/>
          <w:wAfter w:w="565" w:type="dxa"/>
          <w:trHeight w:val="270"/>
        </w:trPr>
        <w:tc>
          <w:tcPr>
            <w:tcW w:w="9280" w:type="dxa"/>
            <w:gridSpan w:val="5"/>
          </w:tcPr>
          <w:p w14:paraId="509A2E77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45F56B37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76CB8" w:rsidRPr="00BC0C5F" w14:paraId="1F35F5A8" w14:textId="77777777" w:rsidTr="00A20990">
        <w:trPr>
          <w:gridAfter w:val="1"/>
          <w:wAfter w:w="565" w:type="dxa"/>
          <w:trHeight w:val="270"/>
        </w:trPr>
        <w:tc>
          <w:tcPr>
            <w:tcW w:w="9280" w:type="dxa"/>
            <w:gridSpan w:val="5"/>
            <w:hideMark/>
          </w:tcPr>
          <w:p w14:paraId="041B1D0C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Čl. I.</w:t>
            </w:r>
          </w:p>
        </w:tc>
      </w:tr>
      <w:tr w:rsidR="00D76CB8" w:rsidRPr="00BC0C5F" w14:paraId="3B0796E3" w14:textId="77777777" w:rsidTr="00A20990">
        <w:trPr>
          <w:gridAfter w:val="1"/>
          <w:wAfter w:w="565" w:type="dxa"/>
          <w:trHeight w:val="270"/>
        </w:trPr>
        <w:tc>
          <w:tcPr>
            <w:tcW w:w="9280" w:type="dxa"/>
            <w:gridSpan w:val="5"/>
            <w:hideMark/>
          </w:tcPr>
          <w:p w14:paraId="741DEC85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after="120" w:line="240" w:lineRule="auto"/>
              <w:ind w:left="11" w:right="289" w:hanging="11"/>
              <w:jc w:val="center"/>
              <w:rPr>
                <w:rFonts w:asciiTheme="minorHAnsi" w:hAnsiTheme="minorHAnsi" w:cstheme="minorHAnsi"/>
                <w:b/>
                <w:bCs/>
                <w:caps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caps/>
                <w:sz w:val="21"/>
                <w:szCs w:val="21"/>
              </w:rPr>
              <w:t>Úvodné ustanovenia</w:t>
            </w:r>
          </w:p>
        </w:tc>
      </w:tr>
      <w:tr w:rsidR="00D76CB8" w:rsidRPr="00BC0C5F" w14:paraId="5056CCF7" w14:textId="77777777" w:rsidTr="00A20990">
        <w:trPr>
          <w:gridAfter w:val="1"/>
          <w:wAfter w:w="565" w:type="dxa"/>
          <w:trHeight w:val="39"/>
        </w:trPr>
        <w:tc>
          <w:tcPr>
            <w:tcW w:w="850" w:type="dxa"/>
            <w:hideMark/>
          </w:tcPr>
          <w:p w14:paraId="2D3463F3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1.1</w:t>
            </w:r>
          </w:p>
        </w:tc>
        <w:tc>
          <w:tcPr>
            <w:tcW w:w="8430" w:type="dxa"/>
            <w:gridSpan w:val="4"/>
            <w:hideMark/>
          </w:tcPr>
          <w:p w14:paraId="4DEB20D1" w14:textId="1434181F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Táto Zmluva sa uzatvára ako výsledok verejného obstarávania realizovaného postupom zákazky</w:t>
            </w:r>
            <w:r w:rsidR="0062360E">
              <w:rPr>
                <w:rFonts w:asciiTheme="minorHAnsi" w:hAnsiTheme="minorHAnsi" w:cstheme="minorHAnsi"/>
                <w:sz w:val="21"/>
                <w:szCs w:val="21"/>
              </w:rPr>
              <w:t xml:space="preserve"> s nízkou hodnotou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podľa  § </w:t>
            </w:r>
            <w:r w:rsidR="0062360E">
              <w:rPr>
                <w:rFonts w:asciiTheme="minorHAnsi" w:hAnsiTheme="minorHAnsi" w:cstheme="minorHAnsi"/>
                <w:sz w:val="21"/>
                <w:szCs w:val="21"/>
              </w:rPr>
              <w:t xml:space="preserve"> 117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zákona č. 343/2015 Z. z. o verejnom obstarávaní a o zmene a doplnení niektorých zákonov v znení neskorších predpisov (ďalej aj ako „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ZVO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“), vyhláseného Výzvou na predkladanie ponúk zverejnenou vo Vestníku verejného obstarávania č. ...................../20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22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, dňa ..................202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, pod zn. oznámenia ........................., na predmet zákazky s názvom: „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Tlač a distribúcia 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dvoj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mesačníka „Náš kraj“ na rok 202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“ (ďalej ako „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verejné obstarávanie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“). </w:t>
            </w:r>
          </w:p>
        </w:tc>
      </w:tr>
      <w:tr w:rsidR="00D76CB8" w:rsidRPr="00BC0C5F" w14:paraId="0E6159AD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2D01EDCF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1.2</w:t>
            </w:r>
          </w:p>
        </w:tc>
        <w:tc>
          <w:tcPr>
            <w:tcW w:w="8430" w:type="dxa"/>
            <w:gridSpan w:val="4"/>
          </w:tcPr>
          <w:p w14:paraId="3E0CDC04" w14:textId="4013107D" w:rsidR="00D76CB8" w:rsidRPr="00BC0C5F" w:rsidRDefault="00D76CB8" w:rsidP="00A20990">
            <w:pPr>
              <w:pStyle w:val="Bezriadkovania"/>
              <w:numPr>
                <w:ilvl w:val="0"/>
                <w:numId w:val="5"/>
              </w:numPr>
              <w:ind w:left="0" w:hanging="284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Objednávateľ na základe uplatnenia stanovených kritérií na vyhodnotenie ponúk prijal Zhotoviteľom predloženú ponuku (ďalej ako „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Ponuka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“) a vyhodnotil ju ako najvýhodnejšiu.</w:t>
            </w:r>
          </w:p>
        </w:tc>
      </w:tr>
      <w:tr w:rsidR="00D76CB8" w:rsidRPr="00BC0C5F" w14:paraId="47FC30DB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shd w:val="clear" w:color="auto" w:fill="FFFFFF" w:themeFill="background1"/>
          </w:tcPr>
          <w:p w14:paraId="47B9FB9E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1.3</w:t>
            </w:r>
          </w:p>
        </w:tc>
        <w:tc>
          <w:tcPr>
            <w:tcW w:w="8430" w:type="dxa"/>
            <w:gridSpan w:val="4"/>
            <w:shd w:val="clear" w:color="auto" w:fill="FFFFFF" w:themeFill="background1"/>
          </w:tcPr>
          <w:p w14:paraId="44F6B7F6" w14:textId="3616A449" w:rsidR="00D76CB8" w:rsidRPr="00BC0C5F" w:rsidRDefault="00D76CB8" w:rsidP="00A20990">
            <w:pPr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 xml:space="preserve">Zhotoviteľ vyhlasuje, že je podnikateľom s právnou subjektivitou, ktorej predmetom podnikania je činnosť v rozsahu požadovanom v predmetnom verejnom obstarávaní, teda spĺňa podmienku odbornej spôsobilosti po materiálnej, technickej, technologickej i personálnej stránke, na vykonanie diela špecifikovaného v tejto Zmluve v zmysle na predmet Zmluvy sa vzťahujúcich platných všeobecne záväzných právnych predpisov a technických noriem Slovenskej republiky a Európskej únie a je oprávnený túto Zmluvu uzavrieť a riadne naplniť účel Zmluvy. Zhotoviteľ tiež vyhlasuje, že je zapísaný </w:t>
            </w:r>
            <w:r w:rsidRPr="00BC0C5F">
              <w:rPr>
                <w:rFonts w:asciiTheme="minorHAnsi" w:hAnsiTheme="minorHAnsi" w:cstheme="minorHAnsi"/>
                <w:color w:val="auto"/>
                <w:sz w:val="21"/>
                <w:szCs w:val="21"/>
                <w:shd w:val="clear" w:color="auto" w:fill="FFFFFF"/>
              </w:rPr>
              <w:t xml:space="preserve">v Registri výrobcov neobalových výrobkov a na základe tejto Zmluvy preberá na seba zodpovednosť za odvádzanie recyklačného poplatku a plnenie ďalších povinností vyplývajúcich aj pre Objednávateľa zo zákona č. </w:t>
            </w:r>
            <w:r w:rsidRPr="00BC0C5F">
              <w:rPr>
                <w:rFonts w:asciiTheme="minorHAnsi" w:hAnsiTheme="minorHAnsi" w:cstheme="minorHAnsi"/>
                <w:color w:val="auto"/>
                <w:sz w:val="21"/>
                <w:szCs w:val="21"/>
              </w:rPr>
              <w:t>79/2015 Z. z.</w:t>
            </w:r>
            <w:r w:rsidRPr="00BC0C5F"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  <w:t xml:space="preserve"> o odpadoch a o zmene a doplnení niektorých zákonov v znení neskorších predpisov (ďalej ako „</w:t>
            </w:r>
            <w:r w:rsidRPr="00BC0C5F">
              <w:rPr>
                <w:rFonts w:asciiTheme="minorHAnsi" w:eastAsia="Times New Roman" w:hAnsiTheme="minorHAnsi" w:cstheme="minorHAnsi"/>
                <w:b/>
                <w:color w:val="auto"/>
                <w:sz w:val="21"/>
                <w:szCs w:val="21"/>
              </w:rPr>
              <w:t>zákon o odpadoch</w:t>
            </w:r>
            <w:r w:rsidRPr="00BC0C5F">
              <w:rPr>
                <w:rFonts w:asciiTheme="minorHAnsi" w:eastAsia="Times New Roman" w:hAnsiTheme="minorHAnsi" w:cstheme="minorHAnsi"/>
                <w:color w:val="auto"/>
                <w:sz w:val="21"/>
                <w:szCs w:val="21"/>
              </w:rPr>
              <w:t>“).</w:t>
            </w:r>
          </w:p>
        </w:tc>
      </w:tr>
      <w:tr w:rsidR="00D76CB8" w:rsidRPr="00BC0C5F" w14:paraId="67A4FAFC" w14:textId="77777777" w:rsidTr="00A20990">
        <w:trPr>
          <w:gridAfter w:val="1"/>
          <w:wAfter w:w="565" w:type="dxa"/>
          <w:trHeight w:val="80"/>
        </w:trPr>
        <w:tc>
          <w:tcPr>
            <w:tcW w:w="850" w:type="dxa"/>
            <w:shd w:val="clear" w:color="auto" w:fill="FFFFFF" w:themeFill="background1"/>
          </w:tcPr>
          <w:p w14:paraId="30EB2F41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1.4</w:t>
            </w:r>
          </w:p>
        </w:tc>
        <w:tc>
          <w:tcPr>
            <w:tcW w:w="8430" w:type="dxa"/>
            <w:gridSpan w:val="4"/>
            <w:shd w:val="clear" w:color="auto" w:fill="FFFFFF" w:themeFill="background1"/>
          </w:tcPr>
          <w:p w14:paraId="4980A774" w14:textId="77777777" w:rsidR="00D76CB8" w:rsidRPr="00BC0C5F" w:rsidRDefault="00D76CB8" w:rsidP="00A20990">
            <w:pPr>
              <w:pStyle w:val="Odsekzoznamu1"/>
              <w:tabs>
                <w:tab w:val="left" w:pos="709"/>
              </w:tabs>
              <w:ind w:left="10" w:hanging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Zhotoviteľ je povinný pri plnení predmetu Zmluvy dodržiavať všetky platné všeobecne záväzné právne predpisy, podzákonné predpisy a technické normy Slovenskej republiky a Európskej únie vzťahujúce sa na verejné obstarávanie a na vykonanie diela špecifikovaného v tejto Zmluve, a to najmä, nie však výlučne, predpisy a normy v platnom znení vymenované v Zmluve.</w:t>
            </w:r>
          </w:p>
        </w:tc>
      </w:tr>
      <w:tr w:rsidR="00D76CB8" w:rsidRPr="00BC0C5F" w14:paraId="46527CA4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shd w:val="clear" w:color="auto" w:fill="FFFFFF" w:themeFill="background1"/>
          </w:tcPr>
          <w:p w14:paraId="3F3D7A53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1.5</w:t>
            </w:r>
          </w:p>
        </w:tc>
        <w:tc>
          <w:tcPr>
            <w:tcW w:w="8430" w:type="dxa"/>
            <w:gridSpan w:val="4"/>
            <w:shd w:val="clear" w:color="auto" w:fill="FFFFFF" w:themeFill="background1"/>
          </w:tcPr>
          <w:p w14:paraId="348AA7C2" w14:textId="77777777" w:rsidR="00D76CB8" w:rsidRPr="00BC0C5F" w:rsidRDefault="00D76CB8" w:rsidP="00A20990">
            <w:pPr>
              <w:pStyle w:val="Odsekzoznamu1"/>
              <w:tabs>
                <w:tab w:val="left" w:pos="709"/>
              </w:tabs>
              <w:ind w:left="10" w:hanging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Zhotoviteľ berie na vedomie, že pri realizácii diela špecifikovaného v tejto Zmluve prostredníctvom subdodávateľov (ďalej aj ako „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subdodávka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“) zodpovedá Zhotoviteľ tak, ako keby toto dielo, resp. jeho časť realizoval sám. Zhotoviteľ je povinný oznámiť objednávateľovi akékoľvek zmeny týkajúce sa subdodávok. </w:t>
            </w:r>
          </w:p>
        </w:tc>
      </w:tr>
      <w:tr w:rsidR="00D76CB8" w:rsidRPr="00BC0C5F" w14:paraId="29A4F000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shd w:val="clear" w:color="auto" w:fill="FFFFFF" w:themeFill="background1"/>
          </w:tcPr>
          <w:p w14:paraId="65847E23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1.6</w:t>
            </w:r>
          </w:p>
        </w:tc>
        <w:tc>
          <w:tcPr>
            <w:tcW w:w="8430" w:type="dxa"/>
            <w:gridSpan w:val="4"/>
            <w:shd w:val="clear" w:color="auto" w:fill="FFFFFF" w:themeFill="background1"/>
          </w:tcPr>
          <w:p w14:paraId="26E7E766" w14:textId="77777777" w:rsidR="00D76CB8" w:rsidRPr="00BC0C5F" w:rsidRDefault="00D76CB8" w:rsidP="00A20990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0" w:right="0" w:hanging="284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Zhotoviteľ vyhlasuje, že pred uzavretím Zmluvy dostatočne zvážil a s vynaložením odbornej starostlivosti a všetkého úsilia posúdil do úvahy prichádzajúce riziká spojené s realizáciou diela špecifikované v tejto Zmluve, v Ponuke vzal do úvahy komplexný rozsah materiálov, prác, služieb, správnych poplatkov, iných výdavkov potrebných na dokončenie diela špecifikovaného v tejto Zmluve ako celku a všetkých do úvahy prichádzajúcich nákladov na takéto materiály, práce a služby a tieto zahrnul do ceny tohto diela.</w:t>
            </w:r>
          </w:p>
        </w:tc>
      </w:tr>
      <w:tr w:rsidR="00D76CB8" w:rsidRPr="00BC0C5F" w14:paraId="250F682C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3797EF77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1.7</w:t>
            </w:r>
          </w:p>
        </w:tc>
        <w:tc>
          <w:tcPr>
            <w:tcW w:w="8430" w:type="dxa"/>
            <w:gridSpan w:val="4"/>
          </w:tcPr>
          <w:p w14:paraId="5ACA7C4C" w14:textId="77777777" w:rsidR="00D76CB8" w:rsidRPr="00BC0C5F" w:rsidRDefault="00D76CB8" w:rsidP="00A20990">
            <w:pPr>
              <w:pStyle w:val="Odsekzoznamu1"/>
              <w:suppressAutoHyphens/>
              <w:ind w:left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Objednávateľ ako vyšší územný celok - samosprávny kraj je právnickou osobou, ktorej postavenie je upravené v zákone č. 302/2001 Z. z. o samospráve vyšších územných celkov (zákon o samosprávnych krajoch) v znení neskorších predpisov, a ktorý samostatne hospodári s vlastným majetkom a plní predmetným zákonom zverené úlohy a vykonáva zákonom zverené právomoci a povinnosti.</w:t>
            </w:r>
          </w:p>
        </w:tc>
      </w:tr>
      <w:tr w:rsidR="00D76CB8" w:rsidRPr="00BC0C5F" w14:paraId="36DCF5FB" w14:textId="77777777" w:rsidTr="00A20990">
        <w:trPr>
          <w:gridAfter w:val="1"/>
          <w:wAfter w:w="565" w:type="dxa"/>
          <w:trHeight w:val="818"/>
        </w:trPr>
        <w:tc>
          <w:tcPr>
            <w:tcW w:w="850" w:type="dxa"/>
          </w:tcPr>
          <w:p w14:paraId="5B1C1D6D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1.8</w:t>
            </w:r>
          </w:p>
        </w:tc>
        <w:tc>
          <w:tcPr>
            <w:tcW w:w="8430" w:type="dxa"/>
            <w:gridSpan w:val="4"/>
          </w:tcPr>
          <w:p w14:paraId="60A1B656" w14:textId="47D6374D" w:rsidR="00D76CB8" w:rsidRPr="00BC0C5F" w:rsidRDefault="00D76CB8" w:rsidP="00A20990">
            <w:pPr>
              <w:pStyle w:val="Odsekzoznamu1"/>
              <w:suppressAutoHyphens/>
              <w:ind w:left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Z dôvodov potreby zabezpečenia efektívnej a primeranej informovanosti obyvateľov samosprávneho kraja o jeho činnosti, aktivitách</w:t>
            </w:r>
            <w:r w:rsidR="00685747">
              <w:rPr>
                <w:rFonts w:asciiTheme="minorHAnsi" w:hAnsiTheme="minorHAnsi" w:cstheme="minorHAnsi"/>
                <w:sz w:val="21"/>
                <w:szCs w:val="21"/>
              </w:rPr>
              <w:t xml:space="preserve"> a o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plnení zákonom zverených úloh, sa zmluvné strany dohodli na uzavretí tejto Zmluvy.</w:t>
            </w:r>
          </w:p>
        </w:tc>
      </w:tr>
      <w:tr w:rsidR="00D76CB8" w:rsidRPr="00BC0C5F" w14:paraId="7776A362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</w:tcPr>
          <w:p w14:paraId="7964901B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21F963CE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Čl. II.</w:t>
            </w:r>
          </w:p>
        </w:tc>
      </w:tr>
      <w:tr w:rsidR="00D76CB8" w:rsidRPr="00BC0C5F" w14:paraId="0FAE5ECA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1D66E6BB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after="120" w:line="240" w:lineRule="auto"/>
              <w:ind w:left="11" w:right="0" w:hanging="11"/>
              <w:jc w:val="center"/>
              <w:rPr>
                <w:rFonts w:asciiTheme="minorHAnsi" w:hAnsiTheme="minorHAnsi" w:cstheme="minorHAnsi"/>
                <w:caps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caps/>
                <w:sz w:val="21"/>
                <w:szCs w:val="21"/>
              </w:rPr>
              <w:t>Predmet zmluvy</w:t>
            </w:r>
          </w:p>
        </w:tc>
      </w:tr>
      <w:tr w:rsidR="00D76CB8" w:rsidRPr="00BC0C5F" w14:paraId="3D8E9CF9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2F773078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2.1</w:t>
            </w:r>
          </w:p>
        </w:tc>
        <w:tc>
          <w:tcPr>
            <w:tcW w:w="8430" w:type="dxa"/>
            <w:gridSpan w:val="4"/>
          </w:tcPr>
          <w:p w14:paraId="0A8B3135" w14:textId="5EA9696D" w:rsidR="00D76CB8" w:rsidRPr="00BC0C5F" w:rsidRDefault="00D76CB8" w:rsidP="00A20990">
            <w:pPr>
              <w:spacing w:after="7"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Predmetom tejto Zmluvy je záväzok Zhotoviteľa na svoje náklady a svoje nebezpečenstvo, v dojednanom čase a podľa podmienok dohodnutých v tejto Zmluve vykonať pre Objednávateľa tlač a distribúciu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šiestich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čísel novín s 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dvoj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mesačnou periodicitou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časopisu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Úradu Banskobystrického samosprávneho kraja pod názvom „</w:t>
            </w:r>
            <w:r w:rsidRPr="00BC0C5F">
              <w:rPr>
                <w:rFonts w:asciiTheme="minorHAnsi" w:hAnsiTheme="minorHAnsi" w:cstheme="minorHAnsi"/>
                <w:b/>
                <w:i/>
                <w:sz w:val="21"/>
                <w:szCs w:val="21"/>
              </w:rPr>
              <w:t>Náš kraj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“ (ďalej aj ako </w:t>
            </w:r>
            <w:r w:rsidRPr="00D76CB8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„dvoj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mesačník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“ alebo „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Dielo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“) vrátane zabezpečenia všetkých povinností zmluvných strán vyplývajúcich podľa tejto Zmluvy zo zákona o odpadoch, podľa nasledovnej špecifikácie Diela: </w:t>
            </w:r>
          </w:p>
          <w:p w14:paraId="18EB67EB" w14:textId="243E7602" w:rsidR="00D76CB8" w:rsidRPr="00BC0C5F" w:rsidRDefault="00D76CB8" w:rsidP="00A20990">
            <w:pPr>
              <w:pStyle w:val="Odsekzoznamu1"/>
              <w:numPr>
                <w:ilvl w:val="0"/>
                <w:numId w:val="4"/>
              </w:numPr>
              <w:suppressAutoHyphens/>
              <w:spacing w:line="276" w:lineRule="auto"/>
              <w:ind w:left="1029" w:hanging="42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rozsah: 12 strán </w:t>
            </w:r>
          </w:p>
          <w:p w14:paraId="19FE558D" w14:textId="7D607187" w:rsidR="00D76CB8" w:rsidRPr="00BC0C5F" w:rsidRDefault="00D76CB8" w:rsidP="00A20990">
            <w:pPr>
              <w:pStyle w:val="Odsekzoznamu1"/>
              <w:numPr>
                <w:ilvl w:val="0"/>
                <w:numId w:val="4"/>
              </w:numPr>
              <w:suppressAutoHyphens/>
              <w:spacing w:line="276" w:lineRule="auto"/>
              <w:ind w:left="1029" w:hanging="42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vydanie: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február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, apríl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, jún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, august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, október 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, december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;</w:t>
            </w:r>
          </w:p>
          <w:p w14:paraId="4D24B805" w14:textId="77777777" w:rsidR="00D76CB8" w:rsidRPr="00BC0C5F" w:rsidRDefault="00D76CB8" w:rsidP="00A20990">
            <w:pPr>
              <w:pStyle w:val="Odsekzoznamu1"/>
              <w:numPr>
                <w:ilvl w:val="0"/>
                <w:numId w:val="4"/>
              </w:numPr>
              <w:suppressAutoHyphens/>
              <w:spacing w:line="276" w:lineRule="auto"/>
              <w:ind w:left="1029" w:hanging="42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formát: A4;</w:t>
            </w:r>
          </w:p>
          <w:p w14:paraId="14B481B1" w14:textId="77777777" w:rsidR="00D76CB8" w:rsidRPr="00BC0C5F" w:rsidRDefault="00D76CB8" w:rsidP="00A20990">
            <w:pPr>
              <w:pStyle w:val="Odsekzoznamu1"/>
              <w:numPr>
                <w:ilvl w:val="0"/>
                <w:numId w:val="4"/>
              </w:numPr>
              <w:suppressAutoHyphens/>
              <w:spacing w:line="276" w:lineRule="auto"/>
              <w:ind w:left="1029" w:hanging="42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rozmer jednej strany formátu A4: 210 mm x 297 mm;</w:t>
            </w:r>
          </w:p>
          <w:p w14:paraId="6BE03006" w14:textId="77777777" w:rsidR="00D76CB8" w:rsidRPr="00BC0C5F" w:rsidRDefault="00D76CB8" w:rsidP="00A20990">
            <w:pPr>
              <w:pStyle w:val="Odsekzoznamu1"/>
              <w:numPr>
                <w:ilvl w:val="0"/>
                <w:numId w:val="4"/>
              </w:numPr>
              <w:suppressAutoHyphens/>
              <w:spacing w:line="276" w:lineRule="auto"/>
              <w:ind w:left="1029" w:hanging="42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vyhotovenie: 4/4, plnofarebné;</w:t>
            </w:r>
          </w:p>
          <w:p w14:paraId="129F5663" w14:textId="77777777" w:rsidR="00D76CB8" w:rsidRPr="00BC0C5F" w:rsidRDefault="00D76CB8" w:rsidP="00A20990">
            <w:pPr>
              <w:pStyle w:val="Odsekzoznamu1"/>
              <w:numPr>
                <w:ilvl w:val="0"/>
                <w:numId w:val="4"/>
              </w:numPr>
              <w:suppressAutoHyphens/>
              <w:spacing w:line="276" w:lineRule="auto"/>
              <w:ind w:left="1029" w:hanging="42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technológia tlače: heat-setová rotačná tlač (magazínová tlač) alebo cold-setová tlač;</w:t>
            </w:r>
          </w:p>
          <w:p w14:paraId="05C1BF5A" w14:textId="77777777" w:rsidR="00D76CB8" w:rsidRPr="00BC0C5F" w:rsidRDefault="00D76CB8" w:rsidP="00A20990">
            <w:pPr>
              <w:pStyle w:val="Odsekzoznamu1"/>
              <w:numPr>
                <w:ilvl w:val="0"/>
                <w:numId w:val="4"/>
              </w:numPr>
              <w:suppressAutoHyphens/>
              <w:spacing w:line="276" w:lineRule="auto"/>
              <w:ind w:left="1029" w:hanging="42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papier pre realizáciu tlače: 52 g/ m2, vylepšený novinový; </w:t>
            </w:r>
          </w:p>
          <w:p w14:paraId="74D699B0" w14:textId="355785EA" w:rsidR="00D76CB8" w:rsidRPr="00AC7585" w:rsidRDefault="00D76CB8" w:rsidP="00A20990">
            <w:pPr>
              <w:pStyle w:val="Odsekzoznamu1"/>
              <w:numPr>
                <w:ilvl w:val="0"/>
                <w:numId w:val="4"/>
              </w:numPr>
              <w:suppressAutoHyphens/>
              <w:spacing w:line="276" w:lineRule="auto"/>
              <w:ind w:left="1029" w:hanging="425"/>
              <w:jc w:val="both"/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</w:pPr>
            <w:r w:rsidRPr="00AC7585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väzba: lepená</w:t>
            </w:r>
            <w:r w:rsidR="00AC7585" w:rsidRPr="00AC7585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 xml:space="preserve"> alebo V1 – tzv. „kramličkové zošitie“</w:t>
            </w:r>
            <w:r w:rsidRPr="00AC7585">
              <w:rPr>
                <w:rFonts w:asciiTheme="minorHAnsi" w:hAnsiTheme="minorHAnsi" w:cstheme="minorHAnsi"/>
                <w:sz w:val="21"/>
                <w:szCs w:val="21"/>
                <w:highlight w:val="yellow"/>
              </w:rPr>
              <w:t>;</w:t>
            </w:r>
          </w:p>
          <w:p w14:paraId="087F3DD5" w14:textId="31994EFD" w:rsidR="00613FEF" w:rsidRDefault="00D76CB8" w:rsidP="00613FEF">
            <w:pPr>
              <w:pStyle w:val="Odsekzoznamu1"/>
              <w:numPr>
                <w:ilvl w:val="0"/>
                <w:numId w:val="4"/>
              </w:numPr>
              <w:suppressAutoHyphens/>
              <w:spacing w:line="276" w:lineRule="auto"/>
              <w:ind w:left="1029" w:hanging="425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náklad</w:t>
            </w:r>
            <w:r w:rsidR="00D5294B">
              <w:rPr>
                <w:rFonts w:asciiTheme="minorHAnsi" w:hAnsiTheme="minorHAnsi" w:cstheme="minorHAnsi"/>
                <w:sz w:val="21"/>
                <w:szCs w:val="21"/>
              </w:rPr>
              <w:t xml:space="preserve"> každého vydania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: 27</w:t>
            </w:r>
            <w:r w:rsidR="00563327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63327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10 ks</w:t>
            </w:r>
            <w:r w:rsidRPr="00613FEF">
              <w:rPr>
                <w:rFonts w:asciiTheme="minorHAnsi" w:hAnsiTheme="minorHAnsi" w:cstheme="minorHAnsi"/>
                <w:sz w:val="21"/>
                <w:szCs w:val="21"/>
              </w:rPr>
              <w:t>,</w:t>
            </w:r>
          </w:p>
          <w:p w14:paraId="4B0F27C6" w14:textId="61F1C1F7" w:rsidR="00D15F6D" w:rsidRDefault="00D76CB8" w:rsidP="00613FEF">
            <w:pPr>
              <w:pStyle w:val="Odsekzoznamu1"/>
              <w:suppressAutoHyphens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13FE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>(jednotlivé vydania Diela ďalej aj ako „</w:t>
            </w:r>
            <w:r w:rsidR="00D15F6D" w:rsidRPr="00DE02E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čiastkové plnenia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>“ alebo „</w:t>
            </w:r>
            <w:r w:rsidR="00D15F6D" w:rsidRPr="00DE02E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vydania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>“)</w:t>
            </w:r>
          </w:p>
          <w:p w14:paraId="20B792FC" w14:textId="0350BA7E" w:rsidR="00D76CB8" w:rsidRPr="00613FEF" w:rsidRDefault="00D76CB8" w:rsidP="00491927">
            <w:pPr>
              <w:pStyle w:val="Odsekzoznamu1"/>
              <w:suppressAutoHyphens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613FEF">
              <w:rPr>
                <w:rFonts w:asciiTheme="minorHAnsi" w:hAnsiTheme="minorHAnsi" w:cstheme="minorHAnsi"/>
                <w:sz w:val="21"/>
                <w:szCs w:val="21"/>
              </w:rPr>
              <w:t xml:space="preserve">za čo sa Objednávateľ zaväzuje uhradiť Zhotoviteľovi cenu </w:t>
            </w:r>
            <w:r w:rsidR="00685747" w:rsidRPr="00613FEF">
              <w:rPr>
                <w:rFonts w:asciiTheme="minorHAnsi" w:hAnsiTheme="minorHAnsi" w:cstheme="minorHAnsi"/>
                <w:sz w:val="21"/>
                <w:szCs w:val="21"/>
              </w:rPr>
              <w:t xml:space="preserve">za dielo </w:t>
            </w:r>
            <w:r w:rsidRPr="00613FEF">
              <w:rPr>
                <w:rFonts w:asciiTheme="minorHAnsi" w:hAnsiTheme="minorHAnsi" w:cstheme="minorHAnsi"/>
                <w:sz w:val="21"/>
                <w:szCs w:val="21"/>
              </w:rPr>
              <w:t>uvedenú v článku V. tejto Zmluvy.</w:t>
            </w:r>
          </w:p>
        </w:tc>
      </w:tr>
      <w:tr w:rsidR="00D76CB8" w:rsidRPr="00BC0C5F" w14:paraId="13AEDB4F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2328C49D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30" w:type="dxa"/>
            <w:gridSpan w:val="4"/>
            <w:hideMark/>
          </w:tcPr>
          <w:p w14:paraId="4CE54C59" w14:textId="77777777" w:rsidR="00D76CB8" w:rsidRPr="00BC0C5F" w:rsidRDefault="00D76CB8" w:rsidP="00A20990">
            <w:pPr>
              <w:tabs>
                <w:tab w:val="num" w:pos="426"/>
              </w:tabs>
              <w:suppressAutoHyphens/>
              <w:spacing w:line="240" w:lineRule="auto"/>
              <w:ind w:left="0" w:righ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76CB8" w:rsidRPr="00BC0C5F" w14:paraId="0B32E557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36202B89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Čl. III.</w:t>
            </w:r>
          </w:p>
        </w:tc>
      </w:tr>
      <w:tr w:rsidR="00D76CB8" w:rsidRPr="00BC0C5F" w14:paraId="7C98A327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3A94E16B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after="120" w:line="240" w:lineRule="auto"/>
              <w:ind w:left="11" w:right="0" w:hanging="11"/>
              <w:jc w:val="center"/>
              <w:rPr>
                <w:rFonts w:asciiTheme="minorHAnsi" w:hAnsiTheme="minorHAnsi" w:cstheme="minorHAnsi"/>
                <w:b/>
                <w:caps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caps/>
                <w:sz w:val="21"/>
                <w:szCs w:val="21"/>
              </w:rPr>
              <w:t>Práva a povinnosti zmluvných strán</w:t>
            </w:r>
          </w:p>
        </w:tc>
      </w:tr>
      <w:tr w:rsidR="00D76CB8" w:rsidRPr="00BC0C5F" w14:paraId="44A6F37B" w14:textId="77777777" w:rsidTr="00491927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06B814D8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3.1</w:t>
            </w:r>
          </w:p>
        </w:tc>
        <w:tc>
          <w:tcPr>
            <w:tcW w:w="8338" w:type="dxa"/>
            <w:gridSpan w:val="3"/>
            <w:hideMark/>
          </w:tcPr>
          <w:p w14:paraId="5F0457BE" w14:textId="57D7EDBA" w:rsidR="00D76CB8" w:rsidRPr="00BC0C5F" w:rsidRDefault="00D76CB8" w:rsidP="00A20990">
            <w:pPr>
              <w:pStyle w:val="Odsekzoznamu1"/>
              <w:tabs>
                <w:tab w:val="left" w:pos="709"/>
              </w:tabs>
              <w:ind w:left="10" w:hanging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Objednávateľ poskytne Zhotoviteľovi všetku potrebnú súčinnosť pri príprave tlače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dvoj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mesačníka, a to v rozsahu a za podmienok dohodnutých v tejto Zmluve.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15F6D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Zhotoviteľ sa zaväzuje 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>vždy</w:t>
            </w:r>
            <w:r w:rsidR="00D15F6D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 xml:space="preserve">najneskôr </w:t>
            </w:r>
            <w:r w:rsidR="00D15F6D" w:rsidRPr="00BC0C5F">
              <w:rPr>
                <w:rFonts w:asciiTheme="minorHAnsi" w:hAnsiTheme="minorHAnsi" w:cstheme="minorHAnsi"/>
                <w:sz w:val="21"/>
                <w:szCs w:val="21"/>
              </w:rPr>
              <w:t>do  8 kalendárnych dní od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>o dňa</w:t>
            </w:r>
            <w:r w:rsidR="00D15F6D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dodania tlačových podkladov Objednávateľom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 xml:space="preserve"> vykonať príslušné vydanie.</w:t>
            </w:r>
          </w:p>
        </w:tc>
      </w:tr>
      <w:tr w:rsidR="00D76CB8" w:rsidRPr="00BC0C5F" w14:paraId="77C7081F" w14:textId="77777777" w:rsidTr="00491927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53D79F42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3.2</w:t>
            </w:r>
          </w:p>
        </w:tc>
        <w:tc>
          <w:tcPr>
            <w:tcW w:w="8338" w:type="dxa"/>
            <w:gridSpan w:val="3"/>
            <w:hideMark/>
          </w:tcPr>
          <w:p w14:paraId="12057E32" w14:textId="160D2938" w:rsidR="00D76CB8" w:rsidRPr="00BC0C5F" w:rsidRDefault="00D76CB8" w:rsidP="00A20990">
            <w:pPr>
              <w:tabs>
                <w:tab w:val="num" w:pos="709"/>
              </w:tabs>
              <w:suppressAutoHyphens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Zhotoviteľ sa zaväzuje pri plnení Zmluvy postupovať samostatne 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>riadne a</w:t>
            </w:r>
            <w:r w:rsidR="000F71FF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>včas</w:t>
            </w:r>
            <w:r w:rsidR="000F71FF">
              <w:rPr>
                <w:rFonts w:asciiTheme="minorHAnsi" w:hAnsiTheme="minorHAnsi" w:cstheme="minorHAnsi"/>
                <w:sz w:val="21"/>
                <w:szCs w:val="21"/>
              </w:rPr>
              <w:t xml:space="preserve"> v súlade s čl. IV Zmluvy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, priebežne konzultovať s určeným </w:t>
            </w:r>
            <w:r w:rsidR="00685747">
              <w:rPr>
                <w:rFonts w:asciiTheme="minorHAnsi" w:hAnsiTheme="minorHAnsi" w:cstheme="minorHAnsi"/>
                <w:sz w:val="21"/>
                <w:szCs w:val="21"/>
              </w:rPr>
              <w:t>zamestnancom</w:t>
            </w:r>
            <w:r w:rsidR="00685747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zo strany Objednávateľa postup 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>vykonávania Diela a jeho distribúcie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</w:tr>
      <w:tr w:rsidR="00D76CB8" w:rsidRPr="00BC0C5F" w14:paraId="404EDE27" w14:textId="77777777" w:rsidTr="00491927">
        <w:trPr>
          <w:gridAfter w:val="1"/>
          <w:wAfter w:w="565" w:type="dxa"/>
          <w:trHeight w:val="769"/>
        </w:trPr>
        <w:tc>
          <w:tcPr>
            <w:tcW w:w="942" w:type="dxa"/>
            <w:gridSpan w:val="2"/>
            <w:hideMark/>
          </w:tcPr>
          <w:p w14:paraId="298F83CD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3.3</w:t>
            </w:r>
          </w:p>
        </w:tc>
        <w:tc>
          <w:tcPr>
            <w:tcW w:w="8338" w:type="dxa"/>
            <w:gridSpan w:val="3"/>
            <w:hideMark/>
          </w:tcPr>
          <w:p w14:paraId="01C010BD" w14:textId="317B8699" w:rsidR="00D76CB8" w:rsidRPr="00BC0C5F" w:rsidRDefault="00D76CB8" w:rsidP="00491927">
            <w:pPr>
              <w:suppressAutoHyphens/>
              <w:spacing w:after="0" w:line="240" w:lineRule="auto"/>
              <w:ind w:left="11" w:right="0" w:hanging="11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Objednávateľ a Zhotoviteľ sú povinní určiť najmenej jedného </w:t>
            </w:r>
            <w:r w:rsidR="00685747">
              <w:rPr>
                <w:rFonts w:asciiTheme="minorHAnsi" w:hAnsiTheme="minorHAnsi" w:cstheme="minorHAnsi"/>
                <w:sz w:val="21"/>
                <w:szCs w:val="21"/>
              </w:rPr>
              <w:t>zamestnanca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, ktorý </w:t>
            </w:r>
            <w:r w:rsidR="00685747">
              <w:rPr>
                <w:rFonts w:asciiTheme="minorHAnsi" w:hAnsiTheme="minorHAnsi" w:cstheme="minorHAnsi"/>
                <w:sz w:val="21"/>
                <w:szCs w:val="21"/>
              </w:rPr>
              <w:t xml:space="preserve">bude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zodpoved</w:t>
            </w:r>
            <w:r w:rsidR="00685747">
              <w:rPr>
                <w:rFonts w:asciiTheme="minorHAnsi" w:hAnsiTheme="minorHAnsi" w:cstheme="minorHAnsi"/>
                <w:sz w:val="21"/>
                <w:szCs w:val="21"/>
              </w:rPr>
              <w:t>ať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za konzultácie a odsúhlasovanie podkladov do tlače do 5 dní po 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 xml:space="preserve">dni, v ktorom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t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>á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to 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D15F6D" w:rsidRPr="00BC0C5F">
              <w:rPr>
                <w:rFonts w:asciiTheme="minorHAnsi" w:hAnsiTheme="minorHAnsi" w:cstheme="minorHAnsi"/>
                <w:sz w:val="21"/>
                <w:szCs w:val="21"/>
              </w:rPr>
              <w:t>mluv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>a nadobudne účinnosť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</w:tr>
      <w:tr w:rsidR="00D76CB8" w:rsidRPr="00BC0C5F" w14:paraId="3633C047" w14:textId="77777777" w:rsidTr="00491927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2CAD608D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3.4</w:t>
            </w:r>
          </w:p>
        </w:tc>
        <w:tc>
          <w:tcPr>
            <w:tcW w:w="8338" w:type="dxa"/>
            <w:gridSpan w:val="3"/>
            <w:hideMark/>
          </w:tcPr>
          <w:p w14:paraId="125DDEA9" w14:textId="14F2B485" w:rsidR="00D76CB8" w:rsidRPr="00BC0C5F" w:rsidRDefault="00D76CB8" w:rsidP="00491927">
            <w:pPr>
              <w:suppressAutoHyphens/>
              <w:spacing w:after="0" w:line="240" w:lineRule="auto"/>
              <w:ind w:left="11" w:right="0" w:hanging="11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O dodaní čiastkového plnenia bude Zhotoviteľom vystavený dodací list.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15F6D" w:rsidRPr="00BC0C5F">
              <w:rPr>
                <w:rFonts w:asciiTheme="minorHAnsi" w:hAnsiTheme="minorHAnsi" w:cstheme="minorHAnsi"/>
                <w:sz w:val="21"/>
                <w:szCs w:val="21"/>
              </w:rPr>
              <w:t>Objednávateľ je povinný prevziať Dielo od Zhotoviteľa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 xml:space="preserve"> iba ak je Dielo dodané bez vád a včas</w:t>
            </w:r>
            <w:r w:rsidR="00D15F6D" w:rsidRPr="00BC0C5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D76CB8" w:rsidRPr="00BC0C5F" w14:paraId="6B73EBEA" w14:textId="77777777" w:rsidTr="00491927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7A64372F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3.5</w:t>
            </w:r>
          </w:p>
          <w:p w14:paraId="71A60CA5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A3FF87A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3.6</w:t>
            </w:r>
          </w:p>
        </w:tc>
        <w:tc>
          <w:tcPr>
            <w:tcW w:w="8338" w:type="dxa"/>
            <w:gridSpan w:val="3"/>
            <w:hideMark/>
          </w:tcPr>
          <w:p w14:paraId="532C0E66" w14:textId="77777777" w:rsidR="00D76CB8" w:rsidRPr="00BC0C5F" w:rsidRDefault="00D76CB8" w:rsidP="00A20990">
            <w:pPr>
              <w:suppressAutoHyphens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Objednávateľ má právo požadovať bezplatné vykonanie spoločnej kontroly vykonania distribúcie Diela podľa tejto Zmluvy, a to maximálne jedenkrát za štvrťrok.</w:t>
            </w:r>
          </w:p>
          <w:p w14:paraId="5C315417" w14:textId="64492222" w:rsidR="00D76CB8" w:rsidRPr="00BC0C5F" w:rsidRDefault="00D76CB8" w:rsidP="00A20990">
            <w:pPr>
              <w:suppressAutoHyphens/>
              <w:spacing w:line="240" w:lineRule="auto"/>
              <w:ind w:left="0" w:right="0" w:firstLine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Zhotoviteľ je povinný vykonať Dielo riadne a včas v súlade s požiadavkami Objednávateľa, v zmysle špecifikácie a v súlade s platnými technickými normami </w:t>
            </w:r>
            <w:r w:rsidR="00685747">
              <w:rPr>
                <w:rFonts w:asciiTheme="minorHAnsi" w:hAnsiTheme="minorHAnsi" w:cstheme="minorHAnsi"/>
                <w:sz w:val="21"/>
                <w:szCs w:val="21"/>
              </w:rPr>
              <w:t xml:space="preserve">a odvetvovou praxou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pre polygrafickú výrobu. Zhotoviteľ sa zaväzuje </w:t>
            </w:r>
            <w:r w:rsidR="00685747">
              <w:rPr>
                <w:rFonts w:asciiTheme="minorHAnsi" w:hAnsiTheme="minorHAnsi" w:cstheme="minorHAnsi"/>
                <w:sz w:val="21"/>
                <w:szCs w:val="21"/>
              </w:rPr>
              <w:t>vykonať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Dielo </w:t>
            </w:r>
            <w:r w:rsidR="00685747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685747">
              <w:rPr>
                <w:rFonts w:asciiTheme="minorHAnsi" w:hAnsiTheme="minorHAnsi" w:cstheme="minorHAnsi"/>
                <w:sz w:val="21"/>
                <w:szCs w:val="21"/>
              </w:rPr>
              <w:t>každ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 xml:space="preserve">é jeho vydanie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podľa podkladov Objednávateľa, pričom Zhotoviteľ zodpovedá za akékoľvek grafické chyby, resp. chyby v písaní, ktoré sa odlišujú od podkladov Objednávateľa.</w:t>
            </w:r>
          </w:p>
        </w:tc>
      </w:tr>
      <w:tr w:rsidR="00D76CB8" w:rsidRPr="00BC0C5F" w14:paraId="1F99479A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592E6FFC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3.7</w:t>
            </w:r>
          </w:p>
        </w:tc>
        <w:tc>
          <w:tcPr>
            <w:tcW w:w="8338" w:type="dxa"/>
            <w:gridSpan w:val="3"/>
            <w:hideMark/>
          </w:tcPr>
          <w:p w14:paraId="658AF9AD" w14:textId="161EB91C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Dvojm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esačník bude dodaný v náklade 27</w:t>
            </w:r>
            <w:r w:rsidR="00563327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63327"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10  ks</w:t>
            </w:r>
            <w:r w:rsidR="00D5294B">
              <w:rPr>
                <w:rFonts w:asciiTheme="minorHAnsi" w:hAnsiTheme="minorHAnsi" w:cstheme="minorHAnsi"/>
                <w:sz w:val="21"/>
                <w:szCs w:val="21"/>
              </w:rPr>
              <w:t xml:space="preserve"> pre každé vydanie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D76CB8" w:rsidRPr="00BC0C5F" w14:paraId="2942B647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565CAC0C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3.8</w:t>
            </w:r>
          </w:p>
        </w:tc>
        <w:tc>
          <w:tcPr>
            <w:tcW w:w="8338" w:type="dxa"/>
            <w:gridSpan w:val="3"/>
            <w:hideMark/>
          </w:tcPr>
          <w:p w14:paraId="3C411EAD" w14:textId="485B0206" w:rsidR="00D76CB8" w:rsidRPr="00BC0C5F" w:rsidRDefault="00D76CB8" w:rsidP="00A20990">
            <w:pPr>
              <w:pStyle w:val="Zarkazkladnhotextu"/>
              <w:autoSpaceDN w:val="0"/>
              <w:adjustRightInd w:val="0"/>
              <w:ind w:left="10" w:hanging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Zhotoviteľ sa zaväzuje dodať Objednávateľovi po vytlačení nákladu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 xml:space="preserve"> každého jednotlivého vydania,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v súlade s Harmonogramom distribúcie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63327">
              <w:rPr>
                <w:rFonts w:asciiTheme="minorHAnsi" w:hAnsiTheme="minorHAnsi" w:cstheme="minorHAnsi"/>
                <w:sz w:val="21"/>
                <w:szCs w:val="21"/>
              </w:rPr>
              <w:t>1500</w:t>
            </w:r>
            <w:r w:rsidR="00563327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ks </w:t>
            </w:r>
            <w:r w:rsidR="00D5294B">
              <w:rPr>
                <w:rFonts w:asciiTheme="minorHAnsi" w:hAnsiTheme="minorHAnsi" w:cstheme="minorHAnsi"/>
                <w:sz w:val="21"/>
                <w:szCs w:val="21"/>
              </w:rPr>
              <w:t>dvoj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mesačníka</w:t>
            </w:r>
            <w:r w:rsidR="00563327">
              <w:rPr>
                <w:rFonts w:asciiTheme="minorHAnsi" w:hAnsiTheme="minorHAnsi" w:cstheme="minorHAnsi"/>
                <w:sz w:val="21"/>
                <w:szCs w:val="21"/>
              </w:rPr>
              <w:t xml:space="preserve"> baleného po 150 ks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na adresu sídla Objednávateľa.</w:t>
            </w:r>
          </w:p>
        </w:tc>
      </w:tr>
      <w:tr w:rsidR="00D76CB8" w:rsidRPr="00BC0C5F" w14:paraId="769C3510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7F579D0D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3.9</w:t>
            </w:r>
          </w:p>
        </w:tc>
        <w:tc>
          <w:tcPr>
            <w:tcW w:w="8338" w:type="dxa"/>
            <w:gridSpan w:val="3"/>
            <w:hideMark/>
          </w:tcPr>
          <w:p w14:paraId="5F310511" w14:textId="77777777" w:rsidR="00D76CB8" w:rsidRPr="00BC0C5F" w:rsidRDefault="00D76CB8" w:rsidP="00A20990">
            <w:pPr>
              <w:pStyle w:val="Zarkazkladnhotextu"/>
              <w:autoSpaceDN w:val="0"/>
              <w:adjustRightInd w:val="0"/>
              <w:ind w:left="10" w:hanging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Zhotoviteľ je povinný vykonávať plnenie predmetu Zmluvy na svoje náklady a vlastné nebezpečenstvo a v dojednanom čase. </w:t>
            </w:r>
          </w:p>
        </w:tc>
      </w:tr>
      <w:tr w:rsidR="00D76CB8" w:rsidRPr="00BC0C5F" w14:paraId="64C14968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61ACA97C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3.10</w:t>
            </w:r>
          </w:p>
        </w:tc>
        <w:tc>
          <w:tcPr>
            <w:tcW w:w="8338" w:type="dxa"/>
            <w:gridSpan w:val="3"/>
            <w:hideMark/>
          </w:tcPr>
          <w:p w14:paraId="37EEF1DC" w14:textId="02778F30" w:rsidR="00D76CB8" w:rsidRPr="00BC0C5F" w:rsidRDefault="00D76CB8" w:rsidP="00A20990">
            <w:pPr>
              <w:tabs>
                <w:tab w:val="num" w:pos="709"/>
              </w:tabs>
              <w:suppressAutoHyphens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Zhotoviteľ je povinný zachovávať mlčanlivosť o všetkých skutočnostiach, s ktorými sa oboznámil pri realizácii Zmluvy.</w:t>
            </w:r>
          </w:p>
        </w:tc>
      </w:tr>
      <w:tr w:rsidR="00D76CB8" w:rsidRPr="00BC0C5F" w14:paraId="72C0239E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</w:tcPr>
          <w:p w14:paraId="6629F55E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3.11</w:t>
            </w:r>
          </w:p>
        </w:tc>
        <w:tc>
          <w:tcPr>
            <w:tcW w:w="8338" w:type="dxa"/>
            <w:gridSpan w:val="3"/>
          </w:tcPr>
          <w:p w14:paraId="72B70823" w14:textId="5C2383D5" w:rsidR="00D76CB8" w:rsidRPr="00BC0C5F" w:rsidRDefault="00D76CB8" w:rsidP="00A20990">
            <w:pPr>
              <w:tabs>
                <w:tab w:val="num" w:pos="709"/>
              </w:tabs>
              <w:suppressAutoHyphens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Zhotoviteľ je povinný zabezpečiť distribúciu Diela do jednotlivých odberných miest podľa Harmonogramu distribúcie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dvoj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mesačníka Náš kraj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(príloha č. 2 Zmluvy) a na adresu sídla Objednávateľa v Banskobystrickom samosprávnom kraji podľa priloženého Distribučného zoznamu pre doručenie </w:t>
            </w:r>
            <w:r w:rsidR="00D5294B">
              <w:rPr>
                <w:rFonts w:asciiTheme="minorHAnsi" w:hAnsiTheme="minorHAnsi" w:cstheme="minorHAnsi"/>
                <w:sz w:val="21"/>
                <w:szCs w:val="21"/>
              </w:rPr>
              <w:t>dvoj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mesačníka (príloha č. 1 Zmluvy). </w:t>
            </w:r>
          </w:p>
        </w:tc>
      </w:tr>
      <w:tr w:rsidR="00D76CB8" w:rsidRPr="00BC0C5F" w14:paraId="27321708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</w:tcPr>
          <w:p w14:paraId="50235CCF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3.12</w:t>
            </w:r>
          </w:p>
        </w:tc>
        <w:tc>
          <w:tcPr>
            <w:tcW w:w="8338" w:type="dxa"/>
            <w:gridSpan w:val="3"/>
          </w:tcPr>
          <w:p w14:paraId="77AC4724" w14:textId="025E4A65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Zhotoviteľ sa zaväzuje na svoje náklady a svoje nebezpečenstvo zabezpečiť splnenie všetkých povinností vyplývajúcich zmluvným stranám na základe tejto Zmluvy zo zákona o odpadoch, predovšetkým je Zhotoviteľ povinný zabezpečiť príslušný zápis do Registra výrobcov neobalových výrobkov a úhradu recyklačného poplatku za každé vydanie </w:t>
            </w:r>
            <w:r w:rsidR="00D5294B">
              <w:rPr>
                <w:rFonts w:asciiTheme="minorHAnsi" w:hAnsiTheme="minorHAnsi" w:cstheme="minorHAnsi"/>
                <w:sz w:val="21"/>
                <w:szCs w:val="21"/>
              </w:rPr>
              <w:t>dvoj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mesačníka a pod.</w:t>
            </w:r>
          </w:p>
        </w:tc>
      </w:tr>
      <w:tr w:rsidR="00D76CB8" w:rsidRPr="00BC0C5F" w14:paraId="004FAC76" w14:textId="77777777" w:rsidTr="00A20990">
        <w:trPr>
          <w:gridAfter w:val="1"/>
          <w:wAfter w:w="565" w:type="dxa"/>
          <w:trHeight w:val="88"/>
        </w:trPr>
        <w:tc>
          <w:tcPr>
            <w:tcW w:w="9280" w:type="dxa"/>
            <w:gridSpan w:val="5"/>
          </w:tcPr>
          <w:p w14:paraId="6CEDF7FE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76CB8" w:rsidRPr="00BC0C5F" w14:paraId="59DE02CD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0B97CE9D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Čl. IV.</w:t>
            </w:r>
          </w:p>
        </w:tc>
      </w:tr>
      <w:tr w:rsidR="00D76CB8" w:rsidRPr="00BC0C5F" w14:paraId="65EF13E5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351E494E" w14:textId="2EF48100" w:rsidR="00D76CB8" w:rsidRPr="00BC0C5F" w:rsidRDefault="00D76CB8" w:rsidP="00A20990">
            <w:pPr>
              <w:autoSpaceDE w:val="0"/>
              <w:autoSpaceDN w:val="0"/>
              <w:adjustRightInd w:val="0"/>
              <w:spacing w:after="120" w:line="240" w:lineRule="auto"/>
              <w:ind w:left="11" w:right="0" w:hanging="11"/>
              <w:jc w:val="center"/>
              <w:rPr>
                <w:rFonts w:asciiTheme="minorHAnsi" w:hAnsiTheme="minorHAnsi" w:cstheme="minorHAnsi"/>
                <w:b/>
                <w:caps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caps/>
                <w:sz w:val="21"/>
                <w:szCs w:val="21"/>
              </w:rPr>
              <w:t xml:space="preserve">Miesto a Čas </w:t>
            </w:r>
            <w:r w:rsidR="000F71FF">
              <w:rPr>
                <w:rFonts w:asciiTheme="minorHAnsi" w:hAnsiTheme="minorHAnsi" w:cstheme="minorHAnsi"/>
                <w:b/>
                <w:caps/>
                <w:sz w:val="21"/>
                <w:szCs w:val="21"/>
              </w:rPr>
              <w:t>DODANIA</w:t>
            </w:r>
          </w:p>
        </w:tc>
      </w:tr>
      <w:tr w:rsidR="00D76CB8" w:rsidRPr="00BC0C5F" w14:paraId="05926C42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1FDB1AE0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4.1</w:t>
            </w:r>
          </w:p>
        </w:tc>
        <w:tc>
          <w:tcPr>
            <w:tcW w:w="8430" w:type="dxa"/>
            <w:gridSpan w:val="4"/>
            <w:hideMark/>
          </w:tcPr>
          <w:p w14:paraId="33A2BF52" w14:textId="0F001077" w:rsidR="00D76CB8" w:rsidRPr="00BC0C5F" w:rsidRDefault="00D76CB8" w:rsidP="00A20990">
            <w:pPr>
              <w:overflowPunct w:val="0"/>
              <w:autoSpaceDE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Prvá distribúcia Diela </w:t>
            </w:r>
            <w:r w:rsidR="00685747" w:rsidRPr="00BC0C5F">
              <w:rPr>
                <w:rFonts w:asciiTheme="minorHAnsi" w:hAnsiTheme="minorHAnsi" w:cstheme="minorHAnsi"/>
                <w:sz w:val="21"/>
                <w:szCs w:val="21"/>
              </w:rPr>
              <w:t>bud</w:t>
            </w:r>
            <w:r w:rsidR="000F71FF"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="00685747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zrealizovaná najneskôr v posledný kalendárny týždeň mesiaca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február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(t. j. 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68574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-</w:t>
            </w:r>
            <w:r w:rsidR="0068574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8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2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.202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), pokiaľ Objednávateľ neurčí iný termín. Distribúcia Diela pre nasledujúce mesiace bude prebiehať podľa Harmonogramu distribúcie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dvoj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mesačníka Náš kraj 202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(podľa prílohy č. 2 tejto Zmluvy). Zároveň je Zhotoviteľ povinný odovzdať Dielo -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dvoj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mesačník, resp. doručiť v príslušnom mesiaci v rozsahu </w:t>
            </w:r>
            <w:r w:rsidR="00563327">
              <w:rPr>
                <w:rFonts w:asciiTheme="minorHAnsi" w:hAnsiTheme="minorHAnsi" w:cstheme="minorHAnsi"/>
                <w:sz w:val="21"/>
                <w:szCs w:val="21"/>
              </w:rPr>
              <w:t>1500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 kusov </w:t>
            </w:r>
            <w:r w:rsidR="00685747">
              <w:rPr>
                <w:rFonts w:asciiTheme="minorHAnsi" w:hAnsiTheme="minorHAnsi" w:cstheme="minorHAnsi"/>
                <w:sz w:val="21"/>
                <w:szCs w:val="21"/>
              </w:rPr>
              <w:t xml:space="preserve">z každého vydania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na adresu sídla Objednávateľa. </w:t>
            </w:r>
          </w:p>
        </w:tc>
      </w:tr>
      <w:tr w:rsidR="00D76CB8" w:rsidRPr="00BC0C5F" w14:paraId="4096DD41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</w:tcPr>
          <w:p w14:paraId="5D4FCDAE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30" w:type="dxa"/>
            <w:gridSpan w:val="4"/>
            <w:hideMark/>
          </w:tcPr>
          <w:p w14:paraId="64FC5D5E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left="0" w:righ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76CB8" w:rsidRPr="00BC0C5F" w14:paraId="45A1C799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76B2D4FC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Čl. V.</w:t>
            </w:r>
          </w:p>
        </w:tc>
      </w:tr>
      <w:tr w:rsidR="00D76CB8" w:rsidRPr="00BC0C5F" w14:paraId="5E092EB6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6A7322C1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after="120" w:line="240" w:lineRule="auto"/>
              <w:ind w:left="11" w:right="0" w:hanging="11"/>
              <w:jc w:val="center"/>
              <w:rPr>
                <w:rFonts w:asciiTheme="minorHAnsi" w:hAnsiTheme="minorHAnsi" w:cstheme="minorHAnsi"/>
                <w:caps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caps/>
                <w:sz w:val="21"/>
                <w:szCs w:val="21"/>
              </w:rPr>
              <w:t>Cena a Platobné podmienky</w:t>
            </w:r>
          </w:p>
        </w:tc>
      </w:tr>
      <w:tr w:rsidR="00D76CB8" w:rsidRPr="00BC0C5F" w14:paraId="78845E9E" w14:textId="77777777" w:rsidTr="00DF4CF0">
        <w:trPr>
          <w:gridAfter w:val="1"/>
          <w:wAfter w:w="565" w:type="dxa"/>
          <w:trHeight w:val="4113"/>
        </w:trPr>
        <w:tc>
          <w:tcPr>
            <w:tcW w:w="850" w:type="dxa"/>
            <w:hideMark/>
          </w:tcPr>
          <w:p w14:paraId="2151EBD6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5.1</w:t>
            </w:r>
          </w:p>
        </w:tc>
        <w:tc>
          <w:tcPr>
            <w:tcW w:w="8430" w:type="dxa"/>
            <w:gridSpan w:val="4"/>
          </w:tcPr>
          <w:p w14:paraId="5ED143E9" w14:textId="37EAA31C" w:rsidR="00D76CB8" w:rsidRPr="00BC0C5F" w:rsidRDefault="00613FEF" w:rsidP="00A20990">
            <w:pPr>
              <w:pStyle w:val="Odsekzoznamu1"/>
              <w:tabs>
                <w:tab w:val="left" w:pos="709"/>
              </w:tabs>
              <w:ind w:left="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C</w:t>
            </w:r>
            <w:r w:rsidR="00D76CB8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elková cena za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Dielo bola zmluvnými stranami dohodnutá vo výške</w:t>
            </w:r>
            <w:r w:rsidR="00D76CB8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76CB8"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.................... EUR s DPH, </w:t>
            </w:r>
            <w:r w:rsidR="00D76CB8" w:rsidRPr="00BC0C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slovom: ...................................................... EUR ..................... centov</w:t>
            </w:r>
            <w:r w:rsidR="00D76CB8" w:rsidRPr="00BC0C5F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, </w:t>
            </w:r>
            <w:r w:rsidR="00D76CB8" w:rsidRPr="00BC0C5F">
              <w:rPr>
                <w:rFonts w:asciiTheme="minorHAnsi" w:hAnsiTheme="minorHAnsi" w:cstheme="minorHAnsi"/>
                <w:sz w:val="21"/>
                <w:szCs w:val="21"/>
              </w:rPr>
              <w:t>z toho:</w:t>
            </w:r>
          </w:p>
          <w:p w14:paraId="03E84C99" w14:textId="71E9FC22" w:rsidR="00D76CB8" w:rsidRPr="00BC0C5F" w:rsidRDefault="00D76CB8" w:rsidP="00A20990">
            <w:pPr>
              <w:pStyle w:val="Odsekzoznamu1"/>
              <w:numPr>
                <w:ilvl w:val="0"/>
                <w:numId w:val="2"/>
              </w:numPr>
              <w:ind w:left="320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cena </w:t>
            </w:r>
            <w:r w:rsidR="00D15F6D">
              <w:rPr>
                <w:rFonts w:asciiTheme="minorHAnsi" w:hAnsiTheme="minorHAnsi" w:cstheme="minorHAnsi"/>
                <w:sz w:val="21"/>
                <w:szCs w:val="21"/>
              </w:rPr>
              <w:t>vydania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za mesiac február 202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je .............. EUR s DPH,</w:t>
            </w:r>
            <w:r w:rsidRPr="00BC0C5F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slovom: ...................................................... EUR ..................... centov,</w:t>
            </w:r>
          </w:p>
          <w:p w14:paraId="05694581" w14:textId="108025CE" w:rsidR="00D76CB8" w:rsidRPr="00BC0C5F" w:rsidRDefault="00D76CB8" w:rsidP="00A20990">
            <w:pPr>
              <w:pStyle w:val="Odsekzoznamu1"/>
              <w:numPr>
                <w:ilvl w:val="0"/>
                <w:numId w:val="2"/>
              </w:numPr>
              <w:ind w:left="320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cena </w:t>
            </w:r>
            <w:r w:rsidR="00693DA6">
              <w:rPr>
                <w:rFonts w:asciiTheme="minorHAnsi" w:hAnsiTheme="minorHAnsi" w:cstheme="minorHAnsi"/>
                <w:sz w:val="21"/>
                <w:szCs w:val="21"/>
              </w:rPr>
              <w:t xml:space="preserve">vydania 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za mesiac apríl 202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je .............. EUR s DPH, </w:t>
            </w:r>
            <w:r w:rsidRPr="00BC0C5F">
              <w:rPr>
                <w:rFonts w:asciiTheme="minorHAnsi" w:hAnsiTheme="minorHAnsi" w:cstheme="minorHAnsi"/>
                <w:bCs/>
                <w:sz w:val="21"/>
                <w:szCs w:val="21"/>
              </w:rPr>
              <w:t>slovom: ...................................................... EUR ..................... centov,</w:t>
            </w:r>
          </w:p>
          <w:p w14:paraId="2C0EAA0B" w14:textId="6E7EBC9B" w:rsidR="00D76CB8" w:rsidRPr="00BC0C5F" w:rsidRDefault="00D76CB8" w:rsidP="00A20990">
            <w:pPr>
              <w:pStyle w:val="Odsekzoznamu1"/>
              <w:numPr>
                <w:ilvl w:val="0"/>
                <w:numId w:val="2"/>
              </w:numPr>
              <w:ind w:left="320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cena </w:t>
            </w:r>
            <w:r w:rsidR="00693DA6">
              <w:rPr>
                <w:rFonts w:asciiTheme="minorHAnsi" w:hAnsiTheme="minorHAnsi" w:cstheme="minorHAnsi"/>
                <w:sz w:val="21"/>
                <w:szCs w:val="21"/>
              </w:rPr>
              <w:t xml:space="preserve">vydania 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za mesiac jún 202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je .............. EUR s DPH, </w:t>
            </w:r>
            <w:r w:rsidRPr="00BC0C5F">
              <w:rPr>
                <w:rFonts w:asciiTheme="minorHAnsi" w:hAnsiTheme="minorHAnsi" w:cstheme="minorHAnsi"/>
                <w:bCs/>
                <w:sz w:val="21"/>
                <w:szCs w:val="21"/>
              </w:rPr>
              <w:t>slovom: ...................................................... EUR ..................... centov,</w:t>
            </w:r>
          </w:p>
          <w:p w14:paraId="57C20B4E" w14:textId="1C7E360D" w:rsidR="00D76CB8" w:rsidRPr="00BC0C5F" w:rsidRDefault="00D76CB8" w:rsidP="00A20990">
            <w:pPr>
              <w:pStyle w:val="Odsekzoznamu1"/>
              <w:numPr>
                <w:ilvl w:val="0"/>
                <w:numId w:val="2"/>
              </w:numPr>
              <w:ind w:left="320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cena </w:t>
            </w:r>
            <w:r w:rsidR="00693DA6">
              <w:rPr>
                <w:rFonts w:asciiTheme="minorHAnsi" w:hAnsiTheme="minorHAnsi" w:cstheme="minorHAnsi"/>
                <w:sz w:val="21"/>
                <w:szCs w:val="21"/>
              </w:rPr>
              <w:t xml:space="preserve">vydania 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za mesiac august 202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je .............. EUR s DPH, </w:t>
            </w:r>
            <w:r w:rsidRPr="00BC0C5F">
              <w:rPr>
                <w:rFonts w:asciiTheme="minorHAnsi" w:hAnsiTheme="minorHAnsi" w:cstheme="minorHAnsi"/>
                <w:bCs/>
                <w:sz w:val="21"/>
                <w:szCs w:val="21"/>
              </w:rPr>
              <w:t>slovom: ...................................................... EUR ..................... centov,</w:t>
            </w:r>
          </w:p>
          <w:p w14:paraId="775AA4DA" w14:textId="4374A924" w:rsidR="00D76CB8" w:rsidRPr="00BC0C5F" w:rsidRDefault="00D76CB8" w:rsidP="00A20990">
            <w:pPr>
              <w:pStyle w:val="Odsekzoznamu1"/>
              <w:numPr>
                <w:ilvl w:val="0"/>
                <w:numId w:val="2"/>
              </w:numPr>
              <w:ind w:left="320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cena </w:t>
            </w:r>
            <w:r w:rsidR="00693DA6">
              <w:rPr>
                <w:rFonts w:asciiTheme="minorHAnsi" w:hAnsiTheme="minorHAnsi" w:cstheme="minorHAnsi"/>
                <w:sz w:val="21"/>
                <w:szCs w:val="21"/>
              </w:rPr>
              <w:t xml:space="preserve">vydania 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za mesiac október 202</w:t>
            </w:r>
            <w:r w:rsidR="00DF4CF0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je .............. EUR s DPH, </w:t>
            </w:r>
            <w:r w:rsidRPr="00BC0C5F">
              <w:rPr>
                <w:rFonts w:asciiTheme="minorHAnsi" w:hAnsiTheme="minorHAnsi" w:cstheme="minorHAnsi"/>
                <w:bCs/>
                <w:sz w:val="21"/>
                <w:szCs w:val="21"/>
              </w:rPr>
              <w:t>slovom: ...................................................... EUR ..................... centov,</w:t>
            </w:r>
          </w:p>
          <w:p w14:paraId="285C5061" w14:textId="3B1BCF42" w:rsidR="00D76CB8" w:rsidRPr="00BC0C5F" w:rsidRDefault="00D76CB8" w:rsidP="00491927">
            <w:pPr>
              <w:pStyle w:val="Odsekzoznamu1"/>
              <w:numPr>
                <w:ilvl w:val="0"/>
                <w:numId w:val="2"/>
              </w:numPr>
              <w:ind w:left="320" w:hanging="28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cena </w:t>
            </w:r>
            <w:r w:rsidR="00693DA6">
              <w:rPr>
                <w:rFonts w:asciiTheme="minorHAnsi" w:hAnsiTheme="minorHAnsi" w:cstheme="minorHAnsi"/>
                <w:sz w:val="21"/>
                <w:szCs w:val="21"/>
              </w:rPr>
              <w:t xml:space="preserve">vydania </w:t>
            </w: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za mesiac december 202</w:t>
            </w:r>
            <w:r w:rsidR="00DF4CF0">
              <w:rPr>
                <w:rFonts w:asciiTheme="minorHAnsi" w:hAnsiTheme="minorHAnsi" w:cstheme="minorHAnsi"/>
                <w:b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je .............. EUR s DPH,</w:t>
            </w:r>
            <w:r w:rsidRPr="00BC0C5F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slovom: ...................................................... EUR ..................... centov.</w:t>
            </w:r>
          </w:p>
        </w:tc>
      </w:tr>
      <w:tr w:rsidR="00D76CB8" w:rsidRPr="00BC0C5F" w14:paraId="6FC87381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092EDB3F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5.2</w:t>
            </w:r>
          </w:p>
        </w:tc>
        <w:tc>
          <w:tcPr>
            <w:tcW w:w="8430" w:type="dxa"/>
            <w:gridSpan w:val="4"/>
            <w:hideMark/>
          </w:tcPr>
          <w:p w14:paraId="659DBF80" w14:textId="6539E6C2" w:rsidR="00D76CB8" w:rsidRPr="00BC0C5F" w:rsidRDefault="00D76CB8" w:rsidP="00A20990">
            <w:pPr>
              <w:pStyle w:val="Odsekzoznamu1"/>
              <w:tabs>
                <w:tab w:val="left" w:pos="709"/>
              </w:tabs>
              <w:ind w:left="10" w:hanging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Splatnosť faktúr je 30 dní odo dňa doručenia faktúry na adresu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 xml:space="preserve"> sídla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Objednávateľa a fakturovaná čiastka bude uhradená formou prevodu na bankový účet Zhotoviteľa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 xml:space="preserve"> uvedený v záhlaví Zmluvy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</w:tr>
      <w:tr w:rsidR="00D76CB8" w:rsidRPr="00BC0C5F" w14:paraId="0D29525A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78040C2D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5.3</w:t>
            </w:r>
          </w:p>
        </w:tc>
        <w:tc>
          <w:tcPr>
            <w:tcW w:w="8430" w:type="dxa"/>
            <w:gridSpan w:val="4"/>
            <w:hideMark/>
          </w:tcPr>
          <w:p w14:paraId="4E542557" w14:textId="0340F17F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Faktúra musí obsahovať všetky náležitosti vyžadované príslušnými všeobecne záväznými právnymi predpismi. </w:t>
            </w:r>
            <w:r w:rsidR="003D3EFB" w:rsidRPr="003D3EFB">
              <w:rPr>
                <w:rFonts w:asciiTheme="minorHAnsi" w:hAnsiTheme="minorHAnsi" w:cstheme="minorHAnsi"/>
                <w:sz w:val="21"/>
                <w:szCs w:val="21"/>
              </w:rPr>
              <w:t xml:space="preserve">Ak budú vo faktúre uvedené nesprávne údaje alebo nebude obsahovať a spĺňať všetky dohodnuté náležitosti a podmienky, alebo k nej nebudú pripojené všetky prílohy podľa Zmluvy, je to dôvod na odmietnutie faktúry a jej vrátenie na prepracovanie; v takom prípade sa rozumie, že Objednávateľ nie je v omeškaní s úhradou faktúry. Vo vrátenej faktúre vyznačí Objednávateľ dôvod jej vrátenia. Nová lehota splatnosti začne plynúť až po dni doručenia opravenej faktúry Objednávateľovi na </w:t>
            </w:r>
            <w:proofErr w:type="spellStart"/>
            <w:r w:rsidR="003D3EFB" w:rsidRPr="003D3EFB">
              <w:rPr>
                <w:rFonts w:asciiTheme="minorHAnsi" w:hAnsiTheme="minorHAnsi" w:cstheme="minorHAnsi"/>
                <w:sz w:val="21"/>
                <w:szCs w:val="21"/>
              </w:rPr>
              <w:t>na</w:t>
            </w:r>
            <w:proofErr w:type="spellEnd"/>
            <w:r w:rsidR="003D3EFB" w:rsidRPr="003D3EFB">
              <w:rPr>
                <w:rFonts w:asciiTheme="minorHAnsi" w:hAnsiTheme="minorHAnsi" w:cstheme="minorHAnsi"/>
                <w:sz w:val="21"/>
                <w:szCs w:val="21"/>
              </w:rPr>
              <w:t xml:space="preserve"> to určenú adresu elektronickej pošty v zmysle Zmluvy.</w:t>
            </w:r>
          </w:p>
        </w:tc>
      </w:tr>
      <w:tr w:rsidR="00D76CB8" w:rsidRPr="00BC0C5F" w14:paraId="77922C25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0548EEB6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5.4</w:t>
            </w:r>
          </w:p>
        </w:tc>
        <w:tc>
          <w:tcPr>
            <w:tcW w:w="8430" w:type="dxa"/>
            <w:gridSpan w:val="4"/>
            <w:hideMark/>
          </w:tcPr>
          <w:p w14:paraId="59FA6F71" w14:textId="70EDECC1" w:rsidR="00D76CB8" w:rsidRPr="00BC0C5F" w:rsidRDefault="00D76CB8" w:rsidP="00A20990">
            <w:pPr>
              <w:overflowPunct w:val="0"/>
              <w:autoSpaceDE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Dohodnutá cena</w:t>
            </w:r>
            <w:r w:rsidR="00693DA6">
              <w:rPr>
                <w:rFonts w:asciiTheme="minorHAnsi" w:hAnsiTheme="minorHAnsi" w:cstheme="minorHAnsi"/>
                <w:sz w:val="21"/>
                <w:szCs w:val="21"/>
              </w:rPr>
              <w:t xml:space="preserve"> za každé jednotlivé vydanie aj za Dielo ako celok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zahŕňa všetky náklady Zhotoviteľa na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vykonanie a distribúciu Diela počas celého trvania Zmluvy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podľa podmienok dohodnutých zmluvnými stranami v tejto Zmluve.</w:t>
            </w:r>
          </w:p>
        </w:tc>
      </w:tr>
      <w:tr w:rsidR="00D76CB8" w:rsidRPr="00BC0C5F" w14:paraId="62F2C8CD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52EF893D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4A70C2ED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Čl. VI.</w:t>
            </w:r>
          </w:p>
        </w:tc>
      </w:tr>
      <w:tr w:rsidR="00D76CB8" w:rsidRPr="00BC0C5F" w14:paraId="186CBA66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170E3DFC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after="120" w:line="240" w:lineRule="auto"/>
              <w:ind w:left="11" w:right="0" w:hanging="11"/>
              <w:jc w:val="center"/>
              <w:rPr>
                <w:rFonts w:asciiTheme="minorHAnsi" w:hAnsiTheme="minorHAnsi" w:cstheme="minorHAnsi"/>
                <w:caps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caps/>
                <w:sz w:val="21"/>
                <w:szCs w:val="21"/>
              </w:rPr>
              <w:t>Trvanie a Zánik Zmluvy</w:t>
            </w:r>
          </w:p>
        </w:tc>
      </w:tr>
      <w:tr w:rsidR="00D76CB8" w:rsidRPr="00BC0C5F" w14:paraId="63315317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1E37AA55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6.1</w:t>
            </w:r>
          </w:p>
        </w:tc>
        <w:tc>
          <w:tcPr>
            <w:tcW w:w="8430" w:type="dxa"/>
            <w:gridSpan w:val="4"/>
            <w:hideMark/>
          </w:tcPr>
          <w:p w14:paraId="588E3919" w14:textId="3599EF9F" w:rsidR="00D76CB8" w:rsidRPr="00BC0C5F" w:rsidRDefault="00D76CB8" w:rsidP="00A20990">
            <w:pPr>
              <w:pStyle w:val="Odsekzoznamu1"/>
              <w:tabs>
                <w:tab w:val="left" w:pos="709"/>
              </w:tabs>
              <w:ind w:left="10" w:hanging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Táto Zmluva sa uzatvára sa na dobu určitú, a to odo dňa účinnosti tejto Zmluvy do 31.12.202</w:t>
            </w:r>
            <w:r w:rsidR="00DF4CF0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D76CB8" w:rsidRPr="00BC0C5F" w14:paraId="7819BF59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764D7F7B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6.2</w:t>
            </w:r>
          </w:p>
        </w:tc>
        <w:tc>
          <w:tcPr>
            <w:tcW w:w="8430" w:type="dxa"/>
            <w:gridSpan w:val="4"/>
            <w:hideMark/>
          </w:tcPr>
          <w:p w14:paraId="162081A1" w14:textId="77777777" w:rsidR="00D76CB8" w:rsidRPr="00BC0C5F" w:rsidRDefault="00D76CB8" w:rsidP="00A20990">
            <w:pPr>
              <w:keepLines/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Táto Zmluva môže byť ukončená pred riadnym uplynutím dohodnutej doby uvedenej v bode 6.1 tohto článku Zmluvy dohodou zmluvných strán alebo jednostranným odstúpením od Zmluvy. </w:t>
            </w:r>
          </w:p>
        </w:tc>
      </w:tr>
      <w:tr w:rsidR="00D76CB8" w:rsidRPr="00BC0C5F" w14:paraId="29C58F19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0ECEAC93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6.3</w:t>
            </w:r>
          </w:p>
        </w:tc>
        <w:tc>
          <w:tcPr>
            <w:tcW w:w="8430" w:type="dxa"/>
            <w:gridSpan w:val="4"/>
            <w:hideMark/>
          </w:tcPr>
          <w:p w14:paraId="29BF44F7" w14:textId="77777777" w:rsidR="00D76CB8" w:rsidRPr="00BC0C5F" w:rsidRDefault="00D76CB8" w:rsidP="00A20990">
            <w:pPr>
              <w:pStyle w:val="Odsekzoznamu1"/>
              <w:tabs>
                <w:tab w:val="left" w:pos="709"/>
              </w:tabs>
              <w:ind w:left="10" w:hanging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Zmluva môže byť ukončená písomnou dohodou podpísanou oboma zmluvnými stranami, a to ku dňu uvedenom v písomnej dohode.</w:t>
            </w:r>
          </w:p>
        </w:tc>
      </w:tr>
      <w:tr w:rsidR="00D76CB8" w:rsidRPr="00BC0C5F" w14:paraId="4E385141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1B0F83FB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6.4</w:t>
            </w:r>
          </w:p>
        </w:tc>
        <w:tc>
          <w:tcPr>
            <w:tcW w:w="8430" w:type="dxa"/>
            <w:gridSpan w:val="4"/>
          </w:tcPr>
          <w:p w14:paraId="3D46FC1E" w14:textId="77777777" w:rsidR="00D76CB8" w:rsidRPr="00BC0C5F" w:rsidRDefault="00D76CB8" w:rsidP="00A20990">
            <w:pPr>
              <w:pStyle w:val="Odsekzoznamu"/>
              <w:spacing w:line="240" w:lineRule="auto"/>
              <w:ind w:left="10"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V prípade porušenia povinností uvedených v tejto Zmluve je každá zo zmluvných strán oprávnená jednostranne od Zmluvy odstúpiť, pričom odstúpenie je účinné odo dňa písomného doručenia druhej zmluvnej strane. </w:t>
            </w:r>
          </w:p>
          <w:p w14:paraId="08B621B8" w14:textId="77777777" w:rsidR="00D76CB8" w:rsidRPr="00BC0C5F" w:rsidRDefault="00D76CB8" w:rsidP="00A20990">
            <w:pPr>
              <w:spacing w:line="240" w:lineRule="auto"/>
              <w:ind w:left="0" w:righ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76CB8" w:rsidRPr="00BC0C5F" w14:paraId="3D0BE1EC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61921A68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Čl. VII.</w:t>
            </w:r>
          </w:p>
        </w:tc>
      </w:tr>
      <w:tr w:rsidR="00D76CB8" w:rsidRPr="00BC0C5F" w14:paraId="3375BD47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0BE6E1EB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after="120" w:line="240" w:lineRule="auto"/>
              <w:ind w:left="11" w:right="0" w:hanging="1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ZODPOVEDNOSŤ ZA ŠKODU, ÚROKY Z OMEŠKANIA A ZMLUVNÉ POKUTY</w:t>
            </w:r>
          </w:p>
        </w:tc>
      </w:tr>
      <w:tr w:rsidR="00D76CB8" w:rsidRPr="00BC0C5F" w14:paraId="75B7A4D4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46EB1C84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7.1</w:t>
            </w:r>
          </w:p>
        </w:tc>
        <w:tc>
          <w:tcPr>
            <w:tcW w:w="8430" w:type="dxa"/>
            <w:gridSpan w:val="4"/>
            <w:hideMark/>
          </w:tcPr>
          <w:p w14:paraId="44B1D7FC" w14:textId="77777777" w:rsidR="00D76CB8" w:rsidRPr="00BC0C5F" w:rsidRDefault="00D76CB8" w:rsidP="00A20990">
            <w:pPr>
              <w:pStyle w:val="Odsekzoznamu1"/>
              <w:tabs>
                <w:tab w:val="left" w:pos="1134"/>
              </w:tabs>
              <w:ind w:left="10" w:hanging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Každá zo zmluvných strán zodpovedá za akúkoľvek škodu, ktorú svojím konaním spôsobí druhej zmluvnej strane porušením svojich zmluvných povinností.</w:t>
            </w:r>
          </w:p>
        </w:tc>
      </w:tr>
      <w:tr w:rsidR="00D76CB8" w:rsidRPr="00BC0C5F" w14:paraId="6B9F487B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213B4165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7.2</w:t>
            </w:r>
          </w:p>
        </w:tc>
        <w:tc>
          <w:tcPr>
            <w:tcW w:w="8430" w:type="dxa"/>
            <w:gridSpan w:val="4"/>
            <w:hideMark/>
          </w:tcPr>
          <w:p w14:paraId="79487437" w14:textId="77777777" w:rsidR="00D76CB8" w:rsidRPr="00BC0C5F" w:rsidRDefault="00D76CB8" w:rsidP="00A20990">
            <w:pPr>
              <w:pStyle w:val="Odsekzoznamu"/>
              <w:tabs>
                <w:tab w:val="left" w:pos="993"/>
              </w:tabs>
              <w:spacing w:line="240" w:lineRule="auto"/>
              <w:ind w:left="10"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Objednávateľ je v prípade porušenia svojich zmluvných povinností podľa článku V. bodu 5.2 Zmluvy (</w:t>
            </w:r>
            <w:proofErr w:type="spellStart"/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t.j</w:t>
            </w:r>
            <w:proofErr w:type="spellEnd"/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. uhradiť vystavenú faktúru Zhotoviteľa v lehote jej splatnosti) povinný zaplatiť Zhotoviteľovi úrok z omeškania v zmysle Obchodného zákonníka za každý i začatý deň omeškania s úhradou faktúry. </w:t>
            </w:r>
          </w:p>
        </w:tc>
      </w:tr>
      <w:tr w:rsidR="00D76CB8" w:rsidRPr="00BC0C5F" w14:paraId="2A7F48D7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58AC831B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7.3</w:t>
            </w:r>
          </w:p>
        </w:tc>
        <w:tc>
          <w:tcPr>
            <w:tcW w:w="8430" w:type="dxa"/>
            <w:gridSpan w:val="4"/>
            <w:hideMark/>
          </w:tcPr>
          <w:p w14:paraId="6D2E765A" w14:textId="22EE8F5E" w:rsidR="00D76CB8" w:rsidRPr="00BC0C5F" w:rsidRDefault="00D76CB8" w:rsidP="00A20990">
            <w:pPr>
              <w:pStyle w:val="Odsekzoznamu"/>
              <w:tabs>
                <w:tab w:val="left" w:pos="993"/>
              </w:tabs>
              <w:spacing w:line="240" w:lineRule="auto"/>
              <w:ind w:left="10"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Zhotoviteľ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 xml:space="preserve">je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v prípade porušenia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jeho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 xml:space="preserve">akejkoľvek 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</w:rPr>
              <w:t>povinnost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i alebo záväzku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uvedených v tejto Zmluve povinný zaplatiť Objednávateľovi zmluvnú pokutu vo výške 250 Eur za každé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 xml:space="preserve">zistené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porušenie, pokiaľ v tejto Zmluve nie je uvedené inak, čím nie je dotknuté právo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 xml:space="preserve">Objednávateľa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na náhradu škody.</w:t>
            </w:r>
            <w:r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 Zmluvné strany prehlasujú, že výšku zmluvnej pokuty považujú za primeranú, pretože pri rokovaniach o dohode o výške zmluvnej pokuty prihliadali na hodnotu a význam touto zmluvnou pokutou zabezpečovanej zmluvnej povinnosti.</w:t>
            </w:r>
            <w:r w:rsidR="003D3EFB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 </w:t>
            </w:r>
            <w:r w:rsidR="003D3EFB" w:rsidRPr="003D3EFB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Zaplatenie zmluvnej pokuty Zhotoviteľom nezbavuje Zhotoviteľa povinností podľa tohto článku Zmluvy.</w:t>
            </w:r>
          </w:p>
        </w:tc>
      </w:tr>
      <w:tr w:rsidR="00D76CB8" w:rsidRPr="00BC0C5F" w14:paraId="38D3AEB1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</w:tcPr>
          <w:p w14:paraId="701A3A8B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30" w:type="dxa"/>
            <w:gridSpan w:val="4"/>
          </w:tcPr>
          <w:p w14:paraId="1EF50529" w14:textId="77777777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76CB8" w:rsidRPr="00BC0C5F" w14:paraId="067809B4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2BE18A01" w14:textId="77777777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ind w:left="10" w:hanging="1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Čl. VIII.</w:t>
            </w:r>
          </w:p>
        </w:tc>
      </w:tr>
      <w:tr w:rsidR="00D76CB8" w:rsidRPr="00BC0C5F" w14:paraId="48428974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461900DA" w14:textId="77777777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spacing w:after="120"/>
              <w:ind w:left="11" w:hanging="1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VADY DIELA</w:t>
            </w:r>
          </w:p>
        </w:tc>
      </w:tr>
      <w:tr w:rsidR="00D76CB8" w:rsidRPr="00BC0C5F" w14:paraId="0C6A58BE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3BA01450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8.1</w:t>
            </w:r>
          </w:p>
        </w:tc>
        <w:tc>
          <w:tcPr>
            <w:tcW w:w="8430" w:type="dxa"/>
            <w:gridSpan w:val="4"/>
            <w:hideMark/>
          </w:tcPr>
          <w:p w14:paraId="07380D7E" w14:textId="77777777" w:rsidR="00D76CB8" w:rsidRPr="00BC0C5F" w:rsidRDefault="00D76CB8" w:rsidP="00A20990">
            <w:pPr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Pri uplatňovaní nárokov z vád Diela sa bude postupovať podľa príslušných ustanovení §  560 a </w:t>
            </w:r>
            <w:proofErr w:type="spellStart"/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nasl</w:t>
            </w:r>
            <w:proofErr w:type="spellEnd"/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. Obchodného zákonníka.</w:t>
            </w:r>
          </w:p>
        </w:tc>
      </w:tr>
      <w:tr w:rsidR="00D76CB8" w:rsidRPr="00BC0C5F" w14:paraId="6DDE9F3C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66DB2CD0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8.2</w:t>
            </w:r>
          </w:p>
        </w:tc>
        <w:tc>
          <w:tcPr>
            <w:tcW w:w="8430" w:type="dxa"/>
            <w:gridSpan w:val="4"/>
            <w:hideMark/>
          </w:tcPr>
          <w:p w14:paraId="015325D2" w14:textId="43EAEFC6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ind w:left="10" w:hanging="1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Zhotoviteľ je povinný bezodkladne odstrániť na vlastné náklady vady Diela najneskôr do 3 dní od ich uplatnenia Objednávateľom formou písomnej reklamácie.</w:t>
            </w:r>
          </w:p>
        </w:tc>
      </w:tr>
      <w:tr w:rsidR="00D76CB8" w:rsidRPr="00BC0C5F" w14:paraId="5E0306F1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</w:tcPr>
          <w:p w14:paraId="108FB89D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30" w:type="dxa"/>
            <w:gridSpan w:val="4"/>
          </w:tcPr>
          <w:p w14:paraId="3A1F4E13" w14:textId="77777777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ind w:left="0" w:firstLine="0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76CB8" w:rsidRPr="00BC0C5F" w14:paraId="48D2C2AD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352E35CD" w14:textId="77777777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ind w:left="10" w:hanging="1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Čl. IX.</w:t>
            </w:r>
          </w:p>
        </w:tc>
      </w:tr>
      <w:tr w:rsidR="00D76CB8" w:rsidRPr="00BC0C5F" w14:paraId="40FEB2F6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58835272" w14:textId="77777777" w:rsidR="00D76CB8" w:rsidRPr="00BC0C5F" w:rsidRDefault="00D76CB8" w:rsidP="00A20990">
            <w:pPr>
              <w:pStyle w:val="Odsekzoznamu1"/>
              <w:spacing w:after="120"/>
              <w:ind w:left="11" w:hanging="11"/>
              <w:jc w:val="center"/>
              <w:rPr>
                <w:rFonts w:asciiTheme="minorHAnsi" w:hAnsiTheme="minorHAnsi" w:cstheme="minorHAnsi"/>
                <w:caps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POSTÚPENIE PRÁV A POVINNOSTI VYPLÝVAJÚCICH ZO ZMLUVY</w:t>
            </w:r>
          </w:p>
        </w:tc>
      </w:tr>
      <w:tr w:rsidR="00D76CB8" w:rsidRPr="00BC0C5F" w14:paraId="436A50D6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  <w:hideMark/>
          </w:tcPr>
          <w:p w14:paraId="06244F27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9.1</w:t>
            </w:r>
          </w:p>
        </w:tc>
        <w:tc>
          <w:tcPr>
            <w:tcW w:w="8430" w:type="dxa"/>
            <w:gridSpan w:val="4"/>
            <w:hideMark/>
          </w:tcPr>
          <w:p w14:paraId="39FD3F18" w14:textId="77777777" w:rsidR="00D76CB8" w:rsidRPr="00BC0C5F" w:rsidRDefault="00D76CB8" w:rsidP="00A20990">
            <w:pPr>
              <w:tabs>
                <w:tab w:val="left" w:pos="540"/>
              </w:tabs>
              <w:suppressAutoHyphens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Každá zo zmluvných strán sa zaväzuje, že neprevedie nijaké práva a povinnosti (záväzky) vyplývajúce z tejto dohody, resp. ich časť na iný subjekt bez predchádzajúceho písomného súhlasu druhej strany. V prípade porušenia tejto povinnosti, bude zmluva o prevode (postúpení) zmluvných záväzkov, neplatná. V prípade porušenia tejto povinnosti jednou zo zmluvných strán, je druhá zmluvná strana oprávnená od Zmluvy odstúpiť, a to s účinnosťou odstúpenia ku dňu, keď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bolo písomné oznámenie o odstúpení zmluvy doručené druhej zmluvnej strane, a tým nie je dotknuté právo na náhradu škody.</w:t>
            </w:r>
          </w:p>
        </w:tc>
      </w:tr>
      <w:tr w:rsidR="00D76CB8" w:rsidRPr="00BC0C5F" w14:paraId="325BB133" w14:textId="77777777" w:rsidTr="00A20990">
        <w:trPr>
          <w:gridAfter w:val="1"/>
          <w:wAfter w:w="565" w:type="dxa"/>
          <w:trHeight w:val="33"/>
        </w:trPr>
        <w:tc>
          <w:tcPr>
            <w:tcW w:w="850" w:type="dxa"/>
          </w:tcPr>
          <w:p w14:paraId="60AC08C4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8430" w:type="dxa"/>
            <w:gridSpan w:val="4"/>
          </w:tcPr>
          <w:p w14:paraId="232DE29F" w14:textId="77777777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ind w:left="10" w:hanging="1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76CB8" w:rsidRPr="00BC0C5F" w14:paraId="0E1A2070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02A9B74A" w14:textId="77777777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ind w:left="10" w:hanging="1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Čl. X. </w:t>
            </w:r>
          </w:p>
          <w:p w14:paraId="43E9497B" w14:textId="77777777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spacing w:after="120"/>
              <w:ind w:left="11" w:hanging="1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VYUŽITIE SUBDODÁVATEĽOV</w:t>
            </w:r>
          </w:p>
          <w:p w14:paraId="67B4C4FB" w14:textId="77777777" w:rsidR="00D76CB8" w:rsidRPr="00BC0C5F" w:rsidRDefault="00D76CB8" w:rsidP="00A20990">
            <w:pPr>
              <w:pStyle w:val="Odsekzoznamu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888" w:right="0" w:hanging="88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Zhotoviteľ predkladá v Prílohe č. 3 tejto Zmluvy zoznam všetkých svojich subdodávateľov s uvedením  jeho identifikačných údajov, podielu a predmetu subdodávky a údajov o osobe oprávnenej konať za každého subdodávateľa v rozsahu meno a priezvisko, adresa pobytu, dátum narodenia. Zhotoviteľ ku každému subdodávateľovi zároveň predkladá dôkaz o oprávnení na príslušné plnenie predmetu zákazky podľa § 32 ods. 1 písm. e) ZVO a dôkaz o zápise do registra partnerov verejného sektora, ak zákon pre takéhoto subdodávateľa tento zápis vyžaduje. Až do splnenia všetkých záväzkov vyplývajúcich z tejto Zmluvy je zhotoviteľ povinný oznámiť Objednávateľovi akúkoľvek zmenu údajov o subdodávateľovi. </w:t>
            </w:r>
          </w:p>
          <w:p w14:paraId="1CF5C51A" w14:textId="44862C6F" w:rsidR="00D76CB8" w:rsidRPr="00BC0C5F" w:rsidRDefault="00D76CB8" w:rsidP="00A20990">
            <w:pPr>
              <w:pStyle w:val="Odsekzoznamu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888" w:right="0" w:hanging="88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Zhotoviteľ je oprávnený kedykoľvek počas trvania tejto Zmluvy vymeniť ktoréhokoľvek subdodávateľa, a to za predpokladu, že nový subdodávateľ disponuje oprávnením na príslušné plnenie zmluvy podľa § 32 ods. 1 písm. e) ZVO, ako aj spĺňa povinnosť </w:t>
            </w:r>
            <w:bookmarkStart w:id="0" w:name="_Hlk481159816"/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zápisu do registra partnerov verejného sektora</w:t>
            </w:r>
            <w:bookmarkEnd w:id="0"/>
            <w:r w:rsidR="003D3EFB">
              <w:rPr>
                <w:rFonts w:asciiTheme="minorHAnsi" w:hAnsiTheme="minorHAnsi" w:cstheme="minorHAnsi"/>
                <w:sz w:val="21"/>
                <w:szCs w:val="21"/>
              </w:rPr>
              <w:t xml:space="preserve"> podľa 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zákona č. 315/2016 Z. z. o registri partnerov verejného sektora a o zmene a doplnení niektorých zákonov v znení neskorších predpisov (ďalej ako „</w:t>
            </w:r>
            <w:r w:rsidR="003D3EFB" w:rsidRPr="00DE02ED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cs-CZ"/>
              </w:rPr>
              <w:t>Zákon o RPVS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“)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, ak zákon pre takéhoto subdodávateľa tento zápis vyžaduje. Najneskôr 7 dní pred prijatím subdodávky od nového subdodávateľa, alebo od uzavretia zmluvného vzťahu s novým subdodávateľom (podľa toho ktorá udalosť nastane skôr), je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hotoviteľ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povinný oznámiť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bjednávateľovi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(identifikačné) údaje o novom subdodávateľovi a o osobe oprávnenej konať za nového subdodávateľa v rozsahu meno a priezvisko, adresa pobytu, dátum narodenia, podiel plnenia zmluvy v % vyjadrení a zároveň predložiť zhotoviteľovi doklad preukazujúci, že nový subdodávateľ spĺňa podmienku účasti osobného postavenia podľa § 32 ods. 1 písm. e) ZVO pre daný predmet subdodávky. Až do splnenia všetkých záväzkov vyplývajúcich z tejto Zmluvy je zhotoviteľ povinný oznámiť objednávateľovi akúkoľvek zmenu údajov o novom subdodávateľovi.</w:t>
            </w:r>
          </w:p>
          <w:p w14:paraId="1B9729D9" w14:textId="427DF28C" w:rsidR="00D76CB8" w:rsidRPr="00BC0C5F" w:rsidRDefault="00D76CB8" w:rsidP="00A20990">
            <w:pPr>
              <w:pStyle w:val="Odsekzoznamu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888" w:right="0" w:hanging="88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Povinnosti uvedené v bodoch 1 a 2 tohto článku Zmluvy nie je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hotoviteľ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povinný plniť v prípade subdodávateľov, ktorí mu dodávajú tovary.</w:t>
            </w:r>
          </w:p>
          <w:p w14:paraId="112D348A" w14:textId="5E2D3A32" w:rsidR="00D76CB8" w:rsidRPr="00BC0C5F" w:rsidRDefault="00D76CB8" w:rsidP="00A20990">
            <w:pPr>
              <w:pStyle w:val="Odsekzoznamu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888" w:right="0" w:hanging="88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Zmluvné strany sa dohodli za účelom zabezpečenia všetkých povinností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hotoviteľa podľa tohto článku Zmluvy na zmluvnej pokute tak, že v prípade porušenia ktorejkoľvek z povinností týkajúcej sa subdodávateľov alebo ich zmeny zo strany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hotoviteľa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má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O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bjednávateľ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okrem práva odstúpiť od Zmluvy aj nárok na zmluvnú pokutu vo výške 5 % z ceny Diela bez DPH, za každé porušenie ktorejkoľvek z vyššie uvedených povinností tohto článku Zmluvy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hotoviteľom, a to aj opakovane.</w:t>
            </w:r>
          </w:p>
          <w:p w14:paraId="0E454949" w14:textId="64A494C6" w:rsidR="00D76CB8" w:rsidRPr="00BC0C5F" w:rsidRDefault="00D76CB8" w:rsidP="00A20990">
            <w:pPr>
              <w:pStyle w:val="Odsekzoznamu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888" w:right="0" w:hanging="88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Zmluvné strany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vy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</w:rPr>
              <w:t>hlasujú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, že považujú dohodnutú výšku zmluvnej pokuty za primeranú vzhľadom na charakter a povahu zmluvnou pokutou zabezpečovaných povinností </w:t>
            </w:r>
            <w:r w:rsidR="003D3EFB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hotoviteľa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a cenu Diela. </w:t>
            </w:r>
          </w:p>
          <w:p w14:paraId="13191D03" w14:textId="17754043" w:rsidR="00D76CB8" w:rsidRPr="00BC0C5F" w:rsidRDefault="00D76CB8" w:rsidP="00A20990">
            <w:pPr>
              <w:pStyle w:val="Odsekzoznamu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888" w:right="0" w:hanging="88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Uplatnením alebo zaplatením zmluvnej pokuty nie je dotknuté právo objednávateľa na odstúpenie od zmluvy, úrok z omeškania a na náhradu vzniknutej škody. Zaplatenie zmluvnej pokuty </w:t>
            </w:r>
            <w:r w:rsidR="003D3EFB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Z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hotoviteľom </w:t>
            </w:r>
            <w:r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nezbavuje </w:t>
            </w:r>
            <w:r w:rsidR="003D3EFB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Z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hotoviteľa </w:t>
            </w:r>
            <w:r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povinností podľa tohto článku Zmluvy.</w:t>
            </w:r>
          </w:p>
          <w:p w14:paraId="0D18D196" w14:textId="6701ADBB" w:rsidR="00D76CB8" w:rsidRPr="00BC0C5F" w:rsidRDefault="00D76CB8" w:rsidP="00A20990">
            <w:pPr>
              <w:pStyle w:val="Odsekzoznamu"/>
              <w:numPr>
                <w:ilvl w:val="1"/>
                <w:numId w:val="6"/>
              </w:numPr>
              <w:autoSpaceDE w:val="0"/>
              <w:autoSpaceDN w:val="0"/>
              <w:spacing w:after="0" w:line="240" w:lineRule="auto"/>
              <w:ind w:left="888" w:right="0" w:hanging="888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Zhotoviteľ sa zaväzuje byť riadne zapísaný v registri partnerov verejného sektora po dobu trvania tejto Zmluvy, ak mu taká povinnosť vyplýva zo </w:t>
            </w:r>
            <w:r w:rsidR="003D3EFB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Z</w:t>
            </w:r>
            <w:r w:rsidR="003D3EFB"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ákona </w:t>
            </w:r>
            <w:r w:rsidR="003D3EFB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o RPVS</w:t>
            </w:r>
            <w:r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. Zhotoviteľ je povinný na požiadanie Objednávateľa predložiť všetky zmluvy so svojimi subdodávateľmi. Porušenie ktorejkoľvek z povinností Zhotoviteľa podľa tohto ustanovenia Zmluvy je jej podstatným porušením a zakladá právo Objednávateľa na odstúpenie od tejto Zmluvy s právnymi účinkami ukončenia Zmluvy ex </w:t>
            </w:r>
            <w:proofErr w:type="spellStart"/>
            <w:r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tunc</w:t>
            </w:r>
            <w:proofErr w:type="spellEnd"/>
            <w:r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, a/alebo právo Objednávateľa požadovať od Zhotoviteľa zaplatenie zmluvnej pokuty vo výške </w:t>
            </w:r>
            <w:r w:rsidR="009C3175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ceny za Dielo s DPH</w:t>
            </w:r>
            <w:r w:rsidRPr="00BC0C5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, čím nie je nijako dotknutý nárok Objednávateľa požadovať od Zhotoviteľa náhradu škody vzniknutej Objednávateľovi v dôsledku nesplnenia vyššie uvedených povinností Zhotoviteľa. Zmluvné strany prehlasujú, že výšku zmluvnej pokuty považujú za primeranú, pretože pri rokovaniach o dohode o výške zmluvnej pokuty prihliadali na hodnotu a význam touto zmluvnou pokutou zabezpečovanej zmluvnej povinnosti.</w:t>
            </w:r>
          </w:p>
          <w:p w14:paraId="3A36C4D8" w14:textId="77777777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ind w:left="0" w:firstLine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622A5C0C" w14:textId="77777777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ind w:left="10" w:hanging="10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Čl. XI.</w:t>
            </w:r>
          </w:p>
        </w:tc>
      </w:tr>
      <w:tr w:rsidR="00D76CB8" w:rsidRPr="00BC0C5F" w14:paraId="130C1525" w14:textId="77777777" w:rsidTr="00A20990">
        <w:trPr>
          <w:gridAfter w:val="1"/>
          <w:wAfter w:w="565" w:type="dxa"/>
          <w:trHeight w:val="33"/>
        </w:trPr>
        <w:tc>
          <w:tcPr>
            <w:tcW w:w="9280" w:type="dxa"/>
            <w:gridSpan w:val="5"/>
            <w:hideMark/>
          </w:tcPr>
          <w:p w14:paraId="1B5B27A1" w14:textId="77777777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spacing w:after="120"/>
              <w:ind w:left="11" w:hanging="11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/>
                <w:sz w:val="21"/>
                <w:szCs w:val="21"/>
              </w:rPr>
              <w:t>ZÁVEREČNÉ USTANOVENIA</w:t>
            </w:r>
          </w:p>
        </w:tc>
      </w:tr>
      <w:tr w:rsidR="00D76CB8" w:rsidRPr="00BC0C5F" w14:paraId="3D5DE814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5193F51F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11.1</w:t>
            </w:r>
          </w:p>
          <w:p w14:paraId="342F8772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1E6BEA72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D0DDC93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07D3BFFC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178CC16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11.2</w:t>
            </w:r>
          </w:p>
        </w:tc>
        <w:tc>
          <w:tcPr>
            <w:tcW w:w="8338" w:type="dxa"/>
            <w:gridSpan w:val="3"/>
            <w:hideMark/>
          </w:tcPr>
          <w:p w14:paraId="723A41E7" w14:textId="21E37DF0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spacing w:after="120"/>
              <w:ind w:left="10" w:hanging="1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Táto Zmluva nadobúda platnosť dňom jej podpisu zmluvný</w:t>
            </w:r>
            <w:r w:rsidR="009C3175">
              <w:rPr>
                <w:rFonts w:asciiTheme="minorHAnsi" w:hAnsiTheme="minorHAnsi" w:cstheme="minorHAnsi"/>
                <w:sz w:val="21"/>
                <w:szCs w:val="21"/>
              </w:rPr>
              <w:t>mi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str</w:t>
            </w:r>
            <w:r w:rsidR="009C3175"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 w:rsidR="009C3175">
              <w:rPr>
                <w:rFonts w:asciiTheme="minorHAnsi" w:hAnsiTheme="minorHAnsi" w:cstheme="minorHAnsi"/>
                <w:sz w:val="21"/>
                <w:szCs w:val="21"/>
              </w:rPr>
              <w:t>ami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a účinnosť dňom nasledujúcim po dni jej zverejnenia </w:t>
            </w:r>
            <w:r w:rsidR="00DF4CF0"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F4CF0">
              <w:rPr>
                <w:rFonts w:asciiTheme="minorHAnsi" w:hAnsiTheme="minorHAnsi" w:cstheme="minorHAnsi"/>
                <w:sz w:val="21"/>
                <w:szCs w:val="21"/>
              </w:rPr>
              <w:t>centrálnom registri zmlúv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v zmysle § 47a zákona č. 40/1964 Zb. Občianskeho zákonníka </w:t>
            </w:r>
            <w:r w:rsidR="009C3175" w:rsidRPr="009C3175">
              <w:rPr>
                <w:rFonts w:asciiTheme="minorHAnsi" w:hAnsiTheme="minorHAnsi" w:cstheme="minorHAnsi"/>
                <w:sz w:val="21"/>
                <w:szCs w:val="21"/>
              </w:rPr>
              <w:t>v znení neskorších predpisov</w:t>
            </w:r>
            <w:r w:rsidR="009C3175" w:rsidRPr="009C3175" w:rsidDel="009C317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a § 5a zákona č. 211/2000 Z. z.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o slobodnom prístupe k informáciám a o zmene a doplnení niektorých zákonov (zákon o slobode informácií) v znení neskorších predpisov.</w:t>
            </w:r>
          </w:p>
          <w:p w14:paraId="3FFF39EC" w14:textId="77777777" w:rsidR="00D76CB8" w:rsidRPr="00BC0C5F" w:rsidRDefault="00D76CB8" w:rsidP="00A20990">
            <w:pPr>
              <w:pStyle w:val="Zarkazkladnhotextu22"/>
              <w:tabs>
                <w:tab w:val="clear" w:pos="284"/>
                <w:tab w:val="left" w:pos="708"/>
              </w:tabs>
              <w:spacing w:after="120"/>
              <w:ind w:left="10" w:hanging="1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Túto Zmluvu možno meniť alebo dopĺňať len písomnou dohodou zmluvných strán vo forme číslovaných a podpísaných dodatkov.</w:t>
            </w:r>
          </w:p>
        </w:tc>
      </w:tr>
      <w:tr w:rsidR="00D76CB8" w:rsidRPr="00BC0C5F" w14:paraId="051BE64F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569D1CD5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11.3</w:t>
            </w:r>
          </w:p>
        </w:tc>
        <w:tc>
          <w:tcPr>
            <w:tcW w:w="8338" w:type="dxa"/>
            <w:gridSpan w:val="3"/>
            <w:hideMark/>
          </w:tcPr>
          <w:p w14:paraId="646801DA" w14:textId="64333E4A" w:rsidR="00D76CB8" w:rsidRPr="00BC0C5F" w:rsidRDefault="009C3175" w:rsidP="00A20990">
            <w:pPr>
              <w:overflowPunct w:val="0"/>
              <w:autoSpaceDE w:val="0"/>
              <w:spacing w:after="120"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9C3175">
              <w:rPr>
                <w:rFonts w:asciiTheme="minorHAnsi" w:hAnsiTheme="minorHAnsi" w:cstheme="minorHAnsi"/>
                <w:sz w:val="21"/>
                <w:szCs w:val="21"/>
              </w:rPr>
              <w:t xml:space="preserve">Vzájomné vzťahy </w:t>
            </w:r>
            <w:r w:rsidR="00613FEF">
              <w:rPr>
                <w:rFonts w:asciiTheme="minorHAnsi" w:hAnsiTheme="minorHAnsi" w:cstheme="minorHAnsi"/>
                <w:sz w:val="21"/>
                <w:szCs w:val="21"/>
              </w:rPr>
              <w:t>z</w:t>
            </w:r>
            <w:r w:rsidRPr="009C3175">
              <w:rPr>
                <w:rFonts w:asciiTheme="minorHAnsi" w:hAnsiTheme="minorHAnsi" w:cstheme="minorHAnsi"/>
                <w:sz w:val="21"/>
                <w:szCs w:val="21"/>
              </w:rPr>
              <w:t>mluvných strán, ktoré vznikli na základe tejto Zmluvy, ktoré v nej nie sú výslovne upravené, sa budú riadiť ustanoveniami Obchodného zákonníka a ostatnými aplikovateľnými všeobecne záväznými právnymi predpismi.</w:t>
            </w:r>
          </w:p>
        </w:tc>
      </w:tr>
      <w:tr w:rsidR="00D76CB8" w:rsidRPr="00BC0C5F" w14:paraId="2DB88956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1A5F1D93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11.4</w:t>
            </w:r>
          </w:p>
        </w:tc>
        <w:tc>
          <w:tcPr>
            <w:tcW w:w="8338" w:type="dxa"/>
            <w:gridSpan w:val="3"/>
            <w:hideMark/>
          </w:tcPr>
          <w:p w14:paraId="4DFE3EB5" w14:textId="77777777" w:rsidR="00D76CB8" w:rsidRPr="00BC0C5F" w:rsidRDefault="00D76CB8" w:rsidP="00A20990">
            <w:pPr>
              <w:overflowPunct w:val="0"/>
              <w:autoSpaceDE w:val="0"/>
              <w:spacing w:after="120"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V prípade, ak sa niektoré ustanovenie Zmluvy stane neplatným, neúčinným alebo nevykonateľným, predmetnou neplatnosťou, neúčinnosťou alebo </w:t>
            </w:r>
            <w:proofErr w:type="spellStart"/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nevykonateľnosťou</w:t>
            </w:r>
            <w:proofErr w:type="spellEnd"/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nie je dotknutý ostatný obsah Zmluvy. Príslušné ustanovenie Zmluvy sa nahradí takým platným a účinným zákonným ustanovením, ktoré je mu svojím významom, obsahom a účelom najbližšie.</w:t>
            </w:r>
          </w:p>
        </w:tc>
      </w:tr>
      <w:tr w:rsidR="00D76CB8" w:rsidRPr="00BC0C5F" w14:paraId="557F33ED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1B796B15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11.5</w:t>
            </w:r>
          </w:p>
        </w:tc>
        <w:tc>
          <w:tcPr>
            <w:tcW w:w="8338" w:type="dxa"/>
            <w:gridSpan w:val="3"/>
            <w:hideMark/>
          </w:tcPr>
          <w:p w14:paraId="1C0DB902" w14:textId="77777777" w:rsidR="00D76CB8" w:rsidRPr="00BC0C5F" w:rsidRDefault="00D76CB8" w:rsidP="00A20990">
            <w:pPr>
              <w:overflowPunct w:val="0"/>
              <w:autoSpaceDE w:val="0"/>
              <w:spacing w:after="120"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Táto Zmluva je vyhotovená v štyroch rovnopisoch s platnosťou originálu, pričom dva rovnopisy dostane Zhotoviteľ a dva Objednávateľ.</w:t>
            </w:r>
          </w:p>
        </w:tc>
      </w:tr>
      <w:tr w:rsidR="00D76CB8" w:rsidRPr="00BC0C5F" w14:paraId="7504922A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0BF7FFC4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11.6</w:t>
            </w:r>
          </w:p>
        </w:tc>
        <w:tc>
          <w:tcPr>
            <w:tcW w:w="8338" w:type="dxa"/>
            <w:gridSpan w:val="3"/>
            <w:hideMark/>
          </w:tcPr>
          <w:p w14:paraId="441BAE90" w14:textId="66394118" w:rsidR="00D76CB8" w:rsidRPr="00BC0C5F" w:rsidRDefault="00613FEF" w:rsidP="00A20990">
            <w:pPr>
              <w:overflowPunct w:val="0"/>
              <w:autoSpaceDE w:val="0"/>
              <w:spacing w:after="120"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613FE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Zmluvné strany sa týmto zaväzujú, že budú dodržiavať povinnosti uložené </w:t>
            </w:r>
            <w:r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z</w:t>
            </w:r>
            <w:r w:rsidRPr="00613FE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mluvným stranám na základe nariadenia Európskeho parlamentu a Rady (EÚ) 2016/679 z 27. apríla 2016 o ochrane fyzických osôb pri spracúvaní osobných údajov a o voľnom pohybe takýchto údajov, ktorým sa zrušuje smernica 95/46/ES (všeobecné nariadenie o ochrane údajov). Ak v dôsledku poskytovania súčinnosti podľa Zmluvy budú niektorou zo </w:t>
            </w:r>
            <w:r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z</w:t>
            </w:r>
            <w:r w:rsidRPr="00613FE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mluvných strán druhej </w:t>
            </w:r>
            <w:r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z</w:t>
            </w:r>
            <w:r w:rsidRPr="00613FE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 xml:space="preserve">mluvnej strane poskytnuté osobné údaje a v dôsledku toho by malo dôjsť k spracúvaniu takých osobných údajov, </w:t>
            </w:r>
            <w:r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z</w:t>
            </w:r>
            <w:r w:rsidRPr="00613FEF">
              <w:rPr>
                <w:rFonts w:asciiTheme="minorHAnsi" w:hAnsiTheme="minorHAnsi" w:cstheme="minorHAnsi"/>
                <w:sz w:val="21"/>
                <w:szCs w:val="21"/>
                <w:lang w:eastAsia="cs-CZ"/>
              </w:rPr>
              <w:t>mluvné strany osobitne posúdia potrebu uzatvorenia dohody o podmienkach spracovania osobných údajov, príp. jej zmeny.</w:t>
            </w:r>
          </w:p>
        </w:tc>
      </w:tr>
      <w:tr w:rsidR="00D76CB8" w:rsidRPr="00BC0C5F" w14:paraId="48227770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4B685CE1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11.7</w:t>
            </w:r>
          </w:p>
        </w:tc>
        <w:tc>
          <w:tcPr>
            <w:tcW w:w="8338" w:type="dxa"/>
            <w:gridSpan w:val="3"/>
            <w:hideMark/>
          </w:tcPr>
          <w:p w14:paraId="7DBFF4E2" w14:textId="72675C7D" w:rsidR="00D76CB8" w:rsidRPr="00BC0C5F" w:rsidRDefault="00D76CB8" w:rsidP="00A20990">
            <w:pPr>
              <w:pStyle w:val="tl5"/>
              <w:numPr>
                <w:ilvl w:val="0"/>
                <w:numId w:val="0"/>
              </w:numPr>
              <w:tabs>
                <w:tab w:val="left" w:pos="709"/>
              </w:tabs>
              <w:spacing w:after="120"/>
              <w:ind w:left="10" w:hanging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Cs/>
                <w:sz w:val="21"/>
                <w:szCs w:val="21"/>
              </w:rPr>
              <w:t>Zmluvné strany vyhlasujú, že si túto Zmluvu prečítali a s jej obsahom súhlasia, že Zmluva bola uzatvorená podľa ich pravej a slobodnej vôle, určito, vážne a zrozumiteľne, nie v</w:t>
            </w:r>
            <w:r w:rsidR="00613FEF">
              <w:rPr>
                <w:rFonts w:asciiTheme="minorHAnsi" w:hAnsiTheme="minorHAnsi" w:cstheme="minorHAnsi"/>
                <w:bCs/>
                <w:sz w:val="21"/>
                <w:szCs w:val="21"/>
              </w:rPr>
              <w:t> </w:t>
            </w:r>
            <w:r w:rsidRPr="00BC0C5F">
              <w:rPr>
                <w:rFonts w:asciiTheme="minorHAnsi" w:hAnsiTheme="minorHAnsi" w:cstheme="minorHAnsi"/>
                <w:bCs/>
                <w:sz w:val="21"/>
                <w:szCs w:val="21"/>
              </w:rPr>
              <w:t>tiesni</w:t>
            </w:r>
            <w:r w:rsidR="00613FEF">
              <w:rPr>
                <w:rFonts w:asciiTheme="minorHAnsi" w:hAnsiTheme="minorHAnsi" w:cstheme="minorHAnsi"/>
                <w:bCs/>
                <w:sz w:val="21"/>
                <w:szCs w:val="21"/>
              </w:rPr>
              <w:t>, v omyle</w:t>
            </w:r>
            <w:r w:rsidRPr="00BC0C5F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 ani za inak nápadne nevýhodných podmienok.</w:t>
            </w:r>
          </w:p>
        </w:tc>
      </w:tr>
      <w:tr w:rsidR="00D76CB8" w:rsidRPr="00BC0C5F" w14:paraId="41441DA7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6D4CEEE8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11.8</w:t>
            </w:r>
          </w:p>
        </w:tc>
        <w:tc>
          <w:tcPr>
            <w:tcW w:w="8338" w:type="dxa"/>
            <w:gridSpan w:val="3"/>
            <w:hideMark/>
          </w:tcPr>
          <w:p w14:paraId="3B7637B6" w14:textId="315442BE" w:rsidR="00D76CB8" w:rsidRPr="00BC0C5F" w:rsidRDefault="00D76CB8" w:rsidP="00A20990">
            <w:pPr>
              <w:pStyle w:val="tl6"/>
              <w:tabs>
                <w:tab w:val="left" w:pos="709"/>
                <w:tab w:val="num" w:pos="2520"/>
              </w:tabs>
              <w:spacing w:after="120"/>
              <w:ind w:left="10" w:hanging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Zmluvné strany vyhlasujú, že ich spôsobilosť a voľnosť uzatvoriť túto Zmluvu nie je žiadnym spôsobom obmedzená alebo vylúčená a zároveň vyhlasujú, že sa oboznámili s obsahom tejto Zmluvy a na znak súhlasu ju podpisujú.</w:t>
            </w:r>
          </w:p>
        </w:tc>
      </w:tr>
      <w:tr w:rsidR="00D76CB8" w:rsidRPr="00BC0C5F" w14:paraId="7C3B71C2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6D327605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0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11.9</w:t>
            </w:r>
          </w:p>
        </w:tc>
        <w:tc>
          <w:tcPr>
            <w:tcW w:w="8338" w:type="dxa"/>
            <w:gridSpan w:val="3"/>
            <w:hideMark/>
          </w:tcPr>
          <w:p w14:paraId="43E67C4D" w14:textId="4289B398" w:rsidR="00D76CB8" w:rsidRPr="00BC0C5F" w:rsidRDefault="00D76CB8" w:rsidP="00A20990">
            <w:pPr>
              <w:pStyle w:val="Odsekzoznamu1"/>
              <w:tabs>
                <w:tab w:val="left" w:pos="691"/>
              </w:tabs>
              <w:spacing w:after="120"/>
              <w:ind w:left="10" w:hanging="10"/>
              <w:jc w:val="both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V prípade, ak bude podľa tejto Zmluvy potrebné doručovať </w:t>
            </w:r>
            <w:r w:rsidR="00613FEF">
              <w:rPr>
                <w:rFonts w:asciiTheme="minorHAnsi" w:hAnsiTheme="minorHAnsi" w:cstheme="minorHAnsi"/>
                <w:sz w:val="21"/>
                <w:szCs w:val="21"/>
              </w:rPr>
              <w:t>druhej</w:t>
            </w:r>
            <w:r w:rsidR="00613FEF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zmluvnej strane akúkoľvek písomnosť, doručuje sa táto písomnosť na adresu zmluvnej strany uvedenú v úvode Zmluvy, dokiaľ nie je zmena adresy písomne oznámená zmluvnej strane, ktorá písomnosť doručuje. V prípade, ak sa písomnosť aj pri dodržaní týchto podmienok vráti nedoručená, zmluvné strany sa dohodli, že účinky doručenia nastávajú tretím dňom po vrátení zásielky zmluvnej strane, ktorá zásielku doručuje.</w:t>
            </w:r>
          </w:p>
        </w:tc>
      </w:tr>
      <w:tr w:rsidR="00D76CB8" w:rsidRPr="00BC0C5F" w14:paraId="2EC823C4" w14:textId="77777777" w:rsidTr="00A20990">
        <w:trPr>
          <w:gridAfter w:val="1"/>
          <w:wAfter w:w="565" w:type="dxa"/>
          <w:trHeight w:val="33"/>
        </w:trPr>
        <w:tc>
          <w:tcPr>
            <w:tcW w:w="942" w:type="dxa"/>
            <w:gridSpan w:val="2"/>
            <w:hideMark/>
          </w:tcPr>
          <w:p w14:paraId="0F880CE0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ind w:right="122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11.10</w:t>
            </w:r>
          </w:p>
        </w:tc>
        <w:tc>
          <w:tcPr>
            <w:tcW w:w="8338" w:type="dxa"/>
            <w:gridSpan w:val="3"/>
          </w:tcPr>
          <w:p w14:paraId="7162A857" w14:textId="77777777" w:rsidR="00D76CB8" w:rsidRPr="00BC0C5F" w:rsidRDefault="00D76CB8" w:rsidP="00A20990">
            <w:pPr>
              <w:pStyle w:val="Odsekzoznamu1"/>
              <w:tabs>
                <w:tab w:val="left" w:pos="691"/>
              </w:tabs>
              <w:spacing w:after="120"/>
              <w:ind w:left="10" w:hanging="1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Neoddeliteľnou súčasťou tejto Zmluvy sú prílohy:</w:t>
            </w:r>
          </w:p>
          <w:p w14:paraId="70E10FEF" w14:textId="76253830" w:rsidR="00D76CB8" w:rsidRPr="00BC0C5F" w:rsidRDefault="00D76CB8" w:rsidP="00A20990">
            <w:pPr>
              <w:pStyle w:val="Odsekzoznamu1"/>
              <w:numPr>
                <w:ilvl w:val="0"/>
                <w:numId w:val="3"/>
              </w:numPr>
              <w:suppressAutoHyphens/>
              <w:ind w:left="726" w:hanging="357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Príloha č. 1 – Distribučný zoznam pre doručenie </w:t>
            </w:r>
            <w:r w:rsidR="00DF4CF0">
              <w:rPr>
                <w:rFonts w:asciiTheme="minorHAnsi" w:hAnsiTheme="minorHAnsi" w:cstheme="minorHAnsi"/>
                <w:sz w:val="21"/>
                <w:szCs w:val="21"/>
              </w:rPr>
              <w:t>dvoj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mesačníka</w:t>
            </w:r>
          </w:p>
          <w:p w14:paraId="052D2742" w14:textId="2A717AC7" w:rsidR="00D76CB8" w:rsidRPr="00BC0C5F" w:rsidRDefault="00D76CB8" w:rsidP="00A20990">
            <w:pPr>
              <w:pStyle w:val="Odsekzoznamu1"/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Príloha č. 2 – Harmonogram distribúcie </w:t>
            </w:r>
            <w:r w:rsidR="00DF4CF0">
              <w:rPr>
                <w:rFonts w:asciiTheme="minorHAnsi" w:hAnsiTheme="minorHAnsi" w:cstheme="minorHAnsi"/>
                <w:sz w:val="21"/>
                <w:szCs w:val="21"/>
              </w:rPr>
              <w:t>dvoj</w:t>
            </w: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mesačníka Náš kraj 202</w:t>
            </w:r>
            <w:r w:rsidR="00DF4CF0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  <w:p w14:paraId="3047C3F4" w14:textId="77777777" w:rsidR="00D76CB8" w:rsidRPr="00BC0C5F" w:rsidRDefault="00D76CB8" w:rsidP="00A20990">
            <w:pPr>
              <w:pStyle w:val="Odsekzoznamu1"/>
              <w:numPr>
                <w:ilvl w:val="0"/>
                <w:numId w:val="3"/>
              </w:numPr>
              <w:suppressAutoHyphens/>
              <w:spacing w:after="1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Príloha č. 3 – Zoznam subdodávateľov/čestné prehlásenie, že zhotoviteľ nepoužije žiadnych subdodávateľov</w:t>
            </w:r>
          </w:p>
          <w:p w14:paraId="4C352B3A" w14:textId="77777777" w:rsidR="00D76CB8" w:rsidRPr="00BC0C5F" w:rsidRDefault="00D76CB8" w:rsidP="00A20990">
            <w:pPr>
              <w:pStyle w:val="Odsekzoznamu1"/>
              <w:suppressAutoHyphens/>
              <w:spacing w:after="120"/>
              <w:ind w:left="73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76CB8" w:rsidRPr="00BC0C5F" w14:paraId="096D6487" w14:textId="77777777" w:rsidTr="00A20990">
        <w:trPr>
          <w:gridAfter w:val="1"/>
          <w:wAfter w:w="565" w:type="dxa"/>
          <w:trHeight w:val="80"/>
        </w:trPr>
        <w:tc>
          <w:tcPr>
            <w:tcW w:w="4111" w:type="dxa"/>
            <w:gridSpan w:val="4"/>
          </w:tcPr>
          <w:p w14:paraId="4F10EBEC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V Banskej Bystrici dňa ............................</w:t>
            </w:r>
          </w:p>
        </w:tc>
        <w:tc>
          <w:tcPr>
            <w:tcW w:w="5169" w:type="dxa"/>
          </w:tcPr>
          <w:p w14:paraId="57378EC8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V .......................... dňa ................................</w:t>
            </w:r>
          </w:p>
        </w:tc>
      </w:tr>
      <w:tr w:rsidR="00D76CB8" w:rsidRPr="00BC0C5F" w14:paraId="75CC4D6F" w14:textId="77777777" w:rsidTr="00A20990">
        <w:trPr>
          <w:gridAfter w:val="1"/>
          <w:wAfter w:w="565" w:type="dxa"/>
          <w:trHeight w:val="80"/>
        </w:trPr>
        <w:tc>
          <w:tcPr>
            <w:tcW w:w="4111" w:type="dxa"/>
            <w:gridSpan w:val="4"/>
          </w:tcPr>
          <w:p w14:paraId="44B648AA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00E6F63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4D3E355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FC520D3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38891C8A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7F18A475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6F6A23E6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</w:t>
            </w:r>
          </w:p>
        </w:tc>
        <w:tc>
          <w:tcPr>
            <w:tcW w:w="5169" w:type="dxa"/>
          </w:tcPr>
          <w:p w14:paraId="55F01116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D76CB8" w:rsidRPr="00BC0C5F" w14:paraId="03F4DF58" w14:textId="77777777" w:rsidTr="00A20990">
        <w:trPr>
          <w:gridAfter w:val="1"/>
          <w:wAfter w:w="565" w:type="dxa"/>
          <w:trHeight w:val="80"/>
        </w:trPr>
        <w:tc>
          <w:tcPr>
            <w:tcW w:w="4111" w:type="dxa"/>
            <w:gridSpan w:val="4"/>
            <w:hideMark/>
          </w:tcPr>
          <w:p w14:paraId="39C3905D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----------------------------------------------------</w:t>
            </w:r>
          </w:p>
          <w:p w14:paraId="1E860F23" w14:textId="4701465C" w:rsidR="00D76CB8" w:rsidRPr="00491927" w:rsidRDefault="00613FEF" w:rsidP="00613FE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9192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Banskobystrický samosprávny kraj</w:t>
            </w:r>
          </w:p>
        </w:tc>
        <w:tc>
          <w:tcPr>
            <w:tcW w:w="5169" w:type="dxa"/>
            <w:hideMark/>
          </w:tcPr>
          <w:p w14:paraId="17FF72E8" w14:textId="77777777" w:rsidR="00D76CB8" w:rsidRPr="00BC0C5F" w:rsidRDefault="00D76CB8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BC0C5F">
              <w:rPr>
                <w:rFonts w:asciiTheme="minorHAnsi" w:hAnsiTheme="minorHAnsi" w:cstheme="minorHAnsi"/>
                <w:sz w:val="21"/>
                <w:szCs w:val="21"/>
              </w:rPr>
              <w:t>---------------------------------------------------</w:t>
            </w:r>
          </w:p>
          <w:p w14:paraId="3DE7E2CE" w14:textId="3E586DBF" w:rsidR="00D76CB8" w:rsidRPr="00491927" w:rsidRDefault="00613FEF" w:rsidP="00A2099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491927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Obchodné meno</w:t>
            </w:r>
          </w:p>
        </w:tc>
      </w:tr>
      <w:tr w:rsidR="00D76CB8" w:rsidRPr="00BC0C5F" w14:paraId="1C847340" w14:textId="77777777" w:rsidTr="00A20990">
        <w:trPr>
          <w:gridAfter w:val="1"/>
          <w:wAfter w:w="565" w:type="dxa"/>
          <w:trHeight w:val="80"/>
        </w:trPr>
        <w:tc>
          <w:tcPr>
            <w:tcW w:w="4111" w:type="dxa"/>
            <w:gridSpan w:val="4"/>
            <w:hideMark/>
          </w:tcPr>
          <w:p w14:paraId="6428D2A9" w14:textId="4341C376" w:rsidR="00D76CB8" w:rsidRPr="00BC0C5F" w:rsidRDefault="00DF4CF0" w:rsidP="00A20990">
            <w:pPr>
              <w:autoSpaceDE w:val="0"/>
              <w:autoSpaceDN w:val="0"/>
              <w:adjustRightInd w:val="0"/>
              <w:spacing w:line="240" w:lineRule="auto"/>
              <w:ind w:left="0" w:firstLine="37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Mgr</w:t>
            </w:r>
            <w:r w:rsidR="00D76CB8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Ondrej</w:t>
            </w:r>
            <w:r w:rsidR="00D76CB8" w:rsidRPr="00BC0C5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D76CB8" w:rsidRPr="00BC0C5F">
              <w:rPr>
                <w:rFonts w:asciiTheme="minorHAnsi" w:hAnsiTheme="minorHAnsi" w:cstheme="minorHAnsi"/>
                <w:sz w:val="21"/>
                <w:szCs w:val="21"/>
              </w:rPr>
              <w:t>Lunter</w:t>
            </w:r>
            <w:proofErr w:type="spellEnd"/>
            <w:r w:rsidR="00D76CB8" w:rsidRPr="00BC0C5F">
              <w:rPr>
                <w:rFonts w:asciiTheme="minorHAnsi" w:hAnsiTheme="minorHAnsi" w:cstheme="minorHAnsi"/>
                <w:sz w:val="21"/>
                <w:szCs w:val="21"/>
              </w:rPr>
              <w:t>,</w:t>
            </w:r>
          </w:p>
        </w:tc>
        <w:tc>
          <w:tcPr>
            <w:tcW w:w="5169" w:type="dxa"/>
            <w:hideMark/>
          </w:tcPr>
          <w:p w14:paraId="0D26973B" w14:textId="15A3F086" w:rsidR="00D76CB8" w:rsidRPr="00BC0C5F" w:rsidRDefault="00613FEF" w:rsidP="00A20990">
            <w:pPr>
              <w:autoSpaceDE w:val="0"/>
              <w:autoSpaceDN w:val="0"/>
              <w:adjustRightInd w:val="0"/>
              <w:spacing w:line="240" w:lineRule="auto"/>
              <w:ind w:left="11" w:right="289" w:hanging="11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Meno, priezvisko a funkcia štatutárneho orgánu</w:t>
            </w:r>
          </w:p>
        </w:tc>
      </w:tr>
    </w:tbl>
    <w:p w14:paraId="4E0D37D1" w14:textId="5BB5249E" w:rsidR="00BB7A11" w:rsidRDefault="00D76CB8" w:rsidP="00491927">
      <w:pPr>
        <w:ind w:left="0" w:firstLine="0"/>
      </w:pPr>
      <w:r w:rsidRPr="00BC0C5F">
        <w:rPr>
          <w:rFonts w:asciiTheme="minorHAnsi" w:hAnsiTheme="minorHAnsi" w:cstheme="minorHAnsi"/>
          <w:sz w:val="21"/>
          <w:szCs w:val="21"/>
        </w:rPr>
        <w:t>predseda Banskobystrického samosprávneho kraja</w:t>
      </w:r>
    </w:p>
    <w:sectPr w:rsidR="00BB7A11" w:rsidSect="00491927">
      <w:footerReference w:type="default" r:id="rId8"/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FE2F0" w14:textId="77777777" w:rsidR="00D84791" w:rsidRDefault="00D84791">
      <w:pPr>
        <w:spacing w:after="0" w:line="240" w:lineRule="auto"/>
      </w:pPr>
      <w:r>
        <w:separator/>
      </w:r>
    </w:p>
  </w:endnote>
  <w:endnote w:type="continuationSeparator" w:id="0">
    <w:p w14:paraId="2489F4A0" w14:textId="77777777" w:rsidR="00D84791" w:rsidRDefault="00D84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138932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2E2009A" w14:textId="77777777" w:rsidR="004A4600" w:rsidRDefault="00693DA6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3DEF0F" w14:textId="77777777" w:rsidR="004A4600" w:rsidRDefault="00AC758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718A" w14:textId="77777777" w:rsidR="00D84791" w:rsidRDefault="00D84791">
      <w:pPr>
        <w:spacing w:after="0" w:line="240" w:lineRule="auto"/>
      </w:pPr>
      <w:r>
        <w:separator/>
      </w:r>
    </w:p>
  </w:footnote>
  <w:footnote w:type="continuationSeparator" w:id="0">
    <w:p w14:paraId="73022DAF" w14:textId="77777777" w:rsidR="00D84791" w:rsidRDefault="00D84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D3D2D"/>
    <w:multiLevelType w:val="multilevel"/>
    <w:tmpl w:val="52A04D56"/>
    <w:lvl w:ilvl="0">
      <w:start w:val="10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Calibri" w:hint="default"/>
      </w:rPr>
    </w:lvl>
  </w:abstractNum>
  <w:abstractNum w:abstractNumId="1" w15:restartNumberingAfterBreak="0">
    <w:nsid w:val="3A522B0E"/>
    <w:multiLevelType w:val="hybridMultilevel"/>
    <w:tmpl w:val="0EA2DBE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32086"/>
    <w:multiLevelType w:val="hybridMultilevel"/>
    <w:tmpl w:val="CD54A95A"/>
    <w:lvl w:ilvl="0" w:tplc="457AE834">
      <w:start w:val="1"/>
      <w:numFmt w:val="decimal"/>
      <w:lvlText w:val="%1."/>
      <w:lvlJc w:val="left"/>
      <w:pPr>
        <w:ind w:left="76" w:hanging="360"/>
      </w:pPr>
    </w:lvl>
    <w:lvl w:ilvl="1" w:tplc="041B0019">
      <w:start w:val="1"/>
      <w:numFmt w:val="lowerLetter"/>
      <w:lvlText w:val="%2."/>
      <w:lvlJc w:val="left"/>
      <w:pPr>
        <w:ind w:left="796" w:hanging="360"/>
      </w:pPr>
    </w:lvl>
    <w:lvl w:ilvl="2" w:tplc="041B001B">
      <w:start w:val="1"/>
      <w:numFmt w:val="lowerRoman"/>
      <w:lvlText w:val="%3."/>
      <w:lvlJc w:val="right"/>
      <w:pPr>
        <w:ind w:left="1516" w:hanging="180"/>
      </w:pPr>
    </w:lvl>
    <w:lvl w:ilvl="3" w:tplc="041B000F">
      <w:start w:val="1"/>
      <w:numFmt w:val="decimal"/>
      <w:lvlText w:val="%4."/>
      <w:lvlJc w:val="left"/>
      <w:pPr>
        <w:ind w:left="2236" w:hanging="360"/>
      </w:pPr>
    </w:lvl>
    <w:lvl w:ilvl="4" w:tplc="041B0019">
      <w:start w:val="1"/>
      <w:numFmt w:val="lowerLetter"/>
      <w:lvlText w:val="%5."/>
      <w:lvlJc w:val="left"/>
      <w:pPr>
        <w:ind w:left="2956" w:hanging="360"/>
      </w:pPr>
    </w:lvl>
    <w:lvl w:ilvl="5" w:tplc="041B001B">
      <w:start w:val="1"/>
      <w:numFmt w:val="lowerRoman"/>
      <w:lvlText w:val="%6."/>
      <w:lvlJc w:val="right"/>
      <w:pPr>
        <w:ind w:left="3676" w:hanging="180"/>
      </w:pPr>
    </w:lvl>
    <w:lvl w:ilvl="6" w:tplc="041B000F">
      <w:start w:val="1"/>
      <w:numFmt w:val="decimal"/>
      <w:lvlText w:val="%7."/>
      <w:lvlJc w:val="left"/>
      <w:pPr>
        <w:ind w:left="4396" w:hanging="360"/>
      </w:pPr>
    </w:lvl>
    <w:lvl w:ilvl="7" w:tplc="041B0019">
      <w:start w:val="1"/>
      <w:numFmt w:val="lowerLetter"/>
      <w:lvlText w:val="%8."/>
      <w:lvlJc w:val="left"/>
      <w:pPr>
        <w:ind w:left="5116" w:hanging="360"/>
      </w:pPr>
    </w:lvl>
    <w:lvl w:ilvl="8" w:tplc="041B001B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F9D4FD7"/>
    <w:multiLevelType w:val="hybridMultilevel"/>
    <w:tmpl w:val="588C4F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C61A7E"/>
    <w:multiLevelType w:val="hybridMultilevel"/>
    <w:tmpl w:val="24FE7CDE"/>
    <w:lvl w:ilvl="0" w:tplc="041B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76B669CE"/>
    <w:multiLevelType w:val="hybridMultilevel"/>
    <w:tmpl w:val="BED8EAB8"/>
    <w:lvl w:ilvl="0" w:tplc="3064F66A">
      <w:start w:val="1"/>
      <w:numFmt w:val="decimal"/>
      <w:pStyle w:val="tl5"/>
      <w:lvlText w:val="%1."/>
      <w:lvlJc w:val="left"/>
      <w:pPr>
        <w:tabs>
          <w:tab w:val="num" w:pos="720"/>
        </w:tabs>
        <w:ind w:left="720" w:hanging="360"/>
      </w:pPr>
    </w:lvl>
    <w:lvl w:ilvl="1" w:tplc="7C5C57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76B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CB4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2C1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1548F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66A9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94E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91505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7262265">
    <w:abstractNumId w:val="3"/>
  </w:num>
  <w:num w:numId="3" w16cid:durableId="1934707296">
    <w:abstractNumId w:val="4"/>
  </w:num>
  <w:num w:numId="4" w16cid:durableId="221211751">
    <w:abstractNumId w:val="1"/>
  </w:num>
  <w:num w:numId="5" w16cid:durableId="3240164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92059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CB8"/>
    <w:rsid w:val="00094AE4"/>
    <w:rsid w:val="000F71FF"/>
    <w:rsid w:val="003D3EFB"/>
    <w:rsid w:val="00491927"/>
    <w:rsid w:val="00563327"/>
    <w:rsid w:val="00613FEF"/>
    <w:rsid w:val="0062360E"/>
    <w:rsid w:val="0067738A"/>
    <w:rsid w:val="00685747"/>
    <w:rsid w:val="00693DA6"/>
    <w:rsid w:val="009C3175"/>
    <w:rsid w:val="00AC0A8A"/>
    <w:rsid w:val="00AC7585"/>
    <w:rsid w:val="00B905A3"/>
    <w:rsid w:val="00BB0133"/>
    <w:rsid w:val="00BB7A11"/>
    <w:rsid w:val="00D15F6D"/>
    <w:rsid w:val="00D5294B"/>
    <w:rsid w:val="00D76CB8"/>
    <w:rsid w:val="00D84791"/>
    <w:rsid w:val="00DF4CF0"/>
    <w:rsid w:val="00F871B7"/>
    <w:rsid w:val="00F9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EE44"/>
  <w15:chartTrackingRefBased/>
  <w15:docId w15:val="{3BC00DDA-D523-4A8D-82BF-171CC58B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6CB8"/>
    <w:pPr>
      <w:spacing w:after="4" w:line="266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nhideWhenUsed/>
    <w:rsid w:val="00D76CB8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76CB8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34"/>
    <w:locked/>
    <w:rsid w:val="00D76CB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D76CB8"/>
    <w:pPr>
      <w:ind w:left="720"/>
      <w:contextualSpacing/>
    </w:pPr>
    <w:rPr>
      <w:lang w:eastAsia="en-US"/>
    </w:rPr>
  </w:style>
  <w:style w:type="paragraph" w:customStyle="1" w:styleId="Odsekzoznamu1">
    <w:name w:val="Odsek zoznamu1"/>
    <w:basedOn w:val="Normlny"/>
    <w:uiPriority w:val="99"/>
    <w:qFormat/>
    <w:rsid w:val="00D76CB8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Zarkazkladnhotextu22">
    <w:name w:val="Zarážka základného textu 22"/>
    <w:basedOn w:val="Normlny"/>
    <w:rsid w:val="00D76CB8"/>
    <w:pPr>
      <w:tabs>
        <w:tab w:val="left" w:pos="284"/>
      </w:tabs>
      <w:suppressAutoHyphens/>
      <w:overflowPunct w:val="0"/>
      <w:autoSpaceDE w:val="0"/>
      <w:spacing w:after="0" w:line="240" w:lineRule="auto"/>
      <w:ind w:left="284" w:right="0" w:hanging="270"/>
    </w:pPr>
    <w:rPr>
      <w:rFonts w:ascii="Times New Roman" w:eastAsia="Times New Roman" w:hAnsi="Times New Roman" w:cs="Times New Roman"/>
      <w:color w:val="auto"/>
      <w:szCs w:val="20"/>
      <w:lang w:eastAsia="ar-SA"/>
    </w:rPr>
  </w:style>
  <w:style w:type="paragraph" w:customStyle="1" w:styleId="tl5">
    <w:name w:val="Štýl5"/>
    <w:basedOn w:val="Normlny"/>
    <w:rsid w:val="00D76CB8"/>
    <w:pPr>
      <w:numPr>
        <w:numId w:val="1"/>
      </w:numPr>
      <w:spacing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l6">
    <w:name w:val="Štýl6"/>
    <w:basedOn w:val="Normlny"/>
    <w:rsid w:val="00D76CB8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paragraph" w:styleId="Bezriadkovania">
    <w:name w:val="No Spacing"/>
    <w:uiPriority w:val="1"/>
    <w:qFormat/>
    <w:rsid w:val="00D76CB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7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6CB8"/>
    <w:rPr>
      <w:rFonts w:ascii="Calibri" w:eastAsia="Calibri" w:hAnsi="Calibri" w:cs="Calibri"/>
      <w:color w:val="000000"/>
      <w:lang w:eastAsia="sk-SK"/>
    </w:rPr>
  </w:style>
  <w:style w:type="paragraph" w:styleId="Revzia">
    <w:name w:val="Revision"/>
    <w:hidden/>
    <w:uiPriority w:val="99"/>
    <w:semiHidden/>
    <w:rsid w:val="00685747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8574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8574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85747"/>
    <w:rPr>
      <w:rFonts w:ascii="Calibri" w:eastAsia="Calibri" w:hAnsi="Calibri" w:cs="Calibri"/>
      <w:color w:val="000000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8574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85747"/>
    <w:rPr>
      <w:rFonts w:ascii="Calibri" w:eastAsia="Calibri" w:hAnsi="Calibri" w:cs="Calibri"/>
      <w:b/>
      <w:bCs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nove_ZoD_Nas kraj_2023_final" edit="true"/>
    <f:field ref="objsubject" par="" text="" edit="true"/>
    <f:field ref="objcreatedby" par="" text="Štepáneková, Lenka, Mgr."/>
    <f:field ref="objcreatedat" par="" date="2022-11-29T15:19:47" text="29. 11. 2022 15:19:47"/>
    <f:field ref="objchangedby" par="" text="Štepáneková, Lenka, Mgr."/>
    <f:field ref="objmodifiedat" par="" date="2022-11-29T15:19:52" text="29. 11. 2022 15:19:52"/>
    <f:field ref="doc_FSCFOLIO_1_1001_FieldDocumentNumber" par="" text=""/>
    <f:field ref="doc_FSCFOLIO_1_1001_FieldSubject" par="" text=""/>
    <f:field ref="FSCFOLIO_1_1001_FieldCurrentUser" par="" text="Ing. Monika Debnárová"/>
    <f:field ref="CCAPRECONFIG_15_1001_Objektname" par="" text="nove_ZoD_Nas kraj_2023_final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3196</Words>
  <Characters>18223</Characters>
  <Application>Microsoft Office Word</Application>
  <DocSecurity>4</DocSecurity>
  <Lines>151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Štepáneková Lenka</dc:creator>
  <cp:keywords/>
  <dc:description/>
  <cp:lastModifiedBy>Debnárová Monika</cp:lastModifiedBy>
  <cp:revision>2</cp:revision>
  <dcterms:created xsi:type="dcterms:W3CDTF">2023-01-10T13:22:00Z</dcterms:created>
  <dcterms:modified xsi:type="dcterms:W3CDTF">2023-01-10T13:22:00Z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BBSK@103.510:viz_AttrStrFileSubject">
    <vt:lpwstr/>
  </property>
  <property fmtid="{D5CDD505-2E9C-101B-9397-08002B2CF9AE}" pid="3" name="FSC#SKBBSK@103.510:viz_AttrStrCisloZmluvy">
    <vt:lpwstr/>
  </property>
  <property fmtid="{D5CDD505-2E9C-101B-9397-08002B2CF9AE}" pid="4" name="FSC#SKBBSK@103.510:viz_AttrStrCisloDodatku">
    <vt:lpwstr/>
  </property>
  <property fmtid="{D5CDD505-2E9C-101B-9397-08002B2CF9AE}" pid="5" name="FSC#SKBBSK@103.510:viz_AttrStrCisloZmlVDodatku">
    <vt:lpwstr/>
  </property>
  <property fmtid="{D5CDD505-2E9C-101B-9397-08002B2CF9AE}" pid="6" name="FSC#SKEDITIONREG@103.510:a_acceptor">
    <vt:lpwstr/>
  </property>
  <property fmtid="{D5CDD505-2E9C-101B-9397-08002B2CF9AE}" pid="7" name="FSC#SKEDITIONREG@103.510:a_clearedat">
    <vt:lpwstr/>
  </property>
  <property fmtid="{D5CDD505-2E9C-101B-9397-08002B2CF9AE}" pid="8" name="FSC#SKEDITIONREG@103.510:a_clearedby">
    <vt:lpwstr/>
  </property>
  <property fmtid="{D5CDD505-2E9C-101B-9397-08002B2CF9AE}" pid="9" name="FSC#SKEDITIONREG@103.510:a_comm">
    <vt:lpwstr/>
  </property>
  <property fmtid="{D5CDD505-2E9C-101B-9397-08002B2CF9AE}" pid="10" name="FSC#SKEDITIONREG@103.510:a_decisionattachments">
    <vt:lpwstr/>
  </property>
  <property fmtid="{D5CDD505-2E9C-101B-9397-08002B2CF9AE}" pid="11" name="FSC#SKEDITIONREG@103.510:a_deliveredat">
    <vt:lpwstr/>
  </property>
  <property fmtid="{D5CDD505-2E9C-101B-9397-08002B2CF9AE}" pid="12" name="FSC#SKEDITIONREG@103.510:a_delivery">
    <vt:lpwstr/>
  </property>
  <property fmtid="{D5CDD505-2E9C-101B-9397-08002B2CF9AE}" pid="13" name="FSC#SKEDITIONREG@103.510:a_extension">
    <vt:lpwstr/>
  </property>
  <property fmtid="{D5CDD505-2E9C-101B-9397-08002B2CF9AE}" pid="14" name="FSC#SKEDITIONREG@103.510:a_filenumber">
    <vt:lpwstr/>
  </property>
  <property fmtid="{D5CDD505-2E9C-101B-9397-08002B2CF9AE}" pid="15" name="FSC#SKEDITIONREG@103.510:a_fileresponsible">
    <vt:lpwstr/>
  </property>
  <property fmtid="{D5CDD505-2E9C-101B-9397-08002B2CF9AE}" pid="16" name="FSC#SKEDITIONREG@103.510:a_fileresporg">
    <vt:lpwstr/>
  </property>
  <property fmtid="{D5CDD505-2E9C-101B-9397-08002B2CF9AE}" pid="17" name="FSC#SKEDITIONREG@103.510:a_fileresporg_email_OU">
    <vt:lpwstr/>
  </property>
  <property fmtid="{D5CDD505-2E9C-101B-9397-08002B2CF9AE}" pid="18" name="FSC#SKEDITIONREG@103.510:a_fileresporg_emailaddress">
    <vt:lpwstr/>
  </property>
  <property fmtid="{D5CDD505-2E9C-101B-9397-08002B2CF9AE}" pid="19" name="FSC#SKEDITIONREG@103.510:a_fileresporg_fax">
    <vt:lpwstr/>
  </property>
  <property fmtid="{D5CDD505-2E9C-101B-9397-08002B2CF9AE}" pid="20" name="FSC#SKEDITIONREG@103.510:a_fileresporg_fax_OU">
    <vt:lpwstr/>
  </property>
  <property fmtid="{D5CDD505-2E9C-101B-9397-08002B2CF9AE}" pid="21" name="FSC#SKEDITIONREG@103.510:a_fileresporg_function">
    <vt:lpwstr/>
  </property>
  <property fmtid="{D5CDD505-2E9C-101B-9397-08002B2CF9AE}" pid="22" name="FSC#SKEDITIONREG@103.510:a_fileresporg_function_OU">
    <vt:lpwstr/>
  </property>
  <property fmtid="{D5CDD505-2E9C-101B-9397-08002B2CF9AE}" pid="23" name="FSC#SKEDITIONREG@103.510:a_fileresporg_head">
    <vt:lpwstr/>
  </property>
  <property fmtid="{D5CDD505-2E9C-101B-9397-08002B2CF9AE}" pid="24" name="FSC#SKEDITIONREG@103.510:a_fileresporg_head_OU">
    <vt:lpwstr/>
  </property>
  <property fmtid="{D5CDD505-2E9C-101B-9397-08002B2CF9AE}" pid="25" name="FSC#SKEDITIONREG@103.510:a_fileresporg_OU">
    <vt:lpwstr/>
  </property>
  <property fmtid="{D5CDD505-2E9C-101B-9397-08002B2CF9AE}" pid="26" name="FSC#SKEDITIONREG@103.510:a_fileresporg_phone">
    <vt:lpwstr/>
  </property>
  <property fmtid="{D5CDD505-2E9C-101B-9397-08002B2CF9AE}" pid="27" name="FSC#SKEDITIONREG@103.510:a_fileresporg_phone_OU">
    <vt:lpwstr/>
  </property>
  <property fmtid="{D5CDD505-2E9C-101B-9397-08002B2CF9AE}" pid="28" name="FSC#SKEDITIONREG@103.510:a_incattachments">
    <vt:lpwstr/>
  </property>
  <property fmtid="{D5CDD505-2E9C-101B-9397-08002B2CF9AE}" pid="29" name="FSC#SKEDITIONREG@103.510:a_incnr">
    <vt:lpwstr/>
  </property>
  <property fmtid="{D5CDD505-2E9C-101B-9397-08002B2CF9AE}" pid="30" name="FSC#SKEDITIONREG@103.510:a_objcreatedstr">
    <vt:lpwstr/>
  </property>
  <property fmtid="{D5CDD505-2E9C-101B-9397-08002B2CF9AE}" pid="31" name="FSC#SKEDITIONREG@103.510:a_ordernumber">
    <vt:lpwstr/>
  </property>
  <property fmtid="{D5CDD505-2E9C-101B-9397-08002B2CF9AE}" pid="32" name="FSC#SKEDITIONREG@103.510:a_oursign">
    <vt:lpwstr/>
  </property>
  <property fmtid="{D5CDD505-2E9C-101B-9397-08002B2CF9AE}" pid="33" name="FSC#SKEDITIONREG@103.510:a_sendersign">
    <vt:lpwstr/>
  </property>
  <property fmtid="{D5CDD505-2E9C-101B-9397-08002B2CF9AE}" pid="34" name="FSC#SKEDITIONREG@103.510:a_shortou">
    <vt:lpwstr/>
  </property>
  <property fmtid="{D5CDD505-2E9C-101B-9397-08002B2CF9AE}" pid="35" name="FSC#SKEDITIONREG@103.510:a_testsalutation">
    <vt:lpwstr/>
  </property>
  <property fmtid="{D5CDD505-2E9C-101B-9397-08002B2CF9AE}" pid="36" name="FSC#SKEDITIONREG@103.510:a_validfrom">
    <vt:lpwstr/>
  </property>
  <property fmtid="{D5CDD505-2E9C-101B-9397-08002B2CF9AE}" pid="37" name="FSC#SKEDITIONREG@103.510:as_activity">
    <vt:lpwstr/>
  </property>
  <property fmtid="{D5CDD505-2E9C-101B-9397-08002B2CF9AE}" pid="38" name="FSC#SKEDITIONREG@103.510:as_docdate">
    <vt:lpwstr/>
  </property>
  <property fmtid="{D5CDD505-2E9C-101B-9397-08002B2CF9AE}" pid="39" name="FSC#SKEDITIONREG@103.510:as_establishdate">
    <vt:lpwstr/>
  </property>
  <property fmtid="{D5CDD505-2E9C-101B-9397-08002B2CF9AE}" pid="40" name="FSC#SKEDITIONREG@103.510:as_fileresphead">
    <vt:lpwstr/>
  </property>
  <property fmtid="{D5CDD505-2E9C-101B-9397-08002B2CF9AE}" pid="41" name="FSC#SKEDITIONREG@103.510:as_filerespheadfnct">
    <vt:lpwstr/>
  </property>
  <property fmtid="{D5CDD505-2E9C-101B-9397-08002B2CF9AE}" pid="42" name="FSC#SKEDITIONREG@103.510:as_fileresponsible">
    <vt:lpwstr/>
  </property>
  <property fmtid="{D5CDD505-2E9C-101B-9397-08002B2CF9AE}" pid="43" name="FSC#SKEDITIONREG@103.510:as_filesubj">
    <vt:lpwstr/>
  </property>
  <property fmtid="{D5CDD505-2E9C-101B-9397-08002B2CF9AE}" pid="44" name="FSC#SKEDITIONREG@103.510:as_objname">
    <vt:lpwstr/>
  </property>
  <property fmtid="{D5CDD505-2E9C-101B-9397-08002B2CF9AE}" pid="45" name="FSC#SKEDITIONREG@103.510:as_ou">
    <vt:lpwstr/>
  </property>
  <property fmtid="{D5CDD505-2E9C-101B-9397-08002B2CF9AE}" pid="46" name="FSC#SKEDITIONREG@103.510:as_owner">
    <vt:lpwstr>JUDr. Ivana Mesiariková</vt:lpwstr>
  </property>
  <property fmtid="{D5CDD505-2E9C-101B-9397-08002B2CF9AE}" pid="47" name="FSC#SKEDITIONREG@103.510:as_phonelink">
    <vt:lpwstr/>
  </property>
  <property fmtid="{D5CDD505-2E9C-101B-9397-08002B2CF9AE}" pid="48" name="FSC#SKEDITIONREG@103.510:oz_externAdr">
    <vt:lpwstr/>
  </property>
  <property fmtid="{D5CDD505-2E9C-101B-9397-08002B2CF9AE}" pid="49" name="FSC#SKEDITIONREG@103.510:a_depositperiod">
    <vt:lpwstr/>
  </property>
  <property fmtid="{D5CDD505-2E9C-101B-9397-08002B2CF9AE}" pid="50" name="FSC#SKEDITIONREG@103.510:a_disposestate">
    <vt:lpwstr/>
  </property>
  <property fmtid="{D5CDD505-2E9C-101B-9397-08002B2CF9AE}" pid="51" name="FSC#SKEDITIONREG@103.510:a_fileresponsiblefnct">
    <vt:lpwstr/>
  </property>
  <property fmtid="{D5CDD505-2E9C-101B-9397-08002B2CF9AE}" pid="52" name="FSC#SKEDITIONREG@103.510:a_fileresporg_position">
    <vt:lpwstr/>
  </property>
  <property fmtid="{D5CDD505-2E9C-101B-9397-08002B2CF9AE}" pid="53" name="FSC#SKEDITIONREG@103.510:a_fileresporg_position_OU">
    <vt:lpwstr/>
  </property>
  <property fmtid="{D5CDD505-2E9C-101B-9397-08002B2CF9AE}" pid="54" name="FSC#SKEDITIONREG@103.510:a_osobnecislosprac">
    <vt:lpwstr/>
  </property>
  <property fmtid="{D5CDD505-2E9C-101B-9397-08002B2CF9AE}" pid="55" name="FSC#SKEDITIONREG@103.510:a_registrysign">
    <vt:lpwstr/>
  </property>
  <property fmtid="{D5CDD505-2E9C-101B-9397-08002B2CF9AE}" pid="56" name="FSC#SKEDITIONREG@103.510:a_subfileatt">
    <vt:lpwstr/>
  </property>
  <property fmtid="{D5CDD505-2E9C-101B-9397-08002B2CF9AE}" pid="57" name="FSC#SKEDITIONREG@103.510:as_filesubjall">
    <vt:lpwstr/>
  </property>
  <property fmtid="{D5CDD505-2E9C-101B-9397-08002B2CF9AE}" pid="58" name="FSC#SKEDITIONREG@103.510:CreatedAt">
    <vt:lpwstr>29. 11. 2022, 15:19</vt:lpwstr>
  </property>
  <property fmtid="{D5CDD505-2E9C-101B-9397-08002B2CF9AE}" pid="59" name="FSC#SKEDITIONREG@103.510:curruserrolegroup">
    <vt:lpwstr>Oddelenie verejného obstarávania</vt:lpwstr>
  </property>
  <property fmtid="{D5CDD505-2E9C-101B-9397-08002B2CF9AE}" pid="60" name="FSC#SKEDITIONREG@103.510:currusersubst">
    <vt:lpwstr>Ing. Monika Debnárová</vt:lpwstr>
  </property>
  <property fmtid="{D5CDD505-2E9C-101B-9397-08002B2CF9AE}" pid="61" name="FSC#SKEDITIONREG@103.510:emailsprac">
    <vt:lpwstr/>
  </property>
  <property fmtid="{D5CDD505-2E9C-101B-9397-08002B2CF9AE}" pid="62" name="FSC#SKEDITIONREG@103.510:ms_VyskladaniePoznamok">
    <vt:lpwstr/>
  </property>
  <property fmtid="{D5CDD505-2E9C-101B-9397-08002B2CF9AE}" pid="63" name="FSC#SKEDITIONREG@103.510:oumlname_fnct">
    <vt:lpwstr/>
  </property>
  <property fmtid="{D5CDD505-2E9C-101B-9397-08002B2CF9AE}" pid="64" name="FSC#SKEDITIONREG@103.510:sk_org_city">
    <vt:lpwstr>Banská Bystrica</vt:lpwstr>
  </property>
  <property fmtid="{D5CDD505-2E9C-101B-9397-08002B2CF9AE}" pid="65" name="FSC#SKEDITIONREG@103.510:sk_org_dic">
    <vt:lpwstr/>
  </property>
  <property fmtid="{D5CDD505-2E9C-101B-9397-08002B2CF9AE}" pid="66" name="FSC#SKEDITIONREG@103.510:sk_org_email">
    <vt:lpwstr>podatelna@bbsk.sk</vt:lpwstr>
  </property>
  <property fmtid="{D5CDD505-2E9C-101B-9397-08002B2CF9AE}" pid="67" name="FSC#SKEDITIONREG@103.510:sk_org_fax">
    <vt:lpwstr/>
  </property>
  <property fmtid="{D5CDD505-2E9C-101B-9397-08002B2CF9AE}" pid="68" name="FSC#SKEDITIONREG@103.510:sk_org_fullname">
    <vt:lpwstr>Banskobystrický samosprávny kraj</vt:lpwstr>
  </property>
  <property fmtid="{D5CDD505-2E9C-101B-9397-08002B2CF9AE}" pid="69" name="FSC#SKEDITIONREG@103.510:sk_org_ico">
    <vt:lpwstr>37828100</vt:lpwstr>
  </property>
  <property fmtid="{D5CDD505-2E9C-101B-9397-08002B2CF9AE}" pid="70" name="FSC#SKEDITIONREG@103.510:sk_org_phone">
    <vt:lpwstr>048/4325111</vt:lpwstr>
  </property>
  <property fmtid="{D5CDD505-2E9C-101B-9397-08002B2CF9AE}" pid="71" name="FSC#SKEDITIONREG@103.510:sk_org_shortname">
    <vt:lpwstr/>
  </property>
  <property fmtid="{D5CDD505-2E9C-101B-9397-08002B2CF9AE}" pid="72" name="FSC#SKEDITIONREG@103.510:sk_org_state">
    <vt:lpwstr/>
  </property>
  <property fmtid="{D5CDD505-2E9C-101B-9397-08002B2CF9AE}" pid="73" name="FSC#SKEDITIONREG@103.510:sk_org_street">
    <vt:lpwstr>Námestie SNP 23/23</vt:lpwstr>
  </property>
  <property fmtid="{D5CDD505-2E9C-101B-9397-08002B2CF9AE}" pid="74" name="FSC#SKEDITIONREG@103.510:sk_org_zip">
    <vt:lpwstr>974 01</vt:lpwstr>
  </property>
  <property fmtid="{D5CDD505-2E9C-101B-9397-08002B2CF9AE}" pid="75" name="FSC#SKEDITIONREG@103.510:viz_clearedat">
    <vt:lpwstr/>
  </property>
  <property fmtid="{D5CDD505-2E9C-101B-9397-08002B2CF9AE}" pid="76" name="FSC#SKEDITIONREG@103.510:viz_clearedby">
    <vt:lpwstr/>
  </property>
  <property fmtid="{D5CDD505-2E9C-101B-9397-08002B2CF9AE}" pid="77" name="FSC#SKEDITIONREG@103.510:viz_comm">
    <vt:lpwstr/>
  </property>
  <property fmtid="{D5CDD505-2E9C-101B-9397-08002B2CF9AE}" pid="78" name="FSC#SKEDITIONREG@103.510:viz_decisionattachments">
    <vt:lpwstr/>
  </property>
  <property fmtid="{D5CDD505-2E9C-101B-9397-08002B2CF9AE}" pid="79" name="FSC#SKEDITIONREG@103.510:viz_deliveredat">
    <vt:lpwstr/>
  </property>
  <property fmtid="{D5CDD505-2E9C-101B-9397-08002B2CF9AE}" pid="80" name="FSC#SKEDITIONREG@103.510:viz_delivery">
    <vt:lpwstr/>
  </property>
  <property fmtid="{D5CDD505-2E9C-101B-9397-08002B2CF9AE}" pid="81" name="FSC#SKEDITIONREG@103.510:viz_extension">
    <vt:lpwstr/>
  </property>
  <property fmtid="{D5CDD505-2E9C-101B-9397-08002B2CF9AE}" pid="82" name="FSC#SKEDITIONREG@103.510:viz_filenumber">
    <vt:lpwstr/>
  </property>
  <property fmtid="{D5CDD505-2E9C-101B-9397-08002B2CF9AE}" pid="83" name="FSC#SKEDITIONREG@103.510:viz_fileresponsible">
    <vt:lpwstr/>
  </property>
  <property fmtid="{D5CDD505-2E9C-101B-9397-08002B2CF9AE}" pid="84" name="FSC#SKEDITIONREG@103.510:viz_fileresporg">
    <vt:lpwstr/>
  </property>
  <property fmtid="{D5CDD505-2E9C-101B-9397-08002B2CF9AE}" pid="85" name="FSC#SKEDITIONREG@103.510:viz_fileresporg_email_OU">
    <vt:lpwstr/>
  </property>
  <property fmtid="{D5CDD505-2E9C-101B-9397-08002B2CF9AE}" pid="86" name="FSC#SKEDITIONREG@103.510:viz_fileresporg_emailaddress">
    <vt:lpwstr/>
  </property>
  <property fmtid="{D5CDD505-2E9C-101B-9397-08002B2CF9AE}" pid="87" name="FSC#SKEDITIONREG@103.510:viz_fileresporg_fax">
    <vt:lpwstr/>
  </property>
  <property fmtid="{D5CDD505-2E9C-101B-9397-08002B2CF9AE}" pid="88" name="FSC#SKEDITIONREG@103.510:viz_fileresporg_fax_OU">
    <vt:lpwstr/>
  </property>
  <property fmtid="{D5CDD505-2E9C-101B-9397-08002B2CF9AE}" pid="89" name="FSC#SKEDITIONREG@103.510:viz_fileresporg_function">
    <vt:lpwstr/>
  </property>
  <property fmtid="{D5CDD505-2E9C-101B-9397-08002B2CF9AE}" pid="90" name="FSC#SKEDITIONREG@103.510:viz_fileresporg_function_OU">
    <vt:lpwstr/>
  </property>
  <property fmtid="{D5CDD505-2E9C-101B-9397-08002B2CF9AE}" pid="91" name="FSC#SKEDITIONREG@103.510:viz_fileresporg_head">
    <vt:lpwstr/>
  </property>
  <property fmtid="{D5CDD505-2E9C-101B-9397-08002B2CF9AE}" pid="92" name="FSC#SKEDITIONREG@103.510:viz_fileresporg_head_OU">
    <vt:lpwstr/>
  </property>
  <property fmtid="{D5CDD505-2E9C-101B-9397-08002B2CF9AE}" pid="93" name="FSC#SKEDITIONREG@103.510:viz_fileresporg_longname">
    <vt:lpwstr/>
  </property>
  <property fmtid="{D5CDD505-2E9C-101B-9397-08002B2CF9AE}" pid="94" name="FSC#SKEDITIONREG@103.510:viz_fileresporg_mesto">
    <vt:lpwstr/>
  </property>
  <property fmtid="{D5CDD505-2E9C-101B-9397-08002B2CF9AE}" pid="95" name="FSC#SKEDITIONREG@103.510:viz_fileresporg_odbor">
    <vt:lpwstr/>
  </property>
  <property fmtid="{D5CDD505-2E9C-101B-9397-08002B2CF9AE}" pid="96" name="FSC#SKEDITIONREG@103.510:viz_fileresporg_odbor_function">
    <vt:lpwstr/>
  </property>
  <property fmtid="{D5CDD505-2E9C-101B-9397-08002B2CF9AE}" pid="97" name="FSC#SKEDITIONREG@103.510:viz_fileresporg_odbor_head">
    <vt:lpwstr/>
  </property>
  <property fmtid="{D5CDD505-2E9C-101B-9397-08002B2CF9AE}" pid="98" name="FSC#SKEDITIONREG@103.510:viz_fileresporg_OU">
    <vt:lpwstr/>
  </property>
  <property fmtid="{D5CDD505-2E9C-101B-9397-08002B2CF9AE}" pid="99" name="FSC#SKEDITIONREG@103.510:viz_fileresporg_phone">
    <vt:lpwstr/>
  </property>
  <property fmtid="{D5CDD505-2E9C-101B-9397-08002B2CF9AE}" pid="100" name="FSC#SKEDITIONREG@103.510:viz_fileresporg_phone_OU">
    <vt:lpwstr/>
  </property>
  <property fmtid="{D5CDD505-2E9C-101B-9397-08002B2CF9AE}" pid="101" name="FSC#SKEDITIONREG@103.510:viz_fileresporg_position">
    <vt:lpwstr/>
  </property>
  <property fmtid="{D5CDD505-2E9C-101B-9397-08002B2CF9AE}" pid="102" name="FSC#SKEDITIONREG@103.510:viz_fileresporg_position_OU">
    <vt:lpwstr/>
  </property>
  <property fmtid="{D5CDD505-2E9C-101B-9397-08002B2CF9AE}" pid="103" name="FSC#SKEDITIONREG@103.510:viz_fileresporg_psc">
    <vt:lpwstr/>
  </property>
  <property fmtid="{D5CDD505-2E9C-101B-9397-08002B2CF9AE}" pid="104" name="FSC#SKEDITIONREG@103.510:viz_fileresporg_sekcia">
    <vt:lpwstr/>
  </property>
  <property fmtid="{D5CDD505-2E9C-101B-9397-08002B2CF9AE}" pid="105" name="FSC#SKEDITIONREG@103.510:viz_fileresporg_sekcia_function">
    <vt:lpwstr/>
  </property>
  <property fmtid="{D5CDD505-2E9C-101B-9397-08002B2CF9AE}" pid="106" name="FSC#SKEDITIONREG@103.510:viz_fileresporg_sekcia_head">
    <vt:lpwstr/>
  </property>
  <property fmtid="{D5CDD505-2E9C-101B-9397-08002B2CF9AE}" pid="107" name="FSC#SKEDITIONREG@103.510:viz_fileresporg_stat">
    <vt:lpwstr/>
  </property>
  <property fmtid="{D5CDD505-2E9C-101B-9397-08002B2CF9AE}" pid="108" name="FSC#SKEDITIONREG@103.510:viz_fileresporg_ulica">
    <vt:lpwstr/>
  </property>
  <property fmtid="{D5CDD505-2E9C-101B-9397-08002B2CF9AE}" pid="109" name="FSC#SKEDITIONREG@103.510:viz_fileresporgknazov">
    <vt:lpwstr/>
  </property>
  <property fmtid="{D5CDD505-2E9C-101B-9397-08002B2CF9AE}" pid="110" name="FSC#SKEDITIONREG@103.510:viz_filesubj">
    <vt:lpwstr/>
  </property>
  <property fmtid="{D5CDD505-2E9C-101B-9397-08002B2CF9AE}" pid="111" name="FSC#SKEDITIONREG@103.510:viz_incattachments">
    <vt:lpwstr/>
  </property>
  <property fmtid="{D5CDD505-2E9C-101B-9397-08002B2CF9AE}" pid="112" name="FSC#SKEDITIONREG@103.510:viz_incnr">
    <vt:lpwstr/>
  </property>
  <property fmtid="{D5CDD505-2E9C-101B-9397-08002B2CF9AE}" pid="113" name="FSC#SKEDITIONREG@103.510:viz_intletterrecivers">
    <vt:lpwstr/>
  </property>
  <property fmtid="{D5CDD505-2E9C-101B-9397-08002B2CF9AE}" pid="114" name="FSC#SKEDITIONREG@103.510:viz_objcreatedstr">
    <vt:lpwstr/>
  </property>
  <property fmtid="{D5CDD505-2E9C-101B-9397-08002B2CF9AE}" pid="115" name="FSC#SKEDITIONREG@103.510:viz_ordernumber">
    <vt:lpwstr/>
  </property>
  <property fmtid="{D5CDD505-2E9C-101B-9397-08002B2CF9AE}" pid="116" name="FSC#SKEDITIONREG@103.510:viz_oursign">
    <vt:lpwstr/>
  </property>
  <property fmtid="{D5CDD505-2E9C-101B-9397-08002B2CF9AE}" pid="117" name="FSC#SKEDITIONREG@103.510:viz_responseto_createdby">
    <vt:lpwstr/>
  </property>
  <property fmtid="{D5CDD505-2E9C-101B-9397-08002B2CF9AE}" pid="118" name="FSC#SKEDITIONREG@103.510:viz_sendersign">
    <vt:lpwstr/>
  </property>
  <property fmtid="{D5CDD505-2E9C-101B-9397-08002B2CF9AE}" pid="119" name="FSC#SKEDITIONREG@103.510:viz_shortfileresporg">
    <vt:lpwstr/>
  </property>
  <property fmtid="{D5CDD505-2E9C-101B-9397-08002B2CF9AE}" pid="120" name="FSC#SKEDITIONREG@103.510:viz_tel_number">
    <vt:lpwstr/>
  </property>
  <property fmtid="{D5CDD505-2E9C-101B-9397-08002B2CF9AE}" pid="121" name="FSC#SKEDITIONREG@103.510:viz_tel_number2">
    <vt:lpwstr/>
  </property>
  <property fmtid="{D5CDD505-2E9C-101B-9397-08002B2CF9AE}" pid="122" name="FSC#SKEDITIONREG@103.510:viz_testsalutation">
    <vt:lpwstr/>
  </property>
  <property fmtid="{D5CDD505-2E9C-101B-9397-08002B2CF9AE}" pid="123" name="FSC#SKEDITIONREG@103.510:viz_validfrom">
    <vt:lpwstr/>
  </property>
  <property fmtid="{D5CDD505-2E9C-101B-9397-08002B2CF9AE}" pid="124" name="FSC#SKEDITIONREG@103.510:zaznam_jeden_adresat">
    <vt:lpwstr/>
  </property>
  <property fmtid="{D5CDD505-2E9C-101B-9397-08002B2CF9AE}" pid="125" name="FSC#SKEDITIONREG@103.510:zaznam_vnut_adresati_1">
    <vt:lpwstr/>
  </property>
  <property fmtid="{D5CDD505-2E9C-101B-9397-08002B2CF9AE}" pid="126" name="FSC#SKEDITIONREG@103.510:zaznam_vnut_adresati_2">
    <vt:lpwstr/>
  </property>
  <property fmtid="{D5CDD505-2E9C-101B-9397-08002B2CF9AE}" pid="127" name="FSC#SKEDITIONREG@103.510:zaznam_vnut_adresati_3">
    <vt:lpwstr/>
  </property>
  <property fmtid="{D5CDD505-2E9C-101B-9397-08002B2CF9AE}" pid="128" name="FSC#SKEDITIONREG@103.510:zaznam_vnut_adresati_4">
    <vt:lpwstr/>
  </property>
  <property fmtid="{D5CDD505-2E9C-101B-9397-08002B2CF9AE}" pid="129" name="FSC#SKEDITIONREG@103.510:zaznam_vnut_adresati_5">
    <vt:lpwstr/>
  </property>
  <property fmtid="{D5CDD505-2E9C-101B-9397-08002B2CF9AE}" pid="130" name="FSC#SKEDITIONREG@103.510:zaznam_vnut_adresati_6">
    <vt:lpwstr/>
  </property>
  <property fmtid="{D5CDD505-2E9C-101B-9397-08002B2CF9AE}" pid="131" name="FSC#SKEDITIONREG@103.510:zaznam_vnut_adresati_7">
    <vt:lpwstr/>
  </property>
  <property fmtid="{D5CDD505-2E9C-101B-9397-08002B2CF9AE}" pid="132" name="FSC#SKEDITIONREG@103.510:zaznam_vnut_adresati_8">
    <vt:lpwstr/>
  </property>
  <property fmtid="{D5CDD505-2E9C-101B-9397-08002B2CF9AE}" pid="133" name="FSC#SKEDITIONREG@103.510:zaznam_vnut_adresati_9">
    <vt:lpwstr/>
  </property>
  <property fmtid="{D5CDD505-2E9C-101B-9397-08002B2CF9AE}" pid="134" name="FSC#SKEDITIONREG@103.510:zaznam_vnut_adresati_10">
    <vt:lpwstr/>
  </property>
  <property fmtid="{D5CDD505-2E9C-101B-9397-08002B2CF9AE}" pid="135" name="FSC#SKEDITIONREG@103.510:zaznam_vnut_adresati_11">
    <vt:lpwstr/>
  </property>
  <property fmtid="{D5CDD505-2E9C-101B-9397-08002B2CF9AE}" pid="136" name="FSC#SKEDITIONREG@103.510:zaznam_vnut_adresati_12">
    <vt:lpwstr/>
  </property>
  <property fmtid="{D5CDD505-2E9C-101B-9397-08002B2CF9AE}" pid="137" name="FSC#SKEDITIONREG@103.510:zaznam_vnut_adresati_13">
    <vt:lpwstr/>
  </property>
  <property fmtid="{D5CDD505-2E9C-101B-9397-08002B2CF9AE}" pid="138" name="FSC#SKEDITIONREG@103.510:zaznam_vnut_adresati_14">
    <vt:lpwstr/>
  </property>
  <property fmtid="{D5CDD505-2E9C-101B-9397-08002B2CF9AE}" pid="139" name="FSC#SKEDITIONREG@103.510:zaznam_vnut_adresati_15">
    <vt:lpwstr/>
  </property>
  <property fmtid="{D5CDD505-2E9C-101B-9397-08002B2CF9AE}" pid="140" name="FSC#SKEDITIONREG@103.510:zaznam_vnut_adresati_16">
    <vt:lpwstr/>
  </property>
  <property fmtid="{D5CDD505-2E9C-101B-9397-08002B2CF9AE}" pid="141" name="FSC#SKEDITIONREG@103.510:zaznam_vnut_adresati_17">
    <vt:lpwstr/>
  </property>
  <property fmtid="{D5CDD505-2E9C-101B-9397-08002B2CF9AE}" pid="142" name="FSC#SKEDITIONREG@103.510:zaznam_vnut_adresati_18">
    <vt:lpwstr/>
  </property>
  <property fmtid="{D5CDD505-2E9C-101B-9397-08002B2CF9AE}" pid="143" name="FSC#SKEDITIONREG@103.510:zaznam_vnut_adresati_19">
    <vt:lpwstr/>
  </property>
  <property fmtid="{D5CDD505-2E9C-101B-9397-08002B2CF9AE}" pid="144" name="FSC#SKEDITIONREG@103.510:zaznam_vnut_adresati_20">
    <vt:lpwstr/>
  </property>
  <property fmtid="{D5CDD505-2E9C-101B-9397-08002B2CF9AE}" pid="145" name="FSC#SKEDITIONREG@103.510:zaznam_vnut_adresati_21">
    <vt:lpwstr/>
  </property>
  <property fmtid="{D5CDD505-2E9C-101B-9397-08002B2CF9AE}" pid="146" name="FSC#SKEDITIONREG@103.510:zaznam_vnut_adresati_22">
    <vt:lpwstr/>
  </property>
  <property fmtid="{D5CDD505-2E9C-101B-9397-08002B2CF9AE}" pid="147" name="FSC#SKEDITIONREG@103.510:zaznam_vnut_adresati_23">
    <vt:lpwstr/>
  </property>
  <property fmtid="{D5CDD505-2E9C-101B-9397-08002B2CF9AE}" pid="148" name="FSC#SKEDITIONREG@103.510:zaznam_vnut_adresati_24">
    <vt:lpwstr/>
  </property>
  <property fmtid="{D5CDD505-2E9C-101B-9397-08002B2CF9AE}" pid="149" name="FSC#SKEDITIONREG@103.510:zaznam_vnut_adresati_25">
    <vt:lpwstr/>
  </property>
  <property fmtid="{D5CDD505-2E9C-101B-9397-08002B2CF9AE}" pid="150" name="FSC#SKEDITIONREG@103.510:zaznam_vnut_adresati_26">
    <vt:lpwstr/>
  </property>
  <property fmtid="{D5CDD505-2E9C-101B-9397-08002B2CF9AE}" pid="151" name="FSC#SKEDITIONREG@103.510:zaznam_vnut_adresati_27">
    <vt:lpwstr/>
  </property>
  <property fmtid="{D5CDD505-2E9C-101B-9397-08002B2CF9AE}" pid="152" name="FSC#SKEDITIONREG@103.510:zaznam_vnut_adresati_28">
    <vt:lpwstr/>
  </property>
  <property fmtid="{D5CDD505-2E9C-101B-9397-08002B2CF9AE}" pid="153" name="FSC#SKEDITIONREG@103.510:zaznam_vnut_adresati_29">
    <vt:lpwstr/>
  </property>
  <property fmtid="{D5CDD505-2E9C-101B-9397-08002B2CF9AE}" pid="154" name="FSC#SKEDITIONREG@103.510:zaznam_vnut_adresati_30">
    <vt:lpwstr/>
  </property>
  <property fmtid="{D5CDD505-2E9C-101B-9397-08002B2CF9AE}" pid="155" name="FSC#SKEDITIONREG@103.510:zaznam_vnut_adresati_31">
    <vt:lpwstr/>
  </property>
  <property fmtid="{D5CDD505-2E9C-101B-9397-08002B2CF9AE}" pid="156" name="FSC#SKEDITIONREG@103.510:zaznam_vnut_adresati_32">
    <vt:lpwstr/>
  </property>
  <property fmtid="{D5CDD505-2E9C-101B-9397-08002B2CF9AE}" pid="157" name="FSC#SKEDITIONREG@103.510:zaznam_vnut_adresati_33">
    <vt:lpwstr/>
  </property>
  <property fmtid="{D5CDD505-2E9C-101B-9397-08002B2CF9AE}" pid="158" name="FSC#SKEDITIONREG@103.510:zaznam_vnut_adresati_34">
    <vt:lpwstr/>
  </property>
  <property fmtid="{D5CDD505-2E9C-101B-9397-08002B2CF9AE}" pid="159" name="FSC#SKEDITIONREG@103.510:zaznam_vnut_adresati_35">
    <vt:lpwstr/>
  </property>
  <property fmtid="{D5CDD505-2E9C-101B-9397-08002B2CF9AE}" pid="160" name="FSC#SKEDITIONREG@103.510:zaznam_vnut_adresati_36">
    <vt:lpwstr/>
  </property>
  <property fmtid="{D5CDD505-2E9C-101B-9397-08002B2CF9AE}" pid="161" name="FSC#SKEDITIONREG@103.510:zaznam_vnut_adresati_37">
    <vt:lpwstr/>
  </property>
  <property fmtid="{D5CDD505-2E9C-101B-9397-08002B2CF9AE}" pid="162" name="FSC#SKEDITIONREG@103.510:zaznam_vnut_adresati_38">
    <vt:lpwstr/>
  </property>
  <property fmtid="{D5CDD505-2E9C-101B-9397-08002B2CF9AE}" pid="163" name="FSC#SKEDITIONREG@103.510:zaznam_vnut_adresati_39">
    <vt:lpwstr/>
  </property>
  <property fmtid="{D5CDD505-2E9C-101B-9397-08002B2CF9AE}" pid="164" name="FSC#SKEDITIONREG@103.510:zaznam_vnut_adresati_40">
    <vt:lpwstr/>
  </property>
  <property fmtid="{D5CDD505-2E9C-101B-9397-08002B2CF9AE}" pid="165" name="FSC#SKEDITIONREG@103.510:zaznam_vnut_adresati_41">
    <vt:lpwstr/>
  </property>
  <property fmtid="{D5CDD505-2E9C-101B-9397-08002B2CF9AE}" pid="166" name="FSC#SKEDITIONREG@103.510:zaznam_vnut_adresati_42">
    <vt:lpwstr/>
  </property>
  <property fmtid="{D5CDD505-2E9C-101B-9397-08002B2CF9AE}" pid="167" name="FSC#SKEDITIONREG@103.510:zaznam_vnut_adresati_43">
    <vt:lpwstr/>
  </property>
  <property fmtid="{D5CDD505-2E9C-101B-9397-08002B2CF9AE}" pid="168" name="FSC#SKEDITIONREG@103.510:zaznam_vnut_adresati_44">
    <vt:lpwstr/>
  </property>
  <property fmtid="{D5CDD505-2E9C-101B-9397-08002B2CF9AE}" pid="169" name="FSC#SKEDITIONREG@103.510:zaznam_vnut_adresati_45">
    <vt:lpwstr/>
  </property>
  <property fmtid="{D5CDD505-2E9C-101B-9397-08002B2CF9AE}" pid="170" name="FSC#SKEDITIONREG@103.510:zaznam_vnut_adresati_46">
    <vt:lpwstr/>
  </property>
  <property fmtid="{D5CDD505-2E9C-101B-9397-08002B2CF9AE}" pid="171" name="FSC#SKEDITIONREG@103.510:zaznam_vnut_adresati_47">
    <vt:lpwstr/>
  </property>
  <property fmtid="{D5CDD505-2E9C-101B-9397-08002B2CF9AE}" pid="172" name="FSC#SKEDITIONREG@103.510:zaznam_vnut_adresati_48">
    <vt:lpwstr/>
  </property>
  <property fmtid="{D5CDD505-2E9C-101B-9397-08002B2CF9AE}" pid="173" name="FSC#SKEDITIONREG@103.510:zaznam_vnut_adresati_49">
    <vt:lpwstr/>
  </property>
  <property fmtid="{D5CDD505-2E9C-101B-9397-08002B2CF9AE}" pid="174" name="FSC#SKEDITIONREG@103.510:zaznam_vnut_adresati_50">
    <vt:lpwstr/>
  </property>
  <property fmtid="{D5CDD505-2E9C-101B-9397-08002B2CF9AE}" pid="175" name="FSC#SKEDITIONREG@103.510:zaznam_vnut_adresati_51">
    <vt:lpwstr/>
  </property>
  <property fmtid="{D5CDD505-2E9C-101B-9397-08002B2CF9AE}" pid="176" name="FSC#SKEDITIONREG@103.510:zaznam_vnut_adresati_52">
    <vt:lpwstr/>
  </property>
  <property fmtid="{D5CDD505-2E9C-101B-9397-08002B2CF9AE}" pid="177" name="FSC#SKEDITIONREG@103.510:zaznam_vnut_adresati_53">
    <vt:lpwstr/>
  </property>
  <property fmtid="{D5CDD505-2E9C-101B-9397-08002B2CF9AE}" pid="178" name="FSC#SKEDITIONREG@103.510:zaznam_vnut_adresati_54">
    <vt:lpwstr/>
  </property>
  <property fmtid="{D5CDD505-2E9C-101B-9397-08002B2CF9AE}" pid="179" name="FSC#SKEDITIONREG@103.510:zaznam_vnut_adresati_55">
    <vt:lpwstr/>
  </property>
  <property fmtid="{D5CDD505-2E9C-101B-9397-08002B2CF9AE}" pid="180" name="FSC#SKEDITIONREG@103.510:zaznam_vnut_adresati_56">
    <vt:lpwstr/>
  </property>
  <property fmtid="{D5CDD505-2E9C-101B-9397-08002B2CF9AE}" pid="181" name="FSC#SKEDITIONREG@103.510:zaznam_vnut_adresati_57">
    <vt:lpwstr/>
  </property>
  <property fmtid="{D5CDD505-2E9C-101B-9397-08002B2CF9AE}" pid="182" name="FSC#SKEDITIONREG@103.510:zaznam_vnut_adresati_58">
    <vt:lpwstr/>
  </property>
  <property fmtid="{D5CDD505-2E9C-101B-9397-08002B2CF9AE}" pid="183" name="FSC#SKEDITIONREG@103.510:zaznam_vnut_adresati_59">
    <vt:lpwstr/>
  </property>
  <property fmtid="{D5CDD505-2E9C-101B-9397-08002B2CF9AE}" pid="184" name="FSC#SKEDITIONREG@103.510:zaznam_vnut_adresati_60">
    <vt:lpwstr/>
  </property>
  <property fmtid="{D5CDD505-2E9C-101B-9397-08002B2CF9AE}" pid="185" name="FSC#SKEDITIONREG@103.510:zaznam_vnut_adresati_61">
    <vt:lpwstr/>
  </property>
  <property fmtid="{D5CDD505-2E9C-101B-9397-08002B2CF9AE}" pid="186" name="FSC#SKEDITIONREG@103.510:zaznam_vnut_adresati_62">
    <vt:lpwstr/>
  </property>
  <property fmtid="{D5CDD505-2E9C-101B-9397-08002B2CF9AE}" pid="187" name="FSC#SKEDITIONREG@103.510:zaznam_vnut_adresati_63">
    <vt:lpwstr/>
  </property>
  <property fmtid="{D5CDD505-2E9C-101B-9397-08002B2CF9AE}" pid="188" name="FSC#SKEDITIONREG@103.510:zaznam_vnut_adresati_64">
    <vt:lpwstr/>
  </property>
  <property fmtid="{D5CDD505-2E9C-101B-9397-08002B2CF9AE}" pid="189" name="FSC#SKEDITIONREG@103.510:zaznam_vnut_adresati_65">
    <vt:lpwstr/>
  </property>
  <property fmtid="{D5CDD505-2E9C-101B-9397-08002B2CF9AE}" pid="190" name="FSC#SKEDITIONREG@103.510:zaznam_vnut_adresati_66">
    <vt:lpwstr/>
  </property>
  <property fmtid="{D5CDD505-2E9C-101B-9397-08002B2CF9AE}" pid="191" name="FSC#SKEDITIONREG@103.510:zaznam_vnut_adresati_67">
    <vt:lpwstr/>
  </property>
  <property fmtid="{D5CDD505-2E9C-101B-9397-08002B2CF9AE}" pid="192" name="FSC#SKEDITIONREG@103.510:zaznam_vnut_adresati_68">
    <vt:lpwstr/>
  </property>
  <property fmtid="{D5CDD505-2E9C-101B-9397-08002B2CF9AE}" pid="193" name="FSC#SKEDITIONREG@103.510:zaznam_vnut_adresati_69">
    <vt:lpwstr/>
  </property>
  <property fmtid="{D5CDD505-2E9C-101B-9397-08002B2CF9AE}" pid="194" name="FSC#SKEDITIONREG@103.510:zaznam_vnut_adresati_70">
    <vt:lpwstr/>
  </property>
  <property fmtid="{D5CDD505-2E9C-101B-9397-08002B2CF9AE}" pid="195" name="FSC#SKEDITIONREG@103.510:zaznam_vonk_adresati_1">
    <vt:lpwstr/>
  </property>
  <property fmtid="{D5CDD505-2E9C-101B-9397-08002B2CF9AE}" pid="196" name="FSC#SKEDITIONREG@103.510:zaznam_vonk_adresati_2">
    <vt:lpwstr/>
  </property>
  <property fmtid="{D5CDD505-2E9C-101B-9397-08002B2CF9AE}" pid="197" name="FSC#SKEDITIONREG@103.510:zaznam_vonk_adresati_3">
    <vt:lpwstr/>
  </property>
  <property fmtid="{D5CDD505-2E9C-101B-9397-08002B2CF9AE}" pid="198" name="FSC#SKEDITIONREG@103.510:zaznam_vonk_adresati_4">
    <vt:lpwstr/>
  </property>
  <property fmtid="{D5CDD505-2E9C-101B-9397-08002B2CF9AE}" pid="199" name="FSC#SKEDITIONREG@103.510:zaznam_vonk_adresati_5">
    <vt:lpwstr/>
  </property>
  <property fmtid="{D5CDD505-2E9C-101B-9397-08002B2CF9AE}" pid="200" name="FSC#SKEDITIONREG@103.510:zaznam_vonk_adresati_6">
    <vt:lpwstr/>
  </property>
  <property fmtid="{D5CDD505-2E9C-101B-9397-08002B2CF9AE}" pid="201" name="FSC#SKEDITIONREG@103.510:zaznam_vonk_adresati_7">
    <vt:lpwstr/>
  </property>
  <property fmtid="{D5CDD505-2E9C-101B-9397-08002B2CF9AE}" pid="202" name="FSC#SKEDITIONREG@103.510:zaznam_vonk_adresati_8">
    <vt:lpwstr/>
  </property>
  <property fmtid="{D5CDD505-2E9C-101B-9397-08002B2CF9AE}" pid="203" name="FSC#SKEDITIONREG@103.510:zaznam_vonk_adresati_9">
    <vt:lpwstr/>
  </property>
  <property fmtid="{D5CDD505-2E9C-101B-9397-08002B2CF9AE}" pid="204" name="FSC#SKEDITIONREG@103.510:zaznam_vonk_adresati_10">
    <vt:lpwstr/>
  </property>
  <property fmtid="{D5CDD505-2E9C-101B-9397-08002B2CF9AE}" pid="205" name="FSC#SKEDITIONREG@103.510:zaznam_vonk_adresati_11">
    <vt:lpwstr/>
  </property>
  <property fmtid="{D5CDD505-2E9C-101B-9397-08002B2CF9AE}" pid="206" name="FSC#SKEDITIONREG@103.510:zaznam_vonk_adresati_12">
    <vt:lpwstr/>
  </property>
  <property fmtid="{D5CDD505-2E9C-101B-9397-08002B2CF9AE}" pid="207" name="FSC#SKEDITIONREG@103.510:zaznam_vonk_adresati_13">
    <vt:lpwstr/>
  </property>
  <property fmtid="{D5CDD505-2E9C-101B-9397-08002B2CF9AE}" pid="208" name="FSC#SKEDITIONREG@103.510:zaznam_vonk_adresati_14">
    <vt:lpwstr/>
  </property>
  <property fmtid="{D5CDD505-2E9C-101B-9397-08002B2CF9AE}" pid="209" name="FSC#SKEDITIONREG@103.510:zaznam_vonk_adresati_15">
    <vt:lpwstr/>
  </property>
  <property fmtid="{D5CDD505-2E9C-101B-9397-08002B2CF9AE}" pid="210" name="FSC#SKEDITIONREG@103.510:zaznam_vonk_adresati_16">
    <vt:lpwstr/>
  </property>
  <property fmtid="{D5CDD505-2E9C-101B-9397-08002B2CF9AE}" pid="211" name="FSC#SKEDITIONREG@103.510:zaznam_vonk_adresati_17">
    <vt:lpwstr/>
  </property>
  <property fmtid="{D5CDD505-2E9C-101B-9397-08002B2CF9AE}" pid="212" name="FSC#SKEDITIONREG@103.510:zaznam_vonk_adresati_18">
    <vt:lpwstr/>
  </property>
  <property fmtid="{D5CDD505-2E9C-101B-9397-08002B2CF9AE}" pid="213" name="FSC#SKEDITIONREG@103.510:zaznam_vonk_adresati_19">
    <vt:lpwstr/>
  </property>
  <property fmtid="{D5CDD505-2E9C-101B-9397-08002B2CF9AE}" pid="214" name="FSC#SKEDITIONREG@103.510:zaznam_vonk_adresati_20">
    <vt:lpwstr/>
  </property>
  <property fmtid="{D5CDD505-2E9C-101B-9397-08002B2CF9AE}" pid="215" name="FSC#SKEDITIONREG@103.510:zaznam_vonk_adresati_21">
    <vt:lpwstr/>
  </property>
  <property fmtid="{D5CDD505-2E9C-101B-9397-08002B2CF9AE}" pid="216" name="FSC#SKEDITIONREG@103.510:zaznam_vonk_adresati_22">
    <vt:lpwstr/>
  </property>
  <property fmtid="{D5CDD505-2E9C-101B-9397-08002B2CF9AE}" pid="217" name="FSC#SKEDITIONREG@103.510:zaznam_vonk_adresati_23">
    <vt:lpwstr/>
  </property>
  <property fmtid="{D5CDD505-2E9C-101B-9397-08002B2CF9AE}" pid="218" name="FSC#SKEDITIONREG@103.510:zaznam_vonk_adresati_24">
    <vt:lpwstr/>
  </property>
  <property fmtid="{D5CDD505-2E9C-101B-9397-08002B2CF9AE}" pid="219" name="FSC#SKEDITIONREG@103.510:zaznam_vonk_adresati_25">
    <vt:lpwstr/>
  </property>
  <property fmtid="{D5CDD505-2E9C-101B-9397-08002B2CF9AE}" pid="220" name="FSC#SKEDITIONREG@103.510:zaznam_vonk_adresati_26">
    <vt:lpwstr/>
  </property>
  <property fmtid="{D5CDD505-2E9C-101B-9397-08002B2CF9AE}" pid="221" name="FSC#SKEDITIONREG@103.510:zaznam_vonk_adresati_27">
    <vt:lpwstr/>
  </property>
  <property fmtid="{D5CDD505-2E9C-101B-9397-08002B2CF9AE}" pid="222" name="FSC#SKEDITIONREG@103.510:zaznam_vonk_adresati_28">
    <vt:lpwstr/>
  </property>
  <property fmtid="{D5CDD505-2E9C-101B-9397-08002B2CF9AE}" pid="223" name="FSC#SKEDITIONREG@103.510:zaznam_vonk_adresati_29">
    <vt:lpwstr/>
  </property>
  <property fmtid="{D5CDD505-2E9C-101B-9397-08002B2CF9AE}" pid="224" name="FSC#SKEDITIONREG@103.510:zaznam_vonk_adresati_30">
    <vt:lpwstr/>
  </property>
  <property fmtid="{D5CDD505-2E9C-101B-9397-08002B2CF9AE}" pid="225" name="FSC#SKEDITIONREG@103.510:zaznam_vonk_adresati_31">
    <vt:lpwstr/>
  </property>
  <property fmtid="{D5CDD505-2E9C-101B-9397-08002B2CF9AE}" pid="226" name="FSC#SKEDITIONREG@103.510:zaznam_vonk_adresati_32">
    <vt:lpwstr/>
  </property>
  <property fmtid="{D5CDD505-2E9C-101B-9397-08002B2CF9AE}" pid="227" name="FSC#SKEDITIONREG@103.510:zaznam_vonk_adresati_33">
    <vt:lpwstr/>
  </property>
  <property fmtid="{D5CDD505-2E9C-101B-9397-08002B2CF9AE}" pid="228" name="FSC#SKEDITIONREG@103.510:zaznam_vonk_adresati_34">
    <vt:lpwstr/>
  </property>
  <property fmtid="{D5CDD505-2E9C-101B-9397-08002B2CF9AE}" pid="229" name="FSC#SKEDITIONREG@103.510:zaznam_vonk_adresati_35">
    <vt:lpwstr/>
  </property>
  <property fmtid="{D5CDD505-2E9C-101B-9397-08002B2CF9AE}" pid="230" name="FSC#SKEDITIONREG@103.510:Stazovatel">
    <vt:lpwstr/>
  </property>
  <property fmtid="{D5CDD505-2E9C-101B-9397-08002B2CF9AE}" pid="231" name="FSC#SKEDITIONREG@103.510:ProtiKomu">
    <vt:lpwstr/>
  </property>
  <property fmtid="{D5CDD505-2E9C-101B-9397-08002B2CF9AE}" pid="232" name="FSC#SKEDITIONREG@103.510:EvCisloStaz">
    <vt:lpwstr/>
  </property>
  <property fmtid="{D5CDD505-2E9C-101B-9397-08002B2CF9AE}" pid="233" name="FSC#SKEDITIONREG@103.510:jod_AttrDateSkutocnyDatumVydania">
    <vt:lpwstr/>
  </property>
  <property fmtid="{D5CDD505-2E9C-101B-9397-08002B2CF9AE}" pid="234" name="FSC#SKEDITIONREG@103.510:jod_AttrNumCisloZmeny">
    <vt:lpwstr/>
  </property>
  <property fmtid="{D5CDD505-2E9C-101B-9397-08002B2CF9AE}" pid="235" name="FSC#SKEDITIONREG@103.510:jod_AttrStrRegCisloZaznamu">
    <vt:lpwstr/>
  </property>
  <property fmtid="{D5CDD505-2E9C-101B-9397-08002B2CF9AE}" pid="236" name="FSC#SKEDITIONREG@103.510:jod_cislodoc">
    <vt:lpwstr/>
  </property>
  <property fmtid="{D5CDD505-2E9C-101B-9397-08002B2CF9AE}" pid="237" name="FSC#SKEDITIONREG@103.510:jod_druh">
    <vt:lpwstr/>
  </property>
  <property fmtid="{D5CDD505-2E9C-101B-9397-08002B2CF9AE}" pid="238" name="FSC#SKEDITIONREG@103.510:jod_lu">
    <vt:lpwstr/>
  </property>
  <property fmtid="{D5CDD505-2E9C-101B-9397-08002B2CF9AE}" pid="239" name="FSC#SKEDITIONREG@103.510:jod_nazov">
    <vt:lpwstr/>
  </property>
  <property fmtid="{D5CDD505-2E9C-101B-9397-08002B2CF9AE}" pid="240" name="FSC#SKEDITIONREG@103.510:jod_typ">
    <vt:lpwstr/>
  </property>
  <property fmtid="{D5CDD505-2E9C-101B-9397-08002B2CF9AE}" pid="241" name="FSC#SKEDITIONREG@103.510:jod_zh">
    <vt:lpwstr/>
  </property>
  <property fmtid="{D5CDD505-2E9C-101B-9397-08002B2CF9AE}" pid="242" name="FSC#SKEDITIONREG@103.510:jod_sAttrDatePlatnostDo">
    <vt:lpwstr/>
  </property>
  <property fmtid="{D5CDD505-2E9C-101B-9397-08002B2CF9AE}" pid="243" name="FSC#SKEDITIONREG@103.510:jod_sAttrDatePlatnostOd">
    <vt:lpwstr/>
  </property>
  <property fmtid="{D5CDD505-2E9C-101B-9397-08002B2CF9AE}" pid="244" name="FSC#SKEDITIONREG@103.510:jod_sAttrDateUcinnostDoc">
    <vt:lpwstr/>
  </property>
  <property fmtid="{D5CDD505-2E9C-101B-9397-08002B2CF9AE}" pid="245" name="FSC#SKEDITIONREG@103.510:a_telephone">
    <vt:lpwstr/>
  </property>
  <property fmtid="{D5CDD505-2E9C-101B-9397-08002B2CF9AE}" pid="246" name="FSC#SKEDITIONREG@103.510:a_email">
    <vt:lpwstr/>
  </property>
  <property fmtid="{D5CDD505-2E9C-101B-9397-08002B2CF9AE}" pid="247" name="FSC#SKEDITIONREG@103.510:a_nazovOU">
    <vt:lpwstr/>
  </property>
  <property fmtid="{D5CDD505-2E9C-101B-9397-08002B2CF9AE}" pid="248" name="FSC#SKEDITIONREG@103.510:a_veduciOU">
    <vt:lpwstr/>
  </property>
  <property fmtid="{D5CDD505-2E9C-101B-9397-08002B2CF9AE}" pid="249" name="FSC#SKEDITIONREG@103.510:a_nadradeneOU">
    <vt:lpwstr/>
  </property>
  <property fmtid="{D5CDD505-2E9C-101B-9397-08002B2CF9AE}" pid="250" name="FSC#SKEDITIONREG@103.510:a_veduciOd">
    <vt:lpwstr/>
  </property>
  <property fmtid="{D5CDD505-2E9C-101B-9397-08002B2CF9AE}" pid="251" name="FSC#SKEDITIONREG@103.510:a_komu">
    <vt:lpwstr/>
  </property>
  <property fmtid="{D5CDD505-2E9C-101B-9397-08002B2CF9AE}" pid="252" name="FSC#SKEDITIONREG@103.510:a_nasecislo">
    <vt:lpwstr/>
  </property>
  <property fmtid="{D5CDD505-2E9C-101B-9397-08002B2CF9AE}" pid="253" name="FSC#SKEDITIONREG@103.510:a_riaditelOdboru">
    <vt:lpwstr/>
  </property>
  <property fmtid="{D5CDD505-2E9C-101B-9397-08002B2CF9AE}" pid="254" name="FSC#SKEDITIONREG@103.510:zaz_fileresporg_addrstreet">
    <vt:lpwstr/>
  </property>
  <property fmtid="{D5CDD505-2E9C-101B-9397-08002B2CF9AE}" pid="255" name="FSC#SKEDITIONREG@103.510:zaz_fileresporg_addrzipcode">
    <vt:lpwstr/>
  </property>
  <property fmtid="{D5CDD505-2E9C-101B-9397-08002B2CF9AE}" pid="256" name="FSC#SKEDITIONREG@103.510:zaz_fileresporg_addrcity">
    <vt:lpwstr/>
  </property>
  <property fmtid="{D5CDD505-2E9C-101B-9397-08002B2CF9AE}" pid="257" name="FSC#SKMODSYS@103.500:mdnazov">
    <vt:lpwstr/>
  </property>
  <property fmtid="{D5CDD505-2E9C-101B-9397-08002B2CF9AE}" pid="258" name="FSC#SKMODSYS@103.500:mdfileresp">
    <vt:lpwstr/>
  </property>
  <property fmtid="{D5CDD505-2E9C-101B-9397-08002B2CF9AE}" pid="259" name="FSC#SKMODSYS@103.500:mdfileresporg">
    <vt:lpwstr/>
  </property>
  <property fmtid="{D5CDD505-2E9C-101B-9397-08002B2CF9AE}" pid="260" name="FSC#SKMODSYS@103.500:mdcreateat">
    <vt:lpwstr>29. 11. 2022</vt:lpwstr>
  </property>
  <property fmtid="{D5CDD505-2E9C-101B-9397-08002B2CF9AE}" pid="261" name="FSC#SKCP@103.500:cp_AttrPtrOrgUtvar">
    <vt:lpwstr/>
  </property>
  <property fmtid="{D5CDD505-2E9C-101B-9397-08002B2CF9AE}" pid="262" name="FSC#SKCP@103.500:cp_AttrStrEvCisloCP">
    <vt:lpwstr> </vt:lpwstr>
  </property>
  <property fmtid="{D5CDD505-2E9C-101B-9397-08002B2CF9AE}" pid="263" name="FSC#SKCP@103.500:cp_zamestnanec">
    <vt:lpwstr/>
  </property>
  <property fmtid="{D5CDD505-2E9C-101B-9397-08002B2CF9AE}" pid="264" name="FSC#SKCP@103.500:cpt_miestoRokovania">
    <vt:lpwstr/>
  </property>
  <property fmtid="{D5CDD505-2E9C-101B-9397-08002B2CF9AE}" pid="265" name="FSC#SKCP@103.500:cpt_datumCesty">
    <vt:lpwstr/>
  </property>
  <property fmtid="{D5CDD505-2E9C-101B-9397-08002B2CF9AE}" pid="266" name="FSC#SKCP@103.500:cpt_ucelCesty">
    <vt:lpwstr/>
  </property>
  <property fmtid="{D5CDD505-2E9C-101B-9397-08002B2CF9AE}" pid="267" name="FSC#SKCP@103.500:cpz_miestoRokovania">
    <vt:lpwstr/>
  </property>
  <property fmtid="{D5CDD505-2E9C-101B-9397-08002B2CF9AE}" pid="268" name="FSC#SKCP@103.500:cpz_datumCesty">
    <vt:lpwstr> - </vt:lpwstr>
  </property>
  <property fmtid="{D5CDD505-2E9C-101B-9397-08002B2CF9AE}" pid="269" name="FSC#SKCP@103.500:cpz_ucelCesty">
    <vt:lpwstr/>
  </property>
  <property fmtid="{D5CDD505-2E9C-101B-9397-08002B2CF9AE}" pid="270" name="FSC#SKCP@103.500:cpz_datumVypracovania">
    <vt:lpwstr/>
  </property>
  <property fmtid="{D5CDD505-2E9C-101B-9397-08002B2CF9AE}" pid="271" name="FSC#SKCP@103.500:cpz_datPodpSchv1">
    <vt:lpwstr/>
  </property>
  <property fmtid="{D5CDD505-2E9C-101B-9397-08002B2CF9AE}" pid="272" name="FSC#SKCP@103.500:cpz_datPodpSchv2">
    <vt:lpwstr/>
  </property>
  <property fmtid="{D5CDD505-2E9C-101B-9397-08002B2CF9AE}" pid="273" name="FSC#SKCP@103.500:cpz_datPodpSchv3">
    <vt:lpwstr/>
  </property>
  <property fmtid="{D5CDD505-2E9C-101B-9397-08002B2CF9AE}" pid="274" name="FSC#SKCP@103.500:cpz_PodpSchv1">
    <vt:lpwstr/>
  </property>
  <property fmtid="{D5CDD505-2E9C-101B-9397-08002B2CF9AE}" pid="275" name="FSC#SKCP@103.500:cpz_PodpSchv2">
    <vt:lpwstr/>
  </property>
  <property fmtid="{D5CDD505-2E9C-101B-9397-08002B2CF9AE}" pid="276" name="FSC#SKCP@103.500:cpz_PodpSchv3">
    <vt:lpwstr/>
  </property>
  <property fmtid="{D5CDD505-2E9C-101B-9397-08002B2CF9AE}" pid="277" name="FSC#SKCP@103.500:cpz_Funkcia">
    <vt:lpwstr/>
  </property>
  <property fmtid="{D5CDD505-2E9C-101B-9397-08002B2CF9AE}" pid="278" name="FSC#SKCP@103.500:cp_Spolucestujuci">
    <vt:lpwstr/>
  </property>
  <property fmtid="{D5CDD505-2E9C-101B-9397-08002B2CF9AE}" pid="279" name="FSC#SKNAD@103.500:nad_objname">
    <vt:lpwstr/>
  </property>
  <property fmtid="{D5CDD505-2E9C-101B-9397-08002B2CF9AE}" pid="280" name="FSC#SKNAD@103.500:nad_AttrStrNazov">
    <vt:lpwstr/>
  </property>
  <property fmtid="{D5CDD505-2E9C-101B-9397-08002B2CF9AE}" pid="281" name="FSC#SKNAD@103.500:nad_AttrPtrSpracovatel">
    <vt:lpwstr/>
  </property>
  <property fmtid="{D5CDD505-2E9C-101B-9397-08002B2CF9AE}" pid="282" name="FSC#SKNAD@103.500:nad_AttrPtrGestor1">
    <vt:lpwstr/>
  </property>
  <property fmtid="{D5CDD505-2E9C-101B-9397-08002B2CF9AE}" pid="283" name="FSC#SKNAD@103.500:nad_AttrPtrGestor1Funkcia">
    <vt:lpwstr/>
  </property>
  <property fmtid="{D5CDD505-2E9C-101B-9397-08002B2CF9AE}" pid="284" name="FSC#SKNAD@103.500:nad_AttrPtrGestor1OU">
    <vt:lpwstr/>
  </property>
  <property fmtid="{D5CDD505-2E9C-101B-9397-08002B2CF9AE}" pid="285" name="FSC#SKNAD@103.500:nad_AttrPtrGestor2">
    <vt:lpwstr/>
  </property>
  <property fmtid="{D5CDD505-2E9C-101B-9397-08002B2CF9AE}" pid="286" name="FSC#SKNAD@103.500:nad_AttrPtrGestor2Funkcia">
    <vt:lpwstr/>
  </property>
  <property fmtid="{D5CDD505-2E9C-101B-9397-08002B2CF9AE}" pid="287" name="FSC#SKNAD@103.500:nad_schvalil">
    <vt:lpwstr/>
  </property>
  <property fmtid="{D5CDD505-2E9C-101B-9397-08002B2CF9AE}" pid="288" name="FSC#SKNAD@103.500:nad_schvalilfunkcia">
    <vt:lpwstr/>
  </property>
  <property fmtid="{D5CDD505-2E9C-101B-9397-08002B2CF9AE}" pid="289" name="FSC#SKNAD@103.500:nad_vr">
    <vt:lpwstr/>
  </property>
  <property fmtid="{D5CDD505-2E9C-101B-9397-08002B2CF9AE}" pid="290" name="FSC#SKNAD@103.500:nad_AttrDateDatumPodpisania">
    <vt:lpwstr/>
  </property>
  <property fmtid="{D5CDD505-2E9C-101B-9397-08002B2CF9AE}" pid="291" name="FSC#SKNAD@103.500:nad_pripobjname">
    <vt:lpwstr/>
  </property>
  <property fmtid="{D5CDD505-2E9C-101B-9397-08002B2CF9AE}" pid="292" name="FSC#SKNAD@103.500:nad_pripVytvorilKto">
    <vt:lpwstr/>
  </property>
  <property fmtid="{D5CDD505-2E9C-101B-9397-08002B2CF9AE}" pid="293" name="FSC#SKNAD@103.500:nad_pripVytvorilKedy">
    <vt:lpwstr>29.11.2022, 15:19</vt:lpwstr>
  </property>
  <property fmtid="{D5CDD505-2E9C-101B-9397-08002B2CF9AE}" pid="294" name="FSC#SKNAD@103.500:nad_AttrStrCisloNA">
    <vt:lpwstr/>
  </property>
  <property fmtid="{D5CDD505-2E9C-101B-9397-08002B2CF9AE}" pid="295" name="FSC#SKNAD@103.500:nad_AttrDateUcinnaOd">
    <vt:lpwstr/>
  </property>
  <property fmtid="{D5CDD505-2E9C-101B-9397-08002B2CF9AE}" pid="296" name="FSC#SKNAD@103.500:nad_AttrDateUcinnaDo">
    <vt:lpwstr/>
  </property>
  <property fmtid="{D5CDD505-2E9C-101B-9397-08002B2CF9AE}" pid="297" name="FSC#SKNAD@103.500:nad_AttrPtrPredchadzajuceNA">
    <vt:lpwstr/>
  </property>
  <property fmtid="{D5CDD505-2E9C-101B-9397-08002B2CF9AE}" pid="298" name="FSC#SKNAD@103.500:nad_AttrPtrSpracovatelOU">
    <vt:lpwstr/>
  </property>
  <property fmtid="{D5CDD505-2E9C-101B-9397-08002B2CF9AE}" pid="299" name="FSC#SKNAD@103.500:nad_AttrPtrPatriKNA">
    <vt:lpwstr/>
  </property>
  <property fmtid="{D5CDD505-2E9C-101B-9397-08002B2CF9AE}" pid="300" name="FSC#SKNAD@103.500:nad_AttrIntCisloDodatku">
    <vt:lpwstr/>
  </property>
  <property fmtid="{D5CDD505-2E9C-101B-9397-08002B2CF9AE}" pid="301" name="FSC#SKNAD@103.500:nad_AttrPtrSpracVeduci">
    <vt:lpwstr/>
  </property>
  <property fmtid="{D5CDD505-2E9C-101B-9397-08002B2CF9AE}" pid="302" name="FSC#SKNAD@103.500:nad_AttrPtrSpracVeduciOU">
    <vt:lpwstr/>
  </property>
  <property fmtid="{D5CDD505-2E9C-101B-9397-08002B2CF9AE}" pid="303" name="FSC#SKNAD@103.500:nad_spis">
    <vt:lpwstr/>
  </property>
  <property fmtid="{D5CDD505-2E9C-101B-9397-08002B2CF9AE}" pid="304" name="FSC#SKPUPP@103.500:pupp_riaditelPorady">
    <vt:lpwstr/>
  </property>
  <property fmtid="{D5CDD505-2E9C-101B-9397-08002B2CF9AE}" pid="305" name="FSC#SKPUPP@103.500:pupp_cisloporady">
    <vt:lpwstr/>
  </property>
  <property fmtid="{D5CDD505-2E9C-101B-9397-08002B2CF9AE}" pid="306" name="FSC#SKPUPP@103.500:pupp_konanieOHodine">
    <vt:lpwstr/>
  </property>
  <property fmtid="{D5CDD505-2E9C-101B-9397-08002B2CF9AE}" pid="307" name="FSC#SKPUPP@103.500:pupp_datPorMesiacString">
    <vt:lpwstr/>
  </property>
  <property fmtid="{D5CDD505-2E9C-101B-9397-08002B2CF9AE}" pid="308" name="FSC#SKPUPP@103.500:pupp_datumporady">
    <vt:lpwstr/>
  </property>
  <property fmtid="{D5CDD505-2E9C-101B-9397-08002B2CF9AE}" pid="309" name="FSC#SKPUPP@103.500:pupp_konaniedo">
    <vt:lpwstr/>
  </property>
  <property fmtid="{D5CDD505-2E9C-101B-9397-08002B2CF9AE}" pid="310" name="FSC#SKPUPP@103.500:pupp_konanieod">
    <vt:lpwstr/>
  </property>
  <property fmtid="{D5CDD505-2E9C-101B-9397-08002B2CF9AE}" pid="311" name="FSC#SKPUPP@103.500:pupp_menopp">
    <vt:lpwstr/>
  </property>
  <property fmtid="{D5CDD505-2E9C-101B-9397-08002B2CF9AE}" pid="312" name="FSC#SKPUPP@103.500:pupp_miestokonania">
    <vt:lpwstr/>
  </property>
  <property fmtid="{D5CDD505-2E9C-101B-9397-08002B2CF9AE}" pid="313" name="FSC#SKPUPP@103.500:pupp_temaporady">
    <vt:lpwstr/>
  </property>
  <property fmtid="{D5CDD505-2E9C-101B-9397-08002B2CF9AE}" pid="314" name="FSC#SKPUPP@103.500:pupp_ucastnici">
    <vt:lpwstr/>
  </property>
  <property fmtid="{D5CDD505-2E9C-101B-9397-08002B2CF9AE}" pid="315" name="FSC#SKPUPP@103.500:pupp_ulohy">
    <vt:lpwstr>test</vt:lpwstr>
  </property>
  <property fmtid="{D5CDD505-2E9C-101B-9397-08002B2CF9AE}" pid="316" name="FSC#SKPUPP@103.500:pupp_ucastnici_funkcie">
    <vt:lpwstr/>
  </property>
  <property fmtid="{D5CDD505-2E9C-101B-9397-08002B2CF9AE}" pid="317" name="FSC#SKPUPP@103.500:pupp_nazov_ulohy">
    <vt:lpwstr/>
  </property>
  <property fmtid="{D5CDD505-2E9C-101B-9397-08002B2CF9AE}" pid="318" name="FSC#SKPUPP@103.500:pupp_cislo_ulohy">
    <vt:lpwstr/>
  </property>
  <property fmtid="{D5CDD505-2E9C-101B-9397-08002B2CF9AE}" pid="319" name="FSC#SKPUPP@103.500:pupp_riesitel_ulohy">
    <vt:lpwstr/>
  </property>
  <property fmtid="{D5CDD505-2E9C-101B-9397-08002B2CF9AE}" pid="320" name="FSC#SKPUPP@103.500:pupp_vybavit_ulohy">
    <vt:lpwstr/>
  </property>
  <property fmtid="{D5CDD505-2E9C-101B-9397-08002B2CF9AE}" pid="321" name="FSC#SKPUPP@103.500:pupp_orgutvar">
    <vt:lpwstr/>
  </property>
  <property fmtid="{D5CDD505-2E9C-101B-9397-08002B2CF9AE}" pid="322" name="FSC#SKCPINTEGREG@103.510:cpt_emailaddress">
    <vt:lpwstr/>
  </property>
  <property fmtid="{D5CDD505-2E9C-101B-9397-08002B2CF9AE}" pid="323" name="FSC#SKCPINTEGREG@103.510:cpt_najblizsiodbor">
    <vt:lpwstr/>
  </property>
  <property fmtid="{D5CDD505-2E9C-101B-9397-08002B2CF9AE}" pid="324" name="FSC#SKCPINTEGREG@103.510:cpt_extension">
    <vt:lpwstr/>
  </property>
  <property fmtid="{D5CDD505-2E9C-101B-9397-08002B2CF9AE}" pid="325" name="FSC#COOELAK@1.1001:Subject">
    <vt:lpwstr/>
  </property>
  <property fmtid="{D5CDD505-2E9C-101B-9397-08002B2CF9AE}" pid="326" name="FSC#COOELAK@1.1001:FileReference">
    <vt:lpwstr/>
  </property>
  <property fmtid="{D5CDD505-2E9C-101B-9397-08002B2CF9AE}" pid="327" name="FSC#COOELAK@1.1001:FileRefYear">
    <vt:lpwstr/>
  </property>
  <property fmtid="{D5CDD505-2E9C-101B-9397-08002B2CF9AE}" pid="328" name="FSC#COOELAK@1.1001:FileRefOrdinal">
    <vt:lpwstr/>
  </property>
  <property fmtid="{D5CDD505-2E9C-101B-9397-08002B2CF9AE}" pid="329" name="FSC#COOELAK@1.1001:FileRefOU">
    <vt:lpwstr/>
  </property>
  <property fmtid="{D5CDD505-2E9C-101B-9397-08002B2CF9AE}" pid="330" name="FSC#COOELAK@1.1001:Organization">
    <vt:lpwstr/>
  </property>
  <property fmtid="{D5CDD505-2E9C-101B-9397-08002B2CF9AE}" pid="331" name="FSC#COOELAK@1.1001:Owner">
    <vt:lpwstr>Mesiariková, Ivana, JUDr.</vt:lpwstr>
  </property>
  <property fmtid="{D5CDD505-2E9C-101B-9397-08002B2CF9AE}" pid="332" name="FSC#COOELAK@1.1001:OwnerExtension">
    <vt:lpwstr/>
  </property>
  <property fmtid="{D5CDD505-2E9C-101B-9397-08002B2CF9AE}" pid="333" name="FSC#COOELAK@1.1001:OwnerFaxExtension">
    <vt:lpwstr/>
  </property>
  <property fmtid="{D5CDD505-2E9C-101B-9397-08002B2CF9AE}" pid="334" name="FSC#COOELAK@1.1001:DispatchedBy">
    <vt:lpwstr/>
  </property>
  <property fmtid="{D5CDD505-2E9C-101B-9397-08002B2CF9AE}" pid="335" name="FSC#COOELAK@1.1001:DispatchedAt">
    <vt:lpwstr/>
  </property>
  <property fmtid="{D5CDD505-2E9C-101B-9397-08002B2CF9AE}" pid="336" name="FSC#COOELAK@1.1001:ApprovedBy">
    <vt:lpwstr/>
  </property>
  <property fmtid="{D5CDD505-2E9C-101B-9397-08002B2CF9AE}" pid="337" name="FSC#COOELAK@1.1001:ApprovedAt">
    <vt:lpwstr/>
  </property>
  <property fmtid="{D5CDD505-2E9C-101B-9397-08002B2CF9AE}" pid="338" name="FSC#COOELAK@1.1001:Department">
    <vt:lpwstr>ODDVO (Oddelenie verejného obstarávania)</vt:lpwstr>
  </property>
  <property fmtid="{D5CDD505-2E9C-101B-9397-08002B2CF9AE}" pid="339" name="FSC#COOELAK@1.1001:CreatedAt">
    <vt:lpwstr>29.11.2022</vt:lpwstr>
  </property>
  <property fmtid="{D5CDD505-2E9C-101B-9397-08002B2CF9AE}" pid="340" name="FSC#COOELAK@1.1001:OU">
    <vt:lpwstr>ODDVO (Oddelenie verejného obstarávania)</vt:lpwstr>
  </property>
  <property fmtid="{D5CDD505-2E9C-101B-9397-08002B2CF9AE}" pid="341" name="FSC#COOELAK@1.1001:Priority">
    <vt:lpwstr> ()</vt:lpwstr>
  </property>
  <property fmtid="{D5CDD505-2E9C-101B-9397-08002B2CF9AE}" pid="342" name="FSC#COOELAK@1.1001:ObjBarCode">
    <vt:lpwstr>*COO.2090.100.9.5682746*</vt:lpwstr>
  </property>
  <property fmtid="{D5CDD505-2E9C-101B-9397-08002B2CF9AE}" pid="343" name="FSC#COOELAK@1.1001:RefBarCode">
    <vt:lpwstr/>
  </property>
  <property fmtid="{D5CDD505-2E9C-101B-9397-08002B2CF9AE}" pid="344" name="FSC#COOELAK@1.1001:FileRefBarCode">
    <vt:lpwstr>**</vt:lpwstr>
  </property>
  <property fmtid="{D5CDD505-2E9C-101B-9397-08002B2CF9AE}" pid="345" name="FSC#COOELAK@1.1001:ExternalRef">
    <vt:lpwstr/>
  </property>
  <property fmtid="{D5CDD505-2E9C-101B-9397-08002B2CF9AE}" pid="346" name="FSC#COOELAK@1.1001:IncomingNumber">
    <vt:lpwstr/>
  </property>
  <property fmtid="{D5CDD505-2E9C-101B-9397-08002B2CF9AE}" pid="347" name="FSC#COOELAK@1.1001:IncomingSubject">
    <vt:lpwstr/>
  </property>
  <property fmtid="{D5CDD505-2E9C-101B-9397-08002B2CF9AE}" pid="348" name="FSC#COOELAK@1.1001:ProcessResponsible">
    <vt:lpwstr/>
  </property>
  <property fmtid="{D5CDD505-2E9C-101B-9397-08002B2CF9AE}" pid="349" name="FSC#COOELAK@1.1001:ProcessResponsiblePhone">
    <vt:lpwstr/>
  </property>
  <property fmtid="{D5CDD505-2E9C-101B-9397-08002B2CF9AE}" pid="350" name="FSC#COOELAK@1.1001:ProcessResponsibleMail">
    <vt:lpwstr/>
  </property>
  <property fmtid="{D5CDD505-2E9C-101B-9397-08002B2CF9AE}" pid="351" name="FSC#COOELAK@1.1001:ProcessResponsibleFax">
    <vt:lpwstr/>
  </property>
  <property fmtid="{D5CDD505-2E9C-101B-9397-08002B2CF9AE}" pid="352" name="FSC#COOELAK@1.1001:ApproverFirstName">
    <vt:lpwstr/>
  </property>
  <property fmtid="{D5CDD505-2E9C-101B-9397-08002B2CF9AE}" pid="353" name="FSC#COOELAK@1.1001:ApproverSurName">
    <vt:lpwstr/>
  </property>
  <property fmtid="{D5CDD505-2E9C-101B-9397-08002B2CF9AE}" pid="354" name="FSC#COOELAK@1.1001:ApproverTitle">
    <vt:lpwstr/>
  </property>
  <property fmtid="{D5CDD505-2E9C-101B-9397-08002B2CF9AE}" pid="355" name="FSC#COOELAK@1.1001:ExternalDate">
    <vt:lpwstr/>
  </property>
  <property fmtid="{D5CDD505-2E9C-101B-9397-08002B2CF9AE}" pid="356" name="FSC#COOELAK@1.1001:SettlementApprovedAt">
    <vt:lpwstr/>
  </property>
  <property fmtid="{D5CDD505-2E9C-101B-9397-08002B2CF9AE}" pid="357" name="FSC#COOELAK@1.1001:BaseNumber">
    <vt:lpwstr/>
  </property>
  <property fmtid="{D5CDD505-2E9C-101B-9397-08002B2CF9AE}" pid="358" name="FSC#COOELAK@1.1001:CurrentUserRolePos">
    <vt:lpwstr>Odborný referent II</vt:lpwstr>
  </property>
  <property fmtid="{D5CDD505-2E9C-101B-9397-08002B2CF9AE}" pid="359" name="FSC#COOELAK@1.1001:CurrentUserEmail">
    <vt:lpwstr>monika.debnarova@bbsk.sk</vt:lpwstr>
  </property>
  <property fmtid="{D5CDD505-2E9C-101B-9397-08002B2CF9AE}" pid="360" name="FSC#ELAKGOV@1.1001:PersonalSubjGender">
    <vt:lpwstr/>
  </property>
  <property fmtid="{D5CDD505-2E9C-101B-9397-08002B2CF9AE}" pid="361" name="FSC#ELAKGOV@1.1001:PersonalSubjFirstName">
    <vt:lpwstr/>
  </property>
  <property fmtid="{D5CDD505-2E9C-101B-9397-08002B2CF9AE}" pid="362" name="FSC#ELAKGOV@1.1001:PersonalSubjSurName">
    <vt:lpwstr/>
  </property>
  <property fmtid="{D5CDD505-2E9C-101B-9397-08002B2CF9AE}" pid="363" name="FSC#ELAKGOV@1.1001:PersonalSubjSalutation">
    <vt:lpwstr/>
  </property>
  <property fmtid="{D5CDD505-2E9C-101B-9397-08002B2CF9AE}" pid="364" name="FSC#ELAKGOV@1.1001:PersonalSubjAddress">
    <vt:lpwstr/>
  </property>
  <property fmtid="{D5CDD505-2E9C-101B-9397-08002B2CF9AE}" pid="365" name="FSC#ATSTATECFG@1.1001:Office">
    <vt:lpwstr/>
  </property>
  <property fmtid="{D5CDD505-2E9C-101B-9397-08002B2CF9AE}" pid="366" name="FSC#ATSTATECFG@1.1001:Agent">
    <vt:lpwstr/>
  </property>
  <property fmtid="{D5CDD505-2E9C-101B-9397-08002B2CF9AE}" pid="367" name="FSC#ATSTATECFG@1.1001:AgentPhone">
    <vt:lpwstr/>
  </property>
  <property fmtid="{D5CDD505-2E9C-101B-9397-08002B2CF9AE}" pid="368" name="FSC#ATSTATECFG@1.1001:DepartmentFax">
    <vt:lpwstr/>
  </property>
  <property fmtid="{D5CDD505-2E9C-101B-9397-08002B2CF9AE}" pid="369" name="FSC#ATSTATECFG@1.1001:DepartmentEmail">
    <vt:lpwstr/>
  </property>
  <property fmtid="{D5CDD505-2E9C-101B-9397-08002B2CF9AE}" pid="370" name="FSC#ATSTATECFG@1.1001:SubfileDate">
    <vt:lpwstr/>
  </property>
  <property fmtid="{D5CDD505-2E9C-101B-9397-08002B2CF9AE}" pid="371" name="FSC#ATSTATECFG@1.1001:SubfileSubject">
    <vt:lpwstr/>
  </property>
  <property fmtid="{D5CDD505-2E9C-101B-9397-08002B2CF9AE}" pid="372" name="FSC#ATSTATECFG@1.1001:DepartmentZipCode">
    <vt:lpwstr/>
  </property>
  <property fmtid="{D5CDD505-2E9C-101B-9397-08002B2CF9AE}" pid="373" name="FSC#ATSTATECFG@1.1001:DepartmentCountry">
    <vt:lpwstr/>
  </property>
  <property fmtid="{D5CDD505-2E9C-101B-9397-08002B2CF9AE}" pid="374" name="FSC#ATSTATECFG@1.1001:DepartmentCity">
    <vt:lpwstr/>
  </property>
  <property fmtid="{D5CDD505-2E9C-101B-9397-08002B2CF9AE}" pid="375" name="FSC#ATSTATECFG@1.1001:DepartmentStreet">
    <vt:lpwstr/>
  </property>
  <property fmtid="{D5CDD505-2E9C-101B-9397-08002B2CF9AE}" pid="376" name="FSC#ATSTATECFG@1.1001:DepartmentDVR">
    <vt:lpwstr/>
  </property>
  <property fmtid="{D5CDD505-2E9C-101B-9397-08002B2CF9AE}" pid="377" name="FSC#ATSTATECFG@1.1001:DepartmentUID">
    <vt:lpwstr/>
  </property>
  <property fmtid="{D5CDD505-2E9C-101B-9397-08002B2CF9AE}" pid="378" name="FSC#ATSTATECFG@1.1001:SubfileReference">
    <vt:lpwstr/>
  </property>
  <property fmtid="{D5CDD505-2E9C-101B-9397-08002B2CF9AE}" pid="379" name="FSC#ATSTATECFG@1.1001:Clause">
    <vt:lpwstr/>
  </property>
  <property fmtid="{D5CDD505-2E9C-101B-9397-08002B2CF9AE}" pid="380" name="FSC#ATSTATECFG@1.1001:ApprovedSignature">
    <vt:lpwstr/>
  </property>
  <property fmtid="{D5CDD505-2E9C-101B-9397-08002B2CF9AE}" pid="381" name="FSC#ATSTATECFG@1.1001:BankAccount">
    <vt:lpwstr/>
  </property>
  <property fmtid="{D5CDD505-2E9C-101B-9397-08002B2CF9AE}" pid="382" name="FSC#ATSTATECFG@1.1001:BankAccountOwner">
    <vt:lpwstr/>
  </property>
  <property fmtid="{D5CDD505-2E9C-101B-9397-08002B2CF9AE}" pid="383" name="FSC#ATSTATECFG@1.1001:BankInstitute">
    <vt:lpwstr/>
  </property>
  <property fmtid="{D5CDD505-2E9C-101B-9397-08002B2CF9AE}" pid="384" name="FSC#ATSTATECFG@1.1001:BankAccountID">
    <vt:lpwstr/>
  </property>
  <property fmtid="{D5CDD505-2E9C-101B-9397-08002B2CF9AE}" pid="385" name="FSC#ATSTATECFG@1.1001:BankAccountIBAN">
    <vt:lpwstr/>
  </property>
  <property fmtid="{D5CDD505-2E9C-101B-9397-08002B2CF9AE}" pid="386" name="FSC#ATSTATECFG@1.1001:BankAccountBIC">
    <vt:lpwstr/>
  </property>
  <property fmtid="{D5CDD505-2E9C-101B-9397-08002B2CF9AE}" pid="387" name="FSC#ATSTATECFG@1.1001:BankName">
    <vt:lpwstr/>
  </property>
  <property fmtid="{D5CDD505-2E9C-101B-9397-08002B2CF9AE}" pid="388" name="FSC#COOELAK@1.1001:ObjectAddressees">
    <vt:lpwstr/>
  </property>
  <property fmtid="{D5CDD505-2E9C-101B-9397-08002B2CF9AE}" pid="389" name="FSC#SKCONV@103.510:docname">
    <vt:lpwstr/>
  </property>
  <property fmtid="{D5CDD505-2E9C-101B-9397-08002B2CF9AE}" pid="390" name="FSC#COOSYSTEM@1.1:Container">
    <vt:lpwstr>COO.2090.100.9.5682746</vt:lpwstr>
  </property>
  <property fmtid="{D5CDD505-2E9C-101B-9397-08002B2CF9AE}" pid="391" name="FSC#FSCFOLIO@1.1001:docpropproject">
    <vt:lpwstr/>
  </property>
</Properties>
</file>