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D525" w14:textId="087F61B8" w:rsidR="00634A8D" w:rsidRPr="00634A8D" w:rsidRDefault="00E627C1" w:rsidP="00634A8D">
      <w:pPr>
        <w:pStyle w:val="Nadpis1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6B066AE2" w:rsidR="00297B2F" w:rsidRPr="008D5C5D" w:rsidRDefault="00034F48" w:rsidP="00615E6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bookmarkEnd w:id="0"/>
      <w:r w:rsidR="00626D18" w:rsidRPr="00626D18">
        <w:rPr>
          <w:rFonts w:ascii="Times New Roman" w:hAnsi="Times New Roman" w:cs="Times New Roman"/>
          <w:color w:val="000000"/>
          <w:sz w:val="24"/>
          <w:szCs w:val="24"/>
        </w:rPr>
        <w:t>Výzva č. 32 – Interiérové vybavenie pr</w:t>
      </w:r>
      <w:r w:rsidR="00636F6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626D18" w:rsidRPr="00626D18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636F6D">
        <w:rPr>
          <w:rFonts w:ascii="Times New Roman" w:hAnsi="Times New Roman" w:cs="Times New Roman"/>
          <w:color w:val="000000"/>
          <w:sz w:val="24"/>
          <w:szCs w:val="24"/>
        </w:rPr>
        <w:t>storov</w:t>
      </w:r>
      <w:r w:rsidR="00626D18" w:rsidRPr="00626D18">
        <w:rPr>
          <w:rFonts w:ascii="Times New Roman" w:hAnsi="Times New Roman" w:cs="Times New Roman"/>
          <w:color w:val="000000"/>
          <w:sz w:val="24"/>
          <w:szCs w:val="24"/>
        </w:rPr>
        <w:t xml:space="preserve"> Stavbárska</w:t>
      </w:r>
      <w:r w:rsidR="00D01B8E"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0E4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0E4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0E4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0E4E2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0E4E2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DFA6FFE" w14:textId="5976CCBF" w:rsidR="000E4E2D" w:rsidRDefault="00272BB7" w:rsidP="00F56401">
      <w:pPr>
        <w:spacing w:after="24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BB58FE3" w14:textId="77777777" w:rsidR="0019378F" w:rsidRDefault="0019378F" w:rsidP="0019378F">
      <w:pPr>
        <w:pStyle w:val="Nadpis2"/>
      </w:pPr>
      <w:r w:rsidRPr="00147E24">
        <w:t>Po</w:t>
      </w:r>
      <w:r>
        <w:t>nuková cena v súlade s opisom predmetu zákazky: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939"/>
        <w:gridCol w:w="1843"/>
        <w:gridCol w:w="1711"/>
      </w:tblGrid>
      <w:tr w:rsidR="0019378F" w14:paraId="5E739E79" w14:textId="77777777" w:rsidTr="00D524F6">
        <w:trPr>
          <w:trHeight w:val="334"/>
        </w:trPr>
        <w:tc>
          <w:tcPr>
            <w:tcW w:w="5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F5DCFF5" w14:textId="77777777" w:rsidR="0019378F" w:rsidRPr="00870CE9" w:rsidRDefault="0019378F" w:rsidP="00322F0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55686406"/>
            <w:bookmarkStart w:id="2" w:name="_Hlk56794145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CFFB157" w14:textId="5700F1ED" w:rsidR="0019378F" w:rsidRPr="008C114C" w:rsidRDefault="0019378F" w:rsidP="008C114C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6401">
              <w:rPr>
                <w:rFonts w:ascii="Times New Roman" w:hAnsi="Times New Roman" w:cs="Times New Roman"/>
                <w:b/>
                <w:bCs/>
                <w:color w:val="000000"/>
              </w:rPr>
              <w:t>C</w:t>
            </w:r>
            <w:r w:rsidR="00E02104">
              <w:rPr>
                <w:rFonts w:ascii="Times New Roman" w:hAnsi="Times New Roman" w:cs="Times New Roman"/>
                <w:b/>
                <w:bCs/>
                <w:color w:val="000000"/>
              </w:rPr>
              <w:t>elková cena</w:t>
            </w:r>
            <w:r w:rsidR="008C114C" w:rsidRPr="008C114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56401">
              <w:rPr>
                <w:rFonts w:ascii="Times New Roman" w:hAnsi="Times New Roman" w:cs="Times New Roman"/>
                <w:color w:val="000000"/>
              </w:rPr>
              <w:t>v eur bez DPH</w:t>
            </w:r>
          </w:p>
        </w:tc>
        <w:tc>
          <w:tcPr>
            <w:tcW w:w="17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8430716" w14:textId="20B647AE" w:rsidR="0019378F" w:rsidRPr="008C114C" w:rsidRDefault="0019378F" w:rsidP="008C114C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114C">
              <w:rPr>
                <w:rFonts w:ascii="Times New Roman" w:hAnsi="Times New Roman" w:cs="Times New Roman"/>
                <w:b/>
                <w:bCs/>
                <w:color w:val="000000"/>
              </w:rPr>
              <w:t>Ce</w:t>
            </w:r>
            <w:r w:rsidR="00E02104">
              <w:rPr>
                <w:rFonts w:ascii="Times New Roman" w:hAnsi="Times New Roman" w:cs="Times New Roman"/>
                <w:b/>
                <w:bCs/>
                <w:color w:val="000000"/>
              </w:rPr>
              <w:t>lková cena</w:t>
            </w:r>
            <w:r w:rsidR="008C114C" w:rsidRPr="008C114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56401">
              <w:rPr>
                <w:rFonts w:ascii="Times New Roman" w:hAnsi="Times New Roman" w:cs="Times New Roman"/>
                <w:color w:val="000000"/>
              </w:rPr>
              <w:t>v eur s DPH</w:t>
            </w:r>
          </w:p>
        </w:tc>
      </w:tr>
      <w:bookmarkEnd w:id="1"/>
      <w:tr w:rsidR="0019378F" w:rsidRPr="006E1AC3" w14:paraId="6E1F4243" w14:textId="77777777" w:rsidTr="00D524F6">
        <w:trPr>
          <w:trHeight w:val="270"/>
        </w:trPr>
        <w:tc>
          <w:tcPr>
            <w:tcW w:w="5939" w:type="dxa"/>
            <w:tcBorders>
              <w:left w:val="single" w:sz="12" w:space="0" w:color="auto"/>
            </w:tcBorders>
          </w:tcPr>
          <w:p w14:paraId="14936CBD" w14:textId="2D78CF44" w:rsidR="0019378F" w:rsidRPr="00F04E67" w:rsidRDefault="0019378F" w:rsidP="008C114C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</w:t>
            </w:r>
            <w:r w:rsidR="00BC5C9A" w:rsidRPr="00BC5C9A">
              <w:rPr>
                <w:rFonts w:ascii="Times New Roman" w:hAnsi="Times New Roman" w:cs="Times New Roman"/>
                <w:b/>
                <w:bCs/>
                <w:color w:val="000000"/>
              </w:rPr>
              <w:t>Stolička s</w:t>
            </w:r>
            <w:r w:rsidR="00E9488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="00BC5C9A" w:rsidRPr="00BC5C9A">
              <w:rPr>
                <w:rFonts w:ascii="Times New Roman" w:hAnsi="Times New Roman" w:cs="Times New Roman"/>
                <w:b/>
                <w:bCs/>
                <w:color w:val="000000"/>
              </w:rPr>
              <w:t>operadlom</w:t>
            </w:r>
            <w:r w:rsidR="00E948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BC5C9A" w:rsidRPr="00BC5C9A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  <w:r w:rsidRPr="00BC5C9A">
              <w:rPr>
                <w:rFonts w:ascii="Times New Roman" w:hAnsi="Times New Roman" w:cs="Times New Roman"/>
                <w:b/>
                <w:bCs/>
                <w:color w:val="000000"/>
              </w:rPr>
              <w:t>ks</w:t>
            </w:r>
          </w:p>
        </w:tc>
        <w:tc>
          <w:tcPr>
            <w:tcW w:w="1843" w:type="dxa"/>
          </w:tcPr>
          <w:p w14:paraId="76BF4DE6" w14:textId="77777777" w:rsidR="0019378F" w:rsidRPr="00870CE9" w:rsidRDefault="0019378F" w:rsidP="008C114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241C5616" w14:textId="77777777" w:rsidR="0019378F" w:rsidRPr="00870CE9" w:rsidRDefault="0019378F" w:rsidP="008C114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67B9D218" w14:textId="77777777" w:rsidTr="00D524F6">
        <w:tc>
          <w:tcPr>
            <w:tcW w:w="5939" w:type="dxa"/>
            <w:tcBorders>
              <w:left w:val="single" w:sz="12" w:space="0" w:color="auto"/>
            </w:tcBorders>
          </w:tcPr>
          <w:p w14:paraId="0F6270C9" w14:textId="264E2E0C" w:rsidR="0019378F" w:rsidRDefault="0019378F" w:rsidP="008C114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II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="00BC5C9A" w:rsidRPr="00BC5C9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Stôl do zasadačky </w:t>
            </w:r>
            <w:r w:rsidR="00BC5C9A"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BC5C9A" w:rsidRPr="00BC5C9A">
              <w:rPr>
                <w:rFonts w:ascii="Times New Roman" w:hAnsi="Times New Roman" w:cs="Times New Roman"/>
                <w:b/>
                <w:bCs/>
                <w:color w:val="000000"/>
              </w:rPr>
              <w:t>1ks</w:t>
            </w:r>
          </w:p>
        </w:tc>
        <w:tc>
          <w:tcPr>
            <w:tcW w:w="1843" w:type="dxa"/>
          </w:tcPr>
          <w:p w14:paraId="4E8D78AE" w14:textId="77777777" w:rsidR="0019378F" w:rsidRPr="00870CE9" w:rsidRDefault="0019378F" w:rsidP="008C114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245B9041" w14:textId="77777777" w:rsidR="0019378F" w:rsidRPr="00870CE9" w:rsidRDefault="0019378F" w:rsidP="008C114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64B1B" w:rsidRPr="006E1AC3" w14:paraId="2D672927" w14:textId="77777777" w:rsidTr="00D524F6">
        <w:tc>
          <w:tcPr>
            <w:tcW w:w="5939" w:type="dxa"/>
            <w:tcBorders>
              <w:left w:val="single" w:sz="12" w:space="0" w:color="auto"/>
            </w:tcBorders>
          </w:tcPr>
          <w:p w14:paraId="31605296" w14:textId="422FCF04" w:rsidR="00464B1B" w:rsidRDefault="004D1FBD" w:rsidP="008C114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III.</w:t>
            </w:r>
            <w:r w:rsidR="00BC5C9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Pracovný </w:t>
            </w:r>
            <w:r w:rsidR="00BC5C9A" w:rsidRPr="00D524F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stôl </w:t>
            </w:r>
            <w:r w:rsidR="00BC5C9A" w:rsidRPr="00D524F6">
              <w:rPr>
                <w:rFonts w:ascii="Times New Roman" w:hAnsi="Times New Roman" w:cs="Times New Roman"/>
                <w:color w:val="000000"/>
              </w:rPr>
              <w:t>v</w:t>
            </w:r>
            <w:r w:rsidR="00BC5C9A" w:rsidRPr="00F04E67">
              <w:rPr>
                <w:rFonts w:ascii="Times New Roman" w:hAnsi="Times New Roman" w:cs="Times New Roman"/>
                <w:color w:val="000000"/>
              </w:rPr>
              <w:t xml:space="preserve"> celkovom množstve </w:t>
            </w:r>
            <w:r w:rsidR="00BC5C9A">
              <w:rPr>
                <w:rFonts w:ascii="Times New Roman" w:hAnsi="Times New Roman" w:cs="Times New Roman"/>
                <w:color w:val="000000"/>
              </w:rPr>
              <w:t>3</w:t>
            </w:r>
            <w:r w:rsidR="00BC5C9A" w:rsidRPr="00BC5C9A">
              <w:rPr>
                <w:rFonts w:ascii="Times New Roman" w:hAnsi="Times New Roman" w:cs="Times New Roman"/>
                <w:b/>
                <w:bCs/>
                <w:color w:val="000000"/>
              </w:rPr>
              <w:t>ks</w:t>
            </w:r>
          </w:p>
        </w:tc>
        <w:tc>
          <w:tcPr>
            <w:tcW w:w="1843" w:type="dxa"/>
          </w:tcPr>
          <w:p w14:paraId="574D0AC6" w14:textId="77777777" w:rsidR="00464B1B" w:rsidRPr="00870CE9" w:rsidRDefault="00464B1B" w:rsidP="008C114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41A3364E" w14:textId="77777777" w:rsidR="00464B1B" w:rsidRPr="00870CE9" w:rsidRDefault="00464B1B" w:rsidP="008C114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64B1B" w:rsidRPr="006E1AC3" w14:paraId="1B970E85" w14:textId="77777777" w:rsidTr="00D524F6">
        <w:tc>
          <w:tcPr>
            <w:tcW w:w="5939" w:type="dxa"/>
            <w:tcBorders>
              <w:left w:val="single" w:sz="12" w:space="0" w:color="auto"/>
            </w:tcBorders>
          </w:tcPr>
          <w:p w14:paraId="42CE949A" w14:textId="58300103" w:rsidR="00464B1B" w:rsidRDefault="004D1FBD" w:rsidP="008C114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IV.</w:t>
            </w:r>
            <w:r w:rsidR="00BC5C9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BC5C9A" w:rsidRPr="00BC5C9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Úložná skrinka do kancelárie </w:t>
            </w:r>
            <w:r w:rsidR="00BC5C9A"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BC5C9A" w:rsidRPr="00BC5C9A">
              <w:rPr>
                <w:rFonts w:ascii="Times New Roman" w:hAnsi="Times New Roman" w:cs="Times New Roman"/>
                <w:b/>
                <w:bCs/>
                <w:color w:val="000000"/>
              </w:rPr>
              <w:t>3ks</w:t>
            </w:r>
          </w:p>
        </w:tc>
        <w:tc>
          <w:tcPr>
            <w:tcW w:w="1843" w:type="dxa"/>
          </w:tcPr>
          <w:p w14:paraId="0A27AF2A" w14:textId="77777777" w:rsidR="00464B1B" w:rsidRPr="00870CE9" w:rsidRDefault="00464B1B" w:rsidP="008C114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2F77A238" w14:textId="77777777" w:rsidR="00464B1B" w:rsidRPr="00870CE9" w:rsidRDefault="00464B1B" w:rsidP="008C114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64B1B" w:rsidRPr="006E1AC3" w14:paraId="725C8010" w14:textId="77777777" w:rsidTr="00D524F6">
        <w:tc>
          <w:tcPr>
            <w:tcW w:w="5939" w:type="dxa"/>
            <w:tcBorders>
              <w:left w:val="single" w:sz="12" w:space="0" w:color="auto"/>
            </w:tcBorders>
          </w:tcPr>
          <w:p w14:paraId="734EBC34" w14:textId="4A3F3D12" w:rsidR="00464B1B" w:rsidRDefault="004D1FBD" w:rsidP="008C114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V.</w:t>
            </w:r>
            <w:r w:rsidR="00BC5C9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Jedálenský st</w:t>
            </w:r>
            <w:r w:rsidR="00BC5C9A" w:rsidRPr="00D524F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ôl </w:t>
            </w:r>
            <w:r w:rsidR="00BC5C9A"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BC5C9A" w:rsidRPr="00BC5C9A">
              <w:rPr>
                <w:rFonts w:ascii="Times New Roman" w:hAnsi="Times New Roman" w:cs="Times New Roman"/>
                <w:b/>
                <w:bCs/>
                <w:color w:val="000000"/>
              </w:rPr>
              <w:t>1ks</w:t>
            </w:r>
          </w:p>
        </w:tc>
        <w:tc>
          <w:tcPr>
            <w:tcW w:w="1843" w:type="dxa"/>
          </w:tcPr>
          <w:p w14:paraId="2E97149F" w14:textId="77777777" w:rsidR="00464B1B" w:rsidRPr="00870CE9" w:rsidRDefault="00464B1B" w:rsidP="008C114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74FEE9CE" w14:textId="77777777" w:rsidR="00464B1B" w:rsidRPr="00870CE9" w:rsidRDefault="00464B1B" w:rsidP="008C114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64B1B" w:rsidRPr="006E1AC3" w14:paraId="405CA64C" w14:textId="77777777" w:rsidTr="00D524F6">
        <w:trPr>
          <w:trHeight w:val="278"/>
        </w:trPr>
        <w:tc>
          <w:tcPr>
            <w:tcW w:w="5939" w:type="dxa"/>
            <w:tcBorders>
              <w:left w:val="single" w:sz="12" w:space="0" w:color="auto"/>
            </w:tcBorders>
          </w:tcPr>
          <w:p w14:paraId="1B56D055" w14:textId="180D7E44" w:rsidR="00464B1B" w:rsidRDefault="004D1FBD" w:rsidP="008C114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VI.</w:t>
            </w:r>
            <w:r w:rsidR="00BC5C9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BC5C9A" w:rsidRPr="00BC5C9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Úložná skrinka so zámkom </w:t>
            </w:r>
            <w:r w:rsidR="00BC5C9A"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BC5C9A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BC5C9A" w:rsidRPr="00BC5C9A">
              <w:rPr>
                <w:rFonts w:ascii="Times New Roman" w:hAnsi="Times New Roman" w:cs="Times New Roman"/>
                <w:b/>
                <w:bCs/>
                <w:color w:val="000000"/>
              </w:rPr>
              <w:t>ks</w:t>
            </w:r>
          </w:p>
        </w:tc>
        <w:tc>
          <w:tcPr>
            <w:tcW w:w="1843" w:type="dxa"/>
          </w:tcPr>
          <w:p w14:paraId="6C8319D4" w14:textId="77777777" w:rsidR="00464B1B" w:rsidRPr="00870CE9" w:rsidRDefault="00464B1B" w:rsidP="008C114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7C82C8C2" w14:textId="77777777" w:rsidR="00464B1B" w:rsidRPr="00870CE9" w:rsidRDefault="00464B1B" w:rsidP="008C114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64B1B" w:rsidRPr="006E1AC3" w14:paraId="67881A1B" w14:textId="77777777" w:rsidTr="00D524F6">
        <w:tc>
          <w:tcPr>
            <w:tcW w:w="5939" w:type="dxa"/>
            <w:tcBorders>
              <w:left w:val="single" w:sz="12" w:space="0" w:color="auto"/>
            </w:tcBorders>
          </w:tcPr>
          <w:p w14:paraId="15357D1B" w14:textId="4102A889" w:rsidR="00464B1B" w:rsidRDefault="004D1FBD" w:rsidP="008C114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VII.</w:t>
            </w:r>
            <w:r w:rsidR="00BC5C9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BC5C9A" w:rsidRPr="00BC5C9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Kontajner pod </w:t>
            </w:r>
            <w:r w:rsidR="00815FCE">
              <w:rPr>
                <w:rFonts w:ascii="Times New Roman" w:hAnsi="Times New Roman" w:cs="Times New Roman"/>
                <w:b/>
                <w:bCs/>
                <w:color w:val="000000"/>
              </w:rPr>
              <w:t>kancelársky</w:t>
            </w:r>
            <w:r w:rsidR="00BC5C9A" w:rsidRPr="00BC5C9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stôl </w:t>
            </w:r>
            <w:r w:rsidR="00BC5C9A"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BC5C9A" w:rsidRPr="00BC5C9A">
              <w:rPr>
                <w:rFonts w:ascii="Times New Roman" w:hAnsi="Times New Roman" w:cs="Times New Roman"/>
                <w:b/>
                <w:bCs/>
                <w:color w:val="000000"/>
              </w:rPr>
              <w:t>2ks</w:t>
            </w:r>
          </w:p>
        </w:tc>
        <w:tc>
          <w:tcPr>
            <w:tcW w:w="1843" w:type="dxa"/>
          </w:tcPr>
          <w:p w14:paraId="400D3C37" w14:textId="77777777" w:rsidR="00464B1B" w:rsidRPr="00870CE9" w:rsidRDefault="00464B1B" w:rsidP="008C114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56CBE7CA" w14:textId="77777777" w:rsidR="00464B1B" w:rsidRPr="00870CE9" w:rsidRDefault="00464B1B" w:rsidP="008C114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D1FBD" w:rsidRPr="006E1AC3" w14:paraId="64573809" w14:textId="77777777" w:rsidTr="00D524F6">
        <w:tc>
          <w:tcPr>
            <w:tcW w:w="5939" w:type="dxa"/>
            <w:tcBorders>
              <w:left w:val="single" w:sz="12" w:space="0" w:color="auto"/>
            </w:tcBorders>
          </w:tcPr>
          <w:p w14:paraId="275E07DF" w14:textId="436E5AC3" w:rsidR="004D1FBD" w:rsidRDefault="004D1FBD" w:rsidP="008C114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VIII.</w:t>
            </w:r>
            <w:r w:rsidR="00BC5C9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BC5C9A" w:rsidRPr="00BC5C9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Stolík na odkladanie </w:t>
            </w:r>
            <w:r w:rsidR="00BC5C9A"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BC5C9A" w:rsidRPr="00BC5C9A">
              <w:rPr>
                <w:rFonts w:ascii="Times New Roman" w:hAnsi="Times New Roman" w:cs="Times New Roman"/>
                <w:b/>
                <w:bCs/>
                <w:color w:val="000000"/>
              </w:rPr>
              <w:t>1ks</w:t>
            </w:r>
          </w:p>
        </w:tc>
        <w:tc>
          <w:tcPr>
            <w:tcW w:w="1843" w:type="dxa"/>
          </w:tcPr>
          <w:p w14:paraId="5D60CB0E" w14:textId="77777777" w:rsidR="004D1FBD" w:rsidRPr="00870CE9" w:rsidRDefault="004D1FBD" w:rsidP="008C114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655AB824" w14:textId="77777777" w:rsidR="004D1FBD" w:rsidRPr="00870CE9" w:rsidRDefault="004D1FBD" w:rsidP="008C114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64B1B" w:rsidRPr="006E1AC3" w14:paraId="0418241A" w14:textId="77777777" w:rsidTr="00D524F6">
        <w:tc>
          <w:tcPr>
            <w:tcW w:w="5939" w:type="dxa"/>
            <w:tcBorders>
              <w:left w:val="single" w:sz="12" w:space="0" w:color="auto"/>
            </w:tcBorders>
          </w:tcPr>
          <w:p w14:paraId="5D01263B" w14:textId="45ECDC33" w:rsidR="00464B1B" w:rsidRDefault="00464B1B" w:rsidP="00464B1B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D1FBD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="004D1FBD" w:rsidRPr="004D1FBD">
              <w:rPr>
                <w:rFonts w:ascii="Times New Roman" w:hAnsi="Times New Roman" w:cs="Times New Roman"/>
                <w:b/>
                <w:bCs/>
                <w:color w:val="000000"/>
              </w:rPr>
              <w:t>X</w:t>
            </w:r>
            <w:r w:rsidRPr="004D1FBD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Všetky ostatné služby </w:t>
            </w:r>
            <w:r w:rsidRPr="00F04E67">
              <w:rPr>
                <w:rFonts w:ascii="Times New Roman" w:hAnsi="Times New Roman" w:cs="Times New Roman"/>
                <w:color w:val="000000"/>
              </w:rPr>
              <w:t>(ako napr. dovoz, montáž, atď.)</w:t>
            </w:r>
          </w:p>
        </w:tc>
        <w:tc>
          <w:tcPr>
            <w:tcW w:w="1843" w:type="dxa"/>
          </w:tcPr>
          <w:p w14:paraId="10249874" w14:textId="77777777" w:rsidR="00464B1B" w:rsidRPr="00870CE9" w:rsidRDefault="00464B1B" w:rsidP="00464B1B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66F946A5" w14:textId="77777777" w:rsidR="00464B1B" w:rsidRPr="00870CE9" w:rsidRDefault="00464B1B" w:rsidP="00464B1B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4"/>
        <w:gridCol w:w="1843"/>
        <w:gridCol w:w="1711"/>
      </w:tblGrid>
      <w:tr w:rsidR="0019378F" w14:paraId="42AA2C3D" w14:textId="77777777" w:rsidTr="00F56401">
        <w:tc>
          <w:tcPr>
            <w:tcW w:w="5944" w:type="dxa"/>
            <w:shd w:val="clear" w:color="auto" w:fill="D9D9D9"/>
            <w:vAlign w:val="center"/>
          </w:tcPr>
          <w:bookmarkEnd w:id="2"/>
          <w:p w14:paraId="5EBDE3AB" w14:textId="77777777" w:rsidR="0019378F" w:rsidRPr="00870CE9" w:rsidRDefault="0019378F" w:rsidP="008C114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5D4081D" w14:textId="77777777" w:rsidR="0019378F" w:rsidRPr="00870CE9" w:rsidRDefault="0019378F" w:rsidP="008C114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shd w:val="clear" w:color="auto" w:fill="D9D9D9"/>
            <w:vAlign w:val="center"/>
          </w:tcPr>
          <w:p w14:paraId="22481714" w14:textId="77777777" w:rsidR="0019378F" w:rsidRPr="00870CE9" w:rsidRDefault="0019378F" w:rsidP="008C114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3614485" w14:textId="12DE49B2" w:rsidR="009102D6" w:rsidRPr="00DD086E" w:rsidRDefault="009102D6" w:rsidP="00487005">
      <w:pPr>
        <w:pStyle w:val="Nadpis2"/>
        <w:spacing w:before="240" w:after="60"/>
        <w:rPr>
          <w:b/>
          <w:bCs/>
          <w:sz w:val="28"/>
          <w:szCs w:val="28"/>
        </w:rPr>
      </w:pPr>
      <w:bookmarkStart w:id="3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3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694"/>
      </w:tblGrid>
      <w:tr w:rsidR="00D524F6" w:rsidRPr="00F313D9" w14:paraId="121444AC" w14:textId="77777777" w:rsidTr="00D524F6">
        <w:trPr>
          <w:trHeight w:val="227"/>
        </w:trPr>
        <w:tc>
          <w:tcPr>
            <w:tcW w:w="9493" w:type="dxa"/>
            <w:gridSpan w:val="2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000000" w:fill="BFBFBF"/>
            <w:vAlign w:val="center"/>
            <w:hideMark/>
          </w:tcPr>
          <w:p w14:paraId="352CC87D" w14:textId="2CFB78DE" w:rsidR="00D524F6" w:rsidRPr="00F313D9" w:rsidRDefault="00D524F6" w:rsidP="00F03B4B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</w:tr>
      <w:tr w:rsidR="009102D6" w:rsidRPr="00F313D9" w14:paraId="5FB2597A" w14:textId="77777777" w:rsidTr="0033453E">
        <w:trPr>
          <w:trHeight w:val="452"/>
        </w:trPr>
        <w:tc>
          <w:tcPr>
            <w:tcW w:w="6799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545A39B0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</w:p>
          <w:p w14:paraId="10EBD74D" w14:textId="77777777" w:rsidR="009102D6" w:rsidRPr="00923EA8" w:rsidRDefault="009102D6" w:rsidP="00745A7E"/>
        </w:tc>
        <w:tc>
          <w:tcPr>
            <w:tcW w:w="2694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745A7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F337623" w14:textId="3A3BFA33" w:rsidR="00FF4F87" w:rsidRDefault="009102D6" w:rsidP="00FF4F87">
      <w:pPr>
        <w:spacing w:before="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>*Max</w:t>
      </w:r>
      <w:r w:rsidR="0033453E">
        <w:rPr>
          <w:rFonts w:ascii="Times New Roman" w:hAnsi="Times New Roman" w:cs="Times New Roman"/>
          <w:color w:val="000000"/>
          <w:sz w:val="20"/>
          <w:szCs w:val="20"/>
        </w:rPr>
        <w:t>imálna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lehota dodania tovaru je </w:t>
      </w:r>
      <w:r w:rsidR="00F56401" w:rsidRPr="0033453E">
        <w:rPr>
          <w:rFonts w:ascii="Times New Roman" w:hAnsi="Times New Roman" w:cs="Times New Roman"/>
          <w:b/>
          <w:bCs/>
          <w:color w:val="000000"/>
          <w:sz w:val="20"/>
          <w:szCs w:val="20"/>
        </w:rPr>
        <w:t>3</w:t>
      </w:r>
      <w:r w:rsidR="004D1FBD" w:rsidRPr="0033453E">
        <w:rPr>
          <w:rFonts w:ascii="Times New Roman" w:hAnsi="Times New Roman" w:cs="Times New Roman"/>
          <w:b/>
          <w:bCs/>
          <w:color w:val="000000"/>
          <w:sz w:val="20"/>
          <w:szCs w:val="20"/>
        </w:rPr>
        <w:t>0</w:t>
      </w:r>
      <w:r w:rsidRPr="0033453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kalendárnych dní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a preto pomocné kritérium môže byť rovné alebo nižšie ako táto max. hodnota.</w:t>
      </w:r>
    </w:p>
    <w:p w14:paraId="419E646C" w14:textId="76D186F6" w:rsidR="00FF4F87" w:rsidRPr="00FF4F87" w:rsidRDefault="0016014A" w:rsidP="00FB45D7">
      <w:pPr>
        <w:spacing w:before="240" w:after="2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1D48D1D5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Predložením tejto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CC6" w:rsidRPr="00BA432B">
        <w:rPr>
          <w:rFonts w:ascii="Times New Roman" w:hAnsi="Times New Roman" w:cs="Times New Roman"/>
          <w:bCs/>
          <w:sz w:val="24"/>
          <w:szCs w:val="24"/>
        </w:rPr>
        <w:t>ponuky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zároveň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, že postupujem v súlade s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363C5E84" w14:textId="56E0B9F3" w:rsidR="00D524F6" w:rsidRDefault="00636F6D" w:rsidP="00634A8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D524F6" w:rsidRPr="00EB455B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https://www.uvo.gov.sk/eticky-kodex-zaujemcu-uchadzaca-77b.html</w:t>
        </w:r>
      </w:hyperlink>
    </w:p>
    <w:p w14:paraId="4C5F8A59" w14:textId="77777777" w:rsidR="00D524F6" w:rsidRPr="00BA432B" w:rsidRDefault="00D524F6" w:rsidP="00634A8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01C610" w14:textId="77777777" w:rsidR="00634A8D" w:rsidRDefault="00634A8D">
      <w:pPr>
        <w:rPr>
          <w:rFonts w:ascii="Times New Roman" w:hAnsi="Times New Roman" w:cs="Times New Roman"/>
          <w:b/>
          <w:sz w:val="24"/>
          <w:szCs w:val="24"/>
        </w:rPr>
      </w:pPr>
    </w:p>
    <w:p w14:paraId="32DB6F1C" w14:textId="0FDD0D7B" w:rsidR="00144ADF" w:rsidRDefault="00DD4D36" w:rsidP="00634A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41D9096B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443E80C8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2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EBCF5" w14:textId="77777777" w:rsidR="009538CA" w:rsidRDefault="009538CA" w:rsidP="0071794A">
      <w:pPr>
        <w:spacing w:after="0" w:line="240" w:lineRule="auto"/>
      </w:pPr>
      <w:r>
        <w:separator/>
      </w:r>
    </w:p>
  </w:endnote>
  <w:endnote w:type="continuationSeparator" w:id="0">
    <w:p w14:paraId="54BA9673" w14:textId="77777777" w:rsidR="009538CA" w:rsidRDefault="009538CA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6AFC" w14:textId="77777777" w:rsidR="009538CA" w:rsidRDefault="009538CA" w:rsidP="0071794A">
      <w:pPr>
        <w:spacing w:after="0" w:line="240" w:lineRule="auto"/>
      </w:pPr>
      <w:r>
        <w:separator/>
      </w:r>
    </w:p>
  </w:footnote>
  <w:footnote w:type="continuationSeparator" w:id="0">
    <w:p w14:paraId="2FA90CD6" w14:textId="77777777" w:rsidR="009538CA" w:rsidRDefault="009538CA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5C127A52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8C114C">
      <w:rPr>
        <w:rFonts w:ascii="Times New Roman" w:hAnsi="Times New Roman" w:cs="Times New Roman"/>
        <w:b/>
        <w:bCs/>
      </w:rPr>
      <w:t xml:space="preserve">    </w:t>
    </w:r>
    <w:r w:rsidR="00626D18">
      <w:rPr>
        <w:rFonts w:ascii="Times New Roman" w:hAnsi="Times New Roman" w:cs="Times New Roman"/>
        <w:b/>
        <w:bCs/>
      </w:rPr>
      <w:t xml:space="preserve">                                              </w:t>
    </w:r>
    <w:r w:rsidR="00636F6D">
      <w:rPr>
        <w:rFonts w:ascii="Times New Roman" w:hAnsi="Times New Roman" w:cs="Times New Roman"/>
        <w:b/>
        <w:bCs/>
      </w:rPr>
      <w:t xml:space="preserve"> </w:t>
    </w:r>
    <w:r w:rsidR="00626D18">
      <w:rPr>
        <w:rFonts w:ascii="Times New Roman" w:hAnsi="Times New Roman" w:cs="Times New Roman"/>
        <w:b/>
        <w:bCs/>
      </w:rPr>
      <w:t xml:space="preserve">         </w:t>
    </w:r>
    <w:r w:rsidR="00B66CC6">
      <w:rPr>
        <w:rFonts w:ascii="Times New Roman" w:hAnsi="Times New Roman" w:cs="Times New Roman"/>
        <w:b/>
        <w:bCs/>
      </w:rPr>
      <w:t xml:space="preserve"> </w:t>
    </w:r>
    <w:r w:rsidR="00B66CC6" w:rsidRPr="004F4135">
      <w:rPr>
        <w:rFonts w:ascii="Times New Roman" w:hAnsi="Times New Roman" w:cs="Times New Roman"/>
        <w:b/>
      </w:rPr>
      <w:t>Dynamický nákupný systém</w:t>
    </w:r>
  </w:p>
  <w:p w14:paraId="73354722" w14:textId="6B133CDA" w:rsidR="004F4135" w:rsidRPr="00626D18" w:rsidRDefault="004F4135" w:rsidP="00B66CC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B66CC6">
      <w:rPr>
        <w:rFonts w:ascii="Times New Roman" w:hAnsi="Times New Roman" w:cs="Times New Roman"/>
      </w:rPr>
      <w:t xml:space="preserve">                      </w:t>
    </w:r>
    <w:r w:rsidR="00626D18" w:rsidRPr="00626D18">
      <w:rPr>
        <w:rFonts w:ascii="Times New Roman" w:hAnsi="Times New Roman" w:cs="Times New Roman"/>
      </w:rPr>
      <w:t>Výzva č. 32 – Interiérové vybavenie pr</w:t>
    </w:r>
    <w:r w:rsidR="00636F6D">
      <w:rPr>
        <w:rFonts w:ascii="Times New Roman" w:hAnsi="Times New Roman" w:cs="Times New Roman"/>
      </w:rPr>
      <w:t>i</w:t>
    </w:r>
    <w:r w:rsidR="00626D18" w:rsidRPr="00626D18">
      <w:rPr>
        <w:rFonts w:ascii="Times New Roman" w:hAnsi="Times New Roman" w:cs="Times New Roman"/>
      </w:rPr>
      <w:t>e</w:t>
    </w:r>
    <w:r w:rsidR="00636F6D">
      <w:rPr>
        <w:rFonts w:ascii="Times New Roman" w:hAnsi="Times New Roman" w:cs="Times New Roman"/>
      </w:rPr>
      <w:t xml:space="preserve">storov </w:t>
    </w:r>
    <w:r w:rsidR="00626D18" w:rsidRPr="00626D18">
      <w:rPr>
        <w:rFonts w:ascii="Times New Roman" w:hAnsi="Times New Roman" w:cs="Times New Roman"/>
      </w:rPr>
      <w:t>Stavbárska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211136">
    <w:abstractNumId w:val="6"/>
  </w:num>
  <w:num w:numId="2" w16cid:durableId="989670270">
    <w:abstractNumId w:val="4"/>
  </w:num>
  <w:num w:numId="3" w16cid:durableId="1688478628">
    <w:abstractNumId w:val="8"/>
  </w:num>
  <w:num w:numId="4" w16cid:durableId="1502819974">
    <w:abstractNumId w:val="2"/>
  </w:num>
  <w:num w:numId="5" w16cid:durableId="665671717">
    <w:abstractNumId w:val="3"/>
  </w:num>
  <w:num w:numId="6" w16cid:durableId="389229939">
    <w:abstractNumId w:val="1"/>
  </w:num>
  <w:num w:numId="7" w16cid:durableId="215167226">
    <w:abstractNumId w:val="5"/>
  </w:num>
  <w:num w:numId="8" w16cid:durableId="1702707851">
    <w:abstractNumId w:val="0"/>
  </w:num>
  <w:num w:numId="9" w16cid:durableId="1378626627">
    <w:abstractNumId w:val="7"/>
  </w:num>
  <w:num w:numId="10" w16cid:durableId="243994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412B"/>
    <w:rsid w:val="0001162E"/>
    <w:rsid w:val="00034F48"/>
    <w:rsid w:val="000412D3"/>
    <w:rsid w:val="0005132D"/>
    <w:rsid w:val="000850E6"/>
    <w:rsid w:val="000A6FA2"/>
    <w:rsid w:val="000B65B7"/>
    <w:rsid w:val="000C50C4"/>
    <w:rsid w:val="000D35D8"/>
    <w:rsid w:val="000E4E2D"/>
    <w:rsid w:val="000E7ED3"/>
    <w:rsid w:val="000F2B8B"/>
    <w:rsid w:val="00111AB7"/>
    <w:rsid w:val="001154CA"/>
    <w:rsid w:val="00121EF1"/>
    <w:rsid w:val="00144ADF"/>
    <w:rsid w:val="00147E24"/>
    <w:rsid w:val="0016014A"/>
    <w:rsid w:val="0017521C"/>
    <w:rsid w:val="0019067F"/>
    <w:rsid w:val="0019378F"/>
    <w:rsid w:val="001D11B7"/>
    <w:rsid w:val="002047E2"/>
    <w:rsid w:val="002051D2"/>
    <w:rsid w:val="0025213F"/>
    <w:rsid w:val="00257D76"/>
    <w:rsid w:val="00272BB7"/>
    <w:rsid w:val="00297B2F"/>
    <w:rsid w:val="002D7B3A"/>
    <w:rsid w:val="0033453E"/>
    <w:rsid w:val="00344EC1"/>
    <w:rsid w:val="00346ABB"/>
    <w:rsid w:val="004035DC"/>
    <w:rsid w:val="00403D9A"/>
    <w:rsid w:val="00404010"/>
    <w:rsid w:val="00413D68"/>
    <w:rsid w:val="0041580C"/>
    <w:rsid w:val="00421F5D"/>
    <w:rsid w:val="00464B1B"/>
    <w:rsid w:val="00472E5D"/>
    <w:rsid w:val="00487005"/>
    <w:rsid w:val="00487F51"/>
    <w:rsid w:val="004939A5"/>
    <w:rsid w:val="004C2D23"/>
    <w:rsid w:val="004D1FBD"/>
    <w:rsid w:val="004F4135"/>
    <w:rsid w:val="00587A43"/>
    <w:rsid w:val="006119CC"/>
    <w:rsid w:val="00614422"/>
    <w:rsid w:val="00615E69"/>
    <w:rsid w:val="00624CF1"/>
    <w:rsid w:val="00626D18"/>
    <w:rsid w:val="00634A8D"/>
    <w:rsid w:val="00636806"/>
    <w:rsid w:val="00636F6D"/>
    <w:rsid w:val="00637AC9"/>
    <w:rsid w:val="00645EE6"/>
    <w:rsid w:val="006731F3"/>
    <w:rsid w:val="00697E53"/>
    <w:rsid w:val="0071007C"/>
    <w:rsid w:val="0071794A"/>
    <w:rsid w:val="007877CD"/>
    <w:rsid w:val="007C1F5C"/>
    <w:rsid w:val="007F34AD"/>
    <w:rsid w:val="00815FCE"/>
    <w:rsid w:val="00816EF4"/>
    <w:rsid w:val="0085447B"/>
    <w:rsid w:val="008B480B"/>
    <w:rsid w:val="008C114C"/>
    <w:rsid w:val="008C2A58"/>
    <w:rsid w:val="008D5C5D"/>
    <w:rsid w:val="009102D6"/>
    <w:rsid w:val="009172AF"/>
    <w:rsid w:val="0092330F"/>
    <w:rsid w:val="0094730D"/>
    <w:rsid w:val="009538CA"/>
    <w:rsid w:val="009D53F5"/>
    <w:rsid w:val="009E1632"/>
    <w:rsid w:val="009E69A1"/>
    <w:rsid w:val="00A32898"/>
    <w:rsid w:val="00A408C5"/>
    <w:rsid w:val="00A4125B"/>
    <w:rsid w:val="00A41ED0"/>
    <w:rsid w:val="00A45B0A"/>
    <w:rsid w:val="00AA1258"/>
    <w:rsid w:val="00B120BE"/>
    <w:rsid w:val="00B66CC6"/>
    <w:rsid w:val="00B76DBF"/>
    <w:rsid w:val="00B85EB8"/>
    <w:rsid w:val="00B901F1"/>
    <w:rsid w:val="00BA432B"/>
    <w:rsid w:val="00BA6D2A"/>
    <w:rsid w:val="00BC5C9A"/>
    <w:rsid w:val="00BE4184"/>
    <w:rsid w:val="00BF2503"/>
    <w:rsid w:val="00C32900"/>
    <w:rsid w:val="00C53B6F"/>
    <w:rsid w:val="00C53D2E"/>
    <w:rsid w:val="00C87A06"/>
    <w:rsid w:val="00CC5341"/>
    <w:rsid w:val="00CC7577"/>
    <w:rsid w:val="00CF1187"/>
    <w:rsid w:val="00D01B8E"/>
    <w:rsid w:val="00D34213"/>
    <w:rsid w:val="00D524F6"/>
    <w:rsid w:val="00D62FDA"/>
    <w:rsid w:val="00D915DF"/>
    <w:rsid w:val="00DC088C"/>
    <w:rsid w:val="00DD4D36"/>
    <w:rsid w:val="00DE7110"/>
    <w:rsid w:val="00E02104"/>
    <w:rsid w:val="00E06666"/>
    <w:rsid w:val="00E15AFB"/>
    <w:rsid w:val="00E2325B"/>
    <w:rsid w:val="00E627C1"/>
    <w:rsid w:val="00E94880"/>
    <w:rsid w:val="00EA7358"/>
    <w:rsid w:val="00ED5433"/>
    <w:rsid w:val="00EE53E8"/>
    <w:rsid w:val="00F03B4B"/>
    <w:rsid w:val="00F36854"/>
    <w:rsid w:val="00F56401"/>
    <w:rsid w:val="00F71CFD"/>
    <w:rsid w:val="00F76B11"/>
    <w:rsid w:val="00F9275B"/>
    <w:rsid w:val="00F9537E"/>
    <w:rsid w:val="00FA5259"/>
    <w:rsid w:val="00FB45D7"/>
    <w:rsid w:val="00FD4004"/>
    <w:rsid w:val="00FD6345"/>
    <w:rsid w:val="00FD7C8D"/>
    <w:rsid w:val="00FF0DE3"/>
    <w:rsid w:val="00FF4F8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E15AFB"/>
    <w:pPr>
      <w:spacing w:after="0" w:line="240" w:lineRule="auto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D524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eticky-kodex-zaujemcu-uchadzaca-77b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9339A8-9A83-4F4F-BA8B-C76C3478E2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5</cp:revision>
  <dcterms:created xsi:type="dcterms:W3CDTF">2023-01-13T08:39:00Z</dcterms:created>
  <dcterms:modified xsi:type="dcterms:W3CDTF">2023-01-30T20:59:00Z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