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B43373" w:rsidRPr="00DF3136" w:rsidRDefault="00B43373" w:rsidP="00B43373">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93665">
        <w:rPr>
          <w:rFonts w:ascii="Garamond" w:hAnsi="Garamond"/>
          <w:b/>
          <w:w w:val="105"/>
          <w:sz w:val="22"/>
          <w:szCs w:val="22"/>
        </w:rPr>
        <w:t>Fakultná nemocnica s poliklinikou Nové Zámky</w:t>
      </w:r>
    </w:p>
    <w:p w:rsidR="00B43373" w:rsidRPr="00D93665" w:rsidRDefault="00B43373" w:rsidP="00B43373">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Slovenská ulica 11 A</w:t>
      </w:r>
      <w:r>
        <w:rPr>
          <w:rFonts w:ascii="Garamond" w:hAnsi="Garamond"/>
          <w:sz w:val="22"/>
          <w:szCs w:val="22"/>
        </w:rPr>
        <w:t xml:space="preserve">, </w:t>
      </w:r>
      <w:r w:rsidRPr="00D93665">
        <w:rPr>
          <w:rFonts w:ascii="Garamond" w:hAnsi="Garamond"/>
          <w:sz w:val="22"/>
          <w:szCs w:val="22"/>
        </w:rPr>
        <w:t>940 34 Nové Zámky</w:t>
      </w:r>
    </w:p>
    <w:p w:rsidR="00B43373" w:rsidRPr="00D93665" w:rsidRDefault="00B43373" w:rsidP="00B43373">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 xml:space="preserve">Ing. Ľubica Bartošová – ekonomická riaditeľka </w:t>
      </w:r>
    </w:p>
    <w:p w:rsidR="00B43373" w:rsidRPr="00DF3136" w:rsidRDefault="00B43373" w:rsidP="00B43373">
      <w:pPr>
        <w:ind w:firstLine="720"/>
        <w:rPr>
          <w:rFonts w:ascii="Garamond" w:hAnsi="Garamond"/>
          <w:sz w:val="22"/>
          <w:szCs w:val="22"/>
        </w:rPr>
      </w:pPr>
      <w:r w:rsidRPr="00D93665">
        <w:rPr>
          <w:rFonts w:ascii="Garamond" w:hAnsi="Garamond"/>
          <w:sz w:val="22"/>
          <w:szCs w:val="22"/>
        </w:rPr>
        <w:t xml:space="preserve">     </w:t>
      </w:r>
      <w:r>
        <w:rPr>
          <w:rFonts w:ascii="Garamond" w:hAnsi="Garamond"/>
          <w:sz w:val="22"/>
          <w:szCs w:val="22"/>
        </w:rPr>
        <w:t xml:space="preserve">                               </w:t>
      </w:r>
      <w:r w:rsidRPr="00D93665">
        <w:rPr>
          <w:rFonts w:ascii="Garamond" w:hAnsi="Garamond"/>
          <w:sz w:val="22"/>
          <w:szCs w:val="22"/>
        </w:rPr>
        <w:t>MUDr. Zoltán Danczi  – medicínsky riaditeľ</w:t>
      </w:r>
    </w:p>
    <w:p w:rsidR="00B43373" w:rsidRPr="00DF3136" w:rsidRDefault="00B43373" w:rsidP="00B43373">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D93665">
        <w:rPr>
          <w:rFonts w:ascii="Garamond" w:hAnsi="Garamond"/>
          <w:sz w:val="22"/>
          <w:szCs w:val="22"/>
        </w:rPr>
        <w:t>Štátna pokladnica, Radlinského 32, 810 05 Bratislava</w:t>
      </w:r>
    </w:p>
    <w:p w:rsidR="00B43373" w:rsidRPr="00DF3136" w:rsidRDefault="00B43373" w:rsidP="00B43373">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SK88 8180 0000 0070 0054 0295</w:t>
      </w:r>
    </w:p>
    <w:p w:rsidR="00B43373" w:rsidRPr="00DF3136" w:rsidRDefault="00B43373" w:rsidP="00B43373">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173 361 12</w:t>
      </w:r>
    </w:p>
    <w:p w:rsidR="00B43373" w:rsidRPr="00DF3136" w:rsidRDefault="00B43373" w:rsidP="00B43373">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SK2021068324</w:t>
      </w:r>
    </w:p>
    <w:p w:rsidR="00B43373" w:rsidRPr="00DF3136" w:rsidRDefault="00B43373" w:rsidP="00B43373">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93665">
        <w:rPr>
          <w:rFonts w:ascii="Garamond" w:hAnsi="Garamond"/>
          <w:sz w:val="22"/>
          <w:szCs w:val="22"/>
        </w:rPr>
        <w:t>email@nspnz.sk</w:t>
      </w:r>
    </w:p>
    <w:p w:rsidR="00B43373" w:rsidRDefault="00B43373" w:rsidP="00B43373">
      <w:pPr>
        <w:ind w:firstLine="708"/>
        <w:rPr>
          <w:rFonts w:ascii="Garamond" w:hAnsi="Garamond"/>
          <w:sz w:val="22"/>
          <w:szCs w:val="22"/>
        </w:rPr>
      </w:pPr>
      <w:r w:rsidRPr="00DF3136">
        <w:rPr>
          <w:rFonts w:ascii="Garamond" w:hAnsi="Garamond"/>
          <w:sz w:val="22"/>
          <w:szCs w:val="22"/>
        </w:rPr>
        <w:t xml:space="preserve"> </w:t>
      </w:r>
    </w:p>
    <w:p w:rsidR="008353DB" w:rsidRPr="00DF3136" w:rsidRDefault="008353DB" w:rsidP="00B43373">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1E5C1A" w:rsidRPr="00556836" w:rsidRDefault="008353DB" w:rsidP="001E5C1A">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1E5C1A">
        <w:rPr>
          <w:rFonts w:ascii="Garamond" w:hAnsi="Garamond"/>
          <w:sz w:val="22"/>
          <w:szCs w:val="22"/>
        </w:rPr>
        <w:t>je adresa uvedená v bode 1.1 tejto Zmluvy.</w:t>
      </w:r>
    </w:p>
    <w:p w:rsidR="008353DB" w:rsidRPr="00556836" w:rsidRDefault="008353DB" w:rsidP="001E5C1A">
      <w:pPr>
        <w:widowControl w:val="0"/>
        <w:shd w:val="clear" w:color="auto" w:fill="FFFFFF"/>
        <w:tabs>
          <w:tab w:val="left" w:pos="730"/>
        </w:tabs>
        <w:autoSpaceDE w:val="0"/>
        <w:adjustRightInd w:val="0"/>
        <w:ind w:left="1452"/>
        <w:rPr>
          <w:rFonts w:ascii="Garamond" w:hAnsi="Garamond"/>
          <w:spacing w:val="-2"/>
          <w:sz w:val="22"/>
          <w:szCs w:val="22"/>
        </w:rPr>
      </w:pP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lastRenderedPageBreak/>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lastRenderedPageBreak/>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w:t>
      </w:r>
      <w:r w:rsidR="00CD31AE" w:rsidRPr="00F55500">
        <w:rPr>
          <w:rFonts w:ascii="Garamond" w:hAnsi="Garamond"/>
          <w:spacing w:val="6"/>
          <w:szCs w:val="22"/>
        </w:rPr>
        <w:lastRenderedPageBreak/>
        <w:t xml:space="preserve">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w:t>
      </w:r>
      <w:r w:rsidRPr="0049417F">
        <w:rPr>
          <w:rFonts w:ascii="Garamond" w:hAnsi="Garamond"/>
          <w:spacing w:val="-3"/>
          <w:szCs w:val="22"/>
        </w:rPr>
        <w:lastRenderedPageBreak/>
        <w:t xml:space="preserve">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lastRenderedPageBreak/>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3C6506" w:rsidRPr="00982AB1" w:rsidRDefault="003C6506" w:rsidP="003C6506">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Tibor</w:t>
      </w:r>
      <w:r w:rsidRPr="00FE601D">
        <w:rPr>
          <w:rFonts w:ascii="Garamond" w:hAnsi="Garamond"/>
          <w:spacing w:val="-1"/>
          <w:sz w:val="22"/>
          <w:szCs w:val="22"/>
        </w:rPr>
        <w:t xml:space="preserve"> Domanizsa</w:t>
      </w:r>
      <w:r w:rsidRPr="00982AB1">
        <w:rPr>
          <w:rFonts w:ascii="Garamond" w:hAnsi="Garamond"/>
          <w:spacing w:val="-1"/>
          <w:sz w:val="22"/>
          <w:szCs w:val="22"/>
        </w:rPr>
        <w:t xml:space="preserve">, </w:t>
      </w:r>
      <w:r>
        <w:rPr>
          <w:rFonts w:ascii="Garamond" w:hAnsi="Garamond"/>
          <w:spacing w:val="-1"/>
          <w:sz w:val="22"/>
          <w:szCs w:val="22"/>
        </w:rPr>
        <w:t>referát lekárskej elektroniky</w:t>
      </w:r>
      <w:r w:rsidRPr="00982AB1">
        <w:rPr>
          <w:rFonts w:ascii="Garamond" w:hAnsi="Garamond"/>
          <w:spacing w:val="-1"/>
          <w:sz w:val="22"/>
          <w:szCs w:val="22"/>
        </w:rPr>
        <w:t xml:space="preserve">, e-mail: </w:t>
      </w:r>
      <w:r>
        <w:rPr>
          <w:rFonts w:ascii="Garamond" w:hAnsi="Garamond"/>
          <w:spacing w:val="-1"/>
          <w:sz w:val="22"/>
          <w:szCs w:val="22"/>
        </w:rPr>
        <w:t>tibor.domanizsa@nspnz.sk</w:t>
      </w:r>
      <w:r w:rsidRPr="00982AB1">
        <w:rPr>
          <w:rFonts w:ascii="Garamond" w:hAnsi="Garamond"/>
          <w:spacing w:val="-1"/>
          <w:sz w:val="22"/>
          <w:szCs w:val="22"/>
        </w:rPr>
        <w:t xml:space="preserve">, tel. číslo: </w:t>
      </w:r>
      <w:r>
        <w:rPr>
          <w:rFonts w:ascii="Garamond" w:hAnsi="Garamond"/>
          <w:spacing w:val="-1"/>
          <w:sz w:val="22"/>
          <w:szCs w:val="22"/>
        </w:rPr>
        <w:t>035/691 2808</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36"/>
        <w:tblW w:w="9056" w:type="dxa"/>
        <w:tblLook w:val="04A0"/>
      </w:tblPr>
      <w:tblGrid>
        <w:gridCol w:w="5240"/>
        <w:gridCol w:w="3816"/>
      </w:tblGrid>
      <w:tr w:rsidR="00E93E77" w:rsidRPr="00102B2E" w:rsidTr="00E93E77">
        <w:trPr>
          <w:cnfStyle w:val="100000000000"/>
          <w:trHeight w:val="252"/>
        </w:trPr>
        <w:tc>
          <w:tcPr>
            <w:cnfStyle w:val="001000000000"/>
            <w:tcW w:w="5240" w:type="dxa"/>
            <w:noWrap/>
            <w:hideMark/>
          </w:tcPr>
          <w:p w:rsidR="00E93E77" w:rsidRPr="00102B2E" w:rsidRDefault="00E93E77" w:rsidP="00E93E77">
            <w:pPr>
              <w:rPr>
                <w:rFonts w:ascii="Calibri" w:hAnsi="Calibri" w:cs="Calibri"/>
                <w:color w:val="000000"/>
              </w:rPr>
            </w:pPr>
            <w:r>
              <w:rPr>
                <w:rFonts w:ascii="Calibri" w:hAnsi="Calibri" w:cs="Calibri"/>
                <w:color w:val="000000"/>
              </w:rPr>
              <w:t>Prístroj/lokalita</w:t>
            </w:r>
          </w:p>
        </w:tc>
        <w:tc>
          <w:tcPr>
            <w:tcW w:w="3816" w:type="dxa"/>
            <w:noWrap/>
            <w:hideMark/>
          </w:tcPr>
          <w:p w:rsidR="00E93E77" w:rsidRPr="00102B2E" w:rsidRDefault="00E93E77" w:rsidP="00E93E77">
            <w:pPr>
              <w:jc w:val="center"/>
              <w:cnfStyle w:val="100000000000"/>
              <w:rPr>
                <w:rFonts w:ascii="Calibri" w:hAnsi="Calibri" w:cs="Calibri"/>
                <w:color w:val="000000"/>
              </w:rPr>
            </w:pPr>
            <w:r w:rsidRPr="00102B2E">
              <w:rPr>
                <w:rFonts w:ascii="Calibri" w:hAnsi="Calibri" w:cs="Calibri"/>
                <w:color w:val="000000"/>
              </w:rPr>
              <w:t>počet kusov</w:t>
            </w:r>
          </w:p>
        </w:tc>
      </w:tr>
      <w:tr w:rsidR="00E93E77" w:rsidRPr="00102B2E" w:rsidTr="00E93E77">
        <w:trPr>
          <w:trHeight w:val="252"/>
        </w:trPr>
        <w:tc>
          <w:tcPr>
            <w:cnfStyle w:val="001000000000"/>
            <w:tcW w:w="5240" w:type="dxa"/>
            <w:noWrap/>
          </w:tcPr>
          <w:p w:rsidR="00E93E77" w:rsidRPr="0026224A" w:rsidRDefault="00E93E77" w:rsidP="00E93E77">
            <w:pPr>
              <w:rPr>
                <w:rFonts w:ascii="Calibri" w:hAnsi="Calibri" w:cs="Calibri"/>
                <w:color w:val="000000"/>
                <w:szCs w:val="20"/>
              </w:rPr>
            </w:pPr>
          </w:p>
        </w:tc>
        <w:tc>
          <w:tcPr>
            <w:tcW w:w="3816" w:type="dxa"/>
            <w:noWrap/>
          </w:tcPr>
          <w:p w:rsidR="00E93E77" w:rsidRPr="0026224A" w:rsidRDefault="00E93E77" w:rsidP="00E93E77">
            <w:pPr>
              <w:jc w:val="center"/>
              <w:cnfStyle w:val="000000000000"/>
              <w:rPr>
                <w:rFonts w:ascii="Calibri" w:hAnsi="Calibri" w:cs="Calibri"/>
                <w:bCs/>
                <w:color w:val="000000"/>
                <w:szCs w:val="20"/>
              </w:rPr>
            </w:pPr>
          </w:p>
        </w:tc>
      </w:tr>
      <w:tr w:rsidR="00E93E77" w:rsidRPr="00102B2E" w:rsidTr="00E93E77">
        <w:trPr>
          <w:trHeight w:val="252"/>
        </w:trPr>
        <w:tc>
          <w:tcPr>
            <w:cnfStyle w:val="001000000000"/>
            <w:tcW w:w="5240" w:type="dxa"/>
            <w:shd w:val="clear" w:color="auto" w:fill="E7E6E6" w:themeFill="background2"/>
            <w:noWrap/>
          </w:tcPr>
          <w:p w:rsidR="00E93E77" w:rsidRPr="001F0387" w:rsidRDefault="00E93E77" w:rsidP="00E93E77">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E93E77" w:rsidRPr="002A11E0" w:rsidRDefault="00E93E77" w:rsidP="00727DDF">
            <w:pPr>
              <w:jc w:val="center"/>
              <w:cnfStyle w:val="000000000000"/>
              <w:rPr>
                <w:rFonts w:ascii="Calibri" w:hAnsi="Calibri" w:cs="Calibri"/>
                <w:bCs/>
                <w:color w:val="000000"/>
                <w:szCs w:val="20"/>
                <w:highlight w:val="yellow"/>
              </w:rPr>
            </w:pPr>
            <w:r w:rsidRPr="00B76178">
              <w:rPr>
                <w:rFonts w:ascii="Calibri" w:hAnsi="Calibri" w:cs="Calibri"/>
                <w:bCs/>
                <w:color w:val="000000"/>
                <w:szCs w:val="20"/>
              </w:rPr>
              <w:t>1</w:t>
            </w:r>
            <w:r w:rsidR="00727DDF">
              <w:rPr>
                <w:rFonts w:ascii="Calibri" w:hAnsi="Calibri" w:cs="Calibri"/>
                <w:bCs/>
                <w:color w:val="000000"/>
                <w:szCs w:val="20"/>
              </w:rPr>
              <w:t>6</w:t>
            </w:r>
          </w:p>
        </w:tc>
      </w:tr>
      <w:tr w:rsidR="00E93E77" w:rsidRPr="00102B2E" w:rsidTr="00E93E77">
        <w:trPr>
          <w:trHeight w:val="252"/>
        </w:trPr>
        <w:tc>
          <w:tcPr>
            <w:cnfStyle w:val="001000000000"/>
            <w:tcW w:w="5240" w:type="dxa"/>
            <w:shd w:val="clear" w:color="auto" w:fill="E7E6E6" w:themeFill="background2"/>
            <w:noWrap/>
          </w:tcPr>
          <w:p w:rsidR="00E93E77" w:rsidRPr="0026224A" w:rsidRDefault="00E93E77" w:rsidP="00E93E77">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 z toho:</w:t>
            </w:r>
          </w:p>
        </w:tc>
        <w:tc>
          <w:tcPr>
            <w:tcW w:w="3816" w:type="dxa"/>
            <w:shd w:val="clear" w:color="auto" w:fill="E7E6E6" w:themeFill="background2"/>
            <w:noWrap/>
          </w:tcPr>
          <w:p w:rsidR="00E93E77" w:rsidRPr="00B76178" w:rsidRDefault="00727DDF" w:rsidP="00727DDF">
            <w:pPr>
              <w:jc w:val="center"/>
              <w:cnfStyle w:val="000000000000"/>
              <w:rPr>
                <w:rFonts w:ascii="Calibri" w:hAnsi="Calibri" w:cs="Calibri"/>
                <w:bCs/>
                <w:color w:val="000000"/>
                <w:szCs w:val="20"/>
              </w:rPr>
            </w:pPr>
            <w:r>
              <w:rPr>
                <w:rFonts w:ascii="Calibri" w:hAnsi="Calibri" w:cs="Calibri"/>
                <w:bCs/>
                <w:color w:val="000000"/>
                <w:szCs w:val="20"/>
              </w:rPr>
              <w:t>10</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C77484"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C77484"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C77484" w:rsidP="008353DB">
      <w:pPr>
        <w:pStyle w:val="Odsekzoznamu"/>
        <w:ind w:left="1004"/>
        <w:jc w:val="both"/>
        <w:rPr>
          <w:rFonts w:ascii="Garamond" w:hAnsi="Garamond"/>
          <w:szCs w:val="22"/>
        </w:rPr>
      </w:pPr>
      <w:r>
        <w:rPr>
          <w:rFonts w:ascii="Garamond" w:hAnsi="Garamond"/>
          <w:szCs w:val="22"/>
        </w:rPr>
        <w:t>20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3A7C3D">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E4A" w:rsidRDefault="00D64E4A" w:rsidP="00C109F7">
      <w:r>
        <w:separator/>
      </w:r>
    </w:p>
  </w:endnote>
  <w:endnote w:type="continuationSeparator" w:id="1">
    <w:p w:rsidR="00D64E4A" w:rsidRDefault="00D64E4A"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1F3312">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727DDF">
      <w:rPr>
        <w:rFonts w:cs="Arial"/>
        <w:bCs/>
        <w:noProof/>
        <w:sz w:val="18"/>
        <w:szCs w:val="18"/>
      </w:rPr>
      <w:t>2</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E4A" w:rsidRDefault="00D64E4A" w:rsidP="00C109F7">
      <w:r>
        <w:separator/>
      </w:r>
    </w:p>
  </w:footnote>
  <w:footnote w:type="continuationSeparator" w:id="1">
    <w:p w:rsidR="00D64E4A" w:rsidRDefault="00D64E4A"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1E5C1A"/>
    <w:rsid w:val="001F3312"/>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52F2"/>
    <w:rsid w:val="002B60F6"/>
    <w:rsid w:val="002C151A"/>
    <w:rsid w:val="002C5991"/>
    <w:rsid w:val="002E18ED"/>
    <w:rsid w:val="002E2583"/>
    <w:rsid w:val="002E3303"/>
    <w:rsid w:val="002E4159"/>
    <w:rsid w:val="002F0FB9"/>
    <w:rsid w:val="00301869"/>
    <w:rsid w:val="00302250"/>
    <w:rsid w:val="00302D30"/>
    <w:rsid w:val="003032E0"/>
    <w:rsid w:val="00323B6F"/>
    <w:rsid w:val="00325CB6"/>
    <w:rsid w:val="003303A0"/>
    <w:rsid w:val="0033503D"/>
    <w:rsid w:val="00342ADF"/>
    <w:rsid w:val="00362654"/>
    <w:rsid w:val="00371CD9"/>
    <w:rsid w:val="003807BF"/>
    <w:rsid w:val="00385030"/>
    <w:rsid w:val="00385879"/>
    <w:rsid w:val="00395B6E"/>
    <w:rsid w:val="003A7C3D"/>
    <w:rsid w:val="003B21A1"/>
    <w:rsid w:val="003C2AF0"/>
    <w:rsid w:val="003C6506"/>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E0CAA"/>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27DDF"/>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3373"/>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77484"/>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64E4A"/>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93E77"/>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399D-9ADA-48D0-8304-A2EE03D2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6480</Words>
  <Characters>36937</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Katalin</cp:lastModifiedBy>
  <cp:revision>13</cp:revision>
  <cp:lastPrinted>2018-02-16T11:26:00Z</cp:lastPrinted>
  <dcterms:created xsi:type="dcterms:W3CDTF">2019-03-29T11:21:00Z</dcterms:created>
  <dcterms:modified xsi:type="dcterms:W3CDTF">2019-05-09T06:35:00Z</dcterms:modified>
</cp:coreProperties>
</file>