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2031" w:rsidRDefault="00AB65D7">
      <w:pPr>
        <w:tabs>
          <w:tab w:val="left" w:pos="4820"/>
        </w:tabs>
        <w:ind w:firstLine="4820"/>
        <w:rPr>
          <w:sz w:val="2"/>
        </w:rPr>
      </w:pPr>
      <w:r>
        <w:rPr>
          <w:noProof/>
          <w:sz w:val="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2908300</wp:posOffset>
                </wp:positionH>
                <wp:positionV relativeFrom="paragraph">
                  <wp:posOffset>-561975</wp:posOffset>
                </wp:positionV>
                <wp:extent cx="3172460" cy="567055"/>
                <wp:effectExtent l="0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2460" cy="5670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4820" w:type="dxa"/>
                              <w:tblInd w:w="-34" w:type="dxa"/>
                              <w:tblCellMar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4820"/>
                            </w:tblGrid>
                            <w:tr w:rsidR="00C94FE5" w:rsidTr="00C9189E">
                              <w:trPr>
                                <w:trHeight w:val="267"/>
                              </w:trPr>
                              <w:tc>
                                <w:tcPr>
                                  <w:tcW w:w="4820" w:type="dxa"/>
                                  <w:shd w:val="clear" w:color="auto" w:fill="auto"/>
                                </w:tcPr>
                                <w:p w:rsidR="00291603" w:rsidRPr="003F685B" w:rsidRDefault="00291603" w:rsidP="00AB62DE">
                                  <w:pPr>
                                    <w:ind w:right="113"/>
                                    <w:jc w:val="center"/>
                                  </w:pPr>
                                  <w:r w:rsidRPr="003F685B">
                                    <w:t xml:space="preserve">                           SEKCIA EKONOMIKY</w:t>
                                  </w:r>
                                  <w:r w:rsidR="00AB62DE" w:rsidRPr="003F685B">
                                    <w:t xml:space="preserve">                                </w:t>
                                  </w:r>
                                  <w:r w:rsidR="00734388" w:rsidRPr="003F685B">
                                    <w:t xml:space="preserve"> </w:t>
                                  </w:r>
                                </w:p>
                                <w:p w:rsidR="001906BB" w:rsidRPr="003F685B" w:rsidRDefault="00291603" w:rsidP="00AB62DE">
                                  <w:pPr>
                                    <w:ind w:right="113"/>
                                    <w:jc w:val="center"/>
                                  </w:pPr>
                                  <w:r w:rsidRPr="003F685B">
                                    <w:t xml:space="preserve">                                 </w:t>
                                  </w:r>
                                  <w:r w:rsidR="00721379" w:rsidRPr="003F685B">
                                    <w:t>odbor</w:t>
                                  </w:r>
                                  <w:r w:rsidR="00AB62DE" w:rsidRPr="003F685B">
                                    <w:t xml:space="preserve"> verejného obstarávania    </w:t>
                                  </w:r>
                                </w:p>
                              </w:tc>
                            </w:tr>
                            <w:tr w:rsidR="00C94FE5" w:rsidTr="00C9189E">
                              <w:trPr>
                                <w:trHeight w:val="267"/>
                              </w:trPr>
                              <w:tc>
                                <w:tcPr>
                                  <w:tcW w:w="4820" w:type="dxa"/>
                                  <w:shd w:val="clear" w:color="auto" w:fill="auto"/>
                                </w:tcPr>
                                <w:p w:rsidR="00721379" w:rsidRPr="003F685B" w:rsidRDefault="003F685B" w:rsidP="003F685B">
                                  <w:pPr>
                                    <w:pStyle w:val="Hlavika"/>
                                    <w:tabs>
                                      <w:tab w:val="clear" w:pos="4153"/>
                                      <w:tab w:val="clear" w:pos="8306"/>
                                      <w:tab w:val="center" w:pos="-142"/>
                                      <w:tab w:val="right" w:pos="9356"/>
                                    </w:tabs>
                                    <w:ind w:right="113"/>
                                    <w:jc w:val="center"/>
                                  </w:pPr>
                                  <w:r>
                                    <w:t xml:space="preserve">                                  </w:t>
                                  </w:r>
                                  <w:r w:rsidR="00AB62DE" w:rsidRPr="003F685B">
                                    <w:t>Pribinov</w:t>
                                  </w:r>
                                  <w:r w:rsidR="00E84854" w:rsidRPr="003F685B">
                                    <w:t>a</w:t>
                                  </w:r>
                                  <w:r w:rsidR="00AB62DE" w:rsidRPr="003F685B">
                                    <w:t xml:space="preserve"> 2, 812 72 Bratislava</w:t>
                                  </w:r>
                                </w:p>
                              </w:tc>
                            </w:tr>
                          </w:tbl>
                          <w:p w:rsidR="004C5B32" w:rsidRDefault="004C5B32" w:rsidP="009933AC">
                            <w:pPr>
                              <w:pStyle w:val="Hlavika"/>
                              <w:tabs>
                                <w:tab w:val="clear" w:pos="4153"/>
                                <w:tab w:val="clear" w:pos="8306"/>
                                <w:tab w:val="center" w:pos="-142"/>
                                <w:tab w:val="right" w:pos="9356"/>
                              </w:tabs>
                              <w:ind w:right="113"/>
                              <w:jc w:val="right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29pt;margin-top:-44.25pt;width:249.8pt;height:44.6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" stroked="f">
                <v:textbox>
                  <w:txbxContent>
                    <w:tbl>
                      <w:tblPr>
                        <w:tblW w:w="4820" w:type="dxa"/>
                        <w:tblInd w:w="-34" w:type="dxa"/>
                        <w:tblCellMar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4820"/>
                      </w:tblGrid>
                      <w:tr w:rsidR="00C94FE5" w:rsidTr="00C9189E">
                        <w:trPr>
                          <w:trHeight w:val="267"/>
                        </w:trPr>
                        <w:tc>
                          <w:tcPr>
                            <w:tcW w:w="4820" w:type="dxa"/>
                            <w:shd w:val="clear" w:color="auto" w:fill="auto"/>
                          </w:tcPr>
                          <w:p w:rsidR="00291603" w:rsidRPr="003F685B" w:rsidRDefault="00291603" w:rsidP="00AB62DE">
                            <w:pPr>
                              <w:ind w:right="113"/>
                              <w:jc w:val="center"/>
                            </w:pPr>
                            <w:r w:rsidRPr="003F685B">
                              <w:t xml:space="preserve">                           SEKCIA EKONOMIKY</w:t>
                            </w:r>
                            <w:r w:rsidR="00AB62DE" w:rsidRPr="003F685B">
                              <w:t xml:space="preserve">                                </w:t>
                            </w:r>
                            <w:r w:rsidR="00734388" w:rsidRPr="003F685B">
                              <w:t xml:space="preserve"> </w:t>
                            </w:r>
                          </w:p>
                          <w:p w:rsidR="001906BB" w:rsidRPr="003F685B" w:rsidRDefault="00291603" w:rsidP="00AB62DE">
                            <w:pPr>
                              <w:ind w:right="113"/>
                              <w:jc w:val="center"/>
                            </w:pPr>
                            <w:r w:rsidRPr="003F685B">
                              <w:t xml:space="preserve">                                 </w:t>
                            </w:r>
                            <w:r w:rsidR="00721379" w:rsidRPr="003F685B">
                              <w:t>odbor</w:t>
                            </w:r>
                            <w:r w:rsidR="00AB62DE" w:rsidRPr="003F685B">
                              <w:t xml:space="preserve"> verejného obstarávania    </w:t>
                            </w:r>
                          </w:p>
                        </w:tc>
                      </w:tr>
                      <w:tr w:rsidR="00C94FE5" w:rsidTr="00C9189E">
                        <w:trPr>
                          <w:trHeight w:val="267"/>
                        </w:trPr>
                        <w:tc>
                          <w:tcPr>
                            <w:tcW w:w="4820" w:type="dxa"/>
                            <w:shd w:val="clear" w:color="auto" w:fill="auto"/>
                          </w:tcPr>
                          <w:p w:rsidR="00721379" w:rsidRPr="003F685B" w:rsidRDefault="003F685B" w:rsidP="003F685B">
                            <w:pPr>
                              <w:pStyle w:val="Hlavika"/>
                              <w:tabs>
                                <w:tab w:val="clear" w:pos="4153"/>
                                <w:tab w:val="clear" w:pos="8306"/>
                                <w:tab w:val="center" w:pos="-142"/>
                                <w:tab w:val="right" w:pos="9356"/>
                              </w:tabs>
                              <w:ind w:right="113"/>
                              <w:jc w:val="center"/>
                            </w:pPr>
                            <w:r>
                              <w:t xml:space="preserve">                                  </w:t>
                            </w:r>
                            <w:r w:rsidR="00AB62DE" w:rsidRPr="003F685B">
                              <w:t>Pribinov</w:t>
                            </w:r>
                            <w:r w:rsidR="00E84854" w:rsidRPr="003F685B">
                              <w:t>a</w:t>
                            </w:r>
                            <w:r w:rsidR="00AB62DE" w:rsidRPr="003F685B">
                              <w:t xml:space="preserve"> 2, 812 72 Bratislava</w:t>
                            </w:r>
                          </w:p>
                        </w:tc>
                      </w:tr>
                    </w:tbl>
                    <w:p w:rsidR="004C5B32" w:rsidRDefault="004C5B32" w:rsidP="009933AC">
                      <w:pPr>
                        <w:pStyle w:val="Hlavika"/>
                        <w:tabs>
                          <w:tab w:val="clear" w:pos="4153"/>
                          <w:tab w:val="clear" w:pos="8306"/>
                          <w:tab w:val="center" w:pos="-142"/>
                          <w:tab w:val="right" w:pos="9356"/>
                        </w:tabs>
                        <w:ind w:right="113"/>
                        <w:jc w:val="right"/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E24C3A" w:rsidRDefault="00E24C3A">
      <w:pPr>
        <w:tabs>
          <w:tab w:val="left" w:pos="4820"/>
        </w:tabs>
        <w:ind w:firstLine="4820"/>
        <w:rPr>
          <w:sz w:val="2"/>
        </w:rPr>
      </w:pPr>
    </w:p>
    <w:p w:rsidR="00FA0073" w:rsidRPr="00637717" w:rsidRDefault="00FA0073">
      <w:pPr>
        <w:tabs>
          <w:tab w:val="left" w:pos="4820"/>
        </w:tabs>
        <w:ind w:firstLine="4820"/>
        <w:rPr>
          <w:b/>
          <w:sz w:val="2"/>
        </w:rPr>
      </w:pPr>
    </w:p>
    <w:p w:rsidR="00FA0073" w:rsidRDefault="00FA0073">
      <w:pPr>
        <w:tabs>
          <w:tab w:val="left" w:pos="4820"/>
        </w:tabs>
        <w:ind w:firstLine="4820"/>
        <w:rPr>
          <w:sz w:val="2"/>
        </w:rPr>
      </w:pPr>
    </w:p>
    <w:p w:rsidR="00FA0073" w:rsidRDefault="00FA0073">
      <w:pPr>
        <w:tabs>
          <w:tab w:val="left" w:pos="4820"/>
        </w:tabs>
        <w:ind w:firstLine="4820"/>
        <w:rPr>
          <w:sz w:val="2"/>
        </w:rPr>
      </w:pPr>
    </w:p>
    <w:p w:rsidR="00FA0073" w:rsidRDefault="00FA0073">
      <w:pPr>
        <w:tabs>
          <w:tab w:val="left" w:pos="4820"/>
        </w:tabs>
        <w:ind w:firstLine="4820"/>
        <w:rPr>
          <w:sz w:val="2"/>
        </w:rPr>
      </w:pPr>
    </w:p>
    <w:p w:rsidR="00FA0073" w:rsidRDefault="00FA0073">
      <w:pPr>
        <w:tabs>
          <w:tab w:val="left" w:pos="4820"/>
        </w:tabs>
        <w:ind w:firstLine="4820"/>
        <w:rPr>
          <w:sz w:val="2"/>
        </w:rPr>
      </w:pPr>
    </w:p>
    <w:p w:rsidR="00FA0073" w:rsidRDefault="00FA0073">
      <w:pPr>
        <w:tabs>
          <w:tab w:val="left" w:pos="4820"/>
        </w:tabs>
        <w:ind w:firstLine="4820"/>
        <w:rPr>
          <w:sz w:val="2"/>
        </w:rPr>
      </w:pPr>
    </w:p>
    <w:p w:rsidR="00FA0073" w:rsidRDefault="00FA0073">
      <w:pPr>
        <w:tabs>
          <w:tab w:val="left" w:pos="4820"/>
        </w:tabs>
        <w:ind w:firstLine="4820"/>
        <w:rPr>
          <w:sz w:val="2"/>
        </w:rPr>
      </w:pPr>
    </w:p>
    <w:p w:rsidR="00FA0073" w:rsidRDefault="00FA0073">
      <w:pPr>
        <w:tabs>
          <w:tab w:val="left" w:pos="4820"/>
        </w:tabs>
        <w:ind w:firstLine="4820"/>
        <w:rPr>
          <w:sz w:val="2"/>
        </w:rPr>
      </w:pPr>
    </w:p>
    <w:p w:rsidR="00373538" w:rsidRDefault="00373538" w:rsidP="00700A99">
      <w:pPr>
        <w:tabs>
          <w:tab w:val="left" w:pos="4820"/>
          <w:tab w:val="left" w:pos="4962"/>
        </w:tabs>
        <w:ind w:left="-426" w:right="43" w:firstLine="4962"/>
        <w:rPr>
          <w:rFonts w:ascii="Arial Narrow" w:hAnsi="Arial Narrow"/>
          <w:sz w:val="22"/>
          <w:szCs w:val="22"/>
        </w:rPr>
      </w:pPr>
    </w:p>
    <w:p w:rsidR="003023B2" w:rsidRDefault="003023B2" w:rsidP="00700A99">
      <w:pPr>
        <w:tabs>
          <w:tab w:val="left" w:pos="4820"/>
          <w:tab w:val="left" w:pos="4962"/>
        </w:tabs>
        <w:ind w:left="-426" w:right="43" w:firstLine="4962"/>
        <w:rPr>
          <w:rFonts w:ascii="Arial Narrow" w:hAnsi="Arial Narrow"/>
          <w:sz w:val="22"/>
          <w:szCs w:val="22"/>
        </w:rPr>
      </w:pPr>
    </w:p>
    <w:p w:rsidR="008E2031" w:rsidRPr="00796B4A" w:rsidRDefault="00700A99" w:rsidP="00700A99">
      <w:pPr>
        <w:tabs>
          <w:tab w:val="left" w:pos="4820"/>
          <w:tab w:val="left" w:pos="4962"/>
        </w:tabs>
        <w:ind w:left="-426" w:right="43" w:firstLine="4962"/>
        <w:rPr>
          <w:rFonts w:ascii="Arial Narrow" w:hAnsi="Arial Narrow"/>
          <w:sz w:val="22"/>
          <w:szCs w:val="22"/>
        </w:rPr>
      </w:pPr>
      <w:r w:rsidRPr="00796B4A">
        <w:rPr>
          <w:rFonts w:ascii="Arial Narrow" w:hAnsi="Arial Narrow"/>
          <w:sz w:val="22"/>
          <w:szCs w:val="22"/>
        </w:rPr>
        <w:t xml:space="preserve">     </w:t>
      </w:r>
      <w:r w:rsidR="008E2031" w:rsidRPr="00796B4A">
        <w:rPr>
          <w:rFonts w:ascii="Arial Narrow" w:hAnsi="Arial Narrow"/>
          <w:sz w:val="22"/>
          <w:szCs w:val="22"/>
        </w:rPr>
        <w:sym w:font="Symbol" w:char="F0B7"/>
      </w:r>
      <w:r w:rsidR="00846987" w:rsidRPr="00796B4A">
        <w:rPr>
          <w:rFonts w:ascii="Arial Narrow" w:hAnsi="Arial Narrow"/>
          <w:sz w:val="22"/>
          <w:szCs w:val="22"/>
        </w:rPr>
        <w:t xml:space="preserve"> </w:t>
      </w:r>
      <w:r w:rsidRPr="00796B4A">
        <w:rPr>
          <w:rFonts w:ascii="Arial Narrow" w:hAnsi="Arial Narrow"/>
          <w:sz w:val="22"/>
          <w:szCs w:val="22"/>
        </w:rPr>
        <w:t xml:space="preserve">                              </w:t>
      </w:r>
      <w:r w:rsidR="00846987" w:rsidRPr="00796B4A">
        <w:rPr>
          <w:rFonts w:ascii="Arial Narrow" w:hAnsi="Arial Narrow"/>
          <w:sz w:val="22"/>
          <w:szCs w:val="22"/>
        </w:rPr>
        <w:t xml:space="preserve">                       </w:t>
      </w:r>
      <w:r w:rsidR="008A2E79" w:rsidRPr="00796B4A">
        <w:rPr>
          <w:rFonts w:ascii="Arial Narrow" w:hAnsi="Arial Narrow"/>
          <w:sz w:val="22"/>
          <w:szCs w:val="22"/>
        </w:rPr>
        <w:t xml:space="preserve">  </w:t>
      </w:r>
      <w:r w:rsidR="00846987" w:rsidRPr="00796B4A">
        <w:rPr>
          <w:rFonts w:ascii="Arial Narrow" w:hAnsi="Arial Narrow"/>
          <w:sz w:val="22"/>
          <w:szCs w:val="22"/>
        </w:rPr>
        <w:t xml:space="preserve">        </w:t>
      </w:r>
      <w:r w:rsidR="00B02BAD">
        <w:rPr>
          <w:rFonts w:ascii="Arial Narrow" w:hAnsi="Arial Narrow"/>
          <w:sz w:val="22"/>
          <w:szCs w:val="22"/>
        </w:rPr>
        <w:t xml:space="preserve">         </w:t>
      </w:r>
      <w:r w:rsidR="00846987" w:rsidRPr="00796B4A">
        <w:rPr>
          <w:rFonts w:ascii="Arial Narrow" w:hAnsi="Arial Narrow"/>
          <w:sz w:val="22"/>
          <w:szCs w:val="22"/>
        </w:rPr>
        <w:t xml:space="preserve"> </w:t>
      </w:r>
      <w:r w:rsidR="008E2031" w:rsidRPr="00796B4A">
        <w:rPr>
          <w:rFonts w:ascii="Arial Narrow" w:hAnsi="Arial Narrow"/>
          <w:sz w:val="22"/>
          <w:szCs w:val="22"/>
        </w:rPr>
        <w:sym w:font="Symbol" w:char="F0B7"/>
      </w:r>
    </w:p>
    <w:p w:rsidR="00F905E1" w:rsidRDefault="00F905E1" w:rsidP="00F905E1">
      <w:pPr>
        <w:spacing w:line="276" w:lineRule="auto"/>
        <w:ind w:left="4248" w:firstLine="708"/>
        <w:jc w:val="center"/>
        <w:rPr>
          <w:rFonts w:ascii="Arial Narrow" w:hAnsi="Arial Narrow" w:cs="Arial"/>
          <w:sz w:val="22"/>
        </w:rPr>
      </w:pPr>
      <w:r>
        <w:rPr>
          <w:rFonts w:ascii="Arial Narrow" w:hAnsi="Arial Narrow"/>
          <w:color w:val="000000"/>
          <w:sz w:val="22"/>
          <w:szCs w:val="22"/>
        </w:rPr>
        <w:t xml:space="preserve">Pre </w:t>
      </w:r>
      <w:r>
        <w:rPr>
          <w:rFonts w:ascii="Arial Narrow" w:hAnsi="Arial Narrow" w:cs="Arial"/>
          <w:sz w:val="22"/>
        </w:rPr>
        <w:t>všetkých uchádzačov</w:t>
      </w:r>
    </w:p>
    <w:p w:rsidR="00B01C4B" w:rsidRPr="00796B4A" w:rsidRDefault="00F905E1" w:rsidP="00F905E1">
      <w:pPr>
        <w:spacing w:line="276" w:lineRule="auto"/>
        <w:ind w:left="4248" w:firstLine="708"/>
        <w:jc w:val="center"/>
        <w:rPr>
          <w:rFonts w:ascii="Arial Narrow" w:hAnsi="Arial Narrow"/>
          <w:sz w:val="22"/>
          <w:szCs w:val="22"/>
        </w:rPr>
      </w:pPr>
      <w:r>
        <w:rPr>
          <w:rFonts w:ascii="Arial Narrow" w:hAnsi="Arial Narrow" w:cs="Arial"/>
          <w:sz w:val="22"/>
        </w:rPr>
        <w:t>zákazky</w:t>
      </w:r>
      <w:r w:rsidR="00B02BAD" w:rsidRPr="00F905E1">
        <w:rPr>
          <w:rFonts w:ascii="Arial Narrow" w:hAnsi="Arial Narrow" w:cs="Arial"/>
          <w:sz w:val="22"/>
        </w:rPr>
        <w:t xml:space="preserve"> </w:t>
      </w:r>
      <w:r>
        <w:rPr>
          <w:rFonts w:ascii="Arial Narrow" w:hAnsi="Arial Narrow" w:cs="Arial"/>
          <w:sz w:val="22"/>
        </w:rPr>
        <w:t>ID: 36398</w:t>
      </w:r>
    </w:p>
    <w:p w:rsidR="00A23C45" w:rsidRPr="00796B4A" w:rsidRDefault="00A23C45" w:rsidP="00700A99">
      <w:pPr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</w:rPr>
      </w:pPr>
    </w:p>
    <w:p w:rsidR="003023B2" w:rsidRDefault="00700A99" w:rsidP="000B2380">
      <w:pPr>
        <w:tabs>
          <w:tab w:val="left" w:pos="4820"/>
        </w:tabs>
        <w:ind w:left="-426" w:right="43" w:firstLine="4962"/>
        <w:rPr>
          <w:rFonts w:ascii="Arial Narrow" w:hAnsi="Arial Narrow"/>
          <w:sz w:val="24"/>
          <w:szCs w:val="24"/>
        </w:rPr>
      </w:pPr>
      <w:r w:rsidRPr="00796B4A">
        <w:rPr>
          <w:rFonts w:ascii="Arial Narrow" w:hAnsi="Arial Narrow"/>
          <w:sz w:val="22"/>
          <w:szCs w:val="22"/>
        </w:rPr>
        <w:tab/>
      </w:r>
      <w:r w:rsidR="00846987" w:rsidRPr="00796B4A">
        <w:rPr>
          <w:rFonts w:ascii="Arial Narrow" w:hAnsi="Arial Narrow"/>
          <w:sz w:val="22"/>
          <w:szCs w:val="22"/>
        </w:rPr>
        <w:sym w:font="Symbol" w:char="F0B7"/>
      </w:r>
      <w:r w:rsidR="00846987" w:rsidRPr="00796B4A">
        <w:rPr>
          <w:rFonts w:ascii="Arial Narrow" w:hAnsi="Arial Narrow"/>
          <w:sz w:val="22"/>
          <w:szCs w:val="22"/>
        </w:rPr>
        <w:t xml:space="preserve">    </w:t>
      </w:r>
      <w:r w:rsidR="00C9189E" w:rsidRPr="00796B4A">
        <w:rPr>
          <w:rFonts w:ascii="Arial Narrow" w:hAnsi="Arial Narrow"/>
          <w:sz w:val="22"/>
          <w:szCs w:val="22"/>
        </w:rPr>
        <w:t xml:space="preserve">        </w:t>
      </w:r>
      <w:r w:rsidR="00846987" w:rsidRPr="00796B4A">
        <w:rPr>
          <w:rFonts w:ascii="Arial Narrow" w:hAnsi="Arial Narrow"/>
          <w:sz w:val="22"/>
          <w:szCs w:val="22"/>
        </w:rPr>
        <w:t xml:space="preserve">                  </w:t>
      </w:r>
      <w:r w:rsidR="003F685B">
        <w:rPr>
          <w:rFonts w:ascii="Arial Narrow" w:hAnsi="Arial Narrow"/>
          <w:sz w:val="22"/>
          <w:szCs w:val="22"/>
        </w:rPr>
        <w:t xml:space="preserve"> </w:t>
      </w:r>
      <w:r w:rsidRPr="00796B4A">
        <w:rPr>
          <w:rFonts w:ascii="Arial Narrow" w:hAnsi="Arial Narrow"/>
          <w:sz w:val="22"/>
          <w:szCs w:val="22"/>
        </w:rPr>
        <w:t xml:space="preserve">                                  </w:t>
      </w:r>
      <w:r w:rsidR="00B02BAD">
        <w:rPr>
          <w:rFonts w:ascii="Arial Narrow" w:hAnsi="Arial Narrow"/>
          <w:sz w:val="22"/>
          <w:szCs w:val="22"/>
        </w:rPr>
        <w:t xml:space="preserve">       </w:t>
      </w:r>
      <w:r w:rsidR="00846987" w:rsidRPr="00B01C4B">
        <w:rPr>
          <w:rFonts w:ascii="Arial Narrow" w:hAnsi="Arial Narrow"/>
          <w:sz w:val="24"/>
          <w:szCs w:val="24"/>
        </w:rPr>
        <w:sym w:font="Symbol" w:char="F0B7"/>
      </w:r>
    </w:p>
    <w:p w:rsidR="008F72F4" w:rsidRDefault="008F72F4">
      <w:pPr>
        <w:ind w:right="43"/>
        <w:rPr>
          <w:rFonts w:ascii="Arial Narrow" w:hAnsi="Arial Narrow"/>
          <w:sz w:val="24"/>
          <w:szCs w:val="24"/>
        </w:rPr>
      </w:pPr>
    </w:p>
    <w:p w:rsidR="00236978" w:rsidRDefault="00236978">
      <w:pPr>
        <w:ind w:right="43"/>
        <w:rPr>
          <w:rFonts w:ascii="Arial Narrow" w:eastAsia="Cambria" w:hAnsi="Arial Narrow"/>
          <w:color w:val="000000"/>
          <w:sz w:val="24"/>
          <w:szCs w:val="24"/>
          <w:lang w:eastAsia="en-US"/>
        </w:rPr>
      </w:pPr>
    </w:p>
    <w:tbl>
      <w:tblPr>
        <w:tblW w:w="935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339"/>
        <w:gridCol w:w="2339"/>
        <w:gridCol w:w="2339"/>
        <w:gridCol w:w="2339"/>
      </w:tblGrid>
      <w:tr w:rsidR="004E759A" w:rsidRPr="00796B4A" w:rsidTr="00C232AB">
        <w:tc>
          <w:tcPr>
            <w:tcW w:w="2339" w:type="dxa"/>
          </w:tcPr>
          <w:p w:rsidR="004E759A" w:rsidRPr="00796B4A" w:rsidRDefault="004E759A" w:rsidP="00C232AB">
            <w:pPr>
              <w:tabs>
                <w:tab w:val="left" w:pos="3402"/>
                <w:tab w:val="left" w:pos="5954"/>
                <w:tab w:val="left" w:pos="8080"/>
              </w:tabs>
              <w:jc w:val="center"/>
              <w:rPr>
                <w:rFonts w:ascii="Arial Narrow" w:eastAsia="Cambria" w:hAnsi="Arial Narrow"/>
                <w:color w:val="000000"/>
                <w:sz w:val="18"/>
                <w:szCs w:val="18"/>
                <w:lang w:eastAsia="en-US"/>
              </w:rPr>
            </w:pPr>
            <w:r w:rsidRPr="00796B4A">
              <w:rPr>
                <w:rFonts w:ascii="Arial Narrow" w:eastAsia="Cambria" w:hAnsi="Arial Narrow"/>
                <w:color w:val="000000"/>
                <w:sz w:val="18"/>
                <w:szCs w:val="18"/>
                <w:lang w:eastAsia="en-US"/>
              </w:rPr>
              <w:t>Váš list číslo/zo dňa</w:t>
            </w:r>
          </w:p>
        </w:tc>
        <w:tc>
          <w:tcPr>
            <w:tcW w:w="2339" w:type="dxa"/>
          </w:tcPr>
          <w:p w:rsidR="004E759A" w:rsidRPr="00796B4A" w:rsidRDefault="00BE68BB" w:rsidP="00BE68BB">
            <w:pPr>
              <w:tabs>
                <w:tab w:val="left" w:pos="3402"/>
                <w:tab w:val="left" w:pos="5954"/>
                <w:tab w:val="left" w:pos="8080"/>
              </w:tabs>
              <w:rPr>
                <w:rFonts w:ascii="Arial Narrow" w:eastAsia="Cambria" w:hAnsi="Arial Narrow"/>
                <w:color w:val="000000"/>
                <w:sz w:val="18"/>
                <w:szCs w:val="18"/>
                <w:lang w:eastAsia="en-US"/>
              </w:rPr>
            </w:pPr>
            <w:r w:rsidRPr="00796B4A">
              <w:rPr>
                <w:rFonts w:ascii="Arial Narrow" w:eastAsia="Cambria" w:hAnsi="Arial Narrow"/>
                <w:color w:val="000000"/>
                <w:sz w:val="18"/>
                <w:szCs w:val="18"/>
                <w:lang w:eastAsia="en-US"/>
              </w:rPr>
              <w:t xml:space="preserve">       </w:t>
            </w:r>
            <w:r w:rsidR="004E759A" w:rsidRPr="00796B4A">
              <w:rPr>
                <w:rFonts w:ascii="Arial Narrow" w:eastAsia="Cambria" w:hAnsi="Arial Narrow"/>
                <w:color w:val="000000"/>
                <w:sz w:val="18"/>
                <w:szCs w:val="18"/>
                <w:lang w:eastAsia="en-US"/>
              </w:rPr>
              <w:t>Naše číslo</w:t>
            </w:r>
          </w:p>
        </w:tc>
        <w:tc>
          <w:tcPr>
            <w:tcW w:w="2339" w:type="dxa"/>
          </w:tcPr>
          <w:p w:rsidR="004E759A" w:rsidRPr="00796B4A" w:rsidRDefault="00BE68BB" w:rsidP="00B45604">
            <w:pPr>
              <w:tabs>
                <w:tab w:val="left" w:pos="3402"/>
                <w:tab w:val="left" w:pos="5954"/>
                <w:tab w:val="left" w:pos="8080"/>
              </w:tabs>
              <w:ind w:left="176"/>
              <w:rPr>
                <w:rFonts w:ascii="Arial Narrow" w:eastAsia="Cambria" w:hAnsi="Arial Narrow"/>
                <w:color w:val="000000"/>
                <w:sz w:val="18"/>
                <w:szCs w:val="18"/>
                <w:lang w:eastAsia="en-US"/>
              </w:rPr>
            </w:pPr>
            <w:r w:rsidRPr="00796B4A">
              <w:rPr>
                <w:rFonts w:ascii="Arial Narrow" w:eastAsia="Cambria" w:hAnsi="Arial Narrow"/>
                <w:color w:val="000000"/>
                <w:sz w:val="18"/>
                <w:szCs w:val="18"/>
                <w:lang w:eastAsia="en-US"/>
              </w:rPr>
              <w:t xml:space="preserve">      </w:t>
            </w:r>
            <w:r w:rsidR="004E759A" w:rsidRPr="00796B4A">
              <w:rPr>
                <w:rFonts w:ascii="Arial Narrow" w:eastAsia="Cambria" w:hAnsi="Arial Narrow"/>
                <w:color w:val="000000"/>
                <w:sz w:val="18"/>
                <w:szCs w:val="18"/>
                <w:lang w:eastAsia="en-US"/>
              </w:rPr>
              <w:t>Vybavuje/linka</w:t>
            </w:r>
          </w:p>
        </w:tc>
        <w:tc>
          <w:tcPr>
            <w:tcW w:w="2339" w:type="dxa"/>
          </w:tcPr>
          <w:p w:rsidR="004E759A" w:rsidRPr="00796B4A" w:rsidRDefault="007D79AC" w:rsidP="007D79AC">
            <w:pPr>
              <w:tabs>
                <w:tab w:val="left" w:pos="3402"/>
                <w:tab w:val="left" w:pos="5954"/>
                <w:tab w:val="left" w:pos="8080"/>
              </w:tabs>
              <w:rPr>
                <w:rFonts w:ascii="Arial Narrow" w:eastAsia="Cambria" w:hAnsi="Arial Narrow"/>
                <w:color w:val="000000"/>
                <w:sz w:val="18"/>
                <w:szCs w:val="18"/>
                <w:lang w:eastAsia="en-US"/>
              </w:rPr>
            </w:pPr>
            <w:r w:rsidRPr="00796B4A">
              <w:rPr>
                <w:rFonts w:ascii="Arial Narrow" w:eastAsia="Cambria" w:hAnsi="Arial Narrow"/>
                <w:color w:val="000000"/>
                <w:sz w:val="18"/>
                <w:szCs w:val="18"/>
                <w:lang w:eastAsia="en-US"/>
              </w:rPr>
              <w:t xml:space="preserve">               </w:t>
            </w:r>
            <w:r w:rsidR="002B1228" w:rsidRPr="00796B4A">
              <w:rPr>
                <w:rFonts w:ascii="Arial Narrow" w:eastAsia="Cambria" w:hAnsi="Arial Narrow"/>
                <w:color w:val="000000"/>
                <w:sz w:val="18"/>
                <w:szCs w:val="18"/>
                <w:lang w:eastAsia="en-US"/>
              </w:rPr>
              <w:t xml:space="preserve"> </w:t>
            </w:r>
            <w:r w:rsidRPr="00796B4A">
              <w:rPr>
                <w:rFonts w:ascii="Arial Narrow" w:eastAsia="Cambria" w:hAnsi="Arial Narrow"/>
                <w:color w:val="000000"/>
                <w:sz w:val="18"/>
                <w:szCs w:val="18"/>
                <w:lang w:eastAsia="en-US"/>
              </w:rPr>
              <w:t>Bratislava</w:t>
            </w:r>
          </w:p>
        </w:tc>
      </w:tr>
      <w:tr w:rsidR="004E759A" w:rsidRPr="00796B4A" w:rsidTr="00C232AB">
        <w:tc>
          <w:tcPr>
            <w:tcW w:w="2339" w:type="dxa"/>
            <w:shd w:val="clear" w:color="auto" w:fill="auto"/>
          </w:tcPr>
          <w:p w:rsidR="004E759A" w:rsidRPr="006F13CB" w:rsidRDefault="004E759A" w:rsidP="00C232AB">
            <w:pPr>
              <w:tabs>
                <w:tab w:val="left" w:pos="3402"/>
                <w:tab w:val="left" w:pos="5954"/>
                <w:tab w:val="left" w:pos="8080"/>
              </w:tabs>
              <w:jc w:val="center"/>
              <w:rPr>
                <w:rFonts w:ascii="Arial Narrow" w:eastAsia="Cambria" w:hAnsi="Arial Narrow"/>
                <w:color w:val="000000"/>
                <w:sz w:val="18"/>
                <w:szCs w:val="18"/>
                <w:highlight w:val="yellow"/>
                <w:lang w:eastAsia="en-US"/>
              </w:rPr>
            </w:pPr>
          </w:p>
          <w:p w:rsidR="004E759A" w:rsidRPr="006F13CB" w:rsidRDefault="004E759A" w:rsidP="00C232AB">
            <w:pPr>
              <w:tabs>
                <w:tab w:val="left" w:pos="3402"/>
                <w:tab w:val="left" w:pos="5954"/>
                <w:tab w:val="left" w:pos="8080"/>
              </w:tabs>
              <w:jc w:val="center"/>
              <w:rPr>
                <w:rFonts w:ascii="Arial Narrow" w:eastAsia="Cambria" w:hAnsi="Arial Narrow"/>
                <w:color w:val="000000"/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2339" w:type="dxa"/>
            <w:shd w:val="clear" w:color="auto" w:fill="auto"/>
          </w:tcPr>
          <w:p w:rsidR="00B7392E" w:rsidRPr="006F13CB" w:rsidRDefault="00D769D1" w:rsidP="00B7392E">
            <w:pPr>
              <w:rPr>
                <w:rFonts w:ascii="Arial Narrow" w:eastAsia="Cambria" w:hAnsi="Arial Narrow"/>
                <w:color w:val="000000"/>
                <w:sz w:val="18"/>
                <w:szCs w:val="18"/>
                <w:highlight w:val="yellow"/>
                <w:lang w:eastAsia="en-US"/>
              </w:rPr>
            </w:pPr>
            <w:r w:rsidRPr="000B2380">
              <w:rPr>
                <w:rFonts w:ascii="Arial Narrow" w:eastAsia="Cambria" w:hAnsi="Arial Narrow"/>
                <w:color w:val="000000"/>
                <w:sz w:val="18"/>
                <w:szCs w:val="18"/>
                <w:lang w:eastAsia="en-US"/>
              </w:rPr>
              <w:t xml:space="preserve"> </w:t>
            </w:r>
            <w:r w:rsidR="00281DDB" w:rsidRPr="00281DDB">
              <w:rPr>
                <w:rFonts w:ascii="Arial Narrow" w:hAnsi="Arial Narrow" w:cs="Arial"/>
              </w:rPr>
              <w:t>SE-VO1-2023/003055</w:t>
            </w:r>
            <w:r w:rsidR="00281DDB">
              <w:rPr>
                <w:rFonts w:ascii="Arial Narrow" w:hAnsi="Arial Narrow" w:cs="Arial"/>
              </w:rPr>
              <w:t>-002</w:t>
            </w:r>
          </w:p>
          <w:p w:rsidR="00D769D1" w:rsidRPr="006F13CB" w:rsidRDefault="00D769D1" w:rsidP="00D769D1">
            <w:pPr>
              <w:rPr>
                <w:rFonts w:ascii="Arial Narrow" w:eastAsia="Cambria" w:hAnsi="Arial Narrow"/>
                <w:color w:val="000000"/>
                <w:sz w:val="18"/>
                <w:szCs w:val="18"/>
                <w:highlight w:val="yellow"/>
                <w:lang w:eastAsia="en-US"/>
              </w:rPr>
            </w:pPr>
          </w:p>
          <w:p w:rsidR="004E759A" w:rsidRPr="006F13CB" w:rsidRDefault="004E759A" w:rsidP="00C232AB">
            <w:pPr>
              <w:tabs>
                <w:tab w:val="left" w:pos="3402"/>
                <w:tab w:val="left" w:pos="5954"/>
                <w:tab w:val="left" w:pos="8080"/>
              </w:tabs>
              <w:jc w:val="center"/>
              <w:rPr>
                <w:rFonts w:ascii="Arial Narrow" w:eastAsia="Cambria" w:hAnsi="Arial Narrow"/>
                <w:color w:val="000000"/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2339" w:type="dxa"/>
            <w:shd w:val="clear" w:color="auto" w:fill="auto"/>
          </w:tcPr>
          <w:p w:rsidR="004E759A" w:rsidRPr="000B2380" w:rsidRDefault="007C6513" w:rsidP="00B45604">
            <w:pPr>
              <w:tabs>
                <w:tab w:val="left" w:pos="3402"/>
                <w:tab w:val="left" w:pos="5954"/>
                <w:tab w:val="left" w:pos="8080"/>
              </w:tabs>
              <w:ind w:left="176"/>
              <w:rPr>
                <w:rFonts w:ascii="Arial Narrow" w:eastAsia="Cambria" w:hAnsi="Arial Narrow"/>
                <w:color w:val="000000"/>
                <w:lang w:eastAsia="en-US"/>
              </w:rPr>
            </w:pPr>
            <w:r>
              <w:rPr>
                <w:rFonts w:ascii="Arial Narrow" w:eastAsia="Cambria" w:hAnsi="Arial Narrow"/>
                <w:color w:val="000000"/>
                <w:sz w:val="18"/>
                <w:szCs w:val="18"/>
                <w:lang w:eastAsia="en-US"/>
              </w:rPr>
              <w:t xml:space="preserve">      </w:t>
            </w:r>
            <w:r w:rsidRPr="000B2380">
              <w:rPr>
                <w:rFonts w:ascii="Arial Narrow" w:eastAsia="Cambria" w:hAnsi="Arial Narrow"/>
                <w:color w:val="000000"/>
                <w:lang w:eastAsia="en-US"/>
              </w:rPr>
              <w:t>Starčevič/445 74</w:t>
            </w:r>
          </w:p>
          <w:p w:rsidR="004E759A" w:rsidRPr="00796B4A" w:rsidRDefault="004E759A" w:rsidP="00C232AB">
            <w:pPr>
              <w:tabs>
                <w:tab w:val="left" w:pos="3402"/>
                <w:tab w:val="left" w:pos="5954"/>
                <w:tab w:val="left" w:pos="8080"/>
              </w:tabs>
              <w:jc w:val="center"/>
              <w:rPr>
                <w:rFonts w:ascii="Arial Narrow" w:eastAsia="Cambria" w:hAnsi="Arial Narrow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339" w:type="dxa"/>
            <w:shd w:val="clear" w:color="auto" w:fill="auto"/>
          </w:tcPr>
          <w:p w:rsidR="004E759A" w:rsidRPr="000B2380" w:rsidRDefault="00EE7315" w:rsidP="00570392">
            <w:pPr>
              <w:tabs>
                <w:tab w:val="left" w:pos="3402"/>
                <w:tab w:val="left" w:pos="5954"/>
                <w:tab w:val="left" w:pos="8080"/>
              </w:tabs>
              <w:jc w:val="center"/>
              <w:rPr>
                <w:rFonts w:ascii="Arial Narrow" w:eastAsia="Cambria" w:hAnsi="Arial Narrow"/>
                <w:lang w:eastAsia="en-US"/>
              </w:rPr>
            </w:pPr>
            <w:r>
              <w:rPr>
                <w:rFonts w:ascii="Arial Narrow" w:eastAsia="Cambria" w:hAnsi="Arial Narrow"/>
                <w:lang w:eastAsia="en-US"/>
              </w:rPr>
              <w:t>31</w:t>
            </w:r>
            <w:r w:rsidR="00281DDB">
              <w:rPr>
                <w:rFonts w:ascii="Arial Narrow" w:eastAsia="Cambria" w:hAnsi="Arial Narrow"/>
                <w:lang w:eastAsia="en-US"/>
              </w:rPr>
              <w:t>.01</w:t>
            </w:r>
            <w:r w:rsidR="004E759A" w:rsidRPr="000B2380">
              <w:rPr>
                <w:rFonts w:ascii="Arial Narrow" w:eastAsia="Cambria" w:hAnsi="Arial Narrow"/>
                <w:lang w:eastAsia="en-US"/>
              </w:rPr>
              <w:t>. 20</w:t>
            </w:r>
            <w:r w:rsidR="00291603" w:rsidRPr="000B2380">
              <w:rPr>
                <w:rFonts w:ascii="Arial Narrow" w:eastAsia="Cambria" w:hAnsi="Arial Narrow"/>
                <w:lang w:eastAsia="en-US"/>
              </w:rPr>
              <w:t>2</w:t>
            </w:r>
            <w:r w:rsidR="00281DDB">
              <w:rPr>
                <w:rFonts w:ascii="Arial Narrow" w:eastAsia="Cambria" w:hAnsi="Arial Narrow"/>
                <w:lang w:eastAsia="en-US"/>
              </w:rPr>
              <w:t>3</w:t>
            </w:r>
          </w:p>
        </w:tc>
      </w:tr>
    </w:tbl>
    <w:p w:rsidR="003F2682" w:rsidRDefault="003F2682" w:rsidP="00281DDB">
      <w:pPr>
        <w:spacing w:line="252" w:lineRule="auto"/>
        <w:jc w:val="both"/>
        <w:rPr>
          <w:rFonts w:ascii="Arial Narrow" w:hAnsi="Arial Narrow"/>
          <w:sz w:val="22"/>
          <w:szCs w:val="22"/>
        </w:rPr>
      </w:pPr>
    </w:p>
    <w:p w:rsidR="00281DDB" w:rsidRDefault="00281DDB" w:rsidP="00281DDB">
      <w:pPr>
        <w:spacing w:line="252" w:lineRule="auto"/>
        <w:jc w:val="both"/>
        <w:rPr>
          <w:rFonts w:ascii="Arial Narrow" w:hAnsi="Arial Narrow"/>
          <w:b/>
          <w:bCs/>
          <w:sz w:val="22"/>
        </w:rPr>
      </w:pPr>
      <w:r>
        <w:rPr>
          <w:rFonts w:ascii="Arial Narrow" w:hAnsi="Arial Narrow"/>
          <w:sz w:val="22"/>
          <w:szCs w:val="22"/>
        </w:rPr>
        <w:t xml:space="preserve">Názov zákazky: </w:t>
      </w:r>
      <w:r w:rsidRPr="00281DDB">
        <w:rPr>
          <w:rFonts w:ascii="Arial Narrow" w:hAnsi="Arial Narrow"/>
          <w:b/>
          <w:bCs/>
          <w:sz w:val="22"/>
        </w:rPr>
        <w:t>Prístrojové vybavenia špeciálnej analytickej a detekčnej techniky</w:t>
      </w:r>
    </w:p>
    <w:p w:rsidR="00281DDB" w:rsidRDefault="00281DDB" w:rsidP="003F2682">
      <w:pPr>
        <w:spacing w:line="276" w:lineRule="auto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ID zákazky: </w:t>
      </w:r>
      <w:r w:rsidRPr="00281DDB">
        <w:rPr>
          <w:rFonts w:ascii="Arial Narrow" w:hAnsi="Arial Narrow"/>
          <w:sz w:val="22"/>
          <w:szCs w:val="22"/>
        </w:rPr>
        <w:t>36398</w:t>
      </w:r>
    </w:p>
    <w:p w:rsidR="003F2682" w:rsidRDefault="003F2682" w:rsidP="003F2682">
      <w:pPr>
        <w:spacing w:line="276" w:lineRule="auto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Forma postupu: verejná súťaž</w:t>
      </w:r>
      <w:r w:rsidR="00CD671B">
        <w:rPr>
          <w:rFonts w:ascii="Arial Narrow" w:hAnsi="Arial Narrow"/>
          <w:sz w:val="22"/>
          <w:szCs w:val="22"/>
        </w:rPr>
        <w:t xml:space="preserve"> – nadlimitná </w:t>
      </w:r>
    </w:p>
    <w:p w:rsidR="003F2682" w:rsidRDefault="003F2682" w:rsidP="003F2682">
      <w:pPr>
        <w:spacing w:line="276" w:lineRule="auto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Vestník UVO č.: </w:t>
      </w:r>
      <w:r w:rsidRPr="00281DDB">
        <w:rPr>
          <w:rFonts w:ascii="Arial Narrow" w:hAnsi="Arial Narrow"/>
          <w:sz w:val="22"/>
          <w:szCs w:val="22"/>
        </w:rPr>
        <w:t xml:space="preserve">6/2023 - 10.01.2023 - 741 </w:t>
      </w:r>
      <w:r>
        <w:rPr>
          <w:rFonts w:ascii="Arial Narrow" w:hAnsi="Arial Narrow"/>
          <w:sz w:val="22"/>
          <w:szCs w:val="22"/>
        </w:rPr>
        <w:t>–</w:t>
      </w:r>
      <w:r w:rsidRPr="00281DDB">
        <w:rPr>
          <w:rFonts w:ascii="Arial Narrow" w:hAnsi="Arial Narrow"/>
          <w:sz w:val="22"/>
          <w:szCs w:val="22"/>
        </w:rPr>
        <w:t xml:space="preserve"> MST</w:t>
      </w:r>
    </w:p>
    <w:p w:rsidR="003F2682" w:rsidRDefault="003F2682" w:rsidP="003F2682">
      <w:pPr>
        <w:tabs>
          <w:tab w:val="left" w:pos="432"/>
          <w:tab w:val="left" w:pos="8100"/>
        </w:tabs>
        <w:spacing w:line="252" w:lineRule="auto"/>
        <w:rPr>
          <w:rFonts w:ascii="Arial Narrow" w:eastAsia="Calibri" w:hAnsi="Arial Narrow" w:cs="Liberation Sans"/>
          <w:color w:val="000000"/>
          <w:sz w:val="22"/>
          <w:szCs w:val="22"/>
        </w:rPr>
      </w:pPr>
      <w:r w:rsidRPr="003F2682">
        <w:rPr>
          <w:rFonts w:ascii="Arial Narrow" w:eastAsia="Calibri" w:hAnsi="Arial Narrow" w:cs="Liberation Sans"/>
          <w:color w:val="000000"/>
          <w:sz w:val="22"/>
          <w:szCs w:val="22"/>
        </w:rPr>
        <w:t>Adresa stránky:</w:t>
      </w:r>
      <w:r>
        <w:rPr>
          <w:rFonts w:ascii="Arial Narrow" w:eastAsia="Calibri" w:hAnsi="Arial Narrow" w:cs="Liberation Sans"/>
          <w:color w:val="000000"/>
          <w:sz w:val="22"/>
          <w:szCs w:val="22"/>
        </w:rPr>
        <w:t xml:space="preserve"> </w:t>
      </w:r>
      <w:hyperlink r:id="rId11" w:history="1">
        <w:r w:rsidRPr="003F2682">
          <w:rPr>
            <w:rStyle w:val="Hypertextovprepojenie"/>
            <w:rFonts w:ascii="Arial Narrow" w:eastAsia="Calibri" w:hAnsi="Arial Narrow" w:cs="Liberation Sans"/>
            <w:sz w:val="22"/>
            <w:szCs w:val="22"/>
          </w:rPr>
          <w:t>https://josephine.proebiz.com/sk/tender/36398/summary</w:t>
        </w:r>
      </w:hyperlink>
    </w:p>
    <w:p w:rsidR="003F2682" w:rsidRDefault="003F2682" w:rsidP="003F2682">
      <w:pPr>
        <w:tabs>
          <w:tab w:val="left" w:pos="432"/>
          <w:tab w:val="left" w:pos="8100"/>
        </w:tabs>
        <w:spacing w:line="252" w:lineRule="auto"/>
        <w:rPr>
          <w:rFonts w:ascii="Arial Narrow" w:eastAsia="Calibri" w:hAnsi="Arial Narrow" w:cs="Liberation Sans"/>
          <w:color w:val="000000"/>
          <w:sz w:val="22"/>
          <w:szCs w:val="22"/>
        </w:rPr>
      </w:pPr>
    </w:p>
    <w:p w:rsidR="003F2682" w:rsidRPr="00CD671B" w:rsidRDefault="003F2682" w:rsidP="003F2682">
      <w:pPr>
        <w:tabs>
          <w:tab w:val="left" w:pos="432"/>
          <w:tab w:val="left" w:pos="8100"/>
        </w:tabs>
        <w:spacing w:line="252" w:lineRule="auto"/>
        <w:rPr>
          <w:rFonts w:ascii="Arial Narrow" w:eastAsia="Calibri" w:hAnsi="Arial Narrow" w:cs="Liberation Sans"/>
          <w:color w:val="000000"/>
          <w:sz w:val="22"/>
          <w:szCs w:val="22"/>
        </w:rPr>
      </w:pPr>
      <w:r w:rsidRPr="00CD671B">
        <w:rPr>
          <w:rFonts w:ascii="Arial Narrow" w:eastAsia="Calibri" w:hAnsi="Arial Narrow" w:cs="Liberation Sans"/>
          <w:color w:val="000000"/>
          <w:sz w:val="22"/>
          <w:szCs w:val="22"/>
        </w:rPr>
        <w:t>Vec</w:t>
      </w:r>
      <w:r w:rsidRPr="00CD671B">
        <w:rPr>
          <w:rFonts w:ascii="Arial Narrow" w:eastAsia="Calibri" w:hAnsi="Arial Narrow" w:cs="Liberation Sans"/>
          <w:color w:val="000000"/>
          <w:sz w:val="22"/>
          <w:szCs w:val="22"/>
        </w:rPr>
        <w:tab/>
      </w:r>
    </w:p>
    <w:p w:rsidR="00281DDB" w:rsidRPr="003F2682" w:rsidRDefault="003F2682" w:rsidP="00CD671B">
      <w:pPr>
        <w:spacing w:line="360" w:lineRule="auto"/>
        <w:jc w:val="both"/>
        <w:rPr>
          <w:rFonts w:ascii="Arial Narrow" w:hAnsi="Arial Narrow"/>
          <w:b/>
          <w:color w:val="000000"/>
          <w:sz w:val="22"/>
          <w:szCs w:val="22"/>
          <w:u w:val="single"/>
        </w:rPr>
      </w:pPr>
      <w:r w:rsidRPr="00D645BA">
        <w:rPr>
          <w:rFonts w:ascii="Arial Narrow" w:hAnsi="Arial Narrow"/>
          <w:b/>
          <w:color w:val="000000"/>
          <w:sz w:val="22"/>
          <w:szCs w:val="22"/>
          <w:u w:val="single"/>
        </w:rPr>
        <w:t xml:space="preserve">- vysvetlenie </w:t>
      </w:r>
      <w:r w:rsidRPr="00D645BA">
        <w:rPr>
          <w:rFonts w:ascii="Arial Narrow" w:hAnsi="Arial Narrow" w:cs="TimesNewRoman"/>
          <w:b/>
          <w:sz w:val="22"/>
          <w:szCs w:val="22"/>
          <w:u w:val="single"/>
        </w:rPr>
        <w:t xml:space="preserve">informácií potrebných na </w:t>
      </w:r>
      <w:r>
        <w:rPr>
          <w:rFonts w:ascii="Arial Narrow" w:hAnsi="Arial Narrow" w:cs="TimesNewRoman"/>
          <w:b/>
          <w:sz w:val="22"/>
          <w:szCs w:val="22"/>
          <w:u w:val="single"/>
        </w:rPr>
        <w:t>vypracovanie</w:t>
      </w:r>
      <w:r w:rsidRPr="00D645BA">
        <w:rPr>
          <w:rFonts w:ascii="Arial Narrow" w:hAnsi="Arial Narrow" w:cs="TimesNewRoman"/>
          <w:b/>
          <w:sz w:val="22"/>
          <w:szCs w:val="22"/>
          <w:u w:val="single"/>
        </w:rPr>
        <w:t xml:space="preserve"> ponuky</w:t>
      </w:r>
      <w:r>
        <w:rPr>
          <w:rFonts w:ascii="Arial Narrow" w:hAnsi="Arial Narrow" w:cs="TimesNewRoman"/>
          <w:b/>
          <w:sz w:val="22"/>
          <w:szCs w:val="22"/>
          <w:u w:val="single"/>
        </w:rPr>
        <w:t xml:space="preserve"> </w:t>
      </w:r>
    </w:p>
    <w:p w:rsidR="00281DDB" w:rsidRDefault="00D645BA" w:rsidP="00281DDB">
      <w:pPr>
        <w:spacing w:after="120" w:line="276" w:lineRule="auto"/>
        <w:jc w:val="both"/>
        <w:rPr>
          <w:rFonts w:ascii="Arial Narrow" w:hAnsi="Arial Narrow"/>
          <w:sz w:val="22"/>
          <w:szCs w:val="22"/>
        </w:rPr>
      </w:pPr>
      <w:r w:rsidRPr="00D645BA">
        <w:rPr>
          <w:rFonts w:ascii="Arial Narrow" w:hAnsi="Arial Narrow"/>
          <w:sz w:val="22"/>
          <w:szCs w:val="22"/>
        </w:rPr>
        <w:t>Podľa § 48 zákona (ďalej len „zákon“) č. 343/2015 Z. z. o verejnom obstarávaní a o zmene a doplnení niektorých zákonov v znení neskorších predpisov Vám poskytujeme vysvetlenie informácií potrebných na vypracovanie ponuky</w:t>
      </w:r>
      <w:r w:rsidR="00281DDB">
        <w:rPr>
          <w:rFonts w:ascii="Arial Narrow" w:hAnsi="Arial Narrow"/>
          <w:sz w:val="22"/>
          <w:szCs w:val="22"/>
        </w:rPr>
        <w:t>:</w:t>
      </w:r>
      <w:r w:rsidR="000873D5">
        <w:rPr>
          <w:rFonts w:ascii="Arial Narrow" w:hAnsi="Arial Narrow"/>
          <w:sz w:val="22"/>
          <w:szCs w:val="22"/>
        </w:rPr>
        <w:t xml:space="preserve"> </w:t>
      </w:r>
    </w:p>
    <w:p w:rsidR="000B2380" w:rsidRPr="006F13CB" w:rsidRDefault="000B2380" w:rsidP="000B2380">
      <w:pPr>
        <w:spacing w:after="120" w:line="276" w:lineRule="auto"/>
        <w:jc w:val="both"/>
        <w:rPr>
          <w:rFonts w:ascii="Arial Narrow" w:hAnsi="Arial Narrow"/>
          <w:sz w:val="22"/>
          <w:szCs w:val="22"/>
        </w:rPr>
      </w:pPr>
    </w:p>
    <w:p w:rsidR="005B29AD" w:rsidRPr="00A74041" w:rsidRDefault="005B29AD" w:rsidP="008F72F4">
      <w:pPr>
        <w:spacing w:after="120" w:line="276" w:lineRule="auto"/>
        <w:jc w:val="both"/>
        <w:rPr>
          <w:rFonts w:ascii="Arial Narrow" w:hAnsi="Arial Narrow"/>
          <w:b/>
          <w:color w:val="000000"/>
          <w:sz w:val="22"/>
          <w:szCs w:val="22"/>
        </w:rPr>
      </w:pPr>
      <w:r w:rsidRPr="00A74041">
        <w:rPr>
          <w:rFonts w:ascii="Arial Narrow" w:hAnsi="Arial Narrow"/>
          <w:b/>
          <w:color w:val="000000"/>
          <w:sz w:val="22"/>
          <w:szCs w:val="22"/>
        </w:rPr>
        <w:t>Otázk</w:t>
      </w:r>
      <w:r w:rsidR="0070332F">
        <w:rPr>
          <w:rFonts w:ascii="Arial Narrow" w:hAnsi="Arial Narrow"/>
          <w:b/>
          <w:color w:val="000000"/>
          <w:sz w:val="22"/>
          <w:szCs w:val="22"/>
        </w:rPr>
        <w:t>a č. 1</w:t>
      </w:r>
      <w:r w:rsidR="00D17AEB">
        <w:rPr>
          <w:rFonts w:ascii="Arial Narrow" w:hAnsi="Arial Narrow"/>
          <w:b/>
          <w:color w:val="000000"/>
          <w:sz w:val="22"/>
          <w:szCs w:val="22"/>
        </w:rPr>
        <w:tab/>
      </w:r>
    </w:p>
    <w:p w:rsidR="003F2682" w:rsidRPr="003F2682" w:rsidRDefault="003F2682" w:rsidP="003F2682">
      <w:pPr>
        <w:autoSpaceDE w:val="0"/>
        <w:autoSpaceDN w:val="0"/>
        <w:adjustRightInd w:val="0"/>
        <w:spacing w:after="120" w:line="276" w:lineRule="auto"/>
        <w:jc w:val="both"/>
        <w:rPr>
          <w:rFonts w:ascii="Arial Narrow" w:hAnsi="Arial Narrow"/>
          <w:sz w:val="22"/>
          <w:szCs w:val="22"/>
        </w:rPr>
      </w:pPr>
      <w:r w:rsidRPr="003F2682">
        <w:rPr>
          <w:rFonts w:ascii="Arial Narrow" w:hAnsi="Arial Narrow"/>
          <w:sz w:val="22"/>
          <w:szCs w:val="22"/>
        </w:rPr>
        <w:t xml:space="preserve">S </w:t>
      </w:r>
      <w:proofErr w:type="spellStart"/>
      <w:r w:rsidRPr="003F2682">
        <w:rPr>
          <w:rFonts w:ascii="Arial Narrow" w:hAnsi="Arial Narrow"/>
          <w:sz w:val="22"/>
          <w:szCs w:val="22"/>
        </w:rPr>
        <w:t>ohledem</w:t>
      </w:r>
      <w:proofErr w:type="spellEnd"/>
      <w:r w:rsidRPr="003F2682">
        <w:rPr>
          <w:rFonts w:ascii="Arial Narrow" w:hAnsi="Arial Narrow"/>
          <w:sz w:val="22"/>
          <w:szCs w:val="22"/>
        </w:rPr>
        <w:t xml:space="preserve"> na technologickou </w:t>
      </w:r>
      <w:proofErr w:type="spellStart"/>
      <w:r w:rsidRPr="003F2682">
        <w:rPr>
          <w:rFonts w:ascii="Arial Narrow" w:hAnsi="Arial Narrow"/>
          <w:sz w:val="22"/>
          <w:szCs w:val="22"/>
        </w:rPr>
        <w:t>pokročilost</w:t>
      </w:r>
      <w:proofErr w:type="spellEnd"/>
      <w:r w:rsidRPr="003F2682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3F2682">
        <w:rPr>
          <w:rFonts w:ascii="Arial Narrow" w:hAnsi="Arial Narrow"/>
          <w:sz w:val="22"/>
          <w:szCs w:val="22"/>
        </w:rPr>
        <w:t>poptávaného</w:t>
      </w:r>
      <w:proofErr w:type="spellEnd"/>
      <w:r w:rsidRPr="003F2682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3F2682">
        <w:rPr>
          <w:rFonts w:ascii="Arial Narrow" w:hAnsi="Arial Narrow"/>
          <w:sz w:val="22"/>
          <w:szCs w:val="22"/>
        </w:rPr>
        <w:t>zařízení</w:t>
      </w:r>
      <w:proofErr w:type="spellEnd"/>
      <w:r w:rsidRPr="003F2682">
        <w:rPr>
          <w:rFonts w:ascii="Arial Narrow" w:hAnsi="Arial Narrow"/>
          <w:sz w:val="22"/>
          <w:szCs w:val="22"/>
        </w:rPr>
        <w:t xml:space="preserve">, </w:t>
      </w:r>
      <w:proofErr w:type="spellStart"/>
      <w:r w:rsidRPr="003F2682">
        <w:rPr>
          <w:rFonts w:ascii="Arial Narrow" w:hAnsi="Arial Narrow"/>
          <w:sz w:val="22"/>
          <w:szCs w:val="22"/>
        </w:rPr>
        <w:t>společně</w:t>
      </w:r>
      <w:proofErr w:type="spellEnd"/>
      <w:r w:rsidRPr="003F2682">
        <w:rPr>
          <w:rFonts w:ascii="Arial Narrow" w:hAnsi="Arial Narrow"/>
          <w:sz w:val="22"/>
          <w:szCs w:val="22"/>
        </w:rPr>
        <w:t xml:space="preserve"> s </w:t>
      </w:r>
      <w:proofErr w:type="spellStart"/>
      <w:r w:rsidRPr="003F2682">
        <w:rPr>
          <w:rFonts w:ascii="Arial Narrow" w:hAnsi="Arial Narrow"/>
          <w:sz w:val="22"/>
          <w:szCs w:val="22"/>
        </w:rPr>
        <w:t>přetrvávající</w:t>
      </w:r>
      <w:proofErr w:type="spellEnd"/>
      <w:r w:rsidRPr="003F2682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3F2682">
        <w:rPr>
          <w:rFonts w:ascii="Arial Narrow" w:hAnsi="Arial Narrow"/>
          <w:sz w:val="22"/>
          <w:szCs w:val="22"/>
        </w:rPr>
        <w:t>extrémně</w:t>
      </w:r>
      <w:proofErr w:type="spellEnd"/>
      <w:r w:rsidRPr="003F2682">
        <w:rPr>
          <w:rFonts w:ascii="Arial Narrow" w:hAnsi="Arial Narrow"/>
          <w:sz w:val="22"/>
          <w:szCs w:val="22"/>
        </w:rPr>
        <w:t xml:space="preserve"> komplikovanou </w:t>
      </w:r>
      <w:proofErr w:type="spellStart"/>
      <w:r w:rsidRPr="003F2682">
        <w:rPr>
          <w:rFonts w:ascii="Arial Narrow" w:hAnsi="Arial Narrow"/>
          <w:sz w:val="22"/>
          <w:szCs w:val="22"/>
        </w:rPr>
        <w:t>situaci</w:t>
      </w:r>
      <w:proofErr w:type="spellEnd"/>
      <w:r w:rsidRPr="003F2682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3F2682">
        <w:rPr>
          <w:rFonts w:ascii="Arial Narrow" w:hAnsi="Arial Narrow"/>
          <w:sz w:val="22"/>
          <w:szCs w:val="22"/>
        </w:rPr>
        <w:t>ohledně</w:t>
      </w:r>
      <w:proofErr w:type="spellEnd"/>
      <w:r w:rsidRPr="003F2682">
        <w:rPr>
          <w:rFonts w:ascii="Arial Narrow" w:hAnsi="Arial Narrow"/>
          <w:sz w:val="22"/>
          <w:szCs w:val="22"/>
        </w:rPr>
        <w:t xml:space="preserve"> dostupnosti </w:t>
      </w:r>
      <w:proofErr w:type="spellStart"/>
      <w:r w:rsidRPr="003F2682">
        <w:rPr>
          <w:rFonts w:ascii="Arial Narrow" w:hAnsi="Arial Narrow"/>
          <w:sz w:val="22"/>
          <w:szCs w:val="22"/>
        </w:rPr>
        <w:t>čipů</w:t>
      </w:r>
      <w:proofErr w:type="spellEnd"/>
      <w:r w:rsidRPr="003F2682">
        <w:rPr>
          <w:rFonts w:ascii="Arial Narrow" w:hAnsi="Arial Narrow"/>
          <w:sz w:val="22"/>
          <w:szCs w:val="22"/>
        </w:rPr>
        <w:t xml:space="preserve"> a </w:t>
      </w:r>
      <w:proofErr w:type="spellStart"/>
      <w:r w:rsidRPr="003F2682">
        <w:rPr>
          <w:rFonts w:ascii="Arial Narrow" w:hAnsi="Arial Narrow"/>
          <w:sz w:val="22"/>
          <w:szCs w:val="22"/>
        </w:rPr>
        <w:t>dalších</w:t>
      </w:r>
      <w:proofErr w:type="spellEnd"/>
      <w:r w:rsidRPr="003F2682">
        <w:rPr>
          <w:rFonts w:ascii="Arial Narrow" w:hAnsi="Arial Narrow"/>
          <w:sz w:val="22"/>
          <w:szCs w:val="22"/>
        </w:rPr>
        <w:t xml:space="preserve"> technologických komponent, je v </w:t>
      </w:r>
      <w:proofErr w:type="spellStart"/>
      <w:r w:rsidRPr="003F2682">
        <w:rPr>
          <w:rFonts w:ascii="Arial Narrow" w:hAnsi="Arial Narrow"/>
          <w:sz w:val="22"/>
          <w:szCs w:val="22"/>
        </w:rPr>
        <w:t>současné</w:t>
      </w:r>
      <w:proofErr w:type="spellEnd"/>
      <w:r w:rsidRPr="003F2682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3F2682">
        <w:rPr>
          <w:rFonts w:ascii="Arial Narrow" w:hAnsi="Arial Narrow"/>
          <w:sz w:val="22"/>
          <w:szCs w:val="22"/>
        </w:rPr>
        <w:t>době</w:t>
      </w:r>
      <w:proofErr w:type="spellEnd"/>
      <w:r w:rsidRPr="003F2682">
        <w:rPr>
          <w:rFonts w:ascii="Arial Narrow" w:hAnsi="Arial Narrow"/>
          <w:sz w:val="22"/>
          <w:szCs w:val="22"/>
        </w:rPr>
        <w:t xml:space="preserve"> požadovaný termín pro nás </w:t>
      </w:r>
      <w:proofErr w:type="spellStart"/>
      <w:r w:rsidRPr="003F2682">
        <w:rPr>
          <w:rFonts w:ascii="Arial Narrow" w:hAnsi="Arial Narrow"/>
          <w:sz w:val="22"/>
          <w:szCs w:val="22"/>
        </w:rPr>
        <w:t>velmi</w:t>
      </w:r>
      <w:proofErr w:type="spellEnd"/>
      <w:r w:rsidRPr="003F2682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3F2682">
        <w:rPr>
          <w:rFonts w:ascii="Arial Narrow" w:hAnsi="Arial Narrow"/>
          <w:sz w:val="22"/>
          <w:szCs w:val="22"/>
        </w:rPr>
        <w:t>těžko</w:t>
      </w:r>
      <w:proofErr w:type="spellEnd"/>
      <w:r w:rsidRPr="003F2682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3F2682">
        <w:rPr>
          <w:rFonts w:ascii="Arial Narrow" w:hAnsi="Arial Narrow"/>
          <w:sz w:val="22"/>
          <w:szCs w:val="22"/>
        </w:rPr>
        <w:t>realizovatelný</w:t>
      </w:r>
      <w:proofErr w:type="spellEnd"/>
      <w:r w:rsidRPr="003F2682">
        <w:rPr>
          <w:rFonts w:ascii="Arial Narrow" w:hAnsi="Arial Narrow"/>
          <w:sz w:val="22"/>
          <w:szCs w:val="22"/>
        </w:rPr>
        <w:t xml:space="preserve">. </w:t>
      </w:r>
      <w:proofErr w:type="spellStart"/>
      <w:r w:rsidRPr="003F2682">
        <w:rPr>
          <w:rFonts w:ascii="Arial Narrow" w:hAnsi="Arial Narrow"/>
          <w:sz w:val="22"/>
          <w:szCs w:val="22"/>
        </w:rPr>
        <w:t>Výrobce</w:t>
      </w:r>
      <w:proofErr w:type="spellEnd"/>
      <w:r w:rsidRPr="003F2682">
        <w:rPr>
          <w:rFonts w:ascii="Arial Narrow" w:hAnsi="Arial Narrow"/>
          <w:sz w:val="22"/>
          <w:szCs w:val="22"/>
        </w:rPr>
        <w:t xml:space="preserve"> oproti </w:t>
      </w:r>
      <w:proofErr w:type="spellStart"/>
      <w:r w:rsidRPr="003F2682">
        <w:rPr>
          <w:rFonts w:ascii="Arial Narrow" w:hAnsi="Arial Narrow"/>
          <w:sz w:val="22"/>
          <w:szCs w:val="22"/>
        </w:rPr>
        <w:t>normální</w:t>
      </w:r>
      <w:proofErr w:type="spellEnd"/>
      <w:r w:rsidRPr="003F2682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3F2682">
        <w:rPr>
          <w:rFonts w:ascii="Arial Narrow" w:hAnsi="Arial Narrow"/>
          <w:sz w:val="22"/>
          <w:szCs w:val="22"/>
        </w:rPr>
        <w:t>situaci</w:t>
      </w:r>
      <w:proofErr w:type="spellEnd"/>
      <w:r w:rsidRPr="003F2682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3F2682">
        <w:rPr>
          <w:rFonts w:ascii="Arial Narrow" w:hAnsi="Arial Narrow"/>
          <w:sz w:val="22"/>
          <w:szCs w:val="22"/>
        </w:rPr>
        <w:t>prodloužil</w:t>
      </w:r>
      <w:proofErr w:type="spellEnd"/>
      <w:r w:rsidRPr="003F2682">
        <w:rPr>
          <w:rFonts w:ascii="Arial Narrow" w:hAnsi="Arial Narrow"/>
          <w:sz w:val="22"/>
          <w:szCs w:val="22"/>
        </w:rPr>
        <w:t xml:space="preserve"> dodací </w:t>
      </w:r>
      <w:proofErr w:type="spellStart"/>
      <w:r w:rsidRPr="003F2682">
        <w:rPr>
          <w:rFonts w:ascii="Arial Narrow" w:hAnsi="Arial Narrow"/>
          <w:sz w:val="22"/>
          <w:szCs w:val="22"/>
        </w:rPr>
        <w:t>lhůty</w:t>
      </w:r>
      <w:proofErr w:type="spellEnd"/>
      <w:r w:rsidRPr="003F2682">
        <w:rPr>
          <w:rFonts w:ascii="Arial Narrow" w:hAnsi="Arial Narrow"/>
          <w:sz w:val="22"/>
          <w:szCs w:val="22"/>
        </w:rPr>
        <w:t xml:space="preserve"> skoro 3x. </w:t>
      </w:r>
      <w:proofErr w:type="spellStart"/>
      <w:r w:rsidRPr="003F2682">
        <w:rPr>
          <w:rFonts w:ascii="Arial Narrow" w:hAnsi="Arial Narrow"/>
          <w:sz w:val="22"/>
          <w:szCs w:val="22"/>
        </w:rPr>
        <w:t>Předpokládáme</w:t>
      </w:r>
      <w:proofErr w:type="spellEnd"/>
      <w:r w:rsidRPr="003F2682">
        <w:rPr>
          <w:rFonts w:ascii="Arial Narrow" w:hAnsi="Arial Narrow"/>
          <w:sz w:val="22"/>
          <w:szCs w:val="22"/>
        </w:rPr>
        <w:t xml:space="preserve">, že obdobná </w:t>
      </w:r>
      <w:proofErr w:type="spellStart"/>
      <w:r w:rsidRPr="003F2682">
        <w:rPr>
          <w:rFonts w:ascii="Arial Narrow" w:hAnsi="Arial Narrow"/>
          <w:sz w:val="22"/>
          <w:szCs w:val="22"/>
        </w:rPr>
        <w:t>situace</w:t>
      </w:r>
      <w:proofErr w:type="spellEnd"/>
      <w:r w:rsidRPr="003F2682">
        <w:rPr>
          <w:rFonts w:ascii="Arial Narrow" w:hAnsi="Arial Narrow"/>
          <w:sz w:val="22"/>
          <w:szCs w:val="22"/>
        </w:rPr>
        <w:t xml:space="preserve"> je u </w:t>
      </w:r>
      <w:proofErr w:type="spellStart"/>
      <w:r w:rsidRPr="003F2682">
        <w:rPr>
          <w:rFonts w:ascii="Arial Narrow" w:hAnsi="Arial Narrow"/>
          <w:sz w:val="22"/>
          <w:szCs w:val="22"/>
        </w:rPr>
        <w:t>všech</w:t>
      </w:r>
      <w:proofErr w:type="spellEnd"/>
      <w:r w:rsidRPr="003F2682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3F2682">
        <w:rPr>
          <w:rFonts w:ascii="Arial Narrow" w:hAnsi="Arial Narrow"/>
          <w:sz w:val="22"/>
          <w:szCs w:val="22"/>
        </w:rPr>
        <w:t>dodavatelů</w:t>
      </w:r>
      <w:proofErr w:type="spellEnd"/>
      <w:r w:rsidRPr="003F2682">
        <w:rPr>
          <w:rFonts w:ascii="Arial Narrow" w:hAnsi="Arial Narrow"/>
          <w:sz w:val="22"/>
          <w:szCs w:val="22"/>
        </w:rPr>
        <w:t xml:space="preserve">. </w:t>
      </w:r>
      <w:proofErr w:type="spellStart"/>
      <w:r w:rsidRPr="003F2682">
        <w:rPr>
          <w:rFonts w:ascii="Arial Narrow" w:hAnsi="Arial Narrow"/>
          <w:sz w:val="22"/>
          <w:szCs w:val="22"/>
        </w:rPr>
        <w:t>Proto</w:t>
      </w:r>
      <w:proofErr w:type="spellEnd"/>
      <w:r w:rsidRPr="003F2682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3F2682">
        <w:rPr>
          <w:rFonts w:ascii="Arial Narrow" w:hAnsi="Arial Narrow"/>
          <w:sz w:val="22"/>
          <w:szCs w:val="22"/>
        </w:rPr>
        <w:t>bychom</w:t>
      </w:r>
      <w:proofErr w:type="spellEnd"/>
      <w:r w:rsidRPr="003F2682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3F2682">
        <w:rPr>
          <w:rFonts w:ascii="Arial Narrow" w:hAnsi="Arial Narrow"/>
          <w:sz w:val="22"/>
          <w:szCs w:val="22"/>
        </w:rPr>
        <w:t>se</w:t>
      </w:r>
      <w:proofErr w:type="spellEnd"/>
      <w:r w:rsidRPr="003F2682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3F2682">
        <w:rPr>
          <w:rFonts w:ascii="Arial Narrow" w:hAnsi="Arial Narrow"/>
          <w:sz w:val="22"/>
          <w:szCs w:val="22"/>
        </w:rPr>
        <w:t>rádi</w:t>
      </w:r>
      <w:proofErr w:type="spellEnd"/>
      <w:r w:rsidRPr="003F2682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3F2682">
        <w:rPr>
          <w:rFonts w:ascii="Arial Narrow" w:hAnsi="Arial Narrow"/>
          <w:sz w:val="22"/>
          <w:szCs w:val="22"/>
        </w:rPr>
        <w:t>zeptali</w:t>
      </w:r>
      <w:proofErr w:type="spellEnd"/>
      <w:r w:rsidRPr="003F2682">
        <w:rPr>
          <w:rFonts w:ascii="Arial Narrow" w:hAnsi="Arial Narrow"/>
          <w:sz w:val="22"/>
          <w:szCs w:val="22"/>
        </w:rPr>
        <w:t>:</w:t>
      </w:r>
    </w:p>
    <w:p w:rsidR="003F2682" w:rsidRPr="003F2682" w:rsidRDefault="003F2682" w:rsidP="003F2682">
      <w:pPr>
        <w:autoSpaceDE w:val="0"/>
        <w:autoSpaceDN w:val="0"/>
        <w:adjustRightInd w:val="0"/>
        <w:spacing w:after="120" w:line="276" w:lineRule="auto"/>
        <w:jc w:val="both"/>
        <w:rPr>
          <w:rFonts w:ascii="Arial Narrow" w:hAnsi="Arial Narrow"/>
          <w:sz w:val="22"/>
          <w:szCs w:val="22"/>
        </w:rPr>
      </w:pPr>
      <w:r w:rsidRPr="003F2682">
        <w:rPr>
          <w:rFonts w:ascii="Arial Narrow" w:hAnsi="Arial Narrow"/>
          <w:sz w:val="22"/>
          <w:szCs w:val="22"/>
        </w:rPr>
        <w:t>Dotaz č.1:</w:t>
      </w:r>
    </w:p>
    <w:p w:rsidR="003F2682" w:rsidRPr="003F2682" w:rsidRDefault="003F2682" w:rsidP="003F2682">
      <w:pPr>
        <w:autoSpaceDE w:val="0"/>
        <w:autoSpaceDN w:val="0"/>
        <w:adjustRightInd w:val="0"/>
        <w:spacing w:after="120" w:line="276" w:lineRule="auto"/>
        <w:jc w:val="both"/>
        <w:rPr>
          <w:rFonts w:ascii="Arial Narrow" w:hAnsi="Arial Narrow"/>
          <w:sz w:val="22"/>
          <w:szCs w:val="22"/>
        </w:rPr>
      </w:pPr>
      <w:r w:rsidRPr="003F2682">
        <w:rPr>
          <w:rFonts w:ascii="Arial Narrow" w:hAnsi="Arial Narrow"/>
          <w:sz w:val="22"/>
          <w:szCs w:val="22"/>
        </w:rPr>
        <w:t xml:space="preserve">Je možné dodací dobu </w:t>
      </w:r>
      <w:proofErr w:type="spellStart"/>
      <w:r w:rsidRPr="003F2682">
        <w:rPr>
          <w:rFonts w:ascii="Arial Narrow" w:hAnsi="Arial Narrow"/>
          <w:sz w:val="22"/>
          <w:szCs w:val="22"/>
        </w:rPr>
        <w:t>zařízení</w:t>
      </w:r>
      <w:proofErr w:type="spellEnd"/>
      <w:r w:rsidRPr="003F2682">
        <w:rPr>
          <w:rFonts w:ascii="Arial Narrow" w:hAnsi="Arial Narrow"/>
          <w:sz w:val="22"/>
          <w:szCs w:val="22"/>
        </w:rPr>
        <w:t xml:space="preserve"> uvedenou v článku 2 </w:t>
      </w:r>
      <w:proofErr w:type="spellStart"/>
      <w:r w:rsidRPr="003F2682">
        <w:rPr>
          <w:rFonts w:ascii="Arial Narrow" w:hAnsi="Arial Narrow"/>
          <w:sz w:val="22"/>
          <w:szCs w:val="22"/>
        </w:rPr>
        <w:t>odst</w:t>
      </w:r>
      <w:proofErr w:type="spellEnd"/>
      <w:r w:rsidRPr="003F2682">
        <w:rPr>
          <w:rFonts w:ascii="Arial Narrow" w:hAnsi="Arial Narrow"/>
          <w:sz w:val="22"/>
          <w:szCs w:val="22"/>
        </w:rPr>
        <w:t xml:space="preserve">. 1 návrhu </w:t>
      </w:r>
      <w:proofErr w:type="spellStart"/>
      <w:r w:rsidRPr="003F2682">
        <w:rPr>
          <w:rFonts w:ascii="Arial Narrow" w:hAnsi="Arial Narrow"/>
          <w:sz w:val="22"/>
          <w:szCs w:val="22"/>
        </w:rPr>
        <w:t>kupní</w:t>
      </w:r>
      <w:proofErr w:type="spellEnd"/>
      <w:r w:rsidRPr="003F2682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3F2682">
        <w:rPr>
          <w:rFonts w:ascii="Arial Narrow" w:hAnsi="Arial Narrow"/>
          <w:sz w:val="22"/>
          <w:szCs w:val="22"/>
        </w:rPr>
        <w:t>smlouvy</w:t>
      </w:r>
      <w:proofErr w:type="spellEnd"/>
      <w:r w:rsidRPr="003F2682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3F2682">
        <w:rPr>
          <w:rFonts w:ascii="Arial Narrow" w:hAnsi="Arial Narrow"/>
          <w:sz w:val="22"/>
          <w:szCs w:val="22"/>
        </w:rPr>
        <w:t>prodloužit</w:t>
      </w:r>
      <w:proofErr w:type="spellEnd"/>
      <w:r w:rsidRPr="003F2682">
        <w:rPr>
          <w:rFonts w:ascii="Arial Narrow" w:hAnsi="Arial Narrow"/>
          <w:sz w:val="22"/>
          <w:szCs w:val="22"/>
        </w:rPr>
        <w:t xml:space="preserve"> na 12 </w:t>
      </w:r>
      <w:proofErr w:type="spellStart"/>
      <w:r w:rsidRPr="003F2682">
        <w:rPr>
          <w:rFonts w:ascii="Arial Narrow" w:hAnsi="Arial Narrow"/>
          <w:sz w:val="22"/>
          <w:szCs w:val="22"/>
        </w:rPr>
        <w:t>týdnů</w:t>
      </w:r>
      <w:proofErr w:type="spellEnd"/>
      <w:r w:rsidRPr="003F2682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3F2682">
        <w:rPr>
          <w:rFonts w:ascii="Arial Narrow" w:hAnsi="Arial Narrow"/>
          <w:sz w:val="22"/>
          <w:szCs w:val="22"/>
        </w:rPr>
        <w:t>místo</w:t>
      </w:r>
      <w:proofErr w:type="spellEnd"/>
      <w:r w:rsidRPr="003F2682">
        <w:rPr>
          <w:rFonts w:ascii="Arial Narrow" w:hAnsi="Arial Narrow"/>
          <w:sz w:val="22"/>
          <w:szCs w:val="22"/>
        </w:rPr>
        <w:t xml:space="preserve"> navrhovaných 6-ti?</w:t>
      </w:r>
    </w:p>
    <w:p w:rsidR="003F2682" w:rsidRDefault="003F2682" w:rsidP="004F7C97">
      <w:pPr>
        <w:autoSpaceDE w:val="0"/>
        <w:autoSpaceDN w:val="0"/>
        <w:adjustRightInd w:val="0"/>
        <w:spacing w:after="120" w:line="276" w:lineRule="auto"/>
        <w:jc w:val="both"/>
        <w:rPr>
          <w:rStyle w:val="eks-form-detail-value2"/>
          <w:rFonts w:ascii="Arial Narrow" w:hAnsi="Arial Narrow" w:cs="Helvetica"/>
          <w:color w:val="333333"/>
          <w:sz w:val="22"/>
          <w:szCs w:val="22"/>
        </w:rPr>
      </w:pPr>
    </w:p>
    <w:p w:rsidR="003F2682" w:rsidRPr="004F7C97" w:rsidRDefault="003F2682" w:rsidP="003F2682">
      <w:pPr>
        <w:autoSpaceDE w:val="0"/>
        <w:autoSpaceDN w:val="0"/>
        <w:adjustRightInd w:val="0"/>
        <w:spacing w:after="120" w:line="276" w:lineRule="auto"/>
        <w:jc w:val="both"/>
        <w:rPr>
          <w:rFonts w:ascii="Arial Narrow" w:hAnsi="Arial Narrow"/>
          <w:b/>
          <w:color w:val="000000"/>
          <w:sz w:val="22"/>
          <w:szCs w:val="22"/>
        </w:rPr>
      </w:pPr>
      <w:r>
        <w:rPr>
          <w:rFonts w:ascii="Arial Narrow" w:hAnsi="Arial Narrow"/>
          <w:b/>
          <w:color w:val="000000"/>
          <w:sz w:val="22"/>
          <w:szCs w:val="22"/>
        </w:rPr>
        <w:t>Odpoveď č. 1</w:t>
      </w:r>
    </w:p>
    <w:p w:rsidR="00CD671B" w:rsidRPr="00CD671B" w:rsidRDefault="00CD671B" w:rsidP="004F7C97">
      <w:pPr>
        <w:autoSpaceDE w:val="0"/>
        <w:autoSpaceDN w:val="0"/>
        <w:adjustRightInd w:val="0"/>
        <w:spacing w:after="120" w:line="276" w:lineRule="auto"/>
        <w:jc w:val="both"/>
        <w:rPr>
          <w:rStyle w:val="eks-form-detail-value2"/>
          <w:rFonts w:ascii="Arial Narrow" w:hAnsi="Arial Narrow" w:cs="Helvetica"/>
          <w:color w:val="333333"/>
          <w:sz w:val="22"/>
          <w:szCs w:val="22"/>
        </w:rPr>
      </w:pPr>
      <w:r w:rsidRPr="00CD671B">
        <w:rPr>
          <w:rStyle w:val="eks-form-detail-value2"/>
          <w:rFonts w:ascii="Arial Narrow" w:hAnsi="Arial Narrow" w:cs="Helvetica"/>
          <w:color w:val="333333"/>
          <w:sz w:val="22"/>
          <w:szCs w:val="22"/>
        </w:rPr>
        <w:t xml:space="preserve">Verejný obstarávateľ mení termín dodania tovaru vo všetkých častiach zákazky z pôvodných 6 týždňov na </w:t>
      </w:r>
      <w:r w:rsidR="006F110F">
        <w:rPr>
          <w:rStyle w:val="eks-form-detail-value2"/>
          <w:rFonts w:ascii="Arial Narrow" w:hAnsi="Arial Narrow" w:cs="Helvetica"/>
          <w:color w:val="333333"/>
          <w:sz w:val="22"/>
          <w:szCs w:val="22"/>
        </w:rPr>
        <w:t xml:space="preserve">20 </w:t>
      </w:r>
      <w:r w:rsidRPr="00CD671B">
        <w:rPr>
          <w:rStyle w:val="eks-form-detail-value2"/>
          <w:rFonts w:ascii="Arial Narrow" w:hAnsi="Arial Narrow" w:cs="Helvetica"/>
          <w:color w:val="333333"/>
          <w:sz w:val="22"/>
          <w:szCs w:val="22"/>
        </w:rPr>
        <w:t xml:space="preserve">týždňov. </w:t>
      </w:r>
    </w:p>
    <w:p w:rsidR="00CD671B" w:rsidRPr="00CD671B" w:rsidRDefault="00CD671B" w:rsidP="004F7C97">
      <w:pPr>
        <w:autoSpaceDE w:val="0"/>
        <w:autoSpaceDN w:val="0"/>
        <w:adjustRightInd w:val="0"/>
        <w:spacing w:after="120" w:line="276" w:lineRule="auto"/>
        <w:jc w:val="both"/>
        <w:rPr>
          <w:rStyle w:val="eks-form-detail-value2"/>
          <w:rFonts w:ascii="Arial Narrow" w:hAnsi="Arial Narrow" w:cs="Helvetica"/>
          <w:b/>
          <w:color w:val="333333"/>
          <w:sz w:val="22"/>
          <w:szCs w:val="22"/>
          <w:u w:val="single"/>
        </w:rPr>
      </w:pPr>
      <w:r w:rsidRPr="00CD671B">
        <w:rPr>
          <w:rStyle w:val="eks-form-detail-value2"/>
          <w:rFonts w:ascii="Arial Narrow" w:hAnsi="Arial Narrow" w:cs="Helvetica"/>
          <w:b/>
          <w:color w:val="333333"/>
          <w:sz w:val="22"/>
          <w:szCs w:val="22"/>
          <w:u w:val="single"/>
        </w:rPr>
        <w:t xml:space="preserve">Staré znenie: </w:t>
      </w:r>
    </w:p>
    <w:p w:rsidR="00CD671B" w:rsidRDefault="00CD671B" w:rsidP="00CD671B">
      <w:pPr>
        <w:tabs>
          <w:tab w:val="center" w:pos="1701"/>
          <w:tab w:val="center" w:pos="5670"/>
        </w:tabs>
        <w:spacing w:after="60" w:line="264" w:lineRule="auto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časť 1-</w:t>
      </w:r>
      <w:r w:rsidRPr="00CD671B">
        <w:t xml:space="preserve"> </w:t>
      </w:r>
      <w:r w:rsidRPr="00CD671B">
        <w:rPr>
          <w:rFonts w:ascii="Arial Narrow" w:hAnsi="Arial Narrow"/>
          <w:sz w:val="22"/>
          <w:szCs w:val="22"/>
        </w:rPr>
        <w:t>Infračervený spektrometer ATR-FTIR</w:t>
      </w:r>
    </w:p>
    <w:p w:rsidR="00CD671B" w:rsidRDefault="00CD671B" w:rsidP="00CD671B">
      <w:pPr>
        <w:tabs>
          <w:tab w:val="center" w:pos="1701"/>
          <w:tab w:val="center" w:pos="5670"/>
        </w:tabs>
        <w:spacing w:after="60" w:line="264" w:lineRule="auto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časť 2 -</w:t>
      </w:r>
      <w:r w:rsidRPr="00CD671B">
        <w:t xml:space="preserve"> </w:t>
      </w:r>
      <w:r w:rsidRPr="00CD671B">
        <w:rPr>
          <w:rFonts w:ascii="Arial Narrow" w:hAnsi="Arial Narrow"/>
          <w:sz w:val="22"/>
          <w:szCs w:val="22"/>
        </w:rPr>
        <w:t>Laboratórna infraštruktúra pre detekciu biologických agens</w:t>
      </w:r>
    </w:p>
    <w:p w:rsidR="00CD671B" w:rsidRDefault="00CD671B" w:rsidP="00CD671B">
      <w:pPr>
        <w:tabs>
          <w:tab w:val="center" w:pos="1701"/>
          <w:tab w:val="center" w:pos="5670"/>
        </w:tabs>
        <w:spacing w:after="60" w:line="264" w:lineRule="auto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časť 3 -</w:t>
      </w:r>
      <w:r w:rsidRPr="00CD671B">
        <w:t xml:space="preserve"> </w:t>
      </w:r>
      <w:proofErr w:type="spellStart"/>
      <w:r w:rsidRPr="00CD671B">
        <w:rPr>
          <w:rFonts w:ascii="Arial Narrow" w:hAnsi="Arial Narrow"/>
          <w:sz w:val="22"/>
          <w:szCs w:val="22"/>
        </w:rPr>
        <w:t>lynový</w:t>
      </w:r>
      <w:proofErr w:type="spellEnd"/>
      <w:r w:rsidRPr="00CD671B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CD671B">
        <w:rPr>
          <w:rFonts w:ascii="Arial Narrow" w:hAnsi="Arial Narrow"/>
          <w:sz w:val="22"/>
          <w:szCs w:val="22"/>
        </w:rPr>
        <w:t>chromatograf</w:t>
      </w:r>
      <w:proofErr w:type="spellEnd"/>
      <w:r w:rsidRPr="00CD671B">
        <w:rPr>
          <w:rFonts w:ascii="Arial Narrow" w:hAnsi="Arial Narrow"/>
          <w:sz w:val="22"/>
          <w:szCs w:val="22"/>
        </w:rPr>
        <w:t xml:space="preserve"> s hmotnostným spektrometrom (GCMS)</w:t>
      </w:r>
    </w:p>
    <w:p w:rsidR="00CD671B" w:rsidRDefault="00CD671B" w:rsidP="00CD671B">
      <w:pPr>
        <w:tabs>
          <w:tab w:val="center" w:pos="1701"/>
          <w:tab w:val="center" w:pos="5670"/>
        </w:tabs>
        <w:spacing w:after="60" w:line="264" w:lineRule="auto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časť 4 -</w:t>
      </w:r>
      <w:r w:rsidRPr="00CD671B">
        <w:t xml:space="preserve"> </w:t>
      </w:r>
      <w:r w:rsidRPr="00CD671B">
        <w:rPr>
          <w:rFonts w:ascii="Arial Narrow" w:hAnsi="Arial Narrow"/>
          <w:sz w:val="22"/>
          <w:szCs w:val="22"/>
        </w:rPr>
        <w:t>Prenosný prietokový analyzátor plynov</w:t>
      </w:r>
    </w:p>
    <w:p w:rsidR="00CD671B" w:rsidRDefault="00CD671B" w:rsidP="00CD671B">
      <w:pPr>
        <w:tabs>
          <w:tab w:val="center" w:pos="1701"/>
          <w:tab w:val="center" w:pos="5670"/>
        </w:tabs>
        <w:spacing w:after="60" w:line="264" w:lineRule="auto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časť 5 -</w:t>
      </w:r>
      <w:r w:rsidR="002D376F" w:rsidRPr="002D376F">
        <w:t xml:space="preserve"> </w:t>
      </w:r>
      <w:r w:rsidR="002D376F" w:rsidRPr="002D376F">
        <w:rPr>
          <w:rFonts w:ascii="Arial Narrow" w:hAnsi="Arial Narrow"/>
          <w:sz w:val="22"/>
          <w:szCs w:val="22"/>
        </w:rPr>
        <w:t xml:space="preserve">Stanica pre </w:t>
      </w:r>
      <w:proofErr w:type="spellStart"/>
      <w:r w:rsidR="002D376F" w:rsidRPr="002D376F">
        <w:rPr>
          <w:rFonts w:ascii="Arial Narrow" w:hAnsi="Arial Narrow"/>
          <w:sz w:val="22"/>
          <w:szCs w:val="22"/>
        </w:rPr>
        <w:t>alfaspektrometrickú</w:t>
      </w:r>
      <w:proofErr w:type="spellEnd"/>
      <w:r w:rsidR="002D376F" w:rsidRPr="002D376F">
        <w:rPr>
          <w:rFonts w:ascii="Arial Narrow" w:hAnsi="Arial Narrow"/>
          <w:sz w:val="22"/>
          <w:szCs w:val="22"/>
        </w:rPr>
        <w:t xml:space="preserve"> trasu</w:t>
      </w:r>
    </w:p>
    <w:p w:rsidR="00CD671B" w:rsidRDefault="00CD671B" w:rsidP="00CD671B">
      <w:pPr>
        <w:tabs>
          <w:tab w:val="center" w:pos="1701"/>
          <w:tab w:val="center" w:pos="5670"/>
        </w:tabs>
        <w:spacing w:after="60" w:line="264" w:lineRule="auto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časť 6 -</w:t>
      </w:r>
      <w:r w:rsidR="002D376F" w:rsidRPr="002D376F">
        <w:t xml:space="preserve"> </w:t>
      </w:r>
      <w:r w:rsidR="002D376F" w:rsidRPr="002D376F">
        <w:rPr>
          <w:rFonts w:ascii="Arial Narrow" w:hAnsi="Arial Narrow"/>
          <w:sz w:val="22"/>
          <w:szCs w:val="22"/>
        </w:rPr>
        <w:t>špeciálne ochranné prostriedky proti CBRN agens</w:t>
      </w:r>
    </w:p>
    <w:p w:rsidR="002D376F" w:rsidRDefault="00CD671B" w:rsidP="00CD671B">
      <w:pPr>
        <w:tabs>
          <w:tab w:val="center" w:pos="1701"/>
          <w:tab w:val="center" w:pos="5670"/>
        </w:tabs>
        <w:spacing w:after="60" w:line="264" w:lineRule="auto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lastRenderedPageBreak/>
        <w:t>časť 7 -</w:t>
      </w:r>
      <w:r w:rsidR="002D376F" w:rsidRPr="002D376F">
        <w:t xml:space="preserve"> </w:t>
      </w:r>
      <w:proofErr w:type="spellStart"/>
      <w:r w:rsidR="002D376F" w:rsidRPr="002D376F">
        <w:rPr>
          <w:rFonts w:ascii="Arial Narrow" w:hAnsi="Arial Narrow"/>
          <w:sz w:val="22"/>
          <w:szCs w:val="22"/>
        </w:rPr>
        <w:t>Zmesný</w:t>
      </w:r>
      <w:proofErr w:type="spellEnd"/>
      <w:r w:rsidR="002D376F" w:rsidRPr="002D376F">
        <w:rPr>
          <w:rFonts w:ascii="Arial Narrow" w:hAnsi="Arial Narrow"/>
          <w:sz w:val="22"/>
          <w:szCs w:val="22"/>
        </w:rPr>
        <w:t xml:space="preserve"> </w:t>
      </w:r>
      <w:proofErr w:type="spellStart"/>
      <w:r w:rsidR="002D376F" w:rsidRPr="002D376F">
        <w:rPr>
          <w:rFonts w:ascii="Arial Narrow" w:hAnsi="Arial Narrow"/>
          <w:sz w:val="22"/>
          <w:szCs w:val="22"/>
        </w:rPr>
        <w:t>etalón</w:t>
      </w:r>
      <w:proofErr w:type="spellEnd"/>
      <w:r w:rsidR="002D376F" w:rsidRPr="002D376F">
        <w:rPr>
          <w:rFonts w:ascii="Arial Narrow" w:hAnsi="Arial Narrow"/>
          <w:sz w:val="22"/>
          <w:szCs w:val="22"/>
        </w:rPr>
        <w:t xml:space="preserve"> pre </w:t>
      </w:r>
      <w:proofErr w:type="spellStart"/>
      <w:r w:rsidR="002D376F" w:rsidRPr="002D376F">
        <w:rPr>
          <w:rFonts w:ascii="Arial Narrow" w:hAnsi="Arial Narrow"/>
          <w:sz w:val="22"/>
          <w:szCs w:val="22"/>
        </w:rPr>
        <w:t>gamaspektrometriu</w:t>
      </w:r>
      <w:proofErr w:type="spellEnd"/>
    </w:p>
    <w:p w:rsidR="002D376F" w:rsidRDefault="002D376F" w:rsidP="00CD671B">
      <w:pPr>
        <w:tabs>
          <w:tab w:val="center" w:pos="1701"/>
          <w:tab w:val="center" w:pos="5670"/>
        </w:tabs>
        <w:spacing w:after="60" w:line="264" w:lineRule="auto"/>
        <w:jc w:val="both"/>
        <w:rPr>
          <w:rFonts w:ascii="Arial Narrow" w:hAnsi="Arial Narrow"/>
          <w:sz w:val="22"/>
          <w:szCs w:val="22"/>
        </w:rPr>
      </w:pPr>
    </w:p>
    <w:p w:rsidR="00CD671B" w:rsidRDefault="000C25F0" w:rsidP="00CD671B">
      <w:pPr>
        <w:tabs>
          <w:tab w:val="center" w:pos="1701"/>
          <w:tab w:val="center" w:pos="5670"/>
        </w:tabs>
        <w:spacing w:after="60" w:line="264" w:lineRule="auto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Termín plnenia:</w:t>
      </w:r>
      <w:r w:rsidR="00CD671B" w:rsidRPr="00CD671B">
        <w:rPr>
          <w:rFonts w:ascii="Arial Narrow" w:hAnsi="Arial Narrow"/>
          <w:sz w:val="22"/>
          <w:szCs w:val="22"/>
        </w:rPr>
        <w:t xml:space="preserve"> do 6 týždňov po nadobudnutí právoplatnosti uzatvorenej kúpnej zmluvy.</w:t>
      </w:r>
    </w:p>
    <w:p w:rsidR="00CD671B" w:rsidRDefault="00CD671B" w:rsidP="00CD671B">
      <w:pPr>
        <w:tabs>
          <w:tab w:val="center" w:pos="1701"/>
          <w:tab w:val="center" w:pos="5670"/>
        </w:tabs>
        <w:spacing w:after="60" w:line="264" w:lineRule="auto"/>
        <w:jc w:val="both"/>
        <w:rPr>
          <w:rFonts w:ascii="Arial Narrow" w:hAnsi="Arial Narrow"/>
          <w:b/>
          <w:sz w:val="22"/>
          <w:szCs w:val="22"/>
          <w:u w:val="single"/>
        </w:rPr>
      </w:pPr>
    </w:p>
    <w:p w:rsidR="00CD671B" w:rsidRPr="00CD671B" w:rsidRDefault="00CD671B" w:rsidP="00CD671B">
      <w:pPr>
        <w:tabs>
          <w:tab w:val="center" w:pos="1701"/>
          <w:tab w:val="center" w:pos="5670"/>
        </w:tabs>
        <w:spacing w:after="60" w:line="264" w:lineRule="auto"/>
        <w:jc w:val="both"/>
        <w:rPr>
          <w:rFonts w:ascii="Arial Narrow" w:hAnsi="Arial Narrow"/>
          <w:b/>
          <w:sz w:val="22"/>
          <w:szCs w:val="22"/>
          <w:u w:val="single"/>
        </w:rPr>
      </w:pPr>
      <w:r w:rsidRPr="00CD671B">
        <w:rPr>
          <w:rFonts w:ascii="Arial Narrow" w:hAnsi="Arial Narrow"/>
          <w:b/>
          <w:sz w:val="22"/>
          <w:szCs w:val="22"/>
          <w:u w:val="single"/>
        </w:rPr>
        <w:t xml:space="preserve">Nové znenie: </w:t>
      </w:r>
    </w:p>
    <w:p w:rsidR="002D376F" w:rsidRDefault="002D376F" w:rsidP="002D376F">
      <w:pPr>
        <w:tabs>
          <w:tab w:val="center" w:pos="1701"/>
          <w:tab w:val="center" w:pos="5670"/>
        </w:tabs>
        <w:spacing w:after="60" w:line="264" w:lineRule="auto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časť 1-</w:t>
      </w:r>
      <w:r w:rsidRPr="00CD671B">
        <w:t xml:space="preserve"> </w:t>
      </w:r>
      <w:r w:rsidRPr="00CD671B">
        <w:rPr>
          <w:rFonts w:ascii="Arial Narrow" w:hAnsi="Arial Narrow"/>
          <w:sz w:val="22"/>
          <w:szCs w:val="22"/>
        </w:rPr>
        <w:t>Infračervený spektrometer ATR-FTIR</w:t>
      </w:r>
    </w:p>
    <w:p w:rsidR="002D376F" w:rsidRDefault="002D376F" w:rsidP="002D376F">
      <w:pPr>
        <w:tabs>
          <w:tab w:val="center" w:pos="1701"/>
          <w:tab w:val="center" w:pos="5670"/>
        </w:tabs>
        <w:spacing w:after="60" w:line="264" w:lineRule="auto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časť 2 -</w:t>
      </w:r>
      <w:r w:rsidRPr="00CD671B">
        <w:t xml:space="preserve"> </w:t>
      </w:r>
      <w:r w:rsidRPr="00CD671B">
        <w:rPr>
          <w:rFonts w:ascii="Arial Narrow" w:hAnsi="Arial Narrow"/>
          <w:sz w:val="22"/>
          <w:szCs w:val="22"/>
        </w:rPr>
        <w:t>Laboratórna infraštruktúra pre detekciu biologických agens</w:t>
      </w:r>
    </w:p>
    <w:p w:rsidR="002D376F" w:rsidRDefault="002D376F" w:rsidP="002D376F">
      <w:pPr>
        <w:tabs>
          <w:tab w:val="center" w:pos="1701"/>
          <w:tab w:val="center" w:pos="5670"/>
        </w:tabs>
        <w:spacing w:after="60" w:line="264" w:lineRule="auto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časť 3 -</w:t>
      </w:r>
      <w:r w:rsidRPr="00CD671B">
        <w:t xml:space="preserve"> </w:t>
      </w:r>
      <w:proofErr w:type="spellStart"/>
      <w:r w:rsidRPr="00CD671B">
        <w:rPr>
          <w:rFonts w:ascii="Arial Narrow" w:hAnsi="Arial Narrow"/>
          <w:sz w:val="22"/>
          <w:szCs w:val="22"/>
        </w:rPr>
        <w:t>lynový</w:t>
      </w:r>
      <w:proofErr w:type="spellEnd"/>
      <w:r w:rsidRPr="00CD671B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CD671B">
        <w:rPr>
          <w:rFonts w:ascii="Arial Narrow" w:hAnsi="Arial Narrow"/>
          <w:sz w:val="22"/>
          <w:szCs w:val="22"/>
        </w:rPr>
        <w:t>chromatograf</w:t>
      </w:r>
      <w:proofErr w:type="spellEnd"/>
      <w:r w:rsidRPr="00CD671B">
        <w:rPr>
          <w:rFonts w:ascii="Arial Narrow" w:hAnsi="Arial Narrow"/>
          <w:sz w:val="22"/>
          <w:szCs w:val="22"/>
        </w:rPr>
        <w:t xml:space="preserve"> s hmotnostným spektrometrom (GCMS)</w:t>
      </w:r>
    </w:p>
    <w:p w:rsidR="002D376F" w:rsidRDefault="002D376F" w:rsidP="002D376F">
      <w:pPr>
        <w:tabs>
          <w:tab w:val="center" w:pos="1701"/>
          <w:tab w:val="center" w:pos="5670"/>
        </w:tabs>
        <w:spacing w:after="60" w:line="264" w:lineRule="auto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časť 4 -</w:t>
      </w:r>
      <w:r w:rsidRPr="00CD671B">
        <w:t xml:space="preserve"> </w:t>
      </w:r>
      <w:r w:rsidRPr="00CD671B">
        <w:rPr>
          <w:rFonts w:ascii="Arial Narrow" w:hAnsi="Arial Narrow"/>
          <w:sz w:val="22"/>
          <w:szCs w:val="22"/>
        </w:rPr>
        <w:t>Prenosný prietokový analyzátor plynov</w:t>
      </w:r>
    </w:p>
    <w:p w:rsidR="002D376F" w:rsidRDefault="002D376F" w:rsidP="002D376F">
      <w:pPr>
        <w:tabs>
          <w:tab w:val="center" w:pos="1701"/>
          <w:tab w:val="center" w:pos="5670"/>
        </w:tabs>
        <w:spacing w:after="60" w:line="264" w:lineRule="auto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časť 5 -</w:t>
      </w:r>
      <w:r w:rsidRPr="002D376F">
        <w:t xml:space="preserve"> </w:t>
      </w:r>
      <w:r w:rsidRPr="002D376F">
        <w:rPr>
          <w:rFonts w:ascii="Arial Narrow" w:hAnsi="Arial Narrow"/>
          <w:sz w:val="22"/>
          <w:szCs w:val="22"/>
        </w:rPr>
        <w:t xml:space="preserve">Stanica pre </w:t>
      </w:r>
      <w:proofErr w:type="spellStart"/>
      <w:r w:rsidRPr="002D376F">
        <w:rPr>
          <w:rFonts w:ascii="Arial Narrow" w:hAnsi="Arial Narrow"/>
          <w:sz w:val="22"/>
          <w:szCs w:val="22"/>
        </w:rPr>
        <w:t>alfaspektrometrickú</w:t>
      </w:r>
      <w:proofErr w:type="spellEnd"/>
      <w:r w:rsidRPr="002D376F">
        <w:rPr>
          <w:rFonts w:ascii="Arial Narrow" w:hAnsi="Arial Narrow"/>
          <w:sz w:val="22"/>
          <w:szCs w:val="22"/>
        </w:rPr>
        <w:t xml:space="preserve"> trasu</w:t>
      </w:r>
    </w:p>
    <w:p w:rsidR="002D376F" w:rsidRDefault="002D376F" w:rsidP="002D376F">
      <w:pPr>
        <w:tabs>
          <w:tab w:val="center" w:pos="1701"/>
          <w:tab w:val="center" w:pos="5670"/>
        </w:tabs>
        <w:spacing w:after="60" w:line="264" w:lineRule="auto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časť 6 -</w:t>
      </w:r>
      <w:r w:rsidRPr="002D376F">
        <w:t xml:space="preserve"> </w:t>
      </w:r>
      <w:r w:rsidRPr="002D376F">
        <w:rPr>
          <w:rFonts w:ascii="Arial Narrow" w:hAnsi="Arial Narrow"/>
          <w:sz w:val="22"/>
          <w:szCs w:val="22"/>
        </w:rPr>
        <w:t>špeciálne ochranné prostriedky proti CBRN agens</w:t>
      </w:r>
    </w:p>
    <w:p w:rsidR="002D376F" w:rsidRDefault="002D376F" w:rsidP="002D376F">
      <w:pPr>
        <w:tabs>
          <w:tab w:val="center" w:pos="1701"/>
          <w:tab w:val="center" w:pos="5670"/>
        </w:tabs>
        <w:spacing w:after="60" w:line="264" w:lineRule="auto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časť 7 -</w:t>
      </w:r>
      <w:r w:rsidRPr="002D376F">
        <w:t xml:space="preserve"> </w:t>
      </w:r>
      <w:proofErr w:type="spellStart"/>
      <w:r w:rsidRPr="002D376F">
        <w:rPr>
          <w:rFonts w:ascii="Arial Narrow" w:hAnsi="Arial Narrow"/>
          <w:sz w:val="22"/>
          <w:szCs w:val="22"/>
        </w:rPr>
        <w:t>Zmesný</w:t>
      </w:r>
      <w:proofErr w:type="spellEnd"/>
      <w:r w:rsidRPr="002D376F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2D376F">
        <w:rPr>
          <w:rFonts w:ascii="Arial Narrow" w:hAnsi="Arial Narrow"/>
          <w:sz w:val="22"/>
          <w:szCs w:val="22"/>
        </w:rPr>
        <w:t>etalón</w:t>
      </w:r>
      <w:proofErr w:type="spellEnd"/>
      <w:r w:rsidRPr="002D376F">
        <w:rPr>
          <w:rFonts w:ascii="Arial Narrow" w:hAnsi="Arial Narrow"/>
          <w:sz w:val="22"/>
          <w:szCs w:val="22"/>
        </w:rPr>
        <w:t xml:space="preserve"> pre </w:t>
      </w:r>
      <w:proofErr w:type="spellStart"/>
      <w:r w:rsidRPr="002D376F">
        <w:rPr>
          <w:rFonts w:ascii="Arial Narrow" w:hAnsi="Arial Narrow"/>
          <w:sz w:val="22"/>
          <w:szCs w:val="22"/>
        </w:rPr>
        <w:t>gamaspektrometriu</w:t>
      </w:r>
      <w:proofErr w:type="spellEnd"/>
    </w:p>
    <w:p w:rsidR="002D376F" w:rsidRDefault="002D376F" w:rsidP="00CD671B">
      <w:pPr>
        <w:tabs>
          <w:tab w:val="center" w:pos="1701"/>
          <w:tab w:val="center" w:pos="5670"/>
        </w:tabs>
        <w:spacing w:after="60" w:line="264" w:lineRule="auto"/>
        <w:jc w:val="both"/>
        <w:rPr>
          <w:rFonts w:ascii="Arial Narrow" w:hAnsi="Arial Narrow"/>
          <w:sz w:val="22"/>
          <w:szCs w:val="22"/>
        </w:rPr>
      </w:pPr>
    </w:p>
    <w:p w:rsidR="00CD671B" w:rsidRDefault="000C25F0" w:rsidP="00CD671B">
      <w:pPr>
        <w:tabs>
          <w:tab w:val="center" w:pos="1701"/>
          <w:tab w:val="center" w:pos="5670"/>
        </w:tabs>
        <w:spacing w:after="60" w:line="264" w:lineRule="auto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Termín plnenia:</w:t>
      </w:r>
      <w:r w:rsidR="002D376F">
        <w:rPr>
          <w:rFonts w:ascii="Arial Narrow" w:hAnsi="Arial Narrow"/>
          <w:sz w:val="22"/>
          <w:szCs w:val="22"/>
        </w:rPr>
        <w:t xml:space="preserve"> do </w:t>
      </w:r>
      <w:r w:rsidR="002D376F" w:rsidRPr="00F905E1">
        <w:rPr>
          <w:rFonts w:ascii="Arial Narrow" w:hAnsi="Arial Narrow"/>
          <w:b/>
          <w:sz w:val="22"/>
          <w:szCs w:val="22"/>
        </w:rPr>
        <w:t>2</w:t>
      </w:r>
      <w:r w:rsidR="006F110F">
        <w:rPr>
          <w:rFonts w:ascii="Arial Narrow" w:hAnsi="Arial Narrow"/>
          <w:b/>
          <w:sz w:val="22"/>
          <w:szCs w:val="22"/>
        </w:rPr>
        <w:t>0</w:t>
      </w:r>
      <w:r w:rsidR="00CD671B" w:rsidRPr="00F905E1">
        <w:rPr>
          <w:rFonts w:ascii="Arial Narrow" w:hAnsi="Arial Narrow"/>
          <w:b/>
          <w:sz w:val="22"/>
          <w:szCs w:val="22"/>
        </w:rPr>
        <w:t xml:space="preserve"> týždňov</w:t>
      </w:r>
      <w:r w:rsidR="00CD671B" w:rsidRPr="00CD671B">
        <w:rPr>
          <w:rFonts w:ascii="Arial Narrow" w:hAnsi="Arial Narrow"/>
          <w:sz w:val="22"/>
          <w:szCs w:val="22"/>
        </w:rPr>
        <w:t xml:space="preserve"> po nadobudnutí právoplatnosti uzatvorenej kúpnej zmluvy.</w:t>
      </w:r>
    </w:p>
    <w:p w:rsidR="00F905E1" w:rsidRDefault="00F905E1" w:rsidP="00CD671B">
      <w:pPr>
        <w:tabs>
          <w:tab w:val="center" w:pos="1701"/>
          <w:tab w:val="center" w:pos="5670"/>
        </w:tabs>
        <w:spacing w:after="60" w:line="264" w:lineRule="auto"/>
        <w:jc w:val="both"/>
        <w:rPr>
          <w:rFonts w:ascii="Arial Narrow" w:hAnsi="Arial Narrow"/>
          <w:sz w:val="22"/>
          <w:szCs w:val="22"/>
        </w:rPr>
      </w:pPr>
    </w:p>
    <w:p w:rsidR="00F905E1" w:rsidRPr="00F905E1" w:rsidRDefault="00F905E1" w:rsidP="00CD671B">
      <w:pPr>
        <w:tabs>
          <w:tab w:val="center" w:pos="1701"/>
          <w:tab w:val="center" w:pos="5670"/>
        </w:tabs>
        <w:spacing w:after="60" w:line="264" w:lineRule="auto"/>
        <w:jc w:val="both"/>
        <w:rPr>
          <w:rFonts w:ascii="Arial Narrow" w:hAnsi="Arial Narrow"/>
          <w:b/>
          <w:sz w:val="22"/>
          <w:szCs w:val="22"/>
        </w:rPr>
      </w:pPr>
      <w:r w:rsidRPr="00F905E1">
        <w:rPr>
          <w:rFonts w:ascii="Arial Narrow" w:hAnsi="Arial Narrow"/>
          <w:b/>
          <w:sz w:val="22"/>
          <w:szCs w:val="22"/>
        </w:rPr>
        <w:t xml:space="preserve">Verejný obstarávateľ mení lehotu na predkladanie ponúk: do 10.03.2023 do 10:00 hod. </w:t>
      </w:r>
    </w:p>
    <w:p w:rsidR="00EE7315" w:rsidRDefault="00EE7315" w:rsidP="006F13CB">
      <w:pPr>
        <w:pStyle w:val="Zkladntext"/>
        <w:spacing w:line="252" w:lineRule="auto"/>
        <w:jc w:val="both"/>
        <w:rPr>
          <w:rStyle w:val="eks-form-detail-value2"/>
          <w:rFonts w:ascii="Arial Narrow" w:hAnsi="Arial Narrow" w:cs="Helvetica"/>
          <w:i w:val="0"/>
          <w:color w:val="333333"/>
          <w:sz w:val="22"/>
          <w:szCs w:val="22"/>
          <w:lang w:val="sk-SK"/>
        </w:rPr>
      </w:pPr>
    </w:p>
    <w:p w:rsidR="006F110F" w:rsidRDefault="006F110F" w:rsidP="006F110F">
      <w:pPr>
        <w:spacing w:after="120" w:line="276" w:lineRule="auto"/>
        <w:jc w:val="both"/>
        <w:rPr>
          <w:rFonts w:ascii="Arial Narrow" w:hAnsi="Arial Narrow"/>
          <w:b/>
          <w:color w:val="000000"/>
          <w:sz w:val="22"/>
          <w:szCs w:val="22"/>
        </w:rPr>
      </w:pPr>
    </w:p>
    <w:p w:rsidR="006F110F" w:rsidRDefault="006F110F" w:rsidP="006F110F">
      <w:pPr>
        <w:spacing w:after="120" w:line="276" w:lineRule="auto"/>
        <w:jc w:val="both"/>
        <w:rPr>
          <w:rFonts w:ascii="Arial Narrow" w:hAnsi="Arial Narrow"/>
          <w:b/>
          <w:color w:val="000000"/>
          <w:sz w:val="22"/>
          <w:szCs w:val="22"/>
        </w:rPr>
      </w:pPr>
      <w:r w:rsidRPr="00A74041">
        <w:rPr>
          <w:rFonts w:ascii="Arial Narrow" w:hAnsi="Arial Narrow"/>
          <w:b/>
          <w:color w:val="000000"/>
          <w:sz w:val="22"/>
          <w:szCs w:val="22"/>
        </w:rPr>
        <w:t>Otázk</w:t>
      </w:r>
      <w:r>
        <w:rPr>
          <w:rFonts w:ascii="Arial Narrow" w:hAnsi="Arial Narrow"/>
          <w:b/>
          <w:color w:val="000000"/>
          <w:sz w:val="22"/>
          <w:szCs w:val="22"/>
        </w:rPr>
        <w:t>a č. 2</w:t>
      </w:r>
    </w:p>
    <w:p w:rsidR="006F110F" w:rsidRPr="006F110F" w:rsidRDefault="006F110F" w:rsidP="006F110F">
      <w:pPr>
        <w:spacing w:after="120" w:line="276" w:lineRule="auto"/>
        <w:jc w:val="both"/>
        <w:rPr>
          <w:rFonts w:ascii="Arial Narrow" w:hAnsi="Arial Narrow"/>
          <w:color w:val="000000"/>
          <w:sz w:val="22"/>
          <w:szCs w:val="22"/>
        </w:rPr>
      </w:pPr>
      <w:r w:rsidRPr="006F110F">
        <w:rPr>
          <w:rFonts w:ascii="Arial Narrow" w:hAnsi="Arial Narrow"/>
          <w:color w:val="000000"/>
          <w:sz w:val="22"/>
          <w:szCs w:val="22"/>
        </w:rPr>
        <w:t xml:space="preserve">Otázka : Nami ponúkaný mikrovlnový mineralizátor má riadiacu jednotku zabudovanú priamo v zariadení : dotykový farebný 7“ LCD displej so zabudovanou </w:t>
      </w:r>
      <w:proofErr w:type="spellStart"/>
      <w:r w:rsidRPr="006F110F">
        <w:rPr>
          <w:rFonts w:ascii="Arial Narrow" w:hAnsi="Arial Narrow"/>
          <w:color w:val="000000"/>
          <w:sz w:val="22"/>
          <w:szCs w:val="22"/>
        </w:rPr>
        <w:t>One</w:t>
      </w:r>
      <w:proofErr w:type="spellEnd"/>
      <w:r w:rsidRPr="006F110F">
        <w:rPr>
          <w:rFonts w:ascii="Arial Narrow" w:hAnsi="Arial Narrow"/>
          <w:color w:val="000000"/>
          <w:sz w:val="22"/>
          <w:szCs w:val="22"/>
        </w:rPr>
        <w:t xml:space="preserve"> </w:t>
      </w:r>
      <w:proofErr w:type="spellStart"/>
      <w:r w:rsidRPr="006F110F">
        <w:rPr>
          <w:rFonts w:ascii="Arial Narrow" w:hAnsi="Arial Narrow"/>
          <w:color w:val="000000"/>
          <w:sz w:val="22"/>
          <w:szCs w:val="22"/>
        </w:rPr>
        <w:t>Touch</w:t>
      </w:r>
      <w:proofErr w:type="spellEnd"/>
      <w:r w:rsidRPr="006F110F">
        <w:rPr>
          <w:rFonts w:ascii="Arial Narrow" w:hAnsi="Arial Narrow"/>
          <w:color w:val="000000"/>
          <w:sz w:val="22"/>
          <w:szCs w:val="22"/>
        </w:rPr>
        <w:t xml:space="preserve">™ technológiou, ktorá umožňuje voľbou niektorých z viac ako 80 predinštalovaných metód jednoduchým jednodotykovým výberom </w:t>
      </w:r>
      <w:proofErr w:type="spellStart"/>
      <w:r w:rsidRPr="006F110F">
        <w:rPr>
          <w:rFonts w:ascii="Arial Narrow" w:hAnsi="Arial Narrow"/>
          <w:color w:val="000000"/>
          <w:sz w:val="22"/>
          <w:szCs w:val="22"/>
        </w:rPr>
        <w:t>One</w:t>
      </w:r>
      <w:proofErr w:type="spellEnd"/>
      <w:r w:rsidRPr="006F110F">
        <w:rPr>
          <w:rFonts w:ascii="Arial Narrow" w:hAnsi="Arial Narrow"/>
          <w:color w:val="000000"/>
          <w:sz w:val="22"/>
          <w:szCs w:val="22"/>
        </w:rPr>
        <w:t xml:space="preserve"> </w:t>
      </w:r>
      <w:proofErr w:type="spellStart"/>
      <w:r w:rsidRPr="006F110F">
        <w:rPr>
          <w:rFonts w:ascii="Arial Narrow" w:hAnsi="Arial Narrow"/>
          <w:color w:val="000000"/>
          <w:sz w:val="22"/>
          <w:szCs w:val="22"/>
        </w:rPr>
        <w:t>Touch</w:t>
      </w:r>
      <w:proofErr w:type="spellEnd"/>
      <w:r w:rsidRPr="006F110F">
        <w:rPr>
          <w:rFonts w:ascii="Arial Narrow" w:hAnsi="Arial Narrow"/>
          <w:color w:val="000000"/>
          <w:sz w:val="22"/>
          <w:szCs w:val="22"/>
        </w:rPr>
        <w:t xml:space="preserve"> vybrať metódu, alebo parametre a systém sám sa postará o úspešný priebeh rozkladu – automaticky rozpozná počet a typ nádobiek a sám určí podmienky pre rýchly a kompletný rozklad. Riadenie príkonu pomocou </w:t>
      </w:r>
      <w:proofErr w:type="spellStart"/>
      <w:r w:rsidRPr="006F110F">
        <w:rPr>
          <w:rFonts w:ascii="Arial Narrow" w:hAnsi="Arial Narrow"/>
          <w:color w:val="000000"/>
          <w:sz w:val="22"/>
          <w:szCs w:val="22"/>
        </w:rPr>
        <w:t>PowerMAX</w:t>
      </w:r>
      <w:proofErr w:type="spellEnd"/>
      <w:r w:rsidRPr="006F110F">
        <w:rPr>
          <w:rFonts w:ascii="Arial Narrow" w:hAnsi="Arial Narrow"/>
          <w:color w:val="000000"/>
          <w:sz w:val="22"/>
          <w:szCs w:val="22"/>
        </w:rPr>
        <w:t xml:space="preserve">™ technológie zabezpečuje dynamické optimalizovanie príkonu tak, aby k úplnej </w:t>
      </w:r>
      <w:proofErr w:type="spellStart"/>
      <w:r w:rsidRPr="006F110F">
        <w:rPr>
          <w:rFonts w:ascii="Arial Narrow" w:hAnsi="Arial Narrow"/>
          <w:color w:val="000000"/>
          <w:sz w:val="22"/>
          <w:szCs w:val="22"/>
        </w:rPr>
        <w:t>digescii</w:t>
      </w:r>
      <w:proofErr w:type="spellEnd"/>
      <w:r w:rsidRPr="006F110F">
        <w:rPr>
          <w:rFonts w:ascii="Arial Narrow" w:hAnsi="Arial Narrow"/>
          <w:color w:val="000000"/>
          <w:sz w:val="22"/>
          <w:szCs w:val="22"/>
        </w:rPr>
        <w:t xml:space="preserve"> došlo za najkratšiu možnú dobu bez ohľadu na počet nádobiek a navážku vzorky, avšak s ohľadom na elimináciu spustenia exotermických reakcií. Systém má pamäť - 8-GB a následné porty : USB, 1 USB-B, 1 RS-232. Je možné pripojenie tlačiarne na dokumentovanie záznamov. Jednotlivé konkrétne rozkladné metódy, ako aj metódy z databázy , priebehy rozkladov, ako aj ich vyhodnocovanie. Ukladanie je možné uložiť a spracovať na externom vyhodnocovacom zariadení (NB, tablet s minimálnymi Vami požadovanými parametrami).</w:t>
      </w:r>
    </w:p>
    <w:p w:rsidR="006F110F" w:rsidRDefault="006F110F" w:rsidP="006F110F">
      <w:pPr>
        <w:spacing w:after="120" w:line="276" w:lineRule="auto"/>
        <w:jc w:val="both"/>
        <w:rPr>
          <w:rFonts w:ascii="Arial Narrow" w:hAnsi="Arial Narrow"/>
          <w:color w:val="000000"/>
          <w:sz w:val="22"/>
          <w:szCs w:val="22"/>
        </w:rPr>
      </w:pPr>
      <w:r w:rsidRPr="006F110F">
        <w:rPr>
          <w:rFonts w:ascii="Arial Narrow" w:hAnsi="Arial Narrow"/>
          <w:color w:val="000000"/>
          <w:sz w:val="22"/>
          <w:szCs w:val="22"/>
        </w:rPr>
        <w:t>Akceptuje sa toto prevedenie riadiacej jednotky prepojenej s mineralizátorom ?</w:t>
      </w:r>
      <w:r w:rsidRPr="006F110F">
        <w:rPr>
          <w:rFonts w:ascii="Arial Narrow" w:hAnsi="Arial Narrow"/>
          <w:color w:val="000000"/>
          <w:sz w:val="22"/>
          <w:szCs w:val="22"/>
        </w:rPr>
        <w:tab/>
      </w:r>
    </w:p>
    <w:p w:rsidR="006F110F" w:rsidRDefault="006F110F" w:rsidP="006F110F">
      <w:pPr>
        <w:spacing w:after="120" w:line="276" w:lineRule="auto"/>
        <w:jc w:val="both"/>
        <w:rPr>
          <w:rFonts w:ascii="Arial Narrow" w:hAnsi="Arial Narrow"/>
          <w:color w:val="000000"/>
          <w:sz w:val="22"/>
          <w:szCs w:val="22"/>
        </w:rPr>
      </w:pPr>
    </w:p>
    <w:p w:rsidR="006F110F" w:rsidRDefault="006F110F" w:rsidP="006F110F">
      <w:pPr>
        <w:spacing w:after="120" w:line="276" w:lineRule="auto"/>
        <w:jc w:val="both"/>
        <w:rPr>
          <w:rFonts w:ascii="Arial Narrow" w:hAnsi="Arial Narrow"/>
          <w:b/>
          <w:color w:val="000000"/>
          <w:sz w:val="22"/>
          <w:szCs w:val="22"/>
        </w:rPr>
      </w:pPr>
      <w:r w:rsidRPr="006F110F">
        <w:rPr>
          <w:rFonts w:ascii="Arial Narrow" w:hAnsi="Arial Narrow"/>
          <w:b/>
          <w:color w:val="000000"/>
          <w:sz w:val="22"/>
          <w:szCs w:val="22"/>
        </w:rPr>
        <w:t>Odpoveď č. 2</w:t>
      </w:r>
    </w:p>
    <w:p w:rsidR="006F110F" w:rsidRPr="006F110F" w:rsidRDefault="006F110F" w:rsidP="006F110F">
      <w:pPr>
        <w:spacing w:after="120" w:line="276" w:lineRule="auto"/>
        <w:jc w:val="both"/>
        <w:rPr>
          <w:rFonts w:ascii="Arial Narrow" w:hAnsi="Arial Narrow"/>
          <w:color w:val="000000"/>
          <w:sz w:val="22"/>
          <w:szCs w:val="22"/>
        </w:rPr>
      </w:pPr>
      <w:r w:rsidRPr="006F110F">
        <w:rPr>
          <w:rFonts w:ascii="Arial Narrow" w:hAnsi="Arial Narrow"/>
          <w:color w:val="000000"/>
          <w:sz w:val="22"/>
          <w:szCs w:val="22"/>
        </w:rPr>
        <w:t xml:space="preserve">Verejný obstarávateľ </w:t>
      </w:r>
      <w:r w:rsidR="00941DC9">
        <w:rPr>
          <w:rFonts w:ascii="Arial Narrow" w:hAnsi="Arial Narrow"/>
          <w:color w:val="000000"/>
          <w:sz w:val="22"/>
          <w:szCs w:val="22"/>
        </w:rPr>
        <w:t xml:space="preserve">vyhodnotí  ponuky až po uplynutí lehoty na predkladanie ponúk v zmysle § 53 zákona č. 343/2015 zákon o verejnom obstarávaní a v zmysle prílohy č.4 súťažných podkladov. </w:t>
      </w:r>
    </w:p>
    <w:p w:rsidR="00F905E1" w:rsidRDefault="00F905E1" w:rsidP="006F13CB">
      <w:pPr>
        <w:pStyle w:val="Zkladntext"/>
        <w:spacing w:line="252" w:lineRule="auto"/>
        <w:jc w:val="both"/>
        <w:rPr>
          <w:rFonts w:ascii="Arial Narrow" w:hAnsi="Arial Narrow"/>
          <w:i w:val="0"/>
          <w:iCs/>
          <w:sz w:val="22"/>
          <w:szCs w:val="22"/>
          <w:lang w:val="sk-SK"/>
        </w:rPr>
      </w:pPr>
    </w:p>
    <w:p w:rsidR="00C31FC8" w:rsidRPr="006F13CB" w:rsidRDefault="00EC2AC2" w:rsidP="006F13CB">
      <w:pPr>
        <w:pStyle w:val="Zkladntext"/>
        <w:spacing w:line="252" w:lineRule="auto"/>
        <w:jc w:val="both"/>
        <w:rPr>
          <w:rFonts w:ascii="Arial Narrow" w:hAnsi="Arial Narrow"/>
          <w:i w:val="0"/>
          <w:iCs/>
          <w:sz w:val="22"/>
          <w:szCs w:val="22"/>
          <w:lang w:val="sk-SK"/>
        </w:rPr>
      </w:pPr>
      <w:r w:rsidRPr="006B735D">
        <w:rPr>
          <w:rFonts w:ascii="Arial Narrow" w:hAnsi="Arial Narrow"/>
          <w:i w:val="0"/>
          <w:iCs/>
          <w:sz w:val="22"/>
          <w:szCs w:val="22"/>
          <w:lang w:val="sk-SK"/>
        </w:rPr>
        <w:t>S pozdravom</w:t>
      </w:r>
    </w:p>
    <w:p w:rsidR="00D17315" w:rsidRDefault="00D17315" w:rsidP="006B735D">
      <w:pPr>
        <w:spacing w:line="252" w:lineRule="auto"/>
        <w:jc w:val="both"/>
        <w:rPr>
          <w:rFonts w:ascii="Arial Narrow" w:hAnsi="Arial Narrow"/>
          <w:sz w:val="22"/>
          <w:szCs w:val="22"/>
          <w:lang w:eastAsia="en-GB"/>
        </w:rPr>
      </w:pPr>
    </w:p>
    <w:p w:rsidR="007D2D79" w:rsidRPr="006B735D" w:rsidRDefault="007D2D79" w:rsidP="006B735D">
      <w:pPr>
        <w:spacing w:line="252" w:lineRule="auto"/>
        <w:jc w:val="both"/>
        <w:rPr>
          <w:rFonts w:ascii="Arial Narrow" w:hAnsi="Arial Narrow"/>
          <w:sz w:val="22"/>
          <w:szCs w:val="22"/>
          <w:lang w:eastAsia="en-GB"/>
        </w:rPr>
      </w:pPr>
      <w:bookmarkStart w:id="0" w:name="_GoBack"/>
      <w:bookmarkEnd w:id="0"/>
    </w:p>
    <w:tbl>
      <w:tblPr>
        <w:tblW w:w="0" w:type="auto"/>
        <w:jc w:val="right"/>
        <w:shd w:val="clear" w:color="auto" w:fill="D9D9D9"/>
        <w:tblLook w:val="04A0" w:firstRow="1" w:lastRow="0" w:firstColumn="1" w:lastColumn="0" w:noHBand="0" w:noVBand="1"/>
      </w:tblPr>
      <w:tblGrid>
        <w:gridCol w:w="4926"/>
      </w:tblGrid>
      <w:tr w:rsidR="002553A1" w:rsidRPr="006B735D" w:rsidTr="00F66D29">
        <w:trPr>
          <w:jc w:val="right"/>
        </w:trPr>
        <w:tc>
          <w:tcPr>
            <w:tcW w:w="4926" w:type="dxa"/>
            <w:shd w:val="clear" w:color="auto" w:fill="auto"/>
          </w:tcPr>
          <w:p w:rsidR="002553A1" w:rsidRPr="006B735D" w:rsidRDefault="002553A1" w:rsidP="006B735D">
            <w:pPr>
              <w:spacing w:line="252" w:lineRule="auto"/>
              <w:jc w:val="both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</w:tr>
      <w:tr w:rsidR="002553A1" w:rsidRPr="006B735D" w:rsidTr="00F66D29">
        <w:trPr>
          <w:jc w:val="right"/>
        </w:trPr>
        <w:tc>
          <w:tcPr>
            <w:tcW w:w="4926" w:type="dxa"/>
            <w:shd w:val="clear" w:color="auto" w:fill="auto"/>
          </w:tcPr>
          <w:p w:rsidR="002553A1" w:rsidRPr="006B735D" w:rsidRDefault="002553A1" w:rsidP="006B735D">
            <w:pPr>
              <w:spacing w:line="252" w:lineRule="auto"/>
              <w:jc w:val="both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6B735D">
              <w:rPr>
                <w:rFonts w:ascii="Arial Narrow" w:hAnsi="Arial Narrow"/>
                <w:color w:val="000000"/>
                <w:sz w:val="22"/>
                <w:szCs w:val="22"/>
              </w:rPr>
              <w:t xml:space="preserve">         </w:t>
            </w:r>
            <w:r w:rsidR="00755937" w:rsidRPr="006B735D">
              <w:rPr>
                <w:rFonts w:ascii="Arial Narrow" w:hAnsi="Arial Narrow"/>
                <w:color w:val="000000"/>
                <w:sz w:val="22"/>
                <w:szCs w:val="22"/>
              </w:rPr>
              <w:t xml:space="preserve">                </w:t>
            </w:r>
            <w:r w:rsidR="00291603" w:rsidRPr="006B735D">
              <w:rPr>
                <w:rFonts w:ascii="Arial Narrow" w:hAnsi="Arial Narrow"/>
                <w:color w:val="000000"/>
                <w:sz w:val="22"/>
                <w:szCs w:val="22"/>
              </w:rPr>
              <w:t>Mgr. Ľubomír Kubička</w:t>
            </w:r>
            <w:r w:rsidRPr="006B735D">
              <w:rPr>
                <w:rFonts w:ascii="Arial Narrow" w:hAnsi="Arial Narrow"/>
                <w:color w:val="000000"/>
                <w:sz w:val="22"/>
                <w:szCs w:val="22"/>
              </w:rPr>
              <w:t xml:space="preserve">     </w:t>
            </w:r>
          </w:p>
        </w:tc>
      </w:tr>
      <w:tr w:rsidR="002553A1" w:rsidRPr="006B735D" w:rsidTr="00F66D29">
        <w:trPr>
          <w:jc w:val="right"/>
        </w:trPr>
        <w:tc>
          <w:tcPr>
            <w:tcW w:w="4926" w:type="dxa"/>
            <w:shd w:val="clear" w:color="auto" w:fill="auto"/>
          </w:tcPr>
          <w:p w:rsidR="002553A1" w:rsidRPr="006B735D" w:rsidRDefault="000118FB" w:rsidP="006B735D">
            <w:pPr>
              <w:spacing w:line="252" w:lineRule="auto"/>
              <w:jc w:val="both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6B735D">
              <w:rPr>
                <w:rFonts w:ascii="Arial Narrow" w:hAnsi="Arial Narrow"/>
                <w:color w:val="000000"/>
                <w:sz w:val="22"/>
                <w:szCs w:val="22"/>
              </w:rPr>
              <w:t xml:space="preserve"> </w:t>
            </w:r>
            <w:r w:rsidR="00755937" w:rsidRPr="006B735D">
              <w:rPr>
                <w:rFonts w:ascii="Arial Narrow" w:hAnsi="Arial Narrow"/>
                <w:color w:val="000000"/>
                <w:sz w:val="22"/>
                <w:szCs w:val="22"/>
              </w:rPr>
              <w:t xml:space="preserve">  </w:t>
            </w:r>
            <w:r w:rsidR="002553A1" w:rsidRPr="006B735D">
              <w:rPr>
                <w:rFonts w:ascii="Arial Narrow" w:hAnsi="Arial Narrow"/>
                <w:color w:val="000000"/>
                <w:sz w:val="22"/>
                <w:szCs w:val="22"/>
              </w:rPr>
              <w:t xml:space="preserve"> </w:t>
            </w:r>
            <w:r w:rsidR="00755937" w:rsidRPr="006B735D">
              <w:rPr>
                <w:rFonts w:ascii="Arial Narrow" w:hAnsi="Arial Narrow"/>
                <w:color w:val="000000"/>
                <w:sz w:val="22"/>
                <w:szCs w:val="22"/>
              </w:rPr>
              <w:t xml:space="preserve">riaditeľ </w:t>
            </w:r>
            <w:r w:rsidR="002553A1" w:rsidRPr="006B735D">
              <w:rPr>
                <w:rFonts w:ascii="Arial Narrow" w:hAnsi="Arial Narrow"/>
                <w:color w:val="000000"/>
                <w:sz w:val="22"/>
                <w:szCs w:val="22"/>
              </w:rPr>
              <w:t>odboru verejného obstarávania</w:t>
            </w:r>
            <w:r w:rsidR="00291603" w:rsidRPr="006B735D">
              <w:rPr>
                <w:rFonts w:ascii="Arial Narrow" w:hAnsi="Arial Narrow"/>
                <w:color w:val="000000"/>
                <w:sz w:val="22"/>
                <w:szCs w:val="22"/>
              </w:rPr>
              <w:t xml:space="preserve"> SE MV SR</w:t>
            </w:r>
            <w:r w:rsidR="002553A1" w:rsidRPr="006B735D">
              <w:rPr>
                <w:rFonts w:ascii="Arial Narrow" w:hAnsi="Arial Narrow"/>
                <w:color w:val="000000"/>
                <w:sz w:val="22"/>
                <w:szCs w:val="22"/>
              </w:rPr>
              <w:t xml:space="preserve"> </w:t>
            </w:r>
          </w:p>
        </w:tc>
      </w:tr>
    </w:tbl>
    <w:p w:rsidR="00C12C5C" w:rsidRPr="00B66416" w:rsidRDefault="00C12C5C" w:rsidP="00941DC9">
      <w:pPr>
        <w:pStyle w:val="Hlavika"/>
        <w:tabs>
          <w:tab w:val="clear" w:pos="4153"/>
          <w:tab w:val="clear" w:pos="8306"/>
        </w:tabs>
        <w:rPr>
          <w:rFonts w:ascii="Arial Narrow" w:hAnsi="Arial Narrow"/>
          <w:sz w:val="24"/>
          <w:szCs w:val="24"/>
        </w:rPr>
      </w:pPr>
    </w:p>
    <w:sectPr w:rsidR="00C12C5C" w:rsidRPr="00B66416" w:rsidSect="007D79AC">
      <w:headerReference w:type="first" r:id="rId12"/>
      <w:footerReference w:type="first" r:id="rId13"/>
      <w:pgSz w:w="11907" w:h="16840" w:code="9"/>
      <w:pgMar w:top="1820" w:right="1134" w:bottom="1134" w:left="1418" w:header="567" w:footer="397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25E5" w:rsidRDefault="009A25E5">
      <w:r>
        <w:separator/>
      </w:r>
    </w:p>
  </w:endnote>
  <w:endnote w:type="continuationSeparator" w:id="0">
    <w:p w:rsidR="009A25E5" w:rsidRDefault="009A25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EE"/>
    <w:family w:val="swiss"/>
    <w:pitch w:val="variable"/>
    <w:sig w:usb0="00000000" w:usb1="500078FF" w:usb2="00000021" w:usb3="00000000" w:csb0="000001BF" w:csb1="00000000"/>
  </w:font>
  <w:font w:name="Helvetica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NewRoman">
    <w:altName w:val="Times New Roman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356" w:type="dxa"/>
      <w:tblInd w:w="70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984"/>
      <w:gridCol w:w="1985"/>
      <w:gridCol w:w="2268"/>
      <w:gridCol w:w="1701"/>
      <w:gridCol w:w="1418"/>
    </w:tblGrid>
    <w:tr w:rsidR="00B7392E" w:rsidTr="0059543F">
      <w:trPr>
        <w:trHeight w:val="255"/>
      </w:trPr>
      <w:tc>
        <w:tcPr>
          <w:tcW w:w="1984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  <w:hideMark/>
        </w:tcPr>
        <w:p w:rsidR="00B7392E" w:rsidRPr="000508CA" w:rsidRDefault="00B7392E" w:rsidP="0059543F">
          <w:pPr>
            <w:pStyle w:val="Pta"/>
            <w:rPr>
              <w:sz w:val="16"/>
              <w:szCs w:val="16"/>
            </w:rPr>
          </w:pPr>
          <w:r w:rsidRPr="007261BA">
            <w:rPr>
              <w:sz w:val="16"/>
              <w:szCs w:val="16"/>
            </w:rPr>
            <w:t>Telefón</w:t>
          </w:r>
          <w:r>
            <w:tab/>
          </w:r>
          <w:r>
            <w:rPr>
              <w:sz w:val="16"/>
              <w:szCs w:val="16"/>
            </w:rPr>
            <w:t>T</w:t>
          </w:r>
          <w:r w:rsidRPr="000508CA">
            <w:rPr>
              <w:sz w:val="16"/>
              <w:szCs w:val="16"/>
            </w:rPr>
            <w:t>elefón</w:t>
          </w:r>
        </w:p>
      </w:tc>
      <w:tc>
        <w:tcPr>
          <w:tcW w:w="1985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  <w:hideMark/>
        </w:tcPr>
        <w:p w:rsidR="00B7392E" w:rsidRPr="000508CA" w:rsidRDefault="00B7392E" w:rsidP="0059543F">
          <w:pPr>
            <w:pStyle w:val="Pta"/>
            <w:rPr>
              <w:sz w:val="16"/>
              <w:szCs w:val="16"/>
            </w:rPr>
          </w:pPr>
          <w:r w:rsidRPr="000508CA">
            <w:rPr>
              <w:sz w:val="16"/>
              <w:szCs w:val="16"/>
            </w:rPr>
            <w:t>Fax</w:t>
          </w:r>
        </w:p>
      </w:tc>
      <w:tc>
        <w:tcPr>
          <w:tcW w:w="2268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  <w:hideMark/>
        </w:tcPr>
        <w:p w:rsidR="00B7392E" w:rsidRPr="000508CA" w:rsidRDefault="00B7392E" w:rsidP="0059543F">
          <w:pPr>
            <w:pStyle w:val="Pta"/>
            <w:rPr>
              <w:sz w:val="16"/>
              <w:szCs w:val="16"/>
            </w:rPr>
          </w:pPr>
          <w:r w:rsidRPr="000508CA">
            <w:rPr>
              <w:sz w:val="16"/>
              <w:szCs w:val="16"/>
            </w:rPr>
            <w:t>E-mail</w:t>
          </w:r>
        </w:p>
      </w:tc>
      <w:tc>
        <w:tcPr>
          <w:tcW w:w="1701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  <w:hideMark/>
        </w:tcPr>
        <w:p w:rsidR="00B7392E" w:rsidRPr="000508CA" w:rsidRDefault="00B7392E" w:rsidP="0059543F">
          <w:pPr>
            <w:pStyle w:val="Pta"/>
            <w:rPr>
              <w:sz w:val="16"/>
              <w:szCs w:val="16"/>
            </w:rPr>
          </w:pPr>
          <w:r w:rsidRPr="000508CA">
            <w:rPr>
              <w:sz w:val="16"/>
              <w:szCs w:val="16"/>
            </w:rPr>
            <w:t>Internet</w:t>
          </w:r>
        </w:p>
      </w:tc>
      <w:tc>
        <w:tcPr>
          <w:tcW w:w="1418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  <w:hideMark/>
        </w:tcPr>
        <w:p w:rsidR="00B7392E" w:rsidRPr="000508CA" w:rsidRDefault="00B7392E" w:rsidP="0059543F">
          <w:pPr>
            <w:pStyle w:val="Pta"/>
            <w:rPr>
              <w:sz w:val="16"/>
              <w:szCs w:val="16"/>
            </w:rPr>
          </w:pPr>
          <w:r w:rsidRPr="000508CA">
            <w:rPr>
              <w:sz w:val="16"/>
              <w:szCs w:val="16"/>
            </w:rPr>
            <w:t>IČO</w:t>
          </w:r>
        </w:p>
      </w:tc>
    </w:tr>
    <w:tr w:rsidR="00B7392E" w:rsidTr="0059543F">
      <w:trPr>
        <w:trHeight w:val="255"/>
      </w:trPr>
      <w:tc>
        <w:tcPr>
          <w:tcW w:w="1984" w:type="dxa"/>
          <w:hideMark/>
        </w:tcPr>
        <w:p w:rsidR="00B7392E" w:rsidRPr="00256540" w:rsidRDefault="00B7392E" w:rsidP="00796B4A">
          <w:pPr>
            <w:pStyle w:val="Pta"/>
            <w:rPr>
              <w:sz w:val="16"/>
              <w:szCs w:val="16"/>
            </w:rPr>
          </w:pPr>
          <w:r w:rsidRPr="00256540">
            <w:rPr>
              <w:sz w:val="16"/>
              <w:szCs w:val="16"/>
            </w:rPr>
            <w:t>+421/2/509 44</w:t>
          </w:r>
          <w:r w:rsidR="00134832">
            <w:rPr>
              <w:sz w:val="16"/>
              <w:szCs w:val="16"/>
            </w:rPr>
            <w:t>574</w:t>
          </w:r>
        </w:p>
      </w:tc>
      <w:tc>
        <w:tcPr>
          <w:tcW w:w="1985" w:type="dxa"/>
          <w:hideMark/>
        </w:tcPr>
        <w:p w:rsidR="00B7392E" w:rsidRPr="00256540" w:rsidRDefault="00B7392E" w:rsidP="0059543F">
          <w:pPr>
            <w:pStyle w:val="Pta"/>
            <w:rPr>
              <w:sz w:val="16"/>
              <w:szCs w:val="16"/>
            </w:rPr>
          </w:pPr>
          <w:r w:rsidRPr="00256540">
            <w:rPr>
              <w:sz w:val="16"/>
              <w:szCs w:val="16"/>
            </w:rPr>
            <w:t>+421/961 50944046</w:t>
          </w:r>
        </w:p>
        <w:p w:rsidR="00B7392E" w:rsidRPr="00256540" w:rsidRDefault="00B7392E" w:rsidP="0059543F">
          <w:pPr>
            <w:pStyle w:val="Pta"/>
            <w:rPr>
              <w:sz w:val="16"/>
              <w:szCs w:val="16"/>
            </w:rPr>
          </w:pPr>
          <w:r w:rsidRPr="00256540">
            <w:rPr>
              <w:sz w:val="16"/>
              <w:szCs w:val="16"/>
            </w:rPr>
            <w:t>+421/2/509 44046</w:t>
          </w:r>
        </w:p>
      </w:tc>
      <w:tc>
        <w:tcPr>
          <w:tcW w:w="2268" w:type="dxa"/>
          <w:hideMark/>
        </w:tcPr>
        <w:p w:rsidR="00B7392E" w:rsidRPr="000508CA" w:rsidRDefault="009A25E5" w:rsidP="00134832">
          <w:pPr>
            <w:pStyle w:val="Pta"/>
            <w:rPr>
              <w:sz w:val="16"/>
              <w:szCs w:val="16"/>
            </w:rPr>
          </w:pPr>
          <w:hyperlink r:id="rId1" w:history="1">
            <w:r w:rsidR="00134832" w:rsidRPr="00EE7E64">
              <w:rPr>
                <w:rStyle w:val="Hypertextovprepojenie"/>
                <w:sz w:val="16"/>
                <w:szCs w:val="16"/>
              </w:rPr>
              <w:t>alexander.starcevic@minv.sk</w:t>
            </w:r>
          </w:hyperlink>
          <w:r w:rsidR="00796B4A">
            <w:rPr>
              <w:sz w:val="16"/>
              <w:szCs w:val="16"/>
            </w:rPr>
            <w:t xml:space="preserve"> </w:t>
          </w:r>
        </w:p>
      </w:tc>
      <w:tc>
        <w:tcPr>
          <w:tcW w:w="1701" w:type="dxa"/>
          <w:hideMark/>
        </w:tcPr>
        <w:p w:rsidR="00B7392E" w:rsidRPr="000508CA" w:rsidRDefault="009A25E5" w:rsidP="0059543F">
          <w:pPr>
            <w:pStyle w:val="Pta"/>
            <w:rPr>
              <w:sz w:val="16"/>
              <w:szCs w:val="16"/>
            </w:rPr>
          </w:pPr>
          <w:hyperlink r:id="rId2" w:history="1">
            <w:r w:rsidR="00796B4A" w:rsidRPr="00995503">
              <w:rPr>
                <w:rStyle w:val="Hypertextovprepojenie"/>
                <w:sz w:val="16"/>
                <w:szCs w:val="16"/>
              </w:rPr>
              <w:t>www.minv.sk</w:t>
            </w:r>
          </w:hyperlink>
        </w:p>
      </w:tc>
      <w:tc>
        <w:tcPr>
          <w:tcW w:w="1418" w:type="dxa"/>
          <w:hideMark/>
        </w:tcPr>
        <w:p w:rsidR="00B7392E" w:rsidRPr="000508CA" w:rsidRDefault="00B7392E" w:rsidP="0059543F">
          <w:pPr>
            <w:pStyle w:val="Pta"/>
            <w:rPr>
              <w:sz w:val="16"/>
              <w:szCs w:val="16"/>
            </w:rPr>
          </w:pPr>
          <w:r w:rsidRPr="000508CA">
            <w:rPr>
              <w:iCs/>
              <w:sz w:val="16"/>
              <w:szCs w:val="16"/>
            </w:rPr>
            <w:t>00151866</w:t>
          </w:r>
        </w:p>
      </w:tc>
    </w:tr>
  </w:tbl>
  <w:p w:rsidR="00B7392E" w:rsidRDefault="00B7392E" w:rsidP="00B7392E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25E5" w:rsidRDefault="009A25E5">
      <w:r>
        <w:separator/>
      </w:r>
    </w:p>
  </w:footnote>
  <w:footnote w:type="continuationSeparator" w:id="0">
    <w:p w:rsidR="009A25E5" w:rsidRDefault="009A25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79AC" w:rsidRPr="005241C4" w:rsidRDefault="00AB65D7" w:rsidP="007D79AC">
    <w:pPr>
      <w:pStyle w:val="Hlavika"/>
      <w:rPr>
        <w:szCs w:val="2"/>
      </w:rPr>
    </w:pPr>
    <w:r>
      <w:rPr>
        <w:bCs/>
        <w:noProof/>
        <w:sz w:val="24"/>
        <w:szCs w:val="24"/>
      </w:rPr>
      <w:drawing>
        <wp:inline distT="0" distB="0" distL="0" distR="0">
          <wp:extent cx="5943600" cy="657225"/>
          <wp:effectExtent l="0" t="0" r="0" b="9525"/>
          <wp:docPr id="1" name="Obrázok 1" descr="MV SR 15 165 mm C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V SR 15 165 mm C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657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D79AC" w:rsidRDefault="007D79AC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80B1C"/>
    <w:multiLevelType w:val="hybridMultilevel"/>
    <w:tmpl w:val="E95E6E22"/>
    <w:lvl w:ilvl="0" w:tplc="61F21D6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083D31"/>
    <w:multiLevelType w:val="hybridMultilevel"/>
    <w:tmpl w:val="78F8476C"/>
    <w:lvl w:ilvl="0" w:tplc="F38CE59E">
      <w:start w:val="3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2"/>
        <w:u w:val="single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1D5162"/>
    <w:multiLevelType w:val="hybridMultilevel"/>
    <w:tmpl w:val="2648E1DA"/>
    <w:lvl w:ilvl="0" w:tplc="6D5E19E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AD7471"/>
    <w:multiLevelType w:val="hybridMultilevel"/>
    <w:tmpl w:val="3C2CB764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277A4B"/>
    <w:multiLevelType w:val="hybridMultilevel"/>
    <w:tmpl w:val="E390BC74"/>
    <w:lvl w:ilvl="0" w:tplc="CC72B99C">
      <w:start w:val="27"/>
      <w:numFmt w:val="bullet"/>
      <w:lvlText w:val="-"/>
      <w:lvlJc w:val="left"/>
      <w:pPr>
        <w:ind w:left="1080" w:hanging="360"/>
      </w:pPr>
      <w:rPr>
        <w:rFonts w:ascii="Arial Narrow" w:eastAsia="Times New Roman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946696E"/>
    <w:multiLevelType w:val="hybridMultilevel"/>
    <w:tmpl w:val="5138577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394A21"/>
    <w:multiLevelType w:val="hybridMultilevel"/>
    <w:tmpl w:val="1E060C92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B7F3A45"/>
    <w:multiLevelType w:val="hybridMultilevel"/>
    <w:tmpl w:val="9F88BB6A"/>
    <w:lvl w:ilvl="0" w:tplc="C6787846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C5F3C40"/>
    <w:multiLevelType w:val="multilevel"/>
    <w:tmpl w:val="BAAE338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17B52545"/>
    <w:multiLevelType w:val="hybridMultilevel"/>
    <w:tmpl w:val="3488A73E"/>
    <w:lvl w:ilvl="0" w:tplc="AA2E47C2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B72890"/>
    <w:multiLevelType w:val="hybridMultilevel"/>
    <w:tmpl w:val="44B66450"/>
    <w:lvl w:ilvl="0" w:tplc="7BAE402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1F0D69FC"/>
    <w:multiLevelType w:val="hybridMultilevel"/>
    <w:tmpl w:val="8D346D50"/>
    <w:lvl w:ilvl="0" w:tplc="ECF6588C">
      <w:start w:val="27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F756FE"/>
    <w:multiLevelType w:val="hybridMultilevel"/>
    <w:tmpl w:val="76949858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7F2364"/>
    <w:multiLevelType w:val="hybridMultilevel"/>
    <w:tmpl w:val="29FAAED0"/>
    <w:lvl w:ilvl="0" w:tplc="FFB097C0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D177CA"/>
    <w:multiLevelType w:val="hybridMultilevel"/>
    <w:tmpl w:val="6C488230"/>
    <w:lvl w:ilvl="0" w:tplc="008694F6">
      <w:start w:val="1"/>
      <w:numFmt w:val="decimal"/>
      <w:pStyle w:val="CT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F4F4FF4"/>
    <w:multiLevelType w:val="hybridMultilevel"/>
    <w:tmpl w:val="39B8D4B0"/>
    <w:lvl w:ilvl="0" w:tplc="CC72B99C">
      <w:start w:val="27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27A598E"/>
    <w:multiLevelType w:val="hybridMultilevel"/>
    <w:tmpl w:val="30188070"/>
    <w:lvl w:ilvl="0" w:tplc="AA2E47C2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  <w:sz w:val="24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30A7EF4"/>
    <w:multiLevelType w:val="hybridMultilevel"/>
    <w:tmpl w:val="039AAAEE"/>
    <w:lvl w:ilvl="0" w:tplc="2854A87A">
      <w:start w:val="2"/>
      <w:numFmt w:val="decimal"/>
      <w:lvlText w:val="%1)"/>
      <w:lvlJc w:val="left"/>
      <w:pPr>
        <w:ind w:left="720" w:hanging="360"/>
      </w:pPr>
      <w:rPr>
        <w:b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D7345F"/>
    <w:multiLevelType w:val="hybridMultilevel"/>
    <w:tmpl w:val="935820E0"/>
    <w:lvl w:ilvl="0" w:tplc="91CCD114">
      <w:start w:val="23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9" w15:restartNumberingAfterBreak="0">
    <w:nsid w:val="64F2726D"/>
    <w:multiLevelType w:val="hybridMultilevel"/>
    <w:tmpl w:val="3A621C1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5BB1450"/>
    <w:multiLevelType w:val="hybridMultilevel"/>
    <w:tmpl w:val="91F02FF2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7881A04"/>
    <w:multiLevelType w:val="hybridMultilevel"/>
    <w:tmpl w:val="33F6D98E"/>
    <w:lvl w:ilvl="0" w:tplc="C5CA4CBC">
      <w:start w:val="23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2" w15:restartNumberingAfterBreak="0">
    <w:nsid w:val="684734C4"/>
    <w:multiLevelType w:val="hybridMultilevel"/>
    <w:tmpl w:val="397EEC12"/>
    <w:lvl w:ilvl="0" w:tplc="365E3200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9861901"/>
    <w:multiLevelType w:val="singleLevel"/>
    <w:tmpl w:val="041B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 w15:restartNumberingAfterBreak="0">
    <w:nsid w:val="74971890"/>
    <w:multiLevelType w:val="hybridMultilevel"/>
    <w:tmpl w:val="C21C3B42"/>
    <w:lvl w:ilvl="0" w:tplc="0F14BA68">
      <w:start w:val="8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5452FC9"/>
    <w:multiLevelType w:val="hybridMultilevel"/>
    <w:tmpl w:val="0082E82A"/>
    <w:lvl w:ilvl="0" w:tplc="16806E12">
      <w:start w:val="81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0"/>
  </w:num>
  <w:num w:numId="3">
    <w:abstractNumId w:val="24"/>
  </w:num>
  <w:num w:numId="4">
    <w:abstractNumId w:val="25"/>
  </w:num>
  <w:num w:numId="5">
    <w:abstractNumId w:val="1"/>
  </w:num>
  <w:num w:numId="6">
    <w:abstractNumId w:val="10"/>
  </w:num>
  <w:num w:numId="7">
    <w:abstractNumId w:val="21"/>
  </w:num>
  <w:num w:numId="8">
    <w:abstractNumId w:val="18"/>
  </w:num>
  <w:num w:numId="9">
    <w:abstractNumId w:val="7"/>
  </w:num>
  <w:num w:numId="10">
    <w:abstractNumId w:val="3"/>
  </w:num>
  <w:num w:numId="11">
    <w:abstractNumId w:val="6"/>
  </w:num>
  <w:num w:numId="12">
    <w:abstractNumId w:val="12"/>
  </w:num>
  <w:num w:numId="13">
    <w:abstractNumId w:val="20"/>
  </w:num>
  <w:num w:numId="1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8"/>
  </w:num>
  <w:num w:numId="16">
    <w:abstractNumId w:val="16"/>
  </w:num>
  <w:num w:numId="17">
    <w:abstractNumId w:val="9"/>
  </w:num>
  <w:num w:numId="18">
    <w:abstractNumId w:val="1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3"/>
  </w:num>
  <w:num w:numId="20">
    <w:abstractNumId w:val="19"/>
  </w:num>
  <w:num w:numId="21">
    <w:abstractNumId w:val="11"/>
  </w:num>
  <w:num w:numId="22">
    <w:abstractNumId w:val="15"/>
  </w:num>
  <w:num w:numId="23">
    <w:abstractNumId w:val="4"/>
  </w:num>
  <w:num w:numId="24">
    <w:abstractNumId w:val="2"/>
  </w:num>
  <w:num w:numId="2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oNotHyphenateCaps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0392"/>
    <w:rsid w:val="000067CB"/>
    <w:rsid w:val="000118FB"/>
    <w:rsid w:val="00020A9D"/>
    <w:rsid w:val="000224B2"/>
    <w:rsid w:val="000246EF"/>
    <w:rsid w:val="00025196"/>
    <w:rsid w:val="00025858"/>
    <w:rsid w:val="00030AB0"/>
    <w:rsid w:val="00033BF1"/>
    <w:rsid w:val="00036106"/>
    <w:rsid w:val="00037BEB"/>
    <w:rsid w:val="00042440"/>
    <w:rsid w:val="00054B3C"/>
    <w:rsid w:val="0006445D"/>
    <w:rsid w:val="00067576"/>
    <w:rsid w:val="000677CE"/>
    <w:rsid w:val="000873D5"/>
    <w:rsid w:val="00094CFE"/>
    <w:rsid w:val="000A2343"/>
    <w:rsid w:val="000A2C72"/>
    <w:rsid w:val="000B1A02"/>
    <w:rsid w:val="000B2380"/>
    <w:rsid w:val="000B4620"/>
    <w:rsid w:val="000B52AE"/>
    <w:rsid w:val="000B5E4F"/>
    <w:rsid w:val="000B7E53"/>
    <w:rsid w:val="000C25F0"/>
    <w:rsid w:val="000C343B"/>
    <w:rsid w:val="000D4703"/>
    <w:rsid w:val="000E3474"/>
    <w:rsid w:val="000E70A3"/>
    <w:rsid w:val="000F1AA9"/>
    <w:rsid w:val="0010102E"/>
    <w:rsid w:val="00106834"/>
    <w:rsid w:val="00114E20"/>
    <w:rsid w:val="00115052"/>
    <w:rsid w:val="00116AC6"/>
    <w:rsid w:val="00117396"/>
    <w:rsid w:val="00120D8D"/>
    <w:rsid w:val="001258F4"/>
    <w:rsid w:val="00126365"/>
    <w:rsid w:val="00134832"/>
    <w:rsid w:val="00137541"/>
    <w:rsid w:val="001448CE"/>
    <w:rsid w:val="00144DAE"/>
    <w:rsid w:val="00152BE3"/>
    <w:rsid w:val="00155C94"/>
    <w:rsid w:val="001654DA"/>
    <w:rsid w:val="00166B67"/>
    <w:rsid w:val="001676E9"/>
    <w:rsid w:val="0017073F"/>
    <w:rsid w:val="00173AF3"/>
    <w:rsid w:val="001754AF"/>
    <w:rsid w:val="0017654A"/>
    <w:rsid w:val="00176BCB"/>
    <w:rsid w:val="00181008"/>
    <w:rsid w:val="001812BF"/>
    <w:rsid w:val="00185788"/>
    <w:rsid w:val="0018779F"/>
    <w:rsid w:val="001906BB"/>
    <w:rsid w:val="001911E8"/>
    <w:rsid w:val="00193D79"/>
    <w:rsid w:val="00194BA1"/>
    <w:rsid w:val="001A1D49"/>
    <w:rsid w:val="001A2139"/>
    <w:rsid w:val="001B0E2B"/>
    <w:rsid w:val="001C1440"/>
    <w:rsid w:val="001C35FF"/>
    <w:rsid w:val="001C3A35"/>
    <w:rsid w:val="001C716C"/>
    <w:rsid w:val="001D0D98"/>
    <w:rsid w:val="001D14CC"/>
    <w:rsid w:val="001D45DC"/>
    <w:rsid w:val="001E14AB"/>
    <w:rsid w:val="001E4874"/>
    <w:rsid w:val="001F2444"/>
    <w:rsid w:val="001F71B1"/>
    <w:rsid w:val="002022BC"/>
    <w:rsid w:val="0020317D"/>
    <w:rsid w:val="00207395"/>
    <w:rsid w:val="00215769"/>
    <w:rsid w:val="00215C1F"/>
    <w:rsid w:val="0022785A"/>
    <w:rsid w:val="0023263B"/>
    <w:rsid w:val="002352AC"/>
    <w:rsid w:val="00235CEB"/>
    <w:rsid w:val="00236978"/>
    <w:rsid w:val="002540C7"/>
    <w:rsid w:val="002553A1"/>
    <w:rsid w:val="00255DD2"/>
    <w:rsid w:val="00260D53"/>
    <w:rsid w:val="00267591"/>
    <w:rsid w:val="00272DA8"/>
    <w:rsid w:val="00281DDB"/>
    <w:rsid w:val="00283A14"/>
    <w:rsid w:val="002859A1"/>
    <w:rsid w:val="00286074"/>
    <w:rsid w:val="00286589"/>
    <w:rsid w:val="00291603"/>
    <w:rsid w:val="002958AD"/>
    <w:rsid w:val="002A090E"/>
    <w:rsid w:val="002B1228"/>
    <w:rsid w:val="002B170E"/>
    <w:rsid w:val="002B2665"/>
    <w:rsid w:val="002C0455"/>
    <w:rsid w:val="002C20F9"/>
    <w:rsid w:val="002C4670"/>
    <w:rsid w:val="002C6F06"/>
    <w:rsid w:val="002C7624"/>
    <w:rsid w:val="002D0271"/>
    <w:rsid w:val="002D0A6C"/>
    <w:rsid w:val="002D2399"/>
    <w:rsid w:val="002D376F"/>
    <w:rsid w:val="002D5A32"/>
    <w:rsid w:val="002D5E75"/>
    <w:rsid w:val="002E6F65"/>
    <w:rsid w:val="002E73EC"/>
    <w:rsid w:val="002F4B59"/>
    <w:rsid w:val="002F5DF5"/>
    <w:rsid w:val="003010E7"/>
    <w:rsid w:val="003016CE"/>
    <w:rsid w:val="003023B2"/>
    <w:rsid w:val="00302925"/>
    <w:rsid w:val="0031414C"/>
    <w:rsid w:val="0031467C"/>
    <w:rsid w:val="003159CE"/>
    <w:rsid w:val="00316351"/>
    <w:rsid w:val="00321A5B"/>
    <w:rsid w:val="0032236A"/>
    <w:rsid w:val="00323C7A"/>
    <w:rsid w:val="003248A8"/>
    <w:rsid w:val="00326A7B"/>
    <w:rsid w:val="0033179D"/>
    <w:rsid w:val="00337E90"/>
    <w:rsid w:val="00344242"/>
    <w:rsid w:val="00353C85"/>
    <w:rsid w:val="003616B9"/>
    <w:rsid w:val="00363520"/>
    <w:rsid w:val="0036580A"/>
    <w:rsid w:val="00367F3C"/>
    <w:rsid w:val="00370932"/>
    <w:rsid w:val="00373538"/>
    <w:rsid w:val="003804BF"/>
    <w:rsid w:val="00380B8F"/>
    <w:rsid w:val="00383CCD"/>
    <w:rsid w:val="0038592B"/>
    <w:rsid w:val="00387947"/>
    <w:rsid w:val="00391889"/>
    <w:rsid w:val="003924AC"/>
    <w:rsid w:val="003924EE"/>
    <w:rsid w:val="00393D13"/>
    <w:rsid w:val="003971D6"/>
    <w:rsid w:val="003A1166"/>
    <w:rsid w:val="003A3C6B"/>
    <w:rsid w:val="003A45CD"/>
    <w:rsid w:val="003A669F"/>
    <w:rsid w:val="003B432E"/>
    <w:rsid w:val="003D18E2"/>
    <w:rsid w:val="003D26F6"/>
    <w:rsid w:val="003F0BCF"/>
    <w:rsid w:val="003F2682"/>
    <w:rsid w:val="003F2A35"/>
    <w:rsid w:val="003F3712"/>
    <w:rsid w:val="003F3D05"/>
    <w:rsid w:val="003F685B"/>
    <w:rsid w:val="003F749C"/>
    <w:rsid w:val="003F780D"/>
    <w:rsid w:val="003F7974"/>
    <w:rsid w:val="00400379"/>
    <w:rsid w:val="004006C8"/>
    <w:rsid w:val="0040620E"/>
    <w:rsid w:val="00412D32"/>
    <w:rsid w:val="00420391"/>
    <w:rsid w:val="004223A4"/>
    <w:rsid w:val="00422DA6"/>
    <w:rsid w:val="00424AA8"/>
    <w:rsid w:val="0043473A"/>
    <w:rsid w:val="00447FA6"/>
    <w:rsid w:val="004524B1"/>
    <w:rsid w:val="0045633D"/>
    <w:rsid w:val="00457DE2"/>
    <w:rsid w:val="0046692A"/>
    <w:rsid w:val="0046732E"/>
    <w:rsid w:val="00470852"/>
    <w:rsid w:val="004714C6"/>
    <w:rsid w:val="00474CAF"/>
    <w:rsid w:val="00477439"/>
    <w:rsid w:val="00477511"/>
    <w:rsid w:val="00477DA6"/>
    <w:rsid w:val="004838D6"/>
    <w:rsid w:val="00493619"/>
    <w:rsid w:val="0049646B"/>
    <w:rsid w:val="004C18EA"/>
    <w:rsid w:val="004C2C25"/>
    <w:rsid w:val="004C2D05"/>
    <w:rsid w:val="004C590C"/>
    <w:rsid w:val="004C5B32"/>
    <w:rsid w:val="004C78DB"/>
    <w:rsid w:val="004D47C2"/>
    <w:rsid w:val="004E1F1B"/>
    <w:rsid w:val="004E2291"/>
    <w:rsid w:val="004E759A"/>
    <w:rsid w:val="004F7C97"/>
    <w:rsid w:val="00501E0E"/>
    <w:rsid w:val="0050263F"/>
    <w:rsid w:val="005042B1"/>
    <w:rsid w:val="005241C4"/>
    <w:rsid w:val="00547B89"/>
    <w:rsid w:val="00552173"/>
    <w:rsid w:val="00560A98"/>
    <w:rsid w:val="00562899"/>
    <w:rsid w:val="005669B4"/>
    <w:rsid w:val="005671ED"/>
    <w:rsid w:val="00570392"/>
    <w:rsid w:val="00570988"/>
    <w:rsid w:val="00574021"/>
    <w:rsid w:val="005803FC"/>
    <w:rsid w:val="005837AA"/>
    <w:rsid w:val="00585E52"/>
    <w:rsid w:val="0058796D"/>
    <w:rsid w:val="00591067"/>
    <w:rsid w:val="0059543F"/>
    <w:rsid w:val="00596A95"/>
    <w:rsid w:val="00596DC1"/>
    <w:rsid w:val="005B10FA"/>
    <w:rsid w:val="005B29AD"/>
    <w:rsid w:val="005B60AB"/>
    <w:rsid w:val="005B6A76"/>
    <w:rsid w:val="005C0E2B"/>
    <w:rsid w:val="005C5368"/>
    <w:rsid w:val="005C5601"/>
    <w:rsid w:val="005C5E33"/>
    <w:rsid w:val="005D3DE5"/>
    <w:rsid w:val="005D400B"/>
    <w:rsid w:val="005E6C9E"/>
    <w:rsid w:val="005E7EBE"/>
    <w:rsid w:val="005F5D78"/>
    <w:rsid w:val="00600D64"/>
    <w:rsid w:val="006127F7"/>
    <w:rsid w:val="0061442D"/>
    <w:rsid w:val="00615254"/>
    <w:rsid w:val="0061718F"/>
    <w:rsid w:val="006203D9"/>
    <w:rsid w:val="00630EEB"/>
    <w:rsid w:val="006320A8"/>
    <w:rsid w:val="00637717"/>
    <w:rsid w:val="00643353"/>
    <w:rsid w:val="006454C6"/>
    <w:rsid w:val="00655075"/>
    <w:rsid w:val="0065514D"/>
    <w:rsid w:val="00655854"/>
    <w:rsid w:val="006648DC"/>
    <w:rsid w:val="00666589"/>
    <w:rsid w:val="0068345F"/>
    <w:rsid w:val="006914F1"/>
    <w:rsid w:val="00691ACC"/>
    <w:rsid w:val="0069292E"/>
    <w:rsid w:val="006936CC"/>
    <w:rsid w:val="006A304A"/>
    <w:rsid w:val="006A7185"/>
    <w:rsid w:val="006B32AE"/>
    <w:rsid w:val="006B525D"/>
    <w:rsid w:val="006B6D2F"/>
    <w:rsid w:val="006B735D"/>
    <w:rsid w:val="006D32FE"/>
    <w:rsid w:val="006D3DC8"/>
    <w:rsid w:val="006E1643"/>
    <w:rsid w:val="006E1816"/>
    <w:rsid w:val="006E1E9C"/>
    <w:rsid w:val="006E3882"/>
    <w:rsid w:val="006E5632"/>
    <w:rsid w:val="006F110F"/>
    <w:rsid w:val="006F13CB"/>
    <w:rsid w:val="006F2436"/>
    <w:rsid w:val="00700A99"/>
    <w:rsid w:val="007024A3"/>
    <w:rsid w:val="0070332F"/>
    <w:rsid w:val="00703737"/>
    <w:rsid w:val="00712770"/>
    <w:rsid w:val="00721379"/>
    <w:rsid w:val="00722F06"/>
    <w:rsid w:val="00734388"/>
    <w:rsid w:val="00737BAD"/>
    <w:rsid w:val="0075179C"/>
    <w:rsid w:val="00752117"/>
    <w:rsid w:val="00754C33"/>
    <w:rsid w:val="00755937"/>
    <w:rsid w:val="00761043"/>
    <w:rsid w:val="00770C4B"/>
    <w:rsid w:val="00770FE5"/>
    <w:rsid w:val="00773FBD"/>
    <w:rsid w:val="00782F6B"/>
    <w:rsid w:val="007833F6"/>
    <w:rsid w:val="00790658"/>
    <w:rsid w:val="0079304A"/>
    <w:rsid w:val="00796B4A"/>
    <w:rsid w:val="007A2686"/>
    <w:rsid w:val="007A5E92"/>
    <w:rsid w:val="007B3E35"/>
    <w:rsid w:val="007C1C6E"/>
    <w:rsid w:val="007C6513"/>
    <w:rsid w:val="007D1E78"/>
    <w:rsid w:val="007D2D79"/>
    <w:rsid w:val="007D79AC"/>
    <w:rsid w:val="007E5B40"/>
    <w:rsid w:val="007E5C9D"/>
    <w:rsid w:val="007F18F0"/>
    <w:rsid w:val="007F305C"/>
    <w:rsid w:val="007F41A3"/>
    <w:rsid w:val="008024C7"/>
    <w:rsid w:val="008137EB"/>
    <w:rsid w:val="00814CB7"/>
    <w:rsid w:val="00822B02"/>
    <w:rsid w:val="00823BFA"/>
    <w:rsid w:val="00824C3D"/>
    <w:rsid w:val="00826A50"/>
    <w:rsid w:val="008370F5"/>
    <w:rsid w:val="00837F06"/>
    <w:rsid w:val="008402F9"/>
    <w:rsid w:val="00841C71"/>
    <w:rsid w:val="00846987"/>
    <w:rsid w:val="00851439"/>
    <w:rsid w:val="00860F86"/>
    <w:rsid w:val="00861EBA"/>
    <w:rsid w:val="008621E9"/>
    <w:rsid w:val="00865699"/>
    <w:rsid w:val="008731B6"/>
    <w:rsid w:val="00881865"/>
    <w:rsid w:val="00882A75"/>
    <w:rsid w:val="00885938"/>
    <w:rsid w:val="00887C8F"/>
    <w:rsid w:val="008902B5"/>
    <w:rsid w:val="0089325F"/>
    <w:rsid w:val="008A0614"/>
    <w:rsid w:val="008A29B3"/>
    <w:rsid w:val="008A2E79"/>
    <w:rsid w:val="008A5F71"/>
    <w:rsid w:val="008A60AA"/>
    <w:rsid w:val="008B1E52"/>
    <w:rsid w:val="008C2BD4"/>
    <w:rsid w:val="008C31E3"/>
    <w:rsid w:val="008C7EA9"/>
    <w:rsid w:val="008D04CD"/>
    <w:rsid w:val="008D3107"/>
    <w:rsid w:val="008D37AB"/>
    <w:rsid w:val="008D6ED4"/>
    <w:rsid w:val="008E2031"/>
    <w:rsid w:val="008E23AA"/>
    <w:rsid w:val="008E23C6"/>
    <w:rsid w:val="008E4F3F"/>
    <w:rsid w:val="008E59A7"/>
    <w:rsid w:val="008F046A"/>
    <w:rsid w:val="008F27C6"/>
    <w:rsid w:val="008F72F4"/>
    <w:rsid w:val="00922502"/>
    <w:rsid w:val="00935063"/>
    <w:rsid w:val="00935890"/>
    <w:rsid w:val="0093792B"/>
    <w:rsid w:val="00941ABB"/>
    <w:rsid w:val="00941DC9"/>
    <w:rsid w:val="00943DCD"/>
    <w:rsid w:val="009466AA"/>
    <w:rsid w:val="00947C77"/>
    <w:rsid w:val="00950C67"/>
    <w:rsid w:val="00952712"/>
    <w:rsid w:val="00952F40"/>
    <w:rsid w:val="0095622A"/>
    <w:rsid w:val="00956EF1"/>
    <w:rsid w:val="00960464"/>
    <w:rsid w:val="00964E4F"/>
    <w:rsid w:val="00967B79"/>
    <w:rsid w:val="00970A0F"/>
    <w:rsid w:val="00971BAD"/>
    <w:rsid w:val="00972542"/>
    <w:rsid w:val="00973AE3"/>
    <w:rsid w:val="0098125C"/>
    <w:rsid w:val="009816F4"/>
    <w:rsid w:val="009861DA"/>
    <w:rsid w:val="009862D8"/>
    <w:rsid w:val="009933AC"/>
    <w:rsid w:val="0099432D"/>
    <w:rsid w:val="009A25E5"/>
    <w:rsid w:val="009A38BE"/>
    <w:rsid w:val="009A39B2"/>
    <w:rsid w:val="009B3EF3"/>
    <w:rsid w:val="009B588E"/>
    <w:rsid w:val="009C303C"/>
    <w:rsid w:val="009C41F5"/>
    <w:rsid w:val="009C587D"/>
    <w:rsid w:val="009D22A8"/>
    <w:rsid w:val="009D22DD"/>
    <w:rsid w:val="009E1795"/>
    <w:rsid w:val="009E1C24"/>
    <w:rsid w:val="009E57FE"/>
    <w:rsid w:val="009E739C"/>
    <w:rsid w:val="009E7C41"/>
    <w:rsid w:val="009F4BFB"/>
    <w:rsid w:val="009F6C43"/>
    <w:rsid w:val="00A01C22"/>
    <w:rsid w:val="00A11E36"/>
    <w:rsid w:val="00A167D8"/>
    <w:rsid w:val="00A20048"/>
    <w:rsid w:val="00A20D5D"/>
    <w:rsid w:val="00A23C45"/>
    <w:rsid w:val="00A24BA9"/>
    <w:rsid w:val="00A26901"/>
    <w:rsid w:val="00A27094"/>
    <w:rsid w:val="00A326A0"/>
    <w:rsid w:val="00A41273"/>
    <w:rsid w:val="00A42C23"/>
    <w:rsid w:val="00A4567E"/>
    <w:rsid w:val="00A50217"/>
    <w:rsid w:val="00A553E1"/>
    <w:rsid w:val="00A56391"/>
    <w:rsid w:val="00A57F5E"/>
    <w:rsid w:val="00A60314"/>
    <w:rsid w:val="00A6747F"/>
    <w:rsid w:val="00A7261B"/>
    <w:rsid w:val="00A7373F"/>
    <w:rsid w:val="00A74041"/>
    <w:rsid w:val="00A75764"/>
    <w:rsid w:val="00A75AAC"/>
    <w:rsid w:val="00A8087A"/>
    <w:rsid w:val="00A8135C"/>
    <w:rsid w:val="00A842C8"/>
    <w:rsid w:val="00A877D0"/>
    <w:rsid w:val="00A91B5D"/>
    <w:rsid w:val="00AA38A5"/>
    <w:rsid w:val="00AA4FAE"/>
    <w:rsid w:val="00AA7FB8"/>
    <w:rsid w:val="00AB1875"/>
    <w:rsid w:val="00AB2E3C"/>
    <w:rsid w:val="00AB62DE"/>
    <w:rsid w:val="00AB65D7"/>
    <w:rsid w:val="00AB6DCB"/>
    <w:rsid w:val="00AB7A87"/>
    <w:rsid w:val="00AB7EFB"/>
    <w:rsid w:val="00AC403E"/>
    <w:rsid w:val="00AC5B60"/>
    <w:rsid w:val="00AC63A9"/>
    <w:rsid w:val="00AC737D"/>
    <w:rsid w:val="00AD0A44"/>
    <w:rsid w:val="00AD2BB6"/>
    <w:rsid w:val="00AD529F"/>
    <w:rsid w:val="00AE09AF"/>
    <w:rsid w:val="00AE0D24"/>
    <w:rsid w:val="00AF11AD"/>
    <w:rsid w:val="00AF2D98"/>
    <w:rsid w:val="00B00B45"/>
    <w:rsid w:val="00B01C4B"/>
    <w:rsid w:val="00B02909"/>
    <w:rsid w:val="00B02BAD"/>
    <w:rsid w:val="00B03CFE"/>
    <w:rsid w:val="00B05803"/>
    <w:rsid w:val="00B31D6A"/>
    <w:rsid w:val="00B35CB1"/>
    <w:rsid w:val="00B379B8"/>
    <w:rsid w:val="00B42D77"/>
    <w:rsid w:val="00B4468F"/>
    <w:rsid w:val="00B4472F"/>
    <w:rsid w:val="00B45604"/>
    <w:rsid w:val="00B52F49"/>
    <w:rsid w:val="00B574F9"/>
    <w:rsid w:val="00B57C64"/>
    <w:rsid w:val="00B57CAA"/>
    <w:rsid w:val="00B6546E"/>
    <w:rsid w:val="00B661CB"/>
    <w:rsid w:val="00B66416"/>
    <w:rsid w:val="00B66CCF"/>
    <w:rsid w:val="00B71101"/>
    <w:rsid w:val="00B7392E"/>
    <w:rsid w:val="00B7407A"/>
    <w:rsid w:val="00B7722D"/>
    <w:rsid w:val="00B776C8"/>
    <w:rsid w:val="00B81DE2"/>
    <w:rsid w:val="00B85395"/>
    <w:rsid w:val="00B875F1"/>
    <w:rsid w:val="00B92F1E"/>
    <w:rsid w:val="00B96E52"/>
    <w:rsid w:val="00B97384"/>
    <w:rsid w:val="00BA07B8"/>
    <w:rsid w:val="00BB073A"/>
    <w:rsid w:val="00BB46FC"/>
    <w:rsid w:val="00BB485D"/>
    <w:rsid w:val="00BB6216"/>
    <w:rsid w:val="00BC19C7"/>
    <w:rsid w:val="00BC6792"/>
    <w:rsid w:val="00BD37C4"/>
    <w:rsid w:val="00BD59F8"/>
    <w:rsid w:val="00BD7C6E"/>
    <w:rsid w:val="00BE68BB"/>
    <w:rsid w:val="00BF045A"/>
    <w:rsid w:val="00BF756C"/>
    <w:rsid w:val="00C0218F"/>
    <w:rsid w:val="00C04FB8"/>
    <w:rsid w:val="00C12C5C"/>
    <w:rsid w:val="00C14AC7"/>
    <w:rsid w:val="00C232AB"/>
    <w:rsid w:val="00C245E7"/>
    <w:rsid w:val="00C25D1D"/>
    <w:rsid w:val="00C31FC8"/>
    <w:rsid w:val="00C338A9"/>
    <w:rsid w:val="00C33A44"/>
    <w:rsid w:val="00C37D7B"/>
    <w:rsid w:val="00C42664"/>
    <w:rsid w:val="00C451C7"/>
    <w:rsid w:val="00C50133"/>
    <w:rsid w:val="00C53BAA"/>
    <w:rsid w:val="00C66E98"/>
    <w:rsid w:val="00C722D1"/>
    <w:rsid w:val="00C7714A"/>
    <w:rsid w:val="00C8022A"/>
    <w:rsid w:val="00C8328E"/>
    <w:rsid w:val="00C84885"/>
    <w:rsid w:val="00C84C47"/>
    <w:rsid w:val="00C84F11"/>
    <w:rsid w:val="00C9189E"/>
    <w:rsid w:val="00C94630"/>
    <w:rsid w:val="00C94FE5"/>
    <w:rsid w:val="00CA0EE8"/>
    <w:rsid w:val="00CB07B5"/>
    <w:rsid w:val="00CB1385"/>
    <w:rsid w:val="00CB1EEF"/>
    <w:rsid w:val="00CB235E"/>
    <w:rsid w:val="00CC0E11"/>
    <w:rsid w:val="00CC6B08"/>
    <w:rsid w:val="00CD07B8"/>
    <w:rsid w:val="00CD11F5"/>
    <w:rsid w:val="00CD12F3"/>
    <w:rsid w:val="00CD14D3"/>
    <w:rsid w:val="00CD3E54"/>
    <w:rsid w:val="00CD58E7"/>
    <w:rsid w:val="00CD671B"/>
    <w:rsid w:val="00CD6890"/>
    <w:rsid w:val="00CD7D51"/>
    <w:rsid w:val="00CE087E"/>
    <w:rsid w:val="00CE1ED9"/>
    <w:rsid w:val="00CE2D5F"/>
    <w:rsid w:val="00CE4616"/>
    <w:rsid w:val="00CE5962"/>
    <w:rsid w:val="00CE7535"/>
    <w:rsid w:val="00CF0500"/>
    <w:rsid w:val="00CF12C7"/>
    <w:rsid w:val="00D01FE1"/>
    <w:rsid w:val="00D10BDA"/>
    <w:rsid w:val="00D155C3"/>
    <w:rsid w:val="00D15D0A"/>
    <w:rsid w:val="00D17315"/>
    <w:rsid w:val="00D17964"/>
    <w:rsid w:val="00D17AEB"/>
    <w:rsid w:val="00D20A69"/>
    <w:rsid w:val="00D24335"/>
    <w:rsid w:val="00D25F9C"/>
    <w:rsid w:val="00D269DC"/>
    <w:rsid w:val="00D379C7"/>
    <w:rsid w:val="00D42A3A"/>
    <w:rsid w:val="00D47071"/>
    <w:rsid w:val="00D4792B"/>
    <w:rsid w:val="00D524F6"/>
    <w:rsid w:val="00D5409E"/>
    <w:rsid w:val="00D5496F"/>
    <w:rsid w:val="00D57944"/>
    <w:rsid w:val="00D6123B"/>
    <w:rsid w:val="00D645BA"/>
    <w:rsid w:val="00D66E22"/>
    <w:rsid w:val="00D7104C"/>
    <w:rsid w:val="00D71B27"/>
    <w:rsid w:val="00D7642A"/>
    <w:rsid w:val="00D769D1"/>
    <w:rsid w:val="00D76D6B"/>
    <w:rsid w:val="00D76F57"/>
    <w:rsid w:val="00D853DF"/>
    <w:rsid w:val="00D91FB7"/>
    <w:rsid w:val="00DA4BCE"/>
    <w:rsid w:val="00DA776E"/>
    <w:rsid w:val="00DB337D"/>
    <w:rsid w:val="00DB55B6"/>
    <w:rsid w:val="00DB62EC"/>
    <w:rsid w:val="00DB7914"/>
    <w:rsid w:val="00DC0434"/>
    <w:rsid w:val="00DC05BF"/>
    <w:rsid w:val="00DC507A"/>
    <w:rsid w:val="00DC5866"/>
    <w:rsid w:val="00DD4861"/>
    <w:rsid w:val="00DD4DF8"/>
    <w:rsid w:val="00E01BBD"/>
    <w:rsid w:val="00E06272"/>
    <w:rsid w:val="00E151EB"/>
    <w:rsid w:val="00E24C3A"/>
    <w:rsid w:val="00E276B4"/>
    <w:rsid w:val="00E364A6"/>
    <w:rsid w:val="00E409B5"/>
    <w:rsid w:val="00E4624A"/>
    <w:rsid w:val="00E504D9"/>
    <w:rsid w:val="00E50FE1"/>
    <w:rsid w:val="00E53BBB"/>
    <w:rsid w:val="00E61699"/>
    <w:rsid w:val="00E64E76"/>
    <w:rsid w:val="00E71154"/>
    <w:rsid w:val="00E75E2E"/>
    <w:rsid w:val="00E84854"/>
    <w:rsid w:val="00E90104"/>
    <w:rsid w:val="00E971EC"/>
    <w:rsid w:val="00EA09CE"/>
    <w:rsid w:val="00EA432F"/>
    <w:rsid w:val="00EA5169"/>
    <w:rsid w:val="00EA5935"/>
    <w:rsid w:val="00EB3A71"/>
    <w:rsid w:val="00EB7D72"/>
    <w:rsid w:val="00EC0CDB"/>
    <w:rsid w:val="00EC2AC2"/>
    <w:rsid w:val="00EC7264"/>
    <w:rsid w:val="00EC76CE"/>
    <w:rsid w:val="00ED3891"/>
    <w:rsid w:val="00ED3C29"/>
    <w:rsid w:val="00EE4D09"/>
    <w:rsid w:val="00EE7315"/>
    <w:rsid w:val="00EF6F83"/>
    <w:rsid w:val="00EF7E3C"/>
    <w:rsid w:val="00F07AA3"/>
    <w:rsid w:val="00F11086"/>
    <w:rsid w:val="00F11788"/>
    <w:rsid w:val="00F2521D"/>
    <w:rsid w:val="00F37665"/>
    <w:rsid w:val="00F4468A"/>
    <w:rsid w:val="00F515C3"/>
    <w:rsid w:val="00F51A89"/>
    <w:rsid w:val="00F53BA4"/>
    <w:rsid w:val="00F53CE2"/>
    <w:rsid w:val="00F57026"/>
    <w:rsid w:val="00F6047A"/>
    <w:rsid w:val="00F66D29"/>
    <w:rsid w:val="00F670B8"/>
    <w:rsid w:val="00F73AB9"/>
    <w:rsid w:val="00F858D5"/>
    <w:rsid w:val="00F86597"/>
    <w:rsid w:val="00F87C62"/>
    <w:rsid w:val="00F905E1"/>
    <w:rsid w:val="00F929E3"/>
    <w:rsid w:val="00FA0073"/>
    <w:rsid w:val="00FA020A"/>
    <w:rsid w:val="00FA0F91"/>
    <w:rsid w:val="00FA3D2D"/>
    <w:rsid w:val="00FD02E3"/>
    <w:rsid w:val="00FD08AC"/>
    <w:rsid w:val="00FD1D55"/>
    <w:rsid w:val="00FD37D9"/>
    <w:rsid w:val="00FD3963"/>
    <w:rsid w:val="00FD3D69"/>
    <w:rsid w:val="00FE5906"/>
    <w:rsid w:val="00FF3CCB"/>
    <w:rsid w:val="00FF4FE8"/>
    <w:rsid w:val="00FF7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04166E6"/>
  <w15:docId w15:val="{1B455E70-8B44-48A9-87DE-5DBF78AF2C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Nadpis2">
    <w:name w:val="heading 2"/>
    <w:basedOn w:val="Normlny"/>
    <w:next w:val="Normlny"/>
    <w:qFormat/>
    <w:pPr>
      <w:keepNext/>
      <w:ind w:left="5387" w:right="851"/>
      <w:jc w:val="center"/>
      <w:outlineLvl w:val="1"/>
    </w:pPr>
    <w:rPr>
      <w:b/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pPr>
      <w:tabs>
        <w:tab w:val="center" w:pos="4153"/>
        <w:tab w:val="right" w:pos="8306"/>
      </w:tabs>
    </w:pPr>
  </w:style>
  <w:style w:type="paragraph" w:styleId="Pta">
    <w:name w:val="footer"/>
    <w:basedOn w:val="Normlny"/>
    <w:link w:val="PtaChar"/>
    <w:uiPriority w:val="99"/>
    <w:pPr>
      <w:tabs>
        <w:tab w:val="center" w:pos="4153"/>
        <w:tab w:val="right" w:pos="8306"/>
      </w:tabs>
    </w:pPr>
  </w:style>
  <w:style w:type="character" w:styleId="slostrany">
    <w:name w:val="page number"/>
    <w:basedOn w:val="Predvolenpsmoodseku"/>
    <w:rsid w:val="00FE5906"/>
  </w:style>
  <w:style w:type="paragraph" w:customStyle="1" w:styleId="vec">
    <w:name w:val="vec"/>
    <w:basedOn w:val="Normlny"/>
    <w:pPr>
      <w:pBdr>
        <w:bottom w:val="single" w:sz="4" w:space="1" w:color="auto"/>
      </w:pBdr>
      <w:tabs>
        <w:tab w:val="left" w:pos="0"/>
      </w:tabs>
    </w:pPr>
    <w:rPr>
      <w:b/>
      <w:sz w:val="24"/>
    </w:rPr>
  </w:style>
  <w:style w:type="paragraph" w:customStyle="1" w:styleId="text">
    <w:name w:val="text"/>
    <w:basedOn w:val="Normlny"/>
    <w:pPr>
      <w:spacing w:before="120"/>
      <w:ind w:firstLine="720"/>
      <w:jc w:val="both"/>
    </w:pPr>
    <w:rPr>
      <w:sz w:val="24"/>
    </w:rPr>
  </w:style>
  <w:style w:type="character" w:customStyle="1" w:styleId="HlavikaChar">
    <w:name w:val="Hlavička Char"/>
    <w:link w:val="Hlavika"/>
    <w:locked/>
    <w:rsid w:val="00260D53"/>
  </w:style>
  <w:style w:type="character" w:styleId="Hypertextovprepojenie">
    <w:name w:val="Hyperlink"/>
    <w:uiPriority w:val="99"/>
    <w:rsid w:val="00C7714A"/>
    <w:rPr>
      <w:color w:val="0000FF"/>
      <w:u w:val="single"/>
    </w:rPr>
  </w:style>
  <w:style w:type="paragraph" w:customStyle="1" w:styleId="ablna">
    <w:name w:val="Šablóna"/>
    <w:basedOn w:val="Hlavika"/>
    <w:link w:val="ablnaChar"/>
    <w:qFormat/>
    <w:rsid w:val="00547B89"/>
    <w:pPr>
      <w:tabs>
        <w:tab w:val="clear" w:pos="4153"/>
        <w:tab w:val="clear" w:pos="8306"/>
        <w:tab w:val="center" w:pos="-142"/>
        <w:tab w:val="center" w:pos="4536"/>
        <w:tab w:val="right" w:pos="9072"/>
        <w:tab w:val="right" w:pos="9356"/>
      </w:tabs>
      <w:suppressAutoHyphens/>
      <w:ind w:right="-1"/>
    </w:pPr>
    <w:rPr>
      <w:sz w:val="24"/>
      <w:szCs w:val="24"/>
      <w:lang w:val="x-none" w:eastAsia="ar-SA"/>
    </w:rPr>
  </w:style>
  <w:style w:type="character" w:customStyle="1" w:styleId="ablnaChar">
    <w:name w:val="Šablóna Char"/>
    <w:link w:val="ablna"/>
    <w:rsid w:val="00547B89"/>
    <w:rPr>
      <w:sz w:val="24"/>
      <w:szCs w:val="24"/>
      <w:lang w:eastAsia="ar-SA"/>
    </w:rPr>
  </w:style>
  <w:style w:type="paragraph" w:styleId="Textbubliny">
    <w:name w:val="Balloon Text"/>
    <w:basedOn w:val="Normlny"/>
    <w:link w:val="TextbublinyChar"/>
    <w:rsid w:val="00CE2D5F"/>
    <w:rPr>
      <w:rFonts w:ascii="Segoe UI" w:hAnsi="Segoe UI"/>
      <w:sz w:val="18"/>
      <w:szCs w:val="18"/>
      <w:lang w:val="x-none" w:eastAsia="x-none"/>
    </w:rPr>
  </w:style>
  <w:style w:type="character" w:customStyle="1" w:styleId="TextbublinyChar">
    <w:name w:val="Text bubliny Char"/>
    <w:link w:val="Textbubliny"/>
    <w:rsid w:val="00CE2D5F"/>
    <w:rPr>
      <w:rFonts w:ascii="Segoe UI" w:hAnsi="Segoe UI" w:cs="Segoe UI"/>
      <w:sz w:val="18"/>
      <w:szCs w:val="18"/>
    </w:rPr>
  </w:style>
  <w:style w:type="paragraph" w:customStyle="1" w:styleId="E">
    <w:name w:val="E"/>
    <w:qFormat/>
    <w:rsid w:val="00FA0073"/>
    <w:pPr>
      <w:spacing w:after="200" w:line="276" w:lineRule="auto"/>
    </w:pPr>
    <w:rPr>
      <w:rFonts w:ascii="Arial" w:eastAsia="Calibri" w:hAnsi="Arial"/>
      <w:sz w:val="18"/>
      <w:szCs w:val="22"/>
      <w:lang w:eastAsia="en-US"/>
    </w:rPr>
  </w:style>
  <w:style w:type="paragraph" w:customStyle="1" w:styleId="MZVnormal">
    <w:name w:val="MZV normal"/>
    <w:basedOn w:val="Normlny"/>
    <w:rsid w:val="005803FC"/>
    <w:rPr>
      <w:rFonts w:ascii="Arial" w:hAnsi="Arial"/>
      <w:color w:val="000000"/>
      <w:sz w:val="22"/>
      <w:szCs w:val="24"/>
    </w:rPr>
  </w:style>
  <w:style w:type="table" w:styleId="Mriekatabuky">
    <w:name w:val="Table Grid"/>
    <w:basedOn w:val="Normlnatabuka"/>
    <w:rsid w:val="000251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taChar">
    <w:name w:val="Päta Char"/>
    <w:link w:val="Pta"/>
    <w:uiPriority w:val="99"/>
    <w:rsid w:val="003A3C6B"/>
  </w:style>
  <w:style w:type="character" w:customStyle="1" w:styleId="fscol">
    <w:name w:val="fscol"/>
    <w:rsid w:val="00AB62DE"/>
  </w:style>
  <w:style w:type="paragraph" w:styleId="Odsekzoznamu">
    <w:name w:val="List Paragraph"/>
    <w:basedOn w:val="Normlny"/>
    <w:link w:val="OdsekzoznamuChar"/>
    <w:uiPriority w:val="34"/>
    <w:qFormat/>
    <w:rsid w:val="005E7EBE"/>
    <w:pPr>
      <w:ind w:left="720"/>
      <w:contextualSpacing/>
    </w:pPr>
    <w:rPr>
      <w:szCs w:val="24"/>
    </w:rPr>
  </w:style>
  <w:style w:type="character" w:customStyle="1" w:styleId="OdsekzoznamuChar">
    <w:name w:val="Odsek zoznamu Char"/>
    <w:link w:val="Odsekzoznamu"/>
    <w:uiPriority w:val="34"/>
    <w:locked/>
    <w:rsid w:val="00B01C4B"/>
    <w:rPr>
      <w:szCs w:val="24"/>
    </w:rPr>
  </w:style>
  <w:style w:type="character" w:styleId="Odkaznakomentr">
    <w:name w:val="annotation reference"/>
    <w:rsid w:val="00B97384"/>
    <w:rPr>
      <w:sz w:val="16"/>
      <w:szCs w:val="16"/>
    </w:rPr>
  </w:style>
  <w:style w:type="paragraph" w:styleId="Textkomentra">
    <w:name w:val="annotation text"/>
    <w:basedOn w:val="Normlny"/>
    <w:link w:val="TextkomentraChar"/>
    <w:rsid w:val="00B97384"/>
  </w:style>
  <w:style w:type="character" w:customStyle="1" w:styleId="TextkomentraChar">
    <w:name w:val="Text komentára Char"/>
    <w:basedOn w:val="Predvolenpsmoodseku"/>
    <w:link w:val="Textkomentra"/>
    <w:rsid w:val="00B97384"/>
  </w:style>
  <w:style w:type="paragraph" w:styleId="Predmetkomentra">
    <w:name w:val="annotation subject"/>
    <w:basedOn w:val="Textkomentra"/>
    <w:next w:val="Textkomentra"/>
    <w:link w:val="PredmetkomentraChar"/>
    <w:rsid w:val="00B97384"/>
    <w:rPr>
      <w:b/>
      <w:bCs/>
    </w:rPr>
  </w:style>
  <w:style w:type="character" w:customStyle="1" w:styleId="PredmetkomentraChar">
    <w:name w:val="Predmet komentára Char"/>
    <w:link w:val="Predmetkomentra"/>
    <w:rsid w:val="00B97384"/>
    <w:rPr>
      <w:b/>
      <w:bCs/>
    </w:rPr>
  </w:style>
  <w:style w:type="paragraph" w:styleId="Bezriadkovania">
    <w:name w:val="No Spacing"/>
    <w:basedOn w:val="Normlny"/>
    <w:link w:val="BezriadkovaniaChar"/>
    <w:uiPriority w:val="1"/>
    <w:qFormat/>
    <w:rsid w:val="00D769D1"/>
    <w:rPr>
      <w:rFonts w:eastAsia="Cambria"/>
      <w:szCs w:val="24"/>
      <w:lang w:eastAsia="en-US"/>
    </w:rPr>
  </w:style>
  <w:style w:type="character" w:customStyle="1" w:styleId="BezriadkovaniaChar">
    <w:name w:val="Bez riadkovania Char"/>
    <w:link w:val="Bezriadkovania"/>
    <w:uiPriority w:val="1"/>
    <w:rsid w:val="00D769D1"/>
    <w:rPr>
      <w:rFonts w:eastAsia="Cambria"/>
      <w:szCs w:val="24"/>
      <w:lang w:eastAsia="en-US"/>
    </w:rPr>
  </w:style>
  <w:style w:type="character" w:customStyle="1" w:styleId="XEKS">
    <w:name w:val="XEKS"/>
    <w:rsid w:val="00D769D1"/>
    <w:rPr>
      <w:rFonts w:ascii="Times New Roman" w:hAnsi="Times New Roman" w:cs="Times New Roman"/>
      <w:sz w:val="20"/>
      <w:szCs w:val="22"/>
      <w:bdr w:val="none" w:sz="0" w:space="0" w:color="auto"/>
      <w:shd w:val="clear" w:color="auto" w:fill="BDD6EE"/>
      <w:lang w:val="sk-SK"/>
    </w:rPr>
  </w:style>
  <w:style w:type="paragraph" w:customStyle="1" w:styleId="Default">
    <w:name w:val="Default"/>
    <w:rsid w:val="00D769D1"/>
    <w:pPr>
      <w:autoSpaceDE w:val="0"/>
      <w:autoSpaceDN w:val="0"/>
      <w:adjustRightInd w:val="0"/>
    </w:pPr>
    <w:rPr>
      <w:rFonts w:ascii="Liberation Sans" w:eastAsia="Calibri" w:hAnsi="Liberation Sans" w:cs="Liberation Sans"/>
      <w:color w:val="000000"/>
      <w:sz w:val="24"/>
      <w:szCs w:val="24"/>
    </w:rPr>
  </w:style>
  <w:style w:type="paragraph" w:styleId="Zkladntext">
    <w:name w:val="Body Text"/>
    <w:basedOn w:val="Normlny"/>
    <w:link w:val="ZkladntextChar"/>
    <w:rsid w:val="00D769D1"/>
    <w:rPr>
      <w:rFonts w:ascii="Helvetica" w:hAnsi="Helvetica"/>
      <w:i/>
      <w:sz w:val="24"/>
      <w:szCs w:val="24"/>
      <w:lang w:val="cs-CZ"/>
    </w:rPr>
  </w:style>
  <w:style w:type="character" w:customStyle="1" w:styleId="ZkladntextChar">
    <w:name w:val="Základný text Char"/>
    <w:link w:val="Zkladntext"/>
    <w:rsid w:val="00D769D1"/>
    <w:rPr>
      <w:rFonts w:ascii="Helvetica" w:hAnsi="Helvetica"/>
      <w:i/>
      <w:sz w:val="24"/>
      <w:szCs w:val="24"/>
      <w:lang w:val="cs-CZ"/>
    </w:rPr>
  </w:style>
  <w:style w:type="paragraph" w:customStyle="1" w:styleId="CTL">
    <w:name w:val="CTL"/>
    <w:basedOn w:val="Normlny"/>
    <w:rsid w:val="00DB55B6"/>
    <w:pPr>
      <w:widowControl w:val="0"/>
      <w:numPr>
        <w:numId w:val="14"/>
      </w:numPr>
      <w:autoSpaceDE w:val="0"/>
      <w:autoSpaceDN w:val="0"/>
      <w:adjustRightInd w:val="0"/>
      <w:spacing w:after="120"/>
      <w:jc w:val="both"/>
    </w:pPr>
    <w:rPr>
      <w:sz w:val="24"/>
      <w:lang w:eastAsia="en-US"/>
    </w:rPr>
  </w:style>
  <w:style w:type="character" w:customStyle="1" w:styleId="eks-form-detail-value">
    <w:name w:val="eks-form-detail-value"/>
    <w:rsid w:val="00796B4A"/>
  </w:style>
  <w:style w:type="character" w:customStyle="1" w:styleId="eks-form-detail-value2">
    <w:name w:val="eks-form-detail-value2"/>
    <w:basedOn w:val="Predvolenpsmoodseku"/>
    <w:rsid w:val="006F13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424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3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5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17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8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773133">
          <w:marLeft w:val="-12975"/>
          <w:marRight w:val="0"/>
          <w:marTop w:val="0"/>
          <w:marBottom w:val="0"/>
          <w:divBdr>
            <w:top w:val="single" w:sz="6" w:space="0" w:color="80878F"/>
            <w:left w:val="single" w:sz="6" w:space="0" w:color="80878F"/>
            <w:bottom w:val="single" w:sz="6" w:space="0" w:color="80878F"/>
            <w:right w:val="single" w:sz="6" w:space="0" w:color="80878F"/>
          </w:divBdr>
          <w:divsChild>
            <w:div w:id="936255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0076579">
                  <w:marLeft w:val="75"/>
                  <w:marRight w:val="75"/>
                  <w:marTop w:val="24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280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0" w:color="80878F"/>
                        <w:bottom w:val="single" w:sz="6" w:space="0" w:color="80878F"/>
                        <w:right w:val="single" w:sz="6" w:space="0" w:color="80878F"/>
                      </w:divBdr>
                      <w:divsChild>
                        <w:div w:id="343366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7760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34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0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6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6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4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5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2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957592">
          <w:marLeft w:val="-12975"/>
          <w:marRight w:val="0"/>
          <w:marTop w:val="0"/>
          <w:marBottom w:val="0"/>
          <w:divBdr>
            <w:top w:val="single" w:sz="6" w:space="0" w:color="80878F"/>
            <w:left w:val="single" w:sz="6" w:space="0" w:color="80878F"/>
            <w:bottom w:val="single" w:sz="6" w:space="0" w:color="80878F"/>
            <w:right w:val="single" w:sz="6" w:space="0" w:color="80878F"/>
          </w:divBdr>
          <w:divsChild>
            <w:div w:id="191581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290269">
                  <w:marLeft w:val="75"/>
                  <w:marRight w:val="75"/>
                  <w:marTop w:val="24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8297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0" w:color="80878F"/>
                        <w:bottom w:val="single" w:sz="6" w:space="0" w:color="80878F"/>
                        <w:right w:val="single" w:sz="6" w:space="0" w:color="80878F"/>
                      </w:divBdr>
                      <w:divsChild>
                        <w:div w:id="1363941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15764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325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2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436842">
          <w:marLeft w:val="-12975"/>
          <w:marRight w:val="0"/>
          <w:marTop w:val="0"/>
          <w:marBottom w:val="0"/>
          <w:divBdr>
            <w:top w:val="single" w:sz="6" w:space="0" w:color="80878F"/>
            <w:left w:val="single" w:sz="6" w:space="0" w:color="80878F"/>
            <w:bottom w:val="single" w:sz="6" w:space="0" w:color="80878F"/>
            <w:right w:val="single" w:sz="6" w:space="0" w:color="80878F"/>
          </w:divBdr>
          <w:divsChild>
            <w:div w:id="439420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604187">
                  <w:marLeft w:val="75"/>
                  <w:marRight w:val="75"/>
                  <w:marTop w:val="24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470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0" w:color="80878F"/>
                        <w:bottom w:val="single" w:sz="6" w:space="0" w:color="80878F"/>
                        <w:right w:val="single" w:sz="6" w:space="0" w:color="80878F"/>
                      </w:divBdr>
                      <w:divsChild>
                        <w:div w:id="389500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9834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119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874745">
          <w:marLeft w:val="-12975"/>
          <w:marRight w:val="0"/>
          <w:marTop w:val="0"/>
          <w:marBottom w:val="0"/>
          <w:divBdr>
            <w:top w:val="single" w:sz="6" w:space="0" w:color="80878F"/>
            <w:left w:val="single" w:sz="6" w:space="0" w:color="80878F"/>
            <w:bottom w:val="single" w:sz="6" w:space="0" w:color="80878F"/>
            <w:right w:val="single" w:sz="6" w:space="0" w:color="80878F"/>
          </w:divBdr>
          <w:divsChild>
            <w:div w:id="635526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2635150">
                  <w:marLeft w:val="75"/>
                  <w:marRight w:val="75"/>
                  <w:marTop w:val="24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031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0" w:color="80878F"/>
                        <w:bottom w:val="single" w:sz="6" w:space="0" w:color="80878F"/>
                        <w:right w:val="single" w:sz="6" w:space="0" w:color="80878F"/>
                      </w:divBdr>
                      <w:divsChild>
                        <w:div w:id="1583177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9535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159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9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josephine.proebiz.com/sk/tender/36398/summary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inv.sk" TargetMode="External"/><Relationship Id="rId1" Type="http://schemas.openxmlformats.org/officeDocument/2006/relationships/hyperlink" Target="mailto:alexander.starcevic@minv.s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ytosova2729979\Desktop\DNS\03_Konkr&#233;tne%20DNS%202021\03_Jednor&#225;zov&#233;%20osobn&#233;%20ochrann&#233;%20pracovn&#233;%20prostriedky%201_2021\02_Vysvetlenie%20v&#253;zvy\Vysvetlenie_c_1_JOOPP_1_2021.dotx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B63C6A7331C9B4B8F16E98544841589" ma:contentTypeVersion="0" ma:contentTypeDescription="Umožňuje vytvoriť nový dokument." ma:contentTypeScope="" ma:versionID="d11e86882b996096bc70ec55cf3576c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c03bc20b3b442f8046c3eea305e142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82FC11-74BE-4BFC-BAB7-D269F2073A8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1CBDA54-A7A1-4728-BBA4-A924ED5DCF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53B74E2-F118-42E2-B6EA-F14B3507AAA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5273B3C-04D0-4D32-885B-7B0B62EC78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Vysvetlenie_c_1_JOOPP_1_2021</Template>
  <TotalTime>289</TotalTime>
  <Pages>2</Pages>
  <Words>631</Words>
  <Characters>3601</Characters>
  <Application>Microsoft Office Word</Application>
  <DocSecurity>0</DocSecurity>
  <Lines>30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é                                                                      ů</vt:lpstr>
    </vt:vector>
  </TitlesOfParts>
  <Company>MVSR</Company>
  <LinksUpToDate>false</LinksUpToDate>
  <CharactersWithSpaces>4224</CharactersWithSpaces>
  <SharedDoc>false</SharedDoc>
  <HLinks>
    <vt:vector size="18" baseType="variant">
      <vt:variant>
        <vt:i4>8192040</vt:i4>
      </vt:variant>
      <vt:variant>
        <vt:i4>0</vt:i4>
      </vt:variant>
      <vt:variant>
        <vt:i4>0</vt:i4>
      </vt:variant>
      <vt:variant>
        <vt:i4>5</vt:i4>
      </vt:variant>
      <vt:variant>
        <vt:lpwstr>https://docs.google.com/spreadsheets/d/14I11j80GSE3gC4eLt8-aAUeA67Ccu3sNLJLhI6NcS0/edit</vt:lpwstr>
      </vt:variant>
      <vt:variant>
        <vt:lpwstr>gid=302688286</vt:lpwstr>
      </vt:variant>
      <vt:variant>
        <vt:i4>7143484</vt:i4>
      </vt:variant>
      <vt:variant>
        <vt:i4>3</vt:i4>
      </vt:variant>
      <vt:variant>
        <vt:i4>0</vt:i4>
      </vt:variant>
      <vt:variant>
        <vt:i4>5</vt:i4>
      </vt:variant>
      <vt:variant>
        <vt:lpwstr>http://www.minv.sk/</vt:lpwstr>
      </vt:variant>
      <vt:variant>
        <vt:lpwstr/>
      </vt:variant>
      <vt:variant>
        <vt:i4>3211355</vt:i4>
      </vt:variant>
      <vt:variant>
        <vt:i4>0</vt:i4>
      </vt:variant>
      <vt:variant>
        <vt:i4>0</vt:i4>
      </vt:variant>
      <vt:variant>
        <vt:i4>5</vt:i4>
      </vt:variant>
      <vt:variant>
        <vt:lpwstr>mailto:janka.kytosova@minv.sk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é                                                                      ů</dc:title>
  <dc:creator>Janka Kytošová</dc:creator>
  <cp:lastModifiedBy>Alexander Starčevič</cp:lastModifiedBy>
  <cp:revision>29</cp:revision>
  <cp:lastPrinted>2023-01-31T14:55:00Z</cp:lastPrinted>
  <dcterms:created xsi:type="dcterms:W3CDTF">2021-09-24T08:56:00Z</dcterms:created>
  <dcterms:modified xsi:type="dcterms:W3CDTF">2023-01-31T15:15:00Z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COOSYSTEM@1.1:Container">
    <vt:lpwstr>COO.2176.105.10.706152</vt:lpwstr>
  </property>
  <property fmtid="{D5CDD505-2E9C-101B-9397-08002B2CF9AE}" pid="3" name="FSC#ELAKGOV@1.1001:PersonalSubjAddress">
    <vt:lpwstr/>
  </property>
  <property fmtid="{D5CDD505-2E9C-101B-9397-08002B2CF9AE}" pid="4" name="FSC#ELAKGOV@1.1001:PersonalSubjFirstName">
    <vt:lpwstr/>
  </property>
  <property fmtid="{D5CDD505-2E9C-101B-9397-08002B2CF9AE}" pid="5" name="FSC#ELAKGOV@1.1001:PersonalSubjGender">
    <vt:lpwstr/>
  </property>
  <property fmtid="{D5CDD505-2E9C-101B-9397-08002B2CF9AE}" pid="6" name="FSC#ELAKGOV@1.1001:PersonalSubjSalutation">
    <vt:lpwstr/>
  </property>
  <property fmtid="{D5CDD505-2E9C-101B-9397-08002B2CF9AE}" pid="7" name="FSC#ELAKGOV@1.1001:PersonalSubjSurName">
    <vt:lpwstr/>
  </property>
  <property fmtid="{D5CDD505-2E9C-101B-9397-08002B2CF9AE}" pid="8" name="FSC#COOELAK@1.1001:ApprovedAt">
    <vt:lpwstr/>
  </property>
  <property fmtid="{D5CDD505-2E9C-101B-9397-08002B2CF9AE}" pid="9" name="FSC#COOELAK@1.1001:ApprovedBy">
    <vt:lpwstr/>
  </property>
  <property fmtid="{D5CDD505-2E9C-101B-9397-08002B2CF9AE}" pid="10" name="FSC#COOELAK@1.1001:ApproverFirstName">
    <vt:lpwstr/>
  </property>
  <property fmtid="{D5CDD505-2E9C-101B-9397-08002B2CF9AE}" pid="11" name="FSC#COOELAK@1.1001:ApproverSurName">
    <vt:lpwstr/>
  </property>
  <property fmtid="{D5CDD505-2E9C-101B-9397-08002B2CF9AE}" pid="12" name="FSC#COOELAK@1.1001:ApproverTitle">
    <vt:lpwstr/>
  </property>
  <property fmtid="{D5CDD505-2E9C-101B-9397-08002B2CF9AE}" pid="13" name="FSC#COOELAK@1.1001:BaseNumber">
    <vt:lpwstr/>
  </property>
  <property fmtid="{D5CDD505-2E9C-101B-9397-08002B2CF9AE}" pid="14" name="FSC#COOELAK@1.1001:CreatedAt">
    <vt:lpwstr>2015-04-10T11:10:11</vt:lpwstr>
  </property>
  <property fmtid="{D5CDD505-2E9C-101B-9397-08002B2CF9AE}" pid="15" name="FSC#COOELAK@1.1001:CurrentUserEmail">
    <vt:lpwstr>andrea.vrablova@mvsr.vs.sk</vt:lpwstr>
  </property>
  <property fmtid="{D5CDD505-2E9C-101B-9397-08002B2CF9AE}" pid="16" name="FSC#COOELAK@1.1001:CurrentUserRolePos">
    <vt:lpwstr>asistentka 2</vt:lpwstr>
  </property>
  <property fmtid="{D5CDD505-2E9C-101B-9397-08002B2CF9AE}" pid="17" name="FSC#COOELAK@1.1001:Department">
    <vt:lpwstr>SVS-OAR1 (Oddelenie riadenia archívov a registratúr)</vt:lpwstr>
  </property>
  <property fmtid="{D5CDD505-2E9C-101B-9397-08002B2CF9AE}" pid="18" name="FSC#COOELAK@1.1001:DispatchedAt">
    <vt:lpwstr/>
  </property>
  <property fmtid="{D5CDD505-2E9C-101B-9397-08002B2CF9AE}" pid="19" name="FSC#COOELAK@1.1001:DispatchedBy">
    <vt:lpwstr/>
  </property>
  <property fmtid="{D5CDD505-2E9C-101B-9397-08002B2CF9AE}" pid="20" name="FSC#COOELAK@1.1001:ExternalDate">
    <vt:lpwstr/>
  </property>
  <property fmtid="{D5CDD505-2E9C-101B-9397-08002B2CF9AE}" pid="21" name="FSC#COOELAK@1.1001:ExternalRef">
    <vt:lpwstr/>
  </property>
  <property fmtid="{D5CDD505-2E9C-101B-9397-08002B2CF9AE}" pid="22" name="FSC#COOELAK@1.1001:FileRefBarCode">
    <vt:lpwstr>*SVS-OAR1-2015/012149*</vt:lpwstr>
  </property>
  <property fmtid="{D5CDD505-2E9C-101B-9397-08002B2CF9AE}" pid="23" name="FSC#COOELAK@1.1001:FileReference">
    <vt:lpwstr>SVS-OAR1-2015/012149</vt:lpwstr>
  </property>
  <property fmtid="{D5CDD505-2E9C-101B-9397-08002B2CF9AE}" pid="24" name="FSC#COOELAK@1.1001:FileRefOrdinal">
    <vt:lpwstr>12149</vt:lpwstr>
  </property>
  <property fmtid="{D5CDD505-2E9C-101B-9397-08002B2CF9AE}" pid="25" name="FSC#COOELAK@1.1001:FileRefOU">
    <vt:lpwstr/>
  </property>
  <property fmtid="{D5CDD505-2E9C-101B-9397-08002B2CF9AE}" pid="26" name="FSC#COOELAK@1.1001:FileRefYear">
    <vt:lpwstr>2015</vt:lpwstr>
  </property>
  <property fmtid="{D5CDD505-2E9C-101B-9397-08002B2CF9AE}" pid="27" name="FSC#COOELAK@1.1001:IncomingNumber">
    <vt:lpwstr>0018233/2015</vt:lpwstr>
  </property>
  <property fmtid="{D5CDD505-2E9C-101B-9397-08002B2CF9AE}" pid="28" name="FSC#COOELAK@1.1001:IncomingSubject">
    <vt:lpwstr>Návrh na vyradenie registratúrnych záznamov -predloženie</vt:lpwstr>
  </property>
  <property fmtid="{D5CDD505-2E9C-101B-9397-08002B2CF9AE}" pid="29" name="FSC#COOELAK@1.1001:ObjBarCode">
    <vt:lpwstr>*COO.2176.105.10.706152*</vt:lpwstr>
  </property>
  <property fmtid="{D5CDD505-2E9C-101B-9397-08002B2CF9AE}" pid="30" name="FSC#COOELAK@1.1001:Organization">
    <vt:lpwstr>Sekcia verejnej správy</vt:lpwstr>
  </property>
  <property fmtid="{D5CDD505-2E9C-101B-9397-08002B2CF9AE}" pid="31" name="FSC#COOELAK@1.1001:OU">
    <vt:lpwstr>SVS-OAR1 (Oddelenie riadenia archívov a registratúr)</vt:lpwstr>
  </property>
  <property fmtid="{D5CDD505-2E9C-101B-9397-08002B2CF9AE}" pid="32" name="FSC#COOELAK@1.1001:Owner">
    <vt:lpwstr> Mgr. Vráblová</vt:lpwstr>
  </property>
  <property fmtid="{D5CDD505-2E9C-101B-9397-08002B2CF9AE}" pid="33" name="FSC#COOELAK@1.1001:OwnerExtension">
    <vt:lpwstr/>
  </property>
  <property fmtid="{D5CDD505-2E9C-101B-9397-08002B2CF9AE}" pid="34" name="FSC#COOELAK@1.1001:OwnerFaxExtension">
    <vt:lpwstr/>
  </property>
  <property fmtid="{D5CDD505-2E9C-101B-9397-08002B2CF9AE}" pid="35" name="FSC#COOELAK@1.1001:Priority">
    <vt:lpwstr/>
  </property>
  <property fmtid="{D5CDD505-2E9C-101B-9397-08002B2CF9AE}" pid="36" name="FSC#COOELAK@1.1001:ProcessResponsible">
    <vt:lpwstr/>
  </property>
  <property fmtid="{D5CDD505-2E9C-101B-9397-08002B2CF9AE}" pid="37" name="FSC#COOELAK@1.1001:ProcessResponsibleFax">
    <vt:lpwstr/>
  </property>
  <property fmtid="{D5CDD505-2E9C-101B-9397-08002B2CF9AE}" pid="38" name="FSC#COOELAK@1.1001:ProcessResponsibleMail">
    <vt:lpwstr/>
  </property>
  <property fmtid="{D5CDD505-2E9C-101B-9397-08002B2CF9AE}" pid="39" name="FSC#COOELAK@1.1001:ProcessResponsiblePhone">
    <vt:lpwstr/>
  </property>
  <property fmtid="{D5CDD505-2E9C-101B-9397-08002B2CF9AE}" pid="40" name="FSC#COOELAK@1.1001:RefBarCode">
    <vt:lpwstr>*ORPZ RK_A bez A*</vt:lpwstr>
  </property>
  <property fmtid="{D5CDD505-2E9C-101B-9397-08002B2CF9AE}" pid="41" name="FSC#COOELAK@1.1001:SettlementApprovedAt">
    <vt:lpwstr/>
  </property>
  <property fmtid="{D5CDD505-2E9C-101B-9397-08002B2CF9AE}" pid="42" name="FSC#COOELAK@1.1001:Subject">
    <vt:lpwstr/>
  </property>
  <property fmtid="{D5CDD505-2E9C-101B-9397-08002B2CF9AE}" pid="43" name="FSC#SKMVPRECONFIG@103.510:mv_hazz_fileresporg_function">
    <vt:lpwstr/>
  </property>
  <property fmtid="{D5CDD505-2E9C-101B-9397-08002B2CF9AE}" pid="44" name="FSC#SKMVPRECONFIG@103.510:mv_hazz_fileresporg_head">
    <vt:lpwstr/>
  </property>
  <property fmtid="{D5CDD505-2E9C-101B-9397-08002B2CF9AE}" pid="45" name="FSC#SKMVPRECONFIG@103.510:mv_hazz_fileresporg_longname">
    <vt:lpwstr/>
  </property>
  <property fmtid="{D5CDD505-2E9C-101B-9397-08002B2CF9AE}" pid="46" name="FSC#SKMVPRECONFIG@103.510:mv_intletterrecievers">
    <vt:lpwstr/>
  </property>
  <property fmtid="{D5CDD505-2E9C-101B-9397-08002B2CF9AE}" pid="47" name="FSC#SKMVPRECONFIG@103.510:mv_org_city">
    <vt:lpwstr/>
  </property>
  <property fmtid="{D5CDD505-2E9C-101B-9397-08002B2CF9AE}" pid="48" name="FSC#SKMVPRECONFIG@103.510:mv_org_country">
    <vt:lpwstr/>
  </property>
  <property fmtid="{D5CDD505-2E9C-101B-9397-08002B2CF9AE}" pid="49" name="FSC#SKMVPRECONFIG@103.510:mv_org_fullname">
    <vt:lpwstr>Sekcia verejnej správy</vt:lpwstr>
  </property>
  <property fmtid="{D5CDD505-2E9C-101B-9397-08002B2CF9AE}" pid="50" name="FSC#SKMVPRECONFIG@103.510:mv_org_street">
    <vt:lpwstr/>
  </property>
  <property fmtid="{D5CDD505-2E9C-101B-9397-08002B2CF9AE}" pid="51" name="FSC#SKMVPRECONFIG@103.510:mv_org_zip">
    <vt:lpwstr/>
  </property>
  <property fmtid="{D5CDD505-2E9C-101B-9397-08002B2CF9AE}" pid="52" name="FSC#SKMVPRECONFIG@103.510:mv_referat_datum">
    <vt:lpwstr/>
  </property>
  <property fmtid="{D5CDD505-2E9C-101B-9397-08002B2CF9AE}" pid="53" name="FSC#SKMVPRECONFIG@103.510:mv_referat_predklada">
    <vt:lpwstr/>
  </property>
  <property fmtid="{D5CDD505-2E9C-101B-9397-08002B2CF9AE}" pid="54" name="FSC#SKMVPRECONFIG@103.510:mv_referat_predschval">
    <vt:lpwstr/>
  </property>
  <property fmtid="{D5CDD505-2E9C-101B-9397-08002B2CF9AE}" pid="55" name="FSC#SKMVPRECONFIG@103.510:mv_referat_schval">
    <vt:lpwstr/>
  </property>
  <property fmtid="{D5CDD505-2E9C-101B-9397-08002B2CF9AE}" pid="56" name="FSC#SKMVPRECONFIG@103.510:mv_referat_sucast">
    <vt:lpwstr/>
  </property>
  <property fmtid="{D5CDD505-2E9C-101B-9397-08002B2CF9AE}" pid="57" name="FSC#SKMVPRECONFIG@103.510:mv_referat_telcislo">
    <vt:lpwstr/>
  </property>
  <property fmtid="{D5CDD505-2E9C-101B-9397-08002B2CF9AE}" pid="58" name="FSC#SKMVPRECONFIG@103.510:mv_referat_utvar">
    <vt:lpwstr/>
  </property>
  <property fmtid="{D5CDD505-2E9C-101B-9397-08002B2CF9AE}" pid="59" name="FSC#SKMVPRECONFIG@103.510:mv_referat_vec">
    <vt:lpwstr/>
  </property>
  <property fmtid="{D5CDD505-2E9C-101B-9397-08002B2CF9AE}" pid="60" name="FSC#SKMVPRECONFIG@103.510:mv_referat_zaznam">
    <vt:lpwstr/>
  </property>
  <property fmtid="{D5CDD505-2E9C-101B-9397-08002B2CF9AE}" pid="61" name="FSC#SKPRECONFIG@1.1001:a_acceptor">
    <vt:lpwstr/>
  </property>
  <property fmtid="{D5CDD505-2E9C-101B-9397-08002B2CF9AE}" pid="62" name="FSC#SKPRECONFIG@1.1001:a_clearedat">
    <vt:lpwstr/>
  </property>
  <property fmtid="{D5CDD505-2E9C-101B-9397-08002B2CF9AE}" pid="63" name="FSC#SKPRECONFIG@1.1001:a_clearedby">
    <vt:lpwstr/>
  </property>
  <property fmtid="{D5CDD505-2E9C-101B-9397-08002B2CF9AE}" pid="64" name="FSC#SKPRECONFIG@1.1001:a_comm">
    <vt:lpwstr/>
  </property>
  <property fmtid="{D5CDD505-2E9C-101B-9397-08002B2CF9AE}" pid="65" name="FSC#SKPRECONFIG@1.1001:a_decisionattachments">
    <vt:lpwstr/>
  </property>
  <property fmtid="{D5CDD505-2E9C-101B-9397-08002B2CF9AE}" pid="66" name="FSC#SKPRECONFIG@1.1001:a_deliveredat">
    <vt:lpwstr/>
  </property>
  <property fmtid="{D5CDD505-2E9C-101B-9397-08002B2CF9AE}" pid="67" name="FSC#SKPRECONFIG@1.1001:a_delivery">
    <vt:lpwstr/>
  </property>
  <property fmtid="{D5CDD505-2E9C-101B-9397-08002B2CF9AE}" pid="68" name="FSC#SKPRECONFIG@1.1001:a_extension">
    <vt:lpwstr>+421-9610-43778</vt:lpwstr>
  </property>
  <property fmtid="{D5CDD505-2E9C-101B-9397-08002B2CF9AE}" pid="69" name="FSC#SKPRECONFIG@1.1001:a_filenumber">
    <vt:lpwstr>SVS-OAR1-2015/012149</vt:lpwstr>
  </property>
  <property fmtid="{D5CDD505-2E9C-101B-9397-08002B2CF9AE}" pid="70" name="FSC#SKPRECONFIG@1.1001:a_fileresponsible">
    <vt:lpwstr>Mgr. Andrea Vráblová</vt:lpwstr>
  </property>
  <property fmtid="{D5CDD505-2E9C-101B-9397-08002B2CF9AE}" pid="71" name="FSC#SKPRECONFIG@1.1001:a_fileresporg">
    <vt:lpwstr>Oddelenie riadenia archívov a registratúr</vt:lpwstr>
  </property>
  <property fmtid="{D5CDD505-2E9C-101B-9397-08002B2CF9AE}" pid="72" name="FSC#SKPRECONFIG@1.1001:a_fileresporg_email_OU">
    <vt:lpwstr>oar.svs@mvsr.vs.sk</vt:lpwstr>
  </property>
  <property fmtid="{D5CDD505-2E9C-101B-9397-08002B2CF9AE}" pid="73" name="FSC#SKPRECONFIG@1.1001:a_fileresporg_emailaddress">
    <vt:lpwstr>oar.svs@mvsr.vs.sk</vt:lpwstr>
  </property>
  <property fmtid="{D5CDD505-2E9C-101B-9397-08002B2CF9AE}" pid="74" name="FSC#SKPRECONFIG@1.1001:a_fileresporg_fax">
    <vt:lpwstr>02/57 28 32 75</vt:lpwstr>
  </property>
  <property fmtid="{D5CDD505-2E9C-101B-9397-08002B2CF9AE}" pid="75" name="FSC#SKPRECONFIG@1.1001:a_fileresporg_fax_OU">
    <vt:lpwstr>02/57 28 32 75</vt:lpwstr>
  </property>
  <property fmtid="{D5CDD505-2E9C-101B-9397-08002B2CF9AE}" pid="76" name="FSC#SKPRECONFIG@1.1001:a_fileresporg_function">
    <vt:lpwstr/>
  </property>
  <property fmtid="{D5CDD505-2E9C-101B-9397-08002B2CF9AE}" pid="77" name="FSC#SKPRECONFIG@1.1001:a_fileresporg_function_OU">
    <vt:lpwstr/>
  </property>
  <property fmtid="{D5CDD505-2E9C-101B-9397-08002B2CF9AE}" pid="78" name="FSC#SKPRECONFIG@1.1001:a_fileresporg_head">
    <vt:lpwstr/>
  </property>
  <property fmtid="{D5CDD505-2E9C-101B-9397-08002B2CF9AE}" pid="79" name="FSC#SKPRECONFIG@1.1001:a_fileresporg_head_OU">
    <vt:lpwstr/>
  </property>
  <property fmtid="{D5CDD505-2E9C-101B-9397-08002B2CF9AE}" pid="80" name="FSC#SKPRECONFIG@1.1001:a_fileresporg_OU">
    <vt:lpwstr>Oddelenie riadenia archívov a registratúr</vt:lpwstr>
  </property>
  <property fmtid="{D5CDD505-2E9C-101B-9397-08002B2CF9AE}" pid="81" name="FSC#SKPRECONFIG@1.1001:a_fileresporg_phone">
    <vt:lpwstr>+421-2-52 49 76 29</vt:lpwstr>
  </property>
  <property fmtid="{D5CDD505-2E9C-101B-9397-08002B2CF9AE}" pid="82" name="FSC#SKPRECONFIG@1.1001:a_fileresporg_phone_OU">
    <vt:lpwstr>+421-2-52 49 76 29</vt:lpwstr>
  </property>
  <property fmtid="{D5CDD505-2E9C-101B-9397-08002B2CF9AE}" pid="83" name="FSC#SKPRECONFIG@1.1001:a_filesubj">
    <vt:lpwstr>Vyradenie registratúrnych záznamov - rozhodnutie</vt:lpwstr>
  </property>
  <property fmtid="{D5CDD505-2E9C-101B-9397-08002B2CF9AE}" pid="84" name="FSC#SKPRECONFIG@1.1001:a_incattachments">
    <vt:lpwstr/>
  </property>
  <property fmtid="{D5CDD505-2E9C-101B-9397-08002B2CF9AE}" pid="85" name="FSC#SKPRECONFIG@1.1001:a_incnr">
    <vt:lpwstr>19541</vt:lpwstr>
  </property>
  <property fmtid="{D5CDD505-2E9C-101B-9397-08002B2CF9AE}" pid="86" name="FSC#SKPRECONFIG@1.1001:a_objcreatedstr">
    <vt:lpwstr>2015-04-10</vt:lpwstr>
  </property>
  <property fmtid="{D5CDD505-2E9C-101B-9397-08002B2CF9AE}" pid="87" name="FSC#SKPRECONFIG@1.1001:a_ordernumber">
    <vt:lpwstr>2</vt:lpwstr>
  </property>
  <property fmtid="{D5CDD505-2E9C-101B-9397-08002B2CF9AE}" pid="88" name="FSC#SKPRECONFIG@1.1001:a_oursign">
    <vt:lpwstr>SVS-OAR1-2015/012149-002</vt:lpwstr>
  </property>
  <property fmtid="{D5CDD505-2E9C-101B-9397-08002B2CF9AE}" pid="89" name="FSC#SKPRECONFIG@1.1001:a_sendersign">
    <vt:lpwstr/>
  </property>
  <property fmtid="{D5CDD505-2E9C-101B-9397-08002B2CF9AE}" pid="90" name="FSC#SKPRECONFIG@1.1001:a_shortou">
    <vt:lpwstr/>
  </property>
  <property fmtid="{D5CDD505-2E9C-101B-9397-08002B2CF9AE}" pid="91" name="FSC#SKPRECONFIG@1.1001:a_testsalutation">
    <vt:lpwstr/>
  </property>
  <property fmtid="{D5CDD505-2E9C-101B-9397-08002B2CF9AE}" pid="92" name="FSC#SKPRECONFIG@1.1001:a_validfrom">
    <vt:lpwstr>2015-04-10T00:00:00</vt:lpwstr>
  </property>
  <property fmtid="{D5CDD505-2E9C-101B-9397-08002B2CF9AE}" pid="93" name="FSC#SKPRECONFIG@1.1001:as_activity">
    <vt:lpwstr/>
  </property>
  <property fmtid="{D5CDD505-2E9C-101B-9397-08002B2CF9AE}" pid="94" name="FSC#SKPRECONFIG@1.1001:as_docdate">
    <vt:lpwstr/>
  </property>
  <property fmtid="{D5CDD505-2E9C-101B-9397-08002B2CF9AE}" pid="95" name="FSC#SKPRECONFIG@1.1001:as_establishdate">
    <vt:lpwstr/>
  </property>
  <property fmtid="{D5CDD505-2E9C-101B-9397-08002B2CF9AE}" pid="96" name="FSC#SKPRECONFIG@1.1001:as_fileresphead">
    <vt:lpwstr/>
  </property>
  <property fmtid="{D5CDD505-2E9C-101B-9397-08002B2CF9AE}" pid="97" name="FSC#SKPRECONFIG@1.1001:as_filerespheadfnct">
    <vt:lpwstr/>
  </property>
  <property fmtid="{D5CDD505-2E9C-101B-9397-08002B2CF9AE}" pid="98" name="FSC#SKPRECONFIG@1.1001:as_fileresponsible">
    <vt:lpwstr/>
  </property>
  <property fmtid="{D5CDD505-2E9C-101B-9397-08002B2CF9AE}" pid="99" name="FSC#SKPRECONFIG@1.1001:as_filesubj">
    <vt:lpwstr/>
  </property>
  <property fmtid="{D5CDD505-2E9C-101B-9397-08002B2CF9AE}" pid="100" name="FSC#SKPRECONFIG@1.1001:as_objname">
    <vt:lpwstr/>
  </property>
  <property fmtid="{D5CDD505-2E9C-101B-9397-08002B2CF9AE}" pid="101" name="FSC#SKPRECONFIG@1.1001:as_ou">
    <vt:lpwstr/>
  </property>
  <property fmtid="{D5CDD505-2E9C-101B-9397-08002B2CF9AE}" pid="102" name="FSC#SKPRECONFIG@1.1001:as_owner">
    <vt:lpwstr>Mgr. Andrea Vráblová</vt:lpwstr>
  </property>
  <property fmtid="{D5CDD505-2E9C-101B-9397-08002B2CF9AE}" pid="103" name="FSC#SKPRECONFIG@1.1001:as_phonelink">
    <vt:lpwstr/>
  </property>
  <property fmtid="{D5CDD505-2E9C-101B-9397-08002B2CF9AE}" pid="104" name="FSC#SKPRECONFIG@1.1001:oz_externAdr">
    <vt:lpwstr/>
  </property>
  <property fmtid="{D5CDD505-2E9C-101B-9397-08002B2CF9AE}" pid="105" name="FSC#SKPRECONFIGSK@10.2600:a_depositperiod">
    <vt:lpwstr/>
  </property>
  <property fmtid="{D5CDD505-2E9C-101B-9397-08002B2CF9AE}" pid="106" name="FSC#SKPRECONFIGSK@10.2600:a_disposestate">
    <vt:lpwstr/>
  </property>
  <property fmtid="{D5CDD505-2E9C-101B-9397-08002B2CF9AE}" pid="107" name="FSC#SKPRECONFIGSK@10.2600:a_fileresponsiblefnct">
    <vt:lpwstr/>
  </property>
  <property fmtid="{D5CDD505-2E9C-101B-9397-08002B2CF9AE}" pid="108" name="FSC#SKPRECONFIGSK@10.2600:a_fileresporg_position">
    <vt:lpwstr/>
  </property>
  <property fmtid="{D5CDD505-2E9C-101B-9397-08002B2CF9AE}" pid="109" name="FSC#SKPRECONFIGSK@10.2600:a_fileresporg_position_OU">
    <vt:lpwstr/>
  </property>
  <property fmtid="{D5CDD505-2E9C-101B-9397-08002B2CF9AE}" pid="110" name="FSC#SKPRECONFIGSK@10.2600:a_osobnecislosprac">
    <vt:lpwstr/>
  </property>
  <property fmtid="{D5CDD505-2E9C-101B-9397-08002B2CF9AE}" pid="111" name="FSC#SKPRECONFIGSK@10.2600:a_registrysign">
    <vt:lpwstr>XP3</vt:lpwstr>
  </property>
  <property fmtid="{D5CDD505-2E9C-101B-9397-08002B2CF9AE}" pid="112" name="FSC#SKPRECONFIGSK@10.2600:a_subfileatt">
    <vt:lpwstr/>
  </property>
  <property fmtid="{D5CDD505-2E9C-101B-9397-08002B2CF9AE}" pid="113" name="FSC#SKPRECONFIGSK@10.2600:as_filesubjall">
    <vt:lpwstr/>
  </property>
  <property fmtid="{D5CDD505-2E9C-101B-9397-08002B2CF9AE}" pid="114" name="FSC#SKPRECONFIGSK@10.2600:CreatedAt">
    <vt:lpwstr>10. 4. 2015, 11:10</vt:lpwstr>
  </property>
  <property fmtid="{D5CDD505-2E9C-101B-9397-08002B2CF9AE}" pid="115" name="FSC#SKPRECONFIGSK@10.2600:curruserrolegroup">
    <vt:lpwstr>Oddelenie riadenia archívov a registratúr</vt:lpwstr>
  </property>
  <property fmtid="{D5CDD505-2E9C-101B-9397-08002B2CF9AE}" pid="116" name="FSC#SKPRECONFIGSK@10.2600:currusersubst">
    <vt:lpwstr/>
  </property>
  <property fmtid="{D5CDD505-2E9C-101B-9397-08002B2CF9AE}" pid="117" name="FSC#SKPRECONFIGSK@10.2600:emailsprac">
    <vt:lpwstr/>
  </property>
  <property fmtid="{D5CDD505-2E9C-101B-9397-08002B2CF9AE}" pid="118" name="FSC#SKPRECONFIGSK@10.2600:ms_VyskladaniePoznamok">
    <vt:lpwstr/>
  </property>
  <property fmtid="{D5CDD505-2E9C-101B-9397-08002B2CF9AE}" pid="119" name="FSC#SKPRECONFIGSK@10.2600:oumlname_fnct">
    <vt:lpwstr/>
  </property>
  <property fmtid="{D5CDD505-2E9C-101B-9397-08002B2CF9AE}" pid="120" name="FSC#SKPRECONFIGSK@10.2600:sk_org_city">
    <vt:lpwstr/>
  </property>
  <property fmtid="{D5CDD505-2E9C-101B-9397-08002B2CF9AE}" pid="121" name="FSC#SKPRECONFIGSK@10.2600:sk_org_dic">
    <vt:lpwstr/>
  </property>
  <property fmtid="{D5CDD505-2E9C-101B-9397-08002B2CF9AE}" pid="122" name="FSC#SKPRECONFIGSK@10.2600:sk_org_email">
    <vt:lpwstr/>
  </property>
  <property fmtid="{D5CDD505-2E9C-101B-9397-08002B2CF9AE}" pid="123" name="FSC#SKPRECONFIGSK@10.2600:sk_org_fax">
    <vt:lpwstr/>
  </property>
  <property fmtid="{D5CDD505-2E9C-101B-9397-08002B2CF9AE}" pid="124" name="FSC#SKPRECONFIGSK@10.2600:sk_org_fullname">
    <vt:lpwstr>Sekcia verejnej správy</vt:lpwstr>
  </property>
  <property fmtid="{D5CDD505-2E9C-101B-9397-08002B2CF9AE}" pid="125" name="FSC#SKPRECONFIGSK@10.2600:sk_org_ico">
    <vt:lpwstr/>
  </property>
  <property fmtid="{D5CDD505-2E9C-101B-9397-08002B2CF9AE}" pid="126" name="FSC#SKPRECONFIGSK@10.2600:sk_org_phone">
    <vt:lpwstr/>
  </property>
  <property fmtid="{D5CDD505-2E9C-101B-9397-08002B2CF9AE}" pid="127" name="FSC#SKPRECONFIGSK@10.2600:sk_org_shortname">
    <vt:lpwstr>Sekcia verejnej správy</vt:lpwstr>
  </property>
  <property fmtid="{D5CDD505-2E9C-101B-9397-08002B2CF9AE}" pid="128" name="FSC#SKPRECONFIGSK@10.2600:sk_org_state">
    <vt:lpwstr/>
  </property>
  <property fmtid="{D5CDD505-2E9C-101B-9397-08002B2CF9AE}" pid="129" name="FSC#SKPRECONFIGSK@10.2600:sk_org_street">
    <vt:lpwstr/>
  </property>
  <property fmtid="{D5CDD505-2E9C-101B-9397-08002B2CF9AE}" pid="130" name="FSC#SKPRECONFIGSK@10.2600:sk_org_zip">
    <vt:lpwstr/>
  </property>
  <property fmtid="{D5CDD505-2E9C-101B-9397-08002B2CF9AE}" pid="131" name="FSC#SKPRECONFIGSK@10.2600:viz_clearedat">
    <vt:lpwstr/>
  </property>
  <property fmtid="{D5CDD505-2E9C-101B-9397-08002B2CF9AE}" pid="132" name="FSC#SKPRECONFIGSK@10.2600:viz_clearedby">
    <vt:lpwstr/>
  </property>
  <property fmtid="{D5CDD505-2E9C-101B-9397-08002B2CF9AE}" pid="133" name="FSC#SKPRECONFIGSK@10.2600:viz_comm">
    <vt:lpwstr/>
  </property>
  <property fmtid="{D5CDD505-2E9C-101B-9397-08002B2CF9AE}" pid="134" name="FSC#SKPRECONFIGSK@10.2600:viz_decisionattachments">
    <vt:lpwstr/>
  </property>
  <property fmtid="{D5CDD505-2E9C-101B-9397-08002B2CF9AE}" pid="135" name="FSC#SKPRECONFIGSK@10.2600:viz_deliveredat">
    <vt:lpwstr/>
  </property>
  <property fmtid="{D5CDD505-2E9C-101B-9397-08002B2CF9AE}" pid="136" name="FSC#SKPRECONFIGSK@10.2600:viz_delivery">
    <vt:lpwstr/>
  </property>
  <property fmtid="{D5CDD505-2E9C-101B-9397-08002B2CF9AE}" pid="137" name="FSC#SKPRECONFIGSK@10.2600:viz_extension">
    <vt:lpwstr/>
  </property>
  <property fmtid="{D5CDD505-2E9C-101B-9397-08002B2CF9AE}" pid="138" name="FSC#SKPRECONFIGSK@10.2600:viz_filenumber">
    <vt:lpwstr/>
  </property>
  <property fmtid="{D5CDD505-2E9C-101B-9397-08002B2CF9AE}" pid="139" name="FSC#SKPRECONFIGSK@10.2600:viz_fileresponsible">
    <vt:lpwstr/>
  </property>
  <property fmtid="{D5CDD505-2E9C-101B-9397-08002B2CF9AE}" pid="140" name="FSC#SKPRECONFIGSK@10.2600:viz_fileresporg">
    <vt:lpwstr/>
  </property>
  <property fmtid="{D5CDD505-2E9C-101B-9397-08002B2CF9AE}" pid="141" name="FSC#SKPRECONFIGSK@10.2600:viz_fileresporg_email_OU">
    <vt:lpwstr/>
  </property>
  <property fmtid="{D5CDD505-2E9C-101B-9397-08002B2CF9AE}" pid="142" name="FSC#SKPRECONFIGSK@10.2600:viz_fileresporg_emailaddress">
    <vt:lpwstr/>
  </property>
  <property fmtid="{D5CDD505-2E9C-101B-9397-08002B2CF9AE}" pid="143" name="FSC#SKPRECONFIGSK@10.2600:viz_fileresporg_fax">
    <vt:lpwstr/>
  </property>
  <property fmtid="{D5CDD505-2E9C-101B-9397-08002B2CF9AE}" pid="144" name="FSC#SKPRECONFIGSK@10.2600:viz_fileresporg_fax_OU">
    <vt:lpwstr/>
  </property>
  <property fmtid="{D5CDD505-2E9C-101B-9397-08002B2CF9AE}" pid="145" name="FSC#SKPRECONFIGSK@10.2600:viz_fileresporg_function">
    <vt:lpwstr/>
  </property>
  <property fmtid="{D5CDD505-2E9C-101B-9397-08002B2CF9AE}" pid="146" name="FSC#SKPRECONFIGSK@10.2600:viz_fileresporg_function_OU">
    <vt:lpwstr/>
  </property>
  <property fmtid="{D5CDD505-2E9C-101B-9397-08002B2CF9AE}" pid="147" name="FSC#SKPRECONFIGSK@10.2600:viz_fileresporg_head">
    <vt:lpwstr/>
  </property>
  <property fmtid="{D5CDD505-2E9C-101B-9397-08002B2CF9AE}" pid="148" name="FSC#SKPRECONFIGSK@10.2600:viz_fileresporg_head_OU">
    <vt:lpwstr/>
  </property>
  <property fmtid="{D5CDD505-2E9C-101B-9397-08002B2CF9AE}" pid="149" name="FSC#SKPRECONFIGSK@10.2600:viz_fileresporg_longname">
    <vt:lpwstr/>
  </property>
  <property fmtid="{D5CDD505-2E9C-101B-9397-08002B2CF9AE}" pid="150" name="FSC#SKPRECONFIGSK@10.2600:viz_fileresporg_mesto">
    <vt:lpwstr/>
  </property>
  <property fmtid="{D5CDD505-2E9C-101B-9397-08002B2CF9AE}" pid="151" name="FSC#SKPRECONFIGSK@10.2600:viz_fileresporg_odbor">
    <vt:lpwstr/>
  </property>
  <property fmtid="{D5CDD505-2E9C-101B-9397-08002B2CF9AE}" pid="152" name="FSC#SKPRECONFIGSK@10.2600:viz_fileresporg_odbor_function">
    <vt:lpwstr/>
  </property>
  <property fmtid="{D5CDD505-2E9C-101B-9397-08002B2CF9AE}" pid="153" name="FSC#SKPRECONFIGSK@10.2600:viz_fileresporg_odbor_head">
    <vt:lpwstr/>
  </property>
  <property fmtid="{D5CDD505-2E9C-101B-9397-08002B2CF9AE}" pid="154" name="FSC#SKPRECONFIGSK@10.2600:viz_fileresporg_OU">
    <vt:lpwstr/>
  </property>
  <property fmtid="{D5CDD505-2E9C-101B-9397-08002B2CF9AE}" pid="155" name="FSC#SKPRECONFIGSK@10.2600:viz_fileresporg_phone">
    <vt:lpwstr/>
  </property>
  <property fmtid="{D5CDD505-2E9C-101B-9397-08002B2CF9AE}" pid="156" name="FSC#SKPRECONFIGSK@10.2600:viz_fileresporg_phone_OU">
    <vt:lpwstr/>
  </property>
  <property fmtid="{D5CDD505-2E9C-101B-9397-08002B2CF9AE}" pid="157" name="FSC#SKPRECONFIGSK@10.2600:viz_fileresporg_position">
    <vt:lpwstr/>
  </property>
  <property fmtid="{D5CDD505-2E9C-101B-9397-08002B2CF9AE}" pid="158" name="FSC#SKPRECONFIGSK@10.2600:viz_fileresporg_position_OU">
    <vt:lpwstr/>
  </property>
  <property fmtid="{D5CDD505-2E9C-101B-9397-08002B2CF9AE}" pid="159" name="FSC#SKPRECONFIGSK@10.2600:viz_fileresporg_psc">
    <vt:lpwstr/>
  </property>
  <property fmtid="{D5CDD505-2E9C-101B-9397-08002B2CF9AE}" pid="160" name="FSC#SKPRECONFIGSK@10.2600:viz_fileresporg_sekcia">
    <vt:lpwstr/>
  </property>
  <property fmtid="{D5CDD505-2E9C-101B-9397-08002B2CF9AE}" pid="161" name="FSC#SKPRECONFIGSK@10.2600:viz_fileresporg_sekcia_function">
    <vt:lpwstr/>
  </property>
  <property fmtid="{D5CDD505-2E9C-101B-9397-08002B2CF9AE}" pid="162" name="FSC#SKPRECONFIGSK@10.2600:viz_fileresporg_sekcia_head">
    <vt:lpwstr/>
  </property>
  <property fmtid="{D5CDD505-2E9C-101B-9397-08002B2CF9AE}" pid="163" name="FSC#SKPRECONFIGSK@10.2600:viz_fileresporg_stat">
    <vt:lpwstr/>
  </property>
  <property fmtid="{D5CDD505-2E9C-101B-9397-08002B2CF9AE}" pid="164" name="FSC#SKPRECONFIGSK@10.2600:viz_fileresporg_ulica">
    <vt:lpwstr/>
  </property>
  <property fmtid="{D5CDD505-2E9C-101B-9397-08002B2CF9AE}" pid="165" name="FSC#SKPRECONFIGSK@10.2600:viz_fileresporgknazov">
    <vt:lpwstr/>
  </property>
  <property fmtid="{D5CDD505-2E9C-101B-9397-08002B2CF9AE}" pid="166" name="FSC#SKPRECONFIGSK@10.2600:viz_filesubj">
    <vt:lpwstr/>
  </property>
  <property fmtid="{D5CDD505-2E9C-101B-9397-08002B2CF9AE}" pid="167" name="FSC#SKPRECONFIGSK@10.2600:viz_incattachments">
    <vt:lpwstr/>
  </property>
  <property fmtid="{D5CDD505-2E9C-101B-9397-08002B2CF9AE}" pid="168" name="FSC#SKPRECONFIGSK@10.2600:viz_incnr">
    <vt:lpwstr/>
  </property>
  <property fmtid="{D5CDD505-2E9C-101B-9397-08002B2CF9AE}" pid="169" name="FSC#SKPRECONFIGSK@10.2600:viz_intletterrecivers">
    <vt:lpwstr/>
  </property>
  <property fmtid="{D5CDD505-2E9C-101B-9397-08002B2CF9AE}" pid="170" name="FSC#SKPRECONFIGSK@10.2600:viz_objcreatedstr">
    <vt:lpwstr/>
  </property>
  <property fmtid="{D5CDD505-2E9C-101B-9397-08002B2CF9AE}" pid="171" name="FSC#SKPRECONFIGSK@10.2600:viz_ordernumber">
    <vt:lpwstr/>
  </property>
  <property fmtid="{D5CDD505-2E9C-101B-9397-08002B2CF9AE}" pid="172" name="FSC#SKPRECONFIGSK@10.2600:viz_oursign">
    <vt:lpwstr/>
  </property>
  <property fmtid="{D5CDD505-2E9C-101B-9397-08002B2CF9AE}" pid="173" name="FSC#SKPRECONFIGSK@10.2600:viz_responseto_createdby">
    <vt:lpwstr/>
  </property>
  <property fmtid="{D5CDD505-2E9C-101B-9397-08002B2CF9AE}" pid="174" name="FSC#SKPRECONFIGSK@10.2600:viz_sendersign">
    <vt:lpwstr/>
  </property>
  <property fmtid="{D5CDD505-2E9C-101B-9397-08002B2CF9AE}" pid="175" name="FSC#SKPRECONFIGSK@10.2600:viz_shortfileresporg">
    <vt:lpwstr/>
  </property>
  <property fmtid="{D5CDD505-2E9C-101B-9397-08002B2CF9AE}" pid="176" name="FSC#SKPRECONFIGSK@10.2600:viz_tel_number">
    <vt:lpwstr/>
  </property>
  <property fmtid="{D5CDD505-2E9C-101B-9397-08002B2CF9AE}" pid="177" name="FSC#SKPRECONFIGSK@10.2600:viz_testsalutation">
    <vt:lpwstr/>
  </property>
  <property fmtid="{D5CDD505-2E9C-101B-9397-08002B2CF9AE}" pid="178" name="FSC#SKPRECONFIGSK@10.2600:viz_validfrom">
    <vt:lpwstr/>
  </property>
  <property fmtid="{D5CDD505-2E9C-101B-9397-08002B2CF9AE}" pid="179" name="FSC#SKPRECONFIGSK@10.2600:zaznam_jeden_adresat">
    <vt:lpwstr/>
  </property>
  <property fmtid="{D5CDD505-2E9C-101B-9397-08002B2CF9AE}" pid="180" name="FSC#SKPRECONFIGSK@10.2600:zaznam_vnut_adresati_1">
    <vt:lpwstr/>
  </property>
  <property fmtid="{D5CDD505-2E9C-101B-9397-08002B2CF9AE}" pid="181" name="FSC#SKPRECONFIGSK@10.2600:zaznam_vnut_adresati_2">
    <vt:lpwstr/>
  </property>
  <property fmtid="{D5CDD505-2E9C-101B-9397-08002B2CF9AE}" pid="182" name="FSC#SKPRECONFIGSK@10.2600:zaznam_vnut_adresati_3">
    <vt:lpwstr/>
  </property>
  <property fmtid="{D5CDD505-2E9C-101B-9397-08002B2CF9AE}" pid="183" name="FSC#SKPRECONFIGSK@10.2600:zaznam_vnut_adresati_4">
    <vt:lpwstr/>
  </property>
  <property fmtid="{D5CDD505-2E9C-101B-9397-08002B2CF9AE}" pid="184" name="FSC#SKPRECONFIGSK@10.2600:zaznam_vnut_adresati_5">
    <vt:lpwstr/>
  </property>
  <property fmtid="{D5CDD505-2E9C-101B-9397-08002B2CF9AE}" pid="185" name="FSC#SKPRECONFIGSK@10.2600:zaznam_vnut_adresati_6">
    <vt:lpwstr/>
  </property>
  <property fmtid="{D5CDD505-2E9C-101B-9397-08002B2CF9AE}" pid="186" name="FSC#SKPRECONFIGSK@10.2600:zaznam_vnut_adresati_7">
    <vt:lpwstr/>
  </property>
  <property fmtid="{D5CDD505-2E9C-101B-9397-08002B2CF9AE}" pid="187" name="FSC#SKPRECONFIGSK@10.2600:zaznam_vnut_adresati_8">
    <vt:lpwstr/>
  </property>
  <property fmtid="{D5CDD505-2E9C-101B-9397-08002B2CF9AE}" pid="188" name="FSC#SKPRECONFIGSK@10.2600:zaznam_vnut_adresati_9">
    <vt:lpwstr/>
  </property>
  <property fmtid="{D5CDD505-2E9C-101B-9397-08002B2CF9AE}" pid="189" name="FSC#SKPRECONFIGSK@10.2600:zaznam_vnut_adresati_10">
    <vt:lpwstr/>
  </property>
  <property fmtid="{D5CDD505-2E9C-101B-9397-08002B2CF9AE}" pid="190" name="FSC#SKPRECONFIGSK@10.2600:zaznam_vnut_adresati_11">
    <vt:lpwstr/>
  </property>
  <property fmtid="{D5CDD505-2E9C-101B-9397-08002B2CF9AE}" pid="191" name="FSC#SKPRECONFIGSK@10.2600:zaznam_vnut_adresati_12">
    <vt:lpwstr/>
  </property>
  <property fmtid="{D5CDD505-2E9C-101B-9397-08002B2CF9AE}" pid="192" name="FSC#SKPRECONFIGSK@10.2600:zaznam_vnut_adresati_13">
    <vt:lpwstr/>
  </property>
  <property fmtid="{D5CDD505-2E9C-101B-9397-08002B2CF9AE}" pid="193" name="FSC#SKPRECONFIGSK@10.2600:zaznam_vnut_adresati_14">
    <vt:lpwstr/>
  </property>
  <property fmtid="{D5CDD505-2E9C-101B-9397-08002B2CF9AE}" pid="194" name="FSC#SKPRECONFIGSK@10.2600:zaznam_vnut_adresati_15">
    <vt:lpwstr/>
  </property>
  <property fmtid="{D5CDD505-2E9C-101B-9397-08002B2CF9AE}" pid="195" name="FSC#SKPRECONFIGSK@10.2600:zaznam_vnut_adresati_16">
    <vt:lpwstr/>
  </property>
  <property fmtid="{D5CDD505-2E9C-101B-9397-08002B2CF9AE}" pid="196" name="FSC#SKPRECONFIGSK@10.2600:zaznam_vnut_adresati_17">
    <vt:lpwstr/>
  </property>
  <property fmtid="{D5CDD505-2E9C-101B-9397-08002B2CF9AE}" pid="197" name="FSC#SKPRECONFIGSK@10.2600:zaznam_vnut_adresati_18">
    <vt:lpwstr/>
  </property>
  <property fmtid="{D5CDD505-2E9C-101B-9397-08002B2CF9AE}" pid="198" name="FSC#SKPRECONFIGSK@10.2600:zaznam_vnut_adresati_19">
    <vt:lpwstr/>
  </property>
  <property fmtid="{D5CDD505-2E9C-101B-9397-08002B2CF9AE}" pid="199" name="FSC#SKPRECONFIGSK@10.2600:zaznam_vnut_adresati_20">
    <vt:lpwstr/>
  </property>
  <property fmtid="{D5CDD505-2E9C-101B-9397-08002B2CF9AE}" pid="200" name="FSC#SKPRECONFIGSK@10.2600:zaznam_vnut_adresati_21">
    <vt:lpwstr/>
  </property>
  <property fmtid="{D5CDD505-2E9C-101B-9397-08002B2CF9AE}" pid="201" name="FSC#SKPRECONFIGSK@10.2600:zaznam_vnut_adresati_22">
    <vt:lpwstr/>
  </property>
  <property fmtid="{D5CDD505-2E9C-101B-9397-08002B2CF9AE}" pid="202" name="FSC#SKPRECONFIGSK@10.2600:zaznam_vnut_adresati_23">
    <vt:lpwstr/>
  </property>
  <property fmtid="{D5CDD505-2E9C-101B-9397-08002B2CF9AE}" pid="203" name="FSC#SKPRECONFIGSK@10.2600:zaznam_vnut_adresati_24">
    <vt:lpwstr/>
  </property>
  <property fmtid="{D5CDD505-2E9C-101B-9397-08002B2CF9AE}" pid="204" name="FSC#SKPRECONFIGSK@10.2600:zaznam_vnut_adresati_25">
    <vt:lpwstr/>
  </property>
  <property fmtid="{D5CDD505-2E9C-101B-9397-08002B2CF9AE}" pid="205" name="FSC#SKPRECONFIGSK@10.2600:zaznam_vnut_adresati_26">
    <vt:lpwstr/>
  </property>
  <property fmtid="{D5CDD505-2E9C-101B-9397-08002B2CF9AE}" pid="206" name="FSC#SKPRECONFIGSK@10.2600:zaznam_vnut_adresati_27">
    <vt:lpwstr/>
  </property>
  <property fmtid="{D5CDD505-2E9C-101B-9397-08002B2CF9AE}" pid="207" name="FSC#SKPRECONFIGSK@10.2600:zaznam_vnut_adresati_28">
    <vt:lpwstr/>
  </property>
  <property fmtid="{D5CDD505-2E9C-101B-9397-08002B2CF9AE}" pid="208" name="FSC#SKPRECONFIGSK@10.2600:zaznam_vnut_adresati_29">
    <vt:lpwstr/>
  </property>
  <property fmtid="{D5CDD505-2E9C-101B-9397-08002B2CF9AE}" pid="209" name="FSC#SKPRECONFIGSK@10.2600:zaznam_vnut_adresati_30">
    <vt:lpwstr/>
  </property>
  <property fmtid="{D5CDD505-2E9C-101B-9397-08002B2CF9AE}" pid="210" name="FSC#SKPRECONFIGSK@10.2600:zaznam_vnut_adresati_31">
    <vt:lpwstr/>
  </property>
  <property fmtid="{D5CDD505-2E9C-101B-9397-08002B2CF9AE}" pid="211" name="FSC#SKPRECONFIGSK@10.2600:zaznam_vnut_adresati_32">
    <vt:lpwstr/>
  </property>
  <property fmtid="{D5CDD505-2E9C-101B-9397-08002B2CF9AE}" pid="212" name="FSC#SKPRECONFIGSK@10.2600:zaznam_vnut_adresati_33">
    <vt:lpwstr/>
  </property>
  <property fmtid="{D5CDD505-2E9C-101B-9397-08002B2CF9AE}" pid="213" name="FSC#SKPRECONFIGSK@10.2600:zaznam_vnut_adresati_34">
    <vt:lpwstr/>
  </property>
  <property fmtid="{D5CDD505-2E9C-101B-9397-08002B2CF9AE}" pid="214" name="FSC#SKPRECONFIGSK@10.2600:zaznam_vnut_adresati_35">
    <vt:lpwstr/>
  </property>
  <property fmtid="{D5CDD505-2E9C-101B-9397-08002B2CF9AE}" pid="215" name="FSC#SKPRECONFIGSK@10.2600:zaznam_vnut_adresati_36">
    <vt:lpwstr/>
  </property>
  <property fmtid="{D5CDD505-2E9C-101B-9397-08002B2CF9AE}" pid="216" name="FSC#SKPRECONFIGSK@10.2600:zaznam_vnut_adresati_37">
    <vt:lpwstr/>
  </property>
  <property fmtid="{D5CDD505-2E9C-101B-9397-08002B2CF9AE}" pid="217" name="FSC#SKPRECONFIGSK@10.2600:zaznam_vnut_adresati_38">
    <vt:lpwstr/>
  </property>
  <property fmtid="{D5CDD505-2E9C-101B-9397-08002B2CF9AE}" pid="218" name="FSC#SKPRECONFIGSK@10.2600:zaznam_vnut_adresati_39">
    <vt:lpwstr/>
  </property>
  <property fmtid="{D5CDD505-2E9C-101B-9397-08002B2CF9AE}" pid="219" name="FSC#SKPRECONFIGSK@10.2600:zaznam_vnut_adresati_40">
    <vt:lpwstr/>
  </property>
  <property fmtid="{D5CDD505-2E9C-101B-9397-08002B2CF9AE}" pid="220" name="FSC#SKPRECONFIGSK@10.2600:zaznam_vnut_adresati_41">
    <vt:lpwstr/>
  </property>
  <property fmtid="{D5CDD505-2E9C-101B-9397-08002B2CF9AE}" pid="221" name="FSC#SKPRECONFIGSK@10.2600:zaznam_vnut_adresati_42">
    <vt:lpwstr/>
  </property>
  <property fmtid="{D5CDD505-2E9C-101B-9397-08002B2CF9AE}" pid="222" name="FSC#SKPRECONFIGSK@10.2600:zaznam_vnut_adresati_43">
    <vt:lpwstr/>
  </property>
  <property fmtid="{D5CDD505-2E9C-101B-9397-08002B2CF9AE}" pid="223" name="FSC#SKPRECONFIGSK@10.2600:zaznam_vnut_adresati_44">
    <vt:lpwstr/>
  </property>
  <property fmtid="{D5CDD505-2E9C-101B-9397-08002B2CF9AE}" pid="224" name="FSC#SKPRECONFIGSK@10.2600:zaznam_vnut_adresati_45">
    <vt:lpwstr/>
  </property>
  <property fmtid="{D5CDD505-2E9C-101B-9397-08002B2CF9AE}" pid="225" name="FSC#SKPRECONFIGSK@10.2600:zaznam_vnut_adresati_46">
    <vt:lpwstr/>
  </property>
  <property fmtid="{D5CDD505-2E9C-101B-9397-08002B2CF9AE}" pid="226" name="FSC#SKPRECONFIGSK@10.2600:zaznam_vnut_adresati_47">
    <vt:lpwstr/>
  </property>
  <property fmtid="{D5CDD505-2E9C-101B-9397-08002B2CF9AE}" pid="227" name="FSC#SKPRECONFIGSK@10.2600:zaznam_vnut_adresati_48">
    <vt:lpwstr/>
  </property>
  <property fmtid="{D5CDD505-2E9C-101B-9397-08002B2CF9AE}" pid="228" name="FSC#SKPRECONFIGSK@10.2600:zaznam_vnut_adresati_49">
    <vt:lpwstr/>
  </property>
  <property fmtid="{D5CDD505-2E9C-101B-9397-08002B2CF9AE}" pid="229" name="FSC#SKPRECONFIGSK@10.2600:zaznam_vnut_adresati_50">
    <vt:lpwstr/>
  </property>
  <property fmtid="{D5CDD505-2E9C-101B-9397-08002B2CF9AE}" pid="230" name="FSC#SKPRECONFIGSK@10.2600:zaznam_vnut_adresati_51">
    <vt:lpwstr/>
  </property>
  <property fmtid="{D5CDD505-2E9C-101B-9397-08002B2CF9AE}" pid="231" name="FSC#SKPRECONFIGSK@10.2600:zaznam_vnut_adresati_52">
    <vt:lpwstr/>
  </property>
  <property fmtid="{D5CDD505-2E9C-101B-9397-08002B2CF9AE}" pid="232" name="FSC#SKPRECONFIGSK@10.2600:zaznam_vnut_adresati_53">
    <vt:lpwstr/>
  </property>
  <property fmtid="{D5CDD505-2E9C-101B-9397-08002B2CF9AE}" pid="233" name="FSC#SKPRECONFIGSK@10.2600:zaznam_vnut_adresati_54">
    <vt:lpwstr/>
  </property>
  <property fmtid="{D5CDD505-2E9C-101B-9397-08002B2CF9AE}" pid="234" name="FSC#SKPRECONFIGSK@10.2600:zaznam_vnut_adresati_55">
    <vt:lpwstr/>
  </property>
  <property fmtid="{D5CDD505-2E9C-101B-9397-08002B2CF9AE}" pid="235" name="FSC#SKPRECONFIGSK@10.2600:zaznam_vnut_adresati_56">
    <vt:lpwstr/>
  </property>
  <property fmtid="{D5CDD505-2E9C-101B-9397-08002B2CF9AE}" pid="236" name="FSC#SKPRECONFIGSK@10.2600:zaznam_vnut_adresati_57">
    <vt:lpwstr/>
  </property>
  <property fmtid="{D5CDD505-2E9C-101B-9397-08002B2CF9AE}" pid="237" name="FSC#SKPRECONFIGSK@10.2600:zaznam_vnut_adresati_58">
    <vt:lpwstr/>
  </property>
  <property fmtid="{D5CDD505-2E9C-101B-9397-08002B2CF9AE}" pid="238" name="FSC#SKPRECONFIGSK@10.2600:zaznam_vnut_adresati_59">
    <vt:lpwstr/>
  </property>
  <property fmtid="{D5CDD505-2E9C-101B-9397-08002B2CF9AE}" pid="239" name="FSC#SKPRECONFIGSK@10.2600:zaznam_vnut_adresati_60">
    <vt:lpwstr/>
  </property>
  <property fmtid="{D5CDD505-2E9C-101B-9397-08002B2CF9AE}" pid="240" name="FSC#SKPRECONFIGSK@10.2600:zaznam_vnut_adresati_61">
    <vt:lpwstr/>
  </property>
  <property fmtid="{D5CDD505-2E9C-101B-9397-08002B2CF9AE}" pid="241" name="FSC#SKPRECONFIGSK@10.2600:zaznam_vnut_adresati_62">
    <vt:lpwstr/>
  </property>
  <property fmtid="{D5CDD505-2E9C-101B-9397-08002B2CF9AE}" pid="242" name="FSC#SKPRECONFIGSK@10.2600:zaznam_vnut_adresati_63">
    <vt:lpwstr/>
  </property>
  <property fmtid="{D5CDD505-2E9C-101B-9397-08002B2CF9AE}" pid="243" name="FSC#SKPRECONFIGSK@10.2600:zaznam_vnut_adresati_64">
    <vt:lpwstr/>
  </property>
  <property fmtid="{D5CDD505-2E9C-101B-9397-08002B2CF9AE}" pid="244" name="FSC#SKPRECONFIGSK@10.2600:zaznam_vnut_adresati_65">
    <vt:lpwstr/>
  </property>
  <property fmtid="{D5CDD505-2E9C-101B-9397-08002B2CF9AE}" pid="245" name="FSC#SKPRECONFIGSK@10.2600:zaznam_vnut_adresati_66">
    <vt:lpwstr/>
  </property>
  <property fmtid="{D5CDD505-2E9C-101B-9397-08002B2CF9AE}" pid="246" name="FSC#SKPRECONFIGSK@10.2600:zaznam_vnut_adresati_67">
    <vt:lpwstr/>
  </property>
  <property fmtid="{D5CDD505-2E9C-101B-9397-08002B2CF9AE}" pid="247" name="FSC#SKPRECONFIGSK@10.2600:zaznam_vnut_adresati_68">
    <vt:lpwstr/>
  </property>
  <property fmtid="{D5CDD505-2E9C-101B-9397-08002B2CF9AE}" pid="248" name="FSC#SKPRECONFIGSK@10.2600:zaznam_vnut_adresati_69">
    <vt:lpwstr/>
  </property>
  <property fmtid="{D5CDD505-2E9C-101B-9397-08002B2CF9AE}" pid="249" name="FSC#SKPRECONFIGSK@10.2600:zaznam_vnut_adresati_70">
    <vt:lpwstr/>
  </property>
  <property fmtid="{D5CDD505-2E9C-101B-9397-08002B2CF9AE}" pid="250" name="FSC#SKPRECONFIGSK@10.2600:zaznam_vonk_adresati_1">
    <vt:lpwstr/>
  </property>
  <property fmtid="{D5CDD505-2E9C-101B-9397-08002B2CF9AE}" pid="251" name="FSC#SKPRECONFIGSK@10.2600:zaznam_vonk_adresati_2">
    <vt:lpwstr/>
  </property>
  <property fmtid="{D5CDD505-2E9C-101B-9397-08002B2CF9AE}" pid="252" name="FSC#SKPRECONFIGSK@10.2600:zaznam_vonk_adresati_3">
    <vt:lpwstr/>
  </property>
  <property fmtid="{D5CDD505-2E9C-101B-9397-08002B2CF9AE}" pid="253" name="FSC#SKPRECONFIGSK@10.2600:zaznam_vonk_adresati_4">
    <vt:lpwstr/>
  </property>
  <property fmtid="{D5CDD505-2E9C-101B-9397-08002B2CF9AE}" pid="254" name="FSC#SKPRECONFIGSK@10.2600:zaznam_vonk_adresati_5">
    <vt:lpwstr/>
  </property>
  <property fmtid="{D5CDD505-2E9C-101B-9397-08002B2CF9AE}" pid="255" name="FSC#SKPRECONFIGSK@10.2600:zaznam_vonk_adresati_6">
    <vt:lpwstr/>
  </property>
  <property fmtid="{D5CDD505-2E9C-101B-9397-08002B2CF9AE}" pid="256" name="FSC#SKPRECONFIGSK@10.2600:zaznam_vonk_adresati_7">
    <vt:lpwstr/>
  </property>
  <property fmtid="{D5CDD505-2E9C-101B-9397-08002B2CF9AE}" pid="257" name="FSC#SKPRECONFIGSK@10.2600:zaznam_vonk_adresati_8">
    <vt:lpwstr/>
  </property>
  <property fmtid="{D5CDD505-2E9C-101B-9397-08002B2CF9AE}" pid="258" name="FSC#SKPRECONFIGSK@10.2600:zaznam_vonk_adresati_9">
    <vt:lpwstr/>
  </property>
  <property fmtid="{D5CDD505-2E9C-101B-9397-08002B2CF9AE}" pid="259" name="FSC#SKPRECONFIGSK@10.2600:zaznam_vonk_adresati_10">
    <vt:lpwstr/>
  </property>
  <property fmtid="{D5CDD505-2E9C-101B-9397-08002B2CF9AE}" pid="260" name="FSC#SKPRECONFIGSK@10.2600:zaznam_vonk_adresati_11">
    <vt:lpwstr/>
  </property>
  <property fmtid="{D5CDD505-2E9C-101B-9397-08002B2CF9AE}" pid="261" name="FSC#SKPRECONFIGSK@10.2600:zaznam_vonk_adresati_12">
    <vt:lpwstr/>
  </property>
  <property fmtid="{D5CDD505-2E9C-101B-9397-08002B2CF9AE}" pid="262" name="FSC#SKPRECONFIGSK@10.2600:zaznam_vonk_adresati_13">
    <vt:lpwstr/>
  </property>
  <property fmtid="{D5CDD505-2E9C-101B-9397-08002B2CF9AE}" pid="263" name="FSC#SKPRECONFIGSK@10.2600:zaznam_vonk_adresati_14">
    <vt:lpwstr/>
  </property>
  <property fmtid="{D5CDD505-2E9C-101B-9397-08002B2CF9AE}" pid="264" name="FSC#SKPRECONFIGSK@10.2600:zaznam_vonk_adresati_15">
    <vt:lpwstr/>
  </property>
  <property fmtid="{D5CDD505-2E9C-101B-9397-08002B2CF9AE}" pid="265" name="FSC#SKPRECONFIGSK@10.2600:zaznam_vonk_adresati_16">
    <vt:lpwstr/>
  </property>
  <property fmtid="{D5CDD505-2E9C-101B-9397-08002B2CF9AE}" pid="266" name="FSC#SKPRECONFIGSK@10.2600:zaznam_vonk_adresati_17">
    <vt:lpwstr/>
  </property>
  <property fmtid="{D5CDD505-2E9C-101B-9397-08002B2CF9AE}" pid="267" name="FSC#SKPRECONFIGSK@10.2600:zaznam_vonk_adresati_18">
    <vt:lpwstr/>
  </property>
  <property fmtid="{D5CDD505-2E9C-101B-9397-08002B2CF9AE}" pid="268" name="FSC#SKPRECONFIGSK@10.2600:zaznam_vonk_adresati_19">
    <vt:lpwstr/>
  </property>
  <property fmtid="{D5CDD505-2E9C-101B-9397-08002B2CF9AE}" pid="269" name="FSC#SKPRECONFIGSK@10.2600:zaznam_vonk_adresati_20">
    <vt:lpwstr/>
  </property>
  <property fmtid="{D5CDD505-2E9C-101B-9397-08002B2CF9AE}" pid="270" name="FSC#SKPRECONFIGSK@10.2600:zaznam_vonk_adresati_21">
    <vt:lpwstr/>
  </property>
  <property fmtid="{D5CDD505-2E9C-101B-9397-08002B2CF9AE}" pid="271" name="FSC#SKPRECONFIGSK@10.2600:zaznam_vonk_adresati_22">
    <vt:lpwstr/>
  </property>
  <property fmtid="{D5CDD505-2E9C-101B-9397-08002B2CF9AE}" pid="272" name="FSC#SKPRECONFIGSK@10.2600:zaznam_vonk_adresati_23">
    <vt:lpwstr/>
  </property>
  <property fmtid="{D5CDD505-2E9C-101B-9397-08002B2CF9AE}" pid="273" name="FSC#SKPRECONFIGSK@10.2600:zaznam_vonk_adresati_24">
    <vt:lpwstr/>
  </property>
  <property fmtid="{D5CDD505-2E9C-101B-9397-08002B2CF9AE}" pid="274" name="FSC#SKPRECONFIGSK@10.2600:zaznam_vonk_adresati_25">
    <vt:lpwstr/>
  </property>
  <property fmtid="{D5CDD505-2E9C-101B-9397-08002B2CF9AE}" pid="275" name="FSC#SKPRECONFIGSK@10.2600:zaznam_vonk_adresati_26">
    <vt:lpwstr/>
  </property>
  <property fmtid="{D5CDD505-2E9C-101B-9397-08002B2CF9AE}" pid="276" name="FSC#SKPRECONFIGSK@10.2600:zaznam_vonk_adresati_27">
    <vt:lpwstr/>
  </property>
  <property fmtid="{D5CDD505-2E9C-101B-9397-08002B2CF9AE}" pid="277" name="FSC#SKPRECONFIGSK@10.2600:zaznam_vonk_adresati_28">
    <vt:lpwstr/>
  </property>
  <property fmtid="{D5CDD505-2E9C-101B-9397-08002B2CF9AE}" pid="278" name="FSC#SKPRECONFIGSK@10.2600:zaznam_vonk_adresati_29">
    <vt:lpwstr/>
  </property>
  <property fmtid="{D5CDD505-2E9C-101B-9397-08002B2CF9AE}" pid="279" name="FSC#SKPRECONFIGSK@10.2600:zaznam_vonk_adresati_30">
    <vt:lpwstr/>
  </property>
  <property fmtid="{D5CDD505-2E9C-101B-9397-08002B2CF9AE}" pid="280" name="FSC#SKPRECONFIGSK@10.2600:zaznam_vonk_adresati_31">
    <vt:lpwstr/>
  </property>
  <property fmtid="{D5CDD505-2E9C-101B-9397-08002B2CF9AE}" pid="281" name="FSC#SKPRECONFIGSK@10.2600:zaznam_vonk_adresati_32">
    <vt:lpwstr/>
  </property>
  <property fmtid="{D5CDD505-2E9C-101B-9397-08002B2CF9AE}" pid="282" name="FSC#SKPRECONFIGSK@10.2600:zaznam_vonk_adresati_33">
    <vt:lpwstr/>
  </property>
  <property fmtid="{D5CDD505-2E9C-101B-9397-08002B2CF9AE}" pid="283" name="FSC#SKPRECONFIGSK@10.2600:zaznam_vonk_adresati_34">
    <vt:lpwstr/>
  </property>
  <property fmtid="{D5CDD505-2E9C-101B-9397-08002B2CF9AE}" pid="284" name="FSC#SKPRECONFIGSK@10.2600:zaznam_vonk_adresati_35">
    <vt:lpwstr/>
  </property>
  <property fmtid="{D5CDD505-2E9C-101B-9397-08002B2CF9AE}" pid="285" name="FSC#SKROP@103.510:CelkoveVydavky">
    <vt:lpwstr/>
  </property>
  <property fmtid="{D5CDD505-2E9C-101B-9397-08002B2CF9AE}" pid="286" name="FSC#SKROP@103.510:CiastkaCharakteristika">
    <vt:lpwstr/>
  </property>
  <property fmtid="{D5CDD505-2E9C-101B-9397-08002B2CF9AE}" pid="287" name="FSC#SKROP@103.510:CiastkaProgramy">
    <vt:lpwstr/>
  </property>
  <property fmtid="{D5CDD505-2E9C-101B-9397-08002B2CF9AE}" pid="288" name="FSC#SKROP@103.510:PopisPrijmyVydavky">
    <vt:lpwstr/>
  </property>
  <property fmtid="{D5CDD505-2E9C-101B-9397-08002B2CF9AE}" pid="289" name="FSC#SKROP@103.510:PrijmyVydavkyCelkom">
    <vt:lpwstr/>
  </property>
  <property fmtid="{D5CDD505-2E9C-101B-9397-08002B2CF9AE}" pid="290" name="FSC#SKROP@103.510:ProstriedkyPopis">
    <vt:lpwstr/>
  </property>
  <property fmtid="{D5CDD505-2E9C-101B-9397-08002B2CF9AE}" pid="291" name="FSC#SKROP@103.510:RokRO">
    <vt:lpwstr/>
  </property>
  <property fmtid="{D5CDD505-2E9C-101B-9397-08002B2CF9AE}" pid="292" name="FSC#SKROP@103.510:RozpocetProgramy">
    <vt:lpwstr/>
  </property>
  <property fmtid="{D5CDD505-2E9C-101B-9397-08002B2CF9AE}" pid="293" name="FSC#SKROP@103.510:VecnaCharakteristika">
    <vt:lpwstr/>
  </property>
  <property fmtid="{D5CDD505-2E9C-101B-9397-08002B2CF9AE}" pid="294" name="FSC#SKROP@103.510:VydavkyCiastka">
    <vt:lpwstr/>
  </property>
  <property fmtid="{D5CDD505-2E9C-101B-9397-08002B2CF9AE}" pid="295" name="FSC#SKROP@103.510:VydavkyPopis">
    <vt:lpwstr/>
  </property>
  <property fmtid="{D5CDD505-2E9C-101B-9397-08002B2CF9AE}" pid="296" name="FSC#SKROP@103.510:VydavkyProgramy">
    <vt:lpwstr/>
  </property>
  <property fmtid="{D5CDD505-2E9C-101B-9397-08002B2CF9AE}" pid="297" name="FSC#SKROP@103.510:VydavkyUP">
    <vt:lpwstr/>
  </property>
  <property fmtid="{D5CDD505-2E9C-101B-9397-08002B2CF9AE}" pid="298" name="FSC#SKROP@103.510:ZnackaRO">
    <vt:lpwstr/>
  </property>
  <property fmtid="{D5CDD505-2E9C-101B-9397-08002B2CF9AE}" pid="299" name="FSC#SKMVPRECONFIG@103.510:mv_as_ou">
    <vt:lpwstr>Oddelenie riadenia archívov a registratúr</vt:lpwstr>
  </property>
  <property fmtid="{D5CDD505-2E9C-101B-9397-08002B2CF9AE}" pid="300" name="FSC#SKMVPRECONFIG@103.510:kamo_odos_meno">
    <vt:lpwstr/>
  </property>
  <property fmtid="{D5CDD505-2E9C-101B-9397-08002B2CF9AE}" pid="301" name="FSC#SKMVPRECONFIG@103.510:kamo_odos_adresa">
    <vt:lpwstr/>
  </property>
  <property fmtid="{D5CDD505-2E9C-101B-9397-08002B2CF9AE}" pid="302" name="FSC#SKMVPRECONFIG@103.510:kamo_poc_priloh">
    <vt:lpwstr/>
  </property>
  <property fmtid="{D5CDD505-2E9C-101B-9397-08002B2CF9AE}" pid="303" name="FSC#SKMVPRECONFIG@103.510:kamo_poc_stran">
    <vt:lpwstr/>
  </property>
  <property fmtid="{D5CDD505-2E9C-101B-9397-08002B2CF9AE}" pid="304" name="FSC#SKMVPRECONFIG@103.510:kamo_evid_date">
    <vt:lpwstr/>
  </property>
  <property fmtid="{D5CDD505-2E9C-101B-9397-08002B2CF9AE}" pid="305" name="FSC#SKMVPRECONFIG@103.510:kamo_cislo">
    <vt:lpwstr/>
  </property>
  <property fmtid="{D5CDD505-2E9C-101B-9397-08002B2CF9AE}" pid="306" name="FSC#SKMVPRECONFIG@103.510:kamo_meno">
    <vt:lpwstr/>
  </property>
  <property fmtid="{D5CDD505-2E9C-101B-9397-08002B2CF9AE}" pid="307" name="FSC#SKMVPRECONFIG@103.510:kamo_poznamka">
    <vt:lpwstr/>
  </property>
</Properties>
</file>