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E2BBF" w14:textId="152EE6DD" w:rsidR="005055B9" w:rsidRPr="005055B9" w:rsidRDefault="00063D2C" w:rsidP="00D3104E">
      <w:pPr>
        <w:spacing w:after="0" w:line="240" w:lineRule="auto"/>
        <w:jc w:val="center"/>
        <w:rPr>
          <w:rFonts w:ascii="Arial" w:hAnsi="Arial" w:cs="Arial"/>
        </w:rPr>
      </w:pPr>
      <w:r w:rsidRPr="005055B9">
        <w:rPr>
          <w:rFonts w:ascii="Arial" w:hAnsi="Arial" w:cs="Arial"/>
          <w:b/>
        </w:rPr>
        <w:t>Rámcová dohoda</w:t>
      </w:r>
      <w:r w:rsidRPr="005055B9">
        <w:rPr>
          <w:rFonts w:ascii="Arial" w:hAnsi="Arial" w:cs="Arial"/>
        </w:rPr>
        <w:t xml:space="preserve"> </w:t>
      </w:r>
      <w:r w:rsidRPr="005055B9">
        <w:rPr>
          <w:rFonts w:ascii="Arial" w:hAnsi="Arial" w:cs="Arial"/>
          <w:b/>
        </w:rPr>
        <w:t>o poskytovaní služieb podpory a prispôsobenia aplikácie eSCAN, modulov aplikácie jDoc a</w:t>
      </w:r>
      <w:r w:rsidR="00E64550">
        <w:rPr>
          <w:rFonts w:ascii="Arial" w:hAnsi="Arial" w:cs="Arial"/>
        </w:rPr>
        <w:t> </w:t>
      </w:r>
      <w:r w:rsidRPr="005055B9">
        <w:rPr>
          <w:rFonts w:ascii="Arial" w:hAnsi="Arial" w:cs="Arial"/>
          <w:b/>
        </w:rPr>
        <w:t>CU</w:t>
      </w:r>
      <w:r w:rsidR="00E64550">
        <w:rPr>
          <w:rFonts w:ascii="Arial" w:hAnsi="Arial" w:cs="Arial"/>
          <w:b/>
        </w:rPr>
        <w:t>D</w:t>
      </w:r>
    </w:p>
    <w:p w14:paraId="1AD107AB" w14:textId="77777777" w:rsidR="005055B9" w:rsidRPr="005055B9" w:rsidRDefault="005055B9" w:rsidP="00D3104E">
      <w:pPr>
        <w:spacing w:after="0" w:line="240" w:lineRule="auto"/>
        <w:jc w:val="center"/>
        <w:rPr>
          <w:rFonts w:ascii="Arial" w:hAnsi="Arial" w:cs="Arial"/>
        </w:rPr>
      </w:pPr>
      <w:r w:rsidRPr="005055B9">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601FF752" w14:textId="77777777" w:rsidR="005055B9" w:rsidRPr="005055B9" w:rsidRDefault="005055B9" w:rsidP="00D3104E">
      <w:pPr>
        <w:spacing w:after="57" w:line="240" w:lineRule="auto"/>
        <w:ind w:left="0" w:right="315"/>
        <w:jc w:val="center"/>
        <w:rPr>
          <w:rFonts w:ascii="Arial" w:hAnsi="Arial" w:cs="Arial"/>
        </w:rPr>
      </w:pPr>
    </w:p>
    <w:p w14:paraId="455FFA94" w14:textId="77777777" w:rsidR="005055B9" w:rsidRPr="005055B9" w:rsidRDefault="005055B9" w:rsidP="00D3104E">
      <w:pPr>
        <w:spacing w:after="57" w:line="240" w:lineRule="auto"/>
        <w:ind w:left="0" w:right="315"/>
        <w:jc w:val="center"/>
        <w:rPr>
          <w:rFonts w:ascii="Arial" w:hAnsi="Arial" w:cs="Arial"/>
        </w:rPr>
      </w:pPr>
    </w:p>
    <w:p w14:paraId="70C002EE" w14:textId="61BA05E8" w:rsidR="00F26435" w:rsidRPr="00F26435" w:rsidRDefault="00F26435" w:rsidP="00D3104E">
      <w:pPr>
        <w:spacing w:after="0" w:line="240" w:lineRule="auto"/>
        <w:ind w:left="0" w:right="0" w:firstLine="0"/>
        <w:jc w:val="center"/>
        <w:rPr>
          <w:rFonts w:ascii="Arial" w:hAnsi="Arial" w:cs="Arial"/>
        </w:rPr>
      </w:pPr>
      <w:r w:rsidRPr="00F26435">
        <w:rPr>
          <w:rFonts w:ascii="Arial" w:hAnsi="Arial" w:cs="Arial"/>
        </w:rPr>
        <w:t>Článok 1</w:t>
      </w:r>
    </w:p>
    <w:p w14:paraId="012E7F81" w14:textId="6536574D" w:rsidR="005055B9" w:rsidRPr="00F26435" w:rsidRDefault="005055B9" w:rsidP="00D3104E">
      <w:pPr>
        <w:spacing w:after="0" w:line="240" w:lineRule="auto"/>
        <w:ind w:left="0" w:right="0" w:firstLine="0"/>
        <w:jc w:val="center"/>
        <w:rPr>
          <w:rFonts w:ascii="Arial" w:hAnsi="Arial" w:cs="Arial"/>
          <w:b/>
        </w:rPr>
      </w:pPr>
      <w:r w:rsidRPr="00F26435">
        <w:rPr>
          <w:rFonts w:ascii="Arial" w:hAnsi="Arial" w:cs="Arial"/>
          <w:b/>
        </w:rPr>
        <w:t>Zmluvné strany</w:t>
      </w:r>
    </w:p>
    <w:p w14:paraId="6FDE3860" w14:textId="77777777" w:rsidR="005055B9" w:rsidRPr="005055B9" w:rsidRDefault="005055B9" w:rsidP="00D3104E">
      <w:pPr>
        <w:spacing w:after="0" w:line="240" w:lineRule="auto"/>
        <w:ind w:left="0" w:right="0" w:firstLine="0"/>
        <w:jc w:val="center"/>
        <w:rPr>
          <w:rFonts w:ascii="Arial" w:hAnsi="Arial" w:cs="Arial"/>
        </w:rPr>
      </w:pPr>
    </w:p>
    <w:p w14:paraId="3B25A3C7" w14:textId="2C0BE058" w:rsidR="005055B9" w:rsidRPr="005055B9" w:rsidRDefault="005055B9" w:rsidP="00BF63BA">
      <w:pPr>
        <w:tabs>
          <w:tab w:val="left" w:pos="2977"/>
        </w:tabs>
        <w:spacing w:after="0" w:line="240" w:lineRule="auto"/>
        <w:ind w:left="0" w:right="0" w:firstLine="0"/>
        <w:rPr>
          <w:rFonts w:ascii="Arial" w:hAnsi="Arial" w:cs="Arial"/>
          <w:b/>
        </w:rPr>
      </w:pPr>
      <w:r w:rsidRPr="005055B9">
        <w:rPr>
          <w:rFonts w:ascii="Arial" w:hAnsi="Arial" w:cs="Arial"/>
          <w:b/>
        </w:rPr>
        <w:t>1.</w:t>
      </w:r>
      <w:r w:rsidR="00F26435">
        <w:rPr>
          <w:rFonts w:ascii="Arial" w:hAnsi="Arial" w:cs="Arial"/>
          <w:b/>
        </w:rPr>
        <w:t>1.</w:t>
      </w:r>
      <w:r w:rsidRPr="005055B9">
        <w:rPr>
          <w:rFonts w:ascii="Arial" w:hAnsi="Arial" w:cs="Arial"/>
          <w:b/>
        </w:rPr>
        <w:t xml:space="preserve"> Objednávateľ: </w:t>
      </w:r>
    </w:p>
    <w:p w14:paraId="2E08D3B3"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Obchodné meno:</w:t>
      </w:r>
      <w:r w:rsidRPr="005055B9">
        <w:rPr>
          <w:rFonts w:ascii="Arial" w:hAnsi="Arial" w:cs="Arial"/>
        </w:rPr>
        <w:tab/>
        <w:t xml:space="preserve">Všeobecná zdravotná poisťovňa, a.s. </w:t>
      </w:r>
    </w:p>
    <w:p w14:paraId="23AE3BAB"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Sídlo:</w:t>
      </w:r>
      <w:r w:rsidRPr="005055B9">
        <w:rPr>
          <w:rFonts w:ascii="Arial" w:hAnsi="Arial" w:cs="Arial"/>
        </w:rPr>
        <w:tab/>
        <w:t>Panónska cesta 2, Bratislava - mestská časť Petržalka 851 04</w:t>
      </w:r>
    </w:p>
    <w:p w14:paraId="6E33C717"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Zastúpený:</w:t>
      </w:r>
      <w:r w:rsidRPr="005055B9">
        <w:rPr>
          <w:rFonts w:ascii="Arial" w:hAnsi="Arial" w:cs="Arial"/>
        </w:rPr>
        <w:tab/>
        <w:t>Ing. Richard Strapko, predseda predstavenstva</w:t>
      </w:r>
    </w:p>
    <w:p w14:paraId="5369B17E"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ab/>
        <w:t>Ing. Ľubomír Kováčik, člen predstavenstva</w:t>
      </w:r>
    </w:p>
    <w:p w14:paraId="18CB1D98"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IČO:</w:t>
      </w:r>
      <w:r w:rsidRPr="005055B9">
        <w:rPr>
          <w:rFonts w:ascii="Arial" w:hAnsi="Arial" w:cs="Arial"/>
        </w:rPr>
        <w:tab/>
        <w:t>35 937 874</w:t>
      </w:r>
    </w:p>
    <w:p w14:paraId="433B1C7F"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DIČ:</w:t>
      </w:r>
      <w:r w:rsidRPr="005055B9">
        <w:rPr>
          <w:rFonts w:ascii="Arial" w:hAnsi="Arial" w:cs="Arial"/>
        </w:rPr>
        <w:tab/>
        <w:t>20 220 270 40</w:t>
      </w:r>
    </w:p>
    <w:p w14:paraId="4DC10A87"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IČ DPH:</w:t>
      </w:r>
      <w:r w:rsidRPr="005055B9">
        <w:rPr>
          <w:rFonts w:ascii="Arial" w:hAnsi="Arial" w:cs="Arial"/>
        </w:rPr>
        <w:tab/>
        <w:t>SK 2022027040</w:t>
      </w:r>
    </w:p>
    <w:p w14:paraId="01BDC772" w14:textId="77777777" w:rsidR="005055B9" w:rsidRPr="005055B9" w:rsidRDefault="005055B9" w:rsidP="009465E4">
      <w:pPr>
        <w:tabs>
          <w:tab w:val="left" w:pos="2977"/>
        </w:tabs>
        <w:spacing w:after="0" w:line="240" w:lineRule="auto"/>
        <w:ind w:left="0" w:right="0" w:firstLine="0"/>
        <w:rPr>
          <w:rFonts w:ascii="Arial" w:hAnsi="Arial" w:cs="Arial"/>
        </w:rPr>
      </w:pPr>
    </w:p>
    <w:p w14:paraId="68991131"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Bankové spojenie:</w:t>
      </w:r>
      <w:r w:rsidRPr="005055B9">
        <w:rPr>
          <w:rFonts w:ascii="Arial" w:hAnsi="Arial" w:cs="Arial"/>
        </w:rPr>
        <w:tab/>
        <w:t>Štátna pokladnica</w:t>
      </w:r>
    </w:p>
    <w:p w14:paraId="53356828"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IBAN:</w:t>
      </w:r>
      <w:r w:rsidRPr="005055B9">
        <w:rPr>
          <w:rFonts w:ascii="Arial" w:hAnsi="Arial" w:cs="Arial"/>
        </w:rPr>
        <w:tab/>
        <w:t xml:space="preserve">SK47 8180 0000 0070 0018 2424 </w:t>
      </w:r>
    </w:p>
    <w:p w14:paraId="42E9B1D4"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Zapísaný v Obchodnom registri Okresného súdu Bratislava I, odd.: Sa, vložka č. 3602/B</w:t>
      </w:r>
    </w:p>
    <w:p w14:paraId="1A57F00E" w14:textId="77777777" w:rsidR="005055B9" w:rsidRPr="005055B9" w:rsidRDefault="005055B9" w:rsidP="009465E4">
      <w:pPr>
        <w:tabs>
          <w:tab w:val="left" w:pos="2977"/>
        </w:tabs>
        <w:spacing w:after="0" w:line="240" w:lineRule="auto"/>
        <w:ind w:left="0" w:right="0" w:firstLine="0"/>
        <w:rPr>
          <w:rFonts w:ascii="Arial" w:hAnsi="Arial" w:cs="Arial"/>
        </w:rPr>
      </w:pPr>
    </w:p>
    <w:p w14:paraId="122EC597" w14:textId="3A8AF31F" w:rsidR="005055B9" w:rsidRPr="005055B9" w:rsidRDefault="0096382C" w:rsidP="009465E4">
      <w:pPr>
        <w:tabs>
          <w:tab w:val="left" w:pos="2977"/>
        </w:tabs>
        <w:spacing w:after="0" w:line="240" w:lineRule="auto"/>
        <w:ind w:left="0" w:right="0" w:firstLine="0"/>
        <w:rPr>
          <w:rFonts w:ascii="Arial" w:hAnsi="Arial" w:cs="Arial"/>
        </w:rPr>
      </w:pPr>
      <w:r w:rsidRPr="005055B9" w:rsidDel="0096382C">
        <w:rPr>
          <w:rFonts w:ascii="Arial" w:hAnsi="Arial" w:cs="Arial"/>
        </w:rPr>
        <w:t xml:space="preserve"> </w:t>
      </w:r>
      <w:r w:rsidR="005055B9" w:rsidRPr="005055B9">
        <w:rPr>
          <w:rFonts w:ascii="Arial" w:hAnsi="Arial" w:cs="Arial"/>
        </w:rPr>
        <w:t>(ďalej len „objednávateľ“)</w:t>
      </w:r>
    </w:p>
    <w:p w14:paraId="275EE928" w14:textId="7BE3940D" w:rsidR="005055B9" w:rsidRDefault="005055B9" w:rsidP="009465E4">
      <w:pPr>
        <w:tabs>
          <w:tab w:val="left" w:pos="2977"/>
        </w:tabs>
        <w:spacing w:after="0" w:line="240" w:lineRule="auto"/>
        <w:ind w:left="0" w:right="0" w:firstLine="0"/>
        <w:rPr>
          <w:rFonts w:ascii="Arial" w:hAnsi="Arial" w:cs="Arial"/>
        </w:rPr>
      </w:pPr>
    </w:p>
    <w:p w14:paraId="64B3C250" w14:textId="77777777" w:rsidR="00EC6104" w:rsidRPr="005055B9" w:rsidRDefault="00EC6104" w:rsidP="009465E4">
      <w:pPr>
        <w:tabs>
          <w:tab w:val="left" w:pos="2977"/>
        </w:tabs>
        <w:spacing w:after="0" w:line="240" w:lineRule="auto"/>
        <w:ind w:left="0" w:right="0" w:firstLine="0"/>
        <w:rPr>
          <w:rFonts w:ascii="Arial" w:hAnsi="Arial" w:cs="Arial"/>
        </w:rPr>
      </w:pPr>
    </w:p>
    <w:p w14:paraId="7F2358F4"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a</w:t>
      </w:r>
    </w:p>
    <w:p w14:paraId="0A18760A" w14:textId="515C95CC" w:rsidR="005055B9" w:rsidRDefault="005055B9" w:rsidP="009465E4">
      <w:pPr>
        <w:tabs>
          <w:tab w:val="left" w:pos="2977"/>
        </w:tabs>
        <w:spacing w:after="0" w:line="240" w:lineRule="auto"/>
        <w:ind w:left="0" w:right="0" w:firstLine="0"/>
        <w:rPr>
          <w:rFonts w:ascii="Arial" w:hAnsi="Arial" w:cs="Arial"/>
        </w:rPr>
      </w:pPr>
    </w:p>
    <w:p w14:paraId="67EB848E" w14:textId="77777777" w:rsidR="0096382C" w:rsidRPr="005055B9" w:rsidRDefault="0096382C" w:rsidP="009465E4">
      <w:pPr>
        <w:tabs>
          <w:tab w:val="left" w:pos="2977"/>
        </w:tabs>
        <w:spacing w:after="0" w:line="240" w:lineRule="auto"/>
        <w:ind w:left="0" w:right="0" w:firstLine="0"/>
        <w:rPr>
          <w:rFonts w:ascii="Arial" w:hAnsi="Arial" w:cs="Arial"/>
        </w:rPr>
      </w:pPr>
    </w:p>
    <w:p w14:paraId="67751899" w14:textId="76C83E48" w:rsidR="005055B9" w:rsidRPr="005055B9" w:rsidRDefault="00F26435" w:rsidP="009465E4">
      <w:pPr>
        <w:tabs>
          <w:tab w:val="left" w:pos="2977"/>
        </w:tabs>
        <w:spacing w:after="0" w:line="240" w:lineRule="auto"/>
        <w:ind w:left="0" w:right="0" w:firstLine="0"/>
        <w:rPr>
          <w:rFonts w:ascii="Arial" w:hAnsi="Arial" w:cs="Arial"/>
          <w:b/>
        </w:rPr>
      </w:pPr>
      <w:r>
        <w:rPr>
          <w:rFonts w:ascii="Arial" w:hAnsi="Arial" w:cs="Arial"/>
          <w:b/>
        </w:rPr>
        <w:t>1.</w:t>
      </w:r>
      <w:r w:rsidR="005055B9" w:rsidRPr="005055B9">
        <w:rPr>
          <w:rFonts w:ascii="Arial" w:hAnsi="Arial" w:cs="Arial"/>
          <w:b/>
        </w:rPr>
        <w:t>2. Poskytovateľ:</w:t>
      </w:r>
    </w:p>
    <w:p w14:paraId="123DA3EA"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Obchodné meno:</w:t>
      </w:r>
    </w:p>
    <w:p w14:paraId="61C604EC"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 xml:space="preserve">Sídlo:                    </w:t>
      </w:r>
      <w:r w:rsidRPr="005055B9">
        <w:rPr>
          <w:rFonts w:ascii="Arial" w:hAnsi="Arial" w:cs="Arial"/>
        </w:rPr>
        <w:tab/>
      </w:r>
    </w:p>
    <w:p w14:paraId="04B7C56D"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Zastúpený:</w:t>
      </w:r>
      <w:r w:rsidRPr="005055B9">
        <w:rPr>
          <w:rFonts w:ascii="Arial" w:hAnsi="Arial" w:cs="Arial"/>
        </w:rPr>
        <w:tab/>
      </w:r>
      <w:r w:rsidRPr="005055B9">
        <w:rPr>
          <w:rFonts w:ascii="Arial" w:hAnsi="Arial" w:cs="Arial"/>
        </w:rPr>
        <w:tab/>
      </w:r>
    </w:p>
    <w:p w14:paraId="191DAB76"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IČO:</w:t>
      </w:r>
      <w:r w:rsidRPr="005055B9">
        <w:rPr>
          <w:rFonts w:ascii="Arial" w:hAnsi="Arial" w:cs="Arial"/>
        </w:rPr>
        <w:tab/>
      </w:r>
      <w:r w:rsidRPr="005055B9">
        <w:rPr>
          <w:rFonts w:ascii="Arial" w:hAnsi="Arial" w:cs="Arial"/>
        </w:rPr>
        <w:tab/>
      </w:r>
      <w:r w:rsidRPr="005055B9">
        <w:rPr>
          <w:rFonts w:ascii="Arial" w:hAnsi="Arial" w:cs="Arial"/>
        </w:rPr>
        <w:tab/>
      </w:r>
    </w:p>
    <w:p w14:paraId="22477E93"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DIČ:</w:t>
      </w:r>
      <w:r w:rsidRPr="005055B9">
        <w:rPr>
          <w:rFonts w:ascii="Arial" w:hAnsi="Arial" w:cs="Arial"/>
        </w:rPr>
        <w:tab/>
      </w:r>
      <w:r w:rsidRPr="005055B9">
        <w:rPr>
          <w:rFonts w:ascii="Arial" w:hAnsi="Arial" w:cs="Arial"/>
        </w:rPr>
        <w:tab/>
      </w:r>
      <w:r w:rsidRPr="005055B9">
        <w:rPr>
          <w:rFonts w:ascii="Arial" w:hAnsi="Arial" w:cs="Arial"/>
        </w:rPr>
        <w:tab/>
      </w:r>
    </w:p>
    <w:p w14:paraId="2BCF836D"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IČ DPH:</w:t>
      </w:r>
      <w:r w:rsidRPr="005055B9">
        <w:rPr>
          <w:rFonts w:ascii="Arial" w:hAnsi="Arial" w:cs="Arial"/>
        </w:rPr>
        <w:tab/>
      </w:r>
      <w:r w:rsidRPr="005055B9">
        <w:rPr>
          <w:rFonts w:ascii="Arial" w:hAnsi="Arial" w:cs="Arial"/>
        </w:rPr>
        <w:tab/>
      </w:r>
    </w:p>
    <w:p w14:paraId="52F1C503"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Bankové spojenie:</w:t>
      </w:r>
      <w:r w:rsidRPr="005055B9">
        <w:rPr>
          <w:rFonts w:ascii="Arial" w:hAnsi="Arial" w:cs="Arial"/>
        </w:rPr>
        <w:tab/>
      </w:r>
    </w:p>
    <w:p w14:paraId="201FEAD2"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IBAN:</w:t>
      </w:r>
      <w:r w:rsidRPr="005055B9">
        <w:rPr>
          <w:rFonts w:ascii="Arial" w:hAnsi="Arial" w:cs="Arial"/>
        </w:rPr>
        <w:tab/>
      </w:r>
      <w:r w:rsidRPr="005055B9">
        <w:rPr>
          <w:rFonts w:ascii="Arial" w:hAnsi="Arial" w:cs="Arial"/>
        </w:rPr>
        <w:tab/>
      </w:r>
    </w:p>
    <w:p w14:paraId="03802EE5"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 xml:space="preserve">Zapísaný v Obchodnom registri Okresného súdu ...................., odd.: ........., vložka č. .............                    (príp. v Živnostenskom registri Okresného úradu v ....................pod č...................) </w:t>
      </w:r>
    </w:p>
    <w:p w14:paraId="6793A7EF" w14:textId="72270702" w:rsidR="005055B9" w:rsidRDefault="005055B9" w:rsidP="009465E4">
      <w:pPr>
        <w:tabs>
          <w:tab w:val="left" w:pos="2977"/>
        </w:tabs>
        <w:spacing w:after="0" w:line="240" w:lineRule="auto"/>
        <w:ind w:left="0" w:right="0" w:firstLine="0"/>
        <w:rPr>
          <w:rFonts w:ascii="Arial" w:hAnsi="Arial" w:cs="Arial"/>
        </w:rPr>
      </w:pPr>
    </w:p>
    <w:p w14:paraId="5E44B9BB" w14:textId="77777777" w:rsidR="00EC6104" w:rsidRPr="005055B9" w:rsidRDefault="00EC6104" w:rsidP="009465E4">
      <w:pPr>
        <w:tabs>
          <w:tab w:val="left" w:pos="2977"/>
        </w:tabs>
        <w:spacing w:after="0" w:line="240" w:lineRule="auto"/>
        <w:ind w:left="0" w:right="0" w:firstLine="0"/>
        <w:rPr>
          <w:rFonts w:ascii="Arial" w:hAnsi="Arial" w:cs="Arial"/>
        </w:rPr>
      </w:pPr>
    </w:p>
    <w:p w14:paraId="59D82F0E" w14:textId="77777777" w:rsidR="005055B9" w:rsidRPr="005055B9" w:rsidRDefault="005055B9" w:rsidP="009465E4">
      <w:pPr>
        <w:tabs>
          <w:tab w:val="left" w:pos="2977"/>
        </w:tabs>
        <w:spacing w:after="0" w:line="240" w:lineRule="auto"/>
        <w:ind w:left="0" w:right="0" w:firstLine="0"/>
        <w:rPr>
          <w:rFonts w:ascii="Arial" w:hAnsi="Arial" w:cs="Arial"/>
        </w:rPr>
      </w:pPr>
    </w:p>
    <w:p w14:paraId="559202C7"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(ďalej len „poskytovateľ“)</w:t>
      </w:r>
    </w:p>
    <w:p w14:paraId="5D816C33" w14:textId="21D88B40" w:rsidR="00BF28B3" w:rsidRDefault="005055B9" w:rsidP="009465E4">
      <w:pPr>
        <w:tabs>
          <w:tab w:val="left" w:pos="2977"/>
        </w:tabs>
        <w:spacing w:after="0" w:line="240" w:lineRule="auto"/>
        <w:ind w:left="0" w:right="0" w:firstLine="0"/>
        <w:rPr>
          <w:rFonts w:ascii="Arial" w:hAnsi="Arial" w:cs="Arial"/>
        </w:rPr>
      </w:pPr>
      <w:r w:rsidRPr="005055B9">
        <w:rPr>
          <w:rFonts w:ascii="Arial" w:hAnsi="Arial" w:cs="Arial"/>
        </w:rPr>
        <w:t>(objednávateľ a poskytovateľ spolu ďalej aj ako „zmluvné strany“)</w:t>
      </w:r>
      <w:r w:rsidR="00063D2C" w:rsidRPr="005055B9">
        <w:rPr>
          <w:rFonts w:ascii="Arial" w:hAnsi="Arial" w:cs="Arial"/>
        </w:rPr>
        <w:t xml:space="preserve"> </w:t>
      </w:r>
    </w:p>
    <w:p w14:paraId="0B62E454" w14:textId="77777777" w:rsidR="0096382C" w:rsidRPr="005055B9" w:rsidRDefault="0096382C" w:rsidP="009465E4">
      <w:pPr>
        <w:tabs>
          <w:tab w:val="left" w:pos="2977"/>
        </w:tabs>
        <w:spacing w:after="0" w:line="240" w:lineRule="auto"/>
        <w:ind w:left="0" w:right="0" w:firstLine="0"/>
        <w:rPr>
          <w:rFonts w:ascii="Arial" w:hAnsi="Arial" w:cs="Arial"/>
        </w:rPr>
      </w:pPr>
    </w:p>
    <w:p w14:paraId="4920CD8C" w14:textId="2294D674" w:rsidR="00BF28B3" w:rsidRDefault="00BF28B3" w:rsidP="009465E4">
      <w:pPr>
        <w:spacing w:after="0" w:line="240" w:lineRule="auto"/>
        <w:ind w:left="0" w:right="0"/>
        <w:jc w:val="left"/>
        <w:rPr>
          <w:rFonts w:ascii="Arial" w:hAnsi="Arial" w:cs="Arial"/>
        </w:rPr>
      </w:pPr>
    </w:p>
    <w:p w14:paraId="42F3E945" w14:textId="77777777" w:rsidR="00EC6104" w:rsidRPr="005055B9" w:rsidRDefault="00EC6104" w:rsidP="009465E4">
      <w:pPr>
        <w:spacing w:after="0" w:line="240" w:lineRule="auto"/>
        <w:ind w:left="0" w:right="0"/>
        <w:jc w:val="left"/>
        <w:rPr>
          <w:rFonts w:ascii="Arial" w:hAnsi="Arial" w:cs="Arial"/>
        </w:rPr>
      </w:pPr>
    </w:p>
    <w:p w14:paraId="0A7A58B7" w14:textId="313A5D73" w:rsidR="005055B9" w:rsidRDefault="005055B9" w:rsidP="009465E4">
      <w:pPr>
        <w:spacing w:after="0" w:line="240" w:lineRule="auto"/>
        <w:rPr>
          <w:rFonts w:ascii="Arial" w:hAnsi="Arial" w:cs="Arial"/>
        </w:rPr>
      </w:pPr>
      <w:r w:rsidRPr="005055B9">
        <w:rPr>
          <w:rFonts w:ascii="Arial" w:hAnsi="Arial" w:cs="Arial"/>
        </w:rPr>
        <w:t xml:space="preserve">uzatvárajú túto Rámcovú dohodu o poskytovaní služieb podpory a prispôsobenia aplikácie eSCAN, modulov aplikácie jDoc a CUD (ďalej </w:t>
      </w:r>
      <w:r w:rsidRPr="00A218FF">
        <w:rPr>
          <w:rFonts w:ascii="Arial" w:hAnsi="Arial" w:cs="Arial"/>
        </w:rPr>
        <w:t>len „</w:t>
      </w:r>
      <w:r w:rsidR="006D7803">
        <w:rPr>
          <w:rFonts w:ascii="Arial" w:hAnsi="Arial" w:cs="Arial"/>
        </w:rPr>
        <w:t>D</w:t>
      </w:r>
      <w:r w:rsidRPr="00C27156">
        <w:rPr>
          <w:rFonts w:ascii="Arial" w:hAnsi="Arial" w:cs="Arial"/>
        </w:rPr>
        <w:t>ohoda</w:t>
      </w:r>
      <w:r w:rsidRPr="00A218FF">
        <w:rPr>
          <w:rFonts w:ascii="Arial" w:hAnsi="Arial" w:cs="Arial"/>
        </w:rPr>
        <w:t>“)</w:t>
      </w:r>
      <w:r w:rsidRPr="005055B9">
        <w:rPr>
          <w:rFonts w:ascii="Arial" w:hAnsi="Arial" w:cs="Arial"/>
        </w:rPr>
        <w:t xml:space="preserve"> na základe výsledku verejného obstarávania zákazky </w:t>
      </w:r>
      <w:r w:rsidR="00A218FF">
        <w:rPr>
          <w:rFonts w:ascii="Arial" w:hAnsi="Arial" w:cs="Arial"/>
        </w:rPr>
        <w:t>„</w:t>
      </w:r>
      <w:r w:rsidR="005E6050">
        <w:rPr>
          <w:rFonts w:ascii="Arial" w:hAnsi="Arial" w:cs="Arial"/>
        </w:rPr>
        <w:t>P</w:t>
      </w:r>
      <w:r w:rsidRPr="005055B9">
        <w:rPr>
          <w:rFonts w:ascii="Arial" w:hAnsi="Arial" w:cs="Arial"/>
        </w:rPr>
        <w:t>oskytovan</w:t>
      </w:r>
      <w:r w:rsidR="005C2758">
        <w:rPr>
          <w:rFonts w:ascii="Arial" w:hAnsi="Arial" w:cs="Arial"/>
        </w:rPr>
        <w:t>ie</w:t>
      </w:r>
      <w:r w:rsidRPr="005055B9">
        <w:rPr>
          <w:rFonts w:ascii="Arial" w:hAnsi="Arial" w:cs="Arial"/>
        </w:rPr>
        <w:t xml:space="preserve"> služieb podpory a prispôsobenia aplikácie eSCAN, modulov aplikácie jDoc a CUD“ podľa zákona č. 343/2015 Z. z. o verejnom obstarávaní a o zmene a doplnení niektorých zákonov v znení neskorších predpisov (ďalej </w:t>
      </w:r>
      <w:r w:rsidRPr="00A218FF">
        <w:rPr>
          <w:rFonts w:ascii="Arial" w:hAnsi="Arial" w:cs="Arial"/>
        </w:rPr>
        <w:t>len „</w:t>
      </w:r>
      <w:r w:rsidRPr="00C27156">
        <w:rPr>
          <w:rFonts w:ascii="Arial" w:hAnsi="Arial" w:cs="Arial"/>
        </w:rPr>
        <w:t>zákon o verejnom obstarávaní</w:t>
      </w:r>
      <w:r w:rsidRPr="00A218FF">
        <w:rPr>
          <w:rFonts w:ascii="Arial" w:hAnsi="Arial" w:cs="Arial"/>
        </w:rPr>
        <w:t>“).</w:t>
      </w:r>
      <w:r w:rsidRPr="005055B9">
        <w:rPr>
          <w:rFonts w:ascii="Arial" w:hAnsi="Arial" w:cs="Arial"/>
        </w:rPr>
        <w:t xml:space="preserve"> Táto </w:t>
      </w:r>
      <w:r w:rsidR="006D7803">
        <w:rPr>
          <w:rFonts w:ascii="Arial" w:hAnsi="Arial" w:cs="Arial"/>
        </w:rPr>
        <w:t>D</w:t>
      </w:r>
      <w:r w:rsidRPr="005055B9">
        <w:rPr>
          <w:rFonts w:ascii="Arial" w:hAnsi="Arial" w:cs="Arial"/>
        </w:rPr>
        <w:t>ohoda má charakter rámcovej dohody podľa § 2 ods. 5 písm. g) zákona o verejnom obstarávaní.</w:t>
      </w:r>
    </w:p>
    <w:p w14:paraId="25348359" w14:textId="77777777" w:rsidR="00BF28B3" w:rsidRPr="005D274C" w:rsidRDefault="00063D2C" w:rsidP="00CA39FE">
      <w:pPr>
        <w:spacing w:after="0" w:line="240" w:lineRule="auto"/>
        <w:ind w:left="0" w:right="-26"/>
        <w:jc w:val="center"/>
        <w:rPr>
          <w:rFonts w:ascii="Arial" w:hAnsi="Arial" w:cs="Arial"/>
        </w:rPr>
      </w:pPr>
      <w:r w:rsidRPr="005D274C">
        <w:rPr>
          <w:rFonts w:ascii="Arial" w:hAnsi="Arial" w:cs="Arial"/>
        </w:rPr>
        <w:lastRenderedPageBreak/>
        <w:t>Článok 2</w:t>
      </w:r>
    </w:p>
    <w:p w14:paraId="6A9FA5E7" w14:textId="77777777" w:rsidR="005055B9" w:rsidRPr="00961A05" w:rsidRDefault="005055B9" w:rsidP="00CA39FE">
      <w:pPr>
        <w:spacing w:after="0" w:line="240" w:lineRule="auto"/>
        <w:ind w:left="0" w:right="-26"/>
        <w:jc w:val="center"/>
        <w:rPr>
          <w:rFonts w:ascii="Arial" w:hAnsi="Arial" w:cs="Arial"/>
          <w:b/>
        </w:rPr>
      </w:pPr>
      <w:r w:rsidRPr="00961A05">
        <w:rPr>
          <w:rFonts w:ascii="Arial" w:hAnsi="Arial" w:cs="Arial"/>
          <w:b/>
        </w:rPr>
        <w:t>Predmet dohody</w:t>
      </w:r>
    </w:p>
    <w:p w14:paraId="09AC6E15" w14:textId="2AA67738" w:rsidR="00BF28B3" w:rsidRPr="00BE2C4F" w:rsidRDefault="005814A3" w:rsidP="009465E4">
      <w:pPr>
        <w:spacing w:after="0" w:line="240" w:lineRule="auto"/>
        <w:ind w:left="0" w:right="0" w:firstLine="0"/>
        <w:rPr>
          <w:rFonts w:ascii="Arial" w:hAnsi="Arial" w:cs="Arial"/>
          <w:color w:val="auto"/>
        </w:rPr>
      </w:pPr>
      <w:r>
        <w:rPr>
          <w:rFonts w:ascii="Arial" w:hAnsi="Arial" w:cs="Arial"/>
        </w:rPr>
        <w:t>2.1.</w:t>
      </w:r>
      <w:r w:rsidRPr="00BE2C4F">
        <w:rPr>
          <w:rFonts w:ascii="Arial" w:hAnsi="Arial" w:cs="Arial"/>
          <w:color w:val="auto"/>
        </w:rPr>
        <w:tab/>
      </w:r>
      <w:r w:rsidR="00063D2C" w:rsidRPr="00BE2C4F">
        <w:rPr>
          <w:rFonts w:ascii="Arial" w:hAnsi="Arial" w:cs="Arial"/>
          <w:color w:val="auto"/>
        </w:rPr>
        <w:t xml:space="preserve">Predmetom </w:t>
      </w:r>
      <w:r w:rsidR="006D7803">
        <w:rPr>
          <w:rFonts w:ascii="Arial" w:hAnsi="Arial" w:cs="Arial"/>
          <w:color w:val="auto"/>
        </w:rPr>
        <w:t>D</w:t>
      </w:r>
      <w:r w:rsidR="00063D2C" w:rsidRPr="00BE2C4F">
        <w:rPr>
          <w:rFonts w:ascii="Arial" w:hAnsi="Arial" w:cs="Arial"/>
          <w:color w:val="auto"/>
        </w:rPr>
        <w:t>ohody je záväzok poskytovateľa poskytovať v prospech objednávateľa paušálne služby podpory prevádzky, maintenance SW licencií, nadpaušálne služby t. j. poskytovanie služieb úpravy aplikácií a konzultačných s</w:t>
      </w:r>
      <w:r w:rsidR="000510CD" w:rsidRPr="00BE2C4F">
        <w:rPr>
          <w:rFonts w:ascii="Arial" w:hAnsi="Arial" w:cs="Arial"/>
          <w:color w:val="auto"/>
        </w:rPr>
        <w:t>lužieb, pod ktorými sa rozumie:</w:t>
      </w:r>
    </w:p>
    <w:p w14:paraId="7A7555A4" w14:textId="77777777" w:rsidR="00EF57DC" w:rsidRPr="00C27156" w:rsidRDefault="00063D2C" w:rsidP="005A0FD4">
      <w:pPr>
        <w:pStyle w:val="Odsekzoznamu"/>
        <w:numPr>
          <w:ilvl w:val="0"/>
          <w:numId w:val="13"/>
        </w:numPr>
        <w:spacing w:after="0" w:line="240" w:lineRule="auto"/>
        <w:ind w:right="0"/>
        <w:rPr>
          <w:rFonts w:ascii="Arial" w:hAnsi="Arial" w:cs="Arial"/>
        </w:rPr>
      </w:pPr>
      <w:r w:rsidRPr="00C27156">
        <w:rPr>
          <w:rFonts w:ascii="Arial" w:hAnsi="Arial" w:cs="Arial"/>
        </w:rPr>
        <w:t xml:space="preserve">technická podpora (support) pre riešenie záručných technických a systémových problémov </w:t>
      </w:r>
    </w:p>
    <w:p w14:paraId="116E9AF9" w14:textId="5E2B2271" w:rsidR="00EF57DC" w:rsidRDefault="00063D2C" w:rsidP="004B0E68">
      <w:pPr>
        <w:pStyle w:val="Odsekzoznamu"/>
        <w:spacing w:after="0" w:line="240" w:lineRule="auto"/>
        <w:ind w:left="708" w:right="0" w:firstLine="0"/>
        <w:rPr>
          <w:rFonts w:ascii="Arial" w:hAnsi="Arial" w:cs="Arial"/>
        </w:rPr>
      </w:pPr>
      <w:r w:rsidRPr="00C27156">
        <w:rPr>
          <w:rFonts w:ascii="Arial" w:hAnsi="Arial" w:cs="Arial"/>
        </w:rPr>
        <w:t xml:space="preserve">aplikácií. Súčasťou služby technickej podpory je poskytovanie služby </w:t>
      </w:r>
      <w:r w:rsidR="00864831">
        <w:rPr>
          <w:rFonts w:ascii="Arial" w:hAnsi="Arial" w:cs="Arial"/>
        </w:rPr>
        <w:t>S</w:t>
      </w:r>
      <w:r w:rsidRPr="00C27156">
        <w:rPr>
          <w:rFonts w:ascii="Arial" w:hAnsi="Arial" w:cs="Arial"/>
        </w:rPr>
        <w:t xml:space="preserve">ervice </w:t>
      </w:r>
      <w:r w:rsidR="00864831">
        <w:rPr>
          <w:rFonts w:ascii="Arial" w:hAnsi="Arial" w:cs="Arial"/>
        </w:rPr>
        <w:t>D</w:t>
      </w:r>
      <w:r w:rsidRPr="00C27156">
        <w:rPr>
          <w:rFonts w:ascii="Arial" w:hAnsi="Arial" w:cs="Arial"/>
        </w:rPr>
        <w:t>esk pre</w:t>
      </w:r>
      <w:r w:rsidR="004B0E68">
        <w:rPr>
          <w:rFonts w:ascii="Arial" w:hAnsi="Arial" w:cs="Arial"/>
        </w:rPr>
        <w:t xml:space="preserve"> </w:t>
      </w:r>
      <w:r w:rsidRPr="00C27156">
        <w:rPr>
          <w:rFonts w:ascii="Arial" w:hAnsi="Arial" w:cs="Arial"/>
        </w:rPr>
        <w:t>príjem hlásení objednávateľa,</w:t>
      </w:r>
    </w:p>
    <w:p w14:paraId="3FCF656E" w14:textId="75C0A231" w:rsidR="00BF28B3" w:rsidRDefault="000510CD" w:rsidP="005A0FD4">
      <w:pPr>
        <w:pStyle w:val="Odsekzoznamu"/>
        <w:numPr>
          <w:ilvl w:val="0"/>
          <w:numId w:val="13"/>
        </w:numPr>
        <w:spacing w:after="0" w:line="240" w:lineRule="auto"/>
        <w:ind w:right="0"/>
        <w:rPr>
          <w:rFonts w:ascii="Arial" w:hAnsi="Arial" w:cs="Arial"/>
          <w:color w:val="auto"/>
        </w:rPr>
      </w:pPr>
      <w:r w:rsidRPr="00C27156">
        <w:rPr>
          <w:rFonts w:ascii="Arial" w:hAnsi="Arial" w:cs="Arial"/>
          <w:color w:val="auto"/>
        </w:rPr>
        <w:t>produktová</w:t>
      </w:r>
      <w:r w:rsidRPr="00C27156">
        <w:rPr>
          <w:rFonts w:ascii="Arial" w:hAnsi="Arial" w:cs="Arial"/>
          <w:color w:val="auto"/>
        </w:rPr>
        <w:tab/>
        <w:t xml:space="preserve">podpora (maintenance) softvérových aplikácií </w:t>
      </w:r>
      <w:r w:rsidR="00BF535B" w:rsidRPr="00C27156">
        <w:rPr>
          <w:rFonts w:ascii="Arial" w:hAnsi="Arial" w:cs="Arial"/>
          <w:color w:val="auto"/>
        </w:rPr>
        <w:t xml:space="preserve">(ďalej len „SW aplikácie“) </w:t>
      </w:r>
      <w:r w:rsidRPr="00C27156">
        <w:rPr>
          <w:rFonts w:ascii="Arial" w:hAnsi="Arial" w:cs="Arial"/>
          <w:color w:val="auto"/>
        </w:rPr>
        <w:t>pre</w:t>
      </w:r>
      <w:r w:rsidR="00EF57DC">
        <w:rPr>
          <w:rFonts w:ascii="Arial" w:hAnsi="Arial" w:cs="Arial"/>
          <w:color w:val="auto"/>
        </w:rPr>
        <w:t xml:space="preserve"> </w:t>
      </w:r>
      <w:r w:rsidRPr="00C27156">
        <w:rPr>
          <w:rFonts w:ascii="Arial" w:hAnsi="Arial" w:cs="Arial"/>
          <w:color w:val="auto"/>
        </w:rPr>
        <w:t>užívateľov</w:t>
      </w:r>
      <w:r w:rsidR="00F23F11" w:rsidRPr="00C27156">
        <w:rPr>
          <w:rFonts w:ascii="Arial" w:hAnsi="Arial" w:cs="Arial"/>
          <w:color w:val="auto"/>
        </w:rPr>
        <w:t xml:space="preserve"> o</w:t>
      </w:r>
      <w:r w:rsidRPr="00C27156">
        <w:rPr>
          <w:rFonts w:ascii="Arial" w:hAnsi="Arial" w:cs="Arial"/>
          <w:color w:val="auto"/>
        </w:rPr>
        <w:t>bjednávateľa,</w:t>
      </w:r>
    </w:p>
    <w:p w14:paraId="64179E47" w14:textId="08BF8FE1" w:rsidR="00BF28B3" w:rsidRPr="00C27156" w:rsidRDefault="00063D2C" w:rsidP="005A0FD4">
      <w:pPr>
        <w:pStyle w:val="Odsekzoznamu"/>
        <w:numPr>
          <w:ilvl w:val="0"/>
          <w:numId w:val="13"/>
        </w:numPr>
        <w:spacing w:after="0" w:line="240" w:lineRule="auto"/>
        <w:ind w:right="0"/>
        <w:rPr>
          <w:rFonts w:ascii="Arial" w:hAnsi="Arial" w:cs="Arial"/>
          <w:color w:val="auto"/>
        </w:rPr>
      </w:pPr>
      <w:r w:rsidRPr="00C27156">
        <w:rPr>
          <w:rFonts w:ascii="Arial" w:hAnsi="Arial" w:cs="Arial"/>
          <w:color w:val="auto"/>
        </w:rPr>
        <w:t xml:space="preserve">prispôsobenia </w:t>
      </w:r>
      <w:r w:rsidR="00BF535B" w:rsidRPr="00C27156">
        <w:rPr>
          <w:rFonts w:ascii="Arial" w:hAnsi="Arial" w:cs="Arial"/>
          <w:color w:val="auto"/>
        </w:rPr>
        <w:t xml:space="preserve">SW </w:t>
      </w:r>
      <w:r w:rsidRPr="00C27156">
        <w:rPr>
          <w:rFonts w:ascii="Arial" w:hAnsi="Arial" w:cs="Arial"/>
          <w:color w:val="auto"/>
        </w:rPr>
        <w:t xml:space="preserve">aplikácií </w:t>
      </w:r>
      <w:r w:rsidR="0084199D">
        <w:rPr>
          <w:rFonts w:ascii="Arial" w:hAnsi="Arial" w:cs="Arial"/>
          <w:color w:val="auto"/>
        </w:rPr>
        <w:t>uvedených v prílohe č.</w:t>
      </w:r>
      <w:r w:rsidR="00100EFF">
        <w:rPr>
          <w:rFonts w:ascii="Arial" w:hAnsi="Arial" w:cs="Arial"/>
          <w:color w:val="auto"/>
        </w:rPr>
        <w:t xml:space="preserve"> </w:t>
      </w:r>
      <w:r w:rsidR="0084199D">
        <w:rPr>
          <w:rFonts w:ascii="Arial" w:hAnsi="Arial" w:cs="Arial"/>
          <w:color w:val="auto"/>
        </w:rPr>
        <w:t xml:space="preserve">5 tejto dohody </w:t>
      </w:r>
      <w:r w:rsidRPr="00C27156">
        <w:rPr>
          <w:rFonts w:ascii="Arial" w:hAnsi="Arial" w:cs="Arial"/>
          <w:color w:val="auto"/>
        </w:rPr>
        <w:t xml:space="preserve">(customizácia) na podmienky objednávateľa a poradenské služby súvisiace s využívaním </w:t>
      </w:r>
      <w:r w:rsidR="00BF535B" w:rsidRPr="00C27156">
        <w:rPr>
          <w:rFonts w:ascii="Arial" w:hAnsi="Arial" w:cs="Arial"/>
          <w:color w:val="auto"/>
        </w:rPr>
        <w:t xml:space="preserve">SW </w:t>
      </w:r>
      <w:r w:rsidRPr="00C27156">
        <w:rPr>
          <w:rFonts w:ascii="Arial" w:hAnsi="Arial" w:cs="Arial"/>
          <w:color w:val="auto"/>
        </w:rPr>
        <w:t>aplikácií poskytované na základe objednávky objednáva</w:t>
      </w:r>
      <w:r w:rsidR="000510CD" w:rsidRPr="00C27156">
        <w:rPr>
          <w:rFonts w:ascii="Arial" w:hAnsi="Arial" w:cs="Arial"/>
          <w:color w:val="auto"/>
        </w:rPr>
        <w:t>teľa potvrdenej poskytovateľom</w:t>
      </w:r>
      <w:r w:rsidR="00F44A93">
        <w:rPr>
          <w:rFonts w:ascii="Arial" w:hAnsi="Arial" w:cs="Arial"/>
          <w:color w:val="auto"/>
        </w:rPr>
        <w:t xml:space="preserve"> vrátane udelenia licencie na používanie </w:t>
      </w:r>
      <w:r w:rsidR="00D627C8">
        <w:rPr>
          <w:rFonts w:ascii="Arial" w:hAnsi="Arial" w:cs="Arial"/>
          <w:color w:val="auto"/>
        </w:rPr>
        <w:t xml:space="preserve">diela </w:t>
      </w:r>
      <w:r w:rsidR="000B1B28">
        <w:rPr>
          <w:rFonts w:ascii="Arial" w:hAnsi="Arial" w:cs="Arial"/>
          <w:color w:val="auto"/>
        </w:rPr>
        <w:t xml:space="preserve">a </w:t>
      </w:r>
      <w:r w:rsidR="00D627C8">
        <w:rPr>
          <w:rFonts w:ascii="Arial" w:hAnsi="Arial" w:cs="Arial"/>
          <w:color w:val="auto"/>
        </w:rPr>
        <w:t xml:space="preserve">vrátane licencie na </w:t>
      </w:r>
      <w:r w:rsidR="002C3A16">
        <w:rPr>
          <w:rFonts w:ascii="Arial" w:hAnsi="Arial" w:cs="Arial"/>
          <w:color w:val="auto"/>
        </w:rPr>
        <w:t>používanie</w:t>
      </w:r>
      <w:r w:rsidR="007F7EEF">
        <w:rPr>
          <w:rFonts w:ascii="Arial" w:hAnsi="Arial" w:cs="Arial"/>
          <w:color w:val="auto"/>
        </w:rPr>
        <w:t xml:space="preserve"> </w:t>
      </w:r>
      <w:r w:rsidR="00D627C8">
        <w:rPr>
          <w:rFonts w:ascii="Arial" w:hAnsi="Arial" w:cs="Arial"/>
          <w:color w:val="auto"/>
        </w:rPr>
        <w:t xml:space="preserve">zdrojových kódov </w:t>
      </w:r>
      <w:r w:rsidR="00F44A93">
        <w:rPr>
          <w:rFonts w:ascii="Arial" w:hAnsi="Arial" w:cs="Arial"/>
          <w:color w:val="auto"/>
        </w:rPr>
        <w:t>v súlade s čl. 8 Dohody</w:t>
      </w:r>
      <w:r w:rsidR="000510CD" w:rsidRPr="00C27156">
        <w:rPr>
          <w:rFonts w:ascii="Arial" w:hAnsi="Arial" w:cs="Arial"/>
          <w:color w:val="auto"/>
        </w:rPr>
        <w:t>.</w:t>
      </w:r>
    </w:p>
    <w:p w14:paraId="3BAB04E2" w14:textId="77777777" w:rsidR="00F23F11" w:rsidRPr="005D274C" w:rsidRDefault="00F23F11" w:rsidP="00D3104E">
      <w:pPr>
        <w:spacing w:after="0" w:line="240" w:lineRule="auto"/>
        <w:ind w:left="0" w:right="0" w:firstLine="0"/>
        <w:rPr>
          <w:rFonts w:ascii="Arial" w:hAnsi="Arial" w:cs="Arial"/>
          <w:color w:val="FF0000"/>
        </w:rPr>
      </w:pPr>
    </w:p>
    <w:p w14:paraId="5A522E28" w14:textId="0A456D35" w:rsidR="005D274C" w:rsidRDefault="00063D2C" w:rsidP="00814A3B">
      <w:pPr>
        <w:numPr>
          <w:ilvl w:val="1"/>
          <w:numId w:val="2"/>
        </w:numPr>
        <w:spacing w:after="0" w:line="240" w:lineRule="auto"/>
        <w:ind w:left="0" w:right="0" w:firstLine="0"/>
        <w:rPr>
          <w:rFonts w:ascii="Arial" w:hAnsi="Arial" w:cs="Arial"/>
        </w:rPr>
      </w:pPr>
      <w:r w:rsidRPr="005D274C">
        <w:rPr>
          <w:rFonts w:ascii="Arial" w:hAnsi="Arial" w:cs="Arial"/>
        </w:rPr>
        <w:t xml:space="preserve">V rámci technickej podpory (support) podľa bodu 2.1 písm. a) tohto článku poskytovateľ zabezpečí </w:t>
      </w:r>
      <w:r w:rsidR="00B52766" w:rsidRPr="005D274C">
        <w:rPr>
          <w:rFonts w:ascii="Arial" w:hAnsi="Arial" w:cs="Arial"/>
        </w:rPr>
        <w:t xml:space="preserve">odstránenie </w:t>
      </w:r>
      <w:r w:rsidRPr="005D274C">
        <w:rPr>
          <w:rFonts w:ascii="Arial" w:hAnsi="Arial" w:cs="Arial"/>
        </w:rPr>
        <w:t xml:space="preserve">záručných technických a systémových problémov v čase a spôsobom určeným v tejto Dohode. </w:t>
      </w:r>
    </w:p>
    <w:p w14:paraId="1DC198DD" w14:textId="77777777" w:rsidR="00BF28B3" w:rsidRPr="005D274C" w:rsidRDefault="00BF28B3" w:rsidP="009465E4">
      <w:pPr>
        <w:spacing w:after="0" w:line="240" w:lineRule="auto"/>
        <w:ind w:left="0" w:right="0" w:firstLine="0"/>
        <w:rPr>
          <w:rFonts w:ascii="Arial" w:hAnsi="Arial" w:cs="Arial"/>
        </w:rPr>
      </w:pPr>
    </w:p>
    <w:p w14:paraId="27121214" w14:textId="77777777" w:rsidR="00BF28B3" w:rsidRPr="005D274C" w:rsidRDefault="00063D2C" w:rsidP="00814A3B">
      <w:pPr>
        <w:numPr>
          <w:ilvl w:val="1"/>
          <w:numId w:val="2"/>
        </w:numPr>
        <w:spacing w:after="0" w:line="240" w:lineRule="auto"/>
        <w:ind w:left="0" w:right="0" w:firstLine="0"/>
        <w:rPr>
          <w:rFonts w:ascii="Arial" w:hAnsi="Arial" w:cs="Arial"/>
        </w:rPr>
      </w:pPr>
      <w:r w:rsidRPr="005D274C">
        <w:rPr>
          <w:rFonts w:ascii="Arial" w:hAnsi="Arial" w:cs="Arial"/>
        </w:rPr>
        <w:t xml:space="preserve">Poskytovateľ podľa bodu 2.1 písm. a) tohto článku poskytne poradenstvo a podporu, ktoré zahŕňa:  </w:t>
      </w:r>
    </w:p>
    <w:p w14:paraId="7B4C6127" w14:textId="3A59BD81" w:rsidR="00BF28B3" w:rsidRPr="00C27156" w:rsidRDefault="00063D2C" w:rsidP="005A0FD4">
      <w:pPr>
        <w:pStyle w:val="Odsekzoznamu"/>
        <w:numPr>
          <w:ilvl w:val="0"/>
          <w:numId w:val="17"/>
        </w:numPr>
        <w:spacing w:after="0" w:line="240" w:lineRule="auto"/>
        <w:ind w:right="0"/>
        <w:rPr>
          <w:rFonts w:ascii="Arial" w:hAnsi="Arial" w:cs="Arial"/>
        </w:rPr>
      </w:pPr>
      <w:r w:rsidRPr="00C27156">
        <w:rPr>
          <w:rFonts w:ascii="Arial" w:hAnsi="Arial" w:cs="Arial"/>
        </w:rPr>
        <w:t xml:space="preserve">konzultácie pri riešení incidentov a problémov, identifikáciu a hľadanie riešenia pri odstraňovaní chýb poskytované bez limitu,  </w:t>
      </w:r>
    </w:p>
    <w:p w14:paraId="3C3817D8" w14:textId="77777777" w:rsidR="00BF28B3" w:rsidRDefault="00063D2C" w:rsidP="005A0FD4">
      <w:pPr>
        <w:pStyle w:val="Odsekzoznamu"/>
        <w:numPr>
          <w:ilvl w:val="0"/>
          <w:numId w:val="17"/>
        </w:numPr>
        <w:spacing w:after="0" w:line="240" w:lineRule="auto"/>
        <w:ind w:right="0"/>
        <w:rPr>
          <w:rFonts w:ascii="Arial" w:hAnsi="Arial" w:cs="Arial"/>
        </w:rPr>
      </w:pPr>
      <w:r w:rsidRPr="005D274C">
        <w:rPr>
          <w:rFonts w:ascii="Arial" w:hAnsi="Arial" w:cs="Arial"/>
        </w:rPr>
        <w:t xml:space="preserve">poradenstvo v otázkach, ktoré sa môžu vyskytovať pri používaní SW aplikácie, ktoré nie je možné vyriešiť pomocou prevádzkovej dokumentácie v </w:t>
      </w:r>
      <w:r w:rsidRPr="00CD529E">
        <w:rPr>
          <w:rFonts w:ascii="Arial" w:hAnsi="Arial" w:cs="Arial"/>
          <w:color w:val="auto"/>
        </w:rPr>
        <w:t xml:space="preserve">rozsahu 20 človekohodín za 12 </w:t>
      </w:r>
      <w:r w:rsidRPr="005D274C">
        <w:rPr>
          <w:rFonts w:ascii="Arial" w:hAnsi="Arial" w:cs="Arial"/>
        </w:rPr>
        <w:t xml:space="preserve">kalendárnych mesiacov.  </w:t>
      </w:r>
    </w:p>
    <w:p w14:paraId="4EF78AEA" w14:textId="77777777" w:rsidR="005D274C" w:rsidRPr="005D274C" w:rsidRDefault="005D274C" w:rsidP="00D3104E">
      <w:pPr>
        <w:pStyle w:val="Odsekzoznamu"/>
        <w:spacing w:after="0" w:line="240" w:lineRule="auto"/>
        <w:ind w:right="0" w:firstLine="0"/>
        <w:rPr>
          <w:rFonts w:ascii="Arial" w:hAnsi="Arial" w:cs="Arial"/>
        </w:rPr>
      </w:pPr>
    </w:p>
    <w:p w14:paraId="09991DDC" w14:textId="0145F7A9" w:rsidR="00BF28B3" w:rsidRDefault="00063D2C" w:rsidP="00814A3B">
      <w:pPr>
        <w:numPr>
          <w:ilvl w:val="1"/>
          <w:numId w:val="1"/>
        </w:numPr>
        <w:spacing w:after="0" w:line="240" w:lineRule="auto"/>
        <w:ind w:left="0" w:right="0" w:firstLine="0"/>
        <w:rPr>
          <w:rFonts w:ascii="Arial" w:hAnsi="Arial" w:cs="Arial"/>
        </w:rPr>
      </w:pPr>
      <w:r w:rsidRPr="005D274C">
        <w:rPr>
          <w:rFonts w:ascii="Arial" w:hAnsi="Arial" w:cs="Arial"/>
        </w:rPr>
        <w:t xml:space="preserve">Service </w:t>
      </w:r>
      <w:r w:rsidR="00864831">
        <w:rPr>
          <w:rFonts w:ascii="Arial" w:hAnsi="Arial" w:cs="Arial"/>
        </w:rPr>
        <w:t>D</w:t>
      </w:r>
      <w:r w:rsidRPr="005D274C">
        <w:rPr>
          <w:rFonts w:ascii="Arial" w:hAnsi="Arial" w:cs="Arial"/>
        </w:rPr>
        <w:t xml:space="preserve">esk poskytovaný podľa bodu 2.1 písm. a) tohto článku predstavuje zákaznícky prístup k SW </w:t>
      </w:r>
      <w:r w:rsidR="00FE580A">
        <w:rPr>
          <w:rFonts w:ascii="Arial" w:hAnsi="Arial" w:cs="Arial"/>
        </w:rPr>
        <w:t xml:space="preserve">aplikácii </w:t>
      </w:r>
      <w:r w:rsidRPr="005D274C">
        <w:rPr>
          <w:rFonts w:ascii="Arial" w:hAnsi="Arial" w:cs="Arial"/>
        </w:rPr>
        <w:t xml:space="preserve">na webovej stránke poskytovateľa pre </w:t>
      </w:r>
      <w:r w:rsidR="00B52766">
        <w:rPr>
          <w:rFonts w:ascii="Arial" w:hAnsi="Arial" w:cs="Arial"/>
        </w:rPr>
        <w:t>zaznamenávanie</w:t>
      </w:r>
      <w:r w:rsidR="00B52766" w:rsidRPr="005D274C">
        <w:rPr>
          <w:rFonts w:ascii="Arial" w:hAnsi="Arial" w:cs="Arial"/>
        </w:rPr>
        <w:t xml:space="preserve"> </w:t>
      </w:r>
      <w:r w:rsidRPr="005D274C">
        <w:rPr>
          <w:rFonts w:ascii="Arial" w:hAnsi="Arial" w:cs="Arial"/>
        </w:rPr>
        <w:t xml:space="preserve">požiadaviek objednávateľa, ako aj sledovanie riešenia a vyriešenie požiadaviek poskytovateľom. Poskytovateľ sa zaväzuje vytvoriť minimálne 5 prístupov pre užívateľov objednávateľa do </w:t>
      </w:r>
      <w:r w:rsidR="00864831">
        <w:rPr>
          <w:rFonts w:ascii="Arial" w:hAnsi="Arial" w:cs="Arial"/>
        </w:rPr>
        <w:t>S</w:t>
      </w:r>
      <w:r w:rsidRPr="005D274C">
        <w:rPr>
          <w:rFonts w:ascii="Arial" w:hAnsi="Arial" w:cs="Arial"/>
        </w:rPr>
        <w:t xml:space="preserve">ervice </w:t>
      </w:r>
      <w:r w:rsidR="00864831">
        <w:rPr>
          <w:rFonts w:ascii="Arial" w:hAnsi="Arial" w:cs="Arial"/>
        </w:rPr>
        <w:t>D</w:t>
      </w:r>
      <w:r w:rsidRPr="005D274C">
        <w:rPr>
          <w:rFonts w:ascii="Arial" w:hAnsi="Arial" w:cs="Arial"/>
        </w:rPr>
        <w:t xml:space="preserve">esku. V prípade nefunkčnosti </w:t>
      </w:r>
      <w:r w:rsidR="00864831">
        <w:rPr>
          <w:rFonts w:ascii="Arial" w:hAnsi="Arial" w:cs="Arial"/>
        </w:rPr>
        <w:t>S</w:t>
      </w:r>
      <w:r w:rsidRPr="005D274C">
        <w:rPr>
          <w:rFonts w:ascii="Arial" w:hAnsi="Arial" w:cs="Arial"/>
        </w:rPr>
        <w:t xml:space="preserve">ervice </w:t>
      </w:r>
      <w:r w:rsidR="00864831">
        <w:rPr>
          <w:rFonts w:ascii="Arial" w:hAnsi="Arial" w:cs="Arial"/>
        </w:rPr>
        <w:t>D</w:t>
      </w:r>
      <w:r w:rsidRPr="005D274C">
        <w:rPr>
          <w:rFonts w:ascii="Arial" w:hAnsi="Arial" w:cs="Arial"/>
        </w:rPr>
        <w:t xml:space="preserve">esku poskytovateľa je zaslanie požiadavky objednávateľa na e-mailovú adresu </w:t>
      </w:r>
      <w:r w:rsidR="00B52766">
        <w:rPr>
          <w:rFonts w:ascii="Arial" w:hAnsi="Arial" w:cs="Arial"/>
        </w:rPr>
        <w:t xml:space="preserve">uvedenú v Prílohe č. 2 </w:t>
      </w:r>
      <w:r w:rsidRPr="005D274C">
        <w:rPr>
          <w:rFonts w:ascii="Arial" w:hAnsi="Arial" w:cs="Arial"/>
        </w:rPr>
        <w:t xml:space="preserve">rovnocenné zapísaniu požiadavky do </w:t>
      </w:r>
      <w:r w:rsidR="00864831">
        <w:rPr>
          <w:rFonts w:ascii="Arial" w:hAnsi="Arial" w:cs="Arial"/>
        </w:rPr>
        <w:t>S</w:t>
      </w:r>
      <w:r w:rsidRPr="005D274C">
        <w:rPr>
          <w:rFonts w:ascii="Arial" w:hAnsi="Arial" w:cs="Arial"/>
        </w:rPr>
        <w:t xml:space="preserve">ervice </w:t>
      </w:r>
      <w:r w:rsidR="00864831">
        <w:rPr>
          <w:rFonts w:ascii="Arial" w:hAnsi="Arial" w:cs="Arial"/>
        </w:rPr>
        <w:t>D</w:t>
      </w:r>
      <w:r w:rsidRPr="005D274C">
        <w:rPr>
          <w:rFonts w:ascii="Arial" w:hAnsi="Arial" w:cs="Arial"/>
        </w:rPr>
        <w:t xml:space="preserve">esku poskytovateľa. </w:t>
      </w:r>
    </w:p>
    <w:p w14:paraId="521B3525" w14:textId="77777777" w:rsidR="005D274C" w:rsidRPr="005D274C" w:rsidRDefault="005D274C" w:rsidP="00BF63BA">
      <w:pPr>
        <w:spacing w:after="0" w:line="240" w:lineRule="auto"/>
        <w:ind w:left="0" w:right="0" w:firstLine="0"/>
        <w:rPr>
          <w:rFonts w:ascii="Arial" w:hAnsi="Arial" w:cs="Arial"/>
        </w:rPr>
      </w:pPr>
    </w:p>
    <w:p w14:paraId="78D2BD6E" w14:textId="6C8E5E10" w:rsidR="00BF28B3" w:rsidRPr="005D274C" w:rsidRDefault="00063D2C" w:rsidP="00814A3B">
      <w:pPr>
        <w:numPr>
          <w:ilvl w:val="1"/>
          <w:numId w:val="1"/>
        </w:numPr>
        <w:spacing w:after="0" w:line="240" w:lineRule="auto"/>
        <w:ind w:left="0" w:right="0" w:firstLine="0"/>
        <w:rPr>
          <w:rFonts w:ascii="Arial" w:hAnsi="Arial" w:cs="Arial"/>
        </w:rPr>
      </w:pPr>
      <w:r w:rsidRPr="005D274C">
        <w:rPr>
          <w:rFonts w:ascii="Arial" w:hAnsi="Arial" w:cs="Arial"/>
        </w:rPr>
        <w:t>V rámci produktovej podpory (maintenance) podľa bodu 2.1 písm. b) tohto článku poskytovateľ poskytuje update, upgrade softwarového riešenia. Pod pojmom "update" sa rozumie iba taká zmena softwarového produktu, ktorá prináša zlepšenie alebo prispôsobenie jeho existujúcej funkcionality popísanej v užívateľskej dokumentácii a funkčnej špecifikácii software alebo odstránenie prípadných chýb. Pod pojmom „upgrade“ sa rozumie povýšenie softwarového riešenia na novú verziu, s novými funkciami, resp. zásadnou zmenou existujúcej funkčnosti. Práce a služby spojené s inštaláciou „update“ a „upgrade“ sú nad rámec produktovej podpory a budú realizované prostredníctvom samostatnej objednávky. Produktová podpora bude pokrývať nasledovný rozsah licencií</w:t>
      </w:r>
      <w:r w:rsidR="00986270">
        <w:rPr>
          <w:rFonts w:ascii="Arial" w:hAnsi="Arial" w:cs="Arial"/>
        </w:rPr>
        <w:t xml:space="preserve"> za podmienok podľa čl. 8 bod. 8.1. Dohody</w:t>
      </w:r>
      <w:r w:rsidRPr="005D274C">
        <w:rPr>
          <w:rFonts w:ascii="Arial" w:hAnsi="Arial" w:cs="Arial"/>
        </w:rPr>
        <w:t xml:space="preserve">:  </w:t>
      </w:r>
    </w:p>
    <w:p w14:paraId="47BA21DE" w14:textId="29CCCBD9" w:rsidR="00BF28B3" w:rsidRPr="00130319" w:rsidRDefault="00A306A6" w:rsidP="00814A3B">
      <w:pPr>
        <w:numPr>
          <w:ilvl w:val="0"/>
          <w:numId w:val="3"/>
        </w:numPr>
        <w:spacing w:after="0" w:line="240" w:lineRule="auto"/>
        <w:ind w:left="284" w:right="0" w:firstLine="0"/>
        <w:rPr>
          <w:rFonts w:ascii="Arial" w:hAnsi="Arial" w:cs="Arial"/>
          <w:color w:val="auto"/>
        </w:rPr>
      </w:pPr>
      <w:r w:rsidRPr="00CC203B">
        <w:rPr>
          <w:rFonts w:ascii="Arial" w:hAnsi="Arial" w:cs="Arial"/>
          <w:color w:val="auto"/>
        </w:rPr>
        <w:t>multi</w:t>
      </w:r>
      <w:r w:rsidR="00C771A2" w:rsidRPr="00CC203B">
        <w:rPr>
          <w:rFonts w:ascii="Arial" w:hAnsi="Arial" w:cs="Arial"/>
          <w:color w:val="auto"/>
        </w:rPr>
        <w:t>licencia na</w:t>
      </w:r>
      <w:r w:rsidR="00063D2C" w:rsidRPr="00CC203B">
        <w:rPr>
          <w:rFonts w:ascii="Arial" w:hAnsi="Arial" w:cs="Arial"/>
          <w:color w:val="auto"/>
        </w:rPr>
        <w:t xml:space="preserve"> aplikácie eSCAN, </w:t>
      </w:r>
      <w:r w:rsidR="000F4897" w:rsidRPr="00130319">
        <w:rPr>
          <w:rFonts w:ascii="Arial" w:hAnsi="Arial" w:cs="Arial"/>
          <w:color w:val="auto"/>
        </w:rPr>
        <w:t xml:space="preserve">vrátane </w:t>
      </w:r>
      <w:r w:rsidR="004360B9" w:rsidRPr="00130319">
        <w:rPr>
          <w:rFonts w:ascii="Arial" w:hAnsi="Arial" w:cs="Arial"/>
          <w:color w:val="auto"/>
        </w:rPr>
        <w:t xml:space="preserve">zabezpečenia </w:t>
      </w:r>
      <w:r w:rsidR="000307E1" w:rsidRPr="00130319">
        <w:rPr>
          <w:rFonts w:ascii="Arial" w:hAnsi="Arial" w:cs="Arial"/>
          <w:color w:val="auto"/>
        </w:rPr>
        <w:t>prechod</w:t>
      </w:r>
      <w:r w:rsidR="000F4897" w:rsidRPr="00130319">
        <w:rPr>
          <w:rFonts w:ascii="Arial" w:hAnsi="Arial" w:cs="Arial"/>
          <w:color w:val="auto"/>
        </w:rPr>
        <w:t>u</w:t>
      </w:r>
      <w:r w:rsidR="000307E1" w:rsidRPr="00130319">
        <w:rPr>
          <w:rFonts w:ascii="Arial" w:hAnsi="Arial" w:cs="Arial"/>
          <w:color w:val="auto"/>
        </w:rPr>
        <w:t xml:space="preserve"> </w:t>
      </w:r>
      <w:r w:rsidR="00130319">
        <w:rPr>
          <w:rFonts w:ascii="Arial" w:hAnsi="Arial" w:cs="Arial"/>
          <w:color w:val="auto"/>
        </w:rPr>
        <w:t xml:space="preserve">z </w:t>
      </w:r>
      <w:r w:rsidR="00734B9F" w:rsidRPr="00130319">
        <w:rPr>
          <w:rFonts w:ascii="Arial" w:hAnsi="Arial" w:cs="Arial"/>
          <w:color w:val="auto"/>
        </w:rPr>
        <w:t xml:space="preserve">licencií </w:t>
      </w:r>
      <w:r w:rsidR="0061368A" w:rsidRPr="00130319">
        <w:rPr>
          <w:rFonts w:ascii="Arial" w:hAnsi="Arial" w:cs="Arial"/>
          <w:color w:val="auto"/>
        </w:rPr>
        <w:t>aplikácií</w:t>
      </w:r>
      <w:r w:rsidR="00734B9F" w:rsidRPr="00130319">
        <w:rPr>
          <w:rFonts w:ascii="Arial" w:hAnsi="Arial" w:cs="Arial"/>
          <w:color w:val="auto"/>
        </w:rPr>
        <w:t xml:space="preserve"> eSCAN </w:t>
      </w:r>
      <w:r w:rsidR="000307E1" w:rsidRPr="00130319">
        <w:rPr>
          <w:rFonts w:ascii="Arial" w:hAnsi="Arial" w:cs="Arial"/>
          <w:color w:val="auto"/>
        </w:rPr>
        <w:t>na multilicenciu v prvom roku produktovej podpory</w:t>
      </w:r>
    </w:p>
    <w:p w14:paraId="4AB213B2" w14:textId="6572A769" w:rsidR="00BF28B3" w:rsidRPr="00130319" w:rsidRDefault="00A306A6" w:rsidP="00814A3B">
      <w:pPr>
        <w:numPr>
          <w:ilvl w:val="0"/>
          <w:numId w:val="3"/>
        </w:numPr>
        <w:spacing w:after="0" w:line="240" w:lineRule="auto"/>
        <w:ind w:left="284" w:right="0" w:firstLine="0"/>
        <w:rPr>
          <w:rFonts w:ascii="Arial" w:hAnsi="Arial" w:cs="Arial"/>
          <w:color w:val="auto"/>
        </w:rPr>
      </w:pPr>
      <w:r w:rsidRPr="00130319">
        <w:rPr>
          <w:rFonts w:ascii="Arial" w:hAnsi="Arial" w:cs="Arial"/>
          <w:color w:val="auto"/>
        </w:rPr>
        <w:t xml:space="preserve">multilicencia </w:t>
      </w:r>
      <w:r w:rsidR="00063D2C" w:rsidRPr="00130319">
        <w:rPr>
          <w:rFonts w:ascii="Arial" w:hAnsi="Arial" w:cs="Arial"/>
          <w:color w:val="auto"/>
        </w:rPr>
        <w:t>modulu jDocIM konceptu aplikácie jDoc</w:t>
      </w:r>
      <w:r w:rsidR="00742443" w:rsidRPr="00130319">
        <w:rPr>
          <w:rFonts w:ascii="Arial" w:hAnsi="Arial" w:cs="Arial"/>
          <w:color w:val="auto"/>
        </w:rPr>
        <w:t>,</w:t>
      </w:r>
      <w:r w:rsidR="00063D2C" w:rsidRPr="00130319">
        <w:rPr>
          <w:rFonts w:ascii="Arial" w:hAnsi="Arial" w:cs="Arial"/>
          <w:color w:val="auto"/>
        </w:rPr>
        <w:t xml:space="preserve"> </w:t>
      </w:r>
      <w:r w:rsidR="000F4897" w:rsidRPr="00130319">
        <w:rPr>
          <w:rFonts w:ascii="Arial" w:hAnsi="Arial" w:cs="Arial"/>
          <w:color w:val="auto"/>
        </w:rPr>
        <w:t>vrátane</w:t>
      </w:r>
      <w:r w:rsidR="004360B9" w:rsidRPr="00130319">
        <w:rPr>
          <w:rFonts w:ascii="Arial" w:hAnsi="Arial" w:cs="Arial"/>
          <w:color w:val="auto"/>
        </w:rPr>
        <w:t xml:space="preserve"> zabezpečenia</w:t>
      </w:r>
      <w:r w:rsidR="000F4897" w:rsidRPr="00130319">
        <w:rPr>
          <w:rFonts w:ascii="Arial" w:hAnsi="Arial" w:cs="Arial"/>
          <w:color w:val="auto"/>
        </w:rPr>
        <w:t xml:space="preserve"> </w:t>
      </w:r>
      <w:r w:rsidR="000307E1" w:rsidRPr="00130319">
        <w:rPr>
          <w:rFonts w:ascii="Arial" w:hAnsi="Arial" w:cs="Arial"/>
          <w:color w:val="auto"/>
        </w:rPr>
        <w:t>prechod</w:t>
      </w:r>
      <w:r w:rsidR="000F4897" w:rsidRPr="00130319">
        <w:rPr>
          <w:rFonts w:ascii="Arial" w:hAnsi="Arial" w:cs="Arial"/>
          <w:color w:val="auto"/>
        </w:rPr>
        <w:t>u</w:t>
      </w:r>
      <w:r w:rsidR="000307E1" w:rsidRPr="00130319">
        <w:rPr>
          <w:rFonts w:ascii="Arial" w:hAnsi="Arial" w:cs="Arial"/>
          <w:color w:val="auto"/>
        </w:rPr>
        <w:t xml:space="preserve"> </w:t>
      </w:r>
      <w:r w:rsidR="00130319" w:rsidRPr="00130319">
        <w:rPr>
          <w:rFonts w:ascii="Arial" w:hAnsi="Arial" w:cs="Arial"/>
          <w:color w:val="auto"/>
        </w:rPr>
        <w:t xml:space="preserve">z </w:t>
      </w:r>
      <w:r w:rsidR="0061368A" w:rsidRPr="00130319">
        <w:rPr>
          <w:rFonts w:ascii="Arial" w:hAnsi="Arial" w:cs="Arial"/>
          <w:color w:val="auto"/>
        </w:rPr>
        <w:t xml:space="preserve">licencií aplikácií </w:t>
      </w:r>
      <w:r w:rsidR="001C7361" w:rsidRPr="00130319">
        <w:rPr>
          <w:rFonts w:ascii="Arial" w:hAnsi="Arial" w:cs="Arial"/>
          <w:color w:val="auto"/>
        </w:rPr>
        <w:t>jD</w:t>
      </w:r>
      <w:r w:rsidR="00130319">
        <w:rPr>
          <w:rFonts w:ascii="Arial" w:hAnsi="Arial" w:cs="Arial"/>
          <w:color w:val="auto"/>
        </w:rPr>
        <w:t>oc</w:t>
      </w:r>
      <w:r w:rsidR="0061368A" w:rsidRPr="00130319">
        <w:rPr>
          <w:rFonts w:ascii="Arial" w:hAnsi="Arial" w:cs="Arial"/>
          <w:color w:val="auto"/>
        </w:rPr>
        <w:t xml:space="preserve"> </w:t>
      </w:r>
      <w:r w:rsidR="000307E1" w:rsidRPr="00130319">
        <w:rPr>
          <w:rFonts w:ascii="Arial" w:hAnsi="Arial" w:cs="Arial"/>
          <w:color w:val="auto"/>
        </w:rPr>
        <w:t>na multilicenciu v prvom roku produktovej podpory</w:t>
      </w:r>
      <w:r w:rsidR="00063D2C" w:rsidRPr="00130319">
        <w:rPr>
          <w:rFonts w:ascii="Arial" w:hAnsi="Arial" w:cs="Arial"/>
          <w:color w:val="auto"/>
        </w:rPr>
        <w:t xml:space="preserve"> </w:t>
      </w:r>
    </w:p>
    <w:p w14:paraId="2CAA6989" w14:textId="40367132" w:rsidR="00BF28B3" w:rsidRPr="00CD529E" w:rsidRDefault="00063D2C" w:rsidP="004B0E68">
      <w:pPr>
        <w:numPr>
          <w:ilvl w:val="0"/>
          <w:numId w:val="3"/>
        </w:numPr>
        <w:spacing w:after="0" w:line="240" w:lineRule="auto"/>
        <w:ind w:left="284" w:right="0" w:firstLine="0"/>
        <w:rPr>
          <w:rFonts w:ascii="Arial" w:hAnsi="Arial" w:cs="Arial"/>
          <w:color w:val="auto"/>
        </w:rPr>
      </w:pPr>
      <w:r w:rsidRPr="00CD529E">
        <w:rPr>
          <w:rFonts w:ascii="Arial" w:hAnsi="Arial" w:cs="Arial"/>
          <w:color w:val="auto"/>
        </w:rPr>
        <w:t>licencie modulu jDocGovConnector konceptu aplikácie jDoc (multilicencia na organizáciu</w:t>
      </w:r>
      <w:r w:rsidR="00587C61" w:rsidRPr="00CD529E">
        <w:rPr>
          <w:rFonts w:ascii="Arial" w:hAnsi="Arial" w:cs="Arial"/>
          <w:color w:val="auto"/>
        </w:rPr>
        <w:t>)</w:t>
      </w:r>
      <w:r w:rsidR="00742443">
        <w:rPr>
          <w:rFonts w:ascii="Arial" w:hAnsi="Arial" w:cs="Arial"/>
          <w:color w:val="auto"/>
        </w:rPr>
        <w:t>,</w:t>
      </w:r>
    </w:p>
    <w:p w14:paraId="209F6664" w14:textId="75F843DF" w:rsidR="00BF28B3" w:rsidRPr="00CD529E" w:rsidRDefault="00063D2C" w:rsidP="00814A3B">
      <w:pPr>
        <w:numPr>
          <w:ilvl w:val="0"/>
          <w:numId w:val="3"/>
        </w:numPr>
        <w:spacing w:after="0" w:line="240" w:lineRule="auto"/>
        <w:ind w:left="284" w:right="0" w:firstLine="0"/>
        <w:rPr>
          <w:rFonts w:ascii="Arial" w:hAnsi="Arial" w:cs="Arial"/>
          <w:color w:val="auto"/>
        </w:rPr>
      </w:pPr>
      <w:r w:rsidRPr="00CD529E">
        <w:rPr>
          <w:rFonts w:ascii="Arial" w:hAnsi="Arial" w:cs="Arial"/>
          <w:color w:val="auto"/>
        </w:rPr>
        <w:t>licencie aplikácie DMS</w:t>
      </w:r>
      <w:r w:rsidR="005D274C" w:rsidRPr="00CD529E">
        <w:rPr>
          <w:rFonts w:ascii="Arial" w:hAnsi="Arial" w:cs="Arial"/>
          <w:color w:val="auto"/>
        </w:rPr>
        <w:t xml:space="preserve"> (multilicencia na organizáciu)</w:t>
      </w:r>
      <w:r w:rsidR="007545FB">
        <w:rPr>
          <w:rFonts w:ascii="Arial" w:hAnsi="Arial" w:cs="Arial"/>
          <w:color w:val="auto"/>
        </w:rPr>
        <w:t>.</w:t>
      </w:r>
    </w:p>
    <w:p w14:paraId="52DA0575" w14:textId="332AB026" w:rsidR="00BF28B3" w:rsidRPr="005D274C" w:rsidRDefault="00BF28B3" w:rsidP="009465E4">
      <w:pPr>
        <w:spacing w:after="0" w:line="240" w:lineRule="auto"/>
        <w:ind w:left="0" w:right="0" w:firstLine="0"/>
        <w:rPr>
          <w:rFonts w:ascii="Arial" w:hAnsi="Arial" w:cs="Arial"/>
        </w:rPr>
      </w:pPr>
    </w:p>
    <w:p w14:paraId="1110378B" w14:textId="39134DFB" w:rsidR="00BF28B3" w:rsidRDefault="00063D2C" w:rsidP="00814A3B">
      <w:pPr>
        <w:numPr>
          <w:ilvl w:val="1"/>
          <w:numId w:val="4"/>
        </w:numPr>
        <w:spacing w:after="0" w:line="240" w:lineRule="auto"/>
        <w:ind w:right="0" w:firstLine="0"/>
        <w:rPr>
          <w:rFonts w:ascii="Arial" w:hAnsi="Arial" w:cs="Arial"/>
        </w:rPr>
      </w:pPr>
      <w:r w:rsidRPr="005D274C">
        <w:rPr>
          <w:rFonts w:ascii="Arial" w:hAnsi="Arial" w:cs="Arial"/>
        </w:rPr>
        <w:t xml:space="preserve">V rámci prispôsobenia SW aplikácie eSCAN, modulov aplikácie jDocIM, DMS a CUD podľa bodu 2.1 písm. </w:t>
      </w:r>
      <w:r w:rsidR="00EF4D94">
        <w:rPr>
          <w:rFonts w:ascii="Arial" w:hAnsi="Arial" w:cs="Arial"/>
        </w:rPr>
        <w:t>c)</w:t>
      </w:r>
      <w:r w:rsidRPr="005D274C">
        <w:rPr>
          <w:rFonts w:ascii="Arial" w:hAnsi="Arial" w:cs="Arial"/>
        </w:rPr>
        <w:t xml:space="preserve"> tohto článku poskytovateľ zrealizuje úpravy funkčností špecifikovanýc</w:t>
      </w:r>
      <w:r w:rsidR="005D274C">
        <w:rPr>
          <w:rFonts w:ascii="Arial" w:hAnsi="Arial" w:cs="Arial"/>
        </w:rPr>
        <w:t>h v objednávke objednávateľa.</w:t>
      </w:r>
    </w:p>
    <w:p w14:paraId="362F8166" w14:textId="77777777" w:rsidR="005D274C" w:rsidRPr="005D274C" w:rsidRDefault="005D274C" w:rsidP="009465E4">
      <w:pPr>
        <w:spacing w:after="0" w:line="240" w:lineRule="auto"/>
        <w:ind w:left="0" w:right="0" w:firstLine="0"/>
        <w:rPr>
          <w:rFonts w:ascii="Arial" w:hAnsi="Arial" w:cs="Arial"/>
        </w:rPr>
      </w:pPr>
    </w:p>
    <w:p w14:paraId="5783FED8" w14:textId="0772286A" w:rsidR="00BF28B3" w:rsidRPr="004B0E68" w:rsidRDefault="00063D2C" w:rsidP="004B0E68">
      <w:pPr>
        <w:numPr>
          <w:ilvl w:val="1"/>
          <w:numId w:val="4"/>
        </w:numPr>
        <w:spacing w:after="0" w:line="240" w:lineRule="auto"/>
        <w:ind w:right="0" w:firstLine="0"/>
        <w:rPr>
          <w:rFonts w:ascii="Arial" w:hAnsi="Arial" w:cs="Arial"/>
        </w:rPr>
      </w:pPr>
      <w:r w:rsidRPr="004B0E68">
        <w:rPr>
          <w:rFonts w:ascii="Arial" w:hAnsi="Arial" w:cs="Arial"/>
        </w:rPr>
        <w:t xml:space="preserve">Objednávateľ sa zaväzuje prevziať </w:t>
      </w:r>
      <w:r w:rsidR="00EC54E6" w:rsidRPr="004B0E68">
        <w:rPr>
          <w:rFonts w:ascii="Arial" w:hAnsi="Arial" w:cs="Arial"/>
        </w:rPr>
        <w:t>plnenia</w:t>
      </w:r>
      <w:r w:rsidR="006D7803" w:rsidRPr="004B0E68">
        <w:rPr>
          <w:rFonts w:ascii="Arial" w:hAnsi="Arial" w:cs="Arial"/>
        </w:rPr>
        <w:t>, ktoré</w:t>
      </w:r>
      <w:r w:rsidR="00EC54E6" w:rsidRPr="004B0E68">
        <w:rPr>
          <w:rFonts w:ascii="Arial" w:hAnsi="Arial" w:cs="Arial"/>
        </w:rPr>
        <w:t xml:space="preserve"> sú riadne </w:t>
      </w:r>
      <w:r w:rsidRPr="004B0E68">
        <w:rPr>
          <w:rFonts w:ascii="Arial" w:hAnsi="Arial" w:cs="Arial"/>
        </w:rPr>
        <w:t xml:space="preserve">poskytnuté </w:t>
      </w:r>
      <w:r w:rsidR="00EC54E6" w:rsidRPr="004B0E68">
        <w:rPr>
          <w:rFonts w:ascii="Arial" w:hAnsi="Arial" w:cs="Arial"/>
        </w:rPr>
        <w:t>poskytovateľom v stanovenom termíne a</w:t>
      </w:r>
      <w:r w:rsidRPr="004B0E68">
        <w:rPr>
          <w:rFonts w:ascii="Arial" w:hAnsi="Arial" w:cs="Arial"/>
        </w:rPr>
        <w:t xml:space="preserve"> so stanoveným prípustným počtom chýb </w:t>
      </w:r>
      <w:r w:rsidR="006D7803" w:rsidRPr="004B0E68">
        <w:rPr>
          <w:rFonts w:ascii="Arial" w:hAnsi="Arial" w:cs="Arial"/>
        </w:rPr>
        <w:t xml:space="preserve">v súlade s podmienkami Dohody </w:t>
      </w:r>
      <w:r w:rsidRPr="004B0E68">
        <w:rPr>
          <w:rFonts w:ascii="Arial" w:hAnsi="Arial" w:cs="Arial"/>
        </w:rPr>
        <w:t>a zaplatiť poskytovateľovi cenu za podmienok určených v tejto Dohode. Kategórie závažnosti a prípustný počet chýb je stanovený v</w:t>
      </w:r>
      <w:r w:rsidR="00EC54E6" w:rsidRPr="004B0E68">
        <w:rPr>
          <w:rFonts w:ascii="Arial" w:hAnsi="Arial" w:cs="Arial"/>
        </w:rPr>
        <w:t> čl. 4 bod 4.4. a nasl.</w:t>
      </w:r>
      <w:r w:rsidRPr="004B0E68">
        <w:rPr>
          <w:rFonts w:ascii="Arial" w:hAnsi="Arial" w:cs="Arial"/>
        </w:rPr>
        <w:t xml:space="preserve"> tejto </w:t>
      </w:r>
      <w:r w:rsidR="00EC54E6" w:rsidRPr="004B0E68">
        <w:rPr>
          <w:rFonts w:ascii="Arial" w:hAnsi="Arial" w:cs="Arial"/>
        </w:rPr>
        <w:t>Dohody</w:t>
      </w:r>
      <w:r w:rsidRPr="004B0E68">
        <w:rPr>
          <w:rFonts w:ascii="Arial" w:hAnsi="Arial" w:cs="Arial"/>
        </w:rPr>
        <w:t xml:space="preserve">. </w:t>
      </w:r>
    </w:p>
    <w:p w14:paraId="201D1DBC" w14:textId="77777777" w:rsidR="004F316F" w:rsidRPr="003D37C3" w:rsidRDefault="004F316F" w:rsidP="004B0E68">
      <w:pPr>
        <w:spacing w:after="0" w:line="240" w:lineRule="auto"/>
        <w:ind w:left="0" w:right="0" w:firstLine="0"/>
        <w:rPr>
          <w:rFonts w:ascii="Arial" w:hAnsi="Arial" w:cs="Arial"/>
        </w:rPr>
      </w:pPr>
    </w:p>
    <w:p w14:paraId="6F98A863" w14:textId="04525211" w:rsidR="004F316F" w:rsidRPr="004B0E68" w:rsidRDefault="00F23AD9" w:rsidP="004B0E68">
      <w:pPr>
        <w:numPr>
          <w:ilvl w:val="1"/>
          <w:numId w:val="4"/>
        </w:numPr>
        <w:spacing w:after="0" w:line="240" w:lineRule="auto"/>
        <w:ind w:right="0" w:firstLine="0"/>
        <w:rPr>
          <w:rFonts w:ascii="Arial" w:hAnsi="Arial" w:cs="Arial"/>
        </w:rPr>
      </w:pPr>
      <w:r w:rsidRPr="004B0E68">
        <w:rPr>
          <w:rFonts w:ascii="Arial" w:hAnsi="Arial" w:cs="Arial"/>
        </w:rPr>
        <w:t>Poskytovateľ</w:t>
      </w:r>
      <w:r w:rsidR="004F316F" w:rsidRPr="004B0E68">
        <w:rPr>
          <w:rFonts w:ascii="Arial" w:hAnsi="Arial" w:cs="Arial"/>
        </w:rPr>
        <w:t xml:space="preserve"> zodpovedá za to, že realizácia predmetu </w:t>
      </w:r>
      <w:r w:rsidRPr="004B0E68">
        <w:rPr>
          <w:rFonts w:ascii="Arial" w:hAnsi="Arial" w:cs="Arial"/>
        </w:rPr>
        <w:t xml:space="preserve">Dohody </w:t>
      </w:r>
      <w:r w:rsidR="004F316F" w:rsidRPr="004B0E68">
        <w:rPr>
          <w:rFonts w:ascii="Arial" w:hAnsi="Arial" w:cs="Arial"/>
        </w:rPr>
        <w:t xml:space="preserve">bude </w:t>
      </w:r>
      <w:r w:rsidR="0086620F" w:rsidRPr="004B0E68">
        <w:rPr>
          <w:rFonts w:ascii="Arial" w:hAnsi="Arial" w:cs="Arial"/>
        </w:rPr>
        <w:t xml:space="preserve">vykonaná </w:t>
      </w:r>
      <w:r w:rsidR="004F316F" w:rsidRPr="004B0E68">
        <w:rPr>
          <w:rFonts w:ascii="Arial" w:hAnsi="Arial" w:cs="Arial"/>
        </w:rPr>
        <w:t>v súlade so zákonom č. 95/2019 Z. z. o informačných technológiách vo verejnej správe a o zmene a doplnení niektorých zákonov</w:t>
      </w:r>
      <w:r w:rsidR="00E8005D" w:rsidRPr="004B0E68">
        <w:rPr>
          <w:rFonts w:ascii="Arial" w:hAnsi="Arial" w:cs="Arial"/>
        </w:rPr>
        <w:t xml:space="preserve"> v znení neskorších predpisov</w:t>
      </w:r>
      <w:r w:rsidR="004F316F" w:rsidRPr="004B0E68">
        <w:rPr>
          <w:rFonts w:ascii="Arial" w:hAnsi="Arial" w:cs="Arial"/>
        </w:rPr>
        <w:t xml:space="preserve"> a vyhláškou </w:t>
      </w:r>
      <w:r w:rsidR="00E8005D" w:rsidRPr="004B0E68">
        <w:rPr>
          <w:rFonts w:ascii="Arial" w:hAnsi="Arial" w:cs="Arial"/>
        </w:rPr>
        <w:t xml:space="preserve">Úradu podpredsedu vlády Slovenskej republiky pre investície a informatizáciu </w:t>
      </w:r>
      <w:r w:rsidR="004F316F" w:rsidRPr="004B0E68">
        <w:rPr>
          <w:rFonts w:ascii="Arial" w:hAnsi="Arial" w:cs="Arial"/>
        </w:rPr>
        <w:t>č.</w:t>
      </w:r>
      <w:r w:rsidR="00E8005D" w:rsidRPr="004B0E68">
        <w:rPr>
          <w:rFonts w:ascii="Arial" w:hAnsi="Arial" w:cs="Arial"/>
        </w:rPr>
        <w:t xml:space="preserve"> </w:t>
      </w:r>
      <w:r w:rsidR="004F316F" w:rsidRPr="004B0E68">
        <w:rPr>
          <w:rFonts w:ascii="Arial" w:hAnsi="Arial" w:cs="Arial"/>
        </w:rPr>
        <w:t>78/2020 Z.</w:t>
      </w:r>
      <w:r w:rsidR="00E8005D" w:rsidRPr="004B0E68">
        <w:rPr>
          <w:rFonts w:ascii="Arial" w:hAnsi="Arial" w:cs="Arial"/>
        </w:rPr>
        <w:t xml:space="preserve"> </w:t>
      </w:r>
      <w:r w:rsidR="004F316F" w:rsidRPr="004B0E68">
        <w:rPr>
          <w:rFonts w:ascii="Arial" w:hAnsi="Arial" w:cs="Arial"/>
        </w:rPr>
        <w:t>z. o štandardoch pre informačné technológie verejnej správy</w:t>
      </w:r>
      <w:r w:rsidR="00E8005D" w:rsidRPr="004B0E68">
        <w:rPr>
          <w:rFonts w:ascii="Arial" w:hAnsi="Arial" w:cs="Arial"/>
        </w:rPr>
        <w:t xml:space="preserve"> v znení neskorších predpisov</w:t>
      </w:r>
      <w:r w:rsidR="008C4D72" w:rsidRPr="004B0E68">
        <w:rPr>
          <w:rFonts w:ascii="Arial" w:hAnsi="Arial" w:cs="Arial"/>
        </w:rPr>
        <w:t>,</w:t>
      </w:r>
      <w:r w:rsidR="004F316F" w:rsidRPr="004B0E68">
        <w:rPr>
          <w:rFonts w:ascii="Arial" w:hAnsi="Arial" w:cs="Arial"/>
        </w:rPr>
        <w:t xml:space="preserve"> ako aj ním vypracovaná dokumentácia, navrhnuté procesy, postupy a opatrenia budú vykonané v súlade s dotknutými </w:t>
      </w:r>
      <w:r w:rsidR="008C4D72" w:rsidRPr="004B0E68">
        <w:rPr>
          <w:rFonts w:ascii="Arial" w:hAnsi="Arial" w:cs="Arial"/>
        </w:rPr>
        <w:t xml:space="preserve">všeobecne záväznými právnymi predpismi </w:t>
      </w:r>
      <w:r w:rsidR="004F316F" w:rsidRPr="004B0E68">
        <w:rPr>
          <w:rFonts w:ascii="Arial" w:hAnsi="Arial" w:cs="Arial"/>
        </w:rPr>
        <w:t xml:space="preserve">a v súlade s podkladmi získanými od </w:t>
      </w:r>
      <w:r w:rsidR="008C4D72" w:rsidRPr="004B0E68">
        <w:rPr>
          <w:rFonts w:ascii="Arial" w:hAnsi="Arial" w:cs="Arial"/>
        </w:rPr>
        <w:t>o</w:t>
      </w:r>
      <w:r w:rsidR="004F316F" w:rsidRPr="004B0E68">
        <w:rPr>
          <w:rFonts w:ascii="Arial" w:hAnsi="Arial" w:cs="Arial"/>
        </w:rPr>
        <w:t>bjednávateľa</w:t>
      </w:r>
      <w:r w:rsidR="00924D7A" w:rsidRPr="004B0E68">
        <w:rPr>
          <w:rFonts w:ascii="Arial" w:hAnsi="Arial" w:cs="Arial"/>
        </w:rPr>
        <w:t xml:space="preserve"> v súlade s čl. 5 Dohody</w:t>
      </w:r>
      <w:r w:rsidR="004F316F" w:rsidRPr="004B0E68">
        <w:rPr>
          <w:rFonts w:ascii="Arial" w:hAnsi="Arial" w:cs="Arial"/>
        </w:rPr>
        <w:t>.</w:t>
      </w:r>
    </w:p>
    <w:p w14:paraId="1C27F41B" w14:textId="131DD84A" w:rsidR="00F23AD9" w:rsidRPr="003D37C3" w:rsidRDefault="00F23AD9" w:rsidP="004B0E68">
      <w:pPr>
        <w:spacing w:after="0" w:line="240" w:lineRule="auto"/>
        <w:ind w:left="0" w:right="0" w:firstLine="0"/>
        <w:rPr>
          <w:rFonts w:ascii="Arial" w:hAnsi="Arial" w:cs="Arial"/>
        </w:rPr>
      </w:pPr>
    </w:p>
    <w:p w14:paraId="382FB69C" w14:textId="07182535" w:rsidR="00F23AD9" w:rsidRDefault="00F23AD9" w:rsidP="004B0E68">
      <w:pPr>
        <w:numPr>
          <w:ilvl w:val="1"/>
          <w:numId w:val="4"/>
        </w:numPr>
        <w:spacing w:after="0" w:line="240" w:lineRule="auto"/>
        <w:ind w:right="0" w:firstLine="0"/>
        <w:rPr>
          <w:rFonts w:ascii="Arial" w:hAnsi="Arial" w:cs="Arial"/>
        </w:rPr>
      </w:pPr>
      <w:r w:rsidRPr="004B0E68">
        <w:rPr>
          <w:rFonts w:ascii="Arial" w:hAnsi="Arial" w:cs="Arial"/>
        </w:rPr>
        <w:t xml:space="preserve">Poskytovateľ sa zaväzuje, že uzatvorí s objednávateľom bezodplatne Zmluvu o zabezpečení plnenia bezpečnostných opatrení a notifikačných povinností podľa zákona č. 69/2018 Z. z. </w:t>
      </w:r>
      <w:r w:rsidR="00C2697B" w:rsidRPr="004B0E68">
        <w:rPr>
          <w:rFonts w:ascii="Arial" w:hAnsi="Arial" w:cs="Arial"/>
        </w:rPr>
        <w:t xml:space="preserve">o kybernetickej bezpečnosti a o zmene a doplnení niektorých zákonov v znení neskorších predpisov </w:t>
      </w:r>
      <w:r w:rsidRPr="004B0E68">
        <w:rPr>
          <w:rFonts w:ascii="Arial" w:hAnsi="Arial" w:cs="Arial"/>
        </w:rPr>
        <w:t xml:space="preserve">v spojení s vyhláškou </w:t>
      </w:r>
      <w:r w:rsidR="00C2697B" w:rsidRPr="004B0E68">
        <w:rPr>
          <w:rFonts w:ascii="Arial" w:hAnsi="Arial" w:cs="Arial"/>
        </w:rPr>
        <w:t xml:space="preserve">Národného bezpečnostného úradu </w:t>
      </w:r>
      <w:r w:rsidRPr="004B0E68">
        <w:rPr>
          <w:rFonts w:ascii="Arial" w:hAnsi="Arial" w:cs="Arial"/>
        </w:rPr>
        <w:t xml:space="preserve">č. 362/2018 Z. z. </w:t>
      </w:r>
      <w:r w:rsidR="00C2697B" w:rsidRPr="004B0E68">
        <w:rPr>
          <w:rFonts w:ascii="Arial" w:hAnsi="Arial" w:cs="Arial"/>
        </w:rPr>
        <w:t xml:space="preserve">ktorou sa ustanovuje obsah bezpečnostných opatrení, obsah a štruktúra bezpečnostnej dokumentácie a rozsah všeobecných bezpečnostných opatrení </w:t>
      </w:r>
      <w:r w:rsidRPr="004B0E68">
        <w:rPr>
          <w:rFonts w:ascii="Arial" w:hAnsi="Arial" w:cs="Arial"/>
        </w:rPr>
        <w:t xml:space="preserve">(ďalej len „Zmluva o kybernetickej bezpečnosti“), ktorá bude platná a účinná počas celej doby trvania </w:t>
      </w:r>
      <w:r w:rsidR="00206C3D" w:rsidRPr="004B0E68">
        <w:rPr>
          <w:rFonts w:ascii="Arial" w:hAnsi="Arial" w:cs="Arial"/>
        </w:rPr>
        <w:t>tejto Dohody</w:t>
      </w:r>
      <w:r w:rsidRPr="004B0E68">
        <w:rPr>
          <w:rFonts w:ascii="Arial" w:hAnsi="Arial" w:cs="Arial"/>
        </w:rPr>
        <w:t>.</w:t>
      </w:r>
      <w:r w:rsidR="00AE512B">
        <w:rPr>
          <w:rFonts w:ascii="Arial" w:hAnsi="Arial" w:cs="Arial"/>
        </w:rPr>
        <w:t xml:space="preserve"> Návrh zmluvy </w:t>
      </w:r>
      <w:r w:rsidR="00AE512B" w:rsidRPr="004B0E68">
        <w:rPr>
          <w:rFonts w:ascii="Arial" w:hAnsi="Arial" w:cs="Arial"/>
        </w:rPr>
        <w:t>o kybernetickej bezpečnosti</w:t>
      </w:r>
      <w:r w:rsidR="00AE512B">
        <w:rPr>
          <w:rFonts w:ascii="Arial" w:hAnsi="Arial" w:cs="Arial"/>
        </w:rPr>
        <w:t xml:space="preserve"> tvor</w:t>
      </w:r>
      <w:r w:rsidR="009E6E87">
        <w:rPr>
          <w:rFonts w:ascii="Arial" w:hAnsi="Arial" w:cs="Arial"/>
        </w:rPr>
        <w:t>í</w:t>
      </w:r>
      <w:r w:rsidR="00AE512B">
        <w:rPr>
          <w:rFonts w:ascii="Arial" w:hAnsi="Arial" w:cs="Arial"/>
        </w:rPr>
        <w:t xml:space="preserve"> prílohu súťažných podkladov.</w:t>
      </w:r>
      <w:r w:rsidRPr="004B0E68">
        <w:rPr>
          <w:rFonts w:ascii="Arial" w:hAnsi="Arial" w:cs="Arial"/>
        </w:rPr>
        <w:t xml:space="preserve"> Návrh zmluvy o kybernetickej bezpečnosti predložený objednávateľom je poskytovateľ povinný podpísať do piatich (5) pracovných dní od jej predloženia.</w:t>
      </w:r>
    </w:p>
    <w:p w14:paraId="037A0AC6" w14:textId="77777777" w:rsidR="000206D1" w:rsidRDefault="000206D1" w:rsidP="002024EF">
      <w:pPr>
        <w:pStyle w:val="Odsekzoznamu"/>
        <w:spacing w:after="0"/>
        <w:rPr>
          <w:rFonts w:ascii="Arial" w:hAnsi="Arial" w:cs="Arial"/>
        </w:rPr>
      </w:pPr>
    </w:p>
    <w:p w14:paraId="2818FAA6" w14:textId="10FA7817" w:rsidR="00A67222" w:rsidRPr="000206D1" w:rsidRDefault="00A67222" w:rsidP="000206D1">
      <w:pPr>
        <w:numPr>
          <w:ilvl w:val="1"/>
          <w:numId w:val="4"/>
        </w:numPr>
        <w:spacing w:after="0" w:line="240" w:lineRule="auto"/>
        <w:ind w:right="0" w:firstLine="0"/>
        <w:rPr>
          <w:rFonts w:ascii="Arial" w:hAnsi="Arial" w:cs="Arial"/>
        </w:rPr>
      </w:pPr>
      <w:r w:rsidRPr="000206D1">
        <w:rPr>
          <w:rFonts w:ascii="Arial" w:hAnsi="Arial" w:cs="Arial"/>
        </w:rPr>
        <w:t>Poskytovateľ sa zaväzuje poskytovať objednávateľovi služby prostredníctvo</w:t>
      </w:r>
      <w:r w:rsidR="00847DC1" w:rsidRPr="000206D1">
        <w:rPr>
          <w:rFonts w:ascii="Arial" w:hAnsi="Arial" w:cs="Arial"/>
        </w:rPr>
        <w:t>m osôb, uvedených v prílohe č. 4</w:t>
      </w:r>
      <w:r w:rsidRPr="000206D1">
        <w:rPr>
          <w:rFonts w:ascii="Arial" w:hAnsi="Arial" w:cs="Arial"/>
        </w:rPr>
        <w:t xml:space="preserve"> tejto Dohody „Zoznam expert</w:t>
      </w:r>
      <w:r w:rsidR="00847DC1" w:rsidRPr="000206D1">
        <w:rPr>
          <w:rFonts w:ascii="Arial" w:hAnsi="Arial" w:cs="Arial"/>
        </w:rPr>
        <w:t>ov“ (ďalej iba ako „Príloha č. 4</w:t>
      </w:r>
      <w:r w:rsidRPr="000206D1">
        <w:rPr>
          <w:rFonts w:ascii="Arial" w:hAnsi="Arial" w:cs="Arial"/>
        </w:rPr>
        <w:t>“)</w:t>
      </w:r>
    </w:p>
    <w:p w14:paraId="54FD0352" w14:textId="437C0195" w:rsidR="004F316F" w:rsidRDefault="004F316F" w:rsidP="004B0E68">
      <w:pPr>
        <w:spacing w:after="0" w:line="240" w:lineRule="auto"/>
        <w:ind w:left="0" w:right="0" w:firstLine="0"/>
        <w:rPr>
          <w:rFonts w:ascii="Arial" w:hAnsi="Arial" w:cs="Arial"/>
        </w:rPr>
      </w:pPr>
    </w:p>
    <w:p w14:paraId="07558B92" w14:textId="5B0AB68A" w:rsidR="009A3E02" w:rsidRDefault="009A3E02" w:rsidP="009465E4">
      <w:pPr>
        <w:spacing w:after="0" w:line="240" w:lineRule="auto"/>
        <w:ind w:left="0" w:right="0" w:firstLine="0"/>
        <w:jc w:val="left"/>
        <w:rPr>
          <w:rFonts w:ascii="Arial" w:hAnsi="Arial" w:cs="Arial"/>
        </w:rPr>
      </w:pPr>
    </w:p>
    <w:p w14:paraId="4509B8EE" w14:textId="77777777" w:rsidR="00EC6104" w:rsidRPr="005D274C" w:rsidRDefault="00EC6104" w:rsidP="009465E4">
      <w:pPr>
        <w:spacing w:after="0" w:line="240" w:lineRule="auto"/>
        <w:ind w:left="0" w:right="0" w:firstLine="0"/>
        <w:jc w:val="left"/>
        <w:rPr>
          <w:rFonts w:ascii="Arial" w:hAnsi="Arial" w:cs="Arial"/>
        </w:rPr>
      </w:pPr>
    </w:p>
    <w:p w14:paraId="5D65BE34" w14:textId="77777777" w:rsidR="00BF28B3" w:rsidRPr="005D274C" w:rsidRDefault="00063D2C" w:rsidP="00CA39FE">
      <w:pPr>
        <w:spacing w:after="0" w:line="240" w:lineRule="auto"/>
        <w:ind w:left="0" w:right="-26"/>
        <w:jc w:val="center"/>
        <w:rPr>
          <w:rFonts w:ascii="Arial" w:hAnsi="Arial" w:cs="Arial"/>
        </w:rPr>
      </w:pPr>
      <w:r w:rsidRPr="005D274C">
        <w:rPr>
          <w:rFonts w:ascii="Arial" w:hAnsi="Arial" w:cs="Arial"/>
        </w:rPr>
        <w:t>Článok 3</w:t>
      </w:r>
    </w:p>
    <w:p w14:paraId="233EC050" w14:textId="77777777" w:rsidR="00BF28B3" w:rsidRPr="005D274C" w:rsidRDefault="00063D2C" w:rsidP="00CA39FE">
      <w:pPr>
        <w:pStyle w:val="Nadpis1"/>
        <w:spacing w:after="0" w:line="240" w:lineRule="auto"/>
        <w:ind w:left="0" w:right="-26" w:firstLine="0"/>
        <w:rPr>
          <w:rFonts w:ascii="Arial" w:hAnsi="Arial" w:cs="Arial"/>
        </w:rPr>
      </w:pPr>
      <w:r w:rsidRPr="005D274C">
        <w:rPr>
          <w:rFonts w:ascii="Arial" w:hAnsi="Arial" w:cs="Arial"/>
        </w:rPr>
        <w:t xml:space="preserve">Miesto plnenia </w:t>
      </w:r>
    </w:p>
    <w:p w14:paraId="13055334" w14:textId="08F7ED5B" w:rsidR="00BD1C68" w:rsidRPr="00B37959" w:rsidRDefault="00063D2C" w:rsidP="009465E4">
      <w:pPr>
        <w:spacing w:after="0" w:line="240" w:lineRule="auto"/>
        <w:ind w:left="0" w:right="0" w:firstLine="0"/>
        <w:rPr>
          <w:rFonts w:ascii="Arial" w:hAnsi="Arial" w:cs="Arial"/>
        </w:rPr>
      </w:pPr>
      <w:r w:rsidRPr="005D274C">
        <w:rPr>
          <w:rFonts w:ascii="Arial" w:hAnsi="Arial" w:cs="Arial"/>
        </w:rPr>
        <w:t>3.1.</w:t>
      </w:r>
      <w:r w:rsidR="00C329CA">
        <w:rPr>
          <w:rFonts w:ascii="Arial" w:eastAsia="Arial" w:hAnsi="Arial" w:cs="Arial"/>
        </w:rPr>
        <w:t xml:space="preserve">     </w:t>
      </w:r>
      <w:r w:rsidR="00E612DC" w:rsidRPr="00B37959">
        <w:rPr>
          <w:rFonts w:ascii="Arial" w:hAnsi="Arial" w:cs="Arial"/>
        </w:rPr>
        <w:t>P</w:t>
      </w:r>
      <w:r w:rsidRPr="00B37959">
        <w:rPr>
          <w:rFonts w:ascii="Arial" w:hAnsi="Arial" w:cs="Arial"/>
        </w:rPr>
        <w:t>lneni</w:t>
      </w:r>
      <w:r w:rsidR="00E612DC" w:rsidRPr="00B37959">
        <w:rPr>
          <w:rFonts w:ascii="Arial" w:hAnsi="Arial" w:cs="Arial"/>
        </w:rPr>
        <w:t>e</w:t>
      </w:r>
      <w:r w:rsidRPr="00B37959">
        <w:rPr>
          <w:rFonts w:ascii="Arial" w:hAnsi="Arial" w:cs="Arial"/>
        </w:rPr>
        <w:t xml:space="preserve"> predmetu Dohody </w:t>
      </w:r>
      <w:r w:rsidR="00A64657" w:rsidRPr="00B37959">
        <w:rPr>
          <w:rFonts w:ascii="Arial" w:hAnsi="Arial" w:cs="Arial"/>
        </w:rPr>
        <w:t xml:space="preserve">bude realizované </w:t>
      </w:r>
      <w:r w:rsidR="003D1834" w:rsidRPr="00B37959">
        <w:rPr>
          <w:rFonts w:ascii="Arial" w:hAnsi="Arial" w:cs="Arial"/>
        </w:rPr>
        <w:t>v závislosti od povahy plnenia</w:t>
      </w:r>
      <w:r w:rsidR="00240FF7" w:rsidRPr="00B37959">
        <w:rPr>
          <w:rFonts w:ascii="Arial" w:hAnsi="Arial" w:cs="Arial"/>
        </w:rPr>
        <w:t>, a to</w:t>
      </w:r>
      <w:r w:rsidR="003D1834" w:rsidRPr="00B37959">
        <w:rPr>
          <w:rFonts w:ascii="Arial" w:hAnsi="Arial" w:cs="Arial"/>
        </w:rPr>
        <w:t xml:space="preserve"> </w:t>
      </w:r>
      <w:r w:rsidR="00A64657" w:rsidRPr="00B37959">
        <w:rPr>
          <w:rFonts w:ascii="Arial" w:hAnsi="Arial" w:cs="Arial"/>
        </w:rPr>
        <w:t>vzdialený</w:t>
      </w:r>
      <w:r w:rsidR="00E612DC" w:rsidRPr="00B37959">
        <w:rPr>
          <w:rFonts w:ascii="Arial" w:hAnsi="Arial" w:cs="Arial"/>
        </w:rPr>
        <w:t>m</w:t>
      </w:r>
      <w:r w:rsidR="00A64657" w:rsidRPr="00B37959">
        <w:rPr>
          <w:rFonts w:ascii="Arial" w:hAnsi="Arial" w:cs="Arial"/>
        </w:rPr>
        <w:t xml:space="preserve"> prístup</w:t>
      </w:r>
      <w:r w:rsidR="00E612DC" w:rsidRPr="00B37959">
        <w:rPr>
          <w:rFonts w:ascii="Arial" w:hAnsi="Arial" w:cs="Arial"/>
        </w:rPr>
        <w:t>om</w:t>
      </w:r>
      <w:r w:rsidR="003D1834" w:rsidRPr="00B37959">
        <w:rPr>
          <w:rFonts w:ascii="Arial" w:hAnsi="Arial" w:cs="Arial"/>
        </w:rPr>
        <w:t>, elektronicky alebo emailovou poštou</w:t>
      </w:r>
      <w:r w:rsidR="00E612DC" w:rsidRPr="00B37959">
        <w:rPr>
          <w:rFonts w:ascii="Arial" w:hAnsi="Arial" w:cs="Arial"/>
        </w:rPr>
        <w:t xml:space="preserve"> </w:t>
      </w:r>
      <w:r w:rsidR="00A64657" w:rsidRPr="00B37959">
        <w:rPr>
          <w:rFonts w:ascii="Arial" w:hAnsi="Arial" w:cs="Arial"/>
        </w:rPr>
        <w:t>v</w:t>
      </w:r>
      <w:r w:rsidR="003D1834" w:rsidRPr="00B37959">
        <w:rPr>
          <w:rFonts w:ascii="Arial" w:hAnsi="Arial" w:cs="Arial"/>
        </w:rPr>
        <w:t> </w:t>
      </w:r>
      <w:r w:rsidR="00EC116B" w:rsidRPr="00B37959">
        <w:rPr>
          <w:rFonts w:ascii="Arial" w:hAnsi="Arial" w:cs="Arial"/>
        </w:rPr>
        <w:t xml:space="preserve"> </w:t>
      </w:r>
      <w:r w:rsidR="001A5497" w:rsidRPr="00B37959">
        <w:rPr>
          <w:rFonts w:ascii="Arial" w:hAnsi="Arial" w:cs="Arial"/>
          <w:color w:val="auto"/>
        </w:rPr>
        <w:t xml:space="preserve">testovacom </w:t>
      </w:r>
      <w:r w:rsidR="003D1834" w:rsidRPr="00B37959">
        <w:rPr>
          <w:rFonts w:ascii="Arial" w:hAnsi="Arial" w:cs="Arial"/>
        </w:rPr>
        <w:t xml:space="preserve">informačnom systéme </w:t>
      </w:r>
      <w:r w:rsidR="00EC612A" w:rsidRPr="00B37959">
        <w:rPr>
          <w:rFonts w:ascii="Arial" w:hAnsi="Arial" w:cs="Arial"/>
        </w:rPr>
        <w:t xml:space="preserve">objednávateľa, </w:t>
      </w:r>
      <w:r w:rsidR="00A64657" w:rsidRPr="00B37959">
        <w:rPr>
          <w:rFonts w:ascii="Arial" w:hAnsi="Arial" w:cs="Arial"/>
        </w:rPr>
        <w:t>v </w:t>
      </w:r>
      <w:r w:rsidR="003D1834" w:rsidRPr="00B37959">
        <w:rPr>
          <w:rFonts w:ascii="Arial" w:hAnsi="Arial" w:cs="Arial"/>
        </w:rPr>
        <w:t>súlade</w:t>
      </w:r>
      <w:r w:rsidR="00A64657" w:rsidRPr="00B37959">
        <w:rPr>
          <w:rFonts w:ascii="Arial" w:hAnsi="Arial" w:cs="Arial"/>
        </w:rPr>
        <w:t xml:space="preserve"> </w:t>
      </w:r>
      <w:r w:rsidR="003D1834" w:rsidRPr="00B37959">
        <w:rPr>
          <w:rFonts w:ascii="Arial" w:hAnsi="Arial" w:cs="Arial"/>
        </w:rPr>
        <w:t>s</w:t>
      </w:r>
      <w:r w:rsidR="00A64657" w:rsidRPr="00B37959">
        <w:rPr>
          <w:rFonts w:ascii="Arial" w:hAnsi="Arial" w:cs="Arial"/>
        </w:rPr>
        <w:t xml:space="preserve"> príslušn</w:t>
      </w:r>
      <w:r w:rsidR="003D1834" w:rsidRPr="00B37959">
        <w:rPr>
          <w:rFonts w:ascii="Arial" w:hAnsi="Arial" w:cs="Arial"/>
        </w:rPr>
        <w:t>ou</w:t>
      </w:r>
      <w:r w:rsidR="00A64657" w:rsidRPr="00B37959">
        <w:rPr>
          <w:rFonts w:ascii="Arial" w:hAnsi="Arial" w:cs="Arial"/>
        </w:rPr>
        <w:t xml:space="preserve"> </w:t>
      </w:r>
      <w:r w:rsidR="003D1834" w:rsidRPr="00B37959">
        <w:rPr>
          <w:rFonts w:ascii="Arial" w:hAnsi="Arial" w:cs="Arial"/>
        </w:rPr>
        <w:t>požiadavkou/objednávkou</w:t>
      </w:r>
      <w:r w:rsidR="00A64657" w:rsidRPr="00B37959">
        <w:rPr>
          <w:rFonts w:ascii="Arial" w:hAnsi="Arial" w:cs="Arial"/>
        </w:rPr>
        <w:t xml:space="preserve"> objednávateľa</w:t>
      </w:r>
      <w:r w:rsidR="00855E59">
        <w:rPr>
          <w:rFonts w:ascii="Arial" w:hAnsi="Arial" w:cs="Arial"/>
        </w:rPr>
        <w:t>, podrobne uvedené v prílohe č. 2 tejto dohody</w:t>
      </w:r>
      <w:r w:rsidR="00A64657" w:rsidRPr="00B37959">
        <w:rPr>
          <w:rFonts w:ascii="Arial" w:hAnsi="Arial" w:cs="Arial"/>
        </w:rPr>
        <w:t>.</w:t>
      </w:r>
    </w:p>
    <w:p w14:paraId="5DD0C935" w14:textId="27D3EA15" w:rsidR="00BF28B3" w:rsidRDefault="00BF28B3" w:rsidP="009465E4">
      <w:pPr>
        <w:spacing w:after="0" w:line="240" w:lineRule="auto"/>
        <w:ind w:left="0" w:right="0" w:firstLine="0"/>
        <w:rPr>
          <w:rFonts w:ascii="Arial" w:hAnsi="Arial" w:cs="Arial"/>
        </w:rPr>
      </w:pPr>
    </w:p>
    <w:p w14:paraId="01E96A05" w14:textId="77777777" w:rsidR="009A3E02" w:rsidRPr="005D274C" w:rsidRDefault="009A3E02" w:rsidP="009465E4">
      <w:pPr>
        <w:spacing w:after="0" w:line="240" w:lineRule="auto"/>
        <w:ind w:left="0" w:right="0" w:firstLine="0"/>
        <w:rPr>
          <w:rFonts w:ascii="Arial" w:hAnsi="Arial" w:cs="Arial"/>
        </w:rPr>
      </w:pPr>
    </w:p>
    <w:p w14:paraId="4F0138A3" w14:textId="1E8766D6" w:rsidR="00BF28B3" w:rsidRPr="005D274C" w:rsidRDefault="00063D2C" w:rsidP="00F61FEB">
      <w:pPr>
        <w:spacing w:after="0" w:line="240" w:lineRule="auto"/>
        <w:ind w:left="3540" w:right="0" w:firstLine="708"/>
        <w:jc w:val="left"/>
        <w:rPr>
          <w:rFonts w:ascii="Arial" w:hAnsi="Arial" w:cs="Arial"/>
        </w:rPr>
      </w:pPr>
      <w:r w:rsidRPr="005D274C">
        <w:rPr>
          <w:rFonts w:ascii="Arial" w:hAnsi="Arial" w:cs="Arial"/>
        </w:rPr>
        <w:t xml:space="preserve"> Článok 4</w:t>
      </w:r>
    </w:p>
    <w:p w14:paraId="7CE69D2D" w14:textId="77777777" w:rsidR="00BF28B3" w:rsidRPr="005D274C" w:rsidRDefault="00063D2C" w:rsidP="00CA39FE">
      <w:pPr>
        <w:pStyle w:val="Nadpis1"/>
        <w:spacing w:after="0" w:line="240" w:lineRule="auto"/>
        <w:ind w:left="0" w:right="-26" w:firstLine="0"/>
        <w:rPr>
          <w:rFonts w:ascii="Arial" w:hAnsi="Arial" w:cs="Arial"/>
        </w:rPr>
      </w:pPr>
      <w:r w:rsidRPr="005D274C">
        <w:rPr>
          <w:rFonts w:ascii="Arial" w:hAnsi="Arial" w:cs="Arial"/>
        </w:rPr>
        <w:t xml:space="preserve">Termín, rozsah a spôsob plnenia </w:t>
      </w:r>
    </w:p>
    <w:p w14:paraId="3628D0FE" w14:textId="06F9BAAA" w:rsidR="00BF28B3" w:rsidRDefault="00063D2C" w:rsidP="009465E4">
      <w:pPr>
        <w:spacing w:after="0" w:line="240" w:lineRule="auto"/>
        <w:ind w:left="0" w:right="0" w:firstLine="0"/>
        <w:rPr>
          <w:rFonts w:ascii="Arial" w:hAnsi="Arial" w:cs="Arial"/>
        </w:rPr>
      </w:pPr>
      <w:r w:rsidRPr="005D274C">
        <w:rPr>
          <w:rFonts w:ascii="Arial" w:hAnsi="Arial" w:cs="Arial"/>
        </w:rPr>
        <w:t>4.1.</w:t>
      </w:r>
      <w:r w:rsidR="005814A3">
        <w:rPr>
          <w:rFonts w:ascii="Arial" w:eastAsia="Arial" w:hAnsi="Arial" w:cs="Arial"/>
        </w:rPr>
        <w:tab/>
      </w:r>
      <w:r w:rsidRPr="005D274C">
        <w:rPr>
          <w:rFonts w:ascii="Arial" w:hAnsi="Arial" w:cs="Arial"/>
        </w:rPr>
        <w:t xml:space="preserve">Zmluvné strany sa dohodli, že služby, ktoré sú predmetom plnenia tejto Dohody sa budú poskytovať nasledovne: </w:t>
      </w:r>
    </w:p>
    <w:p w14:paraId="357AB75F" w14:textId="2E743CDB" w:rsidR="000C62EB" w:rsidRDefault="000C62EB" w:rsidP="005A0FD4">
      <w:pPr>
        <w:pStyle w:val="Odsekzoznamu"/>
        <w:numPr>
          <w:ilvl w:val="0"/>
          <w:numId w:val="18"/>
        </w:numPr>
        <w:spacing w:after="0" w:line="240" w:lineRule="auto"/>
        <w:ind w:right="0"/>
        <w:rPr>
          <w:rFonts w:ascii="Arial" w:hAnsi="Arial" w:cs="Arial"/>
        </w:rPr>
      </w:pPr>
      <w:r w:rsidRPr="00C27156">
        <w:rPr>
          <w:rFonts w:ascii="Arial" w:hAnsi="Arial" w:cs="Arial"/>
        </w:rPr>
        <w:t>služby technickej podpory bude poskytovateľ vykonávať formou poradenstva a vzdialeného prístupu z pracoviska poskytovateľa, pokiaľ to závažnosť problému umožňuje a objednávateľ odsúhlasil vzdialený prístup pre každý jednotlivý prípad. V prípade vážnych funkčných chýb bude miestom plnenia Dohody sídlo objednávateľa, dátové centrá alebo pracoviská objednávateľa, v závislosti od charakteru problému,</w:t>
      </w:r>
    </w:p>
    <w:p w14:paraId="2C867716" w14:textId="0B661F7D" w:rsidR="00754A60" w:rsidRPr="0026780E" w:rsidRDefault="00063D2C" w:rsidP="005A0FD4">
      <w:pPr>
        <w:pStyle w:val="Odsekzoznamu"/>
        <w:numPr>
          <w:ilvl w:val="0"/>
          <w:numId w:val="18"/>
        </w:numPr>
        <w:spacing w:after="0" w:line="240" w:lineRule="auto"/>
        <w:ind w:right="0"/>
        <w:rPr>
          <w:rFonts w:ascii="Arial" w:hAnsi="Arial" w:cs="Arial"/>
        </w:rPr>
      </w:pPr>
      <w:r w:rsidRPr="0026780E">
        <w:rPr>
          <w:rFonts w:ascii="Arial" w:hAnsi="Arial" w:cs="Arial"/>
        </w:rPr>
        <w:t>služby produktovej podpory (maintenance) budú dodané formou inštalačného balíčka na prenosnom médi</w:t>
      </w:r>
      <w:r w:rsidR="005D274C" w:rsidRPr="0026780E">
        <w:rPr>
          <w:rFonts w:ascii="Arial" w:hAnsi="Arial" w:cs="Arial"/>
        </w:rPr>
        <w:t xml:space="preserve">u spolu s inštalačným postupom </w:t>
      </w:r>
      <w:r w:rsidRPr="0026780E">
        <w:rPr>
          <w:rFonts w:ascii="Arial" w:hAnsi="Arial" w:cs="Arial"/>
        </w:rPr>
        <w:t>oprávnenej osobe objednávateľa</w:t>
      </w:r>
      <w:r w:rsidR="00911F40" w:rsidRPr="0026780E">
        <w:rPr>
          <w:rFonts w:ascii="Arial" w:hAnsi="Arial" w:cs="Arial"/>
        </w:rPr>
        <w:t xml:space="preserve"> </w:t>
      </w:r>
      <w:r w:rsidRPr="0026780E">
        <w:rPr>
          <w:rFonts w:ascii="Arial" w:hAnsi="Arial" w:cs="Arial"/>
        </w:rPr>
        <w:t>uvedenej</w:t>
      </w:r>
      <w:r w:rsidR="00754A60" w:rsidRPr="0026780E">
        <w:rPr>
          <w:rFonts w:ascii="Arial" w:hAnsi="Arial" w:cs="Arial"/>
        </w:rPr>
        <w:t xml:space="preserve"> </w:t>
      </w:r>
      <w:r w:rsidRPr="0026780E">
        <w:rPr>
          <w:rFonts w:ascii="Arial" w:hAnsi="Arial" w:cs="Arial"/>
        </w:rPr>
        <w:t>v Prílohe č.</w:t>
      </w:r>
      <w:r w:rsidR="00754A60" w:rsidRPr="0026780E">
        <w:rPr>
          <w:rFonts w:ascii="Arial" w:hAnsi="Arial" w:cs="Arial"/>
        </w:rPr>
        <w:t xml:space="preserve"> </w:t>
      </w:r>
      <w:r w:rsidR="003E17BA" w:rsidRPr="0026780E">
        <w:rPr>
          <w:rFonts w:ascii="Arial" w:hAnsi="Arial" w:cs="Arial"/>
        </w:rPr>
        <w:t>2</w:t>
      </w:r>
      <w:r w:rsidRPr="0026780E">
        <w:rPr>
          <w:rFonts w:ascii="Arial" w:hAnsi="Arial" w:cs="Arial"/>
        </w:rPr>
        <w:t>, na základe odovzdávacieho protokolu podpísaného oprávnenými</w:t>
      </w:r>
      <w:r w:rsidR="00754A60" w:rsidRPr="0026780E">
        <w:rPr>
          <w:rFonts w:ascii="Arial" w:hAnsi="Arial" w:cs="Arial"/>
        </w:rPr>
        <w:t xml:space="preserve"> </w:t>
      </w:r>
      <w:r w:rsidR="00FB227D" w:rsidRPr="0026780E">
        <w:rPr>
          <w:rFonts w:ascii="Arial" w:hAnsi="Arial" w:cs="Arial"/>
        </w:rPr>
        <w:t>osobami</w:t>
      </w:r>
      <w:r w:rsidRPr="0026780E">
        <w:rPr>
          <w:rFonts w:ascii="Arial" w:hAnsi="Arial" w:cs="Arial"/>
        </w:rPr>
        <w:t xml:space="preserve"> oboch zmluvných strán</w:t>
      </w:r>
      <w:r w:rsidR="00FB227D" w:rsidRPr="0026780E">
        <w:rPr>
          <w:rFonts w:ascii="Arial" w:hAnsi="Arial" w:cs="Arial"/>
        </w:rPr>
        <w:t xml:space="preserve"> uvedenými v Prílohe č. 2</w:t>
      </w:r>
      <w:r w:rsidRPr="0026780E">
        <w:rPr>
          <w:rFonts w:ascii="Arial" w:hAnsi="Arial" w:cs="Arial"/>
        </w:rPr>
        <w:t>,</w:t>
      </w:r>
    </w:p>
    <w:p w14:paraId="63EC2CCB" w14:textId="42CF4544" w:rsidR="00BF28B3" w:rsidRPr="0026780E" w:rsidRDefault="00063D2C" w:rsidP="005A0FD4">
      <w:pPr>
        <w:pStyle w:val="Odsekzoznamu"/>
        <w:numPr>
          <w:ilvl w:val="0"/>
          <w:numId w:val="18"/>
        </w:numPr>
        <w:spacing w:after="0" w:line="240" w:lineRule="auto"/>
        <w:ind w:right="0"/>
        <w:rPr>
          <w:rFonts w:ascii="Arial" w:hAnsi="Arial" w:cs="Arial"/>
        </w:rPr>
      </w:pPr>
      <w:r w:rsidRPr="0026780E">
        <w:rPr>
          <w:rFonts w:ascii="Arial" w:hAnsi="Arial" w:cs="Arial"/>
        </w:rPr>
        <w:t xml:space="preserve">služby prispôsobenia </w:t>
      </w:r>
      <w:r w:rsidR="001C7186" w:rsidRPr="0026780E">
        <w:rPr>
          <w:rFonts w:ascii="Arial" w:hAnsi="Arial" w:cs="Arial"/>
        </w:rPr>
        <w:t xml:space="preserve">SW </w:t>
      </w:r>
      <w:r w:rsidRPr="0026780E">
        <w:rPr>
          <w:rFonts w:ascii="Arial" w:hAnsi="Arial" w:cs="Arial"/>
        </w:rPr>
        <w:t xml:space="preserve">aplikácií a poradenstva je poskytovateľ povinný vykonávať v čase, mieste </w:t>
      </w:r>
      <w:r w:rsidR="00C738B0" w:rsidRPr="0026780E">
        <w:rPr>
          <w:rFonts w:ascii="Arial" w:hAnsi="Arial" w:cs="Arial"/>
        </w:rPr>
        <w:t xml:space="preserve">plnenia </w:t>
      </w:r>
      <w:r w:rsidRPr="0026780E">
        <w:rPr>
          <w:rFonts w:ascii="Arial" w:hAnsi="Arial" w:cs="Arial"/>
        </w:rPr>
        <w:t>a spôsobom uvedeným v objednávke objednávateľa</w:t>
      </w:r>
      <w:r w:rsidR="00FB227D" w:rsidRPr="0026780E">
        <w:rPr>
          <w:rFonts w:ascii="Arial" w:hAnsi="Arial" w:cs="Arial"/>
        </w:rPr>
        <w:t xml:space="preserve"> a v súlade s podmienkami podľa čl. 4 bod 4.13. až 4.16 Dohody. </w:t>
      </w:r>
    </w:p>
    <w:p w14:paraId="0B740420" w14:textId="716A8BA2" w:rsidR="005D274C" w:rsidRDefault="00063D2C" w:rsidP="00D3104E">
      <w:pPr>
        <w:spacing w:after="0" w:line="240" w:lineRule="auto"/>
        <w:ind w:left="0" w:right="0" w:firstLine="0"/>
        <w:rPr>
          <w:rFonts w:ascii="Arial" w:hAnsi="Arial" w:cs="Arial"/>
        </w:rPr>
      </w:pPr>
      <w:r w:rsidRPr="005D274C">
        <w:rPr>
          <w:rFonts w:ascii="Arial" w:hAnsi="Arial" w:cs="Arial"/>
        </w:rPr>
        <w:lastRenderedPageBreak/>
        <w:t>4.2.</w:t>
      </w:r>
      <w:r w:rsidR="005814A3">
        <w:rPr>
          <w:rFonts w:ascii="Arial" w:eastAsia="Arial" w:hAnsi="Arial" w:cs="Arial"/>
        </w:rPr>
        <w:tab/>
      </w:r>
      <w:r w:rsidRPr="005D274C">
        <w:rPr>
          <w:rFonts w:ascii="Arial" w:hAnsi="Arial" w:cs="Arial"/>
        </w:rPr>
        <w:t xml:space="preserve">Poskytovateľ je povinný odstraňovať záručné funkčné chyby, ktoré vznikli v súvislosti s používaním </w:t>
      </w:r>
      <w:r w:rsidR="00BA3FF3">
        <w:rPr>
          <w:rFonts w:ascii="Arial" w:hAnsi="Arial" w:cs="Arial"/>
        </w:rPr>
        <w:t xml:space="preserve">SW </w:t>
      </w:r>
      <w:r w:rsidRPr="005D274C">
        <w:rPr>
          <w:rFonts w:ascii="Arial" w:hAnsi="Arial" w:cs="Arial"/>
        </w:rPr>
        <w:t>aplikácií v súlade s technickou dokumentáciou, na základe požiadaviek na odstránenie chýb zo strany objednávateľa v lehotách stanovených v tejto Dohode. Na zaznamenávanie a sledovanie riešenia problémov aplikácií sl</w:t>
      </w:r>
      <w:r w:rsidR="005D274C">
        <w:rPr>
          <w:rFonts w:ascii="Arial" w:hAnsi="Arial" w:cs="Arial"/>
        </w:rPr>
        <w:t>úži Servis Desk poskytovateľa.</w:t>
      </w:r>
    </w:p>
    <w:p w14:paraId="7CCEEB74" w14:textId="77777777" w:rsidR="005D274C" w:rsidRDefault="005D274C" w:rsidP="00BF63BA">
      <w:pPr>
        <w:spacing w:after="0" w:line="240" w:lineRule="auto"/>
        <w:ind w:left="0" w:right="0" w:firstLine="0"/>
        <w:rPr>
          <w:rFonts w:ascii="Arial" w:hAnsi="Arial" w:cs="Arial"/>
        </w:rPr>
      </w:pPr>
    </w:p>
    <w:p w14:paraId="292BCB4F" w14:textId="2667E080" w:rsidR="00BF28B3" w:rsidRPr="00AA201D" w:rsidRDefault="00063D2C" w:rsidP="009465E4">
      <w:pPr>
        <w:spacing w:after="0" w:line="240" w:lineRule="auto"/>
        <w:ind w:left="0" w:right="0" w:firstLine="0"/>
        <w:rPr>
          <w:rFonts w:ascii="Arial" w:hAnsi="Arial" w:cs="Arial"/>
          <w:color w:val="auto"/>
        </w:rPr>
      </w:pPr>
      <w:r w:rsidRPr="005D274C">
        <w:rPr>
          <w:rFonts w:ascii="Arial" w:hAnsi="Arial" w:cs="Arial"/>
        </w:rPr>
        <w:t>4.3.</w:t>
      </w:r>
      <w:r w:rsidR="005814A3">
        <w:rPr>
          <w:rFonts w:ascii="Arial" w:eastAsia="Arial" w:hAnsi="Arial" w:cs="Arial"/>
        </w:rPr>
        <w:tab/>
      </w:r>
      <w:r w:rsidRPr="00AA201D">
        <w:rPr>
          <w:rFonts w:ascii="Arial" w:hAnsi="Arial" w:cs="Arial"/>
          <w:color w:val="auto"/>
        </w:rPr>
        <w:t>Mimozáručné alebo pozáručné funkčné chyby bude objednávateľ zaznamenávať do Servis Desk poskytovateľa. Objednávateľ je povinný určiť či sa jedná o záručnú chybu alebo o mimozáručný alebo pozáručný servis pri zaznamenávaní do Servis Desk poskytovateľa. V prípade, ak nie je možné určiť či sa jedná o záručnú chybu alebo o mimozáručný alebo pozáručný servis pri jeho zaznamenávaní do Servis Desk poskytovateľa, tak sa označí ako záručn</w:t>
      </w:r>
      <w:r w:rsidR="00C738B0" w:rsidRPr="00AA201D">
        <w:rPr>
          <w:rFonts w:ascii="Arial" w:hAnsi="Arial" w:cs="Arial"/>
          <w:color w:val="auto"/>
        </w:rPr>
        <w:t>á chyba</w:t>
      </w:r>
      <w:r w:rsidRPr="00AA201D">
        <w:rPr>
          <w:rFonts w:ascii="Arial" w:hAnsi="Arial" w:cs="Arial"/>
          <w:color w:val="auto"/>
        </w:rPr>
        <w:t>. Poskytovateľ pri identifikácii, že sa jedná o mimozáručný alebo pozáručný servis, najskôr odhadne prácnosť jej riešeni</w:t>
      </w:r>
      <w:r w:rsidR="00BE6AEE" w:rsidRPr="00AA201D">
        <w:rPr>
          <w:rFonts w:ascii="Arial" w:hAnsi="Arial" w:cs="Arial"/>
          <w:color w:val="auto"/>
        </w:rPr>
        <w:t>a</w:t>
      </w:r>
      <w:r w:rsidRPr="00AA201D">
        <w:rPr>
          <w:rFonts w:ascii="Arial" w:hAnsi="Arial" w:cs="Arial"/>
          <w:color w:val="auto"/>
        </w:rPr>
        <w:t xml:space="preserve">, zadá ho do Servis Desk poskytovateľa a objednávateľ ho v rámci Servis Desk poskytovateľa potvrdí alebo zamietne. Poskytovateľ začne riešiť mimozáručné alebo pozáručné chyby až na základe potvrdenia odhadovanej prácnosti zo strany objednávateľa v lehotách stanovených v tejto Dohode. Poskytovateľovi patrí odmena v zmysle odhadovanej prácnosti v rozsahu vzájomne odsúhlasenom zmluvnými stranami a bude uhrádzaná v </w:t>
      </w:r>
      <w:r w:rsidR="00C738B0" w:rsidRPr="00AA201D">
        <w:rPr>
          <w:rFonts w:ascii="Arial" w:hAnsi="Arial" w:cs="Arial"/>
          <w:color w:val="auto"/>
        </w:rPr>
        <w:t xml:space="preserve">súlade s </w:t>
      </w:r>
      <w:r w:rsidRPr="00AA201D">
        <w:rPr>
          <w:rFonts w:ascii="Arial" w:hAnsi="Arial" w:cs="Arial"/>
          <w:color w:val="auto"/>
        </w:rPr>
        <w:t>článk</w:t>
      </w:r>
      <w:r w:rsidR="00C738B0" w:rsidRPr="00AA201D">
        <w:rPr>
          <w:rFonts w:ascii="Arial" w:hAnsi="Arial" w:cs="Arial"/>
          <w:color w:val="auto"/>
        </w:rPr>
        <w:t>om</w:t>
      </w:r>
      <w:r w:rsidRPr="00AA201D">
        <w:rPr>
          <w:rFonts w:ascii="Arial" w:hAnsi="Arial" w:cs="Arial"/>
          <w:color w:val="auto"/>
        </w:rPr>
        <w:t xml:space="preserve"> 6. bod 6.</w:t>
      </w:r>
      <w:r w:rsidR="00DA3B77">
        <w:rPr>
          <w:rFonts w:ascii="Arial" w:hAnsi="Arial" w:cs="Arial"/>
          <w:color w:val="auto"/>
        </w:rPr>
        <w:t>2.</w:t>
      </w:r>
      <w:r w:rsidRPr="00AA201D">
        <w:rPr>
          <w:rFonts w:ascii="Arial" w:hAnsi="Arial" w:cs="Arial"/>
          <w:color w:val="auto"/>
        </w:rPr>
        <w:t xml:space="preserve"> tejto </w:t>
      </w:r>
      <w:r w:rsidR="00C738B0" w:rsidRPr="00AA201D">
        <w:rPr>
          <w:rFonts w:ascii="Arial" w:hAnsi="Arial" w:cs="Arial"/>
          <w:color w:val="auto"/>
        </w:rPr>
        <w:t>Dohody</w:t>
      </w:r>
      <w:r w:rsidRPr="00AA201D">
        <w:rPr>
          <w:rFonts w:ascii="Arial" w:hAnsi="Arial" w:cs="Arial"/>
          <w:color w:val="auto"/>
        </w:rPr>
        <w:t>. V</w:t>
      </w:r>
      <w:r w:rsidR="005D274C" w:rsidRPr="00AA201D">
        <w:rPr>
          <w:rFonts w:ascii="Arial" w:hAnsi="Arial" w:cs="Arial"/>
          <w:color w:val="auto"/>
        </w:rPr>
        <w:t> </w:t>
      </w:r>
      <w:r w:rsidRPr="00AA201D">
        <w:rPr>
          <w:rFonts w:ascii="Arial" w:hAnsi="Arial" w:cs="Arial"/>
          <w:color w:val="auto"/>
        </w:rPr>
        <w:t>prípade</w:t>
      </w:r>
      <w:r w:rsidR="005D274C" w:rsidRPr="00AA201D">
        <w:rPr>
          <w:rFonts w:ascii="Arial" w:hAnsi="Arial" w:cs="Arial"/>
          <w:color w:val="auto"/>
        </w:rPr>
        <w:t>,</w:t>
      </w:r>
      <w:r w:rsidRPr="00AA201D">
        <w:rPr>
          <w:rFonts w:ascii="Arial" w:hAnsi="Arial" w:cs="Arial"/>
          <w:color w:val="auto"/>
        </w:rPr>
        <w:t xml:space="preserve"> ak poskytovateľ v priebehu riešenia problému identifikuje nové skutočnosti, ktoré nemohli byť z objektívnych príčin vopred známe, tak o nich bezodkladne informuje objednávateľa aj </w:t>
      </w:r>
      <w:r w:rsidR="005D274C" w:rsidRPr="00AA201D">
        <w:rPr>
          <w:rFonts w:ascii="Arial" w:hAnsi="Arial" w:cs="Arial"/>
          <w:color w:val="auto"/>
        </w:rPr>
        <w:t xml:space="preserve">s novou odhadovanou </w:t>
      </w:r>
      <w:r w:rsidR="0082708A">
        <w:rPr>
          <w:rFonts w:ascii="Arial" w:hAnsi="Arial" w:cs="Arial"/>
          <w:color w:val="auto"/>
        </w:rPr>
        <w:t xml:space="preserve"> </w:t>
      </w:r>
      <w:r w:rsidR="005D274C" w:rsidRPr="00AA201D">
        <w:rPr>
          <w:rFonts w:ascii="Arial" w:hAnsi="Arial" w:cs="Arial"/>
          <w:color w:val="auto"/>
        </w:rPr>
        <w:t>.</w:t>
      </w:r>
    </w:p>
    <w:p w14:paraId="10236D72" w14:textId="77777777" w:rsidR="005D274C" w:rsidRPr="005D274C" w:rsidRDefault="005D274C" w:rsidP="009465E4">
      <w:pPr>
        <w:spacing w:after="0" w:line="240" w:lineRule="auto"/>
        <w:ind w:left="0" w:right="0" w:firstLine="0"/>
        <w:rPr>
          <w:rFonts w:ascii="Arial" w:hAnsi="Arial" w:cs="Arial"/>
        </w:rPr>
      </w:pPr>
    </w:p>
    <w:p w14:paraId="3A2A566D" w14:textId="77777777" w:rsidR="00F37BFA" w:rsidRDefault="00063D2C" w:rsidP="009465E4">
      <w:pPr>
        <w:spacing w:after="0" w:line="240" w:lineRule="auto"/>
        <w:ind w:left="0" w:right="0" w:firstLine="0"/>
        <w:rPr>
          <w:rFonts w:ascii="Arial" w:hAnsi="Arial" w:cs="Arial"/>
        </w:rPr>
      </w:pPr>
      <w:r w:rsidRPr="005D274C">
        <w:rPr>
          <w:rFonts w:ascii="Arial" w:hAnsi="Arial" w:cs="Arial"/>
        </w:rPr>
        <w:t>4.4.</w:t>
      </w:r>
      <w:r w:rsidR="005814A3">
        <w:rPr>
          <w:rFonts w:ascii="Arial" w:eastAsia="Arial" w:hAnsi="Arial" w:cs="Arial"/>
        </w:rPr>
        <w:tab/>
      </w:r>
      <w:r w:rsidRPr="005D274C">
        <w:rPr>
          <w:rFonts w:ascii="Arial" w:hAnsi="Arial" w:cs="Arial"/>
        </w:rPr>
        <w:t xml:space="preserve">Chyby </w:t>
      </w:r>
      <w:r w:rsidRPr="00EA0E2D">
        <w:rPr>
          <w:rFonts w:ascii="Arial" w:hAnsi="Arial" w:cs="Arial"/>
          <w:color w:val="auto"/>
        </w:rPr>
        <w:t xml:space="preserve">SW riešení </w:t>
      </w:r>
      <w:r w:rsidRPr="005D274C">
        <w:rPr>
          <w:rFonts w:ascii="Arial" w:hAnsi="Arial" w:cs="Arial"/>
        </w:rPr>
        <w:t>sú</w:t>
      </w:r>
      <w:r w:rsidR="00F37BFA">
        <w:rPr>
          <w:rFonts w:ascii="Arial" w:hAnsi="Arial" w:cs="Arial"/>
        </w:rPr>
        <w:t xml:space="preserve"> rozdelené do troch kategórií:</w:t>
      </w:r>
    </w:p>
    <w:p w14:paraId="05426D4A" w14:textId="77777777" w:rsidR="00BF28B3" w:rsidRPr="00CD529E" w:rsidRDefault="00F37BFA" w:rsidP="009465E4">
      <w:pPr>
        <w:spacing w:after="0" w:line="240" w:lineRule="auto"/>
        <w:ind w:left="284" w:right="0" w:firstLine="0"/>
        <w:rPr>
          <w:rFonts w:ascii="Arial" w:hAnsi="Arial" w:cs="Arial"/>
          <w:color w:val="auto"/>
        </w:rPr>
      </w:pPr>
      <w:r w:rsidRPr="00CD529E">
        <w:rPr>
          <w:rFonts w:ascii="Arial" w:hAnsi="Arial" w:cs="Arial"/>
          <w:color w:val="auto"/>
        </w:rPr>
        <w:t>(A)</w:t>
      </w:r>
      <w:r w:rsidRPr="00CD529E">
        <w:rPr>
          <w:rFonts w:ascii="Arial" w:hAnsi="Arial" w:cs="Arial"/>
          <w:color w:val="auto"/>
        </w:rPr>
        <w:tab/>
      </w:r>
      <w:r w:rsidR="00063D2C" w:rsidRPr="00CD529E">
        <w:rPr>
          <w:rFonts w:ascii="Arial" w:hAnsi="Arial" w:cs="Arial"/>
          <w:color w:val="auto"/>
        </w:rPr>
        <w:t xml:space="preserve">znemožňujúce používanie softvéru, t. j. spôsobujú „zamrznutie“ alebo „zrútenie“ systému počas normálneho používania, spôsobujú stratu alebo porušenie dát počas bežného používania softvéru, spôsobujú, že významná časť softvéru je nefunkčná a neexistuje postup pre náhradné riešenie problému, pričom tomu nemôže byť zabránené použitím bežných postupov v kompetencii </w:t>
      </w:r>
      <w:r w:rsidRPr="00CD529E">
        <w:rPr>
          <w:rFonts w:ascii="Arial" w:hAnsi="Arial" w:cs="Arial"/>
          <w:color w:val="auto"/>
        </w:rPr>
        <w:t>správcu systému objednávateľa.</w:t>
      </w:r>
    </w:p>
    <w:p w14:paraId="6067739E" w14:textId="77777777" w:rsidR="00BF28B3" w:rsidRPr="00CD529E" w:rsidRDefault="00063D2C" w:rsidP="00814A3B">
      <w:pPr>
        <w:numPr>
          <w:ilvl w:val="2"/>
          <w:numId w:val="6"/>
        </w:numPr>
        <w:spacing w:after="0" w:line="240" w:lineRule="auto"/>
        <w:ind w:left="284" w:right="0" w:firstLine="0"/>
        <w:rPr>
          <w:rFonts w:ascii="Arial" w:hAnsi="Arial" w:cs="Arial"/>
          <w:color w:val="auto"/>
        </w:rPr>
      </w:pPr>
      <w:r w:rsidRPr="00CD529E">
        <w:rPr>
          <w:rFonts w:ascii="Arial" w:hAnsi="Arial" w:cs="Arial"/>
          <w:color w:val="auto"/>
        </w:rPr>
        <w:t xml:space="preserve">–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7BCB5607" w14:textId="77777777" w:rsidR="00BF28B3" w:rsidRPr="00CD529E" w:rsidRDefault="00063D2C" w:rsidP="00814A3B">
      <w:pPr>
        <w:numPr>
          <w:ilvl w:val="2"/>
          <w:numId w:val="6"/>
        </w:numPr>
        <w:spacing w:after="0" w:line="240" w:lineRule="auto"/>
        <w:ind w:left="284" w:right="0" w:firstLine="0"/>
        <w:rPr>
          <w:rFonts w:ascii="Arial" w:hAnsi="Arial" w:cs="Arial"/>
          <w:color w:val="auto"/>
        </w:rPr>
      </w:pPr>
      <w:r w:rsidRPr="00CD529E">
        <w:rPr>
          <w:rFonts w:ascii="Arial" w:hAnsi="Arial" w:cs="Arial"/>
          <w:color w:val="auto"/>
        </w:rPr>
        <w:t>– komplikujú postupy pri práci so softvérom, t. j. prejavujú sa v nezhode ovládania, či výstupov so sprá</w:t>
      </w:r>
      <w:r w:rsidR="005814A3" w:rsidRPr="00CD529E">
        <w:rPr>
          <w:rFonts w:ascii="Arial" w:hAnsi="Arial" w:cs="Arial"/>
          <w:color w:val="auto"/>
        </w:rPr>
        <w:t>vaním popísaným v dokumentácii.</w:t>
      </w:r>
    </w:p>
    <w:p w14:paraId="42B03E62" w14:textId="77777777" w:rsidR="005814A3" w:rsidRPr="005814A3" w:rsidRDefault="005814A3" w:rsidP="009465E4">
      <w:pPr>
        <w:spacing w:after="0" w:line="240" w:lineRule="auto"/>
        <w:ind w:left="284" w:right="0" w:firstLine="0"/>
        <w:rPr>
          <w:rFonts w:ascii="Arial" w:hAnsi="Arial" w:cs="Arial"/>
          <w:color w:val="FF0000"/>
        </w:rPr>
      </w:pPr>
    </w:p>
    <w:p w14:paraId="7E56088B" w14:textId="018E09ED" w:rsidR="00BF28B3" w:rsidRDefault="00063D2C" w:rsidP="00814A3B">
      <w:pPr>
        <w:pStyle w:val="Odsekzoznamu"/>
        <w:numPr>
          <w:ilvl w:val="1"/>
          <w:numId w:val="7"/>
        </w:numPr>
        <w:spacing w:after="0" w:line="240" w:lineRule="auto"/>
        <w:ind w:left="0" w:right="0"/>
        <w:rPr>
          <w:rFonts w:ascii="Arial" w:hAnsi="Arial" w:cs="Arial"/>
        </w:rPr>
      </w:pPr>
      <w:r w:rsidRPr="005814A3">
        <w:rPr>
          <w:rFonts w:ascii="Arial" w:hAnsi="Arial" w:cs="Arial"/>
        </w:rPr>
        <w:t xml:space="preserve">V prípade, ak </w:t>
      </w:r>
      <w:r w:rsidR="009E422D">
        <w:rPr>
          <w:rFonts w:ascii="Arial" w:hAnsi="Arial" w:cs="Arial"/>
        </w:rPr>
        <w:t xml:space="preserve">oprávnená osoba </w:t>
      </w:r>
      <w:r w:rsidRPr="005814A3">
        <w:rPr>
          <w:rFonts w:ascii="Arial" w:hAnsi="Arial" w:cs="Arial"/>
        </w:rPr>
        <w:t>poskytovateľ</w:t>
      </w:r>
      <w:r w:rsidR="009E422D">
        <w:rPr>
          <w:rFonts w:ascii="Arial" w:hAnsi="Arial" w:cs="Arial"/>
        </w:rPr>
        <w:t>a</w:t>
      </w:r>
      <w:r w:rsidRPr="005814A3">
        <w:rPr>
          <w:rFonts w:ascii="Arial" w:hAnsi="Arial" w:cs="Arial"/>
        </w:rPr>
        <w:t xml:space="preserve"> nesúhlasí s kategóriou uvedenou v hlásení objednávateľa, môže dôjsť k prekategorizovaniu problému po dohode s</w:t>
      </w:r>
      <w:r w:rsidR="009E422D">
        <w:rPr>
          <w:rFonts w:ascii="Arial" w:hAnsi="Arial" w:cs="Arial"/>
        </w:rPr>
        <w:t xml:space="preserve"> oprávnenou </w:t>
      </w:r>
      <w:r w:rsidRPr="00BF7B60">
        <w:rPr>
          <w:rFonts w:ascii="Arial" w:hAnsi="Arial" w:cs="Arial"/>
        </w:rPr>
        <w:t>osobou</w:t>
      </w:r>
      <w:r w:rsidRPr="005814A3">
        <w:rPr>
          <w:rFonts w:ascii="Arial" w:hAnsi="Arial" w:cs="Arial"/>
        </w:rPr>
        <w:t xml:space="preserve"> objednávateľa</w:t>
      </w:r>
      <w:r w:rsidR="000C62EB">
        <w:rPr>
          <w:rFonts w:ascii="Arial" w:hAnsi="Arial" w:cs="Arial"/>
        </w:rPr>
        <w:t xml:space="preserve"> uvedenou v Prílohe č. 2</w:t>
      </w:r>
      <w:r w:rsidRPr="005814A3">
        <w:rPr>
          <w:rFonts w:ascii="Arial" w:hAnsi="Arial" w:cs="Arial"/>
        </w:rPr>
        <w:t>, ktorá nahlásila problém. Ak nedôjde k</w:t>
      </w:r>
      <w:r w:rsidR="008536F7">
        <w:rPr>
          <w:rFonts w:ascii="Arial" w:hAnsi="Arial" w:cs="Arial"/>
        </w:rPr>
        <w:t> </w:t>
      </w:r>
      <w:r w:rsidRPr="005814A3">
        <w:rPr>
          <w:rFonts w:ascii="Arial" w:hAnsi="Arial" w:cs="Arial"/>
        </w:rPr>
        <w:t>dohode</w:t>
      </w:r>
      <w:r w:rsidR="008536F7">
        <w:rPr>
          <w:rFonts w:ascii="Arial" w:hAnsi="Arial" w:cs="Arial"/>
        </w:rPr>
        <w:t xml:space="preserve"> medzi osobami podľa prvej vety</w:t>
      </w:r>
      <w:r w:rsidRPr="005814A3">
        <w:rPr>
          <w:rFonts w:ascii="Arial" w:hAnsi="Arial" w:cs="Arial"/>
        </w:rPr>
        <w:t>, poskytovateľ môže eskalovať problém na osobu oprávnenú zas</w:t>
      </w:r>
      <w:r w:rsidR="005814A3">
        <w:rPr>
          <w:rFonts w:ascii="Arial" w:hAnsi="Arial" w:cs="Arial"/>
        </w:rPr>
        <w:t xml:space="preserve">tupovať </w:t>
      </w:r>
      <w:r w:rsidR="000C62EB" w:rsidRPr="005814A3">
        <w:rPr>
          <w:rFonts w:ascii="Arial" w:hAnsi="Arial" w:cs="Arial"/>
        </w:rPr>
        <w:t>objednávateľa</w:t>
      </w:r>
      <w:r w:rsidR="000C62EB">
        <w:rPr>
          <w:rFonts w:ascii="Arial" w:hAnsi="Arial" w:cs="Arial"/>
        </w:rPr>
        <w:t xml:space="preserve"> </w:t>
      </w:r>
      <w:r w:rsidR="005814A3">
        <w:rPr>
          <w:rFonts w:ascii="Arial" w:hAnsi="Arial" w:cs="Arial"/>
        </w:rPr>
        <w:t>vo veciach technických.</w:t>
      </w:r>
    </w:p>
    <w:p w14:paraId="4592BF9F" w14:textId="77777777" w:rsidR="005814A3" w:rsidRPr="005814A3" w:rsidRDefault="005814A3" w:rsidP="009465E4">
      <w:pPr>
        <w:pStyle w:val="Odsekzoznamu"/>
        <w:spacing w:after="0" w:line="240" w:lineRule="auto"/>
        <w:ind w:left="0" w:right="0" w:firstLine="0"/>
        <w:rPr>
          <w:rFonts w:ascii="Arial" w:hAnsi="Arial" w:cs="Arial"/>
        </w:rPr>
      </w:pPr>
    </w:p>
    <w:p w14:paraId="29CE0BCF" w14:textId="6C375690" w:rsidR="00BF28B3" w:rsidRPr="005D274C"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Poskytovateľ sa zaväzuje zahájiť práce na odstránení chyby </w:t>
      </w:r>
      <w:r w:rsidR="00BF7B60" w:rsidRPr="00BF7B60">
        <w:rPr>
          <w:rFonts w:ascii="Arial" w:hAnsi="Arial" w:cs="Arial"/>
        </w:rPr>
        <w:t xml:space="preserve">SW </w:t>
      </w:r>
      <w:r w:rsidRPr="00BF7B60">
        <w:rPr>
          <w:rFonts w:ascii="Arial" w:hAnsi="Arial" w:cs="Arial"/>
        </w:rPr>
        <w:t>riešenia</w:t>
      </w:r>
      <w:r w:rsidRPr="005D274C">
        <w:rPr>
          <w:rFonts w:ascii="Arial" w:hAnsi="Arial" w:cs="Arial"/>
        </w:rPr>
        <w:t xml:space="preserve"> a odstrániť ich v termínoch podľa nasledujúcej tabuľky, pokiaľ sa nedohodne s objednávateľom inak: </w:t>
      </w:r>
    </w:p>
    <w:p w14:paraId="41749AAF" w14:textId="0118B379" w:rsidR="0040173C" w:rsidRDefault="0040173C" w:rsidP="009465E4">
      <w:pPr>
        <w:spacing w:after="0" w:line="240" w:lineRule="auto"/>
        <w:ind w:left="0" w:right="0" w:firstLine="0"/>
        <w:jc w:val="left"/>
        <w:rPr>
          <w:rFonts w:ascii="Arial" w:hAnsi="Arial" w:cs="Arial"/>
        </w:rPr>
      </w:pPr>
    </w:p>
    <w:p w14:paraId="2BA9E713" w14:textId="77777777" w:rsidR="009A3E02" w:rsidRPr="005D274C" w:rsidRDefault="009A3E02" w:rsidP="009465E4">
      <w:pPr>
        <w:spacing w:after="0" w:line="240" w:lineRule="auto"/>
        <w:ind w:left="0" w:right="0" w:firstLine="0"/>
        <w:jc w:val="left"/>
        <w:rPr>
          <w:rFonts w:ascii="Arial" w:hAnsi="Arial" w:cs="Arial"/>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5814A3" w:rsidRPr="00E950CE" w14:paraId="2E6DB190" w14:textId="77777777" w:rsidTr="005814A3">
        <w:trPr>
          <w:trHeight w:val="516"/>
        </w:trPr>
        <w:tc>
          <w:tcPr>
            <w:tcW w:w="1388" w:type="dxa"/>
            <w:tcBorders>
              <w:top w:val="single" w:sz="4" w:space="0" w:color="000000"/>
              <w:left w:val="single" w:sz="4" w:space="0" w:color="000000"/>
              <w:bottom w:val="single" w:sz="4" w:space="0" w:color="000000"/>
              <w:right w:val="single" w:sz="4" w:space="0" w:color="000000"/>
            </w:tcBorders>
          </w:tcPr>
          <w:p w14:paraId="1E2CCECA" w14:textId="1ECB1B9F" w:rsidR="00BF28B3" w:rsidRPr="00CD529E" w:rsidRDefault="00063D2C" w:rsidP="009465E4">
            <w:pPr>
              <w:spacing w:after="0" w:line="240" w:lineRule="auto"/>
              <w:ind w:left="0" w:right="0" w:firstLine="0"/>
              <w:jc w:val="center"/>
              <w:rPr>
                <w:rFonts w:ascii="Arial" w:hAnsi="Arial" w:cs="Arial"/>
                <w:color w:val="auto"/>
              </w:rPr>
            </w:pPr>
            <w:r w:rsidRPr="00CD529E">
              <w:rPr>
                <w:rFonts w:ascii="Arial" w:hAnsi="Arial" w:cs="Arial"/>
                <w:b/>
                <w:color w:val="auto"/>
              </w:rPr>
              <w:t xml:space="preserve">Kategória chyby </w:t>
            </w:r>
            <w:r w:rsidRPr="00BF7B60">
              <w:rPr>
                <w:rFonts w:ascii="Arial" w:hAnsi="Arial" w:cs="Arial"/>
                <w:b/>
                <w:color w:val="auto"/>
              </w:rPr>
              <w:t>SW</w:t>
            </w:r>
            <w:r w:rsidRPr="00CD529E">
              <w:rPr>
                <w:rFonts w:ascii="Arial" w:hAnsi="Arial" w:cs="Arial"/>
                <w:b/>
                <w:color w:val="auto"/>
              </w:rPr>
              <w:t xml:space="preserve"> </w:t>
            </w:r>
            <w:r w:rsidR="003A483A">
              <w:rPr>
                <w:rFonts w:ascii="Arial" w:hAnsi="Arial" w:cs="Arial"/>
                <w:b/>
                <w:color w:val="auto"/>
              </w:rPr>
              <w:t>riešenia</w:t>
            </w:r>
          </w:p>
        </w:tc>
        <w:tc>
          <w:tcPr>
            <w:tcW w:w="3290" w:type="dxa"/>
            <w:tcBorders>
              <w:top w:val="single" w:sz="4" w:space="0" w:color="000000"/>
              <w:left w:val="single" w:sz="4" w:space="0" w:color="000000"/>
              <w:bottom w:val="single" w:sz="4" w:space="0" w:color="000000"/>
              <w:right w:val="single" w:sz="4" w:space="0" w:color="000000"/>
            </w:tcBorders>
          </w:tcPr>
          <w:p w14:paraId="3805D1A2" w14:textId="4E243FA8" w:rsidR="00BF28B3" w:rsidRPr="00CD529E" w:rsidRDefault="00063D2C" w:rsidP="009465E4">
            <w:pPr>
              <w:spacing w:after="0" w:line="240" w:lineRule="auto"/>
              <w:ind w:left="0" w:right="0" w:firstLine="0"/>
              <w:jc w:val="center"/>
              <w:rPr>
                <w:rFonts w:ascii="Arial" w:hAnsi="Arial" w:cs="Arial"/>
                <w:color w:val="auto"/>
              </w:rPr>
            </w:pPr>
            <w:r w:rsidRPr="00CD529E">
              <w:rPr>
                <w:rFonts w:ascii="Arial" w:hAnsi="Arial" w:cs="Arial"/>
                <w:b/>
                <w:color w:val="auto"/>
              </w:rPr>
              <w:t xml:space="preserve">Termín pre zahájenie prác na odstránení chyby SW </w:t>
            </w:r>
            <w:r w:rsidR="003A483A">
              <w:rPr>
                <w:rFonts w:ascii="Arial" w:hAnsi="Arial" w:cs="Arial"/>
                <w:b/>
                <w:color w:val="auto"/>
              </w:rPr>
              <w:t>riešenia</w:t>
            </w:r>
          </w:p>
        </w:tc>
        <w:tc>
          <w:tcPr>
            <w:tcW w:w="3533" w:type="dxa"/>
            <w:tcBorders>
              <w:top w:val="single" w:sz="4" w:space="0" w:color="000000"/>
              <w:left w:val="single" w:sz="4" w:space="0" w:color="000000"/>
              <w:bottom w:val="single" w:sz="4" w:space="0" w:color="000000"/>
              <w:right w:val="single" w:sz="4" w:space="0" w:color="000000"/>
            </w:tcBorders>
          </w:tcPr>
          <w:p w14:paraId="5247FACF" w14:textId="12D6EE53" w:rsidR="00BF28B3" w:rsidRPr="00CD529E" w:rsidRDefault="00063D2C" w:rsidP="009465E4">
            <w:pPr>
              <w:spacing w:after="0" w:line="240" w:lineRule="auto"/>
              <w:ind w:left="0" w:right="0" w:firstLine="0"/>
              <w:jc w:val="center"/>
              <w:rPr>
                <w:rFonts w:ascii="Arial" w:hAnsi="Arial" w:cs="Arial"/>
                <w:color w:val="auto"/>
              </w:rPr>
            </w:pPr>
            <w:r w:rsidRPr="00CD529E">
              <w:rPr>
                <w:rFonts w:ascii="Arial" w:hAnsi="Arial" w:cs="Arial"/>
                <w:b/>
                <w:color w:val="auto"/>
              </w:rPr>
              <w:t>Termín pre odstránenie chyby SW</w:t>
            </w:r>
            <w:r w:rsidR="003A483A">
              <w:rPr>
                <w:rFonts w:ascii="Arial" w:hAnsi="Arial" w:cs="Arial"/>
                <w:b/>
                <w:color w:val="auto"/>
              </w:rPr>
              <w:t xml:space="preserve"> riešenia</w:t>
            </w:r>
            <w:r w:rsidRPr="00CD529E">
              <w:rPr>
                <w:rFonts w:ascii="Arial" w:hAnsi="Arial" w:cs="Arial"/>
                <w:b/>
                <w:color w:val="auto"/>
              </w:rPr>
              <w:t xml:space="preserve">, alebo prijatie dočasného riešenia </w:t>
            </w:r>
          </w:p>
        </w:tc>
      </w:tr>
      <w:tr w:rsidR="005814A3" w:rsidRPr="00E950CE" w14:paraId="408407C2" w14:textId="77777777"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4141BD66" w14:textId="77777777" w:rsidR="00BF28B3" w:rsidRPr="00CD529E" w:rsidRDefault="00063D2C" w:rsidP="00D3104E">
            <w:pPr>
              <w:spacing w:after="0" w:line="240" w:lineRule="auto"/>
              <w:ind w:left="0" w:right="56" w:firstLine="0"/>
              <w:jc w:val="center"/>
              <w:rPr>
                <w:rFonts w:ascii="Arial" w:hAnsi="Arial" w:cs="Arial"/>
                <w:color w:val="auto"/>
              </w:rPr>
            </w:pPr>
            <w:r w:rsidRPr="00CD529E">
              <w:rPr>
                <w:rFonts w:ascii="Arial" w:hAnsi="Arial" w:cs="Arial"/>
                <w:color w:val="auto"/>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120BD4F7" w14:textId="77777777" w:rsidR="00BF28B3" w:rsidRPr="00CD529E" w:rsidRDefault="00063D2C" w:rsidP="00D3104E">
            <w:pPr>
              <w:tabs>
                <w:tab w:val="center" w:pos="528"/>
                <w:tab w:val="center" w:pos="1085"/>
                <w:tab w:val="center" w:pos="1698"/>
                <w:tab w:val="right" w:pos="2737"/>
              </w:tabs>
              <w:spacing w:after="0" w:line="240" w:lineRule="auto"/>
              <w:ind w:left="0" w:right="0" w:firstLine="0"/>
              <w:jc w:val="left"/>
              <w:rPr>
                <w:rFonts w:ascii="Arial" w:hAnsi="Arial" w:cs="Arial"/>
                <w:color w:val="auto"/>
              </w:rPr>
            </w:pPr>
            <w:r w:rsidRPr="00CD529E">
              <w:rPr>
                <w:rFonts w:ascii="Arial" w:hAnsi="Arial" w:cs="Arial"/>
                <w:color w:val="auto"/>
              </w:rPr>
              <w:t xml:space="preserve">do </w:t>
            </w:r>
            <w:r w:rsidRPr="00CD529E">
              <w:rPr>
                <w:rFonts w:ascii="Arial" w:hAnsi="Arial" w:cs="Arial"/>
                <w:color w:val="auto"/>
              </w:rPr>
              <w:tab/>
              <w:t xml:space="preserve">4 </w:t>
            </w:r>
            <w:r w:rsidRPr="00CD529E">
              <w:rPr>
                <w:rFonts w:ascii="Arial" w:hAnsi="Arial" w:cs="Arial"/>
                <w:color w:val="auto"/>
              </w:rPr>
              <w:tab/>
              <w:t xml:space="preserve">hodín </w:t>
            </w:r>
            <w:r w:rsidRPr="00CD529E">
              <w:rPr>
                <w:rFonts w:ascii="Arial" w:hAnsi="Arial" w:cs="Arial"/>
                <w:color w:val="auto"/>
              </w:rPr>
              <w:tab/>
              <w:t xml:space="preserve">od </w:t>
            </w:r>
            <w:r w:rsidRPr="00CD529E">
              <w:rPr>
                <w:rFonts w:ascii="Arial" w:hAnsi="Arial" w:cs="Arial"/>
                <w:color w:val="auto"/>
              </w:rPr>
              <w:tab/>
              <w:t xml:space="preserve">prijatia </w:t>
            </w:r>
          </w:p>
          <w:p w14:paraId="6AF5B236" w14:textId="77777777" w:rsidR="00BF28B3" w:rsidRPr="00CD529E" w:rsidRDefault="00063D2C" w:rsidP="00BF63BA">
            <w:pPr>
              <w:spacing w:after="0" w:line="240" w:lineRule="auto"/>
              <w:ind w:left="0" w:right="0" w:firstLine="0"/>
              <w:jc w:val="left"/>
              <w:rPr>
                <w:rFonts w:ascii="Arial" w:hAnsi="Arial" w:cs="Arial"/>
                <w:color w:val="auto"/>
              </w:rPr>
            </w:pPr>
            <w:r w:rsidRPr="00CD529E">
              <w:rPr>
                <w:rFonts w:ascii="Arial" w:hAnsi="Arial" w:cs="Arial"/>
                <w:color w:val="auto"/>
              </w:rPr>
              <w:t xml:space="preserve">požiadavky  </w:t>
            </w:r>
          </w:p>
        </w:tc>
        <w:tc>
          <w:tcPr>
            <w:tcW w:w="3533" w:type="dxa"/>
            <w:tcBorders>
              <w:top w:val="single" w:sz="4" w:space="0" w:color="000000"/>
              <w:left w:val="single" w:sz="4" w:space="0" w:color="000000"/>
              <w:bottom w:val="single" w:sz="4" w:space="0" w:color="000000"/>
              <w:right w:val="single" w:sz="4" w:space="0" w:color="000000"/>
            </w:tcBorders>
          </w:tcPr>
          <w:p w14:paraId="6EC2C171" w14:textId="77777777" w:rsidR="00BF28B3" w:rsidRPr="00CD529E" w:rsidRDefault="00063D2C" w:rsidP="009465E4">
            <w:pPr>
              <w:spacing w:after="0" w:line="240" w:lineRule="auto"/>
              <w:ind w:left="0" w:right="0" w:firstLine="0"/>
              <w:jc w:val="left"/>
              <w:rPr>
                <w:rFonts w:ascii="Arial" w:hAnsi="Arial" w:cs="Arial"/>
                <w:color w:val="auto"/>
              </w:rPr>
            </w:pPr>
            <w:r w:rsidRPr="00CD529E">
              <w:rPr>
                <w:rFonts w:ascii="Arial" w:hAnsi="Arial" w:cs="Arial"/>
                <w:color w:val="auto"/>
              </w:rPr>
              <w:t xml:space="preserve">do 1 pracovného dňa od prijatia požiadavky </w:t>
            </w:r>
          </w:p>
        </w:tc>
      </w:tr>
      <w:tr w:rsidR="005814A3" w:rsidRPr="00E950CE" w14:paraId="74723229" w14:textId="77777777"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242A731F" w14:textId="77777777" w:rsidR="00BF28B3" w:rsidRPr="00CD529E" w:rsidRDefault="00063D2C" w:rsidP="00D3104E">
            <w:pPr>
              <w:spacing w:after="0" w:line="240" w:lineRule="auto"/>
              <w:ind w:left="0" w:right="53" w:firstLine="0"/>
              <w:jc w:val="center"/>
              <w:rPr>
                <w:rFonts w:ascii="Arial" w:hAnsi="Arial" w:cs="Arial"/>
                <w:color w:val="auto"/>
              </w:rPr>
            </w:pPr>
            <w:r w:rsidRPr="00CD529E">
              <w:rPr>
                <w:rFonts w:ascii="Arial" w:hAnsi="Arial" w:cs="Arial"/>
                <w:color w:val="auto"/>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0B8F3758" w14:textId="77777777" w:rsidR="00BF28B3" w:rsidRPr="00CD529E" w:rsidRDefault="00063D2C" w:rsidP="00D3104E">
            <w:pPr>
              <w:spacing w:after="0" w:line="240" w:lineRule="auto"/>
              <w:ind w:left="0" w:right="0" w:firstLine="0"/>
              <w:jc w:val="left"/>
              <w:rPr>
                <w:rFonts w:ascii="Arial" w:hAnsi="Arial" w:cs="Arial"/>
                <w:color w:val="auto"/>
              </w:rPr>
            </w:pPr>
            <w:r w:rsidRPr="00CD529E">
              <w:rPr>
                <w:rFonts w:ascii="Arial" w:hAnsi="Arial" w:cs="Arial"/>
                <w:color w:val="auto"/>
              </w:rPr>
              <w:t xml:space="preserve">do 1 pracovného dňa od </w:t>
            </w:r>
          </w:p>
          <w:p w14:paraId="104ADE99" w14:textId="77777777" w:rsidR="00BF28B3" w:rsidRPr="00CD529E" w:rsidRDefault="00063D2C" w:rsidP="00BF63BA">
            <w:pPr>
              <w:spacing w:after="0" w:line="240" w:lineRule="auto"/>
              <w:ind w:left="0" w:right="0" w:firstLine="0"/>
              <w:jc w:val="left"/>
              <w:rPr>
                <w:rFonts w:ascii="Arial" w:hAnsi="Arial" w:cs="Arial"/>
                <w:color w:val="auto"/>
              </w:rPr>
            </w:pPr>
            <w:r w:rsidRPr="00CD529E">
              <w:rPr>
                <w:rFonts w:ascii="Arial" w:hAnsi="Arial" w:cs="Arial"/>
                <w:color w:val="auto"/>
              </w:rPr>
              <w:t xml:space="preserve">prijatia požiadavky </w:t>
            </w:r>
          </w:p>
        </w:tc>
        <w:tc>
          <w:tcPr>
            <w:tcW w:w="3533" w:type="dxa"/>
            <w:tcBorders>
              <w:top w:val="single" w:sz="4" w:space="0" w:color="000000"/>
              <w:left w:val="single" w:sz="4" w:space="0" w:color="000000"/>
              <w:bottom w:val="single" w:sz="4" w:space="0" w:color="000000"/>
              <w:right w:val="single" w:sz="4" w:space="0" w:color="000000"/>
            </w:tcBorders>
          </w:tcPr>
          <w:p w14:paraId="234A4CD4" w14:textId="77777777" w:rsidR="00BF28B3" w:rsidRPr="00CD529E" w:rsidRDefault="00063D2C" w:rsidP="009465E4">
            <w:pPr>
              <w:spacing w:after="0" w:line="240" w:lineRule="auto"/>
              <w:ind w:left="0" w:right="0" w:firstLine="0"/>
              <w:jc w:val="left"/>
              <w:rPr>
                <w:rFonts w:ascii="Arial" w:hAnsi="Arial" w:cs="Arial"/>
                <w:color w:val="auto"/>
              </w:rPr>
            </w:pPr>
            <w:r w:rsidRPr="00CD529E">
              <w:rPr>
                <w:rFonts w:ascii="Arial" w:hAnsi="Arial" w:cs="Arial"/>
                <w:color w:val="auto"/>
              </w:rPr>
              <w:t xml:space="preserve">do 5 pracovných dní od prijatia požiadavky </w:t>
            </w:r>
          </w:p>
        </w:tc>
      </w:tr>
      <w:tr w:rsidR="005814A3" w:rsidRPr="00E950CE" w14:paraId="62719502" w14:textId="77777777" w:rsidTr="005814A3">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5BFB443B" w14:textId="77777777" w:rsidR="00BF28B3" w:rsidRPr="00CD529E" w:rsidRDefault="00063D2C" w:rsidP="00D3104E">
            <w:pPr>
              <w:spacing w:after="0" w:line="240" w:lineRule="auto"/>
              <w:ind w:left="0" w:right="53" w:firstLine="0"/>
              <w:jc w:val="center"/>
              <w:rPr>
                <w:rFonts w:ascii="Arial" w:hAnsi="Arial" w:cs="Arial"/>
                <w:color w:val="auto"/>
              </w:rPr>
            </w:pPr>
            <w:r w:rsidRPr="00CD529E">
              <w:rPr>
                <w:rFonts w:ascii="Arial" w:hAnsi="Arial" w:cs="Arial"/>
                <w:color w:val="auto"/>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517576A8" w14:textId="77777777" w:rsidR="00BF28B3" w:rsidRPr="00CD529E" w:rsidRDefault="00063D2C" w:rsidP="00D3104E">
            <w:pPr>
              <w:spacing w:after="0" w:line="240" w:lineRule="auto"/>
              <w:ind w:left="0" w:right="0" w:firstLine="0"/>
              <w:jc w:val="left"/>
              <w:rPr>
                <w:rFonts w:ascii="Arial" w:hAnsi="Arial" w:cs="Arial"/>
                <w:color w:val="auto"/>
              </w:rPr>
            </w:pPr>
            <w:r w:rsidRPr="00CD529E">
              <w:rPr>
                <w:rFonts w:ascii="Arial" w:hAnsi="Arial" w:cs="Arial"/>
                <w:color w:val="auto"/>
              </w:rPr>
              <w:t xml:space="preserve">do 3 pracovných dní od </w:t>
            </w:r>
          </w:p>
          <w:p w14:paraId="2255E21A" w14:textId="77777777" w:rsidR="00BF28B3" w:rsidRPr="00CD529E" w:rsidRDefault="00063D2C" w:rsidP="00BF63BA">
            <w:pPr>
              <w:spacing w:after="0" w:line="240" w:lineRule="auto"/>
              <w:ind w:left="0" w:right="0" w:firstLine="0"/>
              <w:jc w:val="left"/>
              <w:rPr>
                <w:rFonts w:ascii="Arial" w:hAnsi="Arial" w:cs="Arial"/>
                <w:color w:val="auto"/>
              </w:rPr>
            </w:pPr>
            <w:r w:rsidRPr="00CD529E">
              <w:rPr>
                <w:rFonts w:ascii="Arial" w:hAnsi="Arial" w:cs="Arial"/>
                <w:color w:val="auto"/>
              </w:rPr>
              <w:t xml:space="preserve">prijatia požiadavky </w:t>
            </w:r>
          </w:p>
        </w:tc>
        <w:tc>
          <w:tcPr>
            <w:tcW w:w="3533" w:type="dxa"/>
            <w:tcBorders>
              <w:top w:val="single" w:sz="4" w:space="0" w:color="000000"/>
              <w:left w:val="single" w:sz="4" w:space="0" w:color="000000"/>
              <w:bottom w:val="single" w:sz="4" w:space="0" w:color="000000"/>
              <w:right w:val="single" w:sz="4" w:space="0" w:color="000000"/>
            </w:tcBorders>
          </w:tcPr>
          <w:p w14:paraId="53CFB578" w14:textId="77777777" w:rsidR="00BF28B3" w:rsidRPr="00CD529E" w:rsidRDefault="00063D2C" w:rsidP="009465E4">
            <w:pPr>
              <w:spacing w:after="0" w:line="240" w:lineRule="auto"/>
              <w:ind w:left="0" w:right="54" w:firstLine="0"/>
              <w:rPr>
                <w:rFonts w:ascii="Arial" w:hAnsi="Arial" w:cs="Arial"/>
                <w:color w:val="auto"/>
              </w:rPr>
            </w:pPr>
            <w:r w:rsidRPr="00CD529E">
              <w:rPr>
                <w:rFonts w:ascii="Arial" w:hAnsi="Arial" w:cs="Arial"/>
                <w:color w:val="auto"/>
              </w:rPr>
              <w:t xml:space="preserve">do 10 pracovných dní od prijatia požiadavky, pri rozsiahlych zmenách najneskôr v ďalšej verzii softvéru </w:t>
            </w:r>
          </w:p>
        </w:tc>
      </w:tr>
    </w:tbl>
    <w:p w14:paraId="3A6E5474" w14:textId="65D4A8A0" w:rsidR="00BF28B3" w:rsidRDefault="00BF28B3" w:rsidP="00D3104E">
      <w:pPr>
        <w:spacing w:after="0" w:line="240" w:lineRule="auto"/>
        <w:ind w:left="0" w:right="0" w:firstLine="0"/>
        <w:jc w:val="left"/>
        <w:rPr>
          <w:rFonts w:ascii="Arial" w:hAnsi="Arial" w:cs="Arial"/>
        </w:rPr>
      </w:pPr>
    </w:p>
    <w:p w14:paraId="2A55E03D" w14:textId="77777777" w:rsidR="00EC6104" w:rsidRDefault="00EC6104" w:rsidP="00D3104E">
      <w:pPr>
        <w:spacing w:after="0" w:line="240" w:lineRule="auto"/>
        <w:ind w:left="0" w:right="0" w:firstLine="0"/>
        <w:jc w:val="left"/>
        <w:rPr>
          <w:rFonts w:ascii="Arial" w:hAnsi="Arial" w:cs="Arial"/>
        </w:rPr>
      </w:pPr>
    </w:p>
    <w:p w14:paraId="744AD28E" w14:textId="77777777" w:rsidR="00EC6104" w:rsidRDefault="00EC6104" w:rsidP="00D3104E">
      <w:pPr>
        <w:spacing w:after="0" w:line="240" w:lineRule="auto"/>
        <w:ind w:left="0" w:right="0" w:firstLine="0"/>
        <w:jc w:val="left"/>
        <w:rPr>
          <w:rFonts w:ascii="Arial" w:hAnsi="Arial" w:cs="Arial"/>
        </w:rPr>
      </w:pPr>
    </w:p>
    <w:p w14:paraId="35AAC11B" w14:textId="5AECB4E8" w:rsidR="00BF28B3" w:rsidRPr="005D274C"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Odstránenie chyby SW </w:t>
      </w:r>
      <w:r w:rsidR="00D866F8">
        <w:rPr>
          <w:rFonts w:ascii="Arial" w:hAnsi="Arial" w:cs="Arial"/>
        </w:rPr>
        <w:t xml:space="preserve">riešenia </w:t>
      </w:r>
      <w:r w:rsidRPr="005D274C">
        <w:rPr>
          <w:rFonts w:ascii="Arial" w:hAnsi="Arial" w:cs="Arial"/>
        </w:rPr>
        <w:t xml:space="preserve">je definované ako odstránenie nahlásenej chyby alebo prijatie dočasného riešenia. </w:t>
      </w:r>
    </w:p>
    <w:p w14:paraId="72BEEFEA" w14:textId="607F84DF" w:rsidR="00BF28B3"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Termíny uvedené v odseku 4.6. tohto článku sú účinné od prijatia </w:t>
      </w:r>
      <w:r w:rsidRPr="002F7BF1">
        <w:rPr>
          <w:rFonts w:ascii="Arial" w:hAnsi="Arial" w:cs="Arial"/>
        </w:rPr>
        <w:t>požiadavky</w:t>
      </w:r>
      <w:r w:rsidRPr="005D274C">
        <w:rPr>
          <w:rFonts w:ascii="Arial" w:hAnsi="Arial" w:cs="Arial"/>
        </w:rPr>
        <w:t xml:space="preserve"> na odstránenie vzniknutej chyby poskytovateľom pod podmienkou, že </w:t>
      </w:r>
      <w:r w:rsidR="00D866F8">
        <w:rPr>
          <w:rFonts w:ascii="Arial" w:hAnsi="Arial" w:cs="Arial"/>
        </w:rPr>
        <w:t>požiadavka objednávateľa</w:t>
      </w:r>
      <w:r w:rsidR="00D866F8" w:rsidRPr="005D274C">
        <w:rPr>
          <w:rFonts w:ascii="Arial" w:hAnsi="Arial" w:cs="Arial"/>
        </w:rPr>
        <w:t xml:space="preserve"> </w:t>
      </w:r>
      <w:r w:rsidRPr="005D274C">
        <w:rPr>
          <w:rFonts w:ascii="Arial" w:hAnsi="Arial" w:cs="Arial"/>
        </w:rPr>
        <w:t xml:space="preserve">je </w:t>
      </w:r>
      <w:r w:rsidR="00BF7B60">
        <w:rPr>
          <w:rFonts w:ascii="Arial" w:hAnsi="Arial" w:cs="Arial"/>
        </w:rPr>
        <w:t>zaznamenaná na Servis Desk poskytovateľa</w:t>
      </w:r>
      <w:r w:rsidRPr="005D274C">
        <w:rPr>
          <w:rFonts w:ascii="Arial" w:hAnsi="Arial" w:cs="Arial"/>
        </w:rPr>
        <w:t xml:space="preserve"> v pracovný deň v dobe od 8:00 do 16:00 hod. V prípade, že poskytovateľ obdrží </w:t>
      </w:r>
      <w:r w:rsidR="00D866F8">
        <w:rPr>
          <w:rFonts w:ascii="Arial" w:hAnsi="Arial" w:cs="Arial"/>
        </w:rPr>
        <w:t>požiadavku</w:t>
      </w:r>
      <w:r w:rsidRPr="005D274C">
        <w:rPr>
          <w:rFonts w:ascii="Arial" w:hAnsi="Arial" w:cs="Arial"/>
        </w:rPr>
        <w:t xml:space="preserve"> </w:t>
      </w:r>
      <w:r w:rsidR="00BF7B60">
        <w:rPr>
          <w:rFonts w:ascii="Arial" w:hAnsi="Arial" w:cs="Arial"/>
        </w:rPr>
        <w:t>zaznamenanú na Servis Desk poskytovateľa</w:t>
      </w:r>
      <w:r w:rsidR="00BF7B60" w:rsidRPr="005D274C">
        <w:rPr>
          <w:rFonts w:ascii="Arial" w:hAnsi="Arial" w:cs="Arial"/>
        </w:rPr>
        <w:t xml:space="preserve"> </w:t>
      </w:r>
      <w:r w:rsidRPr="005D274C">
        <w:rPr>
          <w:rFonts w:ascii="Arial" w:hAnsi="Arial" w:cs="Arial"/>
        </w:rPr>
        <w:t xml:space="preserve">mimo dobu uvedenú v predchádzajúcej vete, </w:t>
      </w:r>
      <w:r w:rsidR="00D866F8">
        <w:rPr>
          <w:rFonts w:ascii="Arial" w:hAnsi="Arial" w:cs="Arial"/>
        </w:rPr>
        <w:t xml:space="preserve">termíny podľa bodu 4.6. tohto článku </w:t>
      </w:r>
      <w:r w:rsidRPr="005D274C">
        <w:rPr>
          <w:rFonts w:ascii="Arial" w:hAnsi="Arial" w:cs="Arial"/>
        </w:rPr>
        <w:t>plynú od 8:</w:t>
      </w:r>
      <w:r w:rsidR="001E7110">
        <w:rPr>
          <w:rFonts w:ascii="Arial" w:hAnsi="Arial" w:cs="Arial"/>
        </w:rPr>
        <w:t>00 najbližšieho pracovného dňa.</w:t>
      </w:r>
    </w:p>
    <w:p w14:paraId="2206CC4F" w14:textId="77777777" w:rsidR="001E7110" w:rsidRPr="005D274C" w:rsidRDefault="001E7110" w:rsidP="00BF63BA">
      <w:pPr>
        <w:spacing w:after="0" w:line="240" w:lineRule="auto"/>
        <w:ind w:left="0" w:right="0" w:firstLine="0"/>
        <w:rPr>
          <w:rFonts w:ascii="Arial" w:hAnsi="Arial" w:cs="Arial"/>
        </w:rPr>
      </w:pPr>
    </w:p>
    <w:p w14:paraId="79D8C68A" w14:textId="7B8C3713" w:rsidR="00BF28B3"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Počet prípustných chýb kategórie A za kalendárny mesiac bez nároku na uplatnenie sankcie za nedodržanie </w:t>
      </w:r>
      <w:r w:rsidR="00D866F8">
        <w:rPr>
          <w:rFonts w:ascii="Arial" w:hAnsi="Arial" w:cs="Arial"/>
        </w:rPr>
        <w:t>termínu</w:t>
      </w:r>
      <w:r w:rsidR="00D866F8" w:rsidRPr="005D274C">
        <w:rPr>
          <w:rFonts w:ascii="Arial" w:hAnsi="Arial" w:cs="Arial"/>
        </w:rPr>
        <w:t xml:space="preserve"> </w:t>
      </w:r>
      <w:r w:rsidRPr="005D274C">
        <w:rPr>
          <w:rFonts w:ascii="Arial" w:hAnsi="Arial" w:cs="Arial"/>
        </w:rPr>
        <w:t xml:space="preserve">odstránenia chyby je 0. Pre chyby kategórie B je počet prípustných chýb 2x </w:t>
      </w:r>
      <w:r w:rsidRPr="001E7110">
        <w:rPr>
          <w:rFonts w:ascii="Arial" w:hAnsi="Arial" w:cs="Arial"/>
        </w:rPr>
        <w:t>za kalendárny mesiac. Pre chyby kategórie C je počet prípustnýc</w:t>
      </w:r>
      <w:r w:rsidR="001E7110">
        <w:rPr>
          <w:rFonts w:ascii="Arial" w:hAnsi="Arial" w:cs="Arial"/>
        </w:rPr>
        <w:t>h chýb 7x za kalendárny mesiac.</w:t>
      </w:r>
    </w:p>
    <w:p w14:paraId="0C45A627" w14:textId="77777777" w:rsidR="001E7110" w:rsidRPr="001E7110" w:rsidRDefault="001E7110" w:rsidP="009465E4">
      <w:pPr>
        <w:spacing w:after="0" w:line="240" w:lineRule="auto"/>
        <w:ind w:left="0" w:right="0" w:firstLine="0"/>
        <w:rPr>
          <w:rFonts w:ascii="Arial" w:hAnsi="Arial" w:cs="Arial"/>
        </w:rPr>
      </w:pPr>
    </w:p>
    <w:p w14:paraId="6703F01F" w14:textId="77777777" w:rsidR="00BF28B3"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Poskytovateľ sa zaväzuje poskytovať podporu Hot-Line – metodickú podporu (telefonickú podporu) v pracovný</w:t>
      </w:r>
      <w:r w:rsidR="001E7110">
        <w:rPr>
          <w:rFonts w:ascii="Arial" w:hAnsi="Arial" w:cs="Arial"/>
        </w:rPr>
        <w:t>ch dňoch od 8:00 do 16:00 hod.</w:t>
      </w:r>
    </w:p>
    <w:p w14:paraId="1D1FB9D1" w14:textId="77777777" w:rsidR="001E7110" w:rsidRPr="005D274C" w:rsidRDefault="001E7110" w:rsidP="009465E4">
      <w:pPr>
        <w:spacing w:after="0" w:line="240" w:lineRule="auto"/>
        <w:ind w:left="0" w:right="0" w:firstLine="0"/>
        <w:rPr>
          <w:rFonts w:ascii="Arial" w:hAnsi="Arial" w:cs="Arial"/>
        </w:rPr>
      </w:pPr>
    </w:p>
    <w:p w14:paraId="6528579F" w14:textId="418B5E85" w:rsidR="00BF28B3" w:rsidRPr="005D274C"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Zmluvné strany sa dohodli, že práce vykonávané v rámci </w:t>
      </w:r>
      <w:r w:rsidR="00F10BF5">
        <w:rPr>
          <w:rFonts w:ascii="Arial" w:hAnsi="Arial" w:cs="Arial"/>
        </w:rPr>
        <w:t xml:space="preserve">technickej </w:t>
      </w:r>
      <w:r w:rsidRPr="005D274C">
        <w:rPr>
          <w:rFonts w:ascii="Arial" w:hAnsi="Arial" w:cs="Arial"/>
        </w:rPr>
        <w:t xml:space="preserve">podpory, nezahŕňajú odstránenie problémov, resp. chýb, ktoré </w:t>
      </w:r>
      <w:r w:rsidR="001E7110">
        <w:rPr>
          <w:rFonts w:ascii="Arial" w:hAnsi="Arial" w:cs="Arial"/>
        </w:rPr>
        <w:t>vzniknú z nasledujúcich príčin:</w:t>
      </w:r>
    </w:p>
    <w:p w14:paraId="57B660A7" w14:textId="77777777"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nie sú konzistentné novo vložené dáta objednávateľom, </w:t>
      </w:r>
    </w:p>
    <w:p w14:paraId="0AA6C41B" w14:textId="191A12D8"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neoprávneným zásahom objednávateľa do </w:t>
      </w:r>
      <w:r w:rsidR="002632D0">
        <w:rPr>
          <w:rFonts w:ascii="Arial" w:hAnsi="Arial" w:cs="Arial"/>
        </w:rPr>
        <w:t xml:space="preserve">SW </w:t>
      </w:r>
      <w:r w:rsidRPr="005D274C">
        <w:rPr>
          <w:rFonts w:ascii="Arial" w:hAnsi="Arial" w:cs="Arial"/>
        </w:rPr>
        <w:t xml:space="preserve">aplikácií, zdrojových kódov prípadne dátového modelu dodaných aplikácií, </w:t>
      </w:r>
    </w:p>
    <w:p w14:paraId="3ABE06B1" w14:textId="77777777"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ak objednávateľ nedodržal zodpovedajúce prostredie pre prevádzku podporovaných aplikácií, v súlade s písomnými a technickými podmienkami uvedenými v dokumentácii dodanej poskytovateľom, </w:t>
      </w:r>
    </w:p>
    <w:p w14:paraId="271387B3" w14:textId="01EB4CFB"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v prípade uskutočnenia zmien, </w:t>
      </w:r>
      <w:r w:rsidR="00742443" w:rsidRPr="005D274C">
        <w:rPr>
          <w:rFonts w:ascii="Arial" w:hAnsi="Arial" w:cs="Arial"/>
        </w:rPr>
        <w:t>modifikáci</w:t>
      </w:r>
      <w:r w:rsidR="00742443">
        <w:rPr>
          <w:rFonts w:ascii="Arial" w:hAnsi="Arial" w:cs="Arial"/>
        </w:rPr>
        <w:t>í</w:t>
      </w:r>
      <w:r w:rsidR="00742443" w:rsidRPr="005D274C">
        <w:rPr>
          <w:rFonts w:ascii="Arial" w:hAnsi="Arial" w:cs="Arial"/>
        </w:rPr>
        <w:t xml:space="preserve"> </w:t>
      </w:r>
      <w:r w:rsidRPr="005D274C">
        <w:rPr>
          <w:rFonts w:ascii="Arial" w:hAnsi="Arial" w:cs="Arial"/>
        </w:rPr>
        <w:t xml:space="preserve">alebo údržby aplikácií inou osobou, ako pracovníkmi poskytovateľa, bez písomného súhlasu poskytovateľa, </w:t>
      </w:r>
    </w:p>
    <w:p w14:paraId="334997E0" w14:textId="77777777"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v prípade, že chyba vznikla neoprávneným zásahom pracovníkov objednávateľa, </w:t>
      </w:r>
    </w:p>
    <w:p w14:paraId="2954288B" w14:textId="77777777"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v prípade chýb, ktoré vznikli pôsobením vyššej moci, ako požiar, výbuch, záplava, výboj statickej energie spôsobený bleskom atď. </w:t>
      </w:r>
    </w:p>
    <w:p w14:paraId="1CA430DE" w14:textId="77777777" w:rsidR="00BF28B3" w:rsidRPr="005D274C" w:rsidRDefault="00063D2C" w:rsidP="009465E4">
      <w:pPr>
        <w:spacing w:after="0" w:line="240" w:lineRule="auto"/>
        <w:ind w:left="284" w:right="0" w:firstLine="0"/>
        <w:jc w:val="left"/>
        <w:rPr>
          <w:rFonts w:ascii="Arial" w:hAnsi="Arial" w:cs="Arial"/>
        </w:rPr>
      </w:pPr>
      <w:r w:rsidRPr="005D274C">
        <w:rPr>
          <w:rFonts w:ascii="Arial" w:hAnsi="Arial" w:cs="Arial"/>
        </w:rPr>
        <w:t xml:space="preserve"> </w:t>
      </w:r>
    </w:p>
    <w:p w14:paraId="61F37C5A" w14:textId="042B5A19" w:rsidR="00BF28B3" w:rsidRPr="0082708A" w:rsidRDefault="00063D2C" w:rsidP="00814A3B">
      <w:pPr>
        <w:numPr>
          <w:ilvl w:val="1"/>
          <w:numId w:val="5"/>
        </w:numPr>
        <w:spacing w:after="0" w:line="240" w:lineRule="auto"/>
        <w:ind w:left="0" w:right="0" w:firstLine="0"/>
        <w:rPr>
          <w:rFonts w:ascii="Arial" w:hAnsi="Arial" w:cs="Arial"/>
        </w:rPr>
      </w:pPr>
      <w:r w:rsidRPr="005D274C">
        <w:rPr>
          <w:rFonts w:ascii="Arial" w:hAnsi="Arial" w:cs="Arial"/>
        </w:rPr>
        <w:t xml:space="preserve">V prípadoch uvedených v odseku 4.11. tohto článku, poskytovateľ </w:t>
      </w:r>
      <w:r w:rsidR="00614926">
        <w:rPr>
          <w:rFonts w:ascii="Arial" w:hAnsi="Arial" w:cs="Arial"/>
        </w:rPr>
        <w:t>vykoná</w:t>
      </w:r>
      <w:r w:rsidR="00614926" w:rsidRPr="005D274C">
        <w:rPr>
          <w:rFonts w:ascii="Arial" w:hAnsi="Arial" w:cs="Arial"/>
        </w:rPr>
        <w:t xml:space="preserve"> </w:t>
      </w:r>
      <w:r w:rsidRPr="005D274C">
        <w:rPr>
          <w:rFonts w:ascii="Arial" w:hAnsi="Arial" w:cs="Arial"/>
        </w:rPr>
        <w:t>odstránenie týchto problémov</w:t>
      </w:r>
      <w:r w:rsidR="00754A88">
        <w:rPr>
          <w:rFonts w:ascii="Arial" w:hAnsi="Arial" w:cs="Arial"/>
        </w:rPr>
        <w:t>,</w:t>
      </w:r>
      <w:r w:rsidRPr="005D274C">
        <w:rPr>
          <w:rFonts w:ascii="Arial" w:hAnsi="Arial" w:cs="Arial"/>
        </w:rPr>
        <w:t xml:space="preserve"> resp. chýb v rozsahu vzájomne odsúhlasenom zmluvnými stranami na základe samostatnej </w:t>
      </w:r>
      <w:r w:rsidRPr="0082708A">
        <w:rPr>
          <w:rFonts w:ascii="Arial" w:hAnsi="Arial" w:cs="Arial"/>
        </w:rPr>
        <w:t>pís</w:t>
      </w:r>
      <w:r w:rsidR="001E7110" w:rsidRPr="0082708A">
        <w:rPr>
          <w:rFonts w:ascii="Arial" w:hAnsi="Arial" w:cs="Arial"/>
        </w:rPr>
        <w:t>omnej objednávky objednávateľa.</w:t>
      </w:r>
      <w:r w:rsidR="00563528" w:rsidRPr="0082708A">
        <w:rPr>
          <w:rFonts w:ascii="Arial" w:hAnsi="Arial" w:cs="Arial"/>
        </w:rPr>
        <w:t xml:space="preserve"> </w:t>
      </w:r>
      <w:r w:rsidR="00E612DC" w:rsidRPr="0082708A">
        <w:rPr>
          <w:rFonts w:ascii="Arial" w:hAnsi="Arial" w:cs="Arial"/>
        </w:rPr>
        <w:t>Po realizácii plnenia bude oprávnenými osobami zmluvných strán podpísaný a</w:t>
      </w:r>
      <w:r w:rsidR="00563528" w:rsidRPr="0082708A">
        <w:rPr>
          <w:rFonts w:ascii="Arial" w:hAnsi="Arial" w:cs="Arial"/>
        </w:rPr>
        <w:t xml:space="preserve">kceptačný </w:t>
      </w:r>
      <w:r w:rsidR="00E612DC" w:rsidRPr="0082708A">
        <w:rPr>
          <w:rFonts w:ascii="Arial" w:hAnsi="Arial" w:cs="Arial"/>
        </w:rPr>
        <w:t>p</w:t>
      </w:r>
      <w:r w:rsidR="00C57349" w:rsidRPr="0082708A">
        <w:rPr>
          <w:rFonts w:ascii="Arial" w:hAnsi="Arial" w:cs="Arial"/>
        </w:rPr>
        <w:t>rotokol</w:t>
      </w:r>
      <w:r w:rsidR="00E612DC" w:rsidRPr="0082708A">
        <w:rPr>
          <w:rFonts w:ascii="Arial" w:hAnsi="Arial" w:cs="Arial"/>
        </w:rPr>
        <w:t>, ktorý bude tvoriť prílohu faktúry.</w:t>
      </w:r>
    </w:p>
    <w:p w14:paraId="54F68261" w14:textId="77777777" w:rsidR="001E7110" w:rsidRPr="005D274C" w:rsidRDefault="001E7110" w:rsidP="009465E4">
      <w:pPr>
        <w:spacing w:after="0" w:line="240" w:lineRule="auto"/>
        <w:ind w:left="0" w:right="0" w:firstLine="0"/>
        <w:rPr>
          <w:rFonts w:ascii="Arial" w:hAnsi="Arial" w:cs="Arial"/>
        </w:rPr>
      </w:pPr>
    </w:p>
    <w:p w14:paraId="0FF49C7B" w14:textId="448E4C1D" w:rsidR="00BF28B3" w:rsidRPr="001E7110" w:rsidRDefault="00063D2C" w:rsidP="00814A3B">
      <w:pPr>
        <w:numPr>
          <w:ilvl w:val="1"/>
          <w:numId w:val="5"/>
        </w:numPr>
        <w:spacing w:after="0" w:line="240" w:lineRule="auto"/>
        <w:ind w:left="0" w:right="0" w:firstLine="0"/>
        <w:rPr>
          <w:rFonts w:ascii="Arial" w:hAnsi="Arial" w:cs="Arial"/>
        </w:rPr>
      </w:pPr>
      <w:r w:rsidRPr="005D274C">
        <w:rPr>
          <w:rFonts w:ascii="Arial" w:hAnsi="Arial" w:cs="Arial"/>
        </w:rPr>
        <w:t xml:space="preserve">Objednávateľ môže kedykoľvek počas platnosti tejto </w:t>
      </w:r>
      <w:r w:rsidRPr="00CD529E">
        <w:rPr>
          <w:rFonts w:ascii="Arial" w:hAnsi="Arial" w:cs="Arial"/>
          <w:color w:val="auto"/>
        </w:rPr>
        <w:t>Dohody požiadať o prispôsobenie (customizáciu) dodanej SW aplikácie, a to formou žiadosti o prispôsobenie SW aplikácie, ktorá musí obsahov</w:t>
      </w:r>
      <w:r w:rsidR="001E7110" w:rsidRPr="00CD529E">
        <w:rPr>
          <w:rFonts w:ascii="Arial" w:hAnsi="Arial" w:cs="Arial"/>
          <w:color w:val="auto"/>
        </w:rPr>
        <w:t xml:space="preserve">ať minimálne tieto náležitosti: </w:t>
      </w:r>
      <w:r w:rsidRPr="001E7110">
        <w:rPr>
          <w:rFonts w:ascii="Arial" w:hAnsi="Arial" w:cs="Arial"/>
        </w:rPr>
        <w:t xml:space="preserve">popis požadovaného prispôsobenia SW aplikácie, termín a spôsob realizovania. Žiadosť o prispôsobenie SW aplikácie </w:t>
      </w:r>
      <w:r w:rsidR="00D86FDD">
        <w:rPr>
          <w:rFonts w:ascii="Arial" w:hAnsi="Arial" w:cs="Arial"/>
        </w:rPr>
        <w:t>zašle</w:t>
      </w:r>
      <w:r w:rsidR="00D86FDD" w:rsidRPr="001E7110">
        <w:rPr>
          <w:rFonts w:ascii="Arial" w:hAnsi="Arial" w:cs="Arial"/>
        </w:rPr>
        <w:t xml:space="preserve"> </w:t>
      </w:r>
      <w:r w:rsidRPr="001E7110">
        <w:rPr>
          <w:rFonts w:ascii="Arial" w:hAnsi="Arial" w:cs="Arial"/>
        </w:rPr>
        <w:t xml:space="preserve">oprávnená </w:t>
      </w:r>
      <w:r w:rsidR="00D86FDD">
        <w:rPr>
          <w:rFonts w:ascii="Arial" w:hAnsi="Arial" w:cs="Arial"/>
        </w:rPr>
        <w:t>osoba</w:t>
      </w:r>
      <w:r w:rsidR="00D86FDD" w:rsidRPr="001E7110">
        <w:rPr>
          <w:rFonts w:ascii="Arial" w:hAnsi="Arial" w:cs="Arial"/>
        </w:rPr>
        <w:t xml:space="preserve"> </w:t>
      </w:r>
      <w:r w:rsidRPr="001E7110">
        <w:rPr>
          <w:rFonts w:ascii="Arial" w:hAnsi="Arial" w:cs="Arial"/>
        </w:rPr>
        <w:t xml:space="preserve">objednávateľa </w:t>
      </w:r>
      <w:r w:rsidR="001E7110">
        <w:rPr>
          <w:rFonts w:ascii="Arial" w:hAnsi="Arial" w:cs="Arial"/>
        </w:rPr>
        <w:t xml:space="preserve">oprávnenej </w:t>
      </w:r>
      <w:r w:rsidR="00D86FDD">
        <w:rPr>
          <w:rFonts w:ascii="Arial" w:hAnsi="Arial" w:cs="Arial"/>
        </w:rPr>
        <w:t xml:space="preserve">osobe </w:t>
      </w:r>
      <w:r w:rsidRPr="001E7110">
        <w:rPr>
          <w:rFonts w:ascii="Arial" w:hAnsi="Arial" w:cs="Arial"/>
        </w:rPr>
        <w:t>poskytovateľa</w:t>
      </w:r>
      <w:r w:rsidR="00D86FDD">
        <w:rPr>
          <w:rFonts w:ascii="Arial" w:hAnsi="Arial" w:cs="Arial"/>
        </w:rPr>
        <w:t xml:space="preserve">, obe </w:t>
      </w:r>
      <w:r w:rsidR="00CF5853">
        <w:rPr>
          <w:rFonts w:ascii="Arial" w:hAnsi="Arial" w:cs="Arial"/>
        </w:rPr>
        <w:t>uvedené v Prílohe č. 2</w:t>
      </w:r>
      <w:r w:rsidRPr="001E7110">
        <w:rPr>
          <w:rFonts w:ascii="Arial" w:hAnsi="Arial" w:cs="Arial"/>
        </w:rPr>
        <w:t xml:space="preserve">. </w:t>
      </w:r>
      <w:r w:rsidR="001E7110">
        <w:rPr>
          <w:rFonts w:ascii="Arial" w:hAnsi="Arial" w:cs="Arial"/>
        </w:rPr>
        <w:t xml:space="preserve">Ku každej doručenej žiadosti o </w:t>
      </w:r>
      <w:r w:rsidRPr="001E7110">
        <w:rPr>
          <w:rFonts w:ascii="Arial" w:hAnsi="Arial" w:cs="Arial"/>
        </w:rPr>
        <w:t xml:space="preserve">prispôsobenie SW aplikácie vypracuje poskytovateľ bezodplatne najneskôr do 5 pracovných dní (ak sa </w:t>
      </w:r>
      <w:r w:rsidR="00D86FDD">
        <w:rPr>
          <w:rFonts w:ascii="Arial" w:hAnsi="Arial" w:cs="Arial"/>
        </w:rPr>
        <w:t xml:space="preserve">oprávnené </w:t>
      </w:r>
      <w:r w:rsidRPr="001E7110">
        <w:rPr>
          <w:rFonts w:ascii="Arial" w:hAnsi="Arial" w:cs="Arial"/>
        </w:rPr>
        <w:t>osoby za objednávateľa a poskytovateľa nedohodnú inak) od</w:t>
      </w:r>
      <w:r w:rsidR="001E7110">
        <w:rPr>
          <w:rFonts w:ascii="Arial" w:hAnsi="Arial" w:cs="Arial"/>
        </w:rPr>
        <w:t xml:space="preserve"> jej doručenia návrh riešenia, </w:t>
      </w:r>
      <w:r w:rsidRPr="001E7110">
        <w:rPr>
          <w:rFonts w:ascii="Arial" w:hAnsi="Arial" w:cs="Arial"/>
        </w:rPr>
        <w:t xml:space="preserve">v ktorom uvedie: </w:t>
      </w:r>
    </w:p>
    <w:p w14:paraId="3623DAF9"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popis navrhovaného riešenia, </w:t>
      </w:r>
    </w:p>
    <w:p w14:paraId="30715A2D" w14:textId="77777777" w:rsidR="00F44A93"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odhad časových a personálnych kapacít,</w:t>
      </w:r>
    </w:p>
    <w:p w14:paraId="18945674" w14:textId="0CC90F27" w:rsidR="00BF28B3" w:rsidRPr="005D274C" w:rsidRDefault="00C0443E" w:rsidP="00814A3B">
      <w:pPr>
        <w:numPr>
          <w:ilvl w:val="2"/>
          <w:numId w:val="9"/>
        </w:numPr>
        <w:spacing w:after="0" w:line="240" w:lineRule="auto"/>
        <w:ind w:left="426" w:right="0" w:hanging="142"/>
        <w:rPr>
          <w:rFonts w:ascii="Arial" w:hAnsi="Arial" w:cs="Arial"/>
        </w:rPr>
      </w:pPr>
      <w:r>
        <w:rPr>
          <w:rFonts w:ascii="Arial" w:hAnsi="Arial" w:cs="Arial"/>
        </w:rPr>
        <w:t>rozsah prác</w:t>
      </w:r>
      <w:r w:rsidR="00F44A93" w:rsidRPr="005D274C">
        <w:rPr>
          <w:rFonts w:ascii="Arial" w:hAnsi="Arial" w:cs="Arial"/>
        </w:rPr>
        <w:t xml:space="preserve"> ohodnotený v</w:t>
      </w:r>
      <w:r w:rsidR="00F44A93">
        <w:rPr>
          <w:rFonts w:ascii="Arial" w:hAnsi="Arial" w:cs="Arial"/>
        </w:rPr>
        <w:t> </w:t>
      </w:r>
      <w:r w:rsidR="00F44A93" w:rsidRPr="005D274C">
        <w:rPr>
          <w:rFonts w:ascii="Arial" w:hAnsi="Arial" w:cs="Arial"/>
        </w:rPr>
        <w:t>človekohodinách</w:t>
      </w:r>
      <w:r w:rsidR="00F44A93">
        <w:rPr>
          <w:rFonts w:ascii="Arial" w:hAnsi="Arial" w:cs="Arial"/>
        </w:rPr>
        <w:t>,</w:t>
      </w:r>
      <w:r w:rsidR="00063D2C" w:rsidRPr="005D274C">
        <w:rPr>
          <w:rFonts w:ascii="Arial" w:hAnsi="Arial" w:cs="Arial"/>
        </w:rPr>
        <w:t xml:space="preserve">  </w:t>
      </w:r>
    </w:p>
    <w:p w14:paraId="0DC56B5F" w14:textId="00F9B374"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predpokladané dopady na </w:t>
      </w:r>
      <w:r w:rsidR="00CF5853">
        <w:rPr>
          <w:rFonts w:ascii="Arial" w:hAnsi="Arial" w:cs="Arial"/>
        </w:rPr>
        <w:t>softvér</w:t>
      </w:r>
      <w:r w:rsidR="00CF5853" w:rsidRPr="005D274C">
        <w:rPr>
          <w:rFonts w:ascii="Arial" w:hAnsi="Arial" w:cs="Arial"/>
        </w:rPr>
        <w:t xml:space="preserve"> </w:t>
      </w:r>
      <w:r w:rsidRPr="005D274C">
        <w:rPr>
          <w:rFonts w:ascii="Arial" w:hAnsi="Arial" w:cs="Arial"/>
        </w:rPr>
        <w:t>a informačné systém</w:t>
      </w:r>
      <w:r w:rsidR="001E7110">
        <w:rPr>
          <w:rFonts w:ascii="Arial" w:hAnsi="Arial" w:cs="Arial"/>
        </w:rPr>
        <w:t>y tretích strán, s ktorými SW</w:t>
      </w:r>
      <w:r w:rsidRPr="005D274C">
        <w:rPr>
          <w:rFonts w:ascii="Arial" w:hAnsi="Arial" w:cs="Arial"/>
        </w:rPr>
        <w:t xml:space="preserve"> aplikácia komunikuje a potrebné úpravy na strane dotknutých systémov, </w:t>
      </w:r>
    </w:p>
    <w:p w14:paraId="69B4DD12"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navrhovaný spôsob a podmienky akceptácie riešenia, </w:t>
      </w:r>
    </w:p>
    <w:p w14:paraId="5A91F944"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navrhované varianty prispôsobenia SW aplikácie, </w:t>
      </w:r>
      <w:r w:rsidR="001E7110">
        <w:rPr>
          <w:rFonts w:ascii="Arial" w:hAnsi="Arial" w:cs="Arial"/>
        </w:rPr>
        <w:t xml:space="preserve">pokiaľ také variantné riešenie </w:t>
      </w:r>
      <w:r w:rsidRPr="005D274C">
        <w:rPr>
          <w:rFonts w:ascii="Arial" w:hAnsi="Arial" w:cs="Arial"/>
        </w:rPr>
        <w:t xml:space="preserve">existuje a je relevantné, </w:t>
      </w:r>
    </w:p>
    <w:p w14:paraId="2D149DF7"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rozsah a obsah požadovanej súčinnosti objednávateľa, </w:t>
      </w:r>
    </w:p>
    <w:p w14:paraId="0AFCD4AA"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lastRenderedPageBreak/>
        <w:t xml:space="preserve">termín navrhovanej realizácie úpravy SW aplikácie. </w:t>
      </w:r>
    </w:p>
    <w:p w14:paraId="20773F9F" w14:textId="77777777" w:rsidR="00BF28B3" w:rsidRPr="005D274C" w:rsidRDefault="00063D2C" w:rsidP="009465E4">
      <w:pPr>
        <w:spacing w:after="0" w:line="240" w:lineRule="auto"/>
        <w:ind w:left="0" w:right="0" w:firstLine="0"/>
        <w:jc w:val="left"/>
        <w:rPr>
          <w:rFonts w:ascii="Arial" w:hAnsi="Arial" w:cs="Arial"/>
        </w:rPr>
      </w:pPr>
      <w:r w:rsidRPr="005D274C">
        <w:rPr>
          <w:rFonts w:ascii="Arial" w:hAnsi="Arial" w:cs="Arial"/>
        </w:rPr>
        <w:t xml:space="preserve"> </w:t>
      </w:r>
    </w:p>
    <w:p w14:paraId="19D083A4" w14:textId="687EF907" w:rsidR="00BF28B3" w:rsidRDefault="003E1BD4" w:rsidP="009465E4">
      <w:pPr>
        <w:spacing w:after="0" w:line="240" w:lineRule="auto"/>
        <w:ind w:left="0" w:right="0" w:firstLine="0"/>
        <w:rPr>
          <w:rFonts w:ascii="Arial" w:hAnsi="Arial" w:cs="Arial"/>
        </w:rPr>
      </w:pPr>
      <w:r>
        <w:rPr>
          <w:rFonts w:ascii="Arial" w:hAnsi="Arial" w:cs="Arial"/>
        </w:rPr>
        <w:t xml:space="preserve">4.14. </w:t>
      </w:r>
      <w:r>
        <w:rPr>
          <w:rFonts w:ascii="Arial" w:hAnsi="Arial" w:cs="Arial"/>
        </w:rPr>
        <w:tab/>
      </w:r>
      <w:r w:rsidR="00063D2C" w:rsidRPr="005D274C">
        <w:rPr>
          <w:rFonts w:ascii="Arial" w:hAnsi="Arial" w:cs="Arial"/>
        </w:rPr>
        <w:t xml:space="preserve">Pre vypracovanie </w:t>
      </w:r>
      <w:r w:rsidR="00D86FDD">
        <w:rPr>
          <w:rFonts w:ascii="Arial" w:hAnsi="Arial" w:cs="Arial"/>
        </w:rPr>
        <w:t>návrhu riešenia</w:t>
      </w:r>
      <w:r w:rsidR="00D86FDD" w:rsidRPr="005D274C" w:rsidDel="00D86FDD">
        <w:rPr>
          <w:rFonts w:ascii="Arial" w:hAnsi="Arial" w:cs="Arial"/>
        </w:rPr>
        <w:t xml:space="preserve"> </w:t>
      </w:r>
      <w:r w:rsidR="00D86FDD">
        <w:rPr>
          <w:rFonts w:ascii="Arial" w:hAnsi="Arial" w:cs="Arial"/>
        </w:rPr>
        <w:t xml:space="preserve">podľa bodu 4.13. tohto článku </w:t>
      </w:r>
      <w:r w:rsidR="00063D2C" w:rsidRPr="005D274C">
        <w:rPr>
          <w:rFonts w:ascii="Arial" w:hAnsi="Arial" w:cs="Arial"/>
        </w:rPr>
        <w:t xml:space="preserve">objednávateľ poskytne poskytovateľovi súčinnosť nevyhnutnú na jeho vypracovanie. Následne žiadosť o prispôsobenie SW aplikácie doplnenú o </w:t>
      </w:r>
      <w:r w:rsidR="00D86FDD">
        <w:rPr>
          <w:rFonts w:ascii="Arial" w:hAnsi="Arial" w:cs="Arial"/>
        </w:rPr>
        <w:t>návrh riešenia</w:t>
      </w:r>
      <w:r w:rsidR="00D86FDD" w:rsidRPr="005D274C" w:rsidDel="00D86FDD">
        <w:rPr>
          <w:rFonts w:ascii="Arial" w:hAnsi="Arial" w:cs="Arial"/>
        </w:rPr>
        <w:t xml:space="preserve"> </w:t>
      </w:r>
      <w:r w:rsidR="00063D2C" w:rsidRPr="005D274C">
        <w:rPr>
          <w:rFonts w:ascii="Arial" w:hAnsi="Arial" w:cs="Arial"/>
        </w:rPr>
        <w:t xml:space="preserve">poskytovateľa predloží </w:t>
      </w:r>
      <w:r w:rsidR="00D86FDD">
        <w:rPr>
          <w:rFonts w:ascii="Arial" w:hAnsi="Arial" w:cs="Arial"/>
        </w:rPr>
        <w:t xml:space="preserve">oprávnená </w:t>
      </w:r>
      <w:r w:rsidR="00063D2C" w:rsidRPr="005D274C">
        <w:rPr>
          <w:rFonts w:ascii="Arial" w:hAnsi="Arial" w:cs="Arial"/>
        </w:rPr>
        <w:t xml:space="preserve">osoba poskytovateľa </w:t>
      </w:r>
      <w:r w:rsidR="00D86FDD">
        <w:rPr>
          <w:rFonts w:ascii="Arial" w:hAnsi="Arial" w:cs="Arial"/>
        </w:rPr>
        <w:t xml:space="preserve">oprávnenej </w:t>
      </w:r>
      <w:r w:rsidR="00063D2C" w:rsidRPr="005D274C">
        <w:rPr>
          <w:rFonts w:ascii="Arial" w:hAnsi="Arial" w:cs="Arial"/>
        </w:rPr>
        <w:t>osobe objednávateľa</w:t>
      </w:r>
      <w:r w:rsidR="003B73EE">
        <w:rPr>
          <w:rFonts w:ascii="Arial" w:hAnsi="Arial" w:cs="Arial"/>
        </w:rPr>
        <w:t xml:space="preserve"> na schválenie</w:t>
      </w:r>
      <w:r w:rsidR="00063D2C" w:rsidRPr="005D274C">
        <w:rPr>
          <w:rFonts w:ascii="Arial" w:hAnsi="Arial" w:cs="Arial"/>
        </w:rPr>
        <w:t xml:space="preserve">. </w:t>
      </w:r>
    </w:p>
    <w:p w14:paraId="701B71AB" w14:textId="77777777" w:rsidR="003B73EE" w:rsidRDefault="003B73EE" w:rsidP="009465E4">
      <w:pPr>
        <w:spacing w:after="0" w:line="240" w:lineRule="auto"/>
        <w:ind w:left="0" w:right="0" w:firstLine="0"/>
        <w:rPr>
          <w:rFonts w:ascii="Arial" w:hAnsi="Arial" w:cs="Arial"/>
        </w:rPr>
      </w:pPr>
    </w:p>
    <w:p w14:paraId="6F56EBFD" w14:textId="5ECB3B2D" w:rsidR="00BF28B3" w:rsidRPr="005D274C" w:rsidRDefault="003B73EE" w:rsidP="009465E4">
      <w:pPr>
        <w:spacing w:after="0" w:line="240" w:lineRule="auto"/>
        <w:ind w:left="0" w:right="0" w:firstLine="0"/>
        <w:rPr>
          <w:rFonts w:ascii="Arial" w:hAnsi="Arial" w:cs="Arial"/>
        </w:rPr>
      </w:pPr>
      <w:r>
        <w:rPr>
          <w:rFonts w:ascii="Arial" w:hAnsi="Arial" w:cs="Arial"/>
        </w:rPr>
        <w:t xml:space="preserve">4.15. </w:t>
      </w:r>
      <w:r w:rsidR="00063D2C" w:rsidRPr="005D274C">
        <w:rPr>
          <w:rFonts w:ascii="Arial" w:hAnsi="Arial" w:cs="Arial"/>
        </w:rPr>
        <w:t xml:space="preserve">Dohodnutý a oboma zmluvnými stranami schválený rozsah prác ohodnotený v človekohodinách potrebný pre realizáciu prispôsobenia SW aplikácie je pre obe zmluvné strany záväzný a objednávateľ na jeho realizáciu vystaví </w:t>
      </w:r>
      <w:r w:rsidR="00063D2C" w:rsidRPr="00BB242C">
        <w:rPr>
          <w:rFonts w:ascii="Arial" w:hAnsi="Arial" w:cs="Arial"/>
        </w:rPr>
        <w:t>objednávku</w:t>
      </w:r>
      <w:r w:rsidR="00063D2C" w:rsidRPr="005D274C">
        <w:rPr>
          <w:rFonts w:ascii="Arial" w:hAnsi="Arial" w:cs="Arial"/>
        </w:rPr>
        <w:t xml:space="preserve">. Pri akejkoľvek úprave SW aplikácie, alebo jej časti je poskytovateľ povinný doplniť a aktualizovať všetku relevantnú dokumentáciu, vrátane používateľskej a technickej dokumentácie (formou aktualizácie dotknutých častí dokumentácie). Zmenená a doplnená dokumentácia bude nevyhnutnou súčasťou odovzdania úpravy SW aplikácie do prevádzky. Pri úpravách SW aplikácie, vykonávaných poskytovateľom, je poskytovateľ povinný, na základe uplatnenej </w:t>
      </w:r>
      <w:r w:rsidR="00BB242C">
        <w:rPr>
          <w:rFonts w:ascii="Arial" w:hAnsi="Arial" w:cs="Arial"/>
        </w:rPr>
        <w:t>objednávky</w:t>
      </w:r>
      <w:r w:rsidR="00BB242C" w:rsidRPr="005D274C">
        <w:rPr>
          <w:rFonts w:ascii="Arial" w:hAnsi="Arial" w:cs="Arial"/>
        </w:rPr>
        <w:t xml:space="preserve"> </w:t>
      </w:r>
      <w:r w:rsidR="00063D2C" w:rsidRPr="005D274C">
        <w:rPr>
          <w:rFonts w:ascii="Arial" w:hAnsi="Arial" w:cs="Arial"/>
        </w:rPr>
        <w:t>objednávateľa, zabezpečiť všetky potrebné relevantné šk</w:t>
      </w:r>
      <w:r w:rsidR="00546A21">
        <w:rPr>
          <w:rFonts w:ascii="Arial" w:hAnsi="Arial" w:cs="Arial"/>
        </w:rPr>
        <w:t xml:space="preserve">olenia používateľov a správcov </w:t>
      </w:r>
      <w:r w:rsidR="00063D2C" w:rsidRPr="005D274C">
        <w:rPr>
          <w:rFonts w:ascii="Arial" w:hAnsi="Arial" w:cs="Arial"/>
        </w:rPr>
        <w:t xml:space="preserve">SW aplikácie, v rámci rozsahu konkrétnej úpravy SW aplikácie. Rozsah školení bude určený v návrhu riešenia pre príslušnú úpravu SW aplikácie ako súčasť „Žiadosti o prispôsobenie aplikácie“. Úpravy SW aplikácie realizované poskytovateľom budú odovzdané písomným akceptovaním ich výsledkov </w:t>
      </w:r>
      <w:r w:rsidR="00C0443E">
        <w:rPr>
          <w:rFonts w:ascii="Arial" w:hAnsi="Arial" w:cs="Arial"/>
        </w:rPr>
        <w:t>–</w:t>
      </w:r>
      <w:r w:rsidR="00BB242C">
        <w:rPr>
          <w:rFonts w:ascii="Arial" w:hAnsi="Arial" w:cs="Arial"/>
        </w:rPr>
        <w:t xml:space="preserve"> a</w:t>
      </w:r>
      <w:r w:rsidR="00C0443E">
        <w:rPr>
          <w:rFonts w:ascii="Arial" w:hAnsi="Arial" w:cs="Arial"/>
        </w:rPr>
        <w:t xml:space="preserve">kceptačným </w:t>
      </w:r>
      <w:r w:rsidR="00BB242C">
        <w:rPr>
          <w:rFonts w:ascii="Arial" w:hAnsi="Arial" w:cs="Arial"/>
        </w:rPr>
        <w:t xml:space="preserve">protokolom </w:t>
      </w:r>
      <w:r w:rsidR="00BB242C" w:rsidRPr="005D274C">
        <w:rPr>
          <w:rFonts w:ascii="Arial" w:hAnsi="Arial" w:cs="Arial"/>
        </w:rPr>
        <w:t>o prevzatí úprav SW aplikácie do prevádzky</w:t>
      </w:r>
      <w:r w:rsidR="00BB242C">
        <w:rPr>
          <w:rFonts w:ascii="Arial" w:hAnsi="Arial" w:cs="Arial"/>
        </w:rPr>
        <w:t xml:space="preserve"> (ďalej len „akceptačný protokol“) podľa bodu 4.16. tohto článku.</w:t>
      </w:r>
    </w:p>
    <w:p w14:paraId="74A838B3" w14:textId="77777777" w:rsidR="00BF28B3" w:rsidRPr="005D274C" w:rsidRDefault="00BF28B3" w:rsidP="009465E4">
      <w:pPr>
        <w:spacing w:after="0" w:line="240" w:lineRule="auto"/>
        <w:ind w:left="0" w:right="0" w:firstLine="0"/>
        <w:jc w:val="left"/>
        <w:rPr>
          <w:rFonts w:ascii="Arial" w:hAnsi="Arial" w:cs="Arial"/>
        </w:rPr>
      </w:pPr>
    </w:p>
    <w:p w14:paraId="74942B87" w14:textId="59A2560A" w:rsidR="00BF28B3" w:rsidRPr="005D274C" w:rsidRDefault="003B73EE" w:rsidP="009465E4">
      <w:pPr>
        <w:spacing w:after="0" w:line="240" w:lineRule="auto"/>
        <w:ind w:left="0" w:right="0" w:firstLine="0"/>
        <w:rPr>
          <w:rFonts w:ascii="Arial" w:hAnsi="Arial" w:cs="Arial"/>
        </w:rPr>
      </w:pPr>
      <w:r>
        <w:rPr>
          <w:rFonts w:ascii="Arial" w:hAnsi="Arial" w:cs="Arial"/>
        </w:rPr>
        <w:t>4.16</w:t>
      </w:r>
      <w:r w:rsidR="003E1BD4">
        <w:rPr>
          <w:rFonts w:ascii="Arial" w:hAnsi="Arial" w:cs="Arial"/>
        </w:rPr>
        <w:t xml:space="preserve">. </w:t>
      </w:r>
      <w:r w:rsidR="003E1BD4">
        <w:rPr>
          <w:rFonts w:ascii="Arial" w:hAnsi="Arial" w:cs="Arial"/>
        </w:rPr>
        <w:tab/>
      </w:r>
      <w:r w:rsidR="00063D2C" w:rsidRPr="005D274C">
        <w:rPr>
          <w:rFonts w:ascii="Arial" w:hAnsi="Arial" w:cs="Arial"/>
        </w:rPr>
        <w:t xml:space="preserve">Akceptačné testy budú vykonané na </w:t>
      </w:r>
      <w:r w:rsidR="00A306A6">
        <w:rPr>
          <w:rFonts w:ascii="Arial" w:hAnsi="Arial" w:cs="Arial"/>
        </w:rPr>
        <w:t xml:space="preserve">testovacom </w:t>
      </w:r>
      <w:r w:rsidR="00063D2C" w:rsidRPr="005D274C">
        <w:rPr>
          <w:rFonts w:ascii="Arial" w:hAnsi="Arial" w:cs="Arial"/>
        </w:rPr>
        <w:t>prostredí (ZLP</w:t>
      </w:r>
      <w:r w:rsidR="00A306A6">
        <w:rPr>
          <w:rFonts w:ascii="Arial" w:hAnsi="Arial" w:cs="Arial"/>
        </w:rPr>
        <w:t>3</w:t>
      </w:r>
      <w:r w:rsidR="00063D2C" w:rsidRPr="005D274C">
        <w:rPr>
          <w:rFonts w:ascii="Arial" w:hAnsi="Arial" w:cs="Arial"/>
        </w:rPr>
        <w:t>) podľa špecifikácie schvá</w:t>
      </w:r>
      <w:r w:rsidR="00546A21">
        <w:rPr>
          <w:rFonts w:ascii="Arial" w:hAnsi="Arial" w:cs="Arial"/>
        </w:rPr>
        <w:t xml:space="preserve">lenej </w:t>
      </w:r>
      <w:r w:rsidR="00BB242C">
        <w:rPr>
          <w:rFonts w:ascii="Arial" w:hAnsi="Arial" w:cs="Arial"/>
        </w:rPr>
        <w:t xml:space="preserve">oprávnenými </w:t>
      </w:r>
      <w:r w:rsidR="00546A21">
        <w:rPr>
          <w:rFonts w:ascii="Arial" w:hAnsi="Arial" w:cs="Arial"/>
        </w:rPr>
        <w:t>osobami za obe</w:t>
      </w:r>
      <w:r w:rsidR="00063D2C" w:rsidRPr="005D274C">
        <w:rPr>
          <w:rFonts w:ascii="Arial" w:hAnsi="Arial" w:cs="Arial"/>
        </w:rPr>
        <w:t xml:space="preserve"> zmluvné strany. Ak sa </w:t>
      </w:r>
      <w:r w:rsidR="00546A21">
        <w:rPr>
          <w:rFonts w:ascii="Arial" w:hAnsi="Arial" w:cs="Arial"/>
        </w:rPr>
        <w:t xml:space="preserve">pri akceptačnom teste vyskytnú </w:t>
      </w:r>
      <w:r w:rsidR="00063D2C" w:rsidRPr="005D274C">
        <w:rPr>
          <w:rFonts w:ascii="Arial" w:hAnsi="Arial" w:cs="Arial"/>
        </w:rPr>
        <w:t xml:space="preserve">chyby alebo vady, ktoré </w:t>
      </w:r>
      <w:r w:rsidR="00546A21">
        <w:rPr>
          <w:rFonts w:ascii="Arial" w:hAnsi="Arial" w:cs="Arial"/>
        </w:rPr>
        <w:t>budú znemožňovať užívanie úprav</w:t>
      </w:r>
      <w:r w:rsidR="00063D2C" w:rsidRPr="005D274C">
        <w:rPr>
          <w:rFonts w:ascii="Arial" w:hAnsi="Arial" w:cs="Arial"/>
        </w:rPr>
        <w:t xml:space="preserve"> SW aplikácie, alebo jej častí, alebo budú obmedzovať jej </w:t>
      </w:r>
      <w:r w:rsidR="00546A21">
        <w:rPr>
          <w:rFonts w:ascii="Arial" w:hAnsi="Arial" w:cs="Arial"/>
        </w:rPr>
        <w:t>základné používanie (</w:t>
      </w:r>
      <w:r w:rsidR="00063D2C" w:rsidRPr="005D274C">
        <w:rPr>
          <w:rFonts w:ascii="Arial" w:hAnsi="Arial" w:cs="Arial"/>
        </w:rPr>
        <w:t>chyby kategórie A alebo B) alebo viac ako 10 chýb kategórie C, po odstránení týchto porúch sa vyk</w:t>
      </w:r>
      <w:r w:rsidR="00546A21">
        <w:rPr>
          <w:rFonts w:ascii="Arial" w:hAnsi="Arial" w:cs="Arial"/>
        </w:rPr>
        <w:t>oná opakovaný test akceptácie.</w:t>
      </w:r>
    </w:p>
    <w:p w14:paraId="6CFCE7FB" w14:textId="74795519" w:rsidR="00BF4253" w:rsidRPr="005D274C" w:rsidRDefault="00063D2C" w:rsidP="00BF4253">
      <w:pPr>
        <w:spacing w:after="0" w:line="240" w:lineRule="auto"/>
        <w:ind w:left="0" w:right="0" w:firstLine="0"/>
        <w:rPr>
          <w:rFonts w:ascii="Arial" w:hAnsi="Arial" w:cs="Arial"/>
        </w:rPr>
      </w:pPr>
      <w:r w:rsidRPr="005D274C">
        <w:rPr>
          <w:rFonts w:ascii="Arial" w:hAnsi="Arial" w:cs="Arial"/>
        </w:rPr>
        <w:t>Ak sa pri akceptačnom teste nevyskytnú chyby alebo vady, alebo sa vyskytnú vady iné ako vady vyššie uvedené, ktoré neznemožňujú užívanie SW aplikácie, realizácia úprav SW aplikácie sa bude považovať za vykonanú a za pripravenú na odovzdanie objednávateľovi. O</w:t>
      </w:r>
      <w:r w:rsidR="00BB242C">
        <w:rPr>
          <w:rFonts w:ascii="Arial" w:hAnsi="Arial" w:cs="Arial"/>
        </w:rPr>
        <w:t>právnené o</w:t>
      </w:r>
      <w:r w:rsidRPr="005D274C">
        <w:rPr>
          <w:rFonts w:ascii="Arial" w:hAnsi="Arial" w:cs="Arial"/>
        </w:rPr>
        <w:t>soby za obe zmluvné strany podpíšu zápisnicu o výsledkoch akceptačného testu a dojednajú primeranú lehotu na odstránenie prípadných chýb alebo vád. Následne objednávateľ nainštaluje podľa inštalačných pokynov poskytovateľa úpravy SW aplikáci</w:t>
      </w:r>
      <w:r w:rsidR="000471DB">
        <w:rPr>
          <w:rFonts w:ascii="Arial" w:hAnsi="Arial" w:cs="Arial"/>
        </w:rPr>
        <w:t>e</w:t>
      </w:r>
      <w:r w:rsidRPr="005D274C">
        <w:rPr>
          <w:rFonts w:ascii="Arial" w:hAnsi="Arial" w:cs="Arial"/>
        </w:rPr>
        <w:t xml:space="preserve"> do produkčného prostredia (HLP) a vystaví akceptačný protokol.</w:t>
      </w:r>
      <w:r w:rsidR="00BB242C">
        <w:rPr>
          <w:rFonts w:ascii="Arial" w:hAnsi="Arial" w:cs="Arial"/>
        </w:rPr>
        <w:t xml:space="preserve"> </w:t>
      </w:r>
      <w:r w:rsidRPr="005D274C">
        <w:rPr>
          <w:rFonts w:ascii="Arial" w:hAnsi="Arial" w:cs="Arial"/>
        </w:rPr>
        <w:t>Podmienkou akceptácie pri prevzatí úprav SW aplikácie do prevádzky bude aj odovzdanie aktualizovanej dokumentácie SW aplikácie p</w:t>
      </w:r>
      <w:r w:rsidR="00546A21">
        <w:rPr>
          <w:rFonts w:ascii="Arial" w:hAnsi="Arial" w:cs="Arial"/>
        </w:rPr>
        <w:t>odľa požiadaviek objednávateľa.</w:t>
      </w:r>
      <w:r w:rsidR="00BF4253">
        <w:rPr>
          <w:rFonts w:ascii="Arial" w:hAnsi="Arial" w:cs="Arial"/>
        </w:rPr>
        <w:t xml:space="preserve"> Akceptačný protokol bude tvoriť prílohu k faktúre.</w:t>
      </w:r>
    </w:p>
    <w:p w14:paraId="3FF3B666" w14:textId="77777777" w:rsidR="00546A21" w:rsidRPr="005D274C" w:rsidRDefault="00546A21" w:rsidP="009465E4">
      <w:pPr>
        <w:spacing w:after="0" w:line="240" w:lineRule="auto"/>
        <w:ind w:left="0" w:right="0" w:firstLine="0"/>
        <w:rPr>
          <w:rFonts w:ascii="Arial" w:hAnsi="Arial" w:cs="Arial"/>
        </w:rPr>
      </w:pPr>
    </w:p>
    <w:p w14:paraId="03A94E4F" w14:textId="5EB81136" w:rsidR="00BF28B3" w:rsidRPr="005D274C" w:rsidRDefault="00063D2C" w:rsidP="009465E4">
      <w:pPr>
        <w:spacing w:after="0" w:line="240" w:lineRule="auto"/>
        <w:ind w:left="0" w:right="0" w:firstLine="0"/>
        <w:rPr>
          <w:rFonts w:ascii="Arial" w:hAnsi="Arial" w:cs="Arial"/>
        </w:rPr>
      </w:pPr>
      <w:r w:rsidRPr="005D274C">
        <w:rPr>
          <w:rFonts w:ascii="Arial" w:hAnsi="Arial" w:cs="Arial"/>
        </w:rPr>
        <w:t>4.1</w:t>
      </w:r>
      <w:r w:rsidR="00A65B6A">
        <w:rPr>
          <w:rFonts w:ascii="Arial" w:hAnsi="Arial" w:cs="Arial"/>
        </w:rPr>
        <w:t>7</w:t>
      </w:r>
      <w:r w:rsidRPr="005D274C">
        <w:rPr>
          <w:rFonts w:ascii="Arial" w:hAnsi="Arial" w:cs="Arial"/>
        </w:rPr>
        <w:t>.</w:t>
      </w:r>
      <w:r w:rsidRPr="005D274C">
        <w:rPr>
          <w:rFonts w:ascii="Arial" w:eastAsia="Arial" w:hAnsi="Arial" w:cs="Arial"/>
        </w:rPr>
        <w:t xml:space="preserve"> </w:t>
      </w:r>
      <w:r w:rsidRPr="005D274C">
        <w:rPr>
          <w:rFonts w:ascii="Arial" w:hAnsi="Arial" w:cs="Arial"/>
        </w:rPr>
        <w:t>Konzultácie a odborné poradenstvo na vyžiadanie v otázkach, ktoré sa môžu vyskytnúť pri používaní SW aplikácie</w:t>
      </w:r>
      <w:r w:rsidR="004131CF">
        <w:rPr>
          <w:rFonts w:ascii="Arial" w:hAnsi="Arial" w:cs="Arial"/>
        </w:rPr>
        <w:t>,</w:t>
      </w:r>
      <w:r w:rsidRPr="005D274C">
        <w:rPr>
          <w:rFonts w:ascii="Arial" w:hAnsi="Arial" w:cs="Arial"/>
        </w:rPr>
        <w:t xml:space="preserve"> a ktoré nie je možné vyriešiť pomocou dokumentácie SW aplikácie, bude poskytovateľ poskytovať po obojstrannej dohode na základe písomnej požiadavky objednávateľa. Súčasťou požiadavky objednávateľa musí byť potvrdenie požiadavky na konzultácie a/alebo odborné poradenstvo </w:t>
      </w:r>
      <w:r w:rsidR="008C06BF">
        <w:rPr>
          <w:rFonts w:ascii="Arial" w:hAnsi="Arial" w:cs="Arial"/>
        </w:rPr>
        <w:t xml:space="preserve">oprávnenou </w:t>
      </w:r>
      <w:r w:rsidRPr="005D274C">
        <w:rPr>
          <w:rFonts w:ascii="Arial" w:hAnsi="Arial" w:cs="Arial"/>
        </w:rPr>
        <w:t>osobou objednávateľa, v inom prípade nie je poskytovateľ oprávnený konzultácie</w:t>
      </w:r>
      <w:r w:rsidR="00AC03B8">
        <w:rPr>
          <w:rFonts w:ascii="Arial" w:hAnsi="Arial" w:cs="Arial"/>
        </w:rPr>
        <w:t xml:space="preserve"> a/alebo odborného poradenstvo </w:t>
      </w:r>
      <w:r w:rsidRPr="005D274C">
        <w:rPr>
          <w:rFonts w:ascii="Arial" w:hAnsi="Arial" w:cs="Arial"/>
        </w:rPr>
        <w:t xml:space="preserve">realizovať. Konzultácie a/alebo odborné poradenstvo budú vykonané na dohodnutom mieste, v dohodnutom čase a dohodnutým spôsobom. Potvrdením o vykonaní konzultácie a/alebo odborného poradenstva je </w:t>
      </w:r>
      <w:r w:rsidR="00435451">
        <w:rPr>
          <w:rFonts w:ascii="Arial" w:hAnsi="Arial" w:cs="Arial"/>
        </w:rPr>
        <w:t xml:space="preserve">akceptačný </w:t>
      </w:r>
      <w:r w:rsidRPr="005D274C">
        <w:rPr>
          <w:rFonts w:ascii="Arial" w:hAnsi="Arial" w:cs="Arial"/>
        </w:rPr>
        <w:t xml:space="preserve">protokol o poskytnutí konzultácie a odborného poradenstva podpísaný oprávnenou osobou objednávateľa. Protokol je možné realizovať aj formou výkazu za </w:t>
      </w:r>
      <w:r w:rsidR="00546A21">
        <w:rPr>
          <w:rFonts w:ascii="Arial" w:hAnsi="Arial" w:cs="Arial"/>
        </w:rPr>
        <w:t>fakturačné obdobie.</w:t>
      </w:r>
    </w:p>
    <w:p w14:paraId="112DEBB8" w14:textId="2C07346B" w:rsidR="00BF28B3" w:rsidRDefault="00BF28B3" w:rsidP="009465E4">
      <w:pPr>
        <w:spacing w:after="0" w:line="240" w:lineRule="auto"/>
        <w:ind w:left="0" w:right="0" w:firstLine="0"/>
        <w:jc w:val="left"/>
        <w:rPr>
          <w:rFonts w:ascii="Arial" w:hAnsi="Arial" w:cs="Arial"/>
        </w:rPr>
      </w:pPr>
    </w:p>
    <w:p w14:paraId="46F9665B" w14:textId="77777777" w:rsidR="009A3E02" w:rsidRPr="005D274C" w:rsidRDefault="009A3E02" w:rsidP="009465E4">
      <w:pPr>
        <w:spacing w:after="0" w:line="240" w:lineRule="auto"/>
        <w:ind w:left="0" w:right="0" w:firstLine="0"/>
        <w:jc w:val="left"/>
        <w:rPr>
          <w:rFonts w:ascii="Arial" w:hAnsi="Arial" w:cs="Arial"/>
        </w:rPr>
      </w:pPr>
    </w:p>
    <w:p w14:paraId="29B89C1B" w14:textId="77777777" w:rsidR="00BF28B3" w:rsidRPr="005D274C" w:rsidRDefault="00063D2C" w:rsidP="00AF0729">
      <w:pPr>
        <w:spacing w:after="0" w:line="240" w:lineRule="auto"/>
        <w:ind w:left="0" w:right="-2"/>
        <w:jc w:val="center"/>
        <w:rPr>
          <w:rFonts w:ascii="Arial" w:hAnsi="Arial" w:cs="Arial"/>
        </w:rPr>
      </w:pPr>
      <w:r w:rsidRPr="005D274C">
        <w:rPr>
          <w:rFonts w:ascii="Arial" w:hAnsi="Arial" w:cs="Arial"/>
        </w:rPr>
        <w:t>Článok 5</w:t>
      </w:r>
    </w:p>
    <w:p w14:paraId="2A497C5F" w14:textId="77777777" w:rsidR="00BF28B3" w:rsidRPr="005D274C" w:rsidRDefault="00AC03B8" w:rsidP="00AF0729">
      <w:pPr>
        <w:pStyle w:val="Nadpis1"/>
        <w:spacing w:after="0" w:line="240" w:lineRule="auto"/>
        <w:ind w:left="0" w:right="-2" w:firstLine="0"/>
        <w:rPr>
          <w:rFonts w:ascii="Arial" w:hAnsi="Arial" w:cs="Arial"/>
        </w:rPr>
      </w:pPr>
      <w:r>
        <w:rPr>
          <w:rFonts w:ascii="Arial" w:hAnsi="Arial" w:cs="Arial"/>
        </w:rPr>
        <w:t xml:space="preserve">Súčinnosť objednávateľa </w:t>
      </w:r>
      <w:r w:rsidR="00063D2C" w:rsidRPr="005D274C">
        <w:rPr>
          <w:rFonts w:ascii="Arial" w:hAnsi="Arial" w:cs="Arial"/>
        </w:rPr>
        <w:t xml:space="preserve">a poskytovateľa </w:t>
      </w:r>
    </w:p>
    <w:p w14:paraId="603503B4" w14:textId="77777777" w:rsidR="00BF28B3" w:rsidRPr="005D274C" w:rsidRDefault="00063D2C" w:rsidP="009465E4">
      <w:pPr>
        <w:spacing w:after="0" w:line="240" w:lineRule="auto"/>
        <w:ind w:left="0" w:right="0" w:firstLine="0"/>
        <w:rPr>
          <w:rFonts w:ascii="Arial" w:hAnsi="Arial" w:cs="Arial"/>
        </w:rPr>
      </w:pPr>
      <w:r w:rsidRPr="005D274C">
        <w:rPr>
          <w:rFonts w:ascii="Arial" w:hAnsi="Arial" w:cs="Arial"/>
        </w:rPr>
        <w:t>5.1.</w:t>
      </w:r>
      <w:r w:rsidRPr="005D274C">
        <w:rPr>
          <w:rFonts w:ascii="Arial" w:eastAsia="Arial" w:hAnsi="Arial" w:cs="Arial"/>
        </w:rPr>
        <w:t xml:space="preserve"> </w:t>
      </w:r>
      <w:r w:rsidRPr="005D274C">
        <w:rPr>
          <w:rFonts w:ascii="Arial" w:hAnsi="Arial" w:cs="Arial"/>
        </w:rPr>
        <w:t xml:space="preserve">Objednávateľ sa zaväzuje poskytnúť poskytovateľovi nasledujúcu súčinnosť, ktorá je nevyhnutná na úspešné splnenie predmetu </w:t>
      </w:r>
      <w:r w:rsidR="00AC03B8">
        <w:rPr>
          <w:rFonts w:ascii="Arial" w:hAnsi="Arial" w:cs="Arial"/>
        </w:rPr>
        <w:t>Dohody zo strany poskytovateľa:</w:t>
      </w:r>
    </w:p>
    <w:p w14:paraId="6CDBFD42" w14:textId="2BD3802C" w:rsidR="00BF28B3" w:rsidRPr="00AC03B8" w:rsidRDefault="00063D2C" w:rsidP="00381097">
      <w:pPr>
        <w:numPr>
          <w:ilvl w:val="0"/>
          <w:numId w:val="10"/>
        </w:numPr>
        <w:spacing w:after="0" w:line="240" w:lineRule="auto"/>
        <w:ind w:left="284" w:right="0" w:firstLine="0"/>
        <w:rPr>
          <w:rFonts w:ascii="Arial" w:hAnsi="Arial" w:cs="Arial"/>
        </w:rPr>
      </w:pPr>
      <w:r w:rsidRPr="00AC03B8">
        <w:rPr>
          <w:rFonts w:ascii="Arial" w:hAnsi="Arial" w:cs="Arial"/>
        </w:rPr>
        <w:lastRenderedPageBreak/>
        <w:t xml:space="preserve">objednávateľ </w:t>
      </w:r>
      <w:r w:rsidR="008C06BF">
        <w:rPr>
          <w:rFonts w:ascii="Arial" w:hAnsi="Arial" w:cs="Arial"/>
        </w:rPr>
        <w:t>určuje</w:t>
      </w:r>
      <w:r w:rsidR="008C06BF" w:rsidRPr="00AC03B8">
        <w:rPr>
          <w:rFonts w:ascii="Arial" w:hAnsi="Arial" w:cs="Arial"/>
        </w:rPr>
        <w:t xml:space="preserve"> </w:t>
      </w:r>
      <w:r w:rsidRPr="00AC03B8">
        <w:rPr>
          <w:rFonts w:ascii="Arial" w:hAnsi="Arial" w:cs="Arial"/>
        </w:rPr>
        <w:t>oprávnen</w:t>
      </w:r>
      <w:r w:rsidR="008C06BF">
        <w:rPr>
          <w:rFonts w:ascii="Arial" w:hAnsi="Arial" w:cs="Arial"/>
        </w:rPr>
        <w:t>é osoby na objednanie, validovanie a prevzatie</w:t>
      </w:r>
      <w:r w:rsidRPr="00AC03B8">
        <w:rPr>
          <w:rFonts w:ascii="Arial" w:hAnsi="Arial" w:cs="Arial"/>
        </w:rPr>
        <w:t xml:space="preserve"> </w:t>
      </w:r>
      <w:r w:rsidR="008C06BF">
        <w:rPr>
          <w:rFonts w:ascii="Arial" w:hAnsi="Arial" w:cs="Arial"/>
        </w:rPr>
        <w:t>plnení</w:t>
      </w:r>
      <w:r w:rsidRPr="00AC03B8">
        <w:rPr>
          <w:rFonts w:ascii="Arial" w:hAnsi="Arial" w:cs="Arial"/>
        </w:rPr>
        <w:t xml:space="preserve"> špecifikovan</w:t>
      </w:r>
      <w:r w:rsidR="008C06BF">
        <w:rPr>
          <w:rFonts w:ascii="Arial" w:hAnsi="Arial" w:cs="Arial"/>
        </w:rPr>
        <w:t>ých</w:t>
      </w:r>
      <w:r w:rsidRPr="00AC03B8">
        <w:rPr>
          <w:rFonts w:ascii="Arial" w:hAnsi="Arial" w:cs="Arial"/>
        </w:rPr>
        <w:t xml:space="preserve"> v predmete </w:t>
      </w:r>
      <w:r w:rsidR="008C06BF">
        <w:rPr>
          <w:rFonts w:ascii="Arial" w:hAnsi="Arial" w:cs="Arial"/>
        </w:rPr>
        <w:t>d</w:t>
      </w:r>
      <w:r w:rsidRPr="00AC03B8">
        <w:rPr>
          <w:rFonts w:ascii="Arial" w:hAnsi="Arial" w:cs="Arial"/>
        </w:rPr>
        <w:t xml:space="preserve">ohody. Zoznam oprávnených </w:t>
      </w:r>
      <w:r w:rsidR="008C06BF">
        <w:rPr>
          <w:rFonts w:ascii="Arial" w:hAnsi="Arial" w:cs="Arial"/>
        </w:rPr>
        <w:t>osôb</w:t>
      </w:r>
      <w:r w:rsidR="008C06BF" w:rsidRPr="00AC03B8">
        <w:rPr>
          <w:rFonts w:ascii="Arial" w:hAnsi="Arial" w:cs="Arial"/>
        </w:rPr>
        <w:t xml:space="preserve"> </w:t>
      </w:r>
      <w:r w:rsidRPr="00AC03B8">
        <w:rPr>
          <w:rFonts w:ascii="Arial" w:hAnsi="Arial" w:cs="Arial"/>
        </w:rPr>
        <w:t>objednávateľa je uvedený v Prílohe č.</w:t>
      </w:r>
      <w:r w:rsidR="00444717">
        <w:rPr>
          <w:rFonts w:ascii="Arial" w:hAnsi="Arial" w:cs="Arial"/>
        </w:rPr>
        <w:t xml:space="preserve"> </w:t>
      </w:r>
      <w:r w:rsidR="000159BE">
        <w:rPr>
          <w:rFonts w:ascii="Arial" w:hAnsi="Arial" w:cs="Arial"/>
        </w:rPr>
        <w:t>2</w:t>
      </w:r>
      <w:r w:rsidRPr="00AC03B8">
        <w:rPr>
          <w:rFonts w:ascii="Arial" w:hAnsi="Arial" w:cs="Arial"/>
        </w:rPr>
        <w:t xml:space="preserve">, ktorá je neoddeliteľnou súčasťou tejto Dohody, </w:t>
      </w:r>
    </w:p>
    <w:p w14:paraId="4E8FCA42" w14:textId="77777777" w:rsidR="00BF28B3" w:rsidRPr="005D274C" w:rsidRDefault="00063D2C" w:rsidP="00381097">
      <w:pPr>
        <w:numPr>
          <w:ilvl w:val="0"/>
          <w:numId w:val="10"/>
        </w:numPr>
        <w:spacing w:after="0" w:line="240" w:lineRule="auto"/>
        <w:ind w:left="284" w:right="0" w:firstLine="0"/>
        <w:rPr>
          <w:rFonts w:ascii="Arial" w:hAnsi="Arial" w:cs="Arial"/>
        </w:rPr>
      </w:pPr>
      <w:r w:rsidRPr="005D274C">
        <w:rPr>
          <w:rFonts w:ascii="Arial" w:hAnsi="Arial" w:cs="Arial"/>
        </w:rPr>
        <w:t xml:space="preserve">objednávateľ sa zaväzuje poskytnúť poskytovateľovi všetky informácie potrebné pre správne a včasné odstránenie problému, </w:t>
      </w:r>
    </w:p>
    <w:p w14:paraId="7D4F146C" w14:textId="1C67D705" w:rsidR="00BF28B3" w:rsidRPr="005D274C" w:rsidRDefault="00AC03B8" w:rsidP="00381097">
      <w:pPr>
        <w:numPr>
          <w:ilvl w:val="0"/>
          <w:numId w:val="10"/>
        </w:numPr>
        <w:spacing w:after="0" w:line="240" w:lineRule="auto"/>
        <w:ind w:left="284" w:right="0" w:firstLine="0"/>
        <w:rPr>
          <w:rFonts w:ascii="Arial" w:hAnsi="Arial" w:cs="Arial"/>
        </w:rPr>
      </w:pPr>
      <w:r>
        <w:rPr>
          <w:rFonts w:ascii="Arial" w:hAnsi="Arial" w:cs="Arial"/>
        </w:rPr>
        <w:t xml:space="preserve">objednávateľ umožní </w:t>
      </w:r>
      <w:r w:rsidR="0050242C">
        <w:rPr>
          <w:rFonts w:ascii="Arial" w:hAnsi="Arial" w:cs="Arial"/>
        </w:rPr>
        <w:t>oprávneným</w:t>
      </w:r>
      <w:r w:rsidR="0050242C" w:rsidRPr="00AC03B8">
        <w:rPr>
          <w:rFonts w:ascii="Arial" w:hAnsi="Arial" w:cs="Arial"/>
        </w:rPr>
        <w:t xml:space="preserve"> </w:t>
      </w:r>
      <w:r>
        <w:rPr>
          <w:rFonts w:ascii="Arial" w:hAnsi="Arial" w:cs="Arial"/>
        </w:rPr>
        <w:t xml:space="preserve">osobám </w:t>
      </w:r>
      <w:r w:rsidR="00063D2C" w:rsidRPr="005D274C">
        <w:rPr>
          <w:rFonts w:ascii="Arial" w:hAnsi="Arial" w:cs="Arial"/>
        </w:rPr>
        <w:t>poskytovateľ</w:t>
      </w:r>
      <w:r w:rsidR="0050242C">
        <w:rPr>
          <w:rFonts w:ascii="Arial" w:hAnsi="Arial" w:cs="Arial"/>
        </w:rPr>
        <w:t>a</w:t>
      </w:r>
      <w:r w:rsidR="00063D2C" w:rsidRPr="005D274C">
        <w:rPr>
          <w:rFonts w:ascii="Arial" w:hAnsi="Arial" w:cs="Arial"/>
        </w:rPr>
        <w:t xml:space="preserve"> prístup na odpovedajúce servery produkčného a testovacieho prostredia vo forme vzdialeného pripojenia cez VPN. Prístup na produkčné prostredie bude umožnený iba v individuálnych prípadoch pre riešenie kritickej chyby, a to na nevyhnutnú dobu. </w:t>
      </w:r>
    </w:p>
    <w:p w14:paraId="5DCF7A41" w14:textId="77777777" w:rsidR="00BF28B3" w:rsidRPr="005D274C" w:rsidRDefault="00063D2C" w:rsidP="00381097">
      <w:pPr>
        <w:numPr>
          <w:ilvl w:val="0"/>
          <w:numId w:val="10"/>
        </w:numPr>
        <w:spacing w:after="0" w:line="240" w:lineRule="auto"/>
        <w:ind w:left="284" w:right="0" w:firstLine="0"/>
        <w:rPr>
          <w:rFonts w:ascii="Arial" w:hAnsi="Arial" w:cs="Arial"/>
        </w:rPr>
      </w:pPr>
      <w:r w:rsidRPr="005D274C">
        <w:rPr>
          <w:rFonts w:ascii="Arial" w:hAnsi="Arial" w:cs="Arial"/>
        </w:rPr>
        <w:t xml:space="preserve">objednávateľ sa zaväzuje zabezpečiť spoluprácu správcu siete, prípadne ďalších zamestnancov objednávateľa s ohľadom na charakter riešeného problému, tak aby sa vytvorili podmienky na jeho úspešné odstránenie, </w:t>
      </w:r>
    </w:p>
    <w:p w14:paraId="7B91F5BD" w14:textId="023583C2" w:rsidR="00BF28B3" w:rsidRDefault="00063D2C" w:rsidP="00381097">
      <w:pPr>
        <w:numPr>
          <w:ilvl w:val="0"/>
          <w:numId w:val="10"/>
        </w:numPr>
        <w:spacing w:after="0" w:line="240" w:lineRule="auto"/>
        <w:ind w:left="284" w:right="0" w:firstLine="0"/>
        <w:rPr>
          <w:rFonts w:ascii="Arial" w:hAnsi="Arial" w:cs="Arial"/>
        </w:rPr>
      </w:pPr>
      <w:r w:rsidRPr="005D274C">
        <w:rPr>
          <w:rFonts w:ascii="Arial" w:hAnsi="Arial" w:cs="Arial"/>
        </w:rPr>
        <w:t>v prípade servisného zásahu na mieste, objednávateľ zabezpečí prítomnosť oprávnen</w:t>
      </w:r>
      <w:r w:rsidR="0050242C">
        <w:rPr>
          <w:rFonts w:ascii="Arial" w:hAnsi="Arial" w:cs="Arial"/>
        </w:rPr>
        <w:t>ej</w:t>
      </w:r>
      <w:r w:rsidRPr="005D274C">
        <w:rPr>
          <w:rFonts w:ascii="Arial" w:hAnsi="Arial" w:cs="Arial"/>
        </w:rPr>
        <w:t xml:space="preserve"> </w:t>
      </w:r>
      <w:r w:rsidR="0050242C">
        <w:rPr>
          <w:rFonts w:ascii="Arial" w:hAnsi="Arial" w:cs="Arial"/>
        </w:rPr>
        <w:t>osoby</w:t>
      </w:r>
      <w:r w:rsidR="0050242C" w:rsidRPr="005D274C">
        <w:rPr>
          <w:rFonts w:ascii="Arial" w:hAnsi="Arial" w:cs="Arial"/>
        </w:rPr>
        <w:t xml:space="preserve"> </w:t>
      </w:r>
      <w:r w:rsidRPr="005D274C">
        <w:rPr>
          <w:rFonts w:ascii="Arial" w:hAnsi="Arial" w:cs="Arial"/>
        </w:rPr>
        <w:t>objednávateľa (podľa Prílohy č.</w:t>
      </w:r>
      <w:r w:rsidR="00444717">
        <w:rPr>
          <w:rFonts w:ascii="Arial" w:hAnsi="Arial" w:cs="Arial"/>
        </w:rPr>
        <w:t xml:space="preserve"> </w:t>
      </w:r>
      <w:r w:rsidR="000159BE">
        <w:rPr>
          <w:rFonts w:ascii="Arial" w:hAnsi="Arial" w:cs="Arial"/>
        </w:rPr>
        <w:t>2</w:t>
      </w:r>
      <w:r w:rsidRPr="005D274C">
        <w:rPr>
          <w:rFonts w:ascii="Arial" w:hAnsi="Arial" w:cs="Arial"/>
        </w:rPr>
        <w:t>), a to minimálne pri začat</w:t>
      </w:r>
      <w:r w:rsidR="00AC03B8">
        <w:rPr>
          <w:rFonts w:ascii="Arial" w:hAnsi="Arial" w:cs="Arial"/>
        </w:rPr>
        <w:t>í a ukončení servisného zásahu.</w:t>
      </w:r>
    </w:p>
    <w:p w14:paraId="298D439B" w14:textId="77777777" w:rsidR="00AC03B8" w:rsidRPr="005D274C" w:rsidRDefault="00AC03B8" w:rsidP="009465E4">
      <w:pPr>
        <w:spacing w:after="0" w:line="240" w:lineRule="auto"/>
        <w:ind w:left="284" w:right="0" w:firstLine="0"/>
        <w:rPr>
          <w:rFonts w:ascii="Arial" w:hAnsi="Arial" w:cs="Arial"/>
        </w:rPr>
      </w:pPr>
    </w:p>
    <w:p w14:paraId="2B67532C" w14:textId="4237184D" w:rsidR="00BF28B3" w:rsidRDefault="00063D2C" w:rsidP="00381097">
      <w:pPr>
        <w:numPr>
          <w:ilvl w:val="1"/>
          <w:numId w:val="11"/>
        </w:numPr>
        <w:spacing w:after="0" w:line="240" w:lineRule="auto"/>
        <w:ind w:left="0" w:right="0" w:firstLine="0"/>
        <w:rPr>
          <w:rFonts w:ascii="Arial" w:hAnsi="Arial" w:cs="Arial"/>
        </w:rPr>
      </w:pPr>
      <w:r w:rsidRPr="005D274C">
        <w:rPr>
          <w:rFonts w:ascii="Arial" w:hAnsi="Arial" w:cs="Arial"/>
        </w:rPr>
        <w:t>Technické údaje a doplňujúce podklady, ktoré si poskytovateľ vyžiada ako nevyhnutný predpoklad pre riadne, včasné a úplné splnenie svojho záväzku, poskytne objednávateľ písomnou formou (e-mail</w:t>
      </w:r>
      <w:r w:rsidR="00CF5853">
        <w:rPr>
          <w:rFonts w:ascii="Arial" w:hAnsi="Arial" w:cs="Arial"/>
        </w:rPr>
        <w:t xml:space="preserve"> alebo cez</w:t>
      </w:r>
      <w:r w:rsidR="002D7469">
        <w:rPr>
          <w:rFonts w:ascii="Arial" w:hAnsi="Arial" w:cs="Arial"/>
        </w:rPr>
        <w:t xml:space="preserve"> </w:t>
      </w:r>
      <w:r w:rsidRPr="005D274C">
        <w:rPr>
          <w:rFonts w:ascii="Arial" w:hAnsi="Arial" w:cs="Arial"/>
        </w:rPr>
        <w:t>Service Desk poskytovateľa) najneskôr do 5 kalendárnych dní odo dňa doručenia požiadavky poskytovateľa prostredníctvom e-mailu</w:t>
      </w:r>
      <w:r w:rsidR="00CF5853">
        <w:rPr>
          <w:rFonts w:ascii="Arial" w:hAnsi="Arial" w:cs="Arial"/>
        </w:rPr>
        <w:t xml:space="preserve"> alebo cez</w:t>
      </w:r>
      <w:r w:rsidRPr="005D274C">
        <w:rPr>
          <w:rFonts w:ascii="Arial" w:hAnsi="Arial" w:cs="Arial"/>
        </w:rPr>
        <w:t xml:space="preserve"> Service Desk poskytovateľa. V prípade nemožnosti splnenia tejto požiadavky, je objednávateľ túto skutočnosť povinný bezodk</w:t>
      </w:r>
      <w:r w:rsidR="00AC03B8">
        <w:rPr>
          <w:rFonts w:ascii="Arial" w:hAnsi="Arial" w:cs="Arial"/>
        </w:rPr>
        <w:t>ladne nahlásiť poskytovateľovi.</w:t>
      </w:r>
    </w:p>
    <w:p w14:paraId="35EE8BDD" w14:textId="77777777" w:rsidR="00AC03B8" w:rsidRPr="005D274C" w:rsidRDefault="00AC03B8" w:rsidP="009465E4">
      <w:pPr>
        <w:spacing w:after="0" w:line="240" w:lineRule="auto"/>
        <w:ind w:left="0" w:right="0" w:firstLine="0"/>
        <w:rPr>
          <w:rFonts w:ascii="Arial" w:hAnsi="Arial" w:cs="Arial"/>
        </w:rPr>
      </w:pPr>
    </w:p>
    <w:p w14:paraId="1B785EB3" w14:textId="70BA7CE4" w:rsidR="00BF28B3" w:rsidRDefault="00063D2C" w:rsidP="00381097">
      <w:pPr>
        <w:numPr>
          <w:ilvl w:val="1"/>
          <w:numId w:val="11"/>
        </w:numPr>
        <w:spacing w:after="0" w:line="240" w:lineRule="auto"/>
        <w:ind w:left="0" w:right="0" w:firstLine="0"/>
        <w:rPr>
          <w:rFonts w:ascii="Arial" w:hAnsi="Arial" w:cs="Arial"/>
        </w:rPr>
      </w:pPr>
      <w:r w:rsidRPr="005D274C">
        <w:rPr>
          <w:rFonts w:ascii="Arial" w:hAnsi="Arial" w:cs="Arial"/>
        </w:rPr>
        <w:t xml:space="preserve">Objednávateľ umožní pracovníkom poskytovateľa prístup do objektov, miestností a k zariadeniam v rozsahu a dobe nevyhnutnej pre </w:t>
      </w:r>
      <w:r w:rsidR="00AC03B8">
        <w:rPr>
          <w:rFonts w:ascii="Arial" w:hAnsi="Arial" w:cs="Arial"/>
        </w:rPr>
        <w:t xml:space="preserve">splnenie predmetu </w:t>
      </w:r>
      <w:r w:rsidR="0050242C">
        <w:rPr>
          <w:rFonts w:ascii="Arial" w:hAnsi="Arial" w:cs="Arial"/>
        </w:rPr>
        <w:t>d</w:t>
      </w:r>
      <w:r w:rsidR="00AC03B8">
        <w:rPr>
          <w:rFonts w:ascii="Arial" w:hAnsi="Arial" w:cs="Arial"/>
        </w:rPr>
        <w:t>ohody.</w:t>
      </w:r>
    </w:p>
    <w:p w14:paraId="73D5C274" w14:textId="77777777" w:rsidR="00AC03B8" w:rsidRPr="005D274C" w:rsidRDefault="00AC03B8" w:rsidP="009465E4">
      <w:pPr>
        <w:spacing w:after="0" w:line="240" w:lineRule="auto"/>
        <w:ind w:left="0" w:right="0" w:firstLine="0"/>
        <w:rPr>
          <w:rFonts w:ascii="Arial" w:hAnsi="Arial" w:cs="Arial"/>
        </w:rPr>
      </w:pPr>
    </w:p>
    <w:p w14:paraId="6A91DCA4" w14:textId="10F778C7" w:rsidR="00BF28B3" w:rsidRDefault="00063D2C" w:rsidP="00381097">
      <w:pPr>
        <w:numPr>
          <w:ilvl w:val="1"/>
          <w:numId w:val="11"/>
        </w:numPr>
        <w:spacing w:after="0" w:line="240" w:lineRule="auto"/>
        <w:ind w:left="0" w:right="0" w:firstLine="0"/>
        <w:rPr>
          <w:rFonts w:ascii="Arial" w:hAnsi="Arial" w:cs="Arial"/>
        </w:rPr>
      </w:pPr>
      <w:r w:rsidRPr="005D274C">
        <w:rPr>
          <w:rFonts w:ascii="Arial" w:hAnsi="Arial" w:cs="Arial"/>
        </w:rPr>
        <w:t xml:space="preserve">Poskytovateľ sa zaväzuje, že pracovníci </w:t>
      </w:r>
      <w:r w:rsidR="00887248">
        <w:rPr>
          <w:rFonts w:ascii="Arial" w:hAnsi="Arial" w:cs="Arial"/>
        </w:rPr>
        <w:t xml:space="preserve">poskytovateľa </w:t>
      </w:r>
      <w:r w:rsidRPr="005D274C">
        <w:rPr>
          <w:rFonts w:ascii="Arial" w:hAnsi="Arial" w:cs="Arial"/>
        </w:rPr>
        <w:t>vykonávajúci služby podpory budú pri plnení tejto Dohody dodržiavať všeobecne platné predpisy o bezpečnosti práce, interné predpisy objednávateľa a budú sa riadiť organizačnými pokynmi oprávnených osôb objednávateľa, ak</w:t>
      </w:r>
      <w:r w:rsidR="000B6461">
        <w:rPr>
          <w:rFonts w:ascii="Arial" w:hAnsi="Arial" w:cs="Arial"/>
        </w:rPr>
        <w:t xml:space="preserve"> s nimi budú vopred oboznámení.</w:t>
      </w:r>
    </w:p>
    <w:p w14:paraId="78CA6D32" w14:textId="77777777" w:rsidR="000B6461" w:rsidRPr="005D274C" w:rsidRDefault="000B6461" w:rsidP="009465E4">
      <w:pPr>
        <w:spacing w:after="0" w:line="240" w:lineRule="auto"/>
        <w:ind w:left="0" w:right="0" w:firstLine="0"/>
        <w:rPr>
          <w:rFonts w:ascii="Arial" w:hAnsi="Arial" w:cs="Arial"/>
        </w:rPr>
      </w:pPr>
    </w:p>
    <w:p w14:paraId="08CC0D68" w14:textId="5B413163" w:rsidR="000B6461" w:rsidRDefault="00063D2C" w:rsidP="00381097">
      <w:pPr>
        <w:numPr>
          <w:ilvl w:val="1"/>
          <w:numId w:val="11"/>
        </w:numPr>
        <w:spacing w:after="0" w:line="240" w:lineRule="auto"/>
        <w:ind w:left="0" w:right="0" w:firstLine="0"/>
        <w:rPr>
          <w:rFonts w:ascii="Arial" w:hAnsi="Arial" w:cs="Arial"/>
        </w:rPr>
      </w:pPr>
      <w:r w:rsidRPr="005D274C">
        <w:rPr>
          <w:rFonts w:ascii="Arial" w:hAnsi="Arial" w:cs="Arial"/>
        </w:rPr>
        <w:t xml:space="preserve">V prípade, že objednávateľ </w:t>
      </w:r>
      <w:r w:rsidR="00444717">
        <w:rPr>
          <w:rFonts w:ascii="Arial" w:hAnsi="Arial" w:cs="Arial"/>
        </w:rPr>
        <w:t>neposkytne</w:t>
      </w:r>
      <w:r w:rsidR="00444717" w:rsidRPr="005D274C">
        <w:rPr>
          <w:rFonts w:ascii="Arial" w:hAnsi="Arial" w:cs="Arial"/>
        </w:rPr>
        <w:t xml:space="preserve"> </w:t>
      </w:r>
      <w:r w:rsidRPr="005D274C">
        <w:rPr>
          <w:rFonts w:ascii="Arial" w:hAnsi="Arial" w:cs="Arial"/>
        </w:rPr>
        <w:t>potrebnú súčinnosť stanovenú touto Dohodou pri realizácii ktor</w:t>
      </w:r>
      <w:r w:rsidR="00887248">
        <w:rPr>
          <w:rFonts w:ascii="Arial" w:hAnsi="Arial" w:cs="Arial"/>
        </w:rPr>
        <w:t>ej</w:t>
      </w:r>
      <w:r w:rsidRPr="005D274C">
        <w:rPr>
          <w:rFonts w:ascii="Arial" w:hAnsi="Arial" w:cs="Arial"/>
        </w:rPr>
        <w:t xml:space="preserve">koľvek </w:t>
      </w:r>
      <w:r w:rsidR="00887248">
        <w:rPr>
          <w:rFonts w:ascii="Arial" w:hAnsi="Arial" w:cs="Arial"/>
        </w:rPr>
        <w:t>časti</w:t>
      </w:r>
      <w:r w:rsidR="00887248" w:rsidRPr="005D274C">
        <w:rPr>
          <w:rFonts w:ascii="Arial" w:hAnsi="Arial" w:cs="Arial"/>
        </w:rPr>
        <w:t xml:space="preserve"> </w:t>
      </w:r>
      <w:r w:rsidRPr="005D274C">
        <w:rPr>
          <w:rFonts w:ascii="Arial" w:hAnsi="Arial" w:cs="Arial"/>
        </w:rPr>
        <w:t xml:space="preserve">plnenia </w:t>
      </w:r>
      <w:r w:rsidR="00CF5853">
        <w:rPr>
          <w:rFonts w:ascii="Arial" w:hAnsi="Arial" w:cs="Arial"/>
        </w:rPr>
        <w:t xml:space="preserve">predmetu </w:t>
      </w:r>
      <w:r w:rsidR="00887248">
        <w:rPr>
          <w:rFonts w:ascii="Arial" w:hAnsi="Arial" w:cs="Arial"/>
        </w:rPr>
        <w:t>d</w:t>
      </w:r>
      <w:r w:rsidRPr="005D274C">
        <w:rPr>
          <w:rFonts w:ascii="Arial" w:hAnsi="Arial" w:cs="Arial"/>
        </w:rPr>
        <w:t>ohody, môže poskytovateľ predĺžiť termín plnenia o dobu, počas ktorej nemohol z uvedeného dôvodu po</w:t>
      </w:r>
      <w:r w:rsidR="000B6461">
        <w:rPr>
          <w:rFonts w:ascii="Arial" w:hAnsi="Arial" w:cs="Arial"/>
        </w:rPr>
        <w:t xml:space="preserve">kračovať v realizácii </w:t>
      </w:r>
      <w:r w:rsidR="00C7186C">
        <w:rPr>
          <w:rFonts w:ascii="Arial" w:hAnsi="Arial" w:cs="Arial"/>
        </w:rPr>
        <w:t>svojho záväzku</w:t>
      </w:r>
      <w:r w:rsidR="000B6461">
        <w:rPr>
          <w:rFonts w:ascii="Arial" w:hAnsi="Arial" w:cs="Arial"/>
        </w:rPr>
        <w:t>.</w:t>
      </w:r>
    </w:p>
    <w:p w14:paraId="172AF42C" w14:textId="7083EF28" w:rsidR="00BF28B3" w:rsidRDefault="00BF28B3" w:rsidP="009465E4">
      <w:pPr>
        <w:spacing w:after="0" w:line="240" w:lineRule="auto"/>
        <w:ind w:left="0" w:right="0" w:firstLine="0"/>
        <w:rPr>
          <w:rFonts w:ascii="Arial" w:hAnsi="Arial" w:cs="Arial"/>
        </w:rPr>
      </w:pPr>
    </w:p>
    <w:p w14:paraId="4DEEEB08" w14:textId="77777777" w:rsidR="007B07BE" w:rsidRDefault="00063D2C" w:rsidP="009465E4">
      <w:pPr>
        <w:tabs>
          <w:tab w:val="center" w:pos="4426"/>
          <w:tab w:val="center" w:pos="5636"/>
        </w:tabs>
        <w:spacing w:after="0" w:line="240" w:lineRule="auto"/>
        <w:ind w:left="0" w:right="0" w:firstLine="0"/>
        <w:jc w:val="left"/>
        <w:rPr>
          <w:rFonts w:ascii="Arial" w:eastAsia="Calibri" w:hAnsi="Arial" w:cs="Arial"/>
        </w:rPr>
      </w:pPr>
      <w:r w:rsidRPr="005D274C">
        <w:rPr>
          <w:rFonts w:ascii="Arial" w:eastAsia="Calibri" w:hAnsi="Arial" w:cs="Arial"/>
        </w:rPr>
        <w:tab/>
      </w:r>
    </w:p>
    <w:p w14:paraId="65E607F6" w14:textId="3166C060" w:rsidR="00BF28B3" w:rsidRPr="005D274C" w:rsidRDefault="00063D2C" w:rsidP="00C27156">
      <w:pPr>
        <w:tabs>
          <w:tab w:val="center" w:pos="4426"/>
          <w:tab w:val="center" w:pos="5636"/>
        </w:tabs>
        <w:spacing w:after="0" w:line="240" w:lineRule="auto"/>
        <w:ind w:left="0" w:right="0" w:firstLine="0"/>
        <w:jc w:val="center"/>
        <w:rPr>
          <w:rFonts w:ascii="Arial" w:hAnsi="Arial" w:cs="Arial"/>
        </w:rPr>
      </w:pPr>
      <w:r w:rsidRPr="005D274C">
        <w:rPr>
          <w:rFonts w:ascii="Arial" w:hAnsi="Arial" w:cs="Arial"/>
        </w:rPr>
        <w:t>Článok 6</w:t>
      </w:r>
    </w:p>
    <w:p w14:paraId="44CC4940" w14:textId="77777777" w:rsidR="000B6461" w:rsidRDefault="000B6461" w:rsidP="00CA39FE">
      <w:pPr>
        <w:spacing w:after="0" w:line="240" w:lineRule="auto"/>
        <w:ind w:left="0" w:right="0" w:firstLine="0"/>
        <w:jc w:val="center"/>
        <w:rPr>
          <w:rFonts w:ascii="Arial" w:hAnsi="Arial" w:cs="Arial"/>
          <w:b/>
        </w:rPr>
      </w:pPr>
      <w:r>
        <w:rPr>
          <w:rFonts w:ascii="Arial" w:hAnsi="Arial" w:cs="Arial"/>
          <w:b/>
        </w:rPr>
        <w:t>Cena a platobné podmienky</w:t>
      </w:r>
    </w:p>
    <w:p w14:paraId="137AEB0B" w14:textId="01914DB5" w:rsidR="007B07BE" w:rsidRPr="00C27156" w:rsidRDefault="007B07BE" w:rsidP="00C27156">
      <w:pPr>
        <w:pStyle w:val="Bezriadkovania"/>
        <w:numPr>
          <w:ilvl w:val="0"/>
          <w:numId w:val="0"/>
        </w:numPr>
        <w:spacing w:before="0" w:after="0"/>
        <w:rPr>
          <w:rFonts w:ascii="Arial" w:hAnsi="Arial"/>
          <w:sz w:val="22"/>
          <w:szCs w:val="22"/>
        </w:rPr>
      </w:pPr>
      <w:r>
        <w:rPr>
          <w:rFonts w:ascii="Arial" w:hAnsi="Arial"/>
          <w:sz w:val="22"/>
          <w:szCs w:val="22"/>
        </w:rPr>
        <w:t xml:space="preserve">6.1. </w:t>
      </w:r>
      <w:r w:rsidR="00063D2C" w:rsidRPr="00C27156">
        <w:rPr>
          <w:rFonts w:ascii="Arial" w:hAnsi="Arial"/>
          <w:sz w:val="22"/>
          <w:szCs w:val="22"/>
        </w:rPr>
        <w:t xml:space="preserve">Cena predmetu </w:t>
      </w:r>
      <w:r w:rsidR="00887248">
        <w:rPr>
          <w:rFonts w:ascii="Arial" w:hAnsi="Arial"/>
          <w:sz w:val="22"/>
          <w:szCs w:val="22"/>
        </w:rPr>
        <w:t>d</w:t>
      </w:r>
      <w:r w:rsidR="00063D2C" w:rsidRPr="00C27156">
        <w:rPr>
          <w:rFonts w:ascii="Arial" w:hAnsi="Arial"/>
          <w:sz w:val="22"/>
          <w:szCs w:val="22"/>
        </w:rPr>
        <w:t>ohody je stanovená dohodou zmluvných strán</w:t>
      </w:r>
      <w:r w:rsidR="00BF63BA" w:rsidRPr="00C27156">
        <w:rPr>
          <w:rFonts w:ascii="Arial" w:hAnsi="Arial"/>
          <w:sz w:val="22"/>
          <w:szCs w:val="22"/>
        </w:rPr>
        <w:t xml:space="preserve"> </w:t>
      </w:r>
      <w:r w:rsidR="005639AB">
        <w:rPr>
          <w:rFonts w:ascii="Arial" w:hAnsi="Arial"/>
          <w:sz w:val="22"/>
          <w:szCs w:val="22"/>
        </w:rPr>
        <w:t>v eurách</w:t>
      </w:r>
      <w:r w:rsidR="00F46535">
        <w:rPr>
          <w:rFonts w:ascii="Arial" w:hAnsi="Arial"/>
          <w:sz w:val="22"/>
          <w:szCs w:val="22"/>
        </w:rPr>
        <w:t xml:space="preserve"> </w:t>
      </w:r>
      <w:r w:rsidR="00063D2C" w:rsidRPr="00C27156">
        <w:rPr>
          <w:rFonts w:ascii="Arial" w:hAnsi="Arial"/>
          <w:sz w:val="22"/>
          <w:szCs w:val="22"/>
        </w:rPr>
        <w:t>podľa zákona Národnej rady</w:t>
      </w:r>
      <w:r>
        <w:rPr>
          <w:rFonts w:ascii="Arial" w:hAnsi="Arial"/>
          <w:sz w:val="22"/>
          <w:szCs w:val="22"/>
        </w:rPr>
        <w:t xml:space="preserve"> </w:t>
      </w:r>
      <w:r w:rsidR="00063D2C" w:rsidRPr="00C27156">
        <w:rPr>
          <w:rFonts w:ascii="Arial" w:hAnsi="Arial"/>
          <w:sz w:val="22"/>
          <w:szCs w:val="22"/>
        </w:rPr>
        <w:t>Slovenskej republiky č. 18/1996 Z. z. o cenách v znení neskorších predpisov a vyhlášky Ministerstva financií Slovenskej republiky č. 87/1996 Z. z.</w:t>
      </w:r>
      <w:r>
        <w:rPr>
          <w:rFonts w:ascii="Arial" w:hAnsi="Arial"/>
          <w:sz w:val="22"/>
          <w:szCs w:val="22"/>
        </w:rPr>
        <w:t xml:space="preserve">, </w:t>
      </w:r>
      <w:r w:rsidR="00BF63BA" w:rsidRPr="00C27156">
        <w:rPr>
          <w:rFonts w:ascii="Arial" w:hAnsi="Arial"/>
          <w:sz w:val="22"/>
          <w:szCs w:val="22"/>
        </w:rPr>
        <w:t>ktorou sa vykonáva zákon Národnej rady Slovenskej republiky č. 18/1996 Z. z. o cenách v znení neskorších predpisov a v súlade so zákonom o verejnom obstarávaní.</w:t>
      </w:r>
    </w:p>
    <w:p w14:paraId="7C0EFEF3" w14:textId="193829D5" w:rsidR="007B07BE" w:rsidRPr="00C27156" w:rsidRDefault="007B07BE" w:rsidP="00C27156">
      <w:pPr>
        <w:pStyle w:val="Bezriadkovania"/>
        <w:numPr>
          <w:ilvl w:val="0"/>
          <w:numId w:val="0"/>
        </w:numPr>
        <w:spacing w:before="0" w:after="0"/>
        <w:rPr>
          <w:rFonts w:ascii="Arial" w:hAnsi="Arial"/>
        </w:rPr>
      </w:pPr>
    </w:p>
    <w:p w14:paraId="44C26486" w14:textId="211A997E" w:rsidR="00D8156A" w:rsidRDefault="00D8156A" w:rsidP="00D8156A">
      <w:pPr>
        <w:pStyle w:val="Bezriadkovania"/>
        <w:numPr>
          <w:ilvl w:val="0"/>
          <w:numId w:val="0"/>
        </w:numPr>
        <w:spacing w:before="0" w:after="0"/>
        <w:rPr>
          <w:rFonts w:ascii="Arial" w:hAnsi="Arial"/>
          <w:sz w:val="22"/>
          <w:szCs w:val="22"/>
        </w:rPr>
      </w:pPr>
      <w:r>
        <w:rPr>
          <w:rFonts w:ascii="Arial" w:hAnsi="Arial"/>
          <w:sz w:val="22"/>
          <w:szCs w:val="22"/>
        </w:rPr>
        <w:t>6.2</w:t>
      </w:r>
      <w:r w:rsidR="007B07BE">
        <w:rPr>
          <w:rFonts w:ascii="Arial" w:hAnsi="Arial"/>
          <w:sz w:val="22"/>
          <w:szCs w:val="22"/>
        </w:rPr>
        <w:t xml:space="preserve">. </w:t>
      </w:r>
      <w:r w:rsidR="00063D2C" w:rsidRPr="00C27156">
        <w:rPr>
          <w:rFonts w:ascii="Arial" w:hAnsi="Arial"/>
          <w:sz w:val="22"/>
          <w:szCs w:val="22"/>
        </w:rPr>
        <w:t xml:space="preserve">Celková cena za </w:t>
      </w:r>
      <w:r w:rsidR="007B07BE">
        <w:rPr>
          <w:rFonts w:ascii="Arial" w:hAnsi="Arial"/>
          <w:sz w:val="22"/>
          <w:szCs w:val="22"/>
        </w:rPr>
        <w:t xml:space="preserve">riadne a včasné poskytnutie celého predmetu </w:t>
      </w:r>
      <w:r w:rsidR="00887248">
        <w:rPr>
          <w:rFonts w:ascii="Arial" w:hAnsi="Arial"/>
          <w:sz w:val="22"/>
          <w:szCs w:val="22"/>
        </w:rPr>
        <w:t xml:space="preserve">dohody </w:t>
      </w:r>
      <w:r w:rsidR="009675B3" w:rsidRPr="00C27156">
        <w:rPr>
          <w:rFonts w:ascii="Arial" w:hAnsi="Arial"/>
          <w:sz w:val="22"/>
          <w:szCs w:val="22"/>
        </w:rPr>
        <w:t>podľa čl. 2 bod 2.1.</w:t>
      </w:r>
      <w:r w:rsidR="00AA201D">
        <w:rPr>
          <w:rFonts w:ascii="Arial" w:hAnsi="Arial"/>
          <w:sz w:val="22"/>
          <w:szCs w:val="22"/>
        </w:rPr>
        <w:t xml:space="preserve"> </w:t>
      </w:r>
      <w:r w:rsidR="00063D2C" w:rsidRPr="00C27156">
        <w:rPr>
          <w:rFonts w:ascii="Arial" w:hAnsi="Arial"/>
          <w:sz w:val="22"/>
          <w:szCs w:val="22"/>
        </w:rPr>
        <w:t>Dohody je</w:t>
      </w:r>
      <w:r w:rsidR="00AA201D">
        <w:rPr>
          <w:rFonts w:ascii="Arial" w:hAnsi="Arial"/>
          <w:sz w:val="22"/>
          <w:szCs w:val="22"/>
        </w:rPr>
        <w:t xml:space="preserve"> .........</w:t>
      </w:r>
      <w:r w:rsidR="00063D2C" w:rsidRPr="00C27156">
        <w:rPr>
          <w:rFonts w:ascii="Arial" w:hAnsi="Arial"/>
          <w:sz w:val="22"/>
          <w:szCs w:val="22"/>
        </w:rPr>
        <w:t xml:space="preserve"> </w:t>
      </w:r>
      <w:r w:rsidR="00AA201D">
        <w:rPr>
          <w:rFonts w:ascii="Arial" w:hAnsi="Arial"/>
          <w:sz w:val="22"/>
          <w:szCs w:val="22"/>
        </w:rPr>
        <w:t>eur</w:t>
      </w:r>
      <w:r w:rsidR="00AA201D" w:rsidRPr="00C27156">
        <w:rPr>
          <w:rFonts w:ascii="Arial" w:hAnsi="Arial"/>
          <w:sz w:val="22"/>
          <w:szCs w:val="22"/>
        </w:rPr>
        <w:t xml:space="preserve"> </w:t>
      </w:r>
      <w:r w:rsidR="00063D2C" w:rsidRPr="00C27156">
        <w:rPr>
          <w:rFonts w:ascii="Arial" w:hAnsi="Arial"/>
          <w:sz w:val="22"/>
          <w:szCs w:val="22"/>
        </w:rPr>
        <w:t xml:space="preserve">bez DPH (slovom: eur), </w:t>
      </w:r>
      <w:r w:rsidR="00AA0DCB" w:rsidRPr="00C27156">
        <w:rPr>
          <w:rFonts w:ascii="Arial" w:hAnsi="Arial"/>
          <w:sz w:val="22"/>
          <w:szCs w:val="22"/>
        </w:rPr>
        <w:t xml:space="preserve">s </w:t>
      </w:r>
      <w:r w:rsidR="00063D2C" w:rsidRPr="00C27156">
        <w:rPr>
          <w:rFonts w:ascii="Arial" w:hAnsi="Arial"/>
          <w:sz w:val="22"/>
          <w:szCs w:val="22"/>
        </w:rPr>
        <w:t>20% DPH</w:t>
      </w:r>
      <w:r w:rsidR="00AA0DCB" w:rsidRPr="00C27156">
        <w:rPr>
          <w:rFonts w:ascii="Arial" w:hAnsi="Arial"/>
          <w:sz w:val="22"/>
          <w:szCs w:val="22"/>
        </w:rPr>
        <w:t xml:space="preserve"> v sume</w:t>
      </w:r>
      <w:r w:rsidR="00063D2C" w:rsidRPr="00C27156">
        <w:rPr>
          <w:rFonts w:ascii="Arial" w:hAnsi="Arial"/>
          <w:sz w:val="22"/>
          <w:szCs w:val="22"/>
        </w:rPr>
        <w:t xml:space="preserve"> </w:t>
      </w:r>
      <w:r w:rsidR="00AA201D">
        <w:rPr>
          <w:rFonts w:ascii="Arial" w:hAnsi="Arial"/>
          <w:sz w:val="22"/>
          <w:szCs w:val="22"/>
        </w:rPr>
        <w:t>eur</w:t>
      </w:r>
      <w:r w:rsidR="00AA201D" w:rsidRPr="006600FC">
        <w:rPr>
          <w:rFonts w:ascii="Arial" w:hAnsi="Arial"/>
          <w:sz w:val="22"/>
          <w:szCs w:val="22"/>
        </w:rPr>
        <w:t xml:space="preserve"> </w:t>
      </w:r>
      <w:r w:rsidR="00063D2C" w:rsidRPr="00C27156">
        <w:rPr>
          <w:rFonts w:ascii="Arial" w:hAnsi="Arial"/>
          <w:sz w:val="22"/>
          <w:szCs w:val="22"/>
        </w:rPr>
        <w:t xml:space="preserve">(slovom: eur), </w:t>
      </w:r>
      <w:r w:rsidR="00AA0DCB" w:rsidRPr="00C27156">
        <w:rPr>
          <w:rFonts w:ascii="Arial" w:hAnsi="Arial"/>
          <w:sz w:val="22"/>
          <w:szCs w:val="22"/>
        </w:rPr>
        <w:t>t.</w:t>
      </w:r>
      <w:r w:rsidR="00AA201D">
        <w:rPr>
          <w:rFonts w:ascii="Arial" w:hAnsi="Arial"/>
          <w:sz w:val="22"/>
          <w:szCs w:val="22"/>
        </w:rPr>
        <w:t xml:space="preserve"> </w:t>
      </w:r>
      <w:r w:rsidR="00AA0DCB" w:rsidRPr="00C27156">
        <w:rPr>
          <w:rFonts w:ascii="Arial" w:hAnsi="Arial"/>
          <w:sz w:val="22"/>
          <w:szCs w:val="22"/>
        </w:rPr>
        <w:t>j. celková cena spolu s</w:t>
      </w:r>
      <w:r w:rsidR="00063D2C" w:rsidRPr="00C27156">
        <w:rPr>
          <w:rFonts w:ascii="Arial" w:hAnsi="Arial"/>
          <w:sz w:val="22"/>
          <w:szCs w:val="22"/>
        </w:rPr>
        <w:t xml:space="preserve"> 20% DPH je </w:t>
      </w:r>
      <w:r>
        <w:rPr>
          <w:rFonts w:ascii="Arial" w:hAnsi="Arial"/>
          <w:sz w:val="22"/>
          <w:szCs w:val="22"/>
        </w:rPr>
        <w:t xml:space="preserve">................... </w:t>
      </w:r>
      <w:r w:rsidR="00AA201D">
        <w:rPr>
          <w:rFonts w:ascii="Arial" w:hAnsi="Arial"/>
          <w:sz w:val="22"/>
          <w:szCs w:val="22"/>
        </w:rPr>
        <w:t>eur</w:t>
      </w:r>
      <w:r w:rsidR="00AA201D" w:rsidRPr="006600FC">
        <w:rPr>
          <w:rFonts w:ascii="Arial" w:hAnsi="Arial"/>
          <w:sz w:val="22"/>
          <w:szCs w:val="22"/>
        </w:rPr>
        <w:t xml:space="preserve"> </w:t>
      </w:r>
      <w:r w:rsidR="00063D2C" w:rsidRPr="00C27156">
        <w:rPr>
          <w:rFonts w:ascii="Arial" w:hAnsi="Arial"/>
          <w:sz w:val="22"/>
          <w:szCs w:val="22"/>
        </w:rPr>
        <w:t xml:space="preserve">(slovom: eur).  </w:t>
      </w:r>
      <w:r w:rsidRPr="00C27156">
        <w:rPr>
          <w:rFonts w:ascii="Arial" w:hAnsi="Arial"/>
          <w:sz w:val="22"/>
          <w:szCs w:val="22"/>
        </w:rPr>
        <w:t>Podrobnú špecifikáciu ceny za jednotlivé plnenia upravuje Príloha č. 1 k tejto Dohode, ktorá je jej neoddeliteľnou súčasťou a je zhodná s cenou z ponuky úspešného uchádzača, ktorého ponuku prijal objednávateľ ako verejný obstarávateľ v zmysle zákona o verejnom obstarávaní.</w:t>
      </w:r>
      <w:r w:rsidR="006702F5">
        <w:rPr>
          <w:rFonts w:ascii="Arial" w:hAnsi="Arial"/>
          <w:sz w:val="22"/>
          <w:szCs w:val="22"/>
        </w:rPr>
        <w:t xml:space="preserve"> V celkovej cene sú zahrnuté všetky náklady poskytovateľa súvisiace s plnením predmetu Dohody </w:t>
      </w:r>
      <w:r w:rsidR="00D43F05">
        <w:rPr>
          <w:rFonts w:ascii="Arial" w:hAnsi="Arial"/>
          <w:sz w:val="22"/>
          <w:szCs w:val="22"/>
        </w:rPr>
        <w:t>[</w:t>
      </w:r>
      <w:r w:rsidR="006702F5">
        <w:rPr>
          <w:rFonts w:ascii="Arial" w:hAnsi="Arial"/>
          <w:sz w:val="22"/>
          <w:szCs w:val="22"/>
        </w:rPr>
        <w:t xml:space="preserve">napr. náklady na dopravu v prípade plnenia predmetu Dohody </w:t>
      </w:r>
      <w:r w:rsidR="00887248">
        <w:rPr>
          <w:rFonts w:ascii="Arial" w:hAnsi="Arial"/>
          <w:sz w:val="22"/>
          <w:szCs w:val="22"/>
        </w:rPr>
        <w:t xml:space="preserve">v mieste plnenia </w:t>
      </w:r>
      <w:r w:rsidR="006702F5">
        <w:rPr>
          <w:rFonts w:ascii="Arial" w:hAnsi="Arial"/>
          <w:sz w:val="22"/>
          <w:szCs w:val="22"/>
        </w:rPr>
        <w:t xml:space="preserve">podľa </w:t>
      </w:r>
      <w:r w:rsidR="006702F5" w:rsidRPr="00116162">
        <w:rPr>
          <w:rFonts w:ascii="Arial" w:hAnsi="Arial"/>
          <w:sz w:val="22"/>
          <w:szCs w:val="22"/>
        </w:rPr>
        <w:t>čl.</w:t>
      </w:r>
      <w:r w:rsidR="000C189D">
        <w:rPr>
          <w:rFonts w:ascii="Arial" w:hAnsi="Arial"/>
          <w:sz w:val="22"/>
          <w:szCs w:val="22"/>
        </w:rPr>
        <w:t xml:space="preserve"> </w:t>
      </w:r>
      <w:r w:rsidR="00116162">
        <w:rPr>
          <w:rFonts w:ascii="Arial" w:hAnsi="Arial"/>
          <w:sz w:val="22"/>
          <w:szCs w:val="22"/>
        </w:rPr>
        <w:t>3</w:t>
      </w:r>
      <w:r w:rsidR="00D43F05" w:rsidRPr="00130319">
        <w:rPr>
          <w:rFonts w:ascii="Arial" w:hAnsi="Arial"/>
          <w:sz w:val="22"/>
          <w:szCs w:val="22"/>
        </w:rPr>
        <w:t>, náklady na zabezpečenie prechodu licencií na multilicencie podľa čl. 2 bod 2.5. písm. a) a b)]</w:t>
      </w:r>
      <w:r w:rsidR="007E2E02" w:rsidRPr="00130319">
        <w:rPr>
          <w:rFonts w:ascii="Arial" w:hAnsi="Arial"/>
          <w:sz w:val="22"/>
          <w:szCs w:val="22"/>
        </w:rPr>
        <w:t>. Licenciu</w:t>
      </w:r>
      <w:r w:rsidR="007E2E02">
        <w:rPr>
          <w:rFonts w:ascii="Arial" w:hAnsi="Arial"/>
          <w:sz w:val="22"/>
          <w:szCs w:val="22"/>
        </w:rPr>
        <w:t xml:space="preserve"> </w:t>
      </w:r>
      <w:r w:rsidR="0090056D">
        <w:rPr>
          <w:rFonts w:ascii="Arial" w:hAnsi="Arial"/>
          <w:sz w:val="22"/>
          <w:szCs w:val="22"/>
        </w:rPr>
        <w:t>na použ</w:t>
      </w:r>
      <w:r w:rsidR="004713F4">
        <w:rPr>
          <w:rFonts w:ascii="Arial" w:hAnsi="Arial"/>
          <w:sz w:val="22"/>
          <w:szCs w:val="22"/>
        </w:rPr>
        <w:t>itie</w:t>
      </w:r>
      <w:r w:rsidR="0090056D">
        <w:rPr>
          <w:rFonts w:ascii="Arial" w:hAnsi="Arial"/>
          <w:sz w:val="22"/>
          <w:szCs w:val="22"/>
        </w:rPr>
        <w:t xml:space="preserve"> plnenia podľa čl. 2 bod 2.1. písm. c) Dohody</w:t>
      </w:r>
      <w:r w:rsidR="007E2E02">
        <w:rPr>
          <w:rFonts w:ascii="Arial" w:hAnsi="Arial"/>
          <w:sz w:val="22"/>
          <w:szCs w:val="22"/>
        </w:rPr>
        <w:t xml:space="preserve"> </w:t>
      </w:r>
      <w:r w:rsidR="00887248">
        <w:rPr>
          <w:rFonts w:ascii="Arial" w:hAnsi="Arial"/>
          <w:sz w:val="22"/>
          <w:szCs w:val="22"/>
        </w:rPr>
        <w:t xml:space="preserve">v spojení s čl. 8 Dohody </w:t>
      </w:r>
      <w:r w:rsidR="007E2E02">
        <w:rPr>
          <w:rFonts w:ascii="Arial" w:hAnsi="Arial"/>
          <w:sz w:val="22"/>
          <w:szCs w:val="22"/>
        </w:rPr>
        <w:t>poskytovateľ udeľuje objednávateľovi bezodplatne</w:t>
      </w:r>
      <w:r w:rsidR="0090056D">
        <w:rPr>
          <w:rFonts w:ascii="Arial" w:hAnsi="Arial"/>
          <w:sz w:val="22"/>
          <w:szCs w:val="22"/>
        </w:rPr>
        <w:t>.</w:t>
      </w:r>
      <w:r w:rsidR="006702F5">
        <w:rPr>
          <w:rFonts w:ascii="Arial" w:hAnsi="Arial"/>
          <w:sz w:val="22"/>
          <w:szCs w:val="22"/>
        </w:rPr>
        <w:t xml:space="preserve"> </w:t>
      </w:r>
    </w:p>
    <w:p w14:paraId="5DC07AFB" w14:textId="1A9C71F2" w:rsidR="00545DA3" w:rsidRPr="00C27156" w:rsidRDefault="00545DA3" w:rsidP="00D8156A">
      <w:pPr>
        <w:pStyle w:val="Bezriadkovania"/>
        <w:numPr>
          <w:ilvl w:val="0"/>
          <w:numId w:val="0"/>
        </w:numPr>
        <w:spacing w:before="0" w:after="0"/>
        <w:rPr>
          <w:rFonts w:ascii="Arial" w:hAnsi="Arial"/>
          <w:sz w:val="22"/>
          <w:szCs w:val="22"/>
        </w:rPr>
      </w:pPr>
      <w:r w:rsidRPr="00545DA3">
        <w:rPr>
          <w:rFonts w:ascii="Arial" w:hAnsi="Arial"/>
          <w:sz w:val="22"/>
          <w:szCs w:val="22"/>
        </w:rPr>
        <w:lastRenderedPageBreak/>
        <w:t xml:space="preserve">Ak sa </w:t>
      </w:r>
      <w:r>
        <w:rPr>
          <w:rFonts w:ascii="Arial" w:hAnsi="Arial"/>
          <w:sz w:val="22"/>
          <w:szCs w:val="22"/>
        </w:rPr>
        <w:t>poskytovate</w:t>
      </w:r>
      <w:r w:rsidRPr="00545DA3">
        <w:rPr>
          <w:rFonts w:ascii="Arial" w:hAnsi="Arial"/>
          <w:sz w:val="22"/>
          <w:szCs w:val="22"/>
        </w:rPr>
        <w:t xml:space="preserve">ľ, ktorý v čase uzatvorenia tejto </w:t>
      </w:r>
      <w:r w:rsidR="00AE512B">
        <w:rPr>
          <w:rFonts w:ascii="Arial" w:hAnsi="Arial"/>
          <w:sz w:val="22"/>
          <w:szCs w:val="22"/>
        </w:rPr>
        <w:t>dohody</w:t>
      </w:r>
      <w:r w:rsidR="00AE512B" w:rsidRPr="00545DA3">
        <w:rPr>
          <w:rFonts w:ascii="Arial" w:hAnsi="Arial"/>
          <w:sz w:val="22"/>
          <w:szCs w:val="22"/>
        </w:rPr>
        <w:t xml:space="preserve"> </w:t>
      </w:r>
      <w:r w:rsidRPr="00545DA3">
        <w:rPr>
          <w:rFonts w:ascii="Arial" w:hAnsi="Arial"/>
          <w:sz w:val="22"/>
          <w:szCs w:val="22"/>
        </w:rPr>
        <w:t xml:space="preserve">nie je platiteľom DPH, stane platiteľom DPH počas plnenia predmetu </w:t>
      </w:r>
      <w:r w:rsidR="00AE512B">
        <w:rPr>
          <w:rFonts w:ascii="Arial" w:hAnsi="Arial"/>
          <w:sz w:val="22"/>
          <w:szCs w:val="22"/>
        </w:rPr>
        <w:t>dohody</w:t>
      </w:r>
      <w:r w:rsidRPr="00545DA3">
        <w:rPr>
          <w:rFonts w:ascii="Arial" w:hAnsi="Arial"/>
          <w:sz w:val="22"/>
          <w:szCs w:val="22"/>
        </w:rPr>
        <w:t>, celková cena uvedená v tomto článku sa bude považovať za cenu vrátane DPH, a to od vzniku povinnosti dodávateľa odvádzať DPH.</w:t>
      </w:r>
    </w:p>
    <w:p w14:paraId="6C435A33" w14:textId="79F11F7C" w:rsidR="00BF28B3" w:rsidRPr="004A50AD" w:rsidRDefault="00BF28B3" w:rsidP="009465E4">
      <w:pPr>
        <w:spacing w:after="0" w:line="240" w:lineRule="auto"/>
        <w:ind w:left="284" w:right="1236" w:firstLine="0"/>
        <w:rPr>
          <w:rFonts w:ascii="Arial" w:hAnsi="Arial" w:cs="Arial"/>
          <w:color w:val="auto"/>
        </w:rPr>
      </w:pPr>
    </w:p>
    <w:p w14:paraId="38DDB666" w14:textId="51A64714" w:rsidR="00031C80" w:rsidRPr="00F17CB8" w:rsidRDefault="00D8156A" w:rsidP="004800D7">
      <w:pPr>
        <w:pStyle w:val="Bezriadkovania"/>
        <w:numPr>
          <w:ilvl w:val="0"/>
          <w:numId w:val="0"/>
        </w:numPr>
        <w:spacing w:before="0" w:after="0"/>
        <w:rPr>
          <w:rFonts w:ascii="Arial" w:hAnsi="Arial"/>
          <w:sz w:val="22"/>
          <w:szCs w:val="22"/>
        </w:rPr>
      </w:pPr>
      <w:r w:rsidRPr="004800D7">
        <w:rPr>
          <w:rFonts w:ascii="Arial" w:hAnsi="Arial"/>
          <w:sz w:val="22"/>
          <w:szCs w:val="22"/>
        </w:rPr>
        <w:t xml:space="preserve">6.3. </w:t>
      </w:r>
      <w:r w:rsidRPr="004800D7">
        <w:rPr>
          <w:rFonts w:ascii="Arial" w:hAnsi="Arial"/>
          <w:sz w:val="22"/>
          <w:szCs w:val="22"/>
        </w:rPr>
        <w:tab/>
      </w:r>
      <w:r w:rsidR="009675B3" w:rsidRPr="004800D7">
        <w:rPr>
          <w:rFonts w:ascii="Arial" w:hAnsi="Arial"/>
          <w:sz w:val="22"/>
          <w:szCs w:val="22"/>
        </w:rPr>
        <w:t>C</w:t>
      </w:r>
      <w:r w:rsidR="000B6461" w:rsidRPr="004800D7">
        <w:rPr>
          <w:rFonts w:ascii="Arial" w:hAnsi="Arial"/>
          <w:sz w:val="22"/>
          <w:szCs w:val="22"/>
        </w:rPr>
        <w:t>ena jednotlivých plnení</w:t>
      </w:r>
      <w:r w:rsidR="009675B3" w:rsidRPr="004800D7">
        <w:rPr>
          <w:rFonts w:ascii="Arial" w:hAnsi="Arial"/>
          <w:sz w:val="22"/>
          <w:szCs w:val="22"/>
        </w:rPr>
        <w:t xml:space="preserve"> predmetu Dohody</w:t>
      </w:r>
      <w:r w:rsidR="000B6461" w:rsidRPr="004800D7">
        <w:rPr>
          <w:rFonts w:ascii="Arial" w:hAnsi="Arial"/>
          <w:sz w:val="22"/>
          <w:szCs w:val="22"/>
        </w:rPr>
        <w:t xml:space="preserve"> </w:t>
      </w:r>
      <w:r w:rsidR="00063D2C" w:rsidRPr="004800D7">
        <w:rPr>
          <w:rFonts w:ascii="Arial" w:hAnsi="Arial"/>
          <w:sz w:val="22"/>
          <w:szCs w:val="22"/>
        </w:rPr>
        <w:t>bude</w:t>
      </w:r>
      <w:r w:rsidR="00454952" w:rsidRPr="004800D7">
        <w:rPr>
          <w:rFonts w:ascii="Arial" w:hAnsi="Arial"/>
          <w:sz w:val="22"/>
          <w:szCs w:val="22"/>
        </w:rPr>
        <w:t xml:space="preserve"> stanovená</w:t>
      </w:r>
      <w:r w:rsidR="00063D2C" w:rsidRPr="004800D7">
        <w:rPr>
          <w:rFonts w:ascii="Arial" w:hAnsi="Arial"/>
          <w:sz w:val="22"/>
          <w:szCs w:val="22"/>
        </w:rPr>
        <w:t xml:space="preserve"> </w:t>
      </w:r>
      <w:r w:rsidR="009675B3" w:rsidRPr="004800D7">
        <w:rPr>
          <w:rFonts w:ascii="Arial" w:hAnsi="Arial"/>
          <w:sz w:val="22"/>
          <w:szCs w:val="22"/>
        </w:rPr>
        <w:t>v súlade s Prílohou č.</w:t>
      </w:r>
      <w:r w:rsidR="007B07BE" w:rsidRPr="004800D7">
        <w:rPr>
          <w:rFonts w:ascii="Arial" w:hAnsi="Arial"/>
          <w:sz w:val="22"/>
          <w:szCs w:val="22"/>
        </w:rPr>
        <w:t xml:space="preserve"> </w:t>
      </w:r>
      <w:r w:rsidR="009675B3" w:rsidRPr="004800D7">
        <w:rPr>
          <w:rFonts w:ascii="Arial" w:hAnsi="Arial"/>
          <w:sz w:val="22"/>
          <w:szCs w:val="22"/>
        </w:rPr>
        <w:t>1</w:t>
      </w:r>
      <w:r w:rsidR="00063D2C" w:rsidRPr="004800D7">
        <w:rPr>
          <w:rFonts w:ascii="Arial" w:hAnsi="Arial"/>
          <w:sz w:val="22"/>
          <w:szCs w:val="22"/>
        </w:rPr>
        <w:t>, na základe schválenej objednávky objednávateľa, pričom cena</w:t>
      </w:r>
      <w:r w:rsidR="009675B3" w:rsidRPr="004800D7">
        <w:rPr>
          <w:rFonts w:ascii="Arial" w:hAnsi="Arial"/>
          <w:sz w:val="22"/>
          <w:szCs w:val="22"/>
        </w:rPr>
        <w:t xml:space="preserve"> plnenia predmetu Dohody</w:t>
      </w:r>
      <w:r w:rsidR="00454952" w:rsidRPr="004800D7">
        <w:rPr>
          <w:rFonts w:ascii="Arial" w:hAnsi="Arial"/>
          <w:sz w:val="22"/>
          <w:szCs w:val="22"/>
        </w:rPr>
        <w:t xml:space="preserve"> podľa čl. 2 ods. 2.1. písm. </w:t>
      </w:r>
      <w:r w:rsidR="00EF4D94" w:rsidRPr="004800D7">
        <w:rPr>
          <w:rFonts w:ascii="Arial" w:hAnsi="Arial"/>
          <w:sz w:val="22"/>
          <w:szCs w:val="22"/>
        </w:rPr>
        <w:t>c)</w:t>
      </w:r>
      <w:r w:rsidR="00454952" w:rsidRPr="004800D7">
        <w:rPr>
          <w:rFonts w:ascii="Arial" w:hAnsi="Arial"/>
          <w:sz w:val="22"/>
          <w:szCs w:val="22"/>
        </w:rPr>
        <w:t xml:space="preserve"> Dohody</w:t>
      </w:r>
      <w:r w:rsidR="00063D2C" w:rsidRPr="004800D7">
        <w:rPr>
          <w:rFonts w:ascii="Arial" w:hAnsi="Arial"/>
          <w:sz w:val="22"/>
          <w:szCs w:val="22"/>
        </w:rPr>
        <w:t xml:space="preserve"> bude stanovená ako násobok potrebného počtu človekohodín na vykonanie objednan</w:t>
      </w:r>
      <w:r w:rsidR="008A57B6" w:rsidRPr="004800D7">
        <w:rPr>
          <w:rFonts w:ascii="Arial" w:hAnsi="Arial"/>
          <w:sz w:val="22"/>
          <w:szCs w:val="22"/>
        </w:rPr>
        <w:t>ého</w:t>
      </w:r>
      <w:r w:rsidR="00063D2C" w:rsidRPr="004800D7">
        <w:rPr>
          <w:rFonts w:ascii="Arial" w:hAnsi="Arial"/>
          <w:sz w:val="22"/>
          <w:szCs w:val="22"/>
        </w:rPr>
        <w:t xml:space="preserve"> </w:t>
      </w:r>
      <w:r w:rsidR="008A57B6" w:rsidRPr="004800D7">
        <w:rPr>
          <w:rFonts w:ascii="Arial" w:hAnsi="Arial"/>
          <w:sz w:val="22"/>
          <w:szCs w:val="22"/>
        </w:rPr>
        <w:t xml:space="preserve">plnenia </w:t>
      </w:r>
      <w:r w:rsidR="00063D2C" w:rsidRPr="004800D7">
        <w:rPr>
          <w:rFonts w:ascii="Arial" w:hAnsi="Arial"/>
          <w:sz w:val="22"/>
          <w:szCs w:val="22"/>
        </w:rPr>
        <w:t xml:space="preserve">a jednotkovej sadzby </w:t>
      </w:r>
      <w:r w:rsidR="008A57B6" w:rsidRPr="004800D7">
        <w:rPr>
          <w:rFonts w:ascii="Arial" w:hAnsi="Arial"/>
          <w:sz w:val="22"/>
          <w:szCs w:val="22"/>
        </w:rPr>
        <w:t>za jednu človekohodinu</w:t>
      </w:r>
      <w:r w:rsidR="00063D2C" w:rsidRPr="004800D7">
        <w:rPr>
          <w:rFonts w:ascii="Arial" w:hAnsi="Arial"/>
          <w:sz w:val="22"/>
          <w:szCs w:val="22"/>
        </w:rPr>
        <w:t xml:space="preserve"> podľa Prílohy č. 1 tejto Dohody. </w:t>
      </w:r>
      <w:r w:rsidR="00031C80">
        <w:rPr>
          <w:rFonts w:ascii="Arial" w:hAnsi="Arial"/>
          <w:sz w:val="22"/>
          <w:szCs w:val="22"/>
        </w:rPr>
        <w:t>Objednávateľ má právo vybrať si</w:t>
      </w:r>
      <w:r w:rsidR="00F11B18">
        <w:rPr>
          <w:rFonts w:ascii="Arial" w:hAnsi="Arial"/>
          <w:sz w:val="22"/>
          <w:szCs w:val="22"/>
        </w:rPr>
        <w:t>,</w:t>
      </w:r>
      <w:r w:rsidR="00031C80">
        <w:rPr>
          <w:rFonts w:ascii="Arial" w:hAnsi="Arial"/>
          <w:sz w:val="22"/>
          <w:szCs w:val="22"/>
        </w:rPr>
        <w:t xml:space="preserve"> plnenie ktorej konkrétnej služby podľa čl. 2 ods. 2.1 Dohody bude od poskytovateľa vyžadovať, a to spôsobom a za podmienok stanovených touto Dohodou. Objednávateľ </w:t>
      </w:r>
      <w:r w:rsidR="00031C80" w:rsidRPr="0059375A">
        <w:rPr>
          <w:rFonts w:ascii="Arial" w:hAnsi="Arial"/>
          <w:sz w:val="22"/>
          <w:szCs w:val="22"/>
        </w:rPr>
        <w:t xml:space="preserve">nie je povinný vyčerpať celý predmet </w:t>
      </w:r>
      <w:r w:rsidR="00031C80">
        <w:rPr>
          <w:rFonts w:ascii="Arial" w:hAnsi="Arial"/>
          <w:sz w:val="22"/>
          <w:szCs w:val="22"/>
        </w:rPr>
        <w:t>Dohody, ani cel</w:t>
      </w:r>
      <w:r w:rsidR="00822A85">
        <w:rPr>
          <w:rFonts w:ascii="Arial" w:hAnsi="Arial"/>
          <w:sz w:val="22"/>
          <w:szCs w:val="22"/>
        </w:rPr>
        <w:t>ý</w:t>
      </w:r>
      <w:r w:rsidR="00031C80">
        <w:rPr>
          <w:rFonts w:ascii="Arial" w:hAnsi="Arial"/>
          <w:sz w:val="22"/>
          <w:szCs w:val="22"/>
        </w:rPr>
        <w:t xml:space="preserve"> maximálny </w:t>
      </w:r>
      <w:r w:rsidR="00031C80" w:rsidRPr="00E64550">
        <w:rPr>
          <w:rFonts w:ascii="Arial" w:hAnsi="Arial"/>
          <w:sz w:val="22"/>
          <w:szCs w:val="22"/>
        </w:rPr>
        <w:t xml:space="preserve">finančný objem </w:t>
      </w:r>
      <w:r w:rsidR="00F11B18">
        <w:rPr>
          <w:rFonts w:ascii="Arial" w:hAnsi="Arial"/>
          <w:sz w:val="22"/>
          <w:szCs w:val="22"/>
        </w:rPr>
        <w:t>za plnenia</w:t>
      </w:r>
      <w:r w:rsidR="00031C80">
        <w:rPr>
          <w:rFonts w:ascii="Arial" w:hAnsi="Arial"/>
          <w:sz w:val="22"/>
          <w:szCs w:val="22"/>
        </w:rPr>
        <w:t xml:space="preserve"> podľa tejto Dohody</w:t>
      </w:r>
      <w:r w:rsidR="00031C80" w:rsidRPr="0059375A">
        <w:rPr>
          <w:rFonts w:ascii="Arial" w:hAnsi="Arial"/>
          <w:sz w:val="22"/>
          <w:szCs w:val="22"/>
        </w:rPr>
        <w:t xml:space="preserve">. </w:t>
      </w:r>
      <w:r w:rsidR="00031C80">
        <w:rPr>
          <w:rFonts w:ascii="Arial" w:hAnsi="Arial"/>
          <w:sz w:val="22"/>
          <w:szCs w:val="22"/>
        </w:rPr>
        <w:t xml:space="preserve">Je len na rozhodnutí </w:t>
      </w:r>
      <w:r w:rsidR="00822A85">
        <w:rPr>
          <w:rFonts w:ascii="Arial" w:hAnsi="Arial"/>
          <w:sz w:val="22"/>
          <w:szCs w:val="22"/>
        </w:rPr>
        <w:t>objednávateľa</w:t>
      </w:r>
      <w:r w:rsidR="00031C80">
        <w:rPr>
          <w:rFonts w:ascii="Arial" w:hAnsi="Arial"/>
          <w:sz w:val="22"/>
          <w:szCs w:val="22"/>
        </w:rPr>
        <w:t>,</w:t>
      </w:r>
      <w:r w:rsidR="00031C80" w:rsidRPr="0059375A">
        <w:rPr>
          <w:rFonts w:ascii="Arial" w:hAnsi="Arial"/>
          <w:sz w:val="22"/>
          <w:szCs w:val="22"/>
        </w:rPr>
        <w:t xml:space="preserve"> </w:t>
      </w:r>
      <w:r w:rsidR="00822A85">
        <w:rPr>
          <w:rFonts w:ascii="Arial" w:hAnsi="Arial"/>
          <w:sz w:val="22"/>
          <w:szCs w:val="22"/>
        </w:rPr>
        <w:t>ktorú službu</w:t>
      </w:r>
      <w:r w:rsidR="00031C80" w:rsidRPr="0059375A">
        <w:rPr>
          <w:rFonts w:ascii="Arial" w:hAnsi="Arial"/>
          <w:sz w:val="22"/>
          <w:szCs w:val="22"/>
        </w:rPr>
        <w:t xml:space="preserve"> </w:t>
      </w:r>
      <w:r w:rsidR="00822A85">
        <w:rPr>
          <w:rFonts w:ascii="Arial" w:hAnsi="Arial"/>
          <w:sz w:val="22"/>
          <w:szCs w:val="22"/>
        </w:rPr>
        <w:t xml:space="preserve">podľa čl. 2 ods. 2.1 Dohody </w:t>
      </w:r>
      <w:r w:rsidR="00F11B18">
        <w:rPr>
          <w:rFonts w:ascii="Arial" w:hAnsi="Arial"/>
          <w:sz w:val="22"/>
          <w:szCs w:val="22"/>
        </w:rPr>
        <w:t xml:space="preserve">poskytovateľ objednávateľovi </w:t>
      </w:r>
      <w:r w:rsidR="00031C80">
        <w:rPr>
          <w:rFonts w:ascii="Arial" w:hAnsi="Arial"/>
          <w:sz w:val="22"/>
          <w:szCs w:val="22"/>
        </w:rPr>
        <w:t>poskytne</w:t>
      </w:r>
      <w:r w:rsidR="00031C80" w:rsidRPr="00F17CB8">
        <w:rPr>
          <w:rFonts w:ascii="Arial" w:hAnsi="Arial"/>
          <w:sz w:val="22"/>
          <w:szCs w:val="22"/>
        </w:rPr>
        <w:t xml:space="preserve">. </w:t>
      </w:r>
      <w:r w:rsidR="00822A85">
        <w:rPr>
          <w:rFonts w:ascii="Arial" w:hAnsi="Arial"/>
          <w:sz w:val="22"/>
          <w:szCs w:val="22"/>
        </w:rPr>
        <w:t xml:space="preserve">Objednávateľ má právo nevyčerpaný </w:t>
      </w:r>
      <w:r w:rsidR="00822A85" w:rsidRPr="004046B8">
        <w:rPr>
          <w:rFonts w:ascii="Arial" w:hAnsi="Arial"/>
          <w:sz w:val="22"/>
          <w:szCs w:val="22"/>
        </w:rPr>
        <w:t xml:space="preserve">finančný </w:t>
      </w:r>
      <w:r w:rsidR="00822A85">
        <w:rPr>
          <w:rFonts w:ascii="Arial" w:hAnsi="Arial"/>
          <w:sz w:val="22"/>
          <w:szCs w:val="22"/>
        </w:rPr>
        <w:t>objem určený na plnenie</w:t>
      </w:r>
      <w:r w:rsidR="00822A85" w:rsidRPr="004046B8">
        <w:rPr>
          <w:rFonts w:ascii="Arial" w:hAnsi="Arial"/>
          <w:sz w:val="22"/>
          <w:szCs w:val="22"/>
        </w:rPr>
        <w:t xml:space="preserve"> predmetu Dohody podľa čl. 2 ods. 2.1. písm. c) Dohody</w:t>
      </w:r>
      <w:r w:rsidR="00822A85">
        <w:rPr>
          <w:rFonts w:ascii="Arial" w:hAnsi="Arial"/>
          <w:sz w:val="22"/>
          <w:szCs w:val="22"/>
        </w:rPr>
        <w:t xml:space="preserve"> použiť na úhradu objednaného a poskytovateľom riadne dodaného plnenia </w:t>
      </w:r>
      <w:r w:rsidR="00822A85" w:rsidRPr="004046B8">
        <w:rPr>
          <w:rFonts w:ascii="Arial" w:hAnsi="Arial"/>
          <w:sz w:val="22"/>
          <w:szCs w:val="22"/>
        </w:rPr>
        <w:t xml:space="preserve">predmetu Dohody podľa čl. 2 ods. 2.1. písm. </w:t>
      </w:r>
      <w:r w:rsidR="00822A85">
        <w:rPr>
          <w:rFonts w:ascii="Arial" w:hAnsi="Arial"/>
          <w:sz w:val="22"/>
          <w:szCs w:val="22"/>
        </w:rPr>
        <w:t>a</w:t>
      </w:r>
      <w:r w:rsidR="00822A85" w:rsidRPr="004046B8">
        <w:rPr>
          <w:rFonts w:ascii="Arial" w:hAnsi="Arial"/>
          <w:sz w:val="22"/>
          <w:szCs w:val="22"/>
        </w:rPr>
        <w:t xml:space="preserve">) </w:t>
      </w:r>
      <w:r w:rsidR="00822A85">
        <w:rPr>
          <w:rFonts w:ascii="Arial" w:hAnsi="Arial"/>
          <w:sz w:val="22"/>
          <w:szCs w:val="22"/>
        </w:rPr>
        <w:t xml:space="preserve">a/alebo písm. b) </w:t>
      </w:r>
      <w:r w:rsidR="00822A85" w:rsidRPr="004046B8">
        <w:rPr>
          <w:rFonts w:ascii="Arial" w:hAnsi="Arial"/>
          <w:sz w:val="22"/>
          <w:szCs w:val="22"/>
        </w:rPr>
        <w:t>Dohody</w:t>
      </w:r>
      <w:r w:rsidR="00822A85">
        <w:rPr>
          <w:rFonts w:ascii="Arial" w:hAnsi="Arial"/>
          <w:sz w:val="22"/>
          <w:szCs w:val="22"/>
        </w:rPr>
        <w:t>.</w:t>
      </w:r>
    </w:p>
    <w:p w14:paraId="610F445E" w14:textId="77777777" w:rsidR="00BF28B3" w:rsidRPr="005D274C" w:rsidRDefault="00BF28B3" w:rsidP="009465E4">
      <w:pPr>
        <w:spacing w:after="0" w:line="240" w:lineRule="auto"/>
        <w:ind w:left="0" w:right="0" w:firstLine="0"/>
        <w:jc w:val="left"/>
        <w:rPr>
          <w:rFonts w:ascii="Arial" w:hAnsi="Arial" w:cs="Arial"/>
        </w:rPr>
      </w:pPr>
    </w:p>
    <w:p w14:paraId="21BEB6DF" w14:textId="542B3727" w:rsidR="00BF28B3" w:rsidRDefault="00063D2C" w:rsidP="003D37C3">
      <w:pPr>
        <w:pStyle w:val="Odsekzoznamu"/>
        <w:numPr>
          <w:ilvl w:val="1"/>
          <w:numId w:val="12"/>
        </w:numPr>
        <w:spacing w:after="0" w:line="240" w:lineRule="auto"/>
        <w:ind w:left="0" w:right="0"/>
        <w:rPr>
          <w:rFonts w:ascii="Arial" w:hAnsi="Arial" w:cs="Arial"/>
        </w:rPr>
      </w:pPr>
      <w:r w:rsidRPr="00DB7031">
        <w:rPr>
          <w:rFonts w:ascii="Arial" w:hAnsi="Arial" w:cs="Arial"/>
        </w:rPr>
        <w:t xml:space="preserve">Maximálny finančný objem </w:t>
      </w:r>
      <w:r w:rsidR="00D8156A">
        <w:rPr>
          <w:rFonts w:ascii="Arial" w:hAnsi="Arial" w:cs="Arial"/>
        </w:rPr>
        <w:t xml:space="preserve">všetkých </w:t>
      </w:r>
      <w:r w:rsidRPr="00DB7031">
        <w:rPr>
          <w:rFonts w:ascii="Arial" w:hAnsi="Arial" w:cs="Arial"/>
        </w:rPr>
        <w:t>plnení predmet</w:t>
      </w:r>
      <w:r w:rsidR="00E508A8">
        <w:rPr>
          <w:rFonts w:ascii="Arial" w:hAnsi="Arial" w:cs="Arial"/>
        </w:rPr>
        <w:t>u</w:t>
      </w:r>
      <w:r w:rsidRPr="00DB7031">
        <w:rPr>
          <w:rFonts w:ascii="Arial" w:hAnsi="Arial" w:cs="Arial"/>
        </w:rPr>
        <w:t xml:space="preserve"> Dohody počas doby trvania </w:t>
      </w:r>
      <w:r w:rsidR="00E508A8">
        <w:rPr>
          <w:rFonts w:ascii="Arial" w:hAnsi="Arial" w:cs="Arial"/>
        </w:rPr>
        <w:t xml:space="preserve">Dohody </w:t>
      </w:r>
      <w:r w:rsidRPr="00DB7031">
        <w:rPr>
          <w:rFonts w:ascii="Arial" w:hAnsi="Arial" w:cs="Arial"/>
        </w:rPr>
        <w:t>nesmie prekročiť celkovú cenu podľa bodu 6.</w:t>
      </w:r>
      <w:r w:rsidR="00D8156A">
        <w:rPr>
          <w:rFonts w:ascii="Arial" w:hAnsi="Arial" w:cs="Arial"/>
        </w:rPr>
        <w:t>2.</w:t>
      </w:r>
      <w:r w:rsidRPr="00DB7031">
        <w:rPr>
          <w:rFonts w:ascii="Arial" w:hAnsi="Arial" w:cs="Arial"/>
        </w:rPr>
        <w:t xml:space="preserve"> </w:t>
      </w:r>
      <w:r w:rsidR="00E508A8">
        <w:rPr>
          <w:rFonts w:ascii="Arial" w:hAnsi="Arial" w:cs="Arial"/>
        </w:rPr>
        <w:t xml:space="preserve">tohto článku </w:t>
      </w:r>
      <w:r w:rsidRPr="00DB7031">
        <w:rPr>
          <w:rFonts w:ascii="Arial" w:hAnsi="Arial" w:cs="Arial"/>
        </w:rPr>
        <w:t>a vypočíta sa ako s</w:t>
      </w:r>
      <w:r w:rsidR="00DB7031">
        <w:rPr>
          <w:rFonts w:ascii="Arial" w:hAnsi="Arial" w:cs="Arial"/>
        </w:rPr>
        <w:t xml:space="preserve">účet </w:t>
      </w:r>
      <w:r w:rsidR="00E508A8">
        <w:rPr>
          <w:rFonts w:ascii="Arial" w:hAnsi="Arial" w:cs="Arial"/>
        </w:rPr>
        <w:t xml:space="preserve">poskytovateľom vyfakturovaných a objednávateľom </w:t>
      </w:r>
      <w:r w:rsidR="00D8156A">
        <w:rPr>
          <w:rFonts w:ascii="Arial" w:hAnsi="Arial" w:cs="Arial"/>
        </w:rPr>
        <w:t>uhradených cien</w:t>
      </w:r>
      <w:r w:rsidR="00B7096E">
        <w:rPr>
          <w:rFonts w:ascii="Arial" w:hAnsi="Arial" w:cs="Arial"/>
        </w:rPr>
        <w:t xml:space="preserve"> plnení</w:t>
      </w:r>
      <w:r w:rsidR="00D8156A">
        <w:rPr>
          <w:rFonts w:ascii="Arial" w:hAnsi="Arial" w:cs="Arial"/>
        </w:rPr>
        <w:t xml:space="preserve"> </w:t>
      </w:r>
      <w:r w:rsidR="00E508A8">
        <w:rPr>
          <w:rFonts w:ascii="Arial" w:hAnsi="Arial" w:cs="Arial"/>
        </w:rPr>
        <w:t>počas trvania Dohody</w:t>
      </w:r>
      <w:r w:rsidR="00DB7031">
        <w:rPr>
          <w:rFonts w:ascii="Arial" w:hAnsi="Arial" w:cs="Arial"/>
        </w:rPr>
        <w:t>.</w:t>
      </w:r>
    </w:p>
    <w:p w14:paraId="2C7A51FE" w14:textId="77777777" w:rsidR="00DB7031" w:rsidRPr="00DB7031" w:rsidRDefault="00DB7031" w:rsidP="009465E4">
      <w:pPr>
        <w:pStyle w:val="Odsekzoznamu"/>
        <w:spacing w:after="0" w:line="240" w:lineRule="auto"/>
        <w:ind w:left="0" w:right="0" w:firstLine="0"/>
        <w:rPr>
          <w:rFonts w:ascii="Arial" w:hAnsi="Arial" w:cs="Arial"/>
        </w:rPr>
      </w:pPr>
    </w:p>
    <w:p w14:paraId="6BA853F7" w14:textId="77777777" w:rsidR="00BF28B3" w:rsidRDefault="00063D2C" w:rsidP="003D37C3">
      <w:pPr>
        <w:pStyle w:val="Odsekzoznamu"/>
        <w:numPr>
          <w:ilvl w:val="1"/>
          <w:numId w:val="12"/>
        </w:numPr>
        <w:spacing w:after="0" w:line="240" w:lineRule="auto"/>
        <w:ind w:left="0" w:right="0"/>
        <w:rPr>
          <w:rFonts w:ascii="Arial" w:hAnsi="Arial" w:cs="Arial"/>
        </w:rPr>
      </w:pPr>
      <w:r w:rsidRPr="00DB7031">
        <w:rPr>
          <w:rFonts w:ascii="Arial" w:hAnsi="Arial" w:cs="Arial"/>
        </w:rPr>
        <w:t xml:space="preserve">DPH sa bude účtovať podľa všeobecne záväzných právnych predpisov platných v čase zdaniteľného plnenia. Na zmenu sadzby výšky DPH sa nevyžaduje </w:t>
      </w:r>
      <w:r w:rsidR="00DB7031">
        <w:rPr>
          <w:rFonts w:ascii="Arial" w:hAnsi="Arial" w:cs="Arial"/>
        </w:rPr>
        <w:t>úprava formou dodatku k Dohode.</w:t>
      </w:r>
    </w:p>
    <w:p w14:paraId="33AA0AA4" w14:textId="77777777" w:rsidR="00DB7031" w:rsidRPr="00DB7031" w:rsidRDefault="00DB7031" w:rsidP="009465E4">
      <w:pPr>
        <w:pStyle w:val="Odsekzoznamu"/>
        <w:spacing w:after="0" w:line="240" w:lineRule="auto"/>
        <w:ind w:left="0" w:right="0" w:firstLine="0"/>
        <w:rPr>
          <w:rFonts w:ascii="Arial" w:hAnsi="Arial" w:cs="Arial"/>
        </w:rPr>
      </w:pPr>
    </w:p>
    <w:p w14:paraId="1D66FC3D" w14:textId="67B9E01D" w:rsidR="00BF28B3" w:rsidRDefault="00063D2C" w:rsidP="003D37C3">
      <w:pPr>
        <w:pStyle w:val="Odsekzoznamu"/>
        <w:numPr>
          <w:ilvl w:val="1"/>
          <w:numId w:val="12"/>
        </w:numPr>
        <w:spacing w:after="0" w:line="240" w:lineRule="auto"/>
        <w:ind w:left="0" w:right="0"/>
        <w:rPr>
          <w:rFonts w:ascii="Arial" w:hAnsi="Arial" w:cs="Arial"/>
        </w:rPr>
      </w:pPr>
      <w:r w:rsidRPr="00DB7031">
        <w:rPr>
          <w:rFonts w:ascii="Arial" w:hAnsi="Arial" w:cs="Arial"/>
        </w:rPr>
        <w:t xml:space="preserve">Úhrada </w:t>
      </w:r>
      <w:r w:rsidR="00E508A8">
        <w:rPr>
          <w:rFonts w:ascii="Arial" w:hAnsi="Arial" w:cs="Arial"/>
        </w:rPr>
        <w:t xml:space="preserve">ceny </w:t>
      </w:r>
      <w:r w:rsidRPr="00DB7031">
        <w:rPr>
          <w:rFonts w:ascii="Arial" w:hAnsi="Arial" w:cs="Arial"/>
        </w:rPr>
        <w:t xml:space="preserve">bude realizovaná formou bezhotovostného platobného styku bez poskytnutia zálohovej platby. Splatnosť faktúr </w:t>
      </w:r>
      <w:r w:rsidR="00DB7031">
        <w:rPr>
          <w:rFonts w:ascii="Arial" w:hAnsi="Arial" w:cs="Arial"/>
        </w:rPr>
        <w:t>je 30 dní odo dňa ich doručenia objednávateľovi</w:t>
      </w:r>
      <w:r w:rsidR="00544FC7">
        <w:rPr>
          <w:rFonts w:ascii="Arial" w:hAnsi="Arial"/>
          <w:color w:val="auto"/>
        </w:rPr>
        <w:t xml:space="preserve"> elektronicky na</w:t>
      </w:r>
      <w:r w:rsidR="008A2048">
        <w:rPr>
          <w:rFonts w:ascii="Arial" w:hAnsi="Arial"/>
          <w:color w:val="auto"/>
        </w:rPr>
        <w:t xml:space="preserve"> adresu</w:t>
      </w:r>
      <w:r w:rsidR="00544FC7">
        <w:rPr>
          <w:rFonts w:ascii="Arial" w:hAnsi="Arial"/>
          <w:color w:val="auto"/>
        </w:rPr>
        <w:t xml:space="preserve"> </w:t>
      </w:r>
      <w:hyperlink r:id="rId8" w:history="1">
        <w:r w:rsidR="00544FC7" w:rsidRPr="00C27156">
          <w:rPr>
            <w:rFonts w:ascii="Arial" w:hAnsi="Arial" w:cs="Arial"/>
          </w:rPr>
          <w:t>faktúryPC@vszp.sk</w:t>
        </w:r>
      </w:hyperlink>
      <w:r w:rsidR="00544FC7" w:rsidRPr="00C27156">
        <w:rPr>
          <w:rFonts w:ascii="Arial" w:hAnsi="Arial" w:cs="Arial"/>
        </w:rPr>
        <w:t>.</w:t>
      </w:r>
    </w:p>
    <w:p w14:paraId="12E76EA7" w14:textId="77777777" w:rsidR="00DB7031" w:rsidRPr="00DB7031" w:rsidRDefault="00DB7031" w:rsidP="009465E4">
      <w:pPr>
        <w:pStyle w:val="Odsekzoznamu"/>
        <w:spacing w:after="0" w:line="240" w:lineRule="auto"/>
        <w:ind w:left="0" w:right="0" w:firstLine="0"/>
        <w:rPr>
          <w:rFonts w:ascii="Arial" w:hAnsi="Arial" w:cs="Arial"/>
        </w:rPr>
      </w:pPr>
    </w:p>
    <w:p w14:paraId="2070B207" w14:textId="5DD96AC8" w:rsidR="00752C32" w:rsidRDefault="00E508A8" w:rsidP="009465E4">
      <w:pPr>
        <w:spacing w:line="240" w:lineRule="auto"/>
        <w:ind w:left="0" w:firstLine="0"/>
        <w:rPr>
          <w:rFonts w:ascii="Arial" w:hAnsi="Arial" w:cs="Arial"/>
        </w:rPr>
      </w:pPr>
      <w:r>
        <w:rPr>
          <w:rFonts w:ascii="Arial" w:hAnsi="Arial" w:cs="Arial"/>
        </w:rPr>
        <w:t xml:space="preserve">6.7. </w:t>
      </w:r>
      <w:r>
        <w:rPr>
          <w:rFonts w:ascii="Arial" w:hAnsi="Arial" w:cs="Arial"/>
        </w:rPr>
        <w:tab/>
      </w:r>
      <w:r w:rsidR="00063D2C" w:rsidRPr="00DB7031">
        <w:rPr>
          <w:rFonts w:ascii="Arial" w:hAnsi="Arial" w:cs="Arial"/>
        </w:rPr>
        <w:t xml:space="preserve">Plnenie predmetu </w:t>
      </w:r>
      <w:r w:rsidR="009675B3">
        <w:rPr>
          <w:rFonts w:ascii="Arial" w:hAnsi="Arial" w:cs="Arial"/>
        </w:rPr>
        <w:t>Dohody</w:t>
      </w:r>
      <w:r w:rsidR="00063D2C" w:rsidRPr="00DB7031">
        <w:rPr>
          <w:rFonts w:ascii="Arial" w:hAnsi="Arial" w:cs="Arial"/>
        </w:rPr>
        <w:t xml:space="preserve"> podľa čl. 2 </w:t>
      </w:r>
      <w:r>
        <w:rPr>
          <w:rFonts w:ascii="Arial" w:hAnsi="Arial" w:cs="Arial"/>
        </w:rPr>
        <w:t>bod</w:t>
      </w:r>
      <w:r w:rsidR="00063D2C" w:rsidRPr="00DB7031">
        <w:rPr>
          <w:rFonts w:ascii="Arial" w:hAnsi="Arial" w:cs="Arial"/>
        </w:rPr>
        <w:t xml:space="preserve"> 2.1. a) a </w:t>
      </w:r>
      <w:r>
        <w:rPr>
          <w:rFonts w:ascii="Arial" w:hAnsi="Arial" w:cs="Arial"/>
        </w:rPr>
        <w:t>bod</w:t>
      </w:r>
      <w:r w:rsidRPr="00DB7031">
        <w:rPr>
          <w:rFonts w:ascii="Arial" w:hAnsi="Arial" w:cs="Arial"/>
        </w:rPr>
        <w:t xml:space="preserve"> </w:t>
      </w:r>
      <w:r w:rsidR="00063D2C" w:rsidRPr="00DB7031">
        <w:rPr>
          <w:rFonts w:ascii="Arial" w:hAnsi="Arial" w:cs="Arial"/>
        </w:rPr>
        <w:t>2.1. b) bude fakturované</w:t>
      </w:r>
      <w:r w:rsidR="009675B3">
        <w:rPr>
          <w:rFonts w:ascii="Arial" w:hAnsi="Arial" w:cs="Arial"/>
        </w:rPr>
        <w:t xml:space="preserve"> spolu</w:t>
      </w:r>
      <w:r w:rsidR="00063D2C" w:rsidRPr="00DB7031">
        <w:rPr>
          <w:rFonts w:ascii="Arial" w:hAnsi="Arial" w:cs="Arial"/>
        </w:rPr>
        <w:t xml:space="preserve"> štvrťročne, a to vo </w:t>
      </w:r>
      <w:r w:rsidR="00063D2C" w:rsidRPr="004A50AD">
        <w:rPr>
          <w:rFonts w:ascii="Arial" w:hAnsi="Arial" w:cs="Arial"/>
          <w:color w:val="auto"/>
        </w:rPr>
        <w:t xml:space="preserve">výške </w:t>
      </w:r>
      <w:r>
        <w:rPr>
          <w:rFonts w:ascii="Arial" w:hAnsi="Arial" w:cs="Arial"/>
          <w:color w:val="auto"/>
        </w:rPr>
        <w:t xml:space="preserve">........ </w:t>
      </w:r>
      <w:r w:rsidRPr="004A50AD">
        <w:rPr>
          <w:rFonts w:ascii="Arial" w:hAnsi="Arial" w:cs="Arial"/>
          <w:color w:val="auto"/>
        </w:rPr>
        <w:t>eur</w:t>
      </w:r>
      <w:r w:rsidRPr="004A50AD" w:rsidDel="00E508A8">
        <w:rPr>
          <w:rFonts w:ascii="Arial" w:hAnsi="Arial" w:cs="Arial"/>
          <w:color w:val="auto"/>
        </w:rPr>
        <w:t xml:space="preserve"> </w:t>
      </w:r>
      <w:r w:rsidR="00063D2C" w:rsidRPr="004A50AD">
        <w:rPr>
          <w:rFonts w:ascii="Arial" w:hAnsi="Arial" w:cs="Arial"/>
          <w:color w:val="auto"/>
        </w:rPr>
        <w:t xml:space="preserve">(slovom </w:t>
      </w:r>
      <w:r w:rsidR="008A2048">
        <w:rPr>
          <w:rFonts w:ascii="Arial" w:hAnsi="Arial" w:cs="Arial"/>
          <w:color w:val="auto"/>
        </w:rPr>
        <w:t xml:space="preserve">............ </w:t>
      </w:r>
      <w:r w:rsidR="00063D2C" w:rsidRPr="004A50AD">
        <w:rPr>
          <w:rFonts w:ascii="Arial" w:hAnsi="Arial" w:cs="Arial"/>
          <w:color w:val="auto"/>
        </w:rPr>
        <w:t>eur)</w:t>
      </w:r>
      <w:r w:rsidR="009675B3" w:rsidRPr="004A50AD">
        <w:rPr>
          <w:rFonts w:ascii="Arial" w:hAnsi="Arial" w:cs="Arial"/>
          <w:color w:val="auto"/>
        </w:rPr>
        <w:t xml:space="preserve"> bez DPH za príslušný štvrťrok</w:t>
      </w:r>
      <w:r w:rsidR="00063D2C" w:rsidRPr="00C27156">
        <w:rPr>
          <w:rFonts w:ascii="Arial" w:hAnsi="Arial" w:cs="Arial"/>
          <w:color w:val="auto"/>
        </w:rPr>
        <w:t>.</w:t>
      </w:r>
      <w:r w:rsidR="00063D2C" w:rsidRPr="00F06D22">
        <w:rPr>
          <w:rFonts w:ascii="Arial" w:hAnsi="Arial" w:cs="Arial"/>
          <w:color w:val="FF0000"/>
        </w:rPr>
        <w:t xml:space="preserve"> </w:t>
      </w:r>
      <w:r w:rsidR="00063D2C" w:rsidRPr="00DB7031">
        <w:rPr>
          <w:rFonts w:ascii="Arial" w:hAnsi="Arial" w:cs="Arial"/>
        </w:rPr>
        <w:t xml:space="preserve">Poskytovateľ je oprávnený vystaviť a doručiť objednávateľovi faktúru za plnenie predmetu Dohody podľa čl. 2 </w:t>
      </w:r>
      <w:r>
        <w:rPr>
          <w:rFonts w:ascii="Arial" w:hAnsi="Arial" w:cs="Arial"/>
        </w:rPr>
        <w:t>bod</w:t>
      </w:r>
      <w:r w:rsidRPr="00DB7031">
        <w:rPr>
          <w:rFonts w:ascii="Arial" w:hAnsi="Arial" w:cs="Arial"/>
        </w:rPr>
        <w:t xml:space="preserve"> </w:t>
      </w:r>
      <w:r w:rsidR="00063D2C" w:rsidRPr="00DB7031">
        <w:rPr>
          <w:rFonts w:ascii="Arial" w:hAnsi="Arial" w:cs="Arial"/>
        </w:rPr>
        <w:t xml:space="preserve"> 2.1. a) a </w:t>
      </w:r>
      <w:r>
        <w:rPr>
          <w:rFonts w:ascii="Arial" w:hAnsi="Arial" w:cs="Arial"/>
        </w:rPr>
        <w:t>bod</w:t>
      </w:r>
      <w:r w:rsidRPr="00DB7031">
        <w:rPr>
          <w:rFonts w:ascii="Arial" w:hAnsi="Arial" w:cs="Arial"/>
        </w:rPr>
        <w:t xml:space="preserve"> </w:t>
      </w:r>
      <w:r w:rsidR="00752C32">
        <w:rPr>
          <w:rFonts w:ascii="Arial" w:hAnsi="Arial" w:cs="Arial"/>
        </w:rPr>
        <w:t xml:space="preserve"> </w:t>
      </w:r>
      <w:r w:rsidR="00F06D22">
        <w:rPr>
          <w:rFonts w:ascii="Arial" w:hAnsi="Arial" w:cs="Arial"/>
        </w:rPr>
        <w:t xml:space="preserve">2.1. b) najneskôr do 18 dní </w:t>
      </w:r>
      <w:r w:rsidR="00063D2C" w:rsidRPr="00DB7031">
        <w:rPr>
          <w:rFonts w:ascii="Arial" w:hAnsi="Arial" w:cs="Arial"/>
        </w:rPr>
        <w:t>po uplynutí štvrťroka</w:t>
      </w:r>
      <w:r w:rsidR="00F06D22">
        <w:rPr>
          <w:rFonts w:ascii="Arial" w:hAnsi="Arial" w:cs="Arial"/>
        </w:rPr>
        <w:t>, za ktoré je faktúra vystavená.</w:t>
      </w:r>
      <w:r w:rsidR="00C329CA">
        <w:rPr>
          <w:rFonts w:ascii="Arial" w:hAnsi="Arial" w:cs="Arial"/>
        </w:rPr>
        <w:t xml:space="preserve"> </w:t>
      </w:r>
      <w:r w:rsidR="00752C32">
        <w:rPr>
          <w:rFonts w:ascii="Arial" w:hAnsi="Arial" w:cs="Arial"/>
        </w:rPr>
        <w:t>Pre rok v ktorom bola uzatvorená Dohoda sa zmluvné strany dohodli na fakturácii predmetu Dohody podľa čl. 2 bod 2.1.</w:t>
      </w:r>
      <w:r>
        <w:rPr>
          <w:rFonts w:ascii="Arial" w:hAnsi="Arial" w:cs="Arial"/>
        </w:rPr>
        <w:t xml:space="preserve"> </w:t>
      </w:r>
      <w:r w:rsidR="00752C32">
        <w:rPr>
          <w:rFonts w:ascii="Arial" w:hAnsi="Arial" w:cs="Arial"/>
        </w:rPr>
        <w:t>písm.</w:t>
      </w:r>
      <w:r w:rsidR="00EF4D94">
        <w:rPr>
          <w:rFonts w:ascii="Arial" w:hAnsi="Arial" w:cs="Arial"/>
        </w:rPr>
        <w:t xml:space="preserve"> </w:t>
      </w:r>
      <w:r w:rsidR="00752C32">
        <w:rPr>
          <w:rFonts w:ascii="Arial" w:hAnsi="Arial" w:cs="Arial"/>
        </w:rPr>
        <w:t>a) a písm. b) Dohody nasledovne:</w:t>
      </w:r>
    </w:p>
    <w:p w14:paraId="23625B0D" w14:textId="012B28BE" w:rsidR="00752C32" w:rsidRDefault="00752C32" w:rsidP="005A0FD4">
      <w:pPr>
        <w:pStyle w:val="Odsekzoznamu"/>
        <w:numPr>
          <w:ilvl w:val="0"/>
          <w:numId w:val="15"/>
        </w:numPr>
        <w:spacing w:line="240" w:lineRule="auto"/>
        <w:rPr>
          <w:rFonts w:ascii="Arial" w:hAnsi="Arial" w:cs="Arial"/>
        </w:rPr>
      </w:pPr>
      <w:r>
        <w:rPr>
          <w:rFonts w:ascii="Arial" w:hAnsi="Arial" w:cs="Arial"/>
        </w:rPr>
        <w:t xml:space="preserve">Plnenie predmetu Dohody podľa čl. 2 bod 2.1. písm. a) Dohody </w:t>
      </w:r>
      <w:r w:rsidR="00E508A8">
        <w:rPr>
          <w:rFonts w:ascii="Arial" w:hAnsi="Arial" w:cs="Arial"/>
        </w:rPr>
        <w:t xml:space="preserve">bude </w:t>
      </w:r>
      <w:r>
        <w:rPr>
          <w:rFonts w:ascii="Arial" w:hAnsi="Arial" w:cs="Arial"/>
        </w:rPr>
        <w:t>fakturované štvrťročne s tým, že prebiehajúce fakturačné obdobie</w:t>
      </w:r>
      <w:r w:rsidR="00E508A8">
        <w:rPr>
          <w:rFonts w:ascii="Arial" w:hAnsi="Arial" w:cs="Arial"/>
        </w:rPr>
        <w:t>,</w:t>
      </w:r>
      <w:r>
        <w:rPr>
          <w:rFonts w:ascii="Arial" w:hAnsi="Arial" w:cs="Arial"/>
        </w:rPr>
        <w:t xml:space="preserve"> v ktorom bola uzatvorená Dohoda</w:t>
      </w:r>
      <w:r w:rsidR="00E508A8">
        <w:rPr>
          <w:rFonts w:ascii="Arial" w:hAnsi="Arial" w:cs="Arial"/>
        </w:rPr>
        <w:t>,</w:t>
      </w:r>
      <w:r>
        <w:rPr>
          <w:rFonts w:ascii="Arial" w:hAnsi="Arial" w:cs="Arial"/>
        </w:rPr>
        <w:t xml:space="preserve"> </w:t>
      </w:r>
      <w:r w:rsidR="00E508A8">
        <w:rPr>
          <w:rFonts w:ascii="Arial" w:hAnsi="Arial" w:cs="Arial"/>
        </w:rPr>
        <w:t xml:space="preserve">bude </w:t>
      </w:r>
      <w:r>
        <w:rPr>
          <w:rFonts w:ascii="Arial" w:hAnsi="Arial" w:cs="Arial"/>
        </w:rPr>
        <w:t>fakturované v zodpovedajúcej alikvótnej časti</w:t>
      </w:r>
      <w:r w:rsidR="00873184">
        <w:rPr>
          <w:rFonts w:ascii="Arial" w:hAnsi="Arial" w:cs="Arial"/>
        </w:rPr>
        <w:t>.</w:t>
      </w:r>
    </w:p>
    <w:p w14:paraId="4D6071D3" w14:textId="68A32DCB" w:rsidR="00752C32" w:rsidRDefault="00752C32" w:rsidP="005A0FD4">
      <w:pPr>
        <w:pStyle w:val="Odsekzoznamu"/>
        <w:numPr>
          <w:ilvl w:val="0"/>
          <w:numId w:val="15"/>
        </w:numPr>
        <w:spacing w:after="0" w:line="240" w:lineRule="auto"/>
        <w:ind w:right="6"/>
        <w:rPr>
          <w:rFonts w:ascii="Arial" w:hAnsi="Arial" w:cs="Arial"/>
        </w:rPr>
      </w:pPr>
      <w:r w:rsidRPr="00D952F9">
        <w:rPr>
          <w:rFonts w:ascii="Arial" w:hAnsi="Arial" w:cs="Arial"/>
        </w:rPr>
        <w:t>Plnenie predmetu D</w:t>
      </w:r>
      <w:r w:rsidR="00C329CA" w:rsidRPr="00D952F9">
        <w:rPr>
          <w:rFonts w:ascii="Arial" w:hAnsi="Arial" w:cs="Arial"/>
        </w:rPr>
        <w:t>o</w:t>
      </w:r>
      <w:r w:rsidRPr="00D952F9">
        <w:rPr>
          <w:rFonts w:ascii="Arial" w:hAnsi="Arial" w:cs="Arial"/>
        </w:rPr>
        <w:t>hody podľa čl. 2 bod 2.1. písm. b) Dohody</w:t>
      </w:r>
      <w:r w:rsidR="00D952F9" w:rsidRPr="00D952F9">
        <w:rPr>
          <w:rFonts w:ascii="Arial" w:hAnsi="Arial" w:cs="Arial"/>
        </w:rPr>
        <w:t xml:space="preserve"> </w:t>
      </w:r>
      <w:r w:rsidR="00D952F9">
        <w:rPr>
          <w:rFonts w:ascii="Arial" w:hAnsi="Arial" w:cs="Arial"/>
        </w:rPr>
        <w:t>bude fakturované štvrťročne, s tým, že prebiehajúce fakturačné obdobie, v ktorom bola uzatvorená Dohoda, bude fakturované v zodpovedajúcej alikvótnej časti</w:t>
      </w:r>
      <w:r w:rsidR="006764E2">
        <w:rPr>
          <w:rFonts w:ascii="Arial" w:hAnsi="Arial" w:cs="Arial"/>
        </w:rPr>
        <w:t>.</w:t>
      </w:r>
    </w:p>
    <w:p w14:paraId="55018F65" w14:textId="77777777" w:rsidR="00873184" w:rsidRDefault="00873184" w:rsidP="00293890">
      <w:pPr>
        <w:spacing w:after="0" w:line="240" w:lineRule="auto"/>
        <w:ind w:right="6"/>
        <w:rPr>
          <w:rFonts w:ascii="Arial" w:hAnsi="Arial" w:cs="Arial"/>
        </w:rPr>
      </w:pPr>
    </w:p>
    <w:p w14:paraId="449E2701" w14:textId="654BBAD3" w:rsidR="008F7FA4" w:rsidRPr="00273138" w:rsidRDefault="008B1A93" w:rsidP="00293890">
      <w:pPr>
        <w:spacing w:after="0" w:line="240" w:lineRule="auto"/>
        <w:ind w:right="6"/>
      </w:pPr>
      <w:r>
        <w:rPr>
          <w:rFonts w:ascii="Arial" w:hAnsi="Arial" w:cs="Arial"/>
        </w:rPr>
        <w:t xml:space="preserve">6.8    </w:t>
      </w:r>
      <w:r w:rsidR="00C0443E" w:rsidRPr="008B1A93">
        <w:rPr>
          <w:rFonts w:ascii="Arial" w:hAnsi="Arial" w:cs="Arial"/>
        </w:rPr>
        <w:t>P</w:t>
      </w:r>
      <w:r w:rsidR="00063D2C" w:rsidRPr="008B1A93">
        <w:rPr>
          <w:rFonts w:ascii="Arial" w:hAnsi="Arial" w:cs="Arial"/>
        </w:rPr>
        <w:t xml:space="preserve">lnenie predmetu tejto Dohody podľa čl. 2 </w:t>
      </w:r>
      <w:r w:rsidR="0009621C" w:rsidRPr="008B1A93">
        <w:rPr>
          <w:rFonts w:ascii="Arial" w:hAnsi="Arial" w:cs="Arial"/>
        </w:rPr>
        <w:t xml:space="preserve">bod </w:t>
      </w:r>
      <w:r w:rsidR="00063D2C" w:rsidRPr="008B1A93">
        <w:rPr>
          <w:rFonts w:ascii="Arial" w:hAnsi="Arial" w:cs="Arial"/>
        </w:rPr>
        <w:t xml:space="preserve">2.1. </w:t>
      </w:r>
      <w:r w:rsidR="00EF4D94" w:rsidRPr="008B1A93">
        <w:rPr>
          <w:rFonts w:ascii="Arial" w:hAnsi="Arial" w:cs="Arial"/>
        </w:rPr>
        <w:t xml:space="preserve">c) </w:t>
      </w:r>
      <w:r w:rsidR="0009621C" w:rsidRPr="008B1A93">
        <w:rPr>
          <w:rFonts w:ascii="Arial" w:hAnsi="Arial" w:cs="Arial"/>
        </w:rPr>
        <w:t xml:space="preserve">Dohody </w:t>
      </w:r>
      <w:r w:rsidR="00063D2C" w:rsidRPr="008B1A93">
        <w:rPr>
          <w:rFonts w:ascii="Arial" w:hAnsi="Arial" w:cs="Arial"/>
        </w:rPr>
        <w:t xml:space="preserve">bude fakturované </w:t>
      </w:r>
      <w:r w:rsidR="00273138" w:rsidRPr="008B1A93">
        <w:rPr>
          <w:rFonts w:ascii="Arial" w:hAnsi="Arial" w:cs="Arial"/>
        </w:rPr>
        <w:t xml:space="preserve">až </w:t>
      </w:r>
      <w:r w:rsidR="00063D2C" w:rsidRPr="008B1A93">
        <w:rPr>
          <w:rFonts w:ascii="Arial" w:hAnsi="Arial" w:cs="Arial"/>
        </w:rPr>
        <w:t>po potvrdení akceptačného protokolu o prevzatí plnenia príslušnej objednáv</w:t>
      </w:r>
      <w:r w:rsidR="00F06D22" w:rsidRPr="008B1A93">
        <w:rPr>
          <w:rFonts w:ascii="Arial" w:hAnsi="Arial" w:cs="Arial"/>
        </w:rPr>
        <w:t>ky objednávateľa</w:t>
      </w:r>
      <w:r w:rsidR="003C5E35" w:rsidRPr="008B1A93">
        <w:rPr>
          <w:rFonts w:ascii="Arial" w:hAnsi="Arial" w:cs="Arial"/>
        </w:rPr>
        <w:t>,</w:t>
      </w:r>
      <w:r w:rsidR="00F06D22" w:rsidRPr="008B1A93">
        <w:rPr>
          <w:rFonts w:ascii="Arial" w:hAnsi="Arial" w:cs="Arial"/>
        </w:rPr>
        <w:t xml:space="preserve"> resp. aj jej </w:t>
      </w:r>
      <w:r w:rsidR="00063D2C" w:rsidRPr="008B1A93">
        <w:rPr>
          <w:rFonts w:ascii="Arial" w:hAnsi="Arial" w:cs="Arial"/>
        </w:rPr>
        <w:t xml:space="preserve">časti zo strany objednávateľa, ak tak bude dohodnuté </w:t>
      </w:r>
      <w:r w:rsidR="0009621C" w:rsidRPr="008B1A93">
        <w:rPr>
          <w:rFonts w:ascii="Arial" w:hAnsi="Arial" w:cs="Arial"/>
        </w:rPr>
        <w:t xml:space="preserve">v </w:t>
      </w:r>
      <w:r w:rsidR="00063D2C" w:rsidRPr="008B1A93">
        <w:rPr>
          <w:rFonts w:ascii="Arial" w:hAnsi="Arial" w:cs="Arial"/>
        </w:rPr>
        <w:t xml:space="preserve">akceptačnom protokole. Poskytovateľ je oprávnený vystaviť a doručiť objednávateľovi faktúru za plnenie predmetu Dohody podľa čl. 2 </w:t>
      </w:r>
      <w:r w:rsidR="00273138" w:rsidRPr="008B1A93">
        <w:rPr>
          <w:rFonts w:ascii="Arial" w:hAnsi="Arial" w:cs="Arial"/>
        </w:rPr>
        <w:t>bod</w:t>
      </w:r>
      <w:r w:rsidR="00063D2C" w:rsidRPr="008B1A93">
        <w:rPr>
          <w:rFonts w:ascii="Arial" w:hAnsi="Arial" w:cs="Arial"/>
        </w:rPr>
        <w:t xml:space="preserve"> 2.1. </w:t>
      </w:r>
      <w:r w:rsidR="00273138" w:rsidRPr="008B1A93">
        <w:rPr>
          <w:rFonts w:ascii="Arial" w:hAnsi="Arial" w:cs="Arial"/>
        </w:rPr>
        <w:t xml:space="preserve">písm. </w:t>
      </w:r>
      <w:r w:rsidR="00EF4D94" w:rsidRPr="008B1A93">
        <w:rPr>
          <w:rFonts w:ascii="Arial" w:hAnsi="Arial" w:cs="Arial"/>
        </w:rPr>
        <w:t>c)</w:t>
      </w:r>
      <w:r w:rsidR="00F06D22" w:rsidRPr="008B1A93">
        <w:rPr>
          <w:rFonts w:ascii="Arial" w:hAnsi="Arial" w:cs="Arial"/>
        </w:rPr>
        <w:t xml:space="preserve"> resp. časti </w:t>
      </w:r>
      <w:r w:rsidR="0009621C" w:rsidRPr="008B1A93">
        <w:rPr>
          <w:rFonts w:ascii="Arial" w:hAnsi="Arial" w:cs="Arial"/>
        </w:rPr>
        <w:t xml:space="preserve">poskytnutého plnenia </w:t>
      </w:r>
      <w:r w:rsidR="008F7FA4" w:rsidRPr="008B1A93">
        <w:rPr>
          <w:rFonts w:ascii="Arial" w:hAnsi="Arial" w:cs="Arial"/>
        </w:rPr>
        <w:t xml:space="preserve">podľa tohto bodu až </w:t>
      </w:r>
      <w:r w:rsidR="00F06D22" w:rsidRPr="008B1A93">
        <w:rPr>
          <w:rFonts w:ascii="Arial" w:hAnsi="Arial" w:cs="Arial"/>
        </w:rPr>
        <w:t>po</w:t>
      </w:r>
      <w:r w:rsidR="00063D2C" w:rsidRPr="008B1A93">
        <w:rPr>
          <w:rFonts w:ascii="Arial" w:hAnsi="Arial" w:cs="Arial"/>
        </w:rPr>
        <w:t xml:space="preserve"> podpísaní akceptačného protokolu</w:t>
      </w:r>
      <w:r w:rsidR="0009621C" w:rsidRPr="008B1A93">
        <w:rPr>
          <w:rFonts w:ascii="Arial" w:hAnsi="Arial" w:cs="Arial"/>
        </w:rPr>
        <w:t xml:space="preserve"> </w:t>
      </w:r>
      <w:r w:rsidR="00273138" w:rsidRPr="008B1A93">
        <w:rPr>
          <w:rFonts w:ascii="Arial" w:hAnsi="Arial" w:cs="Arial"/>
        </w:rPr>
        <w:t>oprávneným</w:t>
      </w:r>
      <w:r w:rsidR="0009621C" w:rsidRPr="008B1A93">
        <w:rPr>
          <w:rFonts w:ascii="Arial" w:hAnsi="Arial" w:cs="Arial"/>
        </w:rPr>
        <w:t xml:space="preserve"> </w:t>
      </w:r>
      <w:r w:rsidR="00273138" w:rsidRPr="008B1A93">
        <w:rPr>
          <w:rFonts w:ascii="Arial" w:hAnsi="Arial" w:cs="Arial"/>
        </w:rPr>
        <w:t>zamestnancom</w:t>
      </w:r>
      <w:r w:rsidR="0009621C" w:rsidRPr="008B1A93">
        <w:rPr>
          <w:rFonts w:ascii="Arial" w:hAnsi="Arial" w:cs="Arial"/>
        </w:rPr>
        <w:t xml:space="preserve"> </w:t>
      </w:r>
      <w:r w:rsidR="00273138" w:rsidRPr="008B1A93">
        <w:rPr>
          <w:rFonts w:ascii="Arial" w:hAnsi="Arial" w:cs="Arial"/>
        </w:rPr>
        <w:t>objednávateľa</w:t>
      </w:r>
      <w:r w:rsidR="00063D2C" w:rsidRPr="008B1A93">
        <w:rPr>
          <w:rFonts w:ascii="Arial" w:hAnsi="Arial" w:cs="Arial"/>
        </w:rPr>
        <w:t xml:space="preserve"> uveden</w:t>
      </w:r>
      <w:r w:rsidR="00273138" w:rsidRPr="008B1A93">
        <w:rPr>
          <w:rFonts w:ascii="Arial" w:hAnsi="Arial" w:cs="Arial"/>
        </w:rPr>
        <w:t>ým</w:t>
      </w:r>
      <w:r w:rsidR="00063D2C" w:rsidRPr="008B1A93">
        <w:rPr>
          <w:rFonts w:ascii="Arial" w:hAnsi="Arial" w:cs="Arial"/>
        </w:rPr>
        <w:t xml:space="preserve"> v Prílohe č.</w:t>
      </w:r>
      <w:r w:rsidR="0009621C" w:rsidRPr="008B1A93">
        <w:rPr>
          <w:rFonts w:ascii="Arial" w:hAnsi="Arial" w:cs="Arial"/>
        </w:rPr>
        <w:t xml:space="preserve"> </w:t>
      </w:r>
      <w:r w:rsidR="005E4FFE" w:rsidRPr="008B1A93">
        <w:rPr>
          <w:rFonts w:ascii="Arial" w:hAnsi="Arial" w:cs="Arial"/>
        </w:rPr>
        <w:t>2</w:t>
      </w:r>
      <w:r w:rsidR="00063D2C" w:rsidRPr="008B1A93">
        <w:rPr>
          <w:rFonts w:ascii="Arial" w:hAnsi="Arial" w:cs="Arial"/>
        </w:rPr>
        <w:t xml:space="preserve"> tejto Dohod</w:t>
      </w:r>
      <w:r w:rsidR="00F06D22" w:rsidRPr="008B1A93">
        <w:rPr>
          <w:rFonts w:ascii="Arial" w:hAnsi="Arial" w:cs="Arial"/>
        </w:rPr>
        <w:t>y</w:t>
      </w:r>
      <w:r w:rsidR="008F7FA4" w:rsidRPr="008B1A93">
        <w:rPr>
          <w:rFonts w:ascii="Arial" w:hAnsi="Arial" w:cs="Arial"/>
        </w:rPr>
        <w:t xml:space="preserve">. </w:t>
      </w:r>
      <w:r w:rsidR="00F06D22" w:rsidRPr="008B1A93">
        <w:rPr>
          <w:rFonts w:ascii="Arial" w:hAnsi="Arial" w:cs="Arial"/>
        </w:rPr>
        <w:t xml:space="preserve"> </w:t>
      </w:r>
      <w:r w:rsidR="008F7FA4" w:rsidRPr="008B1A93">
        <w:rPr>
          <w:rFonts w:ascii="Arial" w:hAnsi="Arial" w:cs="Arial"/>
        </w:rPr>
        <w:t xml:space="preserve">Akceptačný protokol </w:t>
      </w:r>
      <w:r w:rsidR="00F06D22" w:rsidRPr="008B1A93">
        <w:rPr>
          <w:rFonts w:ascii="Arial" w:hAnsi="Arial" w:cs="Arial"/>
        </w:rPr>
        <w:t xml:space="preserve">je povinnou </w:t>
      </w:r>
      <w:r w:rsidR="00EC6104">
        <w:rPr>
          <w:rFonts w:ascii="Arial" w:hAnsi="Arial" w:cs="Arial"/>
        </w:rPr>
        <w:t>p</w:t>
      </w:r>
      <w:r w:rsidR="00F06D22" w:rsidRPr="008B1A93">
        <w:rPr>
          <w:rFonts w:ascii="Arial" w:hAnsi="Arial" w:cs="Arial"/>
        </w:rPr>
        <w:t>rílohou faktúry.</w:t>
      </w:r>
    </w:p>
    <w:p w14:paraId="048EE705" w14:textId="77777777" w:rsidR="00F06D22" w:rsidRPr="00C27156" w:rsidRDefault="00F06D22" w:rsidP="00C27156">
      <w:pPr>
        <w:pStyle w:val="Odsekzoznamu"/>
        <w:spacing w:after="0" w:line="240" w:lineRule="auto"/>
        <w:ind w:left="0" w:right="0" w:firstLine="0"/>
        <w:rPr>
          <w:rFonts w:ascii="Arial" w:hAnsi="Arial" w:cs="Arial"/>
        </w:rPr>
      </w:pPr>
    </w:p>
    <w:p w14:paraId="79415227" w14:textId="195DC309" w:rsidR="00BF28B3" w:rsidRDefault="00C0443E" w:rsidP="00293890">
      <w:pPr>
        <w:pStyle w:val="Odsekzoznamu"/>
        <w:spacing w:after="0" w:line="240" w:lineRule="auto"/>
        <w:ind w:left="0" w:right="0" w:firstLine="0"/>
        <w:rPr>
          <w:rFonts w:ascii="Arial" w:hAnsi="Arial" w:cs="Arial"/>
        </w:rPr>
      </w:pPr>
      <w:r>
        <w:rPr>
          <w:rFonts w:ascii="Arial" w:hAnsi="Arial" w:cs="Arial"/>
        </w:rPr>
        <w:t xml:space="preserve">6.9.   </w:t>
      </w:r>
      <w:r w:rsidR="00063D2C" w:rsidRPr="00F06D22">
        <w:rPr>
          <w:rFonts w:ascii="Arial" w:hAnsi="Arial" w:cs="Arial"/>
        </w:rPr>
        <w:t>Poskytovateľom vystavená faktúra, ako daňový doklad, mu</w:t>
      </w:r>
      <w:r w:rsidR="00F06D22">
        <w:rPr>
          <w:rFonts w:ascii="Arial" w:hAnsi="Arial" w:cs="Arial"/>
        </w:rPr>
        <w:t xml:space="preserve">sí byť vyhotovená podľa zákona </w:t>
      </w:r>
      <w:r w:rsidR="00063D2C" w:rsidRPr="00F06D22">
        <w:rPr>
          <w:rFonts w:ascii="Arial" w:hAnsi="Arial" w:cs="Arial"/>
        </w:rPr>
        <w:t>č. 222/2004 Z. z. o dani z pridanej hodnot</w:t>
      </w:r>
      <w:r w:rsidR="00F06D22">
        <w:rPr>
          <w:rFonts w:ascii="Arial" w:hAnsi="Arial" w:cs="Arial"/>
        </w:rPr>
        <w:t>y v znení neskorších predpisov</w:t>
      </w:r>
      <w:r w:rsidR="00A85A5A">
        <w:rPr>
          <w:rFonts w:ascii="Arial" w:hAnsi="Arial" w:cs="Arial"/>
        </w:rPr>
        <w:t xml:space="preserve"> (ďalej len „zákon o DPH“)</w:t>
      </w:r>
      <w:r w:rsidR="00F06D22">
        <w:rPr>
          <w:rFonts w:ascii="Arial" w:hAnsi="Arial" w:cs="Arial"/>
        </w:rPr>
        <w:t>.</w:t>
      </w:r>
    </w:p>
    <w:p w14:paraId="4F2D986A" w14:textId="77777777" w:rsidR="00A85A5A" w:rsidRPr="00C27156" w:rsidRDefault="00A85A5A" w:rsidP="00C27156">
      <w:pPr>
        <w:spacing w:after="0" w:line="240" w:lineRule="auto"/>
        <w:ind w:right="0"/>
        <w:rPr>
          <w:rFonts w:ascii="Arial" w:hAnsi="Arial" w:cs="Arial"/>
        </w:rPr>
      </w:pPr>
    </w:p>
    <w:p w14:paraId="12121446" w14:textId="2649C0F8" w:rsidR="00A85A5A" w:rsidRPr="00C27156" w:rsidRDefault="00C0443E" w:rsidP="00293890">
      <w:pPr>
        <w:pStyle w:val="Odsekzoznamu"/>
        <w:spacing w:after="0" w:line="240" w:lineRule="auto"/>
        <w:ind w:left="0" w:right="0" w:firstLine="0"/>
        <w:rPr>
          <w:rFonts w:ascii="Arial" w:hAnsi="Arial" w:cs="Arial"/>
        </w:rPr>
      </w:pPr>
      <w:r>
        <w:rPr>
          <w:rFonts w:ascii="Arial" w:hAnsi="Arial" w:cs="Arial"/>
        </w:rPr>
        <w:lastRenderedPageBreak/>
        <w:t xml:space="preserve">6.10.  </w:t>
      </w:r>
      <w:r w:rsidR="00A85A5A" w:rsidRPr="00CB003E">
        <w:rPr>
          <w:rFonts w:ascii="Arial" w:hAnsi="Arial" w:cs="Arial"/>
        </w:rPr>
        <w:t>Ak je p</w:t>
      </w:r>
      <w:r w:rsidR="00A85A5A" w:rsidRPr="00C27156">
        <w:rPr>
          <w:rFonts w:ascii="Arial" w:hAnsi="Arial" w:cs="Arial"/>
        </w:rPr>
        <w:t xml:space="preserve">oskytovateľ </w:t>
      </w:r>
      <w:r w:rsidR="00516EF9">
        <w:rPr>
          <w:rFonts w:ascii="Arial" w:hAnsi="Arial" w:cs="Arial"/>
        </w:rPr>
        <w:t xml:space="preserve">tuzemským </w:t>
      </w:r>
      <w:r w:rsidR="00A85A5A" w:rsidRPr="00C27156">
        <w:rPr>
          <w:rFonts w:ascii="Arial" w:hAnsi="Arial" w:cs="Arial"/>
        </w:rPr>
        <w:t xml:space="preserve">platiteľom DPH, cena za predmet </w:t>
      </w:r>
      <w:r w:rsidR="00A85A5A">
        <w:rPr>
          <w:rFonts w:ascii="Arial" w:hAnsi="Arial" w:cs="Arial"/>
        </w:rPr>
        <w:t>Dohody</w:t>
      </w:r>
      <w:r w:rsidR="00A85A5A" w:rsidRPr="00C27156">
        <w:rPr>
          <w:rFonts w:ascii="Arial" w:hAnsi="Arial" w:cs="Arial"/>
        </w:rPr>
        <w:t xml:space="preserve"> bude uhradená iba na bankový účet, ktorý je zverejnený v zozname bankových účtov zverejnenom na webovom sídle finančného riaditeľstva. Poskytovateľ je po</w:t>
      </w:r>
      <w:r w:rsidR="00A85A5A" w:rsidRPr="00CB003E">
        <w:rPr>
          <w:rFonts w:ascii="Arial" w:hAnsi="Arial" w:cs="Arial"/>
        </w:rPr>
        <w:t>vinný ihneď písomne informovať o</w:t>
      </w:r>
      <w:r w:rsidR="00A85A5A" w:rsidRPr="00C27156">
        <w:rPr>
          <w:rFonts w:ascii="Arial" w:hAnsi="Arial" w:cs="Arial"/>
        </w:rPr>
        <w:t xml:space="preserve">bjednávateľa o každej </w:t>
      </w:r>
      <w:r w:rsidR="00A85A5A" w:rsidRPr="00CB003E">
        <w:rPr>
          <w:rFonts w:ascii="Arial" w:hAnsi="Arial" w:cs="Arial"/>
        </w:rPr>
        <w:t>zmene tohto bankového účtu. Ak p</w:t>
      </w:r>
      <w:r w:rsidR="00A85A5A" w:rsidRPr="00C27156">
        <w:rPr>
          <w:rFonts w:ascii="Arial" w:hAnsi="Arial" w:cs="Arial"/>
        </w:rPr>
        <w:t>oskytovateľ, ktorý je platiteľom DPH, nesplní povinnosť podľa § 6 ods. 1</w:t>
      </w:r>
      <w:r w:rsidR="00A85A5A" w:rsidRPr="00CB003E">
        <w:rPr>
          <w:rFonts w:ascii="Arial" w:hAnsi="Arial" w:cs="Arial"/>
        </w:rPr>
        <w:t>, 2 a 3 a § 85kk zákona o DPH, o</w:t>
      </w:r>
      <w:r w:rsidR="00A85A5A" w:rsidRPr="00C27156">
        <w:rPr>
          <w:rFonts w:ascii="Arial" w:hAnsi="Arial" w:cs="Arial"/>
        </w:rPr>
        <w:t>bjednávateľ je oprávnený postupovať v zmysle ustanovenia § 69c ods. 1 zákona o DPH, t. j. uhradiť sumu vo výške DPH ale</w:t>
      </w:r>
      <w:r w:rsidR="00A85A5A" w:rsidRPr="00CB003E">
        <w:rPr>
          <w:rFonts w:ascii="Arial" w:hAnsi="Arial" w:cs="Arial"/>
        </w:rPr>
        <w:t>bo jej časť uvedenú vo faktúre p</w:t>
      </w:r>
      <w:r w:rsidR="00A85A5A" w:rsidRPr="00C27156">
        <w:rPr>
          <w:rFonts w:ascii="Arial" w:hAnsi="Arial" w:cs="Arial"/>
        </w:rPr>
        <w:t>oskytovateľa na číslo účtu spr</w:t>
      </w:r>
      <w:r w:rsidR="00A85A5A" w:rsidRPr="00CB003E">
        <w:rPr>
          <w:rFonts w:ascii="Arial" w:hAnsi="Arial" w:cs="Arial"/>
        </w:rPr>
        <w:t>ávcu dane vedeného pre p</w:t>
      </w:r>
      <w:r w:rsidR="00A85A5A" w:rsidRPr="00C27156">
        <w:rPr>
          <w:rFonts w:ascii="Arial" w:hAnsi="Arial" w:cs="Arial"/>
        </w:rPr>
        <w:t>oskytovateľa podľa § 67 zákona č. 563/20</w:t>
      </w:r>
      <w:r w:rsidR="00A85A5A" w:rsidRPr="00CB003E">
        <w:rPr>
          <w:rFonts w:ascii="Arial" w:hAnsi="Arial" w:cs="Arial"/>
        </w:rPr>
        <w:t>09 Z. z. o správe daní, pričom o</w:t>
      </w:r>
      <w:r w:rsidR="00A85A5A" w:rsidRPr="00C27156">
        <w:rPr>
          <w:rFonts w:ascii="Arial" w:hAnsi="Arial" w:cs="Arial"/>
        </w:rPr>
        <w:t xml:space="preserve">bjednávateľ nie je v omeškaní, ak z tohto dôvodu neplní, čo mu ukladá </w:t>
      </w:r>
      <w:r w:rsidR="00A85A5A">
        <w:rPr>
          <w:rFonts w:ascii="Arial" w:hAnsi="Arial" w:cs="Arial"/>
        </w:rPr>
        <w:t>Dohoda</w:t>
      </w:r>
      <w:r w:rsidR="00A85A5A" w:rsidRPr="00C27156">
        <w:rPr>
          <w:rFonts w:ascii="Arial" w:hAnsi="Arial" w:cs="Arial"/>
        </w:rPr>
        <w:t>. Poskytovateľ v takom prípade nemá nárok na úhradu príslušnej časti faktúry zodpovedajúcej výške DPH, na úroky z omeškania ani akékoľvek iné sankcie súvisiace s neuhradenou príslušnou časťou faktúry.</w:t>
      </w:r>
    </w:p>
    <w:p w14:paraId="59F989DE" w14:textId="77777777" w:rsidR="00F06D22" w:rsidRPr="00CB003E" w:rsidRDefault="00F06D22" w:rsidP="00C27156">
      <w:pPr>
        <w:pStyle w:val="Odsekzoznamu"/>
      </w:pPr>
    </w:p>
    <w:p w14:paraId="552AF279" w14:textId="6612014A" w:rsidR="00BF28B3" w:rsidRDefault="00C0443E" w:rsidP="00293890">
      <w:pPr>
        <w:pStyle w:val="Odsekzoznamu"/>
        <w:spacing w:after="0" w:line="240" w:lineRule="auto"/>
        <w:ind w:left="0" w:right="0" w:firstLine="0"/>
        <w:rPr>
          <w:rFonts w:ascii="Arial" w:hAnsi="Arial" w:cs="Arial"/>
        </w:rPr>
      </w:pPr>
      <w:r>
        <w:rPr>
          <w:rFonts w:ascii="Arial" w:hAnsi="Arial" w:cs="Arial"/>
        </w:rPr>
        <w:t xml:space="preserve">6.11. </w:t>
      </w:r>
      <w:r w:rsidR="00063D2C" w:rsidRPr="00F06D22">
        <w:rPr>
          <w:rFonts w:ascii="Arial" w:hAnsi="Arial" w:cs="Arial"/>
        </w:rPr>
        <w:t xml:space="preserve">V prípade, ak faktúra nebude obsahovať všetky náležitosti daňového dokladu </w:t>
      </w:r>
      <w:r w:rsidR="00C31347">
        <w:rPr>
          <w:rFonts w:ascii="Arial" w:hAnsi="Arial" w:cs="Arial"/>
        </w:rPr>
        <w:t>v súlade so</w:t>
      </w:r>
      <w:r w:rsidR="00C31347" w:rsidRPr="00F06D22">
        <w:rPr>
          <w:rFonts w:ascii="Arial" w:hAnsi="Arial" w:cs="Arial"/>
        </w:rPr>
        <w:t xml:space="preserve"> </w:t>
      </w:r>
      <w:r w:rsidR="00460F74">
        <w:rPr>
          <w:rFonts w:ascii="Arial" w:hAnsi="Arial" w:cs="Arial"/>
        </w:rPr>
        <w:t>zákonom o DPH</w:t>
      </w:r>
      <w:r w:rsidR="00063D2C" w:rsidRPr="00F06D22">
        <w:rPr>
          <w:rFonts w:ascii="Arial" w:hAnsi="Arial" w:cs="Arial"/>
        </w:rPr>
        <w:t xml:space="preserve"> alebo touto Dohodou, je objednávateľ oprávnený ju vrátiť poskytovateľovi, s uvedením chýbajúcich, resp. nesprávnych údajov, do dátumu splatnosti s tým, že prestane plynúť lehota splatnosti faktúry. Poskytovateľ je povinný vystaviť opravenú resp. doplnenú faktúru. V tomto prípade nová lehota splatnosti začína plynúť odo dňa doručenia opravenej, resp. dop</w:t>
      </w:r>
      <w:r w:rsidR="00F06D22">
        <w:rPr>
          <w:rFonts w:ascii="Arial" w:hAnsi="Arial" w:cs="Arial"/>
        </w:rPr>
        <w:t>lnenej faktúry objednávateľovi.</w:t>
      </w:r>
    </w:p>
    <w:p w14:paraId="16E3A5A6" w14:textId="77777777" w:rsidR="0076666E" w:rsidRDefault="0076666E" w:rsidP="00293890">
      <w:pPr>
        <w:pStyle w:val="Odsekzoznamu"/>
        <w:spacing w:after="0" w:line="240" w:lineRule="auto"/>
        <w:ind w:left="0" w:right="0" w:firstLine="0"/>
        <w:rPr>
          <w:rFonts w:ascii="Arial" w:hAnsi="Arial" w:cs="Arial"/>
        </w:rPr>
      </w:pPr>
    </w:p>
    <w:p w14:paraId="1FA26EF7" w14:textId="2505CB78" w:rsidR="0076666E" w:rsidRPr="00706489" w:rsidRDefault="0076666E" w:rsidP="0076666E">
      <w:pPr>
        <w:pStyle w:val="Odsekzoznamu"/>
        <w:spacing w:after="0" w:line="240" w:lineRule="auto"/>
        <w:ind w:left="0" w:right="0" w:firstLine="0"/>
        <w:rPr>
          <w:rFonts w:ascii="Arial" w:hAnsi="Arial" w:cs="Arial"/>
        </w:rPr>
      </w:pPr>
      <w:r w:rsidRPr="00BE05B6">
        <w:rPr>
          <w:rFonts w:ascii="Arial" w:hAnsi="Arial" w:cs="Arial"/>
        </w:rPr>
        <w:t>6.12.  V prípade vrátenia faktúry poskytovateľovi, ktorý je zároveň platiteľom DPH, poskytovateľ doručí opravenú faktúru objednávateľovi najneskôr do 20. dňa mesiaca, nasledujúceho po mesiaci, v ktorom bolo plnenie predmetu dohody protokolárne odovzdané a prevzaté objednávateľom.</w:t>
      </w:r>
    </w:p>
    <w:p w14:paraId="118542A9" w14:textId="0FA6F5BA" w:rsidR="000A1F92" w:rsidRDefault="000A1F92" w:rsidP="00C27156">
      <w:pPr>
        <w:pStyle w:val="Odsekzoznamu"/>
        <w:spacing w:after="0" w:line="240" w:lineRule="auto"/>
        <w:ind w:left="0" w:right="0" w:firstLine="0"/>
        <w:rPr>
          <w:rFonts w:ascii="Arial" w:hAnsi="Arial" w:cs="Arial"/>
        </w:rPr>
      </w:pPr>
    </w:p>
    <w:p w14:paraId="7162FDAB" w14:textId="074D5EB7" w:rsidR="00F06D22" w:rsidRPr="00C27156" w:rsidRDefault="0076666E" w:rsidP="00293890">
      <w:pPr>
        <w:pStyle w:val="Odsekzoznamu"/>
        <w:spacing w:after="0" w:line="240" w:lineRule="auto"/>
        <w:ind w:left="0" w:right="0" w:firstLine="0"/>
        <w:rPr>
          <w:rFonts w:ascii="Arial" w:hAnsi="Arial" w:cs="Arial"/>
        </w:rPr>
      </w:pPr>
      <w:r>
        <w:rPr>
          <w:rFonts w:ascii="Arial" w:hAnsi="Arial" w:cs="Arial"/>
        </w:rPr>
        <w:t>6.13</w:t>
      </w:r>
      <w:r w:rsidR="00C0443E">
        <w:rPr>
          <w:rFonts w:ascii="Arial" w:hAnsi="Arial" w:cs="Arial"/>
        </w:rPr>
        <w:t xml:space="preserve">.  </w:t>
      </w:r>
      <w:r w:rsidR="00997BFD" w:rsidRPr="00997BFD">
        <w:rPr>
          <w:rFonts w:ascii="Arial" w:hAnsi="Arial" w:cs="Arial"/>
        </w:rPr>
        <w:t>Objednávateľ je oprávnený jednostranne započítať svoje poh</w:t>
      </w:r>
      <w:r w:rsidR="00997BFD">
        <w:rPr>
          <w:rFonts w:ascii="Arial" w:hAnsi="Arial" w:cs="Arial"/>
        </w:rPr>
        <w:t>ľadávky, ktoré mu vznikli voči p</w:t>
      </w:r>
      <w:r w:rsidR="00997BFD" w:rsidRPr="00997BFD">
        <w:rPr>
          <w:rFonts w:ascii="Arial" w:hAnsi="Arial" w:cs="Arial"/>
        </w:rPr>
        <w:t xml:space="preserve">oskytovateľovi z dôvodu ručenia podľa § 69b zákona o DPH a z dôvodu dlžného poistného na zdravotné poistenie. Objednávateľ má právo na náhradu škody vzniknutej z povinnosti podať dodatočné daňové priznanie k dani z pridanej hodnoty a dodatočného kontrolného výkazu k dani z pridanej hodnoty, ktorá preukázateľne vznikla oneskoreným doručením faktúry vystavenej za </w:t>
      </w:r>
      <w:r w:rsidR="00997BFD">
        <w:rPr>
          <w:rFonts w:ascii="Arial" w:hAnsi="Arial" w:cs="Arial"/>
        </w:rPr>
        <w:t>poskytnuté plnenie</w:t>
      </w:r>
      <w:r w:rsidR="00997BFD" w:rsidRPr="00997BFD">
        <w:rPr>
          <w:rFonts w:ascii="Arial" w:hAnsi="Arial" w:cs="Arial"/>
        </w:rPr>
        <w:t>, pri ktorých príjemca platí daň podľa § 69 ods. 3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0F410AE9" w14:textId="77777777" w:rsidR="00F06D22" w:rsidRPr="00F06D22" w:rsidRDefault="00F06D22" w:rsidP="00240FF7">
      <w:pPr>
        <w:pStyle w:val="Odsekzoznamu"/>
        <w:spacing w:after="0" w:line="240" w:lineRule="auto"/>
        <w:ind w:left="0" w:right="0" w:firstLine="0"/>
        <w:rPr>
          <w:rFonts w:ascii="Arial" w:hAnsi="Arial" w:cs="Arial"/>
        </w:rPr>
      </w:pPr>
    </w:p>
    <w:p w14:paraId="010B3986" w14:textId="75C12A65" w:rsidR="00BF28B3" w:rsidRPr="00240FF7" w:rsidRDefault="0076666E" w:rsidP="00240FF7">
      <w:pPr>
        <w:pStyle w:val="Odsekzoznamu"/>
        <w:spacing w:after="0" w:line="240" w:lineRule="auto"/>
        <w:ind w:left="0" w:right="0" w:firstLine="0"/>
        <w:rPr>
          <w:rFonts w:ascii="Arial" w:hAnsi="Arial" w:cs="Arial"/>
        </w:rPr>
      </w:pPr>
      <w:r>
        <w:rPr>
          <w:rFonts w:ascii="Arial" w:hAnsi="Arial" w:cs="Arial"/>
        </w:rPr>
        <w:t>6.14.</w:t>
      </w:r>
      <w:r>
        <w:rPr>
          <w:rFonts w:ascii="Arial" w:hAnsi="Arial" w:cs="Arial"/>
        </w:rPr>
        <w:tab/>
      </w:r>
      <w:r w:rsidR="00063D2C" w:rsidRPr="00240FF7">
        <w:rPr>
          <w:rFonts w:ascii="Arial" w:hAnsi="Arial" w:cs="Arial"/>
        </w:rPr>
        <w:t>V prípade, ak sa po uzatvorení tejto Dohody preukáže, že na relevantnom trhu existuje</w:t>
      </w:r>
      <w:r w:rsidR="00C0443E" w:rsidRPr="00240FF7">
        <w:rPr>
          <w:rFonts w:ascii="Arial" w:hAnsi="Arial" w:cs="Arial"/>
        </w:rPr>
        <w:t xml:space="preserve"> </w:t>
      </w:r>
      <w:r w:rsidR="00063D2C" w:rsidRPr="00240FF7">
        <w:rPr>
          <w:rFonts w:ascii="Arial" w:hAnsi="Arial" w:cs="Arial"/>
        </w:rPr>
        <w:t xml:space="preserve">cena </w:t>
      </w:r>
      <w:r w:rsidR="00C0443E" w:rsidRPr="00240FF7">
        <w:rPr>
          <w:rFonts w:ascii="Arial" w:hAnsi="Arial" w:cs="Arial"/>
        </w:rPr>
        <w:t xml:space="preserve"> </w:t>
      </w:r>
      <w:r w:rsidR="00063D2C" w:rsidRPr="00240FF7">
        <w:rPr>
          <w:rFonts w:ascii="Arial" w:hAnsi="Arial" w:cs="Arial"/>
        </w:rPr>
        <w:t>(ďalej tiež ako „nižšia cena“) za rovnaké alebo porovnateľné plnenie ako je obsiahnuté v tejto Dohode a poskytovateľ už preukázateľne v minulosti za takúto nižšiu cenu plnenie poskytol, resp. ešte stále poskytuje, pr</w:t>
      </w:r>
      <w:r w:rsidR="00F06D22" w:rsidRPr="00240FF7">
        <w:rPr>
          <w:rFonts w:ascii="Arial" w:hAnsi="Arial" w:cs="Arial"/>
        </w:rPr>
        <w:t>ičom rozdiel medzi nižšou cenou</w:t>
      </w:r>
      <w:r w:rsidR="00063D2C" w:rsidRPr="00240FF7">
        <w:rPr>
          <w:rFonts w:ascii="Arial" w:hAnsi="Arial" w:cs="Arial"/>
        </w:rPr>
        <w:t xml:space="preserve"> a cenou podľ</w:t>
      </w:r>
      <w:r w:rsidR="00F06D22" w:rsidRPr="00240FF7">
        <w:rPr>
          <w:rFonts w:ascii="Arial" w:hAnsi="Arial" w:cs="Arial"/>
        </w:rPr>
        <w:t xml:space="preserve">a tejto Dohody je viac ako 5 % </w:t>
      </w:r>
      <w:r w:rsidR="00063D2C" w:rsidRPr="00240FF7">
        <w:rPr>
          <w:rFonts w:ascii="Arial" w:hAnsi="Arial" w:cs="Arial"/>
        </w:rPr>
        <w:t>v neprospech ceny podľa tejto Dohody, zaväzuje sa poskytovateľ poskytnúť objednávateľovi pre takéto plnenie objednané po preukázaní tejto skutočnosti dodatočnú zľavu vo výške rozdielu medzi ním poskytovanou cenou podľ</w:t>
      </w:r>
      <w:r w:rsidR="00F06D22" w:rsidRPr="00240FF7">
        <w:rPr>
          <w:rFonts w:ascii="Arial" w:hAnsi="Arial" w:cs="Arial"/>
        </w:rPr>
        <w:t>a tejto Dohody a nižšou cenou.</w:t>
      </w:r>
    </w:p>
    <w:p w14:paraId="26AA8267" w14:textId="66A96B8E" w:rsidR="00F06D22" w:rsidRDefault="00F06D22" w:rsidP="009465E4">
      <w:pPr>
        <w:spacing w:after="0" w:line="240" w:lineRule="auto"/>
        <w:ind w:left="0" w:right="0"/>
        <w:rPr>
          <w:rFonts w:ascii="Arial" w:hAnsi="Arial" w:cs="Arial"/>
        </w:rPr>
      </w:pPr>
    </w:p>
    <w:p w14:paraId="1C221BCD" w14:textId="77777777" w:rsidR="004F316F" w:rsidRPr="005D274C" w:rsidRDefault="004F316F" w:rsidP="009465E4">
      <w:pPr>
        <w:spacing w:after="0" w:line="240" w:lineRule="auto"/>
        <w:ind w:left="0" w:right="0"/>
        <w:rPr>
          <w:rFonts w:ascii="Arial" w:hAnsi="Arial" w:cs="Arial"/>
        </w:rPr>
      </w:pPr>
    </w:p>
    <w:p w14:paraId="76597026" w14:textId="77777777" w:rsidR="00BF28B3" w:rsidRPr="005D274C" w:rsidRDefault="00063D2C" w:rsidP="00CA39FE">
      <w:pPr>
        <w:spacing w:after="0" w:line="240" w:lineRule="auto"/>
        <w:ind w:left="0" w:right="-2"/>
        <w:jc w:val="center"/>
        <w:rPr>
          <w:rFonts w:ascii="Arial" w:hAnsi="Arial" w:cs="Arial"/>
        </w:rPr>
      </w:pPr>
      <w:r w:rsidRPr="005D274C">
        <w:rPr>
          <w:rFonts w:ascii="Arial" w:hAnsi="Arial" w:cs="Arial"/>
        </w:rPr>
        <w:t>Článok 7</w:t>
      </w:r>
    </w:p>
    <w:p w14:paraId="60305920" w14:textId="4A928CD4" w:rsidR="00BF28B3" w:rsidRPr="005D274C" w:rsidRDefault="00063D2C" w:rsidP="00CA39FE">
      <w:pPr>
        <w:pStyle w:val="Nadpis1"/>
        <w:spacing w:after="0" w:line="240" w:lineRule="auto"/>
        <w:ind w:left="0" w:right="-2" w:firstLine="0"/>
        <w:rPr>
          <w:rFonts w:ascii="Arial" w:hAnsi="Arial" w:cs="Arial"/>
        </w:rPr>
      </w:pPr>
      <w:r w:rsidRPr="005D274C">
        <w:rPr>
          <w:rFonts w:ascii="Arial" w:hAnsi="Arial" w:cs="Arial"/>
        </w:rPr>
        <w:t xml:space="preserve">Záručné podmienky a zodpovednosť za </w:t>
      </w:r>
      <w:r w:rsidR="001B1145">
        <w:rPr>
          <w:rFonts w:ascii="Arial" w:hAnsi="Arial" w:cs="Arial"/>
        </w:rPr>
        <w:t>vady</w:t>
      </w:r>
      <w:r w:rsidR="001B1145" w:rsidRPr="005D274C">
        <w:rPr>
          <w:rFonts w:ascii="Arial" w:hAnsi="Arial" w:cs="Arial"/>
        </w:rPr>
        <w:t xml:space="preserve"> </w:t>
      </w:r>
    </w:p>
    <w:p w14:paraId="20F04C81" w14:textId="257ABEDE" w:rsidR="004333D7" w:rsidRDefault="00063D2C" w:rsidP="009465E4">
      <w:pPr>
        <w:spacing w:after="0" w:line="240" w:lineRule="auto"/>
        <w:ind w:left="0" w:right="0"/>
        <w:rPr>
          <w:rFonts w:ascii="Arial" w:hAnsi="Arial" w:cs="Arial"/>
        </w:rPr>
      </w:pPr>
      <w:r w:rsidRPr="005D274C">
        <w:rPr>
          <w:rFonts w:ascii="Arial" w:hAnsi="Arial" w:cs="Arial"/>
        </w:rPr>
        <w:t>7.1.</w:t>
      </w:r>
      <w:r w:rsidRPr="005D274C">
        <w:rPr>
          <w:rFonts w:ascii="Arial" w:eastAsia="Arial" w:hAnsi="Arial" w:cs="Arial"/>
        </w:rPr>
        <w:t xml:space="preserve"> </w:t>
      </w:r>
      <w:r w:rsidRPr="005D274C">
        <w:rPr>
          <w:rFonts w:ascii="Arial" w:hAnsi="Arial" w:cs="Arial"/>
        </w:rPr>
        <w:t xml:space="preserve">Poskytovateľ poskytne objednávateľovi </w:t>
      </w:r>
      <w:r w:rsidRPr="00CD529E">
        <w:rPr>
          <w:rFonts w:ascii="Arial" w:hAnsi="Arial" w:cs="Arial"/>
          <w:color w:val="auto"/>
        </w:rPr>
        <w:t>záručnú dob</w:t>
      </w:r>
      <w:r w:rsidR="00F06D22" w:rsidRPr="00CD529E">
        <w:rPr>
          <w:rFonts w:ascii="Arial" w:hAnsi="Arial" w:cs="Arial"/>
          <w:color w:val="auto"/>
        </w:rPr>
        <w:t xml:space="preserve">u </w:t>
      </w:r>
      <w:r w:rsidR="00C771A2">
        <w:rPr>
          <w:rFonts w:ascii="Arial" w:hAnsi="Arial" w:cs="Arial"/>
          <w:color w:val="auto"/>
        </w:rPr>
        <w:t>48</w:t>
      </w:r>
      <w:r w:rsidR="00C771A2" w:rsidRPr="00CD529E">
        <w:rPr>
          <w:rFonts w:ascii="Arial" w:hAnsi="Arial" w:cs="Arial"/>
          <w:color w:val="auto"/>
        </w:rPr>
        <w:t xml:space="preserve"> </w:t>
      </w:r>
      <w:r w:rsidR="00F06D22" w:rsidRPr="00CD529E">
        <w:rPr>
          <w:rFonts w:ascii="Arial" w:hAnsi="Arial" w:cs="Arial"/>
          <w:color w:val="auto"/>
        </w:rPr>
        <w:t xml:space="preserve">mesiacov </w:t>
      </w:r>
      <w:r w:rsidR="00F06D22">
        <w:rPr>
          <w:rFonts w:ascii="Arial" w:hAnsi="Arial" w:cs="Arial"/>
        </w:rPr>
        <w:t>na predmet Dohody</w:t>
      </w:r>
      <w:r w:rsidRPr="005D274C">
        <w:rPr>
          <w:rFonts w:ascii="Arial" w:hAnsi="Arial" w:cs="Arial"/>
        </w:rPr>
        <w:t xml:space="preserve"> od odovzdania a prevzatia predmetu </w:t>
      </w:r>
      <w:r w:rsidR="00FF1E27">
        <w:rPr>
          <w:rFonts w:ascii="Arial" w:hAnsi="Arial" w:cs="Arial"/>
        </w:rPr>
        <w:t>Dohody v súlade s podmienkami tejto Dohody</w:t>
      </w:r>
      <w:r w:rsidRPr="005D274C">
        <w:rPr>
          <w:rFonts w:ascii="Arial" w:hAnsi="Arial" w:cs="Arial"/>
        </w:rPr>
        <w:t xml:space="preserve">. Počas tejto doby bezplatne odstráni všetky </w:t>
      </w:r>
      <w:r w:rsidR="001B1145">
        <w:rPr>
          <w:rFonts w:ascii="Arial" w:hAnsi="Arial" w:cs="Arial"/>
        </w:rPr>
        <w:t>vady</w:t>
      </w:r>
      <w:r w:rsidR="001B1145" w:rsidRPr="005D274C">
        <w:rPr>
          <w:rFonts w:ascii="Arial" w:hAnsi="Arial" w:cs="Arial"/>
        </w:rPr>
        <w:t xml:space="preserve"> </w:t>
      </w:r>
      <w:r w:rsidRPr="005D274C">
        <w:rPr>
          <w:rFonts w:ascii="Arial" w:hAnsi="Arial" w:cs="Arial"/>
        </w:rPr>
        <w:t>plnenia.</w:t>
      </w:r>
    </w:p>
    <w:p w14:paraId="31DE580F" w14:textId="77777777" w:rsidR="00CA7465" w:rsidRDefault="00CA7465" w:rsidP="009465E4">
      <w:pPr>
        <w:spacing w:after="0" w:line="240" w:lineRule="auto"/>
        <w:ind w:left="0" w:right="0"/>
        <w:rPr>
          <w:rFonts w:ascii="Arial" w:hAnsi="Arial" w:cs="Arial"/>
        </w:rPr>
      </w:pPr>
    </w:p>
    <w:p w14:paraId="39D817D6" w14:textId="2AB10536" w:rsidR="00BF28B3" w:rsidRDefault="00063D2C" w:rsidP="009465E4">
      <w:pPr>
        <w:spacing w:after="0" w:line="240" w:lineRule="auto"/>
        <w:ind w:left="0" w:right="0"/>
        <w:rPr>
          <w:rFonts w:ascii="Arial" w:hAnsi="Arial" w:cs="Arial"/>
        </w:rPr>
      </w:pPr>
      <w:r w:rsidRPr="005D274C">
        <w:rPr>
          <w:rFonts w:ascii="Arial" w:hAnsi="Arial" w:cs="Arial"/>
        </w:rPr>
        <w:t>7.2.</w:t>
      </w:r>
      <w:r w:rsidRPr="005D274C">
        <w:rPr>
          <w:rFonts w:ascii="Arial" w:eastAsia="Arial" w:hAnsi="Arial" w:cs="Arial"/>
        </w:rPr>
        <w:t xml:space="preserve"> </w:t>
      </w:r>
      <w:r w:rsidRPr="005D274C">
        <w:rPr>
          <w:rFonts w:ascii="Arial" w:hAnsi="Arial" w:cs="Arial"/>
        </w:rPr>
        <w:t xml:space="preserve">Pri zodpovednosti za </w:t>
      </w:r>
      <w:r w:rsidR="001B1145">
        <w:rPr>
          <w:rFonts w:ascii="Arial" w:hAnsi="Arial" w:cs="Arial"/>
        </w:rPr>
        <w:t>vady</w:t>
      </w:r>
      <w:r w:rsidR="001B1145" w:rsidRPr="005D274C">
        <w:rPr>
          <w:rFonts w:ascii="Arial" w:hAnsi="Arial" w:cs="Arial"/>
        </w:rPr>
        <w:t xml:space="preserve"> </w:t>
      </w:r>
      <w:r w:rsidRPr="005D274C">
        <w:rPr>
          <w:rFonts w:ascii="Arial" w:hAnsi="Arial" w:cs="Arial"/>
        </w:rPr>
        <w:t xml:space="preserve">sa zmluvné strany budú </w:t>
      </w:r>
      <w:r w:rsidR="004F1C83">
        <w:rPr>
          <w:rFonts w:ascii="Arial" w:hAnsi="Arial" w:cs="Arial"/>
        </w:rPr>
        <w:t xml:space="preserve">primerane </w:t>
      </w:r>
      <w:r w:rsidRPr="005D274C">
        <w:rPr>
          <w:rFonts w:ascii="Arial" w:hAnsi="Arial" w:cs="Arial"/>
        </w:rPr>
        <w:t xml:space="preserve">riadiť ustanoveniami § 422 a nasl. </w:t>
      </w:r>
      <w:r w:rsidR="00EF636E">
        <w:rPr>
          <w:rFonts w:ascii="Arial" w:hAnsi="Arial" w:cs="Arial"/>
        </w:rPr>
        <w:t>a</w:t>
      </w:r>
      <w:r w:rsidR="004D444B">
        <w:rPr>
          <w:rFonts w:ascii="Arial" w:hAnsi="Arial" w:cs="Arial"/>
        </w:rPr>
        <w:t xml:space="preserve"> § 560 a nasl. </w:t>
      </w:r>
      <w:r w:rsidRPr="005D274C">
        <w:rPr>
          <w:rFonts w:ascii="Arial" w:hAnsi="Arial" w:cs="Arial"/>
        </w:rPr>
        <w:t xml:space="preserve">Obchodného zákonníka, ktoré upravujú nároky zo zodpovednosti za </w:t>
      </w:r>
      <w:r w:rsidR="001B1145">
        <w:rPr>
          <w:rFonts w:ascii="Arial" w:hAnsi="Arial" w:cs="Arial"/>
        </w:rPr>
        <w:t>vady</w:t>
      </w:r>
      <w:r w:rsidR="001B1145" w:rsidRPr="005D274C">
        <w:rPr>
          <w:rFonts w:ascii="Arial" w:hAnsi="Arial" w:cs="Arial"/>
        </w:rPr>
        <w:t xml:space="preserve"> </w:t>
      </w:r>
      <w:r w:rsidRPr="00C27156">
        <w:rPr>
          <w:rFonts w:ascii="Arial" w:hAnsi="Arial" w:cs="Arial"/>
          <w:color w:val="auto"/>
        </w:rPr>
        <w:t>tovaru</w:t>
      </w:r>
      <w:r w:rsidR="00EF636E">
        <w:rPr>
          <w:rFonts w:ascii="Arial" w:hAnsi="Arial" w:cs="Arial"/>
          <w:color w:val="auto"/>
        </w:rPr>
        <w:t xml:space="preserve"> a diela</w:t>
      </w:r>
      <w:r w:rsidR="004D444B">
        <w:rPr>
          <w:rFonts w:ascii="Arial" w:hAnsi="Arial" w:cs="Arial"/>
          <w:color w:val="auto"/>
        </w:rPr>
        <w:t>, pokiaľ táto Dohoda neustanovuje inak</w:t>
      </w:r>
      <w:r w:rsidRPr="005D274C">
        <w:rPr>
          <w:rFonts w:ascii="Arial" w:hAnsi="Arial" w:cs="Arial"/>
        </w:rPr>
        <w:t xml:space="preserve">.  </w:t>
      </w:r>
    </w:p>
    <w:p w14:paraId="6421C35A" w14:textId="6E33F872" w:rsidR="00EC6104" w:rsidRDefault="00EC6104" w:rsidP="009465E4">
      <w:pPr>
        <w:spacing w:after="0" w:line="240" w:lineRule="auto"/>
        <w:ind w:left="0" w:right="0"/>
        <w:rPr>
          <w:rFonts w:ascii="Arial" w:hAnsi="Arial" w:cs="Arial"/>
        </w:rPr>
      </w:pPr>
    </w:p>
    <w:p w14:paraId="0958DE48" w14:textId="77777777" w:rsidR="00EC6104" w:rsidRDefault="00EC6104" w:rsidP="009465E4">
      <w:pPr>
        <w:spacing w:after="0" w:line="240" w:lineRule="auto"/>
        <w:ind w:left="0" w:right="0"/>
        <w:rPr>
          <w:rFonts w:ascii="Arial" w:hAnsi="Arial" w:cs="Arial"/>
        </w:rPr>
      </w:pPr>
    </w:p>
    <w:p w14:paraId="43BF16FF" w14:textId="77777777" w:rsidR="00EC6104" w:rsidRPr="005D274C" w:rsidRDefault="00EC6104" w:rsidP="009465E4">
      <w:pPr>
        <w:spacing w:after="0" w:line="240" w:lineRule="auto"/>
        <w:ind w:left="0" w:right="0"/>
        <w:rPr>
          <w:rFonts w:ascii="Arial" w:hAnsi="Arial" w:cs="Arial"/>
        </w:rPr>
      </w:pPr>
    </w:p>
    <w:p w14:paraId="18177380" w14:textId="77777777" w:rsidR="00BF28B3" w:rsidRPr="005D274C" w:rsidRDefault="00063D2C" w:rsidP="009465E4">
      <w:pPr>
        <w:tabs>
          <w:tab w:val="center" w:pos="4709"/>
          <w:tab w:val="center" w:pos="5636"/>
        </w:tabs>
        <w:spacing w:after="0" w:line="240" w:lineRule="auto"/>
        <w:ind w:left="0" w:right="0" w:firstLine="0"/>
        <w:jc w:val="center"/>
        <w:rPr>
          <w:rFonts w:ascii="Arial" w:hAnsi="Arial" w:cs="Arial"/>
        </w:rPr>
      </w:pPr>
      <w:r w:rsidRPr="005D274C">
        <w:rPr>
          <w:rFonts w:ascii="Arial" w:hAnsi="Arial" w:cs="Arial"/>
        </w:rPr>
        <w:lastRenderedPageBreak/>
        <w:t>Článok 8</w:t>
      </w:r>
    </w:p>
    <w:p w14:paraId="56B6AC7F" w14:textId="77777777" w:rsidR="00BF28B3" w:rsidRPr="005D274C" w:rsidRDefault="00063D2C" w:rsidP="00CA39FE">
      <w:pPr>
        <w:pStyle w:val="Nadpis1"/>
        <w:spacing w:after="0" w:line="240" w:lineRule="auto"/>
        <w:ind w:left="0" w:right="-2" w:firstLine="0"/>
        <w:rPr>
          <w:rFonts w:ascii="Arial" w:hAnsi="Arial" w:cs="Arial"/>
        </w:rPr>
      </w:pPr>
      <w:r w:rsidRPr="005D274C">
        <w:rPr>
          <w:rFonts w:ascii="Arial" w:hAnsi="Arial" w:cs="Arial"/>
        </w:rPr>
        <w:t>Autorské práva</w:t>
      </w:r>
    </w:p>
    <w:p w14:paraId="39046A6A" w14:textId="6C4419C0" w:rsidR="00BF28B3" w:rsidRPr="005D274C" w:rsidRDefault="00063D2C" w:rsidP="009465E4">
      <w:pPr>
        <w:spacing w:after="0" w:line="240" w:lineRule="auto"/>
        <w:ind w:left="0" w:right="0"/>
        <w:rPr>
          <w:rFonts w:ascii="Arial" w:hAnsi="Arial" w:cs="Arial"/>
        </w:rPr>
      </w:pPr>
      <w:r w:rsidRPr="005D274C">
        <w:rPr>
          <w:rFonts w:ascii="Arial" w:hAnsi="Arial" w:cs="Arial"/>
        </w:rPr>
        <w:t>8.1.</w:t>
      </w:r>
      <w:r w:rsidR="002126E1">
        <w:rPr>
          <w:rFonts w:ascii="Arial" w:hAnsi="Arial" w:cs="Arial"/>
        </w:rPr>
        <w:t xml:space="preserve">   </w:t>
      </w:r>
      <w:r w:rsidRPr="005D274C">
        <w:rPr>
          <w:rFonts w:ascii="Arial" w:hAnsi="Arial" w:cs="Arial"/>
        </w:rPr>
        <w:t>Objednávateľ vl</w:t>
      </w:r>
      <w:r w:rsidR="00183184">
        <w:rPr>
          <w:rFonts w:ascii="Arial" w:hAnsi="Arial" w:cs="Arial"/>
        </w:rPr>
        <w:t>astní a má právo používať dielo pozostávajúce z:</w:t>
      </w:r>
    </w:p>
    <w:p w14:paraId="79733C05" w14:textId="2BBB6C06" w:rsidR="00BF28B3" w:rsidRDefault="00E64550" w:rsidP="005A0FD4">
      <w:pPr>
        <w:pStyle w:val="Odsekzoznamu"/>
        <w:numPr>
          <w:ilvl w:val="0"/>
          <w:numId w:val="26"/>
        </w:numPr>
        <w:spacing w:after="0" w:line="240" w:lineRule="auto"/>
        <w:ind w:right="0"/>
        <w:rPr>
          <w:rFonts w:ascii="Arial" w:hAnsi="Arial" w:cs="Arial"/>
          <w:color w:val="auto"/>
        </w:rPr>
      </w:pPr>
      <w:r w:rsidRPr="00BD03B8">
        <w:rPr>
          <w:rFonts w:ascii="Arial" w:hAnsi="Arial" w:cs="Arial"/>
          <w:color w:val="auto"/>
        </w:rPr>
        <w:t xml:space="preserve">194 ks </w:t>
      </w:r>
      <w:r w:rsidR="00063D2C" w:rsidRPr="00BD03B8">
        <w:rPr>
          <w:rFonts w:ascii="Arial" w:hAnsi="Arial" w:cs="Arial"/>
          <w:color w:val="auto"/>
        </w:rPr>
        <w:t>licenci</w:t>
      </w:r>
      <w:r w:rsidRPr="00BD03B8">
        <w:rPr>
          <w:rFonts w:ascii="Arial" w:hAnsi="Arial" w:cs="Arial"/>
          <w:color w:val="auto"/>
        </w:rPr>
        <w:t>í</w:t>
      </w:r>
      <w:r w:rsidR="00063D2C" w:rsidRPr="00BD03B8">
        <w:rPr>
          <w:rFonts w:ascii="Arial" w:hAnsi="Arial" w:cs="Arial"/>
          <w:color w:val="auto"/>
        </w:rPr>
        <w:t xml:space="preserve"> SW aplikácie eSCAN,</w:t>
      </w:r>
      <w:r w:rsidR="00063D2C" w:rsidRPr="00293890">
        <w:rPr>
          <w:rFonts w:ascii="Arial" w:hAnsi="Arial" w:cs="Arial"/>
          <w:color w:val="auto"/>
        </w:rPr>
        <w:t xml:space="preserve"> modulov aplikácie jDoc a CUD, užívateľské licencie na SW aplikáciu eSCAN sú časovo neobmedzené (po dobu právnej ochrany majetkových práv trvajúcu)</w:t>
      </w:r>
      <w:r w:rsidR="00254DDF">
        <w:rPr>
          <w:rFonts w:ascii="Arial" w:hAnsi="Arial" w:cs="Arial"/>
          <w:color w:val="auto"/>
        </w:rPr>
        <w:t xml:space="preserve">, </w:t>
      </w:r>
      <w:r w:rsidR="00254DDF" w:rsidRPr="00BD03B8">
        <w:rPr>
          <w:rFonts w:ascii="Arial" w:hAnsi="Arial" w:cs="Arial"/>
          <w:color w:val="auto"/>
        </w:rPr>
        <w:t xml:space="preserve">pričom prechod na multilicenciu aplikácie eSCAN </w:t>
      </w:r>
      <w:r w:rsidR="00BC2A41" w:rsidRPr="00BD03B8">
        <w:rPr>
          <w:rFonts w:ascii="Arial" w:hAnsi="Arial" w:cs="Arial"/>
          <w:color w:val="auto"/>
        </w:rPr>
        <w:t>zabezpečí poskytovateľ</w:t>
      </w:r>
      <w:r w:rsidR="00254DDF" w:rsidRPr="00BD03B8">
        <w:rPr>
          <w:rFonts w:ascii="Arial" w:hAnsi="Arial" w:cs="Arial"/>
          <w:color w:val="auto"/>
        </w:rPr>
        <w:t xml:space="preserve"> v prvom roku produktovej podpory</w:t>
      </w:r>
      <w:r w:rsidR="00063D2C" w:rsidRPr="00293890">
        <w:rPr>
          <w:rFonts w:ascii="Arial" w:hAnsi="Arial" w:cs="Arial"/>
          <w:color w:val="auto"/>
        </w:rPr>
        <w:t>. Poskytnutá licencia je nevýhradná a neprenosná, platná len pre potreby objednávateľa</w:t>
      </w:r>
      <w:r>
        <w:rPr>
          <w:rFonts w:ascii="Arial" w:hAnsi="Arial" w:cs="Arial"/>
          <w:color w:val="auto"/>
        </w:rPr>
        <w:t>,</w:t>
      </w:r>
    </w:p>
    <w:p w14:paraId="54D29203" w14:textId="11E4C94B" w:rsidR="00BF28B3" w:rsidRDefault="00E64550" w:rsidP="005A0FD4">
      <w:pPr>
        <w:pStyle w:val="Odsekzoznamu"/>
        <w:numPr>
          <w:ilvl w:val="0"/>
          <w:numId w:val="26"/>
        </w:numPr>
        <w:spacing w:after="0" w:line="240" w:lineRule="auto"/>
        <w:ind w:right="0"/>
        <w:rPr>
          <w:rFonts w:ascii="Arial" w:hAnsi="Arial" w:cs="Arial"/>
          <w:color w:val="auto"/>
        </w:rPr>
      </w:pPr>
      <w:r w:rsidRPr="00BD03B8">
        <w:rPr>
          <w:rFonts w:ascii="Arial" w:hAnsi="Arial" w:cs="Arial"/>
          <w:color w:val="auto"/>
        </w:rPr>
        <w:t xml:space="preserve">9ks </w:t>
      </w:r>
      <w:r w:rsidR="00063D2C" w:rsidRPr="00BD03B8">
        <w:rPr>
          <w:rFonts w:ascii="Arial" w:hAnsi="Arial" w:cs="Arial"/>
          <w:color w:val="auto"/>
        </w:rPr>
        <w:t>licenci</w:t>
      </w:r>
      <w:r w:rsidR="00090FA1" w:rsidRPr="00BD03B8">
        <w:rPr>
          <w:rFonts w:ascii="Arial" w:hAnsi="Arial" w:cs="Arial"/>
          <w:color w:val="auto"/>
        </w:rPr>
        <w:t>e</w:t>
      </w:r>
      <w:r w:rsidR="00063D2C" w:rsidRPr="00BD03B8">
        <w:rPr>
          <w:rFonts w:ascii="Arial" w:hAnsi="Arial" w:cs="Arial"/>
          <w:color w:val="auto"/>
        </w:rPr>
        <w:t xml:space="preserve"> modulu jDocIM</w:t>
      </w:r>
      <w:r w:rsidR="00063D2C" w:rsidRPr="00293890">
        <w:rPr>
          <w:rFonts w:ascii="Arial" w:hAnsi="Arial" w:cs="Arial"/>
          <w:color w:val="auto"/>
        </w:rPr>
        <w:t>, aplikácie jDoc, časovo neobmedzené (po dobu právnej ochrany majetkových práv trvajúcu)</w:t>
      </w:r>
      <w:r w:rsidR="00254DDF">
        <w:rPr>
          <w:rFonts w:ascii="Arial" w:hAnsi="Arial" w:cs="Arial"/>
          <w:color w:val="auto"/>
        </w:rPr>
        <w:t xml:space="preserve">, </w:t>
      </w:r>
      <w:r w:rsidR="00254DDF" w:rsidRPr="00BD03B8">
        <w:rPr>
          <w:rFonts w:ascii="Arial" w:hAnsi="Arial" w:cs="Arial"/>
          <w:color w:val="auto"/>
        </w:rPr>
        <w:t xml:space="preserve">pričom prechod na multilicenciu jDocIM </w:t>
      </w:r>
      <w:r w:rsidR="00BC2A41" w:rsidRPr="00BD03B8">
        <w:rPr>
          <w:rFonts w:ascii="Arial" w:hAnsi="Arial" w:cs="Arial"/>
          <w:color w:val="auto"/>
        </w:rPr>
        <w:t xml:space="preserve">zabezpečí poskytovateľ </w:t>
      </w:r>
      <w:r w:rsidR="00254DDF" w:rsidRPr="00BD03B8">
        <w:rPr>
          <w:rFonts w:ascii="Arial" w:hAnsi="Arial" w:cs="Arial"/>
          <w:color w:val="auto"/>
        </w:rPr>
        <w:t>v prvom roku produktovej podpory</w:t>
      </w:r>
      <w:r w:rsidR="00063D2C" w:rsidRPr="00293890">
        <w:rPr>
          <w:rFonts w:ascii="Arial" w:hAnsi="Arial" w:cs="Arial"/>
          <w:color w:val="auto"/>
        </w:rPr>
        <w:t xml:space="preserve">. Poskytnutá licencia je nevýhradná a neprenosná, platná len pre potreby objednávateľa, </w:t>
      </w:r>
    </w:p>
    <w:p w14:paraId="2D386338" w14:textId="0F443271" w:rsidR="00BF28B3" w:rsidRPr="00293890" w:rsidRDefault="00063D2C" w:rsidP="005A0FD4">
      <w:pPr>
        <w:pStyle w:val="Odsekzoznamu"/>
        <w:numPr>
          <w:ilvl w:val="0"/>
          <w:numId w:val="26"/>
        </w:numPr>
        <w:spacing w:after="0" w:line="240" w:lineRule="auto"/>
        <w:ind w:right="0"/>
        <w:rPr>
          <w:rFonts w:ascii="Arial" w:hAnsi="Arial" w:cs="Arial"/>
          <w:color w:val="auto"/>
        </w:rPr>
      </w:pPr>
      <w:r w:rsidRPr="00293890">
        <w:rPr>
          <w:rFonts w:ascii="Arial" w:hAnsi="Arial" w:cs="Arial"/>
          <w:color w:val="auto"/>
        </w:rPr>
        <w:t>multilicenci</w:t>
      </w:r>
      <w:r w:rsidR="00090FA1" w:rsidRPr="00293890">
        <w:rPr>
          <w:rFonts w:ascii="Arial" w:hAnsi="Arial" w:cs="Arial"/>
          <w:color w:val="auto"/>
        </w:rPr>
        <w:t>e</w:t>
      </w:r>
      <w:r w:rsidRPr="00293890">
        <w:rPr>
          <w:rFonts w:ascii="Arial" w:hAnsi="Arial" w:cs="Arial"/>
          <w:color w:val="auto"/>
        </w:rPr>
        <w:t xml:space="preserve"> modulu jDocGovConnector (Konektor úradnej komunikácie - KUK) aplikácie jDoc.</w:t>
      </w:r>
      <w:r w:rsidR="00995D0E">
        <w:rPr>
          <w:rFonts w:ascii="Arial" w:hAnsi="Arial" w:cs="Arial"/>
          <w:color w:val="auto"/>
        </w:rPr>
        <w:t>a DMS</w:t>
      </w:r>
      <w:r w:rsidRPr="00293890">
        <w:rPr>
          <w:rFonts w:ascii="Arial" w:hAnsi="Arial" w:cs="Arial"/>
          <w:color w:val="auto"/>
        </w:rPr>
        <w:t xml:space="preserve"> </w:t>
      </w:r>
    </w:p>
    <w:p w14:paraId="543F7A60" w14:textId="6994BA57" w:rsidR="006D3A88" w:rsidRDefault="00183184" w:rsidP="00293890">
      <w:pPr>
        <w:spacing w:after="0" w:line="240" w:lineRule="auto"/>
        <w:ind w:left="0" w:firstLine="0"/>
        <w:rPr>
          <w:rFonts w:ascii="Arial" w:hAnsi="Arial" w:cs="Arial"/>
          <w:bCs/>
          <w:color w:val="auto"/>
        </w:rPr>
      </w:pPr>
      <w:r>
        <w:rPr>
          <w:rFonts w:ascii="Arial" w:hAnsi="Arial" w:cs="Arial"/>
        </w:rPr>
        <w:t>8.2.</w:t>
      </w:r>
      <w:r w:rsidR="002126E1">
        <w:rPr>
          <w:rFonts w:ascii="Arial" w:hAnsi="Arial" w:cs="Arial"/>
        </w:rPr>
        <w:t xml:space="preserve">    </w:t>
      </w:r>
      <w:r w:rsidR="006D3A88">
        <w:rPr>
          <w:rFonts w:ascii="Arial" w:hAnsi="Arial" w:cs="Arial"/>
          <w:bCs/>
        </w:rPr>
        <w:t xml:space="preserve">Na autorské dielo dodané v rámci </w:t>
      </w:r>
      <w:r w:rsidR="00FD5597">
        <w:rPr>
          <w:rFonts w:ascii="Arial" w:hAnsi="Arial" w:cs="Arial"/>
          <w:bCs/>
        </w:rPr>
        <w:t xml:space="preserve">plnenia </w:t>
      </w:r>
      <w:r w:rsidR="006D3A88">
        <w:rPr>
          <w:rFonts w:ascii="Arial" w:hAnsi="Arial" w:cs="Arial"/>
          <w:bCs/>
        </w:rPr>
        <w:t xml:space="preserve">predmetu dohody </w:t>
      </w:r>
      <w:r w:rsidR="00FD5597">
        <w:rPr>
          <w:rFonts w:ascii="Arial" w:hAnsi="Arial" w:cs="Arial"/>
          <w:bCs/>
        </w:rPr>
        <w:t xml:space="preserve">podľa čl. 2 </w:t>
      </w:r>
      <w:r w:rsidR="006D3A88">
        <w:rPr>
          <w:rFonts w:ascii="Arial" w:hAnsi="Arial" w:cs="Arial"/>
          <w:bCs/>
        </w:rPr>
        <w:t xml:space="preserve">bod 2.1 </w:t>
      </w:r>
      <w:r w:rsidR="00FD5597">
        <w:rPr>
          <w:rFonts w:ascii="Arial" w:hAnsi="Arial" w:cs="Arial"/>
          <w:bCs/>
        </w:rPr>
        <w:t xml:space="preserve">písm. </w:t>
      </w:r>
      <w:r w:rsidR="006D3A88">
        <w:rPr>
          <w:rFonts w:ascii="Arial" w:hAnsi="Arial" w:cs="Arial"/>
          <w:bCs/>
        </w:rPr>
        <w:t>c) Dohody, a to v stave pri dodaní ako aj v stave zodpovedajúcom úpravám autorského diela vykonaným na základe tejto Dohody udeľuje poskytovateľ objednávateľovi multilicenciu, ktorá je:</w:t>
      </w:r>
    </w:p>
    <w:p w14:paraId="22469DB4" w14:textId="784D3DB2" w:rsidR="006D3A88" w:rsidRDefault="006D3A88" w:rsidP="005A0FD4">
      <w:pPr>
        <w:pStyle w:val="Odsekzoznamu"/>
        <w:numPr>
          <w:ilvl w:val="0"/>
          <w:numId w:val="24"/>
        </w:numPr>
        <w:spacing w:after="0" w:line="240" w:lineRule="auto"/>
        <w:ind w:right="0"/>
        <w:rPr>
          <w:rFonts w:ascii="Arial" w:hAnsi="Arial" w:cs="Arial"/>
          <w:bCs/>
        </w:rPr>
      </w:pPr>
      <w:r>
        <w:rPr>
          <w:rFonts w:ascii="Arial" w:hAnsi="Arial" w:cs="Arial"/>
          <w:bCs/>
        </w:rPr>
        <w:t>časovo neobmedzená (po dobu právnej ochrany trvajúca),</w:t>
      </w:r>
    </w:p>
    <w:p w14:paraId="0A1CBA4A" w14:textId="545A4115" w:rsidR="006D3A88" w:rsidRDefault="006D3A88" w:rsidP="005A0FD4">
      <w:pPr>
        <w:pStyle w:val="Odsekzoznamu"/>
        <w:numPr>
          <w:ilvl w:val="0"/>
          <w:numId w:val="24"/>
        </w:numPr>
        <w:spacing w:after="0" w:line="240" w:lineRule="auto"/>
        <w:ind w:right="0"/>
        <w:rPr>
          <w:rFonts w:ascii="Arial" w:hAnsi="Arial" w:cs="Arial"/>
          <w:bCs/>
        </w:rPr>
      </w:pPr>
      <w:r w:rsidRPr="00293890">
        <w:rPr>
          <w:rFonts w:ascii="Arial" w:hAnsi="Arial" w:cs="Arial"/>
          <w:bCs/>
        </w:rPr>
        <w:t>nevýhradná,</w:t>
      </w:r>
    </w:p>
    <w:p w14:paraId="0B236FB2" w14:textId="77777777" w:rsidR="006D3A88" w:rsidRPr="00293890" w:rsidRDefault="006D3A88" w:rsidP="005A0FD4">
      <w:pPr>
        <w:pStyle w:val="Odsekzoznamu"/>
        <w:numPr>
          <w:ilvl w:val="0"/>
          <w:numId w:val="24"/>
        </w:numPr>
        <w:spacing w:after="0" w:line="240" w:lineRule="auto"/>
        <w:ind w:right="0"/>
        <w:rPr>
          <w:rFonts w:ascii="Arial" w:hAnsi="Arial" w:cs="Arial"/>
          <w:bCs/>
        </w:rPr>
      </w:pPr>
      <w:r w:rsidRPr="00293890">
        <w:rPr>
          <w:rFonts w:ascii="Arial" w:hAnsi="Arial" w:cs="Arial"/>
          <w:bCs/>
        </w:rPr>
        <w:t>na akékoľvek použitie takého autorského diela pre potreby objednávateľa a to v neobmedzenom rozsahu, ktorý pre zamedzenie pochybností zahŕňa právo:</w:t>
      </w:r>
    </w:p>
    <w:p w14:paraId="6980A5BA"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jeho kopírovania pre potreby prevádzky a používania diela objednávateľom alebo ním poverenou osobou,</w:t>
      </w:r>
    </w:p>
    <w:p w14:paraId="0762B4E7"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prekladania,</w:t>
      </w:r>
    </w:p>
    <w:p w14:paraId="70C2BDB5"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prispôsobovania,</w:t>
      </w:r>
    </w:p>
    <w:p w14:paraId="79F4C701"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spracovania,</w:t>
      </w:r>
    </w:p>
    <w:p w14:paraId="3E83741D"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spojenia s iným dielom,</w:t>
      </w:r>
    </w:p>
    <w:p w14:paraId="540A5506"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distribuovania,</w:t>
      </w:r>
    </w:p>
    <w:p w14:paraId="2B6CB4E0"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publikovania,</w:t>
      </w:r>
    </w:p>
    <w:p w14:paraId="0463CC39" w14:textId="77777777" w:rsidR="006D3A88" w:rsidRDefault="006D3A88" w:rsidP="009465E4">
      <w:pPr>
        <w:spacing w:after="0" w:line="240" w:lineRule="auto"/>
        <w:ind w:left="851"/>
        <w:rPr>
          <w:rFonts w:ascii="Arial" w:hAnsi="Arial" w:cs="Arial"/>
          <w:bCs/>
        </w:rPr>
      </w:pPr>
      <w:r>
        <w:rPr>
          <w:rFonts w:ascii="Arial" w:hAnsi="Arial" w:cs="Arial"/>
          <w:bCs/>
        </w:rPr>
        <w:t>a to ako objednávateľom osobne, tak aj osobami ním poverenými s tým, že pokiaľ je to potrebné pre prevádzku takého autorského diela objednávateľa, táto licencia zahŕňa aj výslovný súhlas na udelenie sublicencie na používanie takého autorského diela pre akékoľvek tretie osoby v prípade, že je to pre prevádzku diela objednávateľa potrebné.</w:t>
      </w:r>
    </w:p>
    <w:p w14:paraId="039E47D4" w14:textId="77777777" w:rsidR="006D3A88" w:rsidRDefault="006D3A88" w:rsidP="009465E4">
      <w:pPr>
        <w:spacing w:after="0" w:line="240" w:lineRule="auto"/>
        <w:ind w:left="851"/>
        <w:rPr>
          <w:rFonts w:ascii="Arial" w:hAnsi="Arial" w:cs="Arial"/>
          <w:bCs/>
        </w:rPr>
      </w:pPr>
    </w:p>
    <w:p w14:paraId="6A364E6E" w14:textId="1D00AB44" w:rsidR="006D3A88" w:rsidRDefault="00FD5597" w:rsidP="00293890">
      <w:pPr>
        <w:spacing w:after="0" w:line="240" w:lineRule="auto"/>
        <w:rPr>
          <w:rFonts w:ascii="Arial" w:hAnsi="Arial" w:cs="Arial"/>
          <w:bCs/>
        </w:rPr>
      </w:pPr>
      <w:r>
        <w:rPr>
          <w:rFonts w:ascii="Arial" w:hAnsi="Arial" w:cs="Arial"/>
          <w:bCs/>
        </w:rPr>
        <w:t xml:space="preserve">8.3.   </w:t>
      </w:r>
      <w:r w:rsidR="006D3A88">
        <w:rPr>
          <w:rFonts w:ascii="Arial" w:hAnsi="Arial" w:cs="Arial"/>
          <w:bCs/>
        </w:rPr>
        <w:t>Poskytovateľ udeľuje objednávateľovi súhlas na akékoľvek použitie každého autorského diela (vrátane počítačového programu a databázy</w:t>
      </w:r>
      <w:r w:rsidR="006D3A88">
        <w:t xml:space="preserve"> </w:t>
      </w:r>
      <w:r w:rsidR="006D3A88">
        <w:rPr>
          <w:rFonts w:ascii="Arial" w:hAnsi="Arial" w:cs="Arial"/>
          <w:bCs/>
        </w:rPr>
        <w:t>podľa § 131 zákona č. 185/2015 Z. z. Autorského zákona v z</w:t>
      </w:r>
      <w:r>
        <w:rPr>
          <w:rFonts w:ascii="Arial" w:hAnsi="Arial" w:cs="Arial"/>
          <w:bCs/>
        </w:rPr>
        <w:t>není neskorších predpisov</w:t>
      </w:r>
      <w:r w:rsidR="006D3A88">
        <w:rPr>
          <w:rFonts w:ascii="Arial" w:hAnsi="Arial" w:cs="Arial"/>
          <w:bCs/>
        </w:rPr>
        <w:t xml:space="preserve"> </w:t>
      </w:r>
      <w:r w:rsidR="009D331D">
        <w:rPr>
          <w:rFonts w:ascii="Arial" w:hAnsi="Arial" w:cs="Arial"/>
          <w:bCs/>
        </w:rPr>
        <w:t xml:space="preserve">(ďalej len „Autorský zákon“) </w:t>
      </w:r>
      <w:r w:rsidR="006D3A88">
        <w:rPr>
          <w:rFonts w:ascii="Arial" w:hAnsi="Arial" w:cs="Arial"/>
          <w:bCs/>
        </w:rPr>
        <w:t>vytvoreného pre objednávateľa na základe tejto</w:t>
      </w:r>
      <w:r w:rsidR="009D331D">
        <w:rPr>
          <w:rFonts w:ascii="Arial" w:hAnsi="Arial" w:cs="Arial"/>
          <w:bCs/>
        </w:rPr>
        <w:t>,</w:t>
      </w:r>
      <w:r w:rsidR="006D3A88">
        <w:rPr>
          <w:rFonts w:ascii="Arial" w:hAnsi="Arial" w:cs="Arial"/>
          <w:bCs/>
        </w:rPr>
        <w:t xml:space="preserve"> a to ako celku i jeho jednotlivých častí akýmkoľvek známym spôsobom, čo pre zamedzenie pochybností zahŕňa právo jeho kopírovania pre potreby prevádzky a používania diela objednávateľom alebo ním poverenou osobou, prekladania, prispôsobovania, spracovania, spojenia s iným dielom, distribuovania, publikovania, ako aj na všetky ďalšie spôsoby použitia autorského diela, uvedené v ustanovení § 19 Autorského zákon (ďalej ako „licencia“), a to ako objednávateľom osobne, tak aj osobami ním poverenými s tým, že licencia zahŕňa aj výslovný súhlas na bezodplatné udelenie sublicencie na používanie autorského diela pre tretie osoby verejnej správy, na bezodplatné udelenie sublicencie na používanie autorského diela pre akékoľvek tretie osoby</w:t>
      </w:r>
      <w:r w:rsidR="006D3A88">
        <w:t xml:space="preserve"> </w:t>
      </w:r>
      <w:r w:rsidR="006D3A88">
        <w:rPr>
          <w:rFonts w:ascii="Arial" w:hAnsi="Arial" w:cs="Arial"/>
          <w:bCs/>
        </w:rPr>
        <w:t xml:space="preserve">v prípade, že je to potrebné pre prevádzku autorského diela podľa bodu 8.2 tohto článku objednávateľom, i na bezodplatné postúpenie licencie na tretie osoby verejnej správy; pre vylúčenie všetkých pochybností zmluvné strany zhodne konštatujú, že sublicenciu podľa tohto bodu je možné udeliť najviac v rozsahu podľa tohto bodu. Licencia je nevýhradná, udelená v neobmedzenom vecnom, časovom a miestnom rozsahu, na celú dobu trvania autorskoprávnej ochrany autorského diela v zmysle príslušných ustanovení Autorského zákona. Licencia sa poskytuje bezodplatne. Licenciu nie je možné vypovedať. </w:t>
      </w:r>
    </w:p>
    <w:p w14:paraId="7BB21D26" w14:textId="77777777" w:rsidR="00BF28B3" w:rsidRPr="005D274C" w:rsidRDefault="00BF28B3" w:rsidP="009465E4">
      <w:pPr>
        <w:spacing w:after="0" w:line="240" w:lineRule="auto"/>
        <w:ind w:left="0" w:right="0" w:firstLine="0"/>
        <w:jc w:val="left"/>
        <w:rPr>
          <w:rFonts w:ascii="Arial" w:hAnsi="Arial" w:cs="Arial"/>
        </w:rPr>
      </w:pPr>
    </w:p>
    <w:p w14:paraId="7B152533" w14:textId="60FC4F43" w:rsidR="00183184" w:rsidRPr="005D274C" w:rsidRDefault="00183184" w:rsidP="009465E4">
      <w:pPr>
        <w:spacing w:after="0" w:line="240" w:lineRule="auto"/>
        <w:ind w:left="0" w:right="0" w:firstLine="0"/>
        <w:rPr>
          <w:rFonts w:ascii="Arial" w:hAnsi="Arial" w:cs="Arial"/>
        </w:rPr>
      </w:pPr>
      <w:r>
        <w:rPr>
          <w:rFonts w:ascii="Arial" w:hAnsi="Arial" w:cs="Arial"/>
        </w:rPr>
        <w:lastRenderedPageBreak/>
        <w:t>8.</w:t>
      </w:r>
      <w:r w:rsidR="00557A58">
        <w:rPr>
          <w:rFonts w:ascii="Arial" w:hAnsi="Arial" w:cs="Arial"/>
        </w:rPr>
        <w:t>4</w:t>
      </w:r>
      <w:r>
        <w:rPr>
          <w:rFonts w:ascii="Arial" w:hAnsi="Arial" w:cs="Arial"/>
        </w:rPr>
        <w:t>.</w:t>
      </w:r>
      <w:r>
        <w:rPr>
          <w:rFonts w:ascii="Arial" w:hAnsi="Arial" w:cs="Arial"/>
        </w:rPr>
        <w:tab/>
      </w:r>
      <w:r w:rsidR="00063D2C" w:rsidRPr="005D274C">
        <w:rPr>
          <w:rFonts w:ascii="Arial" w:hAnsi="Arial" w:cs="Arial"/>
        </w:rPr>
        <w:t>V prípade, že akákoľvek tretia osoba bude mať akýkoľvek nárok proti objednávateľovi z titulu porušenia jej autorských práv alebo akékoľvek iné nároky v akejkoľvek súvislosti s plnením poskytnutým poskytovateľom podľa tejto Doh</w:t>
      </w:r>
      <w:r>
        <w:rPr>
          <w:rFonts w:ascii="Arial" w:hAnsi="Arial" w:cs="Arial"/>
        </w:rPr>
        <w:t>ody, poskytovateľ sa zaväzuje:</w:t>
      </w:r>
    </w:p>
    <w:p w14:paraId="75411308" w14:textId="0AD5CAA1" w:rsidR="00BF28B3" w:rsidRDefault="00063D2C" w:rsidP="005A0FD4">
      <w:pPr>
        <w:pStyle w:val="Odsekzoznamu"/>
        <w:numPr>
          <w:ilvl w:val="0"/>
          <w:numId w:val="25"/>
        </w:numPr>
        <w:spacing w:after="0" w:line="240" w:lineRule="auto"/>
        <w:ind w:right="0"/>
        <w:rPr>
          <w:rFonts w:ascii="Arial" w:hAnsi="Arial" w:cs="Arial"/>
        </w:rPr>
      </w:pPr>
      <w:r w:rsidRPr="00293890">
        <w:rPr>
          <w:rFonts w:ascii="Arial" w:hAnsi="Arial" w:cs="Arial"/>
        </w:rP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w:t>
      </w:r>
      <w:r w:rsidR="00183184" w:rsidRPr="00293890">
        <w:rPr>
          <w:rFonts w:ascii="Arial" w:hAnsi="Arial" w:cs="Arial"/>
        </w:rPr>
        <w:t>ovujú jej licenčné podmienky,</w:t>
      </w:r>
    </w:p>
    <w:p w14:paraId="05F8351D" w14:textId="35EB28E9" w:rsidR="008537FD" w:rsidRPr="00DC78C9" w:rsidRDefault="00063D2C" w:rsidP="00DC78C9">
      <w:pPr>
        <w:pStyle w:val="Odsekzoznamu"/>
        <w:numPr>
          <w:ilvl w:val="0"/>
          <w:numId w:val="25"/>
        </w:numPr>
        <w:spacing w:after="0" w:line="240" w:lineRule="auto"/>
        <w:ind w:right="0"/>
        <w:rPr>
          <w:rFonts w:ascii="Arial" w:hAnsi="Arial" w:cs="Arial"/>
        </w:rPr>
      </w:pPr>
      <w:r w:rsidRPr="00293890">
        <w:rPr>
          <w:rFonts w:ascii="Arial" w:hAnsi="Arial" w:cs="Arial"/>
        </w:rPr>
        <w:t>poskytnúť objednávateľovi akúkoľvek a všetku účinnú pomoc a uhradiť akékoľvek a všetky náklady a výdavky, ktoré vznikli/vzniknú objednávateľovi v súvislosti s uplatnením vyššie u</w:t>
      </w:r>
      <w:r w:rsidR="00183184" w:rsidRPr="00293890">
        <w:rPr>
          <w:rFonts w:ascii="Arial" w:hAnsi="Arial" w:cs="Arial"/>
        </w:rPr>
        <w:t>vedeného nároku tretej osoby,</w:t>
      </w:r>
      <w:r w:rsidR="00A02204">
        <w:rPr>
          <w:rFonts w:ascii="Arial" w:hAnsi="Arial" w:cs="Arial"/>
        </w:rPr>
        <w:t xml:space="preserve"> </w:t>
      </w:r>
      <w:r w:rsidRPr="00DC78C9">
        <w:rPr>
          <w:rFonts w:ascii="Arial" w:hAnsi="Arial" w:cs="Arial"/>
        </w:rPr>
        <w:t>nahradiť objednávateľovi akúkoľvek a všetku škodu, ktorá vznikne objednávateľovi v dôsledku uplatnenia vyššie uvedeného nároku tretej osoby, a to v plnej výške</w:t>
      </w:r>
      <w:r w:rsidR="00183184" w:rsidRPr="00DC78C9">
        <w:rPr>
          <w:rFonts w:ascii="Arial" w:hAnsi="Arial" w:cs="Arial"/>
        </w:rPr>
        <w:t xml:space="preserve"> a bez akéhokoľvek obmedzenia.</w:t>
      </w:r>
    </w:p>
    <w:p w14:paraId="3F8A24E5" w14:textId="77777777" w:rsidR="006D3A88" w:rsidRPr="00293890" w:rsidRDefault="006D3A88" w:rsidP="00293890">
      <w:pPr>
        <w:pStyle w:val="Odsekzoznamu"/>
        <w:spacing w:after="0" w:line="240" w:lineRule="auto"/>
        <w:ind w:right="0" w:firstLine="0"/>
        <w:rPr>
          <w:rFonts w:ascii="Arial" w:hAnsi="Arial" w:cs="Arial"/>
        </w:rPr>
      </w:pPr>
    </w:p>
    <w:p w14:paraId="42C206CD" w14:textId="0D672C9F" w:rsidR="006D3A88" w:rsidRDefault="006D3A88" w:rsidP="00293890">
      <w:pPr>
        <w:spacing w:after="0" w:line="240" w:lineRule="auto"/>
        <w:ind w:left="0" w:firstLine="0"/>
        <w:rPr>
          <w:rFonts w:ascii="Arial" w:hAnsi="Arial" w:cs="Arial"/>
          <w:bCs/>
          <w:color w:val="auto"/>
        </w:rPr>
      </w:pPr>
      <w:r>
        <w:rPr>
          <w:rFonts w:ascii="Arial" w:hAnsi="Arial" w:cs="Arial"/>
          <w:bCs/>
        </w:rPr>
        <w:t>8.</w:t>
      </w:r>
      <w:r w:rsidR="00557A58">
        <w:rPr>
          <w:rFonts w:ascii="Arial" w:hAnsi="Arial" w:cs="Arial"/>
          <w:bCs/>
        </w:rPr>
        <w:t>5</w:t>
      </w:r>
      <w:r>
        <w:rPr>
          <w:rFonts w:ascii="Arial" w:hAnsi="Arial" w:cs="Arial"/>
          <w:bCs/>
        </w:rPr>
        <w:t xml:space="preserve">. </w:t>
      </w:r>
      <w:r w:rsidR="00E40055">
        <w:rPr>
          <w:rFonts w:ascii="Arial" w:hAnsi="Arial" w:cs="Arial"/>
          <w:bCs/>
        </w:rPr>
        <w:tab/>
      </w:r>
      <w:r>
        <w:rPr>
          <w:rFonts w:ascii="Arial" w:hAnsi="Arial" w:cs="Arial"/>
          <w:bCs/>
        </w:rPr>
        <w:t>Na účely riadneho užívania autorského diela v súlade s bodom 8.2 tohto článku, sa</w:t>
      </w:r>
      <w:r w:rsidR="00CA7465">
        <w:rPr>
          <w:rFonts w:ascii="Arial" w:hAnsi="Arial" w:cs="Arial"/>
          <w:bCs/>
        </w:rPr>
        <w:t xml:space="preserve"> </w:t>
      </w:r>
      <w:r>
        <w:rPr>
          <w:rFonts w:ascii="Arial" w:hAnsi="Arial" w:cs="Arial"/>
          <w:bCs/>
        </w:rPr>
        <w:t xml:space="preserve">poskytovateľ zaväzuje bezodplatne dodať objednávateľovi </w:t>
      </w:r>
      <w:r w:rsidR="00E13C34" w:rsidRPr="00E13C34">
        <w:rPr>
          <w:rFonts w:ascii="Arial" w:hAnsi="Arial" w:cs="Arial"/>
          <w:bCs/>
        </w:rPr>
        <w:t xml:space="preserve">v elektronickej forme na CD, DVD  alebo USB nosiči </w:t>
      </w:r>
      <w:r>
        <w:rPr>
          <w:rFonts w:ascii="Arial" w:hAnsi="Arial" w:cs="Arial"/>
          <w:bCs/>
        </w:rPr>
        <w:t xml:space="preserve">aktualizované komentované zdrojové kódy autorského diela, zodpovedajúce úpravám autorského diela vykonaným na základe tejto Dohody ku dňu dodania zdrojových kódov autorského diela objednávateľovi. Zdrojové kódy autorského diela sa poskytovateľ zaväzuje dodávať objednávateľovi na jeho písomnú žiadosť, a to vždy do 15 dní po doručení takejto žiadosti objednávateľa poskytovateľovi. O odovzdaní požadovaných zdrojových kódov objednávateľovi spíšu zmluvné strany preberací protokol. </w:t>
      </w:r>
    </w:p>
    <w:p w14:paraId="288BAF74" w14:textId="77777777" w:rsidR="006D3A88" w:rsidRDefault="006D3A88" w:rsidP="009465E4">
      <w:pPr>
        <w:spacing w:after="0" w:line="240" w:lineRule="auto"/>
        <w:ind w:left="851" w:hanging="425"/>
        <w:rPr>
          <w:rFonts w:ascii="Arial" w:hAnsi="Arial" w:cs="Arial"/>
          <w:bCs/>
        </w:rPr>
      </w:pPr>
    </w:p>
    <w:p w14:paraId="78568A49" w14:textId="4469DEA7" w:rsidR="006D3A88" w:rsidRDefault="002A13DE" w:rsidP="00293890">
      <w:pPr>
        <w:spacing w:after="0" w:line="240" w:lineRule="auto"/>
        <w:ind w:left="0" w:firstLine="0"/>
        <w:rPr>
          <w:rFonts w:ascii="Arial" w:hAnsi="Arial" w:cs="Arial"/>
          <w:bCs/>
        </w:rPr>
      </w:pPr>
      <w:r>
        <w:rPr>
          <w:rFonts w:ascii="Arial" w:hAnsi="Arial" w:cs="Arial"/>
          <w:bCs/>
        </w:rPr>
        <w:t>8.</w:t>
      </w:r>
      <w:r w:rsidR="00557A58">
        <w:rPr>
          <w:rFonts w:ascii="Arial" w:hAnsi="Arial" w:cs="Arial"/>
          <w:bCs/>
        </w:rPr>
        <w:t>6</w:t>
      </w:r>
      <w:r>
        <w:rPr>
          <w:rFonts w:ascii="Arial" w:hAnsi="Arial" w:cs="Arial"/>
          <w:bCs/>
        </w:rPr>
        <w:t>.</w:t>
      </w:r>
      <w:r>
        <w:rPr>
          <w:rFonts w:ascii="Arial" w:hAnsi="Arial" w:cs="Arial"/>
          <w:bCs/>
        </w:rPr>
        <w:tab/>
      </w:r>
      <w:r w:rsidR="006D3A88">
        <w:rPr>
          <w:rFonts w:ascii="Arial" w:hAnsi="Arial" w:cs="Arial"/>
          <w:bCs/>
        </w:rPr>
        <w:t>Poskytovateľ momentom protokolárneho odovzdania zdrojových kódov v súlade s bodom 8.</w:t>
      </w:r>
      <w:r w:rsidR="00557A58">
        <w:rPr>
          <w:rFonts w:ascii="Arial" w:hAnsi="Arial" w:cs="Arial"/>
          <w:bCs/>
        </w:rPr>
        <w:t>5</w:t>
      </w:r>
      <w:r w:rsidR="006D3A88">
        <w:rPr>
          <w:rFonts w:ascii="Arial" w:hAnsi="Arial" w:cs="Arial"/>
          <w:bCs/>
        </w:rPr>
        <w:t xml:space="preserve"> tohto článku udeľuje objednávateľovi vecne, územne a časovo (po dobu právnej ochrany diela trvajúci)  neobmedzený súhlas na použitie odovzdaných zdrojových kódov ako celku</w:t>
      </w:r>
      <w:r w:rsidR="008537FD">
        <w:rPr>
          <w:rFonts w:ascii="Arial" w:hAnsi="Arial" w:cs="Arial"/>
          <w:bCs/>
        </w:rPr>
        <w:t xml:space="preserve"> (licencia),</w:t>
      </w:r>
      <w:r w:rsidR="006D3A88">
        <w:rPr>
          <w:rFonts w:ascii="Arial" w:hAnsi="Arial" w:cs="Arial"/>
          <w:bCs/>
        </w:rPr>
        <w:t xml:space="preserve"> ako aj ich jednotlivých častí na účely kopírovania, prekladania, prispôsobovania, spracovania, spojenia s iným dielom, modifikovania, upravovania, začleňovania do iných diel, ako aj poskytnutia alebo sprístupnenia zdrojových kódov uchádzačom vo verejnom obstarávaní výlučne pre účely prípravy ponuky vo verejnom obstarávaní, a to akýmikoľvek prostriedkami v akejkoľvek podobe pod podmienkou zaviazania uchádzača vo verejnom obstarávaní mlčanlivosťou vo vzťahu k poskytnutým alebo sprístupneným zdrojovým kódom, a to ako objednávateľom osobne, tak aj osobami ním poverenými s tým, že licencia zahŕňa aj výslovný súhlas (i) na bezodplatné udelenie sublicencie na používanie zdrojových kódov podľa bodu 8.</w:t>
      </w:r>
      <w:r w:rsidR="00557A58">
        <w:rPr>
          <w:rFonts w:ascii="Arial" w:hAnsi="Arial" w:cs="Arial"/>
          <w:bCs/>
        </w:rPr>
        <w:t xml:space="preserve">5 </w:t>
      </w:r>
      <w:r w:rsidR="006D3A88">
        <w:rPr>
          <w:rFonts w:ascii="Arial" w:hAnsi="Arial" w:cs="Arial"/>
          <w:bCs/>
        </w:rPr>
        <w:t>tohto článku pre akékoľvek tretie osoby, v prípade, že je to potrebné pre prevádzku autorského diela podľa bodu 8.2 tohto článku objednávateľom a za podmienok uvedených v bode 8.</w:t>
      </w:r>
      <w:r w:rsidR="00D91BAA">
        <w:rPr>
          <w:rFonts w:ascii="Arial" w:hAnsi="Arial" w:cs="Arial"/>
          <w:bCs/>
        </w:rPr>
        <w:t>8</w:t>
      </w:r>
      <w:r w:rsidR="006D3A88">
        <w:rPr>
          <w:rFonts w:ascii="Arial" w:hAnsi="Arial" w:cs="Arial"/>
          <w:bCs/>
        </w:rPr>
        <w:t xml:space="preserve"> tohto článku, (ii) na bezodplatné udelenie sublicencie na používanie zdrojových kódov podľa bodu 8.</w:t>
      </w:r>
      <w:r w:rsidR="00557A58">
        <w:rPr>
          <w:rFonts w:ascii="Arial" w:hAnsi="Arial" w:cs="Arial"/>
          <w:bCs/>
        </w:rPr>
        <w:t>5</w:t>
      </w:r>
      <w:r w:rsidR="006D3A88">
        <w:rPr>
          <w:rFonts w:ascii="Arial" w:hAnsi="Arial" w:cs="Arial"/>
          <w:bCs/>
        </w:rPr>
        <w:t xml:space="preserve"> tohto článku pre osoby verejnej správy a (iii) na bezodplatné postúpenie licencie na tretie osoby verejnej správy; pre vylúčenie všetkých pochybností zmluvné strany zhodne konštatujú, že sublicenciu podľa tohto bodu je možné udeliť najviac v rozsahu podľa tohto bodu. Licencia sa poskytuje bezodplatne. </w:t>
      </w:r>
      <w:r w:rsidR="006D3A88" w:rsidRPr="00C3653E">
        <w:rPr>
          <w:rFonts w:ascii="Arial" w:hAnsi="Arial" w:cs="Arial"/>
          <w:bCs/>
        </w:rPr>
        <w:t>L</w:t>
      </w:r>
      <w:r w:rsidR="006D3A88">
        <w:rPr>
          <w:rFonts w:ascii="Arial" w:hAnsi="Arial" w:cs="Arial"/>
          <w:bCs/>
        </w:rPr>
        <w:t>icenciu nie je možné vypovedať.</w:t>
      </w:r>
    </w:p>
    <w:p w14:paraId="536F360F" w14:textId="77777777" w:rsidR="006D3A88" w:rsidRDefault="006D3A88" w:rsidP="00C27156">
      <w:pPr>
        <w:spacing w:after="0" w:line="240" w:lineRule="auto"/>
        <w:ind w:left="0" w:firstLine="0"/>
        <w:rPr>
          <w:rFonts w:ascii="Arial" w:hAnsi="Arial" w:cs="Arial"/>
          <w:bCs/>
        </w:rPr>
      </w:pPr>
    </w:p>
    <w:p w14:paraId="18535733" w14:textId="123B9028" w:rsidR="006D3A88" w:rsidRDefault="002A13DE" w:rsidP="00293890">
      <w:pPr>
        <w:spacing w:after="0" w:line="240" w:lineRule="auto"/>
        <w:ind w:left="0" w:firstLine="0"/>
        <w:rPr>
          <w:rFonts w:ascii="Arial" w:hAnsi="Arial" w:cs="Arial"/>
          <w:bCs/>
        </w:rPr>
      </w:pPr>
      <w:r>
        <w:rPr>
          <w:rFonts w:ascii="Arial" w:hAnsi="Arial" w:cs="Arial"/>
          <w:bCs/>
        </w:rPr>
        <w:t>8.</w:t>
      </w:r>
      <w:r w:rsidR="00557A58">
        <w:rPr>
          <w:rFonts w:ascii="Arial" w:hAnsi="Arial" w:cs="Arial"/>
          <w:bCs/>
        </w:rPr>
        <w:t>7</w:t>
      </w:r>
      <w:r>
        <w:rPr>
          <w:rFonts w:ascii="Arial" w:hAnsi="Arial" w:cs="Arial"/>
          <w:bCs/>
        </w:rPr>
        <w:t>.</w:t>
      </w:r>
      <w:r>
        <w:rPr>
          <w:rFonts w:ascii="Arial" w:hAnsi="Arial" w:cs="Arial"/>
          <w:bCs/>
        </w:rPr>
        <w:tab/>
      </w:r>
      <w:r w:rsidR="006D3A88">
        <w:rPr>
          <w:rFonts w:ascii="Arial" w:hAnsi="Arial" w:cs="Arial"/>
          <w:bCs/>
        </w:rPr>
        <w:t xml:space="preserve">Na dobu trvania záruky na dielo vykonané pre objednávateľa podľa čl. </w:t>
      </w:r>
      <w:r w:rsidR="008537FD">
        <w:rPr>
          <w:rFonts w:ascii="Arial" w:hAnsi="Arial" w:cs="Arial"/>
          <w:bCs/>
        </w:rPr>
        <w:t>2</w:t>
      </w:r>
      <w:r w:rsidR="006D3A88">
        <w:rPr>
          <w:rFonts w:ascii="Arial" w:hAnsi="Arial" w:cs="Arial"/>
          <w:bCs/>
        </w:rPr>
        <w:t xml:space="preserve"> bod 2.1 písm. </w:t>
      </w:r>
      <w:r w:rsidR="00EF4D94">
        <w:rPr>
          <w:rFonts w:ascii="Arial" w:hAnsi="Arial" w:cs="Arial"/>
          <w:bCs/>
        </w:rPr>
        <w:t>c)</w:t>
      </w:r>
      <w:r w:rsidR="006D3A88">
        <w:rPr>
          <w:rFonts w:ascii="Arial" w:hAnsi="Arial" w:cs="Arial"/>
          <w:bCs/>
        </w:rPr>
        <w:t xml:space="preserve"> Dohody sa nevzťahuje právo objednávateľa udeliť sublicenciu tretím osobám podľa bodu</w:t>
      </w:r>
      <w:r w:rsidR="00AD7727">
        <w:rPr>
          <w:rFonts w:ascii="Arial" w:hAnsi="Arial" w:cs="Arial"/>
          <w:bCs/>
        </w:rPr>
        <w:t xml:space="preserve"> </w:t>
      </w:r>
      <w:r w:rsidR="006D3A88">
        <w:rPr>
          <w:rFonts w:ascii="Arial" w:hAnsi="Arial" w:cs="Arial"/>
          <w:bCs/>
        </w:rPr>
        <w:t>8.</w:t>
      </w:r>
      <w:r w:rsidR="007D1977">
        <w:rPr>
          <w:rFonts w:ascii="Arial" w:hAnsi="Arial" w:cs="Arial"/>
          <w:bCs/>
        </w:rPr>
        <w:t>6</w:t>
      </w:r>
      <w:r w:rsidR="00AD7727">
        <w:rPr>
          <w:rFonts w:ascii="Arial" w:hAnsi="Arial" w:cs="Arial"/>
          <w:bCs/>
        </w:rPr>
        <w:t>.</w:t>
      </w:r>
      <w:r w:rsidR="006D3A88">
        <w:rPr>
          <w:rFonts w:ascii="Arial" w:hAnsi="Arial" w:cs="Arial"/>
          <w:bCs/>
        </w:rPr>
        <w:t xml:space="preserve">, okrem prípadu, ak je to nevyhnutne potrebné na prevádzku takého diela a v nevyhnutnom rozsahu. V prípade, ak objednávateľ alebo tretia osoba na základe sublicencie akýmkoľvek spôsobom zasiahne do diela podľa tohto bodu alebo na ňom vykoná zmeny, objednávateľ sa zaväzuje tieto zmeny riadnym spôsobom zdokumentovať a oznámiť ich poskytovateľovi. Na takto vykonané zásahy alebo zmeny diela podľa tohto bodu sa nevzťahuje záruka poskytovateľa na také dielo, ako </w:t>
      </w:r>
      <w:r w:rsidR="006D3A88">
        <w:rPr>
          <w:rFonts w:ascii="Arial" w:hAnsi="Arial" w:cs="Arial"/>
          <w:bCs/>
        </w:rPr>
        <w:lastRenderedPageBreak/>
        <w:t>ani povinnosti poskytovateľa vyplývajúce podľa tohto bodu. Zmluvné strany sa dohodli, že v prípade, ak sa preukáže, že predmetná vada bolo spôsobená zásahom objednávateľa alebo tretej osoby na základe sublicencie znáša náklady na zistenie povahy vady (t.</w:t>
      </w:r>
      <w:r w:rsidR="00AD7727">
        <w:rPr>
          <w:rFonts w:ascii="Arial" w:hAnsi="Arial" w:cs="Arial"/>
          <w:bCs/>
        </w:rPr>
        <w:t xml:space="preserve"> </w:t>
      </w:r>
      <w:r w:rsidR="006D3A88">
        <w:rPr>
          <w:rFonts w:ascii="Arial" w:hAnsi="Arial" w:cs="Arial"/>
          <w:bCs/>
        </w:rPr>
        <w:t xml:space="preserve">j. či sa na vady vzťahuje záruka alebo zodpovednosť poskytovateľa v prípade zásahu do diela podľa tohto bodu objednávateľom alebo treťou osobou) v plnom rozsahu objednávateľ. </w:t>
      </w:r>
    </w:p>
    <w:p w14:paraId="5044F88C" w14:textId="77777777" w:rsidR="006D3A88" w:rsidRDefault="006D3A88" w:rsidP="009465E4">
      <w:pPr>
        <w:spacing w:after="0" w:line="240" w:lineRule="auto"/>
        <w:ind w:left="851" w:hanging="425"/>
        <w:rPr>
          <w:rFonts w:ascii="Arial" w:hAnsi="Arial" w:cs="Arial"/>
          <w:bCs/>
        </w:rPr>
      </w:pPr>
    </w:p>
    <w:p w14:paraId="4C9D09B4" w14:textId="484AB099" w:rsidR="006D3A88" w:rsidRDefault="002A13DE" w:rsidP="00293890">
      <w:pPr>
        <w:spacing w:after="0" w:line="240" w:lineRule="auto"/>
        <w:rPr>
          <w:rFonts w:ascii="Arial" w:hAnsi="Arial" w:cs="Arial"/>
          <w:bCs/>
        </w:rPr>
      </w:pPr>
      <w:r>
        <w:rPr>
          <w:rFonts w:ascii="Arial" w:hAnsi="Arial" w:cs="Arial"/>
          <w:bCs/>
        </w:rPr>
        <w:t>8.</w:t>
      </w:r>
      <w:r w:rsidR="00557A58">
        <w:rPr>
          <w:rFonts w:ascii="Arial" w:hAnsi="Arial" w:cs="Arial"/>
          <w:bCs/>
        </w:rPr>
        <w:t>8</w:t>
      </w:r>
      <w:r>
        <w:rPr>
          <w:rFonts w:ascii="Arial" w:hAnsi="Arial" w:cs="Arial"/>
          <w:bCs/>
        </w:rPr>
        <w:t>.</w:t>
      </w:r>
      <w:r>
        <w:rPr>
          <w:rFonts w:ascii="Arial" w:hAnsi="Arial" w:cs="Arial"/>
          <w:bCs/>
        </w:rPr>
        <w:tab/>
      </w:r>
      <w:r w:rsidR="006D3A88">
        <w:rPr>
          <w:rFonts w:ascii="Arial" w:hAnsi="Arial" w:cs="Arial"/>
          <w:bCs/>
        </w:rPr>
        <w:t>Poskytovateľ sa zaväzuje poskytnúť objednávateľovi na jeho písomnú žiadosť, a to vždy do 15 dní po doručení takejto žiadosti objednávateľa poskytovateľovi, zoznam nositeľov majetkových práv autora každého autorského diela ako aj zoznam subdodávateľov a výrobcov každého autorského diela, dodaného objednávateľovi na základe tejto Dohody.</w:t>
      </w:r>
    </w:p>
    <w:p w14:paraId="2E372F6D" w14:textId="77777777" w:rsidR="002A13DE" w:rsidRDefault="002A13DE" w:rsidP="00293890">
      <w:pPr>
        <w:pStyle w:val="Bezriadkovania"/>
        <w:numPr>
          <w:ilvl w:val="0"/>
          <w:numId w:val="0"/>
        </w:numPr>
        <w:spacing w:before="0" w:after="0"/>
        <w:ind w:left="1702"/>
        <w:rPr>
          <w:rFonts w:ascii="Arial" w:hAnsi="Arial"/>
          <w:bCs/>
          <w:sz w:val="22"/>
          <w:szCs w:val="22"/>
        </w:rPr>
      </w:pPr>
    </w:p>
    <w:p w14:paraId="013DC0EB" w14:textId="4E77D341" w:rsidR="002A13DE" w:rsidRDefault="002A13DE" w:rsidP="00293890">
      <w:pPr>
        <w:pStyle w:val="Bezriadkovania"/>
        <w:numPr>
          <w:ilvl w:val="0"/>
          <w:numId w:val="0"/>
        </w:numPr>
        <w:spacing w:before="0" w:after="0"/>
        <w:rPr>
          <w:rFonts w:ascii="Arial" w:hAnsi="Arial"/>
          <w:sz w:val="22"/>
          <w:szCs w:val="22"/>
        </w:rPr>
      </w:pPr>
      <w:r>
        <w:rPr>
          <w:rFonts w:ascii="Arial" w:hAnsi="Arial"/>
          <w:sz w:val="22"/>
          <w:szCs w:val="22"/>
        </w:rPr>
        <w:t>8.</w:t>
      </w:r>
      <w:r w:rsidR="00557A58">
        <w:rPr>
          <w:rFonts w:ascii="Arial" w:hAnsi="Arial"/>
          <w:sz w:val="22"/>
          <w:szCs w:val="22"/>
        </w:rPr>
        <w:t>9</w:t>
      </w:r>
      <w:r>
        <w:rPr>
          <w:rFonts w:ascii="Arial" w:hAnsi="Arial"/>
          <w:sz w:val="22"/>
          <w:szCs w:val="22"/>
        </w:rPr>
        <w:t>.</w:t>
      </w:r>
      <w:r>
        <w:rPr>
          <w:rFonts w:ascii="Arial" w:hAnsi="Arial"/>
          <w:sz w:val="22"/>
          <w:szCs w:val="22"/>
        </w:rPr>
        <w:tab/>
      </w:r>
      <w:r w:rsidRPr="00BB65F3">
        <w:rPr>
          <w:rFonts w:ascii="Arial" w:hAnsi="Arial"/>
          <w:sz w:val="22"/>
          <w:szCs w:val="22"/>
        </w:rPr>
        <w:t xml:space="preserve">Ustanovenia tohto článku zotrvajú v platnosti a účinnosti aj po zániku </w:t>
      </w:r>
      <w:r w:rsidR="003578D9">
        <w:rPr>
          <w:rFonts w:ascii="Arial" w:hAnsi="Arial"/>
          <w:sz w:val="22"/>
          <w:szCs w:val="22"/>
        </w:rPr>
        <w:t>Dohody</w:t>
      </w:r>
      <w:r w:rsidRPr="00BB65F3">
        <w:rPr>
          <w:rFonts w:ascii="Arial" w:hAnsi="Arial"/>
          <w:sz w:val="22"/>
          <w:szCs w:val="22"/>
        </w:rPr>
        <w:t>, a to bez časového obmedzenia.</w:t>
      </w:r>
    </w:p>
    <w:p w14:paraId="65F05408" w14:textId="4FD49491" w:rsidR="002C2AE7" w:rsidRDefault="002C2AE7" w:rsidP="00293890">
      <w:pPr>
        <w:pStyle w:val="Bezriadkovania"/>
        <w:numPr>
          <w:ilvl w:val="0"/>
          <w:numId w:val="0"/>
        </w:numPr>
        <w:spacing w:before="0" w:after="0"/>
        <w:rPr>
          <w:rFonts w:ascii="Arial" w:hAnsi="Arial"/>
          <w:sz w:val="22"/>
          <w:szCs w:val="22"/>
        </w:rPr>
      </w:pPr>
    </w:p>
    <w:p w14:paraId="2B9B446F" w14:textId="6B16EDBE" w:rsidR="002C2AE7" w:rsidRDefault="002C2AE7" w:rsidP="00E473A8">
      <w:pPr>
        <w:pStyle w:val="Bezriadkovania"/>
        <w:numPr>
          <w:ilvl w:val="0"/>
          <w:numId w:val="0"/>
        </w:numPr>
        <w:spacing w:before="0" w:after="0"/>
        <w:rPr>
          <w:rFonts w:ascii="Arial" w:hAnsi="Arial"/>
          <w:sz w:val="22"/>
          <w:szCs w:val="22"/>
        </w:rPr>
      </w:pPr>
      <w:r>
        <w:rPr>
          <w:rFonts w:ascii="Arial" w:hAnsi="Arial"/>
          <w:sz w:val="22"/>
          <w:szCs w:val="22"/>
        </w:rPr>
        <w:t xml:space="preserve">8.10. </w:t>
      </w:r>
      <w:r w:rsidRPr="00CF1DA9">
        <w:rPr>
          <w:rFonts w:ascii="Arial" w:hAnsi="Arial"/>
          <w:sz w:val="22"/>
          <w:szCs w:val="22"/>
        </w:rPr>
        <w:t xml:space="preserve">Poskytovateľ </w:t>
      </w:r>
      <w:r w:rsidRPr="00D43C52">
        <w:rPr>
          <w:rFonts w:ascii="Arial" w:hAnsi="Arial"/>
          <w:sz w:val="22"/>
          <w:szCs w:val="22"/>
        </w:rPr>
        <w:t xml:space="preserve">sa zaväzuje, že pri predčasnom ukončení tejto </w:t>
      </w:r>
      <w:r>
        <w:rPr>
          <w:rFonts w:ascii="Arial" w:hAnsi="Arial"/>
          <w:sz w:val="22"/>
          <w:szCs w:val="22"/>
        </w:rPr>
        <w:t>Dohody</w:t>
      </w:r>
      <w:r w:rsidRPr="00D43C52">
        <w:rPr>
          <w:rFonts w:ascii="Arial" w:hAnsi="Arial"/>
          <w:sz w:val="22"/>
          <w:szCs w:val="22"/>
        </w:rPr>
        <w:t xml:space="preserve"> zo strany </w:t>
      </w:r>
      <w:r w:rsidR="00181DAA">
        <w:rPr>
          <w:rFonts w:ascii="Arial" w:hAnsi="Arial"/>
          <w:sz w:val="22"/>
          <w:szCs w:val="22"/>
        </w:rPr>
        <w:t>o</w:t>
      </w:r>
      <w:r w:rsidRPr="00D43C52">
        <w:rPr>
          <w:rFonts w:ascii="Arial" w:hAnsi="Arial"/>
          <w:sz w:val="22"/>
          <w:szCs w:val="22"/>
        </w:rPr>
        <w:t xml:space="preserve">bjednávateľa, poskytne </w:t>
      </w:r>
      <w:r w:rsidR="00181DAA">
        <w:rPr>
          <w:rFonts w:ascii="Arial" w:hAnsi="Arial"/>
          <w:sz w:val="22"/>
          <w:szCs w:val="22"/>
        </w:rPr>
        <w:t>o</w:t>
      </w:r>
      <w:r w:rsidRPr="00D43C52">
        <w:rPr>
          <w:rFonts w:ascii="Arial" w:hAnsi="Arial"/>
          <w:sz w:val="22"/>
          <w:szCs w:val="22"/>
        </w:rPr>
        <w:t xml:space="preserve">bjednávateľovi primeranú súčinnosť pri prechode na nového </w:t>
      </w:r>
      <w:r w:rsidR="00181DAA">
        <w:rPr>
          <w:rFonts w:ascii="Arial" w:hAnsi="Arial"/>
          <w:sz w:val="22"/>
          <w:szCs w:val="22"/>
        </w:rPr>
        <w:t>p</w:t>
      </w:r>
      <w:r w:rsidRPr="00CF1DA9">
        <w:rPr>
          <w:rFonts w:ascii="Arial" w:hAnsi="Arial"/>
          <w:sz w:val="22"/>
          <w:szCs w:val="22"/>
        </w:rPr>
        <w:t>oskytovateľ</w:t>
      </w:r>
      <w:r>
        <w:rPr>
          <w:rFonts w:ascii="Arial" w:hAnsi="Arial"/>
          <w:sz w:val="22"/>
          <w:szCs w:val="22"/>
        </w:rPr>
        <w:t>a</w:t>
      </w:r>
      <w:r w:rsidRPr="00D43C52">
        <w:rPr>
          <w:rFonts w:ascii="Arial" w:hAnsi="Arial"/>
          <w:sz w:val="22"/>
          <w:szCs w:val="22"/>
        </w:rPr>
        <w:t xml:space="preserve">, najmä v oblasti architektúry a integrácie informačných systémov a informuje nového </w:t>
      </w:r>
      <w:r w:rsidR="00181DAA">
        <w:rPr>
          <w:rFonts w:ascii="Arial" w:hAnsi="Arial"/>
          <w:sz w:val="22"/>
          <w:szCs w:val="22"/>
        </w:rPr>
        <w:t>p</w:t>
      </w:r>
      <w:r w:rsidRPr="00CF1DA9">
        <w:rPr>
          <w:rFonts w:ascii="Arial" w:hAnsi="Arial"/>
          <w:sz w:val="22"/>
          <w:szCs w:val="22"/>
        </w:rPr>
        <w:t>oskytovateľ</w:t>
      </w:r>
      <w:r>
        <w:rPr>
          <w:rFonts w:ascii="Arial" w:hAnsi="Arial"/>
          <w:sz w:val="22"/>
          <w:szCs w:val="22"/>
        </w:rPr>
        <w:t>a</w:t>
      </w:r>
      <w:r w:rsidRPr="00CF1DA9">
        <w:rPr>
          <w:rFonts w:ascii="Arial" w:hAnsi="Arial"/>
          <w:sz w:val="22"/>
          <w:szCs w:val="22"/>
        </w:rPr>
        <w:t xml:space="preserve"> </w:t>
      </w:r>
      <w:r w:rsidRPr="00D43C52">
        <w:rPr>
          <w:rFonts w:ascii="Arial" w:hAnsi="Arial"/>
          <w:sz w:val="22"/>
          <w:szCs w:val="22"/>
        </w:rPr>
        <w:t xml:space="preserve">o všetkých procesných a iných úkonoch pri plnení tejto </w:t>
      </w:r>
      <w:r>
        <w:rPr>
          <w:rFonts w:ascii="Arial" w:hAnsi="Arial"/>
          <w:sz w:val="22"/>
          <w:szCs w:val="22"/>
        </w:rPr>
        <w:t>Dohody</w:t>
      </w:r>
      <w:r w:rsidRPr="00D43C52">
        <w:rPr>
          <w:rFonts w:ascii="Arial" w:hAnsi="Arial"/>
          <w:sz w:val="22"/>
          <w:szCs w:val="22"/>
        </w:rPr>
        <w:t>.</w:t>
      </w:r>
    </w:p>
    <w:p w14:paraId="6F4390A6" w14:textId="77777777" w:rsidR="007F7EEF" w:rsidRDefault="007F7EEF" w:rsidP="00E473A8">
      <w:pPr>
        <w:pStyle w:val="Bezriadkovania"/>
        <w:numPr>
          <w:ilvl w:val="0"/>
          <w:numId w:val="0"/>
        </w:numPr>
        <w:spacing w:before="0" w:after="0"/>
        <w:rPr>
          <w:rFonts w:ascii="Times New Roman" w:hAnsi="Times New Roman"/>
          <w:sz w:val="24"/>
          <w:szCs w:val="24"/>
        </w:rPr>
      </w:pPr>
    </w:p>
    <w:p w14:paraId="02E976AE" w14:textId="04205FB9" w:rsidR="007F7EEF" w:rsidRDefault="007F7EEF" w:rsidP="00E473A8">
      <w:pPr>
        <w:pStyle w:val="Bezriadkovania"/>
        <w:numPr>
          <w:ilvl w:val="0"/>
          <w:numId w:val="0"/>
        </w:numPr>
        <w:spacing w:before="0" w:after="0"/>
        <w:rPr>
          <w:rFonts w:ascii="Arial" w:hAnsi="Arial"/>
          <w:sz w:val="22"/>
          <w:szCs w:val="22"/>
        </w:rPr>
      </w:pPr>
      <w:r w:rsidRPr="002244D4">
        <w:rPr>
          <w:rFonts w:ascii="Arial" w:hAnsi="Arial"/>
          <w:sz w:val="22"/>
          <w:szCs w:val="22"/>
        </w:rPr>
        <w:t>8.11.</w:t>
      </w:r>
      <w:r w:rsidRPr="002244D4">
        <w:rPr>
          <w:rFonts w:ascii="Arial" w:hAnsi="Arial"/>
          <w:sz w:val="22"/>
          <w:szCs w:val="22"/>
        </w:rPr>
        <w:tab/>
        <w:t xml:space="preserve">V prípade predčasného ukončenia tejto Dohody je poskytovateľ povinný odovzdať objednávateľovi aktuálne dokumentované zdrojové kódy a koncepčné prípravné materiály tak, aby bol objednávateľ držiteľom zdrojového kódu minimálne k v danej chvíli aktuálnej verzii </w:t>
      </w:r>
      <w:r w:rsidR="00534D1F">
        <w:rPr>
          <w:rFonts w:ascii="Arial" w:hAnsi="Arial"/>
          <w:sz w:val="22"/>
          <w:szCs w:val="22"/>
        </w:rPr>
        <w:t>predmetu dohody podľa čl. 2 od 2.1. písm. c) Dohody</w:t>
      </w:r>
      <w:r w:rsidRPr="002244D4">
        <w:rPr>
          <w:rFonts w:ascii="Arial" w:hAnsi="Arial"/>
          <w:sz w:val="22"/>
          <w:szCs w:val="22"/>
        </w:rPr>
        <w:t>.</w:t>
      </w:r>
    </w:p>
    <w:p w14:paraId="1D0DD005" w14:textId="77777777" w:rsidR="004A4D4B" w:rsidRDefault="004A4D4B" w:rsidP="00E473A8">
      <w:pPr>
        <w:pStyle w:val="Bezriadkovania"/>
        <w:numPr>
          <w:ilvl w:val="0"/>
          <w:numId w:val="0"/>
        </w:numPr>
        <w:spacing w:before="0" w:after="0"/>
        <w:rPr>
          <w:rFonts w:ascii="Arial" w:hAnsi="Arial"/>
          <w:sz w:val="22"/>
          <w:szCs w:val="22"/>
        </w:rPr>
      </w:pPr>
    </w:p>
    <w:p w14:paraId="61B82E1F" w14:textId="77777777" w:rsidR="00EC6104" w:rsidRDefault="00EC6104" w:rsidP="009465E4">
      <w:pPr>
        <w:spacing w:after="0" w:line="240" w:lineRule="auto"/>
        <w:ind w:left="0" w:right="1170"/>
        <w:jc w:val="center"/>
        <w:rPr>
          <w:rFonts w:ascii="Arial" w:hAnsi="Arial" w:cs="Arial"/>
        </w:rPr>
      </w:pPr>
    </w:p>
    <w:p w14:paraId="2A09BA2D" w14:textId="7678B191" w:rsidR="00BF28B3" w:rsidRPr="005D274C" w:rsidRDefault="00063D2C" w:rsidP="00C27156">
      <w:pPr>
        <w:spacing w:after="0" w:line="240" w:lineRule="auto"/>
        <w:ind w:left="0" w:right="-2"/>
        <w:jc w:val="center"/>
        <w:rPr>
          <w:rFonts w:ascii="Arial" w:hAnsi="Arial" w:cs="Arial"/>
        </w:rPr>
      </w:pPr>
      <w:r w:rsidRPr="005D274C">
        <w:rPr>
          <w:rFonts w:ascii="Arial" w:hAnsi="Arial" w:cs="Arial"/>
        </w:rPr>
        <w:t>Článok 9</w:t>
      </w:r>
    </w:p>
    <w:p w14:paraId="52382611" w14:textId="77777777" w:rsidR="00183184" w:rsidRDefault="00183184" w:rsidP="00CA39FE">
      <w:pPr>
        <w:spacing w:after="0" w:line="240" w:lineRule="auto"/>
        <w:ind w:left="0" w:right="0" w:firstLine="0"/>
        <w:jc w:val="center"/>
        <w:rPr>
          <w:rFonts w:ascii="Arial" w:hAnsi="Arial" w:cs="Arial"/>
          <w:b/>
        </w:rPr>
      </w:pPr>
      <w:r>
        <w:rPr>
          <w:rFonts w:ascii="Arial" w:hAnsi="Arial" w:cs="Arial"/>
          <w:b/>
        </w:rPr>
        <w:t>Zmluvné pokuty a náhrada škody</w:t>
      </w:r>
    </w:p>
    <w:p w14:paraId="4F192C39" w14:textId="7BB32702" w:rsidR="00BF28B3" w:rsidRDefault="00063D2C" w:rsidP="00D3104E">
      <w:pPr>
        <w:spacing w:after="0" w:line="240" w:lineRule="auto"/>
        <w:ind w:left="0" w:right="0" w:firstLine="0"/>
        <w:rPr>
          <w:rFonts w:ascii="Arial" w:hAnsi="Arial" w:cs="Arial"/>
        </w:rPr>
      </w:pPr>
      <w:r w:rsidRPr="005D274C">
        <w:rPr>
          <w:rFonts w:ascii="Arial" w:hAnsi="Arial" w:cs="Arial"/>
        </w:rPr>
        <w:t>9.1</w:t>
      </w:r>
      <w:r w:rsidR="00967399">
        <w:rPr>
          <w:rFonts w:ascii="Arial" w:eastAsia="Arial" w:hAnsi="Arial" w:cs="Arial"/>
        </w:rPr>
        <w:tab/>
      </w:r>
      <w:r w:rsidRPr="005D274C">
        <w:rPr>
          <w:rFonts w:ascii="Arial" w:hAnsi="Arial" w:cs="Arial"/>
        </w:rPr>
        <w:t xml:space="preserve">Pre prípad omeškania objednávateľa so zaplatením </w:t>
      </w:r>
      <w:r w:rsidR="00CA7465">
        <w:rPr>
          <w:rFonts w:ascii="Arial" w:hAnsi="Arial" w:cs="Arial"/>
        </w:rPr>
        <w:t>fakturovanej ceny</w:t>
      </w:r>
      <w:r w:rsidR="00CA7465" w:rsidRPr="005D274C">
        <w:rPr>
          <w:rFonts w:ascii="Arial" w:hAnsi="Arial" w:cs="Arial"/>
        </w:rPr>
        <w:t xml:space="preserve"> </w:t>
      </w:r>
      <w:r w:rsidRPr="005D274C">
        <w:rPr>
          <w:rFonts w:ascii="Arial" w:hAnsi="Arial" w:cs="Arial"/>
        </w:rPr>
        <w:t>za</w:t>
      </w:r>
      <w:r w:rsidR="00CA7465">
        <w:rPr>
          <w:rFonts w:ascii="Arial" w:hAnsi="Arial" w:cs="Arial"/>
        </w:rPr>
        <w:t xml:space="preserve"> riadne a včas </w:t>
      </w:r>
      <w:r w:rsidRPr="005D274C">
        <w:rPr>
          <w:rFonts w:ascii="Arial" w:hAnsi="Arial" w:cs="Arial"/>
        </w:rPr>
        <w:t xml:space="preserve">poskytnuté </w:t>
      </w:r>
      <w:r w:rsidR="00CA7465">
        <w:rPr>
          <w:rFonts w:ascii="Arial" w:hAnsi="Arial" w:cs="Arial"/>
        </w:rPr>
        <w:t>plnenia predmetu Dohody</w:t>
      </w:r>
      <w:r w:rsidRPr="005D274C">
        <w:rPr>
          <w:rFonts w:ascii="Arial" w:hAnsi="Arial" w:cs="Arial"/>
        </w:rPr>
        <w:t xml:space="preserve"> sa zmluvné strany dohodli na úrokoch z omeškania podľa príslušných u</w:t>
      </w:r>
      <w:r w:rsidR="00967399">
        <w:rPr>
          <w:rFonts w:ascii="Arial" w:hAnsi="Arial" w:cs="Arial"/>
        </w:rPr>
        <w:t>stanovení Obchodného zákonníka.</w:t>
      </w:r>
    </w:p>
    <w:p w14:paraId="13C25C94" w14:textId="77777777" w:rsidR="00967399" w:rsidRPr="005D274C" w:rsidRDefault="00967399" w:rsidP="00BF63BA">
      <w:pPr>
        <w:spacing w:after="0" w:line="240" w:lineRule="auto"/>
        <w:ind w:left="0" w:right="0" w:firstLine="0"/>
        <w:rPr>
          <w:rFonts w:ascii="Arial" w:hAnsi="Arial" w:cs="Arial"/>
        </w:rPr>
      </w:pPr>
    </w:p>
    <w:p w14:paraId="478C3AB1" w14:textId="4EF2C5F7" w:rsidR="00CA7465" w:rsidRDefault="00063D2C" w:rsidP="005A0FD4">
      <w:pPr>
        <w:pStyle w:val="Odsekzoznamu"/>
        <w:numPr>
          <w:ilvl w:val="1"/>
          <w:numId w:val="14"/>
        </w:numPr>
        <w:spacing w:after="0" w:line="240" w:lineRule="auto"/>
        <w:ind w:left="0" w:right="0" w:hanging="11"/>
        <w:rPr>
          <w:rFonts w:ascii="Arial" w:hAnsi="Arial" w:cs="Arial"/>
        </w:rPr>
      </w:pPr>
      <w:r w:rsidRPr="00967399">
        <w:rPr>
          <w:rFonts w:ascii="Arial" w:hAnsi="Arial" w:cs="Arial"/>
        </w:rPr>
        <w:t xml:space="preserve">Pre každý jednotlivý prípad nesplnenia </w:t>
      </w:r>
      <w:r w:rsidR="00204EE7">
        <w:rPr>
          <w:rFonts w:ascii="Arial" w:hAnsi="Arial" w:cs="Arial"/>
        </w:rPr>
        <w:t xml:space="preserve">termínu </w:t>
      </w:r>
      <w:r w:rsidR="003C326C" w:rsidRPr="00873184">
        <w:rPr>
          <w:rFonts w:ascii="Arial" w:hAnsi="Arial" w:cs="Arial"/>
        </w:rPr>
        <w:t>podľa čl. 4 bod 4.6. Dohody</w:t>
      </w:r>
      <w:r w:rsidR="003C326C">
        <w:rPr>
          <w:rFonts w:ascii="Arial" w:hAnsi="Arial" w:cs="Arial"/>
        </w:rPr>
        <w:t xml:space="preserve"> </w:t>
      </w:r>
      <w:r w:rsidR="00204EE7">
        <w:rPr>
          <w:rFonts w:ascii="Arial" w:hAnsi="Arial" w:cs="Arial"/>
        </w:rPr>
        <w:t xml:space="preserve">a </w:t>
      </w:r>
      <w:r w:rsidRPr="00967399">
        <w:rPr>
          <w:rFonts w:ascii="Arial" w:hAnsi="Arial" w:cs="Arial"/>
        </w:rPr>
        <w:t xml:space="preserve">parametra dohodnutej úrovne poskytovanej služby </w:t>
      </w:r>
      <w:r w:rsidR="000466D1" w:rsidRPr="00967399">
        <w:rPr>
          <w:rFonts w:ascii="Arial" w:hAnsi="Arial" w:cs="Arial"/>
        </w:rPr>
        <w:t xml:space="preserve">pre produkčné prostredie </w:t>
      </w:r>
      <w:r w:rsidR="00204EE7">
        <w:rPr>
          <w:rFonts w:ascii="Arial" w:hAnsi="Arial" w:cs="Arial"/>
        </w:rPr>
        <w:t xml:space="preserve">podľa čl. 2 bod 2.1. </w:t>
      </w:r>
      <w:r w:rsidR="00787D8C">
        <w:rPr>
          <w:rFonts w:ascii="Arial" w:hAnsi="Arial" w:cs="Arial"/>
        </w:rPr>
        <w:t xml:space="preserve">písm. c) </w:t>
      </w:r>
      <w:r w:rsidR="00204EE7">
        <w:rPr>
          <w:rFonts w:ascii="Arial" w:hAnsi="Arial" w:cs="Arial"/>
        </w:rPr>
        <w:t xml:space="preserve">Dohody </w:t>
      </w:r>
      <w:r w:rsidR="00096FC0">
        <w:rPr>
          <w:rFonts w:ascii="Arial" w:hAnsi="Arial" w:cs="Arial"/>
        </w:rPr>
        <w:t>alebo riadne a včas neposkytnuté plnenie podľa čl. 2 bod 2.1. písm. a) a písm. b) Dohody (</w:t>
      </w:r>
      <w:r w:rsidR="00204EE7">
        <w:rPr>
          <w:rFonts w:ascii="Arial" w:hAnsi="Arial" w:cs="Arial"/>
        </w:rPr>
        <w:t>v rozpore s požiadavkami/objednávkami objednávateľa</w:t>
      </w:r>
      <w:r w:rsidR="00096FC0">
        <w:rPr>
          <w:rFonts w:ascii="Arial" w:hAnsi="Arial" w:cs="Arial"/>
        </w:rPr>
        <w:t>),</w:t>
      </w:r>
      <w:r w:rsidR="00204EE7">
        <w:rPr>
          <w:rFonts w:ascii="Arial" w:hAnsi="Arial" w:cs="Arial"/>
        </w:rPr>
        <w:t xml:space="preserve"> </w:t>
      </w:r>
      <w:r w:rsidRPr="00967399">
        <w:rPr>
          <w:rFonts w:ascii="Arial" w:hAnsi="Arial" w:cs="Arial"/>
        </w:rPr>
        <w:t xml:space="preserve">môže objednávateľ voči poskytovateľovi uplatniť sankciu vo výške 100,- </w:t>
      </w:r>
      <w:r w:rsidR="00CA7465">
        <w:rPr>
          <w:rFonts w:ascii="Arial" w:hAnsi="Arial" w:cs="Arial"/>
        </w:rPr>
        <w:t>eur</w:t>
      </w:r>
      <w:r w:rsidR="00CA7465" w:rsidRPr="00967399">
        <w:rPr>
          <w:rFonts w:ascii="Arial" w:hAnsi="Arial" w:cs="Arial"/>
        </w:rPr>
        <w:t xml:space="preserve"> </w:t>
      </w:r>
      <w:r w:rsidRPr="00967399">
        <w:rPr>
          <w:rFonts w:ascii="Arial" w:hAnsi="Arial" w:cs="Arial"/>
        </w:rPr>
        <w:t>za každ</w:t>
      </w:r>
      <w:r w:rsidR="00096FC0">
        <w:rPr>
          <w:rFonts w:ascii="Arial" w:hAnsi="Arial" w:cs="Arial"/>
        </w:rPr>
        <w:t>é takéto jednotlivé porušenie/</w:t>
      </w:r>
      <w:r w:rsidRPr="00967399">
        <w:rPr>
          <w:rFonts w:ascii="Arial" w:hAnsi="Arial" w:cs="Arial"/>
        </w:rPr>
        <w:t>chyb</w:t>
      </w:r>
      <w:r w:rsidR="00096FC0">
        <w:rPr>
          <w:rFonts w:ascii="Arial" w:hAnsi="Arial" w:cs="Arial"/>
        </w:rPr>
        <w:t>u</w:t>
      </w:r>
      <w:r w:rsidR="00C50BF8">
        <w:rPr>
          <w:rFonts w:ascii="Arial" w:hAnsi="Arial" w:cs="Arial"/>
        </w:rPr>
        <w:t xml:space="preserve"> a za každý kalendárny deň omeškania</w:t>
      </w:r>
      <w:r w:rsidR="00EC4B10">
        <w:rPr>
          <w:rFonts w:ascii="Arial" w:hAnsi="Arial" w:cs="Arial"/>
        </w:rPr>
        <w:t>,</w:t>
      </w:r>
      <w:r w:rsidR="00590E23">
        <w:rPr>
          <w:rFonts w:ascii="Arial" w:hAnsi="Arial" w:cs="Arial"/>
        </w:rPr>
        <w:t xml:space="preserve"> </w:t>
      </w:r>
      <w:r w:rsidR="00EC4B10">
        <w:rPr>
          <w:rFonts w:ascii="Arial" w:hAnsi="Arial" w:cs="Arial"/>
        </w:rPr>
        <w:t>a to až</w:t>
      </w:r>
      <w:r w:rsidR="00787D8C">
        <w:rPr>
          <w:rFonts w:ascii="Arial" w:hAnsi="Arial" w:cs="Arial"/>
        </w:rPr>
        <w:t xml:space="preserve"> </w:t>
      </w:r>
      <w:r w:rsidRPr="00967399">
        <w:rPr>
          <w:rFonts w:ascii="Arial" w:hAnsi="Arial" w:cs="Arial"/>
        </w:rPr>
        <w:t>do maximálnej výšk</w:t>
      </w:r>
      <w:r w:rsidR="00967399">
        <w:rPr>
          <w:rFonts w:ascii="Arial" w:hAnsi="Arial" w:cs="Arial"/>
        </w:rPr>
        <w:t xml:space="preserve">y 15 % </w:t>
      </w:r>
      <w:r w:rsidRPr="00967399">
        <w:rPr>
          <w:rFonts w:ascii="Arial" w:hAnsi="Arial" w:cs="Arial"/>
        </w:rPr>
        <w:t>ročného paušálu prislúchajúceho kalendárneho roka. Ustanovenia o náhrade škody pre škodu spôsobenú prípadom, na ktorý sa vzťahujú zmluvné</w:t>
      </w:r>
      <w:r w:rsidR="00967399">
        <w:rPr>
          <w:rFonts w:ascii="Arial" w:hAnsi="Arial" w:cs="Arial"/>
        </w:rPr>
        <w:t xml:space="preserve"> sankcie týmto nie sú dotknuté.</w:t>
      </w:r>
      <w:r w:rsidR="00CA7465" w:rsidRPr="00CA7465">
        <w:rPr>
          <w:rFonts w:ascii="Arial" w:hAnsi="Arial" w:cs="Arial"/>
        </w:rPr>
        <w:t xml:space="preserve"> </w:t>
      </w:r>
      <w:r w:rsidR="00CA7465" w:rsidRPr="00967399">
        <w:rPr>
          <w:rFonts w:ascii="Arial" w:hAnsi="Arial" w:cs="Arial"/>
        </w:rPr>
        <w:t>Poskytovateľ zodpovedá za škodu,</w:t>
      </w:r>
      <w:r w:rsidR="00CA7465">
        <w:rPr>
          <w:rFonts w:ascii="Arial" w:hAnsi="Arial" w:cs="Arial"/>
        </w:rPr>
        <w:t xml:space="preserve"> ktorá vznikla objednávateľovi jeho zavinením.</w:t>
      </w:r>
    </w:p>
    <w:p w14:paraId="52A16B32" w14:textId="77777777" w:rsidR="00B31EC7" w:rsidRDefault="00B31EC7" w:rsidP="005C64B5">
      <w:pPr>
        <w:pStyle w:val="Odsekzoznamu"/>
        <w:spacing w:after="0" w:line="240" w:lineRule="auto"/>
        <w:ind w:left="0" w:right="0" w:firstLine="0"/>
        <w:rPr>
          <w:rFonts w:ascii="Arial" w:hAnsi="Arial" w:cs="Arial"/>
        </w:rPr>
      </w:pPr>
    </w:p>
    <w:p w14:paraId="6CFA4F48" w14:textId="5FECCE11" w:rsidR="00B31EC7" w:rsidRPr="005C64B5" w:rsidRDefault="00CA199A" w:rsidP="005C64B5">
      <w:pPr>
        <w:pStyle w:val="Odsekzoznamu"/>
        <w:numPr>
          <w:ilvl w:val="1"/>
          <w:numId w:val="14"/>
        </w:numPr>
        <w:spacing w:after="0" w:line="240" w:lineRule="auto"/>
        <w:ind w:left="0" w:right="0" w:hanging="11"/>
        <w:rPr>
          <w:rFonts w:ascii="Arial" w:hAnsi="Arial" w:cs="Arial"/>
        </w:rPr>
      </w:pPr>
      <w:r w:rsidRPr="005C64B5">
        <w:rPr>
          <w:rFonts w:ascii="Arial" w:hAnsi="Arial" w:cs="Arial"/>
        </w:rPr>
        <w:t>V prípade, ak p</w:t>
      </w:r>
      <w:r w:rsidR="00B31EC7" w:rsidRPr="005C64B5">
        <w:rPr>
          <w:rFonts w:ascii="Arial" w:hAnsi="Arial" w:cs="Arial"/>
        </w:rPr>
        <w:t xml:space="preserve">oskytovateľ poruší akúkoľvek povinnosť vyplývajúcu z tejto </w:t>
      </w:r>
      <w:r w:rsidR="00B31EC7">
        <w:rPr>
          <w:rFonts w:ascii="Arial" w:hAnsi="Arial" w:cs="Arial"/>
        </w:rPr>
        <w:t>Dohody</w:t>
      </w:r>
      <w:r w:rsidRPr="005C64B5">
        <w:rPr>
          <w:rFonts w:ascii="Arial" w:hAnsi="Arial" w:cs="Arial"/>
        </w:rPr>
        <w:t xml:space="preserve"> má o</w:t>
      </w:r>
      <w:r w:rsidR="00B31EC7" w:rsidRPr="005C64B5">
        <w:rPr>
          <w:rFonts w:ascii="Arial" w:hAnsi="Arial" w:cs="Arial"/>
        </w:rPr>
        <w:t xml:space="preserve">bjednávateľ nárok na zaplatenie zmluvnej pokuty vo výške 1.000,- EUR (slovom: tisíc eur) za každé takéto porušenie. V prípade, že je porušenie  povinnosti v tejto </w:t>
      </w:r>
      <w:r w:rsidR="00B31EC7">
        <w:rPr>
          <w:rFonts w:ascii="Arial" w:hAnsi="Arial" w:cs="Arial"/>
        </w:rPr>
        <w:t>Dohode</w:t>
      </w:r>
      <w:r w:rsidR="00B31EC7" w:rsidRPr="005C64B5">
        <w:rPr>
          <w:rFonts w:ascii="Arial" w:hAnsi="Arial" w:cs="Arial"/>
        </w:rPr>
        <w:t xml:space="preserve"> sankcionované osobitnou zmluvnou pokutou, uplatní sa osobitná zmluvná pokuta.</w:t>
      </w:r>
    </w:p>
    <w:p w14:paraId="1F61695B" w14:textId="77777777" w:rsidR="00937B14" w:rsidRDefault="00937B14" w:rsidP="00C27156">
      <w:pPr>
        <w:pStyle w:val="Bezriadkovania"/>
        <w:numPr>
          <w:ilvl w:val="0"/>
          <w:numId w:val="0"/>
        </w:numPr>
        <w:spacing w:before="0" w:after="0"/>
        <w:rPr>
          <w:rFonts w:ascii="Arial" w:hAnsi="Arial"/>
          <w:sz w:val="22"/>
          <w:szCs w:val="22"/>
        </w:rPr>
      </w:pPr>
    </w:p>
    <w:p w14:paraId="2E409FE0" w14:textId="4A547110" w:rsidR="00937B14" w:rsidRPr="002E1A4F" w:rsidRDefault="00937B14" w:rsidP="005A0FD4">
      <w:pPr>
        <w:pStyle w:val="Bezriadkovania"/>
        <w:numPr>
          <w:ilvl w:val="1"/>
          <w:numId w:val="14"/>
        </w:numPr>
        <w:spacing w:before="0" w:after="0"/>
        <w:ind w:left="0" w:firstLine="0"/>
        <w:rPr>
          <w:rFonts w:ascii="Arial" w:hAnsi="Arial"/>
          <w:sz w:val="22"/>
          <w:szCs w:val="22"/>
        </w:rPr>
      </w:pPr>
      <w:r w:rsidRPr="002E1A4F">
        <w:rPr>
          <w:rFonts w:ascii="Arial" w:hAnsi="Arial"/>
          <w:sz w:val="22"/>
          <w:szCs w:val="22"/>
        </w:rPr>
        <w:t>V prípade</w:t>
      </w:r>
      <w:r>
        <w:rPr>
          <w:rFonts w:ascii="Arial" w:hAnsi="Arial"/>
          <w:sz w:val="22"/>
          <w:szCs w:val="22"/>
        </w:rPr>
        <w:t>, že</w:t>
      </w:r>
      <w:r w:rsidRPr="002E1A4F">
        <w:rPr>
          <w:rFonts w:ascii="Arial" w:hAnsi="Arial"/>
          <w:sz w:val="22"/>
          <w:szCs w:val="22"/>
        </w:rPr>
        <w:t xml:space="preserve"> </w:t>
      </w:r>
      <w:r>
        <w:rPr>
          <w:rFonts w:ascii="Arial" w:hAnsi="Arial"/>
          <w:sz w:val="22"/>
          <w:szCs w:val="22"/>
        </w:rPr>
        <w:t>o</w:t>
      </w:r>
      <w:r w:rsidRPr="00F578C7">
        <w:rPr>
          <w:rFonts w:ascii="Arial" w:hAnsi="Arial"/>
          <w:sz w:val="22"/>
          <w:szCs w:val="22"/>
        </w:rPr>
        <w:t xml:space="preserve">bjednávateľ nevyužije právo na odstúpenie od </w:t>
      </w:r>
      <w:r>
        <w:rPr>
          <w:rFonts w:ascii="Arial" w:hAnsi="Arial"/>
          <w:sz w:val="22"/>
          <w:szCs w:val="22"/>
        </w:rPr>
        <w:t>Dohody</w:t>
      </w:r>
      <w:r w:rsidRPr="00F578C7">
        <w:rPr>
          <w:rFonts w:ascii="Arial" w:hAnsi="Arial"/>
          <w:sz w:val="22"/>
          <w:szCs w:val="22"/>
        </w:rPr>
        <w:t xml:space="preserve"> </w:t>
      </w:r>
      <w:r>
        <w:rPr>
          <w:rFonts w:ascii="Arial" w:hAnsi="Arial"/>
          <w:sz w:val="22"/>
          <w:szCs w:val="22"/>
        </w:rPr>
        <w:t xml:space="preserve">z dôvodov podľa čl. </w:t>
      </w:r>
      <w:r w:rsidR="00372E56" w:rsidRPr="00293890">
        <w:rPr>
          <w:rFonts w:ascii="Arial" w:hAnsi="Arial"/>
          <w:sz w:val="22"/>
          <w:szCs w:val="22"/>
        </w:rPr>
        <w:t>10</w:t>
      </w:r>
      <w:r w:rsidRPr="00293890">
        <w:rPr>
          <w:rFonts w:ascii="Arial" w:hAnsi="Arial"/>
          <w:sz w:val="22"/>
          <w:szCs w:val="22"/>
        </w:rPr>
        <w:t xml:space="preserve"> bod </w:t>
      </w:r>
      <w:r w:rsidR="00372E56">
        <w:rPr>
          <w:rFonts w:ascii="Arial" w:hAnsi="Arial"/>
          <w:sz w:val="22"/>
          <w:szCs w:val="22"/>
        </w:rPr>
        <w:t>10.3. písm. c)</w:t>
      </w:r>
      <w:r>
        <w:rPr>
          <w:rFonts w:ascii="Arial" w:hAnsi="Arial"/>
          <w:sz w:val="22"/>
          <w:szCs w:val="22"/>
        </w:rPr>
        <w:t xml:space="preserve"> Dohody</w:t>
      </w:r>
      <w:r w:rsidRPr="00F578C7">
        <w:rPr>
          <w:rFonts w:ascii="Arial" w:hAnsi="Arial"/>
          <w:sz w:val="22"/>
          <w:szCs w:val="22"/>
        </w:rPr>
        <w:t xml:space="preserve">, je </w:t>
      </w:r>
      <w:r>
        <w:rPr>
          <w:rFonts w:ascii="Arial" w:hAnsi="Arial"/>
          <w:sz w:val="22"/>
          <w:szCs w:val="22"/>
        </w:rPr>
        <w:t xml:space="preserve">objednávateľ </w:t>
      </w:r>
      <w:r w:rsidRPr="00F578C7">
        <w:rPr>
          <w:rFonts w:ascii="Arial" w:hAnsi="Arial"/>
          <w:sz w:val="22"/>
          <w:szCs w:val="22"/>
        </w:rPr>
        <w:t xml:space="preserve">oprávnený uplatniť si u </w:t>
      </w:r>
      <w:r>
        <w:rPr>
          <w:rFonts w:ascii="Arial" w:hAnsi="Arial"/>
          <w:sz w:val="22"/>
          <w:szCs w:val="22"/>
        </w:rPr>
        <w:t>p</w:t>
      </w:r>
      <w:r w:rsidRPr="00BB65F3">
        <w:rPr>
          <w:rFonts w:ascii="Arial" w:hAnsi="Arial"/>
          <w:sz w:val="22"/>
          <w:szCs w:val="22"/>
        </w:rPr>
        <w:t xml:space="preserve">oskytovateľa </w:t>
      </w:r>
      <w:r w:rsidRPr="002E1A4F">
        <w:rPr>
          <w:rFonts w:ascii="Arial" w:hAnsi="Arial"/>
          <w:sz w:val="22"/>
          <w:szCs w:val="22"/>
        </w:rPr>
        <w:t>zmluvnú pokutu</w:t>
      </w:r>
      <w:r>
        <w:rPr>
          <w:rFonts w:ascii="Arial" w:hAnsi="Arial"/>
          <w:sz w:val="22"/>
          <w:szCs w:val="22"/>
        </w:rPr>
        <w:t xml:space="preserve"> vo výške 20 000,-</w:t>
      </w:r>
      <w:r w:rsidRPr="00F578C7">
        <w:rPr>
          <w:rFonts w:ascii="Arial" w:hAnsi="Arial"/>
          <w:sz w:val="22"/>
          <w:szCs w:val="22"/>
        </w:rPr>
        <w:t xml:space="preserve"> eur</w:t>
      </w:r>
      <w:r>
        <w:rPr>
          <w:rFonts w:ascii="Arial" w:hAnsi="Arial"/>
          <w:sz w:val="22"/>
          <w:szCs w:val="22"/>
        </w:rPr>
        <w:t xml:space="preserve"> bez DPH.</w:t>
      </w:r>
      <w:r w:rsidRPr="002E1A4F">
        <w:rPr>
          <w:rFonts w:ascii="Arial" w:hAnsi="Arial"/>
          <w:sz w:val="22"/>
          <w:szCs w:val="22"/>
        </w:rPr>
        <w:t xml:space="preserve"> </w:t>
      </w:r>
    </w:p>
    <w:p w14:paraId="0DCE0B49" w14:textId="77777777" w:rsidR="00CA7465" w:rsidRDefault="00CA7465" w:rsidP="009465E4">
      <w:pPr>
        <w:spacing w:after="0" w:line="240" w:lineRule="auto"/>
        <w:ind w:left="0" w:right="0" w:firstLine="708"/>
        <w:rPr>
          <w:rFonts w:ascii="Arial" w:hAnsi="Arial" w:cs="Arial"/>
        </w:rPr>
      </w:pPr>
    </w:p>
    <w:p w14:paraId="45B06DBB" w14:textId="79B0D757" w:rsidR="00BF28B3" w:rsidRDefault="00063D2C" w:rsidP="00C27156">
      <w:pPr>
        <w:spacing w:after="0" w:line="240" w:lineRule="auto"/>
        <w:ind w:left="0" w:right="0" w:firstLine="0"/>
        <w:rPr>
          <w:rFonts w:ascii="Arial" w:hAnsi="Arial" w:cs="Arial"/>
        </w:rPr>
      </w:pPr>
      <w:r w:rsidRPr="005D274C">
        <w:rPr>
          <w:rFonts w:ascii="Arial" w:hAnsi="Arial" w:cs="Arial"/>
        </w:rPr>
        <w:t>9.</w:t>
      </w:r>
      <w:r w:rsidR="00873184">
        <w:rPr>
          <w:rFonts w:ascii="Arial" w:hAnsi="Arial" w:cs="Arial"/>
        </w:rPr>
        <w:t>4</w:t>
      </w:r>
      <w:r w:rsidRPr="005D274C">
        <w:rPr>
          <w:rFonts w:ascii="Arial" w:eastAsia="Arial" w:hAnsi="Arial" w:cs="Arial"/>
        </w:rPr>
        <w:t xml:space="preserve"> </w:t>
      </w:r>
      <w:r w:rsidR="00CA7465">
        <w:rPr>
          <w:rFonts w:ascii="Arial" w:eastAsia="Arial" w:hAnsi="Arial" w:cs="Arial"/>
        </w:rPr>
        <w:tab/>
      </w:r>
      <w:r w:rsidRPr="005D274C">
        <w:rPr>
          <w:rFonts w:ascii="Arial" w:hAnsi="Arial" w:cs="Arial"/>
        </w:rPr>
        <w:t xml:space="preserve">Pri porušení povinnosti zachovávania mlčanlivosti podľa </w:t>
      </w:r>
      <w:r w:rsidR="00CA7465">
        <w:rPr>
          <w:rFonts w:ascii="Arial" w:hAnsi="Arial" w:cs="Arial"/>
        </w:rPr>
        <w:t>čl.</w:t>
      </w:r>
      <w:r w:rsidRPr="005D274C">
        <w:rPr>
          <w:rFonts w:ascii="Arial" w:hAnsi="Arial" w:cs="Arial"/>
        </w:rPr>
        <w:t xml:space="preserve"> 11 bod </w:t>
      </w:r>
      <w:r w:rsidRPr="00293890">
        <w:rPr>
          <w:rFonts w:ascii="Arial" w:hAnsi="Arial" w:cs="Arial"/>
        </w:rPr>
        <w:t>11.4.</w:t>
      </w:r>
      <w:r w:rsidRPr="005D274C">
        <w:rPr>
          <w:rFonts w:ascii="Arial" w:hAnsi="Arial" w:cs="Arial"/>
        </w:rPr>
        <w:t xml:space="preserve"> a </w:t>
      </w:r>
      <w:r w:rsidRPr="00293890">
        <w:rPr>
          <w:rFonts w:ascii="Arial" w:hAnsi="Arial" w:cs="Arial"/>
        </w:rPr>
        <w:t>11.8.</w:t>
      </w:r>
      <w:r w:rsidRPr="005D274C">
        <w:rPr>
          <w:rFonts w:ascii="Arial" w:hAnsi="Arial" w:cs="Arial"/>
        </w:rPr>
        <w:t xml:space="preserve"> </w:t>
      </w:r>
      <w:r w:rsidR="00937B14">
        <w:rPr>
          <w:rFonts w:ascii="Arial" w:hAnsi="Arial" w:cs="Arial"/>
        </w:rPr>
        <w:t>Dohody</w:t>
      </w:r>
      <w:r w:rsidR="00937B14" w:rsidRPr="005D274C">
        <w:rPr>
          <w:rFonts w:ascii="Arial" w:hAnsi="Arial" w:cs="Arial"/>
        </w:rPr>
        <w:t xml:space="preserve"> </w:t>
      </w:r>
      <w:r w:rsidRPr="005D274C">
        <w:rPr>
          <w:rFonts w:ascii="Arial" w:hAnsi="Arial" w:cs="Arial"/>
        </w:rPr>
        <w:t xml:space="preserve">spôsobené konaním ktorejkoľvek zmluvnej strany, má druhá zmluvná strana nárok na zaplatenie zmluvnej pokuty vo </w:t>
      </w:r>
      <w:r w:rsidRPr="00CD529E">
        <w:rPr>
          <w:rFonts w:ascii="Arial" w:hAnsi="Arial" w:cs="Arial"/>
        </w:rPr>
        <w:t xml:space="preserve">výške 20 000,- </w:t>
      </w:r>
      <w:r w:rsidR="00937B14">
        <w:rPr>
          <w:rFonts w:ascii="Arial" w:hAnsi="Arial" w:cs="Arial"/>
        </w:rPr>
        <w:t>eur</w:t>
      </w:r>
      <w:r w:rsidR="00937B14" w:rsidRPr="00CD529E">
        <w:rPr>
          <w:rFonts w:ascii="Arial" w:hAnsi="Arial" w:cs="Arial"/>
        </w:rPr>
        <w:t xml:space="preserve"> </w:t>
      </w:r>
      <w:r w:rsidRPr="005D274C">
        <w:rPr>
          <w:rFonts w:ascii="Arial" w:hAnsi="Arial" w:cs="Arial"/>
        </w:rPr>
        <w:t xml:space="preserve">(slovom </w:t>
      </w:r>
      <w:r w:rsidR="00331D06">
        <w:rPr>
          <w:rFonts w:ascii="Arial" w:hAnsi="Arial" w:cs="Arial"/>
        </w:rPr>
        <w:t xml:space="preserve">dvadsaťtisíc </w:t>
      </w:r>
      <w:r w:rsidRPr="005D274C">
        <w:rPr>
          <w:rFonts w:ascii="Arial" w:hAnsi="Arial" w:cs="Arial"/>
        </w:rPr>
        <w:t>eur) za každé preukázané porušenie. Uplatnením zmluvnej pokuty podľa tohto bodu nie je dotknutý nárok dotknutej zmluvnej strany na uplatnenie si prípadnej náhrady škody.</w:t>
      </w:r>
    </w:p>
    <w:p w14:paraId="3FCE5C2D" w14:textId="77777777" w:rsidR="00035B0B" w:rsidRDefault="00035B0B" w:rsidP="00C27156">
      <w:pPr>
        <w:spacing w:after="0" w:line="240" w:lineRule="auto"/>
        <w:ind w:left="0" w:right="0" w:firstLine="0"/>
        <w:rPr>
          <w:rFonts w:ascii="Arial" w:hAnsi="Arial" w:cs="Arial"/>
        </w:rPr>
      </w:pPr>
    </w:p>
    <w:p w14:paraId="10422D0E" w14:textId="2EBEA50D" w:rsidR="00035B0B" w:rsidRPr="005D274C" w:rsidRDefault="00035B0B" w:rsidP="00C27156">
      <w:pPr>
        <w:spacing w:after="0" w:line="240" w:lineRule="auto"/>
        <w:ind w:left="0" w:right="0" w:firstLine="0"/>
        <w:rPr>
          <w:rFonts w:ascii="Arial" w:hAnsi="Arial" w:cs="Arial"/>
        </w:rPr>
      </w:pPr>
      <w:r>
        <w:rPr>
          <w:rFonts w:ascii="Arial" w:hAnsi="Arial" w:cs="Arial"/>
        </w:rPr>
        <w:t xml:space="preserve">9.5 </w:t>
      </w:r>
      <w:r>
        <w:rPr>
          <w:rFonts w:ascii="Arial" w:hAnsi="Arial" w:cs="Arial"/>
        </w:rPr>
        <w:tab/>
      </w:r>
      <w:r w:rsidRPr="003D37C3">
        <w:rPr>
          <w:rFonts w:ascii="Arial" w:hAnsi="Arial" w:cs="Arial"/>
        </w:rPr>
        <w:t>Objednávateľ má nárok na zmluvnú pokutu vo výške 5.000</w:t>
      </w:r>
      <w:r w:rsidR="00DA6273">
        <w:rPr>
          <w:rFonts w:ascii="Arial" w:hAnsi="Arial" w:cs="Arial"/>
        </w:rPr>
        <w:t>,-</w:t>
      </w:r>
      <w:r w:rsidRPr="003D37C3">
        <w:rPr>
          <w:rFonts w:ascii="Arial" w:hAnsi="Arial" w:cs="Arial"/>
        </w:rPr>
        <w:t xml:space="preserve"> </w:t>
      </w:r>
      <w:r>
        <w:rPr>
          <w:rFonts w:ascii="Arial" w:hAnsi="Arial" w:cs="Arial"/>
        </w:rPr>
        <w:t>eur</w:t>
      </w:r>
      <w:r w:rsidRPr="003D37C3">
        <w:rPr>
          <w:rFonts w:ascii="Arial" w:hAnsi="Arial" w:cs="Arial"/>
        </w:rPr>
        <w:t xml:space="preserve"> (slovom: päťtisíc eur) v prípade, ak poskytovateľ neuzatvorí Zmluvu o kybernetickej bezpečnosti podľ</w:t>
      </w:r>
      <w:r w:rsidRPr="00035B0B">
        <w:rPr>
          <w:rFonts w:ascii="Arial" w:hAnsi="Arial" w:cs="Arial"/>
        </w:rPr>
        <w:t xml:space="preserve">a čl. </w:t>
      </w:r>
      <w:r>
        <w:rPr>
          <w:rFonts w:ascii="Arial" w:hAnsi="Arial" w:cs="Arial"/>
        </w:rPr>
        <w:t>2</w:t>
      </w:r>
      <w:r w:rsidRPr="003D37C3">
        <w:rPr>
          <w:rFonts w:ascii="Arial" w:hAnsi="Arial" w:cs="Arial"/>
        </w:rPr>
        <w:t xml:space="preserve"> </w:t>
      </w:r>
      <w:r>
        <w:rPr>
          <w:rFonts w:ascii="Arial" w:hAnsi="Arial" w:cs="Arial"/>
        </w:rPr>
        <w:t>bod 2.</w:t>
      </w:r>
      <w:r w:rsidR="0089590E">
        <w:rPr>
          <w:rFonts w:ascii="Arial" w:hAnsi="Arial" w:cs="Arial"/>
        </w:rPr>
        <w:t>9</w:t>
      </w:r>
      <w:r w:rsidRPr="003D37C3">
        <w:rPr>
          <w:rFonts w:ascii="Arial" w:hAnsi="Arial" w:cs="Arial"/>
        </w:rPr>
        <w:t xml:space="preserve"> tejto </w:t>
      </w:r>
      <w:r>
        <w:rPr>
          <w:rFonts w:ascii="Arial" w:hAnsi="Arial" w:cs="Arial"/>
        </w:rPr>
        <w:t>Dohody</w:t>
      </w:r>
      <w:r w:rsidRPr="003D37C3">
        <w:rPr>
          <w:rFonts w:ascii="Arial" w:hAnsi="Arial" w:cs="Arial"/>
        </w:rPr>
        <w:t>.</w:t>
      </w:r>
    </w:p>
    <w:p w14:paraId="6974A83C" w14:textId="77777777" w:rsidR="00EC6104" w:rsidRDefault="00EC6104" w:rsidP="009465E4">
      <w:pPr>
        <w:spacing w:after="0" w:line="240" w:lineRule="auto"/>
        <w:ind w:left="0" w:right="0" w:firstLine="0"/>
        <w:jc w:val="left"/>
        <w:rPr>
          <w:rFonts w:ascii="Arial" w:hAnsi="Arial" w:cs="Arial"/>
        </w:rPr>
      </w:pPr>
    </w:p>
    <w:p w14:paraId="5630092F" w14:textId="1DF8F031" w:rsidR="00BF28B3" w:rsidRPr="005D274C" w:rsidRDefault="00063D2C" w:rsidP="00CA39FE">
      <w:pPr>
        <w:tabs>
          <w:tab w:val="center" w:pos="4568"/>
          <w:tab w:val="center" w:pos="5636"/>
        </w:tabs>
        <w:spacing w:after="0" w:line="240" w:lineRule="auto"/>
        <w:ind w:left="0" w:right="0" w:firstLine="0"/>
        <w:jc w:val="center"/>
        <w:rPr>
          <w:rFonts w:ascii="Arial" w:hAnsi="Arial" w:cs="Arial"/>
        </w:rPr>
      </w:pPr>
      <w:r w:rsidRPr="005D274C">
        <w:rPr>
          <w:rFonts w:ascii="Arial" w:hAnsi="Arial" w:cs="Arial"/>
        </w:rPr>
        <w:t>Článok 10</w:t>
      </w:r>
    </w:p>
    <w:p w14:paraId="0BDD43D8" w14:textId="79AF736D" w:rsidR="0000207B" w:rsidRDefault="0000207B" w:rsidP="00CA39FE">
      <w:pPr>
        <w:spacing w:after="0" w:line="240" w:lineRule="auto"/>
        <w:ind w:left="0" w:right="0" w:firstLine="0"/>
        <w:jc w:val="center"/>
        <w:rPr>
          <w:rFonts w:ascii="Arial" w:hAnsi="Arial" w:cs="Arial"/>
          <w:b/>
        </w:rPr>
      </w:pPr>
      <w:r>
        <w:rPr>
          <w:rFonts w:ascii="Arial" w:hAnsi="Arial" w:cs="Arial"/>
          <w:b/>
        </w:rPr>
        <w:t xml:space="preserve">Ukončenie </w:t>
      </w:r>
      <w:r w:rsidR="00AE512B">
        <w:rPr>
          <w:rFonts w:ascii="Arial" w:hAnsi="Arial" w:cs="Arial"/>
          <w:b/>
        </w:rPr>
        <w:t>Dohody</w:t>
      </w:r>
    </w:p>
    <w:p w14:paraId="2A8612C9" w14:textId="1DDB5D38" w:rsidR="00177472" w:rsidRPr="00C27156" w:rsidRDefault="00177472" w:rsidP="005A0FD4">
      <w:pPr>
        <w:pStyle w:val="Odsekzoznamu"/>
        <w:numPr>
          <w:ilvl w:val="1"/>
          <w:numId w:val="22"/>
        </w:numPr>
        <w:spacing w:after="0" w:line="240" w:lineRule="auto"/>
        <w:ind w:left="567" w:right="0" w:hanging="567"/>
        <w:contextualSpacing w:val="0"/>
        <w:rPr>
          <w:rFonts w:ascii="Arial" w:hAnsi="Arial" w:cs="Arial"/>
        </w:rPr>
      </w:pPr>
      <w:r w:rsidRPr="00C27156">
        <w:rPr>
          <w:rFonts w:ascii="Arial" w:hAnsi="Arial" w:cs="Arial"/>
        </w:rPr>
        <w:t>Zmluvné strany sa dohodli, že Dohoda zaniká:</w:t>
      </w:r>
    </w:p>
    <w:p w14:paraId="748B69FB" w14:textId="6F114BDF" w:rsidR="00177472" w:rsidRPr="00C27156" w:rsidRDefault="00177472" w:rsidP="005A0FD4">
      <w:pPr>
        <w:pStyle w:val="Odsekzoznamu"/>
        <w:numPr>
          <w:ilvl w:val="1"/>
          <w:numId w:val="21"/>
        </w:numPr>
        <w:tabs>
          <w:tab w:val="left" w:pos="851"/>
        </w:tabs>
        <w:spacing w:after="0" w:line="240" w:lineRule="auto"/>
        <w:ind w:left="851" w:right="0" w:hanging="284"/>
        <w:rPr>
          <w:rFonts w:ascii="Arial" w:hAnsi="Arial" w:cs="Arial"/>
        </w:rPr>
      </w:pPr>
      <w:r w:rsidRPr="00C27156">
        <w:rPr>
          <w:rFonts w:ascii="Arial" w:hAnsi="Arial" w:cs="Arial"/>
        </w:rPr>
        <w:t xml:space="preserve">uplynutím dohodnutej doby trvania </w:t>
      </w:r>
      <w:r w:rsidR="00AE512B">
        <w:rPr>
          <w:rFonts w:ascii="Arial" w:hAnsi="Arial" w:cs="Arial"/>
        </w:rPr>
        <w:t>Dohody</w:t>
      </w:r>
      <w:r w:rsidR="00AE512B" w:rsidRPr="00C27156">
        <w:rPr>
          <w:rFonts w:ascii="Arial" w:hAnsi="Arial" w:cs="Arial"/>
        </w:rPr>
        <w:t xml:space="preserve"> </w:t>
      </w:r>
      <w:r w:rsidRPr="00C27156">
        <w:rPr>
          <w:rFonts w:ascii="Arial" w:hAnsi="Arial" w:cs="Arial"/>
        </w:rPr>
        <w:t>alebo splnením predmetu Dohody podľa čl. 2 Dohody,</w:t>
      </w:r>
    </w:p>
    <w:p w14:paraId="236DAE88" w14:textId="23E3BB6D" w:rsidR="00177472" w:rsidRPr="00C27156" w:rsidRDefault="00177472" w:rsidP="005A0FD4">
      <w:pPr>
        <w:pStyle w:val="Odsekzoznamu"/>
        <w:numPr>
          <w:ilvl w:val="1"/>
          <w:numId w:val="21"/>
        </w:numPr>
        <w:tabs>
          <w:tab w:val="left" w:pos="851"/>
        </w:tabs>
        <w:spacing w:after="0" w:line="240" w:lineRule="auto"/>
        <w:ind w:left="851" w:right="0" w:hanging="284"/>
        <w:rPr>
          <w:rFonts w:ascii="Arial" w:hAnsi="Arial" w:cs="Arial"/>
        </w:rPr>
      </w:pPr>
      <w:r w:rsidRPr="00C27156">
        <w:rPr>
          <w:rFonts w:ascii="Arial" w:hAnsi="Arial" w:cs="Arial"/>
        </w:rPr>
        <w:t xml:space="preserve">písomnou dohodou zmluvných strán, a to dňom uvedeným v takejto dohode; v dohode o skončení </w:t>
      </w:r>
      <w:r w:rsidR="00AE512B">
        <w:rPr>
          <w:rFonts w:ascii="Arial" w:hAnsi="Arial" w:cs="Arial"/>
        </w:rPr>
        <w:t>Dohody</w:t>
      </w:r>
      <w:r w:rsidR="00AE512B" w:rsidRPr="00C27156">
        <w:rPr>
          <w:rFonts w:ascii="Arial" w:hAnsi="Arial" w:cs="Arial"/>
        </w:rPr>
        <w:t xml:space="preserve"> </w:t>
      </w:r>
      <w:r w:rsidRPr="00C27156">
        <w:rPr>
          <w:rFonts w:ascii="Arial" w:hAnsi="Arial" w:cs="Arial"/>
        </w:rPr>
        <w:t>sa súčasne upravia nároky zmluvných strán vzniknuté na základe alebo v súvislosti s touto Dohodou,</w:t>
      </w:r>
    </w:p>
    <w:p w14:paraId="41CD640F" w14:textId="52A3337F" w:rsidR="00177472" w:rsidRPr="00C27156" w:rsidRDefault="00177472" w:rsidP="005A0FD4">
      <w:pPr>
        <w:numPr>
          <w:ilvl w:val="1"/>
          <w:numId w:val="21"/>
        </w:numPr>
        <w:tabs>
          <w:tab w:val="left" w:pos="851"/>
        </w:tabs>
        <w:spacing w:after="0" w:line="240" w:lineRule="auto"/>
        <w:ind w:left="851" w:right="0" w:hanging="284"/>
        <w:rPr>
          <w:rFonts w:ascii="Arial" w:hAnsi="Arial" w:cs="Arial"/>
        </w:rPr>
      </w:pPr>
      <w:r w:rsidRPr="00C27156">
        <w:rPr>
          <w:rFonts w:ascii="Arial" w:hAnsi="Arial" w:cs="Arial"/>
        </w:rPr>
        <w:t xml:space="preserve">písomným odstúpením od </w:t>
      </w:r>
      <w:r w:rsidR="00AE512B">
        <w:rPr>
          <w:rFonts w:ascii="Arial" w:hAnsi="Arial" w:cs="Arial"/>
        </w:rPr>
        <w:t>Dohody</w:t>
      </w:r>
      <w:r w:rsidR="00AE512B" w:rsidRPr="00C27156">
        <w:rPr>
          <w:rFonts w:ascii="Arial" w:hAnsi="Arial" w:cs="Arial"/>
        </w:rPr>
        <w:t xml:space="preserve"> </w:t>
      </w:r>
      <w:r w:rsidRPr="00C27156">
        <w:rPr>
          <w:rFonts w:ascii="Arial" w:hAnsi="Arial" w:cs="Arial"/>
        </w:rPr>
        <w:t xml:space="preserve">v prípade podstatného porušenia </w:t>
      </w:r>
      <w:r w:rsidR="00AE512B">
        <w:rPr>
          <w:rFonts w:ascii="Arial" w:hAnsi="Arial" w:cs="Arial"/>
        </w:rPr>
        <w:t>Dohody</w:t>
      </w:r>
      <w:r w:rsidRPr="00C27156">
        <w:rPr>
          <w:rFonts w:ascii="Arial" w:hAnsi="Arial" w:cs="Arial"/>
        </w:rPr>
        <w:t>,</w:t>
      </w:r>
    </w:p>
    <w:p w14:paraId="53404354" w14:textId="32CCBD93" w:rsidR="00BF28B3" w:rsidRPr="00C27156" w:rsidRDefault="00177472" w:rsidP="005A0FD4">
      <w:pPr>
        <w:numPr>
          <w:ilvl w:val="1"/>
          <w:numId w:val="21"/>
        </w:numPr>
        <w:tabs>
          <w:tab w:val="left" w:pos="851"/>
        </w:tabs>
        <w:spacing w:after="0" w:line="240" w:lineRule="auto"/>
        <w:ind w:left="851" w:right="0" w:hanging="284"/>
        <w:rPr>
          <w:rFonts w:ascii="Arial" w:hAnsi="Arial" w:cs="Arial"/>
        </w:rPr>
      </w:pPr>
      <w:r w:rsidRPr="00C27156">
        <w:rPr>
          <w:rFonts w:ascii="Arial" w:hAnsi="Arial" w:cs="Arial"/>
        </w:rPr>
        <w:t xml:space="preserve">písomnou výpoveďou objednávateľa aj bez uvedenia dôvodu. </w:t>
      </w:r>
      <w:r w:rsidRPr="00177472">
        <w:rPr>
          <w:rFonts w:ascii="Arial" w:hAnsi="Arial" w:cs="Arial"/>
        </w:rPr>
        <w:t>V</w:t>
      </w:r>
      <w:r w:rsidR="00063D2C" w:rsidRPr="00177472">
        <w:rPr>
          <w:rFonts w:ascii="Arial" w:hAnsi="Arial" w:cs="Arial"/>
        </w:rPr>
        <w:t>ýpovedn</w:t>
      </w:r>
      <w:r w:rsidRPr="00177472">
        <w:rPr>
          <w:rFonts w:ascii="Arial" w:hAnsi="Arial" w:cs="Arial"/>
        </w:rPr>
        <w:t xml:space="preserve">á </w:t>
      </w:r>
      <w:r w:rsidR="00063D2C" w:rsidRPr="00177472">
        <w:rPr>
          <w:rFonts w:ascii="Arial" w:hAnsi="Arial" w:cs="Arial"/>
        </w:rPr>
        <w:t xml:space="preserve">lehota </w:t>
      </w:r>
      <w:r w:rsidRPr="00177472">
        <w:rPr>
          <w:rFonts w:ascii="Arial" w:hAnsi="Arial" w:cs="Arial"/>
        </w:rPr>
        <w:t xml:space="preserve">je trojmesačná a </w:t>
      </w:r>
      <w:r w:rsidR="00063D2C" w:rsidRPr="00177472">
        <w:rPr>
          <w:rFonts w:ascii="Arial" w:hAnsi="Arial" w:cs="Arial"/>
        </w:rPr>
        <w:t>začína plynúť prvým dňom nasledujúceho mesiaca po doručení písomnej v</w:t>
      </w:r>
      <w:r w:rsidR="0000207B" w:rsidRPr="00177472">
        <w:rPr>
          <w:rFonts w:ascii="Arial" w:hAnsi="Arial" w:cs="Arial"/>
        </w:rPr>
        <w:t>ýpovede druhej zmluvnej strane.</w:t>
      </w:r>
      <w:r>
        <w:rPr>
          <w:rFonts w:ascii="Arial" w:hAnsi="Arial" w:cs="Arial"/>
        </w:rPr>
        <w:t xml:space="preserve"> </w:t>
      </w:r>
      <w:r w:rsidR="00063D2C" w:rsidRPr="00C27156">
        <w:rPr>
          <w:rFonts w:ascii="Arial" w:hAnsi="Arial" w:cs="Arial"/>
        </w:rPr>
        <w:t>Vypovedaním Dohody nevznikajú objednávateľovi žiadne dodatočné</w:t>
      </w:r>
      <w:r w:rsidR="0000207B" w:rsidRPr="00C27156">
        <w:rPr>
          <w:rFonts w:ascii="Arial" w:hAnsi="Arial" w:cs="Arial"/>
        </w:rPr>
        <w:t xml:space="preserve"> záväzky voči poskytovateľovi.</w:t>
      </w:r>
    </w:p>
    <w:p w14:paraId="6363C268" w14:textId="5E32C0CD" w:rsidR="0000207B" w:rsidRDefault="0000207B" w:rsidP="009465E4">
      <w:pPr>
        <w:pStyle w:val="Odsekzoznamu"/>
        <w:spacing w:line="240" w:lineRule="auto"/>
        <w:rPr>
          <w:rFonts w:ascii="Arial" w:hAnsi="Arial" w:cs="Arial"/>
        </w:rPr>
      </w:pPr>
    </w:p>
    <w:p w14:paraId="6C35E0BA" w14:textId="50CDD0CB" w:rsidR="009C4330" w:rsidRPr="00C27156" w:rsidRDefault="009C4330" w:rsidP="005A0FD4">
      <w:pPr>
        <w:pStyle w:val="Odsekzoznamu"/>
        <w:numPr>
          <w:ilvl w:val="1"/>
          <w:numId w:val="22"/>
        </w:numPr>
        <w:spacing w:after="0" w:line="240" w:lineRule="auto"/>
        <w:ind w:left="567" w:right="0" w:hanging="567"/>
        <w:rPr>
          <w:rFonts w:ascii="Arial" w:hAnsi="Arial" w:cs="Arial"/>
        </w:rPr>
      </w:pPr>
      <w:r w:rsidRPr="00C27156">
        <w:rPr>
          <w:rFonts w:ascii="Arial" w:hAnsi="Arial" w:cs="Arial"/>
        </w:rPr>
        <w:t>Za podstatné porušenie povinností podľa tejto Dohody sa považuje:</w:t>
      </w:r>
    </w:p>
    <w:p w14:paraId="69FB26F8" w14:textId="262A43F1" w:rsidR="009C4330" w:rsidRDefault="009C4330" w:rsidP="005A0FD4">
      <w:pPr>
        <w:pStyle w:val="Odsekzoznamu"/>
        <w:numPr>
          <w:ilvl w:val="0"/>
          <w:numId w:val="23"/>
        </w:numPr>
        <w:spacing w:after="0" w:line="240" w:lineRule="auto"/>
        <w:ind w:left="851" w:right="0" w:hanging="284"/>
        <w:rPr>
          <w:rFonts w:ascii="Arial" w:hAnsi="Arial" w:cs="Arial"/>
        </w:rPr>
      </w:pPr>
      <w:r w:rsidRPr="00C27156">
        <w:rPr>
          <w:rFonts w:ascii="Arial" w:hAnsi="Arial" w:cs="Arial"/>
        </w:rPr>
        <w:t>poskytovateľ opakovane minimálne 2x za obdobie 12 mesiacov porušil svoje zmluvné povinnosti uvedené v te</w:t>
      </w:r>
      <w:r w:rsidR="00582DB3" w:rsidRPr="00C27156">
        <w:rPr>
          <w:rFonts w:ascii="Arial" w:hAnsi="Arial" w:cs="Arial"/>
        </w:rPr>
        <w:t>jto Dohode a jej prílohách,</w:t>
      </w:r>
    </w:p>
    <w:p w14:paraId="6312EB68" w14:textId="63295D3A" w:rsidR="009C4330" w:rsidRDefault="009C4330" w:rsidP="005A0FD4">
      <w:pPr>
        <w:pStyle w:val="Odsekzoznamu"/>
        <w:numPr>
          <w:ilvl w:val="0"/>
          <w:numId w:val="23"/>
        </w:numPr>
        <w:spacing w:after="0" w:line="240" w:lineRule="auto"/>
        <w:ind w:left="851" w:right="0" w:hanging="284"/>
        <w:rPr>
          <w:rFonts w:ascii="Arial" w:hAnsi="Arial" w:cs="Arial"/>
        </w:rPr>
      </w:pPr>
      <w:r w:rsidRPr="00C27156">
        <w:rPr>
          <w:rFonts w:ascii="Arial" w:hAnsi="Arial" w:cs="Arial"/>
        </w:rPr>
        <w:t>poskytovateľ opakovane minimálne 2x za obdobie 12 mesiacov neodstránil chyby poskytnutých plnení oznámené objednávateľom ani v dodatočnej lehote dohodnutej s</w:t>
      </w:r>
      <w:r w:rsidR="0009779E">
        <w:rPr>
          <w:rFonts w:ascii="Arial" w:hAnsi="Arial" w:cs="Arial"/>
        </w:rPr>
        <w:t> </w:t>
      </w:r>
      <w:r w:rsidRPr="00C27156">
        <w:rPr>
          <w:rFonts w:ascii="Arial" w:hAnsi="Arial" w:cs="Arial"/>
        </w:rPr>
        <w:t>obj</w:t>
      </w:r>
      <w:r w:rsidR="0009779E" w:rsidRPr="0009779E">
        <w:rPr>
          <w:rFonts w:ascii="Arial" w:hAnsi="Arial" w:cs="Arial"/>
        </w:rPr>
        <w:t>ednávateľom,</w:t>
      </w:r>
    </w:p>
    <w:p w14:paraId="118BBBBD" w14:textId="420DC0B2" w:rsidR="0009779E" w:rsidRDefault="009C4330" w:rsidP="005A0FD4">
      <w:pPr>
        <w:pStyle w:val="Odsekzoznamu"/>
        <w:numPr>
          <w:ilvl w:val="0"/>
          <w:numId w:val="23"/>
        </w:numPr>
        <w:spacing w:after="0" w:line="240" w:lineRule="auto"/>
        <w:ind w:left="851" w:right="0" w:hanging="284"/>
        <w:rPr>
          <w:rFonts w:ascii="Arial" w:hAnsi="Arial" w:cs="Arial"/>
        </w:rPr>
      </w:pPr>
      <w:r w:rsidRPr="00C27156">
        <w:rPr>
          <w:rFonts w:ascii="Arial" w:hAnsi="Arial" w:cs="Arial"/>
        </w:rPr>
        <w:t>poskytovateľ je platobne neschopný, bol na neho podaný návrh na vyhlásenie konkurzu, bol na jeho majetok vyhlásený konkurz alebo bol návrh na vyhlásenie konkurzu zamietnutý pre nedostatok majetku alebo vstúpil do likvidácie alebo bolo začaté konan</w:t>
      </w:r>
      <w:r w:rsidR="0009779E" w:rsidRPr="0009779E">
        <w:rPr>
          <w:rFonts w:ascii="Arial" w:hAnsi="Arial" w:cs="Arial"/>
        </w:rPr>
        <w:t>ie o</w:t>
      </w:r>
      <w:r w:rsidR="0009779E">
        <w:rPr>
          <w:rFonts w:ascii="Arial" w:hAnsi="Arial" w:cs="Arial"/>
        </w:rPr>
        <w:t> </w:t>
      </w:r>
      <w:r w:rsidR="0009779E" w:rsidRPr="0009779E">
        <w:rPr>
          <w:rFonts w:ascii="Arial" w:hAnsi="Arial" w:cs="Arial"/>
        </w:rPr>
        <w:t>reštrukturalizácii,</w:t>
      </w:r>
    </w:p>
    <w:p w14:paraId="24A65411" w14:textId="5CE0BCC8" w:rsidR="00CB5825" w:rsidRDefault="00CB5825" w:rsidP="005A0FD4">
      <w:pPr>
        <w:pStyle w:val="Odsekzoznamu"/>
        <w:numPr>
          <w:ilvl w:val="0"/>
          <w:numId w:val="23"/>
        </w:numPr>
        <w:spacing w:after="0" w:line="240" w:lineRule="auto"/>
        <w:ind w:left="851" w:right="0" w:hanging="284"/>
        <w:rPr>
          <w:rFonts w:ascii="Arial" w:hAnsi="Arial" w:cs="Arial"/>
        </w:rPr>
      </w:pPr>
      <w:r w:rsidRPr="003D37C3">
        <w:rPr>
          <w:rFonts w:ascii="Arial" w:hAnsi="Arial" w:cs="Arial"/>
        </w:rPr>
        <w:t>ak poskytovateľ neuzavrel s objednávateľom Zmluvu o kybernetickej bezpečnosti</w:t>
      </w:r>
      <w:r>
        <w:rPr>
          <w:rFonts w:ascii="Arial" w:hAnsi="Arial" w:cs="Arial"/>
        </w:rPr>
        <w:t xml:space="preserve"> podľa čl. 2 bod 2.</w:t>
      </w:r>
      <w:r w:rsidR="005E1017">
        <w:rPr>
          <w:rFonts w:ascii="Arial" w:hAnsi="Arial" w:cs="Arial"/>
        </w:rPr>
        <w:t>9</w:t>
      </w:r>
      <w:r>
        <w:rPr>
          <w:rFonts w:ascii="Arial" w:hAnsi="Arial" w:cs="Arial"/>
        </w:rPr>
        <w:t xml:space="preserve"> Dohody,</w:t>
      </w:r>
    </w:p>
    <w:p w14:paraId="01DB0BD4" w14:textId="4086DBB0" w:rsidR="00491B4D" w:rsidRPr="00C27156" w:rsidRDefault="0009779E" w:rsidP="005A0FD4">
      <w:pPr>
        <w:pStyle w:val="Odsekzoznamu"/>
        <w:numPr>
          <w:ilvl w:val="0"/>
          <w:numId w:val="23"/>
        </w:numPr>
        <w:spacing w:after="0" w:line="240" w:lineRule="auto"/>
        <w:ind w:left="851" w:right="0" w:hanging="284"/>
        <w:rPr>
          <w:rFonts w:ascii="Arial" w:hAnsi="Arial" w:cs="Arial"/>
        </w:rPr>
      </w:pPr>
      <w:r>
        <w:rPr>
          <w:rFonts w:ascii="Arial" w:hAnsi="Arial" w:cs="Arial"/>
        </w:rPr>
        <w:t>o</w:t>
      </w:r>
      <w:r w:rsidR="009C4330" w:rsidRPr="00C27156">
        <w:rPr>
          <w:rFonts w:ascii="Arial" w:hAnsi="Arial" w:cs="Arial"/>
        </w:rPr>
        <w:t>bjednávateľ minimálne 2x za obdobie 12 kalendárnych mesiacov  je v omeškaní s úhradou faktúry.</w:t>
      </w:r>
    </w:p>
    <w:p w14:paraId="1F17F58B" w14:textId="77777777" w:rsidR="0000207B" w:rsidRPr="0000207B" w:rsidRDefault="0000207B" w:rsidP="00C27156">
      <w:pPr>
        <w:pStyle w:val="Odsekzoznamu"/>
      </w:pPr>
    </w:p>
    <w:p w14:paraId="75338AFE" w14:textId="1C9C3C9F" w:rsidR="00BF28B3" w:rsidRPr="0000207B" w:rsidRDefault="00063D2C" w:rsidP="005A0FD4">
      <w:pPr>
        <w:pStyle w:val="Odsekzoznamu"/>
        <w:numPr>
          <w:ilvl w:val="1"/>
          <w:numId w:val="22"/>
        </w:numPr>
        <w:tabs>
          <w:tab w:val="left" w:pos="567"/>
        </w:tabs>
        <w:spacing w:after="0" w:line="240" w:lineRule="auto"/>
        <w:ind w:left="0" w:right="0" w:hanging="10"/>
        <w:rPr>
          <w:rFonts w:ascii="Arial" w:hAnsi="Arial" w:cs="Arial"/>
        </w:rPr>
      </w:pPr>
      <w:r w:rsidRPr="0000207B">
        <w:rPr>
          <w:rFonts w:ascii="Arial" w:hAnsi="Arial" w:cs="Arial"/>
        </w:rPr>
        <w:t xml:space="preserve">Objednávateľ je oprávnený odstúpiť od Dohody </w:t>
      </w:r>
      <w:r w:rsidR="00364FA1">
        <w:rPr>
          <w:rFonts w:ascii="Arial" w:hAnsi="Arial" w:cs="Arial"/>
        </w:rPr>
        <w:t xml:space="preserve">aj v prípade </w:t>
      </w:r>
      <w:r w:rsidRPr="0000207B">
        <w:rPr>
          <w:rFonts w:ascii="Arial" w:hAnsi="Arial" w:cs="Arial"/>
        </w:rPr>
        <w:t xml:space="preserve">ak: </w:t>
      </w:r>
    </w:p>
    <w:p w14:paraId="19DF2539" w14:textId="138C11CD" w:rsidR="00F028B3" w:rsidRDefault="00063D2C" w:rsidP="005A0FD4">
      <w:pPr>
        <w:pStyle w:val="Odsekzoznamu"/>
        <w:numPr>
          <w:ilvl w:val="0"/>
          <w:numId w:val="20"/>
        </w:numPr>
        <w:spacing w:after="0" w:line="240" w:lineRule="auto"/>
        <w:ind w:right="0" w:hanging="437"/>
      </w:pPr>
      <w:r w:rsidRPr="00C27156">
        <w:rPr>
          <w:rFonts w:ascii="Arial" w:hAnsi="Arial" w:cs="Arial"/>
        </w:rPr>
        <w:t>poskytovateľovi bol uložený jeden, alebo viacero trestov, uvedených v § 10 zák. č. 91/2016 Z. z. o trestnej zodpovednosti právnických osôb</w:t>
      </w:r>
      <w:r w:rsidR="00364FA1" w:rsidRPr="00C27156">
        <w:rPr>
          <w:rFonts w:ascii="Arial" w:hAnsi="Arial" w:cs="Arial"/>
        </w:rPr>
        <w:t xml:space="preserve"> v znení neskorších predpisov,</w:t>
      </w:r>
      <w:r w:rsidRPr="00364FA1">
        <w:t xml:space="preserve"> </w:t>
      </w:r>
    </w:p>
    <w:p w14:paraId="0A1B7201" w14:textId="4D3556A7" w:rsidR="00F028B3" w:rsidRDefault="00F028B3" w:rsidP="005A0FD4">
      <w:pPr>
        <w:pStyle w:val="Odsekzoznamu"/>
        <w:numPr>
          <w:ilvl w:val="0"/>
          <w:numId w:val="20"/>
        </w:numPr>
        <w:spacing w:after="0" w:line="240" w:lineRule="auto"/>
        <w:ind w:right="0" w:hanging="437"/>
      </w:pPr>
      <w:r w:rsidRPr="004C3507">
        <w:rPr>
          <w:rFonts w:ascii="Arial" w:hAnsi="Arial"/>
        </w:rPr>
        <w:t>o</w:t>
      </w:r>
      <w:r w:rsidRPr="005E2361">
        <w:rPr>
          <w:rFonts w:ascii="Arial" w:hAnsi="Arial"/>
        </w:rPr>
        <w:t>bjednávateľ</w:t>
      </w:r>
      <w:r w:rsidRPr="00C27156">
        <w:rPr>
          <w:rFonts w:ascii="Arial" w:hAnsi="Arial"/>
        </w:rPr>
        <w:t xml:space="preserve"> je oprávnený od </w:t>
      </w:r>
      <w:r w:rsidR="00AE512B">
        <w:rPr>
          <w:rFonts w:ascii="Arial" w:hAnsi="Arial"/>
        </w:rPr>
        <w:t>Dohody</w:t>
      </w:r>
      <w:r w:rsidR="00AE512B" w:rsidRPr="00C27156">
        <w:rPr>
          <w:rFonts w:ascii="Arial" w:hAnsi="Arial"/>
        </w:rPr>
        <w:t xml:space="preserve"> </w:t>
      </w:r>
      <w:r w:rsidRPr="00C27156">
        <w:rPr>
          <w:rFonts w:ascii="Arial" w:hAnsi="Arial"/>
        </w:rPr>
        <w:t>odstúpiť aj z dôvodov na strane Poskytovateľa uvedených v § 15 ods. 1 zákona č. 315/2016 Z. z.</w:t>
      </w:r>
      <w:r>
        <w:rPr>
          <w:rFonts w:ascii="Arial" w:hAnsi="Arial"/>
        </w:rPr>
        <w:t>,</w:t>
      </w:r>
      <w:r w:rsidRPr="00C27156">
        <w:rPr>
          <w:rFonts w:ascii="Arial" w:hAnsi="Arial"/>
        </w:rPr>
        <w:t xml:space="preserve"> </w:t>
      </w:r>
    </w:p>
    <w:p w14:paraId="2EFBFE34" w14:textId="5608F7AD" w:rsidR="00BF28B3" w:rsidRDefault="00063D2C" w:rsidP="005A0FD4">
      <w:pPr>
        <w:pStyle w:val="Odsekzoznamu"/>
        <w:numPr>
          <w:ilvl w:val="0"/>
          <w:numId w:val="20"/>
        </w:numPr>
        <w:spacing w:after="0" w:line="240" w:lineRule="auto"/>
        <w:ind w:right="0" w:hanging="437"/>
        <w:rPr>
          <w:rFonts w:ascii="Arial" w:hAnsi="Arial" w:cs="Arial"/>
        </w:rPr>
      </w:pPr>
      <w:r w:rsidRPr="00C27156">
        <w:rPr>
          <w:rFonts w:ascii="Arial" w:hAnsi="Arial" w:cs="Arial"/>
        </w:rPr>
        <w:t>ak sa poskytovateľ stane dlžníkom poistného na zdravotné poistenie, ktoré je povinný v zmysle príslušných právnych pre</w:t>
      </w:r>
      <w:r w:rsidR="0000207B" w:rsidRPr="00C27156">
        <w:rPr>
          <w:rFonts w:ascii="Arial" w:hAnsi="Arial" w:cs="Arial"/>
        </w:rPr>
        <w:t>dpisov platiť objednávateľovi</w:t>
      </w:r>
      <w:r w:rsidR="00364FA1" w:rsidRPr="00C27156">
        <w:rPr>
          <w:rFonts w:ascii="Arial" w:hAnsi="Arial" w:cs="Arial"/>
        </w:rPr>
        <w:t>,</w:t>
      </w:r>
    </w:p>
    <w:p w14:paraId="69E00200" w14:textId="234BD3F5" w:rsidR="00364FA1" w:rsidRPr="00C27156" w:rsidRDefault="00364FA1" w:rsidP="005A0FD4">
      <w:pPr>
        <w:pStyle w:val="Odsekzoznamu"/>
        <w:numPr>
          <w:ilvl w:val="0"/>
          <w:numId w:val="20"/>
        </w:numPr>
        <w:spacing w:after="0" w:line="240" w:lineRule="auto"/>
        <w:ind w:right="0" w:hanging="437"/>
        <w:rPr>
          <w:rFonts w:ascii="Arial" w:hAnsi="Arial" w:cs="Arial"/>
        </w:rPr>
      </w:pPr>
      <w:r>
        <w:rPr>
          <w:rFonts w:ascii="Arial" w:hAnsi="Arial"/>
        </w:rPr>
        <w:t>o</w:t>
      </w:r>
      <w:r w:rsidRPr="00C27156">
        <w:rPr>
          <w:rFonts w:ascii="Arial" w:hAnsi="Arial"/>
        </w:rPr>
        <w:t xml:space="preserve">bjednávateľ je oprávnený odstúpiť od </w:t>
      </w:r>
      <w:r w:rsidR="00177472">
        <w:rPr>
          <w:rFonts w:ascii="Arial" w:hAnsi="Arial"/>
        </w:rPr>
        <w:t>Dohody</w:t>
      </w:r>
      <w:r w:rsidRPr="00C27156">
        <w:rPr>
          <w:rFonts w:ascii="Arial" w:hAnsi="Arial"/>
        </w:rPr>
        <w:t xml:space="preserve"> v</w:t>
      </w:r>
      <w:r w:rsidR="00177472">
        <w:rPr>
          <w:rFonts w:ascii="Arial" w:hAnsi="Arial"/>
        </w:rPr>
        <w:t xml:space="preserve"> ostatných </w:t>
      </w:r>
      <w:r w:rsidRPr="00C27156">
        <w:rPr>
          <w:rFonts w:ascii="Arial" w:hAnsi="Arial"/>
        </w:rPr>
        <w:t xml:space="preserve">prípadoch uvedených v tejto </w:t>
      </w:r>
      <w:r w:rsidR="00177472">
        <w:rPr>
          <w:rFonts w:ascii="Arial" w:hAnsi="Arial"/>
        </w:rPr>
        <w:t>Dohode</w:t>
      </w:r>
      <w:r w:rsidRPr="00C27156">
        <w:rPr>
          <w:rFonts w:ascii="Arial" w:hAnsi="Arial"/>
        </w:rPr>
        <w:t>.</w:t>
      </w:r>
    </w:p>
    <w:p w14:paraId="08075B76" w14:textId="77777777" w:rsidR="0081341D" w:rsidRPr="00BD6CC0" w:rsidRDefault="0081341D" w:rsidP="00BD6CC0">
      <w:pPr>
        <w:spacing w:after="0" w:line="240" w:lineRule="auto"/>
        <w:ind w:left="0" w:right="0" w:firstLine="0"/>
        <w:rPr>
          <w:rFonts w:ascii="Arial" w:eastAsia="Arial" w:hAnsi="Arial" w:cs="Arial"/>
        </w:rPr>
      </w:pPr>
    </w:p>
    <w:p w14:paraId="0504B16F" w14:textId="0857FB20" w:rsidR="00BF28B3" w:rsidRPr="00BD6CC0" w:rsidRDefault="00BD6CC0" w:rsidP="00BD6CC0">
      <w:pPr>
        <w:spacing w:after="0" w:line="240" w:lineRule="auto"/>
        <w:ind w:left="0" w:right="0" w:firstLine="0"/>
        <w:rPr>
          <w:rFonts w:ascii="Arial" w:eastAsia="Arial" w:hAnsi="Arial" w:cs="Arial"/>
        </w:rPr>
      </w:pPr>
      <w:r>
        <w:rPr>
          <w:rFonts w:ascii="Arial" w:eastAsia="Arial" w:hAnsi="Arial" w:cs="Arial"/>
        </w:rPr>
        <w:t>10.</w:t>
      </w:r>
      <w:r w:rsidR="00E14FEC">
        <w:rPr>
          <w:rFonts w:ascii="Arial" w:eastAsia="Arial" w:hAnsi="Arial" w:cs="Arial"/>
        </w:rPr>
        <w:t>4</w:t>
      </w:r>
      <w:r>
        <w:rPr>
          <w:rFonts w:ascii="Arial" w:eastAsia="Arial" w:hAnsi="Arial" w:cs="Arial"/>
        </w:rPr>
        <w:t xml:space="preserve">.   </w:t>
      </w:r>
      <w:r w:rsidR="00063D2C" w:rsidRPr="00BD6CC0">
        <w:rPr>
          <w:rFonts w:ascii="Arial" w:eastAsia="Arial" w:hAnsi="Arial" w:cs="Arial"/>
        </w:rPr>
        <w:t>Právo na plnenie a odstúpenie od tejto Dohody podľa tohto článku nevznikne, pokiaľ povinná strana preukáže, že porušenie povinnosti bolo spôsobené prípadom vyššej moci, alebo zavinení</w:t>
      </w:r>
      <w:r w:rsidR="00396DC2" w:rsidRPr="00BD6CC0">
        <w:rPr>
          <w:rFonts w:ascii="Arial" w:eastAsia="Arial" w:hAnsi="Arial" w:cs="Arial"/>
        </w:rPr>
        <w:t>m druhej zmluvnej strany.</w:t>
      </w:r>
    </w:p>
    <w:p w14:paraId="2017940B" w14:textId="77777777" w:rsidR="00396DC2" w:rsidRPr="00BD6CC0" w:rsidRDefault="00396DC2" w:rsidP="00BD6CC0">
      <w:pPr>
        <w:spacing w:after="0" w:line="240" w:lineRule="auto"/>
        <w:ind w:left="0" w:right="0" w:firstLine="0"/>
        <w:rPr>
          <w:rFonts w:ascii="Arial" w:eastAsia="Arial" w:hAnsi="Arial" w:cs="Arial"/>
        </w:rPr>
      </w:pPr>
    </w:p>
    <w:p w14:paraId="43971D9F" w14:textId="1E20FCDD" w:rsidR="00BF28B3" w:rsidRPr="00BD6CC0" w:rsidRDefault="00BD6CC0" w:rsidP="0081341D">
      <w:pPr>
        <w:spacing w:after="0" w:line="240" w:lineRule="auto"/>
        <w:ind w:left="0" w:right="0" w:firstLine="0"/>
        <w:rPr>
          <w:rFonts w:ascii="Arial" w:eastAsia="Arial" w:hAnsi="Arial" w:cs="Arial"/>
        </w:rPr>
      </w:pPr>
      <w:r>
        <w:rPr>
          <w:rFonts w:ascii="Arial" w:eastAsia="Arial" w:hAnsi="Arial" w:cs="Arial"/>
        </w:rPr>
        <w:t>10.</w:t>
      </w:r>
      <w:r w:rsidR="00E14FEC">
        <w:rPr>
          <w:rFonts w:ascii="Arial" w:eastAsia="Arial" w:hAnsi="Arial" w:cs="Arial"/>
        </w:rPr>
        <w:t>5</w:t>
      </w:r>
      <w:r>
        <w:rPr>
          <w:rFonts w:ascii="Arial" w:eastAsia="Arial" w:hAnsi="Arial" w:cs="Arial"/>
        </w:rPr>
        <w:t>.</w:t>
      </w:r>
      <w:r w:rsidR="0081341D">
        <w:rPr>
          <w:rFonts w:ascii="Arial" w:eastAsia="Arial" w:hAnsi="Arial" w:cs="Arial"/>
        </w:rPr>
        <w:t xml:space="preserve">  </w:t>
      </w:r>
      <w:r w:rsidR="00063D2C" w:rsidRPr="00BD6CC0">
        <w:rPr>
          <w:rFonts w:ascii="Arial" w:eastAsia="Arial" w:hAnsi="Arial" w:cs="Arial"/>
        </w:rPr>
        <w:t xml:space="preserve">Pod vyššou mocou sa rozumejú okolnosti, ktoré nastanú po uzavretí Dohody ako výsledok nepredvídateľných a zmluvnými stranami neovplyvniteľných prekážok. V prípade, že takáto okolnosť bude brániť v plnení povinností podľa Dohody poskytovateľovi alebo objednávateľovi, bude povinná strana zbavená zodpovednosti za čiastočné alebo úplné nesplnenie záväzkov podľa Dohody zmluvnými stranami primerane o dobu, po </w:t>
      </w:r>
      <w:r w:rsidR="00396DC2" w:rsidRPr="00BD6CC0">
        <w:rPr>
          <w:rFonts w:ascii="Arial" w:eastAsia="Arial" w:hAnsi="Arial" w:cs="Arial"/>
        </w:rPr>
        <w:t>ktorú pôsobili tieto okolnosti.</w:t>
      </w:r>
    </w:p>
    <w:p w14:paraId="17583C5F" w14:textId="414A5298" w:rsidR="00396DC2" w:rsidRPr="00BD6CC0" w:rsidRDefault="00396DC2" w:rsidP="0081341D">
      <w:pPr>
        <w:spacing w:after="0" w:line="240" w:lineRule="auto"/>
        <w:ind w:left="0" w:right="0" w:firstLine="0"/>
        <w:rPr>
          <w:rFonts w:ascii="Arial" w:eastAsia="Arial" w:hAnsi="Arial" w:cs="Arial"/>
        </w:rPr>
      </w:pPr>
    </w:p>
    <w:p w14:paraId="0FFA8776" w14:textId="7EF52ED2" w:rsidR="007D2444" w:rsidRPr="00BD6CC0" w:rsidRDefault="0081341D" w:rsidP="0081341D">
      <w:pPr>
        <w:spacing w:after="0" w:line="240" w:lineRule="auto"/>
        <w:ind w:left="0" w:right="0" w:firstLine="0"/>
        <w:rPr>
          <w:rFonts w:ascii="Arial" w:eastAsia="Arial" w:hAnsi="Arial" w:cs="Arial"/>
        </w:rPr>
      </w:pPr>
      <w:r>
        <w:rPr>
          <w:rFonts w:ascii="Arial" w:eastAsia="Arial" w:hAnsi="Arial" w:cs="Arial"/>
        </w:rPr>
        <w:lastRenderedPageBreak/>
        <w:t>10.</w:t>
      </w:r>
      <w:r w:rsidR="00E14FEC">
        <w:rPr>
          <w:rFonts w:ascii="Arial" w:eastAsia="Arial" w:hAnsi="Arial" w:cs="Arial"/>
        </w:rPr>
        <w:t>6</w:t>
      </w:r>
      <w:r>
        <w:rPr>
          <w:rFonts w:ascii="Arial" w:eastAsia="Arial" w:hAnsi="Arial" w:cs="Arial"/>
        </w:rPr>
        <w:t xml:space="preserve">. </w:t>
      </w:r>
      <w:r w:rsidR="007D2444" w:rsidRPr="00BD6CC0">
        <w:rPr>
          <w:rFonts w:ascii="Arial" w:eastAsia="Arial" w:hAnsi="Arial" w:cs="Arial"/>
        </w:rPr>
        <w:t>Právne účinky odstúpenia od Dohody nastávajú dňom doručenia písomného oznámenia o odstúpení druhej zmluvnej strane.</w:t>
      </w:r>
      <w:r w:rsidR="007D2444" w:rsidRPr="00BD6CC0" w:rsidDel="00AC248B">
        <w:rPr>
          <w:rFonts w:ascii="Arial" w:eastAsia="Arial" w:hAnsi="Arial" w:cs="Arial"/>
        </w:rPr>
        <w:t xml:space="preserve"> </w:t>
      </w:r>
      <w:r w:rsidR="007D2444" w:rsidRPr="00BD6CC0">
        <w:rPr>
          <w:rFonts w:ascii="Arial" w:eastAsia="Arial" w:hAnsi="Arial" w:cs="Arial"/>
        </w:rPr>
        <w:t>Odstúpenie od Dohody musí mať písomnú formu, musí byť doručené druhej zmluvnej strane a musí v ňom byť uvedený konkrétny dôvod odstúpenia, inak je neplatné.</w:t>
      </w:r>
    </w:p>
    <w:p w14:paraId="5B4F673C" w14:textId="77777777" w:rsidR="007D2444" w:rsidRPr="00BD6CC0" w:rsidRDefault="007D2444" w:rsidP="0081341D">
      <w:pPr>
        <w:spacing w:after="0" w:line="240" w:lineRule="auto"/>
        <w:ind w:left="0" w:right="0" w:firstLine="0"/>
        <w:rPr>
          <w:rFonts w:ascii="Arial" w:eastAsia="Arial" w:hAnsi="Arial" w:cs="Arial"/>
        </w:rPr>
      </w:pPr>
    </w:p>
    <w:p w14:paraId="2F10D9A9" w14:textId="27FCA628" w:rsidR="00BF28B3" w:rsidRPr="00BD6CC0" w:rsidRDefault="0081341D" w:rsidP="0081341D">
      <w:pPr>
        <w:spacing w:after="0" w:line="240" w:lineRule="auto"/>
        <w:ind w:left="0" w:right="0" w:firstLine="0"/>
        <w:rPr>
          <w:rFonts w:ascii="Arial" w:eastAsia="Arial" w:hAnsi="Arial" w:cs="Arial"/>
        </w:rPr>
      </w:pPr>
      <w:r>
        <w:rPr>
          <w:rFonts w:ascii="Arial" w:eastAsia="Arial" w:hAnsi="Arial" w:cs="Arial"/>
        </w:rPr>
        <w:t>10.</w:t>
      </w:r>
      <w:r w:rsidR="00E14FEC">
        <w:rPr>
          <w:rFonts w:ascii="Arial" w:eastAsia="Arial" w:hAnsi="Arial" w:cs="Arial"/>
        </w:rPr>
        <w:t>7</w:t>
      </w:r>
      <w:r>
        <w:rPr>
          <w:rFonts w:ascii="Arial" w:eastAsia="Arial" w:hAnsi="Arial" w:cs="Arial"/>
        </w:rPr>
        <w:t xml:space="preserve">. </w:t>
      </w:r>
      <w:r w:rsidR="00063D2C" w:rsidRPr="00BD6CC0">
        <w:rPr>
          <w:rFonts w:ascii="Arial" w:eastAsia="Arial" w:hAnsi="Arial" w:cs="Arial"/>
        </w:rPr>
        <w:t xml:space="preserve">Skončením Dohody zanikajú všetky práva a povinnosti zmluvných strán vyplývajúce z Dohody s výnimkou ustanovení, ktoré sa týkajú nároku na náhradu škody vzniknutej porušením tejto Dohody, nároku na zaplatenie zmluvnej pokuty podľa ustanovení tejto </w:t>
      </w:r>
      <w:r w:rsidR="0086620F" w:rsidRPr="00BD6CC0">
        <w:rPr>
          <w:rFonts w:ascii="Arial" w:eastAsia="Arial" w:hAnsi="Arial" w:cs="Arial"/>
        </w:rPr>
        <w:t>Dohody</w:t>
      </w:r>
      <w:r w:rsidR="0086620F" w:rsidRPr="00BD6CC0" w:rsidDel="0086620F">
        <w:rPr>
          <w:rFonts w:ascii="Arial" w:eastAsia="Arial" w:hAnsi="Arial" w:cs="Arial"/>
        </w:rPr>
        <w:t xml:space="preserve"> </w:t>
      </w:r>
      <w:r w:rsidR="00063D2C" w:rsidRPr="00BD6CC0">
        <w:rPr>
          <w:rFonts w:ascii="Arial" w:eastAsia="Arial" w:hAnsi="Arial" w:cs="Arial"/>
        </w:rPr>
        <w:t xml:space="preserve">a ďalej ustanovení tejto Dohody, ktoré vzhľadom na svoju povahu majú trvať aj po ukončení Dohody, napr. dôvernosť informácií a mlčanlivosť. Tým nie je dotknuté právo užívať </w:t>
      </w:r>
      <w:r w:rsidR="000247B9" w:rsidRPr="00BD6CC0">
        <w:rPr>
          <w:rFonts w:ascii="Arial" w:eastAsia="Arial" w:hAnsi="Arial" w:cs="Arial"/>
        </w:rPr>
        <w:t>poskytnuté plnenie</w:t>
      </w:r>
      <w:r w:rsidR="00063D2C" w:rsidRPr="00BD6CC0">
        <w:rPr>
          <w:rFonts w:ascii="Arial" w:eastAsia="Arial" w:hAnsi="Arial" w:cs="Arial"/>
        </w:rPr>
        <w:t xml:space="preserve"> v rozsahu nadobudnutých licencií. </w:t>
      </w:r>
    </w:p>
    <w:p w14:paraId="3E9B01B4" w14:textId="5A17D703" w:rsidR="001601DD" w:rsidRDefault="00063D2C" w:rsidP="009465E4">
      <w:pPr>
        <w:spacing w:after="0" w:line="240" w:lineRule="auto"/>
        <w:ind w:left="0" w:right="0" w:firstLine="0"/>
        <w:jc w:val="left"/>
        <w:rPr>
          <w:rFonts w:ascii="Arial" w:hAnsi="Arial" w:cs="Arial"/>
        </w:rPr>
      </w:pPr>
      <w:r w:rsidRPr="005D274C">
        <w:rPr>
          <w:rFonts w:ascii="Arial" w:hAnsi="Arial" w:cs="Arial"/>
        </w:rPr>
        <w:t xml:space="preserve"> </w:t>
      </w:r>
    </w:p>
    <w:p w14:paraId="26A5AD96" w14:textId="77777777" w:rsidR="00EC6104" w:rsidRPr="005D274C" w:rsidRDefault="00EC6104" w:rsidP="009465E4">
      <w:pPr>
        <w:spacing w:after="0" w:line="240" w:lineRule="auto"/>
        <w:ind w:left="0" w:right="0" w:firstLine="0"/>
        <w:jc w:val="left"/>
        <w:rPr>
          <w:rFonts w:ascii="Arial" w:hAnsi="Arial" w:cs="Arial"/>
        </w:rPr>
      </w:pPr>
    </w:p>
    <w:p w14:paraId="6C70BC38" w14:textId="77777777" w:rsidR="00BF28B3" w:rsidRPr="005D274C" w:rsidRDefault="00063D2C" w:rsidP="00CA39FE">
      <w:pPr>
        <w:spacing w:after="0" w:line="240" w:lineRule="auto"/>
        <w:ind w:left="0" w:right="-2"/>
        <w:jc w:val="center"/>
        <w:rPr>
          <w:rFonts w:ascii="Arial" w:hAnsi="Arial" w:cs="Arial"/>
        </w:rPr>
      </w:pPr>
      <w:r w:rsidRPr="005D274C">
        <w:rPr>
          <w:rFonts w:ascii="Arial" w:hAnsi="Arial" w:cs="Arial"/>
        </w:rPr>
        <w:t>Článok 11</w:t>
      </w:r>
    </w:p>
    <w:p w14:paraId="3BF19FD6" w14:textId="77777777" w:rsidR="00BF28B3" w:rsidRPr="005D274C" w:rsidRDefault="00063D2C" w:rsidP="00CA39FE">
      <w:pPr>
        <w:pStyle w:val="Nadpis1"/>
        <w:spacing w:after="0" w:line="240" w:lineRule="auto"/>
        <w:ind w:left="0" w:right="-2" w:firstLine="0"/>
        <w:rPr>
          <w:rFonts w:ascii="Arial" w:hAnsi="Arial" w:cs="Arial"/>
        </w:rPr>
      </w:pPr>
      <w:r w:rsidRPr="005D274C">
        <w:rPr>
          <w:rFonts w:ascii="Arial" w:hAnsi="Arial" w:cs="Arial"/>
        </w:rPr>
        <w:t>Doručovan</w:t>
      </w:r>
      <w:r w:rsidR="00396DC2">
        <w:rPr>
          <w:rFonts w:ascii="Arial" w:hAnsi="Arial" w:cs="Arial"/>
        </w:rPr>
        <w:t xml:space="preserve">ie, mlčanlivosť a dodržiavanie </w:t>
      </w:r>
      <w:r w:rsidRPr="005D274C">
        <w:rPr>
          <w:rFonts w:ascii="Arial" w:hAnsi="Arial" w:cs="Arial"/>
        </w:rPr>
        <w:t xml:space="preserve">informačnej bezpečnosti </w:t>
      </w:r>
    </w:p>
    <w:p w14:paraId="68974B5B" w14:textId="357A977D" w:rsidR="00491B4D" w:rsidRDefault="00491B4D" w:rsidP="00C27156">
      <w:pPr>
        <w:spacing w:after="0" w:line="240" w:lineRule="auto"/>
        <w:ind w:left="0" w:right="0" w:firstLine="0"/>
        <w:rPr>
          <w:rFonts w:ascii="Arial" w:hAnsi="Arial" w:cs="Arial"/>
        </w:rPr>
      </w:pPr>
      <w:r>
        <w:rPr>
          <w:rFonts w:ascii="Arial" w:hAnsi="Arial" w:cs="Arial"/>
        </w:rPr>
        <w:t>11.1.</w:t>
      </w:r>
      <w:r>
        <w:rPr>
          <w:rFonts w:ascii="Arial" w:hAnsi="Arial" w:cs="Arial"/>
        </w:rPr>
        <w:tab/>
      </w:r>
      <w:r w:rsidRPr="00C27156">
        <w:rPr>
          <w:rFonts w:ascii="Arial" w:hAnsi="Arial" w:cs="Arial"/>
        </w:rPr>
        <w:t>Písomnosti doručované poštou a kuriérskou službou sa doručujú na adresu sídla zmluvných strán, uvedenú v čl. I. tejto Dohody</w:t>
      </w:r>
      <w:r w:rsidRPr="00491B4D">
        <w:rPr>
          <w:rFonts w:ascii="Arial" w:hAnsi="Arial" w:cs="Arial"/>
        </w:rPr>
        <w:t xml:space="preserve">, pokiaľ </w:t>
      </w:r>
      <w:r>
        <w:rPr>
          <w:rFonts w:ascii="Arial" w:hAnsi="Arial" w:cs="Arial"/>
        </w:rPr>
        <w:t>Dohoda neustanovuje inak.</w:t>
      </w:r>
    </w:p>
    <w:p w14:paraId="2C60F0F6" w14:textId="77777777" w:rsidR="00491B4D" w:rsidRPr="00C27156" w:rsidRDefault="00491B4D" w:rsidP="00C27156">
      <w:pPr>
        <w:spacing w:after="0" w:line="240" w:lineRule="auto"/>
        <w:ind w:left="0" w:right="0" w:firstLine="0"/>
        <w:rPr>
          <w:rFonts w:ascii="Arial" w:hAnsi="Arial" w:cs="Arial"/>
        </w:rPr>
      </w:pPr>
    </w:p>
    <w:p w14:paraId="3F8DB95F" w14:textId="47312AC2" w:rsidR="00BF28B3" w:rsidRPr="00C27156" w:rsidRDefault="00491B4D" w:rsidP="009465E4">
      <w:pPr>
        <w:spacing w:after="0" w:line="240" w:lineRule="auto"/>
        <w:ind w:left="0" w:right="0" w:firstLine="0"/>
        <w:rPr>
          <w:rFonts w:ascii="Arial" w:eastAsia="Arial" w:hAnsi="Arial" w:cs="Arial"/>
        </w:rPr>
      </w:pPr>
      <w:r>
        <w:rPr>
          <w:rFonts w:ascii="Arial" w:eastAsia="Arial" w:hAnsi="Arial" w:cs="Arial"/>
        </w:rPr>
        <w:t>11.2.</w:t>
      </w:r>
      <w:r>
        <w:rPr>
          <w:rFonts w:ascii="Arial" w:eastAsia="Arial" w:hAnsi="Arial" w:cs="Arial"/>
        </w:rPr>
        <w:tab/>
      </w:r>
      <w:r w:rsidR="00063D2C" w:rsidRPr="005D274C">
        <w:rPr>
          <w:rFonts w:ascii="Arial" w:hAnsi="Arial" w:cs="Arial"/>
        </w:rPr>
        <w:t>Každá komunikácia medzi zmluvnými stranami bude prebiehať písomne prostredníctvom štatutárnych orgánov zmluvných strán</w:t>
      </w:r>
      <w:r w:rsidR="00BD0033">
        <w:rPr>
          <w:rFonts w:ascii="Arial" w:hAnsi="Arial" w:cs="Arial"/>
        </w:rPr>
        <w:t xml:space="preserve"> alebo</w:t>
      </w:r>
      <w:r w:rsidR="00063D2C" w:rsidRPr="005D274C">
        <w:rPr>
          <w:rFonts w:ascii="Arial" w:hAnsi="Arial" w:cs="Arial"/>
        </w:rPr>
        <w:t xml:space="preserve"> </w:t>
      </w:r>
      <w:r w:rsidR="00EE286F" w:rsidRPr="005D274C">
        <w:rPr>
          <w:rFonts w:ascii="Arial" w:hAnsi="Arial" w:cs="Arial"/>
        </w:rPr>
        <w:t>os</w:t>
      </w:r>
      <w:r w:rsidR="00EE286F">
        <w:rPr>
          <w:rFonts w:ascii="Arial" w:hAnsi="Arial" w:cs="Arial"/>
        </w:rPr>
        <w:t>ôb</w:t>
      </w:r>
      <w:r w:rsidR="00EE286F" w:rsidRPr="005D274C">
        <w:rPr>
          <w:rFonts w:ascii="Arial" w:hAnsi="Arial" w:cs="Arial"/>
        </w:rPr>
        <w:t xml:space="preserve"> oprávne</w:t>
      </w:r>
      <w:r w:rsidR="00EE286F">
        <w:rPr>
          <w:rFonts w:ascii="Arial" w:hAnsi="Arial" w:cs="Arial"/>
        </w:rPr>
        <w:t>ných</w:t>
      </w:r>
      <w:r w:rsidR="00EE286F" w:rsidRPr="005D274C">
        <w:rPr>
          <w:rFonts w:ascii="Arial" w:hAnsi="Arial" w:cs="Arial"/>
        </w:rPr>
        <w:t xml:space="preserve"> </w:t>
      </w:r>
      <w:r w:rsidR="00063D2C" w:rsidRPr="005D274C">
        <w:rPr>
          <w:rFonts w:ascii="Arial" w:hAnsi="Arial" w:cs="Arial"/>
        </w:rPr>
        <w:t xml:space="preserve">zastupovať </w:t>
      </w:r>
      <w:r w:rsidR="00EE286F">
        <w:rPr>
          <w:rFonts w:ascii="Arial" w:hAnsi="Arial" w:cs="Arial"/>
        </w:rPr>
        <w:t xml:space="preserve">zmluvné strany </w:t>
      </w:r>
      <w:r w:rsidR="00063D2C" w:rsidRPr="005D274C">
        <w:rPr>
          <w:rFonts w:ascii="Arial" w:hAnsi="Arial" w:cs="Arial"/>
        </w:rPr>
        <w:t>vo veciach technických</w:t>
      </w:r>
      <w:r w:rsidR="00EE286F">
        <w:rPr>
          <w:rFonts w:ascii="Arial" w:hAnsi="Arial" w:cs="Arial"/>
        </w:rPr>
        <w:t xml:space="preserve"> alebo </w:t>
      </w:r>
      <w:r w:rsidR="00396DC2">
        <w:rPr>
          <w:rFonts w:ascii="Arial" w:hAnsi="Arial" w:cs="Arial"/>
        </w:rPr>
        <w:t>osôb uvedených v Prílohe č.</w:t>
      </w:r>
      <w:r w:rsidR="00EE286F">
        <w:rPr>
          <w:rFonts w:ascii="Arial" w:hAnsi="Arial" w:cs="Arial"/>
        </w:rPr>
        <w:t xml:space="preserve"> </w:t>
      </w:r>
      <w:r w:rsidR="000159BE">
        <w:rPr>
          <w:rFonts w:ascii="Arial" w:hAnsi="Arial" w:cs="Arial"/>
        </w:rPr>
        <w:t>2</w:t>
      </w:r>
      <w:r w:rsidR="004D0FBB">
        <w:rPr>
          <w:rFonts w:ascii="Arial" w:hAnsi="Arial" w:cs="Arial"/>
        </w:rPr>
        <w:t xml:space="preserve"> v súlade s podmienkami Dohody</w:t>
      </w:r>
      <w:r w:rsidR="00396DC2">
        <w:rPr>
          <w:rFonts w:ascii="Arial" w:hAnsi="Arial" w:cs="Arial"/>
        </w:rPr>
        <w:t xml:space="preserve">. </w:t>
      </w:r>
      <w:r w:rsidR="00063D2C" w:rsidRPr="005D274C">
        <w:rPr>
          <w:rFonts w:ascii="Arial" w:hAnsi="Arial" w:cs="Arial"/>
        </w:rPr>
        <w:t>Písomná forma sa považuje za zachovanú aj v prípade, ak bola komunikácia uskutočnená prostredníctvom elektronického prenosu dát, pokiaľ je táto forma komunik</w:t>
      </w:r>
      <w:r w:rsidR="00396DC2">
        <w:rPr>
          <w:rFonts w:ascii="Arial" w:hAnsi="Arial" w:cs="Arial"/>
        </w:rPr>
        <w:t>ácie ustanovená v tejto Dohode.</w:t>
      </w:r>
    </w:p>
    <w:p w14:paraId="001229B6" w14:textId="77777777" w:rsidR="00396DC2" w:rsidRPr="005D274C" w:rsidRDefault="00396DC2" w:rsidP="009465E4">
      <w:pPr>
        <w:spacing w:after="0" w:line="240" w:lineRule="auto"/>
        <w:ind w:left="0" w:right="0" w:firstLine="0"/>
        <w:rPr>
          <w:rFonts w:ascii="Arial" w:hAnsi="Arial" w:cs="Arial"/>
        </w:rPr>
      </w:pPr>
    </w:p>
    <w:p w14:paraId="53D6EE7A" w14:textId="62C90862" w:rsidR="00BF28B3" w:rsidRDefault="00063D2C" w:rsidP="009465E4">
      <w:pPr>
        <w:spacing w:after="0" w:line="240" w:lineRule="auto"/>
        <w:ind w:left="0" w:right="0" w:firstLine="0"/>
        <w:rPr>
          <w:rFonts w:ascii="Arial" w:hAnsi="Arial" w:cs="Arial"/>
        </w:rPr>
      </w:pPr>
      <w:r w:rsidRPr="005D274C">
        <w:rPr>
          <w:rFonts w:ascii="Arial" w:hAnsi="Arial" w:cs="Arial"/>
        </w:rPr>
        <w:t>11.3.</w:t>
      </w:r>
      <w:r w:rsidR="00396DC2">
        <w:rPr>
          <w:rFonts w:ascii="Arial" w:eastAsia="Arial" w:hAnsi="Arial" w:cs="Arial"/>
        </w:rPr>
        <w:tab/>
      </w:r>
      <w:r w:rsidR="00071CDC" w:rsidRPr="00C27156">
        <w:rPr>
          <w:rFonts w:ascii="Arial" w:eastAsia="Arial" w:hAnsi="Arial" w:cs="Arial"/>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w:t>
      </w:r>
      <w:r w:rsidR="00071CDC" w:rsidRPr="00C27156" w:rsidDel="00071CDC">
        <w:rPr>
          <w:rFonts w:ascii="Arial" w:eastAsia="Arial" w:hAnsi="Arial" w:cs="Arial"/>
        </w:rPr>
        <w:t xml:space="preserve"> </w:t>
      </w:r>
      <w:r w:rsidRPr="00C27156">
        <w:rPr>
          <w:rFonts w:ascii="Arial" w:eastAsia="Arial" w:hAnsi="Arial" w:cs="Arial"/>
        </w:rPr>
        <w:t>e-mail</w:t>
      </w:r>
      <w:r w:rsidR="00071CDC" w:rsidRPr="00C27156">
        <w:rPr>
          <w:rFonts w:ascii="Arial" w:eastAsia="Arial" w:hAnsi="Arial" w:cs="Arial"/>
        </w:rPr>
        <w:t>u</w:t>
      </w:r>
      <w:r w:rsidRPr="00C27156">
        <w:rPr>
          <w:rFonts w:ascii="Arial" w:eastAsia="Arial" w:hAnsi="Arial" w:cs="Arial"/>
        </w:rPr>
        <w:t>, ak sa podľa tejto Dohody pripúšťa, sa považuje</w:t>
      </w:r>
      <w:r w:rsidRPr="005D274C">
        <w:rPr>
          <w:rFonts w:ascii="Arial" w:hAnsi="Arial" w:cs="Arial"/>
        </w:rPr>
        <w:t xml:space="preserve"> za doručené momentom jeho odoslania na adre</w:t>
      </w:r>
      <w:r w:rsidR="00396DC2">
        <w:rPr>
          <w:rFonts w:ascii="Arial" w:hAnsi="Arial" w:cs="Arial"/>
        </w:rPr>
        <w:t xml:space="preserve">su určenú druhou </w:t>
      </w:r>
      <w:r w:rsidR="00EE286F">
        <w:rPr>
          <w:rFonts w:ascii="Arial" w:hAnsi="Arial" w:cs="Arial"/>
        </w:rPr>
        <w:t xml:space="preserve">zmluvnou </w:t>
      </w:r>
      <w:r w:rsidR="00396DC2">
        <w:rPr>
          <w:rFonts w:ascii="Arial" w:hAnsi="Arial" w:cs="Arial"/>
        </w:rPr>
        <w:t>stranou.</w:t>
      </w:r>
    </w:p>
    <w:p w14:paraId="7787A379" w14:textId="77777777" w:rsidR="00396DC2" w:rsidRPr="005D274C" w:rsidRDefault="00396DC2" w:rsidP="009465E4">
      <w:pPr>
        <w:spacing w:after="0" w:line="240" w:lineRule="auto"/>
        <w:ind w:left="0" w:right="0" w:firstLine="0"/>
        <w:rPr>
          <w:rFonts w:ascii="Arial" w:hAnsi="Arial" w:cs="Arial"/>
        </w:rPr>
      </w:pPr>
    </w:p>
    <w:p w14:paraId="299748AD" w14:textId="6A581114" w:rsidR="00BF28B3" w:rsidRDefault="00063D2C" w:rsidP="009465E4">
      <w:pPr>
        <w:spacing w:after="0" w:line="240" w:lineRule="auto"/>
        <w:ind w:left="0" w:right="0" w:firstLine="0"/>
        <w:rPr>
          <w:rFonts w:ascii="Arial" w:hAnsi="Arial" w:cs="Arial"/>
        </w:rPr>
      </w:pPr>
      <w:r w:rsidRPr="005D274C">
        <w:rPr>
          <w:rFonts w:ascii="Arial" w:hAnsi="Arial" w:cs="Arial"/>
        </w:rPr>
        <w:t>11.4.</w:t>
      </w:r>
      <w:r w:rsidR="00396DC2">
        <w:rPr>
          <w:rFonts w:ascii="Arial" w:eastAsia="Arial" w:hAnsi="Arial" w:cs="Arial"/>
        </w:rPr>
        <w:tab/>
      </w:r>
      <w:r w:rsidRPr="005D274C">
        <w:rPr>
          <w:rFonts w:ascii="Arial" w:hAnsi="Arial" w:cs="Arial"/>
        </w:rPr>
        <w:t>Zmluvné strany sa zaväzujú, že zachovajú mlčanlivosť o všetkých informáciách akejkoľvek povahy, s ktorými sa oboznámia v súvislosti s plnením tejto Dohody</w:t>
      </w:r>
      <w:r w:rsidR="00A9012B">
        <w:rPr>
          <w:rFonts w:ascii="Arial" w:hAnsi="Arial" w:cs="Arial"/>
        </w:rPr>
        <w:t>.</w:t>
      </w:r>
      <w:r w:rsidRPr="005D274C">
        <w:rPr>
          <w:rFonts w:ascii="Arial" w:hAnsi="Arial" w:cs="Arial"/>
        </w:rPr>
        <w:t xml:space="preserve"> </w:t>
      </w:r>
      <w:r w:rsidR="00A9012B" w:rsidRPr="007B246E">
        <w:rPr>
          <w:rFonts w:ascii="Arial" w:hAnsi="Arial" w:cs="Arial"/>
        </w:rPr>
        <w:t xml:space="preserve">Na základe tejto </w:t>
      </w:r>
      <w:r w:rsidR="00A9012B">
        <w:rPr>
          <w:rFonts w:ascii="Arial" w:hAnsi="Arial" w:cs="Arial"/>
        </w:rPr>
        <w:t>Dohody</w:t>
      </w:r>
      <w:r w:rsidR="00A9012B" w:rsidRPr="007B246E">
        <w:rPr>
          <w:rFonts w:ascii="Arial" w:hAnsi="Arial" w:cs="Arial"/>
        </w:rPr>
        <w:t xml:space="preserve"> ne</w:t>
      </w:r>
      <w:r w:rsidR="00A9012B">
        <w:rPr>
          <w:rFonts w:ascii="Arial" w:hAnsi="Arial" w:cs="Arial"/>
        </w:rPr>
        <w:t>budú spracúvané osobné údaje a p</w:t>
      </w:r>
      <w:r w:rsidR="00A9012B" w:rsidRPr="007B246E">
        <w:rPr>
          <w:rFonts w:ascii="Arial" w:hAnsi="Arial" w:cs="Arial"/>
        </w:rPr>
        <w:t>oskytovateľ nebude mať pr</w:t>
      </w:r>
      <w:r w:rsidR="00A9012B">
        <w:rPr>
          <w:rFonts w:ascii="Arial" w:hAnsi="Arial" w:cs="Arial"/>
        </w:rPr>
        <w:t xml:space="preserve">ístup do </w:t>
      </w:r>
      <w:r w:rsidR="005D41C6">
        <w:rPr>
          <w:rFonts w:ascii="Arial" w:hAnsi="Arial" w:cs="Arial"/>
        </w:rPr>
        <w:t xml:space="preserve">produkčných </w:t>
      </w:r>
      <w:r w:rsidR="00A9012B">
        <w:rPr>
          <w:rFonts w:ascii="Arial" w:hAnsi="Arial" w:cs="Arial"/>
        </w:rPr>
        <w:t>informačných systémov o</w:t>
      </w:r>
      <w:r w:rsidR="00A9012B" w:rsidRPr="007B246E">
        <w:rPr>
          <w:rFonts w:ascii="Arial" w:hAnsi="Arial" w:cs="Arial"/>
        </w:rPr>
        <w:t xml:space="preserve">bjednávateľa. Poskytovateľ sa zaväzuje, že v prípade náhodného kontaktu </w:t>
      </w:r>
      <w:r w:rsidRPr="005D274C">
        <w:rPr>
          <w:rFonts w:ascii="Arial" w:hAnsi="Arial" w:cs="Arial"/>
        </w:rPr>
        <w:t xml:space="preserve">s osobnými údajmi fyzických osôb, </w:t>
      </w:r>
      <w:r w:rsidR="00A9012B" w:rsidRPr="005D274C">
        <w:rPr>
          <w:rFonts w:ascii="Arial" w:hAnsi="Arial" w:cs="Arial"/>
        </w:rPr>
        <w:t>bud</w:t>
      </w:r>
      <w:r w:rsidR="00A9012B">
        <w:rPr>
          <w:rFonts w:ascii="Arial" w:hAnsi="Arial" w:cs="Arial"/>
        </w:rPr>
        <w:t>e</w:t>
      </w:r>
      <w:r w:rsidR="00A9012B" w:rsidRPr="005D274C">
        <w:rPr>
          <w:rFonts w:ascii="Arial" w:hAnsi="Arial" w:cs="Arial"/>
        </w:rPr>
        <w:t xml:space="preserve"> </w:t>
      </w:r>
      <w:r w:rsidRPr="005D274C">
        <w:rPr>
          <w:rFonts w:ascii="Arial" w:hAnsi="Arial" w:cs="Arial"/>
        </w:rPr>
        <w:t xml:space="preserve">postupovať v zmysle Nariadenia Európskeho parlamentu a Rady č. 2016/679 (GDPR) a zákona č. 18/2018 Z. z. o ochrane osobných údajov a o zmene a doplnení niektorých zákonov a súčasne sa </w:t>
      </w:r>
      <w:r w:rsidR="00A9012B" w:rsidRPr="005D274C">
        <w:rPr>
          <w:rFonts w:ascii="Arial" w:hAnsi="Arial" w:cs="Arial"/>
        </w:rPr>
        <w:t>zaväzuj</w:t>
      </w:r>
      <w:r w:rsidR="00A9012B">
        <w:rPr>
          <w:rFonts w:ascii="Arial" w:hAnsi="Arial" w:cs="Arial"/>
        </w:rPr>
        <w:t>e</w:t>
      </w:r>
      <w:r w:rsidRPr="005D274C">
        <w:rPr>
          <w:rFonts w:ascii="Arial" w:hAnsi="Arial" w:cs="Arial"/>
        </w:rPr>
        <w:t xml:space="preserve">, že </w:t>
      </w:r>
      <w:r w:rsidR="00A9012B" w:rsidRPr="005D274C">
        <w:rPr>
          <w:rFonts w:ascii="Arial" w:hAnsi="Arial" w:cs="Arial"/>
        </w:rPr>
        <w:t>zaist</w:t>
      </w:r>
      <w:r w:rsidR="00A9012B">
        <w:rPr>
          <w:rFonts w:ascii="Arial" w:hAnsi="Arial" w:cs="Arial"/>
        </w:rPr>
        <w:t>í</w:t>
      </w:r>
      <w:r w:rsidR="00A9012B" w:rsidRPr="005D274C">
        <w:rPr>
          <w:rFonts w:ascii="Arial" w:hAnsi="Arial" w:cs="Arial"/>
        </w:rPr>
        <w:t xml:space="preserve"> </w:t>
      </w:r>
      <w:r w:rsidRPr="005D274C">
        <w:rPr>
          <w:rFonts w:ascii="Arial" w:hAnsi="Arial" w:cs="Arial"/>
        </w:rPr>
        <w:t>dodržiavanie tohto záväzku svojimi pracovníkmi</w:t>
      </w:r>
      <w:r w:rsidR="00396DC2">
        <w:rPr>
          <w:rFonts w:ascii="Arial" w:hAnsi="Arial" w:cs="Arial"/>
        </w:rPr>
        <w:t xml:space="preserve"> príp. subdodávateľmi.</w:t>
      </w:r>
    </w:p>
    <w:p w14:paraId="2BCBE818" w14:textId="77777777" w:rsidR="00396DC2" w:rsidRPr="005D274C" w:rsidRDefault="00396DC2" w:rsidP="009465E4">
      <w:pPr>
        <w:spacing w:after="0" w:line="240" w:lineRule="auto"/>
        <w:ind w:left="0" w:right="0" w:firstLine="0"/>
        <w:rPr>
          <w:rFonts w:ascii="Arial" w:hAnsi="Arial" w:cs="Arial"/>
        </w:rPr>
      </w:pPr>
    </w:p>
    <w:p w14:paraId="4893B2FD" w14:textId="77777777" w:rsidR="00BF28B3" w:rsidRDefault="00063D2C" w:rsidP="009465E4">
      <w:pPr>
        <w:spacing w:after="0" w:line="240" w:lineRule="auto"/>
        <w:ind w:left="0" w:right="0" w:firstLine="0"/>
        <w:rPr>
          <w:rFonts w:ascii="Arial" w:hAnsi="Arial" w:cs="Arial"/>
        </w:rPr>
      </w:pPr>
      <w:r w:rsidRPr="005D274C">
        <w:rPr>
          <w:rFonts w:ascii="Arial" w:hAnsi="Arial" w:cs="Arial"/>
        </w:rPr>
        <w:t>11.5.</w:t>
      </w:r>
      <w:r w:rsidR="00396DC2">
        <w:rPr>
          <w:rFonts w:ascii="Arial" w:eastAsia="Arial" w:hAnsi="Arial" w:cs="Arial"/>
        </w:rPr>
        <w:tab/>
      </w:r>
      <w:r w:rsidRPr="005D274C">
        <w:rPr>
          <w:rFonts w:ascii="Arial" w:hAnsi="Arial" w:cs="Arial"/>
        </w:rPr>
        <w:t>Poskytovateľ a ani jeho subdodávatelia nebudú mať prístup k osobným údajom klientov objednávateľa, ani zamestnancov objednávateľa. Poskytovateľ a ani jeho subdodávatelia nebudú podmieňovať výkon Dohody umožnením prístupu k os</w:t>
      </w:r>
      <w:r w:rsidR="00396DC2">
        <w:rPr>
          <w:rFonts w:ascii="Arial" w:hAnsi="Arial" w:cs="Arial"/>
        </w:rPr>
        <w:t>obným údajom.</w:t>
      </w:r>
    </w:p>
    <w:p w14:paraId="65467EAE" w14:textId="77777777" w:rsidR="00396DC2" w:rsidRPr="005D274C" w:rsidRDefault="00396DC2" w:rsidP="009465E4">
      <w:pPr>
        <w:spacing w:after="0" w:line="240" w:lineRule="auto"/>
        <w:ind w:left="0" w:right="0" w:firstLine="0"/>
        <w:rPr>
          <w:rFonts w:ascii="Arial" w:hAnsi="Arial" w:cs="Arial"/>
        </w:rPr>
      </w:pPr>
    </w:p>
    <w:p w14:paraId="5C76D331" w14:textId="3631893F" w:rsidR="00BF28B3" w:rsidRDefault="00063D2C" w:rsidP="009465E4">
      <w:pPr>
        <w:spacing w:after="0" w:line="240" w:lineRule="auto"/>
        <w:ind w:left="0" w:right="0" w:firstLine="0"/>
        <w:rPr>
          <w:rFonts w:ascii="Arial" w:hAnsi="Arial" w:cs="Arial"/>
        </w:rPr>
      </w:pPr>
      <w:r w:rsidRPr="005D274C">
        <w:rPr>
          <w:rFonts w:ascii="Arial" w:hAnsi="Arial" w:cs="Arial"/>
        </w:rPr>
        <w:t>11.6.</w:t>
      </w:r>
      <w:r w:rsidR="00396DC2" w:rsidRPr="00C27156">
        <w:rPr>
          <w:rFonts w:ascii="Arial" w:hAnsi="Arial" w:cs="Arial"/>
        </w:rPr>
        <w:tab/>
      </w:r>
      <w:r w:rsidRPr="005D274C">
        <w:rPr>
          <w:rFonts w:ascii="Arial" w:hAnsi="Arial" w:cs="Arial"/>
        </w:rPr>
        <w:t>Zmluvné strany sa zaväzujú zachovávať povinnosť mlčanlivosti stanovenú v tejto Dohode aj po jej ukončení bez časového obmedzenia, nehľadiac na dôvod jej ukončenia. Tým nie sú dotknuté ustanovenia zákona č. 211/2000 Z. z. o slobodnom pr</w:t>
      </w:r>
      <w:r w:rsidR="00396DC2">
        <w:rPr>
          <w:rFonts w:ascii="Arial" w:hAnsi="Arial" w:cs="Arial"/>
        </w:rPr>
        <w:t>ístupe k informáciám</w:t>
      </w:r>
      <w:r w:rsidR="003C6A4B" w:rsidRPr="00C27156">
        <w:rPr>
          <w:rFonts w:ascii="Arial" w:hAnsi="Arial" w:cs="Arial"/>
        </w:rPr>
        <w:t xml:space="preserve"> a o zmene a doplnení niektorých zákonov (zákon o slobode informácií) v znení neskorších predpisov.</w:t>
      </w:r>
    </w:p>
    <w:p w14:paraId="5590F3EA" w14:textId="77777777" w:rsidR="00396DC2" w:rsidRPr="005D274C" w:rsidRDefault="00396DC2" w:rsidP="009465E4">
      <w:pPr>
        <w:spacing w:after="0" w:line="240" w:lineRule="auto"/>
        <w:ind w:left="0" w:right="0" w:firstLine="0"/>
        <w:rPr>
          <w:rFonts w:ascii="Arial" w:hAnsi="Arial" w:cs="Arial"/>
        </w:rPr>
      </w:pPr>
    </w:p>
    <w:p w14:paraId="34EA2E2D" w14:textId="77777777" w:rsidR="00BF28B3" w:rsidRDefault="00063D2C" w:rsidP="009465E4">
      <w:pPr>
        <w:spacing w:after="0" w:line="240" w:lineRule="auto"/>
        <w:ind w:left="0" w:right="0" w:firstLine="0"/>
        <w:rPr>
          <w:rFonts w:ascii="Arial" w:hAnsi="Arial" w:cs="Arial"/>
        </w:rPr>
      </w:pPr>
      <w:r w:rsidRPr="005D274C">
        <w:rPr>
          <w:rFonts w:ascii="Arial" w:hAnsi="Arial" w:cs="Arial"/>
        </w:rPr>
        <w:t>11.7.</w:t>
      </w:r>
      <w:r w:rsidR="00396DC2">
        <w:rPr>
          <w:rFonts w:ascii="Arial" w:eastAsia="Arial" w:hAnsi="Arial" w:cs="Arial"/>
        </w:rPr>
        <w:tab/>
      </w:r>
      <w:r w:rsidRPr="005D274C">
        <w:rPr>
          <w:rFonts w:ascii="Arial" w:hAnsi="Arial" w:cs="Arial"/>
        </w:rPr>
        <w:t xml:space="preserve">Po dobu trvania tejto Dohody, ako i po jej skončení, sa objednávateľ zaväzuje uchovať v tajnosti všetky informácie tvoriace obchodné tajomstvo druhej zmluvnej strany podľa § 17 Obchodného zákonníka a postupovať tak, aby bola </w:t>
      </w:r>
      <w:r w:rsidRPr="005D274C">
        <w:rPr>
          <w:rFonts w:ascii="Arial" w:hAnsi="Arial" w:cs="Arial"/>
          <w:color w:val="231F20"/>
        </w:rPr>
        <w:t>zachovaná povinnosť mlčanlivosti o chránených údajov podľa osobitných zákonov</w:t>
      </w:r>
      <w:r w:rsidRPr="005D274C">
        <w:rPr>
          <w:rFonts w:ascii="Arial" w:hAnsi="Arial" w:cs="Arial"/>
        </w:rPr>
        <w:t xml:space="preserve">, o ktorých získal vedomosť v súvislosti s </w:t>
      </w:r>
      <w:r w:rsidRPr="005D274C">
        <w:rPr>
          <w:rFonts w:ascii="Arial" w:hAnsi="Arial" w:cs="Arial"/>
        </w:rPr>
        <w:lastRenderedPageBreak/>
        <w:t>uskutočnením predmetu plnenia,</w:t>
      </w:r>
      <w:r w:rsidRPr="005D274C">
        <w:rPr>
          <w:rFonts w:ascii="Arial" w:hAnsi="Arial" w:cs="Arial"/>
          <w:color w:val="231F20"/>
        </w:rPr>
        <w:t xml:space="preserve"> respektíve iná zákonom ustanovená alebo štátom uznaná povinnosť mlčanlivosti</w:t>
      </w:r>
      <w:r w:rsidR="00396DC2">
        <w:rPr>
          <w:rFonts w:ascii="Arial" w:hAnsi="Arial" w:cs="Arial"/>
        </w:rPr>
        <w:t>.</w:t>
      </w:r>
    </w:p>
    <w:p w14:paraId="16FA49D8" w14:textId="77777777" w:rsidR="00396DC2" w:rsidRPr="005D274C" w:rsidRDefault="00396DC2" w:rsidP="009465E4">
      <w:pPr>
        <w:spacing w:after="0" w:line="240" w:lineRule="auto"/>
        <w:ind w:left="0" w:right="0" w:firstLine="0"/>
        <w:rPr>
          <w:rFonts w:ascii="Arial" w:hAnsi="Arial" w:cs="Arial"/>
        </w:rPr>
      </w:pPr>
    </w:p>
    <w:p w14:paraId="1AEFA09D" w14:textId="77777777" w:rsidR="00BF28B3" w:rsidRDefault="00063D2C" w:rsidP="009465E4">
      <w:pPr>
        <w:spacing w:after="0" w:line="240" w:lineRule="auto"/>
        <w:ind w:left="0" w:right="0" w:firstLine="0"/>
        <w:rPr>
          <w:rFonts w:ascii="Arial" w:hAnsi="Arial" w:cs="Arial"/>
        </w:rPr>
      </w:pPr>
      <w:r w:rsidRPr="005D274C">
        <w:rPr>
          <w:rFonts w:ascii="Arial" w:hAnsi="Arial" w:cs="Arial"/>
        </w:rPr>
        <w:t>11.8.</w:t>
      </w:r>
      <w:r w:rsidR="00396DC2">
        <w:rPr>
          <w:rFonts w:ascii="Arial" w:eastAsia="Arial" w:hAnsi="Arial" w:cs="Arial"/>
        </w:rPr>
        <w:tab/>
      </w:r>
      <w:r w:rsidRPr="005D274C">
        <w:rPr>
          <w:rFonts w:ascii="Arial" w:hAnsi="Arial" w:cs="Arial"/>
        </w:rPr>
        <w:t>Poskytovateľ sa zaväzuje zachovávať mlčanlivosť o všetkých  chránených informáciách objednávateľa, o ktorých sa dozvedel v súvislosti s prípravou a  plnením tejto Dohody. Poskytovateľ  sa zaväzuje, že bez písomného súhlasu objednávateľa neposkytne chránené informácie poskytovateľa</w:t>
      </w:r>
      <w:r w:rsidR="00396DC2">
        <w:rPr>
          <w:rFonts w:ascii="Arial" w:hAnsi="Arial" w:cs="Arial"/>
        </w:rPr>
        <w:t xml:space="preserve"> v žiadnej forme tretím osobám.</w:t>
      </w:r>
    </w:p>
    <w:p w14:paraId="75F162E6" w14:textId="77777777" w:rsidR="00396DC2" w:rsidRPr="005D274C" w:rsidRDefault="00396DC2" w:rsidP="009465E4">
      <w:pPr>
        <w:spacing w:after="0" w:line="240" w:lineRule="auto"/>
        <w:ind w:left="0" w:right="0" w:firstLine="0"/>
        <w:rPr>
          <w:rFonts w:ascii="Arial" w:hAnsi="Arial" w:cs="Arial"/>
        </w:rPr>
      </w:pPr>
    </w:p>
    <w:p w14:paraId="486C16C7" w14:textId="6D73769C" w:rsidR="00BF28B3" w:rsidRDefault="00063D2C" w:rsidP="009465E4">
      <w:pPr>
        <w:spacing w:after="0" w:line="240" w:lineRule="auto"/>
        <w:ind w:left="0" w:right="0" w:firstLine="0"/>
        <w:rPr>
          <w:rFonts w:ascii="Arial" w:hAnsi="Arial" w:cs="Arial"/>
        </w:rPr>
      </w:pPr>
      <w:r w:rsidRPr="005D274C">
        <w:rPr>
          <w:rFonts w:ascii="Arial" w:hAnsi="Arial" w:cs="Arial"/>
        </w:rPr>
        <w:t>11.9.</w:t>
      </w:r>
      <w:r w:rsidR="00396DC2">
        <w:rPr>
          <w:rFonts w:ascii="Arial" w:eastAsia="Arial" w:hAnsi="Arial" w:cs="Arial"/>
        </w:rPr>
        <w:tab/>
      </w:r>
      <w:r w:rsidRPr="005D274C">
        <w:rPr>
          <w:rFonts w:ascii="Arial" w:hAnsi="Arial" w:cs="Arial"/>
        </w:rPr>
        <w:t>Poskytovateľ sa zaväzuje využiť technické, organizačné a právne podmienky v informačných systémoch  objednávateľa tak, aby nebola narušená bezpečnosť informačného systému  objednávateľa a ani bezpečnostná politika</w:t>
      </w:r>
      <w:r w:rsidR="00396DC2">
        <w:rPr>
          <w:rFonts w:ascii="Arial" w:hAnsi="Arial" w:cs="Arial"/>
        </w:rPr>
        <w:t xml:space="preserve"> objednávateľa.</w:t>
      </w:r>
    </w:p>
    <w:p w14:paraId="75B2A8A1" w14:textId="77777777" w:rsidR="00396DC2" w:rsidRPr="005D274C" w:rsidRDefault="00396DC2" w:rsidP="009465E4">
      <w:pPr>
        <w:spacing w:after="0" w:line="240" w:lineRule="auto"/>
        <w:ind w:left="0" w:right="0" w:firstLine="0"/>
        <w:rPr>
          <w:rFonts w:ascii="Arial" w:hAnsi="Arial" w:cs="Arial"/>
        </w:rPr>
      </w:pPr>
    </w:p>
    <w:p w14:paraId="61FC2E9C" w14:textId="77777777" w:rsidR="00BF28B3" w:rsidRDefault="00063D2C" w:rsidP="009465E4">
      <w:pPr>
        <w:spacing w:after="0" w:line="240" w:lineRule="auto"/>
        <w:ind w:left="0" w:right="0" w:firstLine="0"/>
        <w:rPr>
          <w:rFonts w:ascii="Arial" w:hAnsi="Arial" w:cs="Arial"/>
        </w:rPr>
      </w:pPr>
      <w:r w:rsidRPr="005D274C">
        <w:rPr>
          <w:rFonts w:ascii="Arial" w:hAnsi="Arial" w:cs="Arial"/>
        </w:rPr>
        <w:t>11.10.</w:t>
      </w:r>
      <w:r w:rsidR="00396DC2">
        <w:rPr>
          <w:rFonts w:ascii="Arial" w:eastAsia="Arial" w:hAnsi="Arial" w:cs="Arial"/>
        </w:rPr>
        <w:tab/>
      </w:r>
      <w:r w:rsidRPr="005D274C">
        <w:rPr>
          <w:rFonts w:ascii="Arial" w:hAnsi="Arial" w:cs="Arial"/>
        </w:rPr>
        <w:t>Poskytovateľ sa zaväzuje dodržiavať bezpečnostné požiadavky na poskytované pln</w:t>
      </w:r>
      <w:r w:rsidR="00396DC2">
        <w:rPr>
          <w:rFonts w:ascii="Arial" w:hAnsi="Arial" w:cs="Arial"/>
        </w:rPr>
        <w:t>enie definované objednávateľom.</w:t>
      </w:r>
    </w:p>
    <w:p w14:paraId="2294F5E8" w14:textId="77777777" w:rsidR="00396DC2" w:rsidRPr="005D274C" w:rsidRDefault="00396DC2" w:rsidP="009465E4">
      <w:pPr>
        <w:spacing w:after="0" w:line="240" w:lineRule="auto"/>
        <w:ind w:left="0" w:right="0" w:firstLine="0"/>
        <w:rPr>
          <w:rFonts w:ascii="Arial" w:hAnsi="Arial" w:cs="Arial"/>
        </w:rPr>
      </w:pPr>
    </w:p>
    <w:p w14:paraId="47AA99F3" w14:textId="77777777" w:rsidR="00BF28B3" w:rsidRDefault="00063D2C" w:rsidP="009465E4">
      <w:pPr>
        <w:spacing w:after="0" w:line="240" w:lineRule="auto"/>
        <w:ind w:left="0" w:right="0" w:firstLine="0"/>
        <w:rPr>
          <w:rFonts w:ascii="Arial" w:hAnsi="Arial" w:cs="Arial"/>
        </w:rPr>
      </w:pPr>
      <w:r w:rsidRPr="005D274C">
        <w:rPr>
          <w:rFonts w:ascii="Arial" w:hAnsi="Arial" w:cs="Arial"/>
        </w:rPr>
        <w:t>11.11.</w:t>
      </w:r>
      <w:r w:rsidR="00396DC2">
        <w:rPr>
          <w:rFonts w:ascii="Arial" w:eastAsia="Arial" w:hAnsi="Arial" w:cs="Arial"/>
        </w:rPr>
        <w:tab/>
      </w:r>
      <w:r w:rsidRPr="005D274C">
        <w:rPr>
          <w:rFonts w:ascii="Arial" w:hAnsi="Arial" w:cs="Arial"/>
        </w:rPr>
        <w:t>Poskytovateľ sa zaväzuje zabezpečiť zamedzeniu prístupu ku všetkým údajom informačného systému objednávateľa, ktoré objednávateľ považuje za aktíva a bezodkladne informovať objednávateľa o bezpečnostných incidentoch s potenciálnym negatívnym d</w:t>
      </w:r>
      <w:r w:rsidR="00396DC2">
        <w:rPr>
          <w:rFonts w:ascii="Arial" w:hAnsi="Arial" w:cs="Arial"/>
        </w:rPr>
        <w:t>opadom na aktíva objednávateľa.</w:t>
      </w:r>
    </w:p>
    <w:p w14:paraId="76E0E2DB" w14:textId="77777777" w:rsidR="00396DC2" w:rsidRPr="005D274C" w:rsidRDefault="00396DC2" w:rsidP="009465E4">
      <w:pPr>
        <w:spacing w:after="0" w:line="240" w:lineRule="auto"/>
        <w:ind w:left="0" w:right="0" w:firstLine="0"/>
        <w:rPr>
          <w:rFonts w:ascii="Arial" w:hAnsi="Arial" w:cs="Arial"/>
        </w:rPr>
      </w:pPr>
    </w:p>
    <w:p w14:paraId="2C6BD4C2" w14:textId="77777777" w:rsidR="00BF28B3" w:rsidRDefault="00063D2C" w:rsidP="009465E4">
      <w:pPr>
        <w:spacing w:after="0" w:line="240" w:lineRule="auto"/>
        <w:ind w:left="0" w:right="0" w:firstLine="0"/>
        <w:rPr>
          <w:rFonts w:ascii="Arial" w:hAnsi="Arial" w:cs="Arial"/>
        </w:rPr>
      </w:pPr>
      <w:r w:rsidRPr="005D274C">
        <w:rPr>
          <w:rFonts w:ascii="Arial" w:hAnsi="Arial" w:cs="Arial"/>
        </w:rPr>
        <w:t>11.12.</w:t>
      </w:r>
      <w:r w:rsidR="00396DC2">
        <w:rPr>
          <w:rFonts w:ascii="Arial" w:eastAsia="Arial" w:hAnsi="Arial" w:cs="Arial"/>
        </w:rPr>
        <w:tab/>
      </w:r>
      <w:r w:rsidRPr="005D274C">
        <w:rPr>
          <w:rFonts w:ascii="Arial" w:hAnsi="Arial" w:cs="Arial"/>
        </w:rPr>
        <w:t>Objednávateľ si vyhradzuje právo na kontrolu plnenia bezpečnostných požiadaviek vyplývajúcich zo zmluvného vzťahu s druhou zmluvnou stranou, a to aj bez</w:t>
      </w:r>
      <w:r w:rsidR="00396DC2">
        <w:rPr>
          <w:rFonts w:ascii="Arial" w:hAnsi="Arial" w:cs="Arial"/>
        </w:rPr>
        <w:t xml:space="preserve"> predchádzajúceho upozornenia.</w:t>
      </w:r>
    </w:p>
    <w:p w14:paraId="3FCDF137" w14:textId="77777777" w:rsidR="00396DC2" w:rsidRPr="005D274C" w:rsidRDefault="00396DC2" w:rsidP="009465E4">
      <w:pPr>
        <w:spacing w:after="0" w:line="240" w:lineRule="auto"/>
        <w:ind w:left="0" w:right="0" w:firstLine="0"/>
        <w:rPr>
          <w:rFonts w:ascii="Arial" w:hAnsi="Arial" w:cs="Arial"/>
        </w:rPr>
      </w:pPr>
    </w:p>
    <w:p w14:paraId="1CDAA02F" w14:textId="2BA3A7ED" w:rsidR="002F1D2D" w:rsidRDefault="00063D2C" w:rsidP="009465E4">
      <w:pPr>
        <w:spacing w:after="0" w:line="240" w:lineRule="auto"/>
        <w:ind w:left="0" w:right="0" w:firstLine="0"/>
        <w:rPr>
          <w:rFonts w:ascii="Arial" w:hAnsi="Arial" w:cs="Arial"/>
        </w:rPr>
      </w:pPr>
      <w:r w:rsidRPr="005D274C">
        <w:rPr>
          <w:rFonts w:ascii="Arial" w:hAnsi="Arial" w:cs="Arial"/>
        </w:rPr>
        <w:t>11.13.</w:t>
      </w:r>
      <w:r w:rsidR="00396DC2">
        <w:rPr>
          <w:rFonts w:ascii="Arial" w:eastAsia="Arial" w:hAnsi="Arial" w:cs="Arial"/>
        </w:rPr>
        <w:tab/>
      </w:r>
      <w:r w:rsidRPr="005D274C">
        <w:rPr>
          <w:rFonts w:ascii="Arial" w:hAnsi="Arial" w:cs="Arial"/>
        </w:rPr>
        <w:t xml:space="preserve">Poskytovateľ zodpovedá za dodržiavanie zmluvných podmienok dojednaných v tejto </w:t>
      </w:r>
      <w:r w:rsidR="00194148">
        <w:rPr>
          <w:rFonts w:ascii="Arial" w:hAnsi="Arial" w:cs="Arial"/>
        </w:rPr>
        <w:t xml:space="preserve">Dohode </w:t>
      </w:r>
      <w:r w:rsidR="00396DC2">
        <w:rPr>
          <w:rFonts w:ascii="Arial" w:hAnsi="Arial" w:cs="Arial"/>
        </w:rPr>
        <w:t>aj za svojich subdodávateľov.</w:t>
      </w:r>
    </w:p>
    <w:p w14:paraId="788AE974" w14:textId="7AAAF434" w:rsidR="00EC6104" w:rsidRDefault="00EC6104" w:rsidP="002F1D2D">
      <w:pPr>
        <w:spacing w:after="0" w:line="240" w:lineRule="auto"/>
        <w:ind w:left="0" w:right="0" w:firstLine="0"/>
        <w:rPr>
          <w:rFonts w:ascii="Arial" w:hAnsi="Arial" w:cs="Arial"/>
        </w:rPr>
      </w:pPr>
    </w:p>
    <w:p w14:paraId="7475F1F1" w14:textId="4A159095" w:rsidR="002F1D2D" w:rsidRPr="005D274C" w:rsidRDefault="002F1D2D" w:rsidP="00CA39FE">
      <w:pPr>
        <w:tabs>
          <w:tab w:val="center" w:pos="4568"/>
          <w:tab w:val="center" w:pos="5636"/>
        </w:tabs>
        <w:spacing w:after="0" w:line="240" w:lineRule="auto"/>
        <w:ind w:left="0" w:right="0" w:firstLine="0"/>
        <w:jc w:val="center"/>
        <w:rPr>
          <w:rFonts w:ascii="Arial" w:hAnsi="Arial" w:cs="Arial"/>
        </w:rPr>
      </w:pPr>
      <w:r w:rsidRPr="005D274C">
        <w:rPr>
          <w:rFonts w:ascii="Arial" w:hAnsi="Arial" w:cs="Arial"/>
        </w:rPr>
        <w:t>Článok 1</w:t>
      </w:r>
      <w:r w:rsidR="00797795">
        <w:rPr>
          <w:rFonts w:ascii="Arial" w:hAnsi="Arial" w:cs="Arial"/>
        </w:rPr>
        <w:t>2</w:t>
      </w:r>
    </w:p>
    <w:p w14:paraId="2D503042" w14:textId="77777777" w:rsidR="00BF28B3" w:rsidRPr="005D274C" w:rsidRDefault="00063D2C" w:rsidP="00CA39FE">
      <w:pPr>
        <w:pStyle w:val="Nadpis1"/>
        <w:spacing w:after="0" w:line="240" w:lineRule="auto"/>
        <w:ind w:left="0" w:right="-26" w:firstLine="0"/>
        <w:rPr>
          <w:rFonts w:ascii="Arial" w:hAnsi="Arial" w:cs="Arial"/>
        </w:rPr>
      </w:pPr>
      <w:r w:rsidRPr="005D274C">
        <w:rPr>
          <w:rFonts w:ascii="Arial" w:hAnsi="Arial" w:cs="Arial"/>
        </w:rPr>
        <w:t xml:space="preserve">Osobitné ustanovenia </w:t>
      </w:r>
    </w:p>
    <w:p w14:paraId="78580EF1" w14:textId="38588A42" w:rsidR="00BF28B3" w:rsidRDefault="00063D2C" w:rsidP="00C27156">
      <w:pPr>
        <w:tabs>
          <w:tab w:val="left" w:pos="567"/>
        </w:tabs>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2</w:t>
      </w:r>
      <w:r w:rsidRPr="005D274C">
        <w:rPr>
          <w:rFonts w:ascii="Arial" w:hAnsi="Arial" w:cs="Arial"/>
        </w:rPr>
        <w:t>.1.</w:t>
      </w:r>
      <w:r w:rsidR="001D0DD0">
        <w:rPr>
          <w:rFonts w:ascii="Arial" w:eastAsia="Arial" w:hAnsi="Arial" w:cs="Arial"/>
        </w:rPr>
        <w:t xml:space="preserve">  </w:t>
      </w:r>
      <w:r w:rsidRPr="005D274C">
        <w:rPr>
          <w:rFonts w:ascii="Arial" w:hAnsi="Arial" w:cs="Arial"/>
        </w:rPr>
        <w:t>Zmluvné strany sa dohodli, že oprávnené osoby poskytovateľa a objednávateľa podľa tejto Dohody sú</w:t>
      </w:r>
      <w:r w:rsidR="00396DC2">
        <w:rPr>
          <w:rFonts w:ascii="Arial" w:hAnsi="Arial" w:cs="Arial"/>
        </w:rPr>
        <w:t xml:space="preserve"> uvedené v Prílohe č.</w:t>
      </w:r>
      <w:r w:rsidR="00C066D8">
        <w:rPr>
          <w:rFonts w:ascii="Arial" w:hAnsi="Arial" w:cs="Arial"/>
        </w:rPr>
        <w:t xml:space="preserve"> </w:t>
      </w:r>
      <w:r w:rsidR="002115F7">
        <w:rPr>
          <w:rFonts w:ascii="Arial" w:hAnsi="Arial" w:cs="Arial"/>
        </w:rPr>
        <w:t xml:space="preserve">2 </w:t>
      </w:r>
      <w:r w:rsidR="00396DC2">
        <w:rPr>
          <w:rFonts w:ascii="Arial" w:hAnsi="Arial" w:cs="Arial"/>
        </w:rPr>
        <w:t>Dohody.</w:t>
      </w:r>
    </w:p>
    <w:p w14:paraId="654231E1" w14:textId="77777777" w:rsidR="00396DC2" w:rsidRPr="005D274C" w:rsidRDefault="00396DC2" w:rsidP="009465E4">
      <w:pPr>
        <w:spacing w:after="0" w:line="240" w:lineRule="auto"/>
        <w:ind w:left="0" w:right="0" w:firstLine="0"/>
        <w:rPr>
          <w:rFonts w:ascii="Arial" w:hAnsi="Arial" w:cs="Arial"/>
        </w:rPr>
      </w:pPr>
    </w:p>
    <w:p w14:paraId="136DF883" w14:textId="37BCCF8F" w:rsidR="00B004C0"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2</w:t>
      </w:r>
      <w:r w:rsidRPr="005D274C">
        <w:rPr>
          <w:rFonts w:ascii="Arial" w:hAnsi="Arial" w:cs="Arial"/>
        </w:rPr>
        <w:t>.2.</w:t>
      </w:r>
      <w:r w:rsidR="00C07025">
        <w:rPr>
          <w:rFonts w:ascii="Arial" w:eastAsia="Arial" w:hAnsi="Arial" w:cs="Arial"/>
        </w:rPr>
        <w:t xml:space="preserve">  </w:t>
      </w:r>
      <w:r w:rsidRPr="005D274C">
        <w:rPr>
          <w:rFonts w:ascii="Arial" w:hAnsi="Arial" w:cs="Arial"/>
        </w:rPr>
        <w:t xml:space="preserve">O zmenách </w:t>
      </w:r>
      <w:r w:rsidRPr="00727A3D">
        <w:rPr>
          <w:rFonts w:ascii="Arial" w:hAnsi="Arial" w:cs="Arial"/>
        </w:rPr>
        <w:t>v oprávnených os</w:t>
      </w:r>
      <w:r w:rsidR="0076666E" w:rsidRPr="00727A3D">
        <w:rPr>
          <w:rFonts w:ascii="Arial" w:hAnsi="Arial" w:cs="Arial"/>
        </w:rPr>
        <w:t>obách</w:t>
      </w:r>
      <w:r w:rsidRPr="005D274C">
        <w:rPr>
          <w:rFonts w:ascii="Arial" w:hAnsi="Arial" w:cs="Arial"/>
        </w:rPr>
        <w:t xml:space="preserve"> </w:t>
      </w:r>
      <w:r w:rsidR="00396EA6">
        <w:rPr>
          <w:rFonts w:ascii="Arial" w:hAnsi="Arial" w:cs="Arial"/>
        </w:rPr>
        <w:t>podľa bodu 1</w:t>
      </w:r>
      <w:r w:rsidR="002F1D2D">
        <w:rPr>
          <w:rFonts w:ascii="Arial" w:hAnsi="Arial" w:cs="Arial"/>
        </w:rPr>
        <w:t>3</w:t>
      </w:r>
      <w:r w:rsidR="00396EA6">
        <w:rPr>
          <w:rFonts w:ascii="Arial" w:hAnsi="Arial" w:cs="Arial"/>
        </w:rPr>
        <w:t>.1. tohto článku</w:t>
      </w:r>
      <w:r w:rsidRPr="005D274C">
        <w:rPr>
          <w:rFonts w:ascii="Arial" w:hAnsi="Arial" w:cs="Arial"/>
        </w:rPr>
        <w:t xml:space="preserve"> </w:t>
      </w:r>
      <w:r w:rsidR="00396EA6">
        <w:rPr>
          <w:rFonts w:ascii="Arial" w:hAnsi="Arial" w:cs="Arial"/>
        </w:rPr>
        <w:t>sa zmluvné strany bezodkladne</w:t>
      </w:r>
      <w:r w:rsidRPr="005D274C">
        <w:rPr>
          <w:rFonts w:ascii="Arial" w:hAnsi="Arial" w:cs="Arial"/>
        </w:rPr>
        <w:t xml:space="preserve"> </w:t>
      </w:r>
      <w:r w:rsidR="00396EA6">
        <w:rPr>
          <w:rFonts w:ascii="Arial" w:hAnsi="Arial" w:cs="Arial"/>
        </w:rPr>
        <w:t xml:space="preserve">vzájomne </w:t>
      </w:r>
      <w:r w:rsidRPr="005D274C">
        <w:rPr>
          <w:rFonts w:ascii="Arial" w:hAnsi="Arial" w:cs="Arial"/>
        </w:rPr>
        <w:t>inform</w:t>
      </w:r>
      <w:r w:rsidR="00396EA6">
        <w:rPr>
          <w:rFonts w:ascii="Arial" w:hAnsi="Arial" w:cs="Arial"/>
        </w:rPr>
        <w:t xml:space="preserve">ujú </w:t>
      </w:r>
      <w:r w:rsidRPr="005D274C">
        <w:rPr>
          <w:rFonts w:ascii="Arial" w:hAnsi="Arial" w:cs="Arial"/>
        </w:rPr>
        <w:t>písomnou formou (e-mail, doporučený list). Do momentu oznámenia zmeny oprávnenej osoby doručením druhej zmluvnej strane sa za oprávnené osoby považujú osob</w:t>
      </w:r>
      <w:r w:rsidR="00396DC2">
        <w:rPr>
          <w:rFonts w:ascii="Arial" w:hAnsi="Arial" w:cs="Arial"/>
        </w:rPr>
        <w:t>y podľa bodu 1</w:t>
      </w:r>
      <w:r w:rsidR="00CC03B5">
        <w:rPr>
          <w:rFonts w:ascii="Arial" w:hAnsi="Arial" w:cs="Arial"/>
        </w:rPr>
        <w:t>3</w:t>
      </w:r>
      <w:r w:rsidR="00396DC2">
        <w:rPr>
          <w:rFonts w:ascii="Arial" w:hAnsi="Arial" w:cs="Arial"/>
        </w:rPr>
        <w:t>.1 tohto článku.</w:t>
      </w:r>
    </w:p>
    <w:p w14:paraId="189CBE06" w14:textId="77777777" w:rsidR="00B004C0" w:rsidRDefault="00B004C0" w:rsidP="009465E4">
      <w:pPr>
        <w:spacing w:after="0" w:line="240" w:lineRule="auto"/>
        <w:ind w:left="0" w:right="0" w:firstLine="0"/>
        <w:rPr>
          <w:rFonts w:ascii="Arial" w:hAnsi="Arial" w:cs="Arial"/>
        </w:rPr>
      </w:pPr>
    </w:p>
    <w:p w14:paraId="47130515" w14:textId="617362A9" w:rsidR="00BF28B3" w:rsidRPr="005D274C"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2</w:t>
      </w:r>
      <w:r w:rsidRPr="005D274C">
        <w:rPr>
          <w:rFonts w:ascii="Arial" w:hAnsi="Arial" w:cs="Arial"/>
        </w:rPr>
        <w:t>.3.</w:t>
      </w:r>
      <w:r w:rsidR="00B004C0">
        <w:rPr>
          <w:rFonts w:ascii="Arial" w:hAnsi="Arial" w:cs="Arial"/>
        </w:rPr>
        <w:t xml:space="preserve"> </w:t>
      </w:r>
      <w:r w:rsidRPr="005D274C">
        <w:rPr>
          <w:rFonts w:ascii="Arial" w:hAnsi="Arial" w:cs="Arial"/>
        </w:rPr>
        <w:t xml:space="preserve">Poskytovateľ je oprávnený plniť predmet tejto Dohody aj prostredníctvom subdodávateľov, ktorí musia spĺňať podmienky pre plnenie predmetu tejto Dohody, týkajúce sa osobného postavenia a neexistujú u nich dôvodu na vylúčenie podľa § 40 ods. 6 písm. a) až </w:t>
      </w:r>
      <w:r w:rsidR="00DA36E1">
        <w:rPr>
          <w:rFonts w:ascii="Arial" w:hAnsi="Arial" w:cs="Arial"/>
        </w:rPr>
        <w:t>g</w:t>
      </w:r>
      <w:r w:rsidRPr="005D274C">
        <w:rPr>
          <w:rFonts w:ascii="Arial" w:hAnsi="Arial" w:cs="Arial"/>
        </w:rPr>
        <w:t xml:space="preserve">) a ods. 7 </w:t>
      </w:r>
      <w:r w:rsidR="00DA36E1">
        <w:rPr>
          <w:rFonts w:ascii="Arial" w:hAnsi="Arial" w:cs="Arial"/>
        </w:rPr>
        <w:t xml:space="preserve">a 8 </w:t>
      </w:r>
      <w:r w:rsidRPr="005D274C">
        <w:rPr>
          <w:rFonts w:ascii="Arial" w:hAnsi="Arial" w:cs="Arial"/>
        </w:rPr>
        <w:t xml:space="preserve">zákona o verejnom obstarávaní, v súlade s § 41 zákona o verejnom obstarávaní. V prípade plnenia predmetu tejto Dohody zodpovedá poskytovateľ objednávateľovi tak, ako keby plnil predmet Dohody sám. </w:t>
      </w:r>
      <w:r w:rsidR="00DA36E1" w:rsidRPr="00BB65F3">
        <w:rPr>
          <w:rFonts w:ascii="Arial" w:hAnsi="Arial"/>
        </w:rPr>
        <w:t xml:space="preserve">Objednávateľ je oprávnený od tejto </w:t>
      </w:r>
      <w:r w:rsidR="00DA36E1">
        <w:rPr>
          <w:rFonts w:ascii="Arial" w:hAnsi="Arial"/>
        </w:rPr>
        <w:t>Dohody odstúpiť, ak zistí, že p</w:t>
      </w:r>
      <w:r w:rsidR="00DA36E1" w:rsidRPr="00BB65F3">
        <w:rPr>
          <w:rFonts w:ascii="Arial" w:hAnsi="Arial"/>
        </w:rPr>
        <w:t>oskytovateľ zabezpečuje plnenie predmetu zmluvy prostredníctvom subdodávateľa, ktorý nespĺňa podmienky podľa § 41 zákona o verejnom obstaráv</w:t>
      </w:r>
      <w:r w:rsidR="00DA36E1">
        <w:rPr>
          <w:rFonts w:ascii="Arial" w:hAnsi="Arial"/>
        </w:rPr>
        <w:t>aní, čím nie je dotknutý nárok o</w:t>
      </w:r>
      <w:r w:rsidR="00DA36E1" w:rsidRPr="00BB65F3">
        <w:rPr>
          <w:rFonts w:ascii="Arial" w:hAnsi="Arial"/>
        </w:rPr>
        <w:t xml:space="preserve">bjednávateľa na náhradu škody z tohto dôvodu vzniknutej. </w:t>
      </w:r>
      <w:r w:rsidRPr="005D274C">
        <w:rPr>
          <w:rFonts w:ascii="Arial" w:hAnsi="Arial" w:cs="Arial"/>
        </w:rPr>
        <w:t>Zoznam subdodávateľov je uvedený v Prílohe č.</w:t>
      </w:r>
      <w:r w:rsidR="00DA36E1">
        <w:rPr>
          <w:rFonts w:ascii="Arial" w:hAnsi="Arial" w:cs="Arial"/>
        </w:rPr>
        <w:t xml:space="preserve"> </w:t>
      </w:r>
      <w:r w:rsidR="007C1C8A">
        <w:rPr>
          <w:rFonts w:ascii="Arial" w:hAnsi="Arial" w:cs="Arial"/>
        </w:rPr>
        <w:t>3</w:t>
      </w:r>
      <w:r w:rsidRPr="005D274C">
        <w:rPr>
          <w:rFonts w:ascii="Arial" w:hAnsi="Arial" w:cs="Arial"/>
        </w:rPr>
        <w:t xml:space="preserve"> tejto Dohody. </w:t>
      </w:r>
    </w:p>
    <w:p w14:paraId="3FB6CE72" w14:textId="77777777" w:rsidR="00BF28B3" w:rsidRPr="005D274C" w:rsidRDefault="00BF28B3" w:rsidP="009465E4">
      <w:pPr>
        <w:spacing w:after="0" w:line="240" w:lineRule="auto"/>
        <w:ind w:left="0" w:right="0" w:firstLine="0"/>
        <w:jc w:val="left"/>
        <w:rPr>
          <w:rFonts w:ascii="Arial" w:hAnsi="Arial" w:cs="Arial"/>
        </w:rPr>
      </w:pPr>
    </w:p>
    <w:p w14:paraId="631AC0C1" w14:textId="229CD2B3" w:rsidR="00BF28B3" w:rsidRPr="005D274C" w:rsidRDefault="00396DC2" w:rsidP="00A9012B">
      <w:pPr>
        <w:spacing w:after="0" w:line="240" w:lineRule="auto"/>
        <w:ind w:left="0" w:right="0" w:firstLine="0"/>
        <w:rPr>
          <w:rFonts w:ascii="Arial" w:hAnsi="Arial" w:cs="Arial"/>
        </w:rPr>
      </w:pPr>
      <w:r>
        <w:rPr>
          <w:rFonts w:ascii="Arial" w:hAnsi="Arial" w:cs="Arial"/>
        </w:rPr>
        <w:t>1</w:t>
      </w:r>
      <w:r w:rsidR="00797795">
        <w:rPr>
          <w:rFonts w:ascii="Arial" w:hAnsi="Arial" w:cs="Arial"/>
        </w:rPr>
        <w:t>2</w:t>
      </w:r>
      <w:r>
        <w:rPr>
          <w:rFonts w:ascii="Arial" w:hAnsi="Arial" w:cs="Arial"/>
        </w:rPr>
        <w:t>.4.</w:t>
      </w:r>
      <w:r w:rsidR="007B246E">
        <w:rPr>
          <w:rFonts w:ascii="Arial" w:hAnsi="Arial" w:cs="Arial"/>
        </w:rPr>
        <w:t xml:space="preserve"> </w:t>
      </w:r>
      <w:r w:rsidR="00063D2C" w:rsidRPr="005D274C">
        <w:rPr>
          <w:rFonts w:ascii="Arial" w:hAnsi="Arial" w:cs="Arial"/>
        </w:rPr>
        <w:t xml:space="preserve">V prípade, že niektorý zo subdodávateľov nie je v okamihu podpísania tejto Dohody známy a vstúpi do procesu v priebehu plnenia predmetu tejto Dohody, alebo sa zmenia údaje, týkajúce sa konkrétneho subdodávateľa, musí byť táto zmena odsúhlasená zmluvnými stranami formou písomného dodatku k tejto Dohode. O každej zmene je poskytovateľ povinný bezodkladne – najneskôr do 7 kalendárnych dní – písomne informovať objednávateľa, pričom je povinný zároveň predložiť objednávateľovi čestné vyhlásenie, že subdodávateľ, ktorého sa zmena týka, spĺňa podmienky pre plnenie predmetu tejto Dohody. Ak poskytovateľ tento záväzok nedodrží, považuje sa to za závažné porušenie podmienok tejto Dohody a poskytovateľ je povinný zaplatiť </w:t>
      </w:r>
      <w:r w:rsidR="00063D2C" w:rsidRPr="005D274C">
        <w:rPr>
          <w:rFonts w:ascii="Arial" w:hAnsi="Arial" w:cs="Arial"/>
        </w:rPr>
        <w:lastRenderedPageBreak/>
        <w:t xml:space="preserve">objednávateľovi zmluvnú pokutu vo výške 20 %  z dohodnutej </w:t>
      </w:r>
      <w:r w:rsidR="00080CC3">
        <w:rPr>
          <w:rFonts w:ascii="Arial" w:hAnsi="Arial" w:cs="Arial"/>
        </w:rPr>
        <w:t xml:space="preserve">celkovej </w:t>
      </w:r>
      <w:r w:rsidR="00063D2C" w:rsidRPr="005D274C">
        <w:rPr>
          <w:rFonts w:ascii="Arial" w:hAnsi="Arial" w:cs="Arial"/>
        </w:rPr>
        <w:t xml:space="preserve">ceny bez DPH podľa </w:t>
      </w:r>
      <w:r w:rsidR="009F271F">
        <w:rPr>
          <w:rFonts w:ascii="Arial" w:hAnsi="Arial" w:cs="Arial"/>
        </w:rPr>
        <w:t xml:space="preserve">čl. 6 </w:t>
      </w:r>
      <w:r w:rsidR="00063D2C" w:rsidRPr="005D274C">
        <w:rPr>
          <w:rFonts w:ascii="Arial" w:hAnsi="Arial" w:cs="Arial"/>
        </w:rPr>
        <w:t>bod</w:t>
      </w:r>
      <w:r>
        <w:rPr>
          <w:rFonts w:ascii="Arial" w:hAnsi="Arial" w:cs="Arial"/>
        </w:rPr>
        <w:t xml:space="preserve"> </w:t>
      </w:r>
      <w:r w:rsidRPr="009F271F">
        <w:rPr>
          <w:rFonts w:ascii="Arial" w:hAnsi="Arial" w:cs="Arial"/>
        </w:rPr>
        <w:t>6.</w:t>
      </w:r>
      <w:r w:rsidR="0076666E" w:rsidRPr="00727A3D">
        <w:rPr>
          <w:rFonts w:ascii="Arial" w:hAnsi="Arial" w:cs="Arial"/>
        </w:rPr>
        <w:t>2</w:t>
      </w:r>
      <w:r w:rsidRPr="009F271F">
        <w:rPr>
          <w:rFonts w:ascii="Arial" w:hAnsi="Arial" w:cs="Arial"/>
        </w:rPr>
        <w:t xml:space="preserve">. </w:t>
      </w:r>
      <w:r>
        <w:rPr>
          <w:rFonts w:ascii="Arial" w:hAnsi="Arial" w:cs="Arial"/>
        </w:rPr>
        <w:t>tejto Dohody.</w:t>
      </w:r>
    </w:p>
    <w:p w14:paraId="1461A80C" w14:textId="4982665C" w:rsidR="00BF28B3" w:rsidRDefault="00BF28B3" w:rsidP="009465E4">
      <w:pPr>
        <w:spacing w:after="0" w:line="240" w:lineRule="auto"/>
        <w:ind w:left="0" w:right="0" w:firstLine="0"/>
        <w:rPr>
          <w:rFonts w:ascii="Arial" w:hAnsi="Arial" w:cs="Arial"/>
        </w:rPr>
      </w:pPr>
    </w:p>
    <w:p w14:paraId="04BE65CF" w14:textId="754BE6AE"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.5. Poskytovateľ nie je oprávnený postúpiť akékoľvek práva a pohľadávky vyplývajúce z tejto Dohody na tretie osoby bez predchádzajúceho písomného súhlasu objednávateľa. Právny úkon, ktorým budú práva a pohľadávky postúpené v rozpore s týmto bodom, bude neplatný.</w:t>
      </w:r>
    </w:p>
    <w:p w14:paraId="17545C6A" w14:textId="77777777" w:rsidR="006D3A88" w:rsidRPr="00963B67" w:rsidRDefault="006D3A88" w:rsidP="009465E4">
      <w:pPr>
        <w:spacing w:after="0" w:line="240" w:lineRule="auto"/>
        <w:ind w:left="0" w:right="0" w:firstLine="0"/>
        <w:rPr>
          <w:rFonts w:ascii="Arial" w:hAnsi="Arial" w:cs="Arial"/>
        </w:rPr>
      </w:pPr>
    </w:p>
    <w:p w14:paraId="1A6A1A6A" w14:textId="7BDD9040"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 xml:space="preserve">.6. Zmluvné strany sa nesmú dopustiť, nesmú schváliť, ani povoliť žiadne konanie v súvislosti s dojednávaním, uzatváraním alebo plnením tejto </w:t>
      </w:r>
      <w:r w:rsidR="004F002E">
        <w:rPr>
          <w:rFonts w:ascii="Arial" w:hAnsi="Arial" w:cs="Arial"/>
        </w:rPr>
        <w:t>Dohody</w:t>
      </w:r>
      <w:r w:rsidRPr="00963B67">
        <w:rPr>
          <w:rFonts w:ascii="Arial" w:hAnsi="Arial" w:cs="Arial"/>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B360017" w14:textId="77777777" w:rsidR="006D3A88" w:rsidRPr="00963B67" w:rsidRDefault="006D3A88" w:rsidP="009465E4">
      <w:pPr>
        <w:spacing w:after="0" w:line="240" w:lineRule="auto"/>
        <w:ind w:left="0" w:right="0" w:firstLine="0"/>
        <w:rPr>
          <w:rFonts w:ascii="Arial" w:hAnsi="Arial" w:cs="Arial"/>
        </w:rPr>
      </w:pPr>
    </w:p>
    <w:p w14:paraId="51AE47B3" w14:textId="7DF3EEF1"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.7.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Dohody v rozpore s Etickým kódexom Všeobecnej zdravotnej poisťovne, a.</w:t>
      </w:r>
      <w:r w:rsidR="004F002E">
        <w:rPr>
          <w:rFonts w:ascii="Arial" w:hAnsi="Arial" w:cs="Arial"/>
        </w:rPr>
        <w:t xml:space="preserve"> </w:t>
      </w:r>
      <w:r w:rsidRPr="00963B67">
        <w:rPr>
          <w:rFonts w:ascii="Arial" w:hAnsi="Arial" w:cs="Arial"/>
        </w:rPr>
        <w:t>s.</w:t>
      </w:r>
    </w:p>
    <w:p w14:paraId="20BC78B2" w14:textId="77777777" w:rsidR="006D3A88" w:rsidRPr="00963B67" w:rsidRDefault="006D3A88" w:rsidP="009465E4">
      <w:pPr>
        <w:spacing w:after="0" w:line="240" w:lineRule="auto"/>
        <w:ind w:left="0" w:right="0" w:firstLine="0"/>
        <w:rPr>
          <w:rFonts w:ascii="Arial" w:hAnsi="Arial" w:cs="Arial"/>
        </w:rPr>
      </w:pPr>
    </w:p>
    <w:p w14:paraId="796EFC68" w14:textId="122291F5"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.8. Zmluvné strany sa zaväzujú bezodkladne informovať druhú zmluvnú stranu, pokiaľ si budú vedomé alebo budú mať konkrétne podozrenie na korupciu pri dojednávaní, uzatváraní alebo pri plnení tejto Dohody.</w:t>
      </w:r>
    </w:p>
    <w:p w14:paraId="7FB188FB" w14:textId="77777777" w:rsidR="006D3A88" w:rsidRPr="00963B67" w:rsidRDefault="006D3A88" w:rsidP="009465E4">
      <w:pPr>
        <w:spacing w:after="0" w:line="240" w:lineRule="auto"/>
        <w:ind w:left="0" w:right="0" w:firstLine="0"/>
        <w:rPr>
          <w:rFonts w:ascii="Arial" w:hAnsi="Arial" w:cs="Arial"/>
        </w:rPr>
      </w:pPr>
    </w:p>
    <w:p w14:paraId="58E0EFBB" w14:textId="534627F7"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 xml:space="preserve">.9. V prípade, že akýkoľvek dar alebo výhoda v súvislosti s dojednávaním, uzatváraním alebo plnením tejto </w:t>
      </w:r>
      <w:r w:rsidR="004F002E">
        <w:rPr>
          <w:rFonts w:ascii="Arial" w:hAnsi="Arial" w:cs="Arial"/>
        </w:rPr>
        <w:t>Dohody</w:t>
      </w:r>
      <w:r w:rsidR="004F002E" w:rsidRPr="00963B67">
        <w:rPr>
          <w:rFonts w:ascii="Arial" w:hAnsi="Arial" w:cs="Arial"/>
        </w:rPr>
        <w:t xml:space="preserve"> </w:t>
      </w:r>
      <w:r w:rsidRPr="00963B67">
        <w:rPr>
          <w:rFonts w:ascii="Arial" w:hAnsi="Arial" w:cs="Arial"/>
        </w:rPr>
        <w:t>je poskytnutý zmluvnej strane alebo zástupcovi zmluvnej strany v rozpore s týmto článkom Dohody, môže zmluvná strana od tejto Dohody odstúpiť.</w:t>
      </w:r>
    </w:p>
    <w:p w14:paraId="35E113F2" w14:textId="77777777" w:rsidR="006D3A88" w:rsidRPr="00963B67" w:rsidRDefault="006D3A88" w:rsidP="009465E4">
      <w:pPr>
        <w:spacing w:after="0" w:line="240" w:lineRule="auto"/>
        <w:ind w:left="0" w:right="0" w:firstLine="0"/>
        <w:rPr>
          <w:rFonts w:ascii="Arial" w:hAnsi="Arial" w:cs="Arial"/>
        </w:rPr>
      </w:pPr>
    </w:p>
    <w:p w14:paraId="16C6F7B8" w14:textId="4577FEE7"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.10. Zmluvné strany sa zaväzujú dodržiavať základné morálne a etické hodnoty ustanovené v obsahu Etického kódexu Všeobecnej zdravotnej poisťovne, a.</w:t>
      </w:r>
      <w:r w:rsidR="004F002E">
        <w:rPr>
          <w:rFonts w:ascii="Arial" w:hAnsi="Arial" w:cs="Arial"/>
        </w:rPr>
        <w:t xml:space="preserve"> </w:t>
      </w:r>
      <w:r w:rsidRPr="00963B67">
        <w:rPr>
          <w:rFonts w:ascii="Arial" w:hAnsi="Arial" w:cs="Arial"/>
        </w:rPr>
        <w:t>s. V prípade nedodržiavania stanovených morálnych a etických hodnôt je zmluvná strana oprávnená od tejto Dohody odstúpiť. Etický kódex Všeobecnej zdravotnej poisťovne, a.</w:t>
      </w:r>
      <w:r w:rsidR="004F002E">
        <w:rPr>
          <w:rFonts w:ascii="Arial" w:hAnsi="Arial" w:cs="Arial"/>
        </w:rPr>
        <w:t xml:space="preserve"> </w:t>
      </w:r>
      <w:r w:rsidRPr="00963B67">
        <w:rPr>
          <w:rFonts w:ascii="Arial" w:hAnsi="Arial" w:cs="Arial"/>
        </w:rPr>
        <w:t xml:space="preserve">s. je verejne dostupný na webovej stránke objednávateľa </w:t>
      </w:r>
      <w:hyperlink r:id="rId9" w:history="1">
        <w:r w:rsidRPr="00C27156">
          <w:rPr>
            <w:rFonts w:ascii="Arial" w:hAnsi="Arial" w:cs="Arial"/>
          </w:rPr>
          <w:t>https://www.vszp.sk/eticky-kodex.html</w:t>
        </w:r>
      </w:hyperlink>
      <w:r w:rsidRPr="00963B67">
        <w:rPr>
          <w:rFonts w:ascii="Arial" w:hAnsi="Arial" w:cs="Arial"/>
        </w:rPr>
        <w:t>. Objednávateľ sa zaväzuje oznamovať poskytovateľovi akékoľvek zmeny Etického kódexu Všeobecnej zdravotnej poisťovne, a.</w:t>
      </w:r>
      <w:r w:rsidR="004F002E">
        <w:rPr>
          <w:rFonts w:ascii="Arial" w:hAnsi="Arial" w:cs="Arial"/>
        </w:rPr>
        <w:t xml:space="preserve"> </w:t>
      </w:r>
      <w:r w:rsidRPr="00963B67">
        <w:rPr>
          <w:rFonts w:ascii="Arial" w:hAnsi="Arial" w:cs="Arial"/>
        </w:rPr>
        <w:t>s. bezodkladne po ich prijatí a zverejnení.</w:t>
      </w:r>
    </w:p>
    <w:p w14:paraId="6C1B403D" w14:textId="674DD719" w:rsidR="001601DD" w:rsidRDefault="001601DD" w:rsidP="009465E4">
      <w:pPr>
        <w:spacing w:after="0" w:line="240" w:lineRule="auto"/>
        <w:ind w:left="0" w:right="0" w:firstLine="0"/>
        <w:rPr>
          <w:rFonts w:ascii="Arial" w:hAnsi="Arial" w:cs="Arial"/>
        </w:rPr>
      </w:pPr>
    </w:p>
    <w:p w14:paraId="01789879" w14:textId="2458604F" w:rsidR="00BF28B3" w:rsidRPr="005D274C" w:rsidRDefault="00063D2C" w:rsidP="00CA39FE">
      <w:pPr>
        <w:tabs>
          <w:tab w:val="center" w:pos="4568"/>
          <w:tab w:val="center" w:pos="5636"/>
        </w:tabs>
        <w:spacing w:after="0" w:line="240" w:lineRule="auto"/>
        <w:ind w:left="0" w:right="0" w:firstLine="0"/>
        <w:jc w:val="center"/>
        <w:rPr>
          <w:rFonts w:ascii="Arial" w:hAnsi="Arial" w:cs="Arial"/>
        </w:rPr>
      </w:pPr>
      <w:r w:rsidRPr="005D274C">
        <w:rPr>
          <w:rFonts w:ascii="Arial" w:hAnsi="Arial" w:cs="Arial"/>
        </w:rPr>
        <w:t>Článok 1</w:t>
      </w:r>
      <w:r w:rsidR="00797795">
        <w:rPr>
          <w:rFonts w:ascii="Arial" w:hAnsi="Arial" w:cs="Arial"/>
        </w:rPr>
        <w:t>3</w:t>
      </w:r>
    </w:p>
    <w:p w14:paraId="0A7E11B5" w14:textId="77777777" w:rsidR="00BF28B3" w:rsidRPr="005D274C" w:rsidRDefault="00063D2C" w:rsidP="00CA39FE">
      <w:pPr>
        <w:pStyle w:val="Nadpis1"/>
        <w:spacing w:after="0" w:line="240" w:lineRule="auto"/>
        <w:ind w:left="0" w:right="-26" w:firstLine="0"/>
        <w:rPr>
          <w:rFonts w:ascii="Arial" w:hAnsi="Arial" w:cs="Arial"/>
        </w:rPr>
      </w:pPr>
      <w:r w:rsidRPr="005D274C">
        <w:rPr>
          <w:rFonts w:ascii="Arial" w:hAnsi="Arial" w:cs="Arial"/>
        </w:rPr>
        <w:t xml:space="preserve">Záverečné ustanovenia </w:t>
      </w:r>
    </w:p>
    <w:p w14:paraId="217A05A1" w14:textId="7ED74AAA"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.1.</w:t>
      </w:r>
      <w:r w:rsidR="00EC20BF">
        <w:rPr>
          <w:rFonts w:ascii="Arial" w:eastAsia="Arial" w:hAnsi="Arial" w:cs="Arial"/>
        </w:rPr>
        <w:tab/>
      </w:r>
      <w:r w:rsidR="00FD12D8">
        <w:rPr>
          <w:rFonts w:ascii="Arial" w:hAnsi="Arial" w:cs="Arial"/>
        </w:rPr>
        <w:t xml:space="preserve">Dohoda sa </w:t>
      </w:r>
      <w:r w:rsidR="00FD12D8" w:rsidRPr="005D274C">
        <w:rPr>
          <w:rFonts w:ascii="Arial" w:hAnsi="Arial" w:cs="Arial"/>
        </w:rPr>
        <w:t>uza</w:t>
      </w:r>
      <w:r w:rsidR="00FD12D8">
        <w:rPr>
          <w:rFonts w:ascii="Arial" w:hAnsi="Arial" w:cs="Arial"/>
        </w:rPr>
        <w:t>tvára</w:t>
      </w:r>
      <w:r w:rsidR="00FD12D8" w:rsidRPr="005D274C">
        <w:rPr>
          <w:rFonts w:ascii="Arial" w:hAnsi="Arial" w:cs="Arial"/>
        </w:rPr>
        <w:t xml:space="preserve"> na dobu určitú</w:t>
      </w:r>
      <w:r w:rsidR="00FD12D8">
        <w:rPr>
          <w:rFonts w:ascii="Arial" w:hAnsi="Arial" w:cs="Arial"/>
        </w:rPr>
        <w:t xml:space="preserve"> </w:t>
      </w:r>
      <w:r w:rsidR="00FD12D8" w:rsidRPr="00963B67">
        <w:rPr>
          <w:rFonts w:ascii="Arial" w:hAnsi="Arial" w:cs="Arial"/>
          <w:color w:val="auto"/>
        </w:rPr>
        <w:t xml:space="preserve">48 mesiacov </w:t>
      </w:r>
      <w:r w:rsidR="00FD12D8" w:rsidRPr="005D274C">
        <w:rPr>
          <w:rFonts w:ascii="Arial" w:hAnsi="Arial" w:cs="Arial"/>
        </w:rPr>
        <w:t>odo dňa nadob</w:t>
      </w:r>
      <w:r w:rsidR="00FD12D8">
        <w:rPr>
          <w:rFonts w:ascii="Arial" w:hAnsi="Arial" w:cs="Arial"/>
        </w:rPr>
        <w:t xml:space="preserve">udnutia jej účinnosti. </w:t>
      </w:r>
      <w:r w:rsidRPr="005D274C">
        <w:rPr>
          <w:rFonts w:ascii="Arial" w:hAnsi="Arial" w:cs="Arial"/>
        </w:rPr>
        <w:t>Dohoda nadobúda platnosť dňom jej podpísania oprávnenými zástupcami oboch zmluvných strán a účinnosť nasledujúci deň po jej zverejnení v Centrálnom registri zmlúv vedenom Úradom vlády Slovenskej republiky</w:t>
      </w:r>
      <w:r w:rsidR="00414D4C">
        <w:rPr>
          <w:rFonts w:ascii="Arial" w:hAnsi="Arial" w:cs="Arial"/>
        </w:rPr>
        <w:t xml:space="preserve">. </w:t>
      </w:r>
    </w:p>
    <w:p w14:paraId="6136AB4B" w14:textId="77777777" w:rsidR="00EC20BF" w:rsidRPr="005D274C" w:rsidRDefault="00EC20BF" w:rsidP="009465E4">
      <w:pPr>
        <w:spacing w:after="0" w:line="240" w:lineRule="auto"/>
        <w:ind w:left="0" w:right="0" w:firstLine="0"/>
        <w:rPr>
          <w:rFonts w:ascii="Arial" w:hAnsi="Arial" w:cs="Arial"/>
        </w:rPr>
      </w:pPr>
    </w:p>
    <w:p w14:paraId="09564E7A" w14:textId="1AD52ACA"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.2.</w:t>
      </w:r>
      <w:r w:rsidR="00EC20BF">
        <w:rPr>
          <w:rFonts w:ascii="Arial" w:eastAsia="Arial" w:hAnsi="Arial" w:cs="Arial"/>
        </w:rPr>
        <w:tab/>
      </w:r>
      <w:r w:rsidRPr="005D274C">
        <w:rPr>
          <w:rFonts w:ascii="Arial" w:hAnsi="Arial" w:cs="Arial"/>
        </w:rPr>
        <w:t xml:space="preserve">Jednotlivé ustanovenia Dohody môžu byť menené, doplňované alebo zrušené iba po vzájomnej dohode zmluvných strán, formou písomných dodatkov, ktoré budú podpísané </w:t>
      </w:r>
      <w:r w:rsidR="00FD12D8">
        <w:rPr>
          <w:rFonts w:ascii="Arial" w:hAnsi="Arial" w:cs="Arial"/>
        </w:rPr>
        <w:t xml:space="preserve">štatutárnymi zástupcami </w:t>
      </w:r>
      <w:r w:rsidRPr="005D274C">
        <w:rPr>
          <w:rFonts w:ascii="Arial" w:hAnsi="Arial" w:cs="Arial"/>
        </w:rPr>
        <w:t>zmluvný</w:t>
      </w:r>
      <w:r w:rsidR="00FD12D8">
        <w:rPr>
          <w:rFonts w:ascii="Arial" w:hAnsi="Arial" w:cs="Arial"/>
        </w:rPr>
        <w:t>ch</w:t>
      </w:r>
      <w:r w:rsidRPr="005D274C">
        <w:rPr>
          <w:rFonts w:ascii="Arial" w:hAnsi="Arial" w:cs="Arial"/>
        </w:rPr>
        <w:t xml:space="preserve"> </w:t>
      </w:r>
      <w:r w:rsidR="00FD12D8">
        <w:rPr>
          <w:rFonts w:ascii="Arial" w:hAnsi="Arial" w:cs="Arial"/>
        </w:rPr>
        <w:t xml:space="preserve">strán alebo </w:t>
      </w:r>
      <w:r w:rsidR="004C3507">
        <w:rPr>
          <w:rFonts w:ascii="Arial" w:hAnsi="Arial" w:cs="Arial"/>
        </w:rPr>
        <w:t>nimi</w:t>
      </w:r>
      <w:r w:rsidR="00FD12D8">
        <w:rPr>
          <w:rFonts w:ascii="Arial" w:hAnsi="Arial" w:cs="Arial"/>
        </w:rPr>
        <w:t xml:space="preserve"> poverenými osobami</w:t>
      </w:r>
      <w:r w:rsidR="00FD12D8" w:rsidRPr="005D274C">
        <w:rPr>
          <w:rFonts w:ascii="Arial" w:hAnsi="Arial" w:cs="Arial"/>
        </w:rPr>
        <w:t xml:space="preserve"> </w:t>
      </w:r>
      <w:r w:rsidRPr="005D274C">
        <w:rPr>
          <w:rFonts w:ascii="Arial" w:hAnsi="Arial" w:cs="Arial"/>
        </w:rPr>
        <w:t>a budú tvoriť neoddeliteľnú súčasť Dohody, a to s prihliadnutím na príslušné ustanovenia zákona o verejnom obstarávaní</w:t>
      </w:r>
      <w:r w:rsidR="00414D4C">
        <w:rPr>
          <w:rFonts w:ascii="Arial" w:hAnsi="Arial" w:cs="Arial"/>
        </w:rPr>
        <w:t>, pokiaľ sa zmluvné strany v Dohode nedohodli inak</w:t>
      </w:r>
      <w:r w:rsidRPr="005D274C">
        <w:rPr>
          <w:rFonts w:ascii="Arial" w:hAnsi="Arial" w:cs="Arial"/>
        </w:rPr>
        <w:t>.</w:t>
      </w:r>
    </w:p>
    <w:p w14:paraId="4F0D619B" w14:textId="77777777" w:rsidR="00EC20BF" w:rsidRPr="005D274C" w:rsidRDefault="00EC20BF" w:rsidP="009465E4">
      <w:pPr>
        <w:spacing w:after="0" w:line="240" w:lineRule="auto"/>
        <w:ind w:left="0" w:right="0" w:firstLine="0"/>
        <w:rPr>
          <w:rFonts w:ascii="Arial" w:hAnsi="Arial" w:cs="Arial"/>
        </w:rPr>
      </w:pPr>
    </w:p>
    <w:p w14:paraId="4F66557E" w14:textId="47B58C53"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.3.</w:t>
      </w:r>
      <w:r w:rsidR="00EC20BF">
        <w:rPr>
          <w:rFonts w:ascii="Arial" w:eastAsia="Arial" w:hAnsi="Arial" w:cs="Arial"/>
        </w:rPr>
        <w:tab/>
      </w:r>
      <w:r w:rsidRPr="005D274C">
        <w:rPr>
          <w:rFonts w:ascii="Arial" w:hAnsi="Arial" w:cs="Arial"/>
        </w:rPr>
        <w:t>Ostatné právne vzťahy, výslovne neupravené touto Dohodou, sa budú riadiť príslušnými ustanoveniami Obchodného zákonníka a  všeobecne záväznými právnymi predpismi p</w:t>
      </w:r>
      <w:r w:rsidR="00EC20BF">
        <w:rPr>
          <w:rFonts w:ascii="Arial" w:hAnsi="Arial" w:cs="Arial"/>
        </w:rPr>
        <w:t>latnými v Slovenskej republike.</w:t>
      </w:r>
    </w:p>
    <w:p w14:paraId="074953FA" w14:textId="77777777" w:rsidR="00FD12D8" w:rsidRDefault="00FD12D8" w:rsidP="009465E4">
      <w:pPr>
        <w:spacing w:after="0" w:line="240" w:lineRule="auto"/>
        <w:ind w:left="0" w:right="0" w:firstLine="0"/>
        <w:rPr>
          <w:rFonts w:ascii="Arial" w:hAnsi="Arial" w:cs="Arial"/>
        </w:rPr>
      </w:pPr>
    </w:p>
    <w:p w14:paraId="5ADC1E0F" w14:textId="6F87CC4D" w:rsidR="002957AA" w:rsidRPr="002957AA" w:rsidRDefault="002957AA" w:rsidP="00C27156">
      <w:pPr>
        <w:spacing w:after="0" w:line="240" w:lineRule="auto"/>
        <w:ind w:left="0" w:right="0" w:firstLine="0"/>
        <w:rPr>
          <w:rFonts w:ascii="Arial" w:hAnsi="Arial" w:cs="Arial"/>
        </w:rPr>
      </w:pPr>
      <w:r>
        <w:rPr>
          <w:rFonts w:ascii="Arial" w:hAnsi="Arial" w:cs="Arial"/>
        </w:rPr>
        <w:lastRenderedPageBreak/>
        <w:t>1</w:t>
      </w:r>
      <w:r w:rsidR="00797795">
        <w:rPr>
          <w:rFonts w:ascii="Arial" w:hAnsi="Arial" w:cs="Arial"/>
        </w:rPr>
        <w:t>3</w:t>
      </w:r>
      <w:r>
        <w:rPr>
          <w:rFonts w:ascii="Arial" w:hAnsi="Arial" w:cs="Arial"/>
        </w:rPr>
        <w:t xml:space="preserve">.4. </w:t>
      </w:r>
      <w:r>
        <w:rPr>
          <w:rFonts w:ascii="Arial" w:hAnsi="Arial" w:cs="Arial"/>
        </w:rPr>
        <w:tab/>
      </w:r>
      <w:r w:rsidRPr="002957AA">
        <w:rPr>
          <w:rFonts w:ascii="Arial" w:hAnsi="Arial" w:cs="Arial"/>
        </w:rPr>
        <w:t xml:space="preserve">Rozhodným právom pre túto </w:t>
      </w:r>
      <w:r w:rsidR="00BB5CCF">
        <w:rPr>
          <w:rFonts w:ascii="Arial" w:hAnsi="Arial" w:cs="Arial"/>
        </w:rPr>
        <w:t>Dohodu</w:t>
      </w:r>
      <w:r w:rsidRPr="002957AA">
        <w:rPr>
          <w:rFonts w:ascii="Arial" w:hAnsi="Arial" w:cs="Arial"/>
        </w:rPr>
        <w:t xml:space="preserve"> je slovenský právny poriadok. Písomnosti a komunikácia medzi </w:t>
      </w:r>
      <w:r w:rsidR="00BB5CCF">
        <w:rPr>
          <w:rFonts w:ascii="Arial" w:hAnsi="Arial" w:cs="Arial"/>
        </w:rPr>
        <w:t>z</w:t>
      </w:r>
      <w:r w:rsidRPr="002957AA">
        <w:rPr>
          <w:rFonts w:ascii="Arial" w:hAnsi="Arial" w:cs="Arial"/>
        </w:rPr>
        <w:t xml:space="preserve">mluvnými stranami týkajúca sa </w:t>
      </w:r>
      <w:r w:rsidR="00BB5CCF">
        <w:rPr>
          <w:rFonts w:ascii="Arial" w:hAnsi="Arial" w:cs="Arial"/>
        </w:rPr>
        <w:t>Dohodu</w:t>
      </w:r>
      <w:r w:rsidR="00BB5CCF" w:rsidRPr="002957AA">
        <w:rPr>
          <w:rFonts w:ascii="Arial" w:hAnsi="Arial" w:cs="Arial"/>
        </w:rPr>
        <w:t xml:space="preserve"> </w:t>
      </w:r>
      <w:r w:rsidRPr="002957AA">
        <w:rPr>
          <w:rFonts w:ascii="Arial" w:hAnsi="Arial" w:cs="Arial"/>
        </w:rPr>
        <w:t>bude prebiehať v slovenskom jazyku, vrátane vystavovania účtovných dokladov a ich príloh.</w:t>
      </w:r>
    </w:p>
    <w:p w14:paraId="23EAA8FA" w14:textId="77777777" w:rsidR="00EC20BF" w:rsidRPr="005D274C" w:rsidRDefault="00EC20BF" w:rsidP="009465E4">
      <w:pPr>
        <w:spacing w:after="0" w:line="240" w:lineRule="auto"/>
        <w:ind w:left="0" w:right="0" w:firstLine="0"/>
        <w:rPr>
          <w:rFonts w:ascii="Arial" w:hAnsi="Arial" w:cs="Arial"/>
        </w:rPr>
      </w:pPr>
    </w:p>
    <w:p w14:paraId="7C614F5D" w14:textId="41E7AA94"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w:t>
      </w:r>
      <w:r w:rsidR="002957AA">
        <w:rPr>
          <w:rFonts w:ascii="Arial" w:hAnsi="Arial" w:cs="Arial"/>
        </w:rPr>
        <w:t>5</w:t>
      </w:r>
      <w:r w:rsidRPr="005D274C">
        <w:rPr>
          <w:rFonts w:ascii="Arial" w:hAnsi="Arial" w:cs="Arial"/>
        </w:rPr>
        <w:t>.</w:t>
      </w:r>
      <w:r w:rsidR="00EC20BF">
        <w:rPr>
          <w:rFonts w:ascii="Arial" w:eastAsia="Arial" w:hAnsi="Arial" w:cs="Arial"/>
        </w:rPr>
        <w:tab/>
      </w:r>
      <w:r w:rsidRPr="005D274C">
        <w:rPr>
          <w:rFonts w:ascii="Arial" w:hAnsi="Arial" w:cs="Arial"/>
        </w:rPr>
        <w:t xml:space="preserve">Zmluvné strany sa zaväzujú, že všetky spory, vyplývajúce z tejto Dohody, budú riešiť predovšetkým formou </w:t>
      </w:r>
      <w:r w:rsidR="007377F8">
        <w:rPr>
          <w:rFonts w:ascii="Arial" w:hAnsi="Arial" w:cs="Arial"/>
        </w:rPr>
        <w:t xml:space="preserve">vzájomnej </w:t>
      </w:r>
      <w:r w:rsidRPr="005D274C">
        <w:rPr>
          <w:rFonts w:ascii="Arial" w:hAnsi="Arial" w:cs="Arial"/>
        </w:rPr>
        <w:t>dohody. Zmluvné strany sa dohodli, že vzťahy vzniknuté medzi nimi na základe Dohody sa budú riadiť právnym poriadkom Slovenskej republiky. Na riešenie sporov vyplývajúcich z tejto Dohody sú prísl</w:t>
      </w:r>
      <w:r w:rsidR="00EC20BF">
        <w:rPr>
          <w:rFonts w:ascii="Arial" w:hAnsi="Arial" w:cs="Arial"/>
        </w:rPr>
        <w:t>ušné súdy Slovenskej republiky.</w:t>
      </w:r>
    </w:p>
    <w:p w14:paraId="797B411C" w14:textId="77777777" w:rsidR="0040173C" w:rsidRPr="005D274C" w:rsidRDefault="0040173C" w:rsidP="009465E4">
      <w:pPr>
        <w:spacing w:after="0" w:line="240" w:lineRule="auto"/>
        <w:ind w:left="0" w:right="0" w:firstLine="0"/>
        <w:rPr>
          <w:rFonts w:ascii="Arial" w:hAnsi="Arial" w:cs="Arial"/>
        </w:rPr>
      </w:pPr>
    </w:p>
    <w:p w14:paraId="65B3A445" w14:textId="3D7B653D" w:rsidR="00BF28B3" w:rsidRPr="005D274C" w:rsidRDefault="00EC20BF" w:rsidP="00C27156">
      <w:pPr>
        <w:tabs>
          <w:tab w:val="left" w:pos="709"/>
          <w:tab w:val="center" w:pos="2922"/>
        </w:tabs>
        <w:spacing w:after="0" w:line="240" w:lineRule="auto"/>
        <w:ind w:left="0" w:right="0" w:firstLine="0"/>
        <w:jc w:val="left"/>
        <w:rPr>
          <w:rFonts w:ascii="Arial" w:hAnsi="Arial" w:cs="Arial"/>
        </w:rPr>
      </w:pPr>
      <w:r>
        <w:rPr>
          <w:rFonts w:ascii="Arial" w:hAnsi="Arial" w:cs="Arial"/>
        </w:rPr>
        <w:t>1</w:t>
      </w:r>
      <w:r w:rsidR="00797795">
        <w:rPr>
          <w:rFonts w:ascii="Arial" w:hAnsi="Arial" w:cs="Arial"/>
        </w:rPr>
        <w:t>3</w:t>
      </w:r>
      <w:r>
        <w:rPr>
          <w:rFonts w:ascii="Arial" w:hAnsi="Arial" w:cs="Arial"/>
        </w:rPr>
        <w:t>.</w:t>
      </w:r>
      <w:r w:rsidR="002957AA">
        <w:rPr>
          <w:rFonts w:ascii="Arial" w:hAnsi="Arial" w:cs="Arial"/>
        </w:rPr>
        <w:t>6</w:t>
      </w:r>
      <w:r>
        <w:rPr>
          <w:rFonts w:ascii="Arial" w:hAnsi="Arial" w:cs="Arial"/>
        </w:rPr>
        <w:t>.</w:t>
      </w:r>
      <w:r>
        <w:rPr>
          <w:rFonts w:ascii="Arial" w:hAnsi="Arial" w:cs="Arial"/>
        </w:rPr>
        <w:tab/>
      </w:r>
      <w:r w:rsidR="00063D2C" w:rsidRPr="005D274C">
        <w:rPr>
          <w:rFonts w:ascii="Arial" w:hAnsi="Arial" w:cs="Arial"/>
        </w:rPr>
        <w:t>Neoddeliteľnou súč</w:t>
      </w:r>
      <w:r>
        <w:rPr>
          <w:rFonts w:ascii="Arial" w:hAnsi="Arial" w:cs="Arial"/>
        </w:rPr>
        <w:t xml:space="preserve">asťou </w:t>
      </w:r>
      <w:r w:rsidR="00F36D55">
        <w:rPr>
          <w:rFonts w:ascii="Arial" w:hAnsi="Arial" w:cs="Arial"/>
        </w:rPr>
        <w:t xml:space="preserve">Dohody </w:t>
      </w:r>
      <w:r>
        <w:rPr>
          <w:rFonts w:ascii="Arial" w:hAnsi="Arial" w:cs="Arial"/>
        </w:rPr>
        <w:t>sú tieto prílohy:</w:t>
      </w:r>
    </w:p>
    <w:p w14:paraId="37B1E580" w14:textId="3342C3A0" w:rsidR="00BF28B3" w:rsidRPr="005D274C" w:rsidRDefault="00063D2C" w:rsidP="009465E4">
      <w:pPr>
        <w:tabs>
          <w:tab w:val="center" w:pos="1471"/>
        </w:tabs>
        <w:spacing w:after="0" w:line="240" w:lineRule="auto"/>
        <w:ind w:left="709" w:right="0" w:firstLine="0"/>
        <w:jc w:val="left"/>
        <w:rPr>
          <w:rFonts w:ascii="Arial" w:hAnsi="Arial" w:cs="Arial"/>
        </w:rPr>
      </w:pPr>
      <w:r w:rsidRPr="005D274C">
        <w:rPr>
          <w:rFonts w:ascii="Arial" w:hAnsi="Arial" w:cs="Arial"/>
        </w:rPr>
        <w:t>Príloha č.</w:t>
      </w:r>
      <w:r w:rsidR="00B7197C">
        <w:rPr>
          <w:rFonts w:ascii="Arial" w:hAnsi="Arial" w:cs="Arial"/>
        </w:rPr>
        <w:t xml:space="preserve"> </w:t>
      </w:r>
      <w:r w:rsidRPr="005D274C">
        <w:rPr>
          <w:rFonts w:ascii="Arial" w:hAnsi="Arial" w:cs="Arial"/>
        </w:rPr>
        <w:t xml:space="preserve">1 </w:t>
      </w:r>
      <w:r w:rsidRPr="005D274C">
        <w:rPr>
          <w:rFonts w:ascii="Arial" w:hAnsi="Arial" w:cs="Arial"/>
        </w:rPr>
        <w:tab/>
        <w:t xml:space="preserve">Špecifikácia ceny za predmet dohody </w:t>
      </w:r>
    </w:p>
    <w:p w14:paraId="21855D79" w14:textId="7EB9CB2B" w:rsidR="00BF28B3" w:rsidRPr="005D274C" w:rsidRDefault="00063D2C" w:rsidP="009465E4">
      <w:pPr>
        <w:tabs>
          <w:tab w:val="center" w:pos="1471"/>
        </w:tabs>
        <w:spacing w:after="0" w:line="240" w:lineRule="auto"/>
        <w:ind w:left="709" w:right="0" w:firstLine="0"/>
        <w:jc w:val="left"/>
        <w:rPr>
          <w:rFonts w:ascii="Arial" w:hAnsi="Arial" w:cs="Arial"/>
        </w:rPr>
      </w:pPr>
      <w:r w:rsidRPr="005D274C">
        <w:rPr>
          <w:rFonts w:ascii="Arial" w:hAnsi="Arial" w:cs="Arial"/>
        </w:rPr>
        <w:t>Príloha č</w:t>
      </w:r>
      <w:r w:rsidR="00B7197C">
        <w:rPr>
          <w:rFonts w:ascii="Arial" w:hAnsi="Arial" w:cs="Arial"/>
        </w:rPr>
        <w:t xml:space="preserve"> </w:t>
      </w:r>
      <w:r w:rsidRPr="005D274C">
        <w:rPr>
          <w:rFonts w:ascii="Arial" w:hAnsi="Arial" w:cs="Arial"/>
        </w:rPr>
        <w:t>.</w:t>
      </w:r>
      <w:r w:rsidR="00421D1D">
        <w:rPr>
          <w:rFonts w:ascii="Arial" w:hAnsi="Arial" w:cs="Arial"/>
        </w:rPr>
        <w:t>2</w:t>
      </w:r>
      <w:r w:rsidRPr="005D274C">
        <w:rPr>
          <w:rFonts w:ascii="Arial" w:hAnsi="Arial" w:cs="Arial"/>
        </w:rPr>
        <w:t xml:space="preserve"> </w:t>
      </w:r>
      <w:r w:rsidRPr="005D274C">
        <w:rPr>
          <w:rFonts w:ascii="Arial" w:hAnsi="Arial" w:cs="Arial"/>
        </w:rPr>
        <w:tab/>
        <w:t xml:space="preserve">Oprávnené osoby a adresy pre elektronickú komunikáciu </w:t>
      </w:r>
    </w:p>
    <w:p w14:paraId="145F9C56" w14:textId="0B81D668" w:rsidR="00BF28B3" w:rsidRDefault="00063D2C" w:rsidP="009465E4">
      <w:pPr>
        <w:spacing w:after="0" w:line="240" w:lineRule="auto"/>
        <w:ind w:left="709" w:right="4316"/>
        <w:rPr>
          <w:rFonts w:ascii="Arial" w:hAnsi="Arial" w:cs="Arial"/>
        </w:rPr>
      </w:pPr>
      <w:r w:rsidRPr="005D274C">
        <w:rPr>
          <w:rFonts w:ascii="Arial" w:hAnsi="Arial" w:cs="Arial"/>
        </w:rPr>
        <w:t>Príloh</w:t>
      </w:r>
      <w:r w:rsidR="00EC20BF">
        <w:rPr>
          <w:rFonts w:ascii="Arial" w:hAnsi="Arial" w:cs="Arial"/>
        </w:rPr>
        <w:t>a č.</w:t>
      </w:r>
      <w:r w:rsidR="00B7197C">
        <w:rPr>
          <w:rFonts w:ascii="Arial" w:hAnsi="Arial" w:cs="Arial"/>
        </w:rPr>
        <w:t xml:space="preserve"> </w:t>
      </w:r>
      <w:r w:rsidR="00421D1D">
        <w:rPr>
          <w:rFonts w:ascii="Arial" w:hAnsi="Arial" w:cs="Arial"/>
        </w:rPr>
        <w:t>3</w:t>
      </w:r>
      <w:r w:rsidR="00EC20BF">
        <w:rPr>
          <w:rFonts w:ascii="Arial" w:hAnsi="Arial" w:cs="Arial"/>
        </w:rPr>
        <w:tab/>
        <w:t>Zoznam subdodávateľov</w:t>
      </w:r>
    </w:p>
    <w:p w14:paraId="595E2649" w14:textId="77777777" w:rsidR="0084199D" w:rsidRDefault="0084199D" w:rsidP="009465E4">
      <w:pPr>
        <w:spacing w:after="0" w:line="240" w:lineRule="auto"/>
        <w:ind w:left="709" w:right="4316"/>
        <w:rPr>
          <w:rFonts w:ascii="Arial" w:hAnsi="Arial" w:cs="Arial"/>
        </w:rPr>
      </w:pPr>
      <w:r>
        <w:rPr>
          <w:rFonts w:ascii="Arial" w:hAnsi="Arial" w:cs="Arial"/>
        </w:rPr>
        <w:t>Príloha č. 4</w:t>
      </w:r>
      <w:r>
        <w:rPr>
          <w:rFonts w:ascii="Arial" w:hAnsi="Arial" w:cs="Arial"/>
        </w:rPr>
        <w:tab/>
      </w:r>
      <w:r w:rsidRPr="00CC2D23">
        <w:rPr>
          <w:rFonts w:ascii="Arial" w:hAnsi="Arial" w:cs="Arial"/>
        </w:rPr>
        <w:t>Zoznam expert</w:t>
      </w:r>
      <w:r>
        <w:rPr>
          <w:rFonts w:ascii="Arial" w:hAnsi="Arial" w:cs="Arial"/>
        </w:rPr>
        <w:t xml:space="preserve">ov </w:t>
      </w:r>
    </w:p>
    <w:p w14:paraId="32FD5D9E" w14:textId="30C249E0" w:rsidR="00EC20BF" w:rsidRPr="005D274C" w:rsidRDefault="0084199D" w:rsidP="009465E4">
      <w:pPr>
        <w:spacing w:after="0" w:line="240" w:lineRule="auto"/>
        <w:ind w:left="709" w:right="4316"/>
        <w:rPr>
          <w:rFonts w:ascii="Arial" w:hAnsi="Arial" w:cs="Arial"/>
        </w:rPr>
      </w:pPr>
      <w:r>
        <w:rPr>
          <w:rFonts w:ascii="Arial" w:hAnsi="Arial" w:cs="Arial"/>
        </w:rPr>
        <w:t>Príloha č. 5</w:t>
      </w:r>
      <w:r>
        <w:rPr>
          <w:rFonts w:ascii="Arial" w:hAnsi="Arial" w:cs="Arial"/>
        </w:rPr>
        <w:tab/>
        <w:t>Technická špecifikácia</w:t>
      </w:r>
    </w:p>
    <w:p w14:paraId="3CFD5017" w14:textId="277ACB65"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w:t>
      </w:r>
      <w:r w:rsidR="002957AA">
        <w:rPr>
          <w:rFonts w:ascii="Arial" w:hAnsi="Arial" w:cs="Arial"/>
        </w:rPr>
        <w:t>7</w:t>
      </w:r>
      <w:r w:rsidRPr="005D274C">
        <w:rPr>
          <w:rFonts w:ascii="Arial" w:hAnsi="Arial" w:cs="Arial"/>
        </w:rPr>
        <w:t>.</w:t>
      </w:r>
      <w:r w:rsidR="00EC20BF">
        <w:rPr>
          <w:rFonts w:ascii="Arial" w:eastAsia="Arial" w:hAnsi="Arial" w:cs="Arial"/>
        </w:rPr>
        <w:tab/>
      </w:r>
      <w:r w:rsidRPr="005D274C">
        <w:rPr>
          <w:rFonts w:ascii="Arial" w:hAnsi="Arial" w:cs="Arial"/>
        </w:rPr>
        <w:t>Dohoda je vyhotovená v štyroch rovnopisoch, z ktorých každý má platnosť originálu. Každá zmluvná strana obd</w:t>
      </w:r>
      <w:r w:rsidR="00EC20BF">
        <w:rPr>
          <w:rFonts w:ascii="Arial" w:hAnsi="Arial" w:cs="Arial"/>
        </w:rPr>
        <w:t xml:space="preserve">rží dva </w:t>
      </w:r>
      <w:r w:rsidR="00797795">
        <w:rPr>
          <w:rFonts w:ascii="Arial" w:hAnsi="Arial" w:cs="Arial"/>
        </w:rPr>
        <w:t xml:space="preserve">(2) </w:t>
      </w:r>
      <w:r w:rsidR="00EC20BF">
        <w:rPr>
          <w:rFonts w:ascii="Arial" w:hAnsi="Arial" w:cs="Arial"/>
        </w:rPr>
        <w:t>rovnopisy tejto Dohody.</w:t>
      </w:r>
    </w:p>
    <w:p w14:paraId="5CF64617" w14:textId="77777777" w:rsidR="00EC20BF" w:rsidRPr="005D274C" w:rsidRDefault="00EC20BF" w:rsidP="009465E4">
      <w:pPr>
        <w:spacing w:after="0" w:line="240" w:lineRule="auto"/>
        <w:ind w:left="0" w:right="0" w:firstLine="0"/>
        <w:rPr>
          <w:rFonts w:ascii="Arial" w:hAnsi="Arial" w:cs="Arial"/>
        </w:rPr>
      </w:pPr>
    </w:p>
    <w:p w14:paraId="6EEBC1FC" w14:textId="2CD9B59D" w:rsidR="00BF28B3" w:rsidRPr="005D274C"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w:t>
      </w:r>
      <w:r w:rsidR="002957AA">
        <w:rPr>
          <w:rFonts w:ascii="Arial" w:hAnsi="Arial" w:cs="Arial"/>
        </w:rPr>
        <w:t>8</w:t>
      </w:r>
      <w:r w:rsidRPr="005D274C">
        <w:rPr>
          <w:rFonts w:ascii="Arial" w:hAnsi="Arial" w:cs="Arial"/>
        </w:rPr>
        <w:t>.</w:t>
      </w:r>
      <w:r w:rsidR="00EC20BF">
        <w:rPr>
          <w:rFonts w:ascii="Arial" w:eastAsia="Arial" w:hAnsi="Arial" w:cs="Arial"/>
        </w:rPr>
        <w:tab/>
      </w:r>
      <w:r w:rsidRPr="005D274C">
        <w:rPr>
          <w:rFonts w:ascii="Arial" w:hAnsi="Arial" w:cs="Arial"/>
        </w:rPr>
        <w:t>Zmluvné strany vyhlasujú, že si túto Dohodu pred jej podpísaním prečítali, jej obsahu porozumeli a na znak súhla</w:t>
      </w:r>
      <w:r w:rsidR="00EC20BF">
        <w:rPr>
          <w:rFonts w:ascii="Arial" w:hAnsi="Arial" w:cs="Arial"/>
        </w:rPr>
        <w:t xml:space="preserve">su s jej obsahom ju </w:t>
      </w:r>
      <w:r w:rsidR="00B7197C" w:rsidRPr="00BB65F3">
        <w:rPr>
          <w:rFonts w:ascii="Arial" w:hAnsi="Arial"/>
        </w:rPr>
        <w:t xml:space="preserve">vlastnoručne </w:t>
      </w:r>
      <w:r w:rsidR="00EC20BF">
        <w:rPr>
          <w:rFonts w:ascii="Arial" w:hAnsi="Arial" w:cs="Arial"/>
        </w:rPr>
        <w:t>podpísali.</w:t>
      </w:r>
    </w:p>
    <w:p w14:paraId="657DD462" w14:textId="6C7C46D7" w:rsidR="00BF28B3" w:rsidRDefault="00063D2C" w:rsidP="009465E4">
      <w:pPr>
        <w:spacing w:after="0" w:line="240" w:lineRule="auto"/>
        <w:ind w:left="0" w:right="0" w:firstLine="0"/>
        <w:jc w:val="left"/>
        <w:rPr>
          <w:rFonts w:ascii="Arial" w:hAnsi="Arial" w:cs="Arial"/>
        </w:rPr>
      </w:pPr>
      <w:r w:rsidRPr="005D274C">
        <w:rPr>
          <w:rFonts w:ascii="Arial" w:hAnsi="Arial" w:cs="Arial"/>
        </w:rPr>
        <w:t xml:space="preserve"> </w:t>
      </w:r>
    </w:p>
    <w:p w14:paraId="76B6887C" w14:textId="2B98BE76" w:rsidR="001601DD" w:rsidRDefault="001601DD" w:rsidP="009465E4">
      <w:pPr>
        <w:spacing w:after="0" w:line="240" w:lineRule="auto"/>
        <w:ind w:left="0" w:right="0" w:firstLine="0"/>
        <w:jc w:val="left"/>
        <w:rPr>
          <w:rFonts w:ascii="Arial" w:hAnsi="Arial" w:cs="Arial"/>
        </w:rPr>
      </w:pPr>
    </w:p>
    <w:p w14:paraId="439E942F" w14:textId="77777777" w:rsidR="00EC6104" w:rsidRDefault="00EC6104" w:rsidP="009465E4">
      <w:pPr>
        <w:spacing w:after="0" w:line="240" w:lineRule="auto"/>
        <w:ind w:left="0" w:right="0" w:firstLine="0"/>
        <w:jc w:val="left"/>
        <w:rPr>
          <w:rFonts w:ascii="Arial" w:hAnsi="Arial" w:cs="Arial"/>
        </w:rPr>
      </w:pPr>
    </w:p>
    <w:p w14:paraId="2749ACEA" w14:textId="77777777" w:rsidR="00BF28B3" w:rsidRPr="005D274C" w:rsidRDefault="00063D2C" w:rsidP="009465E4">
      <w:pPr>
        <w:spacing w:after="0" w:line="240" w:lineRule="auto"/>
        <w:ind w:left="0" w:right="0" w:firstLine="0"/>
        <w:jc w:val="left"/>
        <w:rPr>
          <w:rFonts w:ascii="Arial" w:hAnsi="Arial" w:cs="Arial"/>
        </w:rPr>
      </w:pPr>
      <w:r w:rsidRPr="005D274C">
        <w:rPr>
          <w:rFonts w:ascii="Arial" w:hAnsi="Arial" w:cs="Arial"/>
          <w:b/>
        </w:rPr>
        <w:t xml:space="preserve"> </w:t>
      </w:r>
    </w:p>
    <w:p w14:paraId="507B4368" w14:textId="5ED3C84B" w:rsidR="00BD2DE3" w:rsidRPr="00173F59" w:rsidRDefault="00BD2DE3" w:rsidP="009465E4">
      <w:pPr>
        <w:pStyle w:val="Odsekzoznamu"/>
        <w:tabs>
          <w:tab w:val="left" w:pos="2977"/>
        </w:tabs>
        <w:spacing w:after="0" w:line="240" w:lineRule="auto"/>
        <w:ind w:left="0"/>
        <w:rPr>
          <w:rFonts w:ascii="Arial" w:hAnsi="Arial" w:cs="Arial"/>
        </w:rPr>
      </w:pPr>
      <w:r w:rsidRPr="00173F59">
        <w:rPr>
          <w:rFonts w:ascii="Arial" w:hAnsi="Arial" w:cs="Arial"/>
        </w:rPr>
        <w:t>V Bratislave dňa..............</w:t>
      </w:r>
      <w:r w:rsidRPr="00173F59">
        <w:rPr>
          <w:rFonts w:ascii="Arial" w:hAnsi="Arial" w:cs="Arial"/>
        </w:rPr>
        <w:tab/>
      </w:r>
      <w:r w:rsidR="00EC6104">
        <w:rPr>
          <w:rFonts w:ascii="Arial" w:hAnsi="Arial" w:cs="Arial"/>
        </w:rPr>
        <w:t xml:space="preserve">   </w:t>
      </w:r>
      <w:r w:rsidRPr="00173F59">
        <w:rPr>
          <w:rFonts w:ascii="Arial" w:hAnsi="Arial" w:cs="Arial"/>
        </w:rPr>
        <w:tab/>
      </w:r>
      <w:r w:rsidRPr="00173F59">
        <w:rPr>
          <w:rFonts w:ascii="Arial" w:hAnsi="Arial" w:cs="Arial"/>
        </w:rPr>
        <w:tab/>
      </w:r>
      <w:r w:rsidRPr="00173F59">
        <w:rPr>
          <w:rFonts w:ascii="Arial" w:hAnsi="Arial" w:cs="Arial"/>
        </w:rPr>
        <w:tab/>
      </w:r>
      <w:r w:rsidR="00AC1972">
        <w:rPr>
          <w:rFonts w:ascii="Arial" w:hAnsi="Arial" w:cs="Arial"/>
        </w:rPr>
        <w:t xml:space="preserve">          </w:t>
      </w:r>
      <w:r w:rsidRPr="00173F59">
        <w:rPr>
          <w:rFonts w:ascii="Arial" w:hAnsi="Arial" w:cs="Arial"/>
        </w:rPr>
        <w:t>V ........</w:t>
      </w:r>
      <w:r w:rsidR="00AC1972">
        <w:rPr>
          <w:rFonts w:ascii="Arial" w:hAnsi="Arial" w:cs="Arial"/>
        </w:rPr>
        <w:t>...</w:t>
      </w:r>
      <w:r w:rsidRPr="00173F59">
        <w:rPr>
          <w:rFonts w:ascii="Arial" w:hAnsi="Arial" w:cs="Arial"/>
        </w:rPr>
        <w:t>..........</w:t>
      </w:r>
      <w:r w:rsidR="00AC1972">
        <w:rPr>
          <w:rFonts w:ascii="Arial" w:hAnsi="Arial" w:cs="Arial"/>
        </w:rPr>
        <w:t>d</w:t>
      </w:r>
      <w:r w:rsidRPr="00173F59">
        <w:rPr>
          <w:rFonts w:ascii="Arial" w:hAnsi="Arial" w:cs="Arial"/>
        </w:rPr>
        <w:t>ňa .....................</w:t>
      </w:r>
    </w:p>
    <w:p w14:paraId="23D5C1AD" w14:textId="3089F87D" w:rsidR="00BD2DE3" w:rsidRDefault="00BD2DE3" w:rsidP="009465E4">
      <w:pPr>
        <w:pStyle w:val="Odsekzoznamu"/>
        <w:tabs>
          <w:tab w:val="left" w:pos="2977"/>
        </w:tabs>
        <w:spacing w:after="0" w:line="240" w:lineRule="auto"/>
        <w:ind w:left="0"/>
        <w:rPr>
          <w:rFonts w:ascii="Arial" w:hAnsi="Arial" w:cs="Arial"/>
        </w:rPr>
      </w:pPr>
    </w:p>
    <w:p w14:paraId="380EA60F" w14:textId="77777777" w:rsidR="00EC6104" w:rsidRDefault="00EC6104" w:rsidP="009465E4">
      <w:pPr>
        <w:pStyle w:val="Odsekzoznamu"/>
        <w:tabs>
          <w:tab w:val="left" w:pos="2977"/>
        </w:tabs>
        <w:spacing w:after="0" w:line="240" w:lineRule="auto"/>
        <w:ind w:left="0"/>
        <w:rPr>
          <w:rFonts w:ascii="Arial" w:hAnsi="Arial" w:cs="Arial"/>
        </w:rPr>
      </w:pPr>
    </w:p>
    <w:p w14:paraId="73C4DFB1" w14:textId="77777777" w:rsidR="001601DD" w:rsidRPr="00173F59" w:rsidRDefault="001601DD" w:rsidP="009465E4">
      <w:pPr>
        <w:pStyle w:val="Odsekzoznamu"/>
        <w:tabs>
          <w:tab w:val="left" w:pos="2977"/>
        </w:tabs>
        <w:spacing w:after="0" w:line="240" w:lineRule="auto"/>
        <w:ind w:left="0"/>
        <w:rPr>
          <w:rFonts w:ascii="Arial" w:hAnsi="Arial" w:cs="Arial"/>
        </w:rPr>
      </w:pPr>
    </w:p>
    <w:p w14:paraId="5A73DBF8" w14:textId="77777777" w:rsidR="00BD2DE3" w:rsidRPr="00173F59" w:rsidRDefault="00BD2DE3" w:rsidP="009465E4">
      <w:pPr>
        <w:pStyle w:val="Odsekzoznamu"/>
        <w:tabs>
          <w:tab w:val="left" w:pos="2977"/>
        </w:tabs>
        <w:spacing w:after="0" w:line="240" w:lineRule="auto"/>
        <w:ind w:left="0"/>
        <w:rPr>
          <w:rFonts w:ascii="Arial" w:hAnsi="Arial" w:cs="Arial"/>
        </w:rPr>
      </w:pPr>
      <w:r w:rsidRPr="00173F59">
        <w:rPr>
          <w:rFonts w:ascii="Arial" w:hAnsi="Arial" w:cs="Arial"/>
        </w:rPr>
        <w:t>za objednávateľa:</w:t>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t xml:space="preserve">za poskytovateľa: </w:t>
      </w:r>
    </w:p>
    <w:p w14:paraId="29CA95EE" w14:textId="77777777" w:rsidR="00BD2DE3" w:rsidRPr="00173F59" w:rsidRDefault="00BD2DE3" w:rsidP="009465E4">
      <w:pPr>
        <w:pStyle w:val="Odsekzoznamu"/>
        <w:tabs>
          <w:tab w:val="left" w:pos="2977"/>
          <w:tab w:val="left" w:pos="5715"/>
        </w:tabs>
        <w:spacing w:after="0" w:line="240" w:lineRule="auto"/>
        <w:ind w:left="0"/>
        <w:rPr>
          <w:rFonts w:ascii="Arial" w:hAnsi="Arial" w:cs="Arial"/>
          <w:b/>
        </w:rPr>
      </w:pPr>
    </w:p>
    <w:p w14:paraId="5BE6A752" w14:textId="77777777" w:rsidR="00BD2DE3" w:rsidRDefault="00BD2DE3" w:rsidP="009465E4">
      <w:pPr>
        <w:pStyle w:val="Odsekzoznamu"/>
        <w:tabs>
          <w:tab w:val="left" w:pos="2977"/>
          <w:tab w:val="left" w:pos="5715"/>
        </w:tabs>
        <w:spacing w:after="0" w:line="240" w:lineRule="auto"/>
        <w:ind w:left="0"/>
        <w:rPr>
          <w:rFonts w:ascii="Arial" w:hAnsi="Arial" w:cs="Arial"/>
        </w:rPr>
      </w:pPr>
    </w:p>
    <w:p w14:paraId="4AF91063" w14:textId="788871E3" w:rsidR="00FC53EA" w:rsidRDefault="00FC53EA" w:rsidP="009465E4">
      <w:pPr>
        <w:pStyle w:val="Odsekzoznamu"/>
        <w:tabs>
          <w:tab w:val="left" w:pos="2977"/>
          <w:tab w:val="left" w:pos="5715"/>
        </w:tabs>
        <w:spacing w:after="0" w:line="240" w:lineRule="auto"/>
        <w:ind w:left="0"/>
        <w:rPr>
          <w:rFonts w:ascii="Arial" w:hAnsi="Arial" w:cs="Arial"/>
        </w:rPr>
      </w:pPr>
    </w:p>
    <w:p w14:paraId="2585F8B8" w14:textId="20EB41F1" w:rsidR="00EC6104" w:rsidRDefault="00EC6104" w:rsidP="009465E4">
      <w:pPr>
        <w:pStyle w:val="Odsekzoznamu"/>
        <w:tabs>
          <w:tab w:val="left" w:pos="2977"/>
          <w:tab w:val="left" w:pos="5715"/>
        </w:tabs>
        <w:spacing w:after="0" w:line="240" w:lineRule="auto"/>
        <w:ind w:left="0"/>
        <w:rPr>
          <w:rFonts w:ascii="Arial" w:hAnsi="Arial" w:cs="Arial"/>
        </w:rPr>
      </w:pPr>
    </w:p>
    <w:p w14:paraId="7C4D70F2" w14:textId="77777777" w:rsidR="00EC6104" w:rsidRDefault="00EC6104" w:rsidP="009465E4">
      <w:pPr>
        <w:pStyle w:val="Odsekzoznamu"/>
        <w:tabs>
          <w:tab w:val="left" w:pos="2977"/>
          <w:tab w:val="left" w:pos="5715"/>
        </w:tabs>
        <w:spacing w:after="0" w:line="240" w:lineRule="auto"/>
        <w:ind w:left="0"/>
        <w:rPr>
          <w:rFonts w:ascii="Arial" w:hAnsi="Arial" w:cs="Arial"/>
        </w:rPr>
      </w:pPr>
    </w:p>
    <w:p w14:paraId="441AD481" w14:textId="545729DC" w:rsidR="00FC53EA" w:rsidRDefault="00FC53EA" w:rsidP="009465E4">
      <w:pPr>
        <w:pStyle w:val="Odsekzoznamu"/>
        <w:tabs>
          <w:tab w:val="left" w:pos="2977"/>
          <w:tab w:val="left" w:pos="5715"/>
        </w:tabs>
        <w:spacing w:after="0" w:line="240" w:lineRule="auto"/>
        <w:ind w:left="0"/>
        <w:rPr>
          <w:rFonts w:ascii="Arial" w:hAnsi="Arial" w:cs="Arial"/>
        </w:rPr>
      </w:pPr>
    </w:p>
    <w:p w14:paraId="2EEDC453" w14:textId="77777777" w:rsidR="00FC53EA" w:rsidRPr="00173F59" w:rsidRDefault="00FC53EA" w:rsidP="009465E4">
      <w:pPr>
        <w:pStyle w:val="Odsekzoznamu"/>
        <w:tabs>
          <w:tab w:val="left" w:pos="2977"/>
          <w:tab w:val="left" w:pos="5715"/>
        </w:tabs>
        <w:spacing w:after="0" w:line="240" w:lineRule="auto"/>
        <w:ind w:left="0"/>
        <w:rPr>
          <w:rFonts w:ascii="Arial" w:hAnsi="Arial" w:cs="Arial"/>
        </w:rPr>
      </w:pPr>
    </w:p>
    <w:p w14:paraId="3CD65A61" w14:textId="77777777" w:rsidR="00BD2DE3" w:rsidRPr="00173F59" w:rsidRDefault="00BD2DE3" w:rsidP="009465E4">
      <w:pPr>
        <w:pStyle w:val="Odsekzoznamu"/>
        <w:tabs>
          <w:tab w:val="left" w:pos="2977"/>
          <w:tab w:val="left" w:pos="5715"/>
        </w:tabs>
        <w:spacing w:after="0" w:line="240" w:lineRule="auto"/>
        <w:ind w:left="0"/>
        <w:rPr>
          <w:rFonts w:ascii="Arial" w:hAnsi="Arial" w:cs="Arial"/>
        </w:rPr>
      </w:pPr>
    </w:p>
    <w:p w14:paraId="06561395" w14:textId="77777777" w:rsidR="00BD2DE3" w:rsidRPr="00BD2DE3" w:rsidRDefault="00BD2DE3" w:rsidP="009465E4">
      <w:pPr>
        <w:pStyle w:val="Odsekzoznamu"/>
        <w:tabs>
          <w:tab w:val="left" w:pos="2977"/>
          <w:tab w:val="left" w:pos="5715"/>
        </w:tabs>
        <w:spacing w:after="0" w:line="240" w:lineRule="auto"/>
        <w:ind w:left="0"/>
        <w:rPr>
          <w:rStyle w:val="Siln"/>
          <w:rFonts w:ascii="Arial" w:hAnsi="Arial" w:cs="Arial"/>
          <w:b w:val="0"/>
        </w:rPr>
      </w:pPr>
      <w:r w:rsidRPr="00BD2DE3">
        <w:rPr>
          <w:rStyle w:val="Siln"/>
          <w:rFonts w:ascii="Arial" w:hAnsi="Arial" w:cs="Arial"/>
          <w:b w:val="0"/>
        </w:rPr>
        <w:t>Ing. Richard Strapko</w:t>
      </w:r>
      <w:r w:rsidRPr="00173F59">
        <w:rPr>
          <w:rStyle w:val="Siln"/>
          <w:rFonts w:ascii="Arial" w:hAnsi="Arial" w:cs="Arial"/>
        </w:rPr>
        <w:t xml:space="preserve">               </w:t>
      </w:r>
      <w:r>
        <w:rPr>
          <w:rStyle w:val="Siln"/>
          <w:rFonts w:ascii="Arial" w:hAnsi="Arial" w:cs="Arial"/>
        </w:rPr>
        <w:tab/>
      </w:r>
      <w:r w:rsidRPr="00173F59">
        <w:rPr>
          <w:rStyle w:val="Siln"/>
          <w:rFonts w:ascii="Arial" w:hAnsi="Arial" w:cs="Arial"/>
        </w:rPr>
        <w:t xml:space="preserve"> </w:t>
      </w:r>
      <w:r w:rsidRPr="00173F59">
        <w:rPr>
          <w:rStyle w:val="Siln"/>
          <w:rFonts w:ascii="Arial" w:hAnsi="Arial" w:cs="Arial"/>
        </w:rPr>
        <w:tab/>
      </w:r>
      <w:r w:rsidRPr="00BD2DE3">
        <w:rPr>
          <w:rStyle w:val="Siln"/>
          <w:rFonts w:ascii="Arial" w:hAnsi="Arial" w:cs="Arial"/>
          <w:b w:val="0"/>
        </w:rPr>
        <w:t>titul, meno, priezvisko, podpis</w:t>
      </w:r>
    </w:p>
    <w:p w14:paraId="2F39F486" w14:textId="77777777" w:rsidR="00BD2DE3" w:rsidRPr="00173F59" w:rsidRDefault="00BD2DE3" w:rsidP="009465E4">
      <w:pPr>
        <w:pStyle w:val="Odsekzoznamu"/>
        <w:tabs>
          <w:tab w:val="left" w:pos="2977"/>
          <w:tab w:val="left" w:pos="5715"/>
        </w:tabs>
        <w:spacing w:after="0" w:line="240" w:lineRule="auto"/>
        <w:ind w:left="0"/>
        <w:rPr>
          <w:rFonts w:ascii="Arial" w:hAnsi="Arial" w:cs="Arial"/>
        </w:rPr>
      </w:pPr>
      <w:r w:rsidRPr="00173F59">
        <w:rPr>
          <w:rFonts w:ascii="Arial" w:hAnsi="Arial" w:cs="Arial"/>
        </w:rPr>
        <w:t>predseda predstavenstva</w:t>
      </w:r>
      <w:r w:rsidRPr="00173F59">
        <w:rPr>
          <w:rFonts w:ascii="Arial" w:hAnsi="Arial" w:cs="Arial"/>
        </w:rPr>
        <w:tab/>
      </w:r>
      <w:r w:rsidRPr="00173F59">
        <w:rPr>
          <w:rFonts w:ascii="Arial" w:hAnsi="Arial" w:cs="Arial"/>
        </w:rPr>
        <w:tab/>
        <w:t>funkcia</w:t>
      </w:r>
    </w:p>
    <w:p w14:paraId="5D6697C3" w14:textId="77777777" w:rsidR="00BD2DE3" w:rsidRPr="00173F59" w:rsidRDefault="00BD2DE3" w:rsidP="009465E4">
      <w:pPr>
        <w:pStyle w:val="Odsekzoznamu"/>
        <w:tabs>
          <w:tab w:val="left" w:pos="2977"/>
        </w:tabs>
        <w:spacing w:after="0" w:line="240" w:lineRule="auto"/>
        <w:ind w:left="0"/>
        <w:rPr>
          <w:rFonts w:ascii="Arial" w:hAnsi="Arial" w:cs="Arial"/>
        </w:rPr>
      </w:pPr>
      <w:r w:rsidRPr="00173F59">
        <w:rPr>
          <w:rFonts w:ascii="Arial" w:hAnsi="Arial" w:cs="Arial"/>
        </w:rPr>
        <w:t>Všeobecná zdravotná poisťovňa, a.s.</w:t>
      </w:r>
      <w:r w:rsidRPr="00173F59">
        <w:rPr>
          <w:rFonts w:ascii="Arial" w:hAnsi="Arial" w:cs="Arial"/>
        </w:rPr>
        <w:tab/>
      </w:r>
      <w:r w:rsidRPr="00173F59">
        <w:rPr>
          <w:rFonts w:ascii="Arial" w:hAnsi="Arial" w:cs="Arial"/>
        </w:rPr>
        <w:tab/>
      </w:r>
      <w:r w:rsidRPr="00173F59">
        <w:rPr>
          <w:rFonts w:ascii="Arial" w:hAnsi="Arial" w:cs="Arial"/>
        </w:rPr>
        <w:tab/>
        <w:t xml:space="preserve"> názov spoločnosti</w:t>
      </w:r>
    </w:p>
    <w:p w14:paraId="43D900EF" w14:textId="77777777" w:rsidR="00BD2DE3" w:rsidRPr="00173F59" w:rsidRDefault="00BD2DE3" w:rsidP="009465E4">
      <w:pPr>
        <w:pStyle w:val="Odsekzoznamu"/>
        <w:tabs>
          <w:tab w:val="left" w:pos="2977"/>
        </w:tabs>
        <w:spacing w:after="0" w:line="240" w:lineRule="auto"/>
        <w:ind w:left="0"/>
        <w:rPr>
          <w:rFonts w:ascii="Arial" w:hAnsi="Arial" w:cs="Arial"/>
        </w:rPr>
      </w:pPr>
    </w:p>
    <w:p w14:paraId="7705BCA5" w14:textId="77777777" w:rsidR="00BD2DE3" w:rsidRPr="00173F59" w:rsidRDefault="00BD2DE3" w:rsidP="009465E4">
      <w:pPr>
        <w:pStyle w:val="Odsekzoznamu"/>
        <w:tabs>
          <w:tab w:val="left" w:pos="2977"/>
        </w:tabs>
        <w:spacing w:after="0" w:line="240" w:lineRule="auto"/>
        <w:ind w:left="0"/>
        <w:rPr>
          <w:rFonts w:ascii="Arial" w:hAnsi="Arial" w:cs="Arial"/>
        </w:rPr>
      </w:pPr>
    </w:p>
    <w:p w14:paraId="3222EE65" w14:textId="77777777" w:rsidR="00BD2DE3" w:rsidRDefault="00BD2DE3" w:rsidP="009465E4">
      <w:pPr>
        <w:pStyle w:val="Odsekzoznamu"/>
        <w:tabs>
          <w:tab w:val="left" w:pos="2977"/>
        </w:tabs>
        <w:spacing w:after="0" w:line="240" w:lineRule="auto"/>
        <w:ind w:left="0"/>
        <w:rPr>
          <w:rFonts w:ascii="Arial" w:hAnsi="Arial" w:cs="Arial"/>
        </w:rPr>
      </w:pPr>
    </w:p>
    <w:p w14:paraId="01205443" w14:textId="148B3C5C" w:rsidR="00BD2DE3" w:rsidRDefault="00BD2DE3" w:rsidP="009465E4">
      <w:pPr>
        <w:pStyle w:val="Odsekzoznamu"/>
        <w:tabs>
          <w:tab w:val="left" w:pos="2977"/>
        </w:tabs>
        <w:spacing w:after="0" w:line="240" w:lineRule="auto"/>
        <w:ind w:left="0"/>
        <w:rPr>
          <w:rFonts w:ascii="Arial" w:hAnsi="Arial" w:cs="Arial"/>
        </w:rPr>
      </w:pPr>
    </w:p>
    <w:p w14:paraId="3C9741C8" w14:textId="474DB974" w:rsidR="00EC6104" w:rsidRDefault="00EC6104" w:rsidP="009465E4">
      <w:pPr>
        <w:pStyle w:val="Odsekzoznamu"/>
        <w:tabs>
          <w:tab w:val="left" w:pos="2977"/>
        </w:tabs>
        <w:spacing w:after="0" w:line="240" w:lineRule="auto"/>
        <w:ind w:left="0"/>
        <w:rPr>
          <w:rFonts w:ascii="Arial" w:hAnsi="Arial" w:cs="Arial"/>
        </w:rPr>
      </w:pPr>
    </w:p>
    <w:p w14:paraId="0BD06392" w14:textId="77777777" w:rsidR="00EC6104" w:rsidRDefault="00EC6104" w:rsidP="009465E4">
      <w:pPr>
        <w:pStyle w:val="Odsekzoznamu"/>
        <w:tabs>
          <w:tab w:val="left" w:pos="2977"/>
        </w:tabs>
        <w:spacing w:after="0" w:line="240" w:lineRule="auto"/>
        <w:ind w:left="0"/>
        <w:rPr>
          <w:rFonts w:ascii="Arial" w:hAnsi="Arial" w:cs="Arial"/>
        </w:rPr>
      </w:pPr>
    </w:p>
    <w:p w14:paraId="3D9A9EA1" w14:textId="6FC46904" w:rsidR="00FC53EA" w:rsidRDefault="00FC53EA" w:rsidP="009465E4">
      <w:pPr>
        <w:pStyle w:val="Odsekzoznamu"/>
        <w:tabs>
          <w:tab w:val="left" w:pos="2977"/>
        </w:tabs>
        <w:spacing w:after="0" w:line="240" w:lineRule="auto"/>
        <w:ind w:left="0"/>
        <w:rPr>
          <w:rFonts w:ascii="Arial" w:hAnsi="Arial" w:cs="Arial"/>
        </w:rPr>
      </w:pPr>
    </w:p>
    <w:p w14:paraId="5CFDB92F" w14:textId="77777777" w:rsidR="00FC53EA" w:rsidRDefault="00FC53EA" w:rsidP="009465E4">
      <w:pPr>
        <w:pStyle w:val="Odsekzoznamu"/>
        <w:tabs>
          <w:tab w:val="left" w:pos="2977"/>
        </w:tabs>
        <w:spacing w:after="0" w:line="240" w:lineRule="auto"/>
        <w:ind w:left="0"/>
        <w:rPr>
          <w:rFonts w:ascii="Arial" w:hAnsi="Arial" w:cs="Arial"/>
        </w:rPr>
      </w:pPr>
    </w:p>
    <w:p w14:paraId="504D5153" w14:textId="77777777" w:rsidR="00BD2DE3" w:rsidRPr="00173F59" w:rsidRDefault="00BD2DE3" w:rsidP="009465E4">
      <w:pPr>
        <w:pStyle w:val="Odsekzoznamu"/>
        <w:tabs>
          <w:tab w:val="left" w:pos="2977"/>
        </w:tabs>
        <w:spacing w:after="0" w:line="240" w:lineRule="auto"/>
        <w:ind w:left="0"/>
        <w:rPr>
          <w:rFonts w:ascii="Arial" w:hAnsi="Arial" w:cs="Arial"/>
        </w:rPr>
      </w:pPr>
    </w:p>
    <w:p w14:paraId="4135C5D4" w14:textId="77777777" w:rsidR="00BD2DE3" w:rsidRPr="00BD2DE3" w:rsidRDefault="00BD2DE3" w:rsidP="009465E4">
      <w:pPr>
        <w:pStyle w:val="Odsekzoznamu"/>
        <w:tabs>
          <w:tab w:val="left" w:pos="2977"/>
        </w:tabs>
        <w:spacing w:after="0" w:line="240" w:lineRule="auto"/>
        <w:ind w:left="0"/>
        <w:rPr>
          <w:rFonts w:ascii="Arial" w:hAnsi="Arial" w:cs="Arial"/>
          <w:b/>
        </w:rPr>
      </w:pPr>
      <w:r w:rsidRPr="00BD2DE3">
        <w:rPr>
          <w:rStyle w:val="Siln"/>
          <w:rFonts w:ascii="Arial" w:hAnsi="Arial" w:cs="Arial"/>
          <w:b w:val="0"/>
        </w:rPr>
        <w:t>Ing. Ľubomír Kováčik</w:t>
      </w:r>
    </w:p>
    <w:p w14:paraId="46F331CD" w14:textId="77777777" w:rsidR="00BD2DE3" w:rsidRPr="00173F59" w:rsidRDefault="00BD2DE3" w:rsidP="009465E4">
      <w:pPr>
        <w:pStyle w:val="Odsekzoznamu"/>
        <w:tabs>
          <w:tab w:val="left" w:pos="2977"/>
        </w:tabs>
        <w:spacing w:after="0" w:line="240" w:lineRule="auto"/>
        <w:ind w:left="0"/>
        <w:rPr>
          <w:rFonts w:ascii="Arial" w:hAnsi="Arial" w:cs="Arial"/>
        </w:rPr>
      </w:pPr>
      <w:r w:rsidRPr="00173F59">
        <w:rPr>
          <w:rFonts w:ascii="Arial" w:hAnsi="Arial" w:cs="Arial"/>
        </w:rPr>
        <w:t>člen predstavenstva</w:t>
      </w:r>
    </w:p>
    <w:p w14:paraId="0E274C36" w14:textId="4FC99241" w:rsidR="00BF28B3" w:rsidRDefault="00BD2DE3" w:rsidP="009465E4">
      <w:pPr>
        <w:spacing w:after="159" w:line="240" w:lineRule="auto"/>
        <w:ind w:left="0" w:right="0"/>
        <w:jc w:val="left"/>
        <w:rPr>
          <w:rFonts w:ascii="Arial" w:hAnsi="Arial" w:cs="Arial"/>
          <w:b/>
          <w:color w:val="auto"/>
        </w:rPr>
      </w:pPr>
      <w:r w:rsidRPr="00173F59">
        <w:rPr>
          <w:rFonts w:ascii="Arial" w:hAnsi="Arial" w:cs="Arial"/>
        </w:rPr>
        <w:t>Všeobecná zdravotná poisťovňa, a.s.</w:t>
      </w:r>
    </w:p>
    <w:p w14:paraId="7111BCDA" w14:textId="39EC289E" w:rsidR="009A3E02" w:rsidRPr="009A3E02" w:rsidRDefault="009A3E02" w:rsidP="009A3E02">
      <w:pPr>
        <w:pStyle w:val="Nadpis1"/>
        <w:spacing w:after="0" w:line="240" w:lineRule="auto"/>
        <w:ind w:left="0" w:right="2199"/>
        <w:jc w:val="left"/>
        <w:rPr>
          <w:rFonts w:ascii="Arial" w:hAnsi="Arial" w:cs="Arial"/>
        </w:rPr>
      </w:pPr>
      <w:r w:rsidRPr="009A3E02">
        <w:rPr>
          <w:rFonts w:ascii="Arial" w:hAnsi="Arial" w:cs="Arial"/>
        </w:rPr>
        <w:lastRenderedPageBreak/>
        <w:t>Príloha č.1</w:t>
      </w:r>
    </w:p>
    <w:p w14:paraId="7ACEA4D3" w14:textId="77777777" w:rsidR="009A3E02" w:rsidRDefault="009A3E02" w:rsidP="009465E4">
      <w:pPr>
        <w:pStyle w:val="Nadpis1"/>
        <w:spacing w:after="0" w:line="240" w:lineRule="auto"/>
        <w:ind w:left="0" w:right="2199"/>
        <w:rPr>
          <w:rFonts w:ascii="Arial" w:hAnsi="Arial" w:cs="Arial"/>
        </w:rPr>
      </w:pPr>
    </w:p>
    <w:p w14:paraId="14A378DB" w14:textId="5D9AF19C" w:rsidR="00BF28B3" w:rsidRDefault="00AC1972" w:rsidP="009465E4">
      <w:pPr>
        <w:pStyle w:val="Nadpis1"/>
        <w:spacing w:after="0" w:line="240" w:lineRule="auto"/>
        <w:ind w:left="0" w:right="2199"/>
        <w:rPr>
          <w:rFonts w:ascii="Arial" w:hAnsi="Arial" w:cs="Arial"/>
        </w:rPr>
      </w:pPr>
      <w:r>
        <w:rPr>
          <w:rFonts w:ascii="Arial" w:hAnsi="Arial" w:cs="Arial"/>
        </w:rPr>
        <w:t xml:space="preserve">               </w:t>
      </w:r>
      <w:r w:rsidR="00063D2C" w:rsidRPr="005055B9">
        <w:rPr>
          <w:rFonts w:ascii="Arial" w:hAnsi="Arial" w:cs="Arial"/>
        </w:rPr>
        <w:t xml:space="preserve">Špecifikácia ceny za predmet dohody </w:t>
      </w:r>
    </w:p>
    <w:tbl>
      <w:tblPr>
        <w:tblW w:w="8500" w:type="dxa"/>
        <w:tblCellMar>
          <w:left w:w="70" w:type="dxa"/>
          <w:right w:w="70" w:type="dxa"/>
        </w:tblCellMar>
        <w:tblLook w:val="04A0" w:firstRow="1" w:lastRow="0" w:firstColumn="1" w:lastColumn="0" w:noHBand="0" w:noVBand="1"/>
      </w:tblPr>
      <w:tblGrid>
        <w:gridCol w:w="3340"/>
        <w:gridCol w:w="1470"/>
        <w:gridCol w:w="283"/>
        <w:gridCol w:w="709"/>
        <w:gridCol w:w="542"/>
        <w:gridCol w:w="196"/>
        <w:gridCol w:w="1960"/>
      </w:tblGrid>
      <w:tr w:rsidR="00AE637C" w:rsidRPr="00AE637C" w14:paraId="01E1A650" w14:textId="77777777" w:rsidTr="00AE637C">
        <w:trPr>
          <w:trHeight w:val="315"/>
        </w:trPr>
        <w:tc>
          <w:tcPr>
            <w:tcW w:w="654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03E581E"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Cenová tabuľka pre obdobie 48 mesiacov spolu</w:t>
            </w:r>
          </w:p>
        </w:tc>
        <w:tc>
          <w:tcPr>
            <w:tcW w:w="19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2C74653"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v € bez DPH</w:t>
            </w:r>
          </w:p>
        </w:tc>
      </w:tr>
      <w:tr w:rsidR="00AE637C" w:rsidRPr="00AE637C" w14:paraId="308EA448" w14:textId="77777777" w:rsidTr="00AE637C">
        <w:trPr>
          <w:trHeight w:val="315"/>
        </w:trPr>
        <w:tc>
          <w:tcPr>
            <w:tcW w:w="3340" w:type="dxa"/>
            <w:tcBorders>
              <w:top w:val="nil"/>
              <w:left w:val="single" w:sz="8" w:space="0" w:color="auto"/>
              <w:bottom w:val="nil"/>
              <w:right w:val="nil"/>
            </w:tcBorders>
            <w:shd w:val="clear" w:color="auto" w:fill="auto"/>
            <w:noWrap/>
            <w:vAlign w:val="bottom"/>
            <w:hideMark/>
          </w:tcPr>
          <w:p w14:paraId="48B5FB77"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c>
          <w:tcPr>
            <w:tcW w:w="3200" w:type="dxa"/>
            <w:gridSpan w:val="5"/>
            <w:tcBorders>
              <w:top w:val="nil"/>
              <w:left w:val="nil"/>
              <w:bottom w:val="nil"/>
              <w:right w:val="nil"/>
            </w:tcBorders>
            <w:shd w:val="clear" w:color="auto" w:fill="auto"/>
            <w:noWrap/>
            <w:vAlign w:val="bottom"/>
            <w:hideMark/>
          </w:tcPr>
          <w:p w14:paraId="087CEB1D"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c>
          <w:tcPr>
            <w:tcW w:w="1960" w:type="dxa"/>
            <w:tcBorders>
              <w:top w:val="nil"/>
              <w:left w:val="nil"/>
              <w:bottom w:val="nil"/>
              <w:right w:val="single" w:sz="8" w:space="0" w:color="auto"/>
            </w:tcBorders>
            <w:shd w:val="clear" w:color="auto" w:fill="auto"/>
            <w:noWrap/>
            <w:vAlign w:val="bottom"/>
            <w:hideMark/>
          </w:tcPr>
          <w:p w14:paraId="3B546AB6"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 </w:t>
            </w:r>
          </w:p>
        </w:tc>
      </w:tr>
      <w:tr w:rsidR="00AE637C" w:rsidRPr="00AE637C" w14:paraId="268A2F28" w14:textId="77777777" w:rsidTr="00AE637C">
        <w:trPr>
          <w:trHeight w:val="315"/>
        </w:trPr>
        <w:tc>
          <w:tcPr>
            <w:tcW w:w="3340" w:type="dxa"/>
            <w:tcBorders>
              <w:top w:val="single" w:sz="8" w:space="0" w:color="auto"/>
              <w:left w:val="single" w:sz="8" w:space="0" w:color="auto"/>
              <w:bottom w:val="nil"/>
              <w:right w:val="nil"/>
            </w:tcBorders>
            <w:shd w:val="clear" w:color="000000" w:fill="E7E6E6"/>
            <w:noWrap/>
            <w:vAlign w:val="bottom"/>
            <w:hideMark/>
          </w:tcPr>
          <w:p w14:paraId="6B4121AA" w14:textId="32672580" w:rsidR="00AE637C" w:rsidRPr="009D6C93" w:rsidRDefault="00AE637C" w:rsidP="00AE637C">
            <w:pPr>
              <w:spacing w:after="0" w:line="240" w:lineRule="auto"/>
              <w:ind w:left="0" w:right="0" w:firstLine="0"/>
              <w:jc w:val="left"/>
              <w:rPr>
                <w:rFonts w:ascii="Arial" w:hAnsi="Arial" w:cs="Arial"/>
                <w:b/>
                <w:bCs/>
                <w:sz w:val="20"/>
                <w:szCs w:val="20"/>
              </w:rPr>
            </w:pPr>
            <w:bookmarkStart w:id="0" w:name="RANGE!A4:C18"/>
            <w:r w:rsidRPr="009D6C93">
              <w:rPr>
                <w:rFonts w:ascii="Arial" w:hAnsi="Arial" w:cs="Arial"/>
                <w:b/>
                <w:bCs/>
                <w:sz w:val="20"/>
                <w:szCs w:val="20"/>
              </w:rPr>
              <w:t>Typ platby a forma plnenia</w:t>
            </w:r>
            <w:bookmarkEnd w:id="0"/>
          </w:p>
        </w:tc>
        <w:tc>
          <w:tcPr>
            <w:tcW w:w="3200" w:type="dxa"/>
            <w:gridSpan w:val="5"/>
            <w:tcBorders>
              <w:top w:val="single" w:sz="8" w:space="0" w:color="auto"/>
              <w:left w:val="nil"/>
              <w:bottom w:val="nil"/>
              <w:right w:val="single" w:sz="8" w:space="0" w:color="auto"/>
            </w:tcBorders>
            <w:shd w:val="clear" w:color="000000" w:fill="E7E6E6"/>
            <w:noWrap/>
            <w:vAlign w:val="bottom"/>
            <w:hideMark/>
          </w:tcPr>
          <w:p w14:paraId="3CB569D9"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single" w:sz="8" w:space="0" w:color="auto"/>
              <w:left w:val="single" w:sz="4" w:space="0" w:color="auto"/>
              <w:bottom w:val="nil"/>
              <w:right w:val="single" w:sz="8" w:space="0" w:color="auto"/>
            </w:tcBorders>
            <w:shd w:val="clear" w:color="000000" w:fill="E7E6E6"/>
            <w:noWrap/>
            <w:vAlign w:val="bottom"/>
            <w:hideMark/>
          </w:tcPr>
          <w:p w14:paraId="16AA83AD" w14:textId="490E88E1" w:rsidR="00AE637C" w:rsidRPr="009D6C93" w:rsidRDefault="00AE637C" w:rsidP="00E9563A">
            <w:pPr>
              <w:spacing w:after="0" w:line="240" w:lineRule="auto"/>
              <w:ind w:left="0" w:right="0" w:firstLine="0"/>
              <w:jc w:val="center"/>
              <w:rPr>
                <w:rFonts w:ascii="Arial" w:hAnsi="Arial" w:cs="Arial"/>
                <w:sz w:val="20"/>
                <w:szCs w:val="20"/>
              </w:rPr>
            </w:pPr>
            <w:r w:rsidRPr="009D6C93">
              <w:rPr>
                <w:rFonts w:ascii="Arial" w:hAnsi="Arial" w:cs="Arial"/>
                <w:sz w:val="20"/>
                <w:szCs w:val="20"/>
              </w:rPr>
              <w:t xml:space="preserve">Celkom za </w:t>
            </w:r>
            <w:r w:rsidR="00E9563A" w:rsidRPr="009D6C93">
              <w:rPr>
                <w:rFonts w:ascii="Arial" w:hAnsi="Arial" w:cs="Arial"/>
                <w:sz w:val="20"/>
                <w:szCs w:val="20"/>
              </w:rPr>
              <w:t>dohodu</w:t>
            </w:r>
          </w:p>
        </w:tc>
      </w:tr>
      <w:tr w:rsidR="00AB4E3A" w:rsidRPr="00AE637C" w14:paraId="53A2FD4A" w14:textId="77777777" w:rsidTr="00DF3339">
        <w:trPr>
          <w:trHeight w:val="315"/>
        </w:trPr>
        <w:tc>
          <w:tcPr>
            <w:tcW w:w="4810" w:type="dxa"/>
            <w:gridSpan w:val="2"/>
            <w:tcBorders>
              <w:top w:val="single" w:sz="8" w:space="0" w:color="auto"/>
              <w:left w:val="single" w:sz="8" w:space="0" w:color="auto"/>
              <w:bottom w:val="nil"/>
              <w:right w:val="nil"/>
            </w:tcBorders>
            <w:shd w:val="clear" w:color="000000" w:fill="E7E6E6"/>
            <w:noWrap/>
            <w:vAlign w:val="bottom"/>
          </w:tcPr>
          <w:p w14:paraId="268B0099" w14:textId="76501D4F" w:rsidR="00AB4E3A" w:rsidRPr="009D6C93" w:rsidRDefault="00AB4E3A"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Paušál – technická podpora - za jeden štvrťrok</w:t>
            </w:r>
          </w:p>
        </w:tc>
        <w:tc>
          <w:tcPr>
            <w:tcW w:w="3690" w:type="dxa"/>
            <w:gridSpan w:val="5"/>
            <w:tcBorders>
              <w:top w:val="single" w:sz="8" w:space="0" w:color="auto"/>
              <w:left w:val="nil"/>
              <w:bottom w:val="nil"/>
              <w:right w:val="single" w:sz="8" w:space="0" w:color="auto"/>
            </w:tcBorders>
            <w:shd w:val="clear" w:color="000000" w:fill="E7E6E6"/>
            <w:noWrap/>
            <w:vAlign w:val="bottom"/>
          </w:tcPr>
          <w:p w14:paraId="27145F91" w14:textId="5A175E9C" w:rsidR="00AB4E3A" w:rsidRPr="009D6C93" w:rsidRDefault="00AB4E3A" w:rsidP="00E9563A">
            <w:pPr>
              <w:spacing w:after="0" w:line="240" w:lineRule="auto"/>
              <w:ind w:left="0" w:right="0" w:firstLine="0"/>
              <w:jc w:val="center"/>
              <w:rPr>
                <w:rFonts w:ascii="Arial" w:hAnsi="Arial" w:cs="Arial"/>
                <w:sz w:val="20"/>
                <w:szCs w:val="20"/>
              </w:rPr>
            </w:pPr>
            <w:r w:rsidRPr="009D6C93">
              <w:rPr>
                <w:rFonts w:ascii="Arial" w:hAnsi="Arial" w:cs="Arial"/>
                <w:sz w:val="20"/>
                <w:szCs w:val="20"/>
              </w:rPr>
              <w:t xml:space="preserve">         0,00 €</w:t>
            </w:r>
          </w:p>
        </w:tc>
      </w:tr>
      <w:tr w:rsidR="00AE637C" w:rsidRPr="00AE637C" w14:paraId="3CD22B3D" w14:textId="77777777" w:rsidTr="009D6C93">
        <w:trPr>
          <w:trHeight w:val="315"/>
        </w:trPr>
        <w:tc>
          <w:tcPr>
            <w:tcW w:w="5093" w:type="dxa"/>
            <w:gridSpan w:val="3"/>
            <w:tcBorders>
              <w:top w:val="single" w:sz="8" w:space="0" w:color="auto"/>
              <w:left w:val="single" w:sz="8" w:space="0" w:color="auto"/>
              <w:bottom w:val="nil"/>
              <w:right w:val="nil"/>
            </w:tcBorders>
            <w:shd w:val="clear" w:color="000000" w:fill="E7E6E6"/>
            <w:noWrap/>
            <w:vAlign w:val="bottom"/>
            <w:hideMark/>
          </w:tcPr>
          <w:p w14:paraId="1E3FEAEC" w14:textId="09A9476B"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xml:space="preserve">Paušál – technická podpora </w:t>
            </w:r>
            <w:r w:rsidR="00E9563A" w:rsidRPr="009D6C93">
              <w:rPr>
                <w:rFonts w:ascii="Arial" w:hAnsi="Arial" w:cs="Arial"/>
                <w:b/>
                <w:bCs/>
                <w:sz w:val="20"/>
                <w:szCs w:val="20"/>
              </w:rPr>
              <w:t>–</w:t>
            </w:r>
            <w:r w:rsidR="009A712B" w:rsidRPr="009D6C93">
              <w:rPr>
                <w:rFonts w:ascii="Arial" w:hAnsi="Arial" w:cs="Arial"/>
                <w:b/>
                <w:bCs/>
                <w:sz w:val="20"/>
                <w:szCs w:val="20"/>
              </w:rPr>
              <w:t xml:space="preserve"> </w:t>
            </w:r>
            <w:r w:rsidR="00E9563A" w:rsidRPr="009D6C93">
              <w:rPr>
                <w:rFonts w:ascii="Arial" w:hAnsi="Arial" w:cs="Arial"/>
                <w:b/>
                <w:bCs/>
                <w:sz w:val="20"/>
                <w:szCs w:val="20"/>
              </w:rPr>
              <w:t>spolu za 48 mesiacov</w:t>
            </w:r>
          </w:p>
        </w:tc>
        <w:tc>
          <w:tcPr>
            <w:tcW w:w="1447" w:type="dxa"/>
            <w:gridSpan w:val="3"/>
            <w:tcBorders>
              <w:top w:val="single" w:sz="8" w:space="0" w:color="auto"/>
              <w:left w:val="nil"/>
              <w:bottom w:val="nil"/>
              <w:right w:val="nil"/>
            </w:tcBorders>
            <w:shd w:val="clear" w:color="000000" w:fill="E7E6E6"/>
            <w:noWrap/>
            <w:vAlign w:val="bottom"/>
            <w:hideMark/>
          </w:tcPr>
          <w:p w14:paraId="15242DF6"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single" w:sz="8" w:space="0" w:color="auto"/>
              <w:left w:val="nil"/>
              <w:bottom w:val="nil"/>
              <w:right w:val="single" w:sz="8" w:space="0" w:color="auto"/>
            </w:tcBorders>
            <w:shd w:val="clear" w:color="000000" w:fill="E7E6E6"/>
            <w:noWrap/>
            <w:vAlign w:val="bottom"/>
            <w:hideMark/>
          </w:tcPr>
          <w:p w14:paraId="2804021F" w14:textId="69E16B48" w:rsidR="00AE637C" w:rsidRPr="009D6C93" w:rsidRDefault="009D6C93" w:rsidP="00AE637C">
            <w:pPr>
              <w:spacing w:after="0" w:line="240" w:lineRule="auto"/>
              <w:ind w:left="0" w:right="0" w:firstLine="0"/>
              <w:jc w:val="left"/>
              <w:rPr>
                <w:rFonts w:ascii="Arial" w:hAnsi="Arial" w:cs="Arial"/>
                <w:sz w:val="20"/>
                <w:szCs w:val="20"/>
              </w:rPr>
            </w:pPr>
            <w:r>
              <w:rPr>
                <w:rFonts w:ascii="Arial" w:hAnsi="Arial" w:cs="Arial"/>
                <w:sz w:val="20"/>
                <w:szCs w:val="20"/>
              </w:rPr>
              <w:t xml:space="preserve"> </w:t>
            </w:r>
            <w:r w:rsidR="00AE637C" w:rsidRPr="009D6C93">
              <w:rPr>
                <w:rFonts w:ascii="Arial" w:hAnsi="Arial" w:cs="Arial"/>
                <w:sz w:val="20"/>
                <w:szCs w:val="20"/>
              </w:rPr>
              <w:t>0,00 €</w:t>
            </w:r>
          </w:p>
        </w:tc>
      </w:tr>
      <w:tr w:rsidR="00AE637C" w:rsidRPr="00AE637C" w14:paraId="32F2BFA9" w14:textId="77777777" w:rsidTr="009D6C93">
        <w:trPr>
          <w:trHeight w:val="1505"/>
        </w:trPr>
        <w:tc>
          <w:tcPr>
            <w:tcW w:w="6344" w:type="dxa"/>
            <w:gridSpan w:val="5"/>
            <w:tcBorders>
              <w:top w:val="single" w:sz="8" w:space="0" w:color="auto"/>
              <w:left w:val="single" w:sz="8" w:space="0" w:color="auto"/>
              <w:bottom w:val="single" w:sz="8" w:space="0" w:color="auto"/>
              <w:right w:val="nil"/>
            </w:tcBorders>
            <w:shd w:val="clear" w:color="auto" w:fill="auto"/>
            <w:vAlign w:val="center"/>
            <w:hideMark/>
          </w:tcPr>
          <w:p w14:paraId="21241CE7" w14:textId="77777777" w:rsidR="002024EF"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xml:space="preserve">Služby technickej podpory:                                 </w:t>
            </w:r>
          </w:p>
          <w:p w14:paraId="620AD953" w14:textId="72AE9B21" w:rsidR="002024EF"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-aplikácie eSCAN</w:t>
            </w:r>
          </w:p>
          <w:p w14:paraId="4E49C6B7" w14:textId="77777777" w:rsidR="00AB4E3A" w:rsidRPr="009D6C93" w:rsidRDefault="00AE637C" w:rsidP="002024EF">
            <w:pPr>
              <w:spacing w:after="0" w:line="240" w:lineRule="auto"/>
              <w:ind w:left="0" w:right="0" w:firstLine="0"/>
              <w:jc w:val="left"/>
              <w:rPr>
                <w:rFonts w:ascii="Arial" w:hAnsi="Arial" w:cs="Arial"/>
                <w:sz w:val="20"/>
                <w:szCs w:val="20"/>
              </w:rPr>
            </w:pPr>
            <w:r w:rsidRPr="009D6C93">
              <w:rPr>
                <w:rFonts w:ascii="Arial" w:hAnsi="Arial" w:cs="Arial"/>
                <w:sz w:val="20"/>
                <w:szCs w:val="20"/>
              </w:rPr>
              <w:t xml:space="preserve">-modulu jDocIM                                                             </w:t>
            </w:r>
          </w:p>
          <w:p w14:paraId="65D1A40A" w14:textId="4F5DE246" w:rsidR="00AE637C" w:rsidRPr="009D6C93" w:rsidRDefault="00AE637C" w:rsidP="002024EF">
            <w:pPr>
              <w:spacing w:after="0" w:line="240" w:lineRule="auto"/>
              <w:ind w:left="0" w:right="0" w:firstLine="0"/>
              <w:jc w:val="left"/>
              <w:rPr>
                <w:rFonts w:ascii="Arial" w:hAnsi="Arial" w:cs="Arial"/>
                <w:sz w:val="20"/>
                <w:szCs w:val="20"/>
              </w:rPr>
            </w:pPr>
            <w:r w:rsidRPr="009D6C93">
              <w:rPr>
                <w:rFonts w:ascii="Arial" w:hAnsi="Arial" w:cs="Arial"/>
                <w:sz w:val="20"/>
                <w:szCs w:val="20"/>
              </w:rPr>
              <w:t>-modulu DMS - CUD vrátane poradenstva v rozsahu 20</w:t>
            </w:r>
            <w:r w:rsidR="00AB4E3A" w:rsidRPr="009D6C93">
              <w:rPr>
                <w:rFonts w:ascii="Arial" w:hAnsi="Arial" w:cs="Arial"/>
                <w:sz w:val="20"/>
                <w:szCs w:val="20"/>
              </w:rPr>
              <w:t xml:space="preserve"> </w:t>
            </w:r>
            <w:r w:rsidRPr="009D6C93">
              <w:rPr>
                <w:rFonts w:ascii="Arial" w:hAnsi="Arial" w:cs="Arial"/>
                <w:sz w:val="20"/>
                <w:szCs w:val="20"/>
              </w:rPr>
              <w:t>človek</w:t>
            </w:r>
            <w:r w:rsidR="000D6B5B" w:rsidRPr="009D6C93">
              <w:rPr>
                <w:rFonts w:ascii="Arial" w:hAnsi="Arial" w:cs="Arial"/>
                <w:sz w:val="20"/>
                <w:szCs w:val="20"/>
              </w:rPr>
              <w:t>o</w:t>
            </w:r>
            <w:r w:rsidRPr="009D6C93">
              <w:rPr>
                <w:rFonts w:ascii="Arial" w:hAnsi="Arial" w:cs="Arial"/>
                <w:sz w:val="20"/>
                <w:szCs w:val="20"/>
              </w:rPr>
              <w:t>hodín/</w:t>
            </w:r>
            <w:r w:rsidR="00AB4E3A" w:rsidRPr="009D6C93">
              <w:rPr>
                <w:rFonts w:ascii="Arial" w:hAnsi="Arial" w:cs="Arial"/>
                <w:sz w:val="20"/>
                <w:szCs w:val="20"/>
              </w:rPr>
              <w:t xml:space="preserve"> </w:t>
            </w:r>
            <w:r w:rsidRPr="009D6C93">
              <w:rPr>
                <w:rFonts w:ascii="Arial" w:hAnsi="Arial" w:cs="Arial"/>
                <w:sz w:val="20"/>
                <w:szCs w:val="20"/>
              </w:rPr>
              <w:t>12 mesiacov</w:t>
            </w:r>
          </w:p>
        </w:tc>
        <w:tc>
          <w:tcPr>
            <w:tcW w:w="196" w:type="dxa"/>
            <w:tcBorders>
              <w:top w:val="single" w:sz="8" w:space="0" w:color="auto"/>
              <w:left w:val="nil"/>
              <w:bottom w:val="single" w:sz="8" w:space="0" w:color="auto"/>
              <w:right w:val="single" w:sz="4" w:space="0" w:color="auto"/>
            </w:tcBorders>
            <w:shd w:val="clear" w:color="auto" w:fill="auto"/>
            <w:vAlign w:val="center"/>
            <w:hideMark/>
          </w:tcPr>
          <w:p w14:paraId="368F0E84"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14:paraId="292CB39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B4E3A" w:rsidRPr="00AE637C" w14:paraId="521CB281" w14:textId="77777777" w:rsidTr="00C270F2">
        <w:trPr>
          <w:trHeight w:val="318"/>
        </w:trPr>
        <w:tc>
          <w:tcPr>
            <w:tcW w:w="8500"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F8853F" w14:textId="28F38B52" w:rsidR="00AB4E3A" w:rsidRPr="009D6C93" w:rsidRDefault="00AB4E3A" w:rsidP="009D6C93">
            <w:pPr>
              <w:spacing w:after="0" w:line="240" w:lineRule="auto"/>
              <w:ind w:left="0" w:right="0" w:firstLine="0"/>
              <w:jc w:val="left"/>
              <w:rPr>
                <w:rFonts w:ascii="Arial" w:hAnsi="Arial" w:cs="Arial"/>
                <w:b/>
                <w:bCs/>
                <w:sz w:val="20"/>
                <w:szCs w:val="20"/>
                <w:highlight w:val="lightGray"/>
              </w:rPr>
            </w:pPr>
            <w:r w:rsidRPr="009D6C93">
              <w:rPr>
                <w:rFonts w:ascii="Arial" w:hAnsi="Arial" w:cs="Arial"/>
                <w:b/>
                <w:bCs/>
                <w:sz w:val="20"/>
                <w:szCs w:val="20"/>
              </w:rPr>
              <w:t>Paušál - Maintenance SW licencií - za jeden štvrťrok</w:t>
            </w:r>
            <w:r w:rsidR="00362E24" w:rsidRPr="009D6C93">
              <w:rPr>
                <w:rFonts w:ascii="Arial" w:hAnsi="Arial" w:cs="Arial"/>
                <w:b/>
                <w:bCs/>
                <w:sz w:val="20"/>
                <w:szCs w:val="20"/>
              </w:rPr>
              <w:t xml:space="preserve">                              </w:t>
            </w:r>
            <w:r w:rsidR="00362E24" w:rsidRPr="009D6C93">
              <w:rPr>
                <w:rFonts w:ascii="Arial" w:hAnsi="Arial" w:cs="Arial"/>
                <w:bCs/>
                <w:sz w:val="20"/>
                <w:szCs w:val="20"/>
              </w:rPr>
              <w:t>0,00 €</w:t>
            </w:r>
            <w:r w:rsidR="00362E24" w:rsidRPr="009D6C93">
              <w:rPr>
                <w:rFonts w:ascii="Arial" w:hAnsi="Arial" w:cs="Arial"/>
                <w:bCs/>
                <w:sz w:val="20"/>
                <w:szCs w:val="20"/>
                <w:highlight w:val="lightGray"/>
              </w:rPr>
              <w:t xml:space="preserve"> </w:t>
            </w:r>
          </w:p>
        </w:tc>
      </w:tr>
      <w:tr w:rsidR="00AE637C" w:rsidRPr="00AE637C" w14:paraId="73568D2D" w14:textId="77777777" w:rsidTr="009D6C93">
        <w:trPr>
          <w:trHeight w:val="318"/>
        </w:trPr>
        <w:tc>
          <w:tcPr>
            <w:tcW w:w="5802" w:type="dxa"/>
            <w:gridSpan w:val="4"/>
            <w:tcBorders>
              <w:top w:val="nil"/>
              <w:left w:val="single" w:sz="8" w:space="0" w:color="auto"/>
              <w:bottom w:val="single" w:sz="8" w:space="0" w:color="auto"/>
              <w:right w:val="nil"/>
            </w:tcBorders>
            <w:shd w:val="clear" w:color="000000" w:fill="E7E6E6"/>
            <w:noWrap/>
            <w:vAlign w:val="bottom"/>
            <w:hideMark/>
          </w:tcPr>
          <w:p w14:paraId="25AF9063" w14:textId="6DD45BE1" w:rsidR="00E9718E" w:rsidRPr="009D6C93" w:rsidRDefault="00AE637C" w:rsidP="00E9718E">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Paušál - Maintenance SW licencií</w:t>
            </w:r>
            <w:r w:rsidR="00E9563A" w:rsidRPr="009D6C93">
              <w:rPr>
                <w:rFonts w:ascii="Arial" w:hAnsi="Arial" w:cs="Arial"/>
                <w:b/>
                <w:bCs/>
                <w:sz w:val="20"/>
                <w:szCs w:val="20"/>
              </w:rPr>
              <w:t xml:space="preserve"> – spolu za 48 mesiacov</w:t>
            </w:r>
          </w:p>
        </w:tc>
        <w:tc>
          <w:tcPr>
            <w:tcW w:w="738" w:type="dxa"/>
            <w:gridSpan w:val="2"/>
            <w:tcBorders>
              <w:top w:val="nil"/>
              <w:left w:val="nil"/>
              <w:bottom w:val="single" w:sz="8" w:space="0" w:color="auto"/>
              <w:right w:val="nil"/>
            </w:tcBorders>
            <w:shd w:val="clear" w:color="000000" w:fill="E7E6E6"/>
            <w:noWrap/>
            <w:vAlign w:val="bottom"/>
            <w:hideMark/>
          </w:tcPr>
          <w:p w14:paraId="5B42DF35" w14:textId="444EB2F0"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r w:rsidR="009D6C93">
              <w:rPr>
                <w:rFonts w:ascii="Arial" w:hAnsi="Arial" w:cs="Arial"/>
                <w:sz w:val="20"/>
                <w:szCs w:val="20"/>
              </w:rPr>
              <w:t xml:space="preserve">  </w:t>
            </w:r>
          </w:p>
        </w:tc>
        <w:tc>
          <w:tcPr>
            <w:tcW w:w="1960" w:type="dxa"/>
            <w:tcBorders>
              <w:top w:val="nil"/>
              <w:left w:val="nil"/>
              <w:bottom w:val="single" w:sz="8" w:space="0" w:color="auto"/>
              <w:right w:val="single" w:sz="8" w:space="0" w:color="auto"/>
            </w:tcBorders>
            <w:shd w:val="clear" w:color="000000" w:fill="E7E6E6"/>
            <w:noWrap/>
            <w:vAlign w:val="bottom"/>
            <w:hideMark/>
          </w:tcPr>
          <w:p w14:paraId="2F79EBC4" w14:textId="2234936B" w:rsidR="00AE637C" w:rsidRPr="009D6C93" w:rsidRDefault="009D6C93" w:rsidP="00AE637C">
            <w:pPr>
              <w:spacing w:after="0" w:line="240" w:lineRule="auto"/>
              <w:ind w:left="0" w:right="0" w:firstLine="0"/>
              <w:jc w:val="left"/>
              <w:rPr>
                <w:rFonts w:ascii="Arial" w:hAnsi="Arial" w:cs="Arial"/>
                <w:sz w:val="20"/>
                <w:szCs w:val="20"/>
              </w:rPr>
            </w:pPr>
            <w:r>
              <w:rPr>
                <w:rFonts w:ascii="Arial" w:hAnsi="Arial" w:cs="Arial"/>
                <w:sz w:val="20"/>
                <w:szCs w:val="20"/>
              </w:rPr>
              <w:t xml:space="preserve"> </w:t>
            </w:r>
            <w:r w:rsidR="00AE637C" w:rsidRPr="009D6C93">
              <w:rPr>
                <w:rFonts w:ascii="Arial" w:hAnsi="Arial" w:cs="Arial"/>
                <w:sz w:val="20"/>
                <w:szCs w:val="20"/>
              </w:rPr>
              <w:t>0,00 €</w:t>
            </w:r>
          </w:p>
        </w:tc>
      </w:tr>
      <w:tr w:rsidR="00AE637C" w:rsidRPr="00AE637C" w14:paraId="5D3F4A10" w14:textId="77777777" w:rsidTr="00AE637C">
        <w:trPr>
          <w:trHeight w:val="9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5A72E26B" w14:textId="4A095E98" w:rsidR="00AE637C" w:rsidRPr="009D6C93" w:rsidRDefault="00AE637C" w:rsidP="00BD03B8">
            <w:pPr>
              <w:spacing w:after="0" w:line="240" w:lineRule="auto"/>
              <w:ind w:left="0" w:right="0" w:firstLine="0"/>
              <w:jc w:val="left"/>
              <w:rPr>
                <w:rFonts w:ascii="Arial" w:hAnsi="Arial" w:cs="Arial"/>
                <w:sz w:val="20"/>
                <w:szCs w:val="20"/>
              </w:rPr>
            </w:pPr>
            <w:r w:rsidRPr="009D6C93">
              <w:rPr>
                <w:rFonts w:ascii="Arial" w:hAnsi="Arial" w:cs="Arial"/>
                <w:sz w:val="20"/>
                <w:szCs w:val="20"/>
              </w:rPr>
              <w:t>Maintenance SW multilicencie aplikácie Escan</w:t>
            </w:r>
            <w:r w:rsidR="00E9718E" w:rsidRPr="009D6C93">
              <w:rPr>
                <w:rFonts w:ascii="Arial" w:hAnsi="Arial" w:cs="Arial"/>
                <w:sz w:val="20"/>
                <w:szCs w:val="20"/>
              </w:rPr>
              <w:t xml:space="preserve"> vrátane zabezpečenia prechodu z licencií aplikácie Escan na multilicenci</w:t>
            </w:r>
            <w:r w:rsidR="00BD03B8" w:rsidRPr="009D6C93">
              <w:rPr>
                <w:rFonts w:ascii="Arial" w:hAnsi="Arial" w:cs="Arial"/>
                <w:sz w:val="20"/>
                <w:szCs w:val="20"/>
              </w:rPr>
              <w:t>u</w:t>
            </w:r>
          </w:p>
        </w:tc>
        <w:tc>
          <w:tcPr>
            <w:tcW w:w="3200" w:type="dxa"/>
            <w:gridSpan w:val="5"/>
            <w:tcBorders>
              <w:top w:val="nil"/>
              <w:left w:val="nil"/>
              <w:bottom w:val="single" w:sz="4" w:space="0" w:color="auto"/>
              <w:right w:val="nil"/>
            </w:tcBorders>
            <w:shd w:val="clear" w:color="auto" w:fill="auto"/>
            <w:vAlign w:val="center"/>
            <w:hideMark/>
          </w:tcPr>
          <w:p w14:paraId="04651271"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Multilicencia</w:t>
            </w:r>
          </w:p>
        </w:tc>
        <w:tc>
          <w:tcPr>
            <w:tcW w:w="1960" w:type="dxa"/>
            <w:tcBorders>
              <w:top w:val="nil"/>
              <w:left w:val="single" w:sz="4" w:space="0" w:color="auto"/>
              <w:bottom w:val="single" w:sz="4" w:space="0" w:color="auto"/>
              <w:right w:val="single" w:sz="8" w:space="0" w:color="auto"/>
            </w:tcBorders>
            <w:shd w:val="clear" w:color="auto" w:fill="auto"/>
            <w:noWrap/>
            <w:vAlign w:val="center"/>
            <w:hideMark/>
          </w:tcPr>
          <w:p w14:paraId="34813E4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671342CF" w14:textId="77777777" w:rsidTr="00AE637C">
        <w:trPr>
          <w:trHeight w:val="9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600935F5" w14:textId="750CE4F7" w:rsidR="00AE637C" w:rsidRPr="009D6C93" w:rsidRDefault="00AE637C" w:rsidP="00BD03B8">
            <w:pPr>
              <w:spacing w:after="0" w:line="240" w:lineRule="auto"/>
              <w:ind w:left="0" w:right="0" w:firstLine="0"/>
              <w:jc w:val="left"/>
              <w:rPr>
                <w:rFonts w:ascii="Arial" w:hAnsi="Arial" w:cs="Arial"/>
                <w:sz w:val="20"/>
                <w:szCs w:val="20"/>
              </w:rPr>
            </w:pPr>
            <w:r w:rsidRPr="009D6C93">
              <w:rPr>
                <w:rFonts w:ascii="Arial" w:hAnsi="Arial" w:cs="Arial"/>
                <w:sz w:val="20"/>
                <w:szCs w:val="20"/>
              </w:rPr>
              <w:t>Maintenance SW multilicencie modulu jDocIM aplikácie jDoc</w:t>
            </w:r>
            <w:r w:rsidR="00E9718E" w:rsidRPr="009D6C93">
              <w:rPr>
                <w:rFonts w:ascii="Arial" w:hAnsi="Arial" w:cs="Arial"/>
                <w:sz w:val="20"/>
                <w:szCs w:val="20"/>
              </w:rPr>
              <w:t xml:space="preserve"> vrátane zabezpečenia prechodu z licencií aplikácie jD</w:t>
            </w:r>
            <w:r w:rsidR="00BD03B8" w:rsidRPr="009D6C93">
              <w:rPr>
                <w:rFonts w:ascii="Arial" w:hAnsi="Arial" w:cs="Arial"/>
                <w:sz w:val="20"/>
                <w:szCs w:val="20"/>
              </w:rPr>
              <w:t>oc</w:t>
            </w:r>
            <w:r w:rsidR="00E9718E" w:rsidRPr="009D6C93">
              <w:rPr>
                <w:rFonts w:ascii="Arial" w:hAnsi="Arial" w:cs="Arial"/>
                <w:sz w:val="20"/>
                <w:szCs w:val="20"/>
              </w:rPr>
              <w:t xml:space="preserve"> na multilicenci</w:t>
            </w:r>
            <w:r w:rsidR="00BD03B8" w:rsidRPr="009D6C93">
              <w:rPr>
                <w:rFonts w:ascii="Arial" w:hAnsi="Arial" w:cs="Arial"/>
                <w:sz w:val="20"/>
                <w:szCs w:val="20"/>
              </w:rPr>
              <w:t>u</w:t>
            </w:r>
          </w:p>
        </w:tc>
        <w:tc>
          <w:tcPr>
            <w:tcW w:w="3200" w:type="dxa"/>
            <w:gridSpan w:val="5"/>
            <w:tcBorders>
              <w:top w:val="nil"/>
              <w:left w:val="nil"/>
              <w:bottom w:val="single" w:sz="4" w:space="0" w:color="auto"/>
              <w:right w:val="nil"/>
            </w:tcBorders>
            <w:shd w:val="clear" w:color="auto" w:fill="auto"/>
            <w:vAlign w:val="center"/>
            <w:hideMark/>
          </w:tcPr>
          <w:p w14:paraId="5C67D24B"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Multilicencia</w:t>
            </w:r>
          </w:p>
        </w:tc>
        <w:tc>
          <w:tcPr>
            <w:tcW w:w="1960" w:type="dxa"/>
            <w:tcBorders>
              <w:top w:val="nil"/>
              <w:left w:val="single" w:sz="4" w:space="0" w:color="auto"/>
              <w:bottom w:val="single" w:sz="4" w:space="0" w:color="auto"/>
              <w:right w:val="single" w:sz="8" w:space="0" w:color="auto"/>
            </w:tcBorders>
            <w:shd w:val="clear" w:color="auto" w:fill="auto"/>
            <w:noWrap/>
            <w:vAlign w:val="center"/>
            <w:hideMark/>
          </w:tcPr>
          <w:p w14:paraId="15FB5C5E"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142A8745" w14:textId="77777777" w:rsidTr="00AE637C">
        <w:trPr>
          <w:trHeight w:val="9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68F6F60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Maintenance SW licencií modulu jDocGovConnector aplikácie jDoc (multilicencia na organizáciu)</w:t>
            </w:r>
          </w:p>
        </w:tc>
        <w:tc>
          <w:tcPr>
            <w:tcW w:w="3200" w:type="dxa"/>
            <w:gridSpan w:val="5"/>
            <w:tcBorders>
              <w:top w:val="nil"/>
              <w:left w:val="nil"/>
              <w:bottom w:val="single" w:sz="4" w:space="0" w:color="auto"/>
              <w:right w:val="nil"/>
            </w:tcBorders>
            <w:shd w:val="clear" w:color="auto" w:fill="auto"/>
            <w:vAlign w:val="center"/>
            <w:hideMark/>
          </w:tcPr>
          <w:p w14:paraId="65499441"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Multilicencia</w:t>
            </w:r>
          </w:p>
        </w:tc>
        <w:tc>
          <w:tcPr>
            <w:tcW w:w="1960" w:type="dxa"/>
            <w:tcBorders>
              <w:top w:val="nil"/>
              <w:left w:val="single" w:sz="4" w:space="0" w:color="auto"/>
              <w:bottom w:val="single" w:sz="4" w:space="0" w:color="auto"/>
              <w:right w:val="single" w:sz="8" w:space="0" w:color="auto"/>
            </w:tcBorders>
            <w:shd w:val="clear" w:color="auto" w:fill="auto"/>
            <w:noWrap/>
            <w:vAlign w:val="center"/>
            <w:hideMark/>
          </w:tcPr>
          <w:p w14:paraId="52C96B6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3ADC7A78" w14:textId="77777777" w:rsidTr="00AE637C">
        <w:trPr>
          <w:trHeight w:val="900"/>
        </w:trPr>
        <w:tc>
          <w:tcPr>
            <w:tcW w:w="3340" w:type="dxa"/>
            <w:tcBorders>
              <w:top w:val="nil"/>
              <w:left w:val="single" w:sz="8" w:space="0" w:color="auto"/>
              <w:bottom w:val="nil"/>
              <w:right w:val="single" w:sz="4" w:space="0" w:color="auto"/>
            </w:tcBorders>
            <w:shd w:val="clear" w:color="auto" w:fill="auto"/>
            <w:vAlign w:val="center"/>
            <w:hideMark/>
          </w:tcPr>
          <w:p w14:paraId="3E9419AA"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Maintenance SW licencií aplikácie DMS (multilicencia na organizáciu)</w:t>
            </w:r>
          </w:p>
        </w:tc>
        <w:tc>
          <w:tcPr>
            <w:tcW w:w="3200" w:type="dxa"/>
            <w:gridSpan w:val="5"/>
            <w:tcBorders>
              <w:top w:val="nil"/>
              <w:left w:val="nil"/>
              <w:bottom w:val="nil"/>
              <w:right w:val="nil"/>
            </w:tcBorders>
            <w:shd w:val="clear" w:color="auto" w:fill="auto"/>
            <w:vAlign w:val="center"/>
            <w:hideMark/>
          </w:tcPr>
          <w:p w14:paraId="52A9600E"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Multilicencia</w:t>
            </w:r>
          </w:p>
        </w:tc>
        <w:tc>
          <w:tcPr>
            <w:tcW w:w="1960" w:type="dxa"/>
            <w:tcBorders>
              <w:top w:val="nil"/>
              <w:left w:val="single" w:sz="4" w:space="0" w:color="auto"/>
              <w:bottom w:val="nil"/>
              <w:right w:val="single" w:sz="8" w:space="0" w:color="auto"/>
            </w:tcBorders>
            <w:shd w:val="clear" w:color="auto" w:fill="auto"/>
            <w:noWrap/>
            <w:vAlign w:val="center"/>
            <w:hideMark/>
          </w:tcPr>
          <w:p w14:paraId="46D6D5FF"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5799FD94" w14:textId="77777777" w:rsidTr="00D46AC0">
        <w:trPr>
          <w:trHeight w:val="318"/>
        </w:trPr>
        <w:tc>
          <w:tcPr>
            <w:tcW w:w="3340" w:type="dxa"/>
            <w:tcBorders>
              <w:top w:val="single" w:sz="8" w:space="0" w:color="auto"/>
              <w:left w:val="single" w:sz="8" w:space="0" w:color="auto"/>
              <w:bottom w:val="nil"/>
              <w:right w:val="nil"/>
            </w:tcBorders>
            <w:shd w:val="clear" w:color="000000" w:fill="E7E6E6"/>
            <w:noWrap/>
            <w:vAlign w:val="bottom"/>
            <w:hideMark/>
          </w:tcPr>
          <w:p w14:paraId="37531779"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Nadpaušál - služby na objednávku</w:t>
            </w:r>
          </w:p>
        </w:tc>
        <w:tc>
          <w:tcPr>
            <w:tcW w:w="3200" w:type="dxa"/>
            <w:gridSpan w:val="5"/>
            <w:tcBorders>
              <w:top w:val="single" w:sz="8" w:space="0" w:color="auto"/>
              <w:left w:val="nil"/>
              <w:bottom w:val="nil"/>
              <w:right w:val="nil"/>
            </w:tcBorders>
            <w:shd w:val="clear" w:color="000000" w:fill="E7E6E6"/>
            <w:noWrap/>
            <w:vAlign w:val="bottom"/>
            <w:hideMark/>
          </w:tcPr>
          <w:p w14:paraId="09B85A8C"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c>
          <w:tcPr>
            <w:tcW w:w="1960" w:type="dxa"/>
            <w:tcBorders>
              <w:top w:val="single" w:sz="8" w:space="0" w:color="auto"/>
              <w:left w:val="nil"/>
              <w:bottom w:val="nil"/>
              <w:right w:val="single" w:sz="8" w:space="0" w:color="auto"/>
            </w:tcBorders>
            <w:shd w:val="clear" w:color="000000" w:fill="E7E6E6"/>
            <w:noWrap/>
            <w:vAlign w:val="bottom"/>
            <w:hideMark/>
          </w:tcPr>
          <w:p w14:paraId="00765B52"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0,00 €</w:t>
            </w:r>
          </w:p>
        </w:tc>
      </w:tr>
      <w:tr w:rsidR="00AE637C" w:rsidRPr="00AE637C" w14:paraId="7F781329" w14:textId="77777777" w:rsidTr="00AE637C">
        <w:trPr>
          <w:trHeight w:val="900"/>
        </w:trPr>
        <w:tc>
          <w:tcPr>
            <w:tcW w:w="3340" w:type="dxa"/>
            <w:vMerge w:val="restart"/>
            <w:tcBorders>
              <w:top w:val="single" w:sz="8" w:space="0" w:color="auto"/>
              <w:left w:val="single" w:sz="8" w:space="0" w:color="auto"/>
              <w:bottom w:val="nil"/>
              <w:right w:val="single" w:sz="4" w:space="0" w:color="auto"/>
            </w:tcBorders>
            <w:shd w:val="clear" w:color="auto" w:fill="auto"/>
            <w:vAlign w:val="center"/>
            <w:hideMark/>
          </w:tcPr>
          <w:p w14:paraId="49A1F7B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Poskytovanie služieb                       -úpravy aplikácií</w:t>
            </w:r>
          </w:p>
        </w:tc>
        <w:tc>
          <w:tcPr>
            <w:tcW w:w="3200" w:type="dxa"/>
            <w:gridSpan w:val="5"/>
            <w:tcBorders>
              <w:top w:val="single" w:sz="8" w:space="0" w:color="auto"/>
              <w:left w:val="nil"/>
              <w:bottom w:val="single" w:sz="4" w:space="0" w:color="auto"/>
              <w:right w:val="nil"/>
            </w:tcBorders>
            <w:shd w:val="clear" w:color="auto" w:fill="auto"/>
            <w:vAlign w:val="center"/>
            <w:hideMark/>
          </w:tcPr>
          <w:p w14:paraId="65A95B28"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predpokladaný počet človekohodín</w:t>
            </w:r>
          </w:p>
        </w:tc>
        <w:tc>
          <w:tcPr>
            <w:tcW w:w="196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D1AFD67"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12800</w:t>
            </w:r>
          </w:p>
        </w:tc>
      </w:tr>
      <w:tr w:rsidR="00AE637C" w:rsidRPr="00AE637C" w14:paraId="56772C56" w14:textId="77777777" w:rsidTr="00AE637C">
        <w:trPr>
          <w:trHeight w:val="525"/>
        </w:trPr>
        <w:tc>
          <w:tcPr>
            <w:tcW w:w="3340" w:type="dxa"/>
            <w:vMerge/>
            <w:tcBorders>
              <w:top w:val="single" w:sz="8" w:space="0" w:color="auto"/>
              <w:left w:val="single" w:sz="8" w:space="0" w:color="auto"/>
              <w:bottom w:val="nil"/>
              <w:right w:val="single" w:sz="4" w:space="0" w:color="auto"/>
            </w:tcBorders>
            <w:vAlign w:val="center"/>
            <w:hideMark/>
          </w:tcPr>
          <w:p w14:paraId="3C83F552" w14:textId="77777777" w:rsidR="00AE637C" w:rsidRPr="009D6C93" w:rsidRDefault="00AE637C" w:rsidP="00AE637C">
            <w:pPr>
              <w:spacing w:after="0" w:line="240" w:lineRule="auto"/>
              <w:ind w:left="0" w:right="0" w:firstLine="0"/>
              <w:jc w:val="left"/>
              <w:rPr>
                <w:rFonts w:ascii="Arial" w:hAnsi="Arial" w:cs="Arial"/>
                <w:sz w:val="20"/>
                <w:szCs w:val="20"/>
              </w:rPr>
            </w:pPr>
          </w:p>
        </w:tc>
        <w:tc>
          <w:tcPr>
            <w:tcW w:w="3200" w:type="dxa"/>
            <w:gridSpan w:val="5"/>
            <w:tcBorders>
              <w:top w:val="nil"/>
              <w:left w:val="nil"/>
              <w:bottom w:val="single" w:sz="4" w:space="0" w:color="auto"/>
              <w:right w:val="nil"/>
            </w:tcBorders>
            <w:shd w:val="clear" w:color="auto" w:fill="auto"/>
            <w:vAlign w:val="center"/>
            <w:hideMark/>
          </w:tcPr>
          <w:p w14:paraId="2D671425" w14:textId="0E662B42" w:rsidR="00AE637C" w:rsidRPr="009D6C93" w:rsidRDefault="00AE637C" w:rsidP="00F02EED">
            <w:pPr>
              <w:spacing w:after="0" w:line="240" w:lineRule="auto"/>
              <w:ind w:left="0" w:right="0" w:firstLine="0"/>
              <w:jc w:val="center"/>
              <w:rPr>
                <w:rFonts w:ascii="Arial" w:hAnsi="Arial" w:cs="Arial"/>
                <w:sz w:val="20"/>
                <w:szCs w:val="20"/>
              </w:rPr>
            </w:pPr>
            <w:r w:rsidRPr="009D6C93">
              <w:rPr>
                <w:rFonts w:ascii="Arial" w:hAnsi="Arial" w:cs="Arial"/>
                <w:sz w:val="20"/>
                <w:szCs w:val="20"/>
              </w:rPr>
              <w:t>sadzba za človekohodinu</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14:paraId="667CA29C"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76784A22" w14:textId="77777777" w:rsidTr="00F02EED">
        <w:trPr>
          <w:trHeight w:val="638"/>
        </w:trPr>
        <w:tc>
          <w:tcPr>
            <w:tcW w:w="3340" w:type="dxa"/>
            <w:vMerge/>
            <w:tcBorders>
              <w:top w:val="single" w:sz="8" w:space="0" w:color="auto"/>
              <w:left w:val="single" w:sz="8" w:space="0" w:color="auto"/>
              <w:bottom w:val="nil"/>
              <w:right w:val="single" w:sz="4" w:space="0" w:color="auto"/>
            </w:tcBorders>
            <w:vAlign w:val="center"/>
            <w:hideMark/>
          </w:tcPr>
          <w:p w14:paraId="34ECCE23" w14:textId="77777777" w:rsidR="00AE637C" w:rsidRPr="009D6C93" w:rsidRDefault="00AE637C" w:rsidP="00AE637C">
            <w:pPr>
              <w:spacing w:after="0" w:line="240" w:lineRule="auto"/>
              <w:ind w:left="0" w:right="0" w:firstLine="0"/>
              <w:jc w:val="left"/>
              <w:rPr>
                <w:rFonts w:ascii="Arial" w:hAnsi="Arial" w:cs="Arial"/>
                <w:sz w:val="20"/>
                <w:szCs w:val="20"/>
              </w:rPr>
            </w:pPr>
          </w:p>
        </w:tc>
        <w:tc>
          <w:tcPr>
            <w:tcW w:w="3200" w:type="dxa"/>
            <w:gridSpan w:val="5"/>
            <w:tcBorders>
              <w:top w:val="nil"/>
              <w:left w:val="nil"/>
              <w:bottom w:val="nil"/>
              <w:right w:val="nil"/>
            </w:tcBorders>
            <w:shd w:val="clear" w:color="auto" w:fill="auto"/>
            <w:vAlign w:val="center"/>
            <w:hideMark/>
          </w:tcPr>
          <w:p w14:paraId="7BACE7F5"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celkom za počet človekohodín</w:t>
            </w:r>
          </w:p>
        </w:tc>
        <w:tc>
          <w:tcPr>
            <w:tcW w:w="1960" w:type="dxa"/>
            <w:tcBorders>
              <w:top w:val="nil"/>
              <w:left w:val="single" w:sz="4" w:space="0" w:color="auto"/>
              <w:bottom w:val="nil"/>
              <w:right w:val="single" w:sz="8" w:space="0" w:color="auto"/>
            </w:tcBorders>
            <w:shd w:val="clear" w:color="auto" w:fill="auto"/>
            <w:noWrap/>
            <w:vAlign w:val="center"/>
            <w:hideMark/>
          </w:tcPr>
          <w:p w14:paraId="334B9AA4"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0,00 €</w:t>
            </w:r>
          </w:p>
        </w:tc>
      </w:tr>
      <w:tr w:rsidR="00AE637C" w:rsidRPr="00AE637C" w14:paraId="73FF08E8" w14:textId="77777777" w:rsidTr="00AE637C">
        <w:trPr>
          <w:trHeight w:val="630"/>
        </w:trPr>
        <w:tc>
          <w:tcPr>
            <w:tcW w:w="334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7FC10245" w14:textId="208DB78C" w:rsidR="00AE637C" w:rsidRPr="009D6C93" w:rsidRDefault="00AE637C" w:rsidP="00AE512B">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xml:space="preserve">Celkom za </w:t>
            </w:r>
            <w:r w:rsidR="00AE512B" w:rsidRPr="009D6C93">
              <w:rPr>
                <w:rFonts w:ascii="Arial" w:hAnsi="Arial" w:cs="Arial"/>
                <w:b/>
                <w:bCs/>
                <w:sz w:val="20"/>
                <w:szCs w:val="20"/>
              </w:rPr>
              <w:t xml:space="preserve">celý predmet  </w:t>
            </w:r>
            <w:r w:rsidRPr="009D6C93">
              <w:rPr>
                <w:rFonts w:ascii="Arial" w:hAnsi="Arial" w:cs="Arial"/>
                <w:b/>
                <w:bCs/>
                <w:sz w:val="20"/>
                <w:szCs w:val="20"/>
              </w:rPr>
              <w:t>bez DPH</w:t>
            </w:r>
          </w:p>
        </w:tc>
        <w:tc>
          <w:tcPr>
            <w:tcW w:w="3200" w:type="dxa"/>
            <w:gridSpan w:val="5"/>
            <w:tcBorders>
              <w:top w:val="single" w:sz="8" w:space="0" w:color="auto"/>
              <w:left w:val="nil"/>
              <w:bottom w:val="single" w:sz="4" w:space="0" w:color="auto"/>
              <w:right w:val="single" w:sz="4" w:space="0" w:color="auto"/>
            </w:tcBorders>
            <w:shd w:val="clear" w:color="000000" w:fill="D9D9D9"/>
            <w:noWrap/>
            <w:vAlign w:val="bottom"/>
            <w:hideMark/>
          </w:tcPr>
          <w:p w14:paraId="2A80FE17"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single" w:sz="8" w:space="0" w:color="auto"/>
              <w:left w:val="nil"/>
              <w:bottom w:val="single" w:sz="4" w:space="0" w:color="auto"/>
              <w:right w:val="single" w:sz="8" w:space="0" w:color="auto"/>
            </w:tcBorders>
            <w:shd w:val="clear" w:color="000000" w:fill="D9D9D9"/>
            <w:noWrap/>
            <w:vAlign w:val="center"/>
            <w:hideMark/>
          </w:tcPr>
          <w:p w14:paraId="31A076EC"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0,00 €</w:t>
            </w:r>
          </w:p>
        </w:tc>
      </w:tr>
      <w:tr w:rsidR="00AE637C" w:rsidRPr="00AE637C" w14:paraId="473B4D3D" w14:textId="77777777" w:rsidTr="00AE637C">
        <w:trPr>
          <w:trHeight w:val="630"/>
        </w:trPr>
        <w:tc>
          <w:tcPr>
            <w:tcW w:w="3340" w:type="dxa"/>
            <w:tcBorders>
              <w:top w:val="nil"/>
              <w:left w:val="single" w:sz="8" w:space="0" w:color="auto"/>
              <w:bottom w:val="single" w:sz="4" w:space="0" w:color="auto"/>
              <w:right w:val="single" w:sz="4" w:space="0" w:color="auto"/>
            </w:tcBorders>
            <w:shd w:val="clear" w:color="000000" w:fill="D9D9D9"/>
            <w:noWrap/>
            <w:vAlign w:val="bottom"/>
            <w:hideMark/>
          </w:tcPr>
          <w:p w14:paraId="1A05AFEF"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DPH 20%</w:t>
            </w:r>
          </w:p>
        </w:tc>
        <w:tc>
          <w:tcPr>
            <w:tcW w:w="3200" w:type="dxa"/>
            <w:gridSpan w:val="5"/>
            <w:tcBorders>
              <w:top w:val="nil"/>
              <w:left w:val="nil"/>
              <w:bottom w:val="single" w:sz="4" w:space="0" w:color="auto"/>
              <w:right w:val="single" w:sz="4" w:space="0" w:color="auto"/>
            </w:tcBorders>
            <w:shd w:val="clear" w:color="000000" w:fill="D9D9D9"/>
            <w:noWrap/>
            <w:vAlign w:val="bottom"/>
            <w:hideMark/>
          </w:tcPr>
          <w:p w14:paraId="673B1CD8"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nil"/>
              <w:left w:val="nil"/>
              <w:bottom w:val="single" w:sz="4" w:space="0" w:color="auto"/>
              <w:right w:val="single" w:sz="8" w:space="0" w:color="auto"/>
            </w:tcBorders>
            <w:shd w:val="clear" w:color="000000" w:fill="D9D9D9"/>
            <w:noWrap/>
            <w:vAlign w:val="center"/>
            <w:hideMark/>
          </w:tcPr>
          <w:p w14:paraId="61CE6D13"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0,00 €</w:t>
            </w:r>
          </w:p>
        </w:tc>
      </w:tr>
      <w:tr w:rsidR="00AE637C" w:rsidRPr="00AE637C" w14:paraId="4E876A32" w14:textId="77777777" w:rsidTr="00AE637C">
        <w:trPr>
          <w:trHeight w:val="630"/>
        </w:trPr>
        <w:tc>
          <w:tcPr>
            <w:tcW w:w="3340" w:type="dxa"/>
            <w:tcBorders>
              <w:top w:val="nil"/>
              <w:left w:val="single" w:sz="8" w:space="0" w:color="auto"/>
              <w:bottom w:val="single" w:sz="8" w:space="0" w:color="auto"/>
              <w:right w:val="single" w:sz="4" w:space="0" w:color="auto"/>
            </w:tcBorders>
            <w:shd w:val="clear" w:color="000000" w:fill="D9D9D9"/>
            <w:noWrap/>
            <w:vAlign w:val="bottom"/>
            <w:hideMark/>
          </w:tcPr>
          <w:p w14:paraId="490F071C" w14:textId="61547A3D" w:rsidR="00AE637C" w:rsidRPr="009D6C93" w:rsidRDefault="00AE637C" w:rsidP="00AE512B">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xml:space="preserve">Celkom za </w:t>
            </w:r>
            <w:r w:rsidR="00AE512B" w:rsidRPr="009D6C93">
              <w:rPr>
                <w:rFonts w:ascii="Arial" w:hAnsi="Arial" w:cs="Arial"/>
                <w:b/>
                <w:bCs/>
                <w:sz w:val="20"/>
                <w:szCs w:val="20"/>
              </w:rPr>
              <w:t xml:space="preserve">celý predmet </w:t>
            </w:r>
            <w:r w:rsidRPr="009D6C93">
              <w:rPr>
                <w:rFonts w:ascii="Arial" w:hAnsi="Arial" w:cs="Arial"/>
                <w:b/>
                <w:bCs/>
                <w:sz w:val="20"/>
                <w:szCs w:val="20"/>
              </w:rPr>
              <w:t>s DPH</w:t>
            </w:r>
          </w:p>
        </w:tc>
        <w:tc>
          <w:tcPr>
            <w:tcW w:w="3200" w:type="dxa"/>
            <w:gridSpan w:val="5"/>
            <w:tcBorders>
              <w:top w:val="nil"/>
              <w:left w:val="nil"/>
              <w:bottom w:val="single" w:sz="8" w:space="0" w:color="auto"/>
              <w:right w:val="single" w:sz="4" w:space="0" w:color="auto"/>
            </w:tcBorders>
            <w:shd w:val="clear" w:color="000000" w:fill="D9D9D9"/>
            <w:noWrap/>
            <w:vAlign w:val="bottom"/>
            <w:hideMark/>
          </w:tcPr>
          <w:p w14:paraId="609090DD"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nil"/>
              <w:left w:val="nil"/>
              <w:bottom w:val="single" w:sz="8" w:space="0" w:color="auto"/>
              <w:right w:val="single" w:sz="8" w:space="0" w:color="auto"/>
            </w:tcBorders>
            <w:shd w:val="clear" w:color="000000" w:fill="D9D9D9"/>
            <w:noWrap/>
            <w:vAlign w:val="center"/>
            <w:hideMark/>
          </w:tcPr>
          <w:p w14:paraId="25126A5E"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0,00 €</w:t>
            </w:r>
          </w:p>
        </w:tc>
      </w:tr>
    </w:tbl>
    <w:p w14:paraId="795E9D69" w14:textId="77777777" w:rsidR="00BF28B3" w:rsidRPr="005055B9" w:rsidRDefault="00BF28B3" w:rsidP="009465E4">
      <w:pPr>
        <w:spacing w:line="240" w:lineRule="auto"/>
        <w:ind w:left="0"/>
        <w:rPr>
          <w:rFonts w:ascii="Arial" w:hAnsi="Arial" w:cs="Arial"/>
        </w:rPr>
        <w:sectPr w:rsidR="00BF28B3" w:rsidRPr="005055B9" w:rsidSect="00EC6104">
          <w:pgSz w:w="11906" w:h="16838"/>
          <w:pgMar w:top="1423" w:right="992" w:bottom="1440" w:left="1418" w:header="709" w:footer="709" w:gutter="0"/>
          <w:cols w:space="708"/>
          <w:docGrid w:linePitch="299"/>
        </w:sectPr>
      </w:pPr>
    </w:p>
    <w:p w14:paraId="307D427F" w14:textId="0303BFBA" w:rsidR="00BF28B3" w:rsidRPr="00963B67" w:rsidRDefault="00063D2C" w:rsidP="009465E4">
      <w:pPr>
        <w:spacing w:after="279" w:line="240" w:lineRule="auto"/>
        <w:ind w:left="0" w:right="0"/>
        <w:jc w:val="left"/>
        <w:rPr>
          <w:rFonts w:ascii="Arial" w:hAnsi="Arial" w:cs="Arial"/>
          <w:strike/>
        </w:rPr>
      </w:pPr>
      <w:r w:rsidRPr="005055B9">
        <w:rPr>
          <w:rFonts w:ascii="Arial" w:hAnsi="Arial" w:cs="Arial"/>
          <w:b/>
        </w:rPr>
        <w:lastRenderedPageBreak/>
        <w:t xml:space="preserve">Príloha č. </w:t>
      </w:r>
      <w:r w:rsidR="00575DDB">
        <w:rPr>
          <w:rFonts w:ascii="Arial" w:hAnsi="Arial" w:cs="Arial"/>
          <w:b/>
        </w:rPr>
        <w:t>2</w:t>
      </w:r>
    </w:p>
    <w:p w14:paraId="506CD070" w14:textId="3E7C63FD" w:rsidR="00BF28B3" w:rsidRDefault="00063D2C" w:rsidP="009465E4">
      <w:pPr>
        <w:spacing w:after="108" w:line="240" w:lineRule="auto"/>
        <w:ind w:left="0" w:right="0"/>
        <w:jc w:val="left"/>
        <w:rPr>
          <w:rFonts w:ascii="Arial" w:hAnsi="Arial" w:cs="Arial"/>
          <w:b/>
          <w:u w:val="single"/>
        </w:rPr>
      </w:pPr>
      <w:r w:rsidRPr="00240FF7" w:rsidDel="0096382C">
        <w:rPr>
          <w:rFonts w:ascii="Arial" w:hAnsi="Arial" w:cs="Arial"/>
          <w:b/>
          <w:u w:val="single"/>
        </w:rPr>
        <w:t xml:space="preserve">Oprávnené osoby </w:t>
      </w:r>
      <w:r w:rsidR="0028323D">
        <w:rPr>
          <w:rFonts w:ascii="Arial" w:hAnsi="Arial" w:cs="Arial"/>
          <w:b/>
          <w:u w:val="single"/>
        </w:rPr>
        <w:t>zmluvných strán</w:t>
      </w:r>
    </w:p>
    <w:p w14:paraId="4514C7F0" w14:textId="77777777" w:rsidR="00850FDE" w:rsidRPr="00240FF7" w:rsidDel="0096382C" w:rsidRDefault="00850FDE" w:rsidP="009465E4">
      <w:pPr>
        <w:spacing w:after="108" w:line="240" w:lineRule="auto"/>
        <w:ind w:left="0" w:right="0"/>
        <w:jc w:val="left"/>
        <w:rPr>
          <w:rFonts w:ascii="Arial" w:hAnsi="Arial" w:cs="Arial"/>
          <w:u w:val="single"/>
        </w:rPr>
      </w:pPr>
    </w:p>
    <w:p w14:paraId="3C56DCFD" w14:textId="736D85FE" w:rsidR="00C57349" w:rsidRDefault="00063D2C" w:rsidP="00814042">
      <w:pPr>
        <w:spacing w:after="55" w:line="240" w:lineRule="auto"/>
        <w:ind w:left="0" w:right="0" w:firstLine="0"/>
        <w:jc w:val="left"/>
        <w:rPr>
          <w:rFonts w:ascii="Arial" w:hAnsi="Arial" w:cs="Arial"/>
          <w:b/>
          <w:u w:val="single"/>
        </w:rPr>
      </w:pPr>
      <w:r w:rsidRPr="00240FF7">
        <w:rPr>
          <w:rFonts w:ascii="Arial" w:hAnsi="Arial" w:cs="Arial"/>
          <w:b/>
          <w:u w:val="single"/>
        </w:rPr>
        <w:t xml:space="preserve">Poskytovateľ: </w:t>
      </w:r>
    </w:p>
    <w:p w14:paraId="149419A1" w14:textId="77777777" w:rsidR="007F307B" w:rsidRDefault="007F307B" w:rsidP="007F307B">
      <w:pPr>
        <w:tabs>
          <w:tab w:val="left" w:pos="2977"/>
        </w:tabs>
        <w:spacing w:after="0" w:line="240" w:lineRule="auto"/>
        <w:ind w:left="0" w:right="0" w:firstLine="0"/>
        <w:rPr>
          <w:rFonts w:ascii="Arial" w:hAnsi="Arial" w:cs="Arial"/>
        </w:rPr>
      </w:pPr>
      <w:r>
        <w:rPr>
          <w:rFonts w:ascii="Arial" w:hAnsi="Arial" w:cs="Arial"/>
        </w:rPr>
        <w:t xml:space="preserve">Osoba oprávnená </w:t>
      </w:r>
      <w:r w:rsidRPr="005055B9">
        <w:rPr>
          <w:rFonts w:ascii="Arial" w:hAnsi="Arial" w:cs="Arial"/>
        </w:rPr>
        <w:t>vo veciach technických:</w:t>
      </w:r>
      <w:r w:rsidRPr="005055B9">
        <w:rPr>
          <w:rFonts w:ascii="Arial" w:hAnsi="Arial" w:cs="Arial"/>
        </w:rPr>
        <w:tab/>
        <w:t>(meno, priezvisko, e-mail, telefón)</w:t>
      </w:r>
    </w:p>
    <w:p w14:paraId="63C1C765" w14:textId="77777777" w:rsidR="007F307B" w:rsidRDefault="007F307B" w:rsidP="00814042">
      <w:pPr>
        <w:spacing w:after="55" w:line="240" w:lineRule="auto"/>
        <w:ind w:left="0" w:right="0" w:firstLine="0"/>
        <w:jc w:val="left"/>
        <w:rPr>
          <w:rFonts w:ascii="Arial" w:hAnsi="Arial" w:cs="Arial"/>
          <w:b/>
          <w:u w:val="single"/>
        </w:rPr>
      </w:pPr>
    </w:p>
    <w:p w14:paraId="3C902286" w14:textId="77777777" w:rsidR="007F307B" w:rsidRDefault="007F307B" w:rsidP="00814042">
      <w:pPr>
        <w:spacing w:after="55" w:line="240" w:lineRule="auto"/>
        <w:ind w:left="0" w:right="0" w:firstLine="0"/>
        <w:jc w:val="left"/>
        <w:rPr>
          <w:rFonts w:ascii="Arial" w:hAnsi="Arial" w:cs="Arial"/>
          <w:b/>
          <w:u w:val="single"/>
        </w:rPr>
      </w:pPr>
    </w:p>
    <w:p w14:paraId="1422D81B" w14:textId="77777777" w:rsidR="007F307B" w:rsidRPr="005055B9" w:rsidRDefault="007F307B" w:rsidP="007F307B">
      <w:pPr>
        <w:spacing w:after="5" w:line="240" w:lineRule="auto"/>
        <w:ind w:left="0" w:right="0"/>
        <w:jc w:val="left"/>
        <w:rPr>
          <w:rFonts w:ascii="Arial" w:hAnsi="Arial" w:cs="Arial"/>
        </w:rPr>
      </w:pPr>
      <w:r w:rsidRPr="005055B9">
        <w:rPr>
          <w:rFonts w:ascii="Arial" w:hAnsi="Arial" w:cs="Arial"/>
          <w:b/>
        </w:rPr>
        <w:t>Oprávnené osoby a adresy pre elektronickú komunikáciu</w:t>
      </w:r>
    </w:p>
    <w:tbl>
      <w:tblPr>
        <w:tblStyle w:val="TableGrid"/>
        <w:tblW w:w="9182" w:type="dxa"/>
        <w:tblInd w:w="2" w:type="dxa"/>
        <w:tblCellMar>
          <w:top w:w="7" w:type="dxa"/>
          <w:left w:w="106" w:type="dxa"/>
          <w:right w:w="81" w:type="dxa"/>
        </w:tblCellMar>
        <w:tblLook w:val="04A0" w:firstRow="1" w:lastRow="0" w:firstColumn="1" w:lastColumn="0" w:noHBand="0" w:noVBand="1"/>
      </w:tblPr>
      <w:tblGrid>
        <w:gridCol w:w="2804"/>
        <w:gridCol w:w="6378"/>
      </w:tblGrid>
      <w:tr w:rsidR="00BF28B3" w:rsidRPr="005055B9" w14:paraId="225D5DE7" w14:textId="77777777">
        <w:trPr>
          <w:trHeight w:val="281"/>
        </w:trPr>
        <w:tc>
          <w:tcPr>
            <w:tcW w:w="2804" w:type="dxa"/>
            <w:tcBorders>
              <w:top w:val="single" w:sz="4" w:space="0" w:color="000000"/>
              <w:left w:val="nil"/>
              <w:bottom w:val="single" w:sz="4" w:space="0" w:color="000000"/>
              <w:right w:val="single" w:sz="4" w:space="0" w:color="000000"/>
            </w:tcBorders>
          </w:tcPr>
          <w:p w14:paraId="7F4E9854" w14:textId="77777777" w:rsidR="00BF28B3" w:rsidRPr="005055B9" w:rsidRDefault="00063D2C" w:rsidP="009465E4">
            <w:pPr>
              <w:spacing w:after="0" w:line="240" w:lineRule="auto"/>
              <w:ind w:left="0" w:right="0" w:firstLine="0"/>
              <w:jc w:val="left"/>
              <w:rPr>
                <w:rFonts w:ascii="Arial" w:hAnsi="Arial" w:cs="Arial"/>
              </w:rPr>
            </w:pPr>
            <w:r w:rsidRPr="005055B9">
              <w:rPr>
                <w:rFonts w:ascii="Arial" w:hAnsi="Arial" w:cs="Arial"/>
                <w:i/>
              </w:rPr>
              <w:t xml:space="preserve">Spôsob spojenia </w:t>
            </w:r>
          </w:p>
        </w:tc>
        <w:tc>
          <w:tcPr>
            <w:tcW w:w="6378" w:type="dxa"/>
            <w:tcBorders>
              <w:top w:val="single" w:sz="4" w:space="0" w:color="000000"/>
              <w:left w:val="single" w:sz="4" w:space="0" w:color="000000"/>
              <w:bottom w:val="single" w:sz="4" w:space="0" w:color="000000"/>
              <w:right w:val="nil"/>
            </w:tcBorders>
          </w:tcPr>
          <w:p w14:paraId="0536CCD9" w14:textId="77777777" w:rsidR="00BF28B3" w:rsidRPr="005055B9" w:rsidRDefault="00063D2C" w:rsidP="009465E4">
            <w:pPr>
              <w:spacing w:after="0" w:line="240" w:lineRule="auto"/>
              <w:ind w:left="0" w:right="0" w:firstLine="0"/>
              <w:jc w:val="left"/>
              <w:rPr>
                <w:rFonts w:ascii="Arial" w:hAnsi="Arial" w:cs="Arial"/>
              </w:rPr>
            </w:pPr>
            <w:r w:rsidRPr="005055B9">
              <w:rPr>
                <w:rFonts w:ascii="Arial" w:hAnsi="Arial" w:cs="Arial"/>
                <w:i/>
              </w:rPr>
              <w:t xml:space="preserve">Kontakt </w:t>
            </w:r>
          </w:p>
        </w:tc>
      </w:tr>
      <w:tr w:rsidR="00BF28B3" w:rsidRPr="005055B9" w14:paraId="25407B4C" w14:textId="77777777">
        <w:trPr>
          <w:trHeight w:val="1090"/>
        </w:trPr>
        <w:tc>
          <w:tcPr>
            <w:tcW w:w="2804" w:type="dxa"/>
            <w:tcBorders>
              <w:top w:val="single" w:sz="4" w:space="0" w:color="000000"/>
              <w:left w:val="nil"/>
              <w:bottom w:val="single" w:sz="4" w:space="0" w:color="000000"/>
              <w:right w:val="single" w:sz="4" w:space="0" w:color="000000"/>
            </w:tcBorders>
          </w:tcPr>
          <w:p w14:paraId="72E81BD1" w14:textId="0721A738" w:rsidR="00BF28B3" w:rsidRPr="005055B9" w:rsidRDefault="00BB2473" w:rsidP="0028323D">
            <w:pPr>
              <w:spacing w:after="0" w:line="240" w:lineRule="auto"/>
              <w:ind w:left="0" w:right="55" w:firstLine="0"/>
              <w:jc w:val="left"/>
              <w:rPr>
                <w:rFonts w:ascii="Arial" w:hAnsi="Arial" w:cs="Arial"/>
              </w:rPr>
            </w:pPr>
            <w:r w:rsidRPr="00814042">
              <w:rPr>
                <w:rFonts w:ascii="Arial" w:hAnsi="Arial" w:cs="Arial"/>
              </w:rPr>
              <w:t>Oprávnená osoba</w:t>
            </w:r>
            <w:r w:rsidR="0028323D" w:rsidRPr="00814042">
              <w:rPr>
                <w:rFonts w:ascii="Arial" w:hAnsi="Arial" w:cs="Arial"/>
              </w:rPr>
              <w:t xml:space="preserve"> vo veciach </w:t>
            </w:r>
            <w:r w:rsidR="00063D2C" w:rsidRPr="00814042">
              <w:rPr>
                <w:rFonts w:ascii="Arial" w:hAnsi="Arial" w:cs="Arial"/>
              </w:rPr>
              <w:t>technický</w:t>
            </w:r>
            <w:r w:rsidR="0028323D" w:rsidRPr="00814042">
              <w:rPr>
                <w:rFonts w:ascii="Arial" w:hAnsi="Arial" w:cs="Arial"/>
              </w:rPr>
              <w:t>ch</w:t>
            </w:r>
            <w:r w:rsidR="0028323D">
              <w:rPr>
                <w:rFonts w:ascii="Arial" w:hAnsi="Arial" w:cs="Arial"/>
              </w:rPr>
              <w:t>,</w:t>
            </w:r>
            <w:r w:rsidR="00063D2C" w:rsidRPr="005055B9">
              <w:rPr>
                <w:rFonts w:ascii="Arial" w:hAnsi="Arial" w:cs="Arial"/>
              </w:rPr>
              <w:t xml:space="preserve"> pre nahlasovanie incidentov a uplatňovanie požiadaviek (</w:t>
            </w:r>
            <w:r w:rsidR="00864831">
              <w:rPr>
                <w:rFonts w:ascii="Arial" w:hAnsi="Arial" w:cs="Arial"/>
              </w:rPr>
              <w:t>S</w:t>
            </w:r>
            <w:r w:rsidR="00063D2C" w:rsidRPr="005055B9">
              <w:rPr>
                <w:rFonts w:ascii="Arial" w:hAnsi="Arial" w:cs="Arial"/>
              </w:rPr>
              <w:t xml:space="preserve">ervice </w:t>
            </w:r>
            <w:r w:rsidR="00864831">
              <w:rPr>
                <w:rFonts w:ascii="Arial" w:hAnsi="Arial" w:cs="Arial"/>
              </w:rPr>
              <w:t>D</w:t>
            </w:r>
            <w:r w:rsidR="00063D2C" w:rsidRPr="005055B9">
              <w:rPr>
                <w:rFonts w:ascii="Arial" w:hAnsi="Arial" w:cs="Arial"/>
              </w:rPr>
              <w:t>esk</w:t>
            </w:r>
            <w:r w:rsidR="0028323D">
              <w:rPr>
                <w:rFonts w:ascii="Arial" w:hAnsi="Arial" w:cs="Arial"/>
              </w:rPr>
              <w:t xml:space="preserve"> </w:t>
            </w:r>
            <w:r w:rsidR="00063D2C" w:rsidRPr="005055B9">
              <w:rPr>
                <w:rFonts w:ascii="Arial" w:hAnsi="Arial" w:cs="Arial"/>
              </w:rPr>
              <w:t xml:space="preserve">poskytovateľa) </w:t>
            </w:r>
          </w:p>
        </w:tc>
        <w:tc>
          <w:tcPr>
            <w:tcW w:w="6378" w:type="dxa"/>
            <w:tcBorders>
              <w:top w:val="single" w:sz="4" w:space="0" w:color="000000"/>
              <w:left w:val="single" w:sz="4" w:space="0" w:color="000000"/>
              <w:bottom w:val="single" w:sz="4" w:space="0" w:color="000000"/>
              <w:right w:val="nil"/>
            </w:tcBorders>
          </w:tcPr>
          <w:p w14:paraId="4D8003E8" w14:textId="77777777" w:rsidR="00BF28B3" w:rsidRPr="005055B9" w:rsidRDefault="00063D2C" w:rsidP="00D3104E">
            <w:pPr>
              <w:spacing w:after="2" w:line="240" w:lineRule="auto"/>
              <w:ind w:left="0" w:right="0" w:firstLine="0"/>
              <w:jc w:val="left"/>
              <w:rPr>
                <w:rFonts w:ascii="Arial" w:hAnsi="Arial" w:cs="Arial"/>
              </w:rPr>
            </w:pPr>
            <w:r w:rsidRPr="005055B9">
              <w:rPr>
                <w:rFonts w:ascii="Arial" w:hAnsi="Arial" w:cs="Arial"/>
              </w:rPr>
              <w:t xml:space="preserve"> </w:t>
            </w:r>
          </w:p>
          <w:p w14:paraId="4322B32C" w14:textId="77777777" w:rsidR="00BF28B3" w:rsidRPr="005055B9" w:rsidRDefault="00063D2C" w:rsidP="00BF63BA">
            <w:pPr>
              <w:spacing w:after="0" w:line="240" w:lineRule="auto"/>
              <w:ind w:left="0" w:right="6136" w:firstLine="0"/>
              <w:rPr>
                <w:rFonts w:ascii="Arial" w:hAnsi="Arial" w:cs="Arial"/>
              </w:rPr>
            </w:pPr>
            <w:r w:rsidRPr="005055B9">
              <w:rPr>
                <w:rFonts w:ascii="Arial" w:hAnsi="Arial" w:cs="Arial"/>
              </w:rPr>
              <w:t xml:space="preserve">  </w:t>
            </w:r>
          </w:p>
        </w:tc>
      </w:tr>
    </w:tbl>
    <w:p w14:paraId="35C6E40F" w14:textId="77777777"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 xml:space="preserve"> </w:t>
      </w:r>
    </w:p>
    <w:p w14:paraId="5593C669" w14:textId="09E93495" w:rsidR="00BF28B3" w:rsidRPr="005055B9" w:rsidRDefault="00063D2C" w:rsidP="008A09E0">
      <w:pPr>
        <w:spacing w:after="0" w:line="240" w:lineRule="auto"/>
        <w:ind w:left="0" w:right="0" w:firstLine="0"/>
        <w:jc w:val="left"/>
        <w:rPr>
          <w:rFonts w:ascii="Arial" w:hAnsi="Arial" w:cs="Arial"/>
        </w:rPr>
      </w:pPr>
      <w:r w:rsidRPr="005055B9">
        <w:rPr>
          <w:rFonts w:ascii="Arial" w:hAnsi="Arial" w:cs="Arial"/>
        </w:rPr>
        <w:t xml:space="preserve">  </w:t>
      </w:r>
    </w:p>
    <w:p w14:paraId="212F9B23" w14:textId="56A81DB2" w:rsidR="00BF28B3" w:rsidRPr="00240FF7" w:rsidRDefault="00063D2C" w:rsidP="009465E4">
      <w:pPr>
        <w:spacing w:after="5" w:line="240" w:lineRule="auto"/>
        <w:ind w:left="0" w:right="0"/>
        <w:jc w:val="left"/>
        <w:rPr>
          <w:rFonts w:ascii="Arial" w:hAnsi="Arial" w:cs="Arial"/>
          <w:b/>
          <w:u w:val="single"/>
        </w:rPr>
      </w:pPr>
      <w:r w:rsidRPr="00240FF7">
        <w:rPr>
          <w:rFonts w:ascii="Arial" w:hAnsi="Arial" w:cs="Arial"/>
          <w:b/>
          <w:u w:val="single"/>
        </w:rPr>
        <w:t xml:space="preserve">Objednávateľ: </w:t>
      </w:r>
    </w:p>
    <w:p w14:paraId="0A882AC8" w14:textId="24DDEA76" w:rsidR="0096382C" w:rsidRDefault="0096382C" w:rsidP="009465E4">
      <w:pPr>
        <w:spacing w:after="5" w:line="240" w:lineRule="auto"/>
        <w:ind w:left="0" w:right="0"/>
        <w:jc w:val="left"/>
        <w:rPr>
          <w:rFonts w:ascii="Arial" w:hAnsi="Arial" w:cs="Arial"/>
          <w:b/>
        </w:rPr>
      </w:pPr>
    </w:p>
    <w:p w14:paraId="2CF81855" w14:textId="090BB7C2" w:rsidR="0096382C" w:rsidRDefault="005A6276" w:rsidP="0096382C">
      <w:pPr>
        <w:tabs>
          <w:tab w:val="left" w:pos="2977"/>
        </w:tabs>
        <w:spacing w:after="0" w:line="240" w:lineRule="auto"/>
        <w:ind w:left="0" w:right="0" w:firstLine="0"/>
        <w:rPr>
          <w:rFonts w:ascii="Arial" w:hAnsi="Arial" w:cs="Arial"/>
        </w:rPr>
      </w:pPr>
      <w:r>
        <w:rPr>
          <w:rFonts w:ascii="Arial" w:hAnsi="Arial" w:cs="Arial"/>
        </w:rPr>
        <w:t xml:space="preserve">Osoba oprávnená </w:t>
      </w:r>
      <w:r w:rsidR="0096382C" w:rsidRPr="005055B9">
        <w:rPr>
          <w:rFonts w:ascii="Arial" w:hAnsi="Arial" w:cs="Arial"/>
        </w:rPr>
        <w:t>vo veciach technických:</w:t>
      </w:r>
      <w:r w:rsidR="0096382C" w:rsidRPr="005055B9">
        <w:rPr>
          <w:rFonts w:ascii="Arial" w:hAnsi="Arial" w:cs="Arial"/>
        </w:rPr>
        <w:tab/>
        <w:t>(meno, priezvisko, e-mail, telefón)</w:t>
      </w:r>
    </w:p>
    <w:p w14:paraId="6BC709D8" w14:textId="44CCBE7E" w:rsidR="00850FDE" w:rsidRPr="005055B9" w:rsidRDefault="008A1694" w:rsidP="0096382C">
      <w:pPr>
        <w:tabs>
          <w:tab w:val="left" w:pos="2977"/>
        </w:tabs>
        <w:spacing w:after="0" w:line="240" w:lineRule="auto"/>
        <w:ind w:left="0" w:right="0" w:firstLine="0"/>
        <w:rPr>
          <w:rFonts w:ascii="Arial" w:hAnsi="Arial" w:cs="Arial"/>
        </w:rPr>
      </w:pPr>
      <w:r>
        <w:rPr>
          <w:rFonts w:ascii="Arial" w:hAnsi="Arial" w:cs="Arial"/>
        </w:rPr>
        <w:t xml:space="preserve">Ing. </w:t>
      </w:r>
      <w:r w:rsidR="00C96BBB">
        <w:rPr>
          <w:rFonts w:ascii="Arial" w:hAnsi="Arial" w:cs="Arial"/>
        </w:rPr>
        <w:t>Michal Palička</w:t>
      </w:r>
      <w:r>
        <w:rPr>
          <w:rFonts w:ascii="Arial" w:hAnsi="Arial" w:cs="Arial"/>
        </w:rPr>
        <w:t xml:space="preserve">, e-mail: </w:t>
      </w:r>
      <w:hyperlink r:id="rId10" w:history="1">
        <w:r w:rsidRPr="00E12805">
          <w:rPr>
            <w:rStyle w:val="Hypertextovprepojenie"/>
            <w:rFonts w:ascii="Arial" w:hAnsi="Arial" w:cs="Arial"/>
          </w:rPr>
          <w:t>michal.palicka@vszp.sk</w:t>
        </w:r>
      </w:hyperlink>
      <w:r>
        <w:rPr>
          <w:rFonts w:ascii="Arial" w:hAnsi="Arial" w:cs="Arial"/>
        </w:rPr>
        <w:t xml:space="preserve">, </w:t>
      </w:r>
      <w:r w:rsidR="008A09E0">
        <w:rPr>
          <w:rFonts w:ascii="Arial" w:hAnsi="Arial" w:cs="Arial"/>
        </w:rPr>
        <w:t>T</w:t>
      </w:r>
      <w:r>
        <w:rPr>
          <w:rFonts w:ascii="Arial" w:hAnsi="Arial" w:cs="Arial"/>
        </w:rPr>
        <w:t>el:</w:t>
      </w:r>
      <w:r w:rsidRPr="008A1694">
        <w:rPr>
          <w:rFonts w:ascii="Arial" w:hAnsi="Arial" w:cs="Arial"/>
          <w:color w:val="535353"/>
          <w:shd w:val="clear" w:color="auto" w:fill="FFFFFF"/>
        </w:rPr>
        <w:t xml:space="preserve"> </w:t>
      </w:r>
      <w:r w:rsidR="008A09E0">
        <w:rPr>
          <w:rFonts w:ascii="Arial" w:hAnsi="Arial" w:cs="Arial"/>
          <w:color w:val="535353"/>
          <w:shd w:val="clear" w:color="auto" w:fill="FFFFFF"/>
        </w:rPr>
        <w:t>0910 864 333</w:t>
      </w:r>
    </w:p>
    <w:p w14:paraId="1B3B9411" w14:textId="5ACD29B6" w:rsidR="0096382C" w:rsidRDefault="0096382C" w:rsidP="0096382C">
      <w:pPr>
        <w:tabs>
          <w:tab w:val="left" w:pos="2977"/>
        </w:tabs>
        <w:spacing w:after="0" w:line="240" w:lineRule="auto"/>
        <w:ind w:left="0" w:right="0" w:firstLine="0"/>
        <w:rPr>
          <w:rFonts w:ascii="Arial" w:hAnsi="Arial" w:cs="Arial"/>
        </w:rPr>
      </w:pPr>
    </w:p>
    <w:p w14:paraId="0BC61538" w14:textId="77777777" w:rsidR="00850FDE" w:rsidRPr="005055B9" w:rsidRDefault="00850FDE" w:rsidP="0096382C">
      <w:pPr>
        <w:tabs>
          <w:tab w:val="left" w:pos="2977"/>
        </w:tabs>
        <w:spacing w:after="0" w:line="240" w:lineRule="auto"/>
        <w:ind w:left="0" w:right="0" w:firstLine="0"/>
        <w:rPr>
          <w:rFonts w:ascii="Arial" w:hAnsi="Arial" w:cs="Arial"/>
        </w:rPr>
      </w:pPr>
    </w:p>
    <w:p w14:paraId="7078865C" w14:textId="07688FAD" w:rsidR="0096382C" w:rsidRPr="005055B9" w:rsidRDefault="0096382C" w:rsidP="009465E4">
      <w:pPr>
        <w:spacing w:after="5" w:line="240" w:lineRule="auto"/>
        <w:ind w:left="0" w:right="0"/>
        <w:jc w:val="left"/>
        <w:rPr>
          <w:rFonts w:ascii="Arial" w:hAnsi="Arial" w:cs="Arial"/>
        </w:rPr>
      </w:pPr>
      <w:r w:rsidRPr="005055B9">
        <w:rPr>
          <w:rFonts w:ascii="Arial" w:hAnsi="Arial" w:cs="Arial"/>
          <w:b/>
        </w:rPr>
        <w:t>Oprávnené osoby a adresy pre elektronickú komunikáciu</w:t>
      </w:r>
    </w:p>
    <w:tbl>
      <w:tblPr>
        <w:tblStyle w:val="TableGrid"/>
        <w:tblW w:w="9219" w:type="dxa"/>
        <w:tblInd w:w="-12" w:type="dxa"/>
        <w:tblLayout w:type="fixed"/>
        <w:tblCellMar>
          <w:top w:w="7" w:type="dxa"/>
          <w:left w:w="106" w:type="dxa"/>
          <w:right w:w="116" w:type="dxa"/>
        </w:tblCellMar>
        <w:tblLook w:val="04A0" w:firstRow="1" w:lastRow="0" w:firstColumn="1" w:lastColumn="0" w:noHBand="0" w:noVBand="1"/>
      </w:tblPr>
      <w:tblGrid>
        <w:gridCol w:w="2847"/>
        <w:gridCol w:w="6372"/>
      </w:tblGrid>
      <w:tr w:rsidR="00BF28B3" w:rsidRPr="005055B9" w14:paraId="2F087E2E" w14:textId="77777777" w:rsidTr="008A1694">
        <w:trPr>
          <w:trHeight w:val="281"/>
        </w:trPr>
        <w:tc>
          <w:tcPr>
            <w:tcW w:w="2847" w:type="dxa"/>
            <w:tcBorders>
              <w:top w:val="single" w:sz="4" w:space="0" w:color="000000"/>
              <w:left w:val="nil"/>
              <w:bottom w:val="single" w:sz="4" w:space="0" w:color="000000"/>
              <w:right w:val="single" w:sz="4" w:space="0" w:color="000000"/>
            </w:tcBorders>
          </w:tcPr>
          <w:p w14:paraId="3A5F6442" w14:textId="77777777" w:rsidR="00BF28B3" w:rsidRPr="005055B9" w:rsidRDefault="00063D2C" w:rsidP="009465E4">
            <w:pPr>
              <w:spacing w:after="0" w:line="240" w:lineRule="auto"/>
              <w:ind w:left="0" w:right="0" w:firstLine="0"/>
              <w:jc w:val="left"/>
              <w:rPr>
                <w:rFonts w:ascii="Arial" w:hAnsi="Arial" w:cs="Arial"/>
              </w:rPr>
            </w:pPr>
            <w:r w:rsidRPr="005055B9">
              <w:rPr>
                <w:rFonts w:ascii="Arial" w:hAnsi="Arial" w:cs="Arial"/>
                <w:i/>
              </w:rPr>
              <w:t xml:space="preserve">Spôsob spojenia </w:t>
            </w:r>
          </w:p>
        </w:tc>
        <w:tc>
          <w:tcPr>
            <w:tcW w:w="6372" w:type="dxa"/>
            <w:tcBorders>
              <w:top w:val="single" w:sz="4" w:space="0" w:color="000000"/>
              <w:left w:val="single" w:sz="4" w:space="0" w:color="000000"/>
              <w:bottom w:val="single" w:sz="4" w:space="0" w:color="000000"/>
              <w:right w:val="nil"/>
            </w:tcBorders>
          </w:tcPr>
          <w:p w14:paraId="789609F2" w14:textId="77777777" w:rsidR="00BF28B3" w:rsidRPr="005055B9" w:rsidRDefault="00063D2C" w:rsidP="009465E4">
            <w:pPr>
              <w:spacing w:after="0" w:line="240" w:lineRule="auto"/>
              <w:ind w:left="0" w:right="0" w:firstLine="0"/>
              <w:jc w:val="left"/>
              <w:rPr>
                <w:rFonts w:ascii="Arial" w:hAnsi="Arial" w:cs="Arial"/>
              </w:rPr>
            </w:pPr>
            <w:r w:rsidRPr="005055B9">
              <w:rPr>
                <w:rFonts w:ascii="Arial" w:hAnsi="Arial" w:cs="Arial"/>
                <w:i/>
              </w:rPr>
              <w:t xml:space="preserve">Kontakt </w:t>
            </w:r>
          </w:p>
        </w:tc>
      </w:tr>
      <w:tr w:rsidR="00BF28B3" w:rsidRPr="005055B9" w14:paraId="39A79CCF" w14:textId="77777777" w:rsidTr="008A1694">
        <w:trPr>
          <w:trHeight w:val="1055"/>
        </w:trPr>
        <w:tc>
          <w:tcPr>
            <w:tcW w:w="2847" w:type="dxa"/>
            <w:tcBorders>
              <w:top w:val="single" w:sz="4" w:space="0" w:color="000000"/>
              <w:left w:val="nil"/>
              <w:bottom w:val="single" w:sz="4" w:space="0" w:color="000000"/>
              <w:right w:val="single" w:sz="4" w:space="0" w:color="000000"/>
            </w:tcBorders>
          </w:tcPr>
          <w:p w14:paraId="73DD6886" w14:textId="1EFACE9B"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Oprávnen</w:t>
            </w:r>
            <w:r w:rsidR="003B3192">
              <w:rPr>
                <w:rFonts w:ascii="Arial" w:hAnsi="Arial" w:cs="Arial"/>
              </w:rPr>
              <w:t>é</w:t>
            </w:r>
            <w:r w:rsidRPr="005055B9">
              <w:rPr>
                <w:rFonts w:ascii="Arial" w:hAnsi="Arial" w:cs="Arial"/>
              </w:rPr>
              <w:t xml:space="preserve"> </w:t>
            </w:r>
            <w:r w:rsidR="003B3192">
              <w:rPr>
                <w:rFonts w:ascii="Arial" w:hAnsi="Arial" w:cs="Arial"/>
              </w:rPr>
              <w:t>osoby</w:t>
            </w:r>
            <w:r w:rsidR="003B3192" w:rsidRPr="005055B9">
              <w:rPr>
                <w:rFonts w:ascii="Arial" w:hAnsi="Arial" w:cs="Arial"/>
              </w:rPr>
              <w:t xml:space="preserve"> </w:t>
            </w:r>
            <w:r w:rsidR="003E3727">
              <w:rPr>
                <w:rFonts w:ascii="Arial" w:hAnsi="Arial" w:cs="Arial"/>
              </w:rPr>
              <w:t xml:space="preserve">na </w:t>
            </w:r>
            <w:r w:rsidR="00FD5997">
              <w:rPr>
                <w:rFonts w:ascii="Arial" w:hAnsi="Arial" w:cs="Arial"/>
              </w:rPr>
              <w:t>objednáva</w:t>
            </w:r>
            <w:r w:rsidR="00A61D71">
              <w:rPr>
                <w:rFonts w:ascii="Arial" w:hAnsi="Arial" w:cs="Arial"/>
              </w:rPr>
              <w:t xml:space="preserve">nie a </w:t>
            </w:r>
            <w:r w:rsidRPr="005055B9">
              <w:rPr>
                <w:rFonts w:ascii="Arial" w:hAnsi="Arial" w:cs="Arial"/>
              </w:rPr>
              <w:t>prebera</w:t>
            </w:r>
            <w:r w:rsidR="003E3727">
              <w:rPr>
                <w:rFonts w:ascii="Arial" w:hAnsi="Arial" w:cs="Arial"/>
              </w:rPr>
              <w:t>nie</w:t>
            </w:r>
            <w:r w:rsidRPr="005055B9">
              <w:rPr>
                <w:rFonts w:ascii="Arial" w:hAnsi="Arial" w:cs="Arial"/>
              </w:rPr>
              <w:t xml:space="preserve"> </w:t>
            </w:r>
            <w:r w:rsidR="0009621C">
              <w:rPr>
                <w:rFonts w:ascii="Arial" w:hAnsi="Arial" w:cs="Arial"/>
              </w:rPr>
              <w:t>plnení</w:t>
            </w:r>
            <w:r w:rsidRPr="005055B9">
              <w:rPr>
                <w:rFonts w:ascii="Arial" w:hAnsi="Arial" w:cs="Arial"/>
              </w:rPr>
              <w:t xml:space="preserve"> podľa </w:t>
            </w:r>
            <w:r w:rsidR="0009621C">
              <w:rPr>
                <w:rFonts w:ascii="Arial" w:hAnsi="Arial" w:cs="Arial"/>
              </w:rPr>
              <w:t xml:space="preserve">čl. 2 </w:t>
            </w:r>
            <w:r w:rsidRPr="005055B9">
              <w:rPr>
                <w:rFonts w:ascii="Arial" w:hAnsi="Arial" w:cs="Arial"/>
              </w:rPr>
              <w:t>bod 2.1</w:t>
            </w:r>
            <w:r w:rsidR="0009621C">
              <w:rPr>
                <w:rFonts w:ascii="Arial" w:hAnsi="Arial" w:cs="Arial"/>
              </w:rPr>
              <w:t xml:space="preserve"> písm. </w:t>
            </w:r>
            <w:r w:rsidR="00EF4D94">
              <w:rPr>
                <w:rFonts w:ascii="Arial" w:hAnsi="Arial" w:cs="Arial"/>
              </w:rPr>
              <w:t>c)</w:t>
            </w:r>
            <w:r w:rsidRPr="005055B9">
              <w:rPr>
                <w:rFonts w:ascii="Arial" w:hAnsi="Arial" w:cs="Arial"/>
              </w:rPr>
              <w:t xml:space="preserve"> Dohody: </w:t>
            </w:r>
          </w:p>
          <w:p w14:paraId="0FFFD744" w14:textId="77777777"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4F20579" w14:textId="77777777" w:rsidR="00BF28B3" w:rsidRPr="008A1694" w:rsidRDefault="00063D2C" w:rsidP="008A1694">
            <w:pPr>
              <w:spacing w:after="0" w:line="240" w:lineRule="auto"/>
              <w:ind w:left="0" w:right="0" w:firstLine="0"/>
              <w:jc w:val="left"/>
              <w:rPr>
                <w:rFonts w:ascii="Arial" w:hAnsi="Arial" w:cs="Arial"/>
                <w:i/>
              </w:rPr>
            </w:pPr>
            <w:r w:rsidRPr="008A1694">
              <w:rPr>
                <w:rFonts w:ascii="Arial" w:hAnsi="Arial" w:cs="Arial"/>
                <w:i/>
              </w:rPr>
              <w:t xml:space="preserve">  </w:t>
            </w:r>
          </w:p>
          <w:p w14:paraId="6ED31114" w14:textId="21E71D15" w:rsidR="000752FC" w:rsidRDefault="008A1694" w:rsidP="008A1694">
            <w:pPr>
              <w:spacing w:after="0" w:line="240" w:lineRule="auto"/>
              <w:ind w:left="0" w:right="0" w:firstLine="0"/>
              <w:jc w:val="left"/>
              <w:rPr>
                <w:rFonts w:ascii="Arial" w:hAnsi="Arial" w:cs="Arial"/>
              </w:rPr>
            </w:pPr>
            <w:r>
              <w:rPr>
                <w:rFonts w:ascii="Arial" w:hAnsi="Arial" w:cs="Arial"/>
              </w:rPr>
              <w:t xml:space="preserve">    </w:t>
            </w:r>
            <w:r w:rsidRPr="008A1694">
              <w:rPr>
                <w:rFonts w:ascii="Arial" w:hAnsi="Arial" w:cs="Arial"/>
              </w:rPr>
              <w:t xml:space="preserve">Ing. </w:t>
            </w:r>
            <w:r w:rsidR="00C96BBB" w:rsidRPr="008A1694">
              <w:rPr>
                <w:rFonts w:ascii="Arial" w:hAnsi="Arial" w:cs="Arial"/>
              </w:rPr>
              <w:t>Michal Palička,</w:t>
            </w:r>
            <w:r w:rsidRPr="008A1694">
              <w:rPr>
                <w:rFonts w:ascii="Arial" w:hAnsi="Arial" w:cs="Arial"/>
              </w:rPr>
              <w:t xml:space="preserve">  </w:t>
            </w:r>
            <w:r w:rsidR="000752FC">
              <w:rPr>
                <w:rFonts w:ascii="Arial" w:hAnsi="Arial" w:cs="Arial"/>
              </w:rPr>
              <w:t>e-mail:</w:t>
            </w:r>
            <w:r w:rsidR="005A780F">
              <w:rPr>
                <w:rFonts w:ascii="Arial" w:hAnsi="Arial" w:cs="Arial"/>
              </w:rPr>
              <w:t xml:space="preserve"> </w:t>
            </w:r>
            <w:r w:rsidR="000752FC" w:rsidRPr="005A780F">
              <w:rPr>
                <w:rStyle w:val="Hypertextovprepojenie"/>
                <w:rFonts w:ascii="Arial" w:hAnsi="Arial" w:cs="Arial"/>
              </w:rPr>
              <w:t>michal.palicka@vszp.sk</w:t>
            </w:r>
          </w:p>
          <w:p w14:paraId="165A7557" w14:textId="7417B445" w:rsidR="008A1694" w:rsidRDefault="000752FC" w:rsidP="008A1694">
            <w:pPr>
              <w:spacing w:after="0" w:line="240" w:lineRule="auto"/>
              <w:ind w:left="0" w:right="0" w:firstLine="0"/>
              <w:jc w:val="left"/>
              <w:rPr>
                <w:rFonts w:ascii="Arial" w:hAnsi="Arial" w:cs="Arial"/>
              </w:rPr>
            </w:pPr>
            <w:r>
              <w:rPr>
                <w:rFonts w:ascii="Arial" w:hAnsi="Arial" w:cs="Arial"/>
              </w:rPr>
              <w:t xml:space="preserve">    Tel: 0910 864 333</w:t>
            </w:r>
            <w:r w:rsidR="008A1694" w:rsidRPr="008A1694">
              <w:rPr>
                <w:rFonts w:ascii="Arial" w:hAnsi="Arial" w:cs="Arial"/>
              </w:rPr>
              <w:t xml:space="preserve"> </w:t>
            </w:r>
            <w:r w:rsidR="00C96BBB" w:rsidRPr="008A1694">
              <w:rPr>
                <w:rFonts w:ascii="Arial" w:hAnsi="Arial" w:cs="Arial"/>
              </w:rPr>
              <w:t xml:space="preserve"> </w:t>
            </w:r>
          </w:p>
          <w:p w14:paraId="7678A398" w14:textId="2600A9A4" w:rsidR="00BF28B3" w:rsidRDefault="008A1694" w:rsidP="008A1694">
            <w:pPr>
              <w:spacing w:after="0" w:line="240" w:lineRule="auto"/>
              <w:ind w:left="0" w:right="0" w:firstLine="0"/>
              <w:jc w:val="left"/>
              <w:rPr>
                <w:rFonts w:ascii="Arial" w:hAnsi="Arial" w:cs="Arial"/>
              </w:rPr>
            </w:pPr>
            <w:r>
              <w:rPr>
                <w:rFonts w:ascii="Arial" w:hAnsi="Arial" w:cs="Arial"/>
              </w:rPr>
              <w:t xml:space="preserve">    </w:t>
            </w:r>
            <w:r w:rsidRPr="008A1694">
              <w:rPr>
                <w:rFonts w:ascii="Arial" w:hAnsi="Arial" w:cs="Arial"/>
              </w:rPr>
              <w:t>Ing. Matej Peraší</w:t>
            </w:r>
            <w:r w:rsidR="00C96BBB" w:rsidRPr="008A1694">
              <w:rPr>
                <w:rFonts w:ascii="Arial" w:hAnsi="Arial" w:cs="Arial"/>
              </w:rPr>
              <w:t>n</w:t>
            </w:r>
            <w:r w:rsidR="000752FC">
              <w:rPr>
                <w:rFonts w:ascii="Arial" w:hAnsi="Arial" w:cs="Arial"/>
              </w:rPr>
              <w:t xml:space="preserve">, e-mail: </w:t>
            </w:r>
            <w:hyperlink r:id="rId11" w:history="1">
              <w:r w:rsidR="000752FC" w:rsidRPr="0028750E">
                <w:rPr>
                  <w:rStyle w:val="Hypertextovprepojenie"/>
                  <w:rFonts w:ascii="Arial" w:hAnsi="Arial" w:cs="Arial"/>
                </w:rPr>
                <w:t>matej.perasin@vszp.sk</w:t>
              </w:r>
            </w:hyperlink>
          </w:p>
          <w:p w14:paraId="33C8CE85" w14:textId="2CC301C1" w:rsidR="000752FC" w:rsidRPr="008A1694" w:rsidRDefault="000752FC" w:rsidP="008A1694">
            <w:pPr>
              <w:spacing w:after="0" w:line="240" w:lineRule="auto"/>
              <w:ind w:left="0" w:right="0" w:firstLine="0"/>
              <w:jc w:val="left"/>
              <w:rPr>
                <w:rFonts w:ascii="Arial" w:hAnsi="Arial" w:cs="Arial"/>
              </w:rPr>
            </w:pPr>
            <w:r>
              <w:rPr>
                <w:rFonts w:ascii="Arial" w:hAnsi="Arial" w:cs="Arial"/>
              </w:rPr>
              <w:t xml:space="preserve">    Tel: 02/20 824 752</w:t>
            </w:r>
          </w:p>
        </w:tc>
      </w:tr>
      <w:tr w:rsidR="00BF28B3" w:rsidRPr="005055B9" w14:paraId="53F4759C" w14:textId="77777777" w:rsidTr="008A1694">
        <w:trPr>
          <w:trHeight w:val="1626"/>
        </w:trPr>
        <w:tc>
          <w:tcPr>
            <w:tcW w:w="2847" w:type="dxa"/>
            <w:tcBorders>
              <w:top w:val="single" w:sz="4" w:space="0" w:color="000000"/>
              <w:left w:val="nil"/>
              <w:bottom w:val="single" w:sz="4" w:space="0" w:color="000000"/>
              <w:right w:val="single" w:sz="4" w:space="0" w:color="000000"/>
            </w:tcBorders>
          </w:tcPr>
          <w:p w14:paraId="6E377887" w14:textId="24BF91A0" w:rsidR="00BF28B3" w:rsidRPr="005055B9" w:rsidRDefault="00063D2C" w:rsidP="003B3192">
            <w:pPr>
              <w:spacing w:after="0" w:line="240" w:lineRule="auto"/>
              <w:ind w:left="0" w:right="508" w:firstLine="0"/>
              <w:jc w:val="left"/>
              <w:rPr>
                <w:rFonts w:ascii="Arial" w:hAnsi="Arial" w:cs="Arial"/>
              </w:rPr>
            </w:pPr>
            <w:r w:rsidRPr="005055B9">
              <w:rPr>
                <w:rFonts w:ascii="Arial" w:hAnsi="Arial" w:cs="Arial"/>
              </w:rPr>
              <w:t>Oprávnen</w:t>
            </w:r>
            <w:r w:rsidR="003B3192">
              <w:rPr>
                <w:rFonts w:ascii="Arial" w:hAnsi="Arial" w:cs="Arial"/>
              </w:rPr>
              <w:t>é</w:t>
            </w:r>
            <w:r w:rsidRPr="005055B9">
              <w:rPr>
                <w:rFonts w:ascii="Arial" w:hAnsi="Arial" w:cs="Arial"/>
              </w:rPr>
              <w:t xml:space="preserve"> </w:t>
            </w:r>
            <w:r w:rsidR="003B3192">
              <w:rPr>
                <w:rFonts w:ascii="Arial" w:hAnsi="Arial" w:cs="Arial"/>
              </w:rPr>
              <w:t>osoby</w:t>
            </w:r>
            <w:r w:rsidR="003B3192" w:rsidRPr="005055B9">
              <w:rPr>
                <w:rFonts w:ascii="Arial" w:hAnsi="Arial" w:cs="Arial"/>
              </w:rPr>
              <w:t xml:space="preserve"> </w:t>
            </w:r>
            <w:r w:rsidR="003E3727">
              <w:rPr>
                <w:rFonts w:ascii="Arial" w:hAnsi="Arial" w:cs="Arial"/>
              </w:rPr>
              <w:t xml:space="preserve">na </w:t>
            </w:r>
            <w:r w:rsidRPr="005055B9">
              <w:rPr>
                <w:rFonts w:ascii="Arial" w:hAnsi="Arial" w:cs="Arial"/>
              </w:rPr>
              <w:t>nahlasova</w:t>
            </w:r>
            <w:r w:rsidR="003E3727">
              <w:rPr>
                <w:rFonts w:ascii="Arial" w:hAnsi="Arial" w:cs="Arial"/>
              </w:rPr>
              <w:t>nie</w:t>
            </w:r>
            <w:r w:rsidRPr="005055B9">
              <w:rPr>
                <w:rFonts w:ascii="Arial" w:hAnsi="Arial" w:cs="Arial"/>
              </w:rPr>
              <w:t xml:space="preserve"> ch</w:t>
            </w:r>
            <w:r w:rsidR="003E3727">
              <w:rPr>
                <w:rFonts w:ascii="Arial" w:hAnsi="Arial" w:cs="Arial"/>
              </w:rPr>
              <w:t>ý</w:t>
            </w:r>
            <w:r w:rsidRPr="005055B9">
              <w:rPr>
                <w:rFonts w:ascii="Arial" w:hAnsi="Arial" w:cs="Arial"/>
              </w:rPr>
              <w:t>b a incident</w:t>
            </w:r>
            <w:r w:rsidR="003E3727">
              <w:rPr>
                <w:rFonts w:ascii="Arial" w:hAnsi="Arial" w:cs="Arial"/>
              </w:rPr>
              <w:t>ov</w:t>
            </w:r>
            <w:r w:rsidRPr="005055B9">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117D03F" w14:textId="77777777" w:rsidR="00BF28B3" w:rsidRPr="005055B9" w:rsidRDefault="00063D2C" w:rsidP="00D3104E">
            <w:pPr>
              <w:spacing w:after="0" w:line="240" w:lineRule="auto"/>
              <w:ind w:left="0" w:right="6101" w:firstLine="0"/>
              <w:rPr>
                <w:rFonts w:ascii="Arial" w:hAnsi="Arial" w:cs="Arial"/>
              </w:rPr>
            </w:pPr>
            <w:r w:rsidRPr="005055B9">
              <w:rPr>
                <w:rFonts w:ascii="Arial" w:hAnsi="Arial" w:cs="Arial"/>
              </w:rPr>
              <w:t xml:space="preserve">  </w:t>
            </w:r>
          </w:p>
          <w:p w14:paraId="7381963F" w14:textId="2B882B05" w:rsidR="005A780F" w:rsidRDefault="00063D2C" w:rsidP="005A780F">
            <w:pPr>
              <w:spacing w:after="0" w:line="240" w:lineRule="auto"/>
              <w:ind w:left="0" w:right="0" w:firstLine="0"/>
              <w:jc w:val="left"/>
              <w:rPr>
                <w:rFonts w:ascii="Arial" w:hAnsi="Arial" w:cs="Arial"/>
              </w:rPr>
            </w:pPr>
            <w:r w:rsidRPr="008A1694">
              <w:rPr>
                <w:rFonts w:ascii="Arial" w:hAnsi="Arial" w:cs="Arial"/>
                <w:i/>
              </w:rPr>
              <w:t xml:space="preserve">   </w:t>
            </w:r>
            <w:r w:rsidR="008A1694" w:rsidRPr="008A1694">
              <w:rPr>
                <w:rFonts w:ascii="Arial" w:hAnsi="Arial" w:cs="Arial"/>
              </w:rPr>
              <w:t xml:space="preserve">Ing. </w:t>
            </w:r>
            <w:r w:rsidR="00C96BBB" w:rsidRPr="008A1694">
              <w:rPr>
                <w:rFonts w:ascii="Arial" w:hAnsi="Arial" w:cs="Arial"/>
              </w:rPr>
              <w:t>Michal</w:t>
            </w:r>
            <w:r w:rsidR="008A1694" w:rsidRPr="008A1694">
              <w:rPr>
                <w:rFonts w:ascii="Arial" w:hAnsi="Arial" w:cs="Arial"/>
              </w:rPr>
              <w:t xml:space="preserve"> Palička</w:t>
            </w:r>
            <w:r w:rsidR="00C96BBB" w:rsidRPr="008A1694">
              <w:rPr>
                <w:rFonts w:ascii="Arial" w:hAnsi="Arial" w:cs="Arial"/>
              </w:rPr>
              <w:t xml:space="preserve">, </w:t>
            </w:r>
            <w:r w:rsidR="005A780F">
              <w:rPr>
                <w:rFonts w:ascii="Arial" w:hAnsi="Arial" w:cs="Arial"/>
              </w:rPr>
              <w:t xml:space="preserve">e-mail: </w:t>
            </w:r>
            <w:r w:rsidR="005A780F" w:rsidRPr="005A780F">
              <w:rPr>
                <w:rStyle w:val="Hypertextovprepojenie"/>
                <w:rFonts w:ascii="Arial" w:hAnsi="Arial" w:cs="Arial"/>
              </w:rPr>
              <w:t>michal.palicka@vszp.sk</w:t>
            </w:r>
          </w:p>
          <w:p w14:paraId="4D6DEF3D" w14:textId="7C61F495" w:rsidR="005A780F" w:rsidRDefault="005A780F" w:rsidP="005A780F">
            <w:pPr>
              <w:spacing w:after="0" w:line="240" w:lineRule="auto"/>
              <w:ind w:left="0" w:right="0" w:firstLine="0"/>
              <w:jc w:val="left"/>
              <w:rPr>
                <w:rFonts w:ascii="Arial" w:hAnsi="Arial" w:cs="Arial"/>
              </w:rPr>
            </w:pPr>
            <w:r>
              <w:rPr>
                <w:rFonts w:ascii="Arial" w:hAnsi="Arial" w:cs="Arial"/>
              </w:rPr>
              <w:t xml:space="preserve">   Tel: 0910 864 333</w:t>
            </w:r>
            <w:r w:rsidRPr="008A1694">
              <w:rPr>
                <w:rFonts w:ascii="Arial" w:hAnsi="Arial" w:cs="Arial"/>
              </w:rPr>
              <w:t xml:space="preserve">  </w:t>
            </w:r>
          </w:p>
          <w:p w14:paraId="37C96E5A" w14:textId="77777777" w:rsidR="005A780F" w:rsidRDefault="008A1694" w:rsidP="005A780F">
            <w:pPr>
              <w:spacing w:after="0" w:line="240" w:lineRule="auto"/>
              <w:ind w:left="0" w:right="0" w:firstLine="0"/>
              <w:jc w:val="left"/>
              <w:rPr>
                <w:rFonts w:ascii="Arial" w:hAnsi="Arial" w:cs="Arial"/>
              </w:rPr>
            </w:pPr>
            <w:r w:rsidRPr="008A1694">
              <w:rPr>
                <w:rFonts w:ascii="Arial" w:hAnsi="Arial" w:cs="Arial"/>
              </w:rPr>
              <w:t xml:space="preserve">  </w:t>
            </w:r>
            <w:r>
              <w:rPr>
                <w:rFonts w:ascii="Arial" w:hAnsi="Arial" w:cs="Arial"/>
              </w:rPr>
              <w:t xml:space="preserve"> </w:t>
            </w:r>
            <w:r w:rsidRPr="008A1694">
              <w:rPr>
                <w:rFonts w:ascii="Arial" w:hAnsi="Arial" w:cs="Arial"/>
              </w:rPr>
              <w:t>Ing. Matej Peraší</w:t>
            </w:r>
            <w:r w:rsidR="00C96BBB" w:rsidRPr="008A1694">
              <w:rPr>
                <w:rFonts w:ascii="Arial" w:hAnsi="Arial" w:cs="Arial"/>
              </w:rPr>
              <w:t xml:space="preserve">n, </w:t>
            </w:r>
            <w:r w:rsidR="005A780F">
              <w:rPr>
                <w:rFonts w:ascii="Arial" w:hAnsi="Arial" w:cs="Arial"/>
              </w:rPr>
              <w:t xml:space="preserve">e-mail: </w:t>
            </w:r>
            <w:hyperlink r:id="rId12" w:history="1">
              <w:r w:rsidR="005A780F" w:rsidRPr="0028750E">
                <w:rPr>
                  <w:rStyle w:val="Hypertextovprepojenie"/>
                  <w:rFonts w:ascii="Arial" w:hAnsi="Arial" w:cs="Arial"/>
                </w:rPr>
                <w:t>matej.perasin@vszp.sk</w:t>
              </w:r>
            </w:hyperlink>
          </w:p>
          <w:p w14:paraId="2CD0C125" w14:textId="6FBD4D7E" w:rsidR="008A1694" w:rsidRPr="008A1694" w:rsidRDefault="005A780F" w:rsidP="005A780F">
            <w:pPr>
              <w:spacing w:after="0" w:line="240" w:lineRule="auto"/>
              <w:ind w:left="0" w:right="0" w:firstLine="0"/>
              <w:jc w:val="left"/>
              <w:rPr>
                <w:rFonts w:ascii="Arial" w:hAnsi="Arial" w:cs="Arial"/>
              </w:rPr>
            </w:pPr>
            <w:r>
              <w:rPr>
                <w:rFonts w:ascii="Arial" w:hAnsi="Arial" w:cs="Arial"/>
              </w:rPr>
              <w:t xml:space="preserve">   Tel: 02/20 824 752</w:t>
            </w:r>
          </w:p>
          <w:p w14:paraId="4657A1E9" w14:textId="718BF290" w:rsidR="008A1694" w:rsidRDefault="008A1694" w:rsidP="008A1694">
            <w:pPr>
              <w:spacing w:after="0" w:line="240" w:lineRule="auto"/>
              <w:ind w:left="0" w:right="0" w:firstLine="0"/>
              <w:jc w:val="left"/>
              <w:rPr>
                <w:rFonts w:ascii="Arial" w:hAnsi="Arial" w:cs="Arial"/>
              </w:rPr>
            </w:pPr>
            <w:r w:rsidRPr="008A1694">
              <w:rPr>
                <w:rFonts w:ascii="Arial" w:hAnsi="Arial" w:cs="Arial"/>
              </w:rPr>
              <w:t xml:space="preserve">   </w:t>
            </w:r>
            <w:r>
              <w:rPr>
                <w:rFonts w:ascii="Arial" w:hAnsi="Arial" w:cs="Arial"/>
              </w:rPr>
              <w:t xml:space="preserve">Ing. Danka </w:t>
            </w:r>
            <w:r w:rsidR="00C96BBB" w:rsidRPr="008A1694">
              <w:rPr>
                <w:rFonts w:ascii="Arial" w:hAnsi="Arial" w:cs="Arial"/>
              </w:rPr>
              <w:t xml:space="preserve">Čaňová, </w:t>
            </w:r>
            <w:r w:rsidR="005A780F">
              <w:rPr>
                <w:rFonts w:ascii="Arial" w:hAnsi="Arial" w:cs="Arial"/>
              </w:rPr>
              <w:t xml:space="preserve">e-mail: </w:t>
            </w:r>
            <w:r w:rsidR="005A780F" w:rsidRPr="005A780F">
              <w:rPr>
                <w:rStyle w:val="Hypertextovprepojenie"/>
                <w:rFonts w:ascii="Arial" w:hAnsi="Arial" w:cs="Arial"/>
              </w:rPr>
              <w:t>danka.canova@vszp.sk</w:t>
            </w:r>
          </w:p>
          <w:p w14:paraId="13253596" w14:textId="15856B86" w:rsidR="008A09E0" w:rsidRDefault="008A1694" w:rsidP="008A1694">
            <w:pPr>
              <w:spacing w:after="0" w:line="240" w:lineRule="auto"/>
              <w:ind w:left="0" w:right="0" w:firstLine="0"/>
              <w:jc w:val="left"/>
              <w:rPr>
                <w:rFonts w:ascii="Arial" w:hAnsi="Arial" w:cs="Arial"/>
              </w:rPr>
            </w:pPr>
            <w:r>
              <w:rPr>
                <w:rFonts w:ascii="Arial" w:hAnsi="Arial" w:cs="Arial"/>
              </w:rPr>
              <w:t xml:space="preserve">   </w:t>
            </w:r>
            <w:r w:rsidR="008A09E0" w:rsidRPr="008A09E0">
              <w:rPr>
                <w:rFonts w:ascii="Arial" w:hAnsi="Arial" w:cs="Arial"/>
              </w:rPr>
              <w:t>Tel:</w:t>
            </w:r>
            <w:r w:rsidR="008A09E0" w:rsidRPr="008A09E0">
              <w:t xml:space="preserve"> </w:t>
            </w:r>
            <w:r w:rsidR="008A09E0">
              <w:rPr>
                <w:rFonts w:ascii="Arial" w:hAnsi="Arial" w:cs="Arial"/>
              </w:rPr>
              <w:t>0910 864 146</w:t>
            </w:r>
          </w:p>
          <w:p w14:paraId="1E8A41BF" w14:textId="2991CAFB" w:rsidR="000752FC" w:rsidRDefault="008A09E0" w:rsidP="008A1694">
            <w:pPr>
              <w:spacing w:after="0" w:line="240" w:lineRule="auto"/>
              <w:ind w:left="0" w:right="0" w:firstLine="0"/>
              <w:jc w:val="left"/>
              <w:rPr>
                <w:rFonts w:ascii="Arial" w:hAnsi="Arial" w:cs="Arial"/>
              </w:rPr>
            </w:pPr>
            <w:r>
              <w:rPr>
                <w:rFonts w:ascii="Arial" w:hAnsi="Arial" w:cs="Arial"/>
              </w:rPr>
              <w:t xml:space="preserve">   </w:t>
            </w:r>
            <w:r w:rsidR="008A1694">
              <w:rPr>
                <w:rFonts w:ascii="Arial" w:hAnsi="Arial" w:cs="Arial"/>
              </w:rPr>
              <w:t xml:space="preserve">Ing. </w:t>
            </w:r>
            <w:r w:rsidR="00C96BBB" w:rsidRPr="008A1694">
              <w:rPr>
                <w:rFonts w:ascii="Arial" w:hAnsi="Arial" w:cs="Arial"/>
              </w:rPr>
              <w:t xml:space="preserve">Igor Sirotňák, </w:t>
            </w:r>
            <w:r w:rsidR="000752FC">
              <w:rPr>
                <w:rFonts w:ascii="Arial" w:hAnsi="Arial" w:cs="Arial"/>
              </w:rPr>
              <w:t xml:space="preserve">e-mail: </w:t>
            </w:r>
            <w:hyperlink r:id="rId13" w:history="1">
              <w:r w:rsidR="000752FC" w:rsidRPr="0028750E">
                <w:rPr>
                  <w:rStyle w:val="Hypertextovprepojenie"/>
                  <w:rFonts w:ascii="Arial" w:hAnsi="Arial" w:cs="Arial"/>
                </w:rPr>
                <w:t>igor.sirotnak@vszp.sk</w:t>
              </w:r>
            </w:hyperlink>
            <w:r w:rsidR="000752FC">
              <w:rPr>
                <w:rFonts w:ascii="Arial" w:hAnsi="Arial" w:cs="Arial"/>
              </w:rPr>
              <w:t xml:space="preserve"> </w:t>
            </w:r>
          </w:p>
          <w:p w14:paraId="4D8D2D5C" w14:textId="300B4635" w:rsidR="008A1694" w:rsidRPr="008A1694" w:rsidRDefault="000752FC" w:rsidP="008A1694">
            <w:pPr>
              <w:spacing w:after="0" w:line="240" w:lineRule="auto"/>
              <w:ind w:left="0" w:right="0" w:firstLine="0"/>
              <w:jc w:val="left"/>
              <w:rPr>
                <w:rFonts w:ascii="Arial" w:hAnsi="Arial" w:cs="Arial"/>
              </w:rPr>
            </w:pPr>
            <w:r>
              <w:rPr>
                <w:rFonts w:ascii="Arial" w:hAnsi="Arial" w:cs="Arial"/>
              </w:rPr>
              <w:t xml:space="preserve">   Tel: 0910 964 281</w:t>
            </w:r>
          </w:p>
          <w:p w14:paraId="699CEECE" w14:textId="2C021292" w:rsidR="00BF28B3" w:rsidRDefault="008A1694" w:rsidP="008A1694">
            <w:pPr>
              <w:spacing w:after="0" w:line="240" w:lineRule="auto"/>
              <w:ind w:left="0" w:right="0" w:firstLine="0"/>
              <w:jc w:val="left"/>
              <w:rPr>
                <w:rFonts w:ascii="Arial" w:hAnsi="Arial" w:cs="Arial"/>
              </w:rPr>
            </w:pPr>
            <w:r w:rsidRPr="008A1694">
              <w:rPr>
                <w:rFonts w:ascii="Arial" w:hAnsi="Arial" w:cs="Arial"/>
              </w:rPr>
              <w:t xml:space="preserve">   </w:t>
            </w:r>
            <w:r>
              <w:rPr>
                <w:rFonts w:ascii="Arial" w:hAnsi="Arial" w:cs="Arial"/>
              </w:rPr>
              <w:t xml:space="preserve">Ing. </w:t>
            </w:r>
            <w:r w:rsidR="00C96BBB" w:rsidRPr="008A1694">
              <w:rPr>
                <w:rFonts w:ascii="Arial" w:hAnsi="Arial" w:cs="Arial"/>
              </w:rPr>
              <w:t>Martin Paraska</w:t>
            </w:r>
            <w:r w:rsidR="000752FC">
              <w:rPr>
                <w:rFonts w:ascii="Arial" w:hAnsi="Arial" w:cs="Arial"/>
              </w:rPr>
              <w:t xml:space="preserve">, e-mail: </w:t>
            </w:r>
            <w:hyperlink r:id="rId14" w:history="1">
              <w:r w:rsidR="000752FC" w:rsidRPr="0028750E">
                <w:rPr>
                  <w:rStyle w:val="Hypertextovprepojenie"/>
                  <w:rFonts w:ascii="Arial" w:hAnsi="Arial" w:cs="Arial"/>
                </w:rPr>
                <w:t>martin.paraska@vszp.sk</w:t>
              </w:r>
            </w:hyperlink>
          </w:p>
          <w:p w14:paraId="0D883670" w14:textId="6DC83BD7" w:rsidR="000752FC" w:rsidRPr="008A1694" w:rsidRDefault="000752FC" w:rsidP="008A1694">
            <w:pPr>
              <w:spacing w:after="0" w:line="240" w:lineRule="auto"/>
              <w:ind w:left="0" w:right="0" w:firstLine="0"/>
              <w:jc w:val="left"/>
              <w:rPr>
                <w:rFonts w:ascii="Arial" w:hAnsi="Arial" w:cs="Arial"/>
              </w:rPr>
            </w:pPr>
            <w:r>
              <w:rPr>
                <w:rFonts w:ascii="Arial" w:hAnsi="Arial" w:cs="Arial"/>
              </w:rPr>
              <w:t xml:space="preserve">   Tel: 0910 964 159</w:t>
            </w:r>
          </w:p>
          <w:p w14:paraId="44824095" w14:textId="77777777" w:rsidR="00BF28B3" w:rsidRPr="005055B9" w:rsidRDefault="00063D2C" w:rsidP="009465E4">
            <w:pPr>
              <w:spacing w:after="0" w:line="240" w:lineRule="auto"/>
              <w:ind w:left="0" w:right="6101" w:firstLine="0"/>
              <w:rPr>
                <w:rFonts w:ascii="Arial" w:hAnsi="Arial" w:cs="Arial"/>
              </w:rPr>
            </w:pPr>
            <w:r w:rsidRPr="005055B9">
              <w:rPr>
                <w:rFonts w:ascii="Arial" w:hAnsi="Arial" w:cs="Arial"/>
              </w:rPr>
              <w:t xml:space="preserve">  </w:t>
            </w:r>
          </w:p>
        </w:tc>
      </w:tr>
      <w:tr w:rsidR="00BF28B3" w:rsidRPr="005055B9" w14:paraId="2236ADCE" w14:textId="77777777" w:rsidTr="008A1694">
        <w:trPr>
          <w:trHeight w:val="1361"/>
        </w:trPr>
        <w:tc>
          <w:tcPr>
            <w:tcW w:w="2847" w:type="dxa"/>
            <w:tcBorders>
              <w:top w:val="single" w:sz="4" w:space="0" w:color="000000"/>
              <w:left w:val="nil"/>
              <w:bottom w:val="single" w:sz="4" w:space="0" w:color="000000"/>
              <w:right w:val="single" w:sz="4" w:space="0" w:color="000000"/>
            </w:tcBorders>
          </w:tcPr>
          <w:p w14:paraId="6450C793" w14:textId="2664857C"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Oprávnen</w:t>
            </w:r>
            <w:r w:rsidR="003B3192">
              <w:rPr>
                <w:rFonts w:ascii="Arial" w:hAnsi="Arial" w:cs="Arial"/>
              </w:rPr>
              <w:t>é</w:t>
            </w:r>
            <w:r w:rsidRPr="005055B9">
              <w:rPr>
                <w:rFonts w:ascii="Arial" w:hAnsi="Arial" w:cs="Arial"/>
              </w:rPr>
              <w:t xml:space="preserve"> </w:t>
            </w:r>
            <w:r w:rsidR="003B3192">
              <w:rPr>
                <w:rFonts w:ascii="Arial" w:hAnsi="Arial" w:cs="Arial"/>
              </w:rPr>
              <w:t>osoby</w:t>
            </w:r>
            <w:r w:rsidR="003B3192" w:rsidRPr="005055B9">
              <w:rPr>
                <w:rFonts w:ascii="Arial" w:hAnsi="Arial" w:cs="Arial"/>
              </w:rPr>
              <w:t xml:space="preserve"> </w:t>
            </w:r>
            <w:r w:rsidR="003E3727">
              <w:rPr>
                <w:rFonts w:ascii="Arial" w:hAnsi="Arial" w:cs="Arial"/>
              </w:rPr>
              <w:t xml:space="preserve">na </w:t>
            </w:r>
            <w:r w:rsidRPr="005055B9">
              <w:rPr>
                <w:rFonts w:ascii="Arial" w:hAnsi="Arial" w:cs="Arial"/>
              </w:rPr>
              <w:t>prebera</w:t>
            </w:r>
            <w:r w:rsidR="003E3727">
              <w:rPr>
                <w:rFonts w:ascii="Arial" w:hAnsi="Arial" w:cs="Arial"/>
              </w:rPr>
              <w:t>nie</w:t>
            </w:r>
            <w:r w:rsidRPr="005055B9">
              <w:rPr>
                <w:rFonts w:ascii="Arial" w:hAnsi="Arial" w:cs="Arial"/>
              </w:rPr>
              <w:t xml:space="preserve"> </w:t>
            </w:r>
            <w:r w:rsidR="0009621C">
              <w:rPr>
                <w:rFonts w:ascii="Arial" w:hAnsi="Arial" w:cs="Arial"/>
              </w:rPr>
              <w:t>plnení</w:t>
            </w:r>
            <w:r w:rsidR="003E3727" w:rsidRPr="005055B9">
              <w:rPr>
                <w:rFonts w:ascii="Arial" w:hAnsi="Arial" w:cs="Arial"/>
              </w:rPr>
              <w:t xml:space="preserve"> </w:t>
            </w:r>
            <w:r w:rsidRPr="005055B9">
              <w:rPr>
                <w:rFonts w:ascii="Arial" w:hAnsi="Arial" w:cs="Arial"/>
              </w:rPr>
              <w:t xml:space="preserve">podľa </w:t>
            </w:r>
            <w:r w:rsidR="0009621C">
              <w:rPr>
                <w:rFonts w:ascii="Arial" w:hAnsi="Arial" w:cs="Arial"/>
              </w:rPr>
              <w:t xml:space="preserve">čl. 2 </w:t>
            </w:r>
            <w:r w:rsidRPr="005055B9">
              <w:rPr>
                <w:rFonts w:ascii="Arial" w:hAnsi="Arial" w:cs="Arial"/>
              </w:rPr>
              <w:t xml:space="preserve">bod 2.1. </w:t>
            </w:r>
            <w:r w:rsidR="0009621C">
              <w:rPr>
                <w:rFonts w:ascii="Arial" w:hAnsi="Arial" w:cs="Arial"/>
              </w:rPr>
              <w:t xml:space="preserve">písm. </w:t>
            </w:r>
            <w:r w:rsidRPr="005055B9">
              <w:rPr>
                <w:rFonts w:ascii="Arial" w:hAnsi="Arial" w:cs="Arial"/>
              </w:rPr>
              <w:t>a) a</w:t>
            </w:r>
            <w:r w:rsidR="0009621C">
              <w:rPr>
                <w:rFonts w:ascii="Arial" w:hAnsi="Arial" w:cs="Arial"/>
              </w:rPr>
              <w:t xml:space="preserve"> písm. </w:t>
            </w:r>
            <w:r w:rsidRPr="005055B9">
              <w:rPr>
                <w:rFonts w:ascii="Arial" w:hAnsi="Arial" w:cs="Arial"/>
              </w:rPr>
              <w:t xml:space="preserve">b) Dohody: </w:t>
            </w:r>
          </w:p>
          <w:p w14:paraId="0A052D72" w14:textId="77777777"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3F4A075E" w14:textId="77777777" w:rsidR="00BF28B3" w:rsidRDefault="00063D2C" w:rsidP="00C96BBB">
            <w:pPr>
              <w:spacing w:after="0" w:line="240" w:lineRule="auto"/>
              <w:ind w:left="0" w:right="0" w:firstLine="0"/>
              <w:jc w:val="left"/>
              <w:rPr>
                <w:rFonts w:ascii="Arial" w:hAnsi="Arial" w:cs="Arial"/>
              </w:rPr>
            </w:pPr>
            <w:r w:rsidRPr="005055B9">
              <w:rPr>
                <w:rFonts w:ascii="Arial" w:hAnsi="Arial" w:cs="Arial"/>
              </w:rPr>
              <w:t xml:space="preserve">  </w:t>
            </w:r>
            <w:r w:rsidR="00C96BBB">
              <w:rPr>
                <w:rFonts w:ascii="Arial" w:hAnsi="Arial" w:cs="Arial"/>
              </w:rPr>
              <w:t xml:space="preserve"> </w:t>
            </w:r>
          </w:p>
          <w:p w14:paraId="16097D9D" w14:textId="00DBEC9C" w:rsidR="008A1694" w:rsidRDefault="008A1694" w:rsidP="008A1694">
            <w:pPr>
              <w:spacing w:after="0" w:line="240" w:lineRule="auto"/>
              <w:ind w:left="0" w:right="0" w:firstLine="0"/>
              <w:jc w:val="left"/>
              <w:rPr>
                <w:rStyle w:val="Hypertextovprepojenie"/>
                <w:rFonts w:ascii="Arial" w:hAnsi="Arial" w:cs="Arial"/>
              </w:rPr>
            </w:pPr>
            <w:r>
              <w:rPr>
                <w:rFonts w:ascii="Arial" w:hAnsi="Arial" w:cs="Arial"/>
              </w:rPr>
              <w:t xml:space="preserve">   Ing. Danka </w:t>
            </w:r>
            <w:r w:rsidRPr="008A1694">
              <w:rPr>
                <w:rFonts w:ascii="Arial" w:hAnsi="Arial" w:cs="Arial"/>
              </w:rPr>
              <w:t xml:space="preserve">Čaňová, </w:t>
            </w:r>
            <w:r w:rsidR="005A780F">
              <w:rPr>
                <w:rFonts w:ascii="Arial" w:hAnsi="Arial" w:cs="Arial"/>
              </w:rPr>
              <w:t xml:space="preserve">e-mail: </w:t>
            </w:r>
            <w:hyperlink r:id="rId15" w:history="1">
              <w:r w:rsidR="005A780F" w:rsidRPr="0028750E">
                <w:rPr>
                  <w:rStyle w:val="Hypertextovprepojenie"/>
                  <w:rFonts w:ascii="Arial" w:hAnsi="Arial" w:cs="Arial"/>
                </w:rPr>
                <w:t>danka.canova@vszp.sk</w:t>
              </w:r>
            </w:hyperlink>
          </w:p>
          <w:p w14:paraId="4EC96741" w14:textId="166523AA" w:rsidR="005A780F" w:rsidRDefault="005A780F" w:rsidP="008A1694">
            <w:pPr>
              <w:spacing w:after="0" w:line="240" w:lineRule="auto"/>
              <w:ind w:left="0" w:right="0" w:firstLine="0"/>
              <w:jc w:val="left"/>
              <w:rPr>
                <w:rFonts w:ascii="Arial" w:hAnsi="Arial" w:cs="Arial"/>
              </w:rPr>
            </w:pPr>
            <w:r w:rsidRPr="008A09E0">
              <w:t xml:space="preserve">   </w:t>
            </w:r>
            <w:r w:rsidRPr="008A09E0">
              <w:rPr>
                <w:rFonts w:ascii="Arial" w:hAnsi="Arial" w:cs="Arial"/>
              </w:rPr>
              <w:t>Tel:</w:t>
            </w:r>
            <w:r w:rsidRPr="008A09E0">
              <w:t xml:space="preserve"> </w:t>
            </w:r>
            <w:r>
              <w:rPr>
                <w:rFonts w:ascii="Arial" w:hAnsi="Arial" w:cs="Arial"/>
              </w:rPr>
              <w:t>0910 864 146</w:t>
            </w:r>
          </w:p>
          <w:p w14:paraId="2B92851A" w14:textId="55617FF0" w:rsidR="005A780F" w:rsidRDefault="008A1694" w:rsidP="005A780F">
            <w:pPr>
              <w:spacing w:after="0" w:line="240" w:lineRule="auto"/>
              <w:ind w:left="0" w:right="0" w:firstLine="0"/>
              <w:jc w:val="left"/>
              <w:rPr>
                <w:rFonts w:ascii="Arial" w:hAnsi="Arial" w:cs="Arial"/>
              </w:rPr>
            </w:pPr>
            <w:r>
              <w:rPr>
                <w:rFonts w:ascii="Arial" w:hAnsi="Arial" w:cs="Arial"/>
              </w:rPr>
              <w:t xml:space="preserve">   Ing. </w:t>
            </w:r>
            <w:r w:rsidRPr="008A1694">
              <w:rPr>
                <w:rFonts w:ascii="Arial" w:hAnsi="Arial" w:cs="Arial"/>
              </w:rPr>
              <w:t xml:space="preserve">Igor Sirotňák, </w:t>
            </w:r>
            <w:r w:rsidR="005A780F">
              <w:rPr>
                <w:rFonts w:ascii="Arial" w:hAnsi="Arial" w:cs="Arial"/>
              </w:rPr>
              <w:t xml:space="preserve">e-mail: </w:t>
            </w:r>
            <w:hyperlink r:id="rId16" w:history="1">
              <w:r w:rsidR="005A780F" w:rsidRPr="0028750E">
                <w:rPr>
                  <w:rStyle w:val="Hypertextovprepojenie"/>
                  <w:rFonts w:ascii="Arial" w:hAnsi="Arial" w:cs="Arial"/>
                </w:rPr>
                <w:t>igor.sirotnak@vszp.sk</w:t>
              </w:r>
            </w:hyperlink>
            <w:r w:rsidR="005A780F">
              <w:rPr>
                <w:rFonts w:ascii="Arial" w:hAnsi="Arial" w:cs="Arial"/>
              </w:rPr>
              <w:t xml:space="preserve"> </w:t>
            </w:r>
          </w:p>
          <w:p w14:paraId="2F08EF51" w14:textId="4D75CEF0" w:rsidR="005A780F" w:rsidRPr="008A1694" w:rsidRDefault="005A780F" w:rsidP="005A780F">
            <w:pPr>
              <w:spacing w:after="0" w:line="240" w:lineRule="auto"/>
              <w:ind w:left="0" w:right="0" w:firstLine="0"/>
              <w:jc w:val="left"/>
              <w:rPr>
                <w:rFonts w:ascii="Arial" w:hAnsi="Arial" w:cs="Arial"/>
              </w:rPr>
            </w:pPr>
            <w:r>
              <w:rPr>
                <w:rFonts w:ascii="Arial" w:hAnsi="Arial" w:cs="Arial"/>
              </w:rPr>
              <w:t xml:space="preserve">   Tel: 0910 964 281</w:t>
            </w:r>
          </w:p>
          <w:p w14:paraId="5DCC2904" w14:textId="6B18A53E" w:rsidR="005A780F" w:rsidRDefault="008A1694" w:rsidP="005A780F">
            <w:pPr>
              <w:spacing w:after="0" w:line="240" w:lineRule="auto"/>
              <w:ind w:left="0" w:right="0" w:firstLine="0"/>
              <w:jc w:val="left"/>
              <w:rPr>
                <w:rFonts w:ascii="Arial" w:hAnsi="Arial" w:cs="Arial"/>
              </w:rPr>
            </w:pPr>
            <w:r w:rsidRPr="008A1694">
              <w:rPr>
                <w:rFonts w:ascii="Arial" w:hAnsi="Arial" w:cs="Arial"/>
              </w:rPr>
              <w:t xml:space="preserve">   </w:t>
            </w:r>
            <w:r>
              <w:rPr>
                <w:rFonts w:ascii="Arial" w:hAnsi="Arial" w:cs="Arial"/>
              </w:rPr>
              <w:t xml:space="preserve">Ing. </w:t>
            </w:r>
            <w:r w:rsidRPr="008A1694">
              <w:rPr>
                <w:rFonts w:ascii="Arial" w:hAnsi="Arial" w:cs="Arial"/>
              </w:rPr>
              <w:t>Martin Paraska</w:t>
            </w:r>
            <w:r w:rsidR="005A780F">
              <w:rPr>
                <w:rFonts w:ascii="Arial" w:hAnsi="Arial" w:cs="Arial"/>
              </w:rPr>
              <w:t xml:space="preserve">, e-mail: </w:t>
            </w:r>
            <w:hyperlink r:id="rId17" w:history="1">
              <w:r w:rsidR="005A780F" w:rsidRPr="0028750E">
                <w:rPr>
                  <w:rStyle w:val="Hypertextovprepojenie"/>
                  <w:rFonts w:ascii="Arial" w:hAnsi="Arial" w:cs="Arial"/>
                </w:rPr>
                <w:t>martin.paraska@vszp.sk</w:t>
              </w:r>
            </w:hyperlink>
          </w:p>
          <w:p w14:paraId="7C4E5C90" w14:textId="239186FE" w:rsidR="005A780F" w:rsidRPr="008A1694" w:rsidRDefault="005A780F" w:rsidP="005A780F">
            <w:pPr>
              <w:spacing w:after="0" w:line="240" w:lineRule="auto"/>
              <w:ind w:left="0" w:right="0" w:firstLine="0"/>
              <w:jc w:val="left"/>
              <w:rPr>
                <w:rFonts w:ascii="Arial" w:hAnsi="Arial" w:cs="Arial"/>
              </w:rPr>
            </w:pPr>
            <w:r>
              <w:rPr>
                <w:rFonts w:ascii="Arial" w:hAnsi="Arial" w:cs="Arial"/>
              </w:rPr>
              <w:t xml:space="preserve">   Tel: 0910 964 159</w:t>
            </w:r>
          </w:p>
          <w:p w14:paraId="6A7660B0" w14:textId="032FDA08" w:rsidR="008A1694" w:rsidRPr="008A1694" w:rsidRDefault="008A1694" w:rsidP="008A1694">
            <w:pPr>
              <w:spacing w:after="0" w:line="240" w:lineRule="auto"/>
              <w:ind w:left="0" w:right="0" w:firstLine="0"/>
              <w:jc w:val="left"/>
              <w:rPr>
                <w:rFonts w:ascii="Arial" w:hAnsi="Arial" w:cs="Arial"/>
              </w:rPr>
            </w:pPr>
          </w:p>
          <w:p w14:paraId="03AD1621" w14:textId="0F18A3A1" w:rsidR="008A1694" w:rsidRPr="005055B9" w:rsidRDefault="008A1694" w:rsidP="00C96BBB">
            <w:pPr>
              <w:spacing w:after="0" w:line="240" w:lineRule="auto"/>
              <w:ind w:left="0" w:right="0" w:firstLine="0"/>
              <w:jc w:val="left"/>
              <w:rPr>
                <w:rFonts w:ascii="Arial" w:hAnsi="Arial" w:cs="Arial"/>
              </w:rPr>
            </w:pPr>
          </w:p>
        </w:tc>
      </w:tr>
    </w:tbl>
    <w:p w14:paraId="489ACC2E" w14:textId="4DAA2281" w:rsidR="00575DDB" w:rsidRDefault="00063D2C" w:rsidP="00CC0529">
      <w:pPr>
        <w:spacing w:after="41" w:line="240" w:lineRule="auto"/>
        <w:ind w:left="0" w:right="0" w:firstLine="0"/>
        <w:jc w:val="left"/>
        <w:rPr>
          <w:rFonts w:ascii="Arial" w:hAnsi="Arial" w:cs="Arial"/>
          <w:b/>
        </w:rPr>
      </w:pPr>
      <w:r w:rsidRPr="005055B9">
        <w:rPr>
          <w:rFonts w:ascii="Arial" w:hAnsi="Arial" w:cs="Arial"/>
          <w:b/>
        </w:rPr>
        <w:lastRenderedPageBreak/>
        <w:t xml:space="preserve"> Príloha č. </w:t>
      </w:r>
      <w:r w:rsidR="00575DDB">
        <w:rPr>
          <w:rFonts w:ascii="Arial" w:hAnsi="Arial" w:cs="Arial"/>
          <w:b/>
        </w:rPr>
        <w:t>3</w:t>
      </w:r>
      <w:r w:rsidR="00575DDB" w:rsidRPr="00575DDB">
        <w:rPr>
          <w:rFonts w:ascii="Arial" w:hAnsi="Arial" w:cs="Arial"/>
          <w:b/>
        </w:rPr>
        <w:t xml:space="preserve"> </w:t>
      </w:r>
    </w:p>
    <w:p w14:paraId="4427D538" w14:textId="7825437B" w:rsidR="00BF28B3" w:rsidRPr="005055B9" w:rsidRDefault="00063D2C" w:rsidP="009465E4">
      <w:pPr>
        <w:spacing w:after="41" w:line="240" w:lineRule="auto"/>
        <w:ind w:left="0" w:right="0"/>
        <w:jc w:val="left"/>
        <w:rPr>
          <w:rFonts w:ascii="Arial" w:hAnsi="Arial" w:cs="Arial"/>
        </w:rPr>
      </w:pPr>
      <w:r w:rsidRPr="005055B9">
        <w:rPr>
          <w:rFonts w:ascii="Arial" w:hAnsi="Arial" w:cs="Arial"/>
          <w:b/>
        </w:rPr>
        <w:t xml:space="preserve"> </w:t>
      </w:r>
    </w:p>
    <w:p w14:paraId="472BA0E8" w14:textId="77777777" w:rsidR="00BF28B3" w:rsidRPr="005055B9" w:rsidRDefault="00063D2C" w:rsidP="00C27156">
      <w:pPr>
        <w:pStyle w:val="Nadpis1"/>
        <w:spacing w:after="283" w:line="240" w:lineRule="auto"/>
        <w:ind w:left="0" w:right="5"/>
        <w:rPr>
          <w:rFonts w:ascii="Arial" w:hAnsi="Arial" w:cs="Arial"/>
        </w:rPr>
      </w:pPr>
      <w:r w:rsidRPr="005055B9">
        <w:rPr>
          <w:rFonts w:ascii="Arial" w:hAnsi="Arial" w:cs="Arial"/>
        </w:rPr>
        <w:t xml:space="preserve">Zoznam subdodávateľov </w:t>
      </w:r>
    </w:p>
    <w:p w14:paraId="5AF1EC54" w14:textId="01DAF07C" w:rsidR="00FC53EA" w:rsidRDefault="00063D2C" w:rsidP="002B7F76">
      <w:pPr>
        <w:spacing w:after="54" w:line="240" w:lineRule="auto"/>
        <w:ind w:left="0" w:right="0" w:firstLine="0"/>
        <w:jc w:val="left"/>
        <w:rPr>
          <w:rFonts w:ascii="Arial" w:hAnsi="Arial" w:cs="Arial"/>
        </w:rPr>
      </w:pPr>
      <w:r w:rsidRPr="005055B9">
        <w:rPr>
          <w:rFonts w:ascii="Arial" w:hAnsi="Arial" w:cs="Arial"/>
          <w:b/>
          <w:color w:val="070707"/>
        </w:rPr>
        <w:t xml:space="preserve"> </w:t>
      </w:r>
    </w:p>
    <w:p w14:paraId="0E043101" w14:textId="62BFD9E3" w:rsidR="00FC53EA" w:rsidRPr="005974B3" w:rsidRDefault="00FC53EA" w:rsidP="00FC53EA">
      <w:pPr>
        <w:widowControl w:val="0"/>
        <w:autoSpaceDE w:val="0"/>
        <w:autoSpaceDN w:val="0"/>
        <w:adjustRightInd w:val="0"/>
        <w:ind w:left="0" w:firstLine="0"/>
        <w:textAlignment w:val="baseline"/>
        <w:rPr>
          <w:rFonts w:ascii="Arial" w:hAnsi="Arial" w:cs="Arial"/>
          <w:lang w:eastAsia="zh-CN"/>
        </w:rPr>
      </w:pPr>
      <w:r w:rsidRPr="005974B3">
        <w:rPr>
          <w:rFonts w:ascii="Arial" w:eastAsia="Arial" w:hAnsi="Arial" w:cs="Arial"/>
          <w:lang w:eastAsia="zh-CN"/>
        </w:rPr>
        <w:t>Obchodné meno: ................................</w:t>
      </w:r>
      <w:r w:rsidR="00814042">
        <w:rPr>
          <w:rFonts w:ascii="Arial" w:eastAsia="Arial" w:hAnsi="Arial" w:cs="Arial"/>
          <w:lang w:eastAsia="zh-CN"/>
        </w:rPr>
        <w:t>...............</w:t>
      </w:r>
    </w:p>
    <w:p w14:paraId="7E659DF2" w14:textId="4BB71271" w:rsidR="00FC53EA" w:rsidRPr="005974B3" w:rsidRDefault="00FC53EA">
      <w:pPr>
        <w:widowControl w:val="0"/>
        <w:autoSpaceDE w:val="0"/>
        <w:autoSpaceDN w:val="0"/>
        <w:adjustRightInd w:val="0"/>
        <w:ind w:left="4"/>
        <w:textAlignment w:val="baseline"/>
        <w:rPr>
          <w:rFonts w:ascii="Arial" w:eastAsia="Arial" w:hAnsi="Arial" w:cs="Arial"/>
          <w:lang w:eastAsia="zh-CN"/>
        </w:rPr>
      </w:pPr>
      <w:r w:rsidRPr="005974B3">
        <w:rPr>
          <w:rFonts w:ascii="Arial" w:eastAsia="Arial" w:hAnsi="Arial" w:cs="Arial"/>
          <w:lang w:eastAsia="zh-CN"/>
        </w:rPr>
        <w:t>Adresa sídla: ......................................................</w:t>
      </w:r>
    </w:p>
    <w:p w14:paraId="1B694B05" w14:textId="77777777" w:rsidR="00FC53EA" w:rsidRPr="005974B3" w:rsidRDefault="00FC53EA" w:rsidP="00FC53EA">
      <w:pPr>
        <w:widowControl w:val="0"/>
        <w:autoSpaceDE w:val="0"/>
        <w:autoSpaceDN w:val="0"/>
        <w:adjustRightInd w:val="0"/>
        <w:ind w:left="4"/>
        <w:textAlignment w:val="baseline"/>
        <w:rPr>
          <w:rFonts w:ascii="Arial" w:eastAsia="Arial" w:hAnsi="Arial" w:cs="Arial"/>
          <w:lang w:eastAsia="zh-CN"/>
        </w:rPr>
      </w:pPr>
    </w:p>
    <w:p w14:paraId="316FCD44" w14:textId="61931E27" w:rsidR="00FC53EA" w:rsidRPr="00120E2F" w:rsidRDefault="00FC53EA">
      <w:pPr>
        <w:spacing w:after="0" w:line="240" w:lineRule="auto"/>
        <w:rPr>
          <w:rFonts w:ascii="Arial" w:eastAsia="Arial" w:hAnsi="Arial" w:cs="Arial"/>
        </w:rPr>
      </w:pPr>
      <w:r w:rsidRPr="005974B3">
        <w:rPr>
          <w:rFonts w:ascii="Arial" w:eastAsia="Arial" w:hAnsi="Arial" w:cs="Arial"/>
        </w:rPr>
        <w:t xml:space="preserve">I. </w:t>
      </w:r>
      <w:r w:rsidRPr="005974B3">
        <w:rPr>
          <w:rFonts w:ascii="Arial" w:eastAsia="Arial" w:hAnsi="Arial" w:cs="Arial"/>
          <w:w w:val="78"/>
        </w:rPr>
        <w:t>*</w:t>
      </w:r>
      <w:r w:rsidRPr="005974B3">
        <w:rPr>
          <w:rFonts w:ascii="Arial" w:eastAsia="Arial" w:hAnsi="Arial" w:cs="Arial"/>
        </w:rPr>
        <w:t>Zabezpečenie predmetu zákazky</w:t>
      </w:r>
      <w:r>
        <w:rPr>
          <w:rFonts w:ascii="Arial" w:eastAsia="Arial" w:hAnsi="Arial" w:cs="Arial"/>
        </w:rPr>
        <w:t xml:space="preserve"> „P</w:t>
      </w:r>
      <w:r w:rsidRPr="00493F78">
        <w:rPr>
          <w:rFonts w:ascii="Arial" w:eastAsia="Arial" w:hAnsi="Arial" w:cs="Arial"/>
        </w:rPr>
        <w:t>oskytovanie služieb podpory a prispôsobenia aplikácie eSCAN, modulov aplikácie jDoc a</w:t>
      </w:r>
      <w:r w:rsidR="00814042">
        <w:rPr>
          <w:rFonts w:ascii="Arial" w:eastAsia="Arial" w:hAnsi="Arial" w:cs="Arial"/>
        </w:rPr>
        <w:t> </w:t>
      </w:r>
      <w:r w:rsidRPr="00493F78">
        <w:rPr>
          <w:rFonts w:ascii="Arial" w:eastAsia="Arial" w:hAnsi="Arial" w:cs="Arial"/>
        </w:rPr>
        <w:t>CUD</w:t>
      </w:r>
      <w:r w:rsidR="00814042">
        <w:rPr>
          <w:rFonts w:ascii="Arial" w:eastAsia="Arial" w:hAnsi="Arial" w:cs="Arial"/>
        </w:rPr>
        <w:t>“</w:t>
      </w:r>
      <w:r w:rsidRPr="00493F78">
        <w:rPr>
          <w:rFonts w:ascii="Arial" w:eastAsia="Arial" w:hAnsi="Arial" w:cs="Arial"/>
        </w:rPr>
        <w:t xml:space="preserve">, </w:t>
      </w:r>
      <w:r w:rsidRPr="005974B3">
        <w:rPr>
          <w:rFonts w:ascii="Arial" w:eastAsia="Arial" w:hAnsi="Arial" w:cs="Arial"/>
        </w:rPr>
        <w:t>vyhlásenej podľa zákona o verejnom obstarávaní, vo veci ktorej je uzatvorená</w:t>
      </w:r>
      <w:r w:rsidRPr="00493F78">
        <w:rPr>
          <w:rFonts w:ascii="Arial" w:eastAsia="Arial" w:hAnsi="Arial" w:cs="Arial"/>
        </w:rPr>
        <w:t> Rámcová dohoda o poskytovaní služieb podpory a prispôsobenia aplikácie eSCAN, modulov aplikácie jDoc a</w:t>
      </w:r>
      <w:r w:rsidR="00814042">
        <w:rPr>
          <w:rFonts w:ascii="Arial" w:eastAsia="Arial" w:hAnsi="Arial" w:cs="Arial"/>
        </w:rPr>
        <w:t> </w:t>
      </w:r>
      <w:r w:rsidRPr="00493F78">
        <w:rPr>
          <w:rFonts w:ascii="Arial" w:eastAsia="Arial" w:hAnsi="Arial" w:cs="Arial"/>
        </w:rPr>
        <w:t>CUD</w:t>
      </w:r>
      <w:r w:rsidR="00814042">
        <w:rPr>
          <w:rFonts w:ascii="Arial" w:eastAsia="Arial" w:hAnsi="Arial" w:cs="Arial"/>
        </w:rPr>
        <w:t xml:space="preserve"> (ďalej len „rámcová dohoda“)</w:t>
      </w:r>
      <w:r w:rsidRPr="00493F78">
        <w:rPr>
          <w:rFonts w:ascii="Arial" w:eastAsia="Arial" w:hAnsi="Arial" w:cs="Arial"/>
        </w:rPr>
        <w:t>,</w:t>
      </w:r>
      <w:r w:rsidRPr="005974B3">
        <w:rPr>
          <w:rFonts w:ascii="Arial" w:eastAsia="Arial" w:hAnsi="Arial" w:cs="Arial"/>
        </w:rPr>
        <w:t xml:space="preserve"> budeme plniť prostredníctvom týchto subdodávateľov:</w:t>
      </w:r>
    </w:p>
    <w:p w14:paraId="29228A5D" w14:textId="77777777" w:rsidR="00FC53EA" w:rsidRPr="005974B3" w:rsidRDefault="00FC53EA" w:rsidP="002B7F76">
      <w:pPr>
        <w:spacing w:after="0" w:line="240" w:lineRule="auto"/>
        <w:rPr>
          <w:rFonts w:ascii="Arial" w:eastAsia="Arial" w:hAnsi="Arial" w:cs="Arial"/>
        </w:rPr>
      </w:pPr>
    </w:p>
    <w:p w14:paraId="2D22D167" w14:textId="3BF4F9C1" w:rsidR="00FC53EA" w:rsidRPr="005974B3" w:rsidRDefault="00FC53EA" w:rsidP="005A0FD4">
      <w:pPr>
        <w:numPr>
          <w:ilvl w:val="0"/>
          <w:numId w:val="27"/>
        </w:numPr>
        <w:spacing w:after="0" w:line="240" w:lineRule="auto"/>
        <w:ind w:left="284" w:right="0" w:hanging="284"/>
        <w:rPr>
          <w:rFonts w:ascii="Arial" w:eastAsia="Arial" w:hAnsi="Arial" w:cs="Arial"/>
        </w:rPr>
      </w:pPr>
      <w:r w:rsidRPr="005974B3">
        <w:rPr>
          <w:rFonts w:ascii="Arial" w:eastAsia="Arial" w:hAnsi="Arial" w:cs="Arial"/>
        </w:rPr>
        <w:t>Obchodné meno subdodávateľa uve</w:t>
      </w:r>
      <w:r w:rsidR="002B7F76">
        <w:rPr>
          <w:rFonts w:ascii="Arial" w:eastAsia="Arial" w:hAnsi="Arial" w:cs="Arial"/>
        </w:rPr>
        <w:t>dené v Obchodnom, resp. Živnoste</w:t>
      </w:r>
      <w:r w:rsidRPr="005974B3">
        <w:rPr>
          <w:rFonts w:ascii="Arial" w:eastAsia="Arial" w:hAnsi="Arial" w:cs="Arial"/>
        </w:rPr>
        <w:t>nskom registri:</w:t>
      </w:r>
    </w:p>
    <w:p w14:paraId="2BC81810"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Adresa sídla, resp. miesto podnikania, uvedené v Obchodnom, resp. Živnostenskom registri:</w:t>
      </w:r>
    </w:p>
    <w:p w14:paraId="364FE7C5"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 xml:space="preserve">IČO  subdodávateľa: </w:t>
      </w:r>
    </w:p>
    <w:p w14:paraId="327B2EC2"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Meno, priezvisko, adresa pobytu a dátum narodenia osoby, oprávnenej konať za subdodávateľa:</w:t>
      </w:r>
    </w:p>
    <w:p w14:paraId="3ABD992D"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Percentuálny podiel subdodávky: % z celkovej ceny predmetu zákazky bez DPH</w:t>
      </w:r>
    </w:p>
    <w:p w14:paraId="16AA1EE1" w14:textId="1528CCAC" w:rsidR="00FC53EA" w:rsidRDefault="00FC53EA" w:rsidP="002B7F76">
      <w:pPr>
        <w:spacing w:after="0" w:line="240" w:lineRule="auto"/>
        <w:rPr>
          <w:rFonts w:ascii="Arial" w:eastAsia="Arial" w:hAnsi="Arial" w:cs="Arial"/>
        </w:rPr>
      </w:pPr>
      <w:r w:rsidRPr="005974B3">
        <w:rPr>
          <w:rFonts w:ascii="Arial" w:eastAsia="Arial" w:hAnsi="Arial" w:cs="Arial"/>
        </w:rPr>
        <w:t>Stručný opis zákazky, ktorá bude predmetom subdodávky:</w:t>
      </w:r>
    </w:p>
    <w:p w14:paraId="59409C2E" w14:textId="77777777" w:rsidR="00CC0529" w:rsidRPr="005974B3" w:rsidRDefault="00CC0529" w:rsidP="002B7F76">
      <w:pPr>
        <w:spacing w:after="0" w:line="240" w:lineRule="auto"/>
        <w:rPr>
          <w:rFonts w:ascii="Arial" w:eastAsia="Arial" w:hAnsi="Arial" w:cs="Arial"/>
        </w:rPr>
      </w:pPr>
    </w:p>
    <w:p w14:paraId="176F54D0" w14:textId="77777777" w:rsidR="00FC53EA" w:rsidRPr="005974B3" w:rsidRDefault="00FC53EA" w:rsidP="002B7F76">
      <w:pPr>
        <w:spacing w:after="0" w:line="240" w:lineRule="auto"/>
        <w:rPr>
          <w:rFonts w:ascii="Arial" w:eastAsia="Arial" w:hAnsi="Arial" w:cs="Arial"/>
        </w:rPr>
      </w:pPr>
    </w:p>
    <w:p w14:paraId="4D6B15D3" w14:textId="1EAEDB10" w:rsidR="00814042" w:rsidRPr="005974B3" w:rsidRDefault="00FC53EA" w:rsidP="002B7F76">
      <w:pPr>
        <w:spacing w:after="0" w:line="240" w:lineRule="auto"/>
        <w:ind w:left="0" w:firstLine="0"/>
        <w:rPr>
          <w:rFonts w:ascii="Arial" w:eastAsia="Arial" w:hAnsi="Arial" w:cs="Arial"/>
        </w:rPr>
      </w:pPr>
      <w:r w:rsidRPr="005974B3">
        <w:rPr>
          <w:rFonts w:ascii="Arial" w:eastAsia="Arial" w:hAnsi="Arial" w:cs="Arial"/>
        </w:rPr>
        <w:t xml:space="preserve">Čestne vyhlasujem, že subdodávateľ spĺňa podmienky pre plnenie predmetu tejto </w:t>
      </w:r>
      <w:r w:rsidR="00AE512B">
        <w:rPr>
          <w:rFonts w:ascii="Arial" w:eastAsia="Arial" w:hAnsi="Arial" w:cs="Arial"/>
        </w:rPr>
        <w:t>dohody</w:t>
      </w:r>
      <w:r w:rsidRPr="005974B3">
        <w:rPr>
          <w:rFonts w:ascii="Arial" w:eastAsia="Arial" w:hAnsi="Arial" w:cs="Arial"/>
        </w:rPr>
        <w:t>, týkajúce sa osobného postavenia</w:t>
      </w:r>
      <w:r>
        <w:rPr>
          <w:rFonts w:ascii="Arial" w:eastAsia="Arial" w:hAnsi="Arial" w:cs="Arial"/>
        </w:rPr>
        <w:t xml:space="preserve"> v rozsahu, </w:t>
      </w:r>
      <w:r w:rsidRPr="00900D79">
        <w:rPr>
          <w:rFonts w:ascii="Arial" w:eastAsia="Arial" w:hAnsi="Arial" w:cs="Arial"/>
        </w:rPr>
        <w:t xml:space="preserve">v akom bolo ich splnenie vyžadované </w:t>
      </w:r>
      <w:r>
        <w:rPr>
          <w:rFonts w:ascii="Arial" w:eastAsia="Arial" w:hAnsi="Arial" w:cs="Arial"/>
        </w:rPr>
        <w:t>od dodávateľa</w:t>
      </w:r>
      <w:r w:rsidRPr="005974B3">
        <w:rPr>
          <w:rFonts w:ascii="Arial" w:eastAsia="Arial" w:hAnsi="Arial" w:cs="Arial"/>
        </w:rPr>
        <w:t xml:space="preserve"> a neexistujú u neho dôvody na vylúčenie</w:t>
      </w:r>
      <w:r>
        <w:rPr>
          <w:rFonts w:ascii="Arial" w:eastAsia="Arial" w:hAnsi="Arial" w:cs="Arial"/>
        </w:rPr>
        <w:t xml:space="preserve"> podľa § 40 ods. 6 písm. a) až g</w:t>
      </w:r>
      <w:r w:rsidRPr="005974B3">
        <w:rPr>
          <w:rFonts w:ascii="Arial" w:eastAsia="Arial" w:hAnsi="Arial" w:cs="Arial"/>
        </w:rPr>
        <w:t xml:space="preserve">) a ods. 7 </w:t>
      </w:r>
      <w:r>
        <w:rPr>
          <w:rFonts w:ascii="Arial" w:eastAsia="Arial" w:hAnsi="Arial" w:cs="Arial"/>
        </w:rPr>
        <w:t xml:space="preserve">a ods. 8 </w:t>
      </w:r>
      <w:r w:rsidRPr="005974B3">
        <w:rPr>
          <w:rFonts w:ascii="Arial" w:eastAsia="Arial" w:hAnsi="Arial" w:cs="Arial"/>
        </w:rPr>
        <w:t>zákona o verejnom obstarávaní, v súlade s § 41 zákona o verejnom obstarávaní.</w:t>
      </w:r>
    </w:p>
    <w:p w14:paraId="436DC6CF" w14:textId="77777777" w:rsidR="00FC53EA" w:rsidRPr="005974B3" w:rsidRDefault="00FC53EA" w:rsidP="002B7F76">
      <w:pPr>
        <w:spacing w:after="0" w:line="240" w:lineRule="auto"/>
        <w:rPr>
          <w:rFonts w:ascii="Arial" w:eastAsia="Arial" w:hAnsi="Arial" w:cs="Arial"/>
        </w:rPr>
      </w:pPr>
    </w:p>
    <w:p w14:paraId="6570D368"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744A88E" w14:textId="3AB44498" w:rsidR="00814042" w:rsidRDefault="00814042" w:rsidP="00FC53EA">
      <w:pPr>
        <w:spacing w:line="100" w:lineRule="atLeast"/>
        <w:rPr>
          <w:rFonts w:ascii="Arial" w:eastAsia="Arial" w:hAnsi="Arial" w:cs="Arial"/>
          <w:b/>
          <w:i/>
        </w:rPr>
      </w:pPr>
    </w:p>
    <w:p w14:paraId="7FDAA16C" w14:textId="77777777" w:rsidR="00AE637C" w:rsidRPr="005974B3" w:rsidRDefault="00AE637C" w:rsidP="00AE637C">
      <w:pPr>
        <w:spacing w:line="100" w:lineRule="atLeast"/>
        <w:rPr>
          <w:rFonts w:ascii="Arial" w:eastAsia="Arial" w:hAnsi="Arial" w:cs="Arial"/>
          <w:b/>
          <w:i/>
        </w:rPr>
      </w:pPr>
      <w:r w:rsidRPr="005974B3">
        <w:rPr>
          <w:rFonts w:ascii="Arial" w:eastAsia="Arial" w:hAnsi="Arial" w:cs="Arial"/>
          <w:b/>
          <w:i/>
        </w:rPr>
        <w:t>(text bodu 1 použiť opakovane podľa počtu subdodávateľov)</w:t>
      </w:r>
    </w:p>
    <w:p w14:paraId="30B84D6B" w14:textId="016FA53F" w:rsidR="00AE637C" w:rsidRDefault="00AE637C" w:rsidP="00AE637C">
      <w:pPr>
        <w:spacing w:line="100" w:lineRule="atLeast"/>
        <w:rPr>
          <w:rFonts w:ascii="Arial" w:eastAsia="Arial" w:hAnsi="Arial" w:cs="Arial"/>
          <w:b/>
          <w:i/>
        </w:rPr>
      </w:pPr>
      <w:r>
        <w:rPr>
          <w:rFonts w:ascii="Arial" w:eastAsia="Arial" w:hAnsi="Arial" w:cs="Arial"/>
        </w:rPr>
        <w:t xml:space="preserve">  </w:t>
      </w:r>
    </w:p>
    <w:p w14:paraId="1D923C3B" w14:textId="19738502" w:rsidR="00FC53EA" w:rsidRPr="005974B3" w:rsidRDefault="00AE637C" w:rsidP="00CC0529">
      <w:pPr>
        <w:spacing w:line="100" w:lineRule="atLeast"/>
        <w:rPr>
          <w:rFonts w:ascii="Arial" w:eastAsia="Arial" w:hAnsi="Arial" w:cs="Arial"/>
        </w:rPr>
      </w:pPr>
      <w:r>
        <w:rPr>
          <w:rFonts w:ascii="Arial" w:eastAsia="Arial" w:hAnsi="Arial" w:cs="Arial"/>
        </w:rPr>
        <w:t xml:space="preserve">II.* </w:t>
      </w:r>
      <w:r w:rsidR="00FC53EA" w:rsidRPr="005974B3">
        <w:rPr>
          <w:rFonts w:ascii="Arial" w:eastAsia="Arial" w:hAnsi="Arial" w:cs="Arial"/>
        </w:rPr>
        <w:t xml:space="preserve">Zabezpečenie uvedeného predmetu </w:t>
      </w:r>
      <w:r w:rsidR="00814042">
        <w:rPr>
          <w:rFonts w:ascii="Arial" w:eastAsia="Arial" w:hAnsi="Arial" w:cs="Arial"/>
        </w:rPr>
        <w:t>rámcovej dohody</w:t>
      </w:r>
      <w:r w:rsidR="00FC53EA" w:rsidRPr="005974B3">
        <w:rPr>
          <w:rFonts w:ascii="Arial" w:eastAsia="Arial" w:hAnsi="Arial" w:cs="Arial"/>
        </w:rPr>
        <w:t xml:space="preserve"> nebudeme plniť prostredníctvom subdodávateľov.</w:t>
      </w:r>
    </w:p>
    <w:p w14:paraId="0864BBD8" w14:textId="77777777" w:rsidR="00FC53EA" w:rsidRPr="005974B3" w:rsidRDefault="00FC53EA" w:rsidP="002F1D2D">
      <w:pPr>
        <w:spacing w:line="100" w:lineRule="atLeast"/>
        <w:ind w:left="0" w:firstLine="0"/>
        <w:rPr>
          <w:rFonts w:ascii="Arial" w:eastAsia="Arial" w:hAnsi="Arial" w:cs="Arial"/>
        </w:rPr>
      </w:pPr>
    </w:p>
    <w:p w14:paraId="1B86F2C0" w14:textId="136991D6" w:rsidR="00FC53EA" w:rsidRPr="005974B3" w:rsidRDefault="00FC53EA" w:rsidP="002F1D2D">
      <w:pPr>
        <w:spacing w:line="100" w:lineRule="atLeast"/>
        <w:ind w:left="0" w:firstLine="0"/>
        <w:rPr>
          <w:rFonts w:ascii="Arial" w:eastAsia="Arial" w:hAnsi="Arial" w:cs="Arial"/>
        </w:rPr>
      </w:pPr>
      <w:r w:rsidRPr="005974B3">
        <w:rPr>
          <w:rFonts w:ascii="Arial" w:eastAsia="Arial" w:hAnsi="Arial" w:cs="Arial"/>
        </w:rPr>
        <w:t>............................</w:t>
      </w:r>
      <w:r w:rsidR="00814042">
        <w:rPr>
          <w:rFonts w:ascii="Arial" w:eastAsia="Arial" w:hAnsi="Arial" w:cs="Arial"/>
        </w:rPr>
        <w:t>.................</w:t>
      </w:r>
    </w:p>
    <w:p w14:paraId="231B5E18" w14:textId="7DF863AF" w:rsidR="00FC53EA" w:rsidRPr="002B7F76" w:rsidRDefault="00FC53EA" w:rsidP="00FC53EA">
      <w:pPr>
        <w:spacing w:line="100" w:lineRule="atLeast"/>
        <w:rPr>
          <w:rFonts w:ascii="Arial" w:eastAsia="Arial" w:hAnsi="Arial" w:cs="Arial"/>
          <w:i/>
        </w:rPr>
      </w:pPr>
      <w:r w:rsidRPr="002B7F76">
        <w:rPr>
          <w:rFonts w:ascii="Arial" w:eastAsia="Arial" w:hAnsi="Arial" w:cs="Arial"/>
          <w:i/>
        </w:rPr>
        <w:t>(meno, priezvisko, podpis)</w:t>
      </w:r>
    </w:p>
    <w:p w14:paraId="6BF59299" w14:textId="77777777" w:rsidR="00FC53EA" w:rsidRPr="005974B3" w:rsidRDefault="00FC53EA" w:rsidP="00FC53EA">
      <w:pPr>
        <w:spacing w:line="100" w:lineRule="atLeast"/>
        <w:rPr>
          <w:rFonts w:ascii="Arial" w:eastAsia="Arial" w:hAnsi="Arial" w:cs="Arial"/>
        </w:rPr>
      </w:pPr>
    </w:p>
    <w:p w14:paraId="4A1E05F5" w14:textId="77777777" w:rsidR="00FC53EA" w:rsidRPr="005974B3" w:rsidRDefault="00FC53EA" w:rsidP="002B7F76">
      <w:pPr>
        <w:spacing w:line="100" w:lineRule="atLeast"/>
        <w:ind w:left="0" w:firstLine="0"/>
        <w:rPr>
          <w:rFonts w:ascii="Arial" w:eastAsia="Arial" w:hAnsi="Arial" w:cs="Arial"/>
        </w:rPr>
      </w:pPr>
    </w:p>
    <w:p w14:paraId="7CD75613" w14:textId="77777777" w:rsidR="00FC53EA" w:rsidRPr="005974B3" w:rsidRDefault="00FC53EA" w:rsidP="00FC53EA">
      <w:pPr>
        <w:spacing w:line="100" w:lineRule="atLeast"/>
        <w:rPr>
          <w:rFonts w:ascii="Arial" w:eastAsia="Arial" w:hAnsi="Arial" w:cs="Arial"/>
        </w:rPr>
      </w:pPr>
      <w:r w:rsidRPr="005974B3">
        <w:rPr>
          <w:rFonts w:ascii="Arial" w:eastAsia="Arial" w:hAnsi="Arial" w:cs="Arial"/>
        </w:rPr>
        <w:t>V ........................., dňa ...................</w:t>
      </w:r>
    </w:p>
    <w:p w14:paraId="6C0E2171" w14:textId="77777777" w:rsidR="00FC53EA" w:rsidRPr="005974B3" w:rsidRDefault="00FC53EA" w:rsidP="00FC53EA">
      <w:pPr>
        <w:spacing w:line="100" w:lineRule="atLeast"/>
        <w:rPr>
          <w:rFonts w:ascii="Arial" w:eastAsia="Arial" w:hAnsi="Arial" w:cs="Arial"/>
        </w:rPr>
      </w:pPr>
    </w:p>
    <w:p w14:paraId="194CF674" w14:textId="12344C3E" w:rsidR="00BF28B3" w:rsidRDefault="00FC53EA" w:rsidP="00CC0529">
      <w:pPr>
        <w:spacing w:after="0" w:line="240" w:lineRule="auto"/>
        <w:ind w:left="0" w:right="0" w:firstLine="0"/>
        <w:rPr>
          <w:rFonts w:ascii="Arial" w:eastAsia="Arial" w:hAnsi="Arial" w:cs="Arial"/>
        </w:rPr>
      </w:pPr>
      <w:r w:rsidRPr="005974B3">
        <w:rPr>
          <w:rFonts w:ascii="Arial" w:eastAsia="Arial" w:hAnsi="Arial" w:cs="Arial"/>
        </w:rPr>
        <w:t>* zakrúžkovať bod I. alebo bod II. a v prípade zakrúžkovania bodu I. uviesť správne informácie v čestnom vyhlásení v bode I.</w:t>
      </w:r>
      <w:r w:rsidRPr="005974B3" w:rsidDel="00C27DD5">
        <w:rPr>
          <w:rFonts w:ascii="Arial" w:eastAsia="Arial" w:hAnsi="Arial" w:cs="Arial"/>
        </w:rPr>
        <w:t xml:space="preserve"> </w:t>
      </w:r>
    </w:p>
    <w:p w14:paraId="7B5DA3A9" w14:textId="7E3F6F82" w:rsidR="00DF3339" w:rsidRDefault="00DF3339" w:rsidP="00CC0529">
      <w:pPr>
        <w:spacing w:after="0" w:line="240" w:lineRule="auto"/>
        <w:ind w:left="0" w:right="0" w:firstLine="0"/>
        <w:rPr>
          <w:rFonts w:ascii="Arial" w:eastAsia="Arial" w:hAnsi="Arial" w:cs="Arial"/>
          <w:b/>
        </w:rPr>
      </w:pPr>
      <w:r w:rsidRPr="00DF3339">
        <w:rPr>
          <w:rFonts w:ascii="Arial" w:eastAsia="Arial" w:hAnsi="Arial" w:cs="Arial"/>
          <w:b/>
        </w:rPr>
        <w:lastRenderedPageBreak/>
        <w:t xml:space="preserve">Príloha č. 4 </w:t>
      </w:r>
    </w:p>
    <w:p w14:paraId="01FF482A" w14:textId="77777777" w:rsidR="000D6B5B" w:rsidRDefault="00DF3339" w:rsidP="00CC0529">
      <w:pPr>
        <w:spacing w:after="0" w:line="240" w:lineRule="auto"/>
        <w:ind w:left="0" w:right="0" w:firstLine="0"/>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2A5CBE1" w14:textId="232FF60E" w:rsidR="00DF3339" w:rsidRDefault="00DF3339" w:rsidP="000D6B5B">
      <w:pPr>
        <w:spacing w:after="0" w:line="240" w:lineRule="auto"/>
        <w:ind w:left="2835" w:right="0" w:firstLine="567"/>
        <w:rPr>
          <w:rFonts w:ascii="Arial" w:eastAsia="Arial" w:hAnsi="Arial" w:cs="Arial"/>
          <w:b/>
        </w:rPr>
      </w:pPr>
      <w:r>
        <w:rPr>
          <w:rFonts w:ascii="Arial" w:eastAsia="Arial" w:hAnsi="Arial" w:cs="Arial"/>
          <w:b/>
        </w:rPr>
        <w:t>Zoznam expertov</w:t>
      </w:r>
    </w:p>
    <w:p w14:paraId="5CC0FF87" w14:textId="7317C6DD" w:rsidR="00DF3339" w:rsidRDefault="00DF3339" w:rsidP="00CC0529">
      <w:pPr>
        <w:spacing w:after="0" w:line="240" w:lineRule="auto"/>
        <w:ind w:left="0" w:right="0" w:firstLine="0"/>
        <w:rPr>
          <w:rFonts w:ascii="Arial" w:eastAsia="Arial" w:hAnsi="Arial" w:cs="Arial"/>
          <w:b/>
        </w:rPr>
      </w:pPr>
    </w:p>
    <w:p w14:paraId="723510E8" w14:textId="78D68199" w:rsidR="00DF3339" w:rsidRDefault="00DF3339" w:rsidP="00CC0529">
      <w:pPr>
        <w:spacing w:after="0" w:line="240" w:lineRule="auto"/>
        <w:ind w:left="0" w:right="0" w:firstLine="0"/>
        <w:rPr>
          <w:rFonts w:ascii="Arial" w:eastAsia="Arial" w:hAnsi="Arial" w:cs="Arial"/>
          <w:b/>
        </w:rPr>
      </w:pPr>
    </w:p>
    <w:p w14:paraId="4884A1DB" w14:textId="3B7155EE" w:rsidR="00544F1D" w:rsidRPr="00544F1D" w:rsidRDefault="00544F1D" w:rsidP="00544F1D">
      <w:pPr>
        <w:pStyle w:val="Textkomentra"/>
        <w:rPr>
          <w:rFonts w:ascii="Arial" w:hAnsi="Arial" w:cs="Arial"/>
          <w:sz w:val="22"/>
          <w:szCs w:val="22"/>
        </w:rPr>
      </w:pPr>
      <w:r w:rsidRPr="00544F1D">
        <w:rPr>
          <w:rFonts w:ascii="Arial" w:hAnsi="Arial" w:cs="Arial"/>
          <w:sz w:val="22"/>
          <w:szCs w:val="22"/>
        </w:rPr>
        <w:t>Poskytovateľ sa zaväzuje poskytovať objednávateľovi služby prostredníctvom osôb</w:t>
      </w:r>
      <w:r w:rsidR="007E3C95">
        <w:rPr>
          <w:rFonts w:ascii="Arial" w:hAnsi="Arial" w:cs="Arial"/>
          <w:sz w:val="22"/>
          <w:szCs w:val="22"/>
        </w:rPr>
        <w:t>:</w:t>
      </w:r>
    </w:p>
    <w:p w14:paraId="5836CB62" w14:textId="77777777" w:rsidR="00DF3339" w:rsidRDefault="00DF3339" w:rsidP="00CC0529">
      <w:pPr>
        <w:spacing w:after="0" w:line="240" w:lineRule="auto"/>
        <w:ind w:left="0" w:right="0" w:firstLine="0"/>
        <w:rPr>
          <w:rFonts w:ascii="Arial" w:eastAsia="Arial" w:hAnsi="Arial" w:cs="Arial"/>
          <w:b/>
        </w:rPr>
      </w:pPr>
    </w:p>
    <w:p w14:paraId="22BE5537" w14:textId="54E92171" w:rsidR="00DF3339" w:rsidRDefault="00DF3339" w:rsidP="00CC0529">
      <w:pPr>
        <w:spacing w:after="0" w:line="240" w:lineRule="auto"/>
        <w:ind w:left="0" w:right="0" w:firstLine="0"/>
        <w:rPr>
          <w:rFonts w:ascii="Arial" w:eastAsia="Arial" w:hAnsi="Arial" w:cs="Arial"/>
          <w:b/>
        </w:rPr>
      </w:pPr>
    </w:p>
    <w:tbl>
      <w:tblPr>
        <w:tblStyle w:val="Mriekatabuky"/>
        <w:tblW w:w="0" w:type="auto"/>
        <w:tblInd w:w="0" w:type="dxa"/>
        <w:tblLook w:val="04A0" w:firstRow="1" w:lastRow="0" w:firstColumn="1" w:lastColumn="0" w:noHBand="0" w:noVBand="1"/>
      </w:tblPr>
      <w:tblGrid>
        <w:gridCol w:w="4673"/>
        <w:gridCol w:w="4394"/>
      </w:tblGrid>
      <w:tr w:rsidR="00544F1D" w14:paraId="1C57B759" w14:textId="77777777" w:rsidTr="00343363">
        <w:trPr>
          <w:trHeight w:val="510"/>
        </w:trPr>
        <w:tc>
          <w:tcPr>
            <w:tcW w:w="4673" w:type="dxa"/>
            <w:shd w:val="clear" w:color="auto" w:fill="D0CECE" w:themeFill="background2" w:themeFillShade="E6"/>
          </w:tcPr>
          <w:p w14:paraId="52C6E651" w14:textId="0E3F9B37" w:rsidR="00544F1D" w:rsidRPr="00343363" w:rsidRDefault="00544F1D" w:rsidP="00CC0529">
            <w:pPr>
              <w:spacing w:after="0" w:line="240" w:lineRule="auto"/>
              <w:ind w:left="0" w:right="0" w:firstLine="0"/>
              <w:rPr>
                <w:rFonts w:ascii="Arial" w:eastAsia="Arial" w:hAnsi="Arial" w:cs="Arial"/>
                <w:b/>
                <w:sz w:val="22"/>
                <w:szCs w:val="22"/>
                <w:highlight w:val="lightGray"/>
              </w:rPr>
            </w:pPr>
            <w:r w:rsidRPr="00343363">
              <w:rPr>
                <w:rFonts w:ascii="Arial" w:eastAsia="Arial" w:hAnsi="Arial" w:cs="Arial"/>
                <w:b/>
                <w:sz w:val="22"/>
                <w:szCs w:val="22"/>
                <w:highlight w:val="lightGray"/>
              </w:rPr>
              <w:t>Expert</w:t>
            </w:r>
          </w:p>
        </w:tc>
        <w:tc>
          <w:tcPr>
            <w:tcW w:w="4394" w:type="dxa"/>
            <w:shd w:val="clear" w:color="auto" w:fill="D0CECE" w:themeFill="background2" w:themeFillShade="E6"/>
          </w:tcPr>
          <w:p w14:paraId="337EA39E" w14:textId="5FC53BE3" w:rsidR="00544F1D" w:rsidRPr="00343363" w:rsidRDefault="00544F1D" w:rsidP="00CC0529">
            <w:pPr>
              <w:spacing w:after="0" w:line="240" w:lineRule="auto"/>
              <w:ind w:left="0" w:right="0" w:firstLine="0"/>
              <w:rPr>
                <w:rFonts w:ascii="Arial" w:eastAsia="Arial" w:hAnsi="Arial" w:cs="Arial"/>
                <w:b/>
                <w:sz w:val="22"/>
                <w:szCs w:val="22"/>
                <w:highlight w:val="lightGray"/>
              </w:rPr>
            </w:pPr>
            <w:r w:rsidRPr="00343363">
              <w:rPr>
                <w:rFonts w:ascii="Arial" w:eastAsia="Arial" w:hAnsi="Arial" w:cs="Arial"/>
                <w:b/>
                <w:sz w:val="22"/>
                <w:szCs w:val="22"/>
                <w:highlight w:val="lightGray"/>
              </w:rPr>
              <w:t>Meno a priezvisko</w:t>
            </w:r>
          </w:p>
        </w:tc>
      </w:tr>
      <w:tr w:rsidR="00544F1D" w14:paraId="695DC836" w14:textId="77777777" w:rsidTr="00343363">
        <w:trPr>
          <w:trHeight w:val="510"/>
        </w:trPr>
        <w:tc>
          <w:tcPr>
            <w:tcW w:w="4673" w:type="dxa"/>
          </w:tcPr>
          <w:p w14:paraId="6C2187BA" w14:textId="62E68924"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IT analytik</w:t>
            </w:r>
          </w:p>
        </w:tc>
        <w:tc>
          <w:tcPr>
            <w:tcW w:w="4394" w:type="dxa"/>
          </w:tcPr>
          <w:p w14:paraId="5D60E5D3"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747E6E31" w14:textId="77777777" w:rsidTr="00343363">
        <w:trPr>
          <w:trHeight w:val="510"/>
        </w:trPr>
        <w:tc>
          <w:tcPr>
            <w:tcW w:w="4673" w:type="dxa"/>
          </w:tcPr>
          <w:p w14:paraId="4DD6A36C" w14:textId="63E873B9"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IT programátor/vývojár – DMS systém</w:t>
            </w:r>
          </w:p>
        </w:tc>
        <w:tc>
          <w:tcPr>
            <w:tcW w:w="4394" w:type="dxa"/>
          </w:tcPr>
          <w:p w14:paraId="3E483DFA"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256394C0" w14:textId="77777777" w:rsidTr="00343363">
        <w:trPr>
          <w:trHeight w:val="510"/>
        </w:trPr>
        <w:tc>
          <w:tcPr>
            <w:tcW w:w="4673" w:type="dxa"/>
          </w:tcPr>
          <w:p w14:paraId="31564DDB" w14:textId="11977E71"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IT programátor/ vývojár – integrácia na ÚPVS</w:t>
            </w:r>
          </w:p>
        </w:tc>
        <w:tc>
          <w:tcPr>
            <w:tcW w:w="4394" w:type="dxa"/>
          </w:tcPr>
          <w:p w14:paraId="56F58E5E"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270D39A3" w14:textId="77777777" w:rsidTr="00343363">
        <w:trPr>
          <w:trHeight w:val="510"/>
        </w:trPr>
        <w:tc>
          <w:tcPr>
            <w:tcW w:w="4673" w:type="dxa"/>
          </w:tcPr>
          <w:p w14:paraId="784E531A" w14:textId="61938A74"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Projektový manažér IT projektu</w:t>
            </w:r>
          </w:p>
        </w:tc>
        <w:tc>
          <w:tcPr>
            <w:tcW w:w="4394" w:type="dxa"/>
          </w:tcPr>
          <w:p w14:paraId="6FD705FA"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13B096AE" w14:textId="77777777" w:rsidTr="00343363">
        <w:trPr>
          <w:trHeight w:val="510"/>
        </w:trPr>
        <w:tc>
          <w:tcPr>
            <w:tcW w:w="4673" w:type="dxa"/>
          </w:tcPr>
          <w:p w14:paraId="4168F8C2" w14:textId="129F6D11"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IT architekt</w:t>
            </w:r>
          </w:p>
        </w:tc>
        <w:tc>
          <w:tcPr>
            <w:tcW w:w="4394" w:type="dxa"/>
          </w:tcPr>
          <w:p w14:paraId="731BFC72"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0AB3562F" w14:textId="77777777" w:rsidTr="00343363">
        <w:trPr>
          <w:trHeight w:val="510"/>
        </w:trPr>
        <w:tc>
          <w:tcPr>
            <w:tcW w:w="4673" w:type="dxa"/>
          </w:tcPr>
          <w:p w14:paraId="064C9989" w14:textId="74676A85"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Tester</w:t>
            </w:r>
          </w:p>
        </w:tc>
        <w:tc>
          <w:tcPr>
            <w:tcW w:w="4394" w:type="dxa"/>
          </w:tcPr>
          <w:p w14:paraId="43AACE26" w14:textId="77777777" w:rsidR="00544F1D" w:rsidRPr="00343363" w:rsidRDefault="00544F1D" w:rsidP="00CC0529">
            <w:pPr>
              <w:spacing w:after="0" w:line="240" w:lineRule="auto"/>
              <w:ind w:left="0" w:right="0" w:firstLine="0"/>
              <w:rPr>
                <w:rFonts w:ascii="Arial" w:eastAsia="Arial" w:hAnsi="Arial" w:cs="Arial"/>
                <w:b/>
                <w:sz w:val="22"/>
                <w:szCs w:val="22"/>
              </w:rPr>
            </w:pPr>
          </w:p>
        </w:tc>
      </w:tr>
    </w:tbl>
    <w:p w14:paraId="0EB4DD32" w14:textId="04CE07C4" w:rsidR="00544F1D" w:rsidRDefault="00544F1D" w:rsidP="00CC0529">
      <w:pPr>
        <w:spacing w:after="0" w:line="240" w:lineRule="auto"/>
        <w:ind w:left="0" w:right="0" w:firstLine="0"/>
        <w:rPr>
          <w:rFonts w:ascii="Arial" w:eastAsia="Arial" w:hAnsi="Arial" w:cs="Arial"/>
          <w:b/>
        </w:rPr>
      </w:pPr>
    </w:p>
    <w:p w14:paraId="6F0CA000" w14:textId="7087DA59" w:rsidR="00544F1D" w:rsidRDefault="00544F1D" w:rsidP="00CC0529">
      <w:pPr>
        <w:spacing w:after="0" w:line="240" w:lineRule="auto"/>
        <w:ind w:left="0" w:right="0" w:firstLine="0"/>
        <w:rPr>
          <w:rFonts w:ascii="Arial" w:eastAsia="Arial" w:hAnsi="Arial" w:cs="Arial"/>
          <w:b/>
        </w:rPr>
      </w:pPr>
    </w:p>
    <w:p w14:paraId="26D083D1" w14:textId="77777777" w:rsidR="00544F1D" w:rsidRDefault="00544F1D" w:rsidP="00CC0529">
      <w:pPr>
        <w:spacing w:after="0" w:line="240" w:lineRule="auto"/>
        <w:ind w:left="0" w:right="0" w:firstLine="0"/>
        <w:rPr>
          <w:rFonts w:ascii="Arial" w:eastAsia="Arial" w:hAnsi="Arial" w:cs="Arial"/>
          <w:b/>
        </w:rPr>
      </w:pPr>
    </w:p>
    <w:p w14:paraId="74F1C434" w14:textId="77777777" w:rsidR="00DF3339" w:rsidRDefault="00DF3339" w:rsidP="00CC0529">
      <w:pPr>
        <w:spacing w:after="0" w:line="240" w:lineRule="auto"/>
        <w:ind w:left="0" w:right="0" w:firstLine="0"/>
        <w:rPr>
          <w:rFonts w:ascii="Arial" w:eastAsia="Arial" w:hAnsi="Arial" w:cs="Arial"/>
          <w:b/>
        </w:rPr>
      </w:pPr>
    </w:p>
    <w:p w14:paraId="087FEB22" w14:textId="2E6C2FEC" w:rsidR="00DF3339" w:rsidRDefault="00DF3339" w:rsidP="00CC0529">
      <w:pPr>
        <w:spacing w:after="0" w:line="240" w:lineRule="auto"/>
        <w:ind w:left="0" w:right="0" w:firstLine="0"/>
        <w:rPr>
          <w:rFonts w:ascii="Arial" w:eastAsia="Arial" w:hAnsi="Arial" w:cs="Arial"/>
          <w:b/>
        </w:rPr>
      </w:pPr>
    </w:p>
    <w:p w14:paraId="07774FE6" w14:textId="77777777" w:rsidR="00DF3339" w:rsidRPr="00DF3339" w:rsidRDefault="00DF3339" w:rsidP="00CC0529">
      <w:pPr>
        <w:spacing w:after="0" w:line="240" w:lineRule="auto"/>
        <w:ind w:left="0" w:right="0" w:firstLine="0"/>
        <w:rPr>
          <w:rFonts w:ascii="Arial" w:eastAsia="Arial" w:hAnsi="Arial" w:cs="Arial"/>
          <w:b/>
        </w:rPr>
      </w:pPr>
    </w:p>
    <w:p w14:paraId="38F4EA95" w14:textId="77777777" w:rsidR="00DF3339" w:rsidRDefault="00DF3339" w:rsidP="00DF3339">
      <w:pPr>
        <w:jc w:val="center"/>
        <w:rPr>
          <w:rFonts w:ascii="Arial" w:hAnsi="Arial" w:cs="Arial"/>
          <w:b/>
          <w:u w:val="single"/>
        </w:rPr>
      </w:pPr>
    </w:p>
    <w:p w14:paraId="3F136D67" w14:textId="77777777" w:rsidR="000D6B5B" w:rsidRDefault="000D6B5B" w:rsidP="00DF3339">
      <w:pPr>
        <w:jc w:val="left"/>
        <w:rPr>
          <w:rFonts w:ascii="Arial" w:hAnsi="Arial" w:cs="Arial"/>
          <w:b/>
        </w:rPr>
      </w:pPr>
    </w:p>
    <w:p w14:paraId="592EC12A" w14:textId="77777777" w:rsidR="000D6B5B" w:rsidRDefault="000D6B5B" w:rsidP="00DF3339">
      <w:pPr>
        <w:jc w:val="left"/>
        <w:rPr>
          <w:rFonts w:ascii="Arial" w:hAnsi="Arial" w:cs="Arial"/>
          <w:b/>
        </w:rPr>
      </w:pPr>
    </w:p>
    <w:p w14:paraId="51764D99" w14:textId="77777777" w:rsidR="000D6B5B" w:rsidRDefault="000D6B5B" w:rsidP="00DF3339">
      <w:pPr>
        <w:jc w:val="left"/>
        <w:rPr>
          <w:rFonts w:ascii="Arial" w:hAnsi="Arial" w:cs="Arial"/>
          <w:b/>
        </w:rPr>
      </w:pPr>
    </w:p>
    <w:p w14:paraId="086729A2" w14:textId="77777777" w:rsidR="000D6B5B" w:rsidRDefault="000D6B5B" w:rsidP="00DF3339">
      <w:pPr>
        <w:jc w:val="left"/>
        <w:rPr>
          <w:rFonts w:ascii="Arial" w:hAnsi="Arial" w:cs="Arial"/>
          <w:b/>
        </w:rPr>
      </w:pPr>
    </w:p>
    <w:p w14:paraId="4BE8C235" w14:textId="77777777" w:rsidR="000D6B5B" w:rsidRDefault="000D6B5B" w:rsidP="00DF3339">
      <w:pPr>
        <w:jc w:val="left"/>
        <w:rPr>
          <w:rFonts w:ascii="Arial" w:hAnsi="Arial" w:cs="Arial"/>
          <w:b/>
        </w:rPr>
      </w:pPr>
    </w:p>
    <w:p w14:paraId="375B7426" w14:textId="77777777" w:rsidR="000D6B5B" w:rsidRDefault="000D6B5B" w:rsidP="00DF3339">
      <w:pPr>
        <w:jc w:val="left"/>
        <w:rPr>
          <w:rFonts w:ascii="Arial" w:hAnsi="Arial" w:cs="Arial"/>
          <w:b/>
        </w:rPr>
      </w:pPr>
    </w:p>
    <w:p w14:paraId="38CDE06D" w14:textId="77777777" w:rsidR="000D6B5B" w:rsidRDefault="000D6B5B" w:rsidP="00DF3339">
      <w:pPr>
        <w:jc w:val="left"/>
        <w:rPr>
          <w:rFonts w:ascii="Arial" w:hAnsi="Arial" w:cs="Arial"/>
          <w:b/>
        </w:rPr>
      </w:pPr>
    </w:p>
    <w:p w14:paraId="7ECB2EFB" w14:textId="77777777" w:rsidR="000D6B5B" w:rsidRDefault="000D6B5B" w:rsidP="00DF3339">
      <w:pPr>
        <w:jc w:val="left"/>
        <w:rPr>
          <w:rFonts w:ascii="Arial" w:hAnsi="Arial" w:cs="Arial"/>
          <w:b/>
        </w:rPr>
      </w:pPr>
    </w:p>
    <w:p w14:paraId="5FD11424" w14:textId="77777777" w:rsidR="000D6B5B" w:rsidRDefault="000D6B5B" w:rsidP="00DF3339">
      <w:pPr>
        <w:jc w:val="left"/>
        <w:rPr>
          <w:rFonts w:ascii="Arial" w:hAnsi="Arial" w:cs="Arial"/>
          <w:b/>
        </w:rPr>
      </w:pPr>
    </w:p>
    <w:p w14:paraId="2CDC75E9" w14:textId="77777777" w:rsidR="000D6B5B" w:rsidRDefault="000D6B5B" w:rsidP="00DF3339">
      <w:pPr>
        <w:jc w:val="left"/>
        <w:rPr>
          <w:rFonts w:ascii="Arial" w:hAnsi="Arial" w:cs="Arial"/>
          <w:b/>
        </w:rPr>
      </w:pPr>
    </w:p>
    <w:p w14:paraId="562A98D3" w14:textId="77777777" w:rsidR="000D6B5B" w:rsidRDefault="000D6B5B" w:rsidP="00DF3339">
      <w:pPr>
        <w:jc w:val="left"/>
        <w:rPr>
          <w:rFonts w:ascii="Arial" w:hAnsi="Arial" w:cs="Arial"/>
          <w:b/>
        </w:rPr>
      </w:pPr>
    </w:p>
    <w:p w14:paraId="188F431E" w14:textId="77777777" w:rsidR="000D6B5B" w:rsidRDefault="000D6B5B" w:rsidP="00DF3339">
      <w:pPr>
        <w:jc w:val="left"/>
        <w:rPr>
          <w:rFonts w:ascii="Arial" w:hAnsi="Arial" w:cs="Arial"/>
          <w:b/>
        </w:rPr>
      </w:pPr>
    </w:p>
    <w:p w14:paraId="087C70C2" w14:textId="77777777" w:rsidR="000D6B5B" w:rsidRDefault="000D6B5B" w:rsidP="00DF3339">
      <w:pPr>
        <w:jc w:val="left"/>
        <w:rPr>
          <w:rFonts w:ascii="Arial" w:hAnsi="Arial" w:cs="Arial"/>
          <w:b/>
        </w:rPr>
      </w:pPr>
    </w:p>
    <w:p w14:paraId="3B4FD8AB" w14:textId="77777777" w:rsidR="002D4F55" w:rsidRDefault="002D4F55" w:rsidP="00DF3339">
      <w:pPr>
        <w:jc w:val="left"/>
        <w:rPr>
          <w:rFonts w:ascii="Arial" w:hAnsi="Arial" w:cs="Arial"/>
          <w:b/>
        </w:rPr>
      </w:pPr>
    </w:p>
    <w:p w14:paraId="2EFB07AA" w14:textId="18E599F4" w:rsidR="00DF3339" w:rsidRDefault="00DF3339" w:rsidP="00DF3339">
      <w:pPr>
        <w:jc w:val="left"/>
        <w:rPr>
          <w:rFonts w:ascii="Arial" w:hAnsi="Arial" w:cs="Arial"/>
          <w:b/>
        </w:rPr>
      </w:pPr>
      <w:bookmarkStart w:id="1" w:name="_GoBack"/>
      <w:bookmarkEnd w:id="1"/>
      <w:r w:rsidRPr="005055B9">
        <w:rPr>
          <w:rFonts w:ascii="Arial" w:hAnsi="Arial" w:cs="Arial"/>
          <w:b/>
        </w:rPr>
        <w:lastRenderedPageBreak/>
        <w:t xml:space="preserve">Príloha č. </w:t>
      </w:r>
      <w:r>
        <w:rPr>
          <w:rFonts w:ascii="Arial" w:hAnsi="Arial" w:cs="Arial"/>
          <w:b/>
        </w:rPr>
        <w:t>5</w:t>
      </w:r>
      <w:r w:rsidRPr="00575DDB">
        <w:rPr>
          <w:rFonts w:ascii="Arial" w:hAnsi="Arial" w:cs="Arial"/>
          <w:b/>
        </w:rPr>
        <w:t xml:space="preserve"> </w:t>
      </w:r>
    </w:p>
    <w:p w14:paraId="2ECBB271" w14:textId="4C568A0E" w:rsidR="00DF3339" w:rsidRPr="00DF3339" w:rsidRDefault="00DF3339" w:rsidP="00DF3339">
      <w:pPr>
        <w:jc w:val="center"/>
        <w:rPr>
          <w:rFonts w:ascii="Arial" w:hAnsi="Arial" w:cs="Arial"/>
          <w:b/>
        </w:rPr>
      </w:pPr>
      <w:r w:rsidRPr="00DF3339">
        <w:rPr>
          <w:rFonts w:ascii="Arial" w:hAnsi="Arial" w:cs="Arial"/>
          <w:b/>
        </w:rPr>
        <w:t xml:space="preserve">Technická špecifikácia </w:t>
      </w:r>
    </w:p>
    <w:p w14:paraId="57895ECF" w14:textId="77777777" w:rsidR="00DF3339" w:rsidRDefault="00DF3339" w:rsidP="00DF3339">
      <w:pPr>
        <w:jc w:val="center"/>
        <w:rPr>
          <w:rFonts w:ascii="Arial" w:hAnsi="Arial" w:cs="Arial"/>
          <w:b/>
          <w:u w:val="single"/>
        </w:rPr>
      </w:pPr>
    </w:p>
    <w:p w14:paraId="4C070929" w14:textId="77777777" w:rsidR="00DF3339" w:rsidRPr="00892A56" w:rsidRDefault="00DF3339" w:rsidP="00DF3339">
      <w:pPr>
        <w:rPr>
          <w:rFonts w:cstheme="minorHAnsi"/>
          <w:iCs/>
        </w:rPr>
      </w:pPr>
      <w:r w:rsidRPr="00881949">
        <w:rPr>
          <w:rFonts w:ascii="Arial" w:hAnsi="Arial" w:cs="Arial"/>
          <w:iCs/>
        </w:rPr>
        <w:t>Realizácia predmetu zákazky bude v súlade so zákonom č. 95/2019 Z. z. o informačných technológiách vo verejnej správe a o zmene a doplnení niektorých zákonov a vyhláškou č.78/2020 Z.z. o štandardoch pre informačné technológie verejnej správy</w:t>
      </w:r>
      <w:r w:rsidRPr="00892A56">
        <w:rPr>
          <w:rFonts w:cstheme="minorHAnsi"/>
          <w:iCs/>
        </w:rPr>
        <w:t xml:space="preserve">. </w:t>
      </w:r>
    </w:p>
    <w:p w14:paraId="44F73B31" w14:textId="77777777" w:rsidR="00DF3339" w:rsidRPr="00FC5AAC" w:rsidRDefault="00DF3339" w:rsidP="00DF3339">
      <w:pPr>
        <w:jc w:val="center"/>
        <w:rPr>
          <w:rFonts w:cstheme="minorHAnsi"/>
          <w:b/>
          <w:u w:val="single"/>
        </w:rPr>
      </w:pPr>
    </w:p>
    <w:p w14:paraId="5BA6A3B6" w14:textId="77777777" w:rsidR="00DF3339" w:rsidRPr="00667742" w:rsidRDefault="00DF3339" w:rsidP="005A0FD4">
      <w:pPr>
        <w:pStyle w:val="Odsekzoznamu"/>
        <w:numPr>
          <w:ilvl w:val="0"/>
          <w:numId w:val="45"/>
        </w:numPr>
        <w:spacing w:after="160" w:line="259" w:lineRule="auto"/>
        <w:ind w:right="0"/>
        <w:jc w:val="left"/>
        <w:rPr>
          <w:rFonts w:ascii="Arial" w:hAnsi="Arial" w:cs="Arial"/>
          <w:b/>
          <w:u w:val="single"/>
        </w:rPr>
      </w:pPr>
      <w:r w:rsidRPr="00667742">
        <w:rPr>
          <w:rFonts w:ascii="Arial" w:hAnsi="Arial" w:cs="Arial"/>
          <w:b/>
          <w:u w:val="single"/>
        </w:rPr>
        <w:t>eSCAN</w:t>
      </w:r>
    </w:p>
    <w:p w14:paraId="22E35FF3" w14:textId="77777777" w:rsidR="00DF3339" w:rsidRPr="00667742" w:rsidRDefault="00DF3339" w:rsidP="00DF3339">
      <w:pPr>
        <w:spacing w:before="100" w:beforeAutospacing="1" w:after="100" w:afterAutospacing="1"/>
        <w:rPr>
          <w:rFonts w:ascii="Arial" w:hAnsi="Arial" w:cs="Arial"/>
          <w:spacing w:val="-8"/>
        </w:rPr>
      </w:pPr>
      <w:r w:rsidRPr="00667742">
        <w:rPr>
          <w:rFonts w:ascii="Arial" w:hAnsi="Arial" w:cs="Arial"/>
          <w:b/>
          <w:u w:val="single"/>
        </w:rPr>
        <w:t xml:space="preserve">Funkcionality:  </w:t>
      </w:r>
      <w:r w:rsidRPr="00667742">
        <w:rPr>
          <w:rFonts w:ascii="Arial" w:hAnsi="Arial" w:cs="Arial"/>
          <w:spacing w:val="-9"/>
        </w:rPr>
        <w:t xml:space="preserve">Špecializovaný nástroj na skenovanie (digitalizáciu) a spracovanie papierových </w:t>
      </w:r>
      <w:r w:rsidRPr="00667742">
        <w:rPr>
          <w:rFonts w:ascii="Arial" w:hAnsi="Arial" w:cs="Arial"/>
          <w:spacing w:val="-10"/>
        </w:rPr>
        <w:t xml:space="preserve">dokumentov / obrázkov. Možnosť rýchlej digitalizácie papierových dokumentov, ich indexácia </w:t>
      </w:r>
      <w:r w:rsidRPr="00667742">
        <w:rPr>
          <w:rFonts w:ascii="Arial" w:hAnsi="Arial" w:cs="Arial"/>
          <w:spacing w:val="-9"/>
        </w:rPr>
        <w:t xml:space="preserve">pomocou čiarového kódu a ukladanie na pamäťové médiá. Zároveň umožňuje spracovanie aj vopred </w:t>
      </w:r>
      <w:r w:rsidRPr="00667742">
        <w:rPr>
          <w:rFonts w:ascii="Arial" w:hAnsi="Arial" w:cs="Arial"/>
          <w:spacing w:val="-8"/>
        </w:rPr>
        <w:t>digitalizovaných dokumentov uložených v elektronickej forme na pamäťovom médiu.</w:t>
      </w:r>
    </w:p>
    <w:p w14:paraId="07E4B729" w14:textId="77777777" w:rsidR="00DF3339" w:rsidRPr="00667742" w:rsidRDefault="00DF3339" w:rsidP="00DF3339">
      <w:pPr>
        <w:rPr>
          <w:rFonts w:ascii="Arial" w:hAnsi="Arial" w:cs="Arial"/>
          <w:spacing w:val="-10"/>
        </w:rPr>
      </w:pPr>
      <w:r w:rsidRPr="00667742">
        <w:rPr>
          <w:rFonts w:ascii="Arial" w:hAnsi="Arial" w:cs="Arial"/>
          <w:spacing w:val="-10"/>
        </w:rPr>
        <w:t>eSCAN aplikácia predstavuje lokálne SW inštalácie (stovky inštalácii na PC).</w:t>
      </w:r>
    </w:p>
    <w:p w14:paraId="6C53571D" w14:textId="77777777" w:rsidR="00DF3339" w:rsidRPr="00667742" w:rsidRDefault="00DF3339" w:rsidP="005A0FD4">
      <w:pPr>
        <w:pStyle w:val="Odsekzoznamu"/>
        <w:numPr>
          <w:ilvl w:val="0"/>
          <w:numId w:val="30"/>
        </w:numPr>
        <w:spacing w:after="160" w:line="240" w:lineRule="auto"/>
        <w:ind w:right="0"/>
        <w:rPr>
          <w:rFonts w:ascii="Arial" w:hAnsi="Arial" w:cs="Arial"/>
        </w:rPr>
      </w:pPr>
      <w:r w:rsidRPr="00667742">
        <w:rPr>
          <w:rFonts w:ascii="Arial" w:hAnsi="Arial" w:cs="Arial"/>
        </w:rPr>
        <w:t>Práca s obrázkom, otočenie obrázku, korekcia farieb, skenovacie profily</w:t>
      </w:r>
    </w:p>
    <w:p w14:paraId="5441EEB7"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spacing w:val="-8"/>
        </w:rPr>
      </w:pPr>
      <w:r w:rsidRPr="00667742">
        <w:rPr>
          <w:rFonts w:ascii="Arial" w:hAnsi="Arial" w:cs="Arial"/>
          <w:spacing w:val="-8"/>
        </w:rPr>
        <w:t>Podporovaná práca s viacerými skenermi a prepínanie medzi nimi.</w:t>
      </w:r>
    </w:p>
    <w:p w14:paraId="006FD400"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spacing w:val="-8"/>
        </w:rPr>
      </w:pPr>
      <w:r w:rsidRPr="00667742">
        <w:rPr>
          <w:rFonts w:ascii="Arial" w:hAnsi="Arial" w:cs="Arial"/>
          <w:spacing w:val="-8"/>
        </w:rPr>
        <w:t>Nastavenie podporuje aj prácu s viacerými typmi dokumentov.</w:t>
      </w:r>
    </w:p>
    <w:p w14:paraId="5D24BE98"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spacing w:val="-8"/>
        </w:rPr>
      </w:pPr>
      <w:r w:rsidRPr="00667742">
        <w:rPr>
          <w:rFonts w:ascii="Arial" w:hAnsi="Arial" w:cs="Arial"/>
          <w:spacing w:val="-8"/>
        </w:rPr>
        <w:t xml:space="preserve">Umožňuje prenášanie času skenovania z eSCAN do CUD </w:t>
      </w:r>
      <w:r w:rsidRPr="00667742">
        <w:rPr>
          <w:rFonts w:ascii="Arial" w:hAnsi="Arial" w:cs="Arial"/>
          <w:lang w:val="en-US"/>
        </w:rPr>
        <w:t>(</w:t>
      </w:r>
      <w:r w:rsidRPr="00667742">
        <w:rPr>
          <w:rFonts w:ascii="Arial" w:hAnsi="Arial" w:cs="Arial"/>
        </w:rPr>
        <w:t>tvar YYYY-MM-DD 00:00:00.000)</w:t>
      </w:r>
    </w:p>
    <w:p w14:paraId="65B0A8B5"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spacing w:val="-8"/>
        </w:rPr>
      </w:pPr>
      <w:r w:rsidRPr="00667742">
        <w:rPr>
          <w:rFonts w:ascii="Arial" w:hAnsi="Arial" w:cs="Arial"/>
        </w:rPr>
        <w:t>Vytváranie výstupných CSV dávok pre JDocIM + export do zdieľaného sieťového adresára</w:t>
      </w:r>
    </w:p>
    <w:p w14:paraId="454504BD"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rPr>
      </w:pPr>
      <w:r w:rsidRPr="00667742">
        <w:rPr>
          <w:rFonts w:ascii="Arial" w:hAnsi="Arial" w:cs="Arial"/>
        </w:rPr>
        <w:t>Samostatná obrazovka pre možnost zadávania čísla prepravnej krabice. Môže byť vložená aj prostredníctvom čítačky čiarového kódu, názov prepravnej krabice má špecifický formát – v eSCAN validácia na formát (VSZPPKYYYYYY)</w:t>
      </w:r>
    </w:p>
    <w:p w14:paraId="03D3B077" w14:textId="77777777" w:rsidR="00DF3339" w:rsidRPr="00667742" w:rsidRDefault="00DF3339" w:rsidP="005A0FD4">
      <w:pPr>
        <w:pStyle w:val="Odsekzoznamu"/>
        <w:numPr>
          <w:ilvl w:val="0"/>
          <w:numId w:val="29"/>
        </w:numPr>
        <w:spacing w:after="160" w:line="240" w:lineRule="auto"/>
        <w:ind w:right="0"/>
        <w:rPr>
          <w:rFonts w:ascii="Arial" w:hAnsi="Arial" w:cs="Arial"/>
        </w:rPr>
      </w:pPr>
      <w:r w:rsidRPr="00667742">
        <w:rPr>
          <w:rFonts w:ascii="Arial" w:hAnsi="Arial" w:cs="Arial"/>
        </w:rPr>
        <w:t>VSZP je fixný prefix</w:t>
      </w:r>
    </w:p>
    <w:p w14:paraId="6B2564A0" w14:textId="77777777" w:rsidR="00DF3339" w:rsidRPr="00667742" w:rsidRDefault="00DF3339" w:rsidP="005A0FD4">
      <w:pPr>
        <w:pStyle w:val="Odsekzoznamu"/>
        <w:numPr>
          <w:ilvl w:val="0"/>
          <w:numId w:val="29"/>
        </w:numPr>
        <w:spacing w:after="160" w:line="240" w:lineRule="auto"/>
        <w:ind w:right="0"/>
        <w:rPr>
          <w:rFonts w:ascii="Arial" w:hAnsi="Arial" w:cs="Arial"/>
        </w:rPr>
      </w:pPr>
      <w:r w:rsidRPr="00667742">
        <w:rPr>
          <w:rFonts w:ascii="Arial" w:hAnsi="Arial" w:cs="Arial"/>
        </w:rPr>
        <w:t>PK skratka „prepravná krabica“</w:t>
      </w:r>
    </w:p>
    <w:p w14:paraId="14922C17" w14:textId="77777777" w:rsidR="00DF3339" w:rsidRPr="00667742" w:rsidRDefault="00DF3339" w:rsidP="005A0FD4">
      <w:pPr>
        <w:pStyle w:val="Odsekzoznamu"/>
        <w:numPr>
          <w:ilvl w:val="0"/>
          <w:numId w:val="29"/>
        </w:numPr>
        <w:spacing w:after="160" w:line="240" w:lineRule="auto"/>
        <w:ind w:right="0"/>
        <w:rPr>
          <w:rFonts w:ascii="Arial" w:hAnsi="Arial" w:cs="Arial"/>
        </w:rPr>
      </w:pPr>
      <w:r w:rsidRPr="00667742">
        <w:rPr>
          <w:rFonts w:ascii="Arial" w:hAnsi="Arial" w:cs="Arial"/>
        </w:rPr>
        <w:t>YYYYYY šesť miestny numerický rad</w:t>
      </w:r>
    </w:p>
    <w:p w14:paraId="46B21970" w14:textId="77777777" w:rsidR="00DF3339" w:rsidRPr="00667742" w:rsidRDefault="00DF3339" w:rsidP="005A0FD4">
      <w:pPr>
        <w:pStyle w:val="Odsekzoznamu"/>
        <w:numPr>
          <w:ilvl w:val="0"/>
          <w:numId w:val="30"/>
        </w:numPr>
        <w:spacing w:after="160" w:line="240" w:lineRule="auto"/>
        <w:ind w:right="0"/>
        <w:rPr>
          <w:rFonts w:ascii="Arial" w:hAnsi="Arial" w:cs="Arial"/>
        </w:rPr>
      </w:pPr>
      <w:r w:rsidRPr="00667742">
        <w:rPr>
          <w:rFonts w:ascii="Arial" w:hAnsi="Arial" w:cs="Arial"/>
        </w:rPr>
        <w:t>Kontrola na veľkosť skenovaných súborov v aplikácii eSCAN</w:t>
      </w:r>
    </w:p>
    <w:p w14:paraId="3986C889" w14:textId="77777777" w:rsidR="00DF3339" w:rsidRPr="00667742" w:rsidRDefault="00DF3339" w:rsidP="005A0FD4">
      <w:pPr>
        <w:pStyle w:val="Odsekzoznamu"/>
        <w:numPr>
          <w:ilvl w:val="0"/>
          <w:numId w:val="30"/>
        </w:numPr>
        <w:spacing w:after="160" w:line="240" w:lineRule="auto"/>
        <w:ind w:right="0"/>
        <w:rPr>
          <w:rFonts w:ascii="Arial" w:hAnsi="Arial" w:cs="Arial"/>
        </w:rPr>
      </w:pPr>
      <w:r w:rsidRPr="00667742">
        <w:rPr>
          <w:rFonts w:ascii="Arial" w:hAnsi="Arial" w:cs="Arial"/>
        </w:rPr>
        <w:t>Implementovaná funkcionalita pre zabezpečenie ukladania čísla prepravnej krabice tak, aby aplikácia eSCAN si pamätala posledné použité číslo prepravnej krabice (uvedená hodnota je uložená priamo v konfiguračnom súbore daného používateľa). Pri pridávaní dalších dokumentov do rovnakej krabice eSCAN automaticky ponúka toto predvyplnené číslo prepravnej krabice pre používateľa. Pri uzatvorení prepravnej krabice je  súčasne zabezpečené, aby eSCAN už viac číslo prepravnej krabice neponúkal predvyplnené (t.j. odmaže sa z konfigurácie)</w:t>
      </w:r>
    </w:p>
    <w:p w14:paraId="02C80A5D" w14:textId="77777777" w:rsidR="00DF3339" w:rsidRPr="00667742" w:rsidRDefault="00DF3339" w:rsidP="00DF3339">
      <w:pPr>
        <w:spacing w:before="100" w:beforeAutospacing="1" w:after="100" w:afterAutospacing="1"/>
        <w:rPr>
          <w:rFonts w:ascii="Arial" w:hAnsi="Arial" w:cs="Arial"/>
        </w:rPr>
      </w:pPr>
      <w:r w:rsidRPr="00667742">
        <w:rPr>
          <w:rFonts w:ascii="Arial" w:hAnsi="Arial" w:cs="Arial"/>
          <w:b/>
          <w:u w:val="single"/>
        </w:rPr>
        <w:t xml:space="preserve">Dostupnosť:  </w:t>
      </w:r>
      <w:r w:rsidRPr="00667742">
        <w:rPr>
          <w:rFonts w:ascii="Arial" w:hAnsi="Arial" w:cs="Arial"/>
        </w:rPr>
        <w:t>Musí byť garantovaná v hlavnej pracovnej dobe (režim 8 h / 5 dní)</w:t>
      </w:r>
    </w:p>
    <w:p w14:paraId="4F42360D" w14:textId="77777777" w:rsidR="00DF3339" w:rsidRPr="00667742" w:rsidRDefault="00DF3339" w:rsidP="00DF3339">
      <w:pPr>
        <w:spacing w:before="100" w:beforeAutospacing="1" w:after="100" w:afterAutospacing="1"/>
        <w:rPr>
          <w:rFonts w:ascii="Arial" w:hAnsi="Arial" w:cs="Arial"/>
        </w:rPr>
      </w:pPr>
      <w:r w:rsidRPr="00667742">
        <w:rPr>
          <w:rFonts w:ascii="Arial" w:hAnsi="Arial" w:cs="Arial"/>
          <w:b/>
          <w:u w:val="single"/>
        </w:rPr>
        <w:t xml:space="preserve">Doby odozvy:  </w:t>
      </w:r>
      <w:r w:rsidRPr="00667742">
        <w:rPr>
          <w:rFonts w:ascii="Arial" w:hAnsi="Arial" w:cs="Arial"/>
        </w:rPr>
        <w:t>Sú vyžadované používateľsky prijateľné časy odozvy - GUI eSCAN musí odpovedať obratom (max do 2 sekúnd). eSCAN vyžaduje okamžitú odozvu pri bežnej práci nad</w:t>
      </w:r>
      <w:r>
        <w:rPr>
          <w:rFonts w:ascii="Arial" w:hAnsi="Arial" w:cs="Arial"/>
        </w:rPr>
        <w:t xml:space="preserve"> </w:t>
      </w:r>
      <w:r w:rsidRPr="00667742">
        <w:rPr>
          <w:rFonts w:ascii="Arial" w:hAnsi="Arial" w:cs="Arial"/>
        </w:rPr>
        <w:t>dokumentom,pri činnostiach vykonávaných menej často (napr. zmena skeneru) je akceptovateľná aj časovo vyššia odozva rádovo v sekundách.</w:t>
      </w:r>
    </w:p>
    <w:p w14:paraId="3A206745" w14:textId="77777777" w:rsidR="00DF3339" w:rsidRPr="00667742" w:rsidRDefault="00DF3339" w:rsidP="00DF3339">
      <w:pPr>
        <w:spacing w:before="100" w:beforeAutospacing="1" w:after="100" w:afterAutospacing="1"/>
        <w:rPr>
          <w:rFonts w:ascii="Arial" w:hAnsi="Arial" w:cs="Arial"/>
        </w:rPr>
      </w:pPr>
      <w:r w:rsidRPr="00667742">
        <w:rPr>
          <w:rFonts w:ascii="Arial" w:hAnsi="Arial" w:cs="Arial"/>
          <w:b/>
          <w:u w:val="single"/>
        </w:rPr>
        <w:t xml:space="preserve">Integrácia na iné systémy: </w:t>
      </w:r>
      <w:r w:rsidRPr="00667742">
        <w:rPr>
          <w:rFonts w:ascii="Arial" w:hAnsi="Arial" w:cs="Arial"/>
        </w:rPr>
        <w:t>eSCAN vytvára výstupné CSV dávky pre modul JDocIM a vykonáva export do zdieľaného sieťového adresára.</w:t>
      </w:r>
    </w:p>
    <w:p w14:paraId="082684AE" w14:textId="77777777" w:rsidR="00DF3339" w:rsidRDefault="00DF3339" w:rsidP="00DF3339">
      <w:pPr>
        <w:rPr>
          <w:rFonts w:ascii="Arial" w:hAnsi="Arial" w:cs="Arial"/>
          <w:b/>
          <w:u w:val="single"/>
        </w:rPr>
      </w:pPr>
    </w:p>
    <w:p w14:paraId="48BCCD0B" w14:textId="77777777" w:rsidR="00DF3339" w:rsidRPr="00667742" w:rsidRDefault="00DF3339" w:rsidP="00DF3339">
      <w:pPr>
        <w:rPr>
          <w:rFonts w:ascii="Arial" w:hAnsi="Arial" w:cs="Arial"/>
          <w:b/>
          <w:u w:val="single"/>
        </w:rPr>
      </w:pPr>
      <w:r w:rsidRPr="00667742">
        <w:rPr>
          <w:rFonts w:ascii="Arial" w:hAnsi="Arial" w:cs="Arial"/>
          <w:b/>
          <w:u w:val="single"/>
        </w:rPr>
        <w:t>Požiadavky na HW zdroje:</w:t>
      </w:r>
    </w:p>
    <w:p w14:paraId="0E1303EE" w14:textId="77777777" w:rsidR="00DF3339" w:rsidRPr="00667742" w:rsidRDefault="00DF3339" w:rsidP="005A0FD4">
      <w:pPr>
        <w:pStyle w:val="Odsekzoznamu"/>
        <w:numPr>
          <w:ilvl w:val="0"/>
          <w:numId w:val="31"/>
        </w:numPr>
        <w:spacing w:after="0" w:line="240" w:lineRule="auto"/>
        <w:ind w:right="0"/>
        <w:jc w:val="left"/>
        <w:rPr>
          <w:rFonts w:ascii="Arial" w:hAnsi="Arial" w:cs="Arial"/>
          <w:shd w:val="clear" w:color="auto" w:fill="FFFFFF"/>
        </w:rPr>
      </w:pPr>
      <w:r w:rsidRPr="00667742">
        <w:rPr>
          <w:rFonts w:ascii="Arial" w:hAnsi="Arial" w:cs="Arial"/>
          <w:shd w:val="clear" w:color="auto" w:fill="FFFFFF"/>
        </w:rPr>
        <w:t>minimálne Windows 7</w:t>
      </w:r>
    </w:p>
    <w:p w14:paraId="0A8A6847" w14:textId="77777777" w:rsidR="00DF3339" w:rsidRPr="00667742" w:rsidRDefault="00DF3339" w:rsidP="005A0FD4">
      <w:pPr>
        <w:pStyle w:val="Odsekzoznamu"/>
        <w:numPr>
          <w:ilvl w:val="0"/>
          <w:numId w:val="31"/>
        </w:numPr>
        <w:spacing w:after="0" w:line="240" w:lineRule="auto"/>
        <w:ind w:right="0"/>
        <w:jc w:val="left"/>
        <w:rPr>
          <w:rFonts w:ascii="Arial" w:hAnsi="Arial" w:cs="Arial"/>
          <w:shd w:val="clear" w:color="auto" w:fill="FFFFFF"/>
        </w:rPr>
      </w:pPr>
      <w:r w:rsidRPr="00667742">
        <w:rPr>
          <w:rFonts w:ascii="Arial" w:hAnsi="Arial" w:cs="Arial"/>
          <w:shd w:val="clear" w:color="auto" w:fill="FFFFFF"/>
        </w:rPr>
        <w:t>1GB RAM</w:t>
      </w:r>
    </w:p>
    <w:p w14:paraId="7ACF22B6" w14:textId="77777777" w:rsidR="00DF3339" w:rsidRPr="00667742" w:rsidRDefault="00DF3339" w:rsidP="005A0FD4">
      <w:pPr>
        <w:pStyle w:val="Odsekzoznamu"/>
        <w:numPr>
          <w:ilvl w:val="0"/>
          <w:numId w:val="31"/>
        </w:numPr>
        <w:spacing w:after="0" w:line="240" w:lineRule="auto"/>
        <w:ind w:right="0"/>
        <w:jc w:val="left"/>
        <w:rPr>
          <w:rFonts w:ascii="Arial" w:hAnsi="Arial" w:cs="Arial"/>
          <w:shd w:val="clear" w:color="auto" w:fill="FFFFFF"/>
        </w:rPr>
      </w:pPr>
      <w:r w:rsidRPr="00667742">
        <w:rPr>
          <w:rFonts w:ascii="Arial" w:hAnsi="Arial" w:cs="Arial"/>
          <w:shd w:val="clear" w:color="auto" w:fill="FFFFFF"/>
        </w:rPr>
        <w:t>1GB disk</w:t>
      </w:r>
    </w:p>
    <w:p w14:paraId="7773A5C9" w14:textId="77777777" w:rsidR="00DF3339" w:rsidRPr="00667742" w:rsidRDefault="00DF3339" w:rsidP="005A0FD4">
      <w:pPr>
        <w:pStyle w:val="Odsekzoznamu"/>
        <w:numPr>
          <w:ilvl w:val="0"/>
          <w:numId w:val="31"/>
        </w:numPr>
        <w:spacing w:after="0" w:line="240" w:lineRule="auto"/>
        <w:ind w:right="0"/>
        <w:jc w:val="left"/>
        <w:rPr>
          <w:rFonts w:ascii="Arial" w:hAnsi="Arial" w:cs="Arial"/>
        </w:rPr>
      </w:pPr>
      <w:r w:rsidRPr="00667742">
        <w:rPr>
          <w:rFonts w:ascii="Arial" w:hAnsi="Arial" w:cs="Arial"/>
        </w:rPr>
        <w:t>CPU: 1 jadro</w:t>
      </w:r>
    </w:p>
    <w:p w14:paraId="2AAC1206" w14:textId="77777777" w:rsidR="00DF3339" w:rsidRPr="00667742" w:rsidRDefault="00DF3339" w:rsidP="00DF3339">
      <w:pPr>
        <w:autoSpaceDE w:val="0"/>
        <w:autoSpaceDN w:val="0"/>
        <w:adjustRightInd w:val="0"/>
        <w:rPr>
          <w:rFonts w:ascii="Arial" w:hAnsi="Arial" w:cs="Arial"/>
        </w:rPr>
      </w:pPr>
    </w:p>
    <w:p w14:paraId="263C295A" w14:textId="77777777" w:rsidR="00DF3339" w:rsidRPr="003C1E4C" w:rsidRDefault="00DF3339" w:rsidP="005A0FD4">
      <w:pPr>
        <w:pStyle w:val="Odsekzoznamu"/>
        <w:numPr>
          <w:ilvl w:val="0"/>
          <w:numId w:val="45"/>
        </w:numPr>
        <w:spacing w:after="160" w:line="259" w:lineRule="auto"/>
        <w:ind w:right="0"/>
        <w:jc w:val="left"/>
        <w:rPr>
          <w:rFonts w:ascii="Arial" w:hAnsi="Arial" w:cs="Arial"/>
          <w:b/>
          <w:u w:val="single"/>
        </w:rPr>
      </w:pPr>
      <w:r w:rsidRPr="003C1E4C">
        <w:rPr>
          <w:rFonts w:ascii="Arial" w:hAnsi="Arial" w:cs="Arial"/>
          <w:b/>
          <w:u w:val="single"/>
        </w:rPr>
        <w:t xml:space="preserve">JDOC </w:t>
      </w:r>
      <w:r w:rsidRPr="003C1E4C">
        <w:rPr>
          <w:rFonts w:ascii="Arial" w:hAnsi="Arial" w:cs="Arial"/>
          <w:b/>
          <w:u w:val="single"/>
          <w:lang w:val="en-US"/>
        </w:rPr>
        <w:t>(JDOC IM + JDOC DMS)</w:t>
      </w:r>
    </w:p>
    <w:p w14:paraId="6D0B2BDF" w14:textId="77777777" w:rsidR="00DF3339" w:rsidRPr="003C1E4C" w:rsidRDefault="00DF3339" w:rsidP="00DF3339">
      <w:pPr>
        <w:spacing w:before="100" w:beforeAutospacing="1" w:after="100" w:afterAutospacing="1"/>
        <w:rPr>
          <w:rFonts w:ascii="Arial" w:hAnsi="Arial" w:cs="Arial"/>
        </w:rPr>
      </w:pPr>
      <w:r w:rsidRPr="003C1E4C">
        <w:rPr>
          <w:rFonts w:ascii="Arial" w:hAnsi="Arial" w:cs="Arial"/>
          <w:b/>
          <w:u w:val="single"/>
        </w:rPr>
        <w:t xml:space="preserve">Funkcionality: </w:t>
      </w:r>
      <w:r w:rsidRPr="003C1E4C">
        <w:rPr>
          <w:rFonts w:ascii="Arial" w:hAnsi="Arial" w:cs="Arial"/>
        </w:rPr>
        <w:t>Riešenie JDOC zabezpečuje centralizované uloženie dokumentov, digitalizáciu dokumentov, publikuje služby pre externé systémy pre správu a riadenie životného cyklu dokumentov. Súčasťou je aj digitalizačná linka, ktorá zabezpečuje prevod papierových dokumentov do elektronickej podoby. Implementácia obsahuje aj GUI manažment konzoly, ktorého súčasťou je aj reportovací modul.</w:t>
      </w:r>
    </w:p>
    <w:p w14:paraId="609F0378" w14:textId="77777777" w:rsidR="00DF3339" w:rsidRPr="003C1E4C" w:rsidRDefault="00DF3339" w:rsidP="00DF3339">
      <w:pPr>
        <w:rPr>
          <w:rFonts w:ascii="Arial" w:hAnsi="Arial" w:cs="Arial"/>
          <w:b/>
        </w:rPr>
      </w:pPr>
      <w:r w:rsidRPr="003C1E4C">
        <w:rPr>
          <w:rFonts w:ascii="Arial" w:hAnsi="Arial" w:cs="Arial"/>
          <w:b/>
        </w:rPr>
        <w:t>Moduly aplikácie jDoc</w:t>
      </w:r>
    </w:p>
    <w:p w14:paraId="4F54FD5E" w14:textId="77777777" w:rsidR="00DF3339" w:rsidRPr="003C1E4C" w:rsidRDefault="00DF3339" w:rsidP="00DF3339">
      <w:pPr>
        <w:rPr>
          <w:rFonts w:ascii="Arial" w:hAnsi="Arial" w:cs="Arial"/>
        </w:rPr>
      </w:pPr>
      <w:r w:rsidRPr="003C1E4C">
        <w:rPr>
          <w:rFonts w:ascii="Arial" w:hAnsi="Arial" w:cs="Arial"/>
        </w:rPr>
        <w:t xml:space="preserve">Zoznam inštalovaných modulov. Dostupnosť jednotlivých modulov je možné vyskúšať priamo cez špecifikované URL. Moduly Centrálne úložisko dokumentov </w:t>
      </w:r>
      <w:r w:rsidRPr="003C1E4C">
        <w:rPr>
          <w:rFonts w:ascii="Arial" w:hAnsi="Arial" w:cs="Arial"/>
          <w:lang w:val="en-US"/>
        </w:rPr>
        <w:t>(CUD) a Import Manager (JDOC IM) tvoria kľúčovú súčasť riešenia JDOC, nakoľko pokrývajú procesy pre prácu so záznamami, spismi a p</w:t>
      </w:r>
      <w:r>
        <w:rPr>
          <w:rFonts w:ascii="Arial" w:hAnsi="Arial" w:cs="Arial"/>
          <w:lang w:val="en-US"/>
        </w:rPr>
        <w:t>r</w:t>
      </w:r>
      <w:r w:rsidRPr="003C1E4C">
        <w:rPr>
          <w:rFonts w:ascii="Arial" w:hAnsi="Arial" w:cs="Arial"/>
          <w:lang w:val="en-US"/>
        </w:rPr>
        <w:t>oces digitalizácie.</w:t>
      </w:r>
    </w:p>
    <w:tbl>
      <w:tblPr>
        <w:tblStyle w:val="Mriekatabuky"/>
        <w:tblW w:w="9287" w:type="dxa"/>
        <w:tblInd w:w="0" w:type="dxa"/>
        <w:tblLayout w:type="fixed"/>
        <w:tblLook w:val="04A0" w:firstRow="1" w:lastRow="0" w:firstColumn="1" w:lastColumn="0" w:noHBand="0" w:noVBand="1"/>
      </w:tblPr>
      <w:tblGrid>
        <w:gridCol w:w="2376"/>
        <w:gridCol w:w="3119"/>
        <w:gridCol w:w="3792"/>
      </w:tblGrid>
      <w:tr w:rsidR="00DF3339" w:rsidRPr="003C1E4C" w14:paraId="17281FB7" w14:textId="77777777" w:rsidTr="00DF3339">
        <w:tc>
          <w:tcPr>
            <w:tcW w:w="2376" w:type="dxa"/>
          </w:tcPr>
          <w:p w14:paraId="0A88D2C6" w14:textId="77777777" w:rsidR="00DF3339" w:rsidRPr="003C1E4C" w:rsidRDefault="00DF3339" w:rsidP="00DF3339">
            <w:pPr>
              <w:pStyle w:val="table"/>
              <w:rPr>
                <w:rFonts w:ascii="Arial" w:hAnsi="Arial" w:cs="Arial"/>
                <w:b/>
                <w:bCs/>
                <w:sz w:val="22"/>
                <w:szCs w:val="22"/>
                <w:lang w:eastAsia="cs-CZ"/>
              </w:rPr>
            </w:pPr>
            <w:r w:rsidRPr="003C1E4C">
              <w:rPr>
                <w:rFonts w:ascii="Arial" w:hAnsi="Arial" w:cs="Arial"/>
                <w:b/>
                <w:bCs/>
                <w:sz w:val="22"/>
                <w:szCs w:val="22"/>
                <w:lang w:eastAsia="cs-CZ"/>
              </w:rPr>
              <w:t>Názov modulu</w:t>
            </w:r>
          </w:p>
        </w:tc>
        <w:tc>
          <w:tcPr>
            <w:tcW w:w="3119" w:type="dxa"/>
          </w:tcPr>
          <w:p w14:paraId="3E0A9E51" w14:textId="77777777" w:rsidR="00DF3339" w:rsidRPr="003C1E4C" w:rsidRDefault="00DF3339" w:rsidP="00DF3339">
            <w:pPr>
              <w:pStyle w:val="table"/>
              <w:rPr>
                <w:rFonts w:ascii="Arial" w:hAnsi="Arial" w:cs="Arial"/>
                <w:b/>
                <w:bCs/>
                <w:sz w:val="22"/>
                <w:szCs w:val="22"/>
                <w:lang w:eastAsia="cs-CZ"/>
              </w:rPr>
            </w:pPr>
            <w:r w:rsidRPr="003C1E4C">
              <w:rPr>
                <w:rFonts w:ascii="Arial" w:hAnsi="Arial" w:cs="Arial"/>
                <w:b/>
                <w:bCs/>
                <w:sz w:val="22"/>
                <w:szCs w:val="22"/>
                <w:lang w:eastAsia="cs-CZ"/>
              </w:rPr>
              <w:t>Popis</w:t>
            </w:r>
          </w:p>
        </w:tc>
        <w:tc>
          <w:tcPr>
            <w:tcW w:w="3792" w:type="dxa"/>
          </w:tcPr>
          <w:p w14:paraId="38685F98" w14:textId="77777777" w:rsidR="00DF3339" w:rsidRPr="003C1E4C" w:rsidRDefault="00DF3339" w:rsidP="00DF3339">
            <w:pPr>
              <w:pStyle w:val="table"/>
              <w:rPr>
                <w:rFonts w:ascii="Arial" w:hAnsi="Arial" w:cs="Arial"/>
                <w:b/>
                <w:bCs/>
                <w:sz w:val="22"/>
                <w:szCs w:val="22"/>
                <w:lang w:eastAsia="cs-CZ"/>
              </w:rPr>
            </w:pPr>
            <w:r w:rsidRPr="003C1E4C">
              <w:rPr>
                <w:rFonts w:ascii="Arial" w:hAnsi="Arial" w:cs="Arial"/>
                <w:b/>
                <w:bCs/>
                <w:sz w:val="22"/>
                <w:szCs w:val="22"/>
                <w:lang w:eastAsia="cs-CZ"/>
              </w:rPr>
              <w:t>URL</w:t>
            </w:r>
          </w:p>
        </w:tc>
      </w:tr>
      <w:tr w:rsidR="00DF3339" w:rsidRPr="003C1E4C" w14:paraId="1F8DDC6A" w14:textId="77777777" w:rsidTr="00DF3339">
        <w:tc>
          <w:tcPr>
            <w:tcW w:w="2376" w:type="dxa"/>
          </w:tcPr>
          <w:p w14:paraId="79556C9E"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engine</w:t>
            </w:r>
          </w:p>
        </w:tc>
        <w:tc>
          <w:tcPr>
            <w:tcW w:w="3119" w:type="dxa"/>
          </w:tcPr>
          <w:p w14:paraId="5D34F1FE"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 xml:space="preserve">Backend </w:t>
            </w:r>
          </w:p>
        </w:tc>
        <w:tc>
          <w:tcPr>
            <w:tcW w:w="3792" w:type="dxa"/>
          </w:tcPr>
          <w:p w14:paraId="53347C35" w14:textId="77777777" w:rsidR="00DF3339" w:rsidRPr="003C1E4C" w:rsidRDefault="009E7921" w:rsidP="00DF3339">
            <w:pPr>
              <w:rPr>
                <w:rFonts w:ascii="Arial" w:hAnsi="Arial" w:cs="Arial"/>
                <w:sz w:val="22"/>
                <w:szCs w:val="22"/>
              </w:rPr>
            </w:pPr>
            <w:hyperlink r:id="rId18" w:history="1">
              <w:r w:rsidR="00DF3339" w:rsidRPr="003C1E4C">
                <w:rPr>
                  <w:rFonts w:ascii="Arial" w:hAnsi="Arial" w:cs="Arial"/>
                  <w:sz w:val="22"/>
                  <w:szCs w:val="22"/>
                </w:rPr>
                <w:t>http://hpdms01.vszp.local/jdoc-dms-engine</w:t>
              </w:r>
            </w:hyperlink>
          </w:p>
        </w:tc>
      </w:tr>
      <w:tr w:rsidR="00DF3339" w:rsidRPr="003C1E4C" w14:paraId="7A474C7D" w14:textId="77777777" w:rsidTr="00DF3339">
        <w:tc>
          <w:tcPr>
            <w:tcW w:w="2376" w:type="dxa"/>
          </w:tcPr>
          <w:p w14:paraId="204D9C36" w14:textId="77777777" w:rsidR="00DF3339" w:rsidRPr="003C1E4C" w:rsidRDefault="00DF3339" w:rsidP="00DF3339">
            <w:pPr>
              <w:pStyle w:val="table"/>
              <w:rPr>
                <w:rFonts w:ascii="Arial" w:hAnsi="Arial" w:cs="Arial"/>
                <w:b/>
                <w:sz w:val="22"/>
                <w:szCs w:val="22"/>
              </w:rPr>
            </w:pPr>
            <w:r w:rsidRPr="003C1E4C">
              <w:rPr>
                <w:rFonts w:ascii="Arial" w:hAnsi="Arial" w:cs="Arial"/>
                <w:b/>
                <w:sz w:val="22"/>
                <w:szCs w:val="22"/>
              </w:rPr>
              <w:t>client</w:t>
            </w:r>
          </w:p>
        </w:tc>
        <w:tc>
          <w:tcPr>
            <w:tcW w:w="3119" w:type="dxa"/>
          </w:tcPr>
          <w:p w14:paraId="5C6E84F4" w14:textId="77777777" w:rsidR="00DF3339" w:rsidRPr="003C1E4C" w:rsidRDefault="00DF3339" w:rsidP="00DF3339">
            <w:pPr>
              <w:pStyle w:val="table"/>
              <w:rPr>
                <w:rFonts w:ascii="Arial" w:hAnsi="Arial" w:cs="Arial"/>
                <w:b/>
                <w:sz w:val="22"/>
                <w:szCs w:val="22"/>
              </w:rPr>
            </w:pPr>
            <w:r w:rsidRPr="003C1E4C">
              <w:rPr>
                <w:rFonts w:ascii="Arial" w:hAnsi="Arial" w:cs="Arial"/>
                <w:b/>
                <w:sz w:val="22"/>
                <w:szCs w:val="22"/>
              </w:rPr>
              <w:t xml:space="preserve">DMS klient </w:t>
            </w:r>
            <w:r w:rsidRPr="003C1E4C">
              <w:rPr>
                <w:rFonts w:ascii="Arial" w:hAnsi="Arial" w:cs="Arial"/>
                <w:b/>
                <w:sz w:val="22"/>
                <w:szCs w:val="22"/>
                <w:lang w:val="en-US"/>
              </w:rPr>
              <w:t>(CUD)</w:t>
            </w:r>
          </w:p>
        </w:tc>
        <w:tc>
          <w:tcPr>
            <w:tcW w:w="3792" w:type="dxa"/>
          </w:tcPr>
          <w:p w14:paraId="16EF6D78" w14:textId="77777777" w:rsidR="00DF3339" w:rsidRPr="003C1E4C" w:rsidRDefault="009E7921" w:rsidP="00DF3339">
            <w:pPr>
              <w:rPr>
                <w:rFonts w:ascii="Arial" w:hAnsi="Arial" w:cs="Arial"/>
                <w:sz w:val="22"/>
                <w:szCs w:val="22"/>
              </w:rPr>
            </w:pPr>
            <w:hyperlink r:id="rId19" w:history="1">
              <w:r w:rsidR="00DF3339" w:rsidRPr="003C1E4C">
                <w:rPr>
                  <w:rFonts w:ascii="Arial" w:hAnsi="Arial" w:cs="Arial"/>
                  <w:sz w:val="22"/>
                  <w:szCs w:val="22"/>
                </w:rPr>
                <w:t>http://hpdms01.vszp.local/jdoc-dms-client</w:t>
              </w:r>
            </w:hyperlink>
          </w:p>
        </w:tc>
      </w:tr>
      <w:tr w:rsidR="00DF3339" w:rsidRPr="003C1E4C" w14:paraId="531D700E" w14:textId="77777777" w:rsidTr="00DF3339">
        <w:tc>
          <w:tcPr>
            <w:tcW w:w="2376" w:type="dxa"/>
          </w:tcPr>
          <w:p w14:paraId="1C4E4495"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management console</w:t>
            </w:r>
          </w:p>
        </w:tc>
        <w:tc>
          <w:tcPr>
            <w:tcW w:w="3119" w:type="dxa"/>
          </w:tcPr>
          <w:p w14:paraId="01A9D4A3"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 xml:space="preserve">manažment konzola </w:t>
            </w:r>
            <w:r w:rsidRPr="003C1E4C">
              <w:rPr>
                <w:rFonts w:ascii="Arial" w:hAnsi="Arial" w:cs="Arial"/>
                <w:sz w:val="22"/>
                <w:szCs w:val="22"/>
                <w:lang w:val="en-US"/>
              </w:rPr>
              <w:t>(gui rozhranie)</w:t>
            </w:r>
          </w:p>
        </w:tc>
        <w:tc>
          <w:tcPr>
            <w:tcW w:w="3792" w:type="dxa"/>
          </w:tcPr>
          <w:p w14:paraId="6B4F0FC9" w14:textId="77777777" w:rsidR="00DF3339" w:rsidRPr="003C1E4C" w:rsidRDefault="00DF3339" w:rsidP="00DF3339">
            <w:pPr>
              <w:rPr>
                <w:rFonts w:ascii="Arial" w:hAnsi="Arial" w:cs="Arial"/>
                <w:sz w:val="22"/>
                <w:szCs w:val="22"/>
              </w:rPr>
            </w:pPr>
            <w:r w:rsidRPr="003C1E4C">
              <w:rPr>
                <w:rFonts w:ascii="Arial" w:hAnsi="Arial" w:cs="Arial"/>
                <w:sz w:val="22"/>
                <w:szCs w:val="22"/>
              </w:rPr>
              <w:t>http://hpdms01.vszp.local/jdoc-dms-management-console</w:t>
            </w:r>
          </w:p>
        </w:tc>
      </w:tr>
      <w:tr w:rsidR="00DF3339" w:rsidRPr="003C1E4C" w14:paraId="4DA28D66" w14:textId="77777777" w:rsidTr="00DF3339">
        <w:tc>
          <w:tcPr>
            <w:tcW w:w="2376" w:type="dxa"/>
          </w:tcPr>
          <w:p w14:paraId="2B60ACF8"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reporting module</w:t>
            </w:r>
          </w:p>
        </w:tc>
        <w:tc>
          <w:tcPr>
            <w:tcW w:w="3119" w:type="dxa"/>
          </w:tcPr>
          <w:p w14:paraId="36D85E71"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reportovací modul</w:t>
            </w:r>
          </w:p>
        </w:tc>
        <w:tc>
          <w:tcPr>
            <w:tcW w:w="3792" w:type="dxa"/>
          </w:tcPr>
          <w:p w14:paraId="25ABDF4F" w14:textId="77777777" w:rsidR="00DF3339" w:rsidRPr="003C1E4C" w:rsidRDefault="00DF3339" w:rsidP="00DF3339">
            <w:pPr>
              <w:rPr>
                <w:rFonts w:ascii="Arial" w:hAnsi="Arial" w:cs="Arial"/>
                <w:sz w:val="22"/>
                <w:szCs w:val="22"/>
              </w:rPr>
            </w:pPr>
            <w:r w:rsidRPr="003C1E4C">
              <w:rPr>
                <w:rFonts w:ascii="Arial" w:hAnsi="Arial" w:cs="Arial"/>
                <w:sz w:val="22"/>
                <w:szCs w:val="22"/>
              </w:rPr>
              <w:t>http://hpdms01.vszp.local/jdoc-reporting-module</w:t>
            </w:r>
          </w:p>
        </w:tc>
      </w:tr>
      <w:tr w:rsidR="00DF3339" w:rsidRPr="003C1E4C" w14:paraId="70D9318A" w14:textId="77777777" w:rsidTr="00DF3339">
        <w:tc>
          <w:tcPr>
            <w:tcW w:w="2376" w:type="dxa"/>
          </w:tcPr>
          <w:p w14:paraId="701768A1"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import service</w:t>
            </w:r>
          </w:p>
        </w:tc>
        <w:tc>
          <w:tcPr>
            <w:tcW w:w="3119" w:type="dxa"/>
          </w:tcPr>
          <w:p w14:paraId="4D15DBE1"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importovacia služba</w:t>
            </w:r>
          </w:p>
        </w:tc>
        <w:tc>
          <w:tcPr>
            <w:tcW w:w="3792" w:type="dxa"/>
          </w:tcPr>
          <w:p w14:paraId="5AA11616" w14:textId="77777777" w:rsidR="00DF3339" w:rsidRPr="003C1E4C" w:rsidRDefault="009E7921" w:rsidP="00DF3339">
            <w:pPr>
              <w:rPr>
                <w:rFonts w:ascii="Arial" w:hAnsi="Arial" w:cs="Arial"/>
                <w:sz w:val="22"/>
                <w:szCs w:val="22"/>
              </w:rPr>
            </w:pPr>
            <w:hyperlink r:id="rId20" w:history="1">
              <w:r w:rsidR="00DF3339" w:rsidRPr="003C1E4C">
                <w:rPr>
                  <w:rFonts w:ascii="Arial" w:hAnsi="Arial" w:cs="Arial"/>
                  <w:sz w:val="22"/>
                  <w:szCs w:val="22"/>
                </w:rPr>
                <w:t>http://hpim01.vszp.local/jdoc-import-service</w:t>
              </w:r>
            </w:hyperlink>
          </w:p>
        </w:tc>
      </w:tr>
      <w:tr w:rsidR="00DF3339" w:rsidRPr="003C1E4C" w14:paraId="2765A103" w14:textId="77777777" w:rsidTr="00DF3339">
        <w:tc>
          <w:tcPr>
            <w:tcW w:w="2376" w:type="dxa"/>
          </w:tcPr>
          <w:p w14:paraId="574E7C62" w14:textId="77777777" w:rsidR="00DF3339" w:rsidRPr="003C1E4C" w:rsidRDefault="00DF3339" w:rsidP="00DF3339">
            <w:pPr>
              <w:pStyle w:val="table"/>
              <w:rPr>
                <w:rFonts w:ascii="Arial" w:hAnsi="Arial" w:cs="Arial"/>
                <w:b/>
                <w:sz w:val="22"/>
                <w:szCs w:val="22"/>
              </w:rPr>
            </w:pPr>
            <w:r w:rsidRPr="003C1E4C">
              <w:rPr>
                <w:rFonts w:ascii="Arial" w:hAnsi="Arial" w:cs="Arial"/>
                <w:b/>
                <w:sz w:val="22"/>
                <w:szCs w:val="22"/>
              </w:rPr>
              <w:t>import manager</w:t>
            </w:r>
          </w:p>
        </w:tc>
        <w:tc>
          <w:tcPr>
            <w:tcW w:w="3119" w:type="dxa"/>
          </w:tcPr>
          <w:p w14:paraId="7906A22D" w14:textId="77777777" w:rsidR="00DF3339" w:rsidRPr="003C1E4C" w:rsidRDefault="00DF3339" w:rsidP="00DF3339">
            <w:pPr>
              <w:pStyle w:val="table"/>
              <w:rPr>
                <w:rFonts w:ascii="Arial" w:hAnsi="Arial" w:cs="Arial"/>
                <w:b/>
                <w:sz w:val="22"/>
                <w:szCs w:val="22"/>
              </w:rPr>
            </w:pPr>
            <w:r w:rsidRPr="003C1E4C">
              <w:rPr>
                <w:rFonts w:ascii="Arial" w:hAnsi="Arial" w:cs="Arial"/>
                <w:b/>
                <w:sz w:val="22"/>
                <w:szCs w:val="22"/>
              </w:rPr>
              <w:t>Manažér importovania</w:t>
            </w:r>
          </w:p>
        </w:tc>
        <w:tc>
          <w:tcPr>
            <w:tcW w:w="3792" w:type="dxa"/>
          </w:tcPr>
          <w:p w14:paraId="0E888BBE" w14:textId="77777777" w:rsidR="00DF3339" w:rsidRPr="003C1E4C" w:rsidRDefault="009E7921" w:rsidP="00DF3339">
            <w:pPr>
              <w:rPr>
                <w:rFonts w:ascii="Arial" w:hAnsi="Arial" w:cs="Arial"/>
                <w:sz w:val="22"/>
                <w:szCs w:val="22"/>
              </w:rPr>
            </w:pPr>
            <w:hyperlink r:id="rId21" w:history="1">
              <w:r w:rsidR="00DF3339" w:rsidRPr="003C1E4C">
                <w:rPr>
                  <w:rFonts w:ascii="Arial" w:hAnsi="Arial" w:cs="Arial"/>
                  <w:sz w:val="22"/>
                  <w:szCs w:val="22"/>
                </w:rPr>
                <w:t>http://hpim01.vszp.local/jdoc-import-manager</w:t>
              </w:r>
            </w:hyperlink>
          </w:p>
        </w:tc>
      </w:tr>
      <w:tr w:rsidR="00DF3339" w:rsidRPr="003C1E4C" w14:paraId="42601614" w14:textId="77777777" w:rsidTr="00DF3339">
        <w:tc>
          <w:tcPr>
            <w:tcW w:w="2376" w:type="dxa"/>
          </w:tcPr>
          <w:p w14:paraId="00DEB148"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Ws</w:t>
            </w:r>
          </w:p>
        </w:tc>
        <w:tc>
          <w:tcPr>
            <w:tcW w:w="3119" w:type="dxa"/>
          </w:tcPr>
          <w:p w14:paraId="7A43CBAE"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web servisy</w:t>
            </w:r>
          </w:p>
        </w:tc>
        <w:tc>
          <w:tcPr>
            <w:tcW w:w="3792" w:type="dxa"/>
          </w:tcPr>
          <w:p w14:paraId="15E9B8B8" w14:textId="77777777" w:rsidR="00DF3339" w:rsidRPr="003C1E4C" w:rsidRDefault="00DF3339" w:rsidP="00DF3339">
            <w:pPr>
              <w:rPr>
                <w:rFonts w:ascii="Arial" w:hAnsi="Arial" w:cs="Arial"/>
                <w:sz w:val="22"/>
                <w:szCs w:val="22"/>
              </w:rPr>
            </w:pPr>
            <w:r w:rsidRPr="003C1E4C">
              <w:rPr>
                <w:rFonts w:ascii="Arial" w:hAnsi="Arial" w:cs="Arial"/>
                <w:sz w:val="22"/>
                <w:szCs w:val="22"/>
              </w:rPr>
              <w:t>http://hpdms01.vszp.local /jdoc-dms-ws/ws</w:t>
            </w:r>
          </w:p>
        </w:tc>
      </w:tr>
      <w:tr w:rsidR="00DF3339" w:rsidRPr="003C1E4C" w14:paraId="472662ED" w14:textId="77777777" w:rsidTr="00DF3339">
        <w:tc>
          <w:tcPr>
            <w:tcW w:w="2376" w:type="dxa"/>
          </w:tcPr>
          <w:p w14:paraId="7B3BCFAF"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Cas</w:t>
            </w:r>
          </w:p>
        </w:tc>
        <w:tc>
          <w:tcPr>
            <w:tcW w:w="3119" w:type="dxa"/>
          </w:tcPr>
          <w:p w14:paraId="409B6549"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centrálna autentifikačná služba</w:t>
            </w:r>
          </w:p>
        </w:tc>
        <w:tc>
          <w:tcPr>
            <w:tcW w:w="3792" w:type="dxa"/>
          </w:tcPr>
          <w:p w14:paraId="24896CF9" w14:textId="77777777" w:rsidR="00DF3339" w:rsidRPr="003C1E4C" w:rsidRDefault="00DF3339" w:rsidP="00DF3339">
            <w:pPr>
              <w:rPr>
                <w:rFonts w:ascii="Arial" w:hAnsi="Arial" w:cs="Arial"/>
                <w:sz w:val="22"/>
                <w:szCs w:val="22"/>
              </w:rPr>
            </w:pPr>
            <w:r w:rsidRPr="003C1E4C">
              <w:rPr>
                <w:rFonts w:ascii="Arial" w:hAnsi="Arial" w:cs="Arial"/>
                <w:sz w:val="22"/>
                <w:szCs w:val="22"/>
              </w:rPr>
              <w:t>https://hpdms01.vszp.local/cas/login</w:t>
            </w:r>
          </w:p>
        </w:tc>
      </w:tr>
    </w:tbl>
    <w:p w14:paraId="26ADE91A" w14:textId="77777777" w:rsidR="00DF3339" w:rsidRPr="003C1E4C" w:rsidRDefault="00DF3339" w:rsidP="00DF3339">
      <w:pPr>
        <w:rPr>
          <w:rFonts w:ascii="Arial" w:hAnsi="Arial" w:cs="Arial"/>
          <w:b/>
        </w:rPr>
      </w:pPr>
    </w:p>
    <w:p w14:paraId="185F5640" w14:textId="77777777" w:rsidR="00C07BF4" w:rsidRDefault="00C07BF4" w:rsidP="00DF3339">
      <w:pPr>
        <w:rPr>
          <w:rFonts w:ascii="Arial" w:hAnsi="Arial" w:cs="Arial"/>
          <w:b/>
        </w:rPr>
      </w:pPr>
    </w:p>
    <w:p w14:paraId="78D45D76" w14:textId="3A2AD5F8" w:rsidR="00DF3339" w:rsidRPr="003C1E4C" w:rsidRDefault="00DF3339" w:rsidP="00DF3339">
      <w:pPr>
        <w:rPr>
          <w:rFonts w:ascii="Arial" w:hAnsi="Arial" w:cs="Arial"/>
          <w:b/>
        </w:rPr>
      </w:pPr>
      <w:r w:rsidRPr="003C1E4C">
        <w:rPr>
          <w:rFonts w:ascii="Arial" w:hAnsi="Arial" w:cs="Arial"/>
          <w:b/>
        </w:rPr>
        <w:lastRenderedPageBreak/>
        <w:t>Modul jDocImportManager</w:t>
      </w:r>
    </w:p>
    <w:p w14:paraId="061281F7" w14:textId="77777777" w:rsidR="00DF3339" w:rsidRPr="003C1E4C" w:rsidRDefault="00DF3339" w:rsidP="005A0FD4">
      <w:pPr>
        <w:pStyle w:val="Odsekzoznamu"/>
        <w:numPr>
          <w:ilvl w:val="0"/>
          <w:numId w:val="32"/>
        </w:numPr>
        <w:spacing w:before="60" w:after="60" w:line="240" w:lineRule="auto"/>
        <w:ind w:right="0"/>
        <w:contextualSpacing w:val="0"/>
        <w:rPr>
          <w:rFonts w:ascii="Arial" w:hAnsi="Arial" w:cs="Arial"/>
        </w:rPr>
      </w:pPr>
      <w:r w:rsidRPr="003C1E4C">
        <w:rPr>
          <w:rFonts w:ascii="Arial" w:hAnsi="Arial" w:cs="Arial"/>
          <w:b/>
          <w:bCs/>
        </w:rPr>
        <w:t xml:space="preserve">DL - Digitalizačná linka – riešenie jDocImportManager, jDocImportService, eSCAN  - </w:t>
      </w:r>
      <w:r w:rsidRPr="003C1E4C">
        <w:rPr>
          <w:rFonts w:ascii="Arial" w:hAnsi="Arial" w:cs="Arial"/>
        </w:rPr>
        <w:t>zabepečuje prevod papierových dokumentov do elektronickej podoby a následne poskytnutie dokumentov na ďalšie spracovanie. Jednotlivé časti:</w:t>
      </w:r>
    </w:p>
    <w:p w14:paraId="0F108B38" w14:textId="77777777" w:rsidR="00DF3339" w:rsidRPr="003C1E4C" w:rsidRDefault="00DF3339" w:rsidP="005A0FD4">
      <w:pPr>
        <w:pStyle w:val="Odsekzoznamu"/>
        <w:numPr>
          <w:ilvl w:val="1"/>
          <w:numId w:val="32"/>
        </w:numPr>
        <w:spacing w:before="60" w:after="60" w:line="240" w:lineRule="auto"/>
        <w:ind w:right="0"/>
        <w:contextualSpacing w:val="0"/>
        <w:rPr>
          <w:rFonts w:ascii="Arial" w:hAnsi="Arial" w:cs="Arial"/>
        </w:rPr>
      </w:pPr>
      <w:r w:rsidRPr="003C1E4C">
        <w:rPr>
          <w:rFonts w:ascii="Arial" w:hAnsi="Arial" w:cs="Arial"/>
          <w:b/>
          <w:bCs/>
        </w:rPr>
        <w:t> eSCAN –</w:t>
      </w:r>
      <w:r w:rsidRPr="003C1E4C">
        <w:rPr>
          <w:rFonts w:ascii="Arial" w:hAnsi="Arial" w:cs="Arial"/>
        </w:rPr>
        <w:t xml:space="preserve"> zabezpečuje skenovanie dokumentov na centrálnych skenovacích pracoviskách a takisto i na pobočkách</w:t>
      </w:r>
    </w:p>
    <w:p w14:paraId="08B99673" w14:textId="77777777" w:rsidR="00DF3339" w:rsidRPr="003C1E4C" w:rsidRDefault="00DF3339" w:rsidP="005A0FD4">
      <w:pPr>
        <w:pStyle w:val="Odsekzoznamu"/>
        <w:numPr>
          <w:ilvl w:val="1"/>
          <w:numId w:val="32"/>
        </w:numPr>
        <w:spacing w:before="60" w:after="60" w:line="240" w:lineRule="auto"/>
        <w:ind w:right="0"/>
        <w:contextualSpacing w:val="0"/>
        <w:rPr>
          <w:rFonts w:ascii="Arial" w:hAnsi="Arial" w:cs="Arial"/>
        </w:rPr>
      </w:pPr>
      <w:r w:rsidRPr="003C1E4C">
        <w:rPr>
          <w:rFonts w:ascii="Arial" w:hAnsi="Arial" w:cs="Arial"/>
          <w:b/>
          <w:bCs/>
        </w:rPr>
        <w:t> jDocImportService –</w:t>
      </w:r>
      <w:r w:rsidRPr="003C1E4C">
        <w:rPr>
          <w:rFonts w:ascii="Arial" w:hAnsi="Arial" w:cs="Arial"/>
        </w:rPr>
        <w:t xml:space="preserve"> zabezpečuje roztriedenie naskenovanej dávky na samostatné dokumenty prostredníctvom rozpoznania čiarových kódov. Každý ďalší dokument je určený čiarovým kódom, ktorý sa lepí vždy na prvú stranu dokumentu a všetky strany až po najbližší čiarový kód tvoria jeden dokument</w:t>
      </w:r>
    </w:p>
    <w:p w14:paraId="52CD689B" w14:textId="77777777" w:rsidR="00DF3339" w:rsidRPr="003C1E4C" w:rsidRDefault="00DF3339" w:rsidP="005A0FD4">
      <w:pPr>
        <w:pStyle w:val="Odsekzoznamu"/>
        <w:numPr>
          <w:ilvl w:val="1"/>
          <w:numId w:val="32"/>
        </w:numPr>
        <w:spacing w:before="60" w:after="60" w:line="240" w:lineRule="auto"/>
        <w:ind w:right="0"/>
        <w:contextualSpacing w:val="0"/>
        <w:rPr>
          <w:rFonts w:ascii="Arial" w:hAnsi="Arial" w:cs="Arial"/>
        </w:rPr>
      </w:pPr>
      <w:r w:rsidRPr="003C1E4C">
        <w:rPr>
          <w:rFonts w:ascii="Arial" w:hAnsi="Arial" w:cs="Arial"/>
          <w:b/>
          <w:bCs/>
        </w:rPr>
        <w:t> jDocImportManager –</w:t>
      </w:r>
      <w:r w:rsidRPr="003C1E4C">
        <w:rPr>
          <w:rFonts w:ascii="Arial" w:hAnsi="Arial" w:cs="Arial"/>
        </w:rPr>
        <w:t xml:space="preserve"> zabezpečuje možnosti pre indexáciu dát z naskenovaných obrázkov  a takisto i komplexné nástroje pre úpravu naskenovaných obrázkov ako napr. rozdelenie dokumentov, spojenie dokumentov, odmazanie strán alebo dokumentov z dávky, otočenie naskenovaných obrázkov, znovuvyťaženie čiarového kódu.. </w:t>
      </w:r>
    </w:p>
    <w:p w14:paraId="2D32F04E" w14:textId="77777777" w:rsidR="00DF3339" w:rsidRDefault="00DF3339" w:rsidP="00DF3339">
      <w:pPr>
        <w:rPr>
          <w:rFonts w:ascii="Arial" w:hAnsi="Arial" w:cs="Arial"/>
          <w:b/>
        </w:rPr>
      </w:pPr>
    </w:p>
    <w:p w14:paraId="1639ACB1" w14:textId="77777777" w:rsidR="00DF3339" w:rsidRDefault="00DF3339" w:rsidP="00DF3339">
      <w:pPr>
        <w:rPr>
          <w:rFonts w:ascii="Arial" w:hAnsi="Arial" w:cs="Arial"/>
          <w:b/>
        </w:rPr>
      </w:pPr>
      <w:r w:rsidRPr="003C1E4C">
        <w:rPr>
          <w:rFonts w:ascii="Arial" w:hAnsi="Arial" w:cs="Arial"/>
          <w:b/>
        </w:rPr>
        <w:t xml:space="preserve">Modul DMS klient </w:t>
      </w:r>
      <w:r>
        <w:rPr>
          <w:rFonts w:ascii="Arial" w:hAnsi="Arial" w:cs="Arial"/>
          <w:b/>
        </w:rPr>
        <w:t>–</w:t>
      </w:r>
      <w:r w:rsidRPr="003C1E4C">
        <w:rPr>
          <w:rFonts w:ascii="Arial" w:hAnsi="Arial" w:cs="Arial"/>
          <w:b/>
        </w:rPr>
        <w:t xml:space="preserve"> CUD</w:t>
      </w:r>
    </w:p>
    <w:p w14:paraId="3DA2B94C" w14:textId="77777777" w:rsidR="00DF3339" w:rsidRPr="003C1E4C" w:rsidRDefault="00DF3339" w:rsidP="00DF3339">
      <w:pPr>
        <w:rPr>
          <w:rFonts w:ascii="Arial" w:hAnsi="Arial" w:cs="Arial"/>
          <w:b/>
        </w:rPr>
      </w:pPr>
    </w:p>
    <w:p w14:paraId="26AB7EE3" w14:textId="77777777" w:rsidR="00DF3339" w:rsidRPr="003C1E4C" w:rsidRDefault="00DF3339" w:rsidP="005A0FD4">
      <w:pPr>
        <w:pStyle w:val="Odsekzoznamu"/>
        <w:numPr>
          <w:ilvl w:val="0"/>
          <w:numId w:val="32"/>
        </w:numPr>
        <w:spacing w:before="60" w:after="60" w:line="240" w:lineRule="auto"/>
        <w:ind w:right="0"/>
        <w:contextualSpacing w:val="0"/>
        <w:rPr>
          <w:rFonts w:ascii="Arial" w:hAnsi="Arial" w:cs="Arial"/>
        </w:rPr>
      </w:pPr>
      <w:r w:rsidRPr="003C1E4C">
        <w:rPr>
          <w:rFonts w:ascii="Arial" w:hAnsi="Arial" w:cs="Arial"/>
          <w:b/>
          <w:bCs/>
        </w:rPr>
        <w:t xml:space="preserve">CUD - Centrálne úložisko dokumentov – riešenie jDocDMSclient  - </w:t>
      </w:r>
      <w:r w:rsidRPr="003C1E4C">
        <w:rPr>
          <w:rFonts w:ascii="Arial" w:hAnsi="Arial" w:cs="Arial"/>
        </w:rPr>
        <w:t xml:space="preserve">zabezpečuje centrálne uloženie dokumentov, ktoré následne poskytuje rozhranie pre integrujúce sa systémy, ktoré vkladajú, upravujú a pristupujú k dokumentom uloženým v CUD. Zahrňuje centrálne prideľovanie identifikátorov dokumentov (IDCUD), evidovanie externých identifikátorov,  párovanie dokumentov so ZPIS záznamami, integračné služby/univerzálne rozhranie pre všetky integrujúce sa systémy.                       </w:t>
      </w:r>
    </w:p>
    <w:p w14:paraId="1C2FA1FC" w14:textId="77777777" w:rsidR="00DF3339" w:rsidRDefault="00DF3339" w:rsidP="005A0FD4">
      <w:pPr>
        <w:pStyle w:val="Odsekzoznamu"/>
        <w:numPr>
          <w:ilvl w:val="0"/>
          <w:numId w:val="32"/>
        </w:numPr>
        <w:spacing w:before="60" w:after="60" w:line="240" w:lineRule="auto"/>
        <w:ind w:right="0"/>
        <w:contextualSpacing w:val="0"/>
        <w:rPr>
          <w:rFonts w:ascii="Arial" w:hAnsi="Arial" w:cs="Arial"/>
        </w:rPr>
      </w:pPr>
      <w:r w:rsidRPr="003C1E4C">
        <w:rPr>
          <w:rFonts w:ascii="Arial" w:hAnsi="Arial" w:cs="Arial"/>
          <w:b/>
        </w:rPr>
        <w:t>CUD -  Integračné služby WS rozhranie</w:t>
      </w:r>
      <w:r w:rsidRPr="003C1E4C">
        <w:rPr>
          <w:rFonts w:ascii="Arial" w:hAnsi="Arial" w:cs="Arial"/>
        </w:rPr>
        <w:t xml:space="preserve"> slúži na sprostredkovanie služieb CUD ostatným systémom tak, aby bol použitý štandard Web Service (WS). Zoznam webových služieb:</w:t>
      </w:r>
    </w:p>
    <w:p w14:paraId="6A65FA04" w14:textId="77777777" w:rsidR="00DF3339" w:rsidRPr="003C1E4C" w:rsidRDefault="00DF3339" w:rsidP="00DF3339">
      <w:pPr>
        <w:pStyle w:val="Odsekzoznamu"/>
        <w:spacing w:before="60" w:after="60" w:line="240" w:lineRule="auto"/>
        <w:contextualSpacing w:val="0"/>
        <w:rPr>
          <w:rFonts w:ascii="Arial" w:hAnsi="Arial" w:cs="Arial"/>
        </w:rPr>
      </w:pPr>
    </w:p>
    <w:p w14:paraId="65355181" w14:textId="77777777" w:rsidR="00DF3339" w:rsidRPr="003C1E4C" w:rsidRDefault="00DF3339" w:rsidP="00DF3339">
      <w:pPr>
        <w:pStyle w:val="Odsekzoznamu"/>
        <w:spacing w:before="60" w:after="60" w:line="240" w:lineRule="auto"/>
        <w:contextualSpacing w:val="0"/>
        <w:rPr>
          <w:rFonts w:ascii="Arial" w:hAnsi="Arial" w:cs="Arial"/>
        </w:rPr>
      </w:pPr>
    </w:p>
    <w:tbl>
      <w:tblPr>
        <w:tblW w:w="4974" w:type="dxa"/>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1E0" w:firstRow="1" w:lastRow="1" w:firstColumn="1" w:lastColumn="1" w:noHBand="0" w:noVBand="0"/>
      </w:tblPr>
      <w:tblGrid>
        <w:gridCol w:w="2454"/>
        <w:gridCol w:w="2520"/>
      </w:tblGrid>
      <w:tr w:rsidR="00DF3339" w:rsidRPr="003C1E4C" w14:paraId="28C23F1E" w14:textId="77777777" w:rsidTr="00DF3339">
        <w:trPr>
          <w:jc w:val="center"/>
        </w:trPr>
        <w:tc>
          <w:tcPr>
            <w:tcW w:w="2454" w:type="dxa"/>
          </w:tcPr>
          <w:p w14:paraId="4984AAD6" w14:textId="77777777" w:rsidR="00DF3339" w:rsidRPr="003C1E4C" w:rsidRDefault="00DF3339" w:rsidP="00DF3339">
            <w:pPr>
              <w:pStyle w:val="table"/>
              <w:ind w:right="-196"/>
              <w:rPr>
                <w:rFonts w:ascii="Arial" w:hAnsi="Arial" w:cs="Arial"/>
                <w:b/>
                <w:bCs/>
                <w:sz w:val="22"/>
                <w:szCs w:val="22"/>
                <w:lang w:eastAsia="cs-CZ"/>
              </w:rPr>
            </w:pPr>
            <w:r w:rsidRPr="003C1E4C">
              <w:rPr>
                <w:rFonts w:ascii="Arial" w:hAnsi="Arial" w:cs="Arial"/>
                <w:b/>
                <w:bCs/>
                <w:sz w:val="22"/>
                <w:szCs w:val="22"/>
                <w:lang w:eastAsia="cs-CZ"/>
              </w:rPr>
              <w:t>Názov web služby</w:t>
            </w:r>
          </w:p>
        </w:tc>
        <w:tc>
          <w:tcPr>
            <w:tcW w:w="2520" w:type="dxa"/>
          </w:tcPr>
          <w:p w14:paraId="019ABFF1" w14:textId="77777777" w:rsidR="00DF3339" w:rsidRPr="003C1E4C" w:rsidRDefault="00DF3339" w:rsidP="00DF3339">
            <w:pPr>
              <w:pStyle w:val="table"/>
              <w:ind w:left="16"/>
              <w:rPr>
                <w:rFonts w:ascii="Arial" w:hAnsi="Arial" w:cs="Arial"/>
                <w:b/>
                <w:bCs/>
                <w:sz w:val="22"/>
                <w:szCs w:val="22"/>
                <w:lang w:eastAsia="cs-CZ"/>
              </w:rPr>
            </w:pPr>
            <w:r w:rsidRPr="003C1E4C">
              <w:rPr>
                <w:rFonts w:ascii="Arial" w:hAnsi="Arial" w:cs="Arial"/>
                <w:b/>
                <w:bCs/>
                <w:sz w:val="22"/>
                <w:szCs w:val="22"/>
                <w:lang w:eastAsia="cs-CZ"/>
              </w:rPr>
              <w:t>Popis</w:t>
            </w:r>
          </w:p>
        </w:tc>
      </w:tr>
      <w:tr w:rsidR="00DF3339" w:rsidRPr="003C1E4C" w14:paraId="7A3A51EE" w14:textId="77777777" w:rsidTr="00DF3339">
        <w:trPr>
          <w:jc w:val="center"/>
        </w:trPr>
        <w:tc>
          <w:tcPr>
            <w:tcW w:w="2454" w:type="dxa"/>
          </w:tcPr>
          <w:p w14:paraId="3EFC2F13"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CUD</w:t>
            </w:r>
          </w:p>
        </w:tc>
        <w:tc>
          <w:tcPr>
            <w:tcW w:w="2520" w:type="dxa"/>
          </w:tcPr>
          <w:p w14:paraId="6BA6D4B0" w14:textId="77777777" w:rsidR="00DF3339" w:rsidRPr="003C1E4C" w:rsidRDefault="00DF3339" w:rsidP="00DF3339">
            <w:pPr>
              <w:pStyle w:val="table"/>
              <w:ind w:left="16"/>
              <w:rPr>
                <w:rFonts w:ascii="Arial" w:hAnsi="Arial" w:cs="Arial"/>
                <w:sz w:val="22"/>
                <w:szCs w:val="22"/>
              </w:rPr>
            </w:pPr>
            <w:r w:rsidRPr="003C1E4C">
              <w:rPr>
                <w:rFonts w:ascii="Arial" w:hAnsi="Arial" w:cs="Arial"/>
                <w:sz w:val="22"/>
                <w:szCs w:val="22"/>
              </w:rPr>
              <w:t>WS univerzálneho rozhrania</w:t>
            </w:r>
          </w:p>
        </w:tc>
      </w:tr>
      <w:tr w:rsidR="00DF3339" w:rsidRPr="003C1E4C" w14:paraId="6FCC0EE6" w14:textId="77777777" w:rsidTr="00DF3339">
        <w:trPr>
          <w:jc w:val="center"/>
        </w:trPr>
        <w:tc>
          <w:tcPr>
            <w:tcW w:w="2454" w:type="dxa"/>
          </w:tcPr>
          <w:p w14:paraId="2A660A2E"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CUDNG</w:t>
            </w:r>
          </w:p>
        </w:tc>
        <w:tc>
          <w:tcPr>
            <w:tcW w:w="2520" w:type="dxa"/>
          </w:tcPr>
          <w:p w14:paraId="27A13DC9" w14:textId="77777777" w:rsidR="00DF3339" w:rsidRPr="003C1E4C" w:rsidRDefault="00DF3339" w:rsidP="00DF3339">
            <w:pPr>
              <w:pStyle w:val="table"/>
              <w:ind w:left="16"/>
              <w:rPr>
                <w:rFonts w:ascii="Arial" w:hAnsi="Arial" w:cs="Arial"/>
                <w:sz w:val="22"/>
                <w:szCs w:val="22"/>
              </w:rPr>
            </w:pPr>
            <w:r w:rsidRPr="003C1E4C">
              <w:rPr>
                <w:rFonts w:ascii="Arial" w:hAnsi="Arial" w:cs="Arial"/>
                <w:sz w:val="22"/>
                <w:szCs w:val="22"/>
              </w:rPr>
              <w:t>WS špecifického rozhrania pre ZPIS</w:t>
            </w:r>
          </w:p>
        </w:tc>
      </w:tr>
      <w:tr w:rsidR="00DF3339" w:rsidRPr="003C1E4C" w14:paraId="75896178" w14:textId="77777777" w:rsidTr="00DF3339">
        <w:trPr>
          <w:jc w:val="center"/>
        </w:trPr>
        <w:tc>
          <w:tcPr>
            <w:tcW w:w="2454" w:type="dxa"/>
          </w:tcPr>
          <w:p w14:paraId="02648751" w14:textId="77777777" w:rsidR="00DF3339" w:rsidRPr="003C1E4C" w:rsidRDefault="00DF3339" w:rsidP="00DF3339">
            <w:pPr>
              <w:pStyle w:val="table"/>
              <w:ind w:right="-196"/>
              <w:rPr>
                <w:rFonts w:ascii="Arial" w:hAnsi="Arial" w:cs="Arial"/>
                <w:sz w:val="22"/>
                <w:szCs w:val="22"/>
                <w:highlight w:val="yellow"/>
                <w:lang w:eastAsia="cs-CZ"/>
              </w:rPr>
            </w:pPr>
            <w:r w:rsidRPr="003C1E4C">
              <w:rPr>
                <w:rFonts w:ascii="Arial" w:hAnsi="Arial" w:cs="Arial"/>
                <w:sz w:val="22"/>
                <w:szCs w:val="22"/>
                <w:lang w:eastAsia="cs-CZ"/>
              </w:rPr>
              <w:t>DocumentWS</w:t>
            </w:r>
          </w:p>
        </w:tc>
        <w:tc>
          <w:tcPr>
            <w:tcW w:w="2520" w:type="dxa"/>
          </w:tcPr>
          <w:p w14:paraId="65A7E858" w14:textId="77777777" w:rsidR="00DF3339" w:rsidRPr="003C1E4C" w:rsidRDefault="00DF3339" w:rsidP="00DF3339">
            <w:pPr>
              <w:pStyle w:val="table"/>
              <w:ind w:left="16"/>
              <w:rPr>
                <w:rFonts w:ascii="Arial" w:hAnsi="Arial" w:cs="Arial"/>
                <w:sz w:val="22"/>
                <w:szCs w:val="22"/>
              </w:rPr>
            </w:pPr>
            <w:r w:rsidRPr="003C1E4C">
              <w:rPr>
                <w:rFonts w:ascii="Arial" w:hAnsi="Arial" w:cs="Arial"/>
                <w:sz w:val="22"/>
                <w:szCs w:val="22"/>
              </w:rPr>
              <w:t xml:space="preserve">WS pre zistenie nespárovaných dokumentov a metadát ZPIS </w:t>
            </w:r>
          </w:p>
        </w:tc>
      </w:tr>
      <w:tr w:rsidR="00DF3339" w:rsidRPr="003C1E4C" w14:paraId="7B26C331" w14:textId="77777777" w:rsidTr="00DF3339">
        <w:trPr>
          <w:jc w:val="center"/>
        </w:trPr>
        <w:tc>
          <w:tcPr>
            <w:tcW w:w="2454" w:type="dxa"/>
          </w:tcPr>
          <w:p w14:paraId="326D1FD9" w14:textId="77777777" w:rsidR="00DF3339" w:rsidRPr="003C1E4C" w:rsidRDefault="00DF3339" w:rsidP="00DF3339">
            <w:pPr>
              <w:pStyle w:val="table"/>
              <w:ind w:right="-196"/>
              <w:rPr>
                <w:rFonts w:ascii="Arial" w:hAnsi="Arial" w:cs="Arial"/>
                <w:sz w:val="22"/>
                <w:szCs w:val="22"/>
                <w:highlight w:val="yellow"/>
                <w:lang w:eastAsia="cs-CZ"/>
              </w:rPr>
            </w:pPr>
            <w:r w:rsidRPr="003C1E4C">
              <w:rPr>
                <w:rFonts w:ascii="Arial" w:hAnsi="Arial" w:cs="Arial"/>
                <w:sz w:val="22"/>
                <w:szCs w:val="22"/>
                <w:lang w:eastAsia="cs-CZ"/>
              </w:rPr>
              <w:t>VisualAPI</w:t>
            </w:r>
          </w:p>
        </w:tc>
        <w:tc>
          <w:tcPr>
            <w:tcW w:w="2520" w:type="dxa"/>
          </w:tcPr>
          <w:p w14:paraId="1F6B8700"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slúžiaca na dotiahnutie dokumentu z CUD</w:t>
            </w:r>
          </w:p>
        </w:tc>
      </w:tr>
      <w:tr w:rsidR="00DF3339" w:rsidRPr="003C1E4C" w14:paraId="0916E0A2" w14:textId="77777777" w:rsidTr="00DF3339">
        <w:trPr>
          <w:jc w:val="center"/>
        </w:trPr>
        <w:tc>
          <w:tcPr>
            <w:tcW w:w="2454" w:type="dxa"/>
          </w:tcPr>
          <w:p w14:paraId="191B37D9"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CUDNG2</w:t>
            </w:r>
          </w:p>
        </w:tc>
        <w:tc>
          <w:tcPr>
            <w:tcW w:w="2520" w:type="dxa"/>
          </w:tcPr>
          <w:p w14:paraId="443A3BDA"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pšpecifického rozhrania pre CRD</w:t>
            </w:r>
          </w:p>
        </w:tc>
      </w:tr>
      <w:tr w:rsidR="00DF3339" w:rsidRPr="003C1E4C" w14:paraId="2B7CE343" w14:textId="77777777" w:rsidTr="00DF3339">
        <w:trPr>
          <w:jc w:val="center"/>
        </w:trPr>
        <w:tc>
          <w:tcPr>
            <w:tcW w:w="2454" w:type="dxa"/>
          </w:tcPr>
          <w:p w14:paraId="4DB45070"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CUDRK</w:t>
            </w:r>
          </w:p>
        </w:tc>
        <w:tc>
          <w:tcPr>
            <w:tcW w:w="2520" w:type="dxa"/>
          </w:tcPr>
          <w:p w14:paraId="197EAB43"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špecifického rozhrania pre riešenie konfliktov</w:t>
            </w:r>
          </w:p>
        </w:tc>
      </w:tr>
      <w:tr w:rsidR="00DF3339" w:rsidRPr="003C1E4C" w14:paraId="2406C532" w14:textId="77777777" w:rsidTr="00DF3339">
        <w:trPr>
          <w:jc w:val="center"/>
        </w:trPr>
        <w:tc>
          <w:tcPr>
            <w:tcW w:w="2454" w:type="dxa"/>
          </w:tcPr>
          <w:p w14:paraId="71274479"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lastRenderedPageBreak/>
              <w:t>UPVS adapter</w:t>
            </w:r>
          </w:p>
        </w:tc>
        <w:tc>
          <w:tcPr>
            <w:tcW w:w="2520" w:type="dxa"/>
          </w:tcPr>
          <w:p w14:paraId="0A7ACC92"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špecifického rozhrania pre UPVS adaptér</w:t>
            </w:r>
          </w:p>
        </w:tc>
      </w:tr>
      <w:tr w:rsidR="00DF3339" w:rsidRPr="003C1E4C" w14:paraId="7F484623" w14:textId="77777777" w:rsidTr="00DF3339">
        <w:trPr>
          <w:jc w:val="center"/>
        </w:trPr>
        <w:tc>
          <w:tcPr>
            <w:tcW w:w="2454" w:type="dxa"/>
          </w:tcPr>
          <w:p w14:paraId="32C7E5EF"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UPVS</w:t>
            </w:r>
          </w:p>
        </w:tc>
        <w:tc>
          <w:tcPr>
            <w:tcW w:w="2520" w:type="dxa"/>
          </w:tcPr>
          <w:p w14:paraId="39CCC257"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pre integráciu kvôli odosielaniu súborov na UPVS</w:t>
            </w:r>
          </w:p>
        </w:tc>
      </w:tr>
      <w:tr w:rsidR="00DF3339" w:rsidRPr="003C1E4C" w14:paraId="36DB8FA3" w14:textId="77777777" w:rsidTr="00DF3339">
        <w:trPr>
          <w:jc w:val="center"/>
        </w:trPr>
        <w:tc>
          <w:tcPr>
            <w:tcW w:w="2454" w:type="dxa"/>
          </w:tcPr>
          <w:p w14:paraId="12B7B84F"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DL</w:t>
            </w:r>
          </w:p>
        </w:tc>
        <w:tc>
          <w:tcPr>
            <w:tcW w:w="2520" w:type="dxa"/>
          </w:tcPr>
          <w:p w14:paraId="2D267176"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pre integráciu na EES</w:t>
            </w:r>
          </w:p>
        </w:tc>
      </w:tr>
    </w:tbl>
    <w:p w14:paraId="20223CE7" w14:textId="77777777" w:rsidR="00DF3339" w:rsidRPr="003C1E4C" w:rsidRDefault="00DF3339" w:rsidP="00DF3339">
      <w:pPr>
        <w:rPr>
          <w:rFonts w:ascii="Arial" w:hAnsi="Arial" w:cs="Arial"/>
          <w:b/>
        </w:rPr>
      </w:pPr>
    </w:p>
    <w:p w14:paraId="5C8737D8" w14:textId="77777777" w:rsidR="00DF3339" w:rsidRDefault="00DF3339" w:rsidP="005A0FD4">
      <w:pPr>
        <w:pStyle w:val="Odsekzoznamu"/>
        <w:numPr>
          <w:ilvl w:val="0"/>
          <w:numId w:val="46"/>
        </w:numPr>
        <w:autoSpaceDE w:val="0"/>
        <w:autoSpaceDN w:val="0"/>
        <w:adjustRightInd w:val="0"/>
        <w:spacing w:after="160" w:line="259" w:lineRule="auto"/>
        <w:ind w:right="0"/>
        <w:rPr>
          <w:rFonts w:ascii="Arial" w:hAnsi="Arial" w:cs="Arial"/>
        </w:rPr>
      </w:pPr>
      <w:r w:rsidRPr="003C1E4C">
        <w:rPr>
          <w:rFonts w:ascii="Arial" w:hAnsi="Arial" w:cs="Arial"/>
        </w:rPr>
        <w:t xml:space="preserve">Implementácia riešenia DMS musí obsahovať: </w:t>
      </w:r>
    </w:p>
    <w:p w14:paraId="4A762FB6" w14:textId="77777777" w:rsidR="00DF3339" w:rsidRPr="003C1E4C" w:rsidRDefault="00DF3339" w:rsidP="00DF3339">
      <w:pPr>
        <w:pStyle w:val="Odsekzoznamu"/>
        <w:autoSpaceDE w:val="0"/>
        <w:autoSpaceDN w:val="0"/>
        <w:adjustRightInd w:val="0"/>
        <w:rPr>
          <w:rFonts w:ascii="Arial" w:hAnsi="Arial" w:cs="Arial"/>
        </w:rPr>
      </w:pPr>
    </w:p>
    <w:p w14:paraId="33113594" w14:textId="77777777" w:rsidR="00DF3339" w:rsidRPr="003C1E4C" w:rsidRDefault="00DF3339" w:rsidP="005A0FD4">
      <w:pPr>
        <w:pStyle w:val="Odsekzoznamu"/>
        <w:numPr>
          <w:ilvl w:val="0"/>
          <w:numId w:val="30"/>
        </w:numPr>
        <w:autoSpaceDE w:val="0"/>
        <w:autoSpaceDN w:val="0"/>
        <w:adjustRightInd w:val="0"/>
        <w:spacing w:after="160" w:line="259" w:lineRule="auto"/>
        <w:ind w:right="0"/>
        <w:rPr>
          <w:rFonts w:ascii="Arial" w:hAnsi="Arial" w:cs="Arial"/>
        </w:rPr>
      </w:pPr>
      <w:r w:rsidRPr="003C1E4C">
        <w:rPr>
          <w:rFonts w:ascii="Arial" w:hAnsi="Arial" w:cs="Arial"/>
        </w:rPr>
        <w:t>Inštalácia riešenia na 3 prostredia: vývojové prostredie, testovacie prostredie, produkčné prostredie</w:t>
      </w:r>
    </w:p>
    <w:p w14:paraId="36414E26" w14:textId="77777777" w:rsidR="00DF3339" w:rsidRPr="003C1E4C" w:rsidRDefault="00DF3339" w:rsidP="005A0FD4">
      <w:pPr>
        <w:pStyle w:val="Odsekzoznamu"/>
        <w:numPr>
          <w:ilvl w:val="0"/>
          <w:numId w:val="30"/>
        </w:numPr>
        <w:autoSpaceDE w:val="0"/>
        <w:autoSpaceDN w:val="0"/>
        <w:adjustRightInd w:val="0"/>
        <w:spacing w:after="160" w:line="259" w:lineRule="auto"/>
        <w:ind w:right="0"/>
        <w:rPr>
          <w:rFonts w:ascii="Arial" w:hAnsi="Arial" w:cs="Arial"/>
        </w:rPr>
      </w:pPr>
      <w:r w:rsidRPr="003C1E4C">
        <w:rPr>
          <w:rFonts w:ascii="Arial" w:hAnsi="Arial" w:cs="Arial"/>
        </w:rPr>
        <w:t>Integrácia s agendovým systémom – sledovanie životného cyklu dokumentu (riešenie evidencie záznamov a spisov)</w:t>
      </w:r>
    </w:p>
    <w:p w14:paraId="025FEA6A" w14:textId="77777777" w:rsidR="00DF3339" w:rsidRPr="003C1E4C" w:rsidRDefault="00DF3339" w:rsidP="005A0FD4">
      <w:pPr>
        <w:pStyle w:val="Odsekzoznamu"/>
        <w:numPr>
          <w:ilvl w:val="0"/>
          <w:numId w:val="30"/>
        </w:numPr>
        <w:autoSpaceDE w:val="0"/>
        <w:autoSpaceDN w:val="0"/>
        <w:adjustRightInd w:val="0"/>
        <w:spacing w:after="59" w:line="259" w:lineRule="auto"/>
        <w:ind w:right="0"/>
        <w:rPr>
          <w:rFonts w:ascii="Arial" w:hAnsi="Arial" w:cs="Arial"/>
        </w:rPr>
      </w:pPr>
      <w:r w:rsidRPr="003C1E4C">
        <w:rPr>
          <w:rFonts w:ascii="Arial" w:hAnsi="Arial" w:cs="Arial"/>
        </w:rPr>
        <w:t>Integrácia s riešením digitalizačnej linky – import dokumentov, riešenie párovania dokumentov</w:t>
      </w:r>
    </w:p>
    <w:p w14:paraId="34B0997C" w14:textId="77777777" w:rsidR="00DF3339" w:rsidRPr="003C1E4C" w:rsidRDefault="00DF3339" w:rsidP="005A0FD4">
      <w:pPr>
        <w:pStyle w:val="Odsekzoznamu"/>
        <w:numPr>
          <w:ilvl w:val="0"/>
          <w:numId w:val="30"/>
        </w:numPr>
        <w:autoSpaceDE w:val="0"/>
        <w:autoSpaceDN w:val="0"/>
        <w:adjustRightInd w:val="0"/>
        <w:spacing w:after="59" w:line="259" w:lineRule="auto"/>
        <w:ind w:right="0"/>
        <w:rPr>
          <w:rFonts w:ascii="Arial" w:hAnsi="Arial" w:cs="Arial"/>
        </w:rPr>
      </w:pPr>
      <w:r w:rsidRPr="003C1E4C">
        <w:rPr>
          <w:rFonts w:ascii="Arial" w:hAnsi="Arial" w:cs="Arial"/>
        </w:rPr>
        <w:t>Integrácia s riešením pre správu registratúry - sledovanie životného cyklu dokumentu (riešenie evidencie záznamov a spisov), spúšťanie procesov spracovania v správe registratúry, odmietnutie záznamov pre spracovanie iným systémom</w:t>
      </w:r>
    </w:p>
    <w:p w14:paraId="75FCEDA2" w14:textId="77777777" w:rsidR="00DF3339" w:rsidRPr="003C1E4C" w:rsidRDefault="00DF3339" w:rsidP="005A0FD4">
      <w:pPr>
        <w:pStyle w:val="Odsekzoznamu"/>
        <w:numPr>
          <w:ilvl w:val="0"/>
          <w:numId w:val="30"/>
        </w:numPr>
        <w:autoSpaceDE w:val="0"/>
        <w:autoSpaceDN w:val="0"/>
        <w:adjustRightInd w:val="0"/>
        <w:spacing w:after="59" w:line="259" w:lineRule="auto"/>
        <w:ind w:right="0"/>
        <w:rPr>
          <w:rFonts w:ascii="Arial" w:hAnsi="Arial" w:cs="Arial"/>
        </w:rPr>
      </w:pPr>
      <w:r w:rsidRPr="003C1E4C">
        <w:rPr>
          <w:rFonts w:ascii="Arial" w:hAnsi="Arial" w:cs="Arial"/>
        </w:rPr>
        <w:t>Integrácia riešenia s evidenčným systémom – spúšťanie spracovania dokumentov v evidenčnom systéme, sledovanie životného cyklu dokumentu (riešenie evidencie záznamov a spisov), odmietnutie záznamov pre spracovanie iným systémom</w:t>
      </w:r>
    </w:p>
    <w:p w14:paraId="03354A8E" w14:textId="77777777" w:rsidR="00DF3339" w:rsidRPr="003C1E4C" w:rsidRDefault="00DF3339" w:rsidP="005A0FD4">
      <w:pPr>
        <w:pStyle w:val="Odsekzoznamu"/>
        <w:numPr>
          <w:ilvl w:val="0"/>
          <w:numId w:val="30"/>
        </w:numPr>
        <w:autoSpaceDE w:val="0"/>
        <w:autoSpaceDN w:val="0"/>
        <w:adjustRightInd w:val="0"/>
        <w:spacing w:after="59" w:line="259" w:lineRule="auto"/>
        <w:ind w:right="0"/>
        <w:rPr>
          <w:rFonts w:ascii="Arial" w:hAnsi="Arial" w:cs="Arial"/>
        </w:rPr>
      </w:pPr>
      <w:r w:rsidRPr="003C1E4C">
        <w:rPr>
          <w:rFonts w:ascii="Arial" w:hAnsi="Arial" w:cs="Arial"/>
        </w:rPr>
        <w:t>Integrácia s riešením zabezpečujúcim konektivitu na UPVS (ÚPVS Adaptér) – príjem a odosielanie dokumentov z UPVS</w:t>
      </w:r>
    </w:p>
    <w:p w14:paraId="2E79CFE0" w14:textId="77777777" w:rsidR="00DF3339" w:rsidRPr="003C1E4C" w:rsidRDefault="00DF3339" w:rsidP="005A0FD4">
      <w:pPr>
        <w:pStyle w:val="Odsekzoznamu"/>
        <w:numPr>
          <w:ilvl w:val="0"/>
          <w:numId w:val="30"/>
        </w:numPr>
        <w:autoSpaceDE w:val="0"/>
        <w:autoSpaceDN w:val="0"/>
        <w:adjustRightInd w:val="0"/>
        <w:spacing w:after="160" w:line="259" w:lineRule="auto"/>
        <w:ind w:right="0"/>
        <w:rPr>
          <w:rFonts w:ascii="Arial" w:hAnsi="Arial" w:cs="Arial"/>
        </w:rPr>
      </w:pPr>
      <w:r w:rsidRPr="003C1E4C">
        <w:rPr>
          <w:rFonts w:ascii="Arial" w:hAnsi="Arial" w:cs="Arial"/>
        </w:rPr>
        <w:t>Všeobecné rozhrania zabezpečujúce integráciu so systémom tretej strany</w:t>
      </w:r>
    </w:p>
    <w:p w14:paraId="12289740" w14:textId="77777777" w:rsidR="00DF3339" w:rsidRPr="003C1E4C" w:rsidRDefault="00DF3339" w:rsidP="005A0FD4">
      <w:pPr>
        <w:pStyle w:val="Odsekzoznamu"/>
        <w:numPr>
          <w:ilvl w:val="0"/>
          <w:numId w:val="30"/>
        </w:numPr>
        <w:autoSpaceDE w:val="0"/>
        <w:autoSpaceDN w:val="0"/>
        <w:adjustRightInd w:val="0"/>
        <w:spacing w:after="44" w:line="259" w:lineRule="auto"/>
        <w:ind w:right="0"/>
        <w:rPr>
          <w:rFonts w:ascii="Arial" w:hAnsi="Arial" w:cs="Arial"/>
        </w:rPr>
      </w:pPr>
      <w:r w:rsidRPr="003C1E4C">
        <w:rPr>
          <w:rFonts w:ascii="Arial" w:hAnsi="Arial" w:cs="Arial"/>
        </w:rPr>
        <w:t>Vytvorenie dokumentových tried</w:t>
      </w:r>
    </w:p>
    <w:p w14:paraId="3A3F38AF" w14:textId="77777777" w:rsidR="00DF3339" w:rsidRPr="003C1E4C" w:rsidRDefault="00DF3339" w:rsidP="005A0FD4">
      <w:pPr>
        <w:pStyle w:val="Odsekzoznamu"/>
        <w:numPr>
          <w:ilvl w:val="0"/>
          <w:numId w:val="30"/>
        </w:numPr>
        <w:autoSpaceDE w:val="0"/>
        <w:autoSpaceDN w:val="0"/>
        <w:adjustRightInd w:val="0"/>
        <w:spacing w:after="44" w:line="259" w:lineRule="auto"/>
        <w:ind w:right="0"/>
        <w:jc w:val="left"/>
        <w:rPr>
          <w:rFonts w:ascii="Arial" w:hAnsi="Arial" w:cs="Arial"/>
        </w:rPr>
      </w:pPr>
      <w:r w:rsidRPr="003C1E4C">
        <w:rPr>
          <w:rFonts w:ascii="Arial" w:hAnsi="Arial" w:cs="Arial"/>
        </w:rPr>
        <w:t>Vytvorenie číselníkov</w:t>
      </w:r>
    </w:p>
    <w:p w14:paraId="266E6186" w14:textId="77777777" w:rsidR="00DF3339" w:rsidRPr="003C1E4C" w:rsidRDefault="00DF3339" w:rsidP="005A0FD4">
      <w:pPr>
        <w:pStyle w:val="Odsekzoznamu"/>
        <w:numPr>
          <w:ilvl w:val="0"/>
          <w:numId w:val="30"/>
        </w:numPr>
        <w:autoSpaceDE w:val="0"/>
        <w:autoSpaceDN w:val="0"/>
        <w:adjustRightInd w:val="0"/>
        <w:spacing w:after="160" w:line="259" w:lineRule="auto"/>
        <w:ind w:right="0"/>
        <w:jc w:val="left"/>
        <w:rPr>
          <w:rFonts w:ascii="Arial" w:hAnsi="Arial" w:cs="Arial"/>
        </w:rPr>
      </w:pPr>
      <w:r w:rsidRPr="003C1E4C">
        <w:rPr>
          <w:rFonts w:ascii="Arial" w:hAnsi="Arial" w:cs="Arial"/>
        </w:rPr>
        <w:t>Prevádzková dokumentácia, používateľské a administrátorské príručky</w:t>
      </w:r>
    </w:p>
    <w:p w14:paraId="73A0243F" w14:textId="77777777" w:rsidR="00DF3339" w:rsidRPr="003C1E4C" w:rsidRDefault="00DF3339" w:rsidP="00DF3339">
      <w:pPr>
        <w:spacing w:before="100" w:beforeAutospacing="1" w:after="100" w:afterAutospacing="1"/>
        <w:rPr>
          <w:rFonts w:ascii="Arial" w:hAnsi="Arial" w:cs="Arial"/>
        </w:rPr>
      </w:pPr>
      <w:r w:rsidRPr="003C1E4C">
        <w:rPr>
          <w:rFonts w:ascii="Arial" w:hAnsi="Arial" w:cs="Arial"/>
          <w:b/>
          <w:u w:val="single"/>
        </w:rPr>
        <w:t xml:space="preserve">Dostupnosť:  </w:t>
      </w:r>
      <w:r w:rsidRPr="003C1E4C">
        <w:rPr>
          <w:rFonts w:ascii="Arial" w:hAnsi="Arial" w:cs="Arial"/>
        </w:rPr>
        <w:t>Musí byť garantovaná v hlavnej pracovnej dobe (režim 8 h / 5 dní)</w:t>
      </w:r>
    </w:p>
    <w:p w14:paraId="619B8B88" w14:textId="031AE75F" w:rsidR="00DF3339" w:rsidRPr="003C1E4C" w:rsidRDefault="00DF3339" w:rsidP="00DF3339">
      <w:pPr>
        <w:spacing w:before="100" w:beforeAutospacing="1" w:after="100" w:afterAutospacing="1"/>
        <w:rPr>
          <w:rFonts w:ascii="Arial" w:hAnsi="Arial" w:cs="Arial"/>
          <w:lang w:val="en-US"/>
        </w:rPr>
      </w:pPr>
      <w:r w:rsidRPr="003C1E4C">
        <w:rPr>
          <w:rFonts w:ascii="Arial" w:hAnsi="Arial" w:cs="Arial"/>
          <w:b/>
          <w:u w:val="single"/>
        </w:rPr>
        <w:t xml:space="preserve">Doby odozvy:  </w:t>
      </w:r>
      <w:r w:rsidRPr="003C1E4C">
        <w:rPr>
          <w:rFonts w:ascii="Arial" w:hAnsi="Arial" w:cs="Arial"/>
          <w:lang w:val="en-US"/>
        </w:rPr>
        <w:t>Sú vyžadované používateľsky prijateľné časy odozvy - GUI Management konzoly musí odpovedať obratom (max do 2 sekúnd) pri bežnej práci nad dokumentom. Pri činnostiach vykonávaných menej často (napr.vyhľadávanie dokumentu na obrazovke podľa filtračných kritérií) je akceptovateľná aj časovo vyššia odozva rádovo v sekundách. V prípade doby odozvy WS modulu DMS klienta (CUD) sú vyžadované odozvy rádovo v stovkách milisekúnd pre bežné zápisové a čítacie operácie nad metadátami a záznamov a spisov.</w:t>
      </w:r>
    </w:p>
    <w:p w14:paraId="2744C9FB" w14:textId="77777777" w:rsidR="00DF3339" w:rsidRPr="003C1E4C" w:rsidRDefault="00DF3339" w:rsidP="00DF3339">
      <w:pPr>
        <w:spacing w:before="100" w:beforeAutospacing="1" w:after="100" w:afterAutospacing="1"/>
        <w:rPr>
          <w:rFonts w:ascii="Arial" w:hAnsi="Arial" w:cs="Arial"/>
          <w:b/>
          <w:u w:val="single"/>
        </w:rPr>
      </w:pPr>
      <w:r w:rsidRPr="003C1E4C">
        <w:rPr>
          <w:rFonts w:ascii="Arial" w:hAnsi="Arial" w:cs="Arial"/>
          <w:b/>
          <w:u w:val="single"/>
        </w:rPr>
        <w:t>Integrácia na iné systémy:</w:t>
      </w:r>
    </w:p>
    <w:p w14:paraId="15057967" w14:textId="77777777" w:rsidR="00DF3339" w:rsidRPr="003C1E4C" w:rsidRDefault="00DF3339" w:rsidP="005A0FD4">
      <w:pPr>
        <w:pStyle w:val="Odsekzoznamu"/>
        <w:numPr>
          <w:ilvl w:val="0"/>
          <w:numId w:val="40"/>
        </w:numPr>
        <w:spacing w:before="100" w:beforeAutospacing="1" w:after="100" w:afterAutospacing="1" w:line="259" w:lineRule="auto"/>
        <w:ind w:right="0"/>
        <w:rPr>
          <w:rFonts w:ascii="Arial" w:hAnsi="Arial" w:cs="Arial"/>
        </w:rPr>
      </w:pPr>
      <w:r w:rsidRPr="003C1E4C">
        <w:rPr>
          <w:rFonts w:ascii="Arial" w:hAnsi="Arial" w:cs="Arial"/>
        </w:rPr>
        <w:t>Integrácia pre podporu ÚPVS procesu.</w:t>
      </w:r>
    </w:p>
    <w:p w14:paraId="0E0F2862" w14:textId="77777777" w:rsidR="00DF3339" w:rsidRPr="003C1E4C" w:rsidRDefault="00DF3339" w:rsidP="00DF3339">
      <w:pPr>
        <w:spacing w:after="0" w:line="240" w:lineRule="auto"/>
        <w:ind w:firstLine="360"/>
        <w:rPr>
          <w:rFonts w:ascii="Arial" w:hAnsi="Arial" w:cs="Arial"/>
        </w:rPr>
      </w:pPr>
      <w:r w:rsidRPr="003C1E4C">
        <w:rPr>
          <w:rFonts w:ascii="Arial" w:hAnsi="Arial" w:cs="Arial"/>
        </w:rPr>
        <w:t xml:space="preserve">Rozhranie JDocInterfaceUPVS </w:t>
      </w:r>
      <w:r w:rsidRPr="003C1E4C">
        <w:rPr>
          <w:rFonts w:ascii="Arial" w:hAnsi="Arial" w:cs="Arial"/>
          <w:lang w:val="en-US"/>
        </w:rPr>
        <w:t>(</w:t>
      </w:r>
      <w:r w:rsidRPr="003C1E4C">
        <w:rPr>
          <w:rFonts w:ascii="Arial" w:hAnsi="Arial" w:cs="Arial"/>
        </w:rPr>
        <w:t>konzumenti služieb ZPIS, CPA, Elymus, CRD</w:t>
      </w:r>
      <w:r w:rsidRPr="003C1E4C">
        <w:rPr>
          <w:rFonts w:ascii="Arial" w:hAnsi="Arial" w:cs="Arial"/>
          <w:lang w:val="en-US"/>
        </w:rPr>
        <w:t>)</w:t>
      </w:r>
      <w:r w:rsidRPr="003C1E4C">
        <w:rPr>
          <w:rFonts w:ascii="Arial" w:hAnsi="Arial" w:cs="Arial"/>
        </w:rPr>
        <w:t>:</w:t>
      </w:r>
    </w:p>
    <w:p w14:paraId="768CE169"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DajZoznamSuvisiacichDokumentov</w:t>
      </w:r>
    </w:p>
    <w:p w14:paraId="15B060A0"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PodpisanieDokumentu</w:t>
      </w:r>
    </w:p>
    <w:p w14:paraId="2A7787C2"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 xml:space="preserve">PripravaneNaPodpisanie </w:t>
      </w:r>
    </w:p>
    <w:p w14:paraId="469FE8B4"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 xml:space="preserve">VytvorPrilohuUPVS </w:t>
      </w:r>
    </w:p>
    <w:p w14:paraId="7FAF2950"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 xml:space="preserve">ZmenaSpracujucehoSystemu </w:t>
      </w:r>
    </w:p>
    <w:p w14:paraId="7DD0DFCA" w14:textId="77777777" w:rsidR="00DF3339" w:rsidRPr="003C1E4C" w:rsidRDefault="00DF3339" w:rsidP="00DF3339">
      <w:pPr>
        <w:spacing w:after="0"/>
        <w:ind w:firstLine="360"/>
        <w:rPr>
          <w:rFonts w:ascii="Arial" w:hAnsi="Arial" w:cs="Arial"/>
        </w:rPr>
      </w:pPr>
      <w:r w:rsidRPr="003C1E4C">
        <w:rPr>
          <w:rFonts w:ascii="Arial" w:hAnsi="Arial" w:cs="Arial"/>
        </w:rPr>
        <w:lastRenderedPageBreak/>
        <w:t xml:space="preserve">Rozhranie JDocInterfaceUPVSAdapter </w:t>
      </w:r>
      <w:r w:rsidRPr="003C1E4C">
        <w:rPr>
          <w:rFonts w:ascii="Arial" w:hAnsi="Arial" w:cs="Arial"/>
          <w:lang w:val="en-US"/>
        </w:rPr>
        <w:t>(</w:t>
      </w:r>
      <w:r w:rsidRPr="003C1E4C">
        <w:rPr>
          <w:rFonts w:ascii="Arial" w:hAnsi="Arial" w:cs="Arial"/>
        </w:rPr>
        <w:t>konzumenti služieb ÚPVS adaptér, WEB–web. príhlášky</w:t>
      </w:r>
      <w:r w:rsidRPr="003C1E4C">
        <w:rPr>
          <w:rFonts w:ascii="Arial" w:hAnsi="Arial" w:cs="Arial"/>
          <w:lang w:val="en-US"/>
        </w:rPr>
        <w:t>)</w:t>
      </w:r>
      <w:r w:rsidRPr="003C1E4C">
        <w:rPr>
          <w:rFonts w:ascii="Arial" w:hAnsi="Arial" w:cs="Arial"/>
        </w:rPr>
        <w:t>:</w:t>
      </w:r>
    </w:p>
    <w:p w14:paraId="512640CB" w14:textId="77777777" w:rsidR="00DF3339" w:rsidRPr="003C1E4C" w:rsidRDefault="00DF3339" w:rsidP="005A0FD4">
      <w:pPr>
        <w:numPr>
          <w:ilvl w:val="0"/>
          <w:numId w:val="34"/>
        </w:numPr>
        <w:spacing w:after="0" w:line="240" w:lineRule="auto"/>
        <w:ind w:right="0"/>
        <w:jc w:val="left"/>
        <w:rPr>
          <w:rFonts w:ascii="Arial" w:hAnsi="Arial" w:cs="Arial"/>
        </w:rPr>
      </w:pPr>
      <w:r w:rsidRPr="003C1E4C">
        <w:rPr>
          <w:rFonts w:ascii="Arial" w:hAnsi="Arial" w:cs="Arial"/>
        </w:rPr>
        <w:t xml:space="preserve">DajDokumentZaznamuUPVS </w:t>
      </w:r>
    </w:p>
    <w:p w14:paraId="439081B0" w14:textId="77777777" w:rsidR="00DF3339" w:rsidRPr="003C1E4C" w:rsidRDefault="00DF3339" w:rsidP="005A0FD4">
      <w:pPr>
        <w:numPr>
          <w:ilvl w:val="0"/>
          <w:numId w:val="34"/>
        </w:numPr>
        <w:spacing w:after="0" w:line="240" w:lineRule="auto"/>
        <w:ind w:right="0"/>
        <w:jc w:val="left"/>
        <w:rPr>
          <w:rFonts w:ascii="Arial" w:hAnsi="Arial" w:cs="Arial"/>
        </w:rPr>
      </w:pPr>
      <w:r w:rsidRPr="003C1E4C">
        <w:rPr>
          <w:rFonts w:ascii="Arial" w:hAnsi="Arial" w:cs="Arial"/>
        </w:rPr>
        <w:t>UpravPrilohuUPVS</w:t>
      </w:r>
    </w:p>
    <w:p w14:paraId="19CC23E4" w14:textId="77777777" w:rsidR="00DF3339" w:rsidRPr="003C1E4C" w:rsidRDefault="00DF3339" w:rsidP="005A0FD4">
      <w:pPr>
        <w:numPr>
          <w:ilvl w:val="0"/>
          <w:numId w:val="34"/>
        </w:numPr>
        <w:spacing w:after="0" w:line="240" w:lineRule="auto"/>
        <w:ind w:right="0"/>
        <w:jc w:val="left"/>
        <w:rPr>
          <w:rFonts w:ascii="Arial" w:hAnsi="Arial" w:cs="Arial"/>
        </w:rPr>
      </w:pPr>
      <w:r w:rsidRPr="003C1E4C">
        <w:rPr>
          <w:rFonts w:ascii="Arial" w:hAnsi="Arial" w:cs="Arial"/>
        </w:rPr>
        <w:t xml:space="preserve">VytvorPrilohuUPVS </w:t>
      </w:r>
    </w:p>
    <w:p w14:paraId="4789AB55" w14:textId="77777777" w:rsidR="00DF3339" w:rsidRDefault="00DF3339" w:rsidP="005A0FD4">
      <w:pPr>
        <w:numPr>
          <w:ilvl w:val="0"/>
          <w:numId w:val="34"/>
        </w:numPr>
        <w:spacing w:after="0" w:line="240" w:lineRule="auto"/>
        <w:ind w:right="0"/>
        <w:jc w:val="left"/>
        <w:rPr>
          <w:rFonts w:ascii="Arial" w:hAnsi="Arial" w:cs="Arial"/>
        </w:rPr>
      </w:pPr>
      <w:r w:rsidRPr="003C1E4C">
        <w:rPr>
          <w:rFonts w:ascii="Arial" w:hAnsi="Arial" w:cs="Arial"/>
        </w:rPr>
        <w:t xml:space="preserve">VytvorZaznamUPVS </w:t>
      </w:r>
    </w:p>
    <w:p w14:paraId="077EBCFD" w14:textId="77777777" w:rsidR="00DF3339" w:rsidRDefault="00DF3339" w:rsidP="00DF3339">
      <w:pPr>
        <w:spacing w:after="0" w:line="240" w:lineRule="auto"/>
        <w:rPr>
          <w:rFonts w:ascii="Arial" w:hAnsi="Arial" w:cs="Arial"/>
        </w:rPr>
      </w:pPr>
    </w:p>
    <w:p w14:paraId="2424F8F9" w14:textId="77777777" w:rsidR="00DF3339" w:rsidRDefault="00DF3339" w:rsidP="00DF3339">
      <w:pPr>
        <w:spacing w:after="0" w:line="240" w:lineRule="auto"/>
        <w:rPr>
          <w:rFonts w:ascii="Arial" w:hAnsi="Arial" w:cs="Arial"/>
        </w:rPr>
      </w:pPr>
    </w:p>
    <w:p w14:paraId="397031BD" w14:textId="77777777" w:rsidR="00DF3339" w:rsidRPr="003C1E4C" w:rsidRDefault="00DF3339" w:rsidP="00DF3339">
      <w:pPr>
        <w:spacing w:after="0" w:line="240" w:lineRule="auto"/>
        <w:rPr>
          <w:rFonts w:ascii="Arial" w:hAnsi="Arial" w:cs="Arial"/>
        </w:rPr>
      </w:pPr>
    </w:p>
    <w:p w14:paraId="2030EBDD" w14:textId="77777777" w:rsidR="00DF3339" w:rsidRPr="003C1E4C" w:rsidRDefault="00DF3339" w:rsidP="005A0FD4">
      <w:pPr>
        <w:pStyle w:val="Odsekzoznamu"/>
        <w:numPr>
          <w:ilvl w:val="0"/>
          <w:numId w:val="40"/>
        </w:numPr>
        <w:spacing w:before="100" w:beforeAutospacing="1" w:after="100" w:afterAutospacing="1" w:line="259" w:lineRule="auto"/>
        <w:ind w:right="0"/>
        <w:rPr>
          <w:rFonts w:ascii="Arial" w:hAnsi="Arial" w:cs="Arial"/>
        </w:rPr>
      </w:pPr>
      <w:r w:rsidRPr="003C1E4C">
        <w:rPr>
          <w:rFonts w:ascii="Arial" w:hAnsi="Arial" w:cs="Arial"/>
        </w:rPr>
        <w:t>Integrácia pre prácu so záznamami a spismi.</w:t>
      </w:r>
    </w:p>
    <w:p w14:paraId="0FD54CB6" w14:textId="77777777" w:rsidR="00DF3339" w:rsidRDefault="00DF3339" w:rsidP="00DF3339">
      <w:pPr>
        <w:spacing w:after="0"/>
        <w:ind w:firstLine="360"/>
        <w:rPr>
          <w:rFonts w:ascii="Arial" w:hAnsi="Arial" w:cs="Arial"/>
        </w:rPr>
      </w:pPr>
    </w:p>
    <w:p w14:paraId="04ECAA47"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JDocInterfaceCUDNG </w:t>
      </w:r>
      <w:r w:rsidRPr="003C1E4C">
        <w:rPr>
          <w:rFonts w:ascii="Arial" w:hAnsi="Arial" w:cs="Arial"/>
          <w:lang w:val="en-US"/>
        </w:rPr>
        <w:t>(</w:t>
      </w:r>
      <w:r w:rsidRPr="003C1E4C">
        <w:rPr>
          <w:rFonts w:ascii="Arial" w:hAnsi="Arial" w:cs="Arial"/>
        </w:rPr>
        <w:t>konzumenti služieb ZPIS, CPA</w:t>
      </w:r>
      <w:r w:rsidRPr="003C1E4C">
        <w:rPr>
          <w:rFonts w:ascii="Arial" w:hAnsi="Arial" w:cs="Arial"/>
          <w:lang w:val="en-US"/>
        </w:rPr>
        <w:t>)</w:t>
      </w:r>
      <w:r w:rsidRPr="003C1E4C">
        <w:rPr>
          <w:rFonts w:ascii="Arial" w:hAnsi="Arial" w:cs="Arial"/>
        </w:rPr>
        <w:t>:</w:t>
      </w:r>
    </w:p>
    <w:p w14:paraId="064D163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CreateOrUpdateZaznam</w:t>
      </w:r>
    </w:p>
    <w:p w14:paraId="5659630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DajDokumentyNaVyradenie </w:t>
      </w:r>
    </w:p>
    <w:p w14:paraId="3E395F8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DajDokumentZaznamu </w:t>
      </w:r>
    </w:p>
    <w:p w14:paraId="3A12C9A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DajDokumentZaznamuBySourceID </w:t>
      </w:r>
    </w:p>
    <w:p w14:paraId="7DCE34E6"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DajMetadataSpisu </w:t>
      </w:r>
    </w:p>
    <w:p w14:paraId="6AD04EB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DajMetadataSpisuByCisloSpisu </w:t>
      </w:r>
    </w:p>
    <w:p w14:paraId="5468C9B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DajMetadataZaznamu </w:t>
      </w:r>
    </w:p>
    <w:p w14:paraId="530FB92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DajMetadataZaznamuBySourceID </w:t>
      </w:r>
    </w:p>
    <w:p w14:paraId="1D3F5CDF"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DajObsahSpisu </w:t>
      </w:r>
    </w:p>
    <w:p w14:paraId="22DA9DF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DajObsahSpisuByCisloSpisu </w:t>
      </w:r>
    </w:p>
    <w:p w14:paraId="37EB0D75"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DajZoznamSpisov </w:t>
      </w:r>
    </w:p>
    <w:p w14:paraId="4F701D97"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DajZoznamVerziiZaznamu </w:t>
      </w:r>
    </w:p>
    <w:p w14:paraId="1B2C0CC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DajZoznamVerziiZaznamuBySourceID </w:t>
      </w:r>
    </w:p>
    <w:p w14:paraId="03F265B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DajZoznamZaznamov </w:t>
      </w:r>
    </w:p>
    <w:p w14:paraId="0533EA6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DajZPISDokumentyCakajuceNaSken </w:t>
      </w:r>
    </w:p>
    <w:p w14:paraId="33B4469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PresunZoSpisuDoSpisu </w:t>
      </w:r>
    </w:p>
    <w:p w14:paraId="2605BCA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PresunZoSpisuDoSpisuByCisloSpisu </w:t>
      </w:r>
    </w:p>
    <w:p w14:paraId="4523B87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PrilozDokumentKZaznamu </w:t>
      </w:r>
    </w:p>
    <w:p w14:paraId="0668D752"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PrilozDokumentKZaznamuBySourceID </w:t>
      </w:r>
    </w:p>
    <w:p w14:paraId="7F1924B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ResetZaznamu </w:t>
      </w:r>
    </w:p>
    <w:p w14:paraId="02A1E4E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StornoSpisu </w:t>
      </w:r>
    </w:p>
    <w:p w14:paraId="17D7781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StornoSpisuBySourceID </w:t>
      </w:r>
    </w:p>
    <w:p w14:paraId="4027D697"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StornoZaznamu </w:t>
      </w:r>
    </w:p>
    <w:p w14:paraId="5360387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StornoZaznamuBySourceID </w:t>
      </w:r>
    </w:p>
    <w:p w14:paraId="2D6336B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UpravSpis </w:t>
      </w:r>
    </w:p>
    <w:p w14:paraId="52373CF5"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UpravSpisByCisloSpisu </w:t>
      </w:r>
    </w:p>
    <w:p w14:paraId="2C2A767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UpravZaznam </w:t>
      </w:r>
    </w:p>
    <w:p w14:paraId="740FAFE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UpravZaznamBySourceID </w:t>
      </w:r>
    </w:p>
    <w:p w14:paraId="18DC611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VlozDoSpisu </w:t>
      </w:r>
    </w:p>
    <w:p w14:paraId="5984F13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VlozDoSpisuByCisloSpisu </w:t>
      </w:r>
    </w:p>
    <w:p w14:paraId="5C279B1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VybavenieSpisu </w:t>
      </w:r>
    </w:p>
    <w:p w14:paraId="767654D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VybavenieSpisuBySourceID </w:t>
      </w:r>
    </w:p>
    <w:p w14:paraId="34A29E5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VybavenieZaznamu </w:t>
      </w:r>
    </w:p>
    <w:p w14:paraId="5DA24E32"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VybavenieZaznamuBySourceID </w:t>
      </w:r>
    </w:p>
    <w:p w14:paraId="369EAA0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VyberZoSpisu </w:t>
      </w:r>
    </w:p>
    <w:p w14:paraId="7FEDD4E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VygenerujReportPreDokumentyNaVyradenie </w:t>
      </w:r>
    </w:p>
    <w:p w14:paraId="620CFC7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VytvorDorucenkuNadKopiou </w:t>
      </w:r>
    </w:p>
    <w:p w14:paraId="273DCEE0"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VytvorPrilohuNadKopiou </w:t>
      </w:r>
    </w:p>
    <w:p w14:paraId="09362DF6"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VytvorSpis </w:t>
      </w:r>
    </w:p>
    <w:p w14:paraId="7E8DEDE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lastRenderedPageBreak/>
        <w:t xml:space="preserve">VytvorZaznam </w:t>
      </w:r>
    </w:p>
    <w:p w14:paraId="25EC0E2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ZmenaStavuSpisu </w:t>
      </w:r>
    </w:p>
    <w:p w14:paraId="6BE7F590"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ZmenaStavuSpisuByCisloSpisu </w:t>
      </w:r>
    </w:p>
    <w:p w14:paraId="3CC477C5"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ZmenaStavuZaznamu </w:t>
      </w:r>
    </w:p>
    <w:p w14:paraId="58338E1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ZmenaStavuZaznamuBySourceID </w:t>
      </w:r>
    </w:p>
    <w:p w14:paraId="4CDFEEA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ZnovuotvorenieSpisu </w:t>
      </w:r>
    </w:p>
    <w:p w14:paraId="45D3BA76"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ZnovuotvorenieSpisuBySoruceID </w:t>
      </w:r>
    </w:p>
    <w:p w14:paraId="66A51E60" w14:textId="77777777" w:rsidR="00DF3339" w:rsidRPr="003C1E4C" w:rsidRDefault="00DF3339" w:rsidP="00DF3339">
      <w:pPr>
        <w:spacing w:after="0"/>
        <w:ind w:firstLine="360"/>
        <w:rPr>
          <w:rFonts w:ascii="Arial" w:hAnsi="Arial" w:cs="Arial"/>
        </w:rPr>
      </w:pPr>
    </w:p>
    <w:p w14:paraId="678B3D16"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JDocInterfaceCUDNG2 </w:t>
      </w:r>
      <w:r w:rsidRPr="003C1E4C">
        <w:rPr>
          <w:rFonts w:ascii="Arial" w:hAnsi="Arial" w:cs="Arial"/>
          <w:lang w:val="en-US"/>
        </w:rPr>
        <w:t>(</w:t>
      </w:r>
      <w:r w:rsidRPr="003C1E4C">
        <w:rPr>
          <w:rFonts w:ascii="Arial" w:hAnsi="Arial" w:cs="Arial"/>
        </w:rPr>
        <w:t>konzumenti služieb CRD, EES</w:t>
      </w:r>
      <w:r w:rsidRPr="003C1E4C">
        <w:rPr>
          <w:rFonts w:ascii="Arial" w:hAnsi="Arial" w:cs="Arial"/>
          <w:lang w:val="en-US"/>
        </w:rPr>
        <w:t>)</w:t>
      </w:r>
      <w:r w:rsidRPr="003C1E4C">
        <w:rPr>
          <w:rFonts w:ascii="Arial" w:hAnsi="Arial" w:cs="Arial"/>
        </w:rPr>
        <w:t>:</w:t>
      </w:r>
    </w:p>
    <w:p w14:paraId="63B36AA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CreateOrUpdateZaznam</w:t>
      </w:r>
    </w:p>
    <w:p w14:paraId="750E831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DajDokumentyCakajuceNaSken</w:t>
      </w:r>
    </w:p>
    <w:p w14:paraId="48C7288C"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DajDokumentZaznamu</w:t>
      </w:r>
    </w:p>
    <w:p w14:paraId="1B6B68F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DajMetadataSpisuCRD</w:t>
      </w:r>
    </w:p>
    <w:p w14:paraId="02A77B7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DajMetadataZaznamuCRD</w:t>
      </w:r>
    </w:p>
    <w:p w14:paraId="6E39527C"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DajObsahSpisuCRD</w:t>
      </w:r>
    </w:p>
    <w:p w14:paraId="281E445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DajZoznamSpisovCRD</w:t>
      </w:r>
    </w:p>
    <w:p w14:paraId="2C31116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DajZoznamSuvisiacichDokumentov</w:t>
      </w:r>
    </w:p>
    <w:p w14:paraId="71766F8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DajZoznamZaznamovCRD</w:t>
      </w:r>
    </w:p>
    <w:p w14:paraId="67A2056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NastavSpracovatelaZaznamu</w:t>
      </w:r>
    </w:p>
    <w:p w14:paraId="4DB54B0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NastavUmiestnenie</w:t>
      </w:r>
    </w:p>
    <w:p w14:paraId="3F0B4D5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NastavVypozicku</w:t>
      </w:r>
    </w:p>
    <w:p w14:paraId="2FA3C71F"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PresunZoSpisuDoSpisu</w:t>
      </w:r>
    </w:p>
    <w:p w14:paraId="391ABE0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StornovanieSpisu</w:t>
      </w:r>
    </w:p>
    <w:p w14:paraId="51F94DF0"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StornovanieZaznamu</w:t>
      </w:r>
    </w:p>
    <w:p w14:paraId="642FD4E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UpravSpisCRD</w:t>
      </w:r>
    </w:p>
    <w:p w14:paraId="1A070D77"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UpravZaznamCRD</w:t>
      </w:r>
    </w:p>
    <w:p w14:paraId="1B9C5185"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UzatvorenieSpisu</w:t>
      </w:r>
    </w:p>
    <w:p w14:paraId="56F0132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VlozDoSpisu</w:t>
      </w:r>
    </w:p>
    <w:p w14:paraId="531B0BE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VybavenieSpisu</w:t>
      </w:r>
    </w:p>
    <w:p w14:paraId="4FA506E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VybavenieZaznamu</w:t>
      </w:r>
    </w:p>
    <w:p w14:paraId="0907495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VytvorPrilohuCRD</w:t>
      </w:r>
    </w:p>
    <w:p w14:paraId="7794DAD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VytvorSpisCRD</w:t>
      </w:r>
    </w:p>
    <w:p w14:paraId="249BE38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VytvorZaznamCRD</w:t>
      </w:r>
    </w:p>
    <w:p w14:paraId="0B73F30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ZmenaArchivacie</w:t>
      </w:r>
    </w:p>
    <w:p w14:paraId="7A3F369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ZmenaArchivnehoStavu</w:t>
      </w:r>
    </w:p>
    <w:p w14:paraId="661E6A5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ZnovuotvorenieSpisu</w:t>
      </w:r>
    </w:p>
    <w:p w14:paraId="37E36972"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ZnovuotvorenieSpisuEES</w:t>
      </w:r>
    </w:p>
    <w:p w14:paraId="2A51175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ZrusVypozicku</w:t>
      </w:r>
    </w:p>
    <w:p w14:paraId="03F8ADFD" w14:textId="77777777" w:rsidR="00DF3339" w:rsidRPr="003C1E4C" w:rsidRDefault="00DF3339" w:rsidP="00DF3339">
      <w:pPr>
        <w:spacing w:after="0"/>
        <w:ind w:firstLine="360"/>
        <w:rPr>
          <w:rFonts w:ascii="Arial" w:hAnsi="Arial" w:cs="Arial"/>
        </w:rPr>
      </w:pPr>
    </w:p>
    <w:p w14:paraId="7637666C"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JDocInterfaceDL </w:t>
      </w:r>
      <w:r w:rsidRPr="003C1E4C">
        <w:rPr>
          <w:rFonts w:ascii="Arial" w:hAnsi="Arial" w:cs="Arial"/>
          <w:lang w:val="en-US"/>
        </w:rPr>
        <w:t>(</w:t>
      </w:r>
      <w:r w:rsidRPr="003C1E4C">
        <w:rPr>
          <w:rFonts w:ascii="Arial" w:hAnsi="Arial" w:cs="Arial"/>
        </w:rPr>
        <w:t>konzument služieb EES</w:t>
      </w:r>
      <w:r w:rsidRPr="003C1E4C">
        <w:rPr>
          <w:rFonts w:ascii="Arial" w:hAnsi="Arial" w:cs="Arial"/>
          <w:lang w:val="en-US"/>
        </w:rPr>
        <w:t>)</w:t>
      </w:r>
      <w:r w:rsidRPr="003C1E4C">
        <w:rPr>
          <w:rFonts w:ascii="Arial" w:hAnsi="Arial" w:cs="Arial"/>
        </w:rPr>
        <w:t>:</w:t>
      </w:r>
    </w:p>
    <w:p w14:paraId="4661412F"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DajZoznamZaznamovUnlimited</w:t>
      </w:r>
    </w:p>
    <w:p w14:paraId="1C0E7CF8" w14:textId="77777777" w:rsidR="00DF3339" w:rsidRPr="003C1E4C" w:rsidRDefault="00DF3339" w:rsidP="00DF3339">
      <w:pPr>
        <w:spacing w:after="0"/>
        <w:ind w:firstLine="360"/>
        <w:rPr>
          <w:rFonts w:ascii="Arial" w:hAnsi="Arial" w:cs="Arial"/>
        </w:rPr>
      </w:pPr>
    </w:p>
    <w:p w14:paraId="72DD0836"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JDocInterfaceCUD </w:t>
      </w:r>
      <w:r w:rsidRPr="003C1E4C">
        <w:rPr>
          <w:rFonts w:ascii="Arial" w:hAnsi="Arial" w:cs="Arial"/>
          <w:lang w:val="en-US"/>
        </w:rPr>
        <w:t>(</w:t>
      </w:r>
      <w:r w:rsidRPr="003C1E4C">
        <w:rPr>
          <w:rFonts w:ascii="Arial" w:hAnsi="Arial" w:cs="Arial"/>
        </w:rPr>
        <w:t>konzument služieb ADMIS DMS - Sharepoint</w:t>
      </w:r>
      <w:r w:rsidRPr="003C1E4C">
        <w:rPr>
          <w:rFonts w:ascii="Arial" w:hAnsi="Arial" w:cs="Arial"/>
          <w:lang w:val="en-US"/>
        </w:rPr>
        <w:t>)</w:t>
      </w:r>
      <w:r w:rsidRPr="003C1E4C">
        <w:rPr>
          <w:rFonts w:ascii="Arial" w:hAnsi="Arial" w:cs="Arial"/>
        </w:rPr>
        <w:t>:</w:t>
      </w:r>
    </w:p>
    <w:p w14:paraId="249102D2"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DajDokument </w:t>
      </w:r>
    </w:p>
    <w:p w14:paraId="6A25E7DC"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DajProfilDokumentu </w:t>
      </w:r>
    </w:p>
    <w:p w14:paraId="4B3CDE41"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DajZoznamAtributov </w:t>
      </w:r>
    </w:p>
    <w:p w14:paraId="79273CB3"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DajZoznamDokumentov </w:t>
      </w:r>
    </w:p>
    <w:p w14:paraId="71509E1A"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DajZoznamOpravneni </w:t>
      </w:r>
    </w:p>
    <w:p w14:paraId="3CCE4E0C"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DajZoznamVerziiDokumentu </w:t>
      </w:r>
    </w:p>
    <w:p w14:paraId="5194ECEA"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DajZoznamZviazanychDokumentov </w:t>
      </w:r>
    </w:p>
    <w:p w14:paraId="59519C95"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NastavZviazaneDokumenty </w:t>
      </w:r>
    </w:p>
    <w:p w14:paraId="2AF0D639"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UpravDokument </w:t>
      </w:r>
    </w:p>
    <w:p w14:paraId="7457173B"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VytvorDokument </w:t>
      </w:r>
    </w:p>
    <w:p w14:paraId="4C231A0F"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lastRenderedPageBreak/>
        <w:t xml:space="preserve">VytvorDokumentCezStream </w:t>
      </w:r>
    </w:p>
    <w:p w14:paraId="79AB9361"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ZneplatniDokument </w:t>
      </w:r>
    </w:p>
    <w:p w14:paraId="4641D996"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ZrusZviazaneDokumenty </w:t>
      </w:r>
    </w:p>
    <w:p w14:paraId="67453851" w14:textId="77777777" w:rsidR="00DF3339" w:rsidRPr="003C1E4C" w:rsidRDefault="00DF3339" w:rsidP="00DF3339">
      <w:pPr>
        <w:spacing w:after="0"/>
        <w:ind w:firstLine="360"/>
        <w:rPr>
          <w:rFonts w:ascii="Arial" w:hAnsi="Arial" w:cs="Arial"/>
        </w:rPr>
      </w:pPr>
    </w:p>
    <w:p w14:paraId="658E59AF"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DocumentWS </w:t>
      </w:r>
      <w:r w:rsidRPr="003C1E4C">
        <w:rPr>
          <w:rFonts w:ascii="Arial" w:hAnsi="Arial" w:cs="Arial"/>
          <w:lang w:val="en-US"/>
        </w:rPr>
        <w:t>(</w:t>
      </w:r>
      <w:r w:rsidRPr="003C1E4C">
        <w:rPr>
          <w:rFonts w:ascii="Arial" w:hAnsi="Arial" w:cs="Arial"/>
        </w:rPr>
        <w:t>konzument služieb jDOC IM</w:t>
      </w:r>
      <w:r w:rsidRPr="003C1E4C">
        <w:rPr>
          <w:rFonts w:ascii="Arial" w:hAnsi="Arial" w:cs="Arial"/>
          <w:lang w:val="en-US"/>
        </w:rPr>
        <w:t>)</w:t>
      </w:r>
      <w:r w:rsidRPr="003C1E4C">
        <w:rPr>
          <w:rFonts w:ascii="Arial" w:hAnsi="Arial" w:cs="Arial"/>
        </w:rPr>
        <w:t>:</w:t>
      </w:r>
    </w:p>
    <w:p w14:paraId="21137BBF" w14:textId="77777777" w:rsidR="00DF3339" w:rsidRPr="003C1E4C" w:rsidRDefault="00DF3339" w:rsidP="005A0FD4">
      <w:pPr>
        <w:numPr>
          <w:ilvl w:val="0"/>
          <w:numId w:val="37"/>
        </w:numPr>
        <w:spacing w:after="0" w:line="240" w:lineRule="auto"/>
        <w:ind w:right="0"/>
        <w:jc w:val="left"/>
        <w:rPr>
          <w:rFonts w:ascii="Arial" w:hAnsi="Arial" w:cs="Arial"/>
        </w:rPr>
      </w:pPr>
      <w:r w:rsidRPr="003C1E4C">
        <w:rPr>
          <w:rFonts w:ascii="Arial" w:hAnsi="Arial" w:cs="Arial"/>
        </w:rPr>
        <w:t xml:space="preserve">dajDokumentAkoPDF </w:t>
      </w:r>
    </w:p>
    <w:p w14:paraId="037F1AD1" w14:textId="77777777" w:rsidR="00DF3339" w:rsidRPr="003C1E4C" w:rsidRDefault="00DF3339" w:rsidP="005A0FD4">
      <w:pPr>
        <w:numPr>
          <w:ilvl w:val="0"/>
          <w:numId w:val="37"/>
        </w:numPr>
        <w:spacing w:after="0" w:line="240" w:lineRule="auto"/>
        <w:ind w:right="0"/>
        <w:jc w:val="left"/>
        <w:rPr>
          <w:rFonts w:ascii="Arial" w:hAnsi="Arial" w:cs="Arial"/>
        </w:rPr>
      </w:pPr>
      <w:r w:rsidRPr="003C1E4C">
        <w:rPr>
          <w:rFonts w:ascii="Arial" w:hAnsi="Arial" w:cs="Arial"/>
        </w:rPr>
        <w:t xml:space="preserve">dajZoznamNesparovanychCDP </w:t>
      </w:r>
    </w:p>
    <w:p w14:paraId="3E3481E4" w14:textId="77777777" w:rsidR="00DF3339" w:rsidRPr="003C1E4C" w:rsidRDefault="00DF3339" w:rsidP="005A0FD4">
      <w:pPr>
        <w:numPr>
          <w:ilvl w:val="0"/>
          <w:numId w:val="37"/>
        </w:numPr>
        <w:spacing w:after="0" w:line="240" w:lineRule="auto"/>
        <w:ind w:right="0"/>
        <w:jc w:val="left"/>
        <w:rPr>
          <w:rFonts w:ascii="Arial" w:hAnsi="Arial" w:cs="Arial"/>
        </w:rPr>
      </w:pPr>
      <w:r w:rsidRPr="003C1E4C">
        <w:rPr>
          <w:rFonts w:ascii="Arial" w:hAnsi="Arial" w:cs="Arial"/>
        </w:rPr>
        <w:t xml:space="preserve">nastavRiesitela </w:t>
      </w:r>
    </w:p>
    <w:p w14:paraId="7F67E9FB" w14:textId="77777777" w:rsidR="00DF3339" w:rsidRPr="003C1E4C" w:rsidRDefault="00DF3339" w:rsidP="005A0FD4">
      <w:pPr>
        <w:numPr>
          <w:ilvl w:val="0"/>
          <w:numId w:val="37"/>
        </w:numPr>
        <w:spacing w:after="0" w:line="240" w:lineRule="auto"/>
        <w:ind w:right="0"/>
        <w:jc w:val="left"/>
        <w:rPr>
          <w:rFonts w:ascii="Arial" w:hAnsi="Arial" w:cs="Arial"/>
        </w:rPr>
      </w:pPr>
      <w:r w:rsidRPr="003C1E4C">
        <w:rPr>
          <w:rFonts w:ascii="Arial" w:hAnsi="Arial" w:cs="Arial"/>
        </w:rPr>
        <w:t xml:space="preserve">setDocumentAsResolved </w:t>
      </w:r>
    </w:p>
    <w:p w14:paraId="50884070" w14:textId="77777777" w:rsidR="00DF3339" w:rsidRPr="003C1E4C" w:rsidRDefault="00DF3339" w:rsidP="00DF3339">
      <w:pPr>
        <w:spacing w:after="0"/>
        <w:ind w:firstLine="360"/>
        <w:rPr>
          <w:rFonts w:ascii="Arial" w:hAnsi="Arial" w:cs="Arial"/>
        </w:rPr>
      </w:pPr>
    </w:p>
    <w:p w14:paraId="161CE514" w14:textId="77777777" w:rsidR="00DF3339" w:rsidRDefault="00DF3339" w:rsidP="00DF3339">
      <w:pPr>
        <w:spacing w:after="0"/>
        <w:ind w:firstLine="360"/>
        <w:rPr>
          <w:rFonts w:ascii="Arial" w:hAnsi="Arial" w:cs="Arial"/>
        </w:rPr>
      </w:pPr>
    </w:p>
    <w:p w14:paraId="6D8CE251" w14:textId="77777777" w:rsidR="00DF3339" w:rsidRDefault="00DF3339" w:rsidP="00DF3339">
      <w:pPr>
        <w:spacing w:after="0"/>
        <w:ind w:firstLine="360"/>
        <w:rPr>
          <w:rFonts w:ascii="Arial" w:hAnsi="Arial" w:cs="Arial"/>
        </w:rPr>
      </w:pPr>
    </w:p>
    <w:p w14:paraId="50D32427"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JDocInterfaceCUDRK </w:t>
      </w:r>
      <w:r w:rsidRPr="003C1E4C">
        <w:rPr>
          <w:rFonts w:ascii="Arial" w:hAnsi="Arial" w:cs="Arial"/>
          <w:lang w:val="en-US"/>
        </w:rPr>
        <w:t>(</w:t>
      </w:r>
      <w:r w:rsidRPr="003C1E4C">
        <w:rPr>
          <w:rFonts w:ascii="Arial" w:hAnsi="Arial" w:cs="Arial"/>
        </w:rPr>
        <w:t>konzument služieb jDOC IM</w:t>
      </w:r>
      <w:r w:rsidRPr="003C1E4C">
        <w:rPr>
          <w:rFonts w:ascii="Arial" w:hAnsi="Arial" w:cs="Arial"/>
          <w:lang w:val="en-US"/>
        </w:rPr>
        <w:t>)</w:t>
      </w:r>
      <w:r w:rsidRPr="003C1E4C">
        <w:rPr>
          <w:rFonts w:ascii="Arial" w:hAnsi="Arial" w:cs="Arial"/>
        </w:rPr>
        <w:t>:</w:t>
      </w:r>
    </w:p>
    <w:p w14:paraId="4F1EC735" w14:textId="77777777" w:rsidR="00DF3339" w:rsidRPr="003C1E4C" w:rsidRDefault="00DF3339" w:rsidP="005A0FD4">
      <w:pPr>
        <w:numPr>
          <w:ilvl w:val="0"/>
          <w:numId w:val="38"/>
        </w:numPr>
        <w:spacing w:after="0" w:line="240" w:lineRule="auto"/>
        <w:ind w:right="0"/>
        <w:jc w:val="left"/>
        <w:rPr>
          <w:rFonts w:ascii="Arial" w:hAnsi="Arial" w:cs="Arial"/>
        </w:rPr>
      </w:pPr>
      <w:r w:rsidRPr="003C1E4C">
        <w:rPr>
          <w:rFonts w:ascii="Arial" w:hAnsi="Arial" w:cs="Arial"/>
        </w:rPr>
        <w:t xml:space="preserve">DajDokumentZaznamu </w:t>
      </w:r>
    </w:p>
    <w:p w14:paraId="6ACD0A54" w14:textId="77777777" w:rsidR="00DF3339" w:rsidRPr="003C1E4C" w:rsidRDefault="00DF3339" w:rsidP="005A0FD4">
      <w:pPr>
        <w:numPr>
          <w:ilvl w:val="0"/>
          <w:numId w:val="38"/>
        </w:numPr>
        <w:spacing w:after="0" w:line="240" w:lineRule="auto"/>
        <w:ind w:right="0"/>
        <w:jc w:val="left"/>
        <w:rPr>
          <w:rFonts w:ascii="Arial" w:hAnsi="Arial" w:cs="Arial"/>
        </w:rPr>
      </w:pPr>
      <w:r w:rsidRPr="003C1E4C">
        <w:rPr>
          <w:rFonts w:ascii="Arial" w:hAnsi="Arial" w:cs="Arial"/>
        </w:rPr>
        <w:t xml:space="preserve">DajZoznamDoruceniekCakNaMetadata </w:t>
      </w:r>
    </w:p>
    <w:p w14:paraId="57121CB2" w14:textId="77777777" w:rsidR="00DF3339" w:rsidRPr="003C1E4C" w:rsidRDefault="00DF3339" w:rsidP="00DF3339">
      <w:pPr>
        <w:spacing w:after="0"/>
        <w:ind w:firstLine="360"/>
        <w:rPr>
          <w:rFonts w:ascii="Arial" w:hAnsi="Arial" w:cs="Arial"/>
        </w:rPr>
      </w:pPr>
    </w:p>
    <w:p w14:paraId="6CE3ACF5"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JDocInterfaceWS </w:t>
      </w:r>
      <w:r w:rsidRPr="003C1E4C">
        <w:rPr>
          <w:rFonts w:ascii="Arial" w:hAnsi="Arial" w:cs="Arial"/>
          <w:lang w:val="en-US"/>
        </w:rPr>
        <w:t>(</w:t>
      </w:r>
      <w:r w:rsidRPr="003C1E4C">
        <w:rPr>
          <w:rFonts w:ascii="Arial" w:hAnsi="Arial" w:cs="Arial"/>
        </w:rPr>
        <w:t>konzument služieb externý Cromwell IS</w:t>
      </w:r>
      <w:r w:rsidRPr="003C1E4C">
        <w:rPr>
          <w:rFonts w:ascii="Arial" w:hAnsi="Arial" w:cs="Arial"/>
          <w:lang w:val="en-US"/>
        </w:rPr>
        <w:t>)</w:t>
      </w:r>
      <w:r w:rsidRPr="003C1E4C">
        <w:rPr>
          <w:rFonts w:ascii="Arial" w:hAnsi="Arial" w:cs="Arial"/>
        </w:rPr>
        <w:t>:</w:t>
      </w:r>
    </w:p>
    <w:p w14:paraId="756F1A1A" w14:textId="77777777" w:rsidR="00DF3339" w:rsidRPr="003C1E4C" w:rsidRDefault="00DF3339" w:rsidP="005A0FD4">
      <w:pPr>
        <w:numPr>
          <w:ilvl w:val="0"/>
          <w:numId w:val="39"/>
        </w:numPr>
        <w:spacing w:after="0" w:line="240" w:lineRule="auto"/>
        <w:ind w:right="0"/>
        <w:jc w:val="left"/>
        <w:rPr>
          <w:rFonts w:ascii="Arial" w:hAnsi="Arial" w:cs="Arial"/>
        </w:rPr>
      </w:pPr>
      <w:r w:rsidRPr="003C1E4C">
        <w:rPr>
          <w:rFonts w:ascii="Arial" w:hAnsi="Arial" w:cs="Arial"/>
        </w:rPr>
        <w:t xml:space="preserve">addDocument </w:t>
      </w:r>
    </w:p>
    <w:p w14:paraId="42495540" w14:textId="77777777" w:rsidR="00DF3339" w:rsidRPr="003C1E4C" w:rsidRDefault="00DF3339" w:rsidP="00DF3339">
      <w:pPr>
        <w:spacing w:after="0"/>
        <w:ind w:firstLine="360"/>
        <w:rPr>
          <w:rFonts w:ascii="Arial" w:hAnsi="Arial" w:cs="Arial"/>
        </w:rPr>
      </w:pPr>
    </w:p>
    <w:p w14:paraId="12585131" w14:textId="77777777" w:rsidR="00DF3339" w:rsidRPr="003C1E4C" w:rsidRDefault="00DF3339" w:rsidP="00DF3339">
      <w:pPr>
        <w:spacing w:after="0"/>
        <w:ind w:firstLine="360"/>
        <w:rPr>
          <w:rFonts w:ascii="Arial" w:hAnsi="Arial" w:cs="Arial"/>
        </w:rPr>
      </w:pPr>
      <w:r w:rsidRPr="003C1E4C">
        <w:rPr>
          <w:rFonts w:ascii="Arial" w:hAnsi="Arial" w:cs="Arial"/>
        </w:rPr>
        <w:t>REST služba ImportZaznamSED (konzumenti služby CPA, Elymus)</w:t>
      </w:r>
    </w:p>
    <w:p w14:paraId="612F8F94" w14:textId="77777777" w:rsidR="00DF3339" w:rsidRPr="003C1E4C" w:rsidRDefault="00DF3339" w:rsidP="005A0FD4">
      <w:pPr>
        <w:numPr>
          <w:ilvl w:val="0"/>
          <w:numId w:val="39"/>
        </w:numPr>
        <w:spacing w:after="0" w:line="240" w:lineRule="auto"/>
        <w:ind w:right="0"/>
        <w:rPr>
          <w:rFonts w:ascii="Arial" w:hAnsi="Arial" w:cs="Arial"/>
        </w:rPr>
      </w:pPr>
      <w:r w:rsidRPr="003C1E4C">
        <w:rPr>
          <w:rFonts w:ascii="Arial" w:hAnsi="Arial" w:cs="Arial"/>
        </w:rPr>
        <w:t xml:space="preserve">REST služba pre ukladanie el.dokumentov evidovaných v CPA do CUD  a ukladanie prijatých SEDov Elymusom do CUDocument </w:t>
      </w:r>
    </w:p>
    <w:p w14:paraId="78A4053E" w14:textId="77777777" w:rsidR="00DF3339" w:rsidRPr="003C1E4C" w:rsidRDefault="00DF3339" w:rsidP="00DF3339">
      <w:pPr>
        <w:spacing w:after="0"/>
        <w:ind w:firstLine="360"/>
        <w:rPr>
          <w:rFonts w:ascii="Arial" w:hAnsi="Arial" w:cs="Arial"/>
        </w:rPr>
      </w:pPr>
    </w:p>
    <w:p w14:paraId="476A0B9E" w14:textId="77777777" w:rsidR="00DF3339" w:rsidRPr="003C1E4C" w:rsidRDefault="00DF3339" w:rsidP="00DF3339">
      <w:pPr>
        <w:spacing w:after="0"/>
        <w:ind w:firstLine="360"/>
        <w:rPr>
          <w:rFonts w:ascii="Arial" w:hAnsi="Arial" w:cs="Arial"/>
        </w:rPr>
      </w:pPr>
      <w:r w:rsidRPr="003C1E4C">
        <w:rPr>
          <w:rFonts w:ascii="Arial" w:hAnsi="Arial" w:cs="Arial"/>
        </w:rPr>
        <w:t>SOAP služba FindDocuments (konzument služby EES)</w:t>
      </w:r>
    </w:p>
    <w:p w14:paraId="4A4C7C0C"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Všeobecná služba pre vyhľadávanie</w:t>
      </w:r>
    </w:p>
    <w:p w14:paraId="733FB56B"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Podľa čísla krabice umožňuje dohľadať všetky dokumenty v krabici a aj ich atribúty</w:t>
      </w:r>
    </w:p>
    <w:p w14:paraId="6E1FBAA3"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 xml:space="preserve">V rámci služby sú vracané dokumenty vo všetkých stavoch (dokumenty v CUD, dokumenty v jDocIM, dokumenty v stave Unprocessed, atď.) </w:t>
      </w:r>
    </w:p>
    <w:p w14:paraId="5247E74A"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Službu volá v EES v čase, keď príde prepravná krabica do archívu a začne ju spracovávať pracovník archívu</w:t>
      </w:r>
    </w:p>
    <w:p w14:paraId="2B80E743"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Uvedená služba vytvorená všeobecne aj pre rôzne použitie do budúcnosti v prípade potreby vyhľadávania dokumentov</w:t>
      </w:r>
    </w:p>
    <w:p w14:paraId="0B34C5F7" w14:textId="77777777" w:rsidR="00DF3339" w:rsidRPr="0065070C" w:rsidRDefault="00DF3339" w:rsidP="00DF3339">
      <w:pPr>
        <w:spacing w:after="0"/>
        <w:ind w:firstLine="360"/>
      </w:pPr>
    </w:p>
    <w:p w14:paraId="029B594B" w14:textId="77777777" w:rsidR="00DF3339" w:rsidRPr="00C07BF4" w:rsidRDefault="00DF3339" w:rsidP="00DF3339">
      <w:pPr>
        <w:rPr>
          <w:rFonts w:ascii="Arial" w:hAnsi="Arial" w:cs="Arial"/>
        </w:rPr>
      </w:pPr>
      <w:r w:rsidRPr="00C07BF4">
        <w:rPr>
          <w:rFonts w:ascii="Arial" w:hAnsi="Arial" w:cs="Arial"/>
          <w:b/>
          <w:u w:val="single"/>
        </w:rPr>
        <w:t xml:space="preserve">Požiadavky na HW zdroje:    </w:t>
      </w:r>
      <w:r w:rsidRPr="00C07BF4">
        <w:rPr>
          <w:rFonts w:ascii="Arial" w:hAnsi="Arial" w:cs="Arial"/>
          <w:b/>
        </w:rPr>
        <w:t>JDOC HLP -  PROD</w:t>
      </w:r>
    </w:p>
    <w:p w14:paraId="1CBD4D71" w14:textId="77777777" w:rsidR="00DF3339" w:rsidRPr="00C07BF4" w:rsidRDefault="00DF3339" w:rsidP="00DF3339">
      <w:pPr>
        <w:pStyle w:val="Nadpis2"/>
        <w:spacing w:before="0"/>
        <w:rPr>
          <w:rFonts w:ascii="Arial" w:hAnsi="Arial" w:cs="Arial"/>
          <w:color w:val="auto"/>
          <w:sz w:val="22"/>
          <w:szCs w:val="22"/>
        </w:rPr>
      </w:pPr>
      <w:r w:rsidRPr="00C07BF4">
        <w:rPr>
          <w:rFonts w:ascii="Arial" w:hAnsi="Arial" w:cs="Arial"/>
          <w:color w:val="auto"/>
          <w:sz w:val="22"/>
          <w:szCs w:val="22"/>
        </w:rPr>
        <w:t>hpdms01</w:t>
      </w:r>
    </w:p>
    <w:p w14:paraId="2550AE90"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CPU: 6 jadier</w:t>
      </w:r>
    </w:p>
    <w:p w14:paraId="234591DF"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RAM: 12 GB</w:t>
      </w:r>
    </w:p>
    <w:p w14:paraId="3EF9DD65"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DISK:</w:t>
      </w:r>
    </w:p>
    <w:p w14:paraId="12AF4D2D"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/boot</w:t>
      </w:r>
    </w:p>
    <w:p w14:paraId="6A3076E2"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podľa potreby min. 1 GB</w:t>
      </w:r>
    </w:p>
    <w:p w14:paraId="604DBD80"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 xml:space="preserve">/ </w:t>
      </w:r>
    </w:p>
    <w:p w14:paraId="216BCBF1"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OS</w:t>
      </w:r>
    </w:p>
    <w:p w14:paraId="3F7B9A5E"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40 GB</w:t>
      </w:r>
    </w:p>
    <w:p w14:paraId="03DDDC5F"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/mnt/data</w:t>
      </w:r>
    </w:p>
    <w:p w14:paraId="715BE247"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dátové súbory aplikácie, logy, konfigurácia</w:t>
      </w:r>
    </w:p>
    <w:p w14:paraId="6D04BFB7"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100 GB</w:t>
      </w:r>
    </w:p>
    <w:p w14:paraId="6A3BCE7B"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/data/nit/jdoc/_storage_old</w:t>
      </w:r>
    </w:p>
    <w:p w14:paraId="136D4065"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20 GB</w:t>
      </w:r>
    </w:p>
    <w:p w14:paraId="614C11E5"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/mnt/shared</w:t>
      </w:r>
    </w:p>
    <w:p w14:paraId="3E5768AA"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lastRenderedPageBreak/>
        <w:t>zdielané úložisko dokumentov, už existujúce (súčasný stav 16 TB)</w:t>
      </w:r>
    </w:p>
    <w:p w14:paraId="3A571FDE"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NFS</w:t>
      </w:r>
    </w:p>
    <w:p w14:paraId="3B6E66E2"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OS: CentOs 7.X</w:t>
      </w:r>
    </w:p>
    <w:p w14:paraId="156DC0C6" w14:textId="77777777" w:rsidR="00DF3339" w:rsidRPr="00D35C9F" w:rsidRDefault="00DF3339" w:rsidP="00DF3339">
      <w:pPr>
        <w:rPr>
          <w:rFonts w:ascii="Arial" w:hAnsi="Arial" w:cs="Arial"/>
        </w:rPr>
      </w:pPr>
    </w:p>
    <w:p w14:paraId="2E892926" w14:textId="77777777" w:rsidR="00DF3339" w:rsidRPr="00C07BF4" w:rsidRDefault="00DF3339" w:rsidP="00DF3339">
      <w:pPr>
        <w:pStyle w:val="Nadpis2"/>
        <w:spacing w:before="0"/>
        <w:rPr>
          <w:rFonts w:ascii="Arial" w:hAnsi="Arial" w:cs="Arial"/>
          <w:color w:val="auto"/>
          <w:sz w:val="22"/>
          <w:szCs w:val="22"/>
        </w:rPr>
      </w:pPr>
      <w:r w:rsidRPr="00C07BF4">
        <w:rPr>
          <w:rFonts w:ascii="Arial" w:hAnsi="Arial" w:cs="Arial"/>
          <w:color w:val="auto"/>
          <w:sz w:val="22"/>
          <w:szCs w:val="22"/>
        </w:rPr>
        <w:t>hpim01</w:t>
      </w:r>
    </w:p>
    <w:p w14:paraId="5EFC59A4"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CPU: 6 jadier</w:t>
      </w:r>
    </w:p>
    <w:p w14:paraId="1207C352"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RAM: 8 GB</w:t>
      </w:r>
    </w:p>
    <w:p w14:paraId="4EDCD2FE"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DISK:</w:t>
      </w:r>
    </w:p>
    <w:p w14:paraId="08972894"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/boot</w:t>
      </w:r>
    </w:p>
    <w:p w14:paraId="29FC6220"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podľa potreby min. 1 GB</w:t>
      </w:r>
    </w:p>
    <w:p w14:paraId="524D2D7B"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 xml:space="preserve">/ </w:t>
      </w:r>
    </w:p>
    <w:p w14:paraId="75D6A8F0"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OS</w:t>
      </w:r>
    </w:p>
    <w:p w14:paraId="471BF68C"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40 GB</w:t>
      </w:r>
    </w:p>
    <w:p w14:paraId="16CE4057"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/mnt/data</w:t>
      </w:r>
    </w:p>
    <w:p w14:paraId="0186F72A"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dátové súbory aplikácie, logy, konfigurácia</w:t>
      </w:r>
    </w:p>
    <w:p w14:paraId="31C4CA85"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100 GB</w:t>
      </w:r>
    </w:p>
    <w:p w14:paraId="659A1600"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OS: CentOs 7.X</w:t>
      </w:r>
    </w:p>
    <w:p w14:paraId="634AE07E" w14:textId="77777777" w:rsidR="00DF3339" w:rsidRPr="00D35C9F" w:rsidRDefault="00DF3339" w:rsidP="00DF3339">
      <w:pPr>
        <w:rPr>
          <w:rFonts w:ascii="Arial" w:hAnsi="Arial" w:cs="Arial"/>
        </w:rPr>
      </w:pPr>
    </w:p>
    <w:p w14:paraId="4A9325E1"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db01</w:t>
      </w:r>
    </w:p>
    <w:p w14:paraId="0A20F5FE" w14:textId="77777777" w:rsidR="00DF3339" w:rsidRPr="00D475B8" w:rsidRDefault="00DF3339" w:rsidP="005A0FD4">
      <w:pPr>
        <w:pStyle w:val="Odsekzoznamu"/>
        <w:numPr>
          <w:ilvl w:val="0"/>
          <w:numId w:val="48"/>
        </w:numPr>
        <w:spacing w:after="0" w:line="240" w:lineRule="auto"/>
        <w:ind w:right="0"/>
        <w:jc w:val="left"/>
        <w:rPr>
          <w:rFonts w:ascii="Arial" w:hAnsi="Arial" w:cs="Arial"/>
        </w:rPr>
      </w:pPr>
      <w:r w:rsidRPr="00D475B8">
        <w:rPr>
          <w:rFonts w:ascii="Arial" w:hAnsi="Arial" w:cs="Arial"/>
        </w:rPr>
        <w:t> Po premigrovaní CUD DB na JDOC DB ostane na serveri iba 1 databáza.</w:t>
      </w:r>
    </w:p>
    <w:p w14:paraId="2D89CF2A" w14:textId="77777777" w:rsidR="00DF3339" w:rsidRPr="00D475B8" w:rsidRDefault="00DF3339" w:rsidP="005A0FD4">
      <w:pPr>
        <w:pStyle w:val="Odsekzoznamu"/>
        <w:numPr>
          <w:ilvl w:val="0"/>
          <w:numId w:val="48"/>
        </w:numPr>
        <w:spacing w:after="0" w:line="240" w:lineRule="auto"/>
        <w:ind w:right="0"/>
        <w:jc w:val="left"/>
        <w:rPr>
          <w:rFonts w:ascii="Arial" w:hAnsi="Arial" w:cs="Arial"/>
        </w:rPr>
      </w:pPr>
      <w:r w:rsidRPr="00D475B8">
        <w:rPr>
          <w:rFonts w:ascii="Arial" w:hAnsi="Arial" w:cs="Arial"/>
        </w:rPr>
        <w:t> Predpokladaná veľkosť cca: 500 GB</w:t>
      </w:r>
    </w:p>
    <w:p w14:paraId="1ADD5973" w14:textId="77777777" w:rsidR="00DF3339" w:rsidRDefault="00DF3339" w:rsidP="00DF3339">
      <w:pPr>
        <w:rPr>
          <w:sz w:val="20"/>
          <w:szCs w:val="20"/>
          <w:lang w:eastAsia="cs-CZ"/>
        </w:rPr>
      </w:pPr>
    </w:p>
    <w:p w14:paraId="38BD466D" w14:textId="77777777" w:rsidR="00DF3339" w:rsidRDefault="00DF3339" w:rsidP="00DF3339">
      <w:pPr>
        <w:pStyle w:val="Nadpis2"/>
        <w:rPr>
          <w:rFonts w:ascii="Arial" w:hAnsi="Arial" w:cs="Arial"/>
          <w:sz w:val="24"/>
          <w:szCs w:val="24"/>
        </w:rPr>
      </w:pPr>
    </w:p>
    <w:p w14:paraId="50439F89" w14:textId="77777777" w:rsidR="00DF3339" w:rsidRPr="005A0FD4" w:rsidRDefault="00DF3339" w:rsidP="00DF3339">
      <w:pPr>
        <w:pStyle w:val="Nadpis2"/>
        <w:rPr>
          <w:rFonts w:ascii="Arial" w:hAnsi="Arial" w:cs="Arial"/>
          <w:color w:val="auto"/>
          <w:sz w:val="24"/>
          <w:szCs w:val="24"/>
        </w:rPr>
      </w:pPr>
      <w:r w:rsidRPr="005A0FD4">
        <w:rPr>
          <w:rFonts w:ascii="Arial" w:hAnsi="Arial" w:cs="Arial"/>
          <w:color w:val="auto"/>
          <w:sz w:val="24"/>
          <w:szCs w:val="24"/>
        </w:rPr>
        <w:t>JDOC ZLP2 - TEST</w:t>
      </w:r>
    </w:p>
    <w:p w14:paraId="4D4C1FBD"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zpdms02</w:t>
      </w:r>
    </w:p>
    <w:p w14:paraId="7C6A6EBF"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CPU: 4 jadra</w:t>
      </w:r>
    </w:p>
    <w:p w14:paraId="1A279478"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RAM: 4 GB</w:t>
      </w:r>
    </w:p>
    <w:p w14:paraId="7B777577"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DISK:</w:t>
      </w:r>
    </w:p>
    <w:p w14:paraId="30E24713"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/boot</w:t>
      </w:r>
    </w:p>
    <w:p w14:paraId="73CD6CA8"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podľa potreby min. 1 GB</w:t>
      </w:r>
    </w:p>
    <w:p w14:paraId="2ACE512F"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 xml:space="preserve">/ </w:t>
      </w:r>
    </w:p>
    <w:p w14:paraId="480D3E22"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OS</w:t>
      </w:r>
    </w:p>
    <w:p w14:paraId="3F1571D2"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40 GB</w:t>
      </w:r>
    </w:p>
    <w:p w14:paraId="34BC6C77"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/mnt/data</w:t>
      </w:r>
    </w:p>
    <w:p w14:paraId="3B99EFA4"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dátové súbory aplikácie, logy, konfigurácia</w:t>
      </w:r>
    </w:p>
    <w:p w14:paraId="1B8B3B53"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60 GB</w:t>
      </w:r>
    </w:p>
    <w:p w14:paraId="476FA356"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/data/nit/jdoc/_storage_old</w:t>
      </w:r>
    </w:p>
    <w:p w14:paraId="20D9FF53"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20 GB</w:t>
      </w:r>
    </w:p>
    <w:p w14:paraId="6624C7E6"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/mnt/shared</w:t>
      </w:r>
    </w:p>
    <w:p w14:paraId="2C15BDF7"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zdielané úložisko dokumentov, už existujúce</w:t>
      </w:r>
    </w:p>
    <w:p w14:paraId="5925666D"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NFS</w:t>
      </w:r>
    </w:p>
    <w:p w14:paraId="0AD73832" w14:textId="77777777" w:rsidR="00DF3339" w:rsidRPr="00D85565" w:rsidRDefault="00DF3339" w:rsidP="00DF3339">
      <w:pPr>
        <w:pStyle w:val="Odsekzoznamu"/>
        <w:spacing w:after="0"/>
        <w:ind w:left="2880"/>
        <w:rPr>
          <w:rFonts w:ascii="Arial" w:hAnsi="Arial" w:cs="Arial"/>
        </w:rPr>
      </w:pPr>
    </w:p>
    <w:p w14:paraId="7D938C69"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OS: CentOs 7.X</w:t>
      </w:r>
    </w:p>
    <w:p w14:paraId="207E8578" w14:textId="77777777" w:rsidR="00DF3339" w:rsidRDefault="00DF3339" w:rsidP="00DF3339">
      <w:pPr>
        <w:spacing w:after="0"/>
      </w:pPr>
    </w:p>
    <w:p w14:paraId="30D300AC"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zpim02</w:t>
      </w:r>
    </w:p>
    <w:p w14:paraId="29CD832E"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CPU: 6 jadier</w:t>
      </w:r>
    </w:p>
    <w:p w14:paraId="4C2E3422"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RAM: 4 GB</w:t>
      </w:r>
    </w:p>
    <w:p w14:paraId="2392CD93"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DISK:</w:t>
      </w:r>
    </w:p>
    <w:p w14:paraId="51E55658"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/boot</w:t>
      </w:r>
    </w:p>
    <w:p w14:paraId="662E54EB"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lastRenderedPageBreak/>
        <w:t>podľa potreby min. 1 GB</w:t>
      </w:r>
    </w:p>
    <w:p w14:paraId="1A7CAB3E"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 xml:space="preserve">/ </w:t>
      </w:r>
    </w:p>
    <w:p w14:paraId="3BC22445"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OS</w:t>
      </w:r>
    </w:p>
    <w:p w14:paraId="21F62E21"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40 GB</w:t>
      </w:r>
    </w:p>
    <w:p w14:paraId="7C547144"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/mnt/data</w:t>
      </w:r>
    </w:p>
    <w:p w14:paraId="4E8A3045"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dátové súbory aplikácie, logy, konfigurácia</w:t>
      </w:r>
    </w:p>
    <w:p w14:paraId="266A9691"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60 GB</w:t>
      </w:r>
    </w:p>
    <w:p w14:paraId="621F07CC"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OS: CentOs 7.X</w:t>
      </w:r>
    </w:p>
    <w:p w14:paraId="5B7B161E" w14:textId="77777777" w:rsidR="00DF3339" w:rsidRDefault="00DF3339" w:rsidP="00DF3339">
      <w:pPr>
        <w:pStyle w:val="Nadpis2"/>
        <w:spacing w:before="0"/>
        <w:rPr>
          <w:rFonts w:ascii="Arial" w:hAnsi="Arial" w:cs="Arial"/>
          <w:sz w:val="22"/>
          <w:szCs w:val="22"/>
        </w:rPr>
      </w:pPr>
    </w:p>
    <w:p w14:paraId="1C0C6427"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db01t</w:t>
      </w:r>
    </w:p>
    <w:p w14:paraId="226AEB2F" w14:textId="77777777" w:rsidR="00DF3339" w:rsidRPr="00D85565" w:rsidRDefault="00DF3339" w:rsidP="005A0FD4">
      <w:pPr>
        <w:pStyle w:val="Odsekzoznamu"/>
        <w:numPr>
          <w:ilvl w:val="0"/>
          <w:numId w:val="49"/>
        </w:numPr>
        <w:spacing w:after="0" w:line="240" w:lineRule="auto"/>
        <w:ind w:right="0"/>
        <w:jc w:val="left"/>
        <w:rPr>
          <w:rFonts w:ascii="Arial" w:hAnsi="Arial" w:cs="Arial"/>
        </w:rPr>
      </w:pPr>
      <w:r w:rsidRPr="00D85565">
        <w:rPr>
          <w:rFonts w:ascii="Arial" w:hAnsi="Arial" w:cs="Arial"/>
        </w:rPr>
        <w:t> Po premigrovaní CUD DB na JDOC DB ostane na serveri iba 1 databáza.</w:t>
      </w:r>
    </w:p>
    <w:p w14:paraId="7ACD3AB2" w14:textId="77777777" w:rsidR="00DF3339" w:rsidRPr="00D85565" w:rsidRDefault="00DF3339" w:rsidP="005A0FD4">
      <w:pPr>
        <w:pStyle w:val="Odsekzoznamu"/>
        <w:numPr>
          <w:ilvl w:val="0"/>
          <w:numId w:val="49"/>
        </w:numPr>
        <w:spacing w:after="0" w:line="240" w:lineRule="auto"/>
        <w:ind w:right="0"/>
        <w:jc w:val="left"/>
        <w:rPr>
          <w:rFonts w:ascii="Arial" w:hAnsi="Arial" w:cs="Arial"/>
        </w:rPr>
      </w:pPr>
      <w:r w:rsidRPr="00D85565">
        <w:rPr>
          <w:rFonts w:ascii="Arial" w:hAnsi="Arial" w:cs="Arial"/>
        </w:rPr>
        <w:t> Predpokladaná veľkosť cca: 500 GB</w:t>
      </w:r>
    </w:p>
    <w:p w14:paraId="2E51A997" w14:textId="77777777" w:rsidR="00DF3339" w:rsidRDefault="00DF3339" w:rsidP="00DF3339">
      <w:pPr>
        <w:tabs>
          <w:tab w:val="left" w:pos="1476"/>
        </w:tabs>
        <w:rPr>
          <w:b/>
          <w:bCs/>
          <w:sz w:val="36"/>
          <w:szCs w:val="36"/>
        </w:rPr>
      </w:pPr>
    </w:p>
    <w:p w14:paraId="0DE3C121" w14:textId="77777777" w:rsidR="00DF3339" w:rsidRPr="00D85565" w:rsidRDefault="00DF3339" w:rsidP="00DF3339">
      <w:pPr>
        <w:tabs>
          <w:tab w:val="left" w:pos="1476"/>
        </w:tabs>
        <w:rPr>
          <w:rFonts w:ascii="Arial" w:hAnsi="Arial" w:cs="Arial"/>
          <w:b/>
          <w:bCs/>
          <w:sz w:val="24"/>
          <w:szCs w:val="24"/>
        </w:rPr>
      </w:pPr>
      <w:r w:rsidRPr="00D85565">
        <w:rPr>
          <w:rFonts w:ascii="Arial" w:hAnsi="Arial" w:cs="Arial"/>
          <w:b/>
          <w:bCs/>
          <w:sz w:val="24"/>
          <w:szCs w:val="24"/>
        </w:rPr>
        <w:t>JDOC ZLP3 – DEV</w:t>
      </w:r>
    </w:p>
    <w:p w14:paraId="7574B619" w14:textId="77777777" w:rsidR="00DF3339" w:rsidRPr="00995EFE" w:rsidRDefault="00DF3339" w:rsidP="00DF3339">
      <w:pPr>
        <w:pStyle w:val="Nadpis2"/>
        <w:spacing w:before="0"/>
        <w:rPr>
          <w:rFonts w:ascii="Arial" w:hAnsi="Arial" w:cs="Arial"/>
          <w:color w:val="auto"/>
          <w:sz w:val="22"/>
          <w:szCs w:val="22"/>
        </w:rPr>
      </w:pPr>
      <w:r w:rsidRPr="00995EFE">
        <w:rPr>
          <w:rFonts w:ascii="Arial" w:hAnsi="Arial" w:cs="Arial"/>
          <w:color w:val="auto"/>
          <w:sz w:val="22"/>
          <w:szCs w:val="22"/>
        </w:rPr>
        <w:t>zpdms01v</w:t>
      </w:r>
    </w:p>
    <w:p w14:paraId="197AD63E" w14:textId="77777777" w:rsidR="00DF3339" w:rsidRPr="00D85565" w:rsidRDefault="00DF3339" w:rsidP="00995EFE">
      <w:pPr>
        <w:pStyle w:val="Odsekzoznamu"/>
        <w:numPr>
          <w:ilvl w:val="1"/>
          <w:numId w:val="41"/>
        </w:numPr>
        <w:spacing w:after="0" w:line="240" w:lineRule="auto"/>
        <w:ind w:right="0"/>
        <w:jc w:val="left"/>
        <w:rPr>
          <w:rFonts w:ascii="Arial" w:hAnsi="Arial" w:cs="Arial"/>
        </w:rPr>
      </w:pPr>
      <w:r w:rsidRPr="00D85565">
        <w:rPr>
          <w:rFonts w:ascii="Arial" w:hAnsi="Arial" w:cs="Arial"/>
        </w:rPr>
        <w:t>CPU: 4 jadra</w:t>
      </w:r>
    </w:p>
    <w:p w14:paraId="1879D76D" w14:textId="77777777" w:rsidR="00DF3339" w:rsidRPr="00D85565" w:rsidRDefault="00DF3339" w:rsidP="00995EFE">
      <w:pPr>
        <w:pStyle w:val="Odsekzoznamu"/>
        <w:numPr>
          <w:ilvl w:val="1"/>
          <w:numId w:val="41"/>
        </w:numPr>
        <w:spacing w:after="0" w:line="240" w:lineRule="auto"/>
        <w:ind w:right="0"/>
        <w:jc w:val="left"/>
        <w:rPr>
          <w:rFonts w:ascii="Arial" w:hAnsi="Arial" w:cs="Arial"/>
        </w:rPr>
      </w:pPr>
      <w:r w:rsidRPr="00D85565">
        <w:rPr>
          <w:rFonts w:ascii="Arial" w:hAnsi="Arial" w:cs="Arial"/>
        </w:rPr>
        <w:t>RAM: 4 GB</w:t>
      </w:r>
    </w:p>
    <w:p w14:paraId="154A2E57" w14:textId="77777777" w:rsidR="00DF3339" w:rsidRPr="00D85565" w:rsidRDefault="00DF3339" w:rsidP="00995EFE">
      <w:pPr>
        <w:pStyle w:val="Odsekzoznamu"/>
        <w:numPr>
          <w:ilvl w:val="1"/>
          <w:numId w:val="41"/>
        </w:numPr>
        <w:spacing w:after="0" w:line="240" w:lineRule="auto"/>
        <w:ind w:right="0"/>
        <w:jc w:val="left"/>
        <w:rPr>
          <w:rFonts w:ascii="Arial" w:hAnsi="Arial" w:cs="Arial"/>
        </w:rPr>
      </w:pPr>
      <w:r w:rsidRPr="00D85565">
        <w:rPr>
          <w:rFonts w:ascii="Arial" w:hAnsi="Arial" w:cs="Arial"/>
        </w:rPr>
        <w:t>DISK:</w:t>
      </w:r>
    </w:p>
    <w:p w14:paraId="59E08CDB"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/boot</w:t>
      </w:r>
    </w:p>
    <w:p w14:paraId="168891D1"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podľa potreby min. 1 GB</w:t>
      </w:r>
    </w:p>
    <w:p w14:paraId="104EB3C1"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 xml:space="preserve">/ </w:t>
      </w:r>
    </w:p>
    <w:p w14:paraId="3652A8C3"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OS</w:t>
      </w:r>
    </w:p>
    <w:p w14:paraId="1C211CC8"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40 GB</w:t>
      </w:r>
    </w:p>
    <w:p w14:paraId="3D59D343"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/mnt/data</w:t>
      </w:r>
    </w:p>
    <w:p w14:paraId="3A0A8A6E"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dátové súbory aplikácie, logy, konfigurácia</w:t>
      </w:r>
    </w:p>
    <w:p w14:paraId="416D76AD"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60 GB</w:t>
      </w:r>
    </w:p>
    <w:p w14:paraId="1F6EA716"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/data/nit/jdoc/_storage_old</w:t>
      </w:r>
    </w:p>
    <w:p w14:paraId="730CC178"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20 GB</w:t>
      </w:r>
    </w:p>
    <w:p w14:paraId="4B670790"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/mnt/shared</w:t>
      </w:r>
    </w:p>
    <w:p w14:paraId="4A99F99A"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zdielané úložisko dokumentov, už existujúce</w:t>
      </w:r>
    </w:p>
    <w:p w14:paraId="10095E11"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NFS</w:t>
      </w:r>
    </w:p>
    <w:p w14:paraId="526A72D7" w14:textId="77777777" w:rsidR="00DF3339" w:rsidRPr="00D85565" w:rsidRDefault="00DF3339" w:rsidP="00DF3339">
      <w:pPr>
        <w:pStyle w:val="Odsekzoznamu"/>
        <w:spacing w:after="0"/>
        <w:ind w:left="2880"/>
        <w:rPr>
          <w:rFonts w:ascii="Arial" w:hAnsi="Arial" w:cs="Arial"/>
        </w:rPr>
      </w:pPr>
    </w:p>
    <w:p w14:paraId="58C47294"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OS: CentOs 7.X</w:t>
      </w:r>
    </w:p>
    <w:p w14:paraId="036C74C1" w14:textId="77777777" w:rsidR="00DF3339" w:rsidRDefault="00DF3339" w:rsidP="00DF3339"/>
    <w:p w14:paraId="72C7D38C" w14:textId="77777777" w:rsidR="00DF3339" w:rsidRPr="00995EFE" w:rsidRDefault="00DF3339" w:rsidP="00DF3339">
      <w:pPr>
        <w:pStyle w:val="Nadpis2"/>
        <w:spacing w:before="0"/>
        <w:rPr>
          <w:rFonts w:ascii="Arial" w:hAnsi="Arial" w:cs="Arial"/>
          <w:color w:val="auto"/>
          <w:sz w:val="22"/>
          <w:szCs w:val="22"/>
        </w:rPr>
      </w:pPr>
      <w:r w:rsidRPr="00995EFE">
        <w:rPr>
          <w:rFonts w:ascii="Arial" w:hAnsi="Arial" w:cs="Arial"/>
          <w:color w:val="auto"/>
          <w:sz w:val="22"/>
          <w:szCs w:val="22"/>
        </w:rPr>
        <w:t>zpim01v</w:t>
      </w:r>
    </w:p>
    <w:p w14:paraId="770B8DFA"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CPU: 6 jadier</w:t>
      </w:r>
    </w:p>
    <w:p w14:paraId="1152B439"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RAM: 8 GB</w:t>
      </w:r>
    </w:p>
    <w:p w14:paraId="2CD8A0B0"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DISK:</w:t>
      </w:r>
    </w:p>
    <w:p w14:paraId="0D993956"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/boot</w:t>
      </w:r>
    </w:p>
    <w:p w14:paraId="4A3950F6"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podľa potreby min. 1 GB</w:t>
      </w:r>
    </w:p>
    <w:p w14:paraId="13E3DA77"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 xml:space="preserve">/ </w:t>
      </w:r>
    </w:p>
    <w:p w14:paraId="2740CCB1"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OS</w:t>
      </w:r>
    </w:p>
    <w:p w14:paraId="7BF96462"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40 GB</w:t>
      </w:r>
    </w:p>
    <w:p w14:paraId="298D0BBF"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/mnt/data</w:t>
      </w:r>
    </w:p>
    <w:p w14:paraId="230879E0" w14:textId="77777777" w:rsidR="00DF3339" w:rsidRPr="005A0FD4" w:rsidRDefault="00DF3339" w:rsidP="005A0FD4">
      <w:pPr>
        <w:pStyle w:val="Odsekzoznamu"/>
        <w:numPr>
          <w:ilvl w:val="3"/>
          <w:numId w:val="41"/>
        </w:numPr>
        <w:spacing w:after="0" w:line="240" w:lineRule="auto"/>
        <w:ind w:right="0"/>
        <w:jc w:val="left"/>
        <w:rPr>
          <w:rFonts w:ascii="Arial" w:hAnsi="Arial" w:cs="Arial"/>
          <w:color w:val="auto"/>
        </w:rPr>
      </w:pPr>
      <w:r w:rsidRPr="005A0FD4">
        <w:rPr>
          <w:rFonts w:ascii="Arial" w:hAnsi="Arial" w:cs="Arial"/>
          <w:color w:val="auto"/>
        </w:rPr>
        <w:t>dátové súbory aplikácie, logy, konfigurácia</w:t>
      </w:r>
    </w:p>
    <w:p w14:paraId="173857E6" w14:textId="77777777" w:rsidR="00DF3339" w:rsidRPr="005A0FD4" w:rsidRDefault="00DF3339" w:rsidP="005A0FD4">
      <w:pPr>
        <w:pStyle w:val="Odsekzoznamu"/>
        <w:numPr>
          <w:ilvl w:val="3"/>
          <w:numId w:val="41"/>
        </w:numPr>
        <w:spacing w:after="0" w:line="240" w:lineRule="auto"/>
        <w:ind w:right="0"/>
        <w:jc w:val="left"/>
        <w:rPr>
          <w:rFonts w:ascii="Arial" w:hAnsi="Arial" w:cs="Arial"/>
          <w:color w:val="auto"/>
        </w:rPr>
      </w:pPr>
      <w:r w:rsidRPr="005A0FD4">
        <w:rPr>
          <w:rFonts w:ascii="Arial" w:hAnsi="Arial" w:cs="Arial"/>
          <w:color w:val="auto"/>
        </w:rPr>
        <w:t>60 GB</w:t>
      </w:r>
    </w:p>
    <w:p w14:paraId="6790DE01" w14:textId="77777777" w:rsidR="00DF3339" w:rsidRPr="005A0FD4" w:rsidRDefault="00DF3339" w:rsidP="005A0FD4">
      <w:pPr>
        <w:pStyle w:val="Odsekzoznamu"/>
        <w:numPr>
          <w:ilvl w:val="2"/>
          <w:numId w:val="41"/>
        </w:numPr>
        <w:spacing w:after="0" w:line="240" w:lineRule="auto"/>
        <w:ind w:right="0"/>
        <w:jc w:val="left"/>
        <w:rPr>
          <w:rFonts w:ascii="Arial" w:hAnsi="Arial" w:cs="Arial"/>
          <w:color w:val="auto"/>
        </w:rPr>
      </w:pPr>
      <w:r w:rsidRPr="005A0FD4">
        <w:rPr>
          <w:rFonts w:ascii="Arial" w:hAnsi="Arial" w:cs="Arial"/>
          <w:color w:val="auto"/>
        </w:rPr>
        <w:t>OS: CentOs 7.X</w:t>
      </w:r>
    </w:p>
    <w:p w14:paraId="3BA1C932" w14:textId="77777777" w:rsidR="00DF3339" w:rsidRPr="005A0FD4" w:rsidRDefault="00DF3339" w:rsidP="00DF3339">
      <w:pPr>
        <w:pStyle w:val="Nadpis2"/>
        <w:spacing w:before="0"/>
        <w:rPr>
          <w:rFonts w:ascii="Arial" w:hAnsi="Arial" w:cs="Arial"/>
          <w:color w:val="auto"/>
          <w:sz w:val="22"/>
          <w:szCs w:val="22"/>
        </w:rPr>
      </w:pPr>
    </w:p>
    <w:p w14:paraId="48B04E2B"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db01v</w:t>
      </w:r>
    </w:p>
    <w:p w14:paraId="2EB39AA5" w14:textId="77777777" w:rsidR="00DF3339" w:rsidRPr="003C1E4C" w:rsidRDefault="00DF3339" w:rsidP="005A0FD4">
      <w:pPr>
        <w:pStyle w:val="Odsekzoznamu"/>
        <w:numPr>
          <w:ilvl w:val="0"/>
          <w:numId w:val="50"/>
        </w:numPr>
        <w:spacing w:after="0" w:line="240" w:lineRule="auto"/>
        <w:ind w:right="0"/>
        <w:jc w:val="left"/>
        <w:rPr>
          <w:rFonts w:ascii="Arial" w:hAnsi="Arial" w:cs="Arial"/>
        </w:rPr>
      </w:pPr>
      <w:r w:rsidRPr="003C1E4C">
        <w:rPr>
          <w:rFonts w:ascii="Arial" w:hAnsi="Arial" w:cs="Arial"/>
        </w:rPr>
        <w:t> Po premigrovaní CUD DB na JDOC DB ostane na serveri iba 1 databáza.</w:t>
      </w:r>
    </w:p>
    <w:p w14:paraId="3B40694F" w14:textId="77777777" w:rsidR="00DF3339" w:rsidRPr="003C1E4C" w:rsidRDefault="00DF3339" w:rsidP="005A0FD4">
      <w:pPr>
        <w:pStyle w:val="Odsekzoznamu"/>
        <w:numPr>
          <w:ilvl w:val="0"/>
          <w:numId w:val="50"/>
        </w:numPr>
        <w:spacing w:after="0" w:line="240" w:lineRule="auto"/>
        <w:ind w:right="0"/>
        <w:jc w:val="left"/>
        <w:rPr>
          <w:rFonts w:ascii="Arial" w:hAnsi="Arial" w:cs="Arial"/>
        </w:rPr>
      </w:pPr>
      <w:r w:rsidRPr="003C1E4C">
        <w:rPr>
          <w:rFonts w:ascii="Arial" w:hAnsi="Arial" w:cs="Arial"/>
        </w:rPr>
        <w:t> Predpokladaná veľkosť cca: 500 GB</w:t>
      </w:r>
    </w:p>
    <w:p w14:paraId="3114CC79" w14:textId="77777777" w:rsidR="00DF3339" w:rsidRDefault="00DF3339" w:rsidP="00DF3339"/>
    <w:p w14:paraId="05F51075" w14:textId="77777777" w:rsidR="00DF3339" w:rsidRDefault="00DF3339" w:rsidP="00DF3339">
      <w:pPr>
        <w:autoSpaceDE w:val="0"/>
        <w:autoSpaceDN w:val="0"/>
        <w:adjustRightInd w:val="0"/>
        <w:rPr>
          <w:rFonts w:cstheme="minorHAnsi"/>
        </w:rPr>
      </w:pPr>
    </w:p>
    <w:p w14:paraId="25850B75" w14:textId="77777777" w:rsidR="00DF3339" w:rsidRDefault="00DF3339" w:rsidP="005A0FD4">
      <w:pPr>
        <w:pStyle w:val="Odsekzoznamu"/>
        <w:numPr>
          <w:ilvl w:val="0"/>
          <w:numId w:val="40"/>
        </w:numPr>
        <w:spacing w:after="160" w:line="259" w:lineRule="auto"/>
        <w:ind w:right="0"/>
        <w:jc w:val="left"/>
        <w:rPr>
          <w:rFonts w:ascii="Arial" w:hAnsi="Arial" w:cs="Arial"/>
          <w:b/>
          <w:sz w:val="24"/>
          <w:szCs w:val="24"/>
        </w:rPr>
      </w:pPr>
      <w:r w:rsidRPr="00200B90">
        <w:rPr>
          <w:rFonts w:ascii="Arial" w:hAnsi="Arial" w:cs="Arial"/>
          <w:b/>
          <w:sz w:val="24"/>
          <w:szCs w:val="24"/>
        </w:rPr>
        <w:t>ÚPVS adaptér (jDocGovConnector)</w:t>
      </w:r>
    </w:p>
    <w:p w14:paraId="7C154EC2" w14:textId="77777777" w:rsidR="00DF3339" w:rsidRPr="00200B90" w:rsidRDefault="00DF3339" w:rsidP="00DF3339">
      <w:pPr>
        <w:pStyle w:val="Odsekzoznamu"/>
        <w:rPr>
          <w:rFonts w:ascii="Arial" w:hAnsi="Arial" w:cs="Arial"/>
          <w:b/>
          <w:sz w:val="24"/>
          <w:szCs w:val="24"/>
        </w:rPr>
      </w:pPr>
    </w:p>
    <w:p w14:paraId="587B5EB6" w14:textId="77777777" w:rsidR="00DF3339" w:rsidRDefault="00DF3339" w:rsidP="00DF3339">
      <w:pPr>
        <w:spacing w:before="100" w:beforeAutospacing="1" w:after="100" w:afterAutospacing="1"/>
        <w:rPr>
          <w:rFonts w:ascii="Arial" w:hAnsi="Arial" w:cs="Arial"/>
        </w:rPr>
      </w:pPr>
      <w:r w:rsidRPr="009078F1">
        <w:rPr>
          <w:rFonts w:ascii="Arial" w:hAnsi="Arial" w:cs="Arial"/>
          <w:b/>
          <w:u w:val="single"/>
        </w:rPr>
        <w:t>Funkcionality:</w:t>
      </w:r>
      <w:r w:rsidRPr="009078F1">
        <w:rPr>
          <w:rFonts w:ascii="Arial" w:hAnsi="Arial" w:cs="Arial"/>
        </w:rPr>
        <w:t xml:space="preserve">  UPVS adaptér je univerzálny integračný nástroj zabezpečujúci jednoduchší prístup na rozhrania ústredného portálu verejnej správy. Ponúka možnosť automatickej integrácie na ÚPVS tak, aby bola možná elektronická komunikácia na úrovni prijímania, ale napríklad aj reakcie na doručené rozhodnutia, či manažment prijímania úradnej dokumentácie. </w:t>
      </w:r>
    </w:p>
    <w:p w14:paraId="0FED5E3C" w14:textId="77777777" w:rsidR="00DF3339" w:rsidRPr="009078F1" w:rsidRDefault="00DF3339" w:rsidP="00DF3339">
      <w:pPr>
        <w:spacing w:before="100" w:beforeAutospacing="1" w:after="100" w:afterAutospacing="1"/>
        <w:rPr>
          <w:rFonts w:ascii="Arial" w:hAnsi="Arial" w:cs="Arial"/>
        </w:rPr>
      </w:pPr>
    </w:p>
    <w:tbl>
      <w:tblPr>
        <w:tblStyle w:val="Mriekatabuky"/>
        <w:tblW w:w="0" w:type="auto"/>
        <w:tblInd w:w="0" w:type="dxa"/>
        <w:tblLook w:val="04A0" w:firstRow="1" w:lastRow="0" w:firstColumn="1" w:lastColumn="0" w:noHBand="0" w:noVBand="1"/>
      </w:tblPr>
      <w:tblGrid>
        <w:gridCol w:w="3369"/>
        <w:gridCol w:w="5386"/>
      </w:tblGrid>
      <w:tr w:rsidR="00DF3339" w:rsidRPr="004749AE" w14:paraId="55FB8315"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2044EFC7"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b/>
                <w:sz w:val="22"/>
                <w:szCs w:val="22"/>
              </w:rPr>
              <w:t>Infraštruktúra</w:t>
            </w:r>
          </w:p>
        </w:tc>
        <w:tc>
          <w:tcPr>
            <w:tcW w:w="5386" w:type="dxa"/>
            <w:tcBorders>
              <w:top w:val="single" w:sz="4" w:space="0" w:color="auto"/>
              <w:left w:val="single" w:sz="4" w:space="0" w:color="auto"/>
              <w:bottom w:val="single" w:sz="4" w:space="0" w:color="auto"/>
              <w:right w:val="single" w:sz="4" w:space="0" w:color="auto"/>
            </w:tcBorders>
            <w:hideMark/>
          </w:tcPr>
          <w:p w14:paraId="0FAF5FD1"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sz w:val="22"/>
                <w:szCs w:val="22"/>
              </w:rPr>
              <w:t>Možnosť behu systému vo  virtualizovanom prostredí</w:t>
            </w:r>
          </w:p>
        </w:tc>
      </w:tr>
      <w:tr w:rsidR="00DF3339" w:rsidRPr="004749AE" w14:paraId="5D621F37"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CE09246"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E58528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Aplikačný server sa používa Microsoft Windows Server </w:t>
            </w:r>
          </w:p>
        </w:tc>
      </w:tr>
      <w:tr w:rsidR="00DF3339" w:rsidRPr="004749AE" w14:paraId="3EF8BF57"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18546097"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780A5200"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Databázový server sa používa Microsoft SQL Server</w:t>
            </w:r>
          </w:p>
        </w:tc>
      </w:tr>
      <w:tr w:rsidR="00DF3339" w:rsidRPr="004749AE" w14:paraId="06313500"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7D13176"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F63794C"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podporuje bezpečnostné pravidlá oddelene pre DMZ a LAN zónu. </w:t>
            </w:r>
          </w:p>
        </w:tc>
      </w:tr>
      <w:tr w:rsidR="00DF3339" w:rsidRPr="004749AE" w14:paraId="4D78B6BD"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8CAF30E"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CDB2074"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je pripravený na integráciu s antivírovou aplikáciou, pre automatizované kontrolovanie príloh prichádzajúcich ÚPVS správ.</w:t>
            </w:r>
          </w:p>
        </w:tc>
      </w:tr>
      <w:tr w:rsidR="00DF3339" w:rsidRPr="004749AE" w14:paraId="721EEABA"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B075E22"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4B3004A" w14:textId="77777777" w:rsidR="00DF3339" w:rsidRPr="009078F1" w:rsidRDefault="00DF3339" w:rsidP="00DF3339">
            <w:pPr>
              <w:spacing w:line="254" w:lineRule="auto"/>
              <w:rPr>
                <w:rFonts w:ascii="Arial" w:eastAsia="Calibri" w:hAnsi="Arial" w:cs="Arial"/>
                <w:sz w:val="22"/>
                <w:szCs w:val="22"/>
                <w:lang w:val="en-US"/>
              </w:rPr>
            </w:pPr>
            <w:r w:rsidRPr="009078F1">
              <w:rPr>
                <w:rFonts w:ascii="Arial" w:hAnsi="Arial" w:cs="Arial"/>
                <w:sz w:val="22"/>
                <w:szCs w:val="22"/>
              </w:rPr>
              <w:t xml:space="preserve">Systém ma vlastný mechanizmus kontroly platnosti všetkých použitých certifikátov a vopred notifikuje o ich exspirácií, prípadne posiela v pravidelných intervaloch report o stave certifikátov. </w:t>
            </w:r>
          </w:p>
        </w:tc>
      </w:tr>
      <w:tr w:rsidR="00DF3339" w:rsidRPr="004749AE" w14:paraId="498026BC"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271FC53A"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b/>
                <w:sz w:val="22"/>
                <w:szCs w:val="22"/>
              </w:rPr>
              <w:t>Všeobecné funkcie</w:t>
            </w:r>
          </w:p>
        </w:tc>
        <w:tc>
          <w:tcPr>
            <w:tcW w:w="5386" w:type="dxa"/>
            <w:tcBorders>
              <w:top w:val="single" w:sz="4" w:space="0" w:color="auto"/>
              <w:left w:val="single" w:sz="4" w:space="0" w:color="auto"/>
              <w:bottom w:val="single" w:sz="4" w:space="0" w:color="auto"/>
              <w:right w:val="single" w:sz="4" w:space="0" w:color="auto"/>
            </w:tcBorders>
            <w:hideMark/>
          </w:tcPr>
          <w:p w14:paraId="08DE0C07"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je navrhnutý tak, aby tvoril jedinú komunikačnú bránu medzi modulmi UPVS a internými systémami.</w:t>
            </w:r>
          </w:p>
        </w:tc>
      </w:tr>
      <w:tr w:rsidR="00DF3339" w:rsidRPr="004749AE" w14:paraId="07517CB2"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545ACAFE"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A2A642A"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Komunikácia s ÚPVS je riešenia systémovým účtom / účtami</w:t>
            </w:r>
          </w:p>
        </w:tc>
      </w:tr>
      <w:tr w:rsidR="00DF3339" w:rsidRPr="004749AE" w14:paraId="3B4A2AD2"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5C297F8B"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F0EF14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podporuje prácu s viacerými oddelenými schránkami. </w:t>
            </w:r>
          </w:p>
        </w:tc>
      </w:tr>
      <w:tr w:rsidR="00DF3339" w:rsidRPr="004749AE" w14:paraId="7F0D3319"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7599CD2"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3E1F8A9"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je odolný voči výpadkom okolitých prostriedkov.</w:t>
            </w:r>
          </w:p>
        </w:tc>
      </w:tr>
      <w:tr w:rsidR="00DF3339" w:rsidRPr="004749AE" w14:paraId="71D6A4B3"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386E3FC4"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b/>
                <w:sz w:val="22"/>
                <w:szCs w:val="22"/>
              </w:rPr>
              <w:t>Príjem el.  správ</w:t>
            </w:r>
          </w:p>
        </w:tc>
        <w:tc>
          <w:tcPr>
            <w:tcW w:w="5386" w:type="dxa"/>
            <w:tcBorders>
              <w:top w:val="single" w:sz="4" w:space="0" w:color="auto"/>
              <w:left w:val="single" w:sz="4" w:space="0" w:color="auto"/>
              <w:bottom w:val="single" w:sz="4" w:space="0" w:color="auto"/>
              <w:right w:val="single" w:sz="4" w:space="0" w:color="auto"/>
            </w:tcBorders>
            <w:hideMark/>
          </w:tcPr>
          <w:p w14:paraId="78911B7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bezpečným spôsobom sťahuje el. správy zo schránky na UPVS a po úspešnom spracovaní ich zo </w:t>
            </w:r>
            <w:r w:rsidRPr="009078F1">
              <w:rPr>
                <w:rFonts w:ascii="Arial" w:hAnsi="Arial" w:cs="Arial"/>
                <w:sz w:val="22"/>
                <w:szCs w:val="22"/>
              </w:rPr>
              <w:lastRenderedPageBreak/>
              <w:t>schránky vymazáva. Možnosť nastaviť politiku čistenia schránky.</w:t>
            </w:r>
          </w:p>
        </w:tc>
      </w:tr>
      <w:tr w:rsidR="00DF3339" w:rsidRPr="004749AE" w14:paraId="277D9961"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52796189"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59F9E03"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Možnosť definovať priečinky v rámci schránky UPVS, z ktorých má nastať automatizované sťahovanie. Informácia o tom, z ktorého priečinka nastalo stiahnutie musí byť šíriteľná ďalej do interných systémov resp. podľa toho budú interné systémy notifikované.  </w:t>
            </w:r>
          </w:p>
        </w:tc>
      </w:tr>
      <w:tr w:rsidR="00DF3339" w:rsidRPr="004749AE" w14:paraId="0CEED51C" w14:textId="77777777" w:rsidTr="00DF3339">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1F23C"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6666B306"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je odolný na výpadky spojenia počas sťahovania správ.</w:t>
            </w:r>
          </w:p>
        </w:tc>
      </w:tr>
      <w:tr w:rsidR="00DF3339" w:rsidRPr="004749AE" w14:paraId="537CECD1"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172442D"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7AE443E"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Správy sú sťahované v pravidelných časových intervaloch. </w:t>
            </w:r>
          </w:p>
        </w:tc>
      </w:tr>
      <w:tr w:rsidR="00DF3339" w:rsidRPr="004749AE" w14:paraId="35AEA4EC"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A95F626"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6611030B"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Automatizované sťahovanie správ môže byť dočasne vypnuté. </w:t>
            </w:r>
          </w:p>
        </w:tc>
      </w:tr>
      <w:tr w:rsidR="00DF3339" w:rsidRPr="004749AE" w14:paraId="0EDA43E7"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7F9C91B"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4A4BC58"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Generovanie a uloženie vizuálnej PDF formy pre všetky typy ÚPVS správ pre jednoduché zobrazovanie koncovému používateľovi v ľubovoľnom internom systéme bez potreby opakovaného generovania. </w:t>
            </w:r>
          </w:p>
        </w:tc>
      </w:tr>
      <w:tr w:rsidR="00DF3339" w:rsidRPr="004749AE" w14:paraId="0CD8C02F"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66BB6C7"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D4FE388"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Vizuálna forma podaní musí vzniknúť na základe odpovedajúcej transformácie prevzatej z ÚPVS.</w:t>
            </w:r>
          </w:p>
        </w:tc>
      </w:tr>
      <w:tr w:rsidR="00DF3339" w:rsidRPr="004749AE" w14:paraId="2509349F"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2519480"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EBAF30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Pre ÚPVS správy, ktoré nemajú definované oficiálne vizualizácie transformácie si ich môže nadefinovať zákazník. </w:t>
            </w:r>
          </w:p>
        </w:tc>
      </w:tr>
      <w:tr w:rsidR="00DF3339" w:rsidRPr="004749AE" w14:paraId="3CEA8D68"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D3487A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34443D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Komunikácia s úložiskom šablón formulárov v ÚPVS je optimalizovaná, t.j. systém nežiada o transformácie, ktoré už raz použil a ani interne neuchováva transformácie, ktoré nepotrebuje.  </w:t>
            </w:r>
          </w:p>
        </w:tc>
      </w:tr>
      <w:tr w:rsidR="00DF3339" w:rsidRPr="004749AE" w14:paraId="08CB663A"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D3F9884"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BCAA93D"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Vizuálna transformácia podaní musí mať identický výstup ako v prípade použitia odpovedajúcej funkcie priamo na portáli slovensko.sk</w:t>
            </w:r>
          </w:p>
        </w:tc>
      </w:tr>
      <w:tr w:rsidR="00DF3339" w:rsidRPr="004749AE" w14:paraId="0E4FA353"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E1D631B"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870112C"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Všetky PDF súbory musia byť generované vo formáte požadovanom vo výnose o štandardoch pre ISVS</w:t>
            </w:r>
          </w:p>
        </w:tc>
      </w:tr>
      <w:tr w:rsidR="00DF3339" w:rsidRPr="004749AE" w14:paraId="639BF9E3"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0394E91"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187D8FB"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musí uchovať došlé správy z ÚPVS v nezmenenej natívnej forme XML a kedykoľvek ich poskytnúť interným systémom. </w:t>
            </w:r>
          </w:p>
        </w:tc>
      </w:tr>
      <w:tr w:rsidR="00DF3339" w:rsidRPr="004749AE" w14:paraId="43210445"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1CE5819"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416A0BC"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nezávisle na type úložiska natívnych XML správ, validuje  integritu vkladaných a doťahovaných súborov. </w:t>
            </w:r>
          </w:p>
        </w:tc>
      </w:tr>
      <w:tr w:rsidR="00DF3339" w:rsidRPr="004749AE" w14:paraId="4BB9B6A2"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4AD98D7"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72CD5EC6"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extrahuje všetky prílohy, ktoré môžu byť súčasťou  XML ÚPVS správy</w:t>
            </w:r>
          </w:p>
        </w:tc>
      </w:tr>
      <w:tr w:rsidR="00DF3339" w:rsidRPr="004749AE" w14:paraId="0C97EBDA"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EA0437D"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549D5B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Nastavenie automatického potvrdenia doručenky</w:t>
            </w:r>
          </w:p>
        </w:tc>
      </w:tr>
      <w:tr w:rsidR="00DF3339" w:rsidRPr="004749AE" w14:paraId="5C9EB4E1"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3B3FCA09"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b/>
                <w:sz w:val="22"/>
                <w:szCs w:val="22"/>
              </w:rPr>
              <w:t>Integrácia na interné systémy</w:t>
            </w:r>
          </w:p>
        </w:tc>
        <w:tc>
          <w:tcPr>
            <w:tcW w:w="5386" w:type="dxa"/>
            <w:tcBorders>
              <w:top w:val="single" w:sz="4" w:space="0" w:color="auto"/>
              <w:left w:val="single" w:sz="4" w:space="0" w:color="auto"/>
              <w:bottom w:val="single" w:sz="4" w:space="0" w:color="auto"/>
              <w:right w:val="single" w:sz="4" w:space="0" w:color="auto"/>
            </w:tcBorders>
            <w:hideMark/>
          </w:tcPr>
          <w:p w14:paraId="19368BD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sprostredkováva prijaté informácie z ÚPVS v pasívnom aj aktívnom režime podľa cieľového interného systému.  </w:t>
            </w:r>
          </w:p>
        </w:tc>
      </w:tr>
      <w:tr w:rsidR="00DF3339" w:rsidRPr="004749AE" w14:paraId="4779FCCD"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F8E016A"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5D92C0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vie  na základe typu prijatej správy (class - t.j. nie len typu podania) notifikovať vybraný interný systém/systémy.</w:t>
            </w:r>
          </w:p>
        </w:tc>
      </w:tr>
      <w:tr w:rsidR="00DF3339" w:rsidRPr="004749AE" w14:paraId="71D64A3C"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DE42787"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4CD44D4"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poskytuje SOAP rozhranie pomocou ktorého interné systémy môžu získať zoznam nových správ definovaného typu a k nim aj prislúchajúce vizuálne formy PDF. </w:t>
            </w:r>
          </w:p>
        </w:tc>
      </w:tr>
      <w:tr w:rsidR="00DF3339" w:rsidRPr="004749AE" w14:paraId="1353CA6F"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4EADC1A"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10AB87A"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poskytuje interným systémom možnosť online overiť stav el. schránky adresáta. </w:t>
            </w:r>
          </w:p>
        </w:tc>
      </w:tr>
      <w:tr w:rsidR="00DF3339" w:rsidRPr="004749AE" w14:paraId="3AE1D163"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1089BAF4"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ED5CB38"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je pripravený na integráciu aj s iným ako vstavaným úložiskom ÚPVS správ.  </w:t>
            </w:r>
          </w:p>
        </w:tc>
      </w:tr>
      <w:tr w:rsidR="00DF3339" w:rsidRPr="004749AE" w14:paraId="24625711"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042AA157"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b/>
                <w:sz w:val="22"/>
                <w:szCs w:val="22"/>
              </w:rPr>
              <w:t>Administrácia systému</w:t>
            </w:r>
          </w:p>
        </w:tc>
        <w:tc>
          <w:tcPr>
            <w:tcW w:w="5386" w:type="dxa"/>
            <w:tcBorders>
              <w:top w:val="single" w:sz="4" w:space="0" w:color="auto"/>
              <w:left w:val="single" w:sz="4" w:space="0" w:color="auto"/>
              <w:bottom w:val="single" w:sz="4" w:space="0" w:color="auto"/>
              <w:right w:val="single" w:sz="4" w:space="0" w:color="auto"/>
            </w:tcBorders>
            <w:hideMark/>
          </w:tcPr>
          <w:p w14:paraId="727C44A5"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umožňuje viac úrovní logovania potrebných pre prípadne neskoršie riešenie chybových stavov.</w:t>
            </w:r>
          </w:p>
        </w:tc>
      </w:tr>
      <w:tr w:rsidR="00DF3339" w:rsidRPr="004749AE" w14:paraId="6D1B35E9"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BB2FB05"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C54D278"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loguje kroky v rámci aplikačnej logiky do TXT súborov s nastaveným rotačným mechanizmom.</w:t>
            </w:r>
          </w:p>
        </w:tc>
      </w:tr>
      <w:tr w:rsidR="00DF3339" w:rsidRPr="004749AE" w14:paraId="22344D57"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7F01033"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FAA4560"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Pre uchovávanie histórie dôležitých krokov - aktivít, sa tieto informáciu ukladajú do tzv. auditného logu v databáze.</w:t>
            </w:r>
          </w:p>
        </w:tc>
      </w:tr>
      <w:tr w:rsidR="00DF3339" w:rsidRPr="004749AE" w14:paraId="6F412728"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B87D7CC"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56E9B1B"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má plne grafické adaptéry  rozhranie, kde je možné sledovať správnosť funkčnosti systému.</w:t>
            </w:r>
          </w:p>
        </w:tc>
      </w:tr>
      <w:tr w:rsidR="00DF3339" w:rsidRPr="004749AE" w14:paraId="4EC44E16"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31882D4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03CFD0A"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administračnom rozhraní je možné vidieť frontu procesov všetkých prijatých podaní a odoslaných rozhodnutí. V rámci každého procesu je možné zobraziť zoznam pridružených ÚPVS správ a ku každej správe zoznam systémových akcií, ktoré nad ňou boli vykonané. </w:t>
            </w:r>
          </w:p>
        </w:tc>
      </w:tr>
      <w:tr w:rsidR="00DF3339" w:rsidRPr="004749AE" w14:paraId="28E09F65"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5BF47995"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CE92FEE"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administračnom rozhraní je vidieť výsledok jednotlivých aktivít nad správou a či skončili v poriadku alebo s chybou. </w:t>
            </w:r>
          </w:p>
        </w:tc>
      </w:tr>
      <w:tr w:rsidR="00DF3339" w:rsidRPr="004749AE" w14:paraId="4D6D2E01"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C4FA8AD"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706DD86"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V administračnom rozhraní je možné vynútiť opakovanie aktivity nad UPVS správou, ktorá skončila v chybovom stave (napr. po odstránení príčiny chyby)</w:t>
            </w:r>
          </w:p>
        </w:tc>
      </w:tr>
      <w:tr w:rsidR="00DF3339" w:rsidRPr="004749AE" w14:paraId="08726F9A"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08AAB69"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2DECD30"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administračnom rozhraní sa pre vstupno/výstupný proces  zobrazuje vizuálne prechod cez jednotlivé procesné stavy a taktiež stavy, ktorými ešte musí spracovanie daného typu procesu prejsť. </w:t>
            </w:r>
          </w:p>
        </w:tc>
      </w:tr>
      <w:tr w:rsidR="00DF3339" w:rsidRPr="004749AE" w14:paraId="43FFD106"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9300D29"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375A9CC"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sz w:val="22"/>
                <w:szCs w:val="22"/>
              </w:rPr>
              <w:t xml:space="preserve">V administračnom rozhraní je možné si prezrieť XML aj PDF formy všetkých správ a v prípade, že správa má prílohy, tak tie sú tiež dostupné.   </w:t>
            </w:r>
          </w:p>
        </w:tc>
      </w:tr>
      <w:tr w:rsidR="00DF3339" w:rsidRPr="004749AE" w14:paraId="24FF788D"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802ABD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9866C8F"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prípade problému so spracovaním správy sa okrem označenia jej stavu v systéme pošle aj e-mailová notifikácia na vybranú skupinu e-mailov alebo distribučnú skupinu. </w:t>
            </w:r>
          </w:p>
        </w:tc>
      </w:tr>
      <w:tr w:rsidR="00DF3339" w:rsidRPr="004749AE" w14:paraId="56E7A034"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7C08173"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F331CE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má vystavené jednoduché REST rozhranie pre napojenie na bežné monitorovacie nástroje. </w:t>
            </w:r>
          </w:p>
        </w:tc>
      </w:tr>
      <w:tr w:rsidR="00DF3339" w:rsidRPr="004749AE" w14:paraId="38F0C002"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EF9DB23"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25884F0"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Monitorovacie rozhranie poskytuje informácie o dostupnosti všetkých prostriedkov, ktoré systém potrebuje pre svoju správnu funkčnosť. </w:t>
            </w:r>
          </w:p>
        </w:tc>
      </w:tr>
      <w:tr w:rsidR="00DF3339" w:rsidRPr="004749AE" w14:paraId="689A8F26"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702D7E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320B3B3"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sz w:val="22"/>
                <w:szCs w:val="22"/>
              </w:rPr>
              <w:t xml:space="preserve">Monitorovacie rozhranie poskytuje informácie o tom, či každá časová úloha, ktorú systém obsahuje,  sa naozaj aj pravidelne vykonáva. </w:t>
            </w:r>
          </w:p>
        </w:tc>
      </w:tr>
      <w:tr w:rsidR="00DF3339" w:rsidRPr="004749AE" w14:paraId="15A0AB95"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C729CB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3F1FDC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je konfigurovaný len na jednom mieste. </w:t>
            </w:r>
          </w:p>
        </w:tc>
      </w:tr>
      <w:tr w:rsidR="00DF3339" w:rsidRPr="004749AE" w14:paraId="59B12D3D"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FE33E2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BD3715F"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si konfiguráciu ukladá do DB, takže zálohovanie nevyžaduje aj oddelené zálohovanie konfiguračných súborov. </w:t>
            </w:r>
          </w:p>
        </w:tc>
      </w:tr>
      <w:tr w:rsidR="00DF3339" w:rsidRPr="004749AE" w14:paraId="08C89734"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D21744B"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7775A1C"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administračnom rozhraní je možné jednoducho nastavovať vybrané konfiguračné parametre. </w:t>
            </w:r>
          </w:p>
        </w:tc>
      </w:tr>
      <w:tr w:rsidR="00DF3339" w:rsidRPr="004749AE" w14:paraId="6A9A00A0"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125D4DC1"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07CB0DE"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Do administračného rozhrania je možné sa prihlásiť menom / heslom alebo pomocou autentifikácie voči Active Directory. </w:t>
            </w:r>
          </w:p>
        </w:tc>
      </w:tr>
    </w:tbl>
    <w:p w14:paraId="3116DB02" w14:textId="77777777" w:rsidR="00DF3339" w:rsidRPr="006D434D" w:rsidRDefault="00DF3339" w:rsidP="00DF3339"/>
    <w:p w14:paraId="54DCB03F" w14:textId="77777777" w:rsidR="00DF3339" w:rsidRPr="009078F1" w:rsidRDefault="00DF3339" w:rsidP="00DF3339">
      <w:pPr>
        <w:spacing w:before="60" w:after="60"/>
        <w:rPr>
          <w:rFonts w:ascii="Arial" w:hAnsi="Arial" w:cs="Arial"/>
        </w:rPr>
      </w:pPr>
      <w:r w:rsidRPr="009078F1">
        <w:rPr>
          <w:rFonts w:ascii="Arial" w:hAnsi="Arial" w:cs="Arial"/>
        </w:rPr>
        <w:t>Komunikácia medzi prostredím VŠZP a UPVS prebieha prostredníctvom UPVS adaptéru.</w:t>
      </w:r>
    </w:p>
    <w:p w14:paraId="31623688" w14:textId="77777777" w:rsidR="00DF3339" w:rsidRPr="009078F1" w:rsidRDefault="00DF3339" w:rsidP="00DF3339">
      <w:pPr>
        <w:spacing w:before="60" w:after="60"/>
        <w:rPr>
          <w:rFonts w:ascii="Arial" w:hAnsi="Arial" w:cs="Arial"/>
        </w:rPr>
      </w:pPr>
    </w:p>
    <w:p w14:paraId="1FD2CA7D" w14:textId="77777777" w:rsidR="00DF3339" w:rsidRPr="009078F1" w:rsidRDefault="00DF3339" w:rsidP="00DF3339">
      <w:pPr>
        <w:spacing w:before="60" w:after="60"/>
        <w:rPr>
          <w:rFonts w:ascii="Arial" w:hAnsi="Arial" w:cs="Arial"/>
        </w:rPr>
      </w:pPr>
      <w:r w:rsidRPr="009078F1">
        <w:rPr>
          <w:rFonts w:ascii="Arial" w:hAnsi="Arial" w:cs="Arial"/>
        </w:rPr>
        <w:t xml:space="preserve">ÚPVS adaptér odosiela dokumenty pripravené v CUD.  Dokumenty na odoslanie  pripravujú agendové systémy ZPIS aj CRD. Pred odoslaním  si agendové systémy musia overiť, či má príjemca aktivovanú schránku pre doručovanie. Ak príde pozitívna odpoveď môže vytvoriť „dávku“ na odoslanie. Agendové systémy vytvoria hlavný dokument v CUD - formulár (využitím existujúcich služieb CUD), prílohy správy vytvoria existujúcimi službami v CUD pre vytvorenie príloh. </w:t>
      </w:r>
    </w:p>
    <w:p w14:paraId="74AED108" w14:textId="77777777" w:rsidR="00DF3339" w:rsidRPr="009078F1" w:rsidRDefault="00DF3339" w:rsidP="00DF3339">
      <w:pPr>
        <w:spacing w:before="60" w:after="60"/>
        <w:rPr>
          <w:rFonts w:ascii="Arial" w:hAnsi="Arial" w:cs="Arial"/>
        </w:rPr>
      </w:pPr>
      <w:r w:rsidRPr="009078F1">
        <w:rPr>
          <w:rFonts w:ascii="Arial" w:hAnsi="Arial" w:cs="Arial"/>
        </w:rPr>
        <w:t>Ak sú hlavný dokument a súvisiace dokumenty korektne uložené v CUD, tak odosielajúci systém zavolá službu CUD – PripraveneNaPodpisanie. V rámci danej služby dáva informácie, ktoré dokumenty majú byť odoslané a či majú byť podpísané. CUD po prijatí tejto požiadavky kontaktuje ÚPVS adaptér a vytvorí požiadavku na odoslanie správy (CreateDocument).</w:t>
      </w:r>
    </w:p>
    <w:p w14:paraId="719625E0" w14:textId="77777777" w:rsidR="00DF3339" w:rsidRPr="009078F1" w:rsidRDefault="00DF3339" w:rsidP="00DF3339">
      <w:pPr>
        <w:spacing w:before="60" w:after="60"/>
        <w:rPr>
          <w:rFonts w:ascii="Arial" w:hAnsi="Arial" w:cs="Arial"/>
        </w:rPr>
      </w:pPr>
      <w:r w:rsidRPr="009078F1">
        <w:rPr>
          <w:rFonts w:ascii="Arial" w:hAnsi="Arial" w:cs="Arial"/>
        </w:rPr>
        <w:lastRenderedPageBreak/>
        <w:t xml:space="preserve">ÚPVS adaptér následne odošle dokumenty na podpis. Podpisovanie dokumentov realizuje CEP </w:t>
      </w:r>
      <w:r w:rsidRPr="009078F1">
        <w:rPr>
          <w:rFonts w:ascii="Arial" w:hAnsi="Arial" w:cs="Arial"/>
          <w:lang w:val="en-US"/>
        </w:rPr>
        <w:t xml:space="preserve">(centrálna el.podateľňa NASES) </w:t>
      </w:r>
      <w:r w:rsidRPr="009078F1">
        <w:rPr>
          <w:rFonts w:ascii="Arial" w:hAnsi="Arial" w:cs="Arial"/>
        </w:rPr>
        <w:t xml:space="preserve">na strane ÚPVS. Po vykonaní podpisovania ÚPVS adapter vytvorí finálny balíček pre odoslanie na ÚPVS a odošle správu </w:t>
      </w:r>
      <w:r w:rsidRPr="009078F1">
        <w:rPr>
          <w:rFonts w:ascii="Arial" w:hAnsi="Arial" w:cs="Arial"/>
          <w:lang w:val="en-US"/>
        </w:rPr>
        <w:t>(SKTalk)</w:t>
      </w:r>
      <w:r w:rsidRPr="009078F1">
        <w:rPr>
          <w:rFonts w:ascii="Arial" w:hAnsi="Arial" w:cs="Arial"/>
        </w:rPr>
        <w:t>. V prípade, že sa jedná o správu zo ZPIS, tak ÚPVS adaptér vytvára rovnopis správy a informuje ZPIS o vygenerovaní rovnopisu.  Po odoslaní správy sa očakávajú súvisiace správy, kde je potom notifikovaný odosielajúci systém o súvisiacich správach a na základe nich mení odosielajúci systém stavy vo svojom systéme.</w:t>
      </w:r>
    </w:p>
    <w:p w14:paraId="2837F9E3" w14:textId="77777777" w:rsidR="00DF3339" w:rsidRPr="009078F1" w:rsidRDefault="00DF3339" w:rsidP="00DF3339">
      <w:pPr>
        <w:spacing w:before="60" w:after="60"/>
        <w:rPr>
          <w:rFonts w:ascii="Arial" w:hAnsi="Arial" w:cs="Arial"/>
        </w:rPr>
      </w:pPr>
      <w:r w:rsidRPr="009078F1">
        <w:rPr>
          <w:rFonts w:ascii="Arial" w:hAnsi="Arial" w:cs="Arial"/>
        </w:rPr>
        <w:t>ÚPVS adaptér podporuje aj proces podpísania dokumentov bez odosielania, kedy je dokument iba odoslaný na podpis pečaťou v CEP a následne je potom generovaný rovnopis, pričom ÚPVS adaptér zasiela notifikáciu o vygenerovaní rovnopisu.</w:t>
      </w:r>
    </w:p>
    <w:p w14:paraId="067A4885" w14:textId="77777777" w:rsidR="00DF3339" w:rsidRDefault="00DF3339" w:rsidP="00DF3339">
      <w:pPr>
        <w:spacing w:before="60" w:after="60"/>
        <w:rPr>
          <w:rFonts w:cstheme="minorHAnsi"/>
        </w:rPr>
      </w:pPr>
    </w:p>
    <w:p w14:paraId="1C3CBBA2" w14:textId="77777777" w:rsidR="00DF3339" w:rsidRPr="009078F1" w:rsidRDefault="00DF3339" w:rsidP="00DF3339">
      <w:pPr>
        <w:spacing w:before="60" w:after="60"/>
        <w:rPr>
          <w:rFonts w:ascii="Arial" w:hAnsi="Arial" w:cs="Arial"/>
          <w:u w:val="single"/>
        </w:rPr>
      </w:pPr>
      <w:r w:rsidRPr="009078F1">
        <w:rPr>
          <w:rFonts w:ascii="Arial" w:hAnsi="Arial" w:cs="Arial"/>
          <w:u w:val="single"/>
        </w:rPr>
        <w:t>UMC konzola</w:t>
      </w:r>
    </w:p>
    <w:p w14:paraId="60F6FADC" w14:textId="77777777" w:rsidR="00DF3339" w:rsidRPr="009078F1" w:rsidRDefault="00DF3339" w:rsidP="00DF3339">
      <w:pPr>
        <w:spacing w:before="60" w:after="60"/>
        <w:rPr>
          <w:rFonts w:ascii="Arial" w:hAnsi="Arial" w:cs="Arial"/>
        </w:rPr>
      </w:pPr>
      <w:r w:rsidRPr="009078F1">
        <w:rPr>
          <w:rFonts w:ascii="Arial" w:hAnsi="Arial" w:cs="Arial"/>
        </w:rPr>
        <w:t>Súčasťou procesov ÚPVS je poskytnutie GUI rozhrania zo strany ÚPVS adaptéra – UMC konzola. V rámci UMC konzoly je možné mať prehľad o všetkých prijatých/odoslaných správach ÚPVS, vyhľadávať správy, vykonávať konfiguračné nastavenia, evidovať prípadné zlyhania, vykonávať Retry policy pri riešení incidentov, monitoring a podobne.</w:t>
      </w:r>
    </w:p>
    <w:p w14:paraId="7E02AEEC" w14:textId="77777777" w:rsidR="00DF3339" w:rsidRPr="009078F1" w:rsidRDefault="00DF3339" w:rsidP="00DF3339">
      <w:pPr>
        <w:spacing w:before="60" w:after="60"/>
        <w:rPr>
          <w:rFonts w:ascii="Arial" w:hAnsi="Arial" w:cs="Arial"/>
        </w:rPr>
      </w:pPr>
    </w:p>
    <w:p w14:paraId="47FD8E3E" w14:textId="77777777" w:rsidR="00DF3339" w:rsidRPr="009078F1" w:rsidRDefault="00DF3339" w:rsidP="00DF3339">
      <w:pPr>
        <w:spacing w:after="0" w:line="276" w:lineRule="auto"/>
        <w:rPr>
          <w:rFonts w:ascii="Arial" w:hAnsi="Arial" w:cs="Arial"/>
          <w:u w:val="single"/>
        </w:rPr>
      </w:pPr>
      <w:bookmarkStart w:id="2" w:name="_Toc52363382"/>
      <w:bookmarkStart w:id="3" w:name="_Toc475454015"/>
      <w:bookmarkStart w:id="4" w:name="_Toc475453835"/>
      <w:bookmarkStart w:id="5" w:name="_Toc52363938"/>
      <w:r w:rsidRPr="009078F1">
        <w:rPr>
          <w:rFonts w:ascii="Arial" w:hAnsi="Arial" w:cs="Arial"/>
          <w:u w:val="single"/>
        </w:rPr>
        <w:t>Overenie stavu schránky adresáta</w:t>
      </w:r>
      <w:bookmarkEnd w:id="2"/>
      <w:bookmarkEnd w:id="3"/>
      <w:bookmarkEnd w:id="4"/>
      <w:bookmarkEnd w:id="5"/>
    </w:p>
    <w:p w14:paraId="6546B9C3" w14:textId="77777777" w:rsidR="00DF3339" w:rsidRPr="009078F1" w:rsidRDefault="00DF3339" w:rsidP="00DF3339">
      <w:pPr>
        <w:spacing w:after="0"/>
        <w:rPr>
          <w:rFonts w:ascii="Arial" w:hAnsi="Arial" w:cs="Arial"/>
        </w:rPr>
      </w:pPr>
      <w:r w:rsidRPr="009078F1">
        <w:rPr>
          <w:rFonts w:ascii="Arial" w:hAnsi="Arial" w:cs="Arial"/>
        </w:rPr>
        <w:t>Overenie stavu schránky adresáta predovšetkým, či má schránku aktivovanú pre doručovanie. Vytvorené sú samostatné metódy pre overenie na základe typu overovaného subjektu. Overovanie nie je možné riešiť dávkovo (obmedzenie ÚPVS). Overovanie stavu schránky je realizované prostredníctvom technického účtu a volaniami príslušných služieb na strane ÚPVS:</w:t>
      </w:r>
    </w:p>
    <w:p w14:paraId="6551547D" w14:textId="77777777" w:rsidR="00DF3339" w:rsidRPr="009078F1" w:rsidRDefault="00DF3339" w:rsidP="00DF3339">
      <w:pPr>
        <w:spacing w:after="0"/>
        <w:rPr>
          <w:rFonts w:ascii="Arial" w:hAnsi="Arial" w:cs="Arial"/>
        </w:rPr>
      </w:pPr>
      <w:r w:rsidRPr="009078F1">
        <w:rPr>
          <w:rFonts w:ascii="Arial" w:hAnsi="Arial" w:cs="Arial"/>
        </w:rPr>
        <w:t>CheckIdentityPO, CheckIdentityFO, CheckIdentityPCO, GetIdentityByIdentityId, GetEdeskInfo + GetEdeskInfo2.</w:t>
      </w:r>
    </w:p>
    <w:p w14:paraId="7C2339C4" w14:textId="77777777" w:rsidR="00DF3339" w:rsidRDefault="00DF3339" w:rsidP="00DF3339"/>
    <w:p w14:paraId="6E6C05CB" w14:textId="77777777" w:rsidR="00DF3339" w:rsidRPr="009078F1" w:rsidRDefault="00DF3339" w:rsidP="00DF3339">
      <w:pPr>
        <w:spacing w:after="0" w:line="276" w:lineRule="auto"/>
        <w:rPr>
          <w:rFonts w:ascii="Arial" w:hAnsi="Arial" w:cs="Arial"/>
        </w:rPr>
      </w:pPr>
      <w:bookmarkStart w:id="6" w:name="_Toc52363383"/>
      <w:bookmarkStart w:id="7" w:name="_Toc475454016"/>
      <w:bookmarkStart w:id="8" w:name="_Toc475453836"/>
      <w:bookmarkStart w:id="9" w:name="_Toc52363943"/>
      <w:r w:rsidRPr="009078F1">
        <w:rPr>
          <w:rFonts w:ascii="Arial" w:hAnsi="Arial" w:cs="Arial"/>
          <w:u w:val="single"/>
        </w:rPr>
        <w:t>Notifikovanie o uložení dokumentov pred podpísaním</w:t>
      </w:r>
      <w:bookmarkEnd w:id="6"/>
      <w:bookmarkEnd w:id="7"/>
      <w:bookmarkEnd w:id="8"/>
      <w:bookmarkEnd w:id="9"/>
    </w:p>
    <w:p w14:paraId="412724AC" w14:textId="77777777" w:rsidR="00DF3339" w:rsidRPr="009078F1" w:rsidRDefault="00DF3339" w:rsidP="00DF3339">
      <w:pPr>
        <w:spacing w:after="0"/>
        <w:rPr>
          <w:rFonts w:ascii="Arial" w:hAnsi="Arial" w:cs="Arial"/>
        </w:rPr>
      </w:pPr>
      <w:r w:rsidRPr="009078F1">
        <w:rPr>
          <w:rFonts w:ascii="Arial" w:hAnsi="Arial" w:cs="Arial"/>
        </w:rPr>
        <w:t xml:space="preserve">Notifikovanie o tom, že v systéme CUD sú uložené všetky potrebné dokumenty (XML dáta pre formulár + prílohy) a definovanie požadovaného spôsobu podpísania. Agendový systém volá CUD a metódu PripraveneNaPodpisanie. Následne synchrónne volá CUD webovú službu UPVS adaptéru – názov webovej služby UPVSAdapterServiceInterface (metóda CreateDocument), kde odovzdá formulár a prílohy, ktoré je potrebné odoslať cez UPVS adaptér. UPVS adaptér sa už postará o podpísanie kvalifikovanou el. pečaťou </w:t>
      </w:r>
      <w:r w:rsidRPr="009078F1">
        <w:rPr>
          <w:rFonts w:ascii="Arial" w:hAnsi="Arial" w:cs="Arial"/>
          <w:lang w:val="en-US"/>
        </w:rPr>
        <w:t xml:space="preserve">(prostredníctvom CEP podateľne NASES) </w:t>
      </w:r>
      <w:r w:rsidRPr="009078F1">
        <w:rPr>
          <w:rFonts w:ascii="Arial" w:hAnsi="Arial" w:cs="Arial"/>
        </w:rPr>
        <w:t xml:space="preserve">a inicializuje automaticky odoslanie. </w:t>
      </w:r>
    </w:p>
    <w:p w14:paraId="15B6B1EE" w14:textId="77777777" w:rsidR="00DF3339" w:rsidRDefault="00DF3339" w:rsidP="00DF3339"/>
    <w:p w14:paraId="1CD4A9F7" w14:textId="77777777" w:rsidR="00DF3339" w:rsidRPr="009078F1" w:rsidRDefault="00DF3339" w:rsidP="00DF3339">
      <w:pPr>
        <w:spacing w:after="0" w:line="276" w:lineRule="auto"/>
        <w:rPr>
          <w:rFonts w:ascii="Arial" w:hAnsi="Arial" w:cs="Arial"/>
          <w:u w:val="single"/>
        </w:rPr>
      </w:pPr>
      <w:bookmarkStart w:id="10" w:name="_Toc52363384"/>
      <w:bookmarkStart w:id="11" w:name="_Toc52363945"/>
      <w:r w:rsidRPr="009078F1">
        <w:rPr>
          <w:rFonts w:ascii="Arial" w:hAnsi="Arial" w:cs="Arial"/>
          <w:u w:val="single"/>
        </w:rPr>
        <w:t>Vygenerovanie rovnopisu</w:t>
      </w:r>
      <w:bookmarkEnd w:id="10"/>
      <w:bookmarkEnd w:id="11"/>
    </w:p>
    <w:p w14:paraId="25892C8B" w14:textId="77777777" w:rsidR="00DF3339" w:rsidRPr="009078F1" w:rsidRDefault="00DF3339" w:rsidP="00DF3339">
      <w:pPr>
        <w:spacing w:after="0"/>
        <w:rPr>
          <w:rFonts w:ascii="Arial" w:hAnsi="Arial" w:cs="Arial"/>
        </w:rPr>
      </w:pPr>
      <w:r w:rsidRPr="009078F1">
        <w:rPr>
          <w:rFonts w:ascii="Arial" w:hAnsi="Arial" w:cs="Arial"/>
        </w:rPr>
        <w:t>ÚPVS adaptér po vykonaní podpisovania generuje rovnopis pre odoslané správy. Generujú sa rovnopisy pre odoslané správy z agendového systému ZPIS aj vrátane dokumentov, ktoré sú podpisované aj bez následného odosielania. Notifikácia o vygenerovaní rovnopisu je následne realizovaná prostredníctvom volania služby ZaevidujVygenerovanieRovnopisu.</w:t>
      </w:r>
    </w:p>
    <w:p w14:paraId="1A7E92BC" w14:textId="77777777" w:rsidR="00DF3339" w:rsidRDefault="00DF3339" w:rsidP="00DF3339">
      <w:pPr>
        <w:rPr>
          <w:rFonts w:cstheme="minorHAnsi"/>
          <w:b/>
        </w:rPr>
      </w:pPr>
    </w:p>
    <w:p w14:paraId="04CFFFA8" w14:textId="77777777" w:rsidR="00DF3339" w:rsidRPr="00CD2194" w:rsidRDefault="00DF3339" w:rsidP="00DF3339">
      <w:pPr>
        <w:spacing w:after="0"/>
        <w:rPr>
          <w:rFonts w:ascii="Arial" w:hAnsi="Arial" w:cs="Arial"/>
          <w:u w:val="single"/>
        </w:rPr>
      </w:pPr>
      <w:r w:rsidRPr="00CD2194">
        <w:rPr>
          <w:rFonts w:ascii="Arial" w:hAnsi="Arial" w:cs="Arial"/>
          <w:u w:val="single"/>
        </w:rPr>
        <w:t>Notifikácie o prijatí správy a súvisiacich dokumentov pre odoslané správy</w:t>
      </w:r>
    </w:p>
    <w:p w14:paraId="3A8F7CD7" w14:textId="77777777" w:rsidR="00DF3339" w:rsidRPr="00CD2194" w:rsidRDefault="00DF3339" w:rsidP="00DF3339">
      <w:pPr>
        <w:spacing w:after="0"/>
        <w:rPr>
          <w:rFonts w:ascii="Arial" w:hAnsi="Arial" w:cs="Arial"/>
        </w:rPr>
      </w:pPr>
      <w:r w:rsidRPr="00CD2194">
        <w:rPr>
          <w:rFonts w:ascii="Arial" w:hAnsi="Arial" w:cs="Arial"/>
        </w:rPr>
        <w:t xml:space="preserve">ÚPVS adaptér po spracovaní prijatej spávy a jej uložení </w:t>
      </w:r>
      <w:r w:rsidRPr="00CD2194">
        <w:rPr>
          <w:rFonts w:ascii="Arial" w:hAnsi="Arial" w:cs="Arial"/>
          <w:lang w:val="en-US"/>
        </w:rPr>
        <w:t xml:space="preserve">(vrátane príloh) </w:t>
      </w:r>
      <w:r w:rsidRPr="00CD2194">
        <w:rPr>
          <w:rFonts w:ascii="Arial" w:hAnsi="Arial" w:cs="Arial"/>
        </w:rPr>
        <w:t>do CUD posiela notifikačné volania do agendových systémov, pričom využíva nasledovné služby:</w:t>
      </w:r>
    </w:p>
    <w:p w14:paraId="2DB50F69" w14:textId="77777777" w:rsidR="00DF3339" w:rsidRPr="00CD2194" w:rsidRDefault="00DF3339" w:rsidP="00DF3339">
      <w:pPr>
        <w:spacing w:after="0"/>
        <w:rPr>
          <w:rFonts w:ascii="Arial" w:hAnsi="Arial" w:cs="Arial"/>
        </w:rPr>
      </w:pPr>
      <w:r w:rsidRPr="00CD2194">
        <w:rPr>
          <w:rFonts w:ascii="Arial" w:hAnsi="Arial" w:cs="Arial"/>
        </w:rPr>
        <w:t xml:space="preserve">zaevidujOvereniePodpisu </w:t>
      </w:r>
      <w:r w:rsidRPr="00CD2194">
        <w:rPr>
          <w:rFonts w:ascii="Arial" w:hAnsi="Arial" w:cs="Arial"/>
          <w:lang w:val="en-US"/>
        </w:rPr>
        <w:t>(zaevidovanie overenia podpisu)</w:t>
      </w:r>
    </w:p>
    <w:p w14:paraId="161CF7AE" w14:textId="77777777" w:rsidR="00DF3339" w:rsidRPr="00CD2194" w:rsidRDefault="00DF3339" w:rsidP="00DF3339">
      <w:pPr>
        <w:spacing w:after="0"/>
        <w:rPr>
          <w:rFonts w:ascii="Arial" w:hAnsi="Arial" w:cs="Arial"/>
        </w:rPr>
      </w:pPr>
      <w:r w:rsidRPr="00CD2194">
        <w:rPr>
          <w:rFonts w:ascii="Arial" w:hAnsi="Arial" w:cs="Arial"/>
        </w:rPr>
        <w:lastRenderedPageBreak/>
        <w:t xml:space="preserve">zaevidujDorucenku </w:t>
      </w:r>
      <w:r w:rsidRPr="00CD2194">
        <w:rPr>
          <w:rFonts w:ascii="Arial" w:hAnsi="Arial" w:cs="Arial"/>
          <w:lang w:val="en-US"/>
        </w:rPr>
        <w:t>(zaevidovanie doručenky)</w:t>
      </w:r>
    </w:p>
    <w:p w14:paraId="70567B17" w14:textId="77777777" w:rsidR="00DF3339" w:rsidRPr="00CD2194" w:rsidRDefault="00DF3339" w:rsidP="00DF3339">
      <w:pPr>
        <w:spacing w:after="0"/>
        <w:rPr>
          <w:rFonts w:ascii="Arial" w:hAnsi="Arial" w:cs="Arial"/>
        </w:rPr>
      </w:pPr>
      <w:r w:rsidRPr="00CD2194">
        <w:rPr>
          <w:rFonts w:ascii="Arial" w:hAnsi="Arial" w:cs="Arial"/>
        </w:rPr>
        <w:t xml:space="preserve">zaevidujDokument </w:t>
      </w:r>
      <w:r w:rsidRPr="00CD2194">
        <w:rPr>
          <w:rFonts w:ascii="Arial" w:hAnsi="Arial" w:cs="Arial"/>
          <w:lang w:val="en-US"/>
        </w:rPr>
        <w:t>(zaevidovanie hlavného dokumentu do systému CPA/ZPIS)</w:t>
      </w:r>
    </w:p>
    <w:p w14:paraId="40BD19FE" w14:textId="77777777" w:rsidR="00DF3339" w:rsidRPr="00CD2194" w:rsidRDefault="00DF3339" w:rsidP="00DF3339">
      <w:pPr>
        <w:spacing w:after="0"/>
        <w:rPr>
          <w:rFonts w:ascii="Arial" w:hAnsi="Arial" w:cs="Arial"/>
        </w:rPr>
      </w:pPr>
      <w:r w:rsidRPr="00CD2194">
        <w:rPr>
          <w:rFonts w:ascii="Arial" w:hAnsi="Arial" w:cs="Arial"/>
        </w:rPr>
        <w:t xml:space="preserve">zaevidujProtokolOdoslania </w:t>
      </w:r>
      <w:r w:rsidRPr="00CD2194">
        <w:rPr>
          <w:rFonts w:ascii="Arial" w:hAnsi="Arial" w:cs="Arial"/>
          <w:lang w:val="en-US"/>
        </w:rPr>
        <w:t>(zaevidovanie potvrdenia o prijatí správy do schránky adresáta)</w:t>
      </w:r>
    </w:p>
    <w:p w14:paraId="319AE9D6" w14:textId="77777777" w:rsidR="00DF3339" w:rsidRPr="00CD2194" w:rsidRDefault="00DF3339" w:rsidP="00DF3339">
      <w:pPr>
        <w:spacing w:after="0"/>
        <w:rPr>
          <w:rFonts w:ascii="Arial" w:hAnsi="Arial" w:cs="Arial"/>
          <w:lang w:val="en-US"/>
        </w:rPr>
      </w:pPr>
      <w:r w:rsidRPr="00CD2194">
        <w:rPr>
          <w:rFonts w:ascii="Arial" w:hAnsi="Arial" w:cs="Arial"/>
        </w:rPr>
        <w:t xml:space="preserve">UlozCPADokumenty </w:t>
      </w:r>
      <w:r w:rsidRPr="00CD2194">
        <w:rPr>
          <w:rFonts w:ascii="Arial" w:hAnsi="Arial" w:cs="Arial"/>
          <w:lang w:val="en-US"/>
        </w:rPr>
        <w:t>(zaevidovanie hlavného dokumentu – do systému CRD)</w:t>
      </w:r>
    </w:p>
    <w:p w14:paraId="1F0971F0" w14:textId="77777777" w:rsidR="00DF3339" w:rsidRPr="00760E4D" w:rsidRDefault="00DF3339" w:rsidP="00DF3339">
      <w:pPr>
        <w:rPr>
          <w:rFonts w:cstheme="minorHAnsi"/>
        </w:rPr>
      </w:pPr>
    </w:p>
    <w:p w14:paraId="4864CAB2" w14:textId="77777777" w:rsidR="00DF3339" w:rsidRPr="009078F1" w:rsidRDefault="00DF3339" w:rsidP="00DF3339">
      <w:pPr>
        <w:spacing w:before="100" w:beforeAutospacing="1" w:after="100" w:afterAutospacing="1"/>
        <w:rPr>
          <w:rFonts w:ascii="Arial" w:hAnsi="Arial" w:cs="Arial"/>
        </w:rPr>
      </w:pPr>
      <w:r w:rsidRPr="009078F1">
        <w:rPr>
          <w:rFonts w:ascii="Arial" w:hAnsi="Arial" w:cs="Arial"/>
          <w:b/>
          <w:u w:val="single"/>
        </w:rPr>
        <w:t>Dostupnosť:</w:t>
      </w:r>
      <w:r w:rsidRPr="009078F1">
        <w:rPr>
          <w:rFonts w:ascii="Arial" w:hAnsi="Arial" w:cs="Arial"/>
        </w:rPr>
        <w:t xml:space="preserve">  Musí byť garantovaná v hlavnej pracovnej dobe (režim 8 h / 5 dní)</w:t>
      </w:r>
    </w:p>
    <w:p w14:paraId="5DC0E594" w14:textId="77777777" w:rsidR="00DF3339" w:rsidRPr="003C1E4C" w:rsidRDefault="00DF3339" w:rsidP="00DF3339">
      <w:pPr>
        <w:spacing w:before="100" w:beforeAutospacing="1" w:after="100" w:afterAutospacing="1"/>
        <w:rPr>
          <w:rFonts w:ascii="Arial" w:hAnsi="Arial" w:cs="Arial"/>
          <w:lang w:val="en-US"/>
        </w:rPr>
      </w:pPr>
      <w:r w:rsidRPr="003C1E4C">
        <w:rPr>
          <w:rFonts w:ascii="Arial" w:hAnsi="Arial" w:cs="Arial"/>
          <w:b/>
          <w:u w:val="single"/>
        </w:rPr>
        <w:t>Doby odozvy:</w:t>
      </w:r>
      <w:r w:rsidRPr="003C1E4C">
        <w:rPr>
          <w:rFonts w:ascii="Arial" w:hAnsi="Arial" w:cs="Arial"/>
        </w:rPr>
        <w:t xml:space="preserve">  ÚPVS adaptér poskytuje pre prehľad odoslaných/prijatých správ v GUI prostredí </w:t>
      </w:r>
      <w:r w:rsidRPr="003C1E4C">
        <w:rPr>
          <w:rFonts w:ascii="Arial" w:hAnsi="Arial" w:cs="Arial"/>
          <w:lang w:val="en-US"/>
        </w:rPr>
        <w:t>UMC konzoly. Sú vyžadované používateľsky prijateľné časy odozvy (max 2 sekundy) pri práci so správami/dokumentami v rámci GUI UMC konzoly. V prípade vyhľadávania na určenej obrazovke sú podľa zvolených filtračných kritérii možné odozvy aj rádovo niekoľko sekúnd.</w:t>
      </w:r>
    </w:p>
    <w:p w14:paraId="0E77356D" w14:textId="77777777" w:rsidR="00DF3339" w:rsidRPr="003C1E4C" w:rsidRDefault="00DF3339" w:rsidP="00DF3339">
      <w:pPr>
        <w:spacing w:before="100" w:beforeAutospacing="1" w:after="100" w:afterAutospacing="1"/>
        <w:rPr>
          <w:rFonts w:ascii="Arial" w:hAnsi="Arial" w:cs="Arial"/>
        </w:rPr>
      </w:pPr>
      <w:r w:rsidRPr="003C1E4C">
        <w:rPr>
          <w:rFonts w:ascii="Arial" w:hAnsi="Arial" w:cs="Arial"/>
          <w:b/>
          <w:u w:val="single"/>
        </w:rPr>
        <w:t>Integrácia na iné systémy:</w:t>
      </w:r>
      <w:r w:rsidRPr="003C1E4C">
        <w:rPr>
          <w:rFonts w:ascii="Arial" w:hAnsi="Arial" w:cs="Arial"/>
        </w:rPr>
        <w:t xml:space="preserve">  ÚPVS adaptér využíva v rámci svojej prevádzky nasledovné integrácie na ostatné systémy.</w:t>
      </w:r>
    </w:p>
    <w:p w14:paraId="0E495637" w14:textId="77777777" w:rsidR="00DF3339" w:rsidRPr="003C1E4C" w:rsidRDefault="00DF3339" w:rsidP="00DF3339">
      <w:pPr>
        <w:spacing w:after="0"/>
        <w:rPr>
          <w:rFonts w:ascii="Arial" w:hAnsi="Arial" w:cs="Arial"/>
        </w:rPr>
      </w:pPr>
      <w:r w:rsidRPr="003C1E4C">
        <w:rPr>
          <w:rFonts w:ascii="Arial" w:hAnsi="Arial" w:cs="Arial"/>
        </w:rPr>
        <w:t>Integrácia voči CUD – rozhranie JDocInterfaceUPVSAdapter a služby</w:t>
      </w:r>
    </w:p>
    <w:p w14:paraId="2E7D37A0" w14:textId="77777777" w:rsidR="00DF3339" w:rsidRPr="003C1E4C" w:rsidRDefault="00DF3339" w:rsidP="005A0FD4">
      <w:pPr>
        <w:numPr>
          <w:ilvl w:val="0"/>
          <w:numId w:val="42"/>
        </w:numPr>
        <w:spacing w:after="0" w:line="240" w:lineRule="auto"/>
        <w:ind w:right="0"/>
        <w:jc w:val="left"/>
        <w:rPr>
          <w:rFonts w:ascii="Arial" w:hAnsi="Arial" w:cs="Arial"/>
        </w:rPr>
      </w:pPr>
      <w:r w:rsidRPr="003C1E4C">
        <w:rPr>
          <w:rFonts w:ascii="Arial" w:hAnsi="Arial" w:cs="Arial"/>
        </w:rPr>
        <w:t xml:space="preserve">DajDokumentZaznamuUPVS </w:t>
      </w:r>
    </w:p>
    <w:p w14:paraId="14CBBF15" w14:textId="77777777" w:rsidR="00DF3339" w:rsidRPr="003C1E4C" w:rsidRDefault="00DF3339" w:rsidP="005A0FD4">
      <w:pPr>
        <w:numPr>
          <w:ilvl w:val="0"/>
          <w:numId w:val="42"/>
        </w:numPr>
        <w:spacing w:after="0" w:line="240" w:lineRule="auto"/>
        <w:ind w:right="0"/>
        <w:jc w:val="left"/>
        <w:rPr>
          <w:rFonts w:ascii="Arial" w:hAnsi="Arial" w:cs="Arial"/>
        </w:rPr>
      </w:pPr>
      <w:r w:rsidRPr="003C1E4C">
        <w:rPr>
          <w:rFonts w:ascii="Arial" w:hAnsi="Arial" w:cs="Arial"/>
        </w:rPr>
        <w:t xml:space="preserve">UpravPrilohuUPVS </w:t>
      </w:r>
    </w:p>
    <w:p w14:paraId="676E46D1" w14:textId="77777777" w:rsidR="00DF3339" w:rsidRPr="003C1E4C" w:rsidRDefault="00DF3339" w:rsidP="005A0FD4">
      <w:pPr>
        <w:numPr>
          <w:ilvl w:val="0"/>
          <w:numId w:val="42"/>
        </w:numPr>
        <w:spacing w:after="0" w:line="240" w:lineRule="auto"/>
        <w:ind w:right="0"/>
        <w:jc w:val="left"/>
        <w:rPr>
          <w:rFonts w:ascii="Arial" w:hAnsi="Arial" w:cs="Arial"/>
        </w:rPr>
      </w:pPr>
      <w:r w:rsidRPr="003C1E4C">
        <w:rPr>
          <w:rFonts w:ascii="Arial" w:hAnsi="Arial" w:cs="Arial"/>
        </w:rPr>
        <w:t xml:space="preserve">VytvorPrilohuUPVS </w:t>
      </w:r>
    </w:p>
    <w:p w14:paraId="0C9FB6FE" w14:textId="77777777" w:rsidR="00DF3339" w:rsidRDefault="00DF3339" w:rsidP="005A0FD4">
      <w:pPr>
        <w:numPr>
          <w:ilvl w:val="0"/>
          <w:numId w:val="42"/>
        </w:numPr>
        <w:spacing w:after="0" w:line="240" w:lineRule="auto"/>
        <w:ind w:right="0"/>
        <w:jc w:val="left"/>
      </w:pPr>
      <w:r w:rsidRPr="003C1E4C">
        <w:rPr>
          <w:rFonts w:ascii="Arial" w:hAnsi="Arial" w:cs="Arial"/>
        </w:rPr>
        <w:t>VytvorZaznamUPVS</w:t>
      </w:r>
      <w:r w:rsidRPr="00542E1F">
        <w:t xml:space="preserve"> </w:t>
      </w:r>
    </w:p>
    <w:p w14:paraId="663BD370" w14:textId="77777777" w:rsidR="00DF3339" w:rsidRPr="00CD2194" w:rsidRDefault="00DF3339" w:rsidP="00DF3339">
      <w:pPr>
        <w:rPr>
          <w:rFonts w:ascii="Arial" w:hAnsi="Arial" w:cs="Arial"/>
          <w:sz w:val="16"/>
          <w:szCs w:val="16"/>
        </w:rPr>
      </w:pPr>
    </w:p>
    <w:p w14:paraId="202B4D20" w14:textId="77777777" w:rsidR="00DF3339" w:rsidRPr="00CD2194" w:rsidRDefault="00DF3339" w:rsidP="00DF3339">
      <w:pPr>
        <w:rPr>
          <w:rFonts w:ascii="Arial" w:hAnsi="Arial" w:cs="Arial"/>
        </w:rPr>
      </w:pPr>
      <w:r w:rsidRPr="00CD2194">
        <w:rPr>
          <w:rFonts w:ascii="Arial" w:hAnsi="Arial" w:cs="Arial"/>
        </w:rPr>
        <w:t>Integrácia voči systému CPA – volania služieb zaevidujDokument, zaevidujProtokolOdoslania, zaevidujDorucenku, zaevidujVygenerovanieRovnopisu, zaevidujOvereniePodpisu.</w:t>
      </w:r>
    </w:p>
    <w:p w14:paraId="383A8B82" w14:textId="77777777" w:rsidR="00DF3339" w:rsidRPr="00CD2194" w:rsidRDefault="00DF3339" w:rsidP="00DF3339">
      <w:pPr>
        <w:rPr>
          <w:rFonts w:ascii="Arial" w:hAnsi="Arial" w:cs="Arial"/>
          <w:sz w:val="16"/>
          <w:szCs w:val="16"/>
        </w:rPr>
      </w:pPr>
    </w:p>
    <w:p w14:paraId="3906CD9F" w14:textId="77777777" w:rsidR="00DF3339" w:rsidRPr="00CD2194" w:rsidRDefault="00DF3339" w:rsidP="00DF3339">
      <w:pPr>
        <w:rPr>
          <w:rFonts w:ascii="Arial" w:hAnsi="Arial" w:cs="Arial"/>
        </w:rPr>
      </w:pPr>
      <w:r w:rsidRPr="00CD2194">
        <w:rPr>
          <w:rFonts w:ascii="Arial" w:hAnsi="Arial" w:cs="Arial"/>
        </w:rPr>
        <w:t>Integrácia voči systému CRD – volania služieb ulozCPAdokumenty, zaevidujProtokolOdoslania, zaevidujDorucenku, zaevidujOvereniePodpisu.</w:t>
      </w:r>
    </w:p>
    <w:p w14:paraId="550B2CF8" w14:textId="77777777" w:rsidR="00DF3339" w:rsidRPr="00CD2194" w:rsidRDefault="00DF3339" w:rsidP="00DF3339">
      <w:pPr>
        <w:rPr>
          <w:rFonts w:ascii="Arial" w:hAnsi="Arial" w:cs="Arial"/>
          <w:sz w:val="16"/>
          <w:szCs w:val="16"/>
        </w:rPr>
      </w:pPr>
    </w:p>
    <w:p w14:paraId="28C908A0" w14:textId="77777777" w:rsidR="00DF3339" w:rsidRPr="00CD2194" w:rsidRDefault="00DF3339" w:rsidP="00DF3339">
      <w:pPr>
        <w:spacing w:after="0"/>
        <w:rPr>
          <w:rFonts w:ascii="Arial" w:hAnsi="Arial" w:cs="Arial"/>
        </w:rPr>
      </w:pPr>
      <w:r w:rsidRPr="00CD2194">
        <w:rPr>
          <w:rFonts w:ascii="Arial" w:hAnsi="Arial" w:cs="Arial"/>
        </w:rPr>
        <w:t xml:space="preserve">Integrácia voči externým systémom </w:t>
      </w:r>
      <w:r w:rsidRPr="00CD2194">
        <w:rPr>
          <w:rFonts w:ascii="Arial" w:hAnsi="Arial" w:cs="Arial"/>
          <w:lang w:val="en-US"/>
        </w:rPr>
        <w:t>(</w:t>
      </w:r>
      <w:r w:rsidRPr="00CD2194">
        <w:rPr>
          <w:rFonts w:ascii="Arial" w:hAnsi="Arial" w:cs="Arial"/>
        </w:rPr>
        <w:t xml:space="preserve">NASES) – volania služieb CheckIdentityPO, CheckIdentityFO, CheckIdentityPCO, GetIdentityByIdentityId, GetEdeskInfo + GetEdeskInfo2 sú poskytované pre konzumentov </w:t>
      </w:r>
      <w:r w:rsidRPr="00CD2194">
        <w:rPr>
          <w:rFonts w:ascii="Arial" w:hAnsi="Arial" w:cs="Arial"/>
          <w:lang w:val="en-US"/>
        </w:rPr>
        <w:t>(agendové systémy ZPIS, CRD) cez vystavenú službu UpvsProxyInterface.svc</w:t>
      </w:r>
    </w:p>
    <w:p w14:paraId="435CB67F" w14:textId="77777777" w:rsidR="00DF3339" w:rsidRPr="00CD2194" w:rsidRDefault="00DF3339" w:rsidP="005A0FD4">
      <w:pPr>
        <w:numPr>
          <w:ilvl w:val="0"/>
          <w:numId w:val="43"/>
        </w:numPr>
        <w:spacing w:after="0" w:line="240" w:lineRule="auto"/>
        <w:ind w:right="0"/>
        <w:jc w:val="left"/>
        <w:rPr>
          <w:rFonts w:ascii="Arial" w:hAnsi="Arial" w:cs="Arial"/>
        </w:rPr>
      </w:pPr>
      <w:r w:rsidRPr="00CD2194">
        <w:rPr>
          <w:rFonts w:ascii="Arial" w:hAnsi="Arial" w:cs="Arial"/>
        </w:rPr>
        <w:t xml:space="preserve">AuthDeliveryNotification_ProxyResult </w:t>
      </w:r>
    </w:p>
    <w:p w14:paraId="56D1EDD8"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GetEdeskInfo </w:t>
      </w:r>
    </w:p>
    <w:p w14:paraId="4E9E4ACA"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GetEdeskInfo_ProxyResult </w:t>
      </w:r>
    </w:p>
    <w:p w14:paraId="29A800A0"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GetEdeskInfo2 </w:t>
      </w:r>
    </w:p>
    <w:p w14:paraId="2D2CBA6A"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GetEdeskInfo2_ProxyResult </w:t>
      </w:r>
    </w:p>
    <w:p w14:paraId="27F84881"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GetIdentityByIdentityId </w:t>
      </w:r>
    </w:p>
    <w:p w14:paraId="7B024817"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GetIdentityByIdentityId_ProxyResult </w:t>
      </w:r>
    </w:p>
    <w:p w14:paraId="21948248"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GetNotAuthDeliveryNotifications_ProxyResult </w:t>
      </w:r>
    </w:p>
    <w:p w14:paraId="5956DB99"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CheckIdentityFO </w:t>
      </w:r>
    </w:p>
    <w:p w14:paraId="74335572"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CheckIdentityFO_ProxyResult </w:t>
      </w:r>
    </w:p>
    <w:p w14:paraId="7061E096"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CheckIdentityPCO </w:t>
      </w:r>
    </w:p>
    <w:p w14:paraId="75F1C32A"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CheckIdentityPCO_ProxyResult </w:t>
      </w:r>
    </w:p>
    <w:p w14:paraId="56D91905"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CheckIdentityPO </w:t>
      </w:r>
    </w:p>
    <w:p w14:paraId="61A1AAE8"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CheckIdentityPO_ProxyResult </w:t>
      </w:r>
    </w:p>
    <w:p w14:paraId="12267B2C"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CheckIdentityURI </w:t>
      </w:r>
    </w:p>
    <w:p w14:paraId="6950083F"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CheckIdentityURI_ProxyResult </w:t>
      </w:r>
    </w:p>
    <w:p w14:paraId="3684F537" w14:textId="77777777" w:rsidR="00DF3339" w:rsidRPr="00CD2194" w:rsidRDefault="00DF3339" w:rsidP="00DF3339">
      <w:pPr>
        <w:rPr>
          <w:rFonts w:ascii="Arial" w:hAnsi="Arial" w:cs="Arial"/>
          <w:b/>
          <w:u w:val="single"/>
        </w:rPr>
      </w:pPr>
      <w:r w:rsidRPr="00CD2194">
        <w:rPr>
          <w:rFonts w:ascii="Arial" w:hAnsi="Arial" w:cs="Arial"/>
          <w:b/>
          <w:u w:val="single"/>
        </w:rPr>
        <w:lastRenderedPageBreak/>
        <w:t>Požiadavky na HW zdroje:</w:t>
      </w:r>
    </w:p>
    <w:p w14:paraId="25C00EEF" w14:textId="77777777" w:rsidR="00DF3339" w:rsidRPr="00CD2194" w:rsidRDefault="00DF3339" w:rsidP="00DF3339">
      <w:pPr>
        <w:spacing w:after="0"/>
        <w:rPr>
          <w:rFonts w:ascii="Arial" w:hAnsi="Arial" w:cs="Arial"/>
          <w:b/>
        </w:rPr>
      </w:pPr>
      <w:r w:rsidRPr="00CD2194">
        <w:rPr>
          <w:rFonts w:ascii="Arial" w:hAnsi="Arial" w:cs="Arial"/>
          <w:b/>
        </w:rPr>
        <w:t>UPVS PROD</w:t>
      </w:r>
    </w:p>
    <w:p w14:paraId="5409A16B" w14:textId="77777777" w:rsidR="00DF3339" w:rsidRPr="00CD2194" w:rsidRDefault="00DF3339" w:rsidP="00DF3339">
      <w:pPr>
        <w:spacing w:after="0"/>
        <w:rPr>
          <w:rFonts w:ascii="Arial" w:hAnsi="Arial" w:cs="Arial"/>
        </w:rPr>
      </w:pPr>
      <w:r w:rsidRPr="00CD2194">
        <w:rPr>
          <w:rFonts w:ascii="Arial" w:hAnsi="Arial" w:cs="Arial"/>
        </w:rPr>
        <w:t>HPUPVS01</w:t>
      </w:r>
    </w:p>
    <w:p w14:paraId="1082615D" w14:textId="77777777" w:rsidR="00DF3339" w:rsidRPr="00CD2194" w:rsidRDefault="00DF3339" w:rsidP="00DF3339">
      <w:pPr>
        <w:spacing w:after="0"/>
        <w:rPr>
          <w:rFonts w:ascii="Arial" w:hAnsi="Arial" w:cs="Arial"/>
        </w:rPr>
      </w:pPr>
      <w:r w:rsidRPr="00CD2194">
        <w:rPr>
          <w:rFonts w:ascii="Arial" w:hAnsi="Arial" w:cs="Arial"/>
        </w:rPr>
        <w:t>RAM: 8GB</w:t>
      </w:r>
    </w:p>
    <w:p w14:paraId="74DDD7F1" w14:textId="77777777" w:rsidR="00DF3339" w:rsidRPr="00CD2194" w:rsidRDefault="00DF3339" w:rsidP="00DF3339">
      <w:pPr>
        <w:spacing w:after="0"/>
        <w:rPr>
          <w:rFonts w:ascii="Arial" w:hAnsi="Arial" w:cs="Arial"/>
        </w:rPr>
      </w:pPr>
      <w:r w:rsidRPr="00CD2194">
        <w:rPr>
          <w:rFonts w:ascii="Arial" w:hAnsi="Arial" w:cs="Arial"/>
        </w:rPr>
        <w:t>CPU:4</w:t>
      </w:r>
      <w:r w:rsidRPr="00CD2194">
        <w:rPr>
          <w:rFonts w:ascii="Arial" w:hAnsi="Arial" w:cs="Arial"/>
          <w:bCs/>
        </w:rPr>
        <w:t xml:space="preserve"> jadrá po 2GHz.</w:t>
      </w:r>
    </w:p>
    <w:p w14:paraId="7DB22A5D" w14:textId="77777777" w:rsidR="00DF3339" w:rsidRPr="00CD2194" w:rsidRDefault="00DF3339" w:rsidP="00DF3339">
      <w:pPr>
        <w:autoSpaceDE w:val="0"/>
        <w:autoSpaceDN w:val="0"/>
        <w:spacing w:after="0"/>
        <w:rPr>
          <w:rFonts w:ascii="Arial" w:hAnsi="Arial" w:cs="Arial"/>
        </w:rPr>
      </w:pPr>
      <w:r w:rsidRPr="00CD2194">
        <w:rPr>
          <w:rFonts w:ascii="Arial" w:hAnsi="Arial" w:cs="Arial"/>
        </w:rPr>
        <w:t>Intel Xeon CPU E-5-2680 v4 @ 2,4 GHz</w:t>
      </w:r>
    </w:p>
    <w:p w14:paraId="37102EB1" w14:textId="77777777" w:rsidR="00DF3339" w:rsidRPr="00CD2194" w:rsidRDefault="00DF3339" w:rsidP="00DF3339">
      <w:pPr>
        <w:spacing w:after="0"/>
        <w:rPr>
          <w:rFonts w:ascii="Arial" w:hAnsi="Arial" w:cs="Arial"/>
        </w:rPr>
      </w:pPr>
      <w:r w:rsidRPr="00CD2194">
        <w:rPr>
          <w:rFonts w:ascii="Arial" w:hAnsi="Arial" w:cs="Arial"/>
        </w:rPr>
        <w:t>HDD1: OS: 80 GB</w:t>
      </w:r>
    </w:p>
    <w:p w14:paraId="02DC0E5A" w14:textId="77777777" w:rsidR="00DF3339" w:rsidRPr="00CD2194" w:rsidRDefault="00DF3339" w:rsidP="00DF3339">
      <w:pPr>
        <w:spacing w:after="0"/>
        <w:rPr>
          <w:rFonts w:ascii="Arial" w:hAnsi="Arial" w:cs="Arial"/>
        </w:rPr>
      </w:pPr>
      <w:r w:rsidRPr="00CD2194">
        <w:rPr>
          <w:rFonts w:ascii="Arial" w:hAnsi="Arial" w:cs="Arial"/>
        </w:rPr>
        <w:t>HDD2: DATA:150 GB</w:t>
      </w:r>
    </w:p>
    <w:p w14:paraId="4F1F4233" w14:textId="77777777" w:rsidR="00DF3339" w:rsidRPr="00CD2194" w:rsidRDefault="00DF3339" w:rsidP="00DF3339">
      <w:pPr>
        <w:spacing w:after="0"/>
        <w:rPr>
          <w:rFonts w:ascii="Arial" w:hAnsi="Arial" w:cs="Arial"/>
        </w:rPr>
      </w:pPr>
      <w:r w:rsidRPr="00CD2194">
        <w:rPr>
          <w:rFonts w:ascii="Arial" w:hAnsi="Arial" w:cs="Arial"/>
        </w:rPr>
        <w:t>DB: súčasný stav cca 1 TB</w:t>
      </w:r>
    </w:p>
    <w:p w14:paraId="7D3B7E82" w14:textId="77777777" w:rsidR="00DF3339" w:rsidRPr="00CD2194" w:rsidRDefault="00DF3339" w:rsidP="00DF3339">
      <w:pPr>
        <w:rPr>
          <w:sz w:val="16"/>
          <w:szCs w:val="16"/>
        </w:rPr>
      </w:pPr>
    </w:p>
    <w:p w14:paraId="6E714C37" w14:textId="77777777" w:rsidR="00DF3339" w:rsidRPr="00CD2194" w:rsidRDefault="00DF3339" w:rsidP="00DF3339">
      <w:pPr>
        <w:spacing w:after="0"/>
        <w:rPr>
          <w:rFonts w:ascii="Arial" w:hAnsi="Arial" w:cs="Arial"/>
          <w:b/>
        </w:rPr>
      </w:pPr>
      <w:r w:rsidRPr="00CD2194">
        <w:rPr>
          <w:rFonts w:ascii="Arial" w:hAnsi="Arial" w:cs="Arial"/>
          <w:b/>
        </w:rPr>
        <w:t>UPVS – Test</w:t>
      </w:r>
    </w:p>
    <w:p w14:paraId="0B85D817" w14:textId="77777777" w:rsidR="00DF3339" w:rsidRPr="00CD2194" w:rsidRDefault="00DF3339" w:rsidP="00DF3339">
      <w:pPr>
        <w:spacing w:after="0"/>
        <w:rPr>
          <w:rFonts w:ascii="Arial" w:hAnsi="Arial" w:cs="Arial"/>
        </w:rPr>
      </w:pPr>
      <w:r w:rsidRPr="00CD2194">
        <w:rPr>
          <w:rFonts w:ascii="Arial" w:hAnsi="Arial" w:cs="Arial"/>
        </w:rPr>
        <w:t>zpupvs01</w:t>
      </w:r>
    </w:p>
    <w:p w14:paraId="28BF9272" w14:textId="77777777" w:rsidR="00DF3339" w:rsidRPr="00CD2194" w:rsidRDefault="00DF3339" w:rsidP="00DF3339">
      <w:pPr>
        <w:spacing w:after="0"/>
        <w:rPr>
          <w:rFonts w:ascii="Arial" w:hAnsi="Arial" w:cs="Arial"/>
          <w:bCs/>
        </w:rPr>
      </w:pPr>
      <w:r w:rsidRPr="00CD2194">
        <w:rPr>
          <w:rFonts w:ascii="Arial" w:hAnsi="Arial" w:cs="Arial"/>
          <w:bCs/>
        </w:rPr>
        <w:t>Aplikačný server</w:t>
      </w:r>
    </w:p>
    <w:p w14:paraId="5861D9B5" w14:textId="77777777" w:rsidR="00DF3339" w:rsidRPr="00CD2194" w:rsidRDefault="00DF3339" w:rsidP="00DF3339">
      <w:pPr>
        <w:spacing w:after="0"/>
        <w:rPr>
          <w:rFonts w:ascii="Arial" w:hAnsi="Arial" w:cs="Arial"/>
          <w:bCs/>
        </w:rPr>
      </w:pPr>
      <w:r w:rsidRPr="00CD2194">
        <w:rPr>
          <w:rFonts w:ascii="Arial" w:hAnsi="Arial" w:cs="Arial"/>
          <w:bCs/>
        </w:rPr>
        <w:t>RAM:  6GB</w:t>
      </w:r>
    </w:p>
    <w:p w14:paraId="3CE9DABB" w14:textId="77777777" w:rsidR="00DF3339" w:rsidRPr="00CD2194" w:rsidRDefault="00DF3339" w:rsidP="00DF3339">
      <w:pPr>
        <w:spacing w:after="0"/>
        <w:rPr>
          <w:rFonts w:ascii="Arial" w:hAnsi="Arial" w:cs="Arial"/>
          <w:bCs/>
        </w:rPr>
      </w:pPr>
      <w:r w:rsidRPr="00CD2194">
        <w:rPr>
          <w:rFonts w:ascii="Arial" w:hAnsi="Arial" w:cs="Arial"/>
          <w:bCs/>
        </w:rPr>
        <w:t>CPU : 4 jadrá po 2GHz.</w:t>
      </w:r>
    </w:p>
    <w:p w14:paraId="727919F0" w14:textId="77777777" w:rsidR="00DF3339" w:rsidRPr="00CD2194" w:rsidRDefault="00DF3339" w:rsidP="00DF3339">
      <w:pPr>
        <w:spacing w:after="0"/>
        <w:rPr>
          <w:rFonts w:ascii="Arial" w:hAnsi="Arial" w:cs="Arial"/>
          <w:bCs/>
        </w:rPr>
      </w:pPr>
      <w:r w:rsidRPr="00CD2194">
        <w:rPr>
          <w:rFonts w:ascii="Arial" w:hAnsi="Arial" w:cs="Arial"/>
          <w:bCs/>
        </w:rPr>
        <w:t>HDD1 : OS: 60GB</w:t>
      </w:r>
    </w:p>
    <w:p w14:paraId="2AE4FC82" w14:textId="77777777" w:rsidR="00DF3339" w:rsidRPr="00CD2194" w:rsidRDefault="00DF3339" w:rsidP="00DF3339">
      <w:pPr>
        <w:spacing w:after="0"/>
        <w:rPr>
          <w:rFonts w:ascii="Arial" w:hAnsi="Arial" w:cs="Arial"/>
          <w:bCs/>
        </w:rPr>
      </w:pPr>
      <w:r w:rsidRPr="00CD2194">
        <w:rPr>
          <w:rFonts w:ascii="Arial" w:hAnsi="Arial" w:cs="Arial"/>
          <w:bCs/>
        </w:rPr>
        <w:t>HDD2: DATA: 100GB</w:t>
      </w:r>
    </w:p>
    <w:p w14:paraId="2DB7C57E" w14:textId="77777777" w:rsidR="00DF3339" w:rsidRPr="00CD2194" w:rsidRDefault="00DF3339" w:rsidP="00DF3339">
      <w:pPr>
        <w:spacing w:after="0"/>
        <w:rPr>
          <w:rFonts w:ascii="Arial" w:hAnsi="Arial" w:cs="Arial"/>
        </w:rPr>
      </w:pPr>
      <w:r w:rsidRPr="00CD2194">
        <w:rPr>
          <w:rFonts w:ascii="Arial" w:hAnsi="Arial" w:cs="Arial"/>
        </w:rPr>
        <w:t>DB: súčasný stav cca 100GB</w:t>
      </w:r>
    </w:p>
    <w:p w14:paraId="7E204A70" w14:textId="77777777" w:rsidR="00DF3339" w:rsidRDefault="00DF3339" w:rsidP="00DF3339"/>
    <w:p w14:paraId="37D49875" w14:textId="77777777" w:rsidR="00DF3339" w:rsidRDefault="00DF3339" w:rsidP="00DF3339"/>
    <w:p w14:paraId="71E99E63" w14:textId="77777777" w:rsidR="00DF3339" w:rsidRPr="00200B90" w:rsidRDefault="00DF3339" w:rsidP="005A0FD4">
      <w:pPr>
        <w:pStyle w:val="Odsekzoznamu"/>
        <w:numPr>
          <w:ilvl w:val="0"/>
          <w:numId w:val="40"/>
        </w:numPr>
        <w:autoSpaceDE w:val="0"/>
        <w:autoSpaceDN w:val="0"/>
        <w:adjustRightInd w:val="0"/>
        <w:spacing w:after="160" w:line="259" w:lineRule="auto"/>
        <w:ind w:right="0"/>
        <w:jc w:val="left"/>
        <w:rPr>
          <w:rFonts w:ascii="Arial" w:hAnsi="Arial" w:cs="Arial"/>
          <w:b/>
        </w:rPr>
      </w:pPr>
      <w:r w:rsidRPr="00200B90">
        <w:rPr>
          <w:rFonts w:ascii="Arial" w:hAnsi="Arial" w:cs="Arial"/>
          <w:b/>
        </w:rPr>
        <w:t>Požiadavky pre podporu</w:t>
      </w:r>
    </w:p>
    <w:p w14:paraId="2A6E2CA9" w14:textId="77777777"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Predmetom zákazky je záväzok poskytovateľa poskytovať v prospech VšZP paušálne služby podpory prevádzky, maintenance SW licencií, multilicencie na produkty eSCAN, JDOC (moduly jDocIM, jDoc klient, jDoc DMS-CUD), ÚPVS Adaptér (jDocGovConnector) a nadpaušálne služby ako poskytovanie služieb úpravy aplikácií a konzultačných služieb, pod ktorými sa rozumie: </w:t>
      </w:r>
    </w:p>
    <w:p w14:paraId="5FB40A10" w14:textId="77777777"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a) </w:t>
      </w:r>
      <w:r w:rsidRPr="00CD2194">
        <w:rPr>
          <w:rFonts w:ascii="Arial" w:hAnsi="Arial" w:cs="Arial"/>
          <w:b/>
        </w:rPr>
        <w:t>technická podpora (support)</w:t>
      </w:r>
      <w:r w:rsidRPr="00CD2194">
        <w:rPr>
          <w:rFonts w:ascii="Arial" w:hAnsi="Arial" w:cs="Arial"/>
        </w:rPr>
        <w:t xml:space="preserve"> pre riešenie záručných technických a systémových problémov aplikácií. Súčasťou služby technickej podpory je poskytovanie služby Servicedesk pre príjem hlásení objednávateľa, </w:t>
      </w:r>
    </w:p>
    <w:p w14:paraId="18F2EA45" w14:textId="77777777"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b) </w:t>
      </w:r>
      <w:r w:rsidRPr="00CD2194">
        <w:rPr>
          <w:rFonts w:ascii="Arial" w:hAnsi="Arial" w:cs="Arial"/>
          <w:b/>
        </w:rPr>
        <w:t>produktová podpora (maintenance)</w:t>
      </w:r>
      <w:r w:rsidRPr="00CD2194">
        <w:rPr>
          <w:rFonts w:ascii="Arial" w:hAnsi="Arial" w:cs="Arial"/>
        </w:rPr>
        <w:t xml:space="preserve"> softvérových aplikácií, ktorá súčasne pokrýva rozsah multilicencií pre VšZP na produkty eSCAN, JDOC (moduly jDocIM, jDoc klient, jDoc DMS), ÚPVS Adaptér (jDocGovConnector).</w:t>
      </w:r>
    </w:p>
    <w:p w14:paraId="3A122678"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c) </w:t>
      </w:r>
      <w:r w:rsidRPr="00CD2194">
        <w:rPr>
          <w:rFonts w:ascii="Arial" w:hAnsi="Arial" w:cs="Arial"/>
          <w:b/>
        </w:rPr>
        <w:t>prispôsobenia aplikácií (customizácia)</w:t>
      </w:r>
      <w:r w:rsidRPr="00CD2194">
        <w:rPr>
          <w:rFonts w:ascii="Arial" w:hAnsi="Arial" w:cs="Arial"/>
        </w:rPr>
        <w:t xml:space="preserve"> na podmienky VšZP a </w:t>
      </w:r>
      <w:r w:rsidRPr="00CD2194">
        <w:rPr>
          <w:rFonts w:ascii="Arial" w:hAnsi="Arial" w:cs="Arial"/>
          <w:b/>
        </w:rPr>
        <w:t>konzultačné služby</w:t>
      </w:r>
      <w:r w:rsidRPr="00CD2194">
        <w:rPr>
          <w:rFonts w:ascii="Arial" w:hAnsi="Arial" w:cs="Arial"/>
        </w:rPr>
        <w:t xml:space="preserve"> súvisiace s využívaním aplikácií poskytované na základe objednávky VšZP potvrdenej poskytovateľom. Rámec hodín pre rozvojové aktivity je predpokladaný v rozsahu </w:t>
      </w:r>
      <w:r w:rsidRPr="00CD2194">
        <w:rPr>
          <w:rFonts w:ascii="Arial" w:hAnsi="Arial" w:cs="Arial"/>
          <w:b/>
        </w:rPr>
        <w:t>3200 človekohodín/ročne</w:t>
      </w:r>
      <w:r w:rsidRPr="00CD2194">
        <w:rPr>
          <w:rFonts w:ascii="Arial" w:hAnsi="Arial" w:cs="Arial"/>
        </w:rPr>
        <w:t xml:space="preserve"> a pre konzultačné služby v rozsahu </w:t>
      </w:r>
      <w:r w:rsidRPr="00CD2194">
        <w:rPr>
          <w:rFonts w:ascii="Arial" w:hAnsi="Arial" w:cs="Arial"/>
          <w:b/>
        </w:rPr>
        <w:t>20 človekohodín/ročne</w:t>
      </w:r>
      <w:r w:rsidRPr="00CD2194">
        <w:rPr>
          <w:rFonts w:ascii="Arial" w:hAnsi="Arial" w:cs="Arial"/>
        </w:rPr>
        <w:t>.</w:t>
      </w:r>
    </w:p>
    <w:p w14:paraId="655A956B" w14:textId="77777777" w:rsidR="00DF3339" w:rsidRPr="00CD2194" w:rsidRDefault="00DF3339" w:rsidP="00DF3339">
      <w:pPr>
        <w:autoSpaceDE w:val="0"/>
        <w:autoSpaceDN w:val="0"/>
        <w:adjustRightInd w:val="0"/>
        <w:rPr>
          <w:rFonts w:ascii="Arial" w:hAnsi="Arial" w:cs="Arial"/>
        </w:rPr>
      </w:pPr>
    </w:p>
    <w:p w14:paraId="5F23232E" w14:textId="77777777"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V rámci technickej podpory (support) poskytovateľ zabezpečí riešenie záručných technických a systémových problémov tak, aby bolo zabezpečené odstránenie týchto problémov v čase a spôsobom určeným podľa potrieb VšZP. </w:t>
      </w:r>
    </w:p>
    <w:p w14:paraId="62097878"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Poskytovateľ poskytne konzultačné služby a podporu, ktoré zahŕňajú konzultácie pri riešení incidentov a problémov, identifikáciu a hľadanie riešenia pri odstraňovaní chýb poskytované </w:t>
      </w:r>
      <w:r w:rsidRPr="00CD2194">
        <w:rPr>
          <w:rFonts w:ascii="Arial" w:hAnsi="Arial" w:cs="Arial"/>
        </w:rPr>
        <w:lastRenderedPageBreak/>
        <w:t>bez limitu a poradenstvo v otázkach, ktoré sa môžu vyskytovať pri používaní SW aplikácie, ktoré nie je možné vyriešiť pomocou prevádzkovej dokumentácie v rozsahu 20 človekohodín / ročne.</w:t>
      </w:r>
    </w:p>
    <w:p w14:paraId="205F8EDA" w14:textId="77777777"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V rámci prispôsobenia SW aplikácie eSCAN, modulov JDOC (jDocIM, DMS a CUD) poskytovateľ zrealizuje úpravy funkčností špecifikovaných na základe objednávky VšZP. </w:t>
      </w:r>
    </w:p>
    <w:p w14:paraId="0CF81352" w14:textId="77777777" w:rsidR="00DF3339" w:rsidRPr="00CD2194" w:rsidRDefault="00DF3339" w:rsidP="00DF3339">
      <w:pPr>
        <w:pStyle w:val="Normlnywebov"/>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Funkčné a nefunkčné požiadavky na dodané produkty sú zrealizované so zohľadnením aktuálnych a predpokladaných potrieb VšZP. Uvedené zahŕňa napríklad:</w:t>
      </w:r>
    </w:p>
    <w:p w14:paraId="2409E744" w14:textId="77777777" w:rsidR="00DF3339" w:rsidRPr="00CD2194" w:rsidRDefault="00DF3339" w:rsidP="005A0FD4">
      <w:pPr>
        <w:pStyle w:val="Normlnywebov"/>
        <w:numPr>
          <w:ilvl w:val="0"/>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architektúra riešenia kompatibilná s existujúcou a plánovanou infraštruktúrou VšZP pre zabezpečenie kompatibilného a bezproblémového nasadenia, vrátane aktuálnych a budúcich integrácií na iné IS</w:t>
      </w:r>
    </w:p>
    <w:p w14:paraId="2AF9D134" w14:textId="77777777" w:rsidR="00DF3339" w:rsidRPr="00CD2194" w:rsidRDefault="00DF3339" w:rsidP="005A0FD4">
      <w:pPr>
        <w:pStyle w:val="Normlnywebov"/>
        <w:numPr>
          <w:ilvl w:val="0"/>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požiadavky v súvislosti s kapacitou, prevádzkovaním a údržbou</w:t>
      </w:r>
    </w:p>
    <w:p w14:paraId="4CDB85E4"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možnosti monitoringu</w:t>
      </w:r>
    </w:p>
    <w:p w14:paraId="1CAC590B"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spôsob nasadzovania zmien</w:t>
      </w:r>
    </w:p>
    <w:p w14:paraId="1AE0ACFA"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požadovaná dostupnosť</w:t>
      </w:r>
    </w:p>
    <w:p w14:paraId="3858AC37"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minimálne kapacitných požiadaviek (odozva, počet paralelných používateľov, časové limity), škálovateľnosť</w:t>
      </w:r>
    </w:p>
    <w:p w14:paraId="3CD39911"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návrh nutných údržbových činností a spôsobu prevádzkovania, , prostriedky pre identifikáciu a riešenie chýb</w:t>
      </w:r>
    </w:p>
    <w:p w14:paraId="1CA3E7E9"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rozsah a spôsob konfigurácie s maximalizáciou možnosti správy/konfigurácie v réžii VšZP pre funkcionality s častými požiadavkami na zmenu konfigurácie. Správa/konfigurácia bude dostatočne popísaná v dodanej používateľskej a prevádzkovej dokumentácii</w:t>
      </w:r>
    </w:p>
    <w:p w14:paraId="57049B1A"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požiadavky na bezpečnosť (riadenie prístupových práv, auditovania, zabezpečenie riešenia, iné bezpečnostné požiadavky)</w:t>
      </w:r>
    </w:p>
    <w:p w14:paraId="66BF1CE5" w14:textId="77777777" w:rsidR="00DF3339" w:rsidRPr="00CD2194" w:rsidRDefault="00DF3339" w:rsidP="00DF3339">
      <w:pPr>
        <w:rPr>
          <w:rFonts w:ascii="Arial" w:hAnsi="Arial" w:cs="Arial"/>
        </w:rPr>
      </w:pPr>
    </w:p>
    <w:p w14:paraId="4CC45EF9" w14:textId="77777777" w:rsidR="00DF3339" w:rsidRPr="00CD2194" w:rsidRDefault="00DF3339" w:rsidP="00DF3339">
      <w:pPr>
        <w:rPr>
          <w:rFonts w:ascii="Arial" w:hAnsi="Arial" w:cs="Arial"/>
          <w:b/>
          <w:u w:val="single"/>
        </w:rPr>
      </w:pPr>
      <w:r w:rsidRPr="00CD2194">
        <w:rPr>
          <w:rFonts w:ascii="Arial" w:hAnsi="Arial" w:cs="Arial"/>
          <w:b/>
          <w:u w:val="single"/>
        </w:rPr>
        <w:t>Realizácia technickej podpory/prispôsobenia eSCAN, ÚPVS adaptér, JDOC-CUD, EVIS:</w:t>
      </w:r>
    </w:p>
    <w:p w14:paraId="247C51DF"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Technická podpora (support) pre riešenie záručných technických a systémových problémov a prispôsobenie </w:t>
      </w:r>
      <w:r w:rsidRPr="00CD2194">
        <w:rPr>
          <w:rFonts w:ascii="Arial" w:hAnsi="Arial" w:cs="Arial"/>
          <w:lang w:val="en-US"/>
        </w:rPr>
        <w:t>(úpravy)</w:t>
      </w:r>
      <w:r w:rsidRPr="00CD2194">
        <w:rPr>
          <w:rFonts w:ascii="Arial" w:hAnsi="Arial" w:cs="Arial"/>
        </w:rPr>
        <w:t xml:space="preserve"> sú realizované prostredníctvom služby </w:t>
      </w:r>
      <w:r w:rsidRPr="00CD2194">
        <w:rPr>
          <w:rFonts w:ascii="Arial" w:hAnsi="Arial" w:cs="Arial"/>
          <w:b/>
        </w:rPr>
        <w:t>Servicedesk</w:t>
      </w:r>
      <w:r w:rsidRPr="00CD2194">
        <w:rPr>
          <w:rFonts w:ascii="Arial" w:hAnsi="Arial" w:cs="Arial"/>
        </w:rPr>
        <w:t xml:space="preserve"> pre príjem hlásení.</w:t>
      </w:r>
    </w:p>
    <w:p w14:paraId="505DA291" w14:textId="77777777"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Servicedesk predstavuje prístup k SW nástroju na webovej stránke poskytovateľa pre definovanie požiadaviek VšZP, ako aj sledovanie riešenia a vyriešenie požiadaviek poskytovateľom. Poskytovateľ sa zaväzuje vytvoriť minimálne 5 prístupov pre užívateľov objednávateľa do Servicedesku. V prípade nefunkčnosti je zaslanie požiadavky objednávateľa na e-mailovú adresu rovnocenné zapísaniu požiadavky do service desku poskytovateľa. </w:t>
      </w:r>
    </w:p>
    <w:p w14:paraId="33326440"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V rámci produktovej podpory (maintenance) poskytovateľ poskytuje update, upgrade softwarového riešenia. Pod pojmom "update" sa rozumie iba taká zmena softwarového produktu, ktorá prináša zlepšenie alebo prispôsobenie jeho existujúcej funkcionality popísanej v užívateľskej dokumentácii a funkčnej špecifikácii software alebo odstránenie prípadných chýb. Pod pojmom „upgrade“ sa rozumie povýšenie softwarového riešenia na novú verziu, s novými funkciami, resp. zásadnou zmenou existujúcej funkčnosti. Práce a služby spojené s inštaláciou „update“ a „upgrade“ sú nad rámec produktovej podpory a budú realizované prostredníctvom samostatnej objednávky. </w:t>
      </w:r>
    </w:p>
    <w:p w14:paraId="2F3CC158" w14:textId="77777777" w:rsidR="00DF3339" w:rsidRPr="00CD2194" w:rsidRDefault="00DF3339" w:rsidP="00DF3339">
      <w:pPr>
        <w:pStyle w:val="Default"/>
        <w:rPr>
          <w:rFonts w:ascii="Arial" w:hAnsi="Arial" w:cs="Arial"/>
        </w:rPr>
      </w:pPr>
    </w:p>
    <w:p w14:paraId="48D21B7E" w14:textId="77777777" w:rsidR="00DF3339" w:rsidRPr="00CD2194" w:rsidRDefault="00DF3339" w:rsidP="00DF3339">
      <w:pPr>
        <w:pStyle w:val="Default"/>
        <w:jc w:val="both"/>
        <w:rPr>
          <w:rFonts w:ascii="Arial" w:hAnsi="Arial" w:cs="Arial"/>
          <w:color w:val="auto"/>
          <w:sz w:val="22"/>
          <w:szCs w:val="22"/>
        </w:rPr>
      </w:pPr>
      <w:r w:rsidRPr="00CD2194">
        <w:rPr>
          <w:rFonts w:ascii="Arial" w:hAnsi="Arial" w:cs="Arial"/>
          <w:color w:val="auto"/>
          <w:sz w:val="22"/>
          <w:szCs w:val="22"/>
        </w:rPr>
        <w:lastRenderedPageBreak/>
        <w:t xml:space="preserve">Poskytovateľ sa zaväzuje poskytovať podporu Hot-Line – metodickú podporu (telefonickú podporu) v pracovných dňoch od 8:00 do 16:00 hod. Poskytovateľ sa zaväzuje zahájiť práce na odstránení chyby softwarového riešenia a odstrániť ich v termínoch podľa nasledujúcej tabuľky, pokiaľ sa nedohodne s VšZP inak: </w:t>
      </w:r>
    </w:p>
    <w:p w14:paraId="3F759866" w14:textId="77777777" w:rsidR="00DF3339" w:rsidRPr="00CD2194" w:rsidRDefault="00DF3339" w:rsidP="00DF3339">
      <w:pPr>
        <w:pStyle w:val="Default"/>
        <w:rPr>
          <w:rFonts w:ascii="Arial" w:hAnsi="Arial" w:cs="Arial"/>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2499"/>
        <w:gridCol w:w="2499"/>
      </w:tblGrid>
      <w:tr w:rsidR="00DF3339" w:rsidRPr="00CD2194" w14:paraId="57CA6FC5" w14:textId="77777777" w:rsidTr="00DF3339">
        <w:trPr>
          <w:trHeight w:val="224"/>
        </w:trPr>
        <w:tc>
          <w:tcPr>
            <w:tcW w:w="2499" w:type="dxa"/>
          </w:tcPr>
          <w:p w14:paraId="1D6462EA" w14:textId="77777777" w:rsidR="00DF3339" w:rsidRPr="00CD2194" w:rsidRDefault="00DF3339" w:rsidP="00DF3339">
            <w:pPr>
              <w:autoSpaceDE w:val="0"/>
              <w:autoSpaceDN w:val="0"/>
              <w:adjustRightInd w:val="0"/>
              <w:rPr>
                <w:rFonts w:ascii="Arial" w:hAnsi="Arial" w:cs="Arial"/>
                <w:b/>
              </w:rPr>
            </w:pPr>
            <w:r w:rsidRPr="00CD2194">
              <w:rPr>
                <w:rFonts w:ascii="Arial" w:hAnsi="Arial" w:cs="Arial"/>
                <w:b/>
              </w:rPr>
              <w:t xml:space="preserve">Kategória chyby SW </w:t>
            </w:r>
          </w:p>
        </w:tc>
        <w:tc>
          <w:tcPr>
            <w:tcW w:w="2499" w:type="dxa"/>
          </w:tcPr>
          <w:p w14:paraId="2F336707" w14:textId="77777777" w:rsidR="00DF3339" w:rsidRPr="00CD2194" w:rsidRDefault="00DF3339" w:rsidP="00DF3339">
            <w:pPr>
              <w:autoSpaceDE w:val="0"/>
              <w:autoSpaceDN w:val="0"/>
              <w:adjustRightInd w:val="0"/>
              <w:rPr>
                <w:rFonts w:ascii="Arial" w:hAnsi="Arial" w:cs="Arial"/>
                <w:b/>
              </w:rPr>
            </w:pPr>
            <w:r w:rsidRPr="00CD2194">
              <w:rPr>
                <w:rFonts w:ascii="Arial" w:hAnsi="Arial" w:cs="Arial"/>
                <w:b/>
              </w:rPr>
              <w:t xml:space="preserve">Termín pre zahájenie prác na odstránení chyby SW </w:t>
            </w:r>
          </w:p>
        </w:tc>
        <w:tc>
          <w:tcPr>
            <w:tcW w:w="2499" w:type="dxa"/>
          </w:tcPr>
          <w:p w14:paraId="62043DF9" w14:textId="77777777" w:rsidR="00DF3339" w:rsidRPr="00CD2194" w:rsidRDefault="00DF3339" w:rsidP="00DF3339">
            <w:pPr>
              <w:autoSpaceDE w:val="0"/>
              <w:autoSpaceDN w:val="0"/>
              <w:adjustRightInd w:val="0"/>
              <w:rPr>
                <w:rFonts w:ascii="Arial" w:hAnsi="Arial" w:cs="Arial"/>
                <w:b/>
              </w:rPr>
            </w:pPr>
            <w:r w:rsidRPr="00CD2194">
              <w:rPr>
                <w:rFonts w:ascii="Arial" w:hAnsi="Arial" w:cs="Arial"/>
                <w:b/>
              </w:rPr>
              <w:t xml:space="preserve">Termín pre odstránenie chyby SW, alebo prijatie dočasného riešenia </w:t>
            </w:r>
          </w:p>
        </w:tc>
      </w:tr>
      <w:tr w:rsidR="00DF3339" w:rsidRPr="00CD2194" w14:paraId="3A4593F7" w14:textId="77777777" w:rsidTr="00DF3339">
        <w:trPr>
          <w:trHeight w:val="227"/>
        </w:trPr>
        <w:tc>
          <w:tcPr>
            <w:tcW w:w="2499" w:type="dxa"/>
          </w:tcPr>
          <w:p w14:paraId="0C2EAB24"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A </w:t>
            </w:r>
          </w:p>
        </w:tc>
        <w:tc>
          <w:tcPr>
            <w:tcW w:w="2499" w:type="dxa"/>
          </w:tcPr>
          <w:p w14:paraId="75683DFF"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4 hodín od prijatia požiadavky </w:t>
            </w:r>
          </w:p>
        </w:tc>
        <w:tc>
          <w:tcPr>
            <w:tcW w:w="2499" w:type="dxa"/>
          </w:tcPr>
          <w:p w14:paraId="3B1F4923"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1 pracovného dňa od prijatia požiadavky </w:t>
            </w:r>
          </w:p>
        </w:tc>
      </w:tr>
      <w:tr w:rsidR="00DF3339" w:rsidRPr="00CD2194" w14:paraId="2DE26266" w14:textId="77777777" w:rsidTr="00DF3339">
        <w:trPr>
          <w:trHeight w:val="227"/>
        </w:trPr>
        <w:tc>
          <w:tcPr>
            <w:tcW w:w="2499" w:type="dxa"/>
          </w:tcPr>
          <w:p w14:paraId="1A4A32D0"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B </w:t>
            </w:r>
          </w:p>
        </w:tc>
        <w:tc>
          <w:tcPr>
            <w:tcW w:w="2499" w:type="dxa"/>
          </w:tcPr>
          <w:p w14:paraId="2B8C255D"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1 pracovného dňa od prijatia požiadavky </w:t>
            </w:r>
          </w:p>
        </w:tc>
        <w:tc>
          <w:tcPr>
            <w:tcW w:w="2499" w:type="dxa"/>
          </w:tcPr>
          <w:p w14:paraId="3A82256C"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5 pracovných dní od prijatia požiadavky </w:t>
            </w:r>
          </w:p>
        </w:tc>
      </w:tr>
      <w:tr w:rsidR="00DF3339" w:rsidRPr="00CD2194" w14:paraId="1AADC49C" w14:textId="77777777" w:rsidTr="00DF3339">
        <w:trPr>
          <w:trHeight w:val="353"/>
        </w:trPr>
        <w:tc>
          <w:tcPr>
            <w:tcW w:w="2499" w:type="dxa"/>
          </w:tcPr>
          <w:p w14:paraId="60E5A571"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C </w:t>
            </w:r>
          </w:p>
        </w:tc>
        <w:tc>
          <w:tcPr>
            <w:tcW w:w="2499" w:type="dxa"/>
          </w:tcPr>
          <w:p w14:paraId="6508B757"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3 pracovných dní od prijatia požiadavky </w:t>
            </w:r>
          </w:p>
        </w:tc>
        <w:tc>
          <w:tcPr>
            <w:tcW w:w="2499" w:type="dxa"/>
          </w:tcPr>
          <w:p w14:paraId="1A6E75E6"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10 pracovných dní od prijatia požiadavky, pri rozsiahlych zmenách najneskôr v ďalšej verzii softvéru </w:t>
            </w:r>
          </w:p>
        </w:tc>
      </w:tr>
    </w:tbl>
    <w:p w14:paraId="175C5629" w14:textId="77777777" w:rsidR="00DF3339" w:rsidRDefault="00DF3339" w:rsidP="00DF3339">
      <w:pPr>
        <w:autoSpaceDE w:val="0"/>
        <w:autoSpaceDN w:val="0"/>
        <w:adjustRightInd w:val="0"/>
        <w:rPr>
          <w:rFonts w:ascii="Arial" w:hAnsi="Arial" w:cs="Arial"/>
        </w:rPr>
      </w:pPr>
    </w:p>
    <w:p w14:paraId="4C62334B" w14:textId="77777777" w:rsidR="00DF3339" w:rsidRDefault="00DF3339" w:rsidP="00DF3339">
      <w:pPr>
        <w:spacing w:after="0" w:line="240" w:lineRule="auto"/>
        <w:rPr>
          <w:rFonts w:ascii="Arial" w:hAnsi="Arial" w:cs="Arial"/>
        </w:rPr>
      </w:pPr>
      <w:r w:rsidRPr="005D274C">
        <w:rPr>
          <w:rFonts w:ascii="Arial" w:hAnsi="Arial" w:cs="Arial"/>
        </w:rPr>
        <w:t xml:space="preserve">Chyby </w:t>
      </w:r>
      <w:r w:rsidRPr="00EA0E2D">
        <w:rPr>
          <w:rFonts w:ascii="Arial" w:hAnsi="Arial" w:cs="Arial"/>
        </w:rPr>
        <w:t xml:space="preserve">SW riešení </w:t>
      </w:r>
      <w:r w:rsidRPr="005D274C">
        <w:rPr>
          <w:rFonts w:ascii="Arial" w:hAnsi="Arial" w:cs="Arial"/>
        </w:rPr>
        <w:t>sú</w:t>
      </w:r>
      <w:r>
        <w:rPr>
          <w:rFonts w:ascii="Arial" w:hAnsi="Arial" w:cs="Arial"/>
        </w:rPr>
        <w:t xml:space="preserve"> rozdelené do troch kategórií:</w:t>
      </w:r>
    </w:p>
    <w:p w14:paraId="6E569A43" w14:textId="77777777" w:rsidR="00DF3339" w:rsidRPr="00CD529E" w:rsidRDefault="00DF3339" w:rsidP="00DF3339">
      <w:pPr>
        <w:spacing w:after="0" w:line="240" w:lineRule="auto"/>
        <w:ind w:left="284"/>
        <w:rPr>
          <w:rFonts w:ascii="Arial" w:hAnsi="Arial" w:cs="Arial"/>
        </w:rPr>
      </w:pPr>
      <w:r w:rsidRPr="00CD529E">
        <w:rPr>
          <w:rFonts w:ascii="Arial" w:hAnsi="Arial" w:cs="Arial"/>
        </w:rPr>
        <w:t>(A)</w:t>
      </w:r>
      <w:r w:rsidRPr="00CD529E">
        <w:rPr>
          <w:rFonts w:ascii="Arial" w:hAnsi="Arial" w:cs="Arial"/>
        </w:rPr>
        <w:tab/>
        <w:t>znemožňujúce používanie softvéru, t. j. spôsobujú „zamrznutie“ alebo „zrútenie“ systému počas normálneho používania, spôsobujú stratu alebo porušenie dát počas bežného používania softvéru, spôsobujú, že významná časť softvéru je nefunkčná a neexistuje postup pre náhradné riešenie problému, pričom tomu nemôže byť zabránené použitím bežných postupov v kompetencii správcu systému objednávateľa.</w:t>
      </w:r>
    </w:p>
    <w:p w14:paraId="0B68EA43" w14:textId="77777777" w:rsidR="00DF3339" w:rsidRPr="00CD529E" w:rsidRDefault="00DF3339" w:rsidP="00DF3339">
      <w:pPr>
        <w:numPr>
          <w:ilvl w:val="2"/>
          <w:numId w:val="6"/>
        </w:numPr>
        <w:spacing w:after="0" w:line="240" w:lineRule="auto"/>
        <w:ind w:left="284" w:right="0" w:firstLine="0"/>
        <w:rPr>
          <w:rFonts w:ascii="Arial" w:hAnsi="Arial" w:cs="Arial"/>
        </w:rPr>
      </w:pPr>
      <w:r w:rsidRPr="00CD529E">
        <w:rPr>
          <w:rFonts w:ascii="Arial" w:hAnsi="Arial" w:cs="Arial"/>
        </w:rPr>
        <w:t xml:space="preserve">–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52EFD1CC" w14:textId="77777777" w:rsidR="00DF3339" w:rsidRPr="00CD529E" w:rsidRDefault="00DF3339" w:rsidP="00DF3339">
      <w:pPr>
        <w:numPr>
          <w:ilvl w:val="2"/>
          <w:numId w:val="6"/>
        </w:numPr>
        <w:spacing w:after="0" w:line="240" w:lineRule="auto"/>
        <w:ind w:left="284" w:right="0" w:firstLine="0"/>
        <w:rPr>
          <w:rFonts w:ascii="Arial" w:hAnsi="Arial" w:cs="Arial"/>
        </w:rPr>
      </w:pPr>
      <w:r w:rsidRPr="00CD529E">
        <w:rPr>
          <w:rFonts w:ascii="Arial" w:hAnsi="Arial" w:cs="Arial"/>
        </w:rPr>
        <w:t>– komplikujú postupy pri práci so softvérom, t. j. prejavujú sa v nezhode ovládania, či výstupov so správaním popísaným v dokumentácii.</w:t>
      </w:r>
    </w:p>
    <w:p w14:paraId="5550678F" w14:textId="77777777" w:rsidR="00DF3339" w:rsidRDefault="00DF3339" w:rsidP="00DF3339">
      <w:pPr>
        <w:autoSpaceDE w:val="0"/>
        <w:autoSpaceDN w:val="0"/>
        <w:adjustRightInd w:val="0"/>
        <w:rPr>
          <w:rFonts w:ascii="Arial" w:hAnsi="Arial" w:cs="Arial"/>
        </w:rPr>
      </w:pPr>
    </w:p>
    <w:p w14:paraId="08A1BABC"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Konzultácie a odborné poradenstvo na vyžiadanie v otázkach, ktoré sa môžu vyskytnúť pri používaní SW aplikácie a ktoré nie je možné vyriešiť pomocou dokumentácie SW aplikácie, bude poskytovateľ poskytovať po obojstrannej dohode na základe písomnej požiadavky VšZP.</w:t>
      </w:r>
    </w:p>
    <w:p w14:paraId="3F857359" w14:textId="77777777" w:rsidR="00DF3339" w:rsidRPr="00CD2194" w:rsidRDefault="00DF3339" w:rsidP="00DF3339">
      <w:pPr>
        <w:autoSpaceDE w:val="0"/>
        <w:autoSpaceDN w:val="0"/>
        <w:adjustRightInd w:val="0"/>
        <w:rPr>
          <w:rFonts w:ascii="Arial" w:hAnsi="Arial" w:cs="Arial"/>
        </w:rPr>
      </w:pPr>
    </w:p>
    <w:p w14:paraId="79C5A805" w14:textId="77777777" w:rsidR="00DF3339" w:rsidRPr="005055B9" w:rsidRDefault="00DF3339" w:rsidP="00CC0529">
      <w:pPr>
        <w:spacing w:after="0" w:line="240" w:lineRule="auto"/>
        <w:ind w:left="0" w:right="0" w:firstLine="0"/>
        <w:rPr>
          <w:rFonts w:ascii="Arial" w:hAnsi="Arial" w:cs="Arial"/>
        </w:rPr>
      </w:pPr>
    </w:p>
    <w:sectPr w:rsidR="00DF3339" w:rsidRPr="005055B9">
      <w:pgSz w:w="11906" w:h="16838"/>
      <w:pgMar w:top="1464" w:right="1413" w:bottom="1546"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9EE00" w14:textId="77777777" w:rsidR="00CF31DC" w:rsidRDefault="00CF31DC" w:rsidP="00B82E64">
      <w:pPr>
        <w:spacing w:after="0" w:line="240" w:lineRule="auto"/>
      </w:pPr>
      <w:r>
        <w:separator/>
      </w:r>
    </w:p>
  </w:endnote>
  <w:endnote w:type="continuationSeparator" w:id="0">
    <w:p w14:paraId="0ABCCE42" w14:textId="77777777" w:rsidR="00CF31DC" w:rsidRDefault="00CF31DC" w:rsidP="00B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60613" w14:textId="77777777" w:rsidR="00CF31DC" w:rsidRDefault="00CF31DC" w:rsidP="00B82E64">
      <w:pPr>
        <w:spacing w:after="0" w:line="240" w:lineRule="auto"/>
      </w:pPr>
      <w:r>
        <w:separator/>
      </w:r>
    </w:p>
  </w:footnote>
  <w:footnote w:type="continuationSeparator" w:id="0">
    <w:p w14:paraId="65296047" w14:textId="77777777" w:rsidR="00CF31DC" w:rsidRDefault="00CF31DC" w:rsidP="00B8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8CCA8A3E"/>
    <w:lvl w:ilvl="0" w:tplc="041B000F">
      <w:start w:val="1"/>
      <w:numFmt w:val="decimal"/>
      <w:lvlText w:val="%1."/>
      <w:lvlJc w:val="left"/>
      <w:pPr>
        <w:ind w:left="720" w:hanging="360"/>
      </w:pPr>
    </w:lvl>
    <w:lvl w:ilvl="1" w:tplc="07F46820">
      <w:start w:val="1"/>
      <w:numFmt w:val="lowerLetter"/>
      <w:lvlText w:val="%2)"/>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746081"/>
    <w:multiLevelType w:val="hybridMultilevel"/>
    <w:tmpl w:val="21B45B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C16977"/>
    <w:multiLevelType w:val="hybridMultilevel"/>
    <w:tmpl w:val="A56A6D3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3550634"/>
    <w:multiLevelType w:val="multilevel"/>
    <w:tmpl w:val="CD18A13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7C621A"/>
    <w:multiLevelType w:val="multilevel"/>
    <w:tmpl w:val="A008F36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5716D6"/>
    <w:multiLevelType w:val="hybridMultilevel"/>
    <w:tmpl w:val="6FB4C9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E06277"/>
    <w:multiLevelType w:val="multilevel"/>
    <w:tmpl w:val="7A7E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068B2"/>
    <w:multiLevelType w:val="hybridMultilevel"/>
    <w:tmpl w:val="8B5CF182"/>
    <w:lvl w:ilvl="0" w:tplc="D026D8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6034CE">
      <w:start w:val="1"/>
      <w:numFmt w:val="bullet"/>
      <w:lvlText w:val="o"/>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2CB486">
      <w:start w:val="1"/>
      <w:numFmt w:val="bullet"/>
      <w:lvlRestart w:val="0"/>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066E52">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D2D79E">
      <w:start w:val="1"/>
      <w:numFmt w:val="bullet"/>
      <w:lvlText w:val="o"/>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9E3CA0">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DC827C">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58A04A">
      <w:start w:val="1"/>
      <w:numFmt w:val="bullet"/>
      <w:lvlText w:val="o"/>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DCB21C">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235B82"/>
    <w:multiLevelType w:val="hybridMultilevel"/>
    <w:tmpl w:val="C2282A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5046A2"/>
    <w:multiLevelType w:val="multilevel"/>
    <w:tmpl w:val="DB24740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595EA1"/>
    <w:multiLevelType w:val="hybridMultilevel"/>
    <w:tmpl w:val="C3FC44AE"/>
    <w:lvl w:ilvl="0" w:tplc="57E2E646">
      <w:start w:val="1"/>
      <w:numFmt w:val="lowerLetter"/>
      <w:lvlText w:val="%1)"/>
      <w:lvlJc w:val="left"/>
      <w:pPr>
        <w:ind w:left="1004" w:hanging="360"/>
      </w:pPr>
      <w:rPr>
        <w:rFonts w:ascii="Arial" w:hAnsi="Arial" w:cs="Arial" w:hint="default"/>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0D617553"/>
    <w:multiLevelType w:val="multilevel"/>
    <w:tmpl w:val="7CD2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650968"/>
    <w:multiLevelType w:val="hybridMultilevel"/>
    <w:tmpl w:val="7CE28D38"/>
    <w:lvl w:ilvl="0" w:tplc="06180B00">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13B77C20"/>
    <w:multiLevelType w:val="multilevel"/>
    <w:tmpl w:val="38AED376"/>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A16396"/>
    <w:multiLevelType w:val="multilevel"/>
    <w:tmpl w:val="80A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33830"/>
    <w:multiLevelType w:val="hybridMultilevel"/>
    <w:tmpl w:val="9E9EBC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C74D12"/>
    <w:multiLevelType w:val="hybridMultilevel"/>
    <w:tmpl w:val="C36CB8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453A2C"/>
    <w:multiLevelType w:val="hybridMultilevel"/>
    <w:tmpl w:val="342282F0"/>
    <w:lvl w:ilvl="0" w:tplc="CA8A8D4C">
      <w:start w:val="1"/>
      <w:numFmt w:val="lowerLetter"/>
      <w:lvlText w:val="%1)"/>
      <w:lvlJc w:val="left"/>
      <w:pPr>
        <w:ind w:left="1571" w:hanging="360"/>
      </w:pPr>
      <w:rPr>
        <w:rFonts w:ascii="Arial" w:hAnsi="Arial" w:cs="Arial" w:hint="default"/>
        <w:sz w:val="22"/>
        <w:szCs w:val="22"/>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8" w15:restartNumberingAfterBreak="0">
    <w:nsid w:val="22610CBE"/>
    <w:multiLevelType w:val="multilevel"/>
    <w:tmpl w:val="2AC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357A5"/>
    <w:multiLevelType w:val="multilevel"/>
    <w:tmpl w:val="28D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BE5424"/>
    <w:multiLevelType w:val="multilevel"/>
    <w:tmpl w:val="597A1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9137BAE"/>
    <w:multiLevelType w:val="hybridMultilevel"/>
    <w:tmpl w:val="7E2486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7E7E6C"/>
    <w:multiLevelType w:val="multilevel"/>
    <w:tmpl w:val="A210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B10A12"/>
    <w:multiLevelType w:val="hybridMultilevel"/>
    <w:tmpl w:val="9730736C"/>
    <w:lvl w:ilvl="0" w:tplc="0FD6C3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E41876">
      <w:start w:val="1"/>
      <w:numFmt w:val="lowerLetter"/>
      <w:lvlText w:val="%2"/>
      <w:lvlJc w:val="left"/>
      <w:pPr>
        <w:ind w:left="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AC4372">
      <w:start w:val="2"/>
      <w:numFmt w:val="upperLetter"/>
      <w:lvlRestart w:val="0"/>
      <w:lvlText w:val="(%3)"/>
      <w:lvlJc w:val="left"/>
      <w:pPr>
        <w:ind w:left="56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69741466">
      <w:start w:val="1"/>
      <w:numFmt w:val="decimal"/>
      <w:lvlText w:val="%4"/>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905B88">
      <w:start w:val="1"/>
      <w:numFmt w:val="lowerLetter"/>
      <w:lvlText w:val="%5"/>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60CA2A">
      <w:start w:val="1"/>
      <w:numFmt w:val="lowerRoman"/>
      <w:lvlText w:val="%6"/>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AD400">
      <w:start w:val="1"/>
      <w:numFmt w:val="decimal"/>
      <w:lvlText w:val="%7"/>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4C32E8">
      <w:start w:val="1"/>
      <w:numFmt w:val="lowerLetter"/>
      <w:lvlText w:val="%8"/>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7A75EE">
      <w:start w:val="1"/>
      <w:numFmt w:val="lowerRoman"/>
      <w:lvlText w:val="%9"/>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E2797C"/>
    <w:multiLevelType w:val="hybridMultilevel"/>
    <w:tmpl w:val="D1D6B5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062"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330E6754"/>
    <w:multiLevelType w:val="hybridMultilevel"/>
    <w:tmpl w:val="B7F6FB52"/>
    <w:lvl w:ilvl="0" w:tplc="446672E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26AFE0">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DC4ADE">
      <w:start w:val="1"/>
      <w:numFmt w:val="lowerLetter"/>
      <w:lvlRestart w:val="0"/>
      <w:lvlText w:val="%3)"/>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14FA07F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6740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BE53D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74E1D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ECA14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6AB0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520590A"/>
    <w:multiLevelType w:val="hybridMultilevel"/>
    <w:tmpl w:val="BB9AB81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2AF6BC3"/>
    <w:multiLevelType w:val="multilevel"/>
    <w:tmpl w:val="A878A25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41938A2"/>
    <w:multiLevelType w:val="hybridMultilevel"/>
    <w:tmpl w:val="FD846E52"/>
    <w:lvl w:ilvl="0" w:tplc="9CC26634">
      <w:start w:val="1"/>
      <w:numFmt w:val="lowerLetter"/>
      <w:lvlText w:val="%1)"/>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5824632">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AC9B46">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186D62">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B6172E">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D4073C">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90D1BE">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3E0150">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F2766E">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6E466A2"/>
    <w:multiLevelType w:val="multilevel"/>
    <w:tmpl w:val="5F00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21747C"/>
    <w:multiLevelType w:val="multilevel"/>
    <w:tmpl w:val="2D3A56FC"/>
    <w:lvl w:ilvl="0">
      <w:start w:val="10"/>
      <w:numFmt w:val="decimal"/>
      <w:lvlText w:val="%1."/>
      <w:lvlJc w:val="left"/>
      <w:pPr>
        <w:ind w:left="480" w:hanging="48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78F7D5C"/>
    <w:multiLevelType w:val="hybridMultilevel"/>
    <w:tmpl w:val="B3B83666"/>
    <w:lvl w:ilvl="0" w:tplc="74B49214">
      <w:start w:val="1"/>
      <w:numFmt w:val="lowerLetter"/>
      <w:lvlText w:val="%1)"/>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8E69D0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425A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124B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5224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F2F41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6A4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94DC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5808B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F6342F6"/>
    <w:multiLevelType w:val="hybridMultilevel"/>
    <w:tmpl w:val="3744A7A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2A557D9"/>
    <w:multiLevelType w:val="hybridMultilevel"/>
    <w:tmpl w:val="DFDC9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5A68C3"/>
    <w:multiLevelType w:val="hybridMultilevel"/>
    <w:tmpl w:val="2796011E"/>
    <w:lvl w:ilvl="0" w:tplc="4DFC0A46">
      <w:start w:val="1"/>
      <w:numFmt w:val="decimal"/>
      <w:lvlText w:val="%1."/>
      <w:lvlJc w:val="left"/>
      <w:pPr>
        <w:ind w:left="284" w:hanging="284"/>
      </w:pPr>
      <w:rPr>
        <w:rFonts w:hint="default"/>
        <w:i w:val="0"/>
      </w:r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38" w15:restartNumberingAfterBreak="0">
    <w:nsid w:val="5D931EF4"/>
    <w:multiLevelType w:val="hybridMultilevel"/>
    <w:tmpl w:val="3A6A43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062"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5FAD2941"/>
    <w:multiLevelType w:val="multilevel"/>
    <w:tmpl w:val="0B2CD92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AE62E0"/>
    <w:multiLevelType w:val="hybridMultilevel"/>
    <w:tmpl w:val="D804D20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13042BD"/>
    <w:multiLevelType w:val="hybridMultilevel"/>
    <w:tmpl w:val="11D21948"/>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2" w15:restartNumberingAfterBreak="0">
    <w:nsid w:val="62994E7D"/>
    <w:multiLevelType w:val="hybridMultilevel"/>
    <w:tmpl w:val="B6BA9D6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3" w15:restartNumberingAfterBreak="0">
    <w:nsid w:val="62CB57C6"/>
    <w:multiLevelType w:val="hybridMultilevel"/>
    <w:tmpl w:val="25B86BD4"/>
    <w:lvl w:ilvl="0" w:tplc="C3B0EC12">
      <w:start w:val="1"/>
      <w:numFmt w:val="bullet"/>
      <w:lvlText w:val="-"/>
      <w:lvlJc w:val="left"/>
      <w:pPr>
        <w:ind w:left="720" w:hanging="360"/>
      </w:pPr>
      <w:rPr>
        <w:rFonts w:ascii="Calibri" w:eastAsia="Times New Roman"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472489B"/>
    <w:multiLevelType w:val="multilevel"/>
    <w:tmpl w:val="57DE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B65B9A"/>
    <w:multiLevelType w:val="multilevel"/>
    <w:tmpl w:val="BE10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63DB9"/>
    <w:multiLevelType w:val="hybridMultilevel"/>
    <w:tmpl w:val="BF084272"/>
    <w:lvl w:ilvl="0" w:tplc="D30C3244">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 w15:restartNumberingAfterBreak="0">
    <w:nsid w:val="7262709F"/>
    <w:multiLevelType w:val="multilevel"/>
    <w:tmpl w:val="1C8219EE"/>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2AC760A"/>
    <w:multiLevelType w:val="hybridMultilevel"/>
    <w:tmpl w:val="41DACA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062"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9" w15:restartNumberingAfterBreak="0">
    <w:nsid w:val="742919DC"/>
    <w:multiLevelType w:val="hybridMultilevel"/>
    <w:tmpl w:val="3258B422"/>
    <w:lvl w:ilvl="0" w:tplc="F79A88E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062"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0" w15:restartNumberingAfterBreak="0">
    <w:nsid w:val="79383069"/>
    <w:multiLevelType w:val="hybridMultilevel"/>
    <w:tmpl w:val="BB18040C"/>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1" w15:restartNumberingAfterBreak="0">
    <w:nsid w:val="7F6B1275"/>
    <w:multiLevelType w:val="multilevel"/>
    <w:tmpl w:val="6C5C6C4C"/>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7"/>
  </w:num>
  <w:num w:numId="2">
    <w:abstractNumId w:val="3"/>
  </w:num>
  <w:num w:numId="3">
    <w:abstractNumId w:val="31"/>
  </w:num>
  <w:num w:numId="4">
    <w:abstractNumId w:val="39"/>
  </w:num>
  <w:num w:numId="5">
    <w:abstractNumId w:val="4"/>
  </w:num>
  <w:num w:numId="6">
    <w:abstractNumId w:val="24"/>
  </w:num>
  <w:num w:numId="7">
    <w:abstractNumId w:val="30"/>
  </w:num>
  <w:num w:numId="8">
    <w:abstractNumId w:val="26"/>
  </w:num>
  <w:num w:numId="9">
    <w:abstractNumId w:val="7"/>
  </w:num>
  <w:num w:numId="10">
    <w:abstractNumId w:val="34"/>
  </w:num>
  <w:num w:numId="11">
    <w:abstractNumId w:val="13"/>
  </w:num>
  <w:num w:numId="12">
    <w:abstractNumId w:val="51"/>
  </w:num>
  <w:num w:numId="13">
    <w:abstractNumId w:val="5"/>
  </w:num>
  <w:num w:numId="14">
    <w:abstractNumId w:val="9"/>
  </w:num>
  <w:num w:numId="15">
    <w:abstractNumId w:val="27"/>
  </w:num>
  <w:num w:numId="16">
    <w:abstractNumId w:val="41"/>
  </w:num>
  <w:num w:numId="17">
    <w:abstractNumId w:val="16"/>
  </w:num>
  <w:num w:numId="18">
    <w:abstractNumId w:val="46"/>
  </w:num>
  <w:num w:numId="19">
    <w:abstractNumId w:val="22"/>
  </w:num>
  <w:num w:numId="20">
    <w:abstractNumId w:val="1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2"/>
  </w:num>
  <w:num w:numId="24">
    <w:abstractNumId w:val="17"/>
  </w:num>
  <w:num w:numId="25">
    <w:abstractNumId w:val="8"/>
  </w:num>
  <w:num w:numId="26">
    <w:abstractNumId w:val="50"/>
  </w:num>
  <w:num w:numId="27">
    <w:abstractNumId w:val="2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43"/>
  </w:num>
  <w:num w:numId="31">
    <w:abstractNumId w:val="1"/>
  </w:num>
  <w:num w:numId="32">
    <w:abstractNumId w:val="35"/>
  </w:num>
  <w:num w:numId="33">
    <w:abstractNumId w:val="6"/>
  </w:num>
  <w:num w:numId="34">
    <w:abstractNumId w:val="19"/>
  </w:num>
  <w:num w:numId="35">
    <w:abstractNumId w:val="14"/>
  </w:num>
  <w:num w:numId="36">
    <w:abstractNumId w:val="44"/>
  </w:num>
  <w:num w:numId="37">
    <w:abstractNumId w:val="45"/>
  </w:num>
  <w:num w:numId="38">
    <w:abstractNumId w:val="11"/>
  </w:num>
  <w:num w:numId="39">
    <w:abstractNumId w:val="32"/>
  </w:num>
  <w:num w:numId="40">
    <w:abstractNumId w:val="36"/>
  </w:num>
  <w:num w:numId="41">
    <w:abstractNumId w:val="49"/>
  </w:num>
  <w:num w:numId="42">
    <w:abstractNumId w:val="23"/>
  </w:num>
  <w:num w:numId="43">
    <w:abstractNumId w:val="18"/>
  </w:num>
  <w:num w:numId="44">
    <w:abstractNumId w:val="40"/>
  </w:num>
  <w:num w:numId="45">
    <w:abstractNumId w:val="21"/>
  </w:num>
  <w:num w:numId="46">
    <w:abstractNumId w:val="15"/>
  </w:num>
  <w:num w:numId="47">
    <w:abstractNumId w:val="2"/>
  </w:num>
  <w:num w:numId="48">
    <w:abstractNumId w:val="38"/>
  </w:num>
  <w:num w:numId="49">
    <w:abstractNumId w:val="25"/>
  </w:num>
  <w:num w:numId="50">
    <w:abstractNumId w:val="48"/>
  </w:num>
  <w:num w:numId="51">
    <w:abstractNumId w:val="20"/>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num>
  <w:num w:numId="62">
    <w:abstractNumId w:val="22"/>
  </w:num>
  <w:num w:numId="63">
    <w:abstractNumId w:val="22"/>
  </w:num>
  <w:num w:numId="64">
    <w:abstractNumId w:val="22"/>
  </w:num>
  <w:num w:numId="65">
    <w:abstractNumId w:val="22"/>
  </w:num>
  <w:num w:numId="66">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B3"/>
    <w:rsid w:val="00000056"/>
    <w:rsid w:val="0000207B"/>
    <w:rsid w:val="00013A72"/>
    <w:rsid w:val="000159BE"/>
    <w:rsid w:val="000206D1"/>
    <w:rsid w:val="00021719"/>
    <w:rsid w:val="000247B9"/>
    <w:rsid w:val="0002493D"/>
    <w:rsid w:val="000307E1"/>
    <w:rsid w:val="00031C80"/>
    <w:rsid w:val="00035B0B"/>
    <w:rsid w:val="00036C99"/>
    <w:rsid w:val="0004511B"/>
    <w:rsid w:val="000466D1"/>
    <w:rsid w:val="000471DB"/>
    <w:rsid w:val="000510CD"/>
    <w:rsid w:val="00063D2C"/>
    <w:rsid w:val="00067AB8"/>
    <w:rsid w:val="00071CDC"/>
    <w:rsid w:val="00072D28"/>
    <w:rsid w:val="000752FC"/>
    <w:rsid w:val="00080CC3"/>
    <w:rsid w:val="000813B7"/>
    <w:rsid w:val="00087D9B"/>
    <w:rsid w:val="00090FA1"/>
    <w:rsid w:val="00094777"/>
    <w:rsid w:val="0009491B"/>
    <w:rsid w:val="0009621C"/>
    <w:rsid w:val="00096FC0"/>
    <w:rsid w:val="0009779E"/>
    <w:rsid w:val="000A1F92"/>
    <w:rsid w:val="000A4CCD"/>
    <w:rsid w:val="000B1B28"/>
    <w:rsid w:val="000B6461"/>
    <w:rsid w:val="000C189D"/>
    <w:rsid w:val="000C62EB"/>
    <w:rsid w:val="000C797F"/>
    <w:rsid w:val="000D2637"/>
    <w:rsid w:val="000D29B5"/>
    <w:rsid w:val="000D6B5B"/>
    <w:rsid w:val="000E14E8"/>
    <w:rsid w:val="000F4897"/>
    <w:rsid w:val="00100EFF"/>
    <w:rsid w:val="0010212F"/>
    <w:rsid w:val="00102D24"/>
    <w:rsid w:val="00103AB3"/>
    <w:rsid w:val="00106DC7"/>
    <w:rsid w:val="00116162"/>
    <w:rsid w:val="001200A5"/>
    <w:rsid w:val="001266CF"/>
    <w:rsid w:val="001266FD"/>
    <w:rsid w:val="00127D26"/>
    <w:rsid w:val="00130319"/>
    <w:rsid w:val="00141317"/>
    <w:rsid w:val="00144AD2"/>
    <w:rsid w:val="001450F4"/>
    <w:rsid w:val="00145F55"/>
    <w:rsid w:val="001601DD"/>
    <w:rsid w:val="00167006"/>
    <w:rsid w:val="00177472"/>
    <w:rsid w:val="00180C37"/>
    <w:rsid w:val="00181DAA"/>
    <w:rsid w:val="00182D2B"/>
    <w:rsid w:val="00183184"/>
    <w:rsid w:val="0019034A"/>
    <w:rsid w:val="00192B77"/>
    <w:rsid w:val="00194148"/>
    <w:rsid w:val="00195D8D"/>
    <w:rsid w:val="00197EDF"/>
    <w:rsid w:val="001A34AE"/>
    <w:rsid w:val="001A5497"/>
    <w:rsid w:val="001B1145"/>
    <w:rsid w:val="001B417F"/>
    <w:rsid w:val="001B73BC"/>
    <w:rsid w:val="001C2714"/>
    <w:rsid w:val="001C4D34"/>
    <w:rsid w:val="001C7186"/>
    <w:rsid w:val="001C7361"/>
    <w:rsid w:val="001D0DD0"/>
    <w:rsid w:val="001E601B"/>
    <w:rsid w:val="001E7110"/>
    <w:rsid w:val="001F0AD7"/>
    <w:rsid w:val="002013EE"/>
    <w:rsid w:val="002024EF"/>
    <w:rsid w:val="002038ED"/>
    <w:rsid w:val="00204B40"/>
    <w:rsid w:val="00204EE7"/>
    <w:rsid w:val="00205116"/>
    <w:rsid w:val="00205C04"/>
    <w:rsid w:val="00206C3D"/>
    <w:rsid w:val="002115F7"/>
    <w:rsid w:val="002126E1"/>
    <w:rsid w:val="002244D4"/>
    <w:rsid w:val="002358F1"/>
    <w:rsid w:val="0023710B"/>
    <w:rsid w:val="00240FF7"/>
    <w:rsid w:val="00254DDF"/>
    <w:rsid w:val="002632D0"/>
    <w:rsid w:val="00266560"/>
    <w:rsid w:val="0026780E"/>
    <w:rsid w:val="00272F92"/>
    <w:rsid w:val="00273138"/>
    <w:rsid w:val="00274DDA"/>
    <w:rsid w:val="00276CE4"/>
    <w:rsid w:val="0028323D"/>
    <w:rsid w:val="00284B2F"/>
    <w:rsid w:val="00293890"/>
    <w:rsid w:val="002957AA"/>
    <w:rsid w:val="002A13DE"/>
    <w:rsid w:val="002B17B1"/>
    <w:rsid w:val="002B7F76"/>
    <w:rsid w:val="002C2AE7"/>
    <w:rsid w:val="002C3A16"/>
    <w:rsid w:val="002C3D44"/>
    <w:rsid w:val="002C3F67"/>
    <w:rsid w:val="002D4F55"/>
    <w:rsid w:val="002D7469"/>
    <w:rsid w:val="002E38EE"/>
    <w:rsid w:val="002E53AD"/>
    <w:rsid w:val="002F1D2D"/>
    <w:rsid w:val="002F7BF1"/>
    <w:rsid w:val="00302D97"/>
    <w:rsid w:val="0032436E"/>
    <w:rsid w:val="00326169"/>
    <w:rsid w:val="00331D06"/>
    <w:rsid w:val="00336821"/>
    <w:rsid w:val="00343363"/>
    <w:rsid w:val="0034678F"/>
    <w:rsid w:val="003578D9"/>
    <w:rsid w:val="00362E24"/>
    <w:rsid w:val="00364FA1"/>
    <w:rsid w:val="00372E56"/>
    <w:rsid w:val="00372FF5"/>
    <w:rsid w:val="00373103"/>
    <w:rsid w:val="0037330F"/>
    <w:rsid w:val="003733EB"/>
    <w:rsid w:val="003741A3"/>
    <w:rsid w:val="003745C2"/>
    <w:rsid w:val="0037672A"/>
    <w:rsid w:val="00381097"/>
    <w:rsid w:val="00381AB0"/>
    <w:rsid w:val="003833EB"/>
    <w:rsid w:val="00387F83"/>
    <w:rsid w:val="00393394"/>
    <w:rsid w:val="00396DC2"/>
    <w:rsid w:val="00396EA6"/>
    <w:rsid w:val="003A2475"/>
    <w:rsid w:val="003A408A"/>
    <w:rsid w:val="003A483A"/>
    <w:rsid w:val="003A4FA7"/>
    <w:rsid w:val="003A68BA"/>
    <w:rsid w:val="003B0D39"/>
    <w:rsid w:val="003B3192"/>
    <w:rsid w:val="003B73EE"/>
    <w:rsid w:val="003C05F4"/>
    <w:rsid w:val="003C192B"/>
    <w:rsid w:val="003C326C"/>
    <w:rsid w:val="003C5E35"/>
    <w:rsid w:val="003C6A4B"/>
    <w:rsid w:val="003D1834"/>
    <w:rsid w:val="003D37C3"/>
    <w:rsid w:val="003E17BA"/>
    <w:rsid w:val="003E1BD4"/>
    <w:rsid w:val="003E3727"/>
    <w:rsid w:val="003E3D9E"/>
    <w:rsid w:val="003E6556"/>
    <w:rsid w:val="0040173C"/>
    <w:rsid w:val="00410CDB"/>
    <w:rsid w:val="004131CF"/>
    <w:rsid w:val="004137EB"/>
    <w:rsid w:val="00414D4C"/>
    <w:rsid w:val="004161FB"/>
    <w:rsid w:val="00421D1D"/>
    <w:rsid w:val="00421E28"/>
    <w:rsid w:val="00430421"/>
    <w:rsid w:val="004333D7"/>
    <w:rsid w:val="00435216"/>
    <w:rsid w:val="00435374"/>
    <w:rsid w:val="00435451"/>
    <w:rsid w:val="004360B9"/>
    <w:rsid w:val="004368DD"/>
    <w:rsid w:val="00443B36"/>
    <w:rsid w:val="00444717"/>
    <w:rsid w:val="00450D0F"/>
    <w:rsid w:val="00451349"/>
    <w:rsid w:val="00454952"/>
    <w:rsid w:val="00457390"/>
    <w:rsid w:val="00460F74"/>
    <w:rsid w:val="0046212E"/>
    <w:rsid w:val="004713F4"/>
    <w:rsid w:val="00475944"/>
    <w:rsid w:val="004800D7"/>
    <w:rsid w:val="0049165E"/>
    <w:rsid w:val="00491B4D"/>
    <w:rsid w:val="00495DCF"/>
    <w:rsid w:val="004A2991"/>
    <w:rsid w:val="004A3191"/>
    <w:rsid w:val="004A3DEC"/>
    <w:rsid w:val="004A4D4B"/>
    <w:rsid w:val="004A50AD"/>
    <w:rsid w:val="004A5B7A"/>
    <w:rsid w:val="004B0E68"/>
    <w:rsid w:val="004B3F33"/>
    <w:rsid w:val="004C0FA7"/>
    <w:rsid w:val="004C3507"/>
    <w:rsid w:val="004D0FBB"/>
    <w:rsid w:val="004D444B"/>
    <w:rsid w:val="004F002E"/>
    <w:rsid w:val="004F1C83"/>
    <w:rsid w:val="004F316F"/>
    <w:rsid w:val="0050242C"/>
    <w:rsid w:val="00504633"/>
    <w:rsid w:val="005055B9"/>
    <w:rsid w:val="00511D8D"/>
    <w:rsid w:val="00516EF9"/>
    <w:rsid w:val="00524484"/>
    <w:rsid w:val="005248E4"/>
    <w:rsid w:val="00533B8B"/>
    <w:rsid w:val="00534D1F"/>
    <w:rsid w:val="00544F1D"/>
    <w:rsid w:val="00544FC7"/>
    <w:rsid w:val="00545DA3"/>
    <w:rsid w:val="00546A21"/>
    <w:rsid w:val="00557A58"/>
    <w:rsid w:val="00563528"/>
    <w:rsid w:val="005639AB"/>
    <w:rsid w:val="005642A1"/>
    <w:rsid w:val="00566EE9"/>
    <w:rsid w:val="00575DDB"/>
    <w:rsid w:val="00580377"/>
    <w:rsid w:val="005814A3"/>
    <w:rsid w:val="00582DB3"/>
    <w:rsid w:val="0058531A"/>
    <w:rsid w:val="00587C61"/>
    <w:rsid w:val="00590E23"/>
    <w:rsid w:val="005A0FD4"/>
    <w:rsid w:val="005A4B0A"/>
    <w:rsid w:val="005A6276"/>
    <w:rsid w:val="005A780F"/>
    <w:rsid w:val="005C1F47"/>
    <w:rsid w:val="005C2758"/>
    <w:rsid w:val="005C64B5"/>
    <w:rsid w:val="005C7E7A"/>
    <w:rsid w:val="005D274C"/>
    <w:rsid w:val="005D41C6"/>
    <w:rsid w:val="005E1017"/>
    <w:rsid w:val="005E2361"/>
    <w:rsid w:val="005E4FFE"/>
    <w:rsid w:val="005E6050"/>
    <w:rsid w:val="005E7583"/>
    <w:rsid w:val="005F59C4"/>
    <w:rsid w:val="005F75CD"/>
    <w:rsid w:val="00601DF7"/>
    <w:rsid w:val="00602F0B"/>
    <w:rsid w:val="0061368A"/>
    <w:rsid w:val="00614926"/>
    <w:rsid w:val="00627C46"/>
    <w:rsid w:val="006306F7"/>
    <w:rsid w:val="006331BE"/>
    <w:rsid w:val="0064746E"/>
    <w:rsid w:val="0066126A"/>
    <w:rsid w:val="006702F5"/>
    <w:rsid w:val="006764E2"/>
    <w:rsid w:val="00677FBB"/>
    <w:rsid w:val="0068547B"/>
    <w:rsid w:val="006933CD"/>
    <w:rsid w:val="006965CB"/>
    <w:rsid w:val="006A7C47"/>
    <w:rsid w:val="006A7CEF"/>
    <w:rsid w:val="006C5A57"/>
    <w:rsid w:val="006D3A88"/>
    <w:rsid w:val="006D75D2"/>
    <w:rsid w:val="006D7803"/>
    <w:rsid w:val="006E06DC"/>
    <w:rsid w:val="006E1BFF"/>
    <w:rsid w:val="006E1E26"/>
    <w:rsid w:val="00712B33"/>
    <w:rsid w:val="00727A3D"/>
    <w:rsid w:val="00734B9F"/>
    <w:rsid w:val="007377F8"/>
    <w:rsid w:val="00742443"/>
    <w:rsid w:val="0075086E"/>
    <w:rsid w:val="00752C32"/>
    <w:rsid w:val="007545FB"/>
    <w:rsid w:val="00754A60"/>
    <w:rsid w:val="00754A88"/>
    <w:rsid w:val="0076666E"/>
    <w:rsid w:val="00780615"/>
    <w:rsid w:val="00781780"/>
    <w:rsid w:val="00781C75"/>
    <w:rsid w:val="0078531E"/>
    <w:rsid w:val="00787D8C"/>
    <w:rsid w:val="00794870"/>
    <w:rsid w:val="00794FC9"/>
    <w:rsid w:val="00795644"/>
    <w:rsid w:val="00797795"/>
    <w:rsid w:val="007B07BE"/>
    <w:rsid w:val="007B246E"/>
    <w:rsid w:val="007B3281"/>
    <w:rsid w:val="007B62A0"/>
    <w:rsid w:val="007B6F07"/>
    <w:rsid w:val="007C0E9C"/>
    <w:rsid w:val="007C1C8A"/>
    <w:rsid w:val="007C6409"/>
    <w:rsid w:val="007D06E5"/>
    <w:rsid w:val="007D1977"/>
    <w:rsid w:val="007D2444"/>
    <w:rsid w:val="007D7D7E"/>
    <w:rsid w:val="007E0FBB"/>
    <w:rsid w:val="007E265F"/>
    <w:rsid w:val="007E2E02"/>
    <w:rsid w:val="007E300D"/>
    <w:rsid w:val="007E3C95"/>
    <w:rsid w:val="007E3FFC"/>
    <w:rsid w:val="007E40E7"/>
    <w:rsid w:val="007F307B"/>
    <w:rsid w:val="007F3271"/>
    <w:rsid w:val="007F6B4A"/>
    <w:rsid w:val="007F7EEF"/>
    <w:rsid w:val="007F7F7C"/>
    <w:rsid w:val="00800DCB"/>
    <w:rsid w:val="00800DD3"/>
    <w:rsid w:val="008017A4"/>
    <w:rsid w:val="00804CA6"/>
    <w:rsid w:val="00810A7B"/>
    <w:rsid w:val="0081341D"/>
    <w:rsid w:val="00814042"/>
    <w:rsid w:val="00814A3B"/>
    <w:rsid w:val="00817AA6"/>
    <w:rsid w:val="00822A85"/>
    <w:rsid w:val="0082708A"/>
    <w:rsid w:val="00837280"/>
    <w:rsid w:val="0084199D"/>
    <w:rsid w:val="00844418"/>
    <w:rsid w:val="00845806"/>
    <w:rsid w:val="00847DC1"/>
    <w:rsid w:val="00850FDE"/>
    <w:rsid w:val="008536F7"/>
    <w:rsid w:val="008537FD"/>
    <w:rsid w:val="00855E59"/>
    <w:rsid w:val="00863246"/>
    <w:rsid w:val="00864831"/>
    <w:rsid w:val="0086620F"/>
    <w:rsid w:val="00873184"/>
    <w:rsid w:val="00882549"/>
    <w:rsid w:val="008850B8"/>
    <w:rsid w:val="00887248"/>
    <w:rsid w:val="0089590E"/>
    <w:rsid w:val="008A09E0"/>
    <w:rsid w:val="008A14ED"/>
    <w:rsid w:val="008A1694"/>
    <w:rsid w:val="008A2048"/>
    <w:rsid w:val="008A558A"/>
    <w:rsid w:val="008A57B6"/>
    <w:rsid w:val="008A6B9F"/>
    <w:rsid w:val="008B1A93"/>
    <w:rsid w:val="008B2356"/>
    <w:rsid w:val="008B75B4"/>
    <w:rsid w:val="008C06BF"/>
    <w:rsid w:val="008C3A95"/>
    <w:rsid w:val="008C4D72"/>
    <w:rsid w:val="008D1071"/>
    <w:rsid w:val="008D2342"/>
    <w:rsid w:val="008E151C"/>
    <w:rsid w:val="008F1EDE"/>
    <w:rsid w:val="008F2DD0"/>
    <w:rsid w:val="008F7FA4"/>
    <w:rsid w:val="0090056D"/>
    <w:rsid w:val="00900FFF"/>
    <w:rsid w:val="0090154C"/>
    <w:rsid w:val="00911F40"/>
    <w:rsid w:val="00924D7A"/>
    <w:rsid w:val="00937B14"/>
    <w:rsid w:val="009465E4"/>
    <w:rsid w:val="00954B17"/>
    <w:rsid w:val="00955B76"/>
    <w:rsid w:val="009619B0"/>
    <w:rsid w:val="00961A05"/>
    <w:rsid w:val="0096382C"/>
    <w:rsid w:val="00963B67"/>
    <w:rsid w:val="009665F9"/>
    <w:rsid w:val="00967399"/>
    <w:rsid w:val="009675B3"/>
    <w:rsid w:val="00985AF2"/>
    <w:rsid w:val="00986270"/>
    <w:rsid w:val="00986587"/>
    <w:rsid w:val="009933BE"/>
    <w:rsid w:val="009933E5"/>
    <w:rsid w:val="00995D0E"/>
    <w:rsid w:val="00995EFE"/>
    <w:rsid w:val="00997BFD"/>
    <w:rsid w:val="009A3E02"/>
    <w:rsid w:val="009A712B"/>
    <w:rsid w:val="009B0C82"/>
    <w:rsid w:val="009B1BF6"/>
    <w:rsid w:val="009B3779"/>
    <w:rsid w:val="009B771B"/>
    <w:rsid w:val="009C4330"/>
    <w:rsid w:val="009D0289"/>
    <w:rsid w:val="009D0433"/>
    <w:rsid w:val="009D1081"/>
    <w:rsid w:val="009D2DB2"/>
    <w:rsid w:val="009D331D"/>
    <w:rsid w:val="009D6C93"/>
    <w:rsid w:val="009E422D"/>
    <w:rsid w:val="009E6E87"/>
    <w:rsid w:val="009E7921"/>
    <w:rsid w:val="009F271F"/>
    <w:rsid w:val="00A02204"/>
    <w:rsid w:val="00A10D23"/>
    <w:rsid w:val="00A218FF"/>
    <w:rsid w:val="00A23C57"/>
    <w:rsid w:val="00A306A6"/>
    <w:rsid w:val="00A3317A"/>
    <w:rsid w:val="00A34FBE"/>
    <w:rsid w:val="00A353C0"/>
    <w:rsid w:val="00A3734A"/>
    <w:rsid w:val="00A60BEC"/>
    <w:rsid w:val="00A61D71"/>
    <w:rsid w:val="00A64657"/>
    <w:rsid w:val="00A65B6A"/>
    <w:rsid w:val="00A67222"/>
    <w:rsid w:val="00A74EEC"/>
    <w:rsid w:val="00A841D2"/>
    <w:rsid w:val="00A85A5A"/>
    <w:rsid w:val="00A86439"/>
    <w:rsid w:val="00A9012B"/>
    <w:rsid w:val="00AA0DCB"/>
    <w:rsid w:val="00AA201D"/>
    <w:rsid w:val="00AB4E3A"/>
    <w:rsid w:val="00AB6313"/>
    <w:rsid w:val="00AB7370"/>
    <w:rsid w:val="00AC03B8"/>
    <w:rsid w:val="00AC1972"/>
    <w:rsid w:val="00AC19BD"/>
    <w:rsid w:val="00AC2006"/>
    <w:rsid w:val="00AC3CFF"/>
    <w:rsid w:val="00AD7727"/>
    <w:rsid w:val="00AE512B"/>
    <w:rsid w:val="00AE637C"/>
    <w:rsid w:val="00AF0729"/>
    <w:rsid w:val="00AF6585"/>
    <w:rsid w:val="00B004C0"/>
    <w:rsid w:val="00B17FF7"/>
    <w:rsid w:val="00B2411A"/>
    <w:rsid w:val="00B27893"/>
    <w:rsid w:val="00B31EC7"/>
    <w:rsid w:val="00B37959"/>
    <w:rsid w:val="00B431BA"/>
    <w:rsid w:val="00B444A3"/>
    <w:rsid w:val="00B52766"/>
    <w:rsid w:val="00B5444A"/>
    <w:rsid w:val="00B6089C"/>
    <w:rsid w:val="00B7096E"/>
    <w:rsid w:val="00B7197C"/>
    <w:rsid w:val="00B82567"/>
    <w:rsid w:val="00B82E64"/>
    <w:rsid w:val="00B86E50"/>
    <w:rsid w:val="00BA3FF3"/>
    <w:rsid w:val="00BA461F"/>
    <w:rsid w:val="00BB071E"/>
    <w:rsid w:val="00BB242C"/>
    <w:rsid w:val="00BB2473"/>
    <w:rsid w:val="00BB5CCF"/>
    <w:rsid w:val="00BB7107"/>
    <w:rsid w:val="00BC2A41"/>
    <w:rsid w:val="00BC4F4A"/>
    <w:rsid w:val="00BC50AF"/>
    <w:rsid w:val="00BD0033"/>
    <w:rsid w:val="00BD03B8"/>
    <w:rsid w:val="00BD14EA"/>
    <w:rsid w:val="00BD1C68"/>
    <w:rsid w:val="00BD2DE3"/>
    <w:rsid w:val="00BD6CC0"/>
    <w:rsid w:val="00BD7FEA"/>
    <w:rsid w:val="00BE05B6"/>
    <w:rsid w:val="00BE2C4F"/>
    <w:rsid w:val="00BE6AEE"/>
    <w:rsid w:val="00BE7CE5"/>
    <w:rsid w:val="00BF28B3"/>
    <w:rsid w:val="00BF3B33"/>
    <w:rsid w:val="00BF4253"/>
    <w:rsid w:val="00BF535B"/>
    <w:rsid w:val="00BF63BA"/>
    <w:rsid w:val="00BF7B60"/>
    <w:rsid w:val="00C03E7B"/>
    <w:rsid w:val="00C0443E"/>
    <w:rsid w:val="00C066D8"/>
    <w:rsid w:val="00C07025"/>
    <w:rsid w:val="00C0731C"/>
    <w:rsid w:val="00C07BF4"/>
    <w:rsid w:val="00C218B6"/>
    <w:rsid w:val="00C222D1"/>
    <w:rsid w:val="00C22A17"/>
    <w:rsid w:val="00C2697B"/>
    <w:rsid w:val="00C270F2"/>
    <w:rsid w:val="00C27156"/>
    <w:rsid w:val="00C31347"/>
    <w:rsid w:val="00C329CA"/>
    <w:rsid w:val="00C34859"/>
    <w:rsid w:val="00C3653E"/>
    <w:rsid w:val="00C4594F"/>
    <w:rsid w:val="00C50BF8"/>
    <w:rsid w:val="00C55E67"/>
    <w:rsid w:val="00C57349"/>
    <w:rsid w:val="00C66EB7"/>
    <w:rsid w:val="00C7186C"/>
    <w:rsid w:val="00C72C74"/>
    <w:rsid w:val="00C738B0"/>
    <w:rsid w:val="00C76901"/>
    <w:rsid w:val="00C771A2"/>
    <w:rsid w:val="00C77A73"/>
    <w:rsid w:val="00C83CE6"/>
    <w:rsid w:val="00C8403B"/>
    <w:rsid w:val="00C87121"/>
    <w:rsid w:val="00C96BBB"/>
    <w:rsid w:val="00CA18BF"/>
    <w:rsid w:val="00CA199A"/>
    <w:rsid w:val="00CA39FE"/>
    <w:rsid w:val="00CA4BBD"/>
    <w:rsid w:val="00CA6F81"/>
    <w:rsid w:val="00CA7465"/>
    <w:rsid w:val="00CA7B25"/>
    <w:rsid w:val="00CB003E"/>
    <w:rsid w:val="00CB303F"/>
    <w:rsid w:val="00CB5825"/>
    <w:rsid w:val="00CC03B5"/>
    <w:rsid w:val="00CC0529"/>
    <w:rsid w:val="00CC203B"/>
    <w:rsid w:val="00CD529E"/>
    <w:rsid w:val="00CF31DC"/>
    <w:rsid w:val="00CF5853"/>
    <w:rsid w:val="00CF69DF"/>
    <w:rsid w:val="00D12989"/>
    <w:rsid w:val="00D13F98"/>
    <w:rsid w:val="00D24DAE"/>
    <w:rsid w:val="00D256FD"/>
    <w:rsid w:val="00D3104E"/>
    <w:rsid w:val="00D43F05"/>
    <w:rsid w:val="00D46AC0"/>
    <w:rsid w:val="00D47AD8"/>
    <w:rsid w:val="00D54853"/>
    <w:rsid w:val="00D627C8"/>
    <w:rsid w:val="00D8156A"/>
    <w:rsid w:val="00D866F8"/>
    <w:rsid w:val="00D86FDD"/>
    <w:rsid w:val="00D91BAA"/>
    <w:rsid w:val="00D952F9"/>
    <w:rsid w:val="00D96A87"/>
    <w:rsid w:val="00DA36E1"/>
    <w:rsid w:val="00DA3B77"/>
    <w:rsid w:val="00DA6273"/>
    <w:rsid w:val="00DB7031"/>
    <w:rsid w:val="00DC7875"/>
    <w:rsid w:val="00DC78C9"/>
    <w:rsid w:val="00DD2DAE"/>
    <w:rsid w:val="00DD44BD"/>
    <w:rsid w:val="00DF3339"/>
    <w:rsid w:val="00E034D8"/>
    <w:rsid w:val="00E07870"/>
    <w:rsid w:val="00E1068C"/>
    <w:rsid w:val="00E13C34"/>
    <w:rsid w:val="00E14FEC"/>
    <w:rsid w:val="00E22C5C"/>
    <w:rsid w:val="00E237B6"/>
    <w:rsid w:val="00E267E8"/>
    <w:rsid w:val="00E40055"/>
    <w:rsid w:val="00E40E0D"/>
    <w:rsid w:val="00E41084"/>
    <w:rsid w:val="00E44806"/>
    <w:rsid w:val="00E473A8"/>
    <w:rsid w:val="00E508A8"/>
    <w:rsid w:val="00E50A40"/>
    <w:rsid w:val="00E5387D"/>
    <w:rsid w:val="00E612DC"/>
    <w:rsid w:val="00E64550"/>
    <w:rsid w:val="00E6760B"/>
    <w:rsid w:val="00E74326"/>
    <w:rsid w:val="00E8005D"/>
    <w:rsid w:val="00E950CE"/>
    <w:rsid w:val="00E9563A"/>
    <w:rsid w:val="00E9718E"/>
    <w:rsid w:val="00EA0E2D"/>
    <w:rsid w:val="00EC116B"/>
    <w:rsid w:val="00EC20BF"/>
    <w:rsid w:val="00EC4B10"/>
    <w:rsid w:val="00EC54E6"/>
    <w:rsid w:val="00EC6104"/>
    <w:rsid w:val="00EC612A"/>
    <w:rsid w:val="00EC694D"/>
    <w:rsid w:val="00ED42B6"/>
    <w:rsid w:val="00EE286F"/>
    <w:rsid w:val="00EF00FE"/>
    <w:rsid w:val="00EF11FE"/>
    <w:rsid w:val="00EF1ED8"/>
    <w:rsid w:val="00EF4D94"/>
    <w:rsid w:val="00EF57DC"/>
    <w:rsid w:val="00EF636E"/>
    <w:rsid w:val="00F028B3"/>
    <w:rsid w:val="00F02EED"/>
    <w:rsid w:val="00F06D22"/>
    <w:rsid w:val="00F07CE5"/>
    <w:rsid w:val="00F10BF5"/>
    <w:rsid w:val="00F11B18"/>
    <w:rsid w:val="00F21A48"/>
    <w:rsid w:val="00F23AD9"/>
    <w:rsid w:val="00F23F11"/>
    <w:rsid w:val="00F26435"/>
    <w:rsid w:val="00F270B6"/>
    <w:rsid w:val="00F3355E"/>
    <w:rsid w:val="00F36D55"/>
    <w:rsid w:val="00F37BFA"/>
    <w:rsid w:val="00F44A93"/>
    <w:rsid w:val="00F45164"/>
    <w:rsid w:val="00F45C52"/>
    <w:rsid w:val="00F46535"/>
    <w:rsid w:val="00F51FE1"/>
    <w:rsid w:val="00F61FEB"/>
    <w:rsid w:val="00F71CF6"/>
    <w:rsid w:val="00F81802"/>
    <w:rsid w:val="00F87BF5"/>
    <w:rsid w:val="00F96779"/>
    <w:rsid w:val="00FA68E0"/>
    <w:rsid w:val="00FA6C73"/>
    <w:rsid w:val="00FB227D"/>
    <w:rsid w:val="00FC53EA"/>
    <w:rsid w:val="00FC6168"/>
    <w:rsid w:val="00FD12D8"/>
    <w:rsid w:val="00FD36FB"/>
    <w:rsid w:val="00FD5597"/>
    <w:rsid w:val="00FD5997"/>
    <w:rsid w:val="00FE0AB6"/>
    <w:rsid w:val="00FE36AA"/>
    <w:rsid w:val="00FE40EB"/>
    <w:rsid w:val="00FE52AA"/>
    <w:rsid w:val="00FE580A"/>
    <w:rsid w:val="00FF1E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045C"/>
  <w15:docId w15:val="{048C3B66-8FBD-456B-B959-4EA60F4E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53" w:line="270" w:lineRule="auto"/>
      <w:ind w:left="10" w:right="8"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104" w:line="270" w:lineRule="auto"/>
      <w:ind w:left="10" w:right="6" w:hanging="10"/>
      <w:jc w:val="center"/>
      <w:outlineLvl w:val="0"/>
    </w:pPr>
    <w:rPr>
      <w:rFonts w:ascii="Times New Roman" w:eastAsia="Times New Roman" w:hAnsi="Times New Roman" w:cs="Times New Roman"/>
      <w:b/>
      <w:color w:val="000000"/>
    </w:rPr>
  </w:style>
  <w:style w:type="paragraph" w:styleId="Nadpis2">
    <w:name w:val="heading 2"/>
    <w:basedOn w:val="Normlny"/>
    <w:next w:val="Normlny"/>
    <w:link w:val="Nadpis2Char"/>
    <w:uiPriority w:val="9"/>
    <w:semiHidden/>
    <w:unhideWhenUsed/>
    <w:qFormat/>
    <w:rsid w:val="00DF33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y"/>
    <w:next w:val="Normlny"/>
    <w:link w:val="Nadpis5Char"/>
    <w:uiPriority w:val="9"/>
    <w:semiHidden/>
    <w:unhideWhenUsed/>
    <w:qFormat/>
    <w:rsid w:val="003C6A4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Odsek zoznamu1,Bullet Number,lp1,lp11,Use Case List Paragraph,Colorful List - Accent 11,ODRAZKY PRVA UROVEN,Odsek"/>
    <w:basedOn w:val="Normlny"/>
    <w:link w:val="OdsekzoznamuChar"/>
    <w:uiPriority w:val="34"/>
    <w:qFormat/>
    <w:rsid w:val="000510CD"/>
    <w:pPr>
      <w:ind w:left="720"/>
      <w:contextualSpacing/>
    </w:pPr>
  </w:style>
  <w:style w:type="character" w:styleId="Siln">
    <w:name w:val="Strong"/>
    <w:uiPriority w:val="22"/>
    <w:qFormat/>
    <w:rsid w:val="00BD2DE3"/>
    <w:rPr>
      <w:b/>
      <w:bC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
    <w:link w:val="Odsekzoznamu"/>
    <w:uiPriority w:val="99"/>
    <w:qFormat/>
    <w:locked/>
    <w:rsid w:val="00BD2DE3"/>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BE2C4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2C4F"/>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BE2C4F"/>
    <w:rPr>
      <w:sz w:val="16"/>
      <w:szCs w:val="16"/>
    </w:rPr>
  </w:style>
  <w:style w:type="paragraph" w:styleId="Textkomentra">
    <w:name w:val="annotation text"/>
    <w:basedOn w:val="Normlny"/>
    <w:link w:val="TextkomentraChar"/>
    <w:uiPriority w:val="99"/>
    <w:unhideWhenUsed/>
    <w:rsid w:val="00BE2C4F"/>
    <w:pPr>
      <w:spacing w:line="240" w:lineRule="auto"/>
    </w:pPr>
    <w:rPr>
      <w:sz w:val="20"/>
      <w:szCs w:val="20"/>
    </w:rPr>
  </w:style>
  <w:style w:type="character" w:customStyle="1" w:styleId="TextkomentraChar">
    <w:name w:val="Text komentára Char"/>
    <w:basedOn w:val="Predvolenpsmoodseku"/>
    <w:link w:val="Textkomentra"/>
    <w:uiPriority w:val="99"/>
    <w:rsid w:val="00BE2C4F"/>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BE2C4F"/>
    <w:rPr>
      <w:b/>
      <w:bCs/>
    </w:rPr>
  </w:style>
  <w:style w:type="character" w:customStyle="1" w:styleId="PredmetkomentraChar">
    <w:name w:val="Predmet komentára Char"/>
    <w:basedOn w:val="TextkomentraChar"/>
    <w:link w:val="Predmetkomentra"/>
    <w:uiPriority w:val="99"/>
    <w:semiHidden/>
    <w:rsid w:val="00BE2C4F"/>
    <w:rPr>
      <w:rFonts w:ascii="Times New Roman" w:eastAsia="Times New Roman" w:hAnsi="Times New Roman" w:cs="Times New Roman"/>
      <w:b/>
      <w:bCs/>
      <w:color w:val="000000"/>
      <w:sz w:val="20"/>
      <w:szCs w:val="20"/>
    </w:rPr>
  </w:style>
  <w:style w:type="paragraph" w:styleId="Revzia">
    <w:name w:val="Revision"/>
    <w:hidden/>
    <w:uiPriority w:val="99"/>
    <w:semiHidden/>
    <w:rsid w:val="00CD529E"/>
    <w:pPr>
      <w:spacing w:after="0" w:line="240" w:lineRule="auto"/>
    </w:pPr>
    <w:rPr>
      <w:rFonts w:ascii="Times New Roman" w:eastAsia="Times New Roman" w:hAnsi="Times New Roman" w:cs="Times New Roman"/>
      <w:color w:val="000000"/>
    </w:rPr>
  </w:style>
  <w:style w:type="character" w:styleId="Hypertextovprepojenie">
    <w:name w:val="Hyperlink"/>
    <w:basedOn w:val="Predvolenpsmoodseku"/>
    <w:uiPriority w:val="99"/>
    <w:unhideWhenUsed/>
    <w:rsid w:val="006D3A88"/>
    <w:rPr>
      <w:color w:val="0563C1" w:themeColor="hyperlink"/>
      <w:u w:val="single"/>
    </w:rPr>
  </w:style>
  <w:style w:type="paragraph" w:styleId="Hlavika">
    <w:name w:val="header"/>
    <w:basedOn w:val="Normlny"/>
    <w:link w:val="HlavikaChar"/>
    <w:uiPriority w:val="99"/>
    <w:unhideWhenUsed/>
    <w:rsid w:val="00B82E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E64"/>
    <w:rPr>
      <w:rFonts w:ascii="Times New Roman" w:eastAsia="Times New Roman" w:hAnsi="Times New Roman" w:cs="Times New Roman"/>
      <w:color w:val="000000"/>
    </w:rPr>
  </w:style>
  <w:style w:type="paragraph" w:styleId="Pta">
    <w:name w:val="footer"/>
    <w:basedOn w:val="Normlny"/>
    <w:link w:val="PtaChar"/>
    <w:uiPriority w:val="99"/>
    <w:unhideWhenUsed/>
    <w:rsid w:val="00B82E64"/>
    <w:pPr>
      <w:tabs>
        <w:tab w:val="center" w:pos="4536"/>
        <w:tab w:val="right" w:pos="9072"/>
      </w:tabs>
      <w:spacing w:after="0" w:line="240" w:lineRule="auto"/>
    </w:pPr>
  </w:style>
  <w:style w:type="character" w:customStyle="1" w:styleId="PtaChar">
    <w:name w:val="Päta Char"/>
    <w:basedOn w:val="Predvolenpsmoodseku"/>
    <w:link w:val="Pta"/>
    <w:uiPriority w:val="99"/>
    <w:rsid w:val="00B82E64"/>
    <w:rPr>
      <w:rFonts w:ascii="Times New Roman" w:eastAsia="Times New Roman" w:hAnsi="Times New Roman" w:cs="Times New Roman"/>
      <w:color w:val="000000"/>
    </w:rPr>
  </w:style>
  <w:style w:type="paragraph" w:styleId="Bezriadkovania">
    <w:name w:val="No Spacing"/>
    <w:basedOn w:val="Odsekzoznamu"/>
    <w:uiPriority w:val="1"/>
    <w:qFormat/>
    <w:rsid w:val="00BF63BA"/>
    <w:pPr>
      <w:numPr>
        <w:ilvl w:val="1"/>
        <w:numId w:val="19"/>
      </w:numPr>
      <w:shd w:val="clear" w:color="auto" w:fill="FFFFFF"/>
      <w:spacing w:before="120" w:after="120" w:line="240" w:lineRule="auto"/>
      <w:ind w:right="0"/>
      <w:contextualSpacing w:val="0"/>
    </w:pPr>
    <w:rPr>
      <w:rFonts w:ascii="Arial Nova" w:hAnsi="Arial Nova" w:cs="Arial"/>
      <w:sz w:val="20"/>
      <w:szCs w:val="20"/>
    </w:rPr>
  </w:style>
  <w:style w:type="character" w:customStyle="1" w:styleId="Nadpis5Char">
    <w:name w:val="Nadpis 5 Char"/>
    <w:basedOn w:val="Predvolenpsmoodseku"/>
    <w:link w:val="Nadpis5"/>
    <w:uiPriority w:val="9"/>
    <w:semiHidden/>
    <w:rsid w:val="003C6A4B"/>
    <w:rPr>
      <w:rFonts w:asciiTheme="majorHAnsi" w:eastAsiaTheme="majorEastAsia" w:hAnsiTheme="majorHAnsi" w:cstheme="majorBidi"/>
      <w:color w:val="2E74B5" w:themeColor="accent1" w:themeShade="BF"/>
    </w:rPr>
  </w:style>
  <w:style w:type="paragraph" w:customStyle="1" w:styleId="CTL">
    <w:name w:val="CTL"/>
    <w:basedOn w:val="Normlny"/>
    <w:rsid w:val="00031C80"/>
    <w:pPr>
      <w:widowControl w:val="0"/>
      <w:numPr>
        <w:numId w:val="28"/>
      </w:numPr>
      <w:autoSpaceDE w:val="0"/>
      <w:autoSpaceDN w:val="0"/>
      <w:adjustRightInd w:val="0"/>
      <w:spacing w:after="120" w:line="240" w:lineRule="auto"/>
      <w:ind w:right="0"/>
    </w:pPr>
    <w:rPr>
      <w:color w:val="auto"/>
      <w:sz w:val="24"/>
      <w:szCs w:val="20"/>
      <w:lang w:eastAsia="en-US"/>
    </w:rPr>
  </w:style>
  <w:style w:type="character" w:customStyle="1" w:styleId="Nadpis2Char">
    <w:name w:val="Nadpis 2 Char"/>
    <w:basedOn w:val="Predvolenpsmoodseku"/>
    <w:link w:val="Nadpis2"/>
    <w:uiPriority w:val="9"/>
    <w:semiHidden/>
    <w:rsid w:val="00DF3339"/>
    <w:rPr>
      <w:rFonts w:asciiTheme="majorHAnsi" w:eastAsiaTheme="majorEastAsia" w:hAnsiTheme="majorHAnsi" w:cstheme="majorBidi"/>
      <w:color w:val="2E74B5" w:themeColor="accent1" w:themeShade="BF"/>
      <w:sz w:val="26"/>
      <w:szCs w:val="26"/>
    </w:rPr>
  </w:style>
  <w:style w:type="paragraph" w:customStyle="1" w:styleId="Default">
    <w:name w:val="Default"/>
    <w:rsid w:val="00DF333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
    <w:name w:val="+table"/>
    <w:basedOn w:val="Normlny"/>
    <w:uiPriority w:val="99"/>
    <w:rsid w:val="00DF3339"/>
    <w:pPr>
      <w:spacing w:before="20" w:after="20" w:line="240" w:lineRule="auto"/>
      <w:ind w:left="0" w:right="0" w:firstLine="0"/>
      <w:jc w:val="left"/>
    </w:pPr>
    <w:rPr>
      <w:rFonts w:ascii="Trebuchet MS" w:hAnsi="Trebuchet MS"/>
      <w:sz w:val="20"/>
      <w:szCs w:val="24"/>
      <w:lang w:eastAsia="en-US"/>
    </w:rPr>
  </w:style>
  <w:style w:type="table" w:styleId="Mriekatabuky">
    <w:name w:val="Table Grid"/>
    <w:basedOn w:val="Normlnatabuka"/>
    <w:uiPriority w:val="39"/>
    <w:rsid w:val="00DF3339"/>
    <w:pPr>
      <w:spacing w:before="60" w:after="60" w:line="264" w:lineRule="auto"/>
    </w:pPr>
    <w:rPr>
      <w:rFonts w:ascii="Verdana" w:eastAsia="MS Mincho" w:hAnsi="Verdan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DF3339"/>
    <w:pPr>
      <w:spacing w:before="100" w:beforeAutospacing="1" w:after="100" w:afterAutospacing="1" w:line="240" w:lineRule="auto"/>
      <w:ind w:left="0" w:right="0" w:firstLine="0"/>
      <w:jc w:val="left"/>
    </w:pPr>
    <w:rPr>
      <w:color w:val="auto"/>
      <w:sz w:val="24"/>
      <w:szCs w:val="24"/>
    </w:rPr>
  </w:style>
  <w:style w:type="paragraph" w:styleId="Textpoznmkypodiarou">
    <w:name w:val="footnote text"/>
    <w:aliases w:val="Text poznámky pod čiarou 007"/>
    <w:basedOn w:val="Normlny"/>
    <w:link w:val="TextpoznmkypodiarouChar"/>
    <w:uiPriority w:val="99"/>
    <w:rsid w:val="00780615"/>
    <w:pPr>
      <w:spacing w:after="0" w:line="240" w:lineRule="auto"/>
      <w:ind w:left="0" w:right="0" w:firstLine="0"/>
      <w:jc w:val="left"/>
    </w:pPr>
    <w:rPr>
      <w:rFonts w:ascii="Times" w:eastAsia="MS Mincho" w:hAnsi="Times"/>
      <w:color w:val="auto"/>
      <w:sz w:val="20"/>
      <w:szCs w:val="20"/>
      <w:lang w:val="cs-CZ" w:eastAsia="en-US"/>
    </w:rPr>
  </w:style>
  <w:style w:type="character" w:customStyle="1" w:styleId="TextpoznmkypodiarouChar">
    <w:name w:val="Text poznámky pod čiarou Char"/>
    <w:aliases w:val="Text poznámky pod čiarou 007 Char"/>
    <w:basedOn w:val="Predvolenpsmoodseku"/>
    <w:link w:val="Textpoznmkypodiarou"/>
    <w:uiPriority w:val="99"/>
    <w:rsid w:val="00780615"/>
    <w:rPr>
      <w:rFonts w:ascii="Times" w:eastAsia="MS Mincho" w:hAnsi="Times" w:cs="Times New Roman"/>
      <w:sz w:val="20"/>
      <w:szCs w:val="20"/>
      <w:lang w:val="cs-CZ" w:eastAsia="en-US"/>
    </w:rPr>
  </w:style>
  <w:style w:type="character" w:styleId="Odkaznapoznmkupodiarou">
    <w:name w:val="footnote reference"/>
    <w:basedOn w:val="Predvolenpsmoodseku"/>
    <w:uiPriority w:val="99"/>
    <w:unhideWhenUsed/>
    <w:rsid w:val="00780615"/>
    <w:rPr>
      <w:rFonts w:cs="Times New Roman"/>
      <w:vertAlign w:val="superscript"/>
    </w:rPr>
  </w:style>
  <w:style w:type="paragraph" w:customStyle="1" w:styleId="doc-ti">
    <w:name w:val="doc-ti"/>
    <w:basedOn w:val="Normlny"/>
    <w:rsid w:val="00780615"/>
    <w:pPr>
      <w:spacing w:before="100" w:beforeAutospacing="1" w:after="100" w:afterAutospacing="1" w:line="240" w:lineRule="auto"/>
      <w:ind w:left="0" w:right="0" w:firstLine="0"/>
      <w:jc w:val="left"/>
    </w:pPr>
    <w:rPr>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971660">
      <w:bodyDiv w:val="1"/>
      <w:marLeft w:val="0"/>
      <w:marRight w:val="0"/>
      <w:marTop w:val="0"/>
      <w:marBottom w:val="0"/>
      <w:divBdr>
        <w:top w:val="none" w:sz="0" w:space="0" w:color="auto"/>
        <w:left w:val="none" w:sz="0" w:space="0" w:color="auto"/>
        <w:bottom w:val="none" w:sz="0" w:space="0" w:color="auto"/>
        <w:right w:val="none" w:sz="0" w:space="0" w:color="auto"/>
      </w:divBdr>
      <w:divsChild>
        <w:div w:id="2073775066">
          <w:marLeft w:val="0"/>
          <w:marRight w:val="0"/>
          <w:marTop w:val="100"/>
          <w:marBottom w:val="100"/>
          <w:divBdr>
            <w:top w:val="none" w:sz="0" w:space="0" w:color="auto"/>
            <w:left w:val="none" w:sz="0" w:space="0" w:color="auto"/>
            <w:bottom w:val="none" w:sz="0" w:space="0" w:color="auto"/>
            <w:right w:val="none" w:sz="0" w:space="0" w:color="auto"/>
          </w:divBdr>
        </w:div>
        <w:div w:id="2147115593">
          <w:marLeft w:val="0"/>
          <w:marRight w:val="0"/>
          <w:marTop w:val="0"/>
          <w:marBottom w:val="300"/>
          <w:divBdr>
            <w:top w:val="none" w:sz="0" w:space="0" w:color="auto"/>
            <w:left w:val="none" w:sz="0" w:space="0" w:color="auto"/>
            <w:bottom w:val="single" w:sz="6" w:space="8" w:color="EFEFEF"/>
            <w:right w:val="none" w:sz="0" w:space="0" w:color="auto"/>
          </w:divBdr>
        </w:div>
      </w:divsChild>
    </w:div>
    <w:div w:id="784274049">
      <w:bodyDiv w:val="1"/>
      <w:marLeft w:val="0"/>
      <w:marRight w:val="0"/>
      <w:marTop w:val="0"/>
      <w:marBottom w:val="0"/>
      <w:divBdr>
        <w:top w:val="none" w:sz="0" w:space="0" w:color="auto"/>
        <w:left w:val="none" w:sz="0" w:space="0" w:color="auto"/>
        <w:bottom w:val="none" w:sz="0" w:space="0" w:color="auto"/>
        <w:right w:val="none" w:sz="0" w:space="0" w:color="auto"/>
      </w:divBdr>
    </w:div>
    <w:div w:id="946087402">
      <w:bodyDiv w:val="1"/>
      <w:marLeft w:val="0"/>
      <w:marRight w:val="0"/>
      <w:marTop w:val="0"/>
      <w:marBottom w:val="0"/>
      <w:divBdr>
        <w:top w:val="none" w:sz="0" w:space="0" w:color="auto"/>
        <w:left w:val="none" w:sz="0" w:space="0" w:color="auto"/>
        <w:bottom w:val="none" w:sz="0" w:space="0" w:color="auto"/>
        <w:right w:val="none" w:sz="0" w:space="0" w:color="auto"/>
      </w:divBdr>
    </w:div>
    <w:div w:id="1487549093">
      <w:bodyDiv w:val="1"/>
      <w:marLeft w:val="0"/>
      <w:marRight w:val="0"/>
      <w:marTop w:val="0"/>
      <w:marBottom w:val="0"/>
      <w:divBdr>
        <w:top w:val="none" w:sz="0" w:space="0" w:color="auto"/>
        <w:left w:val="none" w:sz="0" w:space="0" w:color="auto"/>
        <w:bottom w:val="none" w:sz="0" w:space="0" w:color="auto"/>
        <w:right w:val="none" w:sz="0" w:space="0" w:color="auto"/>
      </w:divBdr>
    </w:div>
    <w:div w:id="1624120544">
      <w:bodyDiv w:val="1"/>
      <w:marLeft w:val="0"/>
      <w:marRight w:val="0"/>
      <w:marTop w:val="0"/>
      <w:marBottom w:val="0"/>
      <w:divBdr>
        <w:top w:val="none" w:sz="0" w:space="0" w:color="auto"/>
        <w:left w:val="none" w:sz="0" w:space="0" w:color="auto"/>
        <w:bottom w:val="none" w:sz="0" w:space="0" w:color="auto"/>
        <w:right w:val="none" w:sz="0" w:space="0" w:color="auto"/>
      </w:divBdr>
    </w:div>
    <w:div w:id="1700423872">
      <w:bodyDiv w:val="1"/>
      <w:marLeft w:val="0"/>
      <w:marRight w:val="0"/>
      <w:marTop w:val="0"/>
      <w:marBottom w:val="0"/>
      <w:divBdr>
        <w:top w:val="none" w:sz="0" w:space="0" w:color="auto"/>
        <w:left w:val="none" w:sz="0" w:space="0" w:color="auto"/>
        <w:bottom w:val="none" w:sz="0" w:space="0" w:color="auto"/>
        <w:right w:val="none" w:sz="0" w:space="0" w:color="auto"/>
      </w:divBdr>
    </w:div>
    <w:div w:id="183815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250;ryPC@vszp.sk" TargetMode="External"/><Relationship Id="rId13" Type="http://schemas.openxmlformats.org/officeDocument/2006/relationships/hyperlink" Target="mailto:igor.sirotnak@vszp.sk" TargetMode="External"/><Relationship Id="rId18" Type="http://schemas.openxmlformats.org/officeDocument/2006/relationships/hyperlink" Target="http://hpdms01.vszp.local/jdoc-dms-engine" TargetMode="External"/><Relationship Id="rId3" Type="http://schemas.openxmlformats.org/officeDocument/2006/relationships/styles" Target="styles.xml"/><Relationship Id="rId21" Type="http://schemas.openxmlformats.org/officeDocument/2006/relationships/hyperlink" Target="http://hpim01.vszp.local/jdoc-import-manager" TargetMode="External"/><Relationship Id="rId7" Type="http://schemas.openxmlformats.org/officeDocument/2006/relationships/endnotes" Target="endnotes.xml"/><Relationship Id="rId12" Type="http://schemas.openxmlformats.org/officeDocument/2006/relationships/hyperlink" Target="mailto:matej.perasin@vszp.sk" TargetMode="External"/><Relationship Id="rId17" Type="http://schemas.openxmlformats.org/officeDocument/2006/relationships/hyperlink" Target="mailto:martin.paraska@vszp.sk" TargetMode="External"/><Relationship Id="rId2" Type="http://schemas.openxmlformats.org/officeDocument/2006/relationships/numbering" Target="numbering.xml"/><Relationship Id="rId16" Type="http://schemas.openxmlformats.org/officeDocument/2006/relationships/hyperlink" Target="mailto:igor.sirotnak@vszp.sk" TargetMode="External"/><Relationship Id="rId20" Type="http://schemas.openxmlformats.org/officeDocument/2006/relationships/hyperlink" Target="http://hpim01.vszp.local/jdoc-import-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j.perasin@vszp.sk" TargetMode="External"/><Relationship Id="rId5" Type="http://schemas.openxmlformats.org/officeDocument/2006/relationships/webSettings" Target="webSettings.xml"/><Relationship Id="rId15" Type="http://schemas.openxmlformats.org/officeDocument/2006/relationships/hyperlink" Target="mailto:danka.canova@vszp.sk" TargetMode="External"/><Relationship Id="rId23" Type="http://schemas.openxmlformats.org/officeDocument/2006/relationships/theme" Target="theme/theme1.xml"/><Relationship Id="rId10" Type="http://schemas.openxmlformats.org/officeDocument/2006/relationships/hyperlink" Target="mailto:michal.palicka@vszp.sk" TargetMode="External"/><Relationship Id="rId19" Type="http://schemas.openxmlformats.org/officeDocument/2006/relationships/hyperlink" Target="http://hpdms01.vszp.local/jdoc-dms-client" TargetMode="External"/><Relationship Id="rId4" Type="http://schemas.openxmlformats.org/officeDocument/2006/relationships/settings" Target="settings.xml"/><Relationship Id="rId9" Type="http://schemas.openxmlformats.org/officeDocument/2006/relationships/hyperlink" Target="https://www.vszp.sk/eticky-kodex.html" TargetMode="External"/><Relationship Id="rId14" Type="http://schemas.openxmlformats.org/officeDocument/2006/relationships/hyperlink" Target="mailto:martin.paraska@vszp.sk"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AA8F0-5249-412A-A036-44AE1A23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14130</Words>
  <Characters>80542</Characters>
  <Application>Microsoft Office Word</Application>
  <DocSecurity>0</DocSecurity>
  <Lines>671</Lines>
  <Paragraphs>188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94484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Matejovič Tomáš</dc:creator>
  <cp:keywords/>
  <cp:lastModifiedBy>Hrušovská Eva, Ing.</cp:lastModifiedBy>
  <cp:revision>50</cp:revision>
  <cp:lastPrinted>2022-08-09T06:59:00Z</cp:lastPrinted>
  <dcterms:created xsi:type="dcterms:W3CDTF">2022-11-21T10:57:00Z</dcterms:created>
  <dcterms:modified xsi:type="dcterms:W3CDTF">2022-11-22T09:29:00Z</dcterms:modified>
</cp:coreProperties>
</file>