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8756" w14:textId="77777777" w:rsidR="00195A07" w:rsidRPr="000B376E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0B376E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0B376E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0B376E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16E9A5B7" w:rsidR="004B1CAF" w:rsidRPr="000B376E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0B376E">
        <w:rPr>
          <w:rFonts w:ascii="Cambria" w:hAnsi="Cambria" w:cs="Arial"/>
          <w:b/>
          <w:sz w:val="20"/>
          <w:szCs w:val="20"/>
        </w:rPr>
        <w:t xml:space="preserve">Identifikácia </w:t>
      </w:r>
      <w:r w:rsidR="00F71BF5" w:rsidRPr="000B376E">
        <w:rPr>
          <w:rFonts w:ascii="Cambria" w:hAnsi="Cambria" w:cs="Arial"/>
          <w:b/>
          <w:sz w:val="20"/>
          <w:szCs w:val="20"/>
        </w:rPr>
        <w:t>záujemcu</w:t>
      </w:r>
      <w:r w:rsidRPr="000B376E">
        <w:rPr>
          <w:rFonts w:ascii="Cambria" w:hAnsi="Cambria" w:cs="Arial"/>
          <w:b/>
          <w:sz w:val="20"/>
          <w:szCs w:val="20"/>
        </w:rPr>
        <w:t>:</w:t>
      </w:r>
    </w:p>
    <w:p w14:paraId="573F929D" w14:textId="77777777" w:rsidR="004B1CAF" w:rsidRPr="000B376E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5FF177F1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D933EFA" w14:textId="61A5FFF7" w:rsidR="00576751" w:rsidRPr="000B376E" w:rsidRDefault="00576751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0B376E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6EA8C6E2" w:rsidR="000326C9" w:rsidRPr="000B376E" w:rsidRDefault="003C5EFF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0B376E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0B376E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0B376E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326C9"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326C9"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0B376E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22A1E56C" w14:textId="7A6AC78B" w:rsidR="005061AE" w:rsidRPr="000B376E" w:rsidRDefault="005061AE" w:rsidP="005061AE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0B376E">
        <w:rPr>
          <w:rFonts w:ascii="Cambria" w:hAnsi="Cambria" w:cs="Arial"/>
          <w:sz w:val="20"/>
          <w:szCs w:val="20"/>
        </w:rPr>
        <w:t>ako uchádzač predkladajúci ponuku v</w:t>
      </w:r>
      <w:r w:rsidRPr="000B376E">
        <w:rPr>
          <w:rFonts w:ascii="Cambria" w:hAnsi="Cambria" w:cs="Calibri"/>
          <w:sz w:val="20"/>
          <w:szCs w:val="20"/>
        </w:rPr>
        <w:t> </w:t>
      </w:r>
      <w:r w:rsidRPr="000B376E">
        <w:rPr>
          <w:rFonts w:ascii="Cambria" w:hAnsi="Cambria" w:cs="Arial"/>
          <w:sz w:val="20"/>
          <w:szCs w:val="20"/>
        </w:rPr>
        <w:t>r</w:t>
      </w:r>
      <w:r w:rsidRPr="000B376E">
        <w:rPr>
          <w:rFonts w:ascii="Cambria" w:hAnsi="Cambria" w:cs="Proba Pro"/>
          <w:sz w:val="20"/>
          <w:szCs w:val="20"/>
        </w:rPr>
        <w:t>á</w:t>
      </w:r>
      <w:r w:rsidRPr="000B376E">
        <w:rPr>
          <w:rFonts w:ascii="Cambria" w:hAnsi="Cambria" w:cs="Arial"/>
          <w:sz w:val="20"/>
          <w:szCs w:val="20"/>
        </w:rPr>
        <w:t>mci rokovacieho konania so zverejnen</w:t>
      </w:r>
      <w:r w:rsidRPr="000B376E">
        <w:rPr>
          <w:rFonts w:ascii="Cambria" w:hAnsi="Cambria" w:cs="Proba Pro"/>
          <w:sz w:val="20"/>
          <w:szCs w:val="20"/>
        </w:rPr>
        <w:t>í</w:t>
      </w:r>
      <w:r w:rsidRPr="000B376E">
        <w:rPr>
          <w:rFonts w:ascii="Cambria" w:hAnsi="Cambria" w:cs="Arial"/>
          <w:sz w:val="20"/>
          <w:szCs w:val="20"/>
        </w:rPr>
        <w:t xml:space="preserve">m na obstaranie nadlimitnej zákazky </w:t>
      </w:r>
      <w:r w:rsidR="005D76D8" w:rsidRPr="005D76D8">
        <w:rPr>
          <w:rFonts w:ascii="Cambria" w:hAnsi="Cambria"/>
          <w:b/>
          <w:sz w:val="20"/>
          <w:szCs w:val="20"/>
        </w:rPr>
        <w:t>„Modernizácia verejného osvetlenia mesta Stupava s využitím garantovanej energetickej služby“</w:t>
      </w:r>
      <w:r w:rsidR="005D76D8" w:rsidRPr="005D76D8">
        <w:rPr>
          <w:rFonts w:ascii="Cambria" w:hAnsi="Cambria"/>
          <w:bCs/>
          <w:sz w:val="20"/>
          <w:szCs w:val="20"/>
        </w:rPr>
        <w:t xml:space="preserve"> </w:t>
      </w:r>
      <w:r w:rsidRPr="000B376E">
        <w:rPr>
          <w:rFonts w:ascii="Cambria" w:hAnsi="Cambria"/>
          <w:bCs/>
          <w:sz w:val="20"/>
          <w:szCs w:val="20"/>
        </w:rPr>
        <w:t xml:space="preserve">vyhláseným </w:t>
      </w:r>
      <w:r w:rsidRPr="000B376E">
        <w:rPr>
          <w:rFonts w:ascii="Cambria" w:hAnsi="Cambria" w:cs="Arial"/>
          <w:sz w:val="20"/>
          <w:szCs w:val="20"/>
        </w:rPr>
        <w:t xml:space="preserve">verejným obstarávateľom </w:t>
      </w:r>
      <w:r w:rsidR="005D76D8" w:rsidRPr="005D76D8">
        <w:rPr>
          <w:rFonts w:ascii="Cambria" w:hAnsi="Cambria"/>
          <w:b/>
          <w:sz w:val="20"/>
          <w:szCs w:val="20"/>
        </w:rPr>
        <w:t>Mesto Stupava, Hlavná 1/24, 900 31 Stupava</w:t>
      </w:r>
      <w:r w:rsidR="005D76D8" w:rsidRPr="000B376E">
        <w:rPr>
          <w:rFonts w:ascii="Cambria" w:hAnsi="Cambria" w:cs="Arial"/>
          <w:noProof/>
          <w:sz w:val="20"/>
          <w:szCs w:val="20"/>
        </w:rPr>
        <w:t xml:space="preserve"> </w:t>
      </w:r>
      <w:r w:rsidRPr="000B376E">
        <w:rPr>
          <w:rFonts w:ascii="Cambria" w:hAnsi="Cambria" w:cs="Arial"/>
          <w:noProof/>
          <w:sz w:val="20"/>
          <w:szCs w:val="20"/>
        </w:rPr>
        <w:t>(ďalej ako “</w:t>
      </w:r>
      <w:r w:rsidRPr="000B376E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Pr="000B376E">
        <w:rPr>
          <w:rFonts w:ascii="Cambria" w:hAnsi="Cambria" w:cs="Arial"/>
          <w:noProof/>
          <w:sz w:val="20"/>
          <w:szCs w:val="20"/>
        </w:rPr>
        <w:t>”)</w:t>
      </w:r>
      <w:r w:rsidRPr="000B376E">
        <w:rPr>
          <w:rFonts w:ascii="Cambria" w:hAnsi="Cambria" w:cs="Arial"/>
          <w:sz w:val="20"/>
          <w:szCs w:val="20"/>
        </w:rPr>
        <w:t xml:space="preserve">, uverejnením </w:t>
      </w:r>
      <w:bookmarkStart w:id="0" w:name="_Hlk517437331"/>
      <w:r w:rsidRPr="000B376E">
        <w:rPr>
          <w:rFonts w:ascii="Cambria" w:hAnsi="Cambria" w:cs="Arial"/>
          <w:bCs/>
          <w:noProof/>
          <w:sz w:val="20"/>
          <w:szCs w:val="20"/>
        </w:rPr>
        <w:t>oznámenia o</w:t>
      </w:r>
      <w:r w:rsidRPr="000B376E">
        <w:rPr>
          <w:rFonts w:ascii="Cambria" w:hAnsi="Cambria" w:cs="Calibri"/>
          <w:bCs/>
          <w:noProof/>
          <w:sz w:val="20"/>
          <w:szCs w:val="20"/>
        </w:rPr>
        <w:t> </w:t>
      </w:r>
      <w:r w:rsidRPr="000B376E">
        <w:rPr>
          <w:rFonts w:ascii="Cambria" w:hAnsi="Cambria" w:cs="Arial"/>
          <w:bCs/>
          <w:noProof/>
          <w:sz w:val="20"/>
          <w:szCs w:val="20"/>
        </w:rPr>
        <w:t>vyhl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>sen</w:t>
      </w:r>
      <w:r w:rsidRPr="000B376E">
        <w:rPr>
          <w:rFonts w:ascii="Cambria" w:hAnsi="Cambria" w:cs="Proba Pro"/>
          <w:bCs/>
          <w:noProof/>
          <w:sz w:val="20"/>
          <w:szCs w:val="20"/>
        </w:rPr>
        <w:t>í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0B376E">
        <w:rPr>
          <w:rFonts w:ascii="Cambria" w:hAnsi="Cambria" w:cs="Proba Pro"/>
          <w:bCs/>
          <w:noProof/>
          <w:sz w:val="20"/>
          <w:szCs w:val="20"/>
        </w:rPr>
        <w:t>é</w:t>
      </w:r>
      <w:r w:rsidRPr="000B376E">
        <w:rPr>
          <w:rFonts w:ascii="Cambria" w:hAnsi="Cambria" w:cs="Arial"/>
          <w:bCs/>
          <w:noProof/>
          <w:sz w:val="20"/>
          <w:szCs w:val="20"/>
        </w:rPr>
        <w:t>ho obstar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0B376E">
        <w:rPr>
          <w:rFonts w:ascii="Cambria" w:hAnsi="Cambria" w:cs="Proba Pro"/>
          <w:bCs/>
          <w:noProof/>
          <w:sz w:val="20"/>
          <w:szCs w:val="20"/>
        </w:rPr>
        <w:t>í</w:t>
      </w:r>
      <w:r w:rsidRPr="000B376E">
        <w:rPr>
          <w:rFonts w:ascii="Cambria" w:hAnsi="Cambria" w:cs="Arial"/>
          <w:bCs/>
          <w:noProof/>
          <w:sz w:val="20"/>
          <w:szCs w:val="20"/>
        </w:rPr>
        <w:t>ku verejn</w:t>
      </w:r>
      <w:r w:rsidRPr="000B376E">
        <w:rPr>
          <w:rFonts w:ascii="Cambria" w:hAnsi="Cambria" w:cs="Proba Pro"/>
          <w:bCs/>
          <w:noProof/>
          <w:sz w:val="20"/>
          <w:szCs w:val="20"/>
        </w:rPr>
        <w:t>é</w:t>
      </w:r>
      <w:r w:rsidRPr="000B376E">
        <w:rPr>
          <w:rFonts w:ascii="Cambria" w:hAnsi="Cambria" w:cs="Arial"/>
          <w:bCs/>
          <w:noProof/>
          <w:sz w:val="20"/>
          <w:szCs w:val="20"/>
        </w:rPr>
        <w:t>ho obstar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1" w:name="_Hlk517437523"/>
      <w:bookmarkStart w:id="2" w:name="_Hlk517437559"/>
      <w:r w:rsidRPr="000B376E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sz w:val="20"/>
          <w:szCs w:val="20"/>
        </w:rPr>
        <w:t xml:space="preserve"> </w:t>
      </w:r>
      <w:bookmarkEnd w:id="1"/>
      <w:r w:rsidRPr="000B376E">
        <w:rPr>
          <w:rFonts w:ascii="Cambria" w:hAnsi="Cambria" w:cs="Arial"/>
          <w:sz w:val="20"/>
          <w:szCs w:val="20"/>
        </w:rPr>
        <w:t>a</w:t>
      </w:r>
      <w:r w:rsidRPr="000B376E">
        <w:rPr>
          <w:rFonts w:ascii="Cambria" w:hAnsi="Cambria" w:cs="Calibri"/>
          <w:sz w:val="20"/>
          <w:szCs w:val="20"/>
        </w:rPr>
        <w:t> </w:t>
      </w:r>
      <w:bookmarkStart w:id="3" w:name="_Hlk516043668"/>
      <w:r w:rsidRPr="000B376E">
        <w:rPr>
          <w:rFonts w:ascii="Cambria" w:hAnsi="Cambria" w:cs="Arial"/>
          <w:sz w:val="20"/>
          <w:szCs w:val="20"/>
        </w:rPr>
        <w:t xml:space="preserve">v Dodatku k </w:t>
      </w:r>
      <w:r w:rsidRPr="000B376E">
        <w:rPr>
          <w:rFonts w:ascii="Cambria" w:hAnsi="Cambria" w:cs="Proba Pro"/>
          <w:sz w:val="20"/>
          <w:szCs w:val="20"/>
        </w:rPr>
        <w:t>Ú</w:t>
      </w:r>
      <w:r w:rsidRPr="000B376E">
        <w:rPr>
          <w:rFonts w:ascii="Cambria" w:hAnsi="Cambria" w:cs="Arial"/>
          <w:sz w:val="20"/>
          <w:szCs w:val="20"/>
        </w:rPr>
        <w:t>radn</w:t>
      </w:r>
      <w:r w:rsidRPr="000B376E">
        <w:rPr>
          <w:rFonts w:ascii="Cambria" w:hAnsi="Cambria" w:cs="Proba Pro"/>
          <w:sz w:val="20"/>
          <w:szCs w:val="20"/>
        </w:rPr>
        <w:t>é</w:t>
      </w:r>
      <w:r w:rsidRPr="000B376E">
        <w:rPr>
          <w:rFonts w:ascii="Cambria" w:hAnsi="Cambria" w:cs="Arial"/>
          <w:sz w:val="20"/>
          <w:szCs w:val="20"/>
        </w:rPr>
        <w:t>mu vestn</w:t>
      </w:r>
      <w:r w:rsidRPr="000B376E">
        <w:rPr>
          <w:rFonts w:ascii="Cambria" w:hAnsi="Cambria" w:cs="Proba Pro"/>
          <w:sz w:val="20"/>
          <w:szCs w:val="20"/>
        </w:rPr>
        <w:t>í</w:t>
      </w:r>
      <w:r w:rsidRPr="000B376E">
        <w:rPr>
          <w:rFonts w:ascii="Cambria" w:hAnsi="Cambria" w:cs="Arial"/>
          <w:sz w:val="20"/>
          <w:szCs w:val="20"/>
        </w:rPr>
        <w:t>ku Eur</w:t>
      </w:r>
      <w:r w:rsidRPr="000B376E">
        <w:rPr>
          <w:rFonts w:ascii="Cambria" w:hAnsi="Cambria" w:cs="Proba Pro"/>
          <w:sz w:val="20"/>
          <w:szCs w:val="20"/>
        </w:rPr>
        <w:t>ó</w:t>
      </w:r>
      <w:r w:rsidRPr="000B376E">
        <w:rPr>
          <w:rFonts w:ascii="Cambria" w:hAnsi="Cambria" w:cs="Arial"/>
          <w:sz w:val="20"/>
          <w:szCs w:val="20"/>
        </w:rPr>
        <w:t xml:space="preserve">pskej </w:t>
      </w:r>
      <w:r w:rsidRPr="000B376E">
        <w:rPr>
          <w:rFonts w:ascii="Cambria" w:hAnsi="Cambria" w:cs="Proba Pro"/>
          <w:sz w:val="20"/>
          <w:szCs w:val="20"/>
        </w:rPr>
        <w:t>ú</w:t>
      </w:r>
      <w:r w:rsidRPr="000B376E">
        <w:rPr>
          <w:rFonts w:ascii="Cambria" w:hAnsi="Cambria" w:cs="Arial"/>
          <w:sz w:val="20"/>
          <w:szCs w:val="20"/>
        </w:rPr>
        <w:t xml:space="preserve">nie </w:t>
      </w:r>
      <w:bookmarkEnd w:id="3"/>
      <w:r w:rsidRPr="000B376E">
        <w:rPr>
          <w:rFonts w:ascii="Cambria" w:hAnsi="Cambria" w:cs="Arial"/>
          <w:i/>
          <w:sz w:val="20"/>
          <w:szCs w:val="20"/>
        </w:rPr>
        <w:t>[</w:t>
      </w:r>
      <w:r w:rsidRPr="000B376E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0B376E">
        <w:rPr>
          <w:rFonts w:ascii="Cambria" w:hAnsi="Cambria" w:cs="Arial"/>
          <w:i/>
          <w:sz w:val="20"/>
          <w:szCs w:val="20"/>
        </w:rPr>
        <w:t>]</w:t>
      </w:r>
      <w:r w:rsidRPr="000B376E">
        <w:rPr>
          <w:rFonts w:ascii="Cambria" w:hAnsi="Cambria" w:cs="Arial"/>
          <w:sz w:val="20"/>
          <w:szCs w:val="20"/>
        </w:rPr>
        <w:t xml:space="preserve"> zo dňa </w:t>
      </w:r>
      <w:r w:rsidRPr="000B376E">
        <w:rPr>
          <w:rFonts w:ascii="Cambria" w:hAnsi="Cambria" w:cs="Arial"/>
          <w:i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0B376E">
        <w:rPr>
          <w:rFonts w:ascii="Cambria" w:hAnsi="Cambria" w:cs="Arial"/>
          <w:i/>
          <w:sz w:val="20"/>
          <w:szCs w:val="20"/>
        </w:rPr>
        <w:t>]</w:t>
      </w:r>
      <w:bookmarkEnd w:id="2"/>
      <w:r w:rsidRPr="000B376E">
        <w:rPr>
          <w:rFonts w:ascii="Cambria" w:hAnsi="Cambria" w:cs="Arial"/>
          <w:sz w:val="20"/>
          <w:szCs w:val="20"/>
        </w:rPr>
        <w:t xml:space="preserve"> </w:t>
      </w:r>
      <w:bookmarkEnd w:id="0"/>
      <w:r w:rsidRPr="000B376E">
        <w:rPr>
          <w:rFonts w:ascii="Cambria" w:hAnsi="Cambria" w:cs="Arial"/>
          <w:sz w:val="20"/>
          <w:szCs w:val="20"/>
        </w:rPr>
        <w:t>(ďalej len „</w:t>
      </w:r>
      <w:r w:rsidRPr="000B376E">
        <w:rPr>
          <w:rFonts w:ascii="Cambria" w:hAnsi="Cambria" w:cs="Arial"/>
          <w:b/>
          <w:sz w:val="20"/>
          <w:szCs w:val="20"/>
        </w:rPr>
        <w:t>rokovacie konanie</w:t>
      </w:r>
      <w:r w:rsidRPr="000B376E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0B376E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0B376E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0B376E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>v súvislosti s</w:t>
      </w:r>
      <w:r w:rsidRPr="000B376E">
        <w:rPr>
          <w:rFonts w:ascii="Cambria" w:hAnsi="Cambria" w:cs="Calibri"/>
          <w:bCs/>
          <w:sz w:val="20"/>
          <w:szCs w:val="20"/>
        </w:rPr>
        <w:t> </w:t>
      </w:r>
      <w:r w:rsidRPr="000B376E">
        <w:rPr>
          <w:rFonts w:ascii="Cambria" w:hAnsi="Cambria"/>
          <w:bCs/>
          <w:sz w:val="20"/>
          <w:szCs w:val="20"/>
        </w:rPr>
        <w:t>uveden</w:t>
      </w:r>
      <w:r w:rsidRPr="000B376E">
        <w:rPr>
          <w:rFonts w:ascii="Cambria" w:hAnsi="Cambria" w:cs="Proba Pro"/>
          <w:bCs/>
          <w:sz w:val="20"/>
          <w:szCs w:val="20"/>
        </w:rPr>
        <w:t>ý</w:t>
      </w:r>
      <w:r w:rsidRPr="000B376E">
        <w:rPr>
          <w:rFonts w:ascii="Cambria" w:hAnsi="Cambria"/>
          <w:bCs/>
          <w:sz w:val="20"/>
          <w:szCs w:val="20"/>
        </w:rPr>
        <w:t>m postupom zad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vania z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kazky:</w:t>
      </w:r>
    </w:p>
    <w:p w14:paraId="77C25ABB" w14:textId="3044D52B" w:rsidR="00195A07" w:rsidRPr="000B376E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som </w:t>
      </w:r>
      <w:r w:rsidR="00195A07" w:rsidRPr="000B376E">
        <w:rPr>
          <w:rFonts w:ascii="Cambria" w:hAnsi="Cambria"/>
          <w:bCs/>
          <w:sz w:val="20"/>
          <w:szCs w:val="20"/>
        </w:rPr>
        <w:t>nevyvíjal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nebudem vyv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>ja</w:t>
      </w:r>
      <w:r w:rsidR="00195A07" w:rsidRPr="000B376E">
        <w:rPr>
          <w:rFonts w:ascii="Cambria" w:hAnsi="Cambria" w:cs="Proba Pro"/>
          <w:bCs/>
          <w:sz w:val="20"/>
          <w:szCs w:val="20"/>
        </w:rPr>
        <w:t>ť</w:t>
      </w:r>
      <w:r w:rsidR="00195A07" w:rsidRPr="000B376E">
        <w:rPr>
          <w:rFonts w:ascii="Cambria" w:hAnsi="Cambria"/>
          <w:bCs/>
          <w:sz w:val="20"/>
          <w:szCs w:val="20"/>
        </w:rPr>
        <w:t xml:space="preserve"> vo</w:t>
      </w:r>
      <w:r w:rsidR="00195A07" w:rsidRPr="000B376E">
        <w:rPr>
          <w:rFonts w:ascii="Cambria" w:hAnsi="Cambria" w:cs="Proba Pro"/>
          <w:bCs/>
          <w:sz w:val="20"/>
          <w:szCs w:val="20"/>
        </w:rPr>
        <w:t>č</w:t>
      </w:r>
      <w:r w:rsidR="00195A07" w:rsidRPr="000B376E">
        <w:rPr>
          <w:rFonts w:ascii="Cambria" w:hAnsi="Cambria"/>
          <w:bCs/>
          <w:sz w:val="20"/>
          <w:szCs w:val="20"/>
        </w:rPr>
        <w:t xml:space="preserve">i </w:t>
      </w:r>
      <w:r w:rsidR="00195A07" w:rsidRPr="000B376E">
        <w:rPr>
          <w:rFonts w:ascii="Cambria" w:hAnsi="Cambria" w:cs="Proba Pro"/>
          <w:bCs/>
          <w:sz w:val="20"/>
          <w:szCs w:val="20"/>
        </w:rPr>
        <w:t>ž</w:t>
      </w:r>
      <w:r w:rsidR="00195A07" w:rsidRPr="000B376E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="00195A07" w:rsidRPr="000B376E">
        <w:rPr>
          <w:rFonts w:ascii="Cambria" w:hAnsi="Cambria"/>
          <w:bCs/>
          <w:sz w:val="20"/>
          <w:szCs w:val="20"/>
        </w:rPr>
        <w:t>erejn</w:t>
      </w:r>
      <w:r w:rsidR="00195A07" w:rsidRPr="000B376E">
        <w:rPr>
          <w:rFonts w:ascii="Cambria" w:hAnsi="Cambria" w:cs="Proba Pro"/>
          <w:bCs/>
          <w:sz w:val="20"/>
          <w:szCs w:val="20"/>
        </w:rPr>
        <w:t>é</w:t>
      </w:r>
      <w:r w:rsidR="00195A07" w:rsidRPr="000B376E">
        <w:rPr>
          <w:rFonts w:ascii="Cambria" w:hAnsi="Cambria"/>
          <w:bCs/>
          <w:sz w:val="20"/>
          <w:szCs w:val="20"/>
        </w:rPr>
        <w:t>ho obstar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vate</w:t>
      </w:r>
      <w:r w:rsidR="00195A07" w:rsidRPr="000B376E">
        <w:rPr>
          <w:rFonts w:ascii="Cambria" w:hAnsi="Cambria" w:cs="Proba Pro"/>
          <w:bCs/>
          <w:sz w:val="20"/>
          <w:szCs w:val="20"/>
        </w:rPr>
        <w:t>ľ</w:t>
      </w:r>
      <w:r w:rsidR="00195A07" w:rsidRPr="000B376E">
        <w:rPr>
          <w:rFonts w:ascii="Cambria" w:hAnsi="Cambria"/>
          <w:bCs/>
          <w:sz w:val="20"/>
          <w:szCs w:val="20"/>
        </w:rPr>
        <w:t>a, ktor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0B376E">
        <w:rPr>
          <w:rFonts w:ascii="Cambria" w:hAnsi="Cambria" w:cs="Proba Pro"/>
          <w:bCs/>
          <w:sz w:val="20"/>
          <w:szCs w:val="20"/>
        </w:rPr>
        <w:t>ť</w:t>
      </w:r>
      <w:r w:rsidR="00195A07" w:rsidRPr="000B376E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 v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0B376E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0B376E">
        <w:rPr>
          <w:rFonts w:ascii="Cambria" w:hAnsi="Cambria"/>
          <w:bCs/>
          <w:sz w:val="20"/>
          <w:szCs w:val="20"/>
        </w:rPr>
        <w:t>. o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verejnom obstar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van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o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zmene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doplnen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niektor</w:t>
      </w:r>
      <w:r w:rsidR="00195A07" w:rsidRPr="000B376E">
        <w:rPr>
          <w:rFonts w:ascii="Cambria" w:hAnsi="Cambria" w:cs="Proba Pro"/>
          <w:bCs/>
          <w:sz w:val="20"/>
          <w:szCs w:val="20"/>
        </w:rPr>
        <w:t>ý</w:t>
      </w:r>
      <w:r w:rsidR="00195A07" w:rsidRPr="000B376E">
        <w:rPr>
          <w:rFonts w:ascii="Cambria" w:hAnsi="Cambria"/>
          <w:bCs/>
          <w:sz w:val="20"/>
          <w:szCs w:val="20"/>
        </w:rPr>
        <w:t>ch z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konov v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platnom znen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(</w:t>
      </w:r>
      <w:r w:rsidR="00195A07" w:rsidRPr="000B376E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0B376E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0B376E">
        <w:rPr>
          <w:rFonts w:ascii="Cambria" w:hAnsi="Cambria"/>
          <w:bCs/>
          <w:sz w:val="20"/>
          <w:szCs w:val="20"/>
        </w:rPr>
        <w:t xml:space="preserve">by </w:t>
      </w:r>
      <w:r w:rsidR="00195A07" w:rsidRPr="000B376E">
        <w:rPr>
          <w:rFonts w:ascii="Cambria" w:hAnsi="Cambria"/>
          <w:bCs/>
          <w:sz w:val="20"/>
          <w:szCs w:val="20"/>
        </w:rPr>
        <w:t>mohli viesť k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zv</w:t>
      </w:r>
      <w:r w:rsidR="00195A07" w:rsidRPr="000B376E">
        <w:rPr>
          <w:rFonts w:ascii="Cambria" w:hAnsi="Cambria" w:cs="Proba Pro"/>
          <w:bCs/>
          <w:sz w:val="20"/>
          <w:szCs w:val="20"/>
        </w:rPr>
        <w:t>ý</w:t>
      </w:r>
      <w:r w:rsidR="00195A07" w:rsidRPr="000B376E">
        <w:rPr>
          <w:rFonts w:ascii="Cambria" w:hAnsi="Cambria"/>
          <w:bCs/>
          <w:sz w:val="20"/>
          <w:szCs w:val="20"/>
        </w:rPr>
        <w:t>hodneniu n</w:t>
      </w:r>
      <w:r w:rsidR="00195A07" w:rsidRPr="000B376E">
        <w:rPr>
          <w:rFonts w:ascii="Cambria" w:hAnsi="Cambria" w:cs="Proba Pro"/>
          <w:bCs/>
          <w:sz w:val="20"/>
          <w:szCs w:val="20"/>
        </w:rPr>
        <w:t>áš</w:t>
      </w:r>
      <w:r w:rsidR="00195A07" w:rsidRPr="000B376E">
        <w:rPr>
          <w:rFonts w:ascii="Cambria" w:hAnsi="Cambria"/>
          <w:bCs/>
          <w:sz w:val="20"/>
          <w:szCs w:val="20"/>
        </w:rPr>
        <w:t>ho postavenia v</w:t>
      </w:r>
      <w:r w:rsidR="00AF5A30" w:rsidRPr="000B376E">
        <w:rPr>
          <w:rFonts w:ascii="Cambria" w:hAnsi="Cambria"/>
          <w:bCs/>
          <w:sz w:val="20"/>
          <w:szCs w:val="20"/>
        </w:rPr>
        <w:t xml:space="preserve"> </w:t>
      </w:r>
      <w:r w:rsidR="0015657F" w:rsidRPr="000B376E">
        <w:rPr>
          <w:rFonts w:ascii="Cambria" w:hAnsi="Cambria"/>
          <w:bCs/>
          <w:sz w:val="20"/>
          <w:szCs w:val="20"/>
        </w:rPr>
        <w:t>tejto</w:t>
      </w:r>
      <w:r w:rsidR="00195A07" w:rsidRPr="000B376E">
        <w:rPr>
          <w:rFonts w:ascii="Cambria" w:hAnsi="Cambria"/>
          <w:bCs/>
          <w:sz w:val="20"/>
          <w:szCs w:val="20"/>
        </w:rPr>
        <w:t xml:space="preserve"> súťaži,</w:t>
      </w:r>
    </w:p>
    <w:p w14:paraId="761FBB94" w14:textId="51942319" w:rsidR="00195A07" w:rsidRPr="000B376E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som </w:t>
      </w:r>
      <w:r w:rsidR="00195A07" w:rsidRPr="000B376E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len potencion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0B376E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Pr="000B376E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0B376E">
        <w:rPr>
          <w:rFonts w:ascii="Cambria" w:hAnsi="Cambria" w:cs="Calibri"/>
          <w:bCs/>
          <w:sz w:val="20"/>
          <w:szCs w:val="20"/>
        </w:rPr>
        <w:t> </w:t>
      </w:r>
      <w:r w:rsidRPr="000B376E">
        <w:rPr>
          <w:rFonts w:ascii="Cambria" w:hAnsi="Cambria"/>
          <w:bCs/>
          <w:sz w:val="20"/>
          <w:szCs w:val="20"/>
        </w:rPr>
        <w:t>priebehu procesu verejn</w:t>
      </w:r>
      <w:r w:rsidRPr="000B376E">
        <w:rPr>
          <w:rFonts w:ascii="Cambria" w:hAnsi="Cambria" w:cs="Proba Pro"/>
          <w:bCs/>
          <w:sz w:val="20"/>
          <w:szCs w:val="20"/>
        </w:rPr>
        <w:t>é</w:t>
      </w:r>
      <w:r w:rsidRPr="000B376E">
        <w:rPr>
          <w:rFonts w:ascii="Cambria" w:hAnsi="Cambria"/>
          <w:bCs/>
          <w:sz w:val="20"/>
          <w:szCs w:val="20"/>
        </w:rPr>
        <w:t>ho obstar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0B376E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Pr="000B376E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0B376E" w14:paraId="5DF71C22" w14:textId="77777777" w:rsidTr="00D65061">
        <w:tc>
          <w:tcPr>
            <w:tcW w:w="4531" w:type="dxa"/>
          </w:tcPr>
          <w:p w14:paraId="4BAF3F8C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</w:rPr>
              <w:t>[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31730FB0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DA0BA0" w:rsidRPr="000B376E">
              <w:rPr>
                <w:rFonts w:ascii="Cambria" w:hAnsi="Cambria"/>
                <w:sz w:val="20"/>
                <w:szCs w:val="20"/>
                <w:lang w:val="sk-SK"/>
              </w:rPr>
              <w:t>záujemcu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47B74C4E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0B376E" w14:paraId="1AF92763" w14:textId="77777777" w:rsidTr="00D65061">
        <w:tc>
          <w:tcPr>
            <w:tcW w:w="4531" w:type="dxa"/>
          </w:tcPr>
          <w:p w14:paraId="6BFF2F59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0B376E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B37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7F70" w14:textId="77777777" w:rsidR="00A22148" w:rsidRDefault="00A221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FA05" w14:textId="77777777" w:rsidR="00A22148" w:rsidRDefault="00A221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193D" w14:textId="77777777" w:rsidR="00A22148" w:rsidRDefault="00A221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9020" w14:textId="77777777" w:rsidR="00A22148" w:rsidRDefault="00A221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136B" w14:textId="3545F6BB" w:rsidR="009D234C" w:rsidRPr="00A22148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4" w:name="_Toc517419719"/>
    <w:r w:rsidRPr="00A22148">
      <w:rPr>
        <w:rFonts w:ascii="Cambria" w:hAnsi="Cambria"/>
        <w:b/>
        <w:sz w:val="20"/>
        <w:szCs w:val="20"/>
      </w:rPr>
      <w:t>Príloha A</w:t>
    </w:r>
    <w:r w:rsidR="00DA0BA0" w:rsidRPr="00A22148">
      <w:rPr>
        <w:rFonts w:ascii="Cambria" w:hAnsi="Cambria"/>
        <w:b/>
        <w:sz w:val="20"/>
        <w:szCs w:val="20"/>
      </w:rPr>
      <w:t>2</w:t>
    </w:r>
    <w:r w:rsidRPr="00A22148">
      <w:rPr>
        <w:rFonts w:ascii="Cambria" w:hAnsi="Cambria"/>
        <w:b/>
        <w:sz w:val="20"/>
        <w:szCs w:val="20"/>
      </w:rPr>
      <w:t xml:space="preserve"> </w:t>
    </w:r>
    <w:r w:rsidR="00DA0BA0" w:rsidRPr="00A22148">
      <w:rPr>
        <w:rFonts w:ascii="Cambria" w:hAnsi="Cambria"/>
        <w:b/>
        <w:sz w:val="20"/>
        <w:szCs w:val="20"/>
      </w:rPr>
      <w:t>Doplňujúcich informácií</w:t>
    </w:r>
    <w:r w:rsidRPr="00A22148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A22148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A22148">
      <w:rPr>
        <w:rFonts w:ascii="Cambria" w:hAnsi="Cambria"/>
        <w:b/>
        <w:sz w:val="20"/>
        <w:szCs w:val="20"/>
      </w:rPr>
      <w:t>Čestné vyhlásenie o</w:t>
    </w:r>
    <w:r w:rsidRPr="00A22148">
      <w:rPr>
        <w:rFonts w:ascii="Cambria" w:hAnsi="Cambria" w:cs="Calibri"/>
        <w:b/>
        <w:sz w:val="20"/>
        <w:szCs w:val="20"/>
      </w:rPr>
      <w:t> </w:t>
    </w:r>
    <w:r w:rsidRPr="00A22148">
      <w:rPr>
        <w:rFonts w:ascii="Cambria" w:hAnsi="Cambria"/>
        <w:b/>
        <w:sz w:val="20"/>
        <w:szCs w:val="20"/>
      </w:rPr>
      <w:t>neprítomnosti konfliktu záujmov</w:t>
    </w:r>
    <w:bookmarkEnd w:id="4"/>
  </w:p>
  <w:p w14:paraId="19C24EA6" w14:textId="77777777" w:rsidR="009D234C" w:rsidRPr="00A22148" w:rsidRDefault="009D234C">
    <w:pPr>
      <w:pStyle w:val="Header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0732" w14:textId="77777777" w:rsidR="00A22148" w:rsidRDefault="00A221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34999637">
    <w:abstractNumId w:val="2"/>
  </w:num>
  <w:num w:numId="2" w16cid:durableId="940340281">
    <w:abstractNumId w:val="1"/>
  </w:num>
  <w:num w:numId="3" w16cid:durableId="1304967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376E"/>
    <w:rsid w:val="000B654A"/>
    <w:rsid w:val="00143FAD"/>
    <w:rsid w:val="0015657F"/>
    <w:rsid w:val="00163CFC"/>
    <w:rsid w:val="00195A07"/>
    <w:rsid w:val="001A4F2F"/>
    <w:rsid w:val="00267A7A"/>
    <w:rsid w:val="003A2A0C"/>
    <w:rsid w:val="003C5EFF"/>
    <w:rsid w:val="003D11C3"/>
    <w:rsid w:val="004B1CAF"/>
    <w:rsid w:val="004C570F"/>
    <w:rsid w:val="005061AE"/>
    <w:rsid w:val="00576751"/>
    <w:rsid w:val="005D76D8"/>
    <w:rsid w:val="005F1C9A"/>
    <w:rsid w:val="00650A05"/>
    <w:rsid w:val="00703523"/>
    <w:rsid w:val="00846B5B"/>
    <w:rsid w:val="008701C9"/>
    <w:rsid w:val="008826B5"/>
    <w:rsid w:val="008B7953"/>
    <w:rsid w:val="00934B23"/>
    <w:rsid w:val="009D234C"/>
    <w:rsid w:val="009F4344"/>
    <w:rsid w:val="00A22148"/>
    <w:rsid w:val="00AF5A30"/>
    <w:rsid w:val="00C27F16"/>
    <w:rsid w:val="00C83F72"/>
    <w:rsid w:val="00D26AE4"/>
    <w:rsid w:val="00D74872"/>
    <w:rsid w:val="00DA0BA0"/>
    <w:rsid w:val="00ED628B"/>
    <w:rsid w:val="00F01599"/>
    <w:rsid w:val="00F71BF5"/>
    <w:rsid w:val="00FB4205"/>
    <w:rsid w:val="00FD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70C89-D216-4191-A791-B6547A51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21</cp:revision>
  <dcterms:created xsi:type="dcterms:W3CDTF">2019-04-12T09:22:00Z</dcterms:created>
  <dcterms:modified xsi:type="dcterms:W3CDTF">2022-08-02T07:50:00Z</dcterms:modified>
</cp:coreProperties>
</file>