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6C" w:rsidRPr="00790371" w:rsidRDefault="002A636C" w:rsidP="002A636C">
      <w:pPr>
        <w:jc w:val="both"/>
        <w:rPr>
          <w:rFonts w:ascii="Arial Narrow" w:hAnsi="Arial Narrow"/>
          <w:b/>
          <w:sz w:val="28"/>
          <w:szCs w:val="28"/>
        </w:rPr>
      </w:pPr>
      <w:r w:rsidRPr="00790371">
        <w:rPr>
          <w:rFonts w:ascii="Arial Narrow" w:hAnsi="Arial Narrow"/>
          <w:b/>
          <w:sz w:val="28"/>
          <w:szCs w:val="28"/>
        </w:rPr>
        <w:t>Opis predmetu zákazky/ Vzor vlastného návrhu plnenia</w:t>
      </w:r>
    </w:p>
    <w:p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:rsidR="00DF0A90" w:rsidRPr="0039391E" w:rsidRDefault="00E36325" w:rsidP="00DF0A90">
      <w:pPr>
        <w:ind w:left="357"/>
        <w:jc w:val="both"/>
        <w:rPr>
          <w:rFonts w:ascii="Arial Narrow" w:hAnsi="Arial Narrow" w:cs="Helvetica"/>
          <w:sz w:val="24"/>
          <w:szCs w:val="24"/>
          <w:shd w:val="clear" w:color="auto" w:fill="FFFFFF"/>
        </w:rPr>
      </w:pPr>
      <w:r w:rsidRPr="008D195D">
        <w:rPr>
          <w:rFonts w:ascii="Arial Narrow" w:hAnsi="Arial Narrow"/>
          <w:b/>
          <w:sz w:val="24"/>
          <w:szCs w:val="24"/>
        </w:rPr>
        <w:t>Názov predmetu zákazky:</w:t>
      </w:r>
      <w:r w:rsidRPr="008D195D">
        <w:rPr>
          <w:rFonts w:ascii="Arial Narrow" w:hAnsi="Arial Narrow"/>
          <w:sz w:val="24"/>
          <w:szCs w:val="24"/>
        </w:rPr>
        <w:t xml:space="preserve">  </w:t>
      </w:r>
      <w:r w:rsidR="00AB08EB">
        <w:rPr>
          <w:rFonts w:ascii="Arial Narrow" w:hAnsi="Arial Narrow" w:cs="Helvetica"/>
          <w:sz w:val="24"/>
          <w:szCs w:val="24"/>
          <w:shd w:val="clear" w:color="auto" w:fill="FFFFFF"/>
        </w:rPr>
        <w:t>Dataprojektory</w:t>
      </w:r>
      <w:r w:rsidR="009C64DB" w:rsidRPr="0039391E">
        <w:rPr>
          <w:rFonts w:ascii="Arial Narrow" w:hAnsi="Arial Narrow" w:cs="Helvetica"/>
          <w:sz w:val="24"/>
          <w:szCs w:val="24"/>
          <w:shd w:val="clear" w:color="auto" w:fill="FFFFFF"/>
        </w:rPr>
        <w:t xml:space="preserve"> s príslušenstvom</w:t>
      </w:r>
    </w:p>
    <w:p w:rsidR="00E36325" w:rsidRPr="0039391E" w:rsidRDefault="007D5908" w:rsidP="00DF0A90">
      <w:pPr>
        <w:ind w:left="357"/>
        <w:jc w:val="both"/>
        <w:rPr>
          <w:rFonts w:ascii="Arial Narrow" w:hAnsi="Arial Narrow" w:cs="Arial"/>
          <w:sz w:val="24"/>
          <w:szCs w:val="24"/>
        </w:rPr>
      </w:pPr>
      <w:r w:rsidRPr="0039391E">
        <w:rPr>
          <w:rFonts w:ascii="Arial Narrow" w:hAnsi="Arial Narrow"/>
          <w:sz w:val="24"/>
          <w:szCs w:val="24"/>
        </w:rPr>
        <w:tab/>
      </w:r>
      <w:r w:rsidRPr="0039391E">
        <w:rPr>
          <w:rFonts w:ascii="Arial Narrow" w:hAnsi="Arial Narrow"/>
          <w:sz w:val="24"/>
          <w:szCs w:val="24"/>
        </w:rPr>
        <w:tab/>
      </w:r>
      <w:r w:rsidR="00602851" w:rsidRPr="0039391E">
        <w:rPr>
          <w:rFonts w:ascii="Arial Narrow" w:hAnsi="Arial Narrow" w:cs="Helvetica"/>
          <w:sz w:val="24"/>
          <w:szCs w:val="24"/>
          <w:shd w:val="clear" w:color="auto" w:fill="FFFFFF"/>
        </w:rPr>
        <w:t>(</w:t>
      </w:r>
      <w:r w:rsidR="008C7B11" w:rsidRPr="0039391E">
        <w:rPr>
          <w:rFonts w:ascii="Arial Narrow" w:hAnsi="Arial Narrow" w:cs="Helvetica"/>
          <w:sz w:val="24"/>
          <w:szCs w:val="24"/>
          <w:shd w:val="clear" w:color="auto" w:fill="FFFFFF"/>
        </w:rPr>
        <w:t>ID zákazky</w:t>
      </w:r>
      <w:r w:rsidR="00F20B8E" w:rsidRPr="0039391E">
        <w:rPr>
          <w:rFonts w:ascii="Arial Narrow" w:hAnsi="Arial Narrow" w:cs="Helvetica"/>
          <w:sz w:val="24"/>
          <w:szCs w:val="24"/>
          <w:shd w:val="clear" w:color="auto" w:fill="FFFFFF"/>
        </w:rPr>
        <w:t xml:space="preserve"> </w:t>
      </w:r>
      <w:r w:rsidR="00AB08EB">
        <w:rPr>
          <w:rFonts w:ascii="Arial Narrow" w:hAnsi="Arial Narrow" w:cs="Helvetica"/>
          <w:sz w:val="24"/>
          <w:szCs w:val="24"/>
          <w:shd w:val="clear" w:color="auto" w:fill="FFFFFF"/>
        </w:rPr>
        <w:t>36752</w:t>
      </w:r>
      <w:r w:rsidR="00E25256" w:rsidRPr="0039391E">
        <w:rPr>
          <w:rFonts w:ascii="Arial Narrow" w:hAnsi="Arial Narrow" w:cs="Helvetica"/>
          <w:sz w:val="24"/>
          <w:szCs w:val="24"/>
          <w:shd w:val="clear" w:color="auto" w:fill="FFFFFF"/>
        </w:rPr>
        <w:t>)</w:t>
      </w:r>
    </w:p>
    <w:p w:rsidR="00E36325" w:rsidRPr="000B1D6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4"/>
          <w:szCs w:val="24"/>
        </w:rPr>
      </w:pPr>
    </w:p>
    <w:p w:rsidR="009C64DB" w:rsidRDefault="00E36325" w:rsidP="00AB08EB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BE0C6B">
        <w:rPr>
          <w:rFonts w:ascii="Arial Narrow" w:hAnsi="Arial Narrow"/>
          <w:sz w:val="24"/>
          <w:szCs w:val="24"/>
          <w:lang w:val="sk-SK"/>
        </w:rPr>
        <w:t xml:space="preserve">Predmetom zákazky je </w:t>
      </w:r>
      <w:r w:rsidR="00193F7D" w:rsidRPr="00BE0C6B">
        <w:rPr>
          <w:rFonts w:ascii="Arial Narrow" w:hAnsi="Arial Narrow"/>
          <w:sz w:val="24"/>
          <w:szCs w:val="24"/>
          <w:lang w:val="sk-SK"/>
        </w:rPr>
        <w:t>nákup</w:t>
      </w:r>
      <w:r w:rsidR="00332786" w:rsidRPr="00BE0C6B">
        <w:rPr>
          <w:rFonts w:ascii="Arial Narrow" w:hAnsi="Arial Narrow"/>
          <w:sz w:val="24"/>
          <w:szCs w:val="24"/>
          <w:lang w:val="sk-SK"/>
        </w:rPr>
        <w:t xml:space="preserve"> </w:t>
      </w:r>
      <w:r w:rsidR="009C64DB">
        <w:rPr>
          <w:rFonts w:ascii="Arial Narrow" w:hAnsi="Arial Narrow"/>
          <w:sz w:val="24"/>
          <w:szCs w:val="24"/>
          <w:lang w:val="sk-SK"/>
        </w:rPr>
        <w:t>dataprojektor</w:t>
      </w:r>
      <w:r w:rsidR="00AB08EB">
        <w:rPr>
          <w:rFonts w:ascii="Arial Narrow" w:hAnsi="Arial Narrow"/>
          <w:sz w:val="24"/>
          <w:szCs w:val="24"/>
          <w:lang w:val="sk-SK"/>
        </w:rPr>
        <w:t>ov</w:t>
      </w:r>
      <w:r w:rsidR="009C64DB">
        <w:rPr>
          <w:rFonts w:ascii="Arial Narrow" w:hAnsi="Arial Narrow"/>
          <w:sz w:val="24"/>
          <w:szCs w:val="24"/>
          <w:lang w:val="sk-SK"/>
        </w:rPr>
        <w:t xml:space="preserve"> s príslušenstvom a s tým súvisiace služby.</w:t>
      </w:r>
    </w:p>
    <w:p w:rsidR="009E7BD2" w:rsidRDefault="00BE0C6B" w:rsidP="00AB08EB">
      <w:pPr>
        <w:pStyle w:val="Odsekzoznamu"/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BE0C6B">
        <w:rPr>
          <w:rFonts w:ascii="Arial Narrow" w:hAnsi="Arial Narrow"/>
          <w:sz w:val="24"/>
          <w:szCs w:val="24"/>
          <w:shd w:val="clear" w:color="auto" w:fill="FFFFFF"/>
        </w:rPr>
        <w:t xml:space="preserve">   </w:t>
      </w:r>
      <w:r w:rsidRPr="00BE0C6B">
        <w:rPr>
          <w:rFonts w:ascii="Arial Narrow" w:hAnsi="Arial Narrow"/>
          <w:sz w:val="24"/>
          <w:szCs w:val="24"/>
          <w:lang w:val="sk-SK"/>
        </w:rPr>
        <w:t xml:space="preserve"> </w:t>
      </w:r>
      <w:r w:rsidR="000541D6" w:rsidRPr="00BE0C6B">
        <w:rPr>
          <w:rFonts w:ascii="Arial Narrow" w:hAnsi="Arial Narrow"/>
          <w:sz w:val="24"/>
          <w:szCs w:val="24"/>
          <w:lang w:val="sk-SK"/>
        </w:rPr>
        <w:t xml:space="preserve"> </w:t>
      </w:r>
    </w:p>
    <w:p w:rsidR="00947B38" w:rsidRPr="00BE0C6B" w:rsidRDefault="00947B38" w:rsidP="00AB08EB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left="720" w:right="20" w:firstLine="0"/>
        <w:jc w:val="both"/>
        <w:rPr>
          <w:rFonts w:ascii="Arial Narrow" w:hAnsi="Arial Narrow"/>
          <w:sz w:val="24"/>
          <w:szCs w:val="24"/>
        </w:rPr>
      </w:pPr>
      <w:r w:rsidRPr="00FB3B19">
        <w:rPr>
          <w:rFonts w:ascii="Arial Narrow" w:hAnsi="Arial Narrow"/>
          <w:sz w:val="24"/>
          <w:szCs w:val="24"/>
        </w:rPr>
        <w:t xml:space="preserve">Predmet zákazky je spolufinancovaný </w:t>
      </w:r>
      <w:r w:rsidR="00A5581F">
        <w:rPr>
          <w:rFonts w:ascii="Arial Narrow" w:hAnsi="Arial Narrow"/>
          <w:sz w:val="24"/>
          <w:szCs w:val="24"/>
        </w:rPr>
        <w:t xml:space="preserve">z </w:t>
      </w:r>
      <w:r w:rsidRPr="00FB3B19">
        <w:rPr>
          <w:rFonts w:ascii="Arial Narrow" w:hAnsi="Arial Narrow"/>
          <w:sz w:val="24"/>
          <w:szCs w:val="24"/>
        </w:rPr>
        <w:t>Fondu pre vnútornú bezpečnosť v rámci Fondov pre oblasť vnútorných záležitostí</w:t>
      </w:r>
      <w:r w:rsidR="00A5581F">
        <w:rPr>
          <w:rFonts w:ascii="Arial Narrow" w:hAnsi="Arial Narrow"/>
          <w:sz w:val="24"/>
          <w:szCs w:val="24"/>
        </w:rPr>
        <w:t>, pre</w:t>
      </w:r>
      <w:r w:rsidRPr="00947B38">
        <w:rPr>
          <w:rFonts w:ascii="Arial Narrow" w:hAnsi="Arial Narrow"/>
          <w:sz w:val="24"/>
          <w:szCs w:val="24"/>
        </w:rPr>
        <w:t xml:space="preserve"> účely projektu:</w:t>
      </w:r>
      <w:r w:rsidR="003B7B45">
        <w:rPr>
          <w:rFonts w:ascii="Arial Narrow" w:hAnsi="Arial Narrow"/>
          <w:sz w:val="24"/>
          <w:szCs w:val="24"/>
        </w:rPr>
        <w:t xml:space="preserve"> </w:t>
      </w:r>
      <w:r w:rsidR="00AB08EB">
        <w:rPr>
          <w:rFonts w:ascii="Arial Narrow" w:hAnsi="Arial Narrow"/>
          <w:sz w:val="24"/>
          <w:szCs w:val="24"/>
        </w:rPr>
        <w:t>„</w:t>
      </w:r>
      <w:r w:rsidR="003B7B45" w:rsidRPr="003B7B45">
        <w:rPr>
          <w:rFonts w:ascii="Arial Narrow" w:hAnsi="Arial Narrow"/>
          <w:color w:val="000000"/>
          <w:sz w:val="24"/>
          <w:szCs w:val="19"/>
        </w:rPr>
        <w:t>Modernizácia a obmena hardvérového a technického vybavenia národnej ústredne SIRENE, INTERPOL a spoločných kontaktných pracovísk/centier policajnej a colnej spolupráce</w:t>
      </w:r>
      <w:r w:rsidR="00AB08EB">
        <w:rPr>
          <w:rFonts w:ascii="Arial Narrow" w:hAnsi="Arial Narrow"/>
          <w:color w:val="000000"/>
          <w:sz w:val="24"/>
          <w:szCs w:val="19"/>
        </w:rPr>
        <w:t>“</w:t>
      </w:r>
      <w:r w:rsidR="00A5581F">
        <w:rPr>
          <w:rFonts w:ascii="Arial Narrow" w:hAnsi="Arial Narrow"/>
          <w:sz w:val="24"/>
          <w:szCs w:val="24"/>
        </w:rPr>
        <w:t xml:space="preserve">, </w:t>
      </w:r>
      <w:r w:rsidR="00A5581F" w:rsidRPr="00FB3B19">
        <w:rPr>
          <w:rFonts w:ascii="Arial Narrow" w:hAnsi="Arial Narrow"/>
          <w:sz w:val="24"/>
          <w:szCs w:val="24"/>
        </w:rPr>
        <w:t xml:space="preserve">kód projektu </w:t>
      </w:r>
      <w:r w:rsidR="00321AB2">
        <w:rPr>
          <w:rFonts w:ascii="Arial Narrow" w:hAnsi="Arial Narrow"/>
          <w:bCs/>
          <w:color w:val="000000"/>
          <w:sz w:val="24"/>
          <w:szCs w:val="22"/>
        </w:rPr>
        <w:t>SK 2017 ISF SC5/NC2/A2/</w:t>
      </w:r>
      <w:r w:rsidR="00321AB2" w:rsidRPr="00321AB2">
        <w:rPr>
          <w:rFonts w:ascii="Arial Narrow" w:hAnsi="Arial Narrow"/>
          <w:bCs/>
          <w:color w:val="000000"/>
          <w:sz w:val="24"/>
          <w:szCs w:val="22"/>
        </w:rPr>
        <w:t>P2</w:t>
      </w:r>
      <w:r w:rsidR="00A5581F">
        <w:rPr>
          <w:rFonts w:ascii="Arial Narrow" w:hAnsi="Arial Narrow"/>
          <w:sz w:val="24"/>
          <w:szCs w:val="24"/>
        </w:rPr>
        <w:t>.</w:t>
      </w:r>
    </w:p>
    <w:p w:rsidR="009E7BD2" w:rsidRPr="000B1D62" w:rsidRDefault="009E7BD2" w:rsidP="009E7BD2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:rsidR="00F17129" w:rsidRPr="000B1D62" w:rsidRDefault="009624C9" w:rsidP="00020F5A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0B1D62">
        <w:rPr>
          <w:rFonts w:ascii="Arial Narrow" w:hAnsi="Arial Narrow"/>
          <w:b/>
          <w:sz w:val="24"/>
          <w:szCs w:val="24"/>
        </w:rPr>
        <w:t>Hlavný kód CPV:</w:t>
      </w:r>
    </w:p>
    <w:p w:rsidR="007D5908" w:rsidRPr="003B7B45" w:rsidRDefault="003B7B45" w:rsidP="00260DA2">
      <w:pPr>
        <w:pStyle w:val="Zarkazkladnhotextu2"/>
        <w:spacing w:after="0" w:line="240" w:lineRule="auto"/>
        <w:ind w:firstLine="426"/>
        <w:rPr>
          <w:rFonts w:ascii="Arial Narrow" w:eastAsia="Arial Narrow" w:hAnsi="Arial Narrow"/>
          <w:sz w:val="24"/>
          <w:szCs w:val="24"/>
        </w:rPr>
      </w:pPr>
      <w:r w:rsidRPr="003B7B45">
        <w:rPr>
          <w:rFonts w:ascii="Arial Narrow" w:hAnsi="Arial Narrow"/>
          <w:color w:val="000000"/>
          <w:sz w:val="24"/>
          <w:lang w:eastAsia="sk-SK"/>
        </w:rPr>
        <w:t>38652120</w:t>
      </w:r>
      <w:r w:rsidR="00646C5B">
        <w:rPr>
          <w:rFonts w:ascii="Arial Narrow" w:hAnsi="Arial Narrow"/>
          <w:color w:val="000000"/>
          <w:sz w:val="24"/>
          <w:lang w:eastAsia="sk-SK"/>
        </w:rPr>
        <w:t xml:space="preserve"> </w:t>
      </w:r>
      <w:r w:rsidRPr="003B7B45">
        <w:rPr>
          <w:rFonts w:ascii="Arial Narrow" w:hAnsi="Arial Narrow"/>
          <w:color w:val="000000"/>
          <w:sz w:val="24"/>
          <w:lang w:eastAsia="sk-SK"/>
        </w:rPr>
        <w:t>-</w:t>
      </w:r>
      <w:r w:rsidR="00646C5B">
        <w:rPr>
          <w:rFonts w:ascii="Arial Narrow" w:hAnsi="Arial Narrow"/>
          <w:color w:val="000000"/>
          <w:sz w:val="24"/>
          <w:lang w:eastAsia="sk-SK"/>
        </w:rPr>
        <w:t xml:space="preserve"> </w:t>
      </w:r>
      <w:r w:rsidRPr="003B7B45">
        <w:rPr>
          <w:rFonts w:ascii="Arial Narrow" w:hAnsi="Arial Narrow"/>
          <w:color w:val="000000"/>
          <w:sz w:val="24"/>
          <w:lang w:eastAsia="sk-SK"/>
        </w:rPr>
        <w:t>7</w:t>
      </w:r>
      <w:r w:rsidR="00260DA2" w:rsidRPr="003B7B45">
        <w:rPr>
          <w:rFonts w:ascii="Arial Narrow" w:eastAsia="Arial Narrow" w:hAnsi="Arial Narrow"/>
          <w:sz w:val="32"/>
          <w:szCs w:val="24"/>
        </w:rPr>
        <w:tab/>
      </w:r>
      <w:r w:rsidRPr="003B7B45">
        <w:rPr>
          <w:rFonts w:ascii="Arial Narrow" w:hAnsi="Arial Narrow"/>
          <w:color w:val="000000"/>
          <w:sz w:val="24"/>
          <w:lang w:eastAsia="sk-SK"/>
        </w:rPr>
        <w:t>Videoprojektory</w:t>
      </w:r>
      <w:r w:rsidR="00646C5B">
        <w:rPr>
          <w:rFonts w:ascii="Arial Narrow" w:hAnsi="Arial Narrow"/>
          <w:color w:val="000000"/>
          <w:sz w:val="24"/>
          <w:lang w:eastAsia="sk-SK"/>
        </w:rPr>
        <w:t>.</w:t>
      </w:r>
    </w:p>
    <w:p w:rsidR="000541D6" w:rsidRPr="0051549B" w:rsidRDefault="000541D6" w:rsidP="008D195D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:rsidR="00F17129" w:rsidRPr="005D1541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5D1541">
        <w:rPr>
          <w:rFonts w:ascii="Arial Narrow" w:hAnsi="Arial Narrow"/>
          <w:b/>
          <w:sz w:val="24"/>
          <w:szCs w:val="24"/>
          <w:lang w:val="sk-SK"/>
        </w:rPr>
        <w:t>S tovarom sa požaduje  zabezpečiť aj tieto súvisiace služby:</w:t>
      </w:r>
    </w:p>
    <w:p w:rsidR="00F17129" w:rsidRPr="005D1541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dodanie tovaru do miesta dodania,</w:t>
      </w:r>
    </w:p>
    <w:p w:rsidR="0026458F" w:rsidRPr="002D563F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vy</w:t>
      </w:r>
      <w:r w:rsidR="00A5294D" w:rsidRPr="005D1541">
        <w:rPr>
          <w:rFonts w:ascii="Arial Narrow" w:hAnsi="Arial Narrow"/>
          <w:sz w:val="24"/>
          <w:szCs w:val="24"/>
        </w:rPr>
        <w:t>loženie tovaru v mieste dodania</w:t>
      </w:r>
      <w:r w:rsidR="00A72427">
        <w:rPr>
          <w:rFonts w:ascii="Arial Narrow" w:hAnsi="Arial Narrow"/>
          <w:sz w:val="24"/>
          <w:szCs w:val="24"/>
          <w:lang w:val="sk-SK"/>
        </w:rPr>
        <w:t>.</w:t>
      </w:r>
    </w:p>
    <w:p w:rsidR="009B4615" w:rsidRPr="005D1541" w:rsidRDefault="009B4615" w:rsidP="00FC4B93">
      <w:pPr>
        <w:pStyle w:val="Default"/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b/>
          <w:color w:val="auto"/>
          <w:lang w:eastAsia="cs-CZ"/>
        </w:rPr>
      </w:pPr>
    </w:p>
    <w:p w:rsidR="009B4615" w:rsidRPr="00253BDD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8"/>
          <w:lang w:eastAsia="cs-CZ"/>
        </w:rPr>
      </w:pPr>
      <w:r w:rsidRPr="00253BDD">
        <w:rPr>
          <w:rFonts w:ascii="Arial Narrow" w:hAnsi="Arial Narrow"/>
          <w:szCs w:val="22"/>
        </w:rPr>
        <w:t>Verejný obstarávateľ</w:t>
      </w:r>
      <w:r w:rsidRPr="00253BDD">
        <w:rPr>
          <w:rFonts w:ascii="Arial Narrow" w:eastAsia="Times New Roman" w:hAnsi="Arial Narrow"/>
          <w:color w:val="auto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:rsidR="009B4615" w:rsidRPr="005D1541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9B4615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53BDD">
        <w:rPr>
          <w:rFonts w:ascii="Arial Narrow" w:hAnsi="Arial Narrow"/>
          <w:sz w:val="24"/>
          <w:szCs w:val="24"/>
        </w:rPr>
        <w:t>Tovar musí byť nový, nepoužívaný, zabalený v neporušených obaloch, nepoškodený.</w:t>
      </w:r>
    </w:p>
    <w:p w:rsidR="002D563F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:rsidR="002D563F" w:rsidRPr="00253BDD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Tovar nesmie byť recyklovaný, repasovaný, renovovaný. </w:t>
      </w:r>
    </w:p>
    <w:p w:rsidR="00193F7D" w:rsidRPr="005D1541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DE230D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 xml:space="preserve">Verejný </w:t>
      </w:r>
      <w:r w:rsidRPr="001025DA">
        <w:rPr>
          <w:rFonts w:ascii="Arial Narrow" w:hAnsi="Arial Narrow"/>
          <w:sz w:val="24"/>
          <w:szCs w:val="24"/>
        </w:rPr>
        <w:t>obstarávateľ</w:t>
      </w:r>
      <w:r w:rsidR="00191BE7" w:rsidRPr="001025DA">
        <w:rPr>
          <w:rFonts w:ascii="Arial Narrow" w:hAnsi="Arial Narrow"/>
          <w:sz w:val="24"/>
          <w:szCs w:val="24"/>
        </w:rPr>
        <w:t xml:space="preserve"> požaduje na dodaný tovar min. </w:t>
      </w:r>
      <w:r w:rsidR="00107017">
        <w:rPr>
          <w:rFonts w:ascii="Arial Narrow" w:hAnsi="Arial Narrow"/>
          <w:sz w:val="24"/>
          <w:szCs w:val="24"/>
        </w:rPr>
        <w:t>24</w:t>
      </w:r>
      <w:r w:rsidR="0026458F">
        <w:rPr>
          <w:rFonts w:ascii="Arial Narrow" w:hAnsi="Arial Narrow"/>
          <w:sz w:val="24"/>
          <w:szCs w:val="24"/>
        </w:rPr>
        <w:t xml:space="preserve"> </w:t>
      </w:r>
      <w:r w:rsidR="00BE0C6B">
        <w:rPr>
          <w:rFonts w:ascii="Arial Narrow" w:hAnsi="Arial Narrow"/>
          <w:sz w:val="24"/>
          <w:szCs w:val="24"/>
        </w:rPr>
        <w:t>mesačnú záručnú dobu garantovanú výrobcom</w:t>
      </w:r>
      <w:r w:rsidR="00191BE7" w:rsidRPr="001025DA">
        <w:rPr>
          <w:rFonts w:ascii="Arial Narrow" w:hAnsi="Arial Narrow"/>
          <w:sz w:val="24"/>
          <w:szCs w:val="24"/>
        </w:rPr>
        <w:t>, pokiaľ na záručnom</w:t>
      </w:r>
      <w:r w:rsidR="00191BE7" w:rsidRPr="005D1541">
        <w:rPr>
          <w:rFonts w:ascii="Arial Narrow" w:hAnsi="Arial Narrow"/>
          <w:sz w:val="24"/>
          <w:szCs w:val="24"/>
        </w:rPr>
        <w:t xml:space="preserve"> liste nie je vyznačená dlhšia </w:t>
      </w:r>
      <w:r w:rsidR="00BE0C6B">
        <w:rPr>
          <w:rFonts w:ascii="Arial Narrow" w:hAnsi="Arial Narrow"/>
          <w:sz w:val="24"/>
          <w:szCs w:val="24"/>
        </w:rPr>
        <w:t xml:space="preserve">záručná </w:t>
      </w:r>
      <w:r w:rsidR="00191BE7" w:rsidRPr="005D1541">
        <w:rPr>
          <w:rFonts w:ascii="Arial Narrow" w:hAnsi="Arial Narrow"/>
          <w:sz w:val="24"/>
          <w:szCs w:val="24"/>
        </w:rPr>
        <w:t xml:space="preserve">doba podľa záručných podmienok výrobcu. </w:t>
      </w:r>
      <w:r w:rsidR="0082545E" w:rsidRPr="005D1541">
        <w:rPr>
          <w:rFonts w:ascii="Arial Narrow" w:hAnsi="Arial Narrow"/>
          <w:sz w:val="24"/>
          <w:szCs w:val="24"/>
        </w:rPr>
        <w:t xml:space="preserve">Záručná doba </w:t>
      </w:r>
      <w:r w:rsidR="0082545E" w:rsidRPr="0026458F">
        <w:rPr>
          <w:rFonts w:ascii="Arial Narrow" w:hAnsi="Arial Narrow"/>
          <w:sz w:val="24"/>
          <w:szCs w:val="24"/>
        </w:rPr>
        <w:t>začína plynúť dňom prevzatia predmetu zmluvy na základe dodacieho listu.</w:t>
      </w:r>
      <w:r w:rsidR="00645D7C" w:rsidRPr="005D1541">
        <w:rPr>
          <w:rFonts w:ascii="Arial Narrow" w:hAnsi="Arial Narrow"/>
          <w:sz w:val="24"/>
          <w:szCs w:val="24"/>
        </w:rPr>
        <w:t xml:space="preserve"> </w:t>
      </w:r>
    </w:p>
    <w:p w:rsidR="00BE0C6B" w:rsidRPr="00BE0C6B" w:rsidRDefault="00BE0C6B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:rsidR="00685453" w:rsidRPr="005D1541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Verejný obstarávateľ požaduje pre všetky typy dodávok odovzdanie dokumentácie – technická dokumentácia od výrobcu, návod na použitie/manuál pre obsluhu v</w:t>
      </w:r>
      <w:r w:rsidR="00B11B1D" w:rsidRPr="005D1541">
        <w:rPr>
          <w:rFonts w:ascii="Arial Narrow" w:hAnsi="Arial Narrow"/>
          <w:sz w:val="24"/>
          <w:szCs w:val="24"/>
        </w:rPr>
        <w:t> </w:t>
      </w:r>
      <w:r w:rsidRPr="005D1541">
        <w:rPr>
          <w:rFonts w:ascii="Arial Narrow" w:hAnsi="Arial Narrow"/>
          <w:sz w:val="24"/>
          <w:szCs w:val="24"/>
        </w:rPr>
        <w:t>slovenskom alebo českom jazyku, záručné listy, iné doklady podľa druhu tovaru.</w:t>
      </w:r>
    </w:p>
    <w:p w:rsidR="00E36325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FC4B93" w:rsidRPr="00E3447A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4"/>
          <w:szCs w:val="24"/>
          <w:lang w:val="sk-SK"/>
        </w:rPr>
      </w:pP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Lehota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plnenia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:rsidR="00645D7C" w:rsidRDefault="000F0D0F" w:rsidP="00020F5A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447A">
        <w:rPr>
          <w:rFonts w:ascii="Arial Narrow" w:hAnsi="Arial Narrow"/>
          <w:sz w:val="24"/>
          <w:szCs w:val="24"/>
        </w:rPr>
        <w:t xml:space="preserve">do </w:t>
      </w:r>
      <w:r w:rsidR="00107017">
        <w:rPr>
          <w:rFonts w:ascii="Arial Narrow" w:hAnsi="Arial Narrow"/>
          <w:sz w:val="24"/>
          <w:szCs w:val="24"/>
        </w:rPr>
        <w:t>6</w:t>
      </w:r>
      <w:r w:rsidR="00B73E5B">
        <w:rPr>
          <w:rFonts w:ascii="Arial Narrow" w:hAnsi="Arial Narrow"/>
          <w:sz w:val="24"/>
          <w:szCs w:val="24"/>
        </w:rPr>
        <w:t>0</w:t>
      </w:r>
      <w:r w:rsidR="001025DA">
        <w:rPr>
          <w:rFonts w:ascii="Arial Narrow" w:hAnsi="Arial Narrow"/>
          <w:sz w:val="24"/>
          <w:szCs w:val="24"/>
        </w:rPr>
        <w:t xml:space="preserve"> </w:t>
      </w:r>
      <w:r w:rsidR="00167487">
        <w:rPr>
          <w:rFonts w:ascii="Arial Narrow" w:hAnsi="Arial Narrow"/>
          <w:sz w:val="24"/>
          <w:szCs w:val="24"/>
        </w:rPr>
        <w:t>dní</w:t>
      </w:r>
      <w:r w:rsidR="00332786">
        <w:rPr>
          <w:rFonts w:ascii="Arial Narrow" w:hAnsi="Arial Narrow"/>
          <w:sz w:val="24"/>
          <w:szCs w:val="24"/>
        </w:rPr>
        <w:t xml:space="preserve"> </w:t>
      </w:r>
      <w:r w:rsidR="00645D7C" w:rsidRPr="00E3447A">
        <w:rPr>
          <w:rFonts w:ascii="Arial Narrow" w:hAnsi="Arial Narrow"/>
          <w:sz w:val="24"/>
          <w:szCs w:val="24"/>
        </w:rPr>
        <w:t xml:space="preserve">odo dňa nadobudnutia účinnosti </w:t>
      </w:r>
      <w:r w:rsidR="00DE4C50" w:rsidRPr="00E3447A">
        <w:rPr>
          <w:rFonts w:ascii="Arial Narrow" w:hAnsi="Arial Narrow"/>
          <w:sz w:val="24"/>
          <w:szCs w:val="24"/>
        </w:rPr>
        <w:t>z</w:t>
      </w:r>
      <w:r w:rsidR="004A7B26" w:rsidRPr="00E3447A">
        <w:rPr>
          <w:rFonts w:ascii="Arial Narrow" w:hAnsi="Arial Narrow"/>
          <w:sz w:val="24"/>
          <w:szCs w:val="24"/>
        </w:rPr>
        <w:t>mluvy</w:t>
      </w:r>
      <w:r w:rsidR="00954250">
        <w:rPr>
          <w:rFonts w:ascii="Arial Narrow" w:hAnsi="Arial Narrow"/>
          <w:sz w:val="24"/>
          <w:szCs w:val="24"/>
        </w:rPr>
        <w:t>.</w:t>
      </w:r>
    </w:p>
    <w:p w:rsidR="00AB08EB" w:rsidRDefault="00AB08EB" w:rsidP="00AB08EB">
      <w:p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ind w:left="709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Verejný obstarávateľ požaduje dodať tovar v čase od 8.00 do 15.00 hod.</w:t>
      </w:r>
    </w:p>
    <w:p w:rsidR="00E3447A" w:rsidRPr="00E3447A" w:rsidRDefault="00E3447A" w:rsidP="00E3447A">
      <w:pPr>
        <w:tabs>
          <w:tab w:val="clear" w:pos="2160"/>
          <w:tab w:val="clear" w:pos="2880"/>
          <w:tab w:val="clear" w:pos="4500"/>
          <w:tab w:val="center" w:pos="709"/>
          <w:tab w:val="center" w:pos="567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:rsidR="000A1B45" w:rsidRPr="00E3447A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b/>
          <w:color w:val="000000"/>
          <w:sz w:val="24"/>
          <w:szCs w:val="24"/>
        </w:rPr>
        <w:t xml:space="preserve">Miestom dodania </w:t>
      </w:r>
      <w:r w:rsidR="007131DE" w:rsidRPr="005D1541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:rsidR="00954250" w:rsidRPr="00954250" w:rsidRDefault="00954250" w:rsidP="00954250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rPr>
          <w:rFonts w:ascii="Arial Narrow" w:hAnsi="Arial Narrow"/>
          <w:sz w:val="24"/>
          <w:szCs w:val="24"/>
        </w:rPr>
        <w:sectPr w:rsidR="00954250" w:rsidRPr="00954250" w:rsidSect="00AB08EB">
          <w:headerReference w:type="default" r:id="rId8"/>
          <w:footerReference w:type="default" r:id="rId9"/>
          <w:pgSz w:w="11906" w:h="16838"/>
          <w:pgMar w:top="1276" w:right="1274" w:bottom="1276" w:left="1418" w:header="709" w:footer="709" w:gutter="0"/>
          <w:cols w:space="708"/>
          <w:docGrid w:linePitch="360"/>
        </w:sectPr>
      </w:pPr>
      <w:r w:rsidRPr="00954250">
        <w:rPr>
          <w:rFonts w:ascii="Arial Narrow" w:hAnsi="Arial Narrow"/>
          <w:sz w:val="24"/>
          <w:szCs w:val="24"/>
        </w:rPr>
        <w:t>Ministerstvo vnútra SR, Košická 47, 812 72 Bratislava</w:t>
      </w:r>
      <w:r>
        <w:rPr>
          <w:rFonts w:ascii="Arial Narrow" w:hAnsi="Arial Narrow"/>
          <w:sz w:val="24"/>
          <w:szCs w:val="24"/>
        </w:rPr>
        <w:t>.</w:t>
      </w:r>
    </w:p>
    <w:p w:rsidR="00B11B1D" w:rsidRPr="005D1541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D1541">
        <w:rPr>
          <w:rFonts w:ascii="Arial Narrow" w:hAnsi="Arial Narrow"/>
          <w:b/>
          <w:sz w:val="24"/>
          <w:szCs w:val="24"/>
        </w:rPr>
        <w:lastRenderedPageBreak/>
        <w:t>Technická  špecifikácia predmetu zákazky</w:t>
      </w:r>
      <w:r w:rsidR="004E0FD0">
        <w:rPr>
          <w:rFonts w:ascii="Arial Narrow" w:hAnsi="Arial Narrow"/>
          <w:b/>
          <w:sz w:val="24"/>
          <w:szCs w:val="24"/>
        </w:rPr>
        <w:t xml:space="preserve"> s odôvodnením obstarania konkrétnych tovarov</w:t>
      </w:r>
      <w:r w:rsidRPr="005D1541">
        <w:rPr>
          <w:rFonts w:ascii="Arial Narrow" w:hAnsi="Arial Narrow"/>
          <w:b/>
          <w:sz w:val="24"/>
          <w:szCs w:val="24"/>
        </w:rPr>
        <w:t>:</w:t>
      </w:r>
    </w:p>
    <w:p w:rsidR="00954250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4"/>
          <w:szCs w:val="24"/>
        </w:rPr>
      </w:pPr>
    </w:p>
    <w:p w:rsidR="00954250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5D1541">
        <w:rPr>
          <w:rFonts w:ascii="Arial Narrow" w:hAnsi="Arial Narrow" w:cs="Arial"/>
          <w:color w:val="000000"/>
          <w:sz w:val="24"/>
          <w:szCs w:val="24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:rsidR="00954250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4"/>
          <w:szCs w:val="24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5D1541" w:rsidTr="00FF1C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B7F5C" w:rsidRPr="00287FA7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287FA7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:rsidR="004B7F5C" w:rsidRPr="00287FA7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AA576D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(doplní uchádzač)</w:t>
            </w:r>
          </w:p>
          <w:p w:rsidR="004B7F5C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</w:p>
          <w:p w:rsidR="004B7F5C" w:rsidRPr="00CA0813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AE7F0E" w:rsidRPr="005D1541" w:rsidTr="00137328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AE7F0E" w:rsidRPr="00CA0813" w:rsidRDefault="00AE7F0E" w:rsidP="00107017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 – Dataprojektor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E7F0E" w:rsidRPr="00204368" w:rsidRDefault="00AE7F0E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E7F0E" w:rsidRPr="00204368" w:rsidRDefault="00AE7F0E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AE7F0E" w:rsidRPr="005D1541" w:rsidTr="00137328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0E" w:rsidRPr="005D1541" w:rsidRDefault="00AE7F0E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0E" w:rsidRPr="00394B07" w:rsidRDefault="00AE7F0E" w:rsidP="009257B3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0E" w:rsidRPr="005D1541" w:rsidRDefault="00AE7F0E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0E" w:rsidRPr="005D1541" w:rsidRDefault="00AE7F0E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7F5C" w:rsidRPr="005D1541" w:rsidTr="00FF1C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40428D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4B7F5C" w:rsidRPr="005D1541" w:rsidTr="00FF1C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5C" w:rsidRPr="0040428D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5C" w:rsidRPr="005D1541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467D5" w:rsidRPr="005D1541" w:rsidTr="0076302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C467D5" w:rsidP="00C467D5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 w:rsidRPr="00C467D5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 xml:space="preserve">Rozlíšenie displeja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C467D5" w:rsidP="00C467D5">
            <w:pPr>
              <w:rPr>
                <w:rFonts w:ascii="Arial Narrow" w:hAnsi="Arial Narrow"/>
                <w:color w:val="000000"/>
                <w:sz w:val="24"/>
                <w:lang w:eastAsia="sk-SK"/>
              </w:rPr>
            </w:pPr>
            <w:r w:rsidRPr="00C467D5">
              <w:rPr>
                <w:rFonts w:ascii="Arial Narrow" w:hAnsi="Arial Narrow"/>
                <w:color w:val="000000"/>
                <w:sz w:val="24"/>
                <w:lang w:eastAsia="sk-SK"/>
              </w:rPr>
              <w:t>min. 1920x1080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5D1541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5D1541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467D5" w:rsidRPr="005D1541" w:rsidTr="0076302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C467D5" w:rsidP="00C467D5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 w:rsidRPr="00C467D5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Pomer strán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C467D5" w:rsidP="00C467D5">
            <w:pPr>
              <w:rPr>
                <w:rFonts w:ascii="Arial Narrow" w:hAnsi="Arial Narrow"/>
                <w:color w:val="000000"/>
                <w:sz w:val="24"/>
                <w:lang w:eastAsia="sk-SK"/>
              </w:rPr>
            </w:pPr>
            <w:r w:rsidRPr="00C467D5">
              <w:rPr>
                <w:rFonts w:ascii="Arial Narrow" w:hAnsi="Arial Narrow"/>
                <w:color w:val="000000"/>
                <w:sz w:val="24"/>
                <w:lang w:eastAsia="sk-SK"/>
              </w:rPr>
              <w:t>min. 16:9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467D5" w:rsidRPr="005D1541" w:rsidTr="0076302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C467D5" w:rsidP="00C467D5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 w:rsidRPr="00C467D5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Typ rozlíšenia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EB52D5" w:rsidP="00EB52D5">
            <w:pPr>
              <w:rPr>
                <w:rFonts w:ascii="Arial Narrow" w:hAnsi="Arial Narrow"/>
                <w:color w:val="000000"/>
                <w:sz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lang w:eastAsia="sk-SK"/>
              </w:rPr>
              <w:t xml:space="preserve">min. </w:t>
            </w:r>
            <w:proofErr w:type="spellStart"/>
            <w:r w:rsidR="0039391E">
              <w:rPr>
                <w:rFonts w:ascii="Arial Narrow" w:hAnsi="Arial Narrow"/>
                <w:color w:val="000000"/>
                <w:sz w:val="24"/>
                <w:lang w:eastAsia="sk-SK"/>
              </w:rPr>
              <w:t>Full</w:t>
            </w:r>
            <w:proofErr w:type="spellEnd"/>
            <w:r w:rsidR="0039391E">
              <w:rPr>
                <w:rFonts w:ascii="Arial Narrow" w:hAnsi="Arial Narrow"/>
                <w:color w:val="000000"/>
                <w:sz w:val="24"/>
                <w:lang w:eastAsia="sk-SK"/>
              </w:rPr>
              <w:t xml:space="preserve"> HD</w:t>
            </w:r>
            <w:r w:rsidR="00AE7F0E">
              <w:rPr>
                <w:rFonts w:ascii="Arial Narrow" w:hAnsi="Arial Narrow"/>
                <w:color w:val="000000"/>
                <w:sz w:val="24"/>
                <w:lang w:eastAsia="sk-SK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D45236" w:rsidRDefault="00EB52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4523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467D5" w:rsidRPr="005D1541" w:rsidTr="0076302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C467D5" w:rsidP="00C467D5">
            <w:pPr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</w:pPr>
            <w:r w:rsidRPr="00C467D5">
              <w:rPr>
                <w:rFonts w:ascii="Arial Narrow" w:hAnsi="Arial Narrow"/>
                <w:b/>
                <w:color w:val="000000"/>
                <w:sz w:val="24"/>
                <w:szCs w:val="22"/>
                <w:lang w:eastAsia="sk-SK"/>
              </w:rPr>
              <w:t>Kontrast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C467D5" w:rsidP="00C467D5">
            <w:pPr>
              <w:rPr>
                <w:rFonts w:ascii="Arial Narrow" w:hAnsi="Arial Narrow"/>
                <w:color w:val="000000"/>
                <w:sz w:val="24"/>
                <w:lang w:eastAsia="sk-SK"/>
              </w:rPr>
            </w:pPr>
            <w:r w:rsidRPr="00C467D5">
              <w:rPr>
                <w:rFonts w:ascii="Arial Narrow" w:hAnsi="Arial Narrow"/>
                <w:color w:val="000000"/>
                <w:sz w:val="24"/>
                <w:lang w:eastAsia="sk-SK"/>
              </w:rPr>
              <w:t>min. 300 000:1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D45236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45236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467D5" w:rsidRPr="005D1541" w:rsidTr="000430A7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C467D5" w:rsidP="00C467D5">
            <w:pPr>
              <w:rPr>
                <w:rFonts w:ascii="Arial Narrow" w:hAnsi="Arial Narrow"/>
                <w:b/>
                <w:color w:val="000000"/>
                <w:sz w:val="24"/>
                <w:lang w:eastAsia="sk-SK"/>
              </w:rPr>
            </w:pPr>
            <w:r w:rsidRPr="00C467D5">
              <w:rPr>
                <w:rFonts w:ascii="Arial Narrow" w:hAnsi="Arial Narrow"/>
                <w:b/>
                <w:color w:val="000000"/>
                <w:sz w:val="24"/>
                <w:lang w:eastAsia="sk-SK"/>
              </w:rPr>
              <w:t>Minimálna uhlopriečka obrazu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F27B71" w:rsidRDefault="00C467D5" w:rsidP="00C467D5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50</w:t>
            </w:r>
            <w:r w:rsidR="009952D5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,8</w:t>
            </w: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cm (20")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D45236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467D5" w:rsidRPr="005D1541" w:rsidTr="000430A7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C467D5" w:rsidRDefault="00C467D5" w:rsidP="00C467D5">
            <w:pPr>
              <w:rPr>
                <w:rFonts w:ascii="Arial Narrow" w:hAnsi="Arial Narrow"/>
                <w:b/>
                <w:color w:val="000000"/>
                <w:sz w:val="24"/>
                <w:lang w:eastAsia="sk-SK"/>
              </w:rPr>
            </w:pPr>
            <w:r w:rsidRPr="00C467D5">
              <w:rPr>
                <w:rFonts w:ascii="Arial Narrow" w:hAnsi="Arial Narrow"/>
                <w:b/>
                <w:color w:val="000000"/>
                <w:sz w:val="24"/>
                <w:lang w:eastAsia="sk-SK"/>
              </w:rPr>
              <w:t>Maximálna uhlopriečka obrazu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F27B71" w:rsidRDefault="00C467D5" w:rsidP="009952D5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</w:t>
            </w:r>
            <w:r w:rsidR="009952D5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762</w:t>
            </w:r>
            <w:r w:rsidR="00E20CDD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cm </w:t>
            </w: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(</w:t>
            </w:r>
            <w:r w:rsidR="009952D5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300</w:t>
            </w:r>
            <w:r w:rsidR="00E20CDD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"</w:t>
            </w: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Pr="00D45236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7D5" w:rsidRDefault="00C467D5" w:rsidP="00C467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1301A4" w:rsidRPr="005D1541" w:rsidTr="00C348A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1301A4" w:rsidRDefault="001301A4" w:rsidP="001301A4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1301A4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 xml:space="preserve">Technológia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F27B71" w:rsidRDefault="009952D5" w:rsidP="001301A4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</w:t>
            </w:r>
            <w:bookmarkStart w:id="0" w:name="_GoBack"/>
            <w:bookmarkEnd w:id="0"/>
            <w:r w:rsidR="0039391E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LCD</w:t>
            </w:r>
            <w:r w:rsidR="00AE7F0E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E7F0E" w:rsidRPr="00AE7F0E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alebo DLP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D45236" w:rsidRDefault="00AE7F0E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01A4" w:rsidRPr="005D1541" w:rsidTr="00C348A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1301A4" w:rsidRDefault="001301A4" w:rsidP="001301A4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1301A4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Zdroj svetla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F27B71" w:rsidRDefault="001301A4" w:rsidP="001301A4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Laser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D45236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01A4" w:rsidRPr="005D1541" w:rsidTr="00C348A3">
        <w:trPr>
          <w:trHeight w:val="3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1301A4" w:rsidRDefault="001301A4" w:rsidP="001301A4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1301A4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Svietivosť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F27B71" w:rsidRDefault="001301A4" w:rsidP="001301A4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4000 ANSI </w:t>
            </w:r>
            <w:proofErr w:type="spellStart"/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lm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1301A4" w:rsidRPr="005D1541" w:rsidTr="008E23B5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1301A4" w:rsidRDefault="001301A4" w:rsidP="001301A4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1301A4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Životnosť lampy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Pr="00F27B71" w:rsidRDefault="001301A4" w:rsidP="001301A4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20 000 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1A4" w:rsidRDefault="001301A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23B5" w:rsidRPr="005D1541" w:rsidTr="00C348A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8E23B5" w:rsidRDefault="008E23B5" w:rsidP="008E23B5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8E23B5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lastRenderedPageBreak/>
              <w:t>Typ pripojenia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F27B71" w:rsidRDefault="008E23B5" w:rsidP="008E23B5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HDMI 1.4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23B5" w:rsidRPr="005D1541" w:rsidTr="00C348A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8E23B5" w:rsidRDefault="008E23B5" w:rsidP="008E23B5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8E23B5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HDMI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F27B71" w:rsidRDefault="008E23B5" w:rsidP="008E23B5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2 ks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23B5" w:rsidRPr="005D1541" w:rsidTr="00C348A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1301A4" w:rsidRDefault="008E23B5" w:rsidP="001301A4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Ďalšie pripojenie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F27B71" w:rsidRDefault="00612104" w:rsidP="001301A4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</w:t>
            </w:r>
            <w:r w:rsidR="008E23B5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USB 2.0, audio vstup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612104" w:rsidP="001301A4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23B5" w:rsidRPr="005D1541" w:rsidTr="00C348A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8E23B5" w:rsidRDefault="008E23B5" w:rsidP="008E23B5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8E23B5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Grafické vstupy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F27B71" w:rsidRDefault="00612104" w:rsidP="008E23B5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</w:t>
            </w: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8E23B5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HDMI, VGA (D-SUB)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612104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23B5" w:rsidRPr="005D1541" w:rsidTr="00C348A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8E23B5" w:rsidRDefault="008E23B5" w:rsidP="00AE7F0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8E23B5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Ostatné vstupy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F27B71" w:rsidRDefault="00612104" w:rsidP="008E23B5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</w:t>
            </w: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8E23B5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1x USB, audio </w:t>
            </w:r>
            <w:proofErr w:type="spellStart"/>
            <w:r w:rsidR="008E23B5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jack</w:t>
            </w:r>
            <w:proofErr w:type="spellEnd"/>
            <w:r w:rsidR="008E23B5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E7F0E" w:rsidRPr="00AE7F0E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(3,5mm)</w:t>
            </w:r>
            <w:r w:rsidR="00AE7F0E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="008E23B5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vstup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612104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23B5" w:rsidRPr="005D1541" w:rsidTr="00C348A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8E23B5" w:rsidRDefault="008E23B5" w:rsidP="008E23B5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</w:pPr>
            <w:r w:rsidRPr="008E23B5">
              <w:rPr>
                <w:rFonts w:ascii="Arial Narrow" w:hAnsi="Arial Narrow"/>
                <w:b/>
                <w:color w:val="000000"/>
                <w:sz w:val="24"/>
                <w:szCs w:val="24"/>
                <w:lang w:eastAsia="sk-SK"/>
              </w:rPr>
              <w:t>Umiestnenie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F27B71" w:rsidRDefault="00612104" w:rsidP="008E23B5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</w:t>
            </w:r>
            <w:r w:rsidR="00AE7F0E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na strop a</w:t>
            </w:r>
            <w:r w:rsidR="00E20CDD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8E23B5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na stôl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Default="00612104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6324D3" w:rsidRPr="005D1541" w:rsidTr="006324D3">
        <w:trPr>
          <w:trHeight w:val="72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24D3" w:rsidRPr="00204368" w:rsidRDefault="006324D3" w:rsidP="008E23B5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2 – </w:t>
            </w: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Projekčné plátno so statívom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6324D3" w:rsidRPr="00204368" w:rsidRDefault="006324D3" w:rsidP="008E23B5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6324D3" w:rsidRPr="00204368" w:rsidRDefault="006324D3" w:rsidP="008E23B5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6324D3" w:rsidRPr="005D1541" w:rsidTr="00F80D9C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3" w:rsidRPr="005D1541" w:rsidRDefault="006324D3" w:rsidP="008E23B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3" w:rsidRPr="00394B07" w:rsidRDefault="006324D3" w:rsidP="008E23B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4D3" w:rsidRPr="005D1541" w:rsidRDefault="006324D3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4D3" w:rsidRPr="005D1541" w:rsidRDefault="006324D3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23B5" w:rsidRPr="005D1541" w:rsidTr="00E11EEE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B5" w:rsidRPr="005D1541" w:rsidRDefault="008E23B5" w:rsidP="008E23B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5D1541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5D1541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23B5" w:rsidRPr="005D1541" w:rsidTr="00755B93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B5" w:rsidRPr="005D1541" w:rsidRDefault="008E23B5" w:rsidP="008E23B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5D1541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3B5" w:rsidRPr="005D1541" w:rsidRDefault="008E23B5" w:rsidP="008E23B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Typ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roletové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3E07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Rozmer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>min. 200 x 200 cm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Uhlopriečka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6324D3" w:rsidP="006324D3">
            <w:pPr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>min. 111</w:t>
            </w:r>
            <w:r w:rsidR="00CC3E07"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 xml:space="preserve">"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Formát premietacej plochy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>min. 1:1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Farba plátna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6324D3">
            <w:pPr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>biela, čierne okraje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3E07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Statív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>mobilná trojnožka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4D3" w:rsidRPr="005D1541" w:rsidTr="006324D3">
        <w:trPr>
          <w:trHeight w:val="73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24D3" w:rsidRPr="00204368" w:rsidRDefault="006324D3" w:rsidP="00CC3E07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3 – </w:t>
            </w: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Laserové ukazovadlo (</w:t>
            </w:r>
            <w:proofErr w:type="spellStart"/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prezentér</w:t>
            </w:r>
            <w:proofErr w:type="spellEnd"/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6324D3" w:rsidRPr="00204368" w:rsidRDefault="006324D3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6324D3" w:rsidRPr="00204368" w:rsidRDefault="006324D3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6324D3" w:rsidRPr="005D1541" w:rsidTr="008F46B5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3" w:rsidRPr="005D1541" w:rsidRDefault="006324D3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3" w:rsidRPr="00394B07" w:rsidRDefault="006324D3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4D3" w:rsidRPr="005D1541" w:rsidRDefault="006324D3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4D3" w:rsidRPr="005D1541" w:rsidRDefault="006324D3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3E07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07" w:rsidRPr="005D1541" w:rsidRDefault="00CC3E07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07" w:rsidRPr="005D1541" w:rsidRDefault="00CC3E07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Maximálny dosah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15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Pripojenie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USB prijímač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3E07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Farba laserového ukazovadla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červená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4D3" w:rsidRPr="005D1541" w:rsidTr="006324D3">
        <w:trPr>
          <w:trHeight w:val="84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24D3" w:rsidRPr="00204368" w:rsidRDefault="006324D3" w:rsidP="00A6738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 xml:space="preserve">Položka č. 4 – </w:t>
            </w: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Aktívny </w:t>
            </w:r>
            <w:proofErr w:type="spellStart"/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reprobox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6324D3" w:rsidRPr="00204368" w:rsidRDefault="006324D3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6324D3" w:rsidRPr="00204368" w:rsidRDefault="006324D3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6324D3" w:rsidRPr="005D1541" w:rsidTr="003F7B08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3" w:rsidRPr="005D1541" w:rsidRDefault="006324D3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3" w:rsidRPr="00394B07" w:rsidRDefault="006324D3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4D3" w:rsidRPr="005D1541" w:rsidRDefault="006324D3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4D3" w:rsidRPr="005D1541" w:rsidRDefault="006324D3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3E07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07" w:rsidRPr="005D1541" w:rsidRDefault="00CC3E07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E07" w:rsidRPr="005D1541" w:rsidRDefault="00CC3E07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5D1541" w:rsidRDefault="00CC3E07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0D45B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Typ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2-pásmový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E07" w:rsidRDefault="00CC3E07" w:rsidP="00CC3E07">
            <w:pPr>
              <w:jc w:val="center"/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0D45B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Výkon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400 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E07" w:rsidRDefault="00CC3E07" w:rsidP="00CC3E07">
            <w:pPr>
              <w:jc w:val="center"/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0D45B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Výkon RMS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200 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E07" w:rsidRDefault="00CC3E07" w:rsidP="00CC3E07">
            <w:pPr>
              <w:jc w:val="center"/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0D45B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Basový reproduktor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12 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E07" w:rsidRDefault="00CC3E07" w:rsidP="00CC3E07">
            <w:pPr>
              <w:jc w:val="center"/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0D45B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Výškový reproduktor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1 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E07" w:rsidRDefault="00CC3E07" w:rsidP="00CC3E07">
            <w:pPr>
              <w:jc w:val="center"/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0D45B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Frekvenčný rozsah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20 Hz - 18 kHz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E07" w:rsidRDefault="00CC3E07" w:rsidP="00CC3E07">
            <w:pPr>
              <w:jc w:val="center"/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C3E07" w:rsidRPr="005D1541" w:rsidTr="00A4233E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F27B71" w:rsidRDefault="00CC3E07" w:rsidP="00CC3E07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Vstupy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A4233E" w:rsidRDefault="00612104" w:rsidP="006324D3">
            <w:pPr>
              <w:rPr>
                <w:rFonts w:ascii="Arial Narrow" w:hAnsi="Arial Narrow"/>
                <w:color w:val="000000"/>
                <w:sz w:val="24"/>
                <w:szCs w:val="24"/>
                <w:highlight w:val="yellow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</w:t>
            </w:r>
            <w:r w:rsidR="00CC3E07" w:rsidRPr="00296747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XLR, </w:t>
            </w:r>
            <w:proofErr w:type="spellStart"/>
            <w:r w:rsidR="00CC3E07" w:rsidRPr="00296747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Jack</w:t>
            </w:r>
            <w:proofErr w:type="spellEnd"/>
            <w:r w:rsidR="00CC3E07" w:rsidRPr="00296747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(TRS alebo TS) </w:t>
            </w:r>
            <w:r w:rsidR="00CC3E07" w:rsidRPr="0039391E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3,5 mm alebo 6,3 mm</w:t>
            </w:r>
            <w:r w:rsidR="006324D3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,</w:t>
            </w:r>
            <w:r w:rsidR="00CC3E07" w:rsidRPr="00296747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USB, </w:t>
            </w:r>
            <w:r w:rsidR="00F5170C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slot </w:t>
            </w:r>
            <w:r w:rsidR="00CC3E07" w:rsidRPr="00296747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SD karta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Default="00CC3E07" w:rsidP="00CC3E07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E07" w:rsidRPr="008452EC" w:rsidRDefault="00612104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597826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Výstupy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6324D3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</w:t>
            </w:r>
            <w:r w:rsidR="00A4233E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XLR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6324D3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0D45B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Vybavenie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CC3E07" w:rsidRDefault="00A4233E" w:rsidP="00B07D31">
            <w:pPr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</w:pPr>
            <w:r w:rsidRPr="00627871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 xml:space="preserve">ovládací panel </w:t>
            </w:r>
            <w:r w:rsidR="00B07D31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(</w:t>
            </w:r>
            <w:r w:rsidRPr="00627871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mixážny pult</w:t>
            </w:r>
            <w:r w:rsidR="00B07D31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0D45B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Hniezdo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CC3E07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CC3E07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36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0D45B7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Ďalšie vlastnosti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4233E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4233E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Bluetooth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F767DE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Šírka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310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Výška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580 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452E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6324D3" w:rsidRPr="005D1541" w:rsidTr="006324D3">
        <w:trPr>
          <w:trHeight w:val="738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24D3" w:rsidRPr="00204368" w:rsidRDefault="006324D3" w:rsidP="00A6738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5 – </w:t>
            </w: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Prepojovací USB kábel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6324D3" w:rsidRPr="00204368" w:rsidRDefault="006324D3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6324D3" w:rsidRPr="00204368" w:rsidRDefault="006324D3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6324D3" w:rsidRPr="005D1541" w:rsidTr="00453455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3" w:rsidRPr="005D1541" w:rsidRDefault="006324D3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3" w:rsidRPr="00394B07" w:rsidRDefault="006324D3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4D3" w:rsidRPr="005D1541" w:rsidRDefault="006324D3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4D3" w:rsidRPr="005D1541" w:rsidRDefault="006324D3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Dĺžka kábla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5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Default="00A4233E" w:rsidP="00A4233E">
            <w:pPr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Konektor 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USB 2.0 Typ </w:t>
            </w:r>
            <w:r w:rsidRPr="00296747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A 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Konektor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USB 2.0 Typ A 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lastRenderedPageBreak/>
              <w:t>Rýchlosť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627871" w:rsidP="006324D3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USB 2.0</w:t>
            </w:r>
            <w:r w:rsidR="006324D3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(</w:t>
            </w:r>
            <w:proofErr w:type="spellStart"/>
            <w: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Hi</w:t>
            </w:r>
            <w:r w:rsidR="00296747" w:rsidRPr="006278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Speed</w:t>
            </w:r>
            <w:proofErr w:type="spellEnd"/>
            <w:r w:rsidR="006324D3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/ </w:t>
            </w:r>
            <w:r w:rsidR="00A4233E" w:rsidRPr="00296747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480 Mbps</w:t>
            </w:r>
            <w:r w:rsidR="00A4233E"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4D3" w:rsidRPr="005D1541" w:rsidTr="006324D3">
        <w:trPr>
          <w:trHeight w:val="656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24D3" w:rsidRPr="00204368" w:rsidRDefault="006324D3" w:rsidP="00A6738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6 – </w:t>
            </w: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Prepojovací HDMI kábel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6324D3" w:rsidRPr="00204368" w:rsidRDefault="006324D3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6324D3" w:rsidRPr="00204368" w:rsidRDefault="006324D3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6324D3" w:rsidRPr="005D1541" w:rsidTr="0081682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3" w:rsidRPr="005D1541" w:rsidRDefault="006324D3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3" w:rsidRPr="00394B07" w:rsidRDefault="006324D3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4D3" w:rsidRPr="005D1541" w:rsidRDefault="006324D3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4D3" w:rsidRPr="005D1541" w:rsidRDefault="006324D3" w:rsidP="006324D3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Dĺžka kábla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5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Default="00A4233E" w:rsidP="00A4233E">
            <w:pPr>
              <w:jc w:val="center"/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Konektor 1 typu Male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>min. HDMI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Konektor 2 typu Male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 xml:space="preserve">min. HDMI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Vlastnosti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pozlátené konektory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4D3" w:rsidRPr="005D1541" w:rsidTr="006324D3">
        <w:trPr>
          <w:trHeight w:val="68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24D3" w:rsidRPr="00204368" w:rsidRDefault="006324D3" w:rsidP="00A6738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7 – </w:t>
            </w: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Prepojovací audio kábel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6324D3" w:rsidRPr="00204368" w:rsidRDefault="006324D3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6324D3" w:rsidRPr="00204368" w:rsidRDefault="006324D3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6324D3" w:rsidRPr="005D1541" w:rsidTr="00DA0B8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3" w:rsidRPr="005D1541" w:rsidRDefault="006324D3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3" w:rsidRPr="00394B07" w:rsidRDefault="006324D3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4D3" w:rsidRPr="005D1541" w:rsidRDefault="006324D3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4D3" w:rsidRPr="005D1541" w:rsidRDefault="006324D3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Dĺžka kábla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5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Pripojenie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</w:pPr>
            <w:proofErr w:type="spellStart"/>
            <w:r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>Jack</w:t>
            </w:r>
            <w:proofErr w:type="spellEnd"/>
            <w:r w:rsidRPr="00F27B71">
              <w:rPr>
                <w:rFonts w:ascii="Arial Narrow" w:hAnsi="Arial Narrow"/>
                <w:color w:val="222222"/>
                <w:sz w:val="24"/>
                <w:szCs w:val="24"/>
                <w:lang w:eastAsia="sk-SK"/>
              </w:rPr>
              <w:t xml:space="preserve"> 3,5 mm Male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2D5231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Počet konektorov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2x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Default="00A4233E" w:rsidP="00A4233E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4D3" w:rsidRPr="005D1541" w:rsidTr="006324D3">
        <w:trPr>
          <w:trHeight w:val="72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24D3" w:rsidRPr="00204368" w:rsidRDefault="006324D3" w:rsidP="00A6738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8 – </w:t>
            </w: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Konektorová STEREO redukcia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6324D3" w:rsidRPr="00204368" w:rsidRDefault="006324D3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6324D3" w:rsidRPr="00204368" w:rsidRDefault="006324D3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6324D3" w:rsidRPr="005D1541" w:rsidTr="00FC57B3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3" w:rsidRPr="005D1541" w:rsidRDefault="006324D3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3" w:rsidRPr="00394B07" w:rsidRDefault="006324D3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4D3" w:rsidRPr="005D1541" w:rsidRDefault="006324D3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4D3" w:rsidRPr="005D1541" w:rsidRDefault="006324D3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B04593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Konektor typ Male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Jack</w:t>
            </w:r>
            <w:proofErr w:type="spellEnd"/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6,3 mm Male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Default="00A4233E" w:rsidP="00A4233E">
            <w:pPr>
              <w:jc w:val="center"/>
            </w:pPr>
            <w:r w:rsidRPr="00F56A14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B04593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 xml:space="preserve">Konektor typu </w:t>
            </w:r>
            <w:proofErr w:type="spellStart"/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Female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Jack</w:t>
            </w:r>
            <w:proofErr w:type="spellEnd"/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3,5 mm </w:t>
            </w:r>
            <w:proofErr w:type="spellStart"/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Female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Default="00A4233E" w:rsidP="00A4233E">
            <w:pPr>
              <w:jc w:val="center"/>
            </w:pPr>
            <w:r w:rsidRPr="00F56A14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24D3" w:rsidRPr="005D1541" w:rsidTr="006324D3">
        <w:trPr>
          <w:trHeight w:val="7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324D3" w:rsidRPr="00204368" w:rsidRDefault="006324D3" w:rsidP="00A6738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 xml:space="preserve">Položka č. 9 – </w:t>
            </w:r>
            <w:r w:rsidRPr="00F27B71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Predlžovací napájací kábel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6324D3" w:rsidRPr="00204368" w:rsidRDefault="006324D3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6324D3" w:rsidRPr="00204368" w:rsidRDefault="006324D3" w:rsidP="00A67389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4368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6324D3" w:rsidRPr="005D1541" w:rsidTr="00544FB1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3" w:rsidRPr="005D1541" w:rsidRDefault="006324D3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D3" w:rsidRPr="00394B07" w:rsidRDefault="006324D3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 ks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4D3" w:rsidRPr="005D1541" w:rsidRDefault="006324D3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4D3" w:rsidRPr="005D1541" w:rsidRDefault="006324D3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A67389">
        <w:trPr>
          <w:trHeight w:val="309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3E" w:rsidRPr="005D1541" w:rsidRDefault="00A4233E" w:rsidP="00A6738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40428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5D1541" w:rsidRDefault="00A4233E" w:rsidP="00A6738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B04593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Dĺžka kábla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5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Pr="00F56A14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917C8" w:rsidRPr="005D1541" w:rsidTr="00B04593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C8" w:rsidRPr="00F27B71" w:rsidRDefault="008917C8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8917C8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Vidlica, počet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C8" w:rsidRPr="00F27B71" w:rsidRDefault="008917C8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8917C8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1x Typ E alebo Typ F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7C8" w:rsidRPr="00F56A14" w:rsidRDefault="008917C8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7C8" w:rsidRDefault="008917C8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B04593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Zásuvka, počet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6x Typ 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Pr="00F56A14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B04593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Maximálne napätie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230 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Pr="00F56A14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233E" w:rsidRPr="005D1541" w:rsidTr="00B04593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Maximálne prúdové zaťaženie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F27B71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10 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Pr="00F56A14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4233E" w:rsidRPr="005D1541" w:rsidTr="00B04593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F27B71" w:rsidRDefault="00AF5E19" w:rsidP="00A4233E">
            <w:pP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222222"/>
                <w:sz w:val="24"/>
                <w:szCs w:val="24"/>
                <w:lang w:eastAsia="sk-SK"/>
              </w:rPr>
              <w:t>Ďalšie vlastnosti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AF5E19" w:rsidRDefault="00A4233E" w:rsidP="00A4233E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AF5E19">
              <w:rPr>
                <w:rFonts w:ascii="Arial Narrow" w:hAnsi="Arial Narrow"/>
                <w:bCs/>
                <w:color w:val="222222"/>
                <w:sz w:val="24"/>
                <w:szCs w:val="24"/>
                <w:lang w:eastAsia="sk-SK"/>
              </w:rPr>
              <w:t>Vypínač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33E" w:rsidRPr="00F56A14" w:rsidRDefault="00AF5E19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33E" w:rsidRPr="008452EC" w:rsidRDefault="00A4233E" w:rsidP="00A4233E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75873" w:rsidRPr="00473099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4"/>
          <w:szCs w:val="24"/>
        </w:rPr>
      </w:pPr>
    </w:p>
    <w:p w:rsidR="001025DA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  <w:r w:rsidRPr="005D1541">
        <w:rPr>
          <w:rFonts w:ascii="Arial Narrow" w:hAnsi="Arial Narrow"/>
          <w:i/>
          <w:color w:val="000000"/>
          <w:sz w:val="24"/>
          <w:szCs w:val="24"/>
        </w:rPr>
        <w:t>Táto časť súťažných podkladov bude tvoriť neoddeliteľnú súčasť kúpnej zmluvy ako príloha č. 1, ktorú uzatvorí verejný obstarávateľ s úspešným uchádzačom.</w:t>
      </w:r>
    </w:p>
    <w:p w:rsidR="001C1AEE" w:rsidRDefault="001C1AE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</w:p>
    <w:sectPr w:rsidR="001C1AEE" w:rsidSect="004B7F5C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1CE" w:rsidRDefault="005F61CE" w:rsidP="006E6235">
      <w:r>
        <w:separator/>
      </w:r>
    </w:p>
  </w:endnote>
  <w:endnote w:type="continuationSeparator" w:id="0">
    <w:p w:rsidR="005F61CE" w:rsidRDefault="005F61CE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6951"/>
      <w:docPartObj>
        <w:docPartGallery w:val="Page Numbers (Bottom of Page)"/>
        <w:docPartUnique/>
      </w:docPartObj>
    </w:sdtPr>
    <w:sdtEndPr/>
    <w:sdtContent>
      <w:p w:rsidR="009A0785" w:rsidRDefault="009A078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2D5" w:rsidRPr="009952D5">
          <w:rPr>
            <w:noProof/>
            <w:lang w:val="sk-SK"/>
          </w:rPr>
          <w:t>3</w:t>
        </w:r>
        <w:r>
          <w:fldChar w:fldCharType="end"/>
        </w:r>
      </w:p>
    </w:sdtContent>
  </w:sdt>
  <w:p w:rsidR="009A0785" w:rsidRPr="00107017" w:rsidRDefault="00AB08EB">
    <w:pPr>
      <w:pStyle w:val="Pta"/>
      <w:rPr>
        <w:sz w:val="16"/>
      </w:rPr>
    </w:pPr>
    <w:r>
      <w:rPr>
        <w:rFonts w:ascii="Arial Narrow" w:hAnsi="Arial Narrow" w:cs="Helvetica"/>
        <w:color w:val="333333"/>
        <w:szCs w:val="24"/>
        <w:shd w:val="clear" w:color="auto" w:fill="FFFFFF"/>
        <w:lang w:val="sk-SK"/>
      </w:rPr>
      <w:t>Dataprojektory</w:t>
    </w:r>
    <w:r w:rsidR="00107017" w:rsidRPr="00107017">
      <w:rPr>
        <w:rFonts w:ascii="Arial Narrow" w:hAnsi="Arial Narrow" w:cs="Helvetica"/>
        <w:color w:val="333333"/>
        <w:szCs w:val="24"/>
        <w:shd w:val="clear" w:color="auto" w:fill="FFFFFF"/>
      </w:rPr>
      <w:t xml:space="preserve"> s príslušenstvom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1CE" w:rsidRDefault="005F61CE" w:rsidP="006E6235">
      <w:r>
        <w:separator/>
      </w:r>
    </w:p>
  </w:footnote>
  <w:footnote w:type="continuationSeparator" w:id="0">
    <w:p w:rsidR="005F61CE" w:rsidRDefault="005F61CE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36C" w:rsidRDefault="002A636C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C22C0"/>
    <w:rsid w:val="000C35E6"/>
    <w:rsid w:val="000C64A9"/>
    <w:rsid w:val="000D0414"/>
    <w:rsid w:val="000D4C84"/>
    <w:rsid w:val="000E18C6"/>
    <w:rsid w:val="000E2F2D"/>
    <w:rsid w:val="000E63B6"/>
    <w:rsid w:val="000F0D0F"/>
    <w:rsid w:val="000F1466"/>
    <w:rsid w:val="000F28B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44AD6"/>
    <w:rsid w:val="00153E4C"/>
    <w:rsid w:val="00154C42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6827"/>
    <w:rsid w:val="001870C2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204368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C4C"/>
    <w:rsid w:val="002A636C"/>
    <w:rsid w:val="002B0C85"/>
    <w:rsid w:val="002B3C9A"/>
    <w:rsid w:val="002C4461"/>
    <w:rsid w:val="002C450C"/>
    <w:rsid w:val="002C51F9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909"/>
    <w:rsid w:val="003F798E"/>
    <w:rsid w:val="004003BF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429A"/>
    <w:rsid w:val="0045658F"/>
    <w:rsid w:val="00456D0C"/>
    <w:rsid w:val="0045773B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4AD5"/>
    <w:rsid w:val="005F5C58"/>
    <w:rsid w:val="005F61CE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24D3"/>
    <w:rsid w:val="006367A9"/>
    <w:rsid w:val="00641960"/>
    <w:rsid w:val="006428AD"/>
    <w:rsid w:val="006458F5"/>
    <w:rsid w:val="006459FE"/>
    <w:rsid w:val="00645D7C"/>
    <w:rsid w:val="006463D4"/>
    <w:rsid w:val="00646C5B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A50C6"/>
    <w:rsid w:val="006B19B5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17C8"/>
    <w:rsid w:val="0089417B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95D"/>
    <w:rsid w:val="008D47A8"/>
    <w:rsid w:val="008D534E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755F"/>
    <w:rsid w:val="0094396C"/>
    <w:rsid w:val="00944E40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2D5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49C3"/>
    <w:rsid w:val="00A4619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08EB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E7F0E"/>
    <w:rsid w:val="00AF024F"/>
    <w:rsid w:val="00AF191B"/>
    <w:rsid w:val="00AF4AC7"/>
    <w:rsid w:val="00AF5E19"/>
    <w:rsid w:val="00B0545E"/>
    <w:rsid w:val="00B058BD"/>
    <w:rsid w:val="00B07D31"/>
    <w:rsid w:val="00B104DE"/>
    <w:rsid w:val="00B11B1D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756D"/>
    <w:rsid w:val="00B90334"/>
    <w:rsid w:val="00B91742"/>
    <w:rsid w:val="00B92C00"/>
    <w:rsid w:val="00BA2865"/>
    <w:rsid w:val="00BB1536"/>
    <w:rsid w:val="00BB427D"/>
    <w:rsid w:val="00BC0109"/>
    <w:rsid w:val="00BC1674"/>
    <w:rsid w:val="00BC57BD"/>
    <w:rsid w:val="00BD55F5"/>
    <w:rsid w:val="00BD61F2"/>
    <w:rsid w:val="00BD7EC9"/>
    <w:rsid w:val="00BE0C6B"/>
    <w:rsid w:val="00BE0E8D"/>
    <w:rsid w:val="00BE0FD9"/>
    <w:rsid w:val="00BE4FBE"/>
    <w:rsid w:val="00BE5671"/>
    <w:rsid w:val="00BF017B"/>
    <w:rsid w:val="00BF0AE1"/>
    <w:rsid w:val="00BF729B"/>
    <w:rsid w:val="00C01274"/>
    <w:rsid w:val="00C01B1C"/>
    <w:rsid w:val="00C04DC7"/>
    <w:rsid w:val="00C07EFF"/>
    <w:rsid w:val="00C10BDE"/>
    <w:rsid w:val="00C11B1A"/>
    <w:rsid w:val="00C21D97"/>
    <w:rsid w:val="00C22720"/>
    <w:rsid w:val="00C33744"/>
    <w:rsid w:val="00C467D5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E07"/>
    <w:rsid w:val="00CC54C9"/>
    <w:rsid w:val="00CD5CBD"/>
    <w:rsid w:val="00CD7148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5347"/>
    <w:rsid w:val="00D468FC"/>
    <w:rsid w:val="00D5257C"/>
    <w:rsid w:val="00D543BA"/>
    <w:rsid w:val="00D5473D"/>
    <w:rsid w:val="00D576E1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2D91"/>
    <w:rsid w:val="00EB45C1"/>
    <w:rsid w:val="00EB52D5"/>
    <w:rsid w:val="00EC2048"/>
    <w:rsid w:val="00EC4970"/>
    <w:rsid w:val="00EC6FB8"/>
    <w:rsid w:val="00ED2F52"/>
    <w:rsid w:val="00ED3F12"/>
    <w:rsid w:val="00ED5FB4"/>
    <w:rsid w:val="00ED72DF"/>
    <w:rsid w:val="00EE040D"/>
    <w:rsid w:val="00EE2CAF"/>
    <w:rsid w:val="00EF0B84"/>
    <w:rsid w:val="00EF1320"/>
    <w:rsid w:val="00F0274A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7090"/>
    <w:rsid w:val="00F432CD"/>
    <w:rsid w:val="00F4377E"/>
    <w:rsid w:val="00F47423"/>
    <w:rsid w:val="00F50D9F"/>
    <w:rsid w:val="00F5170C"/>
    <w:rsid w:val="00F63E68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2552"/>
    <w:rsid w:val="00FF16CE"/>
    <w:rsid w:val="00FF1CCA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0A58-9C7B-43E0-9702-79E85927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954</Words>
  <Characters>5442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7</cp:revision>
  <cp:lastPrinted>2022-06-24T06:53:00Z</cp:lastPrinted>
  <dcterms:created xsi:type="dcterms:W3CDTF">2023-01-17T11:47:00Z</dcterms:created>
  <dcterms:modified xsi:type="dcterms:W3CDTF">2023-01-23T10:05:00Z</dcterms:modified>
</cp:coreProperties>
</file>