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ECFB5" w14:textId="48C806E8" w:rsidR="005A4733" w:rsidRPr="00C6663D" w:rsidRDefault="005A4733" w:rsidP="005A4733">
      <w:pPr>
        <w:spacing w:after="0"/>
        <w:jc w:val="center"/>
        <w:rPr>
          <w:rFonts w:ascii="Cambria" w:eastAsia="Times New Roman" w:hAnsi="Cambria" w:cs="Arial"/>
          <w:b/>
          <w:bCs/>
          <w:lang w:eastAsia="sk-SK"/>
        </w:rPr>
      </w:pPr>
      <w:r w:rsidRPr="00C6663D">
        <w:rPr>
          <w:rFonts w:ascii="Cambria" w:eastAsia="Times New Roman" w:hAnsi="Cambria" w:cs="Arial"/>
          <w:b/>
          <w:bCs/>
          <w:lang w:eastAsia="sk-SK"/>
        </w:rPr>
        <w:t>Zmluva o</w:t>
      </w:r>
      <w:r w:rsidR="00F01768" w:rsidRPr="00C6663D">
        <w:rPr>
          <w:rFonts w:ascii="Cambria" w:eastAsia="Times New Roman" w:hAnsi="Cambria" w:cs="Arial"/>
          <w:b/>
          <w:bCs/>
          <w:lang w:eastAsia="sk-SK"/>
        </w:rPr>
        <w:t> </w:t>
      </w:r>
      <w:r w:rsidRPr="00C6663D">
        <w:rPr>
          <w:rFonts w:ascii="Cambria" w:eastAsia="Times New Roman" w:hAnsi="Cambria" w:cs="Arial"/>
          <w:b/>
          <w:bCs/>
          <w:lang w:eastAsia="sk-SK"/>
        </w:rPr>
        <w:t>dielo</w:t>
      </w:r>
      <w:r w:rsidR="00F01768" w:rsidRPr="00C6663D">
        <w:rPr>
          <w:rFonts w:ascii="Cambria" w:eastAsia="Times New Roman" w:hAnsi="Cambria" w:cs="Arial"/>
          <w:b/>
          <w:bCs/>
          <w:lang w:eastAsia="sk-SK"/>
        </w:rPr>
        <w:t xml:space="preserve"> </w:t>
      </w:r>
      <w:r w:rsidR="00B07265" w:rsidRPr="00C6663D">
        <w:rPr>
          <w:rFonts w:ascii="Cambria" w:eastAsia="Times New Roman" w:hAnsi="Cambria" w:cs="Arial"/>
          <w:b/>
          <w:bCs/>
          <w:lang w:eastAsia="sk-SK"/>
        </w:rPr>
        <w:t>č.</w:t>
      </w:r>
      <w:r w:rsidR="008C5247" w:rsidRPr="00C6663D">
        <w:rPr>
          <w:rFonts w:ascii="Cambria" w:eastAsia="Times New Roman" w:hAnsi="Cambria" w:cs="Arial"/>
          <w:b/>
          <w:bCs/>
          <w:lang w:eastAsia="sk-SK"/>
        </w:rPr>
        <w:t xml:space="preserve"> C-NBS1-000-077-009</w:t>
      </w:r>
    </w:p>
    <w:p w14:paraId="49865EDD" w14:textId="77777777" w:rsidR="005A4733" w:rsidRPr="00C6663D" w:rsidRDefault="005A4733" w:rsidP="005A4733">
      <w:pPr>
        <w:spacing w:after="0" w:line="240" w:lineRule="auto"/>
        <w:jc w:val="center"/>
        <w:rPr>
          <w:rFonts w:ascii="Cambria" w:eastAsia="Times New Roman" w:hAnsi="Cambria" w:cs="Arial"/>
          <w:sz w:val="22"/>
          <w:szCs w:val="22"/>
          <w:lang w:eastAsia="sk-SK"/>
        </w:rPr>
      </w:pPr>
      <w:r w:rsidRPr="00C6663D">
        <w:rPr>
          <w:rFonts w:ascii="Cambria" w:eastAsia="Times New Roman" w:hAnsi="Cambria" w:cs="Arial"/>
          <w:sz w:val="22"/>
          <w:szCs w:val="22"/>
          <w:lang w:eastAsia="sk-SK"/>
        </w:rPr>
        <w:t xml:space="preserve">uzatvorená podľa § 536 a </w:t>
      </w:r>
      <w:proofErr w:type="spellStart"/>
      <w:r w:rsidRPr="00C6663D">
        <w:rPr>
          <w:rFonts w:ascii="Cambria" w:eastAsia="Times New Roman" w:hAnsi="Cambria" w:cs="Arial"/>
          <w:sz w:val="22"/>
          <w:szCs w:val="22"/>
          <w:lang w:eastAsia="sk-SK"/>
        </w:rPr>
        <w:t>nasl</w:t>
      </w:r>
      <w:proofErr w:type="spellEnd"/>
      <w:r w:rsidRPr="00C6663D">
        <w:rPr>
          <w:rFonts w:ascii="Cambria" w:eastAsia="Times New Roman" w:hAnsi="Cambria" w:cs="Arial"/>
          <w:sz w:val="22"/>
          <w:szCs w:val="22"/>
          <w:lang w:eastAsia="sk-SK"/>
        </w:rPr>
        <w:t xml:space="preserve">. zákona č. 513/1991 Zb. Obchodný zákonník </w:t>
      </w:r>
    </w:p>
    <w:p w14:paraId="42F22EC2" w14:textId="77777777" w:rsidR="005A4733" w:rsidRPr="00C6663D" w:rsidRDefault="005A4733" w:rsidP="005A4733">
      <w:pPr>
        <w:spacing w:after="0" w:line="240" w:lineRule="auto"/>
        <w:jc w:val="center"/>
        <w:rPr>
          <w:rFonts w:ascii="Cambria" w:eastAsia="Times New Roman" w:hAnsi="Cambria" w:cs="Arial"/>
          <w:sz w:val="22"/>
          <w:szCs w:val="22"/>
          <w:lang w:eastAsia="sk-SK"/>
        </w:rPr>
      </w:pPr>
      <w:r w:rsidRPr="00C6663D">
        <w:rPr>
          <w:rFonts w:ascii="Cambria" w:eastAsia="Times New Roman" w:hAnsi="Cambria" w:cs="Arial"/>
          <w:sz w:val="22"/>
          <w:szCs w:val="22"/>
          <w:lang w:eastAsia="sk-SK"/>
        </w:rPr>
        <w:t xml:space="preserve">v znení neskorších predpisov </w:t>
      </w:r>
    </w:p>
    <w:p w14:paraId="5FF8A696" w14:textId="77777777" w:rsidR="005A4733" w:rsidRPr="00C6663D" w:rsidRDefault="005A4733" w:rsidP="005A4733">
      <w:pPr>
        <w:spacing w:after="0" w:line="240" w:lineRule="auto"/>
        <w:jc w:val="center"/>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(ďalej</w:t>
      </w:r>
      <w:r w:rsidRPr="00C6663D">
        <w:rPr>
          <w:rFonts w:ascii="Cambria" w:eastAsia="Times New Roman" w:hAnsi="Cambria" w:cs="Arial"/>
          <w:spacing w:val="50"/>
          <w:sz w:val="22"/>
          <w:szCs w:val="22"/>
          <w:lang w:eastAsia="sk-SK"/>
        </w:rPr>
        <w:t xml:space="preserve"> </w:t>
      </w:r>
      <w:r w:rsidRPr="00C6663D">
        <w:rPr>
          <w:rFonts w:ascii="Cambria" w:eastAsia="Times New Roman" w:hAnsi="Cambria" w:cs="Arial"/>
          <w:spacing w:val="-1"/>
          <w:sz w:val="22"/>
          <w:szCs w:val="22"/>
          <w:lang w:eastAsia="sk-SK"/>
        </w:rPr>
        <w:t>len</w:t>
      </w:r>
      <w:r w:rsidRPr="00C6663D">
        <w:rPr>
          <w:rFonts w:ascii="Cambria" w:eastAsia="Times New Roman" w:hAnsi="Cambria" w:cs="Arial"/>
          <w:spacing w:val="1"/>
          <w:sz w:val="22"/>
          <w:szCs w:val="22"/>
          <w:lang w:eastAsia="sk-SK"/>
        </w:rPr>
        <w:t xml:space="preserve"> </w:t>
      </w:r>
      <w:r w:rsidRPr="00C6663D">
        <w:rPr>
          <w:rFonts w:ascii="Cambria" w:eastAsia="Times New Roman" w:hAnsi="Cambria" w:cs="Arial"/>
          <w:spacing w:val="-1"/>
          <w:sz w:val="22"/>
          <w:szCs w:val="22"/>
          <w:lang w:eastAsia="sk-SK"/>
        </w:rPr>
        <w:t xml:space="preserve">„zmluva“) </w:t>
      </w:r>
    </w:p>
    <w:p w14:paraId="611BA7B9" w14:textId="77777777" w:rsidR="005A4733" w:rsidRPr="00C6663D" w:rsidRDefault="005A4733" w:rsidP="005A4733">
      <w:pPr>
        <w:tabs>
          <w:tab w:val="left" w:pos="567"/>
        </w:tabs>
        <w:kinsoku w:val="0"/>
        <w:overflowPunct w:val="0"/>
        <w:spacing w:after="0"/>
        <w:ind w:right="-22"/>
        <w:jc w:val="center"/>
        <w:rPr>
          <w:rFonts w:ascii="Cambria" w:eastAsia="Times New Roman" w:hAnsi="Cambria" w:cs="Arial"/>
          <w:sz w:val="22"/>
          <w:szCs w:val="22"/>
          <w:lang w:eastAsia="sk-SK"/>
        </w:rPr>
      </w:pPr>
    </w:p>
    <w:p w14:paraId="7CFE5F3C" w14:textId="77777777" w:rsidR="003C6F15" w:rsidRPr="00C6663D" w:rsidRDefault="003C6F15" w:rsidP="005A4733">
      <w:pPr>
        <w:tabs>
          <w:tab w:val="left" w:pos="567"/>
        </w:tabs>
        <w:kinsoku w:val="0"/>
        <w:overflowPunct w:val="0"/>
        <w:spacing w:after="0"/>
        <w:ind w:right="-22"/>
        <w:jc w:val="center"/>
        <w:rPr>
          <w:rFonts w:ascii="Cambria" w:eastAsia="Times New Roman" w:hAnsi="Cambria" w:cs="Arial"/>
          <w:b/>
          <w:bCs/>
          <w:spacing w:val="-1"/>
          <w:sz w:val="22"/>
          <w:szCs w:val="22"/>
          <w:lang w:eastAsia="sk-SK"/>
        </w:rPr>
      </w:pPr>
      <w:r w:rsidRPr="00C6663D">
        <w:rPr>
          <w:rFonts w:ascii="Cambria" w:eastAsia="Times New Roman" w:hAnsi="Cambria" w:cs="Arial"/>
          <w:b/>
          <w:sz w:val="22"/>
          <w:szCs w:val="22"/>
          <w:lang w:eastAsia="sk-SK"/>
        </w:rPr>
        <w:t>Článok I.</w:t>
      </w:r>
    </w:p>
    <w:p w14:paraId="45988ABD" w14:textId="77777777" w:rsidR="005A4733" w:rsidRPr="00C6663D" w:rsidRDefault="003C6F15" w:rsidP="00484231">
      <w:pPr>
        <w:tabs>
          <w:tab w:val="left" w:pos="567"/>
        </w:tabs>
        <w:kinsoku w:val="0"/>
        <w:overflowPunct w:val="0"/>
        <w:spacing w:after="100"/>
        <w:ind w:right="-22"/>
        <w:jc w:val="center"/>
        <w:rPr>
          <w:rFonts w:ascii="Cambria" w:eastAsia="Times New Roman" w:hAnsi="Cambria" w:cs="Arial"/>
          <w:b/>
          <w:bCs/>
          <w:spacing w:val="-1"/>
          <w:sz w:val="22"/>
          <w:szCs w:val="22"/>
          <w:lang w:eastAsia="sk-SK"/>
        </w:rPr>
      </w:pPr>
      <w:r w:rsidRPr="00C6663D">
        <w:rPr>
          <w:rFonts w:ascii="Cambria" w:eastAsia="Times New Roman" w:hAnsi="Cambria" w:cs="Arial"/>
          <w:b/>
          <w:bCs/>
          <w:spacing w:val="-1"/>
          <w:sz w:val="22"/>
          <w:szCs w:val="22"/>
          <w:lang w:eastAsia="sk-SK"/>
        </w:rPr>
        <w:t>Zmluvné strany</w:t>
      </w:r>
    </w:p>
    <w:p w14:paraId="080F5DF0" w14:textId="77777777" w:rsidR="005A4733" w:rsidRPr="00C6663D" w:rsidRDefault="005A4733" w:rsidP="00874F58">
      <w:pPr>
        <w:widowControl w:val="0"/>
        <w:numPr>
          <w:ilvl w:val="0"/>
          <w:numId w:val="2"/>
        </w:numPr>
        <w:tabs>
          <w:tab w:val="left" w:pos="-3544"/>
          <w:tab w:val="left" w:pos="-2268"/>
        </w:tabs>
        <w:kinsoku w:val="0"/>
        <w:overflowPunct w:val="0"/>
        <w:autoSpaceDE w:val="0"/>
        <w:autoSpaceDN w:val="0"/>
        <w:adjustRightInd w:val="0"/>
        <w:spacing w:after="0" w:line="240" w:lineRule="auto"/>
        <w:ind w:left="426" w:right="-22" w:hanging="426"/>
        <w:jc w:val="both"/>
        <w:rPr>
          <w:rFonts w:ascii="Cambria" w:eastAsia="Times New Roman" w:hAnsi="Cambria" w:cs="Arial"/>
          <w:spacing w:val="-1"/>
          <w:sz w:val="22"/>
          <w:szCs w:val="22"/>
          <w:lang w:eastAsia="sk-SK"/>
        </w:rPr>
      </w:pPr>
      <w:r w:rsidRPr="00C6663D">
        <w:rPr>
          <w:rFonts w:ascii="Cambria" w:eastAsia="Times New Roman" w:hAnsi="Cambria" w:cs="Arial"/>
          <w:b/>
          <w:bCs/>
          <w:spacing w:val="-1"/>
          <w:sz w:val="22"/>
          <w:szCs w:val="22"/>
          <w:lang w:eastAsia="sk-SK"/>
        </w:rPr>
        <w:t>Objednávateľ:</w:t>
      </w:r>
    </w:p>
    <w:p w14:paraId="50937B88" w14:textId="77777777" w:rsidR="005A4733" w:rsidRPr="00C6663D" w:rsidRDefault="005A4733" w:rsidP="005A4733">
      <w:pPr>
        <w:tabs>
          <w:tab w:val="left" w:pos="567"/>
          <w:tab w:val="left" w:pos="2835"/>
        </w:tabs>
        <w:kinsoku w:val="0"/>
        <w:overflowPunct w:val="0"/>
        <w:spacing w:after="0"/>
        <w:ind w:right="-22"/>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Názov:</w:t>
      </w:r>
      <w:r w:rsidRPr="00C6663D">
        <w:rPr>
          <w:rFonts w:ascii="Cambria" w:eastAsia="Times New Roman" w:hAnsi="Cambria" w:cs="Arial"/>
          <w:spacing w:val="-1"/>
          <w:sz w:val="22"/>
          <w:szCs w:val="22"/>
          <w:lang w:eastAsia="sk-SK"/>
        </w:rPr>
        <w:tab/>
      </w:r>
      <w:r w:rsidRPr="00C6663D">
        <w:rPr>
          <w:rFonts w:ascii="Cambria" w:eastAsia="Times New Roman" w:hAnsi="Cambria" w:cs="Arial"/>
          <w:b/>
          <w:bCs/>
          <w:spacing w:val="-1"/>
          <w:sz w:val="22"/>
          <w:szCs w:val="22"/>
          <w:lang w:eastAsia="sk-SK"/>
        </w:rPr>
        <w:t>Národná banka Slovenska</w:t>
      </w:r>
    </w:p>
    <w:p w14:paraId="44F6E4DA" w14:textId="41DACC3D" w:rsidR="005A4733" w:rsidRPr="00C6663D" w:rsidRDefault="005A4733" w:rsidP="00C70B9E">
      <w:pPr>
        <w:tabs>
          <w:tab w:val="left" w:pos="2835"/>
          <w:tab w:val="left" w:pos="2977"/>
        </w:tabs>
        <w:kinsoku w:val="0"/>
        <w:overflowPunct w:val="0"/>
        <w:spacing w:after="0"/>
        <w:ind w:right="-22"/>
        <w:rPr>
          <w:rFonts w:ascii="Cambria" w:eastAsia="Times New Roman" w:hAnsi="Cambria" w:cs="Arial"/>
          <w:spacing w:val="39"/>
          <w:sz w:val="22"/>
          <w:szCs w:val="22"/>
          <w:lang w:eastAsia="sk-SK"/>
        </w:rPr>
      </w:pPr>
      <w:r w:rsidRPr="00C6663D">
        <w:rPr>
          <w:rFonts w:ascii="Cambria" w:eastAsia="Times New Roman" w:hAnsi="Cambria" w:cs="Arial"/>
          <w:spacing w:val="-1"/>
          <w:sz w:val="22"/>
          <w:szCs w:val="22"/>
          <w:lang w:eastAsia="sk-SK"/>
        </w:rPr>
        <w:t>Sídlo:</w:t>
      </w:r>
      <w:r w:rsidRPr="00C6663D">
        <w:rPr>
          <w:rFonts w:ascii="Cambria" w:eastAsia="Times New Roman" w:hAnsi="Cambria" w:cs="Arial"/>
          <w:spacing w:val="-1"/>
          <w:sz w:val="22"/>
          <w:szCs w:val="22"/>
          <w:lang w:eastAsia="sk-SK"/>
        </w:rPr>
        <w:tab/>
        <w:t>Imricha</w:t>
      </w:r>
      <w:r w:rsidRPr="00C6663D">
        <w:rPr>
          <w:rFonts w:ascii="Cambria" w:eastAsia="Times New Roman" w:hAnsi="Cambria" w:cs="Arial"/>
          <w:sz w:val="22"/>
          <w:szCs w:val="22"/>
          <w:lang w:eastAsia="sk-SK"/>
        </w:rPr>
        <w:t xml:space="preserve"> </w:t>
      </w:r>
      <w:proofErr w:type="spellStart"/>
      <w:r w:rsidRPr="00C6663D">
        <w:rPr>
          <w:rFonts w:ascii="Cambria" w:eastAsia="Times New Roman" w:hAnsi="Cambria" w:cs="Arial"/>
          <w:spacing w:val="-1"/>
          <w:sz w:val="22"/>
          <w:szCs w:val="22"/>
          <w:lang w:eastAsia="sk-SK"/>
        </w:rPr>
        <w:t>Karvaša</w:t>
      </w:r>
      <w:proofErr w:type="spellEnd"/>
      <w:r w:rsidRPr="00C6663D">
        <w:rPr>
          <w:rFonts w:ascii="Cambria" w:eastAsia="Times New Roman" w:hAnsi="Cambria" w:cs="Arial"/>
          <w:sz w:val="22"/>
          <w:szCs w:val="22"/>
          <w:lang w:eastAsia="sk-SK"/>
        </w:rPr>
        <w:t xml:space="preserve"> 1, 813</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z w:val="22"/>
          <w:szCs w:val="22"/>
          <w:lang w:eastAsia="sk-SK"/>
        </w:rPr>
        <w:t>25</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pacing w:val="-1"/>
          <w:sz w:val="22"/>
          <w:szCs w:val="22"/>
          <w:lang w:eastAsia="sk-SK"/>
        </w:rPr>
        <w:t>Bratislava</w:t>
      </w:r>
      <w:r w:rsidRPr="00C6663D">
        <w:rPr>
          <w:rFonts w:ascii="Cambria" w:eastAsia="Times New Roman" w:hAnsi="Cambria" w:cs="Arial"/>
          <w:spacing w:val="39"/>
          <w:sz w:val="22"/>
          <w:szCs w:val="22"/>
          <w:lang w:eastAsia="sk-SK"/>
        </w:rPr>
        <w:t xml:space="preserve"> </w:t>
      </w:r>
    </w:p>
    <w:p w14:paraId="4EB64DDF" w14:textId="7CAC8408" w:rsidR="005A4733" w:rsidRPr="00C6663D" w:rsidRDefault="005A4733" w:rsidP="00163318">
      <w:pPr>
        <w:tabs>
          <w:tab w:val="left" w:pos="2835"/>
        </w:tabs>
        <w:kinsoku w:val="0"/>
        <w:overflowPunct w:val="0"/>
        <w:spacing w:after="0"/>
        <w:ind w:left="2835" w:right="-22" w:hanging="2835"/>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Zastúpený:</w:t>
      </w:r>
      <w:r w:rsidRPr="00C6663D">
        <w:rPr>
          <w:rFonts w:ascii="Cambria" w:eastAsia="Times New Roman" w:hAnsi="Cambria" w:cs="Arial"/>
          <w:spacing w:val="-1"/>
          <w:sz w:val="22"/>
          <w:szCs w:val="22"/>
          <w:lang w:eastAsia="sk-SK"/>
        </w:rPr>
        <w:tab/>
      </w:r>
      <w:r w:rsidR="00346C3F" w:rsidRPr="00C6663D">
        <w:rPr>
          <w:rFonts w:ascii="Cambria" w:hAnsi="Cambria" w:cs="Arial"/>
          <w:sz w:val="22"/>
          <w:szCs w:val="22"/>
        </w:rPr>
        <w:t>&lt;</w:t>
      </w:r>
      <w:r w:rsidR="00346C3F" w:rsidRPr="00C6663D">
        <w:rPr>
          <w:rFonts w:ascii="Cambria" w:hAnsi="Cambria" w:cs="Arial"/>
          <w:color w:val="00B0F0"/>
          <w:sz w:val="22"/>
          <w:szCs w:val="22"/>
        </w:rPr>
        <w:t>vyplní VO</w:t>
      </w:r>
      <w:r w:rsidR="00346C3F" w:rsidRPr="00C6663D">
        <w:rPr>
          <w:rFonts w:ascii="Cambria" w:hAnsi="Cambria" w:cs="Arial"/>
          <w:sz w:val="22"/>
          <w:szCs w:val="22"/>
        </w:rPr>
        <w:t>&gt;</w:t>
      </w:r>
    </w:p>
    <w:p w14:paraId="42D63336" w14:textId="77777777" w:rsidR="005A4733" w:rsidRPr="00C6663D" w:rsidRDefault="005A4733" w:rsidP="005A4733">
      <w:pPr>
        <w:tabs>
          <w:tab w:val="left" w:pos="567"/>
          <w:tab w:val="left" w:pos="2835"/>
        </w:tabs>
        <w:kinsoku w:val="0"/>
        <w:overflowPunct w:val="0"/>
        <w:spacing w:after="0"/>
        <w:ind w:right="-22"/>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Oprávnený rokovať vo veciach zmluvy:</w:t>
      </w:r>
    </w:p>
    <w:p w14:paraId="531D73BE" w14:textId="63CBE0F6" w:rsidR="00F52B0E" w:rsidRPr="00C6663D" w:rsidRDefault="00F52B0E" w:rsidP="00163318">
      <w:pPr>
        <w:tabs>
          <w:tab w:val="left" w:pos="2835"/>
        </w:tabs>
        <w:kinsoku w:val="0"/>
        <w:overflowPunct w:val="0"/>
        <w:spacing w:after="0"/>
        <w:ind w:left="2835" w:right="-22" w:hanging="2835"/>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ab/>
      </w:r>
      <w:r w:rsidR="00346C3F" w:rsidRPr="00C6663D">
        <w:rPr>
          <w:rFonts w:ascii="Cambria" w:hAnsi="Cambria" w:cs="Arial"/>
          <w:sz w:val="22"/>
          <w:szCs w:val="22"/>
        </w:rPr>
        <w:t>&lt;</w:t>
      </w:r>
      <w:r w:rsidR="00346C3F" w:rsidRPr="00C6663D">
        <w:rPr>
          <w:rFonts w:ascii="Cambria" w:hAnsi="Cambria" w:cs="Arial"/>
          <w:color w:val="00B0F0"/>
          <w:sz w:val="22"/>
          <w:szCs w:val="22"/>
        </w:rPr>
        <w:t>vyplní VO</w:t>
      </w:r>
      <w:r w:rsidR="00346C3F" w:rsidRPr="00C6663D">
        <w:rPr>
          <w:rFonts w:ascii="Cambria" w:hAnsi="Cambria" w:cs="Arial"/>
          <w:sz w:val="22"/>
          <w:szCs w:val="22"/>
        </w:rPr>
        <w:t>&gt;</w:t>
      </w:r>
    </w:p>
    <w:p w14:paraId="384C5291" w14:textId="4A0D531C" w:rsidR="005A4733" w:rsidRPr="00C6663D" w:rsidRDefault="005A4733" w:rsidP="00F52B0E">
      <w:pPr>
        <w:tabs>
          <w:tab w:val="left" w:pos="567"/>
          <w:tab w:val="left" w:pos="2835"/>
        </w:tabs>
        <w:kinsoku w:val="0"/>
        <w:overflowPunct w:val="0"/>
        <w:spacing w:after="0"/>
        <w:ind w:right="-22"/>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Oprávnený rokovať vo veciach technických:</w:t>
      </w:r>
    </w:p>
    <w:p w14:paraId="7F9F6FEF" w14:textId="5F9B3D13" w:rsidR="00F52B0E" w:rsidRPr="00C6663D" w:rsidRDefault="005A4733" w:rsidP="00F01768">
      <w:pPr>
        <w:kinsoku w:val="0"/>
        <w:overflowPunct w:val="0"/>
        <w:spacing w:after="0"/>
        <w:ind w:left="2835" w:right="-22" w:hanging="2835"/>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ab/>
      </w:r>
      <w:r w:rsidR="00346C3F" w:rsidRPr="00C6663D">
        <w:rPr>
          <w:rFonts w:ascii="Cambria" w:hAnsi="Cambria" w:cs="Arial"/>
          <w:sz w:val="22"/>
          <w:szCs w:val="22"/>
        </w:rPr>
        <w:t>&lt;</w:t>
      </w:r>
      <w:r w:rsidR="00346C3F" w:rsidRPr="00C6663D">
        <w:rPr>
          <w:rFonts w:ascii="Cambria" w:hAnsi="Cambria" w:cs="Arial"/>
          <w:color w:val="00B0F0"/>
          <w:sz w:val="22"/>
          <w:szCs w:val="22"/>
        </w:rPr>
        <w:t>vyplní VO</w:t>
      </w:r>
      <w:r w:rsidR="00346C3F" w:rsidRPr="00C6663D">
        <w:rPr>
          <w:rFonts w:ascii="Cambria" w:hAnsi="Cambria" w:cs="Arial"/>
          <w:sz w:val="22"/>
          <w:szCs w:val="22"/>
        </w:rPr>
        <w:t>&gt;</w:t>
      </w:r>
    </w:p>
    <w:p w14:paraId="4F280D47" w14:textId="783FAB23" w:rsidR="005A4733" w:rsidRPr="00C6663D" w:rsidRDefault="00F52B0E" w:rsidP="003C6F15">
      <w:pPr>
        <w:tabs>
          <w:tab w:val="left" w:pos="2835"/>
        </w:tabs>
        <w:kinsoku w:val="0"/>
        <w:overflowPunct w:val="0"/>
        <w:spacing w:after="0"/>
        <w:ind w:right="-22"/>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ab/>
      </w:r>
      <w:r w:rsidR="00346C3F" w:rsidRPr="00C6663D">
        <w:rPr>
          <w:rFonts w:ascii="Cambria" w:hAnsi="Cambria" w:cs="Arial"/>
          <w:sz w:val="22"/>
          <w:szCs w:val="22"/>
        </w:rPr>
        <w:t>&lt;</w:t>
      </w:r>
      <w:r w:rsidR="00346C3F" w:rsidRPr="00C6663D">
        <w:rPr>
          <w:rFonts w:ascii="Cambria" w:hAnsi="Cambria" w:cs="Arial"/>
          <w:color w:val="00B0F0"/>
          <w:sz w:val="22"/>
          <w:szCs w:val="22"/>
        </w:rPr>
        <w:t>vyplní VO</w:t>
      </w:r>
      <w:r w:rsidR="00346C3F" w:rsidRPr="00C6663D">
        <w:rPr>
          <w:rFonts w:ascii="Cambria" w:hAnsi="Cambria" w:cs="Arial"/>
          <w:sz w:val="22"/>
          <w:szCs w:val="22"/>
        </w:rPr>
        <w:t>&gt;</w:t>
      </w:r>
    </w:p>
    <w:p w14:paraId="4E92331C" w14:textId="77777777" w:rsidR="005A4733" w:rsidRPr="00C6663D" w:rsidRDefault="005A4733" w:rsidP="005A4733">
      <w:pPr>
        <w:tabs>
          <w:tab w:val="left" w:pos="567"/>
          <w:tab w:val="left" w:pos="2835"/>
        </w:tabs>
        <w:kinsoku w:val="0"/>
        <w:overflowPunct w:val="0"/>
        <w:spacing w:after="0"/>
        <w:ind w:right="-22"/>
        <w:jc w:val="both"/>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IČO:</w:t>
      </w:r>
      <w:r w:rsidRPr="00C6663D">
        <w:rPr>
          <w:rFonts w:ascii="Cambria" w:eastAsia="Times New Roman" w:hAnsi="Cambria" w:cs="Arial"/>
          <w:spacing w:val="-1"/>
          <w:sz w:val="22"/>
          <w:szCs w:val="22"/>
          <w:lang w:eastAsia="sk-SK"/>
        </w:rPr>
        <w:tab/>
      </w:r>
      <w:r w:rsidRPr="00C6663D">
        <w:rPr>
          <w:rFonts w:ascii="Cambria" w:eastAsia="Times New Roman" w:hAnsi="Cambria" w:cs="Arial"/>
          <w:spacing w:val="-1"/>
          <w:sz w:val="22"/>
          <w:szCs w:val="22"/>
          <w:lang w:eastAsia="sk-SK"/>
        </w:rPr>
        <w:tab/>
      </w:r>
      <w:r w:rsidRPr="00C6663D">
        <w:rPr>
          <w:rFonts w:ascii="Cambria" w:eastAsia="Times New Roman" w:hAnsi="Cambria" w:cs="Arial"/>
          <w:sz w:val="22"/>
          <w:szCs w:val="22"/>
          <w:lang w:eastAsia="sk-SK"/>
        </w:rPr>
        <w:t xml:space="preserve">30 </w:t>
      </w:r>
      <w:r w:rsidRPr="00C6663D">
        <w:rPr>
          <w:rFonts w:ascii="Cambria" w:eastAsia="Times New Roman" w:hAnsi="Cambria" w:cs="Arial"/>
          <w:spacing w:val="-1"/>
          <w:sz w:val="22"/>
          <w:szCs w:val="22"/>
          <w:lang w:eastAsia="sk-SK"/>
        </w:rPr>
        <w:t>844</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789</w:t>
      </w:r>
    </w:p>
    <w:p w14:paraId="59BF9C9A" w14:textId="77777777" w:rsidR="005A4733" w:rsidRPr="00C6663D" w:rsidRDefault="005A4733" w:rsidP="005A4733">
      <w:pPr>
        <w:tabs>
          <w:tab w:val="left" w:pos="567"/>
          <w:tab w:val="left" w:pos="2835"/>
        </w:tabs>
        <w:kinsoku w:val="0"/>
        <w:overflowPunct w:val="0"/>
        <w:spacing w:after="0"/>
        <w:ind w:right="-22"/>
        <w:jc w:val="both"/>
        <w:rPr>
          <w:rFonts w:ascii="Cambria" w:eastAsia="Times New Roman" w:hAnsi="Cambria" w:cs="Arial"/>
          <w:spacing w:val="-1"/>
          <w:sz w:val="22"/>
          <w:szCs w:val="22"/>
          <w:lang w:eastAsia="sk-SK"/>
        </w:rPr>
      </w:pPr>
      <w:r w:rsidRPr="00C6663D">
        <w:rPr>
          <w:rFonts w:ascii="Cambria" w:eastAsia="Times New Roman" w:hAnsi="Cambria" w:cs="Arial"/>
          <w:sz w:val="22"/>
          <w:szCs w:val="22"/>
          <w:lang w:eastAsia="sk-SK"/>
        </w:rPr>
        <w:t>IČ</w:t>
      </w:r>
      <w:r w:rsidRPr="00C6663D">
        <w:rPr>
          <w:rFonts w:ascii="Cambria" w:eastAsia="Times New Roman" w:hAnsi="Cambria" w:cs="Arial"/>
          <w:spacing w:val="-1"/>
          <w:sz w:val="22"/>
          <w:szCs w:val="22"/>
          <w:lang w:eastAsia="sk-SK"/>
        </w:rPr>
        <w:t xml:space="preserve"> </w:t>
      </w:r>
      <w:r w:rsidRPr="00C6663D">
        <w:rPr>
          <w:rFonts w:ascii="Cambria" w:eastAsia="Times New Roman" w:hAnsi="Cambria" w:cs="Arial"/>
          <w:spacing w:val="-2"/>
          <w:sz w:val="22"/>
          <w:szCs w:val="22"/>
          <w:lang w:eastAsia="sk-SK"/>
        </w:rPr>
        <w:t>DPH:</w:t>
      </w:r>
      <w:r w:rsidRPr="00C6663D">
        <w:rPr>
          <w:rFonts w:ascii="Cambria" w:eastAsia="Times New Roman" w:hAnsi="Cambria" w:cs="Arial"/>
          <w:spacing w:val="-2"/>
          <w:sz w:val="22"/>
          <w:szCs w:val="22"/>
          <w:lang w:eastAsia="sk-SK"/>
        </w:rPr>
        <w:tab/>
      </w:r>
      <w:r w:rsidRPr="00C6663D">
        <w:rPr>
          <w:rFonts w:ascii="Cambria" w:eastAsia="Times New Roman" w:hAnsi="Cambria" w:cs="Arial"/>
          <w:spacing w:val="-1"/>
          <w:sz w:val="22"/>
          <w:szCs w:val="22"/>
          <w:lang w:eastAsia="sk-SK"/>
        </w:rPr>
        <w:t>SK2020815654</w:t>
      </w:r>
    </w:p>
    <w:p w14:paraId="26E79B36" w14:textId="77777777" w:rsidR="005A4733" w:rsidRPr="00C6663D" w:rsidRDefault="005A4733" w:rsidP="005A4733">
      <w:pPr>
        <w:tabs>
          <w:tab w:val="left" w:pos="567"/>
          <w:tab w:val="left" w:pos="2835"/>
        </w:tabs>
        <w:kinsoku w:val="0"/>
        <w:overflowPunct w:val="0"/>
        <w:spacing w:after="0"/>
        <w:ind w:right="-22"/>
        <w:jc w:val="both"/>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DIČ:</w:t>
      </w:r>
      <w:r w:rsidRPr="00C6663D">
        <w:rPr>
          <w:rFonts w:ascii="Cambria" w:eastAsia="Times New Roman" w:hAnsi="Cambria" w:cs="Arial"/>
          <w:spacing w:val="-1"/>
          <w:sz w:val="22"/>
          <w:szCs w:val="22"/>
          <w:lang w:eastAsia="sk-SK"/>
        </w:rPr>
        <w:tab/>
      </w:r>
      <w:r w:rsidRPr="00C6663D">
        <w:rPr>
          <w:rFonts w:ascii="Cambria" w:eastAsia="Times New Roman" w:hAnsi="Cambria" w:cs="Arial"/>
          <w:spacing w:val="-1"/>
          <w:sz w:val="22"/>
          <w:szCs w:val="22"/>
          <w:lang w:eastAsia="sk-SK"/>
        </w:rPr>
        <w:tab/>
        <w:t>2020815654</w:t>
      </w:r>
    </w:p>
    <w:p w14:paraId="1E3A233D" w14:textId="77777777" w:rsidR="005A4733" w:rsidRPr="00C6663D" w:rsidRDefault="005A4733" w:rsidP="005A4733">
      <w:pPr>
        <w:tabs>
          <w:tab w:val="left" w:pos="567"/>
          <w:tab w:val="left" w:pos="2835"/>
        </w:tabs>
        <w:kinsoku w:val="0"/>
        <w:overflowPunct w:val="0"/>
        <w:spacing w:after="0"/>
        <w:ind w:right="-22"/>
        <w:jc w:val="both"/>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Bankové</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pacing w:val="-1"/>
          <w:sz w:val="22"/>
          <w:szCs w:val="22"/>
          <w:lang w:eastAsia="sk-SK"/>
        </w:rPr>
        <w:t>spojenie.</w:t>
      </w:r>
      <w:r w:rsidRPr="00C6663D">
        <w:rPr>
          <w:rFonts w:ascii="Cambria" w:eastAsia="Times New Roman" w:hAnsi="Cambria" w:cs="Arial"/>
          <w:spacing w:val="-1"/>
          <w:sz w:val="22"/>
          <w:szCs w:val="22"/>
          <w:lang w:eastAsia="sk-SK"/>
        </w:rPr>
        <w:tab/>
        <w:t>Národná</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banka</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Slovenska</w:t>
      </w:r>
    </w:p>
    <w:p w14:paraId="37668C9D" w14:textId="77777777" w:rsidR="005A4733" w:rsidRPr="00C6663D" w:rsidRDefault="005A4733" w:rsidP="005A4733">
      <w:pPr>
        <w:tabs>
          <w:tab w:val="left" w:pos="567"/>
          <w:tab w:val="left" w:pos="2835"/>
          <w:tab w:val="left" w:pos="2977"/>
        </w:tabs>
        <w:kinsoku w:val="0"/>
        <w:overflowPunct w:val="0"/>
        <w:spacing w:after="0"/>
        <w:ind w:right="-22"/>
        <w:jc w:val="both"/>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Číslo</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účtu v tvare IBAN:</w:t>
      </w:r>
      <w:r w:rsidRPr="00C6663D">
        <w:rPr>
          <w:rFonts w:ascii="Cambria" w:eastAsia="Times New Roman" w:hAnsi="Cambria" w:cs="Arial"/>
          <w:spacing w:val="-1"/>
          <w:sz w:val="22"/>
          <w:szCs w:val="22"/>
          <w:lang w:eastAsia="sk-SK"/>
        </w:rPr>
        <w:tab/>
      </w:r>
      <w:r w:rsidRPr="00C6663D">
        <w:rPr>
          <w:rFonts w:ascii="Cambria" w:eastAsia="Times New Roman" w:hAnsi="Cambria" w:cs="Arial"/>
          <w:sz w:val="22"/>
          <w:szCs w:val="22"/>
          <w:lang w:eastAsia="sk-SK"/>
        </w:rPr>
        <w:t>SK07 0720 0000 0000 0000 1919</w:t>
      </w:r>
    </w:p>
    <w:p w14:paraId="742D3860" w14:textId="77777777" w:rsidR="005A4733" w:rsidRPr="00C6663D" w:rsidRDefault="005A4733" w:rsidP="005A4733">
      <w:pPr>
        <w:tabs>
          <w:tab w:val="left" w:pos="567"/>
        </w:tabs>
        <w:kinsoku w:val="0"/>
        <w:overflowPunct w:val="0"/>
        <w:spacing w:after="0"/>
        <w:ind w:right="-22"/>
        <w:jc w:val="both"/>
        <w:rPr>
          <w:rFonts w:ascii="Cambria" w:eastAsia="Times New Roman" w:hAnsi="Cambria" w:cs="Arial"/>
          <w:sz w:val="22"/>
          <w:szCs w:val="22"/>
          <w:lang w:eastAsia="sk-SK"/>
        </w:rPr>
      </w:pPr>
      <w:r w:rsidRPr="00C6663D">
        <w:rPr>
          <w:rFonts w:ascii="Cambria" w:eastAsia="Times New Roman" w:hAnsi="Cambria" w:cs="Arial"/>
          <w:spacing w:val="-1"/>
          <w:sz w:val="22"/>
          <w:szCs w:val="22"/>
          <w:lang w:eastAsia="sk-SK"/>
        </w:rPr>
        <w:t>NBS je zriadená zákonom NR SR č. 566/1992 Zb. o Národnej banke Slovenska v znení neskorších predpisov</w:t>
      </w:r>
    </w:p>
    <w:p w14:paraId="05D8B6CF" w14:textId="77777777" w:rsidR="005A4733" w:rsidRPr="00C6663D" w:rsidRDefault="005A4733" w:rsidP="005A4733">
      <w:pPr>
        <w:tabs>
          <w:tab w:val="left" w:pos="567"/>
        </w:tabs>
        <w:kinsoku w:val="0"/>
        <w:overflowPunct w:val="0"/>
        <w:spacing w:after="0"/>
        <w:ind w:right="-22"/>
        <w:jc w:val="both"/>
        <w:rPr>
          <w:rFonts w:ascii="Cambria" w:eastAsia="Times New Roman" w:hAnsi="Cambria" w:cs="Arial"/>
          <w:spacing w:val="-1"/>
          <w:sz w:val="22"/>
          <w:szCs w:val="22"/>
          <w:lang w:eastAsia="sk-SK"/>
        </w:rPr>
      </w:pPr>
    </w:p>
    <w:p w14:paraId="65E9E775" w14:textId="5179AF83" w:rsidR="005A4733" w:rsidRPr="00C6663D" w:rsidRDefault="005A4733" w:rsidP="005A4733">
      <w:pPr>
        <w:tabs>
          <w:tab w:val="left" w:pos="567"/>
        </w:tabs>
        <w:kinsoku w:val="0"/>
        <w:overflowPunct w:val="0"/>
        <w:spacing w:after="0"/>
        <w:ind w:right="-22"/>
        <w:jc w:val="both"/>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(ďalej</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len</w:t>
      </w:r>
      <w:r w:rsidRPr="00C6663D">
        <w:rPr>
          <w:rFonts w:ascii="Cambria" w:eastAsia="Times New Roman" w:hAnsi="Cambria" w:cs="Arial"/>
          <w:sz w:val="22"/>
          <w:szCs w:val="22"/>
          <w:lang w:eastAsia="sk-SK"/>
        </w:rPr>
        <w:t xml:space="preserve"> </w:t>
      </w:r>
      <w:r w:rsidR="00CF0E31" w:rsidRPr="00C6663D">
        <w:rPr>
          <w:rFonts w:ascii="Cambria" w:eastAsia="Times New Roman" w:hAnsi="Cambria" w:cs="Arial"/>
          <w:spacing w:val="-1"/>
          <w:sz w:val="22"/>
          <w:szCs w:val="22"/>
          <w:lang w:eastAsia="sk-SK"/>
        </w:rPr>
        <w:t>„objednávateľ“</w:t>
      </w:r>
      <w:r w:rsidRPr="00C6663D">
        <w:rPr>
          <w:rFonts w:ascii="Cambria" w:eastAsia="Times New Roman" w:hAnsi="Cambria" w:cs="Arial"/>
          <w:spacing w:val="-1"/>
          <w:sz w:val="22"/>
          <w:szCs w:val="22"/>
          <w:lang w:eastAsia="sk-SK"/>
        </w:rPr>
        <w:t>)</w:t>
      </w:r>
    </w:p>
    <w:p w14:paraId="59615F8D" w14:textId="77777777" w:rsidR="005A4733" w:rsidRPr="00C6663D" w:rsidRDefault="005A4733" w:rsidP="005A4733">
      <w:pPr>
        <w:tabs>
          <w:tab w:val="left" w:pos="567"/>
        </w:tabs>
        <w:kinsoku w:val="0"/>
        <w:overflowPunct w:val="0"/>
        <w:spacing w:after="0"/>
        <w:ind w:right="-22"/>
        <w:rPr>
          <w:rFonts w:ascii="Cambria" w:eastAsia="Times New Roman" w:hAnsi="Cambria" w:cs="Arial"/>
          <w:sz w:val="22"/>
          <w:szCs w:val="22"/>
          <w:lang w:eastAsia="sk-SK"/>
        </w:rPr>
      </w:pPr>
    </w:p>
    <w:p w14:paraId="079B7B38" w14:textId="77777777" w:rsidR="005A4733" w:rsidRPr="00C6663D" w:rsidRDefault="005A4733" w:rsidP="00874F58">
      <w:pPr>
        <w:widowControl w:val="0"/>
        <w:numPr>
          <w:ilvl w:val="0"/>
          <w:numId w:val="2"/>
        </w:numPr>
        <w:tabs>
          <w:tab w:val="left" w:pos="-3544"/>
          <w:tab w:val="left" w:pos="-2268"/>
        </w:tabs>
        <w:kinsoku w:val="0"/>
        <w:overflowPunct w:val="0"/>
        <w:autoSpaceDE w:val="0"/>
        <w:autoSpaceDN w:val="0"/>
        <w:adjustRightInd w:val="0"/>
        <w:spacing w:after="0" w:line="240" w:lineRule="auto"/>
        <w:ind w:left="426" w:right="-22" w:hanging="426"/>
        <w:jc w:val="both"/>
        <w:rPr>
          <w:rFonts w:ascii="Cambria" w:eastAsia="Times New Roman" w:hAnsi="Cambria" w:cs="Arial"/>
          <w:b/>
          <w:bCs/>
          <w:spacing w:val="-1"/>
          <w:sz w:val="22"/>
          <w:szCs w:val="22"/>
          <w:lang w:eastAsia="sk-SK"/>
        </w:rPr>
      </w:pPr>
      <w:r w:rsidRPr="00C6663D">
        <w:rPr>
          <w:rFonts w:ascii="Cambria" w:eastAsia="Times New Roman" w:hAnsi="Cambria" w:cs="Arial"/>
          <w:b/>
          <w:bCs/>
          <w:spacing w:val="-1"/>
          <w:sz w:val="22"/>
          <w:szCs w:val="22"/>
          <w:lang w:eastAsia="sk-SK"/>
        </w:rPr>
        <w:t>Zhotoviteľ:</w:t>
      </w:r>
    </w:p>
    <w:p w14:paraId="15CEEDCD" w14:textId="18D00BA9" w:rsidR="002B7A37" w:rsidRPr="00C6663D" w:rsidRDefault="003C6F15" w:rsidP="002B7A37">
      <w:pPr>
        <w:spacing w:after="0"/>
        <w:rPr>
          <w:rFonts w:ascii="Cambria" w:hAnsi="Cambria" w:cs="Arial"/>
          <w:sz w:val="22"/>
          <w:szCs w:val="22"/>
        </w:rPr>
      </w:pPr>
      <w:r w:rsidRPr="00C6663D">
        <w:rPr>
          <w:rFonts w:ascii="Cambria" w:hAnsi="Cambria" w:cs="Arial"/>
          <w:sz w:val="22"/>
          <w:szCs w:val="22"/>
        </w:rPr>
        <w:t>Obchodné</w:t>
      </w:r>
      <w:r w:rsidRPr="00C6663D">
        <w:rPr>
          <w:rFonts w:ascii="Cambria" w:hAnsi="Cambria" w:cs="Arial"/>
          <w:spacing w:val="-2"/>
          <w:sz w:val="22"/>
          <w:szCs w:val="22"/>
        </w:rPr>
        <w:t xml:space="preserve"> </w:t>
      </w:r>
      <w:r w:rsidRPr="00C6663D">
        <w:rPr>
          <w:rFonts w:ascii="Cambria" w:hAnsi="Cambria" w:cs="Arial"/>
          <w:sz w:val="22"/>
          <w:szCs w:val="22"/>
        </w:rPr>
        <w:t>meno:</w:t>
      </w:r>
      <w:r w:rsidRPr="00C6663D">
        <w:rPr>
          <w:rFonts w:ascii="Cambria" w:hAnsi="Cambria" w:cs="Arial"/>
          <w:sz w:val="22"/>
          <w:szCs w:val="22"/>
        </w:rPr>
        <w:tab/>
      </w:r>
      <w:r w:rsidR="006C0699" w:rsidRPr="00C6663D">
        <w:rPr>
          <w:rFonts w:ascii="Cambria" w:hAnsi="Cambria" w:cs="Arial"/>
          <w:sz w:val="22"/>
          <w:szCs w:val="22"/>
        </w:rPr>
        <w:tab/>
      </w:r>
      <w:r w:rsidR="00F01768" w:rsidRPr="00C6663D">
        <w:rPr>
          <w:rFonts w:ascii="Cambria" w:hAnsi="Cambria" w:cs="Arial"/>
          <w:sz w:val="22"/>
          <w:szCs w:val="22"/>
        </w:rPr>
        <w:t>&lt;</w:t>
      </w:r>
      <w:r w:rsidR="00F01768" w:rsidRPr="00C6663D">
        <w:rPr>
          <w:rFonts w:ascii="Cambria" w:hAnsi="Cambria" w:cs="Arial"/>
          <w:color w:val="00B0F0"/>
          <w:sz w:val="22"/>
          <w:szCs w:val="22"/>
        </w:rPr>
        <w:t>vyplní uchádzač</w:t>
      </w:r>
      <w:r w:rsidR="00F01768" w:rsidRPr="00C6663D">
        <w:rPr>
          <w:rFonts w:ascii="Cambria" w:hAnsi="Cambria" w:cs="Arial"/>
          <w:sz w:val="22"/>
          <w:szCs w:val="22"/>
        </w:rPr>
        <w:t>&gt;</w:t>
      </w:r>
    </w:p>
    <w:p w14:paraId="208F4A49" w14:textId="005C1D07" w:rsidR="003C6F15" w:rsidRPr="00C6663D" w:rsidRDefault="003C6F15" w:rsidP="002B7A37">
      <w:pPr>
        <w:spacing w:after="0"/>
        <w:ind w:left="2835" w:hanging="2835"/>
        <w:rPr>
          <w:rFonts w:ascii="Cambria" w:hAnsi="Cambria" w:cs="Arial"/>
          <w:sz w:val="22"/>
          <w:szCs w:val="22"/>
        </w:rPr>
      </w:pPr>
      <w:r w:rsidRPr="00C6663D">
        <w:rPr>
          <w:rFonts w:ascii="Cambria" w:hAnsi="Cambria" w:cs="Arial"/>
          <w:sz w:val="22"/>
          <w:szCs w:val="22"/>
        </w:rPr>
        <w:t>Sídlo:</w:t>
      </w:r>
      <w:r w:rsidRPr="00C6663D">
        <w:rPr>
          <w:rFonts w:ascii="Cambria" w:hAnsi="Cambria" w:cs="Arial"/>
          <w:sz w:val="22"/>
          <w:szCs w:val="22"/>
        </w:rPr>
        <w:tab/>
      </w:r>
      <w:r w:rsidR="00F01768" w:rsidRPr="00C6663D">
        <w:rPr>
          <w:rFonts w:ascii="Cambria" w:hAnsi="Cambria" w:cs="Arial"/>
          <w:sz w:val="22"/>
          <w:szCs w:val="22"/>
        </w:rPr>
        <w:t>&lt;</w:t>
      </w:r>
      <w:r w:rsidR="00F01768" w:rsidRPr="00C6663D">
        <w:rPr>
          <w:rFonts w:ascii="Cambria" w:hAnsi="Cambria" w:cs="Arial"/>
          <w:color w:val="00B0F0"/>
          <w:sz w:val="22"/>
          <w:szCs w:val="22"/>
        </w:rPr>
        <w:t>vyplní uchádzač</w:t>
      </w:r>
      <w:r w:rsidR="00F01768" w:rsidRPr="00C6663D">
        <w:rPr>
          <w:rFonts w:ascii="Cambria" w:hAnsi="Cambria" w:cs="Arial"/>
          <w:sz w:val="22"/>
          <w:szCs w:val="22"/>
        </w:rPr>
        <w:t>&gt;</w:t>
      </w:r>
    </w:p>
    <w:p w14:paraId="788C5E13" w14:textId="7BAD558D" w:rsidR="006C0699" w:rsidRPr="00C6663D" w:rsidRDefault="006C0699" w:rsidP="00F01768">
      <w:pPr>
        <w:spacing w:after="0"/>
        <w:ind w:left="2835" w:hanging="2835"/>
        <w:rPr>
          <w:rFonts w:ascii="Cambria" w:hAnsi="Cambria" w:cs="Arial"/>
          <w:sz w:val="22"/>
          <w:szCs w:val="22"/>
        </w:rPr>
      </w:pPr>
      <w:r w:rsidRPr="00C6663D">
        <w:rPr>
          <w:rFonts w:ascii="Cambria" w:hAnsi="Cambria" w:cs="Arial"/>
          <w:sz w:val="22"/>
          <w:szCs w:val="22"/>
        </w:rPr>
        <w:t>Zastúpený:</w:t>
      </w:r>
      <w:r w:rsidRPr="00C6663D">
        <w:rPr>
          <w:rFonts w:ascii="Cambria" w:hAnsi="Cambria" w:cs="Arial"/>
          <w:sz w:val="22"/>
          <w:szCs w:val="22"/>
        </w:rPr>
        <w:tab/>
      </w:r>
      <w:r w:rsidR="00F01768" w:rsidRPr="00C6663D">
        <w:rPr>
          <w:rFonts w:ascii="Cambria" w:hAnsi="Cambria" w:cs="Arial"/>
          <w:sz w:val="22"/>
          <w:szCs w:val="22"/>
        </w:rPr>
        <w:t>&lt;</w:t>
      </w:r>
      <w:r w:rsidR="00F01768" w:rsidRPr="00C6663D">
        <w:rPr>
          <w:rFonts w:ascii="Cambria" w:hAnsi="Cambria" w:cs="Arial"/>
          <w:color w:val="00B0F0"/>
          <w:sz w:val="22"/>
          <w:szCs w:val="22"/>
        </w:rPr>
        <w:t>vyplní uchádzač</w:t>
      </w:r>
      <w:r w:rsidR="00F01768" w:rsidRPr="00C6663D">
        <w:rPr>
          <w:rFonts w:ascii="Cambria" w:hAnsi="Cambria" w:cs="Arial"/>
          <w:sz w:val="22"/>
          <w:szCs w:val="22"/>
        </w:rPr>
        <w:t>&gt;</w:t>
      </w:r>
    </w:p>
    <w:p w14:paraId="340BFBE7" w14:textId="43B7F8AD" w:rsidR="006C0699" w:rsidRPr="00C6663D" w:rsidRDefault="006C0699" w:rsidP="006C0699">
      <w:pPr>
        <w:spacing w:after="0"/>
        <w:rPr>
          <w:rFonts w:ascii="Cambria" w:hAnsi="Cambria" w:cs="Arial"/>
          <w:sz w:val="22"/>
          <w:szCs w:val="22"/>
        </w:rPr>
      </w:pPr>
      <w:r w:rsidRPr="00C6663D">
        <w:rPr>
          <w:rFonts w:ascii="Cambria" w:hAnsi="Cambria" w:cs="Arial"/>
          <w:sz w:val="22"/>
          <w:szCs w:val="22"/>
        </w:rPr>
        <w:t>Oprávnený rokovať</w:t>
      </w:r>
      <w:r w:rsidRPr="00C6663D">
        <w:rPr>
          <w:rFonts w:ascii="Cambria" w:hAnsi="Cambria" w:cs="Arial"/>
          <w:spacing w:val="-3"/>
          <w:sz w:val="22"/>
          <w:szCs w:val="22"/>
        </w:rPr>
        <w:t xml:space="preserve"> </w:t>
      </w:r>
      <w:r w:rsidRPr="00C6663D">
        <w:rPr>
          <w:rFonts w:ascii="Cambria" w:hAnsi="Cambria" w:cs="Arial"/>
          <w:sz w:val="22"/>
          <w:szCs w:val="22"/>
        </w:rPr>
        <w:t>vo veciach</w:t>
      </w:r>
      <w:r w:rsidRPr="00C6663D">
        <w:rPr>
          <w:rFonts w:ascii="Cambria" w:hAnsi="Cambria" w:cs="Arial"/>
          <w:spacing w:val="-3"/>
          <w:sz w:val="22"/>
          <w:szCs w:val="22"/>
        </w:rPr>
        <w:t xml:space="preserve"> </w:t>
      </w:r>
      <w:r w:rsidRPr="00C6663D">
        <w:rPr>
          <w:rFonts w:ascii="Cambria" w:hAnsi="Cambria" w:cs="Arial"/>
          <w:sz w:val="22"/>
          <w:szCs w:val="22"/>
        </w:rPr>
        <w:t>zmluvných:</w:t>
      </w:r>
    </w:p>
    <w:p w14:paraId="03CBD626" w14:textId="3DE3265A" w:rsidR="00F01768" w:rsidRPr="00C6663D" w:rsidRDefault="00F01768" w:rsidP="00F01768">
      <w:pPr>
        <w:spacing w:after="0"/>
        <w:ind w:left="2835"/>
        <w:rPr>
          <w:rFonts w:ascii="Cambria" w:hAnsi="Cambria" w:cs="Arial"/>
          <w:sz w:val="22"/>
          <w:szCs w:val="22"/>
        </w:rPr>
      </w:pPr>
      <w:r w:rsidRPr="00C6663D">
        <w:rPr>
          <w:rFonts w:ascii="Cambria" w:hAnsi="Cambria" w:cs="Arial"/>
          <w:sz w:val="22"/>
          <w:szCs w:val="22"/>
        </w:rPr>
        <w:t>&lt;</w:t>
      </w:r>
      <w:r w:rsidRPr="00C6663D">
        <w:rPr>
          <w:rFonts w:ascii="Cambria" w:hAnsi="Cambria" w:cs="Arial"/>
          <w:color w:val="00B0F0"/>
          <w:sz w:val="22"/>
          <w:szCs w:val="22"/>
        </w:rPr>
        <w:t>vyplní uchádzač</w:t>
      </w:r>
      <w:r w:rsidRPr="00C6663D">
        <w:rPr>
          <w:rFonts w:ascii="Cambria" w:hAnsi="Cambria" w:cs="Arial"/>
          <w:sz w:val="22"/>
          <w:szCs w:val="22"/>
        </w:rPr>
        <w:t>&gt;</w:t>
      </w:r>
    </w:p>
    <w:p w14:paraId="56640A3A" w14:textId="4E432D86" w:rsidR="006C0699" w:rsidRPr="00C6663D" w:rsidRDefault="006C0699" w:rsidP="006C0699">
      <w:pPr>
        <w:spacing w:after="0"/>
        <w:rPr>
          <w:rFonts w:ascii="Cambria" w:hAnsi="Cambria" w:cs="Arial"/>
          <w:sz w:val="22"/>
          <w:szCs w:val="22"/>
        </w:rPr>
      </w:pPr>
      <w:r w:rsidRPr="00C6663D">
        <w:rPr>
          <w:rFonts w:ascii="Cambria" w:hAnsi="Cambria" w:cs="Arial"/>
          <w:sz w:val="22"/>
          <w:szCs w:val="22"/>
        </w:rPr>
        <w:t>Oprávnený rokovať</w:t>
      </w:r>
      <w:r w:rsidRPr="00C6663D">
        <w:rPr>
          <w:rFonts w:ascii="Cambria" w:hAnsi="Cambria" w:cs="Arial"/>
          <w:spacing w:val="-3"/>
          <w:sz w:val="22"/>
          <w:szCs w:val="22"/>
        </w:rPr>
        <w:t xml:space="preserve"> </w:t>
      </w:r>
      <w:r w:rsidRPr="00C6663D">
        <w:rPr>
          <w:rFonts w:ascii="Cambria" w:hAnsi="Cambria" w:cs="Arial"/>
          <w:sz w:val="22"/>
          <w:szCs w:val="22"/>
        </w:rPr>
        <w:t>vo veciach</w:t>
      </w:r>
      <w:r w:rsidRPr="00C6663D">
        <w:rPr>
          <w:rFonts w:ascii="Cambria" w:hAnsi="Cambria" w:cs="Arial"/>
          <w:spacing w:val="-3"/>
          <w:sz w:val="22"/>
          <w:szCs w:val="22"/>
        </w:rPr>
        <w:t xml:space="preserve"> </w:t>
      </w:r>
      <w:r w:rsidRPr="00C6663D">
        <w:rPr>
          <w:rFonts w:ascii="Cambria" w:hAnsi="Cambria" w:cs="Arial"/>
          <w:sz w:val="22"/>
          <w:szCs w:val="22"/>
        </w:rPr>
        <w:t>technických:</w:t>
      </w:r>
    </w:p>
    <w:p w14:paraId="02365DED" w14:textId="7ABE0451" w:rsidR="00F01768" w:rsidRPr="00C6663D" w:rsidRDefault="00F01768" w:rsidP="00F01768">
      <w:pPr>
        <w:spacing w:after="0"/>
        <w:ind w:left="2835"/>
        <w:rPr>
          <w:rFonts w:ascii="Cambria" w:hAnsi="Cambria" w:cs="Arial"/>
          <w:sz w:val="22"/>
          <w:szCs w:val="22"/>
        </w:rPr>
      </w:pPr>
      <w:r w:rsidRPr="00C6663D">
        <w:rPr>
          <w:rFonts w:ascii="Cambria" w:hAnsi="Cambria" w:cs="Arial"/>
          <w:sz w:val="22"/>
          <w:szCs w:val="22"/>
        </w:rPr>
        <w:t>&lt;</w:t>
      </w:r>
      <w:r w:rsidRPr="00C6663D">
        <w:rPr>
          <w:rFonts w:ascii="Cambria" w:hAnsi="Cambria" w:cs="Arial"/>
          <w:color w:val="00B0F0"/>
          <w:sz w:val="22"/>
          <w:szCs w:val="22"/>
        </w:rPr>
        <w:t>vyplní uchádzač</w:t>
      </w:r>
      <w:r w:rsidRPr="00C6663D">
        <w:rPr>
          <w:rFonts w:ascii="Cambria" w:hAnsi="Cambria" w:cs="Arial"/>
          <w:sz w:val="22"/>
          <w:szCs w:val="22"/>
        </w:rPr>
        <w:t>&gt;</w:t>
      </w:r>
    </w:p>
    <w:p w14:paraId="080DFA0E" w14:textId="31D245A6" w:rsidR="006C0699" w:rsidRPr="00C6663D" w:rsidRDefault="006C0699" w:rsidP="006C0699">
      <w:pPr>
        <w:spacing w:after="0"/>
        <w:ind w:left="2835" w:hanging="2835"/>
        <w:rPr>
          <w:rFonts w:ascii="Cambria" w:hAnsi="Cambria" w:cs="Arial"/>
          <w:sz w:val="22"/>
          <w:szCs w:val="22"/>
        </w:rPr>
      </w:pPr>
      <w:r w:rsidRPr="00C6663D">
        <w:rPr>
          <w:rFonts w:ascii="Cambria" w:hAnsi="Cambria" w:cs="Arial"/>
          <w:sz w:val="22"/>
          <w:szCs w:val="22"/>
        </w:rPr>
        <w:t>IČO:</w:t>
      </w:r>
      <w:r w:rsidRPr="00C6663D">
        <w:rPr>
          <w:rFonts w:ascii="Cambria" w:hAnsi="Cambria" w:cs="Arial"/>
          <w:sz w:val="22"/>
          <w:szCs w:val="22"/>
        </w:rPr>
        <w:tab/>
      </w:r>
      <w:r w:rsidR="00F01768" w:rsidRPr="00C6663D">
        <w:rPr>
          <w:rFonts w:ascii="Cambria" w:hAnsi="Cambria" w:cs="Arial"/>
          <w:sz w:val="22"/>
          <w:szCs w:val="22"/>
        </w:rPr>
        <w:t>&lt;</w:t>
      </w:r>
      <w:r w:rsidR="00F01768" w:rsidRPr="00C6663D">
        <w:rPr>
          <w:rFonts w:ascii="Cambria" w:hAnsi="Cambria" w:cs="Arial"/>
          <w:color w:val="00B0F0"/>
          <w:sz w:val="22"/>
          <w:szCs w:val="22"/>
        </w:rPr>
        <w:t>vyplní uchádzač</w:t>
      </w:r>
      <w:r w:rsidR="00F01768" w:rsidRPr="00C6663D">
        <w:rPr>
          <w:rFonts w:ascii="Cambria" w:hAnsi="Cambria" w:cs="Arial"/>
          <w:sz w:val="22"/>
          <w:szCs w:val="22"/>
        </w:rPr>
        <w:t>&gt;</w:t>
      </w:r>
    </w:p>
    <w:p w14:paraId="1B3E93C6" w14:textId="6AC6BDCE" w:rsidR="006C0699" w:rsidRPr="00C6663D" w:rsidRDefault="006C0699" w:rsidP="006C0699">
      <w:pPr>
        <w:spacing w:after="0"/>
        <w:ind w:left="2835" w:hanging="2835"/>
        <w:rPr>
          <w:rFonts w:ascii="Cambria" w:hAnsi="Cambria" w:cs="Arial"/>
          <w:sz w:val="22"/>
          <w:szCs w:val="22"/>
        </w:rPr>
      </w:pPr>
      <w:r w:rsidRPr="00C6663D">
        <w:rPr>
          <w:rFonts w:ascii="Cambria" w:hAnsi="Cambria" w:cs="Arial"/>
          <w:sz w:val="22"/>
          <w:szCs w:val="22"/>
        </w:rPr>
        <w:t>IČ DPH:</w:t>
      </w:r>
      <w:r w:rsidRPr="00C6663D">
        <w:rPr>
          <w:rFonts w:ascii="Cambria" w:hAnsi="Cambria" w:cs="Arial"/>
          <w:sz w:val="22"/>
          <w:szCs w:val="22"/>
        </w:rPr>
        <w:tab/>
      </w:r>
      <w:r w:rsidR="00F01768" w:rsidRPr="00C6663D">
        <w:rPr>
          <w:rFonts w:ascii="Cambria" w:hAnsi="Cambria" w:cs="Arial"/>
          <w:sz w:val="22"/>
          <w:szCs w:val="22"/>
        </w:rPr>
        <w:t>&lt;</w:t>
      </w:r>
      <w:r w:rsidR="00F01768" w:rsidRPr="00C6663D">
        <w:rPr>
          <w:rFonts w:ascii="Cambria" w:hAnsi="Cambria" w:cs="Arial"/>
          <w:color w:val="00B0F0"/>
          <w:sz w:val="22"/>
          <w:szCs w:val="22"/>
        </w:rPr>
        <w:t>vyplní uchádzač</w:t>
      </w:r>
      <w:r w:rsidR="00F01768" w:rsidRPr="00C6663D">
        <w:rPr>
          <w:rFonts w:ascii="Cambria" w:hAnsi="Cambria" w:cs="Arial"/>
          <w:sz w:val="22"/>
          <w:szCs w:val="22"/>
        </w:rPr>
        <w:t>&gt;</w:t>
      </w:r>
    </w:p>
    <w:p w14:paraId="4AB7DE9B" w14:textId="656C7322" w:rsidR="006C0699" w:rsidRPr="00C6663D" w:rsidRDefault="006C0699" w:rsidP="006C0699">
      <w:pPr>
        <w:spacing w:after="0"/>
        <w:ind w:left="2835" w:hanging="2835"/>
        <w:rPr>
          <w:rFonts w:ascii="Cambria" w:hAnsi="Cambria" w:cs="Arial"/>
          <w:sz w:val="22"/>
          <w:szCs w:val="22"/>
        </w:rPr>
      </w:pPr>
      <w:r w:rsidRPr="00C6663D">
        <w:rPr>
          <w:rFonts w:ascii="Cambria" w:hAnsi="Cambria" w:cs="Arial"/>
          <w:sz w:val="22"/>
          <w:szCs w:val="22"/>
        </w:rPr>
        <w:t>DIČ:</w:t>
      </w:r>
      <w:r w:rsidRPr="00C6663D">
        <w:rPr>
          <w:rFonts w:ascii="Cambria" w:hAnsi="Cambria" w:cs="Arial"/>
          <w:sz w:val="22"/>
          <w:szCs w:val="22"/>
        </w:rPr>
        <w:tab/>
      </w:r>
      <w:r w:rsidR="00F01768" w:rsidRPr="00C6663D">
        <w:rPr>
          <w:rFonts w:ascii="Cambria" w:hAnsi="Cambria" w:cs="Arial"/>
          <w:sz w:val="22"/>
          <w:szCs w:val="22"/>
        </w:rPr>
        <w:t>&lt;</w:t>
      </w:r>
      <w:r w:rsidR="00F01768" w:rsidRPr="00C6663D">
        <w:rPr>
          <w:rFonts w:ascii="Cambria" w:hAnsi="Cambria" w:cs="Arial"/>
          <w:color w:val="00B0F0"/>
          <w:sz w:val="22"/>
          <w:szCs w:val="22"/>
        </w:rPr>
        <w:t>vyplní uchádzač</w:t>
      </w:r>
      <w:r w:rsidR="00F01768" w:rsidRPr="00C6663D">
        <w:rPr>
          <w:rFonts w:ascii="Cambria" w:hAnsi="Cambria" w:cs="Arial"/>
          <w:sz w:val="22"/>
          <w:szCs w:val="22"/>
        </w:rPr>
        <w:t>&gt;</w:t>
      </w:r>
    </w:p>
    <w:p w14:paraId="0AE3CBAF" w14:textId="0C89BD64" w:rsidR="006C0699" w:rsidRPr="00C6663D" w:rsidRDefault="006C0699" w:rsidP="006C0699">
      <w:pPr>
        <w:spacing w:after="0"/>
        <w:ind w:left="2835" w:hanging="2835"/>
        <w:rPr>
          <w:rFonts w:ascii="Cambria" w:hAnsi="Cambria" w:cs="Arial"/>
          <w:sz w:val="22"/>
          <w:szCs w:val="22"/>
        </w:rPr>
      </w:pPr>
      <w:r w:rsidRPr="00C6663D">
        <w:rPr>
          <w:rFonts w:ascii="Cambria" w:hAnsi="Cambria" w:cs="Arial"/>
          <w:sz w:val="22"/>
          <w:szCs w:val="22"/>
        </w:rPr>
        <w:t>Bankové spojenie:</w:t>
      </w:r>
      <w:r w:rsidRPr="00C6663D">
        <w:rPr>
          <w:rFonts w:ascii="Cambria" w:hAnsi="Cambria" w:cs="Arial"/>
          <w:sz w:val="22"/>
          <w:szCs w:val="22"/>
        </w:rPr>
        <w:tab/>
      </w:r>
      <w:r w:rsidR="00F01768" w:rsidRPr="00C6663D">
        <w:rPr>
          <w:rFonts w:ascii="Cambria" w:hAnsi="Cambria" w:cs="Arial"/>
          <w:sz w:val="22"/>
          <w:szCs w:val="22"/>
        </w:rPr>
        <w:t>&lt;</w:t>
      </w:r>
      <w:r w:rsidR="00F01768" w:rsidRPr="00C6663D">
        <w:rPr>
          <w:rFonts w:ascii="Cambria" w:hAnsi="Cambria" w:cs="Arial"/>
          <w:color w:val="00B0F0"/>
          <w:sz w:val="22"/>
          <w:szCs w:val="22"/>
        </w:rPr>
        <w:t>vyplní uchádzač</w:t>
      </w:r>
      <w:r w:rsidR="00F01768" w:rsidRPr="00C6663D">
        <w:rPr>
          <w:rFonts w:ascii="Cambria" w:hAnsi="Cambria" w:cs="Arial"/>
          <w:sz w:val="22"/>
          <w:szCs w:val="22"/>
        </w:rPr>
        <w:t>&gt;</w:t>
      </w:r>
    </w:p>
    <w:p w14:paraId="1016535E" w14:textId="3D9543B1" w:rsidR="00F01768" w:rsidRPr="00C6663D" w:rsidRDefault="006C0699" w:rsidP="006C0699">
      <w:pPr>
        <w:tabs>
          <w:tab w:val="left" w:pos="567"/>
        </w:tabs>
        <w:kinsoku w:val="0"/>
        <w:overflowPunct w:val="0"/>
        <w:spacing w:after="0"/>
        <w:ind w:right="-22"/>
        <w:rPr>
          <w:rFonts w:ascii="Cambria" w:hAnsi="Cambria" w:cs="Arial"/>
          <w:sz w:val="22"/>
          <w:szCs w:val="22"/>
        </w:rPr>
      </w:pPr>
      <w:r w:rsidRPr="00C6663D">
        <w:rPr>
          <w:rFonts w:ascii="Cambria" w:hAnsi="Cambria" w:cs="Arial"/>
          <w:sz w:val="22"/>
          <w:szCs w:val="22"/>
        </w:rPr>
        <w:t>Číslo</w:t>
      </w:r>
      <w:r w:rsidRPr="00C6663D">
        <w:rPr>
          <w:rFonts w:ascii="Cambria" w:hAnsi="Cambria" w:cs="Arial"/>
          <w:spacing w:val="-2"/>
          <w:sz w:val="22"/>
          <w:szCs w:val="22"/>
        </w:rPr>
        <w:t xml:space="preserve"> </w:t>
      </w:r>
      <w:r w:rsidRPr="00C6663D">
        <w:rPr>
          <w:rFonts w:ascii="Cambria" w:hAnsi="Cambria" w:cs="Arial"/>
          <w:sz w:val="22"/>
          <w:szCs w:val="22"/>
        </w:rPr>
        <w:t>účtu v tvare IBAN:</w:t>
      </w:r>
      <w:r w:rsidRPr="00C6663D">
        <w:rPr>
          <w:rFonts w:ascii="Cambria" w:hAnsi="Cambria" w:cs="Arial"/>
          <w:sz w:val="22"/>
          <w:szCs w:val="22"/>
        </w:rPr>
        <w:tab/>
      </w:r>
      <w:r w:rsidR="00F01768" w:rsidRPr="00C6663D">
        <w:rPr>
          <w:rFonts w:ascii="Cambria" w:hAnsi="Cambria" w:cs="Arial"/>
          <w:sz w:val="22"/>
          <w:szCs w:val="22"/>
        </w:rPr>
        <w:t>&lt;</w:t>
      </w:r>
      <w:r w:rsidR="00F01768" w:rsidRPr="00C6663D">
        <w:rPr>
          <w:rFonts w:ascii="Cambria" w:hAnsi="Cambria" w:cs="Arial"/>
          <w:color w:val="00B0F0"/>
          <w:sz w:val="22"/>
          <w:szCs w:val="22"/>
        </w:rPr>
        <w:t>vyplní uchádzač</w:t>
      </w:r>
      <w:r w:rsidR="00F01768" w:rsidRPr="00C6663D">
        <w:rPr>
          <w:rFonts w:ascii="Cambria" w:hAnsi="Cambria" w:cs="Arial"/>
          <w:sz w:val="22"/>
          <w:szCs w:val="22"/>
        </w:rPr>
        <w:t>&gt;</w:t>
      </w:r>
    </w:p>
    <w:p w14:paraId="6FC68D1F" w14:textId="43890621" w:rsidR="006C0699" w:rsidRPr="00C6663D" w:rsidRDefault="006C0699" w:rsidP="006C0699">
      <w:pPr>
        <w:tabs>
          <w:tab w:val="left" w:pos="567"/>
        </w:tabs>
        <w:kinsoku w:val="0"/>
        <w:overflowPunct w:val="0"/>
        <w:spacing w:after="0"/>
        <w:ind w:right="-22"/>
        <w:rPr>
          <w:rFonts w:ascii="Cambria" w:hAnsi="Cambria" w:cs="Arial"/>
          <w:sz w:val="22"/>
          <w:szCs w:val="22"/>
          <w:lang w:eastAsia="sk-SK"/>
        </w:rPr>
      </w:pPr>
      <w:r w:rsidRPr="00C6663D">
        <w:rPr>
          <w:rFonts w:ascii="Cambria" w:hAnsi="Cambria" w:cs="Arial"/>
          <w:sz w:val="22"/>
          <w:szCs w:val="22"/>
        </w:rPr>
        <w:t>Zapísaný:</w:t>
      </w:r>
      <w:r w:rsidRPr="00C6663D">
        <w:rPr>
          <w:rFonts w:ascii="Cambria" w:hAnsi="Cambria" w:cs="Arial"/>
          <w:sz w:val="22"/>
          <w:szCs w:val="22"/>
        </w:rPr>
        <w:tab/>
      </w:r>
      <w:r w:rsidRPr="00C6663D">
        <w:rPr>
          <w:rFonts w:ascii="Cambria" w:hAnsi="Cambria" w:cs="Arial"/>
          <w:sz w:val="22"/>
          <w:szCs w:val="22"/>
        </w:rPr>
        <w:tab/>
      </w:r>
      <w:r w:rsidRPr="00C6663D">
        <w:rPr>
          <w:rFonts w:ascii="Cambria" w:hAnsi="Cambria" w:cs="Arial"/>
          <w:sz w:val="22"/>
          <w:szCs w:val="22"/>
        </w:rPr>
        <w:tab/>
      </w:r>
      <w:r w:rsidR="00F01768" w:rsidRPr="00C6663D">
        <w:rPr>
          <w:rFonts w:ascii="Cambria" w:hAnsi="Cambria" w:cs="Arial"/>
          <w:sz w:val="22"/>
          <w:szCs w:val="22"/>
        </w:rPr>
        <w:t>&lt;</w:t>
      </w:r>
      <w:r w:rsidR="00F01768" w:rsidRPr="00C6663D">
        <w:rPr>
          <w:rFonts w:ascii="Cambria" w:hAnsi="Cambria" w:cs="Arial"/>
          <w:color w:val="00B0F0"/>
          <w:sz w:val="22"/>
          <w:szCs w:val="22"/>
        </w:rPr>
        <w:t>vyplní uchádzač</w:t>
      </w:r>
      <w:r w:rsidR="00F01768" w:rsidRPr="00C6663D">
        <w:rPr>
          <w:rFonts w:ascii="Cambria" w:hAnsi="Cambria" w:cs="Arial"/>
          <w:sz w:val="22"/>
          <w:szCs w:val="22"/>
        </w:rPr>
        <w:t>&gt;</w:t>
      </w:r>
    </w:p>
    <w:p w14:paraId="7038249C" w14:textId="25EAC9CC" w:rsidR="003C6F15" w:rsidRPr="00C6663D" w:rsidRDefault="003C6F15" w:rsidP="006C0699">
      <w:pPr>
        <w:spacing w:after="0"/>
        <w:ind w:left="2835" w:hanging="2835"/>
        <w:rPr>
          <w:rFonts w:ascii="Cambria" w:eastAsia="Times New Roman" w:hAnsi="Cambria" w:cs="Arial"/>
          <w:spacing w:val="-1"/>
          <w:sz w:val="22"/>
          <w:szCs w:val="22"/>
          <w:lang w:eastAsia="sk-SK"/>
        </w:rPr>
      </w:pPr>
    </w:p>
    <w:p w14:paraId="34E16C7C" w14:textId="38EC82CD" w:rsidR="005A4733" w:rsidRPr="00C6663D" w:rsidRDefault="005A4733" w:rsidP="005A4733">
      <w:pPr>
        <w:tabs>
          <w:tab w:val="left" w:pos="567"/>
        </w:tabs>
        <w:kinsoku w:val="0"/>
        <w:overflowPunct w:val="0"/>
        <w:spacing w:after="0"/>
        <w:ind w:right="-22"/>
        <w:rPr>
          <w:rFonts w:ascii="Cambria" w:eastAsia="Times New Roman" w:hAnsi="Cambria" w:cs="Arial"/>
          <w:spacing w:val="43"/>
          <w:sz w:val="22"/>
          <w:szCs w:val="22"/>
          <w:lang w:eastAsia="sk-SK"/>
        </w:rPr>
      </w:pPr>
      <w:r w:rsidRPr="00C6663D">
        <w:rPr>
          <w:rFonts w:ascii="Cambria" w:eastAsia="Times New Roman" w:hAnsi="Cambria" w:cs="Arial"/>
          <w:spacing w:val="-1"/>
          <w:sz w:val="22"/>
          <w:szCs w:val="22"/>
          <w:lang w:eastAsia="sk-SK"/>
        </w:rPr>
        <w:t>(ďalej</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len</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„zhotoviteľ“)</w:t>
      </w:r>
    </w:p>
    <w:p w14:paraId="470B959B" w14:textId="77777777" w:rsidR="005A4733" w:rsidRPr="00C6663D" w:rsidRDefault="005A4733" w:rsidP="005A4733">
      <w:pPr>
        <w:tabs>
          <w:tab w:val="left" w:pos="567"/>
        </w:tabs>
        <w:kinsoku w:val="0"/>
        <w:overflowPunct w:val="0"/>
        <w:spacing w:after="0"/>
        <w:ind w:right="-22"/>
        <w:rPr>
          <w:rFonts w:ascii="Cambria" w:eastAsia="Times New Roman" w:hAnsi="Cambria" w:cs="Arial"/>
          <w:spacing w:val="43"/>
          <w:sz w:val="22"/>
          <w:szCs w:val="22"/>
          <w:lang w:eastAsia="sk-SK"/>
        </w:rPr>
      </w:pPr>
    </w:p>
    <w:p w14:paraId="22773CDE" w14:textId="77777777" w:rsidR="005A4733" w:rsidRPr="00C6663D" w:rsidRDefault="005A4733" w:rsidP="005A4733">
      <w:pPr>
        <w:tabs>
          <w:tab w:val="left" w:pos="567"/>
        </w:tabs>
        <w:kinsoku w:val="0"/>
        <w:overflowPunct w:val="0"/>
        <w:spacing w:after="0"/>
        <w:ind w:right="-22"/>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(objednávateľ</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z w:val="22"/>
          <w:szCs w:val="22"/>
          <w:lang w:eastAsia="sk-SK"/>
        </w:rPr>
        <w:t xml:space="preserve">a </w:t>
      </w:r>
      <w:r w:rsidRPr="00C6663D">
        <w:rPr>
          <w:rFonts w:ascii="Cambria" w:eastAsia="Times New Roman" w:hAnsi="Cambria" w:cs="Arial"/>
          <w:spacing w:val="-1"/>
          <w:sz w:val="22"/>
          <w:szCs w:val="22"/>
          <w:lang w:eastAsia="sk-SK"/>
        </w:rPr>
        <w:t>zhotoviteľ</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spolu</w:t>
      </w:r>
      <w:r w:rsidRPr="00C6663D">
        <w:rPr>
          <w:rFonts w:ascii="Cambria" w:eastAsia="Times New Roman" w:hAnsi="Cambria" w:cs="Arial"/>
          <w:sz w:val="22"/>
          <w:szCs w:val="22"/>
          <w:lang w:eastAsia="sk-SK"/>
        </w:rPr>
        <w:t xml:space="preserve"> aj </w:t>
      </w:r>
      <w:r w:rsidRPr="00C6663D">
        <w:rPr>
          <w:rFonts w:ascii="Cambria" w:eastAsia="Times New Roman" w:hAnsi="Cambria" w:cs="Arial"/>
          <w:spacing w:val="-1"/>
          <w:sz w:val="22"/>
          <w:szCs w:val="22"/>
          <w:lang w:eastAsia="sk-SK"/>
        </w:rPr>
        <w:t>ako</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„zmluvné</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strany“)</w:t>
      </w:r>
    </w:p>
    <w:p w14:paraId="536CD69A" w14:textId="1ED8A013" w:rsidR="00F317EE" w:rsidRPr="00C6663D" w:rsidRDefault="003C6F15" w:rsidP="00397216">
      <w:pPr>
        <w:rPr>
          <w:rFonts w:ascii="Cambria" w:eastAsia="Times New Roman" w:hAnsi="Cambria" w:cs="Arial"/>
          <w:b/>
          <w:bCs/>
          <w:spacing w:val="-1"/>
          <w:sz w:val="22"/>
          <w:szCs w:val="22"/>
          <w:lang w:eastAsia="sk-SK"/>
        </w:rPr>
      </w:pPr>
      <w:r w:rsidRPr="00C6663D">
        <w:rPr>
          <w:rFonts w:ascii="Cambria" w:eastAsia="Times New Roman" w:hAnsi="Cambria" w:cs="Arial"/>
          <w:b/>
          <w:bCs/>
          <w:spacing w:val="-1"/>
          <w:sz w:val="22"/>
          <w:szCs w:val="22"/>
          <w:lang w:eastAsia="sk-SK"/>
        </w:rPr>
        <w:br w:type="page"/>
      </w:r>
    </w:p>
    <w:p w14:paraId="43FAEE68" w14:textId="77777777" w:rsidR="00397216" w:rsidRPr="00C6663D" w:rsidRDefault="00397216" w:rsidP="00397216">
      <w:pPr>
        <w:tabs>
          <w:tab w:val="left" w:pos="567"/>
        </w:tabs>
        <w:kinsoku w:val="0"/>
        <w:overflowPunct w:val="0"/>
        <w:spacing w:after="0" w:line="240" w:lineRule="auto"/>
        <w:ind w:left="567" w:right="-22" w:hanging="567"/>
        <w:jc w:val="center"/>
        <w:rPr>
          <w:rFonts w:ascii="Cambria" w:eastAsia="Times New Roman" w:hAnsi="Cambria" w:cs="Arial"/>
          <w:b/>
          <w:bCs/>
          <w:spacing w:val="-1"/>
          <w:sz w:val="22"/>
          <w:szCs w:val="22"/>
          <w:lang w:eastAsia="sk-SK"/>
        </w:rPr>
      </w:pPr>
      <w:r w:rsidRPr="00C6663D">
        <w:rPr>
          <w:rFonts w:ascii="Cambria" w:eastAsia="Times New Roman" w:hAnsi="Cambria" w:cs="Arial"/>
          <w:b/>
          <w:bCs/>
          <w:spacing w:val="-1"/>
          <w:sz w:val="22"/>
          <w:szCs w:val="22"/>
          <w:lang w:eastAsia="sk-SK"/>
        </w:rPr>
        <w:lastRenderedPageBreak/>
        <w:t>Článok II.</w:t>
      </w:r>
    </w:p>
    <w:p w14:paraId="0C98E5A0" w14:textId="77777777" w:rsidR="00397216" w:rsidRPr="00C6663D" w:rsidRDefault="00397216" w:rsidP="00397216">
      <w:pPr>
        <w:tabs>
          <w:tab w:val="left" w:pos="567"/>
        </w:tabs>
        <w:kinsoku w:val="0"/>
        <w:overflowPunct w:val="0"/>
        <w:spacing w:after="100" w:line="240" w:lineRule="auto"/>
        <w:ind w:left="567" w:right="-22" w:hanging="567"/>
        <w:jc w:val="center"/>
        <w:rPr>
          <w:rFonts w:ascii="Cambria" w:eastAsia="Times New Roman" w:hAnsi="Cambria" w:cs="Arial"/>
          <w:b/>
          <w:bCs/>
          <w:spacing w:val="-1"/>
          <w:sz w:val="22"/>
          <w:szCs w:val="22"/>
          <w:lang w:eastAsia="sk-SK"/>
        </w:rPr>
      </w:pPr>
      <w:r w:rsidRPr="00C6663D">
        <w:rPr>
          <w:rFonts w:ascii="Cambria" w:eastAsia="Times New Roman" w:hAnsi="Cambria" w:cs="Arial"/>
          <w:b/>
          <w:bCs/>
          <w:spacing w:val="-1"/>
          <w:sz w:val="22"/>
          <w:szCs w:val="22"/>
          <w:lang w:eastAsia="sk-SK"/>
        </w:rPr>
        <w:t>Preambula</w:t>
      </w:r>
    </w:p>
    <w:p w14:paraId="60ADD66F" w14:textId="63007168" w:rsidR="00397216" w:rsidRPr="00C6663D" w:rsidRDefault="00397216" w:rsidP="00E81A78">
      <w:pPr>
        <w:pStyle w:val="ListParagraph"/>
        <w:numPr>
          <w:ilvl w:val="0"/>
          <w:numId w:val="17"/>
        </w:numPr>
        <w:autoSpaceDE w:val="0"/>
        <w:autoSpaceDN w:val="0"/>
        <w:adjustRightInd w:val="0"/>
        <w:spacing w:after="0" w:line="240" w:lineRule="auto"/>
        <w:ind w:left="567" w:hanging="425"/>
        <w:jc w:val="both"/>
        <w:rPr>
          <w:rFonts w:asciiTheme="majorHAnsi" w:hAnsiTheme="majorHAnsi" w:cs="Arial"/>
          <w:sz w:val="22"/>
          <w:szCs w:val="22"/>
        </w:rPr>
      </w:pPr>
      <w:r w:rsidRPr="00C6663D">
        <w:rPr>
          <w:rFonts w:asciiTheme="majorHAnsi" w:hAnsiTheme="majorHAnsi" w:cs="Arial"/>
          <w:color w:val="000000"/>
          <w:sz w:val="22"/>
          <w:szCs w:val="22"/>
        </w:rPr>
        <w:t xml:space="preserve">Objednávateľ ako verejný obstarávateľ vyhlásil oznámením č. </w:t>
      </w:r>
      <w:r w:rsidRPr="00C6663D">
        <w:rPr>
          <w:rFonts w:asciiTheme="majorHAnsi" w:hAnsiTheme="majorHAnsi" w:cs="Arial"/>
          <w:sz w:val="22"/>
          <w:szCs w:val="22"/>
        </w:rPr>
        <w:t>&lt;</w:t>
      </w:r>
      <w:r w:rsidRPr="00C6663D">
        <w:rPr>
          <w:rFonts w:asciiTheme="majorHAnsi" w:hAnsiTheme="majorHAnsi"/>
          <w:noProof/>
          <w:color w:val="00B0F0"/>
          <w:sz w:val="22"/>
          <w:szCs w:val="22"/>
          <w:lang w:eastAsia="sk-SK"/>
        </w:rPr>
        <w:t>doplní verejný obstarávateľ</w:t>
      </w:r>
      <w:r w:rsidRPr="00C6663D">
        <w:rPr>
          <w:rFonts w:asciiTheme="majorHAnsi" w:hAnsiTheme="majorHAnsi" w:cs="Arial"/>
          <w:sz w:val="22"/>
          <w:szCs w:val="22"/>
        </w:rPr>
        <w:t>&gt;</w:t>
      </w:r>
      <w:r w:rsidRPr="00C6663D">
        <w:rPr>
          <w:rFonts w:asciiTheme="majorHAnsi" w:hAnsiTheme="majorHAnsi" w:cs="Arial"/>
          <w:color w:val="000000"/>
          <w:sz w:val="22"/>
          <w:szCs w:val="22"/>
        </w:rPr>
        <w:t xml:space="preserve">, zverejneným vo Vestníku verejného obstarávania č. </w:t>
      </w:r>
      <w:r w:rsidRPr="00C6663D">
        <w:rPr>
          <w:rFonts w:asciiTheme="majorHAnsi" w:hAnsiTheme="majorHAnsi" w:cs="Arial"/>
          <w:sz w:val="22"/>
          <w:szCs w:val="22"/>
        </w:rPr>
        <w:t>&lt;</w:t>
      </w:r>
      <w:r w:rsidRPr="00C6663D">
        <w:rPr>
          <w:rFonts w:asciiTheme="majorHAnsi" w:hAnsiTheme="majorHAnsi"/>
          <w:noProof/>
          <w:color w:val="00B0F0"/>
          <w:sz w:val="22"/>
          <w:szCs w:val="22"/>
          <w:lang w:eastAsia="sk-SK"/>
        </w:rPr>
        <w:t>doplní verejný obstarávateľ</w:t>
      </w:r>
      <w:r w:rsidRPr="00C6663D">
        <w:rPr>
          <w:rFonts w:asciiTheme="majorHAnsi" w:hAnsiTheme="majorHAnsi" w:cs="Arial"/>
          <w:sz w:val="22"/>
          <w:szCs w:val="22"/>
        </w:rPr>
        <w:t>&gt;</w:t>
      </w:r>
      <w:r w:rsidRPr="00C6663D">
        <w:rPr>
          <w:rFonts w:asciiTheme="majorHAnsi" w:hAnsiTheme="majorHAnsi" w:cs="Arial"/>
          <w:color w:val="4F81BD" w:themeColor="accent1"/>
          <w:sz w:val="22"/>
          <w:szCs w:val="22"/>
        </w:rPr>
        <w:t xml:space="preserve"> </w:t>
      </w:r>
      <w:r w:rsidRPr="00C6663D">
        <w:rPr>
          <w:rFonts w:asciiTheme="majorHAnsi" w:hAnsiTheme="majorHAnsi" w:cs="Arial"/>
          <w:color w:val="000000"/>
          <w:sz w:val="22"/>
          <w:szCs w:val="22"/>
        </w:rPr>
        <w:t xml:space="preserve">dňa </w:t>
      </w:r>
      <w:r w:rsidRPr="00C6663D">
        <w:rPr>
          <w:rFonts w:asciiTheme="majorHAnsi" w:hAnsiTheme="majorHAnsi" w:cs="Arial"/>
          <w:sz w:val="22"/>
          <w:szCs w:val="22"/>
        </w:rPr>
        <w:t>&lt;</w:t>
      </w:r>
      <w:r w:rsidRPr="00C6663D">
        <w:rPr>
          <w:rFonts w:asciiTheme="majorHAnsi" w:hAnsiTheme="majorHAnsi"/>
          <w:noProof/>
          <w:color w:val="00B0F0"/>
          <w:sz w:val="22"/>
          <w:szCs w:val="22"/>
          <w:lang w:eastAsia="sk-SK"/>
        </w:rPr>
        <w:t>doplní verejný obstarávateľ</w:t>
      </w:r>
      <w:r w:rsidRPr="00C6663D">
        <w:rPr>
          <w:rFonts w:asciiTheme="majorHAnsi" w:hAnsiTheme="majorHAnsi" w:cs="Arial"/>
          <w:sz w:val="22"/>
          <w:szCs w:val="22"/>
        </w:rPr>
        <w:t>&gt;</w:t>
      </w:r>
      <w:r w:rsidRPr="00C6663D">
        <w:rPr>
          <w:rFonts w:asciiTheme="majorHAnsi" w:hAnsiTheme="majorHAnsi" w:cs="Arial"/>
          <w:color w:val="000000"/>
          <w:sz w:val="22"/>
          <w:szCs w:val="22"/>
        </w:rPr>
        <w:t xml:space="preserve">, </w:t>
      </w:r>
      <w:r w:rsidRPr="00C6663D">
        <w:rPr>
          <w:rFonts w:asciiTheme="majorHAnsi" w:hAnsiTheme="majorHAnsi" w:cs="Arial"/>
          <w:sz w:val="22"/>
          <w:szCs w:val="22"/>
        </w:rPr>
        <w:t>podlimitnú zákazku podľa § 112 zákona č. 343/2015 Z. z. o verejnom obstarávaní a o zmene a doplnení niektorých zákonov v znení neskorších predpisov (ďalej len „zákon o verejnom obstarávaní“) s</w:t>
      </w:r>
      <w:r w:rsidR="00E84569" w:rsidRPr="00C6663D">
        <w:rPr>
          <w:rFonts w:asciiTheme="majorHAnsi" w:hAnsiTheme="majorHAnsi" w:cs="Arial"/>
          <w:sz w:val="22"/>
          <w:szCs w:val="22"/>
        </w:rPr>
        <w:t xml:space="preserve"> názvom </w:t>
      </w:r>
      <w:r w:rsidR="00315609" w:rsidRPr="00C6663D">
        <w:rPr>
          <w:rFonts w:asciiTheme="majorHAnsi" w:hAnsiTheme="majorHAnsi" w:cs="Arial"/>
          <w:sz w:val="22"/>
          <w:szCs w:val="22"/>
        </w:rPr>
        <w:t>„</w:t>
      </w:r>
      <w:r w:rsidR="00E84569" w:rsidRPr="00C6663D">
        <w:rPr>
          <w:rFonts w:asciiTheme="majorHAnsi" w:hAnsiTheme="majorHAnsi" w:cs="Arial"/>
          <w:sz w:val="22"/>
          <w:szCs w:val="22"/>
        </w:rPr>
        <w:t>Modernizácia primárneho dátového centra a optickej kabeláže budovy</w:t>
      </w:r>
      <w:r w:rsidR="00315609" w:rsidRPr="00C6663D">
        <w:rPr>
          <w:rFonts w:asciiTheme="majorHAnsi" w:hAnsiTheme="majorHAnsi" w:cs="Arial"/>
          <w:sz w:val="22"/>
          <w:szCs w:val="22"/>
        </w:rPr>
        <w:t>“</w:t>
      </w:r>
      <w:r w:rsidRPr="00C6663D">
        <w:rPr>
          <w:rFonts w:asciiTheme="majorHAnsi" w:hAnsiTheme="majorHAnsi" w:cs="Arial"/>
          <w:sz w:val="22"/>
          <w:szCs w:val="22"/>
        </w:rPr>
        <w:t>.</w:t>
      </w:r>
    </w:p>
    <w:p w14:paraId="080839B8" w14:textId="77777777" w:rsidR="00397216" w:rsidRPr="00C6663D" w:rsidRDefault="00397216" w:rsidP="00E81A78">
      <w:pPr>
        <w:pStyle w:val="ListParagraph"/>
        <w:numPr>
          <w:ilvl w:val="0"/>
          <w:numId w:val="17"/>
        </w:numPr>
        <w:autoSpaceDE w:val="0"/>
        <w:autoSpaceDN w:val="0"/>
        <w:adjustRightInd w:val="0"/>
        <w:spacing w:after="0" w:line="240" w:lineRule="auto"/>
        <w:ind w:left="567" w:hanging="425"/>
        <w:jc w:val="both"/>
        <w:rPr>
          <w:rFonts w:asciiTheme="majorHAnsi" w:hAnsiTheme="majorHAnsi" w:cs="Arial"/>
          <w:sz w:val="22"/>
          <w:szCs w:val="22"/>
        </w:rPr>
      </w:pPr>
      <w:r w:rsidRPr="00C6663D">
        <w:rPr>
          <w:rFonts w:asciiTheme="majorHAnsi" w:hAnsiTheme="majorHAnsi" w:cs="Arial"/>
          <w:sz w:val="22"/>
          <w:szCs w:val="22"/>
        </w:rPr>
        <w:t>Na základe vyhodnotenia ponúk bola ponuka zhotoviteľa vyhodnotená ako ponuka úspešného uchádzača. Vzhľadom na túto skutočnosť a predloženú ponuku zhotoviteľa sa zmluvné strany na základe slobodnej vôle a v súlade s právnymi predpismi platnými na území Slovenskej republiky rozhodli uzatvoriť túto zmluvu.</w:t>
      </w:r>
    </w:p>
    <w:p w14:paraId="3E9AEFB5" w14:textId="52417D33" w:rsidR="00397216" w:rsidRPr="00C6663D" w:rsidRDefault="00397216" w:rsidP="00E81A78">
      <w:pPr>
        <w:pStyle w:val="ListParagraph"/>
        <w:numPr>
          <w:ilvl w:val="0"/>
          <w:numId w:val="17"/>
        </w:numPr>
        <w:autoSpaceDE w:val="0"/>
        <w:autoSpaceDN w:val="0"/>
        <w:adjustRightInd w:val="0"/>
        <w:spacing w:after="0" w:line="240" w:lineRule="auto"/>
        <w:ind w:left="567" w:hanging="425"/>
        <w:jc w:val="both"/>
        <w:rPr>
          <w:rFonts w:asciiTheme="majorHAnsi" w:hAnsiTheme="majorHAnsi" w:cs="Arial"/>
          <w:sz w:val="22"/>
          <w:szCs w:val="22"/>
        </w:rPr>
      </w:pPr>
      <w:r w:rsidRPr="00C6663D">
        <w:rPr>
          <w:rFonts w:asciiTheme="majorHAnsi" w:hAnsiTheme="majorHAnsi" w:cs="Arial"/>
          <w:sz w:val="22"/>
          <w:szCs w:val="22"/>
        </w:rPr>
        <w:t xml:space="preserve">Pre účely tejto zmluvy sa pod budovou objednávateľa rozumie budova ústredia objednávateľa nachádzajúca sa na ulici Imricha </w:t>
      </w:r>
      <w:proofErr w:type="spellStart"/>
      <w:r w:rsidRPr="00C6663D">
        <w:rPr>
          <w:rFonts w:asciiTheme="majorHAnsi" w:hAnsiTheme="majorHAnsi" w:cs="Arial"/>
          <w:sz w:val="22"/>
          <w:szCs w:val="22"/>
        </w:rPr>
        <w:t>Karvaša</w:t>
      </w:r>
      <w:proofErr w:type="spellEnd"/>
      <w:r w:rsidRPr="00C6663D">
        <w:rPr>
          <w:rFonts w:asciiTheme="majorHAnsi" w:hAnsiTheme="majorHAnsi" w:cs="Arial"/>
          <w:sz w:val="22"/>
          <w:szCs w:val="22"/>
        </w:rPr>
        <w:t xml:space="preserve"> 1, 813 25 Bratislava.</w:t>
      </w:r>
    </w:p>
    <w:p w14:paraId="58EABE81" w14:textId="77777777" w:rsidR="00397216" w:rsidRPr="00C6663D" w:rsidRDefault="00397216" w:rsidP="00397216">
      <w:pPr>
        <w:tabs>
          <w:tab w:val="left" w:pos="567"/>
        </w:tabs>
        <w:kinsoku w:val="0"/>
        <w:overflowPunct w:val="0"/>
        <w:spacing w:after="0" w:line="240" w:lineRule="auto"/>
        <w:ind w:right="-22"/>
        <w:jc w:val="both"/>
        <w:rPr>
          <w:rFonts w:ascii="Cambria" w:hAnsi="Cambria" w:cs="Arial"/>
          <w:spacing w:val="-1"/>
          <w:sz w:val="22"/>
          <w:szCs w:val="22"/>
        </w:rPr>
      </w:pPr>
    </w:p>
    <w:p w14:paraId="409B4D34" w14:textId="77777777" w:rsidR="00397216" w:rsidRPr="00C6663D" w:rsidRDefault="00397216" w:rsidP="00397216">
      <w:pPr>
        <w:tabs>
          <w:tab w:val="left" w:pos="567"/>
        </w:tabs>
        <w:kinsoku w:val="0"/>
        <w:overflowPunct w:val="0"/>
        <w:spacing w:after="0" w:line="240" w:lineRule="auto"/>
        <w:ind w:left="567" w:right="-22" w:hanging="567"/>
        <w:jc w:val="center"/>
        <w:rPr>
          <w:rFonts w:ascii="Cambria" w:eastAsia="Times New Roman" w:hAnsi="Cambria" w:cs="Arial"/>
          <w:b/>
          <w:bCs/>
          <w:spacing w:val="-1"/>
          <w:sz w:val="22"/>
          <w:szCs w:val="22"/>
          <w:lang w:eastAsia="sk-SK"/>
        </w:rPr>
      </w:pPr>
      <w:r w:rsidRPr="00C6663D">
        <w:rPr>
          <w:rFonts w:ascii="Cambria" w:eastAsia="Times New Roman" w:hAnsi="Cambria" w:cs="Arial"/>
          <w:b/>
          <w:bCs/>
          <w:spacing w:val="-1"/>
          <w:sz w:val="22"/>
          <w:szCs w:val="22"/>
          <w:lang w:eastAsia="sk-SK"/>
        </w:rPr>
        <w:t>Článok III.</w:t>
      </w:r>
    </w:p>
    <w:p w14:paraId="20EDA4C6" w14:textId="77777777" w:rsidR="00397216" w:rsidRPr="00C6663D" w:rsidRDefault="00397216" w:rsidP="00397216">
      <w:pPr>
        <w:keepNext/>
        <w:tabs>
          <w:tab w:val="left" w:pos="567"/>
        </w:tabs>
        <w:kinsoku w:val="0"/>
        <w:overflowPunct w:val="0"/>
        <w:spacing w:after="100"/>
        <w:ind w:right="-23"/>
        <w:jc w:val="center"/>
        <w:rPr>
          <w:rFonts w:ascii="Cambria" w:eastAsia="Times New Roman" w:hAnsi="Cambria" w:cs="Arial"/>
          <w:b/>
          <w:bCs/>
          <w:spacing w:val="-1"/>
          <w:sz w:val="22"/>
          <w:szCs w:val="22"/>
          <w:lang w:eastAsia="sk-SK"/>
        </w:rPr>
      </w:pPr>
      <w:r w:rsidRPr="00C6663D">
        <w:rPr>
          <w:rFonts w:ascii="Cambria" w:eastAsia="Times New Roman" w:hAnsi="Cambria" w:cs="Arial"/>
          <w:b/>
          <w:bCs/>
          <w:spacing w:val="-1"/>
          <w:sz w:val="22"/>
          <w:szCs w:val="22"/>
          <w:lang w:eastAsia="sk-SK"/>
        </w:rPr>
        <w:t>Predmet zmluvy</w:t>
      </w:r>
    </w:p>
    <w:p w14:paraId="57D71473" w14:textId="74AA958D" w:rsidR="00397216" w:rsidRPr="00C6663D" w:rsidRDefault="00397216" w:rsidP="00582FDE">
      <w:pPr>
        <w:pStyle w:val="ListParagraph"/>
        <w:numPr>
          <w:ilvl w:val="0"/>
          <w:numId w:val="3"/>
        </w:numPr>
        <w:ind w:left="567" w:hanging="567"/>
        <w:jc w:val="both"/>
        <w:rPr>
          <w:rFonts w:asciiTheme="majorHAnsi" w:hAnsiTheme="majorHAnsi" w:cs="Arial"/>
          <w:sz w:val="22"/>
          <w:szCs w:val="22"/>
        </w:rPr>
      </w:pPr>
      <w:r w:rsidRPr="00C6663D">
        <w:rPr>
          <w:rFonts w:ascii="Cambria" w:hAnsi="Cambria" w:cs="Arial"/>
          <w:sz w:val="22"/>
          <w:szCs w:val="22"/>
        </w:rPr>
        <w:t xml:space="preserve">Predmetom tejto zmluvy je záväzok zhotoviteľa zhotoviť pre objednávateľa dielo </w:t>
      </w:r>
      <w:r w:rsidRPr="00C6663D">
        <w:rPr>
          <w:rFonts w:ascii="Cambria" w:hAnsi="Cambria" w:cs="Arial"/>
          <w:bCs/>
          <w:spacing w:val="-1"/>
          <w:sz w:val="22"/>
          <w:szCs w:val="22"/>
        </w:rPr>
        <w:t xml:space="preserve">s názvom </w:t>
      </w:r>
      <w:r w:rsidR="00EA7A98" w:rsidRPr="00C6663D">
        <w:rPr>
          <w:rFonts w:asciiTheme="majorHAnsi" w:hAnsiTheme="majorHAnsi" w:cs="Arial"/>
          <w:sz w:val="22"/>
          <w:szCs w:val="22"/>
        </w:rPr>
        <w:t>Modernizácia primárneho dátového centra a optickej kabeláže budovy</w:t>
      </w:r>
      <w:r w:rsidR="00EA7A98" w:rsidRPr="00C6663D">
        <w:rPr>
          <w:rFonts w:ascii="Cambria" w:hAnsi="Cambria" w:cs="Arial"/>
          <w:sz w:val="22"/>
          <w:szCs w:val="22"/>
        </w:rPr>
        <w:t xml:space="preserve"> </w:t>
      </w:r>
      <w:r w:rsidRPr="00C6663D">
        <w:rPr>
          <w:rFonts w:ascii="Cambria" w:hAnsi="Cambria" w:cs="Arial"/>
          <w:sz w:val="22"/>
          <w:szCs w:val="22"/>
        </w:rPr>
        <w:t xml:space="preserve">(ďalej len „dielo“ alebo „predmet zmluvy“), v rozsahu a kvalite </w:t>
      </w:r>
      <w:r w:rsidRPr="00C6663D">
        <w:rPr>
          <w:rFonts w:ascii="Cambria" w:hAnsi="Cambria" w:cs="Arial"/>
          <w:bCs/>
          <w:sz w:val="22"/>
          <w:szCs w:val="22"/>
        </w:rPr>
        <w:t xml:space="preserve">podľa projektovej dokumentácie vypracovanej spoločnosťou </w:t>
      </w:r>
      <w:proofErr w:type="spellStart"/>
      <w:r w:rsidR="00EA7A98" w:rsidRPr="00C6663D">
        <w:rPr>
          <w:rFonts w:ascii="Cambria" w:hAnsi="Cambria" w:cs="Arial"/>
          <w:bCs/>
          <w:sz w:val="22"/>
          <w:szCs w:val="22"/>
        </w:rPr>
        <w:t>DCpro</w:t>
      </w:r>
      <w:proofErr w:type="spellEnd"/>
      <w:r w:rsidR="00EA7A98" w:rsidRPr="00C6663D">
        <w:rPr>
          <w:rFonts w:ascii="Cambria" w:hAnsi="Cambria" w:cs="Arial"/>
          <w:bCs/>
          <w:sz w:val="22"/>
          <w:szCs w:val="22"/>
        </w:rPr>
        <w:t xml:space="preserve"> s. r. o., Rybničná </w:t>
      </w:r>
      <w:r w:rsidR="00846138" w:rsidRPr="00C6663D">
        <w:rPr>
          <w:rFonts w:ascii="Cambria" w:hAnsi="Cambria" w:cs="Arial"/>
          <w:bCs/>
          <w:sz w:val="22"/>
          <w:szCs w:val="22"/>
        </w:rPr>
        <w:t>3</w:t>
      </w:r>
      <w:r w:rsidR="00EA7A98" w:rsidRPr="00C6663D">
        <w:rPr>
          <w:rFonts w:ascii="Cambria" w:hAnsi="Cambria" w:cs="Arial"/>
          <w:bCs/>
          <w:sz w:val="22"/>
          <w:szCs w:val="22"/>
        </w:rPr>
        <w:t xml:space="preserve">8/H, 831 06 Bratislava, IČO:44 521 561 </w:t>
      </w:r>
      <w:r w:rsidRPr="00C6663D">
        <w:rPr>
          <w:rFonts w:ascii="Cambria" w:hAnsi="Cambria" w:cs="Arial"/>
          <w:bCs/>
          <w:sz w:val="22"/>
          <w:szCs w:val="22"/>
        </w:rPr>
        <w:t>(ďalej len „projektová dokumentácia“)</w:t>
      </w:r>
      <w:r w:rsidR="00C430D9" w:rsidRPr="00C6663D">
        <w:rPr>
          <w:rFonts w:ascii="Cambria" w:hAnsi="Cambria" w:cs="Arial"/>
          <w:bCs/>
          <w:sz w:val="22"/>
          <w:szCs w:val="22"/>
        </w:rPr>
        <w:t>,</w:t>
      </w:r>
      <w:r w:rsidR="00C73EAF" w:rsidRPr="00C6663D">
        <w:rPr>
          <w:rFonts w:ascii="Cambria" w:hAnsi="Cambria" w:cs="Arial"/>
          <w:bCs/>
          <w:sz w:val="22"/>
          <w:szCs w:val="22"/>
        </w:rPr>
        <w:t xml:space="preserve"> </w:t>
      </w:r>
      <w:r w:rsidR="00C430D9" w:rsidRPr="00C6663D">
        <w:rPr>
          <w:rFonts w:ascii="Cambria" w:hAnsi="Cambria" w:cs="Arial"/>
          <w:bCs/>
          <w:sz w:val="22"/>
          <w:szCs w:val="22"/>
        </w:rPr>
        <w:t xml:space="preserve">svojej </w:t>
      </w:r>
      <w:r w:rsidR="00C73EAF" w:rsidRPr="00C6663D">
        <w:rPr>
          <w:rFonts w:ascii="Cambria" w:hAnsi="Cambria" w:cs="Arial"/>
          <w:bCs/>
          <w:sz w:val="22"/>
          <w:szCs w:val="22"/>
        </w:rPr>
        <w:t xml:space="preserve">ponuky </w:t>
      </w:r>
      <w:r w:rsidRPr="00C6663D">
        <w:rPr>
          <w:rFonts w:ascii="Cambria" w:hAnsi="Cambria" w:cs="Arial"/>
          <w:bCs/>
          <w:sz w:val="22"/>
          <w:szCs w:val="22"/>
        </w:rPr>
        <w:t xml:space="preserve"> </w:t>
      </w:r>
      <w:r w:rsidRPr="00C6663D">
        <w:rPr>
          <w:rFonts w:ascii="Cambria" w:hAnsi="Cambria" w:cs="Arial"/>
          <w:sz w:val="22"/>
          <w:szCs w:val="22"/>
        </w:rPr>
        <w:t xml:space="preserve">a za podmienok </w:t>
      </w:r>
      <w:r w:rsidRPr="00C6663D">
        <w:rPr>
          <w:rFonts w:asciiTheme="majorHAnsi" w:hAnsiTheme="majorHAnsi" w:cs="Arial"/>
          <w:sz w:val="22"/>
          <w:szCs w:val="22"/>
        </w:rPr>
        <w:t>dohodnutých v tejto zmluve.</w:t>
      </w:r>
    </w:p>
    <w:p w14:paraId="4E9F21FB" w14:textId="77777777" w:rsidR="00FD1B41" w:rsidRPr="00C6663D" w:rsidRDefault="00FD1B41" w:rsidP="00FD1B41">
      <w:pPr>
        <w:pStyle w:val="ListParagraph"/>
        <w:numPr>
          <w:ilvl w:val="0"/>
          <w:numId w:val="3"/>
        </w:numPr>
        <w:ind w:left="567" w:hanging="567"/>
        <w:jc w:val="both"/>
        <w:rPr>
          <w:rFonts w:asciiTheme="majorHAnsi" w:hAnsiTheme="majorHAnsi" w:cs="Arial"/>
          <w:sz w:val="22"/>
          <w:szCs w:val="22"/>
        </w:rPr>
      </w:pPr>
      <w:r w:rsidRPr="00C6663D">
        <w:rPr>
          <w:rFonts w:asciiTheme="majorHAnsi" w:hAnsiTheme="majorHAnsi" w:cs="Arial"/>
          <w:sz w:val="22"/>
          <w:szCs w:val="22"/>
        </w:rPr>
        <w:t>Diela  sa skladá z</w:t>
      </w:r>
    </w:p>
    <w:p w14:paraId="5A67E3F1" w14:textId="62D246E4" w:rsidR="00FD1B41" w:rsidRPr="00C6663D" w:rsidRDefault="00FD1B41" w:rsidP="00E81A78">
      <w:pPr>
        <w:pStyle w:val="ListParagraph"/>
        <w:numPr>
          <w:ilvl w:val="0"/>
          <w:numId w:val="26"/>
        </w:numPr>
        <w:jc w:val="both"/>
        <w:rPr>
          <w:rFonts w:asciiTheme="majorHAnsi" w:hAnsiTheme="majorHAnsi" w:cs="Arial"/>
          <w:sz w:val="22"/>
          <w:szCs w:val="22"/>
        </w:rPr>
      </w:pPr>
      <w:r w:rsidRPr="00C6663D">
        <w:rPr>
          <w:rFonts w:asciiTheme="majorHAnsi" w:hAnsiTheme="majorHAnsi" w:cs="Arial"/>
          <w:sz w:val="22"/>
          <w:szCs w:val="22"/>
        </w:rPr>
        <w:t xml:space="preserve">modernizácie zastaralých optických </w:t>
      </w:r>
      <w:proofErr w:type="spellStart"/>
      <w:r w:rsidRPr="00C6663D">
        <w:rPr>
          <w:rFonts w:asciiTheme="majorHAnsi" w:hAnsiTheme="majorHAnsi" w:cs="Arial"/>
          <w:sz w:val="22"/>
          <w:szCs w:val="22"/>
        </w:rPr>
        <w:t>prepojov</w:t>
      </w:r>
      <w:proofErr w:type="spellEnd"/>
      <w:r w:rsidRPr="00C6663D">
        <w:rPr>
          <w:rFonts w:asciiTheme="majorHAnsi" w:hAnsiTheme="majorHAnsi" w:cs="Arial"/>
          <w:sz w:val="22"/>
          <w:szCs w:val="22"/>
        </w:rPr>
        <w:t xml:space="preserve"> (chrbticová štruktúrovaná optická kabeláž) budovy Národnej banky Slovenska, ústredie, Imricha </w:t>
      </w:r>
      <w:proofErr w:type="spellStart"/>
      <w:r w:rsidRPr="00C6663D">
        <w:rPr>
          <w:rFonts w:asciiTheme="majorHAnsi" w:hAnsiTheme="majorHAnsi" w:cs="Arial"/>
          <w:sz w:val="22"/>
          <w:szCs w:val="22"/>
        </w:rPr>
        <w:t>Karvaša</w:t>
      </w:r>
      <w:proofErr w:type="spellEnd"/>
      <w:r w:rsidRPr="00C6663D">
        <w:rPr>
          <w:rFonts w:asciiTheme="majorHAnsi" w:hAnsiTheme="majorHAnsi" w:cs="Arial"/>
          <w:sz w:val="22"/>
          <w:szCs w:val="22"/>
        </w:rPr>
        <w:t xml:space="preserve"> 1, 813 25 Bratislava a z </w:t>
      </w:r>
    </w:p>
    <w:p w14:paraId="4CE8764A" w14:textId="37F68C12" w:rsidR="00FD1B41" w:rsidRPr="00C6663D" w:rsidRDefault="00FD1B41" w:rsidP="00E81A78">
      <w:pPr>
        <w:pStyle w:val="ListParagraph"/>
        <w:numPr>
          <w:ilvl w:val="0"/>
          <w:numId w:val="26"/>
        </w:numPr>
        <w:jc w:val="both"/>
        <w:rPr>
          <w:rFonts w:asciiTheme="majorHAnsi" w:hAnsiTheme="majorHAnsi" w:cs="Arial"/>
          <w:sz w:val="22"/>
          <w:szCs w:val="22"/>
        </w:rPr>
      </w:pPr>
      <w:r w:rsidRPr="00C6663D">
        <w:rPr>
          <w:rFonts w:asciiTheme="majorHAnsi" w:hAnsiTheme="majorHAnsi" w:cs="Arial"/>
          <w:sz w:val="22"/>
          <w:szCs w:val="22"/>
        </w:rPr>
        <w:t xml:space="preserve">modernizácia primárneho dátového centra hlavného technologického pracoviska v Národnej banke Slovenska, ústredie, Imricha </w:t>
      </w:r>
      <w:proofErr w:type="spellStart"/>
      <w:r w:rsidRPr="00C6663D">
        <w:rPr>
          <w:rFonts w:asciiTheme="majorHAnsi" w:hAnsiTheme="majorHAnsi" w:cs="Arial"/>
          <w:sz w:val="22"/>
          <w:szCs w:val="22"/>
        </w:rPr>
        <w:t>Karvaša</w:t>
      </w:r>
      <w:proofErr w:type="spellEnd"/>
      <w:r w:rsidRPr="00C6663D">
        <w:rPr>
          <w:rFonts w:asciiTheme="majorHAnsi" w:hAnsiTheme="majorHAnsi" w:cs="Arial"/>
          <w:sz w:val="22"/>
          <w:szCs w:val="22"/>
        </w:rPr>
        <w:t xml:space="preserve"> 1, 813 25 Bratislava (modernizácia pôvodného výpočtového strediska na 3.NP v časti C3.). </w:t>
      </w:r>
    </w:p>
    <w:p w14:paraId="70EB1AB6" w14:textId="662102C7" w:rsidR="00F9372E" w:rsidRPr="00C6663D" w:rsidRDefault="00F9372E" w:rsidP="00FD1B41">
      <w:pPr>
        <w:pStyle w:val="ListParagraph"/>
        <w:numPr>
          <w:ilvl w:val="0"/>
          <w:numId w:val="3"/>
        </w:numPr>
        <w:ind w:left="567" w:hanging="567"/>
        <w:jc w:val="both"/>
        <w:rPr>
          <w:rFonts w:asciiTheme="majorHAnsi" w:hAnsiTheme="majorHAnsi" w:cs="Arial"/>
          <w:sz w:val="22"/>
          <w:szCs w:val="22"/>
        </w:rPr>
      </w:pPr>
      <w:r w:rsidRPr="00C6663D">
        <w:rPr>
          <w:rFonts w:asciiTheme="majorHAnsi" w:hAnsiTheme="majorHAnsi" w:cs="Arial"/>
          <w:sz w:val="22"/>
          <w:szCs w:val="22"/>
        </w:rPr>
        <w:t xml:space="preserve">V rámci realizácie modernizácie primárneho dátového centra hlavného technologického pracoviska sa  zhotoviteľ zaväzuje realizovať </w:t>
      </w:r>
      <w:proofErr w:type="spellStart"/>
      <w:r w:rsidRPr="00C6663D">
        <w:rPr>
          <w:rFonts w:asciiTheme="majorHAnsi" w:hAnsiTheme="majorHAnsi" w:cs="Arial"/>
          <w:sz w:val="22"/>
          <w:szCs w:val="22"/>
        </w:rPr>
        <w:t>relokáciu</w:t>
      </w:r>
      <w:proofErr w:type="spellEnd"/>
      <w:r w:rsidRPr="00C6663D">
        <w:rPr>
          <w:rFonts w:asciiTheme="majorHAnsi" w:hAnsiTheme="majorHAnsi" w:cs="Arial"/>
          <w:sz w:val="22"/>
          <w:szCs w:val="22"/>
        </w:rPr>
        <w:t xml:space="preserve">  </w:t>
      </w:r>
      <w:r w:rsidR="00BC3284" w:rsidRPr="00C6663D">
        <w:rPr>
          <w:rFonts w:asciiTheme="majorHAnsi" w:hAnsiTheme="majorHAnsi" w:cs="Arial"/>
          <w:sz w:val="22"/>
          <w:szCs w:val="22"/>
        </w:rPr>
        <w:t>z</w:t>
      </w:r>
      <w:r w:rsidR="004D0126">
        <w:rPr>
          <w:rFonts w:asciiTheme="majorHAnsi" w:hAnsiTheme="majorHAnsi" w:cs="Arial"/>
          <w:sz w:val="22"/>
          <w:szCs w:val="22"/>
        </w:rPr>
        <w:t>a</w:t>
      </w:r>
      <w:r w:rsidR="00BC3284" w:rsidRPr="00C6663D">
        <w:rPr>
          <w:rFonts w:asciiTheme="majorHAnsi" w:hAnsiTheme="majorHAnsi" w:cs="Arial"/>
          <w:sz w:val="22"/>
          <w:szCs w:val="22"/>
        </w:rPr>
        <w:t xml:space="preserve">riadení uvedených v prílohe č. </w:t>
      </w:r>
      <w:r w:rsidR="006F359E" w:rsidRPr="00C6663D">
        <w:rPr>
          <w:rFonts w:asciiTheme="majorHAnsi" w:hAnsiTheme="majorHAnsi" w:cs="Arial"/>
          <w:sz w:val="22"/>
          <w:szCs w:val="22"/>
        </w:rPr>
        <w:t>4</w:t>
      </w:r>
      <w:r w:rsidR="00BC3284" w:rsidRPr="00C6663D">
        <w:rPr>
          <w:rFonts w:asciiTheme="majorHAnsi" w:hAnsiTheme="majorHAnsi" w:cs="Arial"/>
          <w:sz w:val="22"/>
          <w:szCs w:val="22"/>
        </w:rPr>
        <w:t xml:space="preserve"> tejto zmluvy v rozsahu podľa požiadaviek uvedených v prílohe č. </w:t>
      </w:r>
      <w:r w:rsidR="006F359E" w:rsidRPr="00C6663D">
        <w:rPr>
          <w:rFonts w:asciiTheme="majorHAnsi" w:hAnsiTheme="majorHAnsi" w:cs="Arial"/>
          <w:sz w:val="22"/>
          <w:szCs w:val="22"/>
        </w:rPr>
        <w:t xml:space="preserve">3 </w:t>
      </w:r>
      <w:r w:rsidR="00BC3284" w:rsidRPr="00C6663D">
        <w:rPr>
          <w:rFonts w:asciiTheme="majorHAnsi" w:hAnsiTheme="majorHAnsi" w:cs="Arial"/>
          <w:sz w:val="22"/>
          <w:szCs w:val="22"/>
        </w:rPr>
        <w:t>tejto zmluvy</w:t>
      </w:r>
      <w:r w:rsidRPr="00C6663D">
        <w:rPr>
          <w:rFonts w:asciiTheme="majorHAnsi" w:hAnsiTheme="majorHAnsi" w:cs="Arial"/>
          <w:sz w:val="22"/>
          <w:szCs w:val="22"/>
        </w:rPr>
        <w:t>.</w:t>
      </w:r>
    </w:p>
    <w:p w14:paraId="5A570F68" w14:textId="00B56910" w:rsidR="00251FA8" w:rsidRPr="00C6663D" w:rsidRDefault="00251FA8" w:rsidP="00251FA8">
      <w:pPr>
        <w:pStyle w:val="ListParagraph"/>
        <w:numPr>
          <w:ilvl w:val="0"/>
          <w:numId w:val="3"/>
        </w:numPr>
        <w:ind w:left="567" w:hanging="567"/>
        <w:jc w:val="both"/>
        <w:rPr>
          <w:rFonts w:asciiTheme="majorHAnsi" w:hAnsiTheme="majorHAnsi" w:cs="Arial"/>
          <w:sz w:val="22"/>
          <w:szCs w:val="22"/>
        </w:rPr>
      </w:pPr>
      <w:r w:rsidRPr="00C6663D">
        <w:rPr>
          <w:rFonts w:asciiTheme="majorHAnsi" w:hAnsiTheme="majorHAnsi" w:cs="Arial"/>
          <w:sz w:val="22"/>
          <w:szCs w:val="22"/>
        </w:rPr>
        <w:t xml:space="preserve">Objednávateľ si vyhradzuje práva aktualizovať </w:t>
      </w:r>
      <w:r w:rsidR="00FC3003" w:rsidRPr="00C6663D">
        <w:rPr>
          <w:rFonts w:asciiTheme="majorHAnsi" w:hAnsiTheme="majorHAnsi" w:cs="Arial"/>
          <w:sz w:val="22"/>
          <w:szCs w:val="22"/>
        </w:rPr>
        <w:t>p</w:t>
      </w:r>
      <w:r w:rsidRPr="00C6663D">
        <w:rPr>
          <w:rFonts w:asciiTheme="majorHAnsi" w:hAnsiTheme="majorHAnsi" w:cs="Arial"/>
          <w:sz w:val="22"/>
          <w:szCs w:val="22"/>
        </w:rPr>
        <w:t xml:space="preserve">rílohu č. </w:t>
      </w:r>
      <w:r w:rsidR="006F359E" w:rsidRPr="00C6663D">
        <w:rPr>
          <w:rFonts w:asciiTheme="majorHAnsi" w:hAnsiTheme="majorHAnsi" w:cs="Arial"/>
          <w:sz w:val="22"/>
          <w:szCs w:val="22"/>
        </w:rPr>
        <w:t>4</w:t>
      </w:r>
      <w:r w:rsidRPr="00C6663D">
        <w:rPr>
          <w:rFonts w:asciiTheme="majorHAnsi" w:hAnsiTheme="majorHAnsi" w:cs="Arial"/>
          <w:sz w:val="22"/>
          <w:szCs w:val="22"/>
        </w:rPr>
        <w:t xml:space="preserve"> tejto zmluvy podľa </w:t>
      </w:r>
      <w:r w:rsidR="00845FE2">
        <w:rPr>
          <w:rFonts w:asciiTheme="majorHAnsi" w:hAnsiTheme="majorHAnsi" w:cs="Arial"/>
          <w:sz w:val="22"/>
          <w:szCs w:val="22"/>
        </w:rPr>
        <w:t>skutočného stavu</w:t>
      </w:r>
      <w:r w:rsidRPr="00C6663D">
        <w:rPr>
          <w:rFonts w:asciiTheme="majorHAnsi" w:hAnsiTheme="majorHAnsi" w:cs="Arial"/>
          <w:sz w:val="22"/>
          <w:szCs w:val="22"/>
        </w:rPr>
        <w:t xml:space="preserve">. Objednávateľ predloží poskytovateľovi najneskôr 30 dní pred plánovaným termínom </w:t>
      </w:r>
      <w:proofErr w:type="spellStart"/>
      <w:r w:rsidRPr="00C6663D">
        <w:rPr>
          <w:rFonts w:asciiTheme="majorHAnsi" w:hAnsiTheme="majorHAnsi" w:cs="Arial"/>
          <w:sz w:val="22"/>
          <w:szCs w:val="22"/>
        </w:rPr>
        <w:t>relokácie</w:t>
      </w:r>
      <w:proofErr w:type="spellEnd"/>
      <w:r w:rsidRPr="00C6663D">
        <w:rPr>
          <w:rFonts w:asciiTheme="majorHAnsi" w:hAnsiTheme="majorHAnsi" w:cs="Arial"/>
          <w:sz w:val="22"/>
          <w:szCs w:val="22"/>
        </w:rPr>
        <w:t xml:space="preserve"> aktualizovaný zoznam </w:t>
      </w:r>
      <w:proofErr w:type="spellStart"/>
      <w:r w:rsidRPr="00C6663D">
        <w:rPr>
          <w:rFonts w:asciiTheme="majorHAnsi" w:hAnsiTheme="majorHAnsi" w:cs="Arial"/>
          <w:sz w:val="22"/>
          <w:szCs w:val="22"/>
        </w:rPr>
        <w:t>relokovaných</w:t>
      </w:r>
      <w:proofErr w:type="spellEnd"/>
      <w:r w:rsidRPr="00C6663D">
        <w:rPr>
          <w:rFonts w:asciiTheme="majorHAnsi" w:hAnsiTheme="majorHAnsi" w:cs="Arial"/>
          <w:sz w:val="22"/>
          <w:szCs w:val="22"/>
        </w:rPr>
        <w:t xml:space="preserve"> zariadení.</w:t>
      </w:r>
    </w:p>
    <w:p w14:paraId="5462CF4D" w14:textId="4173A200" w:rsidR="0055508B" w:rsidRPr="00C6663D" w:rsidRDefault="0055508B" w:rsidP="00996F06">
      <w:pPr>
        <w:pStyle w:val="ListParagraph"/>
        <w:numPr>
          <w:ilvl w:val="0"/>
          <w:numId w:val="3"/>
        </w:numPr>
        <w:ind w:left="567" w:hanging="567"/>
        <w:jc w:val="both"/>
        <w:rPr>
          <w:rFonts w:asciiTheme="majorHAnsi" w:hAnsiTheme="majorHAnsi" w:cs="Arial"/>
          <w:sz w:val="22"/>
          <w:szCs w:val="22"/>
        </w:rPr>
      </w:pPr>
      <w:r w:rsidRPr="00C6663D">
        <w:rPr>
          <w:rFonts w:asciiTheme="majorHAnsi" w:hAnsiTheme="majorHAnsi" w:cs="Arial"/>
          <w:sz w:val="22"/>
          <w:szCs w:val="22"/>
        </w:rPr>
        <w:t>Zhotoviteľ potvrdzuje</w:t>
      </w:r>
      <w:r w:rsidR="00E70FED" w:rsidRPr="00C6663D">
        <w:rPr>
          <w:rFonts w:asciiTheme="majorHAnsi" w:hAnsiTheme="majorHAnsi" w:cs="Arial"/>
          <w:sz w:val="22"/>
          <w:szCs w:val="22"/>
        </w:rPr>
        <w:t>, že</w:t>
      </w:r>
      <w:r w:rsidRPr="00C6663D">
        <w:rPr>
          <w:rFonts w:asciiTheme="majorHAnsi" w:hAnsiTheme="majorHAnsi" w:cs="Arial"/>
          <w:sz w:val="22"/>
          <w:szCs w:val="22"/>
        </w:rPr>
        <w:t xml:space="preserve"> je certifikovaným partnerom spoločnosti</w:t>
      </w:r>
      <w:r w:rsidR="004D0126">
        <w:rPr>
          <w:rFonts w:asciiTheme="majorHAnsi" w:hAnsiTheme="majorHAnsi" w:cs="Arial"/>
          <w:sz w:val="22"/>
          <w:szCs w:val="22"/>
        </w:rPr>
        <w:t xml:space="preserve"> dodávajúcej</w:t>
      </w:r>
      <w:r w:rsidRPr="00C6663D">
        <w:rPr>
          <w:rFonts w:asciiTheme="majorHAnsi" w:hAnsiTheme="majorHAnsi" w:cs="Arial"/>
          <w:sz w:val="22"/>
          <w:szCs w:val="22"/>
        </w:rPr>
        <w:t xml:space="preserve"> všetk</w:t>
      </w:r>
      <w:r w:rsidR="004D0126">
        <w:rPr>
          <w:rFonts w:asciiTheme="majorHAnsi" w:hAnsiTheme="majorHAnsi" w:cs="Arial"/>
          <w:sz w:val="22"/>
          <w:szCs w:val="22"/>
        </w:rPr>
        <w:t>y</w:t>
      </w:r>
      <w:r w:rsidRPr="00C6663D">
        <w:rPr>
          <w:rFonts w:asciiTheme="majorHAnsi" w:hAnsiTheme="majorHAnsi" w:cs="Arial"/>
          <w:sz w:val="22"/>
          <w:szCs w:val="22"/>
        </w:rPr>
        <w:t xml:space="preserve"> materiál</w:t>
      </w:r>
      <w:r w:rsidR="004D0126">
        <w:rPr>
          <w:rFonts w:asciiTheme="majorHAnsi" w:hAnsiTheme="majorHAnsi" w:cs="Arial"/>
          <w:sz w:val="22"/>
          <w:szCs w:val="22"/>
        </w:rPr>
        <w:t>y</w:t>
      </w:r>
      <w:r w:rsidRPr="00C6663D">
        <w:rPr>
          <w:rFonts w:asciiTheme="majorHAnsi" w:hAnsiTheme="majorHAnsi" w:cs="Arial"/>
          <w:sz w:val="22"/>
          <w:szCs w:val="22"/>
        </w:rPr>
        <w:t>, zariaden</w:t>
      </w:r>
      <w:r w:rsidR="004D0126">
        <w:rPr>
          <w:rFonts w:asciiTheme="majorHAnsi" w:hAnsiTheme="majorHAnsi" w:cs="Arial"/>
          <w:sz w:val="22"/>
          <w:szCs w:val="22"/>
        </w:rPr>
        <w:t>ia</w:t>
      </w:r>
      <w:r w:rsidRPr="00C6663D">
        <w:rPr>
          <w:rFonts w:asciiTheme="majorHAnsi" w:hAnsiTheme="majorHAnsi" w:cs="Arial"/>
          <w:sz w:val="22"/>
          <w:szCs w:val="22"/>
        </w:rPr>
        <w:t xml:space="preserve"> ako aj ich komponent</w:t>
      </w:r>
      <w:r w:rsidR="004D0126">
        <w:rPr>
          <w:rFonts w:asciiTheme="majorHAnsi" w:hAnsiTheme="majorHAnsi" w:cs="Arial"/>
          <w:sz w:val="22"/>
          <w:szCs w:val="22"/>
        </w:rPr>
        <w:t>y</w:t>
      </w:r>
      <w:r w:rsidRPr="00C6663D">
        <w:rPr>
          <w:rFonts w:asciiTheme="majorHAnsi" w:hAnsiTheme="majorHAnsi" w:cs="Arial"/>
          <w:sz w:val="22"/>
          <w:szCs w:val="22"/>
        </w:rPr>
        <w:t xml:space="preserve"> a zaväzuje sa</w:t>
      </w:r>
      <w:r w:rsidR="004D0126">
        <w:rPr>
          <w:rFonts w:asciiTheme="majorHAnsi" w:hAnsiTheme="majorHAnsi" w:cs="Arial"/>
          <w:sz w:val="22"/>
          <w:szCs w:val="22"/>
        </w:rPr>
        <w:t xml:space="preserve"> </w:t>
      </w:r>
      <w:r w:rsidR="004D0126" w:rsidRPr="00C6663D">
        <w:rPr>
          <w:rFonts w:asciiTheme="majorHAnsi" w:hAnsiTheme="majorHAnsi" w:cs="Arial"/>
          <w:sz w:val="22"/>
          <w:szCs w:val="22"/>
        </w:rPr>
        <w:t>byť</w:t>
      </w:r>
      <w:r w:rsidRPr="00C6663D">
        <w:rPr>
          <w:rFonts w:asciiTheme="majorHAnsi" w:hAnsiTheme="majorHAnsi" w:cs="Arial"/>
          <w:sz w:val="22"/>
          <w:szCs w:val="22"/>
        </w:rPr>
        <w:t xml:space="preserve"> počas  trvania tejto zmluvy certifikovaným partnerom spoločnosti </w:t>
      </w:r>
      <w:r w:rsidR="004D0126">
        <w:rPr>
          <w:rFonts w:asciiTheme="majorHAnsi" w:hAnsiTheme="majorHAnsi" w:cs="Arial"/>
          <w:sz w:val="22"/>
          <w:szCs w:val="22"/>
        </w:rPr>
        <w:t>dodávajúcej</w:t>
      </w:r>
      <w:r w:rsidR="004D0126" w:rsidRPr="00C6663D">
        <w:rPr>
          <w:rFonts w:asciiTheme="majorHAnsi" w:hAnsiTheme="majorHAnsi" w:cs="Arial"/>
          <w:sz w:val="22"/>
          <w:szCs w:val="22"/>
        </w:rPr>
        <w:t xml:space="preserve"> </w:t>
      </w:r>
      <w:r w:rsidRPr="00C6663D">
        <w:rPr>
          <w:rFonts w:asciiTheme="majorHAnsi" w:hAnsiTheme="majorHAnsi" w:cs="Arial"/>
          <w:sz w:val="22"/>
          <w:szCs w:val="22"/>
        </w:rPr>
        <w:t>všetk</w:t>
      </w:r>
      <w:r w:rsidR="004D0126">
        <w:rPr>
          <w:rFonts w:asciiTheme="majorHAnsi" w:hAnsiTheme="majorHAnsi" w:cs="Arial"/>
          <w:sz w:val="22"/>
          <w:szCs w:val="22"/>
        </w:rPr>
        <w:t>y</w:t>
      </w:r>
      <w:r w:rsidRPr="00C6663D">
        <w:rPr>
          <w:rFonts w:asciiTheme="majorHAnsi" w:hAnsiTheme="majorHAnsi" w:cs="Arial"/>
          <w:sz w:val="22"/>
          <w:szCs w:val="22"/>
        </w:rPr>
        <w:t xml:space="preserve"> materiál</w:t>
      </w:r>
      <w:r w:rsidR="004D0126">
        <w:rPr>
          <w:rFonts w:asciiTheme="majorHAnsi" w:hAnsiTheme="majorHAnsi" w:cs="Arial"/>
          <w:sz w:val="22"/>
          <w:szCs w:val="22"/>
        </w:rPr>
        <w:t>y</w:t>
      </w:r>
      <w:r w:rsidRPr="00C6663D">
        <w:rPr>
          <w:rFonts w:asciiTheme="majorHAnsi" w:hAnsiTheme="majorHAnsi" w:cs="Arial"/>
          <w:sz w:val="22"/>
          <w:szCs w:val="22"/>
        </w:rPr>
        <w:t>, zariaden</w:t>
      </w:r>
      <w:r w:rsidR="004D0126">
        <w:rPr>
          <w:rFonts w:asciiTheme="majorHAnsi" w:hAnsiTheme="majorHAnsi" w:cs="Arial"/>
          <w:sz w:val="22"/>
          <w:szCs w:val="22"/>
        </w:rPr>
        <w:t>ia</w:t>
      </w:r>
      <w:r w:rsidRPr="00C6663D">
        <w:rPr>
          <w:rFonts w:asciiTheme="majorHAnsi" w:hAnsiTheme="majorHAnsi" w:cs="Arial"/>
          <w:sz w:val="22"/>
          <w:szCs w:val="22"/>
        </w:rPr>
        <w:t xml:space="preserve"> ako aj ich komponent</w:t>
      </w:r>
      <w:r w:rsidR="004D0126">
        <w:rPr>
          <w:rFonts w:asciiTheme="majorHAnsi" w:hAnsiTheme="majorHAnsi" w:cs="Arial"/>
          <w:sz w:val="22"/>
          <w:szCs w:val="22"/>
        </w:rPr>
        <w:t>y</w:t>
      </w:r>
      <w:r w:rsidRPr="00C6663D">
        <w:rPr>
          <w:rFonts w:asciiTheme="majorHAnsi" w:hAnsiTheme="majorHAnsi" w:cs="Arial"/>
          <w:sz w:val="22"/>
          <w:szCs w:val="22"/>
        </w:rPr>
        <w:t>.</w:t>
      </w:r>
    </w:p>
    <w:p w14:paraId="2A15FE18" w14:textId="45A23F34" w:rsidR="0055508B" w:rsidRPr="00C6663D" w:rsidRDefault="0055508B" w:rsidP="00996F06">
      <w:pPr>
        <w:pStyle w:val="ListParagraph"/>
        <w:numPr>
          <w:ilvl w:val="0"/>
          <w:numId w:val="3"/>
        </w:numPr>
        <w:ind w:left="567" w:hanging="567"/>
        <w:jc w:val="both"/>
        <w:rPr>
          <w:rFonts w:asciiTheme="majorHAnsi" w:hAnsiTheme="majorHAnsi" w:cs="Arial"/>
          <w:sz w:val="22"/>
          <w:szCs w:val="22"/>
        </w:rPr>
      </w:pPr>
      <w:r w:rsidRPr="00C6663D">
        <w:rPr>
          <w:rFonts w:asciiTheme="majorHAnsi" w:hAnsiTheme="majorHAnsi" w:cs="Arial"/>
          <w:sz w:val="22"/>
          <w:szCs w:val="22"/>
        </w:rPr>
        <w:t xml:space="preserve">Zhotoviteľ  potvrdzuje, že je  servisným partnerom s výrobcami </w:t>
      </w:r>
      <w:proofErr w:type="spellStart"/>
      <w:r w:rsidRPr="00C6663D">
        <w:rPr>
          <w:rFonts w:asciiTheme="majorHAnsi" w:hAnsiTheme="majorHAnsi" w:cs="Arial"/>
          <w:sz w:val="22"/>
          <w:szCs w:val="22"/>
        </w:rPr>
        <w:t>HPe</w:t>
      </w:r>
      <w:proofErr w:type="spellEnd"/>
      <w:r w:rsidRPr="00C6663D">
        <w:rPr>
          <w:rFonts w:asciiTheme="majorHAnsi" w:hAnsiTheme="majorHAnsi" w:cs="Arial"/>
          <w:sz w:val="22"/>
          <w:szCs w:val="22"/>
        </w:rPr>
        <w:t xml:space="preserve">, Dell, </w:t>
      </w:r>
      <w:proofErr w:type="spellStart"/>
      <w:r w:rsidRPr="00C6663D">
        <w:rPr>
          <w:rFonts w:asciiTheme="majorHAnsi" w:hAnsiTheme="majorHAnsi" w:cs="Arial"/>
          <w:sz w:val="22"/>
          <w:szCs w:val="22"/>
        </w:rPr>
        <w:t>Lenovo</w:t>
      </w:r>
      <w:proofErr w:type="spellEnd"/>
      <w:r w:rsidRPr="00C6663D">
        <w:rPr>
          <w:rFonts w:asciiTheme="majorHAnsi" w:hAnsiTheme="majorHAnsi" w:cs="Arial"/>
          <w:sz w:val="22"/>
          <w:szCs w:val="22"/>
        </w:rPr>
        <w:t xml:space="preserve">, F5, Cisco, </w:t>
      </w:r>
      <w:proofErr w:type="spellStart"/>
      <w:r w:rsidRPr="00C6663D">
        <w:rPr>
          <w:rFonts w:asciiTheme="majorHAnsi" w:hAnsiTheme="majorHAnsi" w:cs="Arial"/>
          <w:sz w:val="22"/>
          <w:szCs w:val="22"/>
        </w:rPr>
        <w:t>Forcepoint</w:t>
      </w:r>
      <w:proofErr w:type="spellEnd"/>
      <w:r w:rsidRPr="00C6663D">
        <w:rPr>
          <w:rFonts w:asciiTheme="majorHAnsi" w:hAnsiTheme="majorHAnsi" w:cs="Arial"/>
          <w:sz w:val="22"/>
          <w:szCs w:val="22"/>
        </w:rPr>
        <w:t xml:space="preserve">, </w:t>
      </w:r>
      <w:proofErr w:type="spellStart"/>
      <w:r w:rsidRPr="00C6663D">
        <w:rPr>
          <w:rFonts w:asciiTheme="majorHAnsi" w:hAnsiTheme="majorHAnsi" w:cs="Arial"/>
          <w:sz w:val="22"/>
          <w:szCs w:val="22"/>
        </w:rPr>
        <w:t>Fortigate</w:t>
      </w:r>
      <w:proofErr w:type="spellEnd"/>
      <w:r w:rsidRPr="00C6663D">
        <w:rPr>
          <w:rFonts w:asciiTheme="majorHAnsi" w:hAnsiTheme="majorHAnsi" w:cs="Arial"/>
          <w:sz w:val="22"/>
          <w:szCs w:val="22"/>
        </w:rPr>
        <w:t xml:space="preserve"> a </w:t>
      </w:r>
      <w:proofErr w:type="spellStart"/>
      <w:r w:rsidRPr="00C6663D">
        <w:rPr>
          <w:rFonts w:asciiTheme="majorHAnsi" w:hAnsiTheme="majorHAnsi" w:cs="Arial"/>
          <w:sz w:val="22"/>
          <w:szCs w:val="22"/>
        </w:rPr>
        <w:t>Adva</w:t>
      </w:r>
      <w:proofErr w:type="spellEnd"/>
      <w:r w:rsidRPr="00C6663D">
        <w:rPr>
          <w:rFonts w:asciiTheme="majorHAnsi" w:hAnsiTheme="majorHAnsi" w:cs="Arial"/>
          <w:sz w:val="22"/>
          <w:szCs w:val="22"/>
        </w:rPr>
        <w:t xml:space="preserve"> na poskytovanie autorizovaného servisu pre typy zariadení, ktoré sú predmetom </w:t>
      </w:r>
      <w:proofErr w:type="spellStart"/>
      <w:r w:rsidRPr="00C6663D">
        <w:rPr>
          <w:rFonts w:asciiTheme="majorHAnsi" w:hAnsiTheme="majorHAnsi" w:cs="Arial"/>
          <w:sz w:val="22"/>
          <w:szCs w:val="22"/>
        </w:rPr>
        <w:t>relokácie</w:t>
      </w:r>
      <w:proofErr w:type="spellEnd"/>
      <w:r w:rsidRPr="00C6663D">
        <w:rPr>
          <w:rFonts w:asciiTheme="majorHAnsi" w:hAnsiTheme="majorHAnsi" w:cs="Arial"/>
          <w:sz w:val="22"/>
          <w:szCs w:val="22"/>
        </w:rPr>
        <w:t xml:space="preserve"> a zaväzuje sa byť servisným partnerom s výrobcami </w:t>
      </w:r>
      <w:proofErr w:type="spellStart"/>
      <w:r w:rsidRPr="00C6663D">
        <w:rPr>
          <w:rFonts w:asciiTheme="majorHAnsi" w:hAnsiTheme="majorHAnsi" w:cs="Arial"/>
          <w:sz w:val="22"/>
          <w:szCs w:val="22"/>
        </w:rPr>
        <w:t>HPe</w:t>
      </w:r>
      <w:proofErr w:type="spellEnd"/>
      <w:r w:rsidRPr="00C6663D">
        <w:rPr>
          <w:rFonts w:asciiTheme="majorHAnsi" w:hAnsiTheme="majorHAnsi" w:cs="Arial"/>
          <w:sz w:val="22"/>
          <w:szCs w:val="22"/>
        </w:rPr>
        <w:t xml:space="preserve">, Dell, </w:t>
      </w:r>
      <w:proofErr w:type="spellStart"/>
      <w:r w:rsidRPr="00C6663D">
        <w:rPr>
          <w:rFonts w:asciiTheme="majorHAnsi" w:hAnsiTheme="majorHAnsi" w:cs="Arial"/>
          <w:sz w:val="22"/>
          <w:szCs w:val="22"/>
        </w:rPr>
        <w:t>Lenovo</w:t>
      </w:r>
      <w:proofErr w:type="spellEnd"/>
      <w:r w:rsidRPr="00C6663D">
        <w:rPr>
          <w:rFonts w:asciiTheme="majorHAnsi" w:hAnsiTheme="majorHAnsi" w:cs="Arial"/>
          <w:sz w:val="22"/>
          <w:szCs w:val="22"/>
        </w:rPr>
        <w:t xml:space="preserve">, F5, Cisco, </w:t>
      </w:r>
      <w:proofErr w:type="spellStart"/>
      <w:r w:rsidRPr="00C6663D">
        <w:rPr>
          <w:rFonts w:asciiTheme="majorHAnsi" w:hAnsiTheme="majorHAnsi" w:cs="Arial"/>
          <w:sz w:val="22"/>
          <w:szCs w:val="22"/>
        </w:rPr>
        <w:t>Forcepoint</w:t>
      </w:r>
      <w:proofErr w:type="spellEnd"/>
      <w:r w:rsidRPr="00C6663D">
        <w:rPr>
          <w:rFonts w:asciiTheme="majorHAnsi" w:hAnsiTheme="majorHAnsi" w:cs="Arial"/>
          <w:sz w:val="22"/>
          <w:szCs w:val="22"/>
        </w:rPr>
        <w:t xml:space="preserve">, </w:t>
      </w:r>
      <w:proofErr w:type="spellStart"/>
      <w:r w:rsidRPr="00C6663D">
        <w:rPr>
          <w:rFonts w:asciiTheme="majorHAnsi" w:hAnsiTheme="majorHAnsi" w:cs="Arial"/>
          <w:sz w:val="22"/>
          <w:szCs w:val="22"/>
        </w:rPr>
        <w:t>Fortigate</w:t>
      </w:r>
      <w:proofErr w:type="spellEnd"/>
      <w:r w:rsidRPr="00C6663D">
        <w:rPr>
          <w:rFonts w:asciiTheme="majorHAnsi" w:hAnsiTheme="majorHAnsi" w:cs="Arial"/>
          <w:sz w:val="22"/>
          <w:szCs w:val="22"/>
        </w:rPr>
        <w:t xml:space="preserve"> a </w:t>
      </w:r>
      <w:proofErr w:type="spellStart"/>
      <w:r w:rsidRPr="00C6663D">
        <w:rPr>
          <w:rFonts w:asciiTheme="majorHAnsi" w:hAnsiTheme="majorHAnsi" w:cs="Arial"/>
          <w:sz w:val="22"/>
          <w:szCs w:val="22"/>
        </w:rPr>
        <w:t>Adva</w:t>
      </w:r>
      <w:proofErr w:type="spellEnd"/>
      <w:r w:rsidRPr="00C6663D">
        <w:rPr>
          <w:rFonts w:asciiTheme="majorHAnsi" w:hAnsiTheme="majorHAnsi" w:cs="Arial"/>
          <w:sz w:val="22"/>
          <w:szCs w:val="22"/>
        </w:rPr>
        <w:t xml:space="preserve"> na poskytovanie autorizovaného servisu pre</w:t>
      </w:r>
      <w:r w:rsidR="004D0126">
        <w:rPr>
          <w:rFonts w:asciiTheme="majorHAnsi" w:hAnsiTheme="majorHAnsi" w:cs="Arial"/>
          <w:sz w:val="22"/>
          <w:szCs w:val="22"/>
        </w:rPr>
        <w:t xml:space="preserve"> tieto</w:t>
      </w:r>
      <w:r w:rsidRPr="00C6663D">
        <w:rPr>
          <w:rFonts w:asciiTheme="majorHAnsi" w:hAnsiTheme="majorHAnsi" w:cs="Arial"/>
          <w:sz w:val="22"/>
          <w:szCs w:val="22"/>
        </w:rPr>
        <w:t xml:space="preserve"> typy zariadení počas trvania zmluvy. </w:t>
      </w:r>
    </w:p>
    <w:p w14:paraId="2998C5B8" w14:textId="77777777" w:rsidR="0055508B" w:rsidRPr="00C6663D" w:rsidRDefault="0055508B" w:rsidP="00996F06">
      <w:pPr>
        <w:pStyle w:val="ListParagraph"/>
        <w:numPr>
          <w:ilvl w:val="0"/>
          <w:numId w:val="3"/>
        </w:numPr>
        <w:ind w:left="567" w:hanging="567"/>
        <w:jc w:val="both"/>
        <w:rPr>
          <w:rFonts w:asciiTheme="majorHAnsi" w:hAnsiTheme="majorHAnsi" w:cs="Arial"/>
          <w:sz w:val="22"/>
          <w:szCs w:val="22"/>
        </w:rPr>
      </w:pPr>
      <w:r w:rsidRPr="00C6663D">
        <w:rPr>
          <w:rFonts w:asciiTheme="majorHAnsi" w:hAnsiTheme="majorHAnsi" w:cs="Arial"/>
          <w:sz w:val="22"/>
          <w:szCs w:val="22"/>
        </w:rPr>
        <w:t>Zhotoviteľ sa zaväzuje, že podľa tejto zmluvy dodaný materiál, zariadenia ako aj ich komponenty musia byť nové a nepoužívané.</w:t>
      </w:r>
    </w:p>
    <w:p w14:paraId="6484684A" w14:textId="77777777" w:rsidR="0055508B" w:rsidRPr="00C6663D" w:rsidRDefault="0055508B" w:rsidP="00996F06">
      <w:pPr>
        <w:pStyle w:val="ListParagraph"/>
        <w:numPr>
          <w:ilvl w:val="0"/>
          <w:numId w:val="3"/>
        </w:numPr>
        <w:ind w:left="567" w:hanging="567"/>
        <w:jc w:val="both"/>
        <w:rPr>
          <w:rFonts w:asciiTheme="majorHAnsi" w:hAnsiTheme="majorHAnsi" w:cs="Arial"/>
          <w:sz w:val="22"/>
          <w:szCs w:val="22"/>
        </w:rPr>
      </w:pPr>
      <w:r w:rsidRPr="00C6663D">
        <w:rPr>
          <w:rFonts w:asciiTheme="majorHAnsi" w:hAnsiTheme="majorHAnsi" w:cs="Arial"/>
          <w:sz w:val="22"/>
          <w:szCs w:val="22"/>
        </w:rPr>
        <w:t>Zhotoviteľ sa zaväzuje, že podľa tejto zmluvy dodané materiály, zariadenia ako aj ich komponenty a podpora výrobcu pre tieto zariadenia musia byť určené pre predaj v Slovenskej republike, alebo v regióne, ktorého je Slovenská republika súčasťou.</w:t>
      </w:r>
    </w:p>
    <w:p w14:paraId="329BD185" w14:textId="77777777" w:rsidR="0055508B" w:rsidRPr="00C6663D" w:rsidRDefault="0055508B" w:rsidP="00996F06">
      <w:pPr>
        <w:pStyle w:val="ListParagraph"/>
        <w:numPr>
          <w:ilvl w:val="0"/>
          <w:numId w:val="3"/>
        </w:numPr>
        <w:ind w:left="567" w:hanging="567"/>
        <w:jc w:val="both"/>
        <w:rPr>
          <w:rFonts w:asciiTheme="majorHAnsi" w:hAnsiTheme="majorHAnsi" w:cs="Arial"/>
          <w:sz w:val="22"/>
          <w:szCs w:val="22"/>
        </w:rPr>
      </w:pPr>
      <w:r w:rsidRPr="00C6663D">
        <w:rPr>
          <w:rFonts w:asciiTheme="majorHAnsi" w:hAnsiTheme="majorHAnsi" w:cs="Arial"/>
          <w:sz w:val="22"/>
          <w:szCs w:val="22"/>
        </w:rPr>
        <w:t xml:space="preserve">Zhotoviteľ sa zaväzuje, že materiály, zariadenia ako aj ich komponenty, ktoré sú predmetom zmluvy nemajú ukončenú životnosť (End of </w:t>
      </w:r>
      <w:proofErr w:type="spellStart"/>
      <w:r w:rsidRPr="00C6663D">
        <w:rPr>
          <w:rFonts w:asciiTheme="majorHAnsi" w:hAnsiTheme="majorHAnsi" w:cs="Arial"/>
          <w:sz w:val="22"/>
          <w:szCs w:val="22"/>
        </w:rPr>
        <w:t>Life</w:t>
      </w:r>
      <w:proofErr w:type="spellEnd"/>
      <w:r w:rsidRPr="00C6663D">
        <w:rPr>
          <w:rFonts w:asciiTheme="majorHAnsi" w:hAnsiTheme="majorHAnsi" w:cs="Arial"/>
          <w:sz w:val="22"/>
          <w:szCs w:val="22"/>
        </w:rPr>
        <w:t xml:space="preserve">), alebo predaj (End of </w:t>
      </w:r>
      <w:proofErr w:type="spellStart"/>
      <w:r w:rsidRPr="00C6663D">
        <w:rPr>
          <w:rFonts w:asciiTheme="majorHAnsi" w:hAnsiTheme="majorHAnsi" w:cs="Arial"/>
          <w:sz w:val="22"/>
          <w:szCs w:val="22"/>
        </w:rPr>
        <w:t>Sale</w:t>
      </w:r>
      <w:proofErr w:type="spellEnd"/>
      <w:r w:rsidRPr="00C6663D">
        <w:rPr>
          <w:rFonts w:asciiTheme="majorHAnsi" w:hAnsiTheme="majorHAnsi" w:cs="Arial"/>
          <w:sz w:val="22"/>
          <w:szCs w:val="22"/>
        </w:rPr>
        <w:t>).</w:t>
      </w:r>
    </w:p>
    <w:p w14:paraId="7138556B" w14:textId="7B276D5F" w:rsidR="00397216" w:rsidRPr="00C6663D" w:rsidRDefault="00397216" w:rsidP="00996F06">
      <w:pPr>
        <w:pStyle w:val="ListParagraph"/>
        <w:numPr>
          <w:ilvl w:val="0"/>
          <w:numId w:val="3"/>
        </w:numPr>
        <w:ind w:left="567" w:hanging="567"/>
        <w:jc w:val="both"/>
        <w:rPr>
          <w:rFonts w:asciiTheme="majorHAnsi" w:hAnsiTheme="majorHAnsi" w:cs="Arial"/>
          <w:sz w:val="22"/>
          <w:szCs w:val="22"/>
        </w:rPr>
      </w:pPr>
      <w:r w:rsidRPr="00C6663D">
        <w:rPr>
          <w:rFonts w:asciiTheme="majorHAnsi" w:hAnsiTheme="majorHAnsi" w:cs="Arial"/>
          <w:sz w:val="22"/>
          <w:szCs w:val="22"/>
        </w:rPr>
        <w:lastRenderedPageBreak/>
        <w:t>Objednávateľ sa zaväzuje riadne a včas zhotovené dielo v súlade s touto zmluvou prevziať a zaplatiť zaň dohodnutú cenu podľa platobných podmienok dohodnutých v tejto zmluve.</w:t>
      </w:r>
    </w:p>
    <w:p w14:paraId="0B3343E7" w14:textId="48C0BA00" w:rsidR="00397216" w:rsidRPr="00C6663D" w:rsidRDefault="00397216" w:rsidP="005A0E22">
      <w:pPr>
        <w:tabs>
          <w:tab w:val="left" w:pos="567"/>
        </w:tabs>
        <w:kinsoku w:val="0"/>
        <w:overflowPunct w:val="0"/>
        <w:spacing w:after="0" w:line="240" w:lineRule="auto"/>
        <w:ind w:right="-22"/>
        <w:jc w:val="both"/>
        <w:rPr>
          <w:rFonts w:ascii="Cambria" w:hAnsi="Cambria" w:cs="Arial"/>
          <w:spacing w:val="-1"/>
          <w:sz w:val="22"/>
          <w:szCs w:val="22"/>
        </w:rPr>
      </w:pPr>
    </w:p>
    <w:p w14:paraId="098B9969" w14:textId="194DD714" w:rsidR="00326D00" w:rsidRPr="00C6663D" w:rsidRDefault="00326D00" w:rsidP="009701C7">
      <w:pPr>
        <w:keepNext/>
        <w:tabs>
          <w:tab w:val="left" w:pos="567"/>
          <w:tab w:val="num" w:pos="720"/>
        </w:tabs>
        <w:spacing w:after="0" w:line="240" w:lineRule="auto"/>
        <w:outlineLvl w:val="2"/>
        <w:rPr>
          <w:rFonts w:ascii="Cambria" w:eastAsia="Times New Roman" w:hAnsi="Cambria" w:cs="Arial"/>
          <w:b/>
          <w:bCs/>
          <w:color w:val="31849B" w:themeColor="accent5" w:themeShade="BF"/>
          <w:spacing w:val="-1"/>
          <w:sz w:val="22"/>
          <w:szCs w:val="22"/>
          <w:lang w:eastAsia="sk-SK"/>
        </w:rPr>
      </w:pPr>
    </w:p>
    <w:p w14:paraId="441AAF12" w14:textId="77777777" w:rsidR="005A4733" w:rsidRPr="00C6663D" w:rsidRDefault="005A4733" w:rsidP="005A4733">
      <w:pPr>
        <w:keepNext/>
        <w:tabs>
          <w:tab w:val="left" w:pos="567"/>
          <w:tab w:val="num" w:pos="720"/>
        </w:tabs>
        <w:spacing w:after="0" w:line="240" w:lineRule="auto"/>
        <w:jc w:val="center"/>
        <w:outlineLvl w:val="2"/>
        <w:rPr>
          <w:rFonts w:ascii="Cambria" w:eastAsia="Times New Roman" w:hAnsi="Cambria" w:cs="Arial"/>
          <w:b/>
          <w:bCs/>
          <w:sz w:val="22"/>
          <w:szCs w:val="22"/>
          <w:lang w:eastAsia="sk-SK"/>
        </w:rPr>
      </w:pPr>
      <w:r w:rsidRPr="00C6663D">
        <w:rPr>
          <w:rFonts w:ascii="Cambria" w:eastAsia="Times New Roman" w:hAnsi="Cambria" w:cs="Arial"/>
          <w:b/>
          <w:bCs/>
          <w:spacing w:val="-1"/>
          <w:sz w:val="22"/>
          <w:szCs w:val="22"/>
          <w:lang w:eastAsia="sk-SK"/>
        </w:rPr>
        <w:t>Článok</w:t>
      </w:r>
      <w:r w:rsidR="00F317EE" w:rsidRPr="00C6663D">
        <w:rPr>
          <w:rFonts w:ascii="Cambria" w:eastAsia="Times New Roman" w:hAnsi="Cambria" w:cs="Arial"/>
          <w:b/>
          <w:bCs/>
          <w:sz w:val="22"/>
          <w:szCs w:val="22"/>
          <w:lang w:eastAsia="sk-SK"/>
        </w:rPr>
        <w:t xml:space="preserve"> IV</w:t>
      </w:r>
      <w:r w:rsidRPr="00C6663D">
        <w:rPr>
          <w:rFonts w:ascii="Cambria" w:eastAsia="Times New Roman" w:hAnsi="Cambria" w:cs="Arial"/>
          <w:b/>
          <w:bCs/>
          <w:sz w:val="22"/>
          <w:szCs w:val="22"/>
          <w:lang w:eastAsia="sk-SK"/>
        </w:rPr>
        <w:t>.</w:t>
      </w:r>
    </w:p>
    <w:p w14:paraId="4EBB176F" w14:textId="77777777" w:rsidR="005A4733" w:rsidRPr="00C6663D" w:rsidRDefault="005A4733" w:rsidP="005A4733">
      <w:pPr>
        <w:keepNext/>
        <w:tabs>
          <w:tab w:val="left" w:pos="567"/>
        </w:tabs>
        <w:kinsoku w:val="0"/>
        <w:overflowPunct w:val="0"/>
        <w:spacing w:after="100"/>
        <w:ind w:right="-23"/>
        <w:jc w:val="center"/>
        <w:rPr>
          <w:rFonts w:ascii="Cambria" w:eastAsia="Times New Roman" w:hAnsi="Cambria" w:cs="Arial"/>
          <w:b/>
          <w:bCs/>
          <w:sz w:val="22"/>
          <w:szCs w:val="22"/>
          <w:lang w:eastAsia="sk-SK"/>
        </w:rPr>
      </w:pPr>
      <w:r w:rsidRPr="00C6663D">
        <w:rPr>
          <w:rFonts w:ascii="Cambria" w:eastAsia="Times New Roman" w:hAnsi="Cambria" w:cs="Arial"/>
          <w:b/>
          <w:bCs/>
          <w:sz w:val="22"/>
          <w:szCs w:val="22"/>
          <w:lang w:eastAsia="sk-SK"/>
        </w:rPr>
        <w:t xml:space="preserve">Spôsob </w:t>
      </w:r>
      <w:r w:rsidRPr="00C6663D">
        <w:rPr>
          <w:rFonts w:ascii="Cambria" w:eastAsia="Times New Roman" w:hAnsi="Cambria" w:cs="Arial"/>
          <w:b/>
          <w:bCs/>
          <w:spacing w:val="-1"/>
          <w:sz w:val="22"/>
          <w:szCs w:val="22"/>
          <w:lang w:eastAsia="sk-SK"/>
        </w:rPr>
        <w:t>plnenia</w:t>
      </w:r>
      <w:r w:rsidRPr="00C6663D">
        <w:rPr>
          <w:rFonts w:ascii="Cambria" w:eastAsia="Times New Roman" w:hAnsi="Cambria" w:cs="Arial"/>
          <w:b/>
          <w:bCs/>
          <w:sz w:val="22"/>
          <w:szCs w:val="22"/>
          <w:lang w:eastAsia="sk-SK"/>
        </w:rPr>
        <w:t xml:space="preserve"> predmetu zmluvy</w:t>
      </w:r>
    </w:p>
    <w:p w14:paraId="34A86472" w14:textId="33609F62" w:rsidR="004735A7" w:rsidRPr="00C6663D" w:rsidRDefault="00445F4D" w:rsidP="003D412F">
      <w:pPr>
        <w:numPr>
          <w:ilvl w:val="0"/>
          <w:numId w:val="4"/>
        </w:numPr>
        <w:tabs>
          <w:tab w:val="left" w:pos="567"/>
        </w:tabs>
        <w:spacing w:after="0" w:line="240" w:lineRule="auto"/>
        <w:ind w:left="567"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 xml:space="preserve">Pri zhotovení </w:t>
      </w:r>
      <w:r w:rsidR="00FA6D28" w:rsidRPr="00C6663D">
        <w:rPr>
          <w:rFonts w:ascii="Cambria" w:eastAsia="Times New Roman" w:hAnsi="Cambria" w:cs="Arial"/>
          <w:sz w:val="22"/>
          <w:szCs w:val="22"/>
          <w:lang w:eastAsia="sk-SK"/>
        </w:rPr>
        <w:t>d</w:t>
      </w:r>
      <w:r w:rsidR="005A4733" w:rsidRPr="00C6663D">
        <w:rPr>
          <w:rFonts w:ascii="Cambria" w:eastAsia="Times New Roman" w:hAnsi="Cambria" w:cs="Arial"/>
          <w:sz w:val="22"/>
          <w:szCs w:val="22"/>
          <w:lang w:eastAsia="sk-SK"/>
        </w:rPr>
        <w:t xml:space="preserve">iela bude zhotoviteľ dodržiavať </w:t>
      </w:r>
      <w:r w:rsidR="003F388D" w:rsidRPr="00C6663D">
        <w:rPr>
          <w:rFonts w:ascii="Cambria" w:eastAsia="Times New Roman" w:hAnsi="Cambria" w:cs="Arial"/>
          <w:sz w:val="22"/>
          <w:szCs w:val="22"/>
          <w:lang w:eastAsia="sk-SK"/>
        </w:rPr>
        <w:t xml:space="preserve">projektovú dokumentáciu, </w:t>
      </w:r>
      <w:r w:rsidR="005A4733" w:rsidRPr="00C6663D">
        <w:rPr>
          <w:rFonts w:ascii="Cambria" w:eastAsia="Times New Roman" w:hAnsi="Cambria" w:cs="Arial"/>
          <w:sz w:val="22"/>
          <w:szCs w:val="22"/>
          <w:lang w:eastAsia="sk-SK"/>
        </w:rPr>
        <w:t>všeobecne záväzné právne predpis</w:t>
      </w:r>
      <w:r w:rsidR="009701C7" w:rsidRPr="00C6663D">
        <w:rPr>
          <w:rFonts w:ascii="Cambria" w:eastAsia="Times New Roman" w:hAnsi="Cambria" w:cs="Arial"/>
          <w:sz w:val="22"/>
          <w:szCs w:val="22"/>
          <w:lang w:eastAsia="sk-SK"/>
        </w:rPr>
        <w:t xml:space="preserve">y, technické normy, dojednania </w:t>
      </w:r>
      <w:r w:rsidR="005A4733" w:rsidRPr="00C6663D">
        <w:rPr>
          <w:rFonts w:ascii="Cambria" w:eastAsia="Times New Roman" w:hAnsi="Cambria" w:cs="Arial"/>
          <w:sz w:val="22"/>
          <w:szCs w:val="22"/>
          <w:lang w:eastAsia="sk-SK"/>
        </w:rPr>
        <w:t>tejto zmluvy a bude sa riadiť podkladmi a p</w:t>
      </w:r>
      <w:r w:rsidR="00996B24" w:rsidRPr="00C6663D">
        <w:rPr>
          <w:rFonts w:ascii="Cambria" w:eastAsia="Times New Roman" w:hAnsi="Cambria" w:cs="Arial"/>
          <w:sz w:val="22"/>
          <w:szCs w:val="22"/>
          <w:lang w:eastAsia="sk-SK"/>
        </w:rPr>
        <w:t>okynmi objednávateľa, zápismi a </w:t>
      </w:r>
      <w:r w:rsidR="005A4733" w:rsidRPr="00C6663D">
        <w:rPr>
          <w:rFonts w:ascii="Cambria" w:eastAsia="Times New Roman" w:hAnsi="Cambria" w:cs="Arial"/>
          <w:sz w:val="22"/>
          <w:szCs w:val="22"/>
          <w:lang w:eastAsia="sk-SK"/>
        </w:rPr>
        <w:t>d</w:t>
      </w:r>
      <w:r w:rsidR="00F317EE" w:rsidRPr="00C6663D">
        <w:rPr>
          <w:rFonts w:ascii="Cambria" w:eastAsia="Times New Roman" w:hAnsi="Cambria" w:cs="Arial"/>
          <w:sz w:val="22"/>
          <w:szCs w:val="22"/>
          <w:lang w:eastAsia="sk-SK"/>
        </w:rPr>
        <w:t>ohodami zmluvných strán na úrov</w:t>
      </w:r>
      <w:r w:rsidR="005A4733" w:rsidRPr="00C6663D">
        <w:rPr>
          <w:rFonts w:ascii="Cambria" w:eastAsia="Times New Roman" w:hAnsi="Cambria" w:cs="Arial"/>
          <w:sz w:val="22"/>
          <w:szCs w:val="22"/>
          <w:lang w:eastAsia="sk-SK"/>
        </w:rPr>
        <w:t>ni osôb oprávnených rokovať a vyjadreniami orgánov verejnej správy.</w:t>
      </w:r>
    </w:p>
    <w:p w14:paraId="21D1E839" w14:textId="4A347970" w:rsidR="004735A7" w:rsidRPr="00C6663D" w:rsidRDefault="007B4FDA" w:rsidP="00996B24">
      <w:pPr>
        <w:numPr>
          <w:ilvl w:val="0"/>
          <w:numId w:val="4"/>
        </w:numPr>
        <w:tabs>
          <w:tab w:val="left" w:pos="567"/>
        </w:tabs>
        <w:spacing w:after="0" w:line="240" w:lineRule="auto"/>
        <w:ind w:left="567"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Zhotoviteľ prehlasuje, že</w:t>
      </w:r>
      <w:r w:rsidR="007E2E72" w:rsidRPr="00C6663D">
        <w:rPr>
          <w:rFonts w:asciiTheme="majorHAnsi" w:eastAsia="Times New Roman" w:hAnsiTheme="majorHAnsi" w:cs="Times New Roman"/>
          <w:noProof/>
          <w:spacing w:val="-1"/>
          <w:sz w:val="22"/>
          <w:szCs w:val="22"/>
          <w:lang w:eastAsia="sk-SK"/>
        </w:rPr>
        <w:t xml:space="preserve"> sa v plnom rozsahu oboznámil s rozsahom a povahou diela, že sú mu známe technické, kvalitatívne a iné podmienky k realizácii diela a že disponuje takými technickými, materiálnymi a personálnymi kapacitami, oprávneniami a odbornými znalosťami, ktoré sú k riadnemu zhotoveniu diela potrebné</w:t>
      </w:r>
      <w:r w:rsidR="00D116E3" w:rsidRPr="00C6663D">
        <w:rPr>
          <w:rFonts w:asciiTheme="majorHAnsi" w:eastAsia="Times New Roman" w:hAnsiTheme="majorHAnsi" w:cs="Times New Roman"/>
          <w:noProof/>
          <w:spacing w:val="-1"/>
          <w:sz w:val="22"/>
          <w:szCs w:val="22"/>
          <w:lang w:eastAsia="sk-SK"/>
        </w:rPr>
        <w:t>.</w:t>
      </w:r>
    </w:p>
    <w:p w14:paraId="0B696A5F" w14:textId="07EF84A3" w:rsidR="00F42511" w:rsidRPr="00C6663D" w:rsidRDefault="005A4733" w:rsidP="00046FFA">
      <w:pPr>
        <w:pStyle w:val="BodyTextIndent2"/>
        <w:numPr>
          <w:ilvl w:val="0"/>
          <w:numId w:val="4"/>
        </w:numPr>
        <w:tabs>
          <w:tab w:val="left" w:pos="567"/>
        </w:tabs>
        <w:spacing w:after="0" w:line="240" w:lineRule="auto"/>
        <w:ind w:left="567" w:hanging="567"/>
        <w:jc w:val="both"/>
        <w:rPr>
          <w:rFonts w:ascii="Cambria" w:hAnsi="Cambria" w:cs="Arial"/>
          <w:sz w:val="22"/>
          <w:szCs w:val="22"/>
        </w:rPr>
      </w:pPr>
      <w:r w:rsidRPr="00C6663D">
        <w:rPr>
          <w:rFonts w:ascii="Cambria" w:hAnsi="Cambria" w:cs="Arial"/>
          <w:sz w:val="22"/>
          <w:szCs w:val="22"/>
        </w:rPr>
        <w:t>Zmluvné strany sa budú informovať o</w:t>
      </w:r>
      <w:r w:rsidR="009701C7" w:rsidRPr="00C6663D">
        <w:rPr>
          <w:rFonts w:ascii="Cambria" w:hAnsi="Cambria" w:cs="Arial"/>
          <w:sz w:val="22"/>
          <w:szCs w:val="22"/>
        </w:rPr>
        <w:t xml:space="preserve"> </w:t>
      </w:r>
      <w:r w:rsidR="006101E5" w:rsidRPr="00C6663D">
        <w:rPr>
          <w:rFonts w:ascii="Cambria" w:hAnsi="Cambria" w:cs="Arial"/>
          <w:sz w:val="22"/>
          <w:szCs w:val="22"/>
        </w:rPr>
        <w:t xml:space="preserve">postupe </w:t>
      </w:r>
      <w:r w:rsidR="007B4FDA" w:rsidRPr="00C6663D">
        <w:rPr>
          <w:rFonts w:ascii="Cambria" w:hAnsi="Cambria" w:cs="Arial"/>
          <w:sz w:val="22"/>
          <w:szCs w:val="22"/>
        </w:rPr>
        <w:t xml:space="preserve">zhotovovania </w:t>
      </w:r>
      <w:r w:rsidR="00F42511" w:rsidRPr="00C6663D">
        <w:rPr>
          <w:rFonts w:ascii="Cambria" w:hAnsi="Cambria" w:cs="Arial"/>
          <w:sz w:val="22"/>
          <w:szCs w:val="22"/>
        </w:rPr>
        <w:t>d</w:t>
      </w:r>
      <w:r w:rsidRPr="00C6663D">
        <w:rPr>
          <w:rFonts w:ascii="Cambria" w:hAnsi="Cambria" w:cs="Arial"/>
          <w:sz w:val="22"/>
          <w:szCs w:val="22"/>
        </w:rPr>
        <w:t>iela na pracovných stretnutiach</w:t>
      </w:r>
      <w:r w:rsidR="00A267D6" w:rsidRPr="00C6663D">
        <w:rPr>
          <w:rFonts w:ascii="Cambria" w:hAnsi="Cambria" w:cs="Arial"/>
          <w:sz w:val="22"/>
          <w:szCs w:val="22"/>
        </w:rPr>
        <w:t xml:space="preserve"> podľa dohody zmluvných strán</w:t>
      </w:r>
      <w:r w:rsidR="006101E5" w:rsidRPr="00C6663D">
        <w:rPr>
          <w:rFonts w:ascii="Cambria" w:hAnsi="Cambria" w:cs="Arial"/>
          <w:sz w:val="22"/>
          <w:szCs w:val="22"/>
        </w:rPr>
        <w:t xml:space="preserve">. </w:t>
      </w:r>
    </w:p>
    <w:p w14:paraId="1F8197B5" w14:textId="0BC6A6E4" w:rsidR="005A4733" w:rsidRPr="00C6663D" w:rsidRDefault="005A4733" w:rsidP="00996B24">
      <w:pPr>
        <w:numPr>
          <w:ilvl w:val="0"/>
          <w:numId w:val="4"/>
        </w:numPr>
        <w:tabs>
          <w:tab w:val="left" w:pos="567"/>
        </w:tabs>
        <w:spacing w:after="0" w:line="240" w:lineRule="auto"/>
        <w:ind w:left="567"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 xml:space="preserve">Zhotoviteľ podpisom tejto zmluvy potvrdzuje a zaväzuje sa, že ak </w:t>
      </w:r>
      <w:r w:rsidR="00C64E40" w:rsidRPr="00C6663D">
        <w:rPr>
          <w:rFonts w:ascii="Cambria" w:eastAsia="Times New Roman" w:hAnsi="Cambria" w:cs="Arial"/>
          <w:sz w:val="22"/>
          <w:szCs w:val="22"/>
          <w:lang w:eastAsia="sk-SK"/>
        </w:rPr>
        <w:t xml:space="preserve">sa </w:t>
      </w:r>
      <w:r w:rsidRPr="00C6663D">
        <w:rPr>
          <w:rFonts w:ascii="Cambria" w:eastAsia="Times New Roman" w:hAnsi="Cambria" w:cs="Arial"/>
          <w:sz w:val="22"/>
          <w:szCs w:val="22"/>
          <w:lang w:eastAsia="sk-SK"/>
        </w:rPr>
        <w:t>na plnení zmluvy budú podieľať zamestnanci, tak to budú iba osoby legálne zamestnané zhotoviteľom v súlade s právnym poriadkom Slovenskej republiky. Zhotoviteľ je povinný na požiadanie objedn</w:t>
      </w:r>
      <w:r w:rsidR="00996B24" w:rsidRPr="00C6663D">
        <w:rPr>
          <w:rFonts w:ascii="Cambria" w:eastAsia="Times New Roman" w:hAnsi="Cambria" w:cs="Arial"/>
          <w:sz w:val="22"/>
          <w:szCs w:val="22"/>
          <w:lang w:eastAsia="sk-SK"/>
        </w:rPr>
        <w:t>ávateľa bezodkladne poskytnúť v </w:t>
      </w:r>
      <w:r w:rsidRPr="00C6663D">
        <w:rPr>
          <w:rFonts w:ascii="Cambria" w:eastAsia="Times New Roman" w:hAnsi="Cambria" w:cs="Arial"/>
          <w:sz w:val="22"/>
          <w:szCs w:val="22"/>
          <w:lang w:eastAsia="sk-SK"/>
        </w:rPr>
        <w:t xml:space="preserve">nevyhnutnom rozsahu doklady (pracovné zmluvy, dohody o prácach vykonávaných mimo pracovného pomeru v zmysle Zákonníka práce v znení neskorších predpisov) a osobné údaje fyzických osôb, prostredníctvom ktorých plní zmluvu, a ktoré sú potrebné na to, aby objednávateľ mohol skontrolovať, či zhotoviteľ neporušuje zákaz nelegálneho zamestnávania. </w:t>
      </w:r>
    </w:p>
    <w:p w14:paraId="1C955F1A" w14:textId="18455173" w:rsidR="004735A7" w:rsidRPr="00C6663D" w:rsidRDefault="005A4733" w:rsidP="00996B24">
      <w:pPr>
        <w:kinsoku w:val="0"/>
        <w:overflowPunct w:val="0"/>
        <w:spacing w:after="0" w:line="240" w:lineRule="auto"/>
        <w:ind w:left="567" w:right="-22"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ab/>
        <w:t>V prípade, ak zhotoviteľ poruší svoju povinnosť podľa tohto bodu zmluvy a kontrolný orgán uloží objednávateľovi pokutu za porušenie zákazu prijať prácu alebo slu</w:t>
      </w:r>
      <w:r w:rsidR="00996B24" w:rsidRPr="00C6663D">
        <w:rPr>
          <w:rFonts w:ascii="Cambria" w:eastAsia="Times New Roman" w:hAnsi="Cambria" w:cs="Arial"/>
          <w:sz w:val="22"/>
          <w:szCs w:val="22"/>
          <w:lang w:eastAsia="sk-SK"/>
        </w:rPr>
        <w:t>žbu podľa § 7b ods. 5 zákona č.</w:t>
      </w:r>
      <w:r w:rsidR="00996B24" w:rsidRPr="00C6663D">
        <w:rPr>
          <w:rFonts w:ascii="Cambria" w:hAnsi="Cambria"/>
          <w:sz w:val="22"/>
          <w:szCs w:val="22"/>
        </w:rPr>
        <w:t> </w:t>
      </w:r>
      <w:r w:rsidRPr="00C6663D">
        <w:rPr>
          <w:rFonts w:ascii="Cambria" w:eastAsia="Times New Roman" w:hAnsi="Cambria" w:cs="Arial"/>
          <w:sz w:val="22"/>
          <w:szCs w:val="22"/>
          <w:lang w:eastAsia="sk-SK"/>
        </w:rPr>
        <w:t xml:space="preserve">82/2005 Z. z. o nelegálnej práci a nelegálnom zamestnávaní a o zmene a doplnení niektorých zákonov v znení neskorších predpisov, tak sa zhotoviteľ zaväzuje uhradiť objednávateľovi zmluvnú pokutu v sume rovnajúcej sa pokute uplatnenej kontrolným orgánom u objednávateľa, a to do </w:t>
      </w:r>
      <w:r w:rsidR="00185400" w:rsidRPr="00C6663D">
        <w:rPr>
          <w:rFonts w:ascii="Cambria" w:eastAsia="Times New Roman" w:hAnsi="Cambria" w:cs="Arial"/>
          <w:sz w:val="22"/>
          <w:szCs w:val="22"/>
          <w:lang w:eastAsia="sk-SK"/>
        </w:rPr>
        <w:t>7</w:t>
      </w:r>
      <w:r w:rsidRPr="00C6663D">
        <w:rPr>
          <w:rFonts w:ascii="Cambria" w:eastAsia="Times New Roman" w:hAnsi="Cambria" w:cs="Arial"/>
          <w:sz w:val="22"/>
          <w:szCs w:val="22"/>
          <w:lang w:eastAsia="sk-SK"/>
        </w:rPr>
        <w:t xml:space="preserve"> dní odo dňa jej uplatnenia u zhotoviteľa objednávateľom.</w:t>
      </w:r>
    </w:p>
    <w:p w14:paraId="64300941" w14:textId="5FA6DEBE" w:rsidR="004735A7" w:rsidRPr="00C6663D" w:rsidRDefault="005A4733" w:rsidP="00996B24">
      <w:pPr>
        <w:numPr>
          <w:ilvl w:val="0"/>
          <w:numId w:val="4"/>
        </w:numPr>
        <w:tabs>
          <w:tab w:val="left" w:pos="567"/>
        </w:tabs>
        <w:spacing w:after="0" w:line="240" w:lineRule="auto"/>
        <w:ind w:left="567"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Zhotoviteľ vykonáva, organi</w:t>
      </w:r>
      <w:r w:rsidR="00445F4D" w:rsidRPr="00C6663D">
        <w:rPr>
          <w:rFonts w:ascii="Cambria" w:eastAsia="Times New Roman" w:hAnsi="Cambria" w:cs="Arial"/>
          <w:sz w:val="22"/>
          <w:szCs w:val="22"/>
          <w:lang w:eastAsia="sk-SK"/>
        </w:rPr>
        <w:t>zuje a zodpovedá za koordináciu</w:t>
      </w:r>
      <w:r w:rsidR="00BE6924" w:rsidRPr="00C6663D">
        <w:rPr>
          <w:rFonts w:ascii="Cambria" w:eastAsia="Times New Roman" w:hAnsi="Cambria" w:cs="Arial"/>
          <w:sz w:val="22"/>
          <w:szCs w:val="22"/>
          <w:lang w:eastAsia="sk-SK"/>
        </w:rPr>
        <w:t xml:space="preserve"> </w:t>
      </w:r>
      <w:r w:rsidR="008237D2" w:rsidRPr="00C6663D">
        <w:rPr>
          <w:rFonts w:ascii="Cambria" w:eastAsia="Times New Roman" w:hAnsi="Cambria" w:cs="Arial"/>
          <w:sz w:val="22"/>
          <w:szCs w:val="22"/>
          <w:lang w:eastAsia="sk-SK"/>
        </w:rPr>
        <w:t xml:space="preserve">vykonávania </w:t>
      </w:r>
      <w:r w:rsidR="00F42511" w:rsidRPr="00C6663D">
        <w:rPr>
          <w:rFonts w:ascii="Cambria" w:eastAsia="Times New Roman" w:hAnsi="Cambria" w:cs="Arial"/>
          <w:sz w:val="22"/>
          <w:szCs w:val="22"/>
          <w:lang w:eastAsia="sk-SK"/>
        </w:rPr>
        <w:t>d</w:t>
      </w:r>
      <w:r w:rsidRPr="00C6663D">
        <w:rPr>
          <w:rFonts w:ascii="Cambria" w:eastAsia="Times New Roman" w:hAnsi="Cambria" w:cs="Arial"/>
          <w:sz w:val="22"/>
          <w:szCs w:val="22"/>
          <w:lang w:eastAsia="sk-SK"/>
        </w:rPr>
        <w:t>iela všetký</w:t>
      </w:r>
      <w:r w:rsidR="008237D2" w:rsidRPr="00C6663D">
        <w:rPr>
          <w:rFonts w:ascii="Cambria" w:eastAsia="Times New Roman" w:hAnsi="Cambria" w:cs="Arial"/>
          <w:sz w:val="22"/>
          <w:szCs w:val="22"/>
          <w:lang w:eastAsia="sk-SK"/>
        </w:rPr>
        <w:t xml:space="preserve">mi </w:t>
      </w:r>
      <w:r w:rsidR="0093540A" w:rsidRPr="00C6663D">
        <w:rPr>
          <w:rFonts w:ascii="Cambria" w:eastAsia="Times New Roman" w:hAnsi="Cambria" w:cs="Arial"/>
          <w:sz w:val="22"/>
          <w:szCs w:val="22"/>
          <w:lang w:eastAsia="sk-SK"/>
        </w:rPr>
        <w:t>svoji</w:t>
      </w:r>
      <w:r w:rsidR="008237D2" w:rsidRPr="00C6663D">
        <w:rPr>
          <w:rFonts w:ascii="Cambria" w:eastAsia="Times New Roman" w:hAnsi="Cambria" w:cs="Arial"/>
          <w:sz w:val="22"/>
          <w:szCs w:val="22"/>
          <w:lang w:eastAsia="sk-SK"/>
        </w:rPr>
        <w:t>mi</w:t>
      </w:r>
      <w:r w:rsidR="0093540A" w:rsidRPr="00C6663D">
        <w:rPr>
          <w:rFonts w:ascii="Cambria" w:eastAsia="Times New Roman" w:hAnsi="Cambria" w:cs="Arial"/>
          <w:sz w:val="22"/>
          <w:szCs w:val="22"/>
          <w:lang w:eastAsia="sk-SK"/>
        </w:rPr>
        <w:t xml:space="preserve"> </w:t>
      </w:r>
      <w:r w:rsidRPr="00C6663D">
        <w:rPr>
          <w:rFonts w:ascii="Cambria" w:eastAsia="Times New Roman" w:hAnsi="Cambria" w:cs="Arial"/>
          <w:sz w:val="22"/>
          <w:szCs w:val="22"/>
          <w:lang w:eastAsia="sk-SK"/>
        </w:rPr>
        <w:t>subdodávateľ</w:t>
      </w:r>
      <w:r w:rsidR="008237D2" w:rsidRPr="00C6663D">
        <w:rPr>
          <w:rFonts w:ascii="Cambria" w:eastAsia="Times New Roman" w:hAnsi="Cambria" w:cs="Arial"/>
          <w:sz w:val="22"/>
          <w:szCs w:val="22"/>
          <w:lang w:eastAsia="sk-SK"/>
        </w:rPr>
        <w:t>mi</w:t>
      </w:r>
      <w:r w:rsidR="0093540A" w:rsidRPr="00C6663D">
        <w:rPr>
          <w:rFonts w:ascii="Cambria" w:eastAsia="Times New Roman" w:hAnsi="Cambria" w:cs="Arial"/>
          <w:sz w:val="22"/>
          <w:szCs w:val="22"/>
          <w:lang w:eastAsia="sk-SK"/>
        </w:rPr>
        <w:t xml:space="preserve">. </w:t>
      </w:r>
      <w:r w:rsidR="0093540A" w:rsidRPr="00C6663D">
        <w:rPr>
          <w:rFonts w:asciiTheme="majorHAnsi" w:eastAsia="Times New Roman" w:hAnsiTheme="majorHAnsi" w:cs="Times New Roman"/>
          <w:noProof/>
          <w:spacing w:val="-1"/>
          <w:sz w:val="22"/>
          <w:szCs w:val="22"/>
          <w:lang w:eastAsia="sk-SK"/>
        </w:rPr>
        <w:t>Zadaním vykonania diela, resp. jeho časti subdodávateľovi sa zhotoviteľ nezbavuje zodpovednosti vykonať dielo riadne a včas v súlade s touto zmluvou. Zhotoviteľ je plne zodpovedný aj za odbornú spôsobilosť a kvalifikáciu subdodávateľa.</w:t>
      </w:r>
    </w:p>
    <w:p w14:paraId="4C0A144F" w14:textId="04C5501B" w:rsidR="00385E3E" w:rsidRPr="00C6663D" w:rsidRDefault="00385E3E" w:rsidP="00996B24">
      <w:pPr>
        <w:pStyle w:val="ListParagraph"/>
        <w:numPr>
          <w:ilvl w:val="0"/>
          <w:numId w:val="4"/>
        </w:numPr>
        <w:tabs>
          <w:tab w:val="left" w:pos="567"/>
        </w:tabs>
        <w:spacing w:after="0" w:line="240" w:lineRule="auto"/>
        <w:ind w:left="567" w:hanging="567"/>
        <w:contextualSpacing w:val="0"/>
        <w:jc w:val="both"/>
        <w:rPr>
          <w:rFonts w:ascii="Cambria" w:hAnsi="Cambria" w:cs="Arial"/>
          <w:sz w:val="22"/>
          <w:szCs w:val="22"/>
        </w:rPr>
      </w:pPr>
      <w:r w:rsidRPr="00C6663D">
        <w:rPr>
          <w:rFonts w:ascii="Cambria" w:hAnsi="Cambria" w:cs="Arial"/>
          <w:sz w:val="22"/>
          <w:szCs w:val="22"/>
        </w:rPr>
        <w:t>Zhotoviteľ sa zaväzuje, že</w:t>
      </w:r>
      <w:r w:rsidR="00D8266B" w:rsidRPr="00C6663D">
        <w:rPr>
          <w:rFonts w:ascii="Cambria" w:hAnsi="Cambria" w:cs="Arial"/>
          <w:sz w:val="22"/>
          <w:szCs w:val="22"/>
        </w:rPr>
        <w:t>:</w:t>
      </w:r>
    </w:p>
    <w:p w14:paraId="39B9F3A4" w14:textId="09557219" w:rsidR="00385E3E" w:rsidRPr="00C6663D" w:rsidRDefault="00385E3E" w:rsidP="00E81A78">
      <w:pPr>
        <w:pStyle w:val="ListParagraph"/>
        <w:numPr>
          <w:ilvl w:val="0"/>
          <w:numId w:val="12"/>
        </w:numPr>
        <w:tabs>
          <w:tab w:val="left" w:pos="567"/>
        </w:tabs>
        <w:spacing w:after="0" w:line="240" w:lineRule="auto"/>
        <w:contextualSpacing w:val="0"/>
        <w:jc w:val="both"/>
        <w:rPr>
          <w:rFonts w:ascii="Cambria" w:hAnsi="Cambria" w:cs="Arial"/>
          <w:spacing w:val="33"/>
          <w:sz w:val="22"/>
          <w:szCs w:val="22"/>
        </w:rPr>
      </w:pPr>
      <w:r w:rsidRPr="00C6663D">
        <w:rPr>
          <w:rFonts w:ascii="Cambria" w:hAnsi="Cambria" w:cs="Arial"/>
          <w:spacing w:val="-1"/>
          <w:sz w:val="22"/>
          <w:szCs w:val="22"/>
        </w:rPr>
        <w:t>obchodné,</w:t>
      </w:r>
      <w:r w:rsidRPr="00C6663D">
        <w:rPr>
          <w:rFonts w:ascii="Cambria" w:hAnsi="Cambria" w:cs="Arial"/>
          <w:sz w:val="22"/>
          <w:szCs w:val="22"/>
        </w:rPr>
        <w:t xml:space="preserve"> </w:t>
      </w:r>
      <w:r w:rsidRPr="00C6663D">
        <w:rPr>
          <w:rFonts w:ascii="Cambria" w:hAnsi="Cambria" w:cs="Arial"/>
          <w:spacing w:val="-1"/>
          <w:sz w:val="22"/>
          <w:szCs w:val="22"/>
        </w:rPr>
        <w:t>technické</w:t>
      </w:r>
      <w:r w:rsidRPr="00C6663D">
        <w:rPr>
          <w:rFonts w:ascii="Cambria" w:hAnsi="Cambria" w:cs="Arial"/>
          <w:sz w:val="22"/>
          <w:szCs w:val="22"/>
        </w:rPr>
        <w:t xml:space="preserve"> a</w:t>
      </w:r>
      <w:r w:rsidRPr="00C6663D">
        <w:rPr>
          <w:rFonts w:ascii="Cambria" w:hAnsi="Cambria" w:cs="Arial"/>
          <w:spacing w:val="-2"/>
          <w:sz w:val="22"/>
          <w:szCs w:val="22"/>
        </w:rPr>
        <w:t xml:space="preserve"> </w:t>
      </w:r>
      <w:r w:rsidRPr="00C6663D">
        <w:rPr>
          <w:rFonts w:ascii="Cambria" w:hAnsi="Cambria" w:cs="Arial"/>
          <w:sz w:val="22"/>
          <w:szCs w:val="22"/>
        </w:rPr>
        <w:t>iné</w:t>
      </w:r>
      <w:r w:rsidRPr="00C6663D">
        <w:rPr>
          <w:rFonts w:ascii="Cambria" w:hAnsi="Cambria" w:cs="Arial"/>
          <w:spacing w:val="-3"/>
          <w:sz w:val="22"/>
          <w:szCs w:val="22"/>
        </w:rPr>
        <w:t xml:space="preserve"> </w:t>
      </w:r>
      <w:r w:rsidRPr="00C6663D">
        <w:rPr>
          <w:rFonts w:ascii="Cambria" w:hAnsi="Cambria" w:cs="Arial"/>
          <w:spacing w:val="-1"/>
          <w:sz w:val="22"/>
          <w:szCs w:val="22"/>
        </w:rPr>
        <w:t>informácie</w:t>
      </w:r>
      <w:r w:rsidRPr="00C6663D">
        <w:rPr>
          <w:rFonts w:ascii="Cambria" w:hAnsi="Cambria" w:cs="Arial"/>
          <w:sz w:val="22"/>
          <w:szCs w:val="22"/>
        </w:rPr>
        <w:t xml:space="preserve"> a </w:t>
      </w:r>
      <w:r w:rsidRPr="00C6663D">
        <w:rPr>
          <w:rFonts w:ascii="Cambria" w:hAnsi="Cambria" w:cs="Arial"/>
          <w:spacing w:val="-1"/>
          <w:sz w:val="22"/>
          <w:szCs w:val="22"/>
        </w:rPr>
        <w:t>skutočnosti,</w:t>
      </w:r>
      <w:r w:rsidRPr="00C6663D">
        <w:rPr>
          <w:rFonts w:ascii="Cambria" w:hAnsi="Cambria" w:cs="Arial"/>
          <w:sz w:val="22"/>
          <w:szCs w:val="22"/>
        </w:rPr>
        <w:t xml:space="preserve"> </w:t>
      </w:r>
      <w:r w:rsidRPr="00C6663D">
        <w:rPr>
          <w:rFonts w:ascii="Cambria" w:hAnsi="Cambria" w:cs="Arial"/>
          <w:spacing w:val="-1"/>
          <w:sz w:val="22"/>
          <w:szCs w:val="22"/>
        </w:rPr>
        <w:t>ktoré</w:t>
      </w:r>
      <w:r w:rsidRPr="00C6663D">
        <w:rPr>
          <w:rFonts w:ascii="Cambria" w:hAnsi="Cambria" w:cs="Arial"/>
          <w:sz w:val="22"/>
          <w:szCs w:val="22"/>
        </w:rPr>
        <w:t xml:space="preserve"> mu boli </w:t>
      </w:r>
      <w:r w:rsidRPr="00C6663D">
        <w:rPr>
          <w:rFonts w:ascii="Cambria" w:hAnsi="Cambria" w:cs="Arial"/>
          <w:spacing w:val="-1"/>
          <w:sz w:val="22"/>
          <w:szCs w:val="22"/>
        </w:rPr>
        <w:t>zverené</w:t>
      </w:r>
      <w:r w:rsidRPr="00C6663D">
        <w:rPr>
          <w:rFonts w:ascii="Cambria" w:hAnsi="Cambria" w:cs="Arial"/>
          <w:sz w:val="22"/>
          <w:szCs w:val="22"/>
        </w:rPr>
        <w:t xml:space="preserve"> </w:t>
      </w:r>
      <w:r w:rsidRPr="00C6663D">
        <w:rPr>
          <w:rFonts w:ascii="Cambria" w:hAnsi="Cambria" w:cs="Arial"/>
          <w:spacing w:val="-1"/>
          <w:sz w:val="22"/>
          <w:szCs w:val="22"/>
        </w:rPr>
        <w:t>objednávateľom,</w:t>
      </w:r>
      <w:r w:rsidRPr="00C6663D">
        <w:rPr>
          <w:rFonts w:ascii="Cambria" w:hAnsi="Cambria" w:cs="Arial"/>
          <w:sz w:val="22"/>
          <w:szCs w:val="22"/>
        </w:rPr>
        <w:t xml:space="preserve"> </w:t>
      </w:r>
      <w:r w:rsidRPr="00C6663D">
        <w:rPr>
          <w:rFonts w:ascii="Cambria" w:hAnsi="Cambria" w:cs="Arial"/>
          <w:spacing w:val="-1"/>
          <w:sz w:val="22"/>
          <w:szCs w:val="22"/>
        </w:rPr>
        <w:t>nesprístupní</w:t>
      </w:r>
      <w:r w:rsidRPr="00C6663D">
        <w:rPr>
          <w:rFonts w:ascii="Cambria" w:hAnsi="Cambria" w:cs="Arial"/>
          <w:sz w:val="22"/>
          <w:szCs w:val="22"/>
        </w:rPr>
        <w:t xml:space="preserve"> </w:t>
      </w:r>
      <w:r w:rsidRPr="00C6663D">
        <w:rPr>
          <w:rFonts w:ascii="Cambria" w:hAnsi="Cambria" w:cs="Arial"/>
          <w:spacing w:val="-1"/>
          <w:sz w:val="22"/>
          <w:szCs w:val="22"/>
        </w:rPr>
        <w:t>tretím</w:t>
      </w:r>
      <w:r w:rsidRPr="00C6663D">
        <w:rPr>
          <w:rFonts w:ascii="Cambria" w:hAnsi="Cambria" w:cs="Arial"/>
          <w:spacing w:val="91"/>
          <w:sz w:val="22"/>
          <w:szCs w:val="22"/>
        </w:rPr>
        <w:t xml:space="preserve"> </w:t>
      </w:r>
      <w:r w:rsidRPr="00C6663D">
        <w:rPr>
          <w:rFonts w:ascii="Cambria" w:hAnsi="Cambria" w:cs="Arial"/>
          <w:spacing w:val="-1"/>
          <w:sz w:val="22"/>
          <w:szCs w:val="22"/>
        </w:rPr>
        <w:t>osobám</w:t>
      </w:r>
      <w:r w:rsidRPr="00C6663D">
        <w:rPr>
          <w:rFonts w:ascii="Cambria" w:hAnsi="Cambria" w:cs="Arial"/>
          <w:spacing w:val="33"/>
          <w:sz w:val="22"/>
          <w:szCs w:val="22"/>
        </w:rPr>
        <w:t xml:space="preserve"> </w:t>
      </w:r>
      <w:r w:rsidRPr="00C6663D">
        <w:rPr>
          <w:rFonts w:ascii="Cambria" w:hAnsi="Cambria" w:cs="Arial"/>
          <w:sz w:val="22"/>
          <w:szCs w:val="22"/>
        </w:rPr>
        <w:t>bez</w:t>
      </w:r>
      <w:r w:rsidRPr="00C6663D">
        <w:rPr>
          <w:rFonts w:ascii="Cambria" w:hAnsi="Cambria" w:cs="Arial"/>
          <w:spacing w:val="34"/>
          <w:sz w:val="22"/>
          <w:szCs w:val="22"/>
        </w:rPr>
        <w:t xml:space="preserve"> </w:t>
      </w:r>
      <w:r w:rsidRPr="00C6663D">
        <w:rPr>
          <w:rFonts w:ascii="Cambria" w:hAnsi="Cambria" w:cs="Arial"/>
          <w:spacing w:val="-1"/>
          <w:sz w:val="22"/>
          <w:szCs w:val="22"/>
        </w:rPr>
        <w:t>jeho</w:t>
      </w:r>
      <w:r w:rsidRPr="00C6663D">
        <w:rPr>
          <w:rFonts w:ascii="Cambria" w:hAnsi="Cambria" w:cs="Arial"/>
          <w:spacing w:val="33"/>
          <w:sz w:val="22"/>
          <w:szCs w:val="22"/>
        </w:rPr>
        <w:t xml:space="preserve"> </w:t>
      </w:r>
      <w:r w:rsidRPr="00C6663D">
        <w:rPr>
          <w:rFonts w:ascii="Cambria" w:hAnsi="Cambria" w:cs="Arial"/>
          <w:spacing w:val="-1"/>
          <w:sz w:val="22"/>
          <w:szCs w:val="22"/>
        </w:rPr>
        <w:t>písomného</w:t>
      </w:r>
      <w:r w:rsidRPr="00C6663D">
        <w:rPr>
          <w:rFonts w:ascii="Cambria" w:hAnsi="Cambria" w:cs="Arial"/>
          <w:spacing w:val="31"/>
          <w:sz w:val="22"/>
          <w:szCs w:val="22"/>
        </w:rPr>
        <w:t xml:space="preserve"> </w:t>
      </w:r>
      <w:r w:rsidRPr="00C6663D">
        <w:rPr>
          <w:rFonts w:ascii="Cambria" w:hAnsi="Cambria" w:cs="Arial"/>
          <w:spacing w:val="-1"/>
          <w:sz w:val="22"/>
          <w:szCs w:val="22"/>
        </w:rPr>
        <w:t>súhlasu</w:t>
      </w:r>
      <w:r w:rsidRPr="00C6663D">
        <w:rPr>
          <w:rFonts w:ascii="Cambria" w:hAnsi="Cambria" w:cs="Arial"/>
          <w:spacing w:val="33"/>
          <w:sz w:val="22"/>
          <w:szCs w:val="22"/>
        </w:rPr>
        <w:t xml:space="preserve"> </w:t>
      </w:r>
      <w:r w:rsidRPr="00C6663D">
        <w:rPr>
          <w:rFonts w:ascii="Cambria" w:hAnsi="Cambria" w:cs="Arial"/>
          <w:spacing w:val="-1"/>
          <w:sz w:val="22"/>
          <w:szCs w:val="22"/>
        </w:rPr>
        <w:t>alebo</w:t>
      </w:r>
      <w:r w:rsidRPr="00C6663D">
        <w:rPr>
          <w:rFonts w:ascii="Cambria" w:hAnsi="Cambria" w:cs="Arial"/>
          <w:spacing w:val="33"/>
          <w:sz w:val="22"/>
          <w:szCs w:val="22"/>
        </w:rPr>
        <w:t xml:space="preserve"> </w:t>
      </w:r>
      <w:r w:rsidRPr="00C6663D">
        <w:rPr>
          <w:rFonts w:ascii="Cambria" w:hAnsi="Cambria" w:cs="Arial"/>
          <w:sz w:val="22"/>
          <w:szCs w:val="22"/>
        </w:rPr>
        <w:t>tieto</w:t>
      </w:r>
      <w:r w:rsidRPr="00C6663D">
        <w:rPr>
          <w:rFonts w:ascii="Cambria" w:hAnsi="Cambria" w:cs="Arial"/>
          <w:spacing w:val="32"/>
          <w:sz w:val="22"/>
          <w:szCs w:val="22"/>
        </w:rPr>
        <w:t xml:space="preserve"> </w:t>
      </w:r>
      <w:r w:rsidRPr="00C6663D">
        <w:rPr>
          <w:rFonts w:ascii="Cambria" w:hAnsi="Cambria" w:cs="Arial"/>
          <w:spacing w:val="-1"/>
          <w:sz w:val="22"/>
          <w:szCs w:val="22"/>
        </w:rPr>
        <w:t>informácie</w:t>
      </w:r>
      <w:r w:rsidRPr="00C6663D">
        <w:rPr>
          <w:rFonts w:ascii="Cambria" w:hAnsi="Cambria" w:cs="Arial"/>
          <w:spacing w:val="33"/>
          <w:sz w:val="22"/>
          <w:szCs w:val="22"/>
        </w:rPr>
        <w:t xml:space="preserve"> </w:t>
      </w:r>
      <w:r w:rsidRPr="00C6663D">
        <w:rPr>
          <w:rFonts w:ascii="Cambria" w:hAnsi="Cambria" w:cs="Arial"/>
          <w:sz w:val="22"/>
          <w:szCs w:val="22"/>
        </w:rPr>
        <w:t>a</w:t>
      </w:r>
      <w:r w:rsidRPr="00C6663D">
        <w:rPr>
          <w:rFonts w:ascii="Cambria" w:hAnsi="Cambria" w:cs="Arial"/>
          <w:spacing w:val="5"/>
          <w:sz w:val="22"/>
          <w:szCs w:val="22"/>
        </w:rPr>
        <w:t xml:space="preserve"> </w:t>
      </w:r>
      <w:r w:rsidRPr="00C6663D">
        <w:rPr>
          <w:rFonts w:ascii="Cambria" w:hAnsi="Cambria" w:cs="Arial"/>
          <w:sz w:val="22"/>
          <w:szCs w:val="22"/>
        </w:rPr>
        <w:t>iné</w:t>
      </w:r>
      <w:r w:rsidRPr="00C6663D">
        <w:rPr>
          <w:rFonts w:ascii="Cambria" w:hAnsi="Cambria" w:cs="Arial"/>
          <w:spacing w:val="31"/>
          <w:sz w:val="22"/>
          <w:szCs w:val="22"/>
        </w:rPr>
        <w:t xml:space="preserve"> </w:t>
      </w:r>
      <w:r w:rsidRPr="00C6663D">
        <w:rPr>
          <w:rFonts w:ascii="Cambria" w:hAnsi="Cambria" w:cs="Arial"/>
          <w:spacing w:val="-1"/>
          <w:sz w:val="22"/>
          <w:szCs w:val="22"/>
        </w:rPr>
        <w:t>skutočnosti</w:t>
      </w:r>
      <w:r w:rsidRPr="00C6663D">
        <w:rPr>
          <w:rFonts w:ascii="Cambria" w:hAnsi="Cambria" w:cs="Arial"/>
          <w:spacing w:val="33"/>
          <w:sz w:val="22"/>
          <w:szCs w:val="22"/>
        </w:rPr>
        <w:t xml:space="preserve"> </w:t>
      </w:r>
      <w:r w:rsidRPr="00C6663D">
        <w:rPr>
          <w:rFonts w:ascii="Cambria" w:hAnsi="Cambria" w:cs="Arial"/>
          <w:spacing w:val="-1"/>
          <w:sz w:val="22"/>
          <w:szCs w:val="22"/>
        </w:rPr>
        <w:t>nepoužije</w:t>
      </w:r>
      <w:r w:rsidRPr="00C6663D">
        <w:rPr>
          <w:rFonts w:ascii="Cambria" w:hAnsi="Cambria" w:cs="Arial"/>
          <w:spacing w:val="33"/>
          <w:sz w:val="22"/>
          <w:szCs w:val="22"/>
        </w:rPr>
        <w:t xml:space="preserve"> </w:t>
      </w:r>
      <w:r w:rsidRPr="00C6663D">
        <w:rPr>
          <w:rFonts w:ascii="Cambria" w:hAnsi="Cambria" w:cs="Arial"/>
          <w:sz w:val="22"/>
          <w:szCs w:val="22"/>
        </w:rPr>
        <w:t>pre</w:t>
      </w:r>
      <w:r w:rsidRPr="00C6663D">
        <w:rPr>
          <w:rFonts w:ascii="Cambria" w:hAnsi="Cambria" w:cs="Arial"/>
          <w:spacing w:val="33"/>
          <w:sz w:val="22"/>
          <w:szCs w:val="22"/>
        </w:rPr>
        <w:t xml:space="preserve"> </w:t>
      </w:r>
      <w:r w:rsidRPr="00C6663D">
        <w:rPr>
          <w:rFonts w:ascii="Cambria" w:hAnsi="Cambria" w:cs="Arial"/>
          <w:sz w:val="22"/>
          <w:szCs w:val="22"/>
        </w:rPr>
        <w:t>iné</w:t>
      </w:r>
      <w:r w:rsidRPr="00C6663D">
        <w:rPr>
          <w:rFonts w:ascii="Cambria" w:hAnsi="Cambria" w:cs="Arial"/>
          <w:spacing w:val="34"/>
          <w:sz w:val="22"/>
          <w:szCs w:val="22"/>
        </w:rPr>
        <w:t xml:space="preserve"> </w:t>
      </w:r>
      <w:r w:rsidRPr="00C6663D">
        <w:rPr>
          <w:rFonts w:ascii="Cambria" w:hAnsi="Cambria" w:cs="Arial"/>
          <w:spacing w:val="-1"/>
          <w:sz w:val="22"/>
          <w:szCs w:val="22"/>
        </w:rPr>
        <w:t>účely</w:t>
      </w:r>
      <w:r w:rsidRPr="00C6663D">
        <w:rPr>
          <w:rFonts w:ascii="Cambria" w:hAnsi="Cambria" w:cs="Arial"/>
          <w:spacing w:val="33"/>
          <w:sz w:val="22"/>
          <w:szCs w:val="22"/>
        </w:rPr>
        <w:t xml:space="preserve"> </w:t>
      </w:r>
      <w:r w:rsidRPr="00C6663D">
        <w:rPr>
          <w:rFonts w:ascii="Cambria" w:hAnsi="Cambria" w:cs="Arial"/>
          <w:spacing w:val="-1"/>
          <w:sz w:val="22"/>
          <w:szCs w:val="22"/>
        </w:rPr>
        <w:t>než</w:t>
      </w:r>
      <w:r w:rsidRPr="00C6663D">
        <w:rPr>
          <w:rFonts w:ascii="Cambria" w:hAnsi="Cambria" w:cs="Arial"/>
          <w:spacing w:val="33"/>
          <w:sz w:val="22"/>
          <w:szCs w:val="22"/>
        </w:rPr>
        <w:t xml:space="preserve"> </w:t>
      </w:r>
      <w:r w:rsidRPr="00C6663D">
        <w:rPr>
          <w:rFonts w:ascii="Cambria" w:hAnsi="Cambria" w:cs="Arial"/>
          <w:sz w:val="22"/>
          <w:szCs w:val="22"/>
        </w:rPr>
        <w:t>pre</w:t>
      </w:r>
      <w:r w:rsidRPr="00C6663D">
        <w:rPr>
          <w:rFonts w:ascii="Cambria" w:hAnsi="Cambria" w:cs="Arial"/>
          <w:spacing w:val="67"/>
          <w:sz w:val="22"/>
          <w:szCs w:val="22"/>
        </w:rPr>
        <w:t xml:space="preserve"> </w:t>
      </w:r>
      <w:r w:rsidRPr="00C6663D">
        <w:rPr>
          <w:rFonts w:ascii="Cambria" w:hAnsi="Cambria" w:cs="Arial"/>
          <w:spacing w:val="-1"/>
          <w:sz w:val="22"/>
          <w:szCs w:val="22"/>
        </w:rPr>
        <w:t>plnenie</w:t>
      </w:r>
      <w:r w:rsidRPr="00C6663D">
        <w:rPr>
          <w:rFonts w:ascii="Cambria" w:hAnsi="Cambria" w:cs="Arial"/>
          <w:spacing w:val="36"/>
          <w:sz w:val="22"/>
          <w:szCs w:val="22"/>
        </w:rPr>
        <w:t xml:space="preserve"> </w:t>
      </w:r>
      <w:r w:rsidRPr="00C6663D">
        <w:rPr>
          <w:rFonts w:ascii="Cambria" w:hAnsi="Cambria" w:cs="Arial"/>
          <w:spacing w:val="-1"/>
          <w:sz w:val="22"/>
          <w:szCs w:val="22"/>
        </w:rPr>
        <w:t>tejto</w:t>
      </w:r>
      <w:r w:rsidRPr="00C6663D">
        <w:rPr>
          <w:rFonts w:ascii="Cambria" w:hAnsi="Cambria" w:cs="Arial"/>
          <w:spacing w:val="33"/>
          <w:sz w:val="22"/>
          <w:szCs w:val="22"/>
        </w:rPr>
        <w:t xml:space="preserve"> </w:t>
      </w:r>
      <w:r w:rsidR="00CE62D5" w:rsidRPr="00C6663D">
        <w:rPr>
          <w:rFonts w:ascii="Cambria" w:hAnsi="Cambria" w:cs="Arial"/>
          <w:spacing w:val="-1"/>
          <w:sz w:val="22"/>
          <w:szCs w:val="22"/>
        </w:rPr>
        <w:t>zmluvy</w:t>
      </w:r>
      <w:r w:rsidR="00845CAC" w:rsidRPr="00C6663D">
        <w:rPr>
          <w:rFonts w:ascii="Cambria" w:hAnsi="Cambria" w:cs="Arial"/>
          <w:spacing w:val="-1"/>
          <w:sz w:val="22"/>
          <w:szCs w:val="22"/>
        </w:rPr>
        <w:t>.</w:t>
      </w:r>
      <w:r w:rsidR="00845CAC" w:rsidRPr="00C6663D">
        <w:rPr>
          <w:rFonts w:asciiTheme="majorHAnsi" w:eastAsia="Times New Roman" w:hAnsiTheme="majorHAnsi" w:cs="Times New Roman"/>
          <w:noProof/>
          <w:sz w:val="22"/>
          <w:szCs w:val="22"/>
          <w:lang w:eastAsia="sk-SK"/>
        </w:rPr>
        <w:t xml:space="preserve"> Toto</w:t>
      </w:r>
      <w:r w:rsidR="00845CAC" w:rsidRPr="00C6663D">
        <w:rPr>
          <w:rFonts w:asciiTheme="majorHAnsi" w:eastAsia="Times New Roman" w:hAnsiTheme="majorHAnsi" w:cs="Times New Roman"/>
          <w:noProof/>
          <w:spacing w:val="33"/>
          <w:sz w:val="22"/>
          <w:szCs w:val="22"/>
          <w:lang w:eastAsia="sk-SK"/>
        </w:rPr>
        <w:t xml:space="preserve"> </w:t>
      </w:r>
      <w:r w:rsidR="00845CAC" w:rsidRPr="00C6663D">
        <w:rPr>
          <w:rFonts w:asciiTheme="majorHAnsi" w:eastAsia="Times New Roman" w:hAnsiTheme="majorHAnsi" w:cs="Times New Roman"/>
          <w:noProof/>
          <w:spacing w:val="-1"/>
          <w:sz w:val="22"/>
          <w:szCs w:val="22"/>
          <w:lang w:eastAsia="sk-SK"/>
        </w:rPr>
        <w:t>ustanovenie</w:t>
      </w:r>
      <w:r w:rsidR="00845CAC" w:rsidRPr="00C6663D">
        <w:rPr>
          <w:rFonts w:asciiTheme="majorHAnsi" w:eastAsia="Times New Roman" w:hAnsiTheme="majorHAnsi" w:cs="Times New Roman"/>
          <w:noProof/>
          <w:spacing w:val="33"/>
          <w:sz w:val="22"/>
          <w:szCs w:val="22"/>
          <w:lang w:eastAsia="sk-SK"/>
        </w:rPr>
        <w:t xml:space="preserve"> </w:t>
      </w:r>
      <w:r w:rsidR="00845CAC" w:rsidRPr="00C6663D">
        <w:rPr>
          <w:rFonts w:asciiTheme="majorHAnsi" w:eastAsia="Times New Roman" w:hAnsiTheme="majorHAnsi" w:cs="Times New Roman"/>
          <w:noProof/>
          <w:sz w:val="22"/>
          <w:szCs w:val="22"/>
          <w:lang w:eastAsia="sk-SK"/>
        </w:rPr>
        <w:t>sa</w:t>
      </w:r>
      <w:r w:rsidR="00845CAC" w:rsidRPr="00C6663D">
        <w:rPr>
          <w:rFonts w:asciiTheme="majorHAnsi" w:eastAsia="Times New Roman" w:hAnsiTheme="majorHAnsi" w:cs="Times New Roman"/>
          <w:noProof/>
          <w:spacing w:val="36"/>
          <w:sz w:val="22"/>
          <w:szCs w:val="22"/>
          <w:lang w:eastAsia="sk-SK"/>
        </w:rPr>
        <w:t xml:space="preserve"> </w:t>
      </w:r>
      <w:r w:rsidR="00845CAC" w:rsidRPr="00C6663D">
        <w:rPr>
          <w:rFonts w:asciiTheme="majorHAnsi" w:eastAsia="Times New Roman" w:hAnsiTheme="majorHAnsi" w:cs="Times New Roman"/>
          <w:noProof/>
          <w:spacing w:val="-1"/>
          <w:sz w:val="22"/>
          <w:szCs w:val="22"/>
          <w:lang w:eastAsia="sk-SK"/>
        </w:rPr>
        <w:t>nevzťahuje</w:t>
      </w:r>
      <w:r w:rsidR="00845CAC" w:rsidRPr="00C6663D">
        <w:rPr>
          <w:rFonts w:asciiTheme="majorHAnsi" w:eastAsia="Times New Roman" w:hAnsiTheme="majorHAnsi" w:cs="Times New Roman"/>
          <w:noProof/>
          <w:spacing w:val="34"/>
          <w:sz w:val="22"/>
          <w:szCs w:val="22"/>
          <w:lang w:eastAsia="sk-SK"/>
        </w:rPr>
        <w:t xml:space="preserve"> </w:t>
      </w:r>
      <w:r w:rsidR="00845CAC" w:rsidRPr="00C6663D">
        <w:rPr>
          <w:rFonts w:asciiTheme="majorHAnsi" w:eastAsia="Times New Roman" w:hAnsiTheme="majorHAnsi" w:cs="Times New Roman"/>
          <w:noProof/>
          <w:sz w:val="22"/>
          <w:szCs w:val="22"/>
          <w:lang w:eastAsia="sk-SK"/>
        </w:rPr>
        <w:t>na</w:t>
      </w:r>
      <w:r w:rsidR="00845CAC" w:rsidRPr="00C6663D">
        <w:rPr>
          <w:rFonts w:asciiTheme="majorHAnsi" w:eastAsia="Times New Roman" w:hAnsiTheme="majorHAnsi" w:cs="Times New Roman"/>
          <w:noProof/>
          <w:spacing w:val="33"/>
          <w:sz w:val="22"/>
          <w:szCs w:val="22"/>
          <w:lang w:eastAsia="sk-SK"/>
        </w:rPr>
        <w:t xml:space="preserve"> </w:t>
      </w:r>
      <w:r w:rsidR="00845CAC" w:rsidRPr="00C6663D">
        <w:rPr>
          <w:rFonts w:asciiTheme="majorHAnsi" w:eastAsia="Times New Roman" w:hAnsiTheme="majorHAnsi" w:cs="Times New Roman"/>
          <w:noProof/>
          <w:spacing w:val="-1"/>
          <w:sz w:val="22"/>
          <w:szCs w:val="22"/>
          <w:lang w:eastAsia="sk-SK"/>
        </w:rPr>
        <w:t>obchodné</w:t>
      </w:r>
      <w:r w:rsidR="00845CAC" w:rsidRPr="00C6663D">
        <w:rPr>
          <w:rFonts w:asciiTheme="majorHAnsi" w:eastAsia="Times New Roman" w:hAnsiTheme="majorHAnsi" w:cs="Times New Roman"/>
          <w:noProof/>
          <w:sz w:val="22"/>
          <w:szCs w:val="22"/>
          <w:lang w:eastAsia="sk-SK"/>
        </w:rPr>
        <w:t>,</w:t>
      </w:r>
      <w:r w:rsidR="00845CAC" w:rsidRPr="00C6663D">
        <w:rPr>
          <w:rFonts w:asciiTheme="majorHAnsi" w:eastAsia="Times New Roman" w:hAnsiTheme="majorHAnsi" w:cs="Times New Roman"/>
          <w:noProof/>
          <w:spacing w:val="5"/>
          <w:sz w:val="22"/>
          <w:szCs w:val="22"/>
          <w:lang w:eastAsia="sk-SK"/>
        </w:rPr>
        <w:t xml:space="preserve"> </w:t>
      </w:r>
      <w:r w:rsidR="00845CAC" w:rsidRPr="00C6663D">
        <w:rPr>
          <w:rFonts w:asciiTheme="majorHAnsi" w:eastAsia="Times New Roman" w:hAnsiTheme="majorHAnsi" w:cs="Times New Roman"/>
          <w:noProof/>
          <w:spacing w:val="-1"/>
          <w:sz w:val="22"/>
          <w:szCs w:val="22"/>
          <w:lang w:eastAsia="sk-SK"/>
        </w:rPr>
        <w:t>technické</w:t>
      </w:r>
      <w:r w:rsidR="00845CAC" w:rsidRPr="00C6663D">
        <w:rPr>
          <w:rFonts w:asciiTheme="majorHAnsi" w:eastAsia="Times New Roman" w:hAnsiTheme="majorHAnsi" w:cs="Times New Roman"/>
          <w:noProof/>
          <w:spacing w:val="36"/>
          <w:sz w:val="22"/>
          <w:szCs w:val="22"/>
          <w:lang w:eastAsia="sk-SK"/>
        </w:rPr>
        <w:t xml:space="preserve"> </w:t>
      </w:r>
      <w:r w:rsidR="00845CAC" w:rsidRPr="00C6663D">
        <w:rPr>
          <w:rFonts w:asciiTheme="majorHAnsi" w:eastAsia="Times New Roman" w:hAnsiTheme="majorHAnsi" w:cs="Times New Roman"/>
          <w:noProof/>
          <w:sz w:val="22"/>
          <w:szCs w:val="22"/>
          <w:lang w:eastAsia="sk-SK"/>
        </w:rPr>
        <w:t>a</w:t>
      </w:r>
      <w:r w:rsidR="00845CAC" w:rsidRPr="00C6663D">
        <w:rPr>
          <w:rFonts w:asciiTheme="majorHAnsi" w:eastAsia="Times New Roman" w:hAnsiTheme="majorHAnsi" w:cs="Times New Roman"/>
          <w:noProof/>
          <w:spacing w:val="-2"/>
          <w:sz w:val="22"/>
          <w:szCs w:val="22"/>
          <w:lang w:eastAsia="sk-SK"/>
        </w:rPr>
        <w:t xml:space="preserve"> </w:t>
      </w:r>
      <w:r w:rsidR="00845CAC" w:rsidRPr="00C6663D">
        <w:rPr>
          <w:rFonts w:asciiTheme="majorHAnsi" w:eastAsia="Times New Roman" w:hAnsiTheme="majorHAnsi" w:cs="Times New Roman"/>
          <w:noProof/>
          <w:sz w:val="22"/>
          <w:szCs w:val="22"/>
          <w:lang w:eastAsia="sk-SK"/>
        </w:rPr>
        <w:t>iné</w:t>
      </w:r>
      <w:r w:rsidR="00845CAC" w:rsidRPr="00C6663D">
        <w:rPr>
          <w:rFonts w:asciiTheme="majorHAnsi" w:eastAsia="Times New Roman" w:hAnsiTheme="majorHAnsi" w:cs="Times New Roman"/>
          <w:noProof/>
          <w:spacing w:val="33"/>
          <w:sz w:val="22"/>
          <w:szCs w:val="22"/>
          <w:lang w:eastAsia="sk-SK"/>
        </w:rPr>
        <w:t xml:space="preserve"> </w:t>
      </w:r>
      <w:r w:rsidR="00845CAC" w:rsidRPr="00C6663D">
        <w:rPr>
          <w:rFonts w:asciiTheme="majorHAnsi" w:eastAsia="Times New Roman" w:hAnsiTheme="majorHAnsi" w:cs="Times New Roman"/>
          <w:noProof/>
          <w:spacing w:val="-1"/>
          <w:sz w:val="22"/>
          <w:szCs w:val="22"/>
          <w:lang w:eastAsia="sk-SK"/>
        </w:rPr>
        <w:t>informácie</w:t>
      </w:r>
      <w:r w:rsidR="00845CAC" w:rsidRPr="00C6663D">
        <w:rPr>
          <w:rFonts w:asciiTheme="majorHAnsi" w:eastAsia="Times New Roman" w:hAnsiTheme="majorHAnsi" w:cs="Times New Roman"/>
          <w:noProof/>
          <w:spacing w:val="36"/>
          <w:sz w:val="22"/>
          <w:szCs w:val="22"/>
          <w:lang w:eastAsia="sk-SK"/>
        </w:rPr>
        <w:t xml:space="preserve"> </w:t>
      </w:r>
      <w:r w:rsidR="00845CAC" w:rsidRPr="00C6663D">
        <w:rPr>
          <w:rFonts w:asciiTheme="majorHAnsi" w:eastAsia="Times New Roman" w:hAnsiTheme="majorHAnsi" w:cs="Times New Roman"/>
          <w:noProof/>
          <w:sz w:val="22"/>
          <w:szCs w:val="22"/>
          <w:lang w:eastAsia="sk-SK"/>
        </w:rPr>
        <w:t>a</w:t>
      </w:r>
      <w:r w:rsidR="00845CAC" w:rsidRPr="00C6663D">
        <w:rPr>
          <w:rFonts w:asciiTheme="majorHAnsi" w:eastAsia="Times New Roman" w:hAnsiTheme="majorHAnsi" w:cs="Times New Roman"/>
          <w:noProof/>
          <w:spacing w:val="-1"/>
          <w:sz w:val="22"/>
          <w:szCs w:val="22"/>
          <w:lang w:eastAsia="sk-SK"/>
        </w:rPr>
        <w:t xml:space="preserve"> skutočnosti,</w:t>
      </w:r>
      <w:r w:rsidR="00845CAC" w:rsidRPr="00C6663D">
        <w:rPr>
          <w:rFonts w:asciiTheme="majorHAnsi" w:eastAsia="Times New Roman" w:hAnsiTheme="majorHAnsi" w:cs="Times New Roman"/>
          <w:noProof/>
          <w:spacing w:val="81"/>
          <w:sz w:val="22"/>
          <w:szCs w:val="22"/>
          <w:lang w:eastAsia="sk-SK"/>
        </w:rPr>
        <w:t xml:space="preserve"> </w:t>
      </w:r>
      <w:r w:rsidR="00845CAC" w:rsidRPr="00C6663D">
        <w:rPr>
          <w:rFonts w:asciiTheme="majorHAnsi" w:eastAsia="Times New Roman" w:hAnsiTheme="majorHAnsi" w:cs="Times New Roman"/>
          <w:noProof/>
          <w:sz w:val="22"/>
          <w:szCs w:val="22"/>
          <w:lang w:eastAsia="sk-SK"/>
        </w:rPr>
        <w:t xml:space="preserve">ktoré </w:t>
      </w:r>
      <w:r w:rsidR="00845CAC" w:rsidRPr="00C6663D">
        <w:rPr>
          <w:rFonts w:asciiTheme="majorHAnsi" w:eastAsia="Times New Roman" w:hAnsiTheme="majorHAnsi" w:cs="Times New Roman"/>
          <w:noProof/>
          <w:spacing w:val="-1"/>
          <w:sz w:val="22"/>
          <w:szCs w:val="22"/>
          <w:lang w:eastAsia="sk-SK"/>
        </w:rPr>
        <w:t>sú</w:t>
      </w:r>
      <w:r w:rsidR="00845CAC" w:rsidRPr="00C6663D">
        <w:rPr>
          <w:rFonts w:asciiTheme="majorHAnsi" w:eastAsia="Times New Roman" w:hAnsiTheme="majorHAnsi" w:cs="Times New Roman"/>
          <w:noProof/>
          <w:sz w:val="22"/>
          <w:szCs w:val="22"/>
          <w:lang w:eastAsia="sk-SK"/>
        </w:rPr>
        <w:t xml:space="preserve"> </w:t>
      </w:r>
      <w:r w:rsidR="00845CAC" w:rsidRPr="00C6663D">
        <w:rPr>
          <w:rFonts w:asciiTheme="majorHAnsi" w:eastAsia="Times New Roman" w:hAnsiTheme="majorHAnsi" w:cs="Times New Roman"/>
          <w:noProof/>
          <w:spacing w:val="-1"/>
          <w:sz w:val="22"/>
          <w:szCs w:val="22"/>
          <w:lang w:eastAsia="sk-SK"/>
        </w:rPr>
        <w:t>bežne</w:t>
      </w:r>
      <w:r w:rsidR="00845CAC" w:rsidRPr="00C6663D">
        <w:rPr>
          <w:rFonts w:asciiTheme="majorHAnsi" w:eastAsia="Times New Roman" w:hAnsiTheme="majorHAnsi" w:cs="Times New Roman"/>
          <w:noProof/>
          <w:sz w:val="22"/>
          <w:szCs w:val="22"/>
          <w:lang w:eastAsia="sk-SK"/>
        </w:rPr>
        <w:t xml:space="preserve"> </w:t>
      </w:r>
      <w:r w:rsidR="00845CAC" w:rsidRPr="00C6663D">
        <w:rPr>
          <w:rFonts w:asciiTheme="majorHAnsi" w:eastAsia="Times New Roman" w:hAnsiTheme="majorHAnsi" w:cs="Times New Roman"/>
          <w:noProof/>
          <w:spacing w:val="-1"/>
          <w:sz w:val="22"/>
          <w:szCs w:val="22"/>
          <w:lang w:eastAsia="sk-SK"/>
        </w:rPr>
        <w:t>dostupné</w:t>
      </w:r>
      <w:r w:rsidR="00845CAC" w:rsidRPr="00C6663D">
        <w:rPr>
          <w:rFonts w:asciiTheme="majorHAnsi" w:eastAsia="Times New Roman" w:hAnsiTheme="majorHAnsi" w:cs="Times New Roman"/>
          <w:noProof/>
          <w:sz w:val="22"/>
          <w:szCs w:val="22"/>
          <w:lang w:eastAsia="sk-SK"/>
        </w:rPr>
        <w:t xml:space="preserve"> </w:t>
      </w:r>
      <w:r w:rsidR="00845CAC" w:rsidRPr="00C6663D">
        <w:rPr>
          <w:rFonts w:asciiTheme="majorHAnsi" w:eastAsia="Times New Roman" w:hAnsiTheme="majorHAnsi" w:cs="Times New Roman"/>
          <w:noProof/>
          <w:spacing w:val="-1"/>
          <w:sz w:val="22"/>
          <w:szCs w:val="22"/>
          <w:lang w:eastAsia="sk-SK"/>
        </w:rPr>
        <w:t>tretím</w:t>
      </w:r>
      <w:r w:rsidR="00845CAC" w:rsidRPr="00C6663D">
        <w:rPr>
          <w:rFonts w:asciiTheme="majorHAnsi" w:eastAsia="Times New Roman" w:hAnsiTheme="majorHAnsi" w:cs="Times New Roman"/>
          <w:noProof/>
          <w:sz w:val="22"/>
          <w:szCs w:val="22"/>
          <w:lang w:eastAsia="sk-SK"/>
        </w:rPr>
        <w:t xml:space="preserve"> </w:t>
      </w:r>
      <w:r w:rsidR="00845CAC" w:rsidRPr="00C6663D">
        <w:rPr>
          <w:rFonts w:asciiTheme="majorHAnsi" w:eastAsia="Times New Roman" w:hAnsiTheme="majorHAnsi" w:cs="Times New Roman"/>
          <w:noProof/>
          <w:spacing w:val="-1"/>
          <w:sz w:val="22"/>
          <w:szCs w:val="22"/>
          <w:lang w:eastAsia="sk-SK"/>
        </w:rPr>
        <w:t>osobám</w:t>
      </w:r>
      <w:r w:rsidR="00845CAC" w:rsidRPr="00C6663D">
        <w:rPr>
          <w:rFonts w:asciiTheme="majorHAnsi" w:eastAsia="Times New Roman" w:hAnsiTheme="majorHAnsi" w:cs="Times New Roman"/>
          <w:noProof/>
          <w:sz w:val="22"/>
          <w:szCs w:val="22"/>
          <w:lang w:eastAsia="sk-SK"/>
        </w:rPr>
        <w:t xml:space="preserve"> a</w:t>
      </w:r>
      <w:r w:rsidR="00845CAC" w:rsidRPr="00C6663D">
        <w:rPr>
          <w:rFonts w:asciiTheme="majorHAnsi" w:eastAsia="Times New Roman" w:hAnsiTheme="majorHAnsi" w:cs="Times New Roman"/>
          <w:noProof/>
          <w:spacing w:val="-1"/>
          <w:sz w:val="22"/>
          <w:szCs w:val="22"/>
          <w:lang w:eastAsia="sk-SK"/>
        </w:rPr>
        <w:t xml:space="preserve"> </w:t>
      </w:r>
      <w:r w:rsidR="00845CAC" w:rsidRPr="00C6663D">
        <w:rPr>
          <w:rFonts w:asciiTheme="majorHAnsi" w:eastAsia="Times New Roman" w:hAnsiTheme="majorHAnsi" w:cs="Times New Roman"/>
          <w:noProof/>
          <w:sz w:val="22"/>
          <w:szCs w:val="22"/>
          <w:lang w:eastAsia="sk-SK"/>
        </w:rPr>
        <w:t>ktoré</w:t>
      </w:r>
      <w:r w:rsidR="00845CAC" w:rsidRPr="00C6663D">
        <w:rPr>
          <w:rFonts w:asciiTheme="majorHAnsi" w:eastAsia="Times New Roman" w:hAnsiTheme="majorHAnsi" w:cs="Times New Roman"/>
          <w:noProof/>
          <w:spacing w:val="-3"/>
          <w:sz w:val="22"/>
          <w:szCs w:val="22"/>
          <w:lang w:eastAsia="sk-SK"/>
        </w:rPr>
        <w:t xml:space="preserve"> </w:t>
      </w:r>
      <w:r w:rsidR="00567BE8" w:rsidRPr="00C6663D">
        <w:rPr>
          <w:rFonts w:asciiTheme="majorHAnsi" w:eastAsia="Times New Roman" w:hAnsiTheme="majorHAnsi" w:cs="Times New Roman"/>
          <w:noProof/>
          <w:spacing w:val="-3"/>
          <w:sz w:val="22"/>
          <w:szCs w:val="22"/>
          <w:lang w:eastAsia="sk-SK"/>
        </w:rPr>
        <w:t>objednávateľ</w:t>
      </w:r>
      <w:r w:rsidR="00845CAC" w:rsidRPr="00C6663D">
        <w:rPr>
          <w:rFonts w:asciiTheme="majorHAnsi" w:eastAsia="Times New Roman" w:hAnsiTheme="majorHAnsi" w:cs="Times New Roman"/>
          <w:noProof/>
          <w:sz w:val="22"/>
          <w:szCs w:val="22"/>
          <w:lang w:eastAsia="sk-SK"/>
        </w:rPr>
        <w:t xml:space="preserve"> </w:t>
      </w:r>
      <w:r w:rsidR="00845CAC" w:rsidRPr="00C6663D">
        <w:rPr>
          <w:rFonts w:asciiTheme="majorHAnsi" w:eastAsia="Times New Roman" w:hAnsiTheme="majorHAnsi" w:cs="Times New Roman"/>
          <w:noProof/>
          <w:spacing w:val="-1"/>
          <w:sz w:val="22"/>
          <w:szCs w:val="22"/>
          <w:lang w:eastAsia="sk-SK"/>
        </w:rPr>
        <w:t>nechráni</w:t>
      </w:r>
      <w:r w:rsidR="00845CAC" w:rsidRPr="00C6663D">
        <w:rPr>
          <w:rFonts w:asciiTheme="majorHAnsi" w:eastAsia="Times New Roman" w:hAnsiTheme="majorHAnsi" w:cs="Times New Roman"/>
          <w:noProof/>
          <w:spacing w:val="48"/>
          <w:sz w:val="22"/>
          <w:szCs w:val="22"/>
          <w:lang w:eastAsia="sk-SK"/>
        </w:rPr>
        <w:t xml:space="preserve"> </w:t>
      </w:r>
      <w:r w:rsidR="00845CAC" w:rsidRPr="00C6663D">
        <w:rPr>
          <w:rFonts w:asciiTheme="majorHAnsi" w:eastAsia="Times New Roman" w:hAnsiTheme="majorHAnsi" w:cs="Times New Roman"/>
          <w:noProof/>
          <w:spacing w:val="-1"/>
          <w:sz w:val="22"/>
          <w:szCs w:val="22"/>
          <w:lang w:eastAsia="sk-SK"/>
        </w:rPr>
        <w:t>zodpovedajúcim</w:t>
      </w:r>
      <w:r w:rsidR="00845CAC" w:rsidRPr="00C6663D">
        <w:rPr>
          <w:rFonts w:asciiTheme="majorHAnsi" w:eastAsia="Times New Roman" w:hAnsiTheme="majorHAnsi" w:cs="Times New Roman"/>
          <w:noProof/>
          <w:sz w:val="22"/>
          <w:szCs w:val="22"/>
          <w:lang w:eastAsia="sk-SK"/>
        </w:rPr>
        <w:t xml:space="preserve"> </w:t>
      </w:r>
      <w:r w:rsidR="00845CAC" w:rsidRPr="00C6663D">
        <w:rPr>
          <w:rFonts w:asciiTheme="majorHAnsi" w:eastAsia="Times New Roman" w:hAnsiTheme="majorHAnsi" w:cs="Times New Roman"/>
          <w:noProof/>
          <w:spacing w:val="-1"/>
          <w:sz w:val="22"/>
          <w:szCs w:val="22"/>
          <w:lang w:eastAsia="sk-SK"/>
        </w:rPr>
        <w:t>spôsobom;</w:t>
      </w:r>
    </w:p>
    <w:p w14:paraId="2540BB4A" w14:textId="49CB525E" w:rsidR="004D3521" w:rsidRPr="00C6663D" w:rsidRDefault="004D3521" w:rsidP="00E81A78">
      <w:pPr>
        <w:pStyle w:val="ListParagraph"/>
        <w:numPr>
          <w:ilvl w:val="0"/>
          <w:numId w:val="12"/>
        </w:numPr>
        <w:tabs>
          <w:tab w:val="left" w:pos="567"/>
        </w:tabs>
        <w:spacing w:after="0" w:line="240" w:lineRule="auto"/>
        <w:contextualSpacing w:val="0"/>
        <w:jc w:val="both"/>
        <w:rPr>
          <w:rFonts w:asciiTheme="majorHAnsi" w:eastAsia="Times New Roman" w:hAnsiTheme="majorHAnsi" w:cs="Times New Roman"/>
          <w:noProof/>
          <w:spacing w:val="-1"/>
          <w:sz w:val="22"/>
          <w:szCs w:val="22"/>
          <w:lang w:eastAsia="sk-SK"/>
        </w:rPr>
      </w:pPr>
      <w:r w:rsidRPr="00C6663D">
        <w:rPr>
          <w:rFonts w:asciiTheme="majorHAnsi" w:eastAsia="Times New Roman" w:hAnsiTheme="majorHAnsi" w:cs="Times New Roman"/>
          <w:noProof/>
          <w:sz w:val="22"/>
          <w:szCs w:val="22"/>
          <w:lang w:eastAsia="sk-SK"/>
        </w:rPr>
        <w:t>bude</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zachovávať</w:t>
      </w:r>
      <w:r w:rsidRPr="00C6663D">
        <w:rPr>
          <w:rFonts w:asciiTheme="majorHAnsi" w:eastAsia="Times New Roman" w:hAnsiTheme="majorHAnsi" w:cs="Times New Roman"/>
          <w:noProof/>
          <w:spacing w:val="11"/>
          <w:sz w:val="22"/>
          <w:szCs w:val="22"/>
          <w:lang w:eastAsia="sk-SK"/>
        </w:rPr>
        <w:t xml:space="preserve"> </w:t>
      </w:r>
      <w:r w:rsidRPr="00C6663D">
        <w:rPr>
          <w:rFonts w:asciiTheme="majorHAnsi" w:eastAsia="Times New Roman" w:hAnsiTheme="majorHAnsi" w:cs="Times New Roman"/>
          <w:noProof/>
          <w:spacing w:val="-1"/>
          <w:sz w:val="22"/>
          <w:szCs w:val="22"/>
          <w:lang w:eastAsia="sk-SK"/>
        </w:rPr>
        <w:t>mlčanlivosť</w:t>
      </w:r>
      <w:r w:rsidRPr="00C6663D">
        <w:rPr>
          <w:rFonts w:asciiTheme="majorHAnsi" w:eastAsia="Times New Roman" w:hAnsiTheme="majorHAnsi" w:cs="Times New Roman"/>
          <w:noProof/>
          <w:spacing w:val="11"/>
          <w:sz w:val="22"/>
          <w:szCs w:val="22"/>
          <w:lang w:eastAsia="sk-SK"/>
        </w:rPr>
        <w:t xml:space="preserve"> </w:t>
      </w:r>
      <w:r w:rsidRPr="00C6663D">
        <w:rPr>
          <w:rFonts w:asciiTheme="majorHAnsi" w:eastAsia="Times New Roman" w:hAnsiTheme="majorHAnsi" w:cs="Times New Roman"/>
          <w:noProof/>
          <w:sz w:val="22"/>
          <w:szCs w:val="22"/>
          <w:lang w:eastAsia="sk-SK"/>
        </w:rPr>
        <w:t>o</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pacing w:val="-1"/>
          <w:sz w:val="22"/>
          <w:szCs w:val="22"/>
          <w:lang w:eastAsia="sk-SK"/>
        </w:rPr>
        <w:t>všetkých</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skutočnostiach</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z w:val="22"/>
          <w:szCs w:val="22"/>
          <w:lang w:eastAsia="sk-SK"/>
        </w:rPr>
        <w:t>a</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pacing w:val="-1"/>
          <w:sz w:val="22"/>
          <w:szCs w:val="22"/>
          <w:lang w:eastAsia="sk-SK"/>
        </w:rPr>
        <w:t>údajoch,</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vrátane</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technických</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z w:val="22"/>
          <w:szCs w:val="22"/>
          <w:lang w:eastAsia="sk-SK"/>
        </w:rPr>
        <w:t xml:space="preserve">a </w:t>
      </w:r>
      <w:r w:rsidRPr="00C6663D">
        <w:rPr>
          <w:rFonts w:asciiTheme="majorHAnsi" w:eastAsia="Times New Roman" w:hAnsiTheme="majorHAnsi" w:cs="Times New Roman"/>
          <w:noProof/>
          <w:spacing w:val="-1"/>
          <w:sz w:val="22"/>
          <w:szCs w:val="22"/>
          <w:lang w:eastAsia="sk-SK"/>
        </w:rPr>
        <w:t>priestorových</w:t>
      </w:r>
      <w:r w:rsidRPr="00C6663D">
        <w:rPr>
          <w:rFonts w:asciiTheme="majorHAnsi" w:eastAsia="Times New Roman" w:hAnsiTheme="majorHAnsi" w:cs="Times New Roman"/>
          <w:noProof/>
          <w:spacing w:val="75"/>
          <w:sz w:val="22"/>
          <w:szCs w:val="22"/>
          <w:lang w:eastAsia="sk-SK"/>
        </w:rPr>
        <w:t xml:space="preserve"> </w:t>
      </w:r>
      <w:r w:rsidRPr="00C6663D">
        <w:rPr>
          <w:rFonts w:asciiTheme="majorHAnsi" w:eastAsia="Times New Roman" w:hAnsiTheme="majorHAnsi" w:cs="Times New Roman"/>
          <w:noProof/>
          <w:spacing w:val="-1"/>
          <w:sz w:val="22"/>
          <w:szCs w:val="22"/>
          <w:lang w:eastAsia="sk-SK"/>
        </w:rPr>
        <w:t>špecifikácií,</w:t>
      </w:r>
      <w:r w:rsidRPr="00C6663D">
        <w:rPr>
          <w:rFonts w:asciiTheme="majorHAnsi" w:eastAsia="Times New Roman" w:hAnsiTheme="majorHAnsi" w:cs="Times New Roman"/>
          <w:noProof/>
          <w:spacing w:val="7"/>
          <w:sz w:val="22"/>
          <w:szCs w:val="22"/>
          <w:lang w:eastAsia="sk-SK"/>
        </w:rPr>
        <w:t xml:space="preserve"> </w:t>
      </w:r>
      <w:r w:rsidRPr="00C6663D">
        <w:rPr>
          <w:rFonts w:asciiTheme="majorHAnsi" w:eastAsia="Times New Roman" w:hAnsiTheme="majorHAnsi" w:cs="Times New Roman"/>
          <w:noProof/>
          <w:sz w:val="22"/>
          <w:szCs w:val="22"/>
          <w:lang w:eastAsia="sk-SK"/>
        </w:rPr>
        <w:t>s</w:t>
      </w:r>
      <w:r w:rsidRPr="00C6663D">
        <w:rPr>
          <w:rFonts w:asciiTheme="majorHAnsi" w:eastAsia="Times New Roman" w:hAnsiTheme="majorHAnsi" w:cs="Times New Roman"/>
          <w:noProof/>
          <w:spacing w:val="-1"/>
          <w:sz w:val="22"/>
          <w:szCs w:val="22"/>
          <w:lang w:eastAsia="sk-SK"/>
        </w:rPr>
        <w:t xml:space="preserve"> ktorými</w:t>
      </w:r>
      <w:r w:rsidRPr="00C6663D">
        <w:rPr>
          <w:rFonts w:asciiTheme="majorHAnsi" w:eastAsia="Times New Roman" w:hAnsiTheme="majorHAnsi" w:cs="Times New Roman"/>
          <w:noProof/>
          <w:spacing w:val="8"/>
          <w:sz w:val="22"/>
          <w:szCs w:val="22"/>
          <w:lang w:eastAsia="sk-SK"/>
        </w:rPr>
        <w:t xml:space="preserve"> </w:t>
      </w:r>
      <w:r w:rsidRPr="00C6663D">
        <w:rPr>
          <w:rFonts w:asciiTheme="majorHAnsi" w:eastAsia="Times New Roman" w:hAnsiTheme="majorHAnsi" w:cs="Times New Roman"/>
          <w:noProof/>
          <w:spacing w:val="-1"/>
          <w:sz w:val="22"/>
          <w:szCs w:val="22"/>
          <w:lang w:eastAsia="sk-SK"/>
        </w:rPr>
        <w:t>sa</w:t>
      </w:r>
      <w:r w:rsidRPr="00C6663D">
        <w:rPr>
          <w:rFonts w:asciiTheme="majorHAnsi" w:eastAsia="Times New Roman" w:hAnsiTheme="majorHAnsi" w:cs="Times New Roman"/>
          <w:noProof/>
          <w:spacing w:val="7"/>
          <w:sz w:val="22"/>
          <w:szCs w:val="22"/>
          <w:lang w:eastAsia="sk-SK"/>
        </w:rPr>
        <w:t xml:space="preserve"> </w:t>
      </w:r>
      <w:r w:rsidRPr="00C6663D">
        <w:rPr>
          <w:rFonts w:asciiTheme="majorHAnsi" w:eastAsia="Times New Roman" w:hAnsiTheme="majorHAnsi" w:cs="Times New Roman"/>
          <w:noProof/>
          <w:spacing w:val="-1"/>
          <w:sz w:val="22"/>
          <w:szCs w:val="22"/>
          <w:lang w:eastAsia="sk-SK"/>
        </w:rPr>
        <w:t>oboznámil</w:t>
      </w:r>
      <w:r w:rsidRPr="00C6663D">
        <w:rPr>
          <w:rFonts w:asciiTheme="majorHAnsi" w:eastAsia="Times New Roman" w:hAnsiTheme="majorHAnsi" w:cs="Times New Roman"/>
          <w:noProof/>
          <w:spacing w:val="7"/>
          <w:sz w:val="22"/>
          <w:szCs w:val="22"/>
          <w:lang w:eastAsia="sk-SK"/>
        </w:rPr>
        <w:t xml:space="preserve"> </w:t>
      </w:r>
      <w:r w:rsidRPr="00C6663D">
        <w:rPr>
          <w:rFonts w:asciiTheme="majorHAnsi" w:eastAsia="Times New Roman" w:hAnsiTheme="majorHAnsi" w:cs="Times New Roman"/>
          <w:noProof/>
          <w:spacing w:val="-1"/>
          <w:sz w:val="22"/>
          <w:szCs w:val="22"/>
          <w:lang w:eastAsia="sk-SK"/>
        </w:rPr>
        <w:t>alebo</w:t>
      </w:r>
      <w:r w:rsidRPr="00C6663D">
        <w:rPr>
          <w:rFonts w:asciiTheme="majorHAnsi" w:eastAsia="Times New Roman" w:hAnsiTheme="majorHAnsi" w:cs="Times New Roman"/>
          <w:noProof/>
          <w:spacing w:val="7"/>
          <w:sz w:val="22"/>
          <w:szCs w:val="22"/>
          <w:lang w:eastAsia="sk-SK"/>
        </w:rPr>
        <w:t xml:space="preserve"> </w:t>
      </w:r>
      <w:r w:rsidRPr="00C6663D">
        <w:rPr>
          <w:rFonts w:asciiTheme="majorHAnsi" w:eastAsia="Times New Roman" w:hAnsiTheme="majorHAnsi" w:cs="Times New Roman"/>
          <w:noProof/>
          <w:sz w:val="22"/>
          <w:szCs w:val="22"/>
          <w:lang w:eastAsia="sk-SK"/>
        </w:rPr>
        <w:t>mu</w:t>
      </w:r>
      <w:r w:rsidRPr="00C6663D">
        <w:rPr>
          <w:rFonts w:asciiTheme="majorHAnsi" w:eastAsia="Times New Roman" w:hAnsiTheme="majorHAnsi" w:cs="Times New Roman"/>
          <w:noProof/>
          <w:spacing w:val="7"/>
          <w:sz w:val="22"/>
          <w:szCs w:val="22"/>
          <w:lang w:eastAsia="sk-SK"/>
        </w:rPr>
        <w:t xml:space="preserve"> </w:t>
      </w:r>
      <w:r w:rsidRPr="00C6663D">
        <w:rPr>
          <w:rFonts w:asciiTheme="majorHAnsi" w:eastAsia="Times New Roman" w:hAnsiTheme="majorHAnsi" w:cs="Times New Roman"/>
          <w:noProof/>
          <w:spacing w:val="-1"/>
          <w:sz w:val="22"/>
          <w:szCs w:val="22"/>
          <w:lang w:eastAsia="sk-SK"/>
        </w:rPr>
        <w:t>boli</w:t>
      </w:r>
      <w:r w:rsidRPr="00C6663D">
        <w:rPr>
          <w:rFonts w:asciiTheme="majorHAnsi" w:eastAsia="Times New Roman" w:hAnsiTheme="majorHAnsi" w:cs="Times New Roman"/>
          <w:noProof/>
          <w:spacing w:val="7"/>
          <w:sz w:val="22"/>
          <w:szCs w:val="22"/>
          <w:lang w:eastAsia="sk-SK"/>
        </w:rPr>
        <w:t xml:space="preserve"> </w:t>
      </w:r>
      <w:r w:rsidRPr="00C6663D">
        <w:rPr>
          <w:rFonts w:asciiTheme="majorHAnsi" w:eastAsia="Times New Roman" w:hAnsiTheme="majorHAnsi" w:cs="Times New Roman"/>
          <w:noProof/>
          <w:spacing w:val="-1"/>
          <w:sz w:val="22"/>
          <w:szCs w:val="22"/>
          <w:lang w:eastAsia="sk-SK"/>
        </w:rPr>
        <w:t>poskytnuté</w:t>
      </w:r>
      <w:r w:rsidRPr="00C6663D">
        <w:rPr>
          <w:rFonts w:asciiTheme="majorHAnsi" w:eastAsia="Times New Roman" w:hAnsiTheme="majorHAnsi" w:cs="Times New Roman"/>
          <w:noProof/>
          <w:spacing w:val="7"/>
          <w:sz w:val="22"/>
          <w:szCs w:val="22"/>
          <w:lang w:eastAsia="sk-SK"/>
        </w:rPr>
        <w:t xml:space="preserve"> </w:t>
      </w:r>
      <w:r w:rsidRPr="00C6663D">
        <w:rPr>
          <w:rFonts w:asciiTheme="majorHAnsi" w:eastAsia="Times New Roman" w:hAnsiTheme="majorHAnsi" w:cs="Times New Roman"/>
          <w:noProof/>
          <w:sz w:val="22"/>
          <w:szCs w:val="22"/>
          <w:lang w:eastAsia="sk-SK"/>
        </w:rPr>
        <w:t>v</w:t>
      </w:r>
      <w:r w:rsidRPr="00C6663D">
        <w:rPr>
          <w:rFonts w:asciiTheme="majorHAnsi" w:eastAsia="Times New Roman" w:hAnsiTheme="majorHAnsi" w:cs="Times New Roman"/>
          <w:noProof/>
          <w:spacing w:val="5"/>
          <w:sz w:val="22"/>
          <w:szCs w:val="22"/>
          <w:lang w:eastAsia="sk-SK"/>
        </w:rPr>
        <w:t xml:space="preserve"> </w:t>
      </w:r>
      <w:r w:rsidRPr="00C6663D">
        <w:rPr>
          <w:rFonts w:asciiTheme="majorHAnsi" w:eastAsia="Times New Roman" w:hAnsiTheme="majorHAnsi" w:cs="Times New Roman"/>
          <w:noProof/>
          <w:spacing w:val="-1"/>
          <w:sz w:val="22"/>
          <w:szCs w:val="22"/>
          <w:lang w:eastAsia="sk-SK"/>
        </w:rPr>
        <w:t>súvislosti</w:t>
      </w:r>
      <w:r w:rsidRPr="00C6663D">
        <w:rPr>
          <w:rFonts w:asciiTheme="majorHAnsi" w:eastAsia="Times New Roman" w:hAnsiTheme="majorHAnsi" w:cs="Times New Roman"/>
          <w:noProof/>
          <w:spacing w:val="7"/>
          <w:sz w:val="22"/>
          <w:szCs w:val="22"/>
          <w:lang w:eastAsia="sk-SK"/>
        </w:rPr>
        <w:t xml:space="preserve"> </w:t>
      </w:r>
      <w:r w:rsidRPr="00C6663D">
        <w:rPr>
          <w:rFonts w:asciiTheme="majorHAnsi" w:eastAsia="Times New Roman" w:hAnsiTheme="majorHAnsi" w:cs="Times New Roman"/>
          <w:noProof/>
          <w:sz w:val="22"/>
          <w:szCs w:val="22"/>
          <w:lang w:eastAsia="sk-SK"/>
        </w:rPr>
        <w:t>s</w:t>
      </w:r>
      <w:r w:rsidRPr="00C6663D">
        <w:rPr>
          <w:rFonts w:asciiTheme="majorHAnsi" w:eastAsia="Times New Roman" w:hAnsiTheme="majorHAnsi" w:cs="Times New Roman"/>
          <w:noProof/>
          <w:spacing w:val="-1"/>
          <w:sz w:val="22"/>
          <w:szCs w:val="22"/>
          <w:lang w:eastAsia="sk-SK"/>
        </w:rPr>
        <w:t xml:space="preserve"> plnením</w:t>
      </w:r>
      <w:r w:rsidRPr="00C6663D">
        <w:rPr>
          <w:rFonts w:asciiTheme="majorHAnsi" w:eastAsia="Times New Roman" w:hAnsiTheme="majorHAnsi" w:cs="Times New Roman"/>
          <w:noProof/>
          <w:spacing w:val="7"/>
          <w:sz w:val="22"/>
          <w:szCs w:val="22"/>
          <w:lang w:eastAsia="sk-SK"/>
        </w:rPr>
        <w:t xml:space="preserve"> </w:t>
      </w:r>
      <w:r w:rsidRPr="00C6663D">
        <w:rPr>
          <w:rFonts w:asciiTheme="majorHAnsi" w:eastAsia="Times New Roman" w:hAnsiTheme="majorHAnsi" w:cs="Times New Roman"/>
          <w:noProof/>
          <w:spacing w:val="-1"/>
          <w:sz w:val="22"/>
          <w:szCs w:val="22"/>
          <w:lang w:eastAsia="sk-SK"/>
        </w:rPr>
        <w:t>tejto</w:t>
      </w:r>
      <w:r w:rsidRPr="00C6663D">
        <w:rPr>
          <w:rFonts w:asciiTheme="majorHAnsi" w:eastAsia="Times New Roman" w:hAnsiTheme="majorHAnsi" w:cs="Times New Roman"/>
          <w:noProof/>
          <w:spacing w:val="7"/>
          <w:sz w:val="22"/>
          <w:szCs w:val="22"/>
          <w:lang w:eastAsia="sk-SK"/>
        </w:rPr>
        <w:t xml:space="preserve"> </w:t>
      </w:r>
      <w:r w:rsidRPr="00C6663D">
        <w:rPr>
          <w:rFonts w:asciiTheme="majorHAnsi" w:eastAsia="Times New Roman" w:hAnsiTheme="majorHAnsi" w:cs="Times New Roman"/>
          <w:noProof/>
          <w:spacing w:val="-1"/>
          <w:sz w:val="22"/>
          <w:szCs w:val="22"/>
          <w:lang w:eastAsia="sk-SK"/>
        </w:rPr>
        <w:t>zmluvy,</w:t>
      </w:r>
      <w:r w:rsidRPr="00C6663D">
        <w:rPr>
          <w:rFonts w:asciiTheme="majorHAnsi" w:eastAsia="Times New Roman" w:hAnsiTheme="majorHAnsi" w:cs="Times New Roman"/>
          <w:noProof/>
          <w:spacing w:val="7"/>
          <w:sz w:val="22"/>
          <w:szCs w:val="22"/>
          <w:lang w:eastAsia="sk-SK"/>
        </w:rPr>
        <w:t xml:space="preserve"> </w:t>
      </w:r>
      <w:r w:rsidRPr="00C6663D">
        <w:rPr>
          <w:rFonts w:asciiTheme="majorHAnsi" w:eastAsia="Times New Roman" w:hAnsiTheme="majorHAnsi" w:cs="Times New Roman"/>
          <w:noProof/>
          <w:spacing w:val="-1"/>
          <w:sz w:val="22"/>
          <w:szCs w:val="22"/>
          <w:lang w:eastAsia="sk-SK"/>
        </w:rPr>
        <w:t>pričom</w:t>
      </w:r>
      <w:r w:rsidRPr="00C6663D">
        <w:rPr>
          <w:rFonts w:asciiTheme="majorHAnsi" w:eastAsia="Times New Roman" w:hAnsiTheme="majorHAnsi" w:cs="Times New Roman"/>
          <w:noProof/>
          <w:spacing w:val="7"/>
          <w:sz w:val="22"/>
          <w:szCs w:val="22"/>
          <w:lang w:eastAsia="sk-SK"/>
        </w:rPr>
        <w:t xml:space="preserve"> </w:t>
      </w:r>
      <w:r w:rsidRPr="00C6663D">
        <w:rPr>
          <w:rFonts w:asciiTheme="majorHAnsi" w:eastAsia="Times New Roman" w:hAnsiTheme="majorHAnsi" w:cs="Times New Roman"/>
          <w:noProof/>
          <w:spacing w:val="-1"/>
          <w:sz w:val="22"/>
          <w:szCs w:val="22"/>
          <w:lang w:eastAsia="sk-SK"/>
        </w:rPr>
        <w:t>povinnosť</w:t>
      </w:r>
      <w:r w:rsidRPr="00C6663D">
        <w:rPr>
          <w:rFonts w:asciiTheme="majorHAnsi" w:eastAsia="Times New Roman" w:hAnsiTheme="majorHAnsi" w:cs="Times New Roman"/>
          <w:noProof/>
          <w:spacing w:val="99"/>
          <w:sz w:val="22"/>
          <w:szCs w:val="22"/>
          <w:lang w:eastAsia="sk-SK"/>
        </w:rPr>
        <w:t xml:space="preserve"> </w:t>
      </w:r>
      <w:r w:rsidRPr="00C6663D">
        <w:rPr>
          <w:rFonts w:asciiTheme="majorHAnsi" w:eastAsia="Times New Roman" w:hAnsiTheme="majorHAnsi" w:cs="Times New Roman"/>
          <w:noProof/>
          <w:spacing w:val="-1"/>
          <w:sz w:val="22"/>
          <w:szCs w:val="22"/>
          <w:lang w:eastAsia="sk-SK"/>
        </w:rPr>
        <w:t>mlčanlivosti</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z w:val="22"/>
          <w:szCs w:val="22"/>
          <w:lang w:eastAsia="sk-SK"/>
        </w:rPr>
        <w:t>sa</w:t>
      </w:r>
      <w:r w:rsidRPr="00C6663D">
        <w:rPr>
          <w:rFonts w:asciiTheme="majorHAnsi" w:eastAsia="Times New Roman" w:hAnsiTheme="majorHAnsi" w:cs="Times New Roman"/>
          <w:noProof/>
          <w:spacing w:val="5"/>
          <w:sz w:val="22"/>
          <w:szCs w:val="22"/>
          <w:lang w:eastAsia="sk-SK"/>
        </w:rPr>
        <w:t xml:space="preserve"> </w:t>
      </w:r>
      <w:r w:rsidRPr="00C6663D">
        <w:rPr>
          <w:rFonts w:asciiTheme="majorHAnsi" w:eastAsia="Times New Roman" w:hAnsiTheme="majorHAnsi" w:cs="Times New Roman"/>
          <w:noProof/>
          <w:spacing w:val="-1"/>
          <w:sz w:val="22"/>
          <w:szCs w:val="22"/>
          <w:lang w:eastAsia="sk-SK"/>
        </w:rPr>
        <w:t>vzťahuje</w:t>
      </w:r>
      <w:r w:rsidRPr="00C6663D">
        <w:rPr>
          <w:rFonts w:asciiTheme="majorHAnsi" w:eastAsia="Times New Roman" w:hAnsiTheme="majorHAnsi" w:cs="Times New Roman"/>
          <w:noProof/>
          <w:spacing w:val="5"/>
          <w:sz w:val="22"/>
          <w:szCs w:val="22"/>
          <w:lang w:eastAsia="sk-SK"/>
        </w:rPr>
        <w:t xml:space="preserve"> </w:t>
      </w:r>
      <w:r w:rsidRPr="00C6663D">
        <w:rPr>
          <w:rFonts w:asciiTheme="majorHAnsi" w:eastAsia="Times New Roman" w:hAnsiTheme="majorHAnsi" w:cs="Times New Roman"/>
          <w:noProof/>
          <w:sz w:val="22"/>
          <w:szCs w:val="22"/>
          <w:lang w:eastAsia="sk-SK"/>
        </w:rPr>
        <w:t>aj</w:t>
      </w:r>
      <w:r w:rsidRPr="00C6663D">
        <w:rPr>
          <w:rFonts w:asciiTheme="majorHAnsi" w:eastAsia="Times New Roman" w:hAnsiTheme="majorHAnsi" w:cs="Times New Roman"/>
          <w:noProof/>
          <w:spacing w:val="5"/>
          <w:sz w:val="22"/>
          <w:szCs w:val="22"/>
          <w:lang w:eastAsia="sk-SK"/>
        </w:rPr>
        <w:t xml:space="preserve"> </w:t>
      </w:r>
      <w:r w:rsidRPr="00C6663D">
        <w:rPr>
          <w:rFonts w:asciiTheme="majorHAnsi" w:eastAsia="Times New Roman" w:hAnsiTheme="majorHAnsi" w:cs="Times New Roman"/>
          <w:noProof/>
          <w:sz w:val="22"/>
          <w:szCs w:val="22"/>
          <w:lang w:eastAsia="sk-SK"/>
        </w:rPr>
        <w:t>na</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fyzické</w:t>
      </w:r>
      <w:r w:rsidRPr="00C6663D">
        <w:rPr>
          <w:rFonts w:asciiTheme="majorHAnsi" w:eastAsia="Times New Roman" w:hAnsiTheme="majorHAnsi" w:cs="Times New Roman"/>
          <w:noProof/>
          <w:spacing w:val="5"/>
          <w:sz w:val="22"/>
          <w:szCs w:val="22"/>
          <w:lang w:eastAsia="sk-SK"/>
        </w:rPr>
        <w:t xml:space="preserve"> </w:t>
      </w:r>
      <w:r w:rsidRPr="00C6663D">
        <w:rPr>
          <w:rFonts w:asciiTheme="majorHAnsi" w:eastAsia="Times New Roman" w:hAnsiTheme="majorHAnsi" w:cs="Times New Roman"/>
          <w:noProof/>
          <w:spacing w:val="-1"/>
          <w:sz w:val="22"/>
          <w:szCs w:val="22"/>
          <w:lang w:eastAsia="sk-SK"/>
        </w:rPr>
        <w:t>osoby,</w:t>
      </w:r>
      <w:r w:rsidRPr="00C6663D">
        <w:rPr>
          <w:rFonts w:asciiTheme="majorHAnsi" w:eastAsia="Times New Roman" w:hAnsiTheme="majorHAnsi" w:cs="Times New Roman"/>
          <w:noProof/>
          <w:spacing w:val="4"/>
          <w:sz w:val="22"/>
          <w:szCs w:val="22"/>
          <w:lang w:eastAsia="sk-SK"/>
        </w:rPr>
        <w:t xml:space="preserve"> </w:t>
      </w:r>
      <w:r w:rsidRPr="00C6663D">
        <w:rPr>
          <w:rFonts w:asciiTheme="majorHAnsi" w:eastAsia="Times New Roman" w:hAnsiTheme="majorHAnsi" w:cs="Times New Roman"/>
          <w:noProof/>
          <w:sz w:val="22"/>
          <w:szCs w:val="22"/>
          <w:lang w:eastAsia="sk-SK"/>
        </w:rPr>
        <w:t>ktoré</w:t>
      </w:r>
      <w:r w:rsidRPr="00C6663D">
        <w:rPr>
          <w:rFonts w:asciiTheme="majorHAnsi" w:eastAsia="Times New Roman" w:hAnsiTheme="majorHAnsi" w:cs="Times New Roman"/>
          <w:noProof/>
          <w:spacing w:val="4"/>
          <w:sz w:val="22"/>
          <w:szCs w:val="22"/>
          <w:lang w:eastAsia="sk-SK"/>
        </w:rPr>
        <w:t xml:space="preserve"> </w:t>
      </w:r>
      <w:r w:rsidRPr="00C6663D">
        <w:rPr>
          <w:rFonts w:asciiTheme="majorHAnsi" w:eastAsia="Times New Roman" w:hAnsiTheme="majorHAnsi" w:cs="Times New Roman"/>
          <w:noProof/>
          <w:spacing w:val="-1"/>
          <w:sz w:val="22"/>
          <w:szCs w:val="22"/>
          <w:lang w:eastAsia="sk-SK"/>
        </w:rPr>
        <w:t>budú</w:t>
      </w:r>
      <w:r w:rsidRPr="00C6663D">
        <w:rPr>
          <w:rFonts w:asciiTheme="majorHAnsi" w:eastAsia="Times New Roman" w:hAnsiTheme="majorHAnsi" w:cs="Times New Roman"/>
          <w:noProof/>
          <w:spacing w:val="5"/>
          <w:sz w:val="22"/>
          <w:szCs w:val="22"/>
          <w:lang w:eastAsia="sk-SK"/>
        </w:rPr>
        <w:t xml:space="preserve"> </w:t>
      </w:r>
      <w:r w:rsidRPr="00C6663D">
        <w:rPr>
          <w:rFonts w:asciiTheme="majorHAnsi" w:eastAsia="Times New Roman" w:hAnsiTheme="majorHAnsi" w:cs="Times New Roman"/>
          <w:noProof/>
          <w:sz w:val="22"/>
          <w:szCs w:val="22"/>
          <w:lang w:eastAsia="sk-SK"/>
        </w:rPr>
        <w:t>na</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základe</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pokynov</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pacing w:val="-1"/>
          <w:sz w:val="22"/>
          <w:szCs w:val="22"/>
          <w:lang w:eastAsia="sk-SK"/>
        </w:rPr>
        <w:t>zhotoviteľa</w:t>
      </w:r>
      <w:r w:rsidRPr="00C6663D">
        <w:rPr>
          <w:rFonts w:asciiTheme="majorHAnsi" w:eastAsia="Times New Roman" w:hAnsiTheme="majorHAnsi" w:cs="Times New Roman"/>
          <w:noProof/>
          <w:spacing w:val="5"/>
          <w:sz w:val="22"/>
          <w:szCs w:val="22"/>
          <w:lang w:eastAsia="sk-SK"/>
        </w:rPr>
        <w:t xml:space="preserve"> </w:t>
      </w:r>
      <w:r w:rsidRPr="00C6663D">
        <w:rPr>
          <w:rFonts w:asciiTheme="majorHAnsi" w:eastAsia="Times New Roman" w:hAnsiTheme="majorHAnsi" w:cs="Times New Roman"/>
          <w:noProof/>
          <w:spacing w:val="-1"/>
          <w:sz w:val="22"/>
          <w:szCs w:val="22"/>
          <w:lang w:eastAsia="sk-SK"/>
        </w:rPr>
        <w:t>alebo</w:t>
      </w:r>
      <w:r w:rsidRPr="00C6663D">
        <w:rPr>
          <w:rFonts w:asciiTheme="majorHAnsi" w:eastAsia="Times New Roman" w:hAnsiTheme="majorHAnsi" w:cs="Times New Roman"/>
          <w:noProof/>
          <w:spacing w:val="5"/>
          <w:sz w:val="22"/>
          <w:szCs w:val="22"/>
          <w:lang w:eastAsia="sk-SK"/>
        </w:rPr>
        <w:t xml:space="preserve"> </w:t>
      </w:r>
      <w:r w:rsidRPr="00C6663D">
        <w:rPr>
          <w:rFonts w:asciiTheme="majorHAnsi" w:eastAsia="Times New Roman" w:hAnsiTheme="majorHAnsi" w:cs="Times New Roman"/>
          <w:noProof/>
          <w:sz w:val="22"/>
          <w:szCs w:val="22"/>
          <w:lang w:eastAsia="sk-SK"/>
        </w:rPr>
        <w:t>jeho</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subdodávateľa</w:t>
      </w:r>
      <w:r w:rsidRPr="00C6663D">
        <w:rPr>
          <w:rFonts w:asciiTheme="majorHAnsi" w:eastAsia="Times New Roman" w:hAnsiTheme="majorHAnsi" w:cs="Times New Roman"/>
          <w:noProof/>
          <w:spacing w:val="93"/>
          <w:sz w:val="22"/>
          <w:szCs w:val="22"/>
          <w:lang w:eastAsia="sk-SK"/>
        </w:rPr>
        <w:t xml:space="preserve"> </w:t>
      </w:r>
      <w:r w:rsidRPr="00C6663D">
        <w:rPr>
          <w:rFonts w:asciiTheme="majorHAnsi" w:eastAsia="Times New Roman" w:hAnsiTheme="majorHAnsi" w:cs="Times New Roman"/>
          <w:noProof/>
          <w:spacing w:val="-1"/>
          <w:sz w:val="22"/>
          <w:szCs w:val="22"/>
          <w:lang w:eastAsia="sk-SK"/>
        </w:rPr>
        <w:t>zmluvu</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plniť.</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Táto</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povinnosť</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pacing w:val="-1"/>
          <w:sz w:val="22"/>
          <w:szCs w:val="22"/>
          <w:lang w:eastAsia="sk-SK"/>
        </w:rPr>
        <w:t>mlčanlivosti</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z w:val="22"/>
          <w:szCs w:val="22"/>
          <w:lang w:eastAsia="sk-SK"/>
        </w:rPr>
        <w:t>trvá</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z w:val="22"/>
          <w:szCs w:val="22"/>
          <w:lang w:eastAsia="sk-SK"/>
        </w:rPr>
        <w:t>aj po</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skončení</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zmluvného</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vzťahu;</w:t>
      </w:r>
    </w:p>
    <w:p w14:paraId="0131D2E6" w14:textId="66305CEB" w:rsidR="004735A7" w:rsidRPr="00C6663D" w:rsidRDefault="0054191A" w:rsidP="00E81A78">
      <w:pPr>
        <w:pStyle w:val="ListParagraph"/>
        <w:numPr>
          <w:ilvl w:val="0"/>
          <w:numId w:val="12"/>
        </w:numPr>
        <w:tabs>
          <w:tab w:val="left" w:pos="851"/>
        </w:tabs>
        <w:spacing w:after="0" w:line="240" w:lineRule="auto"/>
        <w:contextualSpacing w:val="0"/>
        <w:jc w:val="both"/>
        <w:rPr>
          <w:rFonts w:asciiTheme="majorHAnsi" w:hAnsiTheme="majorHAnsi" w:cs="Times New Roman"/>
          <w:sz w:val="22"/>
          <w:szCs w:val="22"/>
        </w:rPr>
      </w:pPr>
      <w:r w:rsidRPr="00C6663D">
        <w:rPr>
          <w:rFonts w:asciiTheme="majorHAnsi" w:eastAsia="Times New Roman" w:hAnsiTheme="majorHAnsi" w:cs="Times New Roman"/>
          <w:noProof/>
          <w:spacing w:val="-1"/>
          <w:sz w:val="22"/>
          <w:szCs w:val="22"/>
          <w:lang w:eastAsia="sk-SK"/>
        </w:rPr>
        <w:t>pred začatím prác na diele zhotoviteľ písomne predloží objednávateľ</w:t>
      </w:r>
      <w:r w:rsidR="00704507" w:rsidRPr="00C6663D">
        <w:rPr>
          <w:rFonts w:asciiTheme="majorHAnsi" w:eastAsia="Times New Roman" w:hAnsiTheme="majorHAnsi" w:cs="Times New Roman"/>
          <w:noProof/>
          <w:spacing w:val="-1"/>
          <w:sz w:val="22"/>
          <w:szCs w:val="22"/>
          <w:lang w:eastAsia="sk-SK"/>
        </w:rPr>
        <w:t>ovi</w:t>
      </w:r>
      <w:r w:rsidRPr="00C6663D">
        <w:rPr>
          <w:rFonts w:asciiTheme="majorHAnsi" w:eastAsia="Times New Roman" w:hAnsiTheme="majorHAnsi" w:cs="Times New Roman"/>
          <w:noProof/>
          <w:spacing w:val="-1"/>
          <w:sz w:val="22"/>
          <w:szCs w:val="22"/>
          <w:lang w:eastAsia="sk-SK"/>
        </w:rPr>
        <w:t xml:space="preserve"> menný zoznam </w:t>
      </w:r>
      <w:r w:rsidR="00DF5FB5" w:rsidRPr="00C6663D">
        <w:rPr>
          <w:rFonts w:asciiTheme="majorHAnsi" w:eastAsia="Times New Roman" w:hAnsiTheme="majorHAnsi" w:cs="Times New Roman"/>
          <w:noProof/>
          <w:spacing w:val="-1"/>
          <w:sz w:val="22"/>
          <w:szCs w:val="22"/>
          <w:lang w:eastAsia="sk-SK"/>
        </w:rPr>
        <w:t>osôb, ktoré budú plniť predmet zmluvy za zhotoviteľa (napr.</w:t>
      </w:r>
      <w:r w:rsidRPr="00C6663D">
        <w:rPr>
          <w:rFonts w:asciiTheme="majorHAnsi" w:eastAsia="Times New Roman" w:hAnsiTheme="majorHAnsi" w:cs="Times New Roman"/>
          <w:noProof/>
          <w:spacing w:val="-1"/>
          <w:sz w:val="22"/>
          <w:szCs w:val="22"/>
          <w:lang w:eastAsia="sk-SK"/>
        </w:rPr>
        <w:t xml:space="preserve"> zamestnancov</w:t>
      </w:r>
      <w:r w:rsidR="00DF5FB5" w:rsidRPr="00C6663D">
        <w:rPr>
          <w:rFonts w:asciiTheme="majorHAnsi" w:eastAsia="Times New Roman" w:hAnsiTheme="majorHAnsi" w:cs="Times New Roman"/>
          <w:noProof/>
          <w:spacing w:val="-1"/>
          <w:sz w:val="22"/>
          <w:szCs w:val="22"/>
          <w:lang w:eastAsia="sk-SK"/>
        </w:rPr>
        <w:t xml:space="preserve"> zhotoviteľa,</w:t>
      </w:r>
      <w:r w:rsidRPr="00C6663D">
        <w:rPr>
          <w:rFonts w:asciiTheme="majorHAnsi" w:eastAsia="Times New Roman" w:hAnsiTheme="majorHAnsi" w:cs="Times New Roman"/>
          <w:noProof/>
          <w:spacing w:val="-1"/>
          <w:sz w:val="22"/>
          <w:szCs w:val="22"/>
          <w:lang w:eastAsia="sk-SK"/>
        </w:rPr>
        <w:t xml:space="preserve"> subdodávateľov</w:t>
      </w:r>
      <w:r w:rsidR="00DF5FB5" w:rsidRPr="00C6663D">
        <w:rPr>
          <w:rFonts w:asciiTheme="majorHAnsi" w:eastAsia="Times New Roman" w:hAnsiTheme="majorHAnsi" w:cs="Times New Roman"/>
          <w:noProof/>
          <w:spacing w:val="-1"/>
          <w:sz w:val="22"/>
          <w:szCs w:val="22"/>
          <w:lang w:eastAsia="sk-SK"/>
        </w:rPr>
        <w:t>)</w:t>
      </w:r>
      <w:r w:rsidRPr="00C6663D">
        <w:rPr>
          <w:rFonts w:asciiTheme="majorHAnsi" w:eastAsia="Times New Roman" w:hAnsiTheme="majorHAnsi" w:cs="Times New Roman"/>
          <w:noProof/>
          <w:spacing w:val="-1"/>
          <w:sz w:val="22"/>
          <w:szCs w:val="22"/>
          <w:lang w:eastAsia="sk-SK"/>
        </w:rPr>
        <w:t xml:space="preserve"> v rozsahu meno a priezvisko, číslo občianskeho preukazu, a to minimálne 3 pracovné dni vopred za účelom zabezpečenia vstupu do budovy objed</w:t>
      </w:r>
      <w:r w:rsidR="00704507" w:rsidRPr="00C6663D">
        <w:rPr>
          <w:rFonts w:asciiTheme="majorHAnsi" w:eastAsia="Times New Roman" w:hAnsiTheme="majorHAnsi" w:cs="Times New Roman"/>
          <w:noProof/>
          <w:spacing w:val="-1"/>
          <w:sz w:val="22"/>
          <w:szCs w:val="22"/>
          <w:lang w:eastAsia="sk-SK"/>
        </w:rPr>
        <w:t>n</w:t>
      </w:r>
      <w:r w:rsidRPr="00C6663D">
        <w:rPr>
          <w:rFonts w:asciiTheme="majorHAnsi" w:eastAsia="Times New Roman" w:hAnsiTheme="majorHAnsi" w:cs="Times New Roman"/>
          <w:noProof/>
          <w:spacing w:val="-1"/>
          <w:sz w:val="22"/>
          <w:szCs w:val="22"/>
          <w:lang w:eastAsia="sk-SK"/>
        </w:rPr>
        <w:t xml:space="preserve">ávateľa na </w:t>
      </w:r>
      <w:r w:rsidR="00342D65" w:rsidRPr="00C6663D">
        <w:rPr>
          <w:rFonts w:asciiTheme="majorHAnsi" w:eastAsia="Times New Roman" w:hAnsiTheme="majorHAnsi" w:cs="Times New Roman"/>
          <w:noProof/>
          <w:spacing w:val="-1"/>
          <w:sz w:val="22"/>
          <w:szCs w:val="22"/>
          <w:lang w:eastAsia="sk-SK"/>
        </w:rPr>
        <w:t>stavenisko</w:t>
      </w:r>
      <w:r w:rsidRPr="00C6663D">
        <w:rPr>
          <w:rFonts w:asciiTheme="majorHAnsi" w:eastAsia="Times New Roman" w:hAnsiTheme="majorHAnsi" w:cs="Times New Roman"/>
          <w:noProof/>
          <w:spacing w:val="-1"/>
          <w:sz w:val="22"/>
          <w:szCs w:val="22"/>
          <w:lang w:eastAsia="sk-SK"/>
        </w:rPr>
        <w:t xml:space="preserve">. Objednávateľ vystaví osobám </w:t>
      </w:r>
      <w:r w:rsidR="003F2C59" w:rsidRPr="00C6663D">
        <w:rPr>
          <w:rFonts w:asciiTheme="majorHAnsi" w:eastAsia="Times New Roman" w:hAnsiTheme="majorHAnsi" w:cs="Times New Roman"/>
          <w:noProof/>
          <w:spacing w:val="-1"/>
          <w:sz w:val="22"/>
          <w:szCs w:val="22"/>
          <w:lang w:eastAsia="sk-SK"/>
        </w:rPr>
        <w:t xml:space="preserve">zhotoviteľa </w:t>
      </w:r>
      <w:r w:rsidRPr="00C6663D">
        <w:rPr>
          <w:rFonts w:asciiTheme="majorHAnsi" w:eastAsia="Times New Roman" w:hAnsiTheme="majorHAnsi" w:cs="Times New Roman"/>
          <w:noProof/>
          <w:spacing w:val="-1"/>
          <w:sz w:val="22"/>
          <w:szCs w:val="22"/>
          <w:lang w:eastAsia="sk-SK"/>
        </w:rPr>
        <w:t>uvedeným v predchádzajúcej vete</w:t>
      </w:r>
      <w:r w:rsidRPr="00C6663D">
        <w:rPr>
          <w:rFonts w:asciiTheme="majorHAnsi" w:hAnsiTheme="majorHAnsi" w:cs="Times New Roman"/>
          <w:sz w:val="22"/>
          <w:szCs w:val="22"/>
        </w:rPr>
        <w:t xml:space="preserve"> vstupové oprávnenia (t. j. vystaví preukaz). Osoby </w:t>
      </w:r>
      <w:r w:rsidR="003F2C59" w:rsidRPr="00C6663D">
        <w:rPr>
          <w:rFonts w:asciiTheme="majorHAnsi" w:hAnsiTheme="majorHAnsi" w:cs="Times New Roman"/>
          <w:sz w:val="22"/>
          <w:szCs w:val="22"/>
        </w:rPr>
        <w:t xml:space="preserve">zhotoviteľa </w:t>
      </w:r>
      <w:r w:rsidRPr="00C6663D">
        <w:rPr>
          <w:rFonts w:asciiTheme="majorHAnsi" w:hAnsiTheme="majorHAnsi" w:cs="Times New Roman"/>
          <w:sz w:val="22"/>
          <w:szCs w:val="22"/>
        </w:rPr>
        <w:t xml:space="preserve">sú povinné pri zhotovovaní diela zdržovať sa a pohybovať sa len v čase potrebnom na uskutočnenie zmluvne dohodnutých činností a v priestoroch, v ktorých tieto činnosti vykonáva. Stratu alebo krádež preukazu, ako aj jeho poškodenie a zmeny v osobných údajoch je </w:t>
      </w:r>
      <w:r w:rsidR="00C64E40" w:rsidRPr="00C6663D">
        <w:rPr>
          <w:rFonts w:asciiTheme="majorHAnsi" w:hAnsiTheme="majorHAnsi" w:cs="Times New Roman"/>
          <w:sz w:val="22"/>
          <w:szCs w:val="22"/>
        </w:rPr>
        <w:t xml:space="preserve">zhotoviteľ </w:t>
      </w:r>
      <w:r w:rsidRPr="00C6663D">
        <w:rPr>
          <w:rFonts w:asciiTheme="majorHAnsi" w:hAnsiTheme="majorHAnsi" w:cs="Times New Roman"/>
          <w:sz w:val="22"/>
          <w:szCs w:val="22"/>
        </w:rPr>
        <w:lastRenderedPageBreak/>
        <w:t xml:space="preserve">povinný bezodkladne oznámiť objednávateľovi. Objednávateľ si vyhradzuje právo pri vstupe do niektorých častí objektov budovy objednávateľa a vymedzených priestorov budovy objednávateľa zabezpečiť vstup osobám </w:t>
      </w:r>
      <w:r w:rsidR="00DF5FB5" w:rsidRPr="00C6663D">
        <w:rPr>
          <w:rFonts w:asciiTheme="majorHAnsi" w:hAnsiTheme="majorHAnsi" w:cs="Times New Roman"/>
          <w:sz w:val="22"/>
          <w:szCs w:val="22"/>
        </w:rPr>
        <w:t xml:space="preserve">zhotoviteľa </w:t>
      </w:r>
      <w:r w:rsidRPr="00C6663D">
        <w:rPr>
          <w:rFonts w:asciiTheme="majorHAnsi" w:hAnsiTheme="majorHAnsi" w:cs="Times New Roman"/>
          <w:sz w:val="22"/>
          <w:szCs w:val="22"/>
        </w:rPr>
        <w:t>len za prítomnosti zamestnanca objednávateľa</w:t>
      </w:r>
      <w:r w:rsidR="007230DD" w:rsidRPr="00C6663D">
        <w:rPr>
          <w:rFonts w:ascii="Cambria" w:hAnsi="Cambria" w:cs="Arial"/>
          <w:sz w:val="22"/>
          <w:szCs w:val="22"/>
        </w:rPr>
        <w:t>.</w:t>
      </w:r>
    </w:p>
    <w:p w14:paraId="35833B8B" w14:textId="3AEB84EF" w:rsidR="00D67D50" w:rsidRPr="00C6663D" w:rsidRDefault="00D67D50" w:rsidP="00996B24">
      <w:pPr>
        <w:pStyle w:val="ListParagraph"/>
        <w:numPr>
          <w:ilvl w:val="0"/>
          <w:numId w:val="4"/>
        </w:numPr>
        <w:tabs>
          <w:tab w:val="left" w:pos="567"/>
        </w:tabs>
        <w:spacing w:after="0" w:line="240" w:lineRule="auto"/>
        <w:ind w:left="567" w:hanging="567"/>
        <w:contextualSpacing w:val="0"/>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Projektantom objednávateľa </w:t>
      </w:r>
      <w:r w:rsidR="00D60C63" w:rsidRPr="00C6663D">
        <w:rPr>
          <w:rFonts w:ascii="Cambria" w:eastAsia="Times New Roman" w:hAnsi="Cambria" w:cs="Arial"/>
          <w:iCs/>
          <w:sz w:val="22"/>
          <w:szCs w:val="22"/>
          <w:lang w:eastAsia="sk-SK"/>
        </w:rPr>
        <w:t>je pre účely plnenia tejto zmluvy</w:t>
      </w:r>
      <w:r w:rsidR="00540B0A" w:rsidRPr="00C6663D">
        <w:rPr>
          <w:rFonts w:ascii="Cambria" w:eastAsia="Times New Roman" w:hAnsi="Cambria" w:cs="Arial"/>
          <w:iCs/>
          <w:sz w:val="22"/>
          <w:szCs w:val="22"/>
          <w:lang w:eastAsia="sk-SK"/>
        </w:rPr>
        <w:t xml:space="preserve"> spoločnosť </w:t>
      </w:r>
      <w:proofErr w:type="spellStart"/>
      <w:r w:rsidR="00793DA5" w:rsidRPr="00C6663D">
        <w:rPr>
          <w:rFonts w:ascii="Cambria" w:eastAsia="Times New Roman" w:hAnsi="Cambria" w:cs="Arial"/>
          <w:iCs/>
          <w:sz w:val="22"/>
          <w:szCs w:val="22"/>
          <w:lang w:eastAsia="sk-SK"/>
        </w:rPr>
        <w:t>DCpro</w:t>
      </w:r>
      <w:proofErr w:type="spellEnd"/>
      <w:r w:rsidR="00793DA5" w:rsidRPr="00C6663D">
        <w:rPr>
          <w:rFonts w:ascii="Cambria" w:eastAsia="Times New Roman" w:hAnsi="Cambria" w:cs="Arial"/>
          <w:iCs/>
          <w:sz w:val="22"/>
          <w:szCs w:val="22"/>
          <w:lang w:eastAsia="sk-SK"/>
        </w:rPr>
        <w:t xml:space="preserve"> s. r. o., Rybničná </w:t>
      </w:r>
      <w:r w:rsidR="00846138" w:rsidRPr="00C6663D">
        <w:rPr>
          <w:rFonts w:ascii="Cambria" w:eastAsia="Times New Roman" w:hAnsi="Cambria" w:cs="Arial"/>
          <w:iCs/>
          <w:sz w:val="22"/>
          <w:szCs w:val="22"/>
          <w:lang w:eastAsia="sk-SK"/>
        </w:rPr>
        <w:t>3</w:t>
      </w:r>
      <w:r w:rsidR="00793DA5" w:rsidRPr="00C6663D">
        <w:rPr>
          <w:rFonts w:ascii="Cambria" w:eastAsia="Times New Roman" w:hAnsi="Cambria" w:cs="Arial"/>
          <w:iCs/>
          <w:sz w:val="22"/>
          <w:szCs w:val="22"/>
          <w:lang w:eastAsia="sk-SK"/>
        </w:rPr>
        <w:t>8/H, 831 06 Bratislava, IČO:44 521 561</w:t>
      </w:r>
      <w:r w:rsidRPr="00C6663D">
        <w:rPr>
          <w:rFonts w:ascii="Cambria" w:eastAsia="Times New Roman" w:hAnsi="Cambria" w:cs="Arial"/>
          <w:iCs/>
          <w:sz w:val="22"/>
          <w:szCs w:val="22"/>
          <w:lang w:eastAsia="sk-SK"/>
        </w:rPr>
        <w:t>.</w:t>
      </w:r>
    </w:p>
    <w:p w14:paraId="7910CE61" w14:textId="0E974768" w:rsidR="00122194" w:rsidRPr="00C6663D" w:rsidRDefault="00C246F5" w:rsidP="00996B24">
      <w:pPr>
        <w:pStyle w:val="ListParagraph"/>
        <w:numPr>
          <w:ilvl w:val="0"/>
          <w:numId w:val="4"/>
        </w:numPr>
        <w:tabs>
          <w:tab w:val="left" w:pos="567"/>
        </w:tabs>
        <w:spacing w:after="0" w:line="240" w:lineRule="auto"/>
        <w:ind w:left="567" w:hanging="567"/>
        <w:contextualSpacing w:val="0"/>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Bez písomného súhlasu </w:t>
      </w:r>
      <w:r w:rsidR="00926409" w:rsidRPr="00C6663D">
        <w:rPr>
          <w:rFonts w:ascii="Cambria" w:eastAsia="Times New Roman" w:hAnsi="Cambria" w:cs="Arial"/>
          <w:iCs/>
          <w:sz w:val="22"/>
          <w:szCs w:val="22"/>
          <w:lang w:eastAsia="sk-SK"/>
        </w:rPr>
        <w:t>objednávateľa</w:t>
      </w:r>
      <w:r w:rsidRPr="00C6663D">
        <w:rPr>
          <w:rFonts w:ascii="Cambria" w:eastAsia="Times New Roman" w:hAnsi="Cambria" w:cs="Arial"/>
          <w:iCs/>
          <w:sz w:val="22"/>
          <w:szCs w:val="22"/>
          <w:lang w:eastAsia="sk-SK"/>
        </w:rPr>
        <w:t xml:space="preserve"> nemôžu byť pre realizáciu </w:t>
      </w:r>
      <w:r w:rsidR="000256E4" w:rsidRPr="00C6663D">
        <w:rPr>
          <w:rFonts w:ascii="Cambria" w:eastAsia="Times New Roman" w:hAnsi="Cambria" w:cs="Arial"/>
          <w:iCs/>
          <w:sz w:val="22"/>
          <w:szCs w:val="22"/>
          <w:lang w:eastAsia="sk-SK"/>
        </w:rPr>
        <w:t>d</w:t>
      </w:r>
      <w:r w:rsidRPr="00C6663D">
        <w:rPr>
          <w:rFonts w:ascii="Cambria" w:eastAsia="Times New Roman" w:hAnsi="Cambria" w:cs="Arial"/>
          <w:iCs/>
          <w:sz w:val="22"/>
          <w:szCs w:val="22"/>
          <w:lang w:eastAsia="sk-SK"/>
        </w:rPr>
        <w:t>iela použité iné materiály</w:t>
      </w:r>
      <w:r w:rsidR="00E7398F" w:rsidRPr="00C6663D">
        <w:rPr>
          <w:rFonts w:ascii="Cambria" w:eastAsia="Times New Roman" w:hAnsi="Cambria" w:cs="Arial"/>
          <w:iCs/>
          <w:sz w:val="22"/>
          <w:szCs w:val="22"/>
          <w:lang w:eastAsia="sk-SK"/>
        </w:rPr>
        <w:t>, výrobky</w:t>
      </w:r>
      <w:r w:rsidRPr="00C6663D">
        <w:rPr>
          <w:rFonts w:ascii="Cambria" w:eastAsia="Times New Roman" w:hAnsi="Cambria" w:cs="Arial"/>
          <w:iCs/>
          <w:sz w:val="22"/>
          <w:szCs w:val="22"/>
          <w:lang w:eastAsia="sk-SK"/>
        </w:rPr>
        <w:t xml:space="preserve"> a</w:t>
      </w:r>
      <w:r w:rsidR="00E7398F" w:rsidRPr="00C6663D">
        <w:rPr>
          <w:rFonts w:ascii="Cambria" w:eastAsia="Times New Roman" w:hAnsi="Cambria" w:cs="Arial"/>
          <w:iCs/>
          <w:sz w:val="22"/>
          <w:szCs w:val="22"/>
          <w:lang w:eastAsia="sk-SK"/>
        </w:rPr>
        <w:t> technické riešenia</w:t>
      </w:r>
      <w:r w:rsidRPr="00C6663D">
        <w:rPr>
          <w:rFonts w:ascii="Cambria" w:eastAsia="Times New Roman" w:hAnsi="Cambria" w:cs="Arial"/>
          <w:iCs/>
          <w:sz w:val="22"/>
          <w:szCs w:val="22"/>
          <w:lang w:eastAsia="sk-SK"/>
        </w:rPr>
        <w:t xml:space="preserve"> alebo vykonané </w:t>
      </w:r>
      <w:r w:rsidR="00E7398F" w:rsidRPr="00C6663D">
        <w:rPr>
          <w:rFonts w:ascii="Cambria" w:eastAsia="Times New Roman" w:hAnsi="Cambria" w:cs="Arial"/>
          <w:iCs/>
          <w:sz w:val="22"/>
          <w:szCs w:val="22"/>
          <w:lang w:eastAsia="sk-SK"/>
        </w:rPr>
        <w:t xml:space="preserve">iné </w:t>
      </w:r>
      <w:r w:rsidRPr="00C6663D">
        <w:rPr>
          <w:rFonts w:ascii="Cambria" w:eastAsia="Times New Roman" w:hAnsi="Cambria" w:cs="Arial"/>
          <w:iCs/>
          <w:sz w:val="22"/>
          <w:szCs w:val="22"/>
          <w:lang w:eastAsia="sk-SK"/>
        </w:rPr>
        <w:t>zmeny</w:t>
      </w:r>
      <w:r w:rsidR="00E7398F" w:rsidRPr="00C6663D">
        <w:rPr>
          <w:rFonts w:ascii="Cambria" w:eastAsia="Times New Roman" w:hAnsi="Cambria" w:cs="Arial"/>
          <w:iCs/>
          <w:sz w:val="22"/>
          <w:szCs w:val="22"/>
          <w:lang w:eastAsia="sk-SK"/>
        </w:rPr>
        <w:t>, ktoré by boli odlišné</w:t>
      </w:r>
      <w:r w:rsidRPr="00C6663D">
        <w:rPr>
          <w:rFonts w:ascii="Cambria" w:eastAsia="Times New Roman" w:hAnsi="Cambria" w:cs="Arial"/>
          <w:iCs/>
          <w:sz w:val="22"/>
          <w:szCs w:val="22"/>
          <w:lang w:eastAsia="sk-SK"/>
        </w:rPr>
        <w:t xml:space="preserve"> oproti projektovej dokumentácii</w:t>
      </w:r>
      <w:r w:rsidR="00704507" w:rsidRPr="00C6663D">
        <w:rPr>
          <w:rFonts w:ascii="Cambria" w:eastAsia="Times New Roman" w:hAnsi="Cambria" w:cs="Arial"/>
          <w:iCs/>
          <w:sz w:val="22"/>
          <w:szCs w:val="22"/>
          <w:lang w:eastAsia="sk-SK"/>
        </w:rPr>
        <w:t>,</w:t>
      </w:r>
      <w:r w:rsidR="00E7398F" w:rsidRPr="00C6663D">
        <w:rPr>
          <w:rFonts w:ascii="Cambria" w:eastAsia="Times New Roman" w:hAnsi="Cambria" w:cs="Arial"/>
          <w:iCs/>
          <w:sz w:val="22"/>
          <w:szCs w:val="22"/>
          <w:lang w:eastAsia="sk-SK"/>
        </w:rPr>
        <w:t xml:space="preserve"> alebo ktoré by neboli schválené objednávateľom</w:t>
      </w:r>
      <w:r w:rsidRPr="00C6663D">
        <w:rPr>
          <w:rFonts w:ascii="Cambria" w:eastAsia="Times New Roman" w:hAnsi="Cambria" w:cs="Arial"/>
          <w:iCs/>
          <w:sz w:val="22"/>
          <w:szCs w:val="22"/>
          <w:lang w:eastAsia="sk-SK"/>
        </w:rPr>
        <w:t xml:space="preserve">. Zhotoviteľ zodpovedá za to, že pri realizácii </w:t>
      </w:r>
      <w:r w:rsidR="000256E4" w:rsidRPr="00C6663D">
        <w:rPr>
          <w:rFonts w:ascii="Cambria" w:eastAsia="Times New Roman" w:hAnsi="Cambria" w:cs="Arial"/>
          <w:iCs/>
          <w:sz w:val="22"/>
          <w:szCs w:val="22"/>
          <w:lang w:eastAsia="sk-SK"/>
        </w:rPr>
        <w:t>d</w:t>
      </w:r>
      <w:r w:rsidRPr="00C6663D">
        <w:rPr>
          <w:rFonts w:ascii="Cambria" w:eastAsia="Times New Roman" w:hAnsi="Cambria" w:cs="Arial"/>
          <w:iCs/>
          <w:sz w:val="22"/>
          <w:szCs w:val="22"/>
          <w:lang w:eastAsia="sk-SK"/>
        </w:rPr>
        <w:t>iela nepoužije materiál, o ktorom je v dobe jeho zabudovania známe, že je škodlivý resp. je po záručnej dobe, alebo vykazuje iné vady a nedostatky. Zámenu materiálov a výrobkov musia potvrdiť projektant</w:t>
      </w:r>
      <w:r w:rsidR="005B3B4E" w:rsidRPr="00C6663D">
        <w:rPr>
          <w:rFonts w:ascii="Cambria" w:eastAsia="Times New Roman" w:hAnsi="Cambria" w:cs="Arial"/>
          <w:iCs/>
          <w:sz w:val="22"/>
          <w:szCs w:val="22"/>
          <w:lang w:eastAsia="sk-SK"/>
        </w:rPr>
        <w:t xml:space="preserve"> objednávateľa</w:t>
      </w:r>
      <w:r w:rsidRPr="00C6663D">
        <w:rPr>
          <w:rFonts w:ascii="Cambria" w:eastAsia="Times New Roman" w:hAnsi="Cambria" w:cs="Arial"/>
          <w:iCs/>
          <w:sz w:val="22"/>
          <w:szCs w:val="22"/>
          <w:lang w:eastAsia="sk-SK"/>
        </w:rPr>
        <w:t xml:space="preserve"> a za objednávateľa</w:t>
      </w:r>
      <w:r w:rsidR="001B000D" w:rsidRPr="00C6663D">
        <w:rPr>
          <w:rFonts w:ascii="Cambria" w:eastAsia="Times New Roman" w:hAnsi="Cambria" w:cs="Arial"/>
          <w:iCs/>
          <w:sz w:val="22"/>
          <w:szCs w:val="22"/>
          <w:lang w:eastAsia="sk-SK"/>
        </w:rPr>
        <w:t xml:space="preserve"> </w:t>
      </w:r>
      <w:r w:rsidR="008F7E74" w:rsidRPr="00C6663D">
        <w:rPr>
          <w:rFonts w:ascii="Cambria" w:eastAsia="Times New Roman" w:hAnsi="Cambria" w:cs="Arial"/>
          <w:iCs/>
          <w:sz w:val="22"/>
          <w:szCs w:val="22"/>
          <w:lang w:eastAsia="sk-SK"/>
        </w:rPr>
        <w:t xml:space="preserve">spoločne </w:t>
      </w:r>
      <w:r w:rsidR="001B000D" w:rsidRPr="00C6663D">
        <w:rPr>
          <w:rFonts w:ascii="Cambria" w:eastAsia="Times New Roman" w:hAnsi="Cambria" w:cs="Arial"/>
          <w:iCs/>
          <w:sz w:val="22"/>
          <w:szCs w:val="22"/>
          <w:lang w:eastAsia="sk-SK"/>
        </w:rPr>
        <w:t xml:space="preserve">osoby </w:t>
      </w:r>
      <w:r w:rsidR="008F7E74" w:rsidRPr="00C6663D">
        <w:rPr>
          <w:rFonts w:ascii="Cambria" w:eastAsia="Times New Roman" w:hAnsi="Cambria" w:cs="Arial"/>
          <w:iCs/>
          <w:sz w:val="22"/>
          <w:szCs w:val="22"/>
          <w:lang w:eastAsia="sk-SK"/>
        </w:rPr>
        <w:t xml:space="preserve">oprávnené rokovať vo veciach technických </w:t>
      </w:r>
      <w:r w:rsidR="001B000D" w:rsidRPr="00C6663D">
        <w:rPr>
          <w:rFonts w:ascii="Cambria" w:eastAsia="Times New Roman" w:hAnsi="Cambria" w:cs="Arial"/>
          <w:iCs/>
          <w:sz w:val="22"/>
          <w:szCs w:val="22"/>
          <w:lang w:eastAsia="sk-SK"/>
        </w:rPr>
        <w:t>uvedené v článku I bod</w:t>
      </w:r>
      <w:r w:rsidR="00540B0A" w:rsidRPr="00C6663D">
        <w:rPr>
          <w:rFonts w:ascii="Cambria" w:eastAsia="Times New Roman" w:hAnsi="Cambria" w:cs="Arial"/>
          <w:iCs/>
          <w:sz w:val="22"/>
          <w:szCs w:val="22"/>
          <w:lang w:eastAsia="sk-SK"/>
        </w:rPr>
        <w:t>e</w:t>
      </w:r>
      <w:r w:rsidR="001B000D" w:rsidRPr="00C6663D">
        <w:rPr>
          <w:rFonts w:ascii="Cambria" w:eastAsia="Times New Roman" w:hAnsi="Cambria" w:cs="Arial"/>
          <w:iCs/>
          <w:sz w:val="22"/>
          <w:szCs w:val="22"/>
          <w:lang w:eastAsia="sk-SK"/>
        </w:rPr>
        <w:t xml:space="preserve"> 1 </w:t>
      </w:r>
      <w:r w:rsidRPr="00C6663D">
        <w:rPr>
          <w:rFonts w:ascii="Cambria" w:eastAsia="Times New Roman" w:hAnsi="Cambria" w:cs="Arial"/>
          <w:iCs/>
          <w:sz w:val="22"/>
          <w:szCs w:val="22"/>
          <w:lang w:eastAsia="sk-SK"/>
        </w:rPr>
        <w:t>tejto zmluvy</w:t>
      </w:r>
      <w:r w:rsidR="009123E3" w:rsidRPr="00C6663D">
        <w:rPr>
          <w:rFonts w:ascii="Cambria" w:eastAsia="Times New Roman" w:hAnsi="Cambria" w:cs="Arial"/>
          <w:iCs/>
          <w:sz w:val="22"/>
          <w:szCs w:val="22"/>
          <w:lang w:eastAsia="sk-SK"/>
        </w:rPr>
        <w:t>,</w:t>
      </w:r>
      <w:r w:rsidRPr="00C6663D">
        <w:rPr>
          <w:rFonts w:ascii="Cambria" w:eastAsia="Times New Roman" w:hAnsi="Cambria" w:cs="Arial"/>
          <w:iCs/>
          <w:sz w:val="22"/>
          <w:szCs w:val="22"/>
          <w:lang w:eastAsia="sk-SK"/>
        </w:rPr>
        <w:t xml:space="preserve"> a to písomne zápisom do stavebného denníka.</w:t>
      </w:r>
    </w:p>
    <w:p w14:paraId="7BC05565" w14:textId="743A2AA0" w:rsidR="00153981" w:rsidRPr="00C6663D" w:rsidRDefault="00153981" w:rsidP="00996B24">
      <w:pPr>
        <w:pStyle w:val="ListParagraph"/>
        <w:numPr>
          <w:ilvl w:val="0"/>
          <w:numId w:val="4"/>
        </w:numPr>
        <w:tabs>
          <w:tab w:val="left" w:pos="567"/>
        </w:tabs>
        <w:spacing w:after="0" w:line="240" w:lineRule="auto"/>
        <w:ind w:left="567" w:hanging="567"/>
        <w:contextualSpacing w:val="0"/>
        <w:jc w:val="both"/>
        <w:rPr>
          <w:rFonts w:ascii="Cambria" w:eastAsia="Times New Roman" w:hAnsi="Cambria" w:cs="Arial"/>
          <w:iCs/>
          <w:sz w:val="22"/>
          <w:szCs w:val="22"/>
          <w:lang w:eastAsia="sk-SK"/>
        </w:rPr>
      </w:pPr>
      <w:r w:rsidRPr="00C6663D">
        <w:rPr>
          <w:rFonts w:asciiTheme="majorHAnsi" w:eastAsia="Times New Roman" w:hAnsiTheme="majorHAnsi" w:cs="Times New Roman"/>
          <w:noProof/>
          <w:spacing w:val="-1"/>
          <w:sz w:val="22"/>
          <w:szCs w:val="22"/>
          <w:lang w:eastAsia="sk-SK"/>
        </w:rPr>
        <w:t xml:space="preserve">Zhotoviteľ je povinný pred zakrytím/zastavaním akejkoľvek zrealizovanej časti diela nechať odsúhlasiť objednávateľom vykonanie časti diela, ktorá má byť zakrytá/zastavaná. K takémuto odsúhlaseniu a kontrole diela musí byť objednávateľ minimálne </w:t>
      </w:r>
      <w:r w:rsidR="00185400" w:rsidRPr="00C6663D">
        <w:rPr>
          <w:rFonts w:asciiTheme="majorHAnsi" w:eastAsia="Times New Roman" w:hAnsiTheme="majorHAnsi" w:cs="Times New Roman"/>
          <w:noProof/>
          <w:spacing w:val="-1"/>
          <w:sz w:val="22"/>
          <w:szCs w:val="22"/>
          <w:lang w:eastAsia="sk-SK"/>
        </w:rPr>
        <w:t>3</w:t>
      </w:r>
      <w:r w:rsidRPr="00C6663D">
        <w:rPr>
          <w:rFonts w:asciiTheme="majorHAnsi" w:eastAsia="Times New Roman" w:hAnsiTheme="majorHAnsi" w:cs="Times New Roman"/>
          <w:noProof/>
          <w:spacing w:val="-1"/>
          <w:sz w:val="22"/>
          <w:szCs w:val="22"/>
          <w:lang w:eastAsia="sk-SK"/>
        </w:rPr>
        <w:t xml:space="preserve"> pracovné dni vopred písomne vyzvaný záznamom v</w:t>
      </w:r>
      <w:r w:rsidR="00540B0A" w:rsidRPr="00C6663D">
        <w:rPr>
          <w:rFonts w:asciiTheme="majorHAnsi" w:eastAsia="Times New Roman" w:hAnsiTheme="majorHAnsi" w:cs="Times New Roman"/>
          <w:noProof/>
          <w:spacing w:val="-1"/>
          <w:sz w:val="22"/>
          <w:szCs w:val="22"/>
          <w:lang w:eastAsia="sk-SK"/>
        </w:rPr>
        <w:t xml:space="preserve"> stavebnom </w:t>
      </w:r>
      <w:r w:rsidRPr="00C6663D">
        <w:rPr>
          <w:rFonts w:asciiTheme="majorHAnsi" w:eastAsia="Times New Roman" w:hAnsiTheme="majorHAnsi" w:cs="Times New Roman"/>
          <w:noProof/>
          <w:spacing w:val="-1"/>
          <w:sz w:val="22"/>
          <w:szCs w:val="22"/>
          <w:lang w:eastAsia="sk-SK"/>
        </w:rPr>
        <w:t>denníku</w:t>
      </w:r>
      <w:r w:rsidR="007E6429" w:rsidRPr="00C6663D">
        <w:rPr>
          <w:rFonts w:asciiTheme="majorHAnsi" w:eastAsia="Times New Roman" w:hAnsiTheme="majorHAnsi" w:cs="Times New Roman"/>
          <w:noProof/>
          <w:spacing w:val="-1"/>
          <w:sz w:val="22"/>
          <w:szCs w:val="22"/>
          <w:lang w:eastAsia="sk-SK"/>
        </w:rPr>
        <w:t xml:space="preserve"> a elektronicky mailom</w:t>
      </w:r>
      <w:r w:rsidRPr="00C6663D">
        <w:rPr>
          <w:rFonts w:asciiTheme="majorHAnsi" w:eastAsia="Times New Roman" w:hAnsiTheme="majorHAnsi" w:cs="Times New Roman"/>
          <w:noProof/>
          <w:spacing w:val="-1"/>
          <w:sz w:val="22"/>
          <w:szCs w:val="22"/>
          <w:lang w:eastAsia="sk-SK"/>
        </w:rPr>
        <w:t>. Odsúhlasenie/kontrola takejto časti diela objednávateľom bude potvrdená v</w:t>
      </w:r>
      <w:r w:rsidR="00540B0A" w:rsidRPr="00C6663D">
        <w:rPr>
          <w:rFonts w:asciiTheme="majorHAnsi" w:eastAsia="Times New Roman" w:hAnsiTheme="majorHAnsi" w:cs="Times New Roman"/>
          <w:noProof/>
          <w:spacing w:val="-1"/>
          <w:sz w:val="22"/>
          <w:szCs w:val="22"/>
          <w:lang w:eastAsia="sk-SK"/>
        </w:rPr>
        <w:t xml:space="preserve"> stavebnom </w:t>
      </w:r>
      <w:r w:rsidRPr="00C6663D">
        <w:rPr>
          <w:rFonts w:asciiTheme="majorHAnsi" w:eastAsia="Times New Roman" w:hAnsiTheme="majorHAnsi" w:cs="Times New Roman"/>
          <w:noProof/>
          <w:spacing w:val="-1"/>
          <w:sz w:val="22"/>
          <w:szCs w:val="22"/>
          <w:lang w:eastAsia="sk-SK"/>
        </w:rPr>
        <w:t>denníku. V prípade, že zhotoviteľ nedodrží postup podľa predchádzajúcej vety a zakryje/zastavia časť diela, ktorá mala byť pred zakrytím/zastavaním odsúhlasená objednávateľom, má objednávateľ právo požadovať, aby zhotoviteľ zakrytie/zastavanie diela na vlastné náklady odstránil a príslušnú časť diela</w:t>
      </w:r>
      <w:r w:rsidR="005222D7" w:rsidRPr="00C6663D">
        <w:rPr>
          <w:rFonts w:asciiTheme="majorHAnsi" w:eastAsia="Times New Roman" w:hAnsiTheme="majorHAnsi" w:cs="Times New Roman"/>
          <w:noProof/>
          <w:spacing w:val="-1"/>
          <w:sz w:val="22"/>
          <w:szCs w:val="22"/>
          <w:lang w:eastAsia="sk-SK"/>
        </w:rPr>
        <w:t xml:space="preserve"> na vlastné náklady</w:t>
      </w:r>
      <w:r w:rsidRPr="00C6663D">
        <w:rPr>
          <w:rFonts w:asciiTheme="majorHAnsi" w:eastAsia="Times New Roman" w:hAnsiTheme="majorHAnsi" w:cs="Times New Roman"/>
          <w:noProof/>
          <w:spacing w:val="-1"/>
          <w:sz w:val="22"/>
          <w:szCs w:val="22"/>
          <w:lang w:eastAsia="sk-SK"/>
        </w:rPr>
        <w:t xml:space="preserve"> zhotovil kompletne znovu. Zároveň sa takéto konanie zhotoviteľa považuje za podstatné porušenie povinnosti zhotoviteľa s právom objednávateľa odstúpiť od tejto zmlu</w:t>
      </w:r>
      <w:r w:rsidR="00B37CF7" w:rsidRPr="00C6663D">
        <w:rPr>
          <w:rFonts w:asciiTheme="majorHAnsi" w:eastAsia="Times New Roman" w:hAnsiTheme="majorHAnsi" w:cs="Times New Roman"/>
          <w:noProof/>
          <w:spacing w:val="-1"/>
          <w:sz w:val="22"/>
          <w:szCs w:val="22"/>
          <w:lang w:eastAsia="sk-SK"/>
        </w:rPr>
        <w:t>v</w:t>
      </w:r>
      <w:r w:rsidRPr="00C6663D">
        <w:rPr>
          <w:rFonts w:asciiTheme="majorHAnsi" w:eastAsia="Times New Roman" w:hAnsiTheme="majorHAnsi" w:cs="Times New Roman"/>
          <w:noProof/>
          <w:spacing w:val="-1"/>
          <w:sz w:val="22"/>
          <w:szCs w:val="22"/>
          <w:lang w:eastAsia="sk-SK"/>
        </w:rPr>
        <w:t>y. V prípade porušenia záväzku zhotoviteľa uvedeného v tomto bode</w:t>
      </w:r>
      <w:r w:rsidR="00185400" w:rsidRPr="00C6663D">
        <w:rPr>
          <w:rFonts w:asciiTheme="majorHAnsi" w:eastAsia="Times New Roman" w:hAnsiTheme="majorHAnsi" w:cs="Times New Roman"/>
          <w:noProof/>
          <w:spacing w:val="-1"/>
          <w:sz w:val="22"/>
          <w:szCs w:val="22"/>
          <w:lang w:eastAsia="sk-SK"/>
        </w:rPr>
        <w:t xml:space="preserve"> zmluvy</w:t>
      </w:r>
      <w:r w:rsidRPr="00C6663D">
        <w:rPr>
          <w:rFonts w:asciiTheme="majorHAnsi" w:eastAsia="Times New Roman" w:hAnsiTheme="majorHAnsi" w:cs="Times New Roman"/>
          <w:noProof/>
          <w:spacing w:val="-1"/>
          <w:sz w:val="22"/>
          <w:szCs w:val="22"/>
          <w:lang w:eastAsia="sk-SK"/>
        </w:rPr>
        <w:t>, je zhotoviteľ povinný uhradiť objednávateľovi zmluvnú pokutu vo výške 330 eur (slovom: tristotridsať eur)</w:t>
      </w:r>
      <w:r w:rsidR="00414382" w:rsidRPr="00C6663D">
        <w:rPr>
          <w:rFonts w:asciiTheme="majorHAnsi" w:eastAsia="Times New Roman" w:hAnsiTheme="majorHAnsi" w:cs="Times New Roman"/>
          <w:noProof/>
          <w:spacing w:val="-1"/>
          <w:sz w:val="22"/>
          <w:szCs w:val="22"/>
          <w:lang w:eastAsia="sk-SK"/>
        </w:rPr>
        <w:t xml:space="preserve"> bez DPH za každ</w:t>
      </w:r>
      <w:r w:rsidR="00361836" w:rsidRPr="00C6663D">
        <w:rPr>
          <w:rFonts w:asciiTheme="majorHAnsi" w:eastAsia="Times New Roman" w:hAnsiTheme="majorHAnsi" w:cs="Times New Roman"/>
          <w:noProof/>
          <w:spacing w:val="-1"/>
          <w:sz w:val="22"/>
          <w:szCs w:val="22"/>
          <w:lang w:eastAsia="sk-SK"/>
        </w:rPr>
        <w:t>é</w:t>
      </w:r>
      <w:r w:rsidR="00414382" w:rsidRPr="00C6663D">
        <w:rPr>
          <w:rFonts w:asciiTheme="majorHAnsi" w:eastAsia="Times New Roman" w:hAnsiTheme="majorHAnsi" w:cs="Times New Roman"/>
          <w:noProof/>
          <w:spacing w:val="-1"/>
          <w:sz w:val="22"/>
          <w:szCs w:val="22"/>
          <w:lang w:eastAsia="sk-SK"/>
        </w:rPr>
        <w:t xml:space="preserve"> jednotliv</w:t>
      </w:r>
      <w:r w:rsidR="00361836" w:rsidRPr="00C6663D">
        <w:rPr>
          <w:rFonts w:asciiTheme="majorHAnsi" w:eastAsia="Times New Roman" w:hAnsiTheme="majorHAnsi" w:cs="Times New Roman"/>
          <w:noProof/>
          <w:spacing w:val="-1"/>
          <w:sz w:val="22"/>
          <w:szCs w:val="22"/>
          <w:lang w:eastAsia="sk-SK"/>
        </w:rPr>
        <w:t>é</w:t>
      </w:r>
      <w:r w:rsidR="00414382" w:rsidRPr="00C6663D">
        <w:rPr>
          <w:rFonts w:asciiTheme="majorHAnsi" w:eastAsia="Times New Roman" w:hAnsiTheme="majorHAnsi" w:cs="Times New Roman"/>
          <w:noProof/>
          <w:spacing w:val="-1"/>
          <w:sz w:val="22"/>
          <w:szCs w:val="22"/>
          <w:lang w:eastAsia="sk-SK"/>
        </w:rPr>
        <w:t xml:space="preserve"> porušeni</w:t>
      </w:r>
      <w:r w:rsidR="00361836" w:rsidRPr="00C6663D">
        <w:rPr>
          <w:rFonts w:asciiTheme="majorHAnsi" w:eastAsia="Times New Roman" w:hAnsiTheme="majorHAnsi" w:cs="Times New Roman"/>
          <w:noProof/>
          <w:spacing w:val="-1"/>
          <w:sz w:val="22"/>
          <w:szCs w:val="22"/>
          <w:lang w:eastAsia="sk-SK"/>
        </w:rPr>
        <w:t>e</w:t>
      </w:r>
      <w:r w:rsidR="00414382" w:rsidRPr="00C6663D">
        <w:rPr>
          <w:rFonts w:asciiTheme="majorHAnsi" w:eastAsia="Times New Roman" w:hAnsiTheme="majorHAnsi" w:cs="Times New Roman"/>
          <w:noProof/>
          <w:spacing w:val="-1"/>
          <w:sz w:val="22"/>
          <w:szCs w:val="22"/>
          <w:lang w:eastAsia="sk-SK"/>
        </w:rPr>
        <w:t xml:space="preserve"> </w:t>
      </w:r>
      <w:r w:rsidR="00361836" w:rsidRPr="00C6663D">
        <w:rPr>
          <w:rFonts w:asciiTheme="majorHAnsi" w:eastAsia="Times New Roman" w:hAnsiTheme="majorHAnsi" w:cs="Times New Roman"/>
          <w:noProof/>
          <w:spacing w:val="-1"/>
          <w:sz w:val="22"/>
          <w:szCs w:val="22"/>
          <w:lang w:eastAsia="sk-SK"/>
        </w:rPr>
        <w:t>stanovenej povinnosti</w:t>
      </w:r>
      <w:r w:rsidR="00540B0A" w:rsidRPr="00C6663D">
        <w:rPr>
          <w:rFonts w:asciiTheme="majorHAnsi" w:eastAsia="Times New Roman" w:hAnsiTheme="majorHAnsi" w:cs="Times New Roman"/>
          <w:noProof/>
          <w:spacing w:val="-1"/>
          <w:sz w:val="22"/>
          <w:szCs w:val="22"/>
          <w:lang w:eastAsia="sk-SK"/>
        </w:rPr>
        <w:t>.</w:t>
      </w:r>
    </w:p>
    <w:p w14:paraId="169200C0" w14:textId="77777777" w:rsidR="00091AE2" w:rsidRPr="00C6663D" w:rsidRDefault="007276A3" w:rsidP="00091AE2">
      <w:pPr>
        <w:widowControl w:val="0"/>
        <w:numPr>
          <w:ilvl w:val="0"/>
          <w:numId w:val="4"/>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sz w:val="22"/>
          <w:szCs w:val="22"/>
          <w:lang w:eastAsia="sk-SK"/>
        </w:rPr>
      </w:pPr>
      <w:r w:rsidRPr="00C6663D">
        <w:rPr>
          <w:rFonts w:asciiTheme="majorHAnsi" w:eastAsia="Times New Roman" w:hAnsiTheme="majorHAnsi" w:cs="Times New Roman"/>
          <w:noProof/>
          <w:spacing w:val="-1"/>
          <w:sz w:val="22"/>
          <w:szCs w:val="22"/>
          <w:lang w:eastAsia="sk-SK"/>
        </w:rPr>
        <w:t>V prípade, že objednávateľ zistí, že zhotoviteľ nedodržuje schválenú projektovú dokumentáciu alebo že postupuje v rozpore s platnými technickými normami, je objednávateľ oprávnený požadovať od zhotoviteľa nahradenie takéhoto vadného plnenia plnením bezvadným. Zhotoviteľ je povinný odstrániť vadné plnenie a n</w:t>
      </w:r>
      <w:r w:rsidR="00185400" w:rsidRPr="00C6663D">
        <w:rPr>
          <w:rFonts w:asciiTheme="majorHAnsi" w:eastAsia="Times New Roman" w:hAnsiTheme="majorHAnsi" w:cs="Times New Roman"/>
          <w:noProof/>
          <w:spacing w:val="-1"/>
          <w:sz w:val="22"/>
          <w:szCs w:val="22"/>
          <w:lang w:eastAsia="sk-SK"/>
        </w:rPr>
        <w:t>a</w:t>
      </w:r>
      <w:r w:rsidRPr="00C6663D">
        <w:rPr>
          <w:rFonts w:asciiTheme="majorHAnsi" w:eastAsia="Times New Roman" w:hAnsiTheme="majorHAnsi" w:cs="Times New Roman"/>
          <w:noProof/>
          <w:spacing w:val="-1"/>
          <w:sz w:val="22"/>
          <w:szCs w:val="22"/>
          <w:lang w:eastAsia="sk-SK"/>
        </w:rPr>
        <w:t xml:space="preserve">hradiť ho bezvadným v lehote určenej </w:t>
      </w:r>
      <w:r w:rsidR="00185400" w:rsidRPr="00C6663D">
        <w:rPr>
          <w:rFonts w:asciiTheme="majorHAnsi" w:eastAsia="Times New Roman" w:hAnsiTheme="majorHAnsi" w:cs="Times New Roman"/>
          <w:noProof/>
          <w:spacing w:val="-1"/>
          <w:sz w:val="22"/>
          <w:szCs w:val="22"/>
          <w:lang w:eastAsia="sk-SK"/>
        </w:rPr>
        <w:t>objednávateľom</w:t>
      </w:r>
      <w:r w:rsidRPr="00C6663D">
        <w:rPr>
          <w:rFonts w:asciiTheme="majorHAnsi" w:eastAsia="Times New Roman" w:hAnsiTheme="majorHAnsi" w:cs="Times New Roman"/>
          <w:noProof/>
          <w:spacing w:val="-1"/>
          <w:sz w:val="22"/>
          <w:szCs w:val="22"/>
          <w:lang w:eastAsia="sk-SK"/>
        </w:rPr>
        <w:t xml:space="preserve">. V prípade porušenia záväzku zhotoviteľa uvedeného v tomto bode </w:t>
      </w:r>
      <w:r w:rsidR="00185400" w:rsidRPr="00C6663D">
        <w:rPr>
          <w:rFonts w:asciiTheme="majorHAnsi" w:eastAsia="Times New Roman" w:hAnsiTheme="majorHAnsi" w:cs="Times New Roman"/>
          <w:noProof/>
          <w:spacing w:val="-1"/>
          <w:sz w:val="22"/>
          <w:szCs w:val="22"/>
          <w:lang w:eastAsia="sk-SK"/>
        </w:rPr>
        <w:t xml:space="preserve">zmluvy </w:t>
      </w:r>
      <w:r w:rsidRPr="00C6663D">
        <w:rPr>
          <w:rFonts w:asciiTheme="majorHAnsi" w:eastAsia="Times New Roman" w:hAnsiTheme="majorHAnsi" w:cs="Times New Roman"/>
          <w:noProof/>
          <w:spacing w:val="-1"/>
          <w:sz w:val="22"/>
          <w:szCs w:val="22"/>
          <w:lang w:eastAsia="sk-SK"/>
        </w:rPr>
        <w:t>je zhotoviteľ povinný počas doby odstraňovania vadného plnenia</w:t>
      </w:r>
      <w:r w:rsidR="006F125C" w:rsidRPr="00C6663D">
        <w:rPr>
          <w:rFonts w:asciiTheme="majorHAnsi" w:eastAsia="Times New Roman" w:hAnsiTheme="majorHAnsi" w:cs="Times New Roman"/>
          <w:noProof/>
          <w:spacing w:val="-1"/>
          <w:sz w:val="22"/>
          <w:szCs w:val="22"/>
          <w:lang w:eastAsia="sk-SK"/>
        </w:rPr>
        <w:t xml:space="preserve"> </w:t>
      </w:r>
      <w:r w:rsidRPr="00C6663D">
        <w:rPr>
          <w:rFonts w:asciiTheme="majorHAnsi" w:eastAsia="Times New Roman" w:hAnsiTheme="majorHAnsi" w:cs="Times New Roman"/>
          <w:noProof/>
          <w:spacing w:val="-1"/>
          <w:sz w:val="22"/>
          <w:szCs w:val="22"/>
          <w:lang w:eastAsia="sk-SK"/>
        </w:rPr>
        <w:t xml:space="preserve">uhradiť objednávateľovi zmluvnú pokutu vo výške 330 eur (slovom: tristotridsať eur) </w:t>
      </w:r>
      <w:r w:rsidR="00414382" w:rsidRPr="00C6663D">
        <w:rPr>
          <w:rFonts w:asciiTheme="majorHAnsi" w:eastAsia="Times New Roman" w:hAnsiTheme="majorHAnsi" w:cs="Times New Roman"/>
          <w:noProof/>
          <w:spacing w:val="-1"/>
          <w:sz w:val="22"/>
          <w:szCs w:val="22"/>
          <w:lang w:eastAsia="sk-SK"/>
        </w:rPr>
        <w:t xml:space="preserve">bez DPH </w:t>
      </w:r>
      <w:r w:rsidRPr="00C6663D">
        <w:rPr>
          <w:rFonts w:asciiTheme="majorHAnsi" w:eastAsia="Times New Roman" w:hAnsiTheme="majorHAnsi" w:cs="Times New Roman"/>
          <w:noProof/>
          <w:spacing w:val="-1"/>
          <w:sz w:val="22"/>
          <w:szCs w:val="22"/>
          <w:lang w:eastAsia="sk-SK"/>
        </w:rPr>
        <w:t>za každý jednotlivý prípad</w:t>
      </w:r>
      <w:r w:rsidR="00540B0A" w:rsidRPr="00C6663D">
        <w:rPr>
          <w:rFonts w:asciiTheme="majorHAnsi" w:eastAsia="Times New Roman" w:hAnsiTheme="majorHAnsi" w:cs="Times New Roman"/>
          <w:noProof/>
          <w:spacing w:val="-1"/>
          <w:sz w:val="22"/>
          <w:szCs w:val="22"/>
          <w:lang w:eastAsia="sk-SK"/>
        </w:rPr>
        <w:t xml:space="preserve"> </w:t>
      </w:r>
      <w:r w:rsidRPr="00C6663D">
        <w:rPr>
          <w:rFonts w:asciiTheme="majorHAnsi" w:eastAsia="Times New Roman" w:hAnsiTheme="majorHAnsi" w:cs="Times New Roman"/>
          <w:noProof/>
          <w:spacing w:val="-1"/>
          <w:sz w:val="22"/>
          <w:szCs w:val="22"/>
          <w:lang w:eastAsia="sk-SK"/>
        </w:rPr>
        <w:t>odstraňovania vadného plnenia diela.</w:t>
      </w:r>
    </w:p>
    <w:p w14:paraId="7505CE81" w14:textId="04883340" w:rsidR="00720FF5" w:rsidRPr="00C6663D" w:rsidRDefault="002C68E0" w:rsidP="00091AE2">
      <w:pPr>
        <w:widowControl w:val="0"/>
        <w:numPr>
          <w:ilvl w:val="0"/>
          <w:numId w:val="4"/>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1"/>
          <w:sz w:val="22"/>
          <w:szCs w:val="22"/>
          <w:lang w:eastAsia="sk-SK"/>
        </w:rPr>
      </w:pPr>
      <w:r w:rsidRPr="00C6663D">
        <w:rPr>
          <w:rFonts w:ascii="Cambria" w:eastAsia="Times New Roman" w:hAnsi="Cambria" w:cs="Arial"/>
          <w:iCs/>
          <w:sz w:val="22"/>
          <w:szCs w:val="22"/>
          <w:lang w:eastAsia="sk-SK"/>
        </w:rPr>
        <w:t xml:space="preserve">Pri zhotovovaní diela </w:t>
      </w:r>
      <w:r w:rsidR="009A78C3" w:rsidRPr="00C6663D">
        <w:rPr>
          <w:rFonts w:ascii="Cambria" w:eastAsia="Times New Roman" w:hAnsi="Cambria" w:cs="Arial"/>
          <w:iCs/>
          <w:sz w:val="22"/>
          <w:szCs w:val="22"/>
          <w:lang w:eastAsia="sk-SK"/>
        </w:rPr>
        <w:t>zhotoviteľ</w:t>
      </w:r>
      <w:r w:rsidRPr="00C6663D">
        <w:rPr>
          <w:rFonts w:ascii="Cambria" w:eastAsia="Times New Roman" w:hAnsi="Cambria" w:cs="Arial"/>
          <w:iCs/>
          <w:sz w:val="22"/>
          <w:szCs w:val="22"/>
          <w:lang w:eastAsia="sk-SK"/>
        </w:rPr>
        <w:t xml:space="preserve"> zabezpeč</w:t>
      </w:r>
      <w:r w:rsidR="009A78C3" w:rsidRPr="00C6663D">
        <w:rPr>
          <w:rFonts w:ascii="Cambria" w:eastAsia="Times New Roman" w:hAnsi="Cambria" w:cs="Arial"/>
          <w:iCs/>
          <w:sz w:val="22"/>
          <w:szCs w:val="22"/>
          <w:lang w:eastAsia="sk-SK"/>
        </w:rPr>
        <w:t>í</w:t>
      </w:r>
      <w:r w:rsidRPr="00C6663D">
        <w:rPr>
          <w:rFonts w:ascii="Cambria" w:eastAsia="Times New Roman" w:hAnsi="Cambria" w:cs="Arial"/>
          <w:iCs/>
          <w:sz w:val="22"/>
          <w:szCs w:val="22"/>
          <w:lang w:eastAsia="sk-SK"/>
        </w:rPr>
        <w:t xml:space="preserve"> presuny stavebných materiálov a hmôt </w:t>
      </w:r>
      <w:r w:rsidR="00AE7AA1" w:rsidRPr="00C6663D">
        <w:rPr>
          <w:rFonts w:ascii="Cambria" w:eastAsia="Times New Roman" w:hAnsi="Cambria" w:cs="Arial"/>
          <w:iCs/>
          <w:sz w:val="22"/>
          <w:szCs w:val="22"/>
          <w:lang w:eastAsia="sk-SK"/>
        </w:rPr>
        <w:t xml:space="preserve">prostredníctvom </w:t>
      </w:r>
      <w:r w:rsidR="00C51C89" w:rsidRPr="00C6663D">
        <w:rPr>
          <w:rFonts w:ascii="Cambria" w:eastAsia="Times New Roman" w:hAnsi="Cambria" w:cs="Arial"/>
          <w:iCs/>
          <w:sz w:val="22"/>
          <w:szCs w:val="22"/>
          <w:lang w:eastAsia="sk-SK"/>
        </w:rPr>
        <w:t>malej mechanizácie</w:t>
      </w:r>
      <w:r w:rsidR="000F0471" w:rsidRPr="00C6663D">
        <w:rPr>
          <w:rFonts w:ascii="Cambria" w:eastAsia="Times New Roman" w:hAnsi="Cambria" w:cs="Arial"/>
          <w:iCs/>
          <w:sz w:val="22"/>
          <w:szCs w:val="22"/>
          <w:lang w:eastAsia="sk-SK"/>
        </w:rPr>
        <w:t xml:space="preserve"> a</w:t>
      </w:r>
      <w:r w:rsidR="007C2399" w:rsidRPr="00C6663D">
        <w:rPr>
          <w:rFonts w:ascii="Cambria" w:eastAsia="Times New Roman" w:hAnsi="Cambria" w:cs="Arial"/>
          <w:iCs/>
          <w:sz w:val="22"/>
          <w:szCs w:val="22"/>
          <w:lang w:eastAsia="sk-SK"/>
        </w:rPr>
        <w:t>k to je možné</w:t>
      </w:r>
      <w:r w:rsidR="009A78C3" w:rsidRPr="00C6663D">
        <w:rPr>
          <w:rFonts w:ascii="Cambria" w:eastAsia="Times New Roman" w:hAnsi="Cambria" w:cs="Arial"/>
          <w:iCs/>
          <w:sz w:val="22"/>
          <w:szCs w:val="22"/>
          <w:lang w:eastAsia="sk-SK"/>
        </w:rPr>
        <w:t>, ak</w:t>
      </w:r>
      <w:r w:rsidR="007C2399" w:rsidRPr="00C6663D">
        <w:rPr>
          <w:rFonts w:ascii="Cambria" w:eastAsia="Times New Roman" w:hAnsi="Cambria" w:cs="Arial"/>
          <w:iCs/>
          <w:sz w:val="22"/>
          <w:szCs w:val="22"/>
          <w:lang w:eastAsia="sk-SK"/>
        </w:rPr>
        <w:t xml:space="preserve"> to nie je možné tak ručne.</w:t>
      </w:r>
    </w:p>
    <w:p w14:paraId="3D5B3C85" w14:textId="77777777" w:rsidR="00200F1A" w:rsidRPr="00C6663D" w:rsidRDefault="00200F1A" w:rsidP="00200F1A">
      <w:pPr>
        <w:widowControl w:val="0"/>
        <w:numPr>
          <w:ilvl w:val="0"/>
          <w:numId w:val="4"/>
        </w:numPr>
        <w:tabs>
          <w:tab w:val="left" w:pos="567"/>
        </w:tabs>
        <w:kinsoku w:val="0"/>
        <w:overflowPunct w:val="0"/>
        <w:autoSpaceDE w:val="0"/>
        <w:autoSpaceDN w:val="0"/>
        <w:adjustRightInd w:val="0"/>
        <w:spacing w:after="0" w:line="240" w:lineRule="auto"/>
        <w:ind w:left="567"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Zhotoviteľ umožní zástupcovi autorského dozoru kontrolovať realizovanie diela.</w:t>
      </w:r>
    </w:p>
    <w:p w14:paraId="702D9FFE" w14:textId="77777777" w:rsidR="00200F1A" w:rsidRPr="00C6663D" w:rsidRDefault="00200F1A" w:rsidP="00200F1A">
      <w:pPr>
        <w:widowControl w:val="0"/>
        <w:numPr>
          <w:ilvl w:val="0"/>
          <w:numId w:val="4"/>
        </w:numPr>
        <w:tabs>
          <w:tab w:val="left" w:pos="567"/>
        </w:tabs>
        <w:kinsoku w:val="0"/>
        <w:overflowPunct w:val="0"/>
        <w:autoSpaceDE w:val="0"/>
        <w:autoSpaceDN w:val="0"/>
        <w:adjustRightInd w:val="0"/>
        <w:spacing w:after="0" w:line="240" w:lineRule="auto"/>
        <w:ind w:left="567"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Okrem stavbyvedúceho môže robiť potrebné zápisy v stavebnom denníku technický dozor objednávateľa (stavebníka) a pracovník projektanta poverený výkonom autorského dozoru. Zápisy do stavebného denníka vykonáva tiež osoba oprávnená vykonávať štátny stavebný dohľad.</w:t>
      </w:r>
    </w:p>
    <w:p w14:paraId="215FBFC6" w14:textId="77777777" w:rsidR="00200F1A" w:rsidRPr="00C6663D" w:rsidRDefault="00200F1A" w:rsidP="00200F1A">
      <w:pPr>
        <w:widowControl w:val="0"/>
        <w:numPr>
          <w:ilvl w:val="0"/>
          <w:numId w:val="4"/>
        </w:numPr>
        <w:tabs>
          <w:tab w:val="left" w:pos="567"/>
        </w:tabs>
        <w:kinsoku w:val="0"/>
        <w:overflowPunct w:val="0"/>
        <w:autoSpaceDE w:val="0"/>
        <w:autoSpaceDN w:val="0"/>
        <w:adjustRightInd w:val="0"/>
        <w:spacing w:after="0" w:line="240" w:lineRule="auto"/>
        <w:ind w:left="567"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Technický dozor objednávateľa bude na diele vykonávať: </w:t>
      </w:r>
      <w:r w:rsidRPr="00C6663D">
        <w:rPr>
          <w:rFonts w:ascii="Cambria" w:eastAsia="Times New Roman" w:hAnsi="Cambria" w:cs="Arial"/>
          <w:iCs/>
          <w:color w:val="00B0F0"/>
          <w:sz w:val="22"/>
          <w:szCs w:val="22"/>
          <w:lang w:eastAsia="sk-SK"/>
        </w:rPr>
        <w:t>&lt;vyplní verejný obstarávateľ&gt;</w:t>
      </w:r>
      <w:r w:rsidRPr="00C6663D">
        <w:rPr>
          <w:rFonts w:ascii="Cambria" w:eastAsia="Times New Roman" w:hAnsi="Cambria" w:cs="Arial"/>
          <w:iCs/>
          <w:sz w:val="22"/>
          <w:szCs w:val="22"/>
          <w:lang w:eastAsia="sk-SK"/>
        </w:rPr>
        <w:t>.</w:t>
      </w:r>
    </w:p>
    <w:p w14:paraId="714CC301" w14:textId="751C8E9C" w:rsidR="00200F1A" w:rsidRPr="00C6663D" w:rsidRDefault="00200F1A" w:rsidP="00200F1A">
      <w:pPr>
        <w:widowControl w:val="0"/>
        <w:numPr>
          <w:ilvl w:val="0"/>
          <w:numId w:val="4"/>
        </w:numPr>
        <w:tabs>
          <w:tab w:val="left" w:pos="567"/>
        </w:tabs>
        <w:kinsoku w:val="0"/>
        <w:overflowPunct w:val="0"/>
        <w:autoSpaceDE w:val="0"/>
        <w:autoSpaceDN w:val="0"/>
        <w:adjustRightInd w:val="0"/>
        <w:spacing w:after="0" w:line="240" w:lineRule="auto"/>
        <w:ind w:left="567"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Technický dozor je oprávnený vydať zhotoviteľovi príkaz na prerušenie prác na diele, pokiaľ zodpovedný zástupca zhotoviteľa nie je dosiahnuteľný, ak je ohrozená bezpečnosť zhotovovaného diela, život alebo zdravie osôb pracujúcich na diele, alebo ak hrozia iné vážne hospodárske škody.</w:t>
      </w:r>
    </w:p>
    <w:p w14:paraId="56967054" w14:textId="77777777" w:rsidR="0037006D" w:rsidRPr="00C6663D" w:rsidRDefault="0037006D" w:rsidP="0037006D">
      <w:pPr>
        <w:pStyle w:val="ListParagraph"/>
        <w:widowControl w:val="0"/>
        <w:numPr>
          <w:ilvl w:val="0"/>
          <w:numId w:val="4"/>
        </w:numPr>
        <w:tabs>
          <w:tab w:val="left" w:pos="567"/>
        </w:tabs>
        <w:kinsoku w:val="0"/>
        <w:overflowPunct w:val="0"/>
        <w:autoSpaceDE w:val="0"/>
        <w:autoSpaceDN w:val="0"/>
        <w:adjustRightInd w:val="0"/>
        <w:spacing w:after="0" w:line="240" w:lineRule="auto"/>
        <w:jc w:val="both"/>
        <w:rPr>
          <w:rFonts w:ascii="Cambria" w:eastAsia="Times New Roman" w:hAnsi="Cambria" w:cs="Times New Roman"/>
          <w:noProof/>
          <w:spacing w:val="-1"/>
          <w:sz w:val="22"/>
          <w:szCs w:val="22"/>
          <w:lang w:eastAsia="sk-SK"/>
        </w:rPr>
      </w:pPr>
      <w:r w:rsidRPr="00C6663D">
        <w:rPr>
          <w:rFonts w:ascii="Cambria" w:eastAsia="Times New Roman" w:hAnsi="Cambria" w:cs="Times New Roman"/>
          <w:noProof/>
          <w:spacing w:val="-1"/>
          <w:sz w:val="22"/>
          <w:szCs w:val="22"/>
          <w:lang w:eastAsia="sk-SK"/>
        </w:rPr>
        <w:t>Zhotoviteľ sa zaväzuje, že realizáciu diela bude vykonávať prostredníctvom osôb určených na plnenie zmluvy uvedených v prílohe č. 8 tejto zmluvy. V prípade zmeny osoby určenej na plnenie zmluvy sa zhotoviteľ zaväzuje, že nová osoba určená na plnenie zmluvy bude spĺňať minimálne požiadavky stanovené v súťažných podkladov na zákazku, ktorej výsledkom bolo uzatvorenie tejto zmluvy. Za účelom overenia týchto skutočností sa zhotoviteľ zaväzuje predložiť objednávateľovi príslušné doklady novej osoby určenej na plnenie zmluvy pred vykonaním zmeny tejto osoby minimálne v lehote 2 pracovných dní pred navrhovanou zmenou. Nová osoba určená na plnenie zmluvy môže začať participovať na plnení zmluvy až po kontrole predložených dokladov a odsúhlasení objednávateľom</w:t>
      </w:r>
    </w:p>
    <w:p w14:paraId="56503A08" w14:textId="77777777" w:rsidR="0037006D" w:rsidRPr="00C6663D" w:rsidRDefault="0037006D" w:rsidP="0037006D">
      <w:pPr>
        <w:pStyle w:val="ListParagraph"/>
        <w:numPr>
          <w:ilvl w:val="0"/>
          <w:numId w:val="4"/>
        </w:numPr>
        <w:tabs>
          <w:tab w:val="num" w:pos="792"/>
          <w:tab w:val="num" w:pos="993"/>
        </w:tabs>
        <w:overflowPunct w:val="0"/>
        <w:autoSpaceDE w:val="0"/>
        <w:autoSpaceDN w:val="0"/>
        <w:adjustRightInd w:val="0"/>
        <w:spacing w:after="120" w:line="280" w:lineRule="atLeast"/>
        <w:jc w:val="both"/>
        <w:textAlignment w:val="baseline"/>
        <w:rPr>
          <w:rFonts w:ascii="Cambria" w:hAnsi="Cambria"/>
          <w:bCs/>
          <w:sz w:val="22"/>
          <w:szCs w:val="22"/>
        </w:rPr>
      </w:pPr>
      <w:r w:rsidRPr="00C6663D">
        <w:rPr>
          <w:rFonts w:ascii="Cambria" w:hAnsi="Cambria"/>
          <w:sz w:val="22"/>
          <w:szCs w:val="22"/>
        </w:rPr>
        <w:lastRenderedPageBreak/>
        <w:t xml:space="preserve">V prípade, že počas </w:t>
      </w:r>
      <w:proofErr w:type="spellStart"/>
      <w:r w:rsidRPr="00C6663D">
        <w:rPr>
          <w:rFonts w:ascii="Cambria" w:hAnsi="Cambria"/>
          <w:sz w:val="22"/>
          <w:szCs w:val="22"/>
        </w:rPr>
        <w:t>relokačných</w:t>
      </w:r>
      <w:proofErr w:type="spellEnd"/>
      <w:r w:rsidRPr="00C6663D">
        <w:rPr>
          <w:rFonts w:ascii="Cambria" w:hAnsi="Cambria"/>
          <w:sz w:val="22"/>
          <w:szCs w:val="22"/>
        </w:rPr>
        <w:t xml:space="preserve"> aktivít dôjde k poškodeniu, či poruche </w:t>
      </w:r>
      <w:proofErr w:type="spellStart"/>
      <w:r w:rsidRPr="00C6663D">
        <w:rPr>
          <w:rFonts w:ascii="Cambria" w:hAnsi="Cambria"/>
          <w:sz w:val="22"/>
          <w:szCs w:val="22"/>
        </w:rPr>
        <w:t>relokovaného</w:t>
      </w:r>
      <w:proofErr w:type="spellEnd"/>
      <w:r w:rsidRPr="00C6663D">
        <w:rPr>
          <w:rFonts w:ascii="Cambria" w:hAnsi="Cambria"/>
          <w:sz w:val="22"/>
          <w:szCs w:val="22"/>
        </w:rPr>
        <w:t xml:space="preserve"> zariadenia objednávateľa, ktoré vyžadujú dlhší čas odstránenia a nie je možné ich odstrániť v mieste </w:t>
      </w:r>
      <w:proofErr w:type="spellStart"/>
      <w:r w:rsidRPr="00C6663D">
        <w:rPr>
          <w:rFonts w:ascii="Cambria" w:hAnsi="Cambria"/>
          <w:sz w:val="22"/>
          <w:szCs w:val="22"/>
        </w:rPr>
        <w:t>relokácie</w:t>
      </w:r>
      <w:proofErr w:type="spellEnd"/>
      <w:r w:rsidRPr="00C6663D">
        <w:rPr>
          <w:rFonts w:ascii="Cambria" w:hAnsi="Cambria"/>
          <w:sz w:val="22"/>
          <w:szCs w:val="22"/>
        </w:rPr>
        <w:t xml:space="preserve">, zhotoviteľ poskytne objednávateľovi náhradné zariadenie s rovnakou alebo lepšou technickou špecifikáciou ako je zariadenie, na ktorom vznikla porucha, či poškodenie a dohodne sa s objednávateľom na dobe jej odstránenia. Náhradné zariadenie podľa predchádzajúcej vety je objednávateľovi poskytnuté dočasne, na dobu nevyhnutne potrebnú  na odstránenie poruchy, či poškodenia na zariadení objednávateľa a po odstránení poruchy zhotoviteľ vráti zariadenie objednávateľa výmenou za poskytnuté náhradné zariadenie. </w:t>
      </w:r>
    </w:p>
    <w:p w14:paraId="5ECF2DCE" w14:textId="77777777" w:rsidR="0037006D" w:rsidRPr="00C6663D" w:rsidRDefault="0037006D" w:rsidP="0037006D">
      <w:pPr>
        <w:pStyle w:val="ListParagraph"/>
        <w:numPr>
          <w:ilvl w:val="0"/>
          <w:numId w:val="4"/>
        </w:numPr>
        <w:overflowPunct w:val="0"/>
        <w:autoSpaceDE w:val="0"/>
        <w:autoSpaceDN w:val="0"/>
        <w:adjustRightInd w:val="0"/>
        <w:spacing w:after="0" w:line="280" w:lineRule="atLeast"/>
        <w:jc w:val="both"/>
        <w:textAlignment w:val="baseline"/>
        <w:rPr>
          <w:rFonts w:ascii="Cambria" w:hAnsi="Cambria"/>
          <w:sz w:val="22"/>
          <w:szCs w:val="22"/>
        </w:rPr>
      </w:pPr>
      <w:r w:rsidRPr="00C6663D">
        <w:rPr>
          <w:rFonts w:ascii="Cambria" w:hAnsi="Cambria"/>
          <w:sz w:val="22"/>
          <w:szCs w:val="22"/>
        </w:rPr>
        <w:t xml:space="preserve">Ak sa počas vykonávania </w:t>
      </w:r>
      <w:proofErr w:type="spellStart"/>
      <w:r w:rsidRPr="00C6663D">
        <w:rPr>
          <w:rFonts w:ascii="Cambria" w:hAnsi="Cambria"/>
          <w:sz w:val="22"/>
          <w:szCs w:val="22"/>
        </w:rPr>
        <w:t>relokačných</w:t>
      </w:r>
      <w:proofErr w:type="spellEnd"/>
      <w:r w:rsidRPr="00C6663D">
        <w:rPr>
          <w:rFonts w:ascii="Cambria" w:hAnsi="Cambria"/>
          <w:sz w:val="22"/>
          <w:szCs w:val="22"/>
        </w:rPr>
        <w:t xml:space="preserve"> prác vyskytne akýkoľvek problém alebo chyba, zhotoviteľ sa zaväzuje vyriešiť tento stav tak, aby boli zariadenia prevádzkyschopné do 24 hodín od vzniknutého problému.</w:t>
      </w:r>
    </w:p>
    <w:p w14:paraId="4D1D1D10" w14:textId="68698094" w:rsidR="0037006D" w:rsidRPr="00C6663D" w:rsidRDefault="0037006D" w:rsidP="0037006D">
      <w:pPr>
        <w:pStyle w:val="BodyText"/>
        <w:numPr>
          <w:ilvl w:val="0"/>
          <w:numId w:val="4"/>
        </w:numPr>
        <w:rPr>
          <w:rFonts w:ascii="Cambria" w:hAnsi="Cambria"/>
          <w:sz w:val="22"/>
          <w:szCs w:val="22"/>
        </w:rPr>
      </w:pPr>
      <w:r w:rsidRPr="00C6663D">
        <w:rPr>
          <w:rFonts w:ascii="Cambria" w:hAnsi="Cambria"/>
          <w:sz w:val="22"/>
          <w:szCs w:val="22"/>
        </w:rPr>
        <w:t>Nebezpečenstvo škody na relokovaných zariadeniach znáša zhotoviteľ až do momentu protokolárneho prevzatia relokovaných zariadení objedn</w:t>
      </w:r>
      <w:r w:rsidR="003475FC" w:rsidRPr="00C6663D">
        <w:rPr>
          <w:rFonts w:ascii="Cambria" w:hAnsi="Cambria"/>
          <w:sz w:val="22"/>
          <w:szCs w:val="22"/>
        </w:rPr>
        <w:t>áv</w:t>
      </w:r>
      <w:r w:rsidRPr="00C6663D">
        <w:rPr>
          <w:rFonts w:ascii="Cambria" w:hAnsi="Cambria"/>
          <w:sz w:val="22"/>
          <w:szCs w:val="22"/>
        </w:rPr>
        <w:t>ateľom.</w:t>
      </w:r>
    </w:p>
    <w:p w14:paraId="64D918FC" w14:textId="060998F8" w:rsidR="00F745EB" w:rsidRPr="00C6663D" w:rsidRDefault="00F745EB" w:rsidP="00D8415C">
      <w:pPr>
        <w:pStyle w:val="ListParagraph"/>
        <w:numPr>
          <w:ilvl w:val="0"/>
          <w:numId w:val="4"/>
        </w:numPr>
        <w:overflowPunct w:val="0"/>
        <w:autoSpaceDE w:val="0"/>
        <w:autoSpaceDN w:val="0"/>
        <w:adjustRightInd w:val="0"/>
        <w:spacing w:after="0" w:line="280" w:lineRule="atLeast"/>
        <w:jc w:val="both"/>
        <w:textAlignment w:val="baseline"/>
        <w:rPr>
          <w:rFonts w:ascii="Cambria" w:hAnsi="Cambria"/>
          <w:sz w:val="22"/>
          <w:szCs w:val="22"/>
        </w:rPr>
      </w:pPr>
      <w:r w:rsidRPr="00C6663D">
        <w:rPr>
          <w:rFonts w:ascii="Cambria" w:hAnsi="Cambria"/>
          <w:sz w:val="22"/>
          <w:szCs w:val="22"/>
        </w:rPr>
        <w:t>Zhotoviteľ sa zaväzuje dodržiavať povinnosti bezpečnosti a ochrany zdravia pri práci (ďalej len „BOZP“), ochrany pred požiarmi (ďalej len „OPP“) a ochrany životného  prostredia (ďalej len „OŽP“) uvedené v prílohe č. 6 tejto zmluvy pri realizácii diela. Uvedené činnosti bude zabezpečovať osobami s predpísanou odbornou spôsobilosťou. Zhotoviteľ zabezpečí výkon koordinátora bezpečnosti a plnenie ostatných povinností vyplývajúcich z nariadenia vlády SR č. 396/2006 Z. z. o minimálnych bezpečnostných a zdravotných požiadavkách na stavenisko.</w:t>
      </w:r>
    </w:p>
    <w:p w14:paraId="7A2DDCEB" w14:textId="0C1AB172" w:rsidR="00B9609C" w:rsidRPr="00C6663D" w:rsidRDefault="00B9609C" w:rsidP="00B9609C">
      <w:pPr>
        <w:pStyle w:val="BodyText"/>
        <w:numPr>
          <w:ilvl w:val="0"/>
          <w:numId w:val="4"/>
        </w:numPr>
        <w:rPr>
          <w:rFonts w:ascii="Cambria" w:hAnsi="Cambria"/>
          <w:sz w:val="22"/>
          <w:szCs w:val="22"/>
        </w:rPr>
      </w:pPr>
      <w:r w:rsidRPr="00C6663D">
        <w:rPr>
          <w:rFonts w:ascii="Cambria" w:hAnsi="Cambria"/>
          <w:sz w:val="22"/>
          <w:szCs w:val="22"/>
        </w:rPr>
        <w:t xml:space="preserve">Zhotoviteľ sa zaväzuje poskytnúť nevyhnutnú súčinnosť objednávateľovi pri realizácií bezpečnostných systémov </w:t>
      </w:r>
      <w:r w:rsidR="00615280">
        <w:rPr>
          <w:rFonts w:ascii="Cambria" w:hAnsi="Cambria"/>
          <w:sz w:val="22"/>
          <w:szCs w:val="22"/>
        </w:rPr>
        <w:t>–</w:t>
      </w:r>
      <w:r w:rsidRPr="00C6663D">
        <w:rPr>
          <w:rFonts w:ascii="Cambria" w:hAnsi="Cambria"/>
          <w:sz w:val="22"/>
          <w:szCs w:val="22"/>
        </w:rPr>
        <w:t xml:space="preserve"> EZS</w:t>
      </w:r>
      <w:r w:rsidR="00615280">
        <w:rPr>
          <w:rFonts w:ascii="Cambria" w:hAnsi="Cambria"/>
          <w:sz w:val="22"/>
          <w:szCs w:val="22"/>
        </w:rPr>
        <w:t xml:space="preserve"> (</w:t>
      </w:r>
      <w:r w:rsidR="00615280" w:rsidRPr="00615280">
        <w:rPr>
          <w:rFonts w:ascii="Cambria" w:hAnsi="Cambria"/>
          <w:sz w:val="22"/>
          <w:szCs w:val="22"/>
        </w:rPr>
        <w:t>elektrický zabezpečovací systém</w:t>
      </w:r>
      <w:r w:rsidR="00615280">
        <w:rPr>
          <w:rFonts w:ascii="Cambria" w:hAnsi="Cambria"/>
          <w:sz w:val="22"/>
          <w:szCs w:val="22"/>
        </w:rPr>
        <w:t>)</w:t>
      </w:r>
      <w:r w:rsidRPr="00C6663D">
        <w:rPr>
          <w:rFonts w:ascii="Cambria" w:hAnsi="Cambria"/>
          <w:sz w:val="22"/>
          <w:szCs w:val="22"/>
        </w:rPr>
        <w:t xml:space="preserve">, SKV </w:t>
      </w:r>
      <w:r w:rsidR="00615280">
        <w:rPr>
          <w:rFonts w:ascii="Cambria" w:hAnsi="Cambria"/>
          <w:sz w:val="22"/>
          <w:szCs w:val="22"/>
        </w:rPr>
        <w:t>(</w:t>
      </w:r>
      <w:r w:rsidR="00615280" w:rsidRPr="00615280">
        <w:rPr>
          <w:rFonts w:ascii="Cambria" w:hAnsi="Cambria"/>
          <w:sz w:val="22"/>
          <w:szCs w:val="22"/>
        </w:rPr>
        <w:t xml:space="preserve">systém kontroly vstupov </w:t>
      </w:r>
      <w:r w:rsidR="00615280">
        <w:rPr>
          <w:rFonts w:ascii="Cambria" w:hAnsi="Cambria"/>
          <w:sz w:val="22"/>
          <w:szCs w:val="22"/>
        </w:rPr>
        <w:t xml:space="preserve">) </w:t>
      </w:r>
      <w:r w:rsidRPr="00C6663D">
        <w:rPr>
          <w:rFonts w:ascii="Cambria" w:hAnsi="Cambria"/>
          <w:sz w:val="22"/>
          <w:szCs w:val="22"/>
        </w:rPr>
        <w:t xml:space="preserve">a EPS </w:t>
      </w:r>
      <w:r w:rsidR="00615280">
        <w:rPr>
          <w:rFonts w:ascii="Cambria" w:hAnsi="Cambria"/>
          <w:sz w:val="22"/>
          <w:szCs w:val="22"/>
        </w:rPr>
        <w:t>(</w:t>
      </w:r>
      <w:r w:rsidR="00615280" w:rsidRPr="00615280">
        <w:rPr>
          <w:rFonts w:ascii="Cambria" w:hAnsi="Cambria"/>
          <w:sz w:val="22"/>
          <w:szCs w:val="22"/>
        </w:rPr>
        <w:t xml:space="preserve">elektrická požiarna signalizácia </w:t>
      </w:r>
      <w:r w:rsidR="00615280">
        <w:rPr>
          <w:rFonts w:ascii="Cambria" w:hAnsi="Cambria"/>
          <w:sz w:val="22"/>
          <w:szCs w:val="22"/>
        </w:rPr>
        <w:t xml:space="preserve">) </w:t>
      </w:r>
      <w:r w:rsidRPr="00C6663D">
        <w:rPr>
          <w:rFonts w:ascii="Cambria" w:hAnsi="Cambria"/>
          <w:sz w:val="22"/>
          <w:szCs w:val="22"/>
        </w:rPr>
        <w:t>budovy - úprava pre DC</w:t>
      </w:r>
      <w:r w:rsidR="00615280">
        <w:rPr>
          <w:rFonts w:ascii="Cambria" w:hAnsi="Cambria"/>
          <w:sz w:val="22"/>
          <w:szCs w:val="22"/>
        </w:rPr>
        <w:t xml:space="preserve"> (</w:t>
      </w:r>
      <w:r w:rsidR="00615280" w:rsidRPr="00615280">
        <w:rPr>
          <w:rFonts w:ascii="Cambria" w:hAnsi="Cambria"/>
          <w:sz w:val="22"/>
          <w:szCs w:val="22"/>
        </w:rPr>
        <w:t>dátové centrum</w:t>
      </w:r>
      <w:r w:rsidR="00615280">
        <w:rPr>
          <w:rFonts w:ascii="Cambria" w:hAnsi="Cambria"/>
          <w:sz w:val="22"/>
          <w:szCs w:val="22"/>
        </w:rPr>
        <w:t>)</w:t>
      </w:r>
      <w:r w:rsidRPr="00C6663D">
        <w:rPr>
          <w:rFonts w:ascii="Cambria" w:hAnsi="Cambria"/>
          <w:sz w:val="22"/>
          <w:szCs w:val="22"/>
        </w:rPr>
        <w:t>.</w:t>
      </w:r>
    </w:p>
    <w:p w14:paraId="2FBE61AE" w14:textId="77777777" w:rsidR="008E26EE" w:rsidRPr="00C6663D" w:rsidRDefault="008E26EE" w:rsidP="008E26EE">
      <w:pPr>
        <w:pStyle w:val="BodyText"/>
        <w:numPr>
          <w:ilvl w:val="0"/>
          <w:numId w:val="4"/>
        </w:numPr>
        <w:rPr>
          <w:rFonts w:ascii="Cambria" w:hAnsi="Cambria"/>
          <w:sz w:val="22"/>
          <w:szCs w:val="22"/>
        </w:rPr>
      </w:pPr>
      <w:r w:rsidRPr="00C6663D">
        <w:rPr>
          <w:rFonts w:ascii="Cambria" w:hAnsi="Cambria"/>
          <w:sz w:val="22"/>
          <w:szCs w:val="22"/>
        </w:rPr>
        <w:t>Zhotoviteľ je povinný odovzdať technickému dozoru vzorky materiálov a potrebné informácie o materiáloch na posúdenie predtým, než budú materiály zabudované alebo použité na diele a to štandardné vzorky materiálov od výrobcu a všetky potrebné informácie k odsúhlaseniu materiálu navrhovanom zhotoviteľom stavby, to všetko na náklady zhotoviteľa, a ďalšie vzorky podľa pokynov technického dozora to všetko na náklady zhotoviteľa. Ku každej vzorke a k predloženým informáciám o materiáloch bude vyznačený pôvod a zamýšľané použitie na stavbe. Na základe predložených vzoriek a dokladov predloží technický dozor objednávateľovi písomné stanovisko (odporúčanie, resp. zamietnutie) k navrhovaným materiálom zhotoviteľa a k navrhovaným technologickým postupom s písomným odôvodnením svojho stanoviska. Pri spracovaní stanoviska bude použitie navrhovaných materiálov konzultovať so spracovateľom projektu. Použitie materiálov na stavbe a ich zabudovanie je možné len po predchádzajúcom odsúhlasení navrhovaných materiálov objednávateľom.</w:t>
      </w:r>
    </w:p>
    <w:p w14:paraId="0FD942BA" w14:textId="77777777" w:rsidR="00F243B9" w:rsidRPr="00C6663D" w:rsidRDefault="00F243B9" w:rsidP="00F243B9">
      <w:pPr>
        <w:tabs>
          <w:tab w:val="left" w:pos="567"/>
        </w:tabs>
        <w:spacing w:after="0"/>
        <w:jc w:val="both"/>
        <w:rPr>
          <w:rFonts w:ascii="Cambria" w:eastAsia="Times New Roman" w:hAnsi="Cambria" w:cs="Arial"/>
          <w:iCs/>
          <w:sz w:val="22"/>
          <w:szCs w:val="22"/>
          <w:lang w:eastAsia="sk-SK"/>
        </w:rPr>
      </w:pPr>
    </w:p>
    <w:p w14:paraId="3F98EB8C" w14:textId="6347689A" w:rsidR="00CE62D5" w:rsidRPr="00C6663D" w:rsidRDefault="00CE62D5" w:rsidP="00CE62D5">
      <w:pPr>
        <w:keepNext/>
        <w:tabs>
          <w:tab w:val="left" w:pos="567"/>
          <w:tab w:val="num" w:pos="720"/>
        </w:tabs>
        <w:spacing w:after="0" w:line="240" w:lineRule="auto"/>
        <w:jc w:val="center"/>
        <w:outlineLvl w:val="2"/>
        <w:rPr>
          <w:rFonts w:ascii="Cambria" w:eastAsia="Times New Roman" w:hAnsi="Cambria" w:cs="Arial"/>
          <w:b/>
          <w:bCs/>
          <w:sz w:val="22"/>
          <w:szCs w:val="22"/>
          <w:lang w:eastAsia="sk-SK"/>
        </w:rPr>
      </w:pPr>
      <w:r w:rsidRPr="00C6663D">
        <w:rPr>
          <w:rFonts w:ascii="Cambria" w:eastAsia="Times New Roman" w:hAnsi="Cambria" w:cs="Arial"/>
          <w:b/>
          <w:bCs/>
          <w:spacing w:val="-1"/>
          <w:sz w:val="22"/>
          <w:szCs w:val="22"/>
          <w:lang w:eastAsia="sk-SK"/>
        </w:rPr>
        <w:t>Článok</w:t>
      </w:r>
      <w:r w:rsidR="00580CE1" w:rsidRPr="00C6663D">
        <w:rPr>
          <w:rFonts w:ascii="Cambria" w:eastAsia="Times New Roman" w:hAnsi="Cambria" w:cs="Arial"/>
          <w:b/>
          <w:bCs/>
          <w:sz w:val="22"/>
          <w:szCs w:val="22"/>
          <w:lang w:eastAsia="sk-SK"/>
        </w:rPr>
        <w:t xml:space="preserve"> </w:t>
      </w:r>
      <w:r w:rsidRPr="00C6663D">
        <w:rPr>
          <w:rFonts w:ascii="Cambria" w:eastAsia="Times New Roman" w:hAnsi="Cambria" w:cs="Arial"/>
          <w:b/>
          <w:bCs/>
          <w:sz w:val="22"/>
          <w:szCs w:val="22"/>
          <w:lang w:eastAsia="sk-SK"/>
        </w:rPr>
        <w:t>V.</w:t>
      </w:r>
    </w:p>
    <w:p w14:paraId="101D1CCE" w14:textId="6C8EA84B" w:rsidR="00C965BA" w:rsidRPr="00C6663D" w:rsidRDefault="00CE62D5" w:rsidP="001B000D">
      <w:pPr>
        <w:keepNext/>
        <w:tabs>
          <w:tab w:val="left" w:pos="567"/>
        </w:tabs>
        <w:kinsoku w:val="0"/>
        <w:overflowPunct w:val="0"/>
        <w:spacing w:after="100"/>
        <w:ind w:right="-23"/>
        <w:jc w:val="center"/>
        <w:rPr>
          <w:rFonts w:ascii="Cambria" w:hAnsi="Cambria"/>
          <w:sz w:val="22"/>
          <w:szCs w:val="22"/>
          <w:lang w:eastAsia="sk-SK"/>
        </w:rPr>
      </w:pPr>
      <w:r w:rsidRPr="00C6663D">
        <w:rPr>
          <w:rFonts w:ascii="Cambria" w:eastAsia="Times New Roman" w:hAnsi="Cambria" w:cs="Arial"/>
          <w:b/>
          <w:iCs/>
          <w:sz w:val="22"/>
          <w:szCs w:val="22"/>
          <w:lang w:eastAsia="sk-SK"/>
        </w:rPr>
        <w:t>Prá</w:t>
      </w:r>
      <w:r w:rsidR="00877E09" w:rsidRPr="00C6663D">
        <w:rPr>
          <w:rFonts w:ascii="Cambria" w:eastAsia="Times New Roman" w:hAnsi="Cambria" w:cs="Arial"/>
          <w:b/>
          <w:iCs/>
          <w:sz w:val="22"/>
          <w:szCs w:val="22"/>
          <w:lang w:eastAsia="sk-SK"/>
        </w:rPr>
        <w:t>va a povinnosti zmluvných strán</w:t>
      </w:r>
    </w:p>
    <w:p w14:paraId="0F285A2C" w14:textId="18EB6A81" w:rsidR="00271E02" w:rsidRPr="00C6663D" w:rsidRDefault="00271E02" w:rsidP="00E81A78">
      <w:pPr>
        <w:pStyle w:val="ListParagraph"/>
        <w:numPr>
          <w:ilvl w:val="0"/>
          <w:numId w:val="16"/>
        </w:numPr>
        <w:tabs>
          <w:tab w:val="left" w:pos="567"/>
        </w:tabs>
        <w:spacing w:after="0" w:line="240" w:lineRule="auto"/>
        <w:ind w:left="567" w:hanging="567"/>
        <w:jc w:val="both"/>
        <w:rPr>
          <w:rFonts w:ascii="Cambria" w:eastAsia="Times New Roman" w:hAnsi="Cambria" w:cs="Arial"/>
          <w:b/>
          <w:iCs/>
          <w:sz w:val="22"/>
          <w:szCs w:val="22"/>
          <w:lang w:eastAsia="sk-SK"/>
        </w:rPr>
      </w:pPr>
      <w:r w:rsidRPr="00C6663D">
        <w:rPr>
          <w:rFonts w:ascii="Cambria" w:eastAsia="Times New Roman" w:hAnsi="Cambria" w:cs="Arial"/>
          <w:b/>
          <w:iCs/>
          <w:sz w:val="22"/>
          <w:szCs w:val="22"/>
          <w:lang w:eastAsia="sk-SK"/>
        </w:rPr>
        <w:t>Objednávateľ:</w:t>
      </w:r>
    </w:p>
    <w:p w14:paraId="54B1374C" w14:textId="4C7DC1ED" w:rsidR="001B000D" w:rsidRPr="00C6663D" w:rsidRDefault="00877E09"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odovzdá</w:t>
      </w:r>
      <w:r w:rsidR="00271E02" w:rsidRPr="00C6663D">
        <w:rPr>
          <w:rFonts w:ascii="Cambria" w:eastAsia="Times New Roman" w:hAnsi="Cambria" w:cs="Arial"/>
          <w:iCs/>
          <w:sz w:val="22"/>
          <w:szCs w:val="22"/>
          <w:lang w:eastAsia="sk-SK"/>
        </w:rPr>
        <w:t xml:space="preserve"> zhotoviteľovi </w:t>
      </w:r>
      <w:r w:rsidR="001B000D" w:rsidRPr="00C6663D">
        <w:rPr>
          <w:rFonts w:ascii="Cambria" w:eastAsia="Times New Roman" w:hAnsi="Cambria" w:cs="Arial"/>
          <w:iCs/>
          <w:sz w:val="22"/>
          <w:szCs w:val="22"/>
          <w:lang w:eastAsia="sk-SK"/>
        </w:rPr>
        <w:t>dve</w:t>
      </w:r>
      <w:r w:rsidR="00271E02" w:rsidRPr="00C6663D">
        <w:rPr>
          <w:rFonts w:ascii="Cambria" w:eastAsia="Times New Roman" w:hAnsi="Cambria" w:cs="Arial"/>
          <w:iCs/>
          <w:sz w:val="22"/>
          <w:szCs w:val="22"/>
          <w:lang w:eastAsia="sk-SK"/>
        </w:rPr>
        <w:t xml:space="preserve"> vyhotovenia projektovej dokumentácie v tlačenej forme</w:t>
      </w:r>
      <w:r w:rsidR="00774774" w:rsidRPr="00C6663D">
        <w:rPr>
          <w:rFonts w:ascii="Cambria" w:eastAsia="Times New Roman" w:hAnsi="Cambria" w:cs="Arial"/>
          <w:iCs/>
          <w:sz w:val="22"/>
          <w:szCs w:val="22"/>
          <w:lang w:eastAsia="sk-SK"/>
        </w:rPr>
        <w:t xml:space="preserve"> a</w:t>
      </w:r>
      <w:r w:rsidR="001B000D" w:rsidRPr="00C6663D">
        <w:rPr>
          <w:rFonts w:ascii="Cambria" w:eastAsia="Times New Roman" w:hAnsi="Cambria" w:cs="Arial"/>
          <w:iCs/>
          <w:sz w:val="22"/>
          <w:szCs w:val="22"/>
          <w:lang w:eastAsia="sk-SK"/>
        </w:rPr>
        <w:t> jedno vyhotovenie</w:t>
      </w:r>
      <w:r w:rsidR="00774774" w:rsidRPr="00C6663D">
        <w:rPr>
          <w:rFonts w:ascii="Cambria" w:eastAsia="Times New Roman" w:hAnsi="Cambria" w:cs="Arial"/>
          <w:iCs/>
          <w:sz w:val="22"/>
          <w:szCs w:val="22"/>
          <w:lang w:eastAsia="sk-SK"/>
        </w:rPr>
        <w:t xml:space="preserve"> </w:t>
      </w:r>
      <w:r w:rsidR="001B000D" w:rsidRPr="00C6663D">
        <w:rPr>
          <w:rFonts w:ascii="Cambria" w:eastAsia="Times New Roman" w:hAnsi="Cambria" w:cs="Arial"/>
          <w:iCs/>
          <w:sz w:val="22"/>
          <w:szCs w:val="22"/>
          <w:lang w:eastAsia="sk-SK"/>
        </w:rPr>
        <w:t xml:space="preserve">projektovej dokumentácie </w:t>
      </w:r>
      <w:r w:rsidR="00774774" w:rsidRPr="00C6663D">
        <w:rPr>
          <w:rFonts w:ascii="Cambria" w:eastAsia="Times New Roman" w:hAnsi="Cambria" w:cs="Arial"/>
          <w:iCs/>
          <w:sz w:val="22"/>
          <w:szCs w:val="22"/>
          <w:lang w:eastAsia="sk-SK"/>
        </w:rPr>
        <w:t>v elektronickej forme</w:t>
      </w:r>
      <w:r w:rsidR="001B000D" w:rsidRPr="00C6663D">
        <w:rPr>
          <w:rFonts w:ascii="Cambria" w:eastAsia="Times New Roman" w:hAnsi="Cambria" w:cs="Arial"/>
          <w:iCs/>
          <w:sz w:val="22"/>
          <w:szCs w:val="22"/>
          <w:lang w:eastAsia="sk-SK"/>
        </w:rPr>
        <w:t xml:space="preserve"> </w:t>
      </w:r>
      <w:r w:rsidR="008F046D" w:rsidRPr="00C6663D">
        <w:rPr>
          <w:rFonts w:ascii="Cambria" w:eastAsia="Times New Roman" w:hAnsi="Cambria" w:cs="Arial"/>
          <w:iCs/>
          <w:sz w:val="22"/>
          <w:szCs w:val="22"/>
          <w:lang w:eastAsia="sk-SK"/>
        </w:rPr>
        <w:t>najneskôr do 7 dní odo dňa účinnosti tejto zmluvy</w:t>
      </w:r>
      <w:r w:rsidR="007C1EA3" w:rsidRPr="00C6663D">
        <w:rPr>
          <w:rFonts w:ascii="Cambria" w:eastAsia="Times New Roman" w:hAnsi="Cambria" w:cs="Arial"/>
          <w:iCs/>
          <w:sz w:val="22"/>
          <w:szCs w:val="22"/>
          <w:lang w:eastAsia="sk-SK"/>
        </w:rPr>
        <w:t>.</w:t>
      </w:r>
    </w:p>
    <w:p w14:paraId="3DC94B65" w14:textId="252D3F2F" w:rsidR="001B000D" w:rsidRPr="00C6663D" w:rsidRDefault="00271E02"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je povinný sledovať obsah stavebného denníka a k zápisom v ňom uvedeným sa vyjadriť</w:t>
      </w:r>
      <w:r w:rsidR="00557D81" w:rsidRPr="00C6663D">
        <w:rPr>
          <w:rFonts w:ascii="Cambria" w:eastAsia="Times New Roman" w:hAnsi="Cambria" w:cs="Arial"/>
          <w:iCs/>
          <w:sz w:val="22"/>
          <w:szCs w:val="22"/>
          <w:lang w:eastAsia="sk-SK"/>
        </w:rPr>
        <w:t xml:space="preserve"> </w:t>
      </w:r>
      <w:r w:rsidR="007E6429" w:rsidRPr="00C6663D">
        <w:rPr>
          <w:rFonts w:ascii="Cambria" w:eastAsia="Times New Roman" w:hAnsi="Cambria" w:cs="Arial"/>
          <w:iCs/>
          <w:sz w:val="22"/>
          <w:szCs w:val="22"/>
          <w:lang w:eastAsia="sk-SK"/>
        </w:rPr>
        <w:t xml:space="preserve">na základe výzvy mailom </w:t>
      </w:r>
      <w:r w:rsidRPr="00C6663D">
        <w:rPr>
          <w:rFonts w:ascii="Cambria" w:eastAsia="Times New Roman" w:hAnsi="Cambria" w:cs="Arial"/>
          <w:iCs/>
          <w:sz w:val="22"/>
          <w:szCs w:val="22"/>
          <w:lang w:eastAsia="sk-SK"/>
        </w:rPr>
        <w:t xml:space="preserve">do </w:t>
      </w:r>
      <w:r w:rsidR="002D545A" w:rsidRPr="00C6663D">
        <w:rPr>
          <w:rFonts w:ascii="Cambria" w:eastAsia="Times New Roman" w:hAnsi="Cambria" w:cs="Arial"/>
          <w:iCs/>
          <w:sz w:val="22"/>
          <w:szCs w:val="22"/>
          <w:lang w:eastAsia="sk-SK"/>
        </w:rPr>
        <w:t>3</w:t>
      </w:r>
      <w:r w:rsidRPr="00C6663D">
        <w:rPr>
          <w:rFonts w:ascii="Cambria" w:eastAsia="Times New Roman" w:hAnsi="Cambria" w:cs="Arial"/>
          <w:iCs/>
          <w:sz w:val="22"/>
          <w:szCs w:val="22"/>
          <w:lang w:eastAsia="sk-SK"/>
        </w:rPr>
        <w:t xml:space="preserve"> pracovných dní, inak sa má za to, že s obsahom zápisu súhlasí.</w:t>
      </w:r>
    </w:p>
    <w:p w14:paraId="6B7713AC" w14:textId="63239602" w:rsidR="001B000D" w:rsidRPr="00C6663D" w:rsidRDefault="00271E02"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je oprávnený kontrolovať </w:t>
      </w:r>
      <w:r w:rsidR="00F243B9" w:rsidRPr="00C6663D">
        <w:rPr>
          <w:rFonts w:ascii="Cambria" w:eastAsia="Times New Roman" w:hAnsi="Cambria" w:cs="Arial"/>
          <w:iCs/>
          <w:sz w:val="22"/>
          <w:szCs w:val="22"/>
          <w:lang w:eastAsia="sk-SK"/>
        </w:rPr>
        <w:t xml:space="preserve">zhotovovanie </w:t>
      </w:r>
      <w:r w:rsidR="000256E4" w:rsidRPr="00C6663D">
        <w:rPr>
          <w:rFonts w:ascii="Cambria" w:eastAsia="Times New Roman" w:hAnsi="Cambria" w:cs="Arial"/>
          <w:iCs/>
          <w:sz w:val="22"/>
          <w:szCs w:val="22"/>
          <w:lang w:eastAsia="sk-SK"/>
        </w:rPr>
        <w:t>d</w:t>
      </w:r>
      <w:r w:rsidR="00F243B9" w:rsidRPr="00C6663D">
        <w:rPr>
          <w:rFonts w:ascii="Cambria" w:eastAsia="Times New Roman" w:hAnsi="Cambria" w:cs="Arial"/>
          <w:iCs/>
          <w:sz w:val="22"/>
          <w:szCs w:val="22"/>
          <w:lang w:eastAsia="sk-SK"/>
        </w:rPr>
        <w:t>iela</w:t>
      </w:r>
      <w:r w:rsidRPr="00C6663D">
        <w:rPr>
          <w:rFonts w:ascii="Cambria" w:eastAsia="Times New Roman" w:hAnsi="Cambria" w:cs="Arial"/>
          <w:iCs/>
          <w:sz w:val="22"/>
          <w:szCs w:val="22"/>
          <w:lang w:eastAsia="sk-SK"/>
        </w:rPr>
        <w:t xml:space="preserve"> </w:t>
      </w:r>
      <w:r w:rsidR="0099187C" w:rsidRPr="00C6663D">
        <w:rPr>
          <w:rFonts w:ascii="Cambria" w:eastAsia="Times New Roman" w:hAnsi="Cambria" w:cs="Arial"/>
          <w:iCs/>
          <w:sz w:val="22"/>
          <w:szCs w:val="22"/>
          <w:lang w:eastAsia="sk-SK"/>
        </w:rPr>
        <w:t xml:space="preserve">a </w:t>
      </w:r>
      <w:r w:rsidRPr="00C6663D">
        <w:rPr>
          <w:rFonts w:ascii="Cambria" w:eastAsia="Times New Roman" w:hAnsi="Cambria" w:cs="Arial"/>
          <w:iCs/>
          <w:sz w:val="22"/>
          <w:szCs w:val="22"/>
          <w:lang w:eastAsia="sk-SK"/>
        </w:rPr>
        <w:t xml:space="preserve">má právo žiadať, aby zhotoviteľ odstránil vady vzniknuté </w:t>
      </w:r>
      <w:proofErr w:type="spellStart"/>
      <w:r w:rsidRPr="00C6663D">
        <w:rPr>
          <w:rFonts w:ascii="Cambria" w:eastAsia="Times New Roman" w:hAnsi="Cambria" w:cs="Arial"/>
          <w:iCs/>
          <w:sz w:val="22"/>
          <w:szCs w:val="22"/>
          <w:lang w:eastAsia="sk-SK"/>
        </w:rPr>
        <w:t>vadným</w:t>
      </w:r>
      <w:proofErr w:type="spellEnd"/>
      <w:r w:rsidRPr="00C6663D">
        <w:rPr>
          <w:rFonts w:ascii="Cambria" w:eastAsia="Times New Roman" w:hAnsi="Cambria" w:cs="Arial"/>
          <w:iCs/>
          <w:sz w:val="22"/>
          <w:szCs w:val="22"/>
          <w:lang w:eastAsia="sk-SK"/>
        </w:rPr>
        <w:t xml:space="preserve"> zhotovovaním </w:t>
      </w:r>
      <w:r w:rsidR="000256E4" w:rsidRPr="00C6663D">
        <w:rPr>
          <w:rFonts w:ascii="Cambria" w:eastAsia="Times New Roman" w:hAnsi="Cambria" w:cs="Arial"/>
          <w:iCs/>
          <w:sz w:val="22"/>
          <w:szCs w:val="22"/>
          <w:lang w:eastAsia="sk-SK"/>
        </w:rPr>
        <w:t>d</w:t>
      </w:r>
      <w:r w:rsidRPr="00C6663D">
        <w:rPr>
          <w:rFonts w:ascii="Cambria" w:eastAsia="Times New Roman" w:hAnsi="Cambria" w:cs="Arial"/>
          <w:iCs/>
          <w:sz w:val="22"/>
          <w:szCs w:val="22"/>
          <w:lang w:eastAsia="sk-SK"/>
        </w:rPr>
        <w:t>iela a ďalej ho zhotovoval riadne. V prípade, že zhotoviteľ v pr</w:t>
      </w:r>
      <w:r w:rsidR="00877E09" w:rsidRPr="00C6663D">
        <w:rPr>
          <w:rFonts w:ascii="Cambria" w:eastAsia="Times New Roman" w:hAnsi="Cambria" w:cs="Arial"/>
          <w:iCs/>
          <w:sz w:val="22"/>
          <w:szCs w:val="22"/>
          <w:lang w:eastAsia="sk-SK"/>
        </w:rPr>
        <w:t>imeranej dobe</w:t>
      </w:r>
      <w:r w:rsidR="006E518B" w:rsidRPr="00C6663D">
        <w:rPr>
          <w:rFonts w:ascii="Cambria" w:eastAsia="Times New Roman" w:hAnsi="Cambria" w:cs="Arial"/>
          <w:iCs/>
          <w:sz w:val="22"/>
          <w:szCs w:val="22"/>
          <w:lang w:eastAsia="sk-SK"/>
        </w:rPr>
        <w:t>,</w:t>
      </w:r>
      <w:r w:rsidRPr="00C6663D">
        <w:rPr>
          <w:rFonts w:ascii="Cambria" w:eastAsia="Times New Roman" w:hAnsi="Cambria" w:cs="Arial"/>
          <w:iCs/>
          <w:sz w:val="22"/>
          <w:szCs w:val="22"/>
          <w:lang w:eastAsia="sk-SK"/>
        </w:rPr>
        <w:t xml:space="preserve"> dohodnutej v stavebnom denníku</w:t>
      </w:r>
      <w:r w:rsidR="002D545A" w:rsidRPr="00C6663D">
        <w:rPr>
          <w:rFonts w:ascii="Cambria" w:eastAsia="Times New Roman" w:hAnsi="Cambria" w:cs="Arial"/>
          <w:iCs/>
          <w:sz w:val="22"/>
          <w:szCs w:val="22"/>
          <w:lang w:eastAsia="sk-SK"/>
        </w:rPr>
        <w:t>,</w:t>
      </w:r>
      <w:r w:rsidRPr="00C6663D">
        <w:rPr>
          <w:rFonts w:ascii="Cambria" w:eastAsia="Times New Roman" w:hAnsi="Cambria" w:cs="Arial"/>
          <w:iCs/>
          <w:sz w:val="22"/>
          <w:szCs w:val="22"/>
          <w:lang w:eastAsia="sk-SK"/>
        </w:rPr>
        <w:t xml:space="preserve"> nevyhovie týmto požiadavkám objednávateľa, považuje sa to za podstatné porušenie zmluvy</w:t>
      </w:r>
      <w:r w:rsidR="006E518B" w:rsidRPr="00C6663D">
        <w:rPr>
          <w:rFonts w:ascii="Cambria" w:eastAsia="Times New Roman" w:hAnsi="Cambria" w:cs="Arial"/>
          <w:iCs/>
          <w:sz w:val="22"/>
          <w:szCs w:val="22"/>
          <w:lang w:eastAsia="sk-SK"/>
        </w:rPr>
        <w:t xml:space="preserve"> zo strany zhotoviteľa</w:t>
      </w:r>
      <w:r w:rsidR="00B57509" w:rsidRPr="00C6663D">
        <w:rPr>
          <w:rFonts w:ascii="Cambria" w:eastAsia="Times New Roman" w:hAnsi="Cambria" w:cs="Arial"/>
          <w:iCs/>
          <w:sz w:val="22"/>
          <w:szCs w:val="22"/>
          <w:lang w:eastAsia="sk-SK"/>
        </w:rPr>
        <w:t xml:space="preserve"> s právom objednávateľa odstúpiť od tejto zmluvy</w:t>
      </w:r>
      <w:r w:rsidRPr="00C6663D">
        <w:rPr>
          <w:rFonts w:ascii="Cambria" w:eastAsia="Times New Roman" w:hAnsi="Cambria" w:cs="Arial"/>
          <w:iCs/>
          <w:sz w:val="22"/>
          <w:szCs w:val="22"/>
          <w:lang w:eastAsia="sk-SK"/>
        </w:rPr>
        <w:t>.</w:t>
      </w:r>
    </w:p>
    <w:p w14:paraId="6400E706" w14:textId="085F3AAE" w:rsidR="00271E02" w:rsidRPr="00C6663D" w:rsidRDefault="00271E02"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je oprávnený kontrolovať priebeh stavebných prác</w:t>
      </w:r>
      <w:r w:rsidR="00C46432" w:rsidRPr="00C6663D">
        <w:rPr>
          <w:rFonts w:ascii="Cambria" w:eastAsia="Times New Roman" w:hAnsi="Cambria" w:cs="Arial"/>
          <w:iCs/>
          <w:sz w:val="22"/>
          <w:szCs w:val="22"/>
          <w:lang w:eastAsia="sk-SK"/>
        </w:rPr>
        <w:t xml:space="preserve"> na </w:t>
      </w:r>
      <w:r w:rsidR="000256E4" w:rsidRPr="00C6663D">
        <w:rPr>
          <w:rFonts w:ascii="Cambria" w:eastAsia="Times New Roman" w:hAnsi="Cambria" w:cs="Arial"/>
          <w:iCs/>
          <w:sz w:val="22"/>
          <w:szCs w:val="22"/>
          <w:lang w:eastAsia="sk-SK"/>
        </w:rPr>
        <w:t>d</w:t>
      </w:r>
      <w:r w:rsidR="00C46432" w:rsidRPr="00C6663D">
        <w:rPr>
          <w:rFonts w:ascii="Cambria" w:eastAsia="Times New Roman" w:hAnsi="Cambria" w:cs="Arial"/>
          <w:iCs/>
          <w:sz w:val="22"/>
          <w:szCs w:val="22"/>
          <w:lang w:eastAsia="sk-SK"/>
        </w:rPr>
        <w:t>iele</w:t>
      </w:r>
      <w:r w:rsidRPr="00C6663D">
        <w:rPr>
          <w:rFonts w:ascii="Cambria" w:eastAsia="Times New Roman" w:hAnsi="Cambria" w:cs="Arial"/>
          <w:iCs/>
          <w:sz w:val="22"/>
          <w:szCs w:val="22"/>
          <w:lang w:eastAsia="sk-SK"/>
        </w:rPr>
        <w:t>, dodávateľský systém i dodržiavanie všeobecných pravidiel bezpečnosti práce.</w:t>
      </w:r>
    </w:p>
    <w:p w14:paraId="485AD829" w14:textId="66C9DDDF" w:rsidR="00636099" w:rsidRPr="00C6663D" w:rsidRDefault="00636099"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poskytne zhotoviteľovi priestor pre skládku materiálu podľa svojich aktuálnych možností, avšak nepreberá nebezpečenstvo škody alebo straty takto uskladneného materiálu.</w:t>
      </w:r>
    </w:p>
    <w:p w14:paraId="2FF6BA55" w14:textId="77A366EF" w:rsidR="00F35DE2" w:rsidRPr="00C6663D" w:rsidRDefault="00F35DE2" w:rsidP="007C2399">
      <w:pPr>
        <w:pStyle w:val="ListParagraph"/>
        <w:tabs>
          <w:tab w:val="left" w:pos="1134"/>
        </w:tabs>
        <w:spacing w:after="0" w:line="240" w:lineRule="auto"/>
        <w:ind w:left="1134"/>
        <w:jc w:val="both"/>
        <w:rPr>
          <w:rFonts w:asciiTheme="majorHAnsi" w:eastAsia="Times New Roman" w:hAnsiTheme="majorHAnsi" w:cs="Arial"/>
          <w:iCs/>
          <w:sz w:val="22"/>
          <w:szCs w:val="22"/>
          <w:lang w:eastAsia="sk-SK"/>
        </w:rPr>
      </w:pPr>
      <w:r w:rsidRPr="00C6663D">
        <w:rPr>
          <w:rFonts w:asciiTheme="majorHAnsi" w:eastAsia="Times New Roman" w:hAnsiTheme="majorHAnsi" w:cs="Times New Roman"/>
          <w:noProof/>
          <w:spacing w:val="-1"/>
          <w:sz w:val="22"/>
          <w:szCs w:val="22"/>
          <w:lang w:eastAsia="sk-SK"/>
        </w:rPr>
        <w:lastRenderedPageBreak/>
        <w:t>V prípade, že zhotoviteľ bude potrebovať väčší priestor pre skládku materiálu, tak si ďalší priestor na skládku materiálu zabezpečí sám na vlastné náklady.</w:t>
      </w:r>
    </w:p>
    <w:p w14:paraId="1F7436C5" w14:textId="1C11ED6B" w:rsidR="00A809F6" w:rsidRPr="00C6663D" w:rsidRDefault="00636099" w:rsidP="00E81A78">
      <w:pPr>
        <w:pStyle w:val="ListParagraph"/>
        <w:numPr>
          <w:ilvl w:val="1"/>
          <w:numId w:val="16"/>
        </w:numPr>
        <w:tabs>
          <w:tab w:val="left" w:pos="1134"/>
        </w:tabs>
        <w:spacing w:after="0" w:line="240" w:lineRule="auto"/>
        <w:ind w:left="1134" w:hanging="567"/>
        <w:jc w:val="both"/>
        <w:rPr>
          <w:rFonts w:ascii="Cambria" w:hAnsi="Cambria" w:cs="Arial"/>
          <w:iCs/>
          <w:sz w:val="22"/>
          <w:szCs w:val="22"/>
        </w:rPr>
      </w:pPr>
      <w:r w:rsidRPr="00C6663D">
        <w:rPr>
          <w:rFonts w:asciiTheme="majorHAnsi" w:eastAsia="Times New Roman" w:hAnsiTheme="majorHAnsi" w:cs="Times New Roman"/>
          <w:noProof/>
          <w:spacing w:val="-1"/>
          <w:sz w:val="22"/>
          <w:szCs w:val="22"/>
          <w:lang w:eastAsia="sk-SK"/>
        </w:rPr>
        <w:t xml:space="preserve">poskytne zhotoviteľovi počas realizácie diela vodu a elektrickú prípojku </w:t>
      </w:r>
      <w:r w:rsidRPr="00EC77E9">
        <w:rPr>
          <w:rFonts w:asciiTheme="majorHAnsi" w:eastAsia="Times New Roman" w:hAnsiTheme="majorHAnsi" w:cs="Times New Roman"/>
          <w:noProof/>
          <w:spacing w:val="-1"/>
          <w:sz w:val="22"/>
          <w:szCs w:val="22"/>
          <w:lang w:eastAsia="sk-SK"/>
        </w:rPr>
        <w:t>bezodplatne</w:t>
      </w:r>
      <w:bookmarkStart w:id="0" w:name="_Hlk45276264"/>
      <w:r w:rsidR="00471999" w:rsidRPr="00EC77E9">
        <w:rPr>
          <w:rFonts w:asciiTheme="majorHAnsi" w:eastAsia="Times New Roman" w:hAnsiTheme="majorHAnsi" w:cs="Times New Roman"/>
          <w:noProof/>
          <w:spacing w:val="-1"/>
          <w:sz w:val="22"/>
          <w:szCs w:val="22"/>
          <w:lang w:eastAsia="sk-SK"/>
        </w:rPr>
        <w:t>.</w:t>
      </w:r>
      <w:bookmarkEnd w:id="0"/>
    </w:p>
    <w:p w14:paraId="6F3914C5" w14:textId="77777777" w:rsidR="00271E02" w:rsidRPr="00C6663D" w:rsidRDefault="00271E02" w:rsidP="00E81A78">
      <w:pPr>
        <w:pStyle w:val="ListParagraph"/>
        <w:numPr>
          <w:ilvl w:val="0"/>
          <w:numId w:val="16"/>
        </w:numPr>
        <w:tabs>
          <w:tab w:val="left" w:pos="567"/>
        </w:tabs>
        <w:spacing w:before="160" w:line="240" w:lineRule="auto"/>
        <w:ind w:left="567" w:hanging="567"/>
        <w:jc w:val="both"/>
        <w:rPr>
          <w:rFonts w:ascii="Cambria" w:eastAsia="Times New Roman" w:hAnsi="Cambria" w:cs="Arial"/>
          <w:b/>
          <w:iCs/>
          <w:sz w:val="22"/>
          <w:szCs w:val="22"/>
          <w:lang w:eastAsia="sk-SK"/>
        </w:rPr>
      </w:pPr>
      <w:r w:rsidRPr="00C6663D">
        <w:rPr>
          <w:rFonts w:ascii="Cambria" w:eastAsia="Times New Roman" w:hAnsi="Cambria" w:cs="Arial"/>
          <w:b/>
          <w:iCs/>
          <w:sz w:val="22"/>
          <w:szCs w:val="22"/>
          <w:lang w:eastAsia="sk-SK"/>
        </w:rPr>
        <w:t>Zhotoviteľ:</w:t>
      </w:r>
    </w:p>
    <w:p w14:paraId="6AC30ED2" w14:textId="7B073C81" w:rsidR="007A6A1E" w:rsidRPr="00C6663D" w:rsidRDefault="00271E02"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je povinný viesť stavebný denník, do ktorého bude zapisovať všetky skutočnosti rozhodujúce pre zhotovenie </w:t>
      </w:r>
      <w:r w:rsidR="000256E4" w:rsidRPr="00C6663D">
        <w:rPr>
          <w:rFonts w:ascii="Cambria" w:eastAsia="Times New Roman" w:hAnsi="Cambria" w:cs="Arial"/>
          <w:iCs/>
          <w:sz w:val="22"/>
          <w:szCs w:val="22"/>
          <w:lang w:eastAsia="sk-SK"/>
        </w:rPr>
        <w:t>d</w:t>
      </w:r>
      <w:r w:rsidRPr="00C6663D">
        <w:rPr>
          <w:rFonts w:ascii="Cambria" w:eastAsia="Times New Roman" w:hAnsi="Cambria" w:cs="Arial"/>
          <w:iCs/>
          <w:sz w:val="22"/>
          <w:szCs w:val="22"/>
          <w:lang w:eastAsia="sk-SK"/>
        </w:rPr>
        <w:t xml:space="preserve">iela v zmysle vyhlášky </w:t>
      </w:r>
      <w:r w:rsidR="002F6D09" w:rsidRPr="00C6663D">
        <w:rPr>
          <w:rFonts w:ascii="Cambria" w:eastAsia="Times New Roman" w:hAnsi="Cambria" w:cs="Arial"/>
          <w:iCs/>
          <w:sz w:val="22"/>
          <w:szCs w:val="22"/>
          <w:lang w:eastAsia="sk-SK"/>
        </w:rPr>
        <w:t xml:space="preserve">Ministerstva </w:t>
      </w:r>
      <w:r w:rsidR="003D63AB" w:rsidRPr="00C6663D">
        <w:rPr>
          <w:rFonts w:ascii="Cambria" w:eastAsia="Times New Roman" w:hAnsi="Cambria" w:cs="Arial"/>
          <w:iCs/>
          <w:sz w:val="22"/>
          <w:szCs w:val="22"/>
          <w:lang w:eastAsia="sk-SK"/>
        </w:rPr>
        <w:t>životného</w:t>
      </w:r>
      <w:r w:rsidR="002F6D09" w:rsidRPr="00C6663D">
        <w:rPr>
          <w:rFonts w:ascii="Cambria" w:eastAsia="Times New Roman" w:hAnsi="Cambria" w:cs="Arial"/>
          <w:iCs/>
          <w:sz w:val="22"/>
          <w:szCs w:val="22"/>
          <w:lang w:eastAsia="sk-SK"/>
        </w:rPr>
        <w:t xml:space="preserve"> prostredia SR č. </w:t>
      </w:r>
      <w:r w:rsidRPr="00C6663D">
        <w:rPr>
          <w:rFonts w:ascii="Cambria" w:eastAsia="Times New Roman" w:hAnsi="Cambria" w:cs="Arial"/>
          <w:iCs/>
          <w:sz w:val="22"/>
          <w:szCs w:val="22"/>
          <w:lang w:eastAsia="sk-SK"/>
        </w:rPr>
        <w:t>453/2000 Z.</w:t>
      </w:r>
      <w:r w:rsidR="00F67400" w:rsidRPr="00C6663D">
        <w:rPr>
          <w:rFonts w:ascii="Cambria" w:eastAsia="Times New Roman" w:hAnsi="Cambria" w:cs="Arial"/>
          <w:iCs/>
          <w:sz w:val="22"/>
          <w:szCs w:val="22"/>
          <w:lang w:eastAsia="sk-SK"/>
        </w:rPr>
        <w:t> </w:t>
      </w:r>
      <w:r w:rsidRPr="00C6663D">
        <w:rPr>
          <w:rFonts w:ascii="Cambria" w:eastAsia="Times New Roman" w:hAnsi="Cambria" w:cs="Arial"/>
          <w:iCs/>
          <w:sz w:val="22"/>
          <w:szCs w:val="22"/>
          <w:lang w:eastAsia="sk-SK"/>
        </w:rPr>
        <w:t>z.</w:t>
      </w:r>
      <w:r w:rsidR="002F6D09" w:rsidRPr="00C6663D">
        <w:rPr>
          <w:rFonts w:ascii="Cambria" w:eastAsia="Times New Roman" w:hAnsi="Cambria" w:cs="Arial"/>
          <w:iCs/>
          <w:sz w:val="22"/>
          <w:szCs w:val="22"/>
          <w:lang w:eastAsia="sk-SK"/>
        </w:rPr>
        <w:t>, ktorou sa vykonávajú niektoré ustanovenia</w:t>
      </w:r>
      <w:r w:rsidRPr="00C6663D">
        <w:rPr>
          <w:rFonts w:ascii="Cambria" w:eastAsia="Times New Roman" w:hAnsi="Cambria" w:cs="Arial"/>
          <w:iCs/>
          <w:sz w:val="22"/>
          <w:szCs w:val="22"/>
          <w:lang w:eastAsia="sk-SK"/>
        </w:rPr>
        <w:t xml:space="preserve"> zákona č. 50/1976 Z</w:t>
      </w:r>
      <w:r w:rsidR="002F6D09" w:rsidRPr="00C6663D">
        <w:rPr>
          <w:rFonts w:ascii="Cambria" w:eastAsia="Times New Roman" w:hAnsi="Cambria" w:cs="Arial"/>
          <w:iCs/>
          <w:sz w:val="22"/>
          <w:szCs w:val="22"/>
          <w:lang w:eastAsia="sk-SK"/>
        </w:rPr>
        <w:t>b.</w:t>
      </w:r>
      <w:r w:rsidRPr="00C6663D">
        <w:rPr>
          <w:rFonts w:ascii="Cambria" w:eastAsia="Times New Roman" w:hAnsi="Cambria" w:cs="Arial"/>
          <w:iCs/>
          <w:sz w:val="22"/>
          <w:szCs w:val="22"/>
          <w:lang w:eastAsia="sk-SK"/>
        </w:rPr>
        <w:t xml:space="preserve"> </w:t>
      </w:r>
      <w:r w:rsidR="002F6D09" w:rsidRPr="00C6663D">
        <w:rPr>
          <w:rFonts w:ascii="Cambria" w:eastAsia="Times New Roman" w:hAnsi="Cambria" w:cs="Arial"/>
          <w:iCs/>
          <w:sz w:val="22"/>
          <w:szCs w:val="22"/>
          <w:lang w:eastAsia="sk-SK"/>
        </w:rPr>
        <w:t xml:space="preserve">o územnom plánovaní a stavebnom poriadku (stavebný zákon) v znení neskorších predpisov </w:t>
      </w:r>
      <w:r w:rsidRPr="00C6663D">
        <w:rPr>
          <w:rFonts w:ascii="Cambria" w:eastAsia="Times New Roman" w:hAnsi="Cambria" w:cs="Arial"/>
          <w:iCs/>
          <w:sz w:val="22"/>
          <w:szCs w:val="22"/>
          <w:lang w:eastAsia="sk-SK"/>
        </w:rPr>
        <w:t xml:space="preserve">a predkladať stavebný denník </w:t>
      </w:r>
      <w:r w:rsidR="00210BFD" w:rsidRPr="00C6663D">
        <w:rPr>
          <w:rFonts w:ascii="Cambria" w:eastAsia="Times New Roman" w:hAnsi="Cambria" w:cs="Arial"/>
          <w:iCs/>
          <w:sz w:val="22"/>
          <w:szCs w:val="22"/>
          <w:lang w:eastAsia="sk-SK"/>
        </w:rPr>
        <w:t>objednávateľovi</w:t>
      </w:r>
      <w:r w:rsidRPr="00C6663D">
        <w:rPr>
          <w:rFonts w:ascii="Cambria" w:eastAsia="Times New Roman" w:hAnsi="Cambria" w:cs="Arial"/>
          <w:iCs/>
          <w:sz w:val="22"/>
          <w:szCs w:val="22"/>
          <w:lang w:eastAsia="sk-SK"/>
        </w:rPr>
        <w:t xml:space="preserve"> denne. </w:t>
      </w:r>
    </w:p>
    <w:p w14:paraId="0F75C9C0" w14:textId="122A0329" w:rsidR="007A6A1E" w:rsidRPr="00C6663D" w:rsidRDefault="00271E02"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je povinný dodržiavať pokyny </w:t>
      </w:r>
      <w:r w:rsidR="00F67400" w:rsidRPr="00C6663D">
        <w:rPr>
          <w:rFonts w:ascii="Cambria" w:eastAsia="Times New Roman" w:hAnsi="Cambria" w:cs="Arial"/>
          <w:iCs/>
          <w:sz w:val="22"/>
          <w:szCs w:val="22"/>
          <w:lang w:eastAsia="sk-SK"/>
        </w:rPr>
        <w:t xml:space="preserve">týkajúce sa zhotovovania </w:t>
      </w:r>
      <w:r w:rsidR="000256E4" w:rsidRPr="00C6663D">
        <w:rPr>
          <w:rFonts w:ascii="Cambria" w:eastAsia="Times New Roman" w:hAnsi="Cambria" w:cs="Arial"/>
          <w:iCs/>
          <w:sz w:val="22"/>
          <w:szCs w:val="22"/>
          <w:lang w:eastAsia="sk-SK"/>
        </w:rPr>
        <w:t>d</w:t>
      </w:r>
      <w:r w:rsidR="00F67400" w:rsidRPr="00C6663D">
        <w:rPr>
          <w:rFonts w:ascii="Cambria" w:eastAsia="Times New Roman" w:hAnsi="Cambria" w:cs="Arial"/>
          <w:iCs/>
          <w:sz w:val="22"/>
          <w:szCs w:val="22"/>
          <w:lang w:eastAsia="sk-SK"/>
        </w:rPr>
        <w:t xml:space="preserve">iela </w:t>
      </w:r>
      <w:r w:rsidRPr="00C6663D">
        <w:rPr>
          <w:rFonts w:ascii="Cambria" w:eastAsia="Times New Roman" w:hAnsi="Cambria" w:cs="Arial"/>
          <w:iCs/>
          <w:sz w:val="22"/>
          <w:szCs w:val="22"/>
          <w:lang w:eastAsia="sk-SK"/>
        </w:rPr>
        <w:t>dané mu objednávateľom.</w:t>
      </w:r>
    </w:p>
    <w:p w14:paraId="566984BE" w14:textId="437EFA15" w:rsidR="007A6A1E" w:rsidRPr="00C6663D" w:rsidRDefault="00271E02"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je povinný sledovať obsah stavebného denníka a k</w:t>
      </w:r>
      <w:r w:rsidR="003F388D" w:rsidRPr="00C6663D">
        <w:rPr>
          <w:rFonts w:ascii="Cambria" w:eastAsia="Times New Roman" w:hAnsi="Cambria" w:cs="Arial"/>
          <w:iCs/>
          <w:sz w:val="22"/>
          <w:szCs w:val="22"/>
          <w:lang w:eastAsia="sk-SK"/>
        </w:rPr>
        <w:t> </w:t>
      </w:r>
      <w:r w:rsidRPr="00C6663D">
        <w:rPr>
          <w:rFonts w:ascii="Cambria" w:eastAsia="Times New Roman" w:hAnsi="Cambria" w:cs="Arial"/>
          <w:iCs/>
          <w:sz w:val="22"/>
          <w:szCs w:val="22"/>
          <w:lang w:eastAsia="sk-SK"/>
        </w:rPr>
        <w:t>zápisom</w:t>
      </w:r>
      <w:r w:rsidR="003F388D" w:rsidRPr="00C6663D">
        <w:rPr>
          <w:rFonts w:ascii="Cambria" w:eastAsia="Times New Roman" w:hAnsi="Cambria" w:cs="Arial"/>
          <w:iCs/>
          <w:sz w:val="22"/>
          <w:szCs w:val="22"/>
          <w:lang w:eastAsia="sk-SK"/>
        </w:rPr>
        <w:t xml:space="preserve"> objednávateľa</w:t>
      </w:r>
      <w:r w:rsidRPr="00C6663D">
        <w:rPr>
          <w:rFonts w:ascii="Cambria" w:eastAsia="Times New Roman" w:hAnsi="Cambria" w:cs="Arial"/>
          <w:iCs/>
          <w:sz w:val="22"/>
          <w:szCs w:val="22"/>
          <w:lang w:eastAsia="sk-SK"/>
        </w:rPr>
        <w:t xml:space="preserve"> v</w:t>
      </w:r>
      <w:r w:rsidR="002F0DDE" w:rsidRPr="00C6663D">
        <w:rPr>
          <w:rFonts w:ascii="Cambria" w:eastAsia="Times New Roman" w:hAnsi="Cambria" w:cs="Arial"/>
          <w:iCs/>
          <w:sz w:val="22"/>
          <w:szCs w:val="22"/>
          <w:lang w:eastAsia="sk-SK"/>
        </w:rPr>
        <w:t xml:space="preserve"> ňom uvedených sa vyjadriť do </w:t>
      </w:r>
      <w:r w:rsidR="00A0407B" w:rsidRPr="00C6663D">
        <w:rPr>
          <w:rFonts w:ascii="Cambria" w:eastAsia="Times New Roman" w:hAnsi="Cambria" w:cs="Arial"/>
          <w:iCs/>
          <w:sz w:val="22"/>
          <w:szCs w:val="22"/>
          <w:lang w:eastAsia="sk-SK"/>
        </w:rPr>
        <w:t>2</w:t>
      </w:r>
      <w:r w:rsidRPr="00C6663D">
        <w:rPr>
          <w:rFonts w:ascii="Cambria" w:eastAsia="Times New Roman" w:hAnsi="Cambria" w:cs="Arial"/>
          <w:iCs/>
          <w:sz w:val="22"/>
          <w:szCs w:val="22"/>
          <w:lang w:eastAsia="sk-SK"/>
        </w:rPr>
        <w:t xml:space="preserve"> pracovných dní, inak sa má za to, že s obsahom zápisu súhlasí.</w:t>
      </w:r>
    </w:p>
    <w:p w14:paraId="6BFE53F8" w14:textId="77777777" w:rsidR="003A4DFD" w:rsidRPr="00C6663D" w:rsidRDefault="00271E02"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je povinný mať riadne vypísaný stavebný denník v zmy</w:t>
      </w:r>
      <w:r w:rsidR="007A6A1E" w:rsidRPr="00C6663D">
        <w:rPr>
          <w:rFonts w:ascii="Cambria" w:eastAsia="Times New Roman" w:hAnsi="Cambria" w:cs="Arial"/>
          <w:iCs/>
          <w:sz w:val="22"/>
          <w:szCs w:val="22"/>
          <w:lang w:eastAsia="sk-SK"/>
        </w:rPr>
        <w:t xml:space="preserve">sle § 46d </w:t>
      </w:r>
      <w:r w:rsidR="00743F36" w:rsidRPr="00C6663D">
        <w:rPr>
          <w:rFonts w:ascii="Cambria" w:eastAsia="Times New Roman" w:hAnsi="Cambria" w:cs="Arial"/>
          <w:iCs/>
          <w:sz w:val="22"/>
          <w:szCs w:val="22"/>
          <w:lang w:eastAsia="sk-SK"/>
        </w:rPr>
        <w:t>stavebného zákona</w:t>
      </w:r>
      <w:r w:rsidR="007C5AA2" w:rsidRPr="00C6663D">
        <w:rPr>
          <w:rFonts w:ascii="Cambria" w:eastAsia="Times New Roman" w:hAnsi="Cambria" w:cs="Arial"/>
          <w:iCs/>
          <w:sz w:val="22"/>
          <w:szCs w:val="22"/>
          <w:lang w:eastAsia="sk-SK"/>
        </w:rPr>
        <w:t>,</w:t>
      </w:r>
      <w:r w:rsidRPr="00C6663D">
        <w:rPr>
          <w:rFonts w:ascii="Cambria" w:eastAsia="Times New Roman" w:hAnsi="Cambria" w:cs="Arial"/>
          <w:iCs/>
          <w:sz w:val="22"/>
          <w:szCs w:val="22"/>
          <w:lang w:eastAsia="sk-SK"/>
        </w:rPr>
        <w:t xml:space="preserve"> v opačnom prípade </w:t>
      </w:r>
      <w:r w:rsidR="00743F36" w:rsidRPr="00C6663D">
        <w:rPr>
          <w:rFonts w:ascii="Cambria" w:eastAsia="Times New Roman" w:hAnsi="Cambria" w:cs="Arial"/>
          <w:iCs/>
          <w:sz w:val="22"/>
          <w:szCs w:val="22"/>
          <w:lang w:eastAsia="sk-SK"/>
        </w:rPr>
        <w:t xml:space="preserve">sa </w:t>
      </w:r>
      <w:r w:rsidRPr="00C6663D">
        <w:rPr>
          <w:rFonts w:ascii="Cambria" w:eastAsia="Times New Roman" w:hAnsi="Cambria" w:cs="Arial"/>
          <w:iCs/>
          <w:sz w:val="22"/>
          <w:szCs w:val="22"/>
          <w:lang w:eastAsia="sk-SK"/>
        </w:rPr>
        <w:t xml:space="preserve">to bude </w:t>
      </w:r>
      <w:r w:rsidR="00743F36" w:rsidRPr="00C6663D">
        <w:rPr>
          <w:rFonts w:ascii="Cambria" w:eastAsia="Times New Roman" w:hAnsi="Cambria" w:cs="Arial"/>
          <w:iCs/>
          <w:sz w:val="22"/>
          <w:szCs w:val="22"/>
          <w:lang w:eastAsia="sk-SK"/>
        </w:rPr>
        <w:t>považovať</w:t>
      </w:r>
      <w:r w:rsidRPr="00C6663D">
        <w:rPr>
          <w:rFonts w:ascii="Cambria" w:eastAsia="Times New Roman" w:hAnsi="Cambria" w:cs="Arial"/>
          <w:iCs/>
          <w:sz w:val="22"/>
          <w:szCs w:val="22"/>
          <w:lang w:eastAsia="sk-SK"/>
        </w:rPr>
        <w:t xml:space="preserve"> za podstatné porušenie </w:t>
      </w:r>
      <w:r w:rsidR="005A0E22" w:rsidRPr="00C6663D">
        <w:rPr>
          <w:rFonts w:ascii="Cambria" w:eastAsia="Times New Roman" w:hAnsi="Cambria" w:cs="Arial"/>
          <w:iCs/>
          <w:sz w:val="22"/>
          <w:szCs w:val="22"/>
          <w:lang w:eastAsia="sk-SK"/>
        </w:rPr>
        <w:t xml:space="preserve">tejto </w:t>
      </w:r>
      <w:r w:rsidRPr="00C6663D">
        <w:rPr>
          <w:rFonts w:ascii="Cambria" w:eastAsia="Times New Roman" w:hAnsi="Cambria" w:cs="Arial"/>
          <w:iCs/>
          <w:sz w:val="22"/>
          <w:szCs w:val="22"/>
          <w:lang w:eastAsia="sk-SK"/>
        </w:rPr>
        <w:t>zmluvy</w:t>
      </w:r>
      <w:r w:rsidR="00A0407B" w:rsidRPr="00C6663D">
        <w:rPr>
          <w:rFonts w:ascii="Cambria" w:eastAsia="Times New Roman" w:hAnsi="Cambria" w:cs="Arial"/>
          <w:iCs/>
          <w:sz w:val="22"/>
          <w:szCs w:val="22"/>
          <w:lang w:eastAsia="sk-SK"/>
        </w:rPr>
        <w:t xml:space="preserve"> zo strany zhotoviteľa</w:t>
      </w:r>
      <w:r w:rsidR="0057750D" w:rsidRPr="00C6663D">
        <w:rPr>
          <w:rFonts w:ascii="Cambria" w:eastAsia="Times New Roman" w:hAnsi="Cambria" w:cs="Arial"/>
          <w:iCs/>
          <w:sz w:val="22"/>
          <w:szCs w:val="22"/>
          <w:lang w:eastAsia="sk-SK"/>
        </w:rPr>
        <w:t xml:space="preserve"> s právom objednávateľa odstúpiť od tejto zmluvy</w:t>
      </w:r>
      <w:r w:rsidRPr="00C6663D">
        <w:rPr>
          <w:rFonts w:ascii="Cambria" w:eastAsia="Times New Roman" w:hAnsi="Cambria" w:cs="Arial"/>
          <w:iCs/>
          <w:sz w:val="22"/>
          <w:szCs w:val="22"/>
          <w:lang w:eastAsia="sk-SK"/>
        </w:rPr>
        <w:t>.</w:t>
      </w:r>
    </w:p>
    <w:p w14:paraId="3980D8D6" w14:textId="236BCF31" w:rsidR="007A6A1E" w:rsidRPr="00C6663D" w:rsidRDefault="00271E02"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je </w:t>
      </w:r>
      <w:r w:rsidR="00A0407B" w:rsidRPr="00C6663D">
        <w:rPr>
          <w:rFonts w:ascii="Cambria" w:eastAsia="Times New Roman" w:hAnsi="Cambria" w:cs="Arial"/>
          <w:iCs/>
          <w:sz w:val="22"/>
          <w:szCs w:val="22"/>
          <w:lang w:eastAsia="sk-SK"/>
        </w:rPr>
        <w:t xml:space="preserve">povinný </w:t>
      </w:r>
      <w:r w:rsidRPr="00C6663D">
        <w:rPr>
          <w:rFonts w:ascii="Cambria" w:eastAsia="Times New Roman" w:hAnsi="Cambria" w:cs="Arial"/>
          <w:iCs/>
          <w:sz w:val="22"/>
          <w:szCs w:val="22"/>
          <w:lang w:eastAsia="sk-SK"/>
        </w:rPr>
        <w:t xml:space="preserve">v súlade s § 551 </w:t>
      </w:r>
      <w:r w:rsidR="00D313E3" w:rsidRPr="00C6663D">
        <w:rPr>
          <w:rFonts w:ascii="Cambria" w:eastAsia="Times New Roman" w:hAnsi="Cambria" w:cs="Arial"/>
          <w:iCs/>
          <w:sz w:val="22"/>
          <w:szCs w:val="22"/>
          <w:lang w:eastAsia="sk-SK"/>
        </w:rPr>
        <w:t>Obchodn</w:t>
      </w:r>
      <w:r w:rsidR="00A0407B" w:rsidRPr="00C6663D">
        <w:rPr>
          <w:rFonts w:ascii="Cambria" w:eastAsia="Times New Roman" w:hAnsi="Cambria" w:cs="Arial"/>
          <w:iCs/>
          <w:sz w:val="22"/>
          <w:szCs w:val="22"/>
          <w:lang w:eastAsia="sk-SK"/>
        </w:rPr>
        <w:t>ého</w:t>
      </w:r>
      <w:r w:rsidR="00D313E3" w:rsidRPr="00C6663D">
        <w:rPr>
          <w:rFonts w:ascii="Cambria" w:eastAsia="Times New Roman" w:hAnsi="Cambria" w:cs="Arial"/>
          <w:iCs/>
          <w:sz w:val="22"/>
          <w:szCs w:val="22"/>
          <w:lang w:eastAsia="sk-SK"/>
        </w:rPr>
        <w:t xml:space="preserve"> zákonník</w:t>
      </w:r>
      <w:r w:rsidR="00A0407B" w:rsidRPr="00C6663D">
        <w:rPr>
          <w:rFonts w:ascii="Cambria" w:eastAsia="Times New Roman" w:hAnsi="Cambria" w:cs="Arial"/>
          <w:iCs/>
          <w:sz w:val="22"/>
          <w:szCs w:val="22"/>
          <w:lang w:eastAsia="sk-SK"/>
        </w:rPr>
        <w:t>a</w:t>
      </w:r>
      <w:r w:rsidR="00D313E3" w:rsidRPr="00C6663D">
        <w:rPr>
          <w:rFonts w:ascii="Cambria" w:eastAsia="Times New Roman" w:hAnsi="Cambria" w:cs="Arial"/>
          <w:iCs/>
          <w:sz w:val="22"/>
          <w:szCs w:val="22"/>
          <w:lang w:eastAsia="sk-SK"/>
        </w:rPr>
        <w:t xml:space="preserve"> </w:t>
      </w:r>
      <w:r w:rsidRPr="00C6663D">
        <w:rPr>
          <w:rFonts w:ascii="Cambria" w:eastAsia="Times New Roman" w:hAnsi="Cambria" w:cs="Arial"/>
          <w:iCs/>
          <w:sz w:val="22"/>
          <w:szCs w:val="22"/>
          <w:lang w:eastAsia="sk-SK"/>
        </w:rPr>
        <w:t>bez zbytočného odkladu upozorniť na nevhodnú povahu alebo vady vecí, podkladov, alebo pokynov daných mu</w:t>
      </w:r>
      <w:r w:rsidR="005A0E22" w:rsidRPr="00C6663D">
        <w:rPr>
          <w:rFonts w:ascii="Cambria" w:eastAsia="Times New Roman" w:hAnsi="Cambria" w:cs="Arial"/>
          <w:iCs/>
          <w:sz w:val="22"/>
          <w:szCs w:val="22"/>
          <w:lang w:eastAsia="sk-SK"/>
        </w:rPr>
        <w:t xml:space="preserve"> objednávateľom na vyhotovenie </w:t>
      </w:r>
      <w:r w:rsidR="000256E4" w:rsidRPr="00C6663D">
        <w:rPr>
          <w:rFonts w:ascii="Cambria" w:eastAsia="Times New Roman" w:hAnsi="Cambria" w:cs="Arial"/>
          <w:iCs/>
          <w:sz w:val="22"/>
          <w:szCs w:val="22"/>
          <w:lang w:eastAsia="sk-SK"/>
        </w:rPr>
        <w:t>d</w:t>
      </w:r>
      <w:r w:rsidRPr="00C6663D">
        <w:rPr>
          <w:rFonts w:ascii="Cambria" w:eastAsia="Times New Roman" w:hAnsi="Cambria" w:cs="Arial"/>
          <w:iCs/>
          <w:sz w:val="22"/>
          <w:szCs w:val="22"/>
          <w:lang w:eastAsia="sk-SK"/>
        </w:rPr>
        <w:t>iela, ak zhotoviteľ mohol túto nevhodnosť zist</w:t>
      </w:r>
      <w:r w:rsidR="00406166" w:rsidRPr="00C6663D">
        <w:rPr>
          <w:rFonts w:ascii="Cambria" w:eastAsia="Times New Roman" w:hAnsi="Cambria" w:cs="Arial"/>
          <w:iCs/>
          <w:sz w:val="22"/>
          <w:szCs w:val="22"/>
          <w:lang w:eastAsia="sk-SK"/>
        </w:rPr>
        <w:t>iť</w:t>
      </w:r>
      <w:r w:rsidRPr="00C6663D">
        <w:rPr>
          <w:rFonts w:ascii="Cambria" w:eastAsia="Times New Roman" w:hAnsi="Cambria" w:cs="Arial"/>
          <w:iCs/>
          <w:sz w:val="22"/>
          <w:szCs w:val="22"/>
          <w:lang w:eastAsia="sk-SK"/>
        </w:rPr>
        <w:t xml:space="preserve"> pri vynaložení odbornej </w:t>
      </w:r>
      <w:r w:rsidR="00406166" w:rsidRPr="00C6663D">
        <w:rPr>
          <w:rFonts w:ascii="Cambria" w:eastAsia="Times New Roman" w:hAnsi="Cambria" w:cs="Arial"/>
          <w:iCs/>
          <w:sz w:val="22"/>
          <w:szCs w:val="22"/>
          <w:lang w:eastAsia="sk-SK"/>
        </w:rPr>
        <w:t>starostlivosti</w:t>
      </w:r>
      <w:r w:rsidRPr="00C6663D">
        <w:rPr>
          <w:rFonts w:ascii="Cambria" w:eastAsia="Times New Roman" w:hAnsi="Cambria" w:cs="Arial"/>
          <w:iCs/>
          <w:sz w:val="22"/>
          <w:szCs w:val="22"/>
          <w:lang w:eastAsia="sk-SK"/>
        </w:rPr>
        <w:t>.</w:t>
      </w:r>
    </w:p>
    <w:p w14:paraId="5818FE81" w14:textId="6BE96F4F" w:rsidR="007A6A1E" w:rsidRPr="00C6663D" w:rsidRDefault="00271E02"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má právo na náhradu nákladov, ktoré mu vzniknú v súvislosti s prerušením zhotovovania </w:t>
      </w:r>
      <w:r w:rsidR="000256E4" w:rsidRPr="00C6663D">
        <w:rPr>
          <w:rFonts w:ascii="Cambria" w:eastAsia="Times New Roman" w:hAnsi="Cambria" w:cs="Arial"/>
          <w:iCs/>
          <w:sz w:val="22"/>
          <w:szCs w:val="22"/>
          <w:lang w:eastAsia="sk-SK"/>
        </w:rPr>
        <w:t>d</w:t>
      </w:r>
      <w:r w:rsidRPr="00C6663D">
        <w:rPr>
          <w:rFonts w:ascii="Cambria" w:eastAsia="Times New Roman" w:hAnsi="Cambria" w:cs="Arial"/>
          <w:iCs/>
          <w:sz w:val="22"/>
          <w:szCs w:val="22"/>
          <w:lang w:eastAsia="sk-SK"/>
        </w:rPr>
        <w:t>iela pre nevhodnosť objednávateľových pokynov alebo v súvislosti s použitím nevhodných vecí objednávateľa až do doby, keď takúto nevhodnosť mohol zistiť.</w:t>
      </w:r>
    </w:p>
    <w:p w14:paraId="073928D6" w14:textId="6CF9E18B" w:rsidR="007A6A1E" w:rsidRPr="00C6663D" w:rsidRDefault="00271E02"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ak zistí skryté prekážky na mieste</w:t>
      </w:r>
      <w:r w:rsidR="007A6A1E" w:rsidRPr="00C6663D">
        <w:rPr>
          <w:rFonts w:ascii="Cambria" w:eastAsia="Times New Roman" w:hAnsi="Cambria" w:cs="Arial"/>
          <w:iCs/>
          <w:sz w:val="22"/>
          <w:szCs w:val="22"/>
          <w:lang w:eastAsia="sk-SK"/>
        </w:rPr>
        <w:t>,</w:t>
      </w:r>
      <w:r w:rsidRPr="00C6663D">
        <w:rPr>
          <w:rFonts w:ascii="Cambria" w:eastAsia="Times New Roman" w:hAnsi="Cambria" w:cs="Arial"/>
          <w:iCs/>
          <w:sz w:val="22"/>
          <w:szCs w:val="22"/>
          <w:lang w:eastAsia="sk-SK"/>
        </w:rPr>
        <w:t xml:space="preserve"> kde má </w:t>
      </w:r>
      <w:r w:rsidR="000256E4" w:rsidRPr="00C6663D">
        <w:rPr>
          <w:rFonts w:ascii="Cambria" w:eastAsia="Times New Roman" w:hAnsi="Cambria" w:cs="Arial"/>
          <w:iCs/>
          <w:sz w:val="22"/>
          <w:szCs w:val="22"/>
          <w:lang w:eastAsia="sk-SK"/>
        </w:rPr>
        <w:t>d</w:t>
      </w:r>
      <w:r w:rsidRPr="00C6663D">
        <w:rPr>
          <w:rFonts w:ascii="Cambria" w:eastAsia="Times New Roman" w:hAnsi="Cambria" w:cs="Arial"/>
          <w:iCs/>
          <w:sz w:val="22"/>
          <w:szCs w:val="22"/>
          <w:lang w:eastAsia="sk-SK"/>
        </w:rPr>
        <w:t xml:space="preserve">ielo zhotoviť a ktoré mu bránia zhotoviť </w:t>
      </w:r>
      <w:r w:rsidR="000256E4" w:rsidRPr="00C6663D">
        <w:rPr>
          <w:rFonts w:ascii="Cambria" w:eastAsia="Times New Roman" w:hAnsi="Cambria" w:cs="Arial"/>
          <w:iCs/>
          <w:sz w:val="22"/>
          <w:szCs w:val="22"/>
          <w:lang w:eastAsia="sk-SK"/>
        </w:rPr>
        <w:t>d</w:t>
      </w:r>
      <w:r w:rsidR="007A6A1E" w:rsidRPr="00C6663D">
        <w:rPr>
          <w:rFonts w:ascii="Cambria" w:eastAsia="Times New Roman" w:hAnsi="Cambria" w:cs="Arial"/>
          <w:iCs/>
          <w:sz w:val="22"/>
          <w:szCs w:val="22"/>
          <w:lang w:eastAsia="sk-SK"/>
        </w:rPr>
        <w:t>i</w:t>
      </w:r>
      <w:r w:rsidRPr="00C6663D">
        <w:rPr>
          <w:rFonts w:ascii="Cambria" w:eastAsia="Times New Roman" w:hAnsi="Cambria" w:cs="Arial"/>
          <w:iCs/>
          <w:sz w:val="22"/>
          <w:szCs w:val="22"/>
          <w:lang w:eastAsia="sk-SK"/>
        </w:rPr>
        <w:t>elo riadne, je povinný ihneď takéto prekážky oznámiť objednávateľovi a</w:t>
      </w:r>
      <w:r w:rsidR="00A0407B" w:rsidRPr="00C6663D">
        <w:rPr>
          <w:rFonts w:ascii="Cambria" w:eastAsia="Times New Roman" w:hAnsi="Cambria" w:cs="Arial"/>
          <w:iCs/>
          <w:sz w:val="22"/>
          <w:szCs w:val="22"/>
          <w:lang w:eastAsia="sk-SK"/>
        </w:rPr>
        <w:t>/alebo</w:t>
      </w:r>
      <w:r w:rsidRPr="00C6663D">
        <w:rPr>
          <w:rFonts w:ascii="Cambria" w:eastAsia="Times New Roman" w:hAnsi="Cambria" w:cs="Arial"/>
          <w:iCs/>
          <w:sz w:val="22"/>
          <w:szCs w:val="22"/>
          <w:lang w:eastAsia="sk-SK"/>
        </w:rPr>
        <w:t xml:space="preserve"> projektantovi </w:t>
      </w:r>
      <w:r w:rsidR="00A2210B" w:rsidRPr="00C6663D">
        <w:rPr>
          <w:rFonts w:ascii="Cambria" w:eastAsia="Times New Roman" w:hAnsi="Cambria" w:cs="Arial"/>
          <w:iCs/>
          <w:sz w:val="22"/>
          <w:szCs w:val="22"/>
          <w:lang w:eastAsia="sk-SK"/>
        </w:rPr>
        <w:t xml:space="preserve">objednávateľa </w:t>
      </w:r>
      <w:r w:rsidRPr="00C6663D">
        <w:rPr>
          <w:rFonts w:ascii="Cambria" w:eastAsia="Times New Roman" w:hAnsi="Cambria" w:cs="Arial"/>
          <w:iCs/>
          <w:sz w:val="22"/>
          <w:szCs w:val="22"/>
          <w:lang w:eastAsia="sk-SK"/>
        </w:rPr>
        <w:t xml:space="preserve">a ak sa nedajú odstrániť, navrhnúť objednávateľovi zmenu </w:t>
      </w:r>
      <w:r w:rsidR="000256E4" w:rsidRPr="00C6663D">
        <w:rPr>
          <w:rFonts w:ascii="Cambria" w:eastAsia="Times New Roman" w:hAnsi="Cambria" w:cs="Arial"/>
          <w:iCs/>
          <w:sz w:val="22"/>
          <w:szCs w:val="22"/>
          <w:lang w:eastAsia="sk-SK"/>
        </w:rPr>
        <w:t>d</w:t>
      </w:r>
      <w:r w:rsidRPr="00C6663D">
        <w:rPr>
          <w:rFonts w:ascii="Cambria" w:eastAsia="Times New Roman" w:hAnsi="Cambria" w:cs="Arial"/>
          <w:iCs/>
          <w:sz w:val="22"/>
          <w:szCs w:val="22"/>
          <w:lang w:eastAsia="sk-SK"/>
        </w:rPr>
        <w:t>iela.</w:t>
      </w:r>
    </w:p>
    <w:p w14:paraId="6564C723" w14:textId="29947E56" w:rsidR="003A4DFD" w:rsidRPr="00C6663D" w:rsidRDefault="00271E02"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v plnom rozsahu zodpovedá za bezpečnosť a ochranu zdravia všetkých osôb v priestore staveniska a ochrannej zóne staveniska na verejnom priestranstve, vykoná také bezpečnostné opatrenia, aby nedošlo k ohrozeniu osôb v okolí staveniska (oplotenie, dočasné zábradlia, prechody, bezpečnostné pásky a po</w:t>
      </w:r>
      <w:r w:rsidR="00F67400" w:rsidRPr="00C6663D">
        <w:rPr>
          <w:rFonts w:ascii="Cambria" w:eastAsia="Times New Roman" w:hAnsi="Cambria" w:cs="Arial"/>
          <w:iCs/>
          <w:sz w:val="22"/>
          <w:szCs w:val="22"/>
          <w:lang w:eastAsia="sk-SK"/>
        </w:rPr>
        <w:t>d.)</w:t>
      </w:r>
      <w:r w:rsidR="00EC77E9">
        <w:rPr>
          <w:rFonts w:ascii="Cambria" w:eastAsia="Times New Roman" w:hAnsi="Cambria" w:cs="Arial"/>
          <w:iCs/>
          <w:sz w:val="22"/>
          <w:szCs w:val="22"/>
          <w:lang w:eastAsia="sk-SK"/>
        </w:rPr>
        <w:t>.</w:t>
      </w:r>
      <w:r w:rsidR="00F67400" w:rsidRPr="00C6663D">
        <w:rPr>
          <w:rFonts w:ascii="Cambria" w:eastAsia="Times New Roman" w:hAnsi="Cambria" w:cs="Arial"/>
          <w:iCs/>
          <w:sz w:val="22"/>
          <w:szCs w:val="22"/>
          <w:lang w:eastAsia="sk-SK"/>
        </w:rPr>
        <w:t xml:space="preserve"> </w:t>
      </w:r>
    </w:p>
    <w:p w14:paraId="67FC92BC" w14:textId="5354BB82" w:rsidR="003A4DFD" w:rsidRPr="00C6663D" w:rsidRDefault="00D63C57"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zaväzuje sa dodržiavať v plnom rozsahu predpisy BOZP, PO a všeobecne záväzné </w:t>
      </w:r>
      <w:r w:rsidR="00406166" w:rsidRPr="00C6663D">
        <w:rPr>
          <w:rFonts w:ascii="Cambria" w:eastAsia="Times New Roman" w:hAnsi="Cambria" w:cs="Arial"/>
          <w:iCs/>
          <w:sz w:val="22"/>
          <w:szCs w:val="22"/>
          <w:lang w:eastAsia="sk-SK"/>
        </w:rPr>
        <w:t xml:space="preserve">právne </w:t>
      </w:r>
      <w:r w:rsidRPr="00C6663D">
        <w:rPr>
          <w:rFonts w:ascii="Cambria" w:eastAsia="Times New Roman" w:hAnsi="Cambria" w:cs="Arial"/>
          <w:iCs/>
          <w:sz w:val="22"/>
          <w:szCs w:val="22"/>
          <w:lang w:eastAsia="sk-SK"/>
        </w:rPr>
        <w:t>predpisy na ochranu životného prostredia svojimi zamestnancami ako a</w:t>
      </w:r>
      <w:r w:rsidR="00EE6A26" w:rsidRPr="00C6663D">
        <w:rPr>
          <w:rFonts w:ascii="Cambria" w:eastAsia="Times New Roman" w:hAnsi="Cambria" w:cs="Arial"/>
          <w:iCs/>
          <w:sz w:val="22"/>
          <w:szCs w:val="22"/>
          <w:lang w:eastAsia="sk-SK"/>
        </w:rPr>
        <w:t>j</w:t>
      </w:r>
      <w:r w:rsidRPr="00C6663D">
        <w:rPr>
          <w:rFonts w:ascii="Cambria" w:eastAsia="Times New Roman" w:hAnsi="Cambria" w:cs="Arial"/>
          <w:iCs/>
          <w:sz w:val="22"/>
          <w:szCs w:val="22"/>
          <w:lang w:eastAsia="sk-SK"/>
        </w:rPr>
        <w:t xml:space="preserve"> zamestnancami svojich subdodávateľov na stavenisku. S odpadmi vzniknutými pri svojej činnosti bude nakladať a likvidovať </w:t>
      </w:r>
      <w:r w:rsidR="008B58D8" w:rsidRPr="00C6663D">
        <w:rPr>
          <w:rFonts w:ascii="Cambria" w:eastAsia="Times New Roman" w:hAnsi="Cambria" w:cs="Arial"/>
          <w:iCs/>
          <w:sz w:val="22"/>
          <w:szCs w:val="22"/>
          <w:lang w:eastAsia="sk-SK"/>
        </w:rPr>
        <w:t>i</w:t>
      </w:r>
      <w:r w:rsidRPr="00C6663D">
        <w:rPr>
          <w:rFonts w:ascii="Cambria" w:eastAsia="Times New Roman" w:hAnsi="Cambria" w:cs="Arial"/>
          <w:iCs/>
          <w:sz w:val="22"/>
          <w:szCs w:val="22"/>
          <w:lang w:eastAsia="sk-SK"/>
        </w:rPr>
        <w:t>ch v zmysle platnej legislatívy. Pokiaľ dôjde k porušeniu týchto povinností, spôsobené škody, resp. akékoľvek nároky tretích osôb znáša zhotoviteľ. Školenie BOZP a PO vlastných zamestnancov a zamestnancov subdodávateľov vykoná zhotoviteľ.</w:t>
      </w:r>
    </w:p>
    <w:p w14:paraId="35C48F4E" w14:textId="7E2F58C4" w:rsidR="00F024BF" w:rsidRPr="00C6663D" w:rsidRDefault="00A0407B"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o</w:t>
      </w:r>
      <w:r w:rsidR="00271E02" w:rsidRPr="00C6663D">
        <w:rPr>
          <w:rFonts w:ascii="Cambria" w:eastAsia="Times New Roman" w:hAnsi="Cambria" w:cs="Arial"/>
          <w:iCs/>
          <w:sz w:val="22"/>
          <w:szCs w:val="22"/>
          <w:lang w:eastAsia="sk-SK"/>
        </w:rPr>
        <w:t xml:space="preserve">dborné práce </w:t>
      </w:r>
      <w:r w:rsidRPr="00C6663D">
        <w:rPr>
          <w:rFonts w:ascii="Cambria" w:eastAsia="Times New Roman" w:hAnsi="Cambria" w:cs="Arial"/>
          <w:iCs/>
          <w:sz w:val="22"/>
          <w:szCs w:val="22"/>
          <w:lang w:eastAsia="sk-SK"/>
        </w:rPr>
        <w:t xml:space="preserve">na diele </w:t>
      </w:r>
      <w:r w:rsidR="00271E02" w:rsidRPr="00C6663D">
        <w:rPr>
          <w:rFonts w:ascii="Cambria" w:eastAsia="Times New Roman" w:hAnsi="Cambria" w:cs="Arial"/>
          <w:iCs/>
          <w:sz w:val="22"/>
          <w:szCs w:val="22"/>
          <w:lang w:eastAsia="sk-SK"/>
        </w:rPr>
        <w:t xml:space="preserve">musia byť vykonané len </w:t>
      </w:r>
      <w:r w:rsidR="00D63C57" w:rsidRPr="00C6663D">
        <w:rPr>
          <w:rFonts w:ascii="Cambria" w:eastAsia="Times New Roman" w:hAnsi="Cambria" w:cs="Arial"/>
          <w:iCs/>
          <w:sz w:val="22"/>
          <w:szCs w:val="22"/>
          <w:lang w:eastAsia="sk-SK"/>
        </w:rPr>
        <w:t xml:space="preserve">zamestnancami </w:t>
      </w:r>
      <w:r w:rsidR="00271E02" w:rsidRPr="00C6663D">
        <w:rPr>
          <w:rFonts w:ascii="Cambria" w:eastAsia="Times New Roman" w:hAnsi="Cambria" w:cs="Arial"/>
          <w:iCs/>
          <w:sz w:val="22"/>
          <w:szCs w:val="22"/>
          <w:lang w:eastAsia="sk-SK"/>
        </w:rPr>
        <w:t xml:space="preserve">zhotoviteľa alebo jeho </w:t>
      </w:r>
      <w:r w:rsidR="00AF4B33" w:rsidRPr="00C6663D">
        <w:rPr>
          <w:rFonts w:ascii="Cambria" w:eastAsia="Times New Roman" w:hAnsi="Cambria" w:cs="Arial"/>
          <w:iCs/>
          <w:sz w:val="22"/>
          <w:szCs w:val="22"/>
          <w:lang w:eastAsia="sk-SK"/>
        </w:rPr>
        <w:t>sub</w:t>
      </w:r>
      <w:r w:rsidR="00271E02" w:rsidRPr="00C6663D">
        <w:rPr>
          <w:rFonts w:ascii="Cambria" w:eastAsia="Times New Roman" w:hAnsi="Cambria" w:cs="Arial"/>
          <w:iCs/>
          <w:sz w:val="22"/>
          <w:szCs w:val="22"/>
          <w:lang w:eastAsia="sk-SK"/>
        </w:rPr>
        <w:t>dodávateľov, ktorí majú príslušnú kvalifikáciu na vykonanie týchto prác a sú odborne zaškolení na špecializované práce.</w:t>
      </w:r>
    </w:p>
    <w:p w14:paraId="629F6F1C" w14:textId="56231520" w:rsidR="00F024BF" w:rsidRPr="00C6663D" w:rsidRDefault="00271E02"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nesmie počas </w:t>
      </w:r>
      <w:r w:rsidR="00F67400" w:rsidRPr="00C6663D">
        <w:rPr>
          <w:rFonts w:ascii="Cambria" w:eastAsia="Times New Roman" w:hAnsi="Cambria" w:cs="Arial"/>
          <w:iCs/>
          <w:sz w:val="22"/>
          <w:szCs w:val="22"/>
          <w:lang w:eastAsia="sk-SK"/>
        </w:rPr>
        <w:t xml:space="preserve">zhotovovania </w:t>
      </w:r>
      <w:r w:rsidR="000256E4" w:rsidRPr="00C6663D">
        <w:rPr>
          <w:rFonts w:ascii="Cambria" w:eastAsia="Times New Roman" w:hAnsi="Cambria" w:cs="Arial"/>
          <w:iCs/>
          <w:sz w:val="22"/>
          <w:szCs w:val="22"/>
          <w:lang w:eastAsia="sk-SK"/>
        </w:rPr>
        <w:t>d</w:t>
      </w:r>
      <w:r w:rsidR="00F67400" w:rsidRPr="00C6663D">
        <w:rPr>
          <w:rFonts w:ascii="Cambria" w:eastAsia="Times New Roman" w:hAnsi="Cambria" w:cs="Arial"/>
          <w:iCs/>
          <w:sz w:val="22"/>
          <w:szCs w:val="22"/>
          <w:lang w:eastAsia="sk-SK"/>
        </w:rPr>
        <w:t>iela</w:t>
      </w:r>
      <w:r w:rsidRPr="00C6663D">
        <w:rPr>
          <w:rFonts w:ascii="Cambria" w:eastAsia="Times New Roman" w:hAnsi="Cambria" w:cs="Arial"/>
          <w:iCs/>
          <w:sz w:val="22"/>
          <w:szCs w:val="22"/>
          <w:lang w:eastAsia="sk-SK"/>
        </w:rPr>
        <w:t xml:space="preserve"> znížiť štandard, rozsah, kvalitu, životnosť a akosť dodávok stavebných materiálov, dodávok a postupov, či iných dodaných výrobkov, ktoré budú tvoriť súčasť </w:t>
      </w:r>
      <w:r w:rsidR="000256E4" w:rsidRPr="00C6663D">
        <w:rPr>
          <w:rFonts w:ascii="Cambria" w:eastAsia="Times New Roman" w:hAnsi="Cambria" w:cs="Arial"/>
          <w:iCs/>
          <w:sz w:val="22"/>
          <w:szCs w:val="22"/>
          <w:lang w:eastAsia="sk-SK"/>
        </w:rPr>
        <w:t>d</w:t>
      </w:r>
      <w:r w:rsidR="00F67400" w:rsidRPr="00C6663D">
        <w:rPr>
          <w:rFonts w:ascii="Cambria" w:eastAsia="Times New Roman" w:hAnsi="Cambria" w:cs="Arial"/>
          <w:iCs/>
          <w:sz w:val="22"/>
          <w:szCs w:val="22"/>
          <w:lang w:eastAsia="sk-SK"/>
        </w:rPr>
        <w:t>iela</w:t>
      </w:r>
      <w:r w:rsidRPr="00C6663D">
        <w:rPr>
          <w:rFonts w:ascii="Cambria" w:eastAsia="Times New Roman" w:hAnsi="Cambria" w:cs="Arial"/>
          <w:iCs/>
          <w:sz w:val="22"/>
          <w:szCs w:val="22"/>
          <w:lang w:eastAsia="sk-SK"/>
        </w:rPr>
        <w:t xml:space="preserve"> a ktoré boli definované </w:t>
      </w:r>
      <w:r w:rsidR="00D63C57" w:rsidRPr="00C6663D">
        <w:rPr>
          <w:rFonts w:ascii="Cambria" w:eastAsia="Times New Roman" w:hAnsi="Cambria" w:cs="Arial"/>
          <w:iCs/>
          <w:sz w:val="22"/>
          <w:szCs w:val="22"/>
          <w:lang w:eastAsia="sk-SK"/>
        </w:rPr>
        <w:t>projektovou dokumentáciou</w:t>
      </w:r>
      <w:r w:rsidRPr="00C6663D">
        <w:rPr>
          <w:rFonts w:ascii="Cambria" w:eastAsia="Times New Roman" w:hAnsi="Cambria" w:cs="Arial"/>
          <w:iCs/>
          <w:sz w:val="22"/>
          <w:szCs w:val="22"/>
          <w:lang w:eastAsia="sk-SK"/>
        </w:rPr>
        <w:t>.</w:t>
      </w:r>
    </w:p>
    <w:p w14:paraId="36323BE0" w14:textId="28F04A47" w:rsidR="00F024BF" w:rsidRPr="00C6663D" w:rsidRDefault="00A06171"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zaväzuje sa pri realizácií </w:t>
      </w:r>
      <w:r w:rsidR="000256E4" w:rsidRPr="00C6663D">
        <w:rPr>
          <w:rFonts w:ascii="Cambria" w:eastAsia="Times New Roman" w:hAnsi="Cambria" w:cs="Arial"/>
          <w:iCs/>
          <w:sz w:val="22"/>
          <w:szCs w:val="22"/>
          <w:lang w:eastAsia="sk-SK"/>
        </w:rPr>
        <w:t>d</w:t>
      </w:r>
      <w:r w:rsidRPr="00C6663D">
        <w:rPr>
          <w:rFonts w:ascii="Cambria" w:eastAsia="Times New Roman" w:hAnsi="Cambria" w:cs="Arial"/>
          <w:iCs/>
          <w:sz w:val="22"/>
          <w:szCs w:val="22"/>
          <w:lang w:eastAsia="sk-SK"/>
        </w:rPr>
        <w:t xml:space="preserve">iela použiť len také stavebné materiály a výrobky, ktoré spĺňajú podmienky zákona č. 133/2013 Z. z. o stavebných výrobkoch a o zmene a doplnení niektorých zákonov v znení neskorších predpisov a zákona č. 56/2018 Z. z. o posudzovaní zhody výrobku, sprístupňovaní </w:t>
      </w:r>
      <w:r w:rsidR="00A0407B" w:rsidRPr="00C6663D">
        <w:rPr>
          <w:rFonts w:ascii="Cambria" w:eastAsia="Times New Roman" w:hAnsi="Cambria" w:cs="Arial"/>
          <w:iCs/>
          <w:sz w:val="22"/>
          <w:szCs w:val="22"/>
          <w:lang w:eastAsia="sk-SK"/>
        </w:rPr>
        <w:t xml:space="preserve">určeného </w:t>
      </w:r>
      <w:r w:rsidRPr="00C6663D">
        <w:rPr>
          <w:rFonts w:ascii="Cambria" w:eastAsia="Times New Roman" w:hAnsi="Cambria" w:cs="Arial"/>
          <w:iCs/>
          <w:sz w:val="22"/>
          <w:szCs w:val="22"/>
          <w:lang w:eastAsia="sk-SK"/>
        </w:rPr>
        <w:t>výrobku na trhu a o zmene a doplnení niektorých zákonov, slovenské technické normy a iné platné právne predpisy.</w:t>
      </w:r>
    </w:p>
    <w:p w14:paraId="205D204F" w14:textId="255E44CF" w:rsidR="00F024BF" w:rsidRPr="00C6663D" w:rsidRDefault="009956E7"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zabezpečí priestor, kde sa realizuje predmet zmluvy v súlade s ustanoveniami § 43i stavebného zákona</w:t>
      </w:r>
      <w:r w:rsidR="00271E02" w:rsidRPr="00C6663D">
        <w:rPr>
          <w:rFonts w:ascii="Cambria" w:eastAsia="Times New Roman" w:hAnsi="Cambria" w:cs="Arial"/>
          <w:iCs/>
          <w:sz w:val="22"/>
          <w:szCs w:val="22"/>
          <w:lang w:eastAsia="sk-SK"/>
        </w:rPr>
        <w:t>.</w:t>
      </w:r>
    </w:p>
    <w:p w14:paraId="60EF4B76" w14:textId="01B8586E" w:rsidR="00F024BF" w:rsidRPr="00C6663D" w:rsidRDefault="005A0E22"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je povinný </w:t>
      </w:r>
      <w:r w:rsidR="000256E4" w:rsidRPr="00C6663D">
        <w:rPr>
          <w:rFonts w:ascii="Cambria" w:eastAsia="Times New Roman" w:hAnsi="Cambria" w:cs="Arial"/>
          <w:iCs/>
          <w:sz w:val="22"/>
          <w:szCs w:val="22"/>
          <w:lang w:eastAsia="sk-SK"/>
        </w:rPr>
        <w:t>d</w:t>
      </w:r>
      <w:r w:rsidR="00271E02" w:rsidRPr="00C6663D">
        <w:rPr>
          <w:rFonts w:ascii="Cambria" w:eastAsia="Times New Roman" w:hAnsi="Cambria" w:cs="Arial"/>
          <w:iCs/>
          <w:sz w:val="22"/>
          <w:szCs w:val="22"/>
          <w:lang w:eastAsia="sk-SK"/>
        </w:rPr>
        <w:t>ielo realizovať v zmysle projektovej dokumentácie, v zmysle požiadaviek objednávateľa, správcov inžinierskych sietí a dotknutých orgánov</w:t>
      </w:r>
      <w:r w:rsidR="00724730" w:rsidRPr="00C6663D">
        <w:rPr>
          <w:rFonts w:ascii="Cambria" w:eastAsia="Times New Roman" w:hAnsi="Cambria" w:cs="Arial"/>
          <w:iCs/>
          <w:sz w:val="22"/>
          <w:szCs w:val="22"/>
          <w:lang w:eastAsia="sk-SK"/>
        </w:rPr>
        <w:t xml:space="preserve"> verejnej správy</w:t>
      </w:r>
      <w:r w:rsidR="00271E02" w:rsidRPr="00C6663D">
        <w:rPr>
          <w:rFonts w:ascii="Cambria" w:eastAsia="Times New Roman" w:hAnsi="Cambria" w:cs="Arial"/>
          <w:iCs/>
          <w:sz w:val="22"/>
          <w:szCs w:val="22"/>
          <w:lang w:eastAsia="sk-SK"/>
        </w:rPr>
        <w:t>.</w:t>
      </w:r>
    </w:p>
    <w:p w14:paraId="59D1677D" w14:textId="0BAFF34D" w:rsidR="00F024BF" w:rsidRPr="00C6663D" w:rsidRDefault="00271E02"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umožní orgánom štátneho stavebného dohľadu a nimi prizvaným znalcom prístup na stavenisko a vytvorí podmienky pre výkon dohľadu.</w:t>
      </w:r>
    </w:p>
    <w:p w14:paraId="564EA106" w14:textId="1F06494A" w:rsidR="00271E02" w:rsidRPr="00C6663D" w:rsidRDefault="00271E02"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lastRenderedPageBreak/>
        <w:t>poč</w:t>
      </w:r>
      <w:r w:rsidR="00F67400" w:rsidRPr="00C6663D">
        <w:rPr>
          <w:rFonts w:ascii="Cambria" w:eastAsia="Times New Roman" w:hAnsi="Cambria" w:cs="Arial"/>
          <w:iCs/>
          <w:sz w:val="22"/>
          <w:szCs w:val="22"/>
          <w:lang w:eastAsia="sk-SK"/>
        </w:rPr>
        <w:t xml:space="preserve">as zhotovovania </w:t>
      </w:r>
      <w:r w:rsidR="000256E4" w:rsidRPr="00C6663D">
        <w:rPr>
          <w:rFonts w:ascii="Cambria" w:eastAsia="Times New Roman" w:hAnsi="Cambria" w:cs="Arial"/>
          <w:iCs/>
          <w:sz w:val="22"/>
          <w:szCs w:val="22"/>
          <w:lang w:eastAsia="sk-SK"/>
        </w:rPr>
        <w:t>d</w:t>
      </w:r>
      <w:r w:rsidR="00F67400" w:rsidRPr="00C6663D">
        <w:rPr>
          <w:rFonts w:ascii="Cambria" w:eastAsia="Times New Roman" w:hAnsi="Cambria" w:cs="Arial"/>
          <w:iCs/>
          <w:sz w:val="22"/>
          <w:szCs w:val="22"/>
          <w:lang w:eastAsia="sk-SK"/>
        </w:rPr>
        <w:t xml:space="preserve">iela </w:t>
      </w:r>
      <w:r w:rsidRPr="00C6663D">
        <w:rPr>
          <w:rFonts w:ascii="Cambria" w:eastAsia="Times New Roman" w:hAnsi="Cambria" w:cs="Arial"/>
          <w:iCs/>
          <w:sz w:val="22"/>
          <w:szCs w:val="22"/>
          <w:lang w:eastAsia="sk-SK"/>
        </w:rPr>
        <w:t xml:space="preserve">zabezpečí také opatrenia, ktorými bude minimalizovaný negatívny vplyv </w:t>
      </w:r>
      <w:r w:rsidR="000256E4" w:rsidRPr="00C6663D">
        <w:rPr>
          <w:rFonts w:ascii="Cambria" w:eastAsia="Times New Roman" w:hAnsi="Cambria" w:cs="Arial"/>
          <w:iCs/>
          <w:sz w:val="22"/>
          <w:szCs w:val="22"/>
          <w:lang w:eastAsia="sk-SK"/>
        </w:rPr>
        <w:t>d</w:t>
      </w:r>
      <w:r w:rsidR="00F67400" w:rsidRPr="00C6663D">
        <w:rPr>
          <w:rFonts w:ascii="Cambria" w:eastAsia="Times New Roman" w:hAnsi="Cambria" w:cs="Arial"/>
          <w:iCs/>
          <w:sz w:val="22"/>
          <w:szCs w:val="22"/>
          <w:lang w:eastAsia="sk-SK"/>
        </w:rPr>
        <w:t>iela</w:t>
      </w:r>
      <w:r w:rsidRPr="00C6663D">
        <w:rPr>
          <w:rFonts w:ascii="Cambria" w:eastAsia="Times New Roman" w:hAnsi="Cambria" w:cs="Arial"/>
          <w:iCs/>
          <w:sz w:val="22"/>
          <w:szCs w:val="22"/>
          <w:lang w:eastAsia="sk-SK"/>
        </w:rPr>
        <w:t xml:space="preserve"> na okolie a životné prostredie</w:t>
      </w:r>
      <w:r w:rsidR="00724730" w:rsidRPr="00C6663D">
        <w:rPr>
          <w:rFonts w:ascii="Cambria" w:eastAsia="Times New Roman" w:hAnsi="Cambria" w:cs="Arial"/>
          <w:iCs/>
          <w:sz w:val="22"/>
          <w:szCs w:val="22"/>
          <w:lang w:eastAsia="sk-SK"/>
        </w:rPr>
        <w:t>.</w:t>
      </w:r>
    </w:p>
    <w:p w14:paraId="4F73CA8E" w14:textId="00003AC0" w:rsidR="002E477C" w:rsidRPr="00C6663D" w:rsidRDefault="002E477C" w:rsidP="00E81A78">
      <w:pPr>
        <w:pStyle w:val="ListParagraph"/>
        <w:numPr>
          <w:ilvl w:val="1"/>
          <w:numId w:val="16"/>
        </w:numPr>
        <w:tabs>
          <w:tab w:val="left" w:pos="1134"/>
        </w:tabs>
        <w:spacing w:after="0" w:line="240" w:lineRule="auto"/>
        <w:ind w:left="1134" w:hanging="567"/>
        <w:jc w:val="both"/>
        <w:rPr>
          <w:rFonts w:asciiTheme="majorHAnsi" w:eastAsia="Times New Roman" w:hAnsiTheme="majorHAnsi" w:cs="Times New Roman"/>
          <w:noProof/>
          <w:spacing w:val="-1"/>
          <w:sz w:val="22"/>
          <w:szCs w:val="22"/>
          <w:lang w:eastAsia="sk-SK"/>
        </w:rPr>
      </w:pPr>
      <w:r w:rsidRPr="00C6663D">
        <w:rPr>
          <w:rFonts w:asciiTheme="majorHAnsi" w:eastAsia="Times New Roman" w:hAnsiTheme="majorHAnsi" w:cs="Times New Roman"/>
          <w:noProof/>
          <w:spacing w:val="-1"/>
          <w:sz w:val="22"/>
          <w:szCs w:val="22"/>
          <w:lang w:eastAsia="sk-SK"/>
        </w:rPr>
        <w:t>zabezpečí</w:t>
      </w:r>
      <w:r w:rsidRPr="00C6663D">
        <w:rPr>
          <w:rFonts w:asciiTheme="majorHAnsi" w:eastAsia="Times New Roman" w:hAnsiTheme="majorHAnsi" w:cs="Times New Roman"/>
          <w:noProof/>
          <w:spacing w:val="19"/>
          <w:sz w:val="22"/>
          <w:szCs w:val="22"/>
          <w:lang w:eastAsia="sk-SK"/>
        </w:rPr>
        <w:t xml:space="preserve"> </w:t>
      </w:r>
      <w:r w:rsidRPr="00C6663D">
        <w:rPr>
          <w:rFonts w:asciiTheme="majorHAnsi" w:eastAsia="Times New Roman" w:hAnsiTheme="majorHAnsi" w:cs="Times New Roman"/>
          <w:noProof/>
          <w:spacing w:val="-1"/>
          <w:sz w:val="22"/>
          <w:szCs w:val="22"/>
          <w:lang w:eastAsia="sk-SK"/>
        </w:rPr>
        <w:t>účasť</w:t>
      </w:r>
      <w:r w:rsidRPr="00C6663D">
        <w:rPr>
          <w:rFonts w:asciiTheme="majorHAnsi" w:eastAsia="Times New Roman" w:hAnsiTheme="majorHAnsi" w:cs="Times New Roman"/>
          <w:noProof/>
          <w:spacing w:val="20"/>
          <w:sz w:val="22"/>
          <w:szCs w:val="22"/>
          <w:lang w:eastAsia="sk-SK"/>
        </w:rPr>
        <w:t xml:space="preserve"> </w:t>
      </w:r>
      <w:r w:rsidRPr="00C6663D">
        <w:rPr>
          <w:rFonts w:asciiTheme="majorHAnsi" w:eastAsia="Times New Roman" w:hAnsiTheme="majorHAnsi" w:cs="Times New Roman"/>
          <w:noProof/>
          <w:spacing w:val="-1"/>
          <w:sz w:val="22"/>
          <w:szCs w:val="22"/>
          <w:lang w:eastAsia="sk-SK"/>
        </w:rPr>
        <w:t>svojich</w:t>
      </w:r>
      <w:r w:rsidRPr="00C6663D">
        <w:rPr>
          <w:rFonts w:asciiTheme="majorHAnsi" w:eastAsia="Times New Roman" w:hAnsiTheme="majorHAnsi" w:cs="Times New Roman"/>
          <w:noProof/>
          <w:spacing w:val="21"/>
          <w:sz w:val="22"/>
          <w:szCs w:val="22"/>
          <w:lang w:eastAsia="sk-SK"/>
        </w:rPr>
        <w:t xml:space="preserve"> </w:t>
      </w:r>
      <w:r w:rsidRPr="00C6663D">
        <w:rPr>
          <w:rFonts w:asciiTheme="majorHAnsi" w:eastAsia="Times New Roman" w:hAnsiTheme="majorHAnsi" w:cs="Times New Roman"/>
          <w:noProof/>
          <w:spacing w:val="-1"/>
          <w:sz w:val="22"/>
          <w:szCs w:val="22"/>
          <w:lang w:eastAsia="sk-SK"/>
        </w:rPr>
        <w:t xml:space="preserve">zamestnancov </w:t>
      </w:r>
      <w:r w:rsidR="00342EA8" w:rsidRPr="00C6663D">
        <w:rPr>
          <w:rFonts w:asciiTheme="majorHAnsi" w:eastAsia="Times New Roman" w:hAnsiTheme="majorHAnsi" w:cs="Times New Roman"/>
          <w:noProof/>
          <w:spacing w:val="-1"/>
          <w:sz w:val="22"/>
          <w:szCs w:val="22"/>
          <w:lang w:eastAsia="sk-SK"/>
        </w:rPr>
        <w:t>a</w:t>
      </w:r>
      <w:r w:rsidR="005701E4" w:rsidRPr="00C6663D">
        <w:rPr>
          <w:rFonts w:asciiTheme="majorHAnsi" w:eastAsia="Times New Roman" w:hAnsiTheme="majorHAnsi" w:cs="Times New Roman"/>
          <w:noProof/>
          <w:spacing w:val="-1"/>
          <w:sz w:val="22"/>
          <w:szCs w:val="22"/>
          <w:lang w:eastAsia="sk-SK"/>
        </w:rPr>
        <w:t xml:space="preserve"> svojich </w:t>
      </w:r>
      <w:r w:rsidR="00342EA8" w:rsidRPr="00C6663D">
        <w:rPr>
          <w:rFonts w:asciiTheme="majorHAnsi" w:eastAsia="Times New Roman" w:hAnsiTheme="majorHAnsi" w:cs="Times New Roman"/>
          <w:noProof/>
          <w:spacing w:val="-1"/>
          <w:sz w:val="22"/>
          <w:szCs w:val="22"/>
          <w:lang w:eastAsia="sk-SK"/>
        </w:rPr>
        <w:t xml:space="preserve">subdodávateľov </w:t>
      </w:r>
      <w:r w:rsidRPr="00C6663D">
        <w:rPr>
          <w:rFonts w:asciiTheme="majorHAnsi" w:eastAsia="Times New Roman" w:hAnsiTheme="majorHAnsi" w:cs="Times New Roman"/>
          <w:noProof/>
          <w:sz w:val="22"/>
          <w:szCs w:val="22"/>
          <w:lang w:eastAsia="sk-SK"/>
        </w:rPr>
        <w:t>na</w:t>
      </w:r>
      <w:r w:rsidRPr="00C6663D">
        <w:rPr>
          <w:rFonts w:asciiTheme="majorHAnsi" w:eastAsia="Times New Roman" w:hAnsiTheme="majorHAnsi" w:cs="Times New Roman"/>
          <w:noProof/>
          <w:spacing w:val="19"/>
          <w:sz w:val="22"/>
          <w:szCs w:val="22"/>
          <w:lang w:eastAsia="sk-SK"/>
        </w:rPr>
        <w:t xml:space="preserve"> </w:t>
      </w:r>
      <w:r w:rsidRPr="00C6663D">
        <w:rPr>
          <w:rFonts w:asciiTheme="majorHAnsi" w:eastAsia="Times New Roman" w:hAnsiTheme="majorHAnsi" w:cs="Times New Roman"/>
          <w:noProof/>
          <w:spacing w:val="-1"/>
          <w:sz w:val="22"/>
          <w:szCs w:val="22"/>
          <w:lang w:eastAsia="sk-SK"/>
        </w:rPr>
        <w:t>preverovaní</w:t>
      </w:r>
      <w:r w:rsidRPr="00C6663D">
        <w:rPr>
          <w:rFonts w:asciiTheme="majorHAnsi" w:eastAsia="Times New Roman" w:hAnsiTheme="majorHAnsi" w:cs="Times New Roman"/>
          <w:noProof/>
          <w:spacing w:val="19"/>
          <w:sz w:val="22"/>
          <w:szCs w:val="22"/>
          <w:lang w:eastAsia="sk-SK"/>
        </w:rPr>
        <w:t xml:space="preserve"> </w:t>
      </w:r>
      <w:r w:rsidRPr="00C6663D">
        <w:rPr>
          <w:rFonts w:asciiTheme="majorHAnsi" w:eastAsia="Times New Roman" w:hAnsiTheme="majorHAnsi" w:cs="Times New Roman"/>
          <w:noProof/>
          <w:spacing w:val="-1"/>
          <w:sz w:val="22"/>
          <w:szCs w:val="22"/>
          <w:lang w:eastAsia="sk-SK"/>
        </w:rPr>
        <w:t>prác</w:t>
      </w:r>
      <w:r w:rsidR="008B58D8" w:rsidRPr="00C6663D">
        <w:rPr>
          <w:rFonts w:asciiTheme="majorHAnsi" w:eastAsia="Times New Roman" w:hAnsiTheme="majorHAnsi" w:cs="Times New Roman"/>
          <w:noProof/>
          <w:spacing w:val="-1"/>
          <w:sz w:val="22"/>
          <w:szCs w:val="22"/>
          <w:lang w:eastAsia="sk-SK"/>
        </w:rPr>
        <w:t xml:space="preserve"> na diele </w:t>
      </w:r>
      <w:r w:rsidRPr="00C6663D">
        <w:rPr>
          <w:rFonts w:asciiTheme="majorHAnsi" w:eastAsia="Times New Roman" w:hAnsiTheme="majorHAnsi" w:cs="Times New Roman"/>
          <w:noProof/>
          <w:spacing w:val="-1"/>
          <w:sz w:val="22"/>
          <w:szCs w:val="22"/>
          <w:lang w:eastAsia="sk-SK"/>
        </w:rPr>
        <w:t>objednávateľ</w:t>
      </w:r>
      <w:r w:rsidR="008B58D8" w:rsidRPr="00C6663D">
        <w:rPr>
          <w:rFonts w:asciiTheme="majorHAnsi" w:eastAsia="Times New Roman" w:hAnsiTheme="majorHAnsi" w:cs="Times New Roman"/>
          <w:noProof/>
          <w:spacing w:val="-1"/>
          <w:sz w:val="22"/>
          <w:szCs w:val="22"/>
          <w:lang w:eastAsia="sk-SK"/>
        </w:rPr>
        <w:t>om</w:t>
      </w:r>
      <w:r w:rsidRPr="00C6663D">
        <w:rPr>
          <w:rFonts w:asciiTheme="majorHAnsi" w:eastAsia="Times New Roman" w:hAnsiTheme="majorHAnsi" w:cs="Times New Roman"/>
          <w:noProof/>
          <w:sz w:val="22"/>
          <w:szCs w:val="22"/>
          <w:lang w:eastAsia="sk-SK"/>
        </w:rPr>
        <w:t xml:space="preserve"> a </w:t>
      </w:r>
      <w:r w:rsidRPr="00C6663D">
        <w:rPr>
          <w:rFonts w:asciiTheme="majorHAnsi" w:eastAsia="Times New Roman" w:hAnsiTheme="majorHAnsi" w:cs="Times New Roman"/>
          <w:noProof/>
          <w:spacing w:val="-1"/>
          <w:sz w:val="22"/>
          <w:szCs w:val="22"/>
          <w:lang w:eastAsia="sk-SK"/>
        </w:rPr>
        <w:t>bez</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meškania</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vykoná</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opatrenia</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2"/>
          <w:sz w:val="22"/>
          <w:szCs w:val="22"/>
          <w:lang w:eastAsia="sk-SK"/>
        </w:rPr>
        <w:t>na</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odstránenie</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vytknutých</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vád</w:t>
      </w:r>
      <w:r w:rsidRPr="00C6663D">
        <w:rPr>
          <w:rFonts w:asciiTheme="majorHAnsi" w:eastAsia="Times New Roman" w:hAnsiTheme="majorHAnsi" w:cs="Times New Roman"/>
          <w:noProof/>
          <w:sz w:val="22"/>
          <w:szCs w:val="22"/>
          <w:lang w:eastAsia="sk-SK"/>
        </w:rPr>
        <w:t xml:space="preserve"> a</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odchýlok</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z w:val="22"/>
          <w:szCs w:val="22"/>
          <w:lang w:eastAsia="sk-SK"/>
        </w:rPr>
        <w:t>od projektovej dokumentácie</w:t>
      </w:r>
      <w:r w:rsidRPr="00C6663D">
        <w:rPr>
          <w:rFonts w:asciiTheme="majorHAnsi" w:eastAsia="Times New Roman" w:hAnsiTheme="majorHAnsi" w:cs="Times New Roman"/>
          <w:noProof/>
          <w:spacing w:val="-1"/>
          <w:sz w:val="22"/>
          <w:szCs w:val="22"/>
          <w:lang w:eastAsia="sk-SK"/>
        </w:rPr>
        <w:t>.</w:t>
      </w:r>
    </w:p>
    <w:p w14:paraId="3E51980C" w14:textId="287A58BA" w:rsidR="002E477C" w:rsidRPr="00C6663D" w:rsidRDefault="002E477C" w:rsidP="00E81A78">
      <w:pPr>
        <w:pStyle w:val="ListParagraph"/>
        <w:numPr>
          <w:ilvl w:val="1"/>
          <w:numId w:val="16"/>
        </w:numPr>
        <w:tabs>
          <w:tab w:val="left" w:pos="1134"/>
        </w:tabs>
        <w:spacing w:after="0" w:line="240" w:lineRule="auto"/>
        <w:ind w:left="1134" w:hanging="567"/>
        <w:jc w:val="both"/>
        <w:rPr>
          <w:rFonts w:asciiTheme="majorHAnsi" w:eastAsia="Times New Roman" w:hAnsiTheme="majorHAnsi" w:cs="Times New Roman"/>
          <w:noProof/>
          <w:spacing w:val="-1"/>
          <w:sz w:val="22"/>
          <w:szCs w:val="22"/>
          <w:lang w:eastAsia="sk-SK"/>
        </w:rPr>
      </w:pPr>
      <w:r w:rsidRPr="00C6663D">
        <w:rPr>
          <w:rFonts w:asciiTheme="majorHAnsi" w:eastAsia="Times New Roman" w:hAnsiTheme="majorHAnsi" w:cs="Times New Roman"/>
          <w:noProof/>
          <w:spacing w:val="-1"/>
          <w:sz w:val="22"/>
          <w:szCs w:val="22"/>
          <w:lang w:eastAsia="sk-SK"/>
        </w:rPr>
        <w:t xml:space="preserve">umožní zástupcovi autorského dozoru </w:t>
      </w:r>
      <w:r w:rsidR="00323D64" w:rsidRPr="00C6663D">
        <w:rPr>
          <w:rFonts w:asciiTheme="majorHAnsi" w:eastAsia="Times New Roman" w:hAnsiTheme="majorHAnsi" w:cs="Times New Roman"/>
          <w:noProof/>
          <w:spacing w:val="-1"/>
          <w:sz w:val="22"/>
          <w:szCs w:val="22"/>
          <w:lang w:eastAsia="sk-SK"/>
        </w:rPr>
        <w:t xml:space="preserve">(projektantovi) </w:t>
      </w:r>
      <w:r w:rsidRPr="00C6663D">
        <w:rPr>
          <w:rFonts w:asciiTheme="majorHAnsi" w:eastAsia="Times New Roman" w:hAnsiTheme="majorHAnsi" w:cs="Times New Roman"/>
          <w:noProof/>
          <w:spacing w:val="-1"/>
          <w:sz w:val="22"/>
          <w:szCs w:val="22"/>
          <w:lang w:eastAsia="sk-SK"/>
        </w:rPr>
        <w:t>kontrolovať realizovanie diela.</w:t>
      </w:r>
    </w:p>
    <w:p w14:paraId="0E71F892" w14:textId="2ED665A3" w:rsidR="002E477C" w:rsidRPr="00C6663D" w:rsidRDefault="002E477C"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Theme="majorHAnsi" w:hAnsiTheme="majorHAnsi" w:cs="Arial"/>
          <w:spacing w:val="-1"/>
          <w:sz w:val="22"/>
          <w:szCs w:val="22"/>
        </w:rPr>
        <w:t xml:space="preserve">zodpovedá za čistotu a poriadok v okolí miesta realizácie </w:t>
      </w:r>
      <w:r w:rsidR="00BA6F8C" w:rsidRPr="00C6663D">
        <w:rPr>
          <w:rFonts w:asciiTheme="majorHAnsi" w:hAnsiTheme="majorHAnsi" w:cs="Arial"/>
          <w:spacing w:val="-1"/>
          <w:sz w:val="22"/>
          <w:szCs w:val="22"/>
        </w:rPr>
        <w:t>diela</w:t>
      </w:r>
      <w:r w:rsidR="00F070C3" w:rsidRPr="00C6663D">
        <w:rPr>
          <w:rFonts w:asciiTheme="majorHAnsi" w:hAnsiTheme="majorHAnsi" w:cs="Arial"/>
          <w:spacing w:val="-1"/>
          <w:sz w:val="22"/>
          <w:szCs w:val="22"/>
        </w:rPr>
        <w:t xml:space="preserve"> a na stavenisku</w:t>
      </w:r>
      <w:r w:rsidR="00BA6F8C" w:rsidRPr="00C6663D">
        <w:rPr>
          <w:rFonts w:asciiTheme="majorHAnsi" w:hAnsiTheme="majorHAnsi" w:cs="Arial"/>
          <w:spacing w:val="-1"/>
          <w:sz w:val="22"/>
          <w:szCs w:val="22"/>
        </w:rPr>
        <w:t>, a to</w:t>
      </w:r>
      <w:r w:rsidR="007E4566" w:rsidRPr="00C6663D">
        <w:rPr>
          <w:rFonts w:asciiTheme="majorHAnsi" w:hAnsiTheme="majorHAnsi" w:cs="Arial"/>
          <w:spacing w:val="-1"/>
          <w:sz w:val="22"/>
          <w:szCs w:val="22"/>
        </w:rPr>
        <w:t xml:space="preserve"> počas celej doby zhotovovania diela</w:t>
      </w:r>
      <w:r w:rsidRPr="00C6663D">
        <w:rPr>
          <w:rFonts w:asciiTheme="majorHAnsi" w:hAnsiTheme="majorHAnsi" w:cs="Arial"/>
          <w:spacing w:val="-1"/>
          <w:sz w:val="22"/>
          <w:szCs w:val="22"/>
        </w:rPr>
        <w:t>; pre tento prípad na vlastné náklady zlikviduje stavebný odpad vzniknutý jeho činnosťou ako aj odstráni akékoľvek znečistenie okolia miesta realizácie diela</w:t>
      </w:r>
      <w:r w:rsidR="007E4566" w:rsidRPr="00C6663D">
        <w:rPr>
          <w:rFonts w:asciiTheme="majorHAnsi" w:hAnsiTheme="majorHAnsi" w:cs="Arial"/>
          <w:spacing w:val="-1"/>
          <w:sz w:val="22"/>
          <w:szCs w:val="22"/>
        </w:rPr>
        <w:t xml:space="preserve"> vrátane priľahlých komunikácií</w:t>
      </w:r>
      <w:r w:rsidRPr="00C6663D">
        <w:rPr>
          <w:rFonts w:asciiTheme="majorHAnsi" w:hAnsiTheme="majorHAnsi" w:cs="Arial"/>
          <w:spacing w:val="-1"/>
          <w:sz w:val="22"/>
          <w:szCs w:val="22"/>
        </w:rPr>
        <w:t>.</w:t>
      </w:r>
    </w:p>
    <w:p w14:paraId="77CF1C89" w14:textId="77777777" w:rsidR="00E54AC3" w:rsidRPr="00C6663D" w:rsidRDefault="00E54AC3"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Theme="majorHAnsi" w:hAnsiTheme="majorHAnsi" w:cs="Arial"/>
          <w:spacing w:val="-1"/>
          <w:sz w:val="22"/>
          <w:szCs w:val="22"/>
        </w:rPr>
        <w:t>sa zaväzuje vypratať stavenisko do 15 dní odo dňa ukončenia realizácie diela.</w:t>
      </w:r>
    </w:p>
    <w:p w14:paraId="61385390" w14:textId="273E7133" w:rsidR="002E477C" w:rsidRPr="00C6663D" w:rsidRDefault="002E477C"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Theme="majorHAnsi" w:eastAsia="Times New Roman" w:hAnsiTheme="majorHAnsi" w:cs="Times New Roman"/>
          <w:noProof/>
          <w:spacing w:val="-1"/>
          <w:sz w:val="22"/>
          <w:szCs w:val="22"/>
          <w:lang w:eastAsia="sk-SK"/>
        </w:rPr>
        <w:t xml:space="preserve">bude </w:t>
      </w:r>
      <w:r w:rsidR="008B58D8" w:rsidRPr="00C6663D">
        <w:rPr>
          <w:rFonts w:asciiTheme="majorHAnsi" w:eastAsia="Times New Roman" w:hAnsiTheme="majorHAnsi" w:cs="Times New Roman"/>
          <w:noProof/>
          <w:spacing w:val="-1"/>
          <w:sz w:val="22"/>
          <w:szCs w:val="22"/>
          <w:lang w:eastAsia="sk-SK"/>
        </w:rPr>
        <w:t xml:space="preserve">sa </w:t>
      </w:r>
      <w:r w:rsidRPr="00C6663D">
        <w:rPr>
          <w:rFonts w:asciiTheme="majorHAnsi" w:eastAsia="Times New Roman" w:hAnsiTheme="majorHAnsi" w:cs="Times New Roman"/>
          <w:noProof/>
          <w:spacing w:val="-1"/>
          <w:sz w:val="22"/>
          <w:szCs w:val="22"/>
          <w:lang w:eastAsia="sk-SK"/>
        </w:rPr>
        <w:t xml:space="preserve">zúčastňovať objednávateľom organizovaných pravidelných operatívnych porád na úrovni zástupcov zmluvných strán a kontrolných dní zhotovovania diela. Kontrolný deň </w:t>
      </w:r>
      <w:r w:rsidR="00323D64" w:rsidRPr="00C6663D">
        <w:rPr>
          <w:rFonts w:asciiTheme="majorHAnsi" w:eastAsia="Times New Roman" w:hAnsiTheme="majorHAnsi" w:cs="Times New Roman"/>
          <w:noProof/>
          <w:spacing w:val="-1"/>
          <w:sz w:val="22"/>
          <w:szCs w:val="22"/>
          <w:lang w:eastAsia="sk-SK"/>
        </w:rPr>
        <w:t>diela</w:t>
      </w:r>
      <w:r w:rsidRPr="00C6663D">
        <w:rPr>
          <w:rFonts w:asciiTheme="majorHAnsi" w:eastAsia="Times New Roman" w:hAnsiTheme="majorHAnsi" w:cs="Times New Roman"/>
          <w:noProof/>
          <w:spacing w:val="-1"/>
          <w:sz w:val="22"/>
          <w:szCs w:val="22"/>
          <w:lang w:eastAsia="sk-SK"/>
        </w:rPr>
        <w:t xml:space="preserve"> sa bude konať na </w:t>
      </w:r>
      <w:r w:rsidR="0013231A" w:rsidRPr="00C6663D">
        <w:rPr>
          <w:rFonts w:asciiTheme="majorHAnsi" w:eastAsia="Times New Roman" w:hAnsiTheme="majorHAnsi" w:cs="Times New Roman"/>
          <w:noProof/>
          <w:spacing w:val="-1"/>
          <w:sz w:val="22"/>
          <w:szCs w:val="22"/>
          <w:lang w:eastAsia="sk-SK"/>
        </w:rPr>
        <w:t xml:space="preserve">písomné </w:t>
      </w:r>
      <w:r w:rsidRPr="00C6663D">
        <w:rPr>
          <w:rFonts w:asciiTheme="majorHAnsi" w:eastAsia="Times New Roman" w:hAnsiTheme="majorHAnsi" w:cs="Times New Roman"/>
          <w:noProof/>
          <w:spacing w:val="-1"/>
          <w:sz w:val="22"/>
          <w:szCs w:val="22"/>
          <w:lang w:eastAsia="sk-SK"/>
        </w:rPr>
        <w:t xml:space="preserve">požiadanie </w:t>
      </w:r>
      <w:r w:rsidR="006433B5" w:rsidRPr="00C6663D">
        <w:rPr>
          <w:rFonts w:asciiTheme="majorHAnsi" w:eastAsia="Times New Roman" w:hAnsiTheme="majorHAnsi" w:cs="Times New Roman"/>
          <w:noProof/>
          <w:spacing w:val="-1"/>
          <w:sz w:val="22"/>
          <w:szCs w:val="22"/>
          <w:lang w:eastAsia="sk-SK"/>
        </w:rPr>
        <w:t xml:space="preserve">zodpovedného zástupcu </w:t>
      </w:r>
      <w:r w:rsidRPr="00C6663D">
        <w:rPr>
          <w:rFonts w:asciiTheme="majorHAnsi" w:eastAsia="Times New Roman" w:hAnsiTheme="majorHAnsi" w:cs="Times New Roman"/>
          <w:noProof/>
          <w:spacing w:val="-1"/>
          <w:sz w:val="22"/>
          <w:szCs w:val="22"/>
          <w:lang w:eastAsia="sk-SK"/>
        </w:rPr>
        <w:t>objednávateľa</w:t>
      </w:r>
      <w:r w:rsidR="001627F3" w:rsidRPr="00C6663D">
        <w:rPr>
          <w:rFonts w:asciiTheme="majorHAnsi" w:eastAsia="Times New Roman" w:hAnsiTheme="majorHAnsi" w:cs="Times New Roman"/>
          <w:noProof/>
          <w:spacing w:val="-1"/>
          <w:sz w:val="22"/>
          <w:szCs w:val="22"/>
          <w:lang w:eastAsia="sk-SK"/>
        </w:rPr>
        <w:t xml:space="preserve"> (technického dozoru)</w:t>
      </w:r>
      <w:r w:rsidR="00323D64" w:rsidRPr="00C6663D">
        <w:rPr>
          <w:rFonts w:asciiTheme="majorHAnsi" w:eastAsia="Times New Roman" w:hAnsiTheme="majorHAnsi" w:cs="Times New Roman"/>
          <w:noProof/>
          <w:spacing w:val="-1"/>
          <w:sz w:val="22"/>
          <w:szCs w:val="22"/>
          <w:lang w:eastAsia="sk-SK"/>
        </w:rPr>
        <w:t>.</w:t>
      </w:r>
    </w:p>
    <w:p w14:paraId="5021BB40" w14:textId="4E0022F8" w:rsidR="00F35DE2" w:rsidRPr="00EC77E9" w:rsidRDefault="008B58D8"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C6663D">
        <w:rPr>
          <w:rFonts w:asciiTheme="majorHAnsi" w:eastAsia="Times New Roman" w:hAnsiTheme="majorHAnsi" w:cs="Times New Roman"/>
          <w:noProof/>
          <w:spacing w:val="-1"/>
          <w:sz w:val="22"/>
          <w:szCs w:val="22"/>
          <w:lang w:eastAsia="sk-SK"/>
        </w:rPr>
        <w:t>p</w:t>
      </w:r>
      <w:r w:rsidR="00F35DE2" w:rsidRPr="00C6663D">
        <w:rPr>
          <w:rFonts w:asciiTheme="majorHAnsi" w:eastAsia="Times New Roman" w:hAnsiTheme="majorHAnsi" w:cs="Times New Roman"/>
          <w:noProof/>
          <w:spacing w:val="-1"/>
          <w:sz w:val="22"/>
          <w:szCs w:val="22"/>
          <w:lang w:eastAsia="sk-SK"/>
        </w:rPr>
        <w:t xml:space="preserve">ri stavebných výrobkoch a iných veciach tvoriacich dielo, ktoré nie sú výslovne špecifikované v projektovej dokumentácií a/alebo v inej dokumentácii odovzdanej a odsúhlasenej objednávateľom zhotoviteľovi podľa tejto zmluvy a/alebo v prípade ktorých objednávateľ o to požiada, je zhotoviteľ povinný pred zabudovaním do diela predkladať objednávateľovi k schváleniu príslušnú dokumentáciu. Objednávateľ sa k predloženej dokumentácii vyjadrí v primeranom čase umožňujúcom ich riadne </w:t>
      </w:r>
      <w:r w:rsidR="00F35DE2" w:rsidRPr="00EC77E9">
        <w:rPr>
          <w:rFonts w:asciiTheme="majorHAnsi" w:eastAsia="Times New Roman" w:hAnsiTheme="majorHAnsi" w:cs="Times New Roman"/>
          <w:noProof/>
          <w:spacing w:val="-1"/>
          <w:sz w:val="22"/>
          <w:szCs w:val="22"/>
          <w:lang w:eastAsia="sk-SK"/>
        </w:rPr>
        <w:t>posúdenie.</w:t>
      </w:r>
    </w:p>
    <w:p w14:paraId="22E26E64" w14:textId="69939A02" w:rsidR="00426581" w:rsidRPr="00EC77E9" w:rsidRDefault="00426581"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EC77E9">
        <w:rPr>
          <w:rFonts w:asciiTheme="majorHAnsi" w:eastAsia="Times New Roman" w:hAnsiTheme="majorHAnsi" w:cs="Times New Roman"/>
          <w:noProof/>
          <w:spacing w:val="-1"/>
          <w:sz w:val="22"/>
          <w:szCs w:val="22"/>
          <w:lang w:eastAsia="sk-SK"/>
        </w:rPr>
        <w:t>nesmie ohroziť prevádzku informačných technológií, zabrániť prašnosti, otrasom a prípadne iným vplyvom, ktoré by mohli poškodiť alebo ohroziť prevádzku informačných technológií. Práce so zvýšením rizikom na prevádzku informačných technológií je možné vykonávať na základe objedná</w:t>
      </w:r>
      <w:r w:rsidR="00E70FED" w:rsidRPr="00EC77E9">
        <w:rPr>
          <w:rFonts w:asciiTheme="majorHAnsi" w:eastAsia="Times New Roman" w:hAnsiTheme="majorHAnsi" w:cs="Times New Roman"/>
          <w:noProof/>
          <w:spacing w:val="-1"/>
          <w:sz w:val="22"/>
          <w:szCs w:val="22"/>
          <w:lang w:eastAsia="sk-SK"/>
        </w:rPr>
        <w:t>vateľom</w:t>
      </w:r>
      <w:r w:rsidRPr="00EC77E9">
        <w:rPr>
          <w:rFonts w:asciiTheme="majorHAnsi" w:eastAsia="Times New Roman" w:hAnsiTheme="majorHAnsi" w:cs="Times New Roman"/>
          <w:noProof/>
          <w:spacing w:val="-1"/>
          <w:sz w:val="22"/>
          <w:szCs w:val="22"/>
          <w:lang w:eastAsia="sk-SK"/>
        </w:rPr>
        <w:t xml:space="preserve"> odsúhlaseného termínu, ktorý je potrebné ohlásiť objedn</w:t>
      </w:r>
      <w:r w:rsidR="00E70FED" w:rsidRPr="00EC77E9">
        <w:rPr>
          <w:rFonts w:asciiTheme="majorHAnsi" w:eastAsia="Times New Roman" w:hAnsiTheme="majorHAnsi" w:cs="Times New Roman"/>
          <w:noProof/>
          <w:spacing w:val="-1"/>
          <w:sz w:val="22"/>
          <w:szCs w:val="22"/>
          <w:lang w:eastAsia="sk-SK"/>
        </w:rPr>
        <w:t>ávateľovi</w:t>
      </w:r>
      <w:r w:rsidRPr="00EC77E9">
        <w:rPr>
          <w:rFonts w:asciiTheme="majorHAnsi" w:eastAsia="Times New Roman" w:hAnsiTheme="majorHAnsi" w:cs="Times New Roman"/>
          <w:noProof/>
          <w:spacing w:val="-1"/>
          <w:sz w:val="22"/>
          <w:szCs w:val="22"/>
          <w:lang w:eastAsia="sk-SK"/>
        </w:rPr>
        <w:t xml:space="preserve"> najmenej 14 dní vopred.</w:t>
      </w:r>
    </w:p>
    <w:p w14:paraId="4A991387" w14:textId="2E410FE8" w:rsidR="00426581" w:rsidRPr="00EC77E9" w:rsidRDefault="00426581" w:rsidP="00E81A78">
      <w:pPr>
        <w:pStyle w:val="ListParagraph"/>
        <w:numPr>
          <w:ilvl w:val="1"/>
          <w:numId w:val="16"/>
        </w:numPr>
        <w:tabs>
          <w:tab w:val="left" w:pos="1134"/>
        </w:tabs>
        <w:spacing w:after="0" w:line="240" w:lineRule="auto"/>
        <w:ind w:left="1134" w:hanging="567"/>
        <w:jc w:val="both"/>
        <w:rPr>
          <w:rFonts w:ascii="Cambria" w:eastAsia="Times New Roman" w:hAnsi="Cambria" w:cs="Arial"/>
          <w:iCs/>
          <w:sz w:val="22"/>
          <w:szCs w:val="22"/>
          <w:lang w:eastAsia="sk-SK"/>
        </w:rPr>
      </w:pPr>
      <w:r w:rsidRPr="00EC77E9">
        <w:rPr>
          <w:rFonts w:asciiTheme="majorHAnsi" w:eastAsia="Times New Roman" w:hAnsiTheme="majorHAnsi" w:cs="Times New Roman"/>
          <w:noProof/>
          <w:spacing w:val="-1"/>
          <w:sz w:val="22"/>
          <w:szCs w:val="22"/>
          <w:lang w:eastAsia="sk-SK"/>
        </w:rPr>
        <w:t>v prípade potreby využitia priľahlých chodníkov/komunikácií je povinný zabezpečiť pred ich zabratím všetky potrebné povolenia</w:t>
      </w:r>
      <w:r w:rsidR="00E70FED" w:rsidRPr="00EC77E9">
        <w:rPr>
          <w:rFonts w:asciiTheme="majorHAnsi" w:eastAsia="Times New Roman" w:hAnsiTheme="majorHAnsi" w:cs="Times New Roman"/>
          <w:noProof/>
          <w:spacing w:val="-1"/>
          <w:sz w:val="22"/>
          <w:szCs w:val="22"/>
          <w:lang w:eastAsia="sk-SK"/>
        </w:rPr>
        <w:t>.</w:t>
      </w:r>
      <w:r w:rsidRPr="00EC77E9" w:rsidDel="00426581">
        <w:rPr>
          <w:rFonts w:asciiTheme="majorHAnsi" w:eastAsia="Times New Roman" w:hAnsiTheme="majorHAnsi" w:cs="Times New Roman"/>
          <w:noProof/>
          <w:spacing w:val="-1"/>
          <w:sz w:val="22"/>
          <w:szCs w:val="22"/>
          <w:lang w:eastAsia="sk-SK"/>
        </w:rPr>
        <w:t xml:space="preserve"> </w:t>
      </w:r>
    </w:p>
    <w:p w14:paraId="2C1557E1" w14:textId="3EE545F3" w:rsidR="00426581" w:rsidRPr="00EC77E9" w:rsidRDefault="00426581" w:rsidP="00E81A78">
      <w:pPr>
        <w:pStyle w:val="ListParagraph"/>
        <w:numPr>
          <w:ilvl w:val="1"/>
          <w:numId w:val="16"/>
        </w:numPr>
        <w:ind w:left="1134" w:hanging="567"/>
        <w:jc w:val="both"/>
        <w:rPr>
          <w:rFonts w:ascii="Cambria" w:hAnsi="Cambria" w:cs="Arial"/>
          <w:spacing w:val="-1"/>
          <w:sz w:val="22"/>
          <w:szCs w:val="22"/>
        </w:rPr>
      </w:pPr>
      <w:r w:rsidRPr="00EC77E9">
        <w:rPr>
          <w:rFonts w:ascii="Cambria" w:eastAsia="Times New Roman" w:hAnsi="Cambria" w:cs="Arial"/>
          <w:iCs/>
          <w:sz w:val="22"/>
          <w:szCs w:val="22"/>
          <w:lang w:eastAsia="sk-SK"/>
        </w:rPr>
        <w:t>zabezpečí na svoje vlastné náklady sociálne zariadenia pre osoby zhotoviteľa.</w:t>
      </w:r>
    </w:p>
    <w:p w14:paraId="0E5BA492" w14:textId="6E3D3C78" w:rsidR="00AC35D1" w:rsidRPr="00EC77E9" w:rsidRDefault="00AC35D1" w:rsidP="00846138">
      <w:pPr>
        <w:pStyle w:val="ListParagraph"/>
        <w:numPr>
          <w:ilvl w:val="1"/>
          <w:numId w:val="16"/>
        </w:numPr>
        <w:tabs>
          <w:tab w:val="left" w:pos="1134"/>
        </w:tabs>
        <w:spacing w:after="0" w:line="240" w:lineRule="auto"/>
        <w:ind w:left="1134" w:hanging="567"/>
        <w:jc w:val="both"/>
        <w:rPr>
          <w:rFonts w:asciiTheme="majorHAnsi" w:eastAsia="Times New Roman" w:hAnsiTheme="majorHAnsi" w:cs="Times New Roman"/>
          <w:noProof/>
          <w:spacing w:val="-1"/>
          <w:sz w:val="22"/>
          <w:szCs w:val="22"/>
          <w:lang w:eastAsia="sk-SK"/>
        </w:rPr>
      </w:pPr>
      <w:r w:rsidRPr="00EC77E9">
        <w:rPr>
          <w:rFonts w:asciiTheme="majorHAnsi" w:eastAsia="Times New Roman" w:hAnsiTheme="majorHAnsi" w:cs="Times New Roman"/>
          <w:noProof/>
          <w:spacing w:val="-1"/>
          <w:sz w:val="22"/>
          <w:szCs w:val="22"/>
          <w:lang w:eastAsia="sk-SK"/>
        </w:rPr>
        <w:t xml:space="preserve">vyhlasuje, že má splnené povinnosti, ktoré mu vyplývajú v zmysle zákona č. 315/2016 Z. z. o registri partnerov verejného sektora a o zmene a doplnení niektorých zákonov v znení neskorších predpisov (ďalej len „zákon č. 315/2016 Z. z.“) a počas trvania tejto zmluvy o dielo bude udržiavať zápis v tomto registri a riadne plniť </w:t>
      </w:r>
      <w:r w:rsidR="00846138" w:rsidRPr="00EC77E9">
        <w:rPr>
          <w:rFonts w:asciiTheme="majorHAnsi" w:eastAsia="Times New Roman" w:hAnsiTheme="majorHAnsi" w:cs="Times New Roman"/>
          <w:noProof/>
          <w:spacing w:val="-1"/>
          <w:sz w:val="22"/>
          <w:szCs w:val="22"/>
          <w:lang w:eastAsia="sk-SK"/>
        </w:rPr>
        <w:t xml:space="preserve"> v</w:t>
      </w:r>
      <w:r w:rsidRPr="00EC77E9">
        <w:rPr>
          <w:rFonts w:asciiTheme="majorHAnsi" w:eastAsia="Times New Roman" w:hAnsiTheme="majorHAnsi" w:cs="Times New Roman"/>
          <w:noProof/>
          <w:spacing w:val="-1"/>
          <w:sz w:val="22"/>
          <w:szCs w:val="22"/>
          <w:lang w:eastAsia="sk-SK"/>
        </w:rPr>
        <w:t>šetky povinnosti vyplývajúce pre neho zo zákon č. 315/2016 Z. z..</w:t>
      </w:r>
    </w:p>
    <w:p w14:paraId="710D60B5" w14:textId="77777777" w:rsidR="003A4DFD" w:rsidRPr="00EC77E9" w:rsidRDefault="003A4DFD" w:rsidP="005F751F">
      <w:pPr>
        <w:pStyle w:val="ListParagraph"/>
        <w:tabs>
          <w:tab w:val="left" w:pos="1134"/>
        </w:tabs>
        <w:spacing w:after="0" w:line="240" w:lineRule="auto"/>
        <w:ind w:left="1134"/>
        <w:jc w:val="both"/>
        <w:rPr>
          <w:rFonts w:ascii="Cambria" w:eastAsia="Times New Roman" w:hAnsi="Cambria" w:cs="Arial"/>
          <w:iCs/>
          <w:sz w:val="22"/>
          <w:szCs w:val="22"/>
          <w:lang w:eastAsia="sk-SK"/>
        </w:rPr>
      </w:pPr>
    </w:p>
    <w:p w14:paraId="1CEE3531" w14:textId="77777777" w:rsidR="00230B94" w:rsidRPr="00C6663D" w:rsidRDefault="00230B94" w:rsidP="00C51C89">
      <w:pPr>
        <w:tabs>
          <w:tab w:val="left" w:pos="1134"/>
        </w:tabs>
        <w:spacing w:after="0" w:line="240" w:lineRule="auto"/>
        <w:jc w:val="both"/>
        <w:rPr>
          <w:rFonts w:ascii="Cambria" w:eastAsia="Times New Roman" w:hAnsi="Cambria" w:cs="Arial"/>
          <w:iCs/>
          <w:sz w:val="22"/>
          <w:szCs w:val="22"/>
          <w:lang w:eastAsia="sk-SK"/>
        </w:rPr>
      </w:pPr>
    </w:p>
    <w:p w14:paraId="70202FE4" w14:textId="53A88716" w:rsidR="00BA4D3A" w:rsidRPr="00C6663D" w:rsidRDefault="00BA4D3A" w:rsidP="00BA4D3A">
      <w:pPr>
        <w:widowControl w:val="0"/>
        <w:tabs>
          <w:tab w:val="left" w:pos="567"/>
        </w:tabs>
        <w:kinsoku w:val="0"/>
        <w:overflowPunct w:val="0"/>
        <w:autoSpaceDE w:val="0"/>
        <w:autoSpaceDN w:val="0"/>
        <w:adjustRightInd w:val="0"/>
        <w:spacing w:after="0" w:line="240" w:lineRule="auto"/>
        <w:jc w:val="center"/>
        <w:rPr>
          <w:rFonts w:asciiTheme="majorHAnsi" w:eastAsia="Times New Roman" w:hAnsiTheme="majorHAnsi" w:cs="Times New Roman"/>
          <w:b/>
          <w:noProof/>
          <w:spacing w:val="-1"/>
          <w:sz w:val="22"/>
          <w:szCs w:val="22"/>
          <w:lang w:eastAsia="sk-SK"/>
        </w:rPr>
      </w:pPr>
      <w:r w:rsidRPr="00C6663D">
        <w:rPr>
          <w:rFonts w:asciiTheme="majorHAnsi" w:eastAsia="Times New Roman" w:hAnsiTheme="majorHAnsi" w:cs="Times New Roman"/>
          <w:b/>
          <w:bCs/>
          <w:noProof/>
          <w:spacing w:val="-1"/>
          <w:sz w:val="22"/>
          <w:szCs w:val="22"/>
          <w:lang w:eastAsia="sk-SK"/>
        </w:rPr>
        <w:t>Č</w:t>
      </w:r>
      <w:r w:rsidRPr="00C6663D">
        <w:rPr>
          <w:rFonts w:asciiTheme="majorHAnsi" w:eastAsia="Times New Roman" w:hAnsiTheme="majorHAnsi" w:cs="Times New Roman"/>
          <w:b/>
          <w:noProof/>
          <w:spacing w:val="-1"/>
          <w:sz w:val="22"/>
          <w:szCs w:val="22"/>
          <w:lang w:eastAsia="sk-SK"/>
        </w:rPr>
        <w:t>lánok VI.</w:t>
      </w:r>
    </w:p>
    <w:p w14:paraId="1DDA26BB" w14:textId="77777777" w:rsidR="00BA4D3A" w:rsidRPr="00C6663D" w:rsidRDefault="00BA4D3A" w:rsidP="00BA4D3A">
      <w:pPr>
        <w:widowControl w:val="0"/>
        <w:tabs>
          <w:tab w:val="left" w:pos="567"/>
        </w:tabs>
        <w:kinsoku w:val="0"/>
        <w:overflowPunct w:val="0"/>
        <w:autoSpaceDE w:val="0"/>
        <w:autoSpaceDN w:val="0"/>
        <w:adjustRightInd w:val="0"/>
        <w:spacing w:after="120" w:line="240" w:lineRule="auto"/>
        <w:jc w:val="center"/>
        <w:rPr>
          <w:rFonts w:asciiTheme="majorHAnsi" w:eastAsia="Times New Roman" w:hAnsiTheme="majorHAnsi" w:cs="Times New Roman"/>
          <w:b/>
          <w:noProof/>
          <w:spacing w:val="-1"/>
          <w:sz w:val="22"/>
          <w:szCs w:val="22"/>
          <w:lang w:eastAsia="sk-SK"/>
        </w:rPr>
      </w:pPr>
      <w:r w:rsidRPr="00C6663D">
        <w:rPr>
          <w:rFonts w:asciiTheme="majorHAnsi" w:eastAsia="Times New Roman" w:hAnsiTheme="majorHAnsi" w:cs="Times New Roman"/>
          <w:b/>
          <w:noProof/>
          <w:spacing w:val="-1"/>
          <w:sz w:val="22"/>
          <w:szCs w:val="22"/>
          <w:lang w:eastAsia="sk-SK"/>
        </w:rPr>
        <w:t>Subdodávatelia zhotoviteľa</w:t>
      </w:r>
    </w:p>
    <w:p w14:paraId="550C92CC" w14:textId="622ABF19" w:rsidR="00BA4D3A" w:rsidRPr="00C6663D" w:rsidRDefault="00BA4D3A" w:rsidP="00E81A78">
      <w:pPr>
        <w:pStyle w:val="Heading1"/>
        <w:numPr>
          <w:ilvl w:val="1"/>
          <w:numId w:val="24"/>
        </w:numPr>
        <w:tabs>
          <w:tab w:val="clear" w:pos="907"/>
          <w:tab w:val="num" w:pos="567"/>
        </w:tabs>
        <w:spacing w:before="0" w:line="240" w:lineRule="auto"/>
        <w:ind w:left="567"/>
        <w:contextualSpacing w:val="0"/>
        <w:jc w:val="both"/>
        <w:rPr>
          <w:rFonts w:asciiTheme="majorHAnsi" w:hAnsiTheme="majorHAnsi"/>
          <w:b w:val="0"/>
          <w:bCs w:val="0"/>
          <w:sz w:val="22"/>
          <w:szCs w:val="22"/>
        </w:rPr>
      </w:pPr>
      <w:r w:rsidRPr="00C6663D">
        <w:rPr>
          <w:rFonts w:asciiTheme="majorHAnsi" w:hAnsiTheme="majorHAnsi"/>
          <w:b w:val="0"/>
          <w:bCs w:val="0"/>
          <w:sz w:val="22"/>
          <w:szCs w:val="22"/>
        </w:rPr>
        <w:t>Zhotoviteľ potvrdzuje, že podľa § 41 ods. 3 zákona o verejnom obstarávaní uviedol v prílohe č.</w:t>
      </w:r>
      <w:r w:rsidR="005701E4" w:rsidRPr="00C6663D">
        <w:rPr>
          <w:rFonts w:asciiTheme="majorHAnsi" w:hAnsiTheme="majorHAnsi"/>
          <w:b w:val="0"/>
          <w:bCs w:val="0"/>
          <w:sz w:val="22"/>
          <w:szCs w:val="22"/>
        </w:rPr>
        <w:t> </w:t>
      </w:r>
      <w:r w:rsidR="006F359E" w:rsidRPr="00C6663D">
        <w:rPr>
          <w:rFonts w:asciiTheme="majorHAnsi" w:hAnsiTheme="majorHAnsi"/>
          <w:b w:val="0"/>
          <w:bCs w:val="0"/>
          <w:sz w:val="22"/>
          <w:szCs w:val="22"/>
        </w:rPr>
        <w:t xml:space="preserve">7 </w:t>
      </w:r>
      <w:r w:rsidRPr="00C6663D">
        <w:rPr>
          <w:rFonts w:asciiTheme="majorHAnsi" w:hAnsiTheme="majorHAnsi"/>
          <w:b w:val="0"/>
          <w:bCs w:val="0"/>
          <w:sz w:val="22"/>
          <w:szCs w:val="22"/>
        </w:rPr>
        <w:t>tejto zmluvy údaje o všetkých známych subdodávateľoch, údaje o osobe oprávnenej konať za subdodávateľa v rozsahu meno a priezvisko, adresa pobytu, dátum narodenia. Zhotoviteľ je povinný písomne oznámiť objednávateľovi akúkoľvek zmenu údajov o subdodávateľovi uvedených v predchádzajúcej vete do 3 pracovných dní odo dňa uskutočnenia tejto zmeny.</w:t>
      </w:r>
    </w:p>
    <w:p w14:paraId="5E688528" w14:textId="53DDB063" w:rsidR="00BA4D3A" w:rsidRPr="00C6663D" w:rsidRDefault="00BA4D3A" w:rsidP="00E81A78">
      <w:pPr>
        <w:pStyle w:val="Heading1"/>
        <w:numPr>
          <w:ilvl w:val="1"/>
          <w:numId w:val="24"/>
        </w:numPr>
        <w:tabs>
          <w:tab w:val="clear" w:pos="907"/>
          <w:tab w:val="num" w:pos="567"/>
        </w:tabs>
        <w:spacing w:before="0" w:line="240" w:lineRule="auto"/>
        <w:ind w:left="567"/>
        <w:contextualSpacing w:val="0"/>
        <w:jc w:val="both"/>
        <w:rPr>
          <w:rFonts w:asciiTheme="majorHAnsi" w:hAnsiTheme="majorHAnsi"/>
          <w:b w:val="0"/>
          <w:bCs w:val="0"/>
          <w:sz w:val="22"/>
          <w:szCs w:val="22"/>
        </w:rPr>
      </w:pPr>
      <w:r w:rsidRPr="00C6663D">
        <w:rPr>
          <w:rFonts w:asciiTheme="majorHAnsi" w:hAnsiTheme="majorHAnsi"/>
          <w:b w:val="0"/>
          <w:bCs w:val="0"/>
          <w:sz w:val="22"/>
          <w:szCs w:val="22"/>
        </w:rPr>
        <w:t xml:space="preserve">V prípade zmeny subdodávateľa je zhotoviteľ povinný písomne oznámiť objednávateľovi údaje o navrhovanom subdodávateľovi </w:t>
      </w:r>
      <w:r w:rsidR="005F46CB" w:rsidRPr="00C6663D">
        <w:rPr>
          <w:rFonts w:asciiTheme="majorHAnsi" w:hAnsiTheme="majorHAnsi"/>
          <w:b w:val="0"/>
          <w:bCs w:val="0"/>
          <w:sz w:val="22"/>
          <w:szCs w:val="22"/>
        </w:rPr>
        <w:t xml:space="preserve">podľa § 41 ods. 1 a 3 zákona o verejnom obstarávaní </w:t>
      </w:r>
      <w:r w:rsidRPr="00C6663D">
        <w:rPr>
          <w:rFonts w:asciiTheme="majorHAnsi" w:hAnsiTheme="majorHAnsi"/>
          <w:b w:val="0"/>
          <w:bCs w:val="0"/>
          <w:sz w:val="22"/>
          <w:szCs w:val="22"/>
        </w:rPr>
        <w:t xml:space="preserve">najmenej 4 pracovné dni pred jeho plánovaným využitím. Počas trvania tejto zmluvy je zhotoviteľ oprávnený zmeniť subdodávateľa uvedeného v prílohe č. </w:t>
      </w:r>
      <w:r w:rsidR="006F359E" w:rsidRPr="00C6663D">
        <w:rPr>
          <w:rFonts w:asciiTheme="majorHAnsi" w:hAnsiTheme="majorHAnsi"/>
          <w:b w:val="0"/>
          <w:bCs w:val="0"/>
          <w:sz w:val="22"/>
          <w:szCs w:val="22"/>
        </w:rPr>
        <w:t xml:space="preserve">7 </w:t>
      </w:r>
      <w:r w:rsidRPr="00C6663D">
        <w:rPr>
          <w:rFonts w:asciiTheme="majorHAnsi" w:hAnsiTheme="majorHAnsi"/>
          <w:b w:val="0"/>
          <w:bCs w:val="0"/>
          <w:sz w:val="22"/>
          <w:szCs w:val="22"/>
        </w:rPr>
        <w:t>tejto zmluvy výlučne na základe predchádzajúceho písomného oznámenia a </w:t>
      </w:r>
      <w:r w:rsidR="00223D1A">
        <w:rPr>
          <w:rFonts w:asciiTheme="majorHAnsi" w:hAnsiTheme="majorHAnsi"/>
          <w:b w:val="0"/>
          <w:bCs w:val="0"/>
          <w:sz w:val="22"/>
          <w:szCs w:val="22"/>
        </w:rPr>
        <w:t>následného</w:t>
      </w:r>
      <w:r w:rsidRPr="00C6663D">
        <w:rPr>
          <w:rFonts w:asciiTheme="majorHAnsi" w:hAnsiTheme="majorHAnsi"/>
          <w:b w:val="0"/>
          <w:bCs w:val="0"/>
          <w:sz w:val="22"/>
          <w:szCs w:val="22"/>
        </w:rPr>
        <w:t xml:space="preserve"> písomného odsúhlasenia objednávateľom. Objednávateľ má právo odmietnuť odsúhlasiť subdodávateľa a požiadať zhotoviteľa o určenie iného subdodávateľa. Zhotoviteľ je povinný žiadosti objednávateľa podľa predchádzajúcej vety bezodkladne vyhovieť a navrhnúť iného subdodávateľa, pričom tento subdodávateľ musí spĺňať v tejto zmluve uvedené podmienky.  </w:t>
      </w:r>
    </w:p>
    <w:p w14:paraId="6AC942B2" w14:textId="3A6FC9BA" w:rsidR="00BA4D3A" w:rsidRPr="00C6663D" w:rsidRDefault="00BA4D3A" w:rsidP="00E81A78">
      <w:pPr>
        <w:pStyle w:val="Heading1"/>
        <w:numPr>
          <w:ilvl w:val="1"/>
          <w:numId w:val="24"/>
        </w:numPr>
        <w:tabs>
          <w:tab w:val="clear" w:pos="907"/>
          <w:tab w:val="num" w:pos="567"/>
        </w:tabs>
        <w:spacing w:before="0" w:line="240" w:lineRule="auto"/>
        <w:ind w:left="567"/>
        <w:contextualSpacing w:val="0"/>
        <w:jc w:val="both"/>
        <w:rPr>
          <w:rFonts w:asciiTheme="majorHAnsi" w:hAnsiTheme="majorHAnsi"/>
          <w:b w:val="0"/>
          <w:bCs w:val="0"/>
          <w:sz w:val="22"/>
          <w:szCs w:val="22"/>
        </w:rPr>
      </w:pPr>
      <w:r w:rsidRPr="00C6663D">
        <w:rPr>
          <w:rFonts w:asciiTheme="majorHAnsi" w:hAnsiTheme="majorHAnsi"/>
          <w:b w:val="0"/>
          <w:bCs w:val="0"/>
          <w:sz w:val="22"/>
          <w:szCs w:val="22"/>
        </w:rPr>
        <w:t xml:space="preserve">Zhotoviteľ je povinný zabezpečiť, aby jeho subdodávatelia v zmysle § 2 ods. 5 písm. e) zákona o verejnom obstarávaní a § 2 ods. 1 písm. a) bod 7 zákona č. 315/2016 Z. z., ktorým vznikla </w:t>
      </w:r>
      <w:r w:rsidRPr="00C6663D">
        <w:rPr>
          <w:rFonts w:asciiTheme="majorHAnsi" w:hAnsiTheme="majorHAnsi"/>
          <w:b w:val="0"/>
          <w:bCs w:val="0"/>
          <w:sz w:val="22"/>
          <w:szCs w:val="22"/>
        </w:rPr>
        <w:lastRenderedPageBreak/>
        <w:t>povinnosť zápisu do registra partnerov verejného sektora, mali riadne splnené povinnosti ohľadom zápisu do registra partnerov verejného sektora v zmysle zákona č. 315/2016 Z. z.</w:t>
      </w:r>
    </w:p>
    <w:p w14:paraId="46108779" w14:textId="664DBF62" w:rsidR="00BA4D3A" w:rsidRPr="00C6663D" w:rsidRDefault="00BA4D3A" w:rsidP="00E81A78">
      <w:pPr>
        <w:pStyle w:val="Heading1"/>
        <w:numPr>
          <w:ilvl w:val="1"/>
          <w:numId w:val="24"/>
        </w:numPr>
        <w:tabs>
          <w:tab w:val="clear" w:pos="907"/>
          <w:tab w:val="num" w:pos="567"/>
        </w:tabs>
        <w:spacing w:before="0" w:line="240" w:lineRule="auto"/>
        <w:ind w:left="567"/>
        <w:contextualSpacing w:val="0"/>
        <w:jc w:val="both"/>
        <w:rPr>
          <w:rFonts w:asciiTheme="majorHAnsi" w:hAnsiTheme="majorHAnsi"/>
          <w:b w:val="0"/>
          <w:bCs w:val="0"/>
          <w:sz w:val="22"/>
          <w:szCs w:val="22"/>
        </w:rPr>
      </w:pPr>
      <w:r w:rsidRPr="00C6663D">
        <w:rPr>
          <w:rFonts w:asciiTheme="majorHAnsi" w:hAnsiTheme="majorHAnsi"/>
          <w:b w:val="0"/>
          <w:bCs w:val="0"/>
          <w:sz w:val="22"/>
          <w:szCs w:val="22"/>
        </w:rPr>
        <w:t xml:space="preserve">Za účelom preukázania splnenia povinnosti v zmysle predchádzajúceho bodu tohto článku zmluvy je zhotoviteľ povinný kedykoľvek na výzvu objednávateľa bezodkladne, najneskôr však do 3 pracovných dní, predložiť objednávateľovi všetky zmluvy so subdodávateľmi identifikovanými v prílohe č. </w:t>
      </w:r>
      <w:r w:rsidR="006F359E" w:rsidRPr="00C6663D">
        <w:rPr>
          <w:rFonts w:asciiTheme="majorHAnsi" w:hAnsiTheme="majorHAnsi"/>
          <w:b w:val="0"/>
          <w:bCs w:val="0"/>
          <w:sz w:val="22"/>
          <w:szCs w:val="22"/>
        </w:rPr>
        <w:t xml:space="preserve">7 </w:t>
      </w:r>
      <w:r w:rsidRPr="00C6663D">
        <w:rPr>
          <w:rFonts w:asciiTheme="majorHAnsi" w:hAnsiTheme="majorHAnsi"/>
          <w:b w:val="0"/>
          <w:bCs w:val="0"/>
          <w:sz w:val="22"/>
          <w:szCs w:val="22"/>
        </w:rPr>
        <w:t xml:space="preserve">tejto zmluvy, resp. následne doplneným/zmeneným postupom podľa bodu </w:t>
      </w:r>
      <w:r w:rsidR="00406166" w:rsidRPr="00C6663D">
        <w:rPr>
          <w:rFonts w:asciiTheme="majorHAnsi" w:hAnsiTheme="majorHAnsi"/>
          <w:b w:val="0"/>
          <w:bCs w:val="0"/>
          <w:sz w:val="22"/>
          <w:szCs w:val="22"/>
        </w:rPr>
        <w:t>2</w:t>
      </w:r>
      <w:r w:rsidRPr="00C6663D">
        <w:rPr>
          <w:rFonts w:asciiTheme="majorHAnsi" w:hAnsiTheme="majorHAnsi"/>
          <w:b w:val="0"/>
          <w:bCs w:val="0"/>
          <w:sz w:val="22"/>
          <w:szCs w:val="22"/>
        </w:rPr>
        <w:t xml:space="preserve"> tohto článku zmluvy a predložiť zoznam všetkých subdodávateľov v zmysle § 2 ods. 1 písm. a) bod 7 zákona č. 315/2016 Z. z., ktorí napĺňajú definičné znaky partnera verejného sektora v zmysle § 2 ods. 1 písm. a) bod 7 a § 2 ods. 2 zákona č. 315/2016 Z. z., v dôsledku ich participácie na plnení tejto zmluvy. Za úplnosť a pravdivosť poskytnutých údajov nesie plnú zodpovednosť zhotoviteľ.</w:t>
      </w:r>
    </w:p>
    <w:p w14:paraId="0329FA83" w14:textId="7E1B0DFE" w:rsidR="00BA4D3A" w:rsidRPr="00C6663D" w:rsidRDefault="00BA4D3A" w:rsidP="00E81A78">
      <w:pPr>
        <w:pStyle w:val="Heading1"/>
        <w:numPr>
          <w:ilvl w:val="1"/>
          <w:numId w:val="24"/>
        </w:numPr>
        <w:tabs>
          <w:tab w:val="clear" w:pos="907"/>
          <w:tab w:val="num" w:pos="567"/>
        </w:tabs>
        <w:spacing w:before="0" w:line="240" w:lineRule="auto"/>
        <w:ind w:left="567"/>
        <w:contextualSpacing w:val="0"/>
        <w:jc w:val="both"/>
        <w:rPr>
          <w:rFonts w:asciiTheme="majorHAnsi" w:hAnsiTheme="majorHAnsi"/>
          <w:b w:val="0"/>
          <w:bCs w:val="0"/>
          <w:sz w:val="22"/>
          <w:szCs w:val="22"/>
        </w:rPr>
      </w:pPr>
      <w:r w:rsidRPr="00C6663D">
        <w:rPr>
          <w:rFonts w:asciiTheme="majorHAnsi" w:hAnsiTheme="majorHAnsi"/>
          <w:b w:val="0"/>
          <w:bCs w:val="0"/>
          <w:sz w:val="22"/>
          <w:szCs w:val="22"/>
        </w:rPr>
        <w:t xml:space="preserve">V prípade, ak zhotoviteľ poruší povinnosť v zmysle bodu </w:t>
      </w:r>
      <w:r w:rsidR="007E0ACA" w:rsidRPr="00C6663D">
        <w:rPr>
          <w:rFonts w:asciiTheme="majorHAnsi" w:hAnsiTheme="majorHAnsi"/>
          <w:b w:val="0"/>
          <w:bCs w:val="0"/>
          <w:sz w:val="22"/>
          <w:szCs w:val="22"/>
        </w:rPr>
        <w:t>3</w:t>
      </w:r>
      <w:r w:rsidRPr="00C6663D">
        <w:rPr>
          <w:rFonts w:asciiTheme="majorHAnsi" w:hAnsiTheme="majorHAnsi"/>
          <w:b w:val="0"/>
          <w:bCs w:val="0"/>
          <w:sz w:val="22"/>
          <w:szCs w:val="22"/>
        </w:rPr>
        <w:t xml:space="preserve"> tohto článku zmluvy, a teda bude táto zmluva plnená (resp. budú na jej plnení participovať) subdodávateľmi, ktorí si riadne nesplnili svoju zákonnú povinnosť zápisu (resp. jeho udržiavania) do registra partnerov verejného sektora, má objednávateľ právo na zmluvnú pokutu od zhotoviteľa vo výške </w:t>
      </w:r>
      <w:r w:rsidR="00477D66" w:rsidRPr="00C6663D">
        <w:rPr>
          <w:rFonts w:asciiTheme="majorHAnsi" w:hAnsiTheme="majorHAnsi"/>
          <w:b w:val="0"/>
          <w:bCs w:val="0"/>
          <w:sz w:val="22"/>
          <w:szCs w:val="22"/>
        </w:rPr>
        <w:t>5</w:t>
      </w:r>
      <w:r w:rsidRPr="00C6663D">
        <w:rPr>
          <w:rFonts w:asciiTheme="majorHAnsi" w:hAnsiTheme="majorHAnsi"/>
          <w:b w:val="0"/>
          <w:bCs w:val="0"/>
          <w:sz w:val="22"/>
          <w:szCs w:val="22"/>
        </w:rPr>
        <w:t>.000 eur</w:t>
      </w:r>
      <w:r w:rsidR="007E0ACA" w:rsidRPr="00C6663D">
        <w:rPr>
          <w:rFonts w:asciiTheme="majorHAnsi" w:hAnsiTheme="majorHAnsi"/>
          <w:b w:val="0"/>
          <w:bCs w:val="0"/>
          <w:sz w:val="22"/>
          <w:szCs w:val="22"/>
        </w:rPr>
        <w:t xml:space="preserve"> (slovom: </w:t>
      </w:r>
      <w:r w:rsidR="00477D66" w:rsidRPr="00C6663D">
        <w:rPr>
          <w:rFonts w:asciiTheme="majorHAnsi" w:hAnsiTheme="majorHAnsi"/>
          <w:b w:val="0"/>
          <w:bCs w:val="0"/>
          <w:sz w:val="22"/>
          <w:szCs w:val="22"/>
        </w:rPr>
        <w:t>päť</w:t>
      </w:r>
      <w:r w:rsidR="007E0ACA" w:rsidRPr="00C6663D">
        <w:rPr>
          <w:rFonts w:asciiTheme="majorHAnsi" w:hAnsiTheme="majorHAnsi"/>
          <w:b w:val="0"/>
          <w:bCs w:val="0"/>
          <w:sz w:val="22"/>
          <w:szCs w:val="22"/>
        </w:rPr>
        <w:t>tisíc eur) bez DPH</w:t>
      </w:r>
      <w:r w:rsidR="00942F52" w:rsidRPr="00C6663D">
        <w:rPr>
          <w:rFonts w:asciiTheme="majorHAnsi" w:hAnsiTheme="majorHAnsi"/>
          <w:b w:val="0"/>
          <w:bCs w:val="0"/>
          <w:sz w:val="22"/>
          <w:szCs w:val="22"/>
        </w:rPr>
        <w:t xml:space="preserve"> za každé jednotlivé porušenie stanovenej povinnosti</w:t>
      </w:r>
      <w:r w:rsidRPr="00C6663D">
        <w:rPr>
          <w:rFonts w:asciiTheme="majorHAnsi" w:hAnsiTheme="majorHAnsi"/>
          <w:b w:val="0"/>
          <w:bCs w:val="0"/>
          <w:sz w:val="22"/>
          <w:szCs w:val="22"/>
        </w:rPr>
        <w:t>.</w:t>
      </w:r>
    </w:p>
    <w:p w14:paraId="7C7C26FD" w14:textId="0D04A5F8" w:rsidR="00BA4D3A" w:rsidRPr="00C6663D" w:rsidRDefault="00BA4D3A" w:rsidP="00E81A78">
      <w:pPr>
        <w:pStyle w:val="Heading1"/>
        <w:numPr>
          <w:ilvl w:val="1"/>
          <w:numId w:val="24"/>
        </w:numPr>
        <w:tabs>
          <w:tab w:val="clear" w:pos="907"/>
          <w:tab w:val="num" w:pos="567"/>
        </w:tabs>
        <w:spacing w:before="0" w:line="240" w:lineRule="auto"/>
        <w:ind w:left="567"/>
        <w:contextualSpacing w:val="0"/>
        <w:jc w:val="both"/>
        <w:rPr>
          <w:rFonts w:asciiTheme="majorHAnsi" w:hAnsiTheme="majorHAnsi"/>
          <w:b w:val="0"/>
          <w:bCs w:val="0"/>
          <w:sz w:val="22"/>
          <w:szCs w:val="22"/>
        </w:rPr>
      </w:pPr>
      <w:r w:rsidRPr="00C6663D">
        <w:rPr>
          <w:rFonts w:asciiTheme="majorHAnsi" w:hAnsiTheme="majorHAnsi"/>
          <w:b w:val="0"/>
          <w:bCs w:val="0"/>
          <w:sz w:val="22"/>
          <w:szCs w:val="22"/>
        </w:rPr>
        <w:t xml:space="preserve">V prípade omeškania zhotoviteľa so splnením povinnosti v zmysle bodu </w:t>
      </w:r>
      <w:r w:rsidR="007E0ACA" w:rsidRPr="00C6663D">
        <w:rPr>
          <w:rFonts w:asciiTheme="majorHAnsi" w:hAnsiTheme="majorHAnsi"/>
          <w:b w:val="0"/>
          <w:bCs w:val="0"/>
          <w:sz w:val="22"/>
          <w:szCs w:val="22"/>
        </w:rPr>
        <w:t>4</w:t>
      </w:r>
      <w:r w:rsidRPr="00C6663D">
        <w:rPr>
          <w:rFonts w:asciiTheme="majorHAnsi" w:hAnsiTheme="majorHAnsi"/>
          <w:b w:val="0"/>
          <w:bCs w:val="0"/>
          <w:sz w:val="22"/>
          <w:szCs w:val="22"/>
        </w:rPr>
        <w:t xml:space="preserve"> tohto článku zmluvy, má objednávateľ právo na zmluvnú pokutu vo výške </w:t>
      </w:r>
      <w:r w:rsidR="00942F52" w:rsidRPr="00C6663D">
        <w:rPr>
          <w:rFonts w:asciiTheme="majorHAnsi" w:hAnsiTheme="majorHAnsi"/>
          <w:b w:val="0"/>
          <w:bCs w:val="0"/>
          <w:sz w:val="22"/>
          <w:szCs w:val="22"/>
        </w:rPr>
        <w:t>5</w:t>
      </w:r>
      <w:r w:rsidR="00477D66" w:rsidRPr="00C6663D">
        <w:rPr>
          <w:rFonts w:asciiTheme="majorHAnsi" w:hAnsiTheme="majorHAnsi"/>
          <w:b w:val="0"/>
          <w:bCs w:val="0"/>
          <w:sz w:val="22"/>
          <w:szCs w:val="22"/>
        </w:rPr>
        <w:t>00</w:t>
      </w:r>
      <w:r w:rsidRPr="00C6663D">
        <w:rPr>
          <w:rFonts w:asciiTheme="majorHAnsi" w:hAnsiTheme="majorHAnsi"/>
          <w:b w:val="0"/>
          <w:bCs w:val="0"/>
          <w:sz w:val="22"/>
          <w:szCs w:val="22"/>
        </w:rPr>
        <w:t xml:space="preserve"> eur</w:t>
      </w:r>
      <w:r w:rsidR="00FA1A6E" w:rsidRPr="00C6663D">
        <w:rPr>
          <w:rFonts w:asciiTheme="majorHAnsi" w:hAnsiTheme="majorHAnsi"/>
          <w:b w:val="0"/>
          <w:bCs w:val="0"/>
          <w:sz w:val="22"/>
          <w:szCs w:val="22"/>
        </w:rPr>
        <w:t xml:space="preserve"> (slovom: </w:t>
      </w:r>
      <w:r w:rsidR="00942F52" w:rsidRPr="00C6663D">
        <w:rPr>
          <w:rFonts w:asciiTheme="majorHAnsi" w:hAnsiTheme="majorHAnsi"/>
          <w:b w:val="0"/>
          <w:bCs w:val="0"/>
          <w:sz w:val="22"/>
          <w:szCs w:val="22"/>
        </w:rPr>
        <w:t>päťsto</w:t>
      </w:r>
      <w:r w:rsidR="00FA1A6E" w:rsidRPr="00C6663D">
        <w:rPr>
          <w:rFonts w:asciiTheme="majorHAnsi" w:hAnsiTheme="majorHAnsi"/>
          <w:b w:val="0"/>
          <w:bCs w:val="0"/>
          <w:sz w:val="22"/>
          <w:szCs w:val="22"/>
        </w:rPr>
        <w:t xml:space="preserve"> eur) bez DPH</w:t>
      </w:r>
      <w:r w:rsidR="00477D66" w:rsidRPr="00C6663D">
        <w:rPr>
          <w:rFonts w:asciiTheme="majorHAnsi" w:hAnsiTheme="majorHAnsi"/>
          <w:b w:val="0"/>
          <w:bCs w:val="0"/>
          <w:sz w:val="22"/>
          <w:szCs w:val="22"/>
        </w:rPr>
        <w:t xml:space="preserve"> za každý aj začatý deň omeškania</w:t>
      </w:r>
      <w:r w:rsidRPr="00C6663D">
        <w:rPr>
          <w:rFonts w:asciiTheme="majorHAnsi" w:hAnsiTheme="majorHAnsi"/>
          <w:b w:val="0"/>
          <w:bCs w:val="0"/>
          <w:sz w:val="22"/>
          <w:szCs w:val="22"/>
        </w:rPr>
        <w:t xml:space="preserve">. </w:t>
      </w:r>
    </w:p>
    <w:p w14:paraId="610EDDD7" w14:textId="77777777" w:rsidR="00BA4D3A" w:rsidRPr="00C6663D" w:rsidRDefault="00BA4D3A" w:rsidP="00BA4D3A"/>
    <w:p w14:paraId="39198DE3" w14:textId="77796B04" w:rsidR="005A4733" w:rsidRPr="00C6663D" w:rsidRDefault="005C0802" w:rsidP="005A4733">
      <w:pPr>
        <w:tabs>
          <w:tab w:val="left" w:pos="567"/>
        </w:tabs>
        <w:kinsoku w:val="0"/>
        <w:overflowPunct w:val="0"/>
        <w:spacing w:after="0" w:line="240" w:lineRule="auto"/>
        <w:ind w:right="-22"/>
        <w:jc w:val="center"/>
        <w:rPr>
          <w:rFonts w:ascii="Cambria" w:eastAsia="Times New Roman" w:hAnsi="Cambria" w:cs="Arial"/>
          <w:b/>
          <w:bCs/>
          <w:spacing w:val="-1"/>
          <w:sz w:val="22"/>
          <w:szCs w:val="22"/>
          <w:lang w:eastAsia="sk-SK"/>
        </w:rPr>
      </w:pPr>
      <w:r w:rsidRPr="00C6663D">
        <w:rPr>
          <w:rFonts w:ascii="Cambria" w:eastAsia="Times New Roman" w:hAnsi="Cambria" w:cs="Arial"/>
          <w:b/>
          <w:bCs/>
          <w:spacing w:val="-1"/>
          <w:sz w:val="22"/>
          <w:szCs w:val="22"/>
          <w:lang w:eastAsia="sk-SK"/>
        </w:rPr>
        <w:t>Článok V</w:t>
      </w:r>
      <w:r w:rsidR="00B33C8A" w:rsidRPr="00C6663D">
        <w:rPr>
          <w:rFonts w:ascii="Cambria" w:eastAsia="Times New Roman" w:hAnsi="Cambria" w:cs="Arial"/>
          <w:b/>
          <w:bCs/>
          <w:spacing w:val="-1"/>
          <w:sz w:val="22"/>
          <w:szCs w:val="22"/>
          <w:lang w:eastAsia="sk-SK"/>
        </w:rPr>
        <w:t>I</w:t>
      </w:r>
      <w:r w:rsidR="00580CE1" w:rsidRPr="00C6663D">
        <w:rPr>
          <w:rFonts w:ascii="Cambria" w:eastAsia="Times New Roman" w:hAnsi="Cambria" w:cs="Arial"/>
          <w:b/>
          <w:bCs/>
          <w:spacing w:val="-1"/>
          <w:sz w:val="22"/>
          <w:szCs w:val="22"/>
          <w:lang w:eastAsia="sk-SK"/>
        </w:rPr>
        <w:t>I</w:t>
      </w:r>
      <w:r w:rsidR="005A4733" w:rsidRPr="00C6663D">
        <w:rPr>
          <w:rFonts w:ascii="Cambria" w:eastAsia="Times New Roman" w:hAnsi="Cambria" w:cs="Arial"/>
          <w:b/>
          <w:bCs/>
          <w:spacing w:val="-1"/>
          <w:sz w:val="22"/>
          <w:szCs w:val="22"/>
          <w:lang w:eastAsia="sk-SK"/>
        </w:rPr>
        <w:t>.</w:t>
      </w:r>
    </w:p>
    <w:p w14:paraId="246507DF" w14:textId="1325D65D" w:rsidR="005A4733" w:rsidRPr="00C6663D" w:rsidRDefault="00DD2BA0" w:rsidP="005A4733">
      <w:pPr>
        <w:keepNext/>
        <w:tabs>
          <w:tab w:val="left" w:pos="567"/>
        </w:tabs>
        <w:kinsoku w:val="0"/>
        <w:overflowPunct w:val="0"/>
        <w:spacing w:after="100"/>
        <w:ind w:right="-23"/>
        <w:jc w:val="center"/>
        <w:rPr>
          <w:rFonts w:ascii="Cambria" w:eastAsia="Times New Roman" w:hAnsi="Cambria" w:cs="Arial"/>
          <w:b/>
          <w:bCs/>
          <w:spacing w:val="-1"/>
          <w:sz w:val="22"/>
          <w:szCs w:val="22"/>
          <w:lang w:eastAsia="sk-SK"/>
        </w:rPr>
      </w:pPr>
      <w:r w:rsidRPr="00C6663D">
        <w:rPr>
          <w:rFonts w:ascii="Cambria" w:eastAsia="Times New Roman" w:hAnsi="Cambria" w:cs="Arial"/>
          <w:b/>
          <w:bCs/>
          <w:spacing w:val="-1"/>
          <w:sz w:val="22"/>
          <w:szCs w:val="22"/>
          <w:lang w:eastAsia="sk-SK"/>
        </w:rPr>
        <w:t>M</w:t>
      </w:r>
      <w:r w:rsidR="00262FB2" w:rsidRPr="00C6663D">
        <w:rPr>
          <w:rFonts w:ascii="Cambria" w:eastAsia="Times New Roman" w:hAnsi="Cambria" w:cs="Arial"/>
          <w:b/>
          <w:bCs/>
          <w:spacing w:val="-1"/>
          <w:sz w:val="22"/>
          <w:szCs w:val="22"/>
          <w:lang w:eastAsia="sk-SK"/>
        </w:rPr>
        <w:t>iesto</w:t>
      </w:r>
      <w:r w:rsidRPr="00C6663D">
        <w:rPr>
          <w:rFonts w:ascii="Cambria" w:eastAsia="Times New Roman" w:hAnsi="Cambria" w:cs="Arial"/>
          <w:b/>
          <w:bCs/>
          <w:spacing w:val="-1"/>
          <w:sz w:val="22"/>
          <w:szCs w:val="22"/>
          <w:lang w:eastAsia="sk-SK"/>
        </w:rPr>
        <w:t>, termín a čas</w:t>
      </w:r>
      <w:r w:rsidR="00262FB2" w:rsidRPr="00C6663D">
        <w:rPr>
          <w:rFonts w:ascii="Cambria" w:eastAsia="Times New Roman" w:hAnsi="Cambria" w:cs="Arial"/>
          <w:b/>
          <w:bCs/>
          <w:spacing w:val="-1"/>
          <w:sz w:val="22"/>
          <w:szCs w:val="22"/>
          <w:lang w:eastAsia="sk-SK"/>
        </w:rPr>
        <w:t xml:space="preserve"> </w:t>
      </w:r>
      <w:r w:rsidRPr="00C6663D">
        <w:rPr>
          <w:rFonts w:ascii="Cambria" w:eastAsia="Times New Roman" w:hAnsi="Cambria" w:cs="Arial"/>
          <w:b/>
          <w:bCs/>
          <w:spacing w:val="-1"/>
          <w:sz w:val="22"/>
          <w:szCs w:val="22"/>
          <w:lang w:eastAsia="sk-SK"/>
        </w:rPr>
        <w:t>realizácie diela</w:t>
      </w:r>
    </w:p>
    <w:p w14:paraId="12E74AF3" w14:textId="66AB3FF2" w:rsidR="00262FB2" w:rsidRPr="00C6663D" w:rsidRDefault="00262FB2" w:rsidP="00FD5D73">
      <w:pPr>
        <w:numPr>
          <w:ilvl w:val="0"/>
          <w:numId w:val="5"/>
        </w:numPr>
        <w:tabs>
          <w:tab w:val="left" w:pos="567"/>
        </w:tabs>
        <w:spacing w:after="0" w:line="240" w:lineRule="auto"/>
        <w:ind w:left="567"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Miesto</w:t>
      </w:r>
      <w:r w:rsidR="00DD2BA0" w:rsidRPr="00C6663D">
        <w:rPr>
          <w:rFonts w:ascii="Cambria" w:eastAsia="Times New Roman" w:hAnsi="Cambria" w:cs="Arial"/>
          <w:sz w:val="22"/>
          <w:szCs w:val="22"/>
          <w:lang w:eastAsia="sk-SK"/>
        </w:rPr>
        <w:t>m</w:t>
      </w:r>
      <w:r w:rsidRPr="00C6663D">
        <w:rPr>
          <w:rFonts w:ascii="Cambria" w:eastAsia="Times New Roman" w:hAnsi="Cambria" w:cs="Arial"/>
          <w:sz w:val="22"/>
          <w:szCs w:val="22"/>
          <w:lang w:eastAsia="sk-SK"/>
        </w:rPr>
        <w:t xml:space="preserve"> </w:t>
      </w:r>
      <w:r w:rsidR="00DD2BA0" w:rsidRPr="00C6663D">
        <w:rPr>
          <w:rFonts w:ascii="Cambria" w:eastAsia="Times New Roman" w:hAnsi="Cambria" w:cs="Arial"/>
          <w:sz w:val="22"/>
          <w:szCs w:val="22"/>
          <w:lang w:eastAsia="sk-SK"/>
        </w:rPr>
        <w:t>realizácie diela</w:t>
      </w:r>
      <w:r w:rsidR="00F67400" w:rsidRPr="00C6663D">
        <w:rPr>
          <w:rFonts w:ascii="Cambria" w:eastAsia="Times New Roman" w:hAnsi="Cambria" w:cs="Arial"/>
          <w:sz w:val="22"/>
          <w:szCs w:val="22"/>
          <w:lang w:eastAsia="sk-SK"/>
        </w:rPr>
        <w:t xml:space="preserve"> je </w:t>
      </w:r>
      <w:r w:rsidR="00342D65" w:rsidRPr="00C6663D">
        <w:rPr>
          <w:rFonts w:ascii="Cambria" w:eastAsia="Times New Roman" w:hAnsi="Cambria" w:cs="Arial"/>
          <w:sz w:val="22"/>
          <w:szCs w:val="22"/>
          <w:lang w:eastAsia="sk-SK"/>
        </w:rPr>
        <w:t xml:space="preserve">stavenisko </w:t>
      </w:r>
      <w:r w:rsidR="00606D21" w:rsidRPr="00C6663D">
        <w:rPr>
          <w:rFonts w:ascii="Cambria" w:eastAsia="Times New Roman" w:hAnsi="Cambria" w:cs="Arial"/>
          <w:sz w:val="22"/>
          <w:szCs w:val="22"/>
          <w:lang w:eastAsia="sk-SK"/>
        </w:rPr>
        <w:t>v</w:t>
      </w:r>
      <w:r w:rsidR="00533156" w:rsidRPr="00C6663D">
        <w:rPr>
          <w:rFonts w:ascii="Cambria" w:eastAsia="Times New Roman" w:hAnsi="Cambria" w:cs="Arial"/>
          <w:sz w:val="22"/>
          <w:szCs w:val="22"/>
          <w:lang w:eastAsia="sk-SK"/>
        </w:rPr>
        <w:t xml:space="preserve"> </w:t>
      </w:r>
      <w:r w:rsidR="00F67400" w:rsidRPr="00C6663D">
        <w:rPr>
          <w:rFonts w:ascii="Cambria" w:eastAsia="Times New Roman" w:hAnsi="Cambria" w:cs="Arial"/>
          <w:sz w:val="22"/>
          <w:szCs w:val="22"/>
          <w:lang w:eastAsia="sk-SK"/>
        </w:rPr>
        <w:t>budov</w:t>
      </w:r>
      <w:r w:rsidR="00606D21" w:rsidRPr="00C6663D">
        <w:rPr>
          <w:rFonts w:ascii="Cambria" w:eastAsia="Times New Roman" w:hAnsi="Cambria" w:cs="Arial"/>
          <w:sz w:val="22"/>
          <w:szCs w:val="22"/>
          <w:lang w:eastAsia="sk-SK"/>
        </w:rPr>
        <w:t>e</w:t>
      </w:r>
      <w:r w:rsidR="00F67400" w:rsidRPr="00C6663D">
        <w:rPr>
          <w:rFonts w:ascii="Cambria" w:eastAsia="Times New Roman" w:hAnsi="Cambria" w:cs="Arial"/>
          <w:sz w:val="22"/>
          <w:szCs w:val="22"/>
          <w:lang w:eastAsia="sk-SK"/>
        </w:rPr>
        <w:t xml:space="preserve"> objednávateľa.</w:t>
      </w:r>
    </w:p>
    <w:p w14:paraId="66C9894B" w14:textId="768E748A" w:rsidR="00262FB2" w:rsidRPr="00C6663D" w:rsidRDefault="00262FB2" w:rsidP="00FD5D73">
      <w:pPr>
        <w:numPr>
          <w:ilvl w:val="0"/>
          <w:numId w:val="5"/>
        </w:numPr>
        <w:tabs>
          <w:tab w:val="left" w:pos="567"/>
        </w:tabs>
        <w:spacing w:after="0" w:line="240" w:lineRule="auto"/>
        <w:ind w:left="567" w:hanging="567"/>
        <w:jc w:val="both"/>
        <w:rPr>
          <w:rFonts w:asciiTheme="majorHAnsi" w:eastAsia="Times New Roman" w:hAnsiTheme="majorHAnsi" w:cs="Arial"/>
          <w:sz w:val="22"/>
          <w:szCs w:val="22"/>
          <w:lang w:eastAsia="sk-SK"/>
        </w:rPr>
      </w:pPr>
      <w:r w:rsidRPr="00C6663D">
        <w:rPr>
          <w:rFonts w:asciiTheme="majorHAnsi" w:eastAsia="Times New Roman" w:hAnsiTheme="majorHAnsi" w:cs="Arial"/>
          <w:sz w:val="22"/>
          <w:szCs w:val="22"/>
          <w:lang w:eastAsia="sk-SK"/>
        </w:rPr>
        <w:t xml:space="preserve">Termín realizácie </w:t>
      </w:r>
      <w:r w:rsidR="000256E4" w:rsidRPr="00C6663D">
        <w:rPr>
          <w:rFonts w:asciiTheme="majorHAnsi" w:eastAsia="Times New Roman" w:hAnsiTheme="majorHAnsi" w:cs="Arial"/>
          <w:sz w:val="22"/>
          <w:szCs w:val="22"/>
          <w:lang w:eastAsia="sk-SK"/>
        </w:rPr>
        <w:t>d</w:t>
      </w:r>
      <w:r w:rsidRPr="00C6663D">
        <w:rPr>
          <w:rFonts w:asciiTheme="majorHAnsi" w:eastAsia="Times New Roman" w:hAnsiTheme="majorHAnsi" w:cs="Arial"/>
          <w:sz w:val="22"/>
          <w:szCs w:val="22"/>
          <w:lang w:eastAsia="sk-SK"/>
        </w:rPr>
        <w:t>iela je</w:t>
      </w:r>
      <w:r w:rsidR="00A605E9" w:rsidRPr="00C6663D">
        <w:rPr>
          <w:rFonts w:asciiTheme="majorHAnsi" w:eastAsia="Times New Roman" w:hAnsiTheme="majorHAnsi" w:cs="Arial"/>
          <w:sz w:val="22"/>
          <w:szCs w:val="22"/>
          <w:lang w:eastAsia="sk-SK"/>
        </w:rPr>
        <w:t xml:space="preserve"> nasledovný</w:t>
      </w:r>
      <w:r w:rsidRPr="00C6663D">
        <w:rPr>
          <w:rFonts w:asciiTheme="majorHAnsi" w:eastAsia="Times New Roman" w:hAnsiTheme="majorHAnsi" w:cs="Arial"/>
          <w:sz w:val="22"/>
          <w:szCs w:val="22"/>
          <w:lang w:eastAsia="sk-SK"/>
        </w:rPr>
        <w:t>:</w:t>
      </w:r>
    </w:p>
    <w:p w14:paraId="398D7ED8" w14:textId="7AC49649" w:rsidR="00BF4F7B" w:rsidRPr="00C6663D" w:rsidRDefault="00632D30" w:rsidP="00A922BB">
      <w:pPr>
        <w:pStyle w:val="ListParagraph"/>
        <w:numPr>
          <w:ilvl w:val="1"/>
          <w:numId w:val="5"/>
        </w:numPr>
        <w:tabs>
          <w:tab w:val="left" w:pos="567"/>
          <w:tab w:val="left" w:pos="4253"/>
        </w:tabs>
        <w:spacing w:after="0" w:line="240" w:lineRule="auto"/>
        <w:ind w:left="1134"/>
        <w:jc w:val="both"/>
        <w:rPr>
          <w:rFonts w:asciiTheme="majorHAnsi" w:eastAsia="Times New Roman" w:hAnsiTheme="majorHAnsi" w:cs="Arial"/>
          <w:sz w:val="22"/>
          <w:szCs w:val="22"/>
          <w:lang w:eastAsia="sk-SK"/>
        </w:rPr>
      </w:pPr>
      <w:bookmarkStart w:id="1" w:name="_Hlk435061"/>
      <w:r w:rsidRPr="00C6663D">
        <w:rPr>
          <w:rFonts w:asciiTheme="majorHAnsi" w:eastAsia="Times New Roman" w:hAnsiTheme="majorHAnsi" w:cs="Arial"/>
          <w:sz w:val="22"/>
          <w:szCs w:val="22"/>
          <w:lang w:eastAsia="sk-SK"/>
        </w:rPr>
        <w:t>z</w:t>
      </w:r>
      <w:r w:rsidR="00262FB2" w:rsidRPr="00C6663D">
        <w:rPr>
          <w:rFonts w:asciiTheme="majorHAnsi" w:eastAsia="Times New Roman" w:hAnsiTheme="majorHAnsi" w:cs="Arial"/>
          <w:sz w:val="22"/>
          <w:szCs w:val="22"/>
          <w:lang w:eastAsia="sk-SK"/>
        </w:rPr>
        <w:t xml:space="preserve">ačatie realizácie </w:t>
      </w:r>
      <w:r w:rsidR="000256E4" w:rsidRPr="00C6663D">
        <w:rPr>
          <w:rFonts w:asciiTheme="majorHAnsi" w:eastAsia="Times New Roman" w:hAnsiTheme="majorHAnsi" w:cs="Arial"/>
          <w:sz w:val="22"/>
          <w:szCs w:val="22"/>
          <w:lang w:eastAsia="sk-SK"/>
        </w:rPr>
        <w:t>d</w:t>
      </w:r>
      <w:r w:rsidR="00262FB2" w:rsidRPr="00C6663D">
        <w:rPr>
          <w:rFonts w:asciiTheme="majorHAnsi" w:eastAsia="Times New Roman" w:hAnsiTheme="majorHAnsi" w:cs="Arial"/>
          <w:sz w:val="22"/>
          <w:szCs w:val="22"/>
          <w:lang w:eastAsia="sk-SK"/>
        </w:rPr>
        <w:t>iela</w:t>
      </w:r>
      <w:bookmarkEnd w:id="1"/>
      <w:r w:rsidR="00262FB2" w:rsidRPr="00C6663D">
        <w:rPr>
          <w:rFonts w:asciiTheme="majorHAnsi" w:eastAsia="Times New Roman" w:hAnsiTheme="majorHAnsi" w:cs="Arial"/>
          <w:sz w:val="22"/>
          <w:szCs w:val="22"/>
          <w:lang w:eastAsia="sk-SK"/>
        </w:rPr>
        <w:t>:</w:t>
      </w:r>
      <w:r w:rsidR="00262FB2" w:rsidRPr="00C6663D">
        <w:rPr>
          <w:rFonts w:asciiTheme="majorHAnsi" w:eastAsia="Times New Roman" w:hAnsiTheme="majorHAnsi" w:cs="Arial"/>
          <w:sz w:val="22"/>
          <w:szCs w:val="22"/>
          <w:lang w:eastAsia="sk-SK"/>
        </w:rPr>
        <w:tab/>
      </w:r>
      <w:r w:rsidR="00806AB3" w:rsidRPr="00C6663D">
        <w:rPr>
          <w:rFonts w:asciiTheme="majorHAnsi" w:eastAsia="Times New Roman" w:hAnsiTheme="majorHAnsi" w:cs="Arial"/>
          <w:sz w:val="22"/>
          <w:szCs w:val="22"/>
          <w:lang w:eastAsia="sk-SK"/>
        </w:rPr>
        <w:t xml:space="preserve">do </w:t>
      </w:r>
      <w:r w:rsidR="00EB5F02" w:rsidRPr="00C6663D">
        <w:rPr>
          <w:rFonts w:asciiTheme="majorHAnsi" w:eastAsia="Times New Roman" w:hAnsiTheme="majorHAnsi" w:cs="Arial"/>
          <w:sz w:val="22"/>
          <w:szCs w:val="22"/>
          <w:lang w:eastAsia="sk-SK"/>
        </w:rPr>
        <w:t>14</w:t>
      </w:r>
      <w:r w:rsidR="001D10A9" w:rsidRPr="00C6663D">
        <w:rPr>
          <w:rFonts w:asciiTheme="majorHAnsi" w:eastAsia="Times New Roman" w:hAnsiTheme="majorHAnsi" w:cs="Arial"/>
          <w:sz w:val="22"/>
          <w:szCs w:val="22"/>
          <w:lang w:eastAsia="sk-SK"/>
        </w:rPr>
        <w:t xml:space="preserve"> </w:t>
      </w:r>
      <w:r w:rsidR="00806AB3" w:rsidRPr="00C6663D">
        <w:rPr>
          <w:rFonts w:asciiTheme="majorHAnsi" w:eastAsia="Times New Roman" w:hAnsiTheme="majorHAnsi" w:cs="Arial"/>
          <w:sz w:val="22"/>
          <w:szCs w:val="22"/>
          <w:lang w:eastAsia="sk-SK"/>
        </w:rPr>
        <w:t>odo dňa odovzdania staveniska v zmysle bodu 1</w:t>
      </w:r>
      <w:r w:rsidR="00A976BD">
        <w:rPr>
          <w:rFonts w:asciiTheme="majorHAnsi" w:eastAsia="Times New Roman" w:hAnsiTheme="majorHAnsi" w:cs="Arial"/>
          <w:sz w:val="22"/>
          <w:szCs w:val="22"/>
          <w:lang w:eastAsia="sk-SK"/>
        </w:rPr>
        <w:t>3</w:t>
      </w:r>
      <w:r w:rsidR="00806AB3" w:rsidRPr="00C6663D">
        <w:rPr>
          <w:rFonts w:asciiTheme="majorHAnsi" w:eastAsia="Times New Roman" w:hAnsiTheme="majorHAnsi" w:cs="Arial"/>
          <w:sz w:val="22"/>
          <w:szCs w:val="22"/>
          <w:lang w:eastAsia="sk-SK"/>
        </w:rPr>
        <w:t xml:space="preserve"> tohto článku zmluvy</w:t>
      </w:r>
      <w:r w:rsidR="00F7350C" w:rsidRPr="00C6663D">
        <w:rPr>
          <w:rFonts w:asciiTheme="majorHAnsi" w:eastAsia="Times New Roman" w:hAnsiTheme="majorHAnsi" w:cs="Arial"/>
          <w:sz w:val="22"/>
          <w:szCs w:val="22"/>
          <w:lang w:eastAsia="sk-SK"/>
        </w:rPr>
        <w:t>,</w:t>
      </w:r>
    </w:p>
    <w:p w14:paraId="7CEA9FE2" w14:textId="6FF49393" w:rsidR="00271BDC" w:rsidRPr="00C6663D" w:rsidRDefault="00F37B5A" w:rsidP="00A922BB">
      <w:pPr>
        <w:pStyle w:val="ListParagraph"/>
        <w:numPr>
          <w:ilvl w:val="1"/>
          <w:numId w:val="5"/>
        </w:numPr>
        <w:tabs>
          <w:tab w:val="left" w:pos="567"/>
          <w:tab w:val="left" w:pos="4253"/>
        </w:tabs>
        <w:spacing w:after="0" w:line="240" w:lineRule="auto"/>
        <w:ind w:left="1134"/>
        <w:jc w:val="both"/>
        <w:rPr>
          <w:rFonts w:asciiTheme="majorHAnsi" w:eastAsia="Times New Roman" w:hAnsiTheme="majorHAnsi" w:cs="Arial"/>
          <w:sz w:val="22"/>
          <w:szCs w:val="22"/>
          <w:lang w:eastAsia="sk-SK"/>
        </w:rPr>
      </w:pPr>
      <w:r w:rsidRPr="00C6663D">
        <w:rPr>
          <w:rFonts w:asciiTheme="majorHAnsi" w:eastAsia="Times New Roman" w:hAnsiTheme="majorHAnsi" w:cs="Arial"/>
          <w:sz w:val="22"/>
          <w:szCs w:val="22"/>
          <w:lang w:eastAsia="sk-SK"/>
        </w:rPr>
        <w:t>míľnik P1</w:t>
      </w:r>
      <w:r w:rsidR="00B916EB">
        <w:rPr>
          <w:rFonts w:asciiTheme="majorHAnsi" w:eastAsia="Times New Roman" w:hAnsiTheme="majorHAnsi" w:cs="Arial"/>
          <w:sz w:val="22"/>
          <w:szCs w:val="22"/>
          <w:lang w:eastAsia="sk-SK"/>
        </w:rPr>
        <w:t>:</w:t>
      </w:r>
      <w:r w:rsidR="00F7350C" w:rsidRPr="00C6663D">
        <w:rPr>
          <w:rFonts w:asciiTheme="majorHAnsi" w:eastAsia="Times New Roman" w:hAnsiTheme="majorHAnsi" w:cs="Arial"/>
          <w:sz w:val="22"/>
          <w:szCs w:val="22"/>
          <w:lang w:eastAsia="sk-SK"/>
        </w:rPr>
        <w:t xml:space="preserve"> </w:t>
      </w:r>
      <w:r w:rsidR="00F7350C" w:rsidRPr="00C6663D">
        <w:rPr>
          <w:rFonts w:asciiTheme="majorHAnsi" w:eastAsia="Times New Roman" w:hAnsiTheme="majorHAnsi" w:cs="Arial"/>
          <w:sz w:val="22"/>
          <w:szCs w:val="22"/>
          <w:lang w:eastAsia="sk-SK"/>
        </w:rPr>
        <w:tab/>
        <w:t xml:space="preserve">do </w:t>
      </w:r>
      <w:r w:rsidR="00D24ED1">
        <w:rPr>
          <w:rFonts w:asciiTheme="majorHAnsi" w:eastAsia="Times New Roman" w:hAnsiTheme="majorHAnsi" w:cs="Arial"/>
          <w:sz w:val="22"/>
          <w:szCs w:val="22"/>
          <w:lang w:eastAsia="sk-SK"/>
        </w:rPr>
        <w:t>6</w:t>
      </w:r>
      <w:r w:rsidR="00D24ED1" w:rsidRPr="00C6663D">
        <w:rPr>
          <w:rFonts w:asciiTheme="majorHAnsi" w:eastAsia="Times New Roman" w:hAnsiTheme="majorHAnsi" w:cs="Arial"/>
          <w:sz w:val="22"/>
          <w:szCs w:val="22"/>
          <w:lang w:eastAsia="sk-SK"/>
        </w:rPr>
        <w:t xml:space="preserve"> </w:t>
      </w:r>
      <w:r w:rsidR="00F7350C" w:rsidRPr="00C6663D">
        <w:rPr>
          <w:rFonts w:asciiTheme="majorHAnsi" w:eastAsia="Times New Roman" w:hAnsiTheme="majorHAnsi" w:cs="Arial"/>
          <w:sz w:val="22"/>
          <w:szCs w:val="22"/>
          <w:lang w:eastAsia="sk-SK"/>
        </w:rPr>
        <w:t>mesiacov odo dňa začatia realizácie diela,</w:t>
      </w:r>
    </w:p>
    <w:p w14:paraId="51BDF0C7" w14:textId="4C623A0E" w:rsidR="00271BDC" w:rsidRPr="00C6663D" w:rsidRDefault="00F37B5A" w:rsidP="00A922BB">
      <w:pPr>
        <w:pStyle w:val="ListParagraph"/>
        <w:numPr>
          <w:ilvl w:val="1"/>
          <w:numId w:val="5"/>
        </w:numPr>
        <w:tabs>
          <w:tab w:val="left" w:pos="567"/>
          <w:tab w:val="left" w:pos="4253"/>
        </w:tabs>
        <w:spacing w:after="0" w:line="240" w:lineRule="auto"/>
        <w:ind w:left="1134"/>
        <w:jc w:val="both"/>
        <w:rPr>
          <w:rFonts w:asciiTheme="majorHAnsi" w:eastAsia="Times New Roman" w:hAnsiTheme="majorHAnsi" w:cs="Arial"/>
          <w:sz w:val="22"/>
          <w:szCs w:val="22"/>
          <w:lang w:eastAsia="sk-SK"/>
        </w:rPr>
      </w:pPr>
      <w:r w:rsidRPr="00C6663D">
        <w:rPr>
          <w:rFonts w:asciiTheme="majorHAnsi" w:eastAsia="Times New Roman" w:hAnsiTheme="majorHAnsi" w:cs="Arial"/>
          <w:sz w:val="22"/>
          <w:szCs w:val="22"/>
          <w:lang w:eastAsia="sk-SK"/>
        </w:rPr>
        <w:t>míľnik P2</w:t>
      </w:r>
      <w:r w:rsidR="00B916EB">
        <w:rPr>
          <w:rFonts w:asciiTheme="majorHAnsi" w:eastAsia="Times New Roman" w:hAnsiTheme="majorHAnsi" w:cs="Arial"/>
          <w:sz w:val="22"/>
          <w:szCs w:val="22"/>
          <w:lang w:eastAsia="sk-SK"/>
        </w:rPr>
        <w:t>:</w:t>
      </w:r>
      <w:r w:rsidR="00F7350C" w:rsidRPr="00C6663D">
        <w:rPr>
          <w:rFonts w:asciiTheme="majorHAnsi" w:eastAsia="Times New Roman" w:hAnsiTheme="majorHAnsi" w:cs="Arial"/>
          <w:sz w:val="22"/>
          <w:szCs w:val="22"/>
          <w:lang w:eastAsia="sk-SK"/>
        </w:rPr>
        <w:t xml:space="preserve"> </w:t>
      </w:r>
      <w:r w:rsidR="00F7350C" w:rsidRPr="00C6663D">
        <w:rPr>
          <w:rFonts w:asciiTheme="majorHAnsi" w:eastAsia="Times New Roman" w:hAnsiTheme="majorHAnsi" w:cs="Arial"/>
          <w:sz w:val="22"/>
          <w:szCs w:val="22"/>
          <w:lang w:eastAsia="sk-SK"/>
        </w:rPr>
        <w:tab/>
        <w:t xml:space="preserve">do </w:t>
      </w:r>
      <w:r w:rsidR="00D24ED1" w:rsidRPr="00C6663D">
        <w:rPr>
          <w:rFonts w:asciiTheme="majorHAnsi" w:eastAsia="Times New Roman" w:hAnsiTheme="majorHAnsi" w:cs="Arial"/>
          <w:sz w:val="22"/>
          <w:szCs w:val="22"/>
          <w:lang w:eastAsia="sk-SK"/>
        </w:rPr>
        <w:t>1</w:t>
      </w:r>
      <w:r w:rsidR="00D24ED1">
        <w:rPr>
          <w:rFonts w:asciiTheme="majorHAnsi" w:eastAsia="Times New Roman" w:hAnsiTheme="majorHAnsi" w:cs="Arial"/>
          <w:sz w:val="22"/>
          <w:szCs w:val="22"/>
          <w:lang w:eastAsia="sk-SK"/>
        </w:rPr>
        <w:t>2</w:t>
      </w:r>
      <w:r w:rsidR="00D24ED1" w:rsidRPr="00C6663D">
        <w:rPr>
          <w:rFonts w:asciiTheme="majorHAnsi" w:eastAsia="Times New Roman" w:hAnsiTheme="majorHAnsi" w:cs="Arial"/>
          <w:sz w:val="22"/>
          <w:szCs w:val="22"/>
          <w:lang w:eastAsia="sk-SK"/>
        </w:rPr>
        <w:t xml:space="preserve"> </w:t>
      </w:r>
      <w:r w:rsidR="00F7350C" w:rsidRPr="00C6663D">
        <w:rPr>
          <w:rFonts w:asciiTheme="majorHAnsi" w:eastAsia="Times New Roman" w:hAnsiTheme="majorHAnsi" w:cs="Arial"/>
          <w:sz w:val="22"/>
          <w:szCs w:val="22"/>
          <w:lang w:eastAsia="sk-SK"/>
        </w:rPr>
        <w:t>mesiacov odo dňa začatia realizácie diela,</w:t>
      </w:r>
    </w:p>
    <w:p w14:paraId="0150E9E1" w14:textId="6CC65AE5" w:rsidR="00271BDC" w:rsidRPr="00C6663D" w:rsidRDefault="00F37B5A" w:rsidP="00A922BB">
      <w:pPr>
        <w:pStyle w:val="ListParagraph"/>
        <w:numPr>
          <w:ilvl w:val="1"/>
          <w:numId w:val="5"/>
        </w:numPr>
        <w:tabs>
          <w:tab w:val="left" w:pos="567"/>
          <w:tab w:val="left" w:pos="4253"/>
        </w:tabs>
        <w:spacing w:after="0" w:line="240" w:lineRule="auto"/>
        <w:ind w:left="1134"/>
        <w:jc w:val="both"/>
        <w:rPr>
          <w:rFonts w:asciiTheme="majorHAnsi" w:eastAsia="Times New Roman" w:hAnsiTheme="majorHAnsi" w:cs="Arial"/>
          <w:sz w:val="22"/>
          <w:szCs w:val="22"/>
          <w:lang w:eastAsia="sk-SK"/>
        </w:rPr>
      </w:pPr>
      <w:r w:rsidRPr="00C6663D">
        <w:rPr>
          <w:rFonts w:asciiTheme="majorHAnsi" w:eastAsia="Times New Roman" w:hAnsiTheme="majorHAnsi" w:cs="Arial"/>
          <w:sz w:val="22"/>
          <w:szCs w:val="22"/>
          <w:lang w:eastAsia="sk-SK"/>
        </w:rPr>
        <w:t>míľnik P3</w:t>
      </w:r>
      <w:r w:rsidR="00B916EB">
        <w:rPr>
          <w:rFonts w:asciiTheme="majorHAnsi" w:eastAsia="Times New Roman" w:hAnsiTheme="majorHAnsi" w:cs="Arial"/>
          <w:sz w:val="22"/>
          <w:szCs w:val="22"/>
          <w:lang w:eastAsia="sk-SK"/>
        </w:rPr>
        <w:t>:</w:t>
      </w:r>
      <w:r w:rsidR="00F7350C" w:rsidRPr="00C6663D">
        <w:rPr>
          <w:rFonts w:asciiTheme="majorHAnsi" w:eastAsia="Times New Roman" w:hAnsiTheme="majorHAnsi" w:cs="Arial"/>
          <w:sz w:val="22"/>
          <w:szCs w:val="22"/>
          <w:lang w:eastAsia="sk-SK"/>
        </w:rPr>
        <w:t xml:space="preserve"> </w:t>
      </w:r>
      <w:r w:rsidR="00F7350C" w:rsidRPr="00C6663D">
        <w:rPr>
          <w:rFonts w:asciiTheme="majorHAnsi" w:eastAsia="Times New Roman" w:hAnsiTheme="majorHAnsi" w:cs="Arial"/>
          <w:sz w:val="22"/>
          <w:szCs w:val="22"/>
          <w:lang w:eastAsia="sk-SK"/>
        </w:rPr>
        <w:tab/>
        <w:t xml:space="preserve">do </w:t>
      </w:r>
      <w:r w:rsidR="00D24ED1" w:rsidRPr="00C6663D">
        <w:rPr>
          <w:rFonts w:asciiTheme="majorHAnsi" w:eastAsia="Times New Roman" w:hAnsiTheme="majorHAnsi" w:cs="Arial"/>
          <w:sz w:val="22"/>
          <w:szCs w:val="22"/>
          <w:lang w:eastAsia="sk-SK"/>
        </w:rPr>
        <w:t>1</w:t>
      </w:r>
      <w:r w:rsidR="00D24ED1">
        <w:rPr>
          <w:rFonts w:asciiTheme="majorHAnsi" w:eastAsia="Times New Roman" w:hAnsiTheme="majorHAnsi" w:cs="Arial"/>
          <w:sz w:val="22"/>
          <w:szCs w:val="22"/>
          <w:lang w:eastAsia="sk-SK"/>
        </w:rPr>
        <w:t>5</w:t>
      </w:r>
      <w:r w:rsidR="00D24ED1" w:rsidRPr="00C6663D">
        <w:rPr>
          <w:rFonts w:asciiTheme="majorHAnsi" w:eastAsia="Times New Roman" w:hAnsiTheme="majorHAnsi" w:cs="Arial"/>
          <w:sz w:val="22"/>
          <w:szCs w:val="22"/>
          <w:lang w:eastAsia="sk-SK"/>
        </w:rPr>
        <w:t xml:space="preserve"> </w:t>
      </w:r>
      <w:r w:rsidR="00F7350C" w:rsidRPr="00C6663D">
        <w:rPr>
          <w:rFonts w:asciiTheme="majorHAnsi" w:eastAsia="Times New Roman" w:hAnsiTheme="majorHAnsi" w:cs="Arial"/>
          <w:sz w:val="22"/>
          <w:szCs w:val="22"/>
          <w:lang w:eastAsia="sk-SK"/>
        </w:rPr>
        <w:t>mesiacov odo dňa začatia realizácie diela,</w:t>
      </w:r>
      <w:r w:rsidR="00271BDC" w:rsidRPr="00C6663D">
        <w:rPr>
          <w:rFonts w:asciiTheme="majorHAnsi" w:eastAsia="Times New Roman" w:hAnsiTheme="majorHAnsi" w:cs="Arial"/>
          <w:sz w:val="22"/>
          <w:szCs w:val="22"/>
          <w:lang w:eastAsia="sk-SK"/>
        </w:rPr>
        <w:t xml:space="preserve"> </w:t>
      </w:r>
    </w:p>
    <w:p w14:paraId="5E762E84" w14:textId="7D6A637D" w:rsidR="00271BDC" w:rsidRPr="00C6663D" w:rsidRDefault="00F37B5A" w:rsidP="00A922BB">
      <w:pPr>
        <w:pStyle w:val="ListParagraph"/>
        <w:numPr>
          <w:ilvl w:val="1"/>
          <w:numId w:val="5"/>
        </w:numPr>
        <w:tabs>
          <w:tab w:val="left" w:pos="567"/>
          <w:tab w:val="left" w:pos="4253"/>
        </w:tabs>
        <w:spacing w:after="0" w:line="240" w:lineRule="auto"/>
        <w:ind w:left="1134"/>
        <w:jc w:val="both"/>
        <w:rPr>
          <w:rFonts w:asciiTheme="majorHAnsi" w:eastAsia="Times New Roman" w:hAnsiTheme="majorHAnsi" w:cs="Arial"/>
          <w:sz w:val="22"/>
          <w:szCs w:val="22"/>
          <w:lang w:eastAsia="sk-SK"/>
        </w:rPr>
      </w:pPr>
      <w:r w:rsidRPr="00C6663D">
        <w:rPr>
          <w:rFonts w:asciiTheme="majorHAnsi" w:eastAsia="Times New Roman" w:hAnsiTheme="majorHAnsi" w:cs="Arial"/>
          <w:sz w:val="22"/>
          <w:szCs w:val="22"/>
          <w:lang w:eastAsia="sk-SK"/>
        </w:rPr>
        <w:t>míľnik P4</w:t>
      </w:r>
      <w:r w:rsidR="00B916EB">
        <w:rPr>
          <w:rFonts w:asciiTheme="majorHAnsi" w:eastAsia="Times New Roman" w:hAnsiTheme="majorHAnsi" w:cs="Arial"/>
          <w:sz w:val="22"/>
          <w:szCs w:val="22"/>
          <w:lang w:eastAsia="sk-SK"/>
        </w:rPr>
        <w:t>:</w:t>
      </w:r>
      <w:r w:rsidR="00F7350C" w:rsidRPr="00C6663D">
        <w:rPr>
          <w:rFonts w:asciiTheme="majorHAnsi" w:eastAsia="Times New Roman" w:hAnsiTheme="majorHAnsi" w:cs="Arial"/>
          <w:sz w:val="22"/>
          <w:szCs w:val="22"/>
          <w:lang w:eastAsia="sk-SK"/>
        </w:rPr>
        <w:t xml:space="preserve"> </w:t>
      </w:r>
      <w:r w:rsidR="00F7350C" w:rsidRPr="00C6663D">
        <w:rPr>
          <w:rFonts w:asciiTheme="majorHAnsi" w:eastAsia="Times New Roman" w:hAnsiTheme="majorHAnsi" w:cs="Arial"/>
          <w:sz w:val="22"/>
          <w:szCs w:val="22"/>
          <w:lang w:eastAsia="sk-SK"/>
        </w:rPr>
        <w:tab/>
        <w:t xml:space="preserve">do </w:t>
      </w:r>
      <w:r w:rsidR="00D24ED1" w:rsidRPr="00C6663D">
        <w:rPr>
          <w:rFonts w:asciiTheme="majorHAnsi" w:eastAsia="Times New Roman" w:hAnsiTheme="majorHAnsi" w:cs="Arial"/>
          <w:sz w:val="22"/>
          <w:szCs w:val="22"/>
          <w:lang w:eastAsia="sk-SK"/>
        </w:rPr>
        <w:t>1</w:t>
      </w:r>
      <w:r w:rsidR="00D24ED1">
        <w:rPr>
          <w:rFonts w:asciiTheme="majorHAnsi" w:eastAsia="Times New Roman" w:hAnsiTheme="majorHAnsi" w:cs="Arial"/>
          <w:sz w:val="22"/>
          <w:szCs w:val="22"/>
          <w:lang w:eastAsia="sk-SK"/>
        </w:rPr>
        <w:t>8</w:t>
      </w:r>
      <w:r w:rsidR="00D24ED1" w:rsidRPr="00C6663D">
        <w:rPr>
          <w:rFonts w:asciiTheme="majorHAnsi" w:eastAsia="Times New Roman" w:hAnsiTheme="majorHAnsi" w:cs="Arial"/>
          <w:sz w:val="22"/>
          <w:szCs w:val="22"/>
          <w:lang w:eastAsia="sk-SK"/>
        </w:rPr>
        <w:t xml:space="preserve"> </w:t>
      </w:r>
      <w:r w:rsidR="00F7350C" w:rsidRPr="00C6663D">
        <w:rPr>
          <w:rFonts w:asciiTheme="majorHAnsi" w:eastAsia="Times New Roman" w:hAnsiTheme="majorHAnsi" w:cs="Arial"/>
          <w:sz w:val="22"/>
          <w:szCs w:val="22"/>
          <w:lang w:eastAsia="sk-SK"/>
        </w:rPr>
        <w:t>mesiacov odo dňa začatia realizácie diela,</w:t>
      </w:r>
    </w:p>
    <w:p w14:paraId="343EE95B" w14:textId="7577B861" w:rsidR="00AC7D2F" w:rsidRPr="00C6663D" w:rsidRDefault="00F37B5A" w:rsidP="00A922BB">
      <w:pPr>
        <w:pStyle w:val="ListParagraph"/>
        <w:numPr>
          <w:ilvl w:val="1"/>
          <w:numId w:val="5"/>
        </w:numPr>
        <w:tabs>
          <w:tab w:val="left" w:pos="567"/>
          <w:tab w:val="left" w:pos="4253"/>
        </w:tabs>
        <w:spacing w:after="0" w:line="240" w:lineRule="auto"/>
        <w:ind w:left="1134"/>
        <w:jc w:val="both"/>
        <w:rPr>
          <w:rFonts w:asciiTheme="majorHAnsi" w:eastAsia="Times New Roman" w:hAnsiTheme="majorHAnsi" w:cs="Arial"/>
          <w:sz w:val="22"/>
          <w:szCs w:val="22"/>
          <w:lang w:eastAsia="sk-SK"/>
        </w:rPr>
      </w:pPr>
      <w:r w:rsidRPr="00C6663D">
        <w:rPr>
          <w:rFonts w:asciiTheme="majorHAnsi" w:eastAsia="Times New Roman" w:hAnsiTheme="majorHAnsi" w:cs="Arial"/>
          <w:sz w:val="22"/>
          <w:szCs w:val="22"/>
          <w:lang w:eastAsia="sk-SK"/>
        </w:rPr>
        <w:t>míľnik P5</w:t>
      </w:r>
      <w:r w:rsidR="00B916EB">
        <w:rPr>
          <w:rFonts w:asciiTheme="majorHAnsi" w:eastAsia="Times New Roman" w:hAnsiTheme="majorHAnsi" w:cs="Arial"/>
          <w:sz w:val="22"/>
          <w:szCs w:val="22"/>
          <w:lang w:eastAsia="sk-SK"/>
        </w:rPr>
        <w:t>:</w:t>
      </w:r>
      <w:r w:rsidR="00AC7D2F" w:rsidRPr="00C6663D">
        <w:rPr>
          <w:rFonts w:asciiTheme="majorHAnsi" w:eastAsia="Times New Roman" w:hAnsiTheme="majorHAnsi" w:cs="Arial"/>
          <w:sz w:val="22"/>
          <w:szCs w:val="22"/>
          <w:lang w:eastAsia="sk-SK"/>
        </w:rPr>
        <w:t xml:space="preserve"> </w:t>
      </w:r>
      <w:r w:rsidR="00AC7D2F" w:rsidRPr="00C6663D">
        <w:rPr>
          <w:rFonts w:asciiTheme="majorHAnsi" w:eastAsia="Times New Roman" w:hAnsiTheme="majorHAnsi" w:cs="Arial"/>
          <w:sz w:val="22"/>
          <w:szCs w:val="22"/>
          <w:lang w:eastAsia="sk-SK"/>
        </w:rPr>
        <w:tab/>
        <w:t xml:space="preserve">do </w:t>
      </w:r>
      <w:r w:rsidR="00D24ED1" w:rsidRPr="00C6663D">
        <w:rPr>
          <w:rFonts w:asciiTheme="majorHAnsi" w:eastAsia="Times New Roman" w:hAnsiTheme="majorHAnsi" w:cs="Arial"/>
          <w:sz w:val="22"/>
          <w:szCs w:val="22"/>
          <w:lang w:eastAsia="sk-SK"/>
        </w:rPr>
        <w:t>2</w:t>
      </w:r>
      <w:r w:rsidR="00D24ED1">
        <w:rPr>
          <w:rFonts w:asciiTheme="majorHAnsi" w:eastAsia="Times New Roman" w:hAnsiTheme="majorHAnsi" w:cs="Arial"/>
          <w:sz w:val="22"/>
          <w:szCs w:val="22"/>
          <w:lang w:eastAsia="sk-SK"/>
        </w:rPr>
        <w:t>4</w:t>
      </w:r>
      <w:r w:rsidR="00D24ED1" w:rsidRPr="00C6663D">
        <w:rPr>
          <w:rFonts w:asciiTheme="majorHAnsi" w:eastAsia="Times New Roman" w:hAnsiTheme="majorHAnsi" w:cs="Arial"/>
          <w:sz w:val="22"/>
          <w:szCs w:val="22"/>
          <w:lang w:eastAsia="sk-SK"/>
        </w:rPr>
        <w:t xml:space="preserve"> </w:t>
      </w:r>
      <w:r w:rsidR="00AC7D2F" w:rsidRPr="00C6663D">
        <w:rPr>
          <w:rFonts w:asciiTheme="majorHAnsi" w:eastAsia="Times New Roman" w:hAnsiTheme="majorHAnsi" w:cs="Arial"/>
          <w:sz w:val="22"/>
          <w:szCs w:val="22"/>
          <w:lang w:eastAsia="sk-SK"/>
        </w:rPr>
        <w:t>mesiacov odo dňa začatia realizácie diela,</w:t>
      </w:r>
    </w:p>
    <w:p w14:paraId="10CB8FE7" w14:textId="0CE958C1" w:rsidR="00262FB2" w:rsidRPr="00C6663D" w:rsidRDefault="00F37B5A" w:rsidP="00316A1D">
      <w:pPr>
        <w:pStyle w:val="ListParagraph"/>
        <w:numPr>
          <w:ilvl w:val="1"/>
          <w:numId w:val="5"/>
        </w:numPr>
        <w:tabs>
          <w:tab w:val="left" w:pos="567"/>
          <w:tab w:val="left" w:pos="4253"/>
        </w:tabs>
        <w:spacing w:after="0" w:line="240" w:lineRule="auto"/>
        <w:ind w:left="1134"/>
        <w:jc w:val="both"/>
        <w:rPr>
          <w:rFonts w:ascii="Cambria" w:eastAsia="Times New Roman" w:hAnsi="Cambria" w:cs="Arial"/>
          <w:sz w:val="22"/>
          <w:szCs w:val="22"/>
          <w:lang w:eastAsia="sk-SK"/>
        </w:rPr>
      </w:pPr>
      <w:r w:rsidRPr="00C6663D">
        <w:rPr>
          <w:rFonts w:asciiTheme="majorHAnsi" w:eastAsia="Times New Roman" w:hAnsiTheme="majorHAnsi" w:cs="Arial"/>
          <w:sz w:val="22"/>
          <w:szCs w:val="22"/>
          <w:lang w:eastAsia="sk-SK"/>
        </w:rPr>
        <w:t xml:space="preserve">míľnik P6 - </w:t>
      </w:r>
      <w:r w:rsidR="00632D30" w:rsidRPr="00C6663D">
        <w:rPr>
          <w:rFonts w:asciiTheme="majorHAnsi" w:eastAsia="Times New Roman" w:hAnsiTheme="majorHAnsi" w:cs="Arial"/>
          <w:sz w:val="22"/>
          <w:szCs w:val="22"/>
          <w:lang w:eastAsia="sk-SK"/>
        </w:rPr>
        <w:t>u</w:t>
      </w:r>
      <w:r w:rsidR="00A605E9" w:rsidRPr="00C6663D">
        <w:rPr>
          <w:rFonts w:asciiTheme="majorHAnsi" w:eastAsia="Times New Roman" w:hAnsiTheme="majorHAnsi" w:cs="Arial"/>
          <w:sz w:val="22"/>
          <w:szCs w:val="22"/>
          <w:lang w:eastAsia="sk-SK"/>
        </w:rPr>
        <w:t xml:space="preserve">končenie realizácie </w:t>
      </w:r>
      <w:r w:rsidR="000256E4" w:rsidRPr="00C6663D">
        <w:rPr>
          <w:rFonts w:asciiTheme="majorHAnsi" w:eastAsia="Times New Roman" w:hAnsiTheme="majorHAnsi" w:cs="Arial"/>
          <w:sz w:val="22"/>
          <w:szCs w:val="22"/>
          <w:lang w:eastAsia="sk-SK"/>
        </w:rPr>
        <w:t>d</w:t>
      </w:r>
      <w:r w:rsidR="00A605E9" w:rsidRPr="00C6663D">
        <w:rPr>
          <w:rFonts w:asciiTheme="majorHAnsi" w:eastAsia="Times New Roman" w:hAnsiTheme="majorHAnsi" w:cs="Arial"/>
          <w:sz w:val="22"/>
          <w:szCs w:val="22"/>
          <w:lang w:eastAsia="sk-SK"/>
        </w:rPr>
        <w:t>iela:</w:t>
      </w:r>
      <w:r w:rsidR="00262FB2" w:rsidRPr="00C6663D">
        <w:rPr>
          <w:rFonts w:asciiTheme="majorHAnsi" w:eastAsia="Times New Roman" w:hAnsiTheme="majorHAnsi" w:cs="Arial"/>
          <w:sz w:val="22"/>
          <w:szCs w:val="22"/>
          <w:lang w:eastAsia="sk-SK"/>
        </w:rPr>
        <w:tab/>
        <w:t xml:space="preserve">do </w:t>
      </w:r>
      <w:r w:rsidR="00D24ED1">
        <w:rPr>
          <w:rFonts w:asciiTheme="majorHAnsi" w:eastAsia="Times New Roman" w:hAnsiTheme="majorHAnsi" w:cs="Arial"/>
          <w:sz w:val="22"/>
          <w:szCs w:val="22"/>
          <w:lang w:eastAsia="sk-SK"/>
        </w:rPr>
        <w:t>30</w:t>
      </w:r>
      <w:r w:rsidR="00D24ED1" w:rsidRPr="00C6663D">
        <w:rPr>
          <w:rFonts w:asciiTheme="majorHAnsi" w:eastAsia="Times New Roman" w:hAnsiTheme="majorHAnsi" w:cs="Arial"/>
          <w:sz w:val="22"/>
          <w:szCs w:val="22"/>
          <w:lang w:eastAsia="sk-SK"/>
        </w:rPr>
        <w:t xml:space="preserve"> </w:t>
      </w:r>
      <w:r w:rsidR="00271BDC" w:rsidRPr="00C6663D">
        <w:rPr>
          <w:rFonts w:asciiTheme="majorHAnsi" w:eastAsia="Times New Roman" w:hAnsiTheme="majorHAnsi" w:cs="Arial"/>
          <w:sz w:val="22"/>
          <w:szCs w:val="22"/>
          <w:lang w:eastAsia="sk-SK"/>
        </w:rPr>
        <w:t>mesiacov</w:t>
      </w:r>
      <w:r w:rsidR="001D10A9" w:rsidRPr="00C6663D">
        <w:rPr>
          <w:rFonts w:asciiTheme="majorHAnsi" w:eastAsia="Times New Roman" w:hAnsiTheme="majorHAnsi" w:cs="Arial"/>
          <w:sz w:val="22"/>
          <w:szCs w:val="22"/>
          <w:lang w:eastAsia="sk-SK"/>
        </w:rPr>
        <w:t xml:space="preserve"> </w:t>
      </w:r>
      <w:r w:rsidR="00262FB2" w:rsidRPr="00C6663D">
        <w:rPr>
          <w:rFonts w:asciiTheme="majorHAnsi" w:eastAsia="Times New Roman" w:hAnsiTheme="majorHAnsi" w:cs="Arial"/>
          <w:sz w:val="22"/>
          <w:szCs w:val="22"/>
          <w:lang w:eastAsia="sk-SK"/>
        </w:rPr>
        <w:t xml:space="preserve">odo dňa </w:t>
      </w:r>
      <w:r w:rsidR="00F01681" w:rsidRPr="00C6663D">
        <w:rPr>
          <w:rFonts w:asciiTheme="majorHAnsi" w:eastAsia="Times New Roman" w:hAnsiTheme="majorHAnsi" w:cs="Arial"/>
          <w:sz w:val="22"/>
          <w:szCs w:val="22"/>
          <w:lang w:eastAsia="sk-SK"/>
        </w:rPr>
        <w:t>začatia r</w:t>
      </w:r>
      <w:r w:rsidR="00F01681" w:rsidRPr="00C6663D">
        <w:rPr>
          <w:rFonts w:ascii="Cambria" w:eastAsia="Times New Roman" w:hAnsi="Cambria" w:cs="Arial"/>
          <w:sz w:val="22"/>
          <w:szCs w:val="22"/>
          <w:lang w:eastAsia="sk-SK"/>
        </w:rPr>
        <w:t xml:space="preserve">ealizácie </w:t>
      </w:r>
      <w:r w:rsidR="000256E4" w:rsidRPr="00C6663D">
        <w:rPr>
          <w:rFonts w:ascii="Cambria" w:eastAsia="Times New Roman" w:hAnsi="Cambria" w:cs="Arial"/>
          <w:sz w:val="22"/>
          <w:szCs w:val="22"/>
          <w:lang w:eastAsia="sk-SK"/>
        </w:rPr>
        <w:t>d</w:t>
      </w:r>
      <w:r w:rsidR="00F01681" w:rsidRPr="00C6663D">
        <w:rPr>
          <w:rFonts w:ascii="Cambria" w:eastAsia="Times New Roman" w:hAnsi="Cambria" w:cs="Arial"/>
          <w:sz w:val="22"/>
          <w:szCs w:val="22"/>
          <w:lang w:eastAsia="sk-SK"/>
        </w:rPr>
        <w:t>iela</w:t>
      </w:r>
      <w:r w:rsidR="008B58D8" w:rsidRPr="00C6663D">
        <w:rPr>
          <w:rFonts w:ascii="Cambria" w:eastAsia="Times New Roman" w:hAnsi="Cambria" w:cs="Arial"/>
          <w:sz w:val="22"/>
          <w:szCs w:val="22"/>
          <w:lang w:eastAsia="sk-SK"/>
        </w:rPr>
        <w:t>.</w:t>
      </w:r>
    </w:p>
    <w:p w14:paraId="378F67ED" w14:textId="064B4E82" w:rsidR="00F37B5A" w:rsidRPr="00C6663D" w:rsidRDefault="00F37B5A" w:rsidP="00BD28C8">
      <w:pPr>
        <w:numPr>
          <w:ilvl w:val="0"/>
          <w:numId w:val="5"/>
        </w:numPr>
        <w:tabs>
          <w:tab w:val="left" w:pos="567"/>
        </w:tabs>
        <w:spacing w:after="0" w:line="240" w:lineRule="auto"/>
        <w:ind w:left="567" w:hanging="567"/>
        <w:jc w:val="both"/>
        <w:rPr>
          <w:rFonts w:asciiTheme="majorHAnsi" w:eastAsia="Times New Roman" w:hAnsiTheme="majorHAnsi" w:cs="Arial"/>
          <w:sz w:val="22"/>
          <w:szCs w:val="22"/>
          <w:lang w:eastAsia="sk-SK"/>
        </w:rPr>
      </w:pPr>
      <w:r w:rsidRPr="00C6663D">
        <w:rPr>
          <w:rFonts w:asciiTheme="majorHAnsi" w:eastAsia="Times New Roman" w:hAnsiTheme="majorHAnsi" w:cs="Arial"/>
          <w:sz w:val="22"/>
          <w:szCs w:val="22"/>
          <w:lang w:eastAsia="sk-SK"/>
        </w:rPr>
        <w:t xml:space="preserve">Rozsah </w:t>
      </w:r>
      <w:r w:rsidR="00C32037" w:rsidRPr="00C6663D">
        <w:rPr>
          <w:rFonts w:asciiTheme="majorHAnsi" w:eastAsia="Times New Roman" w:hAnsiTheme="majorHAnsi" w:cs="Arial"/>
          <w:sz w:val="22"/>
          <w:szCs w:val="22"/>
          <w:lang w:eastAsia="sk-SK"/>
        </w:rPr>
        <w:t xml:space="preserve">častí diela, ktorí je potrebné splniť pre splnenie jednotlivých míľnikov </w:t>
      </w:r>
      <w:r w:rsidRPr="00C6663D">
        <w:rPr>
          <w:rFonts w:asciiTheme="majorHAnsi" w:eastAsia="Times New Roman" w:hAnsiTheme="majorHAnsi" w:cs="Arial"/>
          <w:sz w:val="22"/>
          <w:szCs w:val="22"/>
          <w:lang w:eastAsia="sk-SK"/>
        </w:rPr>
        <w:t xml:space="preserve">je definovaný v prílohe č. </w:t>
      </w:r>
      <w:r w:rsidRPr="00C6663D">
        <w:rPr>
          <w:rFonts w:asciiTheme="majorHAnsi" w:hAnsiTheme="majorHAnsi" w:cs="Arial"/>
          <w:spacing w:val="-1"/>
          <w:sz w:val="22"/>
          <w:szCs w:val="22"/>
        </w:rPr>
        <w:t>2 tejto zmluvy.</w:t>
      </w:r>
    </w:p>
    <w:p w14:paraId="22684FEF" w14:textId="30865CC7" w:rsidR="00BD28C8" w:rsidRPr="00C6663D" w:rsidRDefault="00846138" w:rsidP="00BD28C8">
      <w:pPr>
        <w:numPr>
          <w:ilvl w:val="0"/>
          <w:numId w:val="5"/>
        </w:numPr>
        <w:tabs>
          <w:tab w:val="left" w:pos="567"/>
        </w:tabs>
        <w:spacing w:after="0" w:line="240" w:lineRule="auto"/>
        <w:ind w:left="567" w:hanging="567"/>
        <w:jc w:val="both"/>
        <w:rPr>
          <w:rFonts w:asciiTheme="majorHAnsi" w:eastAsia="Times New Roman" w:hAnsiTheme="majorHAnsi" w:cs="Arial"/>
          <w:sz w:val="22"/>
          <w:szCs w:val="22"/>
          <w:lang w:eastAsia="sk-SK"/>
        </w:rPr>
      </w:pPr>
      <w:r w:rsidRPr="00C6663D">
        <w:rPr>
          <w:rFonts w:asciiTheme="majorHAnsi" w:hAnsiTheme="majorHAnsi" w:cs="Arial"/>
          <w:spacing w:val="-1"/>
          <w:sz w:val="22"/>
          <w:szCs w:val="22"/>
        </w:rPr>
        <w:t>Rámcový</w:t>
      </w:r>
      <w:r w:rsidR="00943C01" w:rsidRPr="00C6663D">
        <w:rPr>
          <w:rFonts w:asciiTheme="majorHAnsi" w:hAnsiTheme="majorHAnsi" w:cs="Arial"/>
          <w:spacing w:val="-1"/>
          <w:sz w:val="22"/>
          <w:szCs w:val="22"/>
        </w:rPr>
        <w:t xml:space="preserve"> </w:t>
      </w:r>
      <w:r w:rsidR="00BD28C8" w:rsidRPr="00C6663D">
        <w:rPr>
          <w:rFonts w:asciiTheme="majorHAnsi" w:hAnsiTheme="majorHAnsi" w:cs="Arial"/>
          <w:spacing w:val="-1"/>
          <w:sz w:val="22"/>
          <w:szCs w:val="22"/>
        </w:rPr>
        <w:t xml:space="preserve">časový harmonogram realizácie diela tvorí prílohu č. </w:t>
      </w:r>
      <w:r w:rsidR="00630935" w:rsidRPr="00C6663D">
        <w:rPr>
          <w:rFonts w:asciiTheme="majorHAnsi" w:hAnsiTheme="majorHAnsi" w:cs="Arial"/>
          <w:spacing w:val="-1"/>
          <w:sz w:val="22"/>
          <w:szCs w:val="22"/>
        </w:rPr>
        <w:t>2</w:t>
      </w:r>
      <w:r w:rsidR="00BD28C8" w:rsidRPr="00C6663D">
        <w:rPr>
          <w:rFonts w:asciiTheme="majorHAnsi" w:hAnsiTheme="majorHAnsi" w:cs="Arial"/>
          <w:spacing w:val="-1"/>
          <w:sz w:val="22"/>
          <w:szCs w:val="22"/>
        </w:rPr>
        <w:t xml:space="preserve"> tejto zmluvy, je záväzný pre zmluvné strany a môže byť zmenený iba s písomným súhlasom objednávateľa</w:t>
      </w:r>
      <w:r w:rsidR="000D2A2A" w:rsidRPr="00C6663D">
        <w:rPr>
          <w:rFonts w:asciiTheme="majorHAnsi" w:hAnsiTheme="majorHAnsi" w:cs="Arial"/>
          <w:spacing w:val="-1"/>
          <w:sz w:val="22"/>
          <w:szCs w:val="22"/>
        </w:rPr>
        <w:t xml:space="preserve"> (ďalej len „časový harmonogram“)</w:t>
      </w:r>
      <w:r w:rsidR="00BD28C8" w:rsidRPr="00C6663D">
        <w:rPr>
          <w:rFonts w:asciiTheme="majorHAnsi" w:hAnsiTheme="majorHAnsi" w:cs="Arial"/>
          <w:spacing w:val="-1"/>
          <w:sz w:val="22"/>
          <w:szCs w:val="22"/>
        </w:rPr>
        <w:t>.</w:t>
      </w:r>
    </w:p>
    <w:p w14:paraId="37F139A4" w14:textId="3167B9BB" w:rsidR="005A4733" w:rsidRPr="00C6663D" w:rsidRDefault="005A4733" w:rsidP="00FD5D73">
      <w:pPr>
        <w:numPr>
          <w:ilvl w:val="0"/>
          <w:numId w:val="5"/>
        </w:numPr>
        <w:tabs>
          <w:tab w:val="left" w:pos="567"/>
        </w:tabs>
        <w:spacing w:after="0" w:line="240" w:lineRule="auto"/>
        <w:ind w:left="567"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Zhotoviteľ nebude v omešk</w:t>
      </w:r>
      <w:r w:rsidR="001F2613" w:rsidRPr="00C6663D">
        <w:rPr>
          <w:rFonts w:ascii="Cambria" w:eastAsia="Times New Roman" w:hAnsi="Cambria" w:cs="Arial"/>
          <w:sz w:val="22"/>
          <w:szCs w:val="22"/>
          <w:lang w:eastAsia="sk-SK"/>
        </w:rPr>
        <w:t xml:space="preserve">aní s dodaním </w:t>
      </w:r>
      <w:r w:rsidR="000256E4" w:rsidRPr="00C6663D">
        <w:rPr>
          <w:rFonts w:ascii="Cambria" w:eastAsia="Times New Roman" w:hAnsi="Cambria" w:cs="Arial"/>
          <w:sz w:val="22"/>
          <w:szCs w:val="22"/>
          <w:lang w:eastAsia="sk-SK"/>
        </w:rPr>
        <w:t>d</w:t>
      </w:r>
      <w:r w:rsidRPr="00C6663D">
        <w:rPr>
          <w:rFonts w:ascii="Cambria" w:eastAsia="Times New Roman" w:hAnsi="Cambria" w:cs="Arial"/>
          <w:sz w:val="22"/>
          <w:szCs w:val="22"/>
          <w:lang w:eastAsia="sk-SK"/>
        </w:rPr>
        <w:t>iela, ak objednávateľ zhotoviteľa písom</w:t>
      </w:r>
      <w:r w:rsidR="001F2613" w:rsidRPr="00C6663D">
        <w:rPr>
          <w:rFonts w:ascii="Cambria" w:eastAsia="Times New Roman" w:hAnsi="Cambria" w:cs="Arial"/>
          <w:sz w:val="22"/>
          <w:szCs w:val="22"/>
          <w:lang w:eastAsia="sk-SK"/>
        </w:rPr>
        <w:t xml:space="preserve">ne upozorní, aby v zhotovovaní </w:t>
      </w:r>
      <w:r w:rsidR="000256E4" w:rsidRPr="00C6663D">
        <w:rPr>
          <w:rFonts w:ascii="Cambria" w:eastAsia="Times New Roman" w:hAnsi="Cambria" w:cs="Arial"/>
          <w:sz w:val="22"/>
          <w:szCs w:val="22"/>
          <w:lang w:eastAsia="sk-SK"/>
        </w:rPr>
        <w:t>d</w:t>
      </w:r>
      <w:r w:rsidRPr="00C6663D">
        <w:rPr>
          <w:rFonts w:ascii="Cambria" w:eastAsia="Times New Roman" w:hAnsi="Cambria" w:cs="Arial"/>
          <w:sz w:val="22"/>
          <w:szCs w:val="22"/>
          <w:lang w:eastAsia="sk-SK"/>
        </w:rPr>
        <w:t xml:space="preserve">iela nepokračoval, a to z dôvodu potreby získania stanoviska dotknutého orgánu verejnej správy </w:t>
      </w:r>
      <w:r w:rsidR="001F2613" w:rsidRPr="00C6663D">
        <w:rPr>
          <w:rFonts w:ascii="Cambria" w:eastAsia="Times New Roman" w:hAnsi="Cambria" w:cs="Arial"/>
          <w:sz w:val="22"/>
          <w:szCs w:val="22"/>
          <w:lang w:eastAsia="sk-SK"/>
        </w:rPr>
        <w:t xml:space="preserve">prípadne </w:t>
      </w:r>
      <w:r w:rsidR="009C0A87" w:rsidRPr="00C6663D">
        <w:rPr>
          <w:rFonts w:ascii="Cambria" w:eastAsia="Times New Roman" w:hAnsi="Cambria" w:cs="Arial"/>
          <w:sz w:val="22"/>
          <w:szCs w:val="22"/>
          <w:lang w:eastAsia="sk-SK"/>
        </w:rPr>
        <w:t xml:space="preserve">inej </w:t>
      </w:r>
      <w:r w:rsidR="001F2613" w:rsidRPr="00C6663D">
        <w:rPr>
          <w:rFonts w:ascii="Cambria" w:eastAsia="Times New Roman" w:hAnsi="Cambria" w:cs="Arial"/>
          <w:sz w:val="22"/>
          <w:szCs w:val="22"/>
          <w:lang w:eastAsia="sk-SK"/>
        </w:rPr>
        <w:t>dotknutej organizácie.</w:t>
      </w:r>
    </w:p>
    <w:p w14:paraId="0E8F695E" w14:textId="7318DAEE" w:rsidR="005A4733" w:rsidRPr="00C6663D" w:rsidRDefault="005A4733" w:rsidP="00FD5D73">
      <w:pPr>
        <w:numPr>
          <w:ilvl w:val="0"/>
          <w:numId w:val="5"/>
        </w:numPr>
        <w:tabs>
          <w:tab w:val="left" w:pos="567"/>
        </w:tabs>
        <w:spacing w:after="0" w:line="240" w:lineRule="auto"/>
        <w:ind w:left="567"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Ak sa vyskytne prekážka, pre ktorú nebude zhotoviteľ sch</w:t>
      </w:r>
      <w:r w:rsidR="001F2613" w:rsidRPr="00C6663D">
        <w:rPr>
          <w:rFonts w:ascii="Cambria" w:eastAsia="Times New Roman" w:hAnsi="Cambria" w:cs="Arial"/>
          <w:sz w:val="22"/>
          <w:szCs w:val="22"/>
          <w:lang w:eastAsia="sk-SK"/>
        </w:rPr>
        <w:t xml:space="preserve">opný odovzdať alebo dodať včas </w:t>
      </w:r>
      <w:r w:rsidR="000256E4" w:rsidRPr="00C6663D">
        <w:rPr>
          <w:rFonts w:ascii="Cambria" w:eastAsia="Times New Roman" w:hAnsi="Cambria" w:cs="Arial"/>
          <w:sz w:val="22"/>
          <w:szCs w:val="22"/>
          <w:lang w:eastAsia="sk-SK"/>
        </w:rPr>
        <w:t>d</w:t>
      </w:r>
      <w:r w:rsidRPr="00C6663D">
        <w:rPr>
          <w:rFonts w:ascii="Cambria" w:eastAsia="Times New Roman" w:hAnsi="Cambria" w:cs="Arial"/>
          <w:sz w:val="22"/>
          <w:szCs w:val="22"/>
          <w:lang w:eastAsia="sk-SK"/>
        </w:rPr>
        <w:t>ielo príp</w:t>
      </w:r>
      <w:r w:rsidR="009C0A87" w:rsidRPr="00C6663D">
        <w:rPr>
          <w:rFonts w:ascii="Cambria" w:eastAsia="Times New Roman" w:hAnsi="Cambria" w:cs="Arial"/>
          <w:sz w:val="22"/>
          <w:szCs w:val="22"/>
          <w:lang w:eastAsia="sk-SK"/>
        </w:rPr>
        <w:t>adne</w:t>
      </w:r>
      <w:r w:rsidRPr="00C6663D">
        <w:rPr>
          <w:rFonts w:ascii="Cambria" w:eastAsia="Times New Roman" w:hAnsi="Cambria" w:cs="Arial"/>
          <w:sz w:val="22"/>
          <w:szCs w:val="22"/>
          <w:lang w:eastAsia="sk-SK"/>
        </w:rPr>
        <w:t xml:space="preserve"> niektorú jeho časť, je zhotoviteľ povinný bez zbytočného odkladu o tom informovať objednávateľa</w:t>
      </w:r>
      <w:r w:rsidR="0052379B" w:rsidRPr="00C6663D">
        <w:rPr>
          <w:rFonts w:ascii="Cambria" w:eastAsia="Times New Roman" w:hAnsi="Cambria" w:cs="Arial"/>
          <w:sz w:val="22"/>
          <w:szCs w:val="22"/>
          <w:lang w:eastAsia="sk-SK"/>
        </w:rPr>
        <w:t xml:space="preserve"> a zvolať pracovné stretnutie, na ktorom si zmluvné strany dohodnú ďalší postup</w:t>
      </w:r>
      <w:r w:rsidRPr="00C6663D">
        <w:rPr>
          <w:rFonts w:ascii="Cambria" w:eastAsia="Times New Roman" w:hAnsi="Cambria" w:cs="Arial"/>
          <w:sz w:val="22"/>
          <w:szCs w:val="22"/>
          <w:lang w:eastAsia="sk-SK"/>
        </w:rPr>
        <w:t>.</w:t>
      </w:r>
    </w:p>
    <w:p w14:paraId="1BBEE29F" w14:textId="4ECC65A9" w:rsidR="003A5D61" w:rsidRPr="00C6663D" w:rsidRDefault="003D4A47" w:rsidP="00FD5D73">
      <w:pPr>
        <w:numPr>
          <w:ilvl w:val="0"/>
          <w:numId w:val="5"/>
        </w:numPr>
        <w:tabs>
          <w:tab w:val="left" w:pos="567"/>
        </w:tabs>
        <w:spacing w:after="0" w:line="240" w:lineRule="auto"/>
        <w:ind w:left="567" w:hanging="567"/>
        <w:jc w:val="both"/>
        <w:rPr>
          <w:rFonts w:ascii="Cambria" w:eastAsia="Times New Roman" w:hAnsi="Cambria" w:cs="Arial"/>
          <w:b/>
          <w:bCs/>
          <w:sz w:val="22"/>
          <w:szCs w:val="22"/>
          <w:lang w:eastAsia="sk-SK"/>
        </w:rPr>
      </w:pPr>
      <w:r w:rsidRPr="00C6663D">
        <w:rPr>
          <w:rFonts w:ascii="Cambria" w:eastAsia="Times New Roman" w:hAnsi="Cambria" w:cs="Arial"/>
          <w:bCs/>
          <w:sz w:val="22"/>
          <w:szCs w:val="22"/>
          <w:lang w:eastAsia="sk-SK"/>
        </w:rPr>
        <w:t>V</w:t>
      </w:r>
      <w:r w:rsidR="00FD5D73" w:rsidRPr="00C6663D">
        <w:rPr>
          <w:rFonts w:ascii="Cambria" w:eastAsia="Times New Roman" w:hAnsi="Cambria" w:cs="Arial"/>
          <w:bCs/>
          <w:sz w:val="22"/>
          <w:szCs w:val="22"/>
          <w:lang w:eastAsia="sk-SK"/>
        </w:rPr>
        <w:t> </w:t>
      </w:r>
      <w:r w:rsidRPr="00C6663D">
        <w:rPr>
          <w:rFonts w:ascii="Cambria" w:eastAsia="Times New Roman" w:hAnsi="Cambria" w:cs="Arial"/>
          <w:bCs/>
          <w:sz w:val="22"/>
          <w:szCs w:val="22"/>
          <w:lang w:eastAsia="sk-SK"/>
        </w:rPr>
        <w:t>prípade</w:t>
      </w:r>
      <w:r w:rsidR="00FD5D73" w:rsidRPr="00C6663D">
        <w:rPr>
          <w:rFonts w:ascii="Cambria" w:eastAsia="Times New Roman" w:hAnsi="Cambria" w:cs="Arial"/>
          <w:bCs/>
          <w:sz w:val="22"/>
          <w:szCs w:val="22"/>
          <w:lang w:eastAsia="sk-SK"/>
        </w:rPr>
        <w:t>,</w:t>
      </w:r>
      <w:r w:rsidRPr="00C6663D">
        <w:rPr>
          <w:rFonts w:ascii="Cambria" w:eastAsia="Times New Roman" w:hAnsi="Cambria" w:cs="Arial"/>
          <w:bCs/>
          <w:sz w:val="22"/>
          <w:szCs w:val="22"/>
          <w:lang w:eastAsia="sk-SK"/>
        </w:rPr>
        <w:t xml:space="preserve"> ak dôjde k zmene termínu plnenia predmetu zmluvy podľa tohto článku zmluvy, zmena musí byť vykonaná vo forme </w:t>
      </w:r>
      <w:r w:rsidR="009C0A87" w:rsidRPr="00C6663D">
        <w:rPr>
          <w:rFonts w:ascii="Cambria" w:eastAsia="Times New Roman" w:hAnsi="Cambria" w:cs="Arial"/>
          <w:bCs/>
          <w:sz w:val="22"/>
          <w:szCs w:val="22"/>
          <w:lang w:eastAsia="sk-SK"/>
        </w:rPr>
        <w:t xml:space="preserve">písomného </w:t>
      </w:r>
      <w:r w:rsidRPr="00C6663D">
        <w:rPr>
          <w:rFonts w:ascii="Cambria" w:eastAsia="Times New Roman" w:hAnsi="Cambria" w:cs="Arial"/>
          <w:bCs/>
          <w:sz w:val="22"/>
          <w:szCs w:val="22"/>
          <w:lang w:eastAsia="sk-SK"/>
        </w:rPr>
        <w:t>dodatku k tejto zmluve.</w:t>
      </w:r>
    </w:p>
    <w:p w14:paraId="15750F0C" w14:textId="6F84A649" w:rsidR="005C0802" w:rsidRPr="00C6663D" w:rsidRDefault="007D22A0" w:rsidP="00FD5D73">
      <w:pPr>
        <w:numPr>
          <w:ilvl w:val="0"/>
          <w:numId w:val="5"/>
        </w:numPr>
        <w:tabs>
          <w:tab w:val="left" w:pos="567"/>
        </w:tabs>
        <w:spacing w:after="0" w:line="240" w:lineRule="auto"/>
        <w:ind w:left="567" w:hanging="567"/>
        <w:jc w:val="both"/>
        <w:rPr>
          <w:rFonts w:ascii="Cambria" w:eastAsia="Times New Roman" w:hAnsi="Cambria" w:cs="Arial"/>
          <w:bCs/>
          <w:sz w:val="22"/>
          <w:szCs w:val="22"/>
          <w:lang w:eastAsia="sk-SK"/>
        </w:rPr>
      </w:pPr>
      <w:r w:rsidRPr="00C6663D">
        <w:rPr>
          <w:rFonts w:ascii="Cambria" w:eastAsia="Times New Roman" w:hAnsi="Cambria" w:cs="Arial"/>
          <w:bCs/>
          <w:sz w:val="22"/>
          <w:szCs w:val="22"/>
          <w:lang w:eastAsia="sk-SK"/>
        </w:rPr>
        <w:t>Čas plnenia predmetu zmluvy je nasledovný:</w:t>
      </w:r>
    </w:p>
    <w:p w14:paraId="16DE405E" w14:textId="4C631115" w:rsidR="007D22A0" w:rsidRPr="00C6663D" w:rsidRDefault="007D22A0" w:rsidP="00FD5D73">
      <w:pPr>
        <w:pStyle w:val="ListParagraph"/>
        <w:numPr>
          <w:ilvl w:val="1"/>
          <w:numId w:val="5"/>
        </w:numPr>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práce na </w:t>
      </w:r>
      <w:r w:rsidR="000256E4" w:rsidRPr="00C6663D">
        <w:rPr>
          <w:rFonts w:ascii="Cambria" w:eastAsia="Times New Roman" w:hAnsi="Cambria" w:cs="Arial"/>
          <w:iCs/>
          <w:sz w:val="22"/>
          <w:szCs w:val="22"/>
          <w:lang w:eastAsia="sk-SK"/>
        </w:rPr>
        <w:t>d</w:t>
      </w:r>
      <w:r w:rsidRPr="00C6663D">
        <w:rPr>
          <w:rFonts w:ascii="Cambria" w:eastAsia="Times New Roman" w:hAnsi="Cambria" w:cs="Arial"/>
          <w:iCs/>
          <w:sz w:val="22"/>
          <w:szCs w:val="22"/>
          <w:lang w:eastAsia="sk-SK"/>
        </w:rPr>
        <w:t>iele vyznačujúce sa zvýšenou hlučnosťou možno vykonávať v pracovných dňoch v</w:t>
      </w:r>
      <w:r w:rsidR="0022129C" w:rsidRPr="00C6663D">
        <w:rPr>
          <w:rFonts w:ascii="Cambria" w:eastAsia="Times New Roman" w:hAnsi="Cambria" w:cs="Arial"/>
          <w:iCs/>
          <w:sz w:val="22"/>
          <w:szCs w:val="22"/>
          <w:lang w:eastAsia="sk-SK"/>
        </w:rPr>
        <w:t> </w:t>
      </w:r>
      <w:r w:rsidRPr="00C6663D">
        <w:rPr>
          <w:rFonts w:ascii="Cambria" w:eastAsia="Times New Roman" w:hAnsi="Cambria" w:cs="Arial"/>
          <w:iCs/>
          <w:sz w:val="22"/>
          <w:szCs w:val="22"/>
          <w:lang w:eastAsia="sk-SK"/>
        </w:rPr>
        <w:t>čase od 1</w:t>
      </w:r>
      <w:r w:rsidR="00397216" w:rsidRPr="00C6663D">
        <w:rPr>
          <w:rFonts w:ascii="Cambria" w:eastAsia="Times New Roman" w:hAnsi="Cambria" w:cs="Arial"/>
          <w:iCs/>
          <w:sz w:val="22"/>
          <w:szCs w:val="22"/>
          <w:lang w:eastAsia="sk-SK"/>
        </w:rPr>
        <w:t>5</w:t>
      </w:r>
      <w:r w:rsidRPr="00C6663D">
        <w:rPr>
          <w:rFonts w:ascii="Cambria" w:eastAsia="Times New Roman" w:hAnsi="Cambria" w:cs="Arial"/>
          <w:iCs/>
          <w:sz w:val="22"/>
          <w:szCs w:val="22"/>
          <w:lang w:eastAsia="sk-SK"/>
        </w:rPr>
        <w:t>.00 h do 2</w:t>
      </w:r>
      <w:r w:rsidR="0054719C" w:rsidRPr="00C6663D">
        <w:rPr>
          <w:rFonts w:ascii="Cambria" w:eastAsia="Times New Roman" w:hAnsi="Cambria" w:cs="Arial"/>
          <w:iCs/>
          <w:sz w:val="22"/>
          <w:szCs w:val="22"/>
          <w:lang w:eastAsia="sk-SK"/>
        </w:rPr>
        <w:t>1</w:t>
      </w:r>
      <w:r w:rsidRPr="00C6663D">
        <w:rPr>
          <w:rFonts w:ascii="Cambria" w:eastAsia="Times New Roman" w:hAnsi="Cambria" w:cs="Arial"/>
          <w:iCs/>
          <w:sz w:val="22"/>
          <w:szCs w:val="22"/>
          <w:lang w:eastAsia="sk-SK"/>
        </w:rPr>
        <w:t xml:space="preserve">.00 h a </w:t>
      </w:r>
      <w:r w:rsidR="00B349B6" w:rsidRPr="00C6663D">
        <w:rPr>
          <w:rFonts w:ascii="Cambria" w:eastAsia="Times New Roman" w:hAnsi="Cambria" w:cs="Arial"/>
          <w:iCs/>
          <w:sz w:val="22"/>
          <w:szCs w:val="22"/>
          <w:lang w:eastAsia="sk-SK"/>
        </w:rPr>
        <w:t>soboty a nedele od 08.00 h do 20.00 h.</w:t>
      </w:r>
    </w:p>
    <w:p w14:paraId="3FA1E997" w14:textId="4370AFD2" w:rsidR="005222D7" w:rsidRPr="00C6663D" w:rsidRDefault="007D22A0" w:rsidP="00F82C5E">
      <w:pPr>
        <w:pStyle w:val="ListParagraph"/>
        <w:numPr>
          <w:ilvl w:val="1"/>
          <w:numId w:val="5"/>
        </w:numPr>
        <w:spacing w:after="0" w:line="240" w:lineRule="auto"/>
        <w:ind w:left="1134"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práce na </w:t>
      </w:r>
      <w:r w:rsidR="000256E4" w:rsidRPr="00C6663D">
        <w:rPr>
          <w:rFonts w:ascii="Cambria" w:eastAsia="Times New Roman" w:hAnsi="Cambria" w:cs="Arial"/>
          <w:iCs/>
          <w:sz w:val="22"/>
          <w:szCs w:val="22"/>
          <w:lang w:eastAsia="sk-SK"/>
        </w:rPr>
        <w:t>d</w:t>
      </w:r>
      <w:r w:rsidRPr="00C6663D">
        <w:rPr>
          <w:rFonts w:ascii="Cambria" w:eastAsia="Times New Roman" w:hAnsi="Cambria" w:cs="Arial"/>
          <w:iCs/>
          <w:sz w:val="22"/>
          <w:szCs w:val="22"/>
          <w:lang w:eastAsia="sk-SK"/>
        </w:rPr>
        <w:t>iele nehlučného charakteru možno vykonávať v pracovných dňoch v čase od 7.00 h do 2</w:t>
      </w:r>
      <w:r w:rsidR="0054719C" w:rsidRPr="00C6663D">
        <w:rPr>
          <w:rFonts w:ascii="Cambria" w:eastAsia="Times New Roman" w:hAnsi="Cambria" w:cs="Arial"/>
          <w:iCs/>
          <w:sz w:val="22"/>
          <w:szCs w:val="22"/>
          <w:lang w:eastAsia="sk-SK"/>
        </w:rPr>
        <w:t>1</w:t>
      </w:r>
      <w:r w:rsidRPr="00C6663D">
        <w:rPr>
          <w:rFonts w:ascii="Cambria" w:eastAsia="Times New Roman" w:hAnsi="Cambria" w:cs="Arial"/>
          <w:iCs/>
          <w:sz w:val="22"/>
          <w:szCs w:val="22"/>
          <w:lang w:eastAsia="sk-SK"/>
        </w:rPr>
        <w:t xml:space="preserve">.00 h a </w:t>
      </w:r>
      <w:r w:rsidR="00B349B6" w:rsidRPr="00C6663D">
        <w:rPr>
          <w:rFonts w:ascii="Cambria" w:eastAsia="Times New Roman" w:hAnsi="Cambria" w:cs="Arial"/>
          <w:iCs/>
          <w:sz w:val="22"/>
          <w:szCs w:val="22"/>
          <w:lang w:eastAsia="sk-SK"/>
        </w:rPr>
        <w:t>soboty a nedele od 7.00 h do 2</w:t>
      </w:r>
      <w:r w:rsidR="0054719C" w:rsidRPr="00C6663D">
        <w:rPr>
          <w:rFonts w:ascii="Cambria" w:eastAsia="Times New Roman" w:hAnsi="Cambria" w:cs="Arial"/>
          <w:iCs/>
          <w:sz w:val="22"/>
          <w:szCs w:val="22"/>
          <w:lang w:eastAsia="sk-SK"/>
        </w:rPr>
        <w:t>1</w:t>
      </w:r>
      <w:r w:rsidR="00B349B6" w:rsidRPr="00C6663D">
        <w:rPr>
          <w:rFonts w:ascii="Cambria" w:eastAsia="Times New Roman" w:hAnsi="Cambria" w:cs="Arial"/>
          <w:iCs/>
          <w:sz w:val="22"/>
          <w:szCs w:val="22"/>
          <w:lang w:eastAsia="sk-SK"/>
        </w:rPr>
        <w:t>.00 h</w:t>
      </w:r>
      <w:r w:rsidR="00533156" w:rsidRPr="00C6663D">
        <w:rPr>
          <w:rFonts w:ascii="Cambria" w:eastAsia="Times New Roman" w:hAnsi="Cambria" w:cs="Arial"/>
          <w:iCs/>
          <w:sz w:val="22"/>
          <w:szCs w:val="22"/>
          <w:lang w:eastAsia="sk-SK"/>
        </w:rPr>
        <w:t>.</w:t>
      </w:r>
      <w:r w:rsidR="00B349B6" w:rsidRPr="00C6663D" w:rsidDel="00B349B6">
        <w:rPr>
          <w:rFonts w:ascii="Cambria" w:eastAsia="Times New Roman" w:hAnsi="Cambria" w:cs="Arial"/>
          <w:iCs/>
          <w:sz w:val="22"/>
          <w:szCs w:val="22"/>
          <w:lang w:eastAsia="sk-SK"/>
        </w:rPr>
        <w:t xml:space="preserve"> </w:t>
      </w:r>
    </w:p>
    <w:p w14:paraId="412406C0" w14:textId="46672B0D" w:rsidR="00846138" w:rsidRPr="00C6663D" w:rsidRDefault="00EB5F02" w:rsidP="00584876">
      <w:pPr>
        <w:widowControl w:val="0"/>
        <w:numPr>
          <w:ilvl w:val="0"/>
          <w:numId w:val="5"/>
        </w:numPr>
        <w:tabs>
          <w:tab w:val="left" w:pos="567"/>
        </w:tabs>
        <w:kinsoku w:val="0"/>
        <w:overflowPunct w:val="0"/>
        <w:autoSpaceDE w:val="0"/>
        <w:autoSpaceDN w:val="0"/>
        <w:adjustRightInd w:val="0"/>
        <w:spacing w:after="0" w:line="240" w:lineRule="auto"/>
        <w:ind w:left="567" w:right="115" w:hanging="567"/>
        <w:jc w:val="both"/>
        <w:rPr>
          <w:rFonts w:ascii="Cambria" w:eastAsia="Times New Roman" w:hAnsi="Cambria" w:cs="Arial"/>
          <w:iCs/>
          <w:sz w:val="22"/>
          <w:szCs w:val="22"/>
          <w:lang w:eastAsia="sk-SK"/>
        </w:rPr>
      </w:pPr>
      <w:r w:rsidRPr="00C6663D">
        <w:rPr>
          <w:rFonts w:asciiTheme="majorHAnsi" w:eastAsia="Times New Roman" w:hAnsiTheme="majorHAnsi" w:cs="Times New Roman"/>
          <w:noProof/>
          <w:sz w:val="22"/>
          <w:szCs w:val="22"/>
          <w:lang w:eastAsia="sk-SK"/>
        </w:rPr>
        <w:t>P</w:t>
      </w:r>
      <w:r w:rsidR="00846138" w:rsidRPr="00C6663D">
        <w:rPr>
          <w:rFonts w:asciiTheme="majorHAnsi" w:eastAsia="Times New Roman" w:hAnsiTheme="majorHAnsi" w:cs="Times New Roman"/>
          <w:noProof/>
          <w:sz w:val="22"/>
          <w:szCs w:val="22"/>
          <w:lang w:eastAsia="sk-SK"/>
        </w:rPr>
        <w:t>ráce</w:t>
      </w:r>
      <w:r w:rsidR="00846138" w:rsidRPr="00C6663D">
        <w:rPr>
          <w:rFonts w:ascii="Cambria" w:eastAsia="Times New Roman" w:hAnsi="Cambria" w:cs="Arial"/>
          <w:iCs/>
          <w:sz w:val="22"/>
          <w:szCs w:val="22"/>
          <w:lang w:eastAsia="sk-SK"/>
        </w:rPr>
        <w:t xml:space="preserve"> zvyšujúce riziko prevádzky informačných technológií, alebo vyžadujúce odstávku, resp. nedostupnosť relevantnej časti informačných systémov a súvisiacej infraštruktúry, je možné vykonávať na základe písomne odsúhlaseného termínu</w:t>
      </w:r>
      <w:r w:rsidRPr="00C6663D">
        <w:rPr>
          <w:rFonts w:ascii="Cambria" w:eastAsia="Times New Roman" w:hAnsi="Cambria" w:cs="Arial"/>
          <w:iCs/>
          <w:sz w:val="22"/>
          <w:szCs w:val="22"/>
          <w:lang w:eastAsia="sk-SK"/>
        </w:rPr>
        <w:t xml:space="preserve"> objednávateľom</w:t>
      </w:r>
      <w:r w:rsidR="00846138" w:rsidRPr="00C6663D">
        <w:rPr>
          <w:rFonts w:ascii="Cambria" w:eastAsia="Times New Roman" w:hAnsi="Cambria" w:cs="Arial"/>
          <w:iCs/>
          <w:sz w:val="22"/>
          <w:szCs w:val="22"/>
          <w:lang w:eastAsia="sk-SK"/>
        </w:rPr>
        <w:t xml:space="preserve">, ktorý je potrebné </w:t>
      </w:r>
      <w:r w:rsidR="00846138" w:rsidRPr="00C6663D">
        <w:rPr>
          <w:rFonts w:ascii="Cambria" w:eastAsia="Times New Roman" w:hAnsi="Cambria" w:cs="Arial"/>
          <w:iCs/>
          <w:sz w:val="22"/>
          <w:szCs w:val="22"/>
          <w:lang w:eastAsia="sk-SK"/>
        </w:rPr>
        <w:lastRenderedPageBreak/>
        <w:t xml:space="preserve">písomne ohlásiť najmenej 14 dní vopred </w:t>
      </w:r>
      <w:r w:rsidRPr="00C6663D">
        <w:rPr>
          <w:rFonts w:ascii="Cambria" w:eastAsia="Times New Roman" w:hAnsi="Cambria" w:cs="Arial"/>
          <w:iCs/>
          <w:sz w:val="22"/>
          <w:szCs w:val="22"/>
          <w:lang w:eastAsia="sk-SK"/>
        </w:rPr>
        <w:t xml:space="preserve">objednávateľovi </w:t>
      </w:r>
      <w:r w:rsidR="00846138" w:rsidRPr="00C6663D">
        <w:rPr>
          <w:rFonts w:ascii="Cambria" w:eastAsia="Times New Roman" w:hAnsi="Cambria" w:cs="Arial"/>
          <w:iCs/>
          <w:sz w:val="22"/>
          <w:szCs w:val="22"/>
          <w:lang w:eastAsia="sk-SK"/>
        </w:rPr>
        <w:t xml:space="preserve">ak sa písomne nedohodne inak. V ohlásení je potrebné uviesť detailný vecný a časový postup prác s vyznačenými kritickými úlohami, popisom rizika, resp. dopadu na prevádzku informačných technológií, akciami na zníženie rizika, požiadavkami na súčinnosť </w:t>
      </w:r>
      <w:r w:rsidRPr="00C6663D">
        <w:rPr>
          <w:rFonts w:ascii="Cambria" w:eastAsia="Times New Roman" w:hAnsi="Cambria" w:cs="Arial"/>
          <w:iCs/>
          <w:sz w:val="22"/>
          <w:szCs w:val="22"/>
          <w:lang w:eastAsia="sk-SK"/>
        </w:rPr>
        <w:t>o</w:t>
      </w:r>
      <w:r w:rsidR="00846138" w:rsidRPr="00C6663D">
        <w:rPr>
          <w:rFonts w:ascii="Cambria" w:eastAsia="Times New Roman" w:hAnsi="Cambria" w:cs="Arial"/>
          <w:iCs/>
          <w:sz w:val="22"/>
          <w:szCs w:val="22"/>
          <w:lang w:eastAsia="sk-SK"/>
        </w:rPr>
        <w:t xml:space="preserve">bjednávateľa, kontaktnú osobu (vedúceho výkonu prác na mieste) za </w:t>
      </w:r>
      <w:r w:rsidRPr="00C6663D">
        <w:rPr>
          <w:rFonts w:ascii="Cambria" w:eastAsia="Times New Roman" w:hAnsi="Cambria" w:cs="Arial"/>
          <w:iCs/>
          <w:sz w:val="22"/>
          <w:szCs w:val="22"/>
          <w:lang w:eastAsia="sk-SK"/>
        </w:rPr>
        <w:t>z</w:t>
      </w:r>
      <w:r w:rsidR="00846138" w:rsidRPr="00C6663D">
        <w:rPr>
          <w:rFonts w:ascii="Cambria" w:eastAsia="Times New Roman" w:hAnsi="Cambria" w:cs="Arial"/>
          <w:iCs/>
          <w:sz w:val="22"/>
          <w:szCs w:val="22"/>
          <w:lang w:eastAsia="sk-SK"/>
        </w:rPr>
        <w:t>hotoviteľa. Zhotoviteľ berie na vedomie, že odstávka informačných technológií v obidvoch IT sálach súčasne nie je možná.</w:t>
      </w:r>
    </w:p>
    <w:p w14:paraId="2CC9B6C6" w14:textId="3E35755C" w:rsidR="00EB5F02" w:rsidRPr="00C6663D" w:rsidRDefault="00EB5F02" w:rsidP="00584876">
      <w:pPr>
        <w:widowControl w:val="0"/>
        <w:numPr>
          <w:ilvl w:val="0"/>
          <w:numId w:val="5"/>
        </w:numPr>
        <w:tabs>
          <w:tab w:val="left" w:pos="567"/>
        </w:tabs>
        <w:kinsoku w:val="0"/>
        <w:overflowPunct w:val="0"/>
        <w:autoSpaceDE w:val="0"/>
        <w:autoSpaceDN w:val="0"/>
        <w:adjustRightInd w:val="0"/>
        <w:spacing w:after="0" w:line="240" w:lineRule="auto"/>
        <w:ind w:left="567" w:right="115"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Zhotoviteľ je povinný pred začiatkom prác vypracovať podrobný harmonogram v Microsoft </w:t>
      </w:r>
      <w:proofErr w:type="spellStart"/>
      <w:r w:rsidRPr="00C6663D">
        <w:rPr>
          <w:rFonts w:ascii="Cambria" w:eastAsia="Times New Roman" w:hAnsi="Cambria" w:cs="Arial"/>
          <w:iCs/>
          <w:sz w:val="22"/>
          <w:szCs w:val="22"/>
          <w:lang w:eastAsia="sk-SK"/>
        </w:rPr>
        <w:t>projecte</w:t>
      </w:r>
      <w:proofErr w:type="spellEnd"/>
      <w:r w:rsidRPr="00C6663D">
        <w:rPr>
          <w:rFonts w:ascii="Cambria" w:eastAsia="Times New Roman" w:hAnsi="Cambria" w:cs="Arial"/>
          <w:iCs/>
          <w:sz w:val="22"/>
          <w:szCs w:val="22"/>
          <w:lang w:eastAsia="sk-SK"/>
        </w:rPr>
        <w:t xml:space="preserve">, ktorý definuje jednotlivé úlohy, trvania, zodpovedné osoby, vzájomné závislosti medzi úlohami, vrátane častí E1.6.2 Bezpečnostné systémy - EZS, SKV a E1.7 EPS budovy - úprava pre DC v súlade s prílohou č. 2 tejto zmluvy. V podrobnom harmonograme je zhotoviteľ povinný  vyznačiť úlohy kde sa vyžaduje súčinnosť objednávateľa, úlohy zvyšujúce riziko prevádzky informačných technológií, úlohy vyžadujúce odstávky, resp. nedostupnosť relevantnej časti informačných systémov a súvisiacej infraštruktúry, pričom tieto aktivity môžu byť vykonávané len na základe písomne odsúhlaseného termínu v zmysle bodu 9 tohto článku Zmluvy. Konečnú verziu podrobného harmonogramu alebo akákoľvek jeho zmena musí byť odsúhlasená objednávateľom. </w:t>
      </w:r>
    </w:p>
    <w:p w14:paraId="78893561" w14:textId="53BEC416" w:rsidR="006E1ADE" w:rsidRPr="00C6663D" w:rsidRDefault="006E1ADE" w:rsidP="006E1ADE">
      <w:pPr>
        <w:widowControl w:val="0"/>
        <w:numPr>
          <w:ilvl w:val="0"/>
          <w:numId w:val="5"/>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2"/>
          <w:szCs w:val="22"/>
          <w:lang w:eastAsia="sk-SK"/>
        </w:rPr>
      </w:pPr>
      <w:r w:rsidRPr="00C6663D">
        <w:rPr>
          <w:rFonts w:asciiTheme="majorHAnsi" w:eastAsia="Times New Roman" w:hAnsiTheme="majorHAnsi" w:cs="Times New Roman"/>
          <w:noProof/>
          <w:spacing w:val="-1"/>
          <w:sz w:val="22"/>
          <w:szCs w:val="22"/>
          <w:lang w:eastAsia="sk-SK"/>
        </w:rPr>
        <w:t>Zhotoviteľ</w:t>
      </w:r>
      <w:r w:rsidRPr="00C6663D">
        <w:rPr>
          <w:rFonts w:asciiTheme="majorHAnsi" w:eastAsia="Times New Roman" w:hAnsiTheme="majorHAnsi" w:cs="Times New Roman"/>
          <w:noProof/>
          <w:spacing w:val="31"/>
          <w:sz w:val="22"/>
          <w:szCs w:val="22"/>
          <w:lang w:eastAsia="sk-SK"/>
        </w:rPr>
        <w:t xml:space="preserve"> </w:t>
      </w:r>
      <w:r w:rsidRPr="00C6663D">
        <w:rPr>
          <w:rFonts w:asciiTheme="majorHAnsi" w:eastAsia="Times New Roman" w:hAnsiTheme="majorHAnsi" w:cs="Times New Roman"/>
          <w:noProof/>
          <w:sz w:val="22"/>
          <w:szCs w:val="22"/>
          <w:lang w:eastAsia="sk-SK"/>
        </w:rPr>
        <w:t>nie</w:t>
      </w:r>
      <w:r w:rsidRPr="00C6663D">
        <w:rPr>
          <w:rFonts w:asciiTheme="majorHAnsi" w:eastAsia="Times New Roman" w:hAnsiTheme="majorHAnsi" w:cs="Times New Roman"/>
          <w:noProof/>
          <w:spacing w:val="31"/>
          <w:sz w:val="22"/>
          <w:szCs w:val="22"/>
          <w:lang w:eastAsia="sk-SK"/>
        </w:rPr>
        <w:t xml:space="preserve"> </w:t>
      </w:r>
      <w:r w:rsidRPr="00C6663D">
        <w:rPr>
          <w:rFonts w:asciiTheme="majorHAnsi" w:eastAsia="Times New Roman" w:hAnsiTheme="majorHAnsi" w:cs="Times New Roman"/>
          <w:noProof/>
          <w:sz w:val="22"/>
          <w:szCs w:val="22"/>
          <w:lang w:eastAsia="sk-SK"/>
        </w:rPr>
        <w:t>je</w:t>
      </w:r>
      <w:r w:rsidRPr="00C6663D">
        <w:rPr>
          <w:rFonts w:asciiTheme="majorHAnsi" w:eastAsia="Times New Roman" w:hAnsiTheme="majorHAnsi" w:cs="Times New Roman"/>
          <w:noProof/>
          <w:spacing w:val="31"/>
          <w:sz w:val="22"/>
          <w:szCs w:val="22"/>
          <w:lang w:eastAsia="sk-SK"/>
        </w:rPr>
        <w:t xml:space="preserve"> </w:t>
      </w:r>
      <w:r w:rsidRPr="00C6663D">
        <w:rPr>
          <w:rFonts w:asciiTheme="majorHAnsi" w:eastAsia="Times New Roman" w:hAnsiTheme="majorHAnsi" w:cs="Times New Roman"/>
          <w:noProof/>
          <w:sz w:val="22"/>
          <w:szCs w:val="22"/>
          <w:lang w:eastAsia="sk-SK"/>
        </w:rPr>
        <w:t>v</w:t>
      </w:r>
      <w:r w:rsidRPr="00C6663D">
        <w:rPr>
          <w:rFonts w:asciiTheme="majorHAnsi" w:eastAsia="Times New Roman" w:hAnsiTheme="majorHAnsi" w:cs="Times New Roman"/>
          <w:noProof/>
          <w:spacing w:val="31"/>
          <w:sz w:val="22"/>
          <w:szCs w:val="22"/>
          <w:lang w:eastAsia="sk-SK"/>
        </w:rPr>
        <w:t xml:space="preserve"> </w:t>
      </w:r>
      <w:r w:rsidRPr="00C6663D">
        <w:rPr>
          <w:rFonts w:asciiTheme="majorHAnsi" w:eastAsia="Times New Roman" w:hAnsiTheme="majorHAnsi" w:cs="Times New Roman"/>
          <w:noProof/>
          <w:spacing w:val="-1"/>
          <w:sz w:val="22"/>
          <w:szCs w:val="22"/>
          <w:lang w:eastAsia="sk-SK"/>
        </w:rPr>
        <w:t>omeškaní</w:t>
      </w:r>
      <w:r w:rsidRPr="00C6663D">
        <w:rPr>
          <w:rFonts w:asciiTheme="majorHAnsi" w:eastAsia="Times New Roman" w:hAnsiTheme="majorHAnsi" w:cs="Times New Roman"/>
          <w:noProof/>
          <w:spacing w:val="28"/>
          <w:sz w:val="22"/>
          <w:szCs w:val="22"/>
          <w:lang w:eastAsia="sk-SK"/>
        </w:rPr>
        <w:t xml:space="preserve"> </w:t>
      </w:r>
      <w:r w:rsidRPr="00C6663D">
        <w:rPr>
          <w:rFonts w:asciiTheme="majorHAnsi" w:eastAsia="Times New Roman" w:hAnsiTheme="majorHAnsi" w:cs="Times New Roman"/>
          <w:noProof/>
          <w:sz w:val="22"/>
          <w:szCs w:val="22"/>
          <w:lang w:eastAsia="sk-SK"/>
        </w:rPr>
        <w:t>s</w:t>
      </w:r>
      <w:r w:rsidRPr="00C6663D">
        <w:rPr>
          <w:rFonts w:asciiTheme="majorHAnsi" w:eastAsia="Times New Roman" w:hAnsiTheme="majorHAnsi" w:cs="Times New Roman"/>
          <w:noProof/>
          <w:spacing w:val="31"/>
          <w:sz w:val="22"/>
          <w:szCs w:val="22"/>
          <w:lang w:eastAsia="sk-SK"/>
        </w:rPr>
        <w:t xml:space="preserve"> </w:t>
      </w:r>
      <w:r w:rsidRPr="00C6663D">
        <w:rPr>
          <w:rFonts w:asciiTheme="majorHAnsi" w:eastAsia="Times New Roman" w:hAnsiTheme="majorHAnsi" w:cs="Times New Roman"/>
          <w:noProof/>
          <w:sz w:val="22"/>
          <w:szCs w:val="22"/>
          <w:lang w:eastAsia="sk-SK"/>
        </w:rPr>
        <w:t>termínom</w:t>
      </w:r>
      <w:r w:rsidRPr="00C6663D">
        <w:rPr>
          <w:rFonts w:asciiTheme="majorHAnsi" w:eastAsia="Times New Roman" w:hAnsiTheme="majorHAnsi" w:cs="Times New Roman"/>
          <w:noProof/>
          <w:spacing w:val="32"/>
          <w:sz w:val="22"/>
          <w:szCs w:val="22"/>
          <w:lang w:eastAsia="sk-SK"/>
        </w:rPr>
        <w:t xml:space="preserve"> </w:t>
      </w:r>
      <w:r w:rsidRPr="00C6663D">
        <w:rPr>
          <w:rFonts w:asciiTheme="majorHAnsi" w:eastAsia="Times New Roman" w:hAnsiTheme="majorHAnsi" w:cs="Times New Roman"/>
          <w:noProof/>
          <w:sz w:val="22"/>
          <w:szCs w:val="22"/>
          <w:lang w:eastAsia="sk-SK"/>
        </w:rPr>
        <w:t>realizácie diela počas doby, keď nemohol svoju povinnosť plniť následkom okolností vzniknutých</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z w:val="22"/>
          <w:szCs w:val="22"/>
          <w:lang w:eastAsia="sk-SK"/>
        </w:rPr>
        <w:t xml:space="preserve">na </w:t>
      </w:r>
      <w:r w:rsidRPr="00C6663D">
        <w:rPr>
          <w:rFonts w:asciiTheme="majorHAnsi" w:eastAsia="Times New Roman" w:hAnsiTheme="majorHAnsi" w:cs="Times New Roman"/>
          <w:noProof/>
          <w:spacing w:val="-1"/>
          <w:sz w:val="22"/>
          <w:szCs w:val="22"/>
          <w:lang w:eastAsia="sk-SK"/>
        </w:rPr>
        <w:t>strane</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objednávateľa,</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resp.</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vyššej</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z w:val="22"/>
          <w:szCs w:val="22"/>
          <w:lang w:eastAsia="sk-SK"/>
        </w:rPr>
        <w:t>moci,</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pričom</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termín</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realizácie</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diela</w:t>
      </w:r>
      <w:r w:rsidRPr="00C6663D">
        <w:rPr>
          <w:rFonts w:asciiTheme="majorHAnsi" w:eastAsia="Times New Roman" w:hAnsiTheme="majorHAnsi" w:cs="Times New Roman"/>
          <w:noProof/>
          <w:sz w:val="22"/>
          <w:szCs w:val="22"/>
          <w:lang w:eastAsia="sk-SK"/>
        </w:rPr>
        <w:t xml:space="preserve"> sa</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pacing w:val="-1"/>
          <w:sz w:val="22"/>
          <w:szCs w:val="22"/>
          <w:lang w:eastAsia="sk-SK"/>
        </w:rPr>
        <w:t>predĺži</w:t>
      </w:r>
      <w:r w:rsidRPr="00C6663D">
        <w:rPr>
          <w:rFonts w:asciiTheme="majorHAnsi" w:eastAsia="Times New Roman" w:hAnsiTheme="majorHAnsi" w:cs="Times New Roman"/>
          <w:noProof/>
          <w:sz w:val="22"/>
          <w:szCs w:val="22"/>
          <w:lang w:eastAsia="sk-SK"/>
        </w:rPr>
        <w:t xml:space="preserve"> o</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z w:val="22"/>
          <w:szCs w:val="22"/>
          <w:lang w:eastAsia="sk-SK"/>
        </w:rPr>
        <w:t xml:space="preserve">túto </w:t>
      </w:r>
      <w:r w:rsidRPr="00C6663D">
        <w:rPr>
          <w:rFonts w:asciiTheme="majorHAnsi" w:eastAsia="Times New Roman" w:hAnsiTheme="majorHAnsi" w:cs="Times New Roman"/>
          <w:noProof/>
          <w:spacing w:val="-1"/>
          <w:sz w:val="22"/>
          <w:szCs w:val="22"/>
          <w:lang w:eastAsia="sk-SK"/>
        </w:rPr>
        <w:t xml:space="preserve">dobu. Pokiaľ dôjde v dobe realizácie diela k takým zmenám projektového riešenia, ktoré vyžadujú zväčšenie dohodnutého rozsahu vykonania diela naviac prácami oproti výkazu výmer, predĺži sa po vzájomnom odsúhlasení zmluvných strán termín </w:t>
      </w:r>
      <w:r w:rsidR="00406166" w:rsidRPr="00C6663D">
        <w:rPr>
          <w:rFonts w:asciiTheme="majorHAnsi" w:eastAsia="Times New Roman" w:hAnsiTheme="majorHAnsi" w:cs="Times New Roman"/>
          <w:noProof/>
          <w:spacing w:val="-1"/>
          <w:sz w:val="22"/>
          <w:szCs w:val="22"/>
          <w:lang w:eastAsia="sk-SK"/>
        </w:rPr>
        <w:t xml:space="preserve">realizácie diela </w:t>
      </w:r>
      <w:r w:rsidRPr="00C6663D">
        <w:rPr>
          <w:rFonts w:asciiTheme="majorHAnsi" w:eastAsia="Times New Roman" w:hAnsiTheme="majorHAnsi" w:cs="Times New Roman"/>
          <w:noProof/>
          <w:spacing w:val="-1"/>
          <w:sz w:val="22"/>
          <w:szCs w:val="22"/>
          <w:lang w:eastAsia="sk-SK"/>
        </w:rPr>
        <w:t>o dobu po</w:t>
      </w:r>
      <w:r w:rsidR="00B066AD" w:rsidRPr="00C6663D">
        <w:rPr>
          <w:rFonts w:asciiTheme="majorHAnsi" w:eastAsia="Times New Roman" w:hAnsiTheme="majorHAnsi" w:cs="Times New Roman"/>
          <w:noProof/>
          <w:spacing w:val="-1"/>
          <w:sz w:val="22"/>
          <w:szCs w:val="22"/>
          <w:lang w:eastAsia="sk-SK"/>
        </w:rPr>
        <w:t>t</w:t>
      </w:r>
      <w:r w:rsidRPr="00C6663D">
        <w:rPr>
          <w:rFonts w:asciiTheme="majorHAnsi" w:eastAsia="Times New Roman" w:hAnsiTheme="majorHAnsi" w:cs="Times New Roman"/>
          <w:noProof/>
          <w:spacing w:val="-1"/>
          <w:sz w:val="22"/>
          <w:szCs w:val="22"/>
          <w:lang w:eastAsia="sk-SK"/>
        </w:rPr>
        <w:t>rebnú na realizovanie požadovaných zmien a naviac prác.</w:t>
      </w:r>
    </w:p>
    <w:p w14:paraId="42D1D23C" w14:textId="77777777" w:rsidR="006E1ADE" w:rsidRPr="00C6663D" w:rsidRDefault="006E1ADE" w:rsidP="006E1ADE">
      <w:pPr>
        <w:widowControl w:val="0"/>
        <w:numPr>
          <w:ilvl w:val="0"/>
          <w:numId w:val="5"/>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2"/>
          <w:szCs w:val="22"/>
          <w:lang w:eastAsia="sk-SK"/>
        </w:rPr>
      </w:pPr>
      <w:r w:rsidRPr="00C6663D">
        <w:rPr>
          <w:rFonts w:asciiTheme="majorHAnsi" w:eastAsia="Times New Roman" w:hAnsiTheme="majorHAnsi" w:cs="Times New Roman"/>
          <w:noProof/>
          <w:spacing w:val="-1"/>
          <w:sz w:val="22"/>
          <w:szCs w:val="22"/>
          <w:lang w:eastAsia="sk-SK"/>
        </w:rPr>
        <w:t>Objednávateľ</w:t>
      </w:r>
      <w:r w:rsidRPr="00C6663D">
        <w:rPr>
          <w:rFonts w:asciiTheme="majorHAnsi" w:eastAsia="Times New Roman" w:hAnsiTheme="majorHAnsi" w:cs="Times New Roman"/>
          <w:noProof/>
          <w:spacing w:val="43"/>
          <w:sz w:val="22"/>
          <w:szCs w:val="22"/>
          <w:lang w:eastAsia="sk-SK"/>
        </w:rPr>
        <w:t xml:space="preserve"> </w:t>
      </w:r>
      <w:r w:rsidRPr="00C6663D">
        <w:rPr>
          <w:rFonts w:asciiTheme="majorHAnsi" w:eastAsia="Times New Roman" w:hAnsiTheme="majorHAnsi" w:cs="Times New Roman"/>
          <w:noProof/>
          <w:sz w:val="22"/>
          <w:szCs w:val="22"/>
          <w:lang w:eastAsia="sk-SK"/>
        </w:rPr>
        <w:t>nie</w:t>
      </w:r>
      <w:r w:rsidRPr="00C6663D">
        <w:rPr>
          <w:rFonts w:asciiTheme="majorHAnsi" w:eastAsia="Times New Roman" w:hAnsiTheme="majorHAnsi" w:cs="Times New Roman"/>
          <w:noProof/>
          <w:spacing w:val="43"/>
          <w:sz w:val="22"/>
          <w:szCs w:val="22"/>
          <w:lang w:eastAsia="sk-SK"/>
        </w:rPr>
        <w:t xml:space="preserve"> </w:t>
      </w:r>
      <w:r w:rsidRPr="00C6663D">
        <w:rPr>
          <w:rFonts w:asciiTheme="majorHAnsi" w:eastAsia="Times New Roman" w:hAnsiTheme="majorHAnsi" w:cs="Times New Roman"/>
          <w:noProof/>
          <w:sz w:val="22"/>
          <w:szCs w:val="22"/>
          <w:lang w:eastAsia="sk-SK"/>
        </w:rPr>
        <w:t>je</w:t>
      </w:r>
      <w:r w:rsidRPr="00C6663D">
        <w:rPr>
          <w:rFonts w:asciiTheme="majorHAnsi" w:eastAsia="Times New Roman" w:hAnsiTheme="majorHAnsi" w:cs="Times New Roman"/>
          <w:noProof/>
          <w:spacing w:val="43"/>
          <w:sz w:val="22"/>
          <w:szCs w:val="22"/>
          <w:lang w:eastAsia="sk-SK"/>
        </w:rPr>
        <w:t xml:space="preserve"> </w:t>
      </w:r>
      <w:r w:rsidRPr="00C6663D">
        <w:rPr>
          <w:rFonts w:asciiTheme="majorHAnsi" w:eastAsia="Times New Roman" w:hAnsiTheme="majorHAnsi" w:cs="Times New Roman"/>
          <w:noProof/>
          <w:spacing w:val="-1"/>
          <w:sz w:val="22"/>
          <w:szCs w:val="22"/>
          <w:lang w:eastAsia="sk-SK"/>
        </w:rPr>
        <w:t>povinný</w:t>
      </w:r>
      <w:r w:rsidRPr="00C6663D">
        <w:rPr>
          <w:rFonts w:asciiTheme="majorHAnsi" w:eastAsia="Times New Roman" w:hAnsiTheme="majorHAnsi" w:cs="Times New Roman"/>
          <w:noProof/>
          <w:spacing w:val="43"/>
          <w:sz w:val="22"/>
          <w:szCs w:val="22"/>
          <w:lang w:eastAsia="sk-SK"/>
        </w:rPr>
        <w:t xml:space="preserve"> </w:t>
      </w:r>
      <w:r w:rsidRPr="00C6663D">
        <w:rPr>
          <w:rFonts w:asciiTheme="majorHAnsi" w:eastAsia="Times New Roman" w:hAnsiTheme="majorHAnsi" w:cs="Times New Roman"/>
          <w:noProof/>
          <w:sz w:val="22"/>
          <w:szCs w:val="22"/>
          <w:lang w:eastAsia="sk-SK"/>
        </w:rPr>
        <w:t>zhotoviteľa</w:t>
      </w:r>
      <w:r w:rsidRPr="00C6663D">
        <w:rPr>
          <w:rFonts w:asciiTheme="majorHAnsi" w:eastAsia="Times New Roman" w:hAnsiTheme="majorHAnsi" w:cs="Times New Roman"/>
          <w:noProof/>
          <w:spacing w:val="43"/>
          <w:sz w:val="22"/>
          <w:szCs w:val="22"/>
          <w:lang w:eastAsia="sk-SK"/>
        </w:rPr>
        <w:t xml:space="preserve"> </w:t>
      </w:r>
      <w:r w:rsidRPr="00C6663D">
        <w:rPr>
          <w:rFonts w:asciiTheme="majorHAnsi" w:eastAsia="Times New Roman" w:hAnsiTheme="majorHAnsi" w:cs="Times New Roman"/>
          <w:noProof/>
          <w:sz w:val="22"/>
          <w:szCs w:val="22"/>
          <w:lang w:eastAsia="sk-SK"/>
        </w:rPr>
        <w:t>na</w:t>
      </w:r>
      <w:r w:rsidRPr="00C6663D">
        <w:rPr>
          <w:rFonts w:asciiTheme="majorHAnsi" w:eastAsia="Times New Roman" w:hAnsiTheme="majorHAnsi" w:cs="Times New Roman"/>
          <w:noProof/>
          <w:spacing w:val="43"/>
          <w:sz w:val="22"/>
          <w:szCs w:val="22"/>
          <w:lang w:eastAsia="sk-SK"/>
        </w:rPr>
        <w:t xml:space="preserve"> </w:t>
      </w:r>
      <w:r w:rsidRPr="00C6663D">
        <w:rPr>
          <w:rFonts w:asciiTheme="majorHAnsi" w:eastAsia="Times New Roman" w:hAnsiTheme="majorHAnsi" w:cs="Times New Roman"/>
          <w:noProof/>
          <w:spacing w:val="-1"/>
          <w:sz w:val="22"/>
          <w:szCs w:val="22"/>
          <w:lang w:eastAsia="sk-SK"/>
        </w:rPr>
        <w:t>dodržanie</w:t>
      </w:r>
      <w:r w:rsidRPr="00C6663D">
        <w:rPr>
          <w:rFonts w:asciiTheme="majorHAnsi" w:eastAsia="Times New Roman" w:hAnsiTheme="majorHAnsi" w:cs="Times New Roman"/>
          <w:noProof/>
          <w:spacing w:val="42"/>
          <w:sz w:val="22"/>
          <w:szCs w:val="22"/>
          <w:lang w:eastAsia="sk-SK"/>
        </w:rPr>
        <w:t xml:space="preserve"> </w:t>
      </w:r>
      <w:r w:rsidRPr="00C6663D">
        <w:rPr>
          <w:rFonts w:asciiTheme="majorHAnsi" w:eastAsia="Times New Roman" w:hAnsiTheme="majorHAnsi" w:cs="Times New Roman"/>
          <w:noProof/>
          <w:sz w:val="22"/>
          <w:szCs w:val="22"/>
          <w:lang w:eastAsia="sk-SK"/>
        </w:rPr>
        <w:t>termínu</w:t>
      </w:r>
      <w:r w:rsidRPr="00C6663D">
        <w:rPr>
          <w:rFonts w:asciiTheme="majorHAnsi" w:eastAsia="Times New Roman" w:hAnsiTheme="majorHAnsi" w:cs="Times New Roman"/>
          <w:noProof/>
          <w:spacing w:val="43"/>
          <w:sz w:val="22"/>
          <w:szCs w:val="22"/>
          <w:lang w:eastAsia="sk-SK"/>
        </w:rPr>
        <w:t xml:space="preserve"> </w:t>
      </w:r>
      <w:r w:rsidRPr="00C6663D">
        <w:rPr>
          <w:rFonts w:asciiTheme="majorHAnsi" w:eastAsia="Times New Roman" w:hAnsiTheme="majorHAnsi" w:cs="Times New Roman"/>
          <w:noProof/>
          <w:spacing w:val="-1"/>
          <w:sz w:val="22"/>
          <w:szCs w:val="22"/>
          <w:lang w:eastAsia="sk-SK"/>
        </w:rPr>
        <w:t>ukončenia</w:t>
      </w:r>
      <w:r w:rsidRPr="00C6663D">
        <w:rPr>
          <w:rFonts w:asciiTheme="majorHAnsi" w:eastAsia="Times New Roman" w:hAnsiTheme="majorHAnsi" w:cs="Times New Roman"/>
          <w:noProof/>
          <w:spacing w:val="43"/>
          <w:sz w:val="22"/>
          <w:szCs w:val="22"/>
          <w:lang w:eastAsia="sk-SK"/>
        </w:rPr>
        <w:t xml:space="preserve"> </w:t>
      </w:r>
      <w:r w:rsidRPr="00C6663D">
        <w:rPr>
          <w:rFonts w:asciiTheme="majorHAnsi" w:eastAsia="Times New Roman" w:hAnsiTheme="majorHAnsi" w:cs="Times New Roman"/>
          <w:noProof/>
          <w:spacing w:val="-1"/>
          <w:sz w:val="22"/>
          <w:szCs w:val="22"/>
          <w:lang w:eastAsia="sk-SK"/>
        </w:rPr>
        <w:t>realizácie</w:t>
      </w:r>
      <w:r w:rsidRPr="00C6663D">
        <w:rPr>
          <w:rFonts w:asciiTheme="majorHAnsi" w:eastAsia="Times New Roman" w:hAnsiTheme="majorHAnsi" w:cs="Times New Roman"/>
          <w:noProof/>
          <w:spacing w:val="43"/>
          <w:sz w:val="22"/>
          <w:szCs w:val="22"/>
          <w:lang w:eastAsia="sk-SK"/>
        </w:rPr>
        <w:t xml:space="preserve"> </w:t>
      </w:r>
      <w:r w:rsidRPr="00C6663D">
        <w:rPr>
          <w:rFonts w:asciiTheme="majorHAnsi" w:eastAsia="Times New Roman" w:hAnsiTheme="majorHAnsi" w:cs="Times New Roman"/>
          <w:noProof/>
          <w:spacing w:val="-1"/>
          <w:sz w:val="22"/>
          <w:szCs w:val="22"/>
          <w:lang w:eastAsia="sk-SK"/>
        </w:rPr>
        <w:t>diela</w:t>
      </w:r>
      <w:r w:rsidRPr="00C6663D">
        <w:rPr>
          <w:rFonts w:asciiTheme="majorHAnsi" w:eastAsia="Times New Roman" w:hAnsiTheme="majorHAnsi" w:cs="Times New Roman"/>
          <w:noProof/>
          <w:spacing w:val="43"/>
          <w:sz w:val="22"/>
          <w:szCs w:val="22"/>
          <w:lang w:eastAsia="sk-SK"/>
        </w:rPr>
        <w:t xml:space="preserve"> </w:t>
      </w:r>
      <w:r w:rsidRPr="00C6663D">
        <w:rPr>
          <w:rFonts w:asciiTheme="majorHAnsi" w:eastAsia="Times New Roman" w:hAnsiTheme="majorHAnsi" w:cs="Times New Roman"/>
          <w:noProof/>
          <w:spacing w:val="-1"/>
          <w:sz w:val="22"/>
          <w:szCs w:val="22"/>
          <w:lang w:eastAsia="sk-SK"/>
        </w:rPr>
        <w:t>upozorňovať.</w:t>
      </w:r>
      <w:r w:rsidRPr="00C6663D">
        <w:rPr>
          <w:rFonts w:asciiTheme="majorHAnsi" w:eastAsia="Times New Roman" w:hAnsiTheme="majorHAnsi" w:cs="Times New Roman"/>
          <w:noProof/>
          <w:spacing w:val="69"/>
          <w:sz w:val="22"/>
          <w:szCs w:val="22"/>
          <w:lang w:eastAsia="sk-SK"/>
        </w:rPr>
        <w:t xml:space="preserve"> </w:t>
      </w:r>
      <w:r w:rsidRPr="00C6663D">
        <w:rPr>
          <w:rFonts w:asciiTheme="majorHAnsi" w:eastAsia="Times New Roman" w:hAnsiTheme="majorHAnsi" w:cs="Times New Roman"/>
          <w:noProof/>
          <w:spacing w:val="-1"/>
          <w:sz w:val="22"/>
          <w:szCs w:val="22"/>
          <w:lang w:eastAsia="sk-SK"/>
        </w:rPr>
        <w:t>Nedodržaním</w:t>
      </w:r>
      <w:r w:rsidRPr="00C6663D">
        <w:rPr>
          <w:rFonts w:asciiTheme="majorHAnsi" w:eastAsia="Times New Roman" w:hAnsiTheme="majorHAnsi" w:cs="Times New Roman"/>
          <w:noProof/>
          <w:spacing w:val="6"/>
          <w:sz w:val="22"/>
          <w:szCs w:val="22"/>
          <w:lang w:eastAsia="sk-SK"/>
        </w:rPr>
        <w:t xml:space="preserve"> </w:t>
      </w:r>
      <w:r w:rsidRPr="00C6663D">
        <w:rPr>
          <w:rFonts w:asciiTheme="majorHAnsi" w:eastAsia="Times New Roman" w:hAnsiTheme="majorHAnsi" w:cs="Times New Roman"/>
          <w:noProof/>
          <w:spacing w:val="-1"/>
          <w:sz w:val="22"/>
          <w:szCs w:val="22"/>
          <w:lang w:eastAsia="sk-SK"/>
        </w:rPr>
        <w:t>termínu</w:t>
      </w:r>
      <w:r w:rsidRPr="00C6663D">
        <w:rPr>
          <w:rFonts w:asciiTheme="majorHAnsi" w:eastAsia="Times New Roman" w:hAnsiTheme="majorHAnsi" w:cs="Times New Roman"/>
          <w:noProof/>
          <w:spacing w:val="29"/>
          <w:sz w:val="22"/>
          <w:szCs w:val="22"/>
          <w:lang w:eastAsia="sk-SK"/>
        </w:rPr>
        <w:t xml:space="preserve"> </w:t>
      </w:r>
      <w:r w:rsidRPr="00C6663D">
        <w:rPr>
          <w:rFonts w:asciiTheme="majorHAnsi" w:eastAsia="Times New Roman" w:hAnsiTheme="majorHAnsi" w:cs="Times New Roman"/>
          <w:noProof/>
          <w:spacing w:val="-1"/>
          <w:sz w:val="22"/>
          <w:szCs w:val="22"/>
          <w:lang w:eastAsia="sk-SK"/>
        </w:rPr>
        <w:t>realizácie</w:t>
      </w:r>
      <w:r w:rsidRPr="00C6663D">
        <w:rPr>
          <w:rFonts w:asciiTheme="majorHAnsi" w:eastAsia="Times New Roman" w:hAnsiTheme="majorHAnsi" w:cs="Times New Roman"/>
          <w:noProof/>
          <w:spacing w:val="27"/>
          <w:sz w:val="22"/>
          <w:szCs w:val="22"/>
          <w:lang w:eastAsia="sk-SK"/>
        </w:rPr>
        <w:t xml:space="preserve"> </w:t>
      </w:r>
      <w:r w:rsidRPr="00C6663D">
        <w:rPr>
          <w:rFonts w:asciiTheme="majorHAnsi" w:eastAsia="Times New Roman" w:hAnsiTheme="majorHAnsi" w:cs="Times New Roman"/>
          <w:noProof/>
          <w:spacing w:val="-1"/>
          <w:sz w:val="22"/>
          <w:szCs w:val="22"/>
          <w:lang w:eastAsia="sk-SK"/>
        </w:rPr>
        <w:t>diela</w:t>
      </w:r>
      <w:r w:rsidRPr="00C6663D">
        <w:rPr>
          <w:rFonts w:asciiTheme="majorHAnsi" w:eastAsia="Times New Roman" w:hAnsiTheme="majorHAnsi" w:cs="Times New Roman"/>
          <w:noProof/>
          <w:spacing w:val="26"/>
          <w:sz w:val="22"/>
          <w:szCs w:val="22"/>
          <w:lang w:eastAsia="sk-SK"/>
        </w:rPr>
        <w:t xml:space="preserve"> </w:t>
      </w:r>
      <w:r w:rsidRPr="00C6663D">
        <w:rPr>
          <w:rFonts w:asciiTheme="majorHAnsi" w:eastAsia="Times New Roman" w:hAnsiTheme="majorHAnsi" w:cs="Times New Roman"/>
          <w:noProof/>
          <w:spacing w:val="-1"/>
          <w:sz w:val="22"/>
          <w:szCs w:val="22"/>
          <w:lang w:eastAsia="sk-SK"/>
        </w:rPr>
        <w:t>dochádza</w:t>
      </w:r>
      <w:r w:rsidRPr="00C6663D">
        <w:rPr>
          <w:rFonts w:asciiTheme="majorHAnsi" w:eastAsia="Times New Roman" w:hAnsiTheme="majorHAnsi" w:cs="Times New Roman"/>
          <w:noProof/>
          <w:spacing w:val="26"/>
          <w:sz w:val="22"/>
          <w:szCs w:val="22"/>
          <w:lang w:eastAsia="sk-SK"/>
        </w:rPr>
        <w:t xml:space="preserve"> </w:t>
      </w:r>
      <w:r w:rsidRPr="00C6663D">
        <w:rPr>
          <w:rFonts w:asciiTheme="majorHAnsi" w:eastAsia="Times New Roman" w:hAnsiTheme="majorHAnsi" w:cs="Times New Roman"/>
          <w:noProof/>
          <w:sz w:val="22"/>
          <w:szCs w:val="22"/>
          <w:lang w:eastAsia="sk-SK"/>
        </w:rPr>
        <w:t>k</w:t>
      </w:r>
      <w:r w:rsidRPr="00C6663D">
        <w:rPr>
          <w:rFonts w:asciiTheme="majorHAnsi" w:eastAsia="Times New Roman" w:hAnsiTheme="majorHAnsi" w:cs="Times New Roman"/>
          <w:noProof/>
          <w:spacing w:val="1"/>
          <w:sz w:val="22"/>
          <w:szCs w:val="22"/>
          <w:lang w:eastAsia="sk-SK"/>
        </w:rPr>
        <w:t xml:space="preserve"> </w:t>
      </w:r>
      <w:r w:rsidRPr="00C6663D">
        <w:rPr>
          <w:rFonts w:asciiTheme="majorHAnsi" w:eastAsia="Times New Roman" w:hAnsiTheme="majorHAnsi" w:cs="Times New Roman"/>
          <w:noProof/>
          <w:spacing w:val="-1"/>
          <w:sz w:val="22"/>
          <w:szCs w:val="22"/>
          <w:lang w:eastAsia="sk-SK"/>
        </w:rPr>
        <w:t>omeškaniu</w:t>
      </w:r>
      <w:r w:rsidRPr="00C6663D">
        <w:rPr>
          <w:rFonts w:asciiTheme="majorHAnsi" w:eastAsia="Times New Roman" w:hAnsiTheme="majorHAnsi" w:cs="Times New Roman"/>
          <w:noProof/>
          <w:spacing w:val="26"/>
          <w:sz w:val="22"/>
          <w:szCs w:val="22"/>
          <w:lang w:eastAsia="sk-SK"/>
        </w:rPr>
        <w:t xml:space="preserve"> </w:t>
      </w:r>
      <w:r w:rsidRPr="00C6663D">
        <w:rPr>
          <w:rFonts w:asciiTheme="majorHAnsi" w:eastAsia="Times New Roman" w:hAnsiTheme="majorHAnsi" w:cs="Times New Roman"/>
          <w:noProof/>
          <w:spacing w:val="-1"/>
          <w:sz w:val="22"/>
          <w:szCs w:val="22"/>
          <w:lang w:eastAsia="sk-SK"/>
        </w:rPr>
        <w:t>zhotoviteľa</w:t>
      </w:r>
      <w:r w:rsidRPr="00C6663D">
        <w:rPr>
          <w:rFonts w:asciiTheme="majorHAnsi" w:eastAsia="Times New Roman" w:hAnsiTheme="majorHAnsi" w:cs="Times New Roman"/>
          <w:noProof/>
          <w:spacing w:val="28"/>
          <w:sz w:val="22"/>
          <w:szCs w:val="22"/>
          <w:lang w:eastAsia="sk-SK"/>
        </w:rPr>
        <w:t xml:space="preserve"> </w:t>
      </w:r>
      <w:r w:rsidRPr="00C6663D">
        <w:rPr>
          <w:rFonts w:asciiTheme="majorHAnsi" w:eastAsia="Times New Roman" w:hAnsiTheme="majorHAnsi" w:cs="Times New Roman"/>
          <w:noProof/>
          <w:spacing w:val="-1"/>
          <w:sz w:val="22"/>
          <w:szCs w:val="22"/>
          <w:lang w:eastAsia="sk-SK"/>
        </w:rPr>
        <w:t>so</w:t>
      </w:r>
      <w:r w:rsidRPr="00C6663D">
        <w:rPr>
          <w:rFonts w:asciiTheme="majorHAnsi" w:eastAsia="Times New Roman" w:hAnsiTheme="majorHAnsi" w:cs="Times New Roman"/>
          <w:noProof/>
          <w:spacing w:val="27"/>
          <w:sz w:val="22"/>
          <w:szCs w:val="22"/>
          <w:lang w:eastAsia="sk-SK"/>
        </w:rPr>
        <w:t xml:space="preserve"> </w:t>
      </w:r>
      <w:r w:rsidRPr="00C6663D">
        <w:rPr>
          <w:rFonts w:asciiTheme="majorHAnsi" w:eastAsia="Times New Roman" w:hAnsiTheme="majorHAnsi" w:cs="Times New Roman"/>
          <w:noProof/>
          <w:spacing w:val="-1"/>
          <w:sz w:val="22"/>
          <w:szCs w:val="22"/>
          <w:lang w:eastAsia="sk-SK"/>
        </w:rPr>
        <w:t>všetkými</w:t>
      </w:r>
      <w:r w:rsidRPr="00C6663D">
        <w:rPr>
          <w:rFonts w:asciiTheme="majorHAnsi" w:eastAsia="Times New Roman" w:hAnsiTheme="majorHAnsi" w:cs="Times New Roman"/>
          <w:noProof/>
          <w:spacing w:val="27"/>
          <w:sz w:val="22"/>
          <w:szCs w:val="22"/>
          <w:lang w:eastAsia="sk-SK"/>
        </w:rPr>
        <w:t xml:space="preserve"> </w:t>
      </w:r>
      <w:r w:rsidRPr="00C6663D">
        <w:rPr>
          <w:rFonts w:asciiTheme="majorHAnsi" w:eastAsia="Times New Roman" w:hAnsiTheme="majorHAnsi" w:cs="Times New Roman"/>
          <w:noProof/>
          <w:spacing w:val="-1"/>
          <w:sz w:val="22"/>
          <w:szCs w:val="22"/>
          <w:lang w:eastAsia="sk-SK"/>
        </w:rPr>
        <w:t>dôsledkami</w:t>
      </w:r>
      <w:r w:rsidRPr="00C6663D">
        <w:rPr>
          <w:rFonts w:asciiTheme="majorHAnsi" w:eastAsia="Times New Roman" w:hAnsiTheme="majorHAnsi" w:cs="Times New Roman"/>
          <w:noProof/>
          <w:spacing w:val="29"/>
          <w:sz w:val="22"/>
          <w:szCs w:val="22"/>
          <w:lang w:eastAsia="sk-SK"/>
        </w:rPr>
        <w:t xml:space="preserve"> </w:t>
      </w:r>
      <w:r w:rsidRPr="00C6663D">
        <w:rPr>
          <w:rFonts w:asciiTheme="majorHAnsi" w:eastAsia="Times New Roman" w:hAnsiTheme="majorHAnsi" w:cs="Times New Roman"/>
          <w:noProof/>
          <w:spacing w:val="-2"/>
          <w:sz w:val="22"/>
          <w:szCs w:val="22"/>
          <w:lang w:eastAsia="sk-SK"/>
        </w:rPr>
        <w:t>podľa</w:t>
      </w:r>
      <w:r w:rsidRPr="00C6663D">
        <w:rPr>
          <w:rFonts w:asciiTheme="majorHAnsi" w:eastAsia="Times New Roman" w:hAnsiTheme="majorHAnsi" w:cs="Times New Roman"/>
          <w:noProof/>
          <w:spacing w:val="93"/>
          <w:sz w:val="22"/>
          <w:szCs w:val="22"/>
          <w:lang w:eastAsia="sk-SK"/>
        </w:rPr>
        <w:t xml:space="preserve"> </w:t>
      </w:r>
      <w:r w:rsidRPr="00C6663D">
        <w:rPr>
          <w:rFonts w:asciiTheme="majorHAnsi" w:eastAsia="Times New Roman" w:hAnsiTheme="majorHAnsi" w:cs="Times New Roman"/>
          <w:noProof/>
          <w:spacing w:val="-1"/>
          <w:sz w:val="22"/>
          <w:szCs w:val="22"/>
          <w:lang w:eastAsia="sk-SK"/>
        </w:rPr>
        <w:t>ustanovení</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Obchodného</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 xml:space="preserve">zákonníka </w:t>
      </w:r>
      <w:r w:rsidRPr="00C6663D">
        <w:rPr>
          <w:rFonts w:asciiTheme="majorHAnsi" w:eastAsia="Times New Roman" w:hAnsiTheme="majorHAnsi" w:cs="Times New Roman"/>
          <w:noProof/>
          <w:sz w:val="22"/>
          <w:szCs w:val="22"/>
          <w:lang w:eastAsia="sk-SK"/>
        </w:rPr>
        <w:t>a</w:t>
      </w:r>
      <w:r w:rsidRPr="00C6663D">
        <w:rPr>
          <w:rFonts w:asciiTheme="majorHAnsi" w:eastAsia="Times New Roman" w:hAnsiTheme="majorHAnsi" w:cs="Times New Roman"/>
          <w:noProof/>
          <w:spacing w:val="-1"/>
          <w:sz w:val="22"/>
          <w:szCs w:val="22"/>
          <w:lang w:eastAsia="sk-SK"/>
        </w:rPr>
        <w:t xml:space="preserve"> </w:t>
      </w:r>
      <w:r w:rsidRPr="00C6663D">
        <w:rPr>
          <w:rFonts w:asciiTheme="majorHAnsi" w:eastAsia="Times New Roman" w:hAnsiTheme="majorHAnsi" w:cs="Times New Roman"/>
          <w:noProof/>
          <w:sz w:val="22"/>
          <w:szCs w:val="22"/>
          <w:lang w:eastAsia="sk-SK"/>
        </w:rPr>
        <w:t>tejto</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pacing w:val="-1"/>
          <w:sz w:val="22"/>
          <w:szCs w:val="22"/>
          <w:lang w:eastAsia="sk-SK"/>
        </w:rPr>
        <w:t>zmluvy.</w:t>
      </w:r>
    </w:p>
    <w:p w14:paraId="4EEC2C48" w14:textId="39B51261" w:rsidR="007D22A0" w:rsidRPr="00C6663D" w:rsidRDefault="003B47A1" w:rsidP="00DF6C97">
      <w:pPr>
        <w:numPr>
          <w:ilvl w:val="0"/>
          <w:numId w:val="5"/>
        </w:numPr>
        <w:tabs>
          <w:tab w:val="left" w:pos="567"/>
        </w:tabs>
        <w:spacing w:after="0" w:line="240" w:lineRule="auto"/>
        <w:ind w:left="567" w:hanging="567"/>
        <w:jc w:val="both"/>
        <w:rPr>
          <w:rFonts w:ascii="Cambria" w:eastAsia="Times New Roman" w:hAnsi="Cambria" w:cs="Arial"/>
          <w:bCs/>
          <w:sz w:val="22"/>
          <w:szCs w:val="22"/>
          <w:lang w:eastAsia="sk-SK"/>
        </w:rPr>
      </w:pPr>
      <w:r w:rsidRPr="00C6663D">
        <w:rPr>
          <w:rFonts w:ascii="Cambria" w:eastAsia="Times New Roman" w:hAnsi="Cambria" w:cs="Arial"/>
          <w:bCs/>
          <w:sz w:val="22"/>
          <w:szCs w:val="22"/>
          <w:lang w:eastAsia="sk-SK"/>
        </w:rPr>
        <w:t xml:space="preserve">Objednávateľ sa zaväzuje odovzdať miesto realizácie diela, t. j. stavenisko, bezodkladne najneskôr </w:t>
      </w:r>
      <w:r w:rsidR="00806AB3" w:rsidRPr="00C6663D">
        <w:rPr>
          <w:rFonts w:ascii="Cambria" w:eastAsia="Times New Roman" w:hAnsi="Cambria" w:cs="Arial"/>
          <w:bCs/>
          <w:sz w:val="22"/>
          <w:szCs w:val="22"/>
          <w:lang w:eastAsia="sk-SK"/>
        </w:rPr>
        <w:t xml:space="preserve">do </w:t>
      </w:r>
      <w:r w:rsidRPr="00C6663D">
        <w:rPr>
          <w:rFonts w:ascii="Cambria" w:eastAsia="Times New Roman" w:hAnsi="Cambria" w:cs="Arial"/>
          <w:bCs/>
          <w:sz w:val="22"/>
          <w:szCs w:val="22"/>
          <w:lang w:eastAsia="sk-SK"/>
        </w:rPr>
        <w:t>5 dní</w:t>
      </w:r>
      <w:r w:rsidR="00806AB3" w:rsidRPr="00C6663D">
        <w:rPr>
          <w:rFonts w:ascii="Cambria" w:eastAsia="Times New Roman" w:hAnsi="Cambria" w:cs="Arial"/>
          <w:bCs/>
          <w:sz w:val="22"/>
          <w:szCs w:val="22"/>
          <w:lang w:eastAsia="sk-SK"/>
        </w:rPr>
        <w:t xml:space="preserve"> odo dňa účinnosti zmluvy</w:t>
      </w:r>
      <w:r w:rsidRPr="00C6663D">
        <w:rPr>
          <w:rFonts w:ascii="Cambria" w:eastAsia="Times New Roman" w:hAnsi="Cambria" w:cs="Arial"/>
          <w:bCs/>
          <w:sz w:val="22"/>
          <w:szCs w:val="22"/>
          <w:lang w:eastAsia="sk-SK"/>
        </w:rPr>
        <w:t xml:space="preserve">. Zhotoviteľ sa zaväzuje stavenisko prevziať. O odovzdaní a prevzatí staveniska vyhotovia zmluvné strany písomný zápis o odovzdaní a prevzatí staveniska (ďalej len „zápis o odovzdaní a prevzatí staveniska“), </w:t>
      </w:r>
      <w:r w:rsidR="005F1163" w:rsidRPr="00C6663D">
        <w:rPr>
          <w:rFonts w:ascii="Cambria" w:eastAsia="Times New Roman" w:hAnsi="Cambria" w:cs="Arial"/>
          <w:bCs/>
          <w:sz w:val="22"/>
          <w:szCs w:val="22"/>
          <w:lang w:eastAsia="sk-SK"/>
        </w:rPr>
        <w:t xml:space="preserve">ktorý </w:t>
      </w:r>
      <w:r w:rsidRPr="00C6663D">
        <w:rPr>
          <w:rFonts w:ascii="Cambria" w:eastAsia="Times New Roman" w:hAnsi="Cambria" w:cs="Arial"/>
          <w:bCs/>
          <w:sz w:val="22"/>
          <w:szCs w:val="22"/>
          <w:lang w:eastAsia="sk-SK"/>
        </w:rPr>
        <w:t>podpí</w:t>
      </w:r>
      <w:r w:rsidR="005F1163" w:rsidRPr="00C6663D">
        <w:rPr>
          <w:rFonts w:ascii="Cambria" w:eastAsia="Times New Roman" w:hAnsi="Cambria" w:cs="Arial"/>
          <w:bCs/>
          <w:sz w:val="22"/>
          <w:szCs w:val="22"/>
          <w:lang w:eastAsia="sk-SK"/>
        </w:rPr>
        <w:t>šu</w:t>
      </w:r>
      <w:r w:rsidRPr="00C6663D">
        <w:rPr>
          <w:rFonts w:ascii="Cambria" w:eastAsia="Times New Roman" w:hAnsi="Cambria" w:cs="Arial"/>
          <w:bCs/>
          <w:sz w:val="22"/>
          <w:szCs w:val="22"/>
          <w:lang w:eastAsia="sk-SK"/>
        </w:rPr>
        <w:t xml:space="preserve"> </w:t>
      </w:r>
      <w:r w:rsidR="005F1163" w:rsidRPr="00C6663D">
        <w:rPr>
          <w:rFonts w:ascii="Cambria" w:eastAsia="Times New Roman" w:hAnsi="Cambria" w:cs="Arial"/>
          <w:bCs/>
          <w:sz w:val="22"/>
          <w:szCs w:val="22"/>
          <w:lang w:eastAsia="sk-SK"/>
        </w:rPr>
        <w:t xml:space="preserve">oprávnení </w:t>
      </w:r>
      <w:r w:rsidRPr="00C6663D">
        <w:rPr>
          <w:rFonts w:ascii="Cambria" w:eastAsia="Times New Roman" w:hAnsi="Cambria" w:cs="Arial"/>
          <w:bCs/>
          <w:sz w:val="22"/>
          <w:szCs w:val="22"/>
          <w:lang w:eastAsia="sk-SK"/>
        </w:rPr>
        <w:t>zástupc</w:t>
      </w:r>
      <w:r w:rsidR="005F1163" w:rsidRPr="00C6663D">
        <w:rPr>
          <w:rFonts w:ascii="Cambria" w:eastAsia="Times New Roman" w:hAnsi="Cambria" w:cs="Arial"/>
          <w:bCs/>
          <w:sz w:val="22"/>
          <w:szCs w:val="22"/>
          <w:lang w:eastAsia="sk-SK"/>
        </w:rPr>
        <w:t>ovia</w:t>
      </w:r>
      <w:r w:rsidRPr="00C6663D">
        <w:rPr>
          <w:rFonts w:ascii="Cambria" w:eastAsia="Times New Roman" w:hAnsi="Cambria" w:cs="Arial"/>
          <w:bCs/>
          <w:sz w:val="22"/>
          <w:szCs w:val="22"/>
          <w:lang w:eastAsia="sk-SK"/>
        </w:rPr>
        <w:t xml:space="preserve"> o</w:t>
      </w:r>
      <w:r w:rsidR="005F1163" w:rsidRPr="00C6663D">
        <w:rPr>
          <w:rFonts w:ascii="Cambria" w:eastAsia="Times New Roman" w:hAnsi="Cambria" w:cs="Arial"/>
          <w:bCs/>
          <w:sz w:val="22"/>
          <w:szCs w:val="22"/>
          <w:lang w:eastAsia="sk-SK"/>
        </w:rPr>
        <w:t>boch</w:t>
      </w:r>
      <w:r w:rsidRPr="00C6663D">
        <w:rPr>
          <w:rFonts w:ascii="Cambria" w:eastAsia="Times New Roman" w:hAnsi="Cambria" w:cs="Arial"/>
          <w:bCs/>
          <w:sz w:val="22"/>
          <w:szCs w:val="22"/>
          <w:lang w:eastAsia="sk-SK"/>
        </w:rPr>
        <w:t xml:space="preserve"> zmluvných strán. Podpísaním zápisu o odovzdaní a prevzatí staveniska </w:t>
      </w:r>
      <w:r w:rsidR="00906B47" w:rsidRPr="00C6663D">
        <w:rPr>
          <w:rFonts w:ascii="Cambria" w:eastAsia="Times New Roman" w:hAnsi="Cambria" w:cs="Arial"/>
          <w:bCs/>
          <w:sz w:val="22"/>
          <w:szCs w:val="22"/>
          <w:lang w:eastAsia="sk-SK"/>
        </w:rPr>
        <w:t xml:space="preserve">zhotoviteľom </w:t>
      </w:r>
      <w:r w:rsidRPr="00C6663D">
        <w:rPr>
          <w:rFonts w:ascii="Cambria" w:eastAsia="Times New Roman" w:hAnsi="Cambria" w:cs="Arial"/>
          <w:bCs/>
          <w:sz w:val="22"/>
          <w:szCs w:val="22"/>
          <w:lang w:eastAsia="sk-SK"/>
        </w:rPr>
        <w:t>prechádza na zhotoviteľa nebezpečenstvo škody na realizovanom diele v mieste realizácie diela</w:t>
      </w:r>
      <w:r w:rsidR="00556555" w:rsidRPr="00C6663D">
        <w:rPr>
          <w:rFonts w:ascii="Cambria" w:eastAsia="Times New Roman" w:hAnsi="Cambria" w:cs="Arial"/>
          <w:bCs/>
          <w:sz w:val="22"/>
          <w:szCs w:val="22"/>
          <w:lang w:eastAsia="sk-SK"/>
        </w:rPr>
        <w:t xml:space="preserve"> a to až do doby odovzdania </w:t>
      </w:r>
      <w:r w:rsidR="00620686" w:rsidRPr="00C6663D">
        <w:rPr>
          <w:rFonts w:ascii="Cambria" w:eastAsia="Times New Roman" w:hAnsi="Cambria" w:cs="Arial"/>
          <w:bCs/>
          <w:sz w:val="22"/>
          <w:szCs w:val="22"/>
          <w:lang w:eastAsia="sk-SK"/>
        </w:rPr>
        <w:t xml:space="preserve">celého </w:t>
      </w:r>
      <w:r w:rsidR="00556555" w:rsidRPr="00C6663D">
        <w:rPr>
          <w:rFonts w:ascii="Cambria" w:eastAsia="Times New Roman" w:hAnsi="Cambria" w:cs="Arial"/>
          <w:bCs/>
          <w:sz w:val="22"/>
          <w:szCs w:val="22"/>
          <w:lang w:eastAsia="sk-SK"/>
        </w:rPr>
        <w:t>diela v zmysle článku VII</w:t>
      </w:r>
      <w:r w:rsidR="00662DE2" w:rsidRPr="00C6663D">
        <w:rPr>
          <w:rFonts w:ascii="Cambria" w:eastAsia="Times New Roman" w:hAnsi="Cambria" w:cs="Arial"/>
          <w:bCs/>
          <w:sz w:val="22"/>
          <w:szCs w:val="22"/>
          <w:lang w:eastAsia="sk-SK"/>
        </w:rPr>
        <w:t>I</w:t>
      </w:r>
      <w:r w:rsidR="00556555" w:rsidRPr="00C6663D">
        <w:rPr>
          <w:rFonts w:ascii="Cambria" w:eastAsia="Times New Roman" w:hAnsi="Cambria" w:cs="Arial"/>
          <w:bCs/>
          <w:sz w:val="22"/>
          <w:szCs w:val="22"/>
          <w:lang w:eastAsia="sk-SK"/>
        </w:rPr>
        <w:t xml:space="preserve"> tejto zmluvy</w:t>
      </w:r>
      <w:r w:rsidRPr="00C6663D">
        <w:rPr>
          <w:rFonts w:ascii="Cambria" w:eastAsia="Times New Roman" w:hAnsi="Cambria" w:cs="Arial"/>
          <w:bCs/>
          <w:sz w:val="22"/>
          <w:szCs w:val="22"/>
          <w:lang w:eastAsia="sk-SK"/>
        </w:rPr>
        <w:t xml:space="preserve">. </w:t>
      </w:r>
    </w:p>
    <w:p w14:paraId="573E70D3" w14:textId="77777777" w:rsidR="00556555" w:rsidRPr="00C6663D" w:rsidRDefault="00556555" w:rsidP="00556555">
      <w:pPr>
        <w:tabs>
          <w:tab w:val="left" w:pos="567"/>
        </w:tabs>
        <w:spacing w:after="0" w:line="240" w:lineRule="auto"/>
        <w:jc w:val="both"/>
        <w:rPr>
          <w:rFonts w:ascii="Cambria" w:eastAsia="Times New Roman" w:hAnsi="Cambria" w:cs="Arial"/>
          <w:bCs/>
          <w:sz w:val="22"/>
          <w:szCs w:val="22"/>
          <w:lang w:eastAsia="sk-SK"/>
        </w:rPr>
      </w:pPr>
    </w:p>
    <w:p w14:paraId="46CF02A5" w14:textId="0CA7FE35" w:rsidR="005A4733" w:rsidRPr="00C6663D" w:rsidRDefault="005C0802" w:rsidP="007230DD">
      <w:pPr>
        <w:keepNext/>
        <w:tabs>
          <w:tab w:val="left" w:pos="567"/>
        </w:tabs>
        <w:kinsoku w:val="0"/>
        <w:overflowPunct w:val="0"/>
        <w:spacing w:after="0"/>
        <w:ind w:right="-23"/>
        <w:jc w:val="center"/>
        <w:rPr>
          <w:rFonts w:ascii="Cambria" w:eastAsia="Times New Roman" w:hAnsi="Cambria" w:cs="Arial"/>
          <w:b/>
          <w:bCs/>
          <w:spacing w:val="-1"/>
          <w:sz w:val="22"/>
          <w:szCs w:val="22"/>
          <w:lang w:eastAsia="sk-SK"/>
        </w:rPr>
      </w:pPr>
      <w:r w:rsidRPr="00C6663D">
        <w:rPr>
          <w:rFonts w:ascii="Cambria" w:eastAsia="Times New Roman" w:hAnsi="Cambria" w:cs="Arial"/>
          <w:b/>
          <w:bCs/>
          <w:spacing w:val="-1"/>
          <w:sz w:val="22"/>
          <w:szCs w:val="22"/>
          <w:lang w:eastAsia="sk-SK"/>
        </w:rPr>
        <w:t>Článok VI</w:t>
      </w:r>
      <w:r w:rsidR="00FF11E4" w:rsidRPr="00C6663D">
        <w:rPr>
          <w:rFonts w:ascii="Cambria" w:eastAsia="Times New Roman" w:hAnsi="Cambria" w:cs="Arial"/>
          <w:b/>
          <w:bCs/>
          <w:spacing w:val="-1"/>
          <w:sz w:val="22"/>
          <w:szCs w:val="22"/>
          <w:lang w:eastAsia="sk-SK"/>
        </w:rPr>
        <w:t>I</w:t>
      </w:r>
      <w:r w:rsidR="00580CE1" w:rsidRPr="00C6663D">
        <w:rPr>
          <w:rFonts w:ascii="Cambria" w:eastAsia="Times New Roman" w:hAnsi="Cambria" w:cs="Arial"/>
          <w:b/>
          <w:bCs/>
          <w:spacing w:val="-1"/>
          <w:sz w:val="22"/>
          <w:szCs w:val="22"/>
          <w:lang w:eastAsia="sk-SK"/>
        </w:rPr>
        <w:t>I</w:t>
      </w:r>
      <w:r w:rsidRPr="00C6663D">
        <w:rPr>
          <w:rFonts w:ascii="Cambria" w:eastAsia="Times New Roman" w:hAnsi="Cambria" w:cs="Arial"/>
          <w:b/>
          <w:bCs/>
          <w:spacing w:val="-1"/>
          <w:sz w:val="22"/>
          <w:szCs w:val="22"/>
          <w:lang w:eastAsia="sk-SK"/>
        </w:rPr>
        <w:t>.</w:t>
      </w:r>
    </w:p>
    <w:p w14:paraId="123E432F" w14:textId="2B84DE51" w:rsidR="00AC7906" w:rsidRPr="00C6663D" w:rsidRDefault="006101E5" w:rsidP="007230DD">
      <w:pPr>
        <w:keepNext/>
        <w:tabs>
          <w:tab w:val="left" w:pos="567"/>
        </w:tabs>
        <w:kinsoku w:val="0"/>
        <w:overflowPunct w:val="0"/>
        <w:spacing w:after="100"/>
        <w:ind w:right="-23"/>
        <w:jc w:val="center"/>
        <w:rPr>
          <w:rFonts w:ascii="Cambria" w:eastAsia="Times New Roman" w:hAnsi="Cambria" w:cs="Arial"/>
          <w:b/>
          <w:bCs/>
          <w:sz w:val="22"/>
          <w:szCs w:val="22"/>
          <w:lang w:eastAsia="sk-SK"/>
        </w:rPr>
      </w:pPr>
      <w:r w:rsidRPr="00C6663D">
        <w:rPr>
          <w:rFonts w:ascii="Cambria" w:eastAsia="Times New Roman" w:hAnsi="Cambria" w:cs="Arial"/>
          <w:b/>
          <w:bCs/>
          <w:spacing w:val="-1"/>
          <w:sz w:val="22"/>
          <w:szCs w:val="22"/>
          <w:lang w:eastAsia="sk-SK"/>
        </w:rPr>
        <w:t>Odovzdanie</w:t>
      </w:r>
      <w:r w:rsidRPr="00C6663D">
        <w:rPr>
          <w:rFonts w:ascii="Cambria" w:eastAsia="Times New Roman" w:hAnsi="Cambria" w:cs="Arial"/>
          <w:b/>
          <w:bCs/>
          <w:sz w:val="22"/>
          <w:szCs w:val="22"/>
          <w:lang w:eastAsia="sk-SK"/>
        </w:rPr>
        <w:t xml:space="preserve"> </w:t>
      </w:r>
      <w:r w:rsidR="000256E4" w:rsidRPr="00C6663D">
        <w:rPr>
          <w:rFonts w:ascii="Cambria" w:eastAsia="Times New Roman" w:hAnsi="Cambria" w:cs="Arial"/>
          <w:b/>
          <w:bCs/>
          <w:sz w:val="22"/>
          <w:szCs w:val="22"/>
          <w:lang w:eastAsia="sk-SK"/>
        </w:rPr>
        <w:t>d</w:t>
      </w:r>
      <w:r w:rsidR="005C0802" w:rsidRPr="00C6663D">
        <w:rPr>
          <w:rFonts w:ascii="Cambria" w:eastAsia="Times New Roman" w:hAnsi="Cambria" w:cs="Arial"/>
          <w:b/>
          <w:bCs/>
          <w:sz w:val="22"/>
          <w:szCs w:val="22"/>
          <w:lang w:eastAsia="sk-SK"/>
        </w:rPr>
        <w:t>iela</w:t>
      </w:r>
    </w:p>
    <w:p w14:paraId="4EE41109" w14:textId="0CDA9A74" w:rsidR="008A609A" w:rsidRDefault="008A609A" w:rsidP="00345294">
      <w:pPr>
        <w:numPr>
          <w:ilvl w:val="0"/>
          <w:numId w:val="14"/>
        </w:numPr>
        <w:tabs>
          <w:tab w:val="left" w:pos="567"/>
        </w:tabs>
        <w:spacing w:after="0" w:line="240" w:lineRule="auto"/>
        <w:ind w:left="567" w:hanging="567"/>
        <w:jc w:val="both"/>
        <w:rPr>
          <w:rFonts w:asciiTheme="majorHAnsi" w:eastAsia="Times New Roman" w:hAnsiTheme="majorHAnsi" w:cs="Arial"/>
          <w:sz w:val="22"/>
          <w:szCs w:val="22"/>
          <w:lang w:eastAsia="sk-SK"/>
        </w:rPr>
      </w:pPr>
      <w:r>
        <w:rPr>
          <w:rFonts w:asciiTheme="majorHAnsi" w:eastAsia="Times New Roman" w:hAnsiTheme="majorHAnsi" w:cs="Arial"/>
          <w:sz w:val="22"/>
          <w:szCs w:val="22"/>
          <w:lang w:eastAsia="sk-SK"/>
        </w:rPr>
        <w:t xml:space="preserve">Po zrealizovaní časti diela spadajúcich po konkrétny míľnik  sa uskutoční skúšobná prevádzka zrealizovanej časti diela v trvaní jeden mesiac. Zhotoviteľ po zrealizovaní časti diela spadajúcich po konkrétny míľnik odovzdá zhotovenú časť diela objednávateľovi </w:t>
      </w:r>
      <w:r w:rsidR="00917E9D">
        <w:rPr>
          <w:rFonts w:asciiTheme="majorHAnsi" w:eastAsia="Times New Roman" w:hAnsiTheme="majorHAnsi" w:cs="Arial"/>
          <w:sz w:val="22"/>
          <w:szCs w:val="22"/>
          <w:lang w:eastAsia="sk-SK"/>
        </w:rPr>
        <w:t xml:space="preserve">do skúšobnej prevádzky </w:t>
      </w:r>
      <w:r>
        <w:rPr>
          <w:rFonts w:asciiTheme="majorHAnsi" w:eastAsia="Times New Roman" w:hAnsiTheme="majorHAnsi" w:cs="Arial"/>
          <w:sz w:val="22"/>
          <w:szCs w:val="22"/>
          <w:lang w:eastAsia="sk-SK"/>
        </w:rPr>
        <w:t xml:space="preserve">protokolom o odovzdaní časti diela do skúšobnej prevádzky. Počas skúšobnej prevádzky je objednávateľom oprávnený skúšať a využívať zrealizovanú časť diela bez obmedzení. </w:t>
      </w:r>
      <w:r w:rsidR="001801C3">
        <w:rPr>
          <w:rFonts w:asciiTheme="majorHAnsi" w:eastAsia="Times New Roman" w:hAnsiTheme="majorHAnsi" w:cs="Arial"/>
          <w:sz w:val="22"/>
          <w:szCs w:val="22"/>
          <w:lang w:eastAsia="sk-SK"/>
        </w:rPr>
        <w:t xml:space="preserve">Objednávateľ je oprávnený žiadať </w:t>
      </w:r>
      <w:r w:rsidR="00C46DAA">
        <w:rPr>
          <w:rFonts w:asciiTheme="majorHAnsi" w:eastAsia="Times New Roman" w:hAnsiTheme="majorHAnsi" w:cs="Arial"/>
          <w:sz w:val="22"/>
          <w:szCs w:val="22"/>
          <w:lang w:eastAsia="sk-SK"/>
        </w:rPr>
        <w:t xml:space="preserve">od zhotoviteľa </w:t>
      </w:r>
      <w:r w:rsidR="001801C3">
        <w:rPr>
          <w:rFonts w:asciiTheme="majorHAnsi" w:eastAsia="Times New Roman" w:hAnsiTheme="majorHAnsi" w:cs="Arial"/>
          <w:sz w:val="22"/>
          <w:szCs w:val="22"/>
          <w:lang w:eastAsia="sk-SK"/>
        </w:rPr>
        <w:t xml:space="preserve">odstránenie vád diela pred odovzdaní </w:t>
      </w:r>
      <w:r w:rsidR="00C46DAA">
        <w:rPr>
          <w:rFonts w:asciiTheme="majorHAnsi" w:eastAsia="Times New Roman" w:hAnsiTheme="majorHAnsi" w:cs="Arial"/>
          <w:sz w:val="22"/>
          <w:szCs w:val="22"/>
          <w:lang w:eastAsia="sk-SK"/>
        </w:rPr>
        <w:t>konkrétnej časti diela</w:t>
      </w:r>
      <w:r w:rsidR="001801C3">
        <w:rPr>
          <w:rFonts w:asciiTheme="majorHAnsi" w:eastAsia="Times New Roman" w:hAnsiTheme="majorHAnsi" w:cs="Arial"/>
          <w:sz w:val="22"/>
          <w:szCs w:val="22"/>
          <w:lang w:eastAsia="sk-SK"/>
        </w:rPr>
        <w:t xml:space="preserve"> do </w:t>
      </w:r>
      <w:r w:rsidR="00C46DAA">
        <w:rPr>
          <w:rFonts w:asciiTheme="majorHAnsi" w:eastAsia="Times New Roman" w:hAnsiTheme="majorHAnsi" w:cs="Arial"/>
          <w:sz w:val="22"/>
          <w:szCs w:val="22"/>
          <w:lang w:eastAsia="sk-SK"/>
        </w:rPr>
        <w:t>skúšobnej</w:t>
      </w:r>
      <w:r w:rsidR="001801C3">
        <w:rPr>
          <w:rFonts w:asciiTheme="majorHAnsi" w:eastAsia="Times New Roman" w:hAnsiTheme="majorHAnsi" w:cs="Arial"/>
          <w:sz w:val="22"/>
          <w:szCs w:val="22"/>
          <w:lang w:eastAsia="sk-SK"/>
        </w:rPr>
        <w:t xml:space="preserve"> prevádzky a zhotoviteľ je povinný ich odstrániť</w:t>
      </w:r>
      <w:r w:rsidR="00C46DAA">
        <w:rPr>
          <w:rFonts w:asciiTheme="majorHAnsi" w:eastAsia="Times New Roman" w:hAnsiTheme="majorHAnsi" w:cs="Arial"/>
          <w:sz w:val="22"/>
          <w:szCs w:val="22"/>
          <w:lang w:eastAsia="sk-SK"/>
        </w:rPr>
        <w:t xml:space="preserve"> pred odovzdaní</w:t>
      </w:r>
      <w:r w:rsidR="00A976BD">
        <w:rPr>
          <w:rFonts w:asciiTheme="majorHAnsi" w:eastAsia="Times New Roman" w:hAnsiTheme="majorHAnsi" w:cs="Arial"/>
          <w:sz w:val="22"/>
          <w:szCs w:val="22"/>
          <w:lang w:eastAsia="sk-SK"/>
        </w:rPr>
        <w:t>m</w:t>
      </w:r>
      <w:r w:rsidR="00C46DAA">
        <w:rPr>
          <w:rFonts w:asciiTheme="majorHAnsi" w:eastAsia="Times New Roman" w:hAnsiTheme="majorHAnsi" w:cs="Arial"/>
          <w:sz w:val="22"/>
          <w:szCs w:val="22"/>
          <w:lang w:eastAsia="sk-SK"/>
        </w:rPr>
        <w:t xml:space="preserve"> konkrétnej časti diela do skúšobnej prevádzky</w:t>
      </w:r>
      <w:r w:rsidR="001801C3">
        <w:rPr>
          <w:rFonts w:asciiTheme="majorHAnsi" w:eastAsia="Times New Roman" w:hAnsiTheme="majorHAnsi" w:cs="Arial"/>
          <w:sz w:val="22"/>
          <w:szCs w:val="22"/>
          <w:lang w:eastAsia="sk-SK"/>
        </w:rPr>
        <w:t xml:space="preserve">. </w:t>
      </w:r>
    </w:p>
    <w:p w14:paraId="255D85C1" w14:textId="1155CA0E" w:rsidR="00876683" w:rsidRDefault="00F31077" w:rsidP="00345294">
      <w:pPr>
        <w:numPr>
          <w:ilvl w:val="0"/>
          <w:numId w:val="14"/>
        </w:numPr>
        <w:tabs>
          <w:tab w:val="left" w:pos="567"/>
        </w:tabs>
        <w:spacing w:after="0" w:line="240" w:lineRule="auto"/>
        <w:ind w:left="567" w:hanging="567"/>
        <w:jc w:val="both"/>
        <w:rPr>
          <w:rFonts w:asciiTheme="majorHAnsi" w:eastAsia="Times New Roman" w:hAnsiTheme="majorHAnsi" w:cs="Arial"/>
          <w:sz w:val="22"/>
          <w:szCs w:val="22"/>
          <w:lang w:eastAsia="sk-SK"/>
        </w:rPr>
      </w:pPr>
      <w:r>
        <w:rPr>
          <w:rFonts w:asciiTheme="majorHAnsi" w:eastAsia="Times New Roman" w:hAnsiTheme="majorHAnsi" w:cs="Arial"/>
          <w:sz w:val="22"/>
          <w:szCs w:val="22"/>
          <w:lang w:eastAsia="sk-SK"/>
        </w:rPr>
        <w:t xml:space="preserve">Predmetom skúšobnej prevádzky </w:t>
      </w:r>
      <w:r w:rsidR="00D553DC">
        <w:rPr>
          <w:rFonts w:asciiTheme="majorHAnsi" w:eastAsia="Times New Roman" w:hAnsiTheme="majorHAnsi" w:cs="Arial"/>
          <w:sz w:val="22"/>
          <w:szCs w:val="22"/>
          <w:lang w:eastAsia="sk-SK"/>
        </w:rPr>
        <w:t xml:space="preserve">je </w:t>
      </w:r>
      <w:r w:rsidR="00772F7F">
        <w:rPr>
          <w:rFonts w:asciiTheme="majorHAnsi" w:eastAsia="Times New Roman" w:hAnsiTheme="majorHAnsi" w:cs="Arial"/>
          <w:sz w:val="22"/>
          <w:szCs w:val="22"/>
          <w:lang w:eastAsia="sk-SK"/>
        </w:rPr>
        <w:t xml:space="preserve">skúšobné </w:t>
      </w:r>
      <w:r w:rsidR="00D553DC">
        <w:rPr>
          <w:rFonts w:asciiTheme="majorHAnsi" w:eastAsia="Times New Roman" w:hAnsiTheme="majorHAnsi" w:cs="Arial"/>
          <w:sz w:val="22"/>
          <w:szCs w:val="22"/>
          <w:lang w:eastAsia="sk-SK"/>
        </w:rPr>
        <w:t xml:space="preserve">užívanie </w:t>
      </w:r>
      <w:r w:rsidR="00262260">
        <w:rPr>
          <w:rFonts w:asciiTheme="majorHAnsi" w:eastAsia="Times New Roman" w:hAnsiTheme="majorHAnsi" w:cs="Arial"/>
          <w:sz w:val="22"/>
          <w:szCs w:val="22"/>
          <w:lang w:eastAsia="sk-SK"/>
        </w:rPr>
        <w:t>jednotlivých</w:t>
      </w:r>
      <w:r w:rsidR="001F3647">
        <w:rPr>
          <w:rFonts w:asciiTheme="majorHAnsi" w:eastAsia="Times New Roman" w:hAnsiTheme="majorHAnsi" w:cs="Arial"/>
          <w:sz w:val="22"/>
          <w:szCs w:val="22"/>
          <w:lang w:eastAsia="sk-SK"/>
        </w:rPr>
        <w:t xml:space="preserve"> čast</w:t>
      </w:r>
      <w:r w:rsidR="00D553DC">
        <w:rPr>
          <w:rFonts w:asciiTheme="majorHAnsi" w:eastAsia="Times New Roman" w:hAnsiTheme="majorHAnsi" w:cs="Arial"/>
          <w:sz w:val="22"/>
          <w:szCs w:val="22"/>
          <w:lang w:eastAsia="sk-SK"/>
        </w:rPr>
        <w:t>í</w:t>
      </w:r>
      <w:r w:rsidR="001F3647">
        <w:rPr>
          <w:rFonts w:asciiTheme="majorHAnsi" w:eastAsia="Times New Roman" w:hAnsiTheme="majorHAnsi" w:cs="Arial"/>
          <w:sz w:val="22"/>
          <w:szCs w:val="22"/>
          <w:lang w:eastAsia="sk-SK"/>
        </w:rPr>
        <w:t xml:space="preserve"> diela </w:t>
      </w:r>
      <w:r w:rsidR="00772F7F">
        <w:rPr>
          <w:rFonts w:asciiTheme="majorHAnsi" w:eastAsia="Times New Roman" w:hAnsiTheme="majorHAnsi" w:cs="Arial"/>
          <w:sz w:val="22"/>
          <w:szCs w:val="22"/>
          <w:lang w:eastAsia="sk-SK"/>
        </w:rPr>
        <w:t xml:space="preserve">predstavujúcich míľnik P1, míľnik P2, míľnik P3, míľnik P4, míľnik P5 a míľnik P6 </w:t>
      </w:r>
      <w:r w:rsidR="001F3647">
        <w:rPr>
          <w:rFonts w:asciiTheme="majorHAnsi" w:eastAsia="Times New Roman" w:hAnsiTheme="majorHAnsi" w:cs="Arial"/>
          <w:sz w:val="22"/>
          <w:szCs w:val="22"/>
          <w:lang w:eastAsia="sk-SK"/>
        </w:rPr>
        <w:t xml:space="preserve">bez </w:t>
      </w:r>
      <w:proofErr w:type="spellStart"/>
      <w:r w:rsidR="001F3647">
        <w:rPr>
          <w:rFonts w:asciiTheme="majorHAnsi" w:eastAsia="Times New Roman" w:hAnsiTheme="majorHAnsi" w:cs="Arial"/>
          <w:sz w:val="22"/>
          <w:szCs w:val="22"/>
          <w:lang w:eastAsia="sk-SK"/>
        </w:rPr>
        <w:t>závad</w:t>
      </w:r>
      <w:proofErr w:type="spellEnd"/>
      <w:r w:rsidR="00772F7F">
        <w:rPr>
          <w:rFonts w:asciiTheme="majorHAnsi" w:eastAsia="Times New Roman" w:hAnsiTheme="majorHAnsi" w:cs="Arial"/>
          <w:sz w:val="22"/>
          <w:szCs w:val="22"/>
          <w:lang w:eastAsia="sk-SK"/>
        </w:rPr>
        <w:t>.</w:t>
      </w:r>
    </w:p>
    <w:p w14:paraId="576A0FB4" w14:textId="77777777" w:rsidR="004F4018" w:rsidRPr="00C6663D" w:rsidRDefault="004F4018" w:rsidP="004F4018">
      <w:pPr>
        <w:numPr>
          <w:ilvl w:val="0"/>
          <w:numId w:val="14"/>
        </w:numPr>
        <w:tabs>
          <w:tab w:val="left" w:pos="567"/>
        </w:tabs>
        <w:spacing w:after="0" w:line="240" w:lineRule="auto"/>
        <w:ind w:left="567" w:hanging="567"/>
        <w:jc w:val="both"/>
        <w:rPr>
          <w:rFonts w:ascii="Cambria" w:hAnsi="Cambria" w:cs="Arial"/>
          <w:sz w:val="22"/>
          <w:szCs w:val="22"/>
        </w:rPr>
      </w:pPr>
      <w:r w:rsidRPr="00F31077">
        <w:rPr>
          <w:rFonts w:ascii="Cambria" w:hAnsi="Cambria" w:cs="Arial"/>
          <w:sz w:val="22"/>
          <w:szCs w:val="22"/>
        </w:rPr>
        <w:t>Zhotoviteľ</w:t>
      </w:r>
      <w:r w:rsidRPr="00C6663D">
        <w:rPr>
          <w:rFonts w:ascii="Cambria" w:hAnsi="Cambria" w:cs="Arial"/>
          <w:sz w:val="22"/>
          <w:szCs w:val="22"/>
        </w:rPr>
        <w:t xml:space="preserve"> písomne oznámi v dostatočnom časovom predstihu najmenej však 3 dni vopred objednávateľovi, že dielo je pripravené na odovzdanie objednávateľovi</w:t>
      </w:r>
      <w:r>
        <w:rPr>
          <w:rFonts w:ascii="Cambria" w:hAnsi="Cambria" w:cs="Arial"/>
          <w:sz w:val="22"/>
          <w:szCs w:val="22"/>
        </w:rPr>
        <w:t xml:space="preserve"> do skúšobnej prevádzky</w:t>
      </w:r>
      <w:r w:rsidRPr="00C6663D">
        <w:rPr>
          <w:rFonts w:ascii="Cambria" w:hAnsi="Cambria" w:cs="Arial"/>
          <w:sz w:val="22"/>
          <w:szCs w:val="22"/>
        </w:rPr>
        <w:t>. Na základe tohto oznámenia dohodne objednávateľ so zhotoviteľom konkrétny termín odovzdania a prevzatia diela</w:t>
      </w:r>
      <w:r>
        <w:rPr>
          <w:rFonts w:ascii="Cambria" w:hAnsi="Cambria" w:cs="Arial"/>
          <w:sz w:val="22"/>
          <w:szCs w:val="22"/>
        </w:rPr>
        <w:t xml:space="preserve"> do skúšobnej prevádzky</w:t>
      </w:r>
      <w:r w:rsidRPr="00C6663D">
        <w:rPr>
          <w:rFonts w:ascii="Cambria" w:hAnsi="Cambria" w:cs="Arial"/>
          <w:sz w:val="22"/>
          <w:szCs w:val="22"/>
        </w:rPr>
        <w:t>.</w:t>
      </w:r>
    </w:p>
    <w:p w14:paraId="73996D6B" w14:textId="6EFE8CCC" w:rsidR="00345294" w:rsidRPr="001A5C81" w:rsidRDefault="00345294" w:rsidP="00345294">
      <w:pPr>
        <w:numPr>
          <w:ilvl w:val="0"/>
          <w:numId w:val="14"/>
        </w:numPr>
        <w:tabs>
          <w:tab w:val="left" w:pos="567"/>
        </w:tabs>
        <w:spacing w:after="0" w:line="240" w:lineRule="auto"/>
        <w:ind w:left="567" w:hanging="567"/>
        <w:jc w:val="both"/>
        <w:rPr>
          <w:rFonts w:asciiTheme="majorHAnsi" w:eastAsia="Times New Roman" w:hAnsiTheme="majorHAnsi" w:cs="Arial"/>
          <w:sz w:val="22"/>
          <w:szCs w:val="22"/>
          <w:lang w:eastAsia="sk-SK"/>
        </w:rPr>
      </w:pPr>
      <w:r w:rsidRPr="001A5C81">
        <w:rPr>
          <w:rFonts w:asciiTheme="majorHAnsi" w:eastAsia="Times New Roman" w:hAnsiTheme="majorHAnsi" w:cs="Arial"/>
          <w:sz w:val="22"/>
          <w:szCs w:val="22"/>
          <w:lang w:eastAsia="sk-SK"/>
        </w:rPr>
        <w:t xml:space="preserve">Zmluvné strany sa dohodli, že jednotlivé časti diela </w:t>
      </w:r>
      <w:r w:rsidR="00BD2B28" w:rsidRPr="001A5C81">
        <w:rPr>
          <w:rFonts w:asciiTheme="majorHAnsi" w:eastAsia="Times New Roman" w:hAnsiTheme="majorHAnsi" w:cs="Arial"/>
          <w:sz w:val="22"/>
          <w:szCs w:val="22"/>
          <w:lang w:eastAsia="sk-SK"/>
        </w:rPr>
        <w:t xml:space="preserve">podľa jednotlivých </w:t>
      </w:r>
      <w:r w:rsidRPr="001A5C81">
        <w:rPr>
          <w:rFonts w:asciiTheme="majorHAnsi" w:eastAsia="Times New Roman" w:hAnsiTheme="majorHAnsi" w:cs="Arial"/>
          <w:sz w:val="22"/>
          <w:szCs w:val="22"/>
          <w:lang w:eastAsia="sk-SK"/>
        </w:rPr>
        <w:t>míľnik</w:t>
      </w:r>
      <w:r w:rsidR="00BD2B28" w:rsidRPr="001A5C81">
        <w:rPr>
          <w:rFonts w:asciiTheme="majorHAnsi" w:eastAsia="Times New Roman" w:hAnsiTheme="majorHAnsi" w:cs="Arial"/>
          <w:sz w:val="22"/>
          <w:szCs w:val="22"/>
          <w:lang w:eastAsia="sk-SK"/>
        </w:rPr>
        <w:t>ov</w:t>
      </w:r>
      <w:r w:rsidRPr="001A5C81">
        <w:rPr>
          <w:rFonts w:asciiTheme="majorHAnsi" w:eastAsia="Times New Roman" w:hAnsiTheme="majorHAnsi" w:cs="Arial"/>
          <w:sz w:val="22"/>
          <w:szCs w:val="22"/>
          <w:lang w:eastAsia="sk-SK"/>
        </w:rPr>
        <w:t xml:space="preserve"> v prílohe č.  1 tejto zmluvy budú odovzdané a prevzaté v závislosti od ich zhotovenia v súlade s časovým harmonogramom podľa prílohy č. 2 tejto zmluvy</w:t>
      </w:r>
      <w:r w:rsidR="001801C3" w:rsidRPr="001801C3">
        <w:rPr>
          <w:rFonts w:asciiTheme="majorHAnsi" w:eastAsia="Times New Roman" w:hAnsiTheme="majorHAnsi" w:cs="Arial"/>
          <w:sz w:val="22"/>
          <w:szCs w:val="22"/>
          <w:lang w:eastAsia="sk-SK"/>
        </w:rPr>
        <w:t xml:space="preserve"> </w:t>
      </w:r>
      <w:r w:rsidR="001801C3">
        <w:rPr>
          <w:rFonts w:asciiTheme="majorHAnsi" w:eastAsia="Times New Roman" w:hAnsiTheme="majorHAnsi" w:cs="Arial"/>
          <w:sz w:val="22"/>
          <w:szCs w:val="22"/>
          <w:lang w:eastAsia="sk-SK"/>
        </w:rPr>
        <w:t>a ukončenia skúšobnej prevádzky</w:t>
      </w:r>
      <w:r w:rsidRPr="001A5C81">
        <w:rPr>
          <w:rFonts w:asciiTheme="majorHAnsi" w:eastAsia="Times New Roman" w:hAnsiTheme="majorHAnsi" w:cs="Arial"/>
          <w:sz w:val="22"/>
          <w:szCs w:val="22"/>
          <w:lang w:eastAsia="sk-SK"/>
        </w:rPr>
        <w:t xml:space="preserve">, a to za účelom ich  užívania objednávateľom. Jednotlivé časti diela sa považujú za odovzdané </w:t>
      </w:r>
      <w:r w:rsidRPr="001A5C81">
        <w:rPr>
          <w:rFonts w:asciiTheme="majorHAnsi" w:eastAsia="Times New Roman" w:hAnsiTheme="majorHAnsi" w:cs="Arial"/>
          <w:sz w:val="22"/>
          <w:szCs w:val="22"/>
          <w:lang w:eastAsia="sk-SK"/>
        </w:rPr>
        <w:lastRenderedPageBreak/>
        <w:t>a prevzaté dňom podpisu protokolu o odovzdaní a prevzatí časti diela oprávnenými zástupcami oboch zmluvných strán</w:t>
      </w:r>
      <w:r w:rsidR="00160EB6">
        <w:rPr>
          <w:rFonts w:asciiTheme="majorHAnsi" w:eastAsia="Times New Roman" w:hAnsiTheme="majorHAnsi" w:cs="Arial"/>
          <w:sz w:val="22"/>
          <w:szCs w:val="22"/>
          <w:lang w:eastAsia="sk-SK"/>
        </w:rPr>
        <w:t xml:space="preserve"> po úspešnom ukončení skúšobnej prevádzky</w:t>
      </w:r>
      <w:r w:rsidRPr="001A5C81">
        <w:rPr>
          <w:rFonts w:asciiTheme="majorHAnsi" w:eastAsia="Times New Roman" w:hAnsiTheme="majorHAnsi" w:cs="Arial"/>
          <w:sz w:val="22"/>
          <w:szCs w:val="22"/>
          <w:lang w:eastAsia="sk-SK"/>
        </w:rPr>
        <w:t xml:space="preserve">. </w:t>
      </w:r>
      <w:r w:rsidRPr="001A5C81">
        <w:rPr>
          <w:rFonts w:asciiTheme="majorHAnsi" w:eastAsia="Times New Roman" w:hAnsiTheme="majorHAnsi" w:cs="Times New Roman"/>
          <w:noProof/>
          <w:spacing w:val="-1"/>
          <w:sz w:val="22"/>
          <w:szCs w:val="22"/>
          <w:lang w:eastAsia="sk-SK"/>
        </w:rPr>
        <w:t>Pokiaľ</w:t>
      </w:r>
      <w:r w:rsidRPr="001A5C81">
        <w:rPr>
          <w:rFonts w:asciiTheme="majorHAnsi" w:eastAsia="Times New Roman" w:hAnsiTheme="majorHAnsi" w:cs="Times New Roman"/>
          <w:noProof/>
          <w:spacing w:val="-3"/>
          <w:sz w:val="22"/>
          <w:szCs w:val="22"/>
          <w:lang w:eastAsia="sk-SK"/>
        </w:rPr>
        <w:t xml:space="preserve"> sa </w:t>
      </w:r>
      <w:r w:rsidRPr="001A5C81">
        <w:rPr>
          <w:rFonts w:asciiTheme="majorHAnsi" w:eastAsia="Times New Roman" w:hAnsiTheme="majorHAnsi" w:cs="Times New Roman"/>
          <w:noProof/>
          <w:spacing w:val="-1"/>
          <w:sz w:val="22"/>
          <w:szCs w:val="22"/>
          <w:lang w:eastAsia="sk-SK"/>
        </w:rPr>
        <w:t>objednávateľ</w:t>
      </w:r>
      <w:r w:rsidRPr="001A5C81">
        <w:rPr>
          <w:rFonts w:asciiTheme="majorHAnsi" w:eastAsia="Times New Roman" w:hAnsiTheme="majorHAnsi" w:cs="Times New Roman"/>
          <w:noProof/>
          <w:sz w:val="22"/>
          <w:szCs w:val="22"/>
          <w:lang w:eastAsia="sk-SK"/>
        </w:rPr>
        <w:t xml:space="preserve"> rozhodne </w:t>
      </w:r>
      <w:r w:rsidRPr="001A5C81">
        <w:rPr>
          <w:rFonts w:asciiTheme="majorHAnsi" w:eastAsia="Times New Roman" w:hAnsiTheme="majorHAnsi" w:cs="Times New Roman"/>
          <w:noProof/>
          <w:spacing w:val="-1"/>
          <w:sz w:val="22"/>
          <w:szCs w:val="22"/>
          <w:lang w:eastAsia="sk-SK"/>
        </w:rPr>
        <w:t>prevziať</w:t>
      </w:r>
      <w:r w:rsidRPr="001A5C81">
        <w:rPr>
          <w:rFonts w:asciiTheme="majorHAnsi" w:eastAsia="Times New Roman" w:hAnsiTheme="majorHAnsi" w:cs="Times New Roman"/>
          <w:noProof/>
          <w:sz w:val="22"/>
          <w:szCs w:val="22"/>
          <w:lang w:eastAsia="sk-SK"/>
        </w:rPr>
        <w:t xml:space="preserve"> jednotlivý časť diela s</w:t>
      </w:r>
      <w:r w:rsidRPr="001A5C81">
        <w:rPr>
          <w:rFonts w:asciiTheme="majorHAnsi" w:eastAsia="Times New Roman" w:hAnsiTheme="majorHAnsi" w:cs="Times New Roman"/>
          <w:noProof/>
          <w:spacing w:val="1"/>
          <w:sz w:val="22"/>
          <w:szCs w:val="22"/>
          <w:lang w:eastAsia="sk-SK"/>
        </w:rPr>
        <w:t xml:space="preserve"> </w:t>
      </w:r>
      <w:r w:rsidRPr="001A5C81">
        <w:rPr>
          <w:rFonts w:asciiTheme="majorHAnsi" w:eastAsia="Times New Roman" w:hAnsiTheme="majorHAnsi" w:cs="Times New Roman"/>
          <w:noProof/>
          <w:spacing w:val="-1"/>
          <w:sz w:val="22"/>
          <w:szCs w:val="22"/>
          <w:lang w:eastAsia="sk-SK"/>
        </w:rPr>
        <w:t>vadou</w:t>
      </w:r>
      <w:r w:rsidRPr="001A5C81">
        <w:rPr>
          <w:rFonts w:asciiTheme="majorHAnsi" w:eastAsia="Times New Roman" w:hAnsiTheme="majorHAnsi" w:cs="Times New Roman"/>
          <w:noProof/>
          <w:sz w:val="22"/>
          <w:szCs w:val="22"/>
          <w:lang w:eastAsia="sk-SK"/>
        </w:rPr>
        <w:t xml:space="preserve"> </w:t>
      </w:r>
      <w:r w:rsidRPr="001A5C81">
        <w:rPr>
          <w:rFonts w:asciiTheme="majorHAnsi" w:eastAsia="Times New Roman" w:hAnsiTheme="majorHAnsi" w:cs="Times New Roman"/>
          <w:noProof/>
          <w:spacing w:val="-1"/>
          <w:sz w:val="22"/>
          <w:szCs w:val="22"/>
          <w:lang w:eastAsia="sk-SK"/>
        </w:rPr>
        <w:t>alebo</w:t>
      </w:r>
      <w:r w:rsidRPr="001A5C81">
        <w:rPr>
          <w:rFonts w:asciiTheme="majorHAnsi" w:eastAsia="Times New Roman" w:hAnsiTheme="majorHAnsi" w:cs="Times New Roman"/>
          <w:noProof/>
          <w:sz w:val="22"/>
          <w:szCs w:val="22"/>
          <w:lang w:eastAsia="sk-SK"/>
        </w:rPr>
        <w:t xml:space="preserve"> </w:t>
      </w:r>
      <w:r w:rsidRPr="001A5C81">
        <w:rPr>
          <w:rFonts w:asciiTheme="majorHAnsi" w:eastAsia="Times New Roman" w:hAnsiTheme="majorHAnsi" w:cs="Times New Roman"/>
          <w:noProof/>
          <w:spacing w:val="-1"/>
          <w:sz w:val="22"/>
          <w:szCs w:val="22"/>
          <w:lang w:eastAsia="sk-SK"/>
        </w:rPr>
        <w:t>nedorobkom,</w:t>
      </w:r>
      <w:r w:rsidRPr="001A5C81">
        <w:rPr>
          <w:rFonts w:asciiTheme="majorHAnsi" w:eastAsia="Times New Roman" w:hAnsiTheme="majorHAnsi" w:cs="Times New Roman"/>
          <w:noProof/>
          <w:sz w:val="22"/>
          <w:szCs w:val="22"/>
          <w:lang w:eastAsia="sk-SK"/>
        </w:rPr>
        <w:t xml:space="preserve"> </w:t>
      </w:r>
      <w:r w:rsidRPr="001A5C81">
        <w:rPr>
          <w:rFonts w:asciiTheme="majorHAnsi" w:eastAsia="Times New Roman" w:hAnsiTheme="majorHAnsi" w:cs="Times New Roman"/>
          <w:noProof/>
          <w:spacing w:val="-1"/>
          <w:sz w:val="22"/>
          <w:szCs w:val="22"/>
          <w:lang w:eastAsia="sk-SK"/>
        </w:rPr>
        <w:t>nezbavuje</w:t>
      </w:r>
      <w:r w:rsidRPr="001A5C81">
        <w:rPr>
          <w:rFonts w:asciiTheme="majorHAnsi" w:eastAsia="Times New Roman" w:hAnsiTheme="majorHAnsi" w:cs="Times New Roman"/>
          <w:noProof/>
          <w:spacing w:val="-3"/>
          <w:sz w:val="22"/>
          <w:szCs w:val="22"/>
          <w:lang w:eastAsia="sk-SK"/>
        </w:rPr>
        <w:t xml:space="preserve"> </w:t>
      </w:r>
      <w:r w:rsidRPr="001A5C81">
        <w:rPr>
          <w:rFonts w:asciiTheme="majorHAnsi" w:eastAsia="Times New Roman" w:hAnsiTheme="majorHAnsi" w:cs="Times New Roman"/>
          <w:noProof/>
          <w:sz w:val="22"/>
          <w:szCs w:val="22"/>
          <w:lang w:eastAsia="sk-SK"/>
        </w:rPr>
        <w:t xml:space="preserve">sa </w:t>
      </w:r>
      <w:r w:rsidRPr="001A5C81">
        <w:rPr>
          <w:rFonts w:asciiTheme="majorHAnsi" w:eastAsia="Times New Roman" w:hAnsiTheme="majorHAnsi" w:cs="Times New Roman"/>
          <w:noProof/>
          <w:spacing w:val="-1"/>
          <w:sz w:val="22"/>
          <w:szCs w:val="22"/>
          <w:lang w:eastAsia="sk-SK"/>
        </w:rPr>
        <w:t>týmto</w:t>
      </w:r>
      <w:r w:rsidRPr="001A5C81">
        <w:rPr>
          <w:rFonts w:asciiTheme="majorHAnsi" w:eastAsia="Times New Roman" w:hAnsiTheme="majorHAnsi" w:cs="Times New Roman"/>
          <w:noProof/>
          <w:sz w:val="22"/>
          <w:szCs w:val="22"/>
          <w:lang w:eastAsia="sk-SK"/>
        </w:rPr>
        <w:t xml:space="preserve"> </w:t>
      </w:r>
      <w:r w:rsidRPr="001A5C81">
        <w:rPr>
          <w:rFonts w:asciiTheme="majorHAnsi" w:eastAsia="Times New Roman" w:hAnsiTheme="majorHAnsi" w:cs="Times New Roman"/>
          <w:noProof/>
          <w:spacing w:val="-1"/>
          <w:sz w:val="22"/>
          <w:szCs w:val="22"/>
          <w:lang w:eastAsia="sk-SK"/>
        </w:rPr>
        <w:t>zhotoviteľ povinnosti</w:t>
      </w:r>
      <w:r w:rsidRPr="001A5C81">
        <w:rPr>
          <w:rFonts w:asciiTheme="majorHAnsi" w:eastAsia="Times New Roman" w:hAnsiTheme="majorHAnsi" w:cs="Times New Roman"/>
          <w:noProof/>
          <w:spacing w:val="-2"/>
          <w:sz w:val="22"/>
          <w:szCs w:val="22"/>
          <w:lang w:eastAsia="sk-SK"/>
        </w:rPr>
        <w:t xml:space="preserve"> </w:t>
      </w:r>
      <w:r w:rsidRPr="001A5C81">
        <w:rPr>
          <w:rFonts w:asciiTheme="majorHAnsi" w:eastAsia="Times New Roman" w:hAnsiTheme="majorHAnsi" w:cs="Times New Roman"/>
          <w:noProof/>
          <w:spacing w:val="-1"/>
          <w:sz w:val="22"/>
          <w:szCs w:val="22"/>
          <w:lang w:eastAsia="sk-SK"/>
        </w:rPr>
        <w:t>vadu</w:t>
      </w:r>
      <w:r w:rsidRPr="001A5C81">
        <w:rPr>
          <w:rFonts w:asciiTheme="majorHAnsi" w:eastAsia="Times New Roman" w:hAnsiTheme="majorHAnsi" w:cs="Times New Roman"/>
          <w:noProof/>
          <w:sz w:val="22"/>
          <w:szCs w:val="22"/>
          <w:lang w:eastAsia="sk-SK"/>
        </w:rPr>
        <w:t xml:space="preserve"> </w:t>
      </w:r>
      <w:r w:rsidRPr="001A5C81">
        <w:rPr>
          <w:rFonts w:asciiTheme="majorHAnsi" w:eastAsia="Times New Roman" w:hAnsiTheme="majorHAnsi" w:cs="Times New Roman"/>
          <w:noProof/>
          <w:spacing w:val="-1"/>
          <w:sz w:val="22"/>
          <w:szCs w:val="22"/>
          <w:lang w:eastAsia="sk-SK"/>
        </w:rPr>
        <w:t>alebo</w:t>
      </w:r>
      <w:r w:rsidRPr="001A5C81">
        <w:rPr>
          <w:rFonts w:asciiTheme="majorHAnsi" w:eastAsia="Times New Roman" w:hAnsiTheme="majorHAnsi" w:cs="Times New Roman"/>
          <w:noProof/>
          <w:sz w:val="22"/>
          <w:szCs w:val="22"/>
          <w:lang w:eastAsia="sk-SK"/>
        </w:rPr>
        <w:t xml:space="preserve"> </w:t>
      </w:r>
      <w:r w:rsidRPr="001A5C81">
        <w:rPr>
          <w:rFonts w:asciiTheme="majorHAnsi" w:eastAsia="Times New Roman" w:hAnsiTheme="majorHAnsi" w:cs="Times New Roman"/>
          <w:noProof/>
          <w:spacing w:val="-1"/>
          <w:sz w:val="22"/>
          <w:szCs w:val="22"/>
          <w:lang w:eastAsia="sk-SK"/>
        </w:rPr>
        <w:t>nedorobok</w:t>
      </w:r>
      <w:r w:rsidRPr="001A5C81">
        <w:rPr>
          <w:rFonts w:asciiTheme="majorHAnsi" w:eastAsia="Times New Roman" w:hAnsiTheme="majorHAnsi" w:cs="Times New Roman"/>
          <w:noProof/>
          <w:sz w:val="22"/>
          <w:szCs w:val="22"/>
          <w:lang w:eastAsia="sk-SK"/>
        </w:rPr>
        <w:t xml:space="preserve"> </w:t>
      </w:r>
      <w:r w:rsidRPr="001A5C81">
        <w:rPr>
          <w:rFonts w:asciiTheme="majorHAnsi" w:eastAsia="Times New Roman" w:hAnsiTheme="majorHAnsi" w:cs="Times New Roman"/>
          <w:noProof/>
          <w:spacing w:val="-1"/>
          <w:sz w:val="22"/>
          <w:szCs w:val="22"/>
          <w:lang w:eastAsia="sk-SK"/>
        </w:rPr>
        <w:t>odstrániť. Zhotoviteľ je povinný vady a nedorobky uvedené v protokole</w:t>
      </w:r>
      <w:r w:rsidRPr="001A5C81">
        <w:rPr>
          <w:rFonts w:asciiTheme="majorHAnsi" w:eastAsia="Times New Roman" w:hAnsiTheme="majorHAnsi" w:cs="Times New Roman"/>
          <w:noProof/>
          <w:spacing w:val="40"/>
          <w:sz w:val="22"/>
          <w:szCs w:val="22"/>
          <w:lang w:eastAsia="sk-SK"/>
        </w:rPr>
        <w:t xml:space="preserve"> </w:t>
      </w:r>
      <w:r w:rsidRPr="001A5C81">
        <w:rPr>
          <w:rFonts w:asciiTheme="majorHAnsi" w:eastAsia="Times New Roman" w:hAnsiTheme="majorHAnsi" w:cs="Times New Roman"/>
          <w:noProof/>
          <w:sz w:val="22"/>
          <w:szCs w:val="22"/>
          <w:lang w:eastAsia="sk-SK"/>
        </w:rPr>
        <w:t xml:space="preserve">o </w:t>
      </w:r>
      <w:r w:rsidRPr="001A5C81">
        <w:rPr>
          <w:rFonts w:asciiTheme="majorHAnsi" w:eastAsia="Times New Roman" w:hAnsiTheme="majorHAnsi" w:cs="Times New Roman"/>
          <w:noProof/>
          <w:spacing w:val="-1"/>
          <w:sz w:val="22"/>
          <w:szCs w:val="22"/>
          <w:lang w:eastAsia="sk-SK"/>
        </w:rPr>
        <w:t>odovzdaní</w:t>
      </w:r>
      <w:r w:rsidRPr="001A5C81">
        <w:rPr>
          <w:rFonts w:asciiTheme="majorHAnsi" w:eastAsia="Times New Roman" w:hAnsiTheme="majorHAnsi" w:cs="Times New Roman"/>
          <w:noProof/>
          <w:spacing w:val="41"/>
          <w:sz w:val="22"/>
          <w:szCs w:val="22"/>
          <w:lang w:eastAsia="sk-SK"/>
        </w:rPr>
        <w:t xml:space="preserve"> </w:t>
      </w:r>
      <w:r w:rsidRPr="001A5C81">
        <w:rPr>
          <w:rFonts w:asciiTheme="majorHAnsi" w:eastAsia="Times New Roman" w:hAnsiTheme="majorHAnsi" w:cs="Times New Roman"/>
          <w:noProof/>
          <w:sz w:val="22"/>
          <w:szCs w:val="22"/>
          <w:lang w:eastAsia="sk-SK"/>
        </w:rPr>
        <w:t>a</w:t>
      </w:r>
      <w:r w:rsidRPr="001A5C81">
        <w:rPr>
          <w:rFonts w:asciiTheme="majorHAnsi" w:eastAsia="Times New Roman" w:hAnsiTheme="majorHAnsi" w:cs="Times New Roman"/>
          <w:noProof/>
          <w:spacing w:val="-2"/>
          <w:sz w:val="22"/>
          <w:szCs w:val="22"/>
          <w:lang w:eastAsia="sk-SK"/>
        </w:rPr>
        <w:t> </w:t>
      </w:r>
      <w:r w:rsidRPr="001A5C81">
        <w:rPr>
          <w:rFonts w:asciiTheme="majorHAnsi" w:eastAsia="Times New Roman" w:hAnsiTheme="majorHAnsi" w:cs="Times New Roman"/>
          <w:noProof/>
          <w:spacing w:val="-1"/>
          <w:sz w:val="22"/>
          <w:szCs w:val="22"/>
          <w:lang w:eastAsia="sk-SK"/>
        </w:rPr>
        <w:t>prevzatí časti diela odstrániť v lehotách primerane určených objednávateľom.</w:t>
      </w:r>
      <w:r w:rsidR="00160EB6">
        <w:rPr>
          <w:rFonts w:asciiTheme="majorHAnsi" w:eastAsia="Times New Roman" w:hAnsiTheme="majorHAnsi" w:cs="Times New Roman"/>
          <w:noProof/>
          <w:spacing w:val="-1"/>
          <w:sz w:val="22"/>
          <w:szCs w:val="22"/>
          <w:lang w:eastAsia="sk-SK"/>
        </w:rPr>
        <w:t xml:space="preserve"> </w:t>
      </w:r>
    </w:p>
    <w:p w14:paraId="5DCF02CC" w14:textId="366C6027" w:rsidR="0098337E" w:rsidRPr="001A5C81" w:rsidRDefault="0098337E" w:rsidP="0098337E">
      <w:pPr>
        <w:numPr>
          <w:ilvl w:val="0"/>
          <w:numId w:val="14"/>
        </w:numPr>
        <w:tabs>
          <w:tab w:val="left" w:pos="567"/>
        </w:tabs>
        <w:spacing w:after="0" w:line="240" w:lineRule="auto"/>
        <w:ind w:left="567" w:hanging="567"/>
        <w:jc w:val="both"/>
        <w:rPr>
          <w:rFonts w:asciiTheme="majorHAnsi" w:eastAsia="Times New Roman" w:hAnsiTheme="majorHAnsi" w:cs="Times New Roman"/>
          <w:noProof/>
          <w:spacing w:val="-1"/>
          <w:sz w:val="22"/>
          <w:szCs w:val="22"/>
          <w:lang w:eastAsia="sk-SK"/>
        </w:rPr>
      </w:pPr>
      <w:r w:rsidRPr="001A5C81">
        <w:rPr>
          <w:rFonts w:asciiTheme="majorHAnsi" w:eastAsia="Times New Roman" w:hAnsiTheme="majorHAnsi" w:cs="Times New Roman"/>
          <w:noProof/>
          <w:spacing w:val="-1"/>
          <w:sz w:val="22"/>
          <w:szCs w:val="22"/>
          <w:lang w:eastAsia="sk-SK"/>
        </w:rPr>
        <w:t>Zmluvné strany sa dohodli, že celkové odovzdanie a prevzatie diela sa vykoná bezodkladne po odovzdaní poslednej časti diela ukončene</w:t>
      </w:r>
      <w:r w:rsidR="00692C7A">
        <w:rPr>
          <w:rFonts w:asciiTheme="majorHAnsi" w:eastAsia="Times New Roman" w:hAnsiTheme="majorHAnsi" w:cs="Times New Roman"/>
          <w:noProof/>
          <w:spacing w:val="-1"/>
          <w:sz w:val="22"/>
          <w:szCs w:val="22"/>
          <w:lang w:eastAsia="sk-SK"/>
        </w:rPr>
        <w:t>j</w:t>
      </w:r>
      <w:r w:rsidRPr="001A5C81">
        <w:rPr>
          <w:rFonts w:asciiTheme="majorHAnsi" w:eastAsia="Times New Roman" w:hAnsiTheme="majorHAnsi" w:cs="Times New Roman"/>
          <w:noProof/>
          <w:spacing w:val="-1"/>
          <w:sz w:val="22"/>
          <w:szCs w:val="22"/>
          <w:lang w:eastAsia="sk-SK"/>
        </w:rPr>
        <w:t xml:space="preserve"> </w:t>
      </w:r>
      <w:r w:rsidR="006A4975" w:rsidRPr="001A5C81">
        <w:rPr>
          <w:rFonts w:asciiTheme="majorHAnsi" w:eastAsia="Times New Roman" w:hAnsiTheme="majorHAnsi" w:cs="Times New Roman"/>
          <w:noProof/>
          <w:spacing w:val="-1"/>
          <w:sz w:val="22"/>
          <w:szCs w:val="22"/>
          <w:lang w:eastAsia="sk-SK"/>
        </w:rPr>
        <w:t>m</w:t>
      </w:r>
      <w:r w:rsidRPr="001A5C81">
        <w:rPr>
          <w:rFonts w:asciiTheme="majorHAnsi" w:eastAsia="Times New Roman" w:hAnsiTheme="majorHAnsi" w:cs="Times New Roman"/>
          <w:noProof/>
          <w:spacing w:val="-1"/>
          <w:sz w:val="22"/>
          <w:szCs w:val="22"/>
          <w:lang w:eastAsia="sk-SK"/>
        </w:rPr>
        <w:t>íľnikom č. 6, a to na základe protokolu o celkovom odovzdaní a prevzatí diela, podpísaného oprávnenými osobami oboch zmluvných strán.</w:t>
      </w:r>
    </w:p>
    <w:p w14:paraId="4C374490" w14:textId="5907EE5F" w:rsidR="00385E3E" w:rsidRPr="00C6663D" w:rsidRDefault="00385E3E" w:rsidP="00673B9B">
      <w:pPr>
        <w:numPr>
          <w:ilvl w:val="0"/>
          <w:numId w:val="14"/>
        </w:numPr>
        <w:tabs>
          <w:tab w:val="left" w:pos="567"/>
        </w:tabs>
        <w:spacing w:after="0" w:line="240" w:lineRule="auto"/>
        <w:ind w:left="567" w:hanging="567"/>
        <w:jc w:val="both"/>
        <w:rPr>
          <w:rFonts w:ascii="Cambria" w:hAnsi="Cambria" w:cs="Arial"/>
          <w:sz w:val="22"/>
          <w:szCs w:val="22"/>
        </w:rPr>
      </w:pPr>
      <w:r w:rsidRPr="00673B9B">
        <w:rPr>
          <w:rFonts w:asciiTheme="majorHAnsi" w:eastAsia="Times New Roman" w:hAnsiTheme="majorHAnsi" w:cs="Times New Roman"/>
          <w:noProof/>
          <w:spacing w:val="-1"/>
          <w:sz w:val="20"/>
          <w:szCs w:val="20"/>
          <w:lang w:eastAsia="sk-SK"/>
        </w:rPr>
        <w:t>Zhotoviteľ</w:t>
      </w:r>
      <w:r w:rsidRPr="00C6663D">
        <w:rPr>
          <w:rFonts w:ascii="Cambria" w:hAnsi="Cambria" w:cs="Arial"/>
          <w:sz w:val="22"/>
          <w:szCs w:val="22"/>
        </w:rPr>
        <w:t xml:space="preserve"> píso</w:t>
      </w:r>
      <w:r w:rsidR="005C0802" w:rsidRPr="00C6663D">
        <w:rPr>
          <w:rFonts w:ascii="Cambria" w:hAnsi="Cambria" w:cs="Arial"/>
          <w:sz w:val="22"/>
          <w:szCs w:val="22"/>
        </w:rPr>
        <w:t xml:space="preserve">mne oznámi </w:t>
      </w:r>
      <w:r w:rsidR="007216CD" w:rsidRPr="00C6663D">
        <w:rPr>
          <w:rFonts w:ascii="Cambria" w:hAnsi="Cambria" w:cs="Arial"/>
          <w:sz w:val="22"/>
          <w:szCs w:val="22"/>
        </w:rPr>
        <w:t>v dostatočnom časovom pred</w:t>
      </w:r>
      <w:r w:rsidR="00BE7611" w:rsidRPr="00C6663D">
        <w:rPr>
          <w:rFonts w:ascii="Cambria" w:hAnsi="Cambria" w:cs="Arial"/>
          <w:sz w:val="22"/>
          <w:szCs w:val="22"/>
        </w:rPr>
        <w:t>s</w:t>
      </w:r>
      <w:r w:rsidR="007216CD" w:rsidRPr="00C6663D">
        <w:rPr>
          <w:rFonts w:ascii="Cambria" w:hAnsi="Cambria" w:cs="Arial"/>
          <w:sz w:val="22"/>
          <w:szCs w:val="22"/>
        </w:rPr>
        <w:t>ti</w:t>
      </w:r>
      <w:r w:rsidR="00BE7611" w:rsidRPr="00C6663D">
        <w:rPr>
          <w:rFonts w:ascii="Cambria" w:hAnsi="Cambria" w:cs="Arial"/>
          <w:sz w:val="22"/>
          <w:szCs w:val="22"/>
        </w:rPr>
        <w:t xml:space="preserve">hu najmenej však 3 dni vopred </w:t>
      </w:r>
      <w:r w:rsidR="005C0802" w:rsidRPr="00C6663D">
        <w:rPr>
          <w:rFonts w:ascii="Cambria" w:hAnsi="Cambria" w:cs="Arial"/>
          <w:sz w:val="22"/>
          <w:szCs w:val="22"/>
        </w:rPr>
        <w:t xml:space="preserve">objednávateľovi, že </w:t>
      </w:r>
      <w:r w:rsidR="000256E4" w:rsidRPr="00C6663D">
        <w:rPr>
          <w:rFonts w:ascii="Cambria" w:hAnsi="Cambria" w:cs="Arial"/>
          <w:sz w:val="22"/>
          <w:szCs w:val="22"/>
        </w:rPr>
        <w:t>d</w:t>
      </w:r>
      <w:r w:rsidRPr="00C6663D">
        <w:rPr>
          <w:rFonts w:ascii="Cambria" w:hAnsi="Cambria" w:cs="Arial"/>
          <w:sz w:val="22"/>
          <w:szCs w:val="22"/>
        </w:rPr>
        <w:t xml:space="preserve">ielo </w:t>
      </w:r>
      <w:r w:rsidR="00E55F04" w:rsidRPr="00C6663D">
        <w:rPr>
          <w:rFonts w:ascii="Cambria" w:hAnsi="Cambria" w:cs="Arial"/>
          <w:sz w:val="22"/>
          <w:szCs w:val="22"/>
        </w:rPr>
        <w:t>je pripravené</w:t>
      </w:r>
      <w:r w:rsidRPr="00C6663D">
        <w:rPr>
          <w:rFonts w:ascii="Cambria" w:hAnsi="Cambria" w:cs="Arial"/>
          <w:sz w:val="22"/>
          <w:szCs w:val="22"/>
        </w:rPr>
        <w:t xml:space="preserve"> na odovzdanie objednávateľovi. Na základe tohto oznámenia dohodne objednávateľ so zhotoviteľom </w:t>
      </w:r>
      <w:r w:rsidR="007216CD" w:rsidRPr="00C6663D">
        <w:rPr>
          <w:rFonts w:ascii="Cambria" w:hAnsi="Cambria" w:cs="Arial"/>
          <w:sz w:val="22"/>
          <w:szCs w:val="22"/>
        </w:rPr>
        <w:t>kon</w:t>
      </w:r>
      <w:r w:rsidR="00CF7DD6" w:rsidRPr="00C6663D">
        <w:rPr>
          <w:rFonts w:ascii="Cambria" w:hAnsi="Cambria" w:cs="Arial"/>
          <w:sz w:val="22"/>
          <w:szCs w:val="22"/>
        </w:rPr>
        <w:t>k</w:t>
      </w:r>
      <w:r w:rsidR="007216CD" w:rsidRPr="00C6663D">
        <w:rPr>
          <w:rFonts w:ascii="Cambria" w:hAnsi="Cambria" w:cs="Arial"/>
          <w:sz w:val="22"/>
          <w:szCs w:val="22"/>
        </w:rPr>
        <w:t xml:space="preserve">rétny </w:t>
      </w:r>
      <w:r w:rsidRPr="00C6663D">
        <w:rPr>
          <w:rFonts w:ascii="Cambria" w:hAnsi="Cambria" w:cs="Arial"/>
          <w:sz w:val="22"/>
          <w:szCs w:val="22"/>
        </w:rPr>
        <w:t xml:space="preserve">termín odovzdania a prevzatia </w:t>
      </w:r>
      <w:r w:rsidR="000256E4" w:rsidRPr="00C6663D">
        <w:rPr>
          <w:rFonts w:ascii="Cambria" w:hAnsi="Cambria" w:cs="Arial"/>
          <w:sz w:val="22"/>
          <w:szCs w:val="22"/>
        </w:rPr>
        <w:t>d</w:t>
      </w:r>
      <w:r w:rsidRPr="00C6663D">
        <w:rPr>
          <w:rFonts w:ascii="Cambria" w:hAnsi="Cambria" w:cs="Arial"/>
          <w:sz w:val="22"/>
          <w:szCs w:val="22"/>
        </w:rPr>
        <w:t>iela.</w:t>
      </w:r>
    </w:p>
    <w:p w14:paraId="205BE283" w14:textId="21F2FB25" w:rsidR="0076713F" w:rsidRPr="00C6663D" w:rsidRDefault="00385E3E" w:rsidP="00E81A78">
      <w:pPr>
        <w:numPr>
          <w:ilvl w:val="0"/>
          <w:numId w:val="14"/>
        </w:numPr>
        <w:tabs>
          <w:tab w:val="left" w:pos="567"/>
        </w:tabs>
        <w:spacing w:after="0" w:line="240" w:lineRule="auto"/>
        <w:ind w:left="567" w:hanging="567"/>
        <w:jc w:val="both"/>
        <w:rPr>
          <w:rFonts w:ascii="Cambria" w:eastAsia="Times New Roman" w:hAnsi="Cambria" w:cs="Arial"/>
          <w:iCs/>
          <w:sz w:val="22"/>
          <w:szCs w:val="22"/>
          <w:lang w:eastAsia="sk-SK"/>
        </w:rPr>
      </w:pPr>
      <w:r w:rsidRPr="00C6663D">
        <w:rPr>
          <w:rFonts w:ascii="Cambria" w:hAnsi="Cambria" w:cs="Arial"/>
          <w:sz w:val="22"/>
          <w:szCs w:val="22"/>
        </w:rPr>
        <w:t>O</w:t>
      </w:r>
      <w:r w:rsidR="00E55F04" w:rsidRPr="00C6663D">
        <w:rPr>
          <w:rFonts w:ascii="Cambria" w:hAnsi="Cambria" w:cs="Arial"/>
          <w:sz w:val="22"/>
          <w:szCs w:val="22"/>
        </w:rPr>
        <w:t> </w:t>
      </w:r>
      <w:r w:rsidRPr="00C6663D">
        <w:rPr>
          <w:rFonts w:ascii="Cambria" w:hAnsi="Cambria" w:cs="Arial"/>
          <w:sz w:val="22"/>
          <w:szCs w:val="22"/>
        </w:rPr>
        <w:t xml:space="preserve">odovzdaní </w:t>
      </w:r>
      <w:r w:rsidR="0076713F" w:rsidRPr="00C6663D">
        <w:rPr>
          <w:rFonts w:ascii="Cambria" w:hAnsi="Cambria" w:cs="Arial"/>
          <w:sz w:val="22"/>
          <w:szCs w:val="22"/>
        </w:rPr>
        <w:t xml:space="preserve">a prevzatí </w:t>
      </w:r>
      <w:r w:rsidR="00086790" w:rsidRPr="00C6663D">
        <w:rPr>
          <w:rFonts w:ascii="Cambria" w:hAnsi="Cambria" w:cs="Arial"/>
          <w:sz w:val="22"/>
          <w:szCs w:val="22"/>
        </w:rPr>
        <w:t>d</w:t>
      </w:r>
      <w:r w:rsidRPr="00C6663D">
        <w:rPr>
          <w:rFonts w:ascii="Cambria" w:hAnsi="Cambria" w:cs="Arial"/>
          <w:sz w:val="22"/>
          <w:szCs w:val="22"/>
        </w:rPr>
        <w:t xml:space="preserve">iela </w:t>
      </w:r>
      <w:r w:rsidR="008D19A6" w:rsidRPr="00C6663D">
        <w:rPr>
          <w:rFonts w:ascii="Cambria" w:hAnsi="Cambria" w:cs="Arial"/>
          <w:sz w:val="22"/>
          <w:szCs w:val="22"/>
        </w:rPr>
        <w:t xml:space="preserve">alebo jeho časti </w:t>
      </w:r>
      <w:r w:rsidRPr="00C6663D">
        <w:rPr>
          <w:rFonts w:ascii="Cambria" w:hAnsi="Cambria" w:cs="Arial"/>
          <w:sz w:val="22"/>
          <w:szCs w:val="22"/>
        </w:rPr>
        <w:t xml:space="preserve">bude vyhotovený písomný </w:t>
      </w:r>
      <w:r w:rsidR="009C0A87" w:rsidRPr="00C6663D">
        <w:rPr>
          <w:rFonts w:ascii="Cambria" w:hAnsi="Cambria" w:cs="Arial"/>
          <w:sz w:val="22"/>
          <w:szCs w:val="22"/>
        </w:rPr>
        <w:t>p</w:t>
      </w:r>
      <w:r w:rsidR="00445F4D" w:rsidRPr="00C6663D">
        <w:rPr>
          <w:rFonts w:ascii="Cambria" w:hAnsi="Cambria" w:cs="Arial"/>
          <w:sz w:val="22"/>
          <w:szCs w:val="22"/>
        </w:rPr>
        <w:t xml:space="preserve">rotokol o odovzdaní a prevzatí </w:t>
      </w:r>
      <w:r w:rsidR="00086790" w:rsidRPr="00C6663D">
        <w:rPr>
          <w:rFonts w:ascii="Cambria" w:hAnsi="Cambria" w:cs="Arial"/>
          <w:sz w:val="22"/>
          <w:szCs w:val="22"/>
        </w:rPr>
        <w:t>d</w:t>
      </w:r>
      <w:r w:rsidRPr="00C6663D">
        <w:rPr>
          <w:rFonts w:ascii="Cambria" w:hAnsi="Cambria" w:cs="Arial"/>
          <w:sz w:val="22"/>
          <w:szCs w:val="22"/>
        </w:rPr>
        <w:t xml:space="preserve">iela </w:t>
      </w:r>
      <w:r w:rsidR="008D19A6" w:rsidRPr="00C6663D">
        <w:rPr>
          <w:rFonts w:ascii="Cambria" w:hAnsi="Cambria" w:cs="Arial"/>
          <w:sz w:val="22"/>
          <w:szCs w:val="22"/>
        </w:rPr>
        <w:t xml:space="preserve">alebo jeho časti </w:t>
      </w:r>
      <w:r w:rsidRPr="00C6663D">
        <w:rPr>
          <w:rFonts w:ascii="Cambria" w:hAnsi="Cambria" w:cs="Arial"/>
          <w:sz w:val="22"/>
          <w:szCs w:val="22"/>
        </w:rPr>
        <w:t>(ďalej len „protokol</w:t>
      </w:r>
      <w:r w:rsidR="00E55F04" w:rsidRPr="00C6663D">
        <w:rPr>
          <w:rFonts w:ascii="Cambria" w:hAnsi="Cambria" w:cs="Arial"/>
          <w:sz w:val="22"/>
          <w:szCs w:val="22"/>
        </w:rPr>
        <w:t xml:space="preserve"> o odovzdaní a prevzatí </w:t>
      </w:r>
      <w:r w:rsidR="00086790" w:rsidRPr="00C6663D">
        <w:rPr>
          <w:rFonts w:ascii="Cambria" w:hAnsi="Cambria" w:cs="Arial"/>
          <w:sz w:val="22"/>
          <w:szCs w:val="22"/>
        </w:rPr>
        <w:t>d</w:t>
      </w:r>
      <w:r w:rsidR="005C0802" w:rsidRPr="00C6663D">
        <w:rPr>
          <w:rFonts w:ascii="Cambria" w:hAnsi="Cambria" w:cs="Arial"/>
          <w:sz w:val="22"/>
          <w:szCs w:val="22"/>
        </w:rPr>
        <w:t>iela</w:t>
      </w:r>
      <w:r w:rsidRPr="00C6663D">
        <w:rPr>
          <w:rFonts w:ascii="Cambria" w:hAnsi="Cambria" w:cs="Arial"/>
          <w:sz w:val="22"/>
          <w:szCs w:val="22"/>
        </w:rPr>
        <w:t>“), ktorý podpíšu oprávnení zástupcovia oboch zmluvných strán.</w:t>
      </w:r>
      <w:r w:rsidR="0076713F" w:rsidRPr="00C6663D">
        <w:rPr>
          <w:rFonts w:ascii="Cambria" w:eastAsia="Times New Roman" w:hAnsi="Cambria" w:cs="Arial"/>
          <w:iCs/>
          <w:sz w:val="22"/>
          <w:szCs w:val="22"/>
          <w:lang w:eastAsia="sk-SK"/>
        </w:rPr>
        <w:t xml:space="preserve"> </w:t>
      </w:r>
      <w:r w:rsidR="007F1E40" w:rsidRPr="00C6663D">
        <w:rPr>
          <w:rFonts w:ascii="Cambria" w:eastAsia="Times New Roman" w:hAnsi="Cambria" w:cs="Times New Roman"/>
          <w:noProof/>
          <w:spacing w:val="-1"/>
          <w:sz w:val="22"/>
          <w:szCs w:val="22"/>
          <w:lang w:eastAsia="sk-SK"/>
        </w:rPr>
        <w:t>Pokiaľ</w:t>
      </w:r>
      <w:r w:rsidR="007F1E40" w:rsidRPr="00C6663D">
        <w:rPr>
          <w:rFonts w:ascii="Cambria" w:eastAsia="Times New Roman" w:hAnsi="Cambria" w:cs="Times New Roman"/>
          <w:noProof/>
          <w:spacing w:val="-3"/>
          <w:sz w:val="22"/>
          <w:szCs w:val="22"/>
          <w:lang w:eastAsia="sk-SK"/>
        </w:rPr>
        <w:t xml:space="preserve"> sa </w:t>
      </w:r>
      <w:r w:rsidR="007F1E40" w:rsidRPr="00C6663D">
        <w:rPr>
          <w:rFonts w:ascii="Cambria" w:eastAsia="Times New Roman" w:hAnsi="Cambria" w:cs="Times New Roman"/>
          <w:noProof/>
          <w:spacing w:val="-1"/>
          <w:sz w:val="22"/>
          <w:szCs w:val="22"/>
          <w:lang w:eastAsia="sk-SK"/>
        </w:rPr>
        <w:t>objednávateľ</w:t>
      </w:r>
      <w:r w:rsidR="007F1E40" w:rsidRPr="00C6663D">
        <w:rPr>
          <w:rFonts w:ascii="Cambria" w:eastAsia="Times New Roman" w:hAnsi="Cambria" w:cs="Times New Roman"/>
          <w:noProof/>
          <w:sz w:val="22"/>
          <w:szCs w:val="22"/>
          <w:lang w:eastAsia="sk-SK"/>
        </w:rPr>
        <w:t xml:space="preserve"> rozhodne </w:t>
      </w:r>
      <w:r w:rsidR="007F1E40" w:rsidRPr="00C6663D">
        <w:rPr>
          <w:rFonts w:ascii="Cambria" w:eastAsia="Times New Roman" w:hAnsi="Cambria" w:cs="Times New Roman"/>
          <w:noProof/>
          <w:spacing w:val="-1"/>
          <w:sz w:val="22"/>
          <w:szCs w:val="22"/>
          <w:lang w:eastAsia="sk-SK"/>
        </w:rPr>
        <w:t>prevziať</w:t>
      </w:r>
      <w:r w:rsidR="007F1E40" w:rsidRPr="00C6663D">
        <w:rPr>
          <w:rFonts w:ascii="Cambria" w:eastAsia="Times New Roman" w:hAnsi="Cambria" w:cs="Times New Roman"/>
          <w:noProof/>
          <w:sz w:val="22"/>
          <w:szCs w:val="22"/>
          <w:lang w:eastAsia="sk-SK"/>
        </w:rPr>
        <w:t xml:space="preserve"> dielo s</w:t>
      </w:r>
      <w:r w:rsidR="007F1E40" w:rsidRPr="00C6663D">
        <w:rPr>
          <w:rFonts w:ascii="Cambria" w:eastAsia="Times New Roman" w:hAnsi="Cambria" w:cs="Times New Roman"/>
          <w:noProof/>
          <w:spacing w:val="1"/>
          <w:sz w:val="22"/>
          <w:szCs w:val="22"/>
          <w:lang w:eastAsia="sk-SK"/>
        </w:rPr>
        <w:t xml:space="preserve"> </w:t>
      </w:r>
      <w:r w:rsidR="007F1E40" w:rsidRPr="00C6663D">
        <w:rPr>
          <w:rFonts w:ascii="Cambria" w:eastAsia="Times New Roman" w:hAnsi="Cambria" w:cs="Times New Roman"/>
          <w:noProof/>
          <w:spacing w:val="-1"/>
          <w:sz w:val="22"/>
          <w:szCs w:val="22"/>
          <w:lang w:eastAsia="sk-SK"/>
        </w:rPr>
        <w:t>vadou</w:t>
      </w:r>
      <w:r w:rsidR="007F1E40" w:rsidRPr="00C6663D">
        <w:rPr>
          <w:rFonts w:ascii="Cambria" w:eastAsia="Times New Roman" w:hAnsi="Cambria" w:cs="Times New Roman"/>
          <w:noProof/>
          <w:sz w:val="22"/>
          <w:szCs w:val="22"/>
          <w:lang w:eastAsia="sk-SK"/>
        </w:rPr>
        <w:t xml:space="preserve"> </w:t>
      </w:r>
      <w:r w:rsidR="007F1E40" w:rsidRPr="00C6663D">
        <w:rPr>
          <w:rFonts w:ascii="Cambria" w:eastAsia="Times New Roman" w:hAnsi="Cambria" w:cs="Times New Roman"/>
          <w:noProof/>
          <w:spacing w:val="-1"/>
          <w:sz w:val="22"/>
          <w:szCs w:val="22"/>
          <w:lang w:eastAsia="sk-SK"/>
        </w:rPr>
        <w:t>alebo</w:t>
      </w:r>
      <w:r w:rsidR="007F1E40" w:rsidRPr="00C6663D">
        <w:rPr>
          <w:rFonts w:ascii="Cambria" w:eastAsia="Times New Roman" w:hAnsi="Cambria" w:cs="Times New Roman"/>
          <w:noProof/>
          <w:sz w:val="22"/>
          <w:szCs w:val="22"/>
          <w:lang w:eastAsia="sk-SK"/>
        </w:rPr>
        <w:t xml:space="preserve"> </w:t>
      </w:r>
      <w:r w:rsidR="007F1E40" w:rsidRPr="00C6663D">
        <w:rPr>
          <w:rFonts w:ascii="Cambria" w:eastAsia="Times New Roman" w:hAnsi="Cambria" w:cs="Times New Roman"/>
          <w:noProof/>
          <w:spacing w:val="-1"/>
          <w:sz w:val="22"/>
          <w:szCs w:val="22"/>
          <w:lang w:eastAsia="sk-SK"/>
        </w:rPr>
        <w:t>nedorobkom,</w:t>
      </w:r>
      <w:r w:rsidR="007F1E40" w:rsidRPr="00C6663D">
        <w:rPr>
          <w:rFonts w:ascii="Cambria" w:eastAsia="Times New Roman" w:hAnsi="Cambria" w:cs="Times New Roman"/>
          <w:noProof/>
          <w:sz w:val="22"/>
          <w:szCs w:val="22"/>
          <w:lang w:eastAsia="sk-SK"/>
        </w:rPr>
        <w:t xml:space="preserve"> </w:t>
      </w:r>
      <w:r w:rsidR="007F1E40" w:rsidRPr="00C6663D">
        <w:rPr>
          <w:rFonts w:ascii="Cambria" w:eastAsia="Times New Roman" w:hAnsi="Cambria" w:cs="Times New Roman"/>
          <w:noProof/>
          <w:spacing w:val="-1"/>
          <w:sz w:val="22"/>
          <w:szCs w:val="22"/>
          <w:lang w:eastAsia="sk-SK"/>
        </w:rPr>
        <w:t>nezbavuje</w:t>
      </w:r>
      <w:r w:rsidR="007F1E40" w:rsidRPr="00C6663D">
        <w:rPr>
          <w:rFonts w:ascii="Cambria" w:eastAsia="Times New Roman" w:hAnsi="Cambria" w:cs="Times New Roman"/>
          <w:noProof/>
          <w:spacing w:val="-3"/>
          <w:sz w:val="22"/>
          <w:szCs w:val="22"/>
          <w:lang w:eastAsia="sk-SK"/>
        </w:rPr>
        <w:t xml:space="preserve"> </w:t>
      </w:r>
      <w:r w:rsidR="007F1E40" w:rsidRPr="00C6663D">
        <w:rPr>
          <w:rFonts w:ascii="Cambria" w:eastAsia="Times New Roman" w:hAnsi="Cambria" w:cs="Times New Roman"/>
          <w:noProof/>
          <w:sz w:val="22"/>
          <w:szCs w:val="22"/>
          <w:lang w:eastAsia="sk-SK"/>
        </w:rPr>
        <w:t xml:space="preserve">sa </w:t>
      </w:r>
      <w:r w:rsidR="007F1E40" w:rsidRPr="00C6663D">
        <w:rPr>
          <w:rFonts w:ascii="Cambria" w:eastAsia="Times New Roman" w:hAnsi="Cambria" w:cs="Times New Roman"/>
          <w:noProof/>
          <w:spacing w:val="-1"/>
          <w:sz w:val="22"/>
          <w:szCs w:val="22"/>
          <w:lang w:eastAsia="sk-SK"/>
        </w:rPr>
        <w:t>týmto</w:t>
      </w:r>
      <w:r w:rsidR="007F1E40" w:rsidRPr="00C6663D">
        <w:rPr>
          <w:rFonts w:ascii="Cambria" w:eastAsia="Times New Roman" w:hAnsi="Cambria" w:cs="Times New Roman"/>
          <w:noProof/>
          <w:sz w:val="22"/>
          <w:szCs w:val="22"/>
          <w:lang w:eastAsia="sk-SK"/>
        </w:rPr>
        <w:t xml:space="preserve"> </w:t>
      </w:r>
      <w:r w:rsidR="007F1E40" w:rsidRPr="00C6663D">
        <w:rPr>
          <w:rFonts w:ascii="Cambria" w:eastAsia="Times New Roman" w:hAnsi="Cambria" w:cs="Times New Roman"/>
          <w:noProof/>
          <w:spacing w:val="-1"/>
          <w:sz w:val="22"/>
          <w:szCs w:val="22"/>
          <w:lang w:eastAsia="sk-SK"/>
        </w:rPr>
        <w:t>zhotoviteľ</w:t>
      </w:r>
      <w:r w:rsidR="007F1E40" w:rsidRPr="00C6663D">
        <w:rPr>
          <w:rFonts w:ascii="Cambria" w:eastAsia="Times New Roman" w:hAnsi="Cambria" w:cs="Times New Roman"/>
          <w:noProof/>
          <w:spacing w:val="97"/>
          <w:sz w:val="22"/>
          <w:szCs w:val="22"/>
          <w:lang w:eastAsia="sk-SK"/>
        </w:rPr>
        <w:t xml:space="preserve"> </w:t>
      </w:r>
      <w:r w:rsidR="007F1E40" w:rsidRPr="00C6663D">
        <w:rPr>
          <w:rFonts w:ascii="Cambria" w:eastAsia="Times New Roman" w:hAnsi="Cambria" w:cs="Times New Roman"/>
          <w:noProof/>
          <w:spacing w:val="-1"/>
          <w:sz w:val="22"/>
          <w:szCs w:val="22"/>
          <w:lang w:eastAsia="sk-SK"/>
        </w:rPr>
        <w:t>povinnosti</w:t>
      </w:r>
      <w:r w:rsidR="007F1E40" w:rsidRPr="00C6663D">
        <w:rPr>
          <w:rFonts w:ascii="Cambria" w:eastAsia="Times New Roman" w:hAnsi="Cambria" w:cs="Times New Roman"/>
          <w:noProof/>
          <w:spacing w:val="-2"/>
          <w:sz w:val="22"/>
          <w:szCs w:val="22"/>
          <w:lang w:eastAsia="sk-SK"/>
        </w:rPr>
        <w:t xml:space="preserve"> </w:t>
      </w:r>
      <w:r w:rsidR="007F1E40" w:rsidRPr="00C6663D">
        <w:rPr>
          <w:rFonts w:ascii="Cambria" w:eastAsia="Times New Roman" w:hAnsi="Cambria" w:cs="Times New Roman"/>
          <w:noProof/>
          <w:spacing w:val="-1"/>
          <w:sz w:val="22"/>
          <w:szCs w:val="22"/>
          <w:lang w:eastAsia="sk-SK"/>
        </w:rPr>
        <w:t>vadu</w:t>
      </w:r>
      <w:r w:rsidR="007F1E40" w:rsidRPr="00C6663D">
        <w:rPr>
          <w:rFonts w:ascii="Cambria" w:eastAsia="Times New Roman" w:hAnsi="Cambria" w:cs="Times New Roman"/>
          <w:noProof/>
          <w:sz w:val="22"/>
          <w:szCs w:val="22"/>
          <w:lang w:eastAsia="sk-SK"/>
        </w:rPr>
        <w:t xml:space="preserve"> </w:t>
      </w:r>
      <w:r w:rsidR="007F1E40" w:rsidRPr="00C6663D">
        <w:rPr>
          <w:rFonts w:ascii="Cambria" w:eastAsia="Times New Roman" w:hAnsi="Cambria" w:cs="Times New Roman"/>
          <w:noProof/>
          <w:spacing w:val="-1"/>
          <w:sz w:val="22"/>
          <w:szCs w:val="22"/>
          <w:lang w:eastAsia="sk-SK"/>
        </w:rPr>
        <w:t>alebo</w:t>
      </w:r>
      <w:r w:rsidR="007F1E40" w:rsidRPr="00C6663D">
        <w:rPr>
          <w:rFonts w:ascii="Cambria" w:eastAsia="Times New Roman" w:hAnsi="Cambria" w:cs="Times New Roman"/>
          <w:noProof/>
          <w:sz w:val="22"/>
          <w:szCs w:val="22"/>
          <w:lang w:eastAsia="sk-SK"/>
        </w:rPr>
        <w:t xml:space="preserve"> </w:t>
      </w:r>
      <w:r w:rsidR="007F1E40" w:rsidRPr="00C6663D">
        <w:rPr>
          <w:rFonts w:ascii="Cambria" w:eastAsia="Times New Roman" w:hAnsi="Cambria" w:cs="Times New Roman"/>
          <w:noProof/>
          <w:spacing w:val="-1"/>
          <w:sz w:val="22"/>
          <w:szCs w:val="22"/>
          <w:lang w:eastAsia="sk-SK"/>
        </w:rPr>
        <w:t>nedorobok</w:t>
      </w:r>
      <w:r w:rsidR="007F1E40" w:rsidRPr="00C6663D">
        <w:rPr>
          <w:rFonts w:ascii="Cambria" w:eastAsia="Times New Roman" w:hAnsi="Cambria" w:cs="Times New Roman"/>
          <w:noProof/>
          <w:sz w:val="22"/>
          <w:szCs w:val="22"/>
          <w:lang w:eastAsia="sk-SK"/>
        </w:rPr>
        <w:t xml:space="preserve"> </w:t>
      </w:r>
      <w:r w:rsidR="007F1E40" w:rsidRPr="00C6663D">
        <w:rPr>
          <w:rFonts w:ascii="Cambria" w:eastAsia="Times New Roman" w:hAnsi="Cambria" w:cs="Times New Roman"/>
          <w:noProof/>
          <w:spacing w:val="-1"/>
          <w:sz w:val="22"/>
          <w:szCs w:val="22"/>
          <w:lang w:eastAsia="sk-SK"/>
        </w:rPr>
        <w:t>odstrániť. Zhotoviteľ je povinný vady a nedorobky uvedené v protokole</w:t>
      </w:r>
      <w:r w:rsidR="007F1E40" w:rsidRPr="00C6663D">
        <w:rPr>
          <w:rFonts w:ascii="Cambria" w:eastAsia="Times New Roman" w:hAnsi="Cambria" w:cs="Times New Roman"/>
          <w:noProof/>
          <w:spacing w:val="40"/>
          <w:sz w:val="22"/>
          <w:szCs w:val="22"/>
          <w:lang w:eastAsia="sk-SK"/>
        </w:rPr>
        <w:t xml:space="preserve"> </w:t>
      </w:r>
      <w:r w:rsidR="007F1E40" w:rsidRPr="00C6663D">
        <w:rPr>
          <w:rFonts w:ascii="Cambria" w:eastAsia="Times New Roman" w:hAnsi="Cambria" w:cs="Times New Roman"/>
          <w:noProof/>
          <w:sz w:val="22"/>
          <w:szCs w:val="22"/>
          <w:lang w:eastAsia="sk-SK"/>
        </w:rPr>
        <w:t xml:space="preserve">o </w:t>
      </w:r>
      <w:r w:rsidR="007F1E40" w:rsidRPr="00C6663D">
        <w:rPr>
          <w:rFonts w:ascii="Cambria" w:eastAsia="Times New Roman" w:hAnsi="Cambria" w:cs="Times New Roman"/>
          <w:noProof/>
          <w:spacing w:val="-1"/>
          <w:sz w:val="22"/>
          <w:szCs w:val="22"/>
          <w:lang w:eastAsia="sk-SK"/>
        </w:rPr>
        <w:t>odovzdaní</w:t>
      </w:r>
      <w:r w:rsidR="007F1E40" w:rsidRPr="00C6663D">
        <w:rPr>
          <w:rFonts w:ascii="Cambria" w:eastAsia="Times New Roman" w:hAnsi="Cambria" w:cs="Times New Roman"/>
          <w:noProof/>
          <w:spacing w:val="41"/>
          <w:sz w:val="22"/>
          <w:szCs w:val="22"/>
          <w:lang w:eastAsia="sk-SK"/>
        </w:rPr>
        <w:t xml:space="preserve"> </w:t>
      </w:r>
      <w:r w:rsidR="007F1E40" w:rsidRPr="00C6663D">
        <w:rPr>
          <w:rFonts w:ascii="Cambria" w:eastAsia="Times New Roman" w:hAnsi="Cambria" w:cs="Times New Roman"/>
          <w:noProof/>
          <w:sz w:val="22"/>
          <w:szCs w:val="22"/>
          <w:lang w:eastAsia="sk-SK"/>
        </w:rPr>
        <w:t>a</w:t>
      </w:r>
      <w:r w:rsidR="007F1E40" w:rsidRPr="00C6663D">
        <w:rPr>
          <w:rFonts w:ascii="Cambria" w:eastAsia="Times New Roman" w:hAnsi="Cambria" w:cs="Times New Roman"/>
          <w:noProof/>
          <w:spacing w:val="-2"/>
          <w:sz w:val="22"/>
          <w:szCs w:val="22"/>
          <w:lang w:eastAsia="sk-SK"/>
        </w:rPr>
        <w:t> </w:t>
      </w:r>
      <w:r w:rsidR="007F1E40" w:rsidRPr="00C6663D">
        <w:rPr>
          <w:rFonts w:ascii="Cambria" w:eastAsia="Times New Roman" w:hAnsi="Cambria" w:cs="Times New Roman"/>
          <w:noProof/>
          <w:spacing w:val="-1"/>
          <w:sz w:val="22"/>
          <w:szCs w:val="22"/>
          <w:lang w:eastAsia="sk-SK"/>
        </w:rPr>
        <w:t>prevzatí diela odstrániť v lehotách primerane určených objednávateľom.</w:t>
      </w:r>
    </w:p>
    <w:p w14:paraId="075E07C9" w14:textId="7DDF2E65" w:rsidR="0076713F" w:rsidRPr="00C6663D" w:rsidRDefault="0076713F" w:rsidP="00E81A78">
      <w:pPr>
        <w:numPr>
          <w:ilvl w:val="0"/>
          <w:numId w:val="14"/>
        </w:numPr>
        <w:tabs>
          <w:tab w:val="left" w:pos="567"/>
        </w:tabs>
        <w:spacing w:after="0" w:line="240" w:lineRule="auto"/>
        <w:ind w:left="567" w:hanging="567"/>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Súčasťou protokolu o odovzdaní a prevzatí diela bude aj odovzdanie všetkej potrebnej dokumentácie a dokladov, ktorými zhotoviteľ deklaruje kvalitu vykonaných prác na diele:</w:t>
      </w:r>
    </w:p>
    <w:p w14:paraId="3D5D5C5F" w14:textId="77777777" w:rsidR="0076713F" w:rsidRPr="00C6663D" w:rsidRDefault="0076713F" w:rsidP="00E81A78">
      <w:pPr>
        <w:pStyle w:val="ListParagraph"/>
        <w:numPr>
          <w:ilvl w:val="0"/>
          <w:numId w:val="18"/>
        </w:numPr>
        <w:tabs>
          <w:tab w:val="left" w:pos="567"/>
        </w:tabs>
        <w:spacing w:after="0" w:line="240" w:lineRule="auto"/>
        <w:ind w:left="993" w:hanging="426"/>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správa o vykonaní prác s prípadným opisom vykonaných zmien a odchýlok od projektovej dokumentácie a v príslušných povoleniach,</w:t>
      </w:r>
    </w:p>
    <w:p w14:paraId="41AD84C0" w14:textId="77777777" w:rsidR="0076713F" w:rsidRPr="00C6663D" w:rsidRDefault="0076713F" w:rsidP="00E81A78">
      <w:pPr>
        <w:pStyle w:val="ListParagraph"/>
        <w:numPr>
          <w:ilvl w:val="0"/>
          <w:numId w:val="18"/>
        </w:numPr>
        <w:tabs>
          <w:tab w:val="left" w:pos="567"/>
        </w:tabs>
        <w:spacing w:after="0" w:line="240" w:lineRule="auto"/>
        <w:ind w:left="993" w:hanging="426"/>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zápisy, protokoly a osvedčenia o vykonaných skúškach použitých materiálov a technológií (overovacie kontrolné skúšky, protokoly, správy o kvalite konštrukcií a zabudovaných materiáloch, zaťažovacie skúšky, protokoly o miere zhutnenia, skúšky predpísané projektovou dokumentáciou a i.),</w:t>
      </w:r>
    </w:p>
    <w:p w14:paraId="38CA843B" w14:textId="77777777" w:rsidR="0076713F" w:rsidRPr="00C6663D" w:rsidRDefault="0076713F" w:rsidP="00E81A78">
      <w:pPr>
        <w:pStyle w:val="ListParagraph"/>
        <w:numPr>
          <w:ilvl w:val="0"/>
          <w:numId w:val="18"/>
        </w:numPr>
        <w:tabs>
          <w:tab w:val="left" w:pos="567"/>
        </w:tabs>
        <w:spacing w:after="0" w:line="240" w:lineRule="auto"/>
        <w:ind w:left="993" w:hanging="426"/>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zápisy o vykonaných revíziách v zmysle platných technických noriem,</w:t>
      </w:r>
    </w:p>
    <w:p w14:paraId="4C3F940A" w14:textId="77777777" w:rsidR="0076713F" w:rsidRPr="00C6663D" w:rsidRDefault="0076713F" w:rsidP="00E81A78">
      <w:pPr>
        <w:pStyle w:val="ListParagraph"/>
        <w:numPr>
          <w:ilvl w:val="0"/>
          <w:numId w:val="18"/>
        </w:numPr>
        <w:tabs>
          <w:tab w:val="left" w:pos="567"/>
        </w:tabs>
        <w:spacing w:after="0" w:line="240" w:lineRule="auto"/>
        <w:ind w:left="993" w:hanging="426"/>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osvedčenia o akosti použitých materiálov, certifikáty,</w:t>
      </w:r>
    </w:p>
    <w:p w14:paraId="3E1F1DD9" w14:textId="77777777" w:rsidR="0076713F" w:rsidRPr="00C6663D" w:rsidRDefault="0076713F" w:rsidP="00E81A78">
      <w:pPr>
        <w:pStyle w:val="ListParagraph"/>
        <w:numPr>
          <w:ilvl w:val="0"/>
          <w:numId w:val="18"/>
        </w:numPr>
        <w:tabs>
          <w:tab w:val="left" w:pos="567"/>
        </w:tabs>
        <w:spacing w:after="0" w:line="240" w:lineRule="auto"/>
        <w:ind w:left="993" w:hanging="426"/>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fotokópie zo stavebného denníka,</w:t>
      </w:r>
    </w:p>
    <w:p w14:paraId="16AC1755" w14:textId="77777777" w:rsidR="0076713F" w:rsidRPr="00C6663D" w:rsidRDefault="0076713F" w:rsidP="00E81A78">
      <w:pPr>
        <w:pStyle w:val="ListParagraph"/>
        <w:numPr>
          <w:ilvl w:val="0"/>
          <w:numId w:val="18"/>
        </w:numPr>
        <w:tabs>
          <w:tab w:val="left" w:pos="567"/>
        </w:tabs>
        <w:spacing w:after="0" w:line="240" w:lineRule="auto"/>
        <w:ind w:left="993" w:hanging="426"/>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doklady o preukázaní zhody, atesty, certifikáty použitých výrobkov na zhotovenom diele,</w:t>
      </w:r>
    </w:p>
    <w:p w14:paraId="6307E7FA" w14:textId="2861D07C" w:rsidR="0076713F" w:rsidRPr="00C6663D" w:rsidRDefault="0076713F" w:rsidP="00E81A78">
      <w:pPr>
        <w:pStyle w:val="ListParagraph"/>
        <w:numPr>
          <w:ilvl w:val="0"/>
          <w:numId w:val="18"/>
        </w:numPr>
        <w:tabs>
          <w:tab w:val="left" w:pos="567"/>
        </w:tabs>
        <w:spacing w:after="0" w:line="240" w:lineRule="auto"/>
        <w:ind w:left="993" w:hanging="426"/>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potvrdenie správcu skládky o prijatí stavebných odpadov vo fakturovanom množstve,</w:t>
      </w:r>
    </w:p>
    <w:p w14:paraId="415B4254" w14:textId="77777777" w:rsidR="0076713F" w:rsidRPr="00C6663D" w:rsidRDefault="0076713F" w:rsidP="00E81A78">
      <w:pPr>
        <w:pStyle w:val="ListParagraph"/>
        <w:numPr>
          <w:ilvl w:val="0"/>
          <w:numId w:val="18"/>
        </w:numPr>
        <w:tabs>
          <w:tab w:val="left" w:pos="567"/>
        </w:tabs>
        <w:spacing w:after="0" w:line="240" w:lineRule="auto"/>
        <w:ind w:left="993" w:hanging="426"/>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potvrdenie o odstránení vád a nedorobkov (v prípade ak boli zistené),</w:t>
      </w:r>
    </w:p>
    <w:p w14:paraId="650C688E" w14:textId="0525FE88" w:rsidR="0076713F" w:rsidRPr="00C6663D" w:rsidRDefault="00565EC4" w:rsidP="00E81A78">
      <w:pPr>
        <w:pStyle w:val="ListParagraph"/>
        <w:numPr>
          <w:ilvl w:val="0"/>
          <w:numId w:val="18"/>
        </w:numPr>
        <w:tabs>
          <w:tab w:val="left" w:pos="567"/>
        </w:tabs>
        <w:spacing w:after="0" w:line="240" w:lineRule="auto"/>
        <w:ind w:left="993" w:hanging="426"/>
        <w:jc w:val="both"/>
        <w:rPr>
          <w:rFonts w:ascii="Cambria" w:eastAsia="Times New Roman" w:hAnsi="Cambria" w:cs="Arial"/>
          <w:iCs/>
          <w:sz w:val="22"/>
          <w:szCs w:val="22"/>
          <w:lang w:eastAsia="sk-SK"/>
        </w:rPr>
      </w:pPr>
      <w:r w:rsidRPr="00C6663D">
        <w:rPr>
          <w:rFonts w:ascii="Cambria" w:eastAsia="Times New Roman" w:hAnsi="Cambria" w:cs="Arial"/>
          <w:iCs/>
          <w:sz w:val="22"/>
          <w:szCs w:val="22"/>
          <w:lang w:eastAsia="sk-SK"/>
        </w:rPr>
        <w:t xml:space="preserve">projektovú dokumentáciu skutočného </w:t>
      </w:r>
      <w:r w:rsidR="000D2A2A" w:rsidRPr="00C6663D">
        <w:rPr>
          <w:rFonts w:ascii="Cambria" w:eastAsia="Times New Roman" w:hAnsi="Cambria" w:cs="Arial"/>
          <w:iCs/>
          <w:sz w:val="22"/>
          <w:szCs w:val="22"/>
          <w:lang w:eastAsia="sk-SK"/>
        </w:rPr>
        <w:t>vyhotovenia stavby</w:t>
      </w:r>
      <w:r w:rsidR="004E0CC1" w:rsidRPr="00C6663D">
        <w:rPr>
          <w:rFonts w:ascii="Cambria" w:eastAsia="Times New Roman" w:hAnsi="Cambria" w:cs="Arial"/>
          <w:iCs/>
          <w:sz w:val="22"/>
          <w:szCs w:val="22"/>
          <w:lang w:eastAsia="sk-SK"/>
        </w:rPr>
        <w:t xml:space="preserve"> (bude súčasťou celkového odovzdania diela)</w:t>
      </w:r>
      <w:r w:rsidR="0076713F" w:rsidRPr="00C6663D">
        <w:rPr>
          <w:rFonts w:ascii="Cambria" w:eastAsia="Times New Roman" w:hAnsi="Cambria" w:cs="Arial"/>
          <w:iCs/>
          <w:sz w:val="22"/>
          <w:szCs w:val="22"/>
          <w:lang w:eastAsia="sk-SK"/>
        </w:rPr>
        <w:t>.</w:t>
      </w:r>
    </w:p>
    <w:p w14:paraId="7F4E2C57" w14:textId="17E75CEA" w:rsidR="00385E3E" w:rsidRPr="00C6663D" w:rsidRDefault="00C71CD3" w:rsidP="00E81A78">
      <w:pPr>
        <w:numPr>
          <w:ilvl w:val="0"/>
          <w:numId w:val="14"/>
        </w:numPr>
        <w:tabs>
          <w:tab w:val="left" w:pos="567"/>
        </w:tabs>
        <w:autoSpaceDE w:val="0"/>
        <w:autoSpaceDN w:val="0"/>
        <w:adjustRightInd w:val="0"/>
        <w:spacing w:after="0" w:line="240" w:lineRule="auto"/>
        <w:ind w:left="567" w:hanging="567"/>
        <w:jc w:val="both"/>
        <w:rPr>
          <w:rFonts w:ascii="Cambria" w:eastAsia="Times New Roman" w:hAnsi="Cambria" w:cs="Times New Roman"/>
          <w:noProof/>
          <w:spacing w:val="-1"/>
          <w:sz w:val="22"/>
          <w:szCs w:val="22"/>
          <w:lang w:eastAsia="sk-SK"/>
        </w:rPr>
      </w:pPr>
      <w:r w:rsidRPr="00C6663D">
        <w:rPr>
          <w:rFonts w:ascii="Cambria" w:hAnsi="Cambria" w:cs="Arial"/>
          <w:sz w:val="22"/>
          <w:szCs w:val="22"/>
        </w:rPr>
        <w:t xml:space="preserve">Pokiaľ </w:t>
      </w:r>
      <w:r w:rsidRPr="00C6663D">
        <w:rPr>
          <w:rFonts w:ascii="Cambria" w:eastAsia="Times New Roman" w:hAnsi="Cambria" w:cs="Times New Roman"/>
          <w:noProof/>
          <w:spacing w:val="-1"/>
          <w:sz w:val="22"/>
          <w:szCs w:val="22"/>
          <w:lang w:eastAsia="sk-SK"/>
        </w:rPr>
        <w:t>zhotoviteľ</w:t>
      </w:r>
      <w:r w:rsidRPr="00C6663D">
        <w:rPr>
          <w:rFonts w:ascii="Cambria" w:eastAsia="Times New Roman" w:hAnsi="Cambria" w:cs="Times New Roman"/>
          <w:noProof/>
          <w:spacing w:val="14"/>
          <w:sz w:val="22"/>
          <w:szCs w:val="22"/>
          <w:lang w:eastAsia="sk-SK"/>
        </w:rPr>
        <w:t xml:space="preserve"> </w:t>
      </w:r>
      <w:r w:rsidRPr="00C6663D">
        <w:rPr>
          <w:rFonts w:ascii="Cambria" w:eastAsia="Times New Roman" w:hAnsi="Cambria" w:cs="Times New Roman"/>
          <w:noProof/>
          <w:spacing w:val="-1"/>
          <w:sz w:val="22"/>
          <w:szCs w:val="22"/>
          <w:lang w:eastAsia="sk-SK"/>
        </w:rPr>
        <w:t>nepredloží</w:t>
      </w:r>
      <w:r w:rsidRPr="00C6663D">
        <w:rPr>
          <w:rFonts w:ascii="Cambria" w:eastAsia="Times New Roman" w:hAnsi="Cambria" w:cs="Times New Roman"/>
          <w:noProof/>
          <w:spacing w:val="14"/>
          <w:sz w:val="22"/>
          <w:szCs w:val="22"/>
          <w:lang w:eastAsia="sk-SK"/>
        </w:rPr>
        <w:t xml:space="preserve"> </w:t>
      </w:r>
      <w:r w:rsidRPr="00C6663D">
        <w:rPr>
          <w:rFonts w:ascii="Cambria" w:eastAsia="Times New Roman" w:hAnsi="Cambria" w:cs="Times New Roman"/>
          <w:noProof/>
          <w:spacing w:val="-1"/>
          <w:sz w:val="22"/>
          <w:szCs w:val="22"/>
          <w:lang w:eastAsia="sk-SK"/>
        </w:rPr>
        <w:t>všetky</w:t>
      </w:r>
      <w:r w:rsidRPr="00C6663D">
        <w:rPr>
          <w:rFonts w:ascii="Cambria" w:eastAsia="Times New Roman" w:hAnsi="Cambria" w:cs="Times New Roman"/>
          <w:noProof/>
          <w:spacing w:val="14"/>
          <w:sz w:val="22"/>
          <w:szCs w:val="22"/>
          <w:lang w:eastAsia="sk-SK"/>
        </w:rPr>
        <w:t xml:space="preserve"> </w:t>
      </w:r>
      <w:r w:rsidRPr="00C6663D">
        <w:rPr>
          <w:rFonts w:ascii="Cambria" w:eastAsia="Times New Roman" w:hAnsi="Cambria" w:cs="Times New Roman"/>
          <w:noProof/>
          <w:spacing w:val="-1"/>
          <w:sz w:val="22"/>
          <w:szCs w:val="22"/>
          <w:lang w:eastAsia="sk-SK"/>
        </w:rPr>
        <w:t>dokumenty</w:t>
      </w:r>
      <w:r w:rsidRPr="00C6663D">
        <w:rPr>
          <w:rFonts w:ascii="Cambria" w:eastAsia="Times New Roman" w:hAnsi="Cambria" w:cs="Times New Roman"/>
          <w:noProof/>
          <w:spacing w:val="14"/>
          <w:sz w:val="22"/>
          <w:szCs w:val="22"/>
          <w:lang w:eastAsia="sk-SK"/>
        </w:rPr>
        <w:t xml:space="preserve"> </w:t>
      </w:r>
      <w:r w:rsidRPr="00C6663D">
        <w:rPr>
          <w:rFonts w:ascii="Cambria" w:eastAsia="Times New Roman" w:hAnsi="Cambria" w:cs="Times New Roman"/>
          <w:noProof/>
          <w:sz w:val="22"/>
          <w:szCs w:val="22"/>
          <w:lang w:eastAsia="sk-SK"/>
        </w:rPr>
        <w:t>a</w:t>
      </w:r>
      <w:r w:rsidRPr="00C6663D">
        <w:rPr>
          <w:rFonts w:ascii="Cambria" w:eastAsia="Times New Roman" w:hAnsi="Cambria" w:cs="Times New Roman"/>
          <w:noProof/>
          <w:spacing w:val="2"/>
          <w:sz w:val="22"/>
          <w:szCs w:val="22"/>
          <w:lang w:eastAsia="sk-SK"/>
        </w:rPr>
        <w:t xml:space="preserve"> </w:t>
      </w:r>
      <w:r w:rsidRPr="00C6663D">
        <w:rPr>
          <w:rFonts w:ascii="Cambria" w:eastAsia="Times New Roman" w:hAnsi="Cambria" w:cs="Times New Roman"/>
          <w:noProof/>
          <w:spacing w:val="-1"/>
          <w:sz w:val="22"/>
          <w:szCs w:val="22"/>
          <w:lang w:eastAsia="sk-SK"/>
        </w:rPr>
        <w:t>doklady</w:t>
      </w:r>
      <w:r w:rsidRPr="00C6663D">
        <w:rPr>
          <w:rFonts w:ascii="Cambria" w:eastAsia="Times New Roman" w:hAnsi="Cambria" w:cs="Times New Roman"/>
          <w:noProof/>
          <w:spacing w:val="14"/>
          <w:sz w:val="22"/>
          <w:szCs w:val="22"/>
          <w:lang w:eastAsia="sk-SK"/>
        </w:rPr>
        <w:t xml:space="preserve"> </w:t>
      </w:r>
      <w:r w:rsidRPr="00C6663D">
        <w:rPr>
          <w:rFonts w:ascii="Cambria" w:eastAsia="Times New Roman" w:hAnsi="Cambria" w:cs="Times New Roman"/>
          <w:noProof/>
          <w:spacing w:val="-1"/>
          <w:sz w:val="22"/>
          <w:szCs w:val="22"/>
          <w:lang w:eastAsia="sk-SK"/>
        </w:rPr>
        <w:t>uvedené</w:t>
      </w:r>
      <w:r w:rsidRPr="00C6663D">
        <w:rPr>
          <w:rFonts w:ascii="Cambria" w:eastAsia="Times New Roman" w:hAnsi="Cambria" w:cs="Times New Roman"/>
          <w:noProof/>
          <w:spacing w:val="14"/>
          <w:sz w:val="22"/>
          <w:szCs w:val="22"/>
          <w:lang w:eastAsia="sk-SK"/>
        </w:rPr>
        <w:t xml:space="preserve"> </w:t>
      </w:r>
      <w:r w:rsidRPr="00C6663D">
        <w:rPr>
          <w:rFonts w:ascii="Cambria" w:eastAsia="Times New Roman" w:hAnsi="Cambria" w:cs="Times New Roman"/>
          <w:noProof/>
          <w:spacing w:val="-1"/>
          <w:sz w:val="22"/>
          <w:szCs w:val="22"/>
          <w:lang w:eastAsia="sk-SK"/>
        </w:rPr>
        <w:t>ako</w:t>
      </w:r>
      <w:r w:rsidRPr="00C6663D">
        <w:rPr>
          <w:rFonts w:ascii="Cambria" w:eastAsia="Times New Roman" w:hAnsi="Cambria" w:cs="Times New Roman"/>
          <w:noProof/>
          <w:spacing w:val="14"/>
          <w:sz w:val="22"/>
          <w:szCs w:val="22"/>
          <w:lang w:eastAsia="sk-SK"/>
        </w:rPr>
        <w:t xml:space="preserve"> </w:t>
      </w:r>
      <w:r w:rsidRPr="00C6663D">
        <w:rPr>
          <w:rFonts w:ascii="Cambria" w:eastAsia="Times New Roman" w:hAnsi="Cambria" w:cs="Times New Roman"/>
          <w:noProof/>
          <w:spacing w:val="-1"/>
          <w:sz w:val="22"/>
          <w:szCs w:val="22"/>
          <w:lang w:eastAsia="sk-SK"/>
        </w:rPr>
        <w:t>súčasť</w:t>
      </w:r>
      <w:r w:rsidRPr="00C6663D">
        <w:rPr>
          <w:rFonts w:ascii="Cambria" w:eastAsia="Times New Roman" w:hAnsi="Cambria" w:cs="Times New Roman"/>
          <w:noProof/>
          <w:spacing w:val="13"/>
          <w:sz w:val="22"/>
          <w:szCs w:val="22"/>
          <w:lang w:eastAsia="sk-SK"/>
        </w:rPr>
        <w:t xml:space="preserve"> </w:t>
      </w:r>
      <w:r w:rsidRPr="00C6663D">
        <w:rPr>
          <w:rFonts w:ascii="Cambria" w:eastAsia="Times New Roman" w:hAnsi="Cambria" w:cs="Times New Roman"/>
          <w:noProof/>
          <w:spacing w:val="-1"/>
          <w:sz w:val="22"/>
          <w:szCs w:val="22"/>
          <w:lang w:eastAsia="sk-SK"/>
        </w:rPr>
        <w:t>protokolu o odovzdaní a prevzatí diela, dielo má vady brániace užívaniu a nie je pripravené k odovzdaniu.</w:t>
      </w:r>
    </w:p>
    <w:p w14:paraId="424B1EF9" w14:textId="76B17D53" w:rsidR="005E248B" w:rsidRPr="00C6663D" w:rsidRDefault="007F1E40" w:rsidP="00E81A78">
      <w:pPr>
        <w:numPr>
          <w:ilvl w:val="0"/>
          <w:numId w:val="14"/>
        </w:numPr>
        <w:tabs>
          <w:tab w:val="left" w:pos="567"/>
        </w:tabs>
        <w:autoSpaceDE w:val="0"/>
        <w:autoSpaceDN w:val="0"/>
        <w:adjustRightInd w:val="0"/>
        <w:spacing w:after="0" w:line="240" w:lineRule="auto"/>
        <w:ind w:left="567" w:hanging="567"/>
        <w:jc w:val="both"/>
        <w:rPr>
          <w:rFonts w:ascii="Cambria" w:hAnsi="Cambria" w:cs="Arial"/>
          <w:sz w:val="22"/>
          <w:szCs w:val="22"/>
        </w:rPr>
      </w:pPr>
      <w:r w:rsidRPr="00C6663D">
        <w:rPr>
          <w:rFonts w:ascii="Cambria" w:eastAsia="Times New Roman" w:hAnsi="Cambria" w:cs="Times New Roman"/>
          <w:noProof/>
          <w:spacing w:val="-1"/>
          <w:sz w:val="22"/>
          <w:szCs w:val="22"/>
          <w:lang w:eastAsia="sk-SK"/>
        </w:rPr>
        <w:t>Objednávateľ je oprávnený odmietnuť dielo prevziať, pokiaľ má dielo vady a nedorobky. Objednávateľ je povinný spísať zápis, v ktorom uvedie dôvody, pre ktoré dielo neprevzal. Po odstránení vád a nedorobkov, pre ktoré dielo nebolo prevzaté objednávateľom,</w:t>
      </w:r>
      <w:r w:rsidR="007A358D">
        <w:rPr>
          <w:rFonts w:ascii="Cambria" w:eastAsia="Times New Roman" w:hAnsi="Cambria" w:cs="Times New Roman"/>
          <w:noProof/>
          <w:spacing w:val="-1"/>
          <w:sz w:val="22"/>
          <w:szCs w:val="22"/>
          <w:lang w:eastAsia="sk-SK"/>
        </w:rPr>
        <w:t xml:space="preserve"> </w:t>
      </w:r>
      <w:r w:rsidR="007A358D" w:rsidRPr="00C6663D">
        <w:rPr>
          <w:rFonts w:ascii="Cambria" w:eastAsia="Times New Roman" w:hAnsi="Cambria" w:cs="Times New Roman"/>
          <w:noProof/>
          <w:spacing w:val="-1"/>
          <w:sz w:val="22"/>
          <w:szCs w:val="22"/>
          <w:lang w:eastAsia="sk-SK"/>
        </w:rPr>
        <w:t>sa</w:t>
      </w:r>
      <w:r w:rsidRPr="00C6663D">
        <w:rPr>
          <w:rFonts w:ascii="Cambria" w:eastAsia="Times New Roman" w:hAnsi="Cambria" w:cs="Times New Roman"/>
          <w:noProof/>
          <w:spacing w:val="-1"/>
          <w:sz w:val="22"/>
          <w:szCs w:val="22"/>
          <w:lang w:eastAsia="sk-SK"/>
        </w:rPr>
        <w:t xml:space="preserve"> opakuje preberacie konanie podľa tohto článku zmluvy. Zhotoviteľ sa zaväzuje odstrániť vady a nedorobky zistené pri preberaní diela v lehote primerane písomne určenej objednávateľom, pokiaľ sa zmluvné strany písomne nedohodnú inak</w:t>
      </w:r>
      <w:r w:rsidR="005F1163" w:rsidRPr="00C6663D">
        <w:rPr>
          <w:rFonts w:ascii="Cambria" w:eastAsia="Times New Roman" w:hAnsi="Cambria" w:cs="Times New Roman"/>
          <w:noProof/>
          <w:spacing w:val="-1"/>
          <w:sz w:val="22"/>
          <w:szCs w:val="22"/>
          <w:lang w:eastAsia="sk-SK"/>
        </w:rPr>
        <w:t>.</w:t>
      </w:r>
    </w:p>
    <w:p w14:paraId="3DC0BC6A" w14:textId="77777777" w:rsidR="00571FF9" w:rsidRPr="00C6663D" w:rsidRDefault="00BE7611" w:rsidP="00E81A78">
      <w:pPr>
        <w:numPr>
          <w:ilvl w:val="0"/>
          <w:numId w:val="14"/>
        </w:numPr>
        <w:tabs>
          <w:tab w:val="left" w:pos="567"/>
        </w:tabs>
        <w:autoSpaceDE w:val="0"/>
        <w:autoSpaceDN w:val="0"/>
        <w:adjustRightInd w:val="0"/>
        <w:spacing w:after="0" w:line="240" w:lineRule="auto"/>
        <w:ind w:left="567" w:hanging="567"/>
        <w:jc w:val="both"/>
        <w:rPr>
          <w:rFonts w:ascii="Cambria" w:eastAsia="Times New Roman" w:hAnsi="Cambria" w:cs="Arial"/>
          <w:lang w:eastAsia="sk-SK"/>
        </w:rPr>
      </w:pPr>
      <w:r w:rsidRPr="00C6663D">
        <w:rPr>
          <w:rFonts w:ascii="Cambria" w:hAnsi="Cambria" w:cs="Arial"/>
          <w:sz w:val="22"/>
          <w:szCs w:val="22"/>
        </w:rPr>
        <w:t>Zmluvné strany</w:t>
      </w:r>
      <w:r w:rsidR="003A640D" w:rsidRPr="00C6663D">
        <w:rPr>
          <w:rFonts w:ascii="Cambria" w:hAnsi="Cambria" w:cs="Arial"/>
          <w:sz w:val="22"/>
          <w:szCs w:val="22"/>
        </w:rPr>
        <w:t xml:space="preserve"> sa dohodli, že </w:t>
      </w:r>
      <w:r w:rsidR="00086790" w:rsidRPr="00C6663D">
        <w:rPr>
          <w:rFonts w:ascii="Cambria" w:hAnsi="Cambria" w:cs="Arial"/>
          <w:sz w:val="22"/>
          <w:szCs w:val="22"/>
        </w:rPr>
        <w:t>d</w:t>
      </w:r>
      <w:r w:rsidR="003A640D" w:rsidRPr="00C6663D">
        <w:rPr>
          <w:rFonts w:ascii="Cambria" w:hAnsi="Cambria" w:cs="Arial"/>
          <w:sz w:val="22"/>
          <w:szCs w:val="22"/>
        </w:rPr>
        <w:t>ielo bude odov</w:t>
      </w:r>
      <w:r w:rsidRPr="00C6663D">
        <w:rPr>
          <w:rFonts w:ascii="Cambria" w:hAnsi="Cambria" w:cs="Arial"/>
          <w:sz w:val="22"/>
          <w:szCs w:val="22"/>
        </w:rPr>
        <w:t>z</w:t>
      </w:r>
      <w:r w:rsidR="003A640D" w:rsidRPr="00C6663D">
        <w:rPr>
          <w:rFonts w:ascii="Cambria" w:hAnsi="Cambria" w:cs="Arial"/>
          <w:sz w:val="22"/>
          <w:szCs w:val="22"/>
        </w:rPr>
        <w:t>d</w:t>
      </w:r>
      <w:r w:rsidRPr="00C6663D">
        <w:rPr>
          <w:rFonts w:ascii="Cambria" w:hAnsi="Cambria" w:cs="Arial"/>
          <w:sz w:val="22"/>
          <w:szCs w:val="22"/>
        </w:rPr>
        <w:t>ané</w:t>
      </w:r>
      <w:r w:rsidR="007216CD" w:rsidRPr="00C6663D">
        <w:rPr>
          <w:rFonts w:ascii="Cambria" w:hAnsi="Cambria" w:cs="Arial"/>
          <w:sz w:val="22"/>
          <w:szCs w:val="22"/>
        </w:rPr>
        <w:t xml:space="preserve"> zhotoviteľom a prevzaté objednávateľom v</w:t>
      </w:r>
      <w:r w:rsidR="00FD5D73" w:rsidRPr="00C6663D">
        <w:rPr>
          <w:rFonts w:ascii="Cambria" w:hAnsi="Cambria" w:cs="Arial"/>
          <w:sz w:val="22"/>
          <w:szCs w:val="22"/>
        </w:rPr>
        <w:t> </w:t>
      </w:r>
      <w:r w:rsidR="00EF4A96" w:rsidRPr="00C6663D">
        <w:rPr>
          <w:rFonts w:ascii="Cambria" w:hAnsi="Cambria" w:cs="Arial"/>
          <w:sz w:val="22"/>
          <w:szCs w:val="22"/>
        </w:rPr>
        <w:t>budove objednávateľa.</w:t>
      </w:r>
      <w:r w:rsidR="00571FF9" w:rsidRPr="00C6663D">
        <w:rPr>
          <w:rFonts w:ascii="Cambria" w:eastAsia="Times New Roman" w:hAnsi="Cambria" w:cs="Arial"/>
          <w:lang w:eastAsia="sk-SK"/>
        </w:rPr>
        <w:t xml:space="preserve"> </w:t>
      </w:r>
    </w:p>
    <w:p w14:paraId="606C357C" w14:textId="3FD33245" w:rsidR="00BE7611" w:rsidRPr="00C6663D" w:rsidRDefault="00571FF9" w:rsidP="00E81A78">
      <w:pPr>
        <w:numPr>
          <w:ilvl w:val="0"/>
          <w:numId w:val="14"/>
        </w:numPr>
        <w:tabs>
          <w:tab w:val="left" w:pos="567"/>
        </w:tabs>
        <w:autoSpaceDE w:val="0"/>
        <w:autoSpaceDN w:val="0"/>
        <w:adjustRightInd w:val="0"/>
        <w:spacing w:after="0" w:line="240" w:lineRule="auto"/>
        <w:ind w:left="567" w:hanging="567"/>
        <w:jc w:val="both"/>
        <w:rPr>
          <w:rFonts w:ascii="Cambria" w:hAnsi="Cambria" w:cs="Arial"/>
          <w:sz w:val="22"/>
          <w:szCs w:val="22"/>
        </w:rPr>
      </w:pPr>
      <w:r w:rsidRPr="00C6663D">
        <w:rPr>
          <w:rFonts w:ascii="Cambria" w:eastAsia="Times New Roman" w:hAnsi="Cambria" w:cs="Arial"/>
          <w:sz w:val="22"/>
          <w:szCs w:val="22"/>
          <w:lang w:eastAsia="sk-SK"/>
        </w:rPr>
        <w:t>V</w:t>
      </w:r>
      <w:r w:rsidRPr="00C6663D">
        <w:rPr>
          <w:rFonts w:ascii="Cambria" w:eastAsia="Times New Roman" w:hAnsi="Cambria" w:cs="Arial"/>
          <w:spacing w:val="-1"/>
          <w:sz w:val="22"/>
          <w:szCs w:val="22"/>
          <w:lang w:eastAsia="sk-SK"/>
        </w:rPr>
        <w:t xml:space="preserve"> zmysle</w:t>
      </w:r>
      <w:r w:rsidRPr="00C6663D">
        <w:rPr>
          <w:rFonts w:ascii="Cambria" w:eastAsia="Times New Roman" w:hAnsi="Cambria" w:cs="Arial"/>
          <w:spacing w:val="26"/>
          <w:sz w:val="22"/>
          <w:szCs w:val="22"/>
          <w:lang w:eastAsia="sk-SK"/>
        </w:rPr>
        <w:t xml:space="preserve"> </w:t>
      </w:r>
      <w:r w:rsidRPr="00C6663D">
        <w:rPr>
          <w:rFonts w:ascii="Cambria" w:eastAsia="Times New Roman" w:hAnsi="Cambria" w:cs="Arial"/>
          <w:sz w:val="22"/>
          <w:szCs w:val="22"/>
          <w:lang w:eastAsia="sk-SK"/>
        </w:rPr>
        <w:t>§</w:t>
      </w:r>
      <w:r w:rsidRPr="00C6663D">
        <w:rPr>
          <w:rFonts w:ascii="Cambria" w:eastAsia="Times New Roman" w:hAnsi="Cambria" w:cs="Arial"/>
          <w:spacing w:val="28"/>
          <w:sz w:val="22"/>
          <w:szCs w:val="22"/>
          <w:lang w:eastAsia="sk-SK"/>
        </w:rPr>
        <w:t xml:space="preserve"> </w:t>
      </w:r>
      <w:r w:rsidRPr="00C6663D">
        <w:rPr>
          <w:rFonts w:ascii="Cambria" w:eastAsia="Times New Roman" w:hAnsi="Cambria" w:cs="Arial"/>
          <w:spacing w:val="-1"/>
          <w:sz w:val="22"/>
          <w:szCs w:val="22"/>
          <w:lang w:eastAsia="sk-SK"/>
        </w:rPr>
        <w:t>542</w:t>
      </w:r>
      <w:r w:rsidRPr="00C6663D">
        <w:rPr>
          <w:rFonts w:ascii="Cambria" w:eastAsia="Times New Roman" w:hAnsi="Cambria" w:cs="Arial"/>
          <w:spacing w:val="28"/>
          <w:sz w:val="22"/>
          <w:szCs w:val="22"/>
          <w:lang w:eastAsia="sk-SK"/>
        </w:rPr>
        <w:t xml:space="preserve"> </w:t>
      </w:r>
      <w:r w:rsidRPr="00C6663D">
        <w:rPr>
          <w:rFonts w:ascii="Cambria" w:eastAsia="Times New Roman" w:hAnsi="Cambria" w:cs="Arial"/>
          <w:spacing w:val="-1"/>
          <w:sz w:val="22"/>
          <w:szCs w:val="22"/>
          <w:lang w:eastAsia="sk-SK"/>
        </w:rPr>
        <w:t>ods. 1 Obchodn</w:t>
      </w:r>
      <w:r w:rsidR="00991133" w:rsidRPr="00C6663D">
        <w:rPr>
          <w:rFonts w:ascii="Cambria" w:eastAsia="Times New Roman" w:hAnsi="Cambria" w:cs="Arial"/>
          <w:spacing w:val="-1"/>
          <w:sz w:val="22"/>
          <w:szCs w:val="22"/>
          <w:lang w:eastAsia="sk-SK"/>
        </w:rPr>
        <w:t>ého</w:t>
      </w:r>
      <w:r w:rsidRPr="00C6663D">
        <w:rPr>
          <w:rFonts w:ascii="Cambria" w:eastAsia="Times New Roman" w:hAnsi="Cambria" w:cs="Arial"/>
          <w:spacing w:val="26"/>
          <w:sz w:val="22"/>
          <w:szCs w:val="22"/>
          <w:lang w:eastAsia="sk-SK"/>
        </w:rPr>
        <w:t xml:space="preserve"> </w:t>
      </w:r>
      <w:r w:rsidRPr="00C6663D">
        <w:rPr>
          <w:rFonts w:ascii="Cambria" w:eastAsia="Times New Roman" w:hAnsi="Cambria" w:cs="Arial"/>
          <w:spacing w:val="-1"/>
          <w:sz w:val="22"/>
          <w:szCs w:val="22"/>
          <w:lang w:eastAsia="sk-SK"/>
        </w:rPr>
        <w:t>zákonník</w:t>
      </w:r>
      <w:r w:rsidR="00991133" w:rsidRPr="00C6663D">
        <w:rPr>
          <w:rFonts w:ascii="Cambria" w:eastAsia="Times New Roman" w:hAnsi="Cambria" w:cs="Arial"/>
          <w:spacing w:val="-1"/>
          <w:sz w:val="22"/>
          <w:szCs w:val="22"/>
          <w:lang w:eastAsia="sk-SK"/>
        </w:rPr>
        <w:t>a</w:t>
      </w:r>
      <w:r w:rsidRPr="00C6663D">
        <w:rPr>
          <w:rFonts w:ascii="Cambria" w:eastAsia="Times New Roman" w:hAnsi="Cambria" w:cs="Arial"/>
          <w:spacing w:val="27"/>
          <w:sz w:val="22"/>
          <w:szCs w:val="22"/>
          <w:lang w:eastAsia="sk-SK"/>
        </w:rPr>
        <w:t xml:space="preserve"> </w:t>
      </w:r>
      <w:r w:rsidRPr="00C6663D">
        <w:rPr>
          <w:rFonts w:ascii="Cambria" w:eastAsia="Times New Roman" w:hAnsi="Cambria" w:cs="Arial"/>
          <w:spacing w:val="-1"/>
          <w:sz w:val="22"/>
          <w:szCs w:val="22"/>
          <w:lang w:eastAsia="sk-SK"/>
        </w:rPr>
        <w:t>prechádza</w:t>
      </w:r>
      <w:r w:rsidRPr="00C6663D">
        <w:rPr>
          <w:rFonts w:ascii="Cambria" w:eastAsia="Times New Roman" w:hAnsi="Cambria" w:cs="Arial"/>
          <w:spacing w:val="28"/>
          <w:sz w:val="22"/>
          <w:szCs w:val="22"/>
          <w:lang w:eastAsia="sk-SK"/>
        </w:rPr>
        <w:t xml:space="preserve"> </w:t>
      </w:r>
      <w:r w:rsidRPr="00C6663D">
        <w:rPr>
          <w:rFonts w:ascii="Cambria" w:eastAsia="Times New Roman" w:hAnsi="Cambria" w:cs="Arial"/>
          <w:spacing w:val="-1"/>
          <w:sz w:val="22"/>
          <w:szCs w:val="22"/>
          <w:lang w:eastAsia="sk-SK"/>
        </w:rPr>
        <w:t>akákoľvek</w:t>
      </w:r>
      <w:r w:rsidRPr="00C6663D">
        <w:rPr>
          <w:rFonts w:ascii="Cambria" w:eastAsia="Times New Roman" w:hAnsi="Cambria" w:cs="Arial"/>
          <w:spacing w:val="29"/>
          <w:sz w:val="22"/>
          <w:szCs w:val="22"/>
          <w:lang w:eastAsia="sk-SK"/>
        </w:rPr>
        <w:t xml:space="preserve"> </w:t>
      </w:r>
      <w:r w:rsidRPr="00C6663D">
        <w:rPr>
          <w:rFonts w:ascii="Cambria" w:eastAsia="Times New Roman" w:hAnsi="Cambria" w:cs="Arial"/>
          <w:spacing w:val="-1"/>
          <w:sz w:val="22"/>
          <w:szCs w:val="22"/>
          <w:lang w:eastAsia="sk-SK"/>
        </w:rPr>
        <w:t>časť</w:t>
      </w:r>
      <w:r w:rsidRPr="00C6663D">
        <w:rPr>
          <w:rFonts w:ascii="Cambria" w:eastAsia="Times New Roman" w:hAnsi="Cambria" w:cs="Arial"/>
          <w:spacing w:val="28"/>
          <w:sz w:val="22"/>
          <w:szCs w:val="22"/>
          <w:lang w:eastAsia="sk-SK"/>
        </w:rPr>
        <w:t xml:space="preserve"> </w:t>
      </w:r>
      <w:r w:rsidRPr="00C6663D">
        <w:rPr>
          <w:rFonts w:ascii="Cambria" w:eastAsia="Times New Roman" w:hAnsi="Cambria" w:cs="Arial"/>
          <w:spacing w:val="-1"/>
          <w:sz w:val="22"/>
          <w:szCs w:val="22"/>
          <w:lang w:eastAsia="sk-SK"/>
        </w:rPr>
        <w:t>a/alebo</w:t>
      </w:r>
      <w:r w:rsidRPr="00C6663D">
        <w:rPr>
          <w:rFonts w:ascii="Cambria" w:eastAsia="Times New Roman" w:hAnsi="Cambria" w:cs="Arial"/>
          <w:spacing w:val="26"/>
          <w:sz w:val="22"/>
          <w:szCs w:val="22"/>
          <w:lang w:eastAsia="sk-SK"/>
        </w:rPr>
        <w:t xml:space="preserve"> </w:t>
      </w:r>
      <w:r w:rsidRPr="00C6663D">
        <w:rPr>
          <w:rFonts w:ascii="Cambria" w:eastAsia="Times New Roman" w:hAnsi="Cambria" w:cs="Arial"/>
          <w:spacing w:val="-1"/>
          <w:sz w:val="22"/>
          <w:szCs w:val="22"/>
          <w:lang w:eastAsia="sk-SK"/>
        </w:rPr>
        <w:t>súčasť</w:t>
      </w:r>
      <w:r w:rsidRPr="00C6663D">
        <w:rPr>
          <w:rFonts w:ascii="Cambria" w:eastAsia="Times New Roman" w:hAnsi="Cambria" w:cs="Arial"/>
          <w:spacing w:val="25"/>
          <w:sz w:val="22"/>
          <w:szCs w:val="22"/>
          <w:lang w:eastAsia="sk-SK"/>
        </w:rPr>
        <w:t xml:space="preserve"> </w:t>
      </w:r>
      <w:r w:rsidRPr="00C6663D">
        <w:rPr>
          <w:rFonts w:ascii="Cambria" w:eastAsia="Times New Roman" w:hAnsi="Cambria" w:cs="Arial"/>
          <w:sz w:val="22"/>
          <w:szCs w:val="22"/>
          <w:lang w:eastAsia="sk-SK"/>
        </w:rPr>
        <w:t>diela</w:t>
      </w:r>
      <w:r w:rsidRPr="00C6663D">
        <w:rPr>
          <w:rFonts w:ascii="Cambria" w:eastAsia="Times New Roman" w:hAnsi="Cambria" w:cs="Arial"/>
          <w:spacing w:val="27"/>
          <w:sz w:val="22"/>
          <w:szCs w:val="22"/>
          <w:lang w:eastAsia="sk-SK"/>
        </w:rPr>
        <w:t xml:space="preserve"> </w:t>
      </w:r>
      <w:r w:rsidRPr="00C6663D">
        <w:rPr>
          <w:rFonts w:ascii="Cambria" w:eastAsia="Times New Roman" w:hAnsi="Cambria" w:cs="Arial"/>
          <w:sz w:val="22"/>
          <w:szCs w:val="22"/>
          <w:lang w:eastAsia="sk-SK"/>
        </w:rPr>
        <w:t>realizovaná</w:t>
      </w:r>
      <w:r w:rsidRPr="00C6663D">
        <w:rPr>
          <w:rFonts w:ascii="Cambria" w:eastAsia="Times New Roman" w:hAnsi="Cambria" w:cs="Arial"/>
          <w:spacing w:val="-1"/>
          <w:sz w:val="22"/>
          <w:szCs w:val="22"/>
          <w:lang w:eastAsia="sk-SK"/>
        </w:rPr>
        <w:t xml:space="preserve"> zhotoviteľom</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pacing w:val="-1"/>
          <w:sz w:val="22"/>
          <w:szCs w:val="22"/>
          <w:lang w:eastAsia="sk-SK"/>
        </w:rPr>
        <w:t>priamo</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z w:val="22"/>
          <w:szCs w:val="22"/>
          <w:lang w:eastAsia="sk-SK"/>
        </w:rPr>
        <w:t>do</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pacing w:val="-1"/>
          <w:sz w:val="22"/>
          <w:szCs w:val="22"/>
          <w:lang w:eastAsia="sk-SK"/>
        </w:rPr>
        <w:t>vlastníctva</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pacing w:val="-1"/>
          <w:sz w:val="22"/>
          <w:szCs w:val="22"/>
          <w:lang w:eastAsia="sk-SK"/>
        </w:rPr>
        <w:t>objednávateľa,</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z w:val="22"/>
          <w:szCs w:val="22"/>
          <w:lang w:eastAsia="sk-SK"/>
        </w:rPr>
        <w:t>a</w:t>
      </w:r>
      <w:r w:rsidRPr="00C6663D">
        <w:rPr>
          <w:rFonts w:ascii="Cambria" w:eastAsia="Times New Roman" w:hAnsi="Cambria" w:cs="Arial"/>
          <w:spacing w:val="4"/>
          <w:sz w:val="22"/>
          <w:szCs w:val="22"/>
          <w:lang w:eastAsia="sk-SK"/>
        </w:rPr>
        <w:t xml:space="preserve"> </w:t>
      </w:r>
      <w:r w:rsidRPr="00C6663D">
        <w:rPr>
          <w:rFonts w:ascii="Cambria" w:eastAsia="Times New Roman" w:hAnsi="Cambria" w:cs="Arial"/>
          <w:sz w:val="22"/>
          <w:szCs w:val="22"/>
          <w:lang w:eastAsia="sk-SK"/>
        </w:rPr>
        <w:t>to</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pacing w:val="-1"/>
          <w:sz w:val="22"/>
          <w:szCs w:val="22"/>
          <w:lang w:eastAsia="sk-SK"/>
        </w:rPr>
        <w:t>okamihom</w:t>
      </w:r>
      <w:r w:rsidRPr="00C6663D">
        <w:rPr>
          <w:rFonts w:ascii="Cambria" w:eastAsia="Times New Roman" w:hAnsi="Cambria" w:cs="Arial"/>
          <w:spacing w:val="3"/>
          <w:sz w:val="22"/>
          <w:szCs w:val="22"/>
          <w:lang w:eastAsia="sk-SK"/>
        </w:rPr>
        <w:t xml:space="preserve"> realizácie</w:t>
      </w:r>
      <w:r w:rsidRPr="00C6663D">
        <w:rPr>
          <w:rFonts w:ascii="Cambria" w:eastAsia="Times New Roman" w:hAnsi="Cambria" w:cs="Arial"/>
          <w:spacing w:val="-1"/>
          <w:sz w:val="22"/>
          <w:szCs w:val="22"/>
          <w:lang w:eastAsia="sk-SK"/>
        </w:rPr>
        <w:t>(spracovania).</w:t>
      </w:r>
      <w:r w:rsidRPr="00C6663D">
        <w:rPr>
          <w:rFonts w:ascii="Cambria" w:eastAsia="Times New Roman" w:hAnsi="Cambria" w:cs="Arial"/>
          <w:spacing w:val="4"/>
          <w:sz w:val="22"/>
          <w:szCs w:val="22"/>
          <w:lang w:eastAsia="sk-SK"/>
        </w:rPr>
        <w:t xml:space="preserve"> </w:t>
      </w:r>
      <w:r w:rsidRPr="00C6663D">
        <w:rPr>
          <w:rFonts w:ascii="Cambria" w:eastAsia="Times New Roman" w:hAnsi="Cambria" w:cs="Arial"/>
          <w:spacing w:val="-1"/>
          <w:sz w:val="22"/>
          <w:szCs w:val="22"/>
          <w:lang w:eastAsia="sk-SK"/>
        </w:rPr>
        <w:t>Nebezpečenstvo</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pacing w:val="-2"/>
          <w:sz w:val="22"/>
          <w:szCs w:val="22"/>
          <w:lang w:eastAsia="sk-SK"/>
        </w:rPr>
        <w:t>škody</w:t>
      </w:r>
      <w:r w:rsidRPr="00C6663D">
        <w:rPr>
          <w:rFonts w:ascii="Cambria" w:eastAsia="Times New Roman" w:hAnsi="Cambria" w:cs="Arial"/>
          <w:spacing w:val="97"/>
          <w:sz w:val="22"/>
          <w:szCs w:val="22"/>
          <w:lang w:eastAsia="sk-SK"/>
        </w:rPr>
        <w:t xml:space="preserve"> </w:t>
      </w:r>
      <w:r w:rsidRPr="00C6663D">
        <w:rPr>
          <w:rFonts w:ascii="Cambria" w:eastAsia="Times New Roman" w:hAnsi="Cambria" w:cs="Arial"/>
          <w:sz w:val="22"/>
          <w:szCs w:val="22"/>
          <w:lang w:eastAsia="sk-SK"/>
        </w:rPr>
        <w:t>na</w:t>
      </w:r>
      <w:r w:rsidRPr="00C6663D">
        <w:rPr>
          <w:rFonts w:ascii="Cambria" w:eastAsia="Times New Roman" w:hAnsi="Cambria" w:cs="Arial"/>
          <w:spacing w:val="33"/>
          <w:sz w:val="22"/>
          <w:szCs w:val="22"/>
          <w:lang w:eastAsia="sk-SK"/>
        </w:rPr>
        <w:t xml:space="preserve"> </w:t>
      </w:r>
      <w:r w:rsidRPr="00C6663D">
        <w:rPr>
          <w:rFonts w:ascii="Cambria" w:eastAsia="Times New Roman" w:hAnsi="Cambria" w:cs="Arial"/>
          <w:spacing w:val="-1"/>
          <w:sz w:val="22"/>
          <w:szCs w:val="22"/>
          <w:lang w:eastAsia="sk-SK"/>
        </w:rPr>
        <w:t>zhotovovanej</w:t>
      </w:r>
      <w:r w:rsidRPr="00C6663D">
        <w:rPr>
          <w:rFonts w:ascii="Cambria" w:eastAsia="Times New Roman" w:hAnsi="Cambria" w:cs="Arial"/>
          <w:spacing w:val="34"/>
          <w:sz w:val="22"/>
          <w:szCs w:val="22"/>
          <w:lang w:eastAsia="sk-SK"/>
        </w:rPr>
        <w:t xml:space="preserve"> </w:t>
      </w:r>
      <w:r w:rsidRPr="00C6663D">
        <w:rPr>
          <w:rFonts w:ascii="Cambria" w:eastAsia="Times New Roman" w:hAnsi="Cambria" w:cs="Arial"/>
          <w:spacing w:val="-1"/>
          <w:sz w:val="22"/>
          <w:szCs w:val="22"/>
          <w:lang w:eastAsia="sk-SK"/>
        </w:rPr>
        <w:t>veci</w:t>
      </w:r>
      <w:r w:rsidRPr="00C6663D">
        <w:rPr>
          <w:rFonts w:ascii="Cambria" w:eastAsia="Times New Roman" w:hAnsi="Cambria" w:cs="Arial"/>
          <w:spacing w:val="31"/>
          <w:sz w:val="22"/>
          <w:szCs w:val="22"/>
          <w:lang w:eastAsia="sk-SK"/>
        </w:rPr>
        <w:t xml:space="preserve"> </w:t>
      </w:r>
      <w:r w:rsidRPr="00C6663D">
        <w:rPr>
          <w:rFonts w:ascii="Cambria" w:eastAsia="Times New Roman" w:hAnsi="Cambria" w:cs="Arial"/>
          <w:spacing w:val="-1"/>
          <w:sz w:val="22"/>
          <w:szCs w:val="22"/>
          <w:lang w:eastAsia="sk-SK"/>
        </w:rPr>
        <w:t>však</w:t>
      </w:r>
      <w:r w:rsidRPr="00C6663D">
        <w:rPr>
          <w:rFonts w:ascii="Cambria" w:eastAsia="Times New Roman" w:hAnsi="Cambria" w:cs="Arial"/>
          <w:spacing w:val="33"/>
          <w:sz w:val="22"/>
          <w:szCs w:val="22"/>
          <w:lang w:eastAsia="sk-SK"/>
        </w:rPr>
        <w:t xml:space="preserve"> </w:t>
      </w:r>
      <w:r w:rsidRPr="00C6663D">
        <w:rPr>
          <w:rFonts w:ascii="Cambria" w:eastAsia="Times New Roman" w:hAnsi="Cambria" w:cs="Arial"/>
          <w:spacing w:val="-2"/>
          <w:sz w:val="22"/>
          <w:szCs w:val="22"/>
          <w:lang w:eastAsia="sk-SK"/>
        </w:rPr>
        <w:t>do</w:t>
      </w:r>
      <w:r w:rsidRPr="00C6663D">
        <w:rPr>
          <w:rFonts w:ascii="Cambria" w:eastAsia="Times New Roman" w:hAnsi="Cambria" w:cs="Arial"/>
          <w:spacing w:val="33"/>
          <w:sz w:val="22"/>
          <w:szCs w:val="22"/>
          <w:lang w:eastAsia="sk-SK"/>
        </w:rPr>
        <w:t xml:space="preserve"> </w:t>
      </w:r>
      <w:r w:rsidRPr="00C6663D">
        <w:rPr>
          <w:rFonts w:ascii="Cambria" w:eastAsia="Times New Roman" w:hAnsi="Cambria" w:cs="Arial"/>
          <w:sz w:val="22"/>
          <w:szCs w:val="22"/>
          <w:lang w:eastAsia="sk-SK"/>
        </w:rPr>
        <w:t>doby</w:t>
      </w:r>
      <w:r w:rsidRPr="00C6663D">
        <w:rPr>
          <w:rFonts w:ascii="Cambria" w:eastAsia="Times New Roman" w:hAnsi="Cambria" w:cs="Arial"/>
          <w:spacing w:val="32"/>
          <w:sz w:val="22"/>
          <w:szCs w:val="22"/>
          <w:lang w:eastAsia="sk-SK"/>
        </w:rPr>
        <w:t xml:space="preserve"> </w:t>
      </w:r>
      <w:r w:rsidRPr="00C6663D">
        <w:rPr>
          <w:rFonts w:ascii="Cambria" w:eastAsia="Times New Roman" w:hAnsi="Cambria" w:cs="Arial"/>
          <w:spacing w:val="-1"/>
          <w:sz w:val="22"/>
          <w:szCs w:val="22"/>
          <w:lang w:eastAsia="sk-SK"/>
        </w:rPr>
        <w:t>úplného</w:t>
      </w:r>
      <w:r w:rsidRPr="00C6663D">
        <w:rPr>
          <w:rFonts w:ascii="Cambria" w:eastAsia="Times New Roman" w:hAnsi="Cambria" w:cs="Arial"/>
          <w:spacing w:val="32"/>
          <w:sz w:val="22"/>
          <w:szCs w:val="22"/>
          <w:lang w:eastAsia="sk-SK"/>
        </w:rPr>
        <w:t xml:space="preserve"> </w:t>
      </w:r>
      <w:r w:rsidRPr="00C6663D">
        <w:rPr>
          <w:rFonts w:ascii="Cambria" w:eastAsia="Times New Roman" w:hAnsi="Cambria" w:cs="Arial"/>
          <w:spacing w:val="-1"/>
          <w:sz w:val="22"/>
          <w:szCs w:val="22"/>
          <w:lang w:eastAsia="sk-SK"/>
        </w:rPr>
        <w:t>odovzdania</w:t>
      </w:r>
      <w:r w:rsidRPr="00C6663D">
        <w:rPr>
          <w:rFonts w:ascii="Cambria" w:eastAsia="Times New Roman" w:hAnsi="Cambria" w:cs="Arial"/>
          <w:spacing w:val="31"/>
          <w:sz w:val="22"/>
          <w:szCs w:val="22"/>
          <w:lang w:eastAsia="sk-SK"/>
        </w:rPr>
        <w:t xml:space="preserve"> </w:t>
      </w:r>
      <w:r w:rsidRPr="00C6663D">
        <w:rPr>
          <w:rFonts w:ascii="Cambria" w:eastAsia="Times New Roman" w:hAnsi="Cambria" w:cs="Arial"/>
          <w:sz w:val="22"/>
          <w:szCs w:val="22"/>
          <w:lang w:eastAsia="sk-SK"/>
        </w:rPr>
        <w:t>celého</w:t>
      </w:r>
      <w:r w:rsidRPr="00C6663D">
        <w:rPr>
          <w:rFonts w:ascii="Cambria" w:eastAsia="Times New Roman" w:hAnsi="Cambria" w:cs="Arial"/>
          <w:spacing w:val="31"/>
          <w:sz w:val="22"/>
          <w:szCs w:val="22"/>
          <w:lang w:eastAsia="sk-SK"/>
        </w:rPr>
        <w:t xml:space="preserve"> </w:t>
      </w:r>
      <w:r w:rsidRPr="00C6663D">
        <w:rPr>
          <w:rFonts w:ascii="Cambria" w:eastAsia="Times New Roman" w:hAnsi="Cambria" w:cs="Arial"/>
          <w:spacing w:val="-1"/>
          <w:sz w:val="22"/>
          <w:szCs w:val="22"/>
          <w:lang w:eastAsia="sk-SK"/>
        </w:rPr>
        <w:t>diela</w:t>
      </w:r>
      <w:r w:rsidRPr="00C6663D">
        <w:rPr>
          <w:rFonts w:ascii="Cambria" w:eastAsia="Times New Roman" w:hAnsi="Cambria" w:cs="Arial"/>
          <w:spacing w:val="33"/>
          <w:sz w:val="22"/>
          <w:szCs w:val="22"/>
          <w:lang w:eastAsia="sk-SK"/>
        </w:rPr>
        <w:t xml:space="preserve"> </w:t>
      </w:r>
      <w:r w:rsidRPr="00C6663D">
        <w:rPr>
          <w:rFonts w:ascii="Cambria" w:eastAsia="Times New Roman" w:hAnsi="Cambria" w:cs="Arial"/>
          <w:spacing w:val="-1"/>
          <w:sz w:val="22"/>
          <w:szCs w:val="22"/>
          <w:lang w:eastAsia="sk-SK"/>
        </w:rPr>
        <w:t>znáša</w:t>
      </w:r>
      <w:r w:rsidRPr="00C6663D">
        <w:rPr>
          <w:rFonts w:ascii="Cambria" w:eastAsia="Times New Roman" w:hAnsi="Cambria" w:cs="Arial"/>
          <w:spacing w:val="31"/>
          <w:sz w:val="22"/>
          <w:szCs w:val="22"/>
          <w:lang w:eastAsia="sk-SK"/>
        </w:rPr>
        <w:t xml:space="preserve"> </w:t>
      </w:r>
      <w:r w:rsidRPr="00C6663D">
        <w:rPr>
          <w:rFonts w:ascii="Cambria" w:eastAsia="Times New Roman" w:hAnsi="Cambria" w:cs="Arial"/>
          <w:sz w:val="22"/>
          <w:szCs w:val="22"/>
          <w:lang w:eastAsia="sk-SK"/>
        </w:rPr>
        <w:t>v</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pacing w:val="-1"/>
          <w:sz w:val="22"/>
          <w:szCs w:val="22"/>
          <w:lang w:eastAsia="sk-SK"/>
        </w:rPr>
        <w:t>zmysle</w:t>
      </w:r>
      <w:r w:rsidRPr="00C6663D">
        <w:rPr>
          <w:rFonts w:ascii="Cambria" w:eastAsia="Times New Roman" w:hAnsi="Cambria" w:cs="Arial"/>
          <w:spacing w:val="31"/>
          <w:sz w:val="22"/>
          <w:szCs w:val="22"/>
          <w:lang w:eastAsia="sk-SK"/>
        </w:rPr>
        <w:t xml:space="preserve"> </w:t>
      </w:r>
      <w:r w:rsidRPr="00C6663D">
        <w:rPr>
          <w:rFonts w:ascii="Cambria" w:eastAsia="Times New Roman" w:hAnsi="Cambria" w:cs="Arial"/>
          <w:spacing w:val="-1"/>
          <w:sz w:val="22"/>
          <w:szCs w:val="22"/>
          <w:lang w:eastAsia="sk-SK"/>
        </w:rPr>
        <w:t>príslušného</w:t>
      </w:r>
      <w:r w:rsidRPr="00C6663D">
        <w:rPr>
          <w:rFonts w:ascii="Cambria" w:eastAsia="Times New Roman" w:hAnsi="Cambria" w:cs="Arial"/>
          <w:spacing w:val="34"/>
          <w:sz w:val="22"/>
          <w:szCs w:val="22"/>
          <w:lang w:eastAsia="sk-SK"/>
        </w:rPr>
        <w:t xml:space="preserve"> </w:t>
      </w:r>
      <w:r w:rsidRPr="00C6663D">
        <w:rPr>
          <w:rFonts w:ascii="Cambria" w:eastAsia="Times New Roman" w:hAnsi="Cambria" w:cs="Arial"/>
          <w:spacing w:val="-1"/>
          <w:sz w:val="22"/>
          <w:szCs w:val="22"/>
          <w:lang w:eastAsia="sk-SK"/>
        </w:rPr>
        <w:t>ustanovenia</w:t>
      </w:r>
      <w:r w:rsidRPr="00C6663D">
        <w:rPr>
          <w:rFonts w:ascii="Cambria" w:eastAsia="Times New Roman" w:hAnsi="Cambria" w:cs="Arial"/>
          <w:spacing w:val="31"/>
          <w:sz w:val="22"/>
          <w:szCs w:val="22"/>
          <w:lang w:eastAsia="sk-SK"/>
        </w:rPr>
        <w:t xml:space="preserve"> </w:t>
      </w:r>
      <w:r w:rsidRPr="00C6663D">
        <w:rPr>
          <w:rFonts w:ascii="Cambria" w:eastAsia="Times New Roman" w:hAnsi="Cambria" w:cs="Arial"/>
          <w:spacing w:val="-1"/>
          <w:sz w:val="22"/>
          <w:szCs w:val="22"/>
          <w:lang w:eastAsia="sk-SK"/>
        </w:rPr>
        <w:t>tejto</w:t>
      </w:r>
      <w:r w:rsidRPr="00C6663D">
        <w:rPr>
          <w:rFonts w:ascii="Cambria" w:eastAsia="Times New Roman" w:hAnsi="Cambria" w:cs="Arial"/>
          <w:spacing w:val="81"/>
          <w:sz w:val="22"/>
          <w:szCs w:val="22"/>
          <w:lang w:eastAsia="sk-SK"/>
        </w:rPr>
        <w:t xml:space="preserve"> </w:t>
      </w:r>
      <w:r w:rsidRPr="00C6663D">
        <w:rPr>
          <w:rFonts w:ascii="Cambria" w:eastAsia="Times New Roman" w:hAnsi="Cambria" w:cs="Arial"/>
          <w:spacing w:val="-1"/>
          <w:sz w:val="22"/>
          <w:szCs w:val="22"/>
          <w:lang w:eastAsia="sk-SK"/>
        </w:rPr>
        <w:t>zmluvy</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pacing w:val="-1"/>
          <w:sz w:val="22"/>
          <w:szCs w:val="22"/>
          <w:lang w:eastAsia="sk-SK"/>
        </w:rPr>
        <w:t>zhotoviteľ.</w:t>
      </w:r>
    </w:p>
    <w:p w14:paraId="4A006DF3" w14:textId="77777777" w:rsidR="006101E5" w:rsidRPr="00C6663D" w:rsidRDefault="006101E5" w:rsidP="00DC4B50">
      <w:pPr>
        <w:tabs>
          <w:tab w:val="left" w:pos="567"/>
        </w:tabs>
        <w:spacing w:after="0" w:line="240" w:lineRule="auto"/>
        <w:jc w:val="both"/>
        <w:rPr>
          <w:rFonts w:ascii="Cambria" w:eastAsia="Times New Roman" w:hAnsi="Cambria" w:cs="Arial"/>
          <w:b/>
          <w:bCs/>
          <w:sz w:val="22"/>
          <w:szCs w:val="22"/>
          <w:lang w:eastAsia="sk-SK"/>
        </w:rPr>
      </w:pPr>
    </w:p>
    <w:p w14:paraId="0D86DDDE" w14:textId="761DB521" w:rsidR="005A4733" w:rsidRPr="00C6663D" w:rsidRDefault="005A4733" w:rsidP="007230DD">
      <w:pPr>
        <w:tabs>
          <w:tab w:val="left" w:pos="567"/>
        </w:tabs>
        <w:spacing w:after="0" w:line="240" w:lineRule="auto"/>
        <w:jc w:val="center"/>
        <w:rPr>
          <w:rFonts w:ascii="Cambria" w:eastAsia="Times New Roman" w:hAnsi="Cambria" w:cs="Arial"/>
          <w:b/>
          <w:bCs/>
          <w:sz w:val="22"/>
          <w:szCs w:val="22"/>
          <w:lang w:eastAsia="sk-SK"/>
        </w:rPr>
      </w:pPr>
      <w:r w:rsidRPr="00C6663D">
        <w:rPr>
          <w:rFonts w:ascii="Cambria" w:eastAsia="Times New Roman" w:hAnsi="Cambria" w:cs="Arial"/>
          <w:b/>
          <w:bCs/>
          <w:spacing w:val="-1"/>
          <w:sz w:val="22"/>
          <w:szCs w:val="22"/>
          <w:lang w:eastAsia="sk-SK"/>
        </w:rPr>
        <w:t>Článok</w:t>
      </w:r>
      <w:r w:rsidR="00475DF7" w:rsidRPr="00C6663D">
        <w:rPr>
          <w:rFonts w:ascii="Cambria" w:eastAsia="Times New Roman" w:hAnsi="Cambria" w:cs="Arial"/>
          <w:b/>
          <w:bCs/>
          <w:sz w:val="22"/>
          <w:szCs w:val="22"/>
          <w:lang w:eastAsia="sk-SK"/>
        </w:rPr>
        <w:t xml:space="preserve"> </w:t>
      </w:r>
      <w:r w:rsidR="00B33C8A" w:rsidRPr="00C6663D">
        <w:rPr>
          <w:rFonts w:ascii="Cambria" w:eastAsia="Times New Roman" w:hAnsi="Cambria" w:cs="Arial"/>
          <w:b/>
          <w:bCs/>
          <w:sz w:val="22"/>
          <w:szCs w:val="22"/>
          <w:lang w:eastAsia="sk-SK"/>
        </w:rPr>
        <w:t>IX</w:t>
      </w:r>
      <w:r w:rsidRPr="00C6663D">
        <w:rPr>
          <w:rFonts w:ascii="Cambria" w:eastAsia="Times New Roman" w:hAnsi="Cambria" w:cs="Arial"/>
          <w:b/>
          <w:bCs/>
          <w:sz w:val="22"/>
          <w:szCs w:val="22"/>
          <w:lang w:eastAsia="sk-SK"/>
        </w:rPr>
        <w:t>.</w:t>
      </w:r>
    </w:p>
    <w:p w14:paraId="09FA5848" w14:textId="1DA1271F" w:rsidR="005A4733" w:rsidRPr="00C6663D" w:rsidRDefault="005A4733" w:rsidP="007230DD">
      <w:pPr>
        <w:keepNext/>
        <w:tabs>
          <w:tab w:val="left" w:pos="567"/>
        </w:tabs>
        <w:kinsoku w:val="0"/>
        <w:overflowPunct w:val="0"/>
        <w:spacing w:after="100"/>
        <w:ind w:right="-23"/>
        <w:jc w:val="center"/>
        <w:rPr>
          <w:rFonts w:ascii="Cambria" w:eastAsia="Times New Roman" w:hAnsi="Cambria" w:cs="Arial"/>
          <w:b/>
          <w:bCs/>
          <w:sz w:val="22"/>
          <w:szCs w:val="22"/>
          <w:lang w:eastAsia="sk-SK"/>
        </w:rPr>
      </w:pPr>
      <w:r w:rsidRPr="00C6663D">
        <w:rPr>
          <w:rFonts w:ascii="Cambria" w:eastAsia="Times New Roman" w:hAnsi="Cambria" w:cs="Arial"/>
          <w:b/>
          <w:bCs/>
          <w:sz w:val="22"/>
          <w:szCs w:val="22"/>
          <w:lang w:eastAsia="sk-SK"/>
        </w:rPr>
        <w:t xml:space="preserve">Cena </w:t>
      </w:r>
      <w:r w:rsidR="000C2B00" w:rsidRPr="00C6663D">
        <w:rPr>
          <w:rFonts w:ascii="Cambria" w:eastAsia="Times New Roman" w:hAnsi="Cambria" w:cs="Arial"/>
          <w:b/>
          <w:bCs/>
          <w:sz w:val="22"/>
          <w:szCs w:val="22"/>
          <w:lang w:eastAsia="sk-SK"/>
        </w:rPr>
        <w:t>za dielo</w:t>
      </w:r>
      <w:r w:rsidRPr="00C6663D">
        <w:rPr>
          <w:rFonts w:ascii="Cambria" w:eastAsia="Times New Roman" w:hAnsi="Cambria" w:cs="Arial"/>
          <w:b/>
          <w:bCs/>
          <w:sz w:val="22"/>
          <w:szCs w:val="22"/>
          <w:lang w:eastAsia="sk-SK"/>
        </w:rPr>
        <w:t xml:space="preserve"> a </w:t>
      </w:r>
      <w:r w:rsidRPr="00C6663D">
        <w:rPr>
          <w:rFonts w:ascii="Cambria" w:eastAsia="Times New Roman" w:hAnsi="Cambria" w:cs="Arial"/>
          <w:b/>
          <w:bCs/>
          <w:spacing w:val="-1"/>
          <w:sz w:val="22"/>
          <w:szCs w:val="22"/>
          <w:lang w:eastAsia="sk-SK"/>
        </w:rPr>
        <w:t>platobné</w:t>
      </w:r>
      <w:r w:rsidRPr="00C6663D">
        <w:rPr>
          <w:rFonts w:ascii="Cambria" w:eastAsia="Times New Roman" w:hAnsi="Cambria" w:cs="Arial"/>
          <w:b/>
          <w:bCs/>
          <w:sz w:val="22"/>
          <w:szCs w:val="22"/>
          <w:lang w:eastAsia="sk-SK"/>
        </w:rPr>
        <w:t xml:space="preserve"> </w:t>
      </w:r>
      <w:r w:rsidRPr="00C6663D">
        <w:rPr>
          <w:rFonts w:ascii="Cambria" w:eastAsia="Times New Roman" w:hAnsi="Cambria" w:cs="Arial"/>
          <w:b/>
          <w:bCs/>
          <w:spacing w:val="-1"/>
          <w:sz w:val="22"/>
          <w:szCs w:val="22"/>
          <w:lang w:eastAsia="sk-SK"/>
        </w:rPr>
        <w:t>podmienky</w:t>
      </w:r>
    </w:p>
    <w:p w14:paraId="4BC80842" w14:textId="342F504F" w:rsidR="00F46C5B" w:rsidRPr="00C6663D" w:rsidRDefault="005A4733" w:rsidP="00F46C5B">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C6663D">
        <w:rPr>
          <w:rFonts w:ascii="Cambria" w:eastAsia="Times New Roman" w:hAnsi="Cambria" w:cs="Arial"/>
          <w:spacing w:val="-1"/>
          <w:sz w:val="22"/>
          <w:szCs w:val="22"/>
          <w:lang w:eastAsia="sk-SK"/>
        </w:rPr>
        <w:t>Cena</w:t>
      </w:r>
      <w:r w:rsidRPr="00C6663D">
        <w:rPr>
          <w:rFonts w:ascii="Cambria" w:eastAsia="Times New Roman" w:hAnsi="Cambria" w:cs="Arial"/>
          <w:spacing w:val="5"/>
          <w:sz w:val="22"/>
          <w:szCs w:val="22"/>
          <w:lang w:eastAsia="sk-SK"/>
        </w:rPr>
        <w:t xml:space="preserve"> </w:t>
      </w:r>
      <w:r w:rsidR="006F3649" w:rsidRPr="00C6663D">
        <w:rPr>
          <w:rFonts w:ascii="Cambria" w:eastAsia="Times New Roman" w:hAnsi="Cambria" w:cs="Arial"/>
          <w:spacing w:val="5"/>
          <w:sz w:val="22"/>
          <w:szCs w:val="22"/>
          <w:lang w:eastAsia="sk-SK"/>
        </w:rPr>
        <w:t xml:space="preserve">za </w:t>
      </w:r>
      <w:r w:rsidR="000C2B00" w:rsidRPr="00C6663D">
        <w:rPr>
          <w:rFonts w:ascii="Cambria" w:eastAsia="Times New Roman" w:hAnsi="Cambria" w:cs="Arial"/>
          <w:sz w:val="22"/>
          <w:szCs w:val="22"/>
          <w:lang w:eastAsia="sk-SK"/>
        </w:rPr>
        <w:t>dielo</w:t>
      </w:r>
      <w:r w:rsidRPr="00C6663D">
        <w:rPr>
          <w:rFonts w:ascii="Cambria" w:eastAsia="Times New Roman" w:hAnsi="Cambria" w:cs="Arial"/>
          <w:spacing w:val="-1"/>
          <w:sz w:val="22"/>
          <w:szCs w:val="22"/>
          <w:lang w:eastAsia="sk-SK"/>
        </w:rPr>
        <w:t xml:space="preserve"> </w:t>
      </w:r>
      <w:r w:rsidR="006F3649" w:rsidRPr="00C6663D">
        <w:rPr>
          <w:rFonts w:ascii="Cambria" w:eastAsia="Times New Roman" w:hAnsi="Cambria" w:cs="Arial"/>
          <w:spacing w:val="-1"/>
          <w:sz w:val="22"/>
          <w:szCs w:val="22"/>
          <w:lang w:eastAsia="sk-SK"/>
        </w:rPr>
        <w:t>v rozsahu stanovenom touto zmluvou bola</w:t>
      </w:r>
      <w:r w:rsidRPr="00C6663D">
        <w:rPr>
          <w:rFonts w:ascii="Cambria" w:eastAsia="Times New Roman" w:hAnsi="Cambria" w:cs="Arial"/>
          <w:spacing w:val="-1"/>
          <w:sz w:val="22"/>
          <w:szCs w:val="22"/>
          <w:lang w:eastAsia="sk-SK"/>
        </w:rPr>
        <w:t xml:space="preserve"> dojednaná dohodou zmluvných strán</w:t>
      </w:r>
      <w:r w:rsidR="006A6862" w:rsidRPr="00C6663D">
        <w:rPr>
          <w:rFonts w:ascii="Cambria" w:eastAsia="Times New Roman" w:hAnsi="Cambria" w:cs="Arial"/>
          <w:spacing w:val="-1"/>
          <w:sz w:val="22"/>
          <w:szCs w:val="22"/>
          <w:lang w:eastAsia="sk-SK"/>
        </w:rPr>
        <w:t xml:space="preserve"> </w:t>
      </w:r>
      <w:r w:rsidR="006F3649" w:rsidRPr="00C6663D">
        <w:rPr>
          <w:rFonts w:ascii="Cambria" w:eastAsia="Times New Roman" w:hAnsi="Cambria" w:cs="Arial"/>
          <w:spacing w:val="-1"/>
          <w:sz w:val="22"/>
          <w:szCs w:val="22"/>
          <w:lang w:eastAsia="sk-SK"/>
        </w:rPr>
        <w:t>a v súlade so zákonom</w:t>
      </w:r>
      <w:r w:rsidRPr="00C6663D">
        <w:rPr>
          <w:rFonts w:ascii="Cambria" w:eastAsia="Times New Roman" w:hAnsi="Cambria" w:cs="Arial"/>
          <w:spacing w:val="-1"/>
          <w:sz w:val="22"/>
          <w:szCs w:val="22"/>
          <w:lang w:eastAsia="sk-SK"/>
        </w:rPr>
        <w:t xml:space="preserve"> </w:t>
      </w:r>
      <w:r w:rsidR="00E07C4F" w:rsidRPr="00C6663D">
        <w:rPr>
          <w:rFonts w:ascii="Cambria" w:eastAsia="Times New Roman" w:hAnsi="Cambria" w:cs="Arial"/>
          <w:spacing w:val="-1"/>
          <w:sz w:val="22"/>
          <w:szCs w:val="22"/>
          <w:lang w:eastAsia="sk-SK"/>
        </w:rPr>
        <w:t xml:space="preserve">Národnej rady Slovenskej republiky </w:t>
      </w:r>
      <w:r w:rsidRPr="00C6663D">
        <w:rPr>
          <w:rFonts w:ascii="Cambria" w:eastAsia="Times New Roman" w:hAnsi="Cambria" w:cs="Arial"/>
          <w:spacing w:val="-1"/>
          <w:sz w:val="22"/>
          <w:szCs w:val="22"/>
          <w:lang w:eastAsia="sk-SK"/>
        </w:rPr>
        <w:t xml:space="preserve">č. 18/1996 Z. z. o cenách v znení neskorších predpisov a vyhlášky Ministerstva financií SR č. 87/1996 Z. z. v znení neskorších </w:t>
      </w:r>
      <w:r w:rsidRPr="00C6663D">
        <w:rPr>
          <w:rFonts w:ascii="Cambria" w:eastAsia="Times New Roman" w:hAnsi="Cambria" w:cs="Arial"/>
          <w:spacing w:val="-1"/>
          <w:sz w:val="22"/>
          <w:szCs w:val="22"/>
          <w:lang w:eastAsia="sk-SK"/>
        </w:rPr>
        <w:lastRenderedPageBreak/>
        <w:t>predpisov,</w:t>
      </w:r>
      <w:r w:rsidRPr="00C6663D">
        <w:rPr>
          <w:rFonts w:ascii="Cambria" w:eastAsia="Times New Roman" w:hAnsi="Cambria" w:cs="Arial"/>
          <w:spacing w:val="34"/>
          <w:sz w:val="22"/>
          <w:szCs w:val="22"/>
          <w:lang w:eastAsia="sk-SK"/>
        </w:rPr>
        <w:t xml:space="preserve"> </w:t>
      </w:r>
      <w:r w:rsidRPr="00C6663D">
        <w:rPr>
          <w:rFonts w:ascii="Cambria" w:eastAsia="Times New Roman" w:hAnsi="Cambria" w:cs="Arial"/>
          <w:spacing w:val="-1"/>
          <w:sz w:val="22"/>
          <w:szCs w:val="22"/>
          <w:lang w:eastAsia="sk-SK"/>
        </w:rPr>
        <w:t>ktorou</w:t>
      </w:r>
      <w:r w:rsidRPr="00C6663D">
        <w:rPr>
          <w:rFonts w:ascii="Cambria" w:eastAsia="Times New Roman" w:hAnsi="Cambria" w:cs="Arial"/>
          <w:spacing w:val="31"/>
          <w:sz w:val="22"/>
          <w:szCs w:val="22"/>
          <w:lang w:eastAsia="sk-SK"/>
        </w:rPr>
        <w:t xml:space="preserve"> </w:t>
      </w:r>
      <w:r w:rsidRPr="00C6663D">
        <w:rPr>
          <w:rFonts w:ascii="Cambria" w:eastAsia="Times New Roman" w:hAnsi="Cambria" w:cs="Arial"/>
          <w:sz w:val="22"/>
          <w:szCs w:val="22"/>
          <w:lang w:eastAsia="sk-SK"/>
        </w:rPr>
        <w:t>sa</w:t>
      </w:r>
      <w:r w:rsidRPr="00C6663D">
        <w:rPr>
          <w:rFonts w:ascii="Cambria" w:eastAsia="Times New Roman" w:hAnsi="Cambria" w:cs="Arial"/>
          <w:spacing w:val="31"/>
          <w:sz w:val="22"/>
          <w:szCs w:val="22"/>
          <w:lang w:eastAsia="sk-SK"/>
        </w:rPr>
        <w:t xml:space="preserve"> </w:t>
      </w:r>
      <w:r w:rsidRPr="00C6663D">
        <w:rPr>
          <w:rFonts w:ascii="Cambria" w:eastAsia="Times New Roman" w:hAnsi="Cambria" w:cs="Arial"/>
          <w:spacing w:val="-1"/>
          <w:sz w:val="22"/>
          <w:szCs w:val="22"/>
          <w:lang w:eastAsia="sk-SK"/>
        </w:rPr>
        <w:t>vykonáva</w:t>
      </w:r>
      <w:r w:rsidRPr="00C6663D">
        <w:rPr>
          <w:rFonts w:ascii="Cambria" w:eastAsia="Times New Roman" w:hAnsi="Cambria" w:cs="Arial"/>
          <w:spacing w:val="32"/>
          <w:sz w:val="22"/>
          <w:szCs w:val="22"/>
          <w:lang w:eastAsia="sk-SK"/>
        </w:rPr>
        <w:t xml:space="preserve"> </w:t>
      </w:r>
      <w:r w:rsidRPr="00C6663D">
        <w:rPr>
          <w:rFonts w:ascii="Cambria" w:eastAsia="Times New Roman" w:hAnsi="Cambria" w:cs="Arial"/>
          <w:spacing w:val="-1"/>
          <w:sz w:val="22"/>
          <w:szCs w:val="22"/>
          <w:lang w:eastAsia="sk-SK"/>
        </w:rPr>
        <w:t>zákon</w:t>
      </w:r>
      <w:r w:rsidRPr="00C6663D">
        <w:rPr>
          <w:rFonts w:ascii="Cambria" w:eastAsia="Times New Roman" w:hAnsi="Cambria" w:cs="Arial"/>
          <w:spacing w:val="31"/>
          <w:sz w:val="22"/>
          <w:szCs w:val="22"/>
          <w:lang w:eastAsia="sk-SK"/>
        </w:rPr>
        <w:t xml:space="preserve"> </w:t>
      </w:r>
      <w:r w:rsidRPr="00C6663D">
        <w:rPr>
          <w:rFonts w:ascii="Cambria" w:eastAsia="Times New Roman" w:hAnsi="Cambria" w:cs="Arial"/>
          <w:spacing w:val="-1"/>
          <w:sz w:val="22"/>
          <w:szCs w:val="22"/>
          <w:lang w:eastAsia="sk-SK"/>
        </w:rPr>
        <w:t>Národnej rady Slovenskej republiky</w:t>
      </w:r>
      <w:r w:rsidRPr="00C6663D">
        <w:rPr>
          <w:rFonts w:ascii="Cambria" w:eastAsia="Times New Roman" w:hAnsi="Cambria" w:cs="Arial"/>
          <w:spacing w:val="30"/>
          <w:sz w:val="22"/>
          <w:szCs w:val="22"/>
          <w:lang w:eastAsia="sk-SK"/>
        </w:rPr>
        <w:t xml:space="preserve"> </w:t>
      </w:r>
      <w:r w:rsidRPr="00C6663D">
        <w:rPr>
          <w:rFonts w:ascii="Cambria" w:eastAsia="Times New Roman" w:hAnsi="Cambria" w:cs="Arial"/>
          <w:sz w:val="22"/>
          <w:szCs w:val="22"/>
          <w:lang w:eastAsia="sk-SK"/>
        </w:rPr>
        <w:t>č.</w:t>
      </w:r>
      <w:r w:rsidRPr="00C6663D">
        <w:rPr>
          <w:rFonts w:ascii="Cambria" w:eastAsia="Times New Roman" w:hAnsi="Cambria" w:cs="Arial"/>
          <w:spacing w:val="65"/>
          <w:sz w:val="22"/>
          <w:szCs w:val="22"/>
          <w:lang w:eastAsia="sk-SK"/>
        </w:rPr>
        <w:t xml:space="preserve"> </w:t>
      </w:r>
      <w:r w:rsidRPr="00C6663D">
        <w:rPr>
          <w:rFonts w:ascii="Cambria" w:eastAsia="Times New Roman" w:hAnsi="Cambria" w:cs="Arial"/>
          <w:sz w:val="22"/>
          <w:szCs w:val="22"/>
          <w:lang w:eastAsia="sk-SK"/>
        </w:rPr>
        <w:t xml:space="preserve">18/1996 </w:t>
      </w:r>
      <w:r w:rsidRPr="00C6663D">
        <w:rPr>
          <w:rFonts w:ascii="Cambria" w:eastAsia="Times New Roman" w:hAnsi="Cambria" w:cs="Arial"/>
          <w:spacing w:val="-1"/>
          <w:sz w:val="22"/>
          <w:szCs w:val="22"/>
          <w:lang w:eastAsia="sk-SK"/>
        </w:rPr>
        <w:t>Z. z.</w:t>
      </w:r>
      <w:r w:rsidRPr="00C6663D">
        <w:rPr>
          <w:rFonts w:ascii="Cambria" w:eastAsia="Times New Roman" w:hAnsi="Cambria" w:cs="Arial"/>
          <w:sz w:val="22"/>
          <w:szCs w:val="22"/>
          <w:lang w:eastAsia="sk-SK"/>
        </w:rPr>
        <w:t xml:space="preserve"> o</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pacing w:val="-1"/>
          <w:sz w:val="22"/>
          <w:szCs w:val="22"/>
          <w:lang w:eastAsia="sk-SK"/>
        </w:rPr>
        <w:t>cenách</w:t>
      </w:r>
      <w:r w:rsidRPr="00C6663D">
        <w:rPr>
          <w:rFonts w:ascii="Cambria" w:eastAsia="Times New Roman" w:hAnsi="Cambria" w:cs="Arial"/>
          <w:spacing w:val="48"/>
          <w:sz w:val="22"/>
          <w:szCs w:val="22"/>
          <w:lang w:eastAsia="sk-SK"/>
        </w:rPr>
        <w:t xml:space="preserve"> </w:t>
      </w:r>
      <w:r w:rsidRPr="00C6663D">
        <w:rPr>
          <w:rFonts w:ascii="Cambria" w:eastAsia="Times New Roman" w:hAnsi="Cambria" w:cs="Arial"/>
          <w:sz w:val="22"/>
          <w:szCs w:val="22"/>
          <w:lang w:eastAsia="sk-SK"/>
        </w:rPr>
        <w:t>v</w:t>
      </w:r>
      <w:r w:rsidRPr="00C6663D">
        <w:rPr>
          <w:rFonts w:ascii="Cambria" w:eastAsia="Times New Roman" w:hAnsi="Cambria" w:cs="Arial"/>
          <w:spacing w:val="1"/>
          <w:sz w:val="22"/>
          <w:szCs w:val="22"/>
          <w:lang w:eastAsia="sk-SK"/>
        </w:rPr>
        <w:t xml:space="preserve"> </w:t>
      </w:r>
      <w:r w:rsidRPr="00C6663D">
        <w:rPr>
          <w:rFonts w:ascii="Cambria" w:eastAsia="Times New Roman" w:hAnsi="Cambria" w:cs="Arial"/>
          <w:spacing w:val="-2"/>
          <w:sz w:val="22"/>
          <w:szCs w:val="22"/>
          <w:lang w:eastAsia="sk-SK"/>
        </w:rPr>
        <w:t>znení</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neskorších</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predpisov.</w:t>
      </w:r>
    </w:p>
    <w:p w14:paraId="375650EC" w14:textId="2A0088E8" w:rsidR="00FD6971" w:rsidRPr="00C6663D" w:rsidRDefault="008659CF" w:rsidP="00FD6971">
      <w:pPr>
        <w:widowControl w:val="0"/>
        <w:numPr>
          <w:ilvl w:val="0"/>
          <w:numId w:val="6"/>
        </w:numPr>
        <w:tabs>
          <w:tab w:val="left" w:pos="567"/>
        </w:tabs>
        <w:kinsoku w:val="0"/>
        <w:overflowPunct w:val="0"/>
        <w:autoSpaceDE w:val="0"/>
        <w:autoSpaceDN w:val="0"/>
        <w:adjustRightInd w:val="0"/>
        <w:spacing w:after="0"/>
        <w:ind w:left="567" w:right="-22" w:hanging="567"/>
        <w:jc w:val="both"/>
        <w:rPr>
          <w:rFonts w:ascii="Cambria" w:hAnsi="Cambria" w:cs="Arial"/>
          <w:sz w:val="22"/>
          <w:szCs w:val="22"/>
        </w:rPr>
      </w:pPr>
      <w:proofErr w:type="spellStart"/>
      <w:r w:rsidRPr="00C6663D">
        <w:rPr>
          <w:rFonts w:ascii="Cambria" w:hAnsi="Cambria" w:cs="Arial"/>
          <w:spacing w:val="-1"/>
          <w:sz w:val="22"/>
          <w:szCs w:val="22"/>
        </w:rPr>
        <w:t>Položkový</w:t>
      </w:r>
      <w:proofErr w:type="spellEnd"/>
      <w:r w:rsidR="006F3649" w:rsidRPr="00C6663D">
        <w:rPr>
          <w:rFonts w:ascii="Cambria" w:hAnsi="Cambria" w:cs="Arial"/>
          <w:spacing w:val="-1"/>
          <w:sz w:val="22"/>
          <w:szCs w:val="22"/>
        </w:rPr>
        <w:t xml:space="preserve"> </w:t>
      </w:r>
      <w:r w:rsidR="00707F8B" w:rsidRPr="00C6663D">
        <w:rPr>
          <w:rFonts w:ascii="Cambria" w:hAnsi="Cambria" w:cs="Arial"/>
          <w:spacing w:val="-1"/>
          <w:sz w:val="22"/>
          <w:szCs w:val="22"/>
        </w:rPr>
        <w:t xml:space="preserve">rozpočet </w:t>
      </w:r>
      <w:r w:rsidR="006F3649" w:rsidRPr="00C6663D">
        <w:rPr>
          <w:rFonts w:ascii="Cambria" w:hAnsi="Cambria" w:cs="Arial"/>
          <w:spacing w:val="-1"/>
          <w:sz w:val="22"/>
          <w:szCs w:val="22"/>
        </w:rPr>
        <w:t xml:space="preserve">ceny </w:t>
      </w:r>
      <w:r w:rsidR="000C2B00" w:rsidRPr="00C6663D">
        <w:rPr>
          <w:rFonts w:ascii="Cambria" w:hAnsi="Cambria" w:cs="Arial"/>
          <w:spacing w:val="-1"/>
          <w:sz w:val="22"/>
          <w:szCs w:val="22"/>
        </w:rPr>
        <w:t>za dielo</w:t>
      </w:r>
      <w:r w:rsidR="006E6AA7" w:rsidRPr="00C6663D">
        <w:rPr>
          <w:rFonts w:ascii="Cambria" w:hAnsi="Cambria" w:cs="Arial"/>
          <w:spacing w:val="-1"/>
          <w:sz w:val="22"/>
          <w:szCs w:val="22"/>
        </w:rPr>
        <w:t xml:space="preserve"> </w:t>
      </w:r>
      <w:r w:rsidR="003A640D" w:rsidRPr="00C6663D">
        <w:rPr>
          <w:rFonts w:ascii="Cambria" w:hAnsi="Cambria" w:cs="Arial"/>
          <w:sz w:val="22"/>
          <w:szCs w:val="22"/>
        </w:rPr>
        <w:t>je uveden</w:t>
      </w:r>
      <w:r w:rsidR="00FD6971" w:rsidRPr="00C6663D">
        <w:rPr>
          <w:rFonts w:ascii="Cambria" w:hAnsi="Cambria" w:cs="Arial"/>
          <w:sz w:val="22"/>
          <w:szCs w:val="22"/>
        </w:rPr>
        <w:t>ý</w:t>
      </w:r>
      <w:r w:rsidR="003A640D" w:rsidRPr="00C6663D">
        <w:rPr>
          <w:rFonts w:ascii="Cambria" w:hAnsi="Cambria" w:cs="Arial"/>
          <w:sz w:val="22"/>
          <w:szCs w:val="22"/>
        </w:rPr>
        <w:t xml:space="preserve"> v </w:t>
      </w:r>
      <w:r w:rsidR="00D91313" w:rsidRPr="00C6663D">
        <w:rPr>
          <w:rFonts w:ascii="Cambria" w:hAnsi="Cambria" w:cs="Arial"/>
          <w:sz w:val="22"/>
          <w:szCs w:val="22"/>
        </w:rPr>
        <w:t xml:space="preserve">prílohe č. </w:t>
      </w:r>
      <w:r w:rsidR="006F359E" w:rsidRPr="00C6663D">
        <w:rPr>
          <w:rFonts w:ascii="Cambria" w:hAnsi="Cambria" w:cs="Arial"/>
          <w:sz w:val="22"/>
          <w:szCs w:val="22"/>
        </w:rPr>
        <w:t xml:space="preserve">1 </w:t>
      </w:r>
      <w:r w:rsidR="00315085" w:rsidRPr="00C6663D">
        <w:rPr>
          <w:rFonts w:ascii="Cambria" w:hAnsi="Cambria" w:cs="Arial"/>
          <w:sz w:val="22"/>
          <w:szCs w:val="22"/>
        </w:rPr>
        <w:t>tejto zmluvy</w:t>
      </w:r>
      <w:r w:rsidR="00717FB2" w:rsidRPr="00C6663D">
        <w:rPr>
          <w:rFonts w:ascii="Cambria" w:hAnsi="Cambria" w:cs="Arial"/>
          <w:sz w:val="22"/>
          <w:szCs w:val="22"/>
        </w:rPr>
        <w:t xml:space="preserve"> a je pevne stanoven</w:t>
      </w:r>
      <w:r w:rsidR="00FD6971" w:rsidRPr="00C6663D">
        <w:rPr>
          <w:rFonts w:ascii="Cambria" w:hAnsi="Cambria" w:cs="Arial"/>
          <w:sz w:val="22"/>
          <w:szCs w:val="22"/>
        </w:rPr>
        <w:t xml:space="preserve">ý, pričom celková cena </w:t>
      </w:r>
      <w:r w:rsidR="000C2B00" w:rsidRPr="00C6663D">
        <w:rPr>
          <w:rFonts w:ascii="Cambria" w:hAnsi="Cambria" w:cs="Arial"/>
          <w:sz w:val="22"/>
          <w:szCs w:val="22"/>
        </w:rPr>
        <w:t>za dielo</w:t>
      </w:r>
      <w:r w:rsidR="00FD6971" w:rsidRPr="00C6663D">
        <w:rPr>
          <w:rFonts w:ascii="Cambria" w:hAnsi="Cambria" w:cs="Arial"/>
          <w:sz w:val="22"/>
          <w:szCs w:val="22"/>
        </w:rPr>
        <w:t xml:space="preserve"> je nasledovná:</w:t>
      </w:r>
    </w:p>
    <w:p w14:paraId="02DF2CD1" w14:textId="77777777" w:rsidR="000C2B00" w:rsidRPr="00C6663D" w:rsidRDefault="000C2B00" w:rsidP="00CB6A61">
      <w:pPr>
        <w:widowControl w:val="0"/>
        <w:tabs>
          <w:tab w:val="left" w:pos="567"/>
        </w:tabs>
        <w:kinsoku w:val="0"/>
        <w:overflowPunct w:val="0"/>
        <w:autoSpaceDE w:val="0"/>
        <w:autoSpaceDN w:val="0"/>
        <w:adjustRightInd w:val="0"/>
        <w:spacing w:after="0"/>
        <w:ind w:right="-22"/>
        <w:jc w:val="both"/>
        <w:rPr>
          <w:rFonts w:ascii="Cambria" w:hAnsi="Cambria" w:cs="Arial"/>
          <w:sz w:val="22"/>
          <w:szCs w:val="22"/>
        </w:rPr>
      </w:pPr>
    </w:p>
    <w:p w14:paraId="38E10D36" w14:textId="77777777" w:rsidR="003C7164" w:rsidRPr="00C6663D" w:rsidRDefault="00CB6A61" w:rsidP="00FD6971">
      <w:pPr>
        <w:widowControl w:val="0"/>
        <w:tabs>
          <w:tab w:val="left" w:pos="567"/>
        </w:tabs>
        <w:kinsoku w:val="0"/>
        <w:overflowPunct w:val="0"/>
        <w:autoSpaceDE w:val="0"/>
        <w:autoSpaceDN w:val="0"/>
        <w:adjustRightInd w:val="0"/>
        <w:spacing w:after="0"/>
        <w:ind w:left="567" w:right="-22"/>
        <w:jc w:val="center"/>
        <w:rPr>
          <w:rFonts w:asciiTheme="majorHAnsi" w:eastAsia="Times New Roman" w:hAnsiTheme="majorHAnsi" w:cs="Times New Roman"/>
          <w:b/>
          <w:noProof/>
          <w:sz w:val="22"/>
          <w:szCs w:val="22"/>
          <w:lang w:eastAsia="sk-SK"/>
        </w:rPr>
      </w:pPr>
      <w:r w:rsidRPr="00C6663D">
        <w:rPr>
          <w:rFonts w:asciiTheme="majorHAnsi" w:eastAsia="Times New Roman" w:hAnsiTheme="majorHAnsi" w:cs="Times New Roman"/>
          <w:b/>
          <w:bCs/>
          <w:noProof/>
          <w:sz w:val="22"/>
          <w:szCs w:val="22"/>
          <w:lang w:eastAsia="sk-SK"/>
        </w:rPr>
        <w:t>c</w:t>
      </w:r>
      <w:r w:rsidR="00FD6971" w:rsidRPr="00C6663D">
        <w:rPr>
          <w:rFonts w:asciiTheme="majorHAnsi" w:eastAsia="Times New Roman" w:hAnsiTheme="majorHAnsi" w:cs="Times New Roman"/>
          <w:b/>
          <w:bCs/>
          <w:noProof/>
          <w:sz w:val="22"/>
          <w:szCs w:val="22"/>
          <w:lang w:eastAsia="sk-SK"/>
        </w:rPr>
        <w:t xml:space="preserve">elková cena </w:t>
      </w:r>
      <w:r w:rsidR="000C2B00" w:rsidRPr="00C6663D">
        <w:rPr>
          <w:rFonts w:asciiTheme="majorHAnsi" w:eastAsia="Times New Roman" w:hAnsiTheme="majorHAnsi" w:cs="Times New Roman"/>
          <w:b/>
          <w:bCs/>
          <w:noProof/>
          <w:sz w:val="22"/>
          <w:szCs w:val="22"/>
          <w:lang w:eastAsia="sk-SK"/>
        </w:rPr>
        <w:t xml:space="preserve">za </w:t>
      </w:r>
      <w:r w:rsidR="00FD6971" w:rsidRPr="00C6663D">
        <w:rPr>
          <w:rFonts w:asciiTheme="majorHAnsi" w:eastAsia="Times New Roman" w:hAnsiTheme="majorHAnsi" w:cs="Times New Roman"/>
          <w:b/>
          <w:bCs/>
          <w:noProof/>
          <w:sz w:val="22"/>
          <w:szCs w:val="22"/>
          <w:lang w:eastAsia="sk-SK"/>
        </w:rPr>
        <w:t>diel</w:t>
      </w:r>
      <w:r w:rsidR="000C2B00" w:rsidRPr="00C6663D">
        <w:rPr>
          <w:rFonts w:asciiTheme="majorHAnsi" w:eastAsia="Times New Roman" w:hAnsiTheme="majorHAnsi" w:cs="Times New Roman"/>
          <w:b/>
          <w:bCs/>
          <w:noProof/>
          <w:sz w:val="22"/>
          <w:szCs w:val="22"/>
          <w:lang w:eastAsia="sk-SK"/>
        </w:rPr>
        <w:t>o</w:t>
      </w:r>
      <w:r w:rsidR="00FD6971" w:rsidRPr="00C6663D">
        <w:rPr>
          <w:rFonts w:asciiTheme="majorHAnsi" w:eastAsia="Times New Roman" w:hAnsiTheme="majorHAnsi" w:cs="Times New Roman"/>
          <w:b/>
          <w:bCs/>
          <w:noProof/>
          <w:sz w:val="22"/>
          <w:szCs w:val="22"/>
          <w:lang w:eastAsia="sk-SK"/>
        </w:rPr>
        <w:t xml:space="preserve"> bez </w:t>
      </w:r>
      <w:r w:rsidR="00FD6971" w:rsidRPr="00C6663D">
        <w:rPr>
          <w:rFonts w:asciiTheme="majorHAnsi" w:eastAsia="Times New Roman" w:hAnsiTheme="majorHAnsi" w:cs="Times New Roman"/>
          <w:b/>
          <w:bCs/>
          <w:noProof/>
          <w:spacing w:val="-2"/>
          <w:sz w:val="22"/>
          <w:szCs w:val="22"/>
          <w:lang w:eastAsia="sk-SK"/>
        </w:rPr>
        <w:t xml:space="preserve">DPH vo výške: </w:t>
      </w:r>
      <w:r w:rsidR="00FD6971" w:rsidRPr="00C6663D">
        <w:rPr>
          <w:rFonts w:asciiTheme="majorHAnsi" w:eastAsia="Times New Roman" w:hAnsiTheme="majorHAnsi" w:cs="Times New Roman"/>
          <w:b/>
          <w:noProof/>
          <w:sz w:val="22"/>
          <w:szCs w:val="22"/>
          <w:lang w:eastAsia="sk-SK"/>
        </w:rPr>
        <w:t>&lt;</w:t>
      </w:r>
      <w:r w:rsidR="00FD6971" w:rsidRPr="00C6663D">
        <w:rPr>
          <w:rFonts w:asciiTheme="majorHAnsi" w:eastAsia="Times New Roman" w:hAnsiTheme="majorHAnsi" w:cs="Times New Roman"/>
          <w:b/>
          <w:noProof/>
          <w:color w:val="00B0F0"/>
          <w:sz w:val="22"/>
          <w:szCs w:val="22"/>
          <w:lang w:eastAsia="sk-SK"/>
        </w:rPr>
        <w:t>vyplní uchádzač</w:t>
      </w:r>
      <w:r w:rsidR="00FD6971" w:rsidRPr="00C6663D">
        <w:rPr>
          <w:rFonts w:asciiTheme="majorHAnsi" w:eastAsia="Times New Roman" w:hAnsiTheme="majorHAnsi" w:cs="Times New Roman"/>
          <w:b/>
          <w:noProof/>
          <w:sz w:val="22"/>
          <w:szCs w:val="22"/>
          <w:lang w:eastAsia="sk-SK"/>
        </w:rPr>
        <w:t>&gt; eur bez DPH</w:t>
      </w:r>
    </w:p>
    <w:p w14:paraId="0F190334" w14:textId="40EFDEC6" w:rsidR="00FD6971" w:rsidRPr="00C6663D" w:rsidRDefault="003C7164" w:rsidP="00FD6971">
      <w:pPr>
        <w:widowControl w:val="0"/>
        <w:tabs>
          <w:tab w:val="left" w:pos="567"/>
        </w:tabs>
        <w:kinsoku w:val="0"/>
        <w:overflowPunct w:val="0"/>
        <w:autoSpaceDE w:val="0"/>
        <w:autoSpaceDN w:val="0"/>
        <w:adjustRightInd w:val="0"/>
        <w:spacing w:after="0"/>
        <w:ind w:left="567" w:right="-22"/>
        <w:jc w:val="center"/>
        <w:rPr>
          <w:rFonts w:asciiTheme="majorHAnsi" w:eastAsia="Times New Roman" w:hAnsiTheme="majorHAnsi" w:cs="Times New Roman"/>
          <w:b/>
          <w:noProof/>
          <w:sz w:val="22"/>
          <w:szCs w:val="22"/>
          <w:lang w:eastAsia="sk-SK"/>
        </w:rPr>
      </w:pPr>
      <w:r w:rsidRPr="00C6663D">
        <w:rPr>
          <w:rFonts w:asciiTheme="majorHAnsi" w:eastAsia="Times New Roman" w:hAnsiTheme="majorHAnsi" w:cs="Times New Roman"/>
          <w:b/>
          <w:noProof/>
          <w:sz w:val="22"/>
          <w:szCs w:val="22"/>
          <w:lang w:eastAsia="sk-SK"/>
        </w:rPr>
        <w:t>(slovom: &lt;</w:t>
      </w:r>
      <w:r w:rsidRPr="00C6663D">
        <w:rPr>
          <w:rFonts w:asciiTheme="majorHAnsi" w:eastAsia="Times New Roman" w:hAnsiTheme="majorHAnsi" w:cs="Times New Roman"/>
          <w:b/>
          <w:noProof/>
          <w:color w:val="00B0F0"/>
          <w:sz w:val="22"/>
          <w:szCs w:val="22"/>
          <w:lang w:eastAsia="sk-SK"/>
        </w:rPr>
        <w:t>vyplní uchádzač</w:t>
      </w:r>
      <w:r w:rsidRPr="00C6663D">
        <w:rPr>
          <w:rFonts w:asciiTheme="majorHAnsi" w:eastAsia="Times New Roman" w:hAnsiTheme="majorHAnsi" w:cs="Times New Roman"/>
          <w:b/>
          <w:noProof/>
          <w:sz w:val="22"/>
          <w:szCs w:val="22"/>
          <w:lang w:eastAsia="sk-SK"/>
        </w:rPr>
        <w:t>&gt; eur bez DPH)</w:t>
      </w:r>
      <w:r w:rsidR="00FD6971" w:rsidRPr="00C6663D">
        <w:rPr>
          <w:rFonts w:asciiTheme="majorHAnsi" w:eastAsia="Times New Roman" w:hAnsiTheme="majorHAnsi" w:cs="Times New Roman"/>
          <w:b/>
          <w:noProof/>
          <w:sz w:val="22"/>
          <w:szCs w:val="22"/>
          <w:lang w:eastAsia="sk-SK"/>
        </w:rPr>
        <w:t>.</w:t>
      </w:r>
    </w:p>
    <w:p w14:paraId="60ADEA98" w14:textId="77777777" w:rsidR="000C2B00" w:rsidRPr="00C6663D" w:rsidRDefault="000C2B00" w:rsidP="000C2B00">
      <w:pPr>
        <w:widowControl w:val="0"/>
        <w:tabs>
          <w:tab w:val="left" w:pos="567"/>
        </w:tabs>
        <w:kinsoku w:val="0"/>
        <w:overflowPunct w:val="0"/>
        <w:autoSpaceDE w:val="0"/>
        <w:autoSpaceDN w:val="0"/>
        <w:adjustRightInd w:val="0"/>
        <w:spacing w:after="0"/>
        <w:ind w:right="-22"/>
        <w:rPr>
          <w:rFonts w:ascii="Cambria" w:hAnsi="Cambria" w:cs="Arial"/>
          <w:sz w:val="22"/>
          <w:szCs w:val="22"/>
        </w:rPr>
      </w:pPr>
    </w:p>
    <w:p w14:paraId="336E4FE2" w14:textId="0AEA6303" w:rsidR="006A6862" w:rsidRPr="00C6663D" w:rsidRDefault="006F3649" w:rsidP="003C7164">
      <w:pPr>
        <w:widowControl w:val="0"/>
        <w:numPr>
          <w:ilvl w:val="0"/>
          <w:numId w:val="6"/>
        </w:numPr>
        <w:tabs>
          <w:tab w:val="left" w:pos="567"/>
        </w:tabs>
        <w:kinsoku w:val="0"/>
        <w:overflowPunct w:val="0"/>
        <w:autoSpaceDE w:val="0"/>
        <w:autoSpaceDN w:val="0"/>
        <w:adjustRightInd w:val="0"/>
        <w:spacing w:after="0" w:line="240" w:lineRule="auto"/>
        <w:ind w:left="567" w:right="-23" w:hanging="567"/>
        <w:jc w:val="both"/>
        <w:rPr>
          <w:rFonts w:ascii="Cambria" w:hAnsi="Cambria" w:cs="Arial"/>
          <w:sz w:val="22"/>
          <w:szCs w:val="22"/>
        </w:rPr>
      </w:pPr>
      <w:r w:rsidRPr="00C6663D">
        <w:rPr>
          <w:rFonts w:ascii="Cambria" w:hAnsi="Cambria" w:cs="Arial"/>
          <w:bCs/>
          <w:sz w:val="22"/>
          <w:szCs w:val="22"/>
        </w:rPr>
        <w:t xml:space="preserve">V celkovej cene </w:t>
      </w:r>
      <w:r w:rsidR="005D38FC" w:rsidRPr="00C6663D">
        <w:rPr>
          <w:rFonts w:ascii="Cambria" w:hAnsi="Cambria" w:cs="Arial"/>
          <w:bCs/>
          <w:sz w:val="22"/>
          <w:szCs w:val="22"/>
        </w:rPr>
        <w:t>za dielo</w:t>
      </w:r>
      <w:r w:rsidRPr="00C6663D">
        <w:rPr>
          <w:rFonts w:ascii="Cambria" w:hAnsi="Cambria" w:cs="Arial"/>
          <w:bCs/>
          <w:sz w:val="22"/>
          <w:szCs w:val="22"/>
        </w:rPr>
        <w:t xml:space="preserve"> sú zahrnuté všetky náklady </w:t>
      </w:r>
      <w:r w:rsidR="005D38FC" w:rsidRPr="00C6663D">
        <w:rPr>
          <w:rFonts w:ascii="Cambria" w:hAnsi="Cambria" w:cs="Arial"/>
          <w:bCs/>
          <w:sz w:val="22"/>
          <w:szCs w:val="22"/>
        </w:rPr>
        <w:t xml:space="preserve">zhotoviteľa </w:t>
      </w:r>
      <w:r w:rsidRPr="00C6663D">
        <w:rPr>
          <w:rFonts w:ascii="Cambria" w:hAnsi="Cambria" w:cs="Arial"/>
          <w:bCs/>
          <w:sz w:val="22"/>
          <w:szCs w:val="22"/>
        </w:rPr>
        <w:t xml:space="preserve">spojené s plnením predmetu </w:t>
      </w:r>
      <w:r w:rsidR="005D38FC" w:rsidRPr="00C6663D">
        <w:rPr>
          <w:rFonts w:ascii="Cambria" w:hAnsi="Cambria" w:cs="Arial"/>
          <w:bCs/>
          <w:sz w:val="22"/>
          <w:szCs w:val="22"/>
        </w:rPr>
        <w:t xml:space="preserve">tejto </w:t>
      </w:r>
      <w:r w:rsidRPr="00C6663D">
        <w:rPr>
          <w:rFonts w:ascii="Cambria" w:hAnsi="Cambria" w:cs="Arial"/>
          <w:bCs/>
          <w:sz w:val="22"/>
          <w:szCs w:val="22"/>
        </w:rPr>
        <w:t>zmluvy</w:t>
      </w:r>
      <w:r w:rsidR="005D38FC" w:rsidRPr="00C6663D">
        <w:rPr>
          <w:rFonts w:ascii="Cambria" w:hAnsi="Cambria" w:cs="Arial"/>
          <w:bCs/>
          <w:sz w:val="22"/>
          <w:szCs w:val="22"/>
        </w:rPr>
        <w:t>,</w:t>
      </w:r>
      <w:r w:rsidRPr="00C6663D">
        <w:rPr>
          <w:rFonts w:ascii="Cambria" w:hAnsi="Cambria" w:cs="Arial"/>
          <w:bCs/>
          <w:sz w:val="22"/>
          <w:szCs w:val="22"/>
        </w:rPr>
        <w:t xml:space="preserve"> </w:t>
      </w:r>
      <w:r w:rsidR="005D38FC" w:rsidRPr="00C6663D">
        <w:rPr>
          <w:rFonts w:ascii="Cambria" w:hAnsi="Cambria" w:cs="Arial"/>
          <w:bCs/>
          <w:sz w:val="22"/>
          <w:szCs w:val="22"/>
        </w:rPr>
        <w:t xml:space="preserve">najmä </w:t>
      </w:r>
      <w:r w:rsidRPr="00C6663D">
        <w:rPr>
          <w:rFonts w:ascii="Cambria" w:hAnsi="Cambria" w:cs="Arial"/>
          <w:bCs/>
          <w:sz w:val="22"/>
          <w:szCs w:val="22"/>
        </w:rPr>
        <w:t>doprav</w:t>
      </w:r>
      <w:r w:rsidR="005D38FC" w:rsidRPr="00C6663D">
        <w:rPr>
          <w:rFonts w:ascii="Cambria" w:hAnsi="Cambria" w:cs="Arial"/>
          <w:bCs/>
          <w:sz w:val="22"/>
          <w:szCs w:val="22"/>
        </w:rPr>
        <w:t>a</w:t>
      </w:r>
      <w:r w:rsidRPr="00C6663D">
        <w:rPr>
          <w:rFonts w:ascii="Cambria" w:hAnsi="Cambria" w:cs="Arial"/>
          <w:bCs/>
          <w:sz w:val="22"/>
          <w:szCs w:val="22"/>
        </w:rPr>
        <w:t xml:space="preserve">, </w:t>
      </w:r>
      <w:r w:rsidR="005D38FC" w:rsidRPr="00C6663D">
        <w:rPr>
          <w:rFonts w:ascii="Cambria" w:hAnsi="Cambria" w:cs="Arial"/>
          <w:bCs/>
          <w:sz w:val="22"/>
          <w:szCs w:val="22"/>
        </w:rPr>
        <w:t xml:space="preserve">náklady na dodávku stavebného materiálu, náklady na odvoz a likvidáciu odpadu, </w:t>
      </w:r>
      <w:r w:rsidRPr="00C6663D">
        <w:rPr>
          <w:rFonts w:ascii="Cambria" w:hAnsi="Cambria" w:cs="Arial"/>
          <w:bCs/>
          <w:sz w:val="22"/>
          <w:szCs w:val="22"/>
        </w:rPr>
        <w:t>náklad</w:t>
      </w:r>
      <w:r w:rsidR="005D38FC" w:rsidRPr="00C6663D">
        <w:rPr>
          <w:rFonts w:ascii="Cambria" w:hAnsi="Cambria" w:cs="Arial"/>
          <w:bCs/>
          <w:sz w:val="22"/>
          <w:szCs w:val="22"/>
        </w:rPr>
        <w:t>y</w:t>
      </w:r>
      <w:r w:rsidRPr="00C6663D">
        <w:rPr>
          <w:rFonts w:ascii="Cambria" w:hAnsi="Cambria" w:cs="Arial"/>
          <w:bCs/>
          <w:sz w:val="22"/>
          <w:szCs w:val="22"/>
        </w:rPr>
        <w:t xml:space="preserve"> na účasť na pracovných stretnutiach</w:t>
      </w:r>
      <w:r w:rsidR="005D38FC" w:rsidRPr="00C6663D">
        <w:rPr>
          <w:rFonts w:ascii="Cambria" w:hAnsi="Cambria" w:cs="Arial"/>
          <w:bCs/>
          <w:sz w:val="22"/>
          <w:szCs w:val="22"/>
        </w:rPr>
        <w:t xml:space="preserve">, náklady za záručné práce a opravy diela, </w:t>
      </w:r>
      <w:r w:rsidRPr="00C6663D">
        <w:rPr>
          <w:rFonts w:ascii="Cambria" w:hAnsi="Cambria" w:cs="Arial"/>
          <w:bCs/>
          <w:sz w:val="22"/>
          <w:szCs w:val="22"/>
        </w:rPr>
        <w:t> odstraňovani</w:t>
      </w:r>
      <w:r w:rsidR="005D38FC" w:rsidRPr="00C6663D">
        <w:rPr>
          <w:rFonts w:ascii="Cambria" w:hAnsi="Cambria" w:cs="Arial"/>
          <w:bCs/>
          <w:sz w:val="22"/>
          <w:szCs w:val="22"/>
        </w:rPr>
        <w:t>e</w:t>
      </w:r>
      <w:r w:rsidRPr="00C6663D">
        <w:rPr>
          <w:rFonts w:ascii="Cambria" w:hAnsi="Cambria" w:cs="Arial"/>
          <w:bCs/>
          <w:sz w:val="22"/>
          <w:szCs w:val="22"/>
        </w:rPr>
        <w:t xml:space="preserve"> všetkých vád a nedorobkov </w:t>
      </w:r>
      <w:r w:rsidR="00086790" w:rsidRPr="00C6663D">
        <w:rPr>
          <w:rFonts w:ascii="Cambria" w:hAnsi="Cambria" w:cs="Arial"/>
          <w:bCs/>
          <w:sz w:val="22"/>
          <w:szCs w:val="22"/>
        </w:rPr>
        <w:t>d</w:t>
      </w:r>
      <w:r w:rsidRPr="00C6663D">
        <w:rPr>
          <w:rFonts w:ascii="Cambria" w:hAnsi="Cambria" w:cs="Arial"/>
          <w:bCs/>
          <w:sz w:val="22"/>
          <w:szCs w:val="22"/>
        </w:rPr>
        <w:t>iela</w:t>
      </w:r>
      <w:r w:rsidR="005D38FC" w:rsidRPr="00C6663D">
        <w:rPr>
          <w:rFonts w:ascii="Cambria" w:hAnsi="Cambria" w:cs="Arial"/>
          <w:bCs/>
          <w:sz w:val="22"/>
          <w:szCs w:val="22"/>
        </w:rPr>
        <w:t xml:space="preserve"> a pod</w:t>
      </w:r>
      <w:r w:rsidR="008F7F3B" w:rsidRPr="00C6663D">
        <w:rPr>
          <w:rFonts w:ascii="Cambria" w:hAnsi="Cambria" w:cs="Arial"/>
          <w:bCs/>
          <w:sz w:val="22"/>
          <w:szCs w:val="22"/>
        </w:rPr>
        <w:t>.</w:t>
      </w:r>
    </w:p>
    <w:p w14:paraId="7E87C113" w14:textId="359F80C6" w:rsidR="00255B47" w:rsidRPr="00C6663D" w:rsidRDefault="003A357D" w:rsidP="00255B47">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C6663D">
        <w:rPr>
          <w:rFonts w:asciiTheme="majorHAnsi" w:hAnsiTheme="majorHAnsi" w:cs="Arial"/>
          <w:spacing w:val="-2"/>
          <w:sz w:val="22"/>
          <w:szCs w:val="22"/>
        </w:rPr>
        <w:t>Cenu za dielo je možné zvýšiť v súlade s § 18 zákona o verejnom obstarávaní v prípade, keď vznikne potreba zmeny obsahu alebo rozsahu diela, ktorá nebola predvídateľná v čase uzatvorenia tejto zmluvy,</w:t>
      </w:r>
      <w:r w:rsidR="003C6CB2" w:rsidRPr="00C6663D">
        <w:rPr>
          <w:rFonts w:asciiTheme="majorHAnsi" w:hAnsiTheme="majorHAnsi" w:cs="Arial"/>
          <w:spacing w:val="-2"/>
          <w:sz w:val="22"/>
          <w:szCs w:val="22"/>
        </w:rPr>
        <w:t xml:space="preserve"> zmena cien podľa bodu </w:t>
      </w:r>
      <w:r w:rsidR="00DC0647" w:rsidRPr="00C6663D">
        <w:rPr>
          <w:rFonts w:asciiTheme="majorHAnsi" w:hAnsiTheme="majorHAnsi" w:cs="Arial"/>
          <w:spacing w:val="-2"/>
          <w:sz w:val="22"/>
          <w:szCs w:val="22"/>
        </w:rPr>
        <w:t>1</w:t>
      </w:r>
      <w:r w:rsidR="00DC0647">
        <w:rPr>
          <w:rFonts w:asciiTheme="majorHAnsi" w:hAnsiTheme="majorHAnsi" w:cs="Arial"/>
          <w:spacing w:val="-2"/>
          <w:sz w:val="22"/>
          <w:szCs w:val="22"/>
        </w:rPr>
        <w:t>2</w:t>
      </w:r>
      <w:r w:rsidR="00DC0647" w:rsidRPr="00C6663D">
        <w:rPr>
          <w:rFonts w:asciiTheme="majorHAnsi" w:hAnsiTheme="majorHAnsi" w:cs="Arial"/>
          <w:spacing w:val="-2"/>
          <w:sz w:val="22"/>
          <w:szCs w:val="22"/>
        </w:rPr>
        <w:t xml:space="preserve"> </w:t>
      </w:r>
      <w:r w:rsidR="003C6CB2" w:rsidRPr="00C6663D">
        <w:rPr>
          <w:rFonts w:asciiTheme="majorHAnsi" w:hAnsiTheme="majorHAnsi" w:cs="Arial"/>
          <w:spacing w:val="-2"/>
          <w:sz w:val="22"/>
          <w:szCs w:val="22"/>
        </w:rPr>
        <w:t>tohto článku, alebo</w:t>
      </w:r>
      <w:r w:rsidRPr="00C6663D">
        <w:rPr>
          <w:rFonts w:asciiTheme="majorHAnsi" w:hAnsiTheme="majorHAnsi" w:cs="Arial"/>
          <w:spacing w:val="-2"/>
          <w:sz w:val="22"/>
          <w:szCs w:val="22"/>
        </w:rPr>
        <w:t xml:space="preserve"> ak objednávateľ bude od zhotoviteľa požadovať naviac práce, ktoré nie sú predmetom tejto zmluvy (ďalej len „naviac práce“). Zmena ceny za dielo musí byť vykonaná len vo forme písomného dodatku k tejto zmluve. </w:t>
      </w:r>
      <w:r w:rsidRPr="00C6663D">
        <w:rPr>
          <w:rFonts w:asciiTheme="majorHAnsi" w:hAnsiTheme="majorHAnsi"/>
          <w:sz w:val="22"/>
          <w:szCs w:val="22"/>
        </w:rPr>
        <w:t xml:space="preserve">V prípade </w:t>
      </w:r>
      <w:r w:rsidR="0091401D">
        <w:rPr>
          <w:rFonts w:asciiTheme="majorHAnsi" w:hAnsiTheme="majorHAnsi"/>
          <w:sz w:val="22"/>
          <w:szCs w:val="22"/>
        </w:rPr>
        <w:t xml:space="preserve">naviac </w:t>
      </w:r>
      <w:r w:rsidRPr="00C6663D">
        <w:rPr>
          <w:rFonts w:asciiTheme="majorHAnsi" w:hAnsiTheme="majorHAnsi"/>
          <w:sz w:val="22"/>
          <w:szCs w:val="22"/>
        </w:rPr>
        <w:t xml:space="preserve">prác sa zmluvné strany dohodli, že budú ocenené podľa jednotkových cien uvedených v jednotlivých položkách prílohy č. </w:t>
      </w:r>
      <w:r w:rsidR="006F359E" w:rsidRPr="00C6663D">
        <w:rPr>
          <w:rFonts w:asciiTheme="majorHAnsi" w:hAnsiTheme="majorHAnsi"/>
          <w:sz w:val="22"/>
          <w:szCs w:val="22"/>
        </w:rPr>
        <w:t xml:space="preserve">1 </w:t>
      </w:r>
      <w:r w:rsidRPr="00C6663D">
        <w:rPr>
          <w:rFonts w:asciiTheme="majorHAnsi" w:hAnsiTheme="majorHAnsi"/>
          <w:sz w:val="22"/>
          <w:szCs w:val="22"/>
        </w:rPr>
        <w:t xml:space="preserve">tejto zmluvy. V prípade nemožnosti ocenenia </w:t>
      </w:r>
      <w:r w:rsidR="0091401D">
        <w:rPr>
          <w:rFonts w:asciiTheme="majorHAnsi" w:hAnsiTheme="majorHAnsi"/>
          <w:sz w:val="22"/>
          <w:szCs w:val="22"/>
        </w:rPr>
        <w:t xml:space="preserve">naviac </w:t>
      </w:r>
      <w:r w:rsidRPr="00C6663D">
        <w:rPr>
          <w:rFonts w:asciiTheme="majorHAnsi" w:hAnsiTheme="majorHAnsi"/>
          <w:sz w:val="22"/>
          <w:szCs w:val="22"/>
        </w:rPr>
        <w:t xml:space="preserve">prác podľa predchádzajúcej vety, budú tieto naviac práce ocenené individuálnou kalkuláciou vo výške ekonomicky oprávnených nákladov podľa zákona </w:t>
      </w:r>
      <w:r w:rsidR="005E5F1F" w:rsidRPr="00C6663D">
        <w:rPr>
          <w:rFonts w:ascii="Cambria" w:eastAsia="Times New Roman" w:hAnsi="Cambria" w:cs="Arial"/>
          <w:spacing w:val="-1"/>
          <w:sz w:val="22"/>
          <w:szCs w:val="22"/>
          <w:lang w:eastAsia="sk-SK"/>
        </w:rPr>
        <w:t>Národnej rady Slovenskej republiky</w:t>
      </w:r>
      <w:r w:rsidR="005E5F1F" w:rsidRPr="00C6663D">
        <w:rPr>
          <w:rFonts w:asciiTheme="majorHAnsi" w:hAnsiTheme="majorHAnsi"/>
          <w:sz w:val="22"/>
          <w:szCs w:val="22"/>
        </w:rPr>
        <w:t xml:space="preserve"> </w:t>
      </w:r>
      <w:r w:rsidRPr="00C6663D">
        <w:rPr>
          <w:rFonts w:asciiTheme="majorHAnsi" w:hAnsiTheme="majorHAnsi"/>
          <w:sz w:val="22"/>
          <w:szCs w:val="22"/>
        </w:rPr>
        <w:t>č. 18/1996 Z. z. o cenách v znení neskorších predpisov. Podkladom na uzatvorenie dodatku bude písomný súhlas objednávateľa s naviac prácami alebo písomná požiadavka objednávateľa na naviac práce</w:t>
      </w:r>
      <w:r w:rsidR="002633F1" w:rsidRPr="00C6663D">
        <w:rPr>
          <w:rFonts w:asciiTheme="majorHAnsi" w:hAnsiTheme="majorHAnsi"/>
          <w:sz w:val="22"/>
          <w:szCs w:val="22"/>
        </w:rPr>
        <w:t>.</w:t>
      </w:r>
    </w:p>
    <w:p w14:paraId="79039810" w14:textId="431BED6B" w:rsidR="00F90B14" w:rsidRPr="00C6663D" w:rsidRDefault="002633F1" w:rsidP="00673B9B">
      <w:pPr>
        <w:widowControl w:val="0"/>
        <w:numPr>
          <w:ilvl w:val="0"/>
          <w:numId w:val="6"/>
        </w:numPr>
        <w:tabs>
          <w:tab w:val="left" w:pos="567"/>
        </w:tabs>
        <w:suppressAutoHyphens/>
        <w:kinsoku w:val="0"/>
        <w:overflowPunct w:val="0"/>
        <w:autoSpaceDE w:val="0"/>
        <w:autoSpaceDN w:val="0"/>
        <w:adjustRightInd w:val="0"/>
        <w:spacing w:after="0" w:line="240" w:lineRule="auto"/>
        <w:ind w:left="567" w:right="-22" w:hanging="567"/>
        <w:jc w:val="both"/>
        <w:textAlignment w:val="baseline"/>
        <w:rPr>
          <w:rFonts w:ascii="Cambria" w:eastAsia="Times New Roman" w:hAnsi="Cambria" w:cs="Arial"/>
          <w:spacing w:val="-1"/>
          <w:sz w:val="22"/>
          <w:szCs w:val="22"/>
          <w:lang w:eastAsia="sk-SK"/>
        </w:rPr>
      </w:pPr>
      <w:r w:rsidRPr="00C6663D">
        <w:rPr>
          <w:rFonts w:ascii="Cambria" w:eastAsia="Times New Roman" w:hAnsi="Cambria" w:cs="Arial"/>
          <w:sz w:val="22"/>
          <w:szCs w:val="22"/>
          <w:lang w:eastAsia="sk-SK"/>
        </w:rPr>
        <w:t xml:space="preserve">Fakturácia prác za dielo sa bude vykonávať </w:t>
      </w:r>
      <w:r w:rsidR="003C118D" w:rsidRPr="00C6663D">
        <w:rPr>
          <w:rFonts w:ascii="Cambria" w:eastAsia="Times New Roman" w:hAnsi="Cambria" w:cs="Arial"/>
          <w:sz w:val="22"/>
          <w:szCs w:val="22"/>
          <w:lang w:eastAsia="sk-SK"/>
        </w:rPr>
        <w:t>po fakturačných celkoch</w:t>
      </w:r>
      <w:r w:rsidR="00C32037" w:rsidRPr="00C6663D">
        <w:rPr>
          <w:rFonts w:ascii="Cambria" w:eastAsia="Times New Roman" w:hAnsi="Cambria" w:cs="Arial"/>
          <w:sz w:val="22"/>
          <w:szCs w:val="22"/>
          <w:lang w:eastAsia="sk-SK"/>
        </w:rPr>
        <w:t xml:space="preserve"> po dosiahnutí jednotlivých míľnikov </w:t>
      </w:r>
      <w:r w:rsidR="000F16F9" w:rsidRPr="00C6663D">
        <w:rPr>
          <w:rFonts w:ascii="Cambria" w:eastAsia="Times New Roman" w:hAnsi="Cambria" w:cs="Arial"/>
          <w:sz w:val="22"/>
          <w:szCs w:val="22"/>
          <w:lang w:eastAsia="sk-SK"/>
        </w:rPr>
        <w:t xml:space="preserve">P1 až P6 </w:t>
      </w:r>
      <w:r w:rsidR="00C32037" w:rsidRPr="00C6663D">
        <w:rPr>
          <w:rFonts w:ascii="Cambria" w:eastAsia="Times New Roman" w:hAnsi="Cambria" w:cs="Arial"/>
          <w:sz w:val="22"/>
          <w:szCs w:val="22"/>
          <w:lang w:eastAsia="sk-SK"/>
        </w:rPr>
        <w:t xml:space="preserve">podľa </w:t>
      </w:r>
      <w:r w:rsidR="00DA69CB" w:rsidRPr="00C6663D">
        <w:rPr>
          <w:rFonts w:ascii="Cambria" w:eastAsia="Times New Roman" w:hAnsi="Cambria" w:cs="Arial"/>
          <w:sz w:val="22"/>
          <w:szCs w:val="22"/>
          <w:lang w:eastAsia="sk-SK"/>
        </w:rPr>
        <w:t>harmonogramu</w:t>
      </w:r>
      <w:r w:rsidRPr="00C6663D">
        <w:rPr>
          <w:rFonts w:ascii="Cambria" w:eastAsia="Times New Roman" w:hAnsi="Cambria" w:cs="Arial"/>
          <w:sz w:val="22"/>
          <w:szCs w:val="22"/>
          <w:lang w:eastAsia="sk-SK"/>
        </w:rPr>
        <w:t>, formou faktúr vystavených na základe zhotoviteľom predložených a objednávateľom odsúhlasených súpisov skutočne vykonaných prác na diele, vrátane hodnoty zabudovaného materiálu</w:t>
      </w:r>
      <w:r w:rsidR="006A4975" w:rsidRPr="00C6663D">
        <w:rPr>
          <w:rFonts w:ascii="Cambria" w:eastAsia="Times New Roman" w:hAnsi="Cambria" w:cs="Arial"/>
          <w:sz w:val="22"/>
          <w:szCs w:val="22"/>
          <w:lang w:eastAsia="sk-SK"/>
        </w:rPr>
        <w:t xml:space="preserve"> a podpísaného protokolu o odovzdaní a prevzatí časti diela oprávnenými zástupcami oboma zmluvnými stranami</w:t>
      </w:r>
      <w:r w:rsidRPr="00C6663D">
        <w:rPr>
          <w:rFonts w:ascii="Cambria" w:eastAsia="Times New Roman" w:hAnsi="Cambria" w:cs="Arial"/>
          <w:sz w:val="22"/>
          <w:szCs w:val="22"/>
          <w:lang w:eastAsia="sk-SK"/>
        </w:rPr>
        <w:t xml:space="preserve">. </w:t>
      </w:r>
      <w:r w:rsidR="004F4018">
        <w:rPr>
          <w:rFonts w:ascii="Cambria" w:eastAsia="Times New Roman" w:hAnsi="Cambria" w:cs="Arial"/>
          <w:sz w:val="22"/>
          <w:szCs w:val="22"/>
          <w:lang w:eastAsia="sk-SK"/>
        </w:rPr>
        <w:t>Podmienk</w:t>
      </w:r>
      <w:r w:rsidR="007A358D">
        <w:rPr>
          <w:rFonts w:ascii="Cambria" w:eastAsia="Times New Roman" w:hAnsi="Cambria" w:cs="Arial"/>
          <w:sz w:val="22"/>
          <w:szCs w:val="22"/>
          <w:lang w:eastAsia="sk-SK"/>
        </w:rPr>
        <w:t>ou</w:t>
      </w:r>
      <w:r w:rsidR="004F4018">
        <w:rPr>
          <w:rFonts w:ascii="Cambria" w:eastAsia="Times New Roman" w:hAnsi="Cambria" w:cs="Arial"/>
          <w:sz w:val="22"/>
          <w:szCs w:val="22"/>
          <w:lang w:eastAsia="sk-SK"/>
        </w:rPr>
        <w:t xml:space="preserve"> pre vystavenie faktúry je </w:t>
      </w:r>
      <w:r w:rsidR="0046768B">
        <w:rPr>
          <w:rFonts w:ascii="Cambria" w:eastAsia="Times New Roman" w:hAnsi="Cambria" w:cs="Arial"/>
          <w:sz w:val="22"/>
          <w:szCs w:val="22"/>
          <w:lang w:eastAsia="sk-SK"/>
        </w:rPr>
        <w:t xml:space="preserve">aj </w:t>
      </w:r>
      <w:r w:rsidR="004F4018">
        <w:rPr>
          <w:rFonts w:ascii="Cambria" w:eastAsia="Times New Roman" w:hAnsi="Cambria" w:cs="Arial"/>
          <w:sz w:val="22"/>
          <w:szCs w:val="22"/>
          <w:lang w:eastAsia="sk-SK"/>
        </w:rPr>
        <w:t>úspešné ukončenie skúšobnej prevádzky konkrétnej časti diela</w:t>
      </w:r>
      <w:r w:rsidR="004B51D6">
        <w:rPr>
          <w:rFonts w:ascii="Cambria" w:eastAsia="Times New Roman" w:hAnsi="Cambria" w:cs="Arial"/>
          <w:sz w:val="22"/>
          <w:szCs w:val="22"/>
          <w:lang w:eastAsia="sk-SK"/>
        </w:rPr>
        <w:t xml:space="preserve"> bez vád a nedorobkov</w:t>
      </w:r>
      <w:r w:rsidR="004F4018">
        <w:rPr>
          <w:rFonts w:ascii="Cambria" w:eastAsia="Times New Roman" w:hAnsi="Cambria" w:cs="Arial"/>
          <w:sz w:val="22"/>
          <w:szCs w:val="22"/>
          <w:lang w:eastAsia="sk-SK"/>
        </w:rPr>
        <w:t>.</w:t>
      </w:r>
      <w:r w:rsidR="006A4975" w:rsidRPr="00C6663D">
        <w:rPr>
          <w:rFonts w:ascii="Cambria" w:eastAsia="Times New Roman" w:hAnsi="Cambria" w:cs="Arial"/>
          <w:sz w:val="22"/>
          <w:szCs w:val="22"/>
          <w:lang w:eastAsia="sk-SK"/>
        </w:rPr>
        <w:t xml:space="preserve"> </w:t>
      </w:r>
      <w:r w:rsidR="00F90B14" w:rsidRPr="00C6663D">
        <w:rPr>
          <w:rFonts w:ascii="Cambria" w:eastAsia="Times New Roman" w:hAnsi="Cambria" w:cs="Arial"/>
          <w:spacing w:val="-1"/>
          <w:sz w:val="22"/>
          <w:szCs w:val="22"/>
          <w:lang w:eastAsia="sk-SK"/>
        </w:rPr>
        <w:t xml:space="preserve">Fakturačné celky predstavujú časti diela </w:t>
      </w:r>
      <w:r w:rsidR="00055078" w:rsidRPr="00C6663D">
        <w:rPr>
          <w:rFonts w:ascii="Cambria" w:eastAsia="Times New Roman" w:hAnsi="Cambria" w:cs="Arial"/>
          <w:spacing w:val="-1"/>
          <w:sz w:val="22"/>
          <w:szCs w:val="22"/>
          <w:lang w:eastAsia="sk-SK"/>
        </w:rPr>
        <w:t xml:space="preserve">ohraničené </w:t>
      </w:r>
      <w:r w:rsidR="00DA69CB" w:rsidRPr="00C6663D">
        <w:rPr>
          <w:rFonts w:ascii="Cambria" w:eastAsia="Times New Roman" w:hAnsi="Cambria" w:cs="Arial"/>
          <w:spacing w:val="-1"/>
          <w:sz w:val="22"/>
          <w:szCs w:val="22"/>
          <w:lang w:eastAsia="sk-SK"/>
        </w:rPr>
        <w:t xml:space="preserve">jednotlivými míľnikmi </w:t>
      </w:r>
      <w:r w:rsidR="00F90B14" w:rsidRPr="00C6663D">
        <w:rPr>
          <w:rFonts w:ascii="Cambria" w:eastAsia="Times New Roman" w:hAnsi="Cambria" w:cs="Arial"/>
          <w:spacing w:val="-1"/>
          <w:sz w:val="22"/>
          <w:szCs w:val="22"/>
          <w:lang w:eastAsia="sk-SK"/>
        </w:rPr>
        <w:t>P1 až P6</w:t>
      </w:r>
      <w:r w:rsidR="00055078" w:rsidRPr="00C6663D">
        <w:rPr>
          <w:rFonts w:ascii="Cambria" w:eastAsia="Times New Roman" w:hAnsi="Cambria" w:cs="Arial"/>
          <w:spacing w:val="-1"/>
          <w:sz w:val="22"/>
          <w:szCs w:val="22"/>
          <w:lang w:eastAsia="sk-SK"/>
        </w:rPr>
        <w:t>, ktoré sú</w:t>
      </w:r>
      <w:r w:rsidR="00F90B14" w:rsidRPr="00C6663D">
        <w:rPr>
          <w:rFonts w:ascii="Cambria" w:eastAsia="Times New Roman" w:hAnsi="Cambria" w:cs="Arial"/>
          <w:spacing w:val="-1"/>
          <w:sz w:val="22"/>
          <w:szCs w:val="22"/>
          <w:lang w:eastAsia="sk-SK"/>
        </w:rPr>
        <w:t xml:space="preserve"> definované v prílohe č. 2 tejto zmluvy</w:t>
      </w:r>
      <w:r w:rsidR="00A96147" w:rsidRPr="00C6663D">
        <w:rPr>
          <w:rFonts w:ascii="Cambria" w:eastAsia="Times New Roman" w:hAnsi="Cambria" w:cs="Arial"/>
          <w:spacing w:val="-1"/>
          <w:sz w:val="22"/>
          <w:szCs w:val="22"/>
          <w:lang w:eastAsia="sk-SK"/>
        </w:rPr>
        <w:t>.</w:t>
      </w:r>
      <w:r w:rsidR="000F16F9" w:rsidRPr="00C6663D">
        <w:rPr>
          <w:rFonts w:ascii="Cambria" w:eastAsia="Times New Roman" w:hAnsi="Cambria" w:cs="Arial"/>
          <w:spacing w:val="-1"/>
          <w:sz w:val="22"/>
          <w:szCs w:val="22"/>
          <w:lang w:eastAsia="sk-SK"/>
        </w:rPr>
        <w:t xml:space="preserve"> </w:t>
      </w:r>
    </w:p>
    <w:p w14:paraId="5BD701FB" w14:textId="38A3A527" w:rsidR="00054014" w:rsidRPr="00C6663D" w:rsidRDefault="00054014" w:rsidP="00054014">
      <w:pPr>
        <w:pStyle w:val="ListParagraph"/>
        <w:widowControl w:val="0"/>
        <w:numPr>
          <w:ilvl w:val="0"/>
          <w:numId w:val="6"/>
        </w:numPr>
        <w:suppressAutoHyphens/>
        <w:autoSpaceDN w:val="0"/>
        <w:spacing w:after="0" w:line="240" w:lineRule="auto"/>
        <w:ind w:left="567" w:hanging="567"/>
        <w:jc w:val="both"/>
        <w:textAlignment w:val="baseline"/>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Zhotoviteľ je povinný predložiť na odsúhlasenie zástupcovi objednávateľa súpis vykonaných prác na diele, ktorý ich odsúhlasí, resp. vráti na prepracovanie do 5 pracovných dní od jeho predloženia.</w:t>
      </w:r>
    </w:p>
    <w:p w14:paraId="30A8F034" w14:textId="402F27A6" w:rsidR="005A4733" w:rsidRPr="00C6663D" w:rsidRDefault="005A4733" w:rsidP="00532B41">
      <w:pPr>
        <w:widowControl w:val="0"/>
        <w:numPr>
          <w:ilvl w:val="0"/>
          <w:numId w:val="6"/>
        </w:numPr>
        <w:tabs>
          <w:tab w:val="left" w:pos="567"/>
        </w:tabs>
        <w:kinsoku w:val="0"/>
        <w:overflowPunct w:val="0"/>
        <w:autoSpaceDE w:val="0"/>
        <w:autoSpaceDN w:val="0"/>
        <w:adjustRightInd w:val="0"/>
        <w:spacing w:after="0" w:line="240" w:lineRule="auto"/>
        <w:ind w:left="567" w:hanging="567"/>
        <w:jc w:val="both"/>
        <w:rPr>
          <w:rFonts w:asciiTheme="majorHAnsi" w:eastAsia="Times New Roman" w:hAnsiTheme="majorHAnsi" w:cs="Times New Roman"/>
          <w:noProof/>
          <w:spacing w:val="-2"/>
          <w:sz w:val="22"/>
          <w:szCs w:val="22"/>
          <w:lang w:eastAsia="sk-SK"/>
        </w:rPr>
      </w:pPr>
      <w:r w:rsidRPr="00C6663D">
        <w:rPr>
          <w:rFonts w:ascii="Cambria" w:eastAsia="Times New Roman" w:hAnsi="Cambria" w:cs="Arial"/>
          <w:sz w:val="22"/>
          <w:szCs w:val="22"/>
          <w:lang w:eastAsia="sk-SK"/>
        </w:rPr>
        <w:t>K</w:t>
      </w:r>
      <w:r w:rsidRPr="00C6663D">
        <w:rPr>
          <w:rFonts w:ascii="Cambria" w:eastAsia="Times New Roman" w:hAnsi="Cambria" w:cs="Arial"/>
          <w:spacing w:val="18"/>
          <w:sz w:val="22"/>
          <w:szCs w:val="22"/>
          <w:lang w:eastAsia="sk-SK"/>
        </w:rPr>
        <w:t xml:space="preserve"> </w:t>
      </w:r>
      <w:r w:rsidRPr="00C6663D">
        <w:rPr>
          <w:rFonts w:ascii="Cambria" w:eastAsia="Times New Roman" w:hAnsi="Cambria" w:cs="Arial"/>
          <w:sz w:val="22"/>
          <w:szCs w:val="22"/>
          <w:lang w:eastAsia="sk-SK"/>
        </w:rPr>
        <w:t>cene</w:t>
      </w:r>
      <w:r w:rsidRPr="00C6663D">
        <w:rPr>
          <w:rFonts w:ascii="Cambria" w:eastAsia="Times New Roman" w:hAnsi="Cambria" w:cs="Arial"/>
          <w:spacing w:val="17"/>
          <w:sz w:val="22"/>
          <w:szCs w:val="22"/>
          <w:lang w:eastAsia="sk-SK"/>
        </w:rPr>
        <w:t xml:space="preserve"> </w:t>
      </w:r>
      <w:r w:rsidR="00532B41" w:rsidRPr="00C6663D">
        <w:rPr>
          <w:rFonts w:ascii="Cambria" w:eastAsia="Times New Roman" w:hAnsi="Cambria" w:cs="Arial"/>
          <w:spacing w:val="-1"/>
          <w:sz w:val="22"/>
          <w:szCs w:val="22"/>
          <w:lang w:eastAsia="sk-SK"/>
        </w:rPr>
        <w:t>za dielo</w:t>
      </w:r>
      <w:r w:rsidRPr="00C6663D">
        <w:rPr>
          <w:rFonts w:ascii="Cambria" w:eastAsia="Times New Roman" w:hAnsi="Cambria" w:cs="Arial"/>
          <w:spacing w:val="19"/>
          <w:sz w:val="22"/>
          <w:szCs w:val="22"/>
          <w:lang w:eastAsia="sk-SK"/>
        </w:rPr>
        <w:t xml:space="preserve"> </w:t>
      </w:r>
      <w:r w:rsidRPr="00C6663D">
        <w:rPr>
          <w:rFonts w:ascii="Cambria" w:eastAsia="Times New Roman" w:hAnsi="Cambria" w:cs="Arial"/>
          <w:sz w:val="22"/>
          <w:szCs w:val="22"/>
          <w:lang w:eastAsia="sk-SK"/>
        </w:rPr>
        <w:t>bude</w:t>
      </w:r>
      <w:r w:rsidRPr="00C6663D">
        <w:rPr>
          <w:rFonts w:ascii="Cambria" w:eastAsia="Times New Roman" w:hAnsi="Cambria" w:cs="Arial"/>
          <w:spacing w:val="17"/>
          <w:sz w:val="22"/>
          <w:szCs w:val="22"/>
          <w:lang w:eastAsia="sk-SK"/>
        </w:rPr>
        <w:t xml:space="preserve"> </w:t>
      </w:r>
      <w:r w:rsidRPr="00C6663D">
        <w:rPr>
          <w:rFonts w:ascii="Cambria" w:eastAsia="Times New Roman" w:hAnsi="Cambria" w:cs="Arial"/>
          <w:spacing w:val="-1"/>
          <w:sz w:val="22"/>
          <w:szCs w:val="22"/>
          <w:lang w:eastAsia="sk-SK"/>
        </w:rPr>
        <w:t>fakturovaná</w:t>
      </w:r>
      <w:r w:rsidRPr="00C6663D">
        <w:rPr>
          <w:rFonts w:ascii="Cambria" w:eastAsia="Times New Roman" w:hAnsi="Cambria" w:cs="Arial"/>
          <w:spacing w:val="19"/>
          <w:sz w:val="22"/>
          <w:szCs w:val="22"/>
          <w:lang w:eastAsia="sk-SK"/>
        </w:rPr>
        <w:t xml:space="preserve"> </w:t>
      </w:r>
      <w:r w:rsidRPr="00C6663D">
        <w:rPr>
          <w:rFonts w:ascii="Cambria" w:eastAsia="Times New Roman" w:hAnsi="Cambria" w:cs="Arial"/>
          <w:spacing w:val="-1"/>
          <w:sz w:val="22"/>
          <w:szCs w:val="22"/>
          <w:lang w:eastAsia="sk-SK"/>
        </w:rPr>
        <w:t>DPH</w:t>
      </w:r>
      <w:r w:rsidRPr="00C6663D">
        <w:rPr>
          <w:rFonts w:ascii="Cambria" w:eastAsia="Times New Roman" w:hAnsi="Cambria" w:cs="Arial"/>
          <w:spacing w:val="18"/>
          <w:sz w:val="22"/>
          <w:szCs w:val="22"/>
          <w:lang w:eastAsia="sk-SK"/>
        </w:rPr>
        <w:t xml:space="preserve"> </w:t>
      </w:r>
      <w:r w:rsidRPr="00C6663D">
        <w:rPr>
          <w:rFonts w:ascii="Cambria" w:eastAsia="Times New Roman" w:hAnsi="Cambria" w:cs="Arial"/>
          <w:spacing w:val="-1"/>
          <w:sz w:val="22"/>
          <w:szCs w:val="22"/>
          <w:lang w:eastAsia="sk-SK"/>
        </w:rPr>
        <w:t>podľa</w:t>
      </w:r>
      <w:r w:rsidRPr="00C6663D">
        <w:rPr>
          <w:rFonts w:ascii="Cambria" w:eastAsia="Times New Roman" w:hAnsi="Cambria" w:cs="Arial"/>
          <w:spacing w:val="19"/>
          <w:sz w:val="22"/>
          <w:szCs w:val="22"/>
          <w:lang w:eastAsia="sk-SK"/>
        </w:rPr>
        <w:t xml:space="preserve"> </w:t>
      </w:r>
      <w:r w:rsidRPr="00C6663D">
        <w:rPr>
          <w:rFonts w:ascii="Cambria" w:eastAsia="Times New Roman" w:hAnsi="Cambria" w:cs="Arial"/>
          <w:spacing w:val="-1"/>
          <w:sz w:val="22"/>
          <w:szCs w:val="22"/>
          <w:lang w:eastAsia="sk-SK"/>
        </w:rPr>
        <w:t>platného</w:t>
      </w:r>
      <w:r w:rsidRPr="00C6663D">
        <w:rPr>
          <w:rFonts w:ascii="Cambria" w:eastAsia="Times New Roman" w:hAnsi="Cambria" w:cs="Arial"/>
          <w:spacing w:val="19"/>
          <w:sz w:val="22"/>
          <w:szCs w:val="22"/>
          <w:lang w:eastAsia="sk-SK"/>
        </w:rPr>
        <w:t xml:space="preserve"> </w:t>
      </w:r>
      <w:r w:rsidRPr="00C6663D">
        <w:rPr>
          <w:rFonts w:ascii="Cambria" w:eastAsia="Times New Roman" w:hAnsi="Cambria" w:cs="Arial"/>
          <w:spacing w:val="-1"/>
          <w:sz w:val="22"/>
          <w:szCs w:val="22"/>
          <w:lang w:eastAsia="sk-SK"/>
        </w:rPr>
        <w:t>všeobecne</w:t>
      </w:r>
      <w:r w:rsidRPr="00C6663D">
        <w:rPr>
          <w:rFonts w:ascii="Cambria" w:eastAsia="Times New Roman" w:hAnsi="Cambria" w:cs="Arial"/>
          <w:spacing w:val="16"/>
          <w:sz w:val="22"/>
          <w:szCs w:val="22"/>
          <w:lang w:eastAsia="sk-SK"/>
        </w:rPr>
        <w:t xml:space="preserve"> </w:t>
      </w:r>
      <w:r w:rsidRPr="00C6663D">
        <w:rPr>
          <w:rFonts w:ascii="Cambria" w:eastAsia="Times New Roman" w:hAnsi="Cambria" w:cs="Arial"/>
          <w:spacing w:val="-1"/>
          <w:sz w:val="22"/>
          <w:szCs w:val="22"/>
          <w:lang w:eastAsia="sk-SK"/>
        </w:rPr>
        <w:t>záväzného</w:t>
      </w:r>
      <w:r w:rsidRPr="00C6663D">
        <w:rPr>
          <w:rFonts w:ascii="Cambria" w:eastAsia="Times New Roman" w:hAnsi="Cambria" w:cs="Arial"/>
          <w:spacing w:val="19"/>
          <w:sz w:val="22"/>
          <w:szCs w:val="22"/>
          <w:lang w:eastAsia="sk-SK"/>
        </w:rPr>
        <w:t xml:space="preserve"> </w:t>
      </w:r>
      <w:r w:rsidRPr="00C6663D">
        <w:rPr>
          <w:rFonts w:ascii="Cambria" w:eastAsia="Times New Roman" w:hAnsi="Cambria" w:cs="Arial"/>
          <w:spacing w:val="-1"/>
          <w:sz w:val="22"/>
          <w:szCs w:val="22"/>
          <w:lang w:eastAsia="sk-SK"/>
        </w:rPr>
        <w:t>právneho</w:t>
      </w:r>
      <w:r w:rsidRPr="00C6663D">
        <w:rPr>
          <w:rFonts w:ascii="Cambria" w:eastAsia="Times New Roman" w:hAnsi="Cambria" w:cs="Arial"/>
          <w:spacing w:val="17"/>
          <w:sz w:val="22"/>
          <w:szCs w:val="22"/>
          <w:lang w:eastAsia="sk-SK"/>
        </w:rPr>
        <w:t xml:space="preserve"> </w:t>
      </w:r>
      <w:r w:rsidRPr="00C6663D">
        <w:rPr>
          <w:rFonts w:ascii="Cambria" w:eastAsia="Times New Roman" w:hAnsi="Cambria" w:cs="Arial"/>
          <w:spacing w:val="-1"/>
          <w:sz w:val="22"/>
          <w:szCs w:val="22"/>
          <w:lang w:eastAsia="sk-SK"/>
        </w:rPr>
        <w:t>predpisu</w:t>
      </w:r>
      <w:r w:rsidRPr="00C6663D">
        <w:rPr>
          <w:rFonts w:ascii="Cambria" w:eastAsia="Times New Roman" w:hAnsi="Cambria" w:cs="Arial"/>
          <w:spacing w:val="16"/>
          <w:sz w:val="22"/>
          <w:szCs w:val="22"/>
          <w:lang w:eastAsia="sk-SK"/>
        </w:rPr>
        <w:t xml:space="preserve"> </w:t>
      </w:r>
      <w:r w:rsidRPr="00C6663D">
        <w:rPr>
          <w:rFonts w:ascii="Cambria" w:eastAsia="Times New Roman" w:hAnsi="Cambria" w:cs="Arial"/>
          <w:spacing w:val="-1"/>
          <w:sz w:val="22"/>
          <w:szCs w:val="22"/>
          <w:lang w:eastAsia="sk-SK"/>
        </w:rPr>
        <w:t>účinného</w:t>
      </w:r>
      <w:r w:rsidRPr="00C6663D">
        <w:rPr>
          <w:rFonts w:ascii="Cambria" w:eastAsia="Times New Roman" w:hAnsi="Cambria" w:cs="Arial"/>
          <w:spacing w:val="77"/>
          <w:sz w:val="22"/>
          <w:szCs w:val="22"/>
          <w:lang w:eastAsia="sk-SK"/>
        </w:rPr>
        <w:t xml:space="preserve"> </w:t>
      </w:r>
      <w:r w:rsidRPr="00C6663D">
        <w:rPr>
          <w:rFonts w:ascii="Cambria" w:eastAsia="Times New Roman" w:hAnsi="Cambria" w:cs="Arial"/>
          <w:sz w:val="22"/>
          <w:szCs w:val="22"/>
          <w:lang w:eastAsia="sk-SK"/>
        </w:rPr>
        <w:t xml:space="preserve">v </w:t>
      </w:r>
      <w:r w:rsidRPr="00C6663D">
        <w:rPr>
          <w:rFonts w:ascii="Cambria" w:eastAsia="Times New Roman" w:hAnsi="Cambria" w:cs="Arial"/>
          <w:spacing w:val="-1"/>
          <w:sz w:val="22"/>
          <w:szCs w:val="22"/>
          <w:lang w:eastAsia="sk-SK"/>
        </w:rPr>
        <w:t>čase</w:t>
      </w:r>
      <w:r w:rsidR="00000AA7" w:rsidRPr="00C6663D">
        <w:rPr>
          <w:rFonts w:ascii="Cambria" w:eastAsia="Times New Roman" w:hAnsi="Cambria" w:cs="Arial"/>
          <w:sz w:val="22"/>
          <w:szCs w:val="22"/>
          <w:lang w:eastAsia="sk-SK"/>
        </w:rPr>
        <w:t xml:space="preserve"> </w:t>
      </w:r>
      <w:r w:rsidR="00000AA7" w:rsidRPr="00C6663D">
        <w:rPr>
          <w:rFonts w:ascii="Cambria" w:eastAsia="Times New Roman" w:hAnsi="Cambria" w:cs="Arial"/>
          <w:spacing w:val="-1"/>
          <w:sz w:val="22"/>
          <w:szCs w:val="22"/>
          <w:lang w:eastAsia="sk-SK"/>
        </w:rPr>
        <w:t>fakturácie</w:t>
      </w:r>
      <w:r w:rsidRPr="00C6663D">
        <w:rPr>
          <w:rFonts w:ascii="Cambria" w:eastAsia="Times New Roman" w:hAnsi="Cambria" w:cs="Arial"/>
          <w:sz w:val="22"/>
          <w:szCs w:val="22"/>
          <w:lang w:eastAsia="sk-SK"/>
        </w:rPr>
        <w:t>.</w:t>
      </w:r>
    </w:p>
    <w:p w14:paraId="5C13CFDC" w14:textId="33623A81" w:rsidR="005A4733" w:rsidRPr="00C6663D" w:rsidRDefault="00E07C4F" w:rsidP="00874F58">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 xml:space="preserve"> Zmluvné strany sa dohodli a výslovne súhlasia s tým, že zhotoviteľ bude zasielať len elektronické faktúry z e-mailovej adresy zhotoviteľa &lt;</w:t>
      </w:r>
      <w:r w:rsidRPr="00C6663D">
        <w:rPr>
          <w:rFonts w:ascii="Cambria" w:eastAsia="Times New Roman" w:hAnsi="Cambria" w:cs="Arial"/>
          <w:color w:val="00B0F0"/>
          <w:sz w:val="22"/>
          <w:szCs w:val="22"/>
          <w:lang w:eastAsia="sk-SK"/>
        </w:rPr>
        <w:t>vyplní uchádzač</w:t>
      </w:r>
      <w:r w:rsidRPr="00C6663D">
        <w:rPr>
          <w:rFonts w:ascii="Cambria" w:eastAsia="Times New Roman" w:hAnsi="Cambria" w:cs="Arial"/>
          <w:sz w:val="22"/>
          <w:szCs w:val="22"/>
          <w:lang w:eastAsia="sk-SK"/>
        </w:rPr>
        <w:t xml:space="preserve">&gt; na e-mailovú adresu objednávateľa </w:t>
      </w:r>
      <w:hyperlink r:id="rId8" w:history="1">
        <w:r w:rsidRPr="00C6663D">
          <w:rPr>
            <w:rStyle w:val="Hyperlink"/>
            <w:rFonts w:asciiTheme="majorHAnsi" w:hAnsiTheme="majorHAnsi" w:cs="Arial"/>
            <w:sz w:val="22"/>
            <w:szCs w:val="22"/>
            <w:lang w:eastAsia="sk-SK"/>
          </w:rPr>
          <w:t>faktury.ofr@nbs.sk</w:t>
        </w:r>
      </w:hyperlink>
      <w:r w:rsidRPr="00C6663D">
        <w:rPr>
          <w:rFonts w:ascii="Cambria" w:eastAsia="Times New Roman" w:hAnsi="Cambria" w:cs="Arial"/>
          <w:sz w:val="22"/>
          <w:szCs w:val="22"/>
          <w:lang w:eastAsia="sk-SK"/>
        </w:rPr>
        <w:t xml:space="preserve"> vo formáte PDF. Zmluvné strany vyhlasujú, že majú výlučný prístup k uvedeným e-mailovým adresám. Zmluvné strany sú oprávnené zmeniť e-mailové adresy a to len písomne s uvedením novej e-mailovej adresy, pričom z dôvodu tejto zmeny nie je potrebné uzatvoriť dodatok k tejto zmluve. Zhotoviteľ nie je povinný podpísať elektronickú faktúru kvalifikovaným elektronickým podpisom. Elektronická faktúra musí spĺňať všetky náležitosti faktúry podľa § 74 zákona č. 222/2004 Z. z. o dani z pridanej hodnoty v znení neskorších predpisov. Zmluvné strany sú povinné bezodkladne písomne oznámiť druhej strane akúkoľvek zmenu, ktorá by mohla mať vplyv na doručovanie elektronických faktúr, najmä zmenu kontaktnej e-mailovej adresy</w:t>
      </w:r>
      <w:r w:rsidR="00FD5546" w:rsidRPr="00C6663D">
        <w:rPr>
          <w:rFonts w:ascii="Cambria" w:eastAsia="Times New Roman" w:hAnsi="Cambria" w:cs="Arial"/>
          <w:sz w:val="22"/>
          <w:szCs w:val="22"/>
          <w:lang w:eastAsia="sk-SK"/>
        </w:rPr>
        <w:t>.</w:t>
      </w:r>
    </w:p>
    <w:p w14:paraId="7F1A0402" w14:textId="368C99D4" w:rsidR="005A4733" w:rsidRPr="00C6663D" w:rsidRDefault="00532B41" w:rsidP="00874F58">
      <w:pPr>
        <w:widowControl w:val="0"/>
        <w:numPr>
          <w:ilvl w:val="0"/>
          <w:numId w:val="6"/>
        </w:numPr>
        <w:tabs>
          <w:tab w:val="left" w:pos="567"/>
        </w:tabs>
        <w:kinsoku w:val="0"/>
        <w:overflowPunct w:val="0"/>
        <w:autoSpaceDE w:val="0"/>
        <w:autoSpaceDN w:val="0"/>
        <w:adjustRightInd w:val="0"/>
        <w:spacing w:after="0" w:line="240" w:lineRule="auto"/>
        <w:ind w:left="567" w:right="-22" w:hanging="567"/>
        <w:contextualSpacing/>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 xml:space="preserve">Faktúra </w:t>
      </w:r>
      <w:r w:rsidRPr="00C6663D">
        <w:rPr>
          <w:rFonts w:asciiTheme="majorHAnsi" w:eastAsia="Times New Roman" w:hAnsiTheme="majorHAnsi" w:cs="Times New Roman"/>
          <w:noProof/>
          <w:sz w:val="22"/>
          <w:szCs w:val="22"/>
          <w:lang w:eastAsia="sk-SK"/>
        </w:rPr>
        <w:t xml:space="preserve">je splatná do 30 dní odo dňa jej doručenia objednávateľovi. Úhrada faktúry sa bude realizovať bezhotovostným prevodom na účet zhotoviteľa. Za deň splnenia peňažného záväzku sa považuje deň odpísania dlžnej sumy z účtu objednávateľa v prospech zhotoviteľa. V prípade, že faktúra nebude po vecnej a/alebo formálnej stránke správne vyhotovená alebo bude obsahovať nesprávne údaje, objednávateľ je oprávnený ju vrátiť zhotoviteľovi na prepracovanie (opravu) alebo doplnenie s uvedením nedostatkov, ktoré sa majú odstrániť a pre ktoré bola vrátená. Nová lehota splatnosti faktúry začne plynúť dňom doručenia správne </w:t>
      </w:r>
      <w:r w:rsidRPr="00C6663D">
        <w:rPr>
          <w:rFonts w:asciiTheme="majorHAnsi" w:eastAsia="Times New Roman" w:hAnsiTheme="majorHAnsi" w:cs="Times New Roman"/>
          <w:noProof/>
          <w:sz w:val="22"/>
          <w:szCs w:val="22"/>
          <w:lang w:eastAsia="sk-SK"/>
        </w:rPr>
        <w:lastRenderedPageBreak/>
        <w:t>doplnenej alebo správne prepracovanej (opravenej) faktúry objednávateľovi.</w:t>
      </w:r>
    </w:p>
    <w:p w14:paraId="2418BFCF" w14:textId="584145AE" w:rsidR="005A4733" w:rsidRPr="00C6663D" w:rsidRDefault="005A4733" w:rsidP="00874F58">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 xml:space="preserve">Zhotoviteľ, ktorý uvedie na faktúre daň sa </w:t>
      </w:r>
      <w:r w:rsidRPr="00C6663D">
        <w:rPr>
          <w:rFonts w:ascii="Cambria" w:eastAsia="Times New Roman" w:hAnsi="Cambria" w:cs="Arial"/>
          <w:spacing w:val="-1"/>
          <w:sz w:val="22"/>
          <w:szCs w:val="22"/>
          <w:lang w:eastAsia="sk-SK"/>
        </w:rPr>
        <w:t>zaväzuje,</w:t>
      </w:r>
      <w:r w:rsidRPr="00C6663D">
        <w:rPr>
          <w:rFonts w:ascii="Cambria" w:eastAsia="Times New Roman" w:hAnsi="Cambria" w:cs="Arial"/>
          <w:sz w:val="22"/>
          <w:szCs w:val="22"/>
          <w:lang w:eastAsia="sk-SK"/>
        </w:rPr>
        <w:t xml:space="preserve"> že odvedie daň správcovi dane v lehote ustanovenej v § 78 ods.1 zákona </w:t>
      </w:r>
      <w:r w:rsidR="00532B41" w:rsidRPr="00C6663D">
        <w:rPr>
          <w:rFonts w:ascii="Cambria" w:eastAsia="Times New Roman" w:hAnsi="Cambria" w:cs="Arial"/>
          <w:sz w:val="22"/>
          <w:szCs w:val="22"/>
          <w:lang w:eastAsia="sk-SK"/>
        </w:rPr>
        <w:t>o DPH</w:t>
      </w:r>
      <w:r w:rsidRPr="00C6663D">
        <w:rPr>
          <w:rFonts w:ascii="Cambria" w:eastAsia="Times New Roman" w:hAnsi="Cambria" w:cs="Arial"/>
          <w:sz w:val="22"/>
          <w:szCs w:val="22"/>
          <w:lang w:eastAsia="sk-SK"/>
        </w:rPr>
        <w:t>. Porušenie tejto daňovej povinnosti vyplývajúcej zo všeobecne záväzného právneho predpisu je podstatným porušením tejto zmluvy a</w:t>
      </w:r>
      <w:r w:rsidR="0022129C" w:rsidRPr="00C6663D">
        <w:rPr>
          <w:rFonts w:ascii="Cambria" w:eastAsia="Times New Roman" w:hAnsi="Cambria" w:cs="Arial"/>
          <w:sz w:val="22"/>
          <w:szCs w:val="22"/>
          <w:lang w:eastAsia="sk-SK"/>
        </w:rPr>
        <w:t> </w:t>
      </w:r>
      <w:r w:rsidRPr="00C6663D">
        <w:rPr>
          <w:rFonts w:ascii="Cambria" w:eastAsia="Times New Roman" w:hAnsi="Cambria" w:cs="Arial"/>
          <w:sz w:val="22"/>
          <w:szCs w:val="22"/>
          <w:lang w:eastAsia="sk-SK"/>
        </w:rPr>
        <w:t>oprávňuje objednávateľa na okamžité odstúpenie od tejto zmluvy.</w:t>
      </w:r>
    </w:p>
    <w:p w14:paraId="64831E12" w14:textId="442A68B3" w:rsidR="005A4733" w:rsidRPr="00C6663D" w:rsidRDefault="005A4733" w:rsidP="00874F58">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 xml:space="preserve">V prípade, ak dôjde k odstúpeniu </w:t>
      </w:r>
      <w:r w:rsidR="008F7F3B" w:rsidRPr="00C6663D">
        <w:rPr>
          <w:rFonts w:ascii="Cambria" w:eastAsia="Times New Roman" w:hAnsi="Cambria" w:cs="Arial"/>
          <w:sz w:val="22"/>
          <w:szCs w:val="22"/>
          <w:lang w:eastAsia="sk-SK"/>
        </w:rPr>
        <w:t>alebo u</w:t>
      </w:r>
      <w:r w:rsidR="00461EF7" w:rsidRPr="00C6663D">
        <w:rPr>
          <w:rFonts w:ascii="Cambria" w:eastAsia="Times New Roman" w:hAnsi="Cambria" w:cs="Arial"/>
          <w:sz w:val="22"/>
          <w:szCs w:val="22"/>
          <w:lang w:eastAsia="sk-SK"/>
        </w:rPr>
        <w:t xml:space="preserve">končeniu </w:t>
      </w:r>
      <w:r w:rsidRPr="00C6663D">
        <w:rPr>
          <w:rFonts w:ascii="Cambria" w:eastAsia="Times New Roman" w:hAnsi="Cambria" w:cs="Arial"/>
          <w:sz w:val="22"/>
          <w:szCs w:val="22"/>
          <w:lang w:eastAsia="sk-SK"/>
        </w:rPr>
        <w:t>tejto zmluvy z dôvodov na strane objednávateľa, zhoto</w:t>
      </w:r>
      <w:r w:rsidR="00461EF7" w:rsidRPr="00C6663D">
        <w:rPr>
          <w:rFonts w:ascii="Cambria" w:eastAsia="Times New Roman" w:hAnsi="Cambria" w:cs="Arial"/>
          <w:sz w:val="22"/>
          <w:szCs w:val="22"/>
          <w:lang w:eastAsia="sk-SK"/>
        </w:rPr>
        <w:t>viteľ vyúčtuje vykonané</w:t>
      </w:r>
      <w:r w:rsidRPr="00C6663D">
        <w:rPr>
          <w:rFonts w:ascii="Cambria" w:eastAsia="Times New Roman" w:hAnsi="Cambria" w:cs="Arial"/>
          <w:sz w:val="22"/>
          <w:szCs w:val="22"/>
          <w:lang w:eastAsia="sk-SK"/>
        </w:rPr>
        <w:t xml:space="preserve"> práce</w:t>
      </w:r>
      <w:r w:rsidR="005914F5" w:rsidRPr="00C6663D">
        <w:rPr>
          <w:rFonts w:ascii="Cambria" w:eastAsia="Times New Roman" w:hAnsi="Cambria" w:cs="Arial"/>
          <w:sz w:val="22"/>
          <w:szCs w:val="22"/>
          <w:lang w:eastAsia="sk-SK"/>
        </w:rPr>
        <w:t xml:space="preserve"> na predmete zmluvy </w:t>
      </w:r>
      <w:r w:rsidRPr="00C6663D">
        <w:rPr>
          <w:rFonts w:ascii="Cambria" w:eastAsia="Times New Roman" w:hAnsi="Cambria" w:cs="Arial"/>
          <w:sz w:val="22"/>
          <w:szCs w:val="22"/>
          <w:lang w:eastAsia="sk-SK"/>
        </w:rPr>
        <w:t xml:space="preserve">ku dňu odstúpenia </w:t>
      </w:r>
      <w:r w:rsidR="008F7F3B" w:rsidRPr="00C6663D">
        <w:rPr>
          <w:rFonts w:ascii="Cambria" w:eastAsia="Times New Roman" w:hAnsi="Cambria" w:cs="Arial"/>
          <w:sz w:val="22"/>
          <w:szCs w:val="22"/>
          <w:lang w:eastAsia="sk-SK"/>
        </w:rPr>
        <w:t>alebo u</w:t>
      </w:r>
      <w:r w:rsidR="005914F5" w:rsidRPr="00C6663D">
        <w:rPr>
          <w:rFonts w:ascii="Cambria" w:eastAsia="Times New Roman" w:hAnsi="Cambria" w:cs="Arial"/>
          <w:sz w:val="22"/>
          <w:szCs w:val="22"/>
          <w:lang w:eastAsia="sk-SK"/>
        </w:rPr>
        <w:t xml:space="preserve">končenia </w:t>
      </w:r>
      <w:r w:rsidRPr="00C6663D">
        <w:rPr>
          <w:rFonts w:ascii="Cambria" w:eastAsia="Times New Roman" w:hAnsi="Cambria" w:cs="Arial"/>
          <w:sz w:val="22"/>
          <w:szCs w:val="22"/>
          <w:lang w:eastAsia="sk-SK"/>
        </w:rPr>
        <w:t>tejto zmluvy</w:t>
      </w:r>
      <w:r w:rsidR="005914F5" w:rsidRPr="00C6663D">
        <w:rPr>
          <w:rFonts w:ascii="Cambria" w:eastAsia="Times New Roman" w:hAnsi="Cambria" w:cs="Arial"/>
          <w:sz w:val="22"/>
          <w:szCs w:val="22"/>
          <w:lang w:eastAsia="sk-SK"/>
        </w:rPr>
        <w:t xml:space="preserve"> vo výške zodpovedajúcej vzájomne odsúhlaseného rozsahu</w:t>
      </w:r>
      <w:r w:rsidRPr="00C6663D">
        <w:rPr>
          <w:rFonts w:ascii="Cambria" w:eastAsia="Times New Roman" w:hAnsi="Cambria" w:cs="Arial"/>
          <w:sz w:val="22"/>
          <w:szCs w:val="22"/>
          <w:lang w:eastAsia="sk-SK"/>
        </w:rPr>
        <w:t xml:space="preserve"> vykonaných prác</w:t>
      </w:r>
      <w:r w:rsidR="008F7F3B" w:rsidRPr="00C6663D">
        <w:rPr>
          <w:rFonts w:ascii="Cambria" w:eastAsia="Times New Roman" w:hAnsi="Cambria" w:cs="Arial"/>
          <w:sz w:val="22"/>
          <w:szCs w:val="22"/>
          <w:lang w:eastAsia="sk-SK"/>
        </w:rPr>
        <w:t xml:space="preserve"> k dátumu odstúpenia alebo u</w:t>
      </w:r>
      <w:r w:rsidR="005914F5" w:rsidRPr="00C6663D">
        <w:rPr>
          <w:rFonts w:ascii="Cambria" w:eastAsia="Times New Roman" w:hAnsi="Cambria" w:cs="Arial"/>
          <w:sz w:val="22"/>
          <w:szCs w:val="22"/>
          <w:lang w:eastAsia="sk-SK"/>
        </w:rPr>
        <w:t>končenia zmluvy.</w:t>
      </w:r>
    </w:p>
    <w:p w14:paraId="4F4FA489" w14:textId="77777777" w:rsidR="0037006D" w:rsidRPr="00C6663D" w:rsidRDefault="0037006D" w:rsidP="0037006D">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Ceny za dodanie jednotlivých položiek výkazu výmer tejto zmluvy je prípustné zvýšiť o nárast miery inflácie, pričom podkladom k týmto úpravám budú oficiálne štatistické údaje vyhlásené Štatistickým úradom Slovenskej republiky. Úpravu cien podľa predchádzajúcej vety je možné dohodnúť len písomným dodatkom k tejto zmluve na návrh zhotoviteľa najskôr po uplynutí 12 mesiacov odo dňa účinnosti tejto zmluvy po preukázaní nárastu inflácie a po odsúhlasení zo strany objednávateľa, v súlade s § 18 ods. 1 písm. a) zákona o verejnom obstarávaní.</w:t>
      </w:r>
    </w:p>
    <w:p w14:paraId="29FF82CE" w14:textId="5B14C280" w:rsidR="00802244" w:rsidRPr="00C6663D" w:rsidRDefault="00802244" w:rsidP="0037006D">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Zhotoviteľ nie je oprávnený previesť práva a povinnosti vyplývajúce pre neho z tejto zmluvy, ani ich časti, na inú osobu. Zhotoviteľ ďalej nie je oprávnený postúpiť a ani založiť akékoľvek svoje pohľadávky voči objednávateľovi vzniknuté na základe alebo v súvislosti s touto zmluvou alebo s plnením záväzkov podľa tejto zmluvy. Zhotoviteľ nie je oprávnený jednostranne započítať akúkoľvek svoju pohľadávku voči objednávateľovi vzniknutú z akéhokoľvek dôvodu proti pohľadávke objednávateľa voči zhotoviteľovi vzniknutej na základe alebo v súvislosti s touto zmluvou.</w:t>
      </w:r>
    </w:p>
    <w:p w14:paraId="1F39075B" w14:textId="77777777" w:rsidR="007F35F3" w:rsidRPr="00C6663D" w:rsidRDefault="007F35F3" w:rsidP="007F35F3">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Zhotoviteľ nie je oprávnený požadovať úroky z omeškania zo zadržanej čiastky z ceny diela v zmysle tohto článku zmluvy.</w:t>
      </w:r>
    </w:p>
    <w:p w14:paraId="69DBF84F" w14:textId="401032A4" w:rsidR="007F35F3" w:rsidRPr="00C6663D" w:rsidRDefault="007F35F3" w:rsidP="007F35F3">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Zhotoviteľ, ktorý je zahraničnou osobou najneskôr do doby vyhotovenia prvej faktúry predloží objednávateľovi  originál potvrdenia o mieste svojej daňovej rezidencie, alebo jeho úradne overenú fotokópiu. Počas trvania zmluvy zhotoviteľ predmetné potvrdenie predloží objednávateľovi na začiatku každého nového zdaňovacieho obdobia. Zhotoviteľ vyhlasuje a zaväzuje sa, že v prípade vzniku stálej prevádzkarne na území Slovenskej republiky počas trvania zmluvy bude o tejto skutočnosti objednávateľa bezodkladne písomne informovať.</w:t>
      </w:r>
    </w:p>
    <w:p w14:paraId="0FA759E4" w14:textId="77777777" w:rsidR="007F35F3" w:rsidRPr="00C6663D" w:rsidRDefault="007F35F3" w:rsidP="007F35F3">
      <w:pPr>
        <w:widowControl w:val="0"/>
        <w:numPr>
          <w:ilvl w:val="0"/>
          <w:numId w:val="6"/>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Záruka na vykonanie diela</w:t>
      </w:r>
    </w:p>
    <w:p w14:paraId="223030E9" w14:textId="4B1D6079" w:rsidR="007F35F3" w:rsidRPr="00C6663D" w:rsidRDefault="007F35F3" w:rsidP="007F35F3">
      <w:pPr>
        <w:pStyle w:val="ListParagraph"/>
        <w:widowControl w:val="0"/>
        <w:numPr>
          <w:ilvl w:val="1"/>
          <w:numId w:val="39"/>
        </w:numPr>
        <w:tabs>
          <w:tab w:val="left" w:pos="567"/>
        </w:tabs>
        <w:kinsoku w:val="0"/>
        <w:overflowPunct w:val="0"/>
        <w:autoSpaceDE w:val="0"/>
        <w:autoSpaceDN w:val="0"/>
        <w:adjustRightInd w:val="0"/>
        <w:spacing w:after="0" w:line="240" w:lineRule="auto"/>
        <w:ind w:right="-22" w:hanging="549"/>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 xml:space="preserve">Zhotoviteľ zloží sumu rovnajúcu sa 5 % zo sumy predstavujúcej  hodnotu zmluvnej ceny za dielo bez DPH podľa </w:t>
      </w:r>
      <w:r w:rsidR="002E6D74" w:rsidRPr="00C6663D">
        <w:rPr>
          <w:rFonts w:ascii="Cambria" w:eastAsia="Times New Roman" w:hAnsi="Cambria" w:cs="Arial"/>
          <w:sz w:val="22"/>
          <w:szCs w:val="22"/>
          <w:lang w:eastAsia="sk-SK"/>
        </w:rPr>
        <w:t>bodu</w:t>
      </w:r>
      <w:r w:rsidRPr="00C6663D">
        <w:rPr>
          <w:rFonts w:ascii="Cambria" w:eastAsia="Times New Roman" w:hAnsi="Cambria" w:cs="Arial"/>
          <w:sz w:val="22"/>
          <w:szCs w:val="22"/>
          <w:lang w:eastAsia="sk-SK"/>
        </w:rPr>
        <w:t xml:space="preserve"> 2 </w:t>
      </w:r>
      <w:r w:rsidR="002E6D74" w:rsidRPr="00C6663D">
        <w:rPr>
          <w:rFonts w:ascii="Cambria" w:eastAsia="Times New Roman" w:hAnsi="Cambria" w:cs="Arial"/>
          <w:sz w:val="22"/>
          <w:szCs w:val="22"/>
          <w:lang w:eastAsia="sk-SK"/>
        </w:rPr>
        <w:t>tohto článku</w:t>
      </w:r>
      <w:r w:rsidRPr="00C6663D">
        <w:rPr>
          <w:rFonts w:ascii="Cambria" w:eastAsia="Times New Roman" w:hAnsi="Cambria" w:cs="Arial"/>
          <w:sz w:val="22"/>
          <w:szCs w:val="22"/>
          <w:lang w:eastAsia="sk-SK"/>
        </w:rPr>
        <w:t xml:space="preserve"> ako záruku na vykonanie diela (ďalej len „záruka na vykonanie diela“) na bezúročný bankový účet objednávateľa SK07 0720 0000 0000 0000 1919 vedený v Národnej banke Slovenska, VS IČO zhotoviteľa, za účelom zabezpečenia riadneho splnenia tejto zmluvy do 10 dní odo dňa nadobudnutia účinnosti tejto zmluvy. </w:t>
      </w:r>
    </w:p>
    <w:p w14:paraId="2DD10D26" w14:textId="77777777" w:rsidR="007F35F3" w:rsidRPr="00C6663D" w:rsidRDefault="007F35F3" w:rsidP="007F35F3">
      <w:pPr>
        <w:pStyle w:val="ListParagraph"/>
        <w:widowControl w:val="0"/>
        <w:numPr>
          <w:ilvl w:val="1"/>
          <w:numId w:val="39"/>
        </w:numPr>
        <w:tabs>
          <w:tab w:val="left" w:pos="567"/>
        </w:tabs>
        <w:kinsoku w:val="0"/>
        <w:overflowPunct w:val="0"/>
        <w:autoSpaceDE w:val="0"/>
        <w:autoSpaceDN w:val="0"/>
        <w:adjustRightInd w:val="0"/>
        <w:spacing w:after="0" w:line="240" w:lineRule="auto"/>
        <w:ind w:right="-22" w:hanging="549"/>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Zhotoviteľovi nevznikne právny nárok na účtovanie úrokov za obdobie zloženia záruky na vykonanie diela na bankovom účte objednávateľa.</w:t>
      </w:r>
    </w:p>
    <w:p w14:paraId="47F22E9D" w14:textId="77777777" w:rsidR="007F35F3" w:rsidRPr="00C6663D" w:rsidRDefault="007F35F3" w:rsidP="007F35F3">
      <w:pPr>
        <w:pStyle w:val="ListParagraph"/>
        <w:widowControl w:val="0"/>
        <w:numPr>
          <w:ilvl w:val="1"/>
          <w:numId w:val="39"/>
        </w:numPr>
        <w:tabs>
          <w:tab w:val="left" w:pos="567"/>
        </w:tabs>
        <w:kinsoku w:val="0"/>
        <w:overflowPunct w:val="0"/>
        <w:autoSpaceDE w:val="0"/>
        <w:autoSpaceDN w:val="0"/>
        <w:adjustRightInd w:val="0"/>
        <w:spacing w:after="0" w:line="240" w:lineRule="auto"/>
        <w:ind w:right="-22" w:hanging="549"/>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Záruka na vykonanie diela zabezpečuje pohľadávky (zmluvné ako aj zákonné nároky) objednávateľa voči zhotoviteľovi a to najmä pohľadávky na zaplatenie zmluvných pokút, prípadných nákladov, strát a/alebo škôd objednávateľa plynúcich z porušenia tejto zmluvy zhotoviteľom, nákladov na odvrátenie bezprostredne hroziacej škody a/alebo straty,  nákladov spojených s odstúpením od tejto zmluvy (podľa platných právnych predpisov a/alebo príslušných ustanovení tejto zmluvy zo strany objednávateľa), nákladov na zaistenie náhradného plnenia, pokiaľ dielo alebo jeho časť neboli zhotovené v objeme, rozsahu a kvalite podľa tejto zmluvy, nákladov súvisiacich s odstránením vád v  lehote stanovenej v tejto zmluve, na úhradu škody vzniknutej z dôvodov porušenia povinností zhotoviteľa dohodnutých v tejto zmluve a/alebo iných peňažných pohľadávok objednávateľa voči zhotoviteľovi, ktoré vzniknú z tejto zmluvy.</w:t>
      </w:r>
    </w:p>
    <w:p w14:paraId="30F325A3" w14:textId="77777777" w:rsidR="007F35F3" w:rsidRPr="00C6663D" w:rsidRDefault="007F35F3" w:rsidP="007F35F3">
      <w:pPr>
        <w:pStyle w:val="ListParagraph"/>
        <w:widowControl w:val="0"/>
        <w:numPr>
          <w:ilvl w:val="1"/>
          <w:numId w:val="39"/>
        </w:numPr>
        <w:tabs>
          <w:tab w:val="left" w:pos="567"/>
        </w:tabs>
        <w:kinsoku w:val="0"/>
        <w:overflowPunct w:val="0"/>
        <w:autoSpaceDE w:val="0"/>
        <w:autoSpaceDN w:val="0"/>
        <w:adjustRightInd w:val="0"/>
        <w:spacing w:after="0" w:line="240" w:lineRule="auto"/>
        <w:ind w:right="-22" w:hanging="549"/>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 xml:space="preserve">Objednávateľ má právo si jednostranne uplatniť všetky zmluvné, ako aj zákonné nároky zo záruky na vykonanie diela formou jednostranného zápočtu najmä  ak zhotoviteľ v lehote určenej v tejto zmluve alebo v primeranej lehote písomne určenej objednávateľom neodstráni a/alebo nezačne odstraňovať príslušné porušenie tejto zmluvy, a/alebo nenahradí príslušnú škodu, straty, náklady, zmluvnú pokutu a iné pohľadávky, na úhradu ktorých má objednávateľ v zmysle tejto zmluvy alebo Obchodného zákonníka nárok. </w:t>
      </w:r>
      <w:r w:rsidRPr="00C6663D">
        <w:rPr>
          <w:rFonts w:ascii="Cambria" w:eastAsia="Times New Roman" w:hAnsi="Cambria" w:cs="Arial"/>
          <w:sz w:val="22"/>
          <w:szCs w:val="22"/>
          <w:lang w:eastAsia="sk-SK"/>
        </w:rPr>
        <w:lastRenderedPageBreak/>
        <w:t>Čerpaním zo záruky na vykonanie diela nie je žiadnym spôsobom dotknutá povinnosť zhotoviteľa dodržiavať príslušné ustanovenia tejto zmluvy.</w:t>
      </w:r>
    </w:p>
    <w:p w14:paraId="7AF7A791" w14:textId="536BBC3B" w:rsidR="007F35F3" w:rsidRPr="00C6663D" w:rsidRDefault="007F35F3" w:rsidP="007F35F3">
      <w:pPr>
        <w:pStyle w:val="ListParagraph"/>
        <w:widowControl w:val="0"/>
        <w:numPr>
          <w:ilvl w:val="1"/>
          <w:numId w:val="39"/>
        </w:numPr>
        <w:tabs>
          <w:tab w:val="left" w:pos="567"/>
        </w:tabs>
        <w:kinsoku w:val="0"/>
        <w:overflowPunct w:val="0"/>
        <w:autoSpaceDE w:val="0"/>
        <w:autoSpaceDN w:val="0"/>
        <w:adjustRightInd w:val="0"/>
        <w:spacing w:after="0" w:line="240" w:lineRule="auto"/>
        <w:ind w:right="-22" w:hanging="549"/>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 xml:space="preserve">Záruka na vykonanie diela bude trvať po celú dobu realizácie diela a to až do dňa odovzdania a prevzatia </w:t>
      </w:r>
      <w:r w:rsidR="00BD2B28" w:rsidRPr="00C6663D">
        <w:rPr>
          <w:rFonts w:ascii="Cambria" w:eastAsia="Times New Roman" w:hAnsi="Cambria" w:cs="Arial"/>
          <w:sz w:val="22"/>
          <w:szCs w:val="22"/>
          <w:lang w:eastAsia="sk-SK"/>
        </w:rPr>
        <w:t xml:space="preserve">celého </w:t>
      </w:r>
      <w:r w:rsidRPr="00C6663D">
        <w:rPr>
          <w:rFonts w:ascii="Cambria" w:eastAsia="Times New Roman" w:hAnsi="Cambria" w:cs="Arial"/>
          <w:sz w:val="22"/>
          <w:szCs w:val="22"/>
          <w:lang w:eastAsia="sk-SK"/>
        </w:rPr>
        <w:t>diela bez vád a nedorobkov objednávateľom. Žiadnym spôsobom nie je dotknutá povinnosť zhotoviteľa dodržiavať príslušné ustanovenia tejto zmluvy.</w:t>
      </w:r>
    </w:p>
    <w:p w14:paraId="09E45F37" w14:textId="77777777" w:rsidR="007F35F3" w:rsidRPr="00C6663D" w:rsidRDefault="007F35F3" w:rsidP="007F35F3">
      <w:pPr>
        <w:pStyle w:val="ListParagraph"/>
        <w:widowControl w:val="0"/>
        <w:numPr>
          <w:ilvl w:val="1"/>
          <w:numId w:val="39"/>
        </w:numPr>
        <w:tabs>
          <w:tab w:val="left" w:pos="567"/>
        </w:tabs>
        <w:kinsoku w:val="0"/>
        <w:overflowPunct w:val="0"/>
        <w:autoSpaceDE w:val="0"/>
        <w:autoSpaceDN w:val="0"/>
        <w:adjustRightInd w:val="0"/>
        <w:spacing w:after="0" w:line="240" w:lineRule="auto"/>
        <w:ind w:right="-22" w:hanging="549"/>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Objednávateľ je povinný vrátiť záruku na vykonanie diela alebo jej zvyšnú časť zhotoviteľovi do 30 dní po podpise zápisu o odovzdaní a prevzatí diela bez vád a nedorobkov oboma zmluvnými stranami.</w:t>
      </w:r>
    </w:p>
    <w:p w14:paraId="19256613" w14:textId="77777777" w:rsidR="007F35F3" w:rsidRPr="00C6663D" w:rsidRDefault="007F35F3" w:rsidP="007F35F3">
      <w:pPr>
        <w:pStyle w:val="BodyText"/>
        <w:tabs>
          <w:tab w:val="left" w:pos="461"/>
        </w:tabs>
        <w:kinsoku w:val="0"/>
        <w:overflowPunct w:val="0"/>
        <w:ind w:left="460" w:right="121"/>
        <w:rPr>
          <w:spacing w:val="-1"/>
        </w:rPr>
      </w:pPr>
    </w:p>
    <w:p w14:paraId="4AC99702" w14:textId="77777777" w:rsidR="007F35F3" w:rsidRPr="00C6663D" w:rsidRDefault="007F35F3" w:rsidP="007F35F3">
      <w:pPr>
        <w:pStyle w:val="BodyText"/>
        <w:tabs>
          <w:tab w:val="left" w:pos="461"/>
        </w:tabs>
        <w:kinsoku w:val="0"/>
        <w:overflowPunct w:val="0"/>
        <w:ind w:left="460" w:right="121"/>
        <w:rPr>
          <w:spacing w:val="-1"/>
        </w:rPr>
      </w:pPr>
      <w:r w:rsidRPr="00C6663D">
        <w:rPr>
          <w:spacing w:val="-1"/>
        </w:rPr>
        <w:t>Banková záruka</w:t>
      </w:r>
    </w:p>
    <w:p w14:paraId="32B2F2BB" w14:textId="4F2E40B3" w:rsidR="007F35F3" w:rsidRPr="00C6663D" w:rsidRDefault="007F35F3" w:rsidP="007F35F3">
      <w:pPr>
        <w:pStyle w:val="ListParagraph"/>
        <w:widowControl w:val="0"/>
        <w:numPr>
          <w:ilvl w:val="1"/>
          <w:numId w:val="39"/>
        </w:numPr>
        <w:tabs>
          <w:tab w:val="left" w:pos="567"/>
        </w:tabs>
        <w:kinsoku w:val="0"/>
        <w:overflowPunct w:val="0"/>
        <w:autoSpaceDE w:val="0"/>
        <w:autoSpaceDN w:val="0"/>
        <w:adjustRightInd w:val="0"/>
        <w:spacing w:after="0" w:line="240" w:lineRule="auto"/>
        <w:ind w:right="-22" w:hanging="549"/>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 xml:space="preserve">Zhotoviteľ je oprávnený namiesto záruky na vykonanie diela zabezpečiť na vlastné náklady a odovzdať objednávateľovi Bankovú záruku na vykonanie diela (ďalej len „banková záruka“) za účelom zabezpečenia riadneho splnenia tejto zmluvy vo výške 5 % zo sumy  predstavujúcej  hodnotu zmluvnej ceny za dielo bez DPH podľa </w:t>
      </w:r>
      <w:r w:rsidR="002E6D74" w:rsidRPr="00C6663D">
        <w:rPr>
          <w:rFonts w:ascii="Cambria" w:eastAsia="Times New Roman" w:hAnsi="Cambria" w:cs="Arial"/>
          <w:sz w:val="22"/>
          <w:szCs w:val="22"/>
          <w:lang w:eastAsia="sk-SK"/>
        </w:rPr>
        <w:t xml:space="preserve">bodu 2 tohto článku </w:t>
      </w:r>
      <w:r w:rsidRPr="00C6663D">
        <w:rPr>
          <w:rFonts w:ascii="Cambria" w:eastAsia="Times New Roman" w:hAnsi="Cambria" w:cs="Arial"/>
          <w:sz w:val="22"/>
          <w:szCs w:val="22"/>
          <w:lang w:eastAsia="sk-SK"/>
        </w:rPr>
        <w:t>do 10 dní odo dňa nadobudnutia účinnosti tejto zmluvy. Zhotoviteľ nie je oprávnený záruku na vykonanie diela nahradiť po jej zložení na účet objednávateľa zaistením bankovej záruky.</w:t>
      </w:r>
    </w:p>
    <w:p w14:paraId="1616C2F5" w14:textId="77777777" w:rsidR="007F35F3" w:rsidRPr="00C6663D" w:rsidRDefault="007F35F3" w:rsidP="007F35F3">
      <w:pPr>
        <w:pStyle w:val="ListParagraph"/>
        <w:widowControl w:val="0"/>
        <w:numPr>
          <w:ilvl w:val="1"/>
          <w:numId w:val="39"/>
        </w:numPr>
        <w:tabs>
          <w:tab w:val="left" w:pos="567"/>
        </w:tabs>
        <w:kinsoku w:val="0"/>
        <w:overflowPunct w:val="0"/>
        <w:autoSpaceDE w:val="0"/>
        <w:autoSpaceDN w:val="0"/>
        <w:adjustRightInd w:val="0"/>
        <w:spacing w:after="0" w:line="240" w:lineRule="auto"/>
        <w:ind w:right="-22" w:hanging="549"/>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 xml:space="preserve">Banková záruka bude platná do úplného dokončenia diela zhotoviteľom bez vád a nedorobkov a odovzdania a prevzatia diela objednávateľom. Banková záruka bude vo forme bezpodmienečnej, neodvolateľnej a na prvú písomnú výzvu objednávateľa splatnej bankovej záruky poskytnutej v prospech objednávateľa. Plnenie banky z bankovej záruky môže byť podmienené len doručením písomnej výzvy objednávateľa na plnenie vo výške peňažnej sumy určenej objednávateľom. </w:t>
      </w:r>
    </w:p>
    <w:p w14:paraId="0241EE60" w14:textId="77777777" w:rsidR="007F35F3" w:rsidRPr="00C6663D" w:rsidRDefault="007F35F3" w:rsidP="007F35F3">
      <w:pPr>
        <w:pStyle w:val="ListParagraph"/>
        <w:widowControl w:val="0"/>
        <w:numPr>
          <w:ilvl w:val="1"/>
          <w:numId w:val="39"/>
        </w:numPr>
        <w:tabs>
          <w:tab w:val="left" w:pos="567"/>
        </w:tabs>
        <w:kinsoku w:val="0"/>
        <w:overflowPunct w:val="0"/>
        <w:autoSpaceDE w:val="0"/>
        <w:autoSpaceDN w:val="0"/>
        <w:adjustRightInd w:val="0"/>
        <w:spacing w:after="0" w:line="240" w:lineRule="auto"/>
        <w:ind w:right="-22" w:hanging="549"/>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Zhotoviteľ je povinný dať najneskôr 5 dní pred vystavením bankovej záruky odsúhlasiť objednávateľovi znenie bankovej záruky ako aj bankovú inštitúciu vystavujúcu bankovú záruku.</w:t>
      </w:r>
    </w:p>
    <w:p w14:paraId="36628349" w14:textId="77777777" w:rsidR="007F35F3" w:rsidRPr="00C6663D" w:rsidRDefault="007F35F3" w:rsidP="007F35F3">
      <w:pPr>
        <w:pStyle w:val="ListParagraph"/>
        <w:widowControl w:val="0"/>
        <w:numPr>
          <w:ilvl w:val="1"/>
          <w:numId w:val="39"/>
        </w:numPr>
        <w:tabs>
          <w:tab w:val="left" w:pos="567"/>
        </w:tabs>
        <w:kinsoku w:val="0"/>
        <w:overflowPunct w:val="0"/>
        <w:autoSpaceDE w:val="0"/>
        <w:autoSpaceDN w:val="0"/>
        <w:adjustRightInd w:val="0"/>
        <w:spacing w:after="0" w:line="240" w:lineRule="auto"/>
        <w:ind w:right="-22" w:hanging="549"/>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Zhotoviteľ musí zabezpečiť, že banková záruka bude platná a vymáhateľná dovtedy, kým zhotoviteľ nevyhotoví, nedokončí dielo a neodstráni všetky jeho vady a nedorobky a objednávateľ neprevezme dielo. V prípade vypršania platnosti bankovej záruky pred úplným dokončením diela a odstránením všetkých vád a nedorobkov a prevzatím diela objednávateľom, objednávateľ má právo zadržať úhrady za čiastkové plnenia zhotoviteľa, pokiaľ nedôjde k predĺženiu platnosti bankovej záruky.</w:t>
      </w:r>
    </w:p>
    <w:p w14:paraId="7C535A04" w14:textId="77777777" w:rsidR="007F35F3" w:rsidRPr="00C6663D" w:rsidRDefault="007F35F3" w:rsidP="007F35F3">
      <w:pPr>
        <w:pStyle w:val="ListParagraph"/>
        <w:widowControl w:val="0"/>
        <w:numPr>
          <w:ilvl w:val="1"/>
          <w:numId w:val="39"/>
        </w:numPr>
        <w:tabs>
          <w:tab w:val="left" w:pos="567"/>
        </w:tabs>
        <w:kinsoku w:val="0"/>
        <w:overflowPunct w:val="0"/>
        <w:autoSpaceDE w:val="0"/>
        <w:autoSpaceDN w:val="0"/>
        <w:adjustRightInd w:val="0"/>
        <w:spacing w:after="0" w:line="240" w:lineRule="auto"/>
        <w:ind w:right="-22" w:hanging="549"/>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Banková záruka bude slúžiť na zabezpečenie pohľadávok (zmluvné ako aj zákonné nároky) objednávateľa voči zhotoviteľovi uvedených v ods. 15.3 tohto článku tejto zmluvy.</w:t>
      </w:r>
    </w:p>
    <w:p w14:paraId="24B13BC6" w14:textId="77777777" w:rsidR="007F35F3" w:rsidRPr="00C6663D" w:rsidRDefault="007F35F3" w:rsidP="007F35F3">
      <w:pPr>
        <w:pStyle w:val="ListParagraph"/>
        <w:widowControl w:val="0"/>
        <w:numPr>
          <w:ilvl w:val="1"/>
          <w:numId w:val="39"/>
        </w:numPr>
        <w:tabs>
          <w:tab w:val="left" w:pos="567"/>
        </w:tabs>
        <w:kinsoku w:val="0"/>
        <w:overflowPunct w:val="0"/>
        <w:autoSpaceDE w:val="0"/>
        <w:autoSpaceDN w:val="0"/>
        <w:adjustRightInd w:val="0"/>
        <w:spacing w:after="0" w:line="240" w:lineRule="auto"/>
        <w:ind w:right="-22" w:hanging="549"/>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Objednávateľ má právo čerpať všetky zmluvné ako aj zákonné nároky z bankovej záruky, najmä  ak zhotoviteľ v lehote určenej v tejto zmluve alebo v primeranej lehote písomne určenej objednávateľom neodstráni a/alebo nezačne odstraňovať príslušné porušenie tejto zmluvy, a/alebo nenahradí príslušnú škodu, straty, náklady, zmluvnú pokutu a iné pohľadávky, na úhradu ktorých má objednávateľ v zmysle tejto zmluvy alebo Obchodného zákonníka nárok. Čerpaním z bankovej záruky nie je žiadnym spôsobom dotknutá povinnosť zhotoviteľa dodržiavať príslušné ustanovenia tejto zmluvy.</w:t>
      </w:r>
    </w:p>
    <w:p w14:paraId="3E4ED932" w14:textId="77777777" w:rsidR="007F35F3" w:rsidRPr="00C6663D" w:rsidRDefault="007F35F3" w:rsidP="007F35F3">
      <w:pPr>
        <w:pStyle w:val="ListParagraph"/>
        <w:widowControl w:val="0"/>
        <w:numPr>
          <w:ilvl w:val="1"/>
          <w:numId w:val="39"/>
        </w:numPr>
        <w:tabs>
          <w:tab w:val="left" w:pos="567"/>
        </w:tabs>
        <w:kinsoku w:val="0"/>
        <w:overflowPunct w:val="0"/>
        <w:autoSpaceDE w:val="0"/>
        <w:autoSpaceDN w:val="0"/>
        <w:adjustRightInd w:val="0"/>
        <w:spacing w:after="0" w:line="240" w:lineRule="auto"/>
        <w:ind w:right="-22" w:hanging="549"/>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V prípade sporu medzi objednávateľom a zhotoviteľom nemá banka poskytujúca bankovú záruku právo uložiť peniaze do úschovy, ale vyplatí ich priamo objednávateľovi. V prípade následného vyriešenia sporu v neprospech objednávateľa, vráti objednávateľ takto prijaté plnenie z bankovej záruky bez zbytočného odkladu zhotoviteľovi. Zhotoviteľovi pritom nevznikne právny nárok na účtovanie úrokov za obdobie počas sporu.</w:t>
      </w:r>
    </w:p>
    <w:p w14:paraId="46767DB2" w14:textId="77777777" w:rsidR="007F35F3" w:rsidRPr="00C6663D" w:rsidRDefault="007F35F3" w:rsidP="000F6790">
      <w:pPr>
        <w:widowControl w:val="0"/>
        <w:tabs>
          <w:tab w:val="left" w:pos="567"/>
        </w:tabs>
        <w:kinsoku w:val="0"/>
        <w:overflowPunct w:val="0"/>
        <w:autoSpaceDE w:val="0"/>
        <w:autoSpaceDN w:val="0"/>
        <w:adjustRightInd w:val="0"/>
        <w:spacing w:after="0" w:line="240" w:lineRule="auto"/>
        <w:ind w:left="567" w:right="-22"/>
        <w:jc w:val="both"/>
        <w:rPr>
          <w:rFonts w:ascii="Cambria" w:eastAsia="Times New Roman" w:hAnsi="Cambria" w:cs="Arial"/>
          <w:sz w:val="22"/>
          <w:szCs w:val="22"/>
          <w:lang w:eastAsia="sk-SK"/>
        </w:rPr>
      </w:pPr>
    </w:p>
    <w:p w14:paraId="70DD59E6" w14:textId="77777777" w:rsidR="008915E6" w:rsidRPr="00C6663D" w:rsidRDefault="008915E6" w:rsidP="005A4733">
      <w:pPr>
        <w:tabs>
          <w:tab w:val="left" w:pos="567"/>
        </w:tabs>
        <w:spacing w:after="0" w:line="240" w:lineRule="auto"/>
        <w:jc w:val="both"/>
        <w:rPr>
          <w:rFonts w:ascii="Cambria" w:eastAsia="Times New Roman" w:hAnsi="Cambria" w:cs="Arial"/>
          <w:iCs/>
          <w:sz w:val="22"/>
          <w:szCs w:val="22"/>
          <w:lang w:eastAsia="sk-SK"/>
        </w:rPr>
      </w:pPr>
    </w:p>
    <w:p w14:paraId="7C6DFD2B" w14:textId="0EC9A90A" w:rsidR="005A4733" w:rsidRPr="00C6663D" w:rsidRDefault="005A4733" w:rsidP="00917287">
      <w:pPr>
        <w:keepNext/>
        <w:tabs>
          <w:tab w:val="left" w:pos="567"/>
        </w:tabs>
        <w:spacing w:after="0" w:line="240" w:lineRule="auto"/>
        <w:jc w:val="center"/>
        <w:rPr>
          <w:rFonts w:ascii="Cambria" w:eastAsia="Times New Roman" w:hAnsi="Cambria" w:cs="Arial"/>
          <w:b/>
          <w:bCs/>
          <w:sz w:val="22"/>
          <w:szCs w:val="22"/>
          <w:lang w:eastAsia="sk-SK"/>
        </w:rPr>
      </w:pPr>
      <w:r w:rsidRPr="00C6663D">
        <w:rPr>
          <w:rFonts w:ascii="Cambria" w:eastAsia="Times New Roman" w:hAnsi="Cambria" w:cs="Arial"/>
          <w:b/>
          <w:bCs/>
          <w:spacing w:val="-1"/>
          <w:sz w:val="22"/>
          <w:szCs w:val="22"/>
          <w:lang w:eastAsia="sk-SK"/>
        </w:rPr>
        <w:t>Článok</w:t>
      </w:r>
      <w:r w:rsidRPr="00C6663D">
        <w:rPr>
          <w:rFonts w:ascii="Cambria" w:eastAsia="Times New Roman" w:hAnsi="Cambria" w:cs="Arial"/>
          <w:b/>
          <w:bCs/>
          <w:sz w:val="22"/>
          <w:szCs w:val="22"/>
          <w:lang w:eastAsia="sk-SK"/>
        </w:rPr>
        <w:t xml:space="preserve"> </w:t>
      </w:r>
      <w:r w:rsidR="00580CE1" w:rsidRPr="00C6663D">
        <w:rPr>
          <w:rFonts w:ascii="Cambria" w:eastAsia="Times New Roman" w:hAnsi="Cambria" w:cs="Arial"/>
          <w:b/>
          <w:bCs/>
          <w:sz w:val="22"/>
          <w:szCs w:val="22"/>
          <w:lang w:eastAsia="sk-SK"/>
        </w:rPr>
        <w:t>X</w:t>
      </w:r>
      <w:r w:rsidRPr="00C6663D">
        <w:rPr>
          <w:rFonts w:ascii="Cambria" w:eastAsia="Times New Roman" w:hAnsi="Cambria" w:cs="Arial"/>
          <w:b/>
          <w:bCs/>
          <w:sz w:val="22"/>
          <w:szCs w:val="22"/>
          <w:lang w:eastAsia="sk-SK"/>
        </w:rPr>
        <w:t>.</w:t>
      </w:r>
    </w:p>
    <w:p w14:paraId="22965116" w14:textId="77777777" w:rsidR="005A4733" w:rsidRPr="00C6663D" w:rsidRDefault="005A4733" w:rsidP="002B734D">
      <w:pPr>
        <w:keepNext/>
        <w:tabs>
          <w:tab w:val="left" w:pos="567"/>
        </w:tabs>
        <w:kinsoku w:val="0"/>
        <w:overflowPunct w:val="0"/>
        <w:spacing w:after="100"/>
        <w:ind w:right="-23"/>
        <w:jc w:val="center"/>
        <w:rPr>
          <w:rFonts w:ascii="Cambria" w:eastAsia="Times New Roman" w:hAnsi="Cambria" w:cs="Arial"/>
          <w:b/>
          <w:spacing w:val="-1"/>
          <w:sz w:val="22"/>
          <w:szCs w:val="22"/>
          <w:lang w:eastAsia="sk-SK"/>
        </w:rPr>
      </w:pPr>
      <w:r w:rsidRPr="00C6663D">
        <w:rPr>
          <w:rFonts w:ascii="Cambria" w:eastAsia="Times New Roman" w:hAnsi="Cambria" w:cs="Arial"/>
          <w:b/>
          <w:spacing w:val="-1"/>
          <w:sz w:val="22"/>
          <w:szCs w:val="22"/>
          <w:lang w:eastAsia="sk-SK"/>
        </w:rPr>
        <w:t>Súčinnosť objednávateľa</w:t>
      </w:r>
    </w:p>
    <w:p w14:paraId="7BB17335" w14:textId="62E6F8D8" w:rsidR="00AA5C38" w:rsidRPr="00C6663D" w:rsidRDefault="005A4733" w:rsidP="00F737EA">
      <w:pPr>
        <w:keepNext/>
        <w:numPr>
          <w:ilvl w:val="1"/>
          <w:numId w:val="14"/>
        </w:numPr>
        <w:spacing w:after="0" w:line="240" w:lineRule="auto"/>
        <w:ind w:left="567" w:hanging="567"/>
        <w:jc w:val="both"/>
        <w:outlineLvl w:val="6"/>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 xml:space="preserve">Objednávateľ sa zaväzuje, že počas zhotovovania </w:t>
      </w:r>
      <w:r w:rsidR="00086790" w:rsidRPr="00C6663D">
        <w:rPr>
          <w:rFonts w:ascii="Cambria" w:eastAsia="Times New Roman" w:hAnsi="Cambria" w:cs="Arial"/>
          <w:spacing w:val="-1"/>
          <w:sz w:val="22"/>
          <w:szCs w:val="22"/>
          <w:lang w:eastAsia="sk-SK"/>
        </w:rPr>
        <w:t>d</w:t>
      </w:r>
      <w:r w:rsidR="00707F8B" w:rsidRPr="00C6663D">
        <w:rPr>
          <w:rFonts w:ascii="Cambria" w:eastAsia="Times New Roman" w:hAnsi="Cambria" w:cs="Arial"/>
          <w:spacing w:val="-1"/>
          <w:sz w:val="22"/>
          <w:szCs w:val="22"/>
          <w:lang w:eastAsia="sk-SK"/>
        </w:rPr>
        <w:t>iela</w:t>
      </w:r>
      <w:r w:rsidRPr="00C6663D">
        <w:rPr>
          <w:rFonts w:ascii="Cambria" w:eastAsia="Times New Roman" w:hAnsi="Cambria" w:cs="Arial"/>
          <w:spacing w:val="-1"/>
          <w:sz w:val="22"/>
          <w:szCs w:val="22"/>
          <w:lang w:eastAsia="sk-SK"/>
        </w:rPr>
        <w:t xml:space="preserve"> poskytne z</w:t>
      </w:r>
      <w:r w:rsidR="00097214" w:rsidRPr="00C6663D">
        <w:rPr>
          <w:rFonts w:ascii="Cambria" w:eastAsia="Times New Roman" w:hAnsi="Cambria" w:cs="Arial"/>
          <w:spacing w:val="-1"/>
          <w:sz w:val="22"/>
          <w:szCs w:val="22"/>
          <w:lang w:eastAsia="sk-SK"/>
        </w:rPr>
        <w:t>hotoviteľovi potrebnú súčinnosť</w:t>
      </w:r>
      <w:r w:rsidRPr="00C6663D">
        <w:rPr>
          <w:rFonts w:ascii="Cambria" w:eastAsia="Times New Roman" w:hAnsi="Cambria" w:cs="Arial"/>
          <w:spacing w:val="-1"/>
          <w:sz w:val="22"/>
          <w:szCs w:val="22"/>
          <w:lang w:eastAsia="sk-SK"/>
        </w:rPr>
        <w:t xml:space="preserve"> spočívajúcu najmä</w:t>
      </w:r>
      <w:r w:rsidR="00AA5C38" w:rsidRPr="00C6663D">
        <w:rPr>
          <w:rFonts w:ascii="Cambria" w:eastAsia="Times New Roman" w:hAnsi="Cambria" w:cs="Arial"/>
          <w:spacing w:val="-1"/>
          <w:sz w:val="22"/>
          <w:szCs w:val="22"/>
          <w:lang w:eastAsia="sk-SK"/>
        </w:rPr>
        <w:t>, nie však výlučne</w:t>
      </w:r>
      <w:r w:rsidRPr="00C6663D">
        <w:rPr>
          <w:rFonts w:ascii="Cambria" w:eastAsia="Times New Roman" w:hAnsi="Cambria" w:cs="Arial"/>
          <w:spacing w:val="-1"/>
          <w:sz w:val="22"/>
          <w:szCs w:val="22"/>
          <w:lang w:eastAsia="sk-SK"/>
        </w:rPr>
        <w:t xml:space="preserve"> v odovzdaní doplňujúcich údajov, spresnení </w:t>
      </w:r>
      <w:r w:rsidRPr="00C6663D">
        <w:rPr>
          <w:rFonts w:ascii="Cambria" w:eastAsia="Times New Roman" w:hAnsi="Cambria" w:cs="Arial"/>
          <w:spacing w:val="-1"/>
          <w:sz w:val="22"/>
          <w:szCs w:val="22"/>
          <w:lang w:eastAsia="sk-SK"/>
        </w:rPr>
        <w:lastRenderedPageBreak/>
        <w:t>podkladov, vyjadrení a stanovísk, ktoré sú nevyhnutne potrebné na splnenie predmetu zmluvy zhotoviteľom.</w:t>
      </w:r>
    </w:p>
    <w:p w14:paraId="619DBDA0" w14:textId="68D30F80" w:rsidR="005A4733" w:rsidRPr="00C6663D" w:rsidRDefault="005A4733" w:rsidP="00E81A78">
      <w:pPr>
        <w:keepNext/>
        <w:numPr>
          <w:ilvl w:val="1"/>
          <w:numId w:val="14"/>
        </w:numPr>
        <w:spacing w:after="0" w:line="240" w:lineRule="auto"/>
        <w:ind w:left="567" w:hanging="567"/>
        <w:jc w:val="both"/>
        <w:outlineLvl w:val="6"/>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Súčinnosť pred začiatkom zhotov</w:t>
      </w:r>
      <w:r w:rsidR="00097214" w:rsidRPr="00C6663D">
        <w:rPr>
          <w:rFonts w:ascii="Cambria" w:eastAsia="Times New Roman" w:hAnsi="Cambria" w:cs="Arial"/>
          <w:spacing w:val="-1"/>
          <w:sz w:val="22"/>
          <w:szCs w:val="22"/>
          <w:lang w:eastAsia="sk-SK"/>
        </w:rPr>
        <w:t>ova</w:t>
      </w:r>
      <w:r w:rsidRPr="00C6663D">
        <w:rPr>
          <w:rFonts w:ascii="Cambria" w:eastAsia="Times New Roman" w:hAnsi="Cambria" w:cs="Arial"/>
          <w:spacing w:val="-1"/>
          <w:sz w:val="22"/>
          <w:szCs w:val="22"/>
          <w:lang w:eastAsia="sk-SK"/>
        </w:rPr>
        <w:t xml:space="preserve">nia </w:t>
      </w:r>
      <w:r w:rsidR="00086790" w:rsidRPr="00C6663D">
        <w:rPr>
          <w:rFonts w:ascii="Cambria" w:eastAsia="Times New Roman" w:hAnsi="Cambria" w:cs="Arial"/>
          <w:spacing w:val="-1"/>
          <w:sz w:val="22"/>
          <w:szCs w:val="22"/>
          <w:lang w:eastAsia="sk-SK"/>
        </w:rPr>
        <w:t>d</w:t>
      </w:r>
      <w:r w:rsidRPr="00C6663D">
        <w:rPr>
          <w:rFonts w:ascii="Cambria" w:eastAsia="Times New Roman" w:hAnsi="Cambria" w:cs="Arial"/>
          <w:spacing w:val="-1"/>
          <w:sz w:val="22"/>
          <w:szCs w:val="22"/>
          <w:lang w:eastAsia="sk-SK"/>
        </w:rPr>
        <w:t>iela objednávateľ poskytuje formou:</w:t>
      </w:r>
    </w:p>
    <w:p w14:paraId="0D1E4C32" w14:textId="0DB58538" w:rsidR="005A4733" w:rsidRPr="00C6663D" w:rsidRDefault="00AA5C38" w:rsidP="00E81A78">
      <w:pPr>
        <w:keepNext/>
        <w:numPr>
          <w:ilvl w:val="0"/>
          <w:numId w:val="13"/>
        </w:numPr>
        <w:tabs>
          <w:tab w:val="num" w:pos="1800"/>
        </w:tabs>
        <w:spacing w:after="0" w:line="240" w:lineRule="auto"/>
        <w:ind w:left="851" w:hanging="284"/>
        <w:contextualSpacing/>
        <w:jc w:val="both"/>
        <w:outlineLvl w:val="6"/>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definovania</w:t>
      </w:r>
      <w:r w:rsidR="005A4733" w:rsidRPr="00C6663D">
        <w:rPr>
          <w:rFonts w:ascii="Cambria" w:eastAsia="Times New Roman" w:hAnsi="Cambria" w:cs="Arial"/>
          <w:spacing w:val="-1"/>
          <w:sz w:val="22"/>
          <w:szCs w:val="22"/>
          <w:lang w:eastAsia="sk-SK"/>
        </w:rPr>
        <w:t xml:space="preserve"> k</w:t>
      </w:r>
      <w:r w:rsidRPr="00C6663D">
        <w:rPr>
          <w:rFonts w:ascii="Cambria" w:eastAsia="Times New Roman" w:hAnsi="Cambria" w:cs="Arial"/>
          <w:spacing w:val="-1"/>
          <w:sz w:val="22"/>
          <w:szCs w:val="22"/>
          <w:lang w:eastAsia="sk-SK"/>
        </w:rPr>
        <w:t>valitatívnych nárokov n</w:t>
      </w:r>
      <w:r w:rsidR="00097214" w:rsidRPr="00C6663D">
        <w:rPr>
          <w:rFonts w:ascii="Cambria" w:eastAsia="Times New Roman" w:hAnsi="Cambria" w:cs="Arial"/>
          <w:spacing w:val="-1"/>
          <w:sz w:val="22"/>
          <w:szCs w:val="22"/>
          <w:lang w:eastAsia="sk-SK"/>
        </w:rPr>
        <w:t xml:space="preserve">a </w:t>
      </w:r>
      <w:r w:rsidR="00086790" w:rsidRPr="00C6663D">
        <w:rPr>
          <w:rFonts w:ascii="Cambria" w:eastAsia="Times New Roman" w:hAnsi="Cambria" w:cs="Arial"/>
          <w:spacing w:val="-1"/>
          <w:sz w:val="22"/>
          <w:szCs w:val="22"/>
          <w:lang w:eastAsia="sk-SK"/>
        </w:rPr>
        <w:t>d</w:t>
      </w:r>
      <w:r w:rsidR="00097214" w:rsidRPr="00C6663D">
        <w:rPr>
          <w:rFonts w:ascii="Cambria" w:eastAsia="Times New Roman" w:hAnsi="Cambria" w:cs="Arial"/>
          <w:spacing w:val="-1"/>
          <w:sz w:val="22"/>
          <w:szCs w:val="22"/>
          <w:lang w:eastAsia="sk-SK"/>
        </w:rPr>
        <w:t>ielo najmä umožnením obhliadky</w:t>
      </w:r>
      <w:r w:rsidR="003517A3" w:rsidRPr="00C6663D">
        <w:rPr>
          <w:rFonts w:ascii="Cambria" w:eastAsia="Times New Roman" w:hAnsi="Cambria" w:cs="Arial"/>
          <w:spacing w:val="-1"/>
          <w:sz w:val="22"/>
          <w:szCs w:val="22"/>
          <w:lang w:eastAsia="sk-SK"/>
        </w:rPr>
        <w:t xml:space="preserve"> </w:t>
      </w:r>
      <w:r w:rsidR="00097214" w:rsidRPr="00C6663D">
        <w:rPr>
          <w:rFonts w:ascii="Cambria" w:eastAsia="Times New Roman" w:hAnsi="Cambria" w:cs="Arial"/>
          <w:spacing w:val="-1"/>
          <w:sz w:val="22"/>
          <w:szCs w:val="22"/>
          <w:lang w:eastAsia="sk-SK"/>
        </w:rPr>
        <w:t>budovy objednávateľa</w:t>
      </w:r>
      <w:r w:rsidRPr="00C6663D">
        <w:rPr>
          <w:rFonts w:ascii="Cambria" w:eastAsia="Times New Roman" w:hAnsi="Cambria" w:cs="Arial"/>
          <w:spacing w:val="-1"/>
          <w:sz w:val="22"/>
          <w:szCs w:val="22"/>
          <w:lang w:eastAsia="sk-SK"/>
        </w:rPr>
        <w:t>,</w:t>
      </w:r>
    </w:p>
    <w:p w14:paraId="5E5DDC06" w14:textId="6E2D3211" w:rsidR="00AA5C38" w:rsidRPr="00C6663D" w:rsidRDefault="00AA5C38" w:rsidP="00E81A78">
      <w:pPr>
        <w:keepNext/>
        <w:numPr>
          <w:ilvl w:val="0"/>
          <w:numId w:val="13"/>
        </w:numPr>
        <w:tabs>
          <w:tab w:val="num" w:pos="1800"/>
        </w:tabs>
        <w:spacing w:after="0" w:line="240" w:lineRule="auto"/>
        <w:ind w:left="851" w:hanging="284"/>
        <w:contextualSpacing/>
        <w:jc w:val="both"/>
        <w:outlineLvl w:val="6"/>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 xml:space="preserve">definovania funkčných a prevádzkových </w:t>
      </w:r>
      <w:r w:rsidR="00784C51" w:rsidRPr="00C6663D">
        <w:rPr>
          <w:rFonts w:ascii="Cambria" w:eastAsia="Times New Roman" w:hAnsi="Cambria" w:cs="Arial"/>
          <w:spacing w:val="-1"/>
          <w:sz w:val="22"/>
          <w:szCs w:val="22"/>
          <w:lang w:eastAsia="sk-SK"/>
        </w:rPr>
        <w:t>požiadaviek objednávateľa</w:t>
      </w:r>
      <w:r w:rsidRPr="00C6663D">
        <w:rPr>
          <w:rFonts w:ascii="Cambria" w:eastAsia="Times New Roman" w:hAnsi="Cambria" w:cs="Arial"/>
          <w:spacing w:val="-1"/>
          <w:sz w:val="22"/>
          <w:szCs w:val="22"/>
          <w:lang w:eastAsia="sk-SK"/>
        </w:rPr>
        <w:t xml:space="preserve"> </w:t>
      </w:r>
      <w:r w:rsidR="00784C51" w:rsidRPr="00C6663D">
        <w:rPr>
          <w:rFonts w:ascii="Cambria" w:eastAsia="Times New Roman" w:hAnsi="Cambria" w:cs="Arial"/>
          <w:spacing w:val="-1"/>
          <w:sz w:val="22"/>
          <w:szCs w:val="22"/>
          <w:lang w:eastAsia="sk-SK"/>
        </w:rPr>
        <w:t>na prevádzkyschopnosť</w:t>
      </w:r>
      <w:r w:rsidR="003517A3" w:rsidRPr="00C6663D">
        <w:rPr>
          <w:rFonts w:ascii="Cambria" w:eastAsia="Times New Roman" w:hAnsi="Cambria" w:cs="Arial"/>
          <w:spacing w:val="-1"/>
          <w:sz w:val="22"/>
          <w:szCs w:val="22"/>
          <w:lang w:eastAsia="sk-SK"/>
        </w:rPr>
        <w:t xml:space="preserve"> budovy objednávateľa</w:t>
      </w:r>
      <w:r w:rsidRPr="00C6663D">
        <w:rPr>
          <w:rFonts w:ascii="Cambria" w:eastAsia="Times New Roman" w:hAnsi="Cambria" w:cs="Arial"/>
          <w:spacing w:val="-1"/>
          <w:sz w:val="22"/>
          <w:szCs w:val="22"/>
          <w:lang w:eastAsia="sk-SK"/>
        </w:rPr>
        <w:t>.</w:t>
      </w:r>
    </w:p>
    <w:p w14:paraId="51CEC56B" w14:textId="188DE894" w:rsidR="00AA5C38" w:rsidRPr="00C6663D" w:rsidRDefault="005A4733" w:rsidP="00E81A78">
      <w:pPr>
        <w:keepNext/>
        <w:numPr>
          <w:ilvl w:val="1"/>
          <w:numId w:val="14"/>
        </w:numPr>
        <w:spacing w:after="0" w:line="240" w:lineRule="auto"/>
        <w:ind w:left="567" w:hanging="567"/>
        <w:jc w:val="both"/>
        <w:outlineLvl w:val="6"/>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Sú</w:t>
      </w:r>
      <w:r w:rsidR="00AA5C38" w:rsidRPr="00C6663D">
        <w:rPr>
          <w:rFonts w:ascii="Cambria" w:eastAsia="Times New Roman" w:hAnsi="Cambria" w:cs="Arial"/>
          <w:spacing w:val="-1"/>
          <w:sz w:val="22"/>
          <w:szCs w:val="22"/>
          <w:lang w:eastAsia="sk-SK"/>
        </w:rPr>
        <w:t xml:space="preserve">činnosť v priebehu </w:t>
      </w:r>
      <w:r w:rsidR="00097214" w:rsidRPr="00C6663D">
        <w:rPr>
          <w:rFonts w:ascii="Cambria" w:eastAsia="Times New Roman" w:hAnsi="Cambria" w:cs="Arial"/>
          <w:spacing w:val="-1"/>
          <w:sz w:val="22"/>
          <w:szCs w:val="22"/>
          <w:lang w:eastAsia="sk-SK"/>
        </w:rPr>
        <w:t>zhotovovania</w:t>
      </w:r>
      <w:r w:rsidR="00AA5C38" w:rsidRPr="00C6663D">
        <w:rPr>
          <w:rFonts w:ascii="Cambria" w:eastAsia="Times New Roman" w:hAnsi="Cambria" w:cs="Arial"/>
          <w:spacing w:val="-1"/>
          <w:sz w:val="22"/>
          <w:szCs w:val="22"/>
          <w:lang w:eastAsia="sk-SK"/>
        </w:rPr>
        <w:t xml:space="preserve"> </w:t>
      </w:r>
      <w:r w:rsidR="00086790" w:rsidRPr="00C6663D">
        <w:rPr>
          <w:rFonts w:ascii="Cambria" w:eastAsia="Times New Roman" w:hAnsi="Cambria" w:cs="Arial"/>
          <w:spacing w:val="-1"/>
          <w:sz w:val="22"/>
          <w:szCs w:val="22"/>
          <w:lang w:eastAsia="sk-SK"/>
        </w:rPr>
        <w:t>d</w:t>
      </w:r>
      <w:r w:rsidRPr="00C6663D">
        <w:rPr>
          <w:rFonts w:ascii="Cambria" w:eastAsia="Times New Roman" w:hAnsi="Cambria" w:cs="Arial"/>
          <w:spacing w:val="-1"/>
          <w:sz w:val="22"/>
          <w:szCs w:val="22"/>
          <w:lang w:eastAsia="sk-SK"/>
        </w:rPr>
        <w:t>iela objednávateľ poskytuje formou</w:t>
      </w:r>
      <w:r w:rsidR="00AA5C38" w:rsidRPr="00C6663D">
        <w:rPr>
          <w:rFonts w:ascii="Cambria" w:eastAsia="Times New Roman" w:hAnsi="Cambria" w:cs="Arial"/>
          <w:spacing w:val="-1"/>
          <w:sz w:val="22"/>
          <w:szCs w:val="22"/>
          <w:lang w:eastAsia="sk-SK"/>
        </w:rPr>
        <w:t>:</w:t>
      </w:r>
    </w:p>
    <w:p w14:paraId="047881A7" w14:textId="4B619896" w:rsidR="00AA5C38" w:rsidRPr="00C6663D" w:rsidRDefault="005A4733" w:rsidP="00E81A78">
      <w:pPr>
        <w:keepNext/>
        <w:numPr>
          <w:ilvl w:val="0"/>
          <w:numId w:val="15"/>
        </w:numPr>
        <w:spacing w:after="0" w:line="240" w:lineRule="auto"/>
        <w:ind w:left="851" w:hanging="284"/>
        <w:contextualSpacing/>
        <w:jc w:val="both"/>
        <w:outlineLvl w:val="6"/>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 xml:space="preserve">odovzdania </w:t>
      </w:r>
      <w:r w:rsidR="003517A3" w:rsidRPr="00C6663D">
        <w:rPr>
          <w:rFonts w:ascii="Cambria" w:eastAsia="Times New Roman" w:hAnsi="Cambria" w:cs="Arial"/>
          <w:spacing w:val="-1"/>
          <w:sz w:val="22"/>
          <w:szCs w:val="22"/>
          <w:lang w:eastAsia="sk-SK"/>
        </w:rPr>
        <w:t>potrebných</w:t>
      </w:r>
      <w:r w:rsidRPr="00C6663D">
        <w:rPr>
          <w:rFonts w:ascii="Cambria" w:eastAsia="Times New Roman" w:hAnsi="Cambria" w:cs="Arial"/>
          <w:spacing w:val="-1"/>
          <w:sz w:val="22"/>
          <w:szCs w:val="22"/>
          <w:lang w:eastAsia="sk-SK"/>
        </w:rPr>
        <w:t xml:space="preserve"> podk</w:t>
      </w:r>
      <w:r w:rsidR="00AA5C38" w:rsidRPr="00C6663D">
        <w:rPr>
          <w:rFonts w:ascii="Cambria" w:eastAsia="Times New Roman" w:hAnsi="Cambria" w:cs="Arial"/>
          <w:spacing w:val="-1"/>
          <w:sz w:val="22"/>
          <w:szCs w:val="22"/>
          <w:lang w:eastAsia="sk-SK"/>
        </w:rPr>
        <w:t xml:space="preserve">ladov, ktoré zásadným spôsobom </w:t>
      </w:r>
      <w:r w:rsidR="00445F4D" w:rsidRPr="00C6663D">
        <w:rPr>
          <w:rFonts w:ascii="Cambria" w:eastAsia="Times New Roman" w:hAnsi="Cambria" w:cs="Arial"/>
          <w:spacing w:val="-1"/>
          <w:sz w:val="22"/>
          <w:szCs w:val="22"/>
          <w:lang w:eastAsia="sk-SK"/>
        </w:rPr>
        <w:t xml:space="preserve">môžu ovplyvniť zhotovenie </w:t>
      </w:r>
      <w:r w:rsidR="00086790" w:rsidRPr="00C6663D">
        <w:rPr>
          <w:rFonts w:ascii="Cambria" w:eastAsia="Times New Roman" w:hAnsi="Cambria" w:cs="Arial"/>
          <w:spacing w:val="-1"/>
          <w:sz w:val="22"/>
          <w:szCs w:val="22"/>
          <w:lang w:eastAsia="sk-SK"/>
        </w:rPr>
        <w:t>d</w:t>
      </w:r>
      <w:r w:rsidRPr="00C6663D">
        <w:rPr>
          <w:rFonts w:ascii="Cambria" w:eastAsia="Times New Roman" w:hAnsi="Cambria" w:cs="Arial"/>
          <w:spacing w:val="-1"/>
          <w:sz w:val="22"/>
          <w:szCs w:val="22"/>
          <w:lang w:eastAsia="sk-SK"/>
        </w:rPr>
        <w:t>iela r</w:t>
      </w:r>
      <w:r w:rsidR="00AA5C38" w:rsidRPr="00C6663D">
        <w:rPr>
          <w:rFonts w:ascii="Cambria" w:eastAsia="Times New Roman" w:hAnsi="Cambria" w:cs="Arial"/>
          <w:spacing w:val="-1"/>
          <w:sz w:val="22"/>
          <w:szCs w:val="22"/>
          <w:lang w:eastAsia="sk-SK"/>
        </w:rPr>
        <w:t>esp. vykonanie predmetu zmluvy</w:t>
      </w:r>
      <w:r w:rsidR="00C73427" w:rsidRPr="00C6663D">
        <w:rPr>
          <w:rFonts w:ascii="Cambria" w:eastAsia="Times New Roman" w:hAnsi="Cambria" w:cs="Arial"/>
          <w:spacing w:val="-1"/>
          <w:sz w:val="22"/>
          <w:szCs w:val="22"/>
          <w:lang w:eastAsia="sk-SK"/>
        </w:rPr>
        <w:t>,</w:t>
      </w:r>
      <w:r w:rsidR="003517A3" w:rsidRPr="00C6663D">
        <w:rPr>
          <w:rFonts w:ascii="Cambria" w:eastAsia="Times New Roman" w:hAnsi="Cambria" w:cs="Arial"/>
          <w:spacing w:val="-1"/>
          <w:sz w:val="22"/>
          <w:szCs w:val="22"/>
          <w:lang w:eastAsia="sk-SK"/>
        </w:rPr>
        <w:t xml:space="preserve"> a ktoré má objednávateľ k dispozícií</w:t>
      </w:r>
      <w:r w:rsidR="00AA5C38" w:rsidRPr="00C6663D">
        <w:rPr>
          <w:rFonts w:ascii="Cambria" w:eastAsia="Times New Roman" w:hAnsi="Cambria" w:cs="Arial"/>
          <w:spacing w:val="-1"/>
          <w:sz w:val="22"/>
          <w:szCs w:val="22"/>
          <w:lang w:eastAsia="sk-SK"/>
        </w:rPr>
        <w:t>,</w:t>
      </w:r>
    </w:p>
    <w:p w14:paraId="1E1286BD" w14:textId="2E78B5E5" w:rsidR="005A4733" w:rsidRPr="00C6663D" w:rsidRDefault="005A4733" w:rsidP="00E81A78">
      <w:pPr>
        <w:keepNext/>
        <w:numPr>
          <w:ilvl w:val="0"/>
          <w:numId w:val="15"/>
        </w:numPr>
        <w:spacing w:after="0" w:line="240" w:lineRule="auto"/>
        <w:ind w:left="851" w:hanging="284"/>
        <w:contextualSpacing/>
        <w:jc w:val="both"/>
        <w:outlineLvl w:val="6"/>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účasti na spoločných rokovaniach</w:t>
      </w:r>
      <w:r w:rsidR="00E65CDF" w:rsidRPr="00C6663D">
        <w:rPr>
          <w:rFonts w:ascii="Cambria" w:eastAsia="Times New Roman" w:hAnsi="Cambria" w:cs="Arial"/>
          <w:spacing w:val="-1"/>
          <w:sz w:val="22"/>
          <w:szCs w:val="22"/>
          <w:lang w:eastAsia="sk-SK"/>
        </w:rPr>
        <w:t>, operatívnych poradách a</w:t>
      </w:r>
      <w:r w:rsidR="003517A3" w:rsidRPr="00C6663D">
        <w:rPr>
          <w:rFonts w:ascii="Cambria" w:eastAsia="Times New Roman" w:hAnsi="Cambria" w:cs="Arial"/>
          <w:spacing w:val="-1"/>
          <w:sz w:val="22"/>
          <w:szCs w:val="22"/>
          <w:lang w:eastAsia="sk-SK"/>
        </w:rPr>
        <w:t> pracovných stretnutiach</w:t>
      </w:r>
      <w:r w:rsidRPr="00C6663D">
        <w:rPr>
          <w:rFonts w:ascii="Cambria" w:eastAsia="Times New Roman" w:hAnsi="Cambria" w:cs="Arial"/>
          <w:spacing w:val="-1"/>
          <w:sz w:val="22"/>
          <w:szCs w:val="22"/>
          <w:lang w:eastAsia="sk-SK"/>
        </w:rPr>
        <w:t>.</w:t>
      </w:r>
    </w:p>
    <w:p w14:paraId="47C7B46F" w14:textId="332FBA2B" w:rsidR="005A4733" w:rsidRPr="00C6663D" w:rsidRDefault="005A4733" w:rsidP="00E81A78">
      <w:pPr>
        <w:numPr>
          <w:ilvl w:val="1"/>
          <w:numId w:val="14"/>
        </w:numPr>
        <w:spacing w:after="0" w:line="240" w:lineRule="auto"/>
        <w:ind w:left="567" w:hanging="567"/>
        <w:jc w:val="both"/>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Objednávateľ poskytne zhotoviteľovi súčinnosť</w:t>
      </w:r>
      <w:r w:rsidR="00CA2460" w:rsidRPr="00C6663D">
        <w:rPr>
          <w:rFonts w:ascii="Cambria" w:eastAsia="Times New Roman" w:hAnsi="Cambria" w:cs="Arial"/>
          <w:spacing w:val="-1"/>
          <w:sz w:val="22"/>
          <w:szCs w:val="22"/>
          <w:lang w:eastAsia="sk-SK"/>
        </w:rPr>
        <w:t xml:space="preserve"> v</w:t>
      </w:r>
      <w:r w:rsidR="00700BE2" w:rsidRPr="00C6663D">
        <w:rPr>
          <w:rFonts w:ascii="Cambria" w:eastAsia="Times New Roman" w:hAnsi="Cambria" w:cs="Arial"/>
          <w:spacing w:val="-1"/>
          <w:sz w:val="22"/>
          <w:szCs w:val="22"/>
          <w:lang w:eastAsia="sk-SK"/>
        </w:rPr>
        <w:t> </w:t>
      </w:r>
      <w:r w:rsidR="00CA2460" w:rsidRPr="00C6663D">
        <w:rPr>
          <w:rFonts w:ascii="Cambria" w:eastAsia="Times New Roman" w:hAnsi="Cambria" w:cs="Arial"/>
          <w:spacing w:val="-1"/>
          <w:sz w:val="22"/>
          <w:szCs w:val="22"/>
          <w:lang w:eastAsia="sk-SK"/>
        </w:rPr>
        <w:t>primerane</w:t>
      </w:r>
      <w:r w:rsidR="00700BE2" w:rsidRPr="00C6663D">
        <w:rPr>
          <w:rFonts w:ascii="Cambria" w:eastAsia="Times New Roman" w:hAnsi="Cambria" w:cs="Arial"/>
          <w:spacing w:val="-1"/>
          <w:sz w:val="22"/>
          <w:szCs w:val="22"/>
          <w:lang w:eastAsia="sk-SK"/>
        </w:rPr>
        <w:t>j lehote</w:t>
      </w:r>
      <w:r w:rsidR="00CA2460" w:rsidRPr="00C6663D">
        <w:rPr>
          <w:rFonts w:ascii="Cambria" w:eastAsia="Times New Roman" w:hAnsi="Cambria" w:cs="Arial"/>
          <w:spacing w:val="-1"/>
          <w:sz w:val="22"/>
          <w:szCs w:val="22"/>
          <w:lang w:eastAsia="sk-SK"/>
        </w:rPr>
        <w:t xml:space="preserve"> stanovenej zhotoviteľom v písomnej výzve</w:t>
      </w:r>
      <w:r w:rsidR="00AA5C38" w:rsidRPr="00C6663D">
        <w:rPr>
          <w:rFonts w:ascii="Cambria" w:eastAsia="Times New Roman" w:hAnsi="Cambria" w:cs="Arial"/>
          <w:spacing w:val="-1"/>
          <w:sz w:val="22"/>
          <w:szCs w:val="22"/>
          <w:lang w:eastAsia="sk-SK"/>
        </w:rPr>
        <w:t>.</w:t>
      </w:r>
    </w:p>
    <w:p w14:paraId="5361F3DE" w14:textId="00FCDDBB" w:rsidR="005A4733" w:rsidRPr="00C6663D" w:rsidRDefault="005A4733" w:rsidP="00E81A78">
      <w:pPr>
        <w:keepNext/>
        <w:numPr>
          <w:ilvl w:val="1"/>
          <w:numId w:val="14"/>
        </w:numPr>
        <w:spacing w:after="0" w:line="240" w:lineRule="auto"/>
        <w:ind w:left="567" w:hanging="567"/>
        <w:jc w:val="both"/>
        <w:outlineLvl w:val="6"/>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 xml:space="preserve">Objednávateľ sa na vyzvanie </w:t>
      </w:r>
      <w:r w:rsidR="006A4187" w:rsidRPr="00C6663D">
        <w:rPr>
          <w:rFonts w:ascii="Cambria" w:eastAsia="Times New Roman" w:hAnsi="Cambria" w:cs="Arial"/>
          <w:spacing w:val="-1"/>
          <w:sz w:val="22"/>
          <w:szCs w:val="22"/>
          <w:lang w:eastAsia="sk-SK"/>
        </w:rPr>
        <w:t xml:space="preserve">zhotoviteľa </w:t>
      </w:r>
      <w:r w:rsidR="003517A3" w:rsidRPr="00C6663D">
        <w:rPr>
          <w:rFonts w:ascii="Cambria" w:eastAsia="Times New Roman" w:hAnsi="Cambria" w:cs="Arial"/>
          <w:spacing w:val="-1"/>
          <w:sz w:val="22"/>
          <w:szCs w:val="22"/>
          <w:lang w:eastAsia="sk-SK"/>
        </w:rPr>
        <w:t xml:space="preserve">zároveň </w:t>
      </w:r>
      <w:r w:rsidRPr="00C6663D">
        <w:rPr>
          <w:rFonts w:ascii="Cambria" w:eastAsia="Times New Roman" w:hAnsi="Cambria" w:cs="Arial"/>
          <w:spacing w:val="-1"/>
          <w:sz w:val="22"/>
          <w:szCs w:val="22"/>
          <w:lang w:eastAsia="sk-SK"/>
        </w:rPr>
        <w:t xml:space="preserve">zúčastní prerokovania </w:t>
      </w:r>
      <w:r w:rsidR="00086790" w:rsidRPr="00C6663D">
        <w:rPr>
          <w:rFonts w:ascii="Cambria" w:eastAsia="Times New Roman" w:hAnsi="Cambria" w:cs="Arial"/>
          <w:spacing w:val="-1"/>
          <w:sz w:val="22"/>
          <w:szCs w:val="22"/>
          <w:lang w:eastAsia="sk-SK"/>
        </w:rPr>
        <w:t>d</w:t>
      </w:r>
      <w:r w:rsidRPr="00C6663D">
        <w:rPr>
          <w:rFonts w:ascii="Cambria" w:eastAsia="Times New Roman" w:hAnsi="Cambria" w:cs="Arial"/>
          <w:spacing w:val="-1"/>
          <w:sz w:val="22"/>
          <w:szCs w:val="22"/>
          <w:lang w:eastAsia="sk-SK"/>
        </w:rPr>
        <w:t>iela v stave rozpracovanosti, konzultácií so zhotoviteľom a</w:t>
      </w:r>
      <w:r w:rsidR="00AA5C38" w:rsidRPr="00C6663D">
        <w:rPr>
          <w:rFonts w:ascii="Cambria" w:eastAsia="Times New Roman" w:hAnsi="Cambria" w:cs="Arial"/>
          <w:spacing w:val="-1"/>
          <w:sz w:val="22"/>
          <w:szCs w:val="22"/>
          <w:lang w:eastAsia="sk-SK"/>
        </w:rPr>
        <w:t xml:space="preserve"> jeho subdodávateľmi, </w:t>
      </w:r>
      <w:r w:rsidRPr="00C6663D">
        <w:rPr>
          <w:rFonts w:ascii="Cambria" w:eastAsia="Times New Roman" w:hAnsi="Cambria" w:cs="Arial"/>
          <w:spacing w:val="-1"/>
          <w:sz w:val="22"/>
          <w:szCs w:val="22"/>
          <w:lang w:eastAsia="sk-SK"/>
        </w:rPr>
        <w:t>v primeranom čase poskytne svoje vyjadrenie, resp. odsúhlasenie a prípadné pripomienky k riešeniu predmetu zmluvy tak, aby bolo možné včas ukončiť práce na celom predmete zmluvy.</w:t>
      </w:r>
    </w:p>
    <w:p w14:paraId="6C4E58A8" w14:textId="788032B5" w:rsidR="00BA3602" w:rsidRPr="00C6663D" w:rsidRDefault="00BA3602" w:rsidP="00BA3602">
      <w:pPr>
        <w:keepNext/>
        <w:numPr>
          <w:ilvl w:val="1"/>
          <w:numId w:val="14"/>
        </w:numPr>
        <w:spacing w:after="0" w:line="240" w:lineRule="auto"/>
        <w:ind w:left="567" w:hanging="567"/>
        <w:jc w:val="both"/>
        <w:outlineLvl w:val="6"/>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Objednávateľa bude zabezpečovať realizáciu Bezpečnostných systémov - EZS, SKV a EPS budovy - úprava pre DC sám prostredníctvom tretej osoby.</w:t>
      </w:r>
    </w:p>
    <w:p w14:paraId="54913D92" w14:textId="77777777" w:rsidR="005A4733" w:rsidRPr="00C6663D" w:rsidRDefault="005A4733" w:rsidP="005A4733">
      <w:pPr>
        <w:tabs>
          <w:tab w:val="left" w:pos="567"/>
        </w:tabs>
        <w:spacing w:after="0" w:line="240" w:lineRule="auto"/>
        <w:rPr>
          <w:rFonts w:ascii="Cambria" w:eastAsia="Times New Roman" w:hAnsi="Cambria" w:cs="Arial"/>
          <w:b/>
          <w:bCs/>
          <w:spacing w:val="-1"/>
          <w:sz w:val="22"/>
          <w:szCs w:val="22"/>
          <w:lang w:eastAsia="sk-SK"/>
        </w:rPr>
      </w:pPr>
    </w:p>
    <w:p w14:paraId="62F3EED1" w14:textId="4E5AAF32" w:rsidR="005A4733" w:rsidRPr="00C6663D" w:rsidRDefault="005A4733" w:rsidP="005A4733">
      <w:pPr>
        <w:keepNext/>
        <w:tabs>
          <w:tab w:val="left" w:pos="567"/>
        </w:tabs>
        <w:spacing w:after="0" w:line="240" w:lineRule="auto"/>
        <w:jc w:val="center"/>
        <w:rPr>
          <w:rFonts w:ascii="Cambria" w:eastAsia="Times New Roman" w:hAnsi="Cambria" w:cs="Arial"/>
          <w:b/>
          <w:bCs/>
          <w:sz w:val="22"/>
          <w:szCs w:val="22"/>
          <w:lang w:eastAsia="sk-SK"/>
        </w:rPr>
      </w:pPr>
      <w:r w:rsidRPr="00C6663D">
        <w:rPr>
          <w:rFonts w:ascii="Cambria" w:eastAsia="Times New Roman" w:hAnsi="Cambria" w:cs="Arial"/>
          <w:b/>
          <w:bCs/>
          <w:spacing w:val="-1"/>
          <w:sz w:val="22"/>
          <w:szCs w:val="22"/>
          <w:lang w:eastAsia="sk-SK"/>
        </w:rPr>
        <w:t>Článok</w:t>
      </w:r>
      <w:r w:rsidR="00AA5C38" w:rsidRPr="00C6663D">
        <w:rPr>
          <w:rFonts w:ascii="Cambria" w:eastAsia="Times New Roman" w:hAnsi="Cambria" w:cs="Arial"/>
          <w:b/>
          <w:bCs/>
          <w:sz w:val="22"/>
          <w:szCs w:val="22"/>
          <w:lang w:eastAsia="sk-SK"/>
        </w:rPr>
        <w:t xml:space="preserve"> X</w:t>
      </w:r>
      <w:r w:rsidR="00B33C8A" w:rsidRPr="00C6663D">
        <w:rPr>
          <w:rFonts w:ascii="Cambria" w:eastAsia="Times New Roman" w:hAnsi="Cambria" w:cs="Arial"/>
          <w:b/>
          <w:bCs/>
          <w:sz w:val="22"/>
          <w:szCs w:val="22"/>
          <w:lang w:eastAsia="sk-SK"/>
        </w:rPr>
        <w:t>I</w:t>
      </w:r>
      <w:r w:rsidRPr="00C6663D">
        <w:rPr>
          <w:rFonts w:ascii="Cambria" w:eastAsia="Times New Roman" w:hAnsi="Cambria" w:cs="Arial"/>
          <w:b/>
          <w:bCs/>
          <w:sz w:val="22"/>
          <w:szCs w:val="22"/>
          <w:lang w:eastAsia="sk-SK"/>
        </w:rPr>
        <w:t>.</w:t>
      </w:r>
    </w:p>
    <w:p w14:paraId="431DAD87" w14:textId="7BED1DDA" w:rsidR="005A4733" w:rsidRPr="00C6663D" w:rsidRDefault="005A4733" w:rsidP="005A4733">
      <w:pPr>
        <w:keepNext/>
        <w:tabs>
          <w:tab w:val="left" w:pos="567"/>
        </w:tabs>
        <w:kinsoku w:val="0"/>
        <w:overflowPunct w:val="0"/>
        <w:spacing w:after="100"/>
        <w:ind w:right="-23"/>
        <w:jc w:val="center"/>
        <w:rPr>
          <w:rFonts w:ascii="Cambria" w:eastAsia="Times New Roman" w:hAnsi="Cambria" w:cs="Arial"/>
          <w:b/>
          <w:bCs/>
          <w:sz w:val="22"/>
          <w:szCs w:val="22"/>
          <w:lang w:eastAsia="sk-SK"/>
        </w:rPr>
      </w:pPr>
      <w:r w:rsidRPr="00C6663D">
        <w:rPr>
          <w:rFonts w:ascii="Cambria" w:eastAsia="Times New Roman" w:hAnsi="Cambria" w:cs="Arial"/>
          <w:b/>
          <w:bCs/>
          <w:spacing w:val="-1"/>
          <w:sz w:val="22"/>
          <w:szCs w:val="22"/>
          <w:lang w:eastAsia="sk-SK"/>
        </w:rPr>
        <w:t>Zodpovednosť</w:t>
      </w:r>
      <w:r w:rsidRPr="00C6663D">
        <w:rPr>
          <w:rFonts w:ascii="Cambria" w:eastAsia="Times New Roman" w:hAnsi="Cambria" w:cs="Arial"/>
          <w:b/>
          <w:bCs/>
          <w:sz w:val="22"/>
          <w:szCs w:val="22"/>
          <w:lang w:eastAsia="sk-SK"/>
        </w:rPr>
        <w:t xml:space="preserve"> za vady a</w:t>
      </w:r>
      <w:r w:rsidR="00BC2FE2" w:rsidRPr="00C6663D">
        <w:rPr>
          <w:rFonts w:ascii="Cambria" w:eastAsia="Times New Roman" w:hAnsi="Cambria" w:cs="Arial"/>
          <w:b/>
          <w:bCs/>
          <w:sz w:val="22"/>
          <w:szCs w:val="22"/>
          <w:lang w:eastAsia="sk-SK"/>
        </w:rPr>
        <w:t> </w:t>
      </w:r>
      <w:r w:rsidRPr="00C6663D">
        <w:rPr>
          <w:rFonts w:ascii="Cambria" w:eastAsia="Times New Roman" w:hAnsi="Cambria" w:cs="Arial"/>
          <w:b/>
          <w:bCs/>
          <w:sz w:val="22"/>
          <w:szCs w:val="22"/>
          <w:lang w:eastAsia="sk-SK"/>
        </w:rPr>
        <w:t>záru</w:t>
      </w:r>
      <w:r w:rsidR="00BC2FE2" w:rsidRPr="00C6663D">
        <w:rPr>
          <w:rFonts w:ascii="Cambria" w:eastAsia="Times New Roman" w:hAnsi="Cambria" w:cs="Arial"/>
          <w:b/>
          <w:bCs/>
          <w:sz w:val="22"/>
          <w:szCs w:val="22"/>
          <w:lang w:eastAsia="sk-SK"/>
        </w:rPr>
        <w:t>čná doba</w:t>
      </w:r>
    </w:p>
    <w:p w14:paraId="6496F992" w14:textId="5FFEF4A5" w:rsidR="005A4733" w:rsidRPr="00C6663D" w:rsidRDefault="005A4733" w:rsidP="00874F58">
      <w:pPr>
        <w:widowControl w:val="0"/>
        <w:numPr>
          <w:ilvl w:val="0"/>
          <w:numId w:val="8"/>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z w:val="22"/>
          <w:szCs w:val="22"/>
          <w:lang w:eastAsia="sk-SK"/>
        </w:rPr>
      </w:pPr>
      <w:r w:rsidRPr="00C6663D">
        <w:rPr>
          <w:rFonts w:ascii="Cambria" w:eastAsia="Times New Roman" w:hAnsi="Cambria" w:cs="Arial"/>
          <w:spacing w:val="-1"/>
          <w:sz w:val="22"/>
          <w:szCs w:val="22"/>
          <w:lang w:eastAsia="sk-SK"/>
        </w:rPr>
        <w:t>Zhotoviteľ</w:t>
      </w:r>
      <w:r w:rsidRPr="00C6663D">
        <w:rPr>
          <w:rFonts w:ascii="Cambria" w:eastAsia="Times New Roman" w:hAnsi="Cambria" w:cs="Arial"/>
          <w:spacing w:val="26"/>
          <w:sz w:val="22"/>
          <w:szCs w:val="22"/>
          <w:lang w:eastAsia="sk-SK"/>
        </w:rPr>
        <w:t xml:space="preserve"> </w:t>
      </w:r>
      <w:r w:rsidRPr="00C6663D">
        <w:rPr>
          <w:rFonts w:ascii="Cambria" w:eastAsia="Times New Roman" w:hAnsi="Cambria" w:cs="Arial"/>
          <w:spacing w:val="-1"/>
          <w:sz w:val="22"/>
          <w:szCs w:val="22"/>
          <w:lang w:eastAsia="sk-SK"/>
        </w:rPr>
        <w:t>zodpovedá</w:t>
      </w:r>
      <w:r w:rsidRPr="00C6663D">
        <w:rPr>
          <w:rFonts w:ascii="Cambria" w:eastAsia="Times New Roman" w:hAnsi="Cambria" w:cs="Arial"/>
          <w:spacing w:val="24"/>
          <w:sz w:val="22"/>
          <w:szCs w:val="22"/>
          <w:lang w:eastAsia="sk-SK"/>
        </w:rPr>
        <w:t xml:space="preserve"> </w:t>
      </w:r>
      <w:r w:rsidRPr="00C6663D">
        <w:rPr>
          <w:rFonts w:ascii="Cambria" w:eastAsia="Times New Roman" w:hAnsi="Cambria" w:cs="Arial"/>
          <w:sz w:val="22"/>
          <w:szCs w:val="22"/>
          <w:lang w:eastAsia="sk-SK"/>
        </w:rPr>
        <w:t>za</w:t>
      </w:r>
      <w:r w:rsidRPr="00C6663D">
        <w:rPr>
          <w:rFonts w:ascii="Cambria" w:eastAsia="Times New Roman" w:hAnsi="Cambria" w:cs="Arial"/>
          <w:spacing w:val="24"/>
          <w:sz w:val="22"/>
          <w:szCs w:val="22"/>
          <w:lang w:eastAsia="sk-SK"/>
        </w:rPr>
        <w:t xml:space="preserve"> </w:t>
      </w:r>
      <w:r w:rsidRPr="00C6663D">
        <w:rPr>
          <w:rFonts w:ascii="Cambria" w:eastAsia="Times New Roman" w:hAnsi="Cambria" w:cs="Arial"/>
          <w:spacing w:val="-1"/>
          <w:sz w:val="22"/>
          <w:szCs w:val="22"/>
          <w:lang w:eastAsia="sk-SK"/>
        </w:rPr>
        <w:t>vady</w:t>
      </w:r>
      <w:r w:rsidRPr="00C6663D">
        <w:rPr>
          <w:rFonts w:ascii="Cambria" w:eastAsia="Times New Roman" w:hAnsi="Cambria" w:cs="Arial"/>
          <w:spacing w:val="26"/>
          <w:sz w:val="22"/>
          <w:szCs w:val="22"/>
          <w:lang w:eastAsia="sk-SK"/>
        </w:rPr>
        <w:t xml:space="preserve"> </w:t>
      </w:r>
      <w:r w:rsidR="00D83266" w:rsidRPr="00C6663D">
        <w:rPr>
          <w:rFonts w:ascii="Cambria" w:eastAsia="Times New Roman" w:hAnsi="Cambria" w:cs="Arial"/>
          <w:spacing w:val="-1"/>
          <w:sz w:val="22"/>
          <w:szCs w:val="22"/>
          <w:lang w:eastAsia="sk-SK"/>
        </w:rPr>
        <w:t>diela</w:t>
      </w:r>
      <w:r w:rsidRPr="00C6663D">
        <w:rPr>
          <w:rFonts w:ascii="Cambria" w:eastAsia="Times New Roman" w:hAnsi="Cambria" w:cs="Arial"/>
          <w:spacing w:val="26"/>
          <w:sz w:val="22"/>
          <w:szCs w:val="22"/>
          <w:lang w:eastAsia="sk-SK"/>
        </w:rPr>
        <w:t xml:space="preserve"> </w:t>
      </w:r>
      <w:r w:rsidRPr="00C6663D">
        <w:rPr>
          <w:rFonts w:ascii="Cambria" w:eastAsia="Times New Roman" w:hAnsi="Cambria" w:cs="Arial"/>
          <w:sz w:val="22"/>
          <w:szCs w:val="22"/>
          <w:lang w:eastAsia="sk-SK"/>
        </w:rPr>
        <w:t>v</w:t>
      </w:r>
      <w:r w:rsidRPr="00C6663D">
        <w:rPr>
          <w:rFonts w:ascii="Cambria" w:eastAsia="Times New Roman" w:hAnsi="Cambria" w:cs="Arial"/>
          <w:spacing w:val="1"/>
          <w:sz w:val="22"/>
          <w:szCs w:val="22"/>
          <w:lang w:eastAsia="sk-SK"/>
        </w:rPr>
        <w:t xml:space="preserve"> </w:t>
      </w:r>
      <w:r w:rsidRPr="00C6663D">
        <w:rPr>
          <w:rFonts w:ascii="Cambria" w:eastAsia="Times New Roman" w:hAnsi="Cambria" w:cs="Arial"/>
          <w:spacing w:val="-1"/>
          <w:sz w:val="22"/>
          <w:szCs w:val="22"/>
          <w:lang w:eastAsia="sk-SK"/>
        </w:rPr>
        <w:t>zmysle</w:t>
      </w:r>
      <w:r w:rsidRPr="00C6663D">
        <w:rPr>
          <w:rFonts w:ascii="Cambria" w:eastAsia="Times New Roman" w:hAnsi="Cambria" w:cs="Arial"/>
          <w:spacing w:val="26"/>
          <w:sz w:val="22"/>
          <w:szCs w:val="22"/>
          <w:lang w:eastAsia="sk-SK"/>
        </w:rPr>
        <w:t xml:space="preserve"> </w:t>
      </w:r>
      <w:r w:rsidRPr="00C6663D">
        <w:rPr>
          <w:rFonts w:ascii="Cambria" w:eastAsia="Times New Roman" w:hAnsi="Cambria" w:cs="Arial"/>
          <w:sz w:val="22"/>
          <w:szCs w:val="22"/>
          <w:lang w:eastAsia="sk-SK"/>
        </w:rPr>
        <w:t>§</w:t>
      </w:r>
      <w:r w:rsidRPr="00C6663D">
        <w:rPr>
          <w:rFonts w:ascii="Cambria" w:eastAsia="Times New Roman" w:hAnsi="Cambria" w:cs="Arial"/>
          <w:spacing w:val="26"/>
          <w:sz w:val="22"/>
          <w:szCs w:val="22"/>
          <w:lang w:eastAsia="sk-SK"/>
        </w:rPr>
        <w:t xml:space="preserve"> </w:t>
      </w:r>
      <w:r w:rsidRPr="00C6663D">
        <w:rPr>
          <w:rFonts w:ascii="Cambria" w:eastAsia="Times New Roman" w:hAnsi="Cambria" w:cs="Arial"/>
          <w:spacing w:val="-1"/>
          <w:sz w:val="22"/>
          <w:szCs w:val="22"/>
          <w:lang w:eastAsia="sk-SK"/>
        </w:rPr>
        <w:t>560</w:t>
      </w:r>
      <w:r w:rsidRPr="00C6663D">
        <w:rPr>
          <w:rFonts w:ascii="Cambria" w:eastAsia="Times New Roman" w:hAnsi="Cambria" w:cs="Arial"/>
          <w:spacing w:val="26"/>
          <w:sz w:val="22"/>
          <w:szCs w:val="22"/>
          <w:lang w:eastAsia="sk-SK"/>
        </w:rPr>
        <w:t xml:space="preserve"> </w:t>
      </w:r>
      <w:r w:rsidR="00D83266" w:rsidRPr="00C6663D">
        <w:rPr>
          <w:rFonts w:ascii="Cambria" w:eastAsia="Times New Roman" w:hAnsi="Cambria" w:cs="Arial"/>
          <w:spacing w:val="26"/>
          <w:sz w:val="22"/>
          <w:szCs w:val="22"/>
          <w:lang w:eastAsia="sk-SK"/>
        </w:rPr>
        <w:t>a </w:t>
      </w:r>
      <w:proofErr w:type="spellStart"/>
      <w:r w:rsidR="00D83266" w:rsidRPr="00C6663D">
        <w:rPr>
          <w:rFonts w:ascii="Cambria" w:eastAsia="Times New Roman" w:hAnsi="Cambria" w:cs="Arial"/>
          <w:spacing w:val="-1"/>
          <w:sz w:val="22"/>
          <w:szCs w:val="22"/>
          <w:lang w:eastAsia="sk-SK"/>
        </w:rPr>
        <w:t>nasl</w:t>
      </w:r>
      <w:proofErr w:type="spellEnd"/>
      <w:r w:rsidR="00D83266" w:rsidRPr="00C6663D">
        <w:rPr>
          <w:rFonts w:ascii="Cambria" w:eastAsia="Times New Roman" w:hAnsi="Cambria" w:cs="Arial"/>
          <w:spacing w:val="-1"/>
          <w:sz w:val="22"/>
          <w:szCs w:val="22"/>
          <w:lang w:eastAsia="sk-SK"/>
        </w:rPr>
        <w:t xml:space="preserve">. </w:t>
      </w:r>
      <w:r w:rsidRPr="00C6663D">
        <w:rPr>
          <w:rFonts w:ascii="Cambria" w:eastAsia="Times New Roman" w:hAnsi="Cambria" w:cs="Arial"/>
          <w:spacing w:val="-1"/>
          <w:sz w:val="22"/>
          <w:szCs w:val="22"/>
          <w:lang w:eastAsia="sk-SK"/>
        </w:rPr>
        <w:t>Obchodn</w:t>
      </w:r>
      <w:r w:rsidR="00DF07FC" w:rsidRPr="00C6663D">
        <w:rPr>
          <w:rFonts w:ascii="Cambria" w:eastAsia="Times New Roman" w:hAnsi="Cambria" w:cs="Arial"/>
          <w:spacing w:val="-1"/>
          <w:sz w:val="22"/>
          <w:szCs w:val="22"/>
          <w:lang w:eastAsia="sk-SK"/>
        </w:rPr>
        <w:t>ého</w:t>
      </w:r>
      <w:r w:rsidRPr="00C6663D">
        <w:rPr>
          <w:rFonts w:ascii="Cambria" w:eastAsia="Times New Roman" w:hAnsi="Cambria" w:cs="Arial"/>
          <w:spacing w:val="-1"/>
          <w:sz w:val="22"/>
          <w:szCs w:val="22"/>
          <w:lang w:eastAsia="sk-SK"/>
        </w:rPr>
        <w:t xml:space="preserve"> zákonník</w:t>
      </w:r>
      <w:r w:rsidR="00DF07FC" w:rsidRPr="00C6663D">
        <w:rPr>
          <w:rFonts w:ascii="Cambria" w:eastAsia="Times New Roman" w:hAnsi="Cambria" w:cs="Arial"/>
          <w:spacing w:val="-1"/>
          <w:sz w:val="22"/>
          <w:szCs w:val="22"/>
          <w:lang w:eastAsia="sk-SK"/>
        </w:rPr>
        <w:t>a</w:t>
      </w:r>
      <w:r w:rsidR="00B80935" w:rsidRPr="00C6663D">
        <w:rPr>
          <w:rFonts w:ascii="Cambria" w:eastAsia="Times New Roman" w:hAnsi="Cambria" w:cs="Arial"/>
          <w:spacing w:val="-1"/>
          <w:sz w:val="22"/>
          <w:szCs w:val="22"/>
          <w:lang w:eastAsia="sk-SK"/>
        </w:rPr>
        <w:t xml:space="preserve"> a za to, že </w:t>
      </w:r>
      <w:r w:rsidR="00D40E24" w:rsidRPr="00C6663D">
        <w:rPr>
          <w:rFonts w:ascii="Cambria" w:eastAsia="Times New Roman" w:hAnsi="Cambria" w:cs="Arial"/>
          <w:spacing w:val="-1"/>
          <w:sz w:val="22"/>
          <w:szCs w:val="22"/>
          <w:lang w:eastAsia="sk-SK"/>
        </w:rPr>
        <w:t>d</w:t>
      </w:r>
      <w:r w:rsidR="00B80935" w:rsidRPr="00C6663D">
        <w:rPr>
          <w:rFonts w:ascii="Cambria" w:eastAsia="Times New Roman" w:hAnsi="Cambria" w:cs="Arial"/>
          <w:spacing w:val="-1"/>
          <w:sz w:val="22"/>
          <w:szCs w:val="22"/>
          <w:lang w:eastAsia="sk-SK"/>
        </w:rPr>
        <w:t>ielo bude mať v čase odovzdania zhotoviteľom a prevzatia objednávateľom</w:t>
      </w:r>
      <w:r w:rsidR="00D83266" w:rsidRPr="00C6663D">
        <w:rPr>
          <w:rFonts w:ascii="Cambria" w:eastAsia="Times New Roman" w:hAnsi="Cambria" w:cs="Arial"/>
          <w:spacing w:val="-1"/>
          <w:sz w:val="22"/>
          <w:szCs w:val="22"/>
          <w:lang w:eastAsia="sk-SK"/>
        </w:rPr>
        <w:t xml:space="preserve">, </w:t>
      </w:r>
      <w:r w:rsidR="00B80935" w:rsidRPr="00C6663D">
        <w:rPr>
          <w:rFonts w:ascii="Cambria" w:eastAsia="Times New Roman" w:hAnsi="Cambria" w:cs="Arial"/>
          <w:spacing w:val="-1"/>
          <w:sz w:val="22"/>
          <w:szCs w:val="22"/>
          <w:lang w:eastAsia="sk-SK"/>
        </w:rPr>
        <w:t>a</w:t>
      </w:r>
      <w:r w:rsidR="00D83266" w:rsidRPr="00C6663D">
        <w:rPr>
          <w:rFonts w:ascii="Cambria" w:eastAsia="Times New Roman" w:hAnsi="Cambria" w:cs="Arial"/>
          <w:spacing w:val="-1"/>
          <w:sz w:val="22"/>
          <w:szCs w:val="22"/>
          <w:lang w:eastAsia="sk-SK"/>
        </w:rPr>
        <w:t>ko</w:t>
      </w:r>
      <w:r w:rsidR="00B80935" w:rsidRPr="00C6663D">
        <w:rPr>
          <w:rFonts w:ascii="Cambria" w:eastAsia="Times New Roman" w:hAnsi="Cambria" w:cs="Arial"/>
          <w:spacing w:val="-1"/>
          <w:sz w:val="22"/>
          <w:szCs w:val="22"/>
          <w:lang w:eastAsia="sk-SK"/>
        </w:rPr>
        <w:t xml:space="preserve"> </w:t>
      </w:r>
      <w:r w:rsidR="00D83266" w:rsidRPr="00C6663D">
        <w:rPr>
          <w:rFonts w:ascii="Cambria" w:eastAsia="Times New Roman" w:hAnsi="Cambria" w:cs="Arial"/>
          <w:spacing w:val="-1"/>
          <w:sz w:val="22"/>
          <w:szCs w:val="22"/>
          <w:lang w:eastAsia="sk-SK"/>
        </w:rPr>
        <w:t xml:space="preserve">aj </w:t>
      </w:r>
      <w:r w:rsidR="00B80935" w:rsidRPr="00C6663D">
        <w:rPr>
          <w:rFonts w:ascii="Cambria" w:eastAsia="Times New Roman" w:hAnsi="Cambria" w:cs="Arial"/>
          <w:spacing w:val="-1"/>
          <w:sz w:val="22"/>
          <w:szCs w:val="22"/>
          <w:lang w:eastAsia="sk-SK"/>
        </w:rPr>
        <w:t>po stanovenú záručnú dobu</w:t>
      </w:r>
      <w:r w:rsidR="00D83266" w:rsidRPr="00C6663D">
        <w:rPr>
          <w:rFonts w:ascii="Cambria" w:eastAsia="Times New Roman" w:hAnsi="Cambria" w:cs="Arial"/>
          <w:spacing w:val="-1"/>
          <w:sz w:val="22"/>
          <w:szCs w:val="22"/>
          <w:lang w:eastAsia="sk-SK"/>
        </w:rPr>
        <w:t>,</w:t>
      </w:r>
      <w:r w:rsidR="00B80935" w:rsidRPr="00C6663D">
        <w:rPr>
          <w:rFonts w:ascii="Cambria" w:eastAsia="Times New Roman" w:hAnsi="Cambria" w:cs="Arial"/>
          <w:spacing w:val="-1"/>
          <w:sz w:val="22"/>
          <w:szCs w:val="22"/>
          <w:lang w:eastAsia="sk-SK"/>
        </w:rPr>
        <w:t xml:space="preserve"> technické vlastnosti zhodné s požiadavkami všeobecne záväzných </w:t>
      </w:r>
      <w:r w:rsidR="00E07C4F" w:rsidRPr="00C6663D">
        <w:rPr>
          <w:rFonts w:ascii="Cambria" w:eastAsia="Times New Roman" w:hAnsi="Cambria" w:cs="Arial"/>
          <w:spacing w:val="-1"/>
          <w:sz w:val="22"/>
          <w:szCs w:val="22"/>
          <w:lang w:eastAsia="sk-SK"/>
        </w:rPr>
        <w:t xml:space="preserve">právnych </w:t>
      </w:r>
      <w:r w:rsidR="00B80935" w:rsidRPr="00C6663D">
        <w:rPr>
          <w:rFonts w:ascii="Cambria" w:eastAsia="Times New Roman" w:hAnsi="Cambria" w:cs="Arial"/>
          <w:spacing w:val="-1"/>
          <w:sz w:val="22"/>
          <w:szCs w:val="22"/>
          <w:lang w:eastAsia="sk-SK"/>
        </w:rPr>
        <w:t>predpisov, STN, STN EN</w:t>
      </w:r>
      <w:r w:rsidR="00D83266" w:rsidRPr="00C6663D">
        <w:rPr>
          <w:rFonts w:ascii="Cambria" w:eastAsia="Times New Roman" w:hAnsi="Cambria" w:cs="Arial"/>
          <w:spacing w:val="-1"/>
          <w:sz w:val="22"/>
          <w:szCs w:val="22"/>
          <w:lang w:eastAsia="sk-SK"/>
        </w:rPr>
        <w:t>,</w:t>
      </w:r>
      <w:r w:rsidR="00B80935" w:rsidRPr="00C6663D">
        <w:rPr>
          <w:rFonts w:ascii="Cambria" w:eastAsia="Times New Roman" w:hAnsi="Cambria" w:cs="Arial"/>
          <w:spacing w:val="-1"/>
          <w:sz w:val="22"/>
          <w:szCs w:val="22"/>
          <w:lang w:eastAsia="sk-SK"/>
        </w:rPr>
        <w:t xml:space="preserve"> a že nemá vady, ktoré by znižovali jeho hodnotu alebo schopnosť jeho užívania k v zmluve u</w:t>
      </w:r>
      <w:r w:rsidR="005A0E22" w:rsidRPr="00C6663D">
        <w:rPr>
          <w:rFonts w:ascii="Cambria" w:eastAsia="Times New Roman" w:hAnsi="Cambria" w:cs="Arial"/>
          <w:spacing w:val="-1"/>
          <w:sz w:val="22"/>
          <w:szCs w:val="22"/>
          <w:lang w:eastAsia="sk-SK"/>
        </w:rPr>
        <w:t xml:space="preserve">rčenému účelu (záruka za akosť </w:t>
      </w:r>
      <w:r w:rsidR="00D40E24" w:rsidRPr="00C6663D">
        <w:rPr>
          <w:rFonts w:ascii="Cambria" w:eastAsia="Times New Roman" w:hAnsi="Cambria" w:cs="Arial"/>
          <w:spacing w:val="-1"/>
          <w:sz w:val="22"/>
          <w:szCs w:val="22"/>
          <w:lang w:eastAsia="sk-SK"/>
        </w:rPr>
        <w:t>d</w:t>
      </w:r>
      <w:r w:rsidR="00B80935" w:rsidRPr="00C6663D">
        <w:rPr>
          <w:rFonts w:ascii="Cambria" w:eastAsia="Times New Roman" w:hAnsi="Cambria" w:cs="Arial"/>
          <w:spacing w:val="-1"/>
          <w:sz w:val="22"/>
          <w:szCs w:val="22"/>
          <w:lang w:eastAsia="sk-SK"/>
        </w:rPr>
        <w:t>iela).</w:t>
      </w:r>
    </w:p>
    <w:p w14:paraId="363DFAC5" w14:textId="074578BF" w:rsidR="00CC4BD0" w:rsidRPr="00C6663D" w:rsidRDefault="00CC4BD0" w:rsidP="00CC4BD0">
      <w:pPr>
        <w:widowControl w:val="0"/>
        <w:numPr>
          <w:ilvl w:val="0"/>
          <w:numId w:val="8"/>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sz w:val="22"/>
          <w:szCs w:val="22"/>
          <w:lang w:eastAsia="sk-SK"/>
        </w:rPr>
      </w:pPr>
      <w:r w:rsidRPr="00C6663D">
        <w:rPr>
          <w:rFonts w:asciiTheme="majorHAnsi" w:eastAsia="Times New Roman" w:hAnsiTheme="majorHAnsi" w:cs="Times New Roman"/>
          <w:noProof/>
          <w:spacing w:val="-1"/>
          <w:sz w:val="22"/>
          <w:szCs w:val="22"/>
          <w:lang w:eastAsia="sk-SK"/>
        </w:rPr>
        <w:t>Dielo</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z w:val="22"/>
          <w:szCs w:val="22"/>
          <w:lang w:eastAsia="sk-SK"/>
        </w:rPr>
        <w:t>má vady</w:t>
      </w:r>
      <w:r w:rsidRPr="00C6663D">
        <w:rPr>
          <w:rFonts w:asciiTheme="majorHAnsi" w:eastAsia="Times New Roman" w:hAnsiTheme="majorHAnsi" w:cs="Times New Roman"/>
          <w:noProof/>
          <w:spacing w:val="-1"/>
          <w:sz w:val="22"/>
          <w:szCs w:val="22"/>
          <w:lang w:eastAsia="sk-SK"/>
        </w:rPr>
        <w:t>,</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z w:val="22"/>
          <w:szCs w:val="22"/>
          <w:lang w:eastAsia="sk-SK"/>
        </w:rPr>
        <w:t xml:space="preserve">ak </w:t>
      </w:r>
      <w:r w:rsidRPr="00C6663D">
        <w:rPr>
          <w:rFonts w:asciiTheme="majorHAnsi" w:eastAsia="Times New Roman" w:hAnsiTheme="majorHAnsi" w:cs="Times New Roman"/>
          <w:noProof/>
          <w:spacing w:val="-1"/>
          <w:sz w:val="22"/>
          <w:szCs w:val="22"/>
          <w:lang w:eastAsia="sk-SK"/>
        </w:rPr>
        <w:t>nemá</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vlastnosti</w:t>
      </w:r>
      <w:r w:rsidRPr="00C6663D">
        <w:rPr>
          <w:rFonts w:asciiTheme="majorHAnsi" w:eastAsia="Times New Roman" w:hAnsiTheme="majorHAnsi" w:cs="Times New Roman"/>
          <w:noProof/>
          <w:sz w:val="22"/>
          <w:szCs w:val="22"/>
          <w:lang w:eastAsia="sk-SK"/>
        </w:rPr>
        <w:t xml:space="preserve"> určené</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pacing w:val="-1"/>
          <w:sz w:val="22"/>
          <w:szCs w:val="22"/>
          <w:lang w:eastAsia="sk-SK"/>
        </w:rPr>
        <w:t>právnymi</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pacing w:val="-1"/>
          <w:sz w:val="22"/>
          <w:szCs w:val="22"/>
          <w:lang w:eastAsia="sk-SK"/>
        </w:rPr>
        <w:t>predpismi,</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ustanoveniami</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pacing w:val="-1"/>
          <w:sz w:val="22"/>
          <w:szCs w:val="22"/>
          <w:lang w:eastAsia="sk-SK"/>
        </w:rPr>
        <w:t>STN,</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STN</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EN</w:t>
      </w:r>
      <w:r w:rsidRPr="00C6663D">
        <w:rPr>
          <w:rFonts w:asciiTheme="majorHAnsi" w:eastAsia="Times New Roman" w:hAnsiTheme="majorHAnsi" w:cs="Times New Roman"/>
          <w:noProof/>
          <w:spacing w:val="1"/>
          <w:sz w:val="22"/>
          <w:szCs w:val="22"/>
          <w:lang w:eastAsia="sk-SK"/>
        </w:rPr>
        <w:t xml:space="preserve"> </w:t>
      </w:r>
      <w:r w:rsidRPr="00C6663D">
        <w:rPr>
          <w:rFonts w:asciiTheme="majorHAnsi" w:eastAsia="Times New Roman" w:hAnsiTheme="majorHAnsi" w:cs="Times New Roman"/>
          <w:noProof/>
          <w:sz w:val="22"/>
          <w:szCs w:val="22"/>
          <w:lang w:eastAsia="sk-SK"/>
        </w:rPr>
        <w:t>alebo</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2"/>
          <w:sz w:val="22"/>
          <w:szCs w:val="22"/>
          <w:lang w:eastAsia="sk-SK"/>
        </w:rPr>
        <w:t>ak</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z w:val="22"/>
          <w:szCs w:val="22"/>
          <w:lang w:eastAsia="sk-SK"/>
        </w:rPr>
        <w:t xml:space="preserve">sa </w:t>
      </w:r>
      <w:r w:rsidRPr="00C6663D">
        <w:rPr>
          <w:rFonts w:asciiTheme="majorHAnsi" w:eastAsia="Times New Roman" w:hAnsiTheme="majorHAnsi" w:cs="Times New Roman"/>
          <w:noProof/>
          <w:spacing w:val="-1"/>
          <w:sz w:val="22"/>
          <w:szCs w:val="22"/>
          <w:lang w:eastAsia="sk-SK"/>
        </w:rPr>
        <w:t>nevyhotoví</w:t>
      </w:r>
      <w:r w:rsidRPr="00C6663D">
        <w:rPr>
          <w:rFonts w:asciiTheme="majorHAnsi" w:eastAsia="Times New Roman" w:hAnsiTheme="majorHAnsi" w:cs="Times New Roman"/>
          <w:noProof/>
          <w:spacing w:val="75"/>
          <w:sz w:val="22"/>
          <w:szCs w:val="22"/>
          <w:lang w:eastAsia="sk-SK"/>
        </w:rPr>
        <w:t xml:space="preserve"> </w:t>
      </w:r>
      <w:r w:rsidRPr="00C6663D">
        <w:rPr>
          <w:rFonts w:asciiTheme="majorHAnsi" w:eastAsia="Times New Roman" w:hAnsiTheme="majorHAnsi" w:cs="Times New Roman"/>
          <w:noProof/>
          <w:sz w:val="22"/>
          <w:szCs w:val="22"/>
          <w:lang w:eastAsia="sk-SK"/>
        </w:rPr>
        <w:t xml:space="preserve">podľa </w:t>
      </w:r>
      <w:r w:rsidRPr="00C6663D">
        <w:rPr>
          <w:rFonts w:asciiTheme="majorHAnsi" w:eastAsia="Times New Roman" w:hAnsiTheme="majorHAnsi" w:cs="Times New Roman"/>
          <w:noProof/>
          <w:spacing w:val="-1"/>
          <w:sz w:val="22"/>
          <w:szCs w:val="22"/>
          <w:lang w:eastAsia="sk-SK"/>
        </w:rPr>
        <w:t>projektovej dokumentácie</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alebo nemá vlastnosti určené podľa požiadaviek objednávateľa uvedených v tejto zmluve.</w:t>
      </w:r>
    </w:p>
    <w:p w14:paraId="0EF1349A" w14:textId="55787148" w:rsidR="005A4733" w:rsidRPr="00C6663D" w:rsidRDefault="00CC4BD0" w:rsidP="00CC4BD0">
      <w:pPr>
        <w:widowControl w:val="0"/>
        <w:numPr>
          <w:ilvl w:val="0"/>
          <w:numId w:val="8"/>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C6663D">
        <w:rPr>
          <w:rFonts w:asciiTheme="majorHAnsi" w:eastAsia="Times New Roman" w:hAnsiTheme="majorHAnsi" w:cs="Times New Roman"/>
          <w:noProof/>
          <w:spacing w:val="-1"/>
          <w:sz w:val="22"/>
          <w:szCs w:val="22"/>
          <w:lang w:eastAsia="sk-SK"/>
        </w:rPr>
        <w:t>Drobné</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odchýlky</w:t>
      </w:r>
      <w:r w:rsidRPr="00C6663D">
        <w:rPr>
          <w:rFonts w:asciiTheme="majorHAnsi" w:eastAsia="Times New Roman" w:hAnsiTheme="majorHAnsi" w:cs="Times New Roman"/>
          <w:noProof/>
          <w:spacing w:val="10"/>
          <w:sz w:val="22"/>
          <w:szCs w:val="22"/>
          <w:lang w:eastAsia="sk-SK"/>
        </w:rPr>
        <w:t xml:space="preserve"> </w:t>
      </w:r>
      <w:r w:rsidRPr="00C6663D">
        <w:rPr>
          <w:rFonts w:asciiTheme="majorHAnsi" w:eastAsia="Times New Roman" w:hAnsiTheme="majorHAnsi" w:cs="Times New Roman"/>
          <w:noProof/>
          <w:sz w:val="22"/>
          <w:szCs w:val="22"/>
          <w:lang w:eastAsia="sk-SK"/>
        </w:rPr>
        <w:t>od</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projektovej</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dokumentácie,</w:t>
      </w:r>
      <w:r w:rsidRPr="00C6663D">
        <w:rPr>
          <w:rFonts w:asciiTheme="majorHAnsi" w:eastAsia="Times New Roman" w:hAnsiTheme="majorHAnsi" w:cs="Times New Roman"/>
          <w:noProof/>
          <w:spacing w:val="9"/>
          <w:sz w:val="22"/>
          <w:szCs w:val="22"/>
          <w:lang w:eastAsia="sk-SK"/>
        </w:rPr>
        <w:t xml:space="preserve"> </w:t>
      </w:r>
      <w:r w:rsidRPr="00C6663D">
        <w:rPr>
          <w:rFonts w:asciiTheme="majorHAnsi" w:eastAsia="Times New Roman" w:hAnsiTheme="majorHAnsi" w:cs="Times New Roman"/>
          <w:noProof/>
          <w:sz w:val="22"/>
          <w:szCs w:val="22"/>
          <w:lang w:eastAsia="sk-SK"/>
        </w:rPr>
        <w:t>ktoré</w:t>
      </w:r>
      <w:r w:rsidRPr="00C6663D">
        <w:rPr>
          <w:rFonts w:asciiTheme="majorHAnsi" w:eastAsia="Times New Roman" w:hAnsiTheme="majorHAnsi" w:cs="Times New Roman"/>
          <w:noProof/>
          <w:spacing w:val="9"/>
          <w:sz w:val="22"/>
          <w:szCs w:val="22"/>
          <w:lang w:eastAsia="sk-SK"/>
        </w:rPr>
        <w:t xml:space="preserve"> </w:t>
      </w:r>
      <w:r w:rsidRPr="00C6663D">
        <w:rPr>
          <w:rFonts w:asciiTheme="majorHAnsi" w:eastAsia="Times New Roman" w:hAnsiTheme="majorHAnsi" w:cs="Times New Roman"/>
          <w:noProof/>
          <w:spacing w:val="-1"/>
          <w:sz w:val="22"/>
          <w:szCs w:val="22"/>
          <w:lang w:eastAsia="sk-SK"/>
        </w:rPr>
        <w:t>nemenia</w:t>
      </w:r>
      <w:r w:rsidRPr="00C6663D">
        <w:rPr>
          <w:rFonts w:asciiTheme="majorHAnsi" w:eastAsia="Times New Roman" w:hAnsiTheme="majorHAnsi" w:cs="Times New Roman"/>
          <w:noProof/>
          <w:spacing w:val="10"/>
          <w:sz w:val="22"/>
          <w:szCs w:val="22"/>
          <w:lang w:eastAsia="sk-SK"/>
        </w:rPr>
        <w:t xml:space="preserve"> </w:t>
      </w:r>
      <w:r w:rsidRPr="00C6663D">
        <w:rPr>
          <w:rFonts w:asciiTheme="majorHAnsi" w:eastAsia="Times New Roman" w:hAnsiTheme="majorHAnsi" w:cs="Times New Roman"/>
          <w:noProof/>
          <w:spacing w:val="-1"/>
          <w:sz w:val="22"/>
          <w:szCs w:val="22"/>
          <w:lang w:eastAsia="sk-SK"/>
        </w:rPr>
        <w:t>prijaté</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riešenie,</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ani</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nezvyšujú</w:t>
      </w:r>
      <w:r w:rsidRPr="00C6663D">
        <w:rPr>
          <w:rFonts w:asciiTheme="majorHAnsi" w:eastAsia="Times New Roman" w:hAnsiTheme="majorHAnsi" w:cs="Times New Roman"/>
          <w:noProof/>
          <w:spacing w:val="10"/>
          <w:sz w:val="22"/>
          <w:szCs w:val="22"/>
          <w:lang w:eastAsia="sk-SK"/>
        </w:rPr>
        <w:t xml:space="preserve"> </w:t>
      </w:r>
      <w:r w:rsidRPr="00C6663D">
        <w:rPr>
          <w:rFonts w:asciiTheme="majorHAnsi" w:eastAsia="Times New Roman" w:hAnsiTheme="majorHAnsi" w:cs="Times New Roman"/>
          <w:noProof/>
          <w:spacing w:val="-1"/>
          <w:sz w:val="22"/>
          <w:szCs w:val="22"/>
          <w:lang w:eastAsia="sk-SK"/>
        </w:rPr>
        <w:t>cenu</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diela,</w:t>
      </w:r>
      <w:r w:rsidRPr="00C6663D">
        <w:rPr>
          <w:rFonts w:asciiTheme="majorHAnsi" w:eastAsia="Times New Roman" w:hAnsiTheme="majorHAnsi" w:cs="Times New Roman"/>
          <w:noProof/>
          <w:spacing w:val="10"/>
          <w:sz w:val="22"/>
          <w:szCs w:val="22"/>
          <w:lang w:eastAsia="sk-SK"/>
        </w:rPr>
        <w:t xml:space="preserve"> </w:t>
      </w:r>
      <w:r w:rsidRPr="00C6663D">
        <w:rPr>
          <w:rFonts w:asciiTheme="majorHAnsi" w:eastAsia="Times New Roman" w:hAnsiTheme="majorHAnsi" w:cs="Times New Roman"/>
          <w:noProof/>
          <w:spacing w:val="-1"/>
          <w:sz w:val="22"/>
          <w:szCs w:val="22"/>
          <w:lang w:eastAsia="sk-SK"/>
        </w:rPr>
        <w:t>sa</w:t>
      </w:r>
      <w:r w:rsidRPr="00C6663D">
        <w:rPr>
          <w:rFonts w:asciiTheme="majorHAnsi" w:eastAsia="Times New Roman" w:hAnsiTheme="majorHAnsi" w:cs="Times New Roman"/>
          <w:noProof/>
          <w:spacing w:val="81"/>
          <w:sz w:val="22"/>
          <w:szCs w:val="22"/>
          <w:lang w:eastAsia="sk-SK"/>
        </w:rPr>
        <w:t xml:space="preserve"> </w:t>
      </w:r>
      <w:r w:rsidRPr="00C6663D">
        <w:rPr>
          <w:rFonts w:asciiTheme="majorHAnsi" w:eastAsia="Times New Roman" w:hAnsiTheme="majorHAnsi" w:cs="Times New Roman"/>
          <w:noProof/>
          <w:spacing w:val="-1"/>
          <w:sz w:val="22"/>
          <w:szCs w:val="22"/>
          <w:lang w:eastAsia="sk-SK"/>
        </w:rPr>
        <w:t>nepovažujú</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z w:val="22"/>
          <w:szCs w:val="22"/>
          <w:lang w:eastAsia="sk-SK"/>
        </w:rPr>
        <w:t>za</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pacing w:val="-1"/>
          <w:sz w:val="22"/>
          <w:szCs w:val="22"/>
          <w:lang w:eastAsia="sk-SK"/>
        </w:rPr>
        <w:t>vady,</w:t>
      </w:r>
      <w:r w:rsidRPr="00C6663D">
        <w:rPr>
          <w:rFonts w:asciiTheme="majorHAnsi" w:eastAsia="Times New Roman" w:hAnsiTheme="majorHAnsi" w:cs="Times New Roman"/>
          <w:noProof/>
          <w:sz w:val="22"/>
          <w:szCs w:val="22"/>
          <w:lang w:eastAsia="sk-SK"/>
        </w:rPr>
        <w:t xml:space="preserve"> avšak musia byť zmluvnými stranami písomne ods</w:t>
      </w:r>
      <w:r w:rsidRPr="00C6663D">
        <w:rPr>
          <w:rFonts w:asciiTheme="majorHAnsi" w:eastAsia="Times New Roman" w:hAnsiTheme="majorHAnsi" w:cs="Times New Roman"/>
          <w:noProof/>
          <w:spacing w:val="-1"/>
          <w:sz w:val="22"/>
          <w:szCs w:val="22"/>
          <w:lang w:eastAsia="sk-SK"/>
        </w:rPr>
        <w:t>úhlasené</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zápisom</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z w:val="22"/>
          <w:szCs w:val="22"/>
          <w:lang w:eastAsia="sk-SK"/>
        </w:rPr>
        <w:t xml:space="preserve">v stavebom </w:t>
      </w:r>
      <w:r w:rsidRPr="00C6663D">
        <w:rPr>
          <w:rFonts w:asciiTheme="majorHAnsi" w:eastAsia="Times New Roman" w:hAnsiTheme="majorHAnsi" w:cs="Times New Roman"/>
          <w:noProof/>
          <w:spacing w:val="-1"/>
          <w:sz w:val="22"/>
          <w:szCs w:val="22"/>
          <w:lang w:eastAsia="sk-SK"/>
        </w:rPr>
        <w:t>denníku</w:t>
      </w:r>
      <w:r w:rsidRPr="00C6663D">
        <w:rPr>
          <w:rFonts w:asciiTheme="majorHAnsi" w:eastAsia="Times New Roman" w:hAnsiTheme="majorHAnsi" w:cs="Times New Roman"/>
          <w:noProof/>
          <w:spacing w:val="-1"/>
          <w:lang w:eastAsia="sk-SK"/>
        </w:rPr>
        <w:t>.</w:t>
      </w:r>
    </w:p>
    <w:p w14:paraId="567BB443" w14:textId="216FF245" w:rsidR="005A4733" w:rsidRPr="00C6663D" w:rsidRDefault="005A4733" w:rsidP="00874F58">
      <w:pPr>
        <w:widowControl w:val="0"/>
        <w:numPr>
          <w:ilvl w:val="0"/>
          <w:numId w:val="8"/>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C6663D">
        <w:rPr>
          <w:rFonts w:ascii="Cambria" w:eastAsia="Times New Roman" w:hAnsi="Cambria" w:cs="Arial"/>
          <w:sz w:val="22"/>
          <w:szCs w:val="22"/>
          <w:lang w:eastAsia="sk-SK"/>
        </w:rPr>
        <w:t>Záručná</w:t>
      </w:r>
      <w:r w:rsidRPr="00C6663D">
        <w:rPr>
          <w:rFonts w:ascii="Cambria" w:eastAsia="Times New Roman" w:hAnsi="Cambria" w:cs="Arial"/>
          <w:spacing w:val="17"/>
          <w:sz w:val="22"/>
          <w:szCs w:val="22"/>
          <w:lang w:eastAsia="sk-SK"/>
        </w:rPr>
        <w:t xml:space="preserve"> </w:t>
      </w:r>
      <w:r w:rsidRPr="00C6663D">
        <w:rPr>
          <w:rFonts w:ascii="Cambria" w:eastAsia="Times New Roman" w:hAnsi="Cambria" w:cs="Arial"/>
          <w:spacing w:val="-1"/>
          <w:sz w:val="22"/>
          <w:szCs w:val="22"/>
          <w:lang w:eastAsia="sk-SK"/>
        </w:rPr>
        <w:t>doba</w:t>
      </w:r>
      <w:r w:rsidRPr="00C6663D">
        <w:rPr>
          <w:rFonts w:ascii="Cambria" w:eastAsia="Times New Roman" w:hAnsi="Cambria" w:cs="Arial"/>
          <w:spacing w:val="17"/>
          <w:sz w:val="22"/>
          <w:szCs w:val="22"/>
          <w:lang w:eastAsia="sk-SK"/>
        </w:rPr>
        <w:t xml:space="preserve"> </w:t>
      </w:r>
      <w:r w:rsidRPr="00C6663D">
        <w:rPr>
          <w:rFonts w:ascii="Cambria" w:eastAsia="Times New Roman" w:hAnsi="Cambria" w:cs="Arial"/>
          <w:spacing w:val="-2"/>
          <w:sz w:val="22"/>
          <w:szCs w:val="22"/>
          <w:lang w:eastAsia="sk-SK"/>
        </w:rPr>
        <w:t>na</w:t>
      </w:r>
      <w:r w:rsidRPr="00C6663D">
        <w:rPr>
          <w:rFonts w:ascii="Cambria" w:eastAsia="Times New Roman" w:hAnsi="Cambria" w:cs="Arial"/>
          <w:spacing w:val="16"/>
          <w:sz w:val="22"/>
          <w:szCs w:val="22"/>
          <w:lang w:eastAsia="sk-SK"/>
        </w:rPr>
        <w:t xml:space="preserve"> </w:t>
      </w:r>
      <w:r w:rsidR="00D40E24" w:rsidRPr="00C6663D">
        <w:rPr>
          <w:rFonts w:ascii="Cambria" w:eastAsia="Times New Roman" w:hAnsi="Cambria" w:cs="Arial"/>
          <w:spacing w:val="-1"/>
          <w:sz w:val="22"/>
          <w:szCs w:val="22"/>
          <w:lang w:eastAsia="sk-SK"/>
        </w:rPr>
        <w:t>d</w:t>
      </w:r>
      <w:r w:rsidRPr="00C6663D">
        <w:rPr>
          <w:rFonts w:ascii="Cambria" w:eastAsia="Times New Roman" w:hAnsi="Cambria" w:cs="Arial"/>
          <w:spacing w:val="-1"/>
          <w:sz w:val="22"/>
          <w:szCs w:val="22"/>
          <w:lang w:eastAsia="sk-SK"/>
        </w:rPr>
        <w:t xml:space="preserve">ielo </w:t>
      </w:r>
      <w:r w:rsidR="00C22849" w:rsidRPr="00C6663D">
        <w:rPr>
          <w:rFonts w:ascii="Cambria" w:eastAsia="Times New Roman" w:hAnsi="Cambria" w:cs="Arial"/>
          <w:spacing w:val="-1"/>
          <w:sz w:val="22"/>
          <w:szCs w:val="22"/>
          <w:lang w:eastAsia="sk-SK"/>
        </w:rPr>
        <w:t xml:space="preserve">alebo jeho časti </w:t>
      </w:r>
      <w:r w:rsidRPr="00C6663D">
        <w:rPr>
          <w:rFonts w:ascii="Cambria" w:eastAsia="Times New Roman" w:hAnsi="Cambria" w:cs="Arial"/>
          <w:spacing w:val="-1"/>
          <w:sz w:val="22"/>
          <w:szCs w:val="22"/>
          <w:lang w:eastAsia="sk-SK"/>
        </w:rPr>
        <w:t xml:space="preserve">je </w:t>
      </w:r>
      <w:r w:rsidR="00D24ED1">
        <w:rPr>
          <w:rFonts w:ascii="Cambria" w:eastAsia="Times New Roman" w:hAnsi="Cambria" w:cs="Arial"/>
          <w:spacing w:val="-1"/>
          <w:sz w:val="22"/>
          <w:szCs w:val="22"/>
          <w:lang w:eastAsia="sk-SK"/>
        </w:rPr>
        <w:t>48</w:t>
      </w:r>
      <w:r w:rsidR="00D24ED1" w:rsidRPr="00C6663D">
        <w:rPr>
          <w:rFonts w:ascii="Cambria" w:eastAsia="Times New Roman" w:hAnsi="Cambria" w:cs="Arial"/>
          <w:spacing w:val="-1"/>
          <w:sz w:val="22"/>
          <w:szCs w:val="22"/>
          <w:lang w:eastAsia="sk-SK"/>
        </w:rPr>
        <w:t xml:space="preserve"> </w:t>
      </w:r>
      <w:r w:rsidR="00263084" w:rsidRPr="00C6663D">
        <w:rPr>
          <w:rFonts w:ascii="Cambria" w:eastAsia="Times New Roman" w:hAnsi="Cambria" w:cs="Arial"/>
          <w:spacing w:val="-1"/>
          <w:sz w:val="22"/>
          <w:szCs w:val="22"/>
          <w:lang w:eastAsia="sk-SK"/>
        </w:rPr>
        <w:t>mesiacov</w:t>
      </w:r>
      <w:r w:rsidR="008B028C">
        <w:rPr>
          <w:rFonts w:ascii="Cambria" w:eastAsia="Times New Roman" w:hAnsi="Cambria" w:cs="Arial"/>
          <w:spacing w:val="-1"/>
          <w:sz w:val="22"/>
          <w:szCs w:val="22"/>
          <w:lang w:eastAsia="sk-SK"/>
        </w:rPr>
        <w:t xml:space="preserve"> pokiaľ zmluva alebo projektová dokumentácia  neurčuje dlhšiu záručnú dobu</w:t>
      </w:r>
      <w:r w:rsidR="00D83266" w:rsidRPr="00C6663D">
        <w:rPr>
          <w:rFonts w:ascii="Cambria" w:eastAsia="Times New Roman" w:hAnsi="Cambria" w:cs="Arial"/>
          <w:spacing w:val="-1"/>
          <w:sz w:val="22"/>
          <w:szCs w:val="22"/>
          <w:lang w:eastAsia="sk-SK"/>
        </w:rPr>
        <w:t>.</w:t>
      </w:r>
      <w:r w:rsidR="008F66F9" w:rsidRPr="00C6663D">
        <w:rPr>
          <w:rFonts w:ascii="Cambria" w:eastAsia="Times New Roman" w:hAnsi="Cambria" w:cs="Arial"/>
          <w:spacing w:val="14"/>
          <w:sz w:val="22"/>
          <w:szCs w:val="22"/>
          <w:lang w:eastAsia="sk-SK"/>
        </w:rPr>
        <w:t xml:space="preserve"> </w:t>
      </w:r>
      <w:r w:rsidR="008F66F9" w:rsidRPr="00C6663D">
        <w:rPr>
          <w:rFonts w:ascii="Cambria" w:eastAsia="Times New Roman" w:hAnsi="Cambria" w:cs="Arial"/>
          <w:spacing w:val="-2"/>
          <w:sz w:val="22"/>
          <w:szCs w:val="22"/>
          <w:lang w:eastAsia="sk-SK"/>
        </w:rPr>
        <w:t xml:space="preserve">Záručná doba </w:t>
      </w:r>
      <w:r w:rsidR="00BD2B28" w:rsidRPr="00C6663D">
        <w:rPr>
          <w:rFonts w:ascii="Cambria" w:eastAsia="Times New Roman" w:hAnsi="Cambria" w:cs="Arial"/>
          <w:spacing w:val="-2"/>
          <w:sz w:val="22"/>
          <w:szCs w:val="22"/>
          <w:lang w:eastAsia="sk-SK"/>
        </w:rPr>
        <w:t xml:space="preserve">na </w:t>
      </w:r>
      <w:r w:rsidR="008F66F9" w:rsidRPr="00C6663D">
        <w:rPr>
          <w:rFonts w:ascii="Cambria" w:eastAsia="Times New Roman" w:hAnsi="Cambria" w:cs="Arial"/>
          <w:spacing w:val="-2"/>
          <w:sz w:val="22"/>
          <w:szCs w:val="22"/>
          <w:lang w:eastAsia="sk-SK"/>
        </w:rPr>
        <w:t xml:space="preserve">jednotlivé časti diela začína plynúť odo dňa protokolárneho odovzdania a prevzatia </w:t>
      </w:r>
      <w:r w:rsidR="00ED0F41" w:rsidRPr="00C6663D">
        <w:rPr>
          <w:rFonts w:ascii="Cambria" w:eastAsia="Times New Roman" w:hAnsi="Cambria" w:cs="Arial"/>
          <w:spacing w:val="-2"/>
          <w:sz w:val="22"/>
          <w:szCs w:val="22"/>
          <w:lang w:eastAsia="sk-SK"/>
        </w:rPr>
        <w:t xml:space="preserve">konkrétnej </w:t>
      </w:r>
      <w:r w:rsidR="008F66F9" w:rsidRPr="00C6663D">
        <w:rPr>
          <w:rFonts w:ascii="Cambria" w:eastAsia="Times New Roman" w:hAnsi="Cambria" w:cs="Arial"/>
          <w:spacing w:val="-2"/>
          <w:sz w:val="22"/>
          <w:szCs w:val="22"/>
          <w:lang w:eastAsia="sk-SK"/>
        </w:rPr>
        <w:t>časti diela</w:t>
      </w:r>
      <w:r w:rsidRPr="00C6663D">
        <w:rPr>
          <w:rFonts w:ascii="Cambria" w:eastAsia="Times New Roman" w:hAnsi="Cambria" w:cs="Arial"/>
          <w:spacing w:val="-1"/>
          <w:sz w:val="22"/>
          <w:szCs w:val="22"/>
          <w:lang w:eastAsia="sk-SK"/>
        </w:rPr>
        <w:t>.</w:t>
      </w:r>
    </w:p>
    <w:p w14:paraId="62BF50A5" w14:textId="0299DABA" w:rsidR="005A4733" w:rsidRPr="00C6663D" w:rsidRDefault="005A4733" w:rsidP="00874F58">
      <w:pPr>
        <w:widowControl w:val="0"/>
        <w:numPr>
          <w:ilvl w:val="0"/>
          <w:numId w:val="8"/>
        </w:numPr>
        <w:tabs>
          <w:tab w:val="left" w:pos="567"/>
        </w:tabs>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Náklady</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z w:val="22"/>
          <w:szCs w:val="22"/>
          <w:lang w:eastAsia="sk-SK"/>
        </w:rPr>
        <w:t xml:space="preserve">na </w:t>
      </w:r>
      <w:r w:rsidRPr="00C6663D">
        <w:rPr>
          <w:rFonts w:ascii="Cambria" w:eastAsia="Times New Roman" w:hAnsi="Cambria" w:cs="Arial"/>
          <w:spacing w:val="-1"/>
          <w:sz w:val="22"/>
          <w:szCs w:val="22"/>
          <w:lang w:eastAsia="sk-SK"/>
        </w:rPr>
        <w:t>odstránenie</w:t>
      </w:r>
      <w:r w:rsidRPr="00C6663D">
        <w:rPr>
          <w:rFonts w:ascii="Cambria" w:eastAsia="Times New Roman" w:hAnsi="Cambria" w:cs="Arial"/>
          <w:spacing w:val="-3"/>
          <w:sz w:val="22"/>
          <w:szCs w:val="22"/>
          <w:lang w:eastAsia="sk-SK"/>
        </w:rPr>
        <w:t xml:space="preserve"> objednávateľom preukázaných </w:t>
      </w:r>
      <w:r w:rsidR="00AA5C38" w:rsidRPr="00C6663D">
        <w:rPr>
          <w:rFonts w:ascii="Cambria" w:eastAsia="Times New Roman" w:hAnsi="Cambria" w:cs="Arial"/>
          <w:sz w:val="22"/>
          <w:szCs w:val="22"/>
          <w:lang w:eastAsia="sk-SK"/>
        </w:rPr>
        <w:t xml:space="preserve">vád </w:t>
      </w:r>
      <w:r w:rsidR="00D40E24" w:rsidRPr="00C6663D">
        <w:rPr>
          <w:rFonts w:ascii="Cambria" w:eastAsia="Times New Roman" w:hAnsi="Cambria" w:cs="Arial"/>
          <w:sz w:val="22"/>
          <w:szCs w:val="22"/>
          <w:lang w:eastAsia="sk-SK"/>
        </w:rPr>
        <w:t>d</w:t>
      </w:r>
      <w:r w:rsidRPr="00C6663D">
        <w:rPr>
          <w:rFonts w:ascii="Cambria" w:eastAsia="Times New Roman" w:hAnsi="Cambria" w:cs="Arial"/>
          <w:sz w:val="22"/>
          <w:szCs w:val="22"/>
          <w:lang w:eastAsia="sk-SK"/>
        </w:rPr>
        <w:t xml:space="preserve">iela </w:t>
      </w:r>
      <w:r w:rsidRPr="00C6663D">
        <w:rPr>
          <w:rFonts w:ascii="Cambria" w:eastAsia="Times New Roman" w:hAnsi="Cambria" w:cs="Arial"/>
          <w:spacing w:val="-1"/>
          <w:sz w:val="22"/>
          <w:szCs w:val="22"/>
          <w:lang w:eastAsia="sk-SK"/>
        </w:rPr>
        <w:t>znáša</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zhotoviteľ,</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pacing w:val="-1"/>
          <w:sz w:val="22"/>
          <w:szCs w:val="22"/>
          <w:lang w:eastAsia="sk-SK"/>
        </w:rPr>
        <w:t>okrem</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pacing w:val="-1"/>
          <w:sz w:val="22"/>
          <w:szCs w:val="22"/>
          <w:lang w:eastAsia="sk-SK"/>
        </w:rPr>
        <w:t>tých</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prípadov,</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z w:val="22"/>
          <w:szCs w:val="22"/>
          <w:lang w:eastAsia="sk-SK"/>
        </w:rPr>
        <w:t xml:space="preserve">ak </w:t>
      </w:r>
      <w:r w:rsidRPr="00C6663D">
        <w:rPr>
          <w:rFonts w:ascii="Cambria" w:eastAsia="Times New Roman" w:hAnsi="Cambria" w:cs="Arial"/>
          <w:spacing w:val="-1"/>
          <w:sz w:val="22"/>
          <w:szCs w:val="22"/>
          <w:lang w:eastAsia="sk-SK"/>
        </w:rPr>
        <w:t>ide</w:t>
      </w:r>
      <w:r w:rsidRPr="00C6663D">
        <w:rPr>
          <w:rFonts w:ascii="Cambria" w:eastAsia="Times New Roman" w:hAnsi="Cambria" w:cs="Arial"/>
          <w:sz w:val="22"/>
          <w:szCs w:val="22"/>
          <w:lang w:eastAsia="sk-SK"/>
        </w:rPr>
        <w:t xml:space="preserve"> o</w:t>
      </w:r>
      <w:r w:rsidRPr="00C6663D">
        <w:rPr>
          <w:rFonts w:ascii="Cambria" w:eastAsia="Times New Roman" w:hAnsi="Cambria" w:cs="Arial"/>
          <w:spacing w:val="-1"/>
          <w:sz w:val="22"/>
          <w:szCs w:val="22"/>
          <w:lang w:eastAsia="sk-SK"/>
        </w:rPr>
        <w:t> </w:t>
      </w:r>
      <w:r w:rsidR="00195934" w:rsidRPr="00C6663D">
        <w:rPr>
          <w:rFonts w:ascii="Cambria" w:eastAsia="Times New Roman" w:hAnsi="Cambria" w:cs="Arial"/>
          <w:sz w:val="22"/>
          <w:szCs w:val="22"/>
          <w:lang w:eastAsia="sk-SK"/>
        </w:rPr>
        <w:t xml:space="preserve">vady </w:t>
      </w:r>
      <w:r w:rsidR="00D40E24" w:rsidRPr="00C6663D">
        <w:rPr>
          <w:rFonts w:ascii="Cambria" w:eastAsia="Times New Roman" w:hAnsi="Cambria" w:cs="Arial"/>
          <w:sz w:val="22"/>
          <w:szCs w:val="22"/>
          <w:lang w:eastAsia="sk-SK"/>
        </w:rPr>
        <w:t>d</w:t>
      </w:r>
      <w:r w:rsidRPr="00C6663D">
        <w:rPr>
          <w:rFonts w:ascii="Cambria" w:eastAsia="Times New Roman" w:hAnsi="Cambria" w:cs="Arial"/>
          <w:sz w:val="22"/>
          <w:szCs w:val="22"/>
          <w:lang w:eastAsia="sk-SK"/>
        </w:rPr>
        <w:t>iela,</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z w:val="22"/>
          <w:szCs w:val="22"/>
          <w:lang w:eastAsia="sk-SK"/>
        </w:rPr>
        <w:t>ktoré</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pacing w:val="-1"/>
          <w:sz w:val="22"/>
          <w:szCs w:val="22"/>
          <w:lang w:eastAsia="sk-SK"/>
        </w:rPr>
        <w:t>zavinil</w:t>
      </w:r>
      <w:r w:rsidRPr="00C6663D">
        <w:rPr>
          <w:rFonts w:ascii="Cambria" w:eastAsia="Times New Roman" w:hAnsi="Cambria" w:cs="Arial"/>
          <w:sz w:val="22"/>
          <w:szCs w:val="22"/>
          <w:lang w:eastAsia="sk-SK"/>
        </w:rPr>
        <w:t xml:space="preserve"> </w:t>
      </w:r>
      <w:r w:rsidR="00DC41A0" w:rsidRPr="00C6663D">
        <w:rPr>
          <w:rFonts w:ascii="Cambria" w:eastAsia="Times New Roman" w:hAnsi="Cambria" w:cs="Arial"/>
          <w:spacing w:val="-1"/>
          <w:sz w:val="22"/>
          <w:szCs w:val="22"/>
          <w:lang w:eastAsia="sk-SK"/>
        </w:rPr>
        <w:t>objednávateľ.</w:t>
      </w:r>
    </w:p>
    <w:p w14:paraId="03B4ECA4" w14:textId="52FC5334" w:rsidR="005A4733" w:rsidRPr="00C6663D" w:rsidRDefault="005A4733" w:rsidP="00874F58">
      <w:pPr>
        <w:widowControl w:val="0"/>
        <w:numPr>
          <w:ilvl w:val="0"/>
          <w:numId w:val="8"/>
        </w:numPr>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Každá vada</w:t>
      </w:r>
      <w:r w:rsidR="00AA6C73" w:rsidRPr="00C6663D">
        <w:rPr>
          <w:rFonts w:ascii="Cambria" w:eastAsia="Times New Roman" w:hAnsi="Cambria" w:cs="Arial"/>
          <w:spacing w:val="-1"/>
          <w:sz w:val="22"/>
          <w:szCs w:val="22"/>
          <w:lang w:eastAsia="sk-SK"/>
        </w:rPr>
        <w:t xml:space="preserve"> </w:t>
      </w:r>
      <w:r w:rsidR="00D40E24" w:rsidRPr="00C6663D">
        <w:rPr>
          <w:rFonts w:ascii="Cambria" w:eastAsia="Times New Roman" w:hAnsi="Cambria" w:cs="Arial"/>
          <w:spacing w:val="-1"/>
          <w:sz w:val="22"/>
          <w:szCs w:val="22"/>
          <w:lang w:eastAsia="sk-SK"/>
        </w:rPr>
        <w:t>d</w:t>
      </w:r>
      <w:r w:rsidRPr="00C6663D">
        <w:rPr>
          <w:rFonts w:ascii="Cambria" w:eastAsia="Times New Roman" w:hAnsi="Cambria" w:cs="Arial"/>
          <w:spacing w:val="-1"/>
          <w:sz w:val="22"/>
          <w:szCs w:val="22"/>
          <w:lang w:eastAsia="sk-SK"/>
        </w:rPr>
        <w:t>iela zistená</w:t>
      </w:r>
      <w:r w:rsidRPr="00C6663D">
        <w:rPr>
          <w:rFonts w:ascii="Cambria" w:eastAsia="Times New Roman" w:hAnsi="Cambria" w:cs="Arial"/>
          <w:spacing w:val="7"/>
          <w:sz w:val="22"/>
          <w:szCs w:val="22"/>
          <w:lang w:eastAsia="sk-SK"/>
        </w:rPr>
        <w:t xml:space="preserve"> </w:t>
      </w:r>
      <w:r w:rsidRPr="00C6663D">
        <w:rPr>
          <w:rFonts w:ascii="Cambria" w:eastAsia="Times New Roman" w:hAnsi="Cambria" w:cs="Arial"/>
          <w:spacing w:val="-1"/>
          <w:sz w:val="22"/>
          <w:szCs w:val="22"/>
          <w:lang w:eastAsia="sk-SK"/>
        </w:rPr>
        <w:t>objednávateľom</w:t>
      </w:r>
      <w:r w:rsidRPr="00C6663D">
        <w:rPr>
          <w:rFonts w:ascii="Cambria" w:eastAsia="Times New Roman" w:hAnsi="Cambria" w:cs="Arial"/>
          <w:spacing w:val="7"/>
          <w:sz w:val="22"/>
          <w:szCs w:val="22"/>
          <w:lang w:eastAsia="sk-SK"/>
        </w:rPr>
        <w:t xml:space="preserve"> </w:t>
      </w:r>
      <w:r w:rsidRPr="00C6663D">
        <w:rPr>
          <w:rFonts w:ascii="Cambria" w:eastAsia="Times New Roman" w:hAnsi="Cambria" w:cs="Arial"/>
          <w:spacing w:val="-2"/>
          <w:sz w:val="22"/>
          <w:szCs w:val="22"/>
          <w:lang w:eastAsia="sk-SK"/>
        </w:rPr>
        <w:t>počas</w:t>
      </w:r>
      <w:r w:rsidRPr="00C6663D">
        <w:rPr>
          <w:rFonts w:ascii="Cambria" w:eastAsia="Times New Roman" w:hAnsi="Cambria" w:cs="Arial"/>
          <w:spacing w:val="7"/>
          <w:sz w:val="22"/>
          <w:szCs w:val="22"/>
          <w:lang w:eastAsia="sk-SK"/>
        </w:rPr>
        <w:t xml:space="preserve"> </w:t>
      </w:r>
      <w:r w:rsidRPr="00C6663D">
        <w:rPr>
          <w:rFonts w:ascii="Cambria" w:eastAsia="Times New Roman" w:hAnsi="Cambria" w:cs="Arial"/>
          <w:spacing w:val="-1"/>
          <w:sz w:val="22"/>
          <w:szCs w:val="22"/>
          <w:lang w:eastAsia="sk-SK"/>
        </w:rPr>
        <w:t>záručnej</w:t>
      </w:r>
      <w:r w:rsidRPr="00C6663D">
        <w:rPr>
          <w:rFonts w:ascii="Cambria" w:eastAsia="Times New Roman" w:hAnsi="Cambria" w:cs="Arial"/>
          <w:spacing w:val="7"/>
          <w:sz w:val="22"/>
          <w:szCs w:val="22"/>
          <w:lang w:eastAsia="sk-SK"/>
        </w:rPr>
        <w:t xml:space="preserve"> </w:t>
      </w:r>
      <w:r w:rsidRPr="00C6663D">
        <w:rPr>
          <w:rFonts w:ascii="Cambria" w:eastAsia="Times New Roman" w:hAnsi="Cambria" w:cs="Arial"/>
          <w:spacing w:val="-1"/>
          <w:sz w:val="22"/>
          <w:szCs w:val="22"/>
          <w:lang w:eastAsia="sk-SK"/>
        </w:rPr>
        <w:t>doby</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z w:val="22"/>
          <w:szCs w:val="22"/>
          <w:lang w:eastAsia="sk-SK"/>
        </w:rPr>
        <w:t>musí</w:t>
      </w:r>
      <w:r w:rsidRPr="00C6663D">
        <w:rPr>
          <w:rFonts w:ascii="Cambria" w:eastAsia="Times New Roman" w:hAnsi="Cambria" w:cs="Arial"/>
          <w:spacing w:val="7"/>
          <w:sz w:val="22"/>
          <w:szCs w:val="22"/>
          <w:lang w:eastAsia="sk-SK"/>
        </w:rPr>
        <w:t xml:space="preserve"> </w:t>
      </w:r>
      <w:r w:rsidRPr="00C6663D">
        <w:rPr>
          <w:rFonts w:ascii="Cambria" w:eastAsia="Times New Roman" w:hAnsi="Cambria" w:cs="Arial"/>
          <w:spacing w:val="-1"/>
          <w:sz w:val="22"/>
          <w:szCs w:val="22"/>
          <w:lang w:eastAsia="sk-SK"/>
        </w:rPr>
        <w:t>byť</w:t>
      </w:r>
      <w:r w:rsidRPr="00C6663D">
        <w:rPr>
          <w:rFonts w:ascii="Cambria" w:eastAsia="Times New Roman" w:hAnsi="Cambria" w:cs="Arial"/>
          <w:spacing w:val="6"/>
          <w:sz w:val="22"/>
          <w:szCs w:val="22"/>
          <w:lang w:eastAsia="sk-SK"/>
        </w:rPr>
        <w:t xml:space="preserve"> </w:t>
      </w:r>
      <w:r w:rsidRPr="00C6663D">
        <w:rPr>
          <w:rFonts w:ascii="Cambria" w:eastAsia="Times New Roman" w:hAnsi="Cambria" w:cs="Arial"/>
          <w:spacing w:val="-1"/>
          <w:sz w:val="22"/>
          <w:szCs w:val="22"/>
          <w:lang w:eastAsia="sk-SK"/>
        </w:rPr>
        <w:t>bez zbytočného odkladu</w:t>
      </w:r>
      <w:r w:rsidRPr="00C6663D">
        <w:rPr>
          <w:rFonts w:ascii="Cambria" w:eastAsia="Times New Roman" w:hAnsi="Cambria" w:cs="Arial"/>
          <w:spacing w:val="5"/>
          <w:sz w:val="22"/>
          <w:szCs w:val="22"/>
          <w:lang w:eastAsia="sk-SK"/>
        </w:rPr>
        <w:t xml:space="preserve"> </w:t>
      </w:r>
      <w:r w:rsidR="00E62E01" w:rsidRPr="00C6663D">
        <w:rPr>
          <w:rFonts w:ascii="Cambria" w:eastAsia="Times New Roman" w:hAnsi="Cambria" w:cs="Arial"/>
          <w:spacing w:val="5"/>
          <w:sz w:val="22"/>
          <w:szCs w:val="22"/>
          <w:lang w:eastAsia="sk-SK"/>
        </w:rPr>
        <w:t xml:space="preserve">písomne </w:t>
      </w:r>
      <w:r w:rsidRPr="00C6663D">
        <w:rPr>
          <w:rFonts w:ascii="Cambria" w:eastAsia="Times New Roman" w:hAnsi="Cambria" w:cs="Arial"/>
          <w:spacing w:val="-1"/>
          <w:sz w:val="22"/>
          <w:szCs w:val="22"/>
          <w:lang w:eastAsia="sk-SK"/>
        </w:rPr>
        <w:t>oznámená</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pacing w:val="-1"/>
          <w:sz w:val="22"/>
          <w:szCs w:val="22"/>
          <w:lang w:eastAsia="sk-SK"/>
        </w:rPr>
        <w:t>zhotoviteľovi</w:t>
      </w:r>
      <w:r w:rsidR="00AA6C73" w:rsidRPr="00C6663D">
        <w:rPr>
          <w:rFonts w:ascii="Cambria" w:eastAsia="Times New Roman" w:hAnsi="Cambria" w:cs="Arial"/>
          <w:spacing w:val="-1"/>
          <w:sz w:val="22"/>
          <w:szCs w:val="22"/>
          <w:lang w:eastAsia="sk-SK"/>
        </w:rPr>
        <w:t xml:space="preserve"> </w:t>
      </w:r>
      <w:r w:rsidR="00E62E01" w:rsidRPr="00C6663D">
        <w:rPr>
          <w:rFonts w:ascii="Cambria" w:eastAsia="Times New Roman" w:hAnsi="Cambria" w:cs="Arial"/>
          <w:spacing w:val="-1"/>
          <w:sz w:val="22"/>
          <w:szCs w:val="22"/>
          <w:lang w:eastAsia="sk-SK"/>
        </w:rPr>
        <w:t>(ďalej len „</w:t>
      </w:r>
      <w:r w:rsidR="00AA6C73" w:rsidRPr="00C6663D">
        <w:rPr>
          <w:rFonts w:ascii="Cambria" w:eastAsia="Times New Roman" w:hAnsi="Cambria" w:cs="Arial"/>
          <w:spacing w:val="-1"/>
          <w:sz w:val="22"/>
          <w:szCs w:val="22"/>
          <w:lang w:eastAsia="sk-SK"/>
        </w:rPr>
        <w:t>reklamáci</w:t>
      </w:r>
      <w:r w:rsidR="00E62E01" w:rsidRPr="00C6663D">
        <w:rPr>
          <w:rFonts w:ascii="Cambria" w:eastAsia="Times New Roman" w:hAnsi="Cambria" w:cs="Arial"/>
          <w:spacing w:val="-1"/>
          <w:sz w:val="22"/>
          <w:szCs w:val="22"/>
          <w:lang w:eastAsia="sk-SK"/>
        </w:rPr>
        <w:t>a“)</w:t>
      </w:r>
      <w:r w:rsidRPr="00C6663D">
        <w:rPr>
          <w:rFonts w:ascii="Cambria" w:eastAsia="Times New Roman" w:hAnsi="Cambria" w:cs="Arial"/>
          <w:spacing w:val="-1"/>
          <w:sz w:val="22"/>
          <w:szCs w:val="22"/>
          <w:lang w:eastAsia="sk-SK"/>
        </w:rPr>
        <w:t>.</w:t>
      </w:r>
      <w:r w:rsidRPr="00C6663D">
        <w:rPr>
          <w:rFonts w:ascii="Cambria" w:eastAsia="Times New Roman" w:hAnsi="Cambria" w:cs="Arial"/>
          <w:spacing w:val="93"/>
          <w:sz w:val="22"/>
          <w:szCs w:val="22"/>
          <w:lang w:eastAsia="sk-SK"/>
        </w:rPr>
        <w:t xml:space="preserve"> </w:t>
      </w:r>
      <w:r w:rsidRPr="00C6663D">
        <w:rPr>
          <w:rFonts w:ascii="Cambria" w:eastAsia="Times New Roman" w:hAnsi="Cambria" w:cs="Arial"/>
          <w:spacing w:val="-1"/>
          <w:sz w:val="22"/>
          <w:szCs w:val="22"/>
          <w:lang w:eastAsia="sk-SK"/>
        </w:rPr>
        <w:t>Objednávateľ je povinný v </w:t>
      </w:r>
      <w:r w:rsidR="00195934" w:rsidRPr="00C6663D">
        <w:rPr>
          <w:rFonts w:ascii="Cambria" w:eastAsia="Times New Roman" w:hAnsi="Cambria" w:cs="Arial"/>
          <w:spacing w:val="-1"/>
          <w:sz w:val="22"/>
          <w:szCs w:val="22"/>
          <w:lang w:eastAsia="sk-SK"/>
        </w:rPr>
        <w:t>reklamáci</w:t>
      </w:r>
      <w:r w:rsidR="00E07C4F" w:rsidRPr="00C6663D">
        <w:rPr>
          <w:rFonts w:ascii="Cambria" w:eastAsia="Times New Roman" w:hAnsi="Cambria" w:cs="Arial"/>
          <w:spacing w:val="-1"/>
          <w:sz w:val="22"/>
          <w:szCs w:val="22"/>
          <w:lang w:eastAsia="sk-SK"/>
        </w:rPr>
        <w:t>i</w:t>
      </w:r>
      <w:r w:rsidRPr="00C6663D">
        <w:rPr>
          <w:rFonts w:ascii="Cambria" w:eastAsia="Times New Roman" w:hAnsi="Cambria" w:cs="Arial"/>
          <w:spacing w:val="-1"/>
          <w:sz w:val="22"/>
          <w:szCs w:val="22"/>
          <w:lang w:eastAsia="sk-SK"/>
        </w:rPr>
        <w:t xml:space="preserve"> uviesť </w:t>
      </w:r>
      <w:r w:rsidR="00195934" w:rsidRPr="00C6663D">
        <w:rPr>
          <w:rFonts w:ascii="Cambria" w:eastAsia="Times New Roman" w:hAnsi="Cambria" w:cs="Arial"/>
          <w:spacing w:val="-1"/>
          <w:sz w:val="22"/>
          <w:szCs w:val="22"/>
          <w:lang w:eastAsia="sk-SK"/>
        </w:rPr>
        <w:t>najmä, nie však výlučne</w:t>
      </w:r>
      <w:r w:rsidR="00D83266" w:rsidRPr="00C6663D">
        <w:rPr>
          <w:rFonts w:ascii="Cambria" w:eastAsia="Times New Roman" w:hAnsi="Cambria" w:cs="Arial"/>
          <w:spacing w:val="-1"/>
          <w:sz w:val="22"/>
          <w:szCs w:val="22"/>
          <w:lang w:eastAsia="sk-SK"/>
        </w:rPr>
        <w:t>,</w:t>
      </w:r>
      <w:r w:rsidR="00195934" w:rsidRPr="00C6663D">
        <w:rPr>
          <w:rFonts w:ascii="Cambria" w:eastAsia="Times New Roman" w:hAnsi="Cambria" w:cs="Arial"/>
          <w:spacing w:val="-1"/>
          <w:sz w:val="22"/>
          <w:szCs w:val="22"/>
          <w:lang w:eastAsia="sk-SK"/>
        </w:rPr>
        <w:t xml:space="preserve"> </w:t>
      </w:r>
      <w:r w:rsidRPr="00C6663D">
        <w:rPr>
          <w:rFonts w:ascii="Cambria" w:eastAsia="Times New Roman" w:hAnsi="Cambria" w:cs="Arial"/>
          <w:spacing w:val="-1"/>
          <w:sz w:val="22"/>
          <w:szCs w:val="22"/>
          <w:lang w:eastAsia="sk-SK"/>
        </w:rPr>
        <w:t>popis vady, jej rozsah a pravdepodobné príčiny vzniku vady. Zhotoviteľ</w:t>
      </w:r>
      <w:r w:rsidRPr="00C6663D">
        <w:rPr>
          <w:rFonts w:ascii="Cambria" w:eastAsia="Times New Roman" w:hAnsi="Cambria" w:cs="Arial"/>
          <w:spacing w:val="7"/>
          <w:sz w:val="22"/>
          <w:szCs w:val="22"/>
          <w:lang w:eastAsia="sk-SK"/>
        </w:rPr>
        <w:t xml:space="preserve"> </w:t>
      </w:r>
      <w:r w:rsidRPr="00C6663D">
        <w:rPr>
          <w:rFonts w:ascii="Cambria" w:eastAsia="Times New Roman" w:hAnsi="Cambria" w:cs="Arial"/>
          <w:sz w:val="22"/>
          <w:szCs w:val="22"/>
          <w:lang w:eastAsia="sk-SK"/>
        </w:rPr>
        <w:t>je</w:t>
      </w:r>
      <w:r w:rsidRPr="00C6663D">
        <w:rPr>
          <w:rFonts w:ascii="Cambria" w:eastAsia="Times New Roman" w:hAnsi="Cambria" w:cs="Arial"/>
          <w:spacing w:val="29"/>
          <w:sz w:val="22"/>
          <w:szCs w:val="22"/>
          <w:lang w:eastAsia="sk-SK"/>
        </w:rPr>
        <w:t xml:space="preserve"> </w:t>
      </w:r>
      <w:r w:rsidRPr="00C6663D">
        <w:rPr>
          <w:rFonts w:ascii="Cambria" w:eastAsia="Times New Roman" w:hAnsi="Cambria" w:cs="Arial"/>
          <w:spacing w:val="-1"/>
          <w:sz w:val="22"/>
          <w:szCs w:val="22"/>
          <w:lang w:eastAsia="sk-SK"/>
        </w:rPr>
        <w:t>povinný</w:t>
      </w:r>
      <w:r w:rsidRPr="00C6663D">
        <w:rPr>
          <w:rFonts w:ascii="Cambria" w:eastAsia="Times New Roman" w:hAnsi="Cambria" w:cs="Arial"/>
          <w:spacing w:val="29"/>
          <w:sz w:val="22"/>
          <w:szCs w:val="22"/>
          <w:lang w:eastAsia="sk-SK"/>
        </w:rPr>
        <w:t xml:space="preserve"> </w:t>
      </w:r>
      <w:r w:rsidRPr="00C6663D">
        <w:rPr>
          <w:rFonts w:ascii="Cambria" w:eastAsia="Times New Roman" w:hAnsi="Cambria" w:cs="Arial"/>
          <w:spacing w:val="-1"/>
          <w:sz w:val="22"/>
          <w:szCs w:val="22"/>
          <w:lang w:eastAsia="sk-SK"/>
        </w:rPr>
        <w:t>bez zbytočného odkladu</w:t>
      </w:r>
      <w:r w:rsidRPr="00C6663D">
        <w:rPr>
          <w:rFonts w:ascii="Cambria" w:eastAsia="Times New Roman" w:hAnsi="Cambria" w:cs="Arial"/>
          <w:spacing w:val="28"/>
          <w:sz w:val="22"/>
          <w:szCs w:val="22"/>
          <w:lang w:eastAsia="sk-SK"/>
        </w:rPr>
        <w:t xml:space="preserve"> </w:t>
      </w:r>
      <w:r w:rsidRPr="00C6663D">
        <w:rPr>
          <w:rFonts w:ascii="Cambria" w:eastAsia="Times New Roman" w:hAnsi="Cambria" w:cs="Arial"/>
          <w:sz w:val="22"/>
          <w:szCs w:val="22"/>
          <w:lang w:eastAsia="sk-SK"/>
        </w:rPr>
        <w:t>po</w:t>
      </w:r>
      <w:r w:rsidRPr="00C6663D">
        <w:rPr>
          <w:rFonts w:ascii="Cambria" w:eastAsia="Times New Roman" w:hAnsi="Cambria" w:cs="Arial"/>
          <w:spacing w:val="28"/>
          <w:sz w:val="22"/>
          <w:szCs w:val="22"/>
          <w:lang w:eastAsia="sk-SK"/>
        </w:rPr>
        <w:t xml:space="preserve"> </w:t>
      </w:r>
      <w:r w:rsidR="00195934" w:rsidRPr="00C6663D">
        <w:rPr>
          <w:rFonts w:ascii="Cambria" w:eastAsia="Times New Roman" w:hAnsi="Cambria" w:cs="Arial"/>
          <w:spacing w:val="-1"/>
          <w:sz w:val="22"/>
          <w:szCs w:val="22"/>
          <w:lang w:eastAsia="sk-SK"/>
        </w:rPr>
        <w:t>prijatí reklamácie</w:t>
      </w:r>
      <w:r w:rsidRPr="00C6663D">
        <w:rPr>
          <w:rFonts w:ascii="Cambria" w:eastAsia="Times New Roman" w:hAnsi="Cambria" w:cs="Arial"/>
          <w:spacing w:val="-1"/>
          <w:sz w:val="22"/>
          <w:szCs w:val="22"/>
          <w:lang w:eastAsia="sk-SK"/>
        </w:rPr>
        <w:t xml:space="preserve"> </w:t>
      </w:r>
      <w:r w:rsidR="00195934" w:rsidRPr="00C6663D">
        <w:rPr>
          <w:rFonts w:ascii="Cambria" w:eastAsia="Times New Roman" w:hAnsi="Cambria" w:cs="Arial"/>
          <w:spacing w:val="-1"/>
          <w:sz w:val="22"/>
          <w:szCs w:val="22"/>
          <w:lang w:eastAsia="sk-SK"/>
        </w:rPr>
        <w:t>od</w:t>
      </w:r>
      <w:r w:rsidRPr="00C6663D">
        <w:rPr>
          <w:rFonts w:ascii="Cambria" w:eastAsia="Times New Roman" w:hAnsi="Cambria" w:cs="Arial"/>
          <w:spacing w:val="29"/>
          <w:sz w:val="22"/>
          <w:szCs w:val="22"/>
          <w:lang w:eastAsia="sk-SK"/>
        </w:rPr>
        <w:t xml:space="preserve"> </w:t>
      </w:r>
      <w:r w:rsidR="00195934" w:rsidRPr="00C6663D">
        <w:rPr>
          <w:rFonts w:ascii="Cambria" w:eastAsia="Times New Roman" w:hAnsi="Cambria" w:cs="Arial"/>
          <w:sz w:val="22"/>
          <w:szCs w:val="22"/>
          <w:lang w:eastAsia="sk-SK"/>
        </w:rPr>
        <w:t>objednávateľa</w:t>
      </w:r>
      <w:r w:rsidRPr="00C6663D">
        <w:rPr>
          <w:rFonts w:ascii="Cambria" w:eastAsia="Times New Roman" w:hAnsi="Cambria" w:cs="Arial"/>
          <w:sz w:val="22"/>
          <w:szCs w:val="22"/>
          <w:lang w:eastAsia="sk-SK"/>
        </w:rPr>
        <w:t>,</w:t>
      </w:r>
      <w:r w:rsidRPr="00C6663D">
        <w:rPr>
          <w:rFonts w:ascii="Cambria" w:eastAsia="Times New Roman" w:hAnsi="Cambria" w:cs="Arial"/>
          <w:spacing w:val="30"/>
          <w:sz w:val="22"/>
          <w:szCs w:val="22"/>
          <w:lang w:eastAsia="sk-SK"/>
        </w:rPr>
        <w:t xml:space="preserve"> </w:t>
      </w:r>
      <w:r w:rsidRPr="00C6663D">
        <w:rPr>
          <w:rFonts w:ascii="Cambria" w:eastAsia="Times New Roman" w:hAnsi="Cambria" w:cs="Arial"/>
          <w:spacing w:val="-1"/>
          <w:sz w:val="22"/>
          <w:szCs w:val="22"/>
          <w:lang w:eastAsia="sk-SK"/>
        </w:rPr>
        <w:t>najneskôr</w:t>
      </w:r>
      <w:r w:rsidRPr="00C6663D">
        <w:rPr>
          <w:rFonts w:ascii="Cambria" w:eastAsia="Times New Roman" w:hAnsi="Cambria" w:cs="Arial"/>
          <w:spacing w:val="28"/>
          <w:sz w:val="22"/>
          <w:szCs w:val="22"/>
          <w:lang w:eastAsia="sk-SK"/>
        </w:rPr>
        <w:t xml:space="preserve"> </w:t>
      </w:r>
      <w:r w:rsidRPr="00C6663D">
        <w:rPr>
          <w:rFonts w:ascii="Cambria" w:eastAsia="Times New Roman" w:hAnsi="Cambria" w:cs="Arial"/>
          <w:spacing w:val="-1"/>
          <w:sz w:val="22"/>
          <w:szCs w:val="22"/>
          <w:lang w:eastAsia="sk-SK"/>
        </w:rPr>
        <w:t>však</w:t>
      </w:r>
      <w:r w:rsidRPr="00C6663D">
        <w:rPr>
          <w:rFonts w:ascii="Cambria" w:eastAsia="Times New Roman" w:hAnsi="Cambria" w:cs="Arial"/>
          <w:spacing w:val="27"/>
          <w:sz w:val="22"/>
          <w:szCs w:val="22"/>
          <w:lang w:eastAsia="sk-SK"/>
        </w:rPr>
        <w:t xml:space="preserve"> </w:t>
      </w:r>
      <w:r w:rsidRPr="00C6663D">
        <w:rPr>
          <w:rFonts w:ascii="Cambria" w:eastAsia="Times New Roman" w:hAnsi="Cambria" w:cs="Arial"/>
          <w:sz w:val="22"/>
          <w:szCs w:val="22"/>
          <w:lang w:eastAsia="sk-SK"/>
        </w:rPr>
        <w:t>do</w:t>
      </w:r>
      <w:r w:rsidRPr="00C6663D">
        <w:rPr>
          <w:rFonts w:ascii="Cambria" w:eastAsia="Times New Roman" w:hAnsi="Cambria" w:cs="Arial"/>
          <w:spacing w:val="28"/>
          <w:sz w:val="22"/>
          <w:szCs w:val="22"/>
          <w:lang w:eastAsia="sk-SK"/>
        </w:rPr>
        <w:t xml:space="preserve"> </w:t>
      </w:r>
      <w:r w:rsidRPr="00C6663D">
        <w:rPr>
          <w:rFonts w:ascii="Cambria" w:eastAsia="Times New Roman" w:hAnsi="Cambria" w:cs="Arial"/>
          <w:sz w:val="22"/>
          <w:szCs w:val="22"/>
          <w:lang w:eastAsia="sk-SK"/>
        </w:rPr>
        <w:t>24</w:t>
      </w:r>
      <w:r w:rsidRPr="00C6663D">
        <w:rPr>
          <w:rFonts w:ascii="Cambria" w:eastAsia="Times New Roman" w:hAnsi="Cambria" w:cs="Arial"/>
          <w:spacing w:val="28"/>
          <w:sz w:val="22"/>
          <w:szCs w:val="22"/>
          <w:lang w:eastAsia="sk-SK"/>
        </w:rPr>
        <w:t xml:space="preserve"> </w:t>
      </w:r>
      <w:r w:rsidRPr="00C6663D">
        <w:rPr>
          <w:rFonts w:ascii="Cambria" w:eastAsia="Times New Roman" w:hAnsi="Cambria" w:cs="Arial"/>
          <w:spacing w:val="-1"/>
          <w:sz w:val="22"/>
          <w:szCs w:val="22"/>
          <w:lang w:eastAsia="sk-SK"/>
        </w:rPr>
        <w:t>hodín</w:t>
      </w:r>
      <w:r w:rsidR="00195934" w:rsidRPr="00C6663D">
        <w:rPr>
          <w:rFonts w:ascii="Cambria" w:eastAsia="Times New Roman" w:hAnsi="Cambria" w:cs="Arial"/>
          <w:spacing w:val="-1"/>
          <w:sz w:val="22"/>
          <w:szCs w:val="22"/>
          <w:lang w:eastAsia="sk-SK"/>
        </w:rPr>
        <w:t xml:space="preserve"> po prijatí reklamácie,</w:t>
      </w:r>
      <w:r w:rsidRPr="00C6663D">
        <w:rPr>
          <w:rFonts w:ascii="Cambria" w:eastAsia="Times New Roman" w:hAnsi="Cambria" w:cs="Arial"/>
          <w:spacing w:val="-1"/>
          <w:sz w:val="22"/>
          <w:szCs w:val="22"/>
          <w:lang w:eastAsia="sk-SK"/>
        </w:rPr>
        <w:t xml:space="preserve"> zvo</w:t>
      </w:r>
      <w:r w:rsidR="00195934" w:rsidRPr="00C6663D">
        <w:rPr>
          <w:rFonts w:ascii="Cambria" w:eastAsia="Times New Roman" w:hAnsi="Cambria" w:cs="Arial"/>
          <w:spacing w:val="-1"/>
          <w:sz w:val="22"/>
          <w:szCs w:val="22"/>
          <w:lang w:eastAsia="sk-SK"/>
        </w:rPr>
        <w:t>lať reklamačné konanie</w:t>
      </w:r>
      <w:r w:rsidRPr="00C6663D">
        <w:rPr>
          <w:rFonts w:ascii="Cambria" w:eastAsia="Times New Roman" w:hAnsi="Cambria" w:cs="Arial"/>
          <w:spacing w:val="-1"/>
          <w:sz w:val="22"/>
          <w:szCs w:val="22"/>
          <w:lang w:eastAsia="sk-SK"/>
        </w:rPr>
        <w:t xml:space="preserve"> </w:t>
      </w:r>
      <w:r w:rsidR="00A950D9" w:rsidRPr="00C6663D">
        <w:rPr>
          <w:rFonts w:ascii="Cambria" w:eastAsia="Times New Roman" w:hAnsi="Cambria" w:cs="Arial"/>
          <w:spacing w:val="-1"/>
          <w:sz w:val="22"/>
          <w:szCs w:val="22"/>
          <w:lang w:eastAsia="sk-SK"/>
        </w:rPr>
        <w:t>konajúce sa za prítomnosti obje</w:t>
      </w:r>
      <w:r w:rsidR="00195934" w:rsidRPr="00C6663D">
        <w:rPr>
          <w:rFonts w:ascii="Cambria" w:eastAsia="Times New Roman" w:hAnsi="Cambria" w:cs="Arial"/>
          <w:spacing w:val="-1"/>
          <w:sz w:val="22"/>
          <w:szCs w:val="22"/>
          <w:lang w:eastAsia="sk-SK"/>
        </w:rPr>
        <w:t>d</w:t>
      </w:r>
      <w:r w:rsidR="00A950D9" w:rsidRPr="00C6663D">
        <w:rPr>
          <w:rFonts w:ascii="Cambria" w:eastAsia="Times New Roman" w:hAnsi="Cambria" w:cs="Arial"/>
          <w:spacing w:val="-1"/>
          <w:sz w:val="22"/>
          <w:szCs w:val="22"/>
          <w:lang w:eastAsia="sk-SK"/>
        </w:rPr>
        <w:t>n</w:t>
      </w:r>
      <w:r w:rsidR="00195934" w:rsidRPr="00C6663D">
        <w:rPr>
          <w:rFonts w:ascii="Cambria" w:eastAsia="Times New Roman" w:hAnsi="Cambria" w:cs="Arial"/>
          <w:spacing w:val="-1"/>
          <w:sz w:val="22"/>
          <w:szCs w:val="22"/>
          <w:lang w:eastAsia="sk-SK"/>
        </w:rPr>
        <w:t xml:space="preserve">ávateľa najneskôr </w:t>
      </w:r>
      <w:r w:rsidRPr="00C6663D">
        <w:rPr>
          <w:rFonts w:ascii="Cambria" w:eastAsia="Times New Roman" w:hAnsi="Cambria" w:cs="Arial"/>
          <w:spacing w:val="-1"/>
          <w:sz w:val="22"/>
          <w:szCs w:val="22"/>
          <w:lang w:eastAsia="sk-SK"/>
        </w:rPr>
        <w:t xml:space="preserve">do 3 </w:t>
      </w:r>
      <w:r w:rsidR="00A71C1D" w:rsidRPr="00C6663D">
        <w:rPr>
          <w:rFonts w:ascii="Cambria" w:eastAsia="Times New Roman" w:hAnsi="Cambria" w:cs="Arial"/>
          <w:spacing w:val="-1"/>
          <w:sz w:val="22"/>
          <w:szCs w:val="22"/>
          <w:lang w:eastAsia="sk-SK"/>
        </w:rPr>
        <w:t xml:space="preserve">pracovných </w:t>
      </w:r>
      <w:r w:rsidRPr="00C6663D">
        <w:rPr>
          <w:rFonts w:ascii="Cambria" w:eastAsia="Times New Roman" w:hAnsi="Cambria" w:cs="Arial"/>
          <w:spacing w:val="-1"/>
          <w:sz w:val="22"/>
          <w:szCs w:val="22"/>
          <w:lang w:eastAsia="sk-SK"/>
        </w:rPr>
        <w:t>dní</w:t>
      </w:r>
      <w:r w:rsidR="00195934" w:rsidRPr="00C6663D">
        <w:rPr>
          <w:rFonts w:ascii="Cambria" w:eastAsia="Times New Roman" w:hAnsi="Cambria" w:cs="Arial"/>
          <w:spacing w:val="-1"/>
          <w:sz w:val="22"/>
          <w:szCs w:val="22"/>
          <w:lang w:eastAsia="sk-SK"/>
        </w:rPr>
        <w:t xml:space="preserve"> od prijatia reklamácie zhotoviteľom</w:t>
      </w:r>
      <w:r w:rsidRPr="00C6663D">
        <w:rPr>
          <w:rFonts w:ascii="Cambria" w:eastAsia="Times New Roman" w:hAnsi="Cambria" w:cs="Arial"/>
          <w:spacing w:val="-1"/>
          <w:sz w:val="22"/>
          <w:szCs w:val="22"/>
          <w:lang w:eastAsia="sk-SK"/>
        </w:rPr>
        <w:t xml:space="preserve">, ktorého účelom bude prerokovanie predmetu reklamácie, oprávnenosti podania reklamácie a prijatie vzájomných dohôd za účelom vybavenia </w:t>
      </w:r>
      <w:r w:rsidR="00195934" w:rsidRPr="00C6663D">
        <w:rPr>
          <w:rFonts w:ascii="Cambria" w:eastAsia="Times New Roman" w:hAnsi="Cambria" w:cs="Arial"/>
          <w:spacing w:val="-1"/>
          <w:sz w:val="22"/>
          <w:szCs w:val="22"/>
          <w:lang w:eastAsia="sk-SK"/>
        </w:rPr>
        <w:t xml:space="preserve">reklamácie </w:t>
      </w:r>
      <w:r w:rsidRPr="00C6663D">
        <w:rPr>
          <w:rFonts w:ascii="Cambria" w:eastAsia="Times New Roman" w:hAnsi="Cambria" w:cs="Arial"/>
          <w:spacing w:val="-1"/>
          <w:sz w:val="22"/>
          <w:szCs w:val="22"/>
          <w:lang w:eastAsia="sk-SK"/>
        </w:rPr>
        <w:t>a</w:t>
      </w:r>
      <w:r w:rsidR="00195934" w:rsidRPr="00C6663D">
        <w:rPr>
          <w:rFonts w:ascii="Cambria" w:eastAsia="Times New Roman" w:hAnsi="Cambria" w:cs="Arial"/>
          <w:spacing w:val="-1"/>
          <w:sz w:val="22"/>
          <w:szCs w:val="22"/>
          <w:lang w:eastAsia="sk-SK"/>
        </w:rPr>
        <w:t> </w:t>
      </w:r>
      <w:r w:rsidRPr="00C6663D">
        <w:rPr>
          <w:rFonts w:ascii="Cambria" w:eastAsia="Times New Roman" w:hAnsi="Cambria" w:cs="Arial"/>
          <w:spacing w:val="-1"/>
          <w:sz w:val="22"/>
          <w:szCs w:val="22"/>
          <w:lang w:eastAsia="sk-SK"/>
        </w:rPr>
        <w:t>odstránenia</w:t>
      </w:r>
      <w:r w:rsidR="00195934" w:rsidRPr="00C6663D">
        <w:rPr>
          <w:rFonts w:ascii="Cambria" w:eastAsia="Times New Roman" w:hAnsi="Cambria" w:cs="Arial"/>
          <w:spacing w:val="-1"/>
          <w:sz w:val="22"/>
          <w:szCs w:val="22"/>
          <w:lang w:eastAsia="sk-SK"/>
        </w:rPr>
        <w:t xml:space="preserve"> vád</w:t>
      </w:r>
      <w:r w:rsidRPr="00C6663D">
        <w:rPr>
          <w:rFonts w:ascii="Cambria" w:eastAsia="Times New Roman" w:hAnsi="Cambria" w:cs="Arial"/>
          <w:spacing w:val="-1"/>
          <w:sz w:val="22"/>
          <w:szCs w:val="22"/>
          <w:lang w:eastAsia="sk-SK"/>
        </w:rPr>
        <w:t>. Zhotoviteľ na základe analýzy</w:t>
      </w:r>
      <w:r w:rsidR="00195934" w:rsidRPr="00C6663D">
        <w:rPr>
          <w:rFonts w:ascii="Cambria" w:eastAsia="Times New Roman" w:hAnsi="Cambria" w:cs="Arial"/>
          <w:spacing w:val="-1"/>
          <w:sz w:val="22"/>
          <w:szCs w:val="22"/>
          <w:lang w:eastAsia="sk-SK"/>
        </w:rPr>
        <w:t xml:space="preserve"> </w:t>
      </w:r>
      <w:r w:rsidR="00E62E01" w:rsidRPr="00C6663D">
        <w:rPr>
          <w:rFonts w:ascii="Cambria" w:eastAsia="Times New Roman" w:hAnsi="Cambria" w:cs="Arial"/>
          <w:spacing w:val="-1"/>
          <w:sz w:val="22"/>
          <w:szCs w:val="22"/>
          <w:lang w:eastAsia="sk-SK"/>
        </w:rPr>
        <w:t>reklamácie</w:t>
      </w:r>
      <w:r w:rsidR="00195934" w:rsidRPr="00C6663D">
        <w:rPr>
          <w:rFonts w:ascii="Cambria" w:eastAsia="Times New Roman" w:hAnsi="Cambria" w:cs="Arial"/>
          <w:spacing w:val="-1"/>
          <w:sz w:val="22"/>
          <w:szCs w:val="22"/>
          <w:lang w:eastAsia="sk-SK"/>
        </w:rPr>
        <w:t xml:space="preserve"> </w:t>
      </w:r>
      <w:r w:rsidRPr="00C6663D">
        <w:rPr>
          <w:rFonts w:ascii="Cambria" w:eastAsia="Times New Roman" w:hAnsi="Cambria" w:cs="Arial"/>
          <w:spacing w:val="-1"/>
          <w:sz w:val="22"/>
          <w:szCs w:val="22"/>
          <w:lang w:eastAsia="sk-SK"/>
        </w:rPr>
        <w:t xml:space="preserve">bezodkladne poskytne objednávateľovi informácie </w:t>
      </w:r>
      <w:r w:rsidRPr="00C6663D">
        <w:rPr>
          <w:rFonts w:ascii="Cambria" w:eastAsia="Times New Roman" w:hAnsi="Cambria" w:cs="Arial"/>
          <w:sz w:val="22"/>
          <w:szCs w:val="22"/>
          <w:lang w:eastAsia="sk-SK"/>
        </w:rPr>
        <w:t>o</w:t>
      </w:r>
      <w:r w:rsidRPr="00C6663D">
        <w:rPr>
          <w:rFonts w:ascii="Cambria" w:eastAsia="Times New Roman" w:hAnsi="Cambria" w:cs="Arial"/>
          <w:spacing w:val="-1"/>
          <w:sz w:val="22"/>
          <w:szCs w:val="22"/>
          <w:lang w:eastAsia="sk-SK"/>
        </w:rPr>
        <w:t xml:space="preserve"> charaktere</w:t>
      </w:r>
      <w:r w:rsidRPr="00C6663D">
        <w:rPr>
          <w:rFonts w:ascii="Cambria" w:eastAsia="Times New Roman" w:hAnsi="Cambria" w:cs="Arial"/>
          <w:spacing w:val="19"/>
          <w:sz w:val="22"/>
          <w:szCs w:val="22"/>
          <w:lang w:eastAsia="sk-SK"/>
        </w:rPr>
        <w:t xml:space="preserve"> </w:t>
      </w:r>
      <w:r w:rsidR="00445F4D" w:rsidRPr="00C6663D">
        <w:rPr>
          <w:rFonts w:ascii="Cambria" w:eastAsia="Times New Roman" w:hAnsi="Cambria" w:cs="Arial"/>
          <w:spacing w:val="-1"/>
          <w:sz w:val="22"/>
          <w:szCs w:val="22"/>
          <w:lang w:eastAsia="sk-SK"/>
        </w:rPr>
        <w:t xml:space="preserve">vady </w:t>
      </w:r>
      <w:r w:rsidR="00D40E24" w:rsidRPr="00C6663D">
        <w:rPr>
          <w:rFonts w:ascii="Cambria" w:eastAsia="Times New Roman" w:hAnsi="Cambria" w:cs="Arial"/>
          <w:spacing w:val="-1"/>
          <w:sz w:val="22"/>
          <w:szCs w:val="22"/>
          <w:lang w:eastAsia="sk-SK"/>
        </w:rPr>
        <w:t>d</w:t>
      </w:r>
      <w:r w:rsidRPr="00C6663D">
        <w:rPr>
          <w:rFonts w:ascii="Cambria" w:eastAsia="Times New Roman" w:hAnsi="Cambria" w:cs="Arial"/>
          <w:spacing w:val="-1"/>
          <w:sz w:val="22"/>
          <w:szCs w:val="22"/>
          <w:lang w:eastAsia="sk-SK"/>
        </w:rPr>
        <w:t>iela,</w:t>
      </w:r>
      <w:r w:rsidRPr="00C6663D">
        <w:rPr>
          <w:rFonts w:ascii="Cambria" w:eastAsia="Times New Roman" w:hAnsi="Cambria" w:cs="Arial"/>
          <w:spacing w:val="19"/>
          <w:sz w:val="22"/>
          <w:szCs w:val="22"/>
          <w:lang w:eastAsia="sk-SK"/>
        </w:rPr>
        <w:t xml:space="preserve"> </w:t>
      </w:r>
      <w:r w:rsidRPr="00C6663D">
        <w:rPr>
          <w:rFonts w:ascii="Cambria" w:eastAsia="Times New Roman" w:hAnsi="Cambria" w:cs="Arial"/>
          <w:spacing w:val="-1"/>
          <w:sz w:val="22"/>
          <w:szCs w:val="22"/>
          <w:lang w:eastAsia="sk-SK"/>
        </w:rPr>
        <w:t>jej</w:t>
      </w:r>
      <w:r w:rsidRPr="00C6663D">
        <w:rPr>
          <w:rFonts w:ascii="Cambria" w:eastAsia="Times New Roman" w:hAnsi="Cambria" w:cs="Arial"/>
          <w:spacing w:val="20"/>
          <w:sz w:val="22"/>
          <w:szCs w:val="22"/>
          <w:lang w:eastAsia="sk-SK"/>
        </w:rPr>
        <w:t xml:space="preserve"> </w:t>
      </w:r>
      <w:r w:rsidRPr="00C6663D">
        <w:rPr>
          <w:rFonts w:ascii="Cambria" w:eastAsia="Times New Roman" w:hAnsi="Cambria" w:cs="Arial"/>
          <w:spacing w:val="-2"/>
          <w:sz w:val="22"/>
          <w:szCs w:val="22"/>
          <w:lang w:eastAsia="sk-SK"/>
        </w:rPr>
        <w:t>rozsahu,</w:t>
      </w:r>
      <w:r w:rsidRPr="00C6663D">
        <w:rPr>
          <w:rFonts w:ascii="Cambria" w:eastAsia="Times New Roman" w:hAnsi="Cambria" w:cs="Arial"/>
          <w:spacing w:val="117"/>
          <w:sz w:val="22"/>
          <w:szCs w:val="22"/>
          <w:lang w:eastAsia="sk-SK"/>
        </w:rPr>
        <w:t xml:space="preserve"> </w:t>
      </w:r>
      <w:r w:rsidRPr="00C6663D">
        <w:rPr>
          <w:rFonts w:ascii="Cambria" w:eastAsia="Times New Roman" w:hAnsi="Cambria" w:cs="Arial"/>
          <w:spacing w:val="-1"/>
          <w:sz w:val="22"/>
          <w:szCs w:val="22"/>
          <w:lang w:eastAsia="sk-SK"/>
        </w:rPr>
        <w:t>dôvodoch</w:t>
      </w:r>
      <w:r w:rsidRPr="00C6663D">
        <w:rPr>
          <w:rFonts w:ascii="Cambria" w:eastAsia="Times New Roman" w:hAnsi="Cambria" w:cs="Arial"/>
          <w:spacing w:val="9"/>
          <w:sz w:val="22"/>
          <w:szCs w:val="22"/>
          <w:lang w:eastAsia="sk-SK"/>
        </w:rPr>
        <w:t xml:space="preserve"> </w:t>
      </w:r>
      <w:r w:rsidRPr="00C6663D">
        <w:rPr>
          <w:rFonts w:ascii="Cambria" w:eastAsia="Times New Roman" w:hAnsi="Cambria" w:cs="Arial"/>
          <w:sz w:val="22"/>
          <w:szCs w:val="22"/>
          <w:lang w:eastAsia="sk-SK"/>
        </w:rPr>
        <w:t>a </w:t>
      </w:r>
      <w:r w:rsidRPr="00C6663D">
        <w:rPr>
          <w:rFonts w:ascii="Cambria" w:eastAsia="Times New Roman" w:hAnsi="Cambria" w:cs="Arial"/>
          <w:spacing w:val="-1"/>
          <w:sz w:val="22"/>
          <w:szCs w:val="22"/>
          <w:lang w:eastAsia="sk-SK"/>
        </w:rPr>
        <w:t>príčinách vzniku vady. V prípade, ak zodpovedným sub</w:t>
      </w:r>
      <w:r w:rsidR="00195934" w:rsidRPr="00C6663D">
        <w:rPr>
          <w:rFonts w:ascii="Cambria" w:eastAsia="Times New Roman" w:hAnsi="Cambria" w:cs="Arial"/>
          <w:spacing w:val="-1"/>
          <w:sz w:val="22"/>
          <w:szCs w:val="22"/>
          <w:lang w:eastAsia="sk-SK"/>
        </w:rPr>
        <w:t xml:space="preserve">jektom za vadu bude zhotoviteľ </w:t>
      </w:r>
      <w:r w:rsidR="00D40E24" w:rsidRPr="00C6663D">
        <w:rPr>
          <w:rFonts w:ascii="Cambria" w:eastAsia="Times New Roman" w:hAnsi="Cambria" w:cs="Arial"/>
          <w:spacing w:val="-1"/>
          <w:sz w:val="22"/>
          <w:szCs w:val="22"/>
          <w:lang w:eastAsia="sk-SK"/>
        </w:rPr>
        <w:t>d</w:t>
      </w:r>
      <w:r w:rsidRPr="00C6663D">
        <w:rPr>
          <w:rFonts w:ascii="Cambria" w:eastAsia="Times New Roman" w:hAnsi="Cambria" w:cs="Arial"/>
          <w:spacing w:val="-1"/>
          <w:sz w:val="22"/>
          <w:szCs w:val="22"/>
          <w:lang w:eastAsia="sk-SK"/>
        </w:rPr>
        <w:t>iela, potom zmluvné strany dohodnú spôsob a primeranú lehotu na odstránenie vady. Lehota bude dohodnutá zmluvnými stranami s ohľadom na posúdenie predmetu, rozsahu a časovej náročnosti nevyhnutných prác, ktorých predmetom bude odstránenie vady.</w:t>
      </w:r>
      <w:r w:rsidRPr="00C6663D">
        <w:rPr>
          <w:rFonts w:ascii="Cambria" w:eastAsia="Times New Roman" w:hAnsi="Cambria" w:cs="Arial"/>
          <w:spacing w:val="19"/>
          <w:sz w:val="22"/>
          <w:szCs w:val="22"/>
          <w:lang w:eastAsia="sk-SK"/>
        </w:rPr>
        <w:t xml:space="preserve"> </w:t>
      </w:r>
      <w:r w:rsidRPr="00C6663D">
        <w:rPr>
          <w:rFonts w:ascii="Cambria" w:eastAsia="Times New Roman" w:hAnsi="Cambria" w:cs="Arial"/>
          <w:spacing w:val="-1"/>
          <w:sz w:val="22"/>
          <w:szCs w:val="22"/>
          <w:lang w:eastAsia="sk-SK"/>
        </w:rPr>
        <w:t>Zhotoviteľ sa zaväzuje vykonať odstrá</w:t>
      </w:r>
      <w:r w:rsidR="00195934" w:rsidRPr="00C6663D">
        <w:rPr>
          <w:rFonts w:ascii="Cambria" w:eastAsia="Times New Roman" w:hAnsi="Cambria" w:cs="Arial"/>
          <w:spacing w:val="-1"/>
          <w:sz w:val="22"/>
          <w:szCs w:val="22"/>
          <w:lang w:eastAsia="sk-SK"/>
        </w:rPr>
        <w:t xml:space="preserve">nenie vady </w:t>
      </w:r>
      <w:r w:rsidR="00D40E24" w:rsidRPr="00C6663D">
        <w:rPr>
          <w:rFonts w:ascii="Cambria" w:eastAsia="Times New Roman" w:hAnsi="Cambria" w:cs="Arial"/>
          <w:spacing w:val="-1"/>
          <w:sz w:val="22"/>
          <w:szCs w:val="22"/>
          <w:lang w:eastAsia="sk-SK"/>
        </w:rPr>
        <w:t>d</w:t>
      </w:r>
      <w:r w:rsidR="00195934" w:rsidRPr="00C6663D">
        <w:rPr>
          <w:rFonts w:ascii="Cambria" w:eastAsia="Times New Roman" w:hAnsi="Cambria" w:cs="Arial"/>
          <w:spacing w:val="-1"/>
          <w:sz w:val="22"/>
          <w:szCs w:val="22"/>
          <w:lang w:eastAsia="sk-SK"/>
        </w:rPr>
        <w:t>iela</w:t>
      </w:r>
      <w:r w:rsidRPr="00C6663D">
        <w:rPr>
          <w:rFonts w:ascii="Cambria" w:eastAsia="Times New Roman" w:hAnsi="Cambria" w:cs="Arial"/>
          <w:spacing w:val="-1"/>
          <w:sz w:val="22"/>
          <w:szCs w:val="22"/>
          <w:lang w:eastAsia="sk-SK"/>
        </w:rPr>
        <w:t xml:space="preserve"> </w:t>
      </w:r>
      <w:r w:rsidR="00694A4D" w:rsidRPr="00C6663D">
        <w:rPr>
          <w:rFonts w:ascii="Cambria" w:eastAsia="Times New Roman" w:hAnsi="Cambria" w:cs="Arial"/>
          <w:spacing w:val="-1"/>
          <w:sz w:val="22"/>
          <w:szCs w:val="22"/>
          <w:lang w:eastAsia="sk-SK"/>
        </w:rPr>
        <w:t xml:space="preserve">v </w:t>
      </w:r>
      <w:r w:rsidRPr="00C6663D">
        <w:rPr>
          <w:rFonts w:ascii="Cambria" w:eastAsia="Times New Roman" w:hAnsi="Cambria" w:cs="Arial"/>
          <w:spacing w:val="-1"/>
          <w:sz w:val="22"/>
          <w:szCs w:val="22"/>
          <w:lang w:eastAsia="sk-SK"/>
        </w:rPr>
        <w:t>dohodnutej lehote</w:t>
      </w:r>
      <w:r w:rsidR="00195934" w:rsidRPr="00C6663D">
        <w:rPr>
          <w:rFonts w:ascii="Cambria" w:eastAsia="Times New Roman" w:hAnsi="Cambria" w:cs="Arial"/>
          <w:spacing w:val="-1"/>
          <w:sz w:val="22"/>
          <w:szCs w:val="22"/>
          <w:lang w:eastAsia="sk-SK"/>
        </w:rPr>
        <w:t xml:space="preserve"> podľa tohto bodu zmluvy</w:t>
      </w:r>
      <w:r w:rsidRPr="00C6663D">
        <w:rPr>
          <w:rFonts w:ascii="Cambria" w:eastAsia="Times New Roman" w:hAnsi="Cambria" w:cs="Arial"/>
          <w:spacing w:val="-1"/>
          <w:sz w:val="22"/>
          <w:szCs w:val="22"/>
          <w:lang w:eastAsia="sk-SK"/>
        </w:rPr>
        <w:t>.</w:t>
      </w:r>
    </w:p>
    <w:p w14:paraId="5A451661" w14:textId="4E4EF78A" w:rsidR="00E62E01" w:rsidRPr="00C6663D" w:rsidRDefault="00E62E01" w:rsidP="00874F58">
      <w:pPr>
        <w:widowControl w:val="0"/>
        <w:numPr>
          <w:ilvl w:val="0"/>
          <w:numId w:val="8"/>
        </w:numPr>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C6663D">
        <w:rPr>
          <w:rFonts w:asciiTheme="majorHAnsi" w:eastAsia="Times New Roman" w:hAnsiTheme="majorHAnsi" w:cs="Times New Roman"/>
          <w:noProof/>
          <w:spacing w:val="-1"/>
          <w:sz w:val="22"/>
          <w:szCs w:val="22"/>
          <w:lang w:eastAsia="sk-SK"/>
        </w:rPr>
        <w:t>V prípade, ak sa zmluvné strany nedohodnú na primeranej lehote na odstránen</w:t>
      </w:r>
      <w:r w:rsidR="00414382" w:rsidRPr="00C6663D">
        <w:rPr>
          <w:rFonts w:asciiTheme="majorHAnsi" w:eastAsia="Times New Roman" w:hAnsiTheme="majorHAnsi" w:cs="Times New Roman"/>
          <w:noProof/>
          <w:spacing w:val="-1"/>
          <w:sz w:val="22"/>
          <w:szCs w:val="22"/>
          <w:lang w:eastAsia="sk-SK"/>
        </w:rPr>
        <w:t>ie</w:t>
      </w:r>
      <w:r w:rsidRPr="00C6663D">
        <w:rPr>
          <w:rFonts w:asciiTheme="majorHAnsi" w:eastAsia="Times New Roman" w:hAnsiTheme="majorHAnsi" w:cs="Times New Roman"/>
          <w:noProof/>
          <w:spacing w:val="-1"/>
          <w:sz w:val="22"/>
          <w:szCs w:val="22"/>
          <w:lang w:eastAsia="sk-SK"/>
        </w:rPr>
        <w:t xml:space="preserve"> v</w:t>
      </w:r>
      <w:r w:rsidR="00414382" w:rsidRPr="00C6663D">
        <w:rPr>
          <w:rFonts w:asciiTheme="majorHAnsi" w:eastAsia="Times New Roman" w:hAnsiTheme="majorHAnsi" w:cs="Times New Roman"/>
          <w:noProof/>
          <w:spacing w:val="-1"/>
          <w:sz w:val="22"/>
          <w:szCs w:val="22"/>
          <w:lang w:eastAsia="sk-SK"/>
        </w:rPr>
        <w:t>ady</w:t>
      </w:r>
      <w:r w:rsidRPr="00C6663D">
        <w:rPr>
          <w:rFonts w:asciiTheme="majorHAnsi" w:eastAsia="Times New Roman" w:hAnsiTheme="majorHAnsi" w:cs="Times New Roman"/>
          <w:noProof/>
          <w:spacing w:val="-1"/>
          <w:sz w:val="22"/>
          <w:szCs w:val="22"/>
          <w:lang w:eastAsia="sk-SK"/>
        </w:rPr>
        <w:t xml:space="preserve"> podľa bodu 6 tohto článku zmluvy, je zhotoviteľ povinný v prípade, ak ide o vady diela brániace </w:t>
      </w:r>
      <w:r w:rsidR="006F0853" w:rsidRPr="00C6663D">
        <w:rPr>
          <w:rFonts w:asciiTheme="majorHAnsi" w:eastAsia="Times New Roman" w:hAnsiTheme="majorHAnsi" w:cs="Times New Roman"/>
          <w:noProof/>
          <w:spacing w:val="-1"/>
          <w:sz w:val="22"/>
          <w:szCs w:val="22"/>
          <w:lang w:eastAsia="sk-SK"/>
        </w:rPr>
        <w:t xml:space="preserve">jeho </w:t>
      </w:r>
      <w:r w:rsidR="006F0853" w:rsidRPr="00C6663D">
        <w:rPr>
          <w:rFonts w:asciiTheme="majorHAnsi" w:eastAsia="Times New Roman" w:hAnsiTheme="majorHAnsi" w:cs="Times New Roman"/>
          <w:noProof/>
          <w:spacing w:val="-1"/>
          <w:sz w:val="22"/>
          <w:szCs w:val="22"/>
          <w:lang w:eastAsia="sk-SK"/>
        </w:rPr>
        <w:lastRenderedPageBreak/>
        <w:t>užívaniu</w:t>
      </w:r>
      <w:r w:rsidR="007A358D">
        <w:rPr>
          <w:rFonts w:asciiTheme="majorHAnsi" w:eastAsia="Times New Roman" w:hAnsiTheme="majorHAnsi" w:cs="Times New Roman"/>
          <w:noProof/>
          <w:spacing w:val="-1"/>
          <w:sz w:val="22"/>
          <w:szCs w:val="22"/>
          <w:lang w:eastAsia="sk-SK"/>
        </w:rPr>
        <w:t>,</w:t>
      </w:r>
      <w:r w:rsidR="006F0853" w:rsidRPr="00C6663D">
        <w:rPr>
          <w:rFonts w:asciiTheme="majorHAnsi" w:eastAsia="Times New Roman" w:hAnsiTheme="majorHAnsi" w:cs="Times New Roman"/>
          <w:noProof/>
          <w:spacing w:val="-1"/>
          <w:sz w:val="22"/>
          <w:szCs w:val="22"/>
          <w:lang w:eastAsia="sk-SK"/>
        </w:rPr>
        <w:t xml:space="preserve"> odstrániť bez zbytočného odkladu najneskôr do 48 hodín od uskutočnenia reklamačného konania v zmysle bodu 6 tohto článku zmluvy, ostatné vady v lehote 3 pracovných dní od uskutočnenia reklamačného konania v zmysle bodu 6 tohto článku zmluvy.</w:t>
      </w:r>
      <w:r w:rsidR="006F0853" w:rsidRPr="00C6663D">
        <w:rPr>
          <w:rFonts w:ascii="Cambria" w:eastAsia="Times New Roman" w:hAnsi="Cambria" w:cs="Arial"/>
          <w:spacing w:val="-1"/>
          <w:sz w:val="22"/>
          <w:szCs w:val="22"/>
          <w:lang w:eastAsia="sk-SK"/>
        </w:rPr>
        <w:t xml:space="preserve"> V prípade nedostupnosti stavebného materiálu potrebného na odstránenie vady sa lehota na odstránenie vady predlžuje o čas dodania stave</w:t>
      </w:r>
      <w:r w:rsidR="00E07C4F" w:rsidRPr="00C6663D">
        <w:rPr>
          <w:rFonts w:ascii="Cambria" w:eastAsia="Times New Roman" w:hAnsi="Cambria" w:cs="Arial"/>
          <w:spacing w:val="-1"/>
          <w:sz w:val="22"/>
          <w:szCs w:val="22"/>
          <w:lang w:eastAsia="sk-SK"/>
        </w:rPr>
        <w:t>b</w:t>
      </w:r>
      <w:r w:rsidR="006F0853" w:rsidRPr="00C6663D">
        <w:rPr>
          <w:rFonts w:ascii="Cambria" w:eastAsia="Times New Roman" w:hAnsi="Cambria" w:cs="Arial"/>
          <w:spacing w:val="-1"/>
          <w:sz w:val="22"/>
          <w:szCs w:val="22"/>
          <w:lang w:eastAsia="sk-SK"/>
        </w:rPr>
        <w:t xml:space="preserve">ného materiálu zhotoviteľovi. </w:t>
      </w:r>
    </w:p>
    <w:p w14:paraId="67F6FE7D" w14:textId="38A9887B" w:rsidR="00873B02" w:rsidRPr="00C6663D" w:rsidRDefault="00873B02" w:rsidP="00874F58">
      <w:pPr>
        <w:widowControl w:val="0"/>
        <w:numPr>
          <w:ilvl w:val="0"/>
          <w:numId w:val="8"/>
        </w:numPr>
        <w:kinsoku w:val="0"/>
        <w:overflowPunct w:val="0"/>
        <w:autoSpaceDE w:val="0"/>
        <w:autoSpaceDN w:val="0"/>
        <w:adjustRightInd w:val="0"/>
        <w:spacing w:after="0" w:line="240" w:lineRule="auto"/>
        <w:ind w:left="567" w:right="-22" w:hanging="567"/>
        <w:jc w:val="both"/>
        <w:rPr>
          <w:rFonts w:ascii="Cambria" w:eastAsia="Times New Roman" w:hAnsi="Cambria" w:cs="Arial"/>
          <w:spacing w:val="-1"/>
          <w:sz w:val="22"/>
          <w:szCs w:val="22"/>
          <w:lang w:eastAsia="sk-SK"/>
        </w:rPr>
      </w:pPr>
      <w:r w:rsidRPr="00C6663D">
        <w:rPr>
          <w:rFonts w:asciiTheme="majorHAnsi" w:eastAsia="Times New Roman" w:hAnsiTheme="majorHAnsi" w:cs="Times New Roman"/>
          <w:noProof/>
          <w:spacing w:val="-1"/>
          <w:sz w:val="22"/>
          <w:szCs w:val="22"/>
          <w:lang w:eastAsia="sk-SK"/>
        </w:rPr>
        <w:t>Zmluvné strany sa dohodli, že vadné súčasti diela sa prioritne odstraňujú dodaním novej súčasti diela, ak sa zmluvné strany nedohodnú inak.</w:t>
      </w:r>
    </w:p>
    <w:p w14:paraId="244AA19A" w14:textId="22286A17" w:rsidR="00D83266" w:rsidRPr="00C6663D" w:rsidRDefault="00D83266" w:rsidP="00D83266">
      <w:pPr>
        <w:widowControl w:val="0"/>
        <w:numPr>
          <w:ilvl w:val="0"/>
          <w:numId w:val="8"/>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sz w:val="22"/>
          <w:szCs w:val="22"/>
          <w:lang w:eastAsia="sk-SK"/>
        </w:rPr>
      </w:pPr>
      <w:r w:rsidRPr="00C6663D">
        <w:rPr>
          <w:rFonts w:asciiTheme="majorHAnsi" w:eastAsia="Times New Roman" w:hAnsiTheme="majorHAnsi" w:cs="Times New Roman"/>
          <w:noProof/>
          <w:spacing w:val="-1"/>
          <w:sz w:val="22"/>
          <w:szCs w:val="22"/>
          <w:lang w:eastAsia="sk-SK"/>
        </w:rPr>
        <w:t xml:space="preserve">V prípade, ak zhotoviteľ neodstráni vadu v dohodnutej dobe v zmysle bodu </w:t>
      </w:r>
      <w:r w:rsidR="00873B02" w:rsidRPr="00C6663D">
        <w:rPr>
          <w:rFonts w:asciiTheme="majorHAnsi" w:eastAsia="Times New Roman" w:hAnsiTheme="majorHAnsi" w:cs="Times New Roman"/>
          <w:noProof/>
          <w:spacing w:val="-1"/>
          <w:sz w:val="22"/>
          <w:szCs w:val="22"/>
          <w:lang w:eastAsia="sk-SK"/>
        </w:rPr>
        <w:t xml:space="preserve">6 alebo 7 </w:t>
      </w:r>
      <w:r w:rsidRPr="00C6663D">
        <w:rPr>
          <w:rFonts w:asciiTheme="majorHAnsi" w:eastAsia="Times New Roman" w:hAnsiTheme="majorHAnsi" w:cs="Times New Roman"/>
          <w:noProof/>
          <w:spacing w:val="-1"/>
          <w:sz w:val="22"/>
          <w:szCs w:val="22"/>
          <w:lang w:eastAsia="sk-SK"/>
        </w:rPr>
        <w:t>tohto článku zmluvy, je objednávateľ oprávnený zabezpečiť jej odstránenie u tretej osoby na náklady zhotoviteľa bez vplyvu na poskytnutú záruku.</w:t>
      </w:r>
    </w:p>
    <w:p w14:paraId="0262470E" w14:textId="2FFCD496" w:rsidR="00D83266" w:rsidRPr="00C6663D" w:rsidRDefault="00D83266" w:rsidP="00D83266">
      <w:pPr>
        <w:widowControl w:val="0"/>
        <w:numPr>
          <w:ilvl w:val="0"/>
          <w:numId w:val="8"/>
        </w:numPr>
        <w:tabs>
          <w:tab w:val="left" w:pos="567"/>
        </w:tabs>
        <w:kinsoku w:val="0"/>
        <w:overflowPunct w:val="0"/>
        <w:autoSpaceDE w:val="0"/>
        <w:autoSpaceDN w:val="0"/>
        <w:adjustRightInd w:val="0"/>
        <w:spacing w:after="0" w:line="240" w:lineRule="auto"/>
        <w:ind w:left="567" w:right="96" w:hanging="567"/>
        <w:jc w:val="both"/>
        <w:rPr>
          <w:rFonts w:asciiTheme="majorHAnsi" w:eastAsia="Times New Roman" w:hAnsiTheme="majorHAnsi" w:cs="Times New Roman"/>
          <w:noProof/>
          <w:spacing w:val="-1"/>
          <w:sz w:val="22"/>
          <w:szCs w:val="22"/>
          <w:lang w:eastAsia="sk-SK"/>
        </w:rPr>
      </w:pPr>
      <w:r w:rsidRPr="00C6663D">
        <w:rPr>
          <w:rFonts w:asciiTheme="majorHAnsi" w:eastAsia="Times New Roman" w:hAnsiTheme="majorHAnsi" w:cs="Times New Roman"/>
          <w:noProof/>
          <w:spacing w:val="-1"/>
          <w:sz w:val="22"/>
          <w:szCs w:val="22"/>
          <w:lang w:eastAsia="sk-SK"/>
        </w:rPr>
        <w:t>O dobu odstraňovania vád a pre dobu počas ktorej nie je možné dielo používať sa predlžuje doba poskytnutej záruky diela.</w:t>
      </w:r>
    </w:p>
    <w:p w14:paraId="0FAE8FA9" w14:textId="36C9F0A8" w:rsidR="00D83266" w:rsidRPr="00C6663D" w:rsidRDefault="00D83266" w:rsidP="005A4733">
      <w:pPr>
        <w:widowControl w:val="0"/>
        <w:tabs>
          <w:tab w:val="left" w:pos="567"/>
        </w:tabs>
        <w:kinsoku w:val="0"/>
        <w:overflowPunct w:val="0"/>
        <w:autoSpaceDE w:val="0"/>
        <w:autoSpaceDN w:val="0"/>
        <w:adjustRightInd w:val="0"/>
        <w:spacing w:after="0" w:line="240" w:lineRule="auto"/>
        <w:ind w:right="-22"/>
        <w:jc w:val="both"/>
        <w:rPr>
          <w:rFonts w:ascii="Cambria" w:eastAsia="Times New Roman" w:hAnsi="Cambria" w:cs="Arial"/>
          <w:spacing w:val="-1"/>
          <w:sz w:val="22"/>
          <w:szCs w:val="22"/>
          <w:lang w:eastAsia="sk-SK"/>
        </w:rPr>
      </w:pPr>
    </w:p>
    <w:p w14:paraId="05DE4375" w14:textId="07FFE5FD" w:rsidR="00D83266" w:rsidRPr="00C6663D" w:rsidRDefault="00D83266" w:rsidP="00D83266">
      <w:pPr>
        <w:widowControl w:val="0"/>
        <w:tabs>
          <w:tab w:val="left" w:pos="567"/>
        </w:tabs>
        <w:kinsoku w:val="0"/>
        <w:overflowPunct w:val="0"/>
        <w:autoSpaceDE w:val="0"/>
        <w:autoSpaceDN w:val="0"/>
        <w:adjustRightInd w:val="0"/>
        <w:spacing w:after="0" w:line="240" w:lineRule="auto"/>
        <w:ind w:right="-22"/>
        <w:jc w:val="center"/>
        <w:rPr>
          <w:rFonts w:ascii="Cambria" w:eastAsia="Times New Roman" w:hAnsi="Cambria" w:cs="Arial"/>
          <w:b/>
          <w:spacing w:val="-1"/>
          <w:sz w:val="22"/>
          <w:szCs w:val="22"/>
          <w:lang w:eastAsia="sk-SK"/>
        </w:rPr>
      </w:pPr>
      <w:r w:rsidRPr="00C6663D">
        <w:rPr>
          <w:rFonts w:ascii="Cambria" w:eastAsia="Times New Roman" w:hAnsi="Cambria" w:cs="Arial"/>
          <w:b/>
          <w:spacing w:val="-1"/>
          <w:sz w:val="22"/>
          <w:szCs w:val="22"/>
          <w:lang w:eastAsia="sk-SK"/>
        </w:rPr>
        <w:t>Článok X</w:t>
      </w:r>
      <w:r w:rsidR="00B33C8A" w:rsidRPr="00C6663D">
        <w:rPr>
          <w:rFonts w:ascii="Cambria" w:eastAsia="Times New Roman" w:hAnsi="Cambria" w:cs="Arial"/>
          <w:b/>
          <w:spacing w:val="-1"/>
          <w:sz w:val="22"/>
          <w:szCs w:val="22"/>
          <w:lang w:eastAsia="sk-SK"/>
        </w:rPr>
        <w:t>I</w:t>
      </w:r>
      <w:r w:rsidRPr="00C6663D">
        <w:rPr>
          <w:rFonts w:ascii="Cambria" w:eastAsia="Times New Roman" w:hAnsi="Cambria" w:cs="Arial"/>
          <w:b/>
          <w:spacing w:val="-1"/>
          <w:sz w:val="22"/>
          <w:szCs w:val="22"/>
          <w:lang w:eastAsia="sk-SK"/>
        </w:rPr>
        <w:t>I.</w:t>
      </w:r>
    </w:p>
    <w:p w14:paraId="3ACE8A5D" w14:textId="77777777" w:rsidR="00D83266" w:rsidRPr="00C6663D" w:rsidRDefault="00D83266" w:rsidP="00D83266">
      <w:pPr>
        <w:widowControl w:val="0"/>
        <w:tabs>
          <w:tab w:val="left" w:pos="567"/>
        </w:tabs>
        <w:kinsoku w:val="0"/>
        <w:overflowPunct w:val="0"/>
        <w:autoSpaceDE w:val="0"/>
        <w:autoSpaceDN w:val="0"/>
        <w:adjustRightInd w:val="0"/>
        <w:spacing w:after="100" w:line="240" w:lineRule="auto"/>
        <w:ind w:right="-22"/>
        <w:jc w:val="center"/>
        <w:rPr>
          <w:rFonts w:ascii="Cambria" w:eastAsia="Times New Roman" w:hAnsi="Cambria" w:cs="Arial"/>
          <w:b/>
          <w:spacing w:val="-1"/>
          <w:sz w:val="22"/>
          <w:szCs w:val="22"/>
          <w:lang w:eastAsia="sk-SK"/>
        </w:rPr>
      </w:pPr>
      <w:r w:rsidRPr="00C6663D">
        <w:rPr>
          <w:rFonts w:ascii="Cambria" w:eastAsia="Times New Roman" w:hAnsi="Cambria" w:cs="Arial"/>
          <w:b/>
          <w:spacing w:val="-1"/>
          <w:sz w:val="22"/>
          <w:szCs w:val="22"/>
          <w:lang w:eastAsia="sk-SK"/>
        </w:rPr>
        <w:t>Poistenie</w:t>
      </w:r>
    </w:p>
    <w:p w14:paraId="209EE7BB" w14:textId="0DFE400F" w:rsidR="00D83266" w:rsidRPr="00C6663D" w:rsidRDefault="00D83266" w:rsidP="00E81A78">
      <w:pPr>
        <w:pStyle w:val="BodyText"/>
        <w:widowControl w:val="0"/>
        <w:numPr>
          <w:ilvl w:val="0"/>
          <w:numId w:val="19"/>
        </w:numPr>
        <w:tabs>
          <w:tab w:val="left" w:pos="567"/>
        </w:tabs>
        <w:kinsoku w:val="0"/>
        <w:overflowPunct w:val="0"/>
        <w:autoSpaceDE w:val="0"/>
        <w:autoSpaceDN w:val="0"/>
        <w:adjustRightInd w:val="0"/>
        <w:ind w:left="567" w:right="120" w:hanging="567"/>
        <w:rPr>
          <w:rFonts w:asciiTheme="majorHAnsi" w:hAnsiTheme="majorHAnsi" w:cs="Arial"/>
          <w:spacing w:val="-1"/>
          <w:sz w:val="22"/>
          <w:szCs w:val="22"/>
        </w:rPr>
      </w:pPr>
      <w:r w:rsidRPr="00C6663D">
        <w:rPr>
          <w:rFonts w:asciiTheme="majorHAnsi" w:hAnsiTheme="majorHAnsi" w:cs="Arial"/>
          <w:spacing w:val="-1"/>
          <w:sz w:val="22"/>
          <w:szCs w:val="22"/>
        </w:rPr>
        <w:t xml:space="preserve">Na zaistenie prípadných nárokov objednávateľa na náhradu škody vyplývajúcej z tejto zmluvy zhotoviteľ vyhlasuje, že má uzavreté poistenie zodpovednosti za škodu spôsobenú pri výkone činností podľa tejto zmluvy. Zhotoviteľ je povinný na žiadosť objednávateľa preukázať ku dňu podpisu tejto zmluvy, že má platné poistenie zodpovednosti za škodu s dohodnutou poistnou sumou najmenej </w:t>
      </w:r>
      <w:r w:rsidR="005B652F" w:rsidRPr="00C6663D">
        <w:rPr>
          <w:rFonts w:asciiTheme="majorHAnsi" w:hAnsiTheme="majorHAnsi" w:cs="Arial"/>
          <w:spacing w:val="-1"/>
          <w:sz w:val="22"/>
          <w:szCs w:val="22"/>
        </w:rPr>
        <w:t>2.000.000,-</w:t>
      </w:r>
      <w:r w:rsidR="005B652F" w:rsidRPr="00C6663D">
        <w:rPr>
          <w:rFonts w:ascii="Cambria" w:hAnsi="Cambria" w:cs="Arial"/>
          <w:bCs/>
          <w:sz w:val="22"/>
          <w:szCs w:val="22"/>
        </w:rPr>
        <w:t xml:space="preserve"> </w:t>
      </w:r>
      <w:r w:rsidR="00C92ACA" w:rsidRPr="00C6663D">
        <w:rPr>
          <w:rFonts w:asciiTheme="majorHAnsi" w:hAnsiTheme="majorHAnsi" w:cs="Arial"/>
          <w:spacing w:val="-1"/>
          <w:sz w:val="22"/>
          <w:szCs w:val="22"/>
        </w:rPr>
        <w:t xml:space="preserve">(slovom: </w:t>
      </w:r>
      <w:r w:rsidR="005B652F" w:rsidRPr="00C6663D">
        <w:rPr>
          <w:rFonts w:asciiTheme="majorHAnsi" w:hAnsiTheme="majorHAnsi" w:cs="Arial"/>
          <w:spacing w:val="-1"/>
          <w:sz w:val="22"/>
          <w:szCs w:val="22"/>
        </w:rPr>
        <w:t>dvamilióny</w:t>
      </w:r>
      <w:r w:rsidR="00035A9F" w:rsidRPr="00C6663D">
        <w:rPr>
          <w:rFonts w:ascii="Cambria" w:hAnsi="Cambria" w:cs="Arial"/>
          <w:bCs/>
          <w:sz w:val="22"/>
          <w:szCs w:val="22"/>
        </w:rPr>
        <w:t xml:space="preserve"> </w:t>
      </w:r>
      <w:r w:rsidR="00C92ACA" w:rsidRPr="00C6663D">
        <w:rPr>
          <w:rFonts w:asciiTheme="majorHAnsi" w:hAnsiTheme="majorHAnsi" w:cs="Arial"/>
          <w:spacing w:val="-1"/>
          <w:sz w:val="22"/>
          <w:szCs w:val="22"/>
        </w:rPr>
        <w:t>eur)</w:t>
      </w:r>
      <w:r w:rsidRPr="00C6663D">
        <w:rPr>
          <w:rFonts w:asciiTheme="majorHAnsi" w:hAnsiTheme="majorHAnsi" w:cs="Arial"/>
          <w:spacing w:val="-1"/>
          <w:sz w:val="22"/>
          <w:szCs w:val="22"/>
        </w:rPr>
        <w:t xml:space="preserve">. Zhotoviteľ je zároveň povinný predmetné poistenie mať v platnosti a účinnosti po celú dobu realizácie diela vrátane záručnej doby stanovenej touto zmluvou. </w:t>
      </w:r>
    </w:p>
    <w:p w14:paraId="74F019C0" w14:textId="537EBD2C" w:rsidR="005B652F" w:rsidRPr="00C6663D" w:rsidRDefault="005B652F" w:rsidP="005B652F">
      <w:pPr>
        <w:pStyle w:val="BodyText"/>
        <w:widowControl w:val="0"/>
        <w:numPr>
          <w:ilvl w:val="0"/>
          <w:numId w:val="19"/>
        </w:numPr>
        <w:tabs>
          <w:tab w:val="left" w:pos="567"/>
        </w:tabs>
        <w:kinsoku w:val="0"/>
        <w:overflowPunct w:val="0"/>
        <w:autoSpaceDE w:val="0"/>
        <w:autoSpaceDN w:val="0"/>
        <w:adjustRightInd w:val="0"/>
        <w:ind w:left="567" w:right="120" w:hanging="567"/>
        <w:rPr>
          <w:rFonts w:asciiTheme="majorHAnsi" w:hAnsiTheme="majorHAnsi" w:cs="Arial"/>
          <w:spacing w:val="-1"/>
          <w:sz w:val="22"/>
          <w:szCs w:val="22"/>
        </w:rPr>
      </w:pPr>
      <w:r w:rsidRPr="00C6663D">
        <w:rPr>
          <w:rFonts w:asciiTheme="majorHAnsi" w:hAnsiTheme="majorHAnsi" w:cs="Arial"/>
          <w:spacing w:val="-1"/>
          <w:sz w:val="22"/>
          <w:szCs w:val="22"/>
        </w:rPr>
        <w:t xml:space="preserve">Zhotoviteľ sa zaväzuje uzatvoriť na čas relokácie poistenie </w:t>
      </w:r>
      <w:r w:rsidR="00D873E1" w:rsidRPr="00C6663D">
        <w:rPr>
          <w:rFonts w:asciiTheme="majorHAnsi" w:hAnsiTheme="majorHAnsi" w:cs="Arial"/>
          <w:spacing w:val="-1"/>
          <w:sz w:val="22"/>
          <w:szCs w:val="22"/>
        </w:rPr>
        <w:t xml:space="preserve">poškodenia </w:t>
      </w:r>
      <w:r w:rsidRPr="00C6663D">
        <w:rPr>
          <w:rFonts w:asciiTheme="majorHAnsi" w:hAnsiTheme="majorHAnsi" w:cs="Arial"/>
          <w:spacing w:val="-1"/>
          <w:sz w:val="22"/>
          <w:szCs w:val="22"/>
        </w:rPr>
        <w:t>relokovaných zariadení objednávateľa na poistnú sumu minimálne vo výške 1.000.000,- (slovom: jeden milión eur)</w:t>
      </w:r>
      <w:r w:rsidR="00860C65" w:rsidRPr="00C6663D">
        <w:rPr>
          <w:rFonts w:asciiTheme="majorHAnsi" w:hAnsiTheme="majorHAnsi" w:cs="Arial"/>
          <w:spacing w:val="-1"/>
          <w:sz w:val="22"/>
          <w:szCs w:val="22"/>
        </w:rPr>
        <w:t>.</w:t>
      </w:r>
      <w:r w:rsidRPr="00C6663D">
        <w:rPr>
          <w:rFonts w:asciiTheme="majorHAnsi" w:hAnsiTheme="majorHAnsi" w:cs="Arial"/>
          <w:spacing w:val="-1"/>
          <w:sz w:val="22"/>
          <w:szCs w:val="22"/>
        </w:rPr>
        <w:t xml:space="preserve"> Zhotoviteľ je povinnný najmenej päť dní pred termínom relokácie </w:t>
      </w:r>
      <w:r w:rsidR="00860C65" w:rsidRPr="00C6663D">
        <w:rPr>
          <w:rFonts w:asciiTheme="majorHAnsi" w:hAnsiTheme="majorHAnsi" w:cs="Arial"/>
          <w:spacing w:val="-1"/>
          <w:sz w:val="22"/>
          <w:szCs w:val="22"/>
        </w:rPr>
        <w:t xml:space="preserve">zabezpečiť </w:t>
      </w:r>
      <w:r w:rsidRPr="00C6663D">
        <w:rPr>
          <w:rFonts w:asciiTheme="majorHAnsi" w:hAnsiTheme="majorHAnsi" w:cs="Arial"/>
          <w:spacing w:val="-1"/>
          <w:sz w:val="22"/>
          <w:szCs w:val="22"/>
        </w:rPr>
        <w:t>uzatvorenie takejto poi</w:t>
      </w:r>
      <w:r w:rsidR="00F206C3" w:rsidRPr="00C6663D">
        <w:rPr>
          <w:rFonts w:asciiTheme="majorHAnsi" w:hAnsiTheme="majorHAnsi" w:cs="Arial"/>
          <w:spacing w:val="-1"/>
          <w:sz w:val="22"/>
          <w:szCs w:val="22"/>
        </w:rPr>
        <w:t>s</w:t>
      </w:r>
      <w:r w:rsidRPr="00C6663D">
        <w:rPr>
          <w:rFonts w:asciiTheme="majorHAnsi" w:hAnsiTheme="majorHAnsi" w:cs="Arial"/>
          <w:spacing w:val="-1"/>
          <w:sz w:val="22"/>
          <w:szCs w:val="22"/>
        </w:rPr>
        <w:t>tnej zmluvy. V</w:t>
      </w:r>
      <w:r w:rsidR="0059550D" w:rsidRPr="00C6663D">
        <w:rPr>
          <w:rFonts w:asciiTheme="majorHAnsi" w:hAnsiTheme="majorHAnsi" w:cs="Arial"/>
          <w:spacing w:val="-1"/>
          <w:sz w:val="22"/>
          <w:szCs w:val="22"/>
        </w:rPr>
        <w:t> </w:t>
      </w:r>
      <w:r w:rsidRPr="00C6663D">
        <w:rPr>
          <w:rFonts w:asciiTheme="majorHAnsi" w:hAnsiTheme="majorHAnsi" w:cs="Arial"/>
          <w:spacing w:val="-1"/>
          <w:sz w:val="22"/>
          <w:szCs w:val="22"/>
        </w:rPr>
        <w:t>príp</w:t>
      </w:r>
      <w:r w:rsidR="00860C65" w:rsidRPr="00C6663D">
        <w:rPr>
          <w:rFonts w:asciiTheme="majorHAnsi" w:hAnsiTheme="majorHAnsi" w:cs="Arial"/>
          <w:spacing w:val="-1"/>
          <w:sz w:val="22"/>
          <w:szCs w:val="22"/>
        </w:rPr>
        <w:t>a</w:t>
      </w:r>
      <w:r w:rsidRPr="00C6663D">
        <w:rPr>
          <w:rFonts w:asciiTheme="majorHAnsi" w:hAnsiTheme="majorHAnsi" w:cs="Arial"/>
          <w:spacing w:val="-1"/>
          <w:sz w:val="22"/>
          <w:szCs w:val="22"/>
        </w:rPr>
        <w:t>de</w:t>
      </w:r>
      <w:r w:rsidR="0059550D" w:rsidRPr="00C6663D">
        <w:rPr>
          <w:rFonts w:asciiTheme="majorHAnsi" w:hAnsiTheme="majorHAnsi" w:cs="Arial"/>
          <w:spacing w:val="-1"/>
          <w:sz w:val="22"/>
          <w:szCs w:val="22"/>
        </w:rPr>
        <w:t>,</w:t>
      </w:r>
      <w:r w:rsidRPr="00C6663D">
        <w:rPr>
          <w:rFonts w:asciiTheme="majorHAnsi" w:hAnsiTheme="majorHAnsi" w:cs="Arial"/>
          <w:spacing w:val="-1"/>
          <w:sz w:val="22"/>
          <w:szCs w:val="22"/>
        </w:rPr>
        <w:t xml:space="preserve"> ak zhotoviteľ nepreukáže p</w:t>
      </w:r>
      <w:r w:rsidR="001C1800" w:rsidRPr="00C6663D">
        <w:rPr>
          <w:rFonts w:asciiTheme="majorHAnsi" w:hAnsiTheme="majorHAnsi" w:cs="Arial"/>
          <w:spacing w:val="-1"/>
          <w:sz w:val="22"/>
          <w:szCs w:val="22"/>
        </w:rPr>
        <w:t>o</w:t>
      </w:r>
      <w:r w:rsidRPr="00C6663D">
        <w:rPr>
          <w:rFonts w:asciiTheme="majorHAnsi" w:hAnsiTheme="majorHAnsi" w:cs="Arial"/>
          <w:spacing w:val="-1"/>
          <w:sz w:val="22"/>
          <w:szCs w:val="22"/>
        </w:rPr>
        <w:t>istenie</w:t>
      </w:r>
      <w:r w:rsidR="0059550D" w:rsidRPr="00C6663D">
        <w:rPr>
          <w:rFonts w:asciiTheme="majorHAnsi" w:hAnsiTheme="majorHAnsi" w:cs="Arial"/>
          <w:spacing w:val="-1"/>
          <w:sz w:val="22"/>
          <w:szCs w:val="22"/>
        </w:rPr>
        <w:t xml:space="preserve"> podľa tohto bodu,</w:t>
      </w:r>
      <w:r w:rsidRPr="00C6663D">
        <w:rPr>
          <w:rFonts w:asciiTheme="majorHAnsi" w:hAnsiTheme="majorHAnsi" w:cs="Arial"/>
          <w:spacing w:val="-1"/>
          <w:sz w:val="22"/>
          <w:szCs w:val="22"/>
        </w:rPr>
        <w:t xml:space="preserve"> tak je objednávateľ oprávnený </w:t>
      </w:r>
      <w:r w:rsidR="00C9666B" w:rsidRPr="00C6663D">
        <w:rPr>
          <w:rFonts w:asciiTheme="majorHAnsi" w:hAnsiTheme="majorHAnsi" w:cs="Arial"/>
          <w:spacing w:val="-1"/>
          <w:sz w:val="22"/>
          <w:szCs w:val="22"/>
        </w:rPr>
        <w:t xml:space="preserve">neumožniť vykonať zhotoviteľovi relokáciu až do preukázania poistenia podľa tohto bodu. </w:t>
      </w:r>
      <w:r w:rsidRPr="00C6663D">
        <w:rPr>
          <w:rFonts w:asciiTheme="majorHAnsi" w:hAnsiTheme="majorHAnsi" w:cs="Arial"/>
          <w:spacing w:val="-1"/>
          <w:sz w:val="22"/>
          <w:szCs w:val="22"/>
        </w:rPr>
        <w:t xml:space="preserve"> </w:t>
      </w:r>
    </w:p>
    <w:p w14:paraId="0B2CB186" w14:textId="7A23EB7F" w:rsidR="00D83266" w:rsidRPr="00C6663D" w:rsidRDefault="00D83266" w:rsidP="00E81A78">
      <w:pPr>
        <w:pStyle w:val="BodyText"/>
        <w:widowControl w:val="0"/>
        <w:numPr>
          <w:ilvl w:val="0"/>
          <w:numId w:val="19"/>
        </w:numPr>
        <w:tabs>
          <w:tab w:val="left" w:pos="567"/>
        </w:tabs>
        <w:kinsoku w:val="0"/>
        <w:overflowPunct w:val="0"/>
        <w:autoSpaceDE w:val="0"/>
        <w:autoSpaceDN w:val="0"/>
        <w:adjustRightInd w:val="0"/>
        <w:ind w:left="567" w:right="120" w:hanging="567"/>
        <w:rPr>
          <w:rFonts w:asciiTheme="majorHAnsi" w:hAnsiTheme="majorHAnsi" w:cs="Arial"/>
          <w:spacing w:val="-1"/>
          <w:sz w:val="22"/>
          <w:szCs w:val="22"/>
        </w:rPr>
      </w:pPr>
      <w:r w:rsidRPr="00C6663D">
        <w:rPr>
          <w:rFonts w:asciiTheme="majorHAnsi" w:hAnsiTheme="majorHAnsi" w:cs="Arial"/>
          <w:spacing w:val="-1"/>
          <w:sz w:val="22"/>
          <w:szCs w:val="22"/>
        </w:rPr>
        <w:t xml:space="preserve">Zhotoviteľ sa zaväzuje predložiť objednávateľovi platnú poistnú zmluvu, resp. poistný certifikát do 5 dní odo dňa </w:t>
      </w:r>
      <w:r w:rsidR="000D2A2A" w:rsidRPr="00C6663D">
        <w:rPr>
          <w:rFonts w:asciiTheme="majorHAnsi" w:hAnsiTheme="majorHAnsi" w:cs="Arial"/>
          <w:spacing w:val="-1"/>
          <w:sz w:val="22"/>
          <w:szCs w:val="22"/>
        </w:rPr>
        <w:t>účinnosti tejto zmluvy</w:t>
      </w:r>
      <w:r w:rsidRPr="00C6663D">
        <w:rPr>
          <w:rFonts w:asciiTheme="majorHAnsi" w:hAnsiTheme="majorHAnsi" w:cs="Arial"/>
          <w:spacing w:val="-1"/>
          <w:sz w:val="22"/>
          <w:szCs w:val="22"/>
        </w:rPr>
        <w:t>.</w:t>
      </w:r>
    </w:p>
    <w:p w14:paraId="4CA32B2F" w14:textId="1A6A5443" w:rsidR="00D83266" w:rsidRPr="00C6663D" w:rsidRDefault="00D83266" w:rsidP="00E81A78">
      <w:pPr>
        <w:pStyle w:val="BodyText"/>
        <w:widowControl w:val="0"/>
        <w:numPr>
          <w:ilvl w:val="0"/>
          <w:numId w:val="19"/>
        </w:numPr>
        <w:tabs>
          <w:tab w:val="left" w:pos="567"/>
        </w:tabs>
        <w:kinsoku w:val="0"/>
        <w:overflowPunct w:val="0"/>
        <w:autoSpaceDE w:val="0"/>
        <w:autoSpaceDN w:val="0"/>
        <w:adjustRightInd w:val="0"/>
        <w:ind w:left="567" w:right="120" w:hanging="567"/>
        <w:rPr>
          <w:rFonts w:asciiTheme="majorHAnsi" w:hAnsiTheme="majorHAnsi" w:cs="Arial"/>
          <w:spacing w:val="-1"/>
          <w:sz w:val="22"/>
          <w:szCs w:val="22"/>
        </w:rPr>
      </w:pPr>
      <w:r w:rsidRPr="00C6663D">
        <w:rPr>
          <w:rFonts w:asciiTheme="majorHAnsi" w:hAnsiTheme="majorHAnsi" w:cs="Arial"/>
          <w:spacing w:val="-1"/>
          <w:sz w:val="22"/>
          <w:szCs w:val="22"/>
        </w:rPr>
        <w:t xml:space="preserve">Zhotoviteľ uhradí objednávateľovi zmluvnú pokutu vo výške </w:t>
      </w:r>
      <w:r w:rsidR="00C9666B" w:rsidRPr="00C6663D">
        <w:rPr>
          <w:rFonts w:asciiTheme="majorHAnsi" w:hAnsiTheme="majorHAnsi" w:cs="Arial"/>
          <w:spacing w:val="-1"/>
          <w:sz w:val="22"/>
          <w:szCs w:val="22"/>
        </w:rPr>
        <w:t>1000</w:t>
      </w:r>
      <w:r w:rsidR="00DE063C" w:rsidRPr="00C6663D">
        <w:rPr>
          <w:rFonts w:asciiTheme="majorHAnsi" w:hAnsiTheme="majorHAnsi" w:cs="Arial"/>
          <w:spacing w:val="-1"/>
          <w:sz w:val="22"/>
          <w:szCs w:val="22"/>
        </w:rPr>
        <w:t>,-</w:t>
      </w:r>
      <w:r w:rsidRPr="00C6663D">
        <w:rPr>
          <w:rFonts w:asciiTheme="majorHAnsi" w:hAnsiTheme="majorHAnsi" w:cs="Arial"/>
          <w:spacing w:val="-1"/>
          <w:sz w:val="22"/>
          <w:szCs w:val="22"/>
        </w:rPr>
        <w:t xml:space="preserve"> eur </w:t>
      </w:r>
      <w:r w:rsidR="00C92ACA" w:rsidRPr="00C6663D">
        <w:rPr>
          <w:rFonts w:asciiTheme="majorHAnsi" w:hAnsiTheme="majorHAnsi" w:cs="Arial"/>
          <w:spacing w:val="-1"/>
          <w:sz w:val="22"/>
          <w:szCs w:val="22"/>
        </w:rPr>
        <w:t xml:space="preserve">(slovom: </w:t>
      </w:r>
      <w:r w:rsidR="00C9666B" w:rsidRPr="00C6663D">
        <w:rPr>
          <w:rFonts w:asciiTheme="majorHAnsi" w:hAnsiTheme="majorHAnsi" w:cs="Arial"/>
          <w:spacing w:val="-1"/>
          <w:sz w:val="22"/>
          <w:szCs w:val="22"/>
        </w:rPr>
        <w:t xml:space="preserve">jeden tisíc </w:t>
      </w:r>
      <w:r w:rsidR="00C92ACA" w:rsidRPr="00C6663D">
        <w:rPr>
          <w:rFonts w:asciiTheme="majorHAnsi" w:hAnsiTheme="majorHAnsi" w:cs="Arial"/>
          <w:spacing w:val="-1"/>
          <w:sz w:val="22"/>
          <w:szCs w:val="22"/>
        </w:rPr>
        <w:t xml:space="preserve">eur) </w:t>
      </w:r>
      <w:r w:rsidRPr="00C6663D">
        <w:rPr>
          <w:rFonts w:asciiTheme="majorHAnsi" w:hAnsiTheme="majorHAnsi" w:cs="Arial"/>
          <w:spacing w:val="-1"/>
          <w:sz w:val="22"/>
          <w:szCs w:val="22"/>
        </w:rPr>
        <w:t xml:space="preserve">bez DPH za každý </w:t>
      </w:r>
      <w:r w:rsidR="00A71C1D" w:rsidRPr="00C6663D">
        <w:rPr>
          <w:rFonts w:asciiTheme="majorHAnsi" w:hAnsiTheme="majorHAnsi" w:cs="Arial"/>
          <w:spacing w:val="-1"/>
          <w:sz w:val="22"/>
          <w:szCs w:val="22"/>
        </w:rPr>
        <w:t xml:space="preserve">aj začatý </w:t>
      </w:r>
      <w:r w:rsidRPr="00C6663D">
        <w:rPr>
          <w:rFonts w:asciiTheme="majorHAnsi" w:hAnsiTheme="majorHAnsi" w:cs="Arial"/>
          <w:spacing w:val="-1"/>
          <w:sz w:val="22"/>
          <w:szCs w:val="22"/>
        </w:rPr>
        <w:t>deň omeškania s plnením akéhokoľvek jednotlivého záväzku uvedeného v tomto článku tejto zmluvy.</w:t>
      </w:r>
    </w:p>
    <w:p w14:paraId="1E344D23" w14:textId="77777777" w:rsidR="00D83266" w:rsidRPr="00C6663D" w:rsidRDefault="00D83266" w:rsidP="00D83266">
      <w:pPr>
        <w:widowControl w:val="0"/>
        <w:tabs>
          <w:tab w:val="left" w:pos="567"/>
        </w:tabs>
        <w:kinsoku w:val="0"/>
        <w:overflowPunct w:val="0"/>
        <w:autoSpaceDE w:val="0"/>
        <w:autoSpaceDN w:val="0"/>
        <w:adjustRightInd w:val="0"/>
        <w:spacing w:after="0" w:line="240" w:lineRule="auto"/>
        <w:ind w:right="-22"/>
        <w:rPr>
          <w:rFonts w:ascii="Cambria" w:eastAsia="Times New Roman" w:hAnsi="Cambria" w:cs="Arial"/>
          <w:spacing w:val="-1"/>
          <w:sz w:val="22"/>
          <w:szCs w:val="22"/>
          <w:lang w:eastAsia="sk-SK"/>
        </w:rPr>
      </w:pPr>
    </w:p>
    <w:p w14:paraId="11D29FA5" w14:textId="7F26BFB2" w:rsidR="005A4733" w:rsidRPr="00C6663D" w:rsidRDefault="005A4733" w:rsidP="00B12888">
      <w:pPr>
        <w:keepNext/>
        <w:keepLines/>
        <w:tabs>
          <w:tab w:val="left" w:pos="528"/>
          <w:tab w:val="left" w:pos="567"/>
        </w:tabs>
        <w:kinsoku w:val="0"/>
        <w:overflowPunct w:val="0"/>
        <w:spacing w:after="0" w:line="240" w:lineRule="auto"/>
        <w:ind w:right="-22"/>
        <w:jc w:val="center"/>
        <w:rPr>
          <w:rFonts w:ascii="Cambria" w:eastAsia="Times New Roman" w:hAnsi="Cambria" w:cs="Arial"/>
          <w:sz w:val="22"/>
          <w:szCs w:val="22"/>
          <w:lang w:eastAsia="sk-SK"/>
        </w:rPr>
      </w:pPr>
      <w:r w:rsidRPr="00C6663D">
        <w:rPr>
          <w:rFonts w:ascii="Cambria" w:eastAsia="Times New Roman" w:hAnsi="Cambria" w:cs="Arial"/>
          <w:b/>
          <w:bCs/>
          <w:spacing w:val="-1"/>
          <w:sz w:val="22"/>
          <w:szCs w:val="22"/>
          <w:lang w:eastAsia="sk-SK"/>
        </w:rPr>
        <w:t>Článok</w:t>
      </w:r>
      <w:r w:rsidRPr="00C6663D">
        <w:rPr>
          <w:rFonts w:ascii="Cambria" w:eastAsia="Times New Roman" w:hAnsi="Cambria" w:cs="Arial"/>
          <w:b/>
          <w:bCs/>
          <w:sz w:val="22"/>
          <w:szCs w:val="22"/>
          <w:lang w:eastAsia="sk-SK"/>
        </w:rPr>
        <w:t xml:space="preserve"> </w:t>
      </w:r>
      <w:r w:rsidR="00D949D8" w:rsidRPr="00C6663D">
        <w:rPr>
          <w:rFonts w:ascii="Cambria" w:eastAsia="Times New Roman" w:hAnsi="Cambria" w:cs="Arial"/>
          <w:b/>
          <w:bCs/>
          <w:spacing w:val="-1"/>
          <w:sz w:val="22"/>
          <w:szCs w:val="22"/>
          <w:lang w:eastAsia="sk-SK"/>
        </w:rPr>
        <w:t>X</w:t>
      </w:r>
      <w:r w:rsidR="00B33C8A" w:rsidRPr="00C6663D">
        <w:rPr>
          <w:rFonts w:ascii="Cambria" w:eastAsia="Times New Roman" w:hAnsi="Cambria" w:cs="Arial"/>
          <w:b/>
          <w:bCs/>
          <w:spacing w:val="-1"/>
          <w:sz w:val="22"/>
          <w:szCs w:val="22"/>
          <w:lang w:eastAsia="sk-SK"/>
        </w:rPr>
        <w:t>I</w:t>
      </w:r>
      <w:r w:rsidR="00756453" w:rsidRPr="00C6663D">
        <w:rPr>
          <w:rFonts w:ascii="Cambria" w:eastAsia="Times New Roman" w:hAnsi="Cambria" w:cs="Arial"/>
          <w:b/>
          <w:bCs/>
          <w:spacing w:val="-1"/>
          <w:sz w:val="22"/>
          <w:szCs w:val="22"/>
          <w:lang w:eastAsia="sk-SK"/>
        </w:rPr>
        <w:t>II</w:t>
      </w:r>
      <w:r w:rsidRPr="00C6663D">
        <w:rPr>
          <w:rFonts w:ascii="Cambria" w:eastAsia="Times New Roman" w:hAnsi="Cambria" w:cs="Arial"/>
          <w:b/>
          <w:bCs/>
          <w:spacing w:val="-1"/>
          <w:sz w:val="22"/>
          <w:szCs w:val="22"/>
          <w:lang w:eastAsia="sk-SK"/>
        </w:rPr>
        <w:t>.</w:t>
      </w:r>
    </w:p>
    <w:p w14:paraId="58432840" w14:textId="77777777" w:rsidR="005A4733" w:rsidRPr="00C6663D" w:rsidRDefault="00C12693" w:rsidP="00B12888">
      <w:pPr>
        <w:keepNext/>
        <w:keepLines/>
        <w:tabs>
          <w:tab w:val="left" w:pos="567"/>
        </w:tabs>
        <w:kinsoku w:val="0"/>
        <w:overflowPunct w:val="0"/>
        <w:spacing w:after="100"/>
        <w:ind w:right="-23"/>
        <w:jc w:val="center"/>
        <w:rPr>
          <w:rFonts w:ascii="Cambria" w:eastAsia="Times New Roman" w:hAnsi="Cambria" w:cs="Arial"/>
          <w:b/>
          <w:bCs/>
          <w:sz w:val="22"/>
          <w:szCs w:val="22"/>
          <w:lang w:eastAsia="sk-SK"/>
        </w:rPr>
      </w:pPr>
      <w:r w:rsidRPr="00C6663D">
        <w:rPr>
          <w:rFonts w:ascii="Cambria" w:eastAsia="Times New Roman" w:hAnsi="Cambria" w:cs="Arial"/>
          <w:b/>
          <w:bCs/>
          <w:spacing w:val="-1"/>
          <w:sz w:val="22"/>
          <w:szCs w:val="22"/>
          <w:lang w:eastAsia="sk-SK"/>
        </w:rPr>
        <w:t>Zmluvné sankcie</w:t>
      </w:r>
    </w:p>
    <w:p w14:paraId="236BF8A4" w14:textId="7DF37CB2" w:rsidR="005A4733" w:rsidRPr="00C6663D" w:rsidRDefault="00682823" w:rsidP="009B22D8">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 xml:space="preserve">V prípade omeškania zhotoviteľa </w:t>
      </w:r>
      <w:r w:rsidR="00E07C4F" w:rsidRPr="00C6663D">
        <w:rPr>
          <w:rFonts w:ascii="Cambria" w:eastAsia="Times New Roman" w:hAnsi="Cambria" w:cs="Arial"/>
          <w:sz w:val="22"/>
          <w:szCs w:val="22"/>
          <w:lang w:eastAsia="sk-SK"/>
        </w:rPr>
        <w:t>s</w:t>
      </w:r>
      <w:r w:rsidRPr="00C6663D">
        <w:rPr>
          <w:rFonts w:ascii="Cambria" w:eastAsia="Times New Roman" w:hAnsi="Cambria" w:cs="Arial"/>
          <w:sz w:val="22"/>
          <w:szCs w:val="22"/>
          <w:lang w:eastAsia="sk-SK"/>
        </w:rPr>
        <w:t xml:space="preserve">o zhotovením </w:t>
      </w:r>
      <w:r w:rsidR="00D40E24" w:rsidRPr="00C6663D">
        <w:rPr>
          <w:rFonts w:ascii="Cambria" w:eastAsia="Times New Roman" w:hAnsi="Cambria" w:cs="Arial"/>
          <w:sz w:val="22"/>
          <w:szCs w:val="22"/>
          <w:lang w:eastAsia="sk-SK"/>
        </w:rPr>
        <w:t>d</w:t>
      </w:r>
      <w:r w:rsidRPr="00C6663D">
        <w:rPr>
          <w:rFonts w:ascii="Cambria" w:eastAsia="Times New Roman" w:hAnsi="Cambria" w:cs="Arial"/>
          <w:sz w:val="22"/>
          <w:szCs w:val="22"/>
          <w:lang w:eastAsia="sk-SK"/>
        </w:rPr>
        <w:t>iela v </w:t>
      </w:r>
      <w:r w:rsidR="00B33C8A" w:rsidRPr="00C6663D">
        <w:rPr>
          <w:rFonts w:ascii="Cambria" w:eastAsia="Times New Roman" w:hAnsi="Cambria" w:cs="Arial"/>
          <w:sz w:val="22"/>
          <w:szCs w:val="22"/>
          <w:lang w:eastAsia="sk-SK"/>
        </w:rPr>
        <w:t xml:space="preserve">termínoch uvedených </w:t>
      </w:r>
      <w:r w:rsidRPr="00C6663D">
        <w:rPr>
          <w:rFonts w:ascii="Cambria" w:eastAsia="Times New Roman" w:hAnsi="Cambria" w:cs="Arial"/>
          <w:sz w:val="22"/>
          <w:szCs w:val="22"/>
          <w:lang w:eastAsia="sk-SK"/>
        </w:rPr>
        <w:t>v</w:t>
      </w:r>
      <w:r w:rsidR="005A4733" w:rsidRPr="00C6663D">
        <w:rPr>
          <w:rFonts w:ascii="Cambria" w:eastAsia="Times New Roman" w:hAnsi="Cambria" w:cs="Arial"/>
          <w:sz w:val="22"/>
          <w:szCs w:val="22"/>
          <w:lang w:eastAsia="sk-SK"/>
        </w:rPr>
        <w:t xml:space="preserve"> </w:t>
      </w:r>
      <w:r w:rsidR="00C12693" w:rsidRPr="00C6663D">
        <w:rPr>
          <w:rFonts w:ascii="Cambria" w:eastAsia="Times New Roman" w:hAnsi="Cambria" w:cs="Arial"/>
          <w:sz w:val="22"/>
          <w:szCs w:val="22"/>
          <w:lang w:eastAsia="sk-SK"/>
        </w:rPr>
        <w:t>čl</w:t>
      </w:r>
      <w:r w:rsidRPr="00C6663D">
        <w:rPr>
          <w:rFonts w:ascii="Cambria" w:eastAsia="Times New Roman" w:hAnsi="Cambria" w:cs="Arial"/>
          <w:sz w:val="22"/>
          <w:szCs w:val="22"/>
          <w:lang w:eastAsia="sk-SK"/>
        </w:rPr>
        <w:t>ánku</w:t>
      </w:r>
      <w:r w:rsidR="00C12693" w:rsidRPr="00C6663D">
        <w:rPr>
          <w:rFonts w:ascii="Cambria" w:eastAsia="Times New Roman" w:hAnsi="Cambria" w:cs="Arial"/>
          <w:sz w:val="22"/>
          <w:szCs w:val="22"/>
          <w:lang w:eastAsia="sk-SK"/>
        </w:rPr>
        <w:t xml:space="preserve"> V</w:t>
      </w:r>
      <w:r w:rsidR="00B33C8A" w:rsidRPr="00C6663D">
        <w:rPr>
          <w:rFonts w:ascii="Cambria" w:eastAsia="Times New Roman" w:hAnsi="Cambria" w:cs="Arial"/>
          <w:sz w:val="22"/>
          <w:szCs w:val="22"/>
          <w:lang w:eastAsia="sk-SK"/>
        </w:rPr>
        <w:t>I</w:t>
      </w:r>
      <w:r w:rsidR="00CA1A21" w:rsidRPr="00C6663D">
        <w:rPr>
          <w:rFonts w:ascii="Cambria" w:eastAsia="Times New Roman" w:hAnsi="Cambria" w:cs="Arial"/>
          <w:sz w:val="22"/>
          <w:szCs w:val="22"/>
          <w:lang w:eastAsia="sk-SK"/>
        </w:rPr>
        <w:t>I</w:t>
      </w:r>
      <w:r w:rsidR="00C12693" w:rsidRPr="00C6663D">
        <w:rPr>
          <w:rFonts w:ascii="Cambria" w:eastAsia="Times New Roman" w:hAnsi="Cambria" w:cs="Arial"/>
          <w:sz w:val="22"/>
          <w:szCs w:val="22"/>
          <w:lang w:eastAsia="sk-SK"/>
        </w:rPr>
        <w:t xml:space="preserve"> bod</w:t>
      </w:r>
      <w:r w:rsidR="00B33C8A" w:rsidRPr="00C6663D">
        <w:rPr>
          <w:rFonts w:ascii="Cambria" w:eastAsia="Times New Roman" w:hAnsi="Cambria" w:cs="Arial"/>
          <w:sz w:val="22"/>
          <w:szCs w:val="22"/>
          <w:lang w:eastAsia="sk-SK"/>
        </w:rPr>
        <w:t>e</w:t>
      </w:r>
      <w:r w:rsidR="00C12693" w:rsidRPr="00C6663D">
        <w:rPr>
          <w:rFonts w:ascii="Cambria" w:eastAsia="Times New Roman" w:hAnsi="Cambria" w:cs="Arial"/>
          <w:sz w:val="22"/>
          <w:szCs w:val="22"/>
          <w:lang w:eastAsia="sk-SK"/>
        </w:rPr>
        <w:t xml:space="preserve"> </w:t>
      </w:r>
      <w:r w:rsidR="008F0189" w:rsidRPr="00C6663D">
        <w:rPr>
          <w:rFonts w:ascii="Cambria" w:eastAsia="Times New Roman" w:hAnsi="Cambria" w:cs="Arial"/>
          <w:sz w:val="22"/>
          <w:szCs w:val="22"/>
          <w:lang w:eastAsia="sk-SK"/>
        </w:rPr>
        <w:t>2</w:t>
      </w:r>
      <w:r w:rsidRPr="00C6663D">
        <w:rPr>
          <w:rFonts w:ascii="Cambria" w:eastAsia="Times New Roman" w:hAnsi="Cambria" w:cs="Arial"/>
          <w:sz w:val="22"/>
          <w:szCs w:val="22"/>
          <w:lang w:eastAsia="sk-SK"/>
        </w:rPr>
        <w:t xml:space="preserve"> tejto zmluvy</w:t>
      </w:r>
      <w:r w:rsidR="00B33C8A" w:rsidRPr="00C6663D">
        <w:rPr>
          <w:rFonts w:ascii="Cambria" w:eastAsia="Times New Roman" w:hAnsi="Cambria" w:cs="Arial"/>
          <w:sz w:val="22"/>
          <w:szCs w:val="22"/>
          <w:lang w:eastAsia="sk-SK"/>
        </w:rPr>
        <w:t xml:space="preserve"> a/alebo</w:t>
      </w:r>
      <w:r w:rsidR="00993EA7" w:rsidRPr="00C6663D">
        <w:rPr>
          <w:rFonts w:ascii="Cambria" w:eastAsia="Times New Roman" w:hAnsi="Cambria" w:cs="Arial"/>
          <w:sz w:val="22"/>
          <w:szCs w:val="22"/>
          <w:lang w:eastAsia="sk-SK"/>
        </w:rPr>
        <w:t xml:space="preserve"> </w:t>
      </w:r>
      <w:r w:rsidR="00B313C8" w:rsidRPr="00C6663D">
        <w:rPr>
          <w:rFonts w:ascii="Cambria" w:eastAsia="Times New Roman" w:hAnsi="Cambria" w:cs="Arial"/>
          <w:sz w:val="22"/>
          <w:szCs w:val="22"/>
          <w:lang w:eastAsia="sk-SK"/>
        </w:rPr>
        <w:t>v termínoch uvedených v časovom harmonograme</w:t>
      </w:r>
      <w:r w:rsidRPr="00C6663D">
        <w:rPr>
          <w:rFonts w:ascii="Cambria" w:eastAsia="Times New Roman" w:hAnsi="Cambria" w:cs="Arial"/>
          <w:sz w:val="22"/>
          <w:szCs w:val="22"/>
          <w:lang w:eastAsia="sk-SK"/>
        </w:rPr>
        <w:t>, je objednávateľ oprávnený</w:t>
      </w:r>
      <w:r w:rsidR="005A4733" w:rsidRPr="00C6663D">
        <w:rPr>
          <w:rFonts w:ascii="Cambria" w:eastAsia="Times New Roman" w:hAnsi="Cambria" w:cs="Arial"/>
          <w:sz w:val="22"/>
          <w:szCs w:val="22"/>
          <w:lang w:eastAsia="sk-SK"/>
        </w:rPr>
        <w:t xml:space="preserve"> uplatniť </w:t>
      </w:r>
      <w:r w:rsidRPr="00C6663D">
        <w:rPr>
          <w:rFonts w:ascii="Cambria" w:eastAsia="Times New Roman" w:hAnsi="Cambria" w:cs="Arial"/>
          <w:sz w:val="22"/>
          <w:szCs w:val="22"/>
          <w:lang w:eastAsia="sk-SK"/>
        </w:rPr>
        <w:t xml:space="preserve">si u zhotoviteľa </w:t>
      </w:r>
      <w:r w:rsidR="005A4733" w:rsidRPr="00C6663D">
        <w:rPr>
          <w:rFonts w:ascii="Cambria" w:eastAsia="Times New Roman" w:hAnsi="Cambria" w:cs="Arial"/>
          <w:sz w:val="22"/>
          <w:szCs w:val="22"/>
          <w:lang w:eastAsia="sk-SK"/>
        </w:rPr>
        <w:t>zmluvnú pokutu vo výške 0,</w:t>
      </w:r>
      <w:r w:rsidR="00B33C8A" w:rsidRPr="00C6663D">
        <w:rPr>
          <w:rFonts w:ascii="Cambria" w:eastAsia="Times New Roman" w:hAnsi="Cambria" w:cs="Arial"/>
          <w:sz w:val="22"/>
          <w:szCs w:val="22"/>
          <w:lang w:eastAsia="sk-SK"/>
        </w:rPr>
        <w:t xml:space="preserve">05 </w:t>
      </w:r>
      <w:r w:rsidR="005A4733" w:rsidRPr="00C6663D">
        <w:rPr>
          <w:rFonts w:ascii="Cambria" w:eastAsia="Times New Roman" w:hAnsi="Cambria" w:cs="Arial"/>
          <w:sz w:val="22"/>
          <w:szCs w:val="22"/>
          <w:lang w:eastAsia="sk-SK"/>
        </w:rPr>
        <w:t>% z </w:t>
      </w:r>
      <w:r w:rsidR="00D949D8" w:rsidRPr="00C6663D">
        <w:rPr>
          <w:rFonts w:ascii="Cambria" w:eastAsia="Times New Roman" w:hAnsi="Cambria" w:cs="Arial"/>
          <w:sz w:val="22"/>
          <w:szCs w:val="22"/>
          <w:lang w:eastAsia="sk-SK"/>
        </w:rPr>
        <w:t xml:space="preserve">celkovej ceny </w:t>
      </w:r>
      <w:r w:rsidR="00993EA7" w:rsidRPr="00C6663D">
        <w:rPr>
          <w:rFonts w:ascii="Cambria" w:eastAsia="Times New Roman" w:hAnsi="Cambria" w:cs="Arial"/>
          <w:sz w:val="22"/>
          <w:szCs w:val="22"/>
          <w:lang w:eastAsia="sk-SK"/>
        </w:rPr>
        <w:t>za dielo</w:t>
      </w:r>
      <w:r w:rsidR="005A4733" w:rsidRPr="00C6663D">
        <w:rPr>
          <w:rFonts w:ascii="Cambria" w:eastAsia="Times New Roman" w:hAnsi="Cambria" w:cs="Arial"/>
          <w:sz w:val="22"/>
          <w:szCs w:val="22"/>
          <w:lang w:eastAsia="sk-SK"/>
        </w:rPr>
        <w:t xml:space="preserve"> </w:t>
      </w:r>
      <w:r w:rsidRPr="00C6663D">
        <w:rPr>
          <w:rFonts w:ascii="Cambria" w:eastAsia="Times New Roman" w:hAnsi="Cambria" w:cs="Arial"/>
          <w:sz w:val="22"/>
          <w:szCs w:val="22"/>
          <w:lang w:eastAsia="sk-SK"/>
        </w:rPr>
        <w:t xml:space="preserve">bez DPH </w:t>
      </w:r>
      <w:r w:rsidR="005A4733" w:rsidRPr="00C6663D">
        <w:rPr>
          <w:rFonts w:ascii="Cambria" w:eastAsia="Times New Roman" w:hAnsi="Cambria" w:cs="Arial"/>
          <w:sz w:val="22"/>
          <w:szCs w:val="22"/>
          <w:lang w:eastAsia="sk-SK"/>
        </w:rPr>
        <w:t>za každý aj začatý deň omeškania.</w:t>
      </w:r>
    </w:p>
    <w:p w14:paraId="49140A80" w14:textId="0CD203F0" w:rsidR="00756453" w:rsidRPr="00C6663D" w:rsidRDefault="00756453" w:rsidP="00756453">
      <w:pPr>
        <w:pStyle w:val="BodyText"/>
        <w:widowControl w:val="0"/>
        <w:numPr>
          <w:ilvl w:val="0"/>
          <w:numId w:val="9"/>
        </w:numPr>
        <w:tabs>
          <w:tab w:val="left" w:pos="567"/>
        </w:tabs>
        <w:kinsoku w:val="0"/>
        <w:overflowPunct w:val="0"/>
        <w:autoSpaceDE w:val="0"/>
        <w:autoSpaceDN w:val="0"/>
        <w:adjustRightInd w:val="0"/>
        <w:ind w:left="567" w:right="119" w:hanging="567"/>
        <w:rPr>
          <w:rFonts w:ascii="Cambria" w:hAnsi="Cambria" w:cs="Arial"/>
          <w:spacing w:val="-1"/>
          <w:sz w:val="22"/>
          <w:szCs w:val="22"/>
        </w:rPr>
      </w:pPr>
      <w:r w:rsidRPr="00C6663D">
        <w:rPr>
          <w:rFonts w:ascii="Cambria" w:hAnsi="Cambria" w:cs="Arial"/>
          <w:spacing w:val="-1"/>
          <w:sz w:val="22"/>
          <w:szCs w:val="22"/>
        </w:rPr>
        <w:t>Zmluvné</w:t>
      </w:r>
      <w:r w:rsidRPr="00C6663D">
        <w:rPr>
          <w:rFonts w:ascii="Cambria" w:hAnsi="Cambria" w:cs="Arial"/>
          <w:spacing w:val="19"/>
          <w:sz w:val="22"/>
          <w:szCs w:val="22"/>
        </w:rPr>
        <w:t xml:space="preserve"> </w:t>
      </w:r>
      <w:r w:rsidRPr="00C6663D">
        <w:rPr>
          <w:rFonts w:ascii="Cambria" w:hAnsi="Cambria" w:cs="Arial"/>
          <w:spacing w:val="-1"/>
          <w:sz w:val="22"/>
          <w:szCs w:val="22"/>
        </w:rPr>
        <w:t>strany</w:t>
      </w:r>
      <w:r w:rsidRPr="00C6663D">
        <w:rPr>
          <w:rFonts w:ascii="Cambria" w:hAnsi="Cambria" w:cs="Arial"/>
          <w:spacing w:val="17"/>
          <w:sz w:val="22"/>
          <w:szCs w:val="22"/>
        </w:rPr>
        <w:t xml:space="preserve"> </w:t>
      </w:r>
      <w:r w:rsidRPr="00C6663D">
        <w:rPr>
          <w:rFonts w:ascii="Cambria" w:hAnsi="Cambria" w:cs="Arial"/>
          <w:sz w:val="22"/>
          <w:szCs w:val="22"/>
        </w:rPr>
        <w:t>sa</w:t>
      </w:r>
      <w:r w:rsidRPr="00C6663D">
        <w:rPr>
          <w:rFonts w:ascii="Cambria" w:hAnsi="Cambria" w:cs="Arial"/>
          <w:spacing w:val="19"/>
          <w:sz w:val="22"/>
          <w:szCs w:val="22"/>
        </w:rPr>
        <w:t xml:space="preserve"> </w:t>
      </w:r>
      <w:r w:rsidRPr="00C6663D">
        <w:rPr>
          <w:rFonts w:ascii="Cambria" w:hAnsi="Cambria" w:cs="Arial"/>
          <w:spacing w:val="-1"/>
          <w:sz w:val="22"/>
          <w:szCs w:val="22"/>
        </w:rPr>
        <w:t>dohodli,</w:t>
      </w:r>
      <w:r w:rsidRPr="00C6663D">
        <w:rPr>
          <w:rFonts w:ascii="Cambria" w:hAnsi="Cambria" w:cs="Arial"/>
          <w:spacing w:val="19"/>
          <w:sz w:val="22"/>
          <w:szCs w:val="22"/>
        </w:rPr>
        <w:t xml:space="preserve"> </w:t>
      </w:r>
      <w:r w:rsidRPr="00C6663D">
        <w:rPr>
          <w:rFonts w:ascii="Cambria" w:hAnsi="Cambria" w:cs="Arial"/>
          <w:spacing w:val="-1"/>
          <w:sz w:val="22"/>
          <w:szCs w:val="22"/>
        </w:rPr>
        <w:t>že</w:t>
      </w:r>
      <w:r w:rsidRPr="00C6663D">
        <w:rPr>
          <w:rFonts w:ascii="Cambria" w:hAnsi="Cambria" w:cs="Arial"/>
          <w:spacing w:val="19"/>
          <w:sz w:val="22"/>
          <w:szCs w:val="22"/>
        </w:rPr>
        <w:t xml:space="preserve"> </w:t>
      </w:r>
      <w:r w:rsidRPr="00C6663D">
        <w:rPr>
          <w:rFonts w:ascii="Cambria" w:hAnsi="Cambria" w:cs="Arial"/>
          <w:spacing w:val="-1"/>
          <w:sz w:val="22"/>
          <w:szCs w:val="22"/>
        </w:rPr>
        <w:t>zhotoviteľ</w:t>
      </w:r>
      <w:r w:rsidRPr="00C6663D">
        <w:rPr>
          <w:rFonts w:ascii="Cambria" w:hAnsi="Cambria" w:cs="Arial"/>
          <w:spacing w:val="19"/>
          <w:sz w:val="22"/>
          <w:szCs w:val="22"/>
        </w:rPr>
        <w:t xml:space="preserve"> </w:t>
      </w:r>
      <w:r w:rsidRPr="00C6663D">
        <w:rPr>
          <w:rFonts w:ascii="Cambria" w:hAnsi="Cambria" w:cs="Arial"/>
          <w:sz w:val="22"/>
          <w:szCs w:val="22"/>
        </w:rPr>
        <w:t>je</w:t>
      </w:r>
      <w:r w:rsidRPr="00C6663D">
        <w:rPr>
          <w:rFonts w:ascii="Cambria" w:hAnsi="Cambria" w:cs="Arial"/>
          <w:spacing w:val="17"/>
          <w:sz w:val="22"/>
          <w:szCs w:val="22"/>
        </w:rPr>
        <w:t xml:space="preserve"> </w:t>
      </w:r>
      <w:r w:rsidRPr="00C6663D">
        <w:rPr>
          <w:rFonts w:ascii="Cambria" w:hAnsi="Cambria" w:cs="Arial"/>
          <w:spacing w:val="-1"/>
          <w:sz w:val="22"/>
          <w:szCs w:val="22"/>
        </w:rPr>
        <w:t>povinný</w:t>
      </w:r>
      <w:r w:rsidRPr="00C6663D">
        <w:rPr>
          <w:rFonts w:ascii="Cambria" w:hAnsi="Cambria" w:cs="Arial"/>
          <w:spacing w:val="17"/>
          <w:sz w:val="22"/>
          <w:szCs w:val="22"/>
        </w:rPr>
        <w:t xml:space="preserve"> </w:t>
      </w:r>
      <w:r w:rsidRPr="00C6663D">
        <w:rPr>
          <w:rFonts w:ascii="Cambria" w:hAnsi="Cambria" w:cs="Arial"/>
          <w:spacing w:val="-1"/>
          <w:sz w:val="22"/>
          <w:szCs w:val="22"/>
        </w:rPr>
        <w:t>zaplatiť</w:t>
      </w:r>
      <w:r w:rsidRPr="00C6663D">
        <w:rPr>
          <w:rFonts w:ascii="Cambria" w:hAnsi="Cambria" w:cs="Arial"/>
          <w:spacing w:val="18"/>
          <w:sz w:val="22"/>
          <w:szCs w:val="22"/>
        </w:rPr>
        <w:t xml:space="preserve"> </w:t>
      </w:r>
      <w:r w:rsidRPr="00C6663D">
        <w:rPr>
          <w:rFonts w:ascii="Cambria" w:hAnsi="Cambria" w:cs="Arial"/>
          <w:spacing w:val="-1"/>
          <w:sz w:val="22"/>
          <w:szCs w:val="22"/>
        </w:rPr>
        <w:t>objednávateľovi</w:t>
      </w:r>
      <w:r w:rsidRPr="00C6663D">
        <w:rPr>
          <w:rFonts w:ascii="Cambria" w:hAnsi="Cambria" w:cs="Arial"/>
          <w:spacing w:val="17"/>
          <w:sz w:val="22"/>
          <w:szCs w:val="22"/>
        </w:rPr>
        <w:t xml:space="preserve"> </w:t>
      </w:r>
      <w:r w:rsidRPr="00C6663D">
        <w:rPr>
          <w:rFonts w:ascii="Cambria" w:hAnsi="Cambria" w:cs="Arial"/>
          <w:spacing w:val="-1"/>
          <w:sz w:val="22"/>
          <w:szCs w:val="22"/>
        </w:rPr>
        <w:t>zmluvnú</w:t>
      </w:r>
      <w:r w:rsidRPr="00C6663D">
        <w:rPr>
          <w:rFonts w:ascii="Cambria" w:hAnsi="Cambria" w:cs="Arial"/>
          <w:spacing w:val="19"/>
          <w:sz w:val="22"/>
          <w:szCs w:val="22"/>
        </w:rPr>
        <w:t xml:space="preserve"> </w:t>
      </w:r>
      <w:r w:rsidRPr="00C6663D">
        <w:rPr>
          <w:rFonts w:ascii="Cambria" w:hAnsi="Cambria" w:cs="Arial"/>
          <w:spacing w:val="-1"/>
          <w:sz w:val="22"/>
          <w:szCs w:val="22"/>
        </w:rPr>
        <w:t>pokutu</w:t>
      </w:r>
      <w:r w:rsidRPr="00C6663D">
        <w:rPr>
          <w:rFonts w:ascii="Cambria" w:hAnsi="Cambria" w:cs="Arial"/>
          <w:spacing w:val="19"/>
          <w:sz w:val="22"/>
          <w:szCs w:val="22"/>
        </w:rPr>
        <w:t xml:space="preserve"> </w:t>
      </w:r>
      <w:r w:rsidRPr="00C6663D">
        <w:rPr>
          <w:rFonts w:ascii="Cambria" w:hAnsi="Cambria" w:cs="Arial"/>
          <w:spacing w:val="-1"/>
          <w:sz w:val="22"/>
          <w:szCs w:val="22"/>
        </w:rPr>
        <w:t>vo</w:t>
      </w:r>
      <w:r w:rsidRPr="00C6663D">
        <w:rPr>
          <w:rFonts w:ascii="Cambria" w:hAnsi="Cambria" w:cs="Arial"/>
          <w:spacing w:val="19"/>
          <w:sz w:val="22"/>
          <w:szCs w:val="22"/>
        </w:rPr>
        <w:t xml:space="preserve"> </w:t>
      </w:r>
      <w:r w:rsidRPr="00C6663D">
        <w:rPr>
          <w:rFonts w:ascii="Cambria" w:hAnsi="Cambria" w:cs="Arial"/>
          <w:spacing w:val="-1"/>
          <w:sz w:val="22"/>
          <w:szCs w:val="22"/>
        </w:rPr>
        <w:t>výške</w:t>
      </w:r>
      <w:r w:rsidRPr="00C6663D">
        <w:rPr>
          <w:rFonts w:ascii="Cambria" w:hAnsi="Cambria" w:cs="Arial"/>
          <w:spacing w:val="19"/>
          <w:sz w:val="22"/>
          <w:szCs w:val="22"/>
        </w:rPr>
        <w:t xml:space="preserve"> </w:t>
      </w:r>
      <w:r w:rsidRPr="00C6663D">
        <w:rPr>
          <w:rFonts w:ascii="Cambria" w:hAnsi="Cambria" w:cs="Arial"/>
          <w:spacing w:val="-1"/>
          <w:sz w:val="22"/>
          <w:szCs w:val="22"/>
        </w:rPr>
        <w:t>1</w:t>
      </w:r>
      <w:r w:rsidR="00C92ACA" w:rsidRPr="00C6663D">
        <w:rPr>
          <w:rFonts w:ascii="Cambria" w:hAnsi="Cambria" w:cs="Arial"/>
          <w:spacing w:val="-1"/>
          <w:sz w:val="22"/>
          <w:szCs w:val="22"/>
        </w:rPr>
        <w:t xml:space="preserve"> </w:t>
      </w:r>
      <w:r w:rsidRPr="00C6663D">
        <w:rPr>
          <w:rFonts w:ascii="Cambria" w:hAnsi="Cambria" w:cs="Arial"/>
          <w:spacing w:val="-1"/>
          <w:sz w:val="22"/>
          <w:szCs w:val="22"/>
        </w:rPr>
        <w:t>000</w:t>
      </w:r>
      <w:r w:rsidRPr="00C6663D">
        <w:rPr>
          <w:rFonts w:ascii="Cambria" w:hAnsi="Cambria" w:cs="Arial"/>
          <w:spacing w:val="19"/>
          <w:sz w:val="22"/>
          <w:szCs w:val="22"/>
        </w:rPr>
        <w:t xml:space="preserve"> </w:t>
      </w:r>
      <w:r w:rsidRPr="00C6663D">
        <w:rPr>
          <w:rFonts w:ascii="Cambria" w:hAnsi="Cambria" w:cs="Arial"/>
          <w:spacing w:val="-2"/>
          <w:sz w:val="22"/>
          <w:szCs w:val="22"/>
        </w:rPr>
        <w:t>eur</w:t>
      </w:r>
      <w:r w:rsidRPr="00C6663D">
        <w:rPr>
          <w:rFonts w:ascii="Cambria" w:hAnsi="Cambria" w:cs="Arial"/>
          <w:spacing w:val="89"/>
          <w:sz w:val="22"/>
          <w:szCs w:val="22"/>
        </w:rPr>
        <w:t xml:space="preserve"> </w:t>
      </w:r>
      <w:r w:rsidR="00C92ACA" w:rsidRPr="00C6663D">
        <w:rPr>
          <w:rFonts w:ascii="Cambria" w:hAnsi="Cambria" w:cs="Arial"/>
          <w:spacing w:val="-1"/>
          <w:sz w:val="22"/>
          <w:szCs w:val="22"/>
        </w:rPr>
        <w:t xml:space="preserve">(slovom: tisíc eur) </w:t>
      </w:r>
      <w:r w:rsidRPr="00C6663D">
        <w:rPr>
          <w:rFonts w:ascii="Cambria" w:hAnsi="Cambria" w:cs="Arial"/>
          <w:sz w:val="22"/>
          <w:szCs w:val="22"/>
        </w:rPr>
        <w:t>bez DPH za každé jedno porušenie povinnost</w:t>
      </w:r>
      <w:r w:rsidR="0074733A" w:rsidRPr="00C6663D">
        <w:rPr>
          <w:rFonts w:ascii="Cambria" w:hAnsi="Cambria" w:cs="Arial"/>
          <w:sz w:val="22"/>
          <w:szCs w:val="22"/>
        </w:rPr>
        <w:t>í</w:t>
      </w:r>
      <w:r w:rsidRPr="00C6663D">
        <w:rPr>
          <w:rFonts w:ascii="Cambria" w:hAnsi="Cambria" w:cs="Arial"/>
          <w:sz w:val="22"/>
          <w:szCs w:val="22"/>
        </w:rPr>
        <w:t xml:space="preserve"> osobitne v</w:t>
      </w:r>
      <w:r w:rsidR="0074733A" w:rsidRPr="00C6663D">
        <w:rPr>
          <w:rFonts w:ascii="Cambria" w:hAnsi="Cambria" w:cs="Arial"/>
          <w:spacing w:val="-1"/>
          <w:sz w:val="22"/>
          <w:szCs w:val="22"/>
        </w:rPr>
        <w:t> </w:t>
      </w:r>
      <w:r w:rsidRPr="00C6663D">
        <w:rPr>
          <w:rFonts w:ascii="Cambria" w:hAnsi="Cambria" w:cs="Arial"/>
          <w:spacing w:val="-1"/>
          <w:sz w:val="22"/>
          <w:szCs w:val="22"/>
        </w:rPr>
        <w:t>prípad</w:t>
      </w:r>
      <w:r w:rsidR="0074733A" w:rsidRPr="00C6663D">
        <w:rPr>
          <w:rFonts w:ascii="Cambria" w:hAnsi="Cambria" w:cs="Arial"/>
          <w:spacing w:val="-1"/>
          <w:sz w:val="22"/>
          <w:szCs w:val="22"/>
        </w:rPr>
        <w:t>och uvedených v článku V bod</w:t>
      </w:r>
      <w:r w:rsidR="00277BDF" w:rsidRPr="00C6663D">
        <w:rPr>
          <w:rFonts w:ascii="Cambria" w:hAnsi="Cambria" w:cs="Arial"/>
          <w:spacing w:val="-1"/>
          <w:sz w:val="22"/>
          <w:szCs w:val="22"/>
        </w:rPr>
        <w:t>e</w:t>
      </w:r>
      <w:r w:rsidR="0074733A" w:rsidRPr="00C6663D">
        <w:rPr>
          <w:rFonts w:ascii="Cambria" w:hAnsi="Cambria" w:cs="Arial"/>
          <w:spacing w:val="-1"/>
          <w:sz w:val="22"/>
          <w:szCs w:val="22"/>
        </w:rPr>
        <w:t xml:space="preserve"> 2.9</w:t>
      </w:r>
      <w:r w:rsidR="00EB281A" w:rsidRPr="00C6663D">
        <w:rPr>
          <w:rFonts w:ascii="Cambria" w:hAnsi="Cambria" w:cs="Arial"/>
          <w:spacing w:val="-1"/>
          <w:sz w:val="22"/>
          <w:szCs w:val="22"/>
        </w:rPr>
        <w:t xml:space="preserve"> </w:t>
      </w:r>
      <w:r w:rsidR="00277BDF" w:rsidRPr="00C6663D">
        <w:rPr>
          <w:rFonts w:ascii="Cambria" w:hAnsi="Cambria" w:cs="Arial"/>
          <w:spacing w:val="-1"/>
          <w:sz w:val="22"/>
          <w:szCs w:val="22"/>
        </w:rPr>
        <w:t xml:space="preserve">zmluvy </w:t>
      </w:r>
      <w:r w:rsidR="0074733A" w:rsidRPr="00C6663D">
        <w:rPr>
          <w:rFonts w:ascii="Cambria" w:hAnsi="Cambria" w:cs="Arial"/>
          <w:spacing w:val="-1"/>
          <w:sz w:val="22"/>
          <w:szCs w:val="22"/>
        </w:rPr>
        <w:t>alebo v článku V bod</w:t>
      </w:r>
      <w:r w:rsidR="00277BDF" w:rsidRPr="00C6663D">
        <w:rPr>
          <w:rFonts w:ascii="Cambria" w:hAnsi="Cambria" w:cs="Arial"/>
          <w:spacing w:val="-1"/>
          <w:sz w:val="22"/>
          <w:szCs w:val="22"/>
        </w:rPr>
        <w:t>e</w:t>
      </w:r>
      <w:r w:rsidR="0074733A" w:rsidRPr="00C6663D">
        <w:rPr>
          <w:rFonts w:ascii="Cambria" w:hAnsi="Cambria" w:cs="Arial"/>
          <w:spacing w:val="-1"/>
          <w:sz w:val="22"/>
          <w:szCs w:val="22"/>
        </w:rPr>
        <w:t xml:space="preserve"> 2.12 tejto zmluvy</w:t>
      </w:r>
      <w:r w:rsidRPr="00C6663D">
        <w:rPr>
          <w:rFonts w:ascii="Cambria" w:hAnsi="Cambria" w:cs="Arial"/>
          <w:spacing w:val="-1"/>
          <w:sz w:val="22"/>
          <w:szCs w:val="22"/>
        </w:rPr>
        <w:t>.</w:t>
      </w:r>
    </w:p>
    <w:p w14:paraId="44CABF20" w14:textId="0370F583" w:rsidR="007C0F84" w:rsidRPr="00C6663D" w:rsidRDefault="007C0F84" w:rsidP="007C0F84">
      <w:pPr>
        <w:pStyle w:val="BodyText"/>
        <w:widowControl w:val="0"/>
        <w:numPr>
          <w:ilvl w:val="0"/>
          <w:numId w:val="9"/>
        </w:numPr>
        <w:tabs>
          <w:tab w:val="left" w:pos="567"/>
        </w:tabs>
        <w:kinsoku w:val="0"/>
        <w:overflowPunct w:val="0"/>
        <w:autoSpaceDE w:val="0"/>
        <w:autoSpaceDN w:val="0"/>
        <w:adjustRightInd w:val="0"/>
        <w:ind w:left="567" w:right="119" w:hanging="567"/>
        <w:rPr>
          <w:rFonts w:ascii="Cambria" w:hAnsi="Cambria" w:cs="Arial"/>
          <w:spacing w:val="-1"/>
          <w:sz w:val="22"/>
          <w:szCs w:val="22"/>
        </w:rPr>
      </w:pPr>
      <w:r w:rsidRPr="00C6663D">
        <w:rPr>
          <w:rFonts w:ascii="Cambria" w:hAnsi="Cambria" w:cs="Arial"/>
          <w:spacing w:val="-1"/>
          <w:sz w:val="22"/>
          <w:szCs w:val="22"/>
        </w:rPr>
        <w:t>Zmluvné</w:t>
      </w:r>
      <w:r w:rsidRPr="00C6663D">
        <w:rPr>
          <w:rFonts w:ascii="Cambria" w:hAnsi="Cambria" w:cs="Arial"/>
          <w:spacing w:val="19"/>
          <w:sz w:val="22"/>
          <w:szCs w:val="22"/>
        </w:rPr>
        <w:t xml:space="preserve"> </w:t>
      </w:r>
      <w:r w:rsidRPr="00C6663D">
        <w:rPr>
          <w:rFonts w:ascii="Cambria" w:hAnsi="Cambria" w:cs="Arial"/>
          <w:spacing w:val="-1"/>
          <w:sz w:val="22"/>
          <w:szCs w:val="22"/>
        </w:rPr>
        <w:t>strany</w:t>
      </w:r>
      <w:r w:rsidRPr="00C6663D">
        <w:rPr>
          <w:rFonts w:ascii="Cambria" w:hAnsi="Cambria" w:cs="Arial"/>
          <w:spacing w:val="17"/>
          <w:sz w:val="22"/>
          <w:szCs w:val="22"/>
        </w:rPr>
        <w:t xml:space="preserve"> </w:t>
      </w:r>
      <w:r w:rsidRPr="00C6663D">
        <w:rPr>
          <w:rFonts w:ascii="Cambria" w:hAnsi="Cambria" w:cs="Arial"/>
          <w:sz w:val="22"/>
          <w:szCs w:val="22"/>
        </w:rPr>
        <w:t>sa</w:t>
      </w:r>
      <w:r w:rsidRPr="00C6663D">
        <w:rPr>
          <w:rFonts w:ascii="Cambria" w:hAnsi="Cambria" w:cs="Arial"/>
          <w:spacing w:val="19"/>
          <w:sz w:val="22"/>
          <w:szCs w:val="22"/>
        </w:rPr>
        <w:t xml:space="preserve"> </w:t>
      </w:r>
      <w:r w:rsidRPr="00C6663D">
        <w:rPr>
          <w:rFonts w:ascii="Cambria" w:hAnsi="Cambria" w:cs="Arial"/>
          <w:spacing w:val="-1"/>
          <w:sz w:val="22"/>
          <w:szCs w:val="22"/>
        </w:rPr>
        <w:t>dohodli,</w:t>
      </w:r>
      <w:r w:rsidRPr="00C6663D">
        <w:rPr>
          <w:rFonts w:ascii="Cambria" w:hAnsi="Cambria" w:cs="Arial"/>
          <w:spacing w:val="19"/>
          <w:sz w:val="22"/>
          <w:szCs w:val="22"/>
        </w:rPr>
        <w:t xml:space="preserve"> </w:t>
      </w:r>
      <w:r w:rsidRPr="00C6663D">
        <w:rPr>
          <w:rFonts w:ascii="Cambria" w:hAnsi="Cambria" w:cs="Arial"/>
          <w:spacing w:val="-1"/>
          <w:sz w:val="22"/>
          <w:szCs w:val="22"/>
        </w:rPr>
        <w:t>že</w:t>
      </w:r>
      <w:r w:rsidRPr="00C6663D">
        <w:rPr>
          <w:rFonts w:ascii="Cambria" w:hAnsi="Cambria" w:cs="Arial"/>
          <w:spacing w:val="19"/>
          <w:sz w:val="22"/>
          <w:szCs w:val="22"/>
        </w:rPr>
        <w:t xml:space="preserve"> </w:t>
      </w:r>
      <w:r w:rsidRPr="00C6663D">
        <w:rPr>
          <w:rFonts w:ascii="Cambria" w:hAnsi="Cambria" w:cs="Arial"/>
          <w:spacing w:val="-1"/>
          <w:sz w:val="22"/>
          <w:szCs w:val="22"/>
        </w:rPr>
        <w:t>zhotoviteľ</w:t>
      </w:r>
      <w:r w:rsidRPr="00C6663D">
        <w:rPr>
          <w:rFonts w:ascii="Cambria" w:hAnsi="Cambria" w:cs="Arial"/>
          <w:spacing w:val="19"/>
          <w:sz w:val="22"/>
          <w:szCs w:val="22"/>
        </w:rPr>
        <w:t xml:space="preserve"> </w:t>
      </w:r>
      <w:r w:rsidRPr="00C6663D">
        <w:rPr>
          <w:rFonts w:ascii="Cambria" w:hAnsi="Cambria" w:cs="Arial"/>
          <w:sz w:val="22"/>
          <w:szCs w:val="22"/>
        </w:rPr>
        <w:t>je</w:t>
      </w:r>
      <w:r w:rsidRPr="00C6663D">
        <w:rPr>
          <w:rFonts w:ascii="Cambria" w:hAnsi="Cambria" w:cs="Arial"/>
          <w:spacing w:val="17"/>
          <w:sz w:val="22"/>
          <w:szCs w:val="22"/>
        </w:rPr>
        <w:t xml:space="preserve"> </w:t>
      </w:r>
      <w:r w:rsidRPr="00C6663D">
        <w:rPr>
          <w:rFonts w:ascii="Cambria" w:hAnsi="Cambria" w:cs="Arial"/>
          <w:spacing w:val="-1"/>
          <w:sz w:val="22"/>
          <w:szCs w:val="22"/>
        </w:rPr>
        <w:t>povinný</w:t>
      </w:r>
      <w:r w:rsidRPr="00C6663D">
        <w:rPr>
          <w:rFonts w:ascii="Cambria" w:hAnsi="Cambria" w:cs="Arial"/>
          <w:spacing w:val="17"/>
          <w:sz w:val="22"/>
          <w:szCs w:val="22"/>
        </w:rPr>
        <w:t xml:space="preserve"> </w:t>
      </w:r>
      <w:r w:rsidRPr="00C6663D">
        <w:rPr>
          <w:rFonts w:ascii="Cambria" w:hAnsi="Cambria" w:cs="Arial"/>
          <w:spacing w:val="-1"/>
          <w:sz w:val="22"/>
          <w:szCs w:val="22"/>
        </w:rPr>
        <w:t>zaplatiť</w:t>
      </w:r>
      <w:r w:rsidRPr="00C6663D">
        <w:rPr>
          <w:rFonts w:ascii="Cambria" w:hAnsi="Cambria" w:cs="Arial"/>
          <w:spacing w:val="18"/>
          <w:sz w:val="22"/>
          <w:szCs w:val="22"/>
        </w:rPr>
        <w:t xml:space="preserve"> </w:t>
      </w:r>
      <w:r w:rsidRPr="00C6663D">
        <w:rPr>
          <w:rFonts w:ascii="Cambria" w:hAnsi="Cambria" w:cs="Arial"/>
          <w:spacing w:val="-1"/>
          <w:sz w:val="22"/>
          <w:szCs w:val="22"/>
        </w:rPr>
        <w:t>objednávateľovi</w:t>
      </w:r>
      <w:r w:rsidRPr="00C6663D">
        <w:rPr>
          <w:rFonts w:ascii="Cambria" w:hAnsi="Cambria" w:cs="Arial"/>
          <w:spacing w:val="17"/>
          <w:sz w:val="22"/>
          <w:szCs w:val="22"/>
        </w:rPr>
        <w:t xml:space="preserve"> </w:t>
      </w:r>
      <w:r w:rsidRPr="00C6663D">
        <w:rPr>
          <w:rFonts w:ascii="Cambria" w:hAnsi="Cambria" w:cs="Arial"/>
          <w:spacing w:val="-1"/>
          <w:sz w:val="22"/>
          <w:szCs w:val="22"/>
        </w:rPr>
        <w:t>zmluvnú</w:t>
      </w:r>
      <w:r w:rsidRPr="00C6663D">
        <w:rPr>
          <w:rFonts w:ascii="Cambria" w:hAnsi="Cambria" w:cs="Arial"/>
          <w:spacing w:val="19"/>
          <w:sz w:val="22"/>
          <w:szCs w:val="22"/>
        </w:rPr>
        <w:t xml:space="preserve"> </w:t>
      </w:r>
      <w:r w:rsidRPr="00C6663D">
        <w:rPr>
          <w:rFonts w:ascii="Cambria" w:hAnsi="Cambria" w:cs="Arial"/>
          <w:spacing w:val="-1"/>
          <w:sz w:val="22"/>
          <w:szCs w:val="22"/>
        </w:rPr>
        <w:t>pokutu</w:t>
      </w:r>
      <w:r w:rsidRPr="00C6663D">
        <w:rPr>
          <w:rFonts w:ascii="Cambria" w:hAnsi="Cambria" w:cs="Arial"/>
          <w:spacing w:val="19"/>
          <w:sz w:val="22"/>
          <w:szCs w:val="22"/>
        </w:rPr>
        <w:t xml:space="preserve"> </w:t>
      </w:r>
      <w:r w:rsidRPr="00C6663D">
        <w:rPr>
          <w:rFonts w:ascii="Cambria" w:hAnsi="Cambria" w:cs="Arial"/>
          <w:spacing w:val="-1"/>
          <w:sz w:val="22"/>
          <w:szCs w:val="22"/>
        </w:rPr>
        <w:t>vo</w:t>
      </w:r>
      <w:r w:rsidRPr="00C6663D">
        <w:rPr>
          <w:rFonts w:ascii="Cambria" w:hAnsi="Cambria" w:cs="Arial"/>
          <w:spacing w:val="19"/>
          <w:sz w:val="22"/>
          <w:szCs w:val="22"/>
        </w:rPr>
        <w:t xml:space="preserve"> </w:t>
      </w:r>
      <w:r w:rsidRPr="00C6663D">
        <w:rPr>
          <w:rFonts w:ascii="Cambria" w:hAnsi="Cambria" w:cs="Arial"/>
          <w:spacing w:val="-1"/>
          <w:sz w:val="22"/>
          <w:szCs w:val="22"/>
        </w:rPr>
        <w:t>výške</w:t>
      </w:r>
      <w:r w:rsidRPr="00C6663D">
        <w:rPr>
          <w:rFonts w:ascii="Cambria" w:hAnsi="Cambria" w:cs="Arial"/>
          <w:spacing w:val="19"/>
          <w:sz w:val="22"/>
          <w:szCs w:val="22"/>
        </w:rPr>
        <w:t xml:space="preserve"> </w:t>
      </w:r>
      <w:r w:rsidR="009A4606" w:rsidRPr="00C6663D">
        <w:rPr>
          <w:rFonts w:ascii="Cambria" w:hAnsi="Cambria" w:cs="Arial"/>
          <w:spacing w:val="-1"/>
          <w:sz w:val="22"/>
          <w:szCs w:val="22"/>
        </w:rPr>
        <w:t>10.000,-</w:t>
      </w:r>
      <w:r w:rsidRPr="00C6663D">
        <w:rPr>
          <w:rFonts w:ascii="Cambria" w:hAnsi="Cambria" w:cs="Arial"/>
          <w:spacing w:val="19"/>
          <w:sz w:val="22"/>
          <w:szCs w:val="22"/>
        </w:rPr>
        <w:t xml:space="preserve"> </w:t>
      </w:r>
      <w:r w:rsidRPr="00C6663D">
        <w:rPr>
          <w:rFonts w:ascii="Cambria" w:hAnsi="Cambria" w:cs="Arial"/>
          <w:spacing w:val="-2"/>
          <w:sz w:val="22"/>
          <w:szCs w:val="22"/>
        </w:rPr>
        <w:t>eur</w:t>
      </w:r>
      <w:r w:rsidRPr="00C6663D">
        <w:rPr>
          <w:rFonts w:ascii="Cambria" w:hAnsi="Cambria" w:cs="Arial"/>
          <w:spacing w:val="89"/>
          <w:sz w:val="22"/>
          <w:szCs w:val="22"/>
        </w:rPr>
        <w:t xml:space="preserve"> </w:t>
      </w:r>
      <w:r w:rsidRPr="00C6663D">
        <w:rPr>
          <w:rFonts w:ascii="Cambria" w:hAnsi="Cambria" w:cs="Arial"/>
          <w:spacing w:val="-1"/>
          <w:sz w:val="22"/>
          <w:szCs w:val="22"/>
        </w:rPr>
        <w:t xml:space="preserve">(slovom: </w:t>
      </w:r>
      <w:r w:rsidR="009A4606" w:rsidRPr="00C6663D">
        <w:rPr>
          <w:rFonts w:ascii="Cambria" w:hAnsi="Cambria" w:cs="Arial"/>
          <w:spacing w:val="-1"/>
          <w:sz w:val="22"/>
          <w:szCs w:val="22"/>
        </w:rPr>
        <w:t>desať</w:t>
      </w:r>
      <w:r w:rsidRPr="00C6663D">
        <w:rPr>
          <w:rFonts w:ascii="Cambria" w:hAnsi="Cambria" w:cs="Arial"/>
          <w:spacing w:val="-1"/>
          <w:sz w:val="22"/>
          <w:szCs w:val="22"/>
        </w:rPr>
        <w:t xml:space="preserve">tisíc eur) </w:t>
      </w:r>
      <w:r w:rsidRPr="00C6663D">
        <w:rPr>
          <w:rFonts w:ascii="Cambria" w:hAnsi="Cambria" w:cs="Arial"/>
          <w:sz w:val="22"/>
          <w:szCs w:val="22"/>
        </w:rPr>
        <w:t xml:space="preserve">bez DPH za ohrozenie IT prevádzky alebo zvýšenú prašnosť alebo otrasy a to za každé jednotlivý prípad </w:t>
      </w:r>
      <w:r w:rsidR="00AB1BA8" w:rsidRPr="00C6663D">
        <w:rPr>
          <w:rFonts w:ascii="Cambria" w:hAnsi="Cambria" w:cs="Arial"/>
          <w:sz w:val="22"/>
          <w:szCs w:val="22"/>
        </w:rPr>
        <w:t xml:space="preserve">zistenia </w:t>
      </w:r>
      <w:r w:rsidRPr="00C6663D">
        <w:rPr>
          <w:rFonts w:ascii="Cambria" w:hAnsi="Cambria" w:cs="Arial"/>
          <w:sz w:val="22"/>
          <w:szCs w:val="22"/>
        </w:rPr>
        <w:t>uvedených skutočno</w:t>
      </w:r>
      <w:r w:rsidR="00C970B9" w:rsidRPr="00C6663D">
        <w:rPr>
          <w:rFonts w:ascii="Cambria" w:hAnsi="Cambria" w:cs="Arial"/>
          <w:sz w:val="22"/>
          <w:szCs w:val="22"/>
        </w:rPr>
        <w:t>s</w:t>
      </w:r>
      <w:r w:rsidRPr="00C6663D">
        <w:rPr>
          <w:rFonts w:ascii="Cambria" w:hAnsi="Cambria" w:cs="Arial"/>
          <w:sz w:val="22"/>
          <w:szCs w:val="22"/>
        </w:rPr>
        <w:t xml:space="preserve">tí. </w:t>
      </w:r>
    </w:p>
    <w:p w14:paraId="6C2A5246" w14:textId="72FAF22B" w:rsidR="000919E8" w:rsidRPr="00C6663D" w:rsidRDefault="000919E8" w:rsidP="000919E8">
      <w:pPr>
        <w:pStyle w:val="BodyText"/>
        <w:widowControl w:val="0"/>
        <w:numPr>
          <w:ilvl w:val="0"/>
          <w:numId w:val="9"/>
        </w:numPr>
        <w:tabs>
          <w:tab w:val="left" w:pos="567"/>
        </w:tabs>
        <w:kinsoku w:val="0"/>
        <w:overflowPunct w:val="0"/>
        <w:autoSpaceDE w:val="0"/>
        <w:autoSpaceDN w:val="0"/>
        <w:adjustRightInd w:val="0"/>
        <w:ind w:left="567" w:right="119" w:hanging="567"/>
        <w:rPr>
          <w:rFonts w:ascii="Cambria" w:hAnsi="Cambria" w:cs="Arial"/>
          <w:spacing w:val="-1"/>
          <w:sz w:val="22"/>
          <w:szCs w:val="22"/>
        </w:rPr>
      </w:pPr>
      <w:r w:rsidRPr="00C6663D">
        <w:rPr>
          <w:rFonts w:ascii="Cambria" w:hAnsi="Cambria" w:cs="Arial"/>
          <w:spacing w:val="-1"/>
          <w:sz w:val="22"/>
          <w:szCs w:val="22"/>
        </w:rPr>
        <w:t>Zmluvné</w:t>
      </w:r>
      <w:r w:rsidRPr="00C6663D">
        <w:rPr>
          <w:rFonts w:ascii="Cambria" w:hAnsi="Cambria" w:cs="Arial"/>
          <w:spacing w:val="19"/>
          <w:sz w:val="22"/>
          <w:szCs w:val="22"/>
        </w:rPr>
        <w:t xml:space="preserve"> </w:t>
      </w:r>
      <w:r w:rsidRPr="00C6663D">
        <w:rPr>
          <w:rFonts w:ascii="Cambria" w:hAnsi="Cambria" w:cs="Arial"/>
          <w:spacing w:val="-1"/>
          <w:sz w:val="22"/>
          <w:szCs w:val="22"/>
        </w:rPr>
        <w:t>strany</w:t>
      </w:r>
      <w:r w:rsidRPr="00C6663D">
        <w:rPr>
          <w:rFonts w:ascii="Cambria" w:hAnsi="Cambria" w:cs="Arial"/>
          <w:spacing w:val="17"/>
          <w:sz w:val="22"/>
          <w:szCs w:val="22"/>
        </w:rPr>
        <w:t xml:space="preserve"> </w:t>
      </w:r>
      <w:r w:rsidRPr="00C6663D">
        <w:rPr>
          <w:rFonts w:ascii="Cambria" w:hAnsi="Cambria" w:cs="Arial"/>
          <w:sz w:val="22"/>
          <w:szCs w:val="22"/>
        </w:rPr>
        <w:t>sa</w:t>
      </w:r>
      <w:r w:rsidRPr="00C6663D">
        <w:rPr>
          <w:rFonts w:ascii="Cambria" w:hAnsi="Cambria" w:cs="Arial"/>
          <w:spacing w:val="19"/>
          <w:sz w:val="22"/>
          <w:szCs w:val="22"/>
        </w:rPr>
        <w:t xml:space="preserve"> </w:t>
      </w:r>
      <w:r w:rsidRPr="00C6663D">
        <w:rPr>
          <w:rFonts w:ascii="Cambria" w:hAnsi="Cambria" w:cs="Arial"/>
          <w:spacing w:val="-1"/>
          <w:sz w:val="22"/>
          <w:szCs w:val="22"/>
        </w:rPr>
        <w:t>dohodli,</w:t>
      </w:r>
      <w:r w:rsidRPr="00C6663D">
        <w:rPr>
          <w:rFonts w:ascii="Cambria" w:hAnsi="Cambria" w:cs="Arial"/>
          <w:spacing w:val="19"/>
          <w:sz w:val="22"/>
          <w:szCs w:val="22"/>
        </w:rPr>
        <w:t xml:space="preserve"> </w:t>
      </w:r>
      <w:r w:rsidRPr="00C6663D">
        <w:rPr>
          <w:rFonts w:ascii="Cambria" w:hAnsi="Cambria" w:cs="Arial"/>
          <w:spacing w:val="-1"/>
          <w:sz w:val="22"/>
          <w:szCs w:val="22"/>
        </w:rPr>
        <w:t>že</w:t>
      </w:r>
      <w:r w:rsidRPr="00C6663D">
        <w:rPr>
          <w:rFonts w:ascii="Cambria" w:hAnsi="Cambria" w:cs="Arial"/>
          <w:spacing w:val="19"/>
          <w:sz w:val="22"/>
          <w:szCs w:val="22"/>
        </w:rPr>
        <w:t xml:space="preserve"> </w:t>
      </w:r>
      <w:r w:rsidRPr="00C6663D">
        <w:rPr>
          <w:rFonts w:ascii="Cambria" w:hAnsi="Cambria" w:cs="Arial"/>
          <w:spacing w:val="-1"/>
          <w:sz w:val="22"/>
          <w:szCs w:val="22"/>
        </w:rPr>
        <w:t>zhotoviteľ</w:t>
      </w:r>
      <w:r w:rsidRPr="00C6663D">
        <w:rPr>
          <w:rFonts w:ascii="Cambria" w:hAnsi="Cambria" w:cs="Arial"/>
          <w:spacing w:val="19"/>
          <w:sz w:val="22"/>
          <w:szCs w:val="22"/>
        </w:rPr>
        <w:t xml:space="preserve"> </w:t>
      </w:r>
      <w:r w:rsidRPr="00C6663D">
        <w:rPr>
          <w:rFonts w:ascii="Cambria" w:hAnsi="Cambria" w:cs="Arial"/>
          <w:sz w:val="22"/>
          <w:szCs w:val="22"/>
        </w:rPr>
        <w:t>je</w:t>
      </w:r>
      <w:r w:rsidRPr="00C6663D">
        <w:rPr>
          <w:rFonts w:ascii="Cambria" w:hAnsi="Cambria" w:cs="Arial"/>
          <w:spacing w:val="17"/>
          <w:sz w:val="22"/>
          <w:szCs w:val="22"/>
        </w:rPr>
        <w:t xml:space="preserve"> </w:t>
      </w:r>
      <w:r w:rsidRPr="00C6663D">
        <w:rPr>
          <w:rFonts w:ascii="Cambria" w:hAnsi="Cambria" w:cs="Arial"/>
          <w:spacing w:val="-1"/>
          <w:sz w:val="22"/>
          <w:szCs w:val="22"/>
        </w:rPr>
        <w:t>povinný</w:t>
      </w:r>
      <w:r w:rsidRPr="00C6663D">
        <w:rPr>
          <w:rFonts w:ascii="Cambria" w:hAnsi="Cambria" w:cs="Arial"/>
          <w:spacing w:val="17"/>
          <w:sz w:val="22"/>
          <w:szCs w:val="22"/>
        </w:rPr>
        <w:t xml:space="preserve"> </w:t>
      </w:r>
      <w:r w:rsidRPr="00C6663D">
        <w:rPr>
          <w:rFonts w:ascii="Cambria" w:hAnsi="Cambria" w:cs="Arial"/>
          <w:spacing w:val="-1"/>
          <w:sz w:val="22"/>
          <w:szCs w:val="22"/>
        </w:rPr>
        <w:t>zaplatiť</w:t>
      </w:r>
      <w:r w:rsidRPr="00C6663D">
        <w:rPr>
          <w:rFonts w:ascii="Cambria" w:hAnsi="Cambria" w:cs="Arial"/>
          <w:spacing w:val="18"/>
          <w:sz w:val="22"/>
          <w:szCs w:val="22"/>
        </w:rPr>
        <w:t xml:space="preserve"> </w:t>
      </w:r>
      <w:r w:rsidRPr="00C6663D">
        <w:rPr>
          <w:rFonts w:ascii="Cambria" w:hAnsi="Cambria" w:cs="Arial"/>
          <w:spacing w:val="-1"/>
          <w:sz w:val="22"/>
          <w:szCs w:val="22"/>
        </w:rPr>
        <w:t>objednávateľovi</w:t>
      </w:r>
      <w:r w:rsidRPr="00C6663D">
        <w:rPr>
          <w:rFonts w:ascii="Cambria" w:hAnsi="Cambria" w:cs="Arial"/>
          <w:spacing w:val="17"/>
          <w:sz w:val="22"/>
          <w:szCs w:val="22"/>
        </w:rPr>
        <w:t xml:space="preserve"> </w:t>
      </w:r>
      <w:r w:rsidRPr="00C6663D">
        <w:rPr>
          <w:rFonts w:ascii="Cambria" w:hAnsi="Cambria" w:cs="Arial"/>
          <w:spacing w:val="-1"/>
          <w:sz w:val="22"/>
          <w:szCs w:val="22"/>
        </w:rPr>
        <w:t>zmluvnú</w:t>
      </w:r>
      <w:r w:rsidRPr="00C6663D">
        <w:rPr>
          <w:rFonts w:ascii="Cambria" w:hAnsi="Cambria" w:cs="Arial"/>
          <w:spacing w:val="19"/>
          <w:sz w:val="22"/>
          <w:szCs w:val="22"/>
        </w:rPr>
        <w:t xml:space="preserve"> </w:t>
      </w:r>
      <w:r w:rsidRPr="00C6663D">
        <w:rPr>
          <w:rFonts w:ascii="Cambria" w:hAnsi="Cambria" w:cs="Arial"/>
          <w:spacing w:val="-1"/>
          <w:sz w:val="22"/>
          <w:szCs w:val="22"/>
        </w:rPr>
        <w:t>pokutu</w:t>
      </w:r>
      <w:r w:rsidRPr="00C6663D">
        <w:rPr>
          <w:rFonts w:ascii="Cambria" w:hAnsi="Cambria" w:cs="Arial"/>
          <w:spacing w:val="19"/>
          <w:sz w:val="22"/>
          <w:szCs w:val="22"/>
        </w:rPr>
        <w:t xml:space="preserve"> </w:t>
      </w:r>
      <w:r w:rsidRPr="00C6663D">
        <w:rPr>
          <w:rFonts w:ascii="Cambria" w:hAnsi="Cambria" w:cs="Arial"/>
          <w:spacing w:val="-1"/>
          <w:sz w:val="22"/>
          <w:szCs w:val="22"/>
        </w:rPr>
        <w:t>vo</w:t>
      </w:r>
      <w:r w:rsidRPr="00C6663D">
        <w:rPr>
          <w:rFonts w:ascii="Cambria" w:hAnsi="Cambria" w:cs="Arial"/>
          <w:spacing w:val="19"/>
          <w:sz w:val="22"/>
          <w:szCs w:val="22"/>
        </w:rPr>
        <w:t xml:space="preserve"> </w:t>
      </w:r>
      <w:r w:rsidRPr="00C6663D">
        <w:rPr>
          <w:rFonts w:ascii="Cambria" w:hAnsi="Cambria" w:cs="Arial"/>
          <w:spacing w:val="-1"/>
          <w:sz w:val="22"/>
          <w:szCs w:val="22"/>
        </w:rPr>
        <w:t>výške</w:t>
      </w:r>
      <w:r w:rsidRPr="00C6663D">
        <w:rPr>
          <w:rFonts w:ascii="Cambria" w:hAnsi="Cambria" w:cs="Arial"/>
          <w:spacing w:val="19"/>
          <w:sz w:val="22"/>
          <w:szCs w:val="22"/>
        </w:rPr>
        <w:t xml:space="preserve"> </w:t>
      </w:r>
      <w:r>
        <w:rPr>
          <w:rFonts w:ascii="Cambria" w:hAnsi="Cambria" w:cs="Arial"/>
          <w:spacing w:val="-1"/>
          <w:sz w:val="22"/>
          <w:szCs w:val="22"/>
        </w:rPr>
        <w:t>5</w:t>
      </w:r>
      <w:r w:rsidRPr="00C6663D">
        <w:rPr>
          <w:rFonts w:ascii="Cambria" w:hAnsi="Cambria" w:cs="Arial"/>
          <w:spacing w:val="-1"/>
          <w:sz w:val="22"/>
          <w:szCs w:val="22"/>
        </w:rPr>
        <w:t>.000,-</w:t>
      </w:r>
      <w:r w:rsidRPr="00C6663D">
        <w:rPr>
          <w:rFonts w:ascii="Cambria" w:hAnsi="Cambria" w:cs="Arial"/>
          <w:spacing w:val="19"/>
          <w:sz w:val="22"/>
          <w:szCs w:val="22"/>
        </w:rPr>
        <w:t xml:space="preserve"> </w:t>
      </w:r>
      <w:r w:rsidRPr="00C6663D">
        <w:rPr>
          <w:rFonts w:ascii="Cambria" w:hAnsi="Cambria" w:cs="Arial"/>
          <w:spacing w:val="-2"/>
          <w:sz w:val="22"/>
          <w:szCs w:val="22"/>
        </w:rPr>
        <w:t>eur</w:t>
      </w:r>
      <w:r w:rsidRPr="00C6663D">
        <w:rPr>
          <w:rFonts w:ascii="Cambria" w:hAnsi="Cambria" w:cs="Arial"/>
          <w:spacing w:val="89"/>
          <w:sz w:val="22"/>
          <w:szCs w:val="22"/>
        </w:rPr>
        <w:t xml:space="preserve"> </w:t>
      </w:r>
      <w:r w:rsidRPr="00C6663D">
        <w:rPr>
          <w:rFonts w:ascii="Cambria" w:hAnsi="Cambria" w:cs="Arial"/>
          <w:spacing w:val="-1"/>
          <w:sz w:val="22"/>
          <w:szCs w:val="22"/>
        </w:rPr>
        <w:t xml:space="preserve">(slovom: </w:t>
      </w:r>
      <w:r>
        <w:rPr>
          <w:rFonts w:ascii="Cambria" w:hAnsi="Cambria" w:cs="Arial"/>
          <w:spacing w:val="-1"/>
          <w:sz w:val="22"/>
          <w:szCs w:val="22"/>
        </w:rPr>
        <w:t>päť</w:t>
      </w:r>
      <w:r w:rsidRPr="00C6663D">
        <w:rPr>
          <w:rFonts w:ascii="Cambria" w:hAnsi="Cambria" w:cs="Arial"/>
          <w:spacing w:val="-1"/>
          <w:sz w:val="22"/>
          <w:szCs w:val="22"/>
        </w:rPr>
        <w:t xml:space="preserve">tisíc eur) </w:t>
      </w:r>
      <w:r w:rsidRPr="00C6663D">
        <w:rPr>
          <w:rFonts w:ascii="Cambria" w:hAnsi="Cambria" w:cs="Arial"/>
          <w:sz w:val="22"/>
          <w:szCs w:val="22"/>
        </w:rPr>
        <w:t xml:space="preserve">bez DPH za </w:t>
      </w:r>
      <w:r>
        <w:rPr>
          <w:rFonts w:ascii="Cambria" w:hAnsi="Cambria" w:cs="Arial"/>
          <w:sz w:val="22"/>
          <w:szCs w:val="22"/>
        </w:rPr>
        <w:t>každé jednotlivé porušenie povin</w:t>
      </w:r>
      <w:r w:rsidR="00080DD2">
        <w:rPr>
          <w:rFonts w:ascii="Cambria" w:hAnsi="Cambria" w:cs="Arial"/>
          <w:sz w:val="22"/>
          <w:szCs w:val="22"/>
        </w:rPr>
        <w:t>n</w:t>
      </w:r>
      <w:r>
        <w:rPr>
          <w:rFonts w:ascii="Cambria" w:hAnsi="Cambria" w:cs="Arial"/>
          <w:sz w:val="22"/>
          <w:szCs w:val="22"/>
        </w:rPr>
        <w:t>o</w:t>
      </w:r>
      <w:r w:rsidR="00080DD2">
        <w:rPr>
          <w:rFonts w:ascii="Cambria" w:hAnsi="Cambria" w:cs="Arial"/>
          <w:sz w:val="22"/>
          <w:szCs w:val="22"/>
        </w:rPr>
        <w:t>s</w:t>
      </w:r>
      <w:r>
        <w:rPr>
          <w:rFonts w:ascii="Cambria" w:hAnsi="Cambria" w:cs="Arial"/>
          <w:sz w:val="22"/>
          <w:szCs w:val="22"/>
        </w:rPr>
        <w:t>tí uvedených v</w:t>
      </w:r>
      <w:r w:rsidRPr="000919E8">
        <w:rPr>
          <w:rFonts w:ascii="Cambria" w:hAnsi="Cambria" w:cs="Arial"/>
          <w:sz w:val="22"/>
          <w:szCs w:val="22"/>
        </w:rPr>
        <w:t xml:space="preserve"> čl</w:t>
      </w:r>
      <w:r>
        <w:rPr>
          <w:rFonts w:ascii="Cambria" w:hAnsi="Cambria" w:cs="Arial"/>
          <w:sz w:val="22"/>
          <w:szCs w:val="22"/>
        </w:rPr>
        <w:t>ánku</w:t>
      </w:r>
      <w:r w:rsidRPr="000919E8">
        <w:rPr>
          <w:rFonts w:ascii="Cambria" w:hAnsi="Cambria" w:cs="Arial"/>
          <w:sz w:val="22"/>
          <w:szCs w:val="22"/>
        </w:rPr>
        <w:t xml:space="preserve"> IV bod 6 písm. a) a b)</w:t>
      </w:r>
      <w:r>
        <w:rPr>
          <w:rFonts w:ascii="Cambria" w:hAnsi="Cambria" w:cs="Arial"/>
          <w:sz w:val="22"/>
          <w:szCs w:val="22"/>
        </w:rPr>
        <w:t xml:space="preserve"> tejto zmluvy</w:t>
      </w:r>
      <w:r w:rsidRPr="00C6663D">
        <w:rPr>
          <w:rFonts w:ascii="Cambria" w:hAnsi="Cambria" w:cs="Arial"/>
          <w:sz w:val="22"/>
          <w:szCs w:val="22"/>
        </w:rPr>
        <w:t xml:space="preserve">. </w:t>
      </w:r>
    </w:p>
    <w:p w14:paraId="12039F97" w14:textId="241843EE" w:rsidR="005A4733" w:rsidRPr="00C6663D" w:rsidRDefault="00682823" w:rsidP="009B22D8">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t xml:space="preserve">Za neodstránenie vady </w:t>
      </w:r>
      <w:r w:rsidR="00D40E24" w:rsidRPr="00C6663D">
        <w:rPr>
          <w:rFonts w:ascii="Cambria" w:eastAsia="Times New Roman" w:hAnsi="Cambria" w:cs="Arial"/>
          <w:sz w:val="22"/>
          <w:szCs w:val="22"/>
          <w:lang w:eastAsia="sk-SK"/>
        </w:rPr>
        <w:t>d</w:t>
      </w:r>
      <w:r w:rsidR="005A4733" w:rsidRPr="00C6663D">
        <w:rPr>
          <w:rFonts w:ascii="Cambria" w:eastAsia="Times New Roman" w:hAnsi="Cambria" w:cs="Arial"/>
          <w:sz w:val="22"/>
          <w:szCs w:val="22"/>
          <w:lang w:eastAsia="sk-SK"/>
        </w:rPr>
        <w:t xml:space="preserve">iela </w:t>
      </w:r>
      <w:r w:rsidR="00414382" w:rsidRPr="00C6663D">
        <w:rPr>
          <w:rFonts w:ascii="Cambria" w:eastAsia="Times New Roman" w:hAnsi="Cambria" w:cs="Arial"/>
          <w:sz w:val="22"/>
          <w:szCs w:val="22"/>
          <w:lang w:eastAsia="sk-SK"/>
        </w:rPr>
        <w:t xml:space="preserve">v lehote uvedenej v </w:t>
      </w:r>
      <w:r w:rsidRPr="00C6663D">
        <w:rPr>
          <w:rFonts w:ascii="Cambria" w:eastAsia="Times New Roman" w:hAnsi="Cambria" w:cs="Arial"/>
          <w:sz w:val="22"/>
          <w:szCs w:val="22"/>
          <w:lang w:eastAsia="sk-SK"/>
        </w:rPr>
        <w:t>článku</w:t>
      </w:r>
      <w:r w:rsidR="00C12693" w:rsidRPr="00C6663D">
        <w:rPr>
          <w:rFonts w:ascii="Cambria" w:eastAsia="Times New Roman" w:hAnsi="Cambria" w:cs="Arial"/>
          <w:sz w:val="22"/>
          <w:szCs w:val="22"/>
          <w:lang w:eastAsia="sk-SK"/>
        </w:rPr>
        <w:t xml:space="preserve"> X</w:t>
      </w:r>
      <w:r w:rsidR="00277BDF" w:rsidRPr="00C6663D">
        <w:rPr>
          <w:rFonts w:ascii="Cambria" w:eastAsia="Times New Roman" w:hAnsi="Cambria" w:cs="Arial"/>
          <w:sz w:val="22"/>
          <w:szCs w:val="22"/>
          <w:lang w:eastAsia="sk-SK"/>
        </w:rPr>
        <w:t>I</w:t>
      </w:r>
      <w:r w:rsidR="005A4733" w:rsidRPr="00C6663D">
        <w:rPr>
          <w:rFonts w:ascii="Cambria" w:eastAsia="Times New Roman" w:hAnsi="Cambria" w:cs="Arial"/>
          <w:sz w:val="22"/>
          <w:szCs w:val="22"/>
          <w:lang w:eastAsia="sk-SK"/>
        </w:rPr>
        <w:t xml:space="preserve"> bod</w:t>
      </w:r>
      <w:r w:rsidR="00D46FC2" w:rsidRPr="00C6663D">
        <w:rPr>
          <w:rFonts w:ascii="Cambria" w:eastAsia="Times New Roman" w:hAnsi="Cambria" w:cs="Arial"/>
          <w:sz w:val="22"/>
          <w:szCs w:val="22"/>
          <w:lang w:eastAsia="sk-SK"/>
        </w:rPr>
        <w:t>e</w:t>
      </w:r>
      <w:r w:rsidR="005A4733" w:rsidRPr="00C6663D">
        <w:rPr>
          <w:rFonts w:ascii="Cambria" w:eastAsia="Times New Roman" w:hAnsi="Cambria" w:cs="Arial"/>
          <w:sz w:val="22"/>
          <w:szCs w:val="22"/>
          <w:lang w:eastAsia="sk-SK"/>
        </w:rPr>
        <w:t xml:space="preserve"> 6 </w:t>
      </w:r>
      <w:r w:rsidR="00414382" w:rsidRPr="00C6663D">
        <w:rPr>
          <w:rFonts w:ascii="Cambria" w:eastAsia="Times New Roman" w:hAnsi="Cambria" w:cs="Arial"/>
          <w:sz w:val="22"/>
          <w:szCs w:val="22"/>
          <w:lang w:eastAsia="sk-SK"/>
        </w:rPr>
        <w:t>alebo</w:t>
      </w:r>
      <w:r w:rsidR="00D46FC2" w:rsidRPr="00C6663D">
        <w:rPr>
          <w:rFonts w:ascii="Cambria" w:eastAsia="Times New Roman" w:hAnsi="Cambria" w:cs="Arial"/>
          <w:sz w:val="22"/>
          <w:szCs w:val="22"/>
          <w:lang w:eastAsia="sk-SK"/>
        </w:rPr>
        <w:t xml:space="preserve"> v článku XI bode</w:t>
      </w:r>
      <w:r w:rsidR="00414382" w:rsidRPr="00C6663D">
        <w:rPr>
          <w:rFonts w:ascii="Cambria" w:eastAsia="Times New Roman" w:hAnsi="Cambria" w:cs="Arial"/>
          <w:sz w:val="22"/>
          <w:szCs w:val="22"/>
          <w:lang w:eastAsia="sk-SK"/>
        </w:rPr>
        <w:t xml:space="preserve"> 7 </w:t>
      </w:r>
      <w:r w:rsidR="005A4733" w:rsidRPr="00C6663D">
        <w:rPr>
          <w:rFonts w:ascii="Cambria" w:eastAsia="Times New Roman" w:hAnsi="Cambria" w:cs="Arial"/>
          <w:sz w:val="22"/>
          <w:szCs w:val="22"/>
          <w:lang w:eastAsia="sk-SK"/>
        </w:rPr>
        <w:t xml:space="preserve">tejto zmluvy, </w:t>
      </w:r>
      <w:r w:rsidRPr="00C6663D">
        <w:rPr>
          <w:rFonts w:ascii="Cambria" w:eastAsia="Times New Roman" w:hAnsi="Cambria" w:cs="Arial"/>
          <w:sz w:val="22"/>
          <w:szCs w:val="22"/>
          <w:lang w:eastAsia="sk-SK"/>
        </w:rPr>
        <w:t>je</w:t>
      </w:r>
      <w:r w:rsidR="005A4733" w:rsidRPr="00C6663D">
        <w:rPr>
          <w:rFonts w:ascii="Cambria" w:eastAsia="Times New Roman" w:hAnsi="Cambria" w:cs="Arial"/>
          <w:sz w:val="22"/>
          <w:szCs w:val="22"/>
          <w:lang w:eastAsia="sk-SK"/>
        </w:rPr>
        <w:t xml:space="preserve"> objednávateľ </w:t>
      </w:r>
      <w:r w:rsidRPr="00C6663D">
        <w:rPr>
          <w:rFonts w:ascii="Cambria" w:eastAsia="Times New Roman" w:hAnsi="Cambria" w:cs="Arial"/>
          <w:sz w:val="22"/>
          <w:szCs w:val="22"/>
          <w:lang w:eastAsia="sk-SK"/>
        </w:rPr>
        <w:t>oprávnený</w:t>
      </w:r>
      <w:r w:rsidR="005A4733" w:rsidRPr="00C6663D">
        <w:rPr>
          <w:rFonts w:ascii="Cambria" w:eastAsia="Times New Roman" w:hAnsi="Cambria" w:cs="Arial"/>
          <w:sz w:val="22"/>
          <w:szCs w:val="22"/>
          <w:lang w:eastAsia="sk-SK"/>
        </w:rPr>
        <w:t xml:space="preserve"> uplatniť </w:t>
      </w:r>
      <w:r w:rsidRPr="00C6663D">
        <w:rPr>
          <w:rFonts w:ascii="Cambria" w:eastAsia="Times New Roman" w:hAnsi="Cambria" w:cs="Arial"/>
          <w:sz w:val="22"/>
          <w:szCs w:val="22"/>
          <w:lang w:eastAsia="sk-SK"/>
        </w:rPr>
        <w:t xml:space="preserve">si u zhotoviteľa </w:t>
      </w:r>
      <w:r w:rsidR="005A4733" w:rsidRPr="00C6663D">
        <w:rPr>
          <w:rFonts w:ascii="Cambria" w:eastAsia="Times New Roman" w:hAnsi="Cambria" w:cs="Arial"/>
          <w:sz w:val="22"/>
          <w:szCs w:val="22"/>
          <w:lang w:eastAsia="sk-SK"/>
        </w:rPr>
        <w:t>zmluvnú pokutu vo výške 0,</w:t>
      </w:r>
      <w:r w:rsidR="00277BDF" w:rsidRPr="00C6663D">
        <w:rPr>
          <w:rFonts w:ascii="Cambria" w:eastAsia="Times New Roman" w:hAnsi="Cambria" w:cs="Arial"/>
          <w:sz w:val="22"/>
          <w:szCs w:val="22"/>
          <w:lang w:eastAsia="sk-SK"/>
        </w:rPr>
        <w:t xml:space="preserve">025 </w:t>
      </w:r>
      <w:r w:rsidR="005A4733" w:rsidRPr="00C6663D">
        <w:rPr>
          <w:rFonts w:ascii="Cambria" w:eastAsia="Times New Roman" w:hAnsi="Cambria" w:cs="Arial"/>
          <w:sz w:val="22"/>
          <w:szCs w:val="22"/>
          <w:lang w:eastAsia="sk-SK"/>
        </w:rPr>
        <w:t>% z</w:t>
      </w:r>
      <w:r w:rsidR="00D949D8" w:rsidRPr="00C6663D">
        <w:rPr>
          <w:rFonts w:ascii="Cambria" w:eastAsia="Times New Roman" w:hAnsi="Cambria" w:cs="Arial"/>
          <w:sz w:val="22"/>
          <w:szCs w:val="22"/>
          <w:lang w:eastAsia="sk-SK"/>
        </w:rPr>
        <w:t xml:space="preserve"> celkovej </w:t>
      </w:r>
      <w:r w:rsidR="005A4733" w:rsidRPr="00C6663D">
        <w:rPr>
          <w:rFonts w:ascii="Cambria" w:eastAsia="Times New Roman" w:hAnsi="Cambria" w:cs="Arial"/>
          <w:sz w:val="22"/>
          <w:szCs w:val="22"/>
          <w:lang w:eastAsia="sk-SK"/>
        </w:rPr>
        <w:t xml:space="preserve">ceny </w:t>
      </w:r>
      <w:r w:rsidR="00DE431C" w:rsidRPr="00C6663D">
        <w:rPr>
          <w:rFonts w:ascii="Cambria" w:eastAsia="Times New Roman" w:hAnsi="Cambria" w:cs="Arial"/>
          <w:sz w:val="22"/>
          <w:szCs w:val="22"/>
          <w:lang w:eastAsia="sk-SK"/>
        </w:rPr>
        <w:t>za dielo</w:t>
      </w:r>
      <w:r w:rsidR="005A4733" w:rsidRPr="00C6663D">
        <w:rPr>
          <w:rFonts w:ascii="Cambria" w:eastAsia="Times New Roman" w:hAnsi="Cambria" w:cs="Arial"/>
          <w:sz w:val="22"/>
          <w:szCs w:val="22"/>
          <w:lang w:eastAsia="sk-SK"/>
        </w:rPr>
        <w:t xml:space="preserve"> </w:t>
      </w:r>
      <w:r w:rsidRPr="00C6663D">
        <w:rPr>
          <w:rFonts w:ascii="Cambria" w:eastAsia="Times New Roman" w:hAnsi="Cambria" w:cs="Arial"/>
          <w:sz w:val="22"/>
          <w:szCs w:val="22"/>
          <w:lang w:eastAsia="sk-SK"/>
        </w:rPr>
        <w:t xml:space="preserve">bez DPH </w:t>
      </w:r>
      <w:r w:rsidR="005A4733" w:rsidRPr="00C6663D">
        <w:rPr>
          <w:rFonts w:ascii="Cambria" w:eastAsia="Times New Roman" w:hAnsi="Cambria" w:cs="Arial"/>
          <w:sz w:val="22"/>
          <w:szCs w:val="22"/>
          <w:lang w:eastAsia="sk-SK"/>
        </w:rPr>
        <w:t>za každý aj začatý deň omeškania.</w:t>
      </w:r>
    </w:p>
    <w:p w14:paraId="7FE5FAC4" w14:textId="575C8272" w:rsidR="002B3439" w:rsidRPr="00C6663D" w:rsidRDefault="005A4733" w:rsidP="0074733A">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sidRPr="00C6663D">
        <w:rPr>
          <w:rFonts w:ascii="Cambria" w:eastAsia="Times New Roman" w:hAnsi="Cambria" w:cs="Arial"/>
          <w:sz w:val="22"/>
          <w:szCs w:val="22"/>
          <w:lang w:eastAsia="sk-SK"/>
        </w:rPr>
        <w:lastRenderedPageBreak/>
        <w:t>Za neuhradenie faktúry objednávateľom v termíne splatnosti, pokiaľ faktúra spĺňala všetky náležitosti, si zhotoviteľ môže uplatniť úrok z omeškania vo výške 0,</w:t>
      </w:r>
      <w:r w:rsidR="00277BDF" w:rsidRPr="00C6663D">
        <w:rPr>
          <w:rFonts w:ascii="Cambria" w:eastAsia="Times New Roman" w:hAnsi="Cambria" w:cs="Arial"/>
          <w:sz w:val="22"/>
          <w:szCs w:val="22"/>
          <w:lang w:eastAsia="sk-SK"/>
        </w:rPr>
        <w:t xml:space="preserve">025 </w:t>
      </w:r>
      <w:r w:rsidRPr="00C6663D">
        <w:rPr>
          <w:rFonts w:ascii="Cambria" w:eastAsia="Times New Roman" w:hAnsi="Cambria" w:cs="Arial"/>
          <w:sz w:val="22"/>
          <w:szCs w:val="22"/>
          <w:lang w:eastAsia="sk-SK"/>
        </w:rPr>
        <w:t>% z neuhradenej fakturovanej čiastky za každý aj začatý deň omeškania.</w:t>
      </w:r>
    </w:p>
    <w:p w14:paraId="2B4DEDA1" w14:textId="0659B350" w:rsidR="005A4733" w:rsidRPr="00C6663D" w:rsidRDefault="005A4733" w:rsidP="009B22D8">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sidRPr="00C6663D">
        <w:rPr>
          <w:rFonts w:ascii="Cambria" w:eastAsia="Times New Roman" w:hAnsi="Cambria" w:cs="Arial"/>
          <w:spacing w:val="-1"/>
          <w:sz w:val="22"/>
          <w:szCs w:val="22"/>
          <w:lang w:eastAsia="sk-SK"/>
        </w:rPr>
        <w:t>Zmluvné</w:t>
      </w:r>
      <w:r w:rsidRPr="00C6663D">
        <w:rPr>
          <w:rFonts w:ascii="Cambria" w:eastAsia="Times New Roman" w:hAnsi="Cambria" w:cs="Arial"/>
          <w:spacing w:val="40"/>
          <w:sz w:val="22"/>
          <w:szCs w:val="22"/>
          <w:lang w:eastAsia="sk-SK"/>
        </w:rPr>
        <w:t xml:space="preserve"> </w:t>
      </w:r>
      <w:r w:rsidRPr="00C6663D">
        <w:rPr>
          <w:rFonts w:ascii="Cambria" w:eastAsia="Times New Roman" w:hAnsi="Cambria" w:cs="Arial"/>
          <w:spacing w:val="-1"/>
          <w:sz w:val="22"/>
          <w:szCs w:val="22"/>
          <w:lang w:eastAsia="sk-SK"/>
        </w:rPr>
        <w:t>strany</w:t>
      </w:r>
      <w:r w:rsidRPr="00C6663D">
        <w:rPr>
          <w:rFonts w:ascii="Cambria" w:eastAsia="Times New Roman" w:hAnsi="Cambria" w:cs="Arial"/>
          <w:spacing w:val="38"/>
          <w:sz w:val="22"/>
          <w:szCs w:val="22"/>
          <w:lang w:eastAsia="sk-SK"/>
        </w:rPr>
        <w:t xml:space="preserve"> </w:t>
      </w:r>
      <w:r w:rsidRPr="00C6663D">
        <w:rPr>
          <w:rFonts w:ascii="Cambria" w:eastAsia="Times New Roman" w:hAnsi="Cambria" w:cs="Arial"/>
          <w:sz w:val="22"/>
          <w:szCs w:val="22"/>
          <w:lang w:eastAsia="sk-SK"/>
        </w:rPr>
        <w:t>sa</w:t>
      </w:r>
      <w:r w:rsidRPr="00C6663D">
        <w:rPr>
          <w:rFonts w:ascii="Cambria" w:eastAsia="Times New Roman" w:hAnsi="Cambria" w:cs="Arial"/>
          <w:spacing w:val="40"/>
          <w:sz w:val="22"/>
          <w:szCs w:val="22"/>
          <w:lang w:eastAsia="sk-SK"/>
        </w:rPr>
        <w:t xml:space="preserve"> </w:t>
      </w:r>
      <w:r w:rsidRPr="00C6663D">
        <w:rPr>
          <w:rFonts w:ascii="Cambria" w:eastAsia="Times New Roman" w:hAnsi="Cambria" w:cs="Arial"/>
          <w:spacing w:val="-1"/>
          <w:sz w:val="22"/>
          <w:szCs w:val="22"/>
          <w:lang w:eastAsia="sk-SK"/>
        </w:rPr>
        <w:t>dohodli,</w:t>
      </w:r>
      <w:r w:rsidRPr="00C6663D">
        <w:rPr>
          <w:rFonts w:ascii="Cambria" w:eastAsia="Times New Roman" w:hAnsi="Cambria" w:cs="Arial"/>
          <w:spacing w:val="38"/>
          <w:sz w:val="22"/>
          <w:szCs w:val="22"/>
          <w:lang w:eastAsia="sk-SK"/>
        </w:rPr>
        <w:t xml:space="preserve"> </w:t>
      </w:r>
      <w:r w:rsidRPr="00C6663D">
        <w:rPr>
          <w:rFonts w:ascii="Cambria" w:eastAsia="Times New Roman" w:hAnsi="Cambria" w:cs="Arial"/>
          <w:sz w:val="22"/>
          <w:szCs w:val="22"/>
          <w:lang w:eastAsia="sk-SK"/>
        </w:rPr>
        <w:t>že</w:t>
      </w:r>
      <w:r w:rsidRPr="00C6663D">
        <w:rPr>
          <w:rFonts w:ascii="Cambria" w:eastAsia="Times New Roman" w:hAnsi="Cambria" w:cs="Arial"/>
          <w:spacing w:val="40"/>
          <w:sz w:val="22"/>
          <w:szCs w:val="22"/>
          <w:lang w:eastAsia="sk-SK"/>
        </w:rPr>
        <w:t xml:space="preserve"> </w:t>
      </w:r>
      <w:r w:rsidRPr="00C6663D">
        <w:rPr>
          <w:rFonts w:ascii="Cambria" w:eastAsia="Times New Roman" w:hAnsi="Cambria" w:cs="Arial"/>
          <w:spacing w:val="-1"/>
          <w:sz w:val="22"/>
          <w:szCs w:val="22"/>
          <w:lang w:eastAsia="sk-SK"/>
        </w:rPr>
        <w:t>objednávateľ</w:t>
      </w:r>
      <w:r w:rsidRPr="00C6663D">
        <w:rPr>
          <w:rFonts w:ascii="Cambria" w:eastAsia="Times New Roman" w:hAnsi="Cambria" w:cs="Arial"/>
          <w:spacing w:val="38"/>
          <w:sz w:val="22"/>
          <w:szCs w:val="22"/>
          <w:lang w:eastAsia="sk-SK"/>
        </w:rPr>
        <w:t xml:space="preserve"> </w:t>
      </w:r>
      <w:r w:rsidRPr="00C6663D">
        <w:rPr>
          <w:rFonts w:ascii="Cambria" w:eastAsia="Times New Roman" w:hAnsi="Cambria" w:cs="Arial"/>
          <w:sz w:val="22"/>
          <w:szCs w:val="22"/>
          <w:lang w:eastAsia="sk-SK"/>
        </w:rPr>
        <w:t>je</w:t>
      </w:r>
      <w:r w:rsidRPr="00C6663D">
        <w:rPr>
          <w:rFonts w:ascii="Cambria" w:eastAsia="Times New Roman" w:hAnsi="Cambria" w:cs="Arial"/>
          <w:spacing w:val="42"/>
          <w:sz w:val="22"/>
          <w:szCs w:val="22"/>
          <w:lang w:eastAsia="sk-SK"/>
        </w:rPr>
        <w:t xml:space="preserve"> </w:t>
      </w:r>
      <w:r w:rsidRPr="00C6663D">
        <w:rPr>
          <w:rFonts w:ascii="Cambria" w:eastAsia="Times New Roman" w:hAnsi="Cambria" w:cs="Arial"/>
          <w:spacing w:val="-1"/>
          <w:sz w:val="22"/>
          <w:szCs w:val="22"/>
          <w:lang w:eastAsia="sk-SK"/>
        </w:rPr>
        <w:t>oprávnený</w:t>
      </w:r>
      <w:r w:rsidRPr="00C6663D">
        <w:rPr>
          <w:rFonts w:ascii="Cambria" w:eastAsia="Times New Roman" w:hAnsi="Cambria" w:cs="Arial"/>
          <w:spacing w:val="45"/>
          <w:sz w:val="22"/>
          <w:szCs w:val="22"/>
          <w:lang w:eastAsia="sk-SK"/>
        </w:rPr>
        <w:t xml:space="preserve"> </w:t>
      </w:r>
      <w:r w:rsidRPr="00C6663D">
        <w:rPr>
          <w:rFonts w:ascii="Cambria" w:eastAsia="Times New Roman" w:hAnsi="Cambria" w:cs="Arial"/>
          <w:sz w:val="22"/>
          <w:szCs w:val="22"/>
          <w:lang w:eastAsia="sk-SK"/>
        </w:rPr>
        <w:t>popri</w:t>
      </w:r>
      <w:r w:rsidRPr="00C6663D">
        <w:rPr>
          <w:rFonts w:ascii="Cambria" w:eastAsia="Times New Roman" w:hAnsi="Cambria" w:cs="Arial"/>
          <w:spacing w:val="38"/>
          <w:sz w:val="22"/>
          <w:szCs w:val="22"/>
          <w:lang w:eastAsia="sk-SK"/>
        </w:rPr>
        <w:t xml:space="preserve"> </w:t>
      </w:r>
      <w:r w:rsidRPr="00C6663D">
        <w:rPr>
          <w:rFonts w:ascii="Cambria" w:eastAsia="Times New Roman" w:hAnsi="Cambria" w:cs="Arial"/>
          <w:spacing w:val="-1"/>
          <w:sz w:val="22"/>
          <w:szCs w:val="22"/>
          <w:lang w:eastAsia="sk-SK"/>
        </w:rPr>
        <w:t>nároku</w:t>
      </w:r>
      <w:r w:rsidRPr="00C6663D">
        <w:rPr>
          <w:rFonts w:ascii="Cambria" w:eastAsia="Times New Roman" w:hAnsi="Cambria" w:cs="Arial"/>
          <w:spacing w:val="40"/>
          <w:sz w:val="22"/>
          <w:szCs w:val="22"/>
          <w:lang w:eastAsia="sk-SK"/>
        </w:rPr>
        <w:t xml:space="preserve"> </w:t>
      </w:r>
      <w:r w:rsidRPr="00C6663D">
        <w:rPr>
          <w:rFonts w:ascii="Cambria" w:eastAsia="Times New Roman" w:hAnsi="Cambria" w:cs="Arial"/>
          <w:sz w:val="22"/>
          <w:szCs w:val="22"/>
          <w:lang w:eastAsia="sk-SK"/>
        </w:rPr>
        <w:t>na</w:t>
      </w:r>
      <w:r w:rsidRPr="00C6663D">
        <w:rPr>
          <w:rFonts w:ascii="Cambria" w:eastAsia="Times New Roman" w:hAnsi="Cambria" w:cs="Arial"/>
          <w:spacing w:val="38"/>
          <w:sz w:val="22"/>
          <w:szCs w:val="22"/>
          <w:lang w:eastAsia="sk-SK"/>
        </w:rPr>
        <w:t xml:space="preserve"> </w:t>
      </w:r>
      <w:r w:rsidRPr="00C6663D">
        <w:rPr>
          <w:rFonts w:ascii="Cambria" w:eastAsia="Times New Roman" w:hAnsi="Cambria" w:cs="Arial"/>
          <w:spacing w:val="-1"/>
          <w:sz w:val="22"/>
          <w:szCs w:val="22"/>
          <w:lang w:eastAsia="sk-SK"/>
        </w:rPr>
        <w:t>zmluvnú</w:t>
      </w:r>
      <w:r w:rsidRPr="00C6663D">
        <w:rPr>
          <w:rFonts w:ascii="Cambria" w:eastAsia="Times New Roman" w:hAnsi="Cambria" w:cs="Arial"/>
          <w:spacing w:val="38"/>
          <w:sz w:val="22"/>
          <w:szCs w:val="22"/>
          <w:lang w:eastAsia="sk-SK"/>
        </w:rPr>
        <w:t xml:space="preserve"> </w:t>
      </w:r>
      <w:r w:rsidRPr="00C6663D">
        <w:rPr>
          <w:rFonts w:ascii="Cambria" w:eastAsia="Times New Roman" w:hAnsi="Cambria" w:cs="Arial"/>
          <w:sz w:val="22"/>
          <w:szCs w:val="22"/>
          <w:lang w:eastAsia="sk-SK"/>
        </w:rPr>
        <w:t>pokutu</w:t>
      </w:r>
      <w:r w:rsidRPr="00C6663D">
        <w:rPr>
          <w:rFonts w:ascii="Cambria" w:eastAsia="Times New Roman" w:hAnsi="Cambria" w:cs="Arial"/>
          <w:spacing w:val="39"/>
          <w:sz w:val="22"/>
          <w:szCs w:val="22"/>
          <w:lang w:eastAsia="sk-SK"/>
        </w:rPr>
        <w:t xml:space="preserve"> </w:t>
      </w:r>
      <w:r w:rsidRPr="00C6663D">
        <w:rPr>
          <w:rFonts w:ascii="Cambria" w:eastAsia="Times New Roman" w:hAnsi="Cambria" w:cs="Arial"/>
          <w:sz w:val="22"/>
          <w:szCs w:val="22"/>
          <w:lang w:eastAsia="sk-SK"/>
        </w:rPr>
        <w:t>podľa</w:t>
      </w:r>
      <w:r w:rsidRPr="00C6663D">
        <w:rPr>
          <w:rFonts w:ascii="Cambria" w:eastAsia="Times New Roman" w:hAnsi="Cambria" w:cs="Arial"/>
          <w:spacing w:val="41"/>
          <w:sz w:val="22"/>
          <w:szCs w:val="22"/>
          <w:lang w:eastAsia="sk-SK"/>
        </w:rPr>
        <w:t xml:space="preserve"> </w:t>
      </w:r>
      <w:r w:rsidRPr="00C6663D">
        <w:rPr>
          <w:rFonts w:ascii="Cambria" w:eastAsia="Times New Roman" w:hAnsi="Cambria" w:cs="Arial"/>
          <w:spacing w:val="-1"/>
          <w:sz w:val="22"/>
          <w:szCs w:val="22"/>
          <w:lang w:eastAsia="sk-SK"/>
        </w:rPr>
        <w:t>tejto zmluvy požadovať</w:t>
      </w:r>
      <w:r w:rsidRPr="00C6663D">
        <w:rPr>
          <w:rFonts w:ascii="Cambria" w:eastAsia="Times New Roman" w:hAnsi="Cambria" w:cs="Arial"/>
          <w:sz w:val="22"/>
          <w:szCs w:val="22"/>
          <w:lang w:eastAsia="sk-SK"/>
        </w:rPr>
        <w:t xml:space="preserve"> od</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pacing w:val="-1"/>
          <w:sz w:val="22"/>
          <w:szCs w:val="22"/>
          <w:lang w:eastAsia="sk-SK"/>
        </w:rPr>
        <w:t>zhotoviteľa</w:t>
      </w:r>
      <w:r w:rsidRPr="00C6663D">
        <w:rPr>
          <w:rFonts w:ascii="Cambria" w:eastAsia="Times New Roman" w:hAnsi="Cambria" w:cs="Arial"/>
          <w:sz w:val="22"/>
          <w:szCs w:val="22"/>
          <w:lang w:eastAsia="sk-SK"/>
        </w:rPr>
        <w:t xml:space="preserve"> aj</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pacing w:val="-1"/>
          <w:sz w:val="22"/>
          <w:szCs w:val="22"/>
          <w:lang w:eastAsia="sk-SK"/>
        </w:rPr>
        <w:t>náhradu</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škody</w:t>
      </w:r>
      <w:r w:rsidRPr="00C6663D">
        <w:rPr>
          <w:rFonts w:ascii="Cambria" w:eastAsia="Times New Roman" w:hAnsi="Cambria" w:cs="Arial"/>
          <w:sz w:val="22"/>
          <w:szCs w:val="22"/>
          <w:lang w:eastAsia="sk-SK"/>
        </w:rPr>
        <w:t xml:space="preserve"> v </w:t>
      </w:r>
      <w:r w:rsidRPr="00C6663D">
        <w:rPr>
          <w:rFonts w:ascii="Cambria" w:eastAsia="Times New Roman" w:hAnsi="Cambria" w:cs="Arial"/>
          <w:spacing w:val="-1"/>
          <w:sz w:val="22"/>
          <w:szCs w:val="22"/>
          <w:lang w:eastAsia="sk-SK"/>
        </w:rPr>
        <w:t>celom</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rozsahu,</w:t>
      </w:r>
      <w:r w:rsidRPr="00C6663D">
        <w:rPr>
          <w:rFonts w:ascii="Cambria" w:eastAsia="Times New Roman" w:hAnsi="Cambria" w:cs="Arial"/>
          <w:sz w:val="22"/>
          <w:szCs w:val="22"/>
          <w:lang w:eastAsia="sk-SK"/>
        </w:rPr>
        <w:t xml:space="preserve"> ktorá</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z w:val="22"/>
          <w:szCs w:val="22"/>
          <w:lang w:eastAsia="sk-SK"/>
        </w:rPr>
        <w:t xml:space="preserve">mu </w:t>
      </w:r>
      <w:r w:rsidRPr="00C6663D">
        <w:rPr>
          <w:rFonts w:ascii="Cambria" w:eastAsia="Times New Roman" w:hAnsi="Cambria" w:cs="Arial"/>
          <w:spacing w:val="-1"/>
          <w:sz w:val="22"/>
          <w:szCs w:val="22"/>
          <w:lang w:eastAsia="sk-SK"/>
        </w:rPr>
        <w:t>takýmto</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porušením</w:t>
      </w:r>
      <w:r w:rsidRPr="00C6663D">
        <w:rPr>
          <w:rFonts w:ascii="Cambria" w:eastAsia="Times New Roman" w:hAnsi="Cambria" w:cs="Arial"/>
          <w:spacing w:val="-4"/>
          <w:sz w:val="22"/>
          <w:szCs w:val="22"/>
          <w:lang w:eastAsia="sk-SK"/>
        </w:rPr>
        <w:t xml:space="preserve"> </w:t>
      </w:r>
      <w:r w:rsidRPr="00C6663D">
        <w:rPr>
          <w:rFonts w:ascii="Cambria" w:eastAsia="Times New Roman" w:hAnsi="Cambria" w:cs="Arial"/>
          <w:spacing w:val="-1"/>
          <w:sz w:val="22"/>
          <w:szCs w:val="22"/>
          <w:lang w:eastAsia="sk-SK"/>
        </w:rPr>
        <w:t>povinnosti</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pacing w:val="-1"/>
          <w:sz w:val="22"/>
          <w:szCs w:val="22"/>
          <w:lang w:eastAsia="sk-SK"/>
        </w:rPr>
        <w:t>vznikla</w:t>
      </w:r>
      <w:r w:rsidRPr="00C6663D">
        <w:rPr>
          <w:rFonts w:ascii="Cambria" w:eastAsia="Times New Roman" w:hAnsi="Cambria" w:cs="Arial"/>
          <w:sz w:val="22"/>
          <w:szCs w:val="22"/>
          <w:lang w:eastAsia="sk-SK"/>
        </w:rPr>
        <w:t>.</w:t>
      </w:r>
    </w:p>
    <w:p w14:paraId="06AC1205" w14:textId="372D7EEC" w:rsidR="00756453" w:rsidRPr="00C6663D" w:rsidRDefault="00756453" w:rsidP="009B22D8">
      <w:pPr>
        <w:numPr>
          <w:ilvl w:val="0"/>
          <w:numId w:val="9"/>
        </w:numPr>
        <w:tabs>
          <w:tab w:val="left" w:pos="567"/>
        </w:tabs>
        <w:spacing w:after="0" w:line="240" w:lineRule="auto"/>
        <w:ind w:left="567" w:hanging="567"/>
        <w:jc w:val="both"/>
        <w:rPr>
          <w:rFonts w:ascii="Cambria" w:eastAsia="Times New Roman" w:hAnsi="Cambria" w:cs="Arial"/>
          <w:sz w:val="22"/>
          <w:szCs w:val="22"/>
          <w:lang w:eastAsia="sk-SK"/>
        </w:rPr>
      </w:pPr>
      <w:r w:rsidRPr="00C6663D">
        <w:rPr>
          <w:rFonts w:ascii="Cambria" w:hAnsi="Cambria" w:cs="Arial"/>
          <w:spacing w:val="-1"/>
          <w:sz w:val="22"/>
          <w:szCs w:val="22"/>
        </w:rPr>
        <w:t>Zmluvné pokuty podľa tejto zmluvy sú splatné do 14 dní odo dňa doručenia faktúry druhej zmluvnej strane, ak nie je v zmluve uvedené inak</w:t>
      </w:r>
      <w:r w:rsidRPr="00C6663D">
        <w:rPr>
          <w:rFonts w:ascii="Arial" w:hAnsi="Arial" w:cs="Arial"/>
          <w:spacing w:val="-1"/>
        </w:rPr>
        <w:t>.</w:t>
      </w:r>
    </w:p>
    <w:p w14:paraId="4F761311" w14:textId="77777777" w:rsidR="005A4733" w:rsidRPr="00C6663D" w:rsidRDefault="005A4733" w:rsidP="00B12888">
      <w:pPr>
        <w:tabs>
          <w:tab w:val="left" w:pos="567"/>
        </w:tabs>
        <w:spacing w:after="0" w:line="240" w:lineRule="auto"/>
        <w:rPr>
          <w:rFonts w:ascii="Cambria" w:eastAsia="Times New Roman" w:hAnsi="Cambria" w:cs="Arial"/>
          <w:sz w:val="22"/>
          <w:szCs w:val="22"/>
          <w:lang w:eastAsia="sk-SK"/>
        </w:rPr>
      </w:pPr>
    </w:p>
    <w:p w14:paraId="7FC6551A" w14:textId="5886827F" w:rsidR="005A4733" w:rsidRPr="00C6663D" w:rsidRDefault="005A4733" w:rsidP="00D949D8">
      <w:pPr>
        <w:keepNext/>
        <w:tabs>
          <w:tab w:val="left" w:pos="528"/>
          <w:tab w:val="left" w:pos="567"/>
        </w:tabs>
        <w:kinsoku w:val="0"/>
        <w:overflowPunct w:val="0"/>
        <w:spacing w:after="0" w:line="240" w:lineRule="auto"/>
        <w:ind w:right="-23"/>
        <w:jc w:val="center"/>
        <w:rPr>
          <w:rFonts w:ascii="Cambria" w:eastAsia="Times New Roman" w:hAnsi="Cambria" w:cs="Arial"/>
          <w:sz w:val="22"/>
          <w:szCs w:val="22"/>
          <w:lang w:eastAsia="sk-SK"/>
        </w:rPr>
      </w:pPr>
      <w:r w:rsidRPr="00C6663D">
        <w:rPr>
          <w:rFonts w:ascii="Cambria" w:eastAsia="Times New Roman" w:hAnsi="Cambria" w:cs="Arial"/>
          <w:b/>
          <w:bCs/>
          <w:spacing w:val="-1"/>
          <w:sz w:val="22"/>
          <w:szCs w:val="22"/>
          <w:lang w:eastAsia="sk-SK"/>
        </w:rPr>
        <w:t>Článok</w:t>
      </w:r>
      <w:r w:rsidR="00D949D8" w:rsidRPr="00C6663D">
        <w:rPr>
          <w:rFonts w:ascii="Cambria" w:eastAsia="Times New Roman" w:hAnsi="Cambria" w:cs="Arial"/>
          <w:b/>
          <w:bCs/>
          <w:sz w:val="22"/>
          <w:szCs w:val="22"/>
          <w:lang w:eastAsia="sk-SK"/>
        </w:rPr>
        <w:t xml:space="preserve"> </w:t>
      </w:r>
      <w:r w:rsidR="000D2B34" w:rsidRPr="00C6663D">
        <w:rPr>
          <w:rFonts w:ascii="Cambria" w:eastAsia="Times New Roman" w:hAnsi="Cambria" w:cs="Arial"/>
          <w:b/>
          <w:bCs/>
          <w:spacing w:val="-1"/>
          <w:sz w:val="22"/>
          <w:szCs w:val="22"/>
          <w:lang w:eastAsia="sk-SK"/>
        </w:rPr>
        <w:t>XIV</w:t>
      </w:r>
      <w:r w:rsidRPr="00C6663D">
        <w:rPr>
          <w:rFonts w:ascii="Cambria" w:eastAsia="Times New Roman" w:hAnsi="Cambria" w:cs="Arial"/>
          <w:b/>
          <w:bCs/>
          <w:spacing w:val="-1"/>
          <w:sz w:val="22"/>
          <w:szCs w:val="22"/>
          <w:lang w:eastAsia="sk-SK"/>
        </w:rPr>
        <w:t>.</w:t>
      </w:r>
    </w:p>
    <w:p w14:paraId="76BBD628" w14:textId="77777777" w:rsidR="005A4733" w:rsidRPr="00C6663D" w:rsidRDefault="005A4733" w:rsidP="00D949D8">
      <w:pPr>
        <w:keepNext/>
        <w:tabs>
          <w:tab w:val="left" w:pos="567"/>
        </w:tabs>
        <w:kinsoku w:val="0"/>
        <w:overflowPunct w:val="0"/>
        <w:spacing w:after="100"/>
        <w:ind w:right="-23"/>
        <w:jc w:val="center"/>
        <w:rPr>
          <w:rFonts w:ascii="Cambria" w:eastAsia="Times New Roman" w:hAnsi="Cambria" w:cs="Arial"/>
          <w:sz w:val="22"/>
          <w:szCs w:val="22"/>
          <w:lang w:eastAsia="sk-SK"/>
        </w:rPr>
      </w:pPr>
      <w:r w:rsidRPr="00C6663D">
        <w:rPr>
          <w:rFonts w:ascii="Cambria" w:eastAsia="Times New Roman" w:hAnsi="Cambria" w:cs="Arial"/>
          <w:b/>
          <w:bCs/>
          <w:sz w:val="22"/>
          <w:szCs w:val="22"/>
          <w:lang w:eastAsia="sk-SK"/>
        </w:rPr>
        <w:t>Okolnosti</w:t>
      </w:r>
      <w:r w:rsidRPr="00C6663D">
        <w:rPr>
          <w:rFonts w:ascii="Cambria" w:eastAsia="Times New Roman" w:hAnsi="Cambria" w:cs="Arial"/>
          <w:b/>
          <w:bCs/>
          <w:spacing w:val="-3"/>
          <w:sz w:val="22"/>
          <w:szCs w:val="22"/>
          <w:lang w:eastAsia="sk-SK"/>
        </w:rPr>
        <w:t xml:space="preserve"> </w:t>
      </w:r>
      <w:r w:rsidRPr="00C6663D">
        <w:rPr>
          <w:rFonts w:ascii="Cambria" w:eastAsia="Times New Roman" w:hAnsi="Cambria" w:cs="Arial"/>
          <w:b/>
          <w:bCs/>
          <w:spacing w:val="-1"/>
          <w:sz w:val="22"/>
          <w:szCs w:val="22"/>
          <w:lang w:eastAsia="sk-SK"/>
        </w:rPr>
        <w:t>vylučujúce</w:t>
      </w:r>
      <w:r w:rsidRPr="00C6663D">
        <w:rPr>
          <w:rFonts w:ascii="Cambria" w:eastAsia="Times New Roman" w:hAnsi="Cambria" w:cs="Arial"/>
          <w:b/>
          <w:bCs/>
          <w:sz w:val="22"/>
          <w:szCs w:val="22"/>
          <w:lang w:eastAsia="sk-SK"/>
        </w:rPr>
        <w:t xml:space="preserve"> </w:t>
      </w:r>
      <w:r w:rsidRPr="00C6663D">
        <w:rPr>
          <w:rFonts w:ascii="Cambria" w:eastAsia="Times New Roman" w:hAnsi="Cambria" w:cs="Arial"/>
          <w:b/>
          <w:bCs/>
          <w:spacing w:val="-1"/>
          <w:sz w:val="22"/>
          <w:szCs w:val="22"/>
          <w:lang w:eastAsia="sk-SK"/>
        </w:rPr>
        <w:t xml:space="preserve">zodpovednosť </w:t>
      </w:r>
      <w:r w:rsidRPr="00C6663D">
        <w:rPr>
          <w:rFonts w:ascii="Cambria" w:eastAsia="Times New Roman" w:hAnsi="Cambria" w:cs="Arial"/>
          <w:b/>
          <w:bCs/>
          <w:sz w:val="22"/>
          <w:szCs w:val="22"/>
          <w:lang w:eastAsia="sk-SK"/>
        </w:rPr>
        <w:t>(</w:t>
      </w:r>
      <w:r w:rsidRPr="00C6663D">
        <w:rPr>
          <w:rFonts w:ascii="Cambria" w:eastAsia="Times New Roman" w:hAnsi="Cambria" w:cs="Arial"/>
          <w:b/>
          <w:bCs/>
          <w:spacing w:val="-1"/>
          <w:sz w:val="22"/>
          <w:szCs w:val="22"/>
          <w:lang w:eastAsia="sk-SK"/>
        </w:rPr>
        <w:t>vyššia</w:t>
      </w:r>
      <w:r w:rsidRPr="00C6663D">
        <w:rPr>
          <w:rFonts w:ascii="Cambria" w:eastAsia="Times New Roman" w:hAnsi="Cambria" w:cs="Arial"/>
          <w:b/>
          <w:bCs/>
          <w:sz w:val="22"/>
          <w:szCs w:val="22"/>
          <w:lang w:eastAsia="sk-SK"/>
        </w:rPr>
        <w:t xml:space="preserve"> </w:t>
      </w:r>
      <w:r w:rsidRPr="00C6663D">
        <w:rPr>
          <w:rFonts w:ascii="Cambria" w:eastAsia="Times New Roman" w:hAnsi="Cambria" w:cs="Arial"/>
          <w:b/>
          <w:bCs/>
          <w:spacing w:val="-1"/>
          <w:sz w:val="22"/>
          <w:szCs w:val="22"/>
          <w:lang w:eastAsia="sk-SK"/>
        </w:rPr>
        <w:t>moc)</w:t>
      </w:r>
    </w:p>
    <w:p w14:paraId="6F6553A7" w14:textId="77777777" w:rsidR="00756453" w:rsidRPr="00C6663D" w:rsidRDefault="00756453" w:rsidP="00E81A78">
      <w:pPr>
        <w:widowControl w:val="0"/>
        <w:numPr>
          <w:ilvl w:val="0"/>
          <w:numId w:val="10"/>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z w:val="22"/>
          <w:szCs w:val="22"/>
          <w:lang w:eastAsia="sk-SK"/>
        </w:rPr>
      </w:pPr>
      <w:r w:rsidRPr="00C6663D">
        <w:rPr>
          <w:rFonts w:asciiTheme="majorHAnsi" w:eastAsia="Times New Roman" w:hAnsiTheme="majorHAnsi" w:cs="Times New Roman"/>
          <w:noProof/>
          <w:sz w:val="22"/>
          <w:szCs w:val="22"/>
          <w:lang w:eastAsia="sk-SK"/>
        </w:rPr>
        <w:t xml:space="preserve">Za </w:t>
      </w:r>
      <w:r w:rsidRPr="00C6663D">
        <w:rPr>
          <w:rFonts w:asciiTheme="majorHAnsi" w:eastAsia="Times New Roman" w:hAnsiTheme="majorHAnsi" w:cs="Times New Roman"/>
          <w:noProof/>
          <w:spacing w:val="-1"/>
          <w:sz w:val="22"/>
          <w:szCs w:val="22"/>
          <w:lang w:eastAsia="sk-SK"/>
        </w:rPr>
        <w:t>porušenie</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zmluvy</w:t>
      </w:r>
      <w:r w:rsidRPr="00C6663D">
        <w:rPr>
          <w:rFonts w:asciiTheme="majorHAnsi" w:eastAsia="Times New Roman" w:hAnsiTheme="majorHAnsi" w:cs="Times New Roman"/>
          <w:noProof/>
          <w:sz w:val="22"/>
          <w:szCs w:val="22"/>
          <w:lang w:eastAsia="sk-SK"/>
        </w:rPr>
        <w:t xml:space="preserve"> sa</w:t>
      </w:r>
      <w:r w:rsidRPr="00C6663D">
        <w:rPr>
          <w:rFonts w:asciiTheme="majorHAnsi" w:eastAsia="Times New Roman" w:hAnsiTheme="majorHAnsi" w:cs="Times New Roman"/>
          <w:noProof/>
          <w:spacing w:val="1"/>
          <w:sz w:val="22"/>
          <w:szCs w:val="22"/>
          <w:lang w:eastAsia="sk-SK"/>
        </w:rPr>
        <w:t xml:space="preserve"> </w:t>
      </w:r>
      <w:r w:rsidRPr="00C6663D">
        <w:rPr>
          <w:rFonts w:asciiTheme="majorHAnsi" w:eastAsia="Times New Roman" w:hAnsiTheme="majorHAnsi" w:cs="Times New Roman"/>
          <w:noProof/>
          <w:spacing w:val="-1"/>
          <w:sz w:val="22"/>
          <w:szCs w:val="22"/>
          <w:lang w:eastAsia="sk-SK"/>
        </w:rPr>
        <w:t>nepovažuje,</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2"/>
          <w:sz w:val="22"/>
          <w:szCs w:val="22"/>
          <w:lang w:eastAsia="sk-SK"/>
        </w:rPr>
        <w:t>ak</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ktorákoľvek</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zo</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zmluvných</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strán</w:t>
      </w:r>
      <w:r w:rsidRPr="00C6663D">
        <w:rPr>
          <w:rFonts w:asciiTheme="majorHAnsi" w:eastAsia="Times New Roman" w:hAnsiTheme="majorHAnsi" w:cs="Times New Roman"/>
          <w:noProof/>
          <w:sz w:val="22"/>
          <w:szCs w:val="22"/>
          <w:lang w:eastAsia="sk-SK"/>
        </w:rPr>
        <w:t xml:space="preserve"> nie </w:t>
      </w:r>
      <w:r w:rsidRPr="00C6663D">
        <w:rPr>
          <w:rFonts w:asciiTheme="majorHAnsi" w:eastAsia="Times New Roman" w:hAnsiTheme="majorHAnsi" w:cs="Times New Roman"/>
          <w:noProof/>
          <w:spacing w:val="-1"/>
          <w:sz w:val="22"/>
          <w:szCs w:val="22"/>
          <w:lang w:eastAsia="sk-SK"/>
        </w:rPr>
        <w:t>je</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schopná</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plniť</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svoje</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záväzky</w:t>
      </w:r>
      <w:r w:rsidRPr="00C6663D">
        <w:rPr>
          <w:rFonts w:asciiTheme="majorHAnsi" w:eastAsia="Times New Roman" w:hAnsiTheme="majorHAnsi" w:cs="Times New Roman"/>
          <w:noProof/>
          <w:spacing w:val="67"/>
          <w:sz w:val="22"/>
          <w:szCs w:val="22"/>
          <w:lang w:eastAsia="sk-SK"/>
        </w:rPr>
        <w:t xml:space="preserve"> </w:t>
      </w:r>
      <w:r w:rsidRPr="00C6663D">
        <w:rPr>
          <w:rFonts w:asciiTheme="majorHAnsi" w:eastAsia="Times New Roman" w:hAnsiTheme="majorHAnsi" w:cs="Times New Roman"/>
          <w:noProof/>
          <w:sz w:val="22"/>
          <w:szCs w:val="22"/>
          <w:lang w:eastAsia="sk-SK"/>
        </w:rPr>
        <w:t xml:space="preserve">z </w:t>
      </w:r>
      <w:r w:rsidRPr="00C6663D">
        <w:rPr>
          <w:rFonts w:asciiTheme="majorHAnsi" w:eastAsia="Times New Roman" w:hAnsiTheme="majorHAnsi" w:cs="Times New Roman"/>
          <w:noProof/>
          <w:spacing w:val="-1"/>
          <w:sz w:val="22"/>
          <w:szCs w:val="22"/>
          <w:lang w:eastAsia="sk-SK"/>
        </w:rPr>
        <w:t>dôvodov</w:t>
      </w:r>
      <w:r w:rsidRPr="00C6663D">
        <w:rPr>
          <w:rFonts w:asciiTheme="majorHAnsi" w:eastAsia="Times New Roman" w:hAnsiTheme="majorHAnsi" w:cs="Times New Roman"/>
          <w:noProof/>
          <w:spacing w:val="10"/>
          <w:sz w:val="22"/>
          <w:szCs w:val="22"/>
          <w:lang w:eastAsia="sk-SK"/>
        </w:rPr>
        <w:t xml:space="preserve"> </w:t>
      </w:r>
      <w:r w:rsidRPr="00C6663D">
        <w:rPr>
          <w:rFonts w:asciiTheme="majorHAnsi" w:eastAsia="Times New Roman" w:hAnsiTheme="majorHAnsi" w:cs="Times New Roman"/>
          <w:noProof/>
          <w:spacing w:val="-1"/>
          <w:sz w:val="22"/>
          <w:szCs w:val="22"/>
          <w:lang w:eastAsia="sk-SK"/>
        </w:rPr>
        <w:t>vyššej</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moci.</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2"/>
          <w:sz w:val="22"/>
          <w:szCs w:val="22"/>
          <w:lang w:eastAsia="sk-SK"/>
        </w:rPr>
        <w:t>Pod</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pojmom</w:t>
      </w:r>
      <w:r w:rsidRPr="00C6663D">
        <w:rPr>
          <w:rFonts w:asciiTheme="majorHAnsi" w:eastAsia="Times New Roman" w:hAnsiTheme="majorHAnsi" w:cs="Times New Roman"/>
          <w:noProof/>
          <w:spacing w:val="10"/>
          <w:sz w:val="22"/>
          <w:szCs w:val="22"/>
          <w:lang w:eastAsia="sk-SK"/>
        </w:rPr>
        <w:t xml:space="preserve"> </w:t>
      </w:r>
      <w:r w:rsidRPr="00C6663D">
        <w:rPr>
          <w:rFonts w:asciiTheme="majorHAnsi" w:eastAsia="Times New Roman" w:hAnsiTheme="majorHAnsi" w:cs="Times New Roman"/>
          <w:noProof/>
          <w:spacing w:val="-1"/>
          <w:sz w:val="22"/>
          <w:szCs w:val="22"/>
          <w:lang w:eastAsia="sk-SK"/>
        </w:rPr>
        <w:t>vyššia</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moc</w:t>
      </w:r>
      <w:r w:rsidRPr="00C6663D">
        <w:rPr>
          <w:rFonts w:asciiTheme="majorHAnsi" w:eastAsia="Times New Roman" w:hAnsiTheme="majorHAnsi" w:cs="Times New Roman"/>
          <w:noProof/>
          <w:spacing w:val="10"/>
          <w:sz w:val="22"/>
          <w:szCs w:val="22"/>
          <w:lang w:eastAsia="sk-SK"/>
        </w:rPr>
        <w:t xml:space="preserve"> </w:t>
      </w:r>
      <w:r w:rsidRPr="00C6663D">
        <w:rPr>
          <w:rFonts w:asciiTheme="majorHAnsi" w:eastAsia="Times New Roman" w:hAnsiTheme="majorHAnsi" w:cs="Times New Roman"/>
          <w:noProof/>
          <w:sz w:val="22"/>
          <w:szCs w:val="22"/>
          <w:lang w:eastAsia="sk-SK"/>
        </w:rPr>
        <w:t>sa</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z w:val="22"/>
          <w:szCs w:val="22"/>
          <w:lang w:eastAsia="sk-SK"/>
        </w:rPr>
        <w:t>rozumie</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akákoľvek</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nepredvídateľná</w:t>
      </w:r>
      <w:r w:rsidRPr="00C6663D">
        <w:rPr>
          <w:rFonts w:asciiTheme="majorHAnsi" w:eastAsia="Times New Roman" w:hAnsiTheme="majorHAnsi" w:cs="Times New Roman"/>
          <w:noProof/>
          <w:spacing w:val="9"/>
          <w:sz w:val="22"/>
          <w:szCs w:val="22"/>
          <w:lang w:eastAsia="sk-SK"/>
        </w:rPr>
        <w:t xml:space="preserve"> </w:t>
      </w:r>
      <w:r w:rsidRPr="00C6663D">
        <w:rPr>
          <w:rFonts w:asciiTheme="majorHAnsi" w:eastAsia="Times New Roman" w:hAnsiTheme="majorHAnsi" w:cs="Times New Roman"/>
          <w:noProof/>
          <w:sz w:val="22"/>
          <w:szCs w:val="22"/>
          <w:lang w:eastAsia="sk-SK"/>
        </w:rPr>
        <w:t>udalosť,</w:t>
      </w:r>
      <w:r w:rsidRPr="00C6663D">
        <w:rPr>
          <w:rFonts w:asciiTheme="majorHAnsi" w:eastAsia="Times New Roman" w:hAnsiTheme="majorHAnsi" w:cs="Times New Roman"/>
          <w:noProof/>
          <w:spacing w:val="9"/>
          <w:sz w:val="22"/>
          <w:szCs w:val="22"/>
          <w:lang w:eastAsia="sk-SK"/>
        </w:rPr>
        <w:t xml:space="preserve"> </w:t>
      </w:r>
      <w:r w:rsidRPr="00C6663D">
        <w:rPr>
          <w:rFonts w:asciiTheme="majorHAnsi" w:eastAsia="Times New Roman" w:hAnsiTheme="majorHAnsi" w:cs="Times New Roman"/>
          <w:noProof/>
          <w:sz w:val="22"/>
          <w:szCs w:val="22"/>
          <w:lang w:eastAsia="sk-SK"/>
        </w:rPr>
        <w:t>ktorá</w:t>
      </w:r>
      <w:r w:rsidRPr="00C6663D">
        <w:rPr>
          <w:rFonts w:asciiTheme="majorHAnsi" w:eastAsia="Times New Roman" w:hAnsiTheme="majorHAnsi" w:cs="Times New Roman"/>
          <w:noProof/>
          <w:spacing w:val="9"/>
          <w:sz w:val="22"/>
          <w:szCs w:val="22"/>
          <w:lang w:eastAsia="sk-SK"/>
        </w:rPr>
        <w:t xml:space="preserve"> </w:t>
      </w:r>
      <w:r w:rsidRPr="00C6663D">
        <w:rPr>
          <w:rFonts w:asciiTheme="majorHAnsi" w:eastAsia="Times New Roman" w:hAnsiTheme="majorHAnsi" w:cs="Times New Roman"/>
          <w:noProof/>
          <w:sz w:val="22"/>
          <w:szCs w:val="22"/>
          <w:lang w:eastAsia="sk-SK"/>
        </w:rPr>
        <w:t>je</w:t>
      </w:r>
      <w:r w:rsidRPr="00C6663D">
        <w:rPr>
          <w:rFonts w:asciiTheme="majorHAnsi" w:eastAsia="Times New Roman" w:hAnsiTheme="majorHAnsi" w:cs="Times New Roman"/>
          <w:noProof/>
          <w:spacing w:val="10"/>
          <w:sz w:val="22"/>
          <w:szCs w:val="22"/>
          <w:lang w:eastAsia="sk-SK"/>
        </w:rPr>
        <w:t xml:space="preserve"> </w:t>
      </w:r>
      <w:r w:rsidRPr="00C6663D">
        <w:rPr>
          <w:rFonts w:asciiTheme="majorHAnsi" w:eastAsia="Times New Roman" w:hAnsiTheme="majorHAnsi" w:cs="Times New Roman"/>
          <w:noProof/>
          <w:spacing w:val="-1"/>
          <w:sz w:val="22"/>
          <w:szCs w:val="22"/>
          <w:lang w:eastAsia="sk-SK"/>
        </w:rPr>
        <w:t>nezávislá</w:t>
      </w:r>
      <w:r w:rsidRPr="00C6663D">
        <w:rPr>
          <w:rFonts w:asciiTheme="majorHAnsi" w:eastAsia="Times New Roman" w:hAnsiTheme="majorHAnsi" w:cs="Times New Roman"/>
          <w:noProof/>
          <w:spacing w:val="59"/>
          <w:sz w:val="22"/>
          <w:szCs w:val="22"/>
          <w:lang w:eastAsia="sk-SK"/>
        </w:rPr>
        <w:t xml:space="preserve"> </w:t>
      </w:r>
      <w:r w:rsidRPr="00C6663D">
        <w:rPr>
          <w:rFonts w:asciiTheme="majorHAnsi" w:eastAsia="Times New Roman" w:hAnsiTheme="majorHAnsi" w:cs="Times New Roman"/>
          <w:noProof/>
          <w:sz w:val="22"/>
          <w:szCs w:val="22"/>
          <w:lang w:eastAsia="sk-SK"/>
        </w:rPr>
        <w:t>od</w:t>
      </w:r>
      <w:r w:rsidRPr="00C6663D">
        <w:rPr>
          <w:rFonts w:asciiTheme="majorHAnsi" w:eastAsia="Times New Roman" w:hAnsiTheme="majorHAnsi" w:cs="Times New Roman"/>
          <w:noProof/>
          <w:spacing w:val="14"/>
          <w:sz w:val="22"/>
          <w:szCs w:val="22"/>
          <w:lang w:eastAsia="sk-SK"/>
        </w:rPr>
        <w:t xml:space="preserve"> </w:t>
      </w:r>
      <w:r w:rsidRPr="00C6663D">
        <w:rPr>
          <w:rFonts w:asciiTheme="majorHAnsi" w:eastAsia="Times New Roman" w:hAnsiTheme="majorHAnsi" w:cs="Times New Roman"/>
          <w:noProof/>
          <w:sz w:val="22"/>
          <w:szCs w:val="22"/>
          <w:lang w:eastAsia="sk-SK"/>
        </w:rPr>
        <w:t>vôle</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pacing w:val="-1"/>
          <w:sz w:val="22"/>
          <w:szCs w:val="22"/>
          <w:lang w:eastAsia="sk-SK"/>
        </w:rPr>
        <w:t>zmluvných</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z w:val="22"/>
          <w:szCs w:val="22"/>
          <w:lang w:eastAsia="sk-SK"/>
        </w:rPr>
        <w:t>strán</w:t>
      </w:r>
      <w:r w:rsidRPr="00C6663D">
        <w:rPr>
          <w:rFonts w:asciiTheme="majorHAnsi" w:eastAsia="Times New Roman" w:hAnsiTheme="majorHAnsi" w:cs="Times New Roman"/>
          <w:noProof/>
          <w:spacing w:val="14"/>
          <w:sz w:val="22"/>
          <w:szCs w:val="22"/>
          <w:lang w:eastAsia="sk-SK"/>
        </w:rPr>
        <w:t xml:space="preserve"> </w:t>
      </w:r>
      <w:r w:rsidRPr="00C6663D">
        <w:rPr>
          <w:rFonts w:asciiTheme="majorHAnsi" w:eastAsia="Times New Roman" w:hAnsiTheme="majorHAnsi" w:cs="Times New Roman"/>
          <w:noProof/>
          <w:sz w:val="22"/>
          <w:szCs w:val="22"/>
          <w:lang w:eastAsia="sk-SK"/>
        </w:rPr>
        <w:t>a jej</w:t>
      </w:r>
      <w:r w:rsidRPr="00C6663D">
        <w:rPr>
          <w:rFonts w:asciiTheme="majorHAnsi" w:eastAsia="Times New Roman" w:hAnsiTheme="majorHAnsi" w:cs="Times New Roman"/>
          <w:noProof/>
          <w:spacing w:val="26"/>
          <w:sz w:val="22"/>
          <w:szCs w:val="22"/>
          <w:lang w:eastAsia="sk-SK"/>
        </w:rPr>
        <w:t xml:space="preserve"> </w:t>
      </w:r>
      <w:r w:rsidRPr="00C6663D">
        <w:rPr>
          <w:rFonts w:asciiTheme="majorHAnsi" w:eastAsia="Times New Roman" w:hAnsiTheme="majorHAnsi" w:cs="Times New Roman"/>
          <w:noProof/>
          <w:spacing w:val="-1"/>
          <w:sz w:val="22"/>
          <w:szCs w:val="22"/>
          <w:lang w:eastAsia="sk-SK"/>
        </w:rPr>
        <w:t>následky</w:t>
      </w:r>
      <w:r w:rsidRPr="00C6663D">
        <w:rPr>
          <w:rFonts w:asciiTheme="majorHAnsi" w:eastAsia="Times New Roman" w:hAnsiTheme="majorHAnsi" w:cs="Times New Roman"/>
          <w:noProof/>
          <w:spacing w:val="12"/>
          <w:sz w:val="22"/>
          <w:szCs w:val="22"/>
          <w:lang w:eastAsia="sk-SK"/>
        </w:rPr>
        <w:t xml:space="preserve"> </w:t>
      </w:r>
      <w:r w:rsidRPr="00C6663D">
        <w:rPr>
          <w:rFonts w:asciiTheme="majorHAnsi" w:eastAsia="Times New Roman" w:hAnsiTheme="majorHAnsi" w:cs="Times New Roman"/>
          <w:noProof/>
          <w:sz w:val="22"/>
          <w:szCs w:val="22"/>
          <w:lang w:eastAsia="sk-SK"/>
        </w:rPr>
        <w:t>sa</w:t>
      </w:r>
      <w:r w:rsidRPr="00C6663D">
        <w:rPr>
          <w:rFonts w:asciiTheme="majorHAnsi" w:eastAsia="Times New Roman" w:hAnsiTheme="majorHAnsi" w:cs="Times New Roman"/>
          <w:noProof/>
          <w:spacing w:val="14"/>
          <w:sz w:val="22"/>
          <w:szCs w:val="22"/>
          <w:lang w:eastAsia="sk-SK"/>
        </w:rPr>
        <w:t xml:space="preserve"> </w:t>
      </w:r>
      <w:r w:rsidRPr="00C6663D">
        <w:rPr>
          <w:rFonts w:asciiTheme="majorHAnsi" w:eastAsia="Times New Roman" w:hAnsiTheme="majorHAnsi" w:cs="Times New Roman"/>
          <w:noProof/>
          <w:spacing w:val="-1"/>
          <w:sz w:val="22"/>
          <w:szCs w:val="22"/>
          <w:lang w:eastAsia="sk-SK"/>
        </w:rPr>
        <w:t>nedajú</w:t>
      </w:r>
      <w:r w:rsidRPr="00C6663D">
        <w:rPr>
          <w:rFonts w:asciiTheme="majorHAnsi" w:eastAsia="Times New Roman" w:hAnsiTheme="majorHAnsi" w:cs="Times New Roman"/>
          <w:noProof/>
          <w:spacing w:val="14"/>
          <w:sz w:val="22"/>
          <w:szCs w:val="22"/>
          <w:lang w:eastAsia="sk-SK"/>
        </w:rPr>
        <w:t xml:space="preserve"> </w:t>
      </w:r>
      <w:r w:rsidRPr="00C6663D">
        <w:rPr>
          <w:rFonts w:asciiTheme="majorHAnsi" w:eastAsia="Times New Roman" w:hAnsiTheme="majorHAnsi" w:cs="Times New Roman"/>
          <w:noProof/>
          <w:spacing w:val="-1"/>
          <w:sz w:val="22"/>
          <w:szCs w:val="22"/>
          <w:lang w:eastAsia="sk-SK"/>
        </w:rPr>
        <w:t>odvrátiť</w:t>
      </w:r>
      <w:r w:rsidRPr="00C6663D">
        <w:rPr>
          <w:rFonts w:asciiTheme="majorHAnsi" w:eastAsia="Times New Roman" w:hAnsiTheme="majorHAnsi" w:cs="Times New Roman"/>
          <w:noProof/>
          <w:spacing w:val="14"/>
          <w:sz w:val="22"/>
          <w:szCs w:val="22"/>
          <w:lang w:eastAsia="sk-SK"/>
        </w:rPr>
        <w:t xml:space="preserve"> </w:t>
      </w:r>
      <w:r w:rsidRPr="00C6663D">
        <w:rPr>
          <w:rFonts w:asciiTheme="majorHAnsi" w:eastAsia="Times New Roman" w:hAnsiTheme="majorHAnsi" w:cs="Times New Roman"/>
          <w:noProof/>
          <w:sz w:val="22"/>
          <w:szCs w:val="22"/>
          <w:lang w:eastAsia="sk-SK"/>
        </w:rPr>
        <w:t>(napr.</w:t>
      </w:r>
      <w:r w:rsidRPr="00C6663D">
        <w:rPr>
          <w:rFonts w:asciiTheme="majorHAnsi" w:eastAsia="Times New Roman" w:hAnsiTheme="majorHAnsi" w:cs="Times New Roman"/>
          <w:noProof/>
          <w:spacing w:val="14"/>
          <w:sz w:val="22"/>
          <w:szCs w:val="22"/>
          <w:lang w:eastAsia="sk-SK"/>
        </w:rPr>
        <w:t xml:space="preserve"> </w:t>
      </w:r>
      <w:r w:rsidRPr="00C6663D">
        <w:rPr>
          <w:rFonts w:asciiTheme="majorHAnsi" w:eastAsia="Times New Roman" w:hAnsiTheme="majorHAnsi" w:cs="Times New Roman"/>
          <w:noProof/>
          <w:spacing w:val="-1"/>
          <w:sz w:val="22"/>
          <w:szCs w:val="22"/>
          <w:lang w:eastAsia="sk-SK"/>
        </w:rPr>
        <w:t>požiar,</w:t>
      </w:r>
      <w:r w:rsidRPr="00C6663D">
        <w:rPr>
          <w:rFonts w:asciiTheme="majorHAnsi" w:eastAsia="Times New Roman" w:hAnsiTheme="majorHAnsi" w:cs="Times New Roman"/>
          <w:noProof/>
          <w:spacing w:val="14"/>
          <w:sz w:val="22"/>
          <w:szCs w:val="22"/>
          <w:lang w:eastAsia="sk-SK"/>
        </w:rPr>
        <w:t xml:space="preserve"> </w:t>
      </w:r>
      <w:r w:rsidRPr="00C6663D">
        <w:rPr>
          <w:rFonts w:asciiTheme="majorHAnsi" w:eastAsia="Times New Roman" w:hAnsiTheme="majorHAnsi" w:cs="Times New Roman"/>
          <w:noProof/>
          <w:spacing w:val="-1"/>
          <w:sz w:val="22"/>
          <w:szCs w:val="22"/>
          <w:lang w:eastAsia="sk-SK"/>
        </w:rPr>
        <w:t>povodeň,</w:t>
      </w:r>
      <w:r w:rsidRPr="00C6663D">
        <w:rPr>
          <w:rFonts w:asciiTheme="majorHAnsi" w:eastAsia="Times New Roman" w:hAnsiTheme="majorHAnsi" w:cs="Times New Roman"/>
          <w:noProof/>
          <w:spacing w:val="14"/>
          <w:sz w:val="22"/>
          <w:szCs w:val="22"/>
          <w:lang w:eastAsia="sk-SK"/>
        </w:rPr>
        <w:t xml:space="preserve"> </w:t>
      </w:r>
      <w:r w:rsidRPr="00C6663D">
        <w:rPr>
          <w:rFonts w:asciiTheme="majorHAnsi" w:eastAsia="Times New Roman" w:hAnsiTheme="majorHAnsi" w:cs="Times New Roman"/>
          <w:noProof/>
          <w:spacing w:val="-1"/>
          <w:sz w:val="22"/>
          <w:szCs w:val="22"/>
          <w:lang w:eastAsia="sk-SK"/>
        </w:rPr>
        <w:t>zemetrasenie,</w:t>
      </w:r>
      <w:r w:rsidRPr="00C6663D">
        <w:rPr>
          <w:rFonts w:asciiTheme="majorHAnsi" w:eastAsia="Times New Roman" w:hAnsiTheme="majorHAnsi" w:cs="Times New Roman"/>
          <w:noProof/>
          <w:spacing w:val="14"/>
          <w:sz w:val="22"/>
          <w:szCs w:val="22"/>
          <w:lang w:eastAsia="sk-SK"/>
        </w:rPr>
        <w:t xml:space="preserve"> </w:t>
      </w:r>
      <w:r w:rsidRPr="00C6663D">
        <w:rPr>
          <w:rFonts w:asciiTheme="majorHAnsi" w:eastAsia="Times New Roman" w:hAnsiTheme="majorHAnsi" w:cs="Times New Roman"/>
          <w:noProof/>
          <w:spacing w:val="-1"/>
          <w:sz w:val="22"/>
          <w:szCs w:val="22"/>
          <w:lang w:eastAsia="sk-SK"/>
        </w:rPr>
        <w:t>vojna,</w:t>
      </w:r>
      <w:r w:rsidRPr="00C6663D">
        <w:rPr>
          <w:rFonts w:asciiTheme="majorHAnsi" w:eastAsia="Times New Roman" w:hAnsiTheme="majorHAnsi" w:cs="Times New Roman"/>
          <w:noProof/>
          <w:spacing w:val="14"/>
          <w:sz w:val="22"/>
          <w:szCs w:val="22"/>
          <w:lang w:eastAsia="sk-SK"/>
        </w:rPr>
        <w:t xml:space="preserve"> </w:t>
      </w:r>
      <w:r w:rsidRPr="00C6663D">
        <w:rPr>
          <w:rFonts w:asciiTheme="majorHAnsi" w:eastAsia="Times New Roman" w:hAnsiTheme="majorHAnsi" w:cs="Times New Roman"/>
          <w:noProof/>
          <w:spacing w:val="-1"/>
          <w:sz w:val="22"/>
          <w:szCs w:val="22"/>
          <w:lang w:eastAsia="sk-SK"/>
        </w:rPr>
        <w:t>celoštátny</w:t>
      </w:r>
      <w:r w:rsidRPr="00C6663D">
        <w:rPr>
          <w:rFonts w:asciiTheme="majorHAnsi" w:eastAsia="Times New Roman" w:hAnsiTheme="majorHAnsi" w:cs="Times New Roman"/>
          <w:noProof/>
          <w:spacing w:val="63"/>
          <w:sz w:val="22"/>
          <w:szCs w:val="22"/>
          <w:lang w:eastAsia="sk-SK"/>
        </w:rPr>
        <w:t xml:space="preserve"> </w:t>
      </w:r>
      <w:r w:rsidRPr="00C6663D">
        <w:rPr>
          <w:rFonts w:asciiTheme="majorHAnsi" w:eastAsia="Times New Roman" w:hAnsiTheme="majorHAnsi" w:cs="Times New Roman"/>
          <w:noProof/>
          <w:sz w:val="22"/>
          <w:szCs w:val="22"/>
          <w:lang w:eastAsia="sk-SK"/>
        </w:rPr>
        <w:t>štrajk,</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pacing w:val="-1"/>
          <w:sz w:val="22"/>
          <w:szCs w:val="22"/>
          <w:lang w:eastAsia="sk-SK"/>
        </w:rPr>
        <w:t>nepriaznivé</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poveternostné</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podmienky</w:t>
      </w:r>
      <w:r w:rsidRPr="00C6663D">
        <w:rPr>
          <w:rFonts w:asciiTheme="majorHAnsi" w:eastAsia="Times New Roman" w:hAnsiTheme="majorHAnsi" w:cs="Times New Roman"/>
          <w:noProof/>
          <w:sz w:val="22"/>
          <w:szCs w:val="22"/>
          <w:lang w:eastAsia="sk-SK"/>
        </w:rPr>
        <w:t xml:space="preserve"> neumožňujúce realizáciu diela podľa príslušných technologických postupov a noriem a</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pacing w:val="-2"/>
          <w:sz w:val="22"/>
          <w:szCs w:val="22"/>
          <w:lang w:eastAsia="sk-SK"/>
        </w:rPr>
        <w:t>pod.).</w:t>
      </w:r>
    </w:p>
    <w:p w14:paraId="1D4725DB" w14:textId="77777777" w:rsidR="00756453" w:rsidRPr="00C6663D" w:rsidRDefault="00756453" w:rsidP="00E81A78">
      <w:pPr>
        <w:widowControl w:val="0"/>
        <w:numPr>
          <w:ilvl w:val="0"/>
          <w:numId w:val="10"/>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2"/>
          <w:szCs w:val="22"/>
          <w:lang w:eastAsia="sk-SK"/>
        </w:rPr>
      </w:pPr>
      <w:r w:rsidRPr="00C6663D">
        <w:rPr>
          <w:rFonts w:asciiTheme="majorHAnsi" w:eastAsia="Times New Roman" w:hAnsiTheme="majorHAnsi" w:cs="Times New Roman"/>
          <w:noProof/>
          <w:spacing w:val="-1"/>
          <w:sz w:val="22"/>
          <w:szCs w:val="22"/>
          <w:lang w:eastAsia="sk-SK"/>
        </w:rPr>
        <w:t>Ak</w:t>
      </w:r>
      <w:r w:rsidRPr="00C6663D">
        <w:rPr>
          <w:rFonts w:asciiTheme="majorHAnsi" w:eastAsia="Times New Roman" w:hAnsiTheme="majorHAnsi" w:cs="Times New Roman"/>
          <w:noProof/>
          <w:spacing w:val="31"/>
          <w:sz w:val="22"/>
          <w:szCs w:val="22"/>
          <w:lang w:eastAsia="sk-SK"/>
        </w:rPr>
        <w:t xml:space="preserve"> </w:t>
      </w:r>
      <w:r w:rsidRPr="00C6663D">
        <w:rPr>
          <w:rFonts w:asciiTheme="majorHAnsi" w:eastAsia="Times New Roman" w:hAnsiTheme="majorHAnsi" w:cs="Times New Roman"/>
          <w:noProof/>
          <w:sz w:val="22"/>
          <w:szCs w:val="22"/>
          <w:lang w:eastAsia="sk-SK"/>
        </w:rPr>
        <w:t>sa</w:t>
      </w:r>
      <w:r w:rsidRPr="00C6663D">
        <w:rPr>
          <w:rFonts w:asciiTheme="majorHAnsi" w:eastAsia="Times New Roman" w:hAnsiTheme="majorHAnsi" w:cs="Times New Roman"/>
          <w:noProof/>
          <w:spacing w:val="31"/>
          <w:sz w:val="22"/>
          <w:szCs w:val="22"/>
          <w:lang w:eastAsia="sk-SK"/>
        </w:rPr>
        <w:t xml:space="preserve"> </w:t>
      </w:r>
      <w:r w:rsidRPr="00C6663D">
        <w:rPr>
          <w:rFonts w:asciiTheme="majorHAnsi" w:eastAsia="Times New Roman" w:hAnsiTheme="majorHAnsi" w:cs="Times New Roman"/>
          <w:noProof/>
          <w:spacing w:val="-1"/>
          <w:sz w:val="22"/>
          <w:szCs w:val="22"/>
          <w:lang w:eastAsia="sk-SK"/>
        </w:rPr>
        <w:t>zmluvné</w:t>
      </w:r>
      <w:r w:rsidRPr="00C6663D">
        <w:rPr>
          <w:rFonts w:asciiTheme="majorHAnsi" w:eastAsia="Times New Roman" w:hAnsiTheme="majorHAnsi" w:cs="Times New Roman"/>
          <w:noProof/>
          <w:spacing w:val="31"/>
          <w:sz w:val="22"/>
          <w:szCs w:val="22"/>
          <w:lang w:eastAsia="sk-SK"/>
        </w:rPr>
        <w:t xml:space="preserve"> </w:t>
      </w:r>
      <w:r w:rsidRPr="00C6663D">
        <w:rPr>
          <w:rFonts w:asciiTheme="majorHAnsi" w:eastAsia="Times New Roman" w:hAnsiTheme="majorHAnsi" w:cs="Times New Roman"/>
          <w:noProof/>
          <w:spacing w:val="-1"/>
          <w:sz w:val="22"/>
          <w:szCs w:val="22"/>
          <w:lang w:eastAsia="sk-SK"/>
        </w:rPr>
        <w:t>strany</w:t>
      </w:r>
      <w:r w:rsidRPr="00C6663D">
        <w:rPr>
          <w:rFonts w:asciiTheme="majorHAnsi" w:eastAsia="Times New Roman" w:hAnsiTheme="majorHAnsi" w:cs="Times New Roman"/>
          <w:noProof/>
          <w:spacing w:val="33"/>
          <w:sz w:val="22"/>
          <w:szCs w:val="22"/>
          <w:lang w:eastAsia="sk-SK"/>
        </w:rPr>
        <w:t xml:space="preserve"> </w:t>
      </w:r>
      <w:r w:rsidRPr="00C6663D">
        <w:rPr>
          <w:rFonts w:asciiTheme="majorHAnsi" w:eastAsia="Times New Roman" w:hAnsiTheme="majorHAnsi" w:cs="Times New Roman"/>
          <w:noProof/>
          <w:spacing w:val="-1"/>
          <w:sz w:val="22"/>
          <w:szCs w:val="22"/>
          <w:lang w:eastAsia="sk-SK"/>
        </w:rPr>
        <w:t>nedohodnú</w:t>
      </w:r>
      <w:r w:rsidRPr="00C6663D">
        <w:rPr>
          <w:rFonts w:asciiTheme="majorHAnsi" w:eastAsia="Times New Roman" w:hAnsiTheme="majorHAnsi" w:cs="Times New Roman"/>
          <w:noProof/>
          <w:spacing w:val="31"/>
          <w:sz w:val="22"/>
          <w:szCs w:val="22"/>
          <w:lang w:eastAsia="sk-SK"/>
        </w:rPr>
        <w:t xml:space="preserve"> </w:t>
      </w:r>
      <w:r w:rsidRPr="00C6663D">
        <w:rPr>
          <w:rFonts w:asciiTheme="majorHAnsi" w:eastAsia="Times New Roman" w:hAnsiTheme="majorHAnsi" w:cs="Times New Roman"/>
          <w:noProof/>
          <w:spacing w:val="-1"/>
          <w:sz w:val="22"/>
          <w:szCs w:val="22"/>
          <w:lang w:eastAsia="sk-SK"/>
        </w:rPr>
        <w:t>inak,</w:t>
      </w:r>
      <w:r w:rsidRPr="00C6663D">
        <w:rPr>
          <w:rFonts w:asciiTheme="majorHAnsi" w:eastAsia="Times New Roman" w:hAnsiTheme="majorHAnsi" w:cs="Times New Roman"/>
          <w:noProof/>
          <w:spacing w:val="31"/>
          <w:sz w:val="22"/>
          <w:szCs w:val="22"/>
          <w:lang w:eastAsia="sk-SK"/>
        </w:rPr>
        <w:t xml:space="preserve"> </w:t>
      </w:r>
      <w:r w:rsidRPr="00C6663D">
        <w:rPr>
          <w:rFonts w:asciiTheme="majorHAnsi" w:eastAsia="Times New Roman" w:hAnsiTheme="majorHAnsi" w:cs="Times New Roman"/>
          <w:noProof/>
          <w:spacing w:val="-1"/>
          <w:sz w:val="22"/>
          <w:szCs w:val="22"/>
          <w:lang w:eastAsia="sk-SK"/>
        </w:rPr>
        <w:t>dohodnuté</w:t>
      </w:r>
      <w:r w:rsidRPr="00C6663D">
        <w:rPr>
          <w:rFonts w:asciiTheme="majorHAnsi" w:eastAsia="Times New Roman" w:hAnsiTheme="majorHAnsi" w:cs="Times New Roman"/>
          <w:noProof/>
          <w:spacing w:val="32"/>
          <w:sz w:val="22"/>
          <w:szCs w:val="22"/>
          <w:lang w:eastAsia="sk-SK"/>
        </w:rPr>
        <w:t xml:space="preserve"> </w:t>
      </w:r>
      <w:r w:rsidRPr="00C6663D">
        <w:rPr>
          <w:rFonts w:asciiTheme="majorHAnsi" w:eastAsia="Times New Roman" w:hAnsiTheme="majorHAnsi" w:cs="Times New Roman"/>
          <w:noProof/>
          <w:spacing w:val="-2"/>
          <w:sz w:val="22"/>
          <w:szCs w:val="22"/>
          <w:lang w:eastAsia="sk-SK"/>
        </w:rPr>
        <w:t>zmluvné</w:t>
      </w:r>
      <w:r w:rsidRPr="00C6663D">
        <w:rPr>
          <w:rFonts w:asciiTheme="majorHAnsi" w:eastAsia="Times New Roman" w:hAnsiTheme="majorHAnsi" w:cs="Times New Roman"/>
          <w:noProof/>
          <w:spacing w:val="31"/>
          <w:sz w:val="22"/>
          <w:szCs w:val="22"/>
          <w:lang w:eastAsia="sk-SK"/>
        </w:rPr>
        <w:t xml:space="preserve"> </w:t>
      </w:r>
      <w:r w:rsidRPr="00C6663D">
        <w:rPr>
          <w:rFonts w:asciiTheme="majorHAnsi" w:eastAsia="Times New Roman" w:hAnsiTheme="majorHAnsi" w:cs="Times New Roman"/>
          <w:noProof/>
          <w:sz w:val="22"/>
          <w:szCs w:val="22"/>
          <w:lang w:eastAsia="sk-SK"/>
        </w:rPr>
        <w:t>termíny</w:t>
      </w:r>
      <w:r w:rsidRPr="00C6663D">
        <w:rPr>
          <w:rFonts w:asciiTheme="majorHAnsi" w:eastAsia="Times New Roman" w:hAnsiTheme="majorHAnsi" w:cs="Times New Roman"/>
          <w:noProof/>
          <w:spacing w:val="29"/>
          <w:sz w:val="22"/>
          <w:szCs w:val="22"/>
          <w:lang w:eastAsia="sk-SK"/>
        </w:rPr>
        <w:t xml:space="preserve"> </w:t>
      </w:r>
      <w:r w:rsidRPr="00C6663D">
        <w:rPr>
          <w:rFonts w:asciiTheme="majorHAnsi" w:eastAsia="Times New Roman" w:hAnsiTheme="majorHAnsi" w:cs="Times New Roman"/>
          <w:noProof/>
          <w:sz w:val="22"/>
          <w:szCs w:val="22"/>
          <w:lang w:eastAsia="sk-SK"/>
        </w:rPr>
        <w:t>sa</w:t>
      </w:r>
      <w:r w:rsidRPr="00C6663D">
        <w:rPr>
          <w:rFonts w:asciiTheme="majorHAnsi" w:eastAsia="Times New Roman" w:hAnsiTheme="majorHAnsi" w:cs="Times New Roman"/>
          <w:noProof/>
          <w:spacing w:val="31"/>
          <w:sz w:val="22"/>
          <w:szCs w:val="22"/>
          <w:lang w:eastAsia="sk-SK"/>
        </w:rPr>
        <w:t xml:space="preserve"> </w:t>
      </w:r>
      <w:r w:rsidRPr="00C6663D">
        <w:rPr>
          <w:rFonts w:asciiTheme="majorHAnsi" w:eastAsia="Times New Roman" w:hAnsiTheme="majorHAnsi" w:cs="Times New Roman"/>
          <w:noProof/>
          <w:spacing w:val="-1"/>
          <w:sz w:val="22"/>
          <w:szCs w:val="22"/>
          <w:lang w:eastAsia="sk-SK"/>
        </w:rPr>
        <w:t>predlžujú</w:t>
      </w:r>
      <w:r w:rsidRPr="00C6663D">
        <w:rPr>
          <w:rFonts w:asciiTheme="majorHAnsi" w:eastAsia="Times New Roman" w:hAnsiTheme="majorHAnsi" w:cs="Times New Roman"/>
          <w:noProof/>
          <w:spacing w:val="31"/>
          <w:sz w:val="22"/>
          <w:szCs w:val="22"/>
          <w:lang w:eastAsia="sk-SK"/>
        </w:rPr>
        <w:t xml:space="preserve"> </w:t>
      </w:r>
      <w:r w:rsidRPr="00C6663D">
        <w:rPr>
          <w:rFonts w:asciiTheme="majorHAnsi" w:eastAsia="Times New Roman" w:hAnsiTheme="majorHAnsi" w:cs="Times New Roman"/>
          <w:noProof/>
          <w:sz w:val="22"/>
          <w:szCs w:val="22"/>
          <w:lang w:eastAsia="sk-SK"/>
        </w:rPr>
        <w:t>o</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trvanie</w:t>
      </w:r>
      <w:r w:rsidRPr="00C6663D">
        <w:rPr>
          <w:rFonts w:asciiTheme="majorHAnsi" w:eastAsia="Times New Roman" w:hAnsiTheme="majorHAnsi" w:cs="Times New Roman"/>
          <w:noProof/>
          <w:spacing w:val="31"/>
          <w:sz w:val="22"/>
          <w:szCs w:val="22"/>
          <w:lang w:eastAsia="sk-SK"/>
        </w:rPr>
        <w:t xml:space="preserve"> </w:t>
      </w:r>
      <w:r w:rsidRPr="00C6663D">
        <w:rPr>
          <w:rFonts w:asciiTheme="majorHAnsi" w:eastAsia="Times New Roman" w:hAnsiTheme="majorHAnsi" w:cs="Times New Roman"/>
          <w:noProof/>
          <w:spacing w:val="-1"/>
          <w:sz w:val="22"/>
          <w:szCs w:val="22"/>
          <w:lang w:eastAsia="sk-SK"/>
        </w:rPr>
        <w:t>vyššej</w:t>
      </w:r>
      <w:r w:rsidRPr="00C6663D">
        <w:rPr>
          <w:rFonts w:asciiTheme="majorHAnsi" w:eastAsia="Times New Roman" w:hAnsiTheme="majorHAnsi" w:cs="Times New Roman"/>
          <w:noProof/>
          <w:spacing w:val="32"/>
          <w:sz w:val="22"/>
          <w:szCs w:val="22"/>
          <w:lang w:eastAsia="sk-SK"/>
        </w:rPr>
        <w:t xml:space="preserve"> </w:t>
      </w:r>
      <w:r w:rsidRPr="00C6663D">
        <w:rPr>
          <w:rFonts w:asciiTheme="majorHAnsi" w:eastAsia="Times New Roman" w:hAnsiTheme="majorHAnsi" w:cs="Times New Roman"/>
          <w:noProof/>
          <w:spacing w:val="-1"/>
          <w:sz w:val="22"/>
          <w:szCs w:val="22"/>
          <w:lang w:eastAsia="sk-SK"/>
        </w:rPr>
        <w:t>moci</w:t>
      </w:r>
      <w:r w:rsidRPr="00C6663D">
        <w:rPr>
          <w:rFonts w:asciiTheme="majorHAnsi" w:eastAsia="Times New Roman" w:hAnsiTheme="majorHAnsi" w:cs="Times New Roman"/>
          <w:noProof/>
          <w:spacing w:val="31"/>
          <w:sz w:val="22"/>
          <w:szCs w:val="22"/>
          <w:lang w:eastAsia="sk-SK"/>
        </w:rPr>
        <w:t xml:space="preserve"> </w:t>
      </w:r>
      <w:r w:rsidRPr="00C6663D">
        <w:rPr>
          <w:rFonts w:asciiTheme="majorHAnsi" w:eastAsia="Times New Roman" w:hAnsiTheme="majorHAnsi" w:cs="Times New Roman"/>
          <w:noProof/>
          <w:sz w:val="22"/>
          <w:szCs w:val="22"/>
          <w:lang w:eastAsia="sk-SK"/>
        </w:rPr>
        <w:t>a</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z w:val="22"/>
          <w:szCs w:val="22"/>
          <w:lang w:eastAsia="sk-SK"/>
        </w:rPr>
        <w:t xml:space="preserve">o </w:t>
      </w:r>
      <w:r w:rsidRPr="00C6663D">
        <w:rPr>
          <w:rFonts w:asciiTheme="majorHAnsi" w:eastAsia="Times New Roman" w:hAnsiTheme="majorHAnsi" w:cs="Times New Roman"/>
          <w:noProof/>
          <w:spacing w:val="-2"/>
          <w:sz w:val="22"/>
          <w:szCs w:val="22"/>
          <w:lang w:eastAsia="sk-SK"/>
        </w:rPr>
        <w:t>dobu</w:t>
      </w:r>
      <w:r w:rsidRPr="00C6663D">
        <w:rPr>
          <w:rFonts w:asciiTheme="majorHAnsi" w:eastAsia="Times New Roman" w:hAnsiTheme="majorHAnsi" w:cs="Times New Roman"/>
          <w:noProof/>
          <w:spacing w:val="91"/>
          <w:sz w:val="22"/>
          <w:szCs w:val="22"/>
          <w:lang w:eastAsia="sk-SK"/>
        </w:rPr>
        <w:t xml:space="preserve"> </w:t>
      </w:r>
      <w:r w:rsidRPr="00C6663D">
        <w:rPr>
          <w:rFonts w:asciiTheme="majorHAnsi" w:eastAsia="Times New Roman" w:hAnsiTheme="majorHAnsi" w:cs="Times New Roman"/>
          <w:noProof/>
          <w:spacing w:val="-1"/>
          <w:sz w:val="22"/>
          <w:szCs w:val="22"/>
          <w:lang w:eastAsia="sk-SK"/>
        </w:rPr>
        <w:t>nevyhnutnú</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z w:val="22"/>
          <w:szCs w:val="22"/>
          <w:lang w:eastAsia="sk-SK"/>
        </w:rPr>
        <w:t xml:space="preserve">na </w:t>
      </w:r>
      <w:r w:rsidRPr="00C6663D">
        <w:rPr>
          <w:rFonts w:asciiTheme="majorHAnsi" w:eastAsia="Times New Roman" w:hAnsiTheme="majorHAnsi" w:cs="Times New Roman"/>
          <w:noProof/>
          <w:spacing w:val="-1"/>
          <w:sz w:val="22"/>
          <w:szCs w:val="22"/>
          <w:lang w:eastAsia="sk-SK"/>
        </w:rPr>
        <w:t>odstránenie</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jej</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priamych</w:t>
      </w:r>
      <w:r w:rsidRPr="00C6663D">
        <w:rPr>
          <w:rFonts w:asciiTheme="majorHAnsi" w:eastAsia="Times New Roman" w:hAnsiTheme="majorHAnsi" w:cs="Times New Roman"/>
          <w:noProof/>
          <w:sz w:val="22"/>
          <w:szCs w:val="22"/>
          <w:lang w:eastAsia="sk-SK"/>
        </w:rPr>
        <w:t xml:space="preserve"> </w:t>
      </w:r>
      <w:r w:rsidRPr="00C6663D">
        <w:rPr>
          <w:rFonts w:asciiTheme="majorHAnsi" w:eastAsia="Times New Roman" w:hAnsiTheme="majorHAnsi" w:cs="Times New Roman"/>
          <w:noProof/>
          <w:spacing w:val="-1"/>
          <w:sz w:val="22"/>
          <w:szCs w:val="22"/>
          <w:lang w:eastAsia="sk-SK"/>
        </w:rPr>
        <w:t>následkov.</w:t>
      </w:r>
    </w:p>
    <w:p w14:paraId="4D840385" w14:textId="04F15EA8" w:rsidR="00756453" w:rsidRPr="00C6663D" w:rsidRDefault="00756453" w:rsidP="00E81A78">
      <w:pPr>
        <w:widowControl w:val="0"/>
        <w:numPr>
          <w:ilvl w:val="0"/>
          <w:numId w:val="10"/>
        </w:numPr>
        <w:tabs>
          <w:tab w:val="left" w:pos="567"/>
        </w:tabs>
        <w:kinsoku w:val="0"/>
        <w:overflowPunct w:val="0"/>
        <w:autoSpaceDE w:val="0"/>
        <w:autoSpaceDN w:val="0"/>
        <w:adjustRightInd w:val="0"/>
        <w:spacing w:after="0" w:line="240" w:lineRule="auto"/>
        <w:ind w:left="567" w:right="115" w:hanging="567"/>
        <w:jc w:val="both"/>
        <w:rPr>
          <w:rFonts w:asciiTheme="majorHAnsi" w:eastAsia="Times New Roman" w:hAnsiTheme="majorHAnsi" w:cs="Times New Roman"/>
          <w:noProof/>
          <w:spacing w:val="-1"/>
          <w:sz w:val="22"/>
          <w:szCs w:val="22"/>
          <w:lang w:eastAsia="sk-SK"/>
        </w:rPr>
      </w:pPr>
      <w:r w:rsidRPr="00C6663D">
        <w:rPr>
          <w:rFonts w:asciiTheme="majorHAnsi" w:eastAsia="Times New Roman" w:hAnsiTheme="majorHAnsi" w:cs="Times New Roman"/>
          <w:noProof/>
          <w:sz w:val="22"/>
          <w:szCs w:val="22"/>
          <w:lang w:eastAsia="sk-SK"/>
        </w:rPr>
        <w:t>V</w:t>
      </w:r>
      <w:r w:rsidRPr="00C6663D">
        <w:rPr>
          <w:rFonts w:asciiTheme="majorHAnsi" w:eastAsia="Times New Roman" w:hAnsiTheme="majorHAnsi" w:cs="Times New Roman"/>
          <w:noProof/>
          <w:spacing w:val="-1"/>
          <w:sz w:val="22"/>
          <w:szCs w:val="22"/>
          <w:lang w:eastAsia="sk-SK"/>
        </w:rPr>
        <w:t xml:space="preserve"> </w:t>
      </w:r>
      <w:r w:rsidRPr="00C6663D">
        <w:rPr>
          <w:rFonts w:asciiTheme="majorHAnsi" w:eastAsia="Times New Roman" w:hAnsiTheme="majorHAnsi" w:cs="Times New Roman"/>
          <w:noProof/>
          <w:sz w:val="22"/>
          <w:szCs w:val="22"/>
          <w:lang w:eastAsia="sk-SK"/>
        </w:rPr>
        <w:t>prípade</w:t>
      </w:r>
      <w:r w:rsidRPr="00C6663D">
        <w:rPr>
          <w:rFonts w:asciiTheme="majorHAnsi" w:eastAsia="Times New Roman" w:hAnsiTheme="majorHAnsi" w:cs="Times New Roman"/>
          <w:noProof/>
          <w:spacing w:val="36"/>
          <w:sz w:val="22"/>
          <w:szCs w:val="22"/>
          <w:lang w:eastAsia="sk-SK"/>
        </w:rPr>
        <w:t xml:space="preserve"> </w:t>
      </w:r>
      <w:r w:rsidRPr="00C6663D">
        <w:rPr>
          <w:rFonts w:asciiTheme="majorHAnsi" w:eastAsia="Times New Roman" w:hAnsiTheme="majorHAnsi" w:cs="Times New Roman"/>
          <w:noProof/>
          <w:spacing w:val="-1"/>
          <w:sz w:val="22"/>
          <w:szCs w:val="22"/>
          <w:lang w:eastAsia="sk-SK"/>
        </w:rPr>
        <w:t>vyššej</w:t>
      </w:r>
      <w:r w:rsidRPr="00C6663D">
        <w:rPr>
          <w:rFonts w:asciiTheme="majorHAnsi" w:eastAsia="Times New Roman" w:hAnsiTheme="majorHAnsi" w:cs="Times New Roman"/>
          <w:noProof/>
          <w:spacing w:val="36"/>
          <w:sz w:val="22"/>
          <w:szCs w:val="22"/>
          <w:lang w:eastAsia="sk-SK"/>
        </w:rPr>
        <w:t xml:space="preserve"> </w:t>
      </w:r>
      <w:r w:rsidRPr="00C6663D">
        <w:rPr>
          <w:rFonts w:asciiTheme="majorHAnsi" w:eastAsia="Times New Roman" w:hAnsiTheme="majorHAnsi" w:cs="Times New Roman"/>
          <w:noProof/>
          <w:spacing w:val="-1"/>
          <w:sz w:val="22"/>
          <w:szCs w:val="22"/>
          <w:lang w:eastAsia="sk-SK"/>
        </w:rPr>
        <w:t>moci</w:t>
      </w:r>
      <w:r w:rsidRPr="00C6663D">
        <w:rPr>
          <w:rFonts w:asciiTheme="majorHAnsi" w:eastAsia="Times New Roman" w:hAnsiTheme="majorHAnsi" w:cs="Times New Roman"/>
          <w:noProof/>
          <w:spacing w:val="36"/>
          <w:sz w:val="22"/>
          <w:szCs w:val="22"/>
          <w:lang w:eastAsia="sk-SK"/>
        </w:rPr>
        <w:t xml:space="preserve"> </w:t>
      </w:r>
      <w:r w:rsidRPr="00C6663D">
        <w:rPr>
          <w:rFonts w:asciiTheme="majorHAnsi" w:eastAsia="Times New Roman" w:hAnsiTheme="majorHAnsi" w:cs="Times New Roman"/>
          <w:noProof/>
          <w:spacing w:val="-1"/>
          <w:sz w:val="22"/>
          <w:szCs w:val="22"/>
          <w:lang w:eastAsia="sk-SK"/>
        </w:rPr>
        <w:t>musí</w:t>
      </w:r>
      <w:r w:rsidRPr="00C6663D">
        <w:rPr>
          <w:rFonts w:asciiTheme="majorHAnsi" w:eastAsia="Times New Roman" w:hAnsiTheme="majorHAnsi" w:cs="Times New Roman"/>
          <w:noProof/>
          <w:spacing w:val="36"/>
          <w:sz w:val="22"/>
          <w:szCs w:val="22"/>
          <w:lang w:eastAsia="sk-SK"/>
        </w:rPr>
        <w:t xml:space="preserve"> </w:t>
      </w:r>
      <w:r w:rsidRPr="00C6663D">
        <w:rPr>
          <w:rFonts w:asciiTheme="majorHAnsi" w:eastAsia="Times New Roman" w:hAnsiTheme="majorHAnsi" w:cs="Times New Roman"/>
          <w:noProof/>
          <w:spacing w:val="-1"/>
          <w:sz w:val="22"/>
          <w:szCs w:val="22"/>
          <w:lang w:eastAsia="sk-SK"/>
        </w:rPr>
        <w:t>zhotoviteľ</w:t>
      </w:r>
      <w:r w:rsidRPr="00C6663D">
        <w:rPr>
          <w:rFonts w:asciiTheme="majorHAnsi" w:eastAsia="Times New Roman" w:hAnsiTheme="majorHAnsi" w:cs="Times New Roman"/>
          <w:noProof/>
          <w:spacing w:val="21"/>
          <w:sz w:val="22"/>
          <w:szCs w:val="22"/>
          <w:lang w:eastAsia="sk-SK"/>
        </w:rPr>
        <w:t xml:space="preserve"> </w:t>
      </w:r>
      <w:r w:rsidRPr="00C6663D">
        <w:rPr>
          <w:rFonts w:asciiTheme="majorHAnsi" w:eastAsia="Times New Roman" w:hAnsiTheme="majorHAnsi" w:cs="Times New Roman"/>
          <w:noProof/>
          <w:sz w:val="22"/>
          <w:szCs w:val="22"/>
          <w:lang w:eastAsia="sk-SK"/>
        </w:rPr>
        <w:t>bez</w:t>
      </w:r>
      <w:r w:rsidRPr="00C6663D">
        <w:rPr>
          <w:rFonts w:asciiTheme="majorHAnsi" w:eastAsia="Times New Roman" w:hAnsiTheme="majorHAnsi" w:cs="Times New Roman"/>
          <w:noProof/>
          <w:spacing w:val="36"/>
          <w:sz w:val="22"/>
          <w:szCs w:val="22"/>
          <w:lang w:eastAsia="sk-SK"/>
        </w:rPr>
        <w:t xml:space="preserve"> </w:t>
      </w:r>
      <w:r w:rsidRPr="00C6663D">
        <w:rPr>
          <w:rFonts w:asciiTheme="majorHAnsi" w:eastAsia="Times New Roman" w:hAnsiTheme="majorHAnsi" w:cs="Times New Roman"/>
          <w:noProof/>
          <w:spacing w:val="-1"/>
          <w:sz w:val="22"/>
          <w:szCs w:val="22"/>
          <w:lang w:eastAsia="sk-SK"/>
        </w:rPr>
        <w:t>meškania</w:t>
      </w:r>
      <w:r w:rsidRPr="00C6663D">
        <w:rPr>
          <w:rFonts w:asciiTheme="majorHAnsi" w:eastAsia="Times New Roman" w:hAnsiTheme="majorHAnsi" w:cs="Times New Roman"/>
          <w:noProof/>
          <w:spacing w:val="36"/>
          <w:sz w:val="22"/>
          <w:szCs w:val="22"/>
          <w:lang w:eastAsia="sk-SK"/>
        </w:rPr>
        <w:t xml:space="preserve"> </w:t>
      </w:r>
      <w:r w:rsidRPr="00C6663D">
        <w:rPr>
          <w:rFonts w:asciiTheme="majorHAnsi" w:eastAsia="Times New Roman" w:hAnsiTheme="majorHAnsi" w:cs="Times New Roman"/>
          <w:noProof/>
          <w:sz w:val="22"/>
          <w:szCs w:val="22"/>
          <w:lang w:eastAsia="sk-SK"/>
        </w:rPr>
        <w:t>a</w:t>
      </w:r>
      <w:r w:rsidRPr="00C6663D">
        <w:rPr>
          <w:rFonts w:asciiTheme="majorHAnsi" w:eastAsia="Times New Roman" w:hAnsiTheme="majorHAnsi" w:cs="Times New Roman"/>
          <w:noProof/>
          <w:spacing w:val="4"/>
          <w:sz w:val="22"/>
          <w:szCs w:val="22"/>
          <w:lang w:eastAsia="sk-SK"/>
        </w:rPr>
        <w:t xml:space="preserve"> </w:t>
      </w:r>
      <w:r w:rsidRPr="00C6663D">
        <w:rPr>
          <w:rFonts w:asciiTheme="majorHAnsi" w:eastAsia="Times New Roman" w:hAnsiTheme="majorHAnsi" w:cs="Times New Roman"/>
          <w:noProof/>
          <w:spacing w:val="-2"/>
          <w:sz w:val="22"/>
          <w:szCs w:val="22"/>
          <w:lang w:eastAsia="sk-SK"/>
        </w:rPr>
        <w:t>nie</w:t>
      </w:r>
      <w:r w:rsidRPr="00C6663D">
        <w:rPr>
          <w:rFonts w:asciiTheme="majorHAnsi" w:eastAsia="Times New Roman" w:hAnsiTheme="majorHAnsi" w:cs="Times New Roman"/>
          <w:noProof/>
          <w:spacing w:val="37"/>
          <w:sz w:val="22"/>
          <w:szCs w:val="22"/>
          <w:lang w:eastAsia="sk-SK"/>
        </w:rPr>
        <w:t xml:space="preserve"> </w:t>
      </w:r>
      <w:r w:rsidRPr="00C6663D">
        <w:rPr>
          <w:rFonts w:asciiTheme="majorHAnsi" w:eastAsia="Times New Roman" w:hAnsiTheme="majorHAnsi" w:cs="Times New Roman"/>
          <w:noProof/>
          <w:spacing w:val="-1"/>
          <w:sz w:val="22"/>
          <w:szCs w:val="22"/>
          <w:lang w:eastAsia="sk-SK"/>
        </w:rPr>
        <w:t>neskôr</w:t>
      </w:r>
      <w:r w:rsidRPr="00C6663D">
        <w:rPr>
          <w:rFonts w:asciiTheme="majorHAnsi" w:eastAsia="Times New Roman" w:hAnsiTheme="majorHAnsi" w:cs="Times New Roman"/>
          <w:noProof/>
          <w:spacing w:val="35"/>
          <w:sz w:val="22"/>
          <w:szCs w:val="22"/>
          <w:lang w:eastAsia="sk-SK"/>
        </w:rPr>
        <w:t xml:space="preserve"> </w:t>
      </w:r>
      <w:r w:rsidRPr="00C6663D">
        <w:rPr>
          <w:rFonts w:asciiTheme="majorHAnsi" w:eastAsia="Times New Roman" w:hAnsiTheme="majorHAnsi" w:cs="Times New Roman"/>
          <w:noProof/>
          <w:sz w:val="22"/>
          <w:szCs w:val="22"/>
          <w:lang w:eastAsia="sk-SK"/>
        </w:rPr>
        <w:t>ako</w:t>
      </w:r>
      <w:r w:rsidRPr="00C6663D">
        <w:rPr>
          <w:rFonts w:asciiTheme="majorHAnsi" w:eastAsia="Times New Roman" w:hAnsiTheme="majorHAnsi" w:cs="Times New Roman"/>
          <w:noProof/>
          <w:spacing w:val="36"/>
          <w:sz w:val="22"/>
          <w:szCs w:val="22"/>
          <w:lang w:eastAsia="sk-SK"/>
        </w:rPr>
        <w:t xml:space="preserve"> </w:t>
      </w:r>
      <w:r w:rsidRPr="00C6663D">
        <w:rPr>
          <w:rFonts w:asciiTheme="majorHAnsi" w:eastAsia="Times New Roman" w:hAnsiTheme="majorHAnsi" w:cs="Times New Roman"/>
          <w:noProof/>
          <w:sz w:val="22"/>
          <w:szCs w:val="22"/>
          <w:lang w:eastAsia="sk-SK"/>
        </w:rPr>
        <w:t>do</w:t>
      </w:r>
      <w:r w:rsidRPr="00C6663D">
        <w:rPr>
          <w:rFonts w:asciiTheme="majorHAnsi" w:eastAsia="Times New Roman" w:hAnsiTheme="majorHAnsi" w:cs="Times New Roman"/>
          <w:noProof/>
          <w:spacing w:val="36"/>
          <w:sz w:val="22"/>
          <w:szCs w:val="22"/>
          <w:lang w:eastAsia="sk-SK"/>
        </w:rPr>
        <w:t xml:space="preserve"> </w:t>
      </w:r>
      <w:r w:rsidR="00EF4B1A" w:rsidRPr="00C6663D">
        <w:rPr>
          <w:rFonts w:asciiTheme="majorHAnsi" w:eastAsia="Times New Roman" w:hAnsiTheme="majorHAnsi" w:cs="Times New Roman"/>
          <w:noProof/>
          <w:sz w:val="22"/>
          <w:szCs w:val="22"/>
          <w:lang w:eastAsia="sk-SK"/>
        </w:rPr>
        <w:t>5</w:t>
      </w:r>
      <w:r w:rsidRPr="00C6663D">
        <w:rPr>
          <w:rFonts w:asciiTheme="majorHAnsi" w:eastAsia="Times New Roman" w:hAnsiTheme="majorHAnsi" w:cs="Times New Roman"/>
          <w:noProof/>
          <w:spacing w:val="36"/>
          <w:sz w:val="22"/>
          <w:szCs w:val="22"/>
          <w:lang w:eastAsia="sk-SK"/>
        </w:rPr>
        <w:t xml:space="preserve"> </w:t>
      </w:r>
      <w:r w:rsidRPr="00C6663D">
        <w:rPr>
          <w:rFonts w:asciiTheme="majorHAnsi" w:eastAsia="Times New Roman" w:hAnsiTheme="majorHAnsi" w:cs="Times New Roman"/>
          <w:noProof/>
          <w:sz w:val="22"/>
          <w:szCs w:val="22"/>
          <w:lang w:eastAsia="sk-SK"/>
        </w:rPr>
        <w:t>dní</w:t>
      </w:r>
      <w:r w:rsidRPr="00C6663D">
        <w:rPr>
          <w:rFonts w:asciiTheme="majorHAnsi" w:eastAsia="Times New Roman" w:hAnsiTheme="majorHAnsi" w:cs="Times New Roman"/>
          <w:noProof/>
          <w:spacing w:val="36"/>
          <w:sz w:val="22"/>
          <w:szCs w:val="22"/>
          <w:lang w:eastAsia="sk-SK"/>
        </w:rPr>
        <w:t xml:space="preserve"> </w:t>
      </w:r>
      <w:r w:rsidRPr="00C6663D">
        <w:rPr>
          <w:rFonts w:asciiTheme="majorHAnsi" w:eastAsia="Times New Roman" w:hAnsiTheme="majorHAnsi" w:cs="Times New Roman"/>
          <w:noProof/>
          <w:sz w:val="22"/>
          <w:szCs w:val="22"/>
          <w:lang w:eastAsia="sk-SK"/>
        </w:rPr>
        <w:t>odo</w:t>
      </w:r>
      <w:r w:rsidRPr="00C6663D">
        <w:rPr>
          <w:rFonts w:asciiTheme="majorHAnsi" w:eastAsia="Times New Roman" w:hAnsiTheme="majorHAnsi" w:cs="Times New Roman"/>
          <w:noProof/>
          <w:spacing w:val="34"/>
          <w:sz w:val="22"/>
          <w:szCs w:val="22"/>
          <w:lang w:eastAsia="sk-SK"/>
        </w:rPr>
        <w:t xml:space="preserve"> </w:t>
      </w:r>
      <w:r w:rsidRPr="00C6663D">
        <w:rPr>
          <w:rFonts w:asciiTheme="majorHAnsi" w:eastAsia="Times New Roman" w:hAnsiTheme="majorHAnsi" w:cs="Times New Roman"/>
          <w:noProof/>
          <w:sz w:val="22"/>
          <w:szCs w:val="22"/>
          <w:lang w:eastAsia="sk-SK"/>
        </w:rPr>
        <w:t>dňa</w:t>
      </w:r>
      <w:r w:rsidRPr="00C6663D">
        <w:rPr>
          <w:rFonts w:asciiTheme="majorHAnsi" w:eastAsia="Times New Roman" w:hAnsiTheme="majorHAnsi" w:cs="Times New Roman"/>
          <w:noProof/>
          <w:spacing w:val="36"/>
          <w:sz w:val="22"/>
          <w:szCs w:val="22"/>
          <w:lang w:eastAsia="sk-SK"/>
        </w:rPr>
        <w:t xml:space="preserve"> </w:t>
      </w:r>
      <w:r w:rsidRPr="00C6663D">
        <w:rPr>
          <w:rFonts w:asciiTheme="majorHAnsi" w:eastAsia="Times New Roman" w:hAnsiTheme="majorHAnsi" w:cs="Times New Roman"/>
          <w:noProof/>
          <w:spacing w:val="-1"/>
          <w:sz w:val="22"/>
          <w:szCs w:val="22"/>
          <w:lang w:eastAsia="sk-SK"/>
        </w:rPr>
        <w:t>výskytu</w:t>
      </w:r>
      <w:r w:rsidRPr="00C6663D">
        <w:rPr>
          <w:rFonts w:asciiTheme="majorHAnsi" w:eastAsia="Times New Roman" w:hAnsiTheme="majorHAnsi" w:cs="Times New Roman"/>
          <w:noProof/>
          <w:spacing w:val="36"/>
          <w:sz w:val="22"/>
          <w:szCs w:val="22"/>
          <w:lang w:eastAsia="sk-SK"/>
        </w:rPr>
        <w:t xml:space="preserve"> </w:t>
      </w:r>
      <w:r w:rsidRPr="00C6663D">
        <w:rPr>
          <w:rFonts w:asciiTheme="majorHAnsi" w:eastAsia="Times New Roman" w:hAnsiTheme="majorHAnsi" w:cs="Times New Roman"/>
          <w:noProof/>
          <w:spacing w:val="-1"/>
          <w:sz w:val="22"/>
          <w:szCs w:val="22"/>
          <w:lang w:eastAsia="sk-SK"/>
        </w:rPr>
        <w:t>vyššej</w:t>
      </w:r>
      <w:r w:rsidRPr="00C6663D">
        <w:rPr>
          <w:rFonts w:asciiTheme="majorHAnsi" w:eastAsia="Times New Roman" w:hAnsiTheme="majorHAnsi" w:cs="Times New Roman"/>
          <w:noProof/>
          <w:spacing w:val="36"/>
          <w:sz w:val="22"/>
          <w:szCs w:val="22"/>
          <w:lang w:eastAsia="sk-SK"/>
        </w:rPr>
        <w:t xml:space="preserve"> </w:t>
      </w:r>
      <w:r w:rsidRPr="00C6663D">
        <w:rPr>
          <w:rFonts w:asciiTheme="majorHAnsi" w:eastAsia="Times New Roman" w:hAnsiTheme="majorHAnsi" w:cs="Times New Roman"/>
          <w:noProof/>
          <w:spacing w:val="-2"/>
          <w:sz w:val="22"/>
          <w:szCs w:val="22"/>
          <w:lang w:eastAsia="sk-SK"/>
        </w:rPr>
        <w:t>moci</w:t>
      </w:r>
      <w:r w:rsidRPr="00C6663D">
        <w:rPr>
          <w:rFonts w:asciiTheme="majorHAnsi" w:eastAsia="Times New Roman" w:hAnsiTheme="majorHAnsi" w:cs="Times New Roman"/>
          <w:noProof/>
          <w:spacing w:val="63"/>
          <w:sz w:val="22"/>
          <w:szCs w:val="22"/>
          <w:lang w:eastAsia="sk-SK"/>
        </w:rPr>
        <w:t xml:space="preserve"> </w:t>
      </w:r>
      <w:r w:rsidRPr="00C6663D">
        <w:rPr>
          <w:rFonts w:asciiTheme="majorHAnsi" w:eastAsia="Times New Roman" w:hAnsiTheme="majorHAnsi" w:cs="Times New Roman"/>
          <w:noProof/>
          <w:spacing w:val="-1"/>
          <w:sz w:val="22"/>
          <w:szCs w:val="22"/>
          <w:lang w:eastAsia="sk-SK"/>
        </w:rPr>
        <w:t>oznámiť</w:t>
      </w:r>
      <w:r w:rsidRPr="00C6663D">
        <w:rPr>
          <w:rFonts w:asciiTheme="majorHAnsi" w:eastAsia="Times New Roman" w:hAnsiTheme="majorHAnsi" w:cs="Times New Roman"/>
          <w:noProof/>
          <w:spacing w:val="26"/>
          <w:sz w:val="22"/>
          <w:szCs w:val="22"/>
          <w:lang w:eastAsia="sk-SK"/>
        </w:rPr>
        <w:t xml:space="preserve"> </w:t>
      </w:r>
      <w:r w:rsidRPr="00C6663D">
        <w:rPr>
          <w:rFonts w:asciiTheme="majorHAnsi" w:eastAsia="Times New Roman" w:hAnsiTheme="majorHAnsi" w:cs="Times New Roman"/>
          <w:noProof/>
          <w:spacing w:val="-1"/>
          <w:sz w:val="22"/>
          <w:szCs w:val="22"/>
          <w:lang w:eastAsia="sk-SK"/>
        </w:rPr>
        <w:t>objednávateľovi</w:t>
      </w:r>
      <w:r w:rsidRPr="00C6663D">
        <w:rPr>
          <w:rFonts w:asciiTheme="majorHAnsi" w:eastAsia="Times New Roman" w:hAnsiTheme="majorHAnsi" w:cs="Times New Roman"/>
          <w:noProof/>
          <w:spacing w:val="26"/>
          <w:sz w:val="22"/>
          <w:szCs w:val="22"/>
          <w:lang w:eastAsia="sk-SK"/>
        </w:rPr>
        <w:t xml:space="preserve"> </w:t>
      </w:r>
      <w:r w:rsidRPr="00C6663D">
        <w:rPr>
          <w:rFonts w:asciiTheme="majorHAnsi" w:eastAsia="Times New Roman" w:hAnsiTheme="majorHAnsi" w:cs="Times New Roman"/>
          <w:noProof/>
          <w:spacing w:val="-1"/>
          <w:sz w:val="22"/>
          <w:szCs w:val="22"/>
          <w:lang w:eastAsia="sk-SK"/>
        </w:rPr>
        <w:t>pôsobenie</w:t>
      </w:r>
      <w:r w:rsidRPr="00C6663D">
        <w:rPr>
          <w:rFonts w:asciiTheme="majorHAnsi" w:eastAsia="Times New Roman" w:hAnsiTheme="majorHAnsi" w:cs="Times New Roman"/>
          <w:noProof/>
          <w:spacing w:val="26"/>
          <w:sz w:val="22"/>
          <w:szCs w:val="22"/>
          <w:lang w:eastAsia="sk-SK"/>
        </w:rPr>
        <w:t xml:space="preserve"> </w:t>
      </w:r>
      <w:r w:rsidRPr="00C6663D">
        <w:rPr>
          <w:rFonts w:asciiTheme="majorHAnsi" w:eastAsia="Times New Roman" w:hAnsiTheme="majorHAnsi" w:cs="Times New Roman"/>
          <w:noProof/>
          <w:sz w:val="22"/>
          <w:szCs w:val="22"/>
          <w:lang w:eastAsia="sk-SK"/>
        </w:rPr>
        <w:t>a</w:t>
      </w:r>
      <w:r w:rsidRPr="00C6663D">
        <w:rPr>
          <w:rFonts w:asciiTheme="majorHAnsi" w:eastAsia="Times New Roman" w:hAnsiTheme="majorHAnsi" w:cs="Times New Roman"/>
          <w:noProof/>
          <w:spacing w:val="2"/>
          <w:sz w:val="22"/>
          <w:szCs w:val="22"/>
          <w:lang w:eastAsia="sk-SK"/>
        </w:rPr>
        <w:t xml:space="preserve"> </w:t>
      </w:r>
      <w:r w:rsidRPr="00C6663D">
        <w:rPr>
          <w:rFonts w:asciiTheme="majorHAnsi" w:eastAsia="Times New Roman" w:hAnsiTheme="majorHAnsi" w:cs="Times New Roman"/>
          <w:noProof/>
          <w:spacing w:val="-1"/>
          <w:sz w:val="22"/>
          <w:szCs w:val="22"/>
          <w:lang w:eastAsia="sk-SK"/>
        </w:rPr>
        <w:t>charakter</w:t>
      </w:r>
      <w:r w:rsidRPr="00C6663D">
        <w:rPr>
          <w:rFonts w:asciiTheme="majorHAnsi" w:eastAsia="Times New Roman" w:hAnsiTheme="majorHAnsi" w:cs="Times New Roman"/>
          <w:noProof/>
          <w:spacing w:val="26"/>
          <w:sz w:val="22"/>
          <w:szCs w:val="22"/>
          <w:lang w:eastAsia="sk-SK"/>
        </w:rPr>
        <w:t xml:space="preserve"> </w:t>
      </w:r>
      <w:r w:rsidRPr="00C6663D">
        <w:rPr>
          <w:rFonts w:asciiTheme="majorHAnsi" w:eastAsia="Times New Roman" w:hAnsiTheme="majorHAnsi" w:cs="Times New Roman"/>
          <w:noProof/>
          <w:spacing w:val="-1"/>
          <w:sz w:val="22"/>
          <w:szCs w:val="22"/>
          <w:lang w:eastAsia="sk-SK"/>
        </w:rPr>
        <w:t>vyššej</w:t>
      </w:r>
      <w:r w:rsidRPr="00C6663D">
        <w:rPr>
          <w:rFonts w:asciiTheme="majorHAnsi" w:eastAsia="Times New Roman" w:hAnsiTheme="majorHAnsi" w:cs="Times New Roman"/>
          <w:noProof/>
          <w:spacing w:val="26"/>
          <w:sz w:val="22"/>
          <w:szCs w:val="22"/>
          <w:lang w:eastAsia="sk-SK"/>
        </w:rPr>
        <w:t xml:space="preserve"> </w:t>
      </w:r>
      <w:r w:rsidRPr="00C6663D">
        <w:rPr>
          <w:rFonts w:asciiTheme="majorHAnsi" w:eastAsia="Times New Roman" w:hAnsiTheme="majorHAnsi" w:cs="Times New Roman"/>
          <w:noProof/>
          <w:sz w:val="22"/>
          <w:szCs w:val="22"/>
          <w:lang w:eastAsia="sk-SK"/>
        </w:rPr>
        <w:t>moci</w:t>
      </w:r>
      <w:r w:rsidRPr="00C6663D">
        <w:rPr>
          <w:rFonts w:asciiTheme="majorHAnsi" w:eastAsia="Times New Roman" w:hAnsiTheme="majorHAnsi" w:cs="Times New Roman"/>
          <w:noProof/>
          <w:spacing w:val="26"/>
          <w:sz w:val="22"/>
          <w:szCs w:val="22"/>
          <w:lang w:eastAsia="sk-SK"/>
        </w:rPr>
        <w:t xml:space="preserve"> </w:t>
      </w:r>
      <w:r w:rsidRPr="00C6663D">
        <w:rPr>
          <w:rFonts w:asciiTheme="majorHAnsi" w:eastAsia="Times New Roman" w:hAnsiTheme="majorHAnsi" w:cs="Times New Roman"/>
          <w:noProof/>
          <w:sz w:val="22"/>
          <w:szCs w:val="22"/>
          <w:lang w:eastAsia="sk-SK"/>
        </w:rPr>
        <w:t>a</w:t>
      </w:r>
      <w:r w:rsidRPr="00C6663D">
        <w:rPr>
          <w:rFonts w:asciiTheme="majorHAnsi" w:eastAsia="Times New Roman" w:hAnsiTheme="majorHAnsi" w:cs="Times New Roman"/>
          <w:noProof/>
          <w:spacing w:val="3"/>
          <w:sz w:val="22"/>
          <w:szCs w:val="22"/>
          <w:lang w:eastAsia="sk-SK"/>
        </w:rPr>
        <w:t xml:space="preserve"> </w:t>
      </w:r>
      <w:r w:rsidRPr="00C6663D">
        <w:rPr>
          <w:rFonts w:asciiTheme="majorHAnsi" w:eastAsia="Times New Roman" w:hAnsiTheme="majorHAnsi" w:cs="Times New Roman"/>
          <w:noProof/>
          <w:spacing w:val="-1"/>
          <w:sz w:val="22"/>
          <w:szCs w:val="22"/>
          <w:lang w:eastAsia="sk-SK"/>
        </w:rPr>
        <w:t>ďalej</w:t>
      </w:r>
      <w:r w:rsidRPr="00C6663D">
        <w:rPr>
          <w:rFonts w:asciiTheme="majorHAnsi" w:eastAsia="Times New Roman" w:hAnsiTheme="majorHAnsi" w:cs="Times New Roman"/>
          <w:noProof/>
          <w:spacing w:val="27"/>
          <w:sz w:val="22"/>
          <w:szCs w:val="22"/>
          <w:lang w:eastAsia="sk-SK"/>
        </w:rPr>
        <w:t xml:space="preserve"> </w:t>
      </w:r>
      <w:r w:rsidRPr="00C6663D">
        <w:rPr>
          <w:rFonts w:asciiTheme="majorHAnsi" w:eastAsia="Times New Roman" w:hAnsiTheme="majorHAnsi" w:cs="Times New Roman"/>
          <w:noProof/>
          <w:sz w:val="22"/>
          <w:szCs w:val="22"/>
          <w:lang w:eastAsia="sk-SK"/>
        </w:rPr>
        <w:t>sa</w:t>
      </w:r>
      <w:r w:rsidRPr="00C6663D">
        <w:rPr>
          <w:rFonts w:asciiTheme="majorHAnsi" w:eastAsia="Times New Roman" w:hAnsiTheme="majorHAnsi" w:cs="Times New Roman"/>
          <w:noProof/>
          <w:spacing w:val="26"/>
          <w:sz w:val="22"/>
          <w:szCs w:val="22"/>
          <w:lang w:eastAsia="sk-SK"/>
        </w:rPr>
        <w:t xml:space="preserve"> </w:t>
      </w:r>
      <w:r w:rsidRPr="00C6663D">
        <w:rPr>
          <w:rFonts w:asciiTheme="majorHAnsi" w:eastAsia="Times New Roman" w:hAnsiTheme="majorHAnsi" w:cs="Times New Roman"/>
          <w:noProof/>
          <w:sz w:val="22"/>
          <w:szCs w:val="22"/>
          <w:lang w:eastAsia="sk-SK"/>
        </w:rPr>
        <w:t>bude</w:t>
      </w:r>
      <w:r w:rsidRPr="00C6663D">
        <w:rPr>
          <w:rFonts w:asciiTheme="majorHAnsi" w:eastAsia="Times New Roman" w:hAnsiTheme="majorHAnsi" w:cs="Times New Roman"/>
          <w:noProof/>
          <w:spacing w:val="26"/>
          <w:sz w:val="22"/>
          <w:szCs w:val="22"/>
          <w:lang w:eastAsia="sk-SK"/>
        </w:rPr>
        <w:t xml:space="preserve"> </w:t>
      </w:r>
      <w:r w:rsidRPr="00C6663D">
        <w:rPr>
          <w:rFonts w:asciiTheme="majorHAnsi" w:eastAsia="Times New Roman" w:hAnsiTheme="majorHAnsi" w:cs="Times New Roman"/>
          <w:noProof/>
          <w:spacing w:val="-1"/>
          <w:sz w:val="22"/>
          <w:szCs w:val="22"/>
          <w:lang w:eastAsia="sk-SK"/>
        </w:rPr>
        <w:t>postupovať</w:t>
      </w:r>
      <w:r w:rsidRPr="00C6663D">
        <w:rPr>
          <w:rFonts w:asciiTheme="majorHAnsi" w:eastAsia="Times New Roman" w:hAnsiTheme="majorHAnsi" w:cs="Times New Roman"/>
          <w:noProof/>
          <w:spacing w:val="25"/>
          <w:sz w:val="22"/>
          <w:szCs w:val="22"/>
          <w:lang w:eastAsia="sk-SK"/>
        </w:rPr>
        <w:t xml:space="preserve"> </w:t>
      </w:r>
      <w:r w:rsidRPr="00C6663D">
        <w:rPr>
          <w:rFonts w:asciiTheme="majorHAnsi" w:eastAsia="Times New Roman" w:hAnsiTheme="majorHAnsi" w:cs="Times New Roman"/>
          <w:noProof/>
          <w:sz w:val="22"/>
          <w:szCs w:val="22"/>
          <w:lang w:eastAsia="sk-SK"/>
        </w:rPr>
        <w:t>podľa</w:t>
      </w:r>
      <w:r w:rsidRPr="00C6663D">
        <w:rPr>
          <w:rFonts w:asciiTheme="majorHAnsi" w:eastAsia="Times New Roman" w:hAnsiTheme="majorHAnsi" w:cs="Times New Roman"/>
          <w:noProof/>
          <w:spacing w:val="26"/>
          <w:sz w:val="22"/>
          <w:szCs w:val="22"/>
          <w:lang w:eastAsia="sk-SK"/>
        </w:rPr>
        <w:t xml:space="preserve"> </w:t>
      </w:r>
      <w:r w:rsidRPr="00C6663D">
        <w:rPr>
          <w:rFonts w:asciiTheme="majorHAnsi" w:eastAsia="Times New Roman" w:hAnsiTheme="majorHAnsi" w:cs="Times New Roman"/>
          <w:noProof/>
          <w:spacing w:val="-1"/>
          <w:sz w:val="22"/>
          <w:szCs w:val="22"/>
          <w:lang w:eastAsia="sk-SK"/>
        </w:rPr>
        <w:t>Obchodného</w:t>
      </w:r>
      <w:r w:rsidRPr="00C6663D">
        <w:rPr>
          <w:rFonts w:asciiTheme="majorHAnsi" w:eastAsia="Times New Roman" w:hAnsiTheme="majorHAnsi" w:cs="Times New Roman"/>
          <w:noProof/>
          <w:spacing w:val="81"/>
          <w:sz w:val="22"/>
          <w:szCs w:val="22"/>
          <w:lang w:eastAsia="sk-SK"/>
        </w:rPr>
        <w:t xml:space="preserve"> </w:t>
      </w:r>
      <w:r w:rsidRPr="00C6663D">
        <w:rPr>
          <w:rFonts w:asciiTheme="majorHAnsi" w:eastAsia="Times New Roman" w:hAnsiTheme="majorHAnsi" w:cs="Times New Roman"/>
          <w:noProof/>
          <w:spacing w:val="-1"/>
          <w:sz w:val="22"/>
          <w:szCs w:val="22"/>
          <w:lang w:eastAsia="sk-SK"/>
        </w:rPr>
        <w:t>zákonníka.</w:t>
      </w:r>
    </w:p>
    <w:p w14:paraId="65205A77" w14:textId="77777777" w:rsidR="005A4733" w:rsidRPr="00C6663D" w:rsidRDefault="005A4733" w:rsidP="005A4733">
      <w:pPr>
        <w:tabs>
          <w:tab w:val="left" w:pos="528"/>
          <w:tab w:val="left" w:pos="567"/>
        </w:tabs>
        <w:kinsoku w:val="0"/>
        <w:overflowPunct w:val="0"/>
        <w:spacing w:after="0" w:line="240" w:lineRule="auto"/>
        <w:ind w:right="-22"/>
        <w:jc w:val="both"/>
        <w:rPr>
          <w:rFonts w:ascii="Cambria" w:eastAsia="Times New Roman" w:hAnsi="Cambria" w:cs="Arial"/>
          <w:sz w:val="22"/>
          <w:szCs w:val="22"/>
          <w:lang w:eastAsia="sk-SK"/>
        </w:rPr>
      </w:pPr>
    </w:p>
    <w:p w14:paraId="253B75E7" w14:textId="3B49202C" w:rsidR="005A4733" w:rsidRPr="00C6663D" w:rsidRDefault="005A4733" w:rsidP="005A4733">
      <w:pPr>
        <w:keepNext/>
        <w:tabs>
          <w:tab w:val="left" w:pos="528"/>
          <w:tab w:val="left" w:pos="567"/>
        </w:tabs>
        <w:kinsoku w:val="0"/>
        <w:overflowPunct w:val="0"/>
        <w:spacing w:after="0" w:line="240" w:lineRule="auto"/>
        <w:ind w:right="-23"/>
        <w:jc w:val="center"/>
        <w:rPr>
          <w:rFonts w:ascii="Cambria" w:eastAsia="Times New Roman" w:hAnsi="Cambria" w:cs="Arial"/>
          <w:sz w:val="22"/>
          <w:szCs w:val="22"/>
          <w:lang w:eastAsia="sk-SK"/>
        </w:rPr>
      </w:pPr>
      <w:r w:rsidRPr="00C6663D">
        <w:rPr>
          <w:rFonts w:ascii="Cambria" w:eastAsia="Times New Roman" w:hAnsi="Cambria" w:cs="Arial"/>
          <w:b/>
          <w:bCs/>
          <w:spacing w:val="-1"/>
          <w:sz w:val="22"/>
          <w:szCs w:val="22"/>
          <w:lang w:eastAsia="sk-SK"/>
        </w:rPr>
        <w:t>Článok</w:t>
      </w:r>
      <w:r w:rsidRPr="00C6663D">
        <w:rPr>
          <w:rFonts w:ascii="Cambria" w:eastAsia="Times New Roman" w:hAnsi="Cambria" w:cs="Arial"/>
          <w:b/>
          <w:bCs/>
          <w:sz w:val="22"/>
          <w:szCs w:val="22"/>
          <w:lang w:eastAsia="sk-SK"/>
        </w:rPr>
        <w:t xml:space="preserve"> </w:t>
      </w:r>
      <w:r w:rsidRPr="00C6663D">
        <w:rPr>
          <w:rFonts w:ascii="Cambria" w:eastAsia="Times New Roman" w:hAnsi="Cambria" w:cs="Arial"/>
          <w:b/>
          <w:bCs/>
          <w:spacing w:val="-1"/>
          <w:sz w:val="22"/>
          <w:szCs w:val="22"/>
          <w:lang w:eastAsia="sk-SK"/>
        </w:rPr>
        <w:t>X</w:t>
      </w:r>
      <w:r w:rsidR="003055D9" w:rsidRPr="00C6663D">
        <w:rPr>
          <w:rFonts w:ascii="Cambria" w:eastAsia="Times New Roman" w:hAnsi="Cambria" w:cs="Arial"/>
          <w:b/>
          <w:bCs/>
          <w:spacing w:val="-1"/>
          <w:sz w:val="22"/>
          <w:szCs w:val="22"/>
          <w:lang w:eastAsia="sk-SK"/>
        </w:rPr>
        <w:t>V</w:t>
      </w:r>
      <w:r w:rsidRPr="00C6663D">
        <w:rPr>
          <w:rFonts w:ascii="Cambria" w:eastAsia="Times New Roman" w:hAnsi="Cambria" w:cs="Arial"/>
          <w:b/>
          <w:bCs/>
          <w:spacing w:val="-1"/>
          <w:sz w:val="22"/>
          <w:szCs w:val="22"/>
          <w:lang w:eastAsia="sk-SK"/>
        </w:rPr>
        <w:t>.</w:t>
      </w:r>
    </w:p>
    <w:p w14:paraId="7526DD41" w14:textId="7AC4D714" w:rsidR="005A4733" w:rsidRPr="00C6663D" w:rsidRDefault="005A4733" w:rsidP="005A4733">
      <w:pPr>
        <w:keepNext/>
        <w:tabs>
          <w:tab w:val="left" w:pos="567"/>
        </w:tabs>
        <w:kinsoku w:val="0"/>
        <w:overflowPunct w:val="0"/>
        <w:spacing w:after="100"/>
        <w:ind w:right="-23"/>
        <w:jc w:val="center"/>
        <w:rPr>
          <w:rFonts w:ascii="Cambria" w:eastAsia="Times New Roman" w:hAnsi="Cambria" w:cs="Arial"/>
          <w:sz w:val="22"/>
          <w:szCs w:val="22"/>
          <w:lang w:eastAsia="sk-SK"/>
        </w:rPr>
      </w:pPr>
      <w:r w:rsidRPr="00C6663D">
        <w:rPr>
          <w:rFonts w:ascii="Cambria" w:eastAsia="Times New Roman" w:hAnsi="Cambria" w:cs="Arial"/>
          <w:b/>
          <w:bCs/>
          <w:spacing w:val="-1"/>
          <w:sz w:val="22"/>
          <w:szCs w:val="22"/>
          <w:lang w:eastAsia="sk-SK"/>
        </w:rPr>
        <w:t>Ukončenie</w:t>
      </w:r>
      <w:r w:rsidR="007A286A" w:rsidRPr="00C6663D">
        <w:rPr>
          <w:rFonts w:ascii="Cambria" w:eastAsia="Times New Roman" w:hAnsi="Cambria" w:cs="Arial"/>
          <w:b/>
          <w:bCs/>
          <w:sz w:val="22"/>
          <w:szCs w:val="22"/>
          <w:lang w:eastAsia="sk-SK"/>
        </w:rPr>
        <w:t xml:space="preserve"> </w:t>
      </w:r>
      <w:r w:rsidRPr="00C6663D">
        <w:rPr>
          <w:rFonts w:ascii="Cambria" w:eastAsia="Times New Roman" w:hAnsi="Cambria" w:cs="Arial"/>
          <w:b/>
          <w:bCs/>
          <w:spacing w:val="-1"/>
          <w:sz w:val="22"/>
          <w:szCs w:val="22"/>
          <w:lang w:eastAsia="sk-SK"/>
        </w:rPr>
        <w:t>zmluvy</w:t>
      </w:r>
    </w:p>
    <w:p w14:paraId="1C7CCFCA" w14:textId="3A40B2AB" w:rsidR="00756453" w:rsidRPr="00C6663D" w:rsidRDefault="00756453" w:rsidP="00E81A78">
      <w:pPr>
        <w:pStyle w:val="ListParagraph"/>
        <w:numPr>
          <w:ilvl w:val="0"/>
          <w:numId w:val="20"/>
        </w:numPr>
        <w:spacing w:after="120" w:line="240" w:lineRule="auto"/>
        <w:ind w:left="567" w:hanging="567"/>
        <w:jc w:val="both"/>
        <w:rPr>
          <w:rFonts w:asciiTheme="majorHAnsi" w:hAnsiTheme="majorHAnsi" w:cs="Arial"/>
          <w:sz w:val="22"/>
          <w:szCs w:val="22"/>
        </w:rPr>
      </w:pPr>
      <w:r w:rsidRPr="00C6663D">
        <w:rPr>
          <w:rFonts w:asciiTheme="majorHAnsi" w:hAnsiTheme="majorHAnsi" w:cs="Arial"/>
          <w:bCs/>
          <w:noProof/>
          <w:sz w:val="22"/>
          <w:szCs w:val="22"/>
          <w:lang w:eastAsia="sk-SK"/>
        </w:rPr>
        <w:t xml:space="preserve">Zmluvu je možné ukončiť </w:t>
      </w:r>
      <w:r w:rsidR="00E07C4F" w:rsidRPr="00C6663D">
        <w:rPr>
          <w:rFonts w:asciiTheme="majorHAnsi" w:hAnsiTheme="majorHAnsi" w:cs="Arial"/>
          <w:bCs/>
          <w:noProof/>
          <w:sz w:val="22"/>
          <w:szCs w:val="22"/>
          <w:lang w:eastAsia="sk-SK"/>
        </w:rPr>
        <w:t>nasledovnými spôsobmi</w:t>
      </w:r>
      <w:r w:rsidRPr="00C6663D">
        <w:rPr>
          <w:rFonts w:asciiTheme="majorHAnsi" w:hAnsiTheme="majorHAnsi" w:cs="Arial"/>
          <w:bCs/>
          <w:noProof/>
          <w:sz w:val="22"/>
          <w:szCs w:val="22"/>
          <w:lang w:eastAsia="sk-SK"/>
        </w:rPr>
        <w:t>:</w:t>
      </w:r>
    </w:p>
    <w:p w14:paraId="7B3C44BB" w14:textId="77777777" w:rsidR="00756453" w:rsidRPr="00C6663D" w:rsidRDefault="00756453" w:rsidP="00E81A78">
      <w:pPr>
        <w:pStyle w:val="ListParagraph"/>
        <w:numPr>
          <w:ilvl w:val="0"/>
          <w:numId w:val="21"/>
        </w:numPr>
        <w:spacing w:after="120" w:line="240" w:lineRule="auto"/>
        <w:ind w:left="1134" w:hanging="567"/>
        <w:jc w:val="both"/>
        <w:rPr>
          <w:rFonts w:asciiTheme="majorHAnsi" w:hAnsiTheme="majorHAnsi" w:cs="Arial"/>
          <w:sz w:val="22"/>
          <w:szCs w:val="22"/>
        </w:rPr>
      </w:pPr>
      <w:r w:rsidRPr="00C6663D">
        <w:rPr>
          <w:rFonts w:asciiTheme="majorHAnsi" w:hAnsiTheme="majorHAnsi" w:cs="Arial"/>
          <w:bCs/>
          <w:noProof/>
          <w:sz w:val="22"/>
          <w:szCs w:val="22"/>
          <w:lang w:eastAsia="sk-SK"/>
        </w:rPr>
        <w:t>písomnou dohodou zmluvných strán,</w:t>
      </w:r>
    </w:p>
    <w:p w14:paraId="5225BDA8" w14:textId="77777777" w:rsidR="00756453" w:rsidRPr="00C6663D" w:rsidRDefault="00756453" w:rsidP="00E81A78">
      <w:pPr>
        <w:pStyle w:val="ListParagraph"/>
        <w:numPr>
          <w:ilvl w:val="0"/>
          <w:numId w:val="21"/>
        </w:numPr>
        <w:spacing w:after="120" w:line="240" w:lineRule="auto"/>
        <w:ind w:left="1134" w:hanging="567"/>
        <w:jc w:val="both"/>
        <w:rPr>
          <w:rFonts w:asciiTheme="majorHAnsi" w:hAnsiTheme="majorHAnsi" w:cs="Arial"/>
          <w:sz w:val="22"/>
          <w:szCs w:val="22"/>
        </w:rPr>
      </w:pPr>
      <w:r w:rsidRPr="00C6663D">
        <w:rPr>
          <w:rFonts w:asciiTheme="majorHAnsi" w:hAnsiTheme="majorHAnsi" w:cs="Arial"/>
          <w:bCs/>
          <w:noProof/>
          <w:sz w:val="22"/>
          <w:szCs w:val="22"/>
          <w:lang w:eastAsia="sk-SK"/>
        </w:rPr>
        <w:t>písomným odstúpením od zmluvy ktoroukoľvek zo zmluvných strán,</w:t>
      </w:r>
    </w:p>
    <w:p w14:paraId="0CE9BC76" w14:textId="77777777" w:rsidR="00756453" w:rsidRPr="00C6663D" w:rsidRDefault="00756453" w:rsidP="00E81A78">
      <w:pPr>
        <w:pStyle w:val="ListParagraph"/>
        <w:numPr>
          <w:ilvl w:val="0"/>
          <w:numId w:val="21"/>
        </w:numPr>
        <w:spacing w:after="120" w:line="240" w:lineRule="auto"/>
        <w:ind w:left="1134" w:hanging="567"/>
        <w:jc w:val="both"/>
        <w:rPr>
          <w:rFonts w:asciiTheme="majorHAnsi" w:hAnsiTheme="majorHAnsi" w:cs="Arial"/>
          <w:sz w:val="22"/>
          <w:szCs w:val="22"/>
        </w:rPr>
      </w:pPr>
      <w:r w:rsidRPr="00C6663D">
        <w:rPr>
          <w:rFonts w:asciiTheme="majorHAnsi" w:hAnsiTheme="majorHAnsi"/>
          <w:sz w:val="22"/>
          <w:szCs w:val="22"/>
          <w:lang w:eastAsia="ar-SA"/>
        </w:rPr>
        <w:t>písomnou výpoveďou objednávateľa s jednomesačnou výpovednou lehotou bez udania dôvodu.</w:t>
      </w:r>
    </w:p>
    <w:p w14:paraId="7DEFB9F4" w14:textId="77777777" w:rsidR="00756453" w:rsidRPr="00C6663D" w:rsidRDefault="00756453" w:rsidP="00E81A78">
      <w:pPr>
        <w:pStyle w:val="ListParagraph"/>
        <w:numPr>
          <w:ilvl w:val="0"/>
          <w:numId w:val="20"/>
        </w:numPr>
        <w:spacing w:after="120" w:line="240" w:lineRule="auto"/>
        <w:ind w:left="567" w:hanging="567"/>
        <w:jc w:val="both"/>
        <w:rPr>
          <w:rFonts w:asciiTheme="majorHAnsi" w:hAnsiTheme="majorHAnsi" w:cs="Arial"/>
          <w:sz w:val="22"/>
          <w:szCs w:val="22"/>
        </w:rPr>
      </w:pPr>
      <w:r w:rsidRPr="00C6663D">
        <w:rPr>
          <w:rFonts w:asciiTheme="majorHAnsi" w:hAnsiTheme="majorHAnsi" w:cs="Arial"/>
          <w:bCs/>
          <w:noProof/>
          <w:sz w:val="22"/>
          <w:szCs w:val="22"/>
          <w:lang w:eastAsia="sk-SK"/>
        </w:rPr>
        <w:t>Zmluvné strany sú oprávnené odstúpiť od zmluvy:</w:t>
      </w:r>
    </w:p>
    <w:p w14:paraId="70BDC398" w14:textId="77777777" w:rsidR="00756453" w:rsidRPr="00C6663D" w:rsidRDefault="00756453" w:rsidP="00E81A78">
      <w:pPr>
        <w:pStyle w:val="ListParagraph"/>
        <w:numPr>
          <w:ilvl w:val="0"/>
          <w:numId w:val="22"/>
        </w:numPr>
        <w:spacing w:after="120" w:line="240" w:lineRule="auto"/>
        <w:ind w:left="1134" w:hanging="567"/>
        <w:jc w:val="both"/>
        <w:rPr>
          <w:rFonts w:asciiTheme="majorHAnsi" w:hAnsiTheme="majorHAnsi" w:cs="Arial"/>
          <w:sz w:val="22"/>
          <w:szCs w:val="22"/>
        </w:rPr>
      </w:pPr>
      <w:r w:rsidRPr="00C6663D">
        <w:rPr>
          <w:rFonts w:asciiTheme="majorHAnsi" w:hAnsiTheme="majorHAnsi" w:cs="Arial"/>
          <w:bCs/>
          <w:noProof/>
          <w:sz w:val="22"/>
          <w:szCs w:val="22"/>
          <w:lang w:eastAsia="sk-SK"/>
        </w:rPr>
        <w:t>ak ide o nepodstatné porušenie zmluvy v zmysle § 346 Obchodného zákonníka,</w:t>
      </w:r>
    </w:p>
    <w:p w14:paraId="3B058519" w14:textId="28741862" w:rsidR="00756453" w:rsidRPr="00C6663D" w:rsidRDefault="00756453" w:rsidP="00E81A78">
      <w:pPr>
        <w:pStyle w:val="ListParagraph"/>
        <w:numPr>
          <w:ilvl w:val="0"/>
          <w:numId w:val="22"/>
        </w:numPr>
        <w:spacing w:after="120" w:line="240" w:lineRule="auto"/>
        <w:ind w:left="1134" w:hanging="567"/>
        <w:jc w:val="both"/>
        <w:rPr>
          <w:rFonts w:asciiTheme="majorHAnsi" w:hAnsiTheme="majorHAnsi" w:cs="Arial"/>
          <w:sz w:val="22"/>
          <w:szCs w:val="22"/>
        </w:rPr>
      </w:pPr>
      <w:r w:rsidRPr="00C6663D">
        <w:rPr>
          <w:rFonts w:asciiTheme="majorHAnsi" w:hAnsiTheme="majorHAnsi" w:cs="Arial"/>
          <w:bCs/>
          <w:noProof/>
          <w:sz w:val="22"/>
          <w:szCs w:val="22"/>
          <w:lang w:eastAsia="sk-SK"/>
        </w:rPr>
        <w:t xml:space="preserve">ak ide o podstatné porušenie zmluvy definované v tejto zmluve alebo v Obchodnom zákonníku. </w:t>
      </w:r>
    </w:p>
    <w:p w14:paraId="5DCFD2B1" w14:textId="77777777" w:rsidR="00756453" w:rsidRPr="00C6663D" w:rsidRDefault="00756453" w:rsidP="00E81A78">
      <w:pPr>
        <w:pStyle w:val="ListParagraph"/>
        <w:numPr>
          <w:ilvl w:val="0"/>
          <w:numId w:val="20"/>
        </w:numPr>
        <w:spacing w:after="120" w:line="240" w:lineRule="auto"/>
        <w:ind w:left="567" w:hanging="567"/>
        <w:jc w:val="both"/>
        <w:rPr>
          <w:rFonts w:asciiTheme="majorHAnsi" w:hAnsiTheme="majorHAnsi" w:cs="Arial"/>
          <w:sz w:val="22"/>
          <w:szCs w:val="22"/>
        </w:rPr>
      </w:pPr>
      <w:r w:rsidRPr="00C6663D">
        <w:rPr>
          <w:rFonts w:asciiTheme="majorHAnsi" w:hAnsiTheme="majorHAnsi" w:cs="Arial"/>
          <w:bCs/>
          <w:noProof/>
          <w:sz w:val="22"/>
          <w:szCs w:val="22"/>
          <w:lang w:eastAsia="sk-SK"/>
        </w:rPr>
        <w:t>Za podstatné porušenie povinnosti zhotoviteľa sa rozumie aj:</w:t>
      </w:r>
    </w:p>
    <w:p w14:paraId="08D2BC80" w14:textId="5C86B44E" w:rsidR="00756453" w:rsidRPr="00C6663D" w:rsidRDefault="00756453" w:rsidP="00E81A78">
      <w:pPr>
        <w:pStyle w:val="ListParagraph"/>
        <w:numPr>
          <w:ilvl w:val="0"/>
          <w:numId w:val="23"/>
        </w:numPr>
        <w:spacing w:after="120" w:line="240" w:lineRule="auto"/>
        <w:ind w:left="1134" w:hanging="567"/>
        <w:jc w:val="both"/>
        <w:rPr>
          <w:rFonts w:asciiTheme="majorHAnsi" w:hAnsiTheme="majorHAnsi" w:cs="Arial"/>
          <w:sz w:val="22"/>
          <w:szCs w:val="22"/>
        </w:rPr>
      </w:pPr>
      <w:r w:rsidRPr="00C6663D">
        <w:rPr>
          <w:rFonts w:asciiTheme="majorHAnsi" w:hAnsiTheme="majorHAnsi" w:cs="Arial"/>
          <w:bCs/>
          <w:noProof/>
          <w:sz w:val="22"/>
          <w:szCs w:val="22"/>
          <w:lang w:eastAsia="sk-SK"/>
        </w:rPr>
        <w:t>omeškanie zhotoviteľa viac ako 10 dní s realizáciou diela v termíne uvedenom v článku VI</w:t>
      </w:r>
      <w:r w:rsidR="00293A07" w:rsidRPr="00C6663D">
        <w:rPr>
          <w:rFonts w:asciiTheme="majorHAnsi" w:hAnsiTheme="majorHAnsi" w:cs="Arial"/>
          <w:bCs/>
          <w:noProof/>
          <w:sz w:val="22"/>
          <w:szCs w:val="22"/>
          <w:lang w:eastAsia="sk-SK"/>
        </w:rPr>
        <w:t>I</w:t>
      </w:r>
      <w:r w:rsidRPr="00C6663D">
        <w:rPr>
          <w:rFonts w:asciiTheme="majorHAnsi" w:hAnsiTheme="majorHAnsi" w:cs="Arial"/>
          <w:bCs/>
          <w:noProof/>
          <w:sz w:val="22"/>
          <w:szCs w:val="22"/>
          <w:lang w:eastAsia="sk-SK"/>
        </w:rPr>
        <w:t xml:space="preserve"> bo</w:t>
      </w:r>
      <w:r w:rsidR="002220EF" w:rsidRPr="00C6663D">
        <w:rPr>
          <w:rFonts w:asciiTheme="majorHAnsi" w:hAnsiTheme="majorHAnsi" w:cs="Arial"/>
          <w:bCs/>
          <w:noProof/>
          <w:sz w:val="22"/>
          <w:szCs w:val="22"/>
          <w:lang w:eastAsia="sk-SK"/>
        </w:rPr>
        <w:t>de</w:t>
      </w:r>
      <w:r w:rsidRPr="00C6663D">
        <w:rPr>
          <w:rFonts w:asciiTheme="majorHAnsi" w:hAnsiTheme="majorHAnsi" w:cs="Arial"/>
          <w:bCs/>
          <w:noProof/>
          <w:sz w:val="22"/>
          <w:szCs w:val="22"/>
          <w:lang w:eastAsia="sk-SK"/>
        </w:rPr>
        <w:t xml:space="preserve"> 2 zmluvy,</w:t>
      </w:r>
    </w:p>
    <w:p w14:paraId="17963911" w14:textId="5B3238A6" w:rsidR="00756453" w:rsidRPr="00C6663D" w:rsidRDefault="00756453" w:rsidP="00E81A78">
      <w:pPr>
        <w:pStyle w:val="ListParagraph"/>
        <w:numPr>
          <w:ilvl w:val="0"/>
          <w:numId w:val="23"/>
        </w:numPr>
        <w:spacing w:after="120" w:line="240" w:lineRule="auto"/>
        <w:ind w:left="1134" w:hanging="567"/>
        <w:jc w:val="both"/>
        <w:rPr>
          <w:rFonts w:asciiTheme="majorHAnsi" w:hAnsiTheme="majorHAnsi" w:cs="Arial"/>
          <w:sz w:val="22"/>
          <w:szCs w:val="22"/>
        </w:rPr>
      </w:pPr>
      <w:r w:rsidRPr="00C6663D">
        <w:rPr>
          <w:rFonts w:asciiTheme="majorHAnsi" w:hAnsiTheme="majorHAnsi" w:cs="Arial"/>
          <w:bCs/>
          <w:noProof/>
          <w:sz w:val="22"/>
          <w:szCs w:val="22"/>
          <w:lang w:eastAsia="sk-SK"/>
        </w:rPr>
        <w:t>ak zhotoviteľ vykonáva dielo vadne (v rozpore s projektovou dokumentáciou, STN</w:t>
      </w:r>
      <w:r w:rsidR="00E07C4F" w:rsidRPr="00C6663D">
        <w:rPr>
          <w:rFonts w:asciiTheme="majorHAnsi" w:hAnsiTheme="majorHAnsi" w:cs="Arial"/>
          <w:bCs/>
          <w:noProof/>
          <w:sz w:val="22"/>
          <w:szCs w:val="22"/>
          <w:lang w:eastAsia="sk-SK"/>
        </w:rPr>
        <w:t>, STN EN</w:t>
      </w:r>
      <w:r w:rsidRPr="00C6663D">
        <w:rPr>
          <w:rFonts w:asciiTheme="majorHAnsi" w:hAnsiTheme="majorHAnsi" w:cs="Arial"/>
          <w:bCs/>
          <w:noProof/>
          <w:sz w:val="22"/>
          <w:szCs w:val="22"/>
          <w:lang w:eastAsia="sk-SK"/>
        </w:rPr>
        <w:t xml:space="preserve"> a/alebo pokynmi objednávateľa) a napriek písomnému upozorneniu objednávateľa vo vadnom vykonávaní diela pokračuje alebo vadu neodstráni v  lehote primerane stanovenej objednávateľom v zmysle </w:t>
      </w:r>
      <w:r w:rsidR="002220EF" w:rsidRPr="00C6663D">
        <w:rPr>
          <w:rFonts w:asciiTheme="majorHAnsi" w:hAnsiTheme="majorHAnsi" w:cs="Arial"/>
          <w:bCs/>
          <w:noProof/>
          <w:sz w:val="22"/>
          <w:szCs w:val="22"/>
          <w:lang w:eastAsia="sk-SK"/>
        </w:rPr>
        <w:t xml:space="preserve">článku IV bodu 10 </w:t>
      </w:r>
      <w:r w:rsidRPr="00C6663D">
        <w:rPr>
          <w:rFonts w:asciiTheme="majorHAnsi" w:hAnsiTheme="majorHAnsi" w:cs="Arial"/>
          <w:bCs/>
          <w:noProof/>
          <w:sz w:val="22"/>
          <w:szCs w:val="22"/>
          <w:lang w:eastAsia="sk-SK"/>
        </w:rPr>
        <w:t>tejto zmluvy,</w:t>
      </w:r>
    </w:p>
    <w:p w14:paraId="0F920668" w14:textId="7C7FBF6A" w:rsidR="00AE7B28" w:rsidRPr="00C6663D" w:rsidRDefault="00AE7B28" w:rsidP="00C067D5">
      <w:pPr>
        <w:pStyle w:val="ListParagraph"/>
        <w:numPr>
          <w:ilvl w:val="0"/>
          <w:numId w:val="23"/>
        </w:numPr>
        <w:spacing w:after="120" w:line="240" w:lineRule="auto"/>
        <w:ind w:left="1134" w:hanging="567"/>
        <w:jc w:val="both"/>
        <w:rPr>
          <w:rFonts w:asciiTheme="majorHAnsi" w:hAnsiTheme="majorHAnsi" w:cs="Arial"/>
          <w:bCs/>
          <w:noProof/>
          <w:sz w:val="22"/>
          <w:szCs w:val="22"/>
          <w:lang w:eastAsia="sk-SK"/>
        </w:rPr>
      </w:pPr>
      <w:r w:rsidRPr="00C6663D">
        <w:rPr>
          <w:rFonts w:asciiTheme="majorHAnsi" w:hAnsiTheme="majorHAnsi" w:cs="Arial"/>
          <w:bCs/>
          <w:noProof/>
          <w:sz w:val="22"/>
          <w:szCs w:val="22"/>
          <w:lang w:eastAsia="sk-SK"/>
        </w:rPr>
        <w:t>ak zhotoviteľ nesplní podmienky poistenia podľa článku X. „Poistenie“ tejto</w:t>
      </w:r>
      <w:r w:rsidR="00C067D5" w:rsidRPr="00C6663D">
        <w:rPr>
          <w:rFonts w:asciiTheme="majorHAnsi" w:hAnsiTheme="majorHAnsi" w:cs="Arial"/>
          <w:bCs/>
          <w:noProof/>
          <w:sz w:val="22"/>
          <w:szCs w:val="22"/>
          <w:lang w:eastAsia="sk-SK"/>
        </w:rPr>
        <w:t xml:space="preserve"> </w:t>
      </w:r>
      <w:r w:rsidRPr="00C6663D">
        <w:rPr>
          <w:rFonts w:asciiTheme="majorHAnsi" w:hAnsiTheme="majorHAnsi" w:cs="Arial"/>
          <w:bCs/>
          <w:noProof/>
          <w:sz w:val="22"/>
          <w:szCs w:val="22"/>
          <w:lang w:eastAsia="sk-SK"/>
        </w:rPr>
        <w:t>zmluvy,</w:t>
      </w:r>
    </w:p>
    <w:p w14:paraId="700C8DE2" w14:textId="77777777" w:rsidR="00AE7B28" w:rsidRPr="00C6663D" w:rsidRDefault="00AE7B28" w:rsidP="00AE7B28">
      <w:pPr>
        <w:pStyle w:val="ListParagraph"/>
        <w:numPr>
          <w:ilvl w:val="0"/>
          <w:numId w:val="23"/>
        </w:numPr>
        <w:spacing w:after="120" w:line="240" w:lineRule="auto"/>
        <w:ind w:left="1134" w:hanging="567"/>
        <w:jc w:val="both"/>
        <w:rPr>
          <w:rFonts w:asciiTheme="majorHAnsi" w:hAnsiTheme="majorHAnsi" w:cs="Arial"/>
          <w:bCs/>
          <w:noProof/>
          <w:sz w:val="22"/>
          <w:szCs w:val="22"/>
          <w:lang w:eastAsia="sk-SK"/>
        </w:rPr>
      </w:pPr>
      <w:r w:rsidRPr="00C6663D">
        <w:rPr>
          <w:rFonts w:asciiTheme="majorHAnsi" w:hAnsiTheme="majorHAnsi" w:cs="Arial"/>
          <w:bCs/>
          <w:noProof/>
          <w:sz w:val="22"/>
          <w:szCs w:val="22"/>
          <w:lang w:eastAsia="sk-SK"/>
        </w:rPr>
        <w:t>zhotoviteľ bude realizovať dielo v rozpore s podmienkami dohodnutými v zmluve alebo technologickými postupmi určenými platnými predpismi,</w:t>
      </w:r>
    </w:p>
    <w:p w14:paraId="2CAC0998" w14:textId="77777777" w:rsidR="00AE7B28" w:rsidRPr="00C6663D" w:rsidRDefault="00AE7B28" w:rsidP="00AE7B28">
      <w:pPr>
        <w:pStyle w:val="ListParagraph"/>
        <w:numPr>
          <w:ilvl w:val="0"/>
          <w:numId w:val="23"/>
        </w:numPr>
        <w:spacing w:after="120" w:line="240" w:lineRule="auto"/>
        <w:ind w:left="1134" w:hanging="567"/>
        <w:jc w:val="both"/>
        <w:rPr>
          <w:rFonts w:asciiTheme="majorHAnsi" w:hAnsiTheme="majorHAnsi" w:cs="Arial"/>
          <w:bCs/>
          <w:noProof/>
          <w:sz w:val="22"/>
          <w:szCs w:val="22"/>
          <w:lang w:eastAsia="sk-SK"/>
        </w:rPr>
      </w:pPr>
      <w:r w:rsidRPr="00C6663D">
        <w:rPr>
          <w:rFonts w:asciiTheme="majorHAnsi" w:hAnsiTheme="majorHAnsi" w:cs="Arial"/>
          <w:bCs/>
          <w:noProof/>
          <w:sz w:val="22"/>
          <w:szCs w:val="22"/>
          <w:lang w:eastAsia="sk-SK"/>
        </w:rPr>
        <w:t>neprevzatie staveniska zhotoviteľom,</w:t>
      </w:r>
    </w:p>
    <w:p w14:paraId="5EF8D4AC" w14:textId="77777777" w:rsidR="00AE7B28" w:rsidRPr="00C6663D" w:rsidRDefault="00AE7B28" w:rsidP="00AE7B28">
      <w:pPr>
        <w:pStyle w:val="ListParagraph"/>
        <w:numPr>
          <w:ilvl w:val="0"/>
          <w:numId w:val="23"/>
        </w:numPr>
        <w:spacing w:after="120" w:line="240" w:lineRule="auto"/>
        <w:ind w:left="1134" w:hanging="567"/>
        <w:jc w:val="both"/>
        <w:rPr>
          <w:rFonts w:asciiTheme="majorHAnsi" w:hAnsiTheme="majorHAnsi" w:cs="Arial"/>
          <w:bCs/>
          <w:noProof/>
          <w:sz w:val="22"/>
          <w:szCs w:val="22"/>
          <w:lang w:eastAsia="sk-SK"/>
        </w:rPr>
      </w:pPr>
      <w:r w:rsidRPr="00C6663D">
        <w:rPr>
          <w:rFonts w:asciiTheme="majorHAnsi" w:hAnsiTheme="majorHAnsi" w:cs="Arial"/>
          <w:bCs/>
          <w:noProof/>
          <w:sz w:val="22"/>
          <w:szCs w:val="22"/>
          <w:lang w:eastAsia="sk-SK"/>
        </w:rPr>
        <w:t xml:space="preserve">ak zhotoviteľ nezloží záruku na vykonanie diela a ani neodovzdá bankovú záruku objednávateľovi s náležitosťami podľa príslušných ustanovení tejto zmluvy a/alebo v lehote stanovej v tejto zmluve a/alebo predložená banková záruka vyprší,  </w:t>
      </w:r>
    </w:p>
    <w:p w14:paraId="0B03BD21" w14:textId="77777777" w:rsidR="00AE7B28" w:rsidRPr="00C6663D" w:rsidRDefault="00AE7B28" w:rsidP="00AE7B28">
      <w:pPr>
        <w:pStyle w:val="ListParagraph"/>
        <w:numPr>
          <w:ilvl w:val="0"/>
          <w:numId w:val="23"/>
        </w:numPr>
        <w:spacing w:after="120" w:line="240" w:lineRule="auto"/>
        <w:ind w:left="1134" w:hanging="567"/>
        <w:jc w:val="both"/>
        <w:rPr>
          <w:rFonts w:asciiTheme="majorHAnsi" w:hAnsiTheme="majorHAnsi" w:cs="Arial"/>
          <w:bCs/>
          <w:noProof/>
          <w:sz w:val="22"/>
          <w:szCs w:val="22"/>
          <w:lang w:eastAsia="sk-SK"/>
        </w:rPr>
      </w:pPr>
      <w:r w:rsidRPr="00C6663D">
        <w:rPr>
          <w:rFonts w:asciiTheme="majorHAnsi" w:hAnsiTheme="majorHAnsi" w:cs="Arial"/>
          <w:bCs/>
          <w:noProof/>
          <w:sz w:val="22"/>
          <w:szCs w:val="22"/>
          <w:lang w:eastAsia="sk-SK"/>
        </w:rPr>
        <w:t>ak zhotoviteľ neodstráni vady a nedorobky zistené pri preberacom konaní alebo počas záručnej doby v lehote určenej podľa príslušných ustanovení tejto zmluvy,</w:t>
      </w:r>
    </w:p>
    <w:p w14:paraId="2533CF92" w14:textId="5C04F9EC" w:rsidR="00756453" w:rsidRPr="00C6663D" w:rsidRDefault="00756453" w:rsidP="00E81A78">
      <w:pPr>
        <w:pStyle w:val="ListParagraph"/>
        <w:numPr>
          <w:ilvl w:val="0"/>
          <w:numId w:val="23"/>
        </w:numPr>
        <w:spacing w:after="120" w:line="240" w:lineRule="auto"/>
        <w:ind w:left="1134" w:hanging="567"/>
        <w:jc w:val="both"/>
        <w:rPr>
          <w:rFonts w:asciiTheme="majorHAnsi" w:hAnsiTheme="majorHAnsi" w:cs="Arial"/>
          <w:sz w:val="22"/>
          <w:szCs w:val="22"/>
        </w:rPr>
      </w:pPr>
      <w:r w:rsidRPr="00C6663D">
        <w:rPr>
          <w:rFonts w:asciiTheme="majorHAnsi" w:hAnsiTheme="majorHAnsi" w:cs="Arial"/>
          <w:bCs/>
          <w:noProof/>
          <w:sz w:val="22"/>
          <w:szCs w:val="22"/>
          <w:lang w:eastAsia="sk-SK"/>
        </w:rPr>
        <w:t>podstatné porušenia zmluvy definované v iných ustanoveniach tejto zmluvy.</w:t>
      </w:r>
    </w:p>
    <w:p w14:paraId="4FAED048" w14:textId="3634DD12" w:rsidR="00756453" w:rsidRPr="00C6663D" w:rsidRDefault="00756453" w:rsidP="00E81A78">
      <w:pPr>
        <w:pStyle w:val="ListParagraph"/>
        <w:numPr>
          <w:ilvl w:val="0"/>
          <w:numId w:val="20"/>
        </w:numPr>
        <w:spacing w:after="12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Objednávateľ má právo okamžite odstúpiť od tejto zmluvy okrem prípadov nepodstatného a podstatného porušenia zmluvy, keď bude na zhotoviteľa podaný návrh na vyhlásenie konkurzu.</w:t>
      </w:r>
    </w:p>
    <w:p w14:paraId="0079357F" w14:textId="77777777" w:rsidR="00756453" w:rsidRPr="00C6663D" w:rsidRDefault="00756453" w:rsidP="00E81A78">
      <w:pPr>
        <w:pStyle w:val="ListParagraph"/>
        <w:numPr>
          <w:ilvl w:val="0"/>
          <w:numId w:val="20"/>
        </w:numPr>
        <w:spacing w:after="12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lastRenderedPageBreak/>
        <w:t xml:space="preserve">Účinky odstúpenia od zmluvy nastávajú dňom doručenia písomného oznámenia o odstúpení od zmluvy druhej zmluvnej strane. </w:t>
      </w:r>
    </w:p>
    <w:p w14:paraId="45060CB9" w14:textId="77777777" w:rsidR="00756453" w:rsidRPr="00C6663D" w:rsidRDefault="00756453" w:rsidP="00E81A78">
      <w:pPr>
        <w:pStyle w:val="ListParagraph"/>
        <w:numPr>
          <w:ilvl w:val="0"/>
          <w:numId w:val="20"/>
        </w:numPr>
        <w:spacing w:after="12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Výpovedná lehota podľa bodu 1 písm. c) tohto článku zmluvy začína plynúť prvým dňom nasledujúceho mesiaca po doručení výpovede druhej zmluvnej strane.</w:t>
      </w:r>
    </w:p>
    <w:p w14:paraId="3419F148" w14:textId="77777777" w:rsidR="00E44C12" w:rsidRPr="00C6663D" w:rsidRDefault="00756453" w:rsidP="00E81A78">
      <w:pPr>
        <w:pStyle w:val="ListParagraph"/>
        <w:numPr>
          <w:ilvl w:val="0"/>
          <w:numId w:val="20"/>
        </w:numPr>
        <w:spacing w:after="12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Objednávateľ môže odstúpiť od tejto zmluvy aj v súlade s § 19 zákona o verejnom obstarávaní.</w:t>
      </w:r>
    </w:p>
    <w:p w14:paraId="43EB35A9" w14:textId="337E977E" w:rsidR="00BA12FF" w:rsidRPr="00C6663D" w:rsidRDefault="00BA12FF" w:rsidP="00E81A78">
      <w:pPr>
        <w:pStyle w:val="ListParagraph"/>
        <w:numPr>
          <w:ilvl w:val="0"/>
          <w:numId w:val="20"/>
        </w:numPr>
        <w:spacing w:after="120" w:line="240" w:lineRule="auto"/>
        <w:ind w:left="567" w:hanging="567"/>
        <w:jc w:val="both"/>
        <w:rPr>
          <w:rFonts w:asciiTheme="majorHAnsi" w:hAnsiTheme="majorHAnsi" w:cs="Arial"/>
          <w:sz w:val="22"/>
          <w:szCs w:val="22"/>
        </w:rPr>
      </w:pPr>
      <w:r w:rsidRPr="00C6663D">
        <w:rPr>
          <w:rFonts w:asciiTheme="majorHAnsi" w:hAnsiTheme="majorHAnsi"/>
          <w:sz w:val="22"/>
          <w:szCs w:val="22"/>
        </w:rPr>
        <w:t>Každá zo zmluvných strán je oprávnená odstúpiť od tejto zmluvy, pokiaľ jej to umožňuje zákon č. 315/2016 Z. z.</w:t>
      </w:r>
    </w:p>
    <w:p w14:paraId="091957F6" w14:textId="77777777" w:rsidR="005A4733" w:rsidRPr="00C6663D" w:rsidRDefault="005A4733" w:rsidP="005A4733">
      <w:pPr>
        <w:tabs>
          <w:tab w:val="left" w:pos="528"/>
          <w:tab w:val="left" w:pos="567"/>
        </w:tabs>
        <w:kinsoku w:val="0"/>
        <w:overflowPunct w:val="0"/>
        <w:spacing w:after="0" w:line="240" w:lineRule="auto"/>
        <w:ind w:right="-22" w:hanging="567"/>
        <w:jc w:val="both"/>
        <w:rPr>
          <w:rFonts w:ascii="Cambria" w:eastAsia="Times New Roman" w:hAnsi="Cambria" w:cs="Arial"/>
          <w:spacing w:val="-1"/>
          <w:sz w:val="22"/>
          <w:szCs w:val="22"/>
          <w:lang w:eastAsia="sk-SK"/>
        </w:rPr>
      </w:pPr>
    </w:p>
    <w:p w14:paraId="2C501F08" w14:textId="7C55F23C" w:rsidR="005A4733" w:rsidRPr="00C6663D" w:rsidRDefault="005A4733" w:rsidP="005A4733">
      <w:pPr>
        <w:keepNext/>
        <w:tabs>
          <w:tab w:val="left" w:pos="528"/>
          <w:tab w:val="left" w:pos="567"/>
        </w:tabs>
        <w:kinsoku w:val="0"/>
        <w:overflowPunct w:val="0"/>
        <w:spacing w:after="0" w:line="240" w:lineRule="auto"/>
        <w:ind w:right="-23"/>
        <w:jc w:val="center"/>
        <w:rPr>
          <w:rFonts w:ascii="Cambria" w:eastAsia="Times New Roman" w:hAnsi="Cambria" w:cs="Arial"/>
          <w:b/>
          <w:bCs/>
          <w:spacing w:val="-1"/>
          <w:sz w:val="22"/>
          <w:szCs w:val="22"/>
          <w:lang w:eastAsia="sk-SK"/>
        </w:rPr>
      </w:pPr>
      <w:r w:rsidRPr="00C6663D">
        <w:rPr>
          <w:rFonts w:ascii="Cambria" w:eastAsia="Times New Roman" w:hAnsi="Cambria" w:cs="Arial"/>
          <w:b/>
          <w:bCs/>
          <w:spacing w:val="-1"/>
          <w:sz w:val="22"/>
          <w:szCs w:val="22"/>
          <w:lang w:eastAsia="sk-SK"/>
        </w:rPr>
        <w:t>Článok</w:t>
      </w:r>
      <w:r w:rsidRPr="00C6663D">
        <w:rPr>
          <w:rFonts w:ascii="Cambria" w:eastAsia="Times New Roman" w:hAnsi="Cambria" w:cs="Arial"/>
          <w:b/>
          <w:bCs/>
          <w:sz w:val="22"/>
          <w:szCs w:val="22"/>
          <w:lang w:eastAsia="sk-SK"/>
        </w:rPr>
        <w:t xml:space="preserve"> </w:t>
      </w:r>
      <w:r w:rsidRPr="00C6663D">
        <w:rPr>
          <w:rFonts w:ascii="Cambria" w:eastAsia="Times New Roman" w:hAnsi="Cambria" w:cs="Arial"/>
          <w:b/>
          <w:bCs/>
          <w:spacing w:val="-1"/>
          <w:sz w:val="22"/>
          <w:szCs w:val="22"/>
          <w:lang w:eastAsia="sk-SK"/>
        </w:rPr>
        <w:t>X</w:t>
      </w:r>
      <w:r w:rsidR="00EF0203" w:rsidRPr="00C6663D">
        <w:rPr>
          <w:rFonts w:ascii="Cambria" w:eastAsia="Times New Roman" w:hAnsi="Cambria" w:cs="Arial"/>
          <w:b/>
          <w:bCs/>
          <w:spacing w:val="-1"/>
          <w:sz w:val="22"/>
          <w:szCs w:val="22"/>
          <w:lang w:eastAsia="sk-SK"/>
        </w:rPr>
        <w:t>V</w:t>
      </w:r>
      <w:r w:rsidR="00361836" w:rsidRPr="00C6663D">
        <w:rPr>
          <w:rFonts w:ascii="Cambria" w:eastAsia="Times New Roman" w:hAnsi="Cambria" w:cs="Arial"/>
          <w:b/>
          <w:bCs/>
          <w:spacing w:val="-1"/>
          <w:sz w:val="22"/>
          <w:szCs w:val="22"/>
          <w:lang w:eastAsia="sk-SK"/>
        </w:rPr>
        <w:t>I</w:t>
      </w:r>
      <w:r w:rsidRPr="00C6663D">
        <w:rPr>
          <w:rFonts w:ascii="Cambria" w:eastAsia="Times New Roman" w:hAnsi="Cambria" w:cs="Arial"/>
          <w:b/>
          <w:bCs/>
          <w:spacing w:val="-1"/>
          <w:sz w:val="22"/>
          <w:szCs w:val="22"/>
          <w:lang w:eastAsia="sk-SK"/>
        </w:rPr>
        <w:t>.</w:t>
      </w:r>
    </w:p>
    <w:p w14:paraId="18C34542" w14:textId="77777777" w:rsidR="005A4733" w:rsidRPr="00C6663D" w:rsidRDefault="005A4733" w:rsidP="005A4733">
      <w:pPr>
        <w:keepNext/>
        <w:tabs>
          <w:tab w:val="left" w:pos="567"/>
        </w:tabs>
        <w:kinsoku w:val="0"/>
        <w:overflowPunct w:val="0"/>
        <w:spacing w:after="100"/>
        <w:ind w:right="-23"/>
        <w:jc w:val="center"/>
        <w:rPr>
          <w:rFonts w:ascii="Cambria" w:eastAsia="Times New Roman" w:hAnsi="Cambria" w:cs="Arial"/>
          <w:sz w:val="22"/>
          <w:szCs w:val="22"/>
          <w:lang w:eastAsia="sk-SK"/>
        </w:rPr>
      </w:pPr>
      <w:r w:rsidRPr="00C6663D">
        <w:rPr>
          <w:rFonts w:ascii="Cambria" w:eastAsia="Times New Roman" w:hAnsi="Cambria" w:cs="Arial"/>
          <w:b/>
          <w:bCs/>
          <w:sz w:val="22"/>
          <w:szCs w:val="22"/>
          <w:lang w:eastAsia="sk-SK"/>
        </w:rPr>
        <w:t xml:space="preserve">Riešenie </w:t>
      </w:r>
      <w:r w:rsidRPr="00C6663D">
        <w:rPr>
          <w:rFonts w:ascii="Cambria" w:eastAsia="Times New Roman" w:hAnsi="Cambria" w:cs="Arial"/>
          <w:b/>
          <w:bCs/>
          <w:spacing w:val="-1"/>
          <w:sz w:val="22"/>
          <w:szCs w:val="22"/>
          <w:lang w:eastAsia="sk-SK"/>
        </w:rPr>
        <w:t>sporov</w:t>
      </w:r>
    </w:p>
    <w:p w14:paraId="1644B62B" w14:textId="77777777" w:rsidR="005A4733" w:rsidRPr="00C6663D" w:rsidRDefault="005A4733" w:rsidP="00760E41">
      <w:pPr>
        <w:kinsoku w:val="0"/>
        <w:overflowPunct w:val="0"/>
        <w:spacing w:after="0" w:line="240" w:lineRule="auto"/>
        <w:ind w:right="-22"/>
        <w:contextualSpacing/>
        <w:jc w:val="both"/>
        <w:rPr>
          <w:rFonts w:ascii="Cambria" w:eastAsia="Times New Roman" w:hAnsi="Cambria" w:cs="Arial"/>
          <w:sz w:val="22"/>
          <w:szCs w:val="22"/>
          <w:lang w:eastAsia="sk-SK"/>
        </w:rPr>
      </w:pPr>
      <w:r w:rsidRPr="00C6663D">
        <w:rPr>
          <w:rFonts w:ascii="Cambria" w:eastAsia="Times New Roman" w:hAnsi="Cambria" w:cs="Arial"/>
          <w:spacing w:val="-1"/>
          <w:sz w:val="22"/>
          <w:szCs w:val="22"/>
          <w:lang w:eastAsia="sk-SK"/>
        </w:rPr>
        <w:t>Zmluvné strany</w:t>
      </w:r>
      <w:r w:rsidRPr="00C6663D">
        <w:rPr>
          <w:rFonts w:ascii="Cambria" w:eastAsia="Times New Roman" w:hAnsi="Cambria" w:cs="Arial"/>
          <w:spacing w:val="43"/>
          <w:sz w:val="22"/>
          <w:szCs w:val="22"/>
          <w:lang w:eastAsia="sk-SK"/>
        </w:rPr>
        <w:t xml:space="preserve"> </w:t>
      </w:r>
      <w:r w:rsidRPr="00C6663D">
        <w:rPr>
          <w:rFonts w:ascii="Cambria" w:eastAsia="Times New Roman" w:hAnsi="Cambria" w:cs="Arial"/>
          <w:spacing w:val="-1"/>
          <w:sz w:val="22"/>
          <w:szCs w:val="22"/>
          <w:lang w:eastAsia="sk-SK"/>
        </w:rPr>
        <w:t>sa</w:t>
      </w:r>
      <w:r w:rsidRPr="00C6663D">
        <w:rPr>
          <w:rFonts w:ascii="Cambria" w:eastAsia="Times New Roman" w:hAnsi="Cambria" w:cs="Arial"/>
          <w:spacing w:val="43"/>
          <w:sz w:val="22"/>
          <w:szCs w:val="22"/>
          <w:lang w:eastAsia="sk-SK"/>
        </w:rPr>
        <w:t xml:space="preserve"> </w:t>
      </w:r>
      <w:r w:rsidRPr="00C6663D">
        <w:rPr>
          <w:rFonts w:ascii="Cambria" w:eastAsia="Times New Roman" w:hAnsi="Cambria" w:cs="Arial"/>
          <w:spacing w:val="-1"/>
          <w:sz w:val="22"/>
          <w:szCs w:val="22"/>
          <w:lang w:eastAsia="sk-SK"/>
        </w:rPr>
        <w:t>dohodli,</w:t>
      </w:r>
      <w:r w:rsidRPr="00C6663D">
        <w:rPr>
          <w:rFonts w:ascii="Cambria" w:eastAsia="Times New Roman" w:hAnsi="Cambria" w:cs="Arial"/>
          <w:spacing w:val="43"/>
          <w:sz w:val="22"/>
          <w:szCs w:val="22"/>
          <w:lang w:eastAsia="sk-SK"/>
        </w:rPr>
        <w:t xml:space="preserve"> </w:t>
      </w:r>
      <w:r w:rsidRPr="00C6663D">
        <w:rPr>
          <w:rFonts w:ascii="Cambria" w:eastAsia="Times New Roman" w:hAnsi="Cambria" w:cs="Arial"/>
          <w:sz w:val="22"/>
          <w:szCs w:val="22"/>
          <w:lang w:eastAsia="sk-SK"/>
        </w:rPr>
        <w:t>že</w:t>
      </w:r>
      <w:r w:rsidRPr="00C6663D">
        <w:rPr>
          <w:rFonts w:ascii="Cambria" w:eastAsia="Times New Roman" w:hAnsi="Cambria" w:cs="Arial"/>
          <w:spacing w:val="43"/>
          <w:sz w:val="22"/>
          <w:szCs w:val="22"/>
          <w:lang w:eastAsia="sk-SK"/>
        </w:rPr>
        <w:t xml:space="preserve"> </w:t>
      </w:r>
      <w:r w:rsidRPr="00C6663D">
        <w:rPr>
          <w:rFonts w:ascii="Cambria" w:eastAsia="Times New Roman" w:hAnsi="Cambria" w:cs="Arial"/>
          <w:spacing w:val="-1"/>
          <w:sz w:val="22"/>
          <w:szCs w:val="22"/>
          <w:lang w:eastAsia="sk-SK"/>
        </w:rPr>
        <w:t>všetky</w:t>
      </w:r>
      <w:r w:rsidRPr="00C6663D">
        <w:rPr>
          <w:rFonts w:ascii="Cambria" w:eastAsia="Times New Roman" w:hAnsi="Cambria" w:cs="Arial"/>
          <w:spacing w:val="43"/>
          <w:sz w:val="22"/>
          <w:szCs w:val="22"/>
          <w:lang w:eastAsia="sk-SK"/>
        </w:rPr>
        <w:t xml:space="preserve"> </w:t>
      </w:r>
      <w:r w:rsidRPr="00C6663D">
        <w:rPr>
          <w:rFonts w:ascii="Cambria" w:eastAsia="Times New Roman" w:hAnsi="Cambria" w:cs="Arial"/>
          <w:sz w:val="22"/>
          <w:szCs w:val="22"/>
          <w:lang w:eastAsia="sk-SK"/>
        </w:rPr>
        <w:t>spory,</w:t>
      </w:r>
      <w:r w:rsidRPr="00C6663D">
        <w:rPr>
          <w:rFonts w:ascii="Cambria" w:eastAsia="Times New Roman" w:hAnsi="Cambria" w:cs="Arial"/>
          <w:spacing w:val="44"/>
          <w:sz w:val="22"/>
          <w:szCs w:val="22"/>
          <w:lang w:eastAsia="sk-SK"/>
        </w:rPr>
        <w:t xml:space="preserve"> </w:t>
      </w:r>
      <w:r w:rsidRPr="00C6663D">
        <w:rPr>
          <w:rFonts w:ascii="Cambria" w:eastAsia="Times New Roman" w:hAnsi="Cambria" w:cs="Arial"/>
          <w:spacing w:val="-1"/>
          <w:sz w:val="22"/>
          <w:szCs w:val="22"/>
          <w:lang w:eastAsia="sk-SK"/>
        </w:rPr>
        <w:t>ktoré</w:t>
      </w:r>
      <w:r w:rsidRPr="00C6663D">
        <w:rPr>
          <w:rFonts w:ascii="Cambria" w:eastAsia="Times New Roman" w:hAnsi="Cambria" w:cs="Arial"/>
          <w:spacing w:val="43"/>
          <w:sz w:val="22"/>
          <w:szCs w:val="22"/>
          <w:lang w:eastAsia="sk-SK"/>
        </w:rPr>
        <w:t xml:space="preserve"> </w:t>
      </w:r>
      <w:r w:rsidRPr="00C6663D">
        <w:rPr>
          <w:rFonts w:ascii="Cambria" w:eastAsia="Times New Roman" w:hAnsi="Cambria" w:cs="Arial"/>
          <w:spacing w:val="-1"/>
          <w:sz w:val="22"/>
          <w:szCs w:val="22"/>
          <w:lang w:eastAsia="sk-SK"/>
        </w:rPr>
        <w:t>vzniknú</w:t>
      </w:r>
      <w:r w:rsidRPr="00C6663D">
        <w:rPr>
          <w:rFonts w:ascii="Cambria" w:eastAsia="Times New Roman" w:hAnsi="Cambria" w:cs="Arial"/>
          <w:spacing w:val="43"/>
          <w:sz w:val="22"/>
          <w:szCs w:val="22"/>
          <w:lang w:eastAsia="sk-SK"/>
        </w:rPr>
        <w:t xml:space="preserve"> </w:t>
      </w:r>
      <w:r w:rsidRPr="00C6663D">
        <w:rPr>
          <w:rFonts w:ascii="Cambria" w:eastAsia="Times New Roman" w:hAnsi="Cambria" w:cs="Arial"/>
          <w:sz w:val="22"/>
          <w:szCs w:val="22"/>
          <w:lang w:eastAsia="sk-SK"/>
        </w:rPr>
        <w:t>z</w:t>
      </w:r>
      <w:r w:rsidRPr="00C6663D">
        <w:rPr>
          <w:rFonts w:ascii="Cambria" w:eastAsia="Times New Roman" w:hAnsi="Cambria" w:cs="Arial"/>
          <w:spacing w:val="8"/>
          <w:sz w:val="22"/>
          <w:szCs w:val="22"/>
          <w:lang w:eastAsia="sk-SK"/>
        </w:rPr>
        <w:t xml:space="preserve"> </w:t>
      </w:r>
      <w:r w:rsidRPr="00C6663D">
        <w:rPr>
          <w:rFonts w:ascii="Cambria" w:eastAsia="Times New Roman" w:hAnsi="Cambria" w:cs="Arial"/>
          <w:spacing w:val="-1"/>
          <w:sz w:val="22"/>
          <w:szCs w:val="22"/>
          <w:lang w:eastAsia="sk-SK"/>
        </w:rPr>
        <w:t>tejto</w:t>
      </w:r>
      <w:r w:rsidRPr="00C6663D">
        <w:rPr>
          <w:rFonts w:ascii="Cambria" w:eastAsia="Times New Roman" w:hAnsi="Cambria" w:cs="Arial"/>
          <w:spacing w:val="43"/>
          <w:sz w:val="22"/>
          <w:szCs w:val="22"/>
          <w:lang w:eastAsia="sk-SK"/>
        </w:rPr>
        <w:t xml:space="preserve"> </w:t>
      </w:r>
      <w:r w:rsidRPr="00C6663D">
        <w:rPr>
          <w:rFonts w:ascii="Cambria" w:eastAsia="Times New Roman" w:hAnsi="Cambria" w:cs="Arial"/>
          <w:spacing w:val="-1"/>
          <w:sz w:val="22"/>
          <w:szCs w:val="22"/>
          <w:lang w:eastAsia="sk-SK"/>
        </w:rPr>
        <w:t>zmluvy</w:t>
      </w:r>
      <w:r w:rsidRPr="00C6663D">
        <w:rPr>
          <w:rFonts w:ascii="Cambria" w:eastAsia="Times New Roman" w:hAnsi="Cambria" w:cs="Arial"/>
          <w:spacing w:val="44"/>
          <w:sz w:val="22"/>
          <w:szCs w:val="22"/>
          <w:lang w:eastAsia="sk-SK"/>
        </w:rPr>
        <w:t xml:space="preserve"> </w:t>
      </w:r>
      <w:r w:rsidRPr="00C6663D">
        <w:rPr>
          <w:rFonts w:ascii="Cambria" w:eastAsia="Times New Roman" w:hAnsi="Cambria" w:cs="Arial"/>
          <w:sz w:val="22"/>
          <w:szCs w:val="22"/>
          <w:lang w:eastAsia="sk-SK"/>
        </w:rPr>
        <w:t>či</w:t>
      </w:r>
      <w:r w:rsidRPr="00C6663D">
        <w:rPr>
          <w:rFonts w:ascii="Cambria" w:eastAsia="Times New Roman" w:hAnsi="Cambria" w:cs="Arial"/>
          <w:spacing w:val="43"/>
          <w:sz w:val="22"/>
          <w:szCs w:val="22"/>
          <w:lang w:eastAsia="sk-SK"/>
        </w:rPr>
        <w:t xml:space="preserve"> </w:t>
      </w:r>
      <w:r w:rsidRPr="00C6663D">
        <w:rPr>
          <w:rFonts w:ascii="Cambria" w:eastAsia="Times New Roman" w:hAnsi="Cambria" w:cs="Arial"/>
          <w:sz w:val="22"/>
          <w:szCs w:val="22"/>
          <w:lang w:eastAsia="sk-SK"/>
        </w:rPr>
        <w:t xml:space="preserve">v </w:t>
      </w:r>
      <w:r w:rsidRPr="00C6663D">
        <w:rPr>
          <w:rFonts w:ascii="Cambria" w:eastAsia="Times New Roman" w:hAnsi="Cambria" w:cs="Arial"/>
          <w:spacing w:val="-1"/>
          <w:sz w:val="22"/>
          <w:szCs w:val="22"/>
          <w:lang w:eastAsia="sk-SK"/>
        </w:rPr>
        <w:t>súvislosti</w:t>
      </w:r>
      <w:r w:rsidRPr="00C6663D">
        <w:rPr>
          <w:rFonts w:ascii="Cambria" w:eastAsia="Times New Roman" w:hAnsi="Cambria" w:cs="Arial"/>
          <w:spacing w:val="43"/>
          <w:sz w:val="22"/>
          <w:szCs w:val="22"/>
          <w:lang w:eastAsia="sk-SK"/>
        </w:rPr>
        <w:t xml:space="preserve"> </w:t>
      </w:r>
      <w:r w:rsidRPr="00C6663D">
        <w:rPr>
          <w:rFonts w:ascii="Cambria" w:eastAsia="Times New Roman" w:hAnsi="Cambria" w:cs="Arial"/>
          <w:sz w:val="22"/>
          <w:szCs w:val="22"/>
          <w:lang w:eastAsia="sk-SK"/>
        </w:rPr>
        <w:t>s</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pacing w:val="-1"/>
          <w:sz w:val="22"/>
          <w:szCs w:val="22"/>
          <w:lang w:eastAsia="sk-SK"/>
        </w:rPr>
        <w:t>touto</w:t>
      </w:r>
      <w:r w:rsidRPr="00C6663D">
        <w:rPr>
          <w:rFonts w:ascii="Cambria" w:eastAsia="Times New Roman" w:hAnsi="Cambria" w:cs="Arial"/>
          <w:spacing w:val="87"/>
          <w:sz w:val="22"/>
          <w:szCs w:val="22"/>
          <w:lang w:eastAsia="sk-SK"/>
        </w:rPr>
        <w:t xml:space="preserve"> </w:t>
      </w:r>
      <w:r w:rsidRPr="00C6663D">
        <w:rPr>
          <w:rFonts w:ascii="Cambria" w:eastAsia="Times New Roman" w:hAnsi="Cambria" w:cs="Arial"/>
          <w:spacing w:val="-1"/>
          <w:sz w:val="22"/>
          <w:szCs w:val="22"/>
          <w:lang w:eastAsia="sk-SK"/>
        </w:rPr>
        <w:t>zmluvou</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pacing w:val="-1"/>
          <w:sz w:val="22"/>
          <w:szCs w:val="22"/>
          <w:lang w:eastAsia="sk-SK"/>
        </w:rPr>
        <w:t>budú</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pacing w:val="-1"/>
          <w:sz w:val="22"/>
          <w:szCs w:val="22"/>
          <w:lang w:eastAsia="sk-SK"/>
        </w:rPr>
        <w:t>riešiť</w:t>
      </w:r>
      <w:r w:rsidRPr="00C6663D">
        <w:rPr>
          <w:rFonts w:ascii="Cambria" w:eastAsia="Times New Roman" w:hAnsi="Cambria" w:cs="Arial"/>
          <w:spacing w:val="4"/>
          <w:sz w:val="22"/>
          <w:szCs w:val="22"/>
          <w:lang w:eastAsia="sk-SK"/>
        </w:rPr>
        <w:t xml:space="preserve"> </w:t>
      </w:r>
      <w:r w:rsidRPr="00C6663D">
        <w:rPr>
          <w:rFonts w:ascii="Cambria" w:eastAsia="Times New Roman" w:hAnsi="Cambria" w:cs="Arial"/>
          <w:spacing w:val="-1"/>
          <w:sz w:val="22"/>
          <w:szCs w:val="22"/>
          <w:lang w:eastAsia="sk-SK"/>
        </w:rPr>
        <w:t>predovšetkým</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pacing w:val="-1"/>
          <w:sz w:val="22"/>
          <w:szCs w:val="22"/>
          <w:lang w:eastAsia="sk-SK"/>
        </w:rPr>
        <w:t>vzájomnou</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pacing w:val="-1"/>
          <w:sz w:val="22"/>
          <w:szCs w:val="22"/>
          <w:lang w:eastAsia="sk-SK"/>
        </w:rPr>
        <w:t>dohodou.</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z w:val="22"/>
          <w:szCs w:val="22"/>
          <w:lang w:eastAsia="sk-SK"/>
        </w:rPr>
        <w:t>V</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pacing w:val="-1"/>
          <w:sz w:val="22"/>
          <w:szCs w:val="22"/>
          <w:lang w:eastAsia="sk-SK"/>
        </w:rPr>
        <w:t>prípade,</w:t>
      </w:r>
      <w:r w:rsidRPr="00C6663D">
        <w:rPr>
          <w:rFonts w:ascii="Cambria" w:eastAsia="Times New Roman" w:hAnsi="Cambria" w:cs="Arial"/>
          <w:spacing w:val="6"/>
          <w:sz w:val="22"/>
          <w:szCs w:val="22"/>
          <w:lang w:eastAsia="sk-SK"/>
        </w:rPr>
        <w:t xml:space="preserve"> </w:t>
      </w:r>
      <w:r w:rsidRPr="00C6663D">
        <w:rPr>
          <w:rFonts w:ascii="Cambria" w:eastAsia="Times New Roman" w:hAnsi="Cambria" w:cs="Arial"/>
          <w:spacing w:val="-1"/>
          <w:sz w:val="22"/>
          <w:szCs w:val="22"/>
          <w:lang w:eastAsia="sk-SK"/>
        </w:rPr>
        <w:t>že</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z w:val="22"/>
          <w:szCs w:val="22"/>
          <w:lang w:eastAsia="sk-SK"/>
        </w:rPr>
        <w:t>sa</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pacing w:val="-1"/>
          <w:sz w:val="22"/>
          <w:szCs w:val="22"/>
          <w:lang w:eastAsia="sk-SK"/>
        </w:rPr>
        <w:t>nepodarí</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pacing w:val="-1"/>
          <w:sz w:val="22"/>
          <w:szCs w:val="22"/>
          <w:lang w:eastAsia="sk-SK"/>
        </w:rPr>
        <w:t>takéto</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pacing w:val="-1"/>
          <w:sz w:val="22"/>
          <w:szCs w:val="22"/>
          <w:lang w:eastAsia="sk-SK"/>
        </w:rPr>
        <w:t>spory</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pacing w:val="-1"/>
          <w:sz w:val="22"/>
          <w:szCs w:val="22"/>
          <w:lang w:eastAsia="sk-SK"/>
        </w:rPr>
        <w:t>vyriešiť</w:t>
      </w:r>
      <w:r w:rsidRPr="00C6663D">
        <w:rPr>
          <w:rFonts w:ascii="Cambria" w:eastAsia="Times New Roman" w:hAnsi="Cambria" w:cs="Arial"/>
          <w:spacing w:val="4"/>
          <w:sz w:val="22"/>
          <w:szCs w:val="22"/>
          <w:lang w:eastAsia="sk-SK"/>
        </w:rPr>
        <w:t xml:space="preserve"> </w:t>
      </w:r>
      <w:r w:rsidRPr="00C6663D">
        <w:rPr>
          <w:rFonts w:ascii="Cambria" w:eastAsia="Times New Roman" w:hAnsi="Cambria" w:cs="Arial"/>
          <w:spacing w:val="-1"/>
          <w:sz w:val="22"/>
          <w:szCs w:val="22"/>
          <w:lang w:eastAsia="sk-SK"/>
        </w:rPr>
        <w:t>dohodou,</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pacing w:val="-1"/>
          <w:sz w:val="22"/>
          <w:szCs w:val="22"/>
          <w:lang w:eastAsia="sk-SK"/>
        </w:rPr>
        <w:t>je</w:t>
      </w:r>
      <w:r w:rsidRPr="00C6663D">
        <w:rPr>
          <w:rFonts w:ascii="Cambria" w:eastAsia="Times New Roman" w:hAnsi="Cambria" w:cs="Arial"/>
          <w:spacing w:val="101"/>
          <w:sz w:val="22"/>
          <w:szCs w:val="22"/>
          <w:lang w:eastAsia="sk-SK"/>
        </w:rPr>
        <w:t xml:space="preserve"> </w:t>
      </w:r>
      <w:r w:rsidRPr="00C6663D">
        <w:rPr>
          <w:rFonts w:ascii="Cambria" w:eastAsia="Times New Roman" w:hAnsi="Cambria" w:cs="Arial"/>
          <w:spacing w:val="-1"/>
          <w:sz w:val="22"/>
          <w:szCs w:val="22"/>
          <w:lang w:eastAsia="sk-SK"/>
        </w:rPr>
        <w:t>ktorákoľvek</w:t>
      </w:r>
      <w:r w:rsidRPr="00C6663D">
        <w:rPr>
          <w:rFonts w:ascii="Cambria" w:eastAsia="Times New Roman" w:hAnsi="Cambria" w:cs="Arial"/>
          <w:spacing w:val="7"/>
          <w:sz w:val="22"/>
          <w:szCs w:val="22"/>
          <w:lang w:eastAsia="sk-SK"/>
        </w:rPr>
        <w:t xml:space="preserve"> </w:t>
      </w:r>
      <w:r w:rsidRPr="00C6663D">
        <w:rPr>
          <w:rFonts w:ascii="Cambria" w:eastAsia="Times New Roman" w:hAnsi="Cambria" w:cs="Arial"/>
          <w:spacing w:val="-1"/>
          <w:sz w:val="22"/>
          <w:szCs w:val="22"/>
          <w:lang w:eastAsia="sk-SK"/>
        </w:rPr>
        <w:t>zmluvná</w:t>
      </w:r>
      <w:r w:rsidRPr="00C6663D">
        <w:rPr>
          <w:rFonts w:ascii="Cambria" w:eastAsia="Times New Roman" w:hAnsi="Cambria" w:cs="Arial"/>
          <w:spacing w:val="7"/>
          <w:sz w:val="22"/>
          <w:szCs w:val="22"/>
          <w:lang w:eastAsia="sk-SK"/>
        </w:rPr>
        <w:t xml:space="preserve"> strana</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pacing w:val="-1"/>
          <w:sz w:val="22"/>
          <w:szCs w:val="22"/>
          <w:lang w:eastAsia="sk-SK"/>
        </w:rPr>
        <w:t>oprávnená</w:t>
      </w:r>
      <w:r w:rsidRPr="00C6663D">
        <w:rPr>
          <w:rFonts w:ascii="Cambria" w:eastAsia="Times New Roman" w:hAnsi="Cambria" w:cs="Arial"/>
          <w:spacing w:val="7"/>
          <w:sz w:val="22"/>
          <w:szCs w:val="22"/>
          <w:lang w:eastAsia="sk-SK"/>
        </w:rPr>
        <w:t xml:space="preserve"> </w:t>
      </w:r>
      <w:r w:rsidRPr="00C6663D">
        <w:rPr>
          <w:rFonts w:ascii="Cambria" w:eastAsia="Times New Roman" w:hAnsi="Cambria" w:cs="Arial"/>
          <w:spacing w:val="-1"/>
          <w:sz w:val="22"/>
          <w:szCs w:val="22"/>
          <w:lang w:eastAsia="sk-SK"/>
        </w:rPr>
        <w:t>podať</w:t>
      </w:r>
      <w:r w:rsidRPr="00C6663D">
        <w:rPr>
          <w:rFonts w:ascii="Cambria" w:eastAsia="Times New Roman" w:hAnsi="Cambria" w:cs="Arial"/>
          <w:spacing w:val="6"/>
          <w:sz w:val="22"/>
          <w:szCs w:val="22"/>
          <w:lang w:eastAsia="sk-SK"/>
        </w:rPr>
        <w:t xml:space="preserve"> </w:t>
      </w:r>
      <w:r w:rsidRPr="00C6663D">
        <w:rPr>
          <w:rFonts w:ascii="Cambria" w:eastAsia="Times New Roman" w:hAnsi="Cambria" w:cs="Arial"/>
          <w:sz w:val="22"/>
          <w:szCs w:val="22"/>
          <w:lang w:eastAsia="sk-SK"/>
        </w:rPr>
        <w:t>na</w:t>
      </w:r>
      <w:r w:rsidRPr="00C6663D">
        <w:rPr>
          <w:rFonts w:ascii="Cambria" w:eastAsia="Times New Roman" w:hAnsi="Cambria" w:cs="Arial"/>
          <w:spacing w:val="7"/>
          <w:sz w:val="22"/>
          <w:szCs w:val="22"/>
          <w:lang w:eastAsia="sk-SK"/>
        </w:rPr>
        <w:t xml:space="preserve"> </w:t>
      </w:r>
      <w:r w:rsidRPr="00C6663D">
        <w:rPr>
          <w:rFonts w:ascii="Cambria" w:eastAsia="Times New Roman" w:hAnsi="Cambria" w:cs="Arial"/>
          <w:spacing w:val="-1"/>
          <w:sz w:val="22"/>
          <w:szCs w:val="22"/>
          <w:lang w:eastAsia="sk-SK"/>
        </w:rPr>
        <w:t>miestne</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z w:val="22"/>
          <w:szCs w:val="22"/>
          <w:lang w:eastAsia="sk-SK"/>
        </w:rPr>
        <w:t>a</w:t>
      </w:r>
      <w:r w:rsidRPr="00C6663D">
        <w:rPr>
          <w:rFonts w:ascii="Cambria" w:eastAsia="Times New Roman" w:hAnsi="Cambria" w:cs="Arial"/>
          <w:spacing w:val="4"/>
          <w:sz w:val="22"/>
          <w:szCs w:val="22"/>
          <w:lang w:eastAsia="sk-SK"/>
        </w:rPr>
        <w:t xml:space="preserve"> </w:t>
      </w:r>
      <w:r w:rsidRPr="00C6663D">
        <w:rPr>
          <w:rFonts w:ascii="Cambria" w:eastAsia="Times New Roman" w:hAnsi="Cambria" w:cs="Arial"/>
          <w:spacing w:val="-1"/>
          <w:sz w:val="22"/>
          <w:szCs w:val="22"/>
          <w:lang w:eastAsia="sk-SK"/>
        </w:rPr>
        <w:t>vecne</w:t>
      </w:r>
      <w:r w:rsidRPr="00C6663D">
        <w:rPr>
          <w:rFonts w:ascii="Cambria" w:eastAsia="Times New Roman" w:hAnsi="Cambria" w:cs="Arial"/>
          <w:spacing w:val="7"/>
          <w:sz w:val="22"/>
          <w:szCs w:val="22"/>
          <w:lang w:eastAsia="sk-SK"/>
        </w:rPr>
        <w:t xml:space="preserve"> </w:t>
      </w:r>
      <w:r w:rsidRPr="00C6663D">
        <w:rPr>
          <w:rFonts w:ascii="Cambria" w:eastAsia="Times New Roman" w:hAnsi="Cambria" w:cs="Arial"/>
          <w:spacing w:val="-1"/>
          <w:sz w:val="22"/>
          <w:szCs w:val="22"/>
          <w:lang w:eastAsia="sk-SK"/>
        </w:rPr>
        <w:t>príslušný</w:t>
      </w:r>
      <w:r w:rsidRPr="00C6663D">
        <w:rPr>
          <w:rFonts w:ascii="Cambria" w:eastAsia="Times New Roman" w:hAnsi="Cambria" w:cs="Arial"/>
          <w:spacing w:val="7"/>
          <w:sz w:val="22"/>
          <w:szCs w:val="22"/>
          <w:lang w:eastAsia="sk-SK"/>
        </w:rPr>
        <w:t xml:space="preserve"> </w:t>
      </w:r>
      <w:r w:rsidRPr="00C6663D">
        <w:rPr>
          <w:rFonts w:ascii="Cambria" w:eastAsia="Times New Roman" w:hAnsi="Cambria" w:cs="Arial"/>
          <w:spacing w:val="-1"/>
          <w:sz w:val="22"/>
          <w:szCs w:val="22"/>
          <w:lang w:eastAsia="sk-SK"/>
        </w:rPr>
        <w:t>súd</w:t>
      </w:r>
      <w:r w:rsidRPr="00C6663D">
        <w:rPr>
          <w:rFonts w:ascii="Cambria" w:eastAsia="Times New Roman" w:hAnsi="Cambria" w:cs="Arial"/>
          <w:spacing w:val="7"/>
          <w:sz w:val="22"/>
          <w:szCs w:val="22"/>
          <w:lang w:eastAsia="sk-SK"/>
        </w:rPr>
        <w:t xml:space="preserve"> </w:t>
      </w:r>
      <w:r w:rsidRPr="00C6663D">
        <w:rPr>
          <w:rFonts w:ascii="Cambria" w:eastAsia="Times New Roman" w:hAnsi="Cambria" w:cs="Arial"/>
          <w:sz w:val="22"/>
          <w:szCs w:val="22"/>
          <w:lang w:eastAsia="sk-SK"/>
        </w:rPr>
        <w:t>v</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pacing w:val="-1"/>
          <w:sz w:val="22"/>
          <w:szCs w:val="22"/>
          <w:lang w:eastAsia="sk-SK"/>
        </w:rPr>
        <w:t>Slovenskej</w:t>
      </w:r>
      <w:r w:rsidRPr="00C6663D">
        <w:rPr>
          <w:rFonts w:ascii="Cambria" w:eastAsia="Times New Roman" w:hAnsi="Cambria" w:cs="Arial"/>
          <w:spacing w:val="7"/>
          <w:sz w:val="22"/>
          <w:szCs w:val="22"/>
          <w:lang w:eastAsia="sk-SK"/>
        </w:rPr>
        <w:t xml:space="preserve"> </w:t>
      </w:r>
      <w:r w:rsidRPr="00C6663D">
        <w:rPr>
          <w:rFonts w:ascii="Cambria" w:eastAsia="Times New Roman" w:hAnsi="Cambria" w:cs="Arial"/>
          <w:spacing w:val="-1"/>
          <w:sz w:val="22"/>
          <w:szCs w:val="22"/>
          <w:lang w:eastAsia="sk-SK"/>
        </w:rPr>
        <w:t>republike</w:t>
      </w:r>
      <w:r w:rsidRPr="00C6663D">
        <w:rPr>
          <w:rFonts w:ascii="Cambria" w:eastAsia="Times New Roman" w:hAnsi="Cambria" w:cs="Arial"/>
          <w:spacing w:val="5"/>
          <w:sz w:val="22"/>
          <w:szCs w:val="22"/>
          <w:lang w:eastAsia="sk-SK"/>
        </w:rPr>
        <w:t xml:space="preserve"> </w:t>
      </w:r>
      <w:r w:rsidRPr="00C6663D">
        <w:rPr>
          <w:rFonts w:ascii="Cambria" w:eastAsia="Times New Roman" w:hAnsi="Cambria" w:cs="Arial"/>
          <w:spacing w:val="-1"/>
          <w:sz w:val="22"/>
          <w:szCs w:val="22"/>
          <w:lang w:eastAsia="sk-SK"/>
        </w:rPr>
        <w:t>návrh,</w:t>
      </w:r>
      <w:r w:rsidRPr="00C6663D">
        <w:rPr>
          <w:rFonts w:ascii="Cambria" w:eastAsia="Times New Roman" w:hAnsi="Cambria" w:cs="Arial"/>
          <w:spacing w:val="7"/>
          <w:sz w:val="22"/>
          <w:szCs w:val="22"/>
          <w:lang w:eastAsia="sk-SK"/>
        </w:rPr>
        <w:t xml:space="preserve"> </w:t>
      </w:r>
      <w:r w:rsidRPr="00C6663D">
        <w:rPr>
          <w:rFonts w:ascii="Cambria" w:eastAsia="Times New Roman" w:hAnsi="Cambria" w:cs="Arial"/>
          <w:spacing w:val="-1"/>
          <w:sz w:val="22"/>
          <w:szCs w:val="22"/>
          <w:lang w:eastAsia="sk-SK"/>
        </w:rPr>
        <w:t>aby</w:t>
      </w:r>
      <w:r w:rsidRPr="00C6663D">
        <w:rPr>
          <w:rFonts w:ascii="Cambria" w:eastAsia="Times New Roman" w:hAnsi="Cambria" w:cs="Arial"/>
          <w:spacing w:val="79"/>
          <w:sz w:val="22"/>
          <w:szCs w:val="22"/>
          <w:lang w:eastAsia="sk-SK"/>
        </w:rPr>
        <w:t xml:space="preserve"> </w:t>
      </w:r>
      <w:r w:rsidRPr="00C6663D">
        <w:rPr>
          <w:rFonts w:ascii="Cambria" w:eastAsia="Times New Roman" w:hAnsi="Cambria" w:cs="Arial"/>
          <w:sz w:val="22"/>
          <w:szCs w:val="22"/>
          <w:lang w:eastAsia="sk-SK"/>
        </w:rPr>
        <w:t xml:space="preserve">súd o </w:t>
      </w:r>
      <w:r w:rsidRPr="00C6663D">
        <w:rPr>
          <w:rFonts w:ascii="Cambria" w:eastAsia="Times New Roman" w:hAnsi="Cambria" w:cs="Arial"/>
          <w:spacing w:val="-1"/>
          <w:sz w:val="22"/>
          <w:szCs w:val="22"/>
          <w:lang w:eastAsia="sk-SK"/>
        </w:rPr>
        <w:t>takomto</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spore</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rozhodol.</w:t>
      </w:r>
    </w:p>
    <w:p w14:paraId="650D4425" w14:textId="77777777" w:rsidR="005A4733" w:rsidRPr="00C6663D" w:rsidRDefault="005A4733" w:rsidP="005A4733">
      <w:pPr>
        <w:tabs>
          <w:tab w:val="left" w:pos="528"/>
          <w:tab w:val="left" w:pos="567"/>
        </w:tabs>
        <w:kinsoku w:val="0"/>
        <w:overflowPunct w:val="0"/>
        <w:spacing w:after="0" w:line="240" w:lineRule="auto"/>
        <w:ind w:right="-22" w:hanging="567"/>
        <w:jc w:val="both"/>
        <w:rPr>
          <w:rFonts w:ascii="Cambria" w:eastAsia="Times New Roman" w:hAnsi="Cambria" w:cs="Arial"/>
          <w:sz w:val="22"/>
          <w:szCs w:val="22"/>
          <w:lang w:eastAsia="sk-SK"/>
        </w:rPr>
      </w:pPr>
    </w:p>
    <w:p w14:paraId="53C500A6" w14:textId="77777777" w:rsidR="00B12888" w:rsidRPr="00C6663D" w:rsidRDefault="00B12888" w:rsidP="00B12888">
      <w:pPr>
        <w:pStyle w:val="BodyText"/>
        <w:widowControl w:val="0"/>
        <w:kinsoku w:val="0"/>
        <w:overflowPunct w:val="0"/>
        <w:autoSpaceDE w:val="0"/>
        <w:autoSpaceDN w:val="0"/>
        <w:adjustRightInd w:val="0"/>
        <w:ind w:right="-23"/>
        <w:rPr>
          <w:rFonts w:ascii="Cambria" w:hAnsi="Cambria" w:cs="Arial"/>
          <w:spacing w:val="-1"/>
          <w:sz w:val="22"/>
          <w:szCs w:val="22"/>
        </w:rPr>
      </w:pPr>
    </w:p>
    <w:p w14:paraId="73AEC367" w14:textId="5CA13307" w:rsidR="005A4733" w:rsidRPr="00C6663D" w:rsidRDefault="005A4733" w:rsidP="005A4733">
      <w:pPr>
        <w:keepNext/>
        <w:tabs>
          <w:tab w:val="left" w:pos="528"/>
          <w:tab w:val="left" w:pos="567"/>
        </w:tabs>
        <w:kinsoku w:val="0"/>
        <w:overflowPunct w:val="0"/>
        <w:spacing w:after="0" w:line="240" w:lineRule="auto"/>
        <w:ind w:right="-23"/>
        <w:jc w:val="center"/>
        <w:rPr>
          <w:rFonts w:ascii="Cambria" w:eastAsia="Times New Roman" w:hAnsi="Cambria" w:cs="Arial"/>
          <w:b/>
          <w:bCs/>
          <w:spacing w:val="-1"/>
          <w:sz w:val="22"/>
          <w:szCs w:val="22"/>
          <w:lang w:eastAsia="sk-SK"/>
        </w:rPr>
      </w:pPr>
      <w:r w:rsidRPr="00C6663D">
        <w:rPr>
          <w:rFonts w:ascii="Cambria" w:eastAsia="Times New Roman" w:hAnsi="Cambria" w:cs="Arial"/>
          <w:b/>
          <w:bCs/>
          <w:spacing w:val="-1"/>
          <w:sz w:val="22"/>
          <w:szCs w:val="22"/>
          <w:lang w:eastAsia="sk-SK"/>
        </w:rPr>
        <w:t>Článok</w:t>
      </w:r>
      <w:r w:rsidRPr="00C6663D">
        <w:rPr>
          <w:rFonts w:ascii="Cambria" w:eastAsia="Times New Roman" w:hAnsi="Cambria" w:cs="Arial"/>
          <w:b/>
          <w:bCs/>
          <w:sz w:val="22"/>
          <w:szCs w:val="22"/>
          <w:lang w:eastAsia="sk-SK"/>
        </w:rPr>
        <w:t xml:space="preserve"> </w:t>
      </w:r>
      <w:r w:rsidR="00247042" w:rsidRPr="00C6663D">
        <w:rPr>
          <w:rFonts w:ascii="Cambria" w:eastAsia="Times New Roman" w:hAnsi="Cambria" w:cs="Arial"/>
          <w:b/>
          <w:bCs/>
          <w:spacing w:val="-1"/>
          <w:sz w:val="22"/>
          <w:szCs w:val="22"/>
          <w:lang w:eastAsia="sk-SK"/>
        </w:rPr>
        <w:t>XV</w:t>
      </w:r>
      <w:r w:rsidR="003055D9" w:rsidRPr="00C6663D">
        <w:rPr>
          <w:rFonts w:ascii="Cambria" w:eastAsia="Times New Roman" w:hAnsi="Cambria" w:cs="Arial"/>
          <w:b/>
          <w:bCs/>
          <w:spacing w:val="-1"/>
          <w:sz w:val="22"/>
          <w:szCs w:val="22"/>
          <w:lang w:eastAsia="sk-SK"/>
        </w:rPr>
        <w:t>I</w:t>
      </w:r>
      <w:r w:rsidR="00EF0203" w:rsidRPr="00C6663D">
        <w:rPr>
          <w:rFonts w:ascii="Cambria" w:eastAsia="Times New Roman" w:hAnsi="Cambria" w:cs="Arial"/>
          <w:b/>
          <w:bCs/>
          <w:spacing w:val="-1"/>
          <w:sz w:val="22"/>
          <w:szCs w:val="22"/>
          <w:lang w:eastAsia="sk-SK"/>
        </w:rPr>
        <w:t>I</w:t>
      </w:r>
      <w:r w:rsidRPr="00C6663D">
        <w:rPr>
          <w:rFonts w:ascii="Cambria" w:eastAsia="Times New Roman" w:hAnsi="Cambria" w:cs="Arial"/>
          <w:b/>
          <w:bCs/>
          <w:spacing w:val="-1"/>
          <w:sz w:val="22"/>
          <w:szCs w:val="22"/>
          <w:lang w:eastAsia="sk-SK"/>
        </w:rPr>
        <w:t>.</w:t>
      </w:r>
    </w:p>
    <w:p w14:paraId="128B4161" w14:textId="77777777" w:rsidR="005A4733" w:rsidRPr="00C6663D" w:rsidRDefault="005A4733" w:rsidP="005A4733">
      <w:pPr>
        <w:keepNext/>
        <w:tabs>
          <w:tab w:val="left" w:pos="567"/>
        </w:tabs>
        <w:kinsoku w:val="0"/>
        <w:overflowPunct w:val="0"/>
        <w:spacing w:after="100"/>
        <w:ind w:right="-23"/>
        <w:jc w:val="center"/>
        <w:rPr>
          <w:rFonts w:ascii="Cambria" w:eastAsia="Times New Roman" w:hAnsi="Cambria" w:cs="Arial"/>
          <w:b/>
          <w:bCs/>
          <w:spacing w:val="-1"/>
          <w:sz w:val="22"/>
          <w:szCs w:val="22"/>
          <w:lang w:eastAsia="sk-SK"/>
        </w:rPr>
      </w:pPr>
      <w:r w:rsidRPr="00C6663D">
        <w:rPr>
          <w:rFonts w:ascii="Cambria" w:eastAsia="Times New Roman" w:hAnsi="Cambria" w:cs="Arial"/>
          <w:b/>
          <w:bCs/>
          <w:spacing w:val="-1"/>
          <w:sz w:val="22"/>
          <w:szCs w:val="22"/>
          <w:lang w:eastAsia="sk-SK"/>
        </w:rPr>
        <w:t>Záverečné</w:t>
      </w:r>
      <w:r w:rsidRPr="00C6663D">
        <w:rPr>
          <w:rFonts w:ascii="Cambria" w:eastAsia="Times New Roman" w:hAnsi="Cambria" w:cs="Arial"/>
          <w:b/>
          <w:bCs/>
          <w:sz w:val="22"/>
          <w:szCs w:val="22"/>
          <w:lang w:eastAsia="sk-SK"/>
        </w:rPr>
        <w:t xml:space="preserve"> </w:t>
      </w:r>
      <w:r w:rsidRPr="00C6663D">
        <w:rPr>
          <w:rFonts w:ascii="Cambria" w:eastAsia="Times New Roman" w:hAnsi="Cambria" w:cs="Arial"/>
          <w:b/>
          <w:bCs/>
          <w:spacing w:val="-1"/>
          <w:sz w:val="22"/>
          <w:szCs w:val="22"/>
          <w:lang w:eastAsia="sk-SK"/>
        </w:rPr>
        <w:t>ustanovenia</w:t>
      </w:r>
    </w:p>
    <w:p w14:paraId="0357DC91" w14:textId="2C433256" w:rsidR="005A4733" w:rsidRPr="00C6663D" w:rsidRDefault="005A4733" w:rsidP="00E81A78">
      <w:pPr>
        <w:pStyle w:val="ListParagraph"/>
        <w:numPr>
          <w:ilvl w:val="0"/>
          <w:numId w:val="11"/>
        </w:numPr>
        <w:spacing w:after="0" w:line="240" w:lineRule="auto"/>
        <w:ind w:left="567" w:hanging="567"/>
        <w:contextualSpacing w:val="0"/>
        <w:jc w:val="both"/>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Zmluvné strany sa dohodli, ž</w:t>
      </w:r>
      <w:r w:rsidR="00247042" w:rsidRPr="00C6663D">
        <w:rPr>
          <w:rFonts w:ascii="Cambria" w:eastAsia="Times New Roman" w:hAnsi="Cambria" w:cs="Arial"/>
          <w:spacing w:val="-1"/>
          <w:sz w:val="22"/>
          <w:szCs w:val="22"/>
          <w:lang w:eastAsia="sk-SK"/>
        </w:rPr>
        <w:t>e písomná korešpondencia bude za</w:t>
      </w:r>
      <w:r w:rsidRPr="00C6663D">
        <w:rPr>
          <w:rFonts w:ascii="Cambria" w:eastAsia="Times New Roman" w:hAnsi="Cambria" w:cs="Arial"/>
          <w:spacing w:val="-1"/>
          <w:sz w:val="22"/>
          <w:szCs w:val="22"/>
          <w:lang w:eastAsia="sk-SK"/>
        </w:rPr>
        <w:t>sielaná na adresy uvedené v</w:t>
      </w:r>
      <w:r w:rsidR="00702603" w:rsidRPr="00C6663D">
        <w:rPr>
          <w:rFonts w:ascii="Cambria" w:eastAsia="Times New Roman" w:hAnsi="Cambria" w:cs="Arial"/>
          <w:spacing w:val="-1"/>
          <w:sz w:val="22"/>
          <w:szCs w:val="22"/>
          <w:lang w:eastAsia="sk-SK"/>
        </w:rPr>
        <w:t> článku I</w:t>
      </w:r>
      <w:r w:rsidRPr="00C6663D">
        <w:rPr>
          <w:rFonts w:ascii="Cambria" w:eastAsia="Times New Roman" w:hAnsi="Cambria" w:cs="Arial"/>
          <w:spacing w:val="-1"/>
          <w:sz w:val="22"/>
          <w:szCs w:val="22"/>
          <w:lang w:eastAsia="sk-SK"/>
        </w:rPr>
        <w:t xml:space="preserve"> tejto zmluvy a v prípade ich zmeny je povinná tá </w:t>
      </w:r>
      <w:r w:rsidR="003055D9" w:rsidRPr="00C6663D">
        <w:rPr>
          <w:rFonts w:ascii="Cambria" w:eastAsia="Times New Roman" w:hAnsi="Cambria" w:cs="Arial"/>
          <w:spacing w:val="-1"/>
          <w:sz w:val="22"/>
          <w:szCs w:val="22"/>
          <w:lang w:eastAsia="sk-SK"/>
        </w:rPr>
        <w:t xml:space="preserve">zmluvná </w:t>
      </w:r>
      <w:r w:rsidRPr="00C6663D">
        <w:rPr>
          <w:rFonts w:ascii="Cambria" w:eastAsia="Times New Roman" w:hAnsi="Cambria" w:cs="Arial"/>
          <w:spacing w:val="-1"/>
          <w:sz w:val="22"/>
          <w:szCs w:val="22"/>
          <w:lang w:eastAsia="sk-SK"/>
        </w:rPr>
        <w:t xml:space="preserve">strana, u ktorej zmena nastala o tom písomne druhú zmluvnú stranu bez zbytočného odkladu informovať. V prípade akýchkoľvek </w:t>
      </w:r>
      <w:r w:rsidRPr="00C6663D">
        <w:rPr>
          <w:rFonts w:ascii="Cambria" w:hAnsi="Cambria" w:cs="Arial"/>
          <w:sz w:val="22"/>
          <w:szCs w:val="22"/>
        </w:rPr>
        <w:t>nejasností</w:t>
      </w:r>
      <w:r w:rsidRPr="00C6663D">
        <w:rPr>
          <w:rFonts w:ascii="Cambria" w:eastAsia="Times New Roman" w:hAnsi="Cambria" w:cs="Arial"/>
          <w:spacing w:val="-1"/>
          <w:sz w:val="22"/>
          <w:szCs w:val="22"/>
          <w:lang w:eastAsia="sk-SK"/>
        </w:rPr>
        <w:t xml:space="preserve">, neprevzatia písomností či pochybností pri doručovaní písomností bude za deň doručenia považovaný </w:t>
      </w:r>
      <w:r w:rsidR="00EF4B1A" w:rsidRPr="00C6663D">
        <w:rPr>
          <w:rFonts w:ascii="Cambria" w:eastAsia="Times New Roman" w:hAnsi="Cambria" w:cs="Arial"/>
          <w:spacing w:val="-1"/>
          <w:sz w:val="22"/>
          <w:szCs w:val="22"/>
          <w:lang w:eastAsia="sk-SK"/>
        </w:rPr>
        <w:t>3</w:t>
      </w:r>
      <w:r w:rsidRPr="00C6663D">
        <w:rPr>
          <w:rFonts w:ascii="Cambria" w:eastAsia="Times New Roman" w:hAnsi="Cambria" w:cs="Arial"/>
          <w:spacing w:val="-1"/>
          <w:sz w:val="22"/>
          <w:szCs w:val="22"/>
          <w:lang w:eastAsia="sk-SK"/>
        </w:rPr>
        <w:t xml:space="preserve"> pracovný deň nasledujúci po dni, kedy bola písomnosť preukázateľne odoslaná na adresu zmluvnej strany uvedenú v</w:t>
      </w:r>
      <w:r w:rsidR="00702603" w:rsidRPr="00C6663D">
        <w:rPr>
          <w:rFonts w:ascii="Cambria" w:eastAsia="Times New Roman" w:hAnsi="Cambria" w:cs="Arial"/>
          <w:spacing w:val="-1"/>
          <w:sz w:val="22"/>
          <w:szCs w:val="22"/>
          <w:lang w:eastAsia="sk-SK"/>
        </w:rPr>
        <w:t> článku I.</w:t>
      </w:r>
      <w:r w:rsidRPr="00C6663D">
        <w:rPr>
          <w:rFonts w:ascii="Cambria" w:eastAsia="Times New Roman" w:hAnsi="Cambria" w:cs="Arial"/>
          <w:spacing w:val="-1"/>
          <w:sz w:val="22"/>
          <w:szCs w:val="22"/>
          <w:lang w:eastAsia="sk-SK"/>
        </w:rPr>
        <w:t xml:space="preserve"> tejto zmluvy, resp. na inú adresu písomne oznámenú druhej zmluvnej strane.</w:t>
      </w:r>
    </w:p>
    <w:p w14:paraId="5CB54E3D" w14:textId="15E33F33" w:rsidR="005A4733" w:rsidRPr="00C6663D" w:rsidRDefault="005A4733" w:rsidP="00E81A78">
      <w:pPr>
        <w:pStyle w:val="ListParagraph"/>
        <w:numPr>
          <w:ilvl w:val="0"/>
          <w:numId w:val="11"/>
        </w:numPr>
        <w:spacing w:after="0" w:line="240" w:lineRule="auto"/>
        <w:ind w:left="567" w:hanging="567"/>
        <w:contextualSpacing w:val="0"/>
        <w:jc w:val="both"/>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t>Zmluvné</w:t>
      </w:r>
      <w:r w:rsidRPr="00C6663D">
        <w:rPr>
          <w:rFonts w:ascii="Cambria" w:eastAsia="Times New Roman" w:hAnsi="Cambria" w:cs="Arial"/>
          <w:spacing w:val="28"/>
          <w:sz w:val="22"/>
          <w:szCs w:val="22"/>
          <w:lang w:eastAsia="sk-SK"/>
        </w:rPr>
        <w:t xml:space="preserve"> </w:t>
      </w:r>
      <w:r w:rsidRPr="00C6663D">
        <w:rPr>
          <w:rFonts w:ascii="Cambria" w:eastAsia="Times New Roman" w:hAnsi="Cambria" w:cs="Arial"/>
          <w:spacing w:val="-1"/>
          <w:sz w:val="22"/>
          <w:szCs w:val="22"/>
          <w:lang w:eastAsia="sk-SK"/>
        </w:rPr>
        <w:t>strany</w:t>
      </w:r>
      <w:r w:rsidRPr="00C6663D">
        <w:rPr>
          <w:rFonts w:ascii="Cambria" w:eastAsia="Times New Roman" w:hAnsi="Cambria" w:cs="Arial"/>
          <w:spacing w:val="29"/>
          <w:sz w:val="22"/>
          <w:szCs w:val="22"/>
          <w:lang w:eastAsia="sk-SK"/>
        </w:rPr>
        <w:t xml:space="preserve"> </w:t>
      </w:r>
      <w:r w:rsidRPr="00C6663D">
        <w:rPr>
          <w:rFonts w:ascii="Cambria" w:eastAsia="Times New Roman" w:hAnsi="Cambria" w:cs="Arial"/>
          <w:sz w:val="22"/>
          <w:szCs w:val="22"/>
          <w:lang w:eastAsia="sk-SK"/>
        </w:rPr>
        <w:t>sa</w:t>
      </w:r>
      <w:r w:rsidRPr="00C6663D">
        <w:rPr>
          <w:rFonts w:ascii="Cambria" w:eastAsia="Times New Roman" w:hAnsi="Cambria" w:cs="Arial"/>
          <w:spacing w:val="26"/>
          <w:sz w:val="22"/>
          <w:szCs w:val="22"/>
          <w:lang w:eastAsia="sk-SK"/>
        </w:rPr>
        <w:t xml:space="preserve"> </w:t>
      </w:r>
      <w:r w:rsidRPr="00C6663D">
        <w:rPr>
          <w:rFonts w:ascii="Cambria" w:eastAsia="Times New Roman" w:hAnsi="Cambria" w:cs="Arial"/>
          <w:spacing w:val="-1"/>
          <w:sz w:val="22"/>
          <w:szCs w:val="22"/>
          <w:lang w:eastAsia="sk-SK"/>
        </w:rPr>
        <w:t>zaväzujú,</w:t>
      </w:r>
      <w:r w:rsidRPr="00C6663D">
        <w:rPr>
          <w:rFonts w:ascii="Cambria" w:eastAsia="Times New Roman" w:hAnsi="Cambria" w:cs="Arial"/>
          <w:spacing w:val="26"/>
          <w:sz w:val="22"/>
          <w:szCs w:val="22"/>
          <w:lang w:eastAsia="sk-SK"/>
        </w:rPr>
        <w:t xml:space="preserve"> </w:t>
      </w:r>
      <w:r w:rsidRPr="00C6663D">
        <w:rPr>
          <w:rFonts w:ascii="Cambria" w:eastAsia="Times New Roman" w:hAnsi="Cambria" w:cs="Arial"/>
          <w:sz w:val="22"/>
          <w:szCs w:val="22"/>
          <w:lang w:eastAsia="sk-SK"/>
        </w:rPr>
        <w:t>že</w:t>
      </w:r>
      <w:r w:rsidRPr="00C6663D">
        <w:rPr>
          <w:rFonts w:ascii="Cambria" w:eastAsia="Times New Roman" w:hAnsi="Cambria" w:cs="Arial"/>
          <w:spacing w:val="28"/>
          <w:sz w:val="22"/>
          <w:szCs w:val="22"/>
          <w:lang w:eastAsia="sk-SK"/>
        </w:rPr>
        <w:t xml:space="preserve"> </w:t>
      </w:r>
      <w:r w:rsidRPr="00C6663D">
        <w:rPr>
          <w:rFonts w:ascii="Cambria" w:eastAsia="Times New Roman" w:hAnsi="Cambria" w:cs="Arial"/>
          <w:sz w:val="22"/>
          <w:szCs w:val="22"/>
          <w:lang w:eastAsia="sk-SK"/>
        </w:rPr>
        <w:t>budú</w:t>
      </w:r>
      <w:r w:rsidRPr="00C6663D">
        <w:rPr>
          <w:rFonts w:ascii="Cambria" w:eastAsia="Times New Roman" w:hAnsi="Cambria" w:cs="Arial"/>
          <w:spacing w:val="29"/>
          <w:sz w:val="22"/>
          <w:szCs w:val="22"/>
          <w:lang w:eastAsia="sk-SK"/>
        </w:rPr>
        <w:t xml:space="preserve"> </w:t>
      </w:r>
      <w:r w:rsidRPr="00C6663D">
        <w:rPr>
          <w:rFonts w:ascii="Cambria" w:eastAsia="Times New Roman" w:hAnsi="Cambria" w:cs="Arial"/>
          <w:spacing w:val="-1"/>
          <w:sz w:val="22"/>
          <w:szCs w:val="22"/>
          <w:lang w:eastAsia="sk-SK"/>
        </w:rPr>
        <w:t>postupovať s</w:t>
      </w:r>
      <w:r w:rsidR="00786289" w:rsidRPr="00C6663D">
        <w:rPr>
          <w:rFonts w:ascii="Cambria" w:eastAsia="Times New Roman" w:hAnsi="Cambria" w:cs="Arial"/>
          <w:spacing w:val="-1"/>
          <w:sz w:val="22"/>
          <w:szCs w:val="22"/>
          <w:lang w:eastAsia="sk-SK"/>
        </w:rPr>
        <w:t xml:space="preserve"> </w:t>
      </w:r>
      <w:r w:rsidRPr="00C6663D">
        <w:rPr>
          <w:rFonts w:ascii="Cambria" w:eastAsia="Times New Roman" w:hAnsi="Cambria" w:cs="Arial"/>
          <w:spacing w:val="-1"/>
          <w:sz w:val="22"/>
          <w:szCs w:val="22"/>
          <w:lang w:eastAsia="sk-SK"/>
        </w:rPr>
        <w:t>odbornou starostlivosťou a v súlade</w:t>
      </w:r>
      <w:r w:rsidRPr="00C6663D">
        <w:rPr>
          <w:rFonts w:ascii="Cambria" w:eastAsia="Times New Roman" w:hAnsi="Cambria" w:cs="Arial"/>
          <w:spacing w:val="26"/>
          <w:sz w:val="22"/>
          <w:szCs w:val="22"/>
          <w:lang w:eastAsia="sk-SK"/>
        </w:rPr>
        <w:t xml:space="preserve"> </w:t>
      </w:r>
      <w:r w:rsidRPr="00C6663D">
        <w:rPr>
          <w:rFonts w:ascii="Cambria" w:eastAsia="Times New Roman" w:hAnsi="Cambria" w:cs="Arial"/>
          <w:sz w:val="22"/>
          <w:szCs w:val="22"/>
          <w:lang w:eastAsia="sk-SK"/>
        </w:rPr>
        <w:t>s</w:t>
      </w:r>
      <w:r w:rsidRPr="00C6663D">
        <w:rPr>
          <w:rFonts w:ascii="Cambria" w:eastAsia="Times New Roman" w:hAnsi="Cambria" w:cs="Arial"/>
          <w:spacing w:val="1"/>
          <w:sz w:val="22"/>
          <w:szCs w:val="22"/>
          <w:lang w:eastAsia="sk-SK"/>
        </w:rPr>
        <w:t xml:space="preserve"> </w:t>
      </w:r>
      <w:r w:rsidRPr="00C6663D">
        <w:rPr>
          <w:rFonts w:ascii="Cambria" w:hAnsi="Cambria" w:cs="Arial"/>
          <w:sz w:val="22"/>
          <w:szCs w:val="22"/>
        </w:rPr>
        <w:t>oprávnenými</w:t>
      </w:r>
      <w:r w:rsidRPr="00C6663D">
        <w:rPr>
          <w:rFonts w:ascii="Cambria" w:eastAsia="Times New Roman" w:hAnsi="Cambria" w:cs="Arial"/>
          <w:spacing w:val="29"/>
          <w:sz w:val="22"/>
          <w:szCs w:val="22"/>
          <w:lang w:eastAsia="sk-SK"/>
        </w:rPr>
        <w:t xml:space="preserve"> </w:t>
      </w:r>
      <w:r w:rsidRPr="00C6663D">
        <w:rPr>
          <w:rFonts w:ascii="Cambria" w:eastAsia="Times New Roman" w:hAnsi="Cambria" w:cs="Arial"/>
          <w:spacing w:val="-1"/>
          <w:sz w:val="22"/>
          <w:szCs w:val="22"/>
          <w:lang w:eastAsia="sk-SK"/>
        </w:rPr>
        <w:t>záujmami</w:t>
      </w:r>
      <w:r w:rsidRPr="00C6663D">
        <w:rPr>
          <w:rFonts w:ascii="Cambria" w:eastAsia="Times New Roman" w:hAnsi="Cambria" w:cs="Arial"/>
          <w:spacing w:val="29"/>
          <w:sz w:val="22"/>
          <w:szCs w:val="22"/>
          <w:lang w:eastAsia="sk-SK"/>
        </w:rPr>
        <w:t xml:space="preserve"> </w:t>
      </w:r>
      <w:r w:rsidRPr="00C6663D">
        <w:rPr>
          <w:rFonts w:ascii="Cambria" w:eastAsia="Times New Roman" w:hAnsi="Cambria" w:cs="Arial"/>
          <w:spacing w:val="-1"/>
          <w:sz w:val="22"/>
          <w:szCs w:val="22"/>
          <w:lang w:eastAsia="sk-SK"/>
        </w:rPr>
        <w:t>druhej zmluvnej</w:t>
      </w:r>
      <w:r w:rsidRPr="00C6663D">
        <w:rPr>
          <w:rFonts w:ascii="Cambria" w:eastAsia="Times New Roman" w:hAnsi="Cambria" w:cs="Arial"/>
          <w:spacing w:val="29"/>
          <w:sz w:val="22"/>
          <w:szCs w:val="22"/>
          <w:lang w:eastAsia="sk-SK"/>
        </w:rPr>
        <w:t xml:space="preserve"> </w:t>
      </w:r>
      <w:r w:rsidRPr="00C6663D">
        <w:rPr>
          <w:rFonts w:ascii="Cambria" w:eastAsia="Times New Roman" w:hAnsi="Cambria" w:cs="Arial"/>
          <w:spacing w:val="-1"/>
          <w:sz w:val="22"/>
          <w:szCs w:val="22"/>
          <w:lang w:eastAsia="sk-SK"/>
        </w:rPr>
        <w:t>strany</w:t>
      </w:r>
      <w:r w:rsidRPr="00C6663D">
        <w:rPr>
          <w:rFonts w:ascii="Cambria" w:eastAsia="Times New Roman" w:hAnsi="Cambria" w:cs="Arial"/>
          <w:spacing w:val="29"/>
          <w:sz w:val="22"/>
          <w:szCs w:val="22"/>
          <w:lang w:eastAsia="sk-SK"/>
        </w:rPr>
        <w:t xml:space="preserve"> </w:t>
      </w:r>
      <w:r w:rsidRPr="00C6663D">
        <w:rPr>
          <w:rFonts w:ascii="Cambria" w:eastAsia="Times New Roman" w:hAnsi="Cambria" w:cs="Arial"/>
          <w:sz w:val="22"/>
          <w:szCs w:val="22"/>
          <w:lang w:eastAsia="sk-SK"/>
        </w:rPr>
        <w:t>a</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pacing w:val="-1"/>
          <w:sz w:val="22"/>
          <w:szCs w:val="22"/>
          <w:lang w:eastAsia="sk-SK"/>
        </w:rPr>
        <w:t>že</w:t>
      </w:r>
      <w:r w:rsidRPr="00C6663D">
        <w:rPr>
          <w:rFonts w:ascii="Cambria" w:eastAsia="Times New Roman" w:hAnsi="Cambria" w:cs="Arial"/>
          <w:spacing w:val="29"/>
          <w:sz w:val="22"/>
          <w:szCs w:val="22"/>
          <w:lang w:eastAsia="sk-SK"/>
        </w:rPr>
        <w:t xml:space="preserve"> </w:t>
      </w:r>
      <w:r w:rsidRPr="00C6663D">
        <w:rPr>
          <w:rFonts w:ascii="Cambria" w:eastAsia="Times New Roman" w:hAnsi="Cambria" w:cs="Arial"/>
          <w:spacing w:val="-1"/>
          <w:sz w:val="22"/>
          <w:szCs w:val="22"/>
          <w:lang w:eastAsia="sk-SK"/>
        </w:rPr>
        <w:t>vykonajú</w:t>
      </w:r>
      <w:r w:rsidRPr="00C6663D">
        <w:rPr>
          <w:rFonts w:ascii="Cambria" w:eastAsia="Times New Roman" w:hAnsi="Cambria" w:cs="Arial"/>
          <w:spacing w:val="85"/>
          <w:sz w:val="22"/>
          <w:szCs w:val="22"/>
          <w:lang w:eastAsia="sk-SK"/>
        </w:rPr>
        <w:t xml:space="preserve"> </w:t>
      </w:r>
      <w:r w:rsidRPr="00C6663D">
        <w:rPr>
          <w:rFonts w:ascii="Cambria" w:eastAsia="Times New Roman" w:hAnsi="Cambria" w:cs="Arial"/>
          <w:spacing w:val="-1"/>
          <w:sz w:val="22"/>
          <w:szCs w:val="22"/>
          <w:lang w:eastAsia="sk-SK"/>
        </w:rPr>
        <w:t>všetky</w:t>
      </w:r>
      <w:r w:rsidRPr="00C6663D">
        <w:rPr>
          <w:rFonts w:ascii="Cambria" w:eastAsia="Times New Roman" w:hAnsi="Cambria" w:cs="Arial"/>
          <w:spacing w:val="17"/>
          <w:sz w:val="22"/>
          <w:szCs w:val="22"/>
          <w:lang w:eastAsia="sk-SK"/>
        </w:rPr>
        <w:t xml:space="preserve"> </w:t>
      </w:r>
      <w:r w:rsidRPr="00C6663D">
        <w:rPr>
          <w:rFonts w:ascii="Cambria" w:eastAsia="Times New Roman" w:hAnsi="Cambria" w:cs="Arial"/>
          <w:spacing w:val="-1"/>
          <w:sz w:val="22"/>
          <w:szCs w:val="22"/>
          <w:lang w:eastAsia="sk-SK"/>
        </w:rPr>
        <w:t>právne</w:t>
      </w:r>
      <w:r w:rsidRPr="00C6663D">
        <w:rPr>
          <w:rFonts w:ascii="Cambria" w:eastAsia="Times New Roman" w:hAnsi="Cambria" w:cs="Arial"/>
          <w:spacing w:val="14"/>
          <w:sz w:val="22"/>
          <w:szCs w:val="22"/>
          <w:lang w:eastAsia="sk-SK"/>
        </w:rPr>
        <w:t xml:space="preserve"> </w:t>
      </w:r>
      <w:r w:rsidRPr="00C6663D">
        <w:rPr>
          <w:rFonts w:ascii="Cambria" w:eastAsia="Times New Roman" w:hAnsi="Cambria" w:cs="Arial"/>
          <w:spacing w:val="-1"/>
          <w:sz w:val="22"/>
          <w:szCs w:val="22"/>
          <w:lang w:eastAsia="sk-SK"/>
        </w:rPr>
        <w:t>úkony,</w:t>
      </w:r>
      <w:r w:rsidRPr="00C6663D">
        <w:rPr>
          <w:rFonts w:ascii="Cambria" w:eastAsia="Times New Roman" w:hAnsi="Cambria" w:cs="Arial"/>
          <w:spacing w:val="14"/>
          <w:sz w:val="22"/>
          <w:szCs w:val="22"/>
          <w:lang w:eastAsia="sk-SK"/>
        </w:rPr>
        <w:t xml:space="preserve"> </w:t>
      </w:r>
      <w:r w:rsidRPr="00C6663D">
        <w:rPr>
          <w:rFonts w:ascii="Cambria" w:eastAsia="Times New Roman" w:hAnsi="Cambria" w:cs="Arial"/>
          <w:sz w:val="22"/>
          <w:szCs w:val="22"/>
          <w:lang w:eastAsia="sk-SK"/>
        </w:rPr>
        <w:t>ktoré</w:t>
      </w:r>
      <w:r w:rsidRPr="00C6663D">
        <w:rPr>
          <w:rFonts w:ascii="Cambria" w:eastAsia="Times New Roman" w:hAnsi="Cambria" w:cs="Arial"/>
          <w:spacing w:val="14"/>
          <w:sz w:val="22"/>
          <w:szCs w:val="22"/>
          <w:lang w:eastAsia="sk-SK"/>
        </w:rPr>
        <w:t xml:space="preserve"> </w:t>
      </w:r>
      <w:r w:rsidRPr="00C6663D">
        <w:rPr>
          <w:rFonts w:ascii="Cambria" w:eastAsia="Times New Roman" w:hAnsi="Cambria" w:cs="Arial"/>
          <w:sz w:val="22"/>
          <w:szCs w:val="22"/>
          <w:lang w:eastAsia="sk-SK"/>
        </w:rPr>
        <w:t>sa</w:t>
      </w:r>
      <w:r w:rsidRPr="00C6663D">
        <w:rPr>
          <w:rFonts w:ascii="Cambria" w:eastAsia="Times New Roman" w:hAnsi="Cambria" w:cs="Arial"/>
          <w:spacing w:val="14"/>
          <w:sz w:val="22"/>
          <w:szCs w:val="22"/>
          <w:lang w:eastAsia="sk-SK"/>
        </w:rPr>
        <w:t xml:space="preserve"> </w:t>
      </w:r>
      <w:r w:rsidRPr="00C6663D">
        <w:rPr>
          <w:rFonts w:ascii="Cambria" w:eastAsia="Times New Roman" w:hAnsi="Cambria" w:cs="Arial"/>
          <w:spacing w:val="-1"/>
          <w:sz w:val="22"/>
          <w:szCs w:val="22"/>
          <w:lang w:eastAsia="sk-SK"/>
        </w:rPr>
        <w:t>ukážu</w:t>
      </w:r>
      <w:r w:rsidRPr="00C6663D">
        <w:rPr>
          <w:rFonts w:ascii="Cambria" w:eastAsia="Times New Roman" w:hAnsi="Cambria" w:cs="Arial"/>
          <w:spacing w:val="16"/>
          <w:sz w:val="22"/>
          <w:szCs w:val="22"/>
          <w:lang w:eastAsia="sk-SK"/>
        </w:rPr>
        <w:t xml:space="preserve"> </w:t>
      </w:r>
      <w:r w:rsidRPr="00C6663D">
        <w:rPr>
          <w:rFonts w:ascii="Cambria" w:eastAsia="Times New Roman" w:hAnsi="Cambria" w:cs="Arial"/>
          <w:spacing w:val="-1"/>
          <w:sz w:val="22"/>
          <w:szCs w:val="22"/>
          <w:lang w:eastAsia="sk-SK"/>
        </w:rPr>
        <w:t>byť</w:t>
      </w:r>
      <w:r w:rsidRPr="00C6663D">
        <w:rPr>
          <w:rFonts w:ascii="Cambria" w:eastAsia="Times New Roman" w:hAnsi="Cambria" w:cs="Arial"/>
          <w:spacing w:val="16"/>
          <w:sz w:val="22"/>
          <w:szCs w:val="22"/>
          <w:lang w:eastAsia="sk-SK"/>
        </w:rPr>
        <w:t xml:space="preserve"> </w:t>
      </w:r>
      <w:r w:rsidRPr="00C6663D">
        <w:rPr>
          <w:rFonts w:ascii="Cambria" w:eastAsia="Times New Roman" w:hAnsi="Cambria" w:cs="Arial"/>
          <w:spacing w:val="-1"/>
          <w:sz w:val="22"/>
          <w:szCs w:val="22"/>
          <w:lang w:eastAsia="sk-SK"/>
        </w:rPr>
        <w:t>nevyhnutné</w:t>
      </w:r>
      <w:r w:rsidRPr="00C6663D">
        <w:rPr>
          <w:rFonts w:ascii="Cambria" w:eastAsia="Times New Roman" w:hAnsi="Cambria" w:cs="Arial"/>
          <w:spacing w:val="17"/>
          <w:sz w:val="22"/>
          <w:szCs w:val="22"/>
          <w:lang w:eastAsia="sk-SK"/>
        </w:rPr>
        <w:t xml:space="preserve"> </w:t>
      </w:r>
      <w:r w:rsidRPr="00C6663D">
        <w:rPr>
          <w:rFonts w:ascii="Cambria" w:eastAsia="Times New Roman" w:hAnsi="Cambria" w:cs="Arial"/>
          <w:spacing w:val="-1"/>
          <w:sz w:val="22"/>
          <w:szCs w:val="22"/>
          <w:lang w:eastAsia="sk-SK"/>
        </w:rPr>
        <w:t>pre</w:t>
      </w:r>
      <w:r w:rsidRPr="00C6663D">
        <w:rPr>
          <w:rFonts w:ascii="Cambria" w:eastAsia="Times New Roman" w:hAnsi="Cambria" w:cs="Arial"/>
          <w:spacing w:val="16"/>
          <w:sz w:val="22"/>
          <w:szCs w:val="22"/>
          <w:lang w:eastAsia="sk-SK"/>
        </w:rPr>
        <w:t xml:space="preserve"> </w:t>
      </w:r>
      <w:r w:rsidRPr="00C6663D">
        <w:rPr>
          <w:rFonts w:ascii="Cambria" w:eastAsia="Times New Roman" w:hAnsi="Cambria" w:cs="Arial"/>
          <w:spacing w:val="-1"/>
          <w:sz w:val="22"/>
          <w:szCs w:val="22"/>
          <w:lang w:eastAsia="sk-SK"/>
        </w:rPr>
        <w:t>realizáciu</w:t>
      </w:r>
      <w:r w:rsidRPr="00C6663D">
        <w:rPr>
          <w:rFonts w:ascii="Cambria" w:eastAsia="Times New Roman" w:hAnsi="Cambria" w:cs="Arial"/>
          <w:spacing w:val="14"/>
          <w:sz w:val="22"/>
          <w:szCs w:val="22"/>
          <w:lang w:eastAsia="sk-SK"/>
        </w:rPr>
        <w:t xml:space="preserve"> </w:t>
      </w:r>
      <w:r w:rsidRPr="00C6663D">
        <w:rPr>
          <w:rFonts w:ascii="Cambria" w:eastAsia="Times New Roman" w:hAnsi="Cambria" w:cs="Arial"/>
          <w:spacing w:val="-1"/>
          <w:sz w:val="22"/>
          <w:szCs w:val="22"/>
          <w:lang w:eastAsia="sk-SK"/>
        </w:rPr>
        <w:t>činností</w:t>
      </w:r>
      <w:r w:rsidRPr="00C6663D">
        <w:rPr>
          <w:rFonts w:ascii="Cambria" w:eastAsia="Times New Roman" w:hAnsi="Cambria" w:cs="Arial"/>
          <w:spacing w:val="17"/>
          <w:sz w:val="22"/>
          <w:szCs w:val="22"/>
          <w:lang w:eastAsia="sk-SK"/>
        </w:rPr>
        <w:t xml:space="preserve"> </w:t>
      </w:r>
      <w:r w:rsidRPr="00C6663D">
        <w:rPr>
          <w:rFonts w:ascii="Cambria" w:eastAsia="Times New Roman" w:hAnsi="Cambria" w:cs="Arial"/>
          <w:spacing w:val="-1"/>
          <w:sz w:val="22"/>
          <w:szCs w:val="22"/>
          <w:lang w:eastAsia="sk-SK"/>
        </w:rPr>
        <w:t>upravených</w:t>
      </w:r>
      <w:r w:rsidRPr="00C6663D">
        <w:rPr>
          <w:rFonts w:ascii="Cambria" w:eastAsia="Times New Roman" w:hAnsi="Cambria" w:cs="Arial"/>
          <w:spacing w:val="14"/>
          <w:sz w:val="22"/>
          <w:szCs w:val="22"/>
          <w:lang w:eastAsia="sk-SK"/>
        </w:rPr>
        <w:t xml:space="preserve"> </w:t>
      </w:r>
      <w:r w:rsidRPr="00C6663D">
        <w:rPr>
          <w:rFonts w:ascii="Cambria" w:eastAsia="Times New Roman" w:hAnsi="Cambria" w:cs="Arial"/>
          <w:sz w:val="22"/>
          <w:szCs w:val="22"/>
          <w:lang w:eastAsia="sk-SK"/>
        </w:rPr>
        <w:t>touto</w:t>
      </w:r>
      <w:r w:rsidRPr="00C6663D">
        <w:rPr>
          <w:rFonts w:ascii="Cambria" w:eastAsia="Times New Roman" w:hAnsi="Cambria" w:cs="Arial"/>
          <w:spacing w:val="14"/>
          <w:sz w:val="22"/>
          <w:szCs w:val="22"/>
          <w:lang w:eastAsia="sk-SK"/>
        </w:rPr>
        <w:t xml:space="preserve"> </w:t>
      </w:r>
      <w:r w:rsidRPr="00C6663D">
        <w:rPr>
          <w:rFonts w:ascii="Cambria" w:eastAsia="Times New Roman" w:hAnsi="Cambria" w:cs="Arial"/>
          <w:spacing w:val="-1"/>
          <w:sz w:val="22"/>
          <w:szCs w:val="22"/>
          <w:lang w:eastAsia="sk-SK"/>
        </w:rPr>
        <w:t>zmluvou.</w:t>
      </w:r>
      <w:r w:rsidRPr="00C6663D">
        <w:rPr>
          <w:rFonts w:ascii="Cambria" w:eastAsia="Times New Roman" w:hAnsi="Cambria" w:cs="Arial"/>
          <w:spacing w:val="14"/>
          <w:sz w:val="22"/>
          <w:szCs w:val="22"/>
          <w:lang w:eastAsia="sk-SK"/>
        </w:rPr>
        <w:t xml:space="preserve"> </w:t>
      </w:r>
      <w:r w:rsidRPr="00C6663D">
        <w:rPr>
          <w:rFonts w:ascii="Cambria" w:eastAsia="Times New Roman" w:hAnsi="Cambria" w:cs="Arial"/>
          <w:spacing w:val="-1"/>
          <w:sz w:val="22"/>
          <w:szCs w:val="22"/>
          <w:lang w:eastAsia="sk-SK"/>
        </w:rPr>
        <w:t>Záväzok</w:t>
      </w:r>
      <w:r w:rsidRPr="00C6663D">
        <w:rPr>
          <w:rFonts w:ascii="Cambria" w:eastAsia="Times New Roman" w:hAnsi="Cambria" w:cs="Arial"/>
          <w:spacing w:val="81"/>
          <w:sz w:val="22"/>
          <w:szCs w:val="22"/>
          <w:lang w:eastAsia="sk-SK"/>
        </w:rPr>
        <w:t xml:space="preserve"> </w:t>
      </w:r>
      <w:r w:rsidRPr="00C6663D">
        <w:rPr>
          <w:rFonts w:ascii="Cambria" w:eastAsia="Times New Roman" w:hAnsi="Cambria" w:cs="Arial"/>
          <w:spacing w:val="-1"/>
          <w:sz w:val="22"/>
          <w:szCs w:val="22"/>
          <w:lang w:eastAsia="sk-SK"/>
        </w:rPr>
        <w:t>súčinnosti</w:t>
      </w:r>
      <w:r w:rsidRPr="00C6663D">
        <w:rPr>
          <w:rFonts w:ascii="Cambria" w:eastAsia="Times New Roman" w:hAnsi="Cambria" w:cs="Arial"/>
          <w:sz w:val="22"/>
          <w:szCs w:val="22"/>
          <w:lang w:eastAsia="sk-SK"/>
        </w:rPr>
        <w:t xml:space="preserve"> sa</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pacing w:val="-1"/>
          <w:sz w:val="22"/>
          <w:szCs w:val="22"/>
          <w:lang w:eastAsia="sk-SK"/>
        </w:rPr>
        <w:t>vzťahuje</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z w:val="22"/>
          <w:szCs w:val="22"/>
          <w:lang w:eastAsia="sk-SK"/>
        </w:rPr>
        <w:t>len na</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pacing w:val="-1"/>
          <w:sz w:val="22"/>
          <w:szCs w:val="22"/>
          <w:lang w:eastAsia="sk-SK"/>
        </w:rPr>
        <w:t>také</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úkony,</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z w:val="22"/>
          <w:szCs w:val="22"/>
          <w:lang w:eastAsia="sk-SK"/>
        </w:rPr>
        <w:t>ktoré</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pacing w:val="-1"/>
          <w:sz w:val="22"/>
          <w:szCs w:val="22"/>
          <w:lang w:eastAsia="sk-SK"/>
        </w:rPr>
        <w:t>prispejú</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2"/>
          <w:sz w:val="22"/>
          <w:szCs w:val="22"/>
          <w:lang w:eastAsia="sk-SK"/>
        </w:rPr>
        <w:t>alebo</w:t>
      </w:r>
      <w:r w:rsidRPr="00C6663D">
        <w:rPr>
          <w:rFonts w:ascii="Cambria" w:eastAsia="Times New Roman" w:hAnsi="Cambria" w:cs="Arial"/>
          <w:sz w:val="22"/>
          <w:szCs w:val="22"/>
          <w:lang w:eastAsia="sk-SK"/>
        </w:rPr>
        <w:t xml:space="preserve"> majú</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z w:val="22"/>
          <w:szCs w:val="22"/>
          <w:lang w:eastAsia="sk-SK"/>
        </w:rPr>
        <w:t>prispieť k</w:t>
      </w:r>
      <w:r w:rsidRPr="00C6663D">
        <w:rPr>
          <w:rFonts w:ascii="Cambria" w:eastAsia="Times New Roman" w:hAnsi="Cambria" w:cs="Arial"/>
          <w:spacing w:val="-2"/>
          <w:sz w:val="22"/>
          <w:szCs w:val="22"/>
          <w:lang w:eastAsia="sk-SK"/>
        </w:rPr>
        <w:t xml:space="preserve"> </w:t>
      </w:r>
      <w:r w:rsidRPr="00C6663D">
        <w:rPr>
          <w:rFonts w:ascii="Cambria" w:eastAsia="Times New Roman" w:hAnsi="Cambria" w:cs="Arial"/>
          <w:spacing w:val="-1"/>
          <w:sz w:val="22"/>
          <w:szCs w:val="22"/>
          <w:lang w:eastAsia="sk-SK"/>
        </w:rPr>
        <w:t>dosiahnutiu</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účelu</w:t>
      </w:r>
      <w:r w:rsidRPr="00C6663D">
        <w:rPr>
          <w:rFonts w:ascii="Cambria" w:eastAsia="Times New Roman" w:hAnsi="Cambria" w:cs="Arial"/>
          <w:sz w:val="22"/>
          <w:szCs w:val="22"/>
          <w:lang w:eastAsia="sk-SK"/>
        </w:rPr>
        <w:t xml:space="preserve"> </w:t>
      </w:r>
      <w:r w:rsidRPr="00C6663D">
        <w:rPr>
          <w:rFonts w:ascii="Cambria" w:eastAsia="Times New Roman" w:hAnsi="Cambria" w:cs="Arial"/>
          <w:spacing w:val="-1"/>
          <w:sz w:val="22"/>
          <w:szCs w:val="22"/>
          <w:lang w:eastAsia="sk-SK"/>
        </w:rPr>
        <w:t>tejto</w:t>
      </w:r>
      <w:r w:rsidRPr="00C6663D">
        <w:rPr>
          <w:rFonts w:ascii="Cambria" w:eastAsia="Times New Roman" w:hAnsi="Cambria" w:cs="Arial"/>
          <w:spacing w:val="-3"/>
          <w:sz w:val="22"/>
          <w:szCs w:val="22"/>
          <w:lang w:eastAsia="sk-SK"/>
        </w:rPr>
        <w:t xml:space="preserve"> </w:t>
      </w:r>
      <w:r w:rsidRPr="00C6663D">
        <w:rPr>
          <w:rFonts w:ascii="Cambria" w:eastAsia="Times New Roman" w:hAnsi="Cambria" w:cs="Arial"/>
          <w:spacing w:val="-1"/>
          <w:sz w:val="22"/>
          <w:szCs w:val="22"/>
          <w:lang w:eastAsia="sk-SK"/>
        </w:rPr>
        <w:t>zmluvy.</w:t>
      </w:r>
    </w:p>
    <w:p w14:paraId="32875067" w14:textId="77777777" w:rsidR="005A4733" w:rsidRPr="00C6663D" w:rsidRDefault="005A4733" w:rsidP="00E81A78">
      <w:pPr>
        <w:pStyle w:val="ListParagraph"/>
        <w:numPr>
          <w:ilvl w:val="0"/>
          <w:numId w:val="11"/>
        </w:numPr>
        <w:spacing w:after="0" w:line="240" w:lineRule="auto"/>
        <w:ind w:left="567" w:hanging="567"/>
        <w:contextualSpacing w:val="0"/>
        <w:jc w:val="both"/>
        <w:rPr>
          <w:rFonts w:ascii="Cambria" w:hAnsi="Cambria" w:cs="Arial"/>
          <w:spacing w:val="-1"/>
          <w:sz w:val="22"/>
          <w:szCs w:val="22"/>
        </w:rPr>
      </w:pPr>
      <w:r w:rsidRPr="00C6663D">
        <w:rPr>
          <w:rFonts w:ascii="Cambria" w:hAnsi="Cambria" w:cs="Arial"/>
          <w:sz w:val="22"/>
          <w:szCs w:val="22"/>
        </w:rPr>
        <w:t>Zmluvné</w:t>
      </w:r>
      <w:r w:rsidRPr="00C6663D">
        <w:rPr>
          <w:rFonts w:ascii="Cambria" w:eastAsia="Times New Roman" w:hAnsi="Cambria" w:cs="Arial"/>
          <w:spacing w:val="-1"/>
          <w:sz w:val="22"/>
          <w:szCs w:val="22"/>
          <w:lang w:eastAsia="sk-SK"/>
        </w:rPr>
        <w:t xml:space="preserve"> strany sa dohodli, že v prípade ak bude niektoré z </w:t>
      </w:r>
      <w:r w:rsidRPr="00C6663D">
        <w:rPr>
          <w:rFonts w:ascii="Cambria" w:hAnsi="Cambria" w:cs="Arial"/>
          <w:spacing w:val="-1"/>
          <w:sz w:val="22"/>
          <w:szCs w:val="22"/>
        </w:rPr>
        <w:t xml:space="preserve">jednotlivých ustanovení </w:t>
      </w:r>
      <w:r w:rsidRPr="00C6663D">
        <w:rPr>
          <w:rFonts w:ascii="Cambria" w:eastAsia="Times New Roman" w:hAnsi="Cambria" w:cs="Arial"/>
          <w:spacing w:val="-1"/>
          <w:sz w:val="22"/>
          <w:szCs w:val="22"/>
          <w:lang w:eastAsia="sk-SK"/>
        </w:rPr>
        <w:t xml:space="preserve">tejto </w:t>
      </w:r>
      <w:r w:rsidRPr="00C6663D">
        <w:rPr>
          <w:rFonts w:ascii="Cambria" w:hAnsi="Cambria" w:cs="Arial"/>
          <w:spacing w:val="-1"/>
          <w:sz w:val="22"/>
          <w:szCs w:val="22"/>
        </w:rPr>
        <w:t xml:space="preserve">zmluvy </w:t>
      </w:r>
      <w:r w:rsidRPr="00C6663D">
        <w:rPr>
          <w:rFonts w:ascii="Cambria" w:eastAsia="Times New Roman" w:hAnsi="Cambria" w:cs="Arial"/>
          <w:spacing w:val="-1"/>
          <w:sz w:val="22"/>
          <w:szCs w:val="22"/>
          <w:lang w:eastAsia="sk-SK"/>
        </w:rPr>
        <w:t>považované za neplatné, nevymáhateľné či neúčinné, nebude mať táto skutočnosť</w:t>
      </w:r>
      <w:r w:rsidRPr="00C6663D">
        <w:rPr>
          <w:rFonts w:ascii="Cambria" w:hAnsi="Cambria" w:cs="Arial"/>
          <w:spacing w:val="-1"/>
          <w:sz w:val="22"/>
          <w:szCs w:val="22"/>
        </w:rPr>
        <w:t xml:space="preserve"> vplyv na platnosť </w:t>
      </w:r>
      <w:r w:rsidRPr="00C6663D">
        <w:rPr>
          <w:rFonts w:ascii="Cambria" w:eastAsia="Times New Roman" w:hAnsi="Cambria" w:cs="Arial"/>
          <w:spacing w:val="-1"/>
          <w:sz w:val="22"/>
          <w:szCs w:val="22"/>
          <w:lang w:eastAsia="sk-SK"/>
        </w:rPr>
        <w:t>zostávajúcich</w:t>
      </w:r>
      <w:r w:rsidRPr="00C6663D">
        <w:rPr>
          <w:rFonts w:ascii="Cambria" w:hAnsi="Cambria" w:cs="Arial"/>
          <w:spacing w:val="-1"/>
          <w:sz w:val="22"/>
          <w:szCs w:val="22"/>
        </w:rPr>
        <w:t xml:space="preserve"> ustanovení</w:t>
      </w:r>
      <w:r w:rsidRPr="00C6663D">
        <w:rPr>
          <w:rFonts w:ascii="Cambria" w:eastAsia="Times New Roman" w:hAnsi="Cambria" w:cs="Arial"/>
          <w:spacing w:val="-1"/>
          <w:sz w:val="22"/>
          <w:szCs w:val="22"/>
          <w:lang w:eastAsia="sk-SK"/>
        </w:rPr>
        <w:t xml:space="preserve"> zmluvy. Namiesto neplatného, nevymáhateľného, či neúčinného</w:t>
      </w:r>
      <w:r w:rsidRPr="00C6663D">
        <w:rPr>
          <w:rFonts w:ascii="Cambria" w:hAnsi="Cambria" w:cs="Arial"/>
          <w:spacing w:val="-1"/>
          <w:sz w:val="22"/>
          <w:szCs w:val="22"/>
        </w:rPr>
        <w:t xml:space="preserve"> ustanovenia</w:t>
      </w:r>
      <w:r w:rsidRPr="00C6663D">
        <w:rPr>
          <w:rFonts w:ascii="Cambria" w:eastAsia="Times New Roman" w:hAnsi="Cambria" w:cs="Arial"/>
          <w:spacing w:val="-1"/>
          <w:sz w:val="22"/>
          <w:szCs w:val="22"/>
          <w:lang w:eastAsia="sk-SK"/>
        </w:rPr>
        <w:t>, bude platiť také ustanovenie, ktoré čo najviac zodpovedá zmyslu a účelu toho ustanovenia.</w:t>
      </w:r>
    </w:p>
    <w:p w14:paraId="0C245BE2" w14:textId="4227D708" w:rsidR="005A4733" w:rsidRPr="00C6663D" w:rsidRDefault="005A4733" w:rsidP="00E81A78">
      <w:pPr>
        <w:pStyle w:val="ListParagraph"/>
        <w:numPr>
          <w:ilvl w:val="0"/>
          <w:numId w:val="11"/>
        </w:numPr>
        <w:spacing w:after="0" w:line="240" w:lineRule="auto"/>
        <w:ind w:left="567" w:hanging="567"/>
        <w:contextualSpacing w:val="0"/>
        <w:jc w:val="both"/>
        <w:rPr>
          <w:rFonts w:ascii="Cambria" w:eastAsia="Times New Roman" w:hAnsi="Cambria" w:cs="Arial"/>
          <w:spacing w:val="-1"/>
          <w:sz w:val="22"/>
          <w:szCs w:val="22"/>
          <w:lang w:eastAsia="sk-SK"/>
        </w:rPr>
      </w:pPr>
      <w:r w:rsidRPr="00C6663D">
        <w:rPr>
          <w:rFonts w:ascii="Cambria" w:hAnsi="Cambria" w:cs="Arial"/>
          <w:sz w:val="22"/>
          <w:szCs w:val="22"/>
        </w:rPr>
        <w:t>Táto</w:t>
      </w:r>
      <w:r w:rsidRPr="00C6663D">
        <w:rPr>
          <w:rFonts w:ascii="Cambria" w:eastAsia="Times New Roman" w:hAnsi="Cambria" w:cs="Arial"/>
          <w:spacing w:val="-1"/>
          <w:sz w:val="22"/>
          <w:szCs w:val="22"/>
          <w:lang w:eastAsia="sk-SK"/>
        </w:rPr>
        <w:t xml:space="preserve"> zmluva (vrátane jej prípadných dodatkov) patrí medzi povinne zverejňované zmluvy podľa ustanovení § 5a zákona o slobodnom prístupe k informáciám (zákona č. 211/2000 Z. z. v znení neskorších predpisov) v spojení s ustanoveniami § 1 ods. 2 Obchodného zákonníka a ustanoveniami § 47a Občianskeho zákonníka (zákona č. 40/1964 Zb. v znení neskorších predpisov). Zhotoviteľ súhlasí so zverejnením tejto zmluvy (vrátane jej prípadných dodatkov) a faktúr zhotoviteľa doručených objednávateľovi, a to zverejnenie objednávateľom počas trvania jeho povinnosti podľa § 5a ods. 1, 6 a 9 a § 5b zákona o slobodnom prístupe k informáciám.</w:t>
      </w:r>
    </w:p>
    <w:p w14:paraId="69E5A61F" w14:textId="77777777" w:rsidR="005A4733" w:rsidRPr="00C6663D" w:rsidRDefault="005A4733" w:rsidP="00E81A78">
      <w:pPr>
        <w:pStyle w:val="ListParagraph"/>
        <w:numPr>
          <w:ilvl w:val="0"/>
          <w:numId w:val="11"/>
        </w:numPr>
        <w:spacing w:after="0" w:line="240" w:lineRule="auto"/>
        <w:ind w:left="567" w:hanging="567"/>
        <w:contextualSpacing w:val="0"/>
        <w:jc w:val="both"/>
        <w:rPr>
          <w:rFonts w:ascii="Cambria" w:eastAsia="Times New Roman" w:hAnsi="Cambria" w:cs="Arial"/>
          <w:spacing w:val="24"/>
          <w:sz w:val="22"/>
          <w:szCs w:val="22"/>
          <w:lang w:eastAsia="sk-SK"/>
        </w:rPr>
      </w:pPr>
      <w:r w:rsidRPr="00C6663D">
        <w:rPr>
          <w:rFonts w:ascii="Cambria" w:hAnsi="Cambria" w:cs="Arial"/>
          <w:sz w:val="22"/>
          <w:szCs w:val="22"/>
        </w:rPr>
        <w:t>Táto</w:t>
      </w:r>
      <w:r w:rsidRPr="00C6663D">
        <w:rPr>
          <w:rFonts w:ascii="Cambria" w:eastAsia="Times New Roman" w:hAnsi="Cambria" w:cs="Arial"/>
          <w:spacing w:val="-1"/>
          <w:sz w:val="22"/>
          <w:szCs w:val="22"/>
          <w:lang w:eastAsia="sk-SK"/>
        </w:rPr>
        <w:t xml:space="preserve"> zmluva nadobúda platnosť a je pre zmluvné strany záväzná odo dňa jej podpísania oprávnenými zástupcami oboch zmluvných strán; ak oprávnení zástupcovia oboch zmluvných strán nepodpíšu túto zmluvu v ten istý deň, tak rozhodujúci je deň neskoršieho podpisu. Táto zmluva nadobúda účinnosť dňom nasledujúcim po dni jej zverejnenia na webovom sídle (inter</w:t>
      </w:r>
      <w:r w:rsidR="00451B1B" w:rsidRPr="00C6663D">
        <w:rPr>
          <w:rFonts w:ascii="Cambria" w:eastAsia="Times New Roman" w:hAnsi="Cambria" w:cs="Arial"/>
          <w:spacing w:val="-1"/>
          <w:sz w:val="22"/>
          <w:szCs w:val="22"/>
          <w:lang w:eastAsia="sk-SK"/>
        </w:rPr>
        <w:t xml:space="preserve">netovej stránke) objednávateľa v súlade s </w:t>
      </w:r>
      <w:r w:rsidRPr="00C6663D">
        <w:rPr>
          <w:rFonts w:ascii="Cambria" w:eastAsia="Times New Roman" w:hAnsi="Cambria" w:cs="Arial"/>
          <w:spacing w:val="-1"/>
          <w:sz w:val="22"/>
          <w:szCs w:val="22"/>
          <w:lang w:eastAsia="sk-SK"/>
        </w:rPr>
        <w:t>§ 47a ods. 1 Občianskeho zákonníka v spojení s § 1 ods. 2 Obchodného zákonníka a s § 5a ods. 1, 6 a 9 zákona o slobodnom prístupe k informáciám.</w:t>
      </w:r>
    </w:p>
    <w:p w14:paraId="2A22D5DE" w14:textId="77777777" w:rsidR="005A4733" w:rsidRPr="00C6663D" w:rsidRDefault="005A4733" w:rsidP="00E81A78">
      <w:pPr>
        <w:pStyle w:val="ListParagraph"/>
        <w:numPr>
          <w:ilvl w:val="0"/>
          <w:numId w:val="11"/>
        </w:numPr>
        <w:spacing w:after="0" w:line="240" w:lineRule="auto"/>
        <w:ind w:left="567" w:hanging="567"/>
        <w:contextualSpacing w:val="0"/>
        <w:jc w:val="both"/>
        <w:rPr>
          <w:rFonts w:ascii="Cambria" w:eastAsia="Times New Roman" w:hAnsi="Cambria" w:cs="Arial"/>
          <w:spacing w:val="-1"/>
          <w:sz w:val="22"/>
          <w:szCs w:val="22"/>
          <w:lang w:eastAsia="sk-SK"/>
        </w:rPr>
      </w:pPr>
      <w:r w:rsidRPr="00C6663D">
        <w:rPr>
          <w:rFonts w:ascii="Cambria" w:hAnsi="Cambria" w:cs="Arial"/>
          <w:sz w:val="22"/>
          <w:szCs w:val="22"/>
        </w:rPr>
        <w:t>Právne</w:t>
      </w:r>
      <w:r w:rsidRPr="00C6663D">
        <w:rPr>
          <w:rFonts w:ascii="Cambria" w:eastAsia="Times New Roman" w:hAnsi="Cambria" w:cs="Arial"/>
          <w:sz w:val="22"/>
          <w:szCs w:val="22"/>
          <w:lang w:eastAsia="sk-SK"/>
        </w:rPr>
        <w:t xml:space="preserve"> vzťahy zmluvných strán výslovne neupravené v tejto zmluve sa riadia príslušnými ustanoveniami </w:t>
      </w:r>
      <w:r w:rsidRPr="00C6663D">
        <w:rPr>
          <w:rFonts w:ascii="Cambria" w:eastAsia="Times New Roman" w:hAnsi="Cambria" w:cs="Arial"/>
          <w:spacing w:val="-1"/>
          <w:sz w:val="22"/>
          <w:szCs w:val="22"/>
          <w:lang w:eastAsia="sk-SK"/>
        </w:rPr>
        <w:t>Obchodného zákonníka a všeobecne záväznými právnymi predpismi Slovenskej republiky s ním súvisiacimi.</w:t>
      </w:r>
    </w:p>
    <w:p w14:paraId="157380FD" w14:textId="77777777" w:rsidR="005A4733" w:rsidRPr="00C6663D" w:rsidRDefault="00451B1B" w:rsidP="00E81A78">
      <w:pPr>
        <w:pStyle w:val="ListParagraph"/>
        <w:numPr>
          <w:ilvl w:val="0"/>
          <w:numId w:val="11"/>
        </w:numPr>
        <w:spacing w:after="0" w:line="240" w:lineRule="auto"/>
        <w:ind w:left="567" w:hanging="567"/>
        <w:contextualSpacing w:val="0"/>
        <w:jc w:val="both"/>
        <w:rPr>
          <w:rFonts w:ascii="Cambria" w:eastAsia="Times New Roman" w:hAnsi="Cambria" w:cs="Arial"/>
          <w:spacing w:val="-1"/>
          <w:sz w:val="22"/>
          <w:szCs w:val="22"/>
          <w:lang w:eastAsia="sk-SK"/>
        </w:rPr>
      </w:pPr>
      <w:r w:rsidRPr="00C6663D">
        <w:rPr>
          <w:rFonts w:ascii="Cambria" w:eastAsia="Times New Roman" w:hAnsi="Cambria" w:cs="Arial"/>
          <w:spacing w:val="-1"/>
          <w:sz w:val="22"/>
          <w:szCs w:val="22"/>
          <w:lang w:eastAsia="sk-SK"/>
        </w:rPr>
        <w:lastRenderedPageBreak/>
        <w:t>Túto zmluvu možno meniť výlučne</w:t>
      </w:r>
      <w:r w:rsidR="005A4733" w:rsidRPr="00C6663D">
        <w:rPr>
          <w:rFonts w:ascii="Cambria" w:eastAsia="Times New Roman" w:hAnsi="Cambria" w:cs="Arial"/>
          <w:spacing w:val="-1"/>
          <w:sz w:val="22"/>
          <w:szCs w:val="22"/>
          <w:lang w:eastAsia="sk-SK"/>
        </w:rPr>
        <w:t xml:space="preserve"> formou písomných číslovaných dodatkov k tejto zmluve, </w:t>
      </w:r>
      <w:r w:rsidR="005A4733" w:rsidRPr="00C6663D">
        <w:rPr>
          <w:rFonts w:ascii="Cambria" w:hAnsi="Cambria" w:cs="Arial"/>
          <w:sz w:val="22"/>
          <w:szCs w:val="22"/>
        </w:rPr>
        <w:t>podpísaných</w:t>
      </w:r>
      <w:r w:rsidR="005A4733" w:rsidRPr="00C6663D">
        <w:rPr>
          <w:rFonts w:ascii="Cambria" w:eastAsia="Times New Roman" w:hAnsi="Cambria" w:cs="Arial"/>
          <w:spacing w:val="-1"/>
          <w:sz w:val="22"/>
          <w:szCs w:val="22"/>
          <w:lang w:eastAsia="sk-SK"/>
        </w:rPr>
        <w:t xml:space="preserve"> oprávnenými zástupca</w:t>
      </w:r>
      <w:r w:rsidRPr="00C6663D">
        <w:rPr>
          <w:rFonts w:ascii="Cambria" w:eastAsia="Times New Roman" w:hAnsi="Cambria" w:cs="Arial"/>
          <w:spacing w:val="-1"/>
          <w:sz w:val="22"/>
          <w:szCs w:val="22"/>
          <w:lang w:eastAsia="sk-SK"/>
        </w:rPr>
        <w:t>mi oboch zmluvných strán v súlade so zákonom o verejnom obstarávaní</w:t>
      </w:r>
      <w:r w:rsidR="005A4733" w:rsidRPr="00C6663D">
        <w:rPr>
          <w:rFonts w:ascii="Cambria" w:eastAsia="Times New Roman" w:hAnsi="Cambria" w:cs="Arial"/>
          <w:spacing w:val="-1"/>
          <w:sz w:val="22"/>
          <w:szCs w:val="22"/>
          <w:lang w:eastAsia="sk-SK"/>
        </w:rPr>
        <w:t>.</w:t>
      </w:r>
    </w:p>
    <w:p w14:paraId="0B282D80" w14:textId="7648BFBB" w:rsidR="005A4733" w:rsidRPr="00C6663D" w:rsidRDefault="005A4733" w:rsidP="00E81A78">
      <w:pPr>
        <w:pStyle w:val="ListParagraph"/>
        <w:numPr>
          <w:ilvl w:val="0"/>
          <w:numId w:val="11"/>
        </w:numPr>
        <w:spacing w:after="0" w:line="240" w:lineRule="auto"/>
        <w:ind w:left="567" w:hanging="567"/>
        <w:contextualSpacing w:val="0"/>
        <w:jc w:val="both"/>
        <w:rPr>
          <w:rFonts w:ascii="Cambria" w:eastAsia="Times New Roman" w:hAnsi="Cambria" w:cs="Arial"/>
          <w:sz w:val="22"/>
          <w:szCs w:val="22"/>
          <w:lang w:eastAsia="sk-SK"/>
        </w:rPr>
      </w:pPr>
      <w:r w:rsidRPr="00C6663D">
        <w:rPr>
          <w:rFonts w:ascii="Cambria" w:hAnsi="Cambria" w:cs="Arial"/>
          <w:sz w:val="22"/>
          <w:szCs w:val="22"/>
        </w:rPr>
        <w:t>Zmluva</w:t>
      </w:r>
      <w:r w:rsidRPr="00C6663D">
        <w:rPr>
          <w:rFonts w:ascii="Cambria" w:eastAsia="Times New Roman" w:hAnsi="Cambria" w:cs="Arial"/>
          <w:spacing w:val="-1"/>
          <w:sz w:val="22"/>
          <w:szCs w:val="22"/>
          <w:lang w:eastAsia="sk-SK"/>
        </w:rPr>
        <w:t xml:space="preserve"> je vyhotovená v </w:t>
      </w:r>
      <w:r w:rsidR="00A71ED0" w:rsidRPr="00C6663D">
        <w:rPr>
          <w:rFonts w:ascii="Cambria" w:eastAsia="Times New Roman" w:hAnsi="Cambria" w:cs="Arial"/>
          <w:spacing w:val="-1"/>
          <w:sz w:val="22"/>
          <w:szCs w:val="22"/>
          <w:lang w:eastAsia="sk-SK"/>
        </w:rPr>
        <w:t>štyroch</w:t>
      </w:r>
      <w:r w:rsidRPr="00C6663D">
        <w:rPr>
          <w:rFonts w:ascii="Cambria" w:eastAsia="Times New Roman" w:hAnsi="Cambria" w:cs="Arial"/>
          <w:spacing w:val="-1"/>
          <w:sz w:val="22"/>
          <w:szCs w:val="22"/>
          <w:lang w:eastAsia="sk-SK"/>
        </w:rPr>
        <w:t xml:space="preserve"> </w:t>
      </w:r>
      <w:r w:rsidR="00806023" w:rsidRPr="00C6663D">
        <w:rPr>
          <w:rFonts w:ascii="Cambria" w:eastAsia="Times New Roman" w:hAnsi="Cambria" w:cs="Arial"/>
          <w:spacing w:val="-1"/>
          <w:sz w:val="22"/>
          <w:szCs w:val="22"/>
          <w:lang w:eastAsia="sk-SK"/>
        </w:rPr>
        <w:t xml:space="preserve">rovnopisoch, </w:t>
      </w:r>
      <w:r w:rsidR="00A71ED0" w:rsidRPr="00C6663D">
        <w:rPr>
          <w:rFonts w:ascii="Cambria" w:eastAsia="Times New Roman" w:hAnsi="Cambria" w:cs="Arial"/>
          <w:spacing w:val="-1"/>
          <w:sz w:val="22"/>
          <w:szCs w:val="22"/>
          <w:lang w:eastAsia="sk-SK"/>
        </w:rPr>
        <w:t>jeden</w:t>
      </w:r>
      <w:r w:rsidR="00806023" w:rsidRPr="00C6663D">
        <w:rPr>
          <w:rFonts w:ascii="Cambria" w:eastAsia="Times New Roman" w:hAnsi="Cambria" w:cs="Arial"/>
          <w:spacing w:val="-1"/>
          <w:sz w:val="22"/>
          <w:szCs w:val="22"/>
          <w:lang w:eastAsia="sk-SK"/>
        </w:rPr>
        <w:t xml:space="preserve"> rovnopis </w:t>
      </w:r>
      <w:r w:rsidR="00A71ED0" w:rsidRPr="00C6663D">
        <w:rPr>
          <w:rFonts w:ascii="Cambria" w:eastAsia="Times New Roman" w:hAnsi="Cambria" w:cs="Arial"/>
          <w:spacing w:val="-1"/>
          <w:sz w:val="22"/>
          <w:szCs w:val="22"/>
          <w:lang w:eastAsia="sk-SK"/>
        </w:rPr>
        <w:t xml:space="preserve">je </w:t>
      </w:r>
      <w:r w:rsidR="00806023" w:rsidRPr="00C6663D">
        <w:rPr>
          <w:rFonts w:ascii="Cambria" w:eastAsia="Times New Roman" w:hAnsi="Cambria" w:cs="Arial"/>
          <w:spacing w:val="-1"/>
          <w:sz w:val="22"/>
          <w:szCs w:val="22"/>
          <w:lang w:eastAsia="sk-SK"/>
        </w:rPr>
        <w:t>určen</w:t>
      </w:r>
      <w:r w:rsidR="00A71ED0" w:rsidRPr="00C6663D">
        <w:rPr>
          <w:rFonts w:ascii="Cambria" w:eastAsia="Times New Roman" w:hAnsi="Cambria" w:cs="Arial"/>
          <w:spacing w:val="-1"/>
          <w:sz w:val="22"/>
          <w:szCs w:val="22"/>
          <w:lang w:eastAsia="sk-SK"/>
        </w:rPr>
        <w:t xml:space="preserve">ý </w:t>
      </w:r>
      <w:r w:rsidR="00806023" w:rsidRPr="00C6663D">
        <w:rPr>
          <w:rFonts w:ascii="Cambria" w:eastAsia="Times New Roman" w:hAnsi="Cambria" w:cs="Arial"/>
          <w:spacing w:val="-1"/>
          <w:sz w:val="22"/>
          <w:szCs w:val="22"/>
          <w:lang w:eastAsia="sk-SK"/>
        </w:rPr>
        <w:t>pre</w:t>
      </w:r>
      <w:r w:rsidRPr="00C6663D">
        <w:rPr>
          <w:rFonts w:ascii="Cambria" w:eastAsia="Times New Roman" w:hAnsi="Cambria" w:cs="Arial"/>
          <w:spacing w:val="-1"/>
          <w:sz w:val="22"/>
          <w:szCs w:val="22"/>
          <w:lang w:eastAsia="sk-SK"/>
        </w:rPr>
        <w:t xml:space="preserve"> zhotoviteľ</w:t>
      </w:r>
      <w:r w:rsidR="00806023" w:rsidRPr="00C6663D">
        <w:rPr>
          <w:rFonts w:ascii="Cambria" w:eastAsia="Times New Roman" w:hAnsi="Cambria" w:cs="Arial"/>
          <w:spacing w:val="-1"/>
          <w:sz w:val="22"/>
          <w:szCs w:val="22"/>
          <w:lang w:eastAsia="sk-SK"/>
        </w:rPr>
        <w:t xml:space="preserve">a a </w:t>
      </w:r>
      <w:r w:rsidR="00A71ED0" w:rsidRPr="00C6663D">
        <w:rPr>
          <w:rFonts w:ascii="Cambria" w:eastAsia="Times New Roman" w:hAnsi="Cambria" w:cs="Arial"/>
          <w:spacing w:val="-1"/>
          <w:sz w:val="22"/>
          <w:szCs w:val="22"/>
          <w:lang w:eastAsia="sk-SK"/>
        </w:rPr>
        <w:t>t</w:t>
      </w:r>
      <w:r w:rsidR="00806023" w:rsidRPr="00C6663D">
        <w:rPr>
          <w:rFonts w:ascii="Cambria" w:eastAsia="Times New Roman" w:hAnsi="Cambria" w:cs="Arial"/>
          <w:spacing w:val="-1"/>
          <w:sz w:val="22"/>
          <w:szCs w:val="22"/>
          <w:lang w:eastAsia="sk-SK"/>
        </w:rPr>
        <w:t>ri rovnopisy sú určené pre</w:t>
      </w:r>
      <w:r w:rsidR="00451B1B" w:rsidRPr="00C6663D">
        <w:rPr>
          <w:rFonts w:ascii="Cambria" w:eastAsia="Times New Roman" w:hAnsi="Cambria" w:cs="Arial"/>
          <w:spacing w:val="-1"/>
          <w:sz w:val="22"/>
          <w:szCs w:val="22"/>
          <w:lang w:eastAsia="sk-SK"/>
        </w:rPr>
        <w:t xml:space="preserve"> objednávateľ</w:t>
      </w:r>
      <w:r w:rsidR="00806023" w:rsidRPr="00C6663D">
        <w:rPr>
          <w:rFonts w:ascii="Cambria" w:eastAsia="Times New Roman" w:hAnsi="Cambria" w:cs="Arial"/>
          <w:spacing w:val="-1"/>
          <w:sz w:val="22"/>
          <w:szCs w:val="22"/>
          <w:lang w:eastAsia="sk-SK"/>
        </w:rPr>
        <w:t>a</w:t>
      </w:r>
      <w:r w:rsidR="00451B1B" w:rsidRPr="00C6663D">
        <w:rPr>
          <w:rFonts w:ascii="Cambria" w:eastAsia="Times New Roman" w:hAnsi="Cambria" w:cs="Arial"/>
          <w:spacing w:val="-1"/>
          <w:sz w:val="22"/>
          <w:szCs w:val="22"/>
          <w:lang w:eastAsia="sk-SK"/>
        </w:rPr>
        <w:t>.</w:t>
      </w:r>
    </w:p>
    <w:p w14:paraId="512748D7" w14:textId="2391F701" w:rsidR="000F0FD9" w:rsidRPr="00C6663D" w:rsidRDefault="000F0FD9" w:rsidP="00E81A78">
      <w:pPr>
        <w:pStyle w:val="ListParagraph"/>
        <w:numPr>
          <w:ilvl w:val="0"/>
          <w:numId w:val="11"/>
        </w:numPr>
        <w:spacing w:after="0" w:line="240" w:lineRule="auto"/>
        <w:ind w:left="567" w:hanging="567"/>
        <w:contextualSpacing w:val="0"/>
        <w:jc w:val="both"/>
        <w:rPr>
          <w:rFonts w:ascii="Cambria" w:hAnsi="Cambria" w:cs="Arial"/>
          <w:sz w:val="22"/>
          <w:szCs w:val="22"/>
        </w:rPr>
      </w:pPr>
      <w:r w:rsidRPr="00C6663D">
        <w:rPr>
          <w:rFonts w:ascii="Cambria" w:hAnsi="Cambria" w:cs="Arial"/>
          <w:sz w:val="22"/>
          <w:szCs w:val="22"/>
        </w:rPr>
        <w:t>Objednávateľ pri spracúvaní osobných údajov dotknutých osôb zhotoviteľa pre účely plnenia tejto zmluvy postupuje v súlade so zákonom č. 18/2018 Z. z. o ochrane osobných údajov a o zmene a doplnení niektorých zákonov a Nariadenia Európskeho parlament</w:t>
      </w:r>
      <w:r w:rsidR="00D67040" w:rsidRPr="00C6663D">
        <w:rPr>
          <w:rFonts w:ascii="Cambria" w:hAnsi="Cambria" w:cs="Arial"/>
          <w:sz w:val="22"/>
          <w:szCs w:val="22"/>
        </w:rPr>
        <w:t>u a Rady (EÚ) č. 2016/679 z</w:t>
      </w:r>
      <w:r w:rsidRPr="00C6663D">
        <w:rPr>
          <w:rFonts w:ascii="Cambria" w:hAnsi="Cambria" w:cs="Arial"/>
          <w:sz w:val="22"/>
          <w:szCs w:val="22"/>
        </w:rPr>
        <w:t xml:space="preserve"> 27. </w:t>
      </w:r>
      <w:r w:rsidR="001764DD" w:rsidRPr="00C6663D">
        <w:rPr>
          <w:rFonts w:ascii="Cambria" w:hAnsi="Cambria" w:cs="Arial"/>
          <w:sz w:val="22"/>
          <w:szCs w:val="22"/>
        </w:rPr>
        <w:t>a</w:t>
      </w:r>
      <w:r w:rsidRPr="00C6663D">
        <w:rPr>
          <w:rFonts w:ascii="Cambria" w:hAnsi="Cambria" w:cs="Arial"/>
          <w:sz w:val="22"/>
          <w:szCs w:val="22"/>
        </w:rPr>
        <w:t>príla 2016 o ochrane fyzických osôb pri spracúvaní osobných údajov a o voľnom pohybe takýchto údajov, ktorým sa zrušuje smernica 95/46/ES. Informácia o podmienkach spracúvania osobných údajov dotknutýc</w:t>
      </w:r>
      <w:r w:rsidR="00D67040" w:rsidRPr="00C6663D">
        <w:rPr>
          <w:rFonts w:ascii="Cambria" w:hAnsi="Cambria" w:cs="Arial"/>
          <w:sz w:val="22"/>
          <w:szCs w:val="22"/>
        </w:rPr>
        <w:t xml:space="preserve">h osôb je zverejnená na webovom sídle </w:t>
      </w:r>
      <w:r w:rsidRPr="00C6663D">
        <w:rPr>
          <w:rFonts w:ascii="Cambria" w:hAnsi="Cambria" w:cs="Arial"/>
          <w:sz w:val="22"/>
          <w:szCs w:val="22"/>
        </w:rPr>
        <w:t xml:space="preserve">objednávateľa: </w:t>
      </w:r>
      <w:hyperlink r:id="rId9" w:history="1">
        <w:r w:rsidRPr="00C6663D">
          <w:rPr>
            <w:rFonts w:ascii="Cambria" w:hAnsi="Cambria" w:cs="Arial"/>
            <w:sz w:val="22"/>
            <w:szCs w:val="22"/>
            <w:u w:val="single"/>
          </w:rPr>
          <w:t>https://www.nbs.sk/sk/ochrana-osobnych-udajov</w:t>
        </w:r>
      </w:hyperlink>
      <w:r w:rsidRPr="00C6663D">
        <w:rPr>
          <w:rFonts w:ascii="Cambria" w:hAnsi="Cambria" w:cs="Arial"/>
          <w:sz w:val="22"/>
          <w:szCs w:val="22"/>
        </w:rPr>
        <w:t>.</w:t>
      </w:r>
    </w:p>
    <w:p w14:paraId="2F05A519" w14:textId="3840B649" w:rsidR="005A4733" w:rsidRPr="00C6663D" w:rsidRDefault="00BB4288" w:rsidP="00E81A78">
      <w:pPr>
        <w:pStyle w:val="ListParagraph"/>
        <w:numPr>
          <w:ilvl w:val="0"/>
          <w:numId w:val="11"/>
        </w:numPr>
        <w:spacing w:after="0" w:line="240" w:lineRule="auto"/>
        <w:ind w:left="567" w:hanging="567"/>
        <w:contextualSpacing w:val="0"/>
        <w:jc w:val="both"/>
        <w:rPr>
          <w:rFonts w:ascii="Cambria" w:eastAsia="Times New Roman" w:hAnsi="Cambria" w:cs="Arial"/>
          <w:spacing w:val="-1"/>
          <w:sz w:val="22"/>
          <w:szCs w:val="22"/>
          <w:lang w:eastAsia="sk-SK"/>
        </w:rPr>
      </w:pPr>
      <w:r>
        <w:rPr>
          <w:rFonts w:ascii="Cambria" w:hAnsi="Cambria" w:cs="Arial"/>
          <w:sz w:val="22"/>
          <w:szCs w:val="22"/>
        </w:rPr>
        <w:t>Zhotoviteľ</w:t>
      </w:r>
      <w:r w:rsidR="005A4733" w:rsidRPr="00C6663D">
        <w:rPr>
          <w:rFonts w:ascii="Cambria" w:eastAsia="Times New Roman" w:hAnsi="Cambria" w:cs="Arial"/>
          <w:spacing w:val="-1"/>
          <w:sz w:val="22"/>
          <w:szCs w:val="22"/>
          <w:lang w:eastAsia="sk-SK"/>
        </w:rPr>
        <w:t xml:space="preserve"> sa zaväzuj</w:t>
      </w:r>
      <w:r>
        <w:rPr>
          <w:rFonts w:ascii="Cambria" w:eastAsia="Times New Roman" w:hAnsi="Cambria" w:cs="Arial"/>
          <w:spacing w:val="-1"/>
          <w:sz w:val="22"/>
          <w:szCs w:val="22"/>
          <w:lang w:eastAsia="sk-SK"/>
        </w:rPr>
        <w:t>e</w:t>
      </w:r>
      <w:r w:rsidR="005A4733" w:rsidRPr="00C6663D">
        <w:rPr>
          <w:rFonts w:ascii="Cambria" w:eastAsia="Times New Roman" w:hAnsi="Cambria" w:cs="Arial"/>
          <w:spacing w:val="-1"/>
          <w:sz w:val="22"/>
          <w:szCs w:val="22"/>
          <w:lang w:eastAsia="sk-SK"/>
        </w:rPr>
        <w:t xml:space="preserve"> prípadné zmeny právneho stavu, ktoré by mohli mať vplyv na plnenie podmienok tejto zmluvy, oznámiť písomne </w:t>
      </w:r>
      <w:r>
        <w:rPr>
          <w:rFonts w:ascii="Cambria" w:eastAsia="Times New Roman" w:hAnsi="Cambria" w:cs="Arial"/>
          <w:spacing w:val="-1"/>
          <w:sz w:val="22"/>
          <w:szCs w:val="22"/>
          <w:lang w:eastAsia="sk-SK"/>
        </w:rPr>
        <w:t>objednávateľovi</w:t>
      </w:r>
      <w:r w:rsidR="008F4575" w:rsidRPr="00C6663D">
        <w:rPr>
          <w:rFonts w:ascii="Cambria" w:eastAsia="Times New Roman" w:hAnsi="Cambria" w:cs="Arial"/>
          <w:spacing w:val="-1"/>
          <w:sz w:val="22"/>
          <w:szCs w:val="22"/>
          <w:lang w:eastAsia="sk-SK"/>
        </w:rPr>
        <w:t xml:space="preserve"> najneskôr 1</w:t>
      </w:r>
      <w:r w:rsidR="005A4733" w:rsidRPr="00C6663D">
        <w:rPr>
          <w:rFonts w:ascii="Cambria" w:eastAsia="Times New Roman" w:hAnsi="Cambria" w:cs="Arial"/>
          <w:spacing w:val="-1"/>
          <w:sz w:val="22"/>
          <w:szCs w:val="22"/>
          <w:lang w:eastAsia="sk-SK"/>
        </w:rPr>
        <w:t>0 dní pred predpokladanou zmenou.</w:t>
      </w:r>
    </w:p>
    <w:p w14:paraId="069B8222" w14:textId="0D0E63FE" w:rsidR="005A4733" w:rsidRPr="00C6663D" w:rsidRDefault="00451B1B" w:rsidP="00E81A78">
      <w:pPr>
        <w:pStyle w:val="ListParagraph"/>
        <w:numPr>
          <w:ilvl w:val="0"/>
          <w:numId w:val="11"/>
        </w:numPr>
        <w:spacing w:after="0" w:line="240" w:lineRule="auto"/>
        <w:ind w:left="567" w:hanging="567"/>
        <w:contextualSpacing w:val="0"/>
        <w:jc w:val="both"/>
        <w:rPr>
          <w:rFonts w:ascii="Cambria" w:eastAsia="Times New Roman" w:hAnsi="Cambria" w:cs="Arial"/>
          <w:sz w:val="22"/>
          <w:szCs w:val="22"/>
          <w:lang w:eastAsia="sk-SK"/>
        </w:rPr>
      </w:pPr>
      <w:r w:rsidRPr="00C6663D">
        <w:rPr>
          <w:rFonts w:ascii="Cambria" w:hAnsi="Cambria" w:cs="Arial"/>
          <w:sz w:val="22"/>
          <w:szCs w:val="22"/>
        </w:rPr>
        <w:t>Neoddeliteľnou</w:t>
      </w:r>
      <w:r w:rsidRPr="00C6663D">
        <w:rPr>
          <w:rFonts w:ascii="Cambria" w:eastAsia="Times New Roman" w:hAnsi="Cambria" w:cs="Arial"/>
          <w:sz w:val="22"/>
          <w:szCs w:val="22"/>
          <w:lang w:eastAsia="sk-SK"/>
        </w:rPr>
        <w:t xml:space="preserve"> súčasťou tejto zmluvy </w:t>
      </w:r>
      <w:r w:rsidR="00E07C4F" w:rsidRPr="00C6663D">
        <w:rPr>
          <w:rFonts w:ascii="Cambria" w:eastAsia="Times New Roman" w:hAnsi="Cambria" w:cs="Arial"/>
          <w:sz w:val="22"/>
          <w:szCs w:val="22"/>
          <w:lang w:eastAsia="sk-SK"/>
        </w:rPr>
        <w:t xml:space="preserve">sú </w:t>
      </w:r>
      <w:r w:rsidRPr="00C6663D">
        <w:rPr>
          <w:rFonts w:ascii="Cambria" w:eastAsia="Times New Roman" w:hAnsi="Cambria" w:cs="Arial"/>
          <w:sz w:val="22"/>
          <w:szCs w:val="22"/>
          <w:lang w:eastAsia="sk-SK"/>
        </w:rPr>
        <w:t>nasledujúc</w:t>
      </w:r>
      <w:r w:rsidR="00E07C4F" w:rsidRPr="00C6663D">
        <w:rPr>
          <w:rFonts w:ascii="Cambria" w:eastAsia="Times New Roman" w:hAnsi="Cambria" w:cs="Arial"/>
          <w:sz w:val="22"/>
          <w:szCs w:val="22"/>
          <w:lang w:eastAsia="sk-SK"/>
        </w:rPr>
        <w:t>e</w:t>
      </w:r>
      <w:r w:rsidRPr="00C6663D">
        <w:rPr>
          <w:rFonts w:ascii="Cambria" w:eastAsia="Times New Roman" w:hAnsi="Cambria" w:cs="Arial"/>
          <w:sz w:val="22"/>
          <w:szCs w:val="22"/>
          <w:lang w:eastAsia="sk-SK"/>
        </w:rPr>
        <w:t xml:space="preserve"> príloh</w:t>
      </w:r>
      <w:r w:rsidR="00E07C4F" w:rsidRPr="00C6663D">
        <w:rPr>
          <w:rFonts w:ascii="Cambria" w:eastAsia="Times New Roman" w:hAnsi="Cambria" w:cs="Arial"/>
          <w:sz w:val="22"/>
          <w:szCs w:val="22"/>
          <w:lang w:eastAsia="sk-SK"/>
        </w:rPr>
        <w:t>y</w:t>
      </w:r>
      <w:r w:rsidRPr="00C6663D">
        <w:rPr>
          <w:rFonts w:ascii="Cambria" w:eastAsia="Times New Roman" w:hAnsi="Cambria" w:cs="Arial"/>
          <w:sz w:val="22"/>
          <w:szCs w:val="22"/>
          <w:lang w:eastAsia="sk-SK"/>
        </w:rPr>
        <w:t>:</w:t>
      </w:r>
    </w:p>
    <w:p w14:paraId="345CC46C" w14:textId="79C6C1D6" w:rsidR="00766372" w:rsidRPr="00C6663D" w:rsidRDefault="00766372" w:rsidP="00580CE1">
      <w:pPr>
        <w:pStyle w:val="BodyText"/>
        <w:tabs>
          <w:tab w:val="left" w:pos="-2268"/>
        </w:tabs>
        <w:kinsoku w:val="0"/>
        <w:overflowPunct w:val="0"/>
        <w:spacing w:line="276" w:lineRule="auto"/>
        <w:ind w:left="567" w:right="-22"/>
        <w:rPr>
          <w:rFonts w:ascii="Cambria" w:hAnsi="Cambria" w:cs="Arial"/>
          <w:sz w:val="22"/>
          <w:szCs w:val="22"/>
        </w:rPr>
      </w:pPr>
      <w:r w:rsidRPr="00C6663D">
        <w:rPr>
          <w:rFonts w:ascii="Cambria" w:hAnsi="Cambria" w:cs="Arial"/>
          <w:sz w:val="22"/>
          <w:szCs w:val="22"/>
        </w:rPr>
        <w:t xml:space="preserve">Príloha č. 1 – </w:t>
      </w:r>
      <w:r w:rsidR="009E456E" w:rsidRPr="00C6663D">
        <w:rPr>
          <w:rFonts w:ascii="Cambria" w:hAnsi="Cambria" w:cs="Arial"/>
          <w:sz w:val="22"/>
          <w:szCs w:val="22"/>
        </w:rPr>
        <w:t>Položkový rozpočet ceny za dielo</w:t>
      </w:r>
      <w:r w:rsidR="009E456E" w:rsidRPr="00C6663D" w:rsidDel="009E456E">
        <w:rPr>
          <w:rFonts w:ascii="Cambria" w:hAnsi="Cambria" w:cs="Arial"/>
          <w:sz w:val="22"/>
          <w:szCs w:val="22"/>
        </w:rPr>
        <w:t xml:space="preserve"> </w:t>
      </w:r>
    </w:p>
    <w:p w14:paraId="3BF65DFF" w14:textId="3CD593BA" w:rsidR="00451B1B" w:rsidRPr="00C6663D" w:rsidRDefault="00E86178" w:rsidP="00580CE1">
      <w:pPr>
        <w:pStyle w:val="BodyText"/>
        <w:tabs>
          <w:tab w:val="left" w:pos="-2268"/>
        </w:tabs>
        <w:kinsoku w:val="0"/>
        <w:overflowPunct w:val="0"/>
        <w:spacing w:line="276" w:lineRule="auto"/>
        <w:ind w:left="567" w:right="-22"/>
        <w:rPr>
          <w:rFonts w:ascii="Cambria" w:hAnsi="Cambria" w:cs="Arial"/>
          <w:sz w:val="22"/>
          <w:szCs w:val="22"/>
        </w:rPr>
      </w:pPr>
      <w:r w:rsidRPr="00C6663D">
        <w:rPr>
          <w:rFonts w:ascii="Cambria" w:hAnsi="Cambria" w:cs="Arial"/>
          <w:sz w:val="22"/>
          <w:szCs w:val="22"/>
        </w:rPr>
        <w:t xml:space="preserve">Príloha č. </w:t>
      </w:r>
      <w:r w:rsidR="00766372" w:rsidRPr="00C6663D">
        <w:rPr>
          <w:rFonts w:ascii="Cambria" w:hAnsi="Cambria" w:cs="Arial"/>
          <w:sz w:val="22"/>
          <w:szCs w:val="22"/>
        </w:rPr>
        <w:t>2</w:t>
      </w:r>
      <w:r w:rsidRPr="00C6663D">
        <w:rPr>
          <w:rFonts w:ascii="Cambria" w:hAnsi="Cambria" w:cs="Arial"/>
          <w:sz w:val="22"/>
          <w:szCs w:val="22"/>
        </w:rPr>
        <w:t xml:space="preserve"> –</w:t>
      </w:r>
      <w:r w:rsidR="00580CE1" w:rsidRPr="00C6663D">
        <w:rPr>
          <w:rFonts w:ascii="Cambria" w:hAnsi="Cambria" w:cs="Arial"/>
          <w:sz w:val="22"/>
          <w:szCs w:val="22"/>
        </w:rPr>
        <w:t xml:space="preserve"> </w:t>
      </w:r>
      <w:r w:rsidR="00F73A44" w:rsidRPr="00C6663D">
        <w:rPr>
          <w:rFonts w:ascii="Cambria" w:hAnsi="Cambria" w:cs="Arial"/>
          <w:sz w:val="22"/>
          <w:szCs w:val="22"/>
        </w:rPr>
        <w:t xml:space="preserve">Časový </w:t>
      </w:r>
      <w:r w:rsidR="00853CFF" w:rsidRPr="00C6663D">
        <w:rPr>
          <w:rFonts w:ascii="Cambria" w:hAnsi="Cambria" w:cs="Arial"/>
          <w:sz w:val="22"/>
          <w:szCs w:val="22"/>
        </w:rPr>
        <w:t xml:space="preserve"> a finančný </w:t>
      </w:r>
      <w:r w:rsidR="00F73A44" w:rsidRPr="00C6663D">
        <w:rPr>
          <w:rFonts w:ascii="Cambria" w:hAnsi="Cambria" w:cs="Arial"/>
          <w:sz w:val="22"/>
          <w:szCs w:val="22"/>
        </w:rPr>
        <w:t>harmonogram</w:t>
      </w:r>
    </w:p>
    <w:p w14:paraId="5E1341EA" w14:textId="09732280" w:rsidR="000D2A2A" w:rsidRPr="00C6663D" w:rsidRDefault="000D2A2A" w:rsidP="00580CE1">
      <w:pPr>
        <w:pStyle w:val="BodyText"/>
        <w:tabs>
          <w:tab w:val="left" w:pos="-2268"/>
        </w:tabs>
        <w:kinsoku w:val="0"/>
        <w:overflowPunct w:val="0"/>
        <w:spacing w:line="276" w:lineRule="auto"/>
        <w:ind w:left="567" w:right="-22"/>
        <w:rPr>
          <w:rFonts w:ascii="Cambria" w:hAnsi="Cambria" w:cs="Arial"/>
          <w:sz w:val="22"/>
          <w:szCs w:val="22"/>
        </w:rPr>
      </w:pPr>
      <w:r w:rsidRPr="00C6663D">
        <w:rPr>
          <w:rFonts w:ascii="Cambria" w:hAnsi="Cambria" w:cs="Arial"/>
          <w:sz w:val="22"/>
          <w:szCs w:val="22"/>
        </w:rPr>
        <w:t xml:space="preserve">Príloha č. </w:t>
      </w:r>
      <w:r w:rsidR="00766372" w:rsidRPr="00C6663D">
        <w:rPr>
          <w:rFonts w:ascii="Cambria" w:hAnsi="Cambria" w:cs="Arial"/>
          <w:sz w:val="22"/>
          <w:szCs w:val="22"/>
        </w:rPr>
        <w:t>3</w:t>
      </w:r>
      <w:r w:rsidRPr="00C6663D">
        <w:rPr>
          <w:rFonts w:ascii="Cambria" w:hAnsi="Cambria" w:cs="Arial"/>
          <w:sz w:val="22"/>
          <w:szCs w:val="22"/>
        </w:rPr>
        <w:t xml:space="preserve"> – </w:t>
      </w:r>
      <w:r w:rsidR="009E456E" w:rsidRPr="00C6663D">
        <w:rPr>
          <w:rFonts w:ascii="Cambria" w:hAnsi="Cambria" w:cs="Arial"/>
          <w:sz w:val="22"/>
          <w:szCs w:val="22"/>
        </w:rPr>
        <w:t>Požiadavky na relokáciu</w:t>
      </w:r>
    </w:p>
    <w:p w14:paraId="16AD3CE3" w14:textId="571AC0DA" w:rsidR="00A20B79" w:rsidRPr="00C6663D" w:rsidRDefault="00A20B79" w:rsidP="00A20B79">
      <w:pPr>
        <w:pStyle w:val="BodyText"/>
        <w:tabs>
          <w:tab w:val="left" w:pos="-2268"/>
        </w:tabs>
        <w:kinsoku w:val="0"/>
        <w:overflowPunct w:val="0"/>
        <w:spacing w:line="276" w:lineRule="auto"/>
        <w:ind w:left="567" w:right="-22"/>
        <w:rPr>
          <w:rFonts w:ascii="Cambria" w:hAnsi="Cambria" w:cs="Arial"/>
          <w:sz w:val="22"/>
          <w:szCs w:val="22"/>
        </w:rPr>
      </w:pPr>
      <w:r w:rsidRPr="00C6663D">
        <w:rPr>
          <w:rFonts w:ascii="Cambria" w:hAnsi="Cambria" w:cs="Arial"/>
          <w:sz w:val="22"/>
          <w:szCs w:val="22"/>
        </w:rPr>
        <w:t xml:space="preserve">Príloha č. 4 – </w:t>
      </w:r>
      <w:r w:rsidR="009E456E" w:rsidRPr="00C6663D">
        <w:rPr>
          <w:rFonts w:ascii="Cambria" w:hAnsi="Cambria" w:cs="Arial"/>
          <w:sz w:val="22"/>
          <w:szCs w:val="22"/>
        </w:rPr>
        <w:t>Zoznam relokovaných zariadení</w:t>
      </w:r>
    </w:p>
    <w:p w14:paraId="63E54C3A" w14:textId="755F9BBE" w:rsidR="00A20B79" w:rsidRPr="00C6663D" w:rsidRDefault="00A20B79" w:rsidP="00A20B79">
      <w:pPr>
        <w:pStyle w:val="BodyText"/>
        <w:tabs>
          <w:tab w:val="left" w:pos="-2268"/>
        </w:tabs>
        <w:kinsoku w:val="0"/>
        <w:overflowPunct w:val="0"/>
        <w:spacing w:line="276" w:lineRule="auto"/>
        <w:ind w:left="567" w:right="-22"/>
        <w:rPr>
          <w:rFonts w:ascii="Cambria" w:hAnsi="Cambria" w:cs="Arial"/>
          <w:sz w:val="22"/>
          <w:szCs w:val="22"/>
        </w:rPr>
      </w:pPr>
      <w:r w:rsidRPr="00C6663D">
        <w:rPr>
          <w:rFonts w:ascii="Cambria" w:hAnsi="Cambria" w:cs="Arial"/>
          <w:sz w:val="22"/>
          <w:szCs w:val="22"/>
        </w:rPr>
        <w:t xml:space="preserve">Príloha č. 5 – </w:t>
      </w:r>
      <w:r w:rsidR="00CC150E" w:rsidRPr="00C6663D">
        <w:rPr>
          <w:rFonts w:asciiTheme="majorHAnsi" w:hAnsiTheme="majorHAnsi" w:cs="Arial"/>
          <w:spacing w:val="-1"/>
          <w:sz w:val="22"/>
          <w:szCs w:val="22"/>
        </w:rPr>
        <w:t>Štatút</w:t>
      </w:r>
      <w:r w:rsidR="00CC150E" w:rsidRPr="00C6663D">
        <w:rPr>
          <w:rFonts w:asciiTheme="majorHAnsi" w:hAnsiTheme="majorHAnsi" w:cs="Arial"/>
          <w:sz w:val="22"/>
          <w:szCs w:val="22"/>
        </w:rPr>
        <w:t xml:space="preserve"> </w:t>
      </w:r>
      <w:r w:rsidR="00CC150E" w:rsidRPr="00C6663D">
        <w:rPr>
          <w:rFonts w:asciiTheme="majorHAnsi" w:hAnsiTheme="majorHAnsi" w:cs="Arial"/>
          <w:spacing w:val="-1"/>
          <w:sz w:val="22"/>
          <w:szCs w:val="22"/>
        </w:rPr>
        <w:t>zmenového</w:t>
      </w:r>
      <w:r w:rsidR="00CC150E" w:rsidRPr="00C6663D">
        <w:rPr>
          <w:rFonts w:asciiTheme="majorHAnsi" w:hAnsiTheme="majorHAnsi" w:cs="Arial"/>
          <w:sz w:val="22"/>
          <w:szCs w:val="22"/>
        </w:rPr>
        <w:t xml:space="preserve"> </w:t>
      </w:r>
      <w:r w:rsidR="00CC150E" w:rsidRPr="00C6663D">
        <w:rPr>
          <w:rFonts w:asciiTheme="majorHAnsi" w:hAnsiTheme="majorHAnsi" w:cs="Arial"/>
          <w:spacing w:val="-1"/>
          <w:sz w:val="22"/>
          <w:szCs w:val="22"/>
        </w:rPr>
        <w:t>konania</w:t>
      </w:r>
      <w:r w:rsidR="00CC150E" w:rsidRPr="00C6663D">
        <w:rPr>
          <w:rFonts w:ascii="Cambria" w:hAnsi="Cambria" w:cs="Arial"/>
          <w:sz w:val="22"/>
          <w:szCs w:val="22"/>
        </w:rPr>
        <w:t xml:space="preserve"> </w:t>
      </w:r>
    </w:p>
    <w:p w14:paraId="4FD8353F" w14:textId="77071705" w:rsidR="003A6EA1" w:rsidRPr="00C6663D" w:rsidRDefault="00A20B79" w:rsidP="003A6EA1">
      <w:pPr>
        <w:pStyle w:val="BodyText"/>
        <w:tabs>
          <w:tab w:val="left" w:pos="-2268"/>
        </w:tabs>
        <w:kinsoku w:val="0"/>
        <w:overflowPunct w:val="0"/>
        <w:spacing w:line="276" w:lineRule="auto"/>
        <w:ind w:left="567" w:right="-22"/>
        <w:rPr>
          <w:rFonts w:ascii="Cambria" w:hAnsi="Cambria" w:cs="Arial"/>
          <w:sz w:val="22"/>
          <w:szCs w:val="22"/>
        </w:rPr>
      </w:pPr>
      <w:r w:rsidRPr="00C6663D">
        <w:rPr>
          <w:rFonts w:ascii="Cambria" w:hAnsi="Cambria" w:cs="Arial"/>
          <w:sz w:val="22"/>
          <w:szCs w:val="22"/>
        </w:rPr>
        <w:t xml:space="preserve">Príloha č. 6 – </w:t>
      </w:r>
      <w:r w:rsidR="00CC150E" w:rsidRPr="00C6663D">
        <w:rPr>
          <w:rFonts w:asciiTheme="majorHAnsi" w:hAnsiTheme="majorHAnsi" w:cs="Arial"/>
          <w:sz w:val="22"/>
          <w:szCs w:val="22"/>
        </w:rPr>
        <w:t>Podmienky realizácie diela týkajúce sa BOZP, PO a OŽP</w:t>
      </w:r>
      <w:r w:rsidR="00CC150E" w:rsidRPr="00C6663D">
        <w:rPr>
          <w:rFonts w:ascii="Cambria" w:hAnsi="Cambria" w:cs="Arial"/>
          <w:sz w:val="22"/>
          <w:szCs w:val="22"/>
        </w:rPr>
        <w:t xml:space="preserve"> </w:t>
      </w:r>
    </w:p>
    <w:p w14:paraId="660AFF71" w14:textId="77777777" w:rsidR="00CC150E" w:rsidRPr="00C6663D" w:rsidRDefault="003A6EA1" w:rsidP="00CC150E">
      <w:pPr>
        <w:pStyle w:val="BodyText"/>
        <w:tabs>
          <w:tab w:val="left" w:pos="-2268"/>
        </w:tabs>
        <w:kinsoku w:val="0"/>
        <w:overflowPunct w:val="0"/>
        <w:spacing w:line="276" w:lineRule="auto"/>
        <w:ind w:left="567" w:right="-22"/>
        <w:rPr>
          <w:rFonts w:ascii="Cambria" w:hAnsi="Cambria" w:cs="Arial"/>
          <w:sz w:val="22"/>
          <w:szCs w:val="22"/>
        </w:rPr>
      </w:pPr>
      <w:r w:rsidRPr="00C6663D">
        <w:rPr>
          <w:rFonts w:ascii="Cambria" w:hAnsi="Cambria" w:cs="Arial"/>
          <w:sz w:val="22"/>
          <w:szCs w:val="22"/>
        </w:rPr>
        <w:t xml:space="preserve">Príloha č. 7 – </w:t>
      </w:r>
      <w:r w:rsidR="00CC150E" w:rsidRPr="00C6663D">
        <w:rPr>
          <w:rFonts w:ascii="Cambria" w:hAnsi="Cambria" w:cs="Arial"/>
          <w:sz w:val="22"/>
          <w:szCs w:val="22"/>
        </w:rPr>
        <w:t xml:space="preserve">Zoznam subdodávateľov zhotoviteľa </w:t>
      </w:r>
    </w:p>
    <w:p w14:paraId="0907C5CE" w14:textId="77777777" w:rsidR="00CC150E" w:rsidRPr="00C6663D" w:rsidRDefault="009E456E" w:rsidP="00CC150E">
      <w:pPr>
        <w:pStyle w:val="BodyText"/>
        <w:tabs>
          <w:tab w:val="left" w:pos="-2268"/>
        </w:tabs>
        <w:kinsoku w:val="0"/>
        <w:overflowPunct w:val="0"/>
        <w:spacing w:line="276" w:lineRule="auto"/>
        <w:ind w:left="567" w:right="-22"/>
        <w:rPr>
          <w:rFonts w:ascii="Cambria" w:hAnsi="Cambria" w:cs="Arial"/>
          <w:sz w:val="22"/>
          <w:szCs w:val="22"/>
        </w:rPr>
      </w:pPr>
      <w:r w:rsidRPr="00C6663D">
        <w:rPr>
          <w:rFonts w:ascii="Cambria" w:hAnsi="Cambria" w:cs="Arial"/>
          <w:sz w:val="22"/>
          <w:szCs w:val="22"/>
        </w:rPr>
        <w:t xml:space="preserve">Príloha č. 8 – </w:t>
      </w:r>
      <w:r w:rsidR="00CC150E" w:rsidRPr="00C6663D">
        <w:rPr>
          <w:rFonts w:ascii="Cambria" w:hAnsi="Cambria" w:cs="Arial"/>
          <w:sz w:val="22"/>
          <w:szCs w:val="22"/>
        </w:rPr>
        <w:t>Zoznam osôb určených na plnenie zmluvy</w:t>
      </w:r>
    </w:p>
    <w:p w14:paraId="32AA1657" w14:textId="77777777" w:rsidR="000438F6" w:rsidRPr="00C6663D" w:rsidRDefault="000438F6" w:rsidP="00E81A78">
      <w:pPr>
        <w:pStyle w:val="ListParagraph"/>
        <w:numPr>
          <w:ilvl w:val="0"/>
          <w:numId w:val="11"/>
        </w:numPr>
        <w:spacing w:after="0" w:line="240" w:lineRule="auto"/>
        <w:ind w:left="567" w:hanging="567"/>
        <w:contextualSpacing w:val="0"/>
        <w:jc w:val="both"/>
        <w:rPr>
          <w:rFonts w:asciiTheme="majorHAnsi" w:eastAsia="Times New Roman" w:hAnsiTheme="majorHAnsi" w:cs="Times New Roman"/>
          <w:noProof/>
          <w:spacing w:val="24"/>
          <w:sz w:val="22"/>
          <w:szCs w:val="22"/>
          <w:lang w:eastAsia="sk-SK"/>
        </w:rPr>
      </w:pPr>
      <w:r w:rsidRPr="00C6663D">
        <w:rPr>
          <w:rFonts w:ascii="Cambria" w:hAnsi="Cambria" w:cs="Arial"/>
          <w:spacing w:val="-1"/>
          <w:sz w:val="22"/>
          <w:szCs w:val="22"/>
        </w:rPr>
        <w:t>Zmluvné strany (každá za seba) zhodne záväzne vyhlasujú, že sú oprávnené uzavrieť túto zmluvu, a že táto zmluva nebola uzavretá za nevýhodných ani nevyhovujúcich podmienok pre žiadnu zmluvnú stranu. Súčasne zmluvné strany (každá za seba) zhodne záväzne vyhlasujú, že sa s touto zmluvou dôkladne oboznámili a jej obsahu porozumeli, súhlasia s ňou, zaväzujú sa ustanovenia tejto zmluvy plniť, pričom zmluvné strany na znak toho, že táto zmluva je určitá, zrozumiteľná a zodpovedá ich slobodnej vôli, vlastnoručne podpísali túto zmluvu prostredníctvom svojich oprávnených zástupcov.</w:t>
      </w:r>
    </w:p>
    <w:p w14:paraId="7580C637" w14:textId="77777777" w:rsidR="00E86178" w:rsidRPr="00C6663D" w:rsidRDefault="00E86178" w:rsidP="00E86178">
      <w:pPr>
        <w:widowControl w:val="0"/>
        <w:tabs>
          <w:tab w:val="left" w:pos="567"/>
        </w:tabs>
        <w:kinsoku w:val="0"/>
        <w:overflowPunct w:val="0"/>
        <w:autoSpaceDE w:val="0"/>
        <w:autoSpaceDN w:val="0"/>
        <w:adjustRightInd w:val="0"/>
        <w:spacing w:after="0" w:line="240" w:lineRule="auto"/>
        <w:ind w:right="-22"/>
        <w:jc w:val="both"/>
        <w:rPr>
          <w:rFonts w:ascii="Cambria" w:eastAsia="Times New Roman" w:hAnsi="Cambria" w:cs="Arial"/>
          <w:sz w:val="22"/>
          <w:szCs w:val="22"/>
          <w:lang w:eastAsia="sk-SK"/>
        </w:rPr>
      </w:pPr>
    </w:p>
    <w:p w14:paraId="2160F047" w14:textId="6ECCA39A" w:rsidR="00863038" w:rsidRPr="00C6663D" w:rsidRDefault="00863038" w:rsidP="00863038">
      <w:pPr>
        <w:tabs>
          <w:tab w:val="left" w:pos="567"/>
          <w:tab w:val="left" w:pos="4395"/>
        </w:tabs>
        <w:kinsoku w:val="0"/>
        <w:overflowPunct w:val="0"/>
        <w:spacing w:after="0" w:line="240" w:lineRule="auto"/>
        <w:ind w:right="-22"/>
        <w:jc w:val="both"/>
        <w:rPr>
          <w:rFonts w:asciiTheme="majorHAnsi" w:hAnsiTheme="majorHAnsi" w:cs="Arial"/>
          <w:spacing w:val="-1"/>
          <w:sz w:val="22"/>
          <w:szCs w:val="22"/>
        </w:rPr>
      </w:pPr>
      <w:r w:rsidRPr="00C6663D">
        <w:rPr>
          <w:rFonts w:asciiTheme="majorHAnsi" w:hAnsiTheme="majorHAnsi" w:cs="Arial"/>
          <w:sz w:val="22"/>
          <w:szCs w:val="22"/>
        </w:rPr>
        <w:t xml:space="preserve">Za </w:t>
      </w:r>
      <w:r w:rsidRPr="00C6663D">
        <w:rPr>
          <w:rFonts w:asciiTheme="majorHAnsi" w:hAnsiTheme="majorHAnsi" w:cs="Arial"/>
          <w:spacing w:val="-1"/>
          <w:sz w:val="22"/>
          <w:szCs w:val="22"/>
        </w:rPr>
        <w:t>objednávateľa:</w:t>
      </w:r>
      <w:r w:rsidRPr="00C6663D">
        <w:rPr>
          <w:rFonts w:asciiTheme="majorHAnsi" w:hAnsiTheme="majorHAnsi" w:cs="Arial"/>
          <w:spacing w:val="-1"/>
          <w:sz w:val="22"/>
          <w:szCs w:val="22"/>
        </w:rPr>
        <w:tab/>
      </w:r>
      <w:r w:rsidRPr="00C6663D">
        <w:rPr>
          <w:rFonts w:asciiTheme="majorHAnsi" w:hAnsiTheme="majorHAnsi" w:cs="Arial"/>
          <w:spacing w:val="-1"/>
          <w:sz w:val="22"/>
          <w:szCs w:val="22"/>
        </w:rPr>
        <w:tab/>
      </w:r>
      <w:r w:rsidRPr="00C6663D">
        <w:rPr>
          <w:rFonts w:asciiTheme="majorHAnsi" w:hAnsiTheme="majorHAnsi" w:cs="Arial"/>
          <w:sz w:val="22"/>
          <w:szCs w:val="22"/>
        </w:rPr>
        <w:t xml:space="preserve">Za </w:t>
      </w:r>
      <w:r w:rsidRPr="00C6663D">
        <w:rPr>
          <w:rFonts w:asciiTheme="majorHAnsi" w:hAnsiTheme="majorHAnsi" w:cs="Arial"/>
          <w:spacing w:val="-1"/>
          <w:sz w:val="22"/>
          <w:szCs w:val="22"/>
        </w:rPr>
        <w:t>zhotoviteľa:</w:t>
      </w:r>
    </w:p>
    <w:p w14:paraId="1EEE9CB3" w14:textId="77777777" w:rsidR="00863038" w:rsidRPr="00C6663D" w:rsidRDefault="00863038" w:rsidP="00863038">
      <w:pPr>
        <w:tabs>
          <w:tab w:val="left" w:pos="567"/>
          <w:tab w:val="left" w:pos="4353"/>
        </w:tabs>
        <w:kinsoku w:val="0"/>
        <w:overflowPunct w:val="0"/>
        <w:spacing w:after="0" w:line="240" w:lineRule="auto"/>
        <w:ind w:right="-22"/>
        <w:jc w:val="both"/>
        <w:rPr>
          <w:rFonts w:asciiTheme="majorHAnsi" w:hAnsiTheme="majorHAnsi" w:cs="Arial"/>
          <w:spacing w:val="-1"/>
          <w:sz w:val="22"/>
          <w:szCs w:val="22"/>
        </w:rPr>
      </w:pPr>
    </w:p>
    <w:p w14:paraId="42FE4EC0" w14:textId="77777777" w:rsidR="00863038" w:rsidRPr="00C6663D" w:rsidRDefault="00863038" w:rsidP="00863038">
      <w:pPr>
        <w:spacing w:after="0" w:line="240" w:lineRule="auto"/>
        <w:ind w:right="-284"/>
        <w:rPr>
          <w:rFonts w:ascii="Cambria" w:hAnsi="Cambria" w:cstheme="minorHAnsi"/>
          <w:sz w:val="22"/>
          <w:szCs w:val="18"/>
        </w:rPr>
      </w:pPr>
      <w:r w:rsidRPr="00C6663D">
        <w:rPr>
          <w:rFonts w:ascii="Cambria" w:hAnsi="Cambria" w:cstheme="minorHAnsi"/>
          <w:sz w:val="22"/>
          <w:szCs w:val="18"/>
        </w:rPr>
        <w:t xml:space="preserve">V Bratislave, dňa </w:t>
      </w:r>
      <w:r w:rsidRPr="00C6663D">
        <w:rPr>
          <w:rFonts w:ascii="Cambria" w:hAnsi="Cambria" w:cstheme="minorHAnsi"/>
          <w:color w:val="00B0F0"/>
          <w:sz w:val="22"/>
          <w:szCs w:val="18"/>
        </w:rPr>
        <w:t>&lt;vyplní VO&gt;</w:t>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sz w:val="22"/>
          <w:szCs w:val="18"/>
        </w:rPr>
        <w:tab/>
        <w:t xml:space="preserve">V </w:t>
      </w:r>
      <w:r w:rsidRPr="00C6663D">
        <w:rPr>
          <w:rFonts w:ascii="Cambria" w:hAnsi="Cambria" w:cstheme="minorHAnsi"/>
          <w:color w:val="FF0000"/>
          <w:sz w:val="22"/>
          <w:szCs w:val="18"/>
        </w:rPr>
        <w:t>&lt;vyplní uchádzač &gt;</w:t>
      </w:r>
      <w:r w:rsidRPr="00C6663D">
        <w:rPr>
          <w:rFonts w:ascii="Cambria" w:hAnsi="Cambria" w:cstheme="minorHAnsi"/>
          <w:sz w:val="22"/>
          <w:szCs w:val="18"/>
        </w:rPr>
        <w:t xml:space="preserve">, dňa </w:t>
      </w:r>
      <w:r w:rsidRPr="00C6663D">
        <w:rPr>
          <w:rFonts w:ascii="Cambria" w:hAnsi="Cambria" w:cstheme="minorHAnsi"/>
          <w:color w:val="FF0000"/>
          <w:sz w:val="22"/>
          <w:szCs w:val="18"/>
        </w:rPr>
        <w:t>&lt;vyplní uchádzač &gt;</w:t>
      </w:r>
    </w:p>
    <w:p w14:paraId="311FFFC8" w14:textId="77777777" w:rsidR="00863038" w:rsidRPr="00C6663D" w:rsidRDefault="00863038" w:rsidP="00863038">
      <w:pPr>
        <w:spacing w:after="0" w:line="240" w:lineRule="auto"/>
        <w:ind w:left="510" w:firstLine="709"/>
        <w:rPr>
          <w:rFonts w:ascii="Cambria" w:hAnsi="Cambria" w:cstheme="minorHAnsi"/>
          <w:sz w:val="22"/>
          <w:szCs w:val="18"/>
        </w:rPr>
      </w:pPr>
    </w:p>
    <w:p w14:paraId="33A461F1" w14:textId="77777777" w:rsidR="00863038" w:rsidRPr="00C6663D" w:rsidRDefault="00863038" w:rsidP="00863038">
      <w:pPr>
        <w:spacing w:after="0" w:line="240" w:lineRule="auto"/>
        <w:ind w:left="510" w:firstLine="709"/>
        <w:rPr>
          <w:rFonts w:ascii="Cambria" w:hAnsi="Cambria" w:cstheme="minorHAnsi"/>
          <w:sz w:val="22"/>
          <w:szCs w:val="18"/>
        </w:rPr>
      </w:pPr>
    </w:p>
    <w:p w14:paraId="444E1C90" w14:textId="77777777" w:rsidR="00863038" w:rsidRPr="00C6663D" w:rsidRDefault="00863038" w:rsidP="00863038">
      <w:pPr>
        <w:spacing w:after="0" w:line="240" w:lineRule="auto"/>
        <w:ind w:left="510" w:firstLine="709"/>
        <w:rPr>
          <w:rFonts w:ascii="Cambria" w:hAnsi="Cambria" w:cstheme="minorHAnsi"/>
          <w:sz w:val="22"/>
          <w:szCs w:val="18"/>
        </w:rPr>
      </w:pPr>
    </w:p>
    <w:p w14:paraId="03AA9B21" w14:textId="77777777" w:rsidR="00863038" w:rsidRPr="00C6663D" w:rsidRDefault="00863038" w:rsidP="00863038">
      <w:pPr>
        <w:spacing w:after="0" w:line="240" w:lineRule="auto"/>
        <w:rPr>
          <w:rFonts w:ascii="Cambria" w:hAnsi="Cambria" w:cstheme="minorHAnsi"/>
          <w:sz w:val="22"/>
          <w:szCs w:val="18"/>
        </w:rPr>
      </w:pPr>
      <w:r w:rsidRPr="00C6663D">
        <w:rPr>
          <w:rFonts w:ascii="Cambria" w:hAnsi="Cambria" w:cstheme="minorHAnsi"/>
          <w:sz w:val="22"/>
          <w:szCs w:val="18"/>
        </w:rPr>
        <w:t>......................................................</w:t>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sz w:val="22"/>
          <w:szCs w:val="18"/>
        </w:rPr>
        <w:tab/>
        <w:t>.......................................................</w:t>
      </w:r>
    </w:p>
    <w:p w14:paraId="430DFA29" w14:textId="77777777" w:rsidR="00863038" w:rsidRPr="00C6663D" w:rsidRDefault="00863038" w:rsidP="00863038">
      <w:pPr>
        <w:spacing w:after="0" w:line="240" w:lineRule="auto"/>
        <w:rPr>
          <w:rFonts w:ascii="Cambria" w:hAnsi="Cambria" w:cstheme="minorHAnsi"/>
          <w:sz w:val="22"/>
          <w:szCs w:val="18"/>
        </w:rPr>
      </w:pPr>
      <w:r w:rsidRPr="00C6663D">
        <w:rPr>
          <w:rFonts w:ascii="Cambria" w:hAnsi="Cambria" w:cstheme="minorHAnsi"/>
          <w:sz w:val="22"/>
          <w:szCs w:val="18"/>
        </w:rPr>
        <w:t>Národná banka Slovenska</w:t>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color w:val="FF0000"/>
          <w:sz w:val="22"/>
          <w:szCs w:val="18"/>
        </w:rPr>
        <w:t>&lt;vyplní uchádzač &gt;</w:t>
      </w:r>
    </w:p>
    <w:p w14:paraId="0A42C114" w14:textId="77777777" w:rsidR="00863038" w:rsidRPr="00C6663D" w:rsidRDefault="00863038" w:rsidP="00863038">
      <w:pPr>
        <w:spacing w:after="0" w:line="240" w:lineRule="auto"/>
        <w:rPr>
          <w:rFonts w:ascii="Cambria" w:hAnsi="Cambria" w:cstheme="minorHAnsi"/>
          <w:sz w:val="22"/>
          <w:szCs w:val="18"/>
        </w:rPr>
      </w:pPr>
      <w:r w:rsidRPr="00C6663D">
        <w:rPr>
          <w:rFonts w:ascii="Cambria" w:hAnsi="Cambria" w:cstheme="minorHAnsi"/>
          <w:color w:val="00B0F0"/>
          <w:sz w:val="22"/>
          <w:szCs w:val="18"/>
        </w:rPr>
        <w:t>&lt;vyplní VO&gt;</w:t>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color w:val="FF0000"/>
          <w:sz w:val="22"/>
          <w:szCs w:val="18"/>
        </w:rPr>
        <w:t>&lt;vyplní uchádzač &gt;</w:t>
      </w:r>
    </w:p>
    <w:p w14:paraId="3DF5C900" w14:textId="77777777" w:rsidR="00863038" w:rsidRPr="00C6663D" w:rsidRDefault="00863038" w:rsidP="00863038">
      <w:pPr>
        <w:spacing w:after="0" w:line="240" w:lineRule="auto"/>
        <w:rPr>
          <w:rFonts w:ascii="Cambria" w:hAnsi="Cambria" w:cs="Arial"/>
          <w:sz w:val="22"/>
          <w:szCs w:val="22"/>
        </w:rPr>
      </w:pPr>
      <w:r w:rsidRPr="00C6663D">
        <w:rPr>
          <w:rFonts w:ascii="Cambria" w:hAnsi="Cambria" w:cstheme="minorHAnsi"/>
          <w:color w:val="00B0F0"/>
          <w:sz w:val="22"/>
          <w:szCs w:val="18"/>
        </w:rPr>
        <w:t>&lt;vyplní VO&gt;</w:t>
      </w:r>
      <w:r w:rsidRPr="00C6663D">
        <w:rPr>
          <w:rFonts w:ascii="Cambria" w:hAnsi="Cambria" w:cstheme="minorHAnsi"/>
          <w:color w:val="4F81BD" w:themeColor="accent1"/>
          <w:sz w:val="22"/>
          <w:szCs w:val="18"/>
        </w:rPr>
        <w:tab/>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sz w:val="22"/>
          <w:szCs w:val="18"/>
        </w:rPr>
        <w:tab/>
      </w:r>
      <w:r w:rsidRPr="00C6663D">
        <w:rPr>
          <w:rFonts w:ascii="Cambria" w:hAnsi="Cambria" w:cstheme="minorHAnsi"/>
          <w:color w:val="FF0000"/>
          <w:sz w:val="22"/>
          <w:szCs w:val="18"/>
        </w:rPr>
        <w:t>&lt;vyplní uchádzač&gt;</w:t>
      </w:r>
    </w:p>
    <w:p w14:paraId="643F176C" w14:textId="2273203B" w:rsidR="00670834" w:rsidRPr="00C6663D" w:rsidRDefault="00670834">
      <w:pPr>
        <w:rPr>
          <w:rFonts w:ascii="Cambria" w:hAnsi="Cambria"/>
          <w:sz w:val="22"/>
          <w:szCs w:val="22"/>
        </w:rPr>
      </w:pPr>
      <w:r w:rsidRPr="00C6663D">
        <w:rPr>
          <w:rFonts w:ascii="Cambria" w:hAnsi="Cambria"/>
          <w:sz w:val="22"/>
          <w:szCs w:val="22"/>
        </w:rPr>
        <w:br w:type="page"/>
      </w:r>
    </w:p>
    <w:p w14:paraId="35A8407D" w14:textId="77777777" w:rsidR="00BC2AED" w:rsidRPr="00C6663D" w:rsidRDefault="00BC2AED">
      <w:pPr>
        <w:rPr>
          <w:rFonts w:ascii="Cambria" w:hAnsi="Cambria"/>
          <w:sz w:val="22"/>
          <w:szCs w:val="22"/>
        </w:rPr>
      </w:pPr>
    </w:p>
    <w:p w14:paraId="7397D82E" w14:textId="36F71F59" w:rsidR="00630935" w:rsidRPr="00C6663D" w:rsidRDefault="00630935" w:rsidP="00630935">
      <w:pPr>
        <w:rPr>
          <w:rFonts w:ascii="Cambria" w:hAnsi="Cambria" w:cs="Arial"/>
          <w:b/>
          <w:sz w:val="22"/>
          <w:szCs w:val="22"/>
        </w:rPr>
      </w:pPr>
      <w:r w:rsidRPr="00C6663D">
        <w:rPr>
          <w:rFonts w:ascii="Cambria" w:hAnsi="Cambria" w:cs="Arial"/>
          <w:b/>
          <w:sz w:val="22"/>
          <w:szCs w:val="22"/>
        </w:rPr>
        <w:t xml:space="preserve">Príloha č. 1 zmluvy o dielo </w:t>
      </w:r>
      <w:r w:rsidR="00B07265" w:rsidRPr="00C6663D">
        <w:rPr>
          <w:rFonts w:ascii="Cambria" w:hAnsi="Cambria" w:cs="Arial"/>
          <w:b/>
          <w:sz w:val="22"/>
          <w:szCs w:val="22"/>
        </w:rPr>
        <w:t xml:space="preserve">č. </w:t>
      </w:r>
      <w:r w:rsidR="00D565EE" w:rsidRPr="00C6663D">
        <w:rPr>
          <w:rFonts w:ascii="Cambria" w:hAnsi="Cambria" w:cs="Arial"/>
          <w:b/>
          <w:sz w:val="22"/>
          <w:szCs w:val="22"/>
        </w:rPr>
        <w:t>C-NBS1-000-077-009</w:t>
      </w:r>
    </w:p>
    <w:p w14:paraId="42E53A54" w14:textId="1E01742A" w:rsidR="00562683" w:rsidRPr="00C6663D" w:rsidRDefault="00562683" w:rsidP="00630935">
      <w:pPr>
        <w:jc w:val="center"/>
        <w:rPr>
          <w:rFonts w:ascii="Cambria" w:hAnsi="Cambria" w:cs="Arial"/>
          <w:b/>
          <w:sz w:val="22"/>
          <w:szCs w:val="22"/>
        </w:rPr>
      </w:pPr>
      <w:proofErr w:type="spellStart"/>
      <w:r w:rsidRPr="00C6663D">
        <w:rPr>
          <w:rFonts w:ascii="Cambria" w:hAnsi="Cambria" w:cs="Arial"/>
          <w:b/>
          <w:sz w:val="22"/>
          <w:szCs w:val="22"/>
        </w:rPr>
        <w:t>Položkový</w:t>
      </w:r>
      <w:proofErr w:type="spellEnd"/>
      <w:r w:rsidRPr="00C6663D">
        <w:rPr>
          <w:rFonts w:ascii="Cambria" w:hAnsi="Cambria" w:cs="Arial"/>
          <w:b/>
          <w:sz w:val="22"/>
          <w:szCs w:val="22"/>
        </w:rPr>
        <w:t xml:space="preserve"> rozpočet ceny za dielo</w:t>
      </w:r>
      <w:r w:rsidRPr="00C6663D" w:rsidDel="009E456E">
        <w:rPr>
          <w:rFonts w:ascii="Cambria" w:hAnsi="Cambria" w:cs="Arial"/>
          <w:b/>
          <w:sz w:val="22"/>
          <w:szCs w:val="22"/>
        </w:rPr>
        <w:t xml:space="preserve"> </w:t>
      </w:r>
    </w:p>
    <w:p w14:paraId="2B912563" w14:textId="259DE98F" w:rsidR="0099517C" w:rsidRPr="00C6663D" w:rsidRDefault="00C92A7C">
      <w:pPr>
        <w:rPr>
          <w:rFonts w:ascii="Cambria" w:hAnsi="Cambria" w:cs="Arial"/>
          <w:sz w:val="22"/>
          <w:szCs w:val="22"/>
        </w:rPr>
      </w:pPr>
      <w:r>
        <w:rPr>
          <w:rFonts w:ascii="Cambria" w:hAnsi="Cambria" w:cs="Arial"/>
          <w:sz w:val="22"/>
          <w:szCs w:val="22"/>
        </w:rPr>
        <w:object w:dxaOrig="1520" w:dyaOrig="985" w14:anchorId="3E1A01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76.2pt;height:49.2pt" o:ole="">
            <v:imagedata r:id="rId10" o:title=""/>
          </v:shape>
          <o:OLEObject Type="Embed" ProgID="Excel.Sheet.12" ShapeID="_x0000_i1051" DrawAspect="Icon" ObjectID="_1735380727" r:id="rId11"/>
        </w:object>
      </w:r>
    </w:p>
    <w:p w14:paraId="40FB77C9" w14:textId="5265EF10" w:rsidR="00131FC2" w:rsidRPr="00C6663D" w:rsidRDefault="00131FC2">
      <w:pPr>
        <w:rPr>
          <w:rFonts w:ascii="Cambria" w:hAnsi="Cambria" w:cs="Arial"/>
          <w:sz w:val="22"/>
          <w:szCs w:val="22"/>
        </w:rPr>
      </w:pPr>
      <w:r w:rsidRPr="00C6663D">
        <w:rPr>
          <w:rFonts w:ascii="Cambria" w:hAnsi="Cambria" w:cs="Arial"/>
          <w:sz w:val="22"/>
          <w:szCs w:val="22"/>
        </w:rPr>
        <w:br w:type="page"/>
      </w:r>
    </w:p>
    <w:p w14:paraId="305D3383" w14:textId="1B4B1B4B" w:rsidR="00D565EE" w:rsidRPr="00C6663D" w:rsidRDefault="00D565EE" w:rsidP="00D565EE">
      <w:pPr>
        <w:rPr>
          <w:rFonts w:ascii="Cambria" w:hAnsi="Cambria" w:cs="Arial"/>
          <w:b/>
          <w:sz w:val="22"/>
          <w:szCs w:val="22"/>
        </w:rPr>
      </w:pPr>
      <w:r w:rsidRPr="00C6663D">
        <w:rPr>
          <w:rFonts w:ascii="Cambria" w:hAnsi="Cambria" w:cs="Arial"/>
          <w:b/>
          <w:sz w:val="22"/>
          <w:szCs w:val="22"/>
        </w:rPr>
        <w:lastRenderedPageBreak/>
        <w:t>Príloha č. 2 zmluvy o dielo č. C-NBS1-000-077-009</w:t>
      </w:r>
    </w:p>
    <w:p w14:paraId="6B38E8BA" w14:textId="6063F75A" w:rsidR="00F73A44" w:rsidRPr="00C6663D" w:rsidRDefault="00F73A44" w:rsidP="00F73A44">
      <w:pPr>
        <w:jc w:val="center"/>
        <w:rPr>
          <w:rFonts w:ascii="Cambria" w:hAnsi="Cambria" w:cs="Arial"/>
          <w:sz w:val="22"/>
          <w:szCs w:val="22"/>
        </w:rPr>
      </w:pPr>
      <w:r w:rsidRPr="00C6663D">
        <w:rPr>
          <w:rFonts w:ascii="Cambria" w:hAnsi="Cambria" w:cs="Arial"/>
          <w:b/>
          <w:sz w:val="22"/>
          <w:szCs w:val="22"/>
        </w:rPr>
        <w:t>Časový</w:t>
      </w:r>
      <w:r w:rsidR="00A63FCC" w:rsidRPr="00C6663D">
        <w:rPr>
          <w:rFonts w:ascii="Cambria" w:hAnsi="Cambria" w:cs="Arial"/>
          <w:b/>
          <w:sz w:val="22"/>
          <w:szCs w:val="22"/>
        </w:rPr>
        <w:t xml:space="preserve"> a fina</w:t>
      </w:r>
      <w:r w:rsidR="008157FD" w:rsidRPr="00C6663D">
        <w:rPr>
          <w:rFonts w:ascii="Cambria" w:hAnsi="Cambria" w:cs="Arial"/>
          <w:b/>
          <w:sz w:val="22"/>
          <w:szCs w:val="22"/>
        </w:rPr>
        <w:t>n</w:t>
      </w:r>
      <w:r w:rsidR="00A63FCC" w:rsidRPr="00C6663D">
        <w:rPr>
          <w:rFonts w:ascii="Cambria" w:hAnsi="Cambria" w:cs="Arial"/>
          <w:b/>
          <w:sz w:val="22"/>
          <w:szCs w:val="22"/>
        </w:rPr>
        <w:t>čný</w:t>
      </w:r>
      <w:r w:rsidRPr="00C6663D">
        <w:rPr>
          <w:rFonts w:ascii="Cambria" w:hAnsi="Cambria" w:cs="Arial"/>
          <w:b/>
          <w:sz w:val="22"/>
          <w:szCs w:val="22"/>
        </w:rPr>
        <w:t xml:space="preserve"> harmonogram</w:t>
      </w:r>
    </w:p>
    <w:bookmarkStart w:id="2" w:name="_MON_1727521887"/>
    <w:bookmarkEnd w:id="2"/>
    <w:p w14:paraId="297D4C95" w14:textId="79F66F12" w:rsidR="0099517C" w:rsidRPr="00C6663D" w:rsidRDefault="00E9601E">
      <w:pPr>
        <w:rPr>
          <w:rFonts w:ascii="Cambria" w:hAnsi="Cambria" w:cs="Arial"/>
          <w:sz w:val="22"/>
          <w:szCs w:val="22"/>
        </w:rPr>
      </w:pPr>
      <w:r w:rsidRPr="00C6663D">
        <w:rPr>
          <w:rFonts w:ascii="Cambria" w:hAnsi="Cambria" w:cs="Arial"/>
          <w:sz w:val="22"/>
          <w:szCs w:val="22"/>
        </w:rPr>
        <w:object w:dxaOrig="1287" w:dyaOrig="832" w14:anchorId="45754059">
          <v:shape id="_x0000_i1052" type="#_x0000_t75" style="width:64.2pt;height:42pt" o:ole="">
            <v:imagedata r:id="rId12" o:title=""/>
          </v:shape>
          <o:OLEObject Type="Embed" ProgID="Excel.Sheet.12" ShapeID="_x0000_i1052" DrawAspect="Icon" ObjectID="_1735380728" r:id="rId13"/>
        </w:object>
      </w:r>
    </w:p>
    <w:p w14:paraId="1E4335E7" w14:textId="0E9FF4C1" w:rsidR="000D2A2A" w:rsidRPr="00C6663D" w:rsidRDefault="000D2A2A">
      <w:pPr>
        <w:rPr>
          <w:rFonts w:ascii="Cambria" w:hAnsi="Cambria" w:cs="Arial"/>
          <w:sz w:val="22"/>
          <w:szCs w:val="22"/>
        </w:rPr>
      </w:pPr>
      <w:r w:rsidRPr="00C6663D">
        <w:rPr>
          <w:rFonts w:ascii="Cambria" w:hAnsi="Cambria" w:cs="Arial"/>
          <w:sz w:val="22"/>
          <w:szCs w:val="22"/>
        </w:rPr>
        <w:br w:type="page"/>
      </w:r>
    </w:p>
    <w:p w14:paraId="7BED3120" w14:textId="1E3D8B83" w:rsidR="00D565EE" w:rsidRPr="00C6663D" w:rsidRDefault="00D565EE" w:rsidP="00D565EE">
      <w:pPr>
        <w:rPr>
          <w:rFonts w:ascii="Cambria" w:hAnsi="Cambria" w:cs="Arial"/>
          <w:b/>
          <w:sz w:val="22"/>
          <w:szCs w:val="22"/>
        </w:rPr>
      </w:pPr>
      <w:r w:rsidRPr="00C6663D">
        <w:rPr>
          <w:rFonts w:ascii="Cambria" w:hAnsi="Cambria" w:cs="Arial"/>
          <w:b/>
          <w:sz w:val="22"/>
          <w:szCs w:val="22"/>
        </w:rPr>
        <w:lastRenderedPageBreak/>
        <w:t>Príloha č. 3 zmluvy o dielo č. C-NBS1-000-077-009</w:t>
      </w:r>
    </w:p>
    <w:p w14:paraId="3DA36C79" w14:textId="486BA5C3" w:rsidR="00131FC2" w:rsidRPr="00C6663D" w:rsidRDefault="00131FC2" w:rsidP="000D2A2A">
      <w:pPr>
        <w:jc w:val="center"/>
        <w:rPr>
          <w:rFonts w:ascii="Cambria" w:hAnsi="Cambria" w:cs="Arial"/>
          <w:b/>
          <w:sz w:val="22"/>
          <w:szCs w:val="22"/>
        </w:rPr>
      </w:pPr>
      <w:r w:rsidRPr="00C6663D">
        <w:rPr>
          <w:rFonts w:ascii="Cambria" w:hAnsi="Cambria" w:cs="Arial"/>
          <w:b/>
          <w:sz w:val="22"/>
          <w:szCs w:val="22"/>
        </w:rPr>
        <w:t xml:space="preserve">Požiadavky na </w:t>
      </w:r>
      <w:proofErr w:type="spellStart"/>
      <w:r w:rsidRPr="00C6663D">
        <w:rPr>
          <w:rFonts w:ascii="Cambria" w:hAnsi="Cambria" w:cs="Arial"/>
          <w:b/>
          <w:sz w:val="22"/>
          <w:szCs w:val="22"/>
        </w:rPr>
        <w:t>relokáciu</w:t>
      </w:r>
      <w:proofErr w:type="spellEnd"/>
      <w:r w:rsidRPr="00C6663D" w:rsidDel="00131FC2">
        <w:rPr>
          <w:rFonts w:ascii="Cambria" w:hAnsi="Cambria" w:cs="Arial"/>
          <w:b/>
          <w:sz w:val="22"/>
          <w:szCs w:val="22"/>
        </w:rPr>
        <w:t xml:space="preserve"> </w:t>
      </w:r>
    </w:p>
    <w:p w14:paraId="2DDE327D" w14:textId="3615E107" w:rsidR="0099517C" w:rsidRPr="00C6663D" w:rsidRDefault="009C5FC2">
      <w:pPr>
        <w:rPr>
          <w:rFonts w:ascii="Cambria" w:hAnsi="Cambria" w:cs="Arial"/>
          <w:sz w:val="22"/>
          <w:szCs w:val="22"/>
        </w:rPr>
      </w:pPr>
      <w:r>
        <w:rPr>
          <w:rFonts w:ascii="Cambria" w:hAnsi="Cambria" w:cs="Arial"/>
          <w:sz w:val="22"/>
          <w:szCs w:val="22"/>
        </w:rPr>
        <w:object w:dxaOrig="1520" w:dyaOrig="985" w14:anchorId="651596AB">
          <v:shape id="_x0000_i1054" type="#_x0000_t75" style="width:76.2pt;height:49.2pt" o:ole="">
            <v:imagedata r:id="rId14" o:title=""/>
          </v:shape>
          <o:OLEObject Type="Embed" ProgID="Excel.Sheet.12" ShapeID="_x0000_i1054" DrawAspect="Icon" ObjectID="_1735380729" r:id="rId15"/>
        </w:object>
      </w:r>
    </w:p>
    <w:p w14:paraId="25FB7ABD" w14:textId="427C38A9" w:rsidR="00D565EE" w:rsidRPr="00C6663D" w:rsidRDefault="00D565EE">
      <w:pPr>
        <w:rPr>
          <w:rFonts w:ascii="Cambria" w:hAnsi="Cambria" w:cs="Arial"/>
          <w:sz w:val="22"/>
          <w:szCs w:val="22"/>
        </w:rPr>
      </w:pPr>
      <w:r w:rsidRPr="00C6663D">
        <w:rPr>
          <w:rFonts w:ascii="Cambria" w:hAnsi="Cambria" w:cs="Arial"/>
          <w:sz w:val="22"/>
          <w:szCs w:val="22"/>
        </w:rPr>
        <w:br w:type="page"/>
      </w:r>
    </w:p>
    <w:p w14:paraId="222F8CE0" w14:textId="3F54D667" w:rsidR="00D565EE" w:rsidRPr="00C6663D" w:rsidRDefault="00D565EE" w:rsidP="00D565EE">
      <w:pPr>
        <w:rPr>
          <w:rFonts w:ascii="Cambria" w:hAnsi="Cambria" w:cs="Arial"/>
          <w:b/>
          <w:sz w:val="22"/>
          <w:szCs w:val="22"/>
        </w:rPr>
      </w:pPr>
      <w:r w:rsidRPr="00C6663D">
        <w:rPr>
          <w:rFonts w:ascii="Cambria" w:hAnsi="Cambria" w:cs="Arial"/>
          <w:b/>
          <w:sz w:val="22"/>
          <w:szCs w:val="22"/>
        </w:rPr>
        <w:lastRenderedPageBreak/>
        <w:t>Príloha č. 4 zmluvy o dielo č. C-NBS1-000-077-009</w:t>
      </w:r>
    </w:p>
    <w:p w14:paraId="13437432" w14:textId="1DCD5AE3" w:rsidR="00131FC2" w:rsidRPr="00C6663D" w:rsidRDefault="00131FC2" w:rsidP="00917287">
      <w:pPr>
        <w:jc w:val="center"/>
        <w:rPr>
          <w:rFonts w:ascii="Cambria" w:hAnsi="Cambria" w:cs="Arial"/>
          <w:sz w:val="22"/>
          <w:szCs w:val="22"/>
        </w:rPr>
      </w:pPr>
      <w:r w:rsidRPr="00C6663D">
        <w:rPr>
          <w:rFonts w:ascii="Cambria" w:hAnsi="Cambria" w:cs="Arial"/>
          <w:b/>
          <w:sz w:val="22"/>
          <w:szCs w:val="22"/>
        </w:rPr>
        <w:t xml:space="preserve">Zoznam </w:t>
      </w:r>
      <w:proofErr w:type="spellStart"/>
      <w:r w:rsidRPr="00C6663D">
        <w:rPr>
          <w:rFonts w:ascii="Cambria" w:hAnsi="Cambria" w:cs="Arial"/>
          <w:b/>
          <w:sz w:val="22"/>
          <w:szCs w:val="22"/>
        </w:rPr>
        <w:t>relokovaných</w:t>
      </w:r>
      <w:proofErr w:type="spellEnd"/>
      <w:r w:rsidRPr="00C6663D">
        <w:rPr>
          <w:rFonts w:ascii="Cambria" w:hAnsi="Cambria" w:cs="Arial"/>
          <w:b/>
          <w:sz w:val="22"/>
          <w:szCs w:val="22"/>
        </w:rPr>
        <w:t xml:space="preserve"> zariadení</w:t>
      </w:r>
    </w:p>
    <w:p w14:paraId="496411F3" w14:textId="0066875D" w:rsidR="0099517C" w:rsidRPr="00C6663D" w:rsidRDefault="009C5FC2">
      <w:pPr>
        <w:rPr>
          <w:rFonts w:ascii="Cambria" w:hAnsi="Cambria" w:cs="Arial"/>
          <w:sz w:val="22"/>
          <w:szCs w:val="22"/>
        </w:rPr>
      </w:pPr>
      <w:r>
        <w:rPr>
          <w:rFonts w:ascii="Cambria" w:hAnsi="Cambria" w:cs="Arial"/>
          <w:sz w:val="22"/>
          <w:szCs w:val="22"/>
        </w:rPr>
        <w:object w:dxaOrig="1520" w:dyaOrig="985" w14:anchorId="17E7904F">
          <v:shape id="_x0000_i1056" type="#_x0000_t75" style="width:76.2pt;height:49.2pt" o:ole="">
            <v:imagedata r:id="rId16" o:title=""/>
          </v:shape>
          <o:OLEObject Type="Embed" ProgID="Excel.Sheet.12" ShapeID="_x0000_i1056" DrawAspect="Icon" ObjectID="_1735380730" r:id="rId17"/>
        </w:object>
      </w:r>
    </w:p>
    <w:p w14:paraId="11D7E316" w14:textId="37FB93DB" w:rsidR="00D565EE" w:rsidRPr="00C6663D" w:rsidRDefault="00D565EE">
      <w:pPr>
        <w:rPr>
          <w:rFonts w:ascii="Cambria" w:hAnsi="Cambria" w:cs="Arial"/>
          <w:sz w:val="22"/>
          <w:szCs w:val="22"/>
        </w:rPr>
      </w:pPr>
      <w:r w:rsidRPr="00C6663D">
        <w:rPr>
          <w:rFonts w:ascii="Cambria" w:hAnsi="Cambria" w:cs="Arial"/>
          <w:sz w:val="22"/>
          <w:szCs w:val="22"/>
        </w:rPr>
        <w:br w:type="page"/>
      </w:r>
    </w:p>
    <w:p w14:paraId="6B4CE71F" w14:textId="6CB2E541" w:rsidR="00D565EE" w:rsidRPr="00C6663D" w:rsidRDefault="00D565EE" w:rsidP="00D565EE">
      <w:pPr>
        <w:rPr>
          <w:rFonts w:ascii="Cambria" w:hAnsi="Cambria" w:cs="Arial"/>
          <w:b/>
          <w:sz w:val="22"/>
          <w:szCs w:val="22"/>
        </w:rPr>
      </w:pPr>
      <w:r w:rsidRPr="00C6663D">
        <w:rPr>
          <w:rFonts w:ascii="Cambria" w:hAnsi="Cambria" w:cs="Arial"/>
          <w:b/>
          <w:sz w:val="22"/>
          <w:szCs w:val="22"/>
        </w:rPr>
        <w:lastRenderedPageBreak/>
        <w:t>Príloha č. 5 zmluvy o dielo č. C-NBS1-000-077-009</w:t>
      </w:r>
    </w:p>
    <w:p w14:paraId="06D7B9D9" w14:textId="1D017866" w:rsidR="00131FC2" w:rsidRPr="00C6663D" w:rsidRDefault="00131FC2" w:rsidP="00917287">
      <w:pPr>
        <w:jc w:val="center"/>
        <w:rPr>
          <w:rFonts w:ascii="Cambria" w:hAnsi="Cambria" w:cs="Arial"/>
          <w:sz w:val="22"/>
          <w:szCs w:val="22"/>
        </w:rPr>
      </w:pPr>
      <w:r w:rsidRPr="00C6663D">
        <w:rPr>
          <w:rFonts w:ascii="Cambria" w:hAnsi="Cambria" w:cs="Arial"/>
          <w:b/>
          <w:sz w:val="22"/>
          <w:szCs w:val="22"/>
        </w:rPr>
        <w:t>Štatút zmenového konania</w:t>
      </w:r>
    </w:p>
    <w:p w14:paraId="1E234CEE" w14:textId="77777777" w:rsidR="00E81A78" w:rsidRPr="00C6663D" w:rsidRDefault="00E81A78" w:rsidP="00E81A78">
      <w:pPr>
        <w:jc w:val="center"/>
        <w:rPr>
          <w:rFonts w:asciiTheme="majorHAnsi" w:hAnsiTheme="majorHAnsi" w:cs="Arial"/>
          <w:b/>
          <w:bCs/>
          <w:sz w:val="22"/>
          <w:szCs w:val="22"/>
        </w:rPr>
      </w:pPr>
      <w:r w:rsidRPr="00C6663D">
        <w:rPr>
          <w:rFonts w:asciiTheme="majorHAnsi" w:hAnsiTheme="majorHAnsi" w:cs="Arial"/>
          <w:b/>
          <w:bCs/>
          <w:sz w:val="22"/>
          <w:szCs w:val="22"/>
        </w:rPr>
        <w:t>ŠTATÚT</w:t>
      </w:r>
    </w:p>
    <w:p w14:paraId="4B4AFDD5" w14:textId="77777777" w:rsidR="00E81A78" w:rsidRPr="00C6663D" w:rsidRDefault="00E81A78" w:rsidP="00E81A78">
      <w:pPr>
        <w:jc w:val="center"/>
        <w:rPr>
          <w:rFonts w:asciiTheme="majorHAnsi" w:hAnsiTheme="majorHAnsi" w:cs="Arial"/>
          <w:sz w:val="22"/>
          <w:szCs w:val="22"/>
        </w:rPr>
      </w:pPr>
      <w:r w:rsidRPr="00C6663D">
        <w:rPr>
          <w:rFonts w:asciiTheme="majorHAnsi" w:hAnsiTheme="majorHAnsi" w:cs="Arial"/>
          <w:b/>
          <w:bCs/>
          <w:sz w:val="22"/>
          <w:szCs w:val="22"/>
        </w:rPr>
        <w:t>zmenového konania</w:t>
      </w:r>
    </w:p>
    <w:p w14:paraId="16F8B723" w14:textId="77777777" w:rsidR="00E81A78" w:rsidRPr="00C6663D" w:rsidRDefault="00E81A78" w:rsidP="00E81A78">
      <w:pPr>
        <w:rPr>
          <w:rFonts w:asciiTheme="majorHAnsi" w:hAnsiTheme="majorHAnsi" w:cs="Arial"/>
          <w:sz w:val="22"/>
          <w:szCs w:val="22"/>
        </w:rPr>
      </w:pPr>
    </w:p>
    <w:p w14:paraId="5E967CA0" w14:textId="77777777" w:rsidR="00E81A78" w:rsidRPr="00C6663D" w:rsidRDefault="00E81A78" w:rsidP="00E81A78">
      <w:pPr>
        <w:jc w:val="both"/>
        <w:rPr>
          <w:rFonts w:asciiTheme="majorHAnsi" w:hAnsiTheme="majorHAnsi" w:cs="Arial"/>
          <w:sz w:val="22"/>
          <w:szCs w:val="22"/>
        </w:rPr>
      </w:pPr>
      <w:r w:rsidRPr="00C6663D">
        <w:rPr>
          <w:rFonts w:asciiTheme="majorHAnsi" w:hAnsiTheme="majorHAnsi" w:cs="Arial"/>
          <w:sz w:val="22"/>
          <w:szCs w:val="22"/>
        </w:rPr>
        <w:t>Zmenové konanie je dohodnutý postup pri prijímaní navrhovaných zmien projektovej dokumentácie v priebehu realizácie diela a je zamerané na urýchlenú realizáciu vzniknutých naviac prác v nevyhnutnom rozsahu.</w:t>
      </w:r>
    </w:p>
    <w:p w14:paraId="4E37E7D5" w14:textId="77777777" w:rsidR="00E81A78" w:rsidRPr="00C6663D" w:rsidRDefault="00E81A78" w:rsidP="00E81A78">
      <w:pPr>
        <w:jc w:val="both"/>
        <w:rPr>
          <w:rFonts w:asciiTheme="majorHAnsi" w:hAnsiTheme="majorHAnsi" w:cs="Arial"/>
          <w:sz w:val="22"/>
          <w:szCs w:val="22"/>
        </w:rPr>
      </w:pPr>
    </w:p>
    <w:p w14:paraId="51C5AAD3" w14:textId="77777777" w:rsidR="00E81A78" w:rsidRPr="00C6663D" w:rsidRDefault="00E81A78" w:rsidP="00E81A78">
      <w:pPr>
        <w:numPr>
          <w:ilvl w:val="0"/>
          <w:numId w:val="27"/>
        </w:numPr>
        <w:tabs>
          <w:tab w:val="left" w:pos="0"/>
        </w:tabs>
        <w:spacing w:after="0" w:line="240" w:lineRule="auto"/>
        <w:jc w:val="both"/>
        <w:rPr>
          <w:rFonts w:asciiTheme="majorHAnsi" w:hAnsiTheme="majorHAnsi" w:cs="Arial"/>
          <w:b/>
          <w:bCs/>
          <w:sz w:val="22"/>
          <w:szCs w:val="22"/>
        </w:rPr>
      </w:pPr>
      <w:r w:rsidRPr="00C6663D">
        <w:rPr>
          <w:rFonts w:asciiTheme="majorHAnsi" w:hAnsiTheme="majorHAnsi" w:cs="Arial"/>
          <w:b/>
          <w:bCs/>
          <w:sz w:val="22"/>
          <w:szCs w:val="22"/>
        </w:rPr>
        <w:t>Predkladanie návrhov zmien</w:t>
      </w:r>
    </w:p>
    <w:p w14:paraId="27372F54" w14:textId="77777777" w:rsidR="00E81A78" w:rsidRPr="00C6663D" w:rsidRDefault="00E81A78" w:rsidP="00E81A78">
      <w:pPr>
        <w:pStyle w:val="ListParagraph"/>
        <w:numPr>
          <w:ilvl w:val="1"/>
          <w:numId w:val="30"/>
        </w:numPr>
        <w:tabs>
          <w:tab w:val="left" w:pos="567"/>
        </w:tabs>
        <w:spacing w:after="0" w:line="240" w:lineRule="auto"/>
        <w:ind w:left="567" w:hanging="567"/>
        <w:contextualSpacing w:val="0"/>
        <w:jc w:val="both"/>
        <w:rPr>
          <w:rFonts w:asciiTheme="majorHAnsi" w:hAnsiTheme="majorHAnsi" w:cs="Arial"/>
          <w:b/>
          <w:bCs/>
          <w:sz w:val="22"/>
          <w:szCs w:val="22"/>
        </w:rPr>
      </w:pPr>
      <w:r w:rsidRPr="00C6663D">
        <w:rPr>
          <w:rFonts w:asciiTheme="majorHAnsi" w:hAnsiTheme="majorHAnsi" w:cs="Arial"/>
          <w:sz w:val="22"/>
          <w:szCs w:val="22"/>
        </w:rPr>
        <w:t>Návrh na zmenu môže predkladať každá zmluvná strana ( objednávateľ, zhotoviteľ ).</w:t>
      </w:r>
    </w:p>
    <w:p w14:paraId="0B1F78B8" w14:textId="77777777" w:rsidR="00E81A78" w:rsidRPr="00C6663D" w:rsidRDefault="00E81A78" w:rsidP="00E81A78">
      <w:pPr>
        <w:pStyle w:val="ListParagraph"/>
        <w:numPr>
          <w:ilvl w:val="1"/>
          <w:numId w:val="30"/>
        </w:numPr>
        <w:tabs>
          <w:tab w:val="left" w:pos="567"/>
        </w:tabs>
        <w:spacing w:after="0" w:line="240" w:lineRule="auto"/>
        <w:ind w:left="567" w:hanging="567"/>
        <w:contextualSpacing w:val="0"/>
        <w:jc w:val="both"/>
        <w:rPr>
          <w:rFonts w:asciiTheme="majorHAnsi" w:hAnsiTheme="majorHAnsi" w:cs="Arial"/>
          <w:b/>
          <w:bCs/>
          <w:sz w:val="22"/>
          <w:szCs w:val="22"/>
        </w:rPr>
      </w:pPr>
      <w:r w:rsidRPr="00C6663D">
        <w:rPr>
          <w:rFonts w:asciiTheme="majorHAnsi" w:hAnsiTheme="majorHAnsi" w:cs="Arial"/>
          <w:sz w:val="22"/>
          <w:szCs w:val="22"/>
        </w:rPr>
        <w:t>Návrhy na zmenu budú predkladané neodkladne po zistení nutnosti zmeny a to písomne – zápisom do stavebného denníka.</w:t>
      </w:r>
    </w:p>
    <w:p w14:paraId="5166DE18" w14:textId="77777777" w:rsidR="00E81A78" w:rsidRPr="00C6663D" w:rsidRDefault="00E81A78" w:rsidP="00E81A78">
      <w:pPr>
        <w:pStyle w:val="ListParagraph"/>
        <w:numPr>
          <w:ilvl w:val="1"/>
          <w:numId w:val="30"/>
        </w:numPr>
        <w:tabs>
          <w:tab w:val="left" w:pos="567"/>
        </w:tabs>
        <w:spacing w:after="0" w:line="240" w:lineRule="auto"/>
        <w:ind w:left="567" w:hanging="567"/>
        <w:contextualSpacing w:val="0"/>
        <w:jc w:val="both"/>
        <w:rPr>
          <w:rFonts w:asciiTheme="majorHAnsi" w:hAnsiTheme="majorHAnsi" w:cs="Arial"/>
          <w:b/>
          <w:bCs/>
          <w:sz w:val="22"/>
          <w:szCs w:val="22"/>
        </w:rPr>
      </w:pPr>
      <w:r w:rsidRPr="00C6663D">
        <w:rPr>
          <w:rFonts w:asciiTheme="majorHAnsi" w:hAnsiTheme="majorHAnsi" w:cs="Arial"/>
          <w:sz w:val="22"/>
          <w:szCs w:val="22"/>
        </w:rPr>
        <w:t>Písomná požiadavka s návrhom zmeny bude obsahovať najmä:</w:t>
      </w:r>
    </w:p>
    <w:p w14:paraId="726321D9" w14:textId="77777777" w:rsidR="00E81A78" w:rsidRPr="00C6663D" w:rsidRDefault="00E81A78" w:rsidP="00E81A78">
      <w:pPr>
        <w:numPr>
          <w:ilvl w:val="0"/>
          <w:numId w:val="28"/>
        </w:numPr>
        <w:spacing w:after="0" w:line="240" w:lineRule="auto"/>
        <w:jc w:val="both"/>
        <w:rPr>
          <w:rFonts w:asciiTheme="majorHAnsi" w:hAnsiTheme="majorHAnsi" w:cs="Arial"/>
          <w:sz w:val="22"/>
          <w:szCs w:val="22"/>
        </w:rPr>
      </w:pPr>
      <w:r w:rsidRPr="00C6663D">
        <w:rPr>
          <w:rFonts w:asciiTheme="majorHAnsi" w:hAnsiTheme="majorHAnsi" w:cs="Arial"/>
          <w:sz w:val="22"/>
          <w:szCs w:val="22"/>
        </w:rPr>
        <w:t>kto návrh na zmenu predkladá (organizácia, meno, dátum),</w:t>
      </w:r>
    </w:p>
    <w:p w14:paraId="60166795" w14:textId="77777777" w:rsidR="00E81A78" w:rsidRPr="00C6663D" w:rsidRDefault="00E81A78" w:rsidP="00E81A78">
      <w:pPr>
        <w:numPr>
          <w:ilvl w:val="0"/>
          <w:numId w:val="28"/>
        </w:numPr>
        <w:spacing w:after="0" w:line="240" w:lineRule="auto"/>
        <w:jc w:val="both"/>
        <w:rPr>
          <w:rFonts w:asciiTheme="majorHAnsi" w:hAnsiTheme="majorHAnsi" w:cs="Arial"/>
          <w:sz w:val="22"/>
          <w:szCs w:val="22"/>
        </w:rPr>
      </w:pPr>
      <w:r w:rsidRPr="00C6663D">
        <w:rPr>
          <w:rFonts w:asciiTheme="majorHAnsi" w:hAnsiTheme="majorHAnsi" w:cs="Arial"/>
          <w:sz w:val="22"/>
          <w:szCs w:val="22"/>
        </w:rPr>
        <w:t>označenie miesta, ktorého sa navrhovaná zmena týka,</w:t>
      </w:r>
    </w:p>
    <w:p w14:paraId="5690B2BE" w14:textId="77777777" w:rsidR="00E81A78" w:rsidRPr="00C6663D" w:rsidRDefault="00E81A78" w:rsidP="00E81A78">
      <w:pPr>
        <w:numPr>
          <w:ilvl w:val="0"/>
          <w:numId w:val="28"/>
        </w:numPr>
        <w:spacing w:after="0" w:line="240" w:lineRule="auto"/>
        <w:jc w:val="both"/>
        <w:rPr>
          <w:rFonts w:asciiTheme="majorHAnsi" w:hAnsiTheme="majorHAnsi" w:cs="Arial"/>
          <w:sz w:val="22"/>
          <w:szCs w:val="22"/>
        </w:rPr>
      </w:pPr>
      <w:r w:rsidRPr="00C6663D">
        <w:rPr>
          <w:rFonts w:asciiTheme="majorHAnsi" w:hAnsiTheme="majorHAnsi" w:cs="Arial"/>
          <w:sz w:val="22"/>
          <w:szCs w:val="22"/>
        </w:rPr>
        <w:t>súčasný stav projektovej dokumentácie a realizácie,</w:t>
      </w:r>
    </w:p>
    <w:p w14:paraId="08260748" w14:textId="77777777" w:rsidR="00E81A78" w:rsidRPr="00C6663D" w:rsidRDefault="00E81A78" w:rsidP="00E81A78">
      <w:pPr>
        <w:numPr>
          <w:ilvl w:val="0"/>
          <w:numId w:val="28"/>
        </w:numPr>
        <w:spacing w:after="0" w:line="240" w:lineRule="auto"/>
        <w:jc w:val="both"/>
        <w:rPr>
          <w:rFonts w:asciiTheme="majorHAnsi" w:hAnsiTheme="majorHAnsi" w:cs="Arial"/>
          <w:sz w:val="22"/>
          <w:szCs w:val="22"/>
        </w:rPr>
      </w:pPr>
      <w:r w:rsidRPr="00C6663D">
        <w:rPr>
          <w:rFonts w:asciiTheme="majorHAnsi" w:hAnsiTheme="majorHAnsi" w:cs="Arial"/>
          <w:sz w:val="22"/>
          <w:szCs w:val="22"/>
        </w:rPr>
        <w:t>názov a technický popis navrhovanej zmeny v prípade potreby vrátane potrebných náčrtkov,</w:t>
      </w:r>
    </w:p>
    <w:p w14:paraId="35F209FB" w14:textId="77777777" w:rsidR="00E81A78" w:rsidRPr="00C6663D" w:rsidRDefault="00E81A78" w:rsidP="00E81A78">
      <w:pPr>
        <w:numPr>
          <w:ilvl w:val="0"/>
          <w:numId w:val="28"/>
        </w:numPr>
        <w:spacing w:after="0" w:line="240" w:lineRule="auto"/>
        <w:jc w:val="both"/>
        <w:rPr>
          <w:rFonts w:asciiTheme="majorHAnsi" w:hAnsiTheme="majorHAnsi" w:cs="Arial"/>
          <w:sz w:val="22"/>
          <w:szCs w:val="22"/>
        </w:rPr>
      </w:pPr>
      <w:r w:rsidRPr="00C6663D">
        <w:rPr>
          <w:rFonts w:asciiTheme="majorHAnsi" w:hAnsiTheme="majorHAnsi" w:cs="Arial"/>
          <w:sz w:val="22"/>
          <w:szCs w:val="22"/>
        </w:rPr>
        <w:t>uvedenie dôsledkov neprijatia zmeny,</w:t>
      </w:r>
    </w:p>
    <w:p w14:paraId="2175BE33" w14:textId="7863A8A3" w:rsidR="00E81A78" w:rsidRPr="00C6663D" w:rsidRDefault="00E81A78" w:rsidP="00E81A78">
      <w:pPr>
        <w:numPr>
          <w:ilvl w:val="0"/>
          <w:numId w:val="28"/>
        </w:numPr>
        <w:spacing w:after="0" w:line="240" w:lineRule="auto"/>
        <w:jc w:val="both"/>
        <w:rPr>
          <w:rFonts w:asciiTheme="majorHAnsi" w:hAnsiTheme="majorHAnsi" w:cs="Arial"/>
          <w:sz w:val="22"/>
          <w:szCs w:val="22"/>
        </w:rPr>
      </w:pPr>
      <w:r w:rsidRPr="00C6663D">
        <w:rPr>
          <w:rFonts w:asciiTheme="majorHAnsi" w:hAnsiTheme="majorHAnsi" w:cs="Arial"/>
          <w:sz w:val="22"/>
          <w:szCs w:val="22"/>
        </w:rPr>
        <w:t xml:space="preserve">zdôvodnenie ceny vrátane jej </w:t>
      </w:r>
      <w:proofErr w:type="spellStart"/>
      <w:r w:rsidRPr="00C6663D">
        <w:rPr>
          <w:rFonts w:asciiTheme="majorHAnsi" w:hAnsiTheme="majorHAnsi" w:cs="Arial"/>
          <w:sz w:val="22"/>
          <w:szCs w:val="22"/>
        </w:rPr>
        <w:t>položkovitého</w:t>
      </w:r>
      <w:proofErr w:type="spellEnd"/>
      <w:r w:rsidRPr="00C6663D">
        <w:rPr>
          <w:rFonts w:asciiTheme="majorHAnsi" w:hAnsiTheme="majorHAnsi" w:cs="Arial"/>
          <w:sz w:val="22"/>
          <w:szCs w:val="22"/>
        </w:rPr>
        <w:t xml:space="preserve"> ocenenia. Oceňovanie zmien bude podľa jednotkových cien uvedených v jednotlivých položkách podľa Prílohy č.1 –</w:t>
      </w:r>
      <w:r w:rsidR="004907F1">
        <w:rPr>
          <w:rFonts w:asciiTheme="majorHAnsi" w:hAnsiTheme="majorHAnsi" w:cs="Arial"/>
          <w:sz w:val="22"/>
          <w:szCs w:val="22"/>
        </w:rPr>
        <w:t xml:space="preserve"> </w:t>
      </w:r>
      <w:proofErr w:type="spellStart"/>
      <w:r w:rsidR="004907F1">
        <w:rPr>
          <w:rFonts w:asciiTheme="majorHAnsi" w:hAnsiTheme="majorHAnsi" w:cs="Arial"/>
          <w:sz w:val="22"/>
          <w:szCs w:val="22"/>
        </w:rPr>
        <w:t>Položkový</w:t>
      </w:r>
      <w:proofErr w:type="spellEnd"/>
      <w:r w:rsidR="004907F1">
        <w:rPr>
          <w:rFonts w:asciiTheme="majorHAnsi" w:hAnsiTheme="majorHAnsi" w:cs="Arial"/>
          <w:sz w:val="22"/>
          <w:szCs w:val="22"/>
        </w:rPr>
        <w:t xml:space="preserve"> </w:t>
      </w:r>
      <w:r w:rsidRPr="00C6663D">
        <w:rPr>
          <w:rFonts w:asciiTheme="majorHAnsi" w:hAnsiTheme="majorHAnsi" w:cs="Arial"/>
          <w:sz w:val="22"/>
          <w:szCs w:val="22"/>
        </w:rPr>
        <w:t xml:space="preserve">rozpočet, </w:t>
      </w:r>
    </w:p>
    <w:p w14:paraId="3D0E601A" w14:textId="77777777" w:rsidR="00E81A78" w:rsidRPr="00C6663D" w:rsidRDefault="00E81A78" w:rsidP="00E81A78">
      <w:pPr>
        <w:numPr>
          <w:ilvl w:val="0"/>
          <w:numId w:val="28"/>
        </w:numPr>
        <w:spacing w:after="0" w:line="240" w:lineRule="auto"/>
        <w:jc w:val="both"/>
        <w:rPr>
          <w:rFonts w:asciiTheme="majorHAnsi" w:hAnsiTheme="majorHAnsi" w:cs="Arial"/>
          <w:sz w:val="22"/>
          <w:szCs w:val="22"/>
        </w:rPr>
      </w:pPr>
      <w:r w:rsidRPr="00C6663D">
        <w:rPr>
          <w:rFonts w:asciiTheme="majorHAnsi" w:hAnsiTheme="majorHAnsi" w:cs="Arial"/>
          <w:sz w:val="22"/>
          <w:szCs w:val="22"/>
        </w:rPr>
        <w:t>odhad časovej a finančnej náročnosti zmeny.</w:t>
      </w:r>
    </w:p>
    <w:p w14:paraId="6B899A69" w14:textId="77777777" w:rsidR="00E81A78" w:rsidRPr="00C6663D" w:rsidRDefault="00E81A78" w:rsidP="00E81A78">
      <w:pPr>
        <w:numPr>
          <w:ilvl w:val="0"/>
          <w:numId w:val="29"/>
        </w:numPr>
        <w:spacing w:after="0" w:line="240" w:lineRule="auto"/>
        <w:ind w:left="720" w:hanging="720"/>
        <w:jc w:val="both"/>
        <w:rPr>
          <w:rFonts w:asciiTheme="majorHAnsi" w:hAnsiTheme="majorHAnsi" w:cs="Arial"/>
          <w:b/>
          <w:bCs/>
          <w:sz w:val="22"/>
          <w:szCs w:val="22"/>
        </w:rPr>
      </w:pPr>
      <w:r w:rsidRPr="00C6663D">
        <w:rPr>
          <w:rFonts w:asciiTheme="majorHAnsi" w:hAnsiTheme="majorHAnsi" w:cs="Arial"/>
          <w:b/>
          <w:bCs/>
          <w:sz w:val="22"/>
          <w:szCs w:val="22"/>
        </w:rPr>
        <w:t>Prerokovanie zmien.</w:t>
      </w:r>
    </w:p>
    <w:p w14:paraId="18F5AD9A" w14:textId="77777777" w:rsidR="00E81A78" w:rsidRPr="00C6663D" w:rsidRDefault="00E81A78" w:rsidP="00E81A78">
      <w:pPr>
        <w:numPr>
          <w:ilvl w:val="1"/>
          <w:numId w:val="29"/>
        </w:numPr>
        <w:spacing w:after="0" w:line="240" w:lineRule="auto"/>
        <w:jc w:val="both"/>
        <w:rPr>
          <w:rFonts w:asciiTheme="majorHAnsi" w:hAnsiTheme="majorHAnsi" w:cs="Arial"/>
          <w:sz w:val="22"/>
          <w:szCs w:val="22"/>
        </w:rPr>
      </w:pPr>
      <w:r w:rsidRPr="00C6663D">
        <w:rPr>
          <w:rFonts w:asciiTheme="majorHAnsi" w:hAnsiTheme="majorHAnsi" w:cs="Arial"/>
          <w:sz w:val="22"/>
          <w:szCs w:val="22"/>
        </w:rPr>
        <w:t>Objednávateľ písomne vyzve zhotoviteľa na rokovanie o návrhu zmeny.</w:t>
      </w:r>
    </w:p>
    <w:p w14:paraId="24119F60" w14:textId="77777777" w:rsidR="00E81A78" w:rsidRPr="00C6663D" w:rsidRDefault="00E81A78" w:rsidP="00E81A78">
      <w:pPr>
        <w:numPr>
          <w:ilvl w:val="1"/>
          <w:numId w:val="29"/>
        </w:numPr>
        <w:spacing w:after="0" w:line="240" w:lineRule="auto"/>
        <w:jc w:val="both"/>
        <w:rPr>
          <w:rFonts w:asciiTheme="majorHAnsi" w:hAnsiTheme="majorHAnsi" w:cs="Arial"/>
          <w:sz w:val="22"/>
          <w:szCs w:val="22"/>
        </w:rPr>
      </w:pPr>
      <w:r w:rsidRPr="00C6663D">
        <w:rPr>
          <w:rFonts w:asciiTheme="majorHAnsi" w:hAnsiTheme="majorHAnsi" w:cs="Arial"/>
          <w:sz w:val="22"/>
          <w:szCs w:val="22"/>
        </w:rPr>
        <w:t>Na pracovnom prerokovaní návrhu zmeny sa posúdia najmä technické, administratívne a finančné podmienky návrhu zmeny.</w:t>
      </w:r>
    </w:p>
    <w:p w14:paraId="531BE2B7" w14:textId="77777777" w:rsidR="00E81A78" w:rsidRPr="00C6663D" w:rsidRDefault="00E81A78" w:rsidP="00E81A78">
      <w:pPr>
        <w:numPr>
          <w:ilvl w:val="1"/>
          <w:numId w:val="29"/>
        </w:numPr>
        <w:spacing w:after="0" w:line="240" w:lineRule="auto"/>
        <w:jc w:val="both"/>
        <w:rPr>
          <w:rFonts w:asciiTheme="majorHAnsi" w:hAnsiTheme="majorHAnsi" w:cs="Arial"/>
          <w:sz w:val="22"/>
          <w:szCs w:val="22"/>
        </w:rPr>
      </w:pPr>
      <w:r w:rsidRPr="00C6663D">
        <w:rPr>
          <w:rFonts w:asciiTheme="majorHAnsi" w:hAnsiTheme="majorHAnsi" w:cs="Arial"/>
          <w:sz w:val="22"/>
          <w:szCs w:val="22"/>
        </w:rPr>
        <w:t>Pracovné prerokovanie sa musí uskutočniť i v prípade, že niektorý účastník zmenového konania má odmietavé stanovisko.</w:t>
      </w:r>
    </w:p>
    <w:p w14:paraId="6FD57333" w14:textId="77777777" w:rsidR="00E81A78" w:rsidRPr="00C6663D" w:rsidRDefault="00E81A78" w:rsidP="00E81A78">
      <w:pPr>
        <w:numPr>
          <w:ilvl w:val="1"/>
          <w:numId w:val="29"/>
        </w:numPr>
        <w:spacing w:after="0" w:line="240" w:lineRule="auto"/>
        <w:jc w:val="both"/>
        <w:rPr>
          <w:rFonts w:asciiTheme="majorHAnsi" w:hAnsiTheme="majorHAnsi" w:cs="Arial"/>
          <w:sz w:val="22"/>
          <w:szCs w:val="22"/>
        </w:rPr>
      </w:pPr>
      <w:r w:rsidRPr="00C6663D">
        <w:rPr>
          <w:rFonts w:asciiTheme="majorHAnsi" w:hAnsiTheme="majorHAnsi" w:cs="Arial"/>
          <w:sz w:val="22"/>
          <w:szCs w:val="22"/>
        </w:rPr>
        <w:t xml:space="preserve">Zmenové konanie organizuje objednávateľ za podmienky obdržania všetkých potrebných materiálov pre posúdenie návrhu zmeny. </w:t>
      </w:r>
    </w:p>
    <w:p w14:paraId="6AB15ADE" w14:textId="77777777" w:rsidR="00E81A78" w:rsidRPr="00C6663D" w:rsidRDefault="00E81A78" w:rsidP="00E81A78">
      <w:pPr>
        <w:numPr>
          <w:ilvl w:val="0"/>
          <w:numId w:val="29"/>
        </w:numPr>
        <w:tabs>
          <w:tab w:val="num" w:pos="1440"/>
        </w:tabs>
        <w:spacing w:after="0" w:line="240" w:lineRule="auto"/>
        <w:jc w:val="both"/>
        <w:rPr>
          <w:rFonts w:asciiTheme="majorHAnsi" w:hAnsiTheme="majorHAnsi" w:cs="Arial"/>
          <w:b/>
          <w:bCs/>
          <w:sz w:val="22"/>
          <w:szCs w:val="22"/>
        </w:rPr>
      </w:pPr>
      <w:r w:rsidRPr="00C6663D">
        <w:rPr>
          <w:rFonts w:asciiTheme="majorHAnsi" w:hAnsiTheme="majorHAnsi" w:cs="Arial"/>
          <w:b/>
          <w:bCs/>
          <w:sz w:val="22"/>
          <w:szCs w:val="22"/>
        </w:rPr>
        <w:t>Schválenie zmien.</w:t>
      </w:r>
    </w:p>
    <w:p w14:paraId="30F7F3DB" w14:textId="1F874450" w:rsidR="00E81A78" w:rsidRPr="00C6663D" w:rsidRDefault="00E81A78" w:rsidP="00E81A78">
      <w:pPr>
        <w:numPr>
          <w:ilvl w:val="1"/>
          <w:numId w:val="29"/>
        </w:numPr>
        <w:spacing w:after="0" w:line="240" w:lineRule="auto"/>
        <w:jc w:val="both"/>
        <w:rPr>
          <w:rFonts w:asciiTheme="majorHAnsi" w:hAnsiTheme="majorHAnsi" w:cs="Arial"/>
          <w:sz w:val="22"/>
          <w:szCs w:val="22"/>
        </w:rPr>
      </w:pPr>
      <w:r w:rsidRPr="00C6663D">
        <w:rPr>
          <w:rFonts w:asciiTheme="majorHAnsi" w:hAnsiTheme="majorHAnsi" w:cs="Arial"/>
          <w:sz w:val="22"/>
          <w:szCs w:val="22"/>
        </w:rPr>
        <w:t>Po pracovnom prerokovaní návrhu zmeny a jej prijatí bude podpísaná Zápisnica o  zmenovom konaní.</w:t>
      </w:r>
    </w:p>
    <w:p w14:paraId="3352E00B" w14:textId="2B26D194" w:rsidR="00E81A78" w:rsidRPr="00C6663D" w:rsidRDefault="00E81A78" w:rsidP="00E81A78">
      <w:pPr>
        <w:numPr>
          <w:ilvl w:val="1"/>
          <w:numId w:val="29"/>
        </w:numPr>
        <w:spacing w:after="0" w:line="240" w:lineRule="auto"/>
        <w:jc w:val="both"/>
        <w:rPr>
          <w:rFonts w:asciiTheme="majorHAnsi" w:hAnsiTheme="majorHAnsi" w:cs="Arial"/>
          <w:sz w:val="22"/>
          <w:szCs w:val="22"/>
        </w:rPr>
      </w:pPr>
      <w:r w:rsidRPr="00C6663D">
        <w:rPr>
          <w:rFonts w:asciiTheme="majorHAnsi" w:hAnsiTheme="majorHAnsi" w:cs="Arial"/>
          <w:sz w:val="22"/>
          <w:szCs w:val="22"/>
        </w:rPr>
        <w:t xml:space="preserve">Objednávateľ schválením a podpísaním Zápisnice o zmenovom konaní objednáva realizáciu zmeny u zhotoviteľa. </w:t>
      </w:r>
    </w:p>
    <w:p w14:paraId="0D69C46A" w14:textId="109DD69E" w:rsidR="00E81A78" w:rsidRPr="00C6663D" w:rsidRDefault="009C326F" w:rsidP="00E81A78">
      <w:pPr>
        <w:numPr>
          <w:ilvl w:val="1"/>
          <w:numId w:val="29"/>
        </w:numPr>
        <w:spacing w:after="0" w:line="240" w:lineRule="auto"/>
        <w:jc w:val="both"/>
        <w:rPr>
          <w:rFonts w:asciiTheme="majorHAnsi" w:hAnsiTheme="majorHAnsi" w:cs="Arial"/>
          <w:sz w:val="22"/>
          <w:szCs w:val="22"/>
        </w:rPr>
      </w:pPr>
      <w:r w:rsidRPr="009C326F">
        <w:rPr>
          <w:rFonts w:asciiTheme="majorHAnsi" w:hAnsiTheme="majorHAnsi" w:cs="Arial"/>
          <w:sz w:val="22"/>
          <w:szCs w:val="22"/>
        </w:rPr>
        <w:t>Realizovanie zmien je možné po potvrdení Zápisnice o zmenovom konaní obidvoma zmluvnými stranami.</w:t>
      </w:r>
      <w:r>
        <w:rPr>
          <w:rFonts w:asciiTheme="majorHAnsi" w:hAnsiTheme="majorHAnsi" w:cs="Arial"/>
          <w:sz w:val="22"/>
          <w:szCs w:val="22"/>
        </w:rPr>
        <w:t xml:space="preserve"> </w:t>
      </w:r>
      <w:r w:rsidR="00E81A78" w:rsidRPr="00C6663D">
        <w:rPr>
          <w:rFonts w:asciiTheme="majorHAnsi" w:hAnsiTheme="majorHAnsi" w:cs="Arial"/>
          <w:sz w:val="22"/>
          <w:szCs w:val="22"/>
        </w:rPr>
        <w:t>Zmeny, ktoré majú vplyv na termín ukončenia prác</w:t>
      </w:r>
      <w:r w:rsidR="00BC0D8F" w:rsidRPr="00C6663D">
        <w:rPr>
          <w:rFonts w:asciiTheme="majorHAnsi" w:hAnsiTheme="majorHAnsi" w:cs="Arial"/>
          <w:sz w:val="22"/>
          <w:szCs w:val="22"/>
        </w:rPr>
        <w:t>, rozsah diela alebo</w:t>
      </w:r>
      <w:r w:rsidR="00E81A78" w:rsidRPr="00C6663D">
        <w:rPr>
          <w:rFonts w:asciiTheme="majorHAnsi" w:hAnsiTheme="majorHAnsi" w:cs="Arial"/>
          <w:sz w:val="22"/>
          <w:szCs w:val="22"/>
        </w:rPr>
        <w:t> cenu diela</w:t>
      </w:r>
      <w:r w:rsidR="00BC0D8F" w:rsidRPr="00C6663D">
        <w:rPr>
          <w:rFonts w:asciiTheme="majorHAnsi" w:hAnsiTheme="majorHAnsi" w:cs="Arial"/>
          <w:sz w:val="22"/>
          <w:szCs w:val="22"/>
        </w:rPr>
        <w:t xml:space="preserve"> budú potvrdené dodatkom </w:t>
      </w:r>
      <w:r w:rsidR="00E81A78" w:rsidRPr="00C6663D">
        <w:rPr>
          <w:rFonts w:asciiTheme="majorHAnsi" w:hAnsiTheme="majorHAnsi" w:cs="Arial"/>
          <w:sz w:val="22"/>
          <w:szCs w:val="22"/>
        </w:rPr>
        <w:t>k zmluve o dielo.</w:t>
      </w:r>
      <w:r w:rsidR="004A0B6D">
        <w:rPr>
          <w:rFonts w:asciiTheme="majorHAnsi" w:hAnsiTheme="majorHAnsi" w:cs="Arial"/>
          <w:sz w:val="22"/>
          <w:szCs w:val="22"/>
        </w:rPr>
        <w:t xml:space="preserve"> </w:t>
      </w:r>
    </w:p>
    <w:p w14:paraId="2DA0D5C0" w14:textId="77777777" w:rsidR="00E81A78" w:rsidRPr="00C6663D" w:rsidRDefault="00E81A78" w:rsidP="00E81A78">
      <w:pPr>
        <w:numPr>
          <w:ilvl w:val="1"/>
          <w:numId w:val="29"/>
        </w:numPr>
        <w:spacing w:after="0" w:line="240" w:lineRule="auto"/>
        <w:jc w:val="both"/>
        <w:rPr>
          <w:rFonts w:asciiTheme="majorHAnsi" w:hAnsiTheme="majorHAnsi" w:cs="Arial"/>
          <w:sz w:val="22"/>
          <w:szCs w:val="22"/>
        </w:rPr>
      </w:pPr>
      <w:r w:rsidRPr="00C6663D">
        <w:rPr>
          <w:rFonts w:asciiTheme="majorHAnsi" w:hAnsiTheme="majorHAnsi" w:cs="Arial"/>
          <w:sz w:val="22"/>
          <w:szCs w:val="22"/>
        </w:rPr>
        <w:t>Zmeny, ktoré nemajú vplyv na cenu a termín ukončenia prác a nezhoršujú štandard vybavenia diela nepodliehajú zmenovému konaniu podľa tohto štatútu.</w:t>
      </w:r>
    </w:p>
    <w:p w14:paraId="0E34E5EB" w14:textId="77777777" w:rsidR="00E81A78" w:rsidRPr="00C6663D" w:rsidRDefault="00E81A78" w:rsidP="00E81A78">
      <w:pPr>
        <w:numPr>
          <w:ilvl w:val="0"/>
          <w:numId w:val="29"/>
        </w:numPr>
        <w:tabs>
          <w:tab w:val="num" w:pos="1440"/>
        </w:tabs>
        <w:spacing w:after="0" w:line="240" w:lineRule="auto"/>
        <w:jc w:val="both"/>
        <w:rPr>
          <w:rFonts w:asciiTheme="majorHAnsi" w:hAnsiTheme="majorHAnsi" w:cs="Arial"/>
          <w:b/>
          <w:bCs/>
          <w:sz w:val="22"/>
          <w:szCs w:val="22"/>
        </w:rPr>
      </w:pPr>
      <w:r w:rsidRPr="00C6663D">
        <w:rPr>
          <w:rFonts w:asciiTheme="majorHAnsi" w:hAnsiTheme="majorHAnsi" w:cs="Arial"/>
          <w:b/>
          <w:bCs/>
          <w:sz w:val="22"/>
          <w:szCs w:val="22"/>
        </w:rPr>
        <w:t>Zástupcovia splnomocnení na pracovné prerokovanie zmien:</w:t>
      </w:r>
    </w:p>
    <w:p w14:paraId="1E652092" w14:textId="77777777" w:rsidR="00E81A78" w:rsidRPr="00C6663D" w:rsidRDefault="00E81A78" w:rsidP="00917287">
      <w:pPr>
        <w:spacing w:after="0" w:line="240" w:lineRule="auto"/>
        <w:ind w:left="720"/>
        <w:jc w:val="both"/>
        <w:rPr>
          <w:rFonts w:asciiTheme="majorHAnsi" w:hAnsiTheme="majorHAnsi" w:cs="Arial"/>
          <w:sz w:val="22"/>
          <w:szCs w:val="22"/>
        </w:rPr>
      </w:pPr>
      <w:r w:rsidRPr="00C6663D">
        <w:rPr>
          <w:rFonts w:asciiTheme="majorHAnsi" w:hAnsiTheme="majorHAnsi" w:cs="Arial"/>
          <w:sz w:val="22"/>
          <w:szCs w:val="22"/>
        </w:rPr>
        <w:t>za objednávateľa:</w:t>
      </w:r>
    </w:p>
    <w:p w14:paraId="289F3D5C" w14:textId="77777777" w:rsidR="00E81A78" w:rsidRPr="00C6663D" w:rsidRDefault="00E81A78" w:rsidP="00917287">
      <w:pPr>
        <w:spacing w:after="0" w:line="240" w:lineRule="auto"/>
        <w:ind w:left="720"/>
        <w:jc w:val="both"/>
        <w:rPr>
          <w:rFonts w:asciiTheme="majorHAnsi" w:hAnsiTheme="majorHAnsi" w:cs="Arial"/>
          <w:color w:val="00B0F0"/>
          <w:sz w:val="22"/>
          <w:szCs w:val="22"/>
        </w:rPr>
      </w:pPr>
      <w:r w:rsidRPr="00C6663D">
        <w:rPr>
          <w:rFonts w:asciiTheme="majorHAnsi" w:hAnsiTheme="majorHAnsi" w:cs="Arial"/>
          <w:color w:val="00B0F0"/>
          <w:sz w:val="22"/>
          <w:szCs w:val="22"/>
        </w:rPr>
        <w:t>&lt;vyplní objednávateľ&gt;</w:t>
      </w:r>
    </w:p>
    <w:p w14:paraId="0001AE5E" w14:textId="77777777" w:rsidR="00E81A78" w:rsidRPr="00C6663D" w:rsidRDefault="00E81A78" w:rsidP="00917287">
      <w:pPr>
        <w:spacing w:after="0" w:line="240" w:lineRule="auto"/>
        <w:ind w:left="720"/>
        <w:jc w:val="both"/>
        <w:rPr>
          <w:rFonts w:asciiTheme="majorHAnsi" w:hAnsiTheme="majorHAnsi" w:cs="Arial"/>
          <w:sz w:val="22"/>
          <w:szCs w:val="22"/>
        </w:rPr>
      </w:pPr>
      <w:r w:rsidRPr="00C6663D">
        <w:rPr>
          <w:rFonts w:asciiTheme="majorHAnsi" w:hAnsiTheme="majorHAnsi" w:cs="Arial"/>
          <w:sz w:val="22"/>
          <w:szCs w:val="22"/>
        </w:rPr>
        <w:t>za technický dozor objednávateľa:</w:t>
      </w:r>
    </w:p>
    <w:p w14:paraId="5B8B0B9D" w14:textId="77777777" w:rsidR="00E81A78" w:rsidRPr="00C6663D" w:rsidRDefault="00E81A78" w:rsidP="00917287">
      <w:pPr>
        <w:spacing w:after="0" w:line="240" w:lineRule="auto"/>
        <w:ind w:left="720"/>
        <w:jc w:val="both"/>
        <w:rPr>
          <w:rFonts w:asciiTheme="majorHAnsi" w:hAnsiTheme="majorHAnsi" w:cs="Arial"/>
          <w:color w:val="00B0F0"/>
          <w:sz w:val="22"/>
          <w:szCs w:val="22"/>
        </w:rPr>
      </w:pPr>
      <w:r w:rsidRPr="00C6663D">
        <w:rPr>
          <w:rFonts w:asciiTheme="majorHAnsi" w:hAnsiTheme="majorHAnsi" w:cs="Arial"/>
          <w:color w:val="00B0F0"/>
          <w:sz w:val="22"/>
          <w:szCs w:val="22"/>
        </w:rPr>
        <w:t>&lt;vyplní objednávateľ&gt;</w:t>
      </w:r>
    </w:p>
    <w:p w14:paraId="00495A1C" w14:textId="77777777" w:rsidR="00E81A78" w:rsidRPr="00C6663D" w:rsidRDefault="00E81A78" w:rsidP="00917287">
      <w:pPr>
        <w:spacing w:after="0" w:line="240" w:lineRule="auto"/>
        <w:ind w:left="720"/>
        <w:jc w:val="both"/>
        <w:rPr>
          <w:rFonts w:asciiTheme="majorHAnsi" w:hAnsiTheme="majorHAnsi" w:cs="Arial"/>
          <w:sz w:val="22"/>
          <w:szCs w:val="22"/>
        </w:rPr>
      </w:pPr>
      <w:r w:rsidRPr="00C6663D">
        <w:rPr>
          <w:rFonts w:asciiTheme="majorHAnsi" w:hAnsiTheme="majorHAnsi" w:cs="Arial"/>
          <w:sz w:val="22"/>
          <w:szCs w:val="22"/>
        </w:rPr>
        <w:t>za projektanta:</w:t>
      </w:r>
    </w:p>
    <w:p w14:paraId="19129DDF" w14:textId="77777777" w:rsidR="00E81A78" w:rsidRPr="00C6663D" w:rsidRDefault="00E81A78" w:rsidP="00917287">
      <w:pPr>
        <w:spacing w:after="0" w:line="240" w:lineRule="auto"/>
        <w:ind w:left="720"/>
        <w:jc w:val="both"/>
        <w:rPr>
          <w:rFonts w:asciiTheme="majorHAnsi" w:hAnsiTheme="majorHAnsi" w:cs="Arial"/>
          <w:color w:val="00B0F0"/>
          <w:sz w:val="22"/>
          <w:szCs w:val="22"/>
        </w:rPr>
      </w:pPr>
      <w:r w:rsidRPr="00C6663D">
        <w:rPr>
          <w:rFonts w:asciiTheme="majorHAnsi" w:hAnsiTheme="majorHAnsi" w:cs="Arial"/>
          <w:color w:val="00B0F0"/>
          <w:sz w:val="22"/>
          <w:szCs w:val="22"/>
        </w:rPr>
        <w:t>&lt;vyplní objednávateľ&gt;</w:t>
      </w:r>
    </w:p>
    <w:p w14:paraId="7A3F223E" w14:textId="77777777" w:rsidR="00E81A78" w:rsidRPr="00C6663D" w:rsidRDefault="00E81A78" w:rsidP="00917287">
      <w:pPr>
        <w:spacing w:after="0" w:line="240" w:lineRule="auto"/>
        <w:ind w:left="720"/>
        <w:jc w:val="both"/>
        <w:rPr>
          <w:rFonts w:asciiTheme="majorHAnsi" w:hAnsiTheme="majorHAnsi" w:cs="Arial"/>
          <w:sz w:val="22"/>
          <w:szCs w:val="22"/>
        </w:rPr>
      </w:pPr>
      <w:r w:rsidRPr="00C6663D">
        <w:rPr>
          <w:rFonts w:asciiTheme="majorHAnsi" w:hAnsiTheme="majorHAnsi" w:cs="Arial"/>
          <w:sz w:val="22"/>
          <w:szCs w:val="22"/>
        </w:rPr>
        <w:lastRenderedPageBreak/>
        <w:t>za zhotoviteľa:</w:t>
      </w:r>
    </w:p>
    <w:p w14:paraId="63118F80" w14:textId="77777777" w:rsidR="00E81A78" w:rsidRPr="00C6663D" w:rsidRDefault="00E81A78" w:rsidP="00917287">
      <w:pPr>
        <w:spacing w:after="0" w:line="240" w:lineRule="auto"/>
        <w:ind w:left="720"/>
        <w:jc w:val="both"/>
        <w:rPr>
          <w:rFonts w:asciiTheme="majorHAnsi" w:hAnsiTheme="majorHAnsi" w:cs="Arial"/>
          <w:color w:val="FF0000"/>
          <w:sz w:val="22"/>
          <w:szCs w:val="22"/>
        </w:rPr>
      </w:pPr>
      <w:r w:rsidRPr="00C6663D">
        <w:rPr>
          <w:rFonts w:asciiTheme="majorHAnsi" w:hAnsiTheme="majorHAnsi" w:cs="Arial"/>
          <w:color w:val="FF0000"/>
          <w:sz w:val="22"/>
          <w:szCs w:val="22"/>
        </w:rPr>
        <w:t>&lt;vyplní uchádzač&gt;</w:t>
      </w:r>
    </w:p>
    <w:p w14:paraId="129903A2" w14:textId="756F45F5" w:rsidR="00E81A78" w:rsidRPr="00C6663D" w:rsidRDefault="00E81A78" w:rsidP="00917287">
      <w:pPr>
        <w:spacing w:after="0" w:line="240" w:lineRule="auto"/>
        <w:rPr>
          <w:rFonts w:ascii="Cambria" w:hAnsi="Cambria" w:cs="Arial"/>
          <w:sz w:val="22"/>
          <w:szCs w:val="22"/>
        </w:rPr>
      </w:pPr>
    </w:p>
    <w:p w14:paraId="2A99D9FF" w14:textId="6A4F09D3" w:rsidR="00D565EE" w:rsidRPr="00C6663D" w:rsidRDefault="00D565EE">
      <w:pPr>
        <w:rPr>
          <w:rFonts w:ascii="Cambria" w:hAnsi="Cambria" w:cs="Arial"/>
          <w:sz w:val="22"/>
          <w:szCs w:val="22"/>
        </w:rPr>
      </w:pPr>
      <w:r w:rsidRPr="00C6663D">
        <w:rPr>
          <w:rFonts w:ascii="Cambria" w:hAnsi="Cambria" w:cs="Arial"/>
          <w:sz w:val="22"/>
          <w:szCs w:val="22"/>
        </w:rPr>
        <w:br w:type="page"/>
      </w:r>
    </w:p>
    <w:p w14:paraId="59EFA60F" w14:textId="15A4A9A8" w:rsidR="00D565EE" w:rsidRPr="00C6663D" w:rsidRDefault="00D565EE" w:rsidP="00D565EE">
      <w:pPr>
        <w:rPr>
          <w:rFonts w:ascii="Cambria" w:hAnsi="Cambria" w:cs="Arial"/>
          <w:b/>
          <w:sz w:val="22"/>
          <w:szCs w:val="22"/>
        </w:rPr>
      </w:pPr>
      <w:r w:rsidRPr="00C6663D">
        <w:rPr>
          <w:rFonts w:ascii="Cambria" w:hAnsi="Cambria" w:cs="Arial"/>
          <w:b/>
          <w:sz w:val="22"/>
          <w:szCs w:val="22"/>
        </w:rPr>
        <w:lastRenderedPageBreak/>
        <w:t>Príloha č. 6 zmluvy o dielo č. C-NBS1-000-077-009</w:t>
      </w:r>
    </w:p>
    <w:p w14:paraId="18824DCE" w14:textId="23B19F75" w:rsidR="00D565EE" w:rsidRPr="00C6663D" w:rsidRDefault="00131FC2" w:rsidP="00917287">
      <w:pPr>
        <w:jc w:val="center"/>
        <w:rPr>
          <w:rFonts w:ascii="Cambria" w:hAnsi="Cambria" w:cs="Arial"/>
          <w:sz w:val="22"/>
          <w:szCs w:val="22"/>
        </w:rPr>
      </w:pPr>
      <w:r w:rsidRPr="00C6663D">
        <w:rPr>
          <w:rFonts w:ascii="Cambria" w:hAnsi="Cambria" w:cs="Arial"/>
          <w:b/>
          <w:sz w:val="22"/>
          <w:szCs w:val="22"/>
        </w:rPr>
        <w:t>Podmienky realizácie diela týkajúce sa BOZP, PO a OŽP</w:t>
      </w:r>
    </w:p>
    <w:p w14:paraId="5E1B390A" w14:textId="77777777" w:rsidR="00DE1256" w:rsidRPr="00C6663D" w:rsidRDefault="00DE1256" w:rsidP="00DE1256">
      <w:pPr>
        <w:pStyle w:val="Heading1"/>
        <w:rPr>
          <w:rFonts w:asciiTheme="majorHAnsi" w:hAnsiTheme="majorHAnsi" w:cs="Arial"/>
          <w:sz w:val="22"/>
        </w:rPr>
      </w:pPr>
      <w:r w:rsidRPr="00C6663D">
        <w:rPr>
          <w:rFonts w:asciiTheme="majorHAnsi" w:hAnsiTheme="majorHAnsi" w:cs="Arial"/>
          <w:sz w:val="22"/>
        </w:rPr>
        <w:t>I.</w:t>
      </w:r>
      <w:r w:rsidRPr="00C6663D">
        <w:rPr>
          <w:rFonts w:asciiTheme="majorHAnsi" w:hAnsiTheme="majorHAnsi" w:cs="Arial"/>
          <w:sz w:val="22"/>
        </w:rPr>
        <w:tab/>
        <w:t>Ochrana životného prostredia</w:t>
      </w:r>
    </w:p>
    <w:p w14:paraId="556819B6" w14:textId="77777777" w:rsidR="00DE1256" w:rsidRPr="00C6663D" w:rsidRDefault="00DE1256" w:rsidP="00DE1256">
      <w:pPr>
        <w:pStyle w:val="Heading1"/>
        <w:rPr>
          <w:rFonts w:asciiTheme="majorHAnsi" w:hAnsiTheme="majorHAnsi" w:cs="Arial"/>
          <w:sz w:val="22"/>
        </w:rPr>
      </w:pPr>
    </w:p>
    <w:p w14:paraId="15AF363C" w14:textId="77777777" w:rsidR="00DE1256" w:rsidRPr="00C6663D" w:rsidRDefault="00DE1256" w:rsidP="00DE1256">
      <w:pPr>
        <w:pStyle w:val="BodyText"/>
        <w:numPr>
          <w:ilvl w:val="0"/>
          <w:numId w:val="31"/>
        </w:numPr>
        <w:tabs>
          <w:tab w:val="left" w:pos="567"/>
        </w:tabs>
        <w:ind w:left="567" w:hanging="567"/>
        <w:rPr>
          <w:rFonts w:asciiTheme="majorHAnsi" w:hAnsiTheme="majorHAnsi" w:cs="Arial"/>
          <w:sz w:val="22"/>
          <w:szCs w:val="22"/>
        </w:rPr>
      </w:pPr>
      <w:r w:rsidRPr="00C6663D">
        <w:rPr>
          <w:rFonts w:asciiTheme="majorHAnsi" w:hAnsiTheme="majorHAnsi" w:cs="Arial"/>
          <w:sz w:val="22"/>
          <w:szCs w:val="22"/>
        </w:rPr>
        <w:t xml:space="preserve">Zhotoviteľ je pri vykonávaní diela povinný dodržiavať ustanovenia všeobecne záväzných právnych predpisov o ochrane životného prostredia. </w:t>
      </w:r>
    </w:p>
    <w:p w14:paraId="7DC04A79" w14:textId="77777777" w:rsidR="00DE1256" w:rsidRPr="00C6663D" w:rsidRDefault="00DE1256" w:rsidP="00DE1256">
      <w:pPr>
        <w:pStyle w:val="BodyText"/>
        <w:numPr>
          <w:ilvl w:val="0"/>
          <w:numId w:val="31"/>
        </w:numPr>
        <w:tabs>
          <w:tab w:val="left" w:pos="567"/>
        </w:tabs>
        <w:ind w:left="567" w:hanging="567"/>
        <w:rPr>
          <w:rFonts w:asciiTheme="majorHAnsi" w:hAnsiTheme="majorHAnsi" w:cs="Arial"/>
          <w:sz w:val="22"/>
          <w:szCs w:val="22"/>
        </w:rPr>
      </w:pPr>
      <w:r w:rsidRPr="00C6663D">
        <w:rPr>
          <w:rFonts w:asciiTheme="majorHAnsi" w:hAnsiTheme="majorHAnsi" w:cs="Arial"/>
          <w:sz w:val="22"/>
          <w:szCs w:val="22"/>
        </w:rPr>
        <w:t>Zhotoviteľ je zodpovedný za znečistenie a poškodenie životného prostredia, ku ktorému došlo v súvislosti s realizovaním diela. Zhotoviteľ je povinný odstrániť následky takého znečistenia a poškodenia a nahradiť spôsobené škody. Zároveň znáša všetky sankcie s tým spojené.</w:t>
      </w:r>
    </w:p>
    <w:p w14:paraId="54F60A61" w14:textId="77777777" w:rsidR="00DE1256" w:rsidRPr="00C6663D" w:rsidRDefault="00DE1256" w:rsidP="00DE1256">
      <w:pPr>
        <w:pStyle w:val="BodyText"/>
        <w:numPr>
          <w:ilvl w:val="0"/>
          <w:numId w:val="31"/>
        </w:numPr>
        <w:tabs>
          <w:tab w:val="left" w:pos="567"/>
        </w:tabs>
        <w:ind w:left="567" w:hanging="567"/>
        <w:rPr>
          <w:rFonts w:asciiTheme="majorHAnsi" w:hAnsiTheme="majorHAnsi" w:cs="Arial"/>
          <w:sz w:val="22"/>
          <w:szCs w:val="22"/>
        </w:rPr>
      </w:pPr>
      <w:r w:rsidRPr="00C6663D">
        <w:rPr>
          <w:rFonts w:asciiTheme="majorHAnsi" w:hAnsiTheme="majorHAnsi" w:cs="Arial"/>
          <w:sz w:val="22"/>
          <w:szCs w:val="22"/>
        </w:rPr>
        <w:t>Zhotoviteľ je povinný vlastné mechanizmy a mechanizmy svojich subdodávateľov prevádzkovať a udržiavať v riadnom technickom stave tak, aby nedochádzalo k únikom znečisťujúcich látok do životného prostredia. Je povinný mechanizmy a zariadenia prevádzkovať a udržiavať v súlade s podmienkami určenými ich výrobcami a právnymi predpismi v oblasti ochrany ovzdušia. V prípade zistenia porušenia uvedených povinností, má objednávateľ právo zastaviť prevádzku týchto mechanizmov a vykázať ich z miesta realizácie diela.</w:t>
      </w:r>
    </w:p>
    <w:p w14:paraId="7DF8FFFB" w14:textId="77777777" w:rsidR="00DE1256" w:rsidRPr="00C6663D" w:rsidRDefault="00DE1256" w:rsidP="00DE1256">
      <w:pPr>
        <w:pStyle w:val="BodyText"/>
        <w:numPr>
          <w:ilvl w:val="0"/>
          <w:numId w:val="31"/>
        </w:numPr>
        <w:tabs>
          <w:tab w:val="left" w:pos="567"/>
        </w:tabs>
        <w:ind w:left="567" w:hanging="567"/>
        <w:rPr>
          <w:rFonts w:asciiTheme="majorHAnsi" w:hAnsiTheme="majorHAnsi" w:cs="Arial"/>
          <w:sz w:val="22"/>
          <w:szCs w:val="22"/>
        </w:rPr>
      </w:pPr>
      <w:r w:rsidRPr="00C6663D">
        <w:rPr>
          <w:rFonts w:asciiTheme="majorHAnsi" w:hAnsiTheme="majorHAnsi" w:cs="Arial"/>
          <w:sz w:val="22"/>
          <w:szCs w:val="22"/>
        </w:rPr>
        <w:t>Plnenie povinností pôvodcu a držiteľa odpadov pre odpady vznikajúce pri servisných, čistiacich alebo udržiavacích prácach vykonávaných v sídle alebo mieste podnikania alebo inom mieste pôsobenia objednávateľa, zabezpečuje objednávateľ v zmysle platného zákona č. 223/2001 Z. z o odpadoch a o zmene a doplnení niektorých zákonov v znení neskorších predpisov (ďalej len „zákon o odpadoch“).</w:t>
      </w:r>
    </w:p>
    <w:p w14:paraId="54812ABB" w14:textId="77777777" w:rsidR="00DE1256" w:rsidRPr="00C6663D" w:rsidRDefault="00DE1256" w:rsidP="00DE1256">
      <w:pPr>
        <w:pStyle w:val="BodyText"/>
        <w:numPr>
          <w:ilvl w:val="0"/>
          <w:numId w:val="31"/>
        </w:numPr>
        <w:tabs>
          <w:tab w:val="left" w:pos="567"/>
        </w:tabs>
        <w:ind w:left="567" w:hanging="567"/>
        <w:rPr>
          <w:rFonts w:asciiTheme="majorHAnsi" w:hAnsiTheme="majorHAnsi" w:cs="Arial"/>
          <w:sz w:val="22"/>
          <w:szCs w:val="22"/>
        </w:rPr>
      </w:pPr>
      <w:r w:rsidRPr="00C6663D">
        <w:rPr>
          <w:rFonts w:asciiTheme="majorHAnsi" w:hAnsiTheme="majorHAnsi" w:cs="Arial"/>
          <w:sz w:val="22"/>
          <w:szCs w:val="22"/>
        </w:rPr>
        <w:t xml:space="preserve">Plnenie povinností pôvodcu a držiteľa odpadov pre odpady, ktoré vzniknú v súvislosti s vykonávaním iných prác pri realizovaní diela, je povinný zabezpečiť zhotoviteľ v zmysle platného zákona o odpadoch. Zhotoviteľ je povinný zaradiť odpad v zmysle katalógu odpadov, viesť evidenciu odpadov s evidovaním druhu a množstva odpadov, spôsobu nakladania s nimi, konečného zhodnocovateľa resp. zneškodňovateľa; triediť odpad podľa druhov a zabezpečiť prednostne jeho zhodnotenie, a ak to nie je možné, zabezpečiť jeho zneškodnenie u oprávnenej organizácie. Je povinný vypracovať a zabezpečiť schválenie zákonom požadovaných dokladov a získanie potrebných súhlasov. Kópie dokumentácie o nakladaní s odpadmi odovzdá pri odovzdaní vykonaných prác zhotoviteľ objednávateľovi. </w:t>
      </w:r>
    </w:p>
    <w:p w14:paraId="7A512D29" w14:textId="77777777" w:rsidR="00DE1256" w:rsidRPr="00C6663D" w:rsidRDefault="00DE1256" w:rsidP="00DE1256">
      <w:pPr>
        <w:pStyle w:val="BodyText"/>
        <w:numPr>
          <w:ilvl w:val="0"/>
          <w:numId w:val="31"/>
        </w:numPr>
        <w:tabs>
          <w:tab w:val="left" w:pos="567"/>
        </w:tabs>
        <w:ind w:left="567" w:hanging="567"/>
        <w:rPr>
          <w:rFonts w:asciiTheme="majorHAnsi" w:hAnsiTheme="majorHAnsi" w:cs="Arial"/>
          <w:sz w:val="22"/>
          <w:szCs w:val="22"/>
        </w:rPr>
      </w:pPr>
      <w:r w:rsidRPr="00C6663D">
        <w:rPr>
          <w:rFonts w:asciiTheme="majorHAnsi" w:hAnsiTheme="majorHAnsi" w:cs="Arial"/>
          <w:sz w:val="22"/>
          <w:szCs w:val="22"/>
        </w:rPr>
        <w:t>Ak sú súčasťou diela látky alebo ak sú pri vykonávaní diela použité látky, ktoré majú jednu alebo viac nebezpečných vlastností, je zhotoviteľ povinný v príslušnej dokumentácii charakterizovať riziká vyplývajúce z používania diela, identifikovať nebezpečenstvá a určiť opatrenia na bezpečnú manipuláciu, skladovanie a prepravu týchto látok resp. tohto diela, a to najmä z hľadiska ochrany zdravia a životného prostredia. V prípade, ak súčasťou diela je dodávka tovaru, ktorý obsahuje nebezpečné chemické látky alebo nebezpečné chemické prípravky, obchodný partner je povinný poskytnúť kartu bezpečnostných údajov v súlade s osobitnými právnymi predpismi.</w:t>
      </w:r>
    </w:p>
    <w:p w14:paraId="173E66F2" w14:textId="77777777" w:rsidR="00DE1256" w:rsidRPr="00C6663D" w:rsidRDefault="00DE1256" w:rsidP="00DE1256">
      <w:pPr>
        <w:jc w:val="both"/>
        <w:rPr>
          <w:rFonts w:asciiTheme="majorHAnsi" w:hAnsiTheme="majorHAnsi" w:cs="Arial"/>
          <w:sz w:val="22"/>
          <w:szCs w:val="22"/>
        </w:rPr>
      </w:pPr>
    </w:p>
    <w:p w14:paraId="50001EDD" w14:textId="77777777" w:rsidR="00DE1256" w:rsidRPr="00C6663D" w:rsidRDefault="00DE1256" w:rsidP="00DE1256">
      <w:pPr>
        <w:pStyle w:val="Heading1"/>
        <w:rPr>
          <w:rFonts w:asciiTheme="majorHAnsi" w:hAnsiTheme="majorHAnsi" w:cs="Arial"/>
          <w:sz w:val="22"/>
        </w:rPr>
      </w:pPr>
      <w:r w:rsidRPr="00C6663D">
        <w:rPr>
          <w:rFonts w:asciiTheme="majorHAnsi" w:hAnsiTheme="majorHAnsi" w:cs="Arial"/>
          <w:sz w:val="22"/>
        </w:rPr>
        <w:t>II.</w:t>
      </w:r>
      <w:r w:rsidRPr="00C6663D">
        <w:rPr>
          <w:rFonts w:asciiTheme="majorHAnsi" w:hAnsiTheme="majorHAnsi" w:cs="Arial"/>
          <w:sz w:val="22"/>
        </w:rPr>
        <w:tab/>
        <w:t>Bezpečnosť a ochrana zdravia pri práci a ochrana pred požiarmi</w:t>
      </w:r>
    </w:p>
    <w:p w14:paraId="2FACF308" w14:textId="77777777" w:rsidR="00DE1256" w:rsidRPr="00C6663D" w:rsidRDefault="00DE1256" w:rsidP="00DE1256">
      <w:pPr>
        <w:pStyle w:val="Heading1"/>
        <w:rPr>
          <w:rFonts w:asciiTheme="majorHAnsi" w:hAnsiTheme="majorHAnsi" w:cs="Arial"/>
          <w:sz w:val="22"/>
        </w:rPr>
      </w:pPr>
    </w:p>
    <w:p w14:paraId="18F43F38" w14:textId="77777777" w:rsidR="00DE1256" w:rsidRPr="00C6663D" w:rsidRDefault="00DE1256" w:rsidP="00DE1256">
      <w:pPr>
        <w:numPr>
          <w:ilvl w:val="0"/>
          <w:numId w:val="32"/>
        </w:numPr>
        <w:spacing w:after="0" w:line="240" w:lineRule="auto"/>
        <w:jc w:val="both"/>
        <w:rPr>
          <w:rFonts w:asciiTheme="majorHAnsi" w:hAnsiTheme="majorHAnsi" w:cs="Arial"/>
          <w:sz w:val="22"/>
          <w:szCs w:val="22"/>
        </w:rPr>
      </w:pPr>
      <w:r w:rsidRPr="00C6663D">
        <w:rPr>
          <w:rFonts w:asciiTheme="majorHAnsi" w:hAnsiTheme="majorHAnsi" w:cs="Arial"/>
          <w:sz w:val="22"/>
          <w:szCs w:val="22"/>
        </w:rPr>
        <w:t>Zhotoviteľ zodpovedá za prípravu a vykonávanie opatrení na zaistenie bezpečnosti, ochrany zdravia pri práci (ďalej len „BOZP“) a ochrany pred požiarmi (ďalej len „PO“), koordináciu činností a informovanosť svojich zamestnancov a osôb konajúcich v jeho mene, ako aj zamestnancov objednávateľa na mieste realizácie diela, keď v súvislosti s jej plnením môže dôjsť k ohrozeniu oprávnených záujmov objednávateľa.</w:t>
      </w:r>
    </w:p>
    <w:p w14:paraId="6D29FB7E" w14:textId="77777777" w:rsidR="00DE1256" w:rsidRPr="00C6663D" w:rsidRDefault="00DE1256" w:rsidP="00DE1256">
      <w:pPr>
        <w:numPr>
          <w:ilvl w:val="0"/>
          <w:numId w:val="32"/>
        </w:numPr>
        <w:spacing w:after="0" w:line="240" w:lineRule="auto"/>
        <w:jc w:val="both"/>
        <w:rPr>
          <w:rFonts w:asciiTheme="majorHAnsi" w:hAnsiTheme="majorHAnsi" w:cs="Arial"/>
          <w:sz w:val="22"/>
          <w:szCs w:val="22"/>
        </w:rPr>
      </w:pPr>
      <w:r w:rsidRPr="00C6663D">
        <w:rPr>
          <w:rFonts w:asciiTheme="majorHAnsi" w:hAnsiTheme="majorHAnsi" w:cs="Arial"/>
          <w:sz w:val="22"/>
          <w:szCs w:val="22"/>
        </w:rPr>
        <w:t>Zhotoviteľ vykoná všetky potrebné opatrenia, aby zabezpečil na mieste realizácie diela v rozsahu predmetu zmluvy a v súvislosti s jej plnením bezpečnosť svojich zamestnancov, zamestnancov objednávateľa a ďalších osôb, ktoré sa s vedomím objednávateľa zdržujú v mieste plnenia predmetu zmluvy.</w:t>
      </w:r>
    </w:p>
    <w:p w14:paraId="7EA1FACB" w14:textId="77777777" w:rsidR="00DE1256" w:rsidRPr="00C6663D" w:rsidRDefault="00DE1256" w:rsidP="00DE1256">
      <w:pPr>
        <w:numPr>
          <w:ilvl w:val="0"/>
          <w:numId w:val="32"/>
        </w:numPr>
        <w:spacing w:after="0" w:line="240" w:lineRule="auto"/>
        <w:jc w:val="both"/>
        <w:rPr>
          <w:rFonts w:asciiTheme="majorHAnsi" w:hAnsiTheme="majorHAnsi" w:cs="Arial"/>
          <w:sz w:val="22"/>
          <w:szCs w:val="22"/>
        </w:rPr>
      </w:pPr>
      <w:r w:rsidRPr="00C6663D">
        <w:rPr>
          <w:rFonts w:asciiTheme="majorHAnsi" w:hAnsiTheme="majorHAnsi" w:cs="Arial"/>
          <w:sz w:val="22"/>
          <w:szCs w:val="22"/>
        </w:rPr>
        <w:lastRenderedPageBreak/>
        <w:t>Zhotoviteľ je povinný starať sa o bezpečnosť a ochranu zdravia všetkých osôb, ktoré sa nachádzajú s jeho vedomím na mieste plnenia predmetu zmluvy.</w:t>
      </w:r>
    </w:p>
    <w:p w14:paraId="271F3ED9" w14:textId="48DBC8E1" w:rsidR="00DE1256" w:rsidRPr="00C6663D" w:rsidRDefault="00DE1256" w:rsidP="00DE1256">
      <w:pPr>
        <w:numPr>
          <w:ilvl w:val="0"/>
          <w:numId w:val="32"/>
        </w:numPr>
        <w:spacing w:after="0" w:line="240" w:lineRule="auto"/>
        <w:jc w:val="both"/>
        <w:rPr>
          <w:rFonts w:asciiTheme="majorHAnsi" w:hAnsiTheme="majorHAnsi" w:cs="Arial"/>
          <w:sz w:val="22"/>
          <w:szCs w:val="22"/>
        </w:rPr>
      </w:pPr>
      <w:r w:rsidRPr="00C6663D">
        <w:rPr>
          <w:rFonts w:asciiTheme="majorHAnsi" w:hAnsiTheme="majorHAnsi" w:cs="Arial"/>
          <w:sz w:val="22"/>
          <w:szCs w:val="22"/>
        </w:rPr>
        <w:t xml:space="preserve">Zhotoviteľ v súvislosti s plnením predmetu zmluvy môže užívať </w:t>
      </w:r>
      <w:r w:rsidR="00342D65" w:rsidRPr="00C6663D">
        <w:rPr>
          <w:rFonts w:asciiTheme="majorHAnsi" w:hAnsiTheme="majorHAnsi" w:cs="Arial"/>
          <w:sz w:val="22"/>
          <w:szCs w:val="22"/>
        </w:rPr>
        <w:t>stavenisko</w:t>
      </w:r>
      <w:r w:rsidRPr="00C6663D">
        <w:rPr>
          <w:rFonts w:asciiTheme="majorHAnsi" w:hAnsiTheme="majorHAnsi" w:cs="Arial"/>
          <w:sz w:val="22"/>
          <w:szCs w:val="22"/>
        </w:rPr>
        <w:t>, prevádzkovať pracovné prostriedky a používať pracovné postupy, len ak zodpovedajú predpisom na zaistenie bezpečnosti a ochrany zdravia pri práci, ak sú dodržané podmienky, ktoré vymedzil ich projektant, konštruktér, tvorca alebo výrobca a po vykonaní údržby, prehliadok, kontrol, skúšok ustanovených osobitnými predpismi alebo technickou dokumentáciou výrobcu.</w:t>
      </w:r>
    </w:p>
    <w:p w14:paraId="74BAE378" w14:textId="77777777" w:rsidR="00DE1256" w:rsidRPr="00C6663D" w:rsidRDefault="00DE1256" w:rsidP="00DE1256">
      <w:pPr>
        <w:numPr>
          <w:ilvl w:val="0"/>
          <w:numId w:val="32"/>
        </w:numPr>
        <w:spacing w:after="0" w:line="240" w:lineRule="auto"/>
        <w:jc w:val="both"/>
        <w:rPr>
          <w:rFonts w:asciiTheme="majorHAnsi" w:hAnsiTheme="majorHAnsi" w:cs="Arial"/>
          <w:sz w:val="22"/>
          <w:szCs w:val="22"/>
        </w:rPr>
      </w:pPr>
      <w:r w:rsidRPr="00C6663D">
        <w:rPr>
          <w:rFonts w:asciiTheme="majorHAnsi" w:hAnsiTheme="majorHAnsi" w:cs="Arial"/>
          <w:sz w:val="22"/>
          <w:szCs w:val="22"/>
        </w:rPr>
        <w:t>Zhotoviteľ sa zaväzuje:</w:t>
      </w:r>
    </w:p>
    <w:p w14:paraId="40B56E3A" w14:textId="77777777" w:rsidR="00DE1256" w:rsidRPr="00C6663D" w:rsidRDefault="00DE1256" w:rsidP="00DE1256">
      <w:pPr>
        <w:numPr>
          <w:ilvl w:val="1"/>
          <w:numId w:val="32"/>
        </w:numPr>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dodržiavať právne predpisy na zaistenie BOZP a PO; dodržiavať ostatné predpisy, zásady bezpečnej práce, zásady ochrany zdravia pri práci a zásady bezpečného správania na pracoviskách objednávateľa, dodržiavať určené technologické alebo pracovné postupy, návody, pravidlá, pokyny a interné predpisy objednávateľa, ktoré súvisia s plnením predmetu zmluvy a s ktorými bol oboznámený,</w:t>
      </w:r>
    </w:p>
    <w:p w14:paraId="0B5275D3" w14:textId="77777777" w:rsidR="00DE1256" w:rsidRPr="00C6663D" w:rsidRDefault="00DE1256" w:rsidP="00DE1256">
      <w:pPr>
        <w:numPr>
          <w:ilvl w:val="1"/>
          <w:numId w:val="32"/>
        </w:numPr>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konať tak, aby umožnil zamestnancom objednávateľa a tretím osobám plniť povinnosti na zaistenie BOZP a PO,</w:t>
      </w:r>
    </w:p>
    <w:p w14:paraId="757ECF74" w14:textId="77777777" w:rsidR="00DE1256" w:rsidRPr="00C6663D" w:rsidRDefault="00DE1256" w:rsidP="00DE1256">
      <w:pPr>
        <w:numPr>
          <w:ilvl w:val="1"/>
          <w:numId w:val="32"/>
        </w:numPr>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vykonávať opatrenia na zaistenie bezpečnosti a ochrany zdravia pri práci so zreteľom na všetky okolnosti týkajúce sa plnenia predmetu zmluvy a v súlade s právnymi predpismi a ostatnými predpismi na zaistenie bezpečnosti a ochrany zdravia pri práci, zohľadňovať pritom meniace sa skutočné a predvídateľné okolnosti. V tej súvislosti určovať bezpečné pracovné postupy, určovať a zabezpečovať ochranné opatrenia, ktoré sa musia vykonať, a určovať a zabezpečovať ochranné prostriedky, ktoré sa musia používať,</w:t>
      </w:r>
    </w:p>
    <w:p w14:paraId="1CE99100" w14:textId="77777777" w:rsidR="00DE1256" w:rsidRPr="00C6663D" w:rsidRDefault="00DE1256" w:rsidP="00DE1256">
      <w:pPr>
        <w:numPr>
          <w:ilvl w:val="1"/>
          <w:numId w:val="32"/>
        </w:numPr>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 xml:space="preserve">vykonávať iba práce, obsluhovať iba stroje a zariadenia a používať iba látky, ktoré boli určené špecifikáciou pre plnenie predmetu zmluvy, </w:t>
      </w:r>
    </w:p>
    <w:p w14:paraId="476C6A37" w14:textId="77777777" w:rsidR="00DE1256" w:rsidRPr="00C6663D" w:rsidRDefault="00DE1256" w:rsidP="00DE1256">
      <w:pPr>
        <w:numPr>
          <w:ilvl w:val="1"/>
          <w:numId w:val="32"/>
        </w:numPr>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zabezpečovať, aby pracoviská, komunikácie, organizácia práce, pracovné prostriedky, materiály, pracovné a výrobné postupy, ktoré využíva zhotoviteľ v súvislosti s plnením predmetu zmluvy neohrozovali bezpečnosť a zdravie osôb, ktoré sa oprávnene zdržujú v mieste realizácie diela,</w:t>
      </w:r>
    </w:p>
    <w:p w14:paraId="2533A92F" w14:textId="77777777" w:rsidR="00DE1256" w:rsidRPr="00C6663D" w:rsidRDefault="00DE1256" w:rsidP="00DE1256">
      <w:pPr>
        <w:numPr>
          <w:ilvl w:val="1"/>
          <w:numId w:val="32"/>
        </w:numPr>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 xml:space="preserve">bezodkladne oznamovať zodpovednému zástupcovi objednávateľa nedostatky a iné závažné skutočnosti, ktoré by pri práci mohli ohroziť bezpečnosť alebo zdravie zamestnancov objednávateľa alebo iných osôb, ktoré sa zdržujú na mieste realizácie diela o ktorých sa dozvedel v súvislosti s jej plnením, </w:t>
      </w:r>
    </w:p>
    <w:p w14:paraId="49EE2473" w14:textId="77777777" w:rsidR="00DE1256" w:rsidRPr="00C6663D" w:rsidRDefault="00DE1256" w:rsidP="00DE1256">
      <w:pPr>
        <w:numPr>
          <w:ilvl w:val="1"/>
          <w:numId w:val="32"/>
        </w:numPr>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dodržiavať zákaz fajčenia a požívania alkoholických nápojov na pracoviskách objednávateľa. Zamestnanec zhotoviteľa alebo osoba konajúca v jeho mene je povinná podrobiť sa vyšetreniu, ktoré vykonáva objednávateľ oprávnenými zamestnancami za účelom zistenia, či nie je pod vplyvom alkoholických nápojov, omamných látok alebo psychotropných látok. Ak podľa postupov zisťovania, uvedených v internom predpise objednávateľa, bola u zamestnanca zhotoviteľa vykonaná kontrola na dodržiavanie zákazu požitia alkoholických nápojov s pozitívnym výsledkom, tento zamestnanec sa stal pre objednávateľa neakceptovateľným a zhotoviteľ je povinný rešpektovať požiadavku objednávateľa na jeho výmenu.</w:t>
      </w:r>
    </w:p>
    <w:p w14:paraId="4FF92858"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Zhotoviteľ v súvislosti s plnením predmetu zmluvy je povinný vykonať ochranné opatrenia:</w:t>
      </w:r>
    </w:p>
    <w:p w14:paraId="248D8645" w14:textId="32B649C3" w:rsidR="00DE1256" w:rsidRPr="00C6663D" w:rsidRDefault="00DE1256" w:rsidP="00DE1256">
      <w:pPr>
        <w:numPr>
          <w:ilvl w:val="1"/>
          <w:numId w:val="32"/>
        </w:numPr>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 xml:space="preserve">náležite inštalovať, používať a udržiavať bezpečnostné a ochranné zariadenia nevyhnutné na zaistenie bezpečnosti, ochrany zdravia pri práci na mieste plnenia predmetu zmluvy. V tej súvislosti je povinný aj vhodne zabezpečiť </w:t>
      </w:r>
      <w:r w:rsidR="00342D65" w:rsidRPr="00C6663D">
        <w:rPr>
          <w:rFonts w:asciiTheme="majorHAnsi" w:hAnsiTheme="majorHAnsi" w:cs="Arial"/>
          <w:sz w:val="22"/>
          <w:szCs w:val="22"/>
        </w:rPr>
        <w:t>stavenisko</w:t>
      </w:r>
      <w:r w:rsidRPr="00C6663D">
        <w:rPr>
          <w:rFonts w:asciiTheme="majorHAnsi" w:hAnsiTheme="majorHAnsi" w:cs="Arial"/>
          <w:sz w:val="22"/>
          <w:szCs w:val="22"/>
        </w:rPr>
        <w:t xml:space="preserve"> proti vstupu nepovolaných osôb. </w:t>
      </w:r>
    </w:p>
    <w:p w14:paraId="6464D7C9" w14:textId="16389882" w:rsidR="00DE1256" w:rsidRPr="00C6663D" w:rsidRDefault="00DE1256" w:rsidP="00DE1256">
      <w:pPr>
        <w:numPr>
          <w:ilvl w:val="1"/>
          <w:numId w:val="32"/>
        </w:numPr>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 xml:space="preserve">môže začať realizovať dielo až vtedy, ak je </w:t>
      </w:r>
      <w:r w:rsidR="00342D65" w:rsidRPr="00C6663D">
        <w:rPr>
          <w:rFonts w:asciiTheme="majorHAnsi" w:hAnsiTheme="majorHAnsi" w:cs="Arial"/>
          <w:sz w:val="22"/>
          <w:szCs w:val="22"/>
        </w:rPr>
        <w:t>stavenisko</w:t>
      </w:r>
      <w:r w:rsidRPr="00C6663D">
        <w:rPr>
          <w:rFonts w:asciiTheme="majorHAnsi" w:hAnsiTheme="majorHAnsi" w:cs="Arial"/>
          <w:sz w:val="22"/>
          <w:szCs w:val="22"/>
        </w:rPr>
        <w:t xml:space="preserve"> náležite zabezpečené, vybavené na bezpečný výkon práce a sú dodržané všetky podmienky na zaistenie bezpečnosti a ochrany zdravia ustanovené platnými právnymi predpismi.</w:t>
      </w:r>
    </w:p>
    <w:p w14:paraId="0BB7283E" w14:textId="77777777" w:rsidR="00DE1256" w:rsidRPr="00C6663D" w:rsidRDefault="00DE1256" w:rsidP="00DE1256">
      <w:pPr>
        <w:numPr>
          <w:ilvl w:val="1"/>
          <w:numId w:val="32"/>
        </w:numPr>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 xml:space="preserve">zabezpečí dodržiavanie zákazu vstupovať a zdržiavať sa v priestore a vykonávať tam činnosti, ktoré by mohli bezprostredne ohroziť život alebo zdravie pokiaľ nevykonal a neskontroloval vykonanie všetkých opatrení za zaistenie bezpečnosti a ochrany zdravia pri práci. </w:t>
      </w:r>
    </w:p>
    <w:p w14:paraId="0C8F8D6C" w14:textId="77777777" w:rsidR="00DE1256" w:rsidRPr="00C6663D" w:rsidRDefault="00DE1256" w:rsidP="00DE1256">
      <w:pPr>
        <w:numPr>
          <w:ilvl w:val="1"/>
          <w:numId w:val="32"/>
        </w:numPr>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dodržiavať bezpečnostné označenia, výstražné signály a príslušné upozornenia a pokyny kompetentných vedúcich zamestnancov objednávateľa v mieste realizácie diela.</w:t>
      </w:r>
    </w:p>
    <w:p w14:paraId="7A3112DE" w14:textId="77777777" w:rsidR="00DE1256" w:rsidRPr="00C6663D" w:rsidRDefault="00DE1256" w:rsidP="00DE1256">
      <w:pPr>
        <w:numPr>
          <w:ilvl w:val="1"/>
          <w:numId w:val="32"/>
        </w:numPr>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lastRenderedPageBreak/>
        <w:t xml:space="preserve">povinný zreteľne označovať pracoviská a zariadenia , ktoré môžu ohroziť alebo poškodiť zdravie zamestnanca, a používať bezpečnostné a zdravotné označenie pri práci podľa osobitného predpisu, </w:t>
      </w:r>
    </w:p>
    <w:p w14:paraId="47ADB60D" w14:textId="77777777" w:rsidR="00DE1256" w:rsidRPr="00C6663D" w:rsidRDefault="00DE1256" w:rsidP="00DE1256">
      <w:pPr>
        <w:numPr>
          <w:ilvl w:val="1"/>
          <w:numId w:val="32"/>
        </w:numPr>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zabezpečiť pohyb svojich zamestnancov a osôb konajúcich v jeho mene len na určenom pracovisku a v určenom priestore.</w:t>
      </w:r>
    </w:p>
    <w:p w14:paraId="6E2DDDAC"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 xml:space="preserve">Zhotoviteľ je povinný bezodkladne oboznámiť objednávateľa o mimoriadnej udalosti (nebezpečná udalosť, pracovný úraz zamestnanca zhotoviteľa alebo inej osoby konajúcej v mene zhotoviteľa), ktorá sa stala v súvislosti s plnením predmetu zmluvy. O tomto je povinný informovať objednávateľa aj vtedy, ak k mimoriadnej udalosti nedošlo v súvislosti s plnením predmetu zmluvy ale na pracoviskách objednávateľa. </w:t>
      </w:r>
    </w:p>
    <w:p w14:paraId="709DFE3A"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Zhotoviteľ zodpovedá za vedenie predpísanej technickej a prevádzkovej dokumentácie súvisiacej s jeho plnením predmetu zmluvy v rozsahu a kvalite určenej platným právnym predpisom a požiadavkami objednávateľa tak, aby zodpovedala skutočnému stavu.</w:t>
      </w:r>
    </w:p>
    <w:p w14:paraId="782EE2E4"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Technickú dokumentáciu nevyhnutnú pre uvedenie diela do prevádzky a jeho užívanie v súlade s platnými právnymi predpismi je zhotoviteľ povinný odovzdať objednávateľovi najneskôr pri odovzdaní, resp. prevzatí diela. Projektová, sprievodná technická a prevádzková dokumentácia musí byť vyhotovená v slovenskom jazyku. Uvedené sa nevzťahuje na doklady, preukazujúce zhodu s požadovanými technickými predpismi podľa osobitného predpisu.</w:t>
      </w:r>
    </w:p>
    <w:p w14:paraId="39C32D5B"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Zhotoviteľ pri plnení predmetu zmluvy vypracováva, vedie, uchováva a v prípade potreby neodkladne aktualizuje predpísanú dokumentáciu, záznamy a evidenciu súvisiacu so zabezpečením bezpečnosti a ochrany zdravia pri práci.</w:t>
      </w:r>
    </w:p>
    <w:p w14:paraId="0FAFBE86"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Zhotoviteľ za účelom vytvorenia podmienok na zaistenie bezpečnosti práce v súvislosti plnením zmluvných činností musí vypracovať technologický alebo pracovný postup montáže ním montovaných stavebných a technologických konštrukcií, obsahujúci požiadavky na zaistenie bezpečnosti a ochrany zdravia pri práci.</w:t>
      </w:r>
    </w:p>
    <w:p w14:paraId="642CD293"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 xml:space="preserve">Zhotoviteľ pri zmene podmienok, ktoré môžu v súvislosti s plnením predmetu zmluvy nepriaznivo ovplyvniť bezpečnosť práce, je povinný vykonať potrebné zmeny technologických alebo pracovných postupov. </w:t>
      </w:r>
    </w:p>
    <w:p w14:paraId="26973E93"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Vyrábať, montovať rekonštruovať, opravovať, udržiavať vyhradené technické zariadenia, vykonávať ich odborné prehliadky a odborné skúšky môže zhotoviteľ iba na základe oprávnenia, ktoré mu na tieto činnosti vydal orgán inšpekcie práce.</w:t>
      </w:r>
    </w:p>
    <w:p w14:paraId="134859D5"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Zhotoviteľ zodpovedá za kvalifikáciu, odbornú a zdravotnú spôsobilosť svojich zamestnancov a osôb konajúcich v jeho mene, určenú pre výkon zmluvných činností. V tej súvislosti je povinný zaraďovať zamestnancov na výkon práce so zreteľom na ich zdravotný stav, schopnosti, kvalifikačné predpoklady a odbornú spôsobilosť podľa právnych predpisov a ostatných predpisov na zaistenie bezpečnosti a ochrany zdravia pri práci a nedovoliť, aby vykonávali práce, ktoré nezodpovedajú ich zdravotnému stavu a schopnostiam a na ktoré nemajú vek, kvalifikačné predpoklady alebo doklad o odbornej spôsobilosti podľa právnych predpisov a ostatných predpisov na zaistenie bezpečnosti a ochrany zdravia pri práci.</w:t>
      </w:r>
    </w:p>
    <w:p w14:paraId="59AAFE58"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Zhotoviteľ poveruje obsluhou určených pracovných prostriedkov a vykonávaním určených činností ustanovených právnymi a ostatnými predpismi na zaistenie bezpečnosti a ochrany zdravia pri práci osoby na základe ich platného osvedčenia na vykonávanie činnosti alebo preukazu na vykonávanie činnosti vydaného oprávnenou právnickou osobou, fyzickou osobou alebo právnickou osobou, ktorá má na to oprávnenie.</w:t>
      </w:r>
    </w:p>
    <w:p w14:paraId="0FEC5821"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 xml:space="preserve">Zhotoviteľ písomne poveruje osoby, ktoré v jeho mene plnia predmet zmluvy vykonávaním činností s vyšším rizikom, ktoré ustanovil osobitný predpis. </w:t>
      </w:r>
    </w:p>
    <w:p w14:paraId="78FD9B83"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Objednávateľ zabezpečí oboznámenie zamestnancov zhotoviteľa pred začatím plnenia predmetu zmluvy a v jej súvislosti:</w:t>
      </w:r>
    </w:p>
    <w:p w14:paraId="3443F344" w14:textId="77777777" w:rsidR="00DE1256" w:rsidRPr="00C6663D" w:rsidRDefault="00DE1256" w:rsidP="00DE1256">
      <w:pPr>
        <w:numPr>
          <w:ilvl w:val="1"/>
          <w:numId w:val="32"/>
        </w:numPr>
        <w:tabs>
          <w:tab w:val="left" w:pos="567"/>
        </w:tabs>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 xml:space="preserve">s príslušnými právnymi predpismi a ostatnými predpismi na zaistenie BOZP, </w:t>
      </w:r>
    </w:p>
    <w:p w14:paraId="2DD84927" w14:textId="77777777" w:rsidR="00DE1256" w:rsidRPr="00C6663D" w:rsidRDefault="00DE1256" w:rsidP="00DE1256">
      <w:pPr>
        <w:numPr>
          <w:ilvl w:val="1"/>
          <w:numId w:val="32"/>
        </w:numPr>
        <w:tabs>
          <w:tab w:val="left" w:pos="567"/>
        </w:tabs>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 xml:space="preserve">s existujúcimi a predvídateľnými nebezpečenstvami a ohrozeniami a ich dopadmi, s ochranou pred nimi, </w:t>
      </w:r>
    </w:p>
    <w:p w14:paraId="5D7B21A7" w14:textId="77777777" w:rsidR="00DE1256" w:rsidRPr="00C6663D" w:rsidRDefault="00DE1256" w:rsidP="00DE1256">
      <w:pPr>
        <w:numPr>
          <w:ilvl w:val="1"/>
          <w:numId w:val="32"/>
        </w:numPr>
        <w:tabs>
          <w:tab w:val="left" w:pos="567"/>
        </w:tabs>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so zákazom vstupovať do priestorov, zdržovať sa v priestoroch a vykonávať činnosti, ktoré by mohli bezprostredne ohroziť život alebo zdravie osôb, participujúcich na plnení predmetu zmluvy,</w:t>
      </w:r>
    </w:p>
    <w:p w14:paraId="57C6DE41" w14:textId="77777777" w:rsidR="00DE1256" w:rsidRPr="00C6663D" w:rsidRDefault="00DE1256" w:rsidP="00DE1256">
      <w:pPr>
        <w:numPr>
          <w:ilvl w:val="1"/>
          <w:numId w:val="32"/>
        </w:numPr>
        <w:tabs>
          <w:tab w:val="left" w:pos="567"/>
        </w:tabs>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 xml:space="preserve">so zásadami bezpečnej práce a zásadami bezpečného správania na pracoviskách objednávateľa, </w:t>
      </w:r>
    </w:p>
    <w:p w14:paraId="0349549C" w14:textId="77777777" w:rsidR="00DE1256" w:rsidRPr="00C6663D" w:rsidRDefault="00DE1256" w:rsidP="00DE1256">
      <w:pPr>
        <w:numPr>
          <w:ilvl w:val="1"/>
          <w:numId w:val="32"/>
        </w:numPr>
        <w:tabs>
          <w:tab w:val="left" w:pos="567"/>
        </w:tabs>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lastRenderedPageBreak/>
        <w:t>so súvisiacimi internými pokynmi objednávateľa,</w:t>
      </w:r>
    </w:p>
    <w:p w14:paraId="2F3F94DA" w14:textId="77777777" w:rsidR="00DE1256" w:rsidRPr="00C6663D" w:rsidRDefault="00DE1256" w:rsidP="00DE1256">
      <w:pPr>
        <w:numPr>
          <w:ilvl w:val="1"/>
          <w:numId w:val="32"/>
        </w:numPr>
        <w:tabs>
          <w:tab w:val="left" w:pos="567"/>
        </w:tabs>
        <w:spacing w:after="0" w:line="240" w:lineRule="auto"/>
        <w:ind w:left="1134" w:hanging="567"/>
        <w:jc w:val="both"/>
        <w:rPr>
          <w:rFonts w:asciiTheme="majorHAnsi" w:hAnsiTheme="majorHAnsi" w:cs="Arial"/>
          <w:sz w:val="22"/>
          <w:szCs w:val="22"/>
        </w:rPr>
      </w:pPr>
      <w:r w:rsidRPr="00C6663D">
        <w:rPr>
          <w:rFonts w:asciiTheme="majorHAnsi" w:hAnsiTheme="majorHAnsi" w:cs="Arial"/>
          <w:sz w:val="22"/>
          <w:szCs w:val="22"/>
        </w:rPr>
        <w:t>s opatreniami a postupmi v prípade poškodenia zdravia vrátane poskytnutia prvej pomoci, ako aj o opatreniach a postupe v prípade zdolávania požiaru, záchranných prác a evakuácie.</w:t>
      </w:r>
    </w:p>
    <w:p w14:paraId="353E412C"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Zhotoviteľ sa zaväzuje realizovať dielo až po absolvovaní školenia BOZP a ochrany pred požiarmi všetkých jeho zamestnancov alebo osôb konajúcich v jeho mene podieľajúcich sa na realizácii predmetu zmluvy pred jej začatím a ďalej v intervaloch určených objednávateľom.</w:t>
      </w:r>
    </w:p>
    <w:p w14:paraId="3056F486"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Zhotoviteľ je povinný preukázateľne oboznámiť objednávateľa s rizikami a ohrozeniami, ktoré vyplývajú z činnosti zhotoviteľa pre zamestnancov objednávateľa alebo iné osoby, ktoré sa dôvodne zdržujú v mieste realizácie diela.</w:t>
      </w:r>
    </w:p>
    <w:p w14:paraId="12EF93B8"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 xml:space="preserve">Ak pri plnení predmetu zmluvy nastanú okolnosti, na základe ktorých je objednávateľ v zmysle Nariadenia vlády SR č. 396/2006 Z. z. o minimálnych bezpečnostných a zdravotných požiadavkách na stavenisko povinný zabezpečiť koordináciu bezpečnosti ustanoveným koordinátorom, zhotoviteľ je povinný objednávateľa neodkladne písomne na túto skutočnosť upozorniť. </w:t>
      </w:r>
    </w:p>
    <w:p w14:paraId="0C02C7EC"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Zhotoviteľ je povinný zabezpečiť, aby pracoviská, stroje, zariadenia, nástroje, látky a pod., na ktorých resp. s ktorými pracuje a ktoré využíva pri plnení predmetu tejto zmluvy, zodpovedali príslušným predpisom a neohrozovali bezpečnosť a ochranu zdravia pri práci. Za tým účelom je povinný ich používať iba za prevádzkových a pracovných podmienok, pre ktoré boli konštruované a vyrobené a vykonávať ich potrebnú údržbu, opravy a kontroly.</w:t>
      </w:r>
    </w:p>
    <w:p w14:paraId="61BC668C"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 xml:space="preserve">Zhotoviteľ je povinný vybaviť svojich zamestnancov na vlastné náklady ochrannými odevmi a pomôckami (ďalej len „OOPP“), adekvátnymi prostrediu a ohrozeniam, ktorým sú vystavení v súvislosti s plnením predmetu zmluvy. Zároveň zodpovedá za vybavenie a označenie OOPP osôb konajúcich v jeho mene. </w:t>
      </w:r>
    </w:p>
    <w:p w14:paraId="13B70372"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Zamestnanci zhotoviteľa, ako aj osoby konajúce v jeho mene sú povinní používať určeným spôsobom pridelené osobné ochranné pracovné prostriedky.</w:t>
      </w:r>
    </w:p>
    <w:p w14:paraId="6F0BE62E"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Zhotoviteľ pri vykonávaní činností spojených so zvýšeným nebezpečenstvom vzniku požiaru zodpovedá za plnenie úloh vyplývajúcich z ustanovení platných právnych predpisov v oblasti ochrany pred požiarmi. O takejto činnosti je vždy povinný informovať zodpovedného zástupcu objednávateľa a pritom je povinný rešpektovať jeho pokyny v súvislosti so zabezpečením resp. vykonaním protipožiarnych opatrení.</w:t>
      </w:r>
    </w:p>
    <w:p w14:paraId="368A74A3"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 xml:space="preserve">Zváracie práce a inú manipuláciu s otvoreným ohňom na pracoviskách so zvýšeným požiarnym nebezpečenstvom je zhotoviteľ oprávnený vykonávať len na základe písomného povolenia na prácu vystaveného objednávateľom. </w:t>
      </w:r>
    </w:p>
    <w:p w14:paraId="78A969DA"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Zhotoviteľ je povinný v súvislosti s plnením predmetu zmluvy vykonať opatrenia a určiť postupy na zabezpečenie poskytnutia prvej pomoci, vykonanie záchranných prác, evakuáciu zamestnancov a zabezpečiť prostriedky potrebné na ochranu života a zdravia zamestnancov v mieste realizácie diela pre prípad vzniku bezprostredného a vážneho ohrozenia života alebo zdravia. O vykonaných opatreniach informuje objednávateľa a ďalšie osoby zdržujúce sa na mieste realizácie diela.</w:t>
      </w:r>
    </w:p>
    <w:p w14:paraId="164ECBD4"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 xml:space="preserve">Objednávateľ prostredníctvom bezpečnostného technika alebo koordinátora bezpečnosti je oprávnený kontrolovať a vyžadovať plnenie zmluvných ustanovení v oblasti bezpečnosti a ochrany zdravia pri práci, dodržiavanie právnych predpisov a ostatných predpisov na zaistenie bezpečnosti a ochrany zdravia pri práci, zásad bezpečnej práce, ochrany zdravia pri práci a bezpečného správania na pracovisku a bezpečných pracovných postupov zamestnancami zhotoviteľa a ďalšími osobami, ktoré sa zúčastňujú na plnení predmetu zmluvy. </w:t>
      </w:r>
      <w:bookmarkStart w:id="3" w:name="IdDoc_2832_IdEl_496"/>
      <w:bookmarkEnd w:id="3"/>
      <w:r w:rsidRPr="00C6663D">
        <w:rPr>
          <w:rFonts w:asciiTheme="majorHAnsi" w:hAnsiTheme="majorHAnsi" w:cs="Arial"/>
          <w:sz w:val="22"/>
          <w:szCs w:val="22"/>
        </w:rPr>
        <w:t xml:space="preserve">Zhotoviteľ je povinný </w:t>
      </w:r>
      <w:bookmarkStart w:id="4" w:name="IdDoc_2832_IdEl_499"/>
      <w:bookmarkStart w:id="5" w:name="IdDoc_2832_IdEl_502"/>
      <w:bookmarkStart w:id="6" w:name="IdDoc_2832_IdEl_505"/>
      <w:bookmarkStart w:id="7" w:name="IdDoc_2832_IdEl_508"/>
      <w:bookmarkEnd w:id="4"/>
      <w:bookmarkEnd w:id="5"/>
      <w:bookmarkEnd w:id="6"/>
      <w:bookmarkEnd w:id="7"/>
      <w:r w:rsidRPr="00C6663D">
        <w:rPr>
          <w:rFonts w:asciiTheme="majorHAnsi" w:hAnsiTheme="majorHAnsi" w:cs="Arial"/>
          <w:sz w:val="22"/>
          <w:szCs w:val="22"/>
        </w:rPr>
        <w:t>odstraňovať nedostatky zistené kontrolnou činnosťou objednávateľa a tomto ho preukázateľne informovať.</w:t>
      </w:r>
    </w:p>
    <w:p w14:paraId="67EE52C3"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Príslušný bezpečnostný technik a koordinátor bezpečnosti sú oprávnení uložiť zástupcovi zhotoviteľa vykonanie nevyhnutných opatrení na ochranu bezpečnosti a zdravia osôb, zdržujúcich sa v mieste realizácie diela. Ak je bezprostredne ohrozený život alebo zdravie zamestnancov, uložené opatrenie platí až do jeho zrušenia tým, kto ho uložil alebo zástupcom objednávateľa.</w:t>
      </w:r>
    </w:p>
    <w:p w14:paraId="3CE9FF5F"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 xml:space="preserve">Záznamy o vykonaní kontroly dodržiavania opatrení na zabezpečenie bezpečnosti a ochrany zdravia pri práci a prijatých opatreniach kompetentné osoby zaznamenávajú do stavebného resp. montážneho denníka. Ak v súvislosti s plnením predmetu zmluvy stavebný alebo </w:t>
      </w:r>
      <w:r w:rsidRPr="00C6663D">
        <w:rPr>
          <w:rFonts w:asciiTheme="majorHAnsi" w:hAnsiTheme="majorHAnsi" w:cs="Arial"/>
          <w:sz w:val="22"/>
          <w:szCs w:val="22"/>
        </w:rPr>
        <w:lastRenderedPageBreak/>
        <w:t xml:space="preserve">montážny denník nie je vedený, osoby oprávnené vykonávať kontrolu dodržiavania opatrení na zaistenie bezpečnosti a ochrany zdravia pri práci písomný záznam z kontroly odovzdávajú zamestnancovi zhotoviteľa, pričom tento prevzatie dokumentu potvrdzuje svojim podpisom. O splnení opatrení zhotoviteľ informuje písomne osobu, ktorá opatrenie uložila a zástupcu objednávateľa. </w:t>
      </w:r>
    </w:p>
    <w:p w14:paraId="77F6B500"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Zhotoviteľ je povinný bezodkladne oznamovať zodpovednému zástupcovi objednávateľa nedostatky a iné závažné skutočnosti, ktoré by pri práci mohli ohroziť bezpečnosť alebo zdravie jeho zamestnancov, zamestnancov objednávateľa alebo tretích osôb, o ktorých sa dozvedel v súvislosti s plnením predmetu zmluvy.</w:t>
      </w:r>
    </w:p>
    <w:p w14:paraId="4E8ACADE"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Zhotoviteľ bezodkladne a najneskôr v určených termínoch odstraňuje nedostatky zistené pri jeho plnení predmetu zmluvy, ktoré majú potenciál ohroziť bezpečnosť alebo zdravie osôb, ktoré boli zistené kontrolnou činnosťou objednávateľa alebo ktorá bola zistená vlastnou činnosťou zhotoviteľa a ktorých odstránenie je v jeho kompetencii.</w:t>
      </w:r>
    </w:p>
    <w:p w14:paraId="3D9588E1"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Náklady, ktoré vzniknú objednávateľovi z dôvodu porušenia predpisov na zaistenie BOZP a OPP zhotoviteľom, alebo tretími osobami, ktoré konajú v jeho mene v súvislosti s plnením predmetu zmluvy znáša zhotoviteľ.</w:t>
      </w:r>
    </w:p>
    <w:p w14:paraId="2CB0FE99" w14:textId="77777777" w:rsidR="00DE1256" w:rsidRPr="00C6663D" w:rsidRDefault="00DE1256" w:rsidP="00DE1256">
      <w:pPr>
        <w:numPr>
          <w:ilvl w:val="0"/>
          <w:numId w:val="32"/>
        </w:numPr>
        <w:spacing w:after="0" w:line="240" w:lineRule="auto"/>
        <w:ind w:left="567" w:hanging="567"/>
        <w:jc w:val="both"/>
        <w:rPr>
          <w:rFonts w:asciiTheme="majorHAnsi" w:hAnsiTheme="majorHAnsi" w:cs="Arial"/>
          <w:sz w:val="22"/>
          <w:szCs w:val="22"/>
        </w:rPr>
      </w:pPr>
      <w:r w:rsidRPr="00C6663D">
        <w:rPr>
          <w:rFonts w:asciiTheme="majorHAnsi" w:hAnsiTheme="majorHAnsi" w:cs="Arial"/>
          <w:sz w:val="22"/>
          <w:szCs w:val="22"/>
        </w:rPr>
        <w:t>Za škody, ktoré vzniknú objednávateľovi nevykonaním alebo nedostatočným vykonaním preventívnych opatrení a ďalších opatrení na zaistenie BOZP a OPP zhotoviteľom, nedostatočnou koordináciou a informovanosťou v súvislosti s plnením predmetu zmluvy zodpovedá zhotoviteľ.</w:t>
      </w:r>
    </w:p>
    <w:p w14:paraId="1D240BC6" w14:textId="77777777" w:rsidR="00DE1256" w:rsidRPr="00C6663D" w:rsidRDefault="00DE1256" w:rsidP="00DE1256">
      <w:pPr>
        <w:pStyle w:val="BodyText"/>
        <w:tabs>
          <w:tab w:val="left" w:pos="4395"/>
        </w:tabs>
        <w:kinsoku w:val="0"/>
        <w:overflowPunct w:val="0"/>
        <w:ind w:left="100"/>
        <w:rPr>
          <w:rFonts w:asciiTheme="majorHAnsi" w:hAnsiTheme="majorHAnsi" w:cs="Arial"/>
          <w:sz w:val="22"/>
          <w:szCs w:val="22"/>
        </w:rPr>
      </w:pPr>
    </w:p>
    <w:p w14:paraId="4D0D0A2D" w14:textId="7C14B6DD" w:rsidR="00DE1256" w:rsidRPr="00C6663D" w:rsidRDefault="00DE1256" w:rsidP="00917287">
      <w:pPr>
        <w:spacing w:after="0" w:line="240" w:lineRule="auto"/>
        <w:rPr>
          <w:rFonts w:ascii="Cambria" w:hAnsi="Cambria" w:cstheme="minorHAnsi"/>
          <w:color w:val="00B0F0"/>
          <w:sz w:val="22"/>
          <w:szCs w:val="18"/>
        </w:rPr>
      </w:pPr>
    </w:p>
    <w:p w14:paraId="4FC53844" w14:textId="55670D46" w:rsidR="00D565EE" w:rsidRPr="00C6663D" w:rsidRDefault="00D565EE">
      <w:pPr>
        <w:rPr>
          <w:rFonts w:ascii="Cambria" w:hAnsi="Cambria" w:cs="Arial"/>
          <w:sz w:val="22"/>
          <w:szCs w:val="22"/>
        </w:rPr>
      </w:pPr>
      <w:r w:rsidRPr="00C6663D">
        <w:rPr>
          <w:rFonts w:ascii="Cambria" w:hAnsi="Cambria" w:cs="Arial"/>
          <w:sz w:val="22"/>
          <w:szCs w:val="22"/>
        </w:rPr>
        <w:br w:type="page"/>
      </w:r>
    </w:p>
    <w:p w14:paraId="0169FBAC" w14:textId="4B707084" w:rsidR="00D565EE" w:rsidRPr="00C6663D" w:rsidRDefault="00D565EE" w:rsidP="00D565EE">
      <w:pPr>
        <w:rPr>
          <w:rFonts w:ascii="Cambria" w:hAnsi="Cambria" w:cs="Arial"/>
          <w:b/>
          <w:sz w:val="22"/>
          <w:szCs w:val="22"/>
        </w:rPr>
      </w:pPr>
      <w:r w:rsidRPr="00C6663D">
        <w:rPr>
          <w:rFonts w:ascii="Cambria" w:hAnsi="Cambria" w:cs="Arial"/>
          <w:b/>
          <w:sz w:val="22"/>
          <w:szCs w:val="22"/>
        </w:rPr>
        <w:lastRenderedPageBreak/>
        <w:t>Príloha č. 7 zmluvy o dielo č. C-NBS1-000-077-009</w:t>
      </w:r>
    </w:p>
    <w:p w14:paraId="457E6A61" w14:textId="77777777" w:rsidR="00562683" w:rsidRPr="00C6663D" w:rsidRDefault="00562683" w:rsidP="00562683">
      <w:pPr>
        <w:jc w:val="center"/>
        <w:rPr>
          <w:rFonts w:ascii="Cambria" w:hAnsi="Cambria" w:cs="Arial"/>
          <w:b/>
          <w:sz w:val="22"/>
          <w:szCs w:val="22"/>
        </w:rPr>
      </w:pPr>
      <w:r w:rsidRPr="00C6663D">
        <w:rPr>
          <w:rFonts w:ascii="Cambria" w:hAnsi="Cambria" w:cs="Arial"/>
          <w:b/>
          <w:sz w:val="22"/>
          <w:szCs w:val="22"/>
        </w:rPr>
        <w:t>Zoznam subdodávateľov zhotoviteľa</w:t>
      </w:r>
    </w:p>
    <w:p w14:paraId="1DC3D5A5" w14:textId="77777777" w:rsidR="00562683" w:rsidRPr="00C6663D" w:rsidRDefault="00562683" w:rsidP="00562683">
      <w:pPr>
        <w:autoSpaceDE w:val="0"/>
        <w:autoSpaceDN w:val="0"/>
        <w:adjustRightInd w:val="0"/>
        <w:jc w:val="both"/>
        <w:rPr>
          <w:rFonts w:ascii="Cambria" w:hAnsi="Cambria" w:cs="Arial"/>
          <w:sz w:val="22"/>
          <w:szCs w:val="22"/>
        </w:rPr>
      </w:pPr>
    </w:p>
    <w:p w14:paraId="7CE7DC93" w14:textId="77777777" w:rsidR="00562683" w:rsidRPr="00C6663D" w:rsidRDefault="00562683" w:rsidP="00562683">
      <w:pPr>
        <w:autoSpaceDE w:val="0"/>
        <w:autoSpaceDN w:val="0"/>
        <w:adjustRightInd w:val="0"/>
        <w:jc w:val="both"/>
        <w:rPr>
          <w:rFonts w:ascii="Cambria" w:hAnsi="Cambria" w:cs="Arial"/>
          <w:sz w:val="22"/>
          <w:szCs w:val="22"/>
        </w:rPr>
      </w:pPr>
      <w:r w:rsidRPr="00C6663D">
        <w:rPr>
          <w:rFonts w:ascii="Cambria" w:hAnsi="Cambria" w:cs="Arial"/>
          <w:sz w:val="22"/>
          <w:szCs w:val="22"/>
        </w:rPr>
        <w:t>V súlade s ustanovením § 41 ods. 3 zákona o verejnom obstarávaní verejný obstarávateľ požaduje od úspešného uchádzača, aby najneskôr v čase uzavretia zmluvy uviedol:</w:t>
      </w:r>
    </w:p>
    <w:p w14:paraId="6605F819" w14:textId="77777777" w:rsidR="00562683" w:rsidRPr="00C6663D" w:rsidRDefault="00562683" w:rsidP="00E81A78">
      <w:pPr>
        <w:numPr>
          <w:ilvl w:val="0"/>
          <w:numId w:val="25"/>
        </w:numPr>
        <w:autoSpaceDE w:val="0"/>
        <w:autoSpaceDN w:val="0"/>
        <w:adjustRightInd w:val="0"/>
        <w:spacing w:after="0" w:line="240" w:lineRule="auto"/>
        <w:ind w:left="426" w:hanging="426"/>
        <w:jc w:val="both"/>
        <w:rPr>
          <w:rFonts w:ascii="Cambria" w:hAnsi="Cambria" w:cs="Arial"/>
          <w:sz w:val="22"/>
          <w:szCs w:val="22"/>
        </w:rPr>
      </w:pPr>
      <w:r w:rsidRPr="00C6663D">
        <w:rPr>
          <w:rFonts w:ascii="Cambria" w:hAnsi="Cambria" w:cs="Arial"/>
          <w:sz w:val="22"/>
          <w:szCs w:val="22"/>
        </w:rPr>
        <w:t>údaje o všetkých známych subdodávateľoch v rozsahu obchodné meno, sídlo, IČO, zápis do príslušného obchodného registra;</w:t>
      </w:r>
    </w:p>
    <w:p w14:paraId="0E0BCB4D" w14:textId="77777777" w:rsidR="00562683" w:rsidRPr="00C6663D" w:rsidRDefault="00562683" w:rsidP="00E81A78">
      <w:pPr>
        <w:numPr>
          <w:ilvl w:val="0"/>
          <w:numId w:val="25"/>
        </w:numPr>
        <w:autoSpaceDE w:val="0"/>
        <w:autoSpaceDN w:val="0"/>
        <w:adjustRightInd w:val="0"/>
        <w:spacing w:after="0" w:line="240" w:lineRule="auto"/>
        <w:ind w:left="426" w:hanging="426"/>
        <w:jc w:val="both"/>
        <w:rPr>
          <w:rFonts w:ascii="Cambria" w:hAnsi="Cambria" w:cs="Arial"/>
          <w:sz w:val="22"/>
          <w:szCs w:val="22"/>
        </w:rPr>
      </w:pPr>
      <w:r w:rsidRPr="00C6663D">
        <w:rPr>
          <w:rFonts w:ascii="Cambria" w:hAnsi="Cambria" w:cs="Arial"/>
          <w:sz w:val="22"/>
          <w:szCs w:val="22"/>
        </w:rPr>
        <w:t>údaje o osobe oprávnenej konať za subdodávateľa v rozsahu meno a priezvisko, adresa pobytu, dátum narodenia. Počet riadkov doplní uchádzač podľa potreby.</w:t>
      </w:r>
    </w:p>
    <w:p w14:paraId="7582F1E1" w14:textId="77777777" w:rsidR="00562683" w:rsidRPr="00C6663D" w:rsidRDefault="00562683" w:rsidP="00562683">
      <w:pPr>
        <w:autoSpaceDE w:val="0"/>
        <w:autoSpaceDN w:val="0"/>
        <w:adjustRightInd w:val="0"/>
        <w:jc w:val="both"/>
        <w:rPr>
          <w:rFonts w:ascii="Cambria" w:hAnsi="Cambria" w:cs="Arial"/>
          <w:sz w:val="22"/>
          <w:szCs w:val="22"/>
        </w:rPr>
      </w:pPr>
    </w:p>
    <w:tbl>
      <w:tblPr>
        <w:tblpPr w:leftFromText="141" w:rightFromText="141" w:vertAnchor="text" w:tblpXSpec="center" w:tblpY="1"/>
        <w:tblOverlap w:val="neve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7"/>
        <w:gridCol w:w="2417"/>
        <w:gridCol w:w="2410"/>
        <w:gridCol w:w="2126"/>
        <w:gridCol w:w="1984"/>
      </w:tblGrid>
      <w:tr w:rsidR="005B1A63" w:rsidRPr="00C6663D" w14:paraId="1B667873" w14:textId="283C78AC" w:rsidTr="00001153">
        <w:tc>
          <w:tcPr>
            <w:tcW w:w="697" w:type="dxa"/>
            <w:shd w:val="clear" w:color="auto" w:fill="auto"/>
          </w:tcPr>
          <w:p w14:paraId="3B864BAF" w14:textId="77777777" w:rsidR="00BE77AE" w:rsidRPr="00C6663D" w:rsidRDefault="00BE77AE" w:rsidP="00F276CA">
            <w:pPr>
              <w:autoSpaceDE w:val="0"/>
              <w:autoSpaceDN w:val="0"/>
              <w:adjustRightInd w:val="0"/>
              <w:jc w:val="both"/>
              <w:rPr>
                <w:rFonts w:ascii="Cambria" w:hAnsi="Cambria" w:cs="Arial"/>
                <w:b/>
                <w:sz w:val="22"/>
                <w:szCs w:val="22"/>
              </w:rPr>
            </w:pPr>
            <w:r w:rsidRPr="00C6663D">
              <w:rPr>
                <w:rFonts w:ascii="Cambria" w:hAnsi="Cambria" w:cs="Arial"/>
                <w:b/>
                <w:sz w:val="22"/>
                <w:szCs w:val="22"/>
              </w:rPr>
              <w:t>Por. č.</w:t>
            </w:r>
          </w:p>
        </w:tc>
        <w:tc>
          <w:tcPr>
            <w:tcW w:w="2417" w:type="dxa"/>
            <w:shd w:val="clear" w:color="auto" w:fill="auto"/>
            <w:vAlign w:val="center"/>
          </w:tcPr>
          <w:p w14:paraId="2A1257A9" w14:textId="77777777" w:rsidR="00BE77AE" w:rsidRPr="00C6663D" w:rsidRDefault="00BE77AE" w:rsidP="00F276CA">
            <w:pPr>
              <w:autoSpaceDE w:val="0"/>
              <w:autoSpaceDN w:val="0"/>
              <w:adjustRightInd w:val="0"/>
              <w:jc w:val="both"/>
              <w:rPr>
                <w:rFonts w:ascii="Cambria" w:hAnsi="Cambria" w:cs="Arial"/>
                <w:b/>
                <w:sz w:val="22"/>
                <w:szCs w:val="22"/>
              </w:rPr>
            </w:pPr>
            <w:r w:rsidRPr="00C6663D">
              <w:rPr>
                <w:rFonts w:ascii="Cambria" w:hAnsi="Cambria" w:cs="Arial"/>
                <w:b/>
                <w:sz w:val="22"/>
                <w:szCs w:val="22"/>
              </w:rPr>
              <w:t>Obchodné meno, sídlo, IČO, zápis do príslušného obchodného registra subdodávateľa</w:t>
            </w:r>
          </w:p>
        </w:tc>
        <w:tc>
          <w:tcPr>
            <w:tcW w:w="2410" w:type="dxa"/>
            <w:shd w:val="clear" w:color="auto" w:fill="auto"/>
          </w:tcPr>
          <w:p w14:paraId="1CB9B521" w14:textId="77777777" w:rsidR="00BE77AE" w:rsidRPr="00C6663D" w:rsidRDefault="00BE77AE" w:rsidP="00F276CA">
            <w:pPr>
              <w:autoSpaceDE w:val="0"/>
              <w:autoSpaceDN w:val="0"/>
              <w:adjustRightInd w:val="0"/>
              <w:jc w:val="both"/>
              <w:rPr>
                <w:rFonts w:ascii="Cambria" w:hAnsi="Cambria" w:cs="Arial"/>
                <w:b/>
                <w:sz w:val="22"/>
                <w:szCs w:val="22"/>
              </w:rPr>
            </w:pPr>
            <w:r w:rsidRPr="00C6663D">
              <w:rPr>
                <w:rFonts w:ascii="Cambria" w:hAnsi="Cambria" w:cs="Arial"/>
                <w:b/>
                <w:sz w:val="22"/>
                <w:szCs w:val="22"/>
              </w:rPr>
              <w:t>Osoba oprávnená konať za subdodávateľa (meno a priezvisko, adresa pobytu, dátum narodenia)</w:t>
            </w:r>
          </w:p>
        </w:tc>
        <w:tc>
          <w:tcPr>
            <w:tcW w:w="2126" w:type="dxa"/>
          </w:tcPr>
          <w:p w14:paraId="2EB9E273" w14:textId="3655CD28" w:rsidR="00BE77AE" w:rsidRPr="00C6663D" w:rsidRDefault="00BE77AE" w:rsidP="00F276CA">
            <w:pPr>
              <w:autoSpaceDE w:val="0"/>
              <w:autoSpaceDN w:val="0"/>
              <w:adjustRightInd w:val="0"/>
              <w:jc w:val="both"/>
              <w:rPr>
                <w:rFonts w:ascii="Cambria" w:hAnsi="Cambria" w:cs="Arial"/>
                <w:b/>
                <w:sz w:val="22"/>
                <w:szCs w:val="22"/>
              </w:rPr>
            </w:pPr>
            <w:r w:rsidRPr="00C6663D">
              <w:rPr>
                <w:rFonts w:ascii="Cambria" w:hAnsi="Cambria" w:cs="Arial"/>
                <w:b/>
                <w:sz w:val="22"/>
                <w:szCs w:val="22"/>
              </w:rPr>
              <w:t>Predmet subdodávky</w:t>
            </w:r>
          </w:p>
        </w:tc>
        <w:tc>
          <w:tcPr>
            <w:tcW w:w="1984" w:type="dxa"/>
          </w:tcPr>
          <w:p w14:paraId="32EE218C" w14:textId="4C15AF83" w:rsidR="00BE77AE" w:rsidRPr="00C6663D" w:rsidRDefault="00BE77AE" w:rsidP="00F276CA">
            <w:pPr>
              <w:autoSpaceDE w:val="0"/>
              <w:autoSpaceDN w:val="0"/>
              <w:adjustRightInd w:val="0"/>
              <w:jc w:val="both"/>
              <w:rPr>
                <w:rFonts w:ascii="Cambria" w:hAnsi="Cambria" w:cs="Arial"/>
                <w:b/>
                <w:sz w:val="22"/>
                <w:szCs w:val="22"/>
              </w:rPr>
            </w:pPr>
            <w:r w:rsidRPr="00C6663D">
              <w:rPr>
                <w:rFonts w:ascii="Cambria" w:hAnsi="Cambria" w:cs="Arial"/>
                <w:b/>
                <w:sz w:val="22"/>
                <w:szCs w:val="22"/>
              </w:rPr>
              <w:t>Podiel subdodávky</w:t>
            </w:r>
          </w:p>
        </w:tc>
      </w:tr>
      <w:tr w:rsidR="005B1A63" w:rsidRPr="00C6663D" w14:paraId="1B51BF69" w14:textId="7489C123" w:rsidTr="00001153">
        <w:tc>
          <w:tcPr>
            <w:tcW w:w="697" w:type="dxa"/>
            <w:shd w:val="clear" w:color="auto" w:fill="auto"/>
          </w:tcPr>
          <w:p w14:paraId="452795DD" w14:textId="77777777" w:rsidR="005B1A63" w:rsidRPr="00C6663D" w:rsidRDefault="005B1A63" w:rsidP="005B1A63">
            <w:pPr>
              <w:autoSpaceDE w:val="0"/>
              <w:autoSpaceDN w:val="0"/>
              <w:adjustRightInd w:val="0"/>
              <w:jc w:val="both"/>
              <w:rPr>
                <w:rFonts w:ascii="Cambria" w:hAnsi="Cambria" w:cs="Arial"/>
                <w:sz w:val="22"/>
                <w:szCs w:val="22"/>
              </w:rPr>
            </w:pPr>
            <w:r w:rsidRPr="00C6663D">
              <w:rPr>
                <w:rFonts w:ascii="Cambria" w:hAnsi="Cambria" w:cs="Arial"/>
                <w:sz w:val="22"/>
                <w:szCs w:val="22"/>
              </w:rPr>
              <w:t>1.</w:t>
            </w:r>
          </w:p>
        </w:tc>
        <w:tc>
          <w:tcPr>
            <w:tcW w:w="2417" w:type="dxa"/>
            <w:shd w:val="clear" w:color="auto" w:fill="auto"/>
          </w:tcPr>
          <w:p w14:paraId="1AAD2112" w14:textId="77777777" w:rsidR="005B1A63" w:rsidRPr="00C6663D" w:rsidRDefault="005B1A63" w:rsidP="005B1A63">
            <w:pPr>
              <w:autoSpaceDE w:val="0"/>
              <w:autoSpaceDN w:val="0"/>
              <w:adjustRightInd w:val="0"/>
              <w:jc w:val="both"/>
              <w:rPr>
                <w:rFonts w:ascii="Cambria" w:hAnsi="Cambria" w:cs="Arial"/>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2410" w:type="dxa"/>
            <w:shd w:val="clear" w:color="auto" w:fill="auto"/>
          </w:tcPr>
          <w:p w14:paraId="7EDA6496" w14:textId="77777777" w:rsidR="005B1A63" w:rsidRPr="00C6663D" w:rsidRDefault="005B1A63" w:rsidP="005B1A63">
            <w:pPr>
              <w:autoSpaceDE w:val="0"/>
              <w:autoSpaceDN w:val="0"/>
              <w:adjustRightInd w:val="0"/>
              <w:jc w:val="both"/>
              <w:rPr>
                <w:rFonts w:ascii="Cambria" w:hAnsi="Cambria" w:cs="Arial"/>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2126" w:type="dxa"/>
          </w:tcPr>
          <w:p w14:paraId="75B4B54D" w14:textId="304C4A4E" w:rsidR="005B1A63" w:rsidRPr="00C6663D" w:rsidRDefault="005B1A63" w:rsidP="005B1A63">
            <w:pPr>
              <w:autoSpaceDE w:val="0"/>
              <w:autoSpaceDN w:val="0"/>
              <w:adjustRightInd w:val="0"/>
              <w:jc w:val="both"/>
              <w:rPr>
                <w:rFonts w:ascii="Cambria" w:hAnsi="Cambria" w:cs="Arial"/>
                <w:i/>
                <w:iCs/>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1984" w:type="dxa"/>
          </w:tcPr>
          <w:p w14:paraId="63C34E47" w14:textId="79CB6CEC" w:rsidR="005B1A63" w:rsidRPr="00C6663D" w:rsidRDefault="005B1A63" w:rsidP="005B1A63">
            <w:pPr>
              <w:autoSpaceDE w:val="0"/>
              <w:autoSpaceDN w:val="0"/>
              <w:adjustRightInd w:val="0"/>
              <w:jc w:val="both"/>
              <w:rPr>
                <w:rFonts w:ascii="Cambria" w:hAnsi="Cambria" w:cs="Arial"/>
                <w:i/>
                <w:iCs/>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r>
      <w:tr w:rsidR="005B1A63" w:rsidRPr="00C6663D" w14:paraId="72A85D05" w14:textId="569EEFA7" w:rsidTr="00001153">
        <w:tc>
          <w:tcPr>
            <w:tcW w:w="697" w:type="dxa"/>
            <w:shd w:val="clear" w:color="auto" w:fill="auto"/>
          </w:tcPr>
          <w:p w14:paraId="2A28EECC" w14:textId="77777777" w:rsidR="005B1A63" w:rsidRPr="00C6663D" w:rsidRDefault="005B1A63" w:rsidP="005B1A63">
            <w:pPr>
              <w:autoSpaceDE w:val="0"/>
              <w:autoSpaceDN w:val="0"/>
              <w:adjustRightInd w:val="0"/>
              <w:jc w:val="both"/>
              <w:rPr>
                <w:rFonts w:ascii="Cambria" w:hAnsi="Cambria" w:cs="Arial"/>
                <w:sz w:val="22"/>
                <w:szCs w:val="22"/>
              </w:rPr>
            </w:pPr>
            <w:r w:rsidRPr="00C6663D">
              <w:rPr>
                <w:rFonts w:ascii="Cambria" w:hAnsi="Cambria" w:cs="Arial"/>
                <w:sz w:val="22"/>
                <w:szCs w:val="22"/>
              </w:rPr>
              <w:t>2.</w:t>
            </w:r>
          </w:p>
        </w:tc>
        <w:tc>
          <w:tcPr>
            <w:tcW w:w="2417" w:type="dxa"/>
            <w:shd w:val="clear" w:color="auto" w:fill="auto"/>
          </w:tcPr>
          <w:p w14:paraId="7F5DBECE" w14:textId="77777777" w:rsidR="005B1A63" w:rsidRPr="00C6663D" w:rsidRDefault="005B1A63" w:rsidP="005B1A63">
            <w:pPr>
              <w:autoSpaceDE w:val="0"/>
              <w:autoSpaceDN w:val="0"/>
              <w:adjustRightInd w:val="0"/>
              <w:jc w:val="both"/>
              <w:rPr>
                <w:rFonts w:ascii="Cambria" w:hAnsi="Cambria" w:cs="Arial"/>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2410" w:type="dxa"/>
            <w:shd w:val="clear" w:color="auto" w:fill="auto"/>
          </w:tcPr>
          <w:p w14:paraId="4A6DD59A" w14:textId="77777777" w:rsidR="005B1A63" w:rsidRPr="00C6663D" w:rsidRDefault="005B1A63" w:rsidP="005B1A63">
            <w:pPr>
              <w:autoSpaceDE w:val="0"/>
              <w:autoSpaceDN w:val="0"/>
              <w:adjustRightInd w:val="0"/>
              <w:jc w:val="both"/>
              <w:rPr>
                <w:rFonts w:ascii="Cambria" w:hAnsi="Cambria" w:cs="Arial"/>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2126" w:type="dxa"/>
          </w:tcPr>
          <w:p w14:paraId="751CC49D" w14:textId="0C1E8ABB" w:rsidR="005B1A63" w:rsidRPr="00C6663D" w:rsidRDefault="005B1A63" w:rsidP="005B1A63">
            <w:pPr>
              <w:autoSpaceDE w:val="0"/>
              <w:autoSpaceDN w:val="0"/>
              <w:adjustRightInd w:val="0"/>
              <w:jc w:val="both"/>
              <w:rPr>
                <w:rFonts w:ascii="Cambria" w:hAnsi="Cambria" w:cs="Arial"/>
                <w:i/>
                <w:iCs/>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1984" w:type="dxa"/>
          </w:tcPr>
          <w:p w14:paraId="2A5CCF28" w14:textId="0ABCD81E" w:rsidR="005B1A63" w:rsidRPr="00C6663D" w:rsidRDefault="005B1A63" w:rsidP="005B1A63">
            <w:pPr>
              <w:autoSpaceDE w:val="0"/>
              <w:autoSpaceDN w:val="0"/>
              <w:adjustRightInd w:val="0"/>
              <w:jc w:val="both"/>
              <w:rPr>
                <w:rFonts w:ascii="Cambria" w:hAnsi="Cambria" w:cs="Arial"/>
                <w:i/>
                <w:iCs/>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r>
      <w:tr w:rsidR="005B1A63" w:rsidRPr="00C6663D" w14:paraId="746F57E7" w14:textId="4584042D" w:rsidTr="00001153">
        <w:tc>
          <w:tcPr>
            <w:tcW w:w="697" w:type="dxa"/>
            <w:shd w:val="clear" w:color="auto" w:fill="auto"/>
          </w:tcPr>
          <w:p w14:paraId="40056E1F" w14:textId="77777777" w:rsidR="005B1A63" w:rsidRPr="00C6663D" w:rsidRDefault="005B1A63" w:rsidP="005B1A63">
            <w:pPr>
              <w:autoSpaceDE w:val="0"/>
              <w:autoSpaceDN w:val="0"/>
              <w:adjustRightInd w:val="0"/>
              <w:jc w:val="both"/>
              <w:rPr>
                <w:rFonts w:ascii="Cambria" w:hAnsi="Cambria" w:cs="Arial"/>
                <w:sz w:val="22"/>
                <w:szCs w:val="22"/>
              </w:rPr>
            </w:pPr>
            <w:r w:rsidRPr="00C6663D">
              <w:rPr>
                <w:rFonts w:ascii="Cambria" w:hAnsi="Cambria" w:cs="Arial"/>
                <w:sz w:val="22"/>
                <w:szCs w:val="22"/>
              </w:rPr>
              <w:t>3.</w:t>
            </w:r>
          </w:p>
        </w:tc>
        <w:tc>
          <w:tcPr>
            <w:tcW w:w="2417" w:type="dxa"/>
            <w:shd w:val="clear" w:color="auto" w:fill="auto"/>
          </w:tcPr>
          <w:p w14:paraId="2B5E64EB" w14:textId="77777777" w:rsidR="005B1A63" w:rsidRPr="00C6663D" w:rsidRDefault="005B1A63" w:rsidP="005B1A63">
            <w:pPr>
              <w:autoSpaceDE w:val="0"/>
              <w:autoSpaceDN w:val="0"/>
              <w:adjustRightInd w:val="0"/>
              <w:jc w:val="both"/>
              <w:rPr>
                <w:rFonts w:ascii="Cambria" w:hAnsi="Cambria" w:cs="Arial"/>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2410" w:type="dxa"/>
            <w:shd w:val="clear" w:color="auto" w:fill="auto"/>
          </w:tcPr>
          <w:p w14:paraId="5F52540D" w14:textId="77777777" w:rsidR="005B1A63" w:rsidRPr="00C6663D" w:rsidRDefault="005B1A63" w:rsidP="005B1A63">
            <w:pPr>
              <w:autoSpaceDE w:val="0"/>
              <w:autoSpaceDN w:val="0"/>
              <w:adjustRightInd w:val="0"/>
              <w:jc w:val="both"/>
              <w:rPr>
                <w:rFonts w:ascii="Cambria" w:hAnsi="Cambria" w:cs="Arial"/>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2126" w:type="dxa"/>
          </w:tcPr>
          <w:p w14:paraId="4F4489C4" w14:textId="09BBA283" w:rsidR="005B1A63" w:rsidRPr="00C6663D" w:rsidRDefault="005B1A63" w:rsidP="005B1A63">
            <w:pPr>
              <w:autoSpaceDE w:val="0"/>
              <w:autoSpaceDN w:val="0"/>
              <w:adjustRightInd w:val="0"/>
              <w:jc w:val="both"/>
              <w:rPr>
                <w:rFonts w:ascii="Cambria" w:hAnsi="Cambria" w:cs="Arial"/>
                <w:i/>
                <w:iCs/>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1984" w:type="dxa"/>
          </w:tcPr>
          <w:p w14:paraId="74A11999" w14:textId="7E56241F" w:rsidR="005B1A63" w:rsidRPr="00C6663D" w:rsidRDefault="005B1A63" w:rsidP="005B1A63">
            <w:pPr>
              <w:autoSpaceDE w:val="0"/>
              <w:autoSpaceDN w:val="0"/>
              <w:adjustRightInd w:val="0"/>
              <w:jc w:val="both"/>
              <w:rPr>
                <w:rFonts w:ascii="Cambria" w:hAnsi="Cambria" w:cs="Arial"/>
                <w:i/>
                <w:iCs/>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r>
    </w:tbl>
    <w:p w14:paraId="3E3E91BE" w14:textId="49C16F6B" w:rsidR="00D565EE" w:rsidRPr="00C6663D" w:rsidRDefault="00D565EE">
      <w:pPr>
        <w:rPr>
          <w:rFonts w:ascii="Cambria" w:hAnsi="Cambria" w:cs="Arial"/>
          <w:sz w:val="22"/>
          <w:szCs w:val="22"/>
        </w:rPr>
      </w:pPr>
      <w:r w:rsidRPr="00C6663D">
        <w:rPr>
          <w:rFonts w:ascii="Cambria" w:hAnsi="Cambria" w:cs="Arial"/>
          <w:sz w:val="22"/>
          <w:szCs w:val="22"/>
        </w:rPr>
        <w:br w:type="page"/>
      </w:r>
    </w:p>
    <w:p w14:paraId="1B50C71E" w14:textId="0BCA414D" w:rsidR="00D565EE" w:rsidRPr="00C6663D" w:rsidRDefault="00D565EE" w:rsidP="00D565EE">
      <w:pPr>
        <w:rPr>
          <w:rFonts w:ascii="Cambria" w:hAnsi="Cambria" w:cs="Arial"/>
          <w:b/>
          <w:sz w:val="22"/>
          <w:szCs w:val="22"/>
        </w:rPr>
      </w:pPr>
      <w:r w:rsidRPr="00C6663D">
        <w:rPr>
          <w:rFonts w:ascii="Cambria" w:hAnsi="Cambria" w:cs="Arial"/>
          <w:b/>
          <w:sz w:val="22"/>
          <w:szCs w:val="22"/>
        </w:rPr>
        <w:lastRenderedPageBreak/>
        <w:t>Príloha č. 8 zmluvy o dielo č. C-NBS1-000-077-009</w:t>
      </w:r>
    </w:p>
    <w:p w14:paraId="6AACB466" w14:textId="77777777" w:rsidR="00131FC2" w:rsidRPr="00C6663D" w:rsidRDefault="00131FC2" w:rsidP="00131FC2">
      <w:pPr>
        <w:jc w:val="center"/>
        <w:rPr>
          <w:rFonts w:ascii="Cambria" w:hAnsi="Cambria" w:cs="Arial"/>
          <w:b/>
          <w:sz w:val="22"/>
          <w:szCs w:val="22"/>
        </w:rPr>
      </w:pPr>
      <w:r w:rsidRPr="00C6663D">
        <w:rPr>
          <w:rFonts w:ascii="Cambria" w:hAnsi="Cambria" w:cs="Arial"/>
          <w:b/>
          <w:sz w:val="22"/>
          <w:szCs w:val="22"/>
        </w:rPr>
        <w:t>Zoznam osôb určených na plnenie zmluvy</w:t>
      </w:r>
    </w:p>
    <w:p w14:paraId="37061E05" w14:textId="77777777" w:rsidR="00041F08" w:rsidRPr="00C6663D" w:rsidRDefault="00041F08" w:rsidP="00041F08">
      <w:pPr>
        <w:spacing w:before="74" w:after="6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02"/>
        <w:gridCol w:w="4252"/>
      </w:tblGrid>
      <w:tr w:rsidR="00041F08" w:rsidRPr="00C6663D" w14:paraId="7D7142F2" w14:textId="77777777" w:rsidTr="00F276CA">
        <w:tc>
          <w:tcPr>
            <w:tcW w:w="988" w:type="dxa"/>
          </w:tcPr>
          <w:p w14:paraId="00BA7EC3" w14:textId="77777777" w:rsidR="00041F08" w:rsidRPr="00C6663D" w:rsidRDefault="00041F08" w:rsidP="00F276CA">
            <w:pPr>
              <w:spacing w:after="60"/>
              <w:rPr>
                <w:rFonts w:ascii="Cambria" w:hAnsi="Cambria" w:cs="Arial"/>
                <w:bCs/>
                <w:sz w:val="22"/>
                <w:szCs w:val="22"/>
              </w:rPr>
            </w:pPr>
            <w:proofErr w:type="spellStart"/>
            <w:r w:rsidRPr="00C6663D">
              <w:rPr>
                <w:rFonts w:ascii="Cambria" w:hAnsi="Cambria" w:cs="Arial"/>
                <w:bCs/>
                <w:sz w:val="22"/>
                <w:szCs w:val="22"/>
              </w:rPr>
              <w:t>p.č</w:t>
            </w:r>
            <w:proofErr w:type="spellEnd"/>
            <w:r w:rsidRPr="00C6663D">
              <w:rPr>
                <w:rFonts w:ascii="Cambria" w:hAnsi="Cambria" w:cs="Arial"/>
                <w:bCs/>
                <w:sz w:val="22"/>
                <w:szCs w:val="22"/>
              </w:rPr>
              <w:t>.</w:t>
            </w:r>
          </w:p>
        </w:tc>
        <w:tc>
          <w:tcPr>
            <w:tcW w:w="3402" w:type="dxa"/>
          </w:tcPr>
          <w:p w14:paraId="0D9DA342" w14:textId="77777777" w:rsidR="00041F08" w:rsidRPr="00C6663D" w:rsidRDefault="00041F08" w:rsidP="00F276CA">
            <w:pPr>
              <w:spacing w:after="60"/>
              <w:rPr>
                <w:rFonts w:ascii="Cambria" w:hAnsi="Cambria" w:cs="Arial"/>
                <w:bCs/>
                <w:sz w:val="22"/>
                <w:szCs w:val="22"/>
              </w:rPr>
            </w:pPr>
            <w:r w:rsidRPr="00C6663D">
              <w:rPr>
                <w:rFonts w:ascii="Cambria" w:hAnsi="Cambria" w:cs="Arial"/>
                <w:bCs/>
                <w:sz w:val="22"/>
                <w:szCs w:val="22"/>
              </w:rPr>
              <w:t>Meno a Priezvisko</w:t>
            </w:r>
          </w:p>
        </w:tc>
        <w:tc>
          <w:tcPr>
            <w:tcW w:w="4252" w:type="dxa"/>
          </w:tcPr>
          <w:p w14:paraId="738CD917" w14:textId="77777777" w:rsidR="00041F08" w:rsidRPr="00C6663D" w:rsidRDefault="00041F08" w:rsidP="00F276CA">
            <w:pPr>
              <w:spacing w:after="60"/>
              <w:rPr>
                <w:rFonts w:ascii="Cambria" w:hAnsi="Cambria" w:cs="Arial"/>
                <w:bCs/>
                <w:sz w:val="22"/>
                <w:szCs w:val="22"/>
              </w:rPr>
            </w:pPr>
            <w:r w:rsidRPr="00C6663D">
              <w:rPr>
                <w:rFonts w:ascii="Cambria" w:hAnsi="Cambria" w:cs="Arial"/>
                <w:bCs/>
                <w:sz w:val="22"/>
                <w:szCs w:val="22"/>
              </w:rPr>
              <w:t>Funkcia</w:t>
            </w:r>
          </w:p>
        </w:tc>
      </w:tr>
      <w:tr w:rsidR="00387049" w:rsidRPr="00C6663D" w14:paraId="5745F81D" w14:textId="77777777" w:rsidTr="00F276CA">
        <w:tc>
          <w:tcPr>
            <w:tcW w:w="988" w:type="dxa"/>
          </w:tcPr>
          <w:p w14:paraId="7D22429C" w14:textId="77777777" w:rsidR="00387049" w:rsidRPr="00C6663D" w:rsidRDefault="00387049" w:rsidP="00387049">
            <w:pPr>
              <w:spacing w:before="60" w:after="60"/>
              <w:rPr>
                <w:rFonts w:ascii="Cambria" w:hAnsi="Cambria" w:cs="Arial"/>
                <w:bCs/>
                <w:sz w:val="22"/>
                <w:szCs w:val="22"/>
              </w:rPr>
            </w:pPr>
            <w:r w:rsidRPr="00C6663D">
              <w:rPr>
                <w:rFonts w:ascii="Cambria" w:hAnsi="Cambria" w:cs="Arial"/>
                <w:bCs/>
                <w:sz w:val="22"/>
                <w:szCs w:val="22"/>
              </w:rPr>
              <w:t>1.</w:t>
            </w:r>
          </w:p>
        </w:tc>
        <w:tc>
          <w:tcPr>
            <w:tcW w:w="3402" w:type="dxa"/>
          </w:tcPr>
          <w:p w14:paraId="26624EE3" w14:textId="5E4B2010" w:rsidR="00387049" w:rsidRPr="00C6663D" w:rsidRDefault="00387049" w:rsidP="00387049">
            <w:pPr>
              <w:spacing w:before="60" w:after="60"/>
              <w:rPr>
                <w:rFonts w:ascii="Cambria" w:hAnsi="Cambria" w:cs="Arial"/>
                <w:bCs/>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4252" w:type="dxa"/>
          </w:tcPr>
          <w:p w14:paraId="247929D1" w14:textId="0319F1A3" w:rsidR="00387049" w:rsidRPr="00C6663D" w:rsidRDefault="00387049" w:rsidP="00387049">
            <w:pPr>
              <w:spacing w:before="60" w:after="60"/>
              <w:jc w:val="both"/>
              <w:rPr>
                <w:rFonts w:ascii="Cambria" w:eastAsia="Malgun Gothic" w:hAnsi="Cambria" w:cs="Arial"/>
                <w:bCs/>
                <w:sz w:val="22"/>
                <w:szCs w:val="22"/>
                <w:lang w:eastAsia="ko-KR"/>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r>
      <w:tr w:rsidR="00387049" w:rsidRPr="00C6663D" w14:paraId="5599D1C2" w14:textId="77777777" w:rsidTr="00F276CA">
        <w:tc>
          <w:tcPr>
            <w:tcW w:w="988" w:type="dxa"/>
          </w:tcPr>
          <w:p w14:paraId="0085173E" w14:textId="5459D2D4" w:rsidR="00387049" w:rsidRPr="00C6663D" w:rsidRDefault="00387049" w:rsidP="00387049">
            <w:pPr>
              <w:spacing w:before="60" w:after="60"/>
              <w:rPr>
                <w:rFonts w:ascii="Cambria" w:hAnsi="Cambria" w:cs="Arial"/>
                <w:bCs/>
                <w:sz w:val="22"/>
                <w:szCs w:val="22"/>
              </w:rPr>
            </w:pPr>
            <w:r w:rsidRPr="00C6663D">
              <w:rPr>
                <w:rFonts w:ascii="Cambria" w:hAnsi="Cambria" w:cs="Arial"/>
                <w:bCs/>
                <w:sz w:val="22"/>
                <w:szCs w:val="22"/>
              </w:rPr>
              <w:t>2.</w:t>
            </w:r>
          </w:p>
        </w:tc>
        <w:tc>
          <w:tcPr>
            <w:tcW w:w="3402" w:type="dxa"/>
          </w:tcPr>
          <w:p w14:paraId="0CD96930" w14:textId="1557BC4E" w:rsidR="00387049" w:rsidRPr="00C6663D" w:rsidRDefault="00387049" w:rsidP="00387049">
            <w:pPr>
              <w:spacing w:before="60" w:after="60"/>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4252" w:type="dxa"/>
          </w:tcPr>
          <w:p w14:paraId="0BA50ABE" w14:textId="61DFB7C1" w:rsidR="00387049" w:rsidRPr="00C6663D" w:rsidRDefault="00387049" w:rsidP="00387049">
            <w:pPr>
              <w:spacing w:before="60" w:after="60"/>
              <w:jc w:val="both"/>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r>
      <w:tr w:rsidR="00387049" w:rsidRPr="00C6663D" w14:paraId="733E5E9B" w14:textId="77777777" w:rsidTr="00F276CA">
        <w:tc>
          <w:tcPr>
            <w:tcW w:w="988" w:type="dxa"/>
          </w:tcPr>
          <w:p w14:paraId="5E2CC8CD" w14:textId="54A5D15D" w:rsidR="00387049" w:rsidRPr="00C6663D" w:rsidRDefault="00387049" w:rsidP="00387049">
            <w:pPr>
              <w:spacing w:before="60" w:after="60"/>
              <w:rPr>
                <w:rFonts w:ascii="Cambria" w:hAnsi="Cambria" w:cs="Arial"/>
                <w:bCs/>
                <w:sz w:val="22"/>
                <w:szCs w:val="22"/>
              </w:rPr>
            </w:pPr>
            <w:r w:rsidRPr="00C6663D">
              <w:rPr>
                <w:rFonts w:ascii="Cambria" w:hAnsi="Cambria" w:cs="Arial"/>
                <w:bCs/>
                <w:sz w:val="22"/>
                <w:szCs w:val="22"/>
              </w:rPr>
              <w:t>3.</w:t>
            </w:r>
          </w:p>
        </w:tc>
        <w:tc>
          <w:tcPr>
            <w:tcW w:w="3402" w:type="dxa"/>
          </w:tcPr>
          <w:p w14:paraId="772057D5" w14:textId="5E995987" w:rsidR="00387049" w:rsidRPr="00C6663D" w:rsidRDefault="00387049" w:rsidP="00387049">
            <w:pPr>
              <w:spacing w:before="60" w:after="60"/>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4252" w:type="dxa"/>
          </w:tcPr>
          <w:p w14:paraId="2ED66DC8" w14:textId="3C0C77E5" w:rsidR="00387049" w:rsidRPr="00C6663D" w:rsidRDefault="00387049" w:rsidP="00387049">
            <w:pPr>
              <w:spacing w:before="60" w:after="60"/>
              <w:jc w:val="both"/>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r>
      <w:tr w:rsidR="00387049" w:rsidRPr="00C6663D" w14:paraId="50982745" w14:textId="77777777" w:rsidTr="00F276CA">
        <w:tc>
          <w:tcPr>
            <w:tcW w:w="988" w:type="dxa"/>
          </w:tcPr>
          <w:p w14:paraId="53664AD8" w14:textId="4119886E" w:rsidR="00387049" w:rsidRPr="00C6663D" w:rsidRDefault="00387049" w:rsidP="00387049">
            <w:pPr>
              <w:spacing w:before="60" w:after="60"/>
              <w:rPr>
                <w:rFonts w:ascii="Cambria" w:hAnsi="Cambria" w:cs="Arial"/>
                <w:bCs/>
                <w:sz w:val="22"/>
                <w:szCs w:val="22"/>
              </w:rPr>
            </w:pPr>
            <w:r w:rsidRPr="00C6663D">
              <w:rPr>
                <w:rFonts w:ascii="Cambria" w:hAnsi="Cambria" w:cs="Arial"/>
                <w:bCs/>
                <w:sz w:val="22"/>
                <w:szCs w:val="22"/>
              </w:rPr>
              <w:t>4.</w:t>
            </w:r>
          </w:p>
        </w:tc>
        <w:tc>
          <w:tcPr>
            <w:tcW w:w="3402" w:type="dxa"/>
          </w:tcPr>
          <w:p w14:paraId="165229D2" w14:textId="45605C97" w:rsidR="00387049" w:rsidRPr="00C6663D" w:rsidRDefault="00387049" w:rsidP="00387049">
            <w:pPr>
              <w:spacing w:before="60" w:after="60"/>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4252" w:type="dxa"/>
          </w:tcPr>
          <w:p w14:paraId="691B1F99" w14:textId="1CCCE2E0" w:rsidR="00387049" w:rsidRPr="00C6663D" w:rsidRDefault="00387049" w:rsidP="00387049">
            <w:pPr>
              <w:spacing w:before="60" w:after="60"/>
              <w:jc w:val="both"/>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r>
      <w:tr w:rsidR="00387049" w:rsidRPr="00C6663D" w14:paraId="53751A66" w14:textId="77777777" w:rsidTr="00F276CA">
        <w:tc>
          <w:tcPr>
            <w:tcW w:w="988" w:type="dxa"/>
          </w:tcPr>
          <w:p w14:paraId="340FE9AD" w14:textId="3F77A10A" w:rsidR="00387049" w:rsidRPr="00C6663D" w:rsidRDefault="00387049" w:rsidP="00387049">
            <w:pPr>
              <w:spacing w:before="60" w:after="60"/>
              <w:rPr>
                <w:rFonts w:ascii="Cambria" w:hAnsi="Cambria" w:cs="Arial"/>
                <w:bCs/>
                <w:sz w:val="22"/>
                <w:szCs w:val="22"/>
              </w:rPr>
            </w:pPr>
            <w:r w:rsidRPr="00C6663D">
              <w:rPr>
                <w:rFonts w:ascii="Cambria" w:hAnsi="Cambria" w:cs="Arial"/>
                <w:bCs/>
                <w:sz w:val="22"/>
                <w:szCs w:val="22"/>
              </w:rPr>
              <w:t>5.</w:t>
            </w:r>
          </w:p>
        </w:tc>
        <w:tc>
          <w:tcPr>
            <w:tcW w:w="3402" w:type="dxa"/>
          </w:tcPr>
          <w:p w14:paraId="61845DC0" w14:textId="7B2872EE" w:rsidR="00387049" w:rsidRPr="00C6663D" w:rsidRDefault="00387049" w:rsidP="00387049">
            <w:pPr>
              <w:spacing w:before="60" w:after="60"/>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4252" w:type="dxa"/>
          </w:tcPr>
          <w:p w14:paraId="2E0D68AA" w14:textId="59CE0035" w:rsidR="00387049" w:rsidRPr="00C6663D" w:rsidRDefault="00387049" w:rsidP="00387049">
            <w:pPr>
              <w:spacing w:before="60" w:after="60"/>
              <w:jc w:val="both"/>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r>
      <w:tr w:rsidR="00387049" w:rsidRPr="00C6663D" w14:paraId="3105D59F" w14:textId="77777777" w:rsidTr="00F276CA">
        <w:tc>
          <w:tcPr>
            <w:tcW w:w="988" w:type="dxa"/>
          </w:tcPr>
          <w:p w14:paraId="0E9CEFB6" w14:textId="560AF4FE" w:rsidR="00387049" w:rsidRPr="00C6663D" w:rsidRDefault="00387049" w:rsidP="00387049">
            <w:pPr>
              <w:spacing w:before="60" w:after="60"/>
              <w:rPr>
                <w:rFonts w:ascii="Cambria" w:hAnsi="Cambria" w:cs="Arial"/>
                <w:bCs/>
                <w:sz w:val="22"/>
                <w:szCs w:val="22"/>
              </w:rPr>
            </w:pPr>
            <w:r w:rsidRPr="00C6663D">
              <w:rPr>
                <w:rFonts w:ascii="Cambria" w:hAnsi="Cambria" w:cs="Arial"/>
                <w:bCs/>
                <w:sz w:val="22"/>
                <w:szCs w:val="22"/>
              </w:rPr>
              <w:t>6.</w:t>
            </w:r>
          </w:p>
        </w:tc>
        <w:tc>
          <w:tcPr>
            <w:tcW w:w="3402" w:type="dxa"/>
          </w:tcPr>
          <w:p w14:paraId="35A4C626" w14:textId="4EEAD2E3" w:rsidR="00387049" w:rsidRPr="00C6663D" w:rsidRDefault="00387049" w:rsidP="00387049">
            <w:pPr>
              <w:spacing w:before="60" w:after="60"/>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4252" w:type="dxa"/>
          </w:tcPr>
          <w:p w14:paraId="0D528004" w14:textId="21A91BF1" w:rsidR="00387049" w:rsidRPr="00C6663D" w:rsidRDefault="00387049" w:rsidP="00387049">
            <w:pPr>
              <w:spacing w:before="60" w:after="60"/>
              <w:jc w:val="both"/>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r>
      <w:tr w:rsidR="00387049" w:rsidRPr="00C6663D" w14:paraId="41C1CA02" w14:textId="77777777" w:rsidTr="00F276CA">
        <w:tc>
          <w:tcPr>
            <w:tcW w:w="988" w:type="dxa"/>
          </w:tcPr>
          <w:p w14:paraId="6125F5CE" w14:textId="3AC7CEB1" w:rsidR="00387049" w:rsidRPr="00C6663D" w:rsidRDefault="00387049" w:rsidP="00387049">
            <w:pPr>
              <w:spacing w:before="60" w:after="60"/>
              <w:rPr>
                <w:rFonts w:ascii="Cambria" w:hAnsi="Cambria" w:cs="Arial"/>
                <w:bCs/>
                <w:sz w:val="22"/>
                <w:szCs w:val="22"/>
              </w:rPr>
            </w:pPr>
            <w:r w:rsidRPr="00C6663D">
              <w:rPr>
                <w:rFonts w:ascii="Cambria" w:hAnsi="Cambria" w:cs="Arial"/>
                <w:bCs/>
                <w:sz w:val="22"/>
                <w:szCs w:val="22"/>
              </w:rPr>
              <w:t>7.</w:t>
            </w:r>
          </w:p>
        </w:tc>
        <w:tc>
          <w:tcPr>
            <w:tcW w:w="3402" w:type="dxa"/>
          </w:tcPr>
          <w:p w14:paraId="0853C67E" w14:textId="6FA1BF58" w:rsidR="00387049" w:rsidRPr="00C6663D" w:rsidRDefault="00387049" w:rsidP="00387049">
            <w:pPr>
              <w:spacing w:before="60" w:after="60"/>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4252" w:type="dxa"/>
          </w:tcPr>
          <w:p w14:paraId="10F27D68" w14:textId="2B368828" w:rsidR="00387049" w:rsidRPr="00C6663D" w:rsidRDefault="00387049" w:rsidP="00387049">
            <w:pPr>
              <w:spacing w:before="60" w:after="60"/>
              <w:jc w:val="both"/>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r>
      <w:tr w:rsidR="00387049" w:rsidRPr="00C6663D" w14:paraId="2A3F4B72" w14:textId="77777777" w:rsidTr="00F276CA">
        <w:tc>
          <w:tcPr>
            <w:tcW w:w="988" w:type="dxa"/>
          </w:tcPr>
          <w:p w14:paraId="0C9A148E" w14:textId="2CB95333" w:rsidR="00387049" w:rsidRPr="00C6663D" w:rsidRDefault="00387049" w:rsidP="00387049">
            <w:pPr>
              <w:spacing w:before="60" w:after="60"/>
              <w:rPr>
                <w:rFonts w:ascii="Cambria" w:hAnsi="Cambria" w:cs="Arial"/>
                <w:bCs/>
                <w:sz w:val="22"/>
                <w:szCs w:val="22"/>
              </w:rPr>
            </w:pPr>
            <w:r w:rsidRPr="00C6663D">
              <w:rPr>
                <w:rFonts w:ascii="Cambria" w:hAnsi="Cambria" w:cs="Arial"/>
                <w:bCs/>
                <w:sz w:val="22"/>
                <w:szCs w:val="22"/>
              </w:rPr>
              <w:t>8.</w:t>
            </w:r>
          </w:p>
        </w:tc>
        <w:tc>
          <w:tcPr>
            <w:tcW w:w="3402" w:type="dxa"/>
          </w:tcPr>
          <w:p w14:paraId="0E134D74" w14:textId="661243AA" w:rsidR="00387049" w:rsidRPr="00C6663D" w:rsidRDefault="00387049" w:rsidP="00387049">
            <w:pPr>
              <w:spacing w:before="60" w:after="60"/>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4252" w:type="dxa"/>
          </w:tcPr>
          <w:p w14:paraId="158F01A8" w14:textId="65BAC87E" w:rsidR="00387049" w:rsidRPr="00C6663D" w:rsidRDefault="00387049" w:rsidP="00387049">
            <w:pPr>
              <w:spacing w:before="60" w:after="60"/>
              <w:jc w:val="both"/>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r>
      <w:tr w:rsidR="00387049" w:rsidRPr="00C6663D" w14:paraId="717F11C4" w14:textId="77777777" w:rsidTr="00F276CA">
        <w:tc>
          <w:tcPr>
            <w:tcW w:w="988" w:type="dxa"/>
          </w:tcPr>
          <w:p w14:paraId="01D14E78" w14:textId="574F2CBC" w:rsidR="00387049" w:rsidRPr="00C6663D" w:rsidRDefault="00387049" w:rsidP="00387049">
            <w:pPr>
              <w:spacing w:before="60" w:after="60"/>
              <w:rPr>
                <w:rFonts w:ascii="Cambria" w:hAnsi="Cambria" w:cs="Arial"/>
                <w:bCs/>
                <w:sz w:val="22"/>
                <w:szCs w:val="22"/>
              </w:rPr>
            </w:pPr>
            <w:r w:rsidRPr="00C6663D">
              <w:rPr>
                <w:rFonts w:ascii="Cambria" w:hAnsi="Cambria" w:cs="Arial"/>
                <w:bCs/>
                <w:sz w:val="22"/>
                <w:szCs w:val="22"/>
              </w:rPr>
              <w:t>9.</w:t>
            </w:r>
          </w:p>
        </w:tc>
        <w:tc>
          <w:tcPr>
            <w:tcW w:w="3402" w:type="dxa"/>
          </w:tcPr>
          <w:p w14:paraId="55BBFAF4" w14:textId="49AA6DA7" w:rsidR="00387049" w:rsidRPr="00C6663D" w:rsidRDefault="00387049" w:rsidP="00387049">
            <w:pPr>
              <w:spacing w:before="60" w:after="60"/>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c>
          <w:tcPr>
            <w:tcW w:w="4252" w:type="dxa"/>
          </w:tcPr>
          <w:p w14:paraId="279746AD" w14:textId="2A3D7E61" w:rsidR="00387049" w:rsidRPr="00C6663D" w:rsidRDefault="00387049" w:rsidP="00387049">
            <w:pPr>
              <w:spacing w:before="60" w:after="60"/>
              <w:jc w:val="both"/>
              <w:rPr>
                <w:rFonts w:ascii="Cambria" w:hAnsi="Cambria" w:cstheme="minorHAnsi"/>
                <w:color w:val="FF0000"/>
                <w:sz w:val="22"/>
                <w:szCs w:val="22"/>
              </w:rPr>
            </w:pPr>
            <w:r w:rsidRPr="00C6663D">
              <w:rPr>
                <w:rFonts w:ascii="Cambria" w:hAnsi="Cambria" w:cs="Arial"/>
                <w:i/>
                <w:iCs/>
                <w:sz w:val="22"/>
                <w:szCs w:val="22"/>
              </w:rPr>
              <w:t>&lt;</w:t>
            </w:r>
            <w:r w:rsidRPr="00C6663D">
              <w:rPr>
                <w:rFonts w:ascii="Cambria" w:hAnsi="Cambria" w:cs="Arial"/>
                <w:i/>
                <w:iCs/>
                <w:color w:val="00B0F0"/>
                <w:sz w:val="22"/>
                <w:szCs w:val="22"/>
              </w:rPr>
              <w:t>vyplní uchádzač</w:t>
            </w:r>
            <w:r w:rsidRPr="00C6663D">
              <w:rPr>
                <w:rFonts w:ascii="Cambria" w:hAnsi="Cambria" w:cs="Arial"/>
                <w:i/>
                <w:iCs/>
                <w:sz w:val="22"/>
                <w:szCs w:val="22"/>
              </w:rPr>
              <w:t>&gt;</w:t>
            </w:r>
          </w:p>
        </w:tc>
      </w:tr>
    </w:tbl>
    <w:p w14:paraId="1EBC4094" w14:textId="410AD570" w:rsidR="00041F08" w:rsidRPr="00C6663D" w:rsidRDefault="00041F08">
      <w:pPr>
        <w:rPr>
          <w:rFonts w:ascii="Cambria" w:hAnsi="Cambria" w:cs="Arial"/>
          <w:sz w:val="22"/>
          <w:szCs w:val="22"/>
        </w:rPr>
      </w:pPr>
    </w:p>
    <w:p w14:paraId="57AAF6A3" w14:textId="108C32EE" w:rsidR="00FE7419" w:rsidRPr="00C6663D" w:rsidRDefault="00FE7419">
      <w:pPr>
        <w:rPr>
          <w:rFonts w:ascii="Cambria" w:hAnsi="Cambria" w:cs="Arial"/>
          <w:i/>
          <w:iCs/>
          <w:color w:val="00B0F0"/>
          <w:sz w:val="22"/>
          <w:szCs w:val="22"/>
        </w:rPr>
      </w:pPr>
      <w:r w:rsidRPr="00C6663D">
        <w:rPr>
          <w:rFonts w:ascii="Cambria" w:hAnsi="Cambria" w:cs="Arial"/>
          <w:i/>
          <w:iCs/>
          <w:color w:val="00B0F0"/>
          <w:sz w:val="22"/>
          <w:szCs w:val="22"/>
        </w:rPr>
        <w:t>&lt;uchádzač si môže doplniť toľko riadkov koľko potrebuje &gt;</w:t>
      </w:r>
    </w:p>
    <w:p w14:paraId="6790A735" w14:textId="77777777" w:rsidR="00FE7419" w:rsidRPr="00C6663D" w:rsidRDefault="00FE7419">
      <w:pPr>
        <w:rPr>
          <w:rFonts w:ascii="Cambria" w:hAnsi="Cambria" w:cs="Arial"/>
          <w:sz w:val="22"/>
          <w:szCs w:val="22"/>
        </w:rPr>
      </w:pPr>
    </w:p>
    <w:sectPr w:rsidR="00FE7419" w:rsidRPr="00C6663D" w:rsidSect="00516BFC">
      <w:footerReference w:type="default" r:id="rId18"/>
      <w:pgSz w:w="11906" w:h="16838"/>
      <w:pgMar w:top="993" w:right="1133"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EE0AE" w14:textId="77777777" w:rsidR="00033352" w:rsidRDefault="00033352" w:rsidP="00C73427">
      <w:pPr>
        <w:spacing w:after="0" w:line="240" w:lineRule="auto"/>
      </w:pPr>
      <w:r>
        <w:separator/>
      </w:r>
    </w:p>
  </w:endnote>
  <w:endnote w:type="continuationSeparator" w:id="0">
    <w:p w14:paraId="08BDBEA4" w14:textId="77777777" w:rsidR="00033352" w:rsidRDefault="00033352" w:rsidP="00C73427">
      <w:pPr>
        <w:spacing w:after="0" w:line="240" w:lineRule="auto"/>
      </w:pPr>
      <w:r>
        <w:continuationSeparator/>
      </w:r>
    </w:p>
  </w:endnote>
  <w:endnote w:type="continuationNotice" w:id="1">
    <w:p w14:paraId="32899919" w14:textId="77777777" w:rsidR="00033352" w:rsidRDefault="000333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Arial Narrow">
    <w:altName w:val="Arial"/>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Pro-Regular">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03CC" w14:textId="77777777" w:rsidR="00676EAA" w:rsidRPr="006362F0" w:rsidRDefault="00676EAA">
    <w:pPr>
      <w:pStyle w:val="Footer"/>
      <w:jc w:val="center"/>
      <w:rPr>
        <w:rFonts w:asciiTheme="majorHAnsi" w:hAnsiTheme="majorHAnsi"/>
        <w:caps/>
        <w:noProof/>
        <w:sz w:val="20"/>
        <w:szCs w:val="20"/>
      </w:rPr>
    </w:pPr>
    <w:r w:rsidRPr="006362F0">
      <w:rPr>
        <w:rFonts w:asciiTheme="majorHAnsi" w:hAnsiTheme="majorHAnsi"/>
        <w:caps/>
        <w:sz w:val="20"/>
        <w:szCs w:val="20"/>
      </w:rPr>
      <w:fldChar w:fldCharType="begin"/>
    </w:r>
    <w:r w:rsidRPr="006362F0">
      <w:rPr>
        <w:rFonts w:asciiTheme="majorHAnsi" w:hAnsiTheme="majorHAnsi"/>
        <w:caps/>
        <w:sz w:val="20"/>
        <w:szCs w:val="20"/>
      </w:rPr>
      <w:instrText xml:space="preserve"> PAGE   \* MERGEFORMAT </w:instrText>
    </w:r>
    <w:r w:rsidRPr="006362F0">
      <w:rPr>
        <w:rFonts w:asciiTheme="majorHAnsi" w:hAnsiTheme="majorHAnsi"/>
        <w:caps/>
        <w:sz w:val="20"/>
        <w:szCs w:val="20"/>
      </w:rPr>
      <w:fldChar w:fldCharType="separate"/>
    </w:r>
    <w:r w:rsidRPr="006362F0">
      <w:rPr>
        <w:rFonts w:asciiTheme="majorHAnsi" w:hAnsiTheme="majorHAnsi"/>
        <w:caps/>
        <w:noProof/>
        <w:sz w:val="20"/>
        <w:szCs w:val="20"/>
      </w:rPr>
      <w:t>2</w:t>
    </w:r>
    <w:r w:rsidRPr="006362F0">
      <w:rPr>
        <w:rFonts w:asciiTheme="majorHAnsi" w:hAnsiTheme="majorHAnsi"/>
        <w:caps/>
        <w:noProof/>
        <w:sz w:val="20"/>
        <w:szCs w:val="20"/>
      </w:rPr>
      <w:fldChar w:fldCharType="end"/>
    </w:r>
  </w:p>
  <w:p w14:paraId="03AEFBF3" w14:textId="77777777" w:rsidR="00676EAA" w:rsidRDefault="00676E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03EA5" w14:textId="77777777" w:rsidR="00033352" w:rsidRDefault="00033352" w:rsidP="00C73427">
      <w:pPr>
        <w:spacing w:after="0" w:line="240" w:lineRule="auto"/>
      </w:pPr>
      <w:r>
        <w:separator/>
      </w:r>
    </w:p>
  </w:footnote>
  <w:footnote w:type="continuationSeparator" w:id="0">
    <w:p w14:paraId="514E1B47" w14:textId="77777777" w:rsidR="00033352" w:rsidRDefault="00033352" w:rsidP="00C73427">
      <w:pPr>
        <w:spacing w:after="0" w:line="240" w:lineRule="auto"/>
      </w:pPr>
      <w:r>
        <w:continuationSeparator/>
      </w:r>
    </w:p>
  </w:footnote>
  <w:footnote w:type="continuationNotice" w:id="1">
    <w:p w14:paraId="16973C58" w14:textId="77777777" w:rsidR="00033352" w:rsidRDefault="0003335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7B8AE7FE"/>
    <w:lvl w:ilvl="0">
      <w:start w:val="1"/>
      <w:numFmt w:val="decimal"/>
      <w:pStyle w:val="ListNumber2"/>
      <w:lvlText w:val="%1."/>
      <w:lvlJc w:val="left"/>
      <w:pPr>
        <w:tabs>
          <w:tab w:val="num" w:pos="1134"/>
        </w:tabs>
        <w:ind w:left="1134" w:hanging="360"/>
      </w:pPr>
      <w:rPr>
        <w:rFonts w:cs="Times New Roman"/>
      </w:rPr>
    </w:lvl>
  </w:abstractNum>
  <w:abstractNum w:abstractNumId="1" w15:restartNumberingAfterBreak="0">
    <w:nsid w:val="00000439"/>
    <w:multiLevelType w:val="multilevel"/>
    <w:tmpl w:val="87009B46"/>
    <w:lvl w:ilvl="0">
      <w:start w:val="1"/>
      <w:numFmt w:val="decimal"/>
      <w:lvlText w:val="%1."/>
      <w:lvlJc w:val="left"/>
      <w:pPr>
        <w:ind w:left="460" w:hanging="361"/>
      </w:pPr>
      <w:rPr>
        <w:rFonts w:asciiTheme="majorHAnsi" w:hAnsiTheme="majorHAnsi" w:cs="Arial" w:hint="default"/>
        <w:b w:val="0"/>
        <w:bCs w:val="0"/>
        <w:sz w:val="22"/>
        <w:szCs w:val="22"/>
      </w:rPr>
    </w:lvl>
    <w:lvl w:ilvl="1">
      <w:start w:val="1"/>
      <w:numFmt w:val="decimal"/>
      <w:lvlText w:val="%1.%2."/>
      <w:lvlJc w:val="left"/>
      <w:pPr>
        <w:ind w:left="640" w:hanging="353"/>
      </w:pPr>
      <w:rPr>
        <w:rFonts w:asciiTheme="majorHAnsi" w:hAnsiTheme="majorHAnsi" w:cs="Arial" w:hint="default"/>
        <w:b w:val="0"/>
        <w:bCs w:val="0"/>
        <w:sz w:val="22"/>
        <w:szCs w:val="22"/>
      </w:rPr>
    </w:lvl>
    <w:lvl w:ilvl="2">
      <w:numFmt w:val="bullet"/>
      <w:lvlText w:val="•"/>
      <w:lvlJc w:val="left"/>
      <w:pPr>
        <w:ind w:left="1676" w:hanging="353"/>
      </w:pPr>
    </w:lvl>
    <w:lvl w:ilvl="3">
      <w:numFmt w:val="bullet"/>
      <w:lvlText w:val="•"/>
      <w:lvlJc w:val="left"/>
      <w:pPr>
        <w:ind w:left="2712" w:hanging="353"/>
      </w:pPr>
    </w:lvl>
    <w:lvl w:ilvl="4">
      <w:numFmt w:val="bullet"/>
      <w:lvlText w:val="•"/>
      <w:lvlJc w:val="left"/>
      <w:pPr>
        <w:ind w:left="3749" w:hanging="353"/>
      </w:pPr>
    </w:lvl>
    <w:lvl w:ilvl="5">
      <w:numFmt w:val="bullet"/>
      <w:lvlText w:val="•"/>
      <w:lvlJc w:val="left"/>
      <w:pPr>
        <w:ind w:left="4785" w:hanging="353"/>
      </w:pPr>
    </w:lvl>
    <w:lvl w:ilvl="6">
      <w:numFmt w:val="bullet"/>
      <w:lvlText w:val="•"/>
      <w:lvlJc w:val="left"/>
      <w:pPr>
        <w:ind w:left="5821" w:hanging="353"/>
      </w:pPr>
    </w:lvl>
    <w:lvl w:ilvl="7">
      <w:numFmt w:val="bullet"/>
      <w:lvlText w:val="•"/>
      <w:lvlJc w:val="left"/>
      <w:pPr>
        <w:ind w:left="6857" w:hanging="353"/>
      </w:pPr>
    </w:lvl>
    <w:lvl w:ilvl="8">
      <w:numFmt w:val="bullet"/>
      <w:lvlText w:val="•"/>
      <w:lvlJc w:val="left"/>
      <w:pPr>
        <w:ind w:left="7893" w:hanging="353"/>
      </w:pPr>
    </w:lvl>
  </w:abstractNum>
  <w:abstractNum w:abstractNumId="2" w15:restartNumberingAfterBreak="0">
    <w:nsid w:val="0000043E"/>
    <w:multiLevelType w:val="multilevel"/>
    <w:tmpl w:val="F29A7F84"/>
    <w:lvl w:ilvl="0">
      <w:start w:val="1"/>
      <w:numFmt w:val="decimal"/>
      <w:lvlText w:val="%1."/>
      <w:lvlJc w:val="left"/>
      <w:pPr>
        <w:ind w:left="1843" w:hanging="361"/>
      </w:pPr>
      <w:rPr>
        <w:rFonts w:ascii="Cambria" w:hAnsi="Cambria" w:cs="Arial" w:hint="default"/>
        <w:b w:val="0"/>
        <w:bCs w:val="0"/>
        <w:sz w:val="22"/>
        <w:szCs w:val="22"/>
      </w:rPr>
    </w:lvl>
    <w:lvl w:ilvl="1">
      <w:numFmt w:val="bullet"/>
      <w:lvlText w:val="•"/>
      <w:lvlJc w:val="left"/>
      <w:pPr>
        <w:ind w:left="2794" w:hanging="361"/>
      </w:pPr>
    </w:lvl>
    <w:lvl w:ilvl="2">
      <w:numFmt w:val="bullet"/>
      <w:lvlText w:val="•"/>
      <w:lvlJc w:val="left"/>
      <w:pPr>
        <w:ind w:left="3744" w:hanging="361"/>
      </w:pPr>
    </w:lvl>
    <w:lvl w:ilvl="3">
      <w:numFmt w:val="bullet"/>
      <w:lvlText w:val="•"/>
      <w:lvlJc w:val="left"/>
      <w:pPr>
        <w:ind w:left="4695" w:hanging="361"/>
      </w:pPr>
    </w:lvl>
    <w:lvl w:ilvl="4">
      <w:numFmt w:val="bullet"/>
      <w:lvlText w:val="•"/>
      <w:lvlJc w:val="left"/>
      <w:pPr>
        <w:ind w:left="5645" w:hanging="361"/>
      </w:pPr>
    </w:lvl>
    <w:lvl w:ilvl="5">
      <w:numFmt w:val="bullet"/>
      <w:lvlText w:val="•"/>
      <w:lvlJc w:val="left"/>
      <w:pPr>
        <w:ind w:left="6596" w:hanging="361"/>
      </w:pPr>
    </w:lvl>
    <w:lvl w:ilvl="6">
      <w:numFmt w:val="bullet"/>
      <w:lvlText w:val="•"/>
      <w:lvlJc w:val="left"/>
      <w:pPr>
        <w:ind w:left="7547" w:hanging="361"/>
      </w:pPr>
    </w:lvl>
    <w:lvl w:ilvl="7">
      <w:numFmt w:val="bullet"/>
      <w:lvlText w:val="•"/>
      <w:lvlJc w:val="left"/>
      <w:pPr>
        <w:ind w:left="8497" w:hanging="361"/>
      </w:pPr>
    </w:lvl>
    <w:lvl w:ilvl="8">
      <w:numFmt w:val="bullet"/>
      <w:lvlText w:val="•"/>
      <w:lvlJc w:val="left"/>
      <w:pPr>
        <w:ind w:left="9448" w:hanging="361"/>
      </w:pPr>
    </w:lvl>
  </w:abstractNum>
  <w:abstractNum w:abstractNumId="3" w15:restartNumberingAfterBreak="0">
    <w:nsid w:val="0000043F"/>
    <w:multiLevelType w:val="multilevel"/>
    <w:tmpl w:val="520056B6"/>
    <w:lvl w:ilvl="0">
      <w:start w:val="1"/>
      <w:numFmt w:val="decimal"/>
      <w:lvlText w:val="%1."/>
      <w:lvlJc w:val="left"/>
      <w:pPr>
        <w:ind w:left="527" w:hanging="428"/>
      </w:pPr>
      <w:rPr>
        <w:rFonts w:ascii="Cambria" w:hAnsi="Cambria" w:cs="Arial" w:hint="default"/>
        <w:b w:val="0"/>
        <w:bCs w:val="0"/>
        <w:sz w:val="22"/>
        <w:szCs w:val="22"/>
      </w:rPr>
    </w:lvl>
    <w:lvl w:ilvl="1">
      <w:start w:val="1"/>
      <w:numFmt w:val="decimal"/>
      <w:lvlText w:val="%1.%2"/>
      <w:lvlJc w:val="left"/>
      <w:pPr>
        <w:ind w:left="829" w:hanging="303"/>
      </w:pPr>
      <w:rPr>
        <w:rFonts w:ascii="Arial Narrow" w:hAnsi="Arial Narrow" w:cs="Arial Narrow"/>
        <w:b w:val="0"/>
        <w:bCs w:val="0"/>
        <w:sz w:val="22"/>
        <w:szCs w:val="22"/>
      </w:rPr>
    </w:lvl>
    <w:lvl w:ilvl="2">
      <w:numFmt w:val="bullet"/>
      <w:lvlText w:val="•"/>
      <w:lvlJc w:val="left"/>
      <w:pPr>
        <w:ind w:left="1844" w:hanging="303"/>
      </w:pPr>
    </w:lvl>
    <w:lvl w:ilvl="3">
      <w:numFmt w:val="bullet"/>
      <w:lvlText w:val="•"/>
      <w:lvlJc w:val="left"/>
      <w:pPr>
        <w:ind w:left="2860" w:hanging="303"/>
      </w:pPr>
    </w:lvl>
    <w:lvl w:ilvl="4">
      <w:numFmt w:val="bullet"/>
      <w:lvlText w:val="•"/>
      <w:lvlJc w:val="left"/>
      <w:pPr>
        <w:ind w:left="3875" w:hanging="303"/>
      </w:pPr>
    </w:lvl>
    <w:lvl w:ilvl="5">
      <w:numFmt w:val="bullet"/>
      <w:lvlText w:val="•"/>
      <w:lvlJc w:val="left"/>
      <w:pPr>
        <w:ind w:left="4890" w:hanging="303"/>
      </w:pPr>
    </w:lvl>
    <w:lvl w:ilvl="6">
      <w:numFmt w:val="bullet"/>
      <w:lvlText w:val="•"/>
      <w:lvlJc w:val="left"/>
      <w:pPr>
        <w:ind w:left="5905" w:hanging="303"/>
      </w:pPr>
    </w:lvl>
    <w:lvl w:ilvl="7">
      <w:numFmt w:val="bullet"/>
      <w:lvlText w:val="•"/>
      <w:lvlJc w:val="left"/>
      <w:pPr>
        <w:ind w:left="6920" w:hanging="303"/>
      </w:pPr>
    </w:lvl>
    <w:lvl w:ilvl="8">
      <w:numFmt w:val="bullet"/>
      <w:lvlText w:val="•"/>
      <w:lvlJc w:val="left"/>
      <w:pPr>
        <w:ind w:left="7936" w:hanging="303"/>
      </w:pPr>
    </w:lvl>
  </w:abstractNum>
  <w:abstractNum w:abstractNumId="4" w15:restartNumberingAfterBreak="0">
    <w:nsid w:val="00000441"/>
    <w:multiLevelType w:val="multilevel"/>
    <w:tmpl w:val="77FC60A2"/>
    <w:lvl w:ilvl="0">
      <w:start w:val="1"/>
      <w:numFmt w:val="decimal"/>
      <w:lvlText w:val="%1."/>
      <w:lvlJc w:val="left"/>
      <w:pPr>
        <w:ind w:left="527" w:hanging="428"/>
      </w:pPr>
      <w:rPr>
        <w:rFonts w:asciiTheme="majorHAnsi" w:hAnsiTheme="majorHAnsi"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5" w15:restartNumberingAfterBreak="0">
    <w:nsid w:val="059E34C0"/>
    <w:multiLevelType w:val="hybridMultilevel"/>
    <w:tmpl w:val="E8BC2FF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B377500"/>
    <w:multiLevelType w:val="hybridMultilevel"/>
    <w:tmpl w:val="0B0AD8C8"/>
    <w:lvl w:ilvl="0" w:tplc="158052A4">
      <w:start w:val="1"/>
      <w:numFmt w:val="decimal"/>
      <w:lvlText w:val="%1."/>
      <w:lvlJc w:val="left"/>
      <w:pPr>
        <w:ind w:left="720" w:hanging="360"/>
      </w:pPr>
      <w:rPr>
        <w:rFonts w:hint="default"/>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0B39295B"/>
    <w:multiLevelType w:val="hybridMultilevel"/>
    <w:tmpl w:val="E8D828B0"/>
    <w:lvl w:ilvl="0" w:tplc="041B0017">
      <w:start w:val="1"/>
      <w:numFmt w:val="lowerLetter"/>
      <w:lvlText w:val="%1)"/>
      <w:lvlJc w:val="left"/>
      <w:pPr>
        <w:ind w:left="1287" w:hanging="360"/>
      </w:p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8" w15:restartNumberingAfterBreak="0">
    <w:nsid w:val="10204878"/>
    <w:multiLevelType w:val="multilevel"/>
    <w:tmpl w:val="90688FC8"/>
    <w:lvl w:ilvl="0">
      <w:start w:val="1"/>
      <w:numFmt w:val="decimal"/>
      <w:lvlText w:val="%1."/>
      <w:lvlJc w:val="left"/>
      <w:pPr>
        <w:ind w:left="527" w:hanging="428"/>
      </w:pPr>
      <w:rPr>
        <w:rFonts w:ascii="Cambria" w:hAnsi="Cambria" w:cs="Arial" w:hint="default"/>
        <w:b w:val="0"/>
        <w:bCs w:val="0"/>
        <w:sz w:val="22"/>
        <w:szCs w:val="22"/>
      </w:rPr>
    </w:lvl>
    <w:lvl w:ilvl="1">
      <w:numFmt w:val="bullet"/>
      <w:lvlText w:val="•"/>
      <w:lvlJc w:val="left"/>
      <w:pPr>
        <w:ind w:left="1471" w:hanging="428"/>
      </w:pPr>
    </w:lvl>
    <w:lvl w:ilvl="2">
      <w:numFmt w:val="bullet"/>
      <w:lvlText w:val="•"/>
      <w:lvlJc w:val="left"/>
      <w:pPr>
        <w:ind w:left="2415" w:hanging="428"/>
      </w:pPr>
    </w:lvl>
    <w:lvl w:ilvl="3">
      <w:numFmt w:val="bullet"/>
      <w:lvlText w:val="•"/>
      <w:lvlJc w:val="left"/>
      <w:pPr>
        <w:ind w:left="3359" w:hanging="428"/>
      </w:pPr>
    </w:lvl>
    <w:lvl w:ilvl="4">
      <w:numFmt w:val="bullet"/>
      <w:lvlText w:val="•"/>
      <w:lvlJc w:val="left"/>
      <w:pPr>
        <w:ind w:left="4303" w:hanging="428"/>
      </w:pPr>
    </w:lvl>
    <w:lvl w:ilvl="5">
      <w:numFmt w:val="bullet"/>
      <w:lvlText w:val="•"/>
      <w:lvlJc w:val="left"/>
      <w:pPr>
        <w:ind w:left="5247" w:hanging="428"/>
      </w:pPr>
    </w:lvl>
    <w:lvl w:ilvl="6">
      <w:numFmt w:val="bullet"/>
      <w:lvlText w:val="•"/>
      <w:lvlJc w:val="left"/>
      <w:pPr>
        <w:ind w:left="6190" w:hanging="428"/>
      </w:pPr>
    </w:lvl>
    <w:lvl w:ilvl="7">
      <w:numFmt w:val="bullet"/>
      <w:lvlText w:val="•"/>
      <w:lvlJc w:val="left"/>
      <w:pPr>
        <w:ind w:left="7134" w:hanging="428"/>
      </w:pPr>
    </w:lvl>
    <w:lvl w:ilvl="8">
      <w:numFmt w:val="bullet"/>
      <w:lvlText w:val="•"/>
      <w:lvlJc w:val="left"/>
      <w:pPr>
        <w:ind w:left="8078" w:hanging="428"/>
      </w:pPr>
    </w:lvl>
  </w:abstractNum>
  <w:abstractNum w:abstractNumId="9" w15:restartNumberingAfterBreak="0">
    <w:nsid w:val="12812217"/>
    <w:multiLevelType w:val="hybridMultilevel"/>
    <w:tmpl w:val="EACE9CE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4D974D8"/>
    <w:multiLevelType w:val="hybridMultilevel"/>
    <w:tmpl w:val="9F46F03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6C4242D"/>
    <w:multiLevelType w:val="hybridMultilevel"/>
    <w:tmpl w:val="E87C71B6"/>
    <w:lvl w:ilvl="0" w:tplc="B426A7F8">
      <w:start w:val="1"/>
      <w:numFmt w:val="decimal"/>
      <w:lvlText w:val="%1."/>
      <w:lvlJc w:val="left"/>
      <w:pPr>
        <w:tabs>
          <w:tab w:val="num" w:pos="360"/>
        </w:tabs>
        <w:ind w:left="360" w:hanging="360"/>
      </w:pPr>
    </w:lvl>
    <w:lvl w:ilvl="1" w:tplc="40B6DB4C">
      <w:numFmt w:val="none"/>
      <w:lvlText w:val=""/>
      <w:lvlJc w:val="left"/>
      <w:pPr>
        <w:tabs>
          <w:tab w:val="num" w:pos="360"/>
        </w:tabs>
        <w:ind w:left="0" w:firstLine="0"/>
      </w:pPr>
    </w:lvl>
    <w:lvl w:ilvl="2" w:tplc="7CC61B18">
      <w:numFmt w:val="none"/>
      <w:lvlText w:val=""/>
      <w:lvlJc w:val="left"/>
      <w:pPr>
        <w:tabs>
          <w:tab w:val="num" w:pos="360"/>
        </w:tabs>
        <w:ind w:left="0" w:firstLine="0"/>
      </w:pPr>
    </w:lvl>
    <w:lvl w:ilvl="3" w:tplc="E2149EDE">
      <w:numFmt w:val="none"/>
      <w:lvlText w:val=""/>
      <w:lvlJc w:val="left"/>
      <w:pPr>
        <w:tabs>
          <w:tab w:val="num" w:pos="360"/>
        </w:tabs>
        <w:ind w:left="0" w:firstLine="0"/>
      </w:pPr>
    </w:lvl>
    <w:lvl w:ilvl="4" w:tplc="27F8B40E">
      <w:numFmt w:val="none"/>
      <w:lvlText w:val=""/>
      <w:lvlJc w:val="left"/>
      <w:pPr>
        <w:tabs>
          <w:tab w:val="num" w:pos="360"/>
        </w:tabs>
        <w:ind w:left="0" w:firstLine="0"/>
      </w:pPr>
    </w:lvl>
    <w:lvl w:ilvl="5" w:tplc="14A44E20">
      <w:numFmt w:val="none"/>
      <w:lvlText w:val=""/>
      <w:lvlJc w:val="left"/>
      <w:pPr>
        <w:tabs>
          <w:tab w:val="num" w:pos="360"/>
        </w:tabs>
        <w:ind w:left="0" w:firstLine="0"/>
      </w:pPr>
    </w:lvl>
    <w:lvl w:ilvl="6" w:tplc="859065EE">
      <w:numFmt w:val="none"/>
      <w:lvlText w:val=""/>
      <w:lvlJc w:val="left"/>
      <w:pPr>
        <w:tabs>
          <w:tab w:val="num" w:pos="360"/>
        </w:tabs>
        <w:ind w:left="0" w:firstLine="0"/>
      </w:pPr>
    </w:lvl>
    <w:lvl w:ilvl="7" w:tplc="CCC8C672">
      <w:numFmt w:val="none"/>
      <w:lvlText w:val=""/>
      <w:lvlJc w:val="left"/>
      <w:pPr>
        <w:tabs>
          <w:tab w:val="num" w:pos="360"/>
        </w:tabs>
        <w:ind w:left="0" w:firstLine="0"/>
      </w:pPr>
    </w:lvl>
    <w:lvl w:ilvl="8" w:tplc="75CEDCCC">
      <w:numFmt w:val="none"/>
      <w:lvlText w:val=""/>
      <w:lvlJc w:val="left"/>
      <w:pPr>
        <w:tabs>
          <w:tab w:val="num" w:pos="360"/>
        </w:tabs>
        <w:ind w:left="0" w:firstLine="0"/>
      </w:pPr>
    </w:lvl>
  </w:abstractNum>
  <w:abstractNum w:abstractNumId="12" w15:restartNumberingAfterBreak="0">
    <w:nsid w:val="177C3595"/>
    <w:multiLevelType w:val="hybridMultilevel"/>
    <w:tmpl w:val="7972A71E"/>
    <w:lvl w:ilvl="0" w:tplc="AE5A33E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1B1811"/>
    <w:multiLevelType w:val="multilevel"/>
    <w:tmpl w:val="FF2CE376"/>
    <w:lvl w:ilvl="0">
      <w:start w:val="1"/>
      <w:numFmt w:val="lowerLetter"/>
      <w:lvlText w:val="%1)"/>
      <w:lvlJc w:val="left"/>
      <w:pPr>
        <w:ind w:left="720" w:hanging="360"/>
      </w:pPr>
      <w:rPr>
        <w:rFonts w:hint="default"/>
        <w:b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1EE60F39"/>
    <w:multiLevelType w:val="hybridMultilevel"/>
    <w:tmpl w:val="6D920FF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3E24E57"/>
    <w:multiLevelType w:val="multilevel"/>
    <w:tmpl w:val="9596227A"/>
    <w:lvl w:ilvl="0">
      <w:start w:val="1"/>
      <w:numFmt w:val="decimal"/>
      <w:lvlText w:val="%1."/>
      <w:lvlJc w:val="left"/>
      <w:pPr>
        <w:ind w:left="720" w:hanging="360"/>
      </w:pPr>
      <w:rPr>
        <w:rFonts w:ascii="Cambria" w:hAnsi="Cambria" w:cs="Arial" w:hint="default"/>
        <w:b w:val="0"/>
        <w:color w:val="auto"/>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29CA590F"/>
    <w:multiLevelType w:val="multilevel"/>
    <w:tmpl w:val="CF5805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rPr>
        <w:b w:val="0"/>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D264E47"/>
    <w:multiLevelType w:val="multilevel"/>
    <w:tmpl w:val="869CB1EE"/>
    <w:lvl w:ilvl="0">
      <w:start w:val="2"/>
      <w:numFmt w:val="decimal"/>
      <w:lvlText w:val="%1."/>
      <w:lvlJc w:val="left"/>
      <w:pPr>
        <w:tabs>
          <w:tab w:val="num" w:pos="405"/>
        </w:tabs>
        <w:ind w:left="405" w:hanging="4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8" w15:restartNumberingAfterBreak="0">
    <w:nsid w:val="39425700"/>
    <w:multiLevelType w:val="multilevel"/>
    <w:tmpl w:val="C9B83F5A"/>
    <w:lvl w:ilvl="0">
      <w:start w:val="1"/>
      <w:numFmt w:val="lowerLetter"/>
      <w:lvlText w:val="%1)"/>
      <w:lvlJc w:val="left"/>
      <w:pPr>
        <w:ind w:left="927" w:hanging="360"/>
      </w:pPr>
      <w:rPr>
        <w:rFonts w:hint="default"/>
        <w:b w:val="0"/>
        <w:color w:val="auto"/>
      </w:rPr>
    </w:lvl>
    <w:lvl w:ilvl="1">
      <w:start w:val="1"/>
      <w:numFmt w:val="decimal"/>
      <w:isLgl/>
      <w:lvlText w:val="%2."/>
      <w:lvlJc w:val="left"/>
      <w:pPr>
        <w:ind w:left="927" w:hanging="360"/>
      </w:pPr>
      <w:rPr>
        <w:rFonts w:ascii="Arial" w:eastAsia="Times New Roman" w:hAnsi="Arial" w:cs="Arial" w:hint="default"/>
      </w:rPr>
    </w:lvl>
    <w:lvl w:ilvl="2">
      <w:start w:val="1"/>
      <w:numFmt w:val="decimal"/>
      <w:isLgl/>
      <w:lvlText w:val="%1.%2.%3."/>
      <w:lvlJc w:val="left"/>
      <w:pPr>
        <w:ind w:left="1287" w:hanging="720"/>
      </w:pPr>
      <w:rPr>
        <w:rFonts w:eastAsiaTheme="minorHAnsi" w:hint="default"/>
      </w:rPr>
    </w:lvl>
    <w:lvl w:ilvl="3">
      <w:start w:val="1"/>
      <w:numFmt w:val="decimal"/>
      <w:isLgl/>
      <w:lvlText w:val="%1.%2.%3.%4."/>
      <w:lvlJc w:val="left"/>
      <w:pPr>
        <w:ind w:left="1287" w:hanging="720"/>
      </w:pPr>
      <w:rPr>
        <w:rFonts w:eastAsiaTheme="minorHAnsi" w:hint="default"/>
      </w:rPr>
    </w:lvl>
    <w:lvl w:ilvl="4">
      <w:start w:val="1"/>
      <w:numFmt w:val="decimal"/>
      <w:isLgl/>
      <w:lvlText w:val="%1.%2.%3.%4.%5."/>
      <w:lvlJc w:val="left"/>
      <w:pPr>
        <w:ind w:left="1647" w:hanging="1080"/>
      </w:pPr>
      <w:rPr>
        <w:rFonts w:eastAsiaTheme="minorHAnsi" w:hint="default"/>
      </w:rPr>
    </w:lvl>
    <w:lvl w:ilvl="5">
      <w:start w:val="1"/>
      <w:numFmt w:val="decimal"/>
      <w:isLgl/>
      <w:lvlText w:val="%1.%2.%3.%4.%5.%6."/>
      <w:lvlJc w:val="left"/>
      <w:pPr>
        <w:ind w:left="1647" w:hanging="1080"/>
      </w:pPr>
      <w:rPr>
        <w:rFonts w:eastAsiaTheme="minorHAnsi" w:hint="default"/>
      </w:rPr>
    </w:lvl>
    <w:lvl w:ilvl="6">
      <w:start w:val="1"/>
      <w:numFmt w:val="decimal"/>
      <w:isLgl/>
      <w:lvlText w:val="%1.%2.%3.%4.%5.%6.%7."/>
      <w:lvlJc w:val="left"/>
      <w:pPr>
        <w:ind w:left="1647" w:hanging="1080"/>
      </w:pPr>
      <w:rPr>
        <w:rFonts w:eastAsiaTheme="minorHAnsi" w:hint="default"/>
      </w:rPr>
    </w:lvl>
    <w:lvl w:ilvl="7">
      <w:start w:val="1"/>
      <w:numFmt w:val="decimal"/>
      <w:isLgl/>
      <w:lvlText w:val="%1.%2.%3.%4.%5.%6.%7.%8."/>
      <w:lvlJc w:val="left"/>
      <w:pPr>
        <w:ind w:left="2007" w:hanging="1440"/>
      </w:pPr>
      <w:rPr>
        <w:rFonts w:eastAsiaTheme="minorHAnsi" w:hint="default"/>
      </w:rPr>
    </w:lvl>
    <w:lvl w:ilvl="8">
      <w:start w:val="1"/>
      <w:numFmt w:val="decimal"/>
      <w:isLgl/>
      <w:lvlText w:val="%1.%2.%3.%4.%5.%6.%7.%8.%9."/>
      <w:lvlJc w:val="left"/>
      <w:pPr>
        <w:ind w:left="2007" w:hanging="1440"/>
      </w:pPr>
      <w:rPr>
        <w:rFonts w:eastAsiaTheme="minorHAnsi" w:hint="default"/>
      </w:rPr>
    </w:lvl>
  </w:abstractNum>
  <w:abstractNum w:abstractNumId="19" w15:restartNumberingAfterBreak="0">
    <w:nsid w:val="3BBE2C26"/>
    <w:multiLevelType w:val="hybridMultilevel"/>
    <w:tmpl w:val="06C2B4F8"/>
    <w:lvl w:ilvl="0" w:tplc="34DC6A9C">
      <w:start w:val="1"/>
      <w:numFmt w:val="decimal"/>
      <w:lvlText w:val="%1."/>
      <w:lvlJc w:val="left"/>
      <w:pPr>
        <w:ind w:left="720" w:hanging="360"/>
      </w:pPr>
      <w:rPr>
        <w:b w:val="0"/>
        <w:bCs/>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E0F7B66"/>
    <w:multiLevelType w:val="multilevel"/>
    <w:tmpl w:val="7230372E"/>
    <w:lvl w:ilvl="0">
      <w:start w:val="21"/>
      <w:numFmt w:val="decimal"/>
      <w:lvlText w:val="%1"/>
      <w:lvlJc w:val="left"/>
      <w:pPr>
        <w:ind w:left="408" w:hanging="408"/>
      </w:pPr>
      <w:rPr>
        <w:rFonts w:hint="default"/>
      </w:rPr>
    </w:lvl>
    <w:lvl w:ilvl="1">
      <w:start w:val="1"/>
      <w:numFmt w:val="decimal"/>
      <w:lvlText w:val="%1.%2"/>
      <w:lvlJc w:val="left"/>
      <w:pPr>
        <w:ind w:left="975" w:hanging="408"/>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3F3A4728"/>
    <w:multiLevelType w:val="multilevel"/>
    <w:tmpl w:val="D7DA7E00"/>
    <w:lvl w:ilvl="0">
      <w:start w:val="1"/>
      <w:numFmt w:val="decimal"/>
      <w:lvlText w:val="%1."/>
      <w:lvlJc w:val="left"/>
      <w:pPr>
        <w:ind w:left="720" w:hanging="360"/>
      </w:pPr>
      <w:rPr>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8802A04"/>
    <w:multiLevelType w:val="multilevel"/>
    <w:tmpl w:val="B07AC4BC"/>
    <w:lvl w:ilvl="0">
      <w:start w:val="1"/>
      <w:numFmt w:val="upperRoman"/>
      <w:pStyle w:val="LAW-clanok"/>
      <w:lvlText w:val="%1."/>
      <w:lvlJc w:val="left"/>
      <w:pPr>
        <w:tabs>
          <w:tab w:val="num" w:pos="720"/>
        </w:tabs>
        <w:ind w:left="0" w:firstLine="0"/>
      </w:pPr>
      <w:rPr>
        <w:rFonts w:hint="default"/>
      </w:rPr>
    </w:lvl>
    <w:lvl w:ilvl="1">
      <w:start w:val="1"/>
      <w:numFmt w:val="decimal"/>
      <w:pStyle w:val="LAW-bod"/>
      <w:isLgl/>
      <w:lvlText w:val="%1.%2"/>
      <w:lvlJc w:val="left"/>
      <w:pPr>
        <w:tabs>
          <w:tab w:val="num" w:pos="680"/>
        </w:tabs>
        <w:ind w:left="680" w:hanging="680"/>
      </w:pPr>
      <w:rPr>
        <w:rFonts w:hint="default"/>
      </w:rPr>
    </w:lvl>
    <w:lvl w:ilvl="2">
      <w:start w:val="1"/>
      <w:numFmt w:val="decimal"/>
      <w:lvlText w:val="3.%2.%3"/>
      <w:lvlJc w:val="left"/>
      <w:pPr>
        <w:tabs>
          <w:tab w:val="num" w:pos="1713"/>
        </w:tabs>
        <w:ind w:left="1713"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4A1E3477"/>
    <w:multiLevelType w:val="multilevel"/>
    <w:tmpl w:val="E1F4E532"/>
    <w:lvl w:ilvl="0">
      <w:start w:val="1"/>
      <w:numFmt w:val="decimal"/>
      <w:lvlText w:val="%1."/>
      <w:lvlJc w:val="left"/>
      <w:pPr>
        <w:ind w:left="682" w:hanging="567"/>
      </w:pPr>
      <w:rPr>
        <w:rFonts w:ascii="Cambria" w:eastAsia="Cambria" w:hAnsi="Cambria" w:cs="Cambria" w:hint="default"/>
        <w:w w:val="100"/>
        <w:sz w:val="22"/>
        <w:szCs w:val="22"/>
      </w:rPr>
    </w:lvl>
    <w:lvl w:ilvl="1">
      <w:start w:val="1"/>
      <w:numFmt w:val="decimal"/>
      <w:lvlText w:val="%1.%2."/>
      <w:lvlJc w:val="left"/>
      <w:pPr>
        <w:ind w:left="1249" w:hanging="567"/>
      </w:pPr>
      <w:rPr>
        <w:rFonts w:ascii="Cambria" w:eastAsia="Cambria" w:hAnsi="Cambria" w:cs="Cambria" w:hint="default"/>
        <w:w w:val="100"/>
        <w:sz w:val="22"/>
        <w:szCs w:val="22"/>
      </w:rPr>
    </w:lvl>
    <w:lvl w:ilvl="2">
      <w:numFmt w:val="bullet"/>
      <w:lvlText w:val="•"/>
      <w:lvlJc w:val="left"/>
      <w:pPr>
        <w:ind w:left="2145" w:hanging="567"/>
      </w:pPr>
      <w:rPr>
        <w:rFonts w:hint="default"/>
      </w:rPr>
    </w:lvl>
    <w:lvl w:ilvl="3">
      <w:numFmt w:val="bullet"/>
      <w:lvlText w:val="•"/>
      <w:lvlJc w:val="left"/>
      <w:pPr>
        <w:ind w:left="3050" w:hanging="567"/>
      </w:pPr>
      <w:rPr>
        <w:rFonts w:hint="default"/>
      </w:rPr>
    </w:lvl>
    <w:lvl w:ilvl="4">
      <w:numFmt w:val="bullet"/>
      <w:lvlText w:val="•"/>
      <w:lvlJc w:val="left"/>
      <w:pPr>
        <w:ind w:left="3955" w:hanging="567"/>
      </w:pPr>
      <w:rPr>
        <w:rFonts w:hint="default"/>
      </w:rPr>
    </w:lvl>
    <w:lvl w:ilvl="5">
      <w:numFmt w:val="bullet"/>
      <w:lvlText w:val="•"/>
      <w:lvlJc w:val="left"/>
      <w:pPr>
        <w:ind w:left="4860" w:hanging="567"/>
      </w:pPr>
      <w:rPr>
        <w:rFonts w:hint="default"/>
      </w:rPr>
    </w:lvl>
    <w:lvl w:ilvl="6">
      <w:numFmt w:val="bullet"/>
      <w:lvlText w:val="•"/>
      <w:lvlJc w:val="left"/>
      <w:pPr>
        <w:ind w:left="5765" w:hanging="567"/>
      </w:pPr>
      <w:rPr>
        <w:rFonts w:hint="default"/>
      </w:rPr>
    </w:lvl>
    <w:lvl w:ilvl="7">
      <w:numFmt w:val="bullet"/>
      <w:lvlText w:val="•"/>
      <w:lvlJc w:val="left"/>
      <w:pPr>
        <w:ind w:left="6670" w:hanging="567"/>
      </w:pPr>
      <w:rPr>
        <w:rFonts w:hint="default"/>
      </w:rPr>
    </w:lvl>
    <w:lvl w:ilvl="8">
      <w:numFmt w:val="bullet"/>
      <w:lvlText w:val="•"/>
      <w:lvlJc w:val="left"/>
      <w:pPr>
        <w:ind w:left="7576" w:hanging="567"/>
      </w:pPr>
      <w:rPr>
        <w:rFonts w:hint="default"/>
      </w:rPr>
    </w:lvl>
  </w:abstractNum>
  <w:abstractNum w:abstractNumId="24" w15:restartNumberingAfterBreak="0">
    <w:nsid w:val="4C477EC1"/>
    <w:multiLevelType w:val="hybridMultilevel"/>
    <w:tmpl w:val="CC5A25AE"/>
    <w:lvl w:ilvl="0" w:tplc="041B0017">
      <w:start w:val="1"/>
      <w:numFmt w:val="lowerLetter"/>
      <w:lvlText w:val="%1)"/>
      <w:lvlJc w:val="left"/>
      <w:pPr>
        <w:ind w:left="582" w:hanging="360"/>
      </w:pPr>
    </w:lvl>
    <w:lvl w:ilvl="1" w:tplc="041B0019" w:tentative="1">
      <w:start w:val="1"/>
      <w:numFmt w:val="lowerLetter"/>
      <w:lvlText w:val="%2."/>
      <w:lvlJc w:val="left"/>
      <w:pPr>
        <w:ind w:left="1302" w:hanging="360"/>
      </w:pPr>
    </w:lvl>
    <w:lvl w:ilvl="2" w:tplc="041B001B" w:tentative="1">
      <w:start w:val="1"/>
      <w:numFmt w:val="lowerRoman"/>
      <w:lvlText w:val="%3."/>
      <w:lvlJc w:val="right"/>
      <w:pPr>
        <w:ind w:left="2022" w:hanging="180"/>
      </w:pPr>
    </w:lvl>
    <w:lvl w:ilvl="3" w:tplc="041B000F" w:tentative="1">
      <w:start w:val="1"/>
      <w:numFmt w:val="decimal"/>
      <w:lvlText w:val="%4."/>
      <w:lvlJc w:val="left"/>
      <w:pPr>
        <w:ind w:left="2742" w:hanging="360"/>
      </w:pPr>
    </w:lvl>
    <w:lvl w:ilvl="4" w:tplc="041B0019" w:tentative="1">
      <w:start w:val="1"/>
      <w:numFmt w:val="lowerLetter"/>
      <w:lvlText w:val="%5."/>
      <w:lvlJc w:val="left"/>
      <w:pPr>
        <w:ind w:left="3462" w:hanging="360"/>
      </w:pPr>
    </w:lvl>
    <w:lvl w:ilvl="5" w:tplc="041B001B" w:tentative="1">
      <w:start w:val="1"/>
      <w:numFmt w:val="lowerRoman"/>
      <w:lvlText w:val="%6."/>
      <w:lvlJc w:val="right"/>
      <w:pPr>
        <w:ind w:left="4182" w:hanging="180"/>
      </w:pPr>
    </w:lvl>
    <w:lvl w:ilvl="6" w:tplc="041B000F" w:tentative="1">
      <w:start w:val="1"/>
      <w:numFmt w:val="decimal"/>
      <w:lvlText w:val="%7."/>
      <w:lvlJc w:val="left"/>
      <w:pPr>
        <w:ind w:left="4902" w:hanging="360"/>
      </w:pPr>
    </w:lvl>
    <w:lvl w:ilvl="7" w:tplc="041B0019" w:tentative="1">
      <w:start w:val="1"/>
      <w:numFmt w:val="lowerLetter"/>
      <w:lvlText w:val="%8."/>
      <w:lvlJc w:val="left"/>
      <w:pPr>
        <w:ind w:left="5622" w:hanging="360"/>
      </w:pPr>
    </w:lvl>
    <w:lvl w:ilvl="8" w:tplc="041B001B" w:tentative="1">
      <w:start w:val="1"/>
      <w:numFmt w:val="lowerRoman"/>
      <w:lvlText w:val="%9."/>
      <w:lvlJc w:val="right"/>
      <w:pPr>
        <w:ind w:left="6342" w:hanging="180"/>
      </w:pPr>
    </w:lvl>
  </w:abstractNum>
  <w:abstractNum w:abstractNumId="25" w15:restartNumberingAfterBreak="0">
    <w:nsid w:val="52FF3B6E"/>
    <w:multiLevelType w:val="hybridMultilevel"/>
    <w:tmpl w:val="CC5A25AE"/>
    <w:lvl w:ilvl="0" w:tplc="041B0017">
      <w:start w:val="1"/>
      <w:numFmt w:val="lowerLetter"/>
      <w:lvlText w:val="%1)"/>
      <w:lvlJc w:val="left"/>
      <w:pPr>
        <w:ind w:left="582" w:hanging="360"/>
      </w:pPr>
    </w:lvl>
    <w:lvl w:ilvl="1" w:tplc="041B0019" w:tentative="1">
      <w:start w:val="1"/>
      <w:numFmt w:val="lowerLetter"/>
      <w:lvlText w:val="%2."/>
      <w:lvlJc w:val="left"/>
      <w:pPr>
        <w:ind w:left="1302" w:hanging="360"/>
      </w:pPr>
    </w:lvl>
    <w:lvl w:ilvl="2" w:tplc="041B001B" w:tentative="1">
      <w:start w:val="1"/>
      <w:numFmt w:val="lowerRoman"/>
      <w:lvlText w:val="%3."/>
      <w:lvlJc w:val="right"/>
      <w:pPr>
        <w:ind w:left="2022" w:hanging="180"/>
      </w:pPr>
    </w:lvl>
    <w:lvl w:ilvl="3" w:tplc="041B000F" w:tentative="1">
      <w:start w:val="1"/>
      <w:numFmt w:val="decimal"/>
      <w:lvlText w:val="%4."/>
      <w:lvlJc w:val="left"/>
      <w:pPr>
        <w:ind w:left="2742" w:hanging="360"/>
      </w:pPr>
    </w:lvl>
    <w:lvl w:ilvl="4" w:tplc="041B0019" w:tentative="1">
      <w:start w:val="1"/>
      <w:numFmt w:val="lowerLetter"/>
      <w:lvlText w:val="%5."/>
      <w:lvlJc w:val="left"/>
      <w:pPr>
        <w:ind w:left="3462" w:hanging="360"/>
      </w:pPr>
    </w:lvl>
    <w:lvl w:ilvl="5" w:tplc="041B001B" w:tentative="1">
      <w:start w:val="1"/>
      <w:numFmt w:val="lowerRoman"/>
      <w:lvlText w:val="%6."/>
      <w:lvlJc w:val="right"/>
      <w:pPr>
        <w:ind w:left="4182" w:hanging="180"/>
      </w:pPr>
    </w:lvl>
    <w:lvl w:ilvl="6" w:tplc="041B000F" w:tentative="1">
      <w:start w:val="1"/>
      <w:numFmt w:val="decimal"/>
      <w:lvlText w:val="%7."/>
      <w:lvlJc w:val="left"/>
      <w:pPr>
        <w:ind w:left="4902" w:hanging="360"/>
      </w:pPr>
    </w:lvl>
    <w:lvl w:ilvl="7" w:tplc="041B0019" w:tentative="1">
      <w:start w:val="1"/>
      <w:numFmt w:val="lowerLetter"/>
      <w:lvlText w:val="%8."/>
      <w:lvlJc w:val="left"/>
      <w:pPr>
        <w:ind w:left="5622" w:hanging="360"/>
      </w:pPr>
    </w:lvl>
    <w:lvl w:ilvl="8" w:tplc="041B001B" w:tentative="1">
      <w:start w:val="1"/>
      <w:numFmt w:val="lowerRoman"/>
      <w:lvlText w:val="%9."/>
      <w:lvlJc w:val="right"/>
      <w:pPr>
        <w:ind w:left="6342" w:hanging="180"/>
      </w:pPr>
    </w:lvl>
  </w:abstractNum>
  <w:abstractNum w:abstractNumId="26" w15:restartNumberingAfterBreak="0">
    <w:nsid w:val="551D1105"/>
    <w:multiLevelType w:val="multilevel"/>
    <w:tmpl w:val="19902D86"/>
    <w:lvl w:ilvl="0">
      <w:start w:val="1"/>
      <w:numFmt w:val="decimal"/>
      <w:lvlText w:val="%1."/>
      <w:lvlJc w:val="left"/>
      <w:pPr>
        <w:ind w:left="360" w:hanging="360"/>
      </w:pPr>
      <w:rPr>
        <w:rFonts w:hint="default"/>
        <w:b w:val="0"/>
        <w:color w:val="auto"/>
        <w:sz w:val="22"/>
        <w:szCs w:val="22"/>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27" w15:restartNumberingAfterBreak="0">
    <w:nsid w:val="57C971A1"/>
    <w:multiLevelType w:val="multilevel"/>
    <w:tmpl w:val="F4D2E38E"/>
    <w:lvl w:ilvl="0">
      <w:start w:val="2"/>
      <w:numFmt w:val="none"/>
      <w:lvlText w:val="8."/>
      <w:lvlJc w:val="left"/>
      <w:pPr>
        <w:tabs>
          <w:tab w:val="num" w:pos="340"/>
        </w:tabs>
        <w:ind w:left="340" w:hanging="340"/>
      </w:pPr>
      <w:rPr>
        <w:rFonts w:hint="default"/>
        <w:sz w:val="24"/>
        <w:szCs w:val="24"/>
      </w:rPr>
    </w:lvl>
    <w:lvl w:ilvl="1">
      <w:start w:val="1"/>
      <w:numFmt w:val="decimal"/>
      <w:lvlText w:val="%2."/>
      <w:lvlJc w:val="left"/>
      <w:pPr>
        <w:tabs>
          <w:tab w:val="num" w:pos="907"/>
        </w:tabs>
        <w:ind w:left="907" w:hanging="567"/>
      </w:pPr>
      <w:rPr>
        <w:rFonts w:hint="default"/>
        <w:b w:val="0"/>
        <w:i w:val="0"/>
        <w:sz w:val="22"/>
        <w:szCs w:val="22"/>
      </w:rPr>
    </w:lvl>
    <w:lvl w:ilvl="2">
      <w:start w:val="1"/>
      <w:numFmt w:val="decimal"/>
      <w:lvlText w:val="%18.%2.%3."/>
      <w:lvlJc w:val="left"/>
      <w:pPr>
        <w:tabs>
          <w:tab w:val="num" w:pos="1701"/>
        </w:tabs>
        <w:ind w:left="1701" w:hanging="794"/>
      </w:pPr>
      <w:rPr>
        <w:rFonts w:hint="default"/>
      </w:rPr>
    </w:lvl>
    <w:lvl w:ilvl="3">
      <w:start w:val="1"/>
      <w:numFmt w:val="decimal"/>
      <w:lvlText w:val="%17.%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5846369A"/>
    <w:multiLevelType w:val="multilevel"/>
    <w:tmpl w:val="8AFE9BF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95"/>
        </w:tabs>
        <w:ind w:left="495" w:hanging="360"/>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29" w15:restartNumberingAfterBreak="0">
    <w:nsid w:val="586E3AA4"/>
    <w:multiLevelType w:val="hybridMultilevel"/>
    <w:tmpl w:val="67F82200"/>
    <w:lvl w:ilvl="0" w:tplc="AE903A98">
      <w:start w:val="1"/>
      <w:numFmt w:val="decimal"/>
      <w:lvlText w:val="%1."/>
      <w:lvlJc w:val="left"/>
      <w:pPr>
        <w:ind w:left="887" w:hanging="360"/>
      </w:pPr>
      <w:rPr>
        <w:rFonts w:hint="default"/>
        <w:b/>
        <w:bCs/>
      </w:rPr>
    </w:lvl>
    <w:lvl w:ilvl="1" w:tplc="041B0019">
      <w:start w:val="1"/>
      <w:numFmt w:val="lowerLetter"/>
      <w:lvlText w:val="%2."/>
      <w:lvlJc w:val="left"/>
      <w:pPr>
        <w:ind w:left="1607" w:hanging="360"/>
      </w:pPr>
    </w:lvl>
    <w:lvl w:ilvl="2" w:tplc="041B001B">
      <w:start w:val="1"/>
      <w:numFmt w:val="lowerRoman"/>
      <w:lvlText w:val="%3."/>
      <w:lvlJc w:val="right"/>
      <w:pPr>
        <w:ind w:left="2327" w:hanging="180"/>
      </w:pPr>
    </w:lvl>
    <w:lvl w:ilvl="3" w:tplc="041B000F">
      <w:start w:val="1"/>
      <w:numFmt w:val="decimal"/>
      <w:lvlText w:val="%4."/>
      <w:lvlJc w:val="left"/>
      <w:pPr>
        <w:ind w:left="3047" w:hanging="360"/>
      </w:pPr>
    </w:lvl>
    <w:lvl w:ilvl="4" w:tplc="041B0019">
      <w:start w:val="1"/>
      <w:numFmt w:val="lowerLetter"/>
      <w:lvlText w:val="%5."/>
      <w:lvlJc w:val="left"/>
      <w:pPr>
        <w:ind w:left="3767" w:hanging="360"/>
      </w:pPr>
    </w:lvl>
    <w:lvl w:ilvl="5" w:tplc="041B001B">
      <w:start w:val="1"/>
      <w:numFmt w:val="lowerRoman"/>
      <w:lvlText w:val="%6."/>
      <w:lvlJc w:val="right"/>
      <w:pPr>
        <w:ind w:left="4487" w:hanging="180"/>
      </w:pPr>
    </w:lvl>
    <w:lvl w:ilvl="6" w:tplc="041B000F">
      <w:start w:val="1"/>
      <w:numFmt w:val="decimal"/>
      <w:lvlText w:val="%7."/>
      <w:lvlJc w:val="left"/>
      <w:pPr>
        <w:ind w:left="5207" w:hanging="360"/>
      </w:pPr>
    </w:lvl>
    <w:lvl w:ilvl="7" w:tplc="041B0019">
      <w:start w:val="1"/>
      <w:numFmt w:val="lowerLetter"/>
      <w:lvlText w:val="%8."/>
      <w:lvlJc w:val="left"/>
      <w:pPr>
        <w:ind w:left="5927" w:hanging="360"/>
      </w:pPr>
    </w:lvl>
    <w:lvl w:ilvl="8" w:tplc="041B001B">
      <w:start w:val="1"/>
      <w:numFmt w:val="lowerRoman"/>
      <w:lvlText w:val="%9."/>
      <w:lvlJc w:val="right"/>
      <w:pPr>
        <w:ind w:left="6647" w:hanging="180"/>
      </w:pPr>
    </w:lvl>
  </w:abstractNum>
  <w:abstractNum w:abstractNumId="30" w15:restartNumberingAfterBreak="0">
    <w:nsid w:val="60D9357B"/>
    <w:multiLevelType w:val="hybridMultilevel"/>
    <w:tmpl w:val="C7C0880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638C4204"/>
    <w:multiLevelType w:val="multilevel"/>
    <w:tmpl w:val="BFF24BE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95"/>
        </w:tabs>
        <w:ind w:left="495" w:hanging="360"/>
      </w:pPr>
      <w:rPr>
        <w:rFonts w:cs="Times New Roman" w:hint="default"/>
      </w:rPr>
    </w:lvl>
    <w:lvl w:ilvl="2">
      <w:start w:val="1"/>
      <w:numFmt w:val="decimal"/>
      <w:lvlText w:val="%1.%2.%3"/>
      <w:lvlJc w:val="left"/>
      <w:pPr>
        <w:tabs>
          <w:tab w:val="num" w:pos="990"/>
        </w:tabs>
        <w:ind w:left="990" w:hanging="720"/>
      </w:pPr>
      <w:rPr>
        <w:rFonts w:cs="Times New Roman" w:hint="default"/>
      </w:rPr>
    </w:lvl>
    <w:lvl w:ilvl="3">
      <w:start w:val="1"/>
      <w:numFmt w:val="decimal"/>
      <w:lvlText w:val="%1.%2.%3.%4"/>
      <w:lvlJc w:val="left"/>
      <w:pPr>
        <w:tabs>
          <w:tab w:val="num" w:pos="1125"/>
        </w:tabs>
        <w:ind w:left="1125" w:hanging="720"/>
      </w:pPr>
      <w:rPr>
        <w:rFonts w:cs="Times New Roman" w:hint="default"/>
      </w:rPr>
    </w:lvl>
    <w:lvl w:ilvl="4">
      <w:start w:val="1"/>
      <w:numFmt w:val="decimal"/>
      <w:lvlText w:val="%1.%2.%3.%4.%5"/>
      <w:lvlJc w:val="left"/>
      <w:pPr>
        <w:tabs>
          <w:tab w:val="num" w:pos="1620"/>
        </w:tabs>
        <w:ind w:left="1620" w:hanging="1080"/>
      </w:pPr>
      <w:rPr>
        <w:rFonts w:cs="Times New Roman" w:hint="default"/>
      </w:rPr>
    </w:lvl>
    <w:lvl w:ilvl="5">
      <w:start w:val="1"/>
      <w:numFmt w:val="decimal"/>
      <w:lvlText w:val="%1.%2.%3.%4.%5.%6"/>
      <w:lvlJc w:val="left"/>
      <w:pPr>
        <w:tabs>
          <w:tab w:val="num" w:pos="1755"/>
        </w:tabs>
        <w:ind w:left="1755" w:hanging="1080"/>
      </w:pPr>
      <w:rPr>
        <w:rFonts w:cs="Times New Roman" w:hint="default"/>
      </w:rPr>
    </w:lvl>
    <w:lvl w:ilvl="6">
      <w:start w:val="1"/>
      <w:numFmt w:val="decimal"/>
      <w:lvlText w:val="%1.%2.%3.%4.%5.%6.%7"/>
      <w:lvlJc w:val="left"/>
      <w:pPr>
        <w:tabs>
          <w:tab w:val="num" w:pos="2250"/>
        </w:tabs>
        <w:ind w:left="2250" w:hanging="1440"/>
      </w:pPr>
      <w:rPr>
        <w:rFonts w:cs="Times New Roman" w:hint="default"/>
      </w:rPr>
    </w:lvl>
    <w:lvl w:ilvl="7">
      <w:start w:val="1"/>
      <w:numFmt w:val="decimal"/>
      <w:lvlText w:val="%1.%2.%3.%4.%5.%6.%7.%8"/>
      <w:lvlJc w:val="left"/>
      <w:pPr>
        <w:tabs>
          <w:tab w:val="num" w:pos="2385"/>
        </w:tabs>
        <w:ind w:left="2385" w:hanging="1440"/>
      </w:pPr>
      <w:rPr>
        <w:rFonts w:cs="Times New Roman" w:hint="default"/>
      </w:rPr>
    </w:lvl>
    <w:lvl w:ilvl="8">
      <w:start w:val="1"/>
      <w:numFmt w:val="decimal"/>
      <w:lvlText w:val="%1.%2.%3.%4.%5.%6.%7.%8.%9"/>
      <w:lvlJc w:val="left"/>
      <w:pPr>
        <w:tabs>
          <w:tab w:val="num" w:pos="2880"/>
        </w:tabs>
        <w:ind w:left="2880" w:hanging="1800"/>
      </w:pPr>
      <w:rPr>
        <w:rFonts w:cs="Times New Roman" w:hint="default"/>
      </w:rPr>
    </w:lvl>
  </w:abstractNum>
  <w:abstractNum w:abstractNumId="32" w15:restartNumberingAfterBreak="0">
    <w:nsid w:val="658742D5"/>
    <w:multiLevelType w:val="hybridMultilevel"/>
    <w:tmpl w:val="747ACE86"/>
    <w:lvl w:ilvl="0" w:tplc="78D6505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803110F"/>
    <w:multiLevelType w:val="hybridMultilevel"/>
    <w:tmpl w:val="55A2A614"/>
    <w:lvl w:ilvl="0" w:tplc="C5ECA94E">
      <w:start w:val="1"/>
      <w:numFmt w:val="decimal"/>
      <w:lvlText w:val="%1."/>
      <w:lvlJc w:val="left"/>
      <w:pPr>
        <w:ind w:left="720"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F6B3874"/>
    <w:multiLevelType w:val="multilevel"/>
    <w:tmpl w:val="D15071D6"/>
    <w:lvl w:ilvl="0">
      <w:start w:val="5"/>
      <w:numFmt w:val="decimal"/>
      <w:lvlText w:val="%1"/>
      <w:lvlJc w:val="left"/>
      <w:pPr>
        <w:ind w:left="360" w:hanging="360"/>
      </w:pPr>
      <w:rPr>
        <w:rFonts w:eastAsia="Times New Roman" w:cs="Times New Roman" w:hint="default"/>
        <w:color w:val="000000"/>
      </w:rPr>
    </w:lvl>
    <w:lvl w:ilvl="1">
      <w:start w:val="1"/>
      <w:numFmt w:val="decimal"/>
      <w:lvlText w:val="%1.%2"/>
      <w:lvlJc w:val="left"/>
      <w:pPr>
        <w:ind w:left="927" w:hanging="360"/>
      </w:pPr>
      <w:rPr>
        <w:rFonts w:eastAsia="Times New Roman" w:cs="Times New Roman" w:hint="default"/>
        <w:color w:val="000000"/>
      </w:rPr>
    </w:lvl>
    <w:lvl w:ilvl="2">
      <w:start w:val="1"/>
      <w:numFmt w:val="decimal"/>
      <w:lvlText w:val="%1.%2.%3"/>
      <w:lvlJc w:val="left"/>
      <w:pPr>
        <w:ind w:left="1854" w:hanging="720"/>
      </w:pPr>
      <w:rPr>
        <w:rFonts w:eastAsia="Times New Roman" w:cs="Times New Roman" w:hint="default"/>
        <w:b w:val="0"/>
        <w:bCs/>
        <w:color w:val="000000"/>
      </w:rPr>
    </w:lvl>
    <w:lvl w:ilvl="3">
      <w:start w:val="1"/>
      <w:numFmt w:val="bullet"/>
      <w:lvlText w:val=""/>
      <w:lvlJc w:val="left"/>
      <w:pPr>
        <w:ind w:left="2421" w:hanging="720"/>
      </w:pPr>
      <w:rPr>
        <w:rFonts w:ascii="Symbol" w:hAnsi="Symbol" w:hint="default"/>
        <w:color w:val="000000"/>
      </w:rPr>
    </w:lvl>
    <w:lvl w:ilvl="4">
      <w:start w:val="1"/>
      <w:numFmt w:val="decimal"/>
      <w:lvlText w:val="%1.%2.%3.%4.%5"/>
      <w:lvlJc w:val="left"/>
      <w:pPr>
        <w:ind w:left="3348" w:hanging="1080"/>
      </w:pPr>
      <w:rPr>
        <w:rFonts w:eastAsia="Times New Roman" w:cs="Times New Roman" w:hint="default"/>
        <w:color w:val="000000"/>
      </w:rPr>
    </w:lvl>
    <w:lvl w:ilvl="5">
      <w:start w:val="1"/>
      <w:numFmt w:val="decimal"/>
      <w:lvlText w:val="%1.%2.%3.%4.%5.%6"/>
      <w:lvlJc w:val="left"/>
      <w:pPr>
        <w:ind w:left="3915" w:hanging="1080"/>
      </w:pPr>
      <w:rPr>
        <w:rFonts w:eastAsia="Times New Roman" w:cs="Times New Roman" w:hint="default"/>
        <w:color w:val="000000"/>
      </w:rPr>
    </w:lvl>
    <w:lvl w:ilvl="6">
      <w:start w:val="1"/>
      <w:numFmt w:val="decimal"/>
      <w:lvlText w:val="%1.%2.%3.%4.%5.%6.%7"/>
      <w:lvlJc w:val="left"/>
      <w:pPr>
        <w:ind w:left="4842" w:hanging="1440"/>
      </w:pPr>
      <w:rPr>
        <w:rFonts w:eastAsia="Times New Roman" w:cs="Times New Roman" w:hint="default"/>
        <w:color w:val="000000"/>
      </w:rPr>
    </w:lvl>
    <w:lvl w:ilvl="7">
      <w:start w:val="1"/>
      <w:numFmt w:val="decimal"/>
      <w:lvlText w:val="%1.%2.%3.%4.%5.%6.%7.%8"/>
      <w:lvlJc w:val="left"/>
      <w:pPr>
        <w:ind w:left="5409" w:hanging="1440"/>
      </w:pPr>
      <w:rPr>
        <w:rFonts w:eastAsia="Times New Roman" w:cs="Times New Roman" w:hint="default"/>
        <w:color w:val="000000"/>
      </w:rPr>
    </w:lvl>
    <w:lvl w:ilvl="8">
      <w:start w:val="1"/>
      <w:numFmt w:val="decimal"/>
      <w:lvlText w:val="%1.%2.%3.%4.%5.%6.%7.%8.%9"/>
      <w:lvlJc w:val="left"/>
      <w:pPr>
        <w:ind w:left="6336" w:hanging="1800"/>
      </w:pPr>
      <w:rPr>
        <w:rFonts w:eastAsia="Times New Roman" w:cs="Times New Roman" w:hint="default"/>
        <w:color w:val="000000"/>
      </w:rPr>
    </w:lvl>
  </w:abstractNum>
  <w:abstractNum w:abstractNumId="35" w15:restartNumberingAfterBreak="0">
    <w:nsid w:val="727A0A60"/>
    <w:multiLevelType w:val="multilevel"/>
    <w:tmpl w:val="3F3E96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316BC3"/>
    <w:multiLevelType w:val="multilevel"/>
    <w:tmpl w:val="21E2392C"/>
    <w:lvl w:ilvl="0">
      <w:start w:val="1"/>
      <w:numFmt w:val="decimal"/>
      <w:lvlText w:val="%1."/>
      <w:lvlJc w:val="left"/>
      <w:pPr>
        <w:ind w:left="360" w:hanging="360"/>
      </w:pPr>
      <w:rPr>
        <w:rFonts w:hint="default"/>
        <w:b w:val="0"/>
        <w:color w:val="auto"/>
        <w:sz w:val="22"/>
        <w:szCs w:val="22"/>
      </w:rPr>
    </w:lvl>
    <w:lvl w:ilvl="1">
      <w:start w:val="1"/>
      <w:numFmt w:val="decimal"/>
      <w:isLgl/>
      <w:lvlText w:val="%2."/>
      <w:lvlJc w:val="left"/>
      <w:pPr>
        <w:ind w:left="720" w:hanging="360"/>
      </w:pPr>
      <w:rPr>
        <w:rFonts w:ascii="Arial" w:eastAsia="Times New Roman" w:hAnsi="Arial" w:cs="Arial" w:hint="default"/>
        <w:b w:val="0"/>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440" w:hanging="108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1800" w:hanging="1440"/>
      </w:pPr>
      <w:rPr>
        <w:rFonts w:eastAsiaTheme="minorHAnsi" w:hint="default"/>
      </w:rPr>
    </w:lvl>
  </w:abstractNum>
  <w:abstractNum w:abstractNumId="37" w15:restartNumberingAfterBreak="0">
    <w:nsid w:val="7CA94564"/>
    <w:multiLevelType w:val="multilevel"/>
    <w:tmpl w:val="78F6F4CE"/>
    <w:lvl w:ilvl="0">
      <w:start w:val="1"/>
      <w:numFmt w:val="decimal"/>
      <w:lvlText w:val="%1."/>
      <w:lvlJc w:val="left"/>
      <w:pPr>
        <w:ind w:left="720" w:hanging="360"/>
      </w:pPr>
      <w:rPr>
        <w:rFonts w:hint="default"/>
        <w:b w:val="0"/>
        <w:sz w:val="22"/>
        <w:szCs w:val="22"/>
      </w:rPr>
    </w:lvl>
    <w:lvl w:ilvl="1">
      <w:start w:val="1"/>
      <w:numFmt w:val="decimal"/>
      <w:isLgl/>
      <w:lvlText w:val="%1.%2"/>
      <w:lvlJc w:val="left"/>
      <w:pPr>
        <w:ind w:left="712" w:hanging="57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7FF77691"/>
    <w:multiLevelType w:val="hybridMultilevel"/>
    <w:tmpl w:val="74660198"/>
    <w:lvl w:ilvl="0" w:tplc="EFC4C0D0">
      <w:start w:val="1"/>
      <w:numFmt w:val="decimal"/>
      <w:lvlText w:val="%1."/>
      <w:lvlJc w:val="left"/>
      <w:pPr>
        <w:ind w:left="720" w:hanging="360"/>
      </w:pPr>
      <w:rPr>
        <w:b w:val="0"/>
      </w:rPr>
    </w:lvl>
    <w:lvl w:ilvl="1" w:tplc="92F68782">
      <w:start w:val="1"/>
      <w:numFmt w:val="lowerLetter"/>
      <w:lvlText w:val="%2)"/>
      <w:lvlJc w:val="left"/>
      <w:pPr>
        <w:ind w:left="1440" w:hanging="360"/>
      </w:pPr>
      <w:rPr>
        <w:b w:val="0"/>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9"/>
  </w:num>
  <w:num w:numId="3">
    <w:abstractNumId w:val="15"/>
  </w:num>
  <w:num w:numId="4">
    <w:abstractNumId w:val="36"/>
  </w:num>
  <w:num w:numId="5">
    <w:abstractNumId w:val="37"/>
  </w:num>
  <w:num w:numId="6">
    <w:abstractNumId w:val="6"/>
  </w:num>
  <w:num w:numId="7">
    <w:abstractNumId w:val="22"/>
  </w:num>
  <w:num w:numId="8">
    <w:abstractNumId w:val="2"/>
  </w:num>
  <w:num w:numId="9">
    <w:abstractNumId w:val="33"/>
  </w:num>
  <w:num w:numId="10">
    <w:abstractNumId w:val="4"/>
  </w:num>
  <w:num w:numId="11">
    <w:abstractNumId w:val="8"/>
  </w:num>
  <w:num w:numId="12">
    <w:abstractNumId w:val="18"/>
  </w:num>
  <w:num w:numId="13">
    <w:abstractNumId w:val="25"/>
  </w:num>
  <w:num w:numId="14">
    <w:abstractNumId w:val="26"/>
  </w:num>
  <w:num w:numId="15">
    <w:abstractNumId w:val="24"/>
  </w:num>
  <w:num w:numId="16">
    <w:abstractNumId w:val="21"/>
  </w:num>
  <w:num w:numId="17">
    <w:abstractNumId w:val="19"/>
  </w:num>
  <w:num w:numId="18">
    <w:abstractNumId w:val="7"/>
  </w:num>
  <w:num w:numId="19">
    <w:abstractNumId w:val="3"/>
  </w:num>
  <w:num w:numId="20">
    <w:abstractNumId w:val="5"/>
  </w:num>
  <w:num w:numId="21">
    <w:abstractNumId w:val="30"/>
  </w:num>
  <w:num w:numId="22">
    <w:abstractNumId w:val="10"/>
  </w:num>
  <w:num w:numId="23">
    <w:abstractNumId w:val="9"/>
  </w:num>
  <w:num w:numId="24">
    <w:abstractNumId w:val="27"/>
  </w:num>
  <w:num w:numId="25">
    <w:abstractNumId w:val="14"/>
  </w:num>
  <w:num w:numId="26">
    <w:abstractNumId w:val="13"/>
  </w:num>
  <w:num w:numId="27">
    <w:abstractNumId w:val="11"/>
    <w:lvlOverride w:ilvl="0">
      <w:startOverride w:val="1"/>
    </w:lvlOverride>
    <w:lvlOverride w:ilvl="1"/>
    <w:lvlOverride w:ilvl="2"/>
    <w:lvlOverride w:ilvl="3"/>
    <w:lvlOverride w:ilvl="4"/>
    <w:lvlOverride w:ilvl="5"/>
    <w:lvlOverride w:ilvl="6"/>
    <w:lvlOverride w:ilvl="7"/>
    <w:lvlOverride w:ilvl="8"/>
  </w:num>
  <w:num w:numId="28">
    <w:abstractNumId w:val="32"/>
  </w:num>
  <w:num w:numId="29">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12"/>
  </w:num>
  <w:num w:numId="32">
    <w:abstractNumId w:val="38"/>
  </w:num>
  <w:num w:numId="33">
    <w:abstractNumId w:val="28"/>
  </w:num>
  <w:num w:numId="34">
    <w:abstractNumId w:val="31"/>
  </w:num>
  <w:num w:numId="35">
    <w:abstractNumId w:val="1"/>
  </w:num>
  <w:num w:numId="36">
    <w:abstractNumId w:val="16"/>
  </w:num>
  <w:num w:numId="37">
    <w:abstractNumId w:val="34"/>
  </w:num>
  <w:num w:numId="38">
    <w:abstractNumId w:val="23"/>
  </w:num>
  <w:num w:numId="39">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733"/>
    <w:rsid w:val="00000AA7"/>
    <w:rsid w:val="00001153"/>
    <w:rsid w:val="000034A7"/>
    <w:rsid w:val="00006ADD"/>
    <w:rsid w:val="000135EC"/>
    <w:rsid w:val="0001448F"/>
    <w:rsid w:val="000145D8"/>
    <w:rsid w:val="000256E4"/>
    <w:rsid w:val="00033352"/>
    <w:rsid w:val="00033AB4"/>
    <w:rsid w:val="00033F41"/>
    <w:rsid w:val="00035A9F"/>
    <w:rsid w:val="00035CDA"/>
    <w:rsid w:val="00041F08"/>
    <w:rsid w:val="000438F6"/>
    <w:rsid w:val="0004452C"/>
    <w:rsid w:val="00046FFA"/>
    <w:rsid w:val="00047355"/>
    <w:rsid w:val="00054014"/>
    <w:rsid w:val="00055078"/>
    <w:rsid w:val="0005562A"/>
    <w:rsid w:val="00055E3B"/>
    <w:rsid w:val="00060E65"/>
    <w:rsid w:val="00061ED8"/>
    <w:rsid w:val="00063AAA"/>
    <w:rsid w:val="0007103E"/>
    <w:rsid w:val="00071374"/>
    <w:rsid w:val="00074A96"/>
    <w:rsid w:val="000751CA"/>
    <w:rsid w:val="00075B95"/>
    <w:rsid w:val="00077FF3"/>
    <w:rsid w:val="00080DD2"/>
    <w:rsid w:val="00081A43"/>
    <w:rsid w:val="00086790"/>
    <w:rsid w:val="00087C05"/>
    <w:rsid w:val="0009027A"/>
    <w:rsid w:val="0009057D"/>
    <w:rsid w:val="000919E8"/>
    <w:rsid w:val="00091AE2"/>
    <w:rsid w:val="00094846"/>
    <w:rsid w:val="00096FAC"/>
    <w:rsid w:val="00097214"/>
    <w:rsid w:val="000A1497"/>
    <w:rsid w:val="000A3AE2"/>
    <w:rsid w:val="000A6F47"/>
    <w:rsid w:val="000B06DE"/>
    <w:rsid w:val="000B25B3"/>
    <w:rsid w:val="000B3619"/>
    <w:rsid w:val="000B42BF"/>
    <w:rsid w:val="000B44AE"/>
    <w:rsid w:val="000B491D"/>
    <w:rsid w:val="000B5833"/>
    <w:rsid w:val="000B5A95"/>
    <w:rsid w:val="000B7C61"/>
    <w:rsid w:val="000C2B00"/>
    <w:rsid w:val="000C63FA"/>
    <w:rsid w:val="000D2A2A"/>
    <w:rsid w:val="000D2B34"/>
    <w:rsid w:val="000D4393"/>
    <w:rsid w:val="000D7F4A"/>
    <w:rsid w:val="000E07C0"/>
    <w:rsid w:val="000E0F2A"/>
    <w:rsid w:val="000E2BFC"/>
    <w:rsid w:val="000E45DB"/>
    <w:rsid w:val="000E5660"/>
    <w:rsid w:val="000E7D4B"/>
    <w:rsid w:val="000F0471"/>
    <w:rsid w:val="000F0486"/>
    <w:rsid w:val="000F0FD9"/>
    <w:rsid w:val="000F16F9"/>
    <w:rsid w:val="000F27BF"/>
    <w:rsid w:val="000F3569"/>
    <w:rsid w:val="000F57AA"/>
    <w:rsid w:val="000F5806"/>
    <w:rsid w:val="000F6790"/>
    <w:rsid w:val="000F6F64"/>
    <w:rsid w:val="0010195C"/>
    <w:rsid w:val="00102F23"/>
    <w:rsid w:val="00103080"/>
    <w:rsid w:val="0010480F"/>
    <w:rsid w:val="0010548C"/>
    <w:rsid w:val="00107CEB"/>
    <w:rsid w:val="00110716"/>
    <w:rsid w:val="00110E57"/>
    <w:rsid w:val="00116278"/>
    <w:rsid w:val="001202B3"/>
    <w:rsid w:val="001206E0"/>
    <w:rsid w:val="00122194"/>
    <w:rsid w:val="00123F4C"/>
    <w:rsid w:val="0012598A"/>
    <w:rsid w:val="00130383"/>
    <w:rsid w:val="00131C3C"/>
    <w:rsid w:val="00131FC2"/>
    <w:rsid w:val="0013231A"/>
    <w:rsid w:val="00132A4F"/>
    <w:rsid w:val="0013353D"/>
    <w:rsid w:val="0013433C"/>
    <w:rsid w:val="0013641C"/>
    <w:rsid w:val="001415DD"/>
    <w:rsid w:val="00141691"/>
    <w:rsid w:val="00142296"/>
    <w:rsid w:val="00146297"/>
    <w:rsid w:val="001536F7"/>
    <w:rsid w:val="00153981"/>
    <w:rsid w:val="00160EB6"/>
    <w:rsid w:val="00161D35"/>
    <w:rsid w:val="001627F3"/>
    <w:rsid w:val="00162EEA"/>
    <w:rsid w:val="00163318"/>
    <w:rsid w:val="00164A10"/>
    <w:rsid w:val="0016542E"/>
    <w:rsid w:val="0017161F"/>
    <w:rsid w:val="00176082"/>
    <w:rsid w:val="001764DD"/>
    <w:rsid w:val="00176AE1"/>
    <w:rsid w:val="00176EEC"/>
    <w:rsid w:val="001774E7"/>
    <w:rsid w:val="001801C3"/>
    <w:rsid w:val="001853F9"/>
    <w:rsid w:val="00185400"/>
    <w:rsid w:val="00185F89"/>
    <w:rsid w:val="001870B4"/>
    <w:rsid w:val="00191928"/>
    <w:rsid w:val="00193540"/>
    <w:rsid w:val="00195934"/>
    <w:rsid w:val="001A19A6"/>
    <w:rsid w:val="001A2913"/>
    <w:rsid w:val="001A5C81"/>
    <w:rsid w:val="001B000D"/>
    <w:rsid w:val="001B2953"/>
    <w:rsid w:val="001B3FF1"/>
    <w:rsid w:val="001B5E21"/>
    <w:rsid w:val="001C1800"/>
    <w:rsid w:val="001C2F8B"/>
    <w:rsid w:val="001D10A9"/>
    <w:rsid w:val="001D479A"/>
    <w:rsid w:val="001D6D14"/>
    <w:rsid w:val="001E4E58"/>
    <w:rsid w:val="001E5A65"/>
    <w:rsid w:val="001E7393"/>
    <w:rsid w:val="001F05B7"/>
    <w:rsid w:val="001F09CF"/>
    <w:rsid w:val="001F1739"/>
    <w:rsid w:val="001F2613"/>
    <w:rsid w:val="001F3647"/>
    <w:rsid w:val="001F7B9A"/>
    <w:rsid w:val="00200F1A"/>
    <w:rsid w:val="002016AC"/>
    <w:rsid w:val="0020765C"/>
    <w:rsid w:val="002103A7"/>
    <w:rsid w:val="00210BFD"/>
    <w:rsid w:val="00213A1E"/>
    <w:rsid w:val="0021673D"/>
    <w:rsid w:val="00217C11"/>
    <w:rsid w:val="0022129C"/>
    <w:rsid w:val="002220EF"/>
    <w:rsid w:val="00222CB9"/>
    <w:rsid w:val="00223D1A"/>
    <w:rsid w:val="00230B94"/>
    <w:rsid w:val="002320A8"/>
    <w:rsid w:val="00232E9E"/>
    <w:rsid w:val="0023478D"/>
    <w:rsid w:val="002352E9"/>
    <w:rsid w:val="002359BF"/>
    <w:rsid w:val="00236AF1"/>
    <w:rsid w:val="00236D85"/>
    <w:rsid w:val="00237D08"/>
    <w:rsid w:val="002405DF"/>
    <w:rsid w:val="002419D3"/>
    <w:rsid w:val="0024228B"/>
    <w:rsid w:val="00243CC4"/>
    <w:rsid w:val="00247042"/>
    <w:rsid w:val="002473B5"/>
    <w:rsid w:val="00250F16"/>
    <w:rsid w:val="00251C0A"/>
    <w:rsid w:val="00251FA8"/>
    <w:rsid w:val="00253EF7"/>
    <w:rsid w:val="00255B47"/>
    <w:rsid w:val="00262093"/>
    <w:rsid w:val="00262260"/>
    <w:rsid w:val="00262395"/>
    <w:rsid w:val="00262FB2"/>
    <w:rsid w:val="00263084"/>
    <w:rsid w:val="002633F1"/>
    <w:rsid w:val="00266791"/>
    <w:rsid w:val="00271BDC"/>
    <w:rsid w:val="00271E02"/>
    <w:rsid w:val="00273B8A"/>
    <w:rsid w:val="002745F7"/>
    <w:rsid w:val="00275F44"/>
    <w:rsid w:val="00276C4E"/>
    <w:rsid w:val="00277BDF"/>
    <w:rsid w:val="0028280D"/>
    <w:rsid w:val="002865BA"/>
    <w:rsid w:val="0028699B"/>
    <w:rsid w:val="0028717B"/>
    <w:rsid w:val="00290A36"/>
    <w:rsid w:val="00293A07"/>
    <w:rsid w:val="002A1019"/>
    <w:rsid w:val="002A6A8A"/>
    <w:rsid w:val="002B17E4"/>
    <w:rsid w:val="002B3439"/>
    <w:rsid w:val="002B369A"/>
    <w:rsid w:val="002B40F5"/>
    <w:rsid w:val="002B4568"/>
    <w:rsid w:val="002B6D71"/>
    <w:rsid w:val="002B734D"/>
    <w:rsid w:val="002B7A37"/>
    <w:rsid w:val="002C0683"/>
    <w:rsid w:val="002C63EE"/>
    <w:rsid w:val="002C68E0"/>
    <w:rsid w:val="002D545A"/>
    <w:rsid w:val="002D6601"/>
    <w:rsid w:val="002D6791"/>
    <w:rsid w:val="002E477C"/>
    <w:rsid w:val="002E6D74"/>
    <w:rsid w:val="002F0D01"/>
    <w:rsid w:val="002F0DDE"/>
    <w:rsid w:val="002F2993"/>
    <w:rsid w:val="002F3F3F"/>
    <w:rsid w:val="002F4C9C"/>
    <w:rsid w:val="002F6D09"/>
    <w:rsid w:val="002F70A9"/>
    <w:rsid w:val="003040CB"/>
    <w:rsid w:val="003055D9"/>
    <w:rsid w:val="003079EC"/>
    <w:rsid w:val="00310C64"/>
    <w:rsid w:val="00311318"/>
    <w:rsid w:val="00311D7C"/>
    <w:rsid w:val="00315085"/>
    <w:rsid w:val="003150E6"/>
    <w:rsid w:val="00315547"/>
    <w:rsid w:val="00315609"/>
    <w:rsid w:val="00316A1D"/>
    <w:rsid w:val="00317D3A"/>
    <w:rsid w:val="0032159C"/>
    <w:rsid w:val="00323D64"/>
    <w:rsid w:val="00326D00"/>
    <w:rsid w:val="00333BB3"/>
    <w:rsid w:val="00334404"/>
    <w:rsid w:val="00334434"/>
    <w:rsid w:val="003355C9"/>
    <w:rsid w:val="00337029"/>
    <w:rsid w:val="00340898"/>
    <w:rsid w:val="00342D65"/>
    <w:rsid w:val="00342EA8"/>
    <w:rsid w:val="00344E49"/>
    <w:rsid w:val="00345294"/>
    <w:rsid w:val="00346C3F"/>
    <w:rsid w:val="003470CA"/>
    <w:rsid w:val="003472D8"/>
    <w:rsid w:val="003475FC"/>
    <w:rsid w:val="003517A3"/>
    <w:rsid w:val="00351EF4"/>
    <w:rsid w:val="00355903"/>
    <w:rsid w:val="00357C9D"/>
    <w:rsid w:val="0036132B"/>
    <w:rsid w:val="00361836"/>
    <w:rsid w:val="00367FEF"/>
    <w:rsid w:val="0037006D"/>
    <w:rsid w:val="00376227"/>
    <w:rsid w:val="00376433"/>
    <w:rsid w:val="0038026B"/>
    <w:rsid w:val="003807D5"/>
    <w:rsid w:val="003812D0"/>
    <w:rsid w:val="00381FEB"/>
    <w:rsid w:val="00382965"/>
    <w:rsid w:val="00382D1B"/>
    <w:rsid w:val="00385E3E"/>
    <w:rsid w:val="00387049"/>
    <w:rsid w:val="00387C83"/>
    <w:rsid w:val="00392694"/>
    <w:rsid w:val="00395EC2"/>
    <w:rsid w:val="00397216"/>
    <w:rsid w:val="003977BD"/>
    <w:rsid w:val="003A357D"/>
    <w:rsid w:val="003A4DFD"/>
    <w:rsid w:val="003A5D61"/>
    <w:rsid w:val="003A640D"/>
    <w:rsid w:val="003A6EA1"/>
    <w:rsid w:val="003B30F4"/>
    <w:rsid w:val="003B47A1"/>
    <w:rsid w:val="003B4FEE"/>
    <w:rsid w:val="003B6F9C"/>
    <w:rsid w:val="003B70E3"/>
    <w:rsid w:val="003C118D"/>
    <w:rsid w:val="003C33D2"/>
    <w:rsid w:val="003C3E90"/>
    <w:rsid w:val="003C6CB2"/>
    <w:rsid w:val="003C6F15"/>
    <w:rsid w:val="003C7164"/>
    <w:rsid w:val="003C7989"/>
    <w:rsid w:val="003D412F"/>
    <w:rsid w:val="003D4A47"/>
    <w:rsid w:val="003D63AB"/>
    <w:rsid w:val="003D65DF"/>
    <w:rsid w:val="003D7CB9"/>
    <w:rsid w:val="003E072A"/>
    <w:rsid w:val="003F2C59"/>
    <w:rsid w:val="003F338B"/>
    <w:rsid w:val="003F388D"/>
    <w:rsid w:val="003F46B3"/>
    <w:rsid w:val="003F6426"/>
    <w:rsid w:val="00400598"/>
    <w:rsid w:val="00402E28"/>
    <w:rsid w:val="00404DE7"/>
    <w:rsid w:val="00406166"/>
    <w:rsid w:val="00414375"/>
    <w:rsid w:val="00414382"/>
    <w:rsid w:val="004170B8"/>
    <w:rsid w:val="00417973"/>
    <w:rsid w:val="00422C21"/>
    <w:rsid w:val="00426581"/>
    <w:rsid w:val="00426BBB"/>
    <w:rsid w:val="004274B4"/>
    <w:rsid w:val="00431E24"/>
    <w:rsid w:val="0044006F"/>
    <w:rsid w:val="0044015F"/>
    <w:rsid w:val="00442E42"/>
    <w:rsid w:val="004445ED"/>
    <w:rsid w:val="00445F4D"/>
    <w:rsid w:val="0044697F"/>
    <w:rsid w:val="00450B54"/>
    <w:rsid w:val="00451B1B"/>
    <w:rsid w:val="00455171"/>
    <w:rsid w:val="00460F52"/>
    <w:rsid w:val="0046186B"/>
    <w:rsid w:val="00461EF7"/>
    <w:rsid w:val="00465191"/>
    <w:rsid w:val="0046768B"/>
    <w:rsid w:val="00471999"/>
    <w:rsid w:val="00472BBB"/>
    <w:rsid w:val="004735A7"/>
    <w:rsid w:val="00475DF7"/>
    <w:rsid w:val="00477D66"/>
    <w:rsid w:val="00480D3A"/>
    <w:rsid w:val="00482310"/>
    <w:rsid w:val="00482AA9"/>
    <w:rsid w:val="00484231"/>
    <w:rsid w:val="0048448B"/>
    <w:rsid w:val="0048592B"/>
    <w:rsid w:val="004903C9"/>
    <w:rsid w:val="004907F1"/>
    <w:rsid w:val="004923CE"/>
    <w:rsid w:val="00493B1A"/>
    <w:rsid w:val="0049530C"/>
    <w:rsid w:val="004A0B6D"/>
    <w:rsid w:val="004A3BEE"/>
    <w:rsid w:val="004B0B56"/>
    <w:rsid w:val="004B1E8C"/>
    <w:rsid w:val="004B51D6"/>
    <w:rsid w:val="004B68A8"/>
    <w:rsid w:val="004B738C"/>
    <w:rsid w:val="004B7B17"/>
    <w:rsid w:val="004C0A8B"/>
    <w:rsid w:val="004C40CC"/>
    <w:rsid w:val="004C5327"/>
    <w:rsid w:val="004C7327"/>
    <w:rsid w:val="004D0126"/>
    <w:rsid w:val="004D20FC"/>
    <w:rsid w:val="004D3521"/>
    <w:rsid w:val="004D472D"/>
    <w:rsid w:val="004E067E"/>
    <w:rsid w:val="004E0CC1"/>
    <w:rsid w:val="004E5E6E"/>
    <w:rsid w:val="004F14FD"/>
    <w:rsid w:val="004F1FCA"/>
    <w:rsid w:val="004F32C9"/>
    <w:rsid w:val="004F4018"/>
    <w:rsid w:val="004F408C"/>
    <w:rsid w:val="004F48E6"/>
    <w:rsid w:val="004F5281"/>
    <w:rsid w:val="004F5D1A"/>
    <w:rsid w:val="004F65D3"/>
    <w:rsid w:val="004F6EA4"/>
    <w:rsid w:val="00501279"/>
    <w:rsid w:val="0051251C"/>
    <w:rsid w:val="00513173"/>
    <w:rsid w:val="005137D4"/>
    <w:rsid w:val="0051381A"/>
    <w:rsid w:val="00514739"/>
    <w:rsid w:val="005150DE"/>
    <w:rsid w:val="00515B13"/>
    <w:rsid w:val="00516BFC"/>
    <w:rsid w:val="005206E4"/>
    <w:rsid w:val="00521349"/>
    <w:rsid w:val="005222D7"/>
    <w:rsid w:val="005231D1"/>
    <w:rsid w:val="0052379B"/>
    <w:rsid w:val="005246A2"/>
    <w:rsid w:val="0052548F"/>
    <w:rsid w:val="00532B41"/>
    <w:rsid w:val="00533156"/>
    <w:rsid w:val="005370AB"/>
    <w:rsid w:val="00540B0A"/>
    <w:rsid w:val="00541017"/>
    <w:rsid w:val="0054191A"/>
    <w:rsid w:val="0054373C"/>
    <w:rsid w:val="0054719C"/>
    <w:rsid w:val="00553987"/>
    <w:rsid w:val="0055508B"/>
    <w:rsid w:val="00556555"/>
    <w:rsid w:val="00557940"/>
    <w:rsid w:val="00557D81"/>
    <w:rsid w:val="00557E69"/>
    <w:rsid w:val="00560492"/>
    <w:rsid w:val="00562683"/>
    <w:rsid w:val="00565B58"/>
    <w:rsid w:val="00565EC4"/>
    <w:rsid w:val="00565F1B"/>
    <w:rsid w:val="005677CF"/>
    <w:rsid w:val="00567BE8"/>
    <w:rsid w:val="005701E4"/>
    <w:rsid w:val="00570344"/>
    <w:rsid w:val="0057180B"/>
    <w:rsid w:val="00571FF9"/>
    <w:rsid w:val="005734EC"/>
    <w:rsid w:val="005736A7"/>
    <w:rsid w:val="0057750D"/>
    <w:rsid w:val="00580CE1"/>
    <w:rsid w:val="0058143D"/>
    <w:rsid w:val="00582DF4"/>
    <w:rsid w:val="00582FDE"/>
    <w:rsid w:val="005830F6"/>
    <w:rsid w:val="00584876"/>
    <w:rsid w:val="005860DF"/>
    <w:rsid w:val="005914F5"/>
    <w:rsid w:val="0059265B"/>
    <w:rsid w:val="0059550D"/>
    <w:rsid w:val="00597EB2"/>
    <w:rsid w:val="005A0E22"/>
    <w:rsid w:val="005A173F"/>
    <w:rsid w:val="005A1922"/>
    <w:rsid w:val="005A3A19"/>
    <w:rsid w:val="005A3E2E"/>
    <w:rsid w:val="005A4733"/>
    <w:rsid w:val="005B1A63"/>
    <w:rsid w:val="005B3B4E"/>
    <w:rsid w:val="005B3C3F"/>
    <w:rsid w:val="005B41E3"/>
    <w:rsid w:val="005B652F"/>
    <w:rsid w:val="005B7A6F"/>
    <w:rsid w:val="005B7E61"/>
    <w:rsid w:val="005C0802"/>
    <w:rsid w:val="005C0FE1"/>
    <w:rsid w:val="005C2112"/>
    <w:rsid w:val="005C472F"/>
    <w:rsid w:val="005C5FE7"/>
    <w:rsid w:val="005D078E"/>
    <w:rsid w:val="005D38FC"/>
    <w:rsid w:val="005D5DED"/>
    <w:rsid w:val="005D74C0"/>
    <w:rsid w:val="005E248B"/>
    <w:rsid w:val="005E32A8"/>
    <w:rsid w:val="005E5065"/>
    <w:rsid w:val="005E5F1F"/>
    <w:rsid w:val="005E5F91"/>
    <w:rsid w:val="005F1163"/>
    <w:rsid w:val="005F4246"/>
    <w:rsid w:val="005F4310"/>
    <w:rsid w:val="005F46CB"/>
    <w:rsid w:val="005F6602"/>
    <w:rsid w:val="005F751F"/>
    <w:rsid w:val="006039B5"/>
    <w:rsid w:val="00606D21"/>
    <w:rsid w:val="006101E5"/>
    <w:rsid w:val="00615280"/>
    <w:rsid w:val="00616429"/>
    <w:rsid w:val="00620686"/>
    <w:rsid w:val="006213FA"/>
    <w:rsid w:val="00621EDE"/>
    <w:rsid w:val="006229A4"/>
    <w:rsid w:val="00623B58"/>
    <w:rsid w:val="00625FC5"/>
    <w:rsid w:val="006272B5"/>
    <w:rsid w:val="00630935"/>
    <w:rsid w:val="006318B3"/>
    <w:rsid w:val="00631F7F"/>
    <w:rsid w:val="00632D30"/>
    <w:rsid w:val="00633CB1"/>
    <w:rsid w:val="00635FCF"/>
    <w:rsid w:val="00636099"/>
    <w:rsid w:val="006362F0"/>
    <w:rsid w:val="006433B5"/>
    <w:rsid w:val="00644360"/>
    <w:rsid w:val="00644F7F"/>
    <w:rsid w:val="00645BE8"/>
    <w:rsid w:val="0065055E"/>
    <w:rsid w:val="00656304"/>
    <w:rsid w:val="00662DE2"/>
    <w:rsid w:val="0066319F"/>
    <w:rsid w:val="0066581D"/>
    <w:rsid w:val="0066625D"/>
    <w:rsid w:val="00670834"/>
    <w:rsid w:val="00672161"/>
    <w:rsid w:val="00673B9B"/>
    <w:rsid w:val="00676EAA"/>
    <w:rsid w:val="00682823"/>
    <w:rsid w:val="006828E5"/>
    <w:rsid w:val="00682D11"/>
    <w:rsid w:val="00683ECC"/>
    <w:rsid w:val="00690AB6"/>
    <w:rsid w:val="00692C7A"/>
    <w:rsid w:val="0069491A"/>
    <w:rsid w:val="00694A4D"/>
    <w:rsid w:val="0069595B"/>
    <w:rsid w:val="006A12C6"/>
    <w:rsid w:val="006A28FA"/>
    <w:rsid w:val="006A4187"/>
    <w:rsid w:val="006A4975"/>
    <w:rsid w:val="006A6862"/>
    <w:rsid w:val="006B10BF"/>
    <w:rsid w:val="006B37A5"/>
    <w:rsid w:val="006B792B"/>
    <w:rsid w:val="006B7F1C"/>
    <w:rsid w:val="006C0699"/>
    <w:rsid w:val="006C6102"/>
    <w:rsid w:val="006C7783"/>
    <w:rsid w:val="006D5913"/>
    <w:rsid w:val="006D68CB"/>
    <w:rsid w:val="006E02D6"/>
    <w:rsid w:val="006E1ADE"/>
    <w:rsid w:val="006E1EE8"/>
    <w:rsid w:val="006E320B"/>
    <w:rsid w:val="006E518B"/>
    <w:rsid w:val="006E6AA7"/>
    <w:rsid w:val="006F0853"/>
    <w:rsid w:val="006F125C"/>
    <w:rsid w:val="006F1397"/>
    <w:rsid w:val="006F15A4"/>
    <w:rsid w:val="006F359E"/>
    <w:rsid w:val="006F3649"/>
    <w:rsid w:val="006F4685"/>
    <w:rsid w:val="006F5C2E"/>
    <w:rsid w:val="006F6F5F"/>
    <w:rsid w:val="00700BE2"/>
    <w:rsid w:val="00702196"/>
    <w:rsid w:val="00702603"/>
    <w:rsid w:val="00702FB8"/>
    <w:rsid w:val="00704081"/>
    <w:rsid w:val="00704507"/>
    <w:rsid w:val="00707E3B"/>
    <w:rsid w:val="00707F8B"/>
    <w:rsid w:val="007121BE"/>
    <w:rsid w:val="00717004"/>
    <w:rsid w:val="00717EB8"/>
    <w:rsid w:val="00717FB2"/>
    <w:rsid w:val="00720FF5"/>
    <w:rsid w:val="00721337"/>
    <w:rsid w:val="007216CD"/>
    <w:rsid w:val="00721703"/>
    <w:rsid w:val="007230DD"/>
    <w:rsid w:val="00724730"/>
    <w:rsid w:val="007270B5"/>
    <w:rsid w:val="007276A3"/>
    <w:rsid w:val="0073024E"/>
    <w:rsid w:val="00732D1E"/>
    <w:rsid w:val="00735299"/>
    <w:rsid w:val="00740265"/>
    <w:rsid w:val="00742773"/>
    <w:rsid w:val="00743F36"/>
    <w:rsid w:val="007444BF"/>
    <w:rsid w:val="007444F6"/>
    <w:rsid w:val="00744D8B"/>
    <w:rsid w:val="007459D7"/>
    <w:rsid w:val="0074733A"/>
    <w:rsid w:val="00750F2F"/>
    <w:rsid w:val="0075491E"/>
    <w:rsid w:val="00755C28"/>
    <w:rsid w:val="00756453"/>
    <w:rsid w:val="007579F2"/>
    <w:rsid w:val="00760A34"/>
    <w:rsid w:val="00760E41"/>
    <w:rsid w:val="0076611A"/>
    <w:rsid w:val="00766372"/>
    <w:rsid w:val="0076713F"/>
    <w:rsid w:val="007679D4"/>
    <w:rsid w:val="00771D48"/>
    <w:rsid w:val="00772F7F"/>
    <w:rsid w:val="00774774"/>
    <w:rsid w:val="00774A21"/>
    <w:rsid w:val="00777CC6"/>
    <w:rsid w:val="00777CF2"/>
    <w:rsid w:val="00780397"/>
    <w:rsid w:val="007826AD"/>
    <w:rsid w:val="007840A6"/>
    <w:rsid w:val="007849EB"/>
    <w:rsid w:val="00784C51"/>
    <w:rsid w:val="00785C4B"/>
    <w:rsid w:val="00786158"/>
    <w:rsid w:val="00786289"/>
    <w:rsid w:val="0078742B"/>
    <w:rsid w:val="00787B8F"/>
    <w:rsid w:val="007903D3"/>
    <w:rsid w:val="007904CB"/>
    <w:rsid w:val="00793511"/>
    <w:rsid w:val="007936AA"/>
    <w:rsid w:val="00793BE5"/>
    <w:rsid w:val="00793DA5"/>
    <w:rsid w:val="007975B2"/>
    <w:rsid w:val="007A0226"/>
    <w:rsid w:val="007A286A"/>
    <w:rsid w:val="007A358D"/>
    <w:rsid w:val="007A4400"/>
    <w:rsid w:val="007A55F0"/>
    <w:rsid w:val="007A6A1E"/>
    <w:rsid w:val="007A7336"/>
    <w:rsid w:val="007B0F84"/>
    <w:rsid w:val="007B2012"/>
    <w:rsid w:val="007B4FDA"/>
    <w:rsid w:val="007B5514"/>
    <w:rsid w:val="007C0F84"/>
    <w:rsid w:val="007C1EA3"/>
    <w:rsid w:val="007C2399"/>
    <w:rsid w:val="007C26BD"/>
    <w:rsid w:val="007C2C0E"/>
    <w:rsid w:val="007C4681"/>
    <w:rsid w:val="007C5AA2"/>
    <w:rsid w:val="007D22A0"/>
    <w:rsid w:val="007E0ACA"/>
    <w:rsid w:val="007E101C"/>
    <w:rsid w:val="007E21D3"/>
    <w:rsid w:val="007E2E72"/>
    <w:rsid w:val="007E4566"/>
    <w:rsid w:val="007E54C3"/>
    <w:rsid w:val="007E5721"/>
    <w:rsid w:val="007E6429"/>
    <w:rsid w:val="007E7DE8"/>
    <w:rsid w:val="007F02BE"/>
    <w:rsid w:val="007F0A11"/>
    <w:rsid w:val="007F1E40"/>
    <w:rsid w:val="007F35F3"/>
    <w:rsid w:val="00802244"/>
    <w:rsid w:val="00806023"/>
    <w:rsid w:val="0080608C"/>
    <w:rsid w:val="00806AB3"/>
    <w:rsid w:val="00810314"/>
    <w:rsid w:val="008135BD"/>
    <w:rsid w:val="00813763"/>
    <w:rsid w:val="008148F8"/>
    <w:rsid w:val="008157FD"/>
    <w:rsid w:val="00815BA9"/>
    <w:rsid w:val="0081730A"/>
    <w:rsid w:val="00820C1B"/>
    <w:rsid w:val="008237D2"/>
    <w:rsid w:val="00826B1D"/>
    <w:rsid w:val="008318DE"/>
    <w:rsid w:val="00832A80"/>
    <w:rsid w:val="00832ED3"/>
    <w:rsid w:val="00833FDE"/>
    <w:rsid w:val="0083516C"/>
    <w:rsid w:val="0084058A"/>
    <w:rsid w:val="0084165C"/>
    <w:rsid w:val="00842440"/>
    <w:rsid w:val="00845CAC"/>
    <w:rsid w:val="00845FE2"/>
    <w:rsid w:val="00846138"/>
    <w:rsid w:val="00846EE5"/>
    <w:rsid w:val="008506E6"/>
    <w:rsid w:val="008510E0"/>
    <w:rsid w:val="008513ED"/>
    <w:rsid w:val="00853583"/>
    <w:rsid w:val="00853CFF"/>
    <w:rsid w:val="008560E4"/>
    <w:rsid w:val="00860C65"/>
    <w:rsid w:val="00862CE1"/>
    <w:rsid w:val="00863038"/>
    <w:rsid w:val="008652E9"/>
    <w:rsid w:val="008659CF"/>
    <w:rsid w:val="008668F0"/>
    <w:rsid w:val="00873B02"/>
    <w:rsid w:val="00874115"/>
    <w:rsid w:val="00874F58"/>
    <w:rsid w:val="00876683"/>
    <w:rsid w:val="008772D8"/>
    <w:rsid w:val="00877E09"/>
    <w:rsid w:val="00882BAD"/>
    <w:rsid w:val="00882EAC"/>
    <w:rsid w:val="00883C2D"/>
    <w:rsid w:val="008908F4"/>
    <w:rsid w:val="008915E6"/>
    <w:rsid w:val="00891F79"/>
    <w:rsid w:val="0089261F"/>
    <w:rsid w:val="00897505"/>
    <w:rsid w:val="008978F0"/>
    <w:rsid w:val="008A0D0F"/>
    <w:rsid w:val="008A1B0B"/>
    <w:rsid w:val="008A1F3C"/>
    <w:rsid w:val="008A449C"/>
    <w:rsid w:val="008A4E6D"/>
    <w:rsid w:val="008A609A"/>
    <w:rsid w:val="008A7EDD"/>
    <w:rsid w:val="008B028C"/>
    <w:rsid w:val="008B1738"/>
    <w:rsid w:val="008B4203"/>
    <w:rsid w:val="008B58D8"/>
    <w:rsid w:val="008C0446"/>
    <w:rsid w:val="008C10CC"/>
    <w:rsid w:val="008C5247"/>
    <w:rsid w:val="008D19A6"/>
    <w:rsid w:val="008D3310"/>
    <w:rsid w:val="008D4EE7"/>
    <w:rsid w:val="008D5D16"/>
    <w:rsid w:val="008E26EE"/>
    <w:rsid w:val="008E2FF3"/>
    <w:rsid w:val="008E34D6"/>
    <w:rsid w:val="008E525D"/>
    <w:rsid w:val="008E6C3E"/>
    <w:rsid w:val="008F0189"/>
    <w:rsid w:val="008F046D"/>
    <w:rsid w:val="008F098B"/>
    <w:rsid w:val="008F1131"/>
    <w:rsid w:val="008F1884"/>
    <w:rsid w:val="008F4575"/>
    <w:rsid w:val="008F66F9"/>
    <w:rsid w:val="008F7E74"/>
    <w:rsid w:val="008F7F3B"/>
    <w:rsid w:val="009011A5"/>
    <w:rsid w:val="009016ED"/>
    <w:rsid w:val="00903860"/>
    <w:rsid w:val="00903AF5"/>
    <w:rsid w:val="00906B47"/>
    <w:rsid w:val="009076A3"/>
    <w:rsid w:val="00910623"/>
    <w:rsid w:val="0091210A"/>
    <w:rsid w:val="009123E3"/>
    <w:rsid w:val="009139C3"/>
    <w:rsid w:val="0091401D"/>
    <w:rsid w:val="009150FC"/>
    <w:rsid w:val="0091696F"/>
    <w:rsid w:val="00916DE0"/>
    <w:rsid w:val="00917287"/>
    <w:rsid w:val="00917E7B"/>
    <w:rsid w:val="00917E9D"/>
    <w:rsid w:val="009213C0"/>
    <w:rsid w:val="009250BF"/>
    <w:rsid w:val="00925390"/>
    <w:rsid w:val="00925D86"/>
    <w:rsid w:val="00926409"/>
    <w:rsid w:val="00926CA2"/>
    <w:rsid w:val="00933321"/>
    <w:rsid w:val="00933B71"/>
    <w:rsid w:val="009343E6"/>
    <w:rsid w:val="0093445B"/>
    <w:rsid w:val="00935012"/>
    <w:rsid w:val="0093540A"/>
    <w:rsid w:val="00936C2D"/>
    <w:rsid w:val="00942F52"/>
    <w:rsid w:val="00943C01"/>
    <w:rsid w:val="009502A7"/>
    <w:rsid w:val="00950748"/>
    <w:rsid w:val="009512E5"/>
    <w:rsid w:val="0096341A"/>
    <w:rsid w:val="00963AEA"/>
    <w:rsid w:val="00965B7C"/>
    <w:rsid w:val="00967017"/>
    <w:rsid w:val="009701C7"/>
    <w:rsid w:val="009728BB"/>
    <w:rsid w:val="00973B0C"/>
    <w:rsid w:val="0097459C"/>
    <w:rsid w:val="00974FD5"/>
    <w:rsid w:val="00975BE2"/>
    <w:rsid w:val="00975F2C"/>
    <w:rsid w:val="00976F6D"/>
    <w:rsid w:val="009778D7"/>
    <w:rsid w:val="009810EB"/>
    <w:rsid w:val="00982415"/>
    <w:rsid w:val="0098337E"/>
    <w:rsid w:val="0098361F"/>
    <w:rsid w:val="00990E2C"/>
    <w:rsid w:val="00991133"/>
    <w:rsid w:val="0099187C"/>
    <w:rsid w:val="00991C0A"/>
    <w:rsid w:val="00991D3E"/>
    <w:rsid w:val="00991DC4"/>
    <w:rsid w:val="00993EA7"/>
    <w:rsid w:val="0099517C"/>
    <w:rsid w:val="009956E7"/>
    <w:rsid w:val="00996B24"/>
    <w:rsid w:val="00996F06"/>
    <w:rsid w:val="009A075A"/>
    <w:rsid w:val="009A4606"/>
    <w:rsid w:val="009A4BB4"/>
    <w:rsid w:val="009A6464"/>
    <w:rsid w:val="009A78C3"/>
    <w:rsid w:val="009A7F37"/>
    <w:rsid w:val="009B058F"/>
    <w:rsid w:val="009B22D8"/>
    <w:rsid w:val="009B2493"/>
    <w:rsid w:val="009B3F93"/>
    <w:rsid w:val="009B4090"/>
    <w:rsid w:val="009B4D58"/>
    <w:rsid w:val="009B641B"/>
    <w:rsid w:val="009B790D"/>
    <w:rsid w:val="009C0A87"/>
    <w:rsid w:val="009C148F"/>
    <w:rsid w:val="009C2258"/>
    <w:rsid w:val="009C326F"/>
    <w:rsid w:val="009C5FC2"/>
    <w:rsid w:val="009C764C"/>
    <w:rsid w:val="009C7831"/>
    <w:rsid w:val="009D062C"/>
    <w:rsid w:val="009D2285"/>
    <w:rsid w:val="009D3AB7"/>
    <w:rsid w:val="009E2710"/>
    <w:rsid w:val="009E456E"/>
    <w:rsid w:val="009E5B68"/>
    <w:rsid w:val="009E6572"/>
    <w:rsid w:val="009E6606"/>
    <w:rsid w:val="009F68BE"/>
    <w:rsid w:val="00A009C8"/>
    <w:rsid w:val="00A03CAD"/>
    <w:rsid w:val="00A0407B"/>
    <w:rsid w:val="00A06171"/>
    <w:rsid w:val="00A1008C"/>
    <w:rsid w:val="00A1144C"/>
    <w:rsid w:val="00A14B6B"/>
    <w:rsid w:val="00A14CFE"/>
    <w:rsid w:val="00A16149"/>
    <w:rsid w:val="00A1708F"/>
    <w:rsid w:val="00A17A6E"/>
    <w:rsid w:val="00A20013"/>
    <w:rsid w:val="00A20B79"/>
    <w:rsid w:val="00A220D4"/>
    <w:rsid w:val="00A2210B"/>
    <w:rsid w:val="00A22885"/>
    <w:rsid w:val="00A23B4F"/>
    <w:rsid w:val="00A257A7"/>
    <w:rsid w:val="00A2602F"/>
    <w:rsid w:val="00A26660"/>
    <w:rsid w:val="00A267D6"/>
    <w:rsid w:val="00A27D20"/>
    <w:rsid w:val="00A318D8"/>
    <w:rsid w:val="00A353D4"/>
    <w:rsid w:val="00A36221"/>
    <w:rsid w:val="00A424A9"/>
    <w:rsid w:val="00A512EC"/>
    <w:rsid w:val="00A53E86"/>
    <w:rsid w:val="00A605E9"/>
    <w:rsid w:val="00A60BEA"/>
    <w:rsid w:val="00A61212"/>
    <w:rsid w:val="00A63FCC"/>
    <w:rsid w:val="00A65C58"/>
    <w:rsid w:val="00A6762A"/>
    <w:rsid w:val="00A71C1D"/>
    <w:rsid w:val="00A71ED0"/>
    <w:rsid w:val="00A7483D"/>
    <w:rsid w:val="00A809F6"/>
    <w:rsid w:val="00A922BB"/>
    <w:rsid w:val="00A950D9"/>
    <w:rsid w:val="00A96147"/>
    <w:rsid w:val="00A9665F"/>
    <w:rsid w:val="00A973DC"/>
    <w:rsid w:val="00A976BD"/>
    <w:rsid w:val="00A97744"/>
    <w:rsid w:val="00AA50E9"/>
    <w:rsid w:val="00AA5203"/>
    <w:rsid w:val="00AA582C"/>
    <w:rsid w:val="00AA5C38"/>
    <w:rsid w:val="00AA68E1"/>
    <w:rsid w:val="00AA6C73"/>
    <w:rsid w:val="00AB1BA8"/>
    <w:rsid w:val="00AB1C4C"/>
    <w:rsid w:val="00AB2FEA"/>
    <w:rsid w:val="00AB52E4"/>
    <w:rsid w:val="00AB6611"/>
    <w:rsid w:val="00AB687E"/>
    <w:rsid w:val="00AC0E62"/>
    <w:rsid w:val="00AC1226"/>
    <w:rsid w:val="00AC35D1"/>
    <w:rsid w:val="00AC4F0B"/>
    <w:rsid w:val="00AC5CD1"/>
    <w:rsid w:val="00AC7906"/>
    <w:rsid w:val="00AC7D2F"/>
    <w:rsid w:val="00AD089E"/>
    <w:rsid w:val="00AD1C5B"/>
    <w:rsid w:val="00AD43A3"/>
    <w:rsid w:val="00AD7341"/>
    <w:rsid w:val="00AE13E4"/>
    <w:rsid w:val="00AE7AA1"/>
    <w:rsid w:val="00AE7B28"/>
    <w:rsid w:val="00AF41BA"/>
    <w:rsid w:val="00AF4B33"/>
    <w:rsid w:val="00AF6041"/>
    <w:rsid w:val="00AF6A5A"/>
    <w:rsid w:val="00AF7E0D"/>
    <w:rsid w:val="00B02B8D"/>
    <w:rsid w:val="00B066AD"/>
    <w:rsid w:val="00B07265"/>
    <w:rsid w:val="00B114DD"/>
    <w:rsid w:val="00B11718"/>
    <w:rsid w:val="00B12542"/>
    <w:rsid w:val="00B1279B"/>
    <w:rsid w:val="00B12888"/>
    <w:rsid w:val="00B132E2"/>
    <w:rsid w:val="00B13ACC"/>
    <w:rsid w:val="00B21FD0"/>
    <w:rsid w:val="00B223D0"/>
    <w:rsid w:val="00B264ED"/>
    <w:rsid w:val="00B2774F"/>
    <w:rsid w:val="00B313C8"/>
    <w:rsid w:val="00B33C8A"/>
    <w:rsid w:val="00B33D75"/>
    <w:rsid w:val="00B3439B"/>
    <w:rsid w:val="00B349B6"/>
    <w:rsid w:val="00B35691"/>
    <w:rsid w:val="00B35977"/>
    <w:rsid w:val="00B35D91"/>
    <w:rsid w:val="00B365DC"/>
    <w:rsid w:val="00B37CF7"/>
    <w:rsid w:val="00B42DDD"/>
    <w:rsid w:val="00B5002C"/>
    <w:rsid w:val="00B55900"/>
    <w:rsid w:val="00B57509"/>
    <w:rsid w:val="00B622DA"/>
    <w:rsid w:val="00B63784"/>
    <w:rsid w:val="00B63921"/>
    <w:rsid w:val="00B6793A"/>
    <w:rsid w:val="00B801DF"/>
    <w:rsid w:val="00B80935"/>
    <w:rsid w:val="00B85458"/>
    <w:rsid w:val="00B916EB"/>
    <w:rsid w:val="00B93C7B"/>
    <w:rsid w:val="00B948C1"/>
    <w:rsid w:val="00B95A51"/>
    <w:rsid w:val="00B9609C"/>
    <w:rsid w:val="00BA12FF"/>
    <w:rsid w:val="00BA2D7A"/>
    <w:rsid w:val="00BA3602"/>
    <w:rsid w:val="00BA4D3A"/>
    <w:rsid w:val="00BA6E2B"/>
    <w:rsid w:val="00BA6F8C"/>
    <w:rsid w:val="00BB14DF"/>
    <w:rsid w:val="00BB36F0"/>
    <w:rsid w:val="00BB4288"/>
    <w:rsid w:val="00BB4819"/>
    <w:rsid w:val="00BB51E8"/>
    <w:rsid w:val="00BC0D8F"/>
    <w:rsid w:val="00BC1613"/>
    <w:rsid w:val="00BC2AED"/>
    <w:rsid w:val="00BC2FE2"/>
    <w:rsid w:val="00BC3284"/>
    <w:rsid w:val="00BC4BAA"/>
    <w:rsid w:val="00BC78A9"/>
    <w:rsid w:val="00BD10D0"/>
    <w:rsid w:val="00BD28C8"/>
    <w:rsid w:val="00BD2B28"/>
    <w:rsid w:val="00BD3165"/>
    <w:rsid w:val="00BD66AB"/>
    <w:rsid w:val="00BE6924"/>
    <w:rsid w:val="00BE7611"/>
    <w:rsid w:val="00BE77AE"/>
    <w:rsid w:val="00BF0C0D"/>
    <w:rsid w:val="00BF177C"/>
    <w:rsid w:val="00BF3E2A"/>
    <w:rsid w:val="00BF4301"/>
    <w:rsid w:val="00BF4F7B"/>
    <w:rsid w:val="00BF68AB"/>
    <w:rsid w:val="00BF768D"/>
    <w:rsid w:val="00BF7D98"/>
    <w:rsid w:val="00C04358"/>
    <w:rsid w:val="00C0577B"/>
    <w:rsid w:val="00C067D5"/>
    <w:rsid w:val="00C12693"/>
    <w:rsid w:val="00C135AA"/>
    <w:rsid w:val="00C13733"/>
    <w:rsid w:val="00C2065D"/>
    <w:rsid w:val="00C22849"/>
    <w:rsid w:val="00C246F5"/>
    <w:rsid w:val="00C26137"/>
    <w:rsid w:val="00C32037"/>
    <w:rsid w:val="00C3286D"/>
    <w:rsid w:val="00C353CF"/>
    <w:rsid w:val="00C4018F"/>
    <w:rsid w:val="00C410F4"/>
    <w:rsid w:val="00C41AA6"/>
    <w:rsid w:val="00C430D9"/>
    <w:rsid w:val="00C440F2"/>
    <w:rsid w:val="00C45D63"/>
    <w:rsid w:val="00C46432"/>
    <w:rsid w:val="00C46DAA"/>
    <w:rsid w:val="00C51C89"/>
    <w:rsid w:val="00C57EB5"/>
    <w:rsid w:val="00C63FC6"/>
    <w:rsid w:val="00C644CB"/>
    <w:rsid w:val="00C64E40"/>
    <w:rsid w:val="00C656AA"/>
    <w:rsid w:val="00C6663D"/>
    <w:rsid w:val="00C70B9E"/>
    <w:rsid w:val="00C71CD3"/>
    <w:rsid w:val="00C73427"/>
    <w:rsid w:val="00C734DD"/>
    <w:rsid w:val="00C73EAF"/>
    <w:rsid w:val="00C75733"/>
    <w:rsid w:val="00C7661E"/>
    <w:rsid w:val="00C77287"/>
    <w:rsid w:val="00C82BE7"/>
    <w:rsid w:val="00C85EF8"/>
    <w:rsid w:val="00C86A5E"/>
    <w:rsid w:val="00C904C8"/>
    <w:rsid w:val="00C926E9"/>
    <w:rsid w:val="00C92A7C"/>
    <w:rsid w:val="00C92ACA"/>
    <w:rsid w:val="00C933F4"/>
    <w:rsid w:val="00C9427D"/>
    <w:rsid w:val="00C946D6"/>
    <w:rsid w:val="00C965BA"/>
    <w:rsid w:val="00C9666B"/>
    <w:rsid w:val="00C970B9"/>
    <w:rsid w:val="00CA19A6"/>
    <w:rsid w:val="00CA1A21"/>
    <w:rsid w:val="00CA2460"/>
    <w:rsid w:val="00CA2E93"/>
    <w:rsid w:val="00CA3060"/>
    <w:rsid w:val="00CA75B0"/>
    <w:rsid w:val="00CA75E3"/>
    <w:rsid w:val="00CB34DF"/>
    <w:rsid w:val="00CB5DA5"/>
    <w:rsid w:val="00CB6A61"/>
    <w:rsid w:val="00CC0430"/>
    <w:rsid w:val="00CC150E"/>
    <w:rsid w:val="00CC21E9"/>
    <w:rsid w:val="00CC4BD0"/>
    <w:rsid w:val="00CC6D5C"/>
    <w:rsid w:val="00CD3977"/>
    <w:rsid w:val="00CD4416"/>
    <w:rsid w:val="00CD5D47"/>
    <w:rsid w:val="00CD74FD"/>
    <w:rsid w:val="00CD7B44"/>
    <w:rsid w:val="00CE0016"/>
    <w:rsid w:val="00CE0BF9"/>
    <w:rsid w:val="00CE1714"/>
    <w:rsid w:val="00CE62D5"/>
    <w:rsid w:val="00CE784A"/>
    <w:rsid w:val="00CF0E31"/>
    <w:rsid w:val="00CF246B"/>
    <w:rsid w:val="00CF3CB8"/>
    <w:rsid w:val="00CF7DD6"/>
    <w:rsid w:val="00D03E5B"/>
    <w:rsid w:val="00D04130"/>
    <w:rsid w:val="00D07557"/>
    <w:rsid w:val="00D075B4"/>
    <w:rsid w:val="00D106F8"/>
    <w:rsid w:val="00D111A7"/>
    <w:rsid w:val="00D116E3"/>
    <w:rsid w:val="00D11E69"/>
    <w:rsid w:val="00D15312"/>
    <w:rsid w:val="00D15574"/>
    <w:rsid w:val="00D17D02"/>
    <w:rsid w:val="00D22060"/>
    <w:rsid w:val="00D24ED1"/>
    <w:rsid w:val="00D25CFE"/>
    <w:rsid w:val="00D30433"/>
    <w:rsid w:val="00D313E3"/>
    <w:rsid w:val="00D3287E"/>
    <w:rsid w:val="00D33535"/>
    <w:rsid w:val="00D33F40"/>
    <w:rsid w:val="00D34270"/>
    <w:rsid w:val="00D367ED"/>
    <w:rsid w:val="00D37D28"/>
    <w:rsid w:val="00D40E24"/>
    <w:rsid w:val="00D42B5E"/>
    <w:rsid w:val="00D42E23"/>
    <w:rsid w:val="00D43117"/>
    <w:rsid w:val="00D44B07"/>
    <w:rsid w:val="00D45AFD"/>
    <w:rsid w:val="00D46FC2"/>
    <w:rsid w:val="00D4789D"/>
    <w:rsid w:val="00D52561"/>
    <w:rsid w:val="00D52E52"/>
    <w:rsid w:val="00D53C5D"/>
    <w:rsid w:val="00D544BE"/>
    <w:rsid w:val="00D553DC"/>
    <w:rsid w:val="00D565EE"/>
    <w:rsid w:val="00D60C63"/>
    <w:rsid w:val="00D60EC4"/>
    <w:rsid w:val="00D63C57"/>
    <w:rsid w:val="00D65212"/>
    <w:rsid w:val="00D6555F"/>
    <w:rsid w:val="00D65878"/>
    <w:rsid w:val="00D67040"/>
    <w:rsid w:val="00D677D9"/>
    <w:rsid w:val="00D67D50"/>
    <w:rsid w:val="00D71C47"/>
    <w:rsid w:val="00D80EC2"/>
    <w:rsid w:val="00D816D7"/>
    <w:rsid w:val="00D8266B"/>
    <w:rsid w:val="00D82A54"/>
    <w:rsid w:val="00D83266"/>
    <w:rsid w:val="00D8415C"/>
    <w:rsid w:val="00D85F09"/>
    <w:rsid w:val="00D873E1"/>
    <w:rsid w:val="00D87484"/>
    <w:rsid w:val="00D91154"/>
    <w:rsid w:val="00D91313"/>
    <w:rsid w:val="00D926F8"/>
    <w:rsid w:val="00D9441D"/>
    <w:rsid w:val="00D947AF"/>
    <w:rsid w:val="00D949D8"/>
    <w:rsid w:val="00D952CB"/>
    <w:rsid w:val="00D978A0"/>
    <w:rsid w:val="00DA69CB"/>
    <w:rsid w:val="00DA6BC7"/>
    <w:rsid w:val="00DB0B8B"/>
    <w:rsid w:val="00DB1035"/>
    <w:rsid w:val="00DB24BC"/>
    <w:rsid w:val="00DB2A48"/>
    <w:rsid w:val="00DB5006"/>
    <w:rsid w:val="00DB5A68"/>
    <w:rsid w:val="00DC0647"/>
    <w:rsid w:val="00DC102E"/>
    <w:rsid w:val="00DC1CFA"/>
    <w:rsid w:val="00DC3204"/>
    <w:rsid w:val="00DC41A0"/>
    <w:rsid w:val="00DC4B50"/>
    <w:rsid w:val="00DC51C4"/>
    <w:rsid w:val="00DC753E"/>
    <w:rsid w:val="00DD2BA0"/>
    <w:rsid w:val="00DE063C"/>
    <w:rsid w:val="00DE0874"/>
    <w:rsid w:val="00DE1256"/>
    <w:rsid w:val="00DE431C"/>
    <w:rsid w:val="00DE490A"/>
    <w:rsid w:val="00DF07FC"/>
    <w:rsid w:val="00DF0F37"/>
    <w:rsid w:val="00DF18B4"/>
    <w:rsid w:val="00DF30ED"/>
    <w:rsid w:val="00DF4679"/>
    <w:rsid w:val="00DF5FB5"/>
    <w:rsid w:val="00DF6C97"/>
    <w:rsid w:val="00E00642"/>
    <w:rsid w:val="00E02FF9"/>
    <w:rsid w:val="00E05ED0"/>
    <w:rsid w:val="00E07C4F"/>
    <w:rsid w:val="00E1294E"/>
    <w:rsid w:val="00E172AC"/>
    <w:rsid w:val="00E17C63"/>
    <w:rsid w:val="00E204D5"/>
    <w:rsid w:val="00E24807"/>
    <w:rsid w:val="00E27913"/>
    <w:rsid w:val="00E33B98"/>
    <w:rsid w:val="00E35547"/>
    <w:rsid w:val="00E43A3D"/>
    <w:rsid w:val="00E44C12"/>
    <w:rsid w:val="00E44D16"/>
    <w:rsid w:val="00E477BA"/>
    <w:rsid w:val="00E54AC3"/>
    <w:rsid w:val="00E55F04"/>
    <w:rsid w:val="00E56E40"/>
    <w:rsid w:val="00E5751B"/>
    <w:rsid w:val="00E61A00"/>
    <w:rsid w:val="00E62E01"/>
    <w:rsid w:val="00E6487B"/>
    <w:rsid w:val="00E65CDF"/>
    <w:rsid w:val="00E67BFF"/>
    <w:rsid w:val="00E70865"/>
    <w:rsid w:val="00E70FED"/>
    <w:rsid w:val="00E71C80"/>
    <w:rsid w:val="00E72037"/>
    <w:rsid w:val="00E7398F"/>
    <w:rsid w:val="00E75587"/>
    <w:rsid w:val="00E755E9"/>
    <w:rsid w:val="00E77D0B"/>
    <w:rsid w:val="00E81316"/>
    <w:rsid w:val="00E81A78"/>
    <w:rsid w:val="00E83CC3"/>
    <w:rsid w:val="00E84569"/>
    <w:rsid w:val="00E86178"/>
    <w:rsid w:val="00E91900"/>
    <w:rsid w:val="00E93936"/>
    <w:rsid w:val="00E9499B"/>
    <w:rsid w:val="00E95D55"/>
    <w:rsid w:val="00E9601E"/>
    <w:rsid w:val="00E97156"/>
    <w:rsid w:val="00E9735A"/>
    <w:rsid w:val="00EA0C4B"/>
    <w:rsid w:val="00EA2D8E"/>
    <w:rsid w:val="00EA7A98"/>
    <w:rsid w:val="00EB281A"/>
    <w:rsid w:val="00EB2CD6"/>
    <w:rsid w:val="00EB5F02"/>
    <w:rsid w:val="00EB70B3"/>
    <w:rsid w:val="00EB7399"/>
    <w:rsid w:val="00EC73D2"/>
    <w:rsid w:val="00EC77E9"/>
    <w:rsid w:val="00EC79F6"/>
    <w:rsid w:val="00ED0F41"/>
    <w:rsid w:val="00ED10F4"/>
    <w:rsid w:val="00ED566D"/>
    <w:rsid w:val="00EE2626"/>
    <w:rsid w:val="00EE298D"/>
    <w:rsid w:val="00EE2A3C"/>
    <w:rsid w:val="00EE5D5D"/>
    <w:rsid w:val="00EE5FE1"/>
    <w:rsid w:val="00EE6A26"/>
    <w:rsid w:val="00EE707F"/>
    <w:rsid w:val="00EF0203"/>
    <w:rsid w:val="00EF350D"/>
    <w:rsid w:val="00EF4A96"/>
    <w:rsid w:val="00EF4B1A"/>
    <w:rsid w:val="00EF6B12"/>
    <w:rsid w:val="00EF792A"/>
    <w:rsid w:val="00EF7E5B"/>
    <w:rsid w:val="00F00538"/>
    <w:rsid w:val="00F01681"/>
    <w:rsid w:val="00F01768"/>
    <w:rsid w:val="00F024BF"/>
    <w:rsid w:val="00F02EE8"/>
    <w:rsid w:val="00F035AF"/>
    <w:rsid w:val="00F06D20"/>
    <w:rsid w:val="00F070C3"/>
    <w:rsid w:val="00F1081B"/>
    <w:rsid w:val="00F108B0"/>
    <w:rsid w:val="00F17E35"/>
    <w:rsid w:val="00F200AB"/>
    <w:rsid w:val="00F206C3"/>
    <w:rsid w:val="00F228D4"/>
    <w:rsid w:val="00F229B9"/>
    <w:rsid w:val="00F243B9"/>
    <w:rsid w:val="00F25155"/>
    <w:rsid w:val="00F25F6B"/>
    <w:rsid w:val="00F276CA"/>
    <w:rsid w:val="00F31077"/>
    <w:rsid w:val="00F317EE"/>
    <w:rsid w:val="00F338D9"/>
    <w:rsid w:val="00F35DE2"/>
    <w:rsid w:val="00F37B5A"/>
    <w:rsid w:val="00F40603"/>
    <w:rsid w:val="00F42511"/>
    <w:rsid w:val="00F46C5B"/>
    <w:rsid w:val="00F52A38"/>
    <w:rsid w:val="00F52B0E"/>
    <w:rsid w:val="00F56228"/>
    <w:rsid w:val="00F565A2"/>
    <w:rsid w:val="00F56A98"/>
    <w:rsid w:val="00F60365"/>
    <w:rsid w:val="00F606A8"/>
    <w:rsid w:val="00F60768"/>
    <w:rsid w:val="00F60C62"/>
    <w:rsid w:val="00F6260C"/>
    <w:rsid w:val="00F62B9B"/>
    <w:rsid w:val="00F648F7"/>
    <w:rsid w:val="00F6491E"/>
    <w:rsid w:val="00F67400"/>
    <w:rsid w:val="00F7350C"/>
    <w:rsid w:val="00F737EA"/>
    <w:rsid w:val="00F73A44"/>
    <w:rsid w:val="00F745EB"/>
    <w:rsid w:val="00F8190F"/>
    <w:rsid w:val="00F81E10"/>
    <w:rsid w:val="00F82120"/>
    <w:rsid w:val="00F82C5E"/>
    <w:rsid w:val="00F90B14"/>
    <w:rsid w:val="00F919B1"/>
    <w:rsid w:val="00F9372E"/>
    <w:rsid w:val="00FA1A6E"/>
    <w:rsid w:val="00FA1EB8"/>
    <w:rsid w:val="00FA2132"/>
    <w:rsid w:val="00FA6D28"/>
    <w:rsid w:val="00FB1237"/>
    <w:rsid w:val="00FB133D"/>
    <w:rsid w:val="00FB433A"/>
    <w:rsid w:val="00FB56E0"/>
    <w:rsid w:val="00FC079A"/>
    <w:rsid w:val="00FC3003"/>
    <w:rsid w:val="00FC33E3"/>
    <w:rsid w:val="00FD1B41"/>
    <w:rsid w:val="00FD3635"/>
    <w:rsid w:val="00FD3B7A"/>
    <w:rsid w:val="00FD5546"/>
    <w:rsid w:val="00FD5D73"/>
    <w:rsid w:val="00FD6971"/>
    <w:rsid w:val="00FD6BFB"/>
    <w:rsid w:val="00FD7B24"/>
    <w:rsid w:val="00FE39DE"/>
    <w:rsid w:val="00FE5285"/>
    <w:rsid w:val="00FE7419"/>
    <w:rsid w:val="00FF0604"/>
    <w:rsid w:val="00FF11E4"/>
    <w:rsid w:val="00FF5D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54B21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733"/>
    <w:rPr>
      <w:sz w:val="24"/>
      <w:szCs w:val="24"/>
    </w:rPr>
  </w:style>
  <w:style w:type="paragraph" w:styleId="Heading1">
    <w:name w:val="heading 1"/>
    <w:aliases w:val="V_Head1,DOC_Head1,Záhlaví 1"/>
    <w:basedOn w:val="Normal"/>
    <w:next w:val="Normal"/>
    <w:link w:val="Heading1Char"/>
    <w:qFormat/>
    <w:rsid w:val="005A4733"/>
    <w:pPr>
      <w:spacing w:before="480" w:after="0"/>
      <w:contextualSpacing/>
      <w:outlineLvl w:val="0"/>
    </w:pPr>
    <w:rPr>
      <w:rFonts w:ascii="Cambria" w:eastAsia="Times New Roman" w:hAnsi="Cambria" w:cs="Times New Roman"/>
      <w:b/>
      <w:bCs/>
      <w:sz w:val="28"/>
      <w:szCs w:val="28"/>
    </w:rPr>
  </w:style>
  <w:style w:type="paragraph" w:styleId="Heading2">
    <w:name w:val="heading 2"/>
    <w:aliases w:val="V_Head2,DOC_Head2,V_Head21,V_Head22"/>
    <w:basedOn w:val="Normal"/>
    <w:next w:val="Normal"/>
    <w:link w:val="Heading2Char"/>
    <w:uiPriority w:val="99"/>
    <w:unhideWhenUsed/>
    <w:qFormat/>
    <w:rsid w:val="005A4733"/>
    <w:pPr>
      <w:spacing w:before="200" w:after="0"/>
      <w:outlineLvl w:val="1"/>
    </w:pPr>
    <w:rPr>
      <w:rFonts w:ascii="Cambria" w:eastAsia="Times New Roman" w:hAnsi="Cambria" w:cs="Times New Roman"/>
      <w:b/>
      <w:bCs/>
      <w:sz w:val="26"/>
      <w:szCs w:val="26"/>
    </w:rPr>
  </w:style>
  <w:style w:type="paragraph" w:styleId="Heading3">
    <w:name w:val="heading 3"/>
    <w:aliases w:val="V_Head3,DOC_Head3"/>
    <w:basedOn w:val="Normal"/>
    <w:next w:val="Normal"/>
    <w:link w:val="Heading3Char"/>
    <w:uiPriority w:val="99"/>
    <w:unhideWhenUsed/>
    <w:qFormat/>
    <w:rsid w:val="005A4733"/>
    <w:pPr>
      <w:spacing w:before="200" w:after="0" w:line="271" w:lineRule="auto"/>
      <w:outlineLvl w:val="2"/>
    </w:pPr>
    <w:rPr>
      <w:rFonts w:ascii="Cambria" w:eastAsia="Times New Roman" w:hAnsi="Cambria" w:cs="Times New Roman"/>
      <w:b/>
      <w:bCs/>
    </w:rPr>
  </w:style>
  <w:style w:type="paragraph" w:styleId="Heading4">
    <w:name w:val="heading 4"/>
    <w:aliases w:val="V_Head4,DOC_Head4,Podkapitola3"/>
    <w:basedOn w:val="Normal"/>
    <w:next w:val="Normal"/>
    <w:link w:val="Heading4Char"/>
    <w:unhideWhenUsed/>
    <w:qFormat/>
    <w:rsid w:val="005A4733"/>
    <w:pPr>
      <w:spacing w:before="200" w:after="0"/>
      <w:outlineLvl w:val="3"/>
    </w:pPr>
    <w:rPr>
      <w:rFonts w:ascii="Cambria" w:eastAsia="Times New Roman" w:hAnsi="Cambria" w:cs="Times New Roman"/>
      <w:b/>
      <w:bCs/>
      <w:i/>
      <w:iCs/>
    </w:rPr>
  </w:style>
  <w:style w:type="paragraph" w:styleId="Heading5">
    <w:name w:val="heading 5"/>
    <w:aliases w:val="V_Head5,DOC_Head5"/>
    <w:basedOn w:val="Normal"/>
    <w:next w:val="Normal"/>
    <w:link w:val="Heading5Char"/>
    <w:uiPriority w:val="99"/>
    <w:unhideWhenUsed/>
    <w:qFormat/>
    <w:rsid w:val="005A4733"/>
    <w:pPr>
      <w:spacing w:before="200" w:after="0"/>
      <w:outlineLvl w:val="4"/>
    </w:pPr>
    <w:rPr>
      <w:rFonts w:ascii="Cambria" w:eastAsia="Times New Roman" w:hAnsi="Cambria" w:cs="Times New Roman"/>
      <w:b/>
      <w:bCs/>
      <w:color w:val="7F7F7F"/>
    </w:rPr>
  </w:style>
  <w:style w:type="paragraph" w:styleId="Heading6">
    <w:name w:val="heading 6"/>
    <w:basedOn w:val="Normal"/>
    <w:next w:val="Normal"/>
    <w:link w:val="Heading6Char"/>
    <w:uiPriority w:val="99"/>
    <w:unhideWhenUsed/>
    <w:qFormat/>
    <w:rsid w:val="005A4733"/>
    <w:pPr>
      <w:spacing w:after="0" w:line="271" w:lineRule="auto"/>
      <w:outlineLvl w:val="5"/>
    </w:pPr>
    <w:rPr>
      <w:rFonts w:ascii="Cambria" w:eastAsia="Times New Roman" w:hAnsi="Cambria" w:cs="Times New Roman"/>
      <w:b/>
      <w:bCs/>
      <w:i/>
      <w:iCs/>
      <w:color w:val="7F7F7F"/>
    </w:rPr>
  </w:style>
  <w:style w:type="paragraph" w:styleId="Heading7">
    <w:name w:val="heading 7"/>
    <w:basedOn w:val="Normal"/>
    <w:next w:val="Normal"/>
    <w:link w:val="Heading7Char"/>
    <w:unhideWhenUsed/>
    <w:qFormat/>
    <w:rsid w:val="005A4733"/>
    <w:pPr>
      <w:spacing w:after="0"/>
      <w:outlineLvl w:val="6"/>
    </w:pPr>
    <w:rPr>
      <w:rFonts w:ascii="Cambria" w:eastAsia="Times New Roman" w:hAnsi="Cambria" w:cs="Times New Roman"/>
      <w:i/>
      <w:iCs/>
    </w:rPr>
  </w:style>
  <w:style w:type="paragraph" w:styleId="Heading8">
    <w:name w:val="heading 8"/>
    <w:basedOn w:val="Normal"/>
    <w:next w:val="Normal"/>
    <w:link w:val="Heading8Char"/>
    <w:unhideWhenUsed/>
    <w:qFormat/>
    <w:rsid w:val="005A4733"/>
    <w:pPr>
      <w:spacing w:after="0"/>
      <w:outlineLvl w:val="7"/>
    </w:pPr>
    <w:rPr>
      <w:rFonts w:ascii="Cambria" w:eastAsia="Times New Roman" w:hAnsi="Cambria" w:cs="Times New Roman"/>
      <w:sz w:val="20"/>
      <w:szCs w:val="20"/>
    </w:rPr>
  </w:style>
  <w:style w:type="paragraph" w:styleId="Heading9">
    <w:name w:val="heading 9"/>
    <w:basedOn w:val="Normal"/>
    <w:next w:val="Normal"/>
    <w:link w:val="Heading9Char"/>
    <w:unhideWhenUsed/>
    <w:qFormat/>
    <w:rsid w:val="005A4733"/>
    <w:pPr>
      <w:spacing w:after="0"/>
      <w:outlineLvl w:val="8"/>
    </w:pPr>
    <w:rPr>
      <w:rFonts w:ascii="Cambria" w:eastAsia="Times New Roman" w:hAnsi="Cambri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V_Head1 Char,DOC_Head1 Char,Záhlaví 1 Char"/>
    <w:basedOn w:val="DefaultParagraphFont"/>
    <w:link w:val="Heading1"/>
    <w:rsid w:val="005A4733"/>
    <w:rPr>
      <w:rFonts w:ascii="Cambria" w:eastAsia="Times New Roman" w:hAnsi="Cambria" w:cs="Times New Roman"/>
      <w:b/>
      <w:bCs/>
      <w:sz w:val="28"/>
      <w:szCs w:val="28"/>
    </w:rPr>
  </w:style>
  <w:style w:type="character" w:customStyle="1" w:styleId="Heading2Char">
    <w:name w:val="Heading 2 Char"/>
    <w:aliases w:val="V_Head2 Char,DOC_Head2 Char,V_Head21 Char,V_Head22 Char"/>
    <w:basedOn w:val="DefaultParagraphFont"/>
    <w:link w:val="Heading2"/>
    <w:uiPriority w:val="99"/>
    <w:rsid w:val="005A4733"/>
    <w:rPr>
      <w:rFonts w:ascii="Cambria" w:eastAsia="Times New Roman" w:hAnsi="Cambria" w:cs="Times New Roman"/>
      <w:b/>
      <w:bCs/>
      <w:sz w:val="26"/>
      <w:szCs w:val="26"/>
    </w:rPr>
  </w:style>
  <w:style w:type="character" w:customStyle="1" w:styleId="Heading3Char">
    <w:name w:val="Heading 3 Char"/>
    <w:aliases w:val="V_Head3 Char,DOC_Head3 Char"/>
    <w:basedOn w:val="DefaultParagraphFont"/>
    <w:link w:val="Heading3"/>
    <w:uiPriority w:val="99"/>
    <w:rsid w:val="005A4733"/>
    <w:rPr>
      <w:rFonts w:ascii="Cambria" w:eastAsia="Times New Roman" w:hAnsi="Cambria" w:cs="Times New Roman"/>
      <w:b/>
      <w:bCs/>
      <w:sz w:val="24"/>
      <w:szCs w:val="24"/>
    </w:rPr>
  </w:style>
  <w:style w:type="character" w:customStyle="1" w:styleId="Heading4Char">
    <w:name w:val="Heading 4 Char"/>
    <w:aliases w:val="V_Head4 Char,DOC_Head4 Char,Podkapitola3 Char"/>
    <w:basedOn w:val="DefaultParagraphFont"/>
    <w:link w:val="Heading4"/>
    <w:rsid w:val="005A4733"/>
    <w:rPr>
      <w:rFonts w:ascii="Cambria" w:eastAsia="Times New Roman" w:hAnsi="Cambria" w:cs="Times New Roman"/>
      <w:b/>
      <w:bCs/>
      <w:i/>
      <w:iCs/>
      <w:sz w:val="24"/>
      <w:szCs w:val="24"/>
    </w:rPr>
  </w:style>
  <w:style w:type="character" w:customStyle="1" w:styleId="Heading5Char">
    <w:name w:val="Heading 5 Char"/>
    <w:aliases w:val="V_Head5 Char,DOC_Head5 Char"/>
    <w:basedOn w:val="DefaultParagraphFont"/>
    <w:link w:val="Heading5"/>
    <w:uiPriority w:val="99"/>
    <w:rsid w:val="005A4733"/>
    <w:rPr>
      <w:rFonts w:ascii="Cambria" w:eastAsia="Times New Roman" w:hAnsi="Cambria" w:cs="Times New Roman"/>
      <w:b/>
      <w:bCs/>
      <w:color w:val="7F7F7F"/>
      <w:sz w:val="24"/>
      <w:szCs w:val="24"/>
    </w:rPr>
  </w:style>
  <w:style w:type="character" w:customStyle="1" w:styleId="Heading6Char">
    <w:name w:val="Heading 6 Char"/>
    <w:basedOn w:val="DefaultParagraphFont"/>
    <w:link w:val="Heading6"/>
    <w:uiPriority w:val="99"/>
    <w:rsid w:val="005A4733"/>
    <w:rPr>
      <w:rFonts w:ascii="Cambria" w:eastAsia="Times New Roman" w:hAnsi="Cambria" w:cs="Times New Roman"/>
      <w:b/>
      <w:bCs/>
      <w:i/>
      <w:iCs/>
      <w:color w:val="7F7F7F"/>
      <w:sz w:val="24"/>
      <w:szCs w:val="24"/>
    </w:rPr>
  </w:style>
  <w:style w:type="character" w:customStyle="1" w:styleId="Heading7Char">
    <w:name w:val="Heading 7 Char"/>
    <w:basedOn w:val="DefaultParagraphFont"/>
    <w:link w:val="Heading7"/>
    <w:rsid w:val="005A4733"/>
    <w:rPr>
      <w:rFonts w:ascii="Cambria" w:eastAsia="Times New Roman" w:hAnsi="Cambria" w:cs="Times New Roman"/>
      <w:i/>
      <w:iCs/>
      <w:sz w:val="24"/>
      <w:szCs w:val="24"/>
    </w:rPr>
  </w:style>
  <w:style w:type="character" w:customStyle="1" w:styleId="Heading8Char">
    <w:name w:val="Heading 8 Char"/>
    <w:basedOn w:val="DefaultParagraphFont"/>
    <w:link w:val="Heading8"/>
    <w:rsid w:val="005A4733"/>
    <w:rPr>
      <w:rFonts w:ascii="Cambria" w:eastAsia="Times New Roman" w:hAnsi="Cambria" w:cs="Times New Roman"/>
      <w:sz w:val="20"/>
      <w:szCs w:val="20"/>
    </w:rPr>
  </w:style>
  <w:style w:type="character" w:customStyle="1" w:styleId="Heading9Char">
    <w:name w:val="Heading 9 Char"/>
    <w:basedOn w:val="DefaultParagraphFont"/>
    <w:link w:val="Heading9"/>
    <w:rsid w:val="005A4733"/>
    <w:rPr>
      <w:rFonts w:ascii="Cambria" w:eastAsia="Times New Roman" w:hAnsi="Cambria" w:cs="Times New Roman"/>
      <w:i/>
      <w:iCs/>
      <w:spacing w:val="5"/>
      <w:sz w:val="20"/>
      <w:szCs w:val="20"/>
    </w:rPr>
  </w:style>
  <w:style w:type="paragraph" w:styleId="Title">
    <w:name w:val="Title"/>
    <w:basedOn w:val="Normal"/>
    <w:next w:val="Normal"/>
    <w:link w:val="TitleChar"/>
    <w:qFormat/>
    <w:rsid w:val="005A4733"/>
    <w:pPr>
      <w:pBdr>
        <w:bottom w:val="single" w:sz="4" w:space="1" w:color="auto"/>
      </w:pBdr>
      <w:spacing w:line="240" w:lineRule="auto"/>
      <w:contextualSpacing/>
    </w:pPr>
    <w:rPr>
      <w:rFonts w:ascii="Cambria" w:eastAsia="Times New Roman" w:hAnsi="Cambria" w:cs="Times New Roman"/>
      <w:spacing w:val="5"/>
      <w:sz w:val="52"/>
      <w:szCs w:val="52"/>
    </w:rPr>
  </w:style>
  <w:style w:type="character" w:customStyle="1" w:styleId="TitleChar">
    <w:name w:val="Title Char"/>
    <w:basedOn w:val="DefaultParagraphFont"/>
    <w:link w:val="Title"/>
    <w:rsid w:val="005A4733"/>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A4733"/>
    <w:pPr>
      <w:spacing w:after="600"/>
    </w:pPr>
    <w:rPr>
      <w:rFonts w:ascii="Cambria" w:eastAsia="Times New Roman" w:hAnsi="Cambria" w:cs="Times New Roman"/>
      <w:i/>
      <w:iCs/>
      <w:spacing w:val="13"/>
    </w:rPr>
  </w:style>
  <w:style w:type="character" w:customStyle="1" w:styleId="SubtitleChar">
    <w:name w:val="Subtitle Char"/>
    <w:basedOn w:val="DefaultParagraphFont"/>
    <w:link w:val="Subtitle"/>
    <w:uiPriority w:val="11"/>
    <w:rsid w:val="005A4733"/>
    <w:rPr>
      <w:rFonts w:ascii="Cambria" w:eastAsia="Times New Roman" w:hAnsi="Cambria" w:cs="Times New Roman"/>
      <w:i/>
      <w:iCs/>
      <w:spacing w:val="13"/>
      <w:sz w:val="24"/>
      <w:szCs w:val="24"/>
    </w:rPr>
  </w:style>
  <w:style w:type="character" w:styleId="Strong">
    <w:name w:val="Strong"/>
    <w:uiPriority w:val="22"/>
    <w:qFormat/>
    <w:rsid w:val="005A4733"/>
    <w:rPr>
      <w:b/>
      <w:bCs/>
    </w:rPr>
  </w:style>
  <w:style w:type="character" w:styleId="Emphasis">
    <w:name w:val="Emphasis"/>
    <w:uiPriority w:val="20"/>
    <w:qFormat/>
    <w:rsid w:val="005A4733"/>
    <w:rPr>
      <w:b/>
      <w:bCs/>
      <w:i/>
      <w:iCs/>
      <w:spacing w:val="10"/>
      <w:bdr w:val="none" w:sz="0" w:space="0" w:color="auto"/>
      <w:shd w:val="clear" w:color="auto" w:fill="auto"/>
    </w:rPr>
  </w:style>
  <w:style w:type="paragraph" w:styleId="NoSpacing">
    <w:name w:val="No Spacing"/>
    <w:basedOn w:val="Normal"/>
    <w:link w:val="NoSpacingChar"/>
    <w:uiPriority w:val="1"/>
    <w:qFormat/>
    <w:rsid w:val="005A4733"/>
    <w:pPr>
      <w:spacing w:after="0" w:line="240" w:lineRule="auto"/>
    </w:pPr>
  </w:style>
  <w:style w:type="paragraph" w:styleId="ListParagraph">
    <w:name w:val="List Paragraph"/>
    <w:aliases w:val="Odsek,List Paragraph1,Odsek zoznamu2,ODRAZKY PRVA UROVEN,body"/>
    <w:basedOn w:val="Normal"/>
    <w:link w:val="ListParagraphChar"/>
    <w:uiPriority w:val="34"/>
    <w:qFormat/>
    <w:rsid w:val="005A4733"/>
    <w:pPr>
      <w:ind w:left="720"/>
      <w:contextualSpacing/>
    </w:pPr>
  </w:style>
  <w:style w:type="paragraph" w:styleId="Quote">
    <w:name w:val="Quote"/>
    <w:basedOn w:val="Normal"/>
    <w:next w:val="Normal"/>
    <w:link w:val="QuoteChar"/>
    <w:uiPriority w:val="29"/>
    <w:qFormat/>
    <w:rsid w:val="005A4733"/>
    <w:pPr>
      <w:spacing w:before="200" w:after="0"/>
      <w:ind w:left="360" w:right="360"/>
    </w:pPr>
    <w:rPr>
      <w:i/>
      <w:iCs/>
    </w:rPr>
  </w:style>
  <w:style w:type="character" w:customStyle="1" w:styleId="QuoteChar">
    <w:name w:val="Quote Char"/>
    <w:basedOn w:val="DefaultParagraphFont"/>
    <w:link w:val="Quote"/>
    <w:uiPriority w:val="29"/>
    <w:rsid w:val="005A4733"/>
    <w:rPr>
      <w:i/>
      <w:iCs/>
      <w:sz w:val="24"/>
      <w:szCs w:val="24"/>
    </w:rPr>
  </w:style>
  <w:style w:type="paragraph" w:styleId="IntenseQuote">
    <w:name w:val="Intense Quote"/>
    <w:basedOn w:val="Normal"/>
    <w:next w:val="Normal"/>
    <w:link w:val="IntenseQuoteChar"/>
    <w:uiPriority w:val="30"/>
    <w:qFormat/>
    <w:rsid w:val="005A473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4733"/>
    <w:rPr>
      <w:b/>
      <w:bCs/>
      <w:i/>
      <w:iCs/>
      <w:sz w:val="24"/>
      <w:szCs w:val="24"/>
    </w:rPr>
  </w:style>
  <w:style w:type="character" w:styleId="SubtleEmphasis">
    <w:name w:val="Subtle Emphasis"/>
    <w:uiPriority w:val="19"/>
    <w:qFormat/>
    <w:rsid w:val="005A4733"/>
    <w:rPr>
      <w:i/>
      <w:iCs/>
    </w:rPr>
  </w:style>
  <w:style w:type="character" w:styleId="IntenseEmphasis">
    <w:name w:val="Intense Emphasis"/>
    <w:uiPriority w:val="21"/>
    <w:qFormat/>
    <w:rsid w:val="005A4733"/>
    <w:rPr>
      <w:b/>
      <w:bCs/>
    </w:rPr>
  </w:style>
  <w:style w:type="character" w:styleId="SubtleReference">
    <w:name w:val="Subtle Reference"/>
    <w:uiPriority w:val="31"/>
    <w:qFormat/>
    <w:rsid w:val="005A4733"/>
    <w:rPr>
      <w:smallCaps/>
    </w:rPr>
  </w:style>
  <w:style w:type="character" w:styleId="IntenseReference">
    <w:name w:val="Intense Reference"/>
    <w:uiPriority w:val="32"/>
    <w:qFormat/>
    <w:rsid w:val="005A4733"/>
    <w:rPr>
      <w:smallCaps/>
      <w:spacing w:val="5"/>
      <w:u w:val="single"/>
    </w:rPr>
  </w:style>
  <w:style w:type="character" w:styleId="BookTitle">
    <w:name w:val="Book Title"/>
    <w:uiPriority w:val="33"/>
    <w:qFormat/>
    <w:rsid w:val="005A4733"/>
    <w:rPr>
      <w:i/>
      <w:iCs/>
      <w:smallCaps/>
      <w:spacing w:val="5"/>
    </w:rPr>
  </w:style>
  <w:style w:type="paragraph" w:styleId="TOCHeading">
    <w:name w:val="TOC Heading"/>
    <w:basedOn w:val="Heading1"/>
    <w:next w:val="Normal"/>
    <w:uiPriority w:val="39"/>
    <w:semiHidden/>
    <w:unhideWhenUsed/>
    <w:qFormat/>
    <w:rsid w:val="005A4733"/>
    <w:pPr>
      <w:outlineLvl w:val="9"/>
    </w:pPr>
    <w:rPr>
      <w:lang w:bidi="en-US"/>
    </w:rPr>
  </w:style>
  <w:style w:type="character" w:styleId="Hyperlink">
    <w:name w:val="Hyperlink"/>
    <w:basedOn w:val="DefaultParagraphFont"/>
    <w:uiPriority w:val="99"/>
    <w:rsid w:val="005A4733"/>
    <w:rPr>
      <w:rFonts w:cs="Times New Roman"/>
      <w:color w:val="0000FF"/>
      <w:u w:val="single"/>
    </w:rPr>
  </w:style>
  <w:style w:type="paragraph" w:styleId="ListNumber2">
    <w:name w:val="List Number 2"/>
    <w:basedOn w:val="Normal"/>
    <w:uiPriority w:val="99"/>
    <w:rsid w:val="005A4733"/>
    <w:pPr>
      <w:numPr>
        <w:numId w:val="1"/>
      </w:numPr>
      <w:tabs>
        <w:tab w:val="left" w:pos="900"/>
      </w:tabs>
      <w:suppressAutoHyphens/>
      <w:spacing w:before="60" w:after="0" w:line="100" w:lineRule="atLeast"/>
      <w:jc w:val="both"/>
    </w:pPr>
    <w:rPr>
      <w:rFonts w:ascii="Times New Roman" w:eastAsia="Times New Roman" w:hAnsi="Times New Roman" w:cs="Times New Roman"/>
      <w:sz w:val="22"/>
      <w:szCs w:val="22"/>
      <w:lang w:eastAsia="ar-SA"/>
    </w:rPr>
  </w:style>
  <w:style w:type="paragraph" w:styleId="FootnoteText">
    <w:name w:val="footnote text"/>
    <w:basedOn w:val="Normal"/>
    <w:link w:val="FootnoteTextChar"/>
    <w:uiPriority w:val="99"/>
    <w:semiHidden/>
    <w:rsid w:val="005A4733"/>
    <w:pPr>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uiPriority w:val="99"/>
    <w:semiHidden/>
    <w:rsid w:val="005A4733"/>
    <w:rPr>
      <w:rFonts w:ascii="Times New Roman" w:eastAsia="Times New Roman" w:hAnsi="Times New Roman" w:cs="Times New Roman"/>
      <w:sz w:val="20"/>
      <w:szCs w:val="20"/>
      <w:lang w:eastAsia="ar-SA"/>
    </w:rPr>
  </w:style>
  <w:style w:type="paragraph" w:customStyle="1" w:styleId="normalL2">
    <w:name w:val="normal L2"/>
    <w:basedOn w:val="Normal"/>
    <w:autoRedefine/>
    <w:uiPriority w:val="99"/>
    <w:rsid w:val="005A4733"/>
    <w:pPr>
      <w:tabs>
        <w:tab w:val="left" w:leader="dot" w:pos="10034"/>
      </w:tabs>
      <w:spacing w:after="0" w:line="240" w:lineRule="auto"/>
      <w:ind w:left="284" w:hanging="284"/>
      <w:jc w:val="both"/>
    </w:pPr>
    <w:rPr>
      <w:rFonts w:ascii="Times New Roman" w:eastAsia="Calibri" w:hAnsi="Times New Roman" w:cs="Times New Roman"/>
      <w:color w:val="000000"/>
      <w:sz w:val="22"/>
      <w:szCs w:val="22"/>
    </w:rPr>
  </w:style>
  <w:style w:type="paragraph" w:customStyle="1" w:styleId="normalL3">
    <w:name w:val="normal L3"/>
    <w:basedOn w:val="Normal"/>
    <w:next w:val="normalL2"/>
    <w:autoRedefine/>
    <w:rsid w:val="005A4733"/>
    <w:pPr>
      <w:tabs>
        <w:tab w:val="left" w:leader="dot" w:pos="10034"/>
      </w:tabs>
      <w:spacing w:before="100" w:after="0" w:line="240" w:lineRule="auto"/>
      <w:ind w:left="567" w:hanging="567"/>
      <w:jc w:val="both"/>
    </w:pPr>
    <w:rPr>
      <w:rFonts w:ascii="Arial Narrow" w:eastAsia="Times New Roman" w:hAnsi="Arial Narrow" w:cs="Arial"/>
      <w:b/>
      <w:sz w:val="20"/>
      <w:szCs w:val="20"/>
      <w:lang w:eastAsia="sk-SK"/>
    </w:rPr>
  </w:style>
  <w:style w:type="paragraph" w:customStyle="1" w:styleId="xodrazkyTAB0B">
    <w:name w:val="x odrazky TAB0 B"/>
    <w:basedOn w:val="Normal"/>
    <w:link w:val="xodrazkyTAB0BChar"/>
    <w:rsid w:val="005A4733"/>
    <w:pPr>
      <w:widowControl w:val="0"/>
      <w:autoSpaceDE w:val="0"/>
      <w:autoSpaceDN w:val="0"/>
      <w:adjustRightInd w:val="0"/>
      <w:spacing w:after="0" w:line="280" w:lineRule="atLeast"/>
      <w:ind w:left="397" w:hanging="397"/>
      <w:jc w:val="both"/>
    </w:pPr>
    <w:rPr>
      <w:rFonts w:ascii="MyriadPro-Regular" w:eastAsia="Times New Roman" w:hAnsi="MyriadPro-Regular" w:cs="MyriadPro-Regular"/>
      <w:color w:val="000000"/>
      <w:sz w:val="23"/>
      <w:szCs w:val="23"/>
      <w:lang w:eastAsia="sk-SK"/>
    </w:rPr>
  </w:style>
  <w:style w:type="character" w:customStyle="1" w:styleId="xodrazkyTAB0BChar">
    <w:name w:val="x odrazky TAB0 B Char"/>
    <w:basedOn w:val="DefaultParagraphFont"/>
    <w:link w:val="xodrazkyTAB0B"/>
    <w:rsid w:val="005A4733"/>
    <w:rPr>
      <w:rFonts w:ascii="MyriadPro-Regular" w:eastAsia="Times New Roman" w:hAnsi="MyriadPro-Regular" w:cs="MyriadPro-Regular"/>
      <w:color w:val="000000"/>
      <w:sz w:val="23"/>
      <w:szCs w:val="23"/>
      <w:lang w:eastAsia="sk-SK"/>
    </w:rPr>
  </w:style>
  <w:style w:type="paragraph" w:styleId="BodyText">
    <w:name w:val="Body Text"/>
    <w:aliases w:val="b,subtitle2"/>
    <w:basedOn w:val="Normal"/>
    <w:link w:val="BodyTextChar"/>
    <w:rsid w:val="005A4733"/>
    <w:pPr>
      <w:spacing w:after="0" w:line="240" w:lineRule="auto"/>
      <w:jc w:val="both"/>
    </w:pPr>
    <w:rPr>
      <w:rFonts w:ascii="Times New Roman" w:eastAsia="Times New Roman" w:hAnsi="Times New Roman" w:cs="Times New Roman"/>
      <w:noProof/>
      <w:lang w:eastAsia="sk-SK"/>
    </w:rPr>
  </w:style>
  <w:style w:type="character" w:customStyle="1" w:styleId="BodyTextChar">
    <w:name w:val="Body Text Char"/>
    <w:aliases w:val="b Char,subtitle2 Char"/>
    <w:basedOn w:val="DefaultParagraphFont"/>
    <w:link w:val="BodyText"/>
    <w:rsid w:val="005A4733"/>
    <w:rPr>
      <w:rFonts w:ascii="Times New Roman" w:eastAsia="Times New Roman" w:hAnsi="Times New Roman" w:cs="Times New Roman"/>
      <w:noProof/>
      <w:sz w:val="24"/>
      <w:szCs w:val="24"/>
      <w:lang w:eastAsia="sk-SK"/>
    </w:rPr>
  </w:style>
  <w:style w:type="paragraph" w:styleId="BalloonText">
    <w:name w:val="Balloon Text"/>
    <w:basedOn w:val="Normal"/>
    <w:link w:val="BalloonTextChar"/>
    <w:uiPriority w:val="99"/>
    <w:semiHidden/>
    <w:unhideWhenUsed/>
    <w:rsid w:val="005A47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733"/>
    <w:rPr>
      <w:rFonts w:ascii="Tahoma" w:hAnsi="Tahoma" w:cs="Tahoma"/>
      <w:sz w:val="16"/>
      <w:szCs w:val="16"/>
    </w:rPr>
  </w:style>
  <w:style w:type="paragraph" w:styleId="Header">
    <w:name w:val="header"/>
    <w:basedOn w:val="Normal"/>
    <w:link w:val="HeaderChar"/>
    <w:unhideWhenUsed/>
    <w:rsid w:val="005A4733"/>
    <w:pPr>
      <w:tabs>
        <w:tab w:val="center" w:pos="4536"/>
        <w:tab w:val="right" w:pos="9072"/>
      </w:tabs>
      <w:spacing w:after="0" w:line="240" w:lineRule="auto"/>
    </w:pPr>
  </w:style>
  <w:style w:type="character" w:customStyle="1" w:styleId="HeaderChar">
    <w:name w:val="Header Char"/>
    <w:basedOn w:val="DefaultParagraphFont"/>
    <w:link w:val="Header"/>
    <w:rsid w:val="005A4733"/>
    <w:rPr>
      <w:sz w:val="24"/>
      <w:szCs w:val="24"/>
    </w:rPr>
  </w:style>
  <w:style w:type="paragraph" w:styleId="Footer">
    <w:name w:val="footer"/>
    <w:basedOn w:val="Normal"/>
    <w:link w:val="FooterChar"/>
    <w:uiPriority w:val="99"/>
    <w:unhideWhenUsed/>
    <w:rsid w:val="005A4733"/>
    <w:pPr>
      <w:tabs>
        <w:tab w:val="center" w:pos="4536"/>
        <w:tab w:val="right" w:pos="9072"/>
      </w:tabs>
      <w:spacing w:after="0" w:line="240" w:lineRule="auto"/>
    </w:pPr>
  </w:style>
  <w:style w:type="character" w:customStyle="1" w:styleId="FooterChar">
    <w:name w:val="Footer Char"/>
    <w:basedOn w:val="DefaultParagraphFont"/>
    <w:link w:val="Footer"/>
    <w:uiPriority w:val="99"/>
    <w:rsid w:val="005A4733"/>
    <w:rPr>
      <w:sz w:val="24"/>
      <w:szCs w:val="24"/>
    </w:rPr>
  </w:style>
  <w:style w:type="character" w:customStyle="1" w:styleId="NoSpacingChar">
    <w:name w:val="No Spacing Char"/>
    <w:basedOn w:val="DefaultParagraphFont"/>
    <w:link w:val="NoSpacing"/>
    <w:uiPriority w:val="1"/>
    <w:rsid w:val="005A4733"/>
    <w:rPr>
      <w:sz w:val="24"/>
      <w:szCs w:val="24"/>
    </w:rPr>
  </w:style>
  <w:style w:type="character" w:styleId="CommentReference">
    <w:name w:val="annotation reference"/>
    <w:basedOn w:val="DefaultParagraphFont"/>
    <w:uiPriority w:val="99"/>
    <w:unhideWhenUsed/>
    <w:rsid w:val="005A4733"/>
    <w:rPr>
      <w:sz w:val="16"/>
      <w:szCs w:val="16"/>
    </w:rPr>
  </w:style>
  <w:style w:type="paragraph" w:styleId="CommentText">
    <w:name w:val="annotation text"/>
    <w:basedOn w:val="Normal"/>
    <w:link w:val="CommentTextChar"/>
    <w:uiPriority w:val="99"/>
    <w:unhideWhenUsed/>
    <w:rsid w:val="005A4733"/>
    <w:pPr>
      <w:spacing w:line="240" w:lineRule="auto"/>
    </w:pPr>
    <w:rPr>
      <w:sz w:val="20"/>
      <w:szCs w:val="20"/>
    </w:rPr>
  </w:style>
  <w:style w:type="character" w:customStyle="1" w:styleId="CommentTextChar">
    <w:name w:val="Comment Text Char"/>
    <w:basedOn w:val="DefaultParagraphFont"/>
    <w:link w:val="CommentText"/>
    <w:uiPriority w:val="99"/>
    <w:rsid w:val="005A4733"/>
    <w:rPr>
      <w:sz w:val="20"/>
      <w:szCs w:val="20"/>
    </w:rPr>
  </w:style>
  <w:style w:type="paragraph" w:styleId="CommentSubject">
    <w:name w:val="annotation subject"/>
    <w:basedOn w:val="CommentText"/>
    <w:next w:val="CommentText"/>
    <w:link w:val="CommentSubjectChar"/>
    <w:uiPriority w:val="99"/>
    <w:semiHidden/>
    <w:unhideWhenUsed/>
    <w:rsid w:val="005A4733"/>
    <w:rPr>
      <w:b/>
      <w:bCs/>
    </w:rPr>
  </w:style>
  <w:style w:type="character" w:customStyle="1" w:styleId="CommentSubjectChar">
    <w:name w:val="Comment Subject Char"/>
    <w:basedOn w:val="CommentTextChar"/>
    <w:link w:val="CommentSubject"/>
    <w:uiPriority w:val="99"/>
    <w:semiHidden/>
    <w:rsid w:val="005A4733"/>
    <w:rPr>
      <w:b/>
      <w:bCs/>
      <w:sz w:val="20"/>
      <w:szCs w:val="20"/>
    </w:rPr>
  </w:style>
  <w:style w:type="paragraph" w:styleId="BodyTextIndent2">
    <w:name w:val="Body Text Indent 2"/>
    <w:basedOn w:val="Normal"/>
    <w:link w:val="BodyTextIndent2Char"/>
    <w:uiPriority w:val="99"/>
    <w:unhideWhenUsed/>
    <w:rsid w:val="005A4733"/>
    <w:pPr>
      <w:spacing w:after="120" w:line="480" w:lineRule="auto"/>
      <w:ind w:left="283"/>
    </w:pPr>
  </w:style>
  <w:style w:type="character" w:customStyle="1" w:styleId="BodyTextIndent2Char">
    <w:name w:val="Body Text Indent 2 Char"/>
    <w:basedOn w:val="DefaultParagraphFont"/>
    <w:link w:val="BodyTextIndent2"/>
    <w:uiPriority w:val="99"/>
    <w:rsid w:val="005A4733"/>
    <w:rPr>
      <w:sz w:val="24"/>
      <w:szCs w:val="24"/>
    </w:rPr>
  </w:style>
  <w:style w:type="character" w:styleId="PageNumber">
    <w:name w:val="page number"/>
    <w:rsid w:val="005A4733"/>
    <w:rPr>
      <w:rFonts w:ascii="Arial" w:hAnsi="Arial"/>
      <w:sz w:val="12"/>
    </w:rPr>
  </w:style>
  <w:style w:type="paragraph" w:styleId="NormalWeb">
    <w:name w:val="Normal (Web)"/>
    <w:basedOn w:val="Normal"/>
    <w:uiPriority w:val="99"/>
    <w:unhideWhenUsed/>
    <w:rsid w:val="005A4733"/>
    <w:pPr>
      <w:spacing w:before="100" w:beforeAutospacing="1" w:after="100" w:afterAutospacing="1" w:line="240" w:lineRule="auto"/>
    </w:pPr>
    <w:rPr>
      <w:rFonts w:ascii="Times New Roman" w:eastAsia="Times New Roman" w:hAnsi="Times New Roman" w:cs="Times New Roman"/>
      <w:lang w:eastAsia="sk-SK"/>
    </w:rPr>
  </w:style>
  <w:style w:type="paragraph" w:styleId="Revision">
    <w:name w:val="Revision"/>
    <w:hidden/>
    <w:uiPriority w:val="99"/>
    <w:semiHidden/>
    <w:rsid w:val="005A4733"/>
    <w:pPr>
      <w:spacing w:after="0" w:line="240" w:lineRule="auto"/>
    </w:pPr>
    <w:rPr>
      <w:sz w:val="24"/>
      <w:szCs w:val="24"/>
    </w:rPr>
  </w:style>
  <w:style w:type="character" w:customStyle="1" w:styleId="ListParagraphChar">
    <w:name w:val="List Paragraph Char"/>
    <w:aliases w:val="Odsek Char,List Paragraph1 Char,Odsek zoznamu2 Char,ODRAZKY PRVA UROVEN Char,body Char"/>
    <w:basedOn w:val="DefaultParagraphFont"/>
    <w:link w:val="ListParagraph"/>
    <w:uiPriority w:val="34"/>
    <w:qFormat/>
    <w:locked/>
    <w:rsid w:val="005A4733"/>
    <w:rPr>
      <w:sz w:val="24"/>
      <w:szCs w:val="24"/>
    </w:rPr>
  </w:style>
  <w:style w:type="table" w:styleId="TableGrid">
    <w:name w:val="Table Grid"/>
    <w:basedOn w:val="TableNormal"/>
    <w:uiPriority w:val="59"/>
    <w:rsid w:val="005A47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A4733"/>
    <w:pPr>
      <w:autoSpaceDE w:val="0"/>
      <w:autoSpaceDN w:val="0"/>
      <w:adjustRightInd w:val="0"/>
      <w:spacing w:after="0" w:line="240" w:lineRule="auto"/>
    </w:pPr>
    <w:rPr>
      <w:rFonts w:ascii="Calibri" w:hAnsi="Calibri" w:cs="Calibri"/>
      <w:color w:val="000000"/>
      <w:sz w:val="24"/>
      <w:szCs w:val="24"/>
    </w:rPr>
  </w:style>
  <w:style w:type="paragraph" w:customStyle="1" w:styleId="xl27">
    <w:name w:val="xl27"/>
    <w:basedOn w:val="Normal"/>
    <w:rsid w:val="005A4733"/>
    <w:pPr>
      <w:spacing w:before="100" w:beforeAutospacing="1" w:after="100" w:afterAutospacing="1" w:line="240" w:lineRule="auto"/>
    </w:pPr>
    <w:rPr>
      <w:rFonts w:ascii="Arial" w:eastAsia="Times New Roman" w:hAnsi="Arial" w:cs="Arial"/>
      <w:b/>
      <w:bCs/>
      <w:sz w:val="16"/>
      <w:szCs w:val="16"/>
      <w:lang w:val="en-US"/>
    </w:rPr>
  </w:style>
  <w:style w:type="paragraph" w:customStyle="1" w:styleId="Style2">
    <w:name w:val="Style2"/>
    <w:basedOn w:val="Normal"/>
    <w:rsid w:val="005A4733"/>
    <w:pPr>
      <w:tabs>
        <w:tab w:val="num" w:pos="360"/>
      </w:tabs>
      <w:overflowPunct w:val="0"/>
      <w:autoSpaceDE w:val="0"/>
      <w:autoSpaceDN w:val="0"/>
      <w:adjustRightInd w:val="0"/>
      <w:spacing w:after="120" w:line="280" w:lineRule="atLeast"/>
      <w:ind w:left="510" w:hanging="510"/>
      <w:jc w:val="both"/>
      <w:textAlignment w:val="baseline"/>
    </w:pPr>
    <w:rPr>
      <w:rFonts w:ascii="Times New Roman" w:eastAsia="Times New Roman" w:hAnsi="Times New Roman" w:cs="Times New Roman"/>
      <w:b/>
      <w:bCs/>
      <w:sz w:val="26"/>
      <w:szCs w:val="26"/>
    </w:rPr>
  </w:style>
  <w:style w:type="paragraph" w:styleId="BodyTextIndent">
    <w:name w:val="Body Text Indent"/>
    <w:basedOn w:val="Normal"/>
    <w:link w:val="BodyTextIndentChar"/>
    <w:uiPriority w:val="99"/>
    <w:semiHidden/>
    <w:unhideWhenUsed/>
    <w:rsid w:val="005A4733"/>
    <w:pPr>
      <w:spacing w:after="120"/>
      <w:ind w:left="283"/>
    </w:pPr>
  </w:style>
  <w:style w:type="character" w:customStyle="1" w:styleId="BodyTextIndentChar">
    <w:name w:val="Body Text Indent Char"/>
    <w:basedOn w:val="DefaultParagraphFont"/>
    <w:link w:val="BodyTextIndent"/>
    <w:uiPriority w:val="99"/>
    <w:semiHidden/>
    <w:rsid w:val="005A4733"/>
    <w:rPr>
      <w:sz w:val="24"/>
      <w:szCs w:val="24"/>
    </w:rPr>
  </w:style>
  <w:style w:type="paragraph" w:styleId="BodyText2">
    <w:name w:val="Body Text 2"/>
    <w:basedOn w:val="Normal"/>
    <w:link w:val="BodyText2Char"/>
    <w:rsid w:val="005A4733"/>
    <w:pPr>
      <w:overflowPunct w:val="0"/>
      <w:autoSpaceDE w:val="0"/>
      <w:autoSpaceDN w:val="0"/>
      <w:adjustRightInd w:val="0"/>
      <w:spacing w:after="120" w:line="480" w:lineRule="auto"/>
      <w:jc w:val="both"/>
      <w:textAlignment w:val="baseline"/>
    </w:pPr>
    <w:rPr>
      <w:rFonts w:ascii="Times New Roman" w:eastAsia="Times New Roman" w:hAnsi="Times New Roman" w:cs="Times New Roman"/>
      <w:szCs w:val="20"/>
    </w:rPr>
  </w:style>
  <w:style w:type="character" w:customStyle="1" w:styleId="BodyText2Char">
    <w:name w:val="Body Text 2 Char"/>
    <w:basedOn w:val="DefaultParagraphFont"/>
    <w:link w:val="BodyText2"/>
    <w:rsid w:val="005A4733"/>
    <w:rPr>
      <w:rFonts w:ascii="Times New Roman" w:eastAsia="Times New Roman" w:hAnsi="Times New Roman" w:cs="Times New Roman"/>
      <w:sz w:val="24"/>
      <w:szCs w:val="20"/>
    </w:rPr>
  </w:style>
  <w:style w:type="character" w:customStyle="1" w:styleId="FooterChar1">
    <w:name w:val="Footer Char1"/>
    <w:basedOn w:val="DefaultParagraphFont"/>
    <w:locked/>
    <w:rsid w:val="005A4733"/>
    <w:rPr>
      <w:sz w:val="16"/>
      <w:lang w:val="sk-SK" w:eastAsia="en-US" w:bidi="ar-SA"/>
    </w:rPr>
  </w:style>
  <w:style w:type="character" w:styleId="LineNumber">
    <w:name w:val="line number"/>
    <w:basedOn w:val="DefaultParagraphFont"/>
    <w:uiPriority w:val="99"/>
    <w:semiHidden/>
    <w:unhideWhenUsed/>
    <w:rsid w:val="005A4733"/>
  </w:style>
  <w:style w:type="paragraph" w:styleId="BodyTextIndent3">
    <w:name w:val="Body Text Indent 3"/>
    <w:basedOn w:val="Normal"/>
    <w:link w:val="BodyTextIndent3Char"/>
    <w:uiPriority w:val="99"/>
    <w:unhideWhenUsed/>
    <w:rsid w:val="005A4733"/>
    <w:pPr>
      <w:spacing w:after="120"/>
      <w:ind w:left="283"/>
    </w:pPr>
    <w:rPr>
      <w:sz w:val="16"/>
      <w:szCs w:val="16"/>
    </w:rPr>
  </w:style>
  <w:style w:type="character" w:customStyle="1" w:styleId="BodyTextIndent3Char">
    <w:name w:val="Body Text Indent 3 Char"/>
    <w:basedOn w:val="DefaultParagraphFont"/>
    <w:link w:val="BodyTextIndent3"/>
    <w:uiPriority w:val="99"/>
    <w:rsid w:val="005A4733"/>
    <w:rPr>
      <w:sz w:val="16"/>
      <w:szCs w:val="16"/>
    </w:rPr>
  </w:style>
  <w:style w:type="numbering" w:customStyle="1" w:styleId="NoList1">
    <w:name w:val="No List1"/>
    <w:next w:val="NoList"/>
    <w:uiPriority w:val="99"/>
    <w:semiHidden/>
    <w:unhideWhenUsed/>
    <w:rsid w:val="005A4733"/>
  </w:style>
  <w:style w:type="paragraph" w:customStyle="1" w:styleId="LAW-clanok">
    <w:name w:val="LAW - clanok"/>
    <w:basedOn w:val="Normal"/>
    <w:rsid w:val="005A4733"/>
    <w:pPr>
      <w:numPr>
        <w:numId w:val="7"/>
      </w:numPr>
      <w:spacing w:before="240" w:after="240" w:line="240" w:lineRule="auto"/>
      <w:jc w:val="center"/>
    </w:pPr>
    <w:rPr>
      <w:rFonts w:ascii="Tahoma" w:eastAsia="Times New Roman" w:hAnsi="Tahoma" w:cs="Tahoma"/>
      <w:b/>
      <w:sz w:val="20"/>
      <w:szCs w:val="20"/>
    </w:rPr>
  </w:style>
  <w:style w:type="paragraph" w:customStyle="1" w:styleId="LAW-bod">
    <w:name w:val="LAW - bod"/>
    <w:basedOn w:val="Normal"/>
    <w:rsid w:val="005A4733"/>
    <w:pPr>
      <w:numPr>
        <w:ilvl w:val="1"/>
        <w:numId w:val="7"/>
      </w:numPr>
      <w:spacing w:after="120" w:line="240" w:lineRule="auto"/>
      <w:jc w:val="both"/>
    </w:pPr>
    <w:rPr>
      <w:rFonts w:ascii="Tahoma" w:eastAsia="Times New Roman" w:hAnsi="Tahoma" w:cs="Tahoma"/>
      <w:sz w:val="20"/>
      <w:szCs w:val="20"/>
    </w:rPr>
  </w:style>
  <w:style w:type="character" w:customStyle="1" w:styleId="ra">
    <w:name w:val="ra"/>
    <w:basedOn w:val="DefaultParagraphFont"/>
    <w:uiPriority w:val="99"/>
    <w:rsid w:val="005A4733"/>
  </w:style>
  <w:style w:type="numbering" w:customStyle="1" w:styleId="NoList2">
    <w:name w:val="No List2"/>
    <w:next w:val="NoList"/>
    <w:uiPriority w:val="99"/>
    <w:semiHidden/>
    <w:unhideWhenUsed/>
    <w:rsid w:val="005A4733"/>
  </w:style>
  <w:style w:type="numbering" w:customStyle="1" w:styleId="NoList11">
    <w:name w:val="No List11"/>
    <w:next w:val="NoList"/>
    <w:uiPriority w:val="99"/>
    <w:semiHidden/>
    <w:unhideWhenUsed/>
    <w:rsid w:val="005A4733"/>
  </w:style>
  <w:style w:type="numbering" w:customStyle="1" w:styleId="NoList111">
    <w:name w:val="No List111"/>
    <w:next w:val="NoList"/>
    <w:uiPriority w:val="99"/>
    <w:semiHidden/>
    <w:unhideWhenUsed/>
    <w:rsid w:val="005A4733"/>
  </w:style>
  <w:style w:type="paragraph" w:styleId="BodyText3">
    <w:name w:val="Body Text 3"/>
    <w:basedOn w:val="Normal"/>
    <w:link w:val="BodyText3Char"/>
    <w:uiPriority w:val="99"/>
    <w:semiHidden/>
    <w:unhideWhenUsed/>
    <w:rsid w:val="00EF7E5B"/>
    <w:pPr>
      <w:spacing w:after="120"/>
    </w:pPr>
    <w:rPr>
      <w:sz w:val="16"/>
      <w:szCs w:val="16"/>
    </w:rPr>
  </w:style>
  <w:style w:type="character" w:customStyle="1" w:styleId="BodyText3Char">
    <w:name w:val="Body Text 3 Char"/>
    <w:basedOn w:val="DefaultParagraphFont"/>
    <w:link w:val="BodyText3"/>
    <w:uiPriority w:val="99"/>
    <w:semiHidden/>
    <w:rsid w:val="00EF7E5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982844">
      <w:bodyDiv w:val="1"/>
      <w:marLeft w:val="0"/>
      <w:marRight w:val="0"/>
      <w:marTop w:val="0"/>
      <w:marBottom w:val="0"/>
      <w:divBdr>
        <w:top w:val="none" w:sz="0" w:space="0" w:color="auto"/>
        <w:left w:val="none" w:sz="0" w:space="0" w:color="auto"/>
        <w:bottom w:val="none" w:sz="0" w:space="0" w:color="auto"/>
        <w:right w:val="none" w:sz="0" w:space="0" w:color="auto"/>
      </w:divBdr>
      <w:divsChild>
        <w:div w:id="27919939">
          <w:marLeft w:val="0"/>
          <w:marRight w:val="0"/>
          <w:marTop w:val="0"/>
          <w:marBottom w:val="300"/>
          <w:divBdr>
            <w:top w:val="none" w:sz="0" w:space="0" w:color="auto"/>
            <w:left w:val="none" w:sz="0" w:space="0" w:color="auto"/>
            <w:bottom w:val="none" w:sz="0" w:space="0" w:color="auto"/>
            <w:right w:val="none" w:sz="0" w:space="0" w:color="auto"/>
          </w:divBdr>
        </w:div>
        <w:div w:id="117379000">
          <w:marLeft w:val="0"/>
          <w:marRight w:val="75"/>
          <w:marTop w:val="0"/>
          <w:marBottom w:val="0"/>
          <w:divBdr>
            <w:top w:val="none" w:sz="0" w:space="0" w:color="auto"/>
            <w:left w:val="none" w:sz="0" w:space="0" w:color="auto"/>
            <w:bottom w:val="none" w:sz="0" w:space="0" w:color="auto"/>
            <w:right w:val="none" w:sz="0" w:space="0" w:color="auto"/>
          </w:divBdr>
        </w:div>
        <w:div w:id="956836182">
          <w:marLeft w:val="255"/>
          <w:marRight w:val="0"/>
          <w:marTop w:val="75"/>
          <w:marBottom w:val="0"/>
          <w:divBdr>
            <w:top w:val="none" w:sz="0" w:space="0" w:color="auto"/>
            <w:left w:val="none" w:sz="0" w:space="0" w:color="auto"/>
            <w:bottom w:val="none" w:sz="0" w:space="0" w:color="auto"/>
            <w:right w:val="none" w:sz="0" w:space="0" w:color="auto"/>
          </w:divBdr>
          <w:divsChild>
            <w:div w:id="525676035">
              <w:marLeft w:val="255"/>
              <w:marRight w:val="0"/>
              <w:marTop w:val="0"/>
              <w:marBottom w:val="0"/>
              <w:divBdr>
                <w:top w:val="none" w:sz="0" w:space="0" w:color="auto"/>
                <w:left w:val="none" w:sz="0" w:space="0" w:color="auto"/>
                <w:bottom w:val="none" w:sz="0" w:space="0" w:color="auto"/>
                <w:right w:val="none" w:sz="0" w:space="0" w:color="auto"/>
              </w:divBdr>
            </w:div>
            <w:div w:id="117395190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aktury.ofr@nbs.sk" TargetMode="External"/><Relationship Id="rId13" Type="http://schemas.openxmlformats.org/officeDocument/2006/relationships/package" Target="embeddings/Microsoft_Excel_Worksheet1.xlsx"/><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1.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bs.sk/sk/ochrana-osobnych-udajov" TargetMode="Externa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A58AE-BCF2-4D37-8A17-11E4ED77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13294</Words>
  <Characters>75776</Characters>
  <Application>Microsoft Office Word</Application>
  <DocSecurity>0</DocSecurity>
  <Lines>631</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2023-01-16T12:25:00Z</dcterms:created>
  <dcterms:modified xsi:type="dcterms:W3CDTF">2023-01-16T12:25:00Z</dcterms:modified>
</cp:coreProperties>
</file>