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CFB5" w14:textId="48C806E8" w:rsidR="005A4733" w:rsidRPr="00C6663D" w:rsidRDefault="005A4733" w:rsidP="005A4733">
      <w:pPr>
        <w:spacing w:after="0"/>
        <w:jc w:val="center"/>
        <w:rPr>
          <w:rFonts w:ascii="Cambria" w:eastAsia="Times New Roman" w:hAnsi="Cambria" w:cs="Arial"/>
          <w:b/>
          <w:bCs/>
          <w:lang w:eastAsia="sk-SK"/>
        </w:rPr>
      </w:pPr>
      <w:r w:rsidRPr="00C6663D">
        <w:rPr>
          <w:rFonts w:ascii="Cambria" w:eastAsia="Times New Roman" w:hAnsi="Cambria" w:cs="Arial"/>
          <w:b/>
          <w:bCs/>
          <w:lang w:eastAsia="sk-SK"/>
        </w:rPr>
        <w:t>Zmluva o</w:t>
      </w:r>
      <w:r w:rsidR="00F01768" w:rsidRPr="00C6663D">
        <w:rPr>
          <w:rFonts w:ascii="Cambria" w:eastAsia="Times New Roman" w:hAnsi="Cambria" w:cs="Arial"/>
          <w:b/>
          <w:bCs/>
          <w:lang w:eastAsia="sk-SK"/>
        </w:rPr>
        <w:t> </w:t>
      </w:r>
      <w:r w:rsidRPr="00C6663D">
        <w:rPr>
          <w:rFonts w:ascii="Cambria" w:eastAsia="Times New Roman" w:hAnsi="Cambria" w:cs="Arial"/>
          <w:b/>
          <w:bCs/>
          <w:lang w:eastAsia="sk-SK"/>
        </w:rPr>
        <w:t>dielo</w:t>
      </w:r>
      <w:r w:rsidR="00F01768" w:rsidRPr="00C6663D">
        <w:rPr>
          <w:rFonts w:ascii="Cambria" w:eastAsia="Times New Roman" w:hAnsi="Cambria" w:cs="Arial"/>
          <w:b/>
          <w:bCs/>
          <w:lang w:eastAsia="sk-SK"/>
        </w:rPr>
        <w:t xml:space="preserve"> </w:t>
      </w:r>
      <w:r w:rsidR="00B07265" w:rsidRPr="00C6663D">
        <w:rPr>
          <w:rFonts w:ascii="Cambria" w:eastAsia="Times New Roman" w:hAnsi="Cambria" w:cs="Arial"/>
          <w:b/>
          <w:bCs/>
          <w:lang w:eastAsia="sk-SK"/>
        </w:rPr>
        <w:t>č.</w:t>
      </w:r>
      <w:r w:rsidR="008C5247" w:rsidRPr="00C6663D">
        <w:rPr>
          <w:rFonts w:ascii="Cambria" w:eastAsia="Times New Roman" w:hAnsi="Cambria" w:cs="Arial"/>
          <w:b/>
          <w:bCs/>
          <w:lang w:eastAsia="sk-SK"/>
        </w:rPr>
        <w:t xml:space="preserve"> C-NBS1-000-077-009</w:t>
      </w:r>
    </w:p>
    <w:p w14:paraId="49865EDD" w14:textId="77777777" w:rsidR="005A4733" w:rsidRPr="00C6663D" w:rsidRDefault="005A4733" w:rsidP="005A4733">
      <w:pPr>
        <w:spacing w:after="0" w:line="240" w:lineRule="auto"/>
        <w:jc w:val="center"/>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uzatvorená podľa § 536 a </w:t>
      </w:r>
      <w:proofErr w:type="spellStart"/>
      <w:r w:rsidRPr="00C6663D">
        <w:rPr>
          <w:rFonts w:ascii="Cambria" w:eastAsia="Times New Roman" w:hAnsi="Cambria" w:cs="Arial"/>
          <w:sz w:val="22"/>
          <w:szCs w:val="22"/>
          <w:lang w:eastAsia="sk-SK"/>
        </w:rPr>
        <w:t>nasl</w:t>
      </w:r>
      <w:proofErr w:type="spellEnd"/>
      <w:r w:rsidRPr="00C6663D">
        <w:rPr>
          <w:rFonts w:ascii="Cambria" w:eastAsia="Times New Roman" w:hAnsi="Cambria" w:cs="Arial"/>
          <w:sz w:val="22"/>
          <w:szCs w:val="22"/>
          <w:lang w:eastAsia="sk-SK"/>
        </w:rPr>
        <w:t xml:space="preserve">. zákona č. 513/1991 Zb. Obchodný zákonník </w:t>
      </w:r>
    </w:p>
    <w:p w14:paraId="42F22EC2" w14:textId="77777777" w:rsidR="005A4733" w:rsidRPr="00C6663D" w:rsidRDefault="005A4733" w:rsidP="005A4733">
      <w:pPr>
        <w:spacing w:after="0" w:line="240" w:lineRule="auto"/>
        <w:jc w:val="center"/>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v znení neskorších predpisov </w:t>
      </w:r>
    </w:p>
    <w:p w14:paraId="5FF8A696" w14:textId="77777777" w:rsidR="005A4733" w:rsidRPr="00C6663D" w:rsidRDefault="005A4733" w:rsidP="005A4733">
      <w:pPr>
        <w:spacing w:after="0" w:line="240" w:lineRule="auto"/>
        <w:jc w:val="center"/>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(ďalej</w:t>
      </w:r>
      <w:r w:rsidRPr="00C6663D">
        <w:rPr>
          <w:rFonts w:ascii="Cambria" w:eastAsia="Times New Roman" w:hAnsi="Cambria" w:cs="Arial"/>
          <w:spacing w:val="50"/>
          <w:sz w:val="22"/>
          <w:szCs w:val="22"/>
          <w:lang w:eastAsia="sk-SK"/>
        </w:rPr>
        <w:t xml:space="preserve"> </w:t>
      </w:r>
      <w:r w:rsidRPr="00C6663D">
        <w:rPr>
          <w:rFonts w:ascii="Cambria" w:eastAsia="Times New Roman" w:hAnsi="Cambria" w:cs="Arial"/>
          <w:spacing w:val="-1"/>
          <w:sz w:val="22"/>
          <w:szCs w:val="22"/>
          <w:lang w:eastAsia="sk-SK"/>
        </w:rPr>
        <w:t>len</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 xml:space="preserve">„zmluva“) </w:t>
      </w:r>
    </w:p>
    <w:p w14:paraId="611BA7B9" w14:textId="77777777" w:rsidR="005A4733" w:rsidRPr="00C6663D" w:rsidRDefault="005A4733" w:rsidP="005A4733">
      <w:pPr>
        <w:tabs>
          <w:tab w:val="left" w:pos="567"/>
        </w:tabs>
        <w:kinsoku w:val="0"/>
        <w:overflowPunct w:val="0"/>
        <w:spacing w:after="0"/>
        <w:ind w:right="-22"/>
        <w:jc w:val="center"/>
        <w:rPr>
          <w:rFonts w:ascii="Cambria" w:eastAsia="Times New Roman" w:hAnsi="Cambria" w:cs="Arial"/>
          <w:sz w:val="22"/>
          <w:szCs w:val="22"/>
          <w:lang w:eastAsia="sk-SK"/>
        </w:rPr>
      </w:pPr>
    </w:p>
    <w:p w14:paraId="7CFE5F3C" w14:textId="77777777" w:rsidR="003C6F15" w:rsidRPr="00C6663D" w:rsidRDefault="003C6F15" w:rsidP="005A4733">
      <w:pPr>
        <w:tabs>
          <w:tab w:val="left" w:pos="567"/>
        </w:tabs>
        <w:kinsoku w:val="0"/>
        <w:overflowPunct w:val="0"/>
        <w:spacing w:after="0"/>
        <w:ind w:right="-22"/>
        <w:jc w:val="center"/>
        <w:rPr>
          <w:rFonts w:ascii="Cambria" w:eastAsia="Times New Roman" w:hAnsi="Cambria" w:cs="Arial"/>
          <w:b/>
          <w:bCs/>
          <w:spacing w:val="-1"/>
          <w:sz w:val="22"/>
          <w:szCs w:val="22"/>
          <w:lang w:eastAsia="sk-SK"/>
        </w:rPr>
      </w:pPr>
      <w:r w:rsidRPr="00C6663D">
        <w:rPr>
          <w:rFonts w:ascii="Cambria" w:eastAsia="Times New Roman" w:hAnsi="Cambria" w:cs="Arial"/>
          <w:b/>
          <w:sz w:val="22"/>
          <w:szCs w:val="22"/>
          <w:lang w:eastAsia="sk-SK"/>
        </w:rPr>
        <w:t>Článok I.</w:t>
      </w:r>
    </w:p>
    <w:p w14:paraId="45988ABD" w14:textId="77777777" w:rsidR="005A4733" w:rsidRPr="00C6663D" w:rsidRDefault="003C6F15" w:rsidP="00484231">
      <w:pPr>
        <w:tabs>
          <w:tab w:val="left" w:pos="567"/>
        </w:tabs>
        <w:kinsoku w:val="0"/>
        <w:overflowPunct w:val="0"/>
        <w:spacing w:after="100"/>
        <w:ind w:right="-22"/>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Zmluvné strany</w:t>
      </w:r>
    </w:p>
    <w:p w14:paraId="080F5DF0" w14:textId="77777777" w:rsidR="005A4733" w:rsidRPr="00C6663D" w:rsidRDefault="005A4733" w:rsidP="00874F58">
      <w:pPr>
        <w:widowControl w:val="0"/>
        <w:numPr>
          <w:ilvl w:val="0"/>
          <w:numId w:val="2"/>
        </w:numPr>
        <w:tabs>
          <w:tab w:val="left" w:pos="-3544"/>
          <w:tab w:val="left" w:pos="-2268"/>
        </w:tabs>
        <w:kinsoku w:val="0"/>
        <w:overflowPunct w:val="0"/>
        <w:autoSpaceDE w:val="0"/>
        <w:autoSpaceDN w:val="0"/>
        <w:adjustRightInd w:val="0"/>
        <w:spacing w:after="0" w:line="240" w:lineRule="auto"/>
        <w:ind w:left="426" w:right="-22" w:hanging="426"/>
        <w:jc w:val="both"/>
        <w:rPr>
          <w:rFonts w:ascii="Cambria" w:eastAsia="Times New Roman" w:hAnsi="Cambria" w:cs="Arial"/>
          <w:spacing w:val="-1"/>
          <w:sz w:val="22"/>
          <w:szCs w:val="22"/>
          <w:lang w:eastAsia="sk-SK"/>
        </w:rPr>
      </w:pPr>
      <w:r w:rsidRPr="00C6663D">
        <w:rPr>
          <w:rFonts w:ascii="Cambria" w:eastAsia="Times New Roman" w:hAnsi="Cambria" w:cs="Arial"/>
          <w:b/>
          <w:bCs/>
          <w:spacing w:val="-1"/>
          <w:sz w:val="22"/>
          <w:szCs w:val="22"/>
          <w:lang w:eastAsia="sk-SK"/>
        </w:rPr>
        <w:t>Objednávateľ:</w:t>
      </w:r>
    </w:p>
    <w:p w14:paraId="50937B88" w14:textId="77777777" w:rsidR="005A4733" w:rsidRPr="00C6663D" w:rsidRDefault="005A4733" w:rsidP="005A4733">
      <w:pPr>
        <w:tabs>
          <w:tab w:val="left" w:pos="567"/>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Názov:</w:t>
      </w:r>
      <w:r w:rsidRPr="00C6663D">
        <w:rPr>
          <w:rFonts w:ascii="Cambria" w:eastAsia="Times New Roman" w:hAnsi="Cambria" w:cs="Arial"/>
          <w:spacing w:val="-1"/>
          <w:sz w:val="22"/>
          <w:szCs w:val="22"/>
          <w:lang w:eastAsia="sk-SK"/>
        </w:rPr>
        <w:tab/>
      </w:r>
      <w:r w:rsidRPr="00C6663D">
        <w:rPr>
          <w:rFonts w:ascii="Cambria" w:eastAsia="Times New Roman" w:hAnsi="Cambria" w:cs="Arial"/>
          <w:b/>
          <w:bCs/>
          <w:spacing w:val="-1"/>
          <w:sz w:val="22"/>
          <w:szCs w:val="22"/>
          <w:lang w:eastAsia="sk-SK"/>
        </w:rPr>
        <w:t>Národná banka Slovenska</w:t>
      </w:r>
    </w:p>
    <w:p w14:paraId="44F6E4DA" w14:textId="41DACC3D" w:rsidR="005A4733" w:rsidRPr="00C6663D" w:rsidRDefault="005A4733" w:rsidP="00C70B9E">
      <w:pPr>
        <w:tabs>
          <w:tab w:val="left" w:pos="2835"/>
          <w:tab w:val="left" w:pos="2977"/>
        </w:tabs>
        <w:kinsoku w:val="0"/>
        <w:overflowPunct w:val="0"/>
        <w:spacing w:after="0"/>
        <w:ind w:right="-22"/>
        <w:rPr>
          <w:rFonts w:ascii="Cambria" w:eastAsia="Times New Roman" w:hAnsi="Cambria" w:cs="Arial"/>
          <w:spacing w:val="39"/>
          <w:sz w:val="22"/>
          <w:szCs w:val="22"/>
          <w:lang w:eastAsia="sk-SK"/>
        </w:rPr>
      </w:pPr>
      <w:r w:rsidRPr="00C6663D">
        <w:rPr>
          <w:rFonts w:ascii="Cambria" w:eastAsia="Times New Roman" w:hAnsi="Cambria" w:cs="Arial"/>
          <w:spacing w:val="-1"/>
          <w:sz w:val="22"/>
          <w:szCs w:val="22"/>
          <w:lang w:eastAsia="sk-SK"/>
        </w:rPr>
        <w:t>Sídlo:</w:t>
      </w:r>
      <w:r w:rsidRPr="00C6663D">
        <w:rPr>
          <w:rFonts w:ascii="Cambria" w:eastAsia="Times New Roman" w:hAnsi="Cambria" w:cs="Arial"/>
          <w:spacing w:val="-1"/>
          <w:sz w:val="22"/>
          <w:szCs w:val="22"/>
          <w:lang w:eastAsia="sk-SK"/>
        </w:rPr>
        <w:tab/>
        <w:t>Imricha</w:t>
      </w:r>
      <w:r w:rsidRPr="00C6663D">
        <w:rPr>
          <w:rFonts w:ascii="Cambria" w:eastAsia="Times New Roman" w:hAnsi="Cambria" w:cs="Arial"/>
          <w:sz w:val="22"/>
          <w:szCs w:val="22"/>
          <w:lang w:eastAsia="sk-SK"/>
        </w:rPr>
        <w:t xml:space="preserve"> </w:t>
      </w:r>
      <w:proofErr w:type="spellStart"/>
      <w:r w:rsidRPr="00C6663D">
        <w:rPr>
          <w:rFonts w:ascii="Cambria" w:eastAsia="Times New Roman" w:hAnsi="Cambria" w:cs="Arial"/>
          <w:spacing w:val="-1"/>
          <w:sz w:val="22"/>
          <w:szCs w:val="22"/>
          <w:lang w:eastAsia="sk-SK"/>
        </w:rPr>
        <w:t>Karvaša</w:t>
      </w:r>
      <w:proofErr w:type="spellEnd"/>
      <w:r w:rsidRPr="00C6663D">
        <w:rPr>
          <w:rFonts w:ascii="Cambria" w:eastAsia="Times New Roman" w:hAnsi="Cambria" w:cs="Arial"/>
          <w:sz w:val="22"/>
          <w:szCs w:val="22"/>
          <w:lang w:eastAsia="sk-SK"/>
        </w:rPr>
        <w:t xml:space="preserve"> 1, 813</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25</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Bratislava</w:t>
      </w:r>
      <w:r w:rsidRPr="00C6663D">
        <w:rPr>
          <w:rFonts w:ascii="Cambria" w:eastAsia="Times New Roman" w:hAnsi="Cambria" w:cs="Arial"/>
          <w:spacing w:val="39"/>
          <w:sz w:val="22"/>
          <w:szCs w:val="22"/>
          <w:lang w:eastAsia="sk-SK"/>
        </w:rPr>
        <w:t xml:space="preserve"> </w:t>
      </w:r>
    </w:p>
    <w:p w14:paraId="4EB64DDF" w14:textId="7CAC8408" w:rsidR="005A4733" w:rsidRPr="00C6663D" w:rsidRDefault="005A4733" w:rsidP="00163318">
      <w:pPr>
        <w:tabs>
          <w:tab w:val="left" w:pos="2835"/>
        </w:tabs>
        <w:kinsoku w:val="0"/>
        <w:overflowPunct w:val="0"/>
        <w:spacing w:after="0"/>
        <w:ind w:left="2835" w:right="-22" w:hanging="2835"/>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Zastúpený:</w:t>
      </w: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42D63336" w14:textId="77777777" w:rsidR="005A4733" w:rsidRPr="00C6663D" w:rsidRDefault="005A4733" w:rsidP="005A4733">
      <w:pPr>
        <w:tabs>
          <w:tab w:val="left" w:pos="567"/>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Oprávnený rokovať vo veciach zmluvy:</w:t>
      </w:r>
    </w:p>
    <w:p w14:paraId="531D73BE" w14:textId="63CBE0F6" w:rsidR="00F52B0E" w:rsidRPr="00C6663D" w:rsidRDefault="00F52B0E" w:rsidP="00163318">
      <w:pPr>
        <w:tabs>
          <w:tab w:val="left" w:pos="2835"/>
        </w:tabs>
        <w:kinsoku w:val="0"/>
        <w:overflowPunct w:val="0"/>
        <w:spacing w:after="0"/>
        <w:ind w:left="2835" w:right="-22" w:hanging="2835"/>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384C5291" w14:textId="4A0D531C" w:rsidR="005A4733" w:rsidRPr="00C6663D" w:rsidRDefault="005A4733" w:rsidP="00F52B0E">
      <w:pPr>
        <w:tabs>
          <w:tab w:val="left" w:pos="567"/>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Oprávnený rokovať vo veciach technických:</w:t>
      </w:r>
    </w:p>
    <w:p w14:paraId="7F9F6FEF" w14:textId="5F9B3D13" w:rsidR="00F52B0E" w:rsidRPr="00C6663D" w:rsidRDefault="005A4733" w:rsidP="00F01768">
      <w:pPr>
        <w:kinsoku w:val="0"/>
        <w:overflowPunct w:val="0"/>
        <w:spacing w:after="0"/>
        <w:ind w:left="2835" w:right="-22" w:hanging="2835"/>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4F280D47" w14:textId="783FAB23" w:rsidR="005A4733" w:rsidRPr="00C6663D" w:rsidRDefault="00F52B0E" w:rsidP="003C6F15">
      <w:pPr>
        <w:tabs>
          <w:tab w:val="left" w:pos="2835"/>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ab/>
      </w:r>
      <w:r w:rsidR="00346C3F" w:rsidRPr="00C6663D">
        <w:rPr>
          <w:rFonts w:ascii="Cambria" w:hAnsi="Cambria" w:cs="Arial"/>
          <w:sz w:val="22"/>
          <w:szCs w:val="22"/>
        </w:rPr>
        <w:t>&lt;</w:t>
      </w:r>
      <w:r w:rsidR="00346C3F" w:rsidRPr="00C6663D">
        <w:rPr>
          <w:rFonts w:ascii="Cambria" w:hAnsi="Cambria" w:cs="Arial"/>
          <w:color w:val="00B0F0"/>
          <w:sz w:val="22"/>
          <w:szCs w:val="22"/>
        </w:rPr>
        <w:t>vyplní VO</w:t>
      </w:r>
      <w:r w:rsidR="00346C3F" w:rsidRPr="00C6663D">
        <w:rPr>
          <w:rFonts w:ascii="Cambria" w:hAnsi="Cambria" w:cs="Arial"/>
          <w:sz w:val="22"/>
          <w:szCs w:val="22"/>
        </w:rPr>
        <w:t>&gt;</w:t>
      </w:r>
    </w:p>
    <w:p w14:paraId="4E92331C"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IČO:</w:t>
      </w:r>
      <w:r w:rsidRPr="00C6663D">
        <w:rPr>
          <w:rFonts w:ascii="Cambria" w:eastAsia="Times New Roman" w:hAnsi="Cambria" w:cs="Arial"/>
          <w:spacing w:val="-1"/>
          <w:sz w:val="22"/>
          <w:szCs w:val="22"/>
          <w:lang w:eastAsia="sk-SK"/>
        </w:rPr>
        <w:tab/>
      </w:r>
      <w:r w:rsidRPr="00C6663D">
        <w:rPr>
          <w:rFonts w:ascii="Cambria" w:eastAsia="Times New Roman" w:hAnsi="Cambria" w:cs="Arial"/>
          <w:spacing w:val="-1"/>
          <w:sz w:val="22"/>
          <w:szCs w:val="22"/>
          <w:lang w:eastAsia="sk-SK"/>
        </w:rPr>
        <w:tab/>
      </w:r>
      <w:r w:rsidRPr="00C6663D">
        <w:rPr>
          <w:rFonts w:ascii="Cambria" w:eastAsia="Times New Roman" w:hAnsi="Cambria" w:cs="Arial"/>
          <w:sz w:val="22"/>
          <w:szCs w:val="22"/>
          <w:lang w:eastAsia="sk-SK"/>
        </w:rPr>
        <w:t xml:space="preserve">30 </w:t>
      </w:r>
      <w:r w:rsidRPr="00C6663D">
        <w:rPr>
          <w:rFonts w:ascii="Cambria" w:eastAsia="Times New Roman" w:hAnsi="Cambria" w:cs="Arial"/>
          <w:spacing w:val="-1"/>
          <w:sz w:val="22"/>
          <w:szCs w:val="22"/>
          <w:lang w:eastAsia="sk-SK"/>
        </w:rPr>
        <w:t>844</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789</w:t>
      </w:r>
    </w:p>
    <w:p w14:paraId="59BF9C9A"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z w:val="22"/>
          <w:szCs w:val="22"/>
          <w:lang w:eastAsia="sk-SK"/>
        </w:rPr>
        <w:t>IČ</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2"/>
          <w:sz w:val="22"/>
          <w:szCs w:val="22"/>
          <w:lang w:eastAsia="sk-SK"/>
        </w:rPr>
        <w:t>DPH:</w:t>
      </w:r>
      <w:r w:rsidRPr="00C6663D">
        <w:rPr>
          <w:rFonts w:ascii="Cambria" w:eastAsia="Times New Roman" w:hAnsi="Cambria" w:cs="Arial"/>
          <w:spacing w:val="-2"/>
          <w:sz w:val="22"/>
          <w:szCs w:val="22"/>
          <w:lang w:eastAsia="sk-SK"/>
        </w:rPr>
        <w:tab/>
      </w:r>
      <w:r w:rsidRPr="00C6663D">
        <w:rPr>
          <w:rFonts w:ascii="Cambria" w:eastAsia="Times New Roman" w:hAnsi="Cambria" w:cs="Arial"/>
          <w:spacing w:val="-1"/>
          <w:sz w:val="22"/>
          <w:szCs w:val="22"/>
          <w:lang w:eastAsia="sk-SK"/>
        </w:rPr>
        <w:t>SK2020815654</w:t>
      </w:r>
    </w:p>
    <w:p w14:paraId="26E79B36"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DIČ:</w:t>
      </w:r>
      <w:r w:rsidRPr="00C6663D">
        <w:rPr>
          <w:rFonts w:ascii="Cambria" w:eastAsia="Times New Roman" w:hAnsi="Cambria" w:cs="Arial"/>
          <w:spacing w:val="-1"/>
          <w:sz w:val="22"/>
          <w:szCs w:val="22"/>
          <w:lang w:eastAsia="sk-SK"/>
        </w:rPr>
        <w:tab/>
      </w:r>
      <w:r w:rsidRPr="00C6663D">
        <w:rPr>
          <w:rFonts w:ascii="Cambria" w:eastAsia="Times New Roman" w:hAnsi="Cambria" w:cs="Arial"/>
          <w:spacing w:val="-1"/>
          <w:sz w:val="22"/>
          <w:szCs w:val="22"/>
          <w:lang w:eastAsia="sk-SK"/>
        </w:rPr>
        <w:tab/>
        <w:t>2020815654</w:t>
      </w:r>
    </w:p>
    <w:p w14:paraId="1E3A233D" w14:textId="77777777" w:rsidR="005A4733" w:rsidRPr="00C6663D" w:rsidRDefault="005A4733" w:rsidP="005A4733">
      <w:pPr>
        <w:tabs>
          <w:tab w:val="left" w:pos="567"/>
          <w:tab w:val="left" w:pos="2835"/>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Bankové</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spojenie.</w:t>
      </w:r>
      <w:r w:rsidRPr="00C6663D">
        <w:rPr>
          <w:rFonts w:ascii="Cambria" w:eastAsia="Times New Roman" w:hAnsi="Cambria" w:cs="Arial"/>
          <w:spacing w:val="-1"/>
          <w:sz w:val="22"/>
          <w:szCs w:val="22"/>
          <w:lang w:eastAsia="sk-SK"/>
        </w:rPr>
        <w:tab/>
        <w:t>Národná</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banka</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Slovenska</w:t>
      </w:r>
    </w:p>
    <w:p w14:paraId="37668C9D" w14:textId="77777777" w:rsidR="005A4733" w:rsidRPr="00C6663D" w:rsidRDefault="005A4733" w:rsidP="005A4733">
      <w:pPr>
        <w:tabs>
          <w:tab w:val="left" w:pos="567"/>
          <w:tab w:val="left" w:pos="2835"/>
          <w:tab w:val="left" w:pos="2977"/>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Číslo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účtu v tvare IBAN:</w:t>
      </w:r>
      <w:r w:rsidRPr="00C6663D">
        <w:rPr>
          <w:rFonts w:ascii="Cambria" w:eastAsia="Times New Roman" w:hAnsi="Cambria" w:cs="Arial"/>
          <w:spacing w:val="-1"/>
          <w:sz w:val="22"/>
          <w:szCs w:val="22"/>
          <w:lang w:eastAsia="sk-SK"/>
        </w:rPr>
        <w:tab/>
      </w:r>
      <w:r w:rsidRPr="00C6663D">
        <w:rPr>
          <w:rFonts w:ascii="Cambria" w:eastAsia="Times New Roman" w:hAnsi="Cambria" w:cs="Arial"/>
          <w:sz w:val="22"/>
          <w:szCs w:val="22"/>
          <w:lang w:eastAsia="sk-SK"/>
        </w:rPr>
        <w:t>SK07 0720 0000 0000 0000 1919</w:t>
      </w:r>
    </w:p>
    <w:p w14:paraId="742D3860" w14:textId="77777777" w:rsidR="005A4733" w:rsidRPr="00C6663D" w:rsidRDefault="005A4733" w:rsidP="005A4733">
      <w:pPr>
        <w:tabs>
          <w:tab w:val="left" w:pos="567"/>
        </w:tabs>
        <w:kinsoku w:val="0"/>
        <w:overflowPunct w:val="0"/>
        <w:spacing w:after="0"/>
        <w:ind w:right="-22"/>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NBS je zriadená zákonom NR SR č. 566/1992 Zb. o Národnej banke Slovenska v znení neskorších predpisov</w:t>
      </w:r>
    </w:p>
    <w:p w14:paraId="05D8B6CF" w14:textId="77777777" w:rsidR="005A4733" w:rsidRPr="00C6663D" w:rsidRDefault="005A4733" w:rsidP="005A4733">
      <w:pPr>
        <w:tabs>
          <w:tab w:val="left" w:pos="567"/>
        </w:tabs>
        <w:kinsoku w:val="0"/>
        <w:overflowPunct w:val="0"/>
        <w:spacing w:after="0"/>
        <w:ind w:right="-22"/>
        <w:jc w:val="both"/>
        <w:rPr>
          <w:rFonts w:ascii="Cambria" w:eastAsia="Times New Roman" w:hAnsi="Cambria" w:cs="Arial"/>
          <w:spacing w:val="-1"/>
          <w:sz w:val="22"/>
          <w:szCs w:val="22"/>
          <w:lang w:eastAsia="sk-SK"/>
        </w:rPr>
      </w:pPr>
    </w:p>
    <w:p w14:paraId="65E9E775" w14:textId="5179AF83" w:rsidR="005A4733" w:rsidRPr="00C6663D" w:rsidRDefault="005A4733" w:rsidP="005A4733">
      <w:pPr>
        <w:tabs>
          <w:tab w:val="left" w:pos="567"/>
        </w:tabs>
        <w:kinsoku w:val="0"/>
        <w:overflowPunct w:val="0"/>
        <w:spacing w:after="0"/>
        <w:ind w:right="-22"/>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(ďalej</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len</w:t>
      </w:r>
      <w:r w:rsidRPr="00C6663D">
        <w:rPr>
          <w:rFonts w:ascii="Cambria" w:eastAsia="Times New Roman" w:hAnsi="Cambria" w:cs="Arial"/>
          <w:sz w:val="22"/>
          <w:szCs w:val="22"/>
          <w:lang w:eastAsia="sk-SK"/>
        </w:rPr>
        <w:t xml:space="preserve"> </w:t>
      </w:r>
      <w:r w:rsidR="00CF0E31" w:rsidRPr="00C6663D">
        <w:rPr>
          <w:rFonts w:ascii="Cambria" w:eastAsia="Times New Roman" w:hAnsi="Cambria" w:cs="Arial"/>
          <w:spacing w:val="-1"/>
          <w:sz w:val="22"/>
          <w:szCs w:val="22"/>
          <w:lang w:eastAsia="sk-SK"/>
        </w:rPr>
        <w:t>„objednávateľ“</w:t>
      </w:r>
      <w:r w:rsidRPr="00C6663D">
        <w:rPr>
          <w:rFonts w:ascii="Cambria" w:eastAsia="Times New Roman" w:hAnsi="Cambria" w:cs="Arial"/>
          <w:spacing w:val="-1"/>
          <w:sz w:val="22"/>
          <w:szCs w:val="22"/>
          <w:lang w:eastAsia="sk-SK"/>
        </w:rPr>
        <w:t>)</w:t>
      </w:r>
    </w:p>
    <w:p w14:paraId="59615F8D" w14:textId="77777777" w:rsidR="005A4733" w:rsidRPr="00C6663D" w:rsidRDefault="005A4733" w:rsidP="005A4733">
      <w:pPr>
        <w:tabs>
          <w:tab w:val="left" w:pos="567"/>
        </w:tabs>
        <w:kinsoku w:val="0"/>
        <w:overflowPunct w:val="0"/>
        <w:spacing w:after="0"/>
        <w:ind w:right="-22"/>
        <w:rPr>
          <w:rFonts w:ascii="Cambria" w:eastAsia="Times New Roman" w:hAnsi="Cambria" w:cs="Arial"/>
          <w:sz w:val="22"/>
          <w:szCs w:val="22"/>
          <w:lang w:eastAsia="sk-SK"/>
        </w:rPr>
      </w:pPr>
    </w:p>
    <w:p w14:paraId="079B7B38" w14:textId="77777777" w:rsidR="005A4733" w:rsidRPr="00C6663D" w:rsidRDefault="005A4733" w:rsidP="00874F58">
      <w:pPr>
        <w:widowControl w:val="0"/>
        <w:numPr>
          <w:ilvl w:val="0"/>
          <w:numId w:val="2"/>
        </w:numPr>
        <w:tabs>
          <w:tab w:val="left" w:pos="-3544"/>
          <w:tab w:val="left" w:pos="-2268"/>
        </w:tabs>
        <w:kinsoku w:val="0"/>
        <w:overflowPunct w:val="0"/>
        <w:autoSpaceDE w:val="0"/>
        <w:autoSpaceDN w:val="0"/>
        <w:adjustRightInd w:val="0"/>
        <w:spacing w:after="0" w:line="240" w:lineRule="auto"/>
        <w:ind w:left="426" w:right="-22" w:hanging="426"/>
        <w:jc w:val="both"/>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Zhotoviteľ:</w:t>
      </w:r>
    </w:p>
    <w:p w14:paraId="15CEEDCD" w14:textId="18D00BA9" w:rsidR="002B7A37" w:rsidRPr="00C6663D" w:rsidRDefault="003C6F15" w:rsidP="002B7A37">
      <w:pPr>
        <w:spacing w:after="0"/>
        <w:rPr>
          <w:rFonts w:ascii="Cambria" w:hAnsi="Cambria" w:cs="Arial"/>
          <w:sz w:val="22"/>
          <w:szCs w:val="22"/>
        </w:rPr>
      </w:pPr>
      <w:r w:rsidRPr="00C6663D">
        <w:rPr>
          <w:rFonts w:ascii="Cambria" w:hAnsi="Cambria" w:cs="Arial"/>
          <w:sz w:val="22"/>
          <w:szCs w:val="22"/>
        </w:rPr>
        <w:t>Obchodné</w:t>
      </w:r>
      <w:r w:rsidRPr="00C6663D">
        <w:rPr>
          <w:rFonts w:ascii="Cambria" w:hAnsi="Cambria" w:cs="Arial"/>
          <w:spacing w:val="-2"/>
          <w:sz w:val="22"/>
          <w:szCs w:val="22"/>
        </w:rPr>
        <w:t xml:space="preserve"> </w:t>
      </w:r>
      <w:r w:rsidRPr="00C6663D">
        <w:rPr>
          <w:rFonts w:ascii="Cambria" w:hAnsi="Cambria" w:cs="Arial"/>
          <w:sz w:val="22"/>
          <w:szCs w:val="22"/>
        </w:rPr>
        <w:t>meno:</w:t>
      </w:r>
      <w:r w:rsidRPr="00C6663D">
        <w:rPr>
          <w:rFonts w:ascii="Cambria" w:hAnsi="Cambria" w:cs="Arial"/>
          <w:sz w:val="22"/>
          <w:szCs w:val="22"/>
        </w:rPr>
        <w:tab/>
      </w:r>
      <w:r w:rsidR="006C0699"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208F4A49" w14:textId="005C1D07" w:rsidR="003C6F15" w:rsidRPr="00C6663D" w:rsidRDefault="003C6F15" w:rsidP="002B7A37">
      <w:pPr>
        <w:spacing w:after="0"/>
        <w:ind w:left="2835" w:hanging="2835"/>
        <w:rPr>
          <w:rFonts w:ascii="Cambria" w:hAnsi="Cambria" w:cs="Arial"/>
          <w:sz w:val="22"/>
          <w:szCs w:val="22"/>
        </w:rPr>
      </w:pPr>
      <w:r w:rsidRPr="00C6663D">
        <w:rPr>
          <w:rFonts w:ascii="Cambria" w:hAnsi="Cambria" w:cs="Arial"/>
          <w:sz w:val="22"/>
          <w:szCs w:val="22"/>
        </w:rPr>
        <w:t>Sídlo:</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788C5E13" w14:textId="7BAD558D" w:rsidR="006C0699" w:rsidRPr="00C6663D" w:rsidRDefault="006C0699" w:rsidP="00F01768">
      <w:pPr>
        <w:spacing w:after="0"/>
        <w:ind w:left="2835" w:hanging="2835"/>
        <w:rPr>
          <w:rFonts w:ascii="Cambria" w:hAnsi="Cambria" w:cs="Arial"/>
          <w:sz w:val="22"/>
          <w:szCs w:val="22"/>
        </w:rPr>
      </w:pPr>
      <w:r w:rsidRPr="00C6663D">
        <w:rPr>
          <w:rFonts w:ascii="Cambria" w:hAnsi="Cambria" w:cs="Arial"/>
          <w:sz w:val="22"/>
          <w:szCs w:val="22"/>
        </w:rPr>
        <w:t>Zastúpený:</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340BFBE7" w14:textId="43B7F8AD" w:rsidR="006C0699" w:rsidRPr="00C6663D" w:rsidRDefault="006C0699" w:rsidP="006C0699">
      <w:pPr>
        <w:spacing w:after="0"/>
        <w:rPr>
          <w:rFonts w:ascii="Cambria" w:hAnsi="Cambria" w:cs="Arial"/>
          <w:sz w:val="22"/>
          <w:szCs w:val="22"/>
        </w:rPr>
      </w:pPr>
      <w:r w:rsidRPr="00C6663D">
        <w:rPr>
          <w:rFonts w:ascii="Cambria" w:hAnsi="Cambria" w:cs="Arial"/>
          <w:sz w:val="22"/>
          <w:szCs w:val="22"/>
        </w:rPr>
        <w:t>Oprávnený rokovať</w:t>
      </w:r>
      <w:r w:rsidRPr="00C6663D">
        <w:rPr>
          <w:rFonts w:ascii="Cambria" w:hAnsi="Cambria" w:cs="Arial"/>
          <w:spacing w:val="-3"/>
          <w:sz w:val="22"/>
          <w:szCs w:val="22"/>
        </w:rPr>
        <w:t xml:space="preserve"> </w:t>
      </w:r>
      <w:r w:rsidRPr="00C6663D">
        <w:rPr>
          <w:rFonts w:ascii="Cambria" w:hAnsi="Cambria" w:cs="Arial"/>
          <w:sz w:val="22"/>
          <w:szCs w:val="22"/>
        </w:rPr>
        <w:t>vo veciach</w:t>
      </w:r>
      <w:r w:rsidRPr="00C6663D">
        <w:rPr>
          <w:rFonts w:ascii="Cambria" w:hAnsi="Cambria" w:cs="Arial"/>
          <w:spacing w:val="-3"/>
          <w:sz w:val="22"/>
          <w:szCs w:val="22"/>
        </w:rPr>
        <w:t xml:space="preserve"> </w:t>
      </w:r>
      <w:r w:rsidRPr="00C6663D">
        <w:rPr>
          <w:rFonts w:ascii="Cambria" w:hAnsi="Cambria" w:cs="Arial"/>
          <w:sz w:val="22"/>
          <w:szCs w:val="22"/>
        </w:rPr>
        <w:t>zmluvných:</w:t>
      </w:r>
    </w:p>
    <w:p w14:paraId="03CBD626" w14:textId="3DE3265A" w:rsidR="00F01768" w:rsidRPr="00C6663D" w:rsidRDefault="00F01768" w:rsidP="00F01768">
      <w:pPr>
        <w:spacing w:after="0"/>
        <w:ind w:left="2835"/>
        <w:rPr>
          <w:rFonts w:ascii="Cambria" w:hAnsi="Cambria" w:cs="Arial"/>
          <w:sz w:val="22"/>
          <w:szCs w:val="22"/>
        </w:rPr>
      </w:pPr>
      <w:r w:rsidRPr="00C6663D">
        <w:rPr>
          <w:rFonts w:ascii="Cambria" w:hAnsi="Cambria" w:cs="Arial"/>
          <w:sz w:val="22"/>
          <w:szCs w:val="22"/>
        </w:rPr>
        <w:t>&lt;</w:t>
      </w:r>
      <w:r w:rsidRPr="00C6663D">
        <w:rPr>
          <w:rFonts w:ascii="Cambria" w:hAnsi="Cambria" w:cs="Arial"/>
          <w:color w:val="00B0F0"/>
          <w:sz w:val="22"/>
          <w:szCs w:val="22"/>
        </w:rPr>
        <w:t>vyplní uchádzač</w:t>
      </w:r>
      <w:r w:rsidRPr="00C6663D">
        <w:rPr>
          <w:rFonts w:ascii="Cambria" w:hAnsi="Cambria" w:cs="Arial"/>
          <w:sz w:val="22"/>
          <w:szCs w:val="22"/>
        </w:rPr>
        <w:t>&gt;</w:t>
      </w:r>
    </w:p>
    <w:p w14:paraId="56640A3A" w14:textId="4E432D86" w:rsidR="006C0699" w:rsidRPr="00C6663D" w:rsidRDefault="006C0699" w:rsidP="006C0699">
      <w:pPr>
        <w:spacing w:after="0"/>
        <w:rPr>
          <w:rFonts w:ascii="Cambria" w:hAnsi="Cambria" w:cs="Arial"/>
          <w:sz w:val="22"/>
          <w:szCs w:val="22"/>
        </w:rPr>
      </w:pPr>
      <w:r w:rsidRPr="00C6663D">
        <w:rPr>
          <w:rFonts w:ascii="Cambria" w:hAnsi="Cambria" w:cs="Arial"/>
          <w:sz w:val="22"/>
          <w:szCs w:val="22"/>
        </w:rPr>
        <w:t>Oprávnený rokovať</w:t>
      </w:r>
      <w:r w:rsidRPr="00C6663D">
        <w:rPr>
          <w:rFonts w:ascii="Cambria" w:hAnsi="Cambria" w:cs="Arial"/>
          <w:spacing w:val="-3"/>
          <w:sz w:val="22"/>
          <w:szCs w:val="22"/>
        </w:rPr>
        <w:t xml:space="preserve"> </w:t>
      </w:r>
      <w:r w:rsidRPr="00C6663D">
        <w:rPr>
          <w:rFonts w:ascii="Cambria" w:hAnsi="Cambria" w:cs="Arial"/>
          <w:sz w:val="22"/>
          <w:szCs w:val="22"/>
        </w:rPr>
        <w:t>vo veciach</w:t>
      </w:r>
      <w:r w:rsidRPr="00C6663D">
        <w:rPr>
          <w:rFonts w:ascii="Cambria" w:hAnsi="Cambria" w:cs="Arial"/>
          <w:spacing w:val="-3"/>
          <w:sz w:val="22"/>
          <w:szCs w:val="22"/>
        </w:rPr>
        <w:t xml:space="preserve"> </w:t>
      </w:r>
      <w:r w:rsidRPr="00C6663D">
        <w:rPr>
          <w:rFonts w:ascii="Cambria" w:hAnsi="Cambria" w:cs="Arial"/>
          <w:sz w:val="22"/>
          <w:szCs w:val="22"/>
        </w:rPr>
        <w:t>technických:</w:t>
      </w:r>
    </w:p>
    <w:p w14:paraId="02365DED" w14:textId="7ABE0451" w:rsidR="00F01768" w:rsidRPr="00C6663D" w:rsidRDefault="00F01768" w:rsidP="00F01768">
      <w:pPr>
        <w:spacing w:after="0"/>
        <w:ind w:left="2835"/>
        <w:rPr>
          <w:rFonts w:ascii="Cambria" w:hAnsi="Cambria" w:cs="Arial"/>
          <w:sz w:val="22"/>
          <w:szCs w:val="22"/>
        </w:rPr>
      </w:pPr>
      <w:r w:rsidRPr="00C6663D">
        <w:rPr>
          <w:rFonts w:ascii="Cambria" w:hAnsi="Cambria" w:cs="Arial"/>
          <w:sz w:val="22"/>
          <w:szCs w:val="22"/>
        </w:rPr>
        <w:t>&lt;</w:t>
      </w:r>
      <w:r w:rsidRPr="00C6663D">
        <w:rPr>
          <w:rFonts w:ascii="Cambria" w:hAnsi="Cambria" w:cs="Arial"/>
          <w:color w:val="00B0F0"/>
          <w:sz w:val="22"/>
          <w:szCs w:val="22"/>
        </w:rPr>
        <w:t>vyplní uchádzač</w:t>
      </w:r>
      <w:r w:rsidRPr="00C6663D">
        <w:rPr>
          <w:rFonts w:ascii="Cambria" w:hAnsi="Cambria" w:cs="Arial"/>
          <w:sz w:val="22"/>
          <w:szCs w:val="22"/>
        </w:rPr>
        <w:t>&gt;</w:t>
      </w:r>
    </w:p>
    <w:p w14:paraId="080DFA0E" w14:textId="31D245A6"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IČO:</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1B3E93C6" w14:textId="6AC6BDCE"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IČ DPH:</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4AB7DE9B" w14:textId="656C7322"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DIČ:</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0AE3CBAF" w14:textId="0C89BD64" w:rsidR="006C0699" w:rsidRPr="00C6663D" w:rsidRDefault="006C0699" w:rsidP="006C0699">
      <w:pPr>
        <w:spacing w:after="0"/>
        <w:ind w:left="2835" w:hanging="2835"/>
        <w:rPr>
          <w:rFonts w:ascii="Cambria" w:hAnsi="Cambria" w:cs="Arial"/>
          <w:sz w:val="22"/>
          <w:szCs w:val="22"/>
        </w:rPr>
      </w:pPr>
      <w:r w:rsidRPr="00C6663D">
        <w:rPr>
          <w:rFonts w:ascii="Cambria" w:hAnsi="Cambria" w:cs="Arial"/>
          <w:sz w:val="22"/>
          <w:szCs w:val="22"/>
        </w:rPr>
        <w:t>Bankové spojenie:</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1016535E" w14:textId="3D9543B1" w:rsidR="00F01768" w:rsidRPr="00C6663D" w:rsidRDefault="006C0699" w:rsidP="006C0699">
      <w:pPr>
        <w:tabs>
          <w:tab w:val="left" w:pos="567"/>
        </w:tabs>
        <w:kinsoku w:val="0"/>
        <w:overflowPunct w:val="0"/>
        <w:spacing w:after="0"/>
        <w:ind w:right="-22"/>
        <w:rPr>
          <w:rFonts w:ascii="Cambria" w:hAnsi="Cambria" w:cs="Arial"/>
          <w:sz w:val="22"/>
          <w:szCs w:val="22"/>
        </w:rPr>
      </w:pPr>
      <w:r w:rsidRPr="00C6663D">
        <w:rPr>
          <w:rFonts w:ascii="Cambria" w:hAnsi="Cambria" w:cs="Arial"/>
          <w:sz w:val="22"/>
          <w:szCs w:val="22"/>
        </w:rPr>
        <w:t>Číslo</w:t>
      </w:r>
      <w:r w:rsidRPr="00C6663D">
        <w:rPr>
          <w:rFonts w:ascii="Cambria" w:hAnsi="Cambria" w:cs="Arial"/>
          <w:spacing w:val="-2"/>
          <w:sz w:val="22"/>
          <w:szCs w:val="22"/>
        </w:rPr>
        <w:t xml:space="preserve"> </w:t>
      </w:r>
      <w:r w:rsidRPr="00C6663D">
        <w:rPr>
          <w:rFonts w:ascii="Cambria" w:hAnsi="Cambria" w:cs="Arial"/>
          <w:sz w:val="22"/>
          <w:szCs w:val="22"/>
        </w:rPr>
        <w:t>účtu v tvare IBAN:</w:t>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6FC68D1F" w14:textId="43890621" w:rsidR="006C0699" w:rsidRPr="00C6663D" w:rsidRDefault="006C0699" w:rsidP="006C0699">
      <w:pPr>
        <w:tabs>
          <w:tab w:val="left" w:pos="567"/>
        </w:tabs>
        <w:kinsoku w:val="0"/>
        <w:overflowPunct w:val="0"/>
        <w:spacing w:after="0"/>
        <w:ind w:right="-22"/>
        <w:rPr>
          <w:rFonts w:ascii="Cambria" w:hAnsi="Cambria" w:cs="Arial"/>
          <w:sz w:val="22"/>
          <w:szCs w:val="22"/>
          <w:lang w:eastAsia="sk-SK"/>
        </w:rPr>
      </w:pPr>
      <w:r w:rsidRPr="00C6663D">
        <w:rPr>
          <w:rFonts w:ascii="Cambria" w:hAnsi="Cambria" w:cs="Arial"/>
          <w:sz w:val="22"/>
          <w:szCs w:val="22"/>
        </w:rPr>
        <w:t>Zapísaný:</w:t>
      </w:r>
      <w:r w:rsidRPr="00C6663D">
        <w:rPr>
          <w:rFonts w:ascii="Cambria" w:hAnsi="Cambria" w:cs="Arial"/>
          <w:sz w:val="22"/>
          <w:szCs w:val="22"/>
        </w:rPr>
        <w:tab/>
      </w:r>
      <w:r w:rsidRPr="00C6663D">
        <w:rPr>
          <w:rFonts w:ascii="Cambria" w:hAnsi="Cambria" w:cs="Arial"/>
          <w:sz w:val="22"/>
          <w:szCs w:val="22"/>
        </w:rPr>
        <w:tab/>
      </w:r>
      <w:r w:rsidRPr="00C6663D">
        <w:rPr>
          <w:rFonts w:ascii="Cambria" w:hAnsi="Cambria" w:cs="Arial"/>
          <w:sz w:val="22"/>
          <w:szCs w:val="22"/>
        </w:rPr>
        <w:tab/>
      </w:r>
      <w:r w:rsidR="00F01768" w:rsidRPr="00C6663D">
        <w:rPr>
          <w:rFonts w:ascii="Cambria" w:hAnsi="Cambria" w:cs="Arial"/>
          <w:sz w:val="22"/>
          <w:szCs w:val="22"/>
        </w:rPr>
        <w:t>&lt;</w:t>
      </w:r>
      <w:r w:rsidR="00F01768" w:rsidRPr="00C6663D">
        <w:rPr>
          <w:rFonts w:ascii="Cambria" w:hAnsi="Cambria" w:cs="Arial"/>
          <w:color w:val="00B0F0"/>
          <w:sz w:val="22"/>
          <w:szCs w:val="22"/>
        </w:rPr>
        <w:t>vyplní uchádzač</w:t>
      </w:r>
      <w:r w:rsidR="00F01768" w:rsidRPr="00C6663D">
        <w:rPr>
          <w:rFonts w:ascii="Cambria" w:hAnsi="Cambria" w:cs="Arial"/>
          <w:sz w:val="22"/>
          <w:szCs w:val="22"/>
        </w:rPr>
        <w:t>&gt;</w:t>
      </w:r>
    </w:p>
    <w:p w14:paraId="7038249C" w14:textId="25EAC9CC" w:rsidR="003C6F15" w:rsidRPr="00C6663D" w:rsidRDefault="003C6F15" w:rsidP="006C0699">
      <w:pPr>
        <w:spacing w:after="0"/>
        <w:ind w:left="2835" w:hanging="2835"/>
        <w:rPr>
          <w:rFonts w:ascii="Cambria" w:eastAsia="Times New Roman" w:hAnsi="Cambria" w:cs="Arial"/>
          <w:spacing w:val="-1"/>
          <w:sz w:val="22"/>
          <w:szCs w:val="22"/>
          <w:lang w:eastAsia="sk-SK"/>
        </w:rPr>
      </w:pPr>
    </w:p>
    <w:p w14:paraId="34E16C7C" w14:textId="38EC82CD" w:rsidR="005A4733" w:rsidRPr="00C6663D" w:rsidRDefault="005A4733" w:rsidP="005A4733">
      <w:pPr>
        <w:tabs>
          <w:tab w:val="left" w:pos="567"/>
        </w:tabs>
        <w:kinsoku w:val="0"/>
        <w:overflowPunct w:val="0"/>
        <w:spacing w:after="0"/>
        <w:ind w:right="-22"/>
        <w:rPr>
          <w:rFonts w:ascii="Cambria" w:eastAsia="Times New Roman" w:hAnsi="Cambria" w:cs="Arial"/>
          <w:spacing w:val="43"/>
          <w:sz w:val="22"/>
          <w:szCs w:val="22"/>
          <w:lang w:eastAsia="sk-SK"/>
        </w:rPr>
      </w:pPr>
      <w:r w:rsidRPr="00C6663D">
        <w:rPr>
          <w:rFonts w:ascii="Cambria" w:eastAsia="Times New Roman" w:hAnsi="Cambria" w:cs="Arial"/>
          <w:spacing w:val="-1"/>
          <w:sz w:val="22"/>
          <w:szCs w:val="22"/>
          <w:lang w:eastAsia="sk-SK"/>
        </w:rPr>
        <w:t>(ďalej</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len</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„zhotoviteľ“)</w:t>
      </w:r>
    </w:p>
    <w:p w14:paraId="470B959B" w14:textId="77777777" w:rsidR="005A4733" w:rsidRPr="00C6663D" w:rsidRDefault="005A4733" w:rsidP="005A4733">
      <w:pPr>
        <w:tabs>
          <w:tab w:val="left" w:pos="567"/>
        </w:tabs>
        <w:kinsoku w:val="0"/>
        <w:overflowPunct w:val="0"/>
        <w:spacing w:after="0"/>
        <w:ind w:right="-22"/>
        <w:rPr>
          <w:rFonts w:ascii="Cambria" w:eastAsia="Times New Roman" w:hAnsi="Cambria" w:cs="Arial"/>
          <w:spacing w:val="43"/>
          <w:sz w:val="22"/>
          <w:szCs w:val="22"/>
          <w:lang w:eastAsia="sk-SK"/>
        </w:rPr>
      </w:pPr>
    </w:p>
    <w:p w14:paraId="22773CDE" w14:textId="77777777" w:rsidR="005A4733" w:rsidRPr="00C6663D" w:rsidRDefault="005A4733" w:rsidP="005A4733">
      <w:pPr>
        <w:tabs>
          <w:tab w:val="left" w:pos="567"/>
        </w:tabs>
        <w:kinsoku w:val="0"/>
        <w:overflowPunct w:val="0"/>
        <w:spacing w:after="0"/>
        <w:ind w:right="-22"/>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(objednávateľ</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 xml:space="preserve">a </w:t>
      </w:r>
      <w:r w:rsidRPr="00C6663D">
        <w:rPr>
          <w:rFonts w:ascii="Cambria" w:eastAsia="Times New Roman" w:hAnsi="Cambria" w:cs="Arial"/>
          <w:spacing w:val="-1"/>
          <w:sz w:val="22"/>
          <w:szCs w:val="22"/>
          <w:lang w:eastAsia="sk-SK"/>
        </w:rPr>
        <w:t>zhotoviteľ</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spolu</w:t>
      </w:r>
      <w:r w:rsidRPr="00C6663D">
        <w:rPr>
          <w:rFonts w:ascii="Cambria" w:eastAsia="Times New Roman" w:hAnsi="Cambria" w:cs="Arial"/>
          <w:sz w:val="22"/>
          <w:szCs w:val="22"/>
          <w:lang w:eastAsia="sk-SK"/>
        </w:rPr>
        <w:t xml:space="preserve"> aj </w:t>
      </w:r>
      <w:r w:rsidRPr="00C6663D">
        <w:rPr>
          <w:rFonts w:ascii="Cambria" w:eastAsia="Times New Roman" w:hAnsi="Cambria" w:cs="Arial"/>
          <w:spacing w:val="-1"/>
          <w:sz w:val="22"/>
          <w:szCs w:val="22"/>
          <w:lang w:eastAsia="sk-SK"/>
        </w:rPr>
        <w:t>ako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„zmluvné</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strany“)</w:t>
      </w:r>
    </w:p>
    <w:p w14:paraId="536CD69A" w14:textId="1ED8A013" w:rsidR="00F317EE" w:rsidRPr="00C6663D" w:rsidRDefault="003C6F15" w:rsidP="00397216">
      <w:pP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br w:type="page"/>
      </w:r>
    </w:p>
    <w:p w14:paraId="43FAEE68" w14:textId="77777777" w:rsidR="00397216" w:rsidRPr="00C6663D" w:rsidRDefault="00397216" w:rsidP="00397216">
      <w:pPr>
        <w:tabs>
          <w:tab w:val="left" w:pos="567"/>
        </w:tabs>
        <w:kinsoku w:val="0"/>
        <w:overflowPunct w:val="0"/>
        <w:spacing w:after="0" w:line="240" w:lineRule="auto"/>
        <w:ind w:left="567" w:right="-22" w:hanging="567"/>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lastRenderedPageBreak/>
        <w:t>Článok II.</w:t>
      </w:r>
    </w:p>
    <w:p w14:paraId="0C98E5A0" w14:textId="77777777" w:rsidR="00397216" w:rsidRPr="00C6663D" w:rsidRDefault="00397216" w:rsidP="00397216">
      <w:pPr>
        <w:tabs>
          <w:tab w:val="left" w:pos="567"/>
        </w:tabs>
        <w:kinsoku w:val="0"/>
        <w:overflowPunct w:val="0"/>
        <w:spacing w:after="100" w:line="240" w:lineRule="auto"/>
        <w:ind w:left="567" w:right="-22" w:hanging="567"/>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Preambula</w:t>
      </w:r>
    </w:p>
    <w:p w14:paraId="60ADD66F" w14:textId="63007168" w:rsidR="00397216" w:rsidRPr="00C6663D" w:rsidRDefault="00397216" w:rsidP="00E81A78">
      <w:pPr>
        <w:pStyle w:val="ListParagraph"/>
        <w:numPr>
          <w:ilvl w:val="0"/>
          <w:numId w:val="17"/>
        </w:numPr>
        <w:autoSpaceDE w:val="0"/>
        <w:autoSpaceDN w:val="0"/>
        <w:adjustRightInd w:val="0"/>
        <w:spacing w:after="0" w:line="240" w:lineRule="auto"/>
        <w:ind w:left="567" w:hanging="425"/>
        <w:jc w:val="both"/>
        <w:rPr>
          <w:rFonts w:asciiTheme="majorHAnsi" w:hAnsiTheme="majorHAnsi" w:cs="Arial"/>
          <w:sz w:val="22"/>
          <w:szCs w:val="22"/>
        </w:rPr>
      </w:pPr>
      <w:r w:rsidRPr="00C6663D">
        <w:rPr>
          <w:rFonts w:asciiTheme="majorHAnsi" w:hAnsiTheme="majorHAnsi" w:cs="Arial"/>
          <w:color w:val="000000"/>
          <w:sz w:val="22"/>
          <w:szCs w:val="22"/>
        </w:rPr>
        <w:t xml:space="preserve">Objednávateľ ako verejný obstarávateľ vyhlásil oznámením č. </w:t>
      </w:r>
      <w:r w:rsidRPr="00C6663D">
        <w:rPr>
          <w:rFonts w:asciiTheme="majorHAnsi" w:hAnsiTheme="majorHAnsi" w:cs="Arial"/>
          <w:sz w:val="22"/>
          <w:szCs w:val="22"/>
        </w:rPr>
        <w:t>&lt;</w:t>
      </w:r>
      <w:r w:rsidRPr="00C6663D">
        <w:rPr>
          <w:rFonts w:asciiTheme="majorHAnsi" w:hAnsiTheme="majorHAnsi"/>
          <w:noProof/>
          <w:color w:val="00B0F0"/>
          <w:sz w:val="22"/>
          <w:szCs w:val="22"/>
          <w:lang w:eastAsia="sk-SK"/>
        </w:rPr>
        <w:t>doplní verejný obstarávateľ</w:t>
      </w:r>
      <w:r w:rsidRPr="00C6663D">
        <w:rPr>
          <w:rFonts w:asciiTheme="majorHAnsi" w:hAnsiTheme="majorHAnsi" w:cs="Arial"/>
          <w:sz w:val="22"/>
          <w:szCs w:val="22"/>
        </w:rPr>
        <w:t>&gt;</w:t>
      </w:r>
      <w:r w:rsidRPr="00C6663D">
        <w:rPr>
          <w:rFonts w:asciiTheme="majorHAnsi" w:hAnsiTheme="majorHAnsi" w:cs="Arial"/>
          <w:color w:val="000000"/>
          <w:sz w:val="22"/>
          <w:szCs w:val="22"/>
        </w:rPr>
        <w:t xml:space="preserve">, zverejneným vo Vestníku verejného obstarávania č. </w:t>
      </w:r>
      <w:r w:rsidRPr="00C6663D">
        <w:rPr>
          <w:rFonts w:asciiTheme="majorHAnsi" w:hAnsiTheme="majorHAnsi" w:cs="Arial"/>
          <w:sz w:val="22"/>
          <w:szCs w:val="22"/>
        </w:rPr>
        <w:t>&lt;</w:t>
      </w:r>
      <w:r w:rsidRPr="00C6663D">
        <w:rPr>
          <w:rFonts w:asciiTheme="majorHAnsi" w:hAnsiTheme="majorHAnsi"/>
          <w:noProof/>
          <w:color w:val="00B0F0"/>
          <w:sz w:val="22"/>
          <w:szCs w:val="22"/>
          <w:lang w:eastAsia="sk-SK"/>
        </w:rPr>
        <w:t>doplní verejný obstarávateľ</w:t>
      </w:r>
      <w:r w:rsidRPr="00C6663D">
        <w:rPr>
          <w:rFonts w:asciiTheme="majorHAnsi" w:hAnsiTheme="majorHAnsi" w:cs="Arial"/>
          <w:sz w:val="22"/>
          <w:szCs w:val="22"/>
        </w:rPr>
        <w:t>&gt;</w:t>
      </w:r>
      <w:r w:rsidRPr="00C6663D">
        <w:rPr>
          <w:rFonts w:asciiTheme="majorHAnsi" w:hAnsiTheme="majorHAnsi" w:cs="Arial"/>
          <w:color w:val="4F81BD" w:themeColor="accent1"/>
          <w:sz w:val="22"/>
          <w:szCs w:val="22"/>
        </w:rPr>
        <w:t xml:space="preserve"> </w:t>
      </w:r>
      <w:r w:rsidRPr="00C6663D">
        <w:rPr>
          <w:rFonts w:asciiTheme="majorHAnsi" w:hAnsiTheme="majorHAnsi" w:cs="Arial"/>
          <w:color w:val="000000"/>
          <w:sz w:val="22"/>
          <w:szCs w:val="22"/>
        </w:rPr>
        <w:t xml:space="preserve">dňa </w:t>
      </w:r>
      <w:r w:rsidRPr="00C6663D">
        <w:rPr>
          <w:rFonts w:asciiTheme="majorHAnsi" w:hAnsiTheme="majorHAnsi" w:cs="Arial"/>
          <w:sz w:val="22"/>
          <w:szCs w:val="22"/>
        </w:rPr>
        <w:t>&lt;</w:t>
      </w:r>
      <w:r w:rsidRPr="00C6663D">
        <w:rPr>
          <w:rFonts w:asciiTheme="majorHAnsi" w:hAnsiTheme="majorHAnsi"/>
          <w:noProof/>
          <w:color w:val="00B0F0"/>
          <w:sz w:val="22"/>
          <w:szCs w:val="22"/>
          <w:lang w:eastAsia="sk-SK"/>
        </w:rPr>
        <w:t>doplní verejný obstarávateľ</w:t>
      </w:r>
      <w:r w:rsidRPr="00C6663D">
        <w:rPr>
          <w:rFonts w:asciiTheme="majorHAnsi" w:hAnsiTheme="majorHAnsi" w:cs="Arial"/>
          <w:sz w:val="22"/>
          <w:szCs w:val="22"/>
        </w:rPr>
        <w:t>&gt;</w:t>
      </w:r>
      <w:r w:rsidRPr="00C6663D">
        <w:rPr>
          <w:rFonts w:asciiTheme="majorHAnsi" w:hAnsiTheme="majorHAnsi" w:cs="Arial"/>
          <w:color w:val="000000"/>
          <w:sz w:val="22"/>
          <w:szCs w:val="22"/>
        </w:rPr>
        <w:t xml:space="preserve">, </w:t>
      </w:r>
      <w:r w:rsidRPr="00C6663D">
        <w:rPr>
          <w:rFonts w:asciiTheme="majorHAnsi" w:hAnsiTheme="majorHAnsi" w:cs="Arial"/>
          <w:sz w:val="22"/>
          <w:szCs w:val="22"/>
        </w:rPr>
        <w:t>podlimitnú zákazku podľa § 112 zákona č. 343/2015 Z. z. o verejnom obstarávaní a o zmene a doplnení niektorých zákonov v znení neskorších predpisov (ďalej len „zákon o verejnom obstarávaní“) s</w:t>
      </w:r>
      <w:r w:rsidR="00E84569" w:rsidRPr="00C6663D">
        <w:rPr>
          <w:rFonts w:asciiTheme="majorHAnsi" w:hAnsiTheme="majorHAnsi" w:cs="Arial"/>
          <w:sz w:val="22"/>
          <w:szCs w:val="22"/>
        </w:rPr>
        <w:t xml:space="preserve"> názvom </w:t>
      </w:r>
      <w:r w:rsidR="00315609" w:rsidRPr="00C6663D">
        <w:rPr>
          <w:rFonts w:asciiTheme="majorHAnsi" w:hAnsiTheme="majorHAnsi" w:cs="Arial"/>
          <w:sz w:val="22"/>
          <w:szCs w:val="22"/>
        </w:rPr>
        <w:t>„</w:t>
      </w:r>
      <w:r w:rsidR="00E84569" w:rsidRPr="00C6663D">
        <w:rPr>
          <w:rFonts w:asciiTheme="majorHAnsi" w:hAnsiTheme="majorHAnsi" w:cs="Arial"/>
          <w:sz w:val="22"/>
          <w:szCs w:val="22"/>
        </w:rPr>
        <w:t>Modernizácia primárneho dátového centra a optickej kabeláže budovy</w:t>
      </w:r>
      <w:r w:rsidR="00315609" w:rsidRPr="00C6663D">
        <w:rPr>
          <w:rFonts w:asciiTheme="majorHAnsi" w:hAnsiTheme="majorHAnsi" w:cs="Arial"/>
          <w:sz w:val="22"/>
          <w:szCs w:val="22"/>
        </w:rPr>
        <w:t>“</w:t>
      </w:r>
      <w:r w:rsidRPr="00C6663D">
        <w:rPr>
          <w:rFonts w:asciiTheme="majorHAnsi" w:hAnsiTheme="majorHAnsi" w:cs="Arial"/>
          <w:sz w:val="22"/>
          <w:szCs w:val="22"/>
        </w:rPr>
        <w:t>.</w:t>
      </w:r>
    </w:p>
    <w:p w14:paraId="080839B8" w14:textId="77777777" w:rsidR="00397216" w:rsidRPr="00C6663D" w:rsidRDefault="00397216" w:rsidP="00E81A78">
      <w:pPr>
        <w:pStyle w:val="ListParagraph"/>
        <w:numPr>
          <w:ilvl w:val="0"/>
          <w:numId w:val="17"/>
        </w:numPr>
        <w:autoSpaceDE w:val="0"/>
        <w:autoSpaceDN w:val="0"/>
        <w:adjustRightInd w:val="0"/>
        <w:spacing w:after="0" w:line="240" w:lineRule="auto"/>
        <w:ind w:left="567" w:hanging="425"/>
        <w:jc w:val="both"/>
        <w:rPr>
          <w:rFonts w:asciiTheme="majorHAnsi" w:hAnsiTheme="majorHAnsi" w:cs="Arial"/>
          <w:sz w:val="22"/>
          <w:szCs w:val="22"/>
        </w:rPr>
      </w:pPr>
      <w:r w:rsidRPr="00C6663D">
        <w:rPr>
          <w:rFonts w:asciiTheme="majorHAnsi" w:hAnsiTheme="majorHAnsi" w:cs="Arial"/>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3E9AEFB5" w14:textId="52417D33" w:rsidR="00397216" w:rsidRPr="00C6663D" w:rsidRDefault="00397216" w:rsidP="00E81A78">
      <w:pPr>
        <w:pStyle w:val="ListParagraph"/>
        <w:numPr>
          <w:ilvl w:val="0"/>
          <w:numId w:val="17"/>
        </w:numPr>
        <w:autoSpaceDE w:val="0"/>
        <w:autoSpaceDN w:val="0"/>
        <w:adjustRightInd w:val="0"/>
        <w:spacing w:after="0" w:line="240" w:lineRule="auto"/>
        <w:ind w:left="567" w:hanging="425"/>
        <w:jc w:val="both"/>
        <w:rPr>
          <w:rFonts w:asciiTheme="majorHAnsi" w:hAnsiTheme="majorHAnsi" w:cs="Arial"/>
          <w:sz w:val="22"/>
          <w:szCs w:val="22"/>
        </w:rPr>
      </w:pPr>
      <w:r w:rsidRPr="00C6663D">
        <w:rPr>
          <w:rFonts w:asciiTheme="majorHAnsi" w:hAnsiTheme="majorHAnsi" w:cs="Arial"/>
          <w:sz w:val="22"/>
          <w:szCs w:val="22"/>
        </w:rPr>
        <w:t xml:space="preserve">Pre účely tejto zmluvy sa pod budovou objednávateľa rozumie budova ústredia objednávateľa nachádzajúca sa na ulici Imricha </w:t>
      </w:r>
      <w:proofErr w:type="spellStart"/>
      <w:r w:rsidRPr="00C6663D">
        <w:rPr>
          <w:rFonts w:asciiTheme="majorHAnsi" w:hAnsiTheme="majorHAnsi" w:cs="Arial"/>
          <w:sz w:val="22"/>
          <w:szCs w:val="22"/>
        </w:rPr>
        <w:t>Karvaša</w:t>
      </w:r>
      <w:proofErr w:type="spellEnd"/>
      <w:r w:rsidRPr="00C6663D">
        <w:rPr>
          <w:rFonts w:asciiTheme="majorHAnsi" w:hAnsiTheme="majorHAnsi" w:cs="Arial"/>
          <w:sz w:val="22"/>
          <w:szCs w:val="22"/>
        </w:rPr>
        <w:t xml:space="preserve"> 1, 813 25 Bratislava.</w:t>
      </w:r>
    </w:p>
    <w:p w14:paraId="58EABE81" w14:textId="77777777" w:rsidR="00397216" w:rsidRPr="00C6663D" w:rsidRDefault="00397216" w:rsidP="00397216">
      <w:pPr>
        <w:tabs>
          <w:tab w:val="left" w:pos="567"/>
        </w:tabs>
        <w:kinsoku w:val="0"/>
        <w:overflowPunct w:val="0"/>
        <w:spacing w:after="0" w:line="240" w:lineRule="auto"/>
        <w:ind w:right="-22"/>
        <w:jc w:val="both"/>
        <w:rPr>
          <w:rFonts w:ascii="Cambria" w:hAnsi="Cambria" w:cs="Arial"/>
          <w:spacing w:val="-1"/>
          <w:sz w:val="22"/>
          <w:szCs w:val="22"/>
        </w:rPr>
      </w:pPr>
    </w:p>
    <w:p w14:paraId="409B4D34" w14:textId="77777777" w:rsidR="00397216" w:rsidRPr="00C6663D" w:rsidRDefault="00397216" w:rsidP="00397216">
      <w:pPr>
        <w:tabs>
          <w:tab w:val="left" w:pos="567"/>
        </w:tabs>
        <w:kinsoku w:val="0"/>
        <w:overflowPunct w:val="0"/>
        <w:spacing w:after="0" w:line="240" w:lineRule="auto"/>
        <w:ind w:left="567" w:right="-22" w:hanging="567"/>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 III.</w:t>
      </w:r>
    </w:p>
    <w:p w14:paraId="20EDA4C6" w14:textId="77777777" w:rsidR="00397216" w:rsidRPr="00C6663D" w:rsidRDefault="00397216" w:rsidP="00397216">
      <w:pPr>
        <w:keepNext/>
        <w:tabs>
          <w:tab w:val="left" w:pos="567"/>
        </w:tabs>
        <w:kinsoku w:val="0"/>
        <w:overflowPunct w:val="0"/>
        <w:spacing w:after="10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Predmet zmluvy</w:t>
      </w:r>
    </w:p>
    <w:p w14:paraId="57D71473" w14:textId="74AA958D" w:rsidR="00397216" w:rsidRPr="00C6663D" w:rsidRDefault="00397216" w:rsidP="00582FDE">
      <w:pPr>
        <w:pStyle w:val="ListParagraph"/>
        <w:numPr>
          <w:ilvl w:val="0"/>
          <w:numId w:val="3"/>
        </w:numPr>
        <w:ind w:left="567" w:hanging="567"/>
        <w:jc w:val="both"/>
        <w:rPr>
          <w:rFonts w:asciiTheme="majorHAnsi" w:hAnsiTheme="majorHAnsi" w:cs="Arial"/>
          <w:sz w:val="22"/>
          <w:szCs w:val="22"/>
        </w:rPr>
      </w:pPr>
      <w:r w:rsidRPr="00C6663D">
        <w:rPr>
          <w:rFonts w:ascii="Cambria" w:hAnsi="Cambria" w:cs="Arial"/>
          <w:sz w:val="22"/>
          <w:szCs w:val="22"/>
        </w:rPr>
        <w:t xml:space="preserve">Predmetom tejto zmluvy je záväzok zhotoviteľa zhotoviť pre objednávateľa dielo </w:t>
      </w:r>
      <w:r w:rsidRPr="00C6663D">
        <w:rPr>
          <w:rFonts w:ascii="Cambria" w:hAnsi="Cambria" w:cs="Arial"/>
          <w:bCs/>
          <w:spacing w:val="-1"/>
          <w:sz w:val="22"/>
          <w:szCs w:val="22"/>
        </w:rPr>
        <w:t xml:space="preserve">s názvom </w:t>
      </w:r>
      <w:r w:rsidR="00EA7A98" w:rsidRPr="00C6663D">
        <w:rPr>
          <w:rFonts w:asciiTheme="majorHAnsi" w:hAnsiTheme="majorHAnsi" w:cs="Arial"/>
          <w:sz w:val="22"/>
          <w:szCs w:val="22"/>
        </w:rPr>
        <w:t>Modernizácia primárneho dátového centra a optickej kabeláže budovy</w:t>
      </w:r>
      <w:r w:rsidR="00EA7A98" w:rsidRPr="00C6663D">
        <w:rPr>
          <w:rFonts w:ascii="Cambria" w:hAnsi="Cambria" w:cs="Arial"/>
          <w:sz w:val="22"/>
          <w:szCs w:val="22"/>
        </w:rPr>
        <w:t xml:space="preserve"> </w:t>
      </w:r>
      <w:r w:rsidRPr="00C6663D">
        <w:rPr>
          <w:rFonts w:ascii="Cambria" w:hAnsi="Cambria" w:cs="Arial"/>
          <w:sz w:val="22"/>
          <w:szCs w:val="22"/>
        </w:rPr>
        <w:t xml:space="preserve">(ďalej len „dielo“ alebo „predmet zmluvy“), v rozsahu a kvalite </w:t>
      </w:r>
      <w:r w:rsidRPr="00C6663D">
        <w:rPr>
          <w:rFonts w:ascii="Cambria" w:hAnsi="Cambria" w:cs="Arial"/>
          <w:bCs/>
          <w:sz w:val="22"/>
          <w:szCs w:val="22"/>
        </w:rPr>
        <w:t xml:space="preserve">podľa projektovej dokumentácie vypracovanej spoločnosťou </w:t>
      </w:r>
      <w:r w:rsidR="00EA7A98" w:rsidRPr="00C6663D">
        <w:rPr>
          <w:rFonts w:ascii="Cambria" w:hAnsi="Cambria" w:cs="Arial"/>
          <w:bCs/>
          <w:sz w:val="22"/>
          <w:szCs w:val="22"/>
        </w:rPr>
        <w:t xml:space="preserve">DCpro s. r. o., Rybničná </w:t>
      </w:r>
      <w:r w:rsidR="00846138" w:rsidRPr="00C6663D">
        <w:rPr>
          <w:rFonts w:ascii="Cambria" w:hAnsi="Cambria" w:cs="Arial"/>
          <w:bCs/>
          <w:sz w:val="22"/>
          <w:szCs w:val="22"/>
        </w:rPr>
        <w:t>3</w:t>
      </w:r>
      <w:r w:rsidR="00EA7A98" w:rsidRPr="00C6663D">
        <w:rPr>
          <w:rFonts w:ascii="Cambria" w:hAnsi="Cambria" w:cs="Arial"/>
          <w:bCs/>
          <w:sz w:val="22"/>
          <w:szCs w:val="22"/>
        </w:rPr>
        <w:t xml:space="preserve">8/H, 831 06 Bratislava, IČO:44 521 561 </w:t>
      </w:r>
      <w:r w:rsidRPr="00C6663D">
        <w:rPr>
          <w:rFonts w:ascii="Cambria" w:hAnsi="Cambria" w:cs="Arial"/>
          <w:bCs/>
          <w:sz w:val="22"/>
          <w:szCs w:val="22"/>
        </w:rPr>
        <w:t>(ďalej len „projektová dokumentácia“)</w:t>
      </w:r>
      <w:r w:rsidR="00C430D9" w:rsidRPr="00C6663D">
        <w:rPr>
          <w:rFonts w:ascii="Cambria" w:hAnsi="Cambria" w:cs="Arial"/>
          <w:bCs/>
          <w:sz w:val="22"/>
          <w:szCs w:val="22"/>
        </w:rPr>
        <w:t>,</w:t>
      </w:r>
      <w:r w:rsidR="00C73EAF" w:rsidRPr="00C6663D">
        <w:rPr>
          <w:rFonts w:ascii="Cambria" w:hAnsi="Cambria" w:cs="Arial"/>
          <w:bCs/>
          <w:sz w:val="22"/>
          <w:szCs w:val="22"/>
        </w:rPr>
        <w:t xml:space="preserve"> </w:t>
      </w:r>
      <w:r w:rsidR="00C430D9" w:rsidRPr="00C6663D">
        <w:rPr>
          <w:rFonts w:ascii="Cambria" w:hAnsi="Cambria" w:cs="Arial"/>
          <w:bCs/>
          <w:sz w:val="22"/>
          <w:szCs w:val="22"/>
        </w:rPr>
        <w:t xml:space="preserve">svojej </w:t>
      </w:r>
      <w:r w:rsidR="00C73EAF" w:rsidRPr="00C6663D">
        <w:rPr>
          <w:rFonts w:ascii="Cambria" w:hAnsi="Cambria" w:cs="Arial"/>
          <w:bCs/>
          <w:sz w:val="22"/>
          <w:szCs w:val="22"/>
        </w:rPr>
        <w:t xml:space="preserve">ponuky </w:t>
      </w:r>
      <w:r w:rsidRPr="00C6663D">
        <w:rPr>
          <w:rFonts w:ascii="Cambria" w:hAnsi="Cambria" w:cs="Arial"/>
          <w:bCs/>
          <w:sz w:val="22"/>
          <w:szCs w:val="22"/>
        </w:rPr>
        <w:t xml:space="preserve"> </w:t>
      </w:r>
      <w:r w:rsidRPr="00C6663D">
        <w:rPr>
          <w:rFonts w:ascii="Cambria" w:hAnsi="Cambria" w:cs="Arial"/>
          <w:sz w:val="22"/>
          <w:szCs w:val="22"/>
        </w:rPr>
        <w:t xml:space="preserve">a za podmienok </w:t>
      </w:r>
      <w:r w:rsidRPr="00C6663D">
        <w:rPr>
          <w:rFonts w:asciiTheme="majorHAnsi" w:hAnsiTheme="majorHAnsi" w:cs="Arial"/>
          <w:sz w:val="22"/>
          <w:szCs w:val="22"/>
        </w:rPr>
        <w:t>dohodnutých v tejto zmluve.</w:t>
      </w:r>
    </w:p>
    <w:p w14:paraId="4E9F21FB" w14:textId="77777777" w:rsidR="00FD1B41" w:rsidRPr="00C6663D" w:rsidRDefault="00FD1B41" w:rsidP="00FD1B41">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Diela  sa skladá z</w:t>
      </w:r>
    </w:p>
    <w:p w14:paraId="5A67E3F1" w14:textId="62D246E4" w:rsidR="00FD1B41" w:rsidRPr="00C6663D" w:rsidRDefault="00FD1B41" w:rsidP="00E81A78">
      <w:pPr>
        <w:pStyle w:val="ListParagraph"/>
        <w:numPr>
          <w:ilvl w:val="0"/>
          <w:numId w:val="26"/>
        </w:numPr>
        <w:jc w:val="both"/>
        <w:rPr>
          <w:rFonts w:asciiTheme="majorHAnsi" w:hAnsiTheme="majorHAnsi" w:cs="Arial"/>
          <w:sz w:val="22"/>
          <w:szCs w:val="22"/>
        </w:rPr>
      </w:pPr>
      <w:r w:rsidRPr="00C6663D">
        <w:rPr>
          <w:rFonts w:asciiTheme="majorHAnsi" w:hAnsiTheme="majorHAnsi" w:cs="Arial"/>
          <w:sz w:val="22"/>
          <w:szCs w:val="22"/>
        </w:rPr>
        <w:t xml:space="preserve">modernizácie zastaralých optických </w:t>
      </w:r>
      <w:proofErr w:type="spellStart"/>
      <w:r w:rsidRPr="00C6663D">
        <w:rPr>
          <w:rFonts w:asciiTheme="majorHAnsi" w:hAnsiTheme="majorHAnsi" w:cs="Arial"/>
          <w:sz w:val="22"/>
          <w:szCs w:val="22"/>
        </w:rPr>
        <w:t>prepojov</w:t>
      </w:r>
      <w:proofErr w:type="spellEnd"/>
      <w:r w:rsidRPr="00C6663D">
        <w:rPr>
          <w:rFonts w:asciiTheme="majorHAnsi" w:hAnsiTheme="majorHAnsi" w:cs="Arial"/>
          <w:sz w:val="22"/>
          <w:szCs w:val="22"/>
        </w:rPr>
        <w:t xml:space="preserve"> (chrbticová štruktúrovaná optická kabeláž) budovy Národnej banky Slovenska, ústredie, Imricha </w:t>
      </w:r>
      <w:proofErr w:type="spellStart"/>
      <w:r w:rsidRPr="00C6663D">
        <w:rPr>
          <w:rFonts w:asciiTheme="majorHAnsi" w:hAnsiTheme="majorHAnsi" w:cs="Arial"/>
          <w:sz w:val="22"/>
          <w:szCs w:val="22"/>
        </w:rPr>
        <w:t>Karvaša</w:t>
      </w:r>
      <w:proofErr w:type="spellEnd"/>
      <w:r w:rsidRPr="00C6663D">
        <w:rPr>
          <w:rFonts w:asciiTheme="majorHAnsi" w:hAnsiTheme="majorHAnsi" w:cs="Arial"/>
          <w:sz w:val="22"/>
          <w:szCs w:val="22"/>
        </w:rPr>
        <w:t xml:space="preserve"> 1, 813 25 Bratislava a z </w:t>
      </w:r>
    </w:p>
    <w:p w14:paraId="4CE8764A" w14:textId="37F68C12" w:rsidR="00FD1B41" w:rsidRPr="00C6663D" w:rsidRDefault="00FD1B41" w:rsidP="00E81A78">
      <w:pPr>
        <w:pStyle w:val="ListParagraph"/>
        <w:numPr>
          <w:ilvl w:val="0"/>
          <w:numId w:val="26"/>
        </w:numPr>
        <w:jc w:val="both"/>
        <w:rPr>
          <w:rFonts w:asciiTheme="majorHAnsi" w:hAnsiTheme="majorHAnsi" w:cs="Arial"/>
          <w:sz w:val="22"/>
          <w:szCs w:val="22"/>
        </w:rPr>
      </w:pPr>
      <w:r w:rsidRPr="00C6663D">
        <w:rPr>
          <w:rFonts w:asciiTheme="majorHAnsi" w:hAnsiTheme="majorHAnsi" w:cs="Arial"/>
          <w:sz w:val="22"/>
          <w:szCs w:val="22"/>
        </w:rPr>
        <w:t xml:space="preserve">modernizácia primárneho dátového centra hlavného technologického pracoviska v Národnej banke Slovenska, ústredie, Imricha </w:t>
      </w:r>
      <w:proofErr w:type="spellStart"/>
      <w:r w:rsidRPr="00C6663D">
        <w:rPr>
          <w:rFonts w:asciiTheme="majorHAnsi" w:hAnsiTheme="majorHAnsi" w:cs="Arial"/>
          <w:sz w:val="22"/>
          <w:szCs w:val="22"/>
        </w:rPr>
        <w:t>Karvaša</w:t>
      </w:r>
      <w:proofErr w:type="spellEnd"/>
      <w:r w:rsidRPr="00C6663D">
        <w:rPr>
          <w:rFonts w:asciiTheme="majorHAnsi" w:hAnsiTheme="majorHAnsi" w:cs="Arial"/>
          <w:sz w:val="22"/>
          <w:szCs w:val="22"/>
        </w:rPr>
        <w:t xml:space="preserve"> 1, 813 25 Bratislava (modernizácia pôvodného výpočtového strediska na 3.NP v časti C3.). </w:t>
      </w:r>
    </w:p>
    <w:p w14:paraId="70EB1AB6" w14:textId="662102C7" w:rsidR="00F9372E" w:rsidRPr="00C6663D" w:rsidRDefault="00F9372E" w:rsidP="00FD1B41">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V rámci realizácie modernizácie primárneho dátového centra hlavného technologického pracoviska sa  zhotoviteľ zaväzuje realizovať </w:t>
      </w:r>
      <w:proofErr w:type="spellStart"/>
      <w:r w:rsidRPr="00C6663D">
        <w:rPr>
          <w:rFonts w:asciiTheme="majorHAnsi" w:hAnsiTheme="majorHAnsi" w:cs="Arial"/>
          <w:sz w:val="22"/>
          <w:szCs w:val="22"/>
        </w:rPr>
        <w:t>relokáciu</w:t>
      </w:r>
      <w:proofErr w:type="spellEnd"/>
      <w:r w:rsidRPr="00C6663D">
        <w:rPr>
          <w:rFonts w:asciiTheme="majorHAnsi" w:hAnsiTheme="majorHAnsi" w:cs="Arial"/>
          <w:sz w:val="22"/>
          <w:szCs w:val="22"/>
        </w:rPr>
        <w:t xml:space="preserve">  </w:t>
      </w:r>
      <w:r w:rsidR="00BC3284" w:rsidRPr="00C6663D">
        <w:rPr>
          <w:rFonts w:asciiTheme="majorHAnsi" w:hAnsiTheme="majorHAnsi" w:cs="Arial"/>
          <w:sz w:val="22"/>
          <w:szCs w:val="22"/>
        </w:rPr>
        <w:t>z</w:t>
      </w:r>
      <w:r w:rsidR="004D0126">
        <w:rPr>
          <w:rFonts w:asciiTheme="majorHAnsi" w:hAnsiTheme="majorHAnsi" w:cs="Arial"/>
          <w:sz w:val="22"/>
          <w:szCs w:val="22"/>
        </w:rPr>
        <w:t>a</w:t>
      </w:r>
      <w:r w:rsidR="00BC3284" w:rsidRPr="00C6663D">
        <w:rPr>
          <w:rFonts w:asciiTheme="majorHAnsi" w:hAnsiTheme="majorHAnsi" w:cs="Arial"/>
          <w:sz w:val="22"/>
          <w:szCs w:val="22"/>
        </w:rPr>
        <w:t xml:space="preserve">riadení uvedených v prílohe č. </w:t>
      </w:r>
      <w:r w:rsidR="006F359E" w:rsidRPr="00C6663D">
        <w:rPr>
          <w:rFonts w:asciiTheme="majorHAnsi" w:hAnsiTheme="majorHAnsi" w:cs="Arial"/>
          <w:sz w:val="22"/>
          <w:szCs w:val="22"/>
        </w:rPr>
        <w:t>4</w:t>
      </w:r>
      <w:r w:rsidR="00BC3284" w:rsidRPr="00C6663D">
        <w:rPr>
          <w:rFonts w:asciiTheme="majorHAnsi" w:hAnsiTheme="majorHAnsi" w:cs="Arial"/>
          <w:sz w:val="22"/>
          <w:szCs w:val="22"/>
        </w:rPr>
        <w:t xml:space="preserve"> tejto zmluvy v rozsahu podľa požiadaviek uvedených v prílohe č. </w:t>
      </w:r>
      <w:r w:rsidR="006F359E" w:rsidRPr="00C6663D">
        <w:rPr>
          <w:rFonts w:asciiTheme="majorHAnsi" w:hAnsiTheme="majorHAnsi" w:cs="Arial"/>
          <w:sz w:val="22"/>
          <w:szCs w:val="22"/>
        </w:rPr>
        <w:t xml:space="preserve">3 </w:t>
      </w:r>
      <w:r w:rsidR="00BC3284" w:rsidRPr="00C6663D">
        <w:rPr>
          <w:rFonts w:asciiTheme="majorHAnsi" w:hAnsiTheme="majorHAnsi" w:cs="Arial"/>
          <w:sz w:val="22"/>
          <w:szCs w:val="22"/>
        </w:rPr>
        <w:t>tejto zmluvy</w:t>
      </w:r>
      <w:r w:rsidRPr="00C6663D">
        <w:rPr>
          <w:rFonts w:asciiTheme="majorHAnsi" w:hAnsiTheme="majorHAnsi" w:cs="Arial"/>
          <w:sz w:val="22"/>
          <w:szCs w:val="22"/>
        </w:rPr>
        <w:t>.</w:t>
      </w:r>
    </w:p>
    <w:p w14:paraId="5A570F68" w14:textId="00B56910" w:rsidR="00251FA8" w:rsidRPr="00C6663D" w:rsidRDefault="00251FA8" w:rsidP="00251FA8">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Objednávateľ si vyhradzuje práva aktualizovať </w:t>
      </w:r>
      <w:r w:rsidR="00FC3003" w:rsidRPr="00C6663D">
        <w:rPr>
          <w:rFonts w:asciiTheme="majorHAnsi" w:hAnsiTheme="majorHAnsi" w:cs="Arial"/>
          <w:sz w:val="22"/>
          <w:szCs w:val="22"/>
        </w:rPr>
        <w:t>p</w:t>
      </w:r>
      <w:r w:rsidRPr="00C6663D">
        <w:rPr>
          <w:rFonts w:asciiTheme="majorHAnsi" w:hAnsiTheme="majorHAnsi" w:cs="Arial"/>
          <w:sz w:val="22"/>
          <w:szCs w:val="22"/>
        </w:rPr>
        <w:t xml:space="preserve">rílohu č. </w:t>
      </w:r>
      <w:r w:rsidR="006F359E" w:rsidRPr="00C6663D">
        <w:rPr>
          <w:rFonts w:asciiTheme="majorHAnsi" w:hAnsiTheme="majorHAnsi" w:cs="Arial"/>
          <w:sz w:val="22"/>
          <w:szCs w:val="22"/>
        </w:rPr>
        <w:t>4</w:t>
      </w:r>
      <w:r w:rsidRPr="00C6663D">
        <w:rPr>
          <w:rFonts w:asciiTheme="majorHAnsi" w:hAnsiTheme="majorHAnsi" w:cs="Arial"/>
          <w:sz w:val="22"/>
          <w:szCs w:val="22"/>
        </w:rPr>
        <w:t xml:space="preserve"> tejto zmluvy podľa </w:t>
      </w:r>
      <w:r w:rsidR="00845FE2">
        <w:rPr>
          <w:rFonts w:asciiTheme="majorHAnsi" w:hAnsiTheme="majorHAnsi" w:cs="Arial"/>
          <w:sz w:val="22"/>
          <w:szCs w:val="22"/>
        </w:rPr>
        <w:t>skutočného stavu</w:t>
      </w:r>
      <w:r w:rsidRPr="00C6663D">
        <w:rPr>
          <w:rFonts w:asciiTheme="majorHAnsi" w:hAnsiTheme="majorHAnsi" w:cs="Arial"/>
          <w:sz w:val="22"/>
          <w:szCs w:val="22"/>
        </w:rPr>
        <w:t xml:space="preserve">. Objednávateľ predloží poskytovateľovi najneskôr 30 dní pred plánovaným termínom relokácie aktualizovaný zoznam </w:t>
      </w:r>
      <w:proofErr w:type="spellStart"/>
      <w:r w:rsidRPr="00C6663D">
        <w:rPr>
          <w:rFonts w:asciiTheme="majorHAnsi" w:hAnsiTheme="majorHAnsi" w:cs="Arial"/>
          <w:sz w:val="22"/>
          <w:szCs w:val="22"/>
        </w:rPr>
        <w:t>relokovaných</w:t>
      </w:r>
      <w:proofErr w:type="spellEnd"/>
      <w:r w:rsidRPr="00C6663D">
        <w:rPr>
          <w:rFonts w:asciiTheme="majorHAnsi" w:hAnsiTheme="majorHAnsi" w:cs="Arial"/>
          <w:sz w:val="22"/>
          <w:szCs w:val="22"/>
        </w:rPr>
        <w:t xml:space="preserve"> zariadení.</w:t>
      </w:r>
    </w:p>
    <w:p w14:paraId="5462CF4D" w14:textId="4173A200"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Zhotoviteľ potvrdzuje</w:t>
      </w:r>
      <w:r w:rsidR="00E70FED" w:rsidRPr="00C6663D">
        <w:rPr>
          <w:rFonts w:asciiTheme="majorHAnsi" w:hAnsiTheme="majorHAnsi" w:cs="Arial"/>
          <w:sz w:val="22"/>
          <w:szCs w:val="22"/>
        </w:rPr>
        <w:t>, že</w:t>
      </w:r>
      <w:r w:rsidRPr="00C6663D">
        <w:rPr>
          <w:rFonts w:asciiTheme="majorHAnsi" w:hAnsiTheme="majorHAnsi" w:cs="Arial"/>
          <w:sz w:val="22"/>
          <w:szCs w:val="22"/>
        </w:rPr>
        <w:t xml:space="preserve"> je certifikovaným partnerom spoločnosti</w:t>
      </w:r>
      <w:r w:rsidR="004D0126">
        <w:rPr>
          <w:rFonts w:asciiTheme="majorHAnsi" w:hAnsiTheme="majorHAnsi" w:cs="Arial"/>
          <w:sz w:val="22"/>
          <w:szCs w:val="22"/>
        </w:rPr>
        <w:t xml:space="preserve"> dodávajúcej</w:t>
      </w:r>
      <w:r w:rsidRPr="00C6663D">
        <w:rPr>
          <w:rFonts w:asciiTheme="majorHAnsi" w:hAnsiTheme="majorHAnsi" w:cs="Arial"/>
          <w:sz w:val="22"/>
          <w:szCs w:val="22"/>
        </w:rPr>
        <w:t xml:space="preserve"> všetk</w:t>
      </w:r>
      <w:r w:rsidR="004D0126">
        <w:rPr>
          <w:rFonts w:asciiTheme="majorHAnsi" w:hAnsiTheme="majorHAnsi" w:cs="Arial"/>
          <w:sz w:val="22"/>
          <w:szCs w:val="22"/>
        </w:rPr>
        <w:t>y</w:t>
      </w:r>
      <w:r w:rsidRPr="00C6663D">
        <w:rPr>
          <w:rFonts w:asciiTheme="majorHAnsi" w:hAnsiTheme="majorHAnsi" w:cs="Arial"/>
          <w:sz w:val="22"/>
          <w:szCs w:val="22"/>
        </w:rPr>
        <w:t xml:space="preserve"> materiál</w:t>
      </w:r>
      <w:r w:rsidR="004D0126">
        <w:rPr>
          <w:rFonts w:asciiTheme="majorHAnsi" w:hAnsiTheme="majorHAnsi" w:cs="Arial"/>
          <w:sz w:val="22"/>
          <w:szCs w:val="22"/>
        </w:rPr>
        <w:t>y</w:t>
      </w:r>
      <w:r w:rsidRPr="00C6663D">
        <w:rPr>
          <w:rFonts w:asciiTheme="majorHAnsi" w:hAnsiTheme="majorHAnsi" w:cs="Arial"/>
          <w:sz w:val="22"/>
          <w:szCs w:val="22"/>
        </w:rPr>
        <w:t>, zariaden</w:t>
      </w:r>
      <w:r w:rsidR="004D0126">
        <w:rPr>
          <w:rFonts w:asciiTheme="majorHAnsi" w:hAnsiTheme="majorHAnsi" w:cs="Arial"/>
          <w:sz w:val="22"/>
          <w:szCs w:val="22"/>
        </w:rPr>
        <w:t>ia</w:t>
      </w:r>
      <w:r w:rsidRPr="00C6663D">
        <w:rPr>
          <w:rFonts w:asciiTheme="majorHAnsi" w:hAnsiTheme="majorHAnsi" w:cs="Arial"/>
          <w:sz w:val="22"/>
          <w:szCs w:val="22"/>
        </w:rPr>
        <w:t xml:space="preserve"> ako aj ich komponent</w:t>
      </w:r>
      <w:r w:rsidR="004D0126">
        <w:rPr>
          <w:rFonts w:asciiTheme="majorHAnsi" w:hAnsiTheme="majorHAnsi" w:cs="Arial"/>
          <w:sz w:val="22"/>
          <w:szCs w:val="22"/>
        </w:rPr>
        <w:t>y</w:t>
      </w:r>
      <w:r w:rsidRPr="00C6663D">
        <w:rPr>
          <w:rFonts w:asciiTheme="majorHAnsi" w:hAnsiTheme="majorHAnsi" w:cs="Arial"/>
          <w:sz w:val="22"/>
          <w:szCs w:val="22"/>
        </w:rPr>
        <w:t xml:space="preserve"> a zaväzuje sa</w:t>
      </w:r>
      <w:r w:rsidR="004D0126">
        <w:rPr>
          <w:rFonts w:asciiTheme="majorHAnsi" w:hAnsiTheme="majorHAnsi" w:cs="Arial"/>
          <w:sz w:val="22"/>
          <w:szCs w:val="22"/>
        </w:rPr>
        <w:t xml:space="preserve"> </w:t>
      </w:r>
      <w:r w:rsidR="004D0126" w:rsidRPr="00C6663D">
        <w:rPr>
          <w:rFonts w:asciiTheme="majorHAnsi" w:hAnsiTheme="majorHAnsi" w:cs="Arial"/>
          <w:sz w:val="22"/>
          <w:szCs w:val="22"/>
        </w:rPr>
        <w:t>byť</w:t>
      </w:r>
      <w:r w:rsidRPr="00C6663D">
        <w:rPr>
          <w:rFonts w:asciiTheme="majorHAnsi" w:hAnsiTheme="majorHAnsi" w:cs="Arial"/>
          <w:sz w:val="22"/>
          <w:szCs w:val="22"/>
        </w:rPr>
        <w:t xml:space="preserve"> počas  trvania tejto zmluvy certifikovaným partnerom spoločnosti </w:t>
      </w:r>
      <w:r w:rsidR="004D0126">
        <w:rPr>
          <w:rFonts w:asciiTheme="majorHAnsi" w:hAnsiTheme="majorHAnsi" w:cs="Arial"/>
          <w:sz w:val="22"/>
          <w:szCs w:val="22"/>
        </w:rPr>
        <w:t>dodávajúcej</w:t>
      </w:r>
      <w:r w:rsidR="004D0126" w:rsidRPr="00C6663D">
        <w:rPr>
          <w:rFonts w:asciiTheme="majorHAnsi" w:hAnsiTheme="majorHAnsi" w:cs="Arial"/>
          <w:sz w:val="22"/>
          <w:szCs w:val="22"/>
        </w:rPr>
        <w:t xml:space="preserve"> </w:t>
      </w:r>
      <w:r w:rsidRPr="00C6663D">
        <w:rPr>
          <w:rFonts w:asciiTheme="majorHAnsi" w:hAnsiTheme="majorHAnsi" w:cs="Arial"/>
          <w:sz w:val="22"/>
          <w:szCs w:val="22"/>
        </w:rPr>
        <w:t>všetk</w:t>
      </w:r>
      <w:r w:rsidR="004D0126">
        <w:rPr>
          <w:rFonts w:asciiTheme="majorHAnsi" w:hAnsiTheme="majorHAnsi" w:cs="Arial"/>
          <w:sz w:val="22"/>
          <w:szCs w:val="22"/>
        </w:rPr>
        <w:t>y</w:t>
      </w:r>
      <w:r w:rsidRPr="00C6663D">
        <w:rPr>
          <w:rFonts w:asciiTheme="majorHAnsi" w:hAnsiTheme="majorHAnsi" w:cs="Arial"/>
          <w:sz w:val="22"/>
          <w:szCs w:val="22"/>
        </w:rPr>
        <w:t xml:space="preserve"> materiál</w:t>
      </w:r>
      <w:r w:rsidR="004D0126">
        <w:rPr>
          <w:rFonts w:asciiTheme="majorHAnsi" w:hAnsiTheme="majorHAnsi" w:cs="Arial"/>
          <w:sz w:val="22"/>
          <w:szCs w:val="22"/>
        </w:rPr>
        <w:t>y</w:t>
      </w:r>
      <w:r w:rsidRPr="00C6663D">
        <w:rPr>
          <w:rFonts w:asciiTheme="majorHAnsi" w:hAnsiTheme="majorHAnsi" w:cs="Arial"/>
          <w:sz w:val="22"/>
          <w:szCs w:val="22"/>
        </w:rPr>
        <w:t>, zariaden</w:t>
      </w:r>
      <w:r w:rsidR="004D0126">
        <w:rPr>
          <w:rFonts w:asciiTheme="majorHAnsi" w:hAnsiTheme="majorHAnsi" w:cs="Arial"/>
          <w:sz w:val="22"/>
          <w:szCs w:val="22"/>
        </w:rPr>
        <w:t>ia</w:t>
      </w:r>
      <w:r w:rsidRPr="00C6663D">
        <w:rPr>
          <w:rFonts w:asciiTheme="majorHAnsi" w:hAnsiTheme="majorHAnsi" w:cs="Arial"/>
          <w:sz w:val="22"/>
          <w:szCs w:val="22"/>
        </w:rPr>
        <w:t xml:space="preserve"> ako aj ich komponent</w:t>
      </w:r>
      <w:r w:rsidR="004D0126">
        <w:rPr>
          <w:rFonts w:asciiTheme="majorHAnsi" w:hAnsiTheme="majorHAnsi" w:cs="Arial"/>
          <w:sz w:val="22"/>
          <w:szCs w:val="22"/>
        </w:rPr>
        <w:t>y</w:t>
      </w:r>
      <w:r w:rsidRPr="00C6663D">
        <w:rPr>
          <w:rFonts w:asciiTheme="majorHAnsi" w:hAnsiTheme="majorHAnsi" w:cs="Arial"/>
          <w:sz w:val="22"/>
          <w:szCs w:val="22"/>
        </w:rPr>
        <w:t>.</w:t>
      </w:r>
    </w:p>
    <w:p w14:paraId="2A15FE18" w14:textId="45A23F34"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potvrdzuje, že je  servisným partnerom s výrobcami </w:t>
      </w:r>
      <w:proofErr w:type="spellStart"/>
      <w:r w:rsidRPr="00C6663D">
        <w:rPr>
          <w:rFonts w:asciiTheme="majorHAnsi" w:hAnsiTheme="majorHAnsi" w:cs="Arial"/>
          <w:sz w:val="22"/>
          <w:szCs w:val="22"/>
        </w:rPr>
        <w:t>HPe</w:t>
      </w:r>
      <w:proofErr w:type="spellEnd"/>
      <w:r w:rsidRPr="00C6663D">
        <w:rPr>
          <w:rFonts w:asciiTheme="majorHAnsi" w:hAnsiTheme="majorHAnsi" w:cs="Arial"/>
          <w:sz w:val="22"/>
          <w:szCs w:val="22"/>
        </w:rPr>
        <w:t xml:space="preserve">, Dell, </w:t>
      </w:r>
      <w:proofErr w:type="spellStart"/>
      <w:r w:rsidRPr="00C6663D">
        <w:rPr>
          <w:rFonts w:asciiTheme="majorHAnsi" w:hAnsiTheme="majorHAnsi" w:cs="Arial"/>
          <w:sz w:val="22"/>
          <w:szCs w:val="22"/>
        </w:rPr>
        <w:t>Lenovo</w:t>
      </w:r>
      <w:proofErr w:type="spellEnd"/>
      <w:r w:rsidRPr="00C6663D">
        <w:rPr>
          <w:rFonts w:asciiTheme="majorHAnsi" w:hAnsiTheme="majorHAnsi" w:cs="Arial"/>
          <w:sz w:val="22"/>
          <w:szCs w:val="22"/>
        </w:rPr>
        <w:t xml:space="preserve">, F5, Cisco, </w:t>
      </w:r>
      <w:proofErr w:type="spellStart"/>
      <w:r w:rsidRPr="00C6663D">
        <w:rPr>
          <w:rFonts w:asciiTheme="majorHAnsi" w:hAnsiTheme="majorHAnsi" w:cs="Arial"/>
          <w:sz w:val="22"/>
          <w:szCs w:val="22"/>
        </w:rPr>
        <w:t>Forcepoint</w:t>
      </w:r>
      <w:proofErr w:type="spellEnd"/>
      <w:r w:rsidRPr="00C6663D">
        <w:rPr>
          <w:rFonts w:asciiTheme="majorHAnsi" w:hAnsiTheme="majorHAnsi" w:cs="Arial"/>
          <w:sz w:val="22"/>
          <w:szCs w:val="22"/>
        </w:rPr>
        <w:t xml:space="preserve">, </w:t>
      </w:r>
      <w:proofErr w:type="spellStart"/>
      <w:r w:rsidRPr="00C6663D">
        <w:rPr>
          <w:rFonts w:asciiTheme="majorHAnsi" w:hAnsiTheme="majorHAnsi" w:cs="Arial"/>
          <w:sz w:val="22"/>
          <w:szCs w:val="22"/>
        </w:rPr>
        <w:t>Fortigate</w:t>
      </w:r>
      <w:proofErr w:type="spellEnd"/>
      <w:r w:rsidRPr="00C6663D">
        <w:rPr>
          <w:rFonts w:asciiTheme="majorHAnsi" w:hAnsiTheme="majorHAnsi" w:cs="Arial"/>
          <w:sz w:val="22"/>
          <w:szCs w:val="22"/>
        </w:rPr>
        <w:t xml:space="preserve"> a </w:t>
      </w:r>
      <w:proofErr w:type="spellStart"/>
      <w:r w:rsidRPr="00C6663D">
        <w:rPr>
          <w:rFonts w:asciiTheme="majorHAnsi" w:hAnsiTheme="majorHAnsi" w:cs="Arial"/>
          <w:sz w:val="22"/>
          <w:szCs w:val="22"/>
        </w:rPr>
        <w:t>Adva</w:t>
      </w:r>
      <w:proofErr w:type="spellEnd"/>
      <w:r w:rsidRPr="00C6663D">
        <w:rPr>
          <w:rFonts w:asciiTheme="majorHAnsi" w:hAnsiTheme="majorHAnsi" w:cs="Arial"/>
          <w:sz w:val="22"/>
          <w:szCs w:val="22"/>
        </w:rPr>
        <w:t xml:space="preserve"> na poskytovanie autorizovaného servisu pre typy zariadení, ktoré sú predmetom relokácie a zaväzuje sa byť servisným partnerom s výrobcami </w:t>
      </w:r>
      <w:proofErr w:type="spellStart"/>
      <w:r w:rsidRPr="00C6663D">
        <w:rPr>
          <w:rFonts w:asciiTheme="majorHAnsi" w:hAnsiTheme="majorHAnsi" w:cs="Arial"/>
          <w:sz w:val="22"/>
          <w:szCs w:val="22"/>
        </w:rPr>
        <w:t>HPe</w:t>
      </w:r>
      <w:proofErr w:type="spellEnd"/>
      <w:r w:rsidRPr="00C6663D">
        <w:rPr>
          <w:rFonts w:asciiTheme="majorHAnsi" w:hAnsiTheme="majorHAnsi" w:cs="Arial"/>
          <w:sz w:val="22"/>
          <w:szCs w:val="22"/>
        </w:rPr>
        <w:t xml:space="preserve">, Dell, </w:t>
      </w:r>
      <w:proofErr w:type="spellStart"/>
      <w:r w:rsidRPr="00C6663D">
        <w:rPr>
          <w:rFonts w:asciiTheme="majorHAnsi" w:hAnsiTheme="majorHAnsi" w:cs="Arial"/>
          <w:sz w:val="22"/>
          <w:szCs w:val="22"/>
        </w:rPr>
        <w:t>Lenovo</w:t>
      </w:r>
      <w:proofErr w:type="spellEnd"/>
      <w:r w:rsidRPr="00C6663D">
        <w:rPr>
          <w:rFonts w:asciiTheme="majorHAnsi" w:hAnsiTheme="majorHAnsi" w:cs="Arial"/>
          <w:sz w:val="22"/>
          <w:szCs w:val="22"/>
        </w:rPr>
        <w:t xml:space="preserve">, F5, Cisco, </w:t>
      </w:r>
      <w:proofErr w:type="spellStart"/>
      <w:r w:rsidRPr="00C6663D">
        <w:rPr>
          <w:rFonts w:asciiTheme="majorHAnsi" w:hAnsiTheme="majorHAnsi" w:cs="Arial"/>
          <w:sz w:val="22"/>
          <w:szCs w:val="22"/>
        </w:rPr>
        <w:t>Forcepoint</w:t>
      </w:r>
      <w:proofErr w:type="spellEnd"/>
      <w:r w:rsidRPr="00C6663D">
        <w:rPr>
          <w:rFonts w:asciiTheme="majorHAnsi" w:hAnsiTheme="majorHAnsi" w:cs="Arial"/>
          <w:sz w:val="22"/>
          <w:szCs w:val="22"/>
        </w:rPr>
        <w:t xml:space="preserve">, </w:t>
      </w:r>
      <w:proofErr w:type="spellStart"/>
      <w:r w:rsidRPr="00C6663D">
        <w:rPr>
          <w:rFonts w:asciiTheme="majorHAnsi" w:hAnsiTheme="majorHAnsi" w:cs="Arial"/>
          <w:sz w:val="22"/>
          <w:szCs w:val="22"/>
        </w:rPr>
        <w:t>Fortigate</w:t>
      </w:r>
      <w:proofErr w:type="spellEnd"/>
      <w:r w:rsidRPr="00C6663D">
        <w:rPr>
          <w:rFonts w:asciiTheme="majorHAnsi" w:hAnsiTheme="majorHAnsi" w:cs="Arial"/>
          <w:sz w:val="22"/>
          <w:szCs w:val="22"/>
        </w:rPr>
        <w:t xml:space="preserve"> a </w:t>
      </w:r>
      <w:proofErr w:type="spellStart"/>
      <w:r w:rsidRPr="00C6663D">
        <w:rPr>
          <w:rFonts w:asciiTheme="majorHAnsi" w:hAnsiTheme="majorHAnsi" w:cs="Arial"/>
          <w:sz w:val="22"/>
          <w:szCs w:val="22"/>
        </w:rPr>
        <w:t>Adva</w:t>
      </w:r>
      <w:proofErr w:type="spellEnd"/>
      <w:r w:rsidRPr="00C6663D">
        <w:rPr>
          <w:rFonts w:asciiTheme="majorHAnsi" w:hAnsiTheme="majorHAnsi" w:cs="Arial"/>
          <w:sz w:val="22"/>
          <w:szCs w:val="22"/>
        </w:rPr>
        <w:t xml:space="preserve"> na poskytovanie autorizovaného servisu pre</w:t>
      </w:r>
      <w:r w:rsidR="004D0126">
        <w:rPr>
          <w:rFonts w:asciiTheme="majorHAnsi" w:hAnsiTheme="majorHAnsi" w:cs="Arial"/>
          <w:sz w:val="22"/>
          <w:szCs w:val="22"/>
        </w:rPr>
        <w:t xml:space="preserve"> tieto</w:t>
      </w:r>
      <w:r w:rsidRPr="00C6663D">
        <w:rPr>
          <w:rFonts w:asciiTheme="majorHAnsi" w:hAnsiTheme="majorHAnsi" w:cs="Arial"/>
          <w:sz w:val="22"/>
          <w:szCs w:val="22"/>
        </w:rPr>
        <w:t xml:space="preserve"> typy zariadení počas trvania zmluvy. </w:t>
      </w:r>
    </w:p>
    <w:p w14:paraId="2998C5B8" w14:textId="77777777"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Zhotoviteľ sa zaväzuje, že podľa tejto zmluvy dodaný materiál, zariadenia ako aj ich komponenty musia byť nové a nepoužívané.</w:t>
      </w:r>
    </w:p>
    <w:p w14:paraId="6484684A" w14:textId="77777777"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Zhotoviteľ sa zaväzuje, že podľa tejto zmluvy dodané materiály, zariadenia ako aj ich komponenty a podpora výrobcu pre tieto zariadenia musia byť určené pre predaj v Slovenskej republike, alebo v regióne, ktorého je Slovenská republika súčasťou.</w:t>
      </w:r>
    </w:p>
    <w:p w14:paraId="329BD185" w14:textId="77777777" w:rsidR="0055508B" w:rsidRPr="00C6663D" w:rsidRDefault="0055508B"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sa zaväzuje, že materiály, zariadenia ako aj ich komponenty, ktoré sú predmetom zmluvy nemajú ukončenú životnosť (End of </w:t>
      </w:r>
      <w:proofErr w:type="spellStart"/>
      <w:r w:rsidRPr="00C6663D">
        <w:rPr>
          <w:rFonts w:asciiTheme="majorHAnsi" w:hAnsiTheme="majorHAnsi" w:cs="Arial"/>
          <w:sz w:val="22"/>
          <w:szCs w:val="22"/>
        </w:rPr>
        <w:t>Life</w:t>
      </w:r>
      <w:proofErr w:type="spellEnd"/>
      <w:r w:rsidRPr="00C6663D">
        <w:rPr>
          <w:rFonts w:asciiTheme="majorHAnsi" w:hAnsiTheme="majorHAnsi" w:cs="Arial"/>
          <w:sz w:val="22"/>
          <w:szCs w:val="22"/>
        </w:rPr>
        <w:t xml:space="preserve">), alebo predaj (End of </w:t>
      </w:r>
      <w:proofErr w:type="spellStart"/>
      <w:r w:rsidRPr="00C6663D">
        <w:rPr>
          <w:rFonts w:asciiTheme="majorHAnsi" w:hAnsiTheme="majorHAnsi" w:cs="Arial"/>
          <w:sz w:val="22"/>
          <w:szCs w:val="22"/>
        </w:rPr>
        <w:t>Sale</w:t>
      </w:r>
      <w:proofErr w:type="spellEnd"/>
      <w:r w:rsidRPr="00C6663D">
        <w:rPr>
          <w:rFonts w:asciiTheme="majorHAnsi" w:hAnsiTheme="majorHAnsi" w:cs="Arial"/>
          <w:sz w:val="22"/>
          <w:szCs w:val="22"/>
        </w:rPr>
        <w:t>).</w:t>
      </w:r>
    </w:p>
    <w:p w14:paraId="7138556B" w14:textId="7B276D5F" w:rsidR="00397216" w:rsidRPr="00C6663D" w:rsidRDefault="00397216" w:rsidP="00996F06">
      <w:pPr>
        <w:pStyle w:val="ListParagraph"/>
        <w:numPr>
          <w:ilvl w:val="0"/>
          <w:numId w:val="3"/>
        </w:numPr>
        <w:ind w:left="567" w:hanging="567"/>
        <w:jc w:val="both"/>
        <w:rPr>
          <w:rFonts w:asciiTheme="majorHAnsi" w:hAnsiTheme="majorHAnsi" w:cs="Arial"/>
          <w:sz w:val="22"/>
          <w:szCs w:val="22"/>
        </w:rPr>
      </w:pPr>
      <w:r w:rsidRPr="00C6663D">
        <w:rPr>
          <w:rFonts w:asciiTheme="majorHAnsi" w:hAnsiTheme="majorHAnsi" w:cs="Arial"/>
          <w:sz w:val="22"/>
          <w:szCs w:val="22"/>
        </w:rPr>
        <w:lastRenderedPageBreak/>
        <w:t>Objednávateľ sa zaväzuje riadne a včas zhotovené dielo v súlade s touto zmluvou prevziať a zaplatiť zaň dohodnutú cenu podľa platobných podmienok dohodnutých v tejto zmluve.</w:t>
      </w:r>
    </w:p>
    <w:p w14:paraId="0B3343E7" w14:textId="48C0BA00" w:rsidR="00397216" w:rsidRPr="00C6663D" w:rsidRDefault="00397216" w:rsidP="005A0E22">
      <w:pPr>
        <w:tabs>
          <w:tab w:val="left" w:pos="567"/>
        </w:tabs>
        <w:kinsoku w:val="0"/>
        <w:overflowPunct w:val="0"/>
        <w:spacing w:after="0" w:line="240" w:lineRule="auto"/>
        <w:ind w:right="-22"/>
        <w:jc w:val="both"/>
        <w:rPr>
          <w:rFonts w:ascii="Cambria" w:hAnsi="Cambria" w:cs="Arial"/>
          <w:spacing w:val="-1"/>
          <w:sz w:val="22"/>
          <w:szCs w:val="22"/>
        </w:rPr>
      </w:pPr>
    </w:p>
    <w:p w14:paraId="098B9969" w14:textId="194DD714" w:rsidR="00326D00" w:rsidRPr="00C6663D" w:rsidRDefault="00326D00" w:rsidP="009701C7">
      <w:pPr>
        <w:keepNext/>
        <w:tabs>
          <w:tab w:val="left" w:pos="567"/>
          <w:tab w:val="num" w:pos="720"/>
        </w:tabs>
        <w:spacing w:after="0" w:line="240" w:lineRule="auto"/>
        <w:outlineLvl w:val="2"/>
        <w:rPr>
          <w:rFonts w:ascii="Cambria" w:eastAsia="Times New Roman" w:hAnsi="Cambria" w:cs="Arial"/>
          <w:b/>
          <w:bCs/>
          <w:color w:val="31849B" w:themeColor="accent5" w:themeShade="BF"/>
          <w:spacing w:val="-1"/>
          <w:sz w:val="22"/>
          <w:szCs w:val="22"/>
          <w:lang w:eastAsia="sk-SK"/>
        </w:rPr>
      </w:pPr>
    </w:p>
    <w:p w14:paraId="441AAF12" w14:textId="77777777" w:rsidR="005A4733" w:rsidRPr="00C6663D" w:rsidRDefault="005A4733" w:rsidP="005A4733">
      <w:pPr>
        <w:keepNext/>
        <w:tabs>
          <w:tab w:val="left" w:pos="567"/>
          <w:tab w:val="num" w:pos="720"/>
        </w:tabs>
        <w:spacing w:after="0" w:line="240" w:lineRule="auto"/>
        <w:jc w:val="center"/>
        <w:outlineLvl w:val="2"/>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F317EE" w:rsidRPr="00C6663D">
        <w:rPr>
          <w:rFonts w:ascii="Cambria" w:eastAsia="Times New Roman" w:hAnsi="Cambria" w:cs="Arial"/>
          <w:b/>
          <w:bCs/>
          <w:sz w:val="22"/>
          <w:szCs w:val="22"/>
          <w:lang w:eastAsia="sk-SK"/>
        </w:rPr>
        <w:t xml:space="preserve"> IV</w:t>
      </w:r>
      <w:r w:rsidRPr="00C6663D">
        <w:rPr>
          <w:rFonts w:ascii="Cambria" w:eastAsia="Times New Roman" w:hAnsi="Cambria" w:cs="Arial"/>
          <w:b/>
          <w:bCs/>
          <w:sz w:val="22"/>
          <w:szCs w:val="22"/>
          <w:lang w:eastAsia="sk-SK"/>
        </w:rPr>
        <w:t>.</w:t>
      </w:r>
    </w:p>
    <w:p w14:paraId="4EBB176F" w14:textId="77777777" w:rsidR="005A4733" w:rsidRPr="00C6663D" w:rsidRDefault="005A4733" w:rsidP="005A4733">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z w:val="22"/>
          <w:szCs w:val="22"/>
          <w:lang w:eastAsia="sk-SK"/>
        </w:rPr>
        <w:t xml:space="preserve">Spôsob </w:t>
      </w:r>
      <w:r w:rsidRPr="00C6663D">
        <w:rPr>
          <w:rFonts w:ascii="Cambria" w:eastAsia="Times New Roman" w:hAnsi="Cambria" w:cs="Arial"/>
          <w:b/>
          <w:bCs/>
          <w:spacing w:val="-1"/>
          <w:sz w:val="22"/>
          <w:szCs w:val="22"/>
          <w:lang w:eastAsia="sk-SK"/>
        </w:rPr>
        <w:t>plnenia</w:t>
      </w:r>
      <w:r w:rsidRPr="00C6663D">
        <w:rPr>
          <w:rFonts w:ascii="Cambria" w:eastAsia="Times New Roman" w:hAnsi="Cambria" w:cs="Arial"/>
          <w:b/>
          <w:bCs/>
          <w:sz w:val="22"/>
          <w:szCs w:val="22"/>
          <w:lang w:eastAsia="sk-SK"/>
        </w:rPr>
        <w:t xml:space="preserve"> predmetu zmluvy</w:t>
      </w:r>
    </w:p>
    <w:p w14:paraId="34A86472" w14:textId="33609F62" w:rsidR="004735A7" w:rsidRPr="00C6663D" w:rsidRDefault="00445F4D" w:rsidP="003D412F">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Pri zhotovení </w:t>
      </w:r>
      <w:r w:rsidR="00FA6D28" w:rsidRPr="00C6663D">
        <w:rPr>
          <w:rFonts w:ascii="Cambria" w:eastAsia="Times New Roman" w:hAnsi="Cambria" w:cs="Arial"/>
          <w:sz w:val="22"/>
          <w:szCs w:val="22"/>
          <w:lang w:eastAsia="sk-SK"/>
        </w:rPr>
        <w:t>d</w:t>
      </w:r>
      <w:r w:rsidR="005A4733" w:rsidRPr="00C6663D">
        <w:rPr>
          <w:rFonts w:ascii="Cambria" w:eastAsia="Times New Roman" w:hAnsi="Cambria" w:cs="Arial"/>
          <w:sz w:val="22"/>
          <w:szCs w:val="22"/>
          <w:lang w:eastAsia="sk-SK"/>
        </w:rPr>
        <w:t xml:space="preserve">iela bude zhotoviteľ dodržiavať </w:t>
      </w:r>
      <w:r w:rsidR="003F388D" w:rsidRPr="00C6663D">
        <w:rPr>
          <w:rFonts w:ascii="Cambria" w:eastAsia="Times New Roman" w:hAnsi="Cambria" w:cs="Arial"/>
          <w:sz w:val="22"/>
          <w:szCs w:val="22"/>
          <w:lang w:eastAsia="sk-SK"/>
        </w:rPr>
        <w:t xml:space="preserve">projektovú dokumentáciu, </w:t>
      </w:r>
      <w:r w:rsidR="005A4733" w:rsidRPr="00C6663D">
        <w:rPr>
          <w:rFonts w:ascii="Cambria" w:eastAsia="Times New Roman" w:hAnsi="Cambria" w:cs="Arial"/>
          <w:sz w:val="22"/>
          <w:szCs w:val="22"/>
          <w:lang w:eastAsia="sk-SK"/>
        </w:rPr>
        <w:t>všeobecne záväzné právne predpis</w:t>
      </w:r>
      <w:r w:rsidR="009701C7" w:rsidRPr="00C6663D">
        <w:rPr>
          <w:rFonts w:ascii="Cambria" w:eastAsia="Times New Roman" w:hAnsi="Cambria" w:cs="Arial"/>
          <w:sz w:val="22"/>
          <w:szCs w:val="22"/>
          <w:lang w:eastAsia="sk-SK"/>
        </w:rPr>
        <w:t xml:space="preserve">y, technické normy, dojednania </w:t>
      </w:r>
      <w:r w:rsidR="005A4733" w:rsidRPr="00C6663D">
        <w:rPr>
          <w:rFonts w:ascii="Cambria" w:eastAsia="Times New Roman" w:hAnsi="Cambria" w:cs="Arial"/>
          <w:sz w:val="22"/>
          <w:szCs w:val="22"/>
          <w:lang w:eastAsia="sk-SK"/>
        </w:rPr>
        <w:t>tejto zmluvy a bude sa riadiť podkladmi a p</w:t>
      </w:r>
      <w:r w:rsidR="00996B24" w:rsidRPr="00C6663D">
        <w:rPr>
          <w:rFonts w:ascii="Cambria" w:eastAsia="Times New Roman" w:hAnsi="Cambria" w:cs="Arial"/>
          <w:sz w:val="22"/>
          <w:szCs w:val="22"/>
          <w:lang w:eastAsia="sk-SK"/>
        </w:rPr>
        <w:t>okynmi objednávateľa, zápismi a </w:t>
      </w:r>
      <w:r w:rsidR="005A4733" w:rsidRPr="00C6663D">
        <w:rPr>
          <w:rFonts w:ascii="Cambria" w:eastAsia="Times New Roman" w:hAnsi="Cambria" w:cs="Arial"/>
          <w:sz w:val="22"/>
          <w:szCs w:val="22"/>
          <w:lang w:eastAsia="sk-SK"/>
        </w:rPr>
        <w:t>d</w:t>
      </w:r>
      <w:r w:rsidR="00F317EE" w:rsidRPr="00C6663D">
        <w:rPr>
          <w:rFonts w:ascii="Cambria" w:eastAsia="Times New Roman" w:hAnsi="Cambria" w:cs="Arial"/>
          <w:sz w:val="22"/>
          <w:szCs w:val="22"/>
          <w:lang w:eastAsia="sk-SK"/>
        </w:rPr>
        <w:t>ohodami zmluvných strán na úrov</w:t>
      </w:r>
      <w:r w:rsidR="005A4733" w:rsidRPr="00C6663D">
        <w:rPr>
          <w:rFonts w:ascii="Cambria" w:eastAsia="Times New Roman" w:hAnsi="Cambria" w:cs="Arial"/>
          <w:sz w:val="22"/>
          <w:szCs w:val="22"/>
          <w:lang w:eastAsia="sk-SK"/>
        </w:rPr>
        <w:t>ni osôb oprávnených rokovať a vyjadreniami orgánov verejnej správy.</w:t>
      </w:r>
    </w:p>
    <w:p w14:paraId="21D1E839" w14:textId="4A347970" w:rsidR="004735A7" w:rsidRPr="00C6663D" w:rsidRDefault="007B4FDA" w:rsidP="00996B24">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prehlasuje, že</w:t>
      </w:r>
      <w:r w:rsidR="007E2E72" w:rsidRPr="00C6663D">
        <w:rPr>
          <w:rFonts w:asciiTheme="majorHAnsi" w:eastAsia="Times New Roman" w:hAnsiTheme="majorHAnsi" w:cs="Times New Roman"/>
          <w:noProof/>
          <w:spacing w:val="-1"/>
          <w:sz w:val="22"/>
          <w:szCs w:val="22"/>
          <w:lang w:eastAsia="sk-SK"/>
        </w:rPr>
        <w:t xml:space="preserve"> sa v plnom rozsahu oboznámil s rozsahom a povahou diela, že sú mu známe technické, kvalitatívne a iné podmienky k realizácii diela a že disponuje takými technickými, materiálnymi a personálnymi kapacitami, oprávneniami a odbornými znalosťami, ktoré sú k riadnemu zhotoveniu diela potrebné</w:t>
      </w:r>
      <w:r w:rsidR="00D116E3" w:rsidRPr="00C6663D">
        <w:rPr>
          <w:rFonts w:asciiTheme="majorHAnsi" w:eastAsia="Times New Roman" w:hAnsiTheme="majorHAnsi" w:cs="Times New Roman"/>
          <w:noProof/>
          <w:spacing w:val="-1"/>
          <w:sz w:val="22"/>
          <w:szCs w:val="22"/>
          <w:lang w:eastAsia="sk-SK"/>
        </w:rPr>
        <w:t>.</w:t>
      </w:r>
    </w:p>
    <w:p w14:paraId="0B696A5F" w14:textId="07EF84A3" w:rsidR="00F42511" w:rsidRPr="00C6663D" w:rsidRDefault="005A4733" w:rsidP="00046FFA">
      <w:pPr>
        <w:pStyle w:val="BodyTextIndent2"/>
        <w:numPr>
          <w:ilvl w:val="0"/>
          <w:numId w:val="4"/>
        </w:numPr>
        <w:tabs>
          <w:tab w:val="left" w:pos="567"/>
        </w:tabs>
        <w:spacing w:after="0" w:line="240" w:lineRule="auto"/>
        <w:ind w:left="567" w:hanging="567"/>
        <w:jc w:val="both"/>
        <w:rPr>
          <w:rFonts w:ascii="Cambria" w:hAnsi="Cambria" w:cs="Arial"/>
          <w:sz w:val="22"/>
          <w:szCs w:val="22"/>
        </w:rPr>
      </w:pPr>
      <w:r w:rsidRPr="00C6663D">
        <w:rPr>
          <w:rFonts w:ascii="Cambria" w:hAnsi="Cambria" w:cs="Arial"/>
          <w:sz w:val="22"/>
          <w:szCs w:val="22"/>
        </w:rPr>
        <w:t>Zmluvné strany sa budú informovať o</w:t>
      </w:r>
      <w:r w:rsidR="009701C7" w:rsidRPr="00C6663D">
        <w:rPr>
          <w:rFonts w:ascii="Cambria" w:hAnsi="Cambria" w:cs="Arial"/>
          <w:sz w:val="22"/>
          <w:szCs w:val="22"/>
        </w:rPr>
        <w:t xml:space="preserve"> </w:t>
      </w:r>
      <w:r w:rsidR="006101E5" w:rsidRPr="00C6663D">
        <w:rPr>
          <w:rFonts w:ascii="Cambria" w:hAnsi="Cambria" w:cs="Arial"/>
          <w:sz w:val="22"/>
          <w:szCs w:val="22"/>
        </w:rPr>
        <w:t xml:space="preserve">postupe </w:t>
      </w:r>
      <w:r w:rsidR="007B4FDA" w:rsidRPr="00C6663D">
        <w:rPr>
          <w:rFonts w:ascii="Cambria" w:hAnsi="Cambria" w:cs="Arial"/>
          <w:sz w:val="22"/>
          <w:szCs w:val="22"/>
        </w:rPr>
        <w:t xml:space="preserve">zhotovovania </w:t>
      </w:r>
      <w:r w:rsidR="00F42511" w:rsidRPr="00C6663D">
        <w:rPr>
          <w:rFonts w:ascii="Cambria" w:hAnsi="Cambria" w:cs="Arial"/>
          <w:sz w:val="22"/>
          <w:szCs w:val="22"/>
        </w:rPr>
        <w:t>d</w:t>
      </w:r>
      <w:r w:rsidRPr="00C6663D">
        <w:rPr>
          <w:rFonts w:ascii="Cambria" w:hAnsi="Cambria" w:cs="Arial"/>
          <w:sz w:val="22"/>
          <w:szCs w:val="22"/>
        </w:rPr>
        <w:t>iela na pracovných stretnutiach</w:t>
      </w:r>
      <w:r w:rsidR="00A267D6" w:rsidRPr="00C6663D">
        <w:rPr>
          <w:rFonts w:ascii="Cambria" w:hAnsi="Cambria" w:cs="Arial"/>
          <w:sz w:val="22"/>
          <w:szCs w:val="22"/>
        </w:rPr>
        <w:t xml:space="preserve"> podľa dohody zmluvných strán</w:t>
      </w:r>
      <w:r w:rsidR="006101E5" w:rsidRPr="00C6663D">
        <w:rPr>
          <w:rFonts w:ascii="Cambria" w:hAnsi="Cambria" w:cs="Arial"/>
          <w:sz w:val="22"/>
          <w:szCs w:val="22"/>
        </w:rPr>
        <w:t xml:space="preserve">. </w:t>
      </w:r>
    </w:p>
    <w:p w14:paraId="1F8197B5" w14:textId="0BC6A6E4" w:rsidR="005A4733" w:rsidRPr="00C6663D" w:rsidRDefault="005A4733" w:rsidP="00996B24">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podpisom tejto zmluvy potvrdzuje a zaväzuje sa, že ak </w:t>
      </w:r>
      <w:r w:rsidR="00C64E40" w:rsidRPr="00C6663D">
        <w:rPr>
          <w:rFonts w:ascii="Cambria" w:eastAsia="Times New Roman" w:hAnsi="Cambria" w:cs="Arial"/>
          <w:sz w:val="22"/>
          <w:szCs w:val="22"/>
          <w:lang w:eastAsia="sk-SK"/>
        </w:rPr>
        <w:t xml:space="preserve">sa </w:t>
      </w:r>
      <w:r w:rsidRPr="00C6663D">
        <w:rPr>
          <w:rFonts w:ascii="Cambria" w:eastAsia="Times New Roman" w:hAnsi="Cambria" w:cs="Arial"/>
          <w:sz w:val="22"/>
          <w:szCs w:val="22"/>
          <w:lang w:eastAsia="sk-SK"/>
        </w:rPr>
        <w:t>na plnení zmluvy budú podieľať zamestnanci, tak to budú iba osoby legálne zamestnané zhotoviteľom v súlade s právnym poriadkom Slovenskej republiky. Zhotoviteľ je povinný na požiadanie objedn</w:t>
      </w:r>
      <w:r w:rsidR="00996B24" w:rsidRPr="00C6663D">
        <w:rPr>
          <w:rFonts w:ascii="Cambria" w:eastAsia="Times New Roman" w:hAnsi="Cambria" w:cs="Arial"/>
          <w:sz w:val="22"/>
          <w:szCs w:val="22"/>
          <w:lang w:eastAsia="sk-SK"/>
        </w:rPr>
        <w:t>ávateľa bezodkladne poskytnúť v </w:t>
      </w:r>
      <w:r w:rsidRPr="00C6663D">
        <w:rPr>
          <w:rFonts w:ascii="Cambria" w:eastAsia="Times New Roman" w:hAnsi="Cambria" w:cs="Arial"/>
          <w:sz w:val="22"/>
          <w:szCs w:val="22"/>
          <w:lang w:eastAsia="sk-SK"/>
        </w:rPr>
        <w:t xml:space="preserve">nevyhnutnom rozsahu doklady (pracovné zmluvy, dohody o prácach vykonávaných mimo pracovného pomeru v zmysle Zákonníka práce v znení neskorších predpisov) a osobné údaje fyzických osôb, prostredníctvom ktorých plní zmluvu, a ktoré sú potrebné na to, aby objednávateľ mohol skontrolovať, či zhotoviteľ neporušuje zákaz nelegálneho zamestnávania. </w:t>
      </w:r>
    </w:p>
    <w:p w14:paraId="1C955F1A" w14:textId="18455173" w:rsidR="004735A7" w:rsidRPr="00C6663D" w:rsidRDefault="005A4733" w:rsidP="00996B24">
      <w:pPr>
        <w:kinsoku w:val="0"/>
        <w:overflowPunct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ab/>
        <w:t>V prípade, ak zhotoviteľ poruší svoju povinnosť podľa tohto bodu zmluvy a kontrolný orgán uloží objednávateľovi pokutu za porušenie zákazu prijať prácu alebo slu</w:t>
      </w:r>
      <w:r w:rsidR="00996B24" w:rsidRPr="00C6663D">
        <w:rPr>
          <w:rFonts w:ascii="Cambria" w:eastAsia="Times New Roman" w:hAnsi="Cambria" w:cs="Arial"/>
          <w:sz w:val="22"/>
          <w:szCs w:val="22"/>
          <w:lang w:eastAsia="sk-SK"/>
        </w:rPr>
        <w:t>žbu podľa § 7b ods. 5 zákona č.</w:t>
      </w:r>
      <w:r w:rsidR="00996B24" w:rsidRPr="00C6663D">
        <w:rPr>
          <w:rFonts w:ascii="Cambria" w:hAnsi="Cambria"/>
          <w:sz w:val="22"/>
          <w:szCs w:val="22"/>
        </w:rPr>
        <w:t> </w:t>
      </w:r>
      <w:r w:rsidRPr="00C6663D">
        <w:rPr>
          <w:rFonts w:ascii="Cambria" w:eastAsia="Times New Roman" w:hAnsi="Cambria" w:cs="Arial"/>
          <w:sz w:val="22"/>
          <w:szCs w:val="22"/>
          <w:lang w:eastAsia="sk-SK"/>
        </w:rPr>
        <w:t xml:space="preserve">82/2005 Z. 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w:t>
      </w:r>
      <w:r w:rsidR="00185400" w:rsidRPr="00C6663D">
        <w:rPr>
          <w:rFonts w:ascii="Cambria" w:eastAsia="Times New Roman" w:hAnsi="Cambria" w:cs="Arial"/>
          <w:sz w:val="22"/>
          <w:szCs w:val="22"/>
          <w:lang w:eastAsia="sk-SK"/>
        </w:rPr>
        <w:t>7</w:t>
      </w:r>
      <w:r w:rsidRPr="00C6663D">
        <w:rPr>
          <w:rFonts w:ascii="Cambria" w:eastAsia="Times New Roman" w:hAnsi="Cambria" w:cs="Arial"/>
          <w:sz w:val="22"/>
          <w:szCs w:val="22"/>
          <w:lang w:eastAsia="sk-SK"/>
        </w:rPr>
        <w:t xml:space="preserve"> dní odo dňa jej uplatnenia u zhotoviteľa objednávateľom.</w:t>
      </w:r>
    </w:p>
    <w:p w14:paraId="64300941" w14:textId="5FA6DEBE" w:rsidR="004735A7" w:rsidRPr="00C6663D" w:rsidRDefault="005A4733" w:rsidP="00996B24">
      <w:pPr>
        <w:numPr>
          <w:ilvl w:val="0"/>
          <w:numId w:val="4"/>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vykonáva, organi</w:t>
      </w:r>
      <w:r w:rsidR="00445F4D" w:rsidRPr="00C6663D">
        <w:rPr>
          <w:rFonts w:ascii="Cambria" w:eastAsia="Times New Roman" w:hAnsi="Cambria" w:cs="Arial"/>
          <w:sz w:val="22"/>
          <w:szCs w:val="22"/>
          <w:lang w:eastAsia="sk-SK"/>
        </w:rPr>
        <w:t>zuje a zodpovedá za koordináciu</w:t>
      </w:r>
      <w:r w:rsidR="00BE6924" w:rsidRPr="00C6663D">
        <w:rPr>
          <w:rFonts w:ascii="Cambria" w:eastAsia="Times New Roman" w:hAnsi="Cambria" w:cs="Arial"/>
          <w:sz w:val="22"/>
          <w:szCs w:val="22"/>
          <w:lang w:eastAsia="sk-SK"/>
        </w:rPr>
        <w:t xml:space="preserve"> </w:t>
      </w:r>
      <w:r w:rsidR="008237D2" w:rsidRPr="00C6663D">
        <w:rPr>
          <w:rFonts w:ascii="Cambria" w:eastAsia="Times New Roman" w:hAnsi="Cambria" w:cs="Arial"/>
          <w:sz w:val="22"/>
          <w:szCs w:val="22"/>
          <w:lang w:eastAsia="sk-SK"/>
        </w:rPr>
        <w:t xml:space="preserve">vykonávania </w:t>
      </w:r>
      <w:r w:rsidR="00F42511"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 všetký</w:t>
      </w:r>
      <w:r w:rsidR="008237D2" w:rsidRPr="00C6663D">
        <w:rPr>
          <w:rFonts w:ascii="Cambria" w:eastAsia="Times New Roman" w:hAnsi="Cambria" w:cs="Arial"/>
          <w:sz w:val="22"/>
          <w:szCs w:val="22"/>
          <w:lang w:eastAsia="sk-SK"/>
        </w:rPr>
        <w:t xml:space="preserve">mi </w:t>
      </w:r>
      <w:r w:rsidR="0093540A" w:rsidRPr="00C6663D">
        <w:rPr>
          <w:rFonts w:ascii="Cambria" w:eastAsia="Times New Roman" w:hAnsi="Cambria" w:cs="Arial"/>
          <w:sz w:val="22"/>
          <w:szCs w:val="22"/>
          <w:lang w:eastAsia="sk-SK"/>
        </w:rPr>
        <w:t>svoji</w:t>
      </w:r>
      <w:r w:rsidR="008237D2" w:rsidRPr="00C6663D">
        <w:rPr>
          <w:rFonts w:ascii="Cambria" w:eastAsia="Times New Roman" w:hAnsi="Cambria" w:cs="Arial"/>
          <w:sz w:val="22"/>
          <w:szCs w:val="22"/>
          <w:lang w:eastAsia="sk-SK"/>
        </w:rPr>
        <w:t>mi</w:t>
      </w:r>
      <w:r w:rsidR="0093540A" w:rsidRPr="00C6663D">
        <w:rPr>
          <w:rFonts w:ascii="Cambria" w:eastAsia="Times New Roman" w:hAnsi="Cambria" w:cs="Arial"/>
          <w:sz w:val="22"/>
          <w:szCs w:val="22"/>
          <w:lang w:eastAsia="sk-SK"/>
        </w:rPr>
        <w:t xml:space="preserve"> </w:t>
      </w:r>
      <w:r w:rsidRPr="00C6663D">
        <w:rPr>
          <w:rFonts w:ascii="Cambria" w:eastAsia="Times New Roman" w:hAnsi="Cambria" w:cs="Arial"/>
          <w:sz w:val="22"/>
          <w:szCs w:val="22"/>
          <w:lang w:eastAsia="sk-SK"/>
        </w:rPr>
        <w:t>subdodávateľ</w:t>
      </w:r>
      <w:r w:rsidR="008237D2" w:rsidRPr="00C6663D">
        <w:rPr>
          <w:rFonts w:ascii="Cambria" w:eastAsia="Times New Roman" w:hAnsi="Cambria" w:cs="Arial"/>
          <w:sz w:val="22"/>
          <w:szCs w:val="22"/>
          <w:lang w:eastAsia="sk-SK"/>
        </w:rPr>
        <w:t>mi</w:t>
      </w:r>
      <w:r w:rsidR="0093540A" w:rsidRPr="00C6663D">
        <w:rPr>
          <w:rFonts w:ascii="Cambria" w:eastAsia="Times New Roman" w:hAnsi="Cambria" w:cs="Arial"/>
          <w:sz w:val="22"/>
          <w:szCs w:val="22"/>
          <w:lang w:eastAsia="sk-SK"/>
        </w:rPr>
        <w:t xml:space="preserve">. </w:t>
      </w:r>
      <w:r w:rsidR="0093540A" w:rsidRPr="00C6663D">
        <w:rPr>
          <w:rFonts w:asciiTheme="majorHAnsi" w:eastAsia="Times New Roman" w:hAnsiTheme="majorHAnsi" w:cs="Times New Roman"/>
          <w:noProof/>
          <w:spacing w:val="-1"/>
          <w:sz w:val="22"/>
          <w:szCs w:val="22"/>
          <w:lang w:eastAsia="sk-SK"/>
        </w:rPr>
        <w:t>Zadaním vykonania diela, resp. jeho časti subdodávateľovi sa zhotoviteľ nezbavuje zodpovednosti vykonať dielo riadne a včas v súlade s touto zmluvou. Zhotoviteľ je plne zodpovedný aj za odbornú spôsobilosť a kvalifikáciu subdodávateľa.</w:t>
      </w:r>
    </w:p>
    <w:p w14:paraId="4C0A144F" w14:textId="04C5501B" w:rsidR="00385E3E" w:rsidRPr="00C6663D" w:rsidRDefault="00385E3E" w:rsidP="00996B24">
      <w:pPr>
        <w:pStyle w:val="ListParagraph"/>
        <w:numPr>
          <w:ilvl w:val="0"/>
          <w:numId w:val="4"/>
        </w:numPr>
        <w:tabs>
          <w:tab w:val="left" w:pos="567"/>
        </w:tabs>
        <w:spacing w:after="0" w:line="240" w:lineRule="auto"/>
        <w:ind w:left="567" w:hanging="567"/>
        <w:contextualSpacing w:val="0"/>
        <w:jc w:val="both"/>
        <w:rPr>
          <w:rFonts w:ascii="Cambria" w:hAnsi="Cambria" w:cs="Arial"/>
          <w:sz w:val="22"/>
          <w:szCs w:val="22"/>
        </w:rPr>
      </w:pPr>
      <w:r w:rsidRPr="00C6663D">
        <w:rPr>
          <w:rFonts w:ascii="Cambria" w:hAnsi="Cambria" w:cs="Arial"/>
          <w:sz w:val="22"/>
          <w:szCs w:val="22"/>
        </w:rPr>
        <w:t>Zhotoviteľ sa zaväzuje, že</w:t>
      </w:r>
      <w:r w:rsidR="00D8266B" w:rsidRPr="00C6663D">
        <w:rPr>
          <w:rFonts w:ascii="Cambria" w:hAnsi="Cambria" w:cs="Arial"/>
          <w:sz w:val="22"/>
          <w:szCs w:val="22"/>
        </w:rPr>
        <w:t>:</w:t>
      </w:r>
    </w:p>
    <w:p w14:paraId="39B9F3A4" w14:textId="09557219" w:rsidR="00385E3E" w:rsidRPr="00C6663D" w:rsidRDefault="00385E3E" w:rsidP="00E81A78">
      <w:pPr>
        <w:pStyle w:val="ListParagraph"/>
        <w:numPr>
          <w:ilvl w:val="0"/>
          <w:numId w:val="12"/>
        </w:numPr>
        <w:tabs>
          <w:tab w:val="left" w:pos="567"/>
        </w:tabs>
        <w:spacing w:after="0" w:line="240" w:lineRule="auto"/>
        <w:contextualSpacing w:val="0"/>
        <w:jc w:val="both"/>
        <w:rPr>
          <w:rFonts w:ascii="Cambria" w:hAnsi="Cambria" w:cs="Arial"/>
          <w:spacing w:val="33"/>
          <w:sz w:val="22"/>
          <w:szCs w:val="22"/>
        </w:rPr>
      </w:pPr>
      <w:r w:rsidRPr="00C6663D">
        <w:rPr>
          <w:rFonts w:ascii="Cambria" w:hAnsi="Cambria" w:cs="Arial"/>
          <w:spacing w:val="-1"/>
          <w:sz w:val="22"/>
          <w:szCs w:val="22"/>
        </w:rPr>
        <w:t>obchodné,</w:t>
      </w:r>
      <w:r w:rsidRPr="00C6663D">
        <w:rPr>
          <w:rFonts w:ascii="Cambria" w:hAnsi="Cambria" w:cs="Arial"/>
          <w:sz w:val="22"/>
          <w:szCs w:val="22"/>
        </w:rPr>
        <w:t xml:space="preserve"> </w:t>
      </w:r>
      <w:r w:rsidRPr="00C6663D">
        <w:rPr>
          <w:rFonts w:ascii="Cambria" w:hAnsi="Cambria" w:cs="Arial"/>
          <w:spacing w:val="-1"/>
          <w:sz w:val="22"/>
          <w:szCs w:val="22"/>
        </w:rPr>
        <w:t>technické</w:t>
      </w:r>
      <w:r w:rsidRPr="00C6663D">
        <w:rPr>
          <w:rFonts w:ascii="Cambria" w:hAnsi="Cambria" w:cs="Arial"/>
          <w:sz w:val="22"/>
          <w:szCs w:val="22"/>
        </w:rPr>
        <w:t xml:space="preserve"> a</w:t>
      </w:r>
      <w:r w:rsidRPr="00C6663D">
        <w:rPr>
          <w:rFonts w:ascii="Cambria" w:hAnsi="Cambria" w:cs="Arial"/>
          <w:spacing w:val="-2"/>
          <w:sz w:val="22"/>
          <w:szCs w:val="22"/>
        </w:rPr>
        <w:t xml:space="preserve"> </w:t>
      </w:r>
      <w:r w:rsidRPr="00C6663D">
        <w:rPr>
          <w:rFonts w:ascii="Cambria" w:hAnsi="Cambria" w:cs="Arial"/>
          <w:sz w:val="22"/>
          <w:szCs w:val="22"/>
        </w:rPr>
        <w:t>iné</w:t>
      </w:r>
      <w:r w:rsidRPr="00C6663D">
        <w:rPr>
          <w:rFonts w:ascii="Cambria" w:hAnsi="Cambria" w:cs="Arial"/>
          <w:spacing w:val="-3"/>
          <w:sz w:val="22"/>
          <w:szCs w:val="22"/>
        </w:rPr>
        <w:t xml:space="preserve"> </w:t>
      </w:r>
      <w:r w:rsidRPr="00C6663D">
        <w:rPr>
          <w:rFonts w:ascii="Cambria" w:hAnsi="Cambria" w:cs="Arial"/>
          <w:spacing w:val="-1"/>
          <w:sz w:val="22"/>
          <w:szCs w:val="22"/>
        </w:rPr>
        <w:t>informácie</w:t>
      </w:r>
      <w:r w:rsidRPr="00C6663D">
        <w:rPr>
          <w:rFonts w:ascii="Cambria" w:hAnsi="Cambria" w:cs="Arial"/>
          <w:sz w:val="22"/>
          <w:szCs w:val="22"/>
        </w:rPr>
        <w:t xml:space="preserve"> a </w:t>
      </w:r>
      <w:r w:rsidRPr="00C6663D">
        <w:rPr>
          <w:rFonts w:ascii="Cambria" w:hAnsi="Cambria" w:cs="Arial"/>
          <w:spacing w:val="-1"/>
          <w:sz w:val="22"/>
          <w:szCs w:val="22"/>
        </w:rPr>
        <w:t>skutočnosti,</w:t>
      </w:r>
      <w:r w:rsidRPr="00C6663D">
        <w:rPr>
          <w:rFonts w:ascii="Cambria" w:hAnsi="Cambria" w:cs="Arial"/>
          <w:sz w:val="22"/>
          <w:szCs w:val="22"/>
        </w:rPr>
        <w:t xml:space="preserve"> </w:t>
      </w:r>
      <w:r w:rsidRPr="00C6663D">
        <w:rPr>
          <w:rFonts w:ascii="Cambria" w:hAnsi="Cambria" w:cs="Arial"/>
          <w:spacing w:val="-1"/>
          <w:sz w:val="22"/>
          <w:szCs w:val="22"/>
        </w:rPr>
        <w:t>ktoré</w:t>
      </w:r>
      <w:r w:rsidRPr="00C6663D">
        <w:rPr>
          <w:rFonts w:ascii="Cambria" w:hAnsi="Cambria" w:cs="Arial"/>
          <w:sz w:val="22"/>
          <w:szCs w:val="22"/>
        </w:rPr>
        <w:t xml:space="preserve"> mu boli </w:t>
      </w:r>
      <w:r w:rsidRPr="00C6663D">
        <w:rPr>
          <w:rFonts w:ascii="Cambria" w:hAnsi="Cambria" w:cs="Arial"/>
          <w:spacing w:val="-1"/>
          <w:sz w:val="22"/>
          <w:szCs w:val="22"/>
        </w:rPr>
        <w:t>zverené</w:t>
      </w:r>
      <w:r w:rsidRPr="00C6663D">
        <w:rPr>
          <w:rFonts w:ascii="Cambria" w:hAnsi="Cambria" w:cs="Arial"/>
          <w:sz w:val="22"/>
          <w:szCs w:val="22"/>
        </w:rPr>
        <w:t xml:space="preserve"> </w:t>
      </w:r>
      <w:r w:rsidRPr="00C6663D">
        <w:rPr>
          <w:rFonts w:ascii="Cambria" w:hAnsi="Cambria" w:cs="Arial"/>
          <w:spacing w:val="-1"/>
          <w:sz w:val="22"/>
          <w:szCs w:val="22"/>
        </w:rPr>
        <w:t>objednávateľom,</w:t>
      </w:r>
      <w:r w:rsidRPr="00C6663D">
        <w:rPr>
          <w:rFonts w:ascii="Cambria" w:hAnsi="Cambria" w:cs="Arial"/>
          <w:sz w:val="22"/>
          <w:szCs w:val="22"/>
        </w:rPr>
        <w:t xml:space="preserve"> </w:t>
      </w:r>
      <w:r w:rsidRPr="00C6663D">
        <w:rPr>
          <w:rFonts w:ascii="Cambria" w:hAnsi="Cambria" w:cs="Arial"/>
          <w:spacing w:val="-1"/>
          <w:sz w:val="22"/>
          <w:szCs w:val="22"/>
        </w:rPr>
        <w:t>nesprístupní</w:t>
      </w:r>
      <w:r w:rsidRPr="00C6663D">
        <w:rPr>
          <w:rFonts w:ascii="Cambria" w:hAnsi="Cambria" w:cs="Arial"/>
          <w:sz w:val="22"/>
          <w:szCs w:val="22"/>
        </w:rPr>
        <w:t xml:space="preserve"> </w:t>
      </w:r>
      <w:r w:rsidRPr="00C6663D">
        <w:rPr>
          <w:rFonts w:ascii="Cambria" w:hAnsi="Cambria" w:cs="Arial"/>
          <w:spacing w:val="-1"/>
          <w:sz w:val="22"/>
          <w:szCs w:val="22"/>
        </w:rPr>
        <w:t>tretím</w:t>
      </w:r>
      <w:r w:rsidRPr="00C6663D">
        <w:rPr>
          <w:rFonts w:ascii="Cambria" w:hAnsi="Cambria" w:cs="Arial"/>
          <w:spacing w:val="91"/>
          <w:sz w:val="22"/>
          <w:szCs w:val="22"/>
        </w:rPr>
        <w:t xml:space="preserve"> </w:t>
      </w:r>
      <w:r w:rsidRPr="00C6663D">
        <w:rPr>
          <w:rFonts w:ascii="Cambria" w:hAnsi="Cambria" w:cs="Arial"/>
          <w:spacing w:val="-1"/>
          <w:sz w:val="22"/>
          <w:szCs w:val="22"/>
        </w:rPr>
        <w:t>osobám</w:t>
      </w:r>
      <w:r w:rsidRPr="00C6663D">
        <w:rPr>
          <w:rFonts w:ascii="Cambria" w:hAnsi="Cambria" w:cs="Arial"/>
          <w:spacing w:val="33"/>
          <w:sz w:val="22"/>
          <w:szCs w:val="22"/>
        </w:rPr>
        <w:t xml:space="preserve"> </w:t>
      </w:r>
      <w:r w:rsidRPr="00C6663D">
        <w:rPr>
          <w:rFonts w:ascii="Cambria" w:hAnsi="Cambria" w:cs="Arial"/>
          <w:sz w:val="22"/>
          <w:szCs w:val="22"/>
        </w:rPr>
        <w:t>bez</w:t>
      </w:r>
      <w:r w:rsidRPr="00C6663D">
        <w:rPr>
          <w:rFonts w:ascii="Cambria" w:hAnsi="Cambria" w:cs="Arial"/>
          <w:spacing w:val="34"/>
          <w:sz w:val="22"/>
          <w:szCs w:val="22"/>
        </w:rPr>
        <w:t xml:space="preserve"> </w:t>
      </w:r>
      <w:r w:rsidRPr="00C6663D">
        <w:rPr>
          <w:rFonts w:ascii="Cambria" w:hAnsi="Cambria" w:cs="Arial"/>
          <w:spacing w:val="-1"/>
          <w:sz w:val="22"/>
          <w:szCs w:val="22"/>
        </w:rPr>
        <w:t>jeho</w:t>
      </w:r>
      <w:r w:rsidRPr="00C6663D">
        <w:rPr>
          <w:rFonts w:ascii="Cambria" w:hAnsi="Cambria" w:cs="Arial"/>
          <w:spacing w:val="33"/>
          <w:sz w:val="22"/>
          <w:szCs w:val="22"/>
        </w:rPr>
        <w:t xml:space="preserve"> </w:t>
      </w:r>
      <w:r w:rsidRPr="00C6663D">
        <w:rPr>
          <w:rFonts w:ascii="Cambria" w:hAnsi="Cambria" w:cs="Arial"/>
          <w:spacing w:val="-1"/>
          <w:sz w:val="22"/>
          <w:szCs w:val="22"/>
        </w:rPr>
        <w:t>písomného</w:t>
      </w:r>
      <w:r w:rsidRPr="00C6663D">
        <w:rPr>
          <w:rFonts w:ascii="Cambria" w:hAnsi="Cambria" w:cs="Arial"/>
          <w:spacing w:val="31"/>
          <w:sz w:val="22"/>
          <w:szCs w:val="22"/>
        </w:rPr>
        <w:t xml:space="preserve"> </w:t>
      </w:r>
      <w:r w:rsidRPr="00C6663D">
        <w:rPr>
          <w:rFonts w:ascii="Cambria" w:hAnsi="Cambria" w:cs="Arial"/>
          <w:spacing w:val="-1"/>
          <w:sz w:val="22"/>
          <w:szCs w:val="22"/>
        </w:rPr>
        <w:t>súhlasu</w:t>
      </w:r>
      <w:r w:rsidRPr="00C6663D">
        <w:rPr>
          <w:rFonts w:ascii="Cambria" w:hAnsi="Cambria" w:cs="Arial"/>
          <w:spacing w:val="33"/>
          <w:sz w:val="22"/>
          <w:szCs w:val="22"/>
        </w:rPr>
        <w:t xml:space="preserve"> </w:t>
      </w:r>
      <w:r w:rsidRPr="00C6663D">
        <w:rPr>
          <w:rFonts w:ascii="Cambria" w:hAnsi="Cambria" w:cs="Arial"/>
          <w:spacing w:val="-1"/>
          <w:sz w:val="22"/>
          <w:szCs w:val="22"/>
        </w:rPr>
        <w:t>alebo</w:t>
      </w:r>
      <w:r w:rsidRPr="00C6663D">
        <w:rPr>
          <w:rFonts w:ascii="Cambria" w:hAnsi="Cambria" w:cs="Arial"/>
          <w:spacing w:val="33"/>
          <w:sz w:val="22"/>
          <w:szCs w:val="22"/>
        </w:rPr>
        <w:t xml:space="preserve"> </w:t>
      </w:r>
      <w:r w:rsidRPr="00C6663D">
        <w:rPr>
          <w:rFonts w:ascii="Cambria" w:hAnsi="Cambria" w:cs="Arial"/>
          <w:sz w:val="22"/>
          <w:szCs w:val="22"/>
        </w:rPr>
        <w:t>tieto</w:t>
      </w:r>
      <w:r w:rsidRPr="00C6663D">
        <w:rPr>
          <w:rFonts w:ascii="Cambria" w:hAnsi="Cambria" w:cs="Arial"/>
          <w:spacing w:val="32"/>
          <w:sz w:val="22"/>
          <w:szCs w:val="22"/>
        </w:rPr>
        <w:t xml:space="preserve"> </w:t>
      </w:r>
      <w:r w:rsidRPr="00C6663D">
        <w:rPr>
          <w:rFonts w:ascii="Cambria" w:hAnsi="Cambria" w:cs="Arial"/>
          <w:spacing w:val="-1"/>
          <w:sz w:val="22"/>
          <w:szCs w:val="22"/>
        </w:rPr>
        <w:t>informácie</w:t>
      </w:r>
      <w:r w:rsidRPr="00C6663D">
        <w:rPr>
          <w:rFonts w:ascii="Cambria" w:hAnsi="Cambria" w:cs="Arial"/>
          <w:spacing w:val="33"/>
          <w:sz w:val="22"/>
          <w:szCs w:val="22"/>
        </w:rPr>
        <w:t xml:space="preserve"> </w:t>
      </w:r>
      <w:r w:rsidRPr="00C6663D">
        <w:rPr>
          <w:rFonts w:ascii="Cambria" w:hAnsi="Cambria" w:cs="Arial"/>
          <w:sz w:val="22"/>
          <w:szCs w:val="22"/>
        </w:rPr>
        <w:t>a</w:t>
      </w:r>
      <w:r w:rsidRPr="00C6663D">
        <w:rPr>
          <w:rFonts w:ascii="Cambria" w:hAnsi="Cambria" w:cs="Arial"/>
          <w:spacing w:val="5"/>
          <w:sz w:val="22"/>
          <w:szCs w:val="22"/>
        </w:rPr>
        <w:t xml:space="preserve"> </w:t>
      </w:r>
      <w:r w:rsidRPr="00C6663D">
        <w:rPr>
          <w:rFonts w:ascii="Cambria" w:hAnsi="Cambria" w:cs="Arial"/>
          <w:sz w:val="22"/>
          <w:szCs w:val="22"/>
        </w:rPr>
        <w:t>iné</w:t>
      </w:r>
      <w:r w:rsidRPr="00C6663D">
        <w:rPr>
          <w:rFonts w:ascii="Cambria" w:hAnsi="Cambria" w:cs="Arial"/>
          <w:spacing w:val="31"/>
          <w:sz w:val="22"/>
          <w:szCs w:val="22"/>
        </w:rPr>
        <w:t xml:space="preserve"> </w:t>
      </w:r>
      <w:r w:rsidRPr="00C6663D">
        <w:rPr>
          <w:rFonts w:ascii="Cambria" w:hAnsi="Cambria" w:cs="Arial"/>
          <w:spacing w:val="-1"/>
          <w:sz w:val="22"/>
          <w:szCs w:val="22"/>
        </w:rPr>
        <w:t>skutočnosti</w:t>
      </w:r>
      <w:r w:rsidRPr="00C6663D">
        <w:rPr>
          <w:rFonts w:ascii="Cambria" w:hAnsi="Cambria" w:cs="Arial"/>
          <w:spacing w:val="33"/>
          <w:sz w:val="22"/>
          <w:szCs w:val="22"/>
        </w:rPr>
        <w:t xml:space="preserve"> </w:t>
      </w:r>
      <w:r w:rsidRPr="00C6663D">
        <w:rPr>
          <w:rFonts w:ascii="Cambria" w:hAnsi="Cambria" w:cs="Arial"/>
          <w:spacing w:val="-1"/>
          <w:sz w:val="22"/>
          <w:szCs w:val="22"/>
        </w:rPr>
        <w:t>nepoužije</w:t>
      </w:r>
      <w:r w:rsidRPr="00C6663D">
        <w:rPr>
          <w:rFonts w:ascii="Cambria" w:hAnsi="Cambria" w:cs="Arial"/>
          <w:spacing w:val="33"/>
          <w:sz w:val="22"/>
          <w:szCs w:val="22"/>
        </w:rPr>
        <w:t xml:space="preserve"> </w:t>
      </w:r>
      <w:r w:rsidRPr="00C6663D">
        <w:rPr>
          <w:rFonts w:ascii="Cambria" w:hAnsi="Cambria" w:cs="Arial"/>
          <w:sz w:val="22"/>
          <w:szCs w:val="22"/>
        </w:rPr>
        <w:t>pre</w:t>
      </w:r>
      <w:r w:rsidRPr="00C6663D">
        <w:rPr>
          <w:rFonts w:ascii="Cambria" w:hAnsi="Cambria" w:cs="Arial"/>
          <w:spacing w:val="33"/>
          <w:sz w:val="22"/>
          <w:szCs w:val="22"/>
        </w:rPr>
        <w:t xml:space="preserve"> </w:t>
      </w:r>
      <w:r w:rsidRPr="00C6663D">
        <w:rPr>
          <w:rFonts w:ascii="Cambria" w:hAnsi="Cambria" w:cs="Arial"/>
          <w:sz w:val="22"/>
          <w:szCs w:val="22"/>
        </w:rPr>
        <w:t>iné</w:t>
      </w:r>
      <w:r w:rsidRPr="00C6663D">
        <w:rPr>
          <w:rFonts w:ascii="Cambria" w:hAnsi="Cambria" w:cs="Arial"/>
          <w:spacing w:val="34"/>
          <w:sz w:val="22"/>
          <w:szCs w:val="22"/>
        </w:rPr>
        <w:t xml:space="preserve"> </w:t>
      </w:r>
      <w:r w:rsidRPr="00C6663D">
        <w:rPr>
          <w:rFonts w:ascii="Cambria" w:hAnsi="Cambria" w:cs="Arial"/>
          <w:spacing w:val="-1"/>
          <w:sz w:val="22"/>
          <w:szCs w:val="22"/>
        </w:rPr>
        <w:t>účely</w:t>
      </w:r>
      <w:r w:rsidRPr="00C6663D">
        <w:rPr>
          <w:rFonts w:ascii="Cambria" w:hAnsi="Cambria" w:cs="Arial"/>
          <w:spacing w:val="33"/>
          <w:sz w:val="22"/>
          <w:szCs w:val="22"/>
        </w:rPr>
        <w:t xml:space="preserve"> </w:t>
      </w:r>
      <w:r w:rsidRPr="00C6663D">
        <w:rPr>
          <w:rFonts w:ascii="Cambria" w:hAnsi="Cambria" w:cs="Arial"/>
          <w:spacing w:val="-1"/>
          <w:sz w:val="22"/>
          <w:szCs w:val="22"/>
        </w:rPr>
        <w:t>než</w:t>
      </w:r>
      <w:r w:rsidRPr="00C6663D">
        <w:rPr>
          <w:rFonts w:ascii="Cambria" w:hAnsi="Cambria" w:cs="Arial"/>
          <w:spacing w:val="33"/>
          <w:sz w:val="22"/>
          <w:szCs w:val="22"/>
        </w:rPr>
        <w:t xml:space="preserve"> </w:t>
      </w:r>
      <w:r w:rsidRPr="00C6663D">
        <w:rPr>
          <w:rFonts w:ascii="Cambria" w:hAnsi="Cambria" w:cs="Arial"/>
          <w:sz w:val="22"/>
          <w:szCs w:val="22"/>
        </w:rPr>
        <w:t>pre</w:t>
      </w:r>
      <w:r w:rsidRPr="00C6663D">
        <w:rPr>
          <w:rFonts w:ascii="Cambria" w:hAnsi="Cambria" w:cs="Arial"/>
          <w:spacing w:val="67"/>
          <w:sz w:val="22"/>
          <w:szCs w:val="22"/>
        </w:rPr>
        <w:t xml:space="preserve"> </w:t>
      </w:r>
      <w:r w:rsidRPr="00C6663D">
        <w:rPr>
          <w:rFonts w:ascii="Cambria" w:hAnsi="Cambria" w:cs="Arial"/>
          <w:spacing w:val="-1"/>
          <w:sz w:val="22"/>
          <w:szCs w:val="22"/>
        </w:rPr>
        <w:t>plnenie</w:t>
      </w:r>
      <w:r w:rsidRPr="00C6663D">
        <w:rPr>
          <w:rFonts w:ascii="Cambria" w:hAnsi="Cambria" w:cs="Arial"/>
          <w:spacing w:val="36"/>
          <w:sz w:val="22"/>
          <w:szCs w:val="22"/>
        </w:rPr>
        <w:t xml:space="preserve"> </w:t>
      </w:r>
      <w:r w:rsidRPr="00C6663D">
        <w:rPr>
          <w:rFonts w:ascii="Cambria" w:hAnsi="Cambria" w:cs="Arial"/>
          <w:spacing w:val="-1"/>
          <w:sz w:val="22"/>
          <w:szCs w:val="22"/>
        </w:rPr>
        <w:t>tejto</w:t>
      </w:r>
      <w:r w:rsidRPr="00C6663D">
        <w:rPr>
          <w:rFonts w:ascii="Cambria" w:hAnsi="Cambria" w:cs="Arial"/>
          <w:spacing w:val="33"/>
          <w:sz w:val="22"/>
          <w:szCs w:val="22"/>
        </w:rPr>
        <w:t xml:space="preserve"> </w:t>
      </w:r>
      <w:r w:rsidR="00CE62D5" w:rsidRPr="00C6663D">
        <w:rPr>
          <w:rFonts w:ascii="Cambria" w:hAnsi="Cambria" w:cs="Arial"/>
          <w:spacing w:val="-1"/>
          <w:sz w:val="22"/>
          <w:szCs w:val="22"/>
        </w:rPr>
        <w:t>zmluvy</w:t>
      </w:r>
      <w:r w:rsidR="00845CAC" w:rsidRPr="00C6663D">
        <w:rPr>
          <w:rFonts w:ascii="Cambria" w:hAnsi="Cambria" w:cs="Arial"/>
          <w:spacing w:val="-1"/>
          <w:sz w:val="22"/>
          <w:szCs w:val="22"/>
        </w:rPr>
        <w:t>.</w:t>
      </w:r>
      <w:r w:rsidR="00845CAC" w:rsidRPr="00C6663D">
        <w:rPr>
          <w:rFonts w:asciiTheme="majorHAnsi" w:eastAsia="Times New Roman" w:hAnsiTheme="majorHAnsi" w:cs="Times New Roman"/>
          <w:noProof/>
          <w:sz w:val="22"/>
          <w:szCs w:val="22"/>
          <w:lang w:eastAsia="sk-SK"/>
        </w:rPr>
        <w:t xml:space="preserve"> Toto</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ustanovenie</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z w:val="22"/>
          <w:szCs w:val="22"/>
          <w:lang w:eastAsia="sk-SK"/>
        </w:rPr>
        <w:t>sa</w:t>
      </w:r>
      <w:r w:rsidR="00845CAC" w:rsidRPr="00C6663D">
        <w:rPr>
          <w:rFonts w:asciiTheme="majorHAnsi" w:eastAsia="Times New Roman" w:hAnsiTheme="majorHAnsi" w:cs="Times New Roman"/>
          <w:noProof/>
          <w:spacing w:val="36"/>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nevzťahuje</w:t>
      </w:r>
      <w:r w:rsidR="00845CAC" w:rsidRPr="00C6663D">
        <w:rPr>
          <w:rFonts w:asciiTheme="majorHAnsi" w:eastAsia="Times New Roman" w:hAnsiTheme="majorHAnsi" w:cs="Times New Roman"/>
          <w:noProof/>
          <w:spacing w:val="34"/>
          <w:sz w:val="22"/>
          <w:szCs w:val="22"/>
          <w:lang w:eastAsia="sk-SK"/>
        </w:rPr>
        <w:t xml:space="preserve"> </w:t>
      </w:r>
      <w:r w:rsidR="00845CAC" w:rsidRPr="00C6663D">
        <w:rPr>
          <w:rFonts w:asciiTheme="majorHAnsi" w:eastAsia="Times New Roman" w:hAnsiTheme="majorHAnsi" w:cs="Times New Roman"/>
          <w:noProof/>
          <w:sz w:val="22"/>
          <w:szCs w:val="22"/>
          <w:lang w:eastAsia="sk-SK"/>
        </w:rPr>
        <w:t>na</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obchodné</w:t>
      </w:r>
      <w:r w:rsidR="00845CAC" w:rsidRPr="00C6663D">
        <w:rPr>
          <w:rFonts w:asciiTheme="majorHAnsi" w:eastAsia="Times New Roman" w:hAnsiTheme="majorHAnsi" w:cs="Times New Roman"/>
          <w:noProof/>
          <w:sz w:val="22"/>
          <w:szCs w:val="22"/>
          <w:lang w:eastAsia="sk-SK"/>
        </w:rPr>
        <w:t>,</w:t>
      </w:r>
      <w:r w:rsidR="00845CAC" w:rsidRPr="00C6663D">
        <w:rPr>
          <w:rFonts w:asciiTheme="majorHAnsi" w:eastAsia="Times New Roman" w:hAnsiTheme="majorHAnsi" w:cs="Times New Roman"/>
          <w:noProof/>
          <w:spacing w:val="5"/>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technické</w:t>
      </w:r>
      <w:r w:rsidR="00845CAC" w:rsidRPr="00C6663D">
        <w:rPr>
          <w:rFonts w:asciiTheme="majorHAnsi" w:eastAsia="Times New Roman" w:hAnsiTheme="majorHAnsi" w:cs="Times New Roman"/>
          <w:noProof/>
          <w:spacing w:val="36"/>
          <w:sz w:val="22"/>
          <w:szCs w:val="22"/>
          <w:lang w:eastAsia="sk-SK"/>
        </w:rPr>
        <w:t xml:space="preserve"> </w:t>
      </w:r>
      <w:r w:rsidR="00845CAC" w:rsidRPr="00C6663D">
        <w:rPr>
          <w:rFonts w:asciiTheme="majorHAnsi" w:eastAsia="Times New Roman" w:hAnsiTheme="majorHAnsi" w:cs="Times New Roman"/>
          <w:noProof/>
          <w:sz w:val="22"/>
          <w:szCs w:val="22"/>
          <w:lang w:eastAsia="sk-SK"/>
        </w:rPr>
        <w:t>a</w:t>
      </w:r>
      <w:r w:rsidR="00845CAC" w:rsidRPr="00C6663D">
        <w:rPr>
          <w:rFonts w:asciiTheme="majorHAnsi" w:eastAsia="Times New Roman" w:hAnsiTheme="majorHAnsi" w:cs="Times New Roman"/>
          <w:noProof/>
          <w:spacing w:val="-2"/>
          <w:sz w:val="22"/>
          <w:szCs w:val="22"/>
          <w:lang w:eastAsia="sk-SK"/>
        </w:rPr>
        <w:t xml:space="preserve"> </w:t>
      </w:r>
      <w:r w:rsidR="00845CAC" w:rsidRPr="00C6663D">
        <w:rPr>
          <w:rFonts w:asciiTheme="majorHAnsi" w:eastAsia="Times New Roman" w:hAnsiTheme="majorHAnsi" w:cs="Times New Roman"/>
          <w:noProof/>
          <w:sz w:val="22"/>
          <w:szCs w:val="22"/>
          <w:lang w:eastAsia="sk-SK"/>
        </w:rPr>
        <w:t>iné</w:t>
      </w:r>
      <w:r w:rsidR="00845CAC" w:rsidRPr="00C6663D">
        <w:rPr>
          <w:rFonts w:asciiTheme="majorHAnsi" w:eastAsia="Times New Roman" w:hAnsiTheme="majorHAnsi" w:cs="Times New Roman"/>
          <w:noProof/>
          <w:spacing w:val="33"/>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informácie</w:t>
      </w:r>
      <w:r w:rsidR="00845CAC" w:rsidRPr="00C6663D">
        <w:rPr>
          <w:rFonts w:asciiTheme="majorHAnsi" w:eastAsia="Times New Roman" w:hAnsiTheme="majorHAnsi" w:cs="Times New Roman"/>
          <w:noProof/>
          <w:spacing w:val="36"/>
          <w:sz w:val="22"/>
          <w:szCs w:val="22"/>
          <w:lang w:eastAsia="sk-SK"/>
        </w:rPr>
        <w:t xml:space="preserve"> </w:t>
      </w:r>
      <w:r w:rsidR="00845CAC" w:rsidRPr="00C6663D">
        <w:rPr>
          <w:rFonts w:asciiTheme="majorHAnsi" w:eastAsia="Times New Roman" w:hAnsiTheme="majorHAnsi" w:cs="Times New Roman"/>
          <w:noProof/>
          <w:sz w:val="22"/>
          <w:szCs w:val="22"/>
          <w:lang w:eastAsia="sk-SK"/>
        </w:rPr>
        <w:t>a</w:t>
      </w:r>
      <w:r w:rsidR="00845CAC" w:rsidRPr="00C6663D">
        <w:rPr>
          <w:rFonts w:asciiTheme="majorHAnsi" w:eastAsia="Times New Roman" w:hAnsiTheme="majorHAnsi" w:cs="Times New Roman"/>
          <w:noProof/>
          <w:spacing w:val="-1"/>
          <w:sz w:val="22"/>
          <w:szCs w:val="22"/>
          <w:lang w:eastAsia="sk-SK"/>
        </w:rPr>
        <w:t xml:space="preserve"> skutočnosti,</w:t>
      </w:r>
      <w:r w:rsidR="00845CAC" w:rsidRPr="00C6663D">
        <w:rPr>
          <w:rFonts w:asciiTheme="majorHAnsi" w:eastAsia="Times New Roman" w:hAnsiTheme="majorHAnsi" w:cs="Times New Roman"/>
          <w:noProof/>
          <w:spacing w:val="81"/>
          <w:sz w:val="22"/>
          <w:szCs w:val="22"/>
          <w:lang w:eastAsia="sk-SK"/>
        </w:rPr>
        <w:t xml:space="preserve"> </w:t>
      </w:r>
      <w:r w:rsidR="00845CAC" w:rsidRPr="00C6663D">
        <w:rPr>
          <w:rFonts w:asciiTheme="majorHAnsi" w:eastAsia="Times New Roman" w:hAnsiTheme="majorHAnsi" w:cs="Times New Roman"/>
          <w:noProof/>
          <w:sz w:val="22"/>
          <w:szCs w:val="22"/>
          <w:lang w:eastAsia="sk-SK"/>
        </w:rPr>
        <w:t xml:space="preserve">ktoré </w:t>
      </w:r>
      <w:r w:rsidR="00845CAC" w:rsidRPr="00C6663D">
        <w:rPr>
          <w:rFonts w:asciiTheme="majorHAnsi" w:eastAsia="Times New Roman" w:hAnsiTheme="majorHAnsi" w:cs="Times New Roman"/>
          <w:noProof/>
          <w:spacing w:val="-1"/>
          <w:sz w:val="22"/>
          <w:szCs w:val="22"/>
          <w:lang w:eastAsia="sk-SK"/>
        </w:rPr>
        <w:t>sú</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bežne</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dostupné</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tretím</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osobám</w:t>
      </w:r>
      <w:r w:rsidR="00845CAC" w:rsidRPr="00C6663D">
        <w:rPr>
          <w:rFonts w:asciiTheme="majorHAnsi" w:eastAsia="Times New Roman" w:hAnsiTheme="majorHAnsi" w:cs="Times New Roman"/>
          <w:noProof/>
          <w:sz w:val="22"/>
          <w:szCs w:val="22"/>
          <w:lang w:eastAsia="sk-SK"/>
        </w:rPr>
        <w:t xml:space="preserve"> a</w:t>
      </w:r>
      <w:r w:rsidR="00845CAC" w:rsidRPr="00C6663D">
        <w:rPr>
          <w:rFonts w:asciiTheme="majorHAnsi" w:eastAsia="Times New Roman" w:hAnsiTheme="majorHAnsi" w:cs="Times New Roman"/>
          <w:noProof/>
          <w:spacing w:val="-1"/>
          <w:sz w:val="22"/>
          <w:szCs w:val="22"/>
          <w:lang w:eastAsia="sk-SK"/>
        </w:rPr>
        <w:t xml:space="preserve"> </w:t>
      </w:r>
      <w:r w:rsidR="00845CAC" w:rsidRPr="00C6663D">
        <w:rPr>
          <w:rFonts w:asciiTheme="majorHAnsi" w:eastAsia="Times New Roman" w:hAnsiTheme="majorHAnsi" w:cs="Times New Roman"/>
          <w:noProof/>
          <w:sz w:val="22"/>
          <w:szCs w:val="22"/>
          <w:lang w:eastAsia="sk-SK"/>
        </w:rPr>
        <w:t>ktoré</w:t>
      </w:r>
      <w:r w:rsidR="00845CAC" w:rsidRPr="00C6663D">
        <w:rPr>
          <w:rFonts w:asciiTheme="majorHAnsi" w:eastAsia="Times New Roman" w:hAnsiTheme="majorHAnsi" w:cs="Times New Roman"/>
          <w:noProof/>
          <w:spacing w:val="-3"/>
          <w:sz w:val="22"/>
          <w:szCs w:val="22"/>
          <w:lang w:eastAsia="sk-SK"/>
        </w:rPr>
        <w:t xml:space="preserve"> </w:t>
      </w:r>
      <w:r w:rsidR="00567BE8" w:rsidRPr="00C6663D">
        <w:rPr>
          <w:rFonts w:asciiTheme="majorHAnsi" w:eastAsia="Times New Roman" w:hAnsiTheme="majorHAnsi" w:cs="Times New Roman"/>
          <w:noProof/>
          <w:spacing w:val="-3"/>
          <w:sz w:val="22"/>
          <w:szCs w:val="22"/>
          <w:lang w:eastAsia="sk-SK"/>
        </w:rPr>
        <w:t>objednávateľ</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nechráni</w:t>
      </w:r>
      <w:r w:rsidR="00845CAC" w:rsidRPr="00C6663D">
        <w:rPr>
          <w:rFonts w:asciiTheme="majorHAnsi" w:eastAsia="Times New Roman" w:hAnsiTheme="majorHAnsi" w:cs="Times New Roman"/>
          <w:noProof/>
          <w:spacing w:val="48"/>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zodpovedajúcim</w:t>
      </w:r>
      <w:r w:rsidR="00845CAC" w:rsidRPr="00C6663D">
        <w:rPr>
          <w:rFonts w:asciiTheme="majorHAnsi" w:eastAsia="Times New Roman" w:hAnsiTheme="majorHAnsi" w:cs="Times New Roman"/>
          <w:noProof/>
          <w:sz w:val="22"/>
          <w:szCs w:val="22"/>
          <w:lang w:eastAsia="sk-SK"/>
        </w:rPr>
        <w:t xml:space="preserve"> </w:t>
      </w:r>
      <w:r w:rsidR="00845CAC" w:rsidRPr="00C6663D">
        <w:rPr>
          <w:rFonts w:asciiTheme="majorHAnsi" w:eastAsia="Times New Roman" w:hAnsiTheme="majorHAnsi" w:cs="Times New Roman"/>
          <w:noProof/>
          <w:spacing w:val="-1"/>
          <w:sz w:val="22"/>
          <w:szCs w:val="22"/>
          <w:lang w:eastAsia="sk-SK"/>
        </w:rPr>
        <w:t>spôsobom;</w:t>
      </w:r>
    </w:p>
    <w:p w14:paraId="2540BB4A" w14:textId="49CB525E" w:rsidR="004D3521" w:rsidRPr="00C6663D" w:rsidRDefault="004D3521" w:rsidP="00E81A78">
      <w:pPr>
        <w:pStyle w:val="ListParagraph"/>
        <w:numPr>
          <w:ilvl w:val="0"/>
          <w:numId w:val="12"/>
        </w:numPr>
        <w:tabs>
          <w:tab w:val="left" w:pos="567"/>
        </w:tabs>
        <w:spacing w:after="0" w:line="240" w:lineRule="auto"/>
        <w:contextualSpacing w:val="0"/>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z w:val="22"/>
          <w:szCs w:val="22"/>
          <w:lang w:eastAsia="sk-SK"/>
        </w:rPr>
        <w:t>bude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zachovávať</w:t>
      </w:r>
      <w:r w:rsidRPr="00C6663D">
        <w:rPr>
          <w:rFonts w:asciiTheme="majorHAnsi" w:eastAsia="Times New Roman" w:hAnsiTheme="majorHAnsi" w:cs="Times New Roman"/>
          <w:noProof/>
          <w:spacing w:val="11"/>
          <w:sz w:val="22"/>
          <w:szCs w:val="22"/>
          <w:lang w:eastAsia="sk-SK"/>
        </w:rPr>
        <w:t xml:space="preserve"> </w:t>
      </w:r>
      <w:r w:rsidRPr="00C6663D">
        <w:rPr>
          <w:rFonts w:asciiTheme="majorHAnsi" w:eastAsia="Times New Roman" w:hAnsiTheme="majorHAnsi" w:cs="Times New Roman"/>
          <w:noProof/>
          <w:spacing w:val="-1"/>
          <w:sz w:val="22"/>
          <w:szCs w:val="22"/>
          <w:lang w:eastAsia="sk-SK"/>
        </w:rPr>
        <w:t>mlčanlivosť</w:t>
      </w:r>
      <w:r w:rsidRPr="00C6663D">
        <w:rPr>
          <w:rFonts w:asciiTheme="majorHAnsi" w:eastAsia="Times New Roman" w:hAnsiTheme="majorHAnsi" w:cs="Times New Roman"/>
          <w:noProof/>
          <w:spacing w:val="11"/>
          <w:sz w:val="22"/>
          <w:szCs w:val="22"/>
          <w:lang w:eastAsia="sk-SK"/>
        </w:rPr>
        <w:t xml:space="preserve"> </w:t>
      </w:r>
      <w:r w:rsidRPr="00C6663D">
        <w:rPr>
          <w:rFonts w:asciiTheme="majorHAnsi" w:eastAsia="Times New Roman" w:hAnsiTheme="majorHAnsi" w:cs="Times New Roman"/>
          <w:noProof/>
          <w:sz w:val="22"/>
          <w:szCs w:val="22"/>
          <w:lang w:eastAsia="sk-SK"/>
        </w:rPr>
        <w:t>o</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všetkých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skutočnostiach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údajoch,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vrátane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technických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 xml:space="preserve">a </w:t>
      </w:r>
      <w:r w:rsidRPr="00C6663D">
        <w:rPr>
          <w:rFonts w:asciiTheme="majorHAnsi" w:eastAsia="Times New Roman" w:hAnsiTheme="majorHAnsi" w:cs="Times New Roman"/>
          <w:noProof/>
          <w:spacing w:val="-1"/>
          <w:sz w:val="22"/>
          <w:szCs w:val="22"/>
          <w:lang w:eastAsia="sk-SK"/>
        </w:rPr>
        <w:t>priestorových</w:t>
      </w:r>
      <w:r w:rsidRPr="00C6663D">
        <w:rPr>
          <w:rFonts w:asciiTheme="majorHAnsi" w:eastAsia="Times New Roman" w:hAnsiTheme="majorHAnsi" w:cs="Times New Roman"/>
          <w:noProof/>
          <w:spacing w:val="75"/>
          <w:sz w:val="22"/>
          <w:szCs w:val="22"/>
          <w:lang w:eastAsia="sk-SK"/>
        </w:rPr>
        <w:t xml:space="preserve"> </w:t>
      </w:r>
      <w:r w:rsidRPr="00C6663D">
        <w:rPr>
          <w:rFonts w:asciiTheme="majorHAnsi" w:eastAsia="Times New Roman" w:hAnsiTheme="majorHAnsi" w:cs="Times New Roman"/>
          <w:noProof/>
          <w:spacing w:val="-1"/>
          <w:sz w:val="22"/>
          <w:szCs w:val="22"/>
          <w:lang w:eastAsia="sk-SK"/>
        </w:rPr>
        <w:t>špecifikácií,</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s</w:t>
      </w:r>
      <w:r w:rsidRPr="00C6663D">
        <w:rPr>
          <w:rFonts w:asciiTheme="majorHAnsi" w:eastAsia="Times New Roman" w:hAnsiTheme="majorHAnsi" w:cs="Times New Roman"/>
          <w:noProof/>
          <w:spacing w:val="-1"/>
          <w:sz w:val="22"/>
          <w:szCs w:val="22"/>
          <w:lang w:eastAsia="sk-SK"/>
        </w:rPr>
        <w:t xml:space="preserve"> ktorými</w:t>
      </w:r>
      <w:r w:rsidRPr="00C6663D">
        <w:rPr>
          <w:rFonts w:asciiTheme="majorHAnsi" w:eastAsia="Times New Roman" w:hAnsiTheme="majorHAnsi" w:cs="Times New Roman"/>
          <w:noProof/>
          <w:spacing w:val="8"/>
          <w:sz w:val="22"/>
          <w:szCs w:val="22"/>
          <w:lang w:eastAsia="sk-SK"/>
        </w:rPr>
        <w:t xml:space="preserve"> </w:t>
      </w:r>
      <w:r w:rsidRPr="00C6663D">
        <w:rPr>
          <w:rFonts w:asciiTheme="majorHAnsi" w:eastAsia="Times New Roman" w:hAnsiTheme="majorHAnsi" w:cs="Times New Roman"/>
          <w:noProof/>
          <w:spacing w:val="-1"/>
          <w:sz w:val="22"/>
          <w:szCs w:val="22"/>
          <w:lang w:eastAsia="sk-SK"/>
        </w:rPr>
        <w:t>sa</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oboznámil</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alebo</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mu</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boli</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poskytnuté</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v</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súvislosti</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z w:val="22"/>
          <w:szCs w:val="22"/>
          <w:lang w:eastAsia="sk-SK"/>
        </w:rPr>
        <w:t>s</w:t>
      </w:r>
      <w:r w:rsidRPr="00C6663D">
        <w:rPr>
          <w:rFonts w:asciiTheme="majorHAnsi" w:eastAsia="Times New Roman" w:hAnsiTheme="majorHAnsi" w:cs="Times New Roman"/>
          <w:noProof/>
          <w:spacing w:val="-1"/>
          <w:sz w:val="22"/>
          <w:szCs w:val="22"/>
          <w:lang w:eastAsia="sk-SK"/>
        </w:rPr>
        <w:t xml:space="preserve"> plnením</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tejto</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zmluvy,</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pričom</w:t>
      </w:r>
      <w:r w:rsidRPr="00C6663D">
        <w:rPr>
          <w:rFonts w:asciiTheme="majorHAnsi" w:eastAsia="Times New Roman" w:hAnsiTheme="majorHAnsi" w:cs="Times New Roman"/>
          <w:noProof/>
          <w:spacing w:val="7"/>
          <w:sz w:val="22"/>
          <w:szCs w:val="22"/>
          <w:lang w:eastAsia="sk-SK"/>
        </w:rPr>
        <w:t xml:space="preserve"> </w:t>
      </w:r>
      <w:r w:rsidRPr="00C6663D">
        <w:rPr>
          <w:rFonts w:asciiTheme="majorHAnsi" w:eastAsia="Times New Roman" w:hAnsiTheme="majorHAnsi" w:cs="Times New Roman"/>
          <w:noProof/>
          <w:spacing w:val="-1"/>
          <w:sz w:val="22"/>
          <w:szCs w:val="22"/>
          <w:lang w:eastAsia="sk-SK"/>
        </w:rPr>
        <w:t>povinnosť</w:t>
      </w:r>
      <w:r w:rsidRPr="00C6663D">
        <w:rPr>
          <w:rFonts w:asciiTheme="majorHAnsi" w:eastAsia="Times New Roman" w:hAnsiTheme="majorHAnsi" w:cs="Times New Roman"/>
          <w:noProof/>
          <w:spacing w:val="99"/>
          <w:sz w:val="22"/>
          <w:szCs w:val="22"/>
          <w:lang w:eastAsia="sk-SK"/>
        </w:rPr>
        <w:t xml:space="preserve"> </w:t>
      </w:r>
      <w:r w:rsidRPr="00C6663D">
        <w:rPr>
          <w:rFonts w:asciiTheme="majorHAnsi" w:eastAsia="Times New Roman" w:hAnsiTheme="majorHAnsi" w:cs="Times New Roman"/>
          <w:noProof/>
          <w:spacing w:val="-1"/>
          <w:sz w:val="22"/>
          <w:szCs w:val="22"/>
          <w:lang w:eastAsia="sk-SK"/>
        </w:rPr>
        <w:t>mlčanlivosti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vzťahuje</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aj</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fyzické</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osoby,</w:t>
      </w:r>
      <w:r w:rsidRPr="00C6663D">
        <w:rPr>
          <w:rFonts w:asciiTheme="majorHAnsi" w:eastAsia="Times New Roman" w:hAnsiTheme="majorHAnsi" w:cs="Times New Roman"/>
          <w:noProof/>
          <w:spacing w:val="4"/>
          <w:sz w:val="22"/>
          <w:szCs w:val="22"/>
          <w:lang w:eastAsia="sk-SK"/>
        </w:rPr>
        <w:t xml:space="preserve"> </w:t>
      </w:r>
      <w:r w:rsidRPr="00C6663D">
        <w:rPr>
          <w:rFonts w:asciiTheme="majorHAnsi" w:eastAsia="Times New Roman" w:hAnsiTheme="majorHAnsi" w:cs="Times New Roman"/>
          <w:noProof/>
          <w:sz w:val="22"/>
          <w:szCs w:val="22"/>
          <w:lang w:eastAsia="sk-SK"/>
        </w:rPr>
        <w:t>ktoré</w:t>
      </w:r>
      <w:r w:rsidRPr="00C6663D">
        <w:rPr>
          <w:rFonts w:asciiTheme="majorHAnsi" w:eastAsia="Times New Roman" w:hAnsiTheme="majorHAnsi" w:cs="Times New Roman"/>
          <w:noProof/>
          <w:spacing w:val="4"/>
          <w:sz w:val="22"/>
          <w:szCs w:val="22"/>
          <w:lang w:eastAsia="sk-SK"/>
        </w:rPr>
        <w:t xml:space="preserve"> </w:t>
      </w:r>
      <w:r w:rsidRPr="00C6663D">
        <w:rPr>
          <w:rFonts w:asciiTheme="majorHAnsi" w:eastAsia="Times New Roman" w:hAnsiTheme="majorHAnsi" w:cs="Times New Roman"/>
          <w:noProof/>
          <w:spacing w:val="-1"/>
          <w:sz w:val="22"/>
          <w:szCs w:val="22"/>
          <w:lang w:eastAsia="sk-SK"/>
        </w:rPr>
        <w:t>budú</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základe</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pokynov</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zhotoviteľa</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pacing w:val="-1"/>
          <w:sz w:val="22"/>
          <w:szCs w:val="22"/>
          <w:lang w:eastAsia="sk-SK"/>
        </w:rPr>
        <w:t>alebo</w:t>
      </w:r>
      <w:r w:rsidRPr="00C6663D">
        <w:rPr>
          <w:rFonts w:asciiTheme="majorHAnsi" w:eastAsia="Times New Roman" w:hAnsiTheme="majorHAnsi" w:cs="Times New Roman"/>
          <w:noProof/>
          <w:spacing w:val="5"/>
          <w:sz w:val="22"/>
          <w:szCs w:val="22"/>
          <w:lang w:eastAsia="sk-SK"/>
        </w:rPr>
        <w:t xml:space="preserve"> </w:t>
      </w:r>
      <w:r w:rsidRPr="00C6663D">
        <w:rPr>
          <w:rFonts w:asciiTheme="majorHAnsi" w:eastAsia="Times New Roman" w:hAnsiTheme="majorHAnsi" w:cs="Times New Roman"/>
          <w:noProof/>
          <w:sz w:val="22"/>
          <w:szCs w:val="22"/>
          <w:lang w:eastAsia="sk-SK"/>
        </w:rPr>
        <w:t>jeho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subdodávateľa</w:t>
      </w:r>
      <w:r w:rsidRPr="00C6663D">
        <w:rPr>
          <w:rFonts w:asciiTheme="majorHAnsi" w:eastAsia="Times New Roman" w:hAnsiTheme="majorHAnsi" w:cs="Times New Roman"/>
          <w:noProof/>
          <w:spacing w:val="93"/>
          <w:sz w:val="22"/>
          <w:szCs w:val="22"/>
          <w:lang w:eastAsia="sk-SK"/>
        </w:rPr>
        <w:t xml:space="preserve"> </w:t>
      </w:r>
      <w:r w:rsidRPr="00C6663D">
        <w:rPr>
          <w:rFonts w:asciiTheme="majorHAnsi" w:eastAsia="Times New Roman" w:hAnsiTheme="majorHAnsi" w:cs="Times New Roman"/>
          <w:noProof/>
          <w:spacing w:val="-1"/>
          <w:sz w:val="22"/>
          <w:szCs w:val="22"/>
          <w:lang w:eastAsia="sk-SK"/>
        </w:rPr>
        <w:t>zmluvu</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plniť.</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Táto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povinnosť</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mlčanlivosti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trvá</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aj po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skončení</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zmluvného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vzťahu;</w:t>
      </w:r>
    </w:p>
    <w:p w14:paraId="0131D2E6" w14:textId="66305CEB" w:rsidR="004735A7" w:rsidRPr="00C6663D" w:rsidRDefault="0054191A" w:rsidP="00E81A78">
      <w:pPr>
        <w:pStyle w:val="ListParagraph"/>
        <w:numPr>
          <w:ilvl w:val="0"/>
          <w:numId w:val="12"/>
        </w:numPr>
        <w:tabs>
          <w:tab w:val="left" w:pos="851"/>
        </w:tabs>
        <w:spacing w:after="0" w:line="240" w:lineRule="auto"/>
        <w:contextualSpacing w:val="0"/>
        <w:jc w:val="both"/>
        <w:rPr>
          <w:rFonts w:asciiTheme="majorHAnsi" w:hAnsiTheme="majorHAnsi" w:cs="Times New Roman"/>
          <w:sz w:val="22"/>
          <w:szCs w:val="22"/>
        </w:rPr>
      </w:pPr>
      <w:r w:rsidRPr="00C6663D">
        <w:rPr>
          <w:rFonts w:asciiTheme="majorHAnsi" w:eastAsia="Times New Roman" w:hAnsiTheme="majorHAnsi" w:cs="Times New Roman"/>
          <w:noProof/>
          <w:spacing w:val="-1"/>
          <w:sz w:val="22"/>
          <w:szCs w:val="22"/>
          <w:lang w:eastAsia="sk-SK"/>
        </w:rPr>
        <w:t>pred začatím prác na diele zhotoviteľ písomne predloží objednávateľ</w:t>
      </w:r>
      <w:r w:rsidR="00704507" w:rsidRPr="00C6663D">
        <w:rPr>
          <w:rFonts w:asciiTheme="majorHAnsi" w:eastAsia="Times New Roman" w:hAnsiTheme="majorHAnsi" w:cs="Times New Roman"/>
          <w:noProof/>
          <w:spacing w:val="-1"/>
          <w:sz w:val="22"/>
          <w:szCs w:val="22"/>
          <w:lang w:eastAsia="sk-SK"/>
        </w:rPr>
        <w:t>ovi</w:t>
      </w:r>
      <w:r w:rsidRPr="00C6663D">
        <w:rPr>
          <w:rFonts w:asciiTheme="majorHAnsi" w:eastAsia="Times New Roman" w:hAnsiTheme="majorHAnsi" w:cs="Times New Roman"/>
          <w:noProof/>
          <w:spacing w:val="-1"/>
          <w:sz w:val="22"/>
          <w:szCs w:val="22"/>
          <w:lang w:eastAsia="sk-SK"/>
        </w:rPr>
        <w:t xml:space="preserve"> menný zoznam </w:t>
      </w:r>
      <w:r w:rsidR="00DF5FB5" w:rsidRPr="00C6663D">
        <w:rPr>
          <w:rFonts w:asciiTheme="majorHAnsi" w:eastAsia="Times New Roman" w:hAnsiTheme="majorHAnsi" w:cs="Times New Roman"/>
          <w:noProof/>
          <w:spacing w:val="-1"/>
          <w:sz w:val="22"/>
          <w:szCs w:val="22"/>
          <w:lang w:eastAsia="sk-SK"/>
        </w:rPr>
        <w:t>osôb, ktoré budú plniť predmet zmluvy za zhotoviteľa (napr.</w:t>
      </w:r>
      <w:r w:rsidRPr="00C6663D">
        <w:rPr>
          <w:rFonts w:asciiTheme="majorHAnsi" w:eastAsia="Times New Roman" w:hAnsiTheme="majorHAnsi" w:cs="Times New Roman"/>
          <w:noProof/>
          <w:spacing w:val="-1"/>
          <w:sz w:val="22"/>
          <w:szCs w:val="22"/>
          <w:lang w:eastAsia="sk-SK"/>
        </w:rPr>
        <w:t xml:space="preserve"> zamestnancov</w:t>
      </w:r>
      <w:r w:rsidR="00DF5FB5" w:rsidRPr="00C6663D">
        <w:rPr>
          <w:rFonts w:asciiTheme="majorHAnsi" w:eastAsia="Times New Roman" w:hAnsiTheme="majorHAnsi" w:cs="Times New Roman"/>
          <w:noProof/>
          <w:spacing w:val="-1"/>
          <w:sz w:val="22"/>
          <w:szCs w:val="22"/>
          <w:lang w:eastAsia="sk-SK"/>
        </w:rPr>
        <w:t xml:space="preserve"> zhotoviteľa,</w:t>
      </w:r>
      <w:r w:rsidRPr="00C6663D">
        <w:rPr>
          <w:rFonts w:asciiTheme="majorHAnsi" w:eastAsia="Times New Roman" w:hAnsiTheme="majorHAnsi" w:cs="Times New Roman"/>
          <w:noProof/>
          <w:spacing w:val="-1"/>
          <w:sz w:val="22"/>
          <w:szCs w:val="22"/>
          <w:lang w:eastAsia="sk-SK"/>
        </w:rPr>
        <w:t xml:space="preserve"> subdodávateľov</w:t>
      </w:r>
      <w:r w:rsidR="00DF5FB5" w:rsidRPr="00C6663D">
        <w:rPr>
          <w:rFonts w:asciiTheme="majorHAnsi" w:eastAsia="Times New Roman" w:hAnsiTheme="majorHAnsi" w:cs="Times New Roman"/>
          <w:noProof/>
          <w:spacing w:val="-1"/>
          <w:sz w:val="22"/>
          <w:szCs w:val="22"/>
          <w:lang w:eastAsia="sk-SK"/>
        </w:rPr>
        <w:t>)</w:t>
      </w:r>
      <w:r w:rsidRPr="00C6663D">
        <w:rPr>
          <w:rFonts w:asciiTheme="majorHAnsi" w:eastAsia="Times New Roman" w:hAnsiTheme="majorHAnsi" w:cs="Times New Roman"/>
          <w:noProof/>
          <w:spacing w:val="-1"/>
          <w:sz w:val="22"/>
          <w:szCs w:val="22"/>
          <w:lang w:eastAsia="sk-SK"/>
        </w:rPr>
        <w:t xml:space="preserve"> v rozsahu meno a priezvisko, číslo občianskeho preukazu, a to minimálne 3 pracovné dni vopred za účelom zabezpečenia vstupu do budovy objed</w:t>
      </w:r>
      <w:r w:rsidR="00704507" w:rsidRPr="00C6663D">
        <w:rPr>
          <w:rFonts w:asciiTheme="majorHAnsi" w:eastAsia="Times New Roman" w:hAnsiTheme="majorHAnsi" w:cs="Times New Roman"/>
          <w:noProof/>
          <w:spacing w:val="-1"/>
          <w:sz w:val="22"/>
          <w:szCs w:val="22"/>
          <w:lang w:eastAsia="sk-SK"/>
        </w:rPr>
        <w:t>n</w:t>
      </w:r>
      <w:r w:rsidRPr="00C6663D">
        <w:rPr>
          <w:rFonts w:asciiTheme="majorHAnsi" w:eastAsia="Times New Roman" w:hAnsiTheme="majorHAnsi" w:cs="Times New Roman"/>
          <w:noProof/>
          <w:spacing w:val="-1"/>
          <w:sz w:val="22"/>
          <w:szCs w:val="22"/>
          <w:lang w:eastAsia="sk-SK"/>
        </w:rPr>
        <w:t xml:space="preserve">ávateľa na </w:t>
      </w:r>
      <w:r w:rsidR="00342D65" w:rsidRPr="00C6663D">
        <w:rPr>
          <w:rFonts w:asciiTheme="majorHAnsi" w:eastAsia="Times New Roman" w:hAnsiTheme="majorHAnsi" w:cs="Times New Roman"/>
          <w:noProof/>
          <w:spacing w:val="-1"/>
          <w:sz w:val="22"/>
          <w:szCs w:val="22"/>
          <w:lang w:eastAsia="sk-SK"/>
        </w:rPr>
        <w:t>stavenisko</w:t>
      </w:r>
      <w:r w:rsidRPr="00C6663D">
        <w:rPr>
          <w:rFonts w:asciiTheme="majorHAnsi" w:eastAsia="Times New Roman" w:hAnsiTheme="majorHAnsi" w:cs="Times New Roman"/>
          <w:noProof/>
          <w:spacing w:val="-1"/>
          <w:sz w:val="22"/>
          <w:szCs w:val="22"/>
          <w:lang w:eastAsia="sk-SK"/>
        </w:rPr>
        <w:t xml:space="preserve">. Objednávateľ vystaví osobám </w:t>
      </w:r>
      <w:r w:rsidR="003F2C59" w:rsidRPr="00C6663D">
        <w:rPr>
          <w:rFonts w:asciiTheme="majorHAnsi" w:eastAsia="Times New Roman" w:hAnsiTheme="majorHAnsi" w:cs="Times New Roman"/>
          <w:noProof/>
          <w:spacing w:val="-1"/>
          <w:sz w:val="22"/>
          <w:szCs w:val="22"/>
          <w:lang w:eastAsia="sk-SK"/>
        </w:rPr>
        <w:t xml:space="preserve">zhotoviteľa </w:t>
      </w:r>
      <w:r w:rsidRPr="00C6663D">
        <w:rPr>
          <w:rFonts w:asciiTheme="majorHAnsi" w:eastAsia="Times New Roman" w:hAnsiTheme="majorHAnsi" w:cs="Times New Roman"/>
          <w:noProof/>
          <w:spacing w:val="-1"/>
          <w:sz w:val="22"/>
          <w:szCs w:val="22"/>
          <w:lang w:eastAsia="sk-SK"/>
        </w:rPr>
        <w:t>uvedeným v predchádzajúcej vete</w:t>
      </w:r>
      <w:r w:rsidRPr="00C6663D">
        <w:rPr>
          <w:rFonts w:asciiTheme="majorHAnsi" w:hAnsiTheme="majorHAnsi" w:cs="Times New Roman"/>
          <w:sz w:val="22"/>
          <w:szCs w:val="22"/>
        </w:rPr>
        <w:t xml:space="preserve"> vstupové oprávnenia (t. j. vystaví preukaz). Osoby </w:t>
      </w:r>
      <w:r w:rsidR="003F2C59" w:rsidRPr="00C6663D">
        <w:rPr>
          <w:rFonts w:asciiTheme="majorHAnsi" w:hAnsiTheme="majorHAnsi" w:cs="Times New Roman"/>
          <w:sz w:val="22"/>
          <w:szCs w:val="22"/>
        </w:rPr>
        <w:t xml:space="preserve">zhotoviteľa </w:t>
      </w:r>
      <w:r w:rsidRPr="00C6663D">
        <w:rPr>
          <w:rFonts w:asciiTheme="majorHAnsi" w:hAnsiTheme="majorHAnsi" w:cs="Times New Roman"/>
          <w:sz w:val="22"/>
          <w:szCs w:val="22"/>
        </w:rPr>
        <w:t xml:space="preserve">sú povinné pri zhotovovaní diela zdržovať sa a pohybovať sa len v čase potrebnom na uskutočnenie zmluvne dohodnutých činností a v priestoroch, v ktorých tieto činnosti vykonáva. Stratu alebo krádež preukazu, ako aj jeho poškodenie a zmeny v osobných údajoch je </w:t>
      </w:r>
      <w:r w:rsidR="00C64E40" w:rsidRPr="00C6663D">
        <w:rPr>
          <w:rFonts w:asciiTheme="majorHAnsi" w:hAnsiTheme="majorHAnsi" w:cs="Times New Roman"/>
          <w:sz w:val="22"/>
          <w:szCs w:val="22"/>
        </w:rPr>
        <w:t xml:space="preserve">zhotoviteľ </w:t>
      </w:r>
      <w:r w:rsidRPr="00C6663D">
        <w:rPr>
          <w:rFonts w:asciiTheme="majorHAnsi" w:hAnsiTheme="majorHAnsi" w:cs="Times New Roman"/>
          <w:sz w:val="22"/>
          <w:szCs w:val="22"/>
        </w:rPr>
        <w:lastRenderedPageBreak/>
        <w:t xml:space="preserve">povinný bezodkladne oznámiť objednávateľovi. Objednávateľ si vyhradzuje právo pri vstupe do niektorých častí objektov budovy objednávateľa a vymedzených priestorov budovy objednávateľa zabezpečiť vstup osobám </w:t>
      </w:r>
      <w:r w:rsidR="00DF5FB5" w:rsidRPr="00C6663D">
        <w:rPr>
          <w:rFonts w:asciiTheme="majorHAnsi" w:hAnsiTheme="majorHAnsi" w:cs="Times New Roman"/>
          <w:sz w:val="22"/>
          <w:szCs w:val="22"/>
        </w:rPr>
        <w:t xml:space="preserve">zhotoviteľa </w:t>
      </w:r>
      <w:r w:rsidRPr="00C6663D">
        <w:rPr>
          <w:rFonts w:asciiTheme="majorHAnsi" w:hAnsiTheme="majorHAnsi" w:cs="Times New Roman"/>
          <w:sz w:val="22"/>
          <w:szCs w:val="22"/>
        </w:rPr>
        <w:t>len za prítomnosti zamestnanca objednávateľa</w:t>
      </w:r>
      <w:r w:rsidR="007230DD" w:rsidRPr="00C6663D">
        <w:rPr>
          <w:rFonts w:ascii="Cambria" w:hAnsi="Cambria" w:cs="Arial"/>
          <w:sz w:val="22"/>
          <w:szCs w:val="22"/>
        </w:rPr>
        <w:t>.</w:t>
      </w:r>
    </w:p>
    <w:p w14:paraId="35833B8B" w14:textId="3AEB84EF" w:rsidR="00D67D50" w:rsidRPr="00C6663D" w:rsidRDefault="00D67D50" w:rsidP="00996B24">
      <w:pPr>
        <w:pStyle w:val="ListParagraph"/>
        <w:numPr>
          <w:ilvl w:val="0"/>
          <w:numId w:val="4"/>
        </w:numPr>
        <w:tabs>
          <w:tab w:val="left" w:pos="567"/>
        </w:tabs>
        <w:spacing w:after="0" w:line="240" w:lineRule="auto"/>
        <w:ind w:left="567" w:hanging="567"/>
        <w:contextualSpacing w:val="0"/>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Projektantom objednávateľa </w:t>
      </w:r>
      <w:r w:rsidR="00D60C63" w:rsidRPr="00C6663D">
        <w:rPr>
          <w:rFonts w:ascii="Cambria" w:eastAsia="Times New Roman" w:hAnsi="Cambria" w:cs="Arial"/>
          <w:iCs/>
          <w:sz w:val="22"/>
          <w:szCs w:val="22"/>
          <w:lang w:eastAsia="sk-SK"/>
        </w:rPr>
        <w:t>je pre účely plnenia tejto zmluvy</w:t>
      </w:r>
      <w:r w:rsidR="00540B0A" w:rsidRPr="00C6663D">
        <w:rPr>
          <w:rFonts w:ascii="Cambria" w:eastAsia="Times New Roman" w:hAnsi="Cambria" w:cs="Arial"/>
          <w:iCs/>
          <w:sz w:val="22"/>
          <w:szCs w:val="22"/>
          <w:lang w:eastAsia="sk-SK"/>
        </w:rPr>
        <w:t xml:space="preserve"> spoločnosť </w:t>
      </w:r>
      <w:r w:rsidR="00793DA5" w:rsidRPr="00C6663D">
        <w:rPr>
          <w:rFonts w:ascii="Cambria" w:eastAsia="Times New Roman" w:hAnsi="Cambria" w:cs="Arial"/>
          <w:iCs/>
          <w:sz w:val="22"/>
          <w:szCs w:val="22"/>
          <w:lang w:eastAsia="sk-SK"/>
        </w:rPr>
        <w:t xml:space="preserve">DCpro s. r. o., Rybničná </w:t>
      </w:r>
      <w:r w:rsidR="00846138" w:rsidRPr="00C6663D">
        <w:rPr>
          <w:rFonts w:ascii="Cambria" w:eastAsia="Times New Roman" w:hAnsi="Cambria" w:cs="Arial"/>
          <w:iCs/>
          <w:sz w:val="22"/>
          <w:szCs w:val="22"/>
          <w:lang w:eastAsia="sk-SK"/>
        </w:rPr>
        <w:t>3</w:t>
      </w:r>
      <w:r w:rsidR="00793DA5" w:rsidRPr="00C6663D">
        <w:rPr>
          <w:rFonts w:ascii="Cambria" w:eastAsia="Times New Roman" w:hAnsi="Cambria" w:cs="Arial"/>
          <w:iCs/>
          <w:sz w:val="22"/>
          <w:szCs w:val="22"/>
          <w:lang w:eastAsia="sk-SK"/>
        </w:rPr>
        <w:t>8/H, 831 06 Bratislava, IČO:44 521 561</w:t>
      </w:r>
      <w:r w:rsidRPr="00C6663D">
        <w:rPr>
          <w:rFonts w:ascii="Cambria" w:eastAsia="Times New Roman" w:hAnsi="Cambria" w:cs="Arial"/>
          <w:iCs/>
          <w:sz w:val="22"/>
          <w:szCs w:val="22"/>
          <w:lang w:eastAsia="sk-SK"/>
        </w:rPr>
        <w:t>.</w:t>
      </w:r>
    </w:p>
    <w:p w14:paraId="7910CE61" w14:textId="0E974768" w:rsidR="00122194" w:rsidRPr="00C6663D" w:rsidRDefault="00C246F5" w:rsidP="00996B24">
      <w:pPr>
        <w:pStyle w:val="ListParagraph"/>
        <w:numPr>
          <w:ilvl w:val="0"/>
          <w:numId w:val="4"/>
        </w:numPr>
        <w:tabs>
          <w:tab w:val="left" w:pos="567"/>
        </w:tabs>
        <w:spacing w:after="0" w:line="240" w:lineRule="auto"/>
        <w:ind w:left="567" w:hanging="567"/>
        <w:contextualSpacing w:val="0"/>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Bez písomného súhlasu </w:t>
      </w:r>
      <w:r w:rsidR="00926409" w:rsidRPr="00C6663D">
        <w:rPr>
          <w:rFonts w:ascii="Cambria" w:eastAsia="Times New Roman" w:hAnsi="Cambria" w:cs="Arial"/>
          <w:iCs/>
          <w:sz w:val="22"/>
          <w:szCs w:val="22"/>
          <w:lang w:eastAsia="sk-SK"/>
        </w:rPr>
        <w:t>objednávateľa</w:t>
      </w:r>
      <w:r w:rsidRPr="00C6663D">
        <w:rPr>
          <w:rFonts w:ascii="Cambria" w:eastAsia="Times New Roman" w:hAnsi="Cambria" w:cs="Arial"/>
          <w:iCs/>
          <w:sz w:val="22"/>
          <w:szCs w:val="22"/>
          <w:lang w:eastAsia="sk-SK"/>
        </w:rPr>
        <w:t xml:space="preserve"> nemôžu byť pre realizáciu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použité iné materiály</w:t>
      </w:r>
      <w:r w:rsidR="00E7398F" w:rsidRPr="00C6663D">
        <w:rPr>
          <w:rFonts w:ascii="Cambria" w:eastAsia="Times New Roman" w:hAnsi="Cambria" w:cs="Arial"/>
          <w:iCs/>
          <w:sz w:val="22"/>
          <w:szCs w:val="22"/>
          <w:lang w:eastAsia="sk-SK"/>
        </w:rPr>
        <w:t>, výrobky</w:t>
      </w:r>
      <w:r w:rsidRPr="00C6663D">
        <w:rPr>
          <w:rFonts w:ascii="Cambria" w:eastAsia="Times New Roman" w:hAnsi="Cambria" w:cs="Arial"/>
          <w:iCs/>
          <w:sz w:val="22"/>
          <w:szCs w:val="22"/>
          <w:lang w:eastAsia="sk-SK"/>
        </w:rPr>
        <w:t xml:space="preserve"> a</w:t>
      </w:r>
      <w:r w:rsidR="00E7398F" w:rsidRPr="00C6663D">
        <w:rPr>
          <w:rFonts w:ascii="Cambria" w:eastAsia="Times New Roman" w:hAnsi="Cambria" w:cs="Arial"/>
          <w:iCs/>
          <w:sz w:val="22"/>
          <w:szCs w:val="22"/>
          <w:lang w:eastAsia="sk-SK"/>
        </w:rPr>
        <w:t> technické riešenia</w:t>
      </w:r>
      <w:r w:rsidRPr="00C6663D">
        <w:rPr>
          <w:rFonts w:ascii="Cambria" w:eastAsia="Times New Roman" w:hAnsi="Cambria" w:cs="Arial"/>
          <w:iCs/>
          <w:sz w:val="22"/>
          <w:szCs w:val="22"/>
          <w:lang w:eastAsia="sk-SK"/>
        </w:rPr>
        <w:t xml:space="preserve"> alebo vykonané </w:t>
      </w:r>
      <w:r w:rsidR="00E7398F" w:rsidRPr="00C6663D">
        <w:rPr>
          <w:rFonts w:ascii="Cambria" w:eastAsia="Times New Roman" w:hAnsi="Cambria" w:cs="Arial"/>
          <w:iCs/>
          <w:sz w:val="22"/>
          <w:szCs w:val="22"/>
          <w:lang w:eastAsia="sk-SK"/>
        </w:rPr>
        <w:t xml:space="preserve">iné </w:t>
      </w:r>
      <w:r w:rsidRPr="00C6663D">
        <w:rPr>
          <w:rFonts w:ascii="Cambria" w:eastAsia="Times New Roman" w:hAnsi="Cambria" w:cs="Arial"/>
          <w:iCs/>
          <w:sz w:val="22"/>
          <w:szCs w:val="22"/>
          <w:lang w:eastAsia="sk-SK"/>
        </w:rPr>
        <w:t>zmeny</w:t>
      </w:r>
      <w:r w:rsidR="00E7398F" w:rsidRPr="00C6663D">
        <w:rPr>
          <w:rFonts w:ascii="Cambria" w:eastAsia="Times New Roman" w:hAnsi="Cambria" w:cs="Arial"/>
          <w:iCs/>
          <w:sz w:val="22"/>
          <w:szCs w:val="22"/>
          <w:lang w:eastAsia="sk-SK"/>
        </w:rPr>
        <w:t>, ktoré by boli odlišné</w:t>
      </w:r>
      <w:r w:rsidRPr="00C6663D">
        <w:rPr>
          <w:rFonts w:ascii="Cambria" w:eastAsia="Times New Roman" w:hAnsi="Cambria" w:cs="Arial"/>
          <w:iCs/>
          <w:sz w:val="22"/>
          <w:szCs w:val="22"/>
          <w:lang w:eastAsia="sk-SK"/>
        </w:rPr>
        <w:t xml:space="preserve"> oproti projektovej dokumentácii</w:t>
      </w:r>
      <w:r w:rsidR="00704507" w:rsidRPr="00C6663D">
        <w:rPr>
          <w:rFonts w:ascii="Cambria" w:eastAsia="Times New Roman" w:hAnsi="Cambria" w:cs="Arial"/>
          <w:iCs/>
          <w:sz w:val="22"/>
          <w:szCs w:val="22"/>
          <w:lang w:eastAsia="sk-SK"/>
        </w:rPr>
        <w:t>,</w:t>
      </w:r>
      <w:r w:rsidR="00E7398F" w:rsidRPr="00C6663D">
        <w:rPr>
          <w:rFonts w:ascii="Cambria" w:eastAsia="Times New Roman" w:hAnsi="Cambria" w:cs="Arial"/>
          <w:iCs/>
          <w:sz w:val="22"/>
          <w:szCs w:val="22"/>
          <w:lang w:eastAsia="sk-SK"/>
        </w:rPr>
        <w:t xml:space="preserve"> alebo ktoré by neboli schválené objednávateľom</w:t>
      </w:r>
      <w:r w:rsidRPr="00C6663D">
        <w:rPr>
          <w:rFonts w:ascii="Cambria" w:eastAsia="Times New Roman" w:hAnsi="Cambria" w:cs="Arial"/>
          <w:iCs/>
          <w:sz w:val="22"/>
          <w:szCs w:val="22"/>
          <w:lang w:eastAsia="sk-SK"/>
        </w:rPr>
        <w:t xml:space="preserve">. Zhotoviteľ zodpovedá za to, že pri realizácii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nepoužije materiál, o ktorom je v dobe jeho zabudovania známe, že je škodlivý resp. je po záručnej dobe, alebo vykazuje iné vady a nedostatky. Zámenu materiálov a výrobkov musia potvrdiť projektant</w:t>
      </w:r>
      <w:r w:rsidR="005B3B4E" w:rsidRPr="00C6663D">
        <w:rPr>
          <w:rFonts w:ascii="Cambria" w:eastAsia="Times New Roman" w:hAnsi="Cambria" w:cs="Arial"/>
          <w:iCs/>
          <w:sz w:val="22"/>
          <w:szCs w:val="22"/>
          <w:lang w:eastAsia="sk-SK"/>
        </w:rPr>
        <w:t xml:space="preserve"> objednávateľa</w:t>
      </w:r>
      <w:r w:rsidRPr="00C6663D">
        <w:rPr>
          <w:rFonts w:ascii="Cambria" w:eastAsia="Times New Roman" w:hAnsi="Cambria" w:cs="Arial"/>
          <w:iCs/>
          <w:sz w:val="22"/>
          <w:szCs w:val="22"/>
          <w:lang w:eastAsia="sk-SK"/>
        </w:rPr>
        <w:t xml:space="preserve"> a za objednávateľa</w:t>
      </w:r>
      <w:r w:rsidR="001B000D" w:rsidRPr="00C6663D">
        <w:rPr>
          <w:rFonts w:ascii="Cambria" w:eastAsia="Times New Roman" w:hAnsi="Cambria" w:cs="Arial"/>
          <w:iCs/>
          <w:sz w:val="22"/>
          <w:szCs w:val="22"/>
          <w:lang w:eastAsia="sk-SK"/>
        </w:rPr>
        <w:t xml:space="preserve"> </w:t>
      </w:r>
      <w:r w:rsidR="008F7E74" w:rsidRPr="00C6663D">
        <w:rPr>
          <w:rFonts w:ascii="Cambria" w:eastAsia="Times New Roman" w:hAnsi="Cambria" w:cs="Arial"/>
          <w:iCs/>
          <w:sz w:val="22"/>
          <w:szCs w:val="22"/>
          <w:lang w:eastAsia="sk-SK"/>
        </w:rPr>
        <w:t xml:space="preserve">spoločne </w:t>
      </w:r>
      <w:r w:rsidR="001B000D" w:rsidRPr="00C6663D">
        <w:rPr>
          <w:rFonts w:ascii="Cambria" w:eastAsia="Times New Roman" w:hAnsi="Cambria" w:cs="Arial"/>
          <w:iCs/>
          <w:sz w:val="22"/>
          <w:szCs w:val="22"/>
          <w:lang w:eastAsia="sk-SK"/>
        </w:rPr>
        <w:t xml:space="preserve">osoby </w:t>
      </w:r>
      <w:r w:rsidR="008F7E74" w:rsidRPr="00C6663D">
        <w:rPr>
          <w:rFonts w:ascii="Cambria" w:eastAsia="Times New Roman" w:hAnsi="Cambria" w:cs="Arial"/>
          <w:iCs/>
          <w:sz w:val="22"/>
          <w:szCs w:val="22"/>
          <w:lang w:eastAsia="sk-SK"/>
        </w:rPr>
        <w:t xml:space="preserve">oprávnené rokovať vo veciach technických </w:t>
      </w:r>
      <w:r w:rsidR="001B000D" w:rsidRPr="00C6663D">
        <w:rPr>
          <w:rFonts w:ascii="Cambria" w:eastAsia="Times New Roman" w:hAnsi="Cambria" w:cs="Arial"/>
          <w:iCs/>
          <w:sz w:val="22"/>
          <w:szCs w:val="22"/>
          <w:lang w:eastAsia="sk-SK"/>
        </w:rPr>
        <w:t>uvedené v článku I bod</w:t>
      </w:r>
      <w:r w:rsidR="00540B0A" w:rsidRPr="00C6663D">
        <w:rPr>
          <w:rFonts w:ascii="Cambria" w:eastAsia="Times New Roman" w:hAnsi="Cambria" w:cs="Arial"/>
          <w:iCs/>
          <w:sz w:val="22"/>
          <w:szCs w:val="22"/>
          <w:lang w:eastAsia="sk-SK"/>
        </w:rPr>
        <w:t>e</w:t>
      </w:r>
      <w:r w:rsidR="001B000D" w:rsidRPr="00C6663D">
        <w:rPr>
          <w:rFonts w:ascii="Cambria" w:eastAsia="Times New Roman" w:hAnsi="Cambria" w:cs="Arial"/>
          <w:iCs/>
          <w:sz w:val="22"/>
          <w:szCs w:val="22"/>
          <w:lang w:eastAsia="sk-SK"/>
        </w:rPr>
        <w:t xml:space="preserve"> 1 </w:t>
      </w:r>
      <w:r w:rsidRPr="00C6663D">
        <w:rPr>
          <w:rFonts w:ascii="Cambria" w:eastAsia="Times New Roman" w:hAnsi="Cambria" w:cs="Arial"/>
          <w:iCs/>
          <w:sz w:val="22"/>
          <w:szCs w:val="22"/>
          <w:lang w:eastAsia="sk-SK"/>
        </w:rPr>
        <w:t>tejto zmluvy</w:t>
      </w:r>
      <w:r w:rsidR="009123E3"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a to písomne zápisom do stavebného denníka.</w:t>
      </w:r>
    </w:p>
    <w:p w14:paraId="7BC05565" w14:textId="743A2AA0" w:rsidR="00153981" w:rsidRPr="00C6663D" w:rsidRDefault="00153981" w:rsidP="00996B24">
      <w:pPr>
        <w:pStyle w:val="ListParagraph"/>
        <w:numPr>
          <w:ilvl w:val="0"/>
          <w:numId w:val="4"/>
        </w:numPr>
        <w:tabs>
          <w:tab w:val="left" w:pos="567"/>
        </w:tabs>
        <w:spacing w:after="0" w:line="240" w:lineRule="auto"/>
        <w:ind w:left="567" w:hanging="567"/>
        <w:contextualSpacing w:val="0"/>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pacing w:val="-1"/>
          <w:sz w:val="22"/>
          <w:szCs w:val="22"/>
          <w:lang w:eastAsia="sk-SK"/>
        </w:rPr>
        <w:t xml:space="preserve">Zhotoviteľ je povinný pred zakrytím/zastavaním akejkoľvek zrealizovanej časti diela nechať odsúhlasiť objednávateľom vykonanie časti diela, ktorá má byť zakrytá/zastavaná. K takémuto odsúhlaseniu a kontrole diela musí byť objednávateľ minimálne </w:t>
      </w:r>
      <w:r w:rsidR="00185400" w:rsidRPr="00C6663D">
        <w:rPr>
          <w:rFonts w:asciiTheme="majorHAnsi" w:eastAsia="Times New Roman" w:hAnsiTheme="majorHAnsi" w:cs="Times New Roman"/>
          <w:noProof/>
          <w:spacing w:val="-1"/>
          <w:sz w:val="22"/>
          <w:szCs w:val="22"/>
          <w:lang w:eastAsia="sk-SK"/>
        </w:rPr>
        <w:t>3</w:t>
      </w:r>
      <w:r w:rsidRPr="00C6663D">
        <w:rPr>
          <w:rFonts w:asciiTheme="majorHAnsi" w:eastAsia="Times New Roman" w:hAnsiTheme="majorHAnsi" w:cs="Times New Roman"/>
          <w:noProof/>
          <w:spacing w:val="-1"/>
          <w:sz w:val="22"/>
          <w:szCs w:val="22"/>
          <w:lang w:eastAsia="sk-SK"/>
        </w:rPr>
        <w:t xml:space="preserve"> pracovné dni vopred písomne vyzvaný záznamom v</w:t>
      </w:r>
      <w:r w:rsidR="00540B0A" w:rsidRPr="00C6663D">
        <w:rPr>
          <w:rFonts w:asciiTheme="majorHAnsi" w:eastAsia="Times New Roman" w:hAnsiTheme="majorHAnsi" w:cs="Times New Roman"/>
          <w:noProof/>
          <w:spacing w:val="-1"/>
          <w:sz w:val="22"/>
          <w:szCs w:val="22"/>
          <w:lang w:eastAsia="sk-SK"/>
        </w:rPr>
        <w:t xml:space="preserve"> stavebnom </w:t>
      </w:r>
      <w:r w:rsidRPr="00C6663D">
        <w:rPr>
          <w:rFonts w:asciiTheme="majorHAnsi" w:eastAsia="Times New Roman" w:hAnsiTheme="majorHAnsi" w:cs="Times New Roman"/>
          <w:noProof/>
          <w:spacing w:val="-1"/>
          <w:sz w:val="22"/>
          <w:szCs w:val="22"/>
          <w:lang w:eastAsia="sk-SK"/>
        </w:rPr>
        <w:t>denníku</w:t>
      </w:r>
      <w:r w:rsidR="007E6429" w:rsidRPr="00C6663D">
        <w:rPr>
          <w:rFonts w:asciiTheme="majorHAnsi" w:eastAsia="Times New Roman" w:hAnsiTheme="majorHAnsi" w:cs="Times New Roman"/>
          <w:noProof/>
          <w:spacing w:val="-1"/>
          <w:sz w:val="22"/>
          <w:szCs w:val="22"/>
          <w:lang w:eastAsia="sk-SK"/>
        </w:rPr>
        <w:t xml:space="preserve"> a elektronicky mailom</w:t>
      </w:r>
      <w:r w:rsidRPr="00C6663D">
        <w:rPr>
          <w:rFonts w:asciiTheme="majorHAnsi" w:eastAsia="Times New Roman" w:hAnsiTheme="majorHAnsi" w:cs="Times New Roman"/>
          <w:noProof/>
          <w:spacing w:val="-1"/>
          <w:sz w:val="22"/>
          <w:szCs w:val="22"/>
          <w:lang w:eastAsia="sk-SK"/>
        </w:rPr>
        <w:t>. Odsúhlasenie/kontrola takejto časti diela objednávateľom bude potvrdená v</w:t>
      </w:r>
      <w:r w:rsidR="00540B0A" w:rsidRPr="00C6663D">
        <w:rPr>
          <w:rFonts w:asciiTheme="majorHAnsi" w:eastAsia="Times New Roman" w:hAnsiTheme="majorHAnsi" w:cs="Times New Roman"/>
          <w:noProof/>
          <w:spacing w:val="-1"/>
          <w:sz w:val="22"/>
          <w:szCs w:val="22"/>
          <w:lang w:eastAsia="sk-SK"/>
        </w:rPr>
        <w:t xml:space="preserve"> stavebnom </w:t>
      </w:r>
      <w:r w:rsidRPr="00C6663D">
        <w:rPr>
          <w:rFonts w:asciiTheme="majorHAnsi" w:eastAsia="Times New Roman" w:hAnsiTheme="majorHAnsi" w:cs="Times New Roman"/>
          <w:noProof/>
          <w:spacing w:val="-1"/>
          <w:sz w:val="22"/>
          <w:szCs w:val="22"/>
          <w:lang w:eastAsia="sk-SK"/>
        </w:rPr>
        <w:t>denníku. V prípade, že zhotoviteľ nedodrží postup podľa predchádzajúcej vety a zakryje/zastavia časť diela, ktorá mala byť pred zakrytím/zastavaním odsúhlasená objednávateľom, má objednávateľ právo požadovať, aby zhotoviteľ zakrytie/zastavanie diela na vlastné náklady odstránil a príslušnú časť diela</w:t>
      </w:r>
      <w:r w:rsidR="005222D7" w:rsidRPr="00C6663D">
        <w:rPr>
          <w:rFonts w:asciiTheme="majorHAnsi" w:eastAsia="Times New Roman" w:hAnsiTheme="majorHAnsi" w:cs="Times New Roman"/>
          <w:noProof/>
          <w:spacing w:val="-1"/>
          <w:sz w:val="22"/>
          <w:szCs w:val="22"/>
          <w:lang w:eastAsia="sk-SK"/>
        </w:rPr>
        <w:t xml:space="preserve"> na vlastné náklady</w:t>
      </w:r>
      <w:r w:rsidRPr="00C6663D">
        <w:rPr>
          <w:rFonts w:asciiTheme="majorHAnsi" w:eastAsia="Times New Roman" w:hAnsiTheme="majorHAnsi" w:cs="Times New Roman"/>
          <w:noProof/>
          <w:spacing w:val="-1"/>
          <w:sz w:val="22"/>
          <w:szCs w:val="22"/>
          <w:lang w:eastAsia="sk-SK"/>
        </w:rPr>
        <w:t xml:space="preserve"> zhotovil kompletne znovu. Zároveň sa takéto konanie zhotoviteľa považuje za podstatné porušenie povinnosti zhotoviteľa s právom objednávateľa odstúpiť od tejto zmlu</w:t>
      </w:r>
      <w:r w:rsidR="00B37CF7" w:rsidRPr="00C6663D">
        <w:rPr>
          <w:rFonts w:asciiTheme="majorHAnsi" w:eastAsia="Times New Roman" w:hAnsiTheme="majorHAnsi" w:cs="Times New Roman"/>
          <w:noProof/>
          <w:spacing w:val="-1"/>
          <w:sz w:val="22"/>
          <w:szCs w:val="22"/>
          <w:lang w:eastAsia="sk-SK"/>
        </w:rPr>
        <w:t>v</w:t>
      </w:r>
      <w:r w:rsidRPr="00C6663D">
        <w:rPr>
          <w:rFonts w:asciiTheme="majorHAnsi" w:eastAsia="Times New Roman" w:hAnsiTheme="majorHAnsi" w:cs="Times New Roman"/>
          <w:noProof/>
          <w:spacing w:val="-1"/>
          <w:sz w:val="22"/>
          <w:szCs w:val="22"/>
          <w:lang w:eastAsia="sk-SK"/>
        </w:rPr>
        <w:t>y. V prípade porušenia záväzku zhotoviteľa uvedeného v tomto bode</w:t>
      </w:r>
      <w:r w:rsidR="00185400" w:rsidRPr="00C6663D">
        <w:rPr>
          <w:rFonts w:asciiTheme="majorHAnsi" w:eastAsia="Times New Roman" w:hAnsiTheme="majorHAnsi" w:cs="Times New Roman"/>
          <w:noProof/>
          <w:spacing w:val="-1"/>
          <w:sz w:val="22"/>
          <w:szCs w:val="22"/>
          <w:lang w:eastAsia="sk-SK"/>
        </w:rPr>
        <w:t xml:space="preserve"> zmluvy</w:t>
      </w:r>
      <w:r w:rsidRPr="00C6663D">
        <w:rPr>
          <w:rFonts w:asciiTheme="majorHAnsi" w:eastAsia="Times New Roman" w:hAnsiTheme="majorHAnsi" w:cs="Times New Roman"/>
          <w:noProof/>
          <w:spacing w:val="-1"/>
          <w:sz w:val="22"/>
          <w:szCs w:val="22"/>
          <w:lang w:eastAsia="sk-SK"/>
        </w:rPr>
        <w:t>, je zhotoviteľ povinný uhradiť objednávateľovi zmluvnú pokutu vo výške 330 eur (slovom: tristotridsať eur)</w:t>
      </w:r>
      <w:r w:rsidR="00414382" w:rsidRPr="00C6663D">
        <w:rPr>
          <w:rFonts w:asciiTheme="majorHAnsi" w:eastAsia="Times New Roman" w:hAnsiTheme="majorHAnsi" w:cs="Times New Roman"/>
          <w:noProof/>
          <w:spacing w:val="-1"/>
          <w:sz w:val="22"/>
          <w:szCs w:val="22"/>
          <w:lang w:eastAsia="sk-SK"/>
        </w:rPr>
        <w:t xml:space="preserve"> bez DPH za každ</w:t>
      </w:r>
      <w:r w:rsidR="00361836" w:rsidRPr="00C6663D">
        <w:rPr>
          <w:rFonts w:asciiTheme="majorHAnsi" w:eastAsia="Times New Roman" w:hAnsiTheme="majorHAnsi" w:cs="Times New Roman"/>
          <w:noProof/>
          <w:spacing w:val="-1"/>
          <w:sz w:val="22"/>
          <w:szCs w:val="22"/>
          <w:lang w:eastAsia="sk-SK"/>
        </w:rPr>
        <w:t>é</w:t>
      </w:r>
      <w:r w:rsidR="00414382" w:rsidRPr="00C6663D">
        <w:rPr>
          <w:rFonts w:asciiTheme="majorHAnsi" w:eastAsia="Times New Roman" w:hAnsiTheme="majorHAnsi" w:cs="Times New Roman"/>
          <w:noProof/>
          <w:spacing w:val="-1"/>
          <w:sz w:val="22"/>
          <w:szCs w:val="22"/>
          <w:lang w:eastAsia="sk-SK"/>
        </w:rPr>
        <w:t xml:space="preserve"> jednotliv</w:t>
      </w:r>
      <w:r w:rsidR="00361836" w:rsidRPr="00C6663D">
        <w:rPr>
          <w:rFonts w:asciiTheme="majorHAnsi" w:eastAsia="Times New Roman" w:hAnsiTheme="majorHAnsi" w:cs="Times New Roman"/>
          <w:noProof/>
          <w:spacing w:val="-1"/>
          <w:sz w:val="22"/>
          <w:szCs w:val="22"/>
          <w:lang w:eastAsia="sk-SK"/>
        </w:rPr>
        <w:t>é</w:t>
      </w:r>
      <w:r w:rsidR="00414382" w:rsidRPr="00C6663D">
        <w:rPr>
          <w:rFonts w:asciiTheme="majorHAnsi" w:eastAsia="Times New Roman" w:hAnsiTheme="majorHAnsi" w:cs="Times New Roman"/>
          <w:noProof/>
          <w:spacing w:val="-1"/>
          <w:sz w:val="22"/>
          <w:szCs w:val="22"/>
          <w:lang w:eastAsia="sk-SK"/>
        </w:rPr>
        <w:t xml:space="preserve"> porušeni</w:t>
      </w:r>
      <w:r w:rsidR="00361836" w:rsidRPr="00C6663D">
        <w:rPr>
          <w:rFonts w:asciiTheme="majorHAnsi" w:eastAsia="Times New Roman" w:hAnsiTheme="majorHAnsi" w:cs="Times New Roman"/>
          <w:noProof/>
          <w:spacing w:val="-1"/>
          <w:sz w:val="22"/>
          <w:szCs w:val="22"/>
          <w:lang w:eastAsia="sk-SK"/>
        </w:rPr>
        <w:t>e</w:t>
      </w:r>
      <w:r w:rsidR="00414382" w:rsidRPr="00C6663D">
        <w:rPr>
          <w:rFonts w:asciiTheme="majorHAnsi" w:eastAsia="Times New Roman" w:hAnsiTheme="majorHAnsi" w:cs="Times New Roman"/>
          <w:noProof/>
          <w:spacing w:val="-1"/>
          <w:sz w:val="22"/>
          <w:szCs w:val="22"/>
          <w:lang w:eastAsia="sk-SK"/>
        </w:rPr>
        <w:t xml:space="preserve"> </w:t>
      </w:r>
      <w:r w:rsidR="00361836" w:rsidRPr="00C6663D">
        <w:rPr>
          <w:rFonts w:asciiTheme="majorHAnsi" w:eastAsia="Times New Roman" w:hAnsiTheme="majorHAnsi" w:cs="Times New Roman"/>
          <w:noProof/>
          <w:spacing w:val="-1"/>
          <w:sz w:val="22"/>
          <w:szCs w:val="22"/>
          <w:lang w:eastAsia="sk-SK"/>
        </w:rPr>
        <w:t>stanovenej povinnosti</w:t>
      </w:r>
      <w:r w:rsidR="00540B0A" w:rsidRPr="00C6663D">
        <w:rPr>
          <w:rFonts w:asciiTheme="majorHAnsi" w:eastAsia="Times New Roman" w:hAnsiTheme="majorHAnsi" w:cs="Times New Roman"/>
          <w:noProof/>
          <w:spacing w:val="-1"/>
          <w:sz w:val="22"/>
          <w:szCs w:val="22"/>
          <w:lang w:eastAsia="sk-SK"/>
        </w:rPr>
        <w:t>.</w:t>
      </w:r>
    </w:p>
    <w:p w14:paraId="169200C0" w14:textId="77777777" w:rsidR="00091AE2" w:rsidRPr="00C6663D" w:rsidRDefault="007276A3" w:rsidP="00091AE2">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V prípade, že objednávateľ zistí, že zhotoviteľ nedodržuje schválenú projektovú dokumentáciu alebo že postupuje v rozpore s platnými technickými normami, je objednávateľ oprávnený požadovať od zhotoviteľa nahradenie takéhoto vadného plnenia plnením bezvadným. Zhotoviteľ je povinný odstrániť vadné plnenie a n</w:t>
      </w:r>
      <w:r w:rsidR="00185400" w:rsidRPr="00C6663D">
        <w:rPr>
          <w:rFonts w:asciiTheme="majorHAnsi" w:eastAsia="Times New Roman" w:hAnsiTheme="majorHAnsi" w:cs="Times New Roman"/>
          <w:noProof/>
          <w:spacing w:val="-1"/>
          <w:sz w:val="22"/>
          <w:szCs w:val="22"/>
          <w:lang w:eastAsia="sk-SK"/>
        </w:rPr>
        <w:t>a</w:t>
      </w:r>
      <w:r w:rsidRPr="00C6663D">
        <w:rPr>
          <w:rFonts w:asciiTheme="majorHAnsi" w:eastAsia="Times New Roman" w:hAnsiTheme="majorHAnsi" w:cs="Times New Roman"/>
          <w:noProof/>
          <w:spacing w:val="-1"/>
          <w:sz w:val="22"/>
          <w:szCs w:val="22"/>
          <w:lang w:eastAsia="sk-SK"/>
        </w:rPr>
        <w:t xml:space="preserve">hradiť ho bezvadným v lehote určenej </w:t>
      </w:r>
      <w:r w:rsidR="00185400" w:rsidRPr="00C6663D">
        <w:rPr>
          <w:rFonts w:asciiTheme="majorHAnsi" w:eastAsia="Times New Roman" w:hAnsiTheme="majorHAnsi" w:cs="Times New Roman"/>
          <w:noProof/>
          <w:spacing w:val="-1"/>
          <w:sz w:val="22"/>
          <w:szCs w:val="22"/>
          <w:lang w:eastAsia="sk-SK"/>
        </w:rPr>
        <w:t>objednávateľom</w:t>
      </w:r>
      <w:r w:rsidRPr="00C6663D">
        <w:rPr>
          <w:rFonts w:asciiTheme="majorHAnsi" w:eastAsia="Times New Roman" w:hAnsiTheme="majorHAnsi" w:cs="Times New Roman"/>
          <w:noProof/>
          <w:spacing w:val="-1"/>
          <w:sz w:val="22"/>
          <w:szCs w:val="22"/>
          <w:lang w:eastAsia="sk-SK"/>
        </w:rPr>
        <w:t xml:space="preserve">. V prípade porušenia záväzku zhotoviteľa uvedeného v tomto bode </w:t>
      </w:r>
      <w:r w:rsidR="00185400" w:rsidRPr="00C6663D">
        <w:rPr>
          <w:rFonts w:asciiTheme="majorHAnsi" w:eastAsia="Times New Roman" w:hAnsiTheme="majorHAnsi" w:cs="Times New Roman"/>
          <w:noProof/>
          <w:spacing w:val="-1"/>
          <w:sz w:val="22"/>
          <w:szCs w:val="22"/>
          <w:lang w:eastAsia="sk-SK"/>
        </w:rPr>
        <w:t xml:space="preserve">zmluvy </w:t>
      </w:r>
      <w:r w:rsidRPr="00C6663D">
        <w:rPr>
          <w:rFonts w:asciiTheme="majorHAnsi" w:eastAsia="Times New Roman" w:hAnsiTheme="majorHAnsi" w:cs="Times New Roman"/>
          <w:noProof/>
          <w:spacing w:val="-1"/>
          <w:sz w:val="22"/>
          <w:szCs w:val="22"/>
          <w:lang w:eastAsia="sk-SK"/>
        </w:rPr>
        <w:t>je zhotoviteľ povinný počas doby odstraňovania vadného plnenia</w:t>
      </w:r>
      <w:r w:rsidR="006F125C"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 xml:space="preserve">uhradiť objednávateľovi zmluvnú pokutu vo výške 330 eur (slovom: tristotridsať eur) </w:t>
      </w:r>
      <w:r w:rsidR="00414382" w:rsidRPr="00C6663D">
        <w:rPr>
          <w:rFonts w:asciiTheme="majorHAnsi" w:eastAsia="Times New Roman" w:hAnsiTheme="majorHAnsi" w:cs="Times New Roman"/>
          <w:noProof/>
          <w:spacing w:val="-1"/>
          <w:sz w:val="22"/>
          <w:szCs w:val="22"/>
          <w:lang w:eastAsia="sk-SK"/>
        </w:rPr>
        <w:t xml:space="preserve">bez DPH </w:t>
      </w:r>
      <w:r w:rsidRPr="00C6663D">
        <w:rPr>
          <w:rFonts w:asciiTheme="majorHAnsi" w:eastAsia="Times New Roman" w:hAnsiTheme="majorHAnsi" w:cs="Times New Roman"/>
          <w:noProof/>
          <w:spacing w:val="-1"/>
          <w:sz w:val="22"/>
          <w:szCs w:val="22"/>
          <w:lang w:eastAsia="sk-SK"/>
        </w:rPr>
        <w:t>za každý jednotlivý prípad</w:t>
      </w:r>
      <w:r w:rsidR="00540B0A"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odstraňovania vadného plnenia diela.</w:t>
      </w:r>
    </w:p>
    <w:p w14:paraId="7505CE81" w14:textId="04883340" w:rsidR="00720FF5" w:rsidRPr="00C6663D" w:rsidRDefault="002C68E0" w:rsidP="00091AE2">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1"/>
          <w:sz w:val="22"/>
          <w:szCs w:val="22"/>
          <w:lang w:eastAsia="sk-SK"/>
        </w:rPr>
      </w:pPr>
      <w:r w:rsidRPr="00C6663D">
        <w:rPr>
          <w:rFonts w:ascii="Cambria" w:eastAsia="Times New Roman" w:hAnsi="Cambria" w:cs="Arial"/>
          <w:iCs/>
          <w:sz w:val="22"/>
          <w:szCs w:val="22"/>
          <w:lang w:eastAsia="sk-SK"/>
        </w:rPr>
        <w:t xml:space="preserve">Pri zhotovovaní diela </w:t>
      </w:r>
      <w:r w:rsidR="009A78C3" w:rsidRPr="00C6663D">
        <w:rPr>
          <w:rFonts w:ascii="Cambria" w:eastAsia="Times New Roman" w:hAnsi="Cambria" w:cs="Arial"/>
          <w:iCs/>
          <w:sz w:val="22"/>
          <w:szCs w:val="22"/>
          <w:lang w:eastAsia="sk-SK"/>
        </w:rPr>
        <w:t>zhotoviteľ</w:t>
      </w:r>
      <w:r w:rsidRPr="00C6663D">
        <w:rPr>
          <w:rFonts w:ascii="Cambria" w:eastAsia="Times New Roman" w:hAnsi="Cambria" w:cs="Arial"/>
          <w:iCs/>
          <w:sz w:val="22"/>
          <w:szCs w:val="22"/>
          <w:lang w:eastAsia="sk-SK"/>
        </w:rPr>
        <w:t xml:space="preserve"> zabezpeč</w:t>
      </w:r>
      <w:r w:rsidR="009A78C3" w:rsidRPr="00C6663D">
        <w:rPr>
          <w:rFonts w:ascii="Cambria" w:eastAsia="Times New Roman" w:hAnsi="Cambria" w:cs="Arial"/>
          <w:iCs/>
          <w:sz w:val="22"/>
          <w:szCs w:val="22"/>
          <w:lang w:eastAsia="sk-SK"/>
        </w:rPr>
        <w:t>í</w:t>
      </w:r>
      <w:r w:rsidRPr="00C6663D">
        <w:rPr>
          <w:rFonts w:ascii="Cambria" w:eastAsia="Times New Roman" w:hAnsi="Cambria" w:cs="Arial"/>
          <w:iCs/>
          <w:sz w:val="22"/>
          <w:szCs w:val="22"/>
          <w:lang w:eastAsia="sk-SK"/>
        </w:rPr>
        <w:t xml:space="preserve"> presuny stavebných materiálov a hmôt </w:t>
      </w:r>
      <w:r w:rsidR="00AE7AA1" w:rsidRPr="00C6663D">
        <w:rPr>
          <w:rFonts w:ascii="Cambria" w:eastAsia="Times New Roman" w:hAnsi="Cambria" w:cs="Arial"/>
          <w:iCs/>
          <w:sz w:val="22"/>
          <w:szCs w:val="22"/>
          <w:lang w:eastAsia="sk-SK"/>
        </w:rPr>
        <w:t xml:space="preserve">prostredníctvom </w:t>
      </w:r>
      <w:r w:rsidR="00C51C89" w:rsidRPr="00C6663D">
        <w:rPr>
          <w:rFonts w:ascii="Cambria" w:eastAsia="Times New Roman" w:hAnsi="Cambria" w:cs="Arial"/>
          <w:iCs/>
          <w:sz w:val="22"/>
          <w:szCs w:val="22"/>
          <w:lang w:eastAsia="sk-SK"/>
        </w:rPr>
        <w:t>malej mechanizácie</w:t>
      </w:r>
      <w:r w:rsidR="000F0471" w:rsidRPr="00C6663D">
        <w:rPr>
          <w:rFonts w:ascii="Cambria" w:eastAsia="Times New Roman" w:hAnsi="Cambria" w:cs="Arial"/>
          <w:iCs/>
          <w:sz w:val="22"/>
          <w:szCs w:val="22"/>
          <w:lang w:eastAsia="sk-SK"/>
        </w:rPr>
        <w:t xml:space="preserve"> a</w:t>
      </w:r>
      <w:r w:rsidR="007C2399" w:rsidRPr="00C6663D">
        <w:rPr>
          <w:rFonts w:ascii="Cambria" w:eastAsia="Times New Roman" w:hAnsi="Cambria" w:cs="Arial"/>
          <w:iCs/>
          <w:sz w:val="22"/>
          <w:szCs w:val="22"/>
          <w:lang w:eastAsia="sk-SK"/>
        </w:rPr>
        <w:t>k to je možné</w:t>
      </w:r>
      <w:r w:rsidR="009A78C3" w:rsidRPr="00C6663D">
        <w:rPr>
          <w:rFonts w:ascii="Cambria" w:eastAsia="Times New Roman" w:hAnsi="Cambria" w:cs="Arial"/>
          <w:iCs/>
          <w:sz w:val="22"/>
          <w:szCs w:val="22"/>
          <w:lang w:eastAsia="sk-SK"/>
        </w:rPr>
        <w:t>, ak</w:t>
      </w:r>
      <w:r w:rsidR="007C2399" w:rsidRPr="00C6663D">
        <w:rPr>
          <w:rFonts w:ascii="Cambria" w:eastAsia="Times New Roman" w:hAnsi="Cambria" w:cs="Arial"/>
          <w:iCs/>
          <w:sz w:val="22"/>
          <w:szCs w:val="22"/>
          <w:lang w:eastAsia="sk-SK"/>
        </w:rPr>
        <w:t xml:space="preserve"> to nie je možné tak ručne.</w:t>
      </w:r>
    </w:p>
    <w:p w14:paraId="3D5B3C85" w14:textId="77777777"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Zhotoviteľ umožní zástupcovi autorského dozoru kontrolovať realizovanie diela.</w:t>
      </w:r>
    </w:p>
    <w:p w14:paraId="702D9FFE" w14:textId="77777777"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Okrem stavbyvedúceho môže robiť potrebné zápisy v stavebnom denníku technický dozor objednávateľa (stavebníka) a pracovník projektanta poverený výkonom autorského dozoru. Zápisy do stavebného denníka vykonáva tiež osoba oprávnená vykonávať štátny stavebný dohľad.</w:t>
      </w:r>
    </w:p>
    <w:p w14:paraId="215FBFC6" w14:textId="77777777"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Technický dozor objednávateľa bude na diele vykonávať: </w:t>
      </w:r>
      <w:r w:rsidRPr="00C6663D">
        <w:rPr>
          <w:rFonts w:ascii="Cambria" w:eastAsia="Times New Roman" w:hAnsi="Cambria" w:cs="Arial"/>
          <w:iCs/>
          <w:color w:val="00B0F0"/>
          <w:sz w:val="22"/>
          <w:szCs w:val="22"/>
          <w:lang w:eastAsia="sk-SK"/>
        </w:rPr>
        <w:t>&lt;vyplní verejný obstarávateľ&gt;</w:t>
      </w:r>
      <w:r w:rsidRPr="00C6663D">
        <w:rPr>
          <w:rFonts w:ascii="Cambria" w:eastAsia="Times New Roman" w:hAnsi="Cambria" w:cs="Arial"/>
          <w:iCs/>
          <w:sz w:val="22"/>
          <w:szCs w:val="22"/>
          <w:lang w:eastAsia="sk-SK"/>
        </w:rPr>
        <w:t>.</w:t>
      </w:r>
    </w:p>
    <w:p w14:paraId="714CC301" w14:textId="751C8E9C" w:rsidR="00200F1A" w:rsidRPr="00C6663D" w:rsidRDefault="00200F1A" w:rsidP="00200F1A">
      <w:pPr>
        <w:widowControl w:val="0"/>
        <w:numPr>
          <w:ilvl w:val="0"/>
          <w:numId w:val="4"/>
        </w:numPr>
        <w:tabs>
          <w:tab w:val="left" w:pos="567"/>
        </w:tabs>
        <w:kinsoku w:val="0"/>
        <w:overflowPunct w:val="0"/>
        <w:autoSpaceDE w:val="0"/>
        <w:autoSpaceDN w:val="0"/>
        <w:adjustRightInd w:val="0"/>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Technický dozor je oprávnený vydať zhotoviteľovi príkaz na prerušenie prác na diele, pokiaľ zodpovedný zástupca zhotoviteľa nie je dosiahnuteľný, ak je ohrozená bezpečnosť zhotovovaného diela, život alebo zdravie osôb pracujúcich na diele, alebo ak hrozia iné vážne hospodárske škody.</w:t>
      </w:r>
    </w:p>
    <w:p w14:paraId="56967054" w14:textId="77777777" w:rsidR="0037006D" w:rsidRPr="00C6663D" w:rsidRDefault="0037006D" w:rsidP="0037006D">
      <w:pPr>
        <w:pStyle w:val="ListParagraph"/>
        <w:widowControl w:val="0"/>
        <w:numPr>
          <w:ilvl w:val="0"/>
          <w:numId w:val="4"/>
        </w:numPr>
        <w:tabs>
          <w:tab w:val="left" w:pos="567"/>
        </w:tabs>
        <w:kinsoku w:val="0"/>
        <w:overflowPunct w:val="0"/>
        <w:autoSpaceDE w:val="0"/>
        <w:autoSpaceDN w:val="0"/>
        <w:adjustRightInd w:val="0"/>
        <w:spacing w:after="0" w:line="240" w:lineRule="auto"/>
        <w:jc w:val="both"/>
        <w:rPr>
          <w:rFonts w:ascii="Cambria" w:eastAsia="Times New Roman" w:hAnsi="Cambria" w:cs="Times New Roman"/>
          <w:noProof/>
          <w:spacing w:val="-1"/>
          <w:sz w:val="22"/>
          <w:szCs w:val="22"/>
          <w:lang w:eastAsia="sk-SK"/>
        </w:rPr>
      </w:pPr>
      <w:r w:rsidRPr="00C6663D">
        <w:rPr>
          <w:rFonts w:ascii="Cambria" w:eastAsia="Times New Roman" w:hAnsi="Cambria" w:cs="Times New Roman"/>
          <w:noProof/>
          <w:spacing w:val="-1"/>
          <w:sz w:val="22"/>
          <w:szCs w:val="22"/>
          <w:lang w:eastAsia="sk-SK"/>
        </w:rPr>
        <w:t>Zhotoviteľ sa zaväzuje, že realizáciu diela bude vykonávať prostredníctvom osôb určených na plnenie zmluvy uvedených v prílohe č. 8 tejto zmluvy. V prípade zmeny osoby určenej na plnenie zmluvy sa zhotoviteľ zaväzuje, že nová osoba určená na plnenie zmluvy bude spĺňať minimálne požiadavky stanovené v súťažných podkladov na zákazku, ktorej výsledkom bolo uzatvorenie tejto zmluvy. Za účelom overenia týchto skutočností sa zhotoviteľ zaväzuje predložiť objednávateľovi príslušné doklady novej osoby určenej na plnenie zmluvy pred vykonaním zmeny tejto osoby minimálne v lehote 2 pracovných dní pred navrhovanou zmenou. Nová osoba určená na plnenie zmluvy môže začať participovať na plnení zmluvy až po kontrole predložených dokladov a odsúhlasení objednávateľom</w:t>
      </w:r>
    </w:p>
    <w:p w14:paraId="56503A08" w14:textId="77777777" w:rsidR="0037006D" w:rsidRPr="00C6663D" w:rsidRDefault="0037006D" w:rsidP="0037006D">
      <w:pPr>
        <w:pStyle w:val="ListParagraph"/>
        <w:numPr>
          <w:ilvl w:val="0"/>
          <w:numId w:val="4"/>
        </w:numPr>
        <w:tabs>
          <w:tab w:val="num" w:pos="792"/>
          <w:tab w:val="num" w:pos="993"/>
        </w:tabs>
        <w:overflowPunct w:val="0"/>
        <w:autoSpaceDE w:val="0"/>
        <w:autoSpaceDN w:val="0"/>
        <w:adjustRightInd w:val="0"/>
        <w:spacing w:after="120" w:line="280" w:lineRule="atLeast"/>
        <w:jc w:val="both"/>
        <w:textAlignment w:val="baseline"/>
        <w:rPr>
          <w:rFonts w:ascii="Cambria" w:hAnsi="Cambria"/>
          <w:bCs/>
          <w:sz w:val="22"/>
          <w:szCs w:val="22"/>
        </w:rPr>
      </w:pPr>
      <w:r w:rsidRPr="00C6663D">
        <w:rPr>
          <w:rFonts w:ascii="Cambria" w:hAnsi="Cambria"/>
          <w:sz w:val="22"/>
          <w:szCs w:val="22"/>
        </w:rPr>
        <w:lastRenderedPageBreak/>
        <w:t xml:space="preserve">V prípade, že počas </w:t>
      </w:r>
      <w:proofErr w:type="spellStart"/>
      <w:r w:rsidRPr="00C6663D">
        <w:rPr>
          <w:rFonts w:ascii="Cambria" w:hAnsi="Cambria"/>
          <w:sz w:val="22"/>
          <w:szCs w:val="22"/>
        </w:rPr>
        <w:t>relokačných</w:t>
      </w:r>
      <w:proofErr w:type="spellEnd"/>
      <w:r w:rsidRPr="00C6663D">
        <w:rPr>
          <w:rFonts w:ascii="Cambria" w:hAnsi="Cambria"/>
          <w:sz w:val="22"/>
          <w:szCs w:val="22"/>
        </w:rPr>
        <w:t xml:space="preserve"> aktivít dôjde k poškodeniu, či poruche </w:t>
      </w:r>
      <w:proofErr w:type="spellStart"/>
      <w:r w:rsidRPr="00C6663D">
        <w:rPr>
          <w:rFonts w:ascii="Cambria" w:hAnsi="Cambria"/>
          <w:sz w:val="22"/>
          <w:szCs w:val="22"/>
        </w:rPr>
        <w:t>relokovaného</w:t>
      </w:r>
      <w:proofErr w:type="spellEnd"/>
      <w:r w:rsidRPr="00C6663D">
        <w:rPr>
          <w:rFonts w:ascii="Cambria" w:hAnsi="Cambria"/>
          <w:sz w:val="22"/>
          <w:szCs w:val="22"/>
        </w:rPr>
        <w:t xml:space="preserve"> zariadenia objednávateľa, ktoré vyžadujú dlhší čas odstránenia a nie je možné ich odstrániť v mieste relokácie, zhotoviteľ poskytne objednávateľovi náhradné zariadenie s rovnakou alebo lepšou technickou špecifikáciou ako je zariadenie, na ktorom vznikla porucha, či poškodenie a dohodne sa s objednávateľom na dobe jej odstránenia. Náhradné zariadenie podľa predchádzajúcej vety je objednávateľovi poskytnuté dočasne, na dobu nevyhnutne potrebnú  na odstránenie poruchy, či poškodenia na zariadení objednávateľa a po odstránení poruchy zhotoviteľ vráti zariadenie objednávateľa výmenou za poskytnuté náhradné zariadenie. </w:t>
      </w:r>
    </w:p>
    <w:p w14:paraId="5ECF2DCE" w14:textId="77777777" w:rsidR="0037006D" w:rsidRPr="00C6663D" w:rsidRDefault="0037006D" w:rsidP="0037006D">
      <w:pPr>
        <w:pStyle w:val="ListParagraph"/>
        <w:numPr>
          <w:ilvl w:val="0"/>
          <w:numId w:val="4"/>
        </w:numPr>
        <w:overflowPunct w:val="0"/>
        <w:autoSpaceDE w:val="0"/>
        <w:autoSpaceDN w:val="0"/>
        <w:adjustRightInd w:val="0"/>
        <w:spacing w:after="0" w:line="280" w:lineRule="atLeast"/>
        <w:jc w:val="both"/>
        <w:textAlignment w:val="baseline"/>
        <w:rPr>
          <w:rFonts w:ascii="Cambria" w:hAnsi="Cambria"/>
          <w:sz w:val="22"/>
          <w:szCs w:val="22"/>
        </w:rPr>
      </w:pPr>
      <w:r w:rsidRPr="00C6663D">
        <w:rPr>
          <w:rFonts w:ascii="Cambria" w:hAnsi="Cambria"/>
          <w:sz w:val="22"/>
          <w:szCs w:val="22"/>
        </w:rPr>
        <w:t xml:space="preserve">Ak sa počas vykonávania </w:t>
      </w:r>
      <w:proofErr w:type="spellStart"/>
      <w:r w:rsidRPr="00C6663D">
        <w:rPr>
          <w:rFonts w:ascii="Cambria" w:hAnsi="Cambria"/>
          <w:sz w:val="22"/>
          <w:szCs w:val="22"/>
        </w:rPr>
        <w:t>relokačných</w:t>
      </w:r>
      <w:proofErr w:type="spellEnd"/>
      <w:r w:rsidRPr="00C6663D">
        <w:rPr>
          <w:rFonts w:ascii="Cambria" w:hAnsi="Cambria"/>
          <w:sz w:val="22"/>
          <w:szCs w:val="22"/>
        </w:rPr>
        <w:t xml:space="preserve"> prác vyskytne akýkoľvek problém alebo chyba, zhotoviteľ sa zaväzuje vyriešiť tento stav tak, aby boli zariadenia prevádzkyschopné do 24 hodín od vzniknutého problému.</w:t>
      </w:r>
    </w:p>
    <w:p w14:paraId="4D1D1D10" w14:textId="68698094" w:rsidR="0037006D" w:rsidRPr="00C6663D" w:rsidRDefault="0037006D" w:rsidP="0037006D">
      <w:pPr>
        <w:pStyle w:val="BodyText"/>
        <w:numPr>
          <w:ilvl w:val="0"/>
          <w:numId w:val="4"/>
        </w:numPr>
        <w:rPr>
          <w:rFonts w:ascii="Cambria" w:hAnsi="Cambria"/>
          <w:sz w:val="22"/>
          <w:szCs w:val="22"/>
        </w:rPr>
      </w:pPr>
      <w:r w:rsidRPr="00C6663D">
        <w:rPr>
          <w:rFonts w:ascii="Cambria" w:hAnsi="Cambria"/>
          <w:sz w:val="22"/>
          <w:szCs w:val="22"/>
        </w:rPr>
        <w:t>Nebezpečenstvo škody na relokovaných zariadeniach znáša zhotoviteľ až do momentu protokolárneho prevzatia relokovaných zariadení objedn</w:t>
      </w:r>
      <w:r w:rsidR="003475FC" w:rsidRPr="00C6663D">
        <w:rPr>
          <w:rFonts w:ascii="Cambria" w:hAnsi="Cambria"/>
          <w:sz w:val="22"/>
          <w:szCs w:val="22"/>
        </w:rPr>
        <w:t>áv</w:t>
      </w:r>
      <w:r w:rsidRPr="00C6663D">
        <w:rPr>
          <w:rFonts w:ascii="Cambria" w:hAnsi="Cambria"/>
          <w:sz w:val="22"/>
          <w:szCs w:val="22"/>
        </w:rPr>
        <w:t>ateľom.</w:t>
      </w:r>
    </w:p>
    <w:p w14:paraId="64D918FC" w14:textId="060998F8" w:rsidR="00F745EB" w:rsidRPr="00C6663D" w:rsidRDefault="00F745EB" w:rsidP="00D8415C">
      <w:pPr>
        <w:pStyle w:val="ListParagraph"/>
        <w:numPr>
          <w:ilvl w:val="0"/>
          <w:numId w:val="4"/>
        </w:numPr>
        <w:overflowPunct w:val="0"/>
        <w:autoSpaceDE w:val="0"/>
        <w:autoSpaceDN w:val="0"/>
        <w:adjustRightInd w:val="0"/>
        <w:spacing w:after="0" w:line="280" w:lineRule="atLeast"/>
        <w:jc w:val="both"/>
        <w:textAlignment w:val="baseline"/>
        <w:rPr>
          <w:rFonts w:ascii="Cambria" w:hAnsi="Cambria"/>
          <w:sz w:val="22"/>
          <w:szCs w:val="22"/>
        </w:rPr>
      </w:pPr>
      <w:r w:rsidRPr="00C6663D">
        <w:rPr>
          <w:rFonts w:ascii="Cambria" w:hAnsi="Cambria"/>
          <w:sz w:val="22"/>
          <w:szCs w:val="22"/>
        </w:rPr>
        <w:t>Zhotoviteľ sa zaväzuje dodržiavať povinnosti bezpečnosti a ochrany zdravia pri práci (ďalej len „BOZP“), ochrany pred požiarmi (ďalej len „OPP“) a ochrany životného  prostredia (ďalej len „OŽP“) uvedené v prílohe č. 6 tejto zmluvy pri realizácii diela. Uvedené činnosti bude zabezpečovať osobami s predpísanou odbornou spôsobilosťou. Zhotoviteľ zabezpečí výkon koordinátora bezpečnosti a plnenie ostatných povinností vyplývajúcich z nariadenia vlády SR č. 396/2006 Z. z. o minimálnych bezpečnostných a zdravotných požiadavkách na stavenisko.</w:t>
      </w:r>
    </w:p>
    <w:p w14:paraId="7A2DDCEB" w14:textId="0C1AB172" w:rsidR="00B9609C" w:rsidRPr="00C6663D" w:rsidRDefault="00B9609C" w:rsidP="00B9609C">
      <w:pPr>
        <w:pStyle w:val="BodyText"/>
        <w:numPr>
          <w:ilvl w:val="0"/>
          <w:numId w:val="4"/>
        </w:numPr>
        <w:rPr>
          <w:rFonts w:ascii="Cambria" w:hAnsi="Cambria"/>
          <w:sz w:val="22"/>
          <w:szCs w:val="22"/>
        </w:rPr>
      </w:pPr>
      <w:r w:rsidRPr="00C6663D">
        <w:rPr>
          <w:rFonts w:ascii="Cambria" w:hAnsi="Cambria"/>
          <w:sz w:val="22"/>
          <w:szCs w:val="22"/>
        </w:rPr>
        <w:t xml:space="preserve">Zhotoviteľ sa zaväzuje poskytnúť nevyhnutnú súčinnosť objednávateľovi pri realizácií bezpečnostných systémov </w:t>
      </w:r>
      <w:r w:rsidR="00615280">
        <w:rPr>
          <w:rFonts w:ascii="Cambria" w:hAnsi="Cambria"/>
          <w:sz w:val="22"/>
          <w:szCs w:val="22"/>
        </w:rPr>
        <w:t>–</w:t>
      </w:r>
      <w:r w:rsidRPr="00C6663D">
        <w:rPr>
          <w:rFonts w:ascii="Cambria" w:hAnsi="Cambria"/>
          <w:sz w:val="22"/>
          <w:szCs w:val="22"/>
        </w:rPr>
        <w:t xml:space="preserve"> EZS</w:t>
      </w:r>
      <w:r w:rsidR="00615280">
        <w:rPr>
          <w:rFonts w:ascii="Cambria" w:hAnsi="Cambria"/>
          <w:sz w:val="22"/>
          <w:szCs w:val="22"/>
        </w:rPr>
        <w:t xml:space="preserve"> (</w:t>
      </w:r>
      <w:r w:rsidR="00615280" w:rsidRPr="00615280">
        <w:rPr>
          <w:rFonts w:ascii="Cambria" w:hAnsi="Cambria"/>
          <w:sz w:val="22"/>
          <w:szCs w:val="22"/>
        </w:rPr>
        <w:t>elektrický zabezpečovací systém</w:t>
      </w:r>
      <w:r w:rsidR="00615280">
        <w:rPr>
          <w:rFonts w:ascii="Cambria" w:hAnsi="Cambria"/>
          <w:sz w:val="22"/>
          <w:szCs w:val="22"/>
        </w:rPr>
        <w:t>)</w:t>
      </w:r>
      <w:r w:rsidRPr="00C6663D">
        <w:rPr>
          <w:rFonts w:ascii="Cambria" w:hAnsi="Cambria"/>
          <w:sz w:val="22"/>
          <w:szCs w:val="22"/>
        </w:rPr>
        <w:t xml:space="preserve">, SKV </w:t>
      </w:r>
      <w:r w:rsidR="00615280">
        <w:rPr>
          <w:rFonts w:ascii="Cambria" w:hAnsi="Cambria"/>
          <w:sz w:val="22"/>
          <w:szCs w:val="22"/>
        </w:rPr>
        <w:t>(</w:t>
      </w:r>
      <w:r w:rsidR="00615280" w:rsidRPr="00615280">
        <w:rPr>
          <w:rFonts w:ascii="Cambria" w:hAnsi="Cambria"/>
          <w:sz w:val="22"/>
          <w:szCs w:val="22"/>
        </w:rPr>
        <w:t xml:space="preserve">systém kontroly vstupov </w:t>
      </w:r>
      <w:r w:rsidR="00615280">
        <w:rPr>
          <w:rFonts w:ascii="Cambria" w:hAnsi="Cambria"/>
          <w:sz w:val="22"/>
          <w:szCs w:val="22"/>
        </w:rPr>
        <w:t xml:space="preserve">) </w:t>
      </w:r>
      <w:r w:rsidRPr="00C6663D">
        <w:rPr>
          <w:rFonts w:ascii="Cambria" w:hAnsi="Cambria"/>
          <w:sz w:val="22"/>
          <w:szCs w:val="22"/>
        </w:rPr>
        <w:t xml:space="preserve">a EPS </w:t>
      </w:r>
      <w:r w:rsidR="00615280">
        <w:rPr>
          <w:rFonts w:ascii="Cambria" w:hAnsi="Cambria"/>
          <w:sz w:val="22"/>
          <w:szCs w:val="22"/>
        </w:rPr>
        <w:t>(</w:t>
      </w:r>
      <w:r w:rsidR="00615280" w:rsidRPr="00615280">
        <w:rPr>
          <w:rFonts w:ascii="Cambria" w:hAnsi="Cambria"/>
          <w:sz w:val="22"/>
          <w:szCs w:val="22"/>
        </w:rPr>
        <w:t xml:space="preserve">elektrická požiarna signalizácia </w:t>
      </w:r>
      <w:r w:rsidR="00615280">
        <w:rPr>
          <w:rFonts w:ascii="Cambria" w:hAnsi="Cambria"/>
          <w:sz w:val="22"/>
          <w:szCs w:val="22"/>
        </w:rPr>
        <w:t xml:space="preserve">) </w:t>
      </w:r>
      <w:r w:rsidRPr="00C6663D">
        <w:rPr>
          <w:rFonts w:ascii="Cambria" w:hAnsi="Cambria"/>
          <w:sz w:val="22"/>
          <w:szCs w:val="22"/>
        </w:rPr>
        <w:t>budovy - úprava pre DC</w:t>
      </w:r>
      <w:r w:rsidR="00615280">
        <w:rPr>
          <w:rFonts w:ascii="Cambria" w:hAnsi="Cambria"/>
          <w:sz w:val="22"/>
          <w:szCs w:val="22"/>
        </w:rPr>
        <w:t xml:space="preserve"> (</w:t>
      </w:r>
      <w:r w:rsidR="00615280" w:rsidRPr="00615280">
        <w:rPr>
          <w:rFonts w:ascii="Cambria" w:hAnsi="Cambria"/>
          <w:sz w:val="22"/>
          <w:szCs w:val="22"/>
        </w:rPr>
        <w:t>dátové centrum</w:t>
      </w:r>
      <w:r w:rsidR="00615280">
        <w:rPr>
          <w:rFonts w:ascii="Cambria" w:hAnsi="Cambria"/>
          <w:sz w:val="22"/>
          <w:szCs w:val="22"/>
        </w:rPr>
        <w:t>)</w:t>
      </w:r>
      <w:r w:rsidRPr="00C6663D">
        <w:rPr>
          <w:rFonts w:ascii="Cambria" w:hAnsi="Cambria"/>
          <w:sz w:val="22"/>
          <w:szCs w:val="22"/>
        </w:rPr>
        <w:t>.</w:t>
      </w:r>
    </w:p>
    <w:p w14:paraId="2FBE61AE" w14:textId="77777777" w:rsidR="008E26EE" w:rsidRPr="00C6663D" w:rsidRDefault="008E26EE" w:rsidP="008E26EE">
      <w:pPr>
        <w:pStyle w:val="BodyText"/>
        <w:numPr>
          <w:ilvl w:val="0"/>
          <w:numId w:val="4"/>
        </w:numPr>
        <w:rPr>
          <w:rFonts w:ascii="Cambria" w:hAnsi="Cambria"/>
          <w:sz w:val="22"/>
          <w:szCs w:val="22"/>
        </w:rPr>
      </w:pPr>
      <w:r w:rsidRPr="00C6663D">
        <w:rPr>
          <w:rFonts w:ascii="Cambria" w:hAnsi="Cambria"/>
          <w:sz w:val="22"/>
          <w:szCs w:val="22"/>
        </w:rPr>
        <w:t>Zhotoviteľ je povinný odovzdať technickému dozoru vzorky materiálov a potrebné informácie o materiáloch na posúdenie predtým, než budú materiály zabudované alebo použité na diele a to štandardné vzorky materiálov od výrobcu a všetky potrebné informácie k odsúhlaseniu materiálu navrhovanom zhotoviteľom stavby, to všetko na náklady zhotoviteľa, a ďalšie vzorky podľa pokynov technického dozora to všetko na náklady zhotoviteľa. Ku každej vzorke a k predloženým informáciám o materiáloch bude vyznačený pôvod a zamýšľané použitie na stavbe. Na základe predložených vzoriek a dokladov predloží technický dozor objednávateľovi písomné stanovisko (odporúčanie, resp. zamietnutie) k navrhovaným materiálom zhotoviteľa a k navrhovaným technologickým postupom s písomným odôvodnením svojho stanoviska. Pri spracovaní stanoviska bude použitie navrhovaných materiálov konzultovať so spracovateľom projektu. Použitie materiálov na stavbe a ich zabudovanie je možné len po predchádzajúcom odsúhlasení navrhovaných materiálov objednávateľom.</w:t>
      </w:r>
    </w:p>
    <w:p w14:paraId="0FD942BA" w14:textId="77777777" w:rsidR="00F243B9" w:rsidRPr="00C6663D" w:rsidRDefault="00F243B9" w:rsidP="00F243B9">
      <w:pPr>
        <w:tabs>
          <w:tab w:val="left" w:pos="567"/>
        </w:tabs>
        <w:spacing w:after="0"/>
        <w:jc w:val="both"/>
        <w:rPr>
          <w:rFonts w:ascii="Cambria" w:eastAsia="Times New Roman" w:hAnsi="Cambria" w:cs="Arial"/>
          <w:iCs/>
          <w:sz w:val="22"/>
          <w:szCs w:val="22"/>
          <w:lang w:eastAsia="sk-SK"/>
        </w:rPr>
      </w:pPr>
    </w:p>
    <w:p w14:paraId="3F98EB8C" w14:textId="6347689A" w:rsidR="00CE62D5" w:rsidRPr="00C6663D" w:rsidRDefault="00CE62D5" w:rsidP="00CE62D5">
      <w:pPr>
        <w:keepNext/>
        <w:tabs>
          <w:tab w:val="left" w:pos="567"/>
          <w:tab w:val="num" w:pos="720"/>
        </w:tabs>
        <w:spacing w:after="0" w:line="240" w:lineRule="auto"/>
        <w:jc w:val="center"/>
        <w:outlineLvl w:val="2"/>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580CE1"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z w:val="22"/>
          <w:szCs w:val="22"/>
          <w:lang w:eastAsia="sk-SK"/>
        </w:rPr>
        <w:t>V.</w:t>
      </w:r>
    </w:p>
    <w:p w14:paraId="101D1CCE" w14:textId="6C8EA84B" w:rsidR="00C965BA" w:rsidRPr="00C6663D" w:rsidRDefault="00CE62D5" w:rsidP="001B000D">
      <w:pPr>
        <w:keepNext/>
        <w:tabs>
          <w:tab w:val="left" w:pos="567"/>
        </w:tabs>
        <w:kinsoku w:val="0"/>
        <w:overflowPunct w:val="0"/>
        <w:spacing w:after="100"/>
        <w:ind w:right="-23"/>
        <w:jc w:val="center"/>
        <w:rPr>
          <w:rFonts w:ascii="Cambria" w:hAnsi="Cambria"/>
          <w:sz w:val="22"/>
          <w:szCs w:val="22"/>
          <w:lang w:eastAsia="sk-SK"/>
        </w:rPr>
      </w:pPr>
      <w:r w:rsidRPr="00C6663D">
        <w:rPr>
          <w:rFonts w:ascii="Cambria" w:eastAsia="Times New Roman" w:hAnsi="Cambria" w:cs="Arial"/>
          <w:b/>
          <w:iCs/>
          <w:sz w:val="22"/>
          <w:szCs w:val="22"/>
          <w:lang w:eastAsia="sk-SK"/>
        </w:rPr>
        <w:t>Prá</w:t>
      </w:r>
      <w:r w:rsidR="00877E09" w:rsidRPr="00C6663D">
        <w:rPr>
          <w:rFonts w:ascii="Cambria" w:eastAsia="Times New Roman" w:hAnsi="Cambria" w:cs="Arial"/>
          <w:b/>
          <w:iCs/>
          <w:sz w:val="22"/>
          <w:szCs w:val="22"/>
          <w:lang w:eastAsia="sk-SK"/>
        </w:rPr>
        <w:t>va a povinnosti zmluvných strán</w:t>
      </w:r>
    </w:p>
    <w:p w14:paraId="0F285A2C" w14:textId="18EB6A81" w:rsidR="00271E02" w:rsidRPr="00C6663D" w:rsidRDefault="00271E02" w:rsidP="00E81A78">
      <w:pPr>
        <w:pStyle w:val="ListParagraph"/>
        <w:numPr>
          <w:ilvl w:val="0"/>
          <w:numId w:val="16"/>
        </w:numPr>
        <w:tabs>
          <w:tab w:val="left" w:pos="567"/>
        </w:tabs>
        <w:spacing w:after="0" w:line="240" w:lineRule="auto"/>
        <w:ind w:left="567" w:hanging="567"/>
        <w:jc w:val="both"/>
        <w:rPr>
          <w:rFonts w:ascii="Cambria" w:eastAsia="Times New Roman" w:hAnsi="Cambria" w:cs="Arial"/>
          <w:b/>
          <w:iCs/>
          <w:sz w:val="22"/>
          <w:szCs w:val="22"/>
          <w:lang w:eastAsia="sk-SK"/>
        </w:rPr>
      </w:pPr>
      <w:r w:rsidRPr="00C6663D">
        <w:rPr>
          <w:rFonts w:ascii="Cambria" w:eastAsia="Times New Roman" w:hAnsi="Cambria" w:cs="Arial"/>
          <w:b/>
          <w:iCs/>
          <w:sz w:val="22"/>
          <w:szCs w:val="22"/>
          <w:lang w:eastAsia="sk-SK"/>
        </w:rPr>
        <w:t>Objednávateľ:</w:t>
      </w:r>
    </w:p>
    <w:p w14:paraId="54B1374C" w14:textId="4C7DC1ED" w:rsidR="001B000D" w:rsidRPr="00C6663D" w:rsidRDefault="00877E09"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odovzdá</w:t>
      </w:r>
      <w:r w:rsidR="00271E02" w:rsidRPr="00C6663D">
        <w:rPr>
          <w:rFonts w:ascii="Cambria" w:eastAsia="Times New Roman" w:hAnsi="Cambria" w:cs="Arial"/>
          <w:iCs/>
          <w:sz w:val="22"/>
          <w:szCs w:val="22"/>
          <w:lang w:eastAsia="sk-SK"/>
        </w:rPr>
        <w:t xml:space="preserve"> zhotoviteľovi </w:t>
      </w:r>
      <w:r w:rsidR="001B000D" w:rsidRPr="00C6663D">
        <w:rPr>
          <w:rFonts w:ascii="Cambria" w:eastAsia="Times New Roman" w:hAnsi="Cambria" w:cs="Arial"/>
          <w:iCs/>
          <w:sz w:val="22"/>
          <w:szCs w:val="22"/>
          <w:lang w:eastAsia="sk-SK"/>
        </w:rPr>
        <w:t>dve</w:t>
      </w:r>
      <w:r w:rsidR="00271E02" w:rsidRPr="00C6663D">
        <w:rPr>
          <w:rFonts w:ascii="Cambria" w:eastAsia="Times New Roman" w:hAnsi="Cambria" w:cs="Arial"/>
          <w:iCs/>
          <w:sz w:val="22"/>
          <w:szCs w:val="22"/>
          <w:lang w:eastAsia="sk-SK"/>
        </w:rPr>
        <w:t xml:space="preserve"> vyhotovenia projektovej dokumentácie v tlačenej forme</w:t>
      </w:r>
      <w:r w:rsidR="00774774" w:rsidRPr="00C6663D">
        <w:rPr>
          <w:rFonts w:ascii="Cambria" w:eastAsia="Times New Roman" w:hAnsi="Cambria" w:cs="Arial"/>
          <w:iCs/>
          <w:sz w:val="22"/>
          <w:szCs w:val="22"/>
          <w:lang w:eastAsia="sk-SK"/>
        </w:rPr>
        <w:t xml:space="preserve"> a</w:t>
      </w:r>
      <w:r w:rsidR="001B000D" w:rsidRPr="00C6663D">
        <w:rPr>
          <w:rFonts w:ascii="Cambria" w:eastAsia="Times New Roman" w:hAnsi="Cambria" w:cs="Arial"/>
          <w:iCs/>
          <w:sz w:val="22"/>
          <w:szCs w:val="22"/>
          <w:lang w:eastAsia="sk-SK"/>
        </w:rPr>
        <w:t> jedno vyhotovenie</w:t>
      </w:r>
      <w:r w:rsidR="00774774" w:rsidRPr="00C6663D">
        <w:rPr>
          <w:rFonts w:ascii="Cambria" w:eastAsia="Times New Roman" w:hAnsi="Cambria" w:cs="Arial"/>
          <w:iCs/>
          <w:sz w:val="22"/>
          <w:szCs w:val="22"/>
          <w:lang w:eastAsia="sk-SK"/>
        </w:rPr>
        <w:t xml:space="preserve"> </w:t>
      </w:r>
      <w:r w:rsidR="001B000D" w:rsidRPr="00C6663D">
        <w:rPr>
          <w:rFonts w:ascii="Cambria" w:eastAsia="Times New Roman" w:hAnsi="Cambria" w:cs="Arial"/>
          <w:iCs/>
          <w:sz w:val="22"/>
          <w:szCs w:val="22"/>
          <w:lang w:eastAsia="sk-SK"/>
        </w:rPr>
        <w:t xml:space="preserve">projektovej dokumentácie </w:t>
      </w:r>
      <w:r w:rsidR="00774774" w:rsidRPr="00C6663D">
        <w:rPr>
          <w:rFonts w:ascii="Cambria" w:eastAsia="Times New Roman" w:hAnsi="Cambria" w:cs="Arial"/>
          <w:iCs/>
          <w:sz w:val="22"/>
          <w:szCs w:val="22"/>
          <w:lang w:eastAsia="sk-SK"/>
        </w:rPr>
        <w:t>v elektronickej forme</w:t>
      </w:r>
      <w:r w:rsidR="001B000D" w:rsidRPr="00C6663D">
        <w:rPr>
          <w:rFonts w:ascii="Cambria" w:eastAsia="Times New Roman" w:hAnsi="Cambria" w:cs="Arial"/>
          <w:iCs/>
          <w:sz w:val="22"/>
          <w:szCs w:val="22"/>
          <w:lang w:eastAsia="sk-SK"/>
        </w:rPr>
        <w:t xml:space="preserve"> </w:t>
      </w:r>
      <w:r w:rsidR="008F046D" w:rsidRPr="00C6663D">
        <w:rPr>
          <w:rFonts w:ascii="Cambria" w:eastAsia="Times New Roman" w:hAnsi="Cambria" w:cs="Arial"/>
          <w:iCs/>
          <w:sz w:val="22"/>
          <w:szCs w:val="22"/>
          <w:lang w:eastAsia="sk-SK"/>
        </w:rPr>
        <w:t>najneskôr do 7 dní odo dňa účinnosti tejto zmluvy</w:t>
      </w:r>
      <w:r w:rsidR="007C1EA3" w:rsidRPr="00C6663D">
        <w:rPr>
          <w:rFonts w:ascii="Cambria" w:eastAsia="Times New Roman" w:hAnsi="Cambria" w:cs="Arial"/>
          <w:iCs/>
          <w:sz w:val="22"/>
          <w:szCs w:val="22"/>
          <w:lang w:eastAsia="sk-SK"/>
        </w:rPr>
        <w:t>.</w:t>
      </w:r>
    </w:p>
    <w:p w14:paraId="3DC94B65" w14:textId="252D3F2F" w:rsidR="001B000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povinný sledovať obsah stavebného denníka a k zápisom v ňom uvedeným sa vyjadriť</w:t>
      </w:r>
      <w:r w:rsidR="00557D81" w:rsidRPr="00C6663D">
        <w:rPr>
          <w:rFonts w:ascii="Cambria" w:eastAsia="Times New Roman" w:hAnsi="Cambria" w:cs="Arial"/>
          <w:iCs/>
          <w:sz w:val="22"/>
          <w:szCs w:val="22"/>
          <w:lang w:eastAsia="sk-SK"/>
        </w:rPr>
        <w:t xml:space="preserve"> </w:t>
      </w:r>
      <w:r w:rsidR="007E6429" w:rsidRPr="00C6663D">
        <w:rPr>
          <w:rFonts w:ascii="Cambria" w:eastAsia="Times New Roman" w:hAnsi="Cambria" w:cs="Arial"/>
          <w:iCs/>
          <w:sz w:val="22"/>
          <w:szCs w:val="22"/>
          <w:lang w:eastAsia="sk-SK"/>
        </w:rPr>
        <w:t xml:space="preserve">na základe výzvy mailom </w:t>
      </w:r>
      <w:r w:rsidRPr="00C6663D">
        <w:rPr>
          <w:rFonts w:ascii="Cambria" w:eastAsia="Times New Roman" w:hAnsi="Cambria" w:cs="Arial"/>
          <w:iCs/>
          <w:sz w:val="22"/>
          <w:szCs w:val="22"/>
          <w:lang w:eastAsia="sk-SK"/>
        </w:rPr>
        <w:t xml:space="preserve">do </w:t>
      </w:r>
      <w:r w:rsidR="002D545A" w:rsidRPr="00C6663D">
        <w:rPr>
          <w:rFonts w:ascii="Cambria" w:eastAsia="Times New Roman" w:hAnsi="Cambria" w:cs="Arial"/>
          <w:iCs/>
          <w:sz w:val="22"/>
          <w:szCs w:val="22"/>
          <w:lang w:eastAsia="sk-SK"/>
        </w:rPr>
        <w:t>3</w:t>
      </w:r>
      <w:r w:rsidRPr="00C6663D">
        <w:rPr>
          <w:rFonts w:ascii="Cambria" w:eastAsia="Times New Roman" w:hAnsi="Cambria" w:cs="Arial"/>
          <w:iCs/>
          <w:sz w:val="22"/>
          <w:szCs w:val="22"/>
          <w:lang w:eastAsia="sk-SK"/>
        </w:rPr>
        <w:t xml:space="preserve"> pracovných dní, inak sa má za to, že s obsahom zápisu súhlasí.</w:t>
      </w:r>
    </w:p>
    <w:p w14:paraId="6B7713AC" w14:textId="63239602" w:rsidR="001B000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oprávnený kontrolovať </w:t>
      </w:r>
      <w:r w:rsidR="00F243B9" w:rsidRPr="00C6663D">
        <w:rPr>
          <w:rFonts w:ascii="Cambria" w:eastAsia="Times New Roman" w:hAnsi="Cambria" w:cs="Arial"/>
          <w:iCs/>
          <w:sz w:val="22"/>
          <w:szCs w:val="22"/>
          <w:lang w:eastAsia="sk-SK"/>
        </w:rPr>
        <w:t xml:space="preserve">zhotovovanie </w:t>
      </w:r>
      <w:r w:rsidR="000256E4" w:rsidRPr="00C6663D">
        <w:rPr>
          <w:rFonts w:ascii="Cambria" w:eastAsia="Times New Roman" w:hAnsi="Cambria" w:cs="Arial"/>
          <w:iCs/>
          <w:sz w:val="22"/>
          <w:szCs w:val="22"/>
          <w:lang w:eastAsia="sk-SK"/>
        </w:rPr>
        <w:t>d</w:t>
      </w:r>
      <w:r w:rsidR="00F243B9"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w:t>
      </w:r>
      <w:r w:rsidR="0099187C" w:rsidRPr="00C6663D">
        <w:rPr>
          <w:rFonts w:ascii="Cambria" w:eastAsia="Times New Roman" w:hAnsi="Cambria" w:cs="Arial"/>
          <w:iCs/>
          <w:sz w:val="22"/>
          <w:szCs w:val="22"/>
          <w:lang w:eastAsia="sk-SK"/>
        </w:rPr>
        <w:t xml:space="preserve">a </w:t>
      </w:r>
      <w:r w:rsidRPr="00C6663D">
        <w:rPr>
          <w:rFonts w:ascii="Cambria" w:eastAsia="Times New Roman" w:hAnsi="Cambria" w:cs="Arial"/>
          <w:iCs/>
          <w:sz w:val="22"/>
          <w:szCs w:val="22"/>
          <w:lang w:eastAsia="sk-SK"/>
        </w:rPr>
        <w:t xml:space="preserve">má právo žiadať, aby zhotoviteľ odstránil vady vzniknuté </w:t>
      </w:r>
      <w:proofErr w:type="spellStart"/>
      <w:r w:rsidRPr="00C6663D">
        <w:rPr>
          <w:rFonts w:ascii="Cambria" w:eastAsia="Times New Roman" w:hAnsi="Cambria" w:cs="Arial"/>
          <w:iCs/>
          <w:sz w:val="22"/>
          <w:szCs w:val="22"/>
          <w:lang w:eastAsia="sk-SK"/>
        </w:rPr>
        <w:t>vadným</w:t>
      </w:r>
      <w:proofErr w:type="spellEnd"/>
      <w:r w:rsidRPr="00C6663D">
        <w:rPr>
          <w:rFonts w:ascii="Cambria" w:eastAsia="Times New Roman" w:hAnsi="Cambria" w:cs="Arial"/>
          <w:iCs/>
          <w:sz w:val="22"/>
          <w:szCs w:val="22"/>
          <w:lang w:eastAsia="sk-SK"/>
        </w:rPr>
        <w:t xml:space="preserve"> zhotovovaním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a ďalej ho zhotovoval riadne. V prípade, že zhotoviteľ v pr</w:t>
      </w:r>
      <w:r w:rsidR="00877E09" w:rsidRPr="00C6663D">
        <w:rPr>
          <w:rFonts w:ascii="Cambria" w:eastAsia="Times New Roman" w:hAnsi="Cambria" w:cs="Arial"/>
          <w:iCs/>
          <w:sz w:val="22"/>
          <w:szCs w:val="22"/>
          <w:lang w:eastAsia="sk-SK"/>
        </w:rPr>
        <w:t>imeranej dobe</w:t>
      </w:r>
      <w:r w:rsidR="006E518B"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dohodnutej v stavebnom denníku</w:t>
      </w:r>
      <w:r w:rsidR="002D545A"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nevyhovie týmto požiadavkám objednávateľa, považuje sa to za podstatné porušenie zmluvy</w:t>
      </w:r>
      <w:r w:rsidR="006E518B" w:rsidRPr="00C6663D">
        <w:rPr>
          <w:rFonts w:ascii="Cambria" w:eastAsia="Times New Roman" w:hAnsi="Cambria" w:cs="Arial"/>
          <w:iCs/>
          <w:sz w:val="22"/>
          <w:szCs w:val="22"/>
          <w:lang w:eastAsia="sk-SK"/>
        </w:rPr>
        <w:t xml:space="preserve"> zo strany zhotoviteľa</w:t>
      </w:r>
      <w:r w:rsidR="00B57509" w:rsidRPr="00C6663D">
        <w:rPr>
          <w:rFonts w:ascii="Cambria" w:eastAsia="Times New Roman" w:hAnsi="Cambria" w:cs="Arial"/>
          <w:iCs/>
          <w:sz w:val="22"/>
          <w:szCs w:val="22"/>
          <w:lang w:eastAsia="sk-SK"/>
        </w:rPr>
        <w:t xml:space="preserve"> s právom objednávateľa odstúpiť od tejto zmluvy</w:t>
      </w:r>
      <w:r w:rsidRPr="00C6663D">
        <w:rPr>
          <w:rFonts w:ascii="Cambria" w:eastAsia="Times New Roman" w:hAnsi="Cambria" w:cs="Arial"/>
          <w:iCs/>
          <w:sz w:val="22"/>
          <w:szCs w:val="22"/>
          <w:lang w:eastAsia="sk-SK"/>
        </w:rPr>
        <w:t>.</w:t>
      </w:r>
    </w:p>
    <w:p w14:paraId="6400E706" w14:textId="085F3AAE" w:rsidR="00271E02"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oprávnený kontrolovať priebeh stavebných prác</w:t>
      </w:r>
      <w:r w:rsidR="00C46432" w:rsidRPr="00C6663D">
        <w:rPr>
          <w:rFonts w:ascii="Cambria" w:eastAsia="Times New Roman" w:hAnsi="Cambria" w:cs="Arial"/>
          <w:iCs/>
          <w:sz w:val="22"/>
          <w:szCs w:val="22"/>
          <w:lang w:eastAsia="sk-SK"/>
        </w:rPr>
        <w:t xml:space="preserve"> na </w:t>
      </w:r>
      <w:r w:rsidR="000256E4" w:rsidRPr="00C6663D">
        <w:rPr>
          <w:rFonts w:ascii="Cambria" w:eastAsia="Times New Roman" w:hAnsi="Cambria" w:cs="Arial"/>
          <w:iCs/>
          <w:sz w:val="22"/>
          <w:szCs w:val="22"/>
          <w:lang w:eastAsia="sk-SK"/>
        </w:rPr>
        <w:t>d</w:t>
      </w:r>
      <w:r w:rsidR="00C46432" w:rsidRPr="00C6663D">
        <w:rPr>
          <w:rFonts w:ascii="Cambria" w:eastAsia="Times New Roman" w:hAnsi="Cambria" w:cs="Arial"/>
          <w:iCs/>
          <w:sz w:val="22"/>
          <w:szCs w:val="22"/>
          <w:lang w:eastAsia="sk-SK"/>
        </w:rPr>
        <w:t>iele</w:t>
      </w:r>
      <w:r w:rsidRPr="00C6663D">
        <w:rPr>
          <w:rFonts w:ascii="Cambria" w:eastAsia="Times New Roman" w:hAnsi="Cambria" w:cs="Arial"/>
          <w:iCs/>
          <w:sz w:val="22"/>
          <w:szCs w:val="22"/>
          <w:lang w:eastAsia="sk-SK"/>
        </w:rPr>
        <w:t>, dodávateľský systém i dodržiavanie všeobecných pravidiel bezpečnosti práce.</w:t>
      </w:r>
    </w:p>
    <w:p w14:paraId="485AD829" w14:textId="66C9DDDF" w:rsidR="00636099" w:rsidRPr="00C6663D" w:rsidRDefault="00636099"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poskytne zhotoviteľovi priestor pre skládku materiálu podľa svojich aktuálnych možností, avšak nepreberá nebezpečenstvo škody alebo straty takto uskladneného materiálu.</w:t>
      </w:r>
    </w:p>
    <w:p w14:paraId="2FF6BA55" w14:textId="77A366EF" w:rsidR="00F35DE2" w:rsidRPr="00C6663D" w:rsidRDefault="00F35DE2" w:rsidP="007C2399">
      <w:pPr>
        <w:pStyle w:val="ListParagraph"/>
        <w:tabs>
          <w:tab w:val="left" w:pos="1134"/>
        </w:tabs>
        <w:spacing w:after="0" w:line="240" w:lineRule="auto"/>
        <w:ind w:left="1134"/>
        <w:jc w:val="both"/>
        <w:rPr>
          <w:rFonts w:asciiTheme="majorHAnsi" w:eastAsia="Times New Roman" w:hAnsiTheme="majorHAnsi" w:cs="Arial"/>
          <w:iCs/>
          <w:sz w:val="22"/>
          <w:szCs w:val="22"/>
          <w:lang w:eastAsia="sk-SK"/>
        </w:rPr>
      </w:pPr>
      <w:r w:rsidRPr="00C6663D">
        <w:rPr>
          <w:rFonts w:asciiTheme="majorHAnsi" w:eastAsia="Times New Roman" w:hAnsiTheme="majorHAnsi" w:cs="Times New Roman"/>
          <w:noProof/>
          <w:spacing w:val="-1"/>
          <w:sz w:val="22"/>
          <w:szCs w:val="22"/>
          <w:lang w:eastAsia="sk-SK"/>
        </w:rPr>
        <w:lastRenderedPageBreak/>
        <w:t>V prípade, že zhotoviteľ bude potrebovať väčší priestor pre skládku materiálu, tak si ďalší priestor na skládku materiálu zabezpečí sám na vlastné náklady.</w:t>
      </w:r>
    </w:p>
    <w:p w14:paraId="1F7436C5" w14:textId="1C11ED6B" w:rsidR="00A809F6" w:rsidRPr="00C6663D" w:rsidRDefault="00636099" w:rsidP="00E81A78">
      <w:pPr>
        <w:pStyle w:val="ListParagraph"/>
        <w:numPr>
          <w:ilvl w:val="1"/>
          <w:numId w:val="16"/>
        </w:numPr>
        <w:tabs>
          <w:tab w:val="left" w:pos="1134"/>
        </w:tabs>
        <w:spacing w:after="0" w:line="240" w:lineRule="auto"/>
        <w:ind w:left="1134" w:hanging="567"/>
        <w:jc w:val="both"/>
        <w:rPr>
          <w:rFonts w:ascii="Cambria" w:hAnsi="Cambria" w:cs="Arial"/>
          <w:iCs/>
          <w:sz w:val="22"/>
          <w:szCs w:val="22"/>
        </w:rPr>
      </w:pPr>
      <w:r w:rsidRPr="00C6663D">
        <w:rPr>
          <w:rFonts w:asciiTheme="majorHAnsi" w:eastAsia="Times New Roman" w:hAnsiTheme="majorHAnsi" w:cs="Times New Roman"/>
          <w:noProof/>
          <w:spacing w:val="-1"/>
          <w:sz w:val="22"/>
          <w:szCs w:val="22"/>
          <w:lang w:eastAsia="sk-SK"/>
        </w:rPr>
        <w:t xml:space="preserve">poskytne zhotoviteľovi počas realizácie diela vodu a elektrickú prípojku </w:t>
      </w:r>
      <w:r w:rsidRPr="00EC77E9">
        <w:rPr>
          <w:rFonts w:asciiTheme="majorHAnsi" w:eastAsia="Times New Roman" w:hAnsiTheme="majorHAnsi" w:cs="Times New Roman"/>
          <w:noProof/>
          <w:spacing w:val="-1"/>
          <w:sz w:val="22"/>
          <w:szCs w:val="22"/>
          <w:lang w:eastAsia="sk-SK"/>
        </w:rPr>
        <w:t>bezodplatne</w:t>
      </w:r>
      <w:bookmarkStart w:id="0" w:name="_Hlk45276264"/>
      <w:r w:rsidR="00471999" w:rsidRPr="00EC77E9">
        <w:rPr>
          <w:rFonts w:asciiTheme="majorHAnsi" w:eastAsia="Times New Roman" w:hAnsiTheme="majorHAnsi" w:cs="Times New Roman"/>
          <w:noProof/>
          <w:spacing w:val="-1"/>
          <w:sz w:val="22"/>
          <w:szCs w:val="22"/>
          <w:lang w:eastAsia="sk-SK"/>
        </w:rPr>
        <w:t>.</w:t>
      </w:r>
      <w:bookmarkEnd w:id="0"/>
    </w:p>
    <w:p w14:paraId="6F3914C5" w14:textId="77777777" w:rsidR="00271E02" w:rsidRPr="00C6663D" w:rsidRDefault="00271E02" w:rsidP="00E81A78">
      <w:pPr>
        <w:pStyle w:val="ListParagraph"/>
        <w:numPr>
          <w:ilvl w:val="0"/>
          <w:numId w:val="16"/>
        </w:numPr>
        <w:tabs>
          <w:tab w:val="left" w:pos="567"/>
        </w:tabs>
        <w:spacing w:before="160" w:line="240" w:lineRule="auto"/>
        <w:ind w:left="567" w:hanging="567"/>
        <w:jc w:val="both"/>
        <w:rPr>
          <w:rFonts w:ascii="Cambria" w:eastAsia="Times New Roman" w:hAnsi="Cambria" w:cs="Arial"/>
          <w:b/>
          <w:iCs/>
          <w:sz w:val="22"/>
          <w:szCs w:val="22"/>
          <w:lang w:eastAsia="sk-SK"/>
        </w:rPr>
      </w:pPr>
      <w:r w:rsidRPr="00C6663D">
        <w:rPr>
          <w:rFonts w:ascii="Cambria" w:eastAsia="Times New Roman" w:hAnsi="Cambria" w:cs="Arial"/>
          <w:b/>
          <w:iCs/>
          <w:sz w:val="22"/>
          <w:szCs w:val="22"/>
          <w:lang w:eastAsia="sk-SK"/>
        </w:rPr>
        <w:t>Zhotoviteľ:</w:t>
      </w:r>
    </w:p>
    <w:p w14:paraId="6AC30ED2" w14:textId="7B073C81"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povinný viesť stavebný denník, do ktorého bude zapisovať všetky skutočnosti rozhodujúce pre zhotovenie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 xml:space="preserve">iela v zmysle vyhlášky </w:t>
      </w:r>
      <w:r w:rsidR="002F6D09" w:rsidRPr="00C6663D">
        <w:rPr>
          <w:rFonts w:ascii="Cambria" w:eastAsia="Times New Roman" w:hAnsi="Cambria" w:cs="Arial"/>
          <w:iCs/>
          <w:sz w:val="22"/>
          <w:szCs w:val="22"/>
          <w:lang w:eastAsia="sk-SK"/>
        </w:rPr>
        <w:t xml:space="preserve">Ministerstva </w:t>
      </w:r>
      <w:r w:rsidR="003D63AB" w:rsidRPr="00C6663D">
        <w:rPr>
          <w:rFonts w:ascii="Cambria" w:eastAsia="Times New Roman" w:hAnsi="Cambria" w:cs="Arial"/>
          <w:iCs/>
          <w:sz w:val="22"/>
          <w:szCs w:val="22"/>
          <w:lang w:eastAsia="sk-SK"/>
        </w:rPr>
        <w:t>životného</w:t>
      </w:r>
      <w:r w:rsidR="002F6D09" w:rsidRPr="00C6663D">
        <w:rPr>
          <w:rFonts w:ascii="Cambria" w:eastAsia="Times New Roman" w:hAnsi="Cambria" w:cs="Arial"/>
          <w:iCs/>
          <w:sz w:val="22"/>
          <w:szCs w:val="22"/>
          <w:lang w:eastAsia="sk-SK"/>
        </w:rPr>
        <w:t xml:space="preserve"> prostredia SR č. </w:t>
      </w:r>
      <w:r w:rsidRPr="00C6663D">
        <w:rPr>
          <w:rFonts w:ascii="Cambria" w:eastAsia="Times New Roman" w:hAnsi="Cambria" w:cs="Arial"/>
          <w:iCs/>
          <w:sz w:val="22"/>
          <w:szCs w:val="22"/>
          <w:lang w:eastAsia="sk-SK"/>
        </w:rPr>
        <w:t>453/2000 Z.</w:t>
      </w:r>
      <w:r w:rsidR="00F67400" w:rsidRPr="00C6663D">
        <w:rPr>
          <w:rFonts w:ascii="Cambria" w:eastAsia="Times New Roman" w:hAnsi="Cambria" w:cs="Arial"/>
          <w:iCs/>
          <w:sz w:val="22"/>
          <w:szCs w:val="22"/>
          <w:lang w:eastAsia="sk-SK"/>
        </w:rPr>
        <w:t> </w:t>
      </w:r>
      <w:r w:rsidRPr="00C6663D">
        <w:rPr>
          <w:rFonts w:ascii="Cambria" w:eastAsia="Times New Roman" w:hAnsi="Cambria" w:cs="Arial"/>
          <w:iCs/>
          <w:sz w:val="22"/>
          <w:szCs w:val="22"/>
          <w:lang w:eastAsia="sk-SK"/>
        </w:rPr>
        <w:t>z.</w:t>
      </w:r>
      <w:r w:rsidR="002F6D09" w:rsidRPr="00C6663D">
        <w:rPr>
          <w:rFonts w:ascii="Cambria" w:eastAsia="Times New Roman" w:hAnsi="Cambria" w:cs="Arial"/>
          <w:iCs/>
          <w:sz w:val="22"/>
          <w:szCs w:val="22"/>
          <w:lang w:eastAsia="sk-SK"/>
        </w:rPr>
        <w:t>, ktorou sa vykonávajú niektoré ustanovenia</w:t>
      </w:r>
      <w:r w:rsidRPr="00C6663D">
        <w:rPr>
          <w:rFonts w:ascii="Cambria" w:eastAsia="Times New Roman" w:hAnsi="Cambria" w:cs="Arial"/>
          <w:iCs/>
          <w:sz w:val="22"/>
          <w:szCs w:val="22"/>
          <w:lang w:eastAsia="sk-SK"/>
        </w:rPr>
        <w:t xml:space="preserve"> zákona č. 50/1976 Z</w:t>
      </w:r>
      <w:r w:rsidR="002F6D09" w:rsidRPr="00C6663D">
        <w:rPr>
          <w:rFonts w:ascii="Cambria" w:eastAsia="Times New Roman" w:hAnsi="Cambria" w:cs="Arial"/>
          <w:iCs/>
          <w:sz w:val="22"/>
          <w:szCs w:val="22"/>
          <w:lang w:eastAsia="sk-SK"/>
        </w:rPr>
        <w:t>b.</w:t>
      </w:r>
      <w:r w:rsidRPr="00C6663D">
        <w:rPr>
          <w:rFonts w:ascii="Cambria" w:eastAsia="Times New Roman" w:hAnsi="Cambria" w:cs="Arial"/>
          <w:iCs/>
          <w:sz w:val="22"/>
          <w:szCs w:val="22"/>
          <w:lang w:eastAsia="sk-SK"/>
        </w:rPr>
        <w:t xml:space="preserve"> </w:t>
      </w:r>
      <w:r w:rsidR="002F6D09" w:rsidRPr="00C6663D">
        <w:rPr>
          <w:rFonts w:ascii="Cambria" w:eastAsia="Times New Roman" w:hAnsi="Cambria" w:cs="Arial"/>
          <w:iCs/>
          <w:sz w:val="22"/>
          <w:szCs w:val="22"/>
          <w:lang w:eastAsia="sk-SK"/>
        </w:rPr>
        <w:t xml:space="preserve">o územnom plánovaní a stavebnom poriadku (stavebný zákon) v znení neskorších predpisov </w:t>
      </w:r>
      <w:r w:rsidRPr="00C6663D">
        <w:rPr>
          <w:rFonts w:ascii="Cambria" w:eastAsia="Times New Roman" w:hAnsi="Cambria" w:cs="Arial"/>
          <w:iCs/>
          <w:sz w:val="22"/>
          <w:szCs w:val="22"/>
          <w:lang w:eastAsia="sk-SK"/>
        </w:rPr>
        <w:t xml:space="preserve">a predkladať stavebný denník </w:t>
      </w:r>
      <w:r w:rsidR="00210BFD" w:rsidRPr="00C6663D">
        <w:rPr>
          <w:rFonts w:ascii="Cambria" w:eastAsia="Times New Roman" w:hAnsi="Cambria" w:cs="Arial"/>
          <w:iCs/>
          <w:sz w:val="22"/>
          <w:szCs w:val="22"/>
          <w:lang w:eastAsia="sk-SK"/>
        </w:rPr>
        <w:t>objednávateľovi</w:t>
      </w:r>
      <w:r w:rsidRPr="00C6663D">
        <w:rPr>
          <w:rFonts w:ascii="Cambria" w:eastAsia="Times New Roman" w:hAnsi="Cambria" w:cs="Arial"/>
          <w:iCs/>
          <w:sz w:val="22"/>
          <w:szCs w:val="22"/>
          <w:lang w:eastAsia="sk-SK"/>
        </w:rPr>
        <w:t xml:space="preserve"> denne. </w:t>
      </w:r>
    </w:p>
    <w:p w14:paraId="0F75C9C0" w14:textId="122A0329"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povinný dodržiavať pokyny </w:t>
      </w:r>
      <w:r w:rsidR="00F67400" w:rsidRPr="00C6663D">
        <w:rPr>
          <w:rFonts w:ascii="Cambria" w:eastAsia="Times New Roman" w:hAnsi="Cambria" w:cs="Arial"/>
          <w:iCs/>
          <w:sz w:val="22"/>
          <w:szCs w:val="22"/>
          <w:lang w:eastAsia="sk-SK"/>
        </w:rPr>
        <w:t xml:space="preserve">týkajúce sa zhotovovania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 xml:space="preserve">iela </w:t>
      </w:r>
      <w:r w:rsidRPr="00C6663D">
        <w:rPr>
          <w:rFonts w:ascii="Cambria" w:eastAsia="Times New Roman" w:hAnsi="Cambria" w:cs="Arial"/>
          <w:iCs/>
          <w:sz w:val="22"/>
          <w:szCs w:val="22"/>
          <w:lang w:eastAsia="sk-SK"/>
        </w:rPr>
        <w:t>dané mu objednávateľom.</w:t>
      </w:r>
    </w:p>
    <w:p w14:paraId="566984BE" w14:textId="437EFA15"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povinný sledovať obsah stavebného denníka a k</w:t>
      </w:r>
      <w:r w:rsidR="003F388D" w:rsidRPr="00C6663D">
        <w:rPr>
          <w:rFonts w:ascii="Cambria" w:eastAsia="Times New Roman" w:hAnsi="Cambria" w:cs="Arial"/>
          <w:iCs/>
          <w:sz w:val="22"/>
          <w:szCs w:val="22"/>
          <w:lang w:eastAsia="sk-SK"/>
        </w:rPr>
        <w:t> </w:t>
      </w:r>
      <w:r w:rsidRPr="00C6663D">
        <w:rPr>
          <w:rFonts w:ascii="Cambria" w:eastAsia="Times New Roman" w:hAnsi="Cambria" w:cs="Arial"/>
          <w:iCs/>
          <w:sz w:val="22"/>
          <w:szCs w:val="22"/>
          <w:lang w:eastAsia="sk-SK"/>
        </w:rPr>
        <w:t>zápisom</w:t>
      </w:r>
      <w:r w:rsidR="003F388D" w:rsidRPr="00C6663D">
        <w:rPr>
          <w:rFonts w:ascii="Cambria" w:eastAsia="Times New Roman" w:hAnsi="Cambria" w:cs="Arial"/>
          <w:iCs/>
          <w:sz w:val="22"/>
          <w:szCs w:val="22"/>
          <w:lang w:eastAsia="sk-SK"/>
        </w:rPr>
        <w:t xml:space="preserve"> objednávateľa</w:t>
      </w:r>
      <w:r w:rsidRPr="00C6663D">
        <w:rPr>
          <w:rFonts w:ascii="Cambria" w:eastAsia="Times New Roman" w:hAnsi="Cambria" w:cs="Arial"/>
          <w:iCs/>
          <w:sz w:val="22"/>
          <w:szCs w:val="22"/>
          <w:lang w:eastAsia="sk-SK"/>
        </w:rPr>
        <w:t xml:space="preserve"> v</w:t>
      </w:r>
      <w:r w:rsidR="002F0DDE" w:rsidRPr="00C6663D">
        <w:rPr>
          <w:rFonts w:ascii="Cambria" w:eastAsia="Times New Roman" w:hAnsi="Cambria" w:cs="Arial"/>
          <w:iCs/>
          <w:sz w:val="22"/>
          <w:szCs w:val="22"/>
          <w:lang w:eastAsia="sk-SK"/>
        </w:rPr>
        <w:t xml:space="preserve"> ňom uvedených sa vyjadriť do </w:t>
      </w:r>
      <w:r w:rsidR="00A0407B" w:rsidRPr="00C6663D">
        <w:rPr>
          <w:rFonts w:ascii="Cambria" w:eastAsia="Times New Roman" w:hAnsi="Cambria" w:cs="Arial"/>
          <w:iCs/>
          <w:sz w:val="22"/>
          <w:szCs w:val="22"/>
          <w:lang w:eastAsia="sk-SK"/>
        </w:rPr>
        <w:t>2</w:t>
      </w:r>
      <w:r w:rsidRPr="00C6663D">
        <w:rPr>
          <w:rFonts w:ascii="Cambria" w:eastAsia="Times New Roman" w:hAnsi="Cambria" w:cs="Arial"/>
          <w:iCs/>
          <w:sz w:val="22"/>
          <w:szCs w:val="22"/>
          <w:lang w:eastAsia="sk-SK"/>
        </w:rPr>
        <w:t xml:space="preserve"> pracovných dní, inak sa má za to, že s obsahom zápisu súhlasí.</w:t>
      </w:r>
    </w:p>
    <w:p w14:paraId="6BFE53F8" w14:textId="77777777" w:rsidR="003A4DF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je povinný mať riadne vypísaný stavebný denník v zmy</w:t>
      </w:r>
      <w:r w:rsidR="007A6A1E" w:rsidRPr="00C6663D">
        <w:rPr>
          <w:rFonts w:ascii="Cambria" w:eastAsia="Times New Roman" w:hAnsi="Cambria" w:cs="Arial"/>
          <w:iCs/>
          <w:sz w:val="22"/>
          <w:szCs w:val="22"/>
          <w:lang w:eastAsia="sk-SK"/>
        </w:rPr>
        <w:t xml:space="preserve">sle § 46d </w:t>
      </w:r>
      <w:r w:rsidR="00743F36" w:rsidRPr="00C6663D">
        <w:rPr>
          <w:rFonts w:ascii="Cambria" w:eastAsia="Times New Roman" w:hAnsi="Cambria" w:cs="Arial"/>
          <w:iCs/>
          <w:sz w:val="22"/>
          <w:szCs w:val="22"/>
          <w:lang w:eastAsia="sk-SK"/>
        </w:rPr>
        <w:t>stavebného zákona</w:t>
      </w:r>
      <w:r w:rsidR="007C5AA2"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v opačnom prípade </w:t>
      </w:r>
      <w:r w:rsidR="00743F36" w:rsidRPr="00C6663D">
        <w:rPr>
          <w:rFonts w:ascii="Cambria" w:eastAsia="Times New Roman" w:hAnsi="Cambria" w:cs="Arial"/>
          <w:iCs/>
          <w:sz w:val="22"/>
          <w:szCs w:val="22"/>
          <w:lang w:eastAsia="sk-SK"/>
        </w:rPr>
        <w:t xml:space="preserve">sa </w:t>
      </w:r>
      <w:r w:rsidRPr="00C6663D">
        <w:rPr>
          <w:rFonts w:ascii="Cambria" w:eastAsia="Times New Roman" w:hAnsi="Cambria" w:cs="Arial"/>
          <w:iCs/>
          <w:sz w:val="22"/>
          <w:szCs w:val="22"/>
          <w:lang w:eastAsia="sk-SK"/>
        </w:rPr>
        <w:t xml:space="preserve">to bude </w:t>
      </w:r>
      <w:r w:rsidR="00743F36" w:rsidRPr="00C6663D">
        <w:rPr>
          <w:rFonts w:ascii="Cambria" w:eastAsia="Times New Roman" w:hAnsi="Cambria" w:cs="Arial"/>
          <w:iCs/>
          <w:sz w:val="22"/>
          <w:szCs w:val="22"/>
          <w:lang w:eastAsia="sk-SK"/>
        </w:rPr>
        <w:t>považovať</w:t>
      </w:r>
      <w:r w:rsidRPr="00C6663D">
        <w:rPr>
          <w:rFonts w:ascii="Cambria" w:eastAsia="Times New Roman" w:hAnsi="Cambria" w:cs="Arial"/>
          <w:iCs/>
          <w:sz w:val="22"/>
          <w:szCs w:val="22"/>
          <w:lang w:eastAsia="sk-SK"/>
        </w:rPr>
        <w:t xml:space="preserve"> za podstatné porušenie </w:t>
      </w:r>
      <w:r w:rsidR="005A0E22" w:rsidRPr="00C6663D">
        <w:rPr>
          <w:rFonts w:ascii="Cambria" w:eastAsia="Times New Roman" w:hAnsi="Cambria" w:cs="Arial"/>
          <w:iCs/>
          <w:sz w:val="22"/>
          <w:szCs w:val="22"/>
          <w:lang w:eastAsia="sk-SK"/>
        </w:rPr>
        <w:t xml:space="preserve">tejto </w:t>
      </w:r>
      <w:r w:rsidRPr="00C6663D">
        <w:rPr>
          <w:rFonts w:ascii="Cambria" w:eastAsia="Times New Roman" w:hAnsi="Cambria" w:cs="Arial"/>
          <w:iCs/>
          <w:sz w:val="22"/>
          <w:szCs w:val="22"/>
          <w:lang w:eastAsia="sk-SK"/>
        </w:rPr>
        <w:t>zmluvy</w:t>
      </w:r>
      <w:r w:rsidR="00A0407B" w:rsidRPr="00C6663D">
        <w:rPr>
          <w:rFonts w:ascii="Cambria" w:eastAsia="Times New Roman" w:hAnsi="Cambria" w:cs="Arial"/>
          <w:iCs/>
          <w:sz w:val="22"/>
          <w:szCs w:val="22"/>
          <w:lang w:eastAsia="sk-SK"/>
        </w:rPr>
        <w:t xml:space="preserve"> zo strany zhotoviteľa</w:t>
      </w:r>
      <w:r w:rsidR="0057750D" w:rsidRPr="00C6663D">
        <w:rPr>
          <w:rFonts w:ascii="Cambria" w:eastAsia="Times New Roman" w:hAnsi="Cambria" w:cs="Arial"/>
          <w:iCs/>
          <w:sz w:val="22"/>
          <w:szCs w:val="22"/>
          <w:lang w:eastAsia="sk-SK"/>
        </w:rPr>
        <w:t xml:space="preserve"> s právom objednávateľa odstúpiť od tejto zmluvy</w:t>
      </w:r>
      <w:r w:rsidRPr="00C6663D">
        <w:rPr>
          <w:rFonts w:ascii="Cambria" w:eastAsia="Times New Roman" w:hAnsi="Cambria" w:cs="Arial"/>
          <w:iCs/>
          <w:sz w:val="22"/>
          <w:szCs w:val="22"/>
          <w:lang w:eastAsia="sk-SK"/>
        </w:rPr>
        <w:t>.</w:t>
      </w:r>
    </w:p>
    <w:p w14:paraId="3980D8D6" w14:textId="236BCF31"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w:t>
      </w:r>
      <w:r w:rsidR="00A0407B" w:rsidRPr="00C6663D">
        <w:rPr>
          <w:rFonts w:ascii="Cambria" w:eastAsia="Times New Roman" w:hAnsi="Cambria" w:cs="Arial"/>
          <w:iCs/>
          <w:sz w:val="22"/>
          <w:szCs w:val="22"/>
          <w:lang w:eastAsia="sk-SK"/>
        </w:rPr>
        <w:t xml:space="preserve">povinný </w:t>
      </w:r>
      <w:r w:rsidRPr="00C6663D">
        <w:rPr>
          <w:rFonts w:ascii="Cambria" w:eastAsia="Times New Roman" w:hAnsi="Cambria" w:cs="Arial"/>
          <w:iCs/>
          <w:sz w:val="22"/>
          <w:szCs w:val="22"/>
          <w:lang w:eastAsia="sk-SK"/>
        </w:rPr>
        <w:t xml:space="preserve">v súlade s § 551 </w:t>
      </w:r>
      <w:r w:rsidR="00D313E3" w:rsidRPr="00C6663D">
        <w:rPr>
          <w:rFonts w:ascii="Cambria" w:eastAsia="Times New Roman" w:hAnsi="Cambria" w:cs="Arial"/>
          <w:iCs/>
          <w:sz w:val="22"/>
          <w:szCs w:val="22"/>
          <w:lang w:eastAsia="sk-SK"/>
        </w:rPr>
        <w:t>Obchodn</w:t>
      </w:r>
      <w:r w:rsidR="00A0407B" w:rsidRPr="00C6663D">
        <w:rPr>
          <w:rFonts w:ascii="Cambria" w:eastAsia="Times New Roman" w:hAnsi="Cambria" w:cs="Arial"/>
          <w:iCs/>
          <w:sz w:val="22"/>
          <w:szCs w:val="22"/>
          <w:lang w:eastAsia="sk-SK"/>
        </w:rPr>
        <w:t>ého</w:t>
      </w:r>
      <w:r w:rsidR="00D313E3" w:rsidRPr="00C6663D">
        <w:rPr>
          <w:rFonts w:ascii="Cambria" w:eastAsia="Times New Roman" w:hAnsi="Cambria" w:cs="Arial"/>
          <w:iCs/>
          <w:sz w:val="22"/>
          <w:szCs w:val="22"/>
          <w:lang w:eastAsia="sk-SK"/>
        </w:rPr>
        <w:t xml:space="preserve"> zákonník</w:t>
      </w:r>
      <w:r w:rsidR="00A0407B" w:rsidRPr="00C6663D">
        <w:rPr>
          <w:rFonts w:ascii="Cambria" w:eastAsia="Times New Roman" w:hAnsi="Cambria" w:cs="Arial"/>
          <w:iCs/>
          <w:sz w:val="22"/>
          <w:szCs w:val="22"/>
          <w:lang w:eastAsia="sk-SK"/>
        </w:rPr>
        <w:t>a</w:t>
      </w:r>
      <w:r w:rsidR="00D313E3" w:rsidRPr="00C6663D">
        <w:rPr>
          <w:rFonts w:ascii="Cambria" w:eastAsia="Times New Roman" w:hAnsi="Cambria" w:cs="Arial"/>
          <w:iCs/>
          <w:sz w:val="22"/>
          <w:szCs w:val="22"/>
          <w:lang w:eastAsia="sk-SK"/>
        </w:rPr>
        <w:t xml:space="preserve"> </w:t>
      </w:r>
      <w:r w:rsidRPr="00C6663D">
        <w:rPr>
          <w:rFonts w:ascii="Cambria" w:eastAsia="Times New Roman" w:hAnsi="Cambria" w:cs="Arial"/>
          <w:iCs/>
          <w:sz w:val="22"/>
          <w:szCs w:val="22"/>
          <w:lang w:eastAsia="sk-SK"/>
        </w:rPr>
        <w:t>bez zbytočného odkladu upozorniť na nevhodnú povahu alebo vady vecí, podkladov, alebo pokynov daných mu</w:t>
      </w:r>
      <w:r w:rsidR="005A0E22" w:rsidRPr="00C6663D">
        <w:rPr>
          <w:rFonts w:ascii="Cambria" w:eastAsia="Times New Roman" w:hAnsi="Cambria" w:cs="Arial"/>
          <w:iCs/>
          <w:sz w:val="22"/>
          <w:szCs w:val="22"/>
          <w:lang w:eastAsia="sk-SK"/>
        </w:rPr>
        <w:t xml:space="preserve"> objednávateľom na vyhotovenie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ak zhotoviteľ mohol túto nevhodnosť zist</w:t>
      </w:r>
      <w:r w:rsidR="00406166" w:rsidRPr="00C6663D">
        <w:rPr>
          <w:rFonts w:ascii="Cambria" w:eastAsia="Times New Roman" w:hAnsi="Cambria" w:cs="Arial"/>
          <w:iCs/>
          <w:sz w:val="22"/>
          <w:szCs w:val="22"/>
          <w:lang w:eastAsia="sk-SK"/>
        </w:rPr>
        <w:t>iť</w:t>
      </w:r>
      <w:r w:rsidRPr="00C6663D">
        <w:rPr>
          <w:rFonts w:ascii="Cambria" w:eastAsia="Times New Roman" w:hAnsi="Cambria" w:cs="Arial"/>
          <w:iCs/>
          <w:sz w:val="22"/>
          <w:szCs w:val="22"/>
          <w:lang w:eastAsia="sk-SK"/>
        </w:rPr>
        <w:t xml:space="preserve"> pri vynaložení odbornej </w:t>
      </w:r>
      <w:r w:rsidR="00406166" w:rsidRPr="00C6663D">
        <w:rPr>
          <w:rFonts w:ascii="Cambria" w:eastAsia="Times New Roman" w:hAnsi="Cambria" w:cs="Arial"/>
          <w:iCs/>
          <w:sz w:val="22"/>
          <w:szCs w:val="22"/>
          <w:lang w:eastAsia="sk-SK"/>
        </w:rPr>
        <w:t>starostlivosti</w:t>
      </w:r>
      <w:r w:rsidRPr="00C6663D">
        <w:rPr>
          <w:rFonts w:ascii="Cambria" w:eastAsia="Times New Roman" w:hAnsi="Cambria" w:cs="Arial"/>
          <w:iCs/>
          <w:sz w:val="22"/>
          <w:szCs w:val="22"/>
          <w:lang w:eastAsia="sk-SK"/>
        </w:rPr>
        <w:t>.</w:t>
      </w:r>
    </w:p>
    <w:p w14:paraId="5818FE81" w14:textId="6BE96F4F"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má právo na náhradu nákladov, ktoré mu vzniknú v súvislosti s prerušením zhotovovania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 pre nevhodnosť objednávateľových pokynov alebo v súvislosti s použitím nevhodných vecí objednávateľa až do doby, keď takúto nevhodnosť mohol zistiť.</w:t>
      </w:r>
    </w:p>
    <w:p w14:paraId="073928D6" w14:textId="6CF9E18B" w:rsidR="007A6A1E"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ak zistí skryté prekážky na mieste</w:t>
      </w:r>
      <w:r w:rsidR="007A6A1E" w:rsidRPr="00C6663D">
        <w:rPr>
          <w:rFonts w:ascii="Cambria" w:eastAsia="Times New Roman" w:hAnsi="Cambria" w:cs="Arial"/>
          <w:iCs/>
          <w:sz w:val="22"/>
          <w:szCs w:val="22"/>
          <w:lang w:eastAsia="sk-SK"/>
        </w:rPr>
        <w:t>,</w:t>
      </w:r>
      <w:r w:rsidRPr="00C6663D">
        <w:rPr>
          <w:rFonts w:ascii="Cambria" w:eastAsia="Times New Roman" w:hAnsi="Cambria" w:cs="Arial"/>
          <w:iCs/>
          <w:sz w:val="22"/>
          <w:szCs w:val="22"/>
          <w:lang w:eastAsia="sk-SK"/>
        </w:rPr>
        <w:t xml:space="preserve"> kde má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 xml:space="preserve">ielo zhotoviť a ktoré mu bránia zhotoviť </w:t>
      </w:r>
      <w:r w:rsidR="000256E4" w:rsidRPr="00C6663D">
        <w:rPr>
          <w:rFonts w:ascii="Cambria" w:eastAsia="Times New Roman" w:hAnsi="Cambria" w:cs="Arial"/>
          <w:iCs/>
          <w:sz w:val="22"/>
          <w:szCs w:val="22"/>
          <w:lang w:eastAsia="sk-SK"/>
        </w:rPr>
        <w:t>d</w:t>
      </w:r>
      <w:r w:rsidR="007A6A1E" w:rsidRPr="00C6663D">
        <w:rPr>
          <w:rFonts w:ascii="Cambria" w:eastAsia="Times New Roman" w:hAnsi="Cambria" w:cs="Arial"/>
          <w:iCs/>
          <w:sz w:val="22"/>
          <w:szCs w:val="22"/>
          <w:lang w:eastAsia="sk-SK"/>
        </w:rPr>
        <w:t>i</w:t>
      </w:r>
      <w:r w:rsidRPr="00C6663D">
        <w:rPr>
          <w:rFonts w:ascii="Cambria" w:eastAsia="Times New Roman" w:hAnsi="Cambria" w:cs="Arial"/>
          <w:iCs/>
          <w:sz w:val="22"/>
          <w:szCs w:val="22"/>
          <w:lang w:eastAsia="sk-SK"/>
        </w:rPr>
        <w:t>elo riadne, je povinný ihneď takéto prekážky oznámiť objednávateľovi a</w:t>
      </w:r>
      <w:r w:rsidR="00A0407B" w:rsidRPr="00C6663D">
        <w:rPr>
          <w:rFonts w:ascii="Cambria" w:eastAsia="Times New Roman" w:hAnsi="Cambria" w:cs="Arial"/>
          <w:iCs/>
          <w:sz w:val="22"/>
          <w:szCs w:val="22"/>
          <w:lang w:eastAsia="sk-SK"/>
        </w:rPr>
        <w:t>/alebo</w:t>
      </w:r>
      <w:r w:rsidRPr="00C6663D">
        <w:rPr>
          <w:rFonts w:ascii="Cambria" w:eastAsia="Times New Roman" w:hAnsi="Cambria" w:cs="Arial"/>
          <w:iCs/>
          <w:sz w:val="22"/>
          <w:szCs w:val="22"/>
          <w:lang w:eastAsia="sk-SK"/>
        </w:rPr>
        <w:t xml:space="preserve"> projektantovi </w:t>
      </w:r>
      <w:r w:rsidR="00A2210B" w:rsidRPr="00C6663D">
        <w:rPr>
          <w:rFonts w:ascii="Cambria" w:eastAsia="Times New Roman" w:hAnsi="Cambria" w:cs="Arial"/>
          <w:iCs/>
          <w:sz w:val="22"/>
          <w:szCs w:val="22"/>
          <w:lang w:eastAsia="sk-SK"/>
        </w:rPr>
        <w:t xml:space="preserve">objednávateľa </w:t>
      </w:r>
      <w:r w:rsidRPr="00C6663D">
        <w:rPr>
          <w:rFonts w:ascii="Cambria" w:eastAsia="Times New Roman" w:hAnsi="Cambria" w:cs="Arial"/>
          <w:iCs/>
          <w:sz w:val="22"/>
          <w:szCs w:val="22"/>
          <w:lang w:eastAsia="sk-SK"/>
        </w:rPr>
        <w:t xml:space="preserve">a ak sa nedajú odstrániť, navrhnúť objednávateľovi zmenu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iela.</w:t>
      </w:r>
    </w:p>
    <w:p w14:paraId="6564C723" w14:textId="29947E56" w:rsidR="003A4DFD"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v plnom rozsahu zodpovedá za bezpečnosť a ochranu zdravia všetkých osôb v priestore staveniska a ochrannej zóne staveniska na verejnom priestranstve, vykoná také bezpečnostné opatrenia, aby nedošlo k ohrozeniu osôb v okolí staveniska (oplotenie, dočasné zábradlia, prechody, bezpečnostné pásky a po</w:t>
      </w:r>
      <w:r w:rsidR="00F67400" w:rsidRPr="00C6663D">
        <w:rPr>
          <w:rFonts w:ascii="Cambria" w:eastAsia="Times New Roman" w:hAnsi="Cambria" w:cs="Arial"/>
          <w:iCs/>
          <w:sz w:val="22"/>
          <w:szCs w:val="22"/>
          <w:lang w:eastAsia="sk-SK"/>
        </w:rPr>
        <w:t>d.)</w:t>
      </w:r>
      <w:r w:rsidR="00EC77E9">
        <w:rPr>
          <w:rFonts w:ascii="Cambria" w:eastAsia="Times New Roman" w:hAnsi="Cambria" w:cs="Arial"/>
          <w:iCs/>
          <w:sz w:val="22"/>
          <w:szCs w:val="22"/>
          <w:lang w:eastAsia="sk-SK"/>
        </w:rPr>
        <w:t>.</w:t>
      </w:r>
      <w:r w:rsidR="00F67400" w:rsidRPr="00C6663D">
        <w:rPr>
          <w:rFonts w:ascii="Cambria" w:eastAsia="Times New Roman" w:hAnsi="Cambria" w:cs="Arial"/>
          <w:iCs/>
          <w:sz w:val="22"/>
          <w:szCs w:val="22"/>
          <w:lang w:eastAsia="sk-SK"/>
        </w:rPr>
        <w:t xml:space="preserve"> </w:t>
      </w:r>
    </w:p>
    <w:p w14:paraId="67FC92BC" w14:textId="5354BB82" w:rsidR="003A4DFD" w:rsidRPr="00C6663D" w:rsidRDefault="00D63C57"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zaväzuje sa dodržiavať v plnom rozsahu predpisy BOZP, PO a všeobecne záväzné </w:t>
      </w:r>
      <w:r w:rsidR="00406166" w:rsidRPr="00C6663D">
        <w:rPr>
          <w:rFonts w:ascii="Cambria" w:eastAsia="Times New Roman" w:hAnsi="Cambria" w:cs="Arial"/>
          <w:iCs/>
          <w:sz w:val="22"/>
          <w:szCs w:val="22"/>
          <w:lang w:eastAsia="sk-SK"/>
        </w:rPr>
        <w:t xml:space="preserve">právne </w:t>
      </w:r>
      <w:r w:rsidRPr="00C6663D">
        <w:rPr>
          <w:rFonts w:ascii="Cambria" w:eastAsia="Times New Roman" w:hAnsi="Cambria" w:cs="Arial"/>
          <w:iCs/>
          <w:sz w:val="22"/>
          <w:szCs w:val="22"/>
          <w:lang w:eastAsia="sk-SK"/>
        </w:rPr>
        <w:t>predpisy na ochranu životného prostredia svojimi zamestnancami ako a</w:t>
      </w:r>
      <w:r w:rsidR="00EE6A26" w:rsidRPr="00C6663D">
        <w:rPr>
          <w:rFonts w:ascii="Cambria" w:eastAsia="Times New Roman" w:hAnsi="Cambria" w:cs="Arial"/>
          <w:iCs/>
          <w:sz w:val="22"/>
          <w:szCs w:val="22"/>
          <w:lang w:eastAsia="sk-SK"/>
        </w:rPr>
        <w:t>j</w:t>
      </w:r>
      <w:r w:rsidRPr="00C6663D">
        <w:rPr>
          <w:rFonts w:ascii="Cambria" w:eastAsia="Times New Roman" w:hAnsi="Cambria" w:cs="Arial"/>
          <w:iCs/>
          <w:sz w:val="22"/>
          <w:szCs w:val="22"/>
          <w:lang w:eastAsia="sk-SK"/>
        </w:rPr>
        <w:t xml:space="preserve"> zamestnancami svojich subdodávateľov na stavenisku. S odpadmi vzniknutými pri svojej činnosti bude nakladať a likvidovať </w:t>
      </w:r>
      <w:r w:rsidR="008B58D8" w:rsidRPr="00C6663D">
        <w:rPr>
          <w:rFonts w:ascii="Cambria" w:eastAsia="Times New Roman" w:hAnsi="Cambria" w:cs="Arial"/>
          <w:iCs/>
          <w:sz w:val="22"/>
          <w:szCs w:val="22"/>
          <w:lang w:eastAsia="sk-SK"/>
        </w:rPr>
        <w:t>i</w:t>
      </w:r>
      <w:r w:rsidRPr="00C6663D">
        <w:rPr>
          <w:rFonts w:ascii="Cambria" w:eastAsia="Times New Roman" w:hAnsi="Cambria" w:cs="Arial"/>
          <w:iCs/>
          <w:sz w:val="22"/>
          <w:szCs w:val="22"/>
          <w:lang w:eastAsia="sk-SK"/>
        </w:rPr>
        <w:t>ch v zmysle platnej legislatívy. Pokiaľ dôjde k porušeniu týchto povinností, spôsobené škody, resp. akékoľvek nároky tretích osôb znáša zhotoviteľ. Školenie BOZP a PO vlastných zamestnancov a zamestnancov subdodávateľov vykoná zhotoviteľ.</w:t>
      </w:r>
    </w:p>
    <w:p w14:paraId="35C48F4E" w14:textId="7E2F58C4" w:rsidR="00F024BF" w:rsidRPr="00C6663D" w:rsidRDefault="00A0407B"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w:t>
      </w:r>
      <w:r w:rsidR="00271E02" w:rsidRPr="00C6663D">
        <w:rPr>
          <w:rFonts w:ascii="Cambria" w:eastAsia="Times New Roman" w:hAnsi="Cambria" w:cs="Arial"/>
          <w:iCs/>
          <w:sz w:val="22"/>
          <w:szCs w:val="22"/>
          <w:lang w:eastAsia="sk-SK"/>
        </w:rPr>
        <w:t xml:space="preserve">dborné práce </w:t>
      </w:r>
      <w:r w:rsidRPr="00C6663D">
        <w:rPr>
          <w:rFonts w:ascii="Cambria" w:eastAsia="Times New Roman" w:hAnsi="Cambria" w:cs="Arial"/>
          <w:iCs/>
          <w:sz w:val="22"/>
          <w:szCs w:val="22"/>
          <w:lang w:eastAsia="sk-SK"/>
        </w:rPr>
        <w:t xml:space="preserve">na diele </w:t>
      </w:r>
      <w:r w:rsidR="00271E02" w:rsidRPr="00C6663D">
        <w:rPr>
          <w:rFonts w:ascii="Cambria" w:eastAsia="Times New Roman" w:hAnsi="Cambria" w:cs="Arial"/>
          <w:iCs/>
          <w:sz w:val="22"/>
          <w:szCs w:val="22"/>
          <w:lang w:eastAsia="sk-SK"/>
        </w:rPr>
        <w:t xml:space="preserve">musia byť vykonané len </w:t>
      </w:r>
      <w:r w:rsidR="00D63C57" w:rsidRPr="00C6663D">
        <w:rPr>
          <w:rFonts w:ascii="Cambria" w:eastAsia="Times New Roman" w:hAnsi="Cambria" w:cs="Arial"/>
          <w:iCs/>
          <w:sz w:val="22"/>
          <w:szCs w:val="22"/>
          <w:lang w:eastAsia="sk-SK"/>
        </w:rPr>
        <w:t xml:space="preserve">zamestnancami </w:t>
      </w:r>
      <w:r w:rsidR="00271E02" w:rsidRPr="00C6663D">
        <w:rPr>
          <w:rFonts w:ascii="Cambria" w:eastAsia="Times New Roman" w:hAnsi="Cambria" w:cs="Arial"/>
          <w:iCs/>
          <w:sz w:val="22"/>
          <w:szCs w:val="22"/>
          <w:lang w:eastAsia="sk-SK"/>
        </w:rPr>
        <w:t xml:space="preserve">zhotoviteľa alebo jeho </w:t>
      </w:r>
      <w:r w:rsidR="00AF4B33" w:rsidRPr="00C6663D">
        <w:rPr>
          <w:rFonts w:ascii="Cambria" w:eastAsia="Times New Roman" w:hAnsi="Cambria" w:cs="Arial"/>
          <w:iCs/>
          <w:sz w:val="22"/>
          <w:szCs w:val="22"/>
          <w:lang w:eastAsia="sk-SK"/>
        </w:rPr>
        <w:t>sub</w:t>
      </w:r>
      <w:r w:rsidR="00271E02" w:rsidRPr="00C6663D">
        <w:rPr>
          <w:rFonts w:ascii="Cambria" w:eastAsia="Times New Roman" w:hAnsi="Cambria" w:cs="Arial"/>
          <w:iCs/>
          <w:sz w:val="22"/>
          <w:szCs w:val="22"/>
          <w:lang w:eastAsia="sk-SK"/>
        </w:rPr>
        <w:t>dodávateľov, ktorí majú príslušnú kvalifikáciu na vykonanie týchto prác a sú odborne zaškolení na špecializované práce.</w:t>
      </w:r>
    </w:p>
    <w:p w14:paraId="629F6F1C" w14:textId="56231520" w:rsidR="00F024BF"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nesmie počas </w:t>
      </w:r>
      <w:r w:rsidR="00F67400" w:rsidRPr="00C6663D">
        <w:rPr>
          <w:rFonts w:ascii="Cambria" w:eastAsia="Times New Roman" w:hAnsi="Cambria" w:cs="Arial"/>
          <w:iCs/>
          <w:sz w:val="22"/>
          <w:szCs w:val="22"/>
          <w:lang w:eastAsia="sk-SK"/>
        </w:rPr>
        <w:t xml:space="preserve">zhotovovania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znížiť štandard, rozsah, kvalitu, životnosť a akosť dodávok stavebných materiálov, dodávok a postupov, či iných dodaných výrobkov, ktoré budú tvoriť súčasť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a ktoré boli definované </w:t>
      </w:r>
      <w:r w:rsidR="00D63C57" w:rsidRPr="00C6663D">
        <w:rPr>
          <w:rFonts w:ascii="Cambria" w:eastAsia="Times New Roman" w:hAnsi="Cambria" w:cs="Arial"/>
          <w:iCs/>
          <w:sz w:val="22"/>
          <w:szCs w:val="22"/>
          <w:lang w:eastAsia="sk-SK"/>
        </w:rPr>
        <w:t>projektovou dokumentáciou</w:t>
      </w:r>
      <w:r w:rsidRPr="00C6663D">
        <w:rPr>
          <w:rFonts w:ascii="Cambria" w:eastAsia="Times New Roman" w:hAnsi="Cambria" w:cs="Arial"/>
          <w:iCs/>
          <w:sz w:val="22"/>
          <w:szCs w:val="22"/>
          <w:lang w:eastAsia="sk-SK"/>
        </w:rPr>
        <w:t>.</w:t>
      </w:r>
    </w:p>
    <w:p w14:paraId="36323BE0" w14:textId="28F04A47" w:rsidR="00F024BF" w:rsidRPr="00C6663D" w:rsidRDefault="00A06171"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zaväzuje sa pri realizácií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 xml:space="preserve">iela použiť len také stavebné materiály a výrobky, ktoré spĺňajú podmienky zákona č. 133/2013 Z. z. o stavebných výrobkoch a o zmene a doplnení niektorých zákonov v znení neskorších predpisov a zákona č. 56/2018 Z. z. o posudzovaní zhody výrobku, sprístupňovaní </w:t>
      </w:r>
      <w:r w:rsidR="00A0407B" w:rsidRPr="00C6663D">
        <w:rPr>
          <w:rFonts w:ascii="Cambria" w:eastAsia="Times New Roman" w:hAnsi="Cambria" w:cs="Arial"/>
          <w:iCs/>
          <w:sz w:val="22"/>
          <w:szCs w:val="22"/>
          <w:lang w:eastAsia="sk-SK"/>
        </w:rPr>
        <w:t xml:space="preserve">určeného </w:t>
      </w:r>
      <w:r w:rsidRPr="00C6663D">
        <w:rPr>
          <w:rFonts w:ascii="Cambria" w:eastAsia="Times New Roman" w:hAnsi="Cambria" w:cs="Arial"/>
          <w:iCs/>
          <w:sz w:val="22"/>
          <w:szCs w:val="22"/>
          <w:lang w:eastAsia="sk-SK"/>
        </w:rPr>
        <w:t>výrobku na trhu a o zmene a doplnení niektorých zákonov, slovenské technické normy a iné platné právne predpisy.</w:t>
      </w:r>
    </w:p>
    <w:p w14:paraId="205D204F" w14:textId="255E44CF" w:rsidR="00F024BF" w:rsidRPr="00C6663D" w:rsidRDefault="009956E7"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zabezpečí priestor, kde sa realizuje predmet zmluvy v súlade s ustanoveniami § 43i stavebného zákona</w:t>
      </w:r>
      <w:r w:rsidR="00271E02" w:rsidRPr="00C6663D">
        <w:rPr>
          <w:rFonts w:ascii="Cambria" w:eastAsia="Times New Roman" w:hAnsi="Cambria" w:cs="Arial"/>
          <w:iCs/>
          <w:sz w:val="22"/>
          <w:szCs w:val="22"/>
          <w:lang w:eastAsia="sk-SK"/>
        </w:rPr>
        <w:t>.</w:t>
      </w:r>
    </w:p>
    <w:p w14:paraId="60EF4B76" w14:textId="01B8586E" w:rsidR="00F024BF" w:rsidRPr="00C6663D" w:rsidRDefault="005A0E2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je povinný </w:t>
      </w:r>
      <w:r w:rsidR="000256E4" w:rsidRPr="00C6663D">
        <w:rPr>
          <w:rFonts w:ascii="Cambria" w:eastAsia="Times New Roman" w:hAnsi="Cambria" w:cs="Arial"/>
          <w:iCs/>
          <w:sz w:val="22"/>
          <w:szCs w:val="22"/>
          <w:lang w:eastAsia="sk-SK"/>
        </w:rPr>
        <w:t>d</w:t>
      </w:r>
      <w:r w:rsidR="00271E02" w:rsidRPr="00C6663D">
        <w:rPr>
          <w:rFonts w:ascii="Cambria" w:eastAsia="Times New Roman" w:hAnsi="Cambria" w:cs="Arial"/>
          <w:iCs/>
          <w:sz w:val="22"/>
          <w:szCs w:val="22"/>
          <w:lang w:eastAsia="sk-SK"/>
        </w:rPr>
        <w:t>ielo realizovať v zmysle projektovej dokumentácie, v zmysle požiadaviek objednávateľa, správcov inžinierskych sietí a dotknutých orgánov</w:t>
      </w:r>
      <w:r w:rsidR="00724730" w:rsidRPr="00C6663D">
        <w:rPr>
          <w:rFonts w:ascii="Cambria" w:eastAsia="Times New Roman" w:hAnsi="Cambria" w:cs="Arial"/>
          <w:iCs/>
          <w:sz w:val="22"/>
          <w:szCs w:val="22"/>
          <w:lang w:eastAsia="sk-SK"/>
        </w:rPr>
        <w:t xml:space="preserve"> verejnej správy</w:t>
      </w:r>
      <w:r w:rsidR="00271E02" w:rsidRPr="00C6663D">
        <w:rPr>
          <w:rFonts w:ascii="Cambria" w:eastAsia="Times New Roman" w:hAnsi="Cambria" w:cs="Arial"/>
          <w:iCs/>
          <w:sz w:val="22"/>
          <w:szCs w:val="22"/>
          <w:lang w:eastAsia="sk-SK"/>
        </w:rPr>
        <w:t>.</w:t>
      </w:r>
    </w:p>
    <w:p w14:paraId="59D1677D" w14:textId="0BAFF34D" w:rsidR="00F024BF"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umožní orgánom štátneho stavebného dohľadu a nimi prizvaným znalcom prístup na stavenisko a vytvorí podmienky pre výkon dohľadu.</w:t>
      </w:r>
    </w:p>
    <w:p w14:paraId="564EA106" w14:textId="1F06494A" w:rsidR="00271E02" w:rsidRPr="00C6663D" w:rsidRDefault="00271E02"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lastRenderedPageBreak/>
        <w:t>poč</w:t>
      </w:r>
      <w:r w:rsidR="00F67400" w:rsidRPr="00C6663D">
        <w:rPr>
          <w:rFonts w:ascii="Cambria" w:eastAsia="Times New Roman" w:hAnsi="Cambria" w:cs="Arial"/>
          <w:iCs/>
          <w:sz w:val="22"/>
          <w:szCs w:val="22"/>
          <w:lang w:eastAsia="sk-SK"/>
        </w:rPr>
        <w:t xml:space="preserve">as zhotovovania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 xml:space="preserve">iela </w:t>
      </w:r>
      <w:r w:rsidRPr="00C6663D">
        <w:rPr>
          <w:rFonts w:ascii="Cambria" w:eastAsia="Times New Roman" w:hAnsi="Cambria" w:cs="Arial"/>
          <w:iCs/>
          <w:sz w:val="22"/>
          <w:szCs w:val="22"/>
          <w:lang w:eastAsia="sk-SK"/>
        </w:rPr>
        <w:t xml:space="preserve">zabezpečí také opatrenia, ktorými bude minimalizovaný negatívny vplyv </w:t>
      </w:r>
      <w:r w:rsidR="000256E4" w:rsidRPr="00C6663D">
        <w:rPr>
          <w:rFonts w:ascii="Cambria" w:eastAsia="Times New Roman" w:hAnsi="Cambria" w:cs="Arial"/>
          <w:iCs/>
          <w:sz w:val="22"/>
          <w:szCs w:val="22"/>
          <w:lang w:eastAsia="sk-SK"/>
        </w:rPr>
        <w:t>d</w:t>
      </w:r>
      <w:r w:rsidR="00F67400" w:rsidRPr="00C6663D">
        <w:rPr>
          <w:rFonts w:ascii="Cambria" w:eastAsia="Times New Roman" w:hAnsi="Cambria" w:cs="Arial"/>
          <w:iCs/>
          <w:sz w:val="22"/>
          <w:szCs w:val="22"/>
          <w:lang w:eastAsia="sk-SK"/>
        </w:rPr>
        <w:t>iela</w:t>
      </w:r>
      <w:r w:rsidRPr="00C6663D">
        <w:rPr>
          <w:rFonts w:ascii="Cambria" w:eastAsia="Times New Roman" w:hAnsi="Cambria" w:cs="Arial"/>
          <w:iCs/>
          <w:sz w:val="22"/>
          <w:szCs w:val="22"/>
          <w:lang w:eastAsia="sk-SK"/>
        </w:rPr>
        <w:t xml:space="preserve"> na okolie a životné prostredie</w:t>
      </w:r>
      <w:r w:rsidR="00724730" w:rsidRPr="00C6663D">
        <w:rPr>
          <w:rFonts w:ascii="Cambria" w:eastAsia="Times New Roman" w:hAnsi="Cambria" w:cs="Arial"/>
          <w:iCs/>
          <w:sz w:val="22"/>
          <w:szCs w:val="22"/>
          <w:lang w:eastAsia="sk-SK"/>
        </w:rPr>
        <w:t>.</w:t>
      </w:r>
    </w:p>
    <w:p w14:paraId="4F73CA8E" w14:textId="00003AC0" w:rsidR="002E477C" w:rsidRPr="00C6663D" w:rsidRDefault="002E477C" w:rsidP="00E81A78">
      <w:pPr>
        <w:pStyle w:val="ListParagraph"/>
        <w:numPr>
          <w:ilvl w:val="1"/>
          <w:numId w:val="16"/>
        </w:numPr>
        <w:tabs>
          <w:tab w:val="left" w:pos="1134"/>
        </w:tabs>
        <w:spacing w:after="0" w:line="240" w:lineRule="auto"/>
        <w:ind w:left="1134"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zabezpečí</w:t>
      </w:r>
      <w:r w:rsidRPr="00C6663D">
        <w:rPr>
          <w:rFonts w:asciiTheme="majorHAnsi" w:eastAsia="Times New Roman" w:hAnsiTheme="majorHAnsi" w:cs="Times New Roman"/>
          <w:noProof/>
          <w:spacing w:val="19"/>
          <w:sz w:val="22"/>
          <w:szCs w:val="22"/>
          <w:lang w:eastAsia="sk-SK"/>
        </w:rPr>
        <w:t xml:space="preserve"> </w:t>
      </w:r>
      <w:r w:rsidRPr="00C6663D">
        <w:rPr>
          <w:rFonts w:asciiTheme="majorHAnsi" w:eastAsia="Times New Roman" w:hAnsiTheme="majorHAnsi" w:cs="Times New Roman"/>
          <w:noProof/>
          <w:spacing w:val="-1"/>
          <w:sz w:val="22"/>
          <w:szCs w:val="22"/>
          <w:lang w:eastAsia="sk-SK"/>
        </w:rPr>
        <w:t>účasť</w:t>
      </w:r>
      <w:r w:rsidRPr="00C6663D">
        <w:rPr>
          <w:rFonts w:asciiTheme="majorHAnsi" w:eastAsia="Times New Roman" w:hAnsiTheme="majorHAnsi" w:cs="Times New Roman"/>
          <w:noProof/>
          <w:spacing w:val="20"/>
          <w:sz w:val="22"/>
          <w:szCs w:val="22"/>
          <w:lang w:eastAsia="sk-SK"/>
        </w:rPr>
        <w:t xml:space="preserve"> </w:t>
      </w:r>
      <w:r w:rsidRPr="00C6663D">
        <w:rPr>
          <w:rFonts w:asciiTheme="majorHAnsi" w:eastAsia="Times New Roman" w:hAnsiTheme="majorHAnsi" w:cs="Times New Roman"/>
          <w:noProof/>
          <w:spacing w:val="-1"/>
          <w:sz w:val="22"/>
          <w:szCs w:val="22"/>
          <w:lang w:eastAsia="sk-SK"/>
        </w:rPr>
        <w:t>svojich</w:t>
      </w:r>
      <w:r w:rsidRPr="00C6663D">
        <w:rPr>
          <w:rFonts w:asciiTheme="majorHAnsi" w:eastAsia="Times New Roman" w:hAnsiTheme="majorHAnsi" w:cs="Times New Roman"/>
          <w:noProof/>
          <w:spacing w:val="21"/>
          <w:sz w:val="22"/>
          <w:szCs w:val="22"/>
          <w:lang w:eastAsia="sk-SK"/>
        </w:rPr>
        <w:t xml:space="preserve"> </w:t>
      </w:r>
      <w:r w:rsidRPr="00C6663D">
        <w:rPr>
          <w:rFonts w:asciiTheme="majorHAnsi" w:eastAsia="Times New Roman" w:hAnsiTheme="majorHAnsi" w:cs="Times New Roman"/>
          <w:noProof/>
          <w:spacing w:val="-1"/>
          <w:sz w:val="22"/>
          <w:szCs w:val="22"/>
          <w:lang w:eastAsia="sk-SK"/>
        </w:rPr>
        <w:t xml:space="preserve">zamestnancov </w:t>
      </w:r>
      <w:r w:rsidR="00342EA8" w:rsidRPr="00C6663D">
        <w:rPr>
          <w:rFonts w:asciiTheme="majorHAnsi" w:eastAsia="Times New Roman" w:hAnsiTheme="majorHAnsi" w:cs="Times New Roman"/>
          <w:noProof/>
          <w:spacing w:val="-1"/>
          <w:sz w:val="22"/>
          <w:szCs w:val="22"/>
          <w:lang w:eastAsia="sk-SK"/>
        </w:rPr>
        <w:t>a</w:t>
      </w:r>
      <w:r w:rsidR="005701E4" w:rsidRPr="00C6663D">
        <w:rPr>
          <w:rFonts w:asciiTheme="majorHAnsi" w:eastAsia="Times New Roman" w:hAnsiTheme="majorHAnsi" w:cs="Times New Roman"/>
          <w:noProof/>
          <w:spacing w:val="-1"/>
          <w:sz w:val="22"/>
          <w:szCs w:val="22"/>
          <w:lang w:eastAsia="sk-SK"/>
        </w:rPr>
        <w:t xml:space="preserve"> svojich </w:t>
      </w:r>
      <w:r w:rsidR="00342EA8" w:rsidRPr="00C6663D">
        <w:rPr>
          <w:rFonts w:asciiTheme="majorHAnsi" w:eastAsia="Times New Roman" w:hAnsiTheme="majorHAnsi" w:cs="Times New Roman"/>
          <w:noProof/>
          <w:spacing w:val="-1"/>
          <w:sz w:val="22"/>
          <w:szCs w:val="22"/>
          <w:lang w:eastAsia="sk-SK"/>
        </w:rPr>
        <w:t xml:space="preserve">subdodávateľov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19"/>
          <w:sz w:val="22"/>
          <w:szCs w:val="22"/>
          <w:lang w:eastAsia="sk-SK"/>
        </w:rPr>
        <w:t xml:space="preserve"> </w:t>
      </w:r>
      <w:r w:rsidRPr="00C6663D">
        <w:rPr>
          <w:rFonts w:asciiTheme="majorHAnsi" w:eastAsia="Times New Roman" w:hAnsiTheme="majorHAnsi" w:cs="Times New Roman"/>
          <w:noProof/>
          <w:spacing w:val="-1"/>
          <w:sz w:val="22"/>
          <w:szCs w:val="22"/>
          <w:lang w:eastAsia="sk-SK"/>
        </w:rPr>
        <w:t>preverovaní</w:t>
      </w:r>
      <w:r w:rsidRPr="00C6663D">
        <w:rPr>
          <w:rFonts w:asciiTheme="majorHAnsi" w:eastAsia="Times New Roman" w:hAnsiTheme="majorHAnsi" w:cs="Times New Roman"/>
          <w:noProof/>
          <w:spacing w:val="19"/>
          <w:sz w:val="22"/>
          <w:szCs w:val="22"/>
          <w:lang w:eastAsia="sk-SK"/>
        </w:rPr>
        <w:t xml:space="preserve"> </w:t>
      </w:r>
      <w:r w:rsidRPr="00C6663D">
        <w:rPr>
          <w:rFonts w:asciiTheme="majorHAnsi" w:eastAsia="Times New Roman" w:hAnsiTheme="majorHAnsi" w:cs="Times New Roman"/>
          <w:noProof/>
          <w:spacing w:val="-1"/>
          <w:sz w:val="22"/>
          <w:szCs w:val="22"/>
          <w:lang w:eastAsia="sk-SK"/>
        </w:rPr>
        <w:t>prác</w:t>
      </w:r>
      <w:r w:rsidR="008B58D8" w:rsidRPr="00C6663D">
        <w:rPr>
          <w:rFonts w:asciiTheme="majorHAnsi" w:eastAsia="Times New Roman" w:hAnsiTheme="majorHAnsi" w:cs="Times New Roman"/>
          <w:noProof/>
          <w:spacing w:val="-1"/>
          <w:sz w:val="22"/>
          <w:szCs w:val="22"/>
          <w:lang w:eastAsia="sk-SK"/>
        </w:rPr>
        <w:t xml:space="preserve"> na diele </w:t>
      </w:r>
      <w:r w:rsidRPr="00C6663D">
        <w:rPr>
          <w:rFonts w:asciiTheme="majorHAnsi" w:eastAsia="Times New Roman" w:hAnsiTheme="majorHAnsi" w:cs="Times New Roman"/>
          <w:noProof/>
          <w:spacing w:val="-1"/>
          <w:sz w:val="22"/>
          <w:szCs w:val="22"/>
          <w:lang w:eastAsia="sk-SK"/>
        </w:rPr>
        <w:t>objednávateľ</w:t>
      </w:r>
      <w:r w:rsidR="008B58D8" w:rsidRPr="00C6663D">
        <w:rPr>
          <w:rFonts w:asciiTheme="majorHAnsi" w:eastAsia="Times New Roman" w:hAnsiTheme="majorHAnsi" w:cs="Times New Roman"/>
          <w:noProof/>
          <w:spacing w:val="-1"/>
          <w:sz w:val="22"/>
          <w:szCs w:val="22"/>
          <w:lang w:eastAsia="sk-SK"/>
        </w:rPr>
        <w:t>om</w:t>
      </w:r>
      <w:r w:rsidRPr="00C6663D">
        <w:rPr>
          <w:rFonts w:asciiTheme="majorHAnsi" w:eastAsia="Times New Roman" w:hAnsiTheme="majorHAnsi" w:cs="Times New Roman"/>
          <w:noProof/>
          <w:sz w:val="22"/>
          <w:szCs w:val="22"/>
          <w:lang w:eastAsia="sk-SK"/>
        </w:rPr>
        <w:t xml:space="preserve"> a </w:t>
      </w:r>
      <w:r w:rsidRPr="00C6663D">
        <w:rPr>
          <w:rFonts w:asciiTheme="majorHAnsi" w:eastAsia="Times New Roman" w:hAnsiTheme="majorHAnsi" w:cs="Times New Roman"/>
          <w:noProof/>
          <w:spacing w:val="-1"/>
          <w:sz w:val="22"/>
          <w:szCs w:val="22"/>
          <w:lang w:eastAsia="sk-SK"/>
        </w:rPr>
        <w:t>bez</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meškania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vykoná</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opatrenia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2"/>
          <w:sz w:val="22"/>
          <w:szCs w:val="22"/>
          <w:lang w:eastAsia="sk-SK"/>
        </w:rPr>
        <w:t>na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odstránenie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vytknutých</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vád</w:t>
      </w:r>
      <w:r w:rsidRPr="00C6663D">
        <w:rPr>
          <w:rFonts w:asciiTheme="majorHAnsi" w:eastAsia="Times New Roman" w:hAnsiTheme="majorHAnsi" w:cs="Times New Roman"/>
          <w:noProof/>
          <w:sz w:val="22"/>
          <w:szCs w:val="22"/>
          <w:lang w:eastAsia="sk-SK"/>
        </w:rPr>
        <w:t xml:space="preserve"> 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odchýlok</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od projektovej dokumentácie</w:t>
      </w:r>
      <w:r w:rsidRPr="00C6663D">
        <w:rPr>
          <w:rFonts w:asciiTheme="majorHAnsi" w:eastAsia="Times New Roman" w:hAnsiTheme="majorHAnsi" w:cs="Times New Roman"/>
          <w:noProof/>
          <w:spacing w:val="-1"/>
          <w:sz w:val="22"/>
          <w:szCs w:val="22"/>
          <w:lang w:eastAsia="sk-SK"/>
        </w:rPr>
        <w:t>.</w:t>
      </w:r>
    </w:p>
    <w:p w14:paraId="3E51980C" w14:textId="287A58BA" w:rsidR="002E477C" w:rsidRPr="00C6663D" w:rsidRDefault="002E477C" w:rsidP="00E81A78">
      <w:pPr>
        <w:pStyle w:val="ListParagraph"/>
        <w:numPr>
          <w:ilvl w:val="1"/>
          <w:numId w:val="16"/>
        </w:numPr>
        <w:tabs>
          <w:tab w:val="left" w:pos="1134"/>
        </w:tabs>
        <w:spacing w:after="0" w:line="240" w:lineRule="auto"/>
        <w:ind w:left="1134"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 xml:space="preserve">umožní zástupcovi autorského dozoru </w:t>
      </w:r>
      <w:r w:rsidR="00323D64" w:rsidRPr="00C6663D">
        <w:rPr>
          <w:rFonts w:asciiTheme="majorHAnsi" w:eastAsia="Times New Roman" w:hAnsiTheme="majorHAnsi" w:cs="Times New Roman"/>
          <w:noProof/>
          <w:spacing w:val="-1"/>
          <w:sz w:val="22"/>
          <w:szCs w:val="22"/>
          <w:lang w:eastAsia="sk-SK"/>
        </w:rPr>
        <w:t xml:space="preserve">(projektantovi) </w:t>
      </w:r>
      <w:r w:rsidRPr="00C6663D">
        <w:rPr>
          <w:rFonts w:asciiTheme="majorHAnsi" w:eastAsia="Times New Roman" w:hAnsiTheme="majorHAnsi" w:cs="Times New Roman"/>
          <w:noProof/>
          <w:spacing w:val="-1"/>
          <w:sz w:val="22"/>
          <w:szCs w:val="22"/>
          <w:lang w:eastAsia="sk-SK"/>
        </w:rPr>
        <w:t>kontrolovať realizovanie diela.</w:t>
      </w:r>
    </w:p>
    <w:p w14:paraId="0E71F892" w14:textId="2ED665A3" w:rsidR="002E477C" w:rsidRPr="00C6663D" w:rsidRDefault="002E477C"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hAnsiTheme="majorHAnsi" w:cs="Arial"/>
          <w:spacing w:val="-1"/>
          <w:sz w:val="22"/>
          <w:szCs w:val="22"/>
        </w:rPr>
        <w:t xml:space="preserve">zodpovedá za čistotu a poriadok v okolí miesta realizácie </w:t>
      </w:r>
      <w:r w:rsidR="00BA6F8C" w:rsidRPr="00C6663D">
        <w:rPr>
          <w:rFonts w:asciiTheme="majorHAnsi" w:hAnsiTheme="majorHAnsi" w:cs="Arial"/>
          <w:spacing w:val="-1"/>
          <w:sz w:val="22"/>
          <w:szCs w:val="22"/>
        </w:rPr>
        <w:t>diela</w:t>
      </w:r>
      <w:r w:rsidR="00F070C3" w:rsidRPr="00C6663D">
        <w:rPr>
          <w:rFonts w:asciiTheme="majorHAnsi" w:hAnsiTheme="majorHAnsi" w:cs="Arial"/>
          <w:spacing w:val="-1"/>
          <w:sz w:val="22"/>
          <w:szCs w:val="22"/>
        </w:rPr>
        <w:t xml:space="preserve"> a na stavenisku</w:t>
      </w:r>
      <w:r w:rsidR="00BA6F8C" w:rsidRPr="00C6663D">
        <w:rPr>
          <w:rFonts w:asciiTheme="majorHAnsi" w:hAnsiTheme="majorHAnsi" w:cs="Arial"/>
          <w:spacing w:val="-1"/>
          <w:sz w:val="22"/>
          <w:szCs w:val="22"/>
        </w:rPr>
        <w:t>, a to</w:t>
      </w:r>
      <w:r w:rsidR="007E4566" w:rsidRPr="00C6663D">
        <w:rPr>
          <w:rFonts w:asciiTheme="majorHAnsi" w:hAnsiTheme="majorHAnsi" w:cs="Arial"/>
          <w:spacing w:val="-1"/>
          <w:sz w:val="22"/>
          <w:szCs w:val="22"/>
        </w:rPr>
        <w:t xml:space="preserve"> počas celej doby zhotovovania diela</w:t>
      </w:r>
      <w:r w:rsidRPr="00C6663D">
        <w:rPr>
          <w:rFonts w:asciiTheme="majorHAnsi" w:hAnsiTheme="majorHAnsi" w:cs="Arial"/>
          <w:spacing w:val="-1"/>
          <w:sz w:val="22"/>
          <w:szCs w:val="22"/>
        </w:rPr>
        <w:t>; pre tento prípad na vlastné náklady zlikviduje stavebný odpad vzniknutý jeho činnosťou ako aj odstráni akékoľvek znečistenie okolia miesta realizácie diela</w:t>
      </w:r>
      <w:r w:rsidR="007E4566" w:rsidRPr="00C6663D">
        <w:rPr>
          <w:rFonts w:asciiTheme="majorHAnsi" w:hAnsiTheme="majorHAnsi" w:cs="Arial"/>
          <w:spacing w:val="-1"/>
          <w:sz w:val="22"/>
          <w:szCs w:val="22"/>
        </w:rPr>
        <w:t xml:space="preserve"> vrátane priľahlých komunikácií</w:t>
      </w:r>
      <w:r w:rsidRPr="00C6663D">
        <w:rPr>
          <w:rFonts w:asciiTheme="majorHAnsi" w:hAnsiTheme="majorHAnsi" w:cs="Arial"/>
          <w:spacing w:val="-1"/>
          <w:sz w:val="22"/>
          <w:szCs w:val="22"/>
        </w:rPr>
        <w:t>.</w:t>
      </w:r>
    </w:p>
    <w:p w14:paraId="77CF1C89" w14:textId="77777777" w:rsidR="00E54AC3" w:rsidRPr="00C6663D" w:rsidRDefault="00E54AC3"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hAnsiTheme="majorHAnsi" w:cs="Arial"/>
          <w:spacing w:val="-1"/>
          <w:sz w:val="22"/>
          <w:szCs w:val="22"/>
        </w:rPr>
        <w:t>sa zaväzuje vypratať stavenisko do 15 dní odo dňa ukončenia realizácie diela.</w:t>
      </w:r>
    </w:p>
    <w:p w14:paraId="61385390" w14:textId="273E7133" w:rsidR="002E477C" w:rsidRPr="00C6663D" w:rsidRDefault="002E477C"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pacing w:val="-1"/>
          <w:sz w:val="22"/>
          <w:szCs w:val="22"/>
          <w:lang w:eastAsia="sk-SK"/>
        </w:rPr>
        <w:t xml:space="preserve">bude </w:t>
      </w:r>
      <w:r w:rsidR="008B58D8" w:rsidRPr="00C6663D">
        <w:rPr>
          <w:rFonts w:asciiTheme="majorHAnsi" w:eastAsia="Times New Roman" w:hAnsiTheme="majorHAnsi" w:cs="Times New Roman"/>
          <w:noProof/>
          <w:spacing w:val="-1"/>
          <w:sz w:val="22"/>
          <w:szCs w:val="22"/>
          <w:lang w:eastAsia="sk-SK"/>
        </w:rPr>
        <w:t xml:space="preserve">sa </w:t>
      </w:r>
      <w:r w:rsidRPr="00C6663D">
        <w:rPr>
          <w:rFonts w:asciiTheme="majorHAnsi" w:eastAsia="Times New Roman" w:hAnsiTheme="majorHAnsi" w:cs="Times New Roman"/>
          <w:noProof/>
          <w:spacing w:val="-1"/>
          <w:sz w:val="22"/>
          <w:szCs w:val="22"/>
          <w:lang w:eastAsia="sk-SK"/>
        </w:rPr>
        <w:t xml:space="preserve">zúčastňovať objednávateľom organizovaných pravidelných operatívnych porád na úrovni zástupcov zmluvných strán a kontrolných dní zhotovovania diela. Kontrolný deň </w:t>
      </w:r>
      <w:r w:rsidR="00323D64"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1"/>
          <w:sz w:val="22"/>
          <w:szCs w:val="22"/>
          <w:lang w:eastAsia="sk-SK"/>
        </w:rPr>
        <w:t xml:space="preserve"> sa bude konať na </w:t>
      </w:r>
      <w:r w:rsidR="0013231A" w:rsidRPr="00C6663D">
        <w:rPr>
          <w:rFonts w:asciiTheme="majorHAnsi" w:eastAsia="Times New Roman" w:hAnsiTheme="majorHAnsi" w:cs="Times New Roman"/>
          <w:noProof/>
          <w:spacing w:val="-1"/>
          <w:sz w:val="22"/>
          <w:szCs w:val="22"/>
          <w:lang w:eastAsia="sk-SK"/>
        </w:rPr>
        <w:t xml:space="preserve">písomné </w:t>
      </w:r>
      <w:r w:rsidRPr="00C6663D">
        <w:rPr>
          <w:rFonts w:asciiTheme="majorHAnsi" w:eastAsia="Times New Roman" w:hAnsiTheme="majorHAnsi" w:cs="Times New Roman"/>
          <w:noProof/>
          <w:spacing w:val="-1"/>
          <w:sz w:val="22"/>
          <w:szCs w:val="22"/>
          <w:lang w:eastAsia="sk-SK"/>
        </w:rPr>
        <w:t xml:space="preserve">požiadanie </w:t>
      </w:r>
      <w:r w:rsidR="006433B5" w:rsidRPr="00C6663D">
        <w:rPr>
          <w:rFonts w:asciiTheme="majorHAnsi" w:eastAsia="Times New Roman" w:hAnsiTheme="majorHAnsi" w:cs="Times New Roman"/>
          <w:noProof/>
          <w:spacing w:val="-1"/>
          <w:sz w:val="22"/>
          <w:szCs w:val="22"/>
          <w:lang w:eastAsia="sk-SK"/>
        </w:rPr>
        <w:t xml:space="preserve">zodpovedného zástupcu </w:t>
      </w:r>
      <w:r w:rsidRPr="00C6663D">
        <w:rPr>
          <w:rFonts w:asciiTheme="majorHAnsi" w:eastAsia="Times New Roman" w:hAnsiTheme="majorHAnsi" w:cs="Times New Roman"/>
          <w:noProof/>
          <w:spacing w:val="-1"/>
          <w:sz w:val="22"/>
          <w:szCs w:val="22"/>
          <w:lang w:eastAsia="sk-SK"/>
        </w:rPr>
        <w:t>objednávateľa</w:t>
      </w:r>
      <w:r w:rsidR="001627F3" w:rsidRPr="00C6663D">
        <w:rPr>
          <w:rFonts w:asciiTheme="majorHAnsi" w:eastAsia="Times New Roman" w:hAnsiTheme="majorHAnsi" w:cs="Times New Roman"/>
          <w:noProof/>
          <w:spacing w:val="-1"/>
          <w:sz w:val="22"/>
          <w:szCs w:val="22"/>
          <w:lang w:eastAsia="sk-SK"/>
        </w:rPr>
        <w:t xml:space="preserve"> (technického dozoru)</w:t>
      </w:r>
      <w:r w:rsidR="00323D64" w:rsidRPr="00C6663D">
        <w:rPr>
          <w:rFonts w:asciiTheme="majorHAnsi" w:eastAsia="Times New Roman" w:hAnsiTheme="majorHAnsi" w:cs="Times New Roman"/>
          <w:noProof/>
          <w:spacing w:val="-1"/>
          <w:sz w:val="22"/>
          <w:szCs w:val="22"/>
          <w:lang w:eastAsia="sk-SK"/>
        </w:rPr>
        <w:t>.</w:t>
      </w:r>
    </w:p>
    <w:p w14:paraId="5021BB40" w14:textId="4E0022F8" w:rsidR="00F35DE2" w:rsidRPr="00EC77E9" w:rsidRDefault="008B58D8"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pacing w:val="-1"/>
          <w:sz w:val="22"/>
          <w:szCs w:val="22"/>
          <w:lang w:eastAsia="sk-SK"/>
        </w:rPr>
        <w:t>p</w:t>
      </w:r>
      <w:r w:rsidR="00F35DE2" w:rsidRPr="00C6663D">
        <w:rPr>
          <w:rFonts w:asciiTheme="majorHAnsi" w:eastAsia="Times New Roman" w:hAnsiTheme="majorHAnsi" w:cs="Times New Roman"/>
          <w:noProof/>
          <w:spacing w:val="-1"/>
          <w:sz w:val="22"/>
          <w:szCs w:val="22"/>
          <w:lang w:eastAsia="sk-SK"/>
        </w:rPr>
        <w:t xml:space="preserve">ri stavebných výrobkoch a iných veciach tvoriacich dielo, ktoré nie sú výslovne špecifikované v projektovej dokumentácií a/alebo v inej dokumentácii odovzdanej a odsúhlasenej objednávateľom zhotoviteľovi podľa tejto zmluvy a/alebo v prípade ktorých objednávateľ o to požiada, je zhotoviteľ povinný pred zabudovaním do diela predkladať objednávateľovi k schváleniu príslušnú dokumentáciu. Objednávateľ sa k predloženej dokumentácii vyjadrí v primeranom čase umožňujúcom ich riadne </w:t>
      </w:r>
      <w:r w:rsidR="00F35DE2" w:rsidRPr="00EC77E9">
        <w:rPr>
          <w:rFonts w:asciiTheme="majorHAnsi" w:eastAsia="Times New Roman" w:hAnsiTheme="majorHAnsi" w:cs="Times New Roman"/>
          <w:noProof/>
          <w:spacing w:val="-1"/>
          <w:sz w:val="22"/>
          <w:szCs w:val="22"/>
          <w:lang w:eastAsia="sk-SK"/>
        </w:rPr>
        <w:t>posúdenie.</w:t>
      </w:r>
    </w:p>
    <w:p w14:paraId="22E26E64" w14:textId="69939A02" w:rsidR="00426581" w:rsidRPr="00EC77E9" w:rsidRDefault="00426581"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EC77E9">
        <w:rPr>
          <w:rFonts w:asciiTheme="majorHAnsi" w:eastAsia="Times New Roman" w:hAnsiTheme="majorHAnsi" w:cs="Times New Roman"/>
          <w:noProof/>
          <w:spacing w:val="-1"/>
          <w:sz w:val="22"/>
          <w:szCs w:val="22"/>
          <w:lang w:eastAsia="sk-SK"/>
        </w:rPr>
        <w:t>nesmie ohroziť prevádzku informačných technológií, zabrániť prašnosti, otrasom a prípadne iným vplyvom, ktoré by mohli poškodiť alebo ohroziť prevádzku informačných technológií. Práce so zvýšením rizikom na prevádzku informačných technológií je možné vykonávať na základe objedná</w:t>
      </w:r>
      <w:r w:rsidR="00E70FED" w:rsidRPr="00EC77E9">
        <w:rPr>
          <w:rFonts w:asciiTheme="majorHAnsi" w:eastAsia="Times New Roman" w:hAnsiTheme="majorHAnsi" w:cs="Times New Roman"/>
          <w:noProof/>
          <w:spacing w:val="-1"/>
          <w:sz w:val="22"/>
          <w:szCs w:val="22"/>
          <w:lang w:eastAsia="sk-SK"/>
        </w:rPr>
        <w:t>vateľom</w:t>
      </w:r>
      <w:r w:rsidRPr="00EC77E9">
        <w:rPr>
          <w:rFonts w:asciiTheme="majorHAnsi" w:eastAsia="Times New Roman" w:hAnsiTheme="majorHAnsi" w:cs="Times New Roman"/>
          <w:noProof/>
          <w:spacing w:val="-1"/>
          <w:sz w:val="22"/>
          <w:szCs w:val="22"/>
          <w:lang w:eastAsia="sk-SK"/>
        </w:rPr>
        <w:t xml:space="preserve"> odsúhlaseného termínu, ktorý je potrebné ohlásiť objedn</w:t>
      </w:r>
      <w:r w:rsidR="00E70FED" w:rsidRPr="00EC77E9">
        <w:rPr>
          <w:rFonts w:asciiTheme="majorHAnsi" w:eastAsia="Times New Roman" w:hAnsiTheme="majorHAnsi" w:cs="Times New Roman"/>
          <w:noProof/>
          <w:spacing w:val="-1"/>
          <w:sz w:val="22"/>
          <w:szCs w:val="22"/>
          <w:lang w:eastAsia="sk-SK"/>
        </w:rPr>
        <w:t>ávateľovi</w:t>
      </w:r>
      <w:r w:rsidRPr="00EC77E9">
        <w:rPr>
          <w:rFonts w:asciiTheme="majorHAnsi" w:eastAsia="Times New Roman" w:hAnsiTheme="majorHAnsi" w:cs="Times New Roman"/>
          <w:noProof/>
          <w:spacing w:val="-1"/>
          <w:sz w:val="22"/>
          <w:szCs w:val="22"/>
          <w:lang w:eastAsia="sk-SK"/>
        </w:rPr>
        <w:t xml:space="preserve"> najmenej 14 dní vopred.</w:t>
      </w:r>
    </w:p>
    <w:p w14:paraId="4A991387" w14:textId="2E410FE8" w:rsidR="00426581" w:rsidRPr="00EC77E9" w:rsidRDefault="00426581" w:rsidP="00E81A78">
      <w:pPr>
        <w:pStyle w:val="ListParagraph"/>
        <w:numPr>
          <w:ilvl w:val="1"/>
          <w:numId w:val="16"/>
        </w:numPr>
        <w:tabs>
          <w:tab w:val="left" w:pos="1134"/>
        </w:tabs>
        <w:spacing w:after="0" w:line="240" w:lineRule="auto"/>
        <w:ind w:left="1134" w:hanging="567"/>
        <w:jc w:val="both"/>
        <w:rPr>
          <w:rFonts w:ascii="Cambria" w:eastAsia="Times New Roman" w:hAnsi="Cambria" w:cs="Arial"/>
          <w:iCs/>
          <w:sz w:val="22"/>
          <w:szCs w:val="22"/>
          <w:lang w:eastAsia="sk-SK"/>
        </w:rPr>
      </w:pPr>
      <w:r w:rsidRPr="00EC77E9">
        <w:rPr>
          <w:rFonts w:asciiTheme="majorHAnsi" w:eastAsia="Times New Roman" w:hAnsiTheme="majorHAnsi" w:cs="Times New Roman"/>
          <w:noProof/>
          <w:spacing w:val="-1"/>
          <w:sz w:val="22"/>
          <w:szCs w:val="22"/>
          <w:lang w:eastAsia="sk-SK"/>
        </w:rPr>
        <w:t>v prípade potreby využitia priľahlých chodníkov/komunikácií je povinný zabezpečiť pred ich zabratím všetky potrebné povolenia</w:t>
      </w:r>
      <w:r w:rsidR="00E70FED" w:rsidRPr="00EC77E9">
        <w:rPr>
          <w:rFonts w:asciiTheme="majorHAnsi" w:eastAsia="Times New Roman" w:hAnsiTheme="majorHAnsi" w:cs="Times New Roman"/>
          <w:noProof/>
          <w:spacing w:val="-1"/>
          <w:sz w:val="22"/>
          <w:szCs w:val="22"/>
          <w:lang w:eastAsia="sk-SK"/>
        </w:rPr>
        <w:t>.</w:t>
      </w:r>
      <w:r w:rsidRPr="00EC77E9" w:rsidDel="00426581">
        <w:rPr>
          <w:rFonts w:asciiTheme="majorHAnsi" w:eastAsia="Times New Roman" w:hAnsiTheme="majorHAnsi" w:cs="Times New Roman"/>
          <w:noProof/>
          <w:spacing w:val="-1"/>
          <w:sz w:val="22"/>
          <w:szCs w:val="22"/>
          <w:lang w:eastAsia="sk-SK"/>
        </w:rPr>
        <w:t xml:space="preserve"> </w:t>
      </w:r>
    </w:p>
    <w:p w14:paraId="2C1557E1" w14:textId="3EE545F3" w:rsidR="00426581" w:rsidRPr="00EC77E9" w:rsidRDefault="00426581" w:rsidP="00E81A78">
      <w:pPr>
        <w:pStyle w:val="ListParagraph"/>
        <w:numPr>
          <w:ilvl w:val="1"/>
          <w:numId w:val="16"/>
        </w:numPr>
        <w:ind w:left="1134" w:hanging="567"/>
        <w:jc w:val="both"/>
        <w:rPr>
          <w:rFonts w:ascii="Cambria" w:hAnsi="Cambria" w:cs="Arial"/>
          <w:spacing w:val="-1"/>
          <w:sz w:val="22"/>
          <w:szCs w:val="22"/>
        </w:rPr>
      </w:pPr>
      <w:r w:rsidRPr="00EC77E9">
        <w:rPr>
          <w:rFonts w:ascii="Cambria" w:eastAsia="Times New Roman" w:hAnsi="Cambria" w:cs="Arial"/>
          <w:iCs/>
          <w:sz w:val="22"/>
          <w:szCs w:val="22"/>
          <w:lang w:eastAsia="sk-SK"/>
        </w:rPr>
        <w:t>zabezpečí na svoje vlastné náklady sociálne zariadenia pre osoby zhotoviteľa.</w:t>
      </w:r>
    </w:p>
    <w:p w14:paraId="0E5BA492" w14:textId="6E3D3C78" w:rsidR="00AC35D1" w:rsidRPr="00EC77E9" w:rsidRDefault="00AC35D1" w:rsidP="00846138">
      <w:pPr>
        <w:pStyle w:val="ListParagraph"/>
        <w:numPr>
          <w:ilvl w:val="1"/>
          <w:numId w:val="16"/>
        </w:numPr>
        <w:tabs>
          <w:tab w:val="left" w:pos="1134"/>
        </w:tabs>
        <w:spacing w:after="0" w:line="240" w:lineRule="auto"/>
        <w:ind w:left="1134" w:hanging="567"/>
        <w:jc w:val="both"/>
        <w:rPr>
          <w:rFonts w:asciiTheme="majorHAnsi" w:eastAsia="Times New Roman" w:hAnsiTheme="majorHAnsi" w:cs="Times New Roman"/>
          <w:noProof/>
          <w:spacing w:val="-1"/>
          <w:sz w:val="22"/>
          <w:szCs w:val="22"/>
          <w:lang w:eastAsia="sk-SK"/>
        </w:rPr>
      </w:pPr>
      <w:r w:rsidRPr="00EC77E9">
        <w:rPr>
          <w:rFonts w:asciiTheme="majorHAnsi" w:eastAsia="Times New Roman" w:hAnsiTheme="majorHAnsi" w:cs="Times New Roman"/>
          <w:noProof/>
          <w:spacing w:val="-1"/>
          <w:sz w:val="22"/>
          <w:szCs w:val="22"/>
          <w:lang w:eastAsia="sk-SK"/>
        </w:rPr>
        <w:t xml:space="preserve">vyhlasuje, že má splnené povinnosti, ktoré mu vyplývajú v zmysle zákona č. 315/2016 Z. z. o registri partnerov verejného sektora a o zmene a doplnení niektorých zákonov v znení neskorších predpisov (ďalej len „zákon č. 315/2016 Z. z.“) a počas trvania tejto zmluvy o dielo bude udržiavať zápis v tomto registri a riadne plniť </w:t>
      </w:r>
      <w:r w:rsidR="00846138" w:rsidRPr="00EC77E9">
        <w:rPr>
          <w:rFonts w:asciiTheme="majorHAnsi" w:eastAsia="Times New Roman" w:hAnsiTheme="majorHAnsi" w:cs="Times New Roman"/>
          <w:noProof/>
          <w:spacing w:val="-1"/>
          <w:sz w:val="22"/>
          <w:szCs w:val="22"/>
          <w:lang w:eastAsia="sk-SK"/>
        </w:rPr>
        <w:t xml:space="preserve"> v</w:t>
      </w:r>
      <w:r w:rsidRPr="00EC77E9">
        <w:rPr>
          <w:rFonts w:asciiTheme="majorHAnsi" w:eastAsia="Times New Roman" w:hAnsiTheme="majorHAnsi" w:cs="Times New Roman"/>
          <w:noProof/>
          <w:spacing w:val="-1"/>
          <w:sz w:val="22"/>
          <w:szCs w:val="22"/>
          <w:lang w:eastAsia="sk-SK"/>
        </w:rPr>
        <w:t>šetky povinnosti vyplývajúce pre neho zo zákon č. 315/2016 Z. z..</w:t>
      </w:r>
    </w:p>
    <w:p w14:paraId="710D60B5" w14:textId="77777777" w:rsidR="003A4DFD" w:rsidRPr="00EC77E9" w:rsidRDefault="003A4DFD" w:rsidP="005F751F">
      <w:pPr>
        <w:pStyle w:val="ListParagraph"/>
        <w:tabs>
          <w:tab w:val="left" w:pos="1134"/>
        </w:tabs>
        <w:spacing w:after="0" w:line="240" w:lineRule="auto"/>
        <w:ind w:left="1134"/>
        <w:jc w:val="both"/>
        <w:rPr>
          <w:rFonts w:ascii="Cambria" w:eastAsia="Times New Roman" w:hAnsi="Cambria" w:cs="Arial"/>
          <w:iCs/>
          <w:sz w:val="22"/>
          <w:szCs w:val="22"/>
          <w:lang w:eastAsia="sk-SK"/>
        </w:rPr>
      </w:pPr>
    </w:p>
    <w:p w14:paraId="1CEE3531" w14:textId="77777777" w:rsidR="00230B94" w:rsidRPr="00C6663D" w:rsidRDefault="00230B94" w:rsidP="00C51C89">
      <w:pPr>
        <w:tabs>
          <w:tab w:val="left" w:pos="1134"/>
        </w:tabs>
        <w:spacing w:after="0" w:line="240" w:lineRule="auto"/>
        <w:jc w:val="both"/>
        <w:rPr>
          <w:rFonts w:ascii="Cambria" w:eastAsia="Times New Roman" w:hAnsi="Cambria" w:cs="Arial"/>
          <w:iCs/>
          <w:sz w:val="22"/>
          <w:szCs w:val="22"/>
          <w:lang w:eastAsia="sk-SK"/>
        </w:rPr>
      </w:pPr>
    </w:p>
    <w:p w14:paraId="70202FE4" w14:textId="53A88716" w:rsidR="00BA4D3A" w:rsidRPr="00C6663D" w:rsidRDefault="00BA4D3A" w:rsidP="00BA4D3A">
      <w:pPr>
        <w:widowControl w:val="0"/>
        <w:tabs>
          <w:tab w:val="left" w:pos="567"/>
        </w:tabs>
        <w:kinsoku w:val="0"/>
        <w:overflowPunct w:val="0"/>
        <w:autoSpaceDE w:val="0"/>
        <w:autoSpaceDN w:val="0"/>
        <w:adjustRightInd w:val="0"/>
        <w:spacing w:after="0" w:line="240" w:lineRule="auto"/>
        <w:jc w:val="center"/>
        <w:rPr>
          <w:rFonts w:asciiTheme="majorHAnsi" w:eastAsia="Times New Roman" w:hAnsiTheme="majorHAnsi" w:cs="Times New Roman"/>
          <w:b/>
          <w:noProof/>
          <w:spacing w:val="-1"/>
          <w:sz w:val="22"/>
          <w:szCs w:val="22"/>
          <w:lang w:eastAsia="sk-SK"/>
        </w:rPr>
      </w:pPr>
      <w:r w:rsidRPr="00C6663D">
        <w:rPr>
          <w:rFonts w:asciiTheme="majorHAnsi" w:eastAsia="Times New Roman" w:hAnsiTheme="majorHAnsi" w:cs="Times New Roman"/>
          <w:b/>
          <w:bCs/>
          <w:noProof/>
          <w:spacing w:val="-1"/>
          <w:sz w:val="22"/>
          <w:szCs w:val="22"/>
          <w:lang w:eastAsia="sk-SK"/>
        </w:rPr>
        <w:t>Č</w:t>
      </w:r>
      <w:r w:rsidRPr="00C6663D">
        <w:rPr>
          <w:rFonts w:asciiTheme="majorHAnsi" w:eastAsia="Times New Roman" w:hAnsiTheme="majorHAnsi" w:cs="Times New Roman"/>
          <w:b/>
          <w:noProof/>
          <w:spacing w:val="-1"/>
          <w:sz w:val="22"/>
          <w:szCs w:val="22"/>
          <w:lang w:eastAsia="sk-SK"/>
        </w:rPr>
        <w:t>lánok VI.</w:t>
      </w:r>
    </w:p>
    <w:p w14:paraId="1DDA26BB" w14:textId="77777777" w:rsidR="00BA4D3A" w:rsidRPr="00C6663D" w:rsidRDefault="00BA4D3A" w:rsidP="00BA4D3A">
      <w:pPr>
        <w:widowControl w:val="0"/>
        <w:tabs>
          <w:tab w:val="left" w:pos="567"/>
        </w:tabs>
        <w:kinsoku w:val="0"/>
        <w:overflowPunct w:val="0"/>
        <w:autoSpaceDE w:val="0"/>
        <w:autoSpaceDN w:val="0"/>
        <w:adjustRightInd w:val="0"/>
        <w:spacing w:after="120" w:line="240" w:lineRule="auto"/>
        <w:jc w:val="center"/>
        <w:rPr>
          <w:rFonts w:asciiTheme="majorHAnsi" w:eastAsia="Times New Roman" w:hAnsiTheme="majorHAnsi" w:cs="Times New Roman"/>
          <w:b/>
          <w:noProof/>
          <w:spacing w:val="-1"/>
          <w:sz w:val="22"/>
          <w:szCs w:val="22"/>
          <w:lang w:eastAsia="sk-SK"/>
        </w:rPr>
      </w:pPr>
      <w:r w:rsidRPr="00C6663D">
        <w:rPr>
          <w:rFonts w:asciiTheme="majorHAnsi" w:eastAsia="Times New Roman" w:hAnsiTheme="majorHAnsi" w:cs="Times New Roman"/>
          <w:b/>
          <w:noProof/>
          <w:spacing w:val="-1"/>
          <w:sz w:val="22"/>
          <w:szCs w:val="22"/>
          <w:lang w:eastAsia="sk-SK"/>
        </w:rPr>
        <w:t>Subdodávatelia zhotoviteľa</w:t>
      </w:r>
    </w:p>
    <w:p w14:paraId="550C92CC" w14:textId="622ABF19"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Zhotoviteľ potvrdzuje, že podľa § 41 ods. 3 zákona o verejnom obstarávaní uviedol v prílohe č.</w:t>
      </w:r>
      <w:r w:rsidR="005701E4" w:rsidRPr="00C6663D">
        <w:rPr>
          <w:rFonts w:asciiTheme="majorHAnsi" w:hAnsiTheme="majorHAnsi"/>
          <w:b w:val="0"/>
          <w:bCs w:val="0"/>
          <w:sz w:val="22"/>
          <w:szCs w:val="22"/>
        </w:rPr>
        <w:t> </w:t>
      </w:r>
      <w:r w:rsidR="006F359E" w:rsidRPr="00C6663D">
        <w:rPr>
          <w:rFonts w:asciiTheme="majorHAnsi" w:hAnsiTheme="majorHAnsi"/>
          <w:b w:val="0"/>
          <w:bCs w:val="0"/>
          <w:sz w:val="22"/>
          <w:szCs w:val="22"/>
        </w:rPr>
        <w:t xml:space="preserve">7 </w:t>
      </w:r>
      <w:r w:rsidRPr="00C6663D">
        <w:rPr>
          <w:rFonts w:asciiTheme="majorHAnsi" w:hAnsiTheme="majorHAnsi"/>
          <w:b w:val="0"/>
          <w:bCs w:val="0"/>
          <w:sz w:val="22"/>
          <w:szCs w:val="22"/>
        </w:rPr>
        <w:t>tejto zmluvy údaje o všetkých známych subdodávateľoch, údaje o osobe oprávnenej konať za subdodávateľa v rozsahu meno a priezvisko, adresa pobytu, dátum narodenia. Zhotoviteľ je povinný písomne oznámiť objednávateľovi akúkoľvek zmenu údajov o subdodávateľovi uvedených v predchádzajúcej vete do 3 pracovných dní odo dňa uskutočnenia tejto zmeny.</w:t>
      </w:r>
    </w:p>
    <w:p w14:paraId="5E688528" w14:textId="53DDB063"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V prípade zmeny subdodávateľa je zhotoviteľ povinný písomne oznámiť objednávateľovi údaje o navrhovanom subdodávateľovi </w:t>
      </w:r>
      <w:r w:rsidR="005F46CB" w:rsidRPr="00C6663D">
        <w:rPr>
          <w:rFonts w:asciiTheme="majorHAnsi" w:hAnsiTheme="majorHAnsi"/>
          <w:b w:val="0"/>
          <w:bCs w:val="0"/>
          <w:sz w:val="22"/>
          <w:szCs w:val="22"/>
        </w:rPr>
        <w:t xml:space="preserve">podľa § 41 ods. 1 a 3 zákona o verejnom obstarávaní </w:t>
      </w:r>
      <w:r w:rsidRPr="00C6663D">
        <w:rPr>
          <w:rFonts w:asciiTheme="majorHAnsi" w:hAnsiTheme="majorHAnsi"/>
          <w:b w:val="0"/>
          <w:bCs w:val="0"/>
          <w:sz w:val="22"/>
          <w:szCs w:val="22"/>
        </w:rPr>
        <w:t xml:space="preserve">najmenej 4 pracovné dni pred jeho plánovaným využitím. Počas trvania tejto zmluvy je zhotoviteľ oprávnený zmeniť subdodávateľa uvedeného v prílohe č. </w:t>
      </w:r>
      <w:r w:rsidR="006F359E" w:rsidRPr="00C6663D">
        <w:rPr>
          <w:rFonts w:asciiTheme="majorHAnsi" w:hAnsiTheme="majorHAnsi"/>
          <w:b w:val="0"/>
          <w:bCs w:val="0"/>
          <w:sz w:val="22"/>
          <w:szCs w:val="22"/>
        </w:rPr>
        <w:t xml:space="preserve">7 </w:t>
      </w:r>
      <w:r w:rsidRPr="00C6663D">
        <w:rPr>
          <w:rFonts w:asciiTheme="majorHAnsi" w:hAnsiTheme="majorHAnsi"/>
          <w:b w:val="0"/>
          <w:bCs w:val="0"/>
          <w:sz w:val="22"/>
          <w:szCs w:val="22"/>
        </w:rPr>
        <w:t>tejto zmluvy výlučne na základe predchádzajúceho písomného oznámenia a </w:t>
      </w:r>
      <w:r w:rsidR="00223D1A">
        <w:rPr>
          <w:rFonts w:asciiTheme="majorHAnsi" w:hAnsiTheme="majorHAnsi"/>
          <w:b w:val="0"/>
          <w:bCs w:val="0"/>
          <w:sz w:val="22"/>
          <w:szCs w:val="22"/>
        </w:rPr>
        <w:t>následného</w:t>
      </w:r>
      <w:r w:rsidRPr="00C6663D">
        <w:rPr>
          <w:rFonts w:asciiTheme="majorHAnsi" w:hAnsiTheme="majorHAnsi"/>
          <w:b w:val="0"/>
          <w:bCs w:val="0"/>
          <w:sz w:val="22"/>
          <w:szCs w:val="22"/>
        </w:rPr>
        <w:t xml:space="preserve"> písomného odsúhlasenia objednávateľom. Objednávateľ má právo odmietnuť odsúhlasiť subdodávateľa a požiadať zhotoviteľa o určenie iného subdodávateľa. Zhotoviteľ je povinný žiadosti objednávateľa podľa predchádzajúcej vety bezodkladne vyhovieť a navrhnúť iného subdodávateľa, pričom tento subdodávateľ musí spĺňať v tejto zmluve uvedené podmienky.  </w:t>
      </w:r>
    </w:p>
    <w:p w14:paraId="6AC942B2" w14:textId="3A6FC9BA"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Zhotoviteľ je povinný zabezpečiť, aby jeho subdodávatelia v zmysle § 2 ods. 5 písm. e) zákona o verejnom obstarávaní a § 2 ods. 1 písm. a) bod 7 zákona č. 315/2016 Z. z., ktorým vznikla </w:t>
      </w:r>
      <w:r w:rsidRPr="00C6663D">
        <w:rPr>
          <w:rFonts w:asciiTheme="majorHAnsi" w:hAnsiTheme="majorHAnsi"/>
          <w:b w:val="0"/>
          <w:bCs w:val="0"/>
          <w:sz w:val="22"/>
          <w:szCs w:val="22"/>
        </w:rPr>
        <w:lastRenderedPageBreak/>
        <w:t>povinnosť zápisu do registra partnerov verejného sektora, mali riadne splnené povinnosti ohľadom zápisu do registra partnerov verejného sektora v zmysle zákona č. 315/2016 Z. z.</w:t>
      </w:r>
    </w:p>
    <w:p w14:paraId="46108779" w14:textId="664DBF62"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prílohe č. </w:t>
      </w:r>
      <w:r w:rsidR="006F359E" w:rsidRPr="00C6663D">
        <w:rPr>
          <w:rFonts w:asciiTheme="majorHAnsi" w:hAnsiTheme="majorHAnsi"/>
          <w:b w:val="0"/>
          <w:bCs w:val="0"/>
          <w:sz w:val="22"/>
          <w:szCs w:val="22"/>
        </w:rPr>
        <w:t xml:space="preserve">7 </w:t>
      </w:r>
      <w:r w:rsidRPr="00C6663D">
        <w:rPr>
          <w:rFonts w:asciiTheme="majorHAnsi" w:hAnsiTheme="majorHAnsi"/>
          <w:b w:val="0"/>
          <w:bCs w:val="0"/>
          <w:sz w:val="22"/>
          <w:szCs w:val="22"/>
        </w:rPr>
        <w:t xml:space="preserve">tejto zmluvy, resp. následne doplneným/zmeneným postupom podľa bodu </w:t>
      </w:r>
      <w:r w:rsidR="00406166" w:rsidRPr="00C6663D">
        <w:rPr>
          <w:rFonts w:asciiTheme="majorHAnsi" w:hAnsiTheme="majorHAnsi"/>
          <w:b w:val="0"/>
          <w:bCs w:val="0"/>
          <w:sz w:val="22"/>
          <w:szCs w:val="22"/>
        </w:rPr>
        <w:t>2</w:t>
      </w:r>
      <w:r w:rsidRPr="00C6663D">
        <w:rPr>
          <w:rFonts w:asciiTheme="majorHAnsi" w:hAnsiTheme="majorHAnsi"/>
          <w:b w:val="0"/>
          <w:bCs w:val="0"/>
          <w:sz w:val="22"/>
          <w:szCs w:val="22"/>
        </w:rPr>
        <w:t xml:space="preserve">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0329FA83" w14:textId="7E1B0DFE"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V prípade, ak zhotoviteľ poruší povinnosť v zmysle bodu </w:t>
      </w:r>
      <w:r w:rsidR="007E0ACA" w:rsidRPr="00C6663D">
        <w:rPr>
          <w:rFonts w:asciiTheme="majorHAnsi" w:hAnsiTheme="majorHAnsi"/>
          <w:b w:val="0"/>
          <w:bCs w:val="0"/>
          <w:sz w:val="22"/>
          <w:szCs w:val="22"/>
        </w:rPr>
        <w:t>3</w:t>
      </w:r>
      <w:r w:rsidRPr="00C6663D">
        <w:rPr>
          <w:rFonts w:asciiTheme="majorHAnsi" w:hAnsiTheme="majorHAnsi"/>
          <w:b w:val="0"/>
          <w:bCs w:val="0"/>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w:t>
      </w:r>
      <w:r w:rsidR="00477D66" w:rsidRPr="00C6663D">
        <w:rPr>
          <w:rFonts w:asciiTheme="majorHAnsi" w:hAnsiTheme="majorHAnsi"/>
          <w:b w:val="0"/>
          <w:bCs w:val="0"/>
          <w:sz w:val="22"/>
          <w:szCs w:val="22"/>
        </w:rPr>
        <w:t>5</w:t>
      </w:r>
      <w:r w:rsidRPr="00C6663D">
        <w:rPr>
          <w:rFonts w:asciiTheme="majorHAnsi" w:hAnsiTheme="majorHAnsi"/>
          <w:b w:val="0"/>
          <w:bCs w:val="0"/>
          <w:sz w:val="22"/>
          <w:szCs w:val="22"/>
        </w:rPr>
        <w:t>.000 eur</w:t>
      </w:r>
      <w:r w:rsidR="007E0ACA" w:rsidRPr="00C6663D">
        <w:rPr>
          <w:rFonts w:asciiTheme="majorHAnsi" w:hAnsiTheme="majorHAnsi"/>
          <w:b w:val="0"/>
          <w:bCs w:val="0"/>
          <w:sz w:val="22"/>
          <w:szCs w:val="22"/>
        </w:rPr>
        <w:t xml:space="preserve"> (slovom: </w:t>
      </w:r>
      <w:r w:rsidR="00477D66" w:rsidRPr="00C6663D">
        <w:rPr>
          <w:rFonts w:asciiTheme="majorHAnsi" w:hAnsiTheme="majorHAnsi"/>
          <w:b w:val="0"/>
          <w:bCs w:val="0"/>
          <w:sz w:val="22"/>
          <w:szCs w:val="22"/>
        </w:rPr>
        <w:t>päť</w:t>
      </w:r>
      <w:r w:rsidR="007E0ACA" w:rsidRPr="00C6663D">
        <w:rPr>
          <w:rFonts w:asciiTheme="majorHAnsi" w:hAnsiTheme="majorHAnsi"/>
          <w:b w:val="0"/>
          <w:bCs w:val="0"/>
          <w:sz w:val="22"/>
          <w:szCs w:val="22"/>
        </w:rPr>
        <w:t>tisíc eur) bez DPH</w:t>
      </w:r>
      <w:r w:rsidR="00942F52" w:rsidRPr="00C6663D">
        <w:rPr>
          <w:rFonts w:asciiTheme="majorHAnsi" w:hAnsiTheme="majorHAnsi"/>
          <w:b w:val="0"/>
          <w:bCs w:val="0"/>
          <w:sz w:val="22"/>
          <w:szCs w:val="22"/>
        </w:rPr>
        <w:t xml:space="preserve"> za každé jednotlivé porušenie stanovenej povinnosti</w:t>
      </w:r>
      <w:r w:rsidRPr="00C6663D">
        <w:rPr>
          <w:rFonts w:asciiTheme="majorHAnsi" w:hAnsiTheme="majorHAnsi"/>
          <w:b w:val="0"/>
          <w:bCs w:val="0"/>
          <w:sz w:val="22"/>
          <w:szCs w:val="22"/>
        </w:rPr>
        <w:t>.</w:t>
      </w:r>
    </w:p>
    <w:p w14:paraId="7C7C26FD" w14:textId="0D04A5F8" w:rsidR="00BA4D3A" w:rsidRPr="00C6663D" w:rsidRDefault="00BA4D3A" w:rsidP="00E81A78">
      <w:pPr>
        <w:pStyle w:val="Heading1"/>
        <w:numPr>
          <w:ilvl w:val="1"/>
          <w:numId w:val="24"/>
        </w:numPr>
        <w:tabs>
          <w:tab w:val="clear" w:pos="907"/>
          <w:tab w:val="num" w:pos="567"/>
        </w:tabs>
        <w:spacing w:before="0" w:line="240" w:lineRule="auto"/>
        <w:ind w:left="567"/>
        <w:contextualSpacing w:val="0"/>
        <w:jc w:val="both"/>
        <w:rPr>
          <w:rFonts w:asciiTheme="majorHAnsi" w:hAnsiTheme="majorHAnsi"/>
          <w:b w:val="0"/>
          <w:bCs w:val="0"/>
          <w:sz w:val="22"/>
          <w:szCs w:val="22"/>
        </w:rPr>
      </w:pPr>
      <w:r w:rsidRPr="00C6663D">
        <w:rPr>
          <w:rFonts w:asciiTheme="majorHAnsi" w:hAnsiTheme="majorHAnsi"/>
          <w:b w:val="0"/>
          <w:bCs w:val="0"/>
          <w:sz w:val="22"/>
          <w:szCs w:val="22"/>
        </w:rPr>
        <w:t xml:space="preserve">V prípade omeškania zhotoviteľa so splnením povinnosti v zmysle bodu </w:t>
      </w:r>
      <w:r w:rsidR="007E0ACA" w:rsidRPr="00C6663D">
        <w:rPr>
          <w:rFonts w:asciiTheme="majorHAnsi" w:hAnsiTheme="majorHAnsi"/>
          <w:b w:val="0"/>
          <w:bCs w:val="0"/>
          <w:sz w:val="22"/>
          <w:szCs w:val="22"/>
        </w:rPr>
        <w:t>4</w:t>
      </w:r>
      <w:r w:rsidRPr="00C6663D">
        <w:rPr>
          <w:rFonts w:asciiTheme="majorHAnsi" w:hAnsiTheme="majorHAnsi"/>
          <w:b w:val="0"/>
          <w:bCs w:val="0"/>
          <w:sz w:val="22"/>
          <w:szCs w:val="22"/>
        </w:rPr>
        <w:t xml:space="preserve"> tohto článku zmluvy, má objednávateľ právo na zmluvnú pokutu vo výške </w:t>
      </w:r>
      <w:r w:rsidR="00942F52" w:rsidRPr="00C6663D">
        <w:rPr>
          <w:rFonts w:asciiTheme="majorHAnsi" w:hAnsiTheme="majorHAnsi"/>
          <w:b w:val="0"/>
          <w:bCs w:val="0"/>
          <w:sz w:val="22"/>
          <w:szCs w:val="22"/>
        </w:rPr>
        <w:t>5</w:t>
      </w:r>
      <w:r w:rsidR="00477D66" w:rsidRPr="00C6663D">
        <w:rPr>
          <w:rFonts w:asciiTheme="majorHAnsi" w:hAnsiTheme="majorHAnsi"/>
          <w:b w:val="0"/>
          <w:bCs w:val="0"/>
          <w:sz w:val="22"/>
          <w:szCs w:val="22"/>
        </w:rPr>
        <w:t>00</w:t>
      </w:r>
      <w:r w:rsidRPr="00C6663D">
        <w:rPr>
          <w:rFonts w:asciiTheme="majorHAnsi" w:hAnsiTheme="majorHAnsi"/>
          <w:b w:val="0"/>
          <w:bCs w:val="0"/>
          <w:sz w:val="22"/>
          <w:szCs w:val="22"/>
        </w:rPr>
        <w:t xml:space="preserve"> eur</w:t>
      </w:r>
      <w:r w:rsidR="00FA1A6E" w:rsidRPr="00C6663D">
        <w:rPr>
          <w:rFonts w:asciiTheme="majorHAnsi" w:hAnsiTheme="majorHAnsi"/>
          <w:b w:val="0"/>
          <w:bCs w:val="0"/>
          <w:sz w:val="22"/>
          <w:szCs w:val="22"/>
        </w:rPr>
        <w:t xml:space="preserve"> (slovom: </w:t>
      </w:r>
      <w:r w:rsidR="00942F52" w:rsidRPr="00C6663D">
        <w:rPr>
          <w:rFonts w:asciiTheme="majorHAnsi" w:hAnsiTheme="majorHAnsi"/>
          <w:b w:val="0"/>
          <w:bCs w:val="0"/>
          <w:sz w:val="22"/>
          <w:szCs w:val="22"/>
        </w:rPr>
        <w:t>päťsto</w:t>
      </w:r>
      <w:r w:rsidR="00FA1A6E" w:rsidRPr="00C6663D">
        <w:rPr>
          <w:rFonts w:asciiTheme="majorHAnsi" w:hAnsiTheme="majorHAnsi"/>
          <w:b w:val="0"/>
          <w:bCs w:val="0"/>
          <w:sz w:val="22"/>
          <w:szCs w:val="22"/>
        </w:rPr>
        <w:t xml:space="preserve"> eur) bez DPH</w:t>
      </w:r>
      <w:r w:rsidR="00477D66" w:rsidRPr="00C6663D">
        <w:rPr>
          <w:rFonts w:asciiTheme="majorHAnsi" w:hAnsiTheme="majorHAnsi"/>
          <w:b w:val="0"/>
          <w:bCs w:val="0"/>
          <w:sz w:val="22"/>
          <w:szCs w:val="22"/>
        </w:rPr>
        <w:t xml:space="preserve"> za každý aj začatý deň omeškania</w:t>
      </w:r>
      <w:r w:rsidRPr="00C6663D">
        <w:rPr>
          <w:rFonts w:asciiTheme="majorHAnsi" w:hAnsiTheme="majorHAnsi"/>
          <w:b w:val="0"/>
          <w:bCs w:val="0"/>
          <w:sz w:val="22"/>
          <w:szCs w:val="22"/>
        </w:rPr>
        <w:t xml:space="preserve">. </w:t>
      </w:r>
    </w:p>
    <w:p w14:paraId="610EDDD7" w14:textId="77777777" w:rsidR="00BA4D3A" w:rsidRPr="00C6663D" w:rsidRDefault="00BA4D3A" w:rsidP="00BA4D3A"/>
    <w:p w14:paraId="39198DE3" w14:textId="77796B04" w:rsidR="005A4733" w:rsidRPr="00C6663D" w:rsidRDefault="005C0802" w:rsidP="005A4733">
      <w:pPr>
        <w:tabs>
          <w:tab w:val="left" w:pos="567"/>
        </w:tabs>
        <w:kinsoku w:val="0"/>
        <w:overflowPunct w:val="0"/>
        <w:spacing w:after="0" w:line="240" w:lineRule="auto"/>
        <w:ind w:right="-22"/>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 V</w:t>
      </w:r>
      <w:r w:rsidR="00B33C8A" w:rsidRPr="00C6663D">
        <w:rPr>
          <w:rFonts w:ascii="Cambria" w:eastAsia="Times New Roman" w:hAnsi="Cambria" w:cs="Arial"/>
          <w:b/>
          <w:bCs/>
          <w:spacing w:val="-1"/>
          <w:sz w:val="22"/>
          <w:szCs w:val="22"/>
          <w:lang w:eastAsia="sk-SK"/>
        </w:rPr>
        <w:t>I</w:t>
      </w:r>
      <w:r w:rsidR="00580CE1" w:rsidRPr="00C6663D">
        <w:rPr>
          <w:rFonts w:ascii="Cambria" w:eastAsia="Times New Roman" w:hAnsi="Cambria" w:cs="Arial"/>
          <w:b/>
          <w:bCs/>
          <w:spacing w:val="-1"/>
          <w:sz w:val="22"/>
          <w:szCs w:val="22"/>
          <w:lang w:eastAsia="sk-SK"/>
        </w:rPr>
        <w:t>I</w:t>
      </w:r>
      <w:r w:rsidR="005A4733" w:rsidRPr="00C6663D">
        <w:rPr>
          <w:rFonts w:ascii="Cambria" w:eastAsia="Times New Roman" w:hAnsi="Cambria" w:cs="Arial"/>
          <w:b/>
          <w:bCs/>
          <w:spacing w:val="-1"/>
          <w:sz w:val="22"/>
          <w:szCs w:val="22"/>
          <w:lang w:eastAsia="sk-SK"/>
        </w:rPr>
        <w:t>.</w:t>
      </w:r>
    </w:p>
    <w:p w14:paraId="246507DF" w14:textId="1325D65D" w:rsidR="005A4733" w:rsidRPr="00C6663D" w:rsidRDefault="00DD2BA0" w:rsidP="005A4733">
      <w:pPr>
        <w:keepNext/>
        <w:tabs>
          <w:tab w:val="left" w:pos="567"/>
        </w:tabs>
        <w:kinsoku w:val="0"/>
        <w:overflowPunct w:val="0"/>
        <w:spacing w:after="10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M</w:t>
      </w:r>
      <w:r w:rsidR="00262FB2" w:rsidRPr="00C6663D">
        <w:rPr>
          <w:rFonts w:ascii="Cambria" w:eastAsia="Times New Roman" w:hAnsi="Cambria" w:cs="Arial"/>
          <w:b/>
          <w:bCs/>
          <w:spacing w:val="-1"/>
          <w:sz w:val="22"/>
          <w:szCs w:val="22"/>
          <w:lang w:eastAsia="sk-SK"/>
        </w:rPr>
        <w:t>iesto</w:t>
      </w:r>
      <w:r w:rsidRPr="00C6663D">
        <w:rPr>
          <w:rFonts w:ascii="Cambria" w:eastAsia="Times New Roman" w:hAnsi="Cambria" w:cs="Arial"/>
          <w:b/>
          <w:bCs/>
          <w:spacing w:val="-1"/>
          <w:sz w:val="22"/>
          <w:szCs w:val="22"/>
          <w:lang w:eastAsia="sk-SK"/>
        </w:rPr>
        <w:t>, termín a čas</w:t>
      </w:r>
      <w:r w:rsidR="00262FB2" w:rsidRPr="00C6663D">
        <w:rPr>
          <w:rFonts w:ascii="Cambria" w:eastAsia="Times New Roman" w:hAnsi="Cambria" w:cs="Arial"/>
          <w:b/>
          <w:bCs/>
          <w:spacing w:val="-1"/>
          <w:sz w:val="22"/>
          <w:szCs w:val="22"/>
          <w:lang w:eastAsia="sk-SK"/>
        </w:rPr>
        <w:t xml:space="preserve"> </w:t>
      </w:r>
      <w:r w:rsidRPr="00C6663D">
        <w:rPr>
          <w:rFonts w:ascii="Cambria" w:eastAsia="Times New Roman" w:hAnsi="Cambria" w:cs="Arial"/>
          <w:b/>
          <w:bCs/>
          <w:spacing w:val="-1"/>
          <w:sz w:val="22"/>
          <w:szCs w:val="22"/>
          <w:lang w:eastAsia="sk-SK"/>
        </w:rPr>
        <w:t>realizácie diela</w:t>
      </w:r>
    </w:p>
    <w:p w14:paraId="12E74AF3" w14:textId="66AB3FF2" w:rsidR="00262FB2" w:rsidRPr="00C6663D" w:rsidRDefault="00262FB2" w:rsidP="00FD5D73">
      <w:pPr>
        <w:numPr>
          <w:ilvl w:val="0"/>
          <w:numId w:val="5"/>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Miesto</w:t>
      </w:r>
      <w:r w:rsidR="00DD2BA0" w:rsidRPr="00C6663D">
        <w:rPr>
          <w:rFonts w:ascii="Cambria" w:eastAsia="Times New Roman" w:hAnsi="Cambria" w:cs="Arial"/>
          <w:sz w:val="22"/>
          <w:szCs w:val="22"/>
          <w:lang w:eastAsia="sk-SK"/>
        </w:rPr>
        <w:t>m</w:t>
      </w:r>
      <w:r w:rsidRPr="00C6663D">
        <w:rPr>
          <w:rFonts w:ascii="Cambria" w:eastAsia="Times New Roman" w:hAnsi="Cambria" w:cs="Arial"/>
          <w:sz w:val="22"/>
          <w:szCs w:val="22"/>
          <w:lang w:eastAsia="sk-SK"/>
        </w:rPr>
        <w:t xml:space="preserve"> </w:t>
      </w:r>
      <w:r w:rsidR="00DD2BA0" w:rsidRPr="00C6663D">
        <w:rPr>
          <w:rFonts w:ascii="Cambria" w:eastAsia="Times New Roman" w:hAnsi="Cambria" w:cs="Arial"/>
          <w:sz w:val="22"/>
          <w:szCs w:val="22"/>
          <w:lang w:eastAsia="sk-SK"/>
        </w:rPr>
        <w:t>realizácie diela</w:t>
      </w:r>
      <w:r w:rsidR="00F67400" w:rsidRPr="00C6663D">
        <w:rPr>
          <w:rFonts w:ascii="Cambria" w:eastAsia="Times New Roman" w:hAnsi="Cambria" w:cs="Arial"/>
          <w:sz w:val="22"/>
          <w:szCs w:val="22"/>
          <w:lang w:eastAsia="sk-SK"/>
        </w:rPr>
        <w:t xml:space="preserve"> je </w:t>
      </w:r>
      <w:r w:rsidR="00342D65" w:rsidRPr="00C6663D">
        <w:rPr>
          <w:rFonts w:ascii="Cambria" w:eastAsia="Times New Roman" w:hAnsi="Cambria" w:cs="Arial"/>
          <w:sz w:val="22"/>
          <w:szCs w:val="22"/>
          <w:lang w:eastAsia="sk-SK"/>
        </w:rPr>
        <w:t xml:space="preserve">stavenisko </w:t>
      </w:r>
      <w:r w:rsidR="00606D21" w:rsidRPr="00C6663D">
        <w:rPr>
          <w:rFonts w:ascii="Cambria" w:eastAsia="Times New Roman" w:hAnsi="Cambria" w:cs="Arial"/>
          <w:sz w:val="22"/>
          <w:szCs w:val="22"/>
          <w:lang w:eastAsia="sk-SK"/>
        </w:rPr>
        <w:t>v</w:t>
      </w:r>
      <w:r w:rsidR="00533156" w:rsidRPr="00C6663D">
        <w:rPr>
          <w:rFonts w:ascii="Cambria" w:eastAsia="Times New Roman" w:hAnsi="Cambria" w:cs="Arial"/>
          <w:sz w:val="22"/>
          <w:szCs w:val="22"/>
          <w:lang w:eastAsia="sk-SK"/>
        </w:rPr>
        <w:t xml:space="preserve"> </w:t>
      </w:r>
      <w:r w:rsidR="00F67400" w:rsidRPr="00C6663D">
        <w:rPr>
          <w:rFonts w:ascii="Cambria" w:eastAsia="Times New Roman" w:hAnsi="Cambria" w:cs="Arial"/>
          <w:sz w:val="22"/>
          <w:szCs w:val="22"/>
          <w:lang w:eastAsia="sk-SK"/>
        </w:rPr>
        <w:t>budov</w:t>
      </w:r>
      <w:r w:rsidR="00606D21" w:rsidRPr="00C6663D">
        <w:rPr>
          <w:rFonts w:ascii="Cambria" w:eastAsia="Times New Roman" w:hAnsi="Cambria" w:cs="Arial"/>
          <w:sz w:val="22"/>
          <w:szCs w:val="22"/>
          <w:lang w:eastAsia="sk-SK"/>
        </w:rPr>
        <w:t>e</w:t>
      </w:r>
      <w:r w:rsidR="00F67400" w:rsidRPr="00C6663D">
        <w:rPr>
          <w:rFonts w:ascii="Cambria" w:eastAsia="Times New Roman" w:hAnsi="Cambria" w:cs="Arial"/>
          <w:sz w:val="22"/>
          <w:szCs w:val="22"/>
          <w:lang w:eastAsia="sk-SK"/>
        </w:rPr>
        <w:t xml:space="preserve"> objednávateľa.</w:t>
      </w:r>
    </w:p>
    <w:p w14:paraId="66C9894B" w14:textId="768E748A" w:rsidR="00262FB2" w:rsidRPr="00C6663D" w:rsidRDefault="00262FB2" w:rsidP="00FD5D73">
      <w:pPr>
        <w:numPr>
          <w:ilvl w:val="0"/>
          <w:numId w:val="5"/>
        </w:numPr>
        <w:tabs>
          <w:tab w:val="left" w:pos="567"/>
        </w:tabs>
        <w:spacing w:after="0" w:line="240" w:lineRule="auto"/>
        <w:ind w:left="567" w:hanging="567"/>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 xml:space="preserve">Termín realizácie </w:t>
      </w:r>
      <w:r w:rsidR="000256E4" w:rsidRPr="00C6663D">
        <w:rPr>
          <w:rFonts w:asciiTheme="majorHAnsi" w:eastAsia="Times New Roman" w:hAnsiTheme="majorHAnsi" w:cs="Arial"/>
          <w:sz w:val="22"/>
          <w:szCs w:val="22"/>
          <w:lang w:eastAsia="sk-SK"/>
        </w:rPr>
        <w:t>d</w:t>
      </w:r>
      <w:r w:rsidRPr="00C6663D">
        <w:rPr>
          <w:rFonts w:asciiTheme="majorHAnsi" w:eastAsia="Times New Roman" w:hAnsiTheme="majorHAnsi" w:cs="Arial"/>
          <w:sz w:val="22"/>
          <w:szCs w:val="22"/>
          <w:lang w:eastAsia="sk-SK"/>
        </w:rPr>
        <w:t>iela je</w:t>
      </w:r>
      <w:r w:rsidR="00A605E9" w:rsidRPr="00C6663D">
        <w:rPr>
          <w:rFonts w:asciiTheme="majorHAnsi" w:eastAsia="Times New Roman" w:hAnsiTheme="majorHAnsi" w:cs="Arial"/>
          <w:sz w:val="22"/>
          <w:szCs w:val="22"/>
          <w:lang w:eastAsia="sk-SK"/>
        </w:rPr>
        <w:t xml:space="preserve"> nasledovný</w:t>
      </w:r>
      <w:r w:rsidRPr="00C6663D">
        <w:rPr>
          <w:rFonts w:asciiTheme="majorHAnsi" w:eastAsia="Times New Roman" w:hAnsiTheme="majorHAnsi" w:cs="Arial"/>
          <w:sz w:val="22"/>
          <w:szCs w:val="22"/>
          <w:lang w:eastAsia="sk-SK"/>
        </w:rPr>
        <w:t>:</w:t>
      </w:r>
    </w:p>
    <w:p w14:paraId="398D7ED8" w14:textId="7AC49649" w:rsidR="00BF4F7B" w:rsidRPr="00C6663D" w:rsidRDefault="00632D30"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bookmarkStart w:id="1" w:name="_Hlk435061"/>
      <w:r w:rsidRPr="00C6663D">
        <w:rPr>
          <w:rFonts w:asciiTheme="majorHAnsi" w:eastAsia="Times New Roman" w:hAnsiTheme="majorHAnsi" w:cs="Arial"/>
          <w:sz w:val="22"/>
          <w:szCs w:val="22"/>
          <w:lang w:eastAsia="sk-SK"/>
        </w:rPr>
        <w:t>z</w:t>
      </w:r>
      <w:r w:rsidR="00262FB2" w:rsidRPr="00C6663D">
        <w:rPr>
          <w:rFonts w:asciiTheme="majorHAnsi" w:eastAsia="Times New Roman" w:hAnsiTheme="majorHAnsi" w:cs="Arial"/>
          <w:sz w:val="22"/>
          <w:szCs w:val="22"/>
          <w:lang w:eastAsia="sk-SK"/>
        </w:rPr>
        <w:t xml:space="preserve">ačatie realizácie </w:t>
      </w:r>
      <w:r w:rsidR="000256E4" w:rsidRPr="00C6663D">
        <w:rPr>
          <w:rFonts w:asciiTheme="majorHAnsi" w:eastAsia="Times New Roman" w:hAnsiTheme="majorHAnsi" w:cs="Arial"/>
          <w:sz w:val="22"/>
          <w:szCs w:val="22"/>
          <w:lang w:eastAsia="sk-SK"/>
        </w:rPr>
        <w:t>d</w:t>
      </w:r>
      <w:r w:rsidR="00262FB2" w:rsidRPr="00C6663D">
        <w:rPr>
          <w:rFonts w:asciiTheme="majorHAnsi" w:eastAsia="Times New Roman" w:hAnsiTheme="majorHAnsi" w:cs="Arial"/>
          <w:sz w:val="22"/>
          <w:szCs w:val="22"/>
          <w:lang w:eastAsia="sk-SK"/>
        </w:rPr>
        <w:t>iela</w:t>
      </w:r>
      <w:bookmarkEnd w:id="1"/>
      <w:r w:rsidR="00262FB2" w:rsidRPr="00C6663D">
        <w:rPr>
          <w:rFonts w:asciiTheme="majorHAnsi" w:eastAsia="Times New Roman" w:hAnsiTheme="majorHAnsi" w:cs="Arial"/>
          <w:sz w:val="22"/>
          <w:szCs w:val="22"/>
          <w:lang w:eastAsia="sk-SK"/>
        </w:rPr>
        <w:t>:</w:t>
      </w:r>
      <w:r w:rsidR="00262FB2" w:rsidRPr="00C6663D">
        <w:rPr>
          <w:rFonts w:asciiTheme="majorHAnsi" w:eastAsia="Times New Roman" w:hAnsiTheme="majorHAnsi" w:cs="Arial"/>
          <w:sz w:val="22"/>
          <w:szCs w:val="22"/>
          <w:lang w:eastAsia="sk-SK"/>
        </w:rPr>
        <w:tab/>
      </w:r>
      <w:r w:rsidR="00806AB3" w:rsidRPr="00C6663D">
        <w:rPr>
          <w:rFonts w:asciiTheme="majorHAnsi" w:eastAsia="Times New Roman" w:hAnsiTheme="majorHAnsi" w:cs="Arial"/>
          <w:sz w:val="22"/>
          <w:szCs w:val="22"/>
          <w:lang w:eastAsia="sk-SK"/>
        </w:rPr>
        <w:t xml:space="preserve">do </w:t>
      </w:r>
      <w:r w:rsidR="00EB5F02" w:rsidRPr="00C6663D">
        <w:rPr>
          <w:rFonts w:asciiTheme="majorHAnsi" w:eastAsia="Times New Roman" w:hAnsiTheme="majorHAnsi" w:cs="Arial"/>
          <w:sz w:val="22"/>
          <w:szCs w:val="22"/>
          <w:lang w:eastAsia="sk-SK"/>
        </w:rPr>
        <w:t>14</w:t>
      </w:r>
      <w:r w:rsidR="001D10A9" w:rsidRPr="00C6663D">
        <w:rPr>
          <w:rFonts w:asciiTheme="majorHAnsi" w:eastAsia="Times New Roman" w:hAnsiTheme="majorHAnsi" w:cs="Arial"/>
          <w:sz w:val="22"/>
          <w:szCs w:val="22"/>
          <w:lang w:eastAsia="sk-SK"/>
        </w:rPr>
        <w:t xml:space="preserve"> </w:t>
      </w:r>
      <w:r w:rsidR="00806AB3" w:rsidRPr="00C6663D">
        <w:rPr>
          <w:rFonts w:asciiTheme="majorHAnsi" w:eastAsia="Times New Roman" w:hAnsiTheme="majorHAnsi" w:cs="Arial"/>
          <w:sz w:val="22"/>
          <w:szCs w:val="22"/>
          <w:lang w:eastAsia="sk-SK"/>
        </w:rPr>
        <w:t>odo dňa odovzdania staveniska v zmysle bodu 1</w:t>
      </w:r>
      <w:r w:rsidR="00A976BD">
        <w:rPr>
          <w:rFonts w:asciiTheme="majorHAnsi" w:eastAsia="Times New Roman" w:hAnsiTheme="majorHAnsi" w:cs="Arial"/>
          <w:sz w:val="22"/>
          <w:szCs w:val="22"/>
          <w:lang w:eastAsia="sk-SK"/>
        </w:rPr>
        <w:t>3</w:t>
      </w:r>
      <w:r w:rsidR="00806AB3" w:rsidRPr="00C6663D">
        <w:rPr>
          <w:rFonts w:asciiTheme="majorHAnsi" w:eastAsia="Times New Roman" w:hAnsiTheme="majorHAnsi" w:cs="Arial"/>
          <w:sz w:val="22"/>
          <w:szCs w:val="22"/>
          <w:lang w:eastAsia="sk-SK"/>
        </w:rPr>
        <w:t xml:space="preserve"> tohto článku zmluvy</w:t>
      </w:r>
      <w:r w:rsidR="00F7350C" w:rsidRPr="00C6663D">
        <w:rPr>
          <w:rFonts w:asciiTheme="majorHAnsi" w:eastAsia="Times New Roman" w:hAnsiTheme="majorHAnsi" w:cs="Arial"/>
          <w:sz w:val="22"/>
          <w:szCs w:val="22"/>
          <w:lang w:eastAsia="sk-SK"/>
        </w:rPr>
        <w:t>,</w:t>
      </w:r>
    </w:p>
    <w:p w14:paraId="7CEA9FE2" w14:textId="6FF49393"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P1</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Pr>
          <w:rFonts w:asciiTheme="majorHAnsi" w:eastAsia="Times New Roman" w:hAnsiTheme="majorHAnsi" w:cs="Arial"/>
          <w:sz w:val="22"/>
          <w:szCs w:val="22"/>
          <w:lang w:eastAsia="sk-SK"/>
        </w:rPr>
        <w:t>6</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p>
    <w:p w14:paraId="51BDF0C7" w14:textId="4C623A0E"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P2</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1</w:t>
      </w:r>
      <w:r w:rsidR="00D24ED1">
        <w:rPr>
          <w:rFonts w:asciiTheme="majorHAnsi" w:eastAsia="Times New Roman" w:hAnsiTheme="majorHAnsi" w:cs="Arial"/>
          <w:sz w:val="22"/>
          <w:szCs w:val="22"/>
          <w:lang w:eastAsia="sk-SK"/>
        </w:rPr>
        <w:t>2</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p>
    <w:p w14:paraId="0150E9E1" w14:textId="6CC65AE5"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P3</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1</w:t>
      </w:r>
      <w:r w:rsidR="00D24ED1">
        <w:rPr>
          <w:rFonts w:asciiTheme="majorHAnsi" w:eastAsia="Times New Roman" w:hAnsiTheme="majorHAnsi" w:cs="Arial"/>
          <w:sz w:val="22"/>
          <w:szCs w:val="22"/>
          <w:lang w:eastAsia="sk-SK"/>
        </w:rPr>
        <w:t>5</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r w:rsidR="00271BDC" w:rsidRPr="00C6663D">
        <w:rPr>
          <w:rFonts w:asciiTheme="majorHAnsi" w:eastAsia="Times New Roman" w:hAnsiTheme="majorHAnsi" w:cs="Arial"/>
          <w:sz w:val="22"/>
          <w:szCs w:val="22"/>
          <w:lang w:eastAsia="sk-SK"/>
        </w:rPr>
        <w:t xml:space="preserve"> </w:t>
      </w:r>
    </w:p>
    <w:p w14:paraId="5E762E84" w14:textId="7D6A637D" w:rsidR="00271BDC"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P4</w:t>
      </w:r>
      <w:r w:rsidR="00B916EB">
        <w:rPr>
          <w:rFonts w:asciiTheme="majorHAnsi" w:eastAsia="Times New Roman" w:hAnsiTheme="majorHAnsi" w:cs="Arial"/>
          <w:sz w:val="22"/>
          <w:szCs w:val="22"/>
          <w:lang w:eastAsia="sk-SK"/>
        </w:rPr>
        <w:t>:</w:t>
      </w:r>
      <w:r w:rsidR="00F7350C"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1</w:t>
      </w:r>
      <w:r w:rsidR="00D24ED1">
        <w:rPr>
          <w:rFonts w:asciiTheme="majorHAnsi" w:eastAsia="Times New Roman" w:hAnsiTheme="majorHAnsi" w:cs="Arial"/>
          <w:sz w:val="22"/>
          <w:szCs w:val="22"/>
          <w:lang w:eastAsia="sk-SK"/>
        </w:rPr>
        <w:t>8</w:t>
      </w:r>
      <w:r w:rsidR="00D24ED1" w:rsidRPr="00C6663D">
        <w:rPr>
          <w:rFonts w:asciiTheme="majorHAnsi" w:eastAsia="Times New Roman" w:hAnsiTheme="majorHAnsi" w:cs="Arial"/>
          <w:sz w:val="22"/>
          <w:szCs w:val="22"/>
          <w:lang w:eastAsia="sk-SK"/>
        </w:rPr>
        <w:t xml:space="preserve"> </w:t>
      </w:r>
      <w:r w:rsidR="00F7350C" w:rsidRPr="00C6663D">
        <w:rPr>
          <w:rFonts w:asciiTheme="majorHAnsi" w:eastAsia="Times New Roman" w:hAnsiTheme="majorHAnsi" w:cs="Arial"/>
          <w:sz w:val="22"/>
          <w:szCs w:val="22"/>
          <w:lang w:eastAsia="sk-SK"/>
        </w:rPr>
        <w:t>mesiacov odo dňa začatia realizácie diela,</w:t>
      </w:r>
    </w:p>
    <w:p w14:paraId="343EE95B" w14:textId="7577B861" w:rsidR="00AC7D2F" w:rsidRPr="00C6663D" w:rsidRDefault="00F37B5A" w:rsidP="00A922BB">
      <w:pPr>
        <w:pStyle w:val="ListParagraph"/>
        <w:numPr>
          <w:ilvl w:val="1"/>
          <w:numId w:val="5"/>
        </w:numPr>
        <w:tabs>
          <w:tab w:val="left" w:pos="567"/>
          <w:tab w:val="left" w:pos="4253"/>
        </w:tabs>
        <w:spacing w:after="0" w:line="240" w:lineRule="auto"/>
        <w:ind w:left="1134"/>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míľnik P5</w:t>
      </w:r>
      <w:r w:rsidR="00B916EB">
        <w:rPr>
          <w:rFonts w:asciiTheme="majorHAnsi" w:eastAsia="Times New Roman" w:hAnsiTheme="majorHAnsi" w:cs="Arial"/>
          <w:sz w:val="22"/>
          <w:szCs w:val="22"/>
          <w:lang w:eastAsia="sk-SK"/>
        </w:rPr>
        <w:t>:</w:t>
      </w:r>
      <w:r w:rsidR="00AC7D2F" w:rsidRPr="00C6663D">
        <w:rPr>
          <w:rFonts w:asciiTheme="majorHAnsi" w:eastAsia="Times New Roman" w:hAnsiTheme="majorHAnsi" w:cs="Arial"/>
          <w:sz w:val="22"/>
          <w:szCs w:val="22"/>
          <w:lang w:eastAsia="sk-SK"/>
        </w:rPr>
        <w:t xml:space="preserve"> </w:t>
      </w:r>
      <w:r w:rsidR="00AC7D2F" w:rsidRPr="00C6663D">
        <w:rPr>
          <w:rFonts w:asciiTheme="majorHAnsi" w:eastAsia="Times New Roman" w:hAnsiTheme="majorHAnsi" w:cs="Arial"/>
          <w:sz w:val="22"/>
          <w:szCs w:val="22"/>
          <w:lang w:eastAsia="sk-SK"/>
        </w:rPr>
        <w:tab/>
        <w:t xml:space="preserve">do </w:t>
      </w:r>
      <w:r w:rsidR="00D24ED1" w:rsidRPr="00C6663D">
        <w:rPr>
          <w:rFonts w:asciiTheme="majorHAnsi" w:eastAsia="Times New Roman" w:hAnsiTheme="majorHAnsi" w:cs="Arial"/>
          <w:sz w:val="22"/>
          <w:szCs w:val="22"/>
          <w:lang w:eastAsia="sk-SK"/>
        </w:rPr>
        <w:t>2</w:t>
      </w:r>
      <w:r w:rsidR="00D24ED1">
        <w:rPr>
          <w:rFonts w:asciiTheme="majorHAnsi" w:eastAsia="Times New Roman" w:hAnsiTheme="majorHAnsi" w:cs="Arial"/>
          <w:sz w:val="22"/>
          <w:szCs w:val="22"/>
          <w:lang w:eastAsia="sk-SK"/>
        </w:rPr>
        <w:t>4</w:t>
      </w:r>
      <w:r w:rsidR="00D24ED1" w:rsidRPr="00C6663D">
        <w:rPr>
          <w:rFonts w:asciiTheme="majorHAnsi" w:eastAsia="Times New Roman" w:hAnsiTheme="majorHAnsi" w:cs="Arial"/>
          <w:sz w:val="22"/>
          <w:szCs w:val="22"/>
          <w:lang w:eastAsia="sk-SK"/>
        </w:rPr>
        <w:t xml:space="preserve"> </w:t>
      </w:r>
      <w:r w:rsidR="00AC7D2F" w:rsidRPr="00C6663D">
        <w:rPr>
          <w:rFonts w:asciiTheme="majorHAnsi" w:eastAsia="Times New Roman" w:hAnsiTheme="majorHAnsi" w:cs="Arial"/>
          <w:sz w:val="22"/>
          <w:szCs w:val="22"/>
          <w:lang w:eastAsia="sk-SK"/>
        </w:rPr>
        <w:t>mesiacov odo dňa začatia realizácie diela,</w:t>
      </w:r>
    </w:p>
    <w:p w14:paraId="10CB8FE7" w14:textId="0CE958C1" w:rsidR="00262FB2" w:rsidRPr="00C6663D" w:rsidRDefault="00F37B5A" w:rsidP="00316A1D">
      <w:pPr>
        <w:pStyle w:val="ListParagraph"/>
        <w:numPr>
          <w:ilvl w:val="1"/>
          <w:numId w:val="5"/>
        </w:numPr>
        <w:tabs>
          <w:tab w:val="left" w:pos="567"/>
          <w:tab w:val="left" w:pos="4253"/>
        </w:tabs>
        <w:spacing w:after="0" w:line="240" w:lineRule="auto"/>
        <w:ind w:left="1134"/>
        <w:jc w:val="both"/>
        <w:rPr>
          <w:rFonts w:ascii="Cambria" w:eastAsia="Times New Roman" w:hAnsi="Cambria" w:cs="Arial"/>
          <w:sz w:val="22"/>
          <w:szCs w:val="22"/>
          <w:lang w:eastAsia="sk-SK"/>
        </w:rPr>
      </w:pPr>
      <w:r w:rsidRPr="00C6663D">
        <w:rPr>
          <w:rFonts w:asciiTheme="majorHAnsi" w:eastAsia="Times New Roman" w:hAnsiTheme="majorHAnsi" w:cs="Arial"/>
          <w:sz w:val="22"/>
          <w:szCs w:val="22"/>
          <w:lang w:eastAsia="sk-SK"/>
        </w:rPr>
        <w:t xml:space="preserve">míľnik P6 - </w:t>
      </w:r>
      <w:r w:rsidR="00632D30" w:rsidRPr="00C6663D">
        <w:rPr>
          <w:rFonts w:asciiTheme="majorHAnsi" w:eastAsia="Times New Roman" w:hAnsiTheme="majorHAnsi" w:cs="Arial"/>
          <w:sz w:val="22"/>
          <w:szCs w:val="22"/>
          <w:lang w:eastAsia="sk-SK"/>
        </w:rPr>
        <w:t>u</w:t>
      </w:r>
      <w:r w:rsidR="00A605E9" w:rsidRPr="00C6663D">
        <w:rPr>
          <w:rFonts w:asciiTheme="majorHAnsi" w:eastAsia="Times New Roman" w:hAnsiTheme="majorHAnsi" w:cs="Arial"/>
          <w:sz w:val="22"/>
          <w:szCs w:val="22"/>
          <w:lang w:eastAsia="sk-SK"/>
        </w:rPr>
        <w:t xml:space="preserve">končenie realizácie </w:t>
      </w:r>
      <w:r w:rsidR="000256E4" w:rsidRPr="00C6663D">
        <w:rPr>
          <w:rFonts w:asciiTheme="majorHAnsi" w:eastAsia="Times New Roman" w:hAnsiTheme="majorHAnsi" w:cs="Arial"/>
          <w:sz w:val="22"/>
          <w:szCs w:val="22"/>
          <w:lang w:eastAsia="sk-SK"/>
        </w:rPr>
        <w:t>d</w:t>
      </w:r>
      <w:r w:rsidR="00A605E9" w:rsidRPr="00C6663D">
        <w:rPr>
          <w:rFonts w:asciiTheme="majorHAnsi" w:eastAsia="Times New Roman" w:hAnsiTheme="majorHAnsi" w:cs="Arial"/>
          <w:sz w:val="22"/>
          <w:szCs w:val="22"/>
          <w:lang w:eastAsia="sk-SK"/>
        </w:rPr>
        <w:t>iela:</w:t>
      </w:r>
      <w:r w:rsidR="00262FB2" w:rsidRPr="00C6663D">
        <w:rPr>
          <w:rFonts w:asciiTheme="majorHAnsi" w:eastAsia="Times New Roman" w:hAnsiTheme="majorHAnsi" w:cs="Arial"/>
          <w:sz w:val="22"/>
          <w:szCs w:val="22"/>
          <w:lang w:eastAsia="sk-SK"/>
        </w:rPr>
        <w:tab/>
        <w:t xml:space="preserve">do </w:t>
      </w:r>
      <w:r w:rsidR="00D24ED1">
        <w:rPr>
          <w:rFonts w:asciiTheme="majorHAnsi" w:eastAsia="Times New Roman" w:hAnsiTheme="majorHAnsi" w:cs="Arial"/>
          <w:sz w:val="22"/>
          <w:szCs w:val="22"/>
          <w:lang w:eastAsia="sk-SK"/>
        </w:rPr>
        <w:t>30</w:t>
      </w:r>
      <w:r w:rsidR="00D24ED1" w:rsidRPr="00C6663D">
        <w:rPr>
          <w:rFonts w:asciiTheme="majorHAnsi" w:eastAsia="Times New Roman" w:hAnsiTheme="majorHAnsi" w:cs="Arial"/>
          <w:sz w:val="22"/>
          <w:szCs w:val="22"/>
          <w:lang w:eastAsia="sk-SK"/>
        </w:rPr>
        <w:t xml:space="preserve"> </w:t>
      </w:r>
      <w:r w:rsidR="00271BDC" w:rsidRPr="00C6663D">
        <w:rPr>
          <w:rFonts w:asciiTheme="majorHAnsi" w:eastAsia="Times New Roman" w:hAnsiTheme="majorHAnsi" w:cs="Arial"/>
          <w:sz w:val="22"/>
          <w:szCs w:val="22"/>
          <w:lang w:eastAsia="sk-SK"/>
        </w:rPr>
        <w:t>mesiacov</w:t>
      </w:r>
      <w:r w:rsidR="001D10A9" w:rsidRPr="00C6663D">
        <w:rPr>
          <w:rFonts w:asciiTheme="majorHAnsi" w:eastAsia="Times New Roman" w:hAnsiTheme="majorHAnsi" w:cs="Arial"/>
          <w:sz w:val="22"/>
          <w:szCs w:val="22"/>
          <w:lang w:eastAsia="sk-SK"/>
        </w:rPr>
        <w:t xml:space="preserve"> </w:t>
      </w:r>
      <w:r w:rsidR="00262FB2" w:rsidRPr="00C6663D">
        <w:rPr>
          <w:rFonts w:asciiTheme="majorHAnsi" w:eastAsia="Times New Roman" w:hAnsiTheme="majorHAnsi" w:cs="Arial"/>
          <w:sz w:val="22"/>
          <w:szCs w:val="22"/>
          <w:lang w:eastAsia="sk-SK"/>
        </w:rPr>
        <w:t xml:space="preserve">odo dňa </w:t>
      </w:r>
      <w:r w:rsidR="00F01681" w:rsidRPr="00C6663D">
        <w:rPr>
          <w:rFonts w:asciiTheme="majorHAnsi" w:eastAsia="Times New Roman" w:hAnsiTheme="majorHAnsi" w:cs="Arial"/>
          <w:sz w:val="22"/>
          <w:szCs w:val="22"/>
          <w:lang w:eastAsia="sk-SK"/>
        </w:rPr>
        <w:t>začatia r</w:t>
      </w:r>
      <w:r w:rsidR="00F01681" w:rsidRPr="00C6663D">
        <w:rPr>
          <w:rFonts w:ascii="Cambria" w:eastAsia="Times New Roman" w:hAnsi="Cambria" w:cs="Arial"/>
          <w:sz w:val="22"/>
          <w:szCs w:val="22"/>
          <w:lang w:eastAsia="sk-SK"/>
        </w:rPr>
        <w:t xml:space="preserve">ealizácie </w:t>
      </w:r>
      <w:r w:rsidR="000256E4" w:rsidRPr="00C6663D">
        <w:rPr>
          <w:rFonts w:ascii="Cambria" w:eastAsia="Times New Roman" w:hAnsi="Cambria" w:cs="Arial"/>
          <w:sz w:val="22"/>
          <w:szCs w:val="22"/>
          <w:lang w:eastAsia="sk-SK"/>
        </w:rPr>
        <w:t>d</w:t>
      </w:r>
      <w:r w:rsidR="00F01681" w:rsidRPr="00C6663D">
        <w:rPr>
          <w:rFonts w:ascii="Cambria" w:eastAsia="Times New Roman" w:hAnsi="Cambria" w:cs="Arial"/>
          <w:sz w:val="22"/>
          <w:szCs w:val="22"/>
          <w:lang w:eastAsia="sk-SK"/>
        </w:rPr>
        <w:t>iela</w:t>
      </w:r>
      <w:r w:rsidR="008B58D8" w:rsidRPr="00C6663D">
        <w:rPr>
          <w:rFonts w:ascii="Cambria" w:eastAsia="Times New Roman" w:hAnsi="Cambria" w:cs="Arial"/>
          <w:sz w:val="22"/>
          <w:szCs w:val="22"/>
          <w:lang w:eastAsia="sk-SK"/>
        </w:rPr>
        <w:t>.</w:t>
      </w:r>
    </w:p>
    <w:p w14:paraId="378F67ED" w14:textId="064B4E82" w:rsidR="00F37B5A" w:rsidRPr="00C6663D" w:rsidRDefault="00F37B5A" w:rsidP="00BD28C8">
      <w:pPr>
        <w:numPr>
          <w:ilvl w:val="0"/>
          <w:numId w:val="5"/>
        </w:numPr>
        <w:tabs>
          <w:tab w:val="left" w:pos="567"/>
        </w:tabs>
        <w:spacing w:after="0" w:line="240" w:lineRule="auto"/>
        <w:ind w:left="567" w:hanging="567"/>
        <w:jc w:val="both"/>
        <w:rPr>
          <w:rFonts w:asciiTheme="majorHAnsi" w:eastAsia="Times New Roman" w:hAnsiTheme="majorHAnsi" w:cs="Arial"/>
          <w:sz w:val="22"/>
          <w:szCs w:val="22"/>
          <w:lang w:eastAsia="sk-SK"/>
        </w:rPr>
      </w:pPr>
      <w:r w:rsidRPr="00C6663D">
        <w:rPr>
          <w:rFonts w:asciiTheme="majorHAnsi" w:eastAsia="Times New Roman" w:hAnsiTheme="majorHAnsi" w:cs="Arial"/>
          <w:sz w:val="22"/>
          <w:szCs w:val="22"/>
          <w:lang w:eastAsia="sk-SK"/>
        </w:rPr>
        <w:t xml:space="preserve">Rozsah </w:t>
      </w:r>
      <w:r w:rsidR="00C32037" w:rsidRPr="00C6663D">
        <w:rPr>
          <w:rFonts w:asciiTheme="majorHAnsi" w:eastAsia="Times New Roman" w:hAnsiTheme="majorHAnsi" w:cs="Arial"/>
          <w:sz w:val="22"/>
          <w:szCs w:val="22"/>
          <w:lang w:eastAsia="sk-SK"/>
        </w:rPr>
        <w:t xml:space="preserve">častí diela, ktorí je potrebné splniť pre splnenie jednotlivých míľnikov </w:t>
      </w:r>
      <w:r w:rsidRPr="00C6663D">
        <w:rPr>
          <w:rFonts w:asciiTheme="majorHAnsi" w:eastAsia="Times New Roman" w:hAnsiTheme="majorHAnsi" w:cs="Arial"/>
          <w:sz w:val="22"/>
          <w:szCs w:val="22"/>
          <w:lang w:eastAsia="sk-SK"/>
        </w:rPr>
        <w:t xml:space="preserve">je definovaný v prílohe č. </w:t>
      </w:r>
      <w:r w:rsidRPr="00C6663D">
        <w:rPr>
          <w:rFonts w:asciiTheme="majorHAnsi" w:hAnsiTheme="majorHAnsi" w:cs="Arial"/>
          <w:spacing w:val="-1"/>
          <w:sz w:val="22"/>
          <w:szCs w:val="22"/>
        </w:rPr>
        <w:t>2 tejto zmluvy.</w:t>
      </w:r>
    </w:p>
    <w:p w14:paraId="22684FEF" w14:textId="30865CC7" w:rsidR="00BD28C8" w:rsidRPr="00C6663D" w:rsidRDefault="00846138" w:rsidP="00BD28C8">
      <w:pPr>
        <w:numPr>
          <w:ilvl w:val="0"/>
          <w:numId w:val="5"/>
        </w:numPr>
        <w:tabs>
          <w:tab w:val="left" w:pos="567"/>
        </w:tabs>
        <w:spacing w:after="0" w:line="240" w:lineRule="auto"/>
        <w:ind w:left="567" w:hanging="567"/>
        <w:jc w:val="both"/>
        <w:rPr>
          <w:rFonts w:asciiTheme="majorHAnsi" w:eastAsia="Times New Roman" w:hAnsiTheme="majorHAnsi" w:cs="Arial"/>
          <w:sz w:val="22"/>
          <w:szCs w:val="22"/>
          <w:lang w:eastAsia="sk-SK"/>
        </w:rPr>
      </w:pPr>
      <w:r w:rsidRPr="00C6663D">
        <w:rPr>
          <w:rFonts w:asciiTheme="majorHAnsi" w:hAnsiTheme="majorHAnsi" w:cs="Arial"/>
          <w:spacing w:val="-1"/>
          <w:sz w:val="22"/>
          <w:szCs w:val="22"/>
        </w:rPr>
        <w:t>Rámcový</w:t>
      </w:r>
      <w:r w:rsidR="00943C01" w:rsidRPr="00C6663D">
        <w:rPr>
          <w:rFonts w:asciiTheme="majorHAnsi" w:hAnsiTheme="majorHAnsi" w:cs="Arial"/>
          <w:spacing w:val="-1"/>
          <w:sz w:val="22"/>
          <w:szCs w:val="22"/>
        </w:rPr>
        <w:t xml:space="preserve"> </w:t>
      </w:r>
      <w:r w:rsidR="00BD28C8" w:rsidRPr="00C6663D">
        <w:rPr>
          <w:rFonts w:asciiTheme="majorHAnsi" w:hAnsiTheme="majorHAnsi" w:cs="Arial"/>
          <w:spacing w:val="-1"/>
          <w:sz w:val="22"/>
          <w:szCs w:val="22"/>
        </w:rPr>
        <w:t xml:space="preserve">časový harmonogram realizácie diela tvorí prílohu č. </w:t>
      </w:r>
      <w:r w:rsidR="00630935" w:rsidRPr="00C6663D">
        <w:rPr>
          <w:rFonts w:asciiTheme="majorHAnsi" w:hAnsiTheme="majorHAnsi" w:cs="Arial"/>
          <w:spacing w:val="-1"/>
          <w:sz w:val="22"/>
          <w:szCs w:val="22"/>
        </w:rPr>
        <w:t>2</w:t>
      </w:r>
      <w:r w:rsidR="00BD28C8" w:rsidRPr="00C6663D">
        <w:rPr>
          <w:rFonts w:asciiTheme="majorHAnsi" w:hAnsiTheme="majorHAnsi" w:cs="Arial"/>
          <w:spacing w:val="-1"/>
          <w:sz w:val="22"/>
          <w:szCs w:val="22"/>
        </w:rPr>
        <w:t xml:space="preserve"> tejto zmluvy, je záväzný pre zmluvné strany a môže byť zmenený iba s písomným súhlasom objednávateľa</w:t>
      </w:r>
      <w:r w:rsidR="000D2A2A" w:rsidRPr="00C6663D">
        <w:rPr>
          <w:rFonts w:asciiTheme="majorHAnsi" w:hAnsiTheme="majorHAnsi" w:cs="Arial"/>
          <w:spacing w:val="-1"/>
          <w:sz w:val="22"/>
          <w:szCs w:val="22"/>
        </w:rPr>
        <w:t xml:space="preserve"> (ďalej len „časový harmonogram“)</w:t>
      </w:r>
      <w:r w:rsidR="00BD28C8" w:rsidRPr="00C6663D">
        <w:rPr>
          <w:rFonts w:asciiTheme="majorHAnsi" w:hAnsiTheme="majorHAnsi" w:cs="Arial"/>
          <w:spacing w:val="-1"/>
          <w:sz w:val="22"/>
          <w:szCs w:val="22"/>
        </w:rPr>
        <w:t>.</w:t>
      </w:r>
    </w:p>
    <w:p w14:paraId="37F139A4" w14:textId="3167B9BB" w:rsidR="005A4733" w:rsidRPr="00C6663D" w:rsidRDefault="005A4733" w:rsidP="00FD5D73">
      <w:pPr>
        <w:numPr>
          <w:ilvl w:val="0"/>
          <w:numId w:val="5"/>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nebude v omešk</w:t>
      </w:r>
      <w:r w:rsidR="001F2613" w:rsidRPr="00C6663D">
        <w:rPr>
          <w:rFonts w:ascii="Cambria" w:eastAsia="Times New Roman" w:hAnsi="Cambria" w:cs="Arial"/>
          <w:sz w:val="22"/>
          <w:szCs w:val="22"/>
          <w:lang w:eastAsia="sk-SK"/>
        </w:rPr>
        <w:t xml:space="preserve">aní s dodaním </w:t>
      </w:r>
      <w:r w:rsidR="000256E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 ak objednávateľ zhotoviteľa písom</w:t>
      </w:r>
      <w:r w:rsidR="001F2613" w:rsidRPr="00C6663D">
        <w:rPr>
          <w:rFonts w:ascii="Cambria" w:eastAsia="Times New Roman" w:hAnsi="Cambria" w:cs="Arial"/>
          <w:sz w:val="22"/>
          <w:szCs w:val="22"/>
          <w:lang w:eastAsia="sk-SK"/>
        </w:rPr>
        <w:t xml:space="preserve">ne upozorní, aby v zhotovovaní </w:t>
      </w:r>
      <w:r w:rsidR="000256E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 xml:space="preserve">iela nepokračoval, a to z dôvodu potreby získania stanoviska dotknutého orgánu verejnej správy </w:t>
      </w:r>
      <w:r w:rsidR="001F2613" w:rsidRPr="00C6663D">
        <w:rPr>
          <w:rFonts w:ascii="Cambria" w:eastAsia="Times New Roman" w:hAnsi="Cambria" w:cs="Arial"/>
          <w:sz w:val="22"/>
          <w:szCs w:val="22"/>
          <w:lang w:eastAsia="sk-SK"/>
        </w:rPr>
        <w:t xml:space="preserve">prípadne </w:t>
      </w:r>
      <w:r w:rsidR="009C0A87" w:rsidRPr="00C6663D">
        <w:rPr>
          <w:rFonts w:ascii="Cambria" w:eastAsia="Times New Roman" w:hAnsi="Cambria" w:cs="Arial"/>
          <w:sz w:val="22"/>
          <w:szCs w:val="22"/>
          <w:lang w:eastAsia="sk-SK"/>
        </w:rPr>
        <w:t xml:space="preserve">inej </w:t>
      </w:r>
      <w:r w:rsidR="001F2613" w:rsidRPr="00C6663D">
        <w:rPr>
          <w:rFonts w:ascii="Cambria" w:eastAsia="Times New Roman" w:hAnsi="Cambria" w:cs="Arial"/>
          <w:sz w:val="22"/>
          <w:szCs w:val="22"/>
          <w:lang w:eastAsia="sk-SK"/>
        </w:rPr>
        <w:t>dotknutej organizácie.</w:t>
      </w:r>
    </w:p>
    <w:p w14:paraId="0E8F695E" w14:textId="7318DAEE" w:rsidR="005A4733" w:rsidRPr="00C6663D" w:rsidRDefault="005A4733" w:rsidP="00FD5D73">
      <w:pPr>
        <w:numPr>
          <w:ilvl w:val="0"/>
          <w:numId w:val="5"/>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Ak sa vyskytne prekážka, pre ktorú nebude zhotoviteľ sch</w:t>
      </w:r>
      <w:r w:rsidR="001F2613" w:rsidRPr="00C6663D">
        <w:rPr>
          <w:rFonts w:ascii="Cambria" w:eastAsia="Times New Roman" w:hAnsi="Cambria" w:cs="Arial"/>
          <w:sz w:val="22"/>
          <w:szCs w:val="22"/>
          <w:lang w:eastAsia="sk-SK"/>
        </w:rPr>
        <w:t xml:space="preserve">opný odovzdať alebo dodať včas </w:t>
      </w:r>
      <w:r w:rsidR="000256E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ielo príp</w:t>
      </w:r>
      <w:r w:rsidR="009C0A87" w:rsidRPr="00C6663D">
        <w:rPr>
          <w:rFonts w:ascii="Cambria" w:eastAsia="Times New Roman" w:hAnsi="Cambria" w:cs="Arial"/>
          <w:sz w:val="22"/>
          <w:szCs w:val="22"/>
          <w:lang w:eastAsia="sk-SK"/>
        </w:rPr>
        <w:t>adne</w:t>
      </w:r>
      <w:r w:rsidRPr="00C6663D">
        <w:rPr>
          <w:rFonts w:ascii="Cambria" w:eastAsia="Times New Roman" w:hAnsi="Cambria" w:cs="Arial"/>
          <w:sz w:val="22"/>
          <w:szCs w:val="22"/>
          <w:lang w:eastAsia="sk-SK"/>
        </w:rPr>
        <w:t xml:space="preserve"> niektorú jeho časť, je zhotoviteľ povinný bez zbytočného odkladu o tom informovať objednávateľa</w:t>
      </w:r>
      <w:r w:rsidR="0052379B" w:rsidRPr="00C6663D">
        <w:rPr>
          <w:rFonts w:ascii="Cambria" w:eastAsia="Times New Roman" w:hAnsi="Cambria" w:cs="Arial"/>
          <w:sz w:val="22"/>
          <w:szCs w:val="22"/>
          <w:lang w:eastAsia="sk-SK"/>
        </w:rPr>
        <w:t xml:space="preserve"> a zvolať pracovné stretnutie, na ktorom si zmluvné strany dohodnú ďalší postup</w:t>
      </w:r>
      <w:r w:rsidRPr="00C6663D">
        <w:rPr>
          <w:rFonts w:ascii="Cambria" w:eastAsia="Times New Roman" w:hAnsi="Cambria" w:cs="Arial"/>
          <w:sz w:val="22"/>
          <w:szCs w:val="22"/>
          <w:lang w:eastAsia="sk-SK"/>
        </w:rPr>
        <w:t>.</w:t>
      </w:r>
    </w:p>
    <w:p w14:paraId="1BBEE29F" w14:textId="4ECC65A9" w:rsidR="003A5D61" w:rsidRPr="00C6663D" w:rsidRDefault="003D4A47" w:rsidP="00FD5D73">
      <w:pPr>
        <w:numPr>
          <w:ilvl w:val="0"/>
          <w:numId w:val="5"/>
        </w:numPr>
        <w:tabs>
          <w:tab w:val="left" w:pos="567"/>
        </w:tabs>
        <w:spacing w:after="0" w:line="240" w:lineRule="auto"/>
        <w:ind w:left="567" w:hanging="567"/>
        <w:jc w:val="both"/>
        <w:rPr>
          <w:rFonts w:ascii="Cambria" w:eastAsia="Times New Roman" w:hAnsi="Cambria" w:cs="Arial"/>
          <w:b/>
          <w:bCs/>
          <w:sz w:val="22"/>
          <w:szCs w:val="22"/>
          <w:lang w:eastAsia="sk-SK"/>
        </w:rPr>
      </w:pPr>
      <w:r w:rsidRPr="00C6663D">
        <w:rPr>
          <w:rFonts w:ascii="Cambria" w:eastAsia="Times New Roman" w:hAnsi="Cambria" w:cs="Arial"/>
          <w:bCs/>
          <w:sz w:val="22"/>
          <w:szCs w:val="22"/>
          <w:lang w:eastAsia="sk-SK"/>
        </w:rPr>
        <w:t>V</w:t>
      </w:r>
      <w:r w:rsidR="00FD5D73" w:rsidRPr="00C6663D">
        <w:rPr>
          <w:rFonts w:ascii="Cambria" w:eastAsia="Times New Roman" w:hAnsi="Cambria" w:cs="Arial"/>
          <w:bCs/>
          <w:sz w:val="22"/>
          <w:szCs w:val="22"/>
          <w:lang w:eastAsia="sk-SK"/>
        </w:rPr>
        <w:t> </w:t>
      </w:r>
      <w:r w:rsidRPr="00C6663D">
        <w:rPr>
          <w:rFonts w:ascii="Cambria" w:eastAsia="Times New Roman" w:hAnsi="Cambria" w:cs="Arial"/>
          <w:bCs/>
          <w:sz w:val="22"/>
          <w:szCs w:val="22"/>
          <w:lang w:eastAsia="sk-SK"/>
        </w:rPr>
        <w:t>prípade</w:t>
      </w:r>
      <w:r w:rsidR="00FD5D73" w:rsidRPr="00C6663D">
        <w:rPr>
          <w:rFonts w:ascii="Cambria" w:eastAsia="Times New Roman" w:hAnsi="Cambria" w:cs="Arial"/>
          <w:bCs/>
          <w:sz w:val="22"/>
          <w:szCs w:val="22"/>
          <w:lang w:eastAsia="sk-SK"/>
        </w:rPr>
        <w:t>,</w:t>
      </w:r>
      <w:r w:rsidRPr="00C6663D">
        <w:rPr>
          <w:rFonts w:ascii="Cambria" w:eastAsia="Times New Roman" w:hAnsi="Cambria" w:cs="Arial"/>
          <w:bCs/>
          <w:sz w:val="22"/>
          <w:szCs w:val="22"/>
          <w:lang w:eastAsia="sk-SK"/>
        </w:rPr>
        <w:t xml:space="preserve"> ak dôjde k zmene termínu plnenia predmetu zmluvy podľa tohto článku zmluvy, zmena musí byť vykonaná vo forme </w:t>
      </w:r>
      <w:r w:rsidR="009C0A87" w:rsidRPr="00C6663D">
        <w:rPr>
          <w:rFonts w:ascii="Cambria" w:eastAsia="Times New Roman" w:hAnsi="Cambria" w:cs="Arial"/>
          <w:bCs/>
          <w:sz w:val="22"/>
          <w:szCs w:val="22"/>
          <w:lang w:eastAsia="sk-SK"/>
        </w:rPr>
        <w:t xml:space="preserve">písomného </w:t>
      </w:r>
      <w:r w:rsidRPr="00C6663D">
        <w:rPr>
          <w:rFonts w:ascii="Cambria" w:eastAsia="Times New Roman" w:hAnsi="Cambria" w:cs="Arial"/>
          <w:bCs/>
          <w:sz w:val="22"/>
          <w:szCs w:val="22"/>
          <w:lang w:eastAsia="sk-SK"/>
        </w:rPr>
        <w:t>dodatku k tejto zmluve.</w:t>
      </w:r>
    </w:p>
    <w:p w14:paraId="15750F0C" w14:textId="6F84A649" w:rsidR="005C0802" w:rsidRPr="00C6663D" w:rsidRDefault="007D22A0" w:rsidP="00FD5D73">
      <w:pPr>
        <w:numPr>
          <w:ilvl w:val="0"/>
          <w:numId w:val="5"/>
        </w:numPr>
        <w:tabs>
          <w:tab w:val="left" w:pos="567"/>
        </w:tabs>
        <w:spacing w:after="0" w:line="240" w:lineRule="auto"/>
        <w:ind w:left="567" w:hanging="567"/>
        <w:jc w:val="both"/>
        <w:rPr>
          <w:rFonts w:ascii="Cambria" w:eastAsia="Times New Roman" w:hAnsi="Cambria" w:cs="Arial"/>
          <w:bCs/>
          <w:sz w:val="22"/>
          <w:szCs w:val="22"/>
          <w:lang w:eastAsia="sk-SK"/>
        </w:rPr>
      </w:pPr>
      <w:r w:rsidRPr="00C6663D">
        <w:rPr>
          <w:rFonts w:ascii="Cambria" w:eastAsia="Times New Roman" w:hAnsi="Cambria" w:cs="Arial"/>
          <w:bCs/>
          <w:sz w:val="22"/>
          <w:szCs w:val="22"/>
          <w:lang w:eastAsia="sk-SK"/>
        </w:rPr>
        <w:t>Čas plnenia predmetu zmluvy je nasledovný:</w:t>
      </w:r>
    </w:p>
    <w:p w14:paraId="16DE405E" w14:textId="4C631115" w:rsidR="007D22A0" w:rsidRPr="00C6663D" w:rsidRDefault="007D22A0" w:rsidP="00FD5D73">
      <w:pPr>
        <w:pStyle w:val="ListParagraph"/>
        <w:numPr>
          <w:ilvl w:val="1"/>
          <w:numId w:val="5"/>
        </w:numPr>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práce na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iele vyznačujúce sa zvýšenou hlučnosťou možno vykonávať v pracovných dňoch v</w:t>
      </w:r>
      <w:r w:rsidR="0022129C" w:rsidRPr="00C6663D">
        <w:rPr>
          <w:rFonts w:ascii="Cambria" w:eastAsia="Times New Roman" w:hAnsi="Cambria" w:cs="Arial"/>
          <w:iCs/>
          <w:sz w:val="22"/>
          <w:szCs w:val="22"/>
          <w:lang w:eastAsia="sk-SK"/>
        </w:rPr>
        <w:t> </w:t>
      </w:r>
      <w:r w:rsidRPr="00C6663D">
        <w:rPr>
          <w:rFonts w:ascii="Cambria" w:eastAsia="Times New Roman" w:hAnsi="Cambria" w:cs="Arial"/>
          <w:iCs/>
          <w:sz w:val="22"/>
          <w:szCs w:val="22"/>
          <w:lang w:eastAsia="sk-SK"/>
        </w:rPr>
        <w:t>čase od 1</w:t>
      </w:r>
      <w:r w:rsidR="00397216" w:rsidRPr="00C6663D">
        <w:rPr>
          <w:rFonts w:ascii="Cambria" w:eastAsia="Times New Roman" w:hAnsi="Cambria" w:cs="Arial"/>
          <w:iCs/>
          <w:sz w:val="22"/>
          <w:szCs w:val="22"/>
          <w:lang w:eastAsia="sk-SK"/>
        </w:rPr>
        <w:t>5</w:t>
      </w:r>
      <w:r w:rsidRPr="00C6663D">
        <w:rPr>
          <w:rFonts w:ascii="Cambria" w:eastAsia="Times New Roman" w:hAnsi="Cambria" w:cs="Arial"/>
          <w:iCs/>
          <w:sz w:val="22"/>
          <w:szCs w:val="22"/>
          <w:lang w:eastAsia="sk-SK"/>
        </w:rPr>
        <w:t>.00 h do 2</w:t>
      </w:r>
      <w:r w:rsidR="0054719C" w:rsidRPr="00C6663D">
        <w:rPr>
          <w:rFonts w:ascii="Cambria" w:eastAsia="Times New Roman" w:hAnsi="Cambria" w:cs="Arial"/>
          <w:iCs/>
          <w:sz w:val="22"/>
          <w:szCs w:val="22"/>
          <w:lang w:eastAsia="sk-SK"/>
        </w:rPr>
        <w:t>1</w:t>
      </w:r>
      <w:r w:rsidRPr="00C6663D">
        <w:rPr>
          <w:rFonts w:ascii="Cambria" w:eastAsia="Times New Roman" w:hAnsi="Cambria" w:cs="Arial"/>
          <w:iCs/>
          <w:sz w:val="22"/>
          <w:szCs w:val="22"/>
          <w:lang w:eastAsia="sk-SK"/>
        </w:rPr>
        <w:t xml:space="preserve">.00 h a </w:t>
      </w:r>
      <w:r w:rsidR="00B349B6" w:rsidRPr="00C6663D">
        <w:rPr>
          <w:rFonts w:ascii="Cambria" w:eastAsia="Times New Roman" w:hAnsi="Cambria" w:cs="Arial"/>
          <w:iCs/>
          <w:sz w:val="22"/>
          <w:szCs w:val="22"/>
          <w:lang w:eastAsia="sk-SK"/>
        </w:rPr>
        <w:t>soboty a nedele od 08.00 h do 20.00 h.</w:t>
      </w:r>
    </w:p>
    <w:p w14:paraId="3FA1E997" w14:textId="4370AFD2" w:rsidR="005222D7" w:rsidRPr="00C6663D" w:rsidRDefault="007D22A0" w:rsidP="00F82C5E">
      <w:pPr>
        <w:pStyle w:val="ListParagraph"/>
        <w:numPr>
          <w:ilvl w:val="1"/>
          <w:numId w:val="5"/>
        </w:numPr>
        <w:spacing w:after="0" w:line="240" w:lineRule="auto"/>
        <w:ind w:left="1134"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práce na </w:t>
      </w:r>
      <w:r w:rsidR="000256E4" w:rsidRPr="00C6663D">
        <w:rPr>
          <w:rFonts w:ascii="Cambria" w:eastAsia="Times New Roman" w:hAnsi="Cambria" w:cs="Arial"/>
          <w:iCs/>
          <w:sz w:val="22"/>
          <w:szCs w:val="22"/>
          <w:lang w:eastAsia="sk-SK"/>
        </w:rPr>
        <w:t>d</w:t>
      </w:r>
      <w:r w:rsidRPr="00C6663D">
        <w:rPr>
          <w:rFonts w:ascii="Cambria" w:eastAsia="Times New Roman" w:hAnsi="Cambria" w:cs="Arial"/>
          <w:iCs/>
          <w:sz w:val="22"/>
          <w:szCs w:val="22"/>
          <w:lang w:eastAsia="sk-SK"/>
        </w:rPr>
        <w:t>iele nehlučného charakteru možno vykonávať v pracovných dňoch v čase od 7.00 h do 2</w:t>
      </w:r>
      <w:r w:rsidR="0054719C" w:rsidRPr="00C6663D">
        <w:rPr>
          <w:rFonts w:ascii="Cambria" w:eastAsia="Times New Roman" w:hAnsi="Cambria" w:cs="Arial"/>
          <w:iCs/>
          <w:sz w:val="22"/>
          <w:szCs w:val="22"/>
          <w:lang w:eastAsia="sk-SK"/>
        </w:rPr>
        <w:t>1</w:t>
      </w:r>
      <w:r w:rsidRPr="00C6663D">
        <w:rPr>
          <w:rFonts w:ascii="Cambria" w:eastAsia="Times New Roman" w:hAnsi="Cambria" w:cs="Arial"/>
          <w:iCs/>
          <w:sz w:val="22"/>
          <w:szCs w:val="22"/>
          <w:lang w:eastAsia="sk-SK"/>
        </w:rPr>
        <w:t xml:space="preserve">.00 h a </w:t>
      </w:r>
      <w:r w:rsidR="00B349B6" w:rsidRPr="00C6663D">
        <w:rPr>
          <w:rFonts w:ascii="Cambria" w:eastAsia="Times New Roman" w:hAnsi="Cambria" w:cs="Arial"/>
          <w:iCs/>
          <w:sz w:val="22"/>
          <w:szCs w:val="22"/>
          <w:lang w:eastAsia="sk-SK"/>
        </w:rPr>
        <w:t>soboty a nedele od 7.00 h do 2</w:t>
      </w:r>
      <w:r w:rsidR="0054719C" w:rsidRPr="00C6663D">
        <w:rPr>
          <w:rFonts w:ascii="Cambria" w:eastAsia="Times New Roman" w:hAnsi="Cambria" w:cs="Arial"/>
          <w:iCs/>
          <w:sz w:val="22"/>
          <w:szCs w:val="22"/>
          <w:lang w:eastAsia="sk-SK"/>
        </w:rPr>
        <w:t>1</w:t>
      </w:r>
      <w:r w:rsidR="00B349B6" w:rsidRPr="00C6663D">
        <w:rPr>
          <w:rFonts w:ascii="Cambria" w:eastAsia="Times New Roman" w:hAnsi="Cambria" w:cs="Arial"/>
          <w:iCs/>
          <w:sz w:val="22"/>
          <w:szCs w:val="22"/>
          <w:lang w:eastAsia="sk-SK"/>
        </w:rPr>
        <w:t>.00 h</w:t>
      </w:r>
      <w:r w:rsidR="00533156" w:rsidRPr="00C6663D">
        <w:rPr>
          <w:rFonts w:ascii="Cambria" w:eastAsia="Times New Roman" w:hAnsi="Cambria" w:cs="Arial"/>
          <w:iCs/>
          <w:sz w:val="22"/>
          <w:szCs w:val="22"/>
          <w:lang w:eastAsia="sk-SK"/>
        </w:rPr>
        <w:t>.</w:t>
      </w:r>
      <w:r w:rsidR="00B349B6" w:rsidRPr="00C6663D" w:rsidDel="00B349B6">
        <w:rPr>
          <w:rFonts w:ascii="Cambria" w:eastAsia="Times New Roman" w:hAnsi="Cambria" w:cs="Arial"/>
          <w:iCs/>
          <w:sz w:val="22"/>
          <w:szCs w:val="22"/>
          <w:lang w:eastAsia="sk-SK"/>
        </w:rPr>
        <w:t xml:space="preserve"> </w:t>
      </w:r>
    </w:p>
    <w:p w14:paraId="412406C0" w14:textId="46672B0D" w:rsidR="00846138" w:rsidRPr="00C6663D" w:rsidRDefault="00EB5F02" w:rsidP="00584876">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Cambria" w:eastAsia="Times New Roman" w:hAnsi="Cambria" w:cs="Arial"/>
          <w:iCs/>
          <w:sz w:val="22"/>
          <w:szCs w:val="22"/>
          <w:lang w:eastAsia="sk-SK"/>
        </w:rPr>
      </w:pPr>
      <w:r w:rsidRPr="00C6663D">
        <w:rPr>
          <w:rFonts w:asciiTheme="majorHAnsi" w:eastAsia="Times New Roman" w:hAnsiTheme="majorHAnsi" w:cs="Times New Roman"/>
          <w:noProof/>
          <w:sz w:val="22"/>
          <w:szCs w:val="22"/>
          <w:lang w:eastAsia="sk-SK"/>
        </w:rPr>
        <w:t>P</w:t>
      </w:r>
      <w:r w:rsidR="00846138" w:rsidRPr="00C6663D">
        <w:rPr>
          <w:rFonts w:asciiTheme="majorHAnsi" w:eastAsia="Times New Roman" w:hAnsiTheme="majorHAnsi" w:cs="Times New Roman"/>
          <w:noProof/>
          <w:sz w:val="22"/>
          <w:szCs w:val="22"/>
          <w:lang w:eastAsia="sk-SK"/>
        </w:rPr>
        <w:t>ráce</w:t>
      </w:r>
      <w:r w:rsidR="00846138" w:rsidRPr="00C6663D">
        <w:rPr>
          <w:rFonts w:ascii="Cambria" w:eastAsia="Times New Roman" w:hAnsi="Cambria" w:cs="Arial"/>
          <w:iCs/>
          <w:sz w:val="22"/>
          <w:szCs w:val="22"/>
          <w:lang w:eastAsia="sk-SK"/>
        </w:rPr>
        <w:t xml:space="preserve"> zvyšujúce riziko prevádzky informačných technológií, alebo vyžadujúce odstávku, resp. nedostupnosť relevantnej časti informačných systémov a súvisiacej infraštruktúry, je možné vykonávať na základe písomne odsúhlaseného termínu</w:t>
      </w:r>
      <w:r w:rsidRPr="00C6663D">
        <w:rPr>
          <w:rFonts w:ascii="Cambria" w:eastAsia="Times New Roman" w:hAnsi="Cambria" w:cs="Arial"/>
          <w:iCs/>
          <w:sz w:val="22"/>
          <w:szCs w:val="22"/>
          <w:lang w:eastAsia="sk-SK"/>
        </w:rPr>
        <w:t xml:space="preserve"> objednávateľom</w:t>
      </w:r>
      <w:r w:rsidR="00846138" w:rsidRPr="00C6663D">
        <w:rPr>
          <w:rFonts w:ascii="Cambria" w:eastAsia="Times New Roman" w:hAnsi="Cambria" w:cs="Arial"/>
          <w:iCs/>
          <w:sz w:val="22"/>
          <w:szCs w:val="22"/>
          <w:lang w:eastAsia="sk-SK"/>
        </w:rPr>
        <w:t xml:space="preserve">, ktorý je potrebné </w:t>
      </w:r>
      <w:r w:rsidR="00846138" w:rsidRPr="00C6663D">
        <w:rPr>
          <w:rFonts w:ascii="Cambria" w:eastAsia="Times New Roman" w:hAnsi="Cambria" w:cs="Arial"/>
          <w:iCs/>
          <w:sz w:val="22"/>
          <w:szCs w:val="22"/>
          <w:lang w:eastAsia="sk-SK"/>
        </w:rPr>
        <w:lastRenderedPageBreak/>
        <w:t xml:space="preserve">písomne ohlásiť najmenej 14 dní vopred </w:t>
      </w:r>
      <w:r w:rsidRPr="00C6663D">
        <w:rPr>
          <w:rFonts w:ascii="Cambria" w:eastAsia="Times New Roman" w:hAnsi="Cambria" w:cs="Arial"/>
          <w:iCs/>
          <w:sz w:val="22"/>
          <w:szCs w:val="22"/>
          <w:lang w:eastAsia="sk-SK"/>
        </w:rPr>
        <w:t xml:space="preserve">objednávateľovi </w:t>
      </w:r>
      <w:r w:rsidR="00846138" w:rsidRPr="00C6663D">
        <w:rPr>
          <w:rFonts w:ascii="Cambria" w:eastAsia="Times New Roman" w:hAnsi="Cambria" w:cs="Arial"/>
          <w:iCs/>
          <w:sz w:val="22"/>
          <w:szCs w:val="22"/>
          <w:lang w:eastAsia="sk-SK"/>
        </w:rPr>
        <w:t xml:space="preserve">ak sa písomne nedohodne inak. V ohlásení je potrebné uviesť detailný vecný a časový postup prác s vyznačenými kritickými úlohami, popisom rizika, resp. dopadu na prevádzku informačných technológií, akciami na zníženie rizika, požiadavkami na súčinnosť </w:t>
      </w:r>
      <w:r w:rsidRPr="00C6663D">
        <w:rPr>
          <w:rFonts w:ascii="Cambria" w:eastAsia="Times New Roman" w:hAnsi="Cambria" w:cs="Arial"/>
          <w:iCs/>
          <w:sz w:val="22"/>
          <w:szCs w:val="22"/>
          <w:lang w:eastAsia="sk-SK"/>
        </w:rPr>
        <w:t>o</w:t>
      </w:r>
      <w:r w:rsidR="00846138" w:rsidRPr="00C6663D">
        <w:rPr>
          <w:rFonts w:ascii="Cambria" w:eastAsia="Times New Roman" w:hAnsi="Cambria" w:cs="Arial"/>
          <w:iCs/>
          <w:sz w:val="22"/>
          <w:szCs w:val="22"/>
          <w:lang w:eastAsia="sk-SK"/>
        </w:rPr>
        <w:t xml:space="preserve">bjednávateľa, kontaktnú osobu (vedúceho výkonu prác na mieste) za </w:t>
      </w:r>
      <w:r w:rsidRPr="00C6663D">
        <w:rPr>
          <w:rFonts w:ascii="Cambria" w:eastAsia="Times New Roman" w:hAnsi="Cambria" w:cs="Arial"/>
          <w:iCs/>
          <w:sz w:val="22"/>
          <w:szCs w:val="22"/>
          <w:lang w:eastAsia="sk-SK"/>
        </w:rPr>
        <w:t>z</w:t>
      </w:r>
      <w:r w:rsidR="00846138" w:rsidRPr="00C6663D">
        <w:rPr>
          <w:rFonts w:ascii="Cambria" w:eastAsia="Times New Roman" w:hAnsi="Cambria" w:cs="Arial"/>
          <w:iCs/>
          <w:sz w:val="22"/>
          <w:szCs w:val="22"/>
          <w:lang w:eastAsia="sk-SK"/>
        </w:rPr>
        <w:t>hotoviteľa. Zhotoviteľ berie na vedomie, že odstávka informačných technológií v obidvoch IT sálach súčasne nie je možná.</w:t>
      </w:r>
    </w:p>
    <w:p w14:paraId="2CC9B6C6" w14:textId="3E35755C" w:rsidR="00EB5F02" w:rsidRPr="00C6663D" w:rsidRDefault="00EB5F02" w:rsidP="00584876">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Zhotoviteľ je povinný pred začiatkom prác vypracovať podrobný harmonogram v Microsoft </w:t>
      </w:r>
      <w:proofErr w:type="spellStart"/>
      <w:r w:rsidRPr="00C6663D">
        <w:rPr>
          <w:rFonts w:ascii="Cambria" w:eastAsia="Times New Roman" w:hAnsi="Cambria" w:cs="Arial"/>
          <w:iCs/>
          <w:sz w:val="22"/>
          <w:szCs w:val="22"/>
          <w:lang w:eastAsia="sk-SK"/>
        </w:rPr>
        <w:t>projecte</w:t>
      </w:r>
      <w:proofErr w:type="spellEnd"/>
      <w:r w:rsidRPr="00C6663D">
        <w:rPr>
          <w:rFonts w:ascii="Cambria" w:eastAsia="Times New Roman" w:hAnsi="Cambria" w:cs="Arial"/>
          <w:iCs/>
          <w:sz w:val="22"/>
          <w:szCs w:val="22"/>
          <w:lang w:eastAsia="sk-SK"/>
        </w:rPr>
        <w:t xml:space="preserve">, ktorý definuje jednotlivé úlohy, trvania, zodpovedné osoby, vzájomné závislosti medzi úlohami, vrátane častí E1.6.2 Bezpečnostné systémy - EZS, SKV a E1.7 EPS budovy - úprava pre DC v súlade s prílohou č. 2 tejto zmluvy. V podrobnom harmonograme je zhotoviteľ povinný  vyznačiť úlohy kde sa vyžaduje súčinnosť objednávateľa, úlohy zvyšujúce riziko prevádzky informačných technológií, úlohy vyžadujúce odstávky, resp. nedostupnosť relevantnej časti informačných systémov a súvisiacej infraštruktúry, pričom tieto aktivity môžu byť vykonávané len na základe písomne odsúhlaseného termínu v zmysle bodu 9 tohto článku Zmluvy. Konečnú verziu podrobného harmonogramu alebo akákoľvek jeho zmena musí byť odsúhlasená objednávateľom. </w:t>
      </w:r>
    </w:p>
    <w:p w14:paraId="78893561" w14:textId="53BEC416" w:rsidR="006E1ADE" w:rsidRPr="00C6663D" w:rsidRDefault="006E1ADE" w:rsidP="006E1ADE">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Zhotoviteľ</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nie</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je</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v</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omeškaní</w:t>
      </w:r>
      <w:r w:rsidRPr="00C6663D">
        <w:rPr>
          <w:rFonts w:asciiTheme="majorHAnsi" w:eastAsia="Times New Roman" w:hAnsiTheme="majorHAnsi" w:cs="Times New Roman"/>
          <w:noProof/>
          <w:spacing w:val="28"/>
          <w:sz w:val="22"/>
          <w:szCs w:val="22"/>
          <w:lang w:eastAsia="sk-SK"/>
        </w:rPr>
        <w:t xml:space="preserve"> </w:t>
      </w:r>
      <w:r w:rsidRPr="00C6663D">
        <w:rPr>
          <w:rFonts w:asciiTheme="majorHAnsi" w:eastAsia="Times New Roman" w:hAnsiTheme="majorHAnsi" w:cs="Times New Roman"/>
          <w:noProof/>
          <w:sz w:val="22"/>
          <w:szCs w:val="22"/>
          <w:lang w:eastAsia="sk-SK"/>
        </w:rPr>
        <w:t>s</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termínom</w:t>
      </w:r>
      <w:r w:rsidRPr="00C6663D">
        <w:rPr>
          <w:rFonts w:asciiTheme="majorHAnsi" w:eastAsia="Times New Roman" w:hAnsiTheme="majorHAnsi" w:cs="Times New Roman"/>
          <w:noProof/>
          <w:spacing w:val="32"/>
          <w:sz w:val="22"/>
          <w:szCs w:val="22"/>
          <w:lang w:eastAsia="sk-SK"/>
        </w:rPr>
        <w:t xml:space="preserve"> </w:t>
      </w:r>
      <w:r w:rsidRPr="00C6663D">
        <w:rPr>
          <w:rFonts w:asciiTheme="majorHAnsi" w:eastAsia="Times New Roman" w:hAnsiTheme="majorHAnsi" w:cs="Times New Roman"/>
          <w:noProof/>
          <w:sz w:val="22"/>
          <w:szCs w:val="22"/>
          <w:lang w:eastAsia="sk-SK"/>
        </w:rPr>
        <w:t>realizácie diela počas doby, keď nemohol svoju povinnosť plniť následkom okolností vzniknutých</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z w:val="22"/>
          <w:szCs w:val="22"/>
          <w:lang w:eastAsia="sk-SK"/>
        </w:rPr>
        <w:t xml:space="preserve">na </w:t>
      </w:r>
      <w:r w:rsidRPr="00C6663D">
        <w:rPr>
          <w:rFonts w:asciiTheme="majorHAnsi" w:eastAsia="Times New Roman" w:hAnsiTheme="majorHAnsi" w:cs="Times New Roman"/>
          <w:noProof/>
          <w:spacing w:val="-1"/>
          <w:sz w:val="22"/>
          <w:szCs w:val="22"/>
          <w:lang w:eastAsia="sk-SK"/>
        </w:rPr>
        <w:t>strane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objednávateľa,</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resp.</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moci,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pričom</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termín</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realizácie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z w:val="22"/>
          <w:szCs w:val="22"/>
          <w:lang w:eastAsia="sk-SK"/>
        </w:rPr>
        <w:t xml:space="preserve"> sa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predĺži</w:t>
      </w:r>
      <w:r w:rsidRPr="00C6663D">
        <w:rPr>
          <w:rFonts w:asciiTheme="majorHAnsi" w:eastAsia="Times New Roman" w:hAnsiTheme="majorHAnsi" w:cs="Times New Roman"/>
          <w:noProof/>
          <w:sz w:val="22"/>
          <w:szCs w:val="22"/>
          <w:lang w:eastAsia="sk-SK"/>
        </w:rPr>
        <w:t xml:space="preserve"> o</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z w:val="22"/>
          <w:szCs w:val="22"/>
          <w:lang w:eastAsia="sk-SK"/>
        </w:rPr>
        <w:t xml:space="preserve">túto </w:t>
      </w:r>
      <w:r w:rsidRPr="00C6663D">
        <w:rPr>
          <w:rFonts w:asciiTheme="majorHAnsi" w:eastAsia="Times New Roman" w:hAnsiTheme="majorHAnsi" w:cs="Times New Roman"/>
          <w:noProof/>
          <w:spacing w:val="-1"/>
          <w:sz w:val="22"/>
          <w:szCs w:val="22"/>
          <w:lang w:eastAsia="sk-SK"/>
        </w:rPr>
        <w:t xml:space="preserve">dobu. Pokiaľ dôjde v dobe realizácie diela k takým zmenám projektového riešenia, ktoré vyžadujú zväčšenie dohodnutého rozsahu vykonania diela naviac prácami oproti výkazu výmer, predĺži sa po vzájomnom odsúhlasení zmluvných strán termín </w:t>
      </w:r>
      <w:r w:rsidR="00406166" w:rsidRPr="00C6663D">
        <w:rPr>
          <w:rFonts w:asciiTheme="majorHAnsi" w:eastAsia="Times New Roman" w:hAnsiTheme="majorHAnsi" w:cs="Times New Roman"/>
          <w:noProof/>
          <w:spacing w:val="-1"/>
          <w:sz w:val="22"/>
          <w:szCs w:val="22"/>
          <w:lang w:eastAsia="sk-SK"/>
        </w:rPr>
        <w:t xml:space="preserve">realizácie diela </w:t>
      </w:r>
      <w:r w:rsidRPr="00C6663D">
        <w:rPr>
          <w:rFonts w:asciiTheme="majorHAnsi" w:eastAsia="Times New Roman" w:hAnsiTheme="majorHAnsi" w:cs="Times New Roman"/>
          <w:noProof/>
          <w:spacing w:val="-1"/>
          <w:sz w:val="22"/>
          <w:szCs w:val="22"/>
          <w:lang w:eastAsia="sk-SK"/>
        </w:rPr>
        <w:t>o dobu po</w:t>
      </w:r>
      <w:r w:rsidR="00B066AD" w:rsidRPr="00C6663D">
        <w:rPr>
          <w:rFonts w:asciiTheme="majorHAnsi" w:eastAsia="Times New Roman" w:hAnsiTheme="majorHAnsi" w:cs="Times New Roman"/>
          <w:noProof/>
          <w:spacing w:val="-1"/>
          <w:sz w:val="22"/>
          <w:szCs w:val="22"/>
          <w:lang w:eastAsia="sk-SK"/>
        </w:rPr>
        <w:t>t</w:t>
      </w:r>
      <w:r w:rsidRPr="00C6663D">
        <w:rPr>
          <w:rFonts w:asciiTheme="majorHAnsi" w:eastAsia="Times New Roman" w:hAnsiTheme="majorHAnsi" w:cs="Times New Roman"/>
          <w:noProof/>
          <w:spacing w:val="-1"/>
          <w:sz w:val="22"/>
          <w:szCs w:val="22"/>
          <w:lang w:eastAsia="sk-SK"/>
        </w:rPr>
        <w:t>rebnú na realizovanie požadovaných zmien a naviac prác.</w:t>
      </w:r>
    </w:p>
    <w:p w14:paraId="42D1D23C" w14:textId="77777777" w:rsidR="006E1ADE" w:rsidRPr="00C6663D" w:rsidRDefault="006E1ADE" w:rsidP="006E1ADE">
      <w:pPr>
        <w:widowControl w:val="0"/>
        <w:numPr>
          <w:ilvl w:val="0"/>
          <w:numId w:val="5"/>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Objednávateľ</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nie</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je</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povinný</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zhotoviteľa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z w:val="22"/>
          <w:szCs w:val="22"/>
          <w:lang w:eastAsia="sk-SK"/>
        </w:rPr>
        <w:t>na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dodržanie</w:t>
      </w:r>
      <w:r w:rsidRPr="00C6663D">
        <w:rPr>
          <w:rFonts w:asciiTheme="majorHAnsi" w:eastAsia="Times New Roman" w:hAnsiTheme="majorHAnsi" w:cs="Times New Roman"/>
          <w:noProof/>
          <w:spacing w:val="42"/>
          <w:sz w:val="22"/>
          <w:szCs w:val="22"/>
          <w:lang w:eastAsia="sk-SK"/>
        </w:rPr>
        <w:t xml:space="preserve"> </w:t>
      </w:r>
      <w:r w:rsidRPr="00C6663D">
        <w:rPr>
          <w:rFonts w:asciiTheme="majorHAnsi" w:eastAsia="Times New Roman" w:hAnsiTheme="majorHAnsi" w:cs="Times New Roman"/>
          <w:noProof/>
          <w:sz w:val="22"/>
          <w:szCs w:val="22"/>
          <w:lang w:eastAsia="sk-SK"/>
        </w:rPr>
        <w:t>termínu</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ukončenia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realizácie</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43"/>
          <w:sz w:val="22"/>
          <w:szCs w:val="22"/>
          <w:lang w:eastAsia="sk-SK"/>
        </w:rPr>
        <w:t xml:space="preserve"> </w:t>
      </w:r>
      <w:r w:rsidRPr="00C6663D">
        <w:rPr>
          <w:rFonts w:asciiTheme="majorHAnsi" w:eastAsia="Times New Roman" w:hAnsiTheme="majorHAnsi" w:cs="Times New Roman"/>
          <w:noProof/>
          <w:spacing w:val="-1"/>
          <w:sz w:val="22"/>
          <w:szCs w:val="22"/>
          <w:lang w:eastAsia="sk-SK"/>
        </w:rPr>
        <w:t>upozorňovať.</w:t>
      </w:r>
      <w:r w:rsidRPr="00C6663D">
        <w:rPr>
          <w:rFonts w:asciiTheme="majorHAnsi" w:eastAsia="Times New Roman" w:hAnsiTheme="majorHAnsi" w:cs="Times New Roman"/>
          <w:noProof/>
          <w:spacing w:val="69"/>
          <w:sz w:val="22"/>
          <w:szCs w:val="22"/>
          <w:lang w:eastAsia="sk-SK"/>
        </w:rPr>
        <w:t xml:space="preserve"> </w:t>
      </w:r>
      <w:r w:rsidRPr="00C6663D">
        <w:rPr>
          <w:rFonts w:asciiTheme="majorHAnsi" w:eastAsia="Times New Roman" w:hAnsiTheme="majorHAnsi" w:cs="Times New Roman"/>
          <w:noProof/>
          <w:spacing w:val="-1"/>
          <w:sz w:val="22"/>
          <w:szCs w:val="22"/>
          <w:lang w:eastAsia="sk-SK"/>
        </w:rPr>
        <w:t>Nedodržaním</w:t>
      </w:r>
      <w:r w:rsidRPr="00C6663D">
        <w:rPr>
          <w:rFonts w:asciiTheme="majorHAnsi" w:eastAsia="Times New Roman" w:hAnsiTheme="majorHAnsi" w:cs="Times New Roman"/>
          <w:noProof/>
          <w:spacing w:val="6"/>
          <w:sz w:val="22"/>
          <w:szCs w:val="22"/>
          <w:lang w:eastAsia="sk-SK"/>
        </w:rPr>
        <w:t xml:space="preserve"> </w:t>
      </w:r>
      <w:r w:rsidRPr="00C6663D">
        <w:rPr>
          <w:rFonts w:asciiTheme="majorHAnsi" w:eastAsia="Times New Roman" w:hAnsiTheme="majorHAnsi" w:cs="Times New Roman"/>
          <w:noProof/>
          <w:spacing w:val="-1"/>
          <w:sz w:val="22"/>
          <w:szCs w:val="22"/>
          <w:lang w:eastAsia="sk-SK"/>
        </w:rPr>
        <w:t>termínu</w:t>
      </w:r>
      <w:r w:rsidRPr="00C6663D">
        <w:rPr>
          <w:rFonts w:asciiTheme="majorHAnsi" w:eastAsia="Times New Roman" w:hAnsiTheme="majorHAnsi" w:cs="Times New Roman"/>
          <w:noProof/>
          <w:spacing w:val="29"/>
          <w:sz w:val="22"/>
          <w:szCs w:val="22"/>
          <w:lang w:eastAsia="sk-SK"/>
        </w:rPr>
        <w:t xml:space="preserve"> </w:t>
      </w:r>
      <w:r w:rsidRPr="00C6663D">
        <w:rPr>
          <w:rFonts w:asciiTheme="majorHAnsi" w:eastAsia="Times New Roman" w:hAnsiTheme="majorHAnsi" w:cs="Times New Roman"/>
          <w:noProof/>
          <w:spacing w:val="-1"/>
          <w:sz w:val="22"/>
          <w:szCs w:val="22"/>
          <w:lang w:eastAsia="sk-SK"/>
        </w:rPr>
        <w:t>realizácie</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dochádza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k</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omeškaniu</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zhotoviteľa</w:t>
      </w:r>
      <w:r w:rsidRPr="00C6663D">
        <w:rPr>
          <w:rFonts w:asciiTheme="majorHAnsi" w:eastAsia="Times New Roman" w:hAnsiTheme="majorHAnsi" w:cs="Times New Roman"/>
          <w:noProof/>
          <w:spacing w:val="28"/>
          <w:sz w:val="22"/>
          <w:szCs w:val="22"/>
          <w:lang w:eastAsia="sk-SK"/>
        </w:rPr>
        <w:t xml:space="preserve"> </w:t>
      </w:r>
      <w:r w:rsidRPr="00C6663D">
        <w:rPr>
          <w:rFonts w:asciiTheme="majorHAnsi" w:eastAsia="Times New Roman" w:hAnsiTheme="majorHAnsi" w:cs="Times New Roman"/>
          <w:noProof/>
          <w:spacing w:val="-1"/>
          <w:sz w:val="22"/>
          <w:szCs w:val="22"/>
          <w:lang w:eastAsia="sk-SK"/>
        </w:rPr>
        <w:t>so</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pacing w:val="-1"/>
          <w:sz w:val="22"/>
          <w:szCs w:val="22"/>
          <w:lang w:eastAsia="sk-SK"/>
        </w:rPr>
        <w:t>všetkými</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pacing w:val="-1"/>
          <w:sz w:val="22"/>
          <w:szCs w:val="22"/>
          <w:lang w:eastAsia="sk-SK"/>
        </w:rPr>
        <w:t>dôsledkami</w:t>
      </w:r>
      <w:r w:rsidRPr="00C6663D">
        <w:rPr>
          <w:rFonts w:asciiTheme="majorHAnsi" w:eastAsia="Times New Roman" w:hAnsiTheme="majorHAnsi" w:cs="Times New Roman"/>
          <w:noProof/>
          <w:spacing w:val="29"/>
          <w:sz w:val="22"/>
          <w:szCs w:val="22"/>
          <w:lang w:eastAsia="sk-SK"/>
        </w:rPr>
        <w:t xml:space="preserve"> </w:t>
      </w:r>
      <w:r w:rsidRPr="00C6663D">
        <w:rPr>
          <w:rFonts w:asciiTheme="majorHAnsi" w:eastAsia="Times New Roman" w:hAnsiTheme="majorHAnsi" w:cs="Times New Roman"/>
          <w:noProof/>
          <w:spacing w:val="-2"/>
          <w:sz w:val="22"/>
          <w:szCs w:val="22"/>
          <w:lang w:eastAsia="sk-SK"/>
        </w:rPr>
        <w:t>podľa</w:t>
      </w:r>
      <w:r w:rsidRPr="00C6663D">
        <w:rPr>
          <w:rFonts w:asciiTheme="majorHAnsi" w:eastAsia="Times New Roman" w:hAnsiTheme="majorHAnsi" w:cs="Times New Roman"/>
          <w:noProof/>
          <w:spacing w:val="93"/>
          <w:sz w:val="22"/>
          <w:szCs w:val="22"/>
          <w:lang w:eastAsia="sk-SK"/>
        </w:rPr>
        <w:t xml:space="preserve"> </w:t>
      </w:r>
      <w:r w:rsidRPr="00C6663D">
        <w:rPr>
          <w:rFonts w:asciiTheme="majorHAnsi" w:eastAsia="Times New Roman" w:hAnsiTheme="majorHAnsi" w:cs="Times New Roman"/>
          <w:noProof/>
          <w:spacing w:val="-1"/>
          <w:sz w:val="22"/>
          <w:szCs w:val="22"/>
          <w:lang w:eastAsia="sk-SK"/>
        </w:rPr>
        <w:t>ustanovení</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Obchodného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 xml:space="preserve">zákonníka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z w:val="22"/>
          <w:szCs w:val="22"/>
          <w:lang w:eastAsia="sk-SK"/>
        </w:rPr>
        <w:t>tejto</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zmluvy.</w:t>
      </w:r>
    </w:p>
    <w:p w14:paraId="4EEC2C48" w14:textId="39B51261" w:rsidR="007D22A0" w:rsidRPr="00C6663D" w:rsidRDefault="003B47A1" w:rsidP="00DF6C97">
      <w:pPr>
        <w:numPr>
          <w:ilvl w:val="0"/>
          <w:numId w:val="5"/>
        </w:numPr>
        <w:tabs>
          <w:tab w:val="left" w:pos="567"/>
        </w:tabs>
        <w:spacing w:after="0" w:line="240" w:lineRule="auto"/>
        <w:ind w:left="567" w:hanging="567"/>
        <w:jc w:val="both"/>
        <w:rPr>
          <w:rFonts w:ascii="Cambria" w:eastAsia="Times New Roman" w:hAnsi="Cambria" w:cs="Arial"/>
          <w:bCs/>
          <w:sz w:val="22"/>
          <w:szCs w:val="22"/>
          <w:lang w:eastAsia="sk-SK"/>
        </w:rPr>
      </w:pPr>
      <w:r w:rsidRPr="00C6663D">
        <w:rPr>
          <w:rFonts w:ascii="Cambria" w:eastAsia="Times New Roman" w:hAnsi="Cambria" w:cs="Arial"/>
          <w:bCs/>
          <w:sz w:val="22"/>
          <w:szCs w:val="22"/>
          <w:lang w:eastAsia="sk-SK"/>
        </w:rPr>
        <w:t xml:space="preserve">Objednávateľ sa zaväzuje odovzdať miesto realizácie diela, t. j. stavenisko, bezodkladne najneskôr </w:t>
      </w:r>
      <w:r w:rsidR="00806AB3" w:rsidRPr="00C6663D">
        <w:rPr>
          <w:rFonts w:ascii="Cambria" w:eastAsia="Times New Roman" w:hAnsi="Cambria" w:cs="Arial"/>
          <w:bCs/>
          <w:sz w:val="22"/>
          <w:szCs w:val="22"/>
          <w:lang w:eastAsia="sk-SK"/>
        </w:rPr>
        <w:t xml:space="preserve">do </w:t>
      </w:r>
      <w:r w:rsidRPr="00C6663D">
        <w:rPr>
          <w:rFonts w:ascii="Cambria" w:eastAsia="Times New Roman" w:hAnsi="Cambria" w:cs="Arial"/>
          <w:bCs/>
          <w:sz w:val="22"/>
          <w:szCs w:val="22"/>
          <w:lang w:eastAsia="sk-SK"/>
        </w:rPr>
        <w:t>5 dní</w:t>
      </w:r>
      <w:r w:rsidR="00806AB3" w:rsidRPr="00C6663D">
        <w:rPr>
          <w:rFonts w:ascii="Cambria" w:eastAsia="Times New Roman" w:hAnsi="Cambria" w:cs="Arial"/>
          <w:bCs/>
          <w:sz w:val="22"/>
          <w:szCs w:val="22"/>
          <w:lang w:eastAsia="sk-SK"/>
        </w:rPr>
        <w:t xml:space="preserve"> odo dňa účinnosti zmluvy</w:t>
      </w:r>
      <w:r w:rsidRPr="00C6663D">
        <w:rPr>
          <w:rFonts w:ascii="Cambria" w:eastAsia="Times New Roman" w:hAnsi="Cambria" w:cs="Arial"/>
          <w:bCs/>
          <w:sz w:val="22"/>
          <w:szCs w:val="22"/>
          <w:lang w:eastAsia="sk-SK"/>
        </w:rPr>
        <w:t xml:space="preserve">. Zhotoviteľ sa zaväzuje stavenisko prevziať. O odovzdaní a prevzatí staveniska vyhotovia zmluvné strany písomný zápis o odovzdaní a prevzatí staveniska (ďalej len „zápis o odovzdaní a prevzatí staveniska“), </w:t>
      </w:r>
      <w:r w:rsidR="005F1163" w:rsidRPr="00C6663D">
        <w:rPr>
          <w:rFonts w:ascii="Cambria" w:eastAsia="Times New Roman" w:hAnsi="Cambria" w:cs="Arial"/>
          <w:bCs/>
          <w:sz w:val="22"/>
          <w:szCs w:val="22"/>
          <w:lang w:eastAsia="sk-SK"/>
        </w:rPr>
        <w:t xml:space="preserve">ktorý </w:t>
      </w:r>
      <w:r w:rsidRPr="00C6663D">
        <w:rPr>
          <w:rFonts w:ascii="Cambria" w:eastAsia="Times New Roman" w:hAnsi="Cambria" w:cs="Arial"/>
          <w:bCs/>
          <w:sz w:val="22"/>
          <w:szCs w:val="22"/>
          <w:lang w:eastAsia="sk-SK"/>
        </w:rPr>
        <w:t>podpí</w:t>
      </w:r>
      <w:r w:rsidR="005F1163" w:rsidRPr="00C6663D">
        <w:rPr>
          <w:rFonts w:ascii="Cambria" w:eastAsia="Times New Roman" w:hAnsi="Cambria" w:cs="Arial"/>
          <w:bCs/>
          <w:sz w:val="22"/>
          <w:szCs w:val="22"/>
          <w:lang w:eastAsia="sk-SK"/>
        </w:rPr>
        <w:t>šu</w:t>
      </w:r>
      <w:r w:rsidRPr="00C6663D">
        <w:rPr>
          <w:rFonts w:ascii="Cambria" w:eastAsia="Times New Roman" w:hAnsi="Cambria" w:cs="Arial"/>
          <w:bCs/>
          <w:sz w:val="22"/>
          <w:szCs w:val="22"/>
          <w:lang w:eastAsia="sk-SK"/>
        </w:rPr>
        <w:t xml:space="preserve"> </w:t>
      </w:r>
      <w:r w:rsidR="005F1163" w:rsidRPr="00C6663D">
        <w:rPr>
          <w:rFonts w:ascii="Cambria" w:eastAsia="Times New Roman" w:hAnsi="Cambria" w:cs="Arial"/>
          <w:bCs/>
          <w:sz w:val="22"/>
          <w:szCs w:val="22"/>
          <w:lang w:eastAsia="sk-SK"/>
        </w:rPr>
        <w:t xml:space="preserve">oprávnení </w:t>
      </w:r>
      <w:r w:rsidRPr="00C6663D">
        <w:rPr>
          <w:rFonts w:ascii="Cambria" w:eastAsia="Times New Roman" w:hAnsi="Cambria" w:cs="Arial"/>
          <w:bCs/>
          <w:sz w:val="22"/>
          <w:szCs w:val="22"/>
          <w:lang w:eastAsia="sk-SK"/>
        </w:rPr>
        <w:t>zástupc</w:t>
      </w:r>
      <w:r w:rsidR="005F1163" w:rsidRPr="00C6663D">
        <w:rPr>
          <w:rFonts w:ascii="Cambria" w:eastAsia="Times New Roman" w:hAnsi="Cambria" w:cs="Arial"/>
          <w:bCs/>
          <w:sz w:val="22"/>
          <w:szCs w:val="22"/>
          <w:lang w:eastAsia="sk-SK"/>
        </w:rPr>
        <w:t>ovia</w:t>
      </w:r>
      <w:r w:rsidRPr="00C6663D">
        <w:rPr>
          <w:rFonts w:ascii="Cambria" w:eastAsia="Times New Roman" w:hAnsi="Cambria" w:cs="Arial"/>
          <w:bCs/>
          <w:sz w:val="22"/>
          <w:szCs w:val="22"/>
          <w:lang w:eastAsia="sk-SK"/>
        </w:rPr>
        <w:t xml:space="preserve"> o</w:t>
      </w:r>
      <w:r w:rsidR="005F1163" w:rsidRPr="00C6663D">
        <w:rPr>
          <w:rFonts w:ascii="Cambria" w:eastAsia="Times New Roman" w:hAnsi="Cambria" w:cs="Arial"/>
          <w:bCs/>
          <w:sz w:val="22"/>
          <w:szCs w:val="22"/>
          <w:lang w:eastAsia="sk-SK"/>
        </w:rPr>
        <w:t>boch</w:t>
      </w:r>
      <w:r w:rsidRPr="00C6663D">
        <w:rPr>
          <w:rFonts w:ascii="Cambria" w:eastAsia="Times New Roman" w:hAnsi="Cambria" w:cs="Arial"/>
          <w:bCs/>
          <w:sz w:val="22"/>
          <w:szCs w:val="22"/>
          <w:lang w:eastAsia="sk-SK"/>
        </w:rPr>
        <w:t xml:space="preserve"> zmluvných strán. Podpísaním zápisu o odovzdaní a prevzatí staveniska </w:t>
      </w:r>
      <w:r w:rsidR="00906B47" w:rsidRPr="00C6663D">
        <w:rPr>
          <w:rFonts w:ascii="Cambria" w:eastAsia="Times New Roman" w:hAnsi="Cambria" w:cs="Arial"/>
          <w:bCs/>
          <w:sz w:val="22"/>
          <w:szCs w:val="22"/>
          <w:lang w:eastAsia="sk-SK"/>
        </w:rPr>
        <w:t xml:space="preserve">zhotoviteľom </w:t>
      </w:r>
      <w:r w:rsidRPr="00C6663D">
        <w:rPr>
          <w:rFonts w:ascii="Cambria" w:eastAsia="Times New Roman" w:hAnsi="Cambria" w:cs="Arial"/>
          <w:bCs/>
          <w:sz w:val="22"/>
          <w:szCs w:val="22"/>
          <w:lang w:eastAsia="sk-SK"/>
        </w:rPr>
        <w:t>prechádza na zhotoviteľa nebezpečenstvo škody na realizovanom diele v mieste realizácie diela</w:t>
      </w:r>
      <w:r w:rsidR="00556555" w:rsidRPr="00C6663D">
        <w:rPr>
          <w:rFonts w:ascii="Cambria" w:eastAsia="Times New Roman" w:hAnsi="Cambria" w:cs="Arial"/>
          <w:bCs/>
          <w:sz w:val="22"/>
          <w:szCs w:val="22"/>
          <w:lang w:eastAsia="sk-SK"/>
        </w:rPr>
        <w:t xml:space="preserve"> a to až do doby odovzdania </w:t>
      </w:r>
      <w:r w:rsidR="00620686" w:rsidRPr="00C6663D">
        <w:rPr>
          <w:rFonts w:ascii="Cambria" w:eastAsia="Times New Roman" w:hAnsi="Cambria" w:cs="Arial"/>
          <w:bCs/>
          <w:sz w:val="22"/>
          <w:szCs w:val="22"/>
          <w:lang w:eastAsia="sk-SK"/>
        </w:rPr>
        <w:t xml:space="preserve">celého </w:t>
      </w:r>
      <w:r w:rsidR="00556555" w:rsidRPr="00C6663D">
        <w:rPr>
          <w:rFonts w:ascii="Cambria" w:eastAsia="Times New Roman" w:hAnsi="Cambria" w:cs="Arial"/>
          <w:bCs/>
          <w:sz w:val="22"/>
          <w:szCs w:val="22"/>
          <w:lang w:eastAsia="sk-SK"/>
        </w:rPr>
        <w:t>diela v zmysle článku VII</w:t>
      </w:r>
      <w:r w:rsidR="00662DE2" w:rsidRPr="00C6663D">
        <w:rPr>
          <w:rFonts w:ascii="Cambria" w:eastAsia="Times New Roman" w:hAnsi="Cambria" w:cs="Arial"/>
          <w:bCs/>
          <w:sz w:val="22"/>
          <w:szCs w:val="22"/>
          <w:lang w:eastAsia="sk-SK"/>
        </w:rPr>
        <w:t>I</w:t>
      </w:r>
      <w:r w:rsidR="00556555" w:rsidRPr="00C6663D">
        <w:rPr>
          <w:rFonts w:ascii="Cambria" w:eastAsia="Times New Roman" w:hAnsi="Cambria" w:cs="Arial"/>
          <w:bCs/>
          <w:sz w:val="22"/>
          <w:szCs w:val="22"/>
          <w:lang w:eastAsia="sk-SK"/>
        </w:rPr>
        <w:t xml:space="preserve"> tejto zmluvy</w:t>
      </w:r>
      <w:r w:rsidRPr="00C6663D">
        <w:rPr>
          <w:rFonts w:ascii="Cambria" w:eastAsia="Times New Roman" w:hAnsi="Cambria" w:cs="Arial"/>
          <w:bCs/>
          <w:sz w:val="22"/>
          <w:szCs w:val="22"/>
          <w:lang w:eastAsia="sk-SK"/>
        </w:rPr>
        <w:t xml:space="preserve">. </w:t>
      </w:r>
    </w:p>
    <w:p w14:paraId="573E70D3" w14:textId="77777777" w:rsidR="00556555" w:rsidRPr="00C6663D" w:rsidRDefault="00556555" w:rsidP="00556555">
      <w:pPr>
        <w:tabs>
          <w:tab w:val="left" w:pos="567"/>
        </w:tabs>
        <w:spacing w:after="0" w:line="240" w:lineRule="auto"/>
        <w:jc w:val="both"/>
        <w:rPr>
          <w:rFonts w:ascii="Cambria" w:eastAsia="Times New Roman" w:hAnsi="Cambria" w:cs="Arial"/>
          <w:bCs/>
          <w:sz w:val="22"/>
          <w:szCs w:val="22"/>
          <w:lang w:eastAsia="sk-SK"/>
        </w:rPr>
      </w:pPr>
    </w:p>
    <w:p w14:paraId="46CF02A5" w14:textId="0CA7FE35" w:rsidR="005A4733" w:rsidRPr="00C6663D" w:rsidRDefault="005C0802" w:rsidP="007230DD">
      <w:pPr>
        <w:keepNext/>
        <w:tabs>
          <w:tab w:val="left" w:pos="567"/>
        </w:tabs>
        <w:kinsoku w:val="0"/>
        <w:overflowPunct w:val="0"/>
        <w:spacing w:after="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 VI</w:t>
      </w:r>
      <w:r w:rsidR="00FF11E4" w:rsidRPr="00C6663D">
        <w:rPr>
          <w:rFonts w:ascii="Cambria" w:eastAsia="Times New Roman" w:hAnsi="Cambria" w:cs="Arial"/>
          <w:b/>
          <w:bCs/>
          <w:spacing w:val="-1"/>
          <w:sz w:val="22"/>
          <w:szCs w:val="22"/>
          <w:lang w:eastAsia="sk-SK"/>
        </w:rPr>
        <w:t>I</w:t>
      </w:r>
      <w:r w:rsidR="00580CE1" w:rsidRPr="00C6663D">
        <w:rPr>
          <w:rFonts w:ascii="Cambria" w:eastAsia="Times New Roman" w:hAnsi="Cambria" w:cs="Arial"/>
          <w:b/>
          <w:bCs/>
          <w:spacing w:val="-1"/>
          <w:sz w:val="22"/>
          <w:szCs w:val="22"/>
          <w:lang w:eastAsia="sk-SK"/>
        </w:rPr>
        <w:t>I</w:t>
      </w:r>
      <w:r w:rsidRPr="00C6663D">
        <w:rPr>
          <w:rFonts w:ascii="Cambria" w:eastAsia="Times New Roman" w:hAnsi="Cambria" w:cs="Arial"/>
          <w:b/>
          <w:bCs/>
          <w:spacing w:val="-1"/>
          <w:sz w:val="22"/>
          <w:szCs w:val="22"/>
          <w:lang w:eastAsia="sk-SK"/>
        </w:rPr>
        <w:t>.</w:t>
      </w:r>
    </w:p>
    <w:p w14:paraId="123E432F" w14:textId="2B84DE51" w:rsidR="00AC7906" w:rsidRPr="00C6663D" w:rsidRDefault="006101E5" w:rsidP="007230DD">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Odovzdanie</w:t>
      </w:r>
      <w:r w:rsidRPr="00C6663D">
        <w:rPr>
          <w:rFonts w:ascii="Cambria" w:eastAsia="Times New Roman" w:hAnsi="Cambria" w:cs="Arial"/>
          <w:b/>
          <w:bCs/>
          <w:sz w:val="22"/>
          <w:szCs w:val="22"/>
          <w:lang w:eastAsia="sk-SK"/>
        </w:rPr>
        <w:t xml:space="preserve"> </w:t>
      </w:r>
      <w:r w:rsidR="000256E4" w:rsidRPr="00C6663D">
        <w:rPr>
          <w:rFonts w:ascii="Cambria" w:eastAsia="Times New Roman" w:hAnsi="Cambria" w:cs="Arial"/>
          <w:b/>
          <w:bCs/>
          <w:sz w:val="22"/>
          <w:szCs w:val="22"/>
          <w:lang w:eastAsia="sk-SK"/>
        </w:rPr>
        <w:t>d</w:t>
      </w:r>
      <w:r w:rsidR="005C0802" w:rsidRPr="00C6663D">
        <w:rPr>
          <w:rFonts w:ascii="Cambria" w:eastAsia="Times New Roman" w:hAnsi="Cambria" w:cs="Arial"/>
          <w:b/>
          <w:bCs/>
          <w:sz w:val="22"/>
          <w:szCs w:val="22"/>
          <w:lang w:eastAsia="sk-SK"/>
        </w:rPr>
        <w:t>iela</w:t>
      </w:r>
    </w:p>
    <w:p w14:paraId="4EE41109" w14:textId="0CDA9A74" w:rsidR="008A609A" w:rsidRDefault="008A609A" w:rsidP="00345294">
      <w:pPr>
        <w:numPr>
          <w:ilvl w:val="0"/>
          <w:numId w:val="14"/>
        </w:numPr>
        <w:tabs>
          <w:tab w:val="left" w:pos="567"/>
        </w:tabs>
        <w:spacing w:after="0" w:line="240" w:lineRule="auto"/>
        <w:ind w:left="567" w:hanging="567"/>
        <w:jc w:val="both"/>
        <w:rPr>
          <w:rFonts w:asciiTheme="majorHAnsi" w:eastAsia="Times New Roman" w:hAnsiTheme="majorHAnsi" w:cs="Arial"/>
          <w:sz w:val="22"/>
          <w:szCs w:val="22"/>
          <w:lang w:eastAsia="sk-SK"/>
        </w:rPr>
      </w:pPr>
      <w:r>
        <w:rPr>
          <w:rFonts w:asciiTheme="majorHAnsi" w:eastAsia="Times New Roman" w:hAnsiTheme="majorHAnsi" w:cs="Arial"/>
          <w:sz w:val="22"/>
          <w:szCs w:val="22"/>
          <w:lang w:eastAsia="sk-SK"/>
        </w:rPr>
        <w:t xml:space="preserve">Po zrealizovaní časti diela spadajúcich po konkrétny míľnik  sa uskutoční skúšobná prevádzka zrealizovanej časti diela v trvaní jeden mesiac. Zhotoviteľ po zrealizovaní časti diela spadajúcich po konkrétny míľnik odovzdá zhotovenú časť diela objednávateľovi </w:t>
      </w:r>
      <w:r w:rsidR="00917E9D">
        <w:rPr>
          <w:rFonts w:asciiTheme="majorHAnsi" w:eastAsia="Times New Roman" w:hAnsiTheme="majorHAnsi" w:cs="Arial"/>
          <w:sz w:val="22"/>
          <w:szCs w:val="22"/>
          <w:lang w:eastAsia="sk-SK"/>
        </w:rPr>
        <w:t xml:space="preserve">do skúšobnej prevádzky </w:t>
      </w:r>
      <w:r>
        <w:rPr>
          <w:rFonts w:asciiTheme="majorHAnsi" w:eastAsia="Times New Roman" w:hAnsiTheme="majorHAnsi" w:cs="Arial"/>
          <w:sz w:val="22"/>
          <w:szCs w:val="22"/>
          <w:lang w:eastAsia="sk-SK"/>
        </w:rPr>
        <w:t xml:space="preserve">protokolom o odovzdaní časti diela do skúšobnej prevádzky. Počas skúšobnej prevádzky je objednávateľom oprávnený skúšať a využívať zrealizovanú časť diela bez obmedzení. </w:t>
      </w:r>
      <w:r w:rsidR="001801C3">
        <w:rPr>
          <w:rFonts w:asciiTheme="majorHAnsi" w:eastAsia="Times New Roman" w:hAnsiTheme="majorHAnsi" w:cs="Arial"/>
          <w:sz w:val="22"/>
          <w:szCs w:val="22"/>
          <w:lang w:eastAsia="sk-SK"/>
        </w:rPr>
        <w:t xml:space="preserve">Objednávateľ je oprávnený žiadať </w:t>
      </w:r>
      <w:r w:rsidR="00C46DAA">
        <w:rPr>
          <w:rFonts w:asciiTheme="majorHAnsi" w:eastAsia="Times New Roman" w:hAnsiTheme="majorHAnsi" w:cs="Arial"/>
          <w:sz w:val="22"/>
          <w:szCs w:val="22"/>
          <w:lang w:eastAsia="sk-SK"/>
        </w:rPr>
        <w:t xml:space="preserve">od zhotoviteľa </w:t>
      </w:r>
      <w:r w:rsidR="001801C3">
        <w:rPr>
          <w:rFonts w:asciiTheme="majorHAnsi" w:eastAsia="Times New Roman" w:hAnsiTheme="majorHAnsi" w:cs="Arial"/>
          <w:sz w:val="22"/>
          <w:szCs w:val="22"/>
          <w:lang w:eastAsia="sk-SK"/>
        </w:rPr>
        <w:t xml:space="preserve">odstránenie vád diela pred odovzdaní </w:t>
      </w:r>
      <w:r w:rsidR="00C46DAA">
        <w:rPr>
          <w:rFonts w:asciiTheme="majorHAnsi" w:eastAsia="Times New Roman" w:hAnsiTheme="majorHAnsi" w:cs="Arial"/>
          <w:sz w:val="22"/>
          <w:szCs w:val="22"/>
          <w:lang w:eastAsia="sk-SK"/>
        </w:rPr>
        <w:t>konkrétnej časti diela</w:t>
      </w:r>
      <w:r w:rsidR="001801C3">
        <w:rPr>
          <w:rFonts w:asciiTheme="majorHAnsi" w:eastAsia="Times New Roman" w:hAnsiTheme="majorHAnsi" w:cs="Arial"/>
          <w:sz w:val="22"/>
          <w:szCs w:val="22"/>
          <w:lang w:eastAsia="sk-SK"/>
        </w:rPr>
        <w:t xml:space="preserve"> do </w:t>
      </w:r>
      <w:r w:rsidR="00C46DAA">
        <w:rPr>
          <w:rFonts w:asciiTheme="majorHAnsi" w:eastAsia="Times New Roman" w:hAnsiTheme="majorHAnsi" w:cs="Arial"/>
          <w:sz w:val="22"/>
          <w:szCs w:val="22"/>
          <w:lang w:eastAsia="sk-SK"/>
        </w:rPr>
        <w:t>skúšobnej</w:t>
      </w:r>
      <w:r w:rsidR="001801C3">
        <w:rPr>
          <w:rFonts w:asciiTheme="majorHAnsi" w:eastAsia="Times New Roman" w:hAnsiTheme="majorHAnsi" w:cs="Arial"/>
          <w:sz w:val="22"/>
          <w:szCs w:val="22"/>
          <w:lang w:eastAsia="sk-SK"/>
        </w:rPr>
        <w:t xml:space="preserve"> prevádzky a zhotoviteľ je povinný ich odstrániť</w:t>
      </w:r>
      <w:r w:rsidR="00C46DAA">
        <w:rPr>
          <w:rFonts w:asciiTheme="majorHAnsi" w:eastAsia="Times New Roman" w:hAnsiTheme="majorHAnsi" w:cs="Arial"/>
          <w:sz w:val="22"/>
          <w:szCs w:val="22"/>
          <w:lang w:eastAsia="sk-SK"/>
        </w:rPr>
        <w:t xml:space="preserve"> pred odovzdaní</w:t>
      </w:r>
      <w:r w:rsidR="00A976BD">
        <w:rPr>
          <w:rFonts w:asciiTheme="majorHAnsi" w:eastAsia="Times New Roman" w:hAnsiTheme="majorHAnsi" w:cs="Arial"/>
          <w:sz w:val="22"/>
          <w:szCs w:val="22"/>
          <w:lang w:eastAsia="sk-SK"/>
        </w:rPr>
        <w:t>m</w:t>
      </w:r>
      <w:r w:rsidR="00C46DAA">
        <w:rPr>
          <w:rFonts w:asciiTheme="majorHAnsi" w:eastAsia="Times New Roman" w:hAnsiTheme="majorHAnsi" w:cs="Arial"/>
          <w:sz w:val="22"/>
          <w:szCs w:val="22"/>
          <w:lang w:eastAsia="sk-SK"/>
        </w:rPr>
        <w:t xml:space="preserve"> konkrétnej časti diela do skúšobnej prevádzky</w:t>
      </w:r>
      <w:r w:rsidR="001801C3">
        <w:rPr>
          <w:rFonts w:asciiTheme="majorHAnsi" w:eastAsia="Times New Roman" w:hAnsiTheme="majorHAnsi" w:cs="Arial"/>
          <w:sz w:val="22"/>
          <w:szCs w:val="22"/>
          <w:lang w:eastAsia="sk-SK"/>
        </w:rPr>
        <w:t xml:space="preserve">. </w:t>
      </w:r>
    </w:p>
    <w:p w14:paraId="255D85C1" w14:textId="1155CA0E" w:rsidR="00876683" w:rsidRDefault="00F31077" w:rsidP="00345294">
      <w:pPr>
        <w:numPr>
          <w:ilvl w:val="0"/>
          <w:numId w:val="14"/>
        </w:numPr>
        <w:tabs>
          <w:tab w:val="left" w:pos="567"/>
        </w:tabs>
        <w:spacing w:after="0" w:line="240" w:lineRule="auto"/>
        <w:ind w:left="567" w:hanging="567"/>
        <w:jc w:val="both"/>
        <w:rPr>
          <w:rFonts w:asciiTheme="majorHAnsi" w:eastAsia="Times New Roman" w:hAnsiTheme="majorHAnsi" w:cs="Arial"/>
          <w:sz w:val="22"/>
          <w:szCs w:val="22"/>
          <w:lang w:eastAsia="sk-SK"/>
        </w:rPr>
      </w:pPr>
      <w:r>
        <w:rPr>
          <w:rFonts w:asciiTheme="majorHAnsi" w:eastAsia="Times New Roman" w:hAnsiTheme="majorHAnsi" w:cs="Arial"/>
          <w:sz w:val="22"/>
          <w:szCs w:val="22"/>
          <w:lang w:eastAsia="sk-SK"/>
        </w:rPr>
        <w:t xml:space="preserve">Predmetom skúšobnej prevádzky </w:t>
      </w:r>
      <w:r w:rsidR="00D553DC">
        <w:rPr>
          <w:rFonts w:asciiTheme="majorHAnsi" w:eastAsia="Times New Roman" w:hAnsiTheme="majorHAnsi" w:cs="Arial"/>
          <w:sz w:val="22"/>
          <w:szCs w:val="22"/>
          <w:lang w:eastAsia="sk-SK"/>
        </w:rPr>
        <w:t xml:space="preserve">je </w:t>
      </w:r>
      <w:r w:rsidR="00772F7F">
        <w:rPr>
          <w:rFonts w:asciiTheme="majorHAnsi" w:eastAsia="Times New Roman" w:hAnsiTheme="majorHAnsi" w:cs="Arial"/>
          <w:sz w:val="22"/>
          <w:szCs w:val="22"/>
          <w:lang w:eastAsia="sk-SK"/>
        </w:rPr>
        <w:t xml:space="preserve">skúšobné </w:t>
      </w:r>
      <w:r w:rsidR="00D553DC">
        <w:rPr>
          <w:rFonts w:asciiTheme="majorHAnsi" w:eastAsia="Times New Roman" w:hAnsiTheme="majorHAnsi" w:cs="Arial"/>
          <w:sz w:val="22"/>
          <w:szCs w:val="22"/>
          <w:lang w:eastAsia="sk-SK"/>
        </w:rPr>
        <w:t xml:space="preserve">užívanie </w:t>
      </w:r>
      <w:r w:rsidR="00262260">
        <w:rPr>
          <w:rFonts w:asciiTheme="majorHAnsi" w:eastAsia="Times New Roman" w:hAnsiTheme="majorHAnsi" w:cs="Arial"/>
          <w:sz w:val="22"/>
          <w:szCs w:val="22"/>
          <w:lang w:eastAsia="sk-SK"/>
        </w:rPr>
        <w:t>jednotlivých</w:t>
      </w:r>
      <w:r w:rsidR="001F3647">
        <w:rPr>
          <w:rFonts w:asciiTheme="majorHAnsi" w:eastAsia="Times New Roman" w:hAnsiTheme="majorHAnsi" w:cs="Arial"/>
          <w:sz w:val="22"/>
          <w:szCs w:val="22"/>
          <w:lang w:eastAsia="sk-SK"/>
        </w:rPr>
        <w:t xml:space="preserve"> čast</w:t>
      </w:r>
      <w:r w:rsidR="00D553DC">
        <w:rPr>
          <w:rFonts w:asciiTheme="majorHAnsi" w:eastAsia="Times New Roman" w:hAnsiTheme="majorHAnsi" w:cs="Arial"/>
          <w:sz w:val="22"/>
          <w:szCs w:val="22"/>
          <w:lang w:eastAsia="sk-SK"/>
        </w:rPr>
        <w:t>í</w:t>
      </w:r>
      <w:r w:rsidR="001F3647">
        <w:rPr>
          <w:rFonts w:asciiTheme="majorHAnsi" w:eastAsia="Times New Roman" w:hAnsiTheme="majorHAnsi" w:cs="Arial"/>
          <w:sz w:val="22"/>
          <w:szCs w:val="22"/>
          <w:lang w:eastAsia="sk-SK"/>
        </w:rPr>
        <w:t xml:space="preserve"> diela </w:t>
      </w:r>
      <w:r w:rsidR="00772F7F">
        <w:rPr>
          <w:rFonts w:asciiTheme="majorHAnsi" w:eastAsia="Times New Roman" w:hAnsiTheme="majorHAnsi" w:cs="Arial"/>
          <w:sz w:val="22"/>
          <w:szCs w:val="22"/>
          <w:lang w:eastAsia="sk-SK"/>
        </w:rPr>
        <w:t xml:space="preserve">predstavujúcich míľnik P1, míľnik P2, míľnik P3, míľnik P4, míľnik P5 a míľnik P6 </w:t>
      </w:r>
      <w:r w:rsidR="001F3647">
        <w:rPr>
          <w:rFonts w:asciiTheme="majorHAnsi" w:eastAsia="Times New Roman" w:hAnsiTheme="majorHAnsi" w:cs="Arial"/>
          <w:sz w:val="22"/>
          <w:szCs w:val="22"/>
          <w:lang w:eastAsia="sk-SK"/>
        </w:rPr>
        <w:t xml:space="preserve">bez </w:t>
      </w:r>
      <w:proofErr w:type="spellStart"/>
      <w:r w:rsidR="001F3647">
        <w:rPr>
          <w:rFonts w:asciiTheme="majorHAnsi" w:eastAsia="Times New Roman" w:hAnsiTheme="majorHAnsi" w:cs="Arial"/>
          <w:sz w:val="22"/>
          <w:szCs w:val="22"/>
          <w:lang w:eastAsia="sk-SK"/>
        </w:rPr>
        <w:t>závad</w:t>
      </w:r>
      <w:proofErr w:type="spellEnd"/>
      <w:r w:rsidR="00772F7F">
        <w:rPr>
          <w:rFonts w:asciiTheme="majorHAnsi" w:eastAsia="Times New Roman" w:hAnsiTheme="majorHAnsi" w:cs="Arial"/>
          <w:sz w:val="22"/>
          <w:szCs w:val="22"/>
          <w:lang w:eastAsia="sk-SK"/>
        </w:rPr>
        <w:t>.</w:t>
      </w:r>
    </w:p>
    <w:p w14:paraId="576A0FB4" w14:textId="77777777" w:rsidR="004F4018" w:rsidRPr="00C6663D" w:rsidRDefault="004F4018" w:rsidP="004F4018">
      <w:pPr>
        <w:numPr>
          <w:ilvl w:val="0"/>
          <w:numId w:val="14"/>
        </w:numPr>
        <w:tabs>
          <w:tab w:val="left" w:pos="567"/>
        </w:tabs>
        <w:spacing w:after="0" w:line="240" w:lineRule="auto"/>
        <w:ind w:left="567" w:hanging="567"/>
        <w:jc w:val="both"/>
        <w:rPr>
          <w:rFonts w:ascii="Cambria" w:hAnsi="Cambria" w:cs="Arial"/>
          <w:sz w:val="22"/>
          <w:szCs w:val="22"/>
        </w:rPr>
      </w:pPr>
      <w:r w:rsidRPr="00F31077">
        <w:rPr>
          <w:rFonts w:ascii="Cambria" w:hAnsi="Cambria" w:cs="Arial"/>
          <w:sz w:val="22"/>
          <w:szCs w:val="22"/>
        </w:rPr>
        <w:t>Zhotoviteľ</w:t>
      </w:r>
      <w:r w:rsidRPr="00C6663D">
        <w:rPr>
          <w:rFonts w:ascii="Cambria" w:hAnsi="Cambria" w:cs="Arial"/>
          <w:sz w:val="22"/>
          <w:szCs w:val="22"/>
        </w:rPr>
        <w:t xml:space="preserve"> písomne oznámi v dostatočnom časovom predstihu najmenej však 3 dni vopred objednávateľovi, že dielo je pripravené na odovzdanie objednávateľovi</w:t>
      </w:r>
      <w:r>
        <w:rPr>
          <w:rFonts w:ascii="Cambria" w:hAnsi="Cambria" w:cs="Arial"/>
          <w:sz w:val="22"/>
          <w:szCs w:val="22"/>
        </w:rPr>
        <w:t xml:space="preserve"> do skúšobnej prevádzky</w:t>
      </w:r>
      <w:r w:rsidRPr="00C6663D">
        <w:rPr>
          <w:rFonts w:ascii="Cambria" w:hAnsi="Cambria" w:cs="Arial"/>
          <w:sz w:val="22"/>
          <w:szCs w:val="22"/>
        </w:rPr>
        <w:t>. Na základe tohto oznámenia dohodne objednávateľ so zhotoviteľom konkrétny termín odovzdania a prevzatia diela</w:t>
      </w:r>
      <w:r>
        <w:rPr>
          <w:rFonts w:ascii="Cambria" w:hAnsi="Cambria" w:cs="Arial"/>
          <w:sz w:val="22"/>
          <w:szCs w:val="22"/>
        </w:rPr>
        <w:t xml:space="preserve"> do skúšobnej prevádzky</w:t>
      </w:r>
      <w:r w:rsidRPr="00C6663D">
        <w:rPr>
          <w:rFonts w:ascii="Cambria" w:hAnsi="Cambria" w:cs="Arial"/>
          <w:sz w:val="22"/>
          <w:szCs w:val="22"/>
        </w:rPr>
        <w:t>.</w:t>
      </w:r>
    </w:p>
    <w:p w14:paraId="73996D6B" w14:textId="6EFE8CCC" w:rsidR="00345294" w:rsidRPr="001A5C81" w:rsidRDefault="00345294" w:rsidP="00345294">
      <w:pPr>
        <w:numPr>
          <w:ilvl w:val="0"/>
          <w:numId w:val="14"/>
        </w:numPr>
        <w:tabs>
          <w:tab w:val="left" w:pos="567"/>
        </w:tabs>
        <w:spacing w:after="0" w:line="240" w:lineRule="auto"/>
        <w:ind w:left="567" w:hanging="567"/>
        <w:jc w:val="both"/>
        <w:rPr>
          <w:rFonts w:asciiTheme="majorHAnsi" w:eastAsia="Times New Roman" w:hAnsiTheme="majorHAnsi" w:cs="Arial"/>
          <w:sz w:val="22"/>
          <w:szCs w:val="22"/>
          <w:lang w:eastAsia="sk-SK"/>
        </w:rPr>
      </w:pPr>
      <w:r w:rsidRPr="001A5C81">
        <w:rPr>
          <w:rFonts w:asciiTheme="majorHAnsi" w:eastAsia="Times New Roman" w:hAnsiTheme="majorHAnsi" w:cs="Arial"/>
          <w:sz w:val="22"/>
          <w:szCs w:val="22"/>
          <w:lang w:eastAsia="sk-SK"/>
        </w:rPr>
        <w:t xml:space="preserve">Zmluvné strany sa dohodli, že jednotlivé časti diela </w:t>
      </w:r>
      <w:r w:rsidR="00BD2B28" w:rsidRPr="001A5C81">
        <w:rPr>
          <w:rFonts w:asciiTheme="majorHAnsi" w:eastAsia="Times New Roman" w:hAnsiTheme="majorHAnsi" w:cs="Arial"/>
          <w:sz w:val="22"/>
          <w:szCs w:val="22"/>
          <w:lang w:eastAsia="sk-SK"/>
        </w:rPr>
        <w:t xml:space="preserve">podľa jednotlivých </w:t>
      </w:r>
      <w:r w:rsidRPr="001A5C81">
        <w:rPr>
          <w:rFonts w:asciiTheme="majorHAnsi" w:eastAsia="Times New Roman" w:hAnsiTheme="majorHAnsi" w:cs="Arial"/>
          <w:sz w:val="22"/>
          <w:szCs w:val="22"/>
          <w:lang w:eastAsia="sk-SK"/>
        </w:rPr>
        <w:t>míľnik</w:t>
      </w:r>
      <w:r w:rsidR="00BD2B28" w:rsidRPr="001A5C81">
        <w:rPr>
          <w:rFonts w:asciiTheme="majorHAnsi" w:eastAsia="Times New Roman" w:hAnsiTheme="majorHAnsi" w:cs="Arial"/>
          <w:sz w:val="22"/>
          <w:szCs w:val="22"/>
          <w:lang w:eastAsia="sk-SK"/>
        </w:rPr>
        <w:t>ov</w:t>
      </w:r>
      <w:r w:rsidRPr="001A5C81">
        <w:rPr>
          <w:rFonts w:asciiTheme="majorHAnsi" w:eastAsia="Times New Roman" w:hAnsiTheme="majorHAnsi" w:cs="Arial"/>
          <w:sz w:val="22"/>
          <w:szCs w:val="22"/>
          <w:lang w:eastAsia="sk-SK"/>
        </w:rPr>
        <w:t xml:space="preserve"> v prílohe č.  1 tejto zmluvy budú odovzdané a prevzaté v závislosti od ich zhotovenia v súlade s časovým harmonogramom podľa prílohy č. 2 tejto zmluvy</w:t>
      </w:r>
      <w:r w:rsidR="001801C3" w:rsidRPr="001801C3">
        <w:rPr>
          <w:rFonts w:asciiTheme="majorHAnsi" w:eastAsia="Times New Roman" w:hAnsiTheme="majorHAnsi" w:cs="Arial"/>
          <w:sz w:val="22"/>
          <w:szCs w:val="22"/>
          <w:lang w:eastAsia="sk-SK"/>
        </w:rPr>
        <w:t xml:space="preserve"> </w:t>
      </w:r>
      <w:r w:rsidR="001801C3">
        <w:rPr>
          <w:rFonts w:asciiTheme="majorHAnsi" w:eastAsia="Times New Roman" w:hAnsiTheme="majorHAnsi" w:cs="Arial"/>
          <w:sz w:val="22"/>
          <w:szCs w:val="22"/>
          <w:lang w:eastAsia="sk-SK"/>
        </w:rPr>
        <w:t>a ukončenia skúšobnej prevádzky</w:t>
      </w:r>
      <w:r w:rsidRPr="001A5C81">
        <w:rPr>
          <w:rFonts w:asciiTheme="majorHAnsi" w:eastAsia="Times New Roman" w:hAnsiTheme="majorHAnsi" w:cs="Arial"/>
          <w:sz w:val="22"/>
          <w:szCs w:val="22"/>
          <w:lang w:eastAsia="sk-SK"/>
        </w:rPr>
        <w:t xml:space="preserve">, a to za účelom ich  užívania objednávateľom. Jednotlivé časti diela sa považujú za odovzdané </w:t>
      </w:r>
      <w:r w:rsidRPr="001A5C81">
        <w:rPr>
          <w:rFonts w:asciiTheme="majorHAnsi" w:eastAsia="Times New Roman" w:hAnsiTheme="majorHAnsi" w:cs="Arial"/>
          <w:sz w:val="22"/>
          <w:szCs w:val="22"/>
          <w:lang w:eastAsia="sk-SK"/>
        </w:rPr>
        <w:lastRenderedPageBreak/>
        <w:t>a prevzaté dňom podpisu protokolu o odovzdaní a prevzatí časti diela oprávnenými zástupcami oboch zmluvných strán</w:t>
      </w:r>
      <w:r w:rsidR="00160EB6">
        <w:rPr>
          <w:rFonts w:asciiTheme="majorHAnsi" w:eastAsia="Times New Roman" w:hAnsiTheme="majorHAnsi" w:cs="Arial"/>
          <w:sz w:val="22"/>
          <w:szCs w:val="22"/>
          <w:lang w:eastAsia="sk-SK"/>
        </w:rPr>
        <w:t xml:space="preserve"> po úspešnom ukončení skúšobnej prevádzky</w:t>
      </w:r>
      <w:r w:rsidRPr="001A5C81">
        <w:rPr>
          <w:rFonts w:asciiTheme="majorHAnsi" w:eastAsia="Times New Roman" w:hAnsiTheme="majorHAnsi" w:cs="Arial"/>
          <w:sz w:val="22"/>
          <w:szCs w:val="22"/>
          <w:lang w:eastAsia="sk-SK"/>
        </w:rPr>
        <w:t xml:space="preserve">. </w:t>
      </w:r>
      <w:r w:rsidRPr="001A5C81">
        <w:rPr>
          <w:rFonts w:asciiTheme="majorHAnsi" w:eastAsia="Times New Roman" w:hAnsiTheme="majorHAnsi" w:cs="Times New Roman"/>
          <w:noProof/>
          <w:spacing w:val="-1"/>
          <w:sz w:val="22"/>
          <w:szCs w:val="22"/>
          <w:lang w:eastAsia="sk-SK"/>
        </w:rPr>
        <w:t>Pokiaľ</w:t>
      </w:r>
      <w:r w:rsidRPr="001A5C81">
        <w:rPr>
          <w:rFonts w:asciiTheme="majorHAnsi" w:eastAsia="Times New Roman" w:hAnsiTheme="majorHAnsi" w:cs="Times New Roman"/>
          <w:noProof/>
          <w:spacing w:val="-3"/>
          <w:sz w:val="22"/>
          <w:szCs w:val="22"/>
          <w:lang w:eastAsia="sk-SK"/>
        </w:rPr>
        <w:t xml:space="preserve"> sa </w:t>
      </w:r>
      <w:r w:rsidRPr="001A5C81">
        <w:rPr>
          <w:rFonts w:asciiTheme="majorHAnsi" w:eastAsia="Times New Roman" w:hAnsiTheme="majorHAnsi" w:cs="Times New Roman"/>
          <w:noProof/>
          <w:spacing w:val="-1"/>
          <w:sz w:val="22"/>
          <w:szCs w:val="22"/>
          <w:lang w:eastAsia="sk-SK"/>
        </w:rPr>
        <w:t>objednávateľ</w:t>
      </w:r>
      <w:r w:rsidRPr="001A5C81">
        <w:rPr>
          <w:rFonts w:asciiTheme="majorHAnsi" w:eastAsia="Times New Roman" w:hAnsiTheme="majorHAnsi" w:cs="Times New Roman"/>
          <w:noProof/>
          <w:sz w:val="22"/>
          <w:szCs w:val="22"/>
          <w:lang w:eastAsia="sk-SK"/>
        </w:rPr>
        <w:t xml:space="preserve"> rozhodne </w:t>
      </w:r>
      <w:r w:rsidRPr="001A5C81">
        <w:rPr>
          <w:rFonts w:asciiTheme="majorHAnsi" w:eastAsia="Times New Roman" w:hAnsiTheme="majorHAnsi" w:cs="Times New Roman"/>
          <w:noProof/>
          <w:spacing w:val="-1"/>
          <w:sz w:val="22"/>
          <w:szCs w:val="22"/>
          <w:lang w:eastAsia="sk-SK"/>
        </w:rPr>
        <w:t>prevziať</w:t>
      </w:r>
      <w:r w:rsidRPr="001A5C81">
        <w:rPr>
          <w:rFonts w:asciiTheme="majorHAnsi" w:eastAsia="Times New Roman" w:hAnsiTheme="majorHAnsi" w:cs="Times New Roman"/>
          <w:noProof/>
          <w:sz w:val="22"/>
          <w:szCs w:val="22"/>
          <w:lang w:eastAsia="sk-SK"/>
        </w:rPr>
        <w:t xml:space="preserve"> jednotlivý časť diela s</w:t>
      </w:r>
      <w:r w:rsidRPr="001A5C81">
        <w:rPr>
          <w:rFonts w:asciiTheme="majorHAnsi" w:eastAsia="Times New Roman" w:hAnsiTheme="majorHAnsi" w:cs="Times New Roman"/>
          <w:noProof/>
          <w:spacing w:val="1"/>
          <w:sz w:val="22"/>
          <w:szCs w:val="22"/>
          <w:lang w:eastAsia="sk-SK"/>
        </w:rPr>
        <w:t xml:space="preserve"> </w:t>
      </w:r>
      <w:r w:rsidRPr="001A5C81">
        <w:rPr>
          <w:rFonts w:asciiTheme="majorHAnsi" w:eastAsia="Times New Roman" w:hAnsiTheme="majorHAnsi" w:cs="Times New Roman"/>
          <w:noProof/>
          <w:spacing w:val="-1"/>
          <w:sz w:val="22"/>
          <w:szCs w:val="22"/>
          <w:lang w:eastAsia="sk-SK"/>
        </w:rPr>
        <w:t>vadou</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alebo</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nedorobkom,</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nezbavuje</w:t>
      </w:r>
      <w:r w:rsidRPr="001A5C81">
        <w:rPr>
          <w:rFonts w:asciiTheme="majorHAnsi" w:eastAsia="Times New Roman" w:hAnsiTheme="majorHAnsi" w:cs="Times New Roman"/>
          <w:noProof/>
          <w:spacing w:val="-3"/>
          <w:sz w:val="22"/>
          <w:szCs w:val="22"/>
          <w:lang w:eastAsia="sk-SK"/>
        </w:rPr>
        <w:t xml:space="preserve"> </w:t>
      </w:r>
      <w:r w:rsidRPr="001A5C81">
        <w:rPr>
          <w:rFonts w:asciiTheme="majorHAnsi" w:eastAsia="Times New Roman" w:hAnsiTheme="majorHAnsi" w:cs="Times New Roman"/>
          <w:noProof/>
          <w:sz w:val="22"/>
          <w:szCs w:val="22"/>
          <w:lang w:eastAsia="sk-SK"/>
        </w:rPr>
        <w:t xml:space="preserve">sa </w:t>
      </w:r>
      <w:r w:rsidRPr="001A5C81">
        <w:rPr>
          <w:rFonts w:asciiTheme="majorHAnsi" w:eastAsia="Times New Roman" w:hAnsiTheme="majorHAnsi" w:cs="Times New Roman"/>
          <w:noProof/>
          <w:spacing w:val="-1"/>
          <w:sz w:val="22"/>
          <w:szCs w:val="22"/>
          <w:lang w:eastAsia="sk-SK"/>
        </w:rPr>
        <w:t>týmto</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zhotoviteľ povinnosti</w:t>
      </w:r>
      <w:r w:rsidRPr="001A5C81">
        <w:rPr>
          <w:rFonts w:asciiTheme="majorHAnsi" w:eastAsia="Times New Roman" w:hAnsiTheme="majorHAnsi" w:cs="Times New Roman"/>
          <w:noProof/>
          <w:spacing w:val="-2"/>
          <w:sz w:val="22"/>
          <w:szCs w:val="22"/>
          <w:lang w:eastAsia="sk-SK"/>
        </w:rPr>
        <w:t xml:space="preserve"> </w:t>
      </w:r>
      <w:r w:rsidRPr="001A5C81">
        <w:rPr>
          <w:rFonts w:asciiTheme="majorHAnsi" w:eastAsia="Times New Roman" w:hAnsiTheme="majorHAnsi" w:cs="Times New Roman"/>
          <w:noProof/>
          <w:spacing w:val="-1"/>
          <w:sz w:val="22"/>
          <w:szCs w:val="22"/>
          <w:lang w:eastAsia="sk-SK"/>
        </w:rPr>
        <w:t>vadu</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alebo</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nedorobok</w:t>
      </w:r>
      <w:r w:rsidRPr="001A5C81">
        <w:rPr>
          <w:rFonts w:asciiTheme="majorHAnsi" w:eastAsia="Times New Roman" w:hAnsiTheme="majorHAnsi" w:cs="Times New Roman"/>
          <w:noProof/>
          <w:sz w:val="22"/>
          <w:szCs w:val="22"/>
          <w:lang w:eastAsia="sk-SK"/>
        </w:rPr>
        <w:t xml:space="preserve"> </w:t>
      </w:r>
      <w:r w:rsidRPr="001A5C81">
        <w:rPr>
          <w:rFonts w:asciiTheme="majorHAnsi" w:eastAsia="Times New Roman" w:hAnsiTheme="majorHAnsi" w:cs="Times New Roman"/>
          <w:noProof/>
          <w:spacing w:val="-1"/>
          <w:sz w:val="22"/>
          <w:szCs w:val="22"/>
          <w:lang w:eastAsia="sk-SK"/>
        </w:rPr>
        <w:t>odstrániť. Zhotoviteľ je povinný vady a nedorobky uvedené v protokole</w:t>
      </w:r>
      <w:r w:rsidRPr="001A5C81">
        <w:rPr>
          <w:rFonts w:asciiTheme="majorHAnsi" w:eastAsia="Times New Roman" w:hAnsiTheme="majorHAnsi" w:cs="Times New Roman"/>
          <w:noProof/>
          <w:spacing w:val="40"/>
          <w:sz w:val="22"/>
          <w:szCs w:val="22"/>
          <w:lang w:eastAsia="sk-SK"/>
        </w:rPr>
        <w:t xml:space="preserve"> </w:t>
      </w:r>
      <w:r w:rsidRPr="001A5C81">
        <w:rPr>
          <w:rFonts w:asciiTheme="majorHAnsi" w:eastAsia="Times New Roman" w:hAnsiTheme="majorHAnsi" w:cs="Times New Roman"/>
          <w:noProof/>
          <w:sz w:val="22"/>
          <w:szCs w:val="22"/>
          <w:lang w:eastAsia="sk-SK"/>
        </w:rPr>
        <w:t xml:space="preserve">o </w:t>
      </w:r>
      <w:r w:rsidRPr="001A5C81">
        <w:rPr>
          <w:rFonts w:asciiTheme="majorHAnsi" w:eastAsia="Times New Roman" w:hAnsiTheme="majorHAnsi" w:cs="Times New Roman"/>
          <w:noProof/>
          <w:spacing w:val="-1"/>
          <w:sz w:val="22"/>
          <w:szCs w:val="22"/>
          <w:lang w:eastAsia="sk-SK"/>
        </w:rPr>
        <w:t>odovzdaní</w:t>
      </w:r>
      <w:r w:rsidRPr="001A5C81">
        <w:rPr>
          <w:rFonts w:asciiTheme="majorHAnsi" w:eastAsia="Times New Roman" w:hAnsiTheme="majorHAnsi" w:cs="Times New Roman"/>
          <w:noProof/>
          <w:spacing w:val="41"/>
          <w:sz w:val="22"/>
          <w:szCs w:val="22"/>
          <w:lang w:eastAsia="sk-SK"/>
        </w:rPr>
        <w:t xml:space="preserve"> </w:t>
      </w:r>
      <w:r w:rsidRPr="001A5C81">
        <w:rPr>
          <w:rFonts w:asciiTheme="majorHAnsi" w:eastAsia="Times New Roman" w:hAnsiTheme="majorHAnsi" w:cs="Times New Roman"/>
          <w:noProof/>
          <w:sz w:val="22"/>
          <w:szCs w:val="22"/>
          <w:lang w:eastAsia="sk-SK"/>
        </w:rPr>
        <w:t>a</w:t>
      </w:r>
      <w:r w:rsidRPr="001A5C81">
        <w:rPr>
          <w:rFonts w:asciiTheme="majorHAnsi" w:eastAsia="Times New Roman" w:hAnsiTheme="majorHAnsi" w:cs="Times New Roman"/>
          <w:noProof/>
          <w:spacing w:val="-2"/>
          <w:sz w:val="22"/>
          <w:szCs w:val="22"/>
          <w:lang w:eastAsia="sk-SK"/>
        </w:rPr>
        <w:t> </w:t>
      </w:r>
      <w:r w:rsidRPr="001A5C81">
        <w:rPr>
          <w:rFonts w:asciiTheme="majorHAnsi" w:eastAsia="Times New Roman" w:hAnsiTheme="majorHAnsi" w:cs="Times New Roman"/>
          <w:noProof/>
          <w:spacing w:val="-1"/>
          <w:sz w:val="22"/>
          <w:szCs w:val="22"/>
          <w:lang w:eastAsia="sk-SK"/>
        </w:rPr>
        <w:t>prevzatí časti diela odstrániť v lehotách primerane určených objednávateľom.</w:t>
      </w:r>
      <w:r w:rsidR="00160EB6">
        <w:rPr>
          <w:rFonts w:asciiTheme="majorHAnsi" w:eastAsia="Times New Roman" w:hAnsiTheme="majorHAnsi" w:cs="Times New Roman"/>
          <w:noProof/>
          <w:spacing w:val="-1"/>
          <w:sz w:val="22"/>
          <w:szCs w:val="22"/>
          <w:lang w:eastAsia="sk-SK"/>
        </w:rPr>
        <w:t xml:space="preserve"> </w:t>
      </w:r>
    </w:p>
    <w:p w14:paraId="5DCF02CC" w14:textId="366C6027" w:rsidR="0098337E" w:rsidRPr="001A5C81" w:rsidRDefault="0098337E" w:rsidP="0098337E">
      <w:pPr>
        <w:numPr>
          <w:ilvl w:val="0"/>
          <w:numId w:val="14"/>
        </w:numPr>
        <w:tabs>
          <w:tab w:val="left" w:pos="567"/>
        </w:tabs>
        <w:spacing w:after="0" w:line="240" w:lineRule="auto"/>
        <w:ind w:left="567" w:hanging="567"/>
        <w:jc w:val="both"/>
        <w:rPr>
          <w:rFonts w:asciiTheme="majorHAnsi" w:eastAsia="Times New Roman" w:hAnsiTheme="majorHAnsi" w:cs="Times New Roman"/>
          <w:noProof/>
          <w:spacing w:val="-1"/>
          <w:sz w:val="22"/>
          <w:szCs w:val="22"/>
          <w:lang w:eastAsia="sk-SK"/>
        </w:rPr>
      </w:pPr>
      <w:r w:rsidRPr="001A5C81">
        <w:rPr>
          <w:rFonts w:asciiTheme="majorHAnsi" w:eastAsia="Times New Roman" w:hAnsiTheme="majorHAnsi" w:cs="Times New Roman"/>
          <w:noProof/>
          <w:spacing w:val="-1"/>
          <w:sz w:val="22"/>
          <w:szCs w:val="22"/>
          <w:lang w:eastAsia="sk-SK"/>
        </w:rPr>
        <w:t>Zmluvné strany sa dohodli, že celkové odovzdanie a prevzatie diela sa vykoná bezodkladne po odovzdaní poslednej časti diela ukončene</w:t>
      </w:r>
      <w:r w:rsidR="00692C7A">
        <w:rPr>
          <w:rFonts w:asciiTheme="majorHAnsi" w:eastAsia="Times New Roman" w:hAnsiTheme="majorHAnsi" w:cs="Times New Roman"/>
          <w:noProof/>
          <w:spacing w:val="-1"/>
          <w:sz w:val="22"/>
          <w:szCs w:val="22"/>
          <w:lang w:eastAsia="sk-SK"/>
        </w:rPr>
        <w:t>j</w:t>
      </w:r>
      <w:r w:rsidRPr="001A5C81">
        <w:rPr>
          <w:rFonts w:asciiTheme="majorHAnsi" w:eastAsia="Times New Roman" w:hAnsiTheme="majorHAnsi" w:cs="Times New Roman"/>
          <w:noProof/>
          <w:spacing w:val="-1"/>
          <w:sz w:val="22"/>
          <w:szCs w:val="22"/>
          <w:lang w:eastAsia="sk-SK"/>
        </w:rPr>
        <w:t xml:space="preserve"> </w:t>
      </w:r>
      <w:r w:rsidR="006A4975" w:rsidRPr="001A5C81">
        <w:rPr>
          <w:rFonts w:asciiTheme="majorHAnsi" w:eastAsia="Times New Roman" w:hAnsiTheme="majorHAnsi" w:cs="Times New Roman"/>
          <w:noProof/>
          <w:spacing w:val="-1"/>
          <w:sz w:val="22"/>
          <w:szCs w:val="22"/>
          <w:lang w:eastAsia="sk-SK"/>
        </w:rPr>
        <w:t>m</w:t>
      </w:r>
      <w:r w:rsidRPr="001A5C81">
        <w:rPr>
          <w:rFonts w:asciiTheme="majorHAnsi" w:eastAsia="Times New Roman" w:hAnsiTheme="majorHAnsi" w:cs="Times New Roman"/>
          <w:noProof/>
          <w:spacing w:val="-1"/>
          <w:sz w:val="22"/>
          <w:szCs w:val="22"/>
          <w:lang w:eastAsia="sk-SK"/>
        </w:rPr>
        <w:t>íľnikom č. 6, a to na základe protokolu o celkovom odovzdaní a prevzatí diela, podpísaného oprávnenými osobami oboch zmluvných strán.</w:t>
      </w:r>
    </w:p>
    <w:p w14:paraId="4C374490" w14:textId="5907EE5F" w:rsidR="00385E3E" w:rsidRPr="00C6663D" w:rsidRDefault="00385E3E" w:rsidP="00673B9B">
      <w:pPr>
        <w:numPr>
          <w:ilvl w:val="0"/>
          <w:numId w:val="14"/>
        </w:numPr>
        <w:tabs>
          <w:tab w:val="left" w:pos="567"/>
        </w:tabs>
        <w:spacing w:after="0" w:line="240" w:lineRule="auto"/>
        <w:ind w:left="567" w:hanging="567"/>
        <w:jc w:val="both"/>
        <w:rPr>
          <w:rFonts w:ascii="Cambria" w:hAnsi="Cambria" w:cs="Arial"/>
          <w:sz w:val="22"/>
          <w:szCs w:val="22"/>
        </w:rPr>
      </w:pPr>
      <w:r w:rsidRPr="00673B9B">
        <w:rPr>
          <w:rFonts w:asciiTheme="majorHAnsi" w:eastAsia="Times New Roman" w:hAnsiTheme="majorHAnsi" w:cs="Times New Roman"/>
          <w:noProof/>
          <w:spacing w:val="-1"/>
          <w:sz w:val="20"/>
          <w:szCs w:val="20"/>
          <w:lang w:eastAsia="sk-SK"/>
        </w:rPr>
        <w:t>Zhotoviteľ</w:t>
      </w:r>
      <w:r w:rsidRPr="00C6663D">
        <w:rPr>
          <w:rFonts w:ascii="Cambria" w:hAnsi="Cambria" w:cs="Arial"/>
          <w:sz w:val="22"/>
          <w:szCs w:val="22"/>
        </w:rPr>
        <w:t xml:space="preserve"> píso</w:t>
      </w:r>
      <w:r w:rsidR="005C0802" w:rsidRPr="00C6663D">
        <w:rPr>
          <w:rFonts w:ascii="Cambria" w:hAnsi="Cambria" w:cs="Arial"/>
          <w:sz w:val="22"/>
          <w:szCs w:val="22"/>
        </w:rPr>
        <w:t xml:space="preserve">mne oznámi </w:t>
      </w:r>
      <w:r w:rsidR="007216CD" w:rsidRPr="00C6663D">
        <w:rPr>
          <w:rFonts w:ascii="Cambria" w:hAnsi="Cambria" w:cs="Arial"/>
          <w:sz w:val="22"/>
          <w:szCs w:val="22"/>
        </w:rPr>
        <w:t>v dostatočnom časovom pred</w:t>
      </w:r>
      <w:r w:rsidR="00BE7611" w:rsidRPr="00C6663D">
        <w:rPr>
          <w:rFonts w:ascii="Cambria" w:hAnsi="Cambria" w:cs="Arial"/>
          <w:sz w:val="22"/>
          <w:szCs w:val="22"/>
        </w:rPr>
        <w:t>s</w:t>
      </w:r>
      <w:r w:rsidR="007216CD" w:rsidRPr="00C6663D">
        <w:rPr>
          <w:rFonts w:ascii="Cambria" w:hAnsi="Cambria" w:cs="Arial"/>
          <w:sz w:val="22"/>
          <w:szCs w:val="22"/>
        </w:rPr>
        <w:t>ti</w:t>
      </w:r>
      <w:r w:rsidR="00BE7611" w:rsidRPr="00C6663D">
        <w:rPr>
          <w:rFonts w:ascii="Cambria" w:hAnsi="Cambria" w:cs="Arial"/>
          <w:sz w:val="22"/>
          <w:szCs w:val="22"/>
        </w:rPr>
        <w:t xml:space="preserve">hu najmenej však 3 dni vopred </w:t>
      </w:r>
      <w:r w:rsidR="005C0802" w:rsidRPr="00C6663D">
        <w:rPr>
          <w:rFonts w:ascii="Cambria" w:hAnsi="Cambria" w:cs="Arial"/>
          <w:sz w:val="22"/>
          <w:szCs w:val="22"/>
        </w:rPr>
        <w:t xml:space="preserve">objednávateľovi, že </w:t>
      </w:r>
      <w:r w:rsidR="000256E4" w:rsidRPr="00C6663D">
        <w:rPr>
          <w:rFonts w:ascii="Cambria" w:hAnsi="Cambria" w:cs="Arial"/>
          <w:sz w:val="22"/>
          <w:szCs w:val="22"/>
        </w:rPr>
        <w:t>d</w:t>
      </w:r>
      <w:r w:rsidRPr="00C6663D">
        <w:rPr>
          <w:rFonts w:ascii="Cambria" w:hAnsi="Cambria" w:cs="Arial"/>
          <w:sz w:val="22"/>
          <w:szCs w:val="22"/>
        </w:rPr>
        <w:t xml:space="preserve">ielo </w:t>
      </w:r>
      <w:r w:rsidR="00E55F04" w:rsidRPr="00C6663D">
        <w:rPr>
          <w:rFonts w:ascii="Cambria" w:hAnsi="Cambria" w:cs="Arial"/>
          <w:sz w:val="22"/>
          <w:szCs w:val="22"/>
        </w:rPr>
        <w:t>je pripravené</w:t>
      </w:r>
      <w:r w:rsidRPr="00C6663D">
        <w:rPr>
          <w:rFonts w:ascii="Cambria" w:hAnsi="Cambria" w:cs="Arial"/>
          <w:sz w:val="22"/>
          <w:szCs w:val="22"/>
        </w:rPr>
        <w:t xml:space="preserve"> na odovzdanie objednávateľovi. Na základe tohto oznámenia dohodne objednávateľ so zhotoviteľom </w:t>
      </w:r>
      <w:r w:rsidR="007216CD" w:rsidRPr="00C6663D">
        <w:rPr>
          <w:rFonts w:ascii="Cambria" w:hAnsi="Cambria" w:cs="Arial"/>
          <w:sz w:val="22"/>
          <w:szCs w:val="22"/>
        </w:rPr>
        <w:t>kon</w:t>
      </w:r>
      <w:r w:rsidR="00CF7DD6" w:rsidRPr="00C6663D">
        <w:rPr>
          <w:rFonts w:ascii="Cambria" w:hAnsi="Cambria" w:cs="Arial"/>
          <w:sz w:val="22"/>
          <w:szCs w:val="22"/>
        </w:rPr>
        <w:t>k</w:t>
      </w:r>
      <w:r w:rsidR="007216CD" w:rsidRPr="00C6663D">
        <w:rPr>
          <w:rFonts w:ascii="Cambria" w:hAnsi="Cambria" w:cs="Arial"/>
          <w:sz w:val="22"/>
          <w:szCs w:val="22"/>
        </w:rPr>
        <w:t xml:space="preserve">rétny </w:t>
      </w:r>
      <w:r w:rsidRPr="00C6663D">
        <w:rPr>
          <w:rFonts w:ascii="Cambria" w:hAnsi="Cambria" w:cs="Arial"/>
          <w:sz w:val="22"/>
          <w:szCs w:val="22"/>
        </w:rPr>
        <w:t xml:space="preserve">termín odovzdania a prevzatia </w:t>
      </w:r>
      <w:r w:rsidR="000256E4" w:rsidRPr="00C6663D">
        <w:rPr>
          <w:rFonts w:ascii="Cambria" w:hAnsi="Cambria" w:cs="Arial"/>
          <w:sz w:val="22"/>
          <w:szCs w:val="22"/>
        </w:rPr>
        <w:t>d</w:t>
      </w:r>
      <w:r w:rsidRPr="00C6663D">
        <w:rPr>
          <w:rFonts w:ascii="Cambria" w:hAnsi="Cambria" w:cs="Arial"/>
          <w:sz w:val="22"/>
          <w:szCs w:val="22"/>
        </w:rPr>
        <w:t>iela.</w:t>
      </w:r>
    </w:p>
    <w:p w14:paraId="205BE283" w14:textId="21F2FB25" w:rsidR="0076713F" w:rsidRPr="00C6663D" w:rsidRDefault="00385E3E" w:rsidP="00E81A78">
      <w:pPr>
        <w:numPr>
          <w:ilvl w:val="0"/>
          <w:numId w:val="14"/>
        </w:numPr>
        <w:tabs>
          <w:tab w:val="left" w:pos="567"/>
        </w:tabs>
        <w:spacing w:after="0" w:line="240" w:lineRule="auto"/>
        <w:ind w:left="567" w:hanging="567"/>
        <w:jc w:val="both"/>
        <w:rPr>
          <w:rFonts w:ascii="Cambria" w:eastAsia="Times New Roman" w:hAnsi="Cambria" w:cs="Arial"/>
          <w:iCs/>
          <w:sz w:val="22"/>
          <w:szCs w:val="22"/>
          <w:lang w:eastAsia="sk-SK"/>
        </w:rPr>
      </w:pPr>
      <w:r w:rsidRPr="00C6663D">
        <w:rPr>
          <w:rFonts w:ascii="Cambria" w:hAnsi="Cambria" w:cs="Arial"/>
          <w:sz w:val="22"/>
          <w:szCs w:val="22"/>
        </w:rPr>
        <w:t>O</w:t>
      </w:r>
      <w:r w:rsidR="00E55F04" w:rsidRPr="00C6663D">
        <w:rPr>
          <w:rFonts w:ascii="Cambria" w:hAnsi="Cambria" w:cs="Arial"/>
          <w:sz w:val="22"/>
          <w:szCs w:val="22"/>
        </w:rPr>
        <w:t> </w:t>
      </w:r>
      <w:r w:rsidRPr="00C6663D">
        <w:rPr>
          <w:rFonts w:ascii="Cambria" w:hAnsi="Cambria" w:cs="Arial"/>
          <w:sz w:val="22"/>
          <w:szCs w:val="22"/>
        </w:rPr>
        <w:t xml:space="preserve">odovzdaní </w:t>
      </w:r>
      <w:r w:rsidR="0076713F" w:rsidRPr="00C6663D">
        <w:rPr>
          <w:rFonts w:ascii="Cambria" w:hAnsi="Cambria" w:cs="Arial"/>
          <w:sz w:val="22"/>
          <w:szCs w:val="22"/>
        </w:rPr>
        <w:t xml:space="preserve">a prevzatí </w:t>
      </w:r>
      <w:r w:rsidR="00086790" w:rsidRPr="00C6663D">
        <w:rPr>
          <w:rFonts w:ascii="Cambria" w:hAnsi="Cambria" w:cs="Arial"/>
          <w:sz w:val="22"/>
          <w:szCs w:val="22"/>
        </w:rPr>
        <w:t>d</w:t>
      </w:r>
      <w:r w:rsidRPr="00C6663D">
        <w:rPr>
          <w:rFonts w:ascii="Cambria" w:hAnsi="Cambria" w:cs="Arial"/>
          <w:sz w:val="22"/>
          <w:szCs w:val="22"/>
        </w:rPr>
        <w:t xml:space="preserve">iela </w:t>
      </w:r>
      <w:r w:rsidR="008D19A6" w:rsidRPr="00C6663D">
        <w:rPr>
          <w:rFonts w:ascii="Cambria" w:hAnsi="Cambria" w:cs="Arial"/>
          <w:sz w:val="22"/>
          <w:szCs w:val="22"/>
        </w:rPr>
        <w:t xml:space="preserve">alebo jeho časti </w:t>
      </w:r>
      <w:r w:rsidRPr="00C6663D">
        <w:rPr>
          <w:rFonts w:ascii="Cambria" w:hAnsi="Cambria" w:cs="Arial"/>
          <w:sz w:val="22"/>
          <w:szCs w:val="22"/>
        </w:rPr>
        <w:t xml:space="preserve">bude vyhotovený písomný </w:t>
      </w:r>
      <w:r w:rsidR="009C0A87" w:rsidRPr="00C6663D">
        <w:rPr>
          <w:rFonts w:ascii="Cambria" w:hAnsi="Cambria" w:cs="Arial"/>
          <w:sz w:val="22"/>
          <w:szCs w:val="22"/>
        </w:rPr>
        <w:t>p</w:t>
      </w:r>
      <w:r w:rsidR="00445F4D" w:rsidRPr="00C6663D">
        <w:rPr>
          <w:rFonts w:ascii="Cambria" w:hAnsi="Cambria" w:cs="Arial"/>
          <w:sz w:val="22"/>
          <w:szCs w:val="22"/>
        </w:rPr>
        <w:t xml:space="preserve">rotokol o odovzdaní a prevzatí </w:t>
      </w:r>
      <w:r w:rsidR="00086790" w:rsidRPr="00C6663D">
        <w:rPr>
          <w:rFonts w:ascii="Cambria" w:hAnsi="Cambria" w:cs="Arial"/>
          <w:sz w:val="22"/>
          <w:szCs w:val="22"/>
        </w:rPr>
        <w:t>d</w:t>
      </w:r>
      <w:r w:rsidRPr="00C6663D">
        <w:rPr>
          <w:rFonts w:ascii="Cambria" w:hAnsi="Cambria" w:cs="Arial"/>
          <w:sz w:val="22"/>
          <w:szCs w:val="22"/>
        </w:rPr>
        <w:t xml:space="preserve">iela </w:t>
      </w:r>
      <w:r w:rsidR="008D19A6" w:rsidRPr="00C6663D">
        <w:rPr>
          <w:rFonts w:ascii="Cambria" w:hAnsi="Cambria" w:cs="Arial"/>
          <w:sz w:val="22"/>
          <w:szCs w:val="22"/>
        </w:rPr>
        <w:t xml:space="preserve">alebo jeho časti </w:t>
      </w:r>
      <w:r w:rsidRPr="00C6663D">
        <w:rPr>
          <w:rFonts w:ascii="Cambria" w:hAnsi="Cambria" w:cs="Arial"/>
          <w:sz w:val="22"/>
          <w:szCs w:val="22"/>
        </w:rPr>
        <w:t>(ďalej len „protokol</w:t>
      </w:r>
      <w:r w:rsidR="00E55F04" w:rsidRPr="00C6663D">
        <w:rPr>
          <w:rFonts w:ascii="Cambria" w:hAnsi="Cambria" w:cs="Arial"/>
          <w:sz w:val="22"/>
          <w:szCs w:val="22"/>
        </w:rPr>
        <w:t xml:space="preserve"> o odovzdaní a prevzatí </w:t>
      </w:r>
      <w:r w:rsidR="00086790" w:rsidRPr="00C6663D">
        <w:rPr>
          <w:rFonts w:ascii="Cambria" w:hAnsi="Cambria" w:cs="Arial"/>
          <w:sz w:val="22"/>
          <w:szCs w:val="22"/>
        </w:rPr>
        <w:t>d</w:t>
      </w:r>
      <w:r w:rsidR="005C0802" w:rsidRPr="00C6663D">
        <w:rPr>
          <w:rFonts w:ascii="Cambria" w:hAnsi="Cambria" w:cs="Arial"/>
          <w:sz w:val="22"/>
          <w:szCs w:val="22"/>
        </w:rPr>
        <w:t>iela</w:t>
      </w:r>
      <w:r w:rsidRPr="00C6663D">
        <w:rPr>
          <w:rFonts w:ascii="Cambria" w:hAnsi="Cambria" w:cs="Arial"/>
          <w:sz w:val="22"/>
          <w:szCs w:val="22"/>
        </w:rPr>
        <w:t>“), ktorý podpíšu oprávnení zástupcovia oboch zmluvných strán.</w:t>
      </w:r>
      <w:r w:rsidR="0076713F" w:rsidRPr="00C6663D">
        <w:rPr>
          <w:rFonts w:ascii="Cambria" w:eastAsia="Times New Roman" w:hAnsi="Cambria" w:cs="Arial"/>
          <w:iCs/>
          <w:sz w:val="22"/>
          <w:szCs w:val="22"/>
          <w:lang w:eastAsia="sk-SK"/>
        </w:rPr>
        <w:t xml:space="preserve"> </w:t>
      </w:r>
      <w:r w:rsidR="007F1E40" w:rsidRPr="00C6663D">
        <w:rPr>
          <w:rFonts w:ascii="Cambria" w:eastAsia="Times New Roman" w:hAnsi="Cambria" w:cs="Times New Roman"/>
          <w:noProof/>
          <w:spacing w:val="-1"/>
          <w:sz w:val="22"/>
          <w:szCs w:val="22"/>
          <w:lang w:eastAsia="sk-SK"/>
        </w:rPr>
        <w:t>Pokiaľ</w:t>
      </w:r>
      <w:r w:rsidR="007F1E40" w:rsidRPr="00C6663D">
        <w:rPr>
          <w:rFonts w:ascii="Cambria" w:eastAsia="Times New Roman" w:hAnsi="Cambria" w:cs="Times New Roman"/>
          <w:noProof/>
          <w:spacing w:val="-3"/>
          <w:sz w:val="22"/>
          <w:szCs w:val="22"/>
          <w:lang w:eastAsia="sk-SK"/>
        </w:rPr>
        <w:t xml:space="preserve"> sa </w:t>
      </w:r>
      <w:r w:rsidR="007F1E40" w:rsidRPr="00C6663D">
        <w:rPr>
          <w:rFonts w:ascii="Cambria" w:eastAsia="Times New Roman" w:hAnsi="Cambria" w:cs="Times New Roman"/>
          <w:noProof/>
          <w:spacing w:val="-1"/>
          <w:sz w:val="22"/>
          <w:szCs w:val="22"/>
          <w:lang w:eastAsia="sk-SK"/>
        </w:rPr>
        <w:t>objednávateľ</w:t>
      </w:r>
      <w:r w:rsidR="007F1E40" w:rsidRPr="00C6663D">
        <w:rPr>
          <w:rFonts w:ascii="Cambria" w:eastAsia="Times New Roman" w:hAnsi="Cambria" w:cs="Times New Roman"/>
          <w:noProof/>
          <w:sz w:val="22"/>
          <w:szCs w:val="22"/>
          <w:lang w:eastAsia="sk-SK"/>
        </w:rPr>
        <w:t xml:space="preserve"> rozhodne </w:t>
      </w:r>
      <w:r w:rsidR="007F1E40" w:rsidRPr="00C6663D">
        <w:rPr>
          <w:rFonts w:ascii="Cambria" w:eastAsia="Times New Roman" w:hAnsi="Cambria" w:cs="Times New Roman"/>
          <w:noProof/>
          <w:spacing w:val="-1"/>
          <w:sz w:val="22"/>
          <w:szCs w:val="22"/>
          <w:lang w:eastAsia="sk-SK"/>
        </w:rPr>
        <w:t>prevziať</w:t>
      </w:r>
      <w:r w:rsidR="007F1E40" w:rsidRPr="00C6663D">
        <w:rPr>
          <w:rFonts w:ascii="Cambria" w:eastAsia="Times New Roman" w:hAnsi="Cambria" w:cs="Times New Roman"/>
          <w:noProof/>
          <w:sz w:val="22"/>
          <w:szCs w:val="22"/>
          <w:lang w:eastAsia="sk-SK"/>
        </w:rPr>
        <w:t xml:space="preserve"> dielo s</w:t>
      </w:r>
      <w:r w:rsidR="007F1E40" w:rsidRPr="00C6663D">
        <w:rPr>
          <w:rFonts w:ascii="Cambria" w:eastAsia="Times New Roman" w:hAnsi="Cambria" w:cs="Times New Roman"/>
          <w:noProof/>
          <w:spacing w:val="1"/>
          <w:sz w:val="22"/>
          <w:szCs w:val="22"/>
          <w:lang w:eastAsia="sk-SK"/>
        </w:rPr>
        <w:t xml:space="preserve"> </w:t>
      </w:r>
      <w:r w:rsidR="007F1E40" w:rsidRPr="00C6663D">
        <w:rPr>
          <w:rFonts w:ascii="Cambria" w:eastAsia="Times New Roman" w:hAnsi="Cambria" w:cs="Times New Roman"/>
          <w:noProof/>
          <w:spacing w:val="-1"/>
          <w:sz w:val="22"/>
          <w:szCs w:val="22"/>
          <w:lang w:eastAsia="sk-SK"/>
        </w:rPr>
        <w:t>vadou</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alebo</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nedorobkom,</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nezbavuje</w:t>
      </w:r>
      <w:r w:rsidR="007F1E40" w:rsidRPr="00C6663D">
        <w:rPr>
          <w:rFonts w:ascii="Cambria" w:eastAsia="Times New Roman" w:hAnsi="Cambria" w:cs="Times New Roman"/>
          <w:noProof/>
          <w:spacing w:val="-3"/>
          <w:sz w:val="22"/>
          <w:szCs w:val="22"/>
          <w:lang w:eastAsia="sk-SK"/>
        </w:rPr>
        <w:t xml:space="preserve"> </w:t>
      </w:r>
      <w:r w:rsidR="007F1E40" w:rsidRPr="00C6663D">
        <w:rPr>
          <w:rFonts w:ascii="Cambria" w:eastAsia="Times New Roman" w:hAnsi="Cambria" w:cs="Times New Roman"/>
          <w:noProof/>
          <w:sz w:val="22"/>
          <w:szCs w:val="22"/>
          <w:lang w:eastAsia="sk-SK"/>
        </w:rPr>
        <w:t xml:space="preserve">sa </w:t>
      </w:r>
      <w:r w:rsidR="007F1E40" w:rsidRPr="00C6663D">
        <w:rPr>
          <w:rFonts w:ascii="Cambria" w:eastAsia="Times New Roman" w:hAnsi="Cambria" w:cs="Times New Roman"/>
          <w:noProof/>
          <w:spacing w:val="-1"/>
          <w:sz w:val="22"/>
          <w:szCs w:val="22"/>
          <w:lang w:eastAsia="sk-SK"/>
        </w:rPr>
        <w:t>týmto</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zhotoviteľ</w:t>
      </w:r>
      <w:r w:rsidR="007F1E40" w:rsidRPr="00C6663D">
        <w:rPr>
          <w:rFonts w:ascii="Cambria" w:eastAsia="Times New Roman" w:hAnsi="Cambria" w:cs="Times New Roman"/>
          <w:noProof/>
          <w:spacing w:val="97"/>
          <w:sz w:val="22"/>
          <w:szCs w:val="22"/>
          <w:lang w:eastAsia="sk-SK"/>
        </w:rPr>
        <w:t xml:space="preserve"> </w:t>
      </w:r>
      <w:r w:rsidR="007F1E40" w:rsidRPr="00C6663D">
        <w:rPr>
          <w:rFonts w:ascii="Cambria" w:eastAsia="Times New Roman" w:hAnsi="Cambria" w:cs="Times New Roman"/>
          <w:noProof/>
          <w:spacing w:val="-1"/>
          <w:sz w:val="22"/>
          <w:szCs w:val="22"/>
          <w:lang w:eastAsia="sk-SK"/>
        </w:rPr>
        <w:t>povinnosti</w:t>
      </w:r>
      <w:r w:rsidR="007F1E40" w:rsidRPr="00C6663D">
        <w:rPr>
          <w:rFonts w:ascii="Cambria" w:eastAsia="Times New Roman" w:hAnsi="Cambria" w:cs="Times New Roman"/>
          <w:noProof/>
          <w:spacing w:val="-2"/>
          <w:sz w:val="22"/>
          <w:szCs w:val="22"/>
          <w:lang w:eastAsia="sk-SK"/>
        </w:rPr>
        <w:t xml:space="preserve"> </w:t>
      </w:r>
      <w:r w:rsidR="007F1E40" w:rsidRPr="00C6663D">
        <w:rPr>
          <w:rFonts w:ascii="Cambria" w:eastAsia="Times New Roman" w:hAnsi="Cambria" w:cs="Times New Roman"/>
          <w:noProof/>
          <w:spacing w:val="-1"/>
          <w:sz w:val="22"/>
          <w:szCs w:val="22"/>
          <w:lang w:eastAsia="sk-SK"/>
        </w:rPr>
        <w:t>vadu</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alebo</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nedorobok</w:t>
      </w:r>
      <w:r w:rsidR="007F1E40" w:rsidRPr="00C6663D">
        <w:rPr>
          <w:rFonts w:ascii="Cambria" w:eastAsia="Times New Roman" w:hAnsi="Cambria" w:cs="Times New Roman"/>
          <w:noProof/>
          <w:sz w:val="22"/>
          <w:szCs w:val="22"/>
          <w:lang w:eastAsia="sk-SK"/>
        </w:rPr>
        <w:t xml:space="preserve"> </w:t>
      </w:r>
      <w:r w:rsidR="007F1E40" w:rsidRPr="00C6663D">
        <w:rPr>
          <w:rFonts w:ascii="Cambria" w:eastAsia="Times New Roman" w:hAnsi="Cambria" w:cs="Times New Roman"/>
          <w:noProof/>
          <w:spacing w:val="-1"/>
          <w:sz w:val="22"/>
          <w:szCs w:val="22"/>
          <w:lang w:eastAsia="sk-SK"/>
        </w:rPr>
        <w:t>odstrániť. Zhotoviteľ je povinný vady a nedorobky uvedené v protokole</w:t>
      </w:r>
      <w:r w:rsidR="007F1E40" w:rsidRPr="00C6663D">
        <w:rPr>
          <w:rFonts w:ascii="Cambria" w:eastAsia="Times New Roman" w:hAnsi="Cambria" w:cs="Times New Roman"/>
          <w:noProof/>
          <w:spacing w:val="40"/>
          <w:sz w:val="22"/>
          <w:szCs w:val="22"/>
          <w:lang w:eastAsia="sk-SK"/>
        </w:rPr>
        <w:t xml:space="preserve"> </w:t>
      </w:r>
      <w:r w:rsidR="007F1E40" w:rsidRPr="00C6663D">
        <w:rPr>
          <w:rFonts w:ascii="Cambria" w:eastAsia="Times New Roman" w:hAnsi="Cambria" w:cs="Times New Roman"/>
          <w:noProof/>
          <w:sz w:val="22"/>
          <w:szCs w:val="22"/>
          <w:lang w:eastAsia="sk-SK"/>
        </w:rPr>
        <w:t xml:space="preserve">o </w:t>
      </w:r>
      <w:r w:rsidR="007F1E40" w:rsidRPr="00C6663D">
        <w:rPr>
          <w:rFonts w:ascii="Cambria" w:eastAsia="Times New Roman" w:hAnsi="Cambria" w:cs="Times New Roman"/>
          <w:noProof/>
          <w:spacing w:val="-1"/>
          <w:sz w:val="22"/>
          <w:szCs w:val="22"/>
          <w:lang w:eastAsia="sk-SK"/>
        </w:rPr>
        <w:t>odovzdaní</w:t>
      </w:r>
      <w:r w:rsidR="007F1E40" w:rsidRPr="00C6663D">
        <w:rPr>
          <w:rFonts w:ascii="Cambria" w:eastAsia="Times New Roman" w:hAnsi="Cambria" w:cs="Times New Roman"/>
          <w:noProof/>
          <w:spacing w:val="41"/>
          <w:sz w:val="22"/>
          <w:szCs w:val="22"/>
          <w:lang w:eastAsia="sk-SK"/>
        </w:rPr>
        <w:t xml:space="preserve"> </w:t>
      </w:r>
      <w:r w:rsidR="007F1E40" w:rsidRPr="00C6663D">
        <w:rPr>
          <w:rFonts w:ascii="Cambria" w:eastAsia="Times New Roman" w:hAnsi="Cambria" w:cs="Times New Roman"/>
          <w:noProof/>
          <w:sz w:val="22"/>
          <w:szCs w:val="22"/>
          <w:lang w:eastAsia="sk-SK"/>
        </w:rPr>
        <w:t>a</w:t>
      </w:r>
      <w:r w:rsidR="007F1E40" w:rsidRPr="00C6663D">
        <w:rPr>
          <w:rFonts w:ascii="Cambria" w:eastAsia="Times New Roman" w:hAnsi="Cambria" w:cs="Times New Roman"/>
          <w:noProof/>
          <w:spacing w:val="-2"/>
          <w:sz w:val="22"/>
          <w:szCs w:val="22"/>
          <w:lang w:eastAsia="sk-SK"/>
        </w:rPr>
        <w:t> </w:t>
      </w:r>
      <w:r w:rsidR="007F1E40" w:rsidRPr="00C6663D">
        <w:rPr>
          <w:rFonts w:ascii="Cambria" w:eastAsia="Times New Roman" w:hAnsi="Cambria" w:cs="Times New Roman"/>
          <w:noProof/>
          <w:spacing w:val="-1"/>
          <w:sz w:val="22"/>
          <w:szCs w:val="22"/>
          <w:lang w:eastAsia="sk-SK"/>
        </w:rPr>
        <w:t>prevzatí diela odstrániť v lehotách primerane určených objednávateľom.</w:t>
      </w:r>
    </w:p>
    <w:p w14:paraId="075E07C9" w14:textId="7DDF2E65" w:rsidR="0076713F" w:rsidRPr="00C6663D" w:rsidRDefault="0076713F" w:rsidP="00E81A78">
      <w:pPr>
        <w:numPr>
          <w:ilvl w:val="0"/>
          <w:numId w:val="14"/>
        </w:numPr>
        <w:tabs>
          <w:tab w:val="left" w:pos="567"/>
        </w:tabs>
        <w:spacing w:after="0" w:line="240" w:lineRule="auto"/>
        <w:ind w:left="567" w:hanging="567"/>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Súčasťou protokolu o odovzdaní a prevzatí diela bude aj odovzdanie všetkej potrebnej dokumentácie a dokladov, ktorými zhotoviteľ deklaruje kvalitu vykonaných prác na diele:</w:t>
      </w:r>
    </w:p>
    <w:p w14:paraId="3D5D5C5F"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správa o vykonaní prác s prípadným opisom vykonaných zmien a odchýlok od projektovej dokumentácie a v príslušných povoleniach,</w:t>
      </w:r>
    </w:p>
    <w:p w14:paraId="41AD84C0"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38CA843B"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zápisy o vykonaných revíziách v zmysle platných technických noriem,</w:t>
      </w:r>
    </w:p>
    <w:p w14:paraId="4C3F940A"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osvedčenia o akosti použitých materiálov, certifikáty,</w:t>
      </w:r>
    </w:p>
    <w:p w14:paraId="3E1F1DD9"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fotokópie zo stavebného denníka,</w:t>
      </w:r>
    </w:p>
    <w:p w14:paraId="16AC1755"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doklady o preukázaní zhody, atesty, certifikáty použitých výrobkov na zhotovenom diele,</w:t>
      </w:r>
    </w:p>
    <w:p w14:paraId="6307E7FA" w14:textId="2861D07C"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potvrdenie správcu skládky o prijatí stavebných odpadov vo fakturovanom množstve,</w:t>
      </w:r>
    </w:p>
    <w:p w14:paraId="415B4254" w14:textId="77777777" w:rsidR="0076713F" w:rsidRPr="00C6663D" w:rsidRDefault="0076713F"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potvrdenie o odstránení vád a nedorobkov (v prípade ak boli zistené),</w:t>
      </w:r>
    </w:p>
    <w:p w14:paraId="650C688E" w14:textId="0525FE88" w:rsidR="0076713F" w:rsidRPr="00C6663D" w:rsidRDefault="00565EC4" w:rsidP="00E81A78">
      <w:pPr>
        <w:pStyle w:val="ListParagraph"/>
        <w:numPr>
          <w:ilvl w:val="0"/>
          <w:numId w:val="18"/>
        </w:numPr>
        <w:tabs>
          <w:tab w:val="left" w:pos="567"/>
        </w:tabs>
        <w:spacing w:after="0" w:line="240" w:lineRule="auto"/>
        <w:ind w:left="993" w:hanging="426"/>
        <w:jc w:val="both"/>
        <w:rPr>
          <w:rFonts w:ascii="Cambria" w:eastAsia="Times New Roman" w:hAnsi="Cambria" w:cs="Arial"/>
          <w:iCs/>
          <w:sz w:val="22"/>
          <w:szCs w:val="22"/>
          <w:lang w:eastAsia="sk-SK"/>
        </w:rPr>
      </w:pPr>
      <w:r w:rsidRPr="00C6663D">
        <w:rPr>
          <w:rFonts w:ascii="Cambria" w:eastAsia="Times New Roman" w:hAnsi="Cambria" w:cs="Arial"/>
          <w:iCs/>
          <w:sz w:val="22"/>
          <w:szCs w:val="22"/>
          <w:lang w:eastAsia="sk-SK"/>
        </w:rPr>
        <w:t xml:space="preserve">projektovú dokumentáciu skutočného </w:t>
      </w:r>
      <w:r w:rsidR="000D2A2A" w:rsidRPr="00C6663D">
        <w:rPr>
          <w:rFonts w:ascii="Cambria" w:eastAsia="Times New Roman" w:hAnsi="Cambria" w:cs="Arial"/>
          <w:iCs/>
          <w:sz w:val="22"/>
          <w:szCs w:val="22"/>
          <w:lang w:eastAsia="sk-SK"/>
        </w:rPr>
        <w:t>vyhotovenia stavby</w:t>
      </w:r>
      <w:r w:rsidR="004E0CC1" w:rsidRPr="00C6663D">
        <w:rPr>
          <w:rFonts w:ascii="Cambria" w:eastAsia="Times New Roman" w:hAnsi="Cambria" w:cs="Arial"/>
          <w:iCs/>
          <w:sz w:val="22"/>
          <w:szCs w:val="22"/>
          <w:lang w:eastAsia="sk-SK"/>
        </w:rPr>
        <w:t xml:space="preserve"> (bude súčasťou celkového odovzdania diela)</w:t>
      </w:r>
      <w:r w:rsidR="0076713F" w:rsidRPr="00C6663D">
        <w:rPr>
          <w:rFonts w:ascii="Cambria" w:eastAsia="Times New Roman" w:hAnsi="Cambria" w:cs="Arial"/>
          <w:iCs/>
          <w:sz w:val="22"/>
          <w:szCs w:val="22"/>
          <w:lang w:eastAsia="sk-SK"/>
        </w:rPr>
        <w:t>.</w:t>
      </w:r>
    </w:p>
    <w:p w14:paraId="7F4E2C57" w14:textId="17E75CEA" w:rsidR="00385E3E" w:rsidRPr="00C6663D" w:rsidRDefault="00C71CD3" w:rsidP="00E81A78">
      <w:pPr>
        <w:numPr>
          <w:ilvl w:val="0"/>
          <w:numId w:val="14"/>
        </w:numPr>
        <w:tabs>
          <w:tab w:val="left" w:pos="567"/>
        </w:tabs>
        <w:autoSpaceDE w:val="0"/>
        <w:autoSpaceDN w:val="0"/>
        <w:adjustRightInd w:val="0"/>
        <w:spacing w:after="0" w:line="240" w:lineRule="auto"/>
        <w:ind w:left="567" w:hanging="567"/>
        <w:jc w:val="both"/>
        <w:rPr>
          <w:rFonts w:ascii="Cambria" w:eastAsia="Times New Roman" w:hAnsi="Cambria" w:cs="Times New Roman"/>
          <w:noProof/>
          <w:spacing w:val="-1"/>
          <w:sz w:val="22"/>
          <w:szCs w:val="22"/>
          <w:lang w:eastAsia="sk-SK"/>
        </w:rPr>
      </w:pPr>
      <w:r w:rsidRPr="00C6663D">
        <w:rPr>
          <w:rFonts w:ascii="Cambria" w:hAnsi="Cambria" w:cs="Arial"/>
          <w:sz w:val="22"/>
          <w:szCs w:val="22"/>
        </w:rPr>
        <w:t xml:space="preserve">Pokiaľ </w:t>
      </w:r>
      <w:r w:rsidRPr="00C6663D">
        <w:rPr>
          <w:rFonts w:ascii="Cambria" w:eastAsia="Times New Roman" w:hAnsi="Cambria" w:cs="Times New Roman"/>
          <w:noProof/>
          <w:spacing w:val="-1"/>
          <w:sz w:val="22"/>
          <w:szCs w:val="22"/>
          <w:lang w:eastAsia="sk-SK"/>
        </w:rPr>
        <w:t>zhotoviteľ</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nepredloží</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všetky</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dokumenty</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z w:val="22"/>
          <w:szCs w:val="22"/>
          <w:lang w:eastAsia="sk-SK"/>
        </w:rPr>
        <w:t>a</w:t>
      </w:r>
      <w:r w:rsidRPr="00C6663D">
        <w:rPr>
          <w:rFonts w:ascii="Cambria" w:eastAsia="Times New Roman" w:hAnsi="Cambria" w:cs="Times New Roman"/>
          <w:noProof/>
          <w:spacing w:val="2"/>
          <w:sz w:val="22"/>
          <w:szCs w:val="22"/>
          <w:lang w:eastAsia="sk-SK"/>
        </w:rPr>
        <w:t xml:space="preserve"> </w:t>
      </w:r>
      <w:r w:rsidRPr="00C6663D">
        <w:rPr>
          <w:rFonts w:ascii="Cambria" w:eastAsia="Times New Roman" w:hAnsi="Cambria" w:cs="Times New Roman"/>
          <w:noProof/>
          <w:spacing w:val="-1"/>
          <w:sz w:val="22"/>
          <w:szCs w:val="22"/>
          <w:lang w:eastAsia="sk-SK"/>
        </w:rPr>
        <w:t>doklady</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uvedené</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ako</w:t>
      </w:r>
      <w:r w:rsidRPr="00C6663D">
        <w:rPr>
          <w:rFonts w:ascii="Cambria" w:eastAsia="Times New Roman" w:hAnsi="Cambria" w:cs="Times New Roman"/>
          <w:noProof/>
          <w:spacing w:val="14"/>
          <w:sz w:val="22"/>
          <w:szCs w:val="22"/>
          <w:lang w:eastAsia="sk-SK"/>
        </w:rPr>
        <w:t xml:space="preserve"> </w:t>
      </w:r>
      <w:r w:rsidRPr="00C6663D">
        <w:rPr>
          <w:rFonts w:ascii="Cambria" w:eastAsia="Times New Roman" w:hAnsi="Cambria" w:cs="Times New Roman"/>
          <w:noProof/>
          <w:spacing w:val="-1"/>
          <w:sz w:val="22"/>
          <w:szCs w:val="22"/>
          <w:lang w:eastAsia="sk-SK"/>
        </w:rPr>
        <w:t>súčasť</w:t>
      </w:r>
      <w:r w:rsidRPr="00C6663D">
        <w:rPr>
          <w:rFonts w:ascii="Cambria" w:eastAsia="Times New Roman" w:hAnsi="Cambria" w:cs="Times New Roman"/>
          <w:noProof/>
          <w:spacing w:val="13"/>
          <w:sz w:val="22"/>
          <w:szCs w:val="22"/>
          <w:lang w:eastAsia="sk-SK"/>
        </w:rPr>
        <w:t xml:space="preserve"> </w:t>
      </w:r>
      <w:r w:rsidRPr="00C6663D">
        <w:rPr>
          <w:rFonts w:ascii="Cambria" w:eastAsia="Times New Roman" w:hAnsi="Cambria" w:cs="Times New Roman"/>
          <w:noProof/>
          <w:spacing w:val="-1"/>
          <w:sz w:val="22"/>
          <w:szCs w:val="22"/>
          <w:lang w:eastAsia="sk-SK"/>
        </w:rPr>
        <w:t>protokolu o odovzdaní a prevzatí diela, dielo má vady brániace užívaniu a nie je pripravené k odovzdaniu.</w:t>
      </w:r>
    </w:p>
    <w:p w14:paraId="424B1EF9" w14:textId="76B17D53" w:rsidR="005E248B" w:rsidRPr="00C6663D" w:rsidRDefault="007F1E40" w:rsidP="00E81A78">
      <w:pPr>
        <w:numPr>
          <w:ilvl w:val="0"/>
          <w:numId w:val="14"/>
        </w:numPr>
        <w:tabs>
          <w:tab w:val="left" w:pos="567"/>
        </w:tabs>
        <w:autoSpaceDE w:val="0"/>
        <w:autoSpaceDN w:val="0"/>
        <w:adjustRightInd w:val="0"/>
        <w:spacing w:after="0" w:line="240" w:lineRule="auto"/>
        <w:ind w:left="567" w:hanging="567"/>
        <w:jc w:val="both"/>
        <w:rPr>
          <w:rFonts w:ascii="Cambria" w:hAnsi="Cambria" w:cs="Arial"/>
          <w:sz w:val="22"/>
          <w:szCs w:val="22"/>
        </w:rPr>
      </w:pPr>
      <w:r w:rsidRPr="00C6663D">
        <w:rPr>
          <w:rFonts w:ascii="Cambria" w:eastAsia="Times New Roman" w:hAnsi="Cambria" w:cs="Times New Roman"/>
          <w:noProof/>
          <w:spacing w:val="-1"/>
          <w:sz w:val="22"/>
          <w:szCs w:val="22"/>
          <w:lang w:eastAsia="sk-SK"/>
        </w:rPr>
        <w:t>Objednávateľ je oprávnený odmietnuť dielo prevziať, pokiaľ má dielo vady a nedorobky. Objednávateľ je povinný spísať zápis, v ktorom uvedie dôvody, pre ktoré dielo neprevzal. Po odstránení vád a nedorobkov, pre ktoré dielo nebolo prevzaté objednávateľom,</w:t>
      </w:r>
      <w:r w:rsidR="007A358D">
        <w:rPr>
          <w:rFonts w:ascii="Cambria" w:eastAsia="Times New Roman" w:hAnsi="Cambria" w:cs="Times New Roman"/>
          <w:noProof/>
          <w:spacing w:val="-1"/>
          <w:sz w:val="22"/>
          <w:szCs w:val="22"/>
          <w:lang w:eastAsia="sk-SK"/>
        </w:rPr>
        <w:t xml:space="preserve"> </w:t>
      </w:r>
      <w:r w:rsidR="007A358D" w:rsidRPr="00C6663D">
        <w:rPr>
          <w:rFonts w:ascii="Cambria" w:eastAsia="Times New Roman" w:hAnsi="Cambria" w:cs="Times New Roman"/>
          <w:noProof/>
          <w:spacing w:val="-1"/>
          <w:sz w:val="22"/>
          <w:szCs w:val="22"/>
          <w:lang w:eastAsia="sk-SK"/>
        </w:rPr>
        <w:t>sa</w:t>
      </w:r>
      <w:r w:rsidRPr="00C6663D">
        <w:rPr>
          <w:rFonts w:ascii="Cambria" w:eastAsia="Times New Roman" w:hAnsi="Cambria" w:cs="Times New Roman"/>
          <w:noProof/>
          <w:spacing w:val="-1"/>
          <w:sz w:val="22"/>
          <w:szCs w:val="22"/>
          <w:lang w:eastAsia="sk-SK"/>
        </w:rPr>
        <w:t xml:space="preserve"> opakuje preberacie konanie podľa tohto článku zmluvy. Zhotoviteľ sa zaväzuje odstrániť vady a nedorobky zistené pri preberaní diela v lehote primerane písomne určenej objednávateľom, pokiaľ sa zmluvné strany písomne nedohodnú inak</w:t>
      </w:r>
      <w:r w:rsidR="005F1163" w:rsidRPr="00C6663D">
        <w:rPr>
          <w:rFonts w:ascii="Cambria" w:eastAsia="Times New Roman" w:hAnsi="Cambria" w:cs="Times New Roman"/>
          <w:noProof/>
          <w:spacing w:val="-1"/>
          <w:sz w:val="22"/>
          <w:szCs w:val="22"/>
          <w:lang w:eastAsia="sk-SK"/>
        </w:rPr>
        <w:t>.</w:t>
      </w:r>
    </w:p>
    <w:p w14:paraId="3DC0BC6A" w14:textId="77777777" w:rsidR="00571FF9" w:rsidRPr="00C6663D" w:rsidRDefault="00BE7611" w:rsidP="00E81A78">
      <w:pPr>
        <w:numPr>
          <w:ilvl w:val="0"/>
          <w:numId w:val="14"/>
        </w:numPr>
        <w:tabs>
          <w:tab w:val="left" w:pos="567"/>
        </w:tabs>
        <w:autoSpaceDE w:val="0"/>
        <w:autoSpaceDN w:val="0"/>
        <w:adjustRightInd w:val="0"/>
        <w:spacing w:after="0" w:line="240" w:lineRule="auto"/>
        <w:ind w:left="567" w:hanging="567"/>
        <w:jc w:val="both"/>
        <w:rPr>
          <w:rFonts w:ascii="Cambria" w:eastAsia="Times New Roman" w:hAnsi="Cambria" w:cs="Arial"/>
          <w:lang w:eastAsia="sk-SK"/>
        </w:rPr>
      </w:pPr>
      <w:r w:rsidRPr="00C6663D">
        <w:rPr>
          <w:rFonts w:ascii="Cambria" w:hAnsi="Cambria" w:cs="Arial"/>
          <w:sz w:val="22"/>
          <w:szCs w:val="22"/>
        </w:rPr>
        <w:t>Zmluvné strany</w:t>
      </w:r>
      <w:r w:rsidR="003A640D" w:rsidRPr="00C6663D">
        <w:rPr>
          <w:rFonts w:ascii="Cambria" w:hAnsi="Cambria" w:cs="Arial"/>
          <w:sz w:val="22"/>
          <w:szCs w:val="22"/>
        </w:rPr>
        <w:t xml:space="preserve"> sa dohodli, že </w:t>
      </w:r>
      <w:r w:rsidR="00086790" w:rsidRPr="00C6663D">
        <w:rPr>
          <w:rFonts w:ascii="Cambria" w:hAnsi="Cambria" w:cs="Arial"/>
          <w:sz w:val="22"/>
          <w:szCs w:val="22"/>
        </w:rPr>
        <w:t>d</w:t>
      </w:r>
      <w:r w:rsidR="003A640D" w:rsidRPr="00C6663D">
        <w:rPr>
          <w:rFonts w:ascii="Cambria" w:hAnsi="Cambria" w:cs="Arial"/>
          <w:sz w:val="22"/>
          <w:szCs w:val="22"/>
        </w:rPr>
        <w:t>ielo bude odov</w:t>
      </w:r>
      <w:r w:rsidRPr="00C6663D">
        <w:rPr>
          <w:rFonts w:ascii="Cambria" w:hAnsi="Cambria" w:cs="Arial"/>
          <w:sz w:val="22"/>
          <w:szCs w:val="22"/>
        </w:rPr>
        <w:t>z</w:t>
      </w:r>
      <w:r w:rsidR="003A640D" w:rsidRPr="00C6663D">
        <w:rPr>
          <w:rFonts w:ascii="Cambria" w:hAnsi="Cambria" w:cs="Arial"/>
          <w:sz w:val="22"/>
          <w:szCs w:val="22"/>
        </w:rPr>
        <w:t>d</w:t>
      </w:r>
      <w:r w:rsidRPr="00C6663D">
        <w:rPr>
          <w:rFonts w:ascii="Cambria" w:hAnsi="Cambria" w:cs="Arial"/>
          <w:sz w:val="22"/>
          <w:szCs w:val="22"/>
        </w:rPr>
        <w:t>ané</w:t>
      </w:r>
      <w:r w:rsidR="007216CD" w:rsidRPr="00C6663D">
        <w:rPr>
          <w:rFonts w:ascii="Cambria" w:hAnsi="Cambria" w:cs="Arial"/>
          <w:sz w:val="22"/>
          <w:szCs w:val="22"/>
        </w:rPr>
        <w:t xml:space="preserve"> zhotoviteľom a prevzaté objednávateľom v</w:t>
      </w:r>
      <w:r w:rsidR="00FD5D73" w:rsidRPr="00C6663D">
        <w:rPr>
          <w:rFonts w:ascii="Cambria" w:hAnsi="Cambria" w:cs="Arial"/>
          <w:sz w:val="22"/>
          <w:szCs w:val="22"/>
        </w:rPr>
        <w:t> </w:t>
      </w:r>
      <w:r w:rsidR="00EF4A96" w:rsidRPr="00C6663D">
        <w:rPr>
          <w:rFonts w:ascii="Cambria" w:hAnsi="Cambria" w:cs="Arial"/>
          <w:sz w:val="22"/>
          <w:szCs w:val="22"/>
        </w:rPr>
        <w:t>budove objednávateľa.</w:t>
      </w:r>
      <w:r w:rsidR="00571FF9" w:rsidRPr="00C6663D">
        <w:rPr>
          <w:rFonts w:ascii="Cambria" w:eastAsia="Times New Roman" w:hAnsi="Cambria" w:cs="Arial"/>
          <w:lang w:eastAsia="sk-SK"/>
        </w:rPr>
        <w:t xml:space="preserve"> </w:t>
      </w:r>
    </w:p>
    <w:p w14:paraId="606C357C" w14:textId="3FD33245" w:rsidR="00BE7611" w:rsidRPr="00C6663D" w:rsidRDefault="00571FF9" w:rsidP="00E81A78">
      <w:pPr>
        <w:numPr>
          <w:ilvl w:val="0"/>
          <w:numId w:val="14"/>
        </w:numPr>
        <w:tabs>
          <w:tab w:val="left" w:pos="567"/>
        </w:tabs>
        <w:autoSpaceDE w:val="0"/>
        <w:autoSpaceDN w:val="0"/>
        <w:adjustRightInd w:val="0"/>
        <w:spacing w:after="0" w:line="240" w:lineRule="auto"/>
        <w:ind w:left="567" w:hanging="567"/>
        <w:jc w:val="both"/>
        <w:rPr>
          <w:rFonts w:ascii="Cambria" w:hAnsi="Cambria" w:cs="Arial"/>
          <w:sz w:val="22"/>
          <w:szCs w:val="22"/>
        </w:rPr>
      </w:pPr>
      <w:r w:rsidRPr="00C6663D">
        <w:rPr>
          <w:rFonts w:ascii="Cambria" w:eastAsia="Times New Roman" w:hAnsi="Cambria" w:cs="Arial"/>
          <w:sz w:val="22"/>
          <w:szCs w:val="22"/>
          <w:lang w:eastAsia="sk-SK"/>
        </w:rPr>
        <w:t>V</w:t>
      </w:r>
      <w:r w:rsidRPr="00C6663D">
        <w:rPr>
          <w:rFonts w:ascii="Cambria" w:eastAsia="Times New Roman" w:hAnsi="Cambria" w:cs="Arial"/>
          <w:spacing w:val="-1"/>
          <w:sz w:val="22"/>
          <w:szCs w:val="22"/>
          <w:lang w:eastAsia="sk-SK"/>
        </w:rPr>
        <w:t xml:space="preserve"> zmysle</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542</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ods. 1 Obchodn</w:t>
      </w:r>
      <w:r w:rsidR="00991133" w:rsidRPr="00C6663D">
        <w:rPr>
          <w:rFonts w:ascii="Cambria" w:eastAsia="Times New Roman" w:hAnsi="Cambria" w:cs="Arial"/>
          <w:spacing w:val="-1"/>
          <w:sz w:val="22"/>
          <w:szCs w:val="22"/>
          <w:lang w:eastAsia="sk-SK"/>
        </w:rPr>
        <w:t>ého</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zákonník</w:t>
      </w:r>
      <w:r w:rsidR="00991133" w:rsidRPr="00C6663D">
        <w:rPr>
          <w:rFonts w:ascii="Cambria" w:eastAsia="Times New Roman" w:hAnsi="Cambria" w:cs="Arial"/>
          <w:spacing w:val="-1"/>
          <w:sz w:val="22"/>
          <w:szCs w:val="22"/>
          <w:lang w:eastAsia="sk-SK"/>
        </w:rPr>
        <w:t>a</w:t>
      </w:r>
      <w:r w:rsidRPr="00C6663D">
        <w:rPr>
          <w:rFonts w:ascii="Cambria" w:eastAsia="Times New Roman" w:hAnsi="Cambria" w:cs="Arial"/>
          <w:spacing w:val="27"/>
          <w:sz w:val="22"/>
          <w:szCs w:val="22"/>
          <w:lang w:eastAsia="sk-SK"/>
        </w:rPr>
        <w:t xml:space="preserve"> </w:t>
      </w:r>
      <w:r w:rsidRPr="00C6663D">
        <w:rPr>
          <w:rFonts w:ascii="Cambria" w:eastAsia="Times New Roman" w:hAnsi="Cambria" w:cs="Arial"/>
          <w:spacing w:val="-1"/>
          <w:sz w:val="22"/>
          <w:szCs w:val="22"/>
          <w:lang w:eastAsia="sk-SK"/>
        </w:rPr>
        <w:t>prechádza</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akákoľvek</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časť</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a/alebo</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súčasť</w:t>
      </w:r>
      <w:r w:rsidRPr="00C6663D">
        <w:rPr>
          <w:rFonts w:ascii="Cambria" w:eastAsia="Times New Roman" w:hAnsi="Cambria" w:cs="Arial"/>
          <w:spacing w:val="25"/>
          <w:sz w:val="22"/>
          <w:szCs w:val="22"/>
          <w:lang w:eastAsia="sk-SK"/>
        </w:rPr>
        <w:t xml:space="preserve"> </w:t>
      </w:r>
      <w:r w:rsidRPr="00C6663D">
        <w:rPr>
          <w:rFonts w:ascii="Cambria" w:eastAsia="Times New Roman" w:hAnsi="Cambria" w:cs="Arial"/>
          <w:sz w:val="22"/>
          <w:szCs w:val="22"/>
          <w:lang w:eastAsia="sk-SK"/>
        </w:rPr>
        <w:t>diela</w:t>
      </w:r>
      <w:r w:rsidRPr="00C6663D">
        <w:rPr>
          <w:rFonts w:ascii="Cambria" w:eastAsia="Times New Roman" w:hAnsi="Cambria" w:cs="Arial"/>
          <w:spacing w:val="27"/>
          <w:sz w:val="22"/>
          <w:szCs w:val="22"/>
          <w:lang w:eastAsia="sk-SK"/>
        </w:rPr>
        <w:t xml:space="preserve"> </w:t>
      </w:r>
      <w:r w:rsidRPr="00C6663D">
        <w:rPr>
          <w:rFonts w:ascii="Cambria" w:eastAsia="Times New Roman" w:hAnsi="Cambria" w:cs="Arial"/>
          <w:sz w:val="22"/>
          <w:szCs w:val="22"/>
          <w:lang w:eastAsia="sk-SK"/>
        </w:rPr>
        <w:t>realizovaná</w:t>
      </w:r>
      <w:r w:rsidRPr="00C6663D">
        <w:rPr>
          <w:rFonts w:ascii="Cambria" w:eastAsia="Times New Roman" w:hAnsi="Cambria" w:cs="Arial"/>
          <w:spacing w:val="-1"/>
          <w:sz w:val="22"/>
          <w:szCs w:val="22"/>
          <w:lang w:eastAsia="sk-SK"/>
        </w:rPr>
        <w:t xml:space="preserve"> zhotoviteľom</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priamo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do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vlastníctva</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objednávateľa,</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a</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z w:val="22"/>
          <w:szCs w:val="22"/>
          <w:lang w:eastAsia="sk-SK"/>
        </w:rPr>
        <w:t>to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okamihom</w:t>
      </w:r>
      <w:r w:rsidRPr="00C6663D">
        <w:rPr>
          <w:rFonts w:ascii="Cambria" w:eastAsia="Times New Roman" w:hAnsi="Cambria" w:cs="Arial"/>
          <w:spacing w:val="3"/>
          <w:sz w:val="22"/>
          <w:szCs w:val="22"/>
          <w:lang w:eastAsia="sk-SK"/>
        </w:rPr>
        <w:t xml:space="preserve"> realizácie</w:t>
      </w:r>
      <w:r w:rsidRPr="00C6663D">
        <w:rPr>
          <w:rFonts w:ascii="Cambria" w:eastAsia="Times New Roman" w:hAnsi="Cambria" w:cs="Arial"/>
          <w:spacing w:val="-1"/>
          <w:sz w:val="22"/>
          <w:szCs w:val="22"/>
          <w:lang w:eastAsia="sk-SK"/>
        </w:rPr>
        <w:t>(spracovania).</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Nebezpečenstvo</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2"/>
          <w:sz w:val="22"/>
          <w:szCs w:val="22"/>
          <w:lang w:eastAsia="sk-SK"/>
        </w:rPr>
        <w:t>škody</w:t>
      </w:r>
      <w:r w:rsidRPr="00C6663D">
        <w:rPr>
          <w:rFonts w:ascii="Cambria" w:eastAsia="Times New Roman" w:hAnsi="Cambria" w:cs="Arial"/>
          <w:spacing w:val="97"/>
          <w:sz w:val="22"/>
          <w:szCs w:val="22"/>
          <w:lang w:eastAsia="sk-SK"/>
        </w:rPr>
        <w:t xml:space="preserve"> </w:t>
      </w:r>
      <w:r w:rsidRPr="00C6663D">
        <w:rPr>
          <w:rFonts w:ascii="Cambria" w:eastAsia="Times New Roman" w:hAnsi="Cambria" w:cs="Arial"/>
          <w:sz w:val="22"/>
          <w:szCs w:val="22"/>
          <w:lang w:eastAsia="sk-SK"/>
        </w:rPr>
        <w:t>na</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pacing w:val="-1"/>
          <w:sz w:val="22"/>
          <w:szCs w:val="22"/>
          <w:lang w:eastAsia="sk-SK"/>
        </w:rPr>
        <w:t>zhotovovanej</w:t>
      </w:r>
      <w:r w:rsidRPr="00C6663D">
        <w:rPr>
          <w:rFonts w:ascii="Cambria" w:eastAsia="Times New Roman" w:hAnsi="Cambria" w:cs="Arial"/>
          <w:spacing w:val="34"/>
          <w:sz w:val="22"/>
          <w:szCs w:val="22"/>
          <w:lang w:eastAsia="sk-SK"/>
        </w:rPr>
        <w:t xml:space="preserve"> </w:t>
      </w:r>
      <w:r w:rsidRPr="00C6663D">
        <w:rPr>
          <w:rFonts w:ascii="Cambria" w:eastAsia="Times New Roman" w:hAnsi="Cambria" w:cs="Arial"/>
          <w:spacing w:val="-1"/>
          <w:sz w:val="22"/>
          <w:szCs w:val="22"/>
          <w:lang w:eastAsia="sk-SK"/>
        </w:rPr>
        <w:t>veci</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však</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pacing w:val="-2"/>
          <w:sz w:val="22"/>
          <w:szCs w:val="22"/>
          <w:lang w:eastAsia="sk-SK"/>
        </w:rPr>
        <w:t>do</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z w:val="22"/>
          <w:szCs w:val="22"/>
          <w:lang w:eastAsia="sk-SK"/>
        </w:rPr>
        <w:t>doby</w:t>
      </w:r>
      <w:r w:rsidRPr="00C6663D">
        <w:rPr>
          <w:rFonts w:ascii="Cambria" w:eastAsia="Times New Roman" w:hAnsi="Cambria" w:cs="Arial"/>
          <w:spacing w:val="32"/>
          <w:sz w:val="22"/>
          <w:szCs w:val="22"/>
          <w:lang w:eastAsia="sk-SK"/>
        </w:rPr>
        <w:t xml:space="preserve"> </w:t>
      </w:r>
      <w:r w:rsidRPr="00C6663D">
        <w:rPr>
          <w:rFonts w:ascii="Cambria" w:eastAsia="Times New Roman" w:hAnsi="Cambria" w:cs="Arial"/>
          <w:spacing w:val="-1"/>
          <w:sz w:val="22"/>
          <w:szCs w:val="22"/>
          <w:lang w:eastAsia="sk-SK"/>
        </w:rPr>
        <w:t>úplného</w:t>
      </w:r>
      <w:r w:rsidRPr="00C6663D">
        <w:rPr>
          <w:rFonts w:ascii="Cambria" w:eastAsia="Times New Roman" w:hAnsi="Cambria" w:cs="Arial"/>
          <w:spacing w:val="32"/>
          <w:sz w:val="22"/>
          <w:szCs w:val="22"/>
          <w:lang w:eastAsia="sk-SK"/>
        </w:rPr>
        <w:t xml:space="preserve"> </w:t>
      </w:r>
      <w:r w:rsidRPr="00C6663D">
        <w:rPr>
          <w:rFonts w:ascii="Cambria" w:eastAsia="Times New Roman" w:hAnsi="Cambria" w:cs="Arial"/>
          <w:spacing w:val="-1"/>
          <w:sz w:val="22"/>
          <w:szCs w:val="22"/>
          <w:lang w:eastAsia="sk-SK"/>
        </w:rPr>
        <w:t>odovzdania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z w:val="22"/>
          <w:szCs w:val="22"/>
          <w:lang w:eastAsia="sk-SK"/>
        </w:rPr>
        <w:t>celého</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diela</w:t>
      </w:r>
      <w:r w:rsidRPr="00C6663D">
        <w:rPr>
          <w:rFonts w:ascii="Cambria" w:eastAsia="Times New Roman" w:hAnsi="Cambria" w:cs="Arial"/>
          <w:spacing w:val="33"/>
          <w:sz w:val="22"/>
          <w:szCs w:val="22"/>
          <w:lang w:eastAsia="sk-SK"/>
        </w:rPr>
        <w:t xml:space="preserve"> </w:t>
      </w:r>
      <w:r w:rsidRPr="00C6663D">
        <w:rPr>
          <w:rFonts w:ascii="Cambria" w:eastAsia="Times New Roman" w:hAnsi="Cambria" w:cs="Arial"/>
          <w:spacing w:val="-1"/>
          <w:sz w:val="22"/>
          <w:szCs w:val="22"/>
          <w:lang w:eastAsia="sk-SK"/>
        </w:rPr>
        <w:t>znáša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zmysle</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príslušného</w:t>
      </w:r>
      <w:r w:rsidRPr="00C6663D">
        <w:rPr>
          <w:rFonts w:ascii="Cambria" w:eastAsia="Times New Roman" w:hAnsi="Cambria" w:cs="Arial"/>
          <w:spacing w:val="34"/>
          <w:sz w:val="22"/>
          <w:szCs w:val="22"/>
          <w:lang w:eastAsia="sk-SK"/>
        </w:rPr>
        <w:t xml:space="preserve"> </w:t>
      </w:r>
      <w:r w:rsidRPr="00C6663D">
        <w:rPr>
          <w:rFonts w:ascii="Cambria" w:eastAsia="Times New Roman" w:hAnsi="Cambria" w:cs="Arial"/>
          <w:spacing w:val="-1"/>
          <w:sz w:val="22"/>
          <w:szCs w:val="22"/>
          <w:lang w:eastAsia="sk-SK"/>
        </w:rPr>
        <w:t>ustanovenia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tejto</w:t>
      </w:r>
      <w:r w:rsidRPr="00C6663D">
        <w:rPr>
          <w:rFonts w:ascii="Cambria" w:eastAsia="Times New Roman" w:hAnsi="Cambria" w:cs="Arial"/>
          <w:spacing w:val="81"/>
          <w:sz w:val="22"/>
          <w:szCs w:val="22"/>
          <w:lang w:eastAsia="sk-SK"/>
        </w:rPr>
        <w:t xml:space="preserve"> </w:t>
      </w:r>
      <w:r w:rsidRPr="00C6663D">
        <w:rPr>
          <w:rFonts w:ascii="Cambria" w:eastAsia="Times New Roman" w:hAnsi="Cambria" w:cs="Arial"/>
          <w:spacing w:val="-1"/>
          <w:sz w:val="22"/>
          <w:szCs w:val="22"/>
          <w:lang w:eastAsia="sk-SK"/>
        </w:rPr>
        <w:t>zmluvy</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zhotoviteľ.</w:t>
      </w:r>
    </w:p>
    <w:p w14:paraId="4A006DF3" w14:textId="77777777" w:rsidR="006101E5" w:rsidRPr="00C6663D" w:rsidRDefault="006101E5" w:rsidP="00DC4B50">
      <w:pPr>
        <w:tabs>
          <w:tab w:val="left" w:pos="567"/>
        </w:tabs>
        <w:spacing w:after="0" w:line="240" w:lineRule="auto"/>
        <w:jc w:val="both"/>
        <w:rPr>
          <w:rFonts w:ascii="Cambria" w:eastAsia="Times New Roman" w:hAnsi="Cambria" w:cs="Arial"/>
          <w:b/>
          <w:bCs/>
          <w:sz w:val="22"/>
          <w:szCs w:val="22"/>
          <w:lang w:eastAsia="sk-SK"/>
        </w:rPr>
      </w:pPr>
    </w:p>
    <w:p w14:paraId="0D86DDDE" w14:textId="761DB521" w:rsidR="005A4733" w:rsidRPr="00C6663D" w:rsidRDefault="005A4733" w:rsidP="007230DD">
      <w:pPr>
        <w:tabs>
          <w:tab w:val="left" w:pos="567"/>
        </w:tabs>
        <w:spacing w:after="0" w:line="240" w:lineRule="auto"/>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475DF7" w:rsidRPr="00C6663D">
        <w:rPr>
          <w:rFonts w:ascii="Cambria" w:eastAsia="Times New Roman" w:hAnsi="Cambria" w:cs="Arial"/>
          <w:b/>
          <w:bCs/>
          <w:sz w:val="22"/>
          <w:szCs w:val="22"/>
          <w:lang w:eastAsia="sk-SK"/>
        </w:rPr>
        <w:t xml:space="preserve"> </w:t>
      </w:r>
      <w:r w:rsidR="00B33C8A" w:rsidRPr="00C6663D">
        <w:rPr>
          <w:rFonts w:ascii="Cambria" w:eastAsia="Times New Roman" w:hAnsi="Cambria" w:cs="Arial"/>
          <w:b/>
          <w:bCs/>
          <w:sz w:val="22"/>
          <w:szCs w:val="22"/>
          <w:lang w:eastAsia="sk-SK"/>
        </w:rPr>
        <w:t>IX</w:t>
      </w:r>
      <w:r w:rsidRPr="00C6663D">
        <w:rPr>
          <w:rFonts w:ascii="Cambria" w:eastAsia="Times New Roman" w:hAnsi="Cambria" w:cs="Arial"/>
          <w:b/>
          <w:bCs/>
          <w:sz w:val="22"/>
          <w:szCs w:val="22"/>
          <w:lang w:eastAsia="sk-SK"/>
        </w:rPr>
        <w:t>.</w:t>
      </w:r>
    </w:p>
    <w:p w14:paraId="09FA5848" w14:textId="1DA1271F" w:rsidR="005A4733" w:rsidRPr="00C6663D" w:rsidRDefault="005A4733" w:rsidP="007230DD">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z w:val="22"/>
          <w:szCs w:val="22"/>
          <w:lang w:eastAsia="sk-SK"/>
        </w:rPr>
        <w:t xml:space="preserve">Cena </w:t>
      </w:r>
      <w:r w:rsidR="000C2B00" w:rsidRPr="00C6663D">
        <w:rPr>
          <w:rFonts w:ascii="Cambria" w:eastAsia="Times New Roman" w:hAnsi="Cambria" w:cs="Arial"/>
          <w:b/>
          <w:bCs/>
          <w:sz w:val="22"/>
          <w:szCs w:val="22"/>
          <w:lang w:eastAsia="sk-SK"/>
        </w:rPr>
        <w:t>za dielo</w:t>
      </w:r>
      <w:r w:rsidRPr="00C6663D">
        <w:rPr>
          <w:rFonts w:ascii="Cambria" w:eastAsia="Times New Roman" w:hAnsi="Cambria" w:cs="Arial"/>
          <w:b/>
          <w:bCs/>
          <w:sz w:val="22"/>
          <w:szCs w:val="22"/>
          <w:lang w:eastAsia="sk-SK"/>
        </w:rPr>
        <w:t xml:space="preserve"> a </w:t>
      </w:r>
      <w:r w:rsidRPr="00C6663D">
        <w:rPr>
          <w:rFonts w:ascii="Cambria" w:eastAsia="Times New Roman" w:hAnsi="Cambria" w:cs="Arial"/>
          <w:b/>
          <w:bCs/>
          <w:spacing w:val="-1"/>
          <w:sz w:val="22"/>
          <w:szCs w:val="22"/>
          <w:lang w:eastAsia="sk-SK"/>
        </w:rPr>
        <w:t>platobné</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podmienky</w:t>
      </w:r>
    </w:p>
    <w:p w14:paraId="4BC80842" w14:textId="342F504F" w:rsidR="00F46C5B" w:rsidRPr="00C6663D" w:rsidRDefault="005A4733" w:rsidP="00F46C5B">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Cena</w:t>
      </w:r>
      <w:r w:rsidRPr="00C6663D">
        <w:rPr>
          <w:rFonts w:ascii="Cambria" w:eastAsia="Times New Roman" w:hAnsi="Cambria" w:cs="Arial"/>
          <w:spacing w:val="5"/>
          <w:sz w:val="22"/>
          <w:szCs w:val="22"/>
          <w:lang w:eastAsia="sk-SK"/>
        </w:rPr>
        <w:t xml:space="preserve"> </w:t>
      </w:r>
      <w:r w:rsidR="006F3649" w:rsidRPr="00C6663D">
        <w:rPr>
          <w:rFonts w:ascii="Cambria" w:eastAsia="Times New Roman" w:hAnsi="Cambria" w:cs="Arial"/>
          <w:spacing w:val="5"/>
          <w:sz w:val="22"/>
          <w:szCs w:val="22"/>
          <w:lang w:eastAsia="sk-SK"/>
        </w:rPr>
        <w:t xml:space="preserve">za </w:t>
      </w:r>
      <w:r w:rsidR="000C2B00" w:rsidRPr="00C6663D">
        <w:rPr>
          <w:rFonts w:ascii="Cambria" w:eastAsia="Times New Roman" w:hAnsi="Cambria" w:cs="Arial"/>
          <w:sz w:val="22"/>
          <w:szCs w:val="22"/>
          <w:lang w:eastAsia="sk-SK"/>
        </w:rPr>
        <w:t>dielo</w:t>
      </w:r>
      <w:r w:rsidRPr="00C6663D">
        <w:rPr>
          <w:rFonts w:ascii="Cambria" w:eastAsia="Times New Roman" w:hAnsi="Cambria" w:cs="Arial"/>
          <w:spacing w:val="-1"/>
          <w:sz w:val="22"/>
          <w:szCs w:val="22"/>
          <w:lang w:eastAsia="sk-SK"/>
        </w:rPr>
        <w:t xml:space="preserve"> </w:t>
      </w:r>
      <w:r w:rsidR="006F3649" w:rsidRPr="00C6663D">
        <w:rPr>
          <w:rFonts w:ascii="Cambria" w:eastAsia="Times New Roman" w:hAnsi="Cambria" w:cs="Arial"/>
          <w:spacing w:val="-1"/>
          <w:sz w:val="22"/>
          <w:szCs w:val="22"/>
          <w:lang w:eastAsia="sk-SK"/>
        </w:rPr>
        <w:t>v rozsahu stanovenom touto zmluvou bola</w:t>
      </w:r>
      <w:r w:rsidRPr="00C6663D">
        <w:rPr>
          <w:rFonts w:ascii="Cambria" w:eastAsia="Times New Roman" w:hAnsi="Cambria" w:cs="Arial"/>
          <w:spacing w:val="-1"/>
          <w:sz w:val="22"/>
          <w:szCs w:val="22"/>
          <w:lang w:eastAsia="sk-SK"/>
        </w:rPr>
        <w:t xml:space="preserve"> dojednaná dohodou zmluvných strán</w:t>
      </w:r>
      <w:r w:rsidR="006A6862" w:rsidRPr="00C6663D">
        <w:rPr>
          <w:rFonts w:ascii="Cambria" w:eastAsia="Times New Roman" w:hAnsi="Cambria" w:cs="Arial"/>
          <w:spacing w:val="-1"/>
          <w:sz w:val="22"/>
          <w:szCs w:val="22"/>
          <w:lang w:eastAsia="sk-SK"/>
        </w:rPr>
        <w:t xml:space="preserve"> </w:t>
      </w:r>
      <w:r w:rsidR="006F3649" w:rsidRPr="00C6663D">
        <w:rPr>
          <w:rFonts w:ascii="Cambria" w:eastAsia="Times New Roman" w:hAnsi="Cambria" w:cs="Arial"/>
          <w:spacing w:val="-1"/>
          <w:sz w:val="22"/>
          <w:szCs w:val="22"/>
          <w:lang w:eastAsia="sk-SK"/>
        </w:rPr>
        <w:t>a v súlade so zákonom</w:t>
      </w:r>
      <w:r w:rsidRPr="00C6663D">
        <w:rPr>
          <w:rFonts w:ascii="Cambria" w:eastAsia="Times New Roman" w:hAnsi="Cambria" w:cs="Arial"/>
          <w:spacing w:val="-1"/>
          <w:sz w:val="22"/>
          <w:szCs w:val="22"/>
          <w:lang w:eastAsia="sk-SK"/>
        </w:rPr>
        <w:t xml:space="preserve"> </w:t>
      </w:r>
      <w:r w:rsidR="00E07C4F" w:rsidRPr="00C6663D">
        <w:rPr>
          <w:rFonts w:ascii="Cambria" w:eastAsia="Times New Roman" w:hAnsi="Cambria" w:cs="Arial"/>
          <w:spacing w:val="-1"/>
          <w:sz w:val="22"/>
          <w:szCs w:val="22"/>
          <w:lang w:eastAsia="sk-SK"/>
        </w:rPr>
        <w:t xml:space="preserve">Národnej rady Slovenskej republiky </w:t>
      </w:r>
      <w:r w:rsidRPr="00C6663D">
        <w:rPr>
          <w:rFonts w:ascii="Cambria" w:eastAsia="Times New Roman" w:hAnsi="Cambria" w:cs="Arial"/>
          <w:spacing w:val="-1"/>
          <w:sz w:val="22"/>
          <w:szCs w:val="22"/>
          <w:lang w:eastAsia="sk-SK"/>
        </w:rPr>
        <w:t xml:space="preserve">č. 18/1996 Z. z. o cenách v znení neskorších predpisov a vyhlášky Ministerstva financií SR č. 87/1996 Z. z. v znení neskorších </w:t>
      </w:r>
      <w:r w:rsidRPr="00C6663D">
        <w:rPr>
          <w:rFonts w:ascii="Cambria" w:eastAsia="Times New Roman" w:hAnsi="Cambria" w:cs="Arial"/>
          <w:spacing w:val="-1"/>
          <w:sz w:val="22"/>
          <w:szCs w:val="22"/>
          <w:lang w:eastAsia="sk-SK"/>
        </w:rPr>
        <w:lastRenderedPageBreak/>
        <w:t>predpisov,</w:t>
      </w:r>
      <w:r w:rsidRPr="00C6663D">
        <w:rPr>
          <w:rFonts w:ascii="Cambria" w:eastAsia="Times New Roman" w:hAnsi="Cambria" w:cs="Arial"/>
          <w:spacing w:val="34"/>
          <w:sz w:val="22"/>
          <w:szCs w:val="22"/>
          <w:lang w:eastAsia="sk-SK"/>
        </w:rPr>
        <w:t xml:space="preserve"> </w:t>
      </w:r>
      <w:r w:rsidRPr="00C6663D">
        <w:rPr>
          <w:rFonts w:ascii="Cambria" w:eastAsia="Times New Roman" w:hAnsi="Cambria" w:cs="Arial"/>
          <w:spacing w:val="-1"/>
          <w:sz w:val="22"/>
          <w:szCs w:val="22"/>
          <w:lang w:eastAsia="sk-SK"/>
        </w:rPr>
        <w:t>ktorou</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vykonáva</w:t>
      </w:r>
      <w:r w:rsidRPr="00C6663D">
        <w:rPr>
          <w:rFonts w:ascii="Cambria" w:eastAsia="Times New Roman" w:hAnsi="Cambria" w:cs="Arial"/>
          <w:spacing w:val="32"/>
          <w:sz w:val="22"/>
          <w:szCs w:val="22"/>
          <w:lang w:eastAsia="sk-SK"/>
        </w:rPr>
        <w:t xml:space="preserve"> </w:t>
      </w:r>
      <w:r w:rsidRPr="00C6663D">
        <w:rPr>
          <w:rFonts w:ascii="Cambria" w:eastAsia="Times New Roman" w:hAnsi="Cambria" w:cs="Arial"/>
          <w:spacing w:val="-1"/>
          <w:sz w:val="22"/>
          <w:szCs w:val="22"/>
          <w:lang w:eastAsia="sk-SK"/>
        </w:rPr>
        <w:t>zákon</w:t>
      </w:r>
      <w:r w:rsidRPr="00C6663D">
        <w:rPr>
          <w:rFonts w:ascii="Cambria" w:eastAsia="Times New Roman" w:hAnsi="Cambria" w:cs="Arial"/>
          <w:spacing w:val="31"/>
          <w:sz w:val="22"/>
          <w:szCs w:val="22"/>
          <w:lang w:eastAsia="sk-SK"/>
        </w:rPr>
        <w:t xml:space="preserve"> </w:t>
      </w:r>
      <w:r w:rsidRPr="00C6663D">
        <w:rPr>
          <w:rFonts w:ascii="Cambria" w:eastAsia="Times New Roman" w:hAnsi="Cambria" w:cs="Arial"/>
          <w:spacing w:val="-1"/>
          <w:sz w:val="22"/>
          <w:szCs w:val="22"/>
          <w:lang w:eastAsia="sk-SK"/>
        </w:rPr>
        <w:t>Národnej rady Slovenskej republiky</w:t>
      </w:r>
      <w:r w:rsidRPr="00C6663D">
        <w:rPr>
          <w:rFonts w:ascii="Cambria" w:eastAsia="Times New Roman" w:hAnsi="Cambria" w:cs="Arial"/>
          <w:spacing w:val="30"/>
          <w:sz w:val="22"/>
          <w:szCs w:val="22"/>
          <w:lang w:eastAsia="sk-SK"/>
        </w:rPr>
        <w:t xml:space="preserve"> </w:t>
      </w:r>
      <w:r w:rsidRPr="00C6663D">
        <w:rPr>
          <w:rFonts w:ascii="Cambria" w:eastAsia="Times New Roman" w:hAnsi="Cambria" w:cs="Arial"/>
          <w:sz w:val="22"/>
          <w:szCs w:val="22"/>
          <w:lang w:eastAsia="sk-SK"/>
        </w:rPr>
        <w:t>č.</w:t>
      </w:r>
      <w:r w:rsidRPr="00C6663D">
        <w:rPr>
          <w:rFonts w:ascii="Cambria" w:eastAsia="Times New Roman" w:hAnsi="Cambria" w:cs="Arial"/>
          <w:spacing w:val="65"/>
          <w:sz w:val="22"/>
          <w:szCs w:val="22"/>
          <w:lang w:eastAsia="sk-SK"/>
        </w:rPr>
        <w:t xml:space="preserve"> </w:t>
      </w:r>
      <w:r w:rsidRPr="00C6663D">
        <w:rPr>
          <w:rFonts w:ascii="Cambria" w:eastAsia="Times New Roman" w:hAnsi="Cambria" w:cs="Arial"/>
          <w:sz w:val="22"/>
          <w:szCs w:val="22"/>
          <w:lang w:eastAsia="sk-SK"/>
        </w:rPr>
        <w:t xml:space="preserve">18/1996 </w:t>
      </w:r>
      <w:r w:rsidRPr="00C6663D">
        <w:rPr>
          <w:rFonts w:ascii="Cambria" w:eastAsia="Times New Roman" w:hAnsi="Cambria" w:cs="Arial"/>
          <w:spacing w:val="-1"/>
          <w:sz w:val="22"/>
          <w:szCs w:val="22"/>
          <w:lang w:eastAsia="sk-SK"/>
        </w:rPr>
        <w:t>Z. z.</w:t>
      </w:r>
      <w:r w:rsidRPr="00C6663D">
        <w:rPr>
          <w:rFonts w:ascii="Cambria" w:eastAsia="Times New Roman" w:hAnsi="Cambria" w:cs="Arial"/>
          <w:sz w:val="22"/>
          <w:szCs w:val="22"/>
          <w:lang w:eastAsia="sk-SK"/>
        </w:rPr>
        <w:t xml:space="preserve"> 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cenách</w:t>
      </w:r>
      <w:r w:rsidRPr="00C6663D">
        <w:rPr>
          <w:rFonts w:ascii="Cambria" w:eastAsia="Times New Roman" w:hAnsi="Cambria" w:cs="Arial"/>
          <w:spacing w:val="48"/>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2"/>
          <w:sz w:val="22"/>
          <w:szCs w:val="22"/>
          <w:lang w:eastAsia="sk-SK"/>
        </w:rPr>
        <w:t>znení</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neskorších</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predpisov.</w:t>
      </w:r>
    </w:p>
    <w:p w14:paraId="375650EC" w14:textId="2A0088E8" w:rsidR="00FD6971" w:rsidRPr="00C6663D" w:rsidRDefault="008659CF" w:rsidP="00FD6971">
      <w:pPr>
        <w:widowControl w:val="0"/>
        <w:numPr>
          <w:ilvl w:val="0"/>
          <w:numId w:val="6"/>
        </w:numPr>
        <w:tabs>
          <w:tab w:val="left" w:pos="567"/>
        </w:tabs>
        <w:kinsoku w:val="0"/>
        <w:overflowPunct w:val="0"/>
        <w:autoSpaceDE w:val="0"/>
        <w:autoSpaceDN w:val="0"/>
        <w:adjustRightInd w:val="0"/>
        <w:spacing w:after="0"/>
        <w:ind w:left="567" w:right="-22" w:hanging="567"/>
        <w:jc w:val="both"/>
        <w:rPr>
          <w:rFonts w:ascii="Cambria" w:hAnsi="Cambria" w:cs="Arial"/>
          <w:sz w:val="22"/>
          <w:szCs w:val="22"/>
        </w:rPr>
      </w:pPr>
      <w:proofErr w:type="spellStart"/>
      <w:r w:rsidRPr="00C6663D">
        <w:rPr>
          <w:rFonts w:ascii="Cambria" w:hAnsi="Cambria" w:cs="Arial"/>
          <w:spacing w:val="-1"/>
          <w:sz w:val="22"/>
          <w:szCs w:val="22"/>
        </w:rPr>
        <w:t>Položkový</w:t>
      </w:r>
      <w:proofErr w:type="spellEnd"/>
      <w:r w:rsidR="006F3649" w:rsidRPr="00C6663D">
        <w:rPr>
          <w:rFonts w:ascii="Cambria" w:hAnsi="Cambria" w:cs="Arial"/>
          <w:spacing w:val="-1"/>
          <w:sz w:val="22"/>
          <w:szCs w:val="22"/>
        </w:rPr>
        <w:t xml:space="preserve"> </w:t>
      </w:r>
      <w:r w:rsidR="00707F8B" w:rsidRPr="00C6663D">
        <w:rPr>
          <w:rFonts w:ascii="Cambria" w:hAnsi="Cambria" w:cs="Arial"/>
          <w:spacing w:val="-1"/>
          <w:sz w:val="22"/>
          <w:szCs w:val="22"/>
        </w:rPr>
        <w:t xml:space="preserve">rozpočet </w:t>
      </w:r>
      <w:r w:rsidR="006F3649" w:rsidRPr="00C6663D">
        <w:rPr>
          <w:rFonts w:ascii="Cambria" w:hAnsi="Cambria" w:cs="Arial"/>
          <w:spacing w:val="-1"/>
          <w:sz w:val="22"/>
          <w:szCs w:val="22"/>
        </w:rPr>
        <w:t xml:space="preserve">ceny </w:t>
      </w:r>
      <w:r w:rsidR="000C2B00" w:rsidRPr="00C6663D">
        <w:rPr>
          <w:rFonts w:ascii="Cambria" w:hAnsi="Cambria" w:cs="Arial"/>
          <w:spacing w:val="-1"/>
          <w:sz w:val="22"/>
          <w:szCs w:val="22"/>
        </w:rPr>
        <w:t>za dielo</w:t>
      </w:r>
      <w:r w:rsidR="006E6AA7" w:rsidRPr="00C6663D">
        <w:rPr>
          <w:rFonts w:ascii="Cambria" w:hAnsi="Cambria" w:cs="Arial"/>
          <w:spacing w:val="-1"/>
          <w:sz w:val="22"/>
          <w:szCs w:val="22"/>
        </w:rPr>
        <w:t xml:space="preserve"> </w:t>
      </w:r>
      <w:r w:rsidR="003A640D" w:rsidRPr="00C6663D">
        <w:rPr>
          <w:rFonts w:ascii="Cambria" w:hAnsi="Cambria" w:cs="Arial"/>
          <w:sz w:val="22"/>
          <w:szCs w:val="22"/>
        </w:rPr>
        <w:t>je uveden</w:t>
      </w:r>
      <w:r w:rsidR="00FD6971" w:rsidRPr="00C6663D">
        <w:rPr>
          <w:rFonts w:ascii="Cambria" w:hAnsi="Cambria" w:cs="Arial"/>
          <w:sz w:val="22"/>
          <w:szCs w:val="22"/>
        </w:rPr>
        <w:t>ý</w:t>
      </w:r>
      <w:r w:rsidR="003A640D" w:rsidRPr="00C6663D">
        <w:rPr>
          <w:rFonts w:ascii="Cambria" w:hAnsi="Cambria" w:cs="Arial"/>
          <w:sz w:val="22"/>
          <w:szCs w:val="22"/>
        </w:rPr>
        <w:t xml:space="preserve"> v </w:t>
      </w:r>
      <w:r w:rsidR="00D91313" w:rsidRPr="00C6663D">
        <w:rPr>
          <w:rFonts w:ascii="Cambria" w:hAnsi="Cambria" w:cs="Arial"/>
          <w:sz w:val="22"/>
          <w:szCs w:val="22"/>
        </w:rPr>
        <w:t xml:space="preserve">prílohe č. </w:t>
      </w:r>
      <w:r w:rsidR="006F359E" w:rsidRPr="00C6663D">
        <w:rPr>
          <w:rFonts w:ascii="Cambria" w:hAnsi="Cambria" w:cs="Arial"/>
          <w:sz w:val="22"/>
          <w:szCs w:val="22"/>
        </w:rPr>
        <w:t xml:space="preserve">1 </w:t>
      </w:r>
      <w:r w:rsidR="00315085" w:rsidRPr="00C6663D">
        <w:rPr>
          <w:rFonts w:ascii="Cambria" w:hAnsi="Cambria" w:cs="Arial"/>
          <w:sz w:val="22"/>
          <w:szCs w:val="22"/>
        </w:rPr>
        <w:t>tejto zmluvy</w:t>
      </w:r>
      <w:r w:rsidR="00717FB2" w:rsidRPr="00C6663D">
        <w:rPr>
          <w:rFonts w:ascii="Cambria" w:hAnsi="Cambria" w:cs="Arial"/>
          <w:sz w:val="22"/>
          <w:szCs w:val="22"/>
        </w:rPr>
        <w:t xml:space="preserve"> a je pevne stanoven</w:t>
      </w:r>
      <w:r w:rsidR="00FD6971" w:rsidRPr="00C6663D">
        <w:rPr>
          <w:rFonts w:ascii="Cambria" w:hAnsi="Cambria" w:cs="Arial"/>
          <w:sz w:val="22"/>
          <w:szCs w:val="22"/>
        </w:rPr>
        <w:t xml:space="preserve">ý, pričom celková cena </w:t>
      </w:r>
      <w:r w:rsidR="000C2B00" w:rsidRPr="00C6663D">
        <w:rPr>
          <w:rFonts w:ascii="Cambria" w:hAnsi="Cambria" w:cs="Arial"/>
          <w:sz w:val="22"/>
          <w:szCs w:val="22"/>
        </w:rPr>
        <w:t>za dielo</w:t>
      </w:r>
      <w:r w:rsidR="00FD6971" w:rsidRPr="00C6663D">
        <w:rPr>
          <w:rFonts w:ascii="Cambria" w:hAnsi="Cambria" w:cs="Arial"/>
          <w:sz w:val="22"/>
          <w:szCs w:val="22"/>
        </w:rPr>
        <w:t xml:space="preserve"> je nasledovná:</w:t>
      </w:r>
    </w:p>
    <w:p w14:paraId="02DF2CD1" w14:textId="77777777" w:rsidR="000C2B00" w:rsidRPr="00C6663D" w:rsidRDefault="000C2B00" w:rsidP="00CB6A61">
      <w:pPr>
        <w:widowControl w:val="0"/>
        <w:tabs>
          <w:tab w:val="left" w:pos="567"/>
        </w:tabs>
        <w:kinsoku w:val="0"/>
        <w:overflowPunct w:val="0"/>
        <w:autoSpaceDE w:val="0"/>
        <w:autoSpaceDN w:val="0"/>
        <w:adjustRightInd w:val="0"/>
        <w:spacing w:after="0"/>
        <w:ind w:right="-22"/>
        <w:jc w:val="both"/>
        <w:rPr>
          <w:rFonts w:ascii="Cambria" w:hAnsi="Cambria" w:cs="Arial"/>
          <w:sz w:val="22"/>
          <w:szCs w:val="22"/>
        </w:rPr>
      </w:pPr>
    </w:p>
    <w:p w14:paraId="38E10D36" w14:textId="77777777" w:rsidR="003C7164" w:rsidRPr="00C6663D" w:rsidRDefault="00CB6A61" w:rsidP="00FD6971">
      <w:pPr>
        <w:widowControl w:val="0"/>
        <w:tabs>
          <w:tab w:val="left" w:pos="567"/>
        </w:tabs>
        <w:kinsoku w:val="0"/>
        <w:overflowPunct w:val="0"/>
        <w:autoSpaceDE w:val="0"/>
        <w:autoSpaceDN w:val="0"/>
        <w:adjustRightInd w:val="0"/>
        <w:spacing w:after="0"/>
        <w:ind w:left="567" w:right="-22"/>
        <w:jc w:val="center"/>
        <w:rPr>
          <w:rFonts w:asciiTheme="majorHAnsi" w:eastAsia="Times New Roman" w:hAnsiTheme="majorHAnsi" w:cs="Times New Roman"/>
          <w:b/>
          <w:noProof/>
          <w:sz w:val="22"/>
          <w:szCs w:val="22"/>
          <w:lang w:eastAsia="sk-SK"/>
        </w:rPr>
      </w:pPr>
      <w:r w:rsidRPr="00C6663D">
        <w:rPr>
          <w:rFonts w:asciiTheme="majorHAnsi" w:eastAsia="Times New Roman" w:hAnsiTheme="majorHAnsi" w:cs="Times New Roman"/>
          <w:b/>
          <w:bCs/>
          <w:noProof/>
          <w:sz w:val="22"/>
          <w:szCs w:val="22"/>
          <w:lang w:eastAsia="sk-SK"/>
        </w:rPr>
        <w:t>c</w:t>
      </w:r>
      <w:r w:rsidR="00FD6971" w:rsidRPr="00C6663D">
        <w:rPr>
          <w:rFonts w:asciiTheme="majorHAnsi" w:eastAsia="Times New Roman" w:hAnsiTheme="majorHAnsi" w:cs="Times New Roman"/>
          <w:b/>
          <w:bCs/>
          <w:noProof/>
          <w:sz w:val="22"/>
          <w:szCs w:val="22"/>
          <w:lang w:eastAsia="sk-SK"/>
        </w:rPr>
        <w:t xml:space="preserve">elková cena </w:t>
      </w:r>
      <w:r w:rsidR="000C2B00" w:rsidRPr="00C6663D">
        <w:rPr>
          <w:rFonts w:asciiTheme="majorHAnsi" w:eastAsia="Times New Roman" w:hAnsiTheme="majorHAnsi" w:cs="Times New Roman"/>
          <w:b/>
          <w:bCs/>
          <w:noProof/>
          <w:sz w:val="22"/>
          <w:szCs w:val="22"/>
          <w:lang w:eastAsia="sk-SK"/>
        </w:rPr>
        <w:t xml:space="preserve">za </w:t>
      </w:r>
      <w:r w:rsidR="00FD6971" w:rsidRPr="00C6663D">
        <w:rPr>
          <w:rFonts w:asciiTheme="majorHAnsi" w:eastAsia="Times New Roman" w:hAnsiTheme="majorHAnsi" w:cs="Times New Roman"/>
          <w:b/>
          <w:bCs/>
          <w:noProof/>
          <w:sz w:val="22"/>
          <w:szCs w:val="22"/>
          <w:lang w:eastAsia="sk-SK"/>
        </w:rPr>
        <w:t>diel</w:t>
      </w:r>
      <w:r w:rsidR="000C2B00" w:rsidRPr="00C6663D">
        <w:rPr>
          <w:rFonts w:asciiTheme="majorHAnsi" w:eastAsia="Times New Roman" w:hAnsiTheme="majorHAnsi" w:cs="Times New Roman"/>
          <w:b/>
          <w:bCs/>
          <w:noProof/>
          <w:sz w:val="22"/>
          <w:szCs w:val="22"/>
          <w:lang w:eastAsia="sk-SK"/>
        </w:rPr>
        <w:t>o</w:t>
      </w:r>
      <w:r w:rsidR="00FD6971" w:rsidRPr="00C6663D">
        <w:rPr>
          <w:rFonts w:asciiTheme="majorHAnsi" w:eastAsia="Times New Roman" w:hAnsiTheme="majorHAnsi" w:cs="Times New Roman"/>
          <w:b/>
          <w:bCs/>
          <w:noProof/>
          <w:sz w:val="22"/>
          <w:szCs w:val="22"/>
          <w:lang w:eastAsia="sk-SK"/>
        </w:rPr>
        <w:t xml:space="preserve"> bez </w:t>
      </w:r>
      <w:r w:rsidR="00FD6971" w:rsidRPr="00C6663D">
        <w:rPr>
          <w:rFonts w:asciiTheme="majorHAnsi" w:eastAsia="Times New Roman" w:hAnsiTheme="majorHAnsi" w:cs="Times New Roman"/>
          <w:b/>
          <w:bCs/>
          <w:noProof/>
          <w:spacing w:val="-2"/>
          <w:sz w:val="22"/>
          <w:szCs w:val="22"/>
          <w:lang w:eastAsia="sk-SK"/>
        </w:rPr>
        <w:t xml:space="preserve">DPH vo výške: </w:t>
      </w:r>
      <w:r w:rsidR="00FD6971" w:rsidRPr="00C6663D">
        <w:rPr>
          <w:rFonts w:asciiTheme="majorHAnsi" w:eastAsia="Times New Roman" w:hAnsiTheme="majorHAnsi" w:cs="Times New Roman"/>
          <w:b/>
          <w:noProof/>
          <w:sz w:val="22"/>
          <w:szCs w:val="22"/>
          <w:lang w:eastAsia="sk-SK"/>
        </w:rPr>
        <w:t>&lt;</w:t>
      </w:r>
      <w:r w:rsidR="00FD6971" w:rsidRPr="00C6663D">
        <w:rPr>
          <w:rFonts w:asciiTheme="majorHAnsi" w:eastAsia="Times New Roman" w:hAnsiTheme="majorHAnsi" w:cs="Times New Roman"/>
          <w:b/>
          <w:noProof/>
          <w:color w:val="00B0F0"/>
          <w:sz w:val="22"/>
          <w:szCs w:val="22"/>
          <w:lang w:eastAsia="sk-SK"/>
        </w:rPr>
        <w:t>vyplní uchádzač</w:t>
      </w:r>
      <w:r w:rsidR="00FD6971" w:rsidRPr="00C6663D">
        <w:rPr>
          <w:rFonts w:asciiTheme="majorHAnsi" w:eastAsia="Times New Roman" w:hAnsiTheme="majorHAnsi" w:cs="Times New Roman"/>
          <w:b/>
          <w:noProof/>
          <w:sz w:val="22"/>
          <w:szCs w:val="22"/>
          <w:lang w:eastAsia="sk-SK"/>
        </w:rPr>
        <w:t>&gt; eur bez DPH</w:t>
      </w:r>
    </w:p>
    <w:p w14:paraId="0F190334" w14:textId="40EFDEC6" w:rsidR="00FD6971" w:rsidRPr="00C6663D" w:rsidRDefault="003C7164" w:rsidP="00FD6971">
      <w:pPr>
        <w:widowControl w:val="0"/>
        <w:tabs>
          <w:tab w:val="left" w:pos="567"/>
        </w:tabs>
        <w:kinsoku w:val="0"/>
        <w:overflowPunct w:val="0"/>
        <w:autoSpaceDE w:val="0"/>
        <w:autoSpaceDN w:val="0"/>
        <w:adjustRightInd w:val="0"/>
        <w:spacing w:after="0"/>
        <w:ind w:left="567" w:right="-22"/>
        <w:jc w:val="center"/>
        <w:rPr>
          <w:rFonts w:asciiTheme="majorHAnsi" w:eastAsia="Times New Roman" w:hAnsiTheme="majorHAnsi" w:cs="Times New Roman"/>
          <w:b/>
          <w:noProof/>
          <w:sz w:val="22"/>
          <w:szCs w:val="22"/>
          <w:lang w:eastAsia="sk-SK"/>
        </w:rPr>
      </w:pPr>
      <w:r w:rsidRPr="00C6663D">
        <w:rPr>
          <w:rFonts w:asciiTheme="majorHAnsi" w:eastAsia="Times New Roman" w:hAnsiTheme="majorHAnsi" w:cs="Times New Roman"/>
          <w:b/>
          <w:noProof/>
          <w:sz w:val="22"/>
          <w:szCs w:val="22"/>
          <w:lang w:eastAsia="sk-SK"/>
        </w:rPr>
        <w:t>(slovom: &lt;</w:t>
      </w:r>
      <w:r w:rsidRPr="00C6663D">
        <w:rPr>
          <w:rFonts w:asciiTheme="majorHAnsi" w:eastAsia="Times New Roman" w:hAnsiTheme="majorHAnsi" w:cs="Times New Roman"/>
          <w:b/>
          <w:noProof/>
          <w:color w:val="00B0F0"/>
          <w:sz w:val="22"/>
          <w:szCs w:val="22"/>
          <w:lang w:eastAsia="sk-SK"/>
        </w:rPr>
        <w:t>vyplní uchádzač</w:t>
      </w:r>
      <w:r w:rsidRPr="00C6663D">
        <w:rPr>
          <w:rFonts w:asciiTheme="majorHAnsi" w:eastAsia="Times New Roman" w:hAnsiTheme="majorHAnsi" w:cs="Times New Roman"/>
          <w:b/>
          <w:noProof/>
          <w:sz w:val="22"/>
          <w:szCs w:val="22"/>
          <w:lang w:eastAsia="sk-SK"/>
        </w:rPr>
        <w:t>&gt; eur bez DPH)</w:t>
      </w:r>
      <w:r w:rsidR="00FD6971" w:rsidRPr="00C6663D">
        <w:rPr>
          <w:rFonts w:asciiTheme="majorHAnsi" w:eastAsia="Times New Roman" w:hAnsiTheme="majorHAnsi" w:cs="Times New Roman"/>
          <w:b/>
          <w:noProof/>
          <w:sz w:val="22"/>
          <w:szCs w:val="22"/>
          <w:lang w:eastAsia="sk-SK"/>
        </w:rPr>
        <w:t>.</w:t>
      </w:r>
    </w:p>
    <w:p w14:paraId="60ADEA98" w14:textId="77777777" w:rsidR="000C2B00" w:rsidRPr="00C6663D" w:rsidRDefault="000C2B00" w:rsidP="000C2B00">
      <w:pPr>
        <w:widowControl w:val="0"/>
        <w:tabs>
          <w:tab w:val="left" w:pos="567"/>
        </w:tabs>
        <w:kinsoku w:val="0"/>
        <w:overflowPunct w:val="0"/>
        <w:autoSpaceDE w:val="0"/>
        <w:autoSpaceDN w:val="0"/>
        <w:adjustRightInd w:val="0"/>
        <w:spacing w:after="0"/>
        <w:ind w:right="-22"/>
        <w:rPr>
          <w:rFonts w:ascii="Cambria" w:hAnsi="Cambria" w:cs="Arial"/>
          <w:sz w:val="22"/>
          <w:szCs w:val="22"/>
        </w:rPr>
      </w:pPr>
    </w:p>
    <w:p w14:paraId="336E4FE2" w14:textId="0AEA6303" w:rsidR="006A6862" w:rsidRPr="00C6663D" w:rsidRDefault="006F3649" w:rsidP="003C7164">
      <w:pPr>
        <w:widowControl w:val="0"/>
        <w:numPr>
          <w:ilvl w:val="0"/>
          <w:numId w:val="6"/>
        </w:numPr>
        <w:tabs>
          <w:tab w:val="left" w:pos="567"/>
        </w:tabs>
        <w:kinsoku w:val="0"/>
        <w:overflowPunct w:val="0"/>
        <w:autoSpaceDE w:val="0"/>
        <w:autoSpaceDN w:val="0"/>
        <w:adjustRightInd w:val="0"/>
        <w:spacing w:after="0" w:line="240" w:lineRule="auto"/>
        <w:ind w:left="567" w:right="-23" w:hanging="567"/>
        <w:jc w:val="both"/>
        <w:rPr>
          <w:rFonts w:ascii="Cambria" w:hAnsi="Cambria" w:cs="Arial"/>
          <w:sz w:val="22"/>
          <w:szCs w:val="22"/>
        </w:rPr>
      </w:pPr>
      <w:r w:rsidRPr="00C6663D">
        <w:rPr>
          <w:rFonts w:ascii="Cambria" w:hAnsi="Cambria" w:cs="Arial"/>
          <w:bCs/>
          <w:sz w:val="22"/>
          <w:szCs w:val="22"/>
        </w:rPr>
        <w:t xml:space="preserve">V celkovej cene </w:t>
      </w:r>
      <w:r w:rsidR="005D38FC" w:rsidRPr="00C6663D">
        <w:rPr>
          <w:rFonts w:ascii="Cambria" w:hAnsi="Cambria" w:cs="Arial"/>
          <w:bCs/>
          <w:sz w:val="22"/>
          <w:szCs w:val="22"/>
        </w:rPr>
        <w:t>za dielo</w:t>
      </w:r>
      <w:r w:rsidRPr="00C6663D">
        <w:rPr>
          <w:rFonts w:ascii="Cambria" w:hAnsi="Cambria" w:cs="Arial"/>
          <w:bCs/>
          <w:sz w:val="22"/>
          <w:szCs w:val="22"/>
        </w:rPr>
        <w:t xml:space="preserve"> sú zahrnuté všetky náklady </w:t>
      </w:r>
      <w:r w:rsidR="005D38FC" w:rsidRPr="00C6663D">
        <w:rPr>
          <w:rFonts w:ascii="Cambria" w:hAnsi="Cambria" w:cs="Arial"/>
          <w:bCs/>
          <w:sz w:val="22"/>
          <w:szCs w:val="22"/>
        </w:rPr>
        <w:t xml:space="preserve">zhotoviteľa </w:t>
      </w:r>
      <w:r w:rsidRPr="00C6663D">
        <w:rPr>
          <w:rFonts w:ascii="Cambria" w:hAnsi="Cambria" w:cs="Arial"/>
          <w:bCs/>
          <w:sz w:val="22"/>
          <w:szCs w:val="22"/>
        </w:rPr>
        <w:t xml:space="preserve">spojené s plnením predmetu </w:t>
      </w:r>
      <w:r w:rsidR="005D38FC" w:rsidRPr="00C6663D">
        <w:rPr>
          <w:rFonts w:ascii="Cambria" w:hAnsi="Cambria" w:cs="Arial"/>
          <w:bCs/>
          <w:sz w:val="22"/>
          <w:szCs w:val="22"/>
        </w:rPr>
        <w:t xml:space="preserve">tejto </w:t>
      </w:r>
      <w:r w:rsidRPr="00C6663D">
        <w:rPr>
          <w:rFonts w:ascii="Cambria" w:hAnsi="Cambria" w:cs="Arial"/>
          <w:bCs/>
          <w:sz w:val="22"/>
          <w:szCs w:val="22"/>
        </w:rPr>
        <w:t>zmluvy</w:t>
      </w:r>
      <w:r w:rsidR="005D38FC" w:rsidRPr="00C6663D">
        <w:rPr>
          <w:rFonts w:ascii="Cambria" w:hAnsi="Cambria" w:cs="Arial"/>
          <w:bCs/>
          <w:sz w:val="22"/>
          <w:szCs w:val="22"/>
        </w:rPr>
        <w:t>,</w:t>
      </w:r>
      <w:r w:rsidRPr="00C6663D">
        <w:rPr>
          <w:rFonts w:ascii="Cambria" w:hAnsi="Cambria" w:cs="Arial"/>
          <w:bCs/>
          <w:sz w:val="22"/>
          <w:szCs w:val="22"/>
        </w:rPr>
        <w:t xml:space="preserve"> </w:t>
      </w:r>
      <w:r w:rsidR="005D38FC" w:rsidRPr="00C6663D">
        <w:rPr>
          <w:rFonts w:ascii="Cambria" w:hAnsi="Cambria" w:cs="Arial"/>
          <w:bCs/>
          <w:sz w:val="22"/>
          <w:szCs w:val="22"/>
        </w:rPr>
        <w:t xml:space="preserve">najmä </w:t>
      </w:r>
      <w:r w:rsidRPr="00C6663D">
        <w:rPr>
          <w:rFonts w:ascii="Cambria" w:hAnsi="Cambria" w:cs="Arial"/>
          <w:bCs/>
          <w:sz w:val="22"/>
          <w:szCs w:val="22"/>
        </w:rPr>
        <w:t>doprav</w:t>
      </w:r>
      <w:r w:rsidR="005D38FC" w:rsidRPr="00C6663D">
        <w:rPr>
          <w:rFonts w:ascii="Cambria" w:hAnsi="Cambria" w:cs="Arial"/>
          <w:bCs/>
          <w:sz w:val="22"/>
          <w:szCs w:val="22"/>
        </w:rPr>
        <w:t>a</w:t>
      </w:r>
      <w:r w:rsidRPr="00C6663D">
        <w:rPr>
          <w:rFonts w:ascii="Cambria" w:hAnsi="Cambria" w:cs="Arial"/>
          <w:bCs/>
          <w:sz w:val="22"/>
          <w:szCs w:val="22"/>
        </w:rPr>
        <w:t xml:space="preserve">, </w:t>
      </w:r>
      <w:r w:rsidR="005D38FC" w:rsidRPr="00C6663D">
        <w:rPr>
          <w:rFonts w:ascii="Cambria" w:hAnsi="Cambria" w:cs="Arial"/>
          <w:bCs/>
          <w:sz w:val="22"/>
          <w:szCs w:val="22"/>
        </w:rPr>
        <w:t xml:space="preserve">náklady na dodávku stavebného materiálu, náklady na odvoz a likvidáciu odpadu, </w:t>
      </w:r>
      <w:r w:rsidRPr="00C6663D">
        <w:rPr>
          <w:rFonts w:ascii="Cambria" w:hAnsi="Cambria" w:cs="Arial"/>
          <w:bCs/>
          <w:sz w:val="22"/>
          <w:szCs w:val="22"/>
        </w:rPr>
        <w:t>náklad</w:t>
      </w:r>
      <w:r w:rsidR="005D38FC" w:rsidRPr="00C6663D">
        <w:rPr>
          <w:rFonts w:ascii="Cambria" w:hAnsi="Cambria" w:cs="Arial"/>
          <w:bCs/>
          <w:sz w:val="22"/>
          <w:szCs w:val="22"/>
        </w:rPr>
        <w:t>y</w:t>
      </w:r>
      <w:r w:rsidRPr="00C6663D">
        <w:rPr>
          <w:rFonts w:ascii="Cambria" w:hAnsi="Cambria" w:cs="Arial"/>
          <w:bCs/>
          <w:sz w:val="22"/>
          <w:szCs w:val="22"/>
        </w:rPr>
        <w:t xml:space="preserve"> na účasť na pracovných stretnutiach</w:t>
      </w:r>
      <w:r w:rsidR="005D38FC" w:rsidRPr="00C6663D">
        <w:rPr>
          <w:rFonts w:ascii="Cambria" w:hAnsi="Cambria" w:cs="Arial"/>
          <w:bCs/>
          <w:sz w:val="22"/>
          <w:szCs w:val="22"/>
        </w:rPr>
        <w:t xml:space="preserve">, náklady za záručné práce a opravy diela, </w:t>
      </w:r>
      <w:r w:rsidRPr="00C6663D">
        <w:rPr>
          <w:rFonts w:ascii="Cambria" w:hAnsi="Cambria" w:cs="Arial"/>
          <w:bCs/>
          <w:sz w:val="22"/>
          <w:szCs w:val="22"/>
        </w:rPr>
        <w:t> odstraňovani</w:t>
      </w:r>
      <w:r w:rsidR="005D38FC" w:rsidRPr="00C6663D">
        <w:rPr>
          <w:rFonts w:ascii="Cambria" w:hAnsi="Cambria" w:cs="Arial"/>
          <w:bCs/>
          <w:sz w:val="22"/>
          <w:szCs w:val="22"/>
        </w:rPr>
        <w:t>e</w:t>
      </w:r>
      <w:r w:rsidRPr="00C6663D">
        <w:rPr>
          <w:rFonts w:ascii="Cambria" w:hAnsi="Cambria" w:cs="Arial"/>
          <w:bCs/>
          <w:sz w:val="22"/>
          <w:szCs w:val="22"/>
        </w:rPr>
        <w:t xml:space="preserve"> všetkých vád a nedorobkov </w:t>
      </w:r>
      <w:r w:rsidR="00086790" w:rsidRPr="00C6663D">
        <w:rPr>
          <w:rFonts w:ascii="Cambria" w:hAnsi="Cambria" w:cs="Arial"/>
          <w:bCs/>
          <w:sz w:val="22"/>
          <w:szCs w:val="22"/>
        </w:rPr>
        <w:t>d</w:t>
      </w:r>
      <w:r w:rsidRPr="00C6663D">
        <w:rPr>
          <w:rFonts w:ascii="Cambria" w:hAnsi="Cambria" w:cs="Arial"/>
          <w:bCs/>
          <w:sz w:val="22"/>
          <w:szCs w:val="22"/>
        </w:rPr>
        <w:t>iela</w:t>
      </w:r>
      <w:r w:rsidR="005D38FC" w:rsidRPr="00C6663D">
        <w:rPr>
          <w:rFonts w:ascii="Cambria" w:hAnsi="Cambria" w:cs="Arial"/>
          <w:bCs/>
          <w:sz w:val="22"/>
          <w:szCs w:val="22"/>
        </w:rPr>
        <w:t xml:space="preserve"> a pod</w:t>
      </w:r>
      <w:r w:rsidR="008F7F3B" w:rsidRPr="00C6663D">
        <w:rPr>
          <w:rFonts w:ascii="Cambria" w:hAnsi="Cambria" w:cs="Arial"/>
          <w:bCs/>
          <w:sz w:val="22"/>
          <w:szCs w:val="22"/>
        </w:rPr>
        <w:t>.</w:t>
      </w:r>
    </w:p>
    <w:p w14:paraId="7E87C113" w14:textId="359F80C6" w:rsidR="00255B47" w:rsidRPr="00C6663D" w:rsidRDefault="003A357D" w:rsidP="00255B47">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Theme="majorHAnsi" w:hAnsiTheme="majorHAnsi" w:cs="Arial"/>
          <w:spacing w:val="-2"/>
          <w:sz w:val="22"/>
          <w:szCs w:val="22"/>
        </w:rPr>
        <w:t>Cenu za dielo je možné zvýšiť v súlade s § 18 zákona o verejnom obstarávaní v prípade, keď vznikne potreba zmeny obsahu alebo rozsahu diela, ktorá nebola predvídateľná v čase uzatvorenia tejto zmluvy,</w:t>
      </w:r>
      <w:r w:rsidR="003C6CB2" w:rsidRPr="00C6663D">
        <w:rPr>
          <w:rFonts w:asciiTheme="majorHAnsi" w:hAnsiTheme="majorHAnsi" w:cs="Arial"/>
          <w:spacing w:val="-2"/>
          <w:sz w:val="22"/>
          <w:szCs w:val="22"/>
        </w:rPr>
        <w:t xml:space="preserve"> zmena cien podľa bodu </w:t>
      </w:r>
      <w:r w:rsidR="00DC0647" w:rsidRPr="00C6663D">
        <w:rPr>
          <w:rFonts w:asciiTheme="majorHAnsi" w:hAnsiTheme="majorHAnsi" w:cs="Arial"/>
          <w:spacing w:val="-2"/>
          <w:sz w:val="22"/>
          <w:szCs w:val="22"/>
        </w:rPr>
        <w:t>1</w:t>
      </w:r>
      <w:r w:rsidR="00DC0647">
        <w:rPr>
          <w:rFonts w:asciiTheme="majorHAnsi" w:hAnsiTheme="majorHAnsi" w:cs="Arial"/>
          <w:spacing w:val="-2"/>
          <w:sz w:val="22"/>
          <w:szCs w:val="22"/>
        </w:rPr>
        <w:t>2</w:t>
      </w:r>
      <w:r w:rsidR="00DC0647" w:rsidRPr="00C6663D">
        <w:rPr>
          <w:rFonts w:asciiTheme="majorHAnsi" w:hAnsiTheme="majorHAnsi" w:cs="Arial"/>
          <w:spacing w:val="-2"/>
          <w:sz w:val="22"/>
          <w:szCs w:val="22"/>
        </w:rPr>
        <w:t xml:space="preserve"> </w:t>
      </w:r>
      <w:r w:rsidR="003C6CB2" w:rsidRPr="00C6663D">
        <w:rPr>
          <w:rFonts w:asciiTheme="majorHAnsi" w:hAnsiTheme="majorHAnsi" w:cs="Arial"/>
          <w:spacing w:val="-2"/>
          <w:sz w:val="22"/>
          <w:szCs w:val="22"/>
        </w:rPr>
        <w:t>tohto článku, alebo</w:t>
      </w:r>
      <w:r w:rsidRPr="00C6663D">
        <w:rPr>
          <w:rFonts w:asciiTheme="majorHAnsi" w:hAnsiTheme="majorHAnsi" w:cs="Arial"/>
          <w:spacing w:val="-2"/>
          <w:sz w:val="22"/>
          <w:szCs w:val="22"/>
        </w:rPr>
        <w:t xml:space="preserve"> ak objednávateľ bude od zhotoviteľa požadovať naviac práce, ktoré nie sú predmetom tejto zmluvy (ďalej len „naviac práce“). Zmena ceny za dielo musí byť vykonaná len vo forme písomného dodatku k tejto zmluve. </w:t>
      </w:r>
      <w:r w:rsidRPr="00C6663D">
        <w:rPr>
          <w:rFonts w:asciiTheme="majorHAnsi" w:hAnsiTheme="majorHAnsi"/>
          <w:sz w:val="22"/>
          <w:szCs w:val="22"/>
        </w:rPr>
        <w:t xml:space="preserve">V prípade </w:t>
      </w:r>
      <w:r w:rsidR="0091401D">
        <w:rPr>
          <w:rFonts w:asciiTheme="majorHAnsi" w:hAnsiTheme="majorHAnsi"/>
          <w:sz w:val="22"/>
          <w:szCs w:val="22"/>
        </w:rPr>
        <w:t xml:space="preserve">naviac </w:t>
      </w:r>
      <w:r w:rsidRPr="00C6663D">
        <w:rPr>
          <w:rFonts w:asciiTheme="majorHAnsi" w:hAnsiTheme="majorHAnsi"/>
          <w:sz w:val="22"/>
          <w:szCs w:val="22"/>
        </w:rPr>
        <w:t xml:space="preserve">prác sa zmluvné strany dohodli, že budú ocenené podľa jednotkových cien uvedených v jednotlivých položkách prílohy č. </w:t>
      </w:r>
      <w:r w:rsidR="006F359E" w:rsidRPr="00C6663D">
        <w:rPr>
          <w:rFonts w:asciiTheme="majorHAnsi" w:hAnsiTheme="majorHAnsi"/>
          <w:sz w:val="22"/>
          <w:szCs w:val="22"/>
        </w:rPr>
        <w:t xml:space="preserve">1 </w:t>
      </w:r>
      <w:r w:rsidRPr="00C6663D">
        <w:rPr>
          <w:rFonts w:asciiTheme="majorHAnsi" w:hAnsiTheme="majorHAnsi"/>
          <w:sz w:val="22"/>
          <w:szCs w:val="22"/>
        </w:rPr>
        <w:t xml:space="preserve">tejto zmluvy. V prípade nemožnosti ocenenia </w:t>
      </w:r>
      <w:r w:rsidR="0091401D">
        <w:rPr>
          <w:rFonts w:asciiTheme="majorHAnsi" w:hAnsiTheme="majorHAnsi"/>
          <w:sz w:val="22"/>
          <w:szCs w:val="22"/>
        </w:rPr>
        <w:t xml:space="preserve">naviac </w:t>
      </w:r>
      <w:r w:rsidRPr="00C6663D">
        <w:rPr>
          <w:rFonts w:asciiTheme="majorHAnsi" w:hAnsiTheme="majorHAnsi"/>
          <w:sz w:val="22"/>
          <w:szCs w:val="22"/>
        </w:rPr>
        <w:t xml:space="preserve">prác podľa predchádzajúcej vety, budú tieto naviac práce ocenené individuálnou kalkuláciou vo výške ekonomicky oprávnených nákladov podľa zákona </w:t>
      </w:r>
      <w:r w:rsidR="005E5F1F" w:rsidRPr="00C6663D">
        <w:rPr>
          <w:rFonts w:ascii="Cambria" w:eastAsia="Times New Roman" w:hAnsi="Cambria" w:cs="Arial"/>
          <w:spacing w:val="-1"/>
          <w:sz w:val="22"/>
          <w:szCs w:val="22"/>
          <w:lang w:eastAsia="sk-SK"/>
        </w:rPr>
        <w:t>Národnej rady Slovenskej republiky</w:t>
      </w:r>
      <w:r w:rsidR="005E5F1F" w:rsidRPr="00C6663D">
        <w:rPr>
          <w:rFonts w:asciiTheme="majorHAnsi" w:hAnsiTheme="majorHAnsi"/>
          <w:sz w:val="22"/>
          <w:szCs w:val="22"/>
        </w:rPr>
        <w:t xml:space="preserve"> </w:t>
      </w:r>
      <w:r w:rsidRPr="00C6663D">
        <w:rPr>
          <w:rFonts w:asciiTheme="majorHAnsi" w:hAnsiTheme="majorHAnsi"/>
          <w:sz w:val="22"/>
          <w:szCs w:val="22"/>
        </w:rPr>
        <w:t>č. 18/1996 Z. z. o cenách v znení neskorších predpisov. Podkladom na uzatvorenie dodatku bude písomný súhlas objednávateľa s naviac prácami alebo písomná požiadavka objednávateľa na naviac práce</w:t>
      </w:r>
      <w:r w:rsidR="002633F1" w:rsidRPr="00C6663D">
        <w:rPr>
          <w:rFonts w:asciiTheme="majorHAnsi" w:hAnsiTheme="majorHAnsi"/>
          <w:sz w:val="22"/>
          <w:szCs w:val="22"/>
        </w:rPr>
        <w:t>.</w:t>
      </w:r>
    </w:p>
    <w:p w14:paraId="79039810" w14:textId="431BED6B" w:rsidR="00F90B14" w:rsidRPr="00C6663D" w:rsidRDefault="002633F1" w:rsidP="00673B9B">
      <w:pPr>
        <w:widowControl w:val="0"/>
        <w:numPr>
          <w:ilvl w:val="0"/>
          <w:numId w:val="6"/>
        </w:numPr>
        <w:tabs>
          <w:tab w:val="left" w:pos="567"/>
        </w:tabs>
        <w:suppressAutoHyphens/>
        <w:kinsoku w:val="0"/>
        <w:overflowPunct w:val="0"/>
        <w:autoSpaceDE w:val="0"/>
        <w:autoSpaceDN w:val="0"/>
        <w:adjustRightInd w:val="0"/>
        <w:spacing w:after="0" w:line="240" w:lineRule="auto"/>
        <w:ind w:left="567" w:right="-22" w:hanging="567"/>
        <w:jc w:val="both"/>
        <w:textAlignment w:val="baseline"/>
        <w:rPr>
          <w:rFonts w:ascii="Cambria" w:eastAsia="Times New Roman" w:hAnsi="Cambria" w:cs="Arial"/>
          <w:spacing w:val="-1"/>
          <w:sz w:val="22"/>
          <w:szCs w:val="22"/>
          <w:lang w:eastAsia="sk-SK"/>
        </w:rPr>
      </w:pPr>
      <w:r w:rsidRPr="00C6663D">
        <w:rPr>
          <w:rFonts w:ascii="Cambria" w:eastAsia="Times New Roman" w:hAnsi="Cambria" w:cs="Arial"/>
          <w:sz w:val="22"/>
          <w:szCs w:val="22"/>
          <w:lang w:eastAsia="sk-SK"/>
        </w:rPr>
        <w:t xml:space="preserve">Fakturácia prác za dielo sa bude vykonávať </w:t>
      </w:r>
      <w:r w:rsidR="003C118D" w:rsidRPr="00C6663D">
        <w:rPr>
          <w:rFonts w:ascii="Cambria" w:eastAsia="Times New Roman" w:hAnsi="Cambria" w:cs="Arial"/>
          <w:sz w:val="22"/>
          <w:szCs w:val="22"/>
          <w:lang w:eastAsia="sk-SK"/>
        </w:rPr>
        <w:t>po fakturačných celkoch</w:t>
      </w:r>
      <w:r w:rsidR="00C32037" w:rsidRPr="00C6663D">
        <w:rPr>
          <w:rFonts w:ascii="Cambria" w:eastAsia="Times New Roman" w:hAnsi="Cambria" w:cs="Arial"/>
          <w:sz w:val="22"/>
          <w:szCs w:val="22"/>
          <w:lang w:eastAsia="sk-SK"/>
        </w:rPr>
        <w:t xml:space="preserve"> po dosiahnutí jednotlivých míľnikov </w:t>
      </w:r>
      <w:r w:rsidR="000F16F9" w:rsidRPr="00C6663D">
        <w:rPr>
          <w:rFonts w:ascii="Cambria" w:eastAsia="Times New Roman" w:hAnsi="Cambria" w:cs="Arial"/>
          <w:sz w:val="22"/>
          <w:szCs w:val="22"/>
          <w:lang w:eastAsia="sk-SK"/>
        </w:rPr>
        <w:t xml:space="preserve">P1 až P6 </w:t>
      </w:r>
      <w:r w:rsidR="00C32037" w:rsidRPr="00C6663D">
        <w:rPr>
          <w:rFonts w:ascii="Cambria" w:eastAsia="Times New Roman" w:hAnsi="Cambria" w:cs="Arial"/>
          <w:sz w:val="22"/>
          <w:szCs w:val="22"/>
          <w:lang w:eastAsia="sk-SK"/>
        </w:rPr>
        <w:t xml:space="preserve">podľa </w:t>
      </w:r>
      <w:r w:rsidR="00DA69CB" w:rsidRPr="00C6663D">
        <w:rPr>
          <w:rFonts w:ascii="Cambria" w:eastAsia="Times New Roman" w:hAnsi="Cambria" w:cs="Arial"/>
          <w:sz w:val="22"/>
          <w:szCs w:val="22"/>
          <w:lang w:eastAsia="sk-SK"/>
        </w:rPr>
        <w:t>harmonogramu</w:t>
      </w:r>
      <w:r w:rsidRPr="00C6663D">
        <w:rPr>
          <w:rFonts w:ascii="Cambria" w:eastAsia="Times New Roman" w:hAnsi="Cambria" w:cs="Arial"/>
          <w:sz w:val="22"/>
          <w:szCs w:val="22"/>
          <w:lang w:eastAsia="sk-SK"/>
        </w:rPr>
        <w:t>, formou faktúr vystavených na základe zhotoviteľom predložených a objednávateľom odsúhlasených súpisov skutočne vykonaných prác na diele, vrátane hodnoty zabudovaného materiálu</w:t>
      </w:r>
      <w:r w:rsidR="006A4975" w:rsidRPr="00C6663D">
        <w:rPr>
          <w:rFonts w:ascii="Cambria" w:eastAsia="Times New Roman" w:hAnsi="Cambria" w:cs="Arial"/>
          <w:sz w:val="22"/>
          <w:szCs w:val="22"/>
          <w:lang w:eastAsia="sk-SK"/>
        </w:rPr>
        <w:t xml:space="preserve"> a podpísaného protokolu o odovzdaní a prevzatí časti diela oprávnenými zástupcami oboma zmluvnými stranami</w:t>
      </w:r>
      <w:r w:rsidRPr="00C6663D">
        <w:rPr>
          <w:rFonts w:ascii="Cambria" w:eastAsia="Times New Roman" w:hAnsi="Cambria" w:cs="Arial"/>
          <w:sz w:val="22"/>
          <w:szCs w:val="22"/>
          <w:lang w:eastAsia="sk-SK"/>
        </w:rPr>
        <w:t xml:space="preserve">. </w:t>
      </w:r>
      <w:r w:rsidR="004F4018">
        <w:rPr>
          <w:rFonts w:ascii="Cambria" w:eastAsia="Times New Roman" w:hAnsi="Cambria" w:cs="Arial"/>
          <w:sz w:val="22"/>
          <w:szCs w:val="22"/>
          <w:lang w:eastAsia="sk-SK"/>
        </w:rPr>
        <w:t>Podmienk</w:t>
      </w:r>
      <w:r w:rsidR="007A358D">
        <w:rPr>
          <w:rFonts w:ascii="Cambria" w:eastAsia="Times New Roman" w:hAnsi="Cambria" w:cs="Arial"/>
          <w:sz w:val="22"/>
          <w:szCs w:val="22"/>
          <w:lang w:eastAsia="sk-SK"/>
        </w:rPr>
        <w:t>ou</w:t>
      </w:r>
      <w:r w:rsidR="004F4018">
        <w:rPr>
          <w:rFonts w:ascii="Cambria" w:eastAsia="Times New Roman" w:hAnsi="Cambria" w:cs="Arial"/>
          <w:sz w:val="22"/>
          <w:szCs w:val="22"/>
          <w:lang w:eastAsia="sk-SK"/>
        </w:rPr>
        <w:t xml:space="preserve"> pre vystavenie faktúry je </w:t>
      </w:r>
      <w:r w:rsidR="0046768B">
        <w:rPr>
          <w:rFonts w:ascii="Cambria" w:eastAsia="Times New Roman" w:hAnsi="Cambria" w:cs="Arial"/>
          <w:sz w:val="22"/>
          <w:szCs w:val="22"/>
          <w:lang w:eastAsia="sk-SK"/>
        </w:rPr>
        <w:t xml:space="preserve">aj </w:t>
      </w:r>
      <w:r w:rsidR="004F4018">
        <w:rPr>
          <w:rFonts w:ascii="Cambria" w:eastAsia="Times New Roman" w:hAnsi="Cambria" w:cs="Arial"/>
          <w:sz w:val="22"/>
          <w:szCs w:val="22"/>
          <w:lang w:eastAsia="sk-SK"/>
        </w:rPr>
        <w:t>úspešné ukončenie skúšobnej prevádzky konkrétnej časti diela</w:t>
      </w:r>
      <w:r w:rsidR="004B51D6">
        <w:rPr>
          <w:rFonts w:ascii="Cambria" w:eastAsia="Times New Roman" w:hAnsi="Cambria" w:cs="Arial"/>
          <w:sz w:val="22"/>
          <w:szCs w:val="22"/>
          <w:lang w:eastAsia="sk-SK"/>
        </w:rPr>
        <w:t xml:space="preserve"> bez vád a nedorobkov</w:t>
      </w:r>
      <w:r w:rsidR="004F4018">
        <w:rPr>
          <w:rFonts w:ascii="Cambria" w:eastAsia="Times New Roman" w:hAnsi="Cambria" w:cs="Arial"/>
          <w:sz w:val="22"/>
          <w:szCs w:val="22"/>
          <w:lang w:eastAsia="sk-SK"/>
        </w:rPr>
        <w:t>.</w:t>
      </w:r>
      <w:r w:rsidR="006A4975" w:rsidRPr="00C6663D">
        <w:rPr>
          <w:rFonts w:ascii="Cambria" w:eastAsia="Times New Roman" w:hAnsi="Cambria" w:cs="Arial"/>
          <w:sz w:val="22"/>
          <w:szCs w:val="22"/>
          <w:lang w:eastAsia="sk-SK"/>
        </w:rPr>
        <w:t xml:space="preserve"> </w:t>
      </w:r>
      <w:r w:rsidR="00F90B14" w:rsidRPr="00C6663D">
        <w:rPr>
          <w:rFonts w:ascii="Cambria" w:eastAsia="Times New Roman" w:hAnsi="Cambria" w:cs="Arial"/>
          <w:spacing w:val="-1"/>
          <w:sz w:val="22"/>
          <w:szCs w:val="22"/>
          <w:lang w:eastAsia="sk-SK"/>
        </w:rPr>
        <w:t xml:space="preserve">Fakturačné celky predstavujú časti diela </w:t>
      </w:r>
      <w:r w:rsidR="00055078" w:rsidRPr="00C6663D">
        <w:rPr>
          <w:rFonts w:ascii="Cambria" w:eastAsia="Times New Roman" w:hAnsi="Cambria" w:cs="Arial"/>
          <w:spacing w:val="-1"/>
          <w:sz w:val="22"/>
          <w:szCs w:val="22"/>
          <w:lang w:eastAsia="sk-SK"/>
        </w:rPr>
        <w:t xml:space="preserve">ohraničené </w:t>
      </w:r>
      <w:r w:rsidR="00DA69CB" w:rsidRPr="00C6663D">
        <w:rPr>
          <w:rFonts w:ascii="Cambria" w:eastAsia="Times New Roman" w:hAnsi="Cambria" w:cs="Arial"/>
          <w:spacing w:val="-1"/>
          <w:sz w:val="22"/>
          <w:szCs w:val="22"/>
          <w:lang w:eastAsia="sk-SK"/>
        </w:rPr>
        <w:t xml:space="preserve">jednotlivými míľnikmi </w:t>
      </w:r>
      <w:r w:rsidR="00F90B14" w:rsidRPr="00C6663D">
        <w:rPr>
          <w:rFonts w:ascii="Cambria" w:eastAsia="Times New Roman" w:hAnsi="Cambria" w:cs="Arial"/>
          <w:spacing w:val="-1"/>
          <w:sz w:val="22"/>
          <w:szCs w:val="22"/>
          <w:lang w:eastAsia="sk-SK"/>
        </w:rPr>
        <w:t>P1 až P6</w:t>
      </w:r>
      <w:r w:rsidR="00055078" w:rsidRPr="00C6663D">
        <w:rPr>
          <w:rFonts w:ascii="Cambria" w:eastAsia="Times New Roman" w:hAnsi="Cambria" w:cs="Arial"/>
          <w:spacing w:val="-1"/>
          <w:sz w:val="22"/>
          <w:szCs w:val="22"/>
          <w:lang w:eastAsia="sk-SK"/>
        </w:rPr>
        <w:t>, ktoré sú</w:t>
      </w:r>
      <w:r w:rsidR="00F90B14" w:rsidRPr="00C6663D">
        <w:rPr>
          <w:rFonts w:ascii="Cambria" w:eastAsia="Times New Roman" w:hAnsi="Cambria" w:cs="Arial"/>
          <w:spacing w:val="-1"/>
          <w:sz w:val="22"/>
          <w:szCs w:val="22"/>
          <w:lang w:eastAsia="sk-SK"/>
        </w:rPr>
        <w:t xml:space="preserve"> definované v prílohe č. 2 tejto zmluvy</w:t>
      </w:r>
      <w:r w:rsidR="00A96147" w:rsidRPr="00C6663D">
        <w:rPr>
          <w:rFonts w:ascii="Cambria" w:eastAsia="Times New Roman" w:hAnsi="Cambria" w:cs="Arial"/>
          <w:spacing w:val="-1"/>
          <w:sz w:val="22"/>
          <w:szCs w:val="22"/>
          <w:lang w:eastAsia="sk-SK"/>
        </w:rPr>
        <w:t>.</w:t>
      </w:r>
      <w:r w:rsidR="000F16F9" w:rsidRPr="00C6663D">
        <w:rPr>
          <w:rFonts w:ascii="Cambria" w:eastAsia="Times New Roman" w:hAnsi="Cambria" w:cs="Arial"/>
          <w:spacing w:val="-1"/>
          <w:sz w:val="22"/>
          <w:szCs w:val="22"/>
          <w:lang w:eastAsia="sk-SK"/>
        </w:rPr>
        <w:t xml:space="preserve"> </w:t>
      </w:r>
    </w:p>
    <w:p w14:paraId="5BD701FB" w14:textId="38A3A527" w:rsidR="00054014" w:rsidRPr="00C6663D" w:rsidRDefault="00054014" w:rsidP="00054014">
      <w:pPr>
        <w:pStyle w:val="ListParagraph"/>
        <w:widowControl w:val="0"/>
        <w:numPr>
          <w:ilvl w:val="0"/>
          <w:numId w:val="6"/>
        </w:numPr>
        <w:suppressAutoHyphens/>
        <w:autoSpaceDN w:val="0"/>
        <w:spacing w:after="0" w:line="240" w:lineRule="auto"/>
        <w:ind w:left="567" w:hanging="567"/>
        <w:jc w:val="both"/>
        <w:textAlignment w:val="baseline"/>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Zhotoviteľ je povinný predložiť na odsúhlasenie zástupcovi objednávateľa súpis vykonaných prác na diele, ktorý ich odsúhlasí, resp. vráti na prepracovanie do 5 pracovných dní od jeho predloženia.</w:t>
      </w:r>
    </w:p>
    <w:p w14:paraId="30A8F034" w14:textId="402F27A6" w:rsidR="005A4733" w:rsidRPr="00C6663D" w:rsidRDefault="005A4733" w:rsidP="00532B41">
      <w:pPr>
        <w:widowControl w:val="0"/>
        <w:numPr>
          <w:ilvl w:val="0"/>
          <w:numId w:val="6"/>
        </w:numPr>
        <w:tabs>
          <w:tab w:val="left" w:pos="567"/>
        </w:tabs>
        <w:kinsoku w:val="0"/>
        <w:overflowPunct w:val="0"/>
        <w:autoSpaceDE w:val="0"/>
        <w:autoSpaceDN w:val="0"/>
        <w:adjustRightInd w:val="0"/>
        <w:spacing w:after="0" w:line="240" w:lineRule="auto"/>
        <w:ind w:left="567" w:hanging="567"/>
        <w:jc w:val="both"/>
        <w:rPr>
          <w:rFonts w:asciiTheme="majorHAnsi" w:eastAsia="Times New Roman" w:hAnsiTheme="majorHAnsi" w:cs="Times New Roman"/>
          <w:noProof/>
          <w:spacing w:val="-2"/>
          <w:sz w:val="22"/>
          <w:szCs w:val="22"/>
          <w:lang w:eastAsia="sk-SK"/>
        </w:rPr>
      </w:pPr>
      <w:r w:rsidRPr="00C6663D">
        <w:rPr>
          <w:rFonts w:ascii="Cambria" w:eastAsia="Times New Roman" w:hAnsi="Cambria" w:cs="Arial"/>
          <w:sz w:val="22"/>
          <w:szCs w:val="22"/>
          <w:lang w:eastAsia="sk-SK"/>
        </w:rPr>
        <w:t>K</w:t>
      </w:r>
      <w:r w:rsidRPr="00C6663D">
        <w:rPr>
          <w:rFonts w:ascii="Cambria" w:eastAsia="Times New Roman" w:hAnsi="Cambria" w:cs="Arial"/>
          <w:spacing w:val="18"/>
          <w:sz w:val="22"/>
          <w:szCs w:val="22"/>
          <w:lang w:eastAsia="sk-SK"/>
        </w:rPr>
        <w:t xml:space="preserve"> </w:t>
      </w:r>
      <w:r w:rsidRPr="00C6663D">
        <w:rPr>
          <w:rFonts w:ascii="Cambria" w:eastAsia="Times New Roman" w:hAnsi="Cambria" w:cs="Arial"/>
          <w:sz w:val="22"/>
          <w:szCs w:val="22"/>
          <w:lang w:eastAsia="sk-SK"/>
        </w:rPr>
        <w:t>cene</w:t>
      </w:r>
      <w:r w:rsidRPr="00C6663D">
        <w:rPr>
          <w:rFonts w:ascii="Cambria" w:eastAsia="Times New Roman" w:hAnsi="Cambria" w:cs="Arial"/>
          <w:spacing w:val="17"/>
          <w:sz w:val="22"/>
          <w:szCs w:val="22"/>
          <w:lang w:eastAsia="sk-SK"/>
        </w:rPr>
        <w:t xml:space="preserve"> </w:t>
      </w:r>
      <w:r w:rsidR="00532B41" w:rsidRPr="00C6663D">
        <w:rPr>
          <w:rFonts w:ascii="Cambria" w:eastAsia="Times New Roman" w:hAnsi="Cambria" w:cs="Arial"/>
          <w:spacing w:val="-1"/>
          <w:sz w:val="22"/>
          <w:szCs w:val="22"/>
          <w:lang w:eastAsia="sk-SK"/>
        </w:rPr>
        <w:t>za dielo</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z w:val="22"/>
          <w:szCs w:val="22"/>
          <w:lang w:eastAsia="sk-SK"/>
        </w:rPr>
        <w:t>bude</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fakturovaná</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DPH</w:t>
      </w:r>
      <w:r w:rsidRPr="00C6663D">
        <w:rPr>
          <w:rFonts w:ascii="Cambria" w:eastAsia="Times New Roman" w:hAnsi="Cambria" w:cs="Arial"/>
          <w:spacing w:val="18"/>
          <w:sz w:val="22"/>
          <w:szCs w:val="22"/>
          <w:lang w:eastAsia="sk-SK"/>
        </w:rPr>
        <w:t xml:space="preserve"> </w:t>
      </w:r>
      <w:r w:rsidRPr="00C6663D">
        <w:rPr>
          <w:rFonts w:ascii="Cambria" w:eastAsia="Times New Roman" w:hAnsi="Cambria" w:cs="Arial"/>
          <w:spacing w:val="-1"/>
          <w:sz w:val="22"/>
          <w:szCs w:val="22"/>
          <w:lang w:eastAsia="sk-SK"/>
        </w:rPr>
        <w:t>podľa</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platného</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všeobecne</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záväzného</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právneho</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predpisu</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účinného</w:t>
      </w:r>
      <w:r w:rsidRPr="00C6663D">
        <w:rPr>
          <w:rFonts w:ascii="Cambria" w:eastAsia="Times New Roman" w:hAnsi="Cambria" w:cs="Arial"/>
          <w:spacing w:val="77"/>
          <w:sz w:val="22"/>
          <w:szCs w:val="22"/>
          <w:lang w:eastAsia="sk-SK"/>
        </w:rPr>
        <w:t xml:space="preserve"> </w:t>
      </w:r>
      <w:r w:rsidRPr="00C6663D">
        <w:rPr>
          <w:rFonts w:ascii="Cambria" w:eastAsia="Times New Roman" w:hAnsi="Cambria" w:cs="Arial"/>
          <w:sz w:val="22"/>
          <w:szCs w:val="22"/>
          <w:lang w:eastAsia="sk-SK"/>
        </w:rPr>
        <w:t xml:space="preserve">v </w:t>
      </w:r>
      <w:r w:rsidRPr="00C6663D">
        <w:rPr>
          <w:rFonts w:ascii="Cambria" w:eastAsia="Times New Roman" w:hAnsi="Cambria" w:cs="Arial"/>
          <w:spacing w:val="-1"/>
          <w:sz w:val="22"/>
          <w:szCs w:val="22"/>
          <w:lang w:eastAsia="sk-SK"/>
        </w:rPr>
        <w:t>čase</w:t>
      </w:r>
      <w:r w:rsidR="00000AA7" w:rsidRPr="00C6663D">
        <w:rPr>
          <w:rFonts w:ascii="Cambria" w:eastAsia="Times New Roman" w:hAnsi="Cambria" w:cs="Arial"/>
          <w:sz w:val="22"/>
          <w:szCs w:val="22"/>
          <w:lang w:eastAsia="sk-SK"/>
        </w:rPr>
        <w:t xml:space="preserve"> </w:t>
      </w:r>
      <w:r w:rsidR="00000AA7" w:rsidRPr="00C6663D">
        <w:rPr>
          <w:rFonts w:ascii="Cambria" w:eastAsia="Times New Roman" w:hAnsi="Cambria" w:cs="Arial"/>
          <w:spacing w:val="-1"/>
          <w:sz w:val="22"/>
          <w:szCs w:val="22"/>
          <w:lang w:eastAsia="sk-SK"/>
        </w:rPr>
        <w:t>fakturácie</w:t>
      </w:r>
      <w:r w:rsidRPr="00C6663D">
        <w:rPr>
          <w:rFonts w:ascii="Cambria" w:eastAsia="Times New Roman" w:hAnsi="Cambria" w:cs="Arial"/>
          <w:sz w:val="22"/>
          <w:szCs w:val="22"/>
          <w:lang w:eastAsia="sk-SK"/>
        </w:rPr>
        <w:t>.</w:t>
      </w:r>
    </w:p>
    <w:p w14:paraId="5C13CFDC" w14:textId="33623A81" w:rsidR="005A4733" w:rsidRPr="00C6663D" w:rsidRDefault="00E07C4F"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 Zmluvné strany sa dohodli a výslovne súhlasia s tým, že zhotoviteľ bude zasielať len elektronické faktúry z e-mailovej adresy zhotoviteľa &lt;</w:t>
      </w:r>
      <w:r w:rsidRPr="00C6663D">
        <w:rPr>
          <w:rFonts w:ascii="Cambria" w:eastAsia="Times New Roman" w:hAnsi="Cambria" w:cs="Arial"/>
          <w:color w:val="00B0F0"/>
          <w:sz w:val="22"/>
          <w:szCs w:val="22"/>
          <w:lang w:eastAsia="sk-SK"/>
        </w:rPr>
        <w:t>vyplní uchádzač</w:t>
      </w:r>
      <w:r w:rsidRPr="00C6663D">
        <w:rPr>
          <w:rFonts w:ascii="Cambria" w:eastAsia="Times New Roman" w:hAnsi="Cambria" w:cs="Arial"/>
          <w:sz w:val="22"/>
          <w:szCs w:val="22"/>
          <w:lang w:eastAsia="sk-SK"/>
        </w:rPr>
        <w:t xml:space="preserve">&gt; na e-mailovú adresu objednávateľa </w:t>
      </w:r>
      <w:hyperlink r:id="rId8" w:history="1">
        <w:r w:rsidRPr="00C6663D">
          <w:rPr>
            <w:rStyle w:val="Hyperlink"/>
            <w:rFonts w:asciiTheme="majorHAnsi" w:hAnsiTheme="majorHAnsi" w:cs="Arial"/>
            <w:sz w:val="22"/>
            <w:szCs w:val="22"/>
            <w:lang w:eastAsia="sk-SK"/>
          </w:rPr>
          <w:t>faktury.ofr@nbs.sk</w:t>
        </w:r>
      </w:hyperlink>
      <w:r w:rsidRPr="00C6663D">
        <w:rPr>
          <w:rFonts w:ascii="Cambria" w:eastAsia="Times New Roman" w:hAnsi="Cambria" w:cs="Arial"/>
          <w:sz w:val="22"/>
          <w:szCs w:val="22"/>
          <w:lang w:eastAsia="sk-SK"/>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Zhotoviteľ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r w:rsidR="00FD5546" w:rsidRPr="00C6663D">
        <w:rPr>
          <w:rFonts w:ascii="Cambria" w:eastAsia="Times New Roman" w:hAnsi="Cambria" w:cs="Arial"/>
          <w:sz w:val="22"/>
          <w:szCs w:val="22"/>
          <w:lang w:eastAsia="sk-SK"/>
        </w:rPr>
        <w:t>.</w:t>
      </w:r>
    </w:p>
    <w:p w14:paraId="7F1A0402" w14:textId="368C99D4" w:rsidR="005A4733" w:rsidRPr="00C6663D" w:rsidRDefault="00532B41"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contextualSpacing/>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Faktúra </w:t>
      </w:r>
      <w:r w:rsidRPr="00C6663D">
        <w:rPr>
          <w:rFonts w:asciiTheme="majorHAnsi" w:eastAsia="Times New Roman" w:hAnsiTheme="majorHAnsi" w:cs="Times New Roman"/>
          <w:noProof/>
          <w:sz w:val="22"/>
          <w:szCs w:val="22"/>
          <w:lang w:eastAsia="sk-SK"/>
        </w:rPr>
        <w:t xml:space="preserve">je splatná do 30 dní odo dňa jej doručenia objednávateľovi. Úhrada faktúry sa bude realizovať bezhotovostným prevodom na účet zhotoviteľa. Za deň splnenia peňažného záväzku sa považuje deň odpísania dlžnej sumy z účtu objednávateľa v prospech zhotoviteľa. V prípade, že faktúra nebude po vecnej a/alebo formálnej stránke správne vyhotovená alebo bude obsahovať nesprávne údaje, objednávateľ je oprávnený ju vrátiť zhotoviteľovi na prepracovanie (opravu) alebo doplnenie s uvedením nedostatkov, ktoré sa majú odstrániť a pre ktoré bola vrátená. Nová lehota splatnosti faktúry začne plynúť dňom doručenia správne </w:t>
      </w:r>
      <w:r w:rsidRPr="00C6663D">
        <w:rPr>
          <w:rFonts w:asciiTheme="majorHAnsi" w:eastAsia="Times New Roman" w:hAnsiTheme="majorHAnsi" w:cs="Times New Roman"/>
          <w:noProof/>
          <w:sz w:val="22"/>
          <w:szCs w:val="22"/>
          <w:lang w:eastAsia="sk-SK"/>
        </w:rPr>
        <w:lastRenderedPageBreak/>
        <w:t>doplnenej alebo správne prepracovanej (opravenej) faktúry objednávateľovi.</w:t>
      </w:r>
    </w:p>
    <w:p w14:paraId="2418BFCF" w14:textId="584145AE" w:rsidR="005A4733" w:rsidRPr="00C6663D" w:rsidRDefault="005A4733"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ktorý uvedie na faktúre daň sa </w:t>
      </w:r>
      <w:r w:rsidRPr="00C6663D">
        <w:rPr>
          <w:rFonts w:ascii="Cambria" w:eastAsia="Times New Roman" w:hAnsi="Cambria" w:cs="Arial"/>
          <w:spacing w:val="-1"/>
          <w:sz w:val="22"/>
          <w:szCs w:val="22"/>
          <w:lang w:eastAsia="sk-SK"/>
        </w:rPr>
        <w:t>zaväzuje,</w:t>
      </w:r>
      <w:r w:rsidRPr="00C6663D">
        <w:rPr>
          <w:rFonts w:ascii="Cambria" w:eastAsia="Times New Roman" w:hAnsi="Cambria" w:cs="Arial"/>
          <w:sz w:val="22"/>
          <w:szCs w:val="22"/>
          <w:lang w:eastAsia="sk-SK"/>
        </w:rPr>
        <w:t xml:space="preserve"> že odvedie daň správcovi dane v lehote ustanovenej v § 78 ods.1 zákona </w:t>
      </w:r>
      <w:r w:rsidR="00532B41" w:rsidRPr="00C6663D">
        <w:rPr>
          <w:rFonts w:ascii="Cambria" w:eastAsia="Times New Roman" w:hAnsi="Cambria" w:cs="Arial"/>
          <w:sz w:val="22"/>
          <w:szCs w:val="22"/>
          <w:lang w:eastAsia="sk-SK"/>
        </w:rPr>
        <w:t>o DPH</w:t>
      </w:r>
      <w:r w:rsidRPr="00C6663D">
        <w:rPr>
          <w:rFonts w:ascii="Cambria" w:eastAsia="Times New Roman" w:hAnsi="Cambria" w:cs="Arial"/>
          <w:sz w:val="22"/>
          <w:szCs w:val="22"/>
          <w:lang w:eastAsia="sk-SK"/>
        </w:rPr>
        <w:t>. Porušenie tejto daňovej povinnosti vyplývajúcej zo všeobecne záväzného právneho predpisu je podstatným porušením tejto zmluvy a</w:t>
      </w:r>
      <w:r w:rsidR="0022129C" w:rsidRPr="00C6663D">
        <w:rPr>
          <w:rFonts w:ascii="Cambria" w:eastAsia="Times New Roman" w:hAnsi="Cambria" w:cs="Arial"/>
          <w:sz w:val="22"/>
          <w:szCs w:val="22"/>
          <w:lang w:eastAsia="sk-SK"/>
        </w:rPr>
        <w:t> </w:t>
      </w:r>
      <w:r w:rsidRPr="00C6663D">
        <w:rPr>
          <w:rFonts w:ascii="Cambria" w:eastAsia="Times New Roman" w:hAnsi="Cambria" w:cs="Arial"/>
          <w:sz w:val="22"/>
          <w:szCs w:val="22"/>
          <w:lang w:eastAsia="sk-SK"/>
        </w:rPr>
        <w:t>oprávňuje objednávateľa na okamžité odstúpenie od tejto zmluvy.</w:t>
      </w:r>
    </w:p>
    <w:p w14:paraId="64831E12" w14:textId="442A68B3" w:rsidR="005A4733" w:rsidRPr="00C6663D" w:rsidRDefault="005A4733" w:rsidP="00874F58">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V prípade, ak dôjde k odstúpeniu </w:t>
      </w:r>
      <w:r w:rsidR="008F7F3B" w:rsidRPr="00C6663D">
        <w:rPr>
          <w:rFonts w:ascii="Cambria" w:eastAsia="Times New Roman" w:hAnsi="Cambria" w:cs="Arial"/>
          <w:sz w:val="22"/>
          <w:szCs w:val="22"/>
          <w:lang w:eastAsia="sk-SK"/>
        </w:rPr>
        <w:t>alebo u</w:t>
      </w:r>
      <w:r w:rsidR="00461EF7" w:rsidRPr="00C6663D">
        <w:rPr>
          <w:rFonts w:ascii="Cambria" w:eastAsia="Times New Roman" w:hAnsi="Cambria" w:cs="Arial"/>
          <w:sz w:val="22"/>
          <w:szCs w:val="22"/>
          <w:lang w:eastAsia="sk-SK"/>
        </w:rPr>
        <w:t xml:space="preserve">končeniu </w:t>
      </w:r>
      <w:r w:rsidRPr="00C6663D">
        <w:rPr>
          <w:rFonts w:ascii="Cambria" w:eastAsia="Times New Roman" w:hAnsi="Cambria" w:cs="Arial"/>
          <w:sz w:val="22"/>
          <w:szCs w:val="22"/>
          <w:lang w:eastAsia="sk-SK"/>
        </w:rPr>
        <w:t>tejto zmluvy z dôvodov na strane objednávateľa, zhoto</w:t>
      </w:r>
      <w:r w:rsidR="00461EF7" w:rsidRPr="00C6663D">
        <w:rPr>
          <w:rFonts w:ascii="Cambria" w:eastAsia="Times New Roman" w:hAnsi="Cambria" w:cs="Arial"/>
          <w:sz w:val="22"/>
          <w:szCs w:val="22"/>
          <w:lang w:eastAsia="sk-SK"/>
        </w:rPr>
        <w:t>viteľ vyúčtuje vykonané</w:t>
      </w:r>
      <w:r w:rsidRPr="00C6663D">
        <w:rPr>
          <w:rFonts w:ascii="Cambria" w:eastAsia="Times New Roman" w:hAnsi="Cambria" w:cs="Arial"/>
          <w:sz w:val="22"/>
          <w:szCs w:val="22"/>
          <w:lang w:eastAsia="sk-SK"/>
        </w:rPr>
        <w:t xml:space="preserve"> práce</w:t>
      </w:r>
      <w:r w:rsidR="005914F5" w:rsidRPr="00C6663D">
        <w:rPr>
          <w:rFonts w:ascii="Cambria" w:eastAsia="Times New Roman" w:hAnsi="Cambria" w:cs="Arial"/>
          <w:sz w:val="22"/>
          <w:szCs w:val="22"/>
          <w:lang w:eastAsia="sk-SK"/>
        </w:rPr>
        <w:t xml:space="preserve"> na predmete zmluvy </w:t>
      </w:r>
      <w:r w:rsidRPr="00C6663D">
        <w:rPr>
          <w:rFonts w:ascii="Cambria" w:eastAsia="Times New Roman" w:hAnsi="Cambria" w:cs="Arial"/>
          <w:sz w:val="22"/>
          <w:szCs w:val="22"/>
          <w:lang w:eastAsia="sk-SK"/>
        </w:rPr>
        <w:t xml:space="preserve">ku dňu odstúpenia </w:t>
      </w:r>
      <w:r w:rsidR="008F7F3B" w:rsidRPr="00C6663D">
        <w:rPr>
          <w:rFonts w:ascii="Cambria" w:eastAsia="Times New Roman" w:hAnsi="Cambria" w:cs="Arial"/>
          <w:sz w:val="22"/>
          <w:szCs w:val="22"/>
          <w:lang w:eastAsia="sk-SK"/>
        </w:rPr>
        <w:t>alebo u</w:t>
      </w:r>
      <w:r w:rsidR="005914F5" w:rsidRPr="00C6663D">
        <w:rPr>
          <w:rFonts w:ascii="Cambria" w:eastAsia="Times New Roman" w:hAnsi="Cambria" w:cs="Arial"/>
          <w:sz w:val="22"/>
          <w:szCs w:val="22"/>
          <w:lang w:eastAsia="sk-SK"/>
        </w:rPr>
        <w:t xml:space="preserve">končenia </w:t>
      </w:r>
      <w:r w:rsidRPr="00C6663D">
        <w:rPr>
          <w:rFonts w:ascii="Cambria" w:eastAsia="Times New Roman" w:hAnsi="Cambria" w:cs="Arial"/>
          <w:sz w:val="22"/>
          <w:szCs w:val="22"/>
          <w:lang w:eastAsia="sk-SK"/>
        </w:rPr>
        <w:t>tejto zmluvy</w:t>
      </w:r>
      <w:r w:rsidR="005914F5" w:rsidRPr="00C6663D">
        <w:rPr>
          <w:rFonts w:ascii="Cambria" w:eastAsia="Times New Roman" w:hAnsi="Cambria" w:cs="Arial"/>
          <w:sz w:val="22"/>
          <w:szCs w:val="22"/>
          <w:lang w:eastAsia="sk-SK"/>
        </w:rPr>
        <w:t xml:space="preserve"> vo výške zodpovedajúcej vzájomne odsúhlaseného rozsahu</w:t>
      </w:r>
      <w:r w:rsidRPr="00C6663D">
        <w:rPr>
          <w:rFonts w:ascii="Cambria" w:eastAsia="Times New Roman" w:hAnsi="Cambria" w:cs="Arial"/>
          <w:sz w:val="22"/>
          <w:szCs w:val="22"/>
          <w:lang w:eastAsia="sk-SK"/>
        </w:rPr>
        <w:t xml:space="preserve"> vykonaných prác</w:t>
      </w:r>
      <w:r w:rsidR="008F7F3B" w:rsidRPr="00C6663D">
        <w:rPr>
          <w:rFonts w:ascii="Cambria" w:eastAsia="Times New Roman" w:hAnsi="Cambria" w:cs="Arial"/>
          <w:sz w:val="22"/>
          <w:szCs w:val="22"/>
          <w:lang w:eastAsia="sk-SK"/>
        </w:rPr>
        <w:t xml:space="preserve"> k dátumu odstúpenia alebo u</w:t>
      </w:r>
      <w:r w:rsidR="005914F5" w:rsidRPr="00C6663D">
        <w:rPr>
          <w:rFonts w:ascii="Cambria" w:eastAsia="Times New Roman" w:hAnsi="Cambria" w:cs="Arial"/>
          <w:sz w:val="22"/>
          <w:szCs w:val="22"/>
          <w:lang w:eastAsia="sk-SK"/>
        </w:rPr>
        <w:t>končenia zmluvy.</w:t>
      </w:r>
    </w:p>
    <w:p w14:paraId="4F4FA489" w14:textId="77777777" w:rsidR="0037006D" w:rsidRPr="00C6663D" w:rsidRDefault="0037006D" w:rsidP="0037006D">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Ceny za dodanie jednotlivých položiek výkazu výmer tejto zmluvy je prípustné zvýšiť o nárast miery inflácie, pričom podkladom k týmto úpravám budú oficiálne štatistické údaje vyhlásené Štatistickým úradom Slovenskej republiky. Úpravu cien podľa predchádzajúcej vety je možné dohodnúť len písomným dodatkom k tejto zmluve na návrh zhotoviteľa najskôr po uplynutí 12 mesiacov odo dňa účinnosti tejto zmluvy po preukázaní nárastu inflácie a po odsúhlasení zo strany objednávateľa, v súlade s § 18 ods. 1 písm. a) zákona o verejnom obstarávaní.</w:t>
      </w:r>
    </w:p>
    <w:p w14:paraId="29FF82CE" w14:textId="5B14C280" w:rsidR="00802244" w:rsidRPr="00C6663D" w:rsidRDefault="00802244" w:rsidP="0037006D">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1F39075B" w14:textId="77777777" w:rsidR="007F35F3" w:rsidRPr="00C6663D" w:rsidRDefault="007F35F3" w:rsidP="007F35F3">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nie je oprávnený požadovať úroky z omeškania zo zadržanej čiastky z ceny diela v zmysle tohto článku zmluvy.</w:t>
      </w:r>
    </w:p>
    <w:p w14:paraId="69DBF84F" w14:textId="401032A4" w:rsidR="007F35F3" w:rsidRPr="00C6663D" w:rsidRDefault="007F35F3" w:rsidP="007F35F3">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ktorý je zahraničnou osobou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w:t>
      </w:r>
    </w:p>
    <w:p w14:paraId="0FA759E4" w14:textId="77777777" w:rsidR="007F35F3" w:rsidRPr="00C6663D" w:rsidRDefault="007F35F3" w:rsidP="007F35F3">
      <w:pPr>
        <w:widowControl w:val="0"/>
        <w:numPr>
          <w:ilvl w:val="0"/>
          <w:numId w:val="6"/>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Záruka na vykonanie diela</w:t>
      </w:r>
    </w:p>
    <w:p w14:paraId="223030E9" w14:textId="4B1D6079"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zloží sumu rovnajúcu sa 5 % zo sumy predstavujúcej  hodnotu zmluvnej ceny za dielo bez DPH podľa </w:t>
      </w:r>
      <w:r w:rsidR="002E6D74" w:rsidRPr="00C6663D">
        <w:rPr>
          <w:rFonts w:ascii="Cambria" w:eastAsia="Times New Roman" w:hAnsi="Cambria" w:cs="Arial"/>
          <w:sz w:val="22"/>
          <w:szCs w:val="22"/>
          <w:lang w:eastAsia="sk-SK"/>
        </w:rPr>
        <w:t>bodu</w:t>
      </w:r>
      <w:r w:rsidRPr="00C6663D">
        <w:rPr>
          <w:rFonts w:ascii="Cambria" w:eastAsia="Times New Roman" w:hAnsi="Cambria" w:cs="Arial"/>
          <w:sz w:val="22"/>
          <w:szCs w:val="22"/>
          <w:lang w:eastAsia="sk-SK"/>
        </w:rPr>
        <w:t xml:space="preserve"> 2 </w:t>
      </w:r>
      <w:r w:rsidR="002E6D74" w:rsidRPr="00C6663D">
        <w:rPr>
          <w:rFonts w:ascii="Cambria" w:eastAsia="Times New Roman" w:hAnsi="Cambria" w:cs="Arial"/>
          <w:sz w:val="22"/>
          <w:szCs w:val="22"/>
          <w:lang w:eastAsia="sk-SK"/>
        </w:rPr>
        <w:t>tohto článku</w:t>
      </w:r>
      <w:r w:rsidRPr="00C6663D">
        <w:rPr>
          <w:rFonts w:ascii="Cambria" w:eastAsia="Times New Roman" w:hAnsi="Cambria" w:cs="Arial"/>
          <w:sz w:val="22"/>
          <w:szCs w:val="22"/>
          <w:lang w:eastAsia="sk-SK"/>
        </w:rPr>
        <w:t xml:space="preserve"> ako záruku na vykonanie diela (ďalej len „záruka na vykonanie diela“) na bezúročný bankový účet objednávateľa SK07 0720 0000 0000 0000 1919 vedený v Národnej banke Slovenska, VS IČO zhotoviteľa, za účelom zabezpečenia riadneho splnenia tejto zmluvy do 10 dní odo dňa nadobudnutia účinnosti tejto zmluvy. </w:t>
      </w:r>
    </w:p>
    <w:p w14:paraId="2DD10D26"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Zhotoviteľovi nevznikne právny nárok na účtovanie úrokov za obdobie zloženia záruky na vykonanie diela na bankovom účte objednávateľa.</w:t>
      </w:r>
    </w:p>
    <w:p w14:paraId="47F22E9D"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Záruka na vykonanie diela zabezpečuje pohľadávky (zmluvné ako aj zákonné nároky) objednávateľa voči zhotoviteľovi a to najmä pohľadávky na zaplatenie zmluvných pokút, prípadných nákladov, strát a/alebo škôd objednávateľa plynúcich z porušenia tejto zmluvy zhotoviteľom, nákladov na odvrátenie bezprostredne hroziacej škody a/alebo straty,  nákladov spojených s odstúpením od tejto zmluvy (podľa platných právnych predpisov a/alebo príslušných ustanovení tejto zmluvy zo strany objednávateľa), nákladov na zaistenie náhradného plnenia, pokiaľ dielo alebo jeho časť neboli zhotovené v objeme, rozsahu a kvalite podľa tejto zmluvy, nákladov súvisiacich s odstránením vád v  lehote stanovenej v tejto zmluve, na úhradu škody vzniknutej z dôvodov porušenia povinností zhotoviteľa dohodnutých v tejto zmluve a/alebo iných peňažných pohľadávok objednávateľa voči zhotoviteľovi, ktoré vzniknú z tejto zmluvy.</w:t>
      </w:r>
    </w:p>
    <w:p w14:paraId="30F325A3"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Objednávateľ má právo si jednostranne uplatniť všetky zmluvné, ako aj zákonné nároky zo záruky na vykonanie diela formou jednostranného zápočtu najmä  ak zhotoviteľ v lehote určenej v tejto zmluve alebo v primeranej lehote písomne určenej objednávateľom neodstráni a/alebo nezačne odstraňovať príslušné porušenie tejto zmluvy, a/alebo nenahradí príslušnú škodu, straty, náklady, zmluvnú pokutu a iné pohľadávky, na úhradu ktorých má objednávateľ v zmysle tejto zmluvy alebo Obchodného zákonníka nárok. </w:t>
      </w:r>
      <w:r w:rsidRPr="00C6663D">
        <w:rPr>
          <w:rFonts w:ascii="Cambria" w:eastAsia="Times New Roman" w:hAnsi="Cambria" w:cs="Arial"/>
          <w:sz w:val="22"/>
          <w:szCs w:val="22"/>
          <w:lang w:eastAsia="sk-SK"/>
        </w:rPr>
        <w:lastRenderedPageBreak/>
        <w:t>Čerpaním zo záruky na vykonanie diela nie je žiadnym spôsobom dotknutá povinnosť zhotoviteľa dodržiavať príslušné ustanovenia tejto zmluvy.</w:t>
      </w:r>
    </w:p>
    <w:p w14:paraId="7AF7A791" w14:textId="536BBC3B"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Záruka na vykonanie diela bude trvať po celú dobu realizácie diela a to až do dňa odovzdania a prevzatia </w:t>
      </w:r>
      <w:r w:rsidR="00BD2B28" w:rsidRPr="00C6663D">
        <w:rPr>
          <w:rFonts w:ascii="Cambria" w:eastAsia="Times New Roman" w:hAnsi="Cambria" w:cs="Arial"/>
          <w:sz w:val="22"/>
          <w:szCs w:val="22"/>
          <w:lang w:eastAsia="sk-SK"/>
        </w:rPr>
        <w:t xml:space="preserve">celého </w:t>
      </w:r>
      <w:r w:rsidRPr="00C6663D">
        <w:rPr>
          <w:rFonts w:ascii="Cambria" w:eastAsia="Times New Roman" w:hAnsi="Cambria" w:cs="Arial"/>
          <w:sz w:val="22"/>
          <w:szCs w:val="22"/>
          <w:lang w:eastAsia="sk-SK"/>
        </w:rPr>
        <w:t>diela bez vád a nedorobkov objednávateľom. Žiadnym spôsobom nie je dotknutá povinnosť zhotoviteľa dodržiavať príslušné ustanovenia tejto zmluvy.</w:t>
      </w:r>
    </w:p>
    <w:p w14:paraId="09E45F37"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Objednávateľ je povinný vrátiť záruku na vykonanie diela alebo jej zvyšnú časť zhotoviteľovi do 30 dní po podpise zápisu o odovzdaní a prevzatí diela bez vád a nedorobkov oboma zmluvnými stranami.</w:t>
      </w:r>
    </w:p>
    <w:p w14:paraId="19256613" w14:textId="77777777" w:rsidR="007F35F3" w:rsidRPr="00C6663D" w:rsidRDefault="007F35F3" w:rsidP="007F35F3">
      <w:pPr>
        <w:pStyle w:val="BodyText"/>
        <w:tabs>
          <w:tab w:val="left" w:pos="461"/>
        </w:tabs>
        <w:kinsoku w:val="0"/>
        <w:overflowPunct w:val="0"/>
        <w:ind w:left="460" w:right="121"/>
        <w:rPr>
          <w:spacing w:val="-1"/>
        </w:rPr>
      </w:pPr>
    </w:p>
    <w:p w14:paraId="4AC99702" w14:textId="77777777" w:rsidR="007F35F3" w:rsidRPr="00C6663D" w:rsidRDefault="007F35F3" w:rsidP="007F35F3">
      <w:pPr>
        <w:pStyle w:val="BodyText"/>
        <w:tabs>
          <w:tab w:val="left" w:pos="461"/>
        </w:tabs>
        <w:kinsoku w:val="0"/>
        <w:overflowPunct w:val="0"/>
        <w:ind w:left="460" w:right="121"/>
        <w:rPr>
          <w:spacing w:val="-1"/>
        </w:rPr>
      </w:pPr>
      <w:r w:rsidRPr="00C6663D">
        <w:rPr>
          <w:spacing w:val="-1"/>
        </w:rPr>
        <w:t>Banková záruka</w:t>
      </w:r>
    </w:p>
    <w:p w14:paraId="32B2F2BB" w14:textId="4F2E40B3"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Zhotoviteľ je oprávnený namiesto záruky na vykonanie diela zabezpečiť na vlastné náklady a odovzdať objednávateľovi Bankovú záruku na vykonanie diela (ďalej len „banková záruka“) za účelom zabezpečenia riadneho splnenia tejto zmluvy vo výške 5 % zo sumy  predstavujúcej  hodnotu zmluvnej ceny za dielo bez DPH podľa </w:t>
      </w:r>
      <w:r w:rsidR="002E6D74" w:rsidRPr="00C6663D">
        <w:rPr>
          <w:rFonts w:ascii="Cambria" w:eastAsia="Times New Roman" w:hAnsi="Cambria" w:cs="Arial"/>
          <w:sz w:val="22"/>
          <w:szCs w:val="22"/>
          <w:lang w:eastAsia="sk-SK"/>
        </w:rPr>
        <w:t xml:space="preserve">bodu 2 tohto článku </w:t>
      </w:r>
      <w:r w:rsidRPr="00C6663D">
        <w:rPr>
          <w:rFonts w:ascii="Cambria" w:eastAsia="Times New Roman" w:hAnsi="Cambria" w:cs="Arial"/>
          <w:sz w:val="22"/>
          <w:szCs w:val="22"/>
          <w:lang w:eastAsia="sk-SK"/>
        </w:rPr>
        <w:t>do 10 dní odo dňa nadobudnutia účinnosti tejto zmluvy. Zhotoviteľ nie je oprávnený záruku na vykonanie diela nahradiť po jej zložení na účet objednávateľa zaistením bankovej záruky.</w:t>
      </w:r>
    </w:p>
    <w:p w14:paraId="1616C2F5"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Banková záruka bude platná do úplného dokončenia diela zhotoviteľom bez vád a nedorobkov a odovzdania a prevzatia diela objednávateľom. Banková záruka bude vo forme bezpodmienečnej, neodvolateľnej a na prvú písomnú výzvu objednávateľa splatnej bankovej záruky poskytnutej v prospech objednávateľa. Plnenie banky z bankovej záruky môže byť podmienené len doručením písomnej výzvy objednávateľa na plnenie vo výške peňažnej sumy určenej objednávateľom. </w:t>
      </w:r>
    </w:p>
    <w:p w14:paraId="0241EE60"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je povinný dať najneskôr 5 dní pred vystavením bankovej záruky odsúhlasiť objednávateľovi znenie bankovej záruky ako aj bankovú inštitúciu vystavujúcu bankovú záruku.</w:t>
      </w:r>
    </w:p>
    <w:p w14:paraId="36628349"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Zhotoviteľ musí zabezpečiť, že banková záruka bude platná a vymáhateľná dovtedy, kým zhotoviteľ nevyhotoví, nedokončí dielo a neodstráni všetky jeho vady a nedorobky a objednávateľ neprevezme dielo. V prípade vypršania platnosti bankovej záruky pred úplným dokončením diela a odstránením všetkých vád a nedorobkov a prevzatím diela objednávateľom, objednávateľ má právo zadržať úhrady za čiastkové plnenia zhotoviteľa, pokiaľ nedôjde k predĺženiu platnosti bankovej záruky.</w:t>
      </w:r>
    </w:p>
    <w:p w14:paraId="7C535A04"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Banková záruka bude slúžiť na zabezpečenie pohľadávok (zmluvné ako aj zákonné nároky) objednávateľa voči zhotoviteľovi uvedených v ods. 15.3 tohto článku tejto zmluvy.</w:t>
      </w:r>
    </w:p>
    <w:p w14:paraId="24B13BC6"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Objednávateľ má právo čerpať všetky zmluvné ako aj zákonné nároky z bankovej záruky, najmä  ak zhotoviteľ v lehote určenej v tejto zmluve alebo v primeranej lehote písomne určenej objednávateľom neodstráni a/alebo nezačne odstraňovať príslušné porušenie tejto zmluvy, a/alebo nenahradí príslušnú škodu, straty, náklady, zmluvnú pokutu a iné pohľadávky, na úhradu ktorých má objednávateľ v zmysle tejto zmluvy alebo Obchodného zákonníka nárok. Čerpaním z bankovej záruky nie je žiadnym spôsobom dotknutá povinnosť zhotoviteľa dodržiavať príslušné ustanovenia tejto zmluvy.</w:t>
      </w:r>
    </w:p>
    <w:p w14:paraId="3E4ED932" w14:textId="77777777" w:rsidR="007F35F3" w:rsidRPr="00C6663D" w:rsidRDefault="007F35F3" w:rsidP="007F35F3">
      <w:pPr>
        <w:pStyle w:val="ListParagraph"/>
        <w:widowControl w:val="0"/>
        <w:numPr>
          <w:ilvl w:val="1"/>
          <w:numId w:val="39"/>
        </w:numPr>
        <w:tabs>
          <w:tab w:val="left" w:pos="567"/>
        </w:tabs>
        <w:kinsoku w:val="0"/>
        <w:overflowPunct w:val="0"/>
        <w:autoSpaceDE w:val="0"/>
        <w:autoSpaceDN w:val="0"/>
        <w:adjustRightInd w:val="0"/>
        <w:spacing w:after="0" w:line="240" w:lineRule="auto"/>
        <w:ind w:right="-22" w:hanging="549"/>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V prípade sporu medzi objednávateľom a zhotoviteľom nemá banka poskytujúca bankovú záruku právo uložiť peniaze do úschovy, ale vyplatí ich priamo objednávateľovi. V prípade následného vyriešenia sporu v neprospech objednávateľa, vráti objednávateľ takto prijaté plnenie z bankovej záruky bez zbytočného odkladu zhotoviteľovi. Zhotoviteľovi pritom nevznikne právny nárok na účtovanie úrokov za obdobie počas sporu.</w:t>
      </w:r>
    </w:p>
    <w:p w14:paraId="46767DB2" w14:textId="77777777" w:rsidR="007F35F3" w:rsidRPr="00C6663D" w:rsidRDefault="007F35F3" w:rsidP="000F6790">
      <w:pPr>
        <w:widowControl w:val="0"/>
        <w:tabs>
          <w:tab w:val="left" w:pos="567"/>
        </w:tabs>
        <w:kinsoku w:val="0"/>
        <w:overflowPunct w:val="0"/>
        <w:autoSpaceDE w:val="0"/>
        <w:autoSpaceDN w:val="0"/>
        <w:adjustRightInd w:val="0"/>
        <w:spacing w:after="0" w:line="240" w:lineRule="auto"/>
        <w:ind w:left="567" w:right="-22"/>
        <w:jc w:val="both"/>
        <w:rPr>
          <w:rFonts w:ascii="Cambria" w:eastAsia="Times New Roman" w:hAnsi="Cambria" w:cs="Arial"/>
          <w:sz w:val="22"/>
          <w:szCs w:val="22"/>
          <w:lang w:eastAsia="sk-SK"/>
        </w:rPr>
      </w:pPr>
    </w:p>
    <w:p w14:paraId="70DD59E6" w14:textId="77777777" w:rsidR="008915E6" w:rsidRPr="00C6663D" w:rsidRDefault="008915E6" w:rsidP="005A4733">
      <w:pPr>
        <w:tabs>
          <w:tab w:val="left" w:pos="567"/>
        </w:tabs>
        <w:spacing w:after="0" w:line="240" w:lineRule="auto"/>
        <w:jc w:val="both"/>
        <w:rPr>
          <w:rFonts w:ascii="Cambria" w:eastAsia="Times New Roman" w:hAnsi="Cambria" w:cs="Arial"/>
          <w:iCs/>
          <w:sz w:val="22"/>
          <w:szCs w:val="22"/>
          <w:lang w:eastAsia="sk-SK"/>
        </w:rPr>
      </w:pPr>
    </w:p>
    <w:p w14:paraId="7C6DFD2B" w14:textId="0EC9A90A" w:rsidR="005A4733" w:rsidRPr="00C6663D" w:rsidRDefault="005A4733" w:rsidP="00917287">
      <w:pPr>
        <w:keepNext/>
        <w:tabs>
          <w:tab w:val="left" w:pos="567"/>
        </w:tabs>
        <w:spacing w:after="0" w:line="240" w:lineRule="auto"/>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00580CE1" w:rsidRPr="00C6663D">
        <w:rPr>
          <w:rFonts w:ascii="Cambria" w:eastAsia="Times New Roman" w:hAnsi="Cambria" w:cs="Arial"/>
          <w:b/>
          <w:bCs/>
          <w:sz w:val="22"/>
          <w:szCs w:val="22"/>
          <w:lang w:eastAsia="sk-SK"/>
        </w:rPr>
        <w:t>X</w:t>
      </w:r>
      <w:r w:rsidRPr="00C6663D">
        <w:rPr>
          <w:rFonts w:ascii="Cambria" w:eastAsia="Times New Roman" w:hAnsi="Cambria" w:cs="Arial"/>
          <w:b/>
          <w:bCs/>
          <w:sz w:val="22"/>
          <w:szCs w:val="22"/>
          <w:lang w:eastAsia="sk-SK"/>
        </w:rPr>
        <w:t>.</w:t>
      </w:r>
    </w:p>
    <w:p w14:paraId="22965116" w14:textId="77777777" w:rsidR="005A4733" w:rsidRPr="00C6663D" w:rsidRDefault="005A4733" w:rsidP="002B734D">
      <w:pPr>
        <w:keepNext/>
        <w:tabs>
          <w:tab w:val="left" w:pos="567"/>
        </w:tabs>
        <w:kinsoku w:val="0"/>
        <w:overflowPunct w:val="0"/>
        <w:spacing w:after="100"/>
        <w:ind w:right="-23"/>
        <w:jc w:val="center"/>
        <w:rPr>
          <w:rFonts w:ascii="Cambria" w:eastAsia="Times New Roman" w:hAnsi="Cambria" w:cs="Arial"/>
          <w:b/>
          <w:spacing w:val="-1"/>
          <w:sz w:val="22"/>
          <w:szCs w:val="22"/>
          <w:lang w:eastAsia="sk-SK"/>
        </w:rPr>
      </w:pPr>
      <w:r w:rsidRPr="00C6663D">
        <w:rPr>
          <w:rFonts w:ascii="Cambria" w:eastAsia="Times New Roman" w:hAnsi="Cambria" w:cs="Arial"/>
          <w:b/>
          <w:spacing w:val="-1"/>
          <w:sz w:val="22"/>
          <w:szCs w:val="22"/>
          <w:lang w:eastAsia="sk-SK"/>
        </w:rPr>
        <w:t>Súčinnosť objednávateľa</w:t>
      </w:r>
    </w:p>
    <w:p w14:paraId="7BB17335" w14:textId="62E6F8D8" w:rsidR="00AA5C38" w:rsidRPr="00C6663D" w:rsidRDefault="005A4733" w:rsidP="00F737EA">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Objednávateľ sa zaväzuje, že počas zhotovovania </w:t>
      </w:r>
      <w:r w:rsidR="00086790" w:rsidRPr="00C6663D">
        <w:rPr>
          <w:rFonts w:ascii="Cambria" w:eastAsia="Times New Roman" w:hAnsi="Cambria" w:cs="Arial"/>
          <w:spacing w:val="-1"/>
          <w:sz w:val="22"/>
          <w:szCs w:val="22"/>
          <w:lang w:eastAsia="sk-SK"/>
        </w:rPr>
        <w:t>d</w:t>
      </w:r>
      <w:r w:rsidR="00707F8B" w:rsidRPr="00C6663D">
        <w:rPr>
          <w:rFonts w:ascii="Cambria" w:eastAsia="Times New Roman" w:hAnsi="Cambria" w:cs="Arial"/>
          <w:spacing w:val="-1"/>
          <w:sz w:val="22"/>
          <w:szCs w:val="22"/>
          <w:lang w:eastAsia="sk-SK"/>
        </w:rPr>
        <w:t>iela</w:t>
      </w:r>
      <w:r w:rsidRPr="00C6663D">
        <w:rPr>
          <w:rFonts w:ascii="Cambria" w:eastAsia="Times New Roman" w:hAnsi="Cambria" w:cs="Arial"/>
          <w:spacing w:val="-1"/>
          <w:sz w:val="22"/>
          <w:szCs w:val="22"/>
          <w:lang w:eastAsia="sk-SK"/>
        </w:rPr>
        <w:t xml:space="preserve"> poskytne z</w:t>
      </w:r>
      <w:r w:rsidR="00097214" w:rsidRPr="00C6663D">
        <w:rPr>
          <w:rFonts w:ascii="Cambria" w:eastAsia="Times New Roman" w:hAnsi="Cambria" w:cs="Arial"/>
          <w:spacing w:val="-1"/>
          <w:sz w:val="22"/>
          <w:szCs w:val="22"/>
          <w:lang w:eastAsia="sk-SK"/>
        </w:rPr>
        <w:t>hotoviteľovi potrebnú súčinnosť</w:t>
      </w:r>
      <w:r w:rsidRPr="00C6663D">
        <w:rPr>
          <w:rFonts w:ascii="Cambria" w:eastAsia="Times New Roman" w:hAnsi="Cambria" w:cs="Arial"/>
          <w:spacing w:val="-1"/>
          <w:sz w:val="22"/>
          <w:szCs w:val="22"/>
          <w:lang w:eastAsia="sk-SK"/>
        </w:rPr>
        <w:t xml:space="preserve"> spočívajúcu najmä</w:t>
      </w:r>
      <w:r w:rsidR="00AA5C38" w:rsidRPr="00C6663D">
        <w:rPr>
          <w:rFonts w:ascii="Cambria" w:eastAsia="Times New Roman" w:hAnsi="Cambria" w:cs="Arial"/>
          <w:spacing w:val="-1"/>
          <w:sz w:val="22"/>
          <w:szCs w:val="22"/>
          <w:lang w:eastAsia="sk-SK"/>
        </w:rPr>
        <w:t>, nie však výlučne</w:t>
      </w:r>
      <w:r w:rsidRPr="00C6663D">
        <w:rPr>
          <w:rFonts w:ascii="Cambria" w:eastAsia="Times New Roman" w:hAnsi="Cambria" w:cs="Arial"/>
          <w:spacing w:val="-1"/>
          <w:sz w:val="22"/>
          <w:szCs w:val="22"/>
          <w:lang w:eastAsia="sk-SK"/>
        </w:rPr>
        <w:t xml:space="preserve"> v odovzdaní doplňujúcich údajov, spresnení </w:t>
      </w:r>
      <w:r w:rsidRPr="00C6663D">
        <w:rPr>
          <w:rFonts w:ascii="Cambria" w:eastAsia="Times New Roman" w:hAnsi="Cambria" w:cs="Arial"/>
          <w:spacing w:val="-1"/>
          <w:sz w:val="22"/>
          <w:szCs w:val="22"/>
          <w:lang w:eastAsia="sk-SK"/>
        </w:rPr>
        <w:lastRenderedPageBreak/>
        <w:t>podkladov, vyjadrení a stanovísk, ktoré sú nevyhnutne potrebné na splnenie predmetu zmluvy zhotoviteľom.</w:t>
      </w:r>
    </w:p>
    <w:p w14:paraId="619DBDA0" w14:textId="68D30F80" w:rsidR="005A4733" w:rsidRPr="00C6663D" w:rsidRDefault="005A4733" w:rsidP="00E81A78">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Súčinnosť pred začiatkom zhotov</w:t>
      </w:r>
      <w:r w:rsidR="00097214" w:rsidRPr="00C6663D">
        <w:rPr>
          <w:rFonts w:ascii="Cambria" w:eastAsia="Times New Roman" w:hAnsi="Cambria" w:cs="Arial"/>
          <w:spacing w:val="-1"/>
          <w:sz w:val="22"/>
          <w:szCs w:val="22"/>
          <w:lang w:eastAsia="sk-SK"/>
        </w:rPr>
        <w:t>ova</w:t>
      </w:r>
      <w:r w:rsidRPr="00C6663D">
        <w:rPr>
          <w:rFonts w:ascii="Cambria" w:eastAsia="Times New Roman" w:hAnsi="Cambria" w:cs="Arial"/>
          <w:spacing w:val="-1"/>
          <w:sz w:val="22"/>
          <w:szCs w:val="22"/>
          <w:lang w:eastAsia="sk-SK"/>
        </w:rPr>
        <w:t xml:space="preserve">nia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objednávateľ poskytuje formou:</w:t>
      </w:r>
    </w:p>
    <w:p w14:paraId="0D1E4C32" w14:textId="0DB58538" w:rsidR="005A4733" w:rsidRPr="00C6663D" w:rsidRDefault="00AA5C38" w:rsidP="00E81A78">
      <w:pPr>
        <w:keepNext/>
        <w:numPr>
          <w:ilvl w:val="0"/>
          <w:numId w:val="13"/>
        </w:numPr>
        <w:tabs>
          <w:tab w:val="num" w:pos="1800"/>
        </w:tabs>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definovania</w:t>
      </w:r>
      <w:r w:rsidR="005A4733" w:rsidRPr="00C6663D">
        <w:rPr>
          <w:rFonts w:ascii="Cambria" w:eastAsia="Times New Roman" w:hAnsi="Cambria" w:cs="Arial"/>
          <w:spacing w:val="-1"/>
          <w:sz w:val="22"/>
          <w:szCs w:val="22"/>
          <w:lang w:eastAsia="sk-SK"/>
        </w:rPr>
        <w:t xml:space="preserve"> k</w:t>
      </w:r>
      <w:r w:rsidRPr="00C6663D">
        <w:rPr>
          <w:rFonts w:ascii="Cambria" w:eastAsia="Times New Roman" w:hAnsi="Cambria" w:cs="Arial"/>
          <w:spacing w:val="-1"/>
          <w:sz w:val="22"/>
          <w:szCs w:val="22"/>
          <w:lang w:eastAsia="sk-SK"/>
        </w:rPr>
        <w:t>valitatívnych nárokov n</w:t>
      </w:r>
      <w:r w:rsidR="00097214" w:rsidRPr="00C6663D">
        <w:rPr>
          <w:rFonts w:ascii="Cambria" w:eastAsia="Times New Roman" w:hAnsi="Cambria" w:cs="Arial"/>
          <w:spacing w:val="-1"/>
          <w:sz w:val="22"/>
          <w:szCs w:val="22"/>
          <w:lang w:eastAsia="sk-SK"/>
        </w:rPr>
        <w:t xml:space="preserve">a </w:t>
      </w:r>
      <w:r w:rsidR="00086790" w:rsidRPr="00C6663D">
        <w:rPr>
          <w:rFonts w:ascii="Cambria" w:eastAsia="Times New Roman" w:hAnsi="Cambria" w:cs="Arial"/>
          <w:spacing w:val="-1"/>
          <w:sz w:val="22"/>
          <w:szCs w:val="22"/>
          <w:lang w:eastAsia="sk-SK"/>
        </w:rPr>
        <w:t>d</w:t>
      </w:r>
      <w:r w:rsidR="00097214" w:rsidRPr="00C6663D">
        <w:rPr>
          <w:rFonts w:ascii="Cambria" w:eastAsia="Times New Roman" w:hAnsi="Cambria" w:cs="Arial"/>
          <w:spacing w:val="-1"/>
          <w:sz w:val="22"/>
          <w:szCs w:val="22"/>
          <w:lang w:eastAsia="sk-SK"/>
        </w:rPr>
        <w:t>ielo najmä umožnením obhliadky</w:t>
      </w:r>
      <w:r w:rsidR="003517A3" w:rsidRPr="00C6663D">
        <w:rPr>
          <w:rFonts w:ascii="Cambria" w:eastAsia="Times New Roman" w:hAnsi="Cambria" w:cs="Arial"/>
          <w:spacing w:val="-1"/>
          <w:sz w:val="22"/>
          <w:szCs w:val="22"/>
          <w:lang w:eastAsia="sk-SK"/>
        </w:rPr>
        <w:t xml:space="preserve"> </w:t>
      </w:r>
      <w:r w:rsidR="00097214" w:rsidRPr="00C6663D">
        <w:rPr>
          <w:rFonts w:ascii="Cambria" w:eastAsia="Times New Roman" w:hAnsi="Cambria" w:cs="Arial"/>
          <w:spacing w:val="-1"/>
          <w:sz w:val="22"/>
          <w:szCs w:val="22"/>
          <w:lang w:eastAsia="sk-SK"/>
        </w:rPr>
        <w:t>budovy objednávateľa</w:t>
      </w:r>
      <w:r w:rsidRPr="00C6663D">
        <w:rPr>
          <w:rFonts w:ascii="Cambria" w:eastAsia="Times New Roman" w:hAnsi="Cambria" w:cs="Arial"/>
          <w:spacing w:val="-1"/>
          <w:sz w:val="22"/>
          <w:szCs w:val="22"/>
          <w:lang w:eastAsia="sk-SK"/>
        </w:rPr>
        <w:t>,</w:t>
      </w:r>
    </w:p>
    <w:p w14:paraId="5E5DDC06" w14:textId="6E2D3211" w:rsidR="00AA5C38" w:rsidRPr="00C6663D" w:rsidRDefault="00AA5C38" w:rsidP="00E81A78">
      <w:pPr>
        <w:keepNext/>
        <w:numPr>
          <w:ilvl w:val="0"/>
          <w:numId w:val="13"/>
        </w:numPr>
        <w:tabs>
          <w:tab w:val="num" w:pos="1800"/>
        </w:tabs>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definovania funkčných a prevádzkových </w:t>
      </w:r>
      <w:r w:rsidR="00784C51" w:rsidRPr="00C6663D">
        <w:rPr>
          <w:rFonts w:ascii="Cambria" w:eastAsia="Times New Roman" w:hAnsi="Cambria" w:cs="Arial"/>
          <w:spacing w:val="-1"/>
          <w:sz w:val="22"/>
          <w:szCs w:val="22"/>
          <w:lang w:eastAsia="sk-SK"/>
        </w:rPr>
        <w:t>požiadaviek objednávateľa</w:t>
      </w:r>
      <w:r w:rsidRPr="00C6663D">
        <w:rPr>
          <w:rFonts w:ascii="Cambria" w:eastAsia="Times New Roman" w:hAnsi="Cambria" w:cs="Arial"/>
          <w:spacing w:val="-1"/>
          <w:sz w:val="22"/>
          <w:szCs w:val="22"/>
          <w:lang w:eastAsia="sk-SK"/>
        </w:rPr>
        <w:t xml:space="preserve"> </w:t>
      </w:r>
      <w:r w:rsidR="00784C51" w:rsidRPr="00C6663D">
        <w:rPr>
          <w:rFonts w:ascii="Cambria" w:eastAsia="Times New Roman" w:hAnsi="Cambria" w:cs="Arial"/>
          <w:spacing w:val="-1"/>
          <w:sz w:val="22"/>
          <w:szCs w:val="22"/>
          <w:lang w:eastAsia="sk-SK"/>
        </w:rPr>
        <w:t>na prevádzkyschopnosť</w:t>
      </w:r>
      <w:r w:rsidR="003517A3" w:rsidRPr="00C6663D">
        <w:rPr>
          <w:rFonts w:ascii="Cambria" w:eastAsia="Times New Roman" w:hAnsi="Cambria" w:cs="Arial"/>
          <w:spacing w:val="-1"/>
          <w:sz w:val="22"/>
          <w:szCs w:val="22"/>
          <w:lang w:eastAsia="sk-SK"/>
        </w:rPr>
        <w:t xml:space="preserve"> budovy objednávateľa</w:t>
      </w:r>
      <w:r w:rsidRPr="00C6663D">
        <w:rPr>
          <w:rFonts w:ascii="Cambria" w:eastAsia="Times New Roman" w:hAnsi="Cambria" w:cs="Arial"/>
          <w:spacing w:val="-1"/>
          <w:sz w:val="22"/>
          <w:szCs w:val="22"/>
          <w:lang w:eastAsia="sk-SK"/>
        </w:rPr>
        <w:t>.</w:t>
      </w:r>
    </w:p>
    <w:p w14:paraId="51CEC56B" w14:textId="188DE894" w:rsidR="00AA5C38" w:rsidRPr="00C6663D" w:rsidRDefault="005A4733" w:rsidP="00E81A78">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Sú</w:t>
      </w:r>
      <w:r w:rsidR="00AA5C38" w:rsidRPr="00C6663D">
        <w:rPr>
          <w:rFonts w:ascii="Cambria" w:eastAsia="Times New Roman" w:hAnsi="Cambria" w:cs="Arial"/>
          <w:spacing w:val="-1"/>
          <w:sz w:val="22"/>
          <w:szCs w:val="22"/>
          <w:lang w:eastAsia="sk-SK"/>
        </w:rPr>
        <w:t xml:space="preserve">činnosť v priebehu </w:t>
      </w:r>
      <w:r w:rsidR="00097214" w:rsidRPr="00C6663D">
        <w:rPr>
          <w:rFonts w:ascii="Cambria" w:eastAsia="Times New Roman" w:hAnsi="Cambria" w:cs="Arial"/>
          <w:spacing w:val="-1"/>
          <w:sz w:val="22"/>
          <w:szCs w:val="22"/>
          <w:lang w:eastAsia="sk-SK"/>
        </w:rPr>
        <w:t>zhotovovania</w:t>
      </w:r>
      <w:r w:rsidR="00AA5C38" w:rsidRPr="00C6663D">
        <w:rPr>
          <w:rFonts w:ascii="Cambria" w:eastAsia="Times New Roman" w:hAnsi="Cambria" w:cs="Arial"/>
          <w:spacing w:val="-1"/>
          <w:sz w:val="22"/>
          <w:szCs w:val="22"/>
          <w:lang w:eastAsia="sk-SK"/>
        </w:rPr>
        <w:t xml:space="preserve">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objednávateľ poskytuje formou</w:t>
      </w:r>
      <w:r w:rsidR="00AA5C38" w:rsidRPr="00C6663D">
        <w:rPr>
          <w:rFonts w:ascii="Cambria" w:eastAsia="Times New Roman" w:hAnsi="Cambria" w:cs="Arial"/>
          <w:spacing w:val="-1"/>
          <w:sz w:val="22"/>
          <w:szCs w:val="22"/>
          <w:lang w:eastAsia="sk-SK"/>
        </w:rPr>
        <w:t>:</w:t>
      </w:r>
    </w:p>
    <w:p w14:paraId="047881A7" w14:textId="4B619896" w:rsidR="00AA5C38" w:rsidRPr="00C6663D" w:rsidRDefault="005A4733" w:rsidP="00E81A78">
      <w:pPr>
        <w:keepNext/>
        <w:numPr>
          <w:ilvl w:val="0"/>
          <w:numId w:val="15"/>
        </w:numPr>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odovzdania </w:t>
      </w:r>
      <w:r w:rsidR="003517A3" w:rsidRPr="00C6663D">
        <w:rPr>
          <w:rFonts w:ascii="Cambria" w:eastAsia="Times New Roman" w:hAnsi="Cambria" w:cs="Arial"/>
          <w:spacing w:val="-1"/>
          <w:sz w:val="22"/>
          <w:szCs w:val="22"/>
          <w:lang w:eastAsia="sk-SK"/>
        </w:rPr>
        <w:t>potrebných</w:t>
      </w:r>
      <w:r w:rsidRPr="00C6663D">
        <w:rPr>
          <w:rFonts w:ascii="Cambria" w:eastAsia="Times New Roman" w:hAnsi="Cambria" w:cs="Arial"/>
          <w:spacing w:val="-1"/>
          <w:sz w:val="22"/>
          <w:szCs w:val="22"/>
          <w:lang w:eastAsia="sk-SK"/>
        </w:rPr>
        <w:t xml:space="preserve"> podk</w:t>
      </w:r>
      <w:r w:rsidR="00AA5C38" w:rsidRPr="00C6663D">
        <w:rPr>
          <w:rFonts w:ascii="Cambria" w:eastAsia="Times New Roman" w:hAnsi="Cambria" w:cs="Arial"/>
          <w:spacing w:val="-1"/>
          <w:sz w:val="22"/>
          <w:szCs w:val="22"/>
          <w:lang w:eastAsia="sk-SK"/>
        </w:rPr>
        <w:t xml:space="preserve">ladov, ktoré zásadným spôsobom </w:t>
      </w:r>
      <w:r w:rsidR="00445F4D" w:rsidRPr="00C6663D">
        <w:rPr>
          <w:rFonts w:ascii="Cambria" w:eastAsia="Times New Roman" w:hAnsi="Cambria" w:cs="Arial"/>
          <w:spacing w:val="-1"/>
          <w:sz w:val="22"/>
          <w:szCs w:val="22"/>
          <w:lang w:eastAsia="sk-SK"/>
        </w:rPr>
        <w:t xml:space="preserve">môžu ovplyvniť zhotovenie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r</w:t>
      </w:r>
      <w:r w:rsidR="00AA5C38" w:rsidRPr="00C6663D">
        <w:rPr>
          <w:rFonts w:ascii="Cambria" w:eastAsia="Times New Roman" w:hAnsi="Cambria" w:cs="Arial"/>
          <w:spacing w:val="-1"/>
          <w:sz w:val="22"/>
          <w:szCs w:val="22"/>
          <w:lang w:eastAsia="sk-SK"/>
        </w:rPr>
        <w:t>esp. vykonanie predmetu zmluvy</w:t>
      </w:r>
      <w:r w:rsidR="00C73427" w:rsidRPr="00C6663D">
        <w:rPr>
          <w:rFonts w:ascii="Cambria" w:eastAsia="Times New Roman" w:hAnsi="Cambria" w:cs="Arial"/>
          <w:spacing w:val="-1"/>
          <w:sz w:val="22"/>
          <w:szCs w:val="22"/>
          <w:lang w:eastAsia="sk-SK"/>
        </w:rPr>
        <w:t>,</w:t>
      </w:r>
      <w:r w:rsidR="003517A3" w:rsidRPr="00C6663D">
        <w:rPr>
          <w:rFonts w:ascii="Cambria" w:eastAsia="Times New Roman" w:hAnsi="Cambria" w:cs="Arial"/>
          <w:spacing w:val="-1"/>
          <w:sz w:val="22"/>
          <w:szCs w:val="22"/>
          <w:lang w:eastAsia="sk-SK"/>
        </w:rPr>
        <w:t xml:space="preserve"> a ktoré má objednávateľ k dispozícií</w:t>
      </w:r>
      <w:r w:rsidR="00AA5C38" w:rsidRPr="00C6663D">
        <w:rPr>
          <w:rFonts w:ascii="Cambria" w:eastAsia="Times New Roman" w:hAnsi="Cambria" w:cs="Arial"/>
          <w:spacing w:val="-1"/>
          <w:sz w:val="22"/>
          <w:szCs w:val="22"/>
          <w:lang w:eastAsia="sk-SK"/>
        </w:rPr>
        <w:t>,</w:t>
      </w:r>
    </w:p>
    <w:p w14:paraId="1E1286BD" w14:textId="2E78B5E5" w:rsidR="005A4733" w:rsidRPr="00C6663D" w:rsidRDefault="005A4733" w:rsidP="00E81A78">
      <w:pPr>
        <w:keepNext/>
        <w:numPr>
          <w:ilvl w:val="0"/>
          <w:numId w:val="15"/>
        </w:numPr>
        <w:spacing w:after="0" w:line="240" w:lineRule="auto"/>
        <w:ind w:left="851" w:hanging="284"/>
        <w:contextualSpacing/>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účasti na spoločných rokovaniach</w:t>
      </w:r>
      <w:r w:rsidR="00E65CDF" w:rsidRPr="00C6663D">
        <w:rPr>
          <w:rFonts w:ascii="Cambria" w:eastAsia="Times New Roman" w:hAnsi="Cambria" w:cs="Arial"/>
          <w:spacing w:val="-1"/>
          <w:sz w:val="22"/>
          <w:szCs w:val="22"/>
          <w:lang w:eastAsia="sk-SK"/>
        </w:rPr>
        <w:t>, operatívnych poradách a</w:t>
      </w:r>
      <w:r w:rsidR="003517A3" w:rsidRPr="00C6663D">
        <w:rPr>
          <w:rFonts w:ascii="Cambria" w:eastAsia="Times New Roman" w:hAnsi="Cambria" w:cs="Arial"/>
          <w:spacing w:val="-1"/>
          <w:sz w:val="22"/>
          <w:szCs w:val="22"/>
          <w:lang w:eastAsia="sk-SK"/>
        </w:rPr>
        <w:t> pracovných stretnutiach</w:t>
      </w:r>
      <w:r w:rsidRPr="00C6663D">
        <w:rPr>
          <w:rFonts w:ascii="Cambria" w:eastAsia="Times New Roman" w:hAnsi="Cambria" w:cs="Arial"/>
          <w:spacing w:val="-1"/>
          <w:sz w:val="22"/>
          <w:szCs w:val="22"/>
          <w:lang w:eastAsia="sk-SK"/>
        </w:rPr>
        <w:t>.</w:t>
      </w:r>
    </w:p>
    <w:p w14:paraId="47C7B46F" w14:textId="332FBA2B" w:rsidR="005A4733" w:rsidRPr="00C6663D" w:rsidRDefault="005A4733" w:rsidP="00E81A78">
      <w:pPr>
        <w:numPr>
          <w:ilvl w:val="1"/>
          <w:numId w:val="14"/>
        </w:numPr>
        <w:spacing w:after="0" w:line="240" w:lineRule="auto"/>
        <w:ind w:left="567" w:hanging="567"/>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Objednávateľ poskytne zhotoviteľovi súčinnosť</w:t>
      </w:r>
      <w:r w:rsidR="00CA2460" w:rsidRPr="00C6663D">
        <w:rPr>
          <w:rFonts w:ascii="Cambria" w:eastAsia="Times New Roman" w:hAnsi="Cambria" w:cs="Arial"/>
          <w:spacing w:val="-1"/>
          <w:sz w:val="22"/>
          <w:szCs w:val="22"/>
          <w:lang w:eastAsia="sk-SK"/>
        </w:rPr>
        <w:t xml:space="preserve"> v</w:t>
      </w:r>
      <w:r w:rsidR="00700BE2" w:rsidRPr="00C6663D">
        <w:rPr>
          <w:rFonts w:ascii="Cambria" w:eastAsia="Times New Roman" w:hAnsi="Cambria" w:cs="Arial"/>
          <w:spacing w:val="-1"/>
          <w:sz w:val="22"/>
          <w:szCs w:val="22"/>
          <w:lang w:eastAsia="sk-SK"/>
        </w:rPr>
        <w:t> </w:t>
      </w:r>
      <w:r w:rsidR="00CA2460" w:rsidRPr="00C6663D">
        <w:rPr>
          <w:rFonts w:ascii="Cambria" w:eastAsia="Times New Roman" w:hAnsi="Cambria" w:cs="Arial"/>
          <w:spacing w:val="-1"/>
          <w:sz w:val="22"/>
          <w:szCs w:val="22"/>
          <w:lang w:eastAsia="sk-SK"/>
        </w:rPr>
        <w:t>primerane</w:t>
      </w:r>
      <w:r w:rsidR="00700BE2" w:rsidRPr="00C6663D">
        <w:rPr>
          <w:rFonts w:ascii="Cambria" w:eastAsia="Times New Roman" w:hAnsi="Cambria" w:cs="Arial"/>
          <w:spacing w:val="-1"/>
          <w:sz w:val="22"/>
          <w:szCs w:val="22"/>
          <w:lang w:eastAsia="sk-SK"/>
        </w:rPr>
        <w:t>j lehote</w:t>
      </w:r>
      <w:r w:rsidR="00CA2460" w:rsidRPr="00C6663D">
        <w:rPr>
          <w:rFonts w:ascii="Cambria" w:eastAsia="Times New Roman" w:hAnsi="Cambria" w:cs="Arial"/>
          <w:spacing w:val="-1"/>
          <w:sz w:val="22"/>
          <w:szCs w:val="22"/>
          <w:lang w:eastAsia="sk-SK"/>
        </w:rPr>
        <w:t xml:space="preserve"> stanovenej zhotoviteľom v písomnej výzve</w:t>
      </w:r>
      <w:r w:rsidR="00AA5C38" w:rsidRPr="00C6663D">
        <w:rPr>
          <w:rFonts w:ascii="Cambria" w:eastAsia="Times New Roman" w:hAnsi="Cambria" w:cs="Arial"/>
          <w:spacing w:val="-1"/>
          <w:sz w:val="22"/>
          <w:szCs w:val="22"/>
          <w:lang w:eastAsia="sk-SK"/>
        </w:rPr>
        <w:t>.</w:t>
      </w:r>
    </w:p>
    <w:p w14:paraId="5361F3DE" w14:textId="00FCDDBB" w:rsidR="005A4733" w:rsidRPr="00C6663D" w:rsidRDefault="005A4733" w:rsidP="00E81A78">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 xml:space="preserve">Objednávateľ sa na vyzvanie </w:t>
      </w:r>
      <w:r w:rsidR="006A4187" w:rsidRPr="00C6663D">
        <w:rPr>
          <w:rFonts w:ascii="Cambria" w:eastAsia="Times New Roman" w:hAnsi="Cambria" w:cs="Arial"/>
          <w:spacing w:val="-1"/>
          <w:sz w:val="22"/>
          <w:szCs w:val="22"/>
          <w:lang w:eastAsia="sk-SK"/>
        </w:rPr>
        <w:t xml:space="preserve">zhotoviteľa </w:t>
      </w:r>
      <w:r w:rsidR="003517A3" w:rsidRPr="00C6663D">
        <w:rPr>
          <w:rFonts w:ascii="Cambria" w:eastAsia="Times New Roman" w:hAnsi="Cambria" w:cs="Arial"/>
          <w:spacing w:val="-1"/>
          <w:sz w:val="22"/>
          <w:szCs w:val="22"/>
          <w:lang w:eastAsia="sk-SK"/>
        </w:rPr>
        <w:t xml:space="preserve">zároveň </w:t>
      </w:r>
      <w:r w:rsidRPr="00C6663D">
        <w:rPr>
          <w:rFonts w:ascii="Cambria" w:eastAsia="Times New Roman" w:hAnsi="Cambria" w:cs="Arial"/>
          <w:spacing w:val="-1"/>
          <w:sz w:val="22"/>
          <w:szCs w:val="22"/>
          <w:lang w:eastAsia="sk-SK"/>
        </w:rPr>
        <w:t xml:space="preserve">zúčastní prerokovania </w:t>
      </w:r>
      <w:r w:rsidR="00086790"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v stave rozpracovanosti, konzultácií so zhotoviteľom a</w:t>
      </w:r>
      <w:r w:rsidR="00AA5C38" w:rsidRPr="00C6663D">
        <w:rPr>
          <w:rFonts w:ascii="Cambria" w:eastAsia="Times New Roman" w:hAnsi="Cambria" w:cs="Arial"/>
          <w:spacing w:val="-1"/>
          <w:sz w:val="22"/>
          <w:szCs w:val="22"/>
          <w:lang w:eastAsia="sk-SK"/>
        </w:rPr>
        <w:t xml:space="preserve"> jeho subdodávateľmi, </w:t>
      </w:r>
      <w:r w:rsidRPr="00C6663D">
        <w:rPr>
          <w:rFonts w:ascii="Cambria" w:eastAsia="Times New Roman" w:hAnsi="Cambria" w:cs="Arial"/>
          <w:spacing w:val="-1"/>
          <w:sz w:val="22"/>
          <w:szCs w:val="22"/>
          <w:lang w:eastAsia="sk-SK"/>
        </w:rPr>
        <w:t>v primeranom čase poskytne svoje vyjadrenie, resp. odsúhlasenie a prípadné pripomienky k riešeniu predmetu zmluvy tak, aby bolo možné včas ukončiť práce na celom predmete zmluvy.</w:t>
      </w:r>
    </w:p>
    <w:p w14:paraId="6C4E58A8" w14:textId="788032B5" w:rsidR="00BA3602" w:rsidRPr="00C6663D" w:rsidRDefault="00BA3602" w:rsidP="00BA3602">
      <w:pPr>
        <w:keepNext/>
        <w:numPr>
          <w:ilvl w:val="1"/>
          <w:numId w:val="14"/>
        </w:numPr>
        <w:spacing w:after="0" w:line="240" w:lineRule="auto"/>
        <w:ind w:left="567" w:hanging="567"/>
        <w:jc w:val="both"/>
        <w:outlineLvl w:val="6"/>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Objednávateľa bude zabezpečovať realizáciu Bezpečnostných systémov - EZS, SKV a EPS budovy - úprava pre DC sám prostredníctvom tretej osoby.</w:t>
      </w:r>
    </w:p>
    <w:p w14:paraId="54913D92" w14:textId="77777777" w:rsidR="005A4733" w:rsidRPr="00C6663D" w:rsidRDefault="005A4733" w:rsidP="005A4733">
      <w:pPr>
        <w:tabs>
          <w:tab w:val="left" w:pos="567"/>
        </w:tabs>
        <w:spacing w:after="0" w:line="240" w:lineRule="auto"/>
        <w:rPr>
          <w:rFonts w:ascii="Cambria" w:eastAsia="Times New Roman" w:hAnsi="Cambria" w:cs="Arial"/>
          <w:b/>
          <w:bCs/>
          <w:spacing w:val="-1"/>
          <w:sz w:val="22"/>
          <w:szCs w:val="22"/>
          <w:lang w:eastAsia="sk-SK"/>
        </w:rPr>
      </w:pPr>
    </w:p>
    <w:p w14:paraId="62F3EED1" w14:textId="4E5AAF32" w:rsidR="005A4733" w:rsidRPr="00C6663D" w:rsidRDefault="005A4733" w:rsidP="005A4733">
      <w:pPr>
        <w:keepNext/>
        <w:tabs>
          <w:tab w:val="left" w:pos="567"/>
        </w:tabs>
        <w:spacing w:after="0" w:line="240" w:lineRule="auto"/>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Článok</w:t>
      </w:r>
      <w:r w:rsidR="00AA5C38" w:rsidRPr="00C6663D">
        <w:rPr>
          <w:rFonts w:ascii="Cambria" w:eastAsia="Times New Roman" w:hAnsi="Cambria" w:cs="Arial"/>
          <w:b/>
          <w:bCs/>
          <w:sz w:val="22"/>
          <w:szCs w:val="22"/>
          <w:lang w:eastAsia="sk-SK"/>
        </w:rPr>
        <w:t xml:space="preserve"> X</w:t>
      </w:r>
      <w:r w:rsidR="00B33C8A" w:rsidRPr="00C6663D">
        <w:rPr>
          <w:rFonts w:ascii="Cambria" w:eastAsia="Times New Roman" w:hAnsi="Cambria" w:cs="Arial"/>
          <w:b/>
          <w:bCs/>
          <w:sz w:val="22"/>
          <w:szCs w:val="22"/>
          <w:lang w:eastAsia="sk-SK"/>
        </w:rPr>
        <w:t>I</w:t>
      </w:r>
      <w:r w:rsidRPr="00C6663D">
        <w:rPr>
          <w:rFonts w:ascii="Cambria" w:eastAsia="Times New Roman" w:hAnsi="Cambria" w:cs="Arial"/>
          <w:b/>
          <w:bCs/>
          <w:sz w:val="22"/>
          <w:szCs w:val="22"/>
          <w:lang w:eastAsia="sk-SK"/>
        </w:rPr>
        <w:t>.</w:t>
      </w:r>
    </w:p>
    <w:p w14:paraId="431DAD87" w14:textId="7BED1DDA" w:rsidR="005A4733" w:rsidRPr="00C6663D" w:rsidRDefault="005A4733" w:rsidP="005A4733">
      <w:pPr>
        <w:keepNext/>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Zodpovednosť</w:t>
      </w:r>
      <w:r w:rsidRPr="00C6663D">
        <w:rPr>
          <w:rFonts w:ascii="Cambria" w:eastAsia="Times New Roman" w:hAnsi="Cambria" w:cs="Arial"/>
          <w:b/>
          <w:bCs/>
          <w:sz w:val="22"/>
          <w:szCs w:val="22"/>
          <w:lang w:eastAsia="sk-SK"/>
        </w:rPr>
        <w:t xml:space="preserve"> za vady a</w:t>
      </w:r>
      <w:r w:rsidR="00BC2FE2" w:rsidRPr="00C6663D">
        <w:rPr>
          <w:rFonts w:ascii="Cambria" w:eastAsia="Times New Roman" w:hAnsi="Cambria" w:cs="Arial"/>
          <w:b/>
          <w:bCs/>
          <w:sz w:val="22"/>
          <w:szCs w:val="22"/>
          <w:lang w:eastAsia="sk-SK"/>
        </w:rPr>
        <w:t> </w:t>
      </w:r>
      <w:r w:rsidRPr="00C6663D">
        <w:rPr>
          <w:rFonts w:ascii="Cambria" w:eastAsia="Times New Roman" w:hAnsi="Cambria" w:cs="Arial"/>
          <w:b/>
          <w:bCs/>
          <w:sz w:val="22"/>
          <w:szCs w:val="22"/>
          <w:lang w:eastAsia="sk-SK"/>
        </w:rPr>
        <w:t>záru</w:t>
      </w:r>
      <w:r w:rsidR="00BC2FE2" w:rsidRPr="00C6663D">
        <w:rPr>
          <w:rFonts w:ascii="Cambria" w:eastAsia="Times New Roman" w:hAnsi="Cambria" w:cs="Arial"/>
          <w:b/>
          <w:bCs/>
          <w:sz w:val="22"/>
          <w:szCs w:val="22"/>
          <w:lang w:eastAsia="sk-SK"/>
        </w:rPr>
        <w:t>čná doba</w:t>
      </w:r>
    </w:p>
    <w:p w14:paraId="6496F992" w14:textId="5FFEF4A5" w:rsidR="005A4733" w:rsidRPr="00C6663D" w:rsidRDefault="005A4733" w:rsidP="00874F58">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Zhotoviteľ</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zodpovedá</w:t>
      </w:r>
      <w:r w:rsidRPr="00C6663D">
        <w:rPr>
          <w:rFonts w:ascii="Cambria" w:eastAsia="Times New Roman" w:hAnsi="Cambria" w:cs="Arial"/>
          <w:spacing w:val="24"/>
          <w:sz w:val="22"/>
          <w:szCs w:val="22"/>
          <w:lang w:eastAsia="sk-SK"/>
        </w:rPr>
        <w:t xml:space="preserve"> </w:t>
      </w:r>
      <w:r w:rsidRPr="00C6663D">
        <w:rPr>
          <w:rFonts w:ascii="Cambria" w:eastAsia="Times New Roman" w:hAnsi="Cambria" w:cs="Arial"/>
          <w:sz w:val="22"/>
          <w:szCs w:val="22"/>
          <w:lang w:eastAsia="sk-SK"/>
        </w:rPr>
        <w:t>za</w:t>
      </w:r>
      <w:r w:rsidRPr="00C6663D">
        <w:rPr>
          <w:rFonts w:ascii="Cambria" w:eastAsia="Times New Roman" w:hAnsi="Cambria" w:cs="Arial"/>
          <w:spacing w:val="24"/>
          <w:sz w:val="22"/>
          <w:szCs w:val="22"/>
          <w:lang w:eastAsia="sk-SK"/>
        </w:rPr>
        <w:t xml:space="preserve"> </w:t>
      </w:r>
      <w:r w:rsidRPr="00C6663D">
        <w:rPr>
          <w:rFonts w:ascii="Cambria" w:eastAsia="Times New Roman" w:hAnsi="Cambria" w:cs="Arial"/>
          <w:spacing w:val="-1"/>
          <w:sz w:val="22"/>
          <w:szCs w:val="22"/>
          <w:lang w:eastAsia="sk-SK"/>
        </w:rPr>
        <w:t>vady</w:t>
      </w:r>
      <w:r w:rsidRPr="00C6663D">
        <w:rPr>
          <w:rFonts w:ascii="Cambria" w:eastAsia="Times New Roman" w:hAnsi="Cambria" w:cs="Arial"/>
          <w:spacing w:val="26"/>
          <w:sz w:val="22"/>
          <w:szCs w:val="22"/>
          <w:lang w:eastAsia="sk-SK"/>
        </w:rPr>
        <w:t xml:space="preserve"> </w:t>
      </w:r>
      <w:r w:rsidR="00D83266" w:rsidRPr="00C6663D">
        <w:rPr>
          <w:rFonts w:ascii="Cambria" w:eastAsia="Times New Roman" w:hAnsi="Cambria" w:cs="Arial"/>
          <w:spacing w:val="-1"/>
          <w:sz w:val="22"/>
          <w:szCs w:val="22"/>
          <w:lang w:eastAsia="sk-SK"/>
        </w:rPr>
        <w:t>diela</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zmysle</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560</w:t>
      </w:r>
      <w:r w:rsidRPr="00C6663D">
        <w:rPr>
          <w:rFonts w:ascii="Cambria" w:eastAsia="Times New Roman" w:hAnsi="Cambria" w:cs="Arial"/>
          <w:spacing w:val="26"/>
          <w:sz w:val="22"/>
          <w:szCs w:val="22"/>
          <w:lang w:eastAsia="sk-SK"/>
        </w:rPr>
        <w:t xml:space="preserve"> </w:t>
      </w:r>
      <w:r w:rsidR="00D83266" w:rsidRPr="00C6663D">
        <w:rPr>
          <w:rFonts w:ascii="Cambria" w:eastAsia="Times New Roman" w:hAnsi="Cambria" w:cs="Arial"/>
          <w:spacing w:val="26"/>
          <w:sz w:val="22"/>
          <w:szCs w:val="22"/>
          <w:lang w:eastAsia="sk-SK"/>
        </w:rPr>
        <w:t>a </w:t>
      </w:r>
      <w:proofErr w:type="spellStart"/>
      <w:r w:rsidR="00D83266" w:rsidRPr="00C6663D">
        <w:rPr>
          <w:rFonts w:ascii="Cambria" w:eastAsia="Times New Roman" w:hAnsi="Cambria" w:cs="Arial"/>
          <w:spacing w:val="-1"/>
          <w:sz w:val="22"/>
          <w:szCs w:val="22"/>
          <w:lang w:eastAsia="sk-SK"/>
        </w:rPr>
        <w:t>nasl</w:t>
      </w:r>
      <w:proofErr w:type="spellEnd"/>
      <w:r w:rsidR="00D83266"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Obchodn</w:t>
      </w:r>
      <w:r w:rsidR="00DF07FC" w:rsidRPr="00C6663D">
        <w:rPr>
          <w:rFonts w:ascii="Cambria" w:eastAsia="Times New Roman" w:hAnsi="Cambria" w:cs="Arial"/>
          <w:spacing w:val="-1"/>
          <w:sz w:val="22"/>
          <w:szCs w:val="22"/>
          <w:lang w:eastAsia="sk-SK"/>
        </w:rPr>
        <w:t>ého</w:t>
      </w:r>
      <w:r w:rsidRPr="00C6663D">
        <w:rPr>
          <w:rFonts w:ascii="Cambria" w:eastAsia="Times New Roman" w:hAnsi="Cambria" w:cs="Arial"/>
          <w:spacing w:val="-1"/>
          <w:sz w:val="22"/>
          <w:szCs w:val="22"/>
          <w:lang w:eastAsia="sk-SK"/>
        </w:rPr>
        <w:t xml:space="preserve"> zákonník</w:t>
      </w:r>
      <w:r w:rsidR="00DF07FC" w:rsidRPr="00C6663D">
        <w:rPr>
          <w:rFonts w:ascii="Cambria" w:eastAsia="Times New Roman" w:hAnsi="Cambria" w:cs="Arial"/>
          <w:spacing w:val="-1"/>
          <w:sz w:val="22"/>
          <w:szCs w:val="22"/>
          <w:lang w:eastAsia="sk-SK"/>
        </w:rPr>
        <w:t>a</w:t>
      </w:r>
      <w:r w:rsidR="00B80935" w:rsidRPr="00C6663D">
        <w:rPr>
          <w:rFonts w:ascii="Cambria" w:eastAsia="Times New Roman" w:hAnsi="Cambria" w:cs="Arial"/>
          <w:spacing w:val="-1"/>
          <w:sz w:val="22"/>
          <w:szCs w:val="22"/>
          <w:lang w:eastAsia="sk-SK"/>
        </w:rPr>
        <w:t xml:space="preserve"> a za to, že </w:t>
      </w:r>
      <w:r w:rsidR="00D40E24" w:rsidRPr="00C6663D">
        <w:rPr>
          <w:rFonts w:ascii="Cambria" w:eastAsia="Times New Roman" w:hAnsi="Cambria" w:cs="Arial"/>
          <w:spacing w:val="-1"/>
          <w:sz w:val="22"/>
          <w:szCs w:val="22"/>
          <w:lang w:eastAsia="sk-SK"/>
        </w:rPr>
        <w:t>d</w:t>
      </w:r>
      <w:r w:rsidR="00B80935" w:rsidRPr="00C6663D">
        <w:rPr>
          <w:rFonts w:ascii="Cambria" w:eastAsia="Times New Roman" w:hAnsi="Cambria" w:cs="Arial"/>
          <w:spacing w:val="-1"/>
          <w:sz w:val="22"/>
          <w:szCs w:val="22"/>
          <w:lang w:eastAsia="sk-SK"/>
        </w:rPr>
        <w:t>ielo bude mať v čase odovzdania zhotoviteľom a prevzatia objednávateľom</w:t>
      </w:r>
      <w:r w:rsidR="00D83266" w:rsidRPr="00C6663D">
        <w:rPr>
          <w:rFonts w:ascii="Cambria" w:eastAsia="Times New Roman" w:hAnsi="Cambria" w:cs="Arial"/>
          <w:spacing w:val="-1"/>
          <w:sz w:val="22"/>
          <w:szCs w:val="22"/>
          <w:lang w:eastAsia="sk-SK"/>
        </w:rPr>
        <w:t xml:space="preserve">, </w:t>
      </w:r>
      <w:r w:rsidR="00B80935" w:rsidRPr="00C6663D">
        <w:rPr>
          <w:rFonts w:ascii="Cambria" w:eastAsia="Times New Roman" w:hAnsi="Cambria" w:cs="Arial"/>
          <w:spacing w:val="-1"/>
          <w:sz w:val="22"/>
          <w:szCs w:val="22"/>
          <w:lang w:eastAsia="sk-SK"/>
        </w:rPr>
        <w:t>a</w:t>
      </w:r>
      <w:r w:rsidR="00D83266" w:rsidRPr="00C6663D">
        <w:rPr>
          <w:rFonts w:ascii="Cambria" w:eastAsia="Times New Roman" w:hAnsi="Cambria" w:cs="Arial"/>
          <w:spacing w:val="-1"/>
          <w:sz w:val="22"/>
          <w:szCs w:val="22"/>
          <w:lang w:eastAsia="sk-SK"/>
        </w:rPr>
        <w:t>ko</w:t>
      </w:r>
      <w:r w:rsidR="00B80935" w:rsidRPr="00C6663D">
        <w:rPr>
          <w:rFonts w:ascii="Cambria" w:eastAsia="Times New Roman" w:hAnsi="Cambria" w:cs="Arial"/>
          <w:spacing w:val="-1"/>
          <w:sz w:val="22"/>
          <w:szCs w:val="22"/>
          <w:lang w:eastAsia="sk-SK"/>
        </w:rPr>
        <w:t xml:space="preserve"> </w:t>
      </w:r>
      <w:r w:rsidR="00D83266" w:rsidRPr="00C6663D">
        <w:rPr>
          <w:rFonts w:ascii="Cambria" w:eastAsia="Times New Roman" w:hAnsi="Cambria" w:cs="Arial"/>
          <w:spacing w:val="-1"/>
          <w:sz w:val="22"/>
          <w:szCs w:val="22"/>
          <w:lang w:eastAsia="sk-SK"/>
        </w:rPr>
        <w:t xml:space="preserve">aj </w:t>
      </w:r>
      <w:r w:rsidR="00B80935" w:rsidRPr="00C6663D">
        <w:rPr>
          <w:rFonts w:ascii="Cambria" w:eastAsia="Times New Roman" w:hAnsi="Cambria" w:cs="Arial"/>
          <w:spacing w:val="-1"/>
          <w:sz w:val="22"/>
          <w:szCs w:val="22"/>
          <w:lang w:eastAsia="sk-SK"/>
        </w:rPr>
        <w:t>po stanovenú záručnú dobu</w:t>
      </w:r>
      <w:r w:rsidR="00D83266" w:rsidRPr="00C6663D">
        <w:rPr>
          <w:rFonts w:ascii="Cambria" w:eastAsia="Times New Roman" w:hAnsi="Cambria" w:cs="Arial"/>
          <w:spacing w:val="-1"/>
          <w:sz w:val="22"/>
          <w:szCs w:val="22"/>
          <w:lang w:eastAsia="sk-SK"/>
        </w:rPr>
        <w:t>,</w:t>
      </w:r>
      <w:r w:rsidR="00B80935" w:rsidRPr="00C6663D">
        <w:rPr>
          <w:rFonts w:ascii="Cambria" w:eastAsia="Times New Roman" w:hAnsi="Cambria" w:cs="Arial"/>
          <w:spacing w:val="-1"/>
          <w:sz w:val="22"/>
          <w:szCs w:val="22"/>
          <w:lang w:eastAsia="sk-SK"/>
        </w:rPr>
        <w:t xml:space="preserve"> technické vlastnosti zhodné s požiadavkami všeobecne záväzných </w:t>
      </w:r>
      <w:r w:rsidR="00E07C4F" w:rsidRPr="00C6663D">
        <w:rPr>
          <w:rFonts w:ascii="Cambria" w:eastAsia="Times New Roman" w:hAnsi="Cambria" w:cs="Arial"/>
          <w:spacing w:val="-1"/>
          <w:sz w:val="22"/>
          <w:szCs w:val="22"/>
          <w:lang w:eastAsia="sk-SK"/>
        </w:rPr>
        <w:t xml:space="preserve">právnych </w:t>
      </w:r>
      <w:r w:rsidR="00B80935" w:rsidRPr="00C6663D">
        <w:rPr>
          <w:rFonts w:ascii="Cambria" w:eastAsia="Times New Roman" w:hAnsi="Cambria" w:cs="Arial"/>
          <w:spacing w:val="-1"/>
          <w:sz w:val="22"/>
          <w:szCs w:val="22"/>
          <w:lang w:eastAsia="sk-SK"/>
        </w:rPr>
        <w:t>predpisov, STN, STN EN</w:t>
      </w:r>
      <w:r w:rsidR="00D83266" w:rsidRPr="00C6663D">
        <w:rPr>
          <w:rFonts w:ascii="Cambria" w:eastAsia="Times New Roman" w:hAnsi="Cambria" w:cs="Arial"/>
          <w:spacing w:val="-1"/>
          <w:sz w:val="22"/>
          <w:szCs w:val="22"/>
          <w:lang w:eastAsia="sk-SK"/>
        </w:rPr>
        <w:t>,</w:t>
      </w:r>
      <w:r w:rsidR="00B80935" w:rsidRPr="00C6663D">
        <w:rPr>
          <w:rFonts w:ascii="Cambria" w:eastAsia="Times New Roman" w:hAnsi="Cambria" w:cs="Arial"/>
          <w:spacing w:val="-1"/>
          <w:sz w:val="22"/>
          <w:szCs w:val="22"/>
          <w:lang w:eastAsia="sk-SK"/>
        </w:rPr>
        <w:t xml:space="preserve"> a že nemá vady, ktoré by znižovali jeho hodnotu alebo schopnosť jeho užívania k v zmluve u</w:t>
      </w:r>
      <w:r w:rsidR="005A0E22" w:rsidRPr="00C6663D">
        <w:rPr>
          <w:rFonts w:ascii="Cambria" w:eastAsia="Times New Roman" w:hAnsi="Cambria" w:cs="Arial"/>
          <w:spacing w:val="-1"/>
          <w:sz w:val="22"/>
          <w:szCs w:val="22"/>
          <w:lang w:eastAsia="sk-SK"/>
        </w:rPr>
        <w:t xml:space="preserve">rčenému účelu (záruka za akosť </w:t>
      </w:r>
      <w:r w:rsidR="00D40E24" w:rsidRPr="00C6663D">
        <w:rPr>
          <w:rFonts w:ascii="Cambria" w:eastAsia="Times New Roman" w:hAnsi="Cambria" w:cs="Arial"/>
          <w:spacing w:val="-1"/>
          <w:sz w:val="22"/>
          <w:szCs w:val="22"/>
          <w:lang w:eastAsia="sk-SK"/>
        </w:rPr>
        <w:t>d</w:t>
      </w:r>
      <w:r w:rsidR="00B80935" w:rsidRPr="00C6663D">
        <w:rPr>
          <w:rFonts w:ascii="Cambria" w:eastAsia="Times New Roman" w:hAnsi="Cambria" w:cs="Arial"/>
          <w:spacing w:val="-1"/>
          <w:sz w:val="22"/>
          <w:szCs w:val="22"/>
          <w:lang w:eastAsia="sk-SK"/>
        </w:rPr>
        <w:t>iela).</w:t>
      </w:r>
    </w:p>
    <w:p w14:paraId="363DFAC5" w14:textId="074578BF" w:rsidR="00CC4BD0" w:rsidRPr="00C6663D" w:rsidRDefault="00CC4BD0" w:rsidP="00CC4BD0">
      <w:pPr>
        <w:widowControl w:val="0"/>
        <w:numPr>
          <w:ilvl w:val="0"/>
          <w:numId w:val="8"/>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Dielo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má vady</w:t>
      </w:r>
      <w:r w:rsidRPr="00C6663D">
        <w:rPr>
          <w:rFonts w:asciiTheme="majorHAnsi" w:eastAsia="Times New Roman" w:hAnsiTheme="majorHAnsi" w:cs="Times New Roman"/>
          <w:noProof/>
          <w:spacing w:val="-1"/>
          <w:sz w:val="22"/>
          <w:szCs w:val="22"/>
          <w:lang w:eastAsia="sk-SK"/>
        </w:rPr>
        <w:t>,</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ak </w:t>
      </w:r>
      <w:r w:rsidRPr="00C6663D">
        <w:rPr>
          <w:rFonts w:asciiTheme="majorHAnsi" w:eastAsia="Times New Roman" w:hAnsiTheme="majorHAnsi" w:cs="Times New Roman"/>
          <w:noProof/>
          <w:spacing w:val="-1"/>
          <w:sz w:val="22"/>
          <w:szCs w:val="22"/>
          <w:lang w:eastAsia="sk-SK"/>
        </w:rPr>
        <w:t>nemá</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vlastnosti</w:t>
      </w:r>
      <w:r w:rsidRPr="00C6663D">
        <w:rPr>
          <w:rFonts w:asciiTheme="majorHAnsi" w:eastAsia="Times New Roman" w:hAnsiTheme="majorHAnsi" w:cs="Times New Roman"/>
          <w:noProof/>
          <w:sz w:val="22"/>
          <w:szCs w:val="22"/>
          <w:lang w:eastAsia="sk-SK"/>
        </w:rPr>
        <w:t xml:space="preserve"> určené</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právnymi</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predpismi,</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ustanoveniami</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STN,</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STN</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EN</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z w:val="22"/>
          <w:szCs w:val="22"/>
          <w:lang w:eastAsia="sk-SK"/>
        </w:rPr>
        <w:t>alebo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2"/>
          <w:sz w:val="22"/>
          <w:szCs w:val="22"/>
          <w:lang w:eastAsia="sk-SK"/>
        </w:rPr>
        <w:t>ak</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sa </w:t>
      </w:r>
      <w:r w:rsidRPr="00C6663D">
        <w:rPr>
          <w:rFonts w:asciiTheme="majorHAnsi" w:eastAsia="Times New Roman" w:hAnsiTheme="majorHAnsi" w:cs="Times New Roman"/>
          <w:noProof/>
          <w:spacing w:val="-1"/>
          <w:sz w:val="22"/>
          <w:szCs w:val="22"/>
          <w:lang w:eastAsia="sk-SK"/>
        </w:rPr>
        <w:t>nevyhotoví</w:t>
      </w:r>
      <w:r w:rsidRPr="00C6663D">
        <w:rPr>
          <w:rFonts w:asciiTheme="majorHAnsi" w:eastAsia="Times New Roman" w:hAnsiTheme="majorHAnsi" w:cs="Times New Roman"/>
          <w:noProof/>
          <w:spacing w:val="75"/>
          <w:sz w:val="22"/>
          <w:szCs w:val="22"/>
          <w:lang w:eastAsia="sk-SK"/>
        </w:rPr>
        <w:t xml:space="preserve"> </w:t>
      </w:r>
      <w:r w:rsidRPr="00C6663D">
        <w:rPr>
          <w:rFonts w:asciiTheme="majorHAnsi" w:eastAsia="Times New Roman" w:hAnsiTheme="majorHAnsi" w:cs="Times New Roman"/>
          <w:noProof/>
          <w:sz w:val="22"/>
          <w:szCs w:val="22"/>
          <w:lang w:eastAsia="sk-SK"/>
        </w:rPr>
        <w:t xml:space="preserve">podľa </w:t>
      </w:r>
      <w:r w:rsidRPr="00C6663D">
        <w:rPr>
          <w:rFonts w:asciiTheme="majorHAnsi" w:eastAsia="Times New Roman" w:hAnsiTheme="majorHAnsi" w:cs="Times New Roman"/>
          <w:noProof/>
          <w:spacing w:val="-1"/>
          <w:sz w:val="22"/>
          <w:szCs w:val="22"/>
          <w:lang w:eastAsia="sk-SK"/>
        </w:rPr>
        <w:t>projektovej dokumentácie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alebo nemá vlastnosti určené podľa požiadaviek objednávateľa uvedených v tejto zmluve.</w:t>
      </w:r>
    </w:p>
    <w:p w14:paraId="0EF1349A" w14:textId="55787148" w:rsidR="005A4733" w:rsidRPr="00C6663D" w:rsidRDefault="00CC4BD0" w:rsidP="00CC4BD0">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Theme="majorHAnsi" w:eastAsia="Times New Roman" w:hAnsiTheme="majorHAnsi" w:cs="Times New Roman"/>
          <w:noProof/>
          <w:spacing w:val="-1"/>
          <w:sz w:val="22"/>
          <w:szCs w:val="22"/>
          <w:lang w:eastAsia="sk-SK"/>
        </w:rPr>
        <w:t>Drobné</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odchýlky</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z w:val="22"/>
          <w:szCs w:val="22"/>
          <w:lang w:eastAsia="sk-SK"/>
        </w:rPr>
        <w:t>od</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projektovej</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dokumentácie,</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ktoré</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pacing w:val="-1"/>
          <w:sz w:val="22"/>
          <w:szCs w:val="22"/>
          <w:lang w:eastAsia="sk-SK"/>
        </w:rPr>
        <w:t>nemenia</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prijaté</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riešenie,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ani</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nezvyšujú</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cenu</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diela,</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sa</w:t>
      </w:r>
      <w:r w:rsidRPr="00C6663D">
        <w:rPr>
          <w:rFonts w:asciiTheme="majorHAnsi" w:eastAsia="Times New Roman" w:hAnsiTheme="majorHAnsi" w:cs="Times New Roman"/>
          <w:noProof/>
          <w:spacing w:val="81"/>
          <w:sz w:val="22"/>
          <w:szCs w:val="22"/>
          <w:lang w:eastAsia="sk-SK"/>
        </w:rPr>
        <w:t xml:space="preserve"> </w:t>
      </w:r>
      <w:r w:rsidRPr="00C6663D">
        <w:rPr>
          <w:rFonts w:asciiTheme="majorHAnsi" w:eastAsia="Times New Roman" w:hAnsiTheme="majorHAnsi" w:cs="Times New Roman"/>
          <w:noProof/>
          <w:spacing w:val="-1"/>
          <w:sz w:val="22"/>
          <w:szCs w:val="22"/>
          <w:lang w:eastAsia="sk-SK"/>
        </w:rPr>
        <w:t>nepovažujú</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z w:val="22"/>
          <w:szCs w:val="22"/>
          <w:lang w:eastAsia="sk-SK"/>
        </w:rPr>
        <w:t>za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vady,</w:t>
      </w:r>
      <w:r w:rsidRPr="00C6663D">
        <w:rPr>
          <w:rFonts w:asciiTheme="majorHAnsi" w:eastAsia="Times New Roman" w:hAnsiTheme="majorHAnsi" w:cs="Times New Roman"/>
          <w:noProof/>
          <w:sz w:val="22"/>
          <w:szCs w:val="22"/>
          <w:lang w:eastAsia="sk-SK"/>
        </w:rPr>
        <w:t xml:space="preserve"> avšak musia byť zmluvnými stranami písomne ods</w:t>
      </w:r>
      <w:r w:rsidRPr="00C6663D">
        <w:rPr>
          <w:rFonts w:asciiTheme="majorHAnsi" w:eastAsia="Times New Roman" w:hAnsiTheme="majorHAnsi" w:cs="Times New Roman"/>
          <w:noProof/>
          <w:spacing w:val="-1"/>
          <w:sz w:val="22"/>
          <w:szCs w:val="22"/>
          <w:lang w:eastAsia="sk-SK"/>
        </w:rPr>
        <w:t>úhlasené</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zápisom</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v stavebom </w:t>
      </w:r>
      <w:r w:rsidRPr="00C6663D">
        <w:rPr>
          <w:rFonts w:asciiTheme="majorHAnsi" w:eastAsia="Times New Roman" w:hAnsiTheme="majorHAnsi" w:cs="Times New Roman"/>
          <w:noProof/>
          <w:spacing w:val="-1"/>
          <w:sz w:val="22"/>
          <w:szCs w:val="22"/>
          <w:lang w:eastAsia="sk-SK"/>
        </w:rPr>
        <w:t>denníku</w:t>
      </w:r>
      <w:r w:rsidRPr="00C6663D">
        <w:rPr>
          <w:rFonts w:asciiTheme="majorHAnsi" w:eastAsia="Times New Roman" w:hAnsiTheme="majorHAnsi" w:cs="Times New Roman"/>
          <w:noProof/>
          <w:spacing w:val="-1"/>
          <w:lang w:eastAsia="sk-SK"/>
        </w:rPr>
        <w:t>.</w:t>
      </w:r>
    </w:p>
    <w:p w14:paraId="567BB443" w14:textId="216FF245" w:rsidR="005A4733" w:rsidRPr="00C6663D" w:rsidRDefault="005A4733" w:rsidP="00874F58">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Cambria" w:eastAsia="Times New Roman" w:hAnsi="Cambria" w:cs="Arial"/>
          <w:sz w:val="22"/>
          <w:szCs w:val="22"/>
          <w:lang w:eastAsia="sk-SK"/>
        </w:rPr>
        <w:t>Záručná</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doba</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2"/>
          <w:sz w:val="22"/>
          <w:szCs w:val="22"/>
          <w:lang w:eastAsia="sk-SK"/>
        </w:rPr>
        <w:t>na</w:t>
      </w:r>
      <w:r w:rsidRPr="00C6663D">
        <w:rPr>
          <w:rFonts w:ascii="Cambria" w:eastAsia="Times New Roman" w:hAnsi="Cambria" w:cs="Arial"/>
          <w:spacing w:val="16"/>
          <w:sz w:val="22"/>
          <w:szCs w:val="22"/>
          <w:lang w:eastAsia="sk-SK"/>
        </w:rPr>
        <w:t xml:space="preserve">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 xml:space="preserve">ielo </w:t>
      </w:r>
      <w:r w:rsidR="00C22849" w:rsidRPr="00C6663D">
        <w:rPr>
          <w:rFonts w:ascii="Cambria" w:eastAsia="Times New Roman" w:hAnsi="Cambria" w:cs="Arial"/>
          <w:spacing w:val="-1"/>
          <w:sz w:val="22"/>
          <w:szCs w:val="22"/>
          <w:lang w:eastAsia="sk-SK"/>
        </w:rPr>
        <w:t xml:space="preserve">alebo jeho časti </w:t>
      </w:r>
      <w:r w:rsidRPr="00C6663D">
        <w:rPr>
          <w:rFonts w:ascii="Cambria" w:eastAsia="Times New Roman" w:hAnsi="Cambria" w:cs="Arial"/>
          <w:spacing w:val="-1"/>
          <w:sz w:val="22"/>
          <w:szCs w:val="22"/>
          <w:lang w:eastAsia="sk-SK"/>
        </w:rPr>
        <w:t xml:space="preserve">je </w:t>
      </w:r>
      <w:r w:rsidR="00D24ED1">
        <w:rPr>
          <w:rFonts w:ascii="Cambria" w:eastAsia="Times New Roman" w:hAnsi="Cambria" w:cs="Arial"/>
          <w:spacing w:val="-1"/>
          <w:sz w:val="22"/>
          <w:szCs w:val="22"/>
          <w:lang w:eastAsia="sk-SK"/>
        </w:rPr>
        <w:t>48</w:t>
      </w:r>
      <w:r w:rsidR="00D24ED1" w:rsidRPr="00C6663D">
        <w:rPr>
          <w:rFonts w:ascii="Cambria" w:eastAsia="Times New Roman" w:hAnsi="Cambria" w:cs="Arial"/>
          <w:spacing w:val="-1"/>
          <w:sz w:val="22"/>
          <w:szCs w:val="22"/>
          <w:lang w:eastAsia="sk-SK"/>
        </w:rPr>
        <w:t xml:space="preserve"> </w:t>
      </w:r>
      <w:r w:rsidR="00263084" w:rsidRPr="00C6663D">
        <w:rPr>
          <w:rFonts w:ascii="Cambria" w:eastAsia="Times New Roman" w:hAnsi="Cambria" w:cs="Arial"/>
          <w:spacing w:val="-1"/>
          <w:sz w:val="22"/>
          <w:szCs w:val="22"/>
          <w:lang w:eastAsia="sk-SK"/>
        </w:rPr>
        <w:t>mesiacov</w:t>
      </w:r>
      <w:r w:rsidR="008B028C">
        <w:rPr>
          <w:rFonts w:ascii="Cambria" w:eastAsia="Times New Roman" w:hAnsi="Cambria" w:cs="Arial"/>
          <w:spacing w:val="-1"/>
          <w:sz w:val="22"/>
          <w:szCs w:val="22"/>
          <w:lang w:eastAsia="sk-SK"/>
        </w:rPr>
        <w:t xml:space="preserve"> pokiaľ zmluva alebo projektová dokumentácia  neurčuje dlhšiu záručnú dobu</w:t>
      </w:r>
      <w:r w:rsidR="00D83266" w:rsidRPr="00C6663D">
        <w:rPr>
          <w:rFonts w:ascii="Cambria" w:eastAsia="Times New Roman" w:hAnsi="Cambria" w:cs="Arial"/>
          <w:spacing w:val="-1"/>
          <w:sz w:val="22"/>
          <w:szCs w:val="22"/>
          <w:lang w:eastAsia="sk-SK"/>
        </w:rPr>
        <w:t>.</w:t>
      </w:r>
      <w:r w:rsidR="008F66F9" w:rsidRPr="00C6663D">
        <w:rPr>
          <w:rFonts w:ascii="Cambria" w:eastAsia="Times New Roman" w:hAnsi="Cambria" w:cs="Arial"/>
          <w:spacing w:val="14"/>
          <w:sz w:val="22"/>
          <w:szCs w:val="22"/>
          <w:lang w:eastAsia="sk-SK"/>
        </w:rPr>
        <w:t xml:space="preserve"> </w:t>
      </w:r>
      <w:r w:rsidR="008F66F9" w:rsidRPr="00C6663D">
        <w:rPr>
          <w:rFonts w:ascii="Cambria" w:eastAsia="Times New Roman" w:hAnsi="Cambria" w:cs="Arial"/>
          <w:spacing w:val="-2"/>
          <w:sz w:val="22"/>
          <w:szCs w:val="22"/>
          <w:lang w:eastAsia="sk-SK"/>
        </w:rPr>
        <w:t xml:space="preserve">Záručná doba </w:t>
      </w:r>
      <w:r w:rsidR="00BD2B28" w:rsidRPr="00C6663D">
        <w:rPr>
          <w:rFonts w:ascii="Cambria" w:eastAsia="Times New Roman" w:hAnsi="Cambria" w:cs="Arial"/>
          <w:spacing w:val="-2"/>
          <w:sz w:val="22"/>
          <w:szCs w:val="22"/>
          <w:lang w:eastAsia="sk-SK"/>
        </w:rPr>
        <w:t xml:space="preserve">na </w:t>
      </w:r>
      <w:r w:rsidR="008F66F9" w:rsidRPr="00C6663D">
        <w:rPr>
          <w:rFonts w:ascii="Cambria" w:eastAsia="Times New Roman" w:hAnsi="Cambria" w:cs="Arial"/>
          <w:spacing w:val="-2"/>
          <w:sz w:val="22"/>
          <w:szCs w:val="22"/>
          <w:lang w:eastAsia="sk-SK"/>
        </w:rPr>
        <w:t xml:space="preserve">jednotlivé časti diela začína plynúť odo dňa protokolárneho odovzdania a prevzatia </w:t>
      </w:r>
      <w:r w:rsidR="00ED0F41" w:rsidRPr="00C6663D">
        <w:rPr>
          <w:rFonts w:ascii="Cambria" w:eastAsia="Times New Roman" w:hAnsi="Cambria" w:cs="Arial"/>
          <w:spacing w:val="-2"/>
          <w:sz w:val="22"/>
          <w:szCs w:val="22"/>
          <w:lang w:eastAsia="sk-SK"/>
        </w:rPr>
        <w:t xml:space="preserve">konkrétnej </w:t>
      </w:r>
      <w:r w:rsidR="008F66F9" w:rsidRPr="00C6663D">
        <w:rPr>
          <w:rFonts w:ascii="Cambria" w:eastAsia="Times New Roman" w:hAnsi="Cambria" w:cs="Arial"/>
          <w:spacing w:val="-2"/>
          <w:sz w:val="22"/>
          <w:szCs w:val="22"/>
          <w:lang w:eastAsia="sk-SK"/>
        </w:rPr>
        <w:t>časti diela</w:t>
      </w:r>
      <w:r w:rsidRPr="00C6663D">
        <w:rPr>
          <w:rFonts w:ascii="Cambria" w:eastAsia="Times New Roman" w:hAnsi="Cambria" w:cs="Arial"/>
          <w:spacing w:val="-1"/>
          <w:sz w:val="22"/>
          <w:szCs w:val="22"/>
          <w:lang w:eastAsia="sk-SK"/>
        </w:rPr>
        <w:t>.</w:t>
      </w:r>
    </w:p>
    <w:p w14:paraId="62BF50A5" w14:textId="0299DABA" w:rsidR="005A4733" w:rsidRPr="00C6663D" w:rsidRDefault="005A4733" w:rsidP="00874F58">
      <w:pPr>
        <w:widowControl w:val="0"/>
        <w:numPr>
          <w:ilvl w:val="0"/>
          <w:numId w:val="8"/>
        </w:numPr>
        <w:tabs>
          <w:tab w:val="left" w:pos="567"/>
        </w:tabs>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Náklady</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 xml:space="preserve">na </w:t>
      </w:r>
      <w:r w:rsidRPr="00C6663D">
        <w:rPr>
          <w:rFonts w:ascii="Cambria" w:eastAsia="Times New Roman" w:hAnsi="Cambria" w:cs="Arial"/>
          <w:spacing w:val="-1"/>
          <w:sz w:val="22"/>
          <w:szCs w:val="22"/>
          <w:lang w:eastAsia="sk-SK"/>
        </w:rPr>
        <w:t>odstránenie</w:t>
      </w:r>
      <w:r w:rsidRPr="00C6663D">
        <w:rPr>
          <w:rFonts w:ascii="Cambria" w:eastAsia="Times New Roman" w:hAnsi="Cambria" w:cs="Arial"/>
          <w:spacing w:val="-3"/>
          <w:sz w:val="22"/>
          <w:szCs w:val="22"/>
          <w:lang w:eastAsia="sk-SK"/>
        </w:rPr>
        <w:t xml:space="preserve"> objednávateľom preukázaných </w:t>
      </w:r>
      <w:r w:rsidR="00AA5C38" w:rsidRPr="00C6663D">
        <w:rPr>
          <w:rFonts w:ascii="Cambria" w:eastAsia="Times New Roman" w:hAnsi="Cambria" w:cs="Arial"/>
          <w:sz w:val="22"/>
          <w:szCs w:val="22"/>
          <w:lang w:eastAsia="sk-SK"/>
        </w:rPr>
        <w:t xml:space="preserve">vád </w:t>
      </w:r>
      <w:r w:rsidR="00D40E2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 xml:space="preserve">iela </w:t>
      </w:r>
      <w:r w:rsidRPr="00C6663D">
        <w:rPr>
          <w:rFonts w:ascii="Cambria" w:eastAsia="Times New Roman" w:hAnsi="Cambria" w:cs="Arial"/>
          <w:spacing w:val="-1"/>
          <w:sz w:val="22"/>
          <w:szCs w:val="22"/>
          <w:lang w:eastAsia="sk-SK"/>
        </w:rPr>
        <w:t>znáša</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zhotoviteľ,</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okrem</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tých</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prípadov,</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 xml:space="preserve">ak </w:t>
      </w:r>
      <w:r w:rsidRPr="00C6663D">
        <w:rPr>
          <w:rFonts w:ascii="Cambria" w:eastAsia="Times New Roman" w:hAnsi="Cambria" w:cs="Arial"/>
          <w:spacing w:val="-1"/>
          <w:sz w:val="22"/>
          <w:szCs w:val="22"/>
          <w:lang w:eastAsia="sk-SK"/>
        </w:rPr>
        <w:t>ide</w:t>
      </w:r>
      <w:r w:rsidRPr="00C6663D">
        <w:rPr>
          <w:rFonts w:ascii="Cambria" w:eastAsia="Times New Roman" w:hAnsi="Cambria" w:cs="Arial"/>
          <w:sz w:val="22"/>
          <w:szCs w:val="22"/>
          <w:lang w:eastAsia="sk-SK"/>
        </w:rPr>
        <w:t xml:space="preserve"> o</w:t>
      </w:r>
      <w:r w:rsidRPr="00C6663D">
        <w:rPr>
          <w:rFonts w:ascii="Cambria" w:eastAsia="Times New Roman" w:hAnsi="Cambria" w:cs="Arial"/>
          <w:spacing w:val="-1"/>
          <w:sz w:val="22"/>
          <w:szCs w:val="22"/>
          <w:lang w:eastAsia="sk-SK"/>
        </w:rPr>
        <w:t> </w:t>
      </w:r>
      <w:r w:rsidR="00195934" w:rsidRPr="00C6663D">
        <w:rPr>
          <w:rFonts w:ascii="Cambria" w:eastAsia="Times New Roman" w:hAnsi="Cambria" w:cs="Arial"/>
          <w:sz w:val="22"/>
          <w:szCs w:val="22"/>
          <w:lang w:eastAsia="sk-SK"/>
        </w:rPr>
        <w:t xml:space="preserve">vady </w:t>
      </w:r>
      <w:r w:rsidR="00D40E2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ktoré</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zavinil</w:t>
      </w:r>
      <w:r w:rsidRPr="00C6663D">
        <w:rPr>
          <w:rFonts w:ascii="Cambria" w:eastAsia="Times New Roman" w:hAnsi="Cambria" w:cs="Arial"/>
          <w:sz w:val="22"/>
          <w:szCs w:val="22"/>
          <w:lang w:eastAsia="sk-SK"/>
        </w:rPr>
        <w:t xml:space="preserve"> </w:t>
      </w:r>
      <w:r w:rsidR="00DC41A0" w:rsidRPr="00C6663D">
        <w:rPr>
          <w:rFonts w:ascii="Cambria" w:eastAsia="Times New Roman" w:hAnsi="Cambria" w:cs="Arial"/>
          <w:spacing w:val="-1"/>
          <w:sz w:val="22"/>
          <w:szCs w:val="22"/>
          <w:lang w:eastAsia="sk-SK"/>
        </w:rPr>
        <w:t>objednávateľ.</w:t>
      </w:r>
    </w:p>
    <w:p w14:paraId="03B4ECA4" w14:textId="52FC5334" w:rsidR="005A4733" w:rsidRPr="00C6663D" w:rsidRDefault="005A4733" w:rsidP="00874F58">
      <w:pPr>
        <w:widowControl w:val="0"/>
        <w:numPr>
          <w:ilvl w:val="0"/>
          <w:numId w:val="8"/>
        </w:numPr>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Každá vada</w:t>
      </w:r>
      <w:r w:rsidR="00AA6C73" w:rsidRPr="00C6663D">
        <w:rPr>
          <w:rFonts w:ascii="Cambria" w:eastAsia="Times New Roman" w:hAnsi="Cambria" w:cs="Arial"/>
          <w:spacing w:val="-1"/>
          <w:sz w:val="22"/>
          <w:szCs w:val="22"/>
          <w:lang w:eastAsia="sk-SK"/>
        </w:rPr>
        <w:t xml:space="preserve">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zistená</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objednávateľom</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2"/>
          <w:sz w:val="22"/>
          <w:szCs w:val="22"/>
          <w:lang w:eastAsia="sk-SK"/>
        </w:rPr>
        <w:t>počas</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záručnej</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doby</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musí</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byť</w:t>
      </w:r>
      <w:r w:rsidRPr="00C6663D">
        <w:rPr>
          <w:rFonts w:ascii="Cambria" w:eastAsia="Times New Roman" w:hAnsi="Cambria" w:cs="Arial"/>
          <w:spacing w:val="6"/>
          <w:sz w:val="22"/>
          <w:szCs w:val="22"/>
          <w:lang w:eastAsia="sk-SK"/>
        </w:rPr>
        <w:t xml:space="preserve"> </w:t>
      </w:r>
      <w:r w:rsidRPr="00C6663D">
        <w:rPr>
          <w:rFonts w:ascii="Cambria" w:eastAsia="Times New Roman" w:hAnsi="Cambria" w:cs="Arial"/>
          <w:spacing w:val="-1"/>
          <w:sz w:val="22"/>
          <w:szCs w:val="22"/>
          <w:lang w:eastAsia="sk-SK"/>
        </w:rPr>
        <w:t>bez zbytočného odkladu</w:t>
      </w:r>
      <w:r w:rsidRPr="00C6663D">
        <w:rPr>
          <w:rFonts w:ascii="Cambria" w:eastAsia="Times New Roman" w:hAnsi="Cambria" w:cs="Arial"/>
          <w:spacing w:val="5"/>
          <w:sz w:val="22"/>
          <w:szCs w:val="22"/>
          <w:lang w:eastAsia="sk-SK"/>
        </w:rPr>
        <w:t xml:space="preserve"> </w:t>
      </w:r>
      <w:r w:rsidR="00E62E01" w:rsidRPr="00C6663D">
        <w:rPr>
          <w:rFonts w:ascii="Cambria" w:eastAsia="Times New Roman" w:hAnsi="Cambria" w:cs="Arial"/>
          <w:spacing w:val="5"/>
          <w:sz w:val="22"/>
          <w:szCs w:val="22"/>
          <w:lang w:eastAsia="sk-SK"/>
        </w:rPr>
        <w:t xml:space="preserve">písomne </w:t>
      </w:r>
      <w:r w:rsidRPr="00C6663D">
        <w:rPr>
          <w:rFonts w:ascii="Cambria" w:eastAsia="Times New Roman" w:hAnsi="Cambria" w:cs="Arial"/>
          <w:spacing w:val="-1"/>
          <w:sz w:val="22"/>
          <w:szCs w:val="22"/>
          <w:lang w:eastAsia="sk-SK"/>
        </w:rPr>
        <w:t>oznámená</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zhotoviteľovi</w:t>
      </w:r>
      <w:r w:rsidR="00AA6C73" w:rsidRPr="00C6663D">
        <w:rPr>
          <w:rFonts w:ascii="Cambria" w:eastAsia="Times New Roman" w:hAnsi="Cambria" w:cs="Arial"/>
          <w:spacing w:val="-1"/>
          <w:sz w:val="22"/>
          <w:szCs w:val="22"/>
          <w:lang w:eastAsia="sk-SK"/>
        </w:rPr>
        <w:t xml:space="preserve"> </w:t>
      </w:r>
      <w:r w:rsidR="00E62E01" w:rsidRPr="00C6663D">
        <w:rPr>
          <w:rFonts w:ascii="Cambria" w:eastAsia="Times New Roman" w:hAnsi="Cambria" w:cs="Arial"/>
          <w:spacing w:val="-1"/>
          <w:sz w:val="22"/>
          <w:szCs w:val="22"/>
          <w:lang w:eastAsia="sk-SK"/>
        </w:rPr>
        <w:t>(ďalej len „</w:t>
      </w:r>
      <w:r w:rsidR="00AA6C73" w:rsidRPr="00C6663D">
        <w:rPr>
          <w:rFonts w:ascii="Cambria" w:eastAsia="Times New Roman" w:hAnsi="Cambria" w:cs="Arial"/>
          <w:spacing w:val="-1"/>
          <w:sz w:val="22"/>
          <w:szCs w:val="22"/>
          <w:lang w:eastAsia="sk-SK"/>
        </w:rPr>
        <w:t>reklamáci</w:t>
      </w:r>
      <w:r w:rsidR="00E62E01" w:rsidRPr="00C6663D">
        <w:rPr>
          <w:rFonts w:ascii="Cambria" w:eastAsia="Times New Roman" w:hAnsi="Cambria" w:cs="Arial"/>
          <w:spacing w:val="-1"/>
          <w:sz w:val="22"/>
          <w:szCs w:val="22"/>
          <w:lang w:eastAsia="sk-SK"/>
        </w:rPr>
        <w:t>a“)</w:t>
      </w:r>
      <w:r w:rsidRPr="00C6663D">
        <w:rPr>
          <w:rFonts w:ascii="Cambria" w:eastAsia="Times New Roman" w:hAnsi="Cambria" w:cs="Arial"/>
          <w:spacing w:val="-1"/>
          <w:sz w:val="22"/>
          <w:szCs w:val="22"/>
          <w:lang w:eastAsia="sk-SK"/>
        </w:rPr>
        <w:t>.</w:t>
      </w:r>
      <w:r w:rsidRPr="00C6663D">
        <w:rPr>
          <w:rFonts w:ascii="Cambria" w:eastAsia="Times New Roman" w:hAnsi="Cambria" w:cs="Arial"/>
          <w:spacing w:val="93"/>
          <w:sz w:val="22"/>
          <w:szCs w:val="22"/>
          <w:lang w:eastAsia="sk-SK"/>
        </w:rPr>
        <w:t xml:space="preserve"> </w:t>
      </w:r>
      <w:r w:rsidRPr="00C6663D">
        <w:rPr>
          <w:rFonts w:ascii="Cambria" w:eastAsia="Times New Roman" w:hAnsi="Cambria" w:cs="Arial"/>
          <w:spacing w:val="-1"/>
          <w:sz w:val="22"/>
          <w:szCs w:val="22"/>
          <w:lang w:eastAsia="sk-SK"/>
        </w:rPr>
        <w:t>Objednávateľ je povinný v </w:t>
      </w:r>
      <w:r w:rsidR="00195934" w:rsidRPr="00C6663D">
        <w:rPr>
          <w:rFonts w:ascii="Cambria" w:eastAsia="Times New Roman" w:hAnsi="Cambria" w:cs="Arial"/>
          <w:spacing w:val="-1"/>
          <w:sz w:val="22"/>
          <w:szCs w:val="22"/>
          <w:lang w:eastAsia="sk-SK"/>
        </w:rPr>
        <w:t>reklamáci</w:t>
      </w:r>
      <w:r w:rsidR="00E07C4F" w:rsidRPr="00C6663D">
        <w:rPr>
          <w:rFonts w:ascii="Cambria" w:eastAsia="Times New Roman" w:hAnsi="Cambria" w:cs="Arial"/>
          <w:spacing w:val="-1"/>
          <w:sz w:val="22"/>
          <w:szCs w:val="22"/>
          <w:lang w:eastAsia="sk-SK"/>
        </w:rPr>
        <w:t>i</w:t>
      </w:r>
      <w:r w:rsidRPr="00C6663D">
        <w:rPr>
          <w:rFonts w:ascii="Cambria" w:eastAsia="Times New Roman" w:hAnsi="Cambria" w:cs="Arial"/>
          <w:spacing w:val="-1"/>
          <w:sz w:val="22"/>
          <w:szCs w:val="22"/>
          <w:lang w:eastAsia="sk-SK"/>
        </w:rPr>
        <w:t xml:space="preserve"> uviesť </w:t>
      </w:r>
      <w:r w:rsidR="00195934" w:rsidRPr="00C6663D">
        <w:rPr>
          <w:rFonts w:ascii="Cambria" w:eastAsia="Times New Roman" w:hAnsi="Cambria" w:cs="Arial"/>
          <w:spacing w:val="-1"/>
          <w:sz w:val="22"/>
          <w:szCs w:val="22"/>
          <w:lang w:eastAsia="sk-SK"/>
        </w:rPr>
        <w:t>najmä, nie však výlučne</w:t>
      </w:r>
      <w:r w:rsidR="00D83266" w:rsidRPr="00C6663D">
        <w:rPr>
          <w:rFonts w:ascii="Cambria" w:eastAsia="Times New Roman" w:hAnsi="Cambria" w:cs="Arial"/>
          <w:spacing w:val="-1"/>
          <w:sz w:val="22"/>
          <w:szCs w:val="22"/>
          <w:lang w:eastAsia="sk-SK"/>
        </w:rPr>
        <w:t>,</w:t>
      </w:r>
      <w:r w:rsidR="00195934"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popis vady, jej rozsah a pravdepodobné príčiny vzniku vady. Zhotoviteľ</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z w:val="22"/>
          <w:szCs w:val="22"/>
          <w:lang w:eastAsia="sk-SK"/>
        </w:rPr>
        <w:t>je</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povinný</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bez zbytočného odkladu</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z w:val="22"/>
          <w:szCs w:val="22"/>
          <w:lang w:eastAsia="sk-SK"/>
        </w:rPr>
        <w:t>po</w:t>
      </w:r>
      <w:r w:rsidRPr="00C6663D">
        <w:rPr>
          <w:rFonts w:ascii="Cambria" w:eastAsia="Times New Roman" w:hAnsi="Cambria" w:cs="Arial"/>
          <w:spacing w:val="28"/>
          <w:sz w:val="22"/>
          <w:szCs w:val="22"/>
          <w:lang w:eastAsia="sk-SK"/>
        </w:rPr>
        <w:t xml:space="preserve"> </w:t>
      </w:r>
      <w:r w:rsidR="00195934" w:rsidRPr="00C6663D">
        <w:rPr>
          <w:rFonts w:ascii="Cambria" w:eastAsia="Times New Roman" w:hAnsi="Cambria" w:cs="Arial"/>
          <w:spacing w:val="-1"/>
          <w:sz w:val="22"/>
          <w:szCs w:val="22"/>
          <w:lang w:eastAsia="sk-SK"/>
        </w:rPr>
        <w:t>prijatí reklamácie</w:t>
      </w:r>
      <w:r w:rsidRPr="00C6663D">
        <w:rPr>
          <w:rFonts w:ascii="Cambria" w:eastAsia="Times New Roman" w:hAnsi="Cambria" w:cs="Arial"/>
          <w:spacing w:val="-1"/>
          <w:sz w:val="22"/>
          <w:szCs w:val="22"/>
          <w:lang w:eastAsia="sk-SK"/>
        </w:rPr>
        <w:t xml:space="preserve"> </w:t>
      </w:r>
      <w:r w:rsidR="00195934" w:rsidRPr="00C6663D">
        <w:rPr>
          <w:rFonts w:ascii="Cambria" w:eastAsia="Times New Roman" w:hAnsi="Cambria" w:cs="Arial"/>
          <w:spacing w:val="-1"/>
          <w:sz w:val="22"/>
          <w:szCs w:val="22"/>
          <w:lang w:eastAsia="sk-SK"/>
        </w:rPr>
        <w:t>od</w:t>
      </w:r>
      <w:r w:rsidRPr="00C6663D">
        <w:rPr>
          <w:rFonts w:ascii="Cambria" w:eastAsia="Times New Roman" w:hAnsi="Cambria" w:cs="Arial"/>
          <w:spacing w:val="29"/>
          <w:sz w:val="22"/>
          <w:szCs w:val="22"/>
          <w:lang w:eastAsia="sk-SK"/>
        </w:rPr>
        <w:t xml:space="preserve"> </w:t>
      </w:r>
      <w:r w:rsidR="00195934" w:rsidRPr="00C6663D">
        <w:rPr>
          <w:rFonts w:ascii="Cambria" w:eastAsia="Times New Roman" w:hAnsi="Cambria" w:cs="Arial"/>
          <w:sz w:val="22"/>
          <w:szCs w:val="22"/>
          <w:lang w:eastAsia="sk-SK"/>
        </w:rPr>
        <w:t>objednávateľa</w:t>
      </w:r>
      <w:r w:rsidRPr="00C6663D">
        <w:rPr>
          <w:rFonts w:ascii="Cambria" w:eastAsia="Times New Roman" w:hAnsi="Cambria" w:cs="Arial"/>
          <w:sz w:val="22"/>
          <w:szCs w:val="22"/>
          <w:lang w:eastAsia="sk-SK"/>
        </w:rPr>
        <w:t>,</w:t>
      </w:r>
      <w:r w:rsidRPr="00C6663D">
        <w:rPr>
          <w:rFonts w:ascii="Cambria" w:eastAsia="Times New Roman" w:hAnsi="Cambria" w:cs="Arial"/>
          <w:spacing w:val="30"/>
          <w:sz w:val="22"/>
          <w:szCs w:val="22"/>
          <w:lang w:eastAsia="sk-SK"/>
        </w:rPr>
        <w:t xml:space="preserve"> </w:t>
      </w:r>
      <w:r w:rsidRPr="00C6663D">
        <w:rPr>
          <w:rFonts w:ascii="Cambria" w:eastAsia="Times New Roman" w:hAnsi="Cambria" w:cs="Arial"/>
          <w:spacing w:val="-1"/>
          <w:sz w:val="22"/>
          <w:szCs w:val="22"/>
          <w:lang w:eastAsia="sk-SK"/>
        </w:rPr>
        <w:t>najneskôr</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však</w:t>
      </w:r>
      <w:r w:rsidRPr="00C6663D">
        <w:rPr>
          <w:rFonts w:ascii="Cambria" w:eastAsia="Times New Roman" w:hAnsi="Cambria" w:cs="Arial"/>
          <w:spacing w:val="27"/>
          <w:sz w:val="22"/>
          <w:szCs w:val="22"/>
          <w:lang w:eastAsia="sk-SK"/>
        </w:rPr>
        <w:t xml:space="preserve"> </w:t>
      </w:r>
      <w:r w:rsidRPr="00C6663D">
        <w:rPr>
          <w:rFonts w:ascii="Cambria" w:eastAsia="Times New Roman" w:hAnsi="Cambria" w:cs="Arial"/>
          <w:sz w:val="22"/>
          <w:szCs w:val="22"/>
          <w:lang w:eastAsia="sk-SK"/>
        </w:rPr>
        <w:t>do</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z w:val="22"/>
          <w:szCs w:val="22"/>
          <w:lang w:eastAsia="sk-SK"/>
        </w:rPr>
        <w:t>24</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hodín</w:t>
      </w:r>
      <w:r w:rsidR="00195934" w:rsidRPr="00C6663D">
        <w:rPr>
          <w:rFonts w:ascii="Cambria" w:eastAsia="Times New Roman" w:hAnsi="Cambria" w:cs="Arial"/>
          <w:spacing w:val="-1"/>
          <w:sz w:val="22"/>
          <w:szCs w:val="22"/>
          <w:lang w:eastAsia="sk-SK"/>
        </w:rPr>
        <w:t xml:space="preserve"> po prijatí reklamácie,</w:t>
      </w:r>
      <w:r w:rsidRPr="00C6663D">
        <w:rPr>
          <w:rFonts w:ascii="Cambria" w:eastAsia="Times New Roman" w:hAnsi="Cambria" w:cs="Arial"/>
          <w:spacing w:val="-1"/>
          <w:sz w:val="22"/>
          <w:szCs w:val="22"/>
          <w:lang w:eastAsia="sk-SK"/>
        </w:rPr>
        <w:t xml:space="preserve"> zvo</w:t>
      </w:r>
      <w:r w:rsidR="00195934" w:rsidRPr="00C6663D">
        <w:rPr>
          <w:rFonts w:ascii="Cambria" w:eastAsia="Times New Roman" w:hAnsi="Cambria" w:cs="Arial"/>
          <w:spacing w:val="-1"/>
          <w:sz w:val="22"/>
          <w:szCs w:val="22"/>
          <w:lang w:eastAsia="sk-SK"/>
        </w:rPr>
        <w:t>lať reklamačné konanie</w:t>
      </w:r>
      <w:r w:rsidRPr="00C6663D">
        <w:rPr>
          <w:rFonts w:ascii="Cambria" w:eastAsia="Times New Roman" w:hAnsi="Cambria" w:cs="Arial"/>
          <w:spacing w:val="-1"/>
          <w:sz w:val="22"/>
          <w:szCs w:val="22"/>
          <w:lang w:eastAsia="sk-SK"/>
        </w:rPr>
        <w:t xml:space="preserve"> </w:t>
      </w:r>
      <w:r w:rsidR="00A950D9" w:rsidRPr="00C6663D">
        <w:rPr>
          <w:rFonts w:ascii="Cambria" w:eastAsia="Times New Roman" w:hAnsi="Cambria" w:cs="Arial"/>
          <w:spacing w:val="-1"/>
          <w:sz w:val="22"/>
          <w:szCs w:val="22"/>
          <w:lang w:eastAsia="sk-SK"/>
        </w:rPr>
        <w:t>konajúce sa za prítomnosti obje</w:t>
      </w:r>
      <w:r w:rsidR="00195934" w:rsidRPr="00C6663D">
        <w:rPr>
          <w:rFonts w:ascii="Cambria" w:eastAsia="Times New Roman" w:hAnsi="Cambria" w:cs="Arial"/>
          <w:spacing w:val="-1"/>
          <w:sz w:val="22"/>
          <w:szCs w:val="22"/>
          <w:lang w:eastAsia="sk-SK"/>
        </w:rPr>
        <w:t>d</w:t>
      </w:r>
      <w:r w:rsidR="00A950D9" w:rsidRPr="00C6663D">
        <w:rPr>
          <w:rFonts w:ascii="Cambria" w:eastAsia="Times New Roman" w:hAnsi="Cambria" w:cs="Arial"/>
          <w:spacing w:val="-1"/>
          <w:sz w:val="22"/>
          <w:szCs w:val="22"/>
          <w:lang w:eastAsia="sk-SK"/>
        </w:rPr>
        <w:t>n</w:t>
      </w:r>
      <w:r w:rsidR="00195934" w:rsidRPr="00C6663D">
        <w:rPr>
          <w:rFonts w:ascii="Cambria" w:eastAsia="Times New Roman" w:hAnsi="Cambria" w:cs="Arial"/>
          <w:spacing w:val="-1"/>
          <w:sz w:val="22"/>
          <w:szCs w:val="22"/>
          <w:lang w:eastAsia="sk-SK"/>
        </w:rPr>
        <w:t xml:space="preserve">ávateľa najneskôr </w:t>
      </w:r>
      <w:r w:rsidRPr="00C6663D">
        <w:rPr>
          <w:rFonts w:ascii="Cambria" w:eastAsia="Times New Roman" w:hAnsi="Cambria" w:cs="Arial"/>
          <w:spacing w:val="-1"/>
          <w:sz w:val="22"/>
          <w:szCs w:val="22"/>
          <w:lang w:eastAsia="sk-SK"/>
        </w:rPr>
        <w:t xml:space="preserve">do 3 </w:t>
      </w:r>
      <w:r w:rsidR="00A71C1D" w:rsidRPr="00C6663D">
        <w:rPr>
          <w:rFonts w:ascii="Cambria" w:eastAsia="Times New Roman" w:hAnsi="Cambria" w:cs="Arial"/>
          <w:spacing w:val="-1"/>
          <w:sz w:val="22"/>
          <w:szCs w:val="22"/>
          <w:lang w:eastAsia="sk-SK"/>
        </w:rPr>
        <w:t xml:space="preserve">pracovných </w:t>
      </w:r>
      <w:r w:rsidRPr="00C6663D">
        <w:rPr>
          <w:rFonts w:ascii="Cambria" w:eastAsia="Times New Roman" w:hAnsi="Cambria" w:cs="Arial"/>
          <w:spacing w:val="-1"/>
          <w:sz w:val="22"/>
          <w:szCs w:val="22"/>
          <w:lang w:eastAsia="sk-SK"/>
        </w:rPr>
        <w:t>dní</w:t>
      </w:r>
      <w:r w:rsidR="00195934" w:rsidRPr="00C6663D">
        <w:rPr>
          <w:rFonts w:ascii="Cambria" w:eastAsia="Times New Roman" w:hAnsi="Cambria" w:cs="Arial"/>
          <w:spacing w:val="-1"/>
          <w:sz w:val="22"/>
          <w:szCs w:val="22"/>
          <w:lang w:eastAsia="sk-SK"/>
        </w:rPr>
        <w:t xml:space="preserve"> od prijatia reklamácie zhotoviteľom</w:t>
      </w:r>
      <w:r w:rsidRPr="00C6663D">
        <w:rPr>
          <w:rFonts w:ascii="Cambria" w:eastAsia="Times New Roman" w:hAnsi="Cambria" w:cs="Arial"/>
          <w:spacing w:val="-1"/>
          <w:sz w:val="22"/>
          <w:szCs w:val="22"/>
          <w:lang w:eastAsia="sk-SK"/>
        </w:rPr>
        <w:t xml:space="preserve">, ktorého účelom bude prerokovanie predmetu reklamácie, oprávnenosti podania reklamácie a prijatie vzájomných dohôd za účelom vybavenia </w:t>
      </w:r>
      <w:r w:rsidR="00195934" w:rsidRPr="00C6663D">
        <w:rPr>
          <w:rFonts w:ascii="Cambria" w:eastAsia="Times New Roman" w:hAnsi="Cambria" w:cs="Arial"/>
          <w:spacing w:val="-1"/>
          <w:sz w:val="22"/>
          <w:szCs w:val="22"/>
          <w:lang w:eastAsia="sk-SK"/>
        </w:rPr>
        <w:t xml:space="preserve">reklamácie </w:t>
      </w:r>
      <w:r w:rsidRPr="00C6663D">
        <w:rPr>
          <w:rFonts w:ascii="Cambria" w:eastAsia="Times New Roman" w:hAnsi="Cambria" w:cs="Arial"/>
          <w:spacing w:val="-1"/>
          <w:sz w:val="22"/>
          <w:szCs w:val="22"/>
          <w:lang w:eastAsia="sk-SK"/>
        </w:rPr>
        <w:t>a</w:t>
      </w:r>
      <w:r w:rsidR="00195934" w:rsidRPr="00C6663D">
        <w:rPr>
          <w:rFonts w:ascii="Cambria" w:eastAsia="Times New Roman" w:hAnsi="Cambria" w:cs="Arial"/>
          <w:spacing w:val="-1"/>
          <w:sz w:val="22"/>
          <w:szCs w:val="22"/>
          <w:lang w:eastAsia="sk-SK"/>
        </w:rPr>
        <w:t> </w:t>
      </w:r>
      <w:r w:rsidRPr="00C6663D">
        <w:rPr>
          <w:rFonts w:ascii="Cambria" w:eastAsia="Times New Roman" w:hAnsi="Cambria" w:cs="Arial"/>
          <w:spacing w:val="-1"/>
          <w:sz w:val="22"/>
          <w:szCs w:val="22"/>
          <w:lang w:eastAsia="sk-SK"/>
        </w:rPr>
        <w:t>odstránenia</w:t>
      </w:r>
      <w:r w:rsidR="00195934" w:rsidRPr="00C6663D">
        <w:rPr>
          <w:rFonts w:ascii="Cambria" w:eastAsia="Times New Roman" w:hAnsi="Cambria" w:cs="Arial"/>
          <w:spacing w:val="-1"/>
          <w:sz w:val="22"/>
          <w:szCs w:val="22"/>
          <w:lang w:eastAsia="sk-SK"/>
        </w:rPr>
        <w:t xml:space="preserve"> vád</w:t>
      </w:r>
      <w:r w:rsidRPr="00C6663D">
        <w:rPr>
          <w:rFonts w:ascii="Cambria" w:eastAsia="Times New Roman" w:hAnsi="Cambria" w:cs="Arial"/>
          <w:spacing w:val="-1"/>
          <w:sz w:val="22"/>
          <w:szCs w:val="22"/>
          <w:lang w:eastAsia="sk-SK"/>
        </w:rPr>
        <w:t>. Zhotoviteľ na základe analýzy</w:t>
      </w:r>
      <w:r w:rsidR="00195934" w:rsidRPr="00C6663D">
        <w:rPr>
          <w:rFonts w:ascii="Cambria" w:eastAsia="Times New Roman" w:hAnsi="Cambria" w:cs="Arial"/>
          <w:spacing w:val="-1"/>
          <w:sz w:val="22"/>
          <w:szCs w:val="22"/>
          <w:lang w:eastAsia="sk-SK"/>
        </w:rPr>
        <w:t xml:space="preserve"> </w:t>
      </w:r>
      <w:r w:rsidR="00E62E01" w:rsidRPr="00C6663D">
        <w:rPr>
          <w:rFonts w:ascii="Cambria" w:eastAsia="Times New Roman" w:hAnsi="Cambria" w:cs="Arial"/>
          <w:spacing w:val="-1"/>
          <w:sz w:val="22"/>
          <w:szCs w:val="22"/>
          <w:lang w:eastAsia="sk-SK"/>
        </w:rPr>
        <w:t>reklamácie</w:t>
      </w:r>
      <w:r w:rsidR="00195934"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 xml:space="preserve">bezodkladne poskytne objednávateľovi informácie </w:t>
      </w:r>
      <w:r w:rsidRPr="00C6663D">
        <w:rPr>
          <w:rFonts w:ascii="Cambria" w:eastAsia="Times New Roman" w:hAnsi="Cambria" w:cs="Arial"/>
          <w:sz w:val="22"/>
          <w:szCs w:val="22"/>
          <w:lang w:eastAsia="sk-SK"/>
        </w:rPr>
        <w:t>o</w:t>
      </w:r>
      <w:r w:rsidRPr="00C6663D">
        <w:rPr>
          <w:rFonts w:ascii="Cambria" w:eastAsia="Times New Roman" w:hAnsi="Cambria" w:cs="Arial"/>
          <w:spacing w:val="-1"/>
          <w:sz w:val="22"/>
          <w:szCs w:val="22"/>
          <w:lang w:eastAsia="sk-SK"/>
        </w:rPr>
        <w:t xml:space="preserve"> charaktere</w:t>
      </w:r>
      <w:r w:rsidRPr="00C6663D">
        <w:rPr>
          <w:rFonts w:ascii="Cambria" w:eastAsia="Times New Roman" w:hAnsi="Cambria" w:cs="Arial"/>
          <w:spacing w:val="19"/>
          <w:sz w:val="22"/>
          <w:szCs w:val="22"/>
          <w:lang w:eastAsia="sk-SK"/>
        </w:rPr>
        <w:t xml:space="preserve"> </w:t>
      </w:r>
      <w:r w:rsidR="00445F4D" w:rsidRPr="00C6663D">
        <w:rPr>
          <w:rFonts w:ascii="Cambria" w:eastAsia="Times New Roman" w:hAnsi="Cambria" w:cs="Arial"/>
          <w:spacing w:val="-1"/>
          <w:sz w:val="22"/>
          <w:szCs w:val="22"/>
          <w:lang w:eastAsia="sk-SK"/>
        </w:rPr>
        <w:t xml:space="preserve">vady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jej</w:t>
      </w:r>
      <w:r w:rsidRPr="00C6663D">
        <w:rPr>
          <w:rFonts w:ascii="Cambria" w:eastAsia="Times New Roman" w:hAnsi="Cambria" w:cs="Arial"/>
          <w:spacing w:val="20"/>
          <w:sz w:val="22"/>
          <w:szCs w:val="22"/>
          <w:lang w:eastAsia="sk-SK"/>
        </w:rPr>
        <w:t xml:space="preserve"> </w:t>
      </w:r>
      <w:r w:rsidRPr="00C6663D">
        <w:rPr>
          <w:rFonts w:ascii="Cambria" w:eastAsia="Times New Roman" w:hAnsi="Cambria" w:cs="Arial"/>
          <w:spacing w:val="-2"/>
          <w:sz w:val="22"/>
          <w:szCs w:val="22"/>
          <w:lang w:eastAsia="sk-SK"/>
        </w:rPr>
        <w:t>rozsahu,</w:t>
      </w:r>
      <w:r w:rsidRPr="00C6663D">
        <w:rPr>
          <w:rFonts w:ascii="Cambria" w:eastAsia="Times New Roman" w:hAnsi="Cambria" w:cs="Arial"/>
          <w:spacing w:val="117"/>
          <w:sz w:val="22"/>
          <w:szCs w:val="22"/>
          <w:lang w:eastAsia="sk-SK"/>
        </w:rPr>
        <w:t xml:space="preserve"> </w:t>
      </w:r>
      <w:r w:rsidRPr="00C6663D">
        <w:rPr>
          <w:rFonts w:ascii="Cambria" w:eastAsia="Times New Roman" w:hAnsi="Cambria" w:cs="Arial"/>
          <w:spacing w:val="-1"/>
          <w:sz w:val="22"/>
          <w:szCs w:val="22"/>
          <w:lang w:eastAsia="sk-SK"/>
        </w:rPr>
        <w:t>dôvodoch</w:t>
      </w:r>
      <w:r w:rsidRPr="00C6663D">
        <w:rPr>
          <w:rFonts w:ascii="Cambria" w:eastAsia="Times New Roman" w:hAnsi="Cambria" w:cs="Arial"/>
          <w:spacing w:val="9"/>
          <w:sz w:val="22"/>
          <w:szCs w:val="22"/>
          <w:lang w:eastAsia="sk-SK"/>
        </w:rPr>
        <w:t xml:space="preserve"> </w:t>
      </w:r>
      <w:r w:rsidRPr="00C6663D">
        <w:rPr>
          <w:rFonts w:ascii="Cambria" w:eastAsia="Times New Roman" w:hAnsi="Cambria" w:cs="Arial"/>
          <w:sz w:val="22"/>
          <w:szCs w:val="22"/>
          <w:lang w:eastAsia="sk-SK"/>
        </w:rPr>
        <w:t>a </w:t>
      </w:r>
      <w:r w:rsidRPr="00C6663D">
        <w:rPr>
          <w:rFonts w:ascii="Cambria" w:eastAsia="Times New Roman" w:hAnsi="Cambria" w:cs="Arial"/>
          <w:spacing w:val="-1"/>
          <w:sz w:val="22"/>
          <w:szCs w:val="22"/>
          <w:lang w:eastAsia="sk-SK"/>
        </w:rPr>
        <w:t>príčinách vzniku vady. V prípade, ak zodpovedným sub</w:t>
      </w:r>
      <w:r w:rsidR="00195934" w:rsidRPr="00C6663D">
        <w:rPr>
          <w:rFonts w:ascii="Cambria" w:eastAsia="Times New Roman" w:hAnsi="Cambria" w:cs="Arial"/>
          <w:spacing w:val="-1"/>
          <w:sz w:val="22"/>
          <w:szCs w:val="22"/>
          <w:lang w:eastAsia="sk-SK"/>
        </w:rPr>
        <w:t xml:space="preserve">jektom za vadu bude zhotoviteľ </w:t>
      </w:r>
      <w:r w:rsidR="00D40E24" w:rsidRPr="00C6663D">
        <w:rPr>
          <w:rFonts w:ascii="Cambria" w:eastAsia="Times New Roman" w:hAnsi="Cambria" w:cs="Arial"/>
          <w:spacing w:val="-1"/>
          <w:sz w:val="22"/>
          <w:szCs w:val="22"/>
          <w:lang w:eastAsia="sk-SK"/>
        </w:rPr>
        <w:t>d</w:t>
      </w:r>
      <w:r w:rsidRPr="00C6663D">
        <w:rPr>
          <w:rFonts w:ascii="Cambria" w:eastAsia="Times New Roman" w:hAnsi="Cambria" w:cs="Arial"/>
          <w:spacing w:val="-1"/>
          <w:sz w:val="22"/>
          <w:szCs w:val="22"/>
          <w:lang w:eastAsia="sk-SK"/>
        </w:rPr>
        <w:t>iela, potom zmluvné strany dohodnú spôsob a primeranú lehotu na odstránenie vady. Lehota bude dohodnutá zmluvnými stranami s ohľadom na posúdenie predmetu, rozsahu a časovej náročnosti nevyhnutných prác, ktorých predmetom bude odstránenie vady.</w:t>
      </w:r>
      <w:r w:rsidRPr="00C6663D">
        <w:rPr>
          <w:rFonts w:ascii="Cambria" w:eastAsia="Times New Roman" w:hAnsi="Cambria" w:cs="Arial"/>
          <w:spacing w:val="19"/>
          <w:sz w:val="22"/>
          <w:szCs w:val="22"/>
          <w:lang w:eastAsia="sk-SK"/>
        </w:rPr>
        <w:t xml:space="preserve"> </w:t>
      </w:r>
      <w:r w:rsidRPr="00C6663D">
        <w:rPr>
          <w:rFonts w:ascii="Cambria" w:eastAsia="Times New Roman" w:hAnsi="Cambria" w:cs="Arial"/>
          <w:spacing w:val="-1"/>
          <w:sz w:val="22"/>
          <w:szCs w:val="22"/>
          <w:lang w:eastAsia="sk-SK"/>
        </w:rPr>
        <w:t>Zhotoviteľ sa zaväzuje vykonať odstrá</w:t>
      </w:r>
      <w:r w:rsidR="00195934" w:rsidRPr="00C6663D">
        <w:rPr>
          <w:rFonts w:ascii="Cambria" w:eastAsia="Times New Roman" w:hAnsi="Cambria" w:cs="Arial"/>
          <w:spacing w:val="-1"/>
          <w:sz w:val="22"/>
          <w:szCs w:val="22"/>
          <w:lang w:eastAsia="sk-SK"/>
        </w:rPr>
        <w:t xml:space="preserve">nenie vady </w:t>
      </w:r>
      <w:r w:rsidR="00D40E24" w:rsidRPr="00C6663D">
        <w:rPr>
          <w:rFonts w:ascii="Cambria" w:eastAsia="Times New Roman" w:hAnsi="Cambria" w:cs="Arial"/>
          <w:spacing w:val="-1"/>
          <w:sz w:val="22"/>
          <w:szCs w:val="22"/>
          <w:lang w:eastAsia="sk-SK"/>
        </w:rPr>
        <w:t>d</w:t>
      </w:r>
      <w:r w:rsidR="00195934" w:rsidRPr="00C6663D">
        <w:rPr>
          <w:rFonts w:ascii="Cambria" w:eastAsia="Times New Roman" w:hAnsi="Cambria" w:cs="Arial"/>
          <w:spacing w:val="-1"/>
          <w:sz w:val="22"/>
          <w:szCs w:val="22"/>
          <w:lang w:eastAsia="sk-SK"/>
        </w:rPr>
        <w:t>iela</w:t>
      </w:r>
      <w:r w:rsidRPr="00C6663D">
        <w:rPr>
          <w:rFonts w:ascii="Cambria" w:eastAsia="Times New Roman" w:hAnsi="Cambria" w:cs="Arial"/>
          <w:spacing w:val="-1"/>
          <w:sz w:val="22"/>
          <w:szCs w:val="22"/>
          <w:lang w:eastAsia="sk-SK"/>
        </w:rPr>
        <w:t xml:space="preserve"> </w:t>
      </w:r>
      <w:r w:rsidR="00694A4D" w:rsidRPr="00C6663D">
        <w:rPr>
          <w:rFonts w:ascii="Cambria" w:eastAsia="Times New Roman" w:hAnsi="Cambria" w:cs="Arial"/>
          <w:spacing w:val="-1"/>
          <w:sz w:val="22"/>
          <w:szCs w:val="22"/>
          <w:lang w:eastAsia="sk-SK"/>
        </w:rPr>
        <w:t xml:space="preserve">v </w:t>
      </w:r>
      <w:r w:rsidRPr="00C6663D">
        <w:rPr>
          <w:rFonts w:ascii="Cambria" w:eastAsia="Times New Roman" w:hAnsi="Cambria" w:cs="Arial"/>
          <w:spacing w:val="-1"/>
          <w:sz w:val="22"/>
          <w:szCs w:val="22"/>
          <w:lang w:eastAsia="sk-SK"/>
        </w:rPr>
        <w:t>dohodnutej lehote</w:t>
      </w:r>
      <w:r w:rsidR="00195934" w:rsidRPr="00C6663D">
        <w:rPr>
          <w:rFonts w:ascii="Cambria" w:eastAsia="Times New Roman" w:hAnsi="Cambria" w:cs="Arial"/>
          <w:spacing w:val="-1"/>
          <w:sz w:val="22"/>
          <w:szCs w:val="22"/>
          <w:lang w:eastAsia="sk-SK"/>
        </w:rPr>
        <w:t xml:space="preserve"> podľa tohto bodu zmluvy</w:t>
      </w:r>
      <w:r w:rsidRPr="00C6663D">
        <w:rPr>
          <w:rFonts w:ascii="Cambria" w:eastAsia="Times New Roman" w:hAnsi="Cambria" w:cs="Arial"/>
          <w:spacing w:val="-1"/>
          <w:sz w:val="22"/>
          <w:szCs w:val="22"/>
          <w:lang w:eastAsia="sk-SK"/>
        </w:rPr>
        <w:t>.</w:t>
      </w:r>
    </w:p>
    <w:p w14:paraId="5A451661" w14:textId="4E4EF78A" w:rsidR="00E62E01" w:rsidRPr="00C6663D" w:rsidRDefault="00E62E01" w:rsidP="00874F58">
      <w:pPr>
        <w:widowControl w:val="0"/>
        <w:numPr>
          <w:ilvl w:val="0"/>
          <w:numId w:val="8"/>
        </w:numPr>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Theme="majorHAnsi" w:eastAsia="Times New Roman" w:hAnsiTheme="majorHAnsi" w:cs="Times New Roman"/>
          <w:noProof/>
          <w:spacing w:val="-1"/>
          <w:sz w:val="22"/>
          <w:szCs w:val="22"/>
          <w:lang w:eastAsia="sk-SK"/>
        </w:rPr>
        <w:t>V prípade, ak sa zmluvné strany nedohodnú na primeranej lehote na odstránen</w:t>
      </w:r>
      <w:r w:rsidR="00414382" w:rsidRPr="00C6663D">
        <w:rPr>
          <w:rFonts w:asciiTheme="majorHAnsi" w:eastAsia="Times New Roman" w:hAnsiTheme="majorHAnsi" w:cs="Times New Roman"/>
          <w:noProof/>
          <w:spacing w:val="-1"/>
          <w:sz w:val="22"/>
          <w:szCs w:val="22"/>
          <w:lang w:eastAsia="sk-SK"/>
        </w:rPr>
        <w:t>ie</w:t>
      </w:r>
      <w:r w:rsidRPr="00C6663D">
        <w:rPr>
          <w:rFonts w:asciiTheme="majorHAnsi" w:eastAsia="Times New Roman" w:hAnsiTheme="majorHAnsi" w:cs="Times New Roman"/>
          <w:noProof/>
          <w:spacing w:val="-1"/>
          <w:sz w:val="22"/>
          <w:szCs w:val="22"/>
          <w:lang w:eastAsia="sk-SK"/>
        </w:rPr>
        <w:t xml:space="preserve"> v</w:t>
      </w:r>
      <w:r w:rsidR="00414382" w:rsidRPr="00C6663D">
        <w:rPr>
          <w:rFonts w:asciiTheme="majorHAnsi" w:eastAsia="Times New Roman" w:hAnsiTheme="majorHAnsi" w:cs="Times New Roman"/>
          <w:noProof/>
          <w:spacing w:val="-1"/>
          <w:sz w:val="22"/>
          <w:szCs w:val="22"/>
          <w:lang w:eastAsia="sk-SK"/>
        </w:rPr>
        <w:t>ady</w:t>
      </w:r>
      <w:r w:rsidRPr="00C6663D">
        <w:rPr>
          <w:rFonts w:asciiTheme="majorHAnsi" w:eastAsia="Times New Roman" w:hAnsiTheme="majorHAnsi" w:cs="Times New Roman"/>
          <w:noProof/>
          <w:spacing w:val="-1"/>
          <w:sz w:val="22"/>
          <w:szCs w:val="22"/>
          <w:lang w:eastAsia="sk-SK"/>
        </w:rPr>
        <w:t xml:space="preserve"> podľa bodu 6 tohto článku zmluvy, je zhotoviteľ povinný v prípade, ak ide o vady diela brániace </w:t>
      </w:r>
      <w:r w:rsidR="006F0853" w:rsidRPr="00C6663D">
        <w:rPr>
          <w:rFonts w:asciiTheme="majorHAnsi" w:eastAsia="Times New Roman" w:hAnsiTheme="majorHAnsi" w:cs="Times New Roman"/>
          <w:noProof/>
          <w:spacing w:val="-1"/>
          <w:sz w:val="22"/>
          <w:szCs w:val="22"/>
          <w:lang w:eastAsia="sk-SK"/>
        </w:rPr>
        <w:t xml:space="preserve">jeho </w:t>
      </w:r>
      <w:r w:rsidR="006F0853" w:rsidRPr="00C6663D">
        <w:rPr>
          <w:rFonts w:asciiTheme="majorHAnsi" w:eastAsia="Times New Roman" w:hAnsiTheme="majorHAnsi" w:cs="Times New Roman"/>
          <w:noProof/>
          <w:spacing w:val="-1"/>
          <w:sz w:val="22"/>
          <w:szCs w:val="22"/>
          <w:lang w:eastAsia="sk-SK"/>
        </w:rPr>
        <w:lastRenderedPageBreak/>
        <w:t>užívaniu</w:t>
      </w:r>
      <w:r w:rsidR="007A358D">
        <w:rPr>
          <w:rFonts w:asciiTheme="majorHAnsi" w:eastAsia="Times New Roman" w:hAnsiTheme="majorHAnsi" w:cs="Times New Roman"/>
          <w:noProof/>
          <w:spacing w:val="-1"/>
          <w:sz w:val="22"/>
          <w:szCs w:val="22"/>
          <w:lang w:eastAsia="sk-SK"/>
        </w:rPr>
        <w:t>,</w:t>
      </w:r>
      <w:r w:rsidR="006F0853" w:rsidRPr="00C6663D">
        <w:rPr>
          <w:rFonts w:asciiTheme="majorHAnsi" w:eastAsia="Times New Roman" w:hAnsiTheme="majorHAnsi" w:cs="Times New Roman"/>
          <w:noProof/>
          <w:spacing w:val="-1"/>
          <w:sz w:val="22"/>
          <w:szCs w:val="22"/>
          <w:lang w:eastAsia="sk-SK"/>
        </w:rPr>
        <w:t xml:space="preserve"> odstrániť bez zbytočného odkladu najneskôr do 48 hodín od uskutočnenia reklamačného konania v zmysle bodu 6 tohto článku zmluvy, ostatné vady v lehote 3 pracovných dní od uskutočnenia reklamačného konania v zmysle bodu 6 tohto článku zmluvy.</w:t>
      </w:r>
      <w:r w:rsidR="006F0853" w:rsidRPr="00C6663D">
        <w:rPr>
          <w:rFonts w:ascii="Cambria" w:eastAsia="Times New Roman" w:hAnsi="Cambria" w:cs="Arial"/>
          <w:spacing w:val="-1"/>
          <w:sz w:val="22"/>
          <w:szCs w:val="22"/>
          <w:lang w:eastAsia="sk-SK"/>
        </w:rPr>
        <w:t xml:space="preserve"> V prípade nedostupnosti stavebného materiálu potrebného na odstránenie vady sa lehota na odstránenie vady predlžuje o čas dodania stave</w:t>
      </w:r>
      <w:r w:rsidR="00E07C4F" w:rsidRPr="00C6663D">
        <w:rPr>
          <w:rFonts w:ascii="Cambria" w:eastAsia="Times New Roman" w:hAnsi="Cambria" w:cs="Arial"/>
          <w:spacing w:val="-1"/>
          <w:sz w:val="22"/>
          <w:szCs w:val="22"/>
          <w:lang w:eastAsia="sk-SK"/>
        </w:rPr>
        <w:t>b</w:t>
      </w:r>
      <w:r w:rsidR="006F0853" w:rsidRPr="00C6663D">
        <w:rPr>
          <w:rFonts w:ascii="Cambria" w:eastAsia="Times New Roman" w:hAnsi="Cambria" w:cs="Arial"/>
          <w:spacing w:val="-1"/>
          <w:sz w:val="22"/>
          <w:szCs w:val="22"/>
          <w:lang w:eastAsia="sk-SK"/>
        </w:rPr>
        <w:t xml:space="preserve">ného materiálu zhotoviteľovi. </w:t>
      </w:r>
    </w:p>
    <w:p w14:paraId="67F6FE7D" w14:textId="38A9887B" w:rsidR="00873B02" w:rsidRPr="00C6663D" w:rsidRDefault="00873B02" w:rsidP="00874F58">
      <w:pPr>
        <w:widowControl w:val="0"/>
        <w:numPr>
          <w:ilvl w:val="0"/>
          <w:numId w:val="8"/>
        </w:numPr>
        <w:kinsoku w:val="0"/>
        <w:overflowPunct w:val="0"/>
        <w:autoSpaceDE w:val="0"/>
        <w:autoSpaceDN w:val="0"/>
        <w:adjustRightInd w:val="0"/>
        <w:spacing w:after="0" w:line="240" w:lineRule="auto"/>
        <w:ind w:left="567" w:right="-22" w:hanging="567"/>
        <w:jc w:val="both"/>
        <w:rPr>
          <w:rFonts w:ascii="Cambria" w:eastAsia="Times New Roman" w:hAnsi="Cambria" w:cs="Arial"/>
          <w:spacing w:val="-1"/>
          <w:sz w:val="22"/>
          <w:szCs w:val="22"/>
          <w:lang w:eastAsia="sk-SK"/>
        </w:rPr>
      </w:pPr>
      <w:r w:rsidRPr="00C6663D">
        <w:rPr>
          <w:rFonts w:asciiTheme="majorHAnsi" w:eastAsia="Times New Roman" w:hAnsiTheme="majorHAnsi" w:cs="Times New Roman"/>
          <w:noProof/>
          <w:spacing w:val="-1"/>
          <w:sz w:val="22"/>
          <w:szCs w:val="22"/>
          <w:lang w:eastAsia="sk-SK"/>
        </w:rPr>
        <w:t>Zmluvné strany sa dohodli, že vadné súčasti diela sa prioritne odstraňujú dodaním novej súčasti diela, ak sa zmluvné strany nedohodnú inak.</w:t>
      </w:r>
    </w:p>
    <w:p w14:paraId="244AA19A" w14:textId="22286A17" w:rsidR="00D83266" w:rsidRPr="00C6663D" w:rsidRDefault="00D83266" w:rsidP="00D83266">
      <w:pPr>
        <w:widowControl w:val="0"/>
        <w:numPr>
          <w:ilvl w:val="0"/>
          <w:numId w:val="8"/>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 xml:space="preserve">V prípade, ak zhotoviteľ neodstráni vadu v dohodnutej dobe v zmysle bodu </w:t>
      </w:r>
      <w:r w:rsidR="00873B02" w:rsidRPr="00C6663D">
        <w:rPr>
          <w:rFonts w:asciiTheme="majorHAnsi" w:eastAsia="Times New Roman" w:hAnsiTheme="majorHAnsi" w:cs="Times New Roman"/>
          <w:noProof/>
          <w:spacing w:val="-1"/>
          <w:sz w:val="22"/>
          <w:szCs w:val="22"/>
          <w:lang w:eastAsia="sk-SK"/>
        </w:rPr>
        <w:t xml:space="preserve">6 alebo 7 </w:t>
      </w:r>
      <w:r w:rsidRPr="00C6663D">
        <w:rPr>
          <w:rFonts w:asciiTheme="majorHAnsi" w:eastAsia="Times New Roman" w:hAnsiTheme="majorHAnsi" w:cs="Times New Roman"/>
          <w:noProof/>
          <w:spacing w:val="-1"/>
          <w:sz w:val="22"/>
          <w:szCs w:val="22"/>
          <w:lang w:eastAsia="sk-SK"/>
        </w:rPr>
        <w:t>tohto článku zmluvy, je objednávateľ oprávnený zabezpečiť jej odstránenie u tretej osoby na náklady zhotoviteľa bez vplyvu na poskytnutú záruku.</w:t>
      </w:r>
    </w:p>
    <w:p w14:paraId="0262470E" w14:textId="2FFCD496" w:rsidR="00D83266" w:rsidRPr="00C6663D" w:rsidRDefault="00D83266" w:rsidP="00D83266">
      <w:pPr>
        <w:widowControl w:val="0"/>
        <w:numPr>
          <w:ilvl w:val="0"/>
          <w:numId w:val="8"/>
        </w:numPr>
        <w:tabs>
          <w:tab w:val="left" w:pos="567"/>
        </w:tabs>
        <w:kinsoku w:val="0"/>
        <w:overflowPunct w:val="0"/>
        <w:autoSpaceDE w:val="0"/>
        <w:autoSpaceDN w:val="0"/>
        <w:adjustRightInd w:val="0"/>
        <w:spacing w:after="0" w:line="240" w:lineRule="auto"/>
        <w:ind w:left="567" w:right="96"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O dobu odstraňovania vád a pre dobu počas ktorej nie je možné dielo používať sa predlžuje doba poskytnutej záruky diela.</w:t>
      </w:r>
    </w:p>
    <w:p w14:paraId="0FAE8FA9" w14:textId="36C9F0A8" w:rsidR="00D83266" w:rsidRPr="00C6663D" w:rsidRDefault="00D83266" w:rsidP="005A4733">
      <w:pPr>
        <w:widowControl w:val="0"/>
        <w:tabs>
          <w:tab w:val="left" w:pos="567"/>
        </w:tabs>
        <w:kinsoku w:val="0"/>
        <w:overflowPunct w:val="0"/>
        <w:autoSpaceDE w:val="0"/>
        <w:autoSpaceDN w:val="0"/>
        <w:adjustRightInd w:val="0"/>
        <w:spacing w:after="0" w:line="240" w:lineRule="auto"/>
        <w:ind w:right="-22"/>
        <w:jc w:val="both"/>
        <w:rPr>
          <w:rFonts w:ascii="Cambria" w:eastAsia="Times New Roman" w:hAnsi="Cambria" w:cs="Arial"/>
          <w:spacing w:val="-1"/>
          <w:sz w:val="22"/>
          <w:szCs w:val="22"/>
          <w:lang w:eastAsia="sk-SK"/>
        </w:rPr>
      </w:pPr>
    </w:p>
    <w:p w14:paraId="05DE4375" w14:textId="07FFE5FD" w:rsidR="00D83266" w:rsidRPr="00C6663D" w:rsidRDefault="00D83266" w:rsidP="00D83266">
      <w:pPr>
        <w:widowControl w:val="0"/>
        <w:tabs>
          <w:tab w:val="left" w:pos="567"/>
        </w:tabs>
        <w:kinsoku w:val="0"/>
        <w:overflowPunct w:val="0"/>
        <w:autoSpaceDE w:val="0"/>
        <w:autoSpaceDN w:val="0"/>
        <w:adjustRightInd w:val="0"/>
        <w:spacing w:after="0" w:line="240" w:lineRule="auto"/>
        <w:ind w:right="-22"/>
        <w:jc w:val="center"/>
        <w:rPr>
          <w:rFonts w:ascii="Cambria" w:eastAsia="Times New Roman" w:hAnsi="Cambria" w:cs="Arial"/>
          <w:b/>
          <w:spacing w:val="-1"/>
          <w:sz w:val="22"/>
          <w:szCs w:val="22"/>
          <w:lang w:eastAsia="sk-SK"/>
        </w:rPr>
      </w:pPr>
      <w:r w:rsidRPr="00C6663D">
        <w:rPr>
          <w:rFonts w:ascii="Cambria" w:eastAsia="Times New Roman" w:hAnsi="Cambria" w:cs="Arial"/>
          <w:b/>
          <w:spacing w:val="-1"/>
          <w:sz w:val="22"/>
          <w:szCs w:val="22"/>
          <w:lang w:eastAsia="sk-SK"/>
        </w:rPr>
        <w:t>Článok X</w:t>
      </w:r>
      <w:r w:rsidR="00B33C8A" w:rsidRPr="00C6663D">
        <w:rPr>
          <w:rFonts w:ascii="Cambria" w:eastAsia="Times New Roman" w:hAnsi="Cambria" w:cs="Arial"/>
          <w:b/>
          <w:spacing w:val="-1"/>
          <w:sz w:val="22"/>
          <w:szCs w:val="22"/>
          <w:lang w:eastAsia="sk-SK"/>
        </w:rPr>
        <w:t>I</w:t>
      </w:r>
      <w:r w:rsidRPr="00C6663D">
        <w:rPr>
          <w:rFonts w:ascii="Cambria" w:eastAsia="Times New Roman" w:hAnsi="Cambria" w:cs="Arial"/>
          <w:b/>
          <w:spacing w:val="-1"/>
          <w:sz w:val="22"/>
          <w:szCs w:val="22"/>
          <w:lang w:eastAsia="sk-SK"/>
        </w:rPr>
        <w:t>I.</w:t>
      </w:r>
    </w:p>
    <w:p w14:paraId="3ACE8A5D" w14:textId="77777777" w:rsidR="00D83266" w:rsidRPr="00C6663D" w:rsidRDefault="00D83266" w:rsidP="00D83266">
      <w:pPr>
        <w:widowControl w:val="0"/>
        <w:tabs>
          <w:tab w:val="left" w:pos="567"/>
        </w:tabs>
        <w:kinsoku w:val="0"/>
        <w:overflowPunct w:val="0"/>
        <w:autoSpaceDE w:val="0"/>
        <w:autoSpaceDN w:val="0"/>
        <w:adjustRightInd w:val="0"/>
        <w:spacing w:after="100" w:line="240" w:lineRule="auto"/>
        <w:ind w:right="-22"/>
        <w:jc w:val="center"/>
        <w:rPr>
          <w:rFonts w:ascii="Cambria" w:eastAsia="Times New Roman" w:hAnsi="Cambria" w:cs="Arial"/>
          <w:b/>
          <w:spacing w:val="-1"/>
          <w:sz w:val="22"/>
          <w:szCs w:val="22"/>
          <w:lang w:eastAsia="sk-SK"/>
        </w:rPr>
      </w:pPr>
      <w:r w:rsidRPr="00C6663D">
        <w:rPr>
          <w:rFonts w:ascii="Cambria" w:eastAsia="Times New Roman" w:hAnsi="Cambria" w:cs="Arial"/>
          <w:b/>
          <w:spacing w:val="-1"/>
          <w:sz w:val="22"/>
          <w:szCs w:val="22"/>
          <w:lang w:eastAsia="sk-SK"/>
        </w:rPr>
        <w:t>Poistenie</w:t>
      </w:r>
    </w:p>
    <w:p w14:paraId="209EE7BB" w14:textId="0DFE400F" w:rsidR="00D83266" w:rsidRPr="00C6663D" w:rsidRDefault="00D83266" w:rsidP="00E81A78">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Na zaistenie prípadných nárokov objednávateľa na náhradu škody vyplývajúcej z tejto zmluvy zhotoviteľ vyhlasuje, že má uzavreté poistenie zodpovednosti za škodu spôsobenú pri výkone činností podľa tejto zmluvy. Zhotoviteľ je povinný na žiadosť objednávateľa preukázať ku dňu podpisu tejto zmluvy, že má platné poistenie zodpovednosti za škodu s dohodnutou poistnou sumou najmenej </w:t>
      </w:r>
      <w:r w:rsidR="005B652F" w:rsidRPr="00C6663D">
        <w:rPr>
          <w:rFonts w:asciiTheme="majorHAnsi" w:hAnsiTheme="majorHAnsi" w:cs="Arial"/>
          <w:spacing w:val="-1"/>
          <w:sz w:val="22"/>
          <w:szCs w:val="22"/>
        </w:rPr>
        <w:t>2.000.000,-</w:t>
      </w:r>
      <w:r w:rsidR="005B652F" w:rsidRPr="00C6663D">
        <w:rPr>
          <w:rFonts w:ascii="Cambria" w:hAnsi="Cambria" w:cs="Arial"/>
          <w:bCs/>
          <w:sz w:val="22"/>
          <w:szCs w:val="22"/>
        </w:rPr>
        <w:t xml:space="preserve"> </w:t>
      </w:r>
      <w:r w:rsidR="00C92ACA" w:rsidRPr="00C6663D">
        <w:rPr>
          <w:rFonts w:asciiTheme="majorHAnsi" w:hAnsiTheme="majorHAnsi" w:cs="Arial"/>
          <w:spacing w:val="-1"/>
          <w:sz w:val="22"/>
          <w:szCs w:val="22"/>
        </w:rPr>
        <w:t xml:space="preserve">(slovom: </w:t>
      </w:r>
      <w:r w:rsidR="005B652F" w:rsidRPr="00C6663D">
        <w:rPr>
          <w:rFonts w:asciiTheme="majorHAnsi" w:hAnsiTheme="majorHAnsi" w:cs="Arial"/>
          <w:spacing w:val="-1"/>
          <w:sz w:val="22"/>
          <w:szCs w:val="22"/>
        </w:rPr>
        <w:t>dvamilióny</w:t>
      </w:r>
      <w:r w:rsidR="00035A9F" w:rsidRPr="00C6663D">
        <w:rPr>
          <w:rFonts w:ascii="Cambria" w:hAnsi="Cambria" w:cs="Arial"/>
          <w:bCs/>
          <w:sz w:val="22"/>
          <w:szCs w:val="22"/>
        </w:rPr>
        <w:t xml:space="preserve"> </w:t>
      </w:r>
      <w:r w:rsidR="00C92ACA" w:rsidRPr="00C6663D">
        <w:rPr>
          <w:rFonts w:asciiTheme="majorHAnsi" w:hAnsiTheme="majorHAnsi" w:cs="Arial"/>
          <w:spacing w:val="-1"/>
          <w:sz w:val="22"/>
          <w:szCs w:val="22"/>
        </w:rPr>
        <w:t>eur)</w:t>
      </w:r>
      <w:r w:rsidRPr="00C6663D">
        <w:rPr>
          <w:rFonts w:asciiTheme="majorHAnsi" w:hAnsiTheme="majorHAnsi" w:cs="Arial"/>
          <w:spacing w:val="-1"/>
          <w:sz w:val="22"/>
          <w:szCs w:val="22"/>
        </w:rPr>
        <w:t xml:space="preserve">. Zhotoviteľ je zároveň povinný predmetné poistenie mať v platnosti a účinnosti po celú dobu realizácie diela vrátane záručnej doby stanovenej touto zmluvou. </w:t>
      </w:r>
    </w:p>
    <w:p w14:paraId="74F019C0" w14:textId="537EBD2C" w:rsidR="005B652F" w:rsidRPr="00C6663D" w:rsidRDefault="005B652F" w:rsidP="005B652F">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Zhotoviteľ sa zaväzuje uzatvoriť na čas relokácie poistenie </w:t>
      </w:r>
      <w:r w:rsidR="00D873E1" w:rsidRPr="00C6663D">
        <w:rPr>
          <w:rFonts w:asciiTheme="majorHAnsi" w:hAnsiTheme="majorHAnsi" w:cs="Arial"/>
          <w:spacing w:val="-1"/>
          <w:sz w:val="22"/>
          <w:szCs w:val="22"/>
        </w:rPr>
        <w:t xml:space="preserve">poškodenia </w:t>
      </w:r>
      <w:r w:rsidRPr="00C6663D">
        <w:rPr>
          <w:rFonts w:asciiTheme="majorHAnsi" w:hAnsiTheme="majorHAnsi" w:cs="Arial"/>
          <w:spacing w:val="-1"/>
          <w:sz w:val="22"/>
          <w:szCs w:val="22"/>
        </w:rPr>
        <w:t>relokovaných zariadení objednávateľa na poistnú sumu minimálne vo výške 1.000.000,- (slovom: jeden milión eur)</w:t>
      </w:r>
      <w:r w:rsidR="00860C65" w:rsidRPr="00C6663D">
        <w:rPr>
          <w:rFonts w:asciiTheme="majorHAnsi" w:hAnsiTheme="majorHAnsi" w:cs="Arial"/>
          <w:spacing w:val="-1"/>
          <w:sz w:val="22"/>
          <w:szCs w:val="22"/>
        </w:rPr>
        <w:t>.</w:t>
      </w:r>
      <w:r w:rsidRPr="00C6663D">
        <w:rPr>
          <w:rFonts w:asciiTheme="majorHAnsi" w:hAnsiTheme="majorHAnsi" w:cs="Arial"/>
          <w:spacing w:val="-1"/>
          <w:sz w:val="22"/>
          <w:szCs w:val="22"/>
        </w:rPr>
        <w:t xml:space="preserve"> Zhotoviteľ je povinnný najmenej päť dní pred termínom relokácie </w:t>
      </w:r>
      <w:r w:rsidR="00860C65" w:rsidRPr="00C6663D">
        <w:rPr>
          <w:rFonts w:asciiTheme="majorHAnsi" w:hAnsiTheme="majorHAnsi" w:cs="Arial"/>
          <w:spacing w:val="-1"/>
          <w:sz w:val="22"/>
          <w:szCs w:val="22"/>
        </w:rPr>
        <w:t xml:space="preserve">zabezpečiť </w:t>
      </w:r>
      <w:r w:rsidRPr="00C6663D">
        <w:rPr>
          <w:rFonts w:asciiTheme="majorHAnsi" w:hAnsiTheme="majorHAnsi" w:cs="Arial"/>
          <w:spacing w:val="-1"/>
          <w:sz w:val="22"/>
          <w:szCs w:val="22"/>
        </w:rPr>
        <w:t>uzatvorenie takejto poi</w:t>
      </w:r>
      <w:r w:rsidR="00F206C3" w:rsidRPr="00C6663D">
        <w:rPr>
          <w:rFonts w:asciiTheme="majorHAnsi" w:hAnsiTheme="majorHAnsi" w:cs="Arial"/>
          <w:spacing w:val="-1"/>
          <w:sz w:val="22"/>
          <w:szCs w:val="22"/>
        </w:rPr>
        <w:t>s</w:t>
      </w:r>
      <w:r w:rsidRPr="00C6663D">
        <w:rPr>
          <w:rFonts w:asciiTheme="majorHAnsi" w:hAnsiTheme="majorHAnsi" w:cs="Arial"/>
          <w:spacing w:val="-1"/>
          <w:sz w:val="22"/>
          <w:szCs w:val="22"/>
        </w:rPr>
        <w:t>tnej zmluvy. V</w:t>
      </w:r>
      <w:r w:rsidR="0059550D" w:rsidRPr="00C6663D">
        <w:rPr>
          <w:rFonts w:asciiTheme="majorHAnsi" w:hAnsiTheme="majorHAnsi" w:cs="Arial"/>
          <w:spacing w:val="-1"/>
          <w:sz w:val="22"/>
          <w:szCs w:val="22"/>
        </w:rPr>
        <w:t> </w:t>
      </w:r>
      <w:r w:rsidRPr="00C6663D">
        <w:rPr>
          <w:rFonts w:asciiTheme="majorHAnsi" w:hAnsiTheme="majorHAnsi" w:cs="Arial"/>
          <w:spacing w:val="-1"/>
          <w:sz w:val="22"/>
          <w:szCs w:val="22"/>
        </w:rPr>
        <w:t>príp</w:t>
      </w:r>
      <w:r w:rsidR="00860C65" w:rsidRPr="00C6663D">
        <w:rPr>
          <w:rFonts w:asciiTheme="majorHAnsi" w:hAnsiTheme="majorHAnsi" w:cs="Arial"/>
          <w:spacing w:val="-1"/>
          <w:sz w:val="22"/>
          <w:szCs w:val="22"/>
        </w:rPr>
        <w:t>a</w:t>
      </w:r>
      <w:r w:rsidRPr="00C6663D">
        <w:rPr>
          <w:rFonts w:asciiTheme="majorHAnsi" w:hAnsiTheme="majorHAnsi" w:cs="Arial"/>
          <w:spacing w:val="-1"/>
          <w:sz w:val="22"/>
          <w:szCs w:val="22"/>
        </w:rPr>
        <w:t>de</w:t>
      </w:r>
      <w:r w:rsidR="0059550D" w:rsidRPr="00C6663D">
        <w:rPr>
          <w:rFonts w:asciiTheme="majorHAnsi" w:hAnsiTheme="majorHAnsi" w:cs="Arial"/>
          <w:spacing w:val="-1"/>
          <w:sz w:val="22"/>
          <w:szCs w:val="22"/>
        </w:rPr>
        <w:t>,</w:t>
      </w:r>
      <w:r w:rsidRPr="00C6663D">
        <w:rPr>
          <w:rFonts w:asciiTheme="majorHAnsi" w:hAnsiTheme="majorHAnsi" w:cs="Arial"/>
          <w:spacing w:val="-1"/>
          <w:sz w:val="22"/>
          <w:szCs w:val="22"/>
        </w:rPr>
        <w:t xml:space="preserve"> ak zhotoviteľ nepreukáže p</w:t>
      </w:r>
      <w:r w:rsidR="001C1800" w:rsidRPr="00C6663D">
        <w:rPr>
          <w:rFonts w:asciiTheme="majorHAnsi" w:hAnsiTheme="majorHAnsi" w:cs="Arial"/>
          <w:spacing w:val="-1"/>
          <w:sz w:val="22"/>
          <w:szCs w:val="22"/>
        </w:rPr>
        <w:t>o</w:t>
      </w:r>
      <w:r w:rsidRPr="00C6663D">
        <w:rPr>
          <w:rFonts w:asciiTheme="majorHAnsi" w:hAnsiTheme="majorHAnsi" w:cs="Arial"/>
          <w:spacing w:val="-1"/>
          <w:sz w:val="22"/>
          <w:szCs w:val="22"/>
        </w:rPr>
        <w:t>istenie</w:t>
      </w:r>
      <w:r w:rsidR="0059550D" w:rsidRPr="00C6663D">
        <w:rPr>
          <w:rFonts w:asciiTheme="majorHAnsi" w:hAnsiTheme="majorHAnsi" w:cs="Arial"/>
          <w:spacing w:val="-1"/>
          <w:sz w:val="22"/>
          <w:szCs w:val="22"/>
        </w:rPr>
        <w:t xml:space="preserve"> podľa tohto bodu,</w:t>
      </w:r>
      <w:r w:rsidRPr="00C6663D">
        <w:rPr>
          <w:rFonts w:asciiTheme="majorHAnsi" w:hAnsiTheme="majorHAnsi" w:cs="Arial"/>
          <w:spacing w:val="-1"/>
          <w:sz w:val="22"/>
          <w:szCs w:val="22"/>
        </w:rPr>
        <w:t xml:space="preserve"> tak je objednávateľ oprávnený </w:t>
      </w:r>
      <w:r w:rsidR="00C9666B" w:rsidRPr="00C6663D">
        <w:rPr>
          <w:rFonts w:asciiTheme="majorHAnsi" w:hAnsiTheme="majorHAnsi" w:cs="Arial"/>
          <w:spacing w:val="-1"/>
          <w:sz w:val="22"/>
          <w:szCs w:val="22"/>
        </w:rPr>
        <w:t xml:space="preserve">neumožniť vykonať zhotoviteľovi relokáciu až do preukázania poistenia podľa tohto bodu. </w:t>
      </w:r>
      <w:r w:rsidRPr="00C6663D">
        <w:rPr>
          <w:rFonts w:asciiTheme="majorHAnsi" w:hAnsiTheme="majorHAnsi" w:cs="Arial"/>
          <w:spacing w:val="-1"/>
          <w:sz w:val="22"/>
          <w:szCs w:val="22"/>
        </w:rPr>
        <w:t xml:space="preserve"> </w:t>
      </w:r>
    </w:p>
    <w:p w14:paraId="0B2CB186" w14:textId="7A23EB7F" w:rsidR="00D83266" w:rsidRPr="00C6663D" w:rsidRDefault="00D83266" w:rsidP="00E81A78">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Zhotoviteľ sa zaväzuje predložiť objednávateľovi platnú poistnú zmluvu, resp. poistný certifikát do 5 dní odo dňa </w:t>
      </w:r>
      <w:r w:rsidR="000D2A2A" w:rsidRPr="00C6663D">
        <w:rPr>
          <w:rFonts w:asciiTheme="majorHAnsi" w:hAnsiTheme="majorHAnsi" w:cs="Arial"/>
          <w:spacing w:val="-1"/>
          <w:sz w:val="22"/>
          <w:szCs w:val="22"/>
        </w:rPr>
        <w:t>účinnosti tejto zmluvy</w:t>
      </w:r>
      <w:r w:rsidRPr="00C6663D">
        <w:rPr>
          <w:rFonts w:asciiTheme="majorHAnsi" w:hAnsiTheme="majorHAnsi" w:cs="Arial"/>
          <w:spacing w:val="-1"/>
          <w:sz w:val="22"/>
          <w:szCs w:val="22"/>
        </w:rPr>
        <w:t>.</w:t>
      </w:r>
    </w:p>
    <w:p w14:paraId="4CA32B2F" w14:textId="1A6A5443" w:rsidR="00D83266" w:rsidRPr="00C6663D" w:rsidRDefault="00D83266" w:rsidP="00E81A78">
      <w:pPr>
        <w:pStyle w:val="BodyText"/>
        <w:widowControl w:val="0"/>
        <w:numPr>
          <w:ilvl w:val="0"/>
          <w:numId w:val="19"/>
        </w:numPr>
        <w:tabs>
          <w:tab w:val="left" w:pos="567"/>
        </w:tabs>
        <w:kinsoku w:val="0"/>
        <w:overflowPunct w:val="0"/>
        <w:autoSpaceDE w:val="0"/>
        <w:autoSpaceDN w:val="0"/>
        <w:adjustRightInd w:val="0"/>
        <w:ind w:left="567" w:right="120" w:hanging="567"/>
        <w:rPr>
          <w:rFonts w:asciiTheme="majorHAnsi" w:hAnsiTheme="majorHAnsi" w:cs="Arial"/>
          <w:spacing w:val="-1"/>
          <w:sz w:val="22"/>
          <w:szCs w:val="22"/>
        </w:rPr>
      </w:pPr>
      <w:r w:rsidRPr="00C6663D">
        <w:rPr>
          <w:rFonts w:asciiTheme="majorHAnsi" w:hAnsiTheme="majorHAnsi" w:cs="Arial"/>
          <w:spacing w:val="-1"/>
          <w:sz w:val="22"/>
          <w:szCs w:val="22"/>
        </w:rPr>
        <w:t xml:space="preserve">Zhotoviteľ uhradí objednávateľovi zmluvnú pokutu vo výške </w:t>
      </w:r>
      <w:r w:rsidR="00C9666B" w:rsidRPr="00C6663D">
        <w:rPr>
          <w:rFonts w:asciiTheme="majorHAnsi" w:hAnsiTheme="majorHAnsi" w:cs="Arial"/>
          <w:spacing w:val="-1"/>
          <w:sz w:val="22"/>
          <w:szCs w:val="22"/>
        </w:rPr>
        <w:t>1000</w:t>
      </w:r>
      <w:r w:rsidR="00DE063C" w:rsidRPr="00C6663D">
        <w:rPr>
          <w:rFonts w:asciiTheme="majorHAnsi" w:hAnsiTheme="majorHAnsi" w:cs="Arial"/>
          <w:spacing w:val="-1"/>
          <w:sz w:val="22"/>
          <w:szCs w:val="22"/>
        </w:rPr>
        <w:t>,-</w:t>
      </w:r>
      <w:r w:rsidRPr="00C6663D">
        <w:rPr>
          <w:rFonts w:asciiTheme="majorHAnsi" w:hAnsiTheme="majorHAnsi" w:cs="Arial"/>
          <w:spacing w:val="-1"/>
          <w:sz w:val="22"/>
          <w:szCs w:val="22"/>
        </w:rPr>
        <w:t xml:space="preserve"> eur </w:t>
      </w:r>
      <w:r w:rsidR="00C92ACA" w:rsidRPr="00C6663D">
        <w:rPr>
          <w:rFonts w:asciiTheme="majorHAnsi" w:hAnsiTheme="majorHAnsi" w:cs="Arial"/>
          <w:spacing w:val="-1"/>
          <w:sz w:val="22"/>
          <w:szCs w:val="22"/>
        </w:rPr>
        <w:t xml:space="preserve">(slovom: </w:t>
      </w:r>
      <w:r w:rsidR="00C9666B" w:rsidRPr="00C6663D">
        <w:rPr>
          <w:rFonts w:asciiTheme="majorHAnsi" w:hAnsiTheme="majorHAnsi" w:cs="Arial"/>
          <w:spacing w:val="-1"/>
          <w:sz w:val="22"/>
          <w:szCs w:val="22"/>
        </w:rPr>
        <w:t xml:space="preserve">jeden tisíc </w:t>
      </w:r>
      <w:r w:rsidR="00C92ACA" w:rsidRPr="00C6663D">
        <w:rPr>
          <w:rFonts w:asciiTheme="majorHAnsi" w:hAnsiTheme="majorHAnsi" w:cs="Arial"/>
          <w:spacing w:val="-1"/>
          <w:sz w:val="22"/>
          <w:szCs w:val="22"/>
        </w:rPr>
        <w:t xml:space="preserve">eur) </w:t>
      </w:r>
      <w:r w:rsidRPr="00C6663D">
        <w:rPr>
          <w:rFonts w:asciiTheme="majorHAnsi" w:hAnsiTheme="majorHAnsi" w:cs="Arial"/>
          <w:spacing w:val="-1"/>
          <w:sz w:val="22"/>
          <w:szCs w:val="22"/>
        </w:rPr>
        <w:t xml:space="preserve">bez DPH za každý </w:t>
      </w:r>
      <w:r w:rsidR="00A71C1D" w:rsidRPr="00C6663D">
        <w:rPr>
          <w:rFonts w:asciiTheme="majorHAnsi" w:hAnsiTheme="majorHAnsi" w:cs="Arial"/>
          <w:spacing w:val="-1"/>
          <w:sz w:val="22"/>
          <w:szCs w:val="22"/>
        </w:rPr>
        <w:t xml:space="preserve">aj začatý </w:t>
      </w:r>
      <w:r w:rsidRPr="00C6663D">
        <w:rPr>
          <w:rFonts w:asciiTheme="majorHAnsi" w:hAnsiTheme="majorHAnsi" w:cs="Arial"/>
          <w:spacing w:val="-1"/>
          <w:sz w:val="22"/>
          <w:szCs w:val="22"/>
        </w:rPr>
        <w:t>deň omeškania s plnením akéhokoľvek jednotlivého záväzku uvedeného v tomto článku tejto zmluvy.</w:t>
      </w:r>
    </w:p>
    <w:p w14:paraId="1E344D23" w14:textId="77777777" w:rsidR="00D83266" w:rsidRPr="00C6663D" w:rsidRDefault="00D83266" w:rsidP="00D83266">
      <w:pPr>
        <w:widowControl w:val="0"/>
        <w:tabs>
          <w:tab w:val="left" w:pos="567"/>
        </w:tabs>
        <w:kinsoku w:val="0"/>
        <w:overflowPunct w:val="0"/>
        <w:autoSpaceDE w:val="0"/>
        <w:autoSpaceDN w:val="0"/>
        <w:adjustRightInd w:val="0"/>
        <w:spacing w:after="0" w:line="240" w:lineRule="auto"/>
        <w:ind w:right="-22"/>
        <w:rPr>
          <w:rFonts w:ascii="Cambria" w:eastAsia="Times New Roman" w:hAnsi="Cambria" w:cs="Arial"/>
          <w:spacing w:val="-1"/>
          <w:sz w:val="22"/>
          <w:szCs w:val="22"/>
          <w:lang w:eastAsia="sk-SK"/>
        </w:rPr>
      </w:pPr>
    </w:p>
    <w:p w14:paraId="11D29FA5" w14:textId="7F26BFB2" w:rsidR="005A4733" w:rsidRPr="00C6663D" w:rsidRDefault="005A4733" w:rsidP="00B12888">
      <w:pPr>
        <w:keepNext/>
        <w:keepLines/>
        <w:tabs>
          <w:tab w:val="left" w:pos="528"/>
          <w:tab w:val="left" w:pos="567"/>
        </w:tabs>
        <w:kinsoku w:val="0"/>
        <w:overflowPunct w:val="0"/>
        <w:spacing w:after="0" w:line="240" w:lineRule="auto"/>
        <w:ind w:right="-22"/>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00D949D8" w:rsidRPr="00C6663D">
        <w:rPr>
          <w:rFonts w:ascii="Cambria" w:eastAsia="Times New Roman" w:hAnsi="Cambria" w:cs="Arial"/>
          <w:b/>
          <w:bCs/>
          <w:spacing w:val="-1"/>
          <w:sz w:val="22"/>
          <w:szCs w:val="22"/>
          <w:lang w:eastAsia="sk-SK"/>
        </w:rPr>
        <w:t>X</w:t>
      </w:r>
      <w:r w:rsidR="00B33C8A" w:rsidRPr="00C6663D">
        <w:rPr>
          <w:rFonts w:ascii="Cambria" w:eastAsia="Times New Roman" w:hAnsi="Cambria" w:cs="Arial"/>
          <w:b/>
          <w:bCs/>
          <w:spacing w:val="-1"/>
          <w:sz w:val="22"/>
          <w:szCs w:val="22"/>
          <w:lang w:eastAsia="sk-SK"/>
        </w:rPr>
        <w:t>I</w:t>
      </w:r>
      <w:r w:rsidR="00756453" w:rsidRPr="00C6663D">
        <w:rPr>
          <w:rFonts w:ascii="Cambria" w:eastAsia="Times New Roman" w:hAnsi="Cambria" w:cs="Arial"/>
          <w:b/>
          <w:bCs/>
          <w:spacing w:val="-1"/>
          <w:sz w:val="22"/>
          <w:szCs w:val="22"/>
          <w:lang w:eastAsia="sk-SK"/>
        </w:rPr>
        <w:t>II</w:t>
      </w:r>
      <w:r w:rsidRPr="00C6663D">
        <w:rPr>
          <w:rFonts w:ascii="Cambria" w:eastAsia="Times New Roman" w:hAnsi="Cambria" w:cs="Arial"/>
          <w:b/>
          <w:bCs/>
          <w:spacing w:val="-1"/>
          <w:sz w:val="22"/>
          <w:szCs w:val="22"/>
          <w:lang w:eastAsia="sk-SK"/>
        </w:rPr>
        <w:t>.</w:t>
      </w:r>
    </w:p>
    <w:p w14:paraId="58432840" w14:textId="77777777" w:rsidR="005A4733" w:rsidRPr="00C6663D" w:rsidRDefault="00C12693" w:rsidP="00B12888">
      <w:pPr>
        <w:keepNext/>
        <w:keepLines/>
        <w:tabs>
          <w:tab w:val="left" w:pos="567"/>
        </w:tabs>
        <w:kinsoku w:val="0"/>
        <w:overflowPunct w:val="0"/>
        <w:spacing w:after="100"/>
        <w:ind w:right="-23"/>
        <w:jc w:val="center"/>
        <w:rPr>
          <w:rFonts w:ascii="Cambria" w:eastAsia="Times New Roman" w:hAnsi="Cambria" w:cs="Arial"/>
          <w:b/>
          <w:bCs/>
          <w:sz w:val="22"/>
          <w:szCs w:val="22"/>
          <w:lang w:eastAsia="sk-SK"/>
        </w:rPr>
      </w:pPr>
      <w:r w:rsidRPr="00C6663D">
        <w:rPr>
          <w:rFonts w:ascii="Cambria" w:eastAsia="Times New Roman" w:hAnsi="Cambria" w:cs="Arial"/>
          <w:b/>
          <w:bCs/>
          <w:spacing w:val="-1"/>
          <w:sz w:val="22"/>
          <w:szCs w:val="22"/>
          <w:lang w:eastAsia="sk-SK"/>
        </w:rPr>
        <w:t>Zmluvné sankcie</w:t>
      </w:r>
    </w:p>
    <w:p w14:paraId="236BF8A4" w14:textId="7DF37CB2" w:rsidR="005A4733" w:rsidRPr="00C6663D" w:rsidRDefault="0068282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V prípade omeškania zhotoviteľa </w:t>
      </w:r>
      <w:r w:rsidR="00E07C4F" w:rsidRPr="00C6663D">
        <w:rPr>
          <w:rFonts w:ascii="Cambria" w:eastAsia="Times New Roman" w:hAnsi="Cambria" w:cs="Arial"/>
          <w:sz w:val="22"/>
          <w:szCs w:val="22"/>
          <w:lang w:eastAsia="sk-SK"/>
        </w:rPr>
        <w:t>s</w:t>
      </w:r>
      <w:r w:rsidRPr="00C6663D">
        <w:rPr>
          <w:rFonts w:ascii="Cambria" w:eastAsia="Times New Roman" w:hAnsi="Cambria" w:cs="Arial"/>
          <w:sz w:val="22"/>
          <w:szCs w:val="22"/>
          <w:lang w:eastAsia="sk-SK"/>
        </w:rPr>
        <w:t xml:space="preserve">o zhotovením </w:t>
      </w:r>
      <w:r w:rsidR="00D40E24" w:rsidRPr="00C6663D">
        <w:rPr>
          <w:rFonts w:ascii="Cambria" w:eastAsia="Times New Roman" w:hAnsi="Cambria" w:cs="Arial"/>
          <w:sz w:val="22"/>
          <w:szCs w:val="22"/>
          <w:lang w:eastAsia="sk-SK"/>
        </w:rPr>
        <w:t>d</w:t>
      </w:r>
      <w:r w:rsidRPr="00C6663D">
        <w:rPr>
          <w:rFonts w:ascii="Cambria" w:eastAsia="Times New Roman" w:hAnsi="Cambria" w:cs="Arial"/>
          <w:sz w:val="22"/>
          <w:szCs w:val="22"/>
          <w:lang w:eastAsia="sk-SK"/>
        </w:rPr>
        <w:t>iela v </w:t>
      </w:r>
      <w:r w:rsidR="00B33C8A" w:rsidRPr="00C6663D">
        <w:rPr>
          <w:rFonts w:ascii="Cambria" w:eastAsia="Times New Roman" w:hAnsi="Cambria" w:cs="Arial"/>
          <w:sz w:val="22"/>
          <w:szCs w:val="22"/>
          <w:lang w:eastAsia="sk-SK"/>
        </w:rPr>
        <w:t xml:space="preserve">termínoch uvedených </w:t>
      </w:r>
      <w:r w:rsidRPr="00C6663D">
        <w:rPr>
          <w:rFonts w:ascii="Cambria" w:eastAsia="Times New Roman" w:hAnsi="Cambria" w:cs="Arial"/>
          <w:sz w:val="22"/>
          <w:szCs w:val="22"/>
          <w:lang w:eastAsia="sk-SK"/>
        </w:rPr>
        <w:t>v</w:t>
      </w:r>
      <w:r w:rsidR="005A4733" w:rsidRPr="00C6663D">
        <w:rPr>
          <w:rFonts w:ascii="Cambria" w:eastAsia="Times New Roman" w:hAnsi="Cambria" w:cs="Arial"/>
          <w:sz w:val="22"/>
          <w:szCs w:val="22"/>
          <w:lang w:eastAsia="sk-SK"/>
        </w:rPr>
        <w:t xml:space="preserve"> </w:t>
      </w:r>
      <w:r w:rsidR="00C12693" w:rsidRPr="00C6663D">
        <w:rPr>
          <w:rFonts w:ascii="Cambria" w:eastAsia="Times New Roman" w:hAnsi="Cambria" w:cs="Arial"/>
          <w:sz w:val="22"/>
          <w:szCs w:val="22"/>
          <w:lang w:eastAsia="sk-SK"/>
        </w:rPr>
        <w:t>čl</w:t>
      </w:r>
      <w:r w:rsidRPr="00C6663D">
        <w:rPr>
          <w:rFonts w:ascii="Cambria" w:eastAsia="Times New Roman" w:hAnsi="Cambria" w:cs="Arial"/>
          <w:sz w:val="22"/>
          <w:szCs w:val="22"/>
          <w:lang w:eastAsia="sk-SK"/>
        </w:rPr>
        <w:t>ánku</w:t>
      </w:r>
      <w:r w:rsidR="00C12693" w:rsidRPr="00C6663D">
        <w:rPr>
          <w:rFonts w:ascii="Cambria" w:eastAsia="Times New Roman" w:hAnsi="Cambria" w:cs="Arial"/>
          <w:sz w:val="22"/>
          <w:szCs w:val="22"/>
          <w:lang w:eastAsia="sk-SK"/>
        </w:rPr>
        <w:t xml:space="preserve"> V</w:t>
      </w:r>
      <w:r w:rsidR="00B33C8A" w:rsidRPr="00C6663D">
        <w:rPr>
          <w:rFonts w:ascii="Cambria" w:eastAsia="Times New Roman" w:hAnsi="Cambria" w:cs="Arial"/>
          <w:sz w:val="22"/>
          <w:szCs w:val="22"/>
          <w:lang w:eastAsia="sk-SK"/>
        </w:rPr>
        <w:t>I</w:t>
      </w:r>
      <w:r w:rsidR="00CA1A21" w:rsidRPr="00C6663D">
        <w:rPr>
          <w:rFonts w:ascii="Cambria" w:eastAsia="Times New Roman" w:hAnsi="Cambria" w:cs="Arial"/>
          <w:sz w:val="22"/>
          <w:szCs w:val="22"/>
          <w:lang w:eastAsia="sk-SK"/>
        </w:rPr>
        <w:t>I</w:t>
      </w:r>
      <w:r w:rsidR="00C12693" w:rsidRPr="00C6663D">
        <w:rPr>
          <w:rFonts w:ascii="Cambria" w:eastAsia="Times New Roman" w:hAnsi="Cambria" w:cs="Arial"/>
          <w:sz w:val="22"/>
          <w:szCs w:val="22"/>
          <w:lang w:eastAsia="sk-SK"/>
        </w:rPr>
        <w:t xml:space="preserve"> bod</w:t>
      </w:r>
      <w:r w:rsidR="00B33C8A" w:rsidRPr="00C6663D">
        <w:rPr>
          <w:rFonts w:ascii="Cambria" w:eastAsia="Times New Roman" w:hAnsi="Cambria" w:cs="Arial"/>
          <w:sz w:val="22"/>
          <w:szCs w:val="22"/>
          <w:lang w:eastAsia="sk-SK"/>
        </w:rPr>
        <w:t>e</w:t>
      </w:r>
      <w:r w:rsidR="00C12693" w:rsidRPr="00C6663D">
        <w:rPr>
          <w:rFonts w:ascii="Cambria" w:eastAsia="Times New Roman" w:hAnsi="Cambria" w:cs="Arial"/>
          <w:sz w:val="22"/>
          <w:szCs w:val="22"/>
          <w:lang w:eastAsia="sk-SK"/>
        </w:rPr>
        <w:t xml:space="preserve"> </w:t>
      </w:r>
      <w:r w:rsidR="008F0189" w:rsidRPr="00C6663D">
        <w:rPr>
          <w:rFonts w:ascii="Cambria" w:eastAsia="Times New Roman" w:hAnsi="Cambria" w:cs="Arial"/>
          <w:sz w:val="22"/>
          <w:szCs w:val="22"/>
          <w:lang w:eastAsia="sk-SK"/>
        </w:rPr>
        <w:t>2</w:t>
      </w:r>
      <w:r w:rsidRPr="00C6663D">
        <w:rPr>
          <w:rFonts w:ascii="Cambria" w:eastAsia="Times New Roman" w:hAnsi="Cambria" w:cs="Arial"/>
          <w:sz w:val="22"/>
          <w:szCs w:val="22"/>
          <w:lang w:eastAsia="sk-SK"/>
        </w:rPr>
        <w:t xml:space="preserve"> tejto zmluvy</w:t>
      </w:r>
      <w:r w:rsidR="00B33C8A" w:rsidRPr="00C6663D">
        <w:rPr>
          <w:rFonts w:ascii="Cambria" w:eastAsia="Times New Roman" w:hAnsi="Cambria" w:cs="Arial"/>
          <w:sz w:val="22"/>
          <w:szCs w:val="22"/>
          <w:lang w:eastAsia="sk-SK"/>
        </w:rPr>
        <w:t xml:space="preserve"> a/alebo</w:t>
      </w:r>
      <w:r w:rsidR="00993EA7" w:rsidRPr="00C6663D">
        <w:rPr>
          <w:rFonts w:ascii="Cambria" w:eastAsia="Times New Roman" w:hAnsi="Cambria" w:cs="Arial"/>
          <w:sz w:val="22"/>
          <w:szCs w:val="22"/>
          <w:lang w:eastAsia="sk-SK"/>
        </w:rPr>
        <w:t xml:space="preserve"> </w:t>
      </w:r>
      <w:r w:rsidR="00B313C8" w:rsidRPr="00C6663D">
        <w:rPr>
          <w:rFonts w:ascii="Cambria" w:eastAsia="Times New Roman" w:hAnsi="Cambria" w:cs="Arial"/>
          <w:sz w:val="22"/>
          <w:szCs w:val="22"/>
          <w:lang w:eastAsia="sk-SK"/>
        </w:rPr>
        <w:t>v termínoch uvedených v časovom harmonograme</w:t>
      </w:r>
      <w:r w:rsidRPr="00C6663D">
        <w:rPr>
          <w:rFonts w:ascii="Cambria" w:eastAsia="Times New Roman" w:hAnsi="Cambria" w:cs="Arial"/>
          <w:sz w:val="22"/>
          <w:szCs w:val="22"/>
          <w:lang w:eastAsia="sk-SK"/>
        </w:rPr>
        <w:t>, je objednávateľ oprávnený</w:t>
      </w:r>
      <w:r w:rsidR="005A4733" w:rsidRPr="00C6663D">
        <w:rPr>
          <w:rFonts w:ascii="Cambria" w:eastAsia="Times New Roman" w:hAnsi="Cambria" w:cs="Arial"/>
          <w:sz w:val="22"/>
          <w:szCs w:val="22"/>
          <w:lang w:eastAsia="sk-SK"/>
        </w:rPr>
        <w:t xml:space="preserve"> uplatniť </w:t>
      </w:r>
      <w:r w:rsidRPr="00C6663D">
        <w:rPr>
          <w:rFonts w:ascii="Cambria" w:eastAsia="Times New Roman" w:hAnsi="Cambria" w:cs="Arial"/>
          <w:sz w:val="22"/>
          <w:szCs w:val="22"/>
          <w:lang w:eastAsia="sk-SK"/>
        </w:rPr>
        <w:t xml:space="preserve">si u zhotoviteľa </w:t>
      </w:r>
      <w:r w:rsidR="005A4733" w:rsidRPr="00C6663D">
        <w:rPr>
          <w:rFonts w:ascii="Cambria" w:eastAsia="Times New Roman" w:hAnsi="Cambria" w:cs="Arial"/>
          <w:sz w:val="22"/>
          <w:szCs w:val="22"/>
          <w:lang w:eastAsia="sk-SK"/>
        </w:rPr>
        <w:t>zmluvnú pokutu vo výške 0,</w:t>
      </w:r>
      <w:r w:rsidR="00B33C8A" w:rsidRPr="00C6663D">
        <w:rPr>
          <w:rFonts w:ascii="Cambria" w:eastAsia="Times New Roman" w:hAnsi="Cambria" w:cs="Arial"/>
          <w:sz w:val="22"/>
          <w:szCs w:val="22"/>
          <w:lang w:eastAsia="sk-SK"/>
        </w:rPr>
        <w:t xml:space="preserve">05 </w:t>
      </w:r>
      <w:r w:rsidR="005A4733" w:rsidRPr="00C6663D">
        <w:rPr>
          <w:rFonts w:ascii="Cambria" w:eastAsia="Times New Roman" w:hAnsi="Cambria" w:cs="Arial"/>
          <w:sz w:val="22"/>
          <w:szCs w:val="22"/>
          <w:lang w:eastAsia="sk-SK"/>
        </w:rPr>
        <w:t>% z </w:t>
      </w:r>
      <w:r w:rsidR="00D949D8" w:rsidRPr="00C6663D">
        <w:rPr>
          <w:rFonts w:ascii="Cambria" w:eastAsia="Times New Roman" w:hAnsi="Cambria" w:cs="Arial"/>
          <w:sz w:val="22"/>
          <w:szCs w:val="22"/>
          <w:lang w:eastAsia="sk-SK"/>
        </w:rPr>
        <w:t xml:space="preserve">celkovej ceny </w:t>
      </w:r>
      <w:r w:rsidR="00993EA7" w:rsidRPr="00C6663D">
        <w:rPr>
          <w:rFonts w:ascii="Cambria" w:eastAsia="Times New Roman" w:hAnsi="Cambria" w:cs="Arial"/>
          <w:sz w:val="22"/>
          <w:szCs w:val="22"/>
          <w:lang w:eastAsia="sk-SK"/>
        </w:rPr>
        <w:t>za dielo</w:t>
      </w:r>
      <w:r w:rsidR="005A4733" w:rsidRPr="00C6663D">
        <w:rPr>
          <w:rFonts w:ascii="Cambria" w:eastAsia="Times New Roman" w:hAnsi="Cambria" w:cs="Arial"/>
          <w:sz w:val="22"/>
          <w:szCs w:val="22"/>
          <w:lang w:eastAsia="sk-SK"/>
        </w:rPr>
        <w:t xml:space="preserve"> </w:t>
      </w:r>
      <w:r w:rsidRPr="00C6663D">
        <w:rPr>
          <w:rFonts w:ascii="Cambria" w:eastAsia="Times New Roman" w:hAnsi="Cambria" w:cs="Arial"/>
          <w:sz w:val="22"/>
          <w:szCs w:val="22"/>
          <w:lang w:eastAsia="sk-SK"/>
        </w:rPr>
        <w:t xml:space="preserve">bez DPH </w:t>
      </w:r>
      <w:r w:rsidR="005A4733" w:rsidRPr="00C6663D">
        <w:rPr>
          <w:rFonts w:ascii="Cambria" w:eastAsia="Times New Roman" w:hAnsi="Cambria" w:cs="Arial"/>
          <w:sz w:val="22"/>
          <w:szCs w:val="22"/>
          <w:lang w:eastAsia="sk-SK"/>
        </w:rPr>
        <w:t>za každý aj začatý deň omeškania.</w:t>
      </w:r>
    </w:p>
    <w:p w14:paraId="49140A80" w14:textId="0CD203F0" w:rsidR="00756453" w:rsidRPr="00C6663D" w:rsidRDefault="00756453" w:rsidP="00756453">
      <w:pPr>
        <w:pStyle w:val="BodyText"/>
        <w:widowControl w:val="0"/>
        <w:numPr>
          <w:ilvl w:val="0"/>
          <w:numId w:val="9"/>
        </w:numPr>
        <w:tabs>
          <w:tab w:val="left" w:pos="567"/>
        </w:tabs>
        <w:kinsoku w:val="0"/>
        <w:overflowPunct w:val="0"/>
        <w:autoSpaceDE w:val="0"/>
        <w:autoSpaceDN w:val="0"/>
        <w:adjustRightInd w:val="0"/>
        <w:ind w:left="567" w:right="119" w:hanging="567"/>
        <w:rPr>
          <w:rFonts w:ascii="Cambria" w:hAnsi="Cambria" w:cs="Arial"/>
          <w:spacing w:val="-1"/>
          <w:sz w:val="22"/>
          <w:szCs w:val="22"/>
        </w:rPr>
      </w:pPr>
      <w:r w:rsidRPr="00C6663D">
        <w:rPr>
          <w:rFonts w:ascii="Cambria" w:hAnsi="Cambria" w:cs="Arial"/>
          <w:spacing w:val="-1"/>
          <w:sz w:val="22"/>
          <w:szCs w:val="22"/>
        </w:rPr>
        <w:t>Zmluvné</w:t>
      </w:r>
      <w:r w:rsidRPr="00C6663D">
        <w:rPr>
          <w:rFonts w:ascii="Cambria" w:hAnsi="Cambria" w:cs="Arial"/>
          <w:spacing w:val="19"/>
          <w:sz w:val="22"/>
          <w:szCs w:val="22"/>
        </w:rPr>
        <w:t xml:space="preserve"> </w:t>
      </w:r>
      <w:r w:rsidRPr="00C6663D">
        <w:rPr>
          <w:rFonts w:ascii="Cambria" w:hAnsi="Cambria" w:cs="Arial"/>
          <w:spacing w:val="-1"/>
          <w:sz w:val="22"/>
          <w:szCs w:val="22"/>
        </w:rPr>
        <w:t>strany</w:t>
      </w:r>
      <w:r w:rsidRPr="00C6663D">
        <w:rPr>
          <w:rFonts w:ascii="Cambria" w:hAnsi="Cambria" w:cs="Arial"/>
          <w:spacing w:val="17"/>
          <w:sz w:val="22"/>
          <w:szCs w:val="22"/>
        </w:rPr>
        <w:t xml:space="preserve"> </w:t>
      </w:r>
      <w:r w:rsidRPr="00C6663D">
        <w:rPr>
          <w:rFonts w:ascii="Cambria" w:hAnsi="Cambria" w:cs="Arial"/>
          <w:sz w:val="22"/>
          <w:szCs w:val="22"/>
        </w:rPr>
        <w:t>sa</w:t>
      </w:r>
      <w:r w:rsidRPr="00C6663D">
        <w:rPr>
          <w:rFonts w:ascii="Cambria" w:hAnsi="Cambria" w:cs="Arial"/>
          <w:spacing w:val="19"/>
          <w:sz w:val="22"/>
          <w:szCs w:val="22"/>
        </w:rPr>
        <w:t xml:space="preserve"> </w:t>
      </w:r>
      <w:r w:rsidRPr="00C6663D">
        <w:rPr>
          <w:rFonts w:ascii="Cambria" w:hAnsi="Cambria" w:cs="Arial"/>
          <w:spacing w:val="-1"/>
          <w:sz w:val="22"/>
          <w:szCs w:val="22"/>
        </w:rPr>
        <w:t>dohodli,</w:t>
      </w:r>
      <w:r w:rsidRPr="00C6663D">
        <w:rPr>
          <w:rFonts w:ascii="Cambria" w:hAnsi="Cambria" w:cs="Arial"/>
          <w:spacing w:val="19"/>
          <w:sz w:val="22"/>
          <w:szCs w:val="22"/>
        </w:rPr>
        <w:t xml:space="preserve"> </w:t>
      </w:r>
      <w:r w:rsidRPr="00C6663D">
        <w:rPr>
          <w:rFonts w:ascii="Cambria" w:hAnsi="Cambria" w:cs="Arial"/>
          <w:spacing w:val="-1"/>
          <w:sz w:val="22"/>
          <w:szCs w:val="22"/>
        </w:rPr>
        <w:t>že</w:t>
      </w:r>
      <w:r w:rsidRPr="00C6663D">
        <w:rPr>
          <w:rFonts w:ascii="Cambria" w:hAnsi="Cambria" w:cs="Arial"/>
          <w:spacing w:val="19"/>
          <w:sz w:val="22"/>
          <w:szCs w:val="22"/>
        </w:rPr>
        <w:t xml:space="preserve"> </w:t>
      </w:r>
      <w:r w:rsidRPr="00C6663D">
        <w:rPr>
          <w:rFonts w:ascii="Cambria" w:hAnsi="Cambria" w:cs="Arial"/>
          <w:spacing w:val="-1"/>
          <w:sz w:val="22"/>
          <w:szCs w:val="22"/>
        </w:rPr>
        <w:t>zhotoviteľ</w:t>
      </w:r>
      <w:r w:rsidRPr="00C6663D">
        <w:rPr>
          <w:rFonts w:ascii="Cambria" w:hAnsi="Cambria" w:cs="Arial"/>
          <w:spacing w:val="19"/>
          <w:sz w:val="22"/>
          <w:szCs w:val="22"/>
        </w:rPr>
        <w:t xml:space="preserve"> </w:t>
      </w:r>
      <w:r w:rsidRPr="00C6663D">
        <w:rPr>
          <w:rFonts w:ascii="Cambria" w:hAnsi="Cambria" w:cs="Arial"/>
          <w:sz w:val="22"/>
          <w:szCs w:val="22"/>
        </w:rPr>
        <w:t>je</w:t>
      </w:r>
      <w:r w:rsidRPr="00C6663D">
        <w:rPr>
          <w:rFonts w:ascii="Cambria" w:hAnsi="Cambria" w:cs="Arial"/>
          <w:spacing w:val="17"/>
          <w:sz w:val="22"/>
          <w:szCs w:val="22"/>
        </w:rPr>
        <w:t xml:space="preserve"> </w:t>
      </w:r>
      <w:r w:rsidRPr="00C6663D">
        <w:rPr>
          <w:rFonts w:ascii="Cambria" w:hAnsi="Cambria" w:cs="Arial"/>
          <w:spacing w:val="-1"/>
          <w:sz w:val="22"/>
          <w:szCs w:val="22"/>
        </w:rPr>
        <w:t>povinný</w:t>
      </w:r>
      <w:r w:rsidRPr="00C6663D">
        <w:rPr>
          <w:rFonts w:ascii="Cambria" w:hAnsi="Cambria" w:cs="Arial"/>
          <w:spacing w:val="17"/>
          <w:sz w:val="22"/>
          <w:szCs w:val="22"/>
        </w:rPr>
        <w:t xml:space="preserve"> </w:t>
      </w:r>
      <w:r w:rsidRPr="00C6663D">
        <w:rPr>
          <w:rFonts w:ascii="Cambria" w:hAnsi="Cambria" w:cs="Arial"/>
          <w:spacing w:val="-1"/>
          <w:sz w:val="22"/>
          <w:szCs w:val="22"/>
        </w:rPr>
        <w:t>zaplatiť</w:t>
      </w:r>
      <w:r w:rsidRPr="00C6663D">
        <w:rPr>
          <w:rFonts w:ascii="Cambria" w:hAnsi="Cambria" w:cs="Arial"/>
          <w:spacing w:val="18"/>
          <w:sz w:val="22"/>
          <w:szCs w:val="22"/>
        </w:rPr>
        <w:t xml:space="preserve"> </w:t>
      </w:r>
      <w:r w:rsidRPr="00C6663D">
        <w:rPr>
          <w:rFonts w:ascii="Cambria" w:hAnsi="Cambria" w:cs="Arial"/>
          <w:spacing w:val="-1"/>
          <w:sz w:val="22"/>
          <w:szCs w:val="22"/>
        </w:rPr>
        <w:t>objednávateľovi</w:t>
      </w:r>
      <w:r w:rsidRPr="00C6663D">
        <w:rPr>
          <w:rFonts w:ascii="Cambria" w:hAnsi="Cambria" w:cs="Arial"/>
          <w:spacing w:val="17"/>
          <w:sz w:val="22"/>
          <w:szCs w:val="22"/>
        </w:rPr>
        <w:t xml:space="preserve"> </w:t>
      </w:r>
      <w:r w:rsidRPr="00C6663D">
        <w:rPr>
          <w:rFonts w:ascii="Cambria" w:hAnsi="Cambria" w:cs="Arial"/>
          <w:spacing w:val="-1"/>
          <w:sz w:val="22"/>
          <w:szCs w:val="22"/>
        </w:rPr>
        <w:t>zmluvnú</w:t>
      </w:r>
      <w:r w:rsidRPr="00C6663D">
        <w:rPr>
          <w:rFonts w:ascii="Cambria" w:hAnsi="Cambria" w:cs="Arial"/>
          <w:spacing w:val="19"/>
          <w:sz w:val="22"/>
          <w:szCs w:val="22"/>
        </w:rPr>
        <w:t xml:space="preserve"> </w:t>
      </w:r>
      <w:r w:rsidRPr="00C6663D">
        <w:rPr>
          <w:rFonts w:ascii="Cambria" w:hAnsi="Cambria" w:cs="Arial"/>
          <w:spacing w:val="-1"/>
          <w:sz w:val="22"/>
          <w:szCs w:val="22"/>
        </w:rPr>
        <w:t>pokutu</w:t>
      </w:r>
      <w:r w:rsidRPr="00C6663D">
        <w:rPr>
          <w:rFonts w:ascii="Cambria" w:hAnsi="Cambria" w:cs="Arial"/>
          <w:spacing w:val="19"/>
          <w:sz w:val="22"/>
          <w:szCs w:val="22"/>
        </w:rPr>
        <w:t xml:space="preserve"> </w:t>
      </w:r>
      <w:r w:rsidRPr="00C6663D">
        <w:rPr>
          <w:rFonts w:ascii="Cambria" w:hAnsi="Cambria" w:cs="Arial"/>
          <w:spacing w:val="-1"/>
          <w:sz w:val="22"/>
          <w:szCs w:val="22"/>
        </w:rPr>
        <w:t>vo</w:t>
      </w:r>
      <w:r w:rsidRPr="00C6663D">
        <w:rPr>
          <w:rFonts w:ascii="Cambria" w:hAnsi="Cambria" w:cs="Arial"/>
          <w:spacing w:val="19"/>
          <w:sz w:val="22"/>
          <w:szCs w:val="22"/>
        </w:rPr>
        <w:t xml:space="preserve"> </w:t>
      </w:r>
      <w:r w:rsidRPr="00C6663D">
        <w:rPr>
          <w:rFonts w:ascii="Cambria" w:hAnsi="Cambria" w:cs="Arial"/>
          <w:spacing w:val="-1"/>
          <w:sz w:val="22"/>
          <w:szCs w:val="22"/>
        </w:rPr>
        <w:t>výške</w:t>
      </w:r>
      <w:r w:rsidRPr="00C6663D">
        <w:rPr>
          <w:rFonts w:ascii="Cambria" w:hAnsi="Cambria" w:cs="Arial"/>
          <w:spacing w:val="19"/>
          <w:sz w:val="22"/>
          <w:szCs w:val="22"/>
        </w:rPr>
        <w:t xml:space="preserve"> </w:t>
      </w:r>
      <w:r w:rsidRPr="00C6663D">
        <w:rPr>
          <w:rFonts w:ascii="Cambria" w:hAnsi="Cambria" w:cs="Arial"/>
          <w:spacing w:val="-1"/>
          <w:sz w:val="22"/>
          <w:szCs w:val="22"/>
        </w:rPr>
        <w:t>1</w:t>
      </w:r>
      <w:r w:rsidR="00C92ACA" w:rsidRPr="00C6663D">
        <w:rPr>
          <w:rFonts w:ascii="Cambria" w:hAnsi="Cambria" w:cs="Arial"/>
          <w:spacing w:val="-1"/>
          <w:sz w:val="22"/>
          <w:szCs w:val="22"/>
        </w:rPr>
        <w:t xml:space="preserve"> </w:t>
      </w:r>
      <w:r w:rsidRPr="00C6663D">
        <w:rPr>
          <w:rFonts w:ascii="Cambria" w:hAnsi="Cambria" w:cs="Arial"/>
          <w:spacing w:val="-1"/>
          <w:sz w:val="22"/>
          <w:szCs w:val="22"/>
        </w:rPr>
        <w:t>000</w:t>
      </w:r>
      <w:r w:rsidRPr="00C6663D">
        <w:rPr>
          <w:rFonts w:ascii="Cambria" w:hAnsi="Cambria" w:cs="Arial"/>
          <w:spacing w:val="19"/>
          <w:sz w:val="22"/>
          <w:szCs w:val="22"/>
        </w:rPr>
        <w:t xml:space="preserve"> </w:t>
      </w:r>
      <w:r w:rsidRPr="00C6663D">
        <w:rPr>
          <w:rFonts w:ascii="Cambria" w:hAnsi="Cambria" w:cs="Arial"/>
          <w:spacing w:val="-2"/>
          <w:sz w:val="22"/>
          <w:szCs w:val="22"/>
        </w:rPr>
        <w:t>eur</w:t>
      </w:r>
      <w:r w:rsidRPr="00C6663D">
        <w:rPr>
          <w:rFonts w:ascii="Cambria" w:hAnsi="Cambria" w:cs="Arial"/>
          <w:spacing w:val="89"/>
          <w:sz w:val="22"/>
          <w:szCs w:val="22"/>
        </w:rPr>
        <w:t xml:space="preserve"> </w:t>
      </w:r>
      <w:r w:rsidR="00C92ACA" w:rsidRPr="00C6663D">
        <w:rPr>
          <w:rFonts w:ascii="Cambria" w:hAnsi="Cambria" w:cs="Arial"/>
          <w:spacing w:val="-1"/>
          <w:sz w:val="22"/>
          <w:szCs w:val="22"/>
        </w:rPr>
        <w:t xml:space="preserve">(slovom: tisíc eur) </w:t>
      </w:r>
      <w:r w:rsidRPr="00C6663D">
        <w:rPr>
          <w:rFonts w:ascii="Cambria" w:hAnsi="Cambria" w:cs="Arial"/>
          <w:sz w:val="22"/>
          <w:szCs w:val="22"/>
        </w:rPr>
        <w:t>bez DPH za každé jedno porušenie povinnost</w:t>
      </w:r>
      <w:r w:rsidR="0074733A" w:rsidRPr="00C6663D">
        <w:rPr>
          <w:rFonts w:ascii="Cambria" w:hAnsi="Cambria" w:cs="Arial"/>
          <w:sz w:val="22"/>
          <w:szCs w:val="22"/>
        </w:rPr>
        <w:t>í</w:t>
      </w:r>
      <w:r w:rsidRPr="00C6663D">
        <w:rPr>
          <w:rFonts w:ascii="Cambria" w:hAnsi="Cambria" w:cs="Arial"/>
          <w:sz w:val="22"/>
          <w:szCs w:val="22"/>
        </w:rPr>
        <w:t xml:space="preserve"> osobitne v</w:t>
      </w:r>
      <w:r w:rsidR="0074733A" w:rsidRPr="00C6663D">
        <w:rPr>
          <w:rFonts w:ascii="Cambria" w:hAnsi="Cambria" w:cs="Arial"/>
          <w:spacing w:val="-1"/>
          <w:sz w:val="22"/>
          <w:szCs w:val="22"/>
        </w:rPr>
        <w:t> </w:t>
      </w:r>
      <w:r w:rsidRPr="00C6663D">
        <w:rPr>
          <w:rFonts w:ascii="Cambria" w:hAnsi="Cambria" w:cs="Arial"/>
          <w:spacing w:val="-1"/>
          <w:sz w:val="22"/>
          <w:szCs w:val="22"/>
        </w:rPr>
        <w:t>prípad</w:t>
      </w:r>
      <w:r w:rsidR="0074733A" w:rsidRPr="00C6663D">
        <w:rPr>
          <w:rFonts w:ascii="Cambria" w:hAnsi="Cambria" w:cs="Arial"/>
          <w:spacing w:val="-1"/>
          <w:sz w:val="22"/>
          <w:szCs w:val="22"/>
        </w:rPr>
        <w:t>och uvedených v článku V bod</w:t>
      </w:r>
      <w:r w:rsidR="00277BDF" w:rsidRPr="00C6663D">
        <w:rPr>
          <w:rFonts w:ascii="Cambria" w:hAnsi="Cambria" w:cs="Arial"/>
          <w:spacing w:val="-1"/>
          <w:sz w:val="22"/>
          <w:szCs w:val="22"/>
        </w:rPr>
        <w:t>e</w:t>
      </w:r>
      <w:r w:rsidR="0074733A" w:rsidRPr="00C6663D">
        <w:rPr>
          <w:rFonts w:ascii="Cambria" w:hAnsi="Cambria" w:cs="Arial"/>
          <w:spacing w:val="-1"/>
          <w:sz w:val="22"/>
          <w:szCs w:val="22"/>
        </w:rPr>
        <w:t xml:space="preserve"> 2.9</w:t>
      </w:r>
      <w:r w:rsidR="00EB281A" w:rsidRPr="00C6663D">
        <w:rPr>
          <w:rFonts w:ascii="Cambria" w:hAnsi="Cambria" w:cs="Arial"/>
          <w:spacing w:val="-1"/>
          <w:sz w:val="22"/>
          <w:szCs w:val="22"/>
        </w:rPr>
        <w:t xml:space="preserve"> </w:t>
      </w:r>
      <w:r w:rsidR="00277BDF" w:rsidRPr="00C6663D">
        <w:rPr>
          <w:rFonts w:ascii="Cambria" w:hAnsi="Cambria" w:cs="Arial"/>
          <w:spacing w:val="-1"/>
          <w:sz w:val="22"/>
          <w:szCs w:val="22"/>
        </w:rPr>
        <w:t xml:space="preserve">zmluvy </w:t>
      </w:r>
      <w:r w:rsidR="0074733A" w:rsidRPr="00C6663D">
        <w:rPr>
          <w:rFonts w:ascii="Cambria" w:hAnsi="Cambria" w:cs="Arial"/>
          <w:spacing w:val="-1"/>
          <w:sz w:val="22"/>
          <w:szCs w:val="22"/>
        </w:rPr>
        <w:t>alebo v článku V bod</w:t>
      </w:r>
      <w:r w:rsidR="00277BDF" w:rsidRPr="00C6663D">
        <w:rPr>
          <w:rFonts w:ascii="Cambria" w:hAnsi="Cambria" w:cs="Arial"/>
          <w:spacing w:val="-1"/>
          <w:sz w:val="22"/>
          <w:szCs w:val="22"/>
        </w:rPr>
        <w:t>e</w:t>
      </w:r>
      <w:r w:rsidR="0074733A" w:rsidRPr="00C6663D">
        <w:rPr>
          <w:rFonts w:ascii="Cambria" w:hAnsi="Cambria" w:cs="Arial"/>
          <w:spacing w:val="-1"/>
          <w:sz w:val="22"/>
          <w:szCs w:val="22"/>
        </w:rPr>
        <w:t xml:space="preserve"> 2.12 tejto zmluvy</w:t>
      </w:r>
      <w:r w:rsidRPr="00C6663D">
        <w:rPr>
          <w:rFonts w:ascii="Cambria" w:hAnsi="Cambria" w:cs="Arial"/>
          <w:spacing w:val="-1"/>
          <w:sz w:val="22"/>
          <w:szCs w:val="22"/>
        </w:rPr>
        <w:t>.</w:t>
      </w:r>
    </w:p>
    <w:p w14:paraId="44CABF20" w14:textId="0370F583" w:rsidR="007C0F84" w:rsidRPr="00C6663D" w:rsidRDefault="007C0F84" w:rsidP="007C0F84">
      <w:pPr>
        <w:pStyle w:val="BodyText"/>
        <w:widowControl w:val="0"/>
        <w:numPr>
          <w:ilvl w:val="0"/>
          <w:numId w:val="9"/>
        </w:numPr>
        <w:tabs>
          <w:tab w:val="left" w:pos="567"/>
        </w:tabs>
        <w:kinsoku w:val="0"/>
        <w:overflowPunct w:val="0"/>
        <w:autoSpaceDE w:val="0"/>
        <w:autoSpaceDN w:val="0"/>
        <w:adjustRightInd w:val="0"/>
        <w:ind w:left="567" w:right="119" w:hanging="567"/>
        <w:rPr>
          <w:rFonts w:ascii="Cambria" w:hAnsi="Cambria" w:cs="Arial"/>
          <w:spacing w:val="-1"/>
          <w:sz w:val="22"/>
          <w:szCs w:val="22"/>
        </w:rPr>
      </w:pPr>
      <w:r w:rsidRPr="00C6663D">
        <w:rPr>
          <w:rFonts w:ascii="Cambria" w:hAnsi="Cambria" w:cs="Arial"/>
          <w:spacing w:val="-1"/>
          <w:sz w:val="22"/>
          <w:szCs w:val="22"/>
        </w:rPr>
        <w:t>Zmluvné</w:t>
      </w:r>
      <w:r w:rsidRPr="00C6663D">
        <w:rPr>
          <w:rFonts w:ascii="Cambria" w:hAnsi="Cambria" w:cs="Arial"/>
          <w:spacing w:val="19"/>
          <w:sz w:val="22"/>
          <w:szCs w:val="22"/>
        </w:rPr>
        <w:t xml:space="preserve"> </w:t>
      </w:r>
      <w:r w:rsidRPr="00C6663D">
        <w:rPr>
          <w:rFonts w:ascii="Cambria" w:hAnsi="Cambria" w:cs="Arial"/>
          <w:spacing w:val="-1"/>
          <w:sz w:val="22"/>
          <w:szCs w:val="22"/>
        </w:rPr>
        <w:t>strany</w:t>
      </w:r>
      <w:r w:rsidRPr="00C6663D">
        <w:rPr>
          <w:rFonts w:ascii="Cambria" w:hAnsi="Cambria" w:cs="Arial"/>
          <w:spacing w:val="17"/>
          <w:sz w:val="22"/>
          <w:szCs w:val="22"/>
        </w:rPr>
        <w:t xml:space="preserve"> </w:t>
      </w:r>
      <w:r w:rsidRPr="00C6663D">
        <w:rPr>
          <w:rFonts w:ascii="Cambria" w:hAnsi="Cambria" w:cs="Arial"/>
          <w:sz w:val="22"/>
          <w:szCs w:val="22"/>
        </w:rPr>
        <w:t>sa</w:t>
      </w:r>
      <w:r w:rsidRPr="00C6663D">
        <w:rPr>
          <w:rFonts w:ascii="Cambria" w:hAnsi="Cambria" w:cs="Arial"/>
          <w:spacing w:val="19"/>
          <w:sz w:val="22"/>
          <w:szCs w:val="22"/>
        </w:rPr>
        <w:t xml:space="preserve"> </w:t>
      </w:r>
      <w:r w:rsidRPr="00C6663D">
        <w:rPr>
          <w:rFonts w:ascii="Cambria" w:hAnsi="Cambria" w:cs="Arial"/>
          <w:spacing w:val="-1"/>
          <w:sz w:val="22"/>
          <w:szCs w:val="22"/>
        </w:rPr>
        <w:t>dohodli,</w:t>
      </w:r>
      <w:r w:rsidRPr="00C6663D">
        <w:rPr>
          <w:rFonts w:ascii="Cambria" w:hAnsi="Cambria" w:cs="Arial"/>
          <w:spacing w:val="19"/>
          <w:sz w:val="22"/>
          <w:szCs w:val="22"/>
        </w:rPr>
        <w:t xml:space="preserve"> </w:t>
      </w:r>
      <w:r w:rsidRPr="00C6663D">
        <w:rPr>
          <w:rFonts w:ascii="Cambria" w:hAnsi="Cambria" w:cs="Arial"/>
          <w:spacing w:val="-1"/>
          <w:sz w:val="22"/>
          <w:szCs w:val="22"/>
        </w:rPr>
        <w:t>že</w:t>
      </w:r>
      <w:r w:rsidRPr="00C6663D">
        <w:rPr>
          <w:rFonts w:ascii="Cambria" w:hAnsi="Cambria" w:cs="Arial"/>
          <w:spacing w:val="19"/>
          <w:sz w:val="22"/>
          <w:szCs w:val="22"/>
        </w:rPr>
        <w:t xml:space="preserve"> </w:t>
      </w:r>
      <w:r w:rsidRPr="00C6663D">
        <w:rPr>
          <w:rFonts w:ascii="Cambria" w:hAnsi="Cambria" w:cs="Arial"/>
          <w:spacing w:val="-1"/>
          <w:sz w:val="22"/>
          <w:szCs w:val="22"/>
        </w:rPr>
        <w:t>zhotoviteľ</w:t>
      </w:r>
      <w:r w:rsidRPr="00C6663D">
        <w:rPr>
          <w:rFonts w:ascii="Cambria" w:hAnsi="Cambria" w:cs="Arial"/>
          <w:spacing w:val="19"/>
          <w:sz w:val="22"/>
          <w:szCs w:val="22"/>
        </w:rPr>
        <w:t xml:space="preserve"> </w:t>
      </w:r>
      <w:r w:rsidRPr="00C6663D">
        <w:rPr>
          <w:rFonts w:ascii="Cambria" w:hAnsi="Cambria" w:cs="Arial"/>
          <w:sz w:val="22"/>
          <w:szCs w:val="22"/>
        </w:rPr>
        <w:t>je</w:t>
      </w:r>
      <w:r w:rsidRPr="00C6663D">
        <w:rPr>
          <w:rFonts w:ascii="Cambria" w:hAnsi="Cambria" w:cs="Arial"/>
          <w:spacing w:val="17"/>
          <w:sz w:val="22"/>
          <w:szCs w:val="22"/>
        </w:rPr>
        <w:t xml:space="preserve"> </w:t>
      </w:r>
      <w:r w:rsidRPr="00C6663D">
        <w:rPr>
          <w:rFonts w:ascii="Cambria" w:hAnsi="Cambria" w:cs="Arial"/>
          <w:spacing w:val="-1"/>
          <w:sz w:val="22"/>
          <w:szCs w:val="22"/>
        </w:rPr>
        <w:t>povinný</w:t>
      </w:r>
      <w:r w:rsidRPr="00C6663D">
        <w:rPr>
          <w:rFonts w:ascii="Cambria" w:hAnsi="Cambria" w:cs="Arial"/>
          <w:spacing w:val="17"/>
          <w:sz w:val="22"/>
          <w:szCs w:val="22"/>
        </w:rPr>
        <w:t xml:space="preserve"> </w:t>
      </w:r>
      <w:r w:rsidRPr="00C6663D">
        <w:rPr>
          <w:rFonts w:ascii="Cambria" w:hAnsi="Cambria" w:cs="Arial"/>
          <w:spacing w:val="-1"/>
          <w:sz w:val="22"/>
          <w:szCs w:val="22"/>
        </w:rPr>
        <w:t>zaplatiť</w:t>
      </w:r>
      <w:r w:rsidRPr="00C6663D">
        <w:rPr>
          <w:rFonts w:ascii="Cambria" w:hAnsi="Cambria" w:cs="Arial"/>
          <w:spacing w:val="18"/>
          <w:sz w:val="22"/>
          <w:szCs w:val="22"/>
        </w:rPr>
        <w:t xml:space="preserve"> </w:t>
      </w:r>
      <w:r w:rsidRPr="00C6663D">
        <w:rPr>
          <w:rFonts w:ascii="Cambria" w:hAnsi="Cambria" w:cs="Arial"/>
          <w:spacing w:val="-1"/>
          <w:sz w:val="22"/>
          <w:szCs w:val="22"/>
        </w:rPr>
        <w:t>objednávateľovi</w:t>
      </w:r>
      <w:r w:rsidRPr="00C6663D">
        <w:rPr>
          <w:rFonts w:ascii="Cambria" w:hAnsi="Cambria" w:cs="Arial"/>
          <w:spacing w:val="17"/>
          <w:sz w:val="22"/>
          <w:szCs w:val="22"/>
        </w:rPr>
        <w:t xml:space="preserve"> </w:t>
      </w:r>
      <w:r w:rsidRPr="00C6663D">
        <w:rPr>
          <w:rFonts w:ascii="Cambria" w:hAnsi="Cambria" w:cs="Arial"/>
          <w:spacing w:val="-1"/>
          <w:sz w:val="22"/>
          <w:szCs w:val="22"/>
        </w:rPr>
        <w:t>zmluvnú</w:t>
      </w:r>
      <w:r w:rsidRPr="00C6663D">
        <w:rPr>
          <w:rFonts w:ascii="Cambria" w:hAnsi="Cambria" w:cs="Arial"/>
          <w:spacing w:val="19"/>
          <w:sz w:val="22"/>
          <w:szCs w:val="22"/>
        </w:rPr>
        <w:t xml:space="preserve"> </w:t>
      </w:r>
      <w:r w:rsidRPr="00C6663D">
        <w:rPr>
          <w:rFonts w:ascii="Cambria" w:hAnsi="Cambria" w:cs="Arial"/>
          <w:spacing w:val="-1"/>
          <w:sz w:val="22"/>
          <w:szCs w:val="22"/>
        </w:rPr>
        <w:t>pokutu</w:t>
      </w:r>
      <w:r w:rsidRPr="00C6663D">
        <w:rPr>
          <w:rFonts w:ascii="Cambria" w:hAnsi="Cambria" w:cs="Arial"/>
          <w:spacing w:val="19"/>
          <w:sz w:val="22"/>
          <w:szCs w:val="22"/>
        </w:rPr>
        <w:t xml:space="preserve"> </w:t>
      </w:r>
      <w:r w:rsidRPr="00C6663D">
        <w:rPr>
          <w:rFonts w:ascii="Cambria" w:hAnsi="Cambria" w:cs="Arial"/>
          <w:spacing w:val="-1"/>
          <w:sz w:val="22"/>
          <w:szCs w:val="22"/>
        </w:rPr>
        <w:t>vo</w:t>
      </w:r>
      <w:r w:rsidRPr="00C6663D">
        <w:rPr>
          <w:rFonts w:ascii="Cambria" w:hAnsi="Cambria" w:cs="Arial"/>
          <w:spacing w:val="19"/>
          <w:sz w:val="22"/>
          <w:szCs w:val="22"/>
        </w:rPr>
        <w:t xml:space="preserve"> </w:t>
      </w:r>
      <w:r w:rsidRPr="00C6663D">
        <w:rPr>
          <w:rFonts w:ascii="Cambria" w:hAnsi="Cambria" w:cs="Arial"/>
          <w:spacing w:val="-1"/>
          <w:sz w:val="22"/>
          <w:szCs w:val="22"/>
        </w:rPr>
        <w:t>výške</w:t>
      </w:r>
      <w:r w:rsidRPr="00C6663D">
        <w:rPr>
          <w:rFonts w:ascii="Cambria" w:hAnsi="Cambria" w:cs="Arial"/>
          <w:spacing w:val="19"/>
          <w:sz w:val="22"/>
          <w:szCs w:val="22"/>
        </w:rPr>
        <w:t xml:space="preserve"> </w:t>
      </w:r>
      <w:r w:rsidR="009A4606" w:rsidRPr="00C6663D">
        <w:rPr>
          <w:rFonts w:ascii="Cambria" w:hAnsi="Cambria" w:cs="Arial"/>
          <w:spacing w:val="-1"/>
          <w:sz w:val="22"/>
          <w:szCs w:val="22"/>
        </w:rPr>
        <w:t>10.000,-</w:t>
      </w:r>
      <w:r w:rsidRPr="00C6663D">
        <w:rPr>
          <w:rFonts w:ascii="Cambria" w:hAnsi="Cambria" w:cs="Arial"/>
          <w:spacing w:val="19"/>
          <w:sz w:val="22"/>
          <w:szCs w:val="22"/>
        </w:rPr>
        <w:t xml:space="preserve"> </w:t>
      </w:r>
      <w:r w:rsidRPr="00C6663D">
        <w:rPr>
          <w:rFonts w:ascii="Cambria" w:hAnsi="Cambria" w:cs="Arial"/>
          <w:spacing w:val="-2"/>
          <w:sz w:val="22"/>
          <w:szCs w:val="22"/>
        </w:rPr>
        <w:t>eur</w:t>
      </w:r>
      <w:r w:rsidRPr="00C6663D">
        <w:rPr>
          <w:rFonts w:ascii="Cambria" w:hAnsi="Cambria" w:cs="Arial"/>
          <w:spacing w:val="89"/>
          <w:sz w:val="22"/>
          <w:szCs w:val="22"/>
        </w:rPr>
        <w:t xml:space="preserve"> </w:t>
      </w:r>
      <w:r w:rsidRPr="00C6663D">
        <w:rPr>
          <w:rFonts w:ascii="Cambria" w:hAnsi="Cambria" w:cs="Arial"/>
          <w:spacing w:val="-1"/>
          <w:sz w:val="22"/>
          <w:szCs w:val="22"/>
        </w:rPr>
        <w:t xml:space="preserve">(slovom: </w:t>
      </w:r>
      <w:r w:rsidR="009A4606" w:rsidRPr="00C6663D">
        <w:rPr>
          <w:rFonts w:ascii="Cambria" w:hAnsi="Cambria" w:cs="Arial"/>
          <w:spacing w:val="-1"/>
          <w:sz w:val="22"/>
          <w:szCs w:val="22"/>
        </w:rPr>
        <w:t>desať</w:t>
      </w:r>
      <w:r w:rsidRPr="00C6663D">
        <w:rPr>
          <w:rFonts w:ascii="Cambria" w:hAnsi="Cambria" w:cs="Arial"/>
          <w:spacing w:val="-1"/>
          <w:sz w:val="22"/>
          <w:szCs w:val="22"/>
        </w:rPr>
        <w:t xml:space="preserve">tisíc eur) </w:t>
      </w:r>
      <w:r w:rsidRPr="00C6663D">
        <w:rPr>
          <w:rFonts w:ascii="Cambria" w:hAnsi="Cambria" w:cs="Arial"/>
          <w:sz w:val="22"/>
          <w:szCs w:val="22"/>
        </w:rPr>
        <w:t xml:space="preserve">bez DPH za ohrozenie IT prevádzky alebo zvýšenú prašnosť alebo otrasy a to za každé jednotlivý prípad </w:t>
      </w:r>
      <w:r w:rsidR="00AB1BA8" w:rsidRPr="00C6663D">
        <w:rPr>
          <w:rFonts w:ascii="Cambria" w:hAnsi="Cambria" w:cs="Arial"/>
          <w:sz w:val="22"/>
          <w:szCs w:val="22"/>
        </w:rPr>
        <w:t xml:space="preserve">zistenia </w:t>
      </w:r>
      <w:r w:rsidRPr="00C6663D">
        <w:rPr>
          <w:rFonts w:ascii="Cambria" w:hAnsi="Cambria" w:cs="Arial"/>
          <w:sz w:val="22"/>
          <w:szCs w:val="22"/>
        </w:rPr>
        <w:t>uvedených skutočno</w:t>
      </w:r>
      <w:r w:rsidR="00C970B9" w:rsidRPr="00C6663D">
        <w:rPr>
          <w:rFonts w:ascii="Cambria" w:hAnsi="Cambria" w:cs="Arial"/>
          <w:sz w:val="22"/>
          <w:szCs w:val="22"/>
        </w:rPr>
        <w:t>s</w:t>
      </w:r>
      <w:r w:rsidRPr="00C6663D">
        <w:rPr>
          <w:rFonts w:ascii="Cambria" w:hAnsi="Cambria" w:cs="Arial"/>
          <w:sz w:val="22"/>
          <w:szCs w:val="22"/>
        </w:rPr>
        <w:t xml:space="preserve">tí. </w:t>
      </w:r>
    </w:p>
    <w:p w14:paraId="6C2A5246" w14:textId="72FAF22B" w:rsidR="000919E8" w:rsidRPr="00C6663D" w:rsidRDefault="000919E8" w:rsidP="000919E8">
      <w:pPr>
        <w:pStyle w:val="BodyText"/>
        <w:widowControl w:val="0"/>
        <w:numPr>
          <w:ilvl w:val="0"/>
          <w:numId w:val="9"/>
        </w:numPr>
        <w:tabs>
          <w:tab w:val="left" w:pos="567"/>
        </w:tabs>
        <w:kinsoku w:val="0"/>
        <w:overflowPunct w:val="0"/>
        <w:autoSpaceDE w:val="0"/>
        <w:autoSpaceDN w:val="0"/>
        <w:adjustRightInd w:val="0"/>
        <w:ind w:left="567" w:right="119" w:hanging="567"/>
        <w:rPr>
          <w:rFonts w:ascii="Cambria" w:hAnsi="Cambria" w:cs="Arial"/>
          <w:spacing w:val="-1"/>
          <w:sz w:val="22"/>
          <w:szCs w:val="22"/>
        </w:rPr>
      </w:pPr>
      <w:r w:rsidRPr="00C6663D">
        <w:rPr>
          <w:rFonts w:ascii="Cambria" w:hAnsi="Cambria" w:cs="Arial"/>
          <w:spacing w:val="-1"/>
          <w:sz w:val="22"/>
          <w:szCs w:val="22"/>
        </w:rPr>
        <w:t>Zmluvné</w:t>
      </w:r>
      <w:r w:rsidRPr="00C6663D">
        <w:rPr>
          <w:rFonts w:ascii="Cambria" w:hAnsi="Cambria" w:cs="Arial"/>
          <w:spacing w:val="19"/>
          <w:sz w:val="22"/>
          <w:szCs w:val="22"/>
        </w:rPr>
        <w:t xml:space="preserve"> </w:t>
      </w:r>
      <w:r w:rsidRPr="00C6663D">
        <w:rPr>
          <w:rFonts w:ascii="Cambria" w:hAnsi="Cambria" w:cs="Arial"/>
          <w:spacing w:val="-1"/>
          <w:sz w:val="22"/>
          <w:szCs w:val="22"/>
        </w:rPr>
        <w:t>strany</w:t>
      </w:r>
      <w:r w:rsidRPr="00C6663D">
        <w:rPr>
          <w:rFonts w:ascii="Cambria" w:hAnsi="Cambria" w:cs="Arial"/>
          <w:spacing w:val="17"/>
          <w:sz w:val="22"/>
          <w:szCs w:val="22"/>
        </w:rPr>
        <w:t xml:space="preserve"> </w:t>
      </w:r>
      <w:r w:rsidRPr="00C6663D">
        <w:rPr>
          <w:rFonts w:ascii="Cambria" w:hAnsi="Cambria" w:cs="Arial"/>
          <w:sz w:val="22"/>
          <w:szCs w:val="22"/>
        </w:rPr>
        <w:t>sa</w:t>
      </w:r>
      <w:r w:rsidRPr="00C6663D">
        <w:rPr>
          <w:rFonts w:ascii="Cambria" w:hAnsi="Cambria" w:cs="Arial"/>
          <w:spacing w:val="19"/>
          <w:sz w:val="22"/>
          <w:szCs w:val="22"/>
        </w:rPr>
        <w:t xml:space="preserve"> </w:t>
      </w:r>
      <w:r w:rsidRPr="00C6663D">
        <w:rPr>
          <w:rFonts w:ascii="Cambria" w:hAnsi="Cambria" w:cs="Arial"/>
          <w:spacing w:val="-1"/>
          <w:sz w:val="22"/>
          <w:szCs w:val="22"/>
        </w:rPr>
        <w:t>dohodli,</w:t>
      </w:r>
      <w:r w:rsidRPr="00C6663D">
        <w:rPr>
          <w:rFonts w:ascii="Cambria" w:hAnsi="Cambria" w:cs="Arial"/>
          <w:spacing w:val="19"/>
          <w:sz w:val="22"/>
          <w:szCs w:val="22"/>
        </w:rPr>
        <w:t xml:space="preserve"> </w:t>
      </w:r>
      <w:r w:rsidRPr="00C6663D">
        <w:rPr>
          <w:rFonts w:ascii="Cambria" w:hAnsi="Cambria" w:cs="Arial"/>
          <w:spacing w:val="-1"/>
          <w:sz w:val="22"/>
          <w:szCs w:val="22"/>
        </w:rPr>
        <w:t>že</w:t>
      </w:r>
      <w:r w:rsidRPr="00C6663D">
        <w:rPr>
          <w:rFonts w:ascii="Cambria" w:hAnsi="Cambria" w:cs="Arial"/>
          <w:spacing w:val="19"/>
          <w:sz w:val="22"/>
          <w:szCs w:val="22"/>
        </w:rPr>
        <w:t xml:space="preserve"> </w:t>
      </w:r>
      <w:r w:rsidRPr="00C6663D">
        <w:rPr>
          <w:rFonts w:ascii="Cambria" w:hAnsi="Cambria" w:cs="Arial"/>
          <w:spacing w:val="-1"/>
          <w:sz w:val="22"/>
          <w:szCs w:val="22"/>
        </w:rPr>
        <w:t>zhotoviteľ</w:t>
      </w:r>
      <w:r w:rsidRPr="00C6663D">
        <w:rPr>
          <w:rFonts w:ascii="Cambria" w:hAnsi="Cambria" w:cs="Arial"/>
          <w:spacing w:val="19"/>
          <w:sz w:val="22"/>
          <w:szCs w:val="22"/>
        </w:rPr>
        <w:t xml:space="preserve"> </w:t>
      </w:r>
      <w:r w:rsidRPr="00C6663D">
        <w:rPr>
          <w:rFonts w:ascii="Cambria" w:hAnsi="Cambria" w:cs="Arial"/>
          <w:sz w:val="22"/>
          <w:szCs w:val="22"/>
        </w:rPr>
        <w:t>je</w:t>
      </w:r>
      <w:r w:rsidRPr="00C6663D">
        <w:rPr>
          <w:rFonts w:ascii="Cambria" w:hAnsi="Cambria" w:cs="Arial"/>
          <w:spacing w:val="17"/>
          <w:sz w:val="22"/>
          <w:szCs w:val="22"/>
        </w:rPr>
        <w:t xml:space="preserve"> </w:t>
      </w:r>
      <w:r w:rsidRPr="00C6663D">
        <w:rPr>
          <w:rFonts w:ascii="Cambria" w:hAnsi="Cambria" w:cs="Arial"/>
          <w:spacing w:val="-1"/>
          <w:sz w:val="22"/>
          <w:szCs w:val="22"/>
        </w:rPr>
        <w:t>povinný</w:t>
      </w:r>
      <w:r w:rsidRPr="00C6663D">
        <w:rPr>
          <w:rFonts w:ascii="Cambria" w:hAnsi="Cambria" w:cs="Arial"/>
          <w:spacing w:val="17"/>
          <w:sz w:val="22"/>
          <w:szCs w:val="22"/>
        </w:rPr>
        <w:t xml:space="preserve"> </w:t>
      </w:r>
      <w:r w:rsidRPr="00C6663D">
        <w:rPr>
          <w:rFonts w:ascii="Cambria" w:hAnsi="Cambria" w:cs="Arial"/>
          <w:spacing w:val="-1"/>
          <w:sz w:val="22"/>
          <w:szCs w:val="22"/>
        </w:rPr>
        <w:t>zaplatiť</w:t>
      </w:r>
      <w:r w:rsidRPr="00C6663D">
        <w:rPr>
          <w:rFonts w:ascii="Cambria" w:hAnsi="Cambria" w:cs="Arial"/>
          <w:spacing w:val="18"/>
          <w:sz w:val="22"/>
          <w:szCs w:val="22"/>
        </w:rPr>
        <w:t xml:space="preserve"> </w:t>
      </w:r>
      <w:r w:rsidRPr="00C6663D">
        <w:rPr>
          <w:rFonts w:ascii="Cambria" w:hAnsi="Cambria" w:cs="Arial"/>
          <w:spacing w:val="-1"/>
          <w:sz w:val="22"/>
          <w:szCs w:val="22"/>
        </w:rPr>
        <w:t>objednávateľovi</w:t>
      </w:r>
      <w:r w:rsidRPr="00C6663D">
        <w:rPr>
          <w:rFonts w:ascii="Cambria" w:hAnsi="Cambria" w:cs="Arial"/>
          <w:spacing w:val="17"/>
          <w:sz w:val="22"/>
          <w:szCs w:val="22"/>
        </w:rPr>
        <w:t xml:space="preserve"> </w:t>
      </w:r>
      <w:r w:rsidRPr="00C6663D">
        <w:rPr>
          <w:rFonts w:ascii="Cambria" w:hAnsi="Cambria" w:cs="Arial"/>
          <w:spacing w:val="-1"/>
          <w:sz w:val="22"/>
          <w:szCs w:val="22"/>
        </w:rPr>
        <w:t>zmluvnú</w:t>
      </w:r>
      <w:r w:rsidRPr="00C6663D">
        <w:rPr>
          <w:rFonts w:ascii="Cambria" w:hAnsi="Cambria" w:cs="Arial"/>
          <w:spacing w:val="19"/>
          <w:sz w:val="22"/>
          <w:szCs w:val="22"/>
        </w:rPr>
        <w:t xml:space="preserve"> </w:t>
      </w:r>
      <w:r w:rsidRPr="00C6663D">
        <w:rPr>
          <w:rFonts w:ascii="Cambria" w:hAnsi="Cambria" w:cs="Arial"/>
          <w:spacing w:val="-1"/>
          <w:sz w:val="22"/>
          <w:szCs w:val="22"/>
        </w:rPr>
        <w:t>pokutu</w:t>
      </w:r>
      <w:r w:rsidRPr="00C6663D">
        <w:rPr>
          <w:rFonts w:ascii="Cambria" w:hAnsi="Cambria" w:cs="Arial"/>
          <w:spacing w:val="19"/>
          <w:sz w:val="22"/>
          <w:szCs w:val="22"/>
        </w:rPr>
        <w:t xml:space="preserve"> </w:t>
      </w:r>
      <w:r w:rsidRPr="00C6663D">
        <w:rPr>
          <w:rFonts w:ascii="Cambria" w:hAnsi="Cambria" w:cs="Arial"/>
          <w:spacing w:val="-1"/>
          <w:sz w:val="22"/>
          <w:szCs w:val="22"/>
        </w:rPr>
        <w:t>vo</w:t>
      </w:r>
      <w:r w:rsidRPr="00C6663D">
        <w:rPr>
          <w:rFonts w:ascii="Cambria" w:hAnsi="Cambria" w:cs="Arial"/>
          <w:spacing w:val="19"/>
          <w:sz w:val="22"/>
          <w:szCs w:val="22"/>
        </w:rPr>
        <w:t xml:space="preserve"> </w:t>
      </w:r>
      <w:r w:rsidRPr="00C6663D">
        <w:rPr>
          <w:rFonts w:ascii="Cambria" w:hAnsi="Cambria" w:cs="Arial"/>
          <w:spacing w:val="-1"/>
          <w:sz w:val="22"/>
          <w:szCs w:val="22"/>
        </w:rPr>
        <w:t>výške</w:t>
      </w:r>
      <w:r w:rsidRPr="00C6663D">
        <w:rPr>
          <w:rFonts w:ascii="Cambria" w:hAnsi="Cambria" w:cs="Arial"/>
          <w:spacing w:val="19"/>
          <w:sz w:val="22"/>
          <w:szCs w:val="22"/>
        </w:rPr>
        <w:t xml:space="preserve"> </w:t>
      </w:r>
      <w:r>
        <w:rPr>
          <w:rFonts w:ascii="Cambria" w:hAnsi="Cambria" w:cs="Arial"/>
          <w:spacing w:val="-1"/>
          <w:sz w:val="22"/>
          <w:szCs w:val="22"/>
        </w:rPr>
        <w:t>5</w:t>
      </w:r>
      <w:r w:rsidRPr="00C6663D">
        <w:rPr>
          <w:rFonts w:ascii="Cambria" w:hAnsi="Cambria" w:cs="Arial"/>
          <w:spacing w:val="-1"/>
          <w:sz w:val="22"/>
          <w:szCs w:val="22"/>
        </w:rPr>
        <w:t>.000,-</w:t>
      </w:r>
      <w:r w:rsidRPr="00C6663D">
        <w:rPr>
          <w:rFonts w:ascii="Cambria" w:hAnsi="Cambria" w:cs="Arial"/>
          <w:spacing w:val="19"/>
          <w:sz w:val="22"/>
          <w:szCs w:val="22"/>
        </w:rPr>
        <w:t xml:space="preserve"> </w:t>
      </w:r>
      <w:r w:rsidRPr="00C6663D">
        <w:rPr>
          <w:rFonts w:ascii="Cambria" w:hAnsi="Cambria" w:cs="Arial"/>
          <w:spacing w:val="-2"/>
          <w:sz w:val="22"/>
          <w:szCs w:val="22"/>
        </w:rPr>
        <w:t>eur</w:t>
      </w:r>
      <w:r w:rsidRPr="00C6663D">
        <w:rPr>
          <w:rFonts w:ascii="Cambria" w:hAnsi="Cambria" w:cs="Arial"/>
          <w:spacing w:val="89"/>
          <w:sz w:val="22"/>
          <w:szCs w:val="22"/>
        </w:rPr>
        <w:t xml:space="preserve"> </w:t>
      </w:r>
      <w:r w:rsidRPr="00C6663D">
        <w:rPr>
          <w:rFonts w:ascii="Cambria" w:hAnsi="Cambria" w:cs="Arial"/>
          <w:spacing w:val="-1"/>
          <w:sz w:val="22"/>
          <w:szCs w:val="22"/>
        </w:rPr>
        <w:t xml:space="preserve">(slovom: </w:t>
      </w:r>
      <w:r>
        <w:rPr>
          <w:rFonts w:ascii="Cambria" w:hAnsi="Cambria" w:cs="Arial"/>
          <w:spacing w:val="-1"/>
          <w:sz w:val="22"/>
          <w:szCs w:val="22"/>
        </w:rPr>
        <w:t>päť</w:t>
      </w:r>
      <w:r w:rsidRPr="00C6663D">
        <w:rPr>
          <w:rFonts w:ascii="Cambria" w:hAnsi="Cambria" w:cs="Arial"/>
          <w:spacing w:val="-1"/>
          <w:sz w:val="22"/>
          <w:szCs w:val="22"/>
        </w:rPr>
        <w:t xml:space="preserve">tisíc eur) </w:t>
      </w:r>
      <w:r w:rsidRPr="00C6663D">
        <w:rPr>
          <w:rFonts w:ascii="Cambria" w:hAnsi="Cambria" w:cs="Arial"/>
          <w:sz w:val="22"/>
          <w:szCs w:val="22"/>
        </w:rPr>
        <w:t xml:space="preserve">bez DPH za </w:t>
      </w:r>
      <w:r>
        <w:rPr>
          <w:rFonts w:ascii="Cambria" w:hAnsi="Cambria" w:cs="Arial"/>
          <w:sz w:val="22"/>
          <w:szCs w:val="22"/>
        </w:rPr>
        <w:t>každé jednotlivé porušenie povin</w:t>
      </w:r>
      <w:r w:rsidR="00080DD2">
        <w:rPr>
          <w:rFonts w:ascii="Cambria" w:hAnsi="Cambria" w:cs="Arial"/>
          <w:sz w:val="22"/>
          <w:szCs w:val="22"/>
        </w:rPr>
        <w:t>n</w:t>
      </w:r>
      <w:r>
        <w:rPr>
          <w:rFonts w:ascii="Cambria" w:hAnsi="Cambria" w:cs="Arial"/>
          <w:sz w:val="22"/>
          <w:szCs w:val="22"/>
        </w:rPr>
        <w:t>o</w:t>
      </w:r>
      <w:r w:rsidR="00080DD2">
        <w:rPr>
          <w:rFonts w:ascii="Cambria" w:hAnsi="Cambria" w:cs="Arial"/>
          <w:sz w:val="22"/>
          <w:szCs w:val="22"/>
        </w:rPr>
        <w:t>s</w:t>
      </w:r>
      <w:r>
        <w:rPr>
          <w:rFonts w:ascii="Cambria" w:hAnsi="Cambria" w:cs="Arial"/>
          <w:sz w:val="22"/>
          <w:szCs w:val="22"/>
        </w:rPr>
        <w:t>tí uvedených v</w:t>
      </w:r>
      <w:r w:rsidRPr="000919E8">
        <w:rPr>
          <w:rFonts w:ascii="Cambria" w:hAnsi="Cambria" w:cs="Arial"/>
          <w:sz w:val="22"/>
          <w:szCs w:val="22"/>
        </w:rPr>
        <w:t xml:space="preserve"> čl</w:t>
      </w:r>
      <w:r>
        <w:rPr>
          <w:rFonts w:ascii="Cambria" w:hAnsi="Cambria" w:cs="Arial"/>
          <w:sz w:val="22"/>
          <w:szCs w:val="22"/>
        </w:rPr>
        <w:t>ánku</w:t>
      </w:r>
      <w:r w:rsidRPr="000919E8">
        <w:rPr>
          <w:rFonts w:ascii="Cambria" w:hAnsi="Cambria" w:cs="Arial"/>
          <w:sz w:val="22"/>
          <w:szCs w:val="22"/>
        </w:rPr>
        <w:t xml:space="preserve"> IV bod 6 písm. a) a b)</w:t>
      </w:r>
      <w:r>
        <w:rPr>
          <w:rFonts w:ascii="Cambria" w:hAnsi="Cambria" w:cs="Arial"/>
          <w:sz w:val="22"/>
          <w:szCs w:val="22"/>
        </w:rPr>
        <w:t xml:space="preserve"> tejto zmluvy</w:t>
      </w:r>
      <w:r w:rsidRPr="00C6663D">
        <w:rPr>
          <w:rFonts w:ascii="Cambria" w:hAnsi="Cambria" w:cs="Arial"/>
          <w:sz w:val="22"/>
          <w:szCs w:val="22"/>
        </w:rPr>
        <w:t xml:space="preserve">. </w:t>
      </w:r>
    </w:p>
    <w:p w14:paraId="12039F97" w14:textId="241843EE" w:rsidR="005A4733" w:rsidRPr="00C6663D" w:rsidRDefault="0068282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t xml:space="preserve">Za neodstránenie vady </w:t>
      </w:r>
      <w:r w:rsidR="00D40E24" w:rsidRPr="00C6663D">
        <w:rPr>
          <w:rFonts w:ascii="Cambria" w:eastAsia="Times New Roman" w:hAnsi="Cambria" w:cs="Arial"/>
          <w:sz w:val="22"/>
          <w:szCs w:val="22"/>
          <w:lang w:eastAsia="sk-SK"/>
        </w:rPr>
        <w:t>d</w:t>
      </w:r>
      <w:r w:rsidR="005A4733" w:rsidRPr="00C6663D">
        <w:rPr>
          <w:rFonts w:ascii="Cambria" w:eastAsia="Times New Roman" w:hAnsi="Cambria" w:cs="Arial"/>
          <w:sz w:val="22"/>
          <w:szCs w:val="22"/>
          <w:lang w:eastAsia="sk-SK"/>
        </w:rPr>
        <w:t xml:space="preserve">iela </w:t>
      </w:r>
      <w:r w:rsidR="00414382" w:rsidRPr="00C6663D">
        <w:rPr>
          <w:rFonts w:ascii="Cambria" w:eastAsia="Times New Roman" w:hAnsi="Cambria" w:cs="Arial"/>
          <w:sz w:val="22"/>
          <w:szCs w:val="22"/>
          <w:lang w:eastAsia="sk-SK"/>
        </w:rPr>
        <w:t xml:space="preserve">v lehote uvedenej v </w:t>
      </w:r>
      <w:r w:rsidRPr="00C6663D">
        <w:rPr>
          <w:rFonts w:ascii="Cambria" w:eastAsia="Times New Roman" w:hAnsi="Cambria" w:cs="Arial"/>
          <w:sz w:val="22"/>
          <w:szCs w:val="22"/>
          <w:lang w:eastAsia="sk-SK"/>
        </w:rPr>
        <w:t>článku</w:t>
      </w:r>
      <w:r w:rsidR="00C12693" w:rsidRPr="00C6663D">
        <w:rPr>
          <w:rFonts w:ascii="Cambria" w:eastAsia="Times New Roman" w:hAnsi="Cambria" w:cs="Arial"/>
          <w:sz w:val="22"/>
          <w:szCs w:val="22"/>
          <w:lang w:eastAsia="sk-SK"/>
        </w:rPr>
        <w:t xml:space="preserve"> X</w:t>
      </w:r>
      <w:r w:rsidR="00277BDF" w:rsidRPr="00C6663D">
        <w:rPr>
          <w:rFonts w:ascii="Cambria" w:eastAsia="Times New Roman" w:hAnsi="Cambria" w:cs="Arial"/>
          <w:sz w:val="22"/>
          <w:szCs w:val="22"/>
          <w:lang w:eastAsia="sk-SK"/>
        </w:rPr>
        <w:t>I</w:t>
      </w:r>
      <w:r w:rsidR="005A4733" w:rsidRPr="00C6663D">
        <w:rPr>
          <w:rFonts w:ascii="Cambria" w:eastAsia="Times New Roman" w:hAnsi="Cambria" w:cs="Arial"/>
          <w:sz w:val="22"/>
          <w:szCs w:val="22"/>
          <w:lang w:eastAsia="sk-SK"/>
        </w:rPr>
        <w:t xml:space="preserve"> bod</w:t>
      </w:r>
      <w:r w:rsidR="00D46FC2" w:rsidRPr="00C6663D">
        <w:rPr>
          <w:rFonts w:ascii="Cambria" w:eastAsia="Times New Roman" w:hAnsi="Cambria" w:cs="Arial"/>
          <w:sz w:val="22"/>
          <w:szCs w:val="22"/>
          <w:lang w:eastAsia="sk-SK"/>
        </w:rPr>
        <w:t>e</w:t>
      </w:r>
      <w:r w:rsidR="005A4733" w:rsidRPr="00C6663D">
        <w:rPr>
          <w:rFonts w:ascii="Cambria" w:eastAsia="Times New Roman" w:hAnsi="Cambria" w:cs="Arial"/>
          <w:sz w:val="22"/>
          <w:szCs w:val="22"/>
          <w:lang w:eastAsia="sk-SK"/>
        </w:rPr>
        <w:t xml:space="preserve"> 6 </w:t>
      </w:r>
      <w:r w:rsidR="00414382" w:rsidRPr="00C6663D">
        <w:rPr>
          <w:rFonts w:ascii="Cambria" w:eastAsia="Times New Roman" w:hAnsi="Cambria" w:cs="Arial"/>
          <w:sz w:val="22"/>
          <w:szCs w:val="22"/>
          <w:lang w:eastAsia="sk-SK"/>
        </w:rPr>
        <w:t>alebo</w:t>
      </w:r>
      <w:r w:rsidR="00D46FC2" w:rsidRPr="00C6663D">
        <w:rPr>
          <w:rFonts w:ascii="Cambria" w:eastAsia="Times New Roman" w:hAnsi="Cambria" w:cs="Arial"/>
          <w:sz w:val="22"/>
          <w:szCs w:val="22"/>
          <w:lang w:eastAsia="sk-SK"/>
        </w:rPr>
        <w:t xml:space="preserve"> v článku XI bode</w:t>
      </w:r>
      <w:r w:rsidR="00414382" w:rsidRPr="00C6663D">
        <w:rPr>
          <w:rFonts w:ascii="Cambria" w:eastAsia="Times New Roman" w:hAnsi="Cambria" w:cs="Arial"/>
          <w:sz w:val="22"/>
          <w:szCs w:val="22"/>
          <w:lang w:eastAsia="sk-SK"/>
        </w:rPr>
        <w:t xml:space="preserve"> 7 </w:t>
      </w:r>
      <w:r w:rsidR="005A4733" w:rsidRPr="00C6663D">
        <w:rPr>
          <w:rFonts w:ascii="Cambria" w:eastAsia="Times New Roman" w:hAnsi="Cambria" w:cs="Arial"/>
          <w:sz w:val="22"/>
          <w:szCs w:val="22"/>
          <w:lang w:eastAsia="sk-SK"/>
        </w:rPr>
        <w:t xml:space="preserve">tejto zmluvy, </w:t>
      </w:r>
      <w:r w:rsidRPr="00C6663D">
        <w:rPr>
          <w:rFonts w:ascii="Cambria" w:eastAsia="Times New Roman" w:hAnsi="Cambria" w:cs="Arial"/>
          <w:sz w:val="22"/>
          <w:szCs w:val="22"/>
          <w:lang w:eastAsia="sk-SK"/>
        </w:rPr>
        <w:t>je</w:t>
      </w:r>
      <w:r w:rsidR="005A4733" w:rsidRPr="00C6663D">
        <w:rPr>
          <w:rFonts w:ascii="Cambria" w:eastAsia="Times New Roman" w:hAnsi="Cambria" w:cs="Arial"/>
          <w:sz w:val="22"/>
          <w:szCs w:val="22"/>
          <w:lang w:eastAsia="sk-SK"/>
        </w:rPr>
        <w:t xml:space="preserve"> objednávateľ </w:t>
      </w:r>
      <w:r w:rsidRPr="00C6663D">
        <w:rPr>
          <w:rFonts w:ascii="Cambria" w:eastAsia="Times New Roman" w:hAnsi="Cambria" w:cs="Arial"/>
          <w:sz w:val="22"/>
          <w:szCs w:val="22"/>
          <w:lang w:eastAsia="sk-SK"/>
        </w:rPr>
        <w:t>oprávnený</w:t>
      </w:r>
      <w:r w:rsidR="005A4733" w:rsidRPr="00C6663D">
        <w:rPr>
          <w:rFonts w:ascii="Cambria" w:eastAsia="Times New Roman" w:hAnsi="Cambria" w:cs="Arial"/>
          <w:sz w:val="22"/>
          <w:szCs w:val="22"/>
          <w:lang w:eastAsia="sk-SK"/>
        </w:rPr>
        <w:t xml:space="preserve"> uplatniť </w:t>
      </w:r>
      <w:r w:rsidRPr="00C6663D">
        <w:rPr>
          <w:rFonts w:ascii="Cambria" w:eastAsia="Times New Roman" w:hAnsi="Cambria" w:cs="Arial"/>
          <w:sz w:val="22"/>
          <w:szCs w:val="22"/>
          <w:lang w:eastAsia="sk-SK"/>
        </w:rPr>
        <w:t xml:space="preserve">si u zhotoviteľa </w:t>
      </w:r>
      <w:r w:rsidR="005A4733" w:rsidRPr="00C6663D">
        <w:rPr>
          <w:rFonts w:ascii="Cambria" w:eastAsia="Times New Roman" w:hAnsi="Cambria" w:cs="Arial"/>
          <w:sz w:val="22"/>
          <w:szCs w:val="22"/>
          <w:lang w:eastAsia="sk-SK"/>
        </w:rPr>
        <w:t>zmluvnú pokutu vo výške 0,</w:t>
      </w:r>
      <w:r w:rsidR="00277BDF" w:rsidRPr="00C6663D">
        <w:rPr>
          <w:rFonts w:ascii="Cambria" w:eastAsia="Times New Roman" w:hAnsi="Cambria" w:cs="Arial"/>
          <w:sz w:val="22"/>
          <w:szCs w:val="22"/>
          <w:lang w:eastAsia="sk-SK"/>
        </w:rPr>
        <w:t xml:space="preserve">025 </w:t>
      </w:r>
      <w:r w:rsidR="005A4733" w:rsidRPr="00C6663D">
        <w:rPr>
          <w:rFonts w:ascii="Cambria" w:eastAsia="Times New Roman" w:hAnsi="Cambria" w:cs="Arial"/>
          <w:sz w:val="22"/>
          <w:szCs w:val="22"/>
          <w:lang w:eastAsia="sk-SK"/>
        </w:rPr>
        <w:t>% z</w:t>
      </w:r>
      <w:r w:rsidR="00D949D8" w:rsidRPr="00C6663D">
        <w:rPr>
          <w:rFonts w:ascii="Cambria" w:eastAsia="Times New Roman" w:hAnsi="Cambria" w:cs="Arial"/>
          <w:sz w:val="22"/>
          <w:szCs w:val="22"/>
          <w:lang w:eastAsia="sk-SK"/>
        </w:rPr>
        <w:t xml:space="preserve"> celkovej </w:t>
      </w:r>
      <w:r w:rsidR="005A4733" w:rsidRPr="00C6663D">
        <w:rPr>
          <w:rFonts w:ascii="Cambria" w:eastAsia="Times New Roman" w:hAnsi="Cambria" w:cs="Arial"/>
          <w:sz w:val="22"/>
          <w:szCs w:val="22"/>
          <w:lang w:eastAsia="sk-SK"/>
        </w:rPr>
        <w:t xml:space="preserve">ceny </w:t>
      </w:r>
      <w:r w:rsidR="00DE431C" w:rsidRPr="00C6663D">
        <w:rPr>
          <w:rFonts w:ascii="Cambria" w:eastAsia="Times New Roman" w:hAnsi="Cambria" w:cs="Arial"/>
          <w:sz w:val="22"/>
          <w:szCs w:val="22"/>
          <w:lang w:eastAsia="sk-SK"/>
        </w:rPr>
        <w:t>za dielo</w:t>
      </w:r>
      <w:r w:rsidR="005A4733" w:rsidRPr="00C6663D">
        <w:rPr>
          <w:rFonts w:ascii="Cambria" w:eastAsia="Times New Roman" w:hAnsi="Cambria" w:cs="Arial"/>
          <w:sz w:val="22"/>
          <w:szCs w:val="22"/>
          <w:lang w:eastAsia="sk-SK"/>
        </w:rPr>
        <w:t xml:space="preserve"> </w:t>
      </w:r>
      <w:r w:rsidRPr="00C6663D">
        <w:rPr>
          <w:rFonts w:ascii="Cambria" w:eastAsia="Times New Roman" w:hAnsi="Cambria" w:cs="Arial"/>
          <w:sz w:val="22"/>
          <w:szCs w:val="22"/>
          <w:lang w:eastAsia="sk-SK"/>
        </w:rPr>
        <w:t xml:space="preserve">bez DPH </w:t>
      </w:r>
      <w:r w:rsidR="005A4733" w:rsidRPr="00C6663D">
        <w:rPr>
          <w:rFonts w:ascii="Cambria" w:eastAsia="Times New Roman" w:hAnsi="Cambria" w:cs="Arial"/>
          <w:sz w:val="22"/>
          <w:szCs w:val="22"/>
          <w:lang w:eastAsia="sk-SK"/>
        </w:rPr>
        <w:t>za každý aj začatý deň omeškania.</w:t>
      </w:r>
    </w:p>
    <w:p w14:paraId="7FE5FAC4" w14:textId="575C8272" w:rsidR="002B3439" w:rsidRPr="00C6663D" w:rsidRDefault="005A4733" w:rsidP="0074733A">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z w:val="22"/>
          <w:szCs w:val="22"/>
          <w:lang w:eastAsia="sk-SK"/>
        </w:rPr>
        <w:lastRenderedPageBreak/>
        <w:t>Za neuhradenie faktúry objednávateľom v termíne splatnosti, pokiaľ faktúra spĺňala všetky náležitosti, si zhotoviteľ môže uplatniť úrok z omeškania vo výške 0,</w:t>
      </w:r>
      <w:r w:rsidR="00277BDF" w:rsidRPr="00C6663D">
        <w:rPr>
          <w:rFonts w:ascii="Cambria" w:eastAsia="Times New Roman" w:hAnsi="Cambria" w:cs="Arial"/>
          <w:sz w:val="22"/>
          <w:szCs w:val="22"/>
          <w:lang w:eastAsia="sk-SK"/>
        </w:rPr>
        <w:t xml:space="preserve">025 </w:t>
      </w:r>
      <w:r w:rsidRPr="00C6663D">
        <w:rPr>
          <w:rFonts w:ascii="Cambria" w:eastAsia="Times New Roman" w:hAnsi="Cambria" w:cs="Arial"/>
          <w:sz w:val="22"/>
          <w:szCs w:val="22"/>
          <w:lang w:eastAsia="sk-SK"/>
        </w:rPr>
        <w:t>% z neuhradenej fakturovanej čiastky za každý aj začatý deň omeškania.</w:t>
      </w:r>
    </w:p>
    <w:p w14:paraId="2B4DEDA1" w14:textId="0659B350" w:rsidR="005A4733" w:rsidRPr="00C6663D" w:rsidRDefault="005A473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Zmluvné</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pacing w:val="-1"/>
          <w:sz w:val="22"/>
          <w:szCs w:val="22"/>
          <w:lang w:eastAsia="sk-SK"/>
        </w:rPr>
        <w:t>strany</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pacing w:val="-1"/>
          <w:sz w:val="22"/>
          <w:szCs w:val="22"/>
          <w:lang w:eastAsia="sk-SK"/>
        </w:rPr>
        <w:t>dohodli,</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že</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pacing w:val="-1"/>
          <w:sz w:val="22"/>
          <w:szCs w:val="22"/>
          <w:lang w:eastAsia="sk-SK"/>
        </w:rPr>
        <w:t>objednávateľ</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je</w:t>
      </w:r>
      <w:r w:rsidRPr="00C6663D">
        <w:rPr>
          <w:rFonts w:ascii="Cambria" w:eastAsia="Times New Roman" w:hAnsi="Cambria" w:cs="Arial"/>
          <w:spacing w:val="42"/>
          <w:sz w:val="22"/>
          <w:szCs w:val="22"/>
          <w:lang w:eastAsia="sk-SK"/>
        </w:rPr>
        <w:t xml:space="preserve"> </w:t>
      </w:r>
      <w:r w:rsidRPr="00C6663D">
        <w:rPr>
          <w:rFonts w:ascii="Cambria" w:eastAsia="Times New Roman" w:hAnsi="Cambria" w:cs="Arial"/>
          <w:spacing w:val="-1"/>
          <w:sz w:val="22"/>
          <w:szCs w:val="22"/>
          <w:lang w:eastAsia="sk-SK"/>
        </w:rPr>
        <w:t>oprávnený</w:t>
      </w:r>
      <w:r w:rsidRPr="00C6663D">
        <w:rPr>
          <w:rFonts w:ascii="Cambria" w:eastAsia="Times New Roman" w:hAnsi="Cambria" w:cs="Arial"/>
          <w:spacing w:val="45"/>
          <w:sz w:val="22"/>
          <w:szCs w:val="22"/>
          <w:lang w:eastAsia="sk-SK"/>
        </w:rPr>
        <w:t xml:space="preserve"> </w:t>
      </w:r>
      <w:r w:rsidRPr="00C6663D">
        <w:rPr>
          <w:rFonts w:ascii="Cambria" w:eastAsia="Times New Roman" w:hAnsi="Cambria" w:cs="Arial"/>
          <w:sz w:val="22"/>
          <w:szCs w:val="22"/>
          <w:lang w:eastAsia="sk-SK"/>
        </w:rPr>
        <w:t>popri</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pacing w:val="-1"/>
          <w:sz w:val="22"/>
          <w:szCs w:val="22"/>
          <w:lang w:eastAsia="sk-SK"/>
        </w:rPr>
        <w:t>nároku</w:t>
      </w:r>
      <w:r w:rsidRPr="00C6663D">
        <w:rPr>
          <w:rFonts w:ascii="Cambria" w:eastAsia="Times New Roman" w:hAnsi="Cambria" w:cs="Arial"/>
          <w:spacing w:val="40"/>
          <w:sz w:val="22"/>
          <w:szCs w:val="22"/>
          <w:lang w:eastAsia="sk-SK"/>
        </w:rPr>
        <w:t xml:space="preserve"> </w:t>
      </w:r>
      <w:r w:rsidRPr="00C6663D">
        <w:rPr>
          <w:rFonts w:ascii="Cambria" w:eastAsia="Times New Roman" w:hAnsi="Cambria" w:cs="Arial"/>
          <w:sz w:val="22"/>
          <w:szCs w:val="22"/>
          <w:lang w:eastAsia="sk-SK"/>
        </w:rPr>
        <w:t>na</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pacing w:val="-1"/>
          <w:sz w:val="22"/>
          <w:szCs w:val="22"/>
          <w:lang w:eastAsia="sk-SK"/>
        </w:rPr>
        <w:t>zmluvnú</w:t>
      </w:r>
      <w:r w:rsidRPr="00C6663D">
        <w:rPr>
          <w:rFonts w:ascii="Cambria" w:eastAsia="Times New Roman" w:hAnsi="Cambria" w:cs="Arial"/>
          <w:spacing w:val="38"/>
          <w:sz w:val="22"/>
          <w:szCs w:val="22"/>
          <w:lang w:eastAsia="sk-SK"/>
        </w:rPr>
        <w:t xml:space="preserve"> </w:t>
      </w:r>
      <w:r w:rsidRPr="00C6663D">
        <w:rPr>
          <w:rFonts w:ascii="Cambria" w:eastAsia="Times New Roman" w:hAnsi="Cambria" w:cs="Arial"/>
          <w:sz w:val="22"/>
          <w:szCs w:val="22"/>
          <w:lang w:eastAsia="sk-SK"/>
        </w:rPr>
        <w:t>pokutu</w:t>
      </w:r>
      <w:r w:rsidRPr="00C6663D">
        <w:rPr>
          <w:rFonts w:ascii="Cambria" w:eastAsia="Times New Roman" w:hAnsi="Cambria" w:cs="Arial"/>
          <w:spacing w:val="39"/>
          <w:sz w:val="22"/>
          <w:szCs w:val="22"/>
          <w:lang w:eastAsia="sk-SK"/>
        </w:rPr>
        <w:t xml:space="preserve"> </w:t>
      </w:r>
      <w:r w:rsidRPr="00C6663D">
        <w:rPr>
          <w:rFonts w:ascii="Cambria" w:eastAsia="Times New Roman" w:hAnsi="Cambria" w:cs="Arial"/>
          <w:sz w:val="22"/>
          <w:szCs w:val="22"/>
          <w:lang w:eastAsia="sk-SK"/>
        </w:rPr>
        <w:t>podľa</w:t>
      </w:r>
      <w:r w:rsidRPr="00C6663D">
        <w:rPr>
          <w:rFonts w:ascii="Cambria" w:eastAsia="Times New Roman" w:hAnsi="Cambria" w:cs="Arial"/>
          <w:spacing w:val="41"/>
          <w:sz w:val="22"/>
          <w:szCs w:val="22"/>
          <w:lang w:eastAsia="sk-SK"/>
        </w:rPr>
        <w:t xml:space="preserve"> </w:t>
      </w:r>
      <w:r w:rsidRPr="00C6663D">
        <w:rPr>
          <w:rFonts w:ascii="Cambria" w:eastAsia="Times New Roman" w:hAnsi="Cambria" w:cs="Arial"/>
          <w:spacing w:val="-1"/>
          <w:sz w:val="22"/>
          <w:szCs w:val="22"/>
          <w:lang w:eastAsia="sk-SK"/>
        </w:rPr>
        <w:t>tejto zmluvy požadovať</w:t>
      </w:r>
      <w:r w:rsidRPr="00C6663D">
        <w:rPr>
          <w:rFonts w:ascii="Cambria" w:eastAsia="Times New Roman" w:hAnsi="Cambria" w:cs="Arial"/>
          <w:sz w:val="22"/>
          <w:szCs w:val="22"/>
          <w:lang w:eastAsia="sk-SK"/>
        </w:rPr>
        <w:t xml:space="preserve"> od</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zhotoviteľa</w:t>
      </w:r>
      <w:r w:rsidRPr="00C6663D">
        <w:rPr>
          <w:rFonts w:ascii="Cambria" w:eastAsia="Times New Roman" w:hAnsi="Cambria" w:cs="Arial"/>
          <w:sz w:val="22"/>
          <w:szCs w:val="22"/>
          <w:lang w:eastAsia="sk-SK"/>
        </w:rPr>
        <w:t xml:space="preserve"> aj</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náhradu</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škody</w:t>
      </w:r>
      <w:r w:rsidRPr="00C6663D">
        <w:rPr>
          <w:rFonts w:ascii="Cambria" w:eastAsia="Times New Roman" w:hAnsi="Cambria" w:cs="Arial"/>
          <w:sz w:val="22"/>
          <w:szCs w:val="22"/>
          <w:lang w:eastAsia="sk-SK"/>
        </w:rPr>
        <w:t xml:space="preserve"> v </w:t>
      </w:r>
      <w:r w:rsidRPr="00C6663D">
        <w:rPr>
          <w:rFonts w:ascii="Cambria" w:eastAsia="Times New Roman" w:hAnsi="Cambria" w:cs="Arial"/>
          <w:spacing w:val="-1"/>
          <w:sz w:val="22"/>
          <w:szCs w:val="22"/>
          <w:lang w:eastAsia="sk-SK"/>
        </w:rPr>
        <w:t>celom</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rozsahu,</w:t>
      </w:r>
      <w:r w:rsidRPr="00C6663D">
        <w:rPr>
          <w:rFonts w:ascii="Cambria" w:eastAsia="Times New Roman" w:hAnsi="Cambria" w:cs="Arial"/>
          <w:sz w:val="22"/>
          <w:szCs w:val="22"/>
          <w:lang w:eastAsia="sk-SK"/>
        </w:rPr>
        <w:t xml:space="preserve"> ktorá</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 xml:space="preserve">mu </w:t>
      </w:r>
      <w:r w:rsidRPr="00C6663D">
        <w:rPr>
          <w:rFonts w:ascii="Cambria" w:eastAsia="Times New Roman" w:hAnsi="Cambria" w:cs="Arial"/>
          <w:spacing w:val="-1"/>
          <w:sz w:val="22"/>
          <w:szCs w:val="22"/>
          <w:lang w:eastAsia="sk-SK"/>
        </w:rPr>
        <w:t>takýmto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porušením</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povinnosti</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vznikla</w:t>
      </w:r>
      <w:r w:rsidRPr="00C6663D">
        <w:rPr>
          <w:rFonts w:ascii="Cambria" w:eastAsia="Times New Roman" w:hAnsi="Cambria" w:cs="Arial"/>
          <w:sz w:val="22"/>
          <w:szCs w:val="22"/>
          <w:lang w:eastAsia="sk-SK"/>
        </w:rPr>
        <w:t>.</w:t>
      </w:r>
    </w:p>
    <w:p w14:paraId="06AC1205" w14:textId="372D7EEC" w:rsidR="00756453" w:rsidRPr="00C6663D" w:rsidRDefault="00756453" w:rsidP="009B22D8">
      <w:pPr>
        <w:numPr>
          <w:ilvl w:val="0"/>
          <w:numId w:val="9"/>
        </w:numPr>
        <w:tabs>
          <w:tab w:val="left" w:pos="567"/>
        </w:tabs>
        <w:spacing w:after="0" w:line="240" w:lineRule="auto"/>
        <w:ind w:left="567" w:hanging="567"/>
        <w:jc w:val="both"/>
        <w:rPr>
          <w:rFonts w:ascii="Cambria" w:eastAsia="Times New Roman" w:hAnsi="Cambria" w:cs="Arial"/>
          <w:sz w:val="22"/>
          <w:szCs w:val="22"/>
          <w:lang w:eastAsia="sk-SK"/>
        </w:rPr>
      </w:pPr>
      <w:r w:rsidRPr="00C6663D">
        <w:rPr>
          <w:rFonts w:ascii="Cambria" w:hAnsi="Cambria" w:cs="Arial"/>
          <w:spacing w:val="-1"/>
          <w:sz w:val="22"/>
          <w:szCs w:val="22"/>
        </w:rPr>
        <w:t>Zmluvné pokuty podľa tejto zmluvy sú splatné do 14 dní odo dňa doručenia faktúry druhej zmluvnej strane, ak nie je v zmluve uvedené inak</w:t>
      </w:r>
      <w:r w:rsidRPr="00C6663D">
        <w:rPr>
          <w:rFonts w:ascii="Arial" w:hAnsi="Arial" w:cs="Arial"/>
          <w:spacing w:val="-1"/>
        </w:rPr>
        <w:t>.</w:t>
      </w:r>
    </w:p>
    <w:p w14:paraId="4F761311" w14:textId="77777777" w:rsidR="005A4733" w:rsidRPr="00C6663D" w:rsidRDefault="005A4733" w:rsidP="00B12888">
      <w:pPr>
        <w:tabs>
          <w:tab w:val="left" w:pos="567"/>
        </w:tabs>
        <w:spacing w:after="0" w:line="240" w:lineRule="auto"/>
        <w:rPr>
          <w:rFonts w:ascii="Cambria" w:eastAsia="Times New Roman" w:hAnsi="Cambria" w:cs="Arial"/>
          <w:sz w:val="22"/>
          <w:szCs w:val="22"/>
          <w:lang w:eastAsia="sk-SK"/>
        </w:rPr>
      </w:pPr>
    </w:p>
    <w:p w14:paraId="7FC6551A" w14:textId="5886827F" w:rsidR="005A4733" w:rsidRPr="00C6663D" w:rsidRDefault="005A4733" w:rsidP="00D949D8">
      <w:pPr>
        <w:keepNext/>
        <w:tabs>
          <w:tab w:val="left" w:pos="528"/>
          <w:tab w:val="left" w:pos="567"/>
        </w:tabs>
        <w:kinsoku w:val="0"/>
        <w:overflowPunct w:val="0"/>
        <w:spacing w:after="0" w:line="240" w:lineRule="auto"/>
        <w:ind w:right="-23"/>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Článok</w:t>
      </w:r>
      <w:r w:rsidR="00D949D8" w:rsidRPr="00C6663D">
        <w:rPr>
          <w:rFonts w:ascii="Cambria" w:eastAsia="Times New Roman" w:hAnsi="Cambria" w:cs="Arial"/>
          <w:b/>
          <w:bCs/>
          <w:sz w:val="22"/>
          <w:szCs w:val="22"/>
          <w:lang w:eastAsia="sk-SK"/>
        </w:rPr>
        <w:t xml:space="preserve"> </w:t>
      </w:r>
      <w:r w:rsidR="000D2B34" w:rsidRPr="00C6663D">
        <w:rPr>
          <w:rFonts w:ascii="Cambria" w:eastAsia="Times New Roman" w:hAnsi="Cambria" w:cs="Arial"/>
          <w:b/>
          <w:bCs/>
          <w:spacing w:val="-1"/>
          <w:sz w:val="22"/>
          <w:szCs w:val="22"/>
          <w:lang w:eastAsia="sk-SK"/>
        </w:rPr>
        <w:t>XIV</w:t>
      </w:r>
      <w:r w:rsidRPr="00C6663D">
        <w:rPr>
          <w:rFonts w:ascii="Cambria" w:eastAsia="Times New Roman" w:hAnsi="Cambria" w:cs="Arial"/>
          <w:b/>
          <w:bCs/>
          <w:spacing w:val="-1"/>
          <w:sz w:val="22"/>
          <w:szCs w:val="22"/>
          <w:lang w:eastAsia="sk-SK"/>
        </w:rPr>
        <w:t>.</w:t>
      </w:r>
    </w:p>
    <w:p w14:paraId="76BBD628" w14:textId="77777777" w:rsidR="005A4733" w:rsidRPr="00C6663D" w:rsidRDefault="005A4733" w:rsidP="00D949D8">
      <w:pPr>
        <w:keepNext/>
        <w:tabs>
          <w:tab w:val="left" w:pos="567"/>
        </w:tabs>
        <w:kinsoku w:val="0"/>
        <w:overflowPunct w:val="0"/>
        <w:spacing w:after="100"/>
        <w:ind w:right="-23"/>
        <w:jc w:val="center"/>
        <w:rPr>
          <w:rFonts w:ascii="Cambria" w:eastAsia="Times New Roman" w:hAnsi="Cambria" w:cs="Arial"/>
          <w:sz w:val="22"/>
          <w:szCs w:val="22"/>
          <w:lang w:eastAsia="sk-SK"/>
        </w:rPr>
      </w:pPr>
      <w:r w:rsidRPr="00C6663D">
        <w:rPr>
          <w:rFonts w:ascii="Cambria" w:eastAsia="Times New Roman" w:hAnsi="Cambria" w:cs="Arial"/>
          <w:b/>
          <w:bCs/>
          <w:sz w:val="22"/>
          <w:szCs w:val="22"/>
          <w:lang w:eastAsia="sk-SK"/>
        </w:rPr>
        <w:t>Okolnosti</w:t>
      </w:r>
      <w:r w:rsidRPr="00C6663D">
        <w:rPr>
          <w:rFonts w:ascii="Cambria" w:eastAsia="Times New Roman" w:hAnsi="Cambria" w:cs="Arial"/>
          <w:b/>
          <w:bCs/>
          <w:spacing w:val="-3"/>
          <w:sz w:val="22"/>
          <w:szCs w:val="22"/>
          <w:lang w:eastAsia="sk-SK"/>
        </w:rPr>
        <w:t xml:space="preserve"> </w:t>
      </w:r>
      <w:r w:rsidRPr="00C6663D">
        <w:rPr>
          <w:rFonts w:ascii="Cambria" w:eastAsia="Times New Roman" w:hAnsi="Cambria" w:cs="Arial"/>
          <w:b/>
          <w:bCs/>
          <w:spacing w:val="-1"/>
          <w:sz w:val="22"/>
          <w:szCs w:val="22"/>
          <w:lang w:eastAsia="sk-SK"/>
        </w:rPr>
        <w:t>vylučujúce</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 xml:space="preserve">zodpovednosť </w:t>
      </w:r>
      <w:r w:rsidRPr="00C6663D">
        <w:rPr>
          <w:rFonts w:ascii="Cambria" w:eastAsia="Times New Roman" w:hAnsi="Cambria" w:cs="Arial"/>
          <w:b/>
          <w:bCs/>
          <w:sz w:val="22"/>
          <w:szCs w:val="22"/>
          <w:lang w:eastAsia="sk-SK"/>
        </w:rPr>
        <w:t>(</w:t>
      </w:r>
      <w:r w:rsidRPr="00C6663D">
        <w:rPr>
          <w:rFonts w:ascii="Cambria" w:eastAsia="Times New Roman" w:hAnsi="Cambria" w:cs="Arial"/>
          <w:b/>
          <w:bCs/>
          <w:spacing w:val="-1"/>
          <w:sz w:val="22"/>
          <w:szCs w:val="22"/>
          <w:lang w:eastAsia="sk-SK"/>
        </w:rPr>
        <w:t>vyššia</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moc)</w:t>
      </w:r>
    </w:p>
    <w:p w14:paraId="6F6553A7" w14:textId="77777777" w:rsidR="00756453" w:rsidRPr="00C6663D" w:rsidRDefault="00756453" w:rsidP="00E81A78">
      <w:pPr>
        <w:widowControl w:val="0"/>
        <w:numPr>
          <w:ilvl w:val="0"/>
          <w:numId w:val="10"/>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z w:val="22"/>
          <w:szCs w:val="22"/>
          <w:lang w:eastAsia="sk-SK"/>
        </w:rPr>
      </w:pPr>
      <w:r w:rsidRPr="00C6663D">
        <w:rPr>
          <w:rFonts w:asciiTheme="majorHAnsi" w:eastAsia="Times New Roman" w:hAnsiTheme="majorHAnsi" w:cs="Times New Roman"/>
          <w:noProof/>
          <w:sz w:val="22"/>
          <w:szCs w:val="22"/>
          <w:lang w:eastAsia="sk-SK"/>
        </w:rPr>
        <w:t xml:space="preserve">Za </w:t>
      </w:r>
      <w:r w:rsidRPr="00C6663D">
        <w:rPr>
          <w:rFonts w:asciiTheme="majorHAnsi" w:eastAsia="Times New Roman" w:hAnsiTheme="majorHAnsi" w:cs="Times New Roman"/>
          <w:noProof/>
          <w:spacing w:val="-1"/>
          <w:sz w:val="22"/>
          <w:szCs w:val="22"/>
          <w:lang w:eastAsia="sk-SK"/>
        </w:rPr>
        <w:t>porušenie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zmluvy</w:t>
      </w:r>
      <w:r w:rsidRPr="00C6663D">
        <w:rPr>
          <w:rFonts w:asciiTheme="majorHAnsi" w:eastAsia="Times New Roman" w:hAnsiTheme="majorHAnsi" w:cs="Times New Roman"/>
          <w:noProof/>
          <w:sz w:val="22"/>
          <w:szCs w:val="22"/>
          <w:lang w:eastAsia="sk-SK"/>
        </w:rPr>
        <w:t xml:space="preserve"> sa</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pacing w:val="-1"/>
          <w:sz w:val="22"/>
          <w:szCs w:val="22"/>
          <w:lang w:eastAsia="sk-SK"/>
        </w:rPr>
        <w:t>nepovažuje,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2"/>
          <w:sz w:val="22"/>
          <w:szCs w:val="22"/>
          <w:lang w:eastAsia="sk-SK"/>
        </w:rPr>
        <w:t>ak</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ktorákoľvek</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zo</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zmluvných</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strán</w:t>
      </w:r>
      <w:r w:rsidRPr="00C6663D">
        <w:rPr>
          <w:rFonts w:asciiTheme="majorHAnsi" w:eastAsia="Times New Roman" w:hAnsiTheme="majorHAnsi" w:cs="Times New Roman"/>
          <w:noProof/>
          <w:sz w:val="22"/>
          <w:szCs w:val="22"/>
          <w:lang w:eastAsia="sk-SK"/>
        </w:rPr>
        <w:t xml:space="preserve"> nie </w:t>
      </w:r>
      <w:r w:rsidRPr="00C6663D">
        <w:rPr>
          <w:rFonts w:asciiTheme="majorHAnsi" w:eastAsia="Times New Roman" w:hAnsiTheme="majorHAnsi" w:cs="Times New Roman"/>
          <w:noProof/>
          <w:spacing w:val="-1"/>
          <w:sz w:val="22"/>
          <w:szCs w:val="22"/>
          <w:lang w:eastAsia="sk-SK"/>
        </w:rPr>
        <w:t>je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schopná</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plniť</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svoje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záväzky</w:t>
      </w:r>
      <w:r w:rsidRPr="00C6663D">
        <w:rPr>
          <w:rFonts w:asciiTheme="majorHAnsi" w:eastAsia="Times New Roman" w:hAnsiTheme="majorHAnsi" w:cs="Times New Roman"/>
          <w:noProof/>
          <w:spacing w:val="67"/>
          <w:sz w:val="22"/>
          <w:szCs w:val="22"/>
          <w:lang w:eastAsia="sk-SK"/>
        </w:rPr>
        <w:t xml:space="preserve"> </w:t>
      </w:r>
      <w:r w:rsidRPr="00C6663D">
        <w:rPr>
          <w:rFonts w:asciiTheme="majorHAnsi" w:eastAsia="Times New Roman" w:hAnsiTheme="majorHAnsi" w:cs="Times New Roman"/>
          <w:noProof/>
          <w:sz w:val="22"/>
          <w:szCs w:val="22"/>
          <w:lang w:eastAsia="sk-SK"/>
        </w:rPr>
        <w:t xml:space="preserve">z </w:t>
      </w:r>
      <w:r w:rsidRPr="00C6663D">
        <w:rPr>
          <w:rFonts w:asciiTheme="majorHAnsi" w:eastAsia="Times New Roman" w:hAnsiTheme="majorHAnsi" w:cs="Times New Roman"/>
          <w:noProof/>
          <w:spacing w:val="-1"/>
          <w:sz w:val="22"/>
          <w:szCs w:val="22"/>
          <w:lang w:eastAsia="sk-SK"/>
        </w:rPr>
        <w:t>dôvodov</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moci.</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2"/>
          <w:sz w:val="22"/>
          <w:szCs w:val="22"/>
          <w:lang w:eastAsia="sk-SK"/>
        </w:rPr>
        <w:t>Pod</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pojmom</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vyššia</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moc</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rozumie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akákoľvek</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nepredvídateľná</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udalosť,</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ktorá</w:t>
      </w:r>
      <w:r w:rsidRPr="00C6663D">
        <w:rPr>
          <w:rFonts w:asciiTheme="majorHAnsi" w:eastAsia="Times New Roman" w:hAnsiTheme="majorHAnsi" w:cs="Times New Roman"/>
          <w:noProof/>
          <w:spacing w:val="9"/>
          <w:sz w:val="22"/>
          <w:szCs w:val="22"/>
          <w:lang w:eastAsia="sk-SK"/>
        </w:rPr>
        <w:t xml:space="preserve"> </w:t>
      </w:r>
      <w:r w:rsidRPr="00C6663D">
        <w:rPr>
          <w:rFonts w:asciiTheme="majorHAnsi" w:eastAsia="Times New Roman" w:hAnsiTheme="majorHAnsi" w:cs="Times New Roman"/>
          <w:noProof/>
          <w:sz w:val="22"/>
          <w:szCs w:val="22"/>
          <w:lang w:eastAsia="sk-SK"/>
        </w:rPr>
        <w:t>je</w:t>
      </w:r>
      <w:r w:rsidRPr="00C6663D">
        <w:rPr>
          <w:rFonts w:asciiTheme="majorHAnsi" w:eastAsia="Times New Roman" w:hAnsiTheme="majorHAnsi" w:cs="Times New Roman"/>
          <w:noProof/>
          <w:spacing w:val="10"/>
          <w:sz w:val="22"/>
          <w:szCs w:val="22"/>
          <w:lang w:eastAsia="sk-SK"/>
        </w:rPr>
        <w:t xml:space="preserve"> </w:t>
      </w:r>
      <w:r w:rsidRPr="00C6663D">
        <w:rPr>
          <w:rFonts w:asciiTheme="majorHAnsi" w:eastAsia="Times New Roman" w:hAnsiTheme="majorHAnsi" w:cs="Times New Roman"/>
          <w:noProof/>
          <w:spacing w:val="-1"/>
          <w:sz w:val="22"/>
          <w:szCs w:val="22"/>
          <w:lang w:eastAsia="sk-SK"/>
        </w:rPr>
        <w:t>nezávislá</w:t>
      </w:r>
      <w:r w:rsidRPr="00C6663D">
        <w:rPr>
          <w:rFonts w:asciiTheme="majorHAnsi" w:eastAsia="Times New Roman" w:hAnsiTheme="majorHAnsi" w:cs="Times New Roman"/>
          <w:noProof/>
          <w:spacing w:val="59"/>
          <w:sz w:val="22"/>
          <w:szCs w:val="22"/>
          <w:lang w:eastAsia="sk-SK"/>
        </w:rPr>
        <w:t xml:space="preserve"> </w:t>
      </w:r>
      <w:r w:rsidRPr="00C6663D">
        <w:rPr>
          <w:rFonts w:asciiTheme="majorHAnsi" w:eastAsia="Times New Roman" w:hAnsiTheme="majorHAnsi" w:cs="Times New Roman"/>
          <w:noProof/>
          <w:sz w:val="22"/>
          <w:szCs w:val="22"/>
          <w:lang w:eastAsia="sk-SK"/>
        </w:rPr>
        <w:t>od</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z w:val="22"/>
          <w:szCs w:val="22"/>
          <w:lang w:eastAsia="sk-SK"/>
        </w:rPr>
        <w:t>vôle</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pacing w:val="-1"/>
          <w:sz w:val="22"/>
          <w:szCs w:val="22"/>
          <w:lang w:eastAsia="sk-SK"/>
        </w:rPr>
        <w:t>zmluvných</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strán</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z w:val="22"/>
          <w:szCs w:val="22"/>
          <w:lang w:eastAsia="sk-SK"/>
        </w:rPr>
        <w:t>a jej</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následky</w:t>
      </w:r>
      <w:r w:rsidRPr="00C6663D">
        <w:rPr>
          <w:rFonts w:asciiTheme="majorHAnsi" w:eastAsia="Times New Roman" w:hAnsiTheme="majorHAnsi" w:cs="Times New Roman"/>
          <w:noProof/>
          <w:spacing w:val="12"/>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nedajú</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odvrátiť</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z w:val="22"/>
          <w:szCs w:val="22"/>
          <w:lang w:eastAsia="sk-SK"/>
        </w:rPr>
        <w:t>(napr.</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požiar,</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povodeň,</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zemetrasenie,</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vojna,</w:t>
      </w:r>
      <w:r w:rsidRPr="00C6663D">
        <w:rPr>
          <w:rFonts w:asciiTheme="majorHAnsi" w:eastAsia="Times New Roman" w:hAnsiTheme="majorHAnsi" w:cs="Times New Roman"/>
          <w:noProof/>
          <w:spacing w:val="14"/>
          <w:sz w:val="22"/>
          <w:szCs w:val="22"/>
          <w:lang w:eastAsia="sk-SK"/>
        </w:rPr>
        <w:t xml:space="preserve"> </w:t>
      </w:r>
      <w:r w:rsidRPr="00C6663D">
        <w:rPr>
          <w:rFonts w:asciiTheme="majorHAnsi" w:eastAsia="Times New Roman" w:hAnsiTheme="majorHAnsi" w:cs="Times New Roman"/>
          <w:noProof/>
          <w:spacing w:val="-1"/>
          <w:sz w:val="22"/>
          <w:szCs w:val="22"/>
          <w:lang w:eastAsia="sk-SK"/>
        </w:rPr>
        <w:t>celoštátny</w:t>
      </w:r>
      <w:r w:rsidRPr="00C6663D">
        <w:rPr>
          <w:rFonts w:asciiTheme="majorHAnsi" w:eastAsia="Times New Roman" w:hAnsiTheme="majorHAnsi" w:cs="Times New Roman"/>
          <w:noProof/>
          <w:spacing w:val="63"/>
          <w:sz w:val="22"/>
          <w:szCs w:val="22"/>
          <w:lang w:eastAsia="sk-SK"/>
        </w:rPr>
        <w:t xml:space="preserve"> </w:t>
      </w:r>
      <w:r w:rsidRPr="00C6663D">
        <w:rPr>
          <w:rFonts w:asciiTheme="majorHAnsi" w:eastAsia="Times New Roman" w:hAnsiTheme="majorHAnsi" w:cs="Times New Roman"/>
          <w:noProof/>
          <w:sz w:val="22"/>
          <w:szCs w:val="22"/>
          <w:lang w:eastAsia="sk-SK"/>
        </w:rPr>
        <w:t>štrajk,</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nepriaznivé</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poveternostné</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podmienky</w:t>
      </w:r>
      <w:r w:rsidRPr="00C6663D">
        <w:rPr>
          <w:rFonts w:asciiTheme="majorHAnsi" w:eastAsia="Times New Roman" w:hAnsiTheme="majorHAnsi" w:cs="Times New Roman"/>
          <w:noProof/>
          <w:sz w:val="22"/>
          <w:szCs w:val="22"/>
          <w:lang w:eastAsia="sk-SK"/>
        </w:rPr>
        <w:t xml:space="preserve"> neumožňujúce realizáciu diela podľa príslušných technologických postupov a noriem 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2"/>
          <w:sz w:val="22"/>
          <w:szCs w:val="22"/>
          <w:lang w:eastAsia="sk-SK"/>
        </w:rPr>
        <w:t>pod.).</w:t>
      </w:r>
    </w:p>
    <w:p w14:paraId="1D4725DB" w14:textId="77777777" w:rsidR="00756453" w:rsidRPr="00C6663D" w:rsidRDefault="00756453" w:rsidP="00E81A78">
      <w:pPr>
        <w:widowControl w:val="0"/>
        <w:numPr>
          <w:ilvl w:val="0"/>
          <w:numId w:val="10"/>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pacing w:val="-1"/>
          <w:sz w:val="22"/>
          <w:szCs w:val="22"/>
          <w:lang w:eastAsia="sk-SK"/>
        </w:rPr>
        <w:t>Ak</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zmluvné</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strany</w:t>
      </w:r>
      <w:r w:rsidRPr="00C6663D">
        <w:rPr>
          <w:rFonts w:asciiTheme="majorHAnsi" w:eastAsia="Times New Roman" w:hAnsiTheme="majorHAnsi" w:cs="Times New Roman"/>
          <w:noProof/>
          <w:spacing w:val="33"/>
          <w:sz w:val="22"/>
          <w:szCs w:val="22"/>
          <w:lang w:eastAsia="sk-SK"/>
        </w:rPr>
        <w:t xml:space="preserve"> </w:t>
      </w:r>
      <w:r w:rsidRPr="00C6663D">
        <w:rPr>
          <w:rFonts w:asciiTheme="majorHAnsi" w:eastAsia="Times New Roman" w:hAnsiTheme="majorHAnsi" w:cs="Times New Roman"/>
          <w:noProof/>
          <w:spacing w:val="-1"/>
          <w:sz w:val="22"/>
          <w:szCs w:val="22"/>
          <w:lang w:eastAsia="sk-SK"/>
        </w:rPr>
        <w:t>nedohodnú</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inak,</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dohodnuté</w:t>
      </w:r>
      <w:r w:rsidRPr="00C6663D">
        <w:rPr>
          <w:rFonts w:asciiTheme="majorHAnsi" w:eastAsia="Times New Roman" w:hAnsiTheme="majorHAnsi" w:cs="Times New Roman"/>
          <w:noProof/>
          <w:spacing w:val="32"/>
          <w:sz w:val="22"/>
          <w:szCs w:val="22"/>
          <w:lang w:eastAsia="sk-SK"/>
        </w:rPr>
        <w:t xml:space="preserve"> </w:t>
      </w:r>
      <w:r w:rsidRPr="00C6663D">
        <w:rPr>
          <w:rFonts w:asciiTheme="majorHAnsi" w:eastAsia="Times New Roman" w:hAnsiTheme="majorHAnsi" w:cs="Times New Roman"/>
          <w:noProof/>
          <w:spacing w:val="-2"/>
          <w:sz w:val="22"/>
          <w:szCs w:val="22"/>
          <w:lang w:eastAsia="sk-SK"/>
        </w:rPr>
        <w:t>zmluvné</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termíny</w:t>
      </w:r>
      <w:r w:rsidRPr="00C6663D">
        <w:rPr>
          <w:rFonts w:asciiTheme="majorHAnsi" w:eastAsia="Times New Roman" w:hAnsiTheme="majorHAnsi" w:cs="Times New Roman"/>
          <w:noProof/>
          <w:spacing w:val="29"/>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predlžujú</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o</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trvanie</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32"/>
          <w:sz w:val="22"/>
          <w:szCs w:val="22"/>
          <w:lang w:eastAsia="sk-SK"/>
        </w:rPr>
        <w:t xml:space="preserve"> </w:t>
      </w:r>
      <w:r w:rsidRPr="00C6663D">
        <w:rPr>
          <w:rFonts w:asciiTheme="majorHAnsi" w:eastAsia="Times New Roman" w:hAnsiTheme="majorHAnsi" w:cs="Times New Roman"/>
          <w:noProof/>
          <w:spacing w:val="-1"/>
          <w:sz w:val="22"/>
          <w:szCs w:val="22"/>
          <w:lang w:eastAsia="sk-SK"/>
        </w:rPr>
        <w:t>moci</w:t>
      </w:r>
      <w:r w:rsidRPr="00C6663D">
        <w:rPr>
          <w:rFonts w:asciiTheme="majorHAnsi" w:eastAsia="Times New Roman" w:hAnsiTheme="majorHAnsi" w:cs="Times New Roman"/>
          <w:noProof/>
          <w:spacing w:val="31"/>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o </w:t>
      </w:r>
      <w:r w:rsidRPr="00C6663D">
        <w:rPr>
          <w:rFonts w:asciiTheme="majorHAnsi" w:eastAsia="Times New Roman" w:hAnsiTheme="majorHAnsi" w:cs="Times New Roman"/>
          <w:noProof/>
          <w:spacing w:val="-2"/>
          <w:sz w:val="22"/>
          <w:szCs w:val="22"/>
          <w:lang w:eastAsia="sk-SK"/>
        </w:rPr>
        <w:t>dobu</w:t>
      </w:r>
      <w:r w:rsidRPr="00C6663D">
        <w:rPr>
          <w:rFonts w:asciiTheme="majorHAnsi" w:eastAsia="Times New Roman" w:hAnsiTheme="majorHAnsi" w:cs="Times New Roman"/>
          <w:noProof/>
          <w:spacing w:val="91"/>
          <w:sz w:val="22"/>
          <w:szCs w:val="22"/>
          <w:lang w:eastAsia="sk-SK"/>
        </w:rPr>
        <w:t xml:space="preserve"> </w:t>
      </w:r>
      <w:r w:rsidRPr="00C6663D">
        <w:rPr>
          <w:rFonts w:asciiTheme="majorHAnsi" w:eastAsia="Times New Roman" w:hAnsiTheme="majorHAnsi" w:cs="Times New Roman"/>
          <w:noProof/>
          <w:spacing w:val="-1"/>
          <w:sz w:val="22"/>
          <w:szCs w:val="22"/>
          <w:lang w:eastAsia="sk-SK"/>
        </w:rPr>
        <w:t>nevyhnutnú</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z w:val="22"/>
          <w:szCs w:val="22"/>
          <w:lang w:eastAsia="sk-SK"/>
        </w:rPr>
        <w:t xml:space="preserve">na </w:t>
      </w:r>
      <w:r w:rsidRPr="00C6663D">
        <w:rPr>
          <w:rFonts w:asciiTheme="majorHAnsi" w:eastAsia="Times New Roman" w:hAnsiTheme="majorHAnsi" w:cs="Times New Roman"/>
          <w:noProof/>
          <w:spacing w:val="-1"/>
          <w:sz w:val="22"/>
          <w:szCs w:val="22"/>
          <w:lang w:eastAsia="sk-SK"/>
        </w:rPr>
        <w:t>odstránenie</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jej</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priamych</w:t>
      </w:r>
      <w:r w:rsidRPr="00C6663D">
        <w:rPr>
          <w:rFonts w:asciiTheme="majorHAnsi" w:eastAsia="Times New Roman" w:hAnsiTheme="majorHAnsi" w:cs="Times New Roman"/>
          <w:noProof/>
          <w:sz w:val="22"/>
          <w:szCs w:val="22"/>
          <w:lang w:eastAsia="sk-SK"/>
        </w:rPr>
        <w:t xml:space="preserve"> </w:t>
      </w:r>
      <w:r w:rsidRPr="00C6663D">
        <w:rPr>
          <w:rFonts w:asciiTheme="majorHAnsi" w:eastAsia="Times New Roman" w:hAnsiTheme="majorHAnsi" w:cs="Times New Roman"/>
          <w:noProof/>
          <w:spacing w:val="-1"/>
          <w:sz w:val="22"/>
          <w:szCs w:val="22"/>
          <w:lang w:eastAsia="sk-SK"/>
        </w:rPr>
        <w:t>následkov.</w:t>
      </w:r>
    </w:p>
    <w:p w14:paraId="4D840385" w14:textId="04F15EA8" w:rsidR="00756453" w:rsidRPr="00C6663D" w:rsidRDefault="00756453" w:rsidP="00E81A78">
      <w:pPr>
        <w:widowControl w:val="0"/>
        <w:numPr>
          <w:ilvl w:val="0"/>
          <w:numId w:val="10"/>
        </w:numPr>
        <w:tabs>
          <w:tab w:val="left" w:pos="567"/>
        </w:tabs>
        <w:kinsoku w:val="0"/>
        <w:overflowPunct w:val="0"/>
        <w:autoSpaceDE w:val="0"/>
        <w:autoSpaceDN w:val="0"/>
        <w:adjustRightInd w:val="0"/>
        <w:spacing w:after="0" w:line="240" w:lineRule="auto"/>
        <w:ind w:left="567" w:right="115" w:hanging="567"/>
        <w:jc w:val="both"/>
        <w:rPr>
          <w:rFonts w:asciiTheme="majorHAnsi" w:eastAsia="Times New Roman" w:hAnsiTheme="majorHAnsi" w:cs="Times New Roman"/>
          <w:noProof/>
          <w:spacing w:val="-1"/>
          <w:sz w:val="22"/>
          <w:szCs w:val="22"/>
          <w:lang w:eastAsia="sk-SK"/>
        </w:rPr>
      </w:pPr>
      <w:r w:rsidRPr="00C6663D">
        <w:rPr>
          <w:rFonts w:asciiTheme="majorHAnsi" w:eastAsia="Times New Roman" w:hAnsiTheme="majorHAnsi" w:cs="Times New Roman"/>
          <w:noProof/>
          <w:sz w:val="22"/>
          <w:szCs w:val="22"/>
          <w:lang w:eastAsia="sk-SK"/>
        </w:rPr>
        <w:t>V</w:t>
      </w:r>
      <w:r w:rsidRPr="00C6663D">
        <w:rPr>
          <w:rFonts w:asciiTheme="majorHAnsi" w:eastAsia="Times New Roman" w:hAnsiTheme="majorHAnsi" w:cs="Times New Roman"/>
          <w:noProof/>
          <w:spacing w:val="-1"/>
          <w:sz w:val="22"/>
          <w:szCs w:val="22"/>
          <w:lang w:eastAsia="sk-SK"/>
        </w:rPr>
        <w:t xml:space="preserve"> </w:t>
      </w:r>
      <w:r w:rsidRPr="00C6663D">
        <w:rPr>
          <w:rFonts w:asciiTheme="majorHAnsi" w:eastAsia="Times New Roman" w:hAnsiTheme="majorHAnsi" w:cs="Times New Roman"/>
          <w:noProof/>
          <w:sz w:val="22"/>
          <w:szCs w:val="22"/>
          <w:lang w:eastAsia="sk-SK"/>
        </w:rPr>
        <w:t>prípade</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moci</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musí</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zhotoviteľ</w:t>
      </w:r>
      <w:r w:rsidRPr="00C6663D">
        <w:rPr>
          <w:rFonts w:asciiTheme="majorHAnsi" w:eastAsia="Times New Roman" w:hAnsiTheme="majorHAnsi" w:cs="Times New Roman"/>
          <w:noProof/>
          <w:spacing w:val="21"/>
          <w:sz w:val="22"/>
          <w:szCs w:val="22"/>
          <w:lang w:eastAsia="sk-SK"/>
        </w:rPr>
        <w:t xml:space="preserve"> </w:t>
      </w:r>
      <w:r w:rsidRPr="00C6663D">
        <w:rPr>
          <w:rFonts w:asciiTheme="majorHAnsi" w:eastAsia="Times New Roman" w:hAnsiTheme="majorHAnsi" w:cs="Times New Roman"/>
          <w:noProof/>
          <w:sz w:val="22"/>
          <w:szCs w:val="22"/>
          <w:lang w:eastAsia="sk-SK"/>
        </w:rPr>
        <w:t>bez</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meškania</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4"/>
          <w:sz w:val="22"/>
          <w:szCs w:val="22"/>
          <w:lang w:eastAsia="sk-SK"/>
        </w:rPr>
        <w:t xml:space="preserve"> </w:t>
      </w:r>
      <w:r w:rsidRPr="00C6663D">
        <w:rPr>
          <w:rFonts w:asciiTheme="majorHAnsi" w:eastAsia="Times New Roman" w:hAnsiTheme="majorHAnsi" w:cs="Times New Roman"/>
          <w:noProof/>
          <w:spacing w:val="-2"/>
          <w:sz w:val="22"/>
          <w:szCs w:val="22"/>
          <w:lang w:eastAsia="sk-SK"/>
        </w:rPr>
        <w:t>nie</w:t>
      </w:r>
      <w:r w:rsidRPr="00C6663D">
        <w:rPr>
          <w:rFonts w:asciiTheme="majorHAnsi" w:eastAsia="Times New Roman" w:hAnsiTheme="majorHAnsi" w:cs="Times New Roman"/>
          <w:noProof/>
          <w:spacing w:val="37"/>
          <w:sz w:val="22"/>
          <w:szCs w:val="22"/>
          <w:lang w:eastAsia="sk-SK"/>
        </w:rPr>
        <w:t xml:space="preserve"> </w:t>
      </w:r>
      <w:r w:rsidRPr="00C6663D">
        <w:rPr>
          <w:rFonts w:asciiTheme="majorHAnsi" w:eastAsia="Times New Roman" w:hAnsiTheme="majorHAnsi" w:cs="Times New Roman"/>
          <w:noProof/>
          <w:spacing w:val="-1"/>
          <w:sz w:val="22"/>
          <w:szCs w:val="22"/>
          <w:lang w:eastAsia="sk-SK"/>
        </w:rPr>
        <w:t>neskôr</w:t>
      </w:r>
      <w:r w:rsidRPr="00C6663D">
        <w:rPr>
          <w:rFonts w:asciiTheme="majorHAnsi" w:eastAsia="Times New Roman" w:hAnsiTheme="majorHAnsi" w:cs="Times New Roman"/>
          <w:noProof/>
          <w:spacing w:val="35"/>
          <w:sz w:val="22"/>
          <w:szCs w:val="22"/>
          <w:lang w:eastAsia="sk-SK"/>
        </w:rPr>
        <w:t xml:space="preserve"> </w:t>
      </w:r>
      <w:r w:rsidRPr="00C6663D">
        <w:rPr>
          <w:rFonts w:asciiTheme="majorHAnsi" w:eastAsia="Times New Roman" w:hAnsiTheme="majorHAnsi" w:cs="Times New Roman"/>
          <w:noProof/>
          <w:sz w:val="22"/>
          <w:szCs w:val="22"/>
          <w:lang w:eastAsia="sk-SK"/>
        </w:rPr>
        <w:t>ako</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do</w:t>
      </w:r>
      <w:r w:rsidRPr="00C6663D">
        <w:rPr>
          <w:rFonts w:asciiTheme="majorHAnsi" w:eastAsia="Times New Roman" w:hAnsiTheme="majorHAnsi" w:cs="Times New Roman"/>
          <w:noProof/>
          <w:spacing w:val="36"/>
          <w:sz w:val="22"/>
          <w:szCs w:val="22"/>
          <w:lang w:eastAsia="sk-SK"/>
        </w:rPr>
        <w:t xml:space="preserve"> </w:t>
      </w:r>
      <w:r w:rsidR="00EF4B1A" w:rsidRPr="00C6663D">
        <w:rPr>
          <w:rFonts w:asciiTheme="majorHAnsi" w:eastAsia="Times New Roman" w:hAnsiTheme="majorHAnsi" w:cs="Times New Roman"/>
          <w:noProof/>
          <w:sz w:val="22"/>
          <w:szCs w:val="22"/>
          <w:lang w:eastAsia="sk-SK"/>
        </w:rPr>
        <w:t>5</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dní</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z w:val="22"/>
          <w:szCs w:val="22"/>
          <w:lang w:eastAsia="sk-SK"/>
        </w:rPr>
        <w:t>odo</w:t>
      </w:r>
      <w:r w:rsidRPr="00C6663D">
        <w:rPr>
          <w:rFonts w:asciiTheme="majorHAnsi" w:eastAsia="Times New Roman" w:hAnsiTheme="majorHAnsi" w:cs="Times New Roman"/>
          <w:noProof/>
          <w:spacing w:val="34"/>
          <w:sz w:val="22"/>
          <w:szCs w:val="22"/>
          <w:lang w:eastAsia="sk-SK"/>
        </w:rPr>
        <w:t xml:space="preserve"> </w:t>
      </w:r>
      <w:r w:rsidRPr="00C6663D">
        <w:rPr>
          <w:rFonts w:asciiTheme="majorHAnsi" w:eastAsia="Times New Roman" w:hAnsiTheme="majorHAnsi" w:cs="Times New Roman"/>
          <w:noProof/>
          <w:sz w:val="22"/>
          <w:szCs w:val="22"/>
          <w:lang w:eastAsia="sk-SK"/>
        </w:rPr>
        <w:t>dňa</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výskytu</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36"/>
          <w:sz w:val="22"/>
          <w:szCs w:val="22"/>
          <w:lang w:eastAsia="sk-SK"/>
        </w:rPr>
        <w:t xml:space="preserve"> </w:t>
      </w:r>
      <w:r w:rsidRPr="00C6663D">
        <w:rPr>
          <w:rFonts w:asciiTheme="majorHAnsi" w:eastAsia="Times New Roman" w:hAnsiTheme="majorHAnsi" w:cs="Times New Roman"/>
          <w:noProof/>
          <w:spacing w:val="-2"/>
          <w:sz w:val="22"/>
          <w:szCs w:val="22"/>
          <w:lang w:eastAsia="sk-SK"/>
        </w:rPr>
        <w:t>moci</w:t>
      </w:r>
      <w:r w:rsidRPr="00C6663D">
        <w:rPr>
          <w:rFonts w:asciiTheme="majorHAnsi" w:eastAsia="Times New Roman" w:hAnsiTheme="majorHAnsi" w:cs="Times New Roman"/>
          <w:noProof/>
          <w:spacing w:val="63"/>
          <w:sz w:val="22"/>
          <w:szCs w:val="22"/>
          <w:lang w:eastAsia="sk-SK"/>
        </w:rPr>
        <w:t xml:space="preserve"> </w:t>
      </w:r>
      <w:r w:rsidRPr="00C6663D">
        <w:rPr>
          <w:rFonts w:asciiTheme="majorHAnsi" w:eastAsia="Times New Roman" w:hAnsiTheme="majorHAnsi" w:cs="Times New Roman"/>
          <w:noProof/>
          <w:spacing w:val="-1"/>
          <w:sz w:val="22"/>
          <w:szCs w:val="22"/>
          <w:lang w:eastAsia="sk-SK"/>
        </w:rPr>
        <w:t>oznámiť</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objednávateľovi</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pôsobenie</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2"/>
          <w:sz w:val="22"/>
          <w:szCs w:val="22"/>
          <w:lang w:eastAsia="sk-SK"/>
        </w:rPr>
        <w:t xml:space="preserve"> </w:t>
      </w:r>
      <w:r w:rsidRPr="00C6663D">
        <w:rPr>
          <w:rFonts w:asciiTheme="majorHAnsi" w:eastAsia="Times New Roman" w:hAnsiTheme="majorHAnsi" w:cs="Times New Roman"/>
          <w:noProof/>
          <w:spacing w:val="-1"/>
          <w:sz w:val="22"/>
          <w:szCs w:val="22"/>
          <w:lang w:eastAsia="sk-SK"/>
        </w:rPr>
        <w:t>charakter</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vyššej</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moci</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a</w:t>
      </w:r>
      <w:r w:rsidRPr="00C6663D">
        <w:rPr>
          <w:rFonts w:asciiTheme="majorHAnsi" w:eastAsia="Times New Roman" w:hAnsiTheme="majorHAnsi" w:cs="Times New Roman"/>
          <w:noProof/>
          <w:spacing w:val="3"/>
          <w:sz w:val="22"/>
          <w:szCs w:val="22"/>
          <w:lang w:eastAsia="sk-SK"/>
        </w:rPr>
        <w:t xml:space="preserve"> </w:t>
      </w:r>
      <w:r w:rsidRPr="00C6663D">
        <w:rPr>
          <w:rFonts w:asciiTheme="majorHAnsi" w:eastAsia="Times New Roman" w:hAnsiTheme="majorHAnsi" w:cs="Times New Roman"/>
          <w:noProof/>
          <w:spacing w:val="-1"/>
          <w:sz w:val="22"/>
          <w:szCs w:val="22"/>
          <w:lang w:eastAsia="sk-SK"/>
        </w:rPr>
        <w:t>ďalej</w:t>
      </w:r>
      <w:r w:rsidRPr="00C6663D">
        <w:rPr>
          <w:rFonts w:asciiTheme="majorHAnsi" w:eastAsia="Times New Roman" w:hAnsiTheme="majorHAnsi" w:cs="Times New Roman"/>
          <w:noProof/>
          <w:spacing w:val="27"/>
          <w:sz w:val="22"/>
          <w:szCs w:val="22"/>
          <w:lang w:eastAsia="sk-SK"/>
        </w:rPr>
        <w:t xml:space="preserve"> </w:t>
      </w:r>
      <w:r w:rsidRPr="00C6663D">
        <w:rPr>
          <w:rFonts w:asciiTheme="majorHAnsi" w:eastAsia="Times New Roman" w:hAnsiTheme="majorHAnsi" w:cs="Times New Roman"/>
          <w:noProof/>
          <w:sz w:val="22"/>
          <w:szCs w:val="22"/>
          <w:lang w:eastAsia="sk-SK"/>
        </w:rPr>
        <w:t>sa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z w:val="22"/>
          <w:szCs w:val="22"/>
          <w:lang w:eastAsia="sk-SK"/>
        </w:rPr>
        <w:t>bude</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postupovať</w:t>
      </w:r>
      <w:r w:rsidRPr="00C6663D">
        <w:rPr>
          <w:rFonts w:asciiTheme="majorHAnsi" w:eastAsia="Times New Roman" w:hAnsiTheme="majorHAnsi" w:cs="Times New Roman"/>
          <w:noProof/>
          <w:spacing w:val="25"/>
          <w:sz w:val="22"/>
          <w:szCs w:val="22"/>
          <w:lang w:eastAsia="sk-SK"/>
        </w:rPr>
        <w:t xml:space="preserve"> </w:t>
      </w:r>
      <w:r w:rsidRPr="00C6663D">
        <w:rPr>
          <w:rFonts w:asciiTheme="majorHAnsi" w:eastAsia="Times New Roman" w:hAnsiTheme="majorHAnsi" w:cs="Times New Roman"/>
          <w:noProof/>
          <w:sz w:val="22"/>
          <w:szCs w:val="22"/>
          <w:lang w:eastAsia="sk-SK"/>
        </w:rPr>
        <w:t>podľa</w:t>
      </w:r>
      <w:r w:rsidRPr="00C6663D">
        <w:rPr>
          <w:rFonts w:asciiTheme="majorHAnsi" w:eastAsia="Times New Roman" w:hAnsiTheme="majorHAnsi" w:cs="Times New Roman"/>
          <w:noProof/>
          <w:spacing w:val="26"/>
          <w:sz w:val="22"/>
          <w:szCs w:val="22"/>
          <w:lang w:eastAsia="sk-SK"/>
        </w:rPr>
        <w:t xml:space="preserve"> </w:t>
      </w:r>
      <w:r w:rsidRPr="00C6663D">
        <w:rPr>
          <w:rFonts w:asciiTheme="majorHAnsi" w:eastAsia="Times New Roman" w:hAnsiTheme="majorHAnsi" w:cs="Times New Roman"/>
          <w:noProof/>
          <w:spacing w:val="-1"/>
          <w:sz w:val="22"/>
          <w:szCs w:val="22"/>
          <w:lang w:eastAsia="sk-SK"/>
        </w:rPr>
        <w:t>Obchodného</w:t>
      </w:r>
      <w:r w:rsidRPr="00C6663D">
        <w:rPr>
          <w:rFonts w:asciiTheme="majorHAnsi" w:eastAsia="Times New Roman" w:hAnsiTheme="majorHAnsi" w:cs="Times New Roman"/>
          <w:noProof/>
          <w:spacing w:val="81"/>
          <w:sz w:val="22"/>
          <w:szCs w:val="22"/>
          <w:lang w:eastAsia="sk-SK"/>
        </w:rPr>
        <w:t xml:space="preserve"> </w:t>
      </w:r>
      <w:r w:rsidRPr="00C6663D">
        <w:rPr>
          <w:rFonts w:asciiTheme="majorHAnsi" w:eastAsia="Times New Roman" w:hAnsiTheme="majorHAnsi" w:cs="Times New Roman"/>
          <w:noProof/>
          <w:spacing w:val="-1"/>
          <w:sz w:val="22"/>
          <w:szCs w:val="22"/>
          <w:lang w:eastAsia="sk-SK"/>
        </w:rPr>
        <w:t>zákonníka.</w:t>
      </w:r>
    </w:p>
    <w:p w14:paraId="65205A77" w14:textId="77777777" w:rsidR="005A4733" w:rsidRPr="00C6663D" w:rsidRDefault="005A4733" w:rsidP="005A4733">
      <w:pPr>
        <w:tabs>
          <w:tab w:val="left" w:pos="528"/>
          <w:tab w:val="left" w:pos="567"/>
        </w:tabs>
        <w:kinsoku w:val="0"/>
        <w:overflowPunct w:val="0"/>
        <w:spacing w:after="0" w:line="240" w:lineRule="auto"/>
        <w:ind w:right="-22"/>
        <w:jc w:val="both"/>
        <w:rPr>
          <w:rFonts w:ascii="Cambria" w:eastAsia="Times New Roman" w:hAnsi="Cambria" w:cs="Arial"/>
          <w:sz w:val="22"/>
          <w:szCs w:val="22"/>
          <w:lang w:eastAsia="sk-SK"/>
        </w:rPr>
      </w:pPr>
    </w:p>
    <w:p w14:paraId="253B75E7" w14:textId="3B49202C" w:rsidR="005A4733" w:rsidRPr="00C6663D" w:rsidRDefault="005A4733" w:rsidP="005A4733">
      <w:pPr>
        <w:keepNext/>
        <w:tabs>
          <w:tab w:val="left" w:pos="528"/>
          <w:tab w:val="left" w:pos="567"/>
        </w:tabs>
        <w:kinsoku w:val="0"/>
        <w:overflowPunct w:val="0"/>
        <w:spacing w:after="0" w:line="240" w:lineRule="auto"/>
        <w:ind w:right="-23"/>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X</w:t>
      </w:r>
      <w:r w:rsidR="003055D9" w:rsidRPr="00C6663D">
        <w:rPr>
          <w:rFonts w:ascii="Cambria" w:eastAsia="Times New Roman" w:hAnsi="Cambria" w:cs="Arial"/>
          <w:b/>
          <w:bCs/>
          <w:spacing w:val="-1"/>
          <w:sz w:val="22"/>
          <w:szCs w:val="22"/>
          <w:lang w:eastAsia="sk-SK"/>
        </w:rPr>
        <w:t>V</w:t>
      </w:r>
      <w:r w:rsidRPr="00C6663D">
        <w:rPr>
          <w:rFonts w:ascii="Cambria" w:eastAsia="Times New Roman" w:hAnsi="Cambria" w:cs="Arial"/>
          <w:b/>
          <w:bCs/>
          <w:spacing w:val="-1"/>
          <w:sz w:val="22"/>
          <w:szCs w:val="22"/>
          <w:lang w:eastAsia="sk-SK"/>
        </w:rPr>
        <w:t>.</w:t>
      </w:r>
    </w:p>
    <w:p w14:paraId="7526DD41" w14:textId="7AC4D714" w:rsidR="005A4733" w:rsidRPr="00C6663D" w:rsidRDefault="005A4733" w:rsidP="005A4733">
      <w:pPr>
        <w:keepNext/>
        <w:tabs>
          <w:tab w:val="left" w:pos="567"/>
        </w:tabs>
        <w:kinsoku w:val="0"/>
        <w:overflowPunct w:val="0"/>
        <w:spacing w:after="100"/>
        <w:ind w:right="-23"/>
        <w:jc w:val="center"/>
        <w:rPr>
          <w:rFonts w:ascii="Cambria" w:eastAsia="Times New Roman" w:hAnsi="Cambria" w:cs="Arial"/>
          <w:sz w:val="22"/>
          <w:szCs w:val="22"/>
          <w:lang w:eastAsia="sk-SK"/>
        </w:rPr>
      </w:pPr>
      <w:r w:rsidRPr="00C6663D">
        <w:rPr>
          <w:rFonts w:ascii="Cambria" w:eastAsia="Times New Roman" w:hAnsi="Cambria" w:cs="Arial"/>
          <w:b/>
          <w:bCs/>
          <w:spacing w:val="-1"/>
          <w:sz w:val="22"/>
          <w:szCs w:val="22"/>
          <w:lang w:eastAsia="sk-SK"/>
        </w:rPr>
        <w:t>Ukončenie</w:t>
      </w:r>
      <w:r w:rsidR="007A286A"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zmluvy</w:t>
      </w:r>
    </w:p>
    <w:p w14:paraId="1C7CCFCA" w14:textId="3A40B2AB"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bCs/>
          <w:noProof/>
          <w:sz w:val="22"/>
          <w:szCs w:val="22"/>
          <w:lang w:eastAsia="sk-SK"/>
        </w:rPr>
        <w:t xml:space="preserve">Zmluvu je možné ukončiť </w:t>
      </w:r>
      <w:r w:rsidR="00E07C4F" w:rsidRPr="00C6663D">
        <w:rPr>
          <w:rFonts w:asciiTheme="majorHAnsi" w:hAnsiTheme="majorHAnsi" w:cs="Arial"/>
          <w:bCs/>
          <w:noProof/>
          <w:sz w:val="22"/>
          <w:szCs w:val="22"/>
          <w:lang w:eastAsia="sk-SK"/>
        </w:rPr>
        <w:t>nasledovnými spôsobmi</w:t>
      </w:r>
      <w:r w:rsidRPr="00C6663D">
        <w:rPr>
          <w:rFonts w:asciiTheme="majorHAnsi" w:hAnsiTheme="majorHAnsi" w:cs="Arial"/>
          <w:bCs/>
          <w:noProof/>
          <w:sz w:val="22"/>
          <w:szCs w:val="22"/>
          <w:lang w:eastAsia="sk-SK"/>
        </w:rPr>
        <w:t>:</w:t>
      </w:r>
    </w:p>
    <w:p w14:paraId="7B3C44BB" w14:textId="77777777" w:rsidR="00756453" w:rsidRPr="00C6663D" w:rsidRDefault="00756453" w:rsidP="00E81A78">
      <w:pPr>
        <w:pStyle w:val="ListParagraph"/>
        <w:numPr>
          <w:ilvl w:val="0"/>
          <w:numId w:val="21"/>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písomnou dohodou zmluvných strán,</w:t>
      </w:r>
    </w:p>
    <w:p w14:paraId="5225BDA8" w14:textId="77777777" w:rsidR="00756453" w:rsidRPr="00C6663D" w:rsidRDefault="00756453" w:rsidP="00E81A78">
      <w:pPr>
        <w:pStyle w:val="ListParagraph"/>
        <w:numPr>
          <w:ilvl w:val="0"/>
          <w:numId w:val="21"/>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písomným odstúpením od zmluvy ktoroukoľvek zo zmluvných strán,</w:t>
      </w:r>
    </w:p>
    <w:p w14:paraId="0CE9BC76" w14:textId="77777777" w:rsidR="00756453" w:rsidRPr="00C6663D" w:rsidRDefault="00756453" w:rsidP="00E81A78">
      <w:pPr>
        <w:pStyle w:val="ListParagraph"/>
        <w:numPr>
          <w:ilvl w:val="0"/>
          <w:numId w:val="21"/>
        </w:numPr>
        <w:spacing w:after="120" w:line="240" w:lineRule="auto"/>
        <w:ind w:left="1134" w:hanging="567"/>
        <w:jc w:val="both"/>
        <w:rPr>
          <w:rFonts w:asciiTheme="majorHAnsi" w:hAnsiTheme="majorHAnsi" w:cs="Arial"/>
          <w:sz w:val="22"/>
          <w:szCs w:val="22"/>
        </w:rPr>
      </w:pPr>
      <w:r w:rsidRPr="00C6663D">
        <w:rPr>
          <w:rFonts w:asciiTheme="majorHAnsi" w:hAnsiTheme="majorHAnsi"/>
          <w:sz w:val="22"/>
          <w:szCs w:val="22"/>
          <w:lang w:eastAsia="ar-SA"/>
        </w:rPr>
        <w:t>písomnou výpoveďou objednávateľa s jednomesačnou výpovednou lehotou bez udania dôvodu.</w:t>
      </w:r>
    </w:p>
    <w:p w14:paraId="7DEFB9F4"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bCs/>
          <w:noProof/>
          <w:sz w:val="22"/>
          <w:szCs w:val="22"/>
          <w:lang w:eastAsia="sk-SK"/>
        </w:rPr>
        <w:t>Zmluvné strany sú oprávnené odstúpiť od zmluvy:</w:t>
      </w:r>
    </w:p>
    <w:p w14:paraId="70BDC398" w14:textId="77777777" w:rsidR="00756453" w:rsidRPr="00C6663D" w:rsidRDefault="00756453" w:rsidP="00E81A78">
      <w:pPr>
        <w:pStyle w:val="ListParagraph"/>
        <w:numPr>
          <w:ilvl w:val="0"/>
          <w:numId w:val="22"/>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ak ide o nepodstatné porušenie zmluvy v zmysle § 346 Obchodného zákonníka,</w:t>
      </w:r>
    </w:p>
    <w:p w14:paraId="3B058519" w14:textId="28741862" w:rsidR="00756453" w:rsidRPr="00C6663D" w:rsidRDefault="00756453" w:rsidP="00E81A78">
      <w:pPr>
        <w:pStyle w:val="ListParagraph"/>
        <w:numPr>
          <w:ilvl w:val="0"/>
          <w:numId w:val="22"/>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 xml:space="preserve">ak ide o podstatné porušenie zmluvy definované v tejto zmluve alebo v Obchodnom zákonníku. </w:t>
      </w:r>
    </w:p>
    <w:p w14:paraId="5DCFD2B1"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bCs/>
          <w:noProof/>
          <w:sz w:val="22"/>
          <w:szCs w:val="22"/>
          <w:lang w:eastAsia="sk-SK"/>
        </w:rPr>
        <w:t>Za podstatné porušenie povinnosti zhotoviteľa sa rozumie aj:</w:t>
      </w:r>
    </w:p>
    <w:p w14:paraId="08D2BC80" w14:textId="5C86B44E" w:rsidR="00756453" w:rsidRPr="00C6663D" w:rsidRDefault="00756453" w:rsidP="00E81A78">
      <w:pPr>
        <w:pStyle w:val="ListParagraph"/>
        <w:numPr>
          <w:ilvl w:val="0"/>
          <w:numId w:val="23"/>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omeškanie zhotoviteľa viac ako 10 dní s realizáciou diela v termíne uvedenom v článku VI</w:t>
      </w:r>
      <w:r w:rsidR="00293A07" w:rsidRPr="00C6663D">
        <w:rPr>
          <w:rFonts w:asciiTheme="majorHAnsi" w:hAnsiTheme="majorHAnsi" w:cs="Arial"/>
          <w:bCs/>
          <w:noProof/>
          <w:sz w:val="22"/>
          <w:szCs w:val="22"/>
          <w:lang w:eastAsia="sk-SK"/>
        </w:rPr>
        <w:t>I</w:t>
      </w:r>
      <w:r w:rsidRPr="00C6663D">
        <w:rPr>
          <w:rFonts w:asciiTheme="majorHAnsi" w:hAnsiTheme="majorHAnsi" w:cs="Arial"/>
          <w:bCs/>
          <w:noProof/>
          <w:sz w:val="22"/>
          <w:szCs w:val="22"/>
          <w:lang w:eastAsia="sk-SK"/>
        </w:rPr>
        <w:t xml:space="preserve"> bo</w:t>
      </w:r>
      <w:r w:rsidR="002220EF" w:rsidRPr="00C6663D">
        <w:rPr>
          <w:rFonts w:asciiTheme="majorHAnsi" w:hAnsiTheme="majorHAnsi" w:cs="Arial"/>
          <w:bCs/>
          <w:noProof/>
          <w:sz w:val="22"/>
          <w:szCs w:val="22"/>
          <w:lang w:eastAsia="sk-SK"/>
        </w:rPr>
        <w:t>de</w:t>
      </w:r>
      <w:r w:rsidRPr="00C6663D">
        <w:rPr>
          <w:rFonts w:asciiTheme="majorHAnsi" w:hAnsiTheme="majorHAnsi" w:cs="Arial"/>
          <w:bCs/>
          <w:noProof/>
          <w:sz w:val="22"/>
          <w:szCs w:val="22"/>
          <w:lang w:eastAsia="sk-SK"/>
        </w:rPr>
        <w:t xml:space="preserve"> 2 zmluvy,</w:t>
      </w:r>
    </w:p>
    <w:p w14:paraId="17963911" w14:textId="5B3238A6" w:rsidR="00756453" w:rsidRPr="00C6663D" w:rsidRDefault="00756453" w:rsidP="00E81A78">
      <w:pPr>
        <w:pStyle w:val="ListParagraph"/>
        <w:numPr>
          <w:ilvl w:val="0"/>
          <w:numId w:val="23"/>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ak zhotoviteľ vykonáva dielo vadne (v rozpore s projektovou dokumentáciou, STN</w:t>
      </w:r>
      <w:r w:rsidR="00E07C4F" w:rsidRPr="00C6663D">
        <w:rPr>
          <w:rFonts w:asciiTheme="majorHAnsi" w:hAnsiTheme="majorHAnsi" w:cs="Arial"/>
          <w:bCs/>
          <w:noProof/>
          <w:sz w:val="22"/>
          <w:szCs w:val="22"/>
          <w:lang w:eastAsia="sk-SK"/>
        </w:rPr>
        <w:t>, STN EN</w:t>
      </w:r>
      <w:r w:rsidRPr="00C6663D">
        <w:rPr>
          <w:rFonts w:asciiTheme="majorHAnsi" w:hAnsiTheme="majorHAnsi" w:cs="Arial"/>
          <w:bCs/>
          <w:noProof/>
          <w:sz w:val="22"/>
          <w:szCs w:val="22"/>
          <w:lang w:eastAsia="sk-SK"/>
        </w:rPr>
        <w:t xml:space="preserve"> a/alebo pokynmi objednávateľa) a napriek písomnému upozorneniu objednávateľa vo vadnom vykonávaní diela pokračuje alebo vadu neodstráni v  lehote primerane stanovenej objednávateľom v zmysle </w:t>
      </w:r>
      <w:r w:rsidR="002220EF" w:rsidRPr="00C6663D">
        <w:rPr>
          <w:rFonts w:asciiTheme="majorHAnsi" w:hAnsiTheme="majorHAnsi" w:cs="Arial"/>
          <w:bCs/>
          <w:noProof/>
          <w:sz w:val="22"/>
          <w:szCs w:val="22"/>
          <w:lang w:eastAsia="sk-SK"/>
        </w:rPr>
        <w:t xml:space="preserve">článku IV bodu 10 </w:t>
      </w:r>
      <w:r w:rsidRPr="00C6663D">
        <w:rPr>
          <w:rFonts w:asciiTheme="majorHAnsi" w:hAnsiTheme="majorHAnsi" w:cs="Arial"/>
          <w:bCs/>
          <w:noProof/>
          <w:sz w:val="22"/>
          <w:szCs w:val="22"/>
          <w:lang w:eastAsia="sk-SK"/>
        </w:rPr>
        <w:t>tejto zmluvy,</w:t>
      </w:r>
    </w:p>
    <w:p w14:paraId="0F920668" w14:textId="7C7FBF6A" w:rsidR="00AE7B28" w:rsidRPr="00C6663D" w:rsidRDefault="00AE7B28" w:rsidP="00C067D5">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ak zhotoviteľ nesplní podmienky poistenia podľa článku X. „Poistenie“ tejto</w:t>
      </w:r>
      <w:r w:rsidR="00C067D5" w:rsidRPr="00C6663D">
        <w:rPr>
          <w:rFonts w:asciiTheme="majorHAnsi" w:hAnsiTheme="majorHAnsi" w:cs="Arial"/>
          <w:bCs/>
          <w:noProof/>
          <w:sz w:val="22"/>
          <w:szCs w:val="22"/>
          <w:lang w:eastAsia="sk-SK"/>
        </w:rPr>
        <w:t xml:space="preserve"> </w:t>
      </w:r>
      <w:r w:rsidRPr="00C6663D">
        <w:rPr>
          <w:rFonts w:asciiTheme="majorHAnsi" w:hAnsiTheme="majorHAnsi" w:cs="Arial"/>
          <w:bCs/>
          <w:noProof/>
          <w:sz w:val="22"/>
          <w:szCs w:val="22"/>
          <w:lang w:eastAsia="sk-SK"/>
        </w:rPr>
        <w:t>zmluvy,</w:t>
      </w:r>
    </w:p>
    <w:p w14:paraId="700C8DE2"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zhotoviteľ bude realizovať dielo v rozpore s podmienkami dohodnutými v zmluve alebo technologickými postupmi určenými platnými predpismi,</w:t>
      </w:r>
    </w:p>
    <w:p w14:paraId="2CAC0998"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neprevzatie staveniska zhotoviteľom,</w:t>
      </w:r>
    </w:p>
    <w:p w14:paraId="5EF8D4AC"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 xml:space="preserve">ak zhotoviteľ nezloží záruku na vykonanie diela a ani neodovzdá bankovú záruku objednávateľovi s náležitosťami podľa príslušných ustanovení tejto zmluvy a/alebo v lehote stanovej v tejto zmluve a/alebo predložená banková záruka vyprší,  </w:t>
      </w:r>
    </w:p>
    <w:p w14:paraId="0B03BD21" w14:textId="77777777" w:rsidR="00AE7B28" w:rsidRPr="00C6663D" w:rsidRDefault="00AE7B28" w:rsidP="00AE7B28">
      <w:pPr>
        <w:pStyle w:val="ListParagraph"/>
        <w:numPr>
          <w:ilvl w:val="0"/>
          <w:numId w:val="23"/>
        </w:numPr>
        <w:spacing w:after="120" w:line="240" w:lineRule="auto"/>
        <w:ind w:left="1134" w:hanging="567"/>
        <w:jc w:val="both"/>
        <w:rPr>
          <w:rFonts w:asciiTheme="majorHAnsi" w:hAnsiTheme="majorHAnsi" w:cs="Arial"/>
          <w:bCs/>
          <w:noProof/>
          <w:sz w:val="22"/>
          <w:szCs w:val="22"/>
          <w:lang w:eastAsia="sk-SK"/>
        </w:rPr>
      </w:pPr>
      <w:r w:rsidRPr="00C6663D">
        <w:rPr>
          <w:rFonts w:asciiTheme="majorHAnsi" w:hAnsiTheme="majorHAnsi" w:cs="Arial"/>
          <w:bCs/>
          <w:noProof/>
          <w:sz w:val="22"/>
          <w:szCs w:val="22"/>
          <w:lang w:eastAsia="sk-SK"/>
        </w:rPr>
        <w:t>ak zhotoviteľ neodstráni vady a nedorobky zistené pri preberacom konaní alebo počas záručnej doby v lehote určenej podľa príslušných ustanovení tejto zmluvy,</w:t>
      </w:r>
    </w:p>
    <w:p w14:paraId="2533CF92" w14:textId="5C04F9EC" w:rsidR="00756453" w:rsidRPr="00C6663D" w:rsidRDefault="00756453" w:rsidP="00E81A78">
      <w:pPr>
        <w:pStyle w:val="ListParagraph"/>
        <w:numPr>
          <w:ilvl w:val="0"/>
          <w:numId w:val="23"/>
        </w:numPr>
        <w:spacing w:after="120" w:line="240" w:lineRule="auto"/>
        <w:ind w:left="1134" w:hanging="567"/>
        <w:jc w:val="both"/>
        <w:rPr>
          <w:rFonts w:asciiTheme="majorHAnsi" w:hAnsiTheme="majorHAnsi" w:cs="Arial"/>
          <w:sz w:val="22"/>
          <w:szCs w:val="22"/>
        </w:rPr>
      </w:pPr>
      <w:r w:rsidRPr="00C6663D">
        <w:rPr>
          <w:rFonts w:asciiTheme="majorHAnsi" w:hAnsiTheme="majorHAnsi" w:cs="Arial"/>
          <w:bCs/>
          <w:noProof/>
          <w:sz w:val="22"/>
          <w:szCs w:val="22"/>
          <w:lang w:eastAsia="sk-SK"/>
        </w:rPr>
        <w:t>podstatné porušenia zmluvy definované v iných ustanoveniach tejto zmluvy.</w:t>
      </w:r>
    </w:p>
    <w:p w14:paraId="4FAED048" w14:textId="3634DD12"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Objednávateľ má právo okamžite odstúpiť od tejto zmluvy okrem prípadov nepodstatného a podstatného porušenia zmluvy, keď bude na zhotoviteľa podaný návrh na vyhlásenie konkurzu.</w:t>
      </w:r>
    </w:p>
    <w:p w14:paraId="0079357F"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lastRenderedPageBreak/>
        <w:t xml:space="preserve">Účinky odstúpenia od zmluvy nastávajú dňom doručenia písomného oznámenia o odstúpení od zmluvy druhej zmluvnej strane. </w:t>
      </w:r>
    </w:p>
    <w:p w14:paraId="45060CB9" w14:textId="77777777" w:rsidR="00756453"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Výpovedná lehota podľa bodu 1 písm. c) tohto článku zmluvy začína plynúť prvým dňom nasledujúceho mesiaca po doručení výpovede druhej zmluvnej strane.</w:t>
      </w:r>
    </w:p>
    <w:p w14:paraId="3419F148" w14:textId="77777777" w:rsidR="00E44C12" w:rsidRPr="00C6663D" w:rsidRDefault="00756453"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Objednávateľ môže odstúpiť od tejto zmluvy aj v súlade s § 19 zákona o verejnom obstarávaní.</w:t>
      </w:r>
    </w:p>
    <w:p w14:paraId="43EB35A9" w14:textId="337E977E" w:rsidR="00BA12FF" w:rsidRPr="00C6663D" w:rsidRDefault="00BA12FF" w:rsidP="00E81A78">
      <w:pPr>
        <w:pStyle w:val="ListParagraph"/>
        <w:numPr>
          <w:ilvl w:val="0"/>
          <w:numId w:val="20"/>
        </w:numPr>
        <w:spacing w:after="120" w:line="240" w:lineRule="auto"/>
        <w:ind w:left="567" w:hanging="567"/>
        <w:jc w:val="both"/>
        <w:rPr>
          <w:rFonts w:asciiTheme="majorHAnsi" w:hAnsiTheme="majorHAnsi" w:cs="Arial"/>
          <w:sz w:val="22"/>
          <w:szCs w:val="22"/>
        </w:rPr>
      </w:pPr>
      <w:r w:rsidRPr="00C6663D">
        <w:rPr>
          <w:rFonts w:asciiTheme="majorHAnsi" w:hAnsiTheme="majorHAnsi"/>
          <w:sz w:val="22"/>
          <w:szCs w:val="22"/>
        </w:rPr>
        <w:t>Každá zo zmluvných strán je oprávnená odstúpiť od tejto zmluvy, pokiaľ jej to umožňuje zákon č. 315/2016 Z. z.</w:t>
      </w:r>
    </w:p>
    <w:p w14:paraId="091957F6" w14:textId="77777777" w:rsidR="005A4733" w:rsidRPr="00C6663D" w:rsidRDefault="005A4733" w:rsidP="005A4733">
      <w:pPr>
        <w:tabs>
          <w:tab w:val="left" w:pos="528"/>
          <w:tab w:val="left" w:pos="567"/>
        </w:tabs>
        <w:kinsoku w:val="0"/>
        <w:overflowPunct w:val="0"/>
        <w:spacing w:after="0" w:line="240" w:lineRule="auto"/>
        <w:ind w:right="-22" w:hanging="567"/>
        <w:jc w:val="both"/>
        <w:rPr>
          <w:rFonts w:ascii="Cambria" w:eastAsia="Times New Roman" w:hAnsi="Cambria" w:cs="Arial"/>
          <w:spacing w:val="-1"/>
          <w:sz w:val="22"/>
          <w:szCs w:val="22"/>
          <w:lang w:eastAsia="sk-SK"/>
        </w:rPr>
      </w:pPr>
    </w:p>
    <w:p w14:paraId="2C501F08" w14:textId="7C55F23C" w:rsidR="005A4733" w:rsidRPr="00C6663D" w:rsidRDefault="005A4733" w:rsidP="005A4733">
      <w:pPr>
        <w:keepNext/>
        <w:tabs>
          <w:tab w:val="left" w:pos="528"/>
          <w:tab w:val="left" w:pos="567"/>
        </w:tabs>
        <w:kinsoku w:val="0"/>
        <w:overflowPunct w:val="0"/>
        <w:spacing w:after="0" w:line="240" w:lineRule="auto"/>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X</w:t>
      </w:r>
      <w:r w:rsidR="00EF0203" w:rsidRPr="00C6663D">
        <w:rPr>
          <w:rFonts w:ascii="Cambria" w:eastAsia="Times New Roman" w:hAnsi="Cambria" w:cs="Arial"/>
          <w:b/>
          <w:bCs/>
          <w:spacing w:val="-1"/>
          <w:sz w:val="22"/>
          <w:szCs w:val="22"/>
          <w:lang w:eastAsia="sk-SK"/>
        </w:rPr>
        <w:t>V</w:t>
      </w:r>
      <w:r w:rsidR="00361836" w:rsidRPr="00C6663D">
        <w:rPr>
          <w:rFonts w:ascii="Cambria" w:eastAsia="Times New Roman" w:hAnsi="Cambria" w:cs="Arial"/>
          <w:b/>
          <w:bCs/>
          <w:spacing w:val="-1"/>
          <w:sz w:val="22"/>
          <w:szCs w:val="22"/>
          <w:lang w:eastAsia="sk-SK"/>
        </w:rPr>
        <w:t>I</w:t>
      </w:r>
      <w:r w:rsidRPr="00C6663D">
        <w:rPr>
          <w:rFonts w:ascii="Cambria" w:eastAsia="Times New Roman" w:hAnsi="Cambria" w:cs="Arial"/>
          <w:b/>
          <w:bCs/>
          <w:spacing w:val="-1"/>
          <w:sz w:val="22"/>
          <w:szCs w:val="22"/>
          <w:lang w:eastAsia="sk-SK"/>
        </w:rPr>
        <w:t>.</w:t>
      </w:r>
    </w:p>
    <w:p w14:paraId="18C34542" w14:textId="77777777" w:rsidR="005A4733" w:rsidRPr="00C6663D" w:rsidRDefault="005A4733" w:rsidP="005A4733">
      <w:pPr>
        <w:keepNext/>
        <w:tabs>
          <w:tab w:val="left" w:pos="567"/>
        </w:tabs>
        <w:kinsoku w:val="0"/>
        <w:overflowPunct w:val="0"/>
        <w:spacing w:after="100"/>
        <w:ind w:right="-23"/>
        <w:jc w:val="center"/>
        <w:rPr>
          <w:rFonts w:ascii="Cambria" w:eastAsia="Times New Roman" w:hAnsi="Cambria" w:cs="Arial"/>
          <w:sz w:val="22"/>
          <w:szCs w:val="22"/>
          <w:lang w:eastAsia="sk-SK"/>
        </w:rPr>
      </w:pPr>
      <w:r w:rsidRPr="00C6663D">
        <w:rPr>
          <w:rFonts w:ascii="Cambria" w:eastAsia="Times New Roman" w:hAnsi="Cambria" w:cs="Arial"/>
          <w:b/>
          <w:bCs/>
          <w:sz w:val="22"/>
          <w:szCs w:val="22"/>
          <w:lang w:eastAsia="sk-SK"/>
        </w:rPr>
        <w:t xml:space="preserve">Riešenie </w:t>
      </w:r>
      <w:r w:rsidRPr="00C6663D">
        <w:rPr>
          <w:rFonts w:ascii="Cambria" w:eastAsia="Times New Roman" w:hAnsi="Cambria" w:cs="Arial"/>
          <w:b/>
          <w:bCs/>
          <w:spacing w:val="-1"/>
          <w:sz w:val="22"/>
          <w:szCs w:val="22"/>
          <w:lang w:eastAsia="sk-SK"/>
        </w:rPr>
        <w:t>sporov</w:t>
      </w:r>
    </w:p>
    <w:p w14:paraId="1644B62B" w14:textId="77777777" w:rsidR="005A4733" w:rsidRPr="00C6663D" w:rsidRDefault="005A4733" w:rsidP="00760E41">
      <w:pPr>
        <w:kinsoku w:val="0"/>
        <w:overflowPunct w:val="0"/>
        <w:spacing w:after="0" w:line="240" w:lineRule="auto"/>
        <w:ind w:right="-22"/>
        <w:contextualSpacing/>
        <w:jc w:val="both"/>
        <w:rPr>
          <w:rFonts w:ascii="Cambria" w:eastAsia="Times New Roman" w:hAnsi="Cambria" w:cs="Arial"/>
          <w:sz w:val="22"/>
          <w:szCs w:val="22"/>
          <w:lang w:eastAsia="sk-SK"/>
        </w:rPr>
      </w:pPr>
      <w:r w:rsidRPr="00C6663D">
        <w:rPr>
          <w:rFonts w:ascii="Cambria" w:eastAsia="Times New Roman" w:hAnsi="Cambria" w:cs="Arial"/>
          <w:spacing w:val="-1"/>
          <w:sz w:val="22"/>
          <w:szCs w:val="22"/>
          <w:lang w:eastAsia="sk-SK"/>
        </w:rPr>
        <w:t>Zmluvné strany</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sa</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dohodli,</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že</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všetky</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spory,</w:t>
      </w:r>
      <w:r w:rsidRPr="00C6663D">
        <w:rPr>
          <w:rFonts w:ascii="Cambria" w:eastAsia="Times New Roman" w:hAnsi="Cambria" w:cs="Arial"/>
          <w:spacing w:val="44"/>
          <w:sz w:val="22"/>
          <w:szCs w:val="22"/>
          <w:lang w:eastAsia="sk-SK"/>
        </w:rPr>
        <w:t xml:space="preserve"> </w:t>
      </w:r>
      <w:r w:rsidRPr="00C6663D">
        <w:rPr>
          <w:rFonts w:ascii="Cambria" w:eastAsia="Times New Roman" w:hAnsi="Cambria" w:cs="Arial"/>
          <w:spacing w:val="-1"/>
          <w:sz w:val="22"/>
          <w:szCs w:val="22"/>
          <w:lang w:eastAsia="sk-SK"/>
        </w:rPr>
        <w:t>ktoré</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vzniknú</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z</w:t>
      </w:r>
      <w:r w:rsidRPr="00C6663D">
        <w:rPr>
          <w:rFonts w:ascii="Cambria" w:eastAsia="Times New Roman" w:hAnsi="Cambria" w:cs="Arial"/>
          <w:spacing w:val="8"/>
          <w:sz w:val="22"/>
          <w:szCs w:val="22"/>
          <w:lang w:eastAsia="sk-SK"/>
        </w:rPr>
        <w:t xml:space="preserve"> </w:t>
      </w:r>
      <w:r w:rsidRPr="00C6663D">
        <w:rPr>
          <w:rFonts w:ascii="Cambria" w:eastAsia="Times New Roman" w:hAnsi="Cambria" w:cs="Arial"/>
          <w:spacing w:val="-1"/>
          <w:sz w:val="22"/>
          <w:szCs w:val="22"/>
          <w:lang w:eastAsia="sk-SK"/>
        </w:rPr>
        <w:t>tejto</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pacing w:val="-1"/>
          <w:sz w:val="22"/>
          <w:szCs w:val="22"/>
          <w:lang w:eastAsia="sk-SK"/>
        </w:rPr>
        <w:t>zmluvy</w:t>
      </w:r>
      <w:r w:rsidRPr="00C6663D">
        <w:rPr>
          <w:rFonts w:ascii="Cambria" w:eastAsia="Times New Roman" w:hAnsi="Cambria" w:cs="Arial"/>
          <w:spacing w:val="44"/>
          <w:sz w:val="22"/>
          <w:szCs w:val="22"/>
          <w:lang w:eastAsia="sk-SK"/>
        </w:rPr>
        <w:t xml:space="preserve"> </w:t>
      </w:r>
      <w:r w:rsidRPr="00C6663D">
        <w:rPr>
          <w:rFonts w:ascii="Cambria" w:eastAsia="Times New Roman" w:hAnsi="Cambria" w:cs="Arial"/>
          <w:sz w:val="22"/>
          <w:szCs w:val="22"/>
          <w:lang w:eastAsia="sk-SK"/>
        </w:rPr>
        <w:t>či</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 xml:space="preserve">v </w:t>
      </w:r>
      <w:r w:rsidRPr="00C6663D">
        <w:rPr>
          <w:rFonts w:ascii="Cambria" w:eastAsia="Times New Roman" w:hAnsi="Cambria" w:cs="Arial"/>
          <w:spacing w:val="-1"/>
          <w:sz w:val="22"/>
          <w:szCs w:val="22"/>
          <w:lang w:eastAsia="sk-SK"/>
        </w:rPr>
        <w:t>súvislosti</w:t>
      </w:r>
      <w:r w:rsidRPr="00C6663D">
        <w:rPr>
          <w:rFonts w:ascii="Cambria" w:eastAsia="Times New Roman" w:hAnsi="Cambria" w:cs="Arial"/>
          <w:spacing w:val="43"/>
          <w:sz w:val="22"/>
          <w:szCs w:val="22"/>
          <w:lang w:eastAsia="sk-SK"/>
        </w:rPr>
        <w:t xml:space="preserve"> </w:t>
      </w:r>
      <w:r w:rsidRPr="00C6663D">
        <w:rPr>
          <w:rFonts w:ascii="Cambria" w:eastAsia="Times New Roman" w:hAnsi="Cambria" w:cs="Arial"/>
          <w:sz w:val="22"/>
          <w:szCs w:val="22"/>
          <w:lang w:eastAsia="sk-SK"/>
        </w:rPr>
        <w:t>s</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touto</w:t>
      </w:r>
      <w:r w:rsidRPr="00C6663D">
        <w:rPr>
          <w:rFonts w:ascii="Cambria" w:eastAsia="Times New Roman" w:hAnsi="Cambria" w:cs="Arial"/>
          <w:spacing w:val="87"/>
          <w:sz w:val="22"/>
          <w:szCs w:val="22"/>
          <w:lang w:eastAsia="sk-SK"/>
        </w:rPr>
        <w:t xml:space="preserve"> </w:t>
      </w:r>
      <w:r w:rsidRPr="00C6663D">
        <w:rPr>
          <w:rFonts w:ascii="Cambria" w:eastAsia="Times New Roman" w:hAnsi="Cambria" w:cs="Arial"/>
          <w:spacing w:val="-1"/>
          <w:sz w:val="22"/>
          <w:szCs w:val="22"/>
          <w:lang w:eastAsia="sk-SK"/>
        </w:rPr>
        <w:t>zmluvou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budú</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riešiť</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predovšetkým</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vzájomnou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dohodou.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prípade,</w:t>
      </w:r>
      <w:r w:rsidRPr="00C6663D">
        <w:rPr>
          <w:rFonts w:ascii="Cambria" w:eastAsia="Times New Roman" w:hAnsi="Cambria" w:cs="Arial"/>
          <w:spacing w:val="6"/>
          <w:sz w:val="22"/>
          <w:szCs w:val="22"/>
          <w:lang w:eastAsia="sk-SK"/>
        </w:rPr>
        <w:t xml:space="preserve"> </w:t>
      </w:r>
      <w:r w:rsidRPr="00C6663D">
        <w:rPr>
          <w:rFonts w:ascii="Cambria" w:eastAsia="Times New Roman" w:hAnsi="Cambria" w:cs="Arial"/>
          <w:spacing w:val="-1"/>
          <w:sz w:val="22"/>
          <w:szCs w:val="22"/>
          <w:lang w:eastAsia="sk-SK"/>
        </w:rPr>
        <w:t>že</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nepodarí</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takéto</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spory</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vyriešiť</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dohodou,</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je</w:t>
      </w:r>
      <w:r w:rsidRPr="00C6663D">
        <w:rPr>
          <w:rFonts w:ascii="Cambria" w:eastAsia="Times New Roman" w:hAnsi="Cambria" w:cs="Arial"/>
          <w:spacing w:val="101"/>
          <w:sz w:val="22"/>
          <w:szCs w:val="22"/>
          <w:lang w:eastAsia="sk-SK"/>
        </w:rPr>
        <w:t xml:space="preserve"> </w:t>
      </w:r>
      <w:r w:rsidRPr="00C6663D">
        <w:rPr>
          <w:rFonts w:ascii="Cambria" w:eastAsia="Times New Roman" w:hAnsi="Cambria" w:cs="Arial"/>
          <w:spacing w:val="-1"/>
          <w:sz w:val="22"/>
          <w:szCs w:val="22"/>
          <w:lang w:eastAsia="sk-SK"/>
        </w:rPr>
        <w:t>ktorákoľvek</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zmluvná</w:t>
      </w:r>
      <w:r w:rsidRPr="00C6663D">
        <w:rPr>
          <w:rFonts w:ascii="Cambria" w:eastAsia="Times New Roman" w:hAnsi="Cambria" w:cs="Arial"/>
          <w:spacing w:val="7"/>
          <w:sz w:val="22"/>
          <w:szCs w:val="22"/>
          <w:lang w:eastAsia="sk-SK"/>
        </w:rPr>
        <w:t xml:space="preserve"> strana</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oprávnená</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podať</w:t>
      </w:r>
      <w:r w:rsidRPr="00C6663D">
        <w:rPr>
          <w:rFonts w:ascii="Cambria" w:eastAsia="Times New Roman" w:hAnsi="Cambria" w:cs="Arial"/>
          <w:spacing w:val="6"/>
          <w:sz w:val="22"/>
          <w:szCs w:val="22"/>
          <w:lang w:eastAsia="sk-SK"/>
        </w:rPr>
        <w:t xml:space="preserve"> </w:t>
      </w:r>
      <w:r w:rsidRPr="00C6663D">
        <w:rPr>
          <w:rFonts w:ascii="Cambria" w:eastAsia="Times New Roman" w:hAnsi="Cambria" w:cs="Arial"/>
          <w:sz w:val="22"/>
          <w:szCs w:val="22"/>
          <w:lang w:eastAsia="sk-SK"/>
        </w:rPr>
        <w:t>na</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miestne</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z w:val="22"/>
          <w:szCs w:val="22"/>
          <w:lang w:eastAsia="sk-SK"/>
        </w:rPr>
        <w:t>a</w:t>
      </w:r>
      <w:r w:rsidRPr="00C6663D">
        <w:rPr>
          <w:rFonts w:ascii="Cambria" w:eastAsia="Times New Roman" w:hAnsi="Cambria" w:cs="Arial"/>
          <w:spacing w:val="4"/>
          <w:sz w:val="22"/>
          <w:szCs w:val="22"/>
          <w:lang w:eastAsia="sk-SK"/>
        </w:rPr>
        <w:t xml:space="preserve"> </w:t>
      </w:r>
      <w:r w:rsidRPr="00C6663D">
        <w:rPr>
          <w:rFonts w:ascii="Cambria" w:eastAsia="Times New Roman" w:hAnsi="Cambria" w:cs="Arial"/>
          <w:spacing w:val="-1"/>
          <w:sz w:val="22"/>
          <w:szCs w:val="22"/>
          <w:lang w:eastAsia="sk-SK"/>
        </w:rPr>
        <w:t>vecne</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príslušný</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súd</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z w:val="22"/>
          <w:szCs w:val="22"/>
          <w:lang w:eastAsia="sk-SK"/>
        </w:rPr>
        <w:t>v</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Slovenskej</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republike</w:t>
      </w:r>
      <w:r w:rsidRPr="00C6663D">
        <w:rPr>
          <w:rFonts w:ascii="Cambria" w:eastAsia="Times New Roman" w:hAnsi="Cambria" w:cs="Arial"/>
          <w:spacing w:val="5"/>
          <w:sz w:val="22"/>
          <w:szCs w:val="22"/>
          <w:lang w:eastAsia="sk-SK"/>
        </w:rPr>
        <w:t xml:space="preserve"> </w:t>
      </w:r>
      <w:r w:rsidRPr="00C6663D">
        <w:rPr>
          <w:rFonts w:ascii="Cambria" w:eastAsia="Times New Roman" w:hAnsi="Cambria" w:cs="Arial"/>
          <w:spacing w:val="-1"/>
          <w:sz w:val="22"/>
          <w:szCs w:val="22"/>
          <w:lang w:eastAsia="sk-SK"/>
        </w:rPr>
        <w:t>návrh,</w:t>
      </w:r>
      <w:r w:rsidRPr="00C6663D">
        <w:rPr>
          <w:rFonts w:ascii="Cambria" w:eastAsia="Times New Roman" w:hAnsi="Cambria" w:cs="Arial"/>
          <w:spacing w:val="7"/>
          <w:sz w:val="22"/>
          <w:szCs w:val="22"/>
          <w:lang w:eastAsia="sk-SK"/>
        </w:rPr>
        <w:t xml:space="preserve"> </w:t>
      </w:r>
      <w:r w:rsidRPr="00C6663D">
        <w:rPr>
          <w:rFonts w:ascii="Cambria" w:eastAsia="Times New Roman" w:hAnsi="Cambria" w:cs="Arial"/>
          <w:spacing w:val="-1"/>
          <w:sz w:val="22"/>
          <w:szCs w:val="22"/>
          <w:lang w:eastAsia="sk-SK"/>
        </w:rPr>
        <w:t>aby</w:t>
      </w:r>
      <w:r w:rsidRPr="00C6663D">
        <w:rPr>
          <w:rFonts w:ascii="Cambria" w:eastAsia="Times New Roman" w:hAnsi="Cambria" w:cs="Arial"/>
          <w:spacing w:val="79"/>
          <w:sz w:val="22"/>
          <w:szCs w:val="22"/>
          <w:lang w:eastAsia="sk-SK"/>
        </w:rPr>
        <w:t xml:space="preserve"> </w:t>
      </w:r>
      <w:r w:rsidRPr="00C6663D">
        <w:rPr>
          <w:rFonts w:ascii="Cambria" w:eastAsia="Times New Roman" w:hAnsi="Cambria" w:cs="Arial"/>
          <w:sz w:val="22"/>
          <w:szCs w:val="22"/>
          <w:lang w:eastAsia="sk-SK"/>
        </w:rPr>
        <w:t xml:space="preserve">súd o </w:t>
      </w:r>
      <w:r w:rsidRPr="00C6663D">
        <w:rPr>
          <w:rFonts w:ascii="Cambria" w:eastAsia="Times New Roman" w:hAnsi="Cambria" w:cs="Arial"/>
          <w:spacing w:val="-1"/>
          <w:sz w:val="22"/>
          <w:szCs w:val="22"/>
          <w:lang w:eastAsia="sk-SK"/>
        </w:rPr>
        <w:t>takomto</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spore</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rozhodol.</w:t>
      </w:r>
    </w:p>
    <w:p w14:paraId="650D4425" w14:textId="77777777" w:rsidR="005A4733" w:rsidRPr="00C6663D" w:rsidRDefault="005A4733" w:rsidP="005A4733">
      <w:pPr>
        <w:tabs>
          <w:tab w:val="left" w:pos="528"/>
          <w:tab w:val="left" w:pos="567"/>
        </w:tabs>
        <w:kinsoku w:val="0"/>
        <w:overflowPunct w:val="0"/>
        <w:spacing w:after="0" w:line="240" w:lineRule="auto"/>
        <w:ind w:right="-22" w:hanging="567"/>
        <w:jc w:val="both"/>
        <w:rPr>
          <w:rFonts w:ascii="Cambria" w:eastAsia="Times New Roman" w:hAnsi="Cambria" w:cs="Arial"/>
          <w:sz w:val="22"/>
          <w:szCs w:val="22"/>
          <w:lang w:eastAsia="sk-SK"/>
        </w:rPr>
      </w:pPr>
    </w:p>
    <w:p w14:paraId="53C500A6" w14:textId="77777777" w:rsidR="00B12888" w:rsidRPr="00C6663D" w:rsidRDefault="00B12888" w:rsidP="00B12888">
      <w:pPr>
        <w:pStyle w:val="BodyText"/>
        <w:widowControl w:val="0"/>
        <w:kinsoku w:val="0"/>
        <w:overflowPunct w:val="0"/>
        <w:autoSpaceDE w:val="0"/>
        <w:autoSpaceDN w:val="0"/>
        <w:adjustRightInd w:val="0"/>
        <w:ind w:right="-23"/>
        <w:rPr>
          <w:rFonts w:ascii="Cambria" w:hAnsi="Cambria" w:cs="Arial"/>
          <w:spacing w:val="-1"/>
          <w:sz w:val="22"/>
          <w:szCs w:val="22"/>
        </w:rPr>
      </w:pPr>
    </w:p>
    <w:p w14:paraId="73AEC367" w14:textId="5CA13307" w:rsidR="005A4733" w:rsidRPr="00C6663D" w:rsidRDefault="005A4733" w:rsidP="005A4733">
      <w:pPr>
        <w:keepNext/>
        <w:tabs>
          <w:tab w:val="left" w:pos="528"/>
          <w:tab w:val="left" w:pos="567"/>
        </w:tabs>
        <w:kinsoku w:val="0"/>
        <w:overflowPunct w:val="0"/>
        <w:spacing w:after="0" w:line="240" w:lineRule="auto"/>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Článok</w:t>
      </w:r>
      <w:r w:rsidRPr="00C6663D">
        <w:rPr>
          <w:rFonts w:ascii="Cambria" w:eastAsia="Times New Roman" w:hAnsi="Cambria" w:cs="Arial"/>
          <w:b/>
          <w:bCs/>
          <w:sz w:val="22"/>
          <w:szCs w:val="22"/>
          <w:lang w:eastAsia="sk-SK"/>
        </w:rPr>
        <w:t xml:space="preserve"> </w:t>
      </w:r>
      <w:r w:rsidR="00247042" w:rsidRPr="00C6663D">
        <w:rPr>
          <w:rFonts w:ascii="Cambria" w:eastAsia="Times New Roman" w:hAnsi="Cambria" w:cs="Arial"/>
          <w:b/>
          <w:bCs/>
          <w:spacing w:val="-1"/>
          <w:sz w:val="22"/>
          <w:szCs w:val="22"/>
          <w:lang w:eastAsia="sk-SK"/>
        </w:rPr>
        <w:t>XV</w:t>
      </w:r>
      <w:r w:rsidR="003055D9" w:rsidRPr="00C6663D">
        <w:rPr>
          <w:rFonts w:ascii="Cambria" w:eastAsia="Times New Roman" w:hAnsi="Cambria" w:cs="Arial"/>
          <w:b/>
          <w:bCs/>
          <w:spacing w:val="-1"/>
          <w:sz w:val="22"/>
          <w:szCs w:val="22"/>
          <w:lang w:eastAsia="sk-SK"/>
        </w:rPr>
        <w:t>I</w:t>
      </w:r>
      <w:r w:rsidR="00EF0203" w:rsidRPr="00C6663D">
        <w:rPr>
          <w:rFonts w:ascii="Cambria" w:eastAsia="Times New Roman" w:hAnsi="Cambria" w:cs="Arial"/>
          <w:b/>
          <w:bCs/>
          <w:spacing w:val="-1"/>
          <w:sz w:val="22"/>
          <w:szCs w:val="22"/>
          <w:lang w:eastAsia="sk-SK"/>
        </w:rPr>
        <w:t>I</w:t>
      </w:r>
      <w:r w:rsidRPr="00C6663D">
        <w:rPr>
          <w:rFonts w:ascii="Cambria" w:eastAsia="Times New Roman" w:hAnsi="Cambria" w:cs="Arial"/>
          <w:b/>
          <w:bCs/>
          <w:spacing w:val="-1"/>
          <w:sz w:val="22"/>
          <w:szCs w:val="22"/>
          <w:lang w:eastAsia="sk-SK"/>
        </w:rPr>
        <w:t>.</w:t>
      </w:r>
    </w:p>
    <w:p w14:paraId="128B4161" w14:textId="77777777" w:rsidR="005A4733" w:rsidRPr="00C6663D" w:rsidRDefault="005A4733" w:rsidP="005A4733">
      <w:pPr>
        <w:keepNext/>
        <w:tabs>
          <w:tab w:val="left" w:pos="567"/>
        </w:tabs>
        <w:kinsoku w:val="0"/>
        <w:overflowPunct w:val="0"/>
        <w:spacing w:after="100"/>
        <w:ind w:right="-23"/>
        <w:jc w:val="center"/>
        <w:rPr>
          <w:rFonts w:ascii="Cambria" w:eastAsia="Times New Roman" w:hAnsi="Cambria" w:cs="Arial"/>
          <w:b/>
          <w:bCs/>
          <w:spacing w:val="-1"/>
          <w:sz w:val="22"/>
          <w:szCs w:val="22"/>
          <w:lang w:eastAsia="sk-SK"/>
        </w:rPr>
      </w:pPr>
      <w:r w:rsidRPr="00C6663D">
        <w:rPr>
          <w:rFonts w:ascii="Cambria" w:eastAsia="Times New Roman" w:hAnsi="Cambria" w:cs="Arial"/>
          <w:b/>
          <w:bCs/>
          <w:spacing w:val="-1"/>
          <w:sz w:val="22"/>
          <w:szCs w:val="22"/>
          <w:lang w:eastAsia="sk-SK"/>
        </w:rPr>
        <w:t>Záverečné</w:t>
      </w:r>
      <w:r w:rsidRPr="00C6663D">
        <w:rPr>
          <w:rFonts w:ascii="Cambria" w:eastAsia="Times New Roman" w:hAnsi="Cambria" w:cs="Arial"/>
          <w:b/>
          <w:bCs/>
          <w:sz w:val="22"/>
          <w:szCs w:val="22"/>
          <w:lang w:eastAsia="sk-SK"/>
        </w:rPr>
        <w:t xml:space="preserve"> </w:t>
      </w:r>
      <w:r w:rsidRPr="00C6663D">
        <w:rPr>
          <w:rFonts w:ascii="Cambria" w:eastAsia="Times New Roman" w:hAnsi="Cambria" w:cs="Arial"/>
          <w:b/>
          <w:bCs/>
          <w:spacing w:val="-1"/>
          <w:sz w:val="22"/>
          <w:szCs w:val="22"/>
          <w:lang w:eastAsia="sk-SK"/>
        </w:rPr>
        <w:t>ustanovenia</w:t>
      </w:r>
    </w:p>
    <w:p w14:paraId="0357DC91" w14:textId="2C433256"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Zmluvné strany sa dohodli, ž</w:t>
      </w:r>
      <w:r w:rsidR="00247042" w:rsidRPr="00C6663D">
        <w:rPr>
          <w:rFonts w:ascii="Cambria" w:eastAsia="Times New Roman" w:hAnsi="Cambria" w:cs="Arial"/>
          <w:spacing w:val="-1"/>
          <w:sz w:val="22"/>
          <w:szCs w:val="22"/>
          <w:lang w:eastAsia="sk-SK"/>
        </w:rPr>
        <w:t>e písomná korešpondencia bude za</w:t>
      </w:r>
      <w:r w:rsidRPr="00C6663D">
        <w:rPr>
          <w:rFonts w:ascii="Cambria" w:eastAsia="Times New Roman" w:hAnsi="Cambria" w:cs="Arial"/>
          <w:spacing w:val="-1"/>
          <w:sz w:val="22"/>
          <w:szCs w:val="22"/>
          <w:lang w:eastAsia="sk-SK"/>
        </w:rPr>
        <w:t>sielaná na adresy uvedené v</w:t>
      </w:r>
      <w:r w:rsidR="00702603" w:rsidRPr="00C6663D">
        <w:rPr>
          <w:rFonts w:ascii="Cambria" w:eastAsia="Times New Roman" w:hAnsi="Cambria" w:cs="Arial"/>
          <w:spacing w:val="-1"/>
          <w:sz w:val="22"/>
          <w:szCs w:val="22"/>
          <w:lang w:eastAsia="sk-SK"/>
        </w:rPr>
        <w:t> článku I</w:t>
      </w:r>
      <w:r w:rsidRPr="00C6663D">
        <w:rPr>
          <w:rFonts w:ascii="Cambria" w:eastAsia="Times New Roman" w:hAnsi="Cambria" w:cs="Arial"/>
          <w:spacing w:val="-1"/>
          <w:sz w:val="22"/>
          <w:szCs w:val="22"/>
          <w:lang w:eastAsia="sk-SK"/>
        </w:rPr>
        <w:t xml:space="preserve"> tejto zmluvy a v prípade ich zmeny je povinná tá </w:t>
      </w:r>
      <w:r w:rsidR="003055D9" w:rsidRPr="00C6663D">
        <w:rPr>
          <w:rFonts w:ascii="Cambria" w:eastAsia="Times New Roman" w:hAnsi="Cambria" w:cs="Arial"/>
          <w:spacing w:val="-1"/>
          <w:sz w:val="22"/>
          <w:szCs w:val="22"/>
          <w:lang w:eastAsia="sk-SK"/>
        </w:rPr>
        <w:t xml:space="preserve">zmluvná </w:t>
      </w:r>
      <w:r w:rsidRPr="00C6663D">
        <w:rPr>
          <w:rFonts w:ascii="Cambria" w:eastAsia="Times New Roman" w:hAnsi="Cambria" w:cs="Arial"/>
          <w:spacing w:val="-1"/>
          <w:sz w:val="22"/>
          <w:szCs w:val="22"/>
          <w:lang w:eastAsia="sk-SK"/>
        </w:rPr>
        <w:t xml:space="preserve">strana, u ktorej zmena nastala o tom písomne druhú zmluvnú stranu bez zbytočného odkladu informovať. V prípade akýchkoľvek </w:t>
      </w:r>
      <w:r w:rsidRPr="00C6663D">
        <w:rPr>
          <w:rFonts w:ascii="Cambria" w:hAnsi="Cambria" w:cs="Arial"/>
          <w:sz w:val="22"/>
          <w:szCs w:val="22"/>
        </w:rPr>
        <w:t>nejasností</w:t>
      </w:r>
      <w:r w:rsidRPr="00C6663D">
        <w:rPr>
          <w:rFonts w:ascii="Cambria" w:eastAsia="Times New Roman" w:hAnsi="Cambria" w:cs="Arial"/>
          <w:spacing w:val="-1"/>
          <w:sz w:val="22"/>
          <w:szCs w:val="22"/>
          <w:lang w:eastAsia="sk-SK"/>
        </w:rPr>
        <w:t xml:space="preserve">, neprevzatia písomností či pochybností pri doručovaní písomností bude za deň doručenia považovaný </w:t>
      </w:r>
      <w:r w:rsidR="00EF4B1A" w:rsidRPr="00C6663D">
        <w:rPr>
          <w:rFonts w:ascii="Cambria" w:eastAsia="Times New Roman" w:hAnsi="Cambria" w:cs="Arial"/>
          <w:spacing w:val="-1"/>
          <w:sz w:val="22"/>
          <w:szCs w:val="22"/>
          <w:lang w:eastAsia="sk-SK"/>
        </w:rPr>
        <w:t>3</w:t>
      </w:r>
      <w:r w:rsidRPr="00C6663D">
        <w:rPr>
          <w:rFonts w:ascii="Cambria" w:eastAsia="Times New Roman" w:hAnsi="Cambria" w:cs="Arial"/>
          <w:spacing w:val="-1"/>
          <w:sz w:val="22"/>
          <w:szCs w:val="22"/>
          <w:lang w:eastAsia="sk-SK"/>
        </w:rPr>
        <w:t xml:space="preserve"> pracovný deň nasledujúci po dni, kedy bola písomnosť preukázateľne odoslaná na adresu zmluvnej strany uvedenú v</w:t>
      </w:r>
      <w:r w:rsidR="00702603" w:rsidRPr="00C6663D">
        <w:rPr>
          <w:rFonts w:ascii="Cambria" w:eastAsia="Times New Roman" w:hAnsi="Cambria" w:cs="Arial"/>
          <w:spacing w:val="-1"/>
          <w:sz w:val="22"/>
          <w:szCs w:val="22"/>
          <w:lang w:eastAsia="sk-SK"/>
        </w:rPr>
        <w:t> článku I.</w:t>
      </w:r>
      <w:r w:rsidRPr="00C6663D">
        <w:rPr>
          <w:rFonts w:ascii="Cambria" w:eastAsia="Times New Roman" w:hAnsi="Cambria" w:cs="Arial"/>
          <w:spacing w:val="-1"/>
          <w:sz w:val="22"/>
          <w:szCs w:val="22"/>
          <w:lang w:eastAsia="sk-SK"/>
        </w:rPr>
        <w:t xml:space="preserve"> tejto zmluvy, resp. na inú adresu písomne oznámenú druhej zmluvnej strane.</w:t>
      </w:r>
    </w:p>
    <w:p w14:paraId="5CB54E3D" w14:textId="15E33F33"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t>Zmluvné</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pacing w:val="-1"/>
          <w:sz w:val="22"/>
          <w:szCs w:val="22"/>
          <w:lang w:eastAsia="sk-SK"/>
        </w:rPr>
        <w:t>strany</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pacing w:val="-1"/>
          <w:sz w:val="22"/>
          <w:szCs w:val="22"/>
          <w:lang w:eastAsia="sk-SK"/>
        </w:rPr>
        <w:t>zaväzujú,</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že</w:t>
      </w:r>
      <w:r w:rsidRPr="00C6663D">
        <w:rPr>
          <w:rFonts w:ascii="Cambria" w:eastAsia="Times New Roman" w:hAnsi="Cambria" w:cs="Arial"/>
          <w:spacing w:val="28"/>
          <w:sz w:val="22"/>
          <w:szCs w:val="22"/>
          <w:lang w:eastAsia="sk-SK"/>
        </w:rPr>
        <w:t xml:space="preserve"> </w:t>
      </w:r>
      <w:r w:rsidRPr="00C6663D">
        <w:rPr>
          <w:rFonts w:ascii="Cambria" w:eastAsia="Times New Roman" w:hAnsi="Cambria" w:cs="Arial"/>
          <w:sz w:val="22"/>
          <w:szCs w:val="22"/>
          <w:lang w:eastAsia="sk-SK"/>
        </w:rPr>
        <w:t>budú</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postupovať s</w:t>
      </w:r>
      <w:r w:rsidR="00786289" w:rsidRPr="00C6663D">
        <w:rPr>
          <w:rFonts w:ascii="Cambria" w:eastAsia="Times New Roman" w:hAnsi="Cambria" w:cs="Arial"/>
          <w:spacing w:val="-1"/>
          <w:sz w:val="22"/>
          <w:szCs w:val="22"/>
          <w:lang w:eastAsia="sk-SK"/>
        </w:rPr>
        <w:t xml:space="preserve"> </w:t>
      </w:r>
      <w:r w:rsidRPr="00C6663D">
        <w:rPr>
          <w:rFonts w:ascii="Cambria" w:eastAsia="Times New Roman" w:hAnsi="Cambria" w:cs="Arial"/>
          <w:spacing w:val="-1"/>
          <w:sz w:val="22"/>
          <w:szCs w:val="22"/>
          <w:lang w:eastAsia="sk-SK"/>
        </w:rPr>
        <w:t>odbornou starostlivosťou a v súlade</w:t>
      </w:r>
      <w:r w:rsidRPr="00C6663D">
        <w:rPr>
          <w:rFonts w:ascii="Cambria" w:eastAsia="Times New Roman" w:hAnsi="Cambria" w:cs="Arial"/>
          <w:spacing w:val="26"/>
          <w:sz w:val="22"/>
          <w:szCs w:val="22"/>
          <w:lang w:eastAsia="sk-SK"/>
        </w:rPr>
        <w:t xml:space="preserve"> </w:t>
      </w:r>
      <w:r w:rsidRPr="00C6663D">
        <w:rPr>
          <w:rFonts w:ascii="Cambria" w:eastAsia="Times New Roman" w:hAnsi="Cambria" w:cs="Arial"/>
          <w:sz w:val="22"/>
          <w:szCs w:val="22"/>
          <w:lang w:eastAsia="sk-SK"/>
        </w:rPr>
        <w:t>s</w:t>
      </w:r>
      <w:r w:rsidRPr="00C6663D">
        <w:rPr>
          <w:rFonts w:ascii="Cambria" w:eastAsia="Times New Roman" w:hAnsi="Cambria" w:cs="Arial"/>
          <w:spacing w:val="1"/>
          <w:sz w:val="22"/>
          <w:szCs w:val="22"/>
          <w:lang w:eastAsia="sk-SK"/>
        </w:rPr>
        <w:t xml:space="preserve"> </w:t>
      </w:r>
      <w:r w:rsidRPr="00C6663D">
        <w:rPr>
          <w:rFonts w:ascii="Cambria" w:hAnsi="Cambria" w:cs="Arial"/>
          <w:sz w:val="22"/>
          <w:szCs w:val="22"/>
        </w:rPr>
        <w:t>oprávnenými</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záujmami</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druhej zmluvnej</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strany</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z w:val="22"/>
          <w:szCs w:val="22"/>
          <w:lang w:eastAsia="sk-SK"/>
        </w:rPr>
        <w:t>a</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že</w:t>
      </w:r>
      <w:r w:rsidRPr="00C6663D">
        <w:rPr>
          <w:rFonts w:ascii="Cambria" w:eastAsia="Times New Roman" w:hAnsi="Cambria" w:cs="Arial"/>
          <w:spacing w:val="29"/>
          <w:sz w:val="22"/>
          <w:szCs w:val="22"/>
          <w:lang w:eastAsia="sk-SK"/>
        </w:rPr>
        <w:t xml:space="preserve"> </w:t>
      </w:r>
      <w:r w:rsidRPr="00C6663D">
        <w:rPr>
          <w:rFonts w:ascii="Cambria" w:eastAsia="Times New Roman" w:hAnsi="Cambria" w:cs="Arial"/>
          <w:spacing w:val="-1"/>
          <w:sz w:val="22"/>
          <w:szCs w:val="22"/>
          <w:lang w:eastAsia="sk-SK"/>
        </w:rPr>
        <w:t>vykonajú</w:t>
      </w:r>
      <w:r w:rsidRPr="00C6663D">
        <w:rPr>
          <w:rFonts w:ascii="Cambria" w:eastAsia="Times New Roman" w:hAnsi="Cambria" w:cs="Arial"/>
          <w:spacing w:val="85"/>
          <w:sz w:val="22"/>
          <w:szCs w:val="22"/>
          <w:lang w:eastAsia="sk-SK"/>
        </w:rPr>
        <w:t xml:space="preserve"> </w:t>
      </w:r>
      <w:r w:rsidRPr="00C6663D">
        <w:rPr>
          <w:rFonts w:ascii="Cambria" w:eastAsia="Times New Roman" w:hAnsi="Cambria" w:cs="Arial"/>
          <w:spacing w:val="-1"/>
          <w:sz w:val="22"/>
          <w:szCs w:val="22"/>
          <w:lang w:eastAsia="sk-SK"/>
        </w:rPr>
        <w:t>všetky</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právne</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úkony,</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z w:val="22"/>
          <w:szCs w:val="22"/>
          <w:lang w:eastAsia="sk-SK"/>
        </w:rPr>
        <w:t>ktoré</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z w:val="22"/>
          <w:szCs w:val="22"/>
          <w:lang w:eastAsia="sk-SK"/>
        </w:rPr>
        <w:t>sa</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ukážu</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byť</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nevyhnutné</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pre</w:t>
      </w:r>
      <w:r w:rsidRPr="00C6663D">
        <w:rPr>
          <w:rFonts w:ascii="Cambria" w:eastAsia="Times New Roman" w:hAnsi="Cambria" w:cs="Arial"/>
          <w:spacing w:val="16"/>
          <w:sz w:val="22"/>
          <w:szCs w:val="22"/>
          <w:lang w:eastAsia="sk-SK"/>
        </w:rPr>
        <w:t xml:space="preserve"> </w:t>
      </w:r>
      <w:r w:rsidRPr="00C6663D">
        <w:rPr>
          <w:rFonts w:ascii="Cambria" w:eastAsia="Times New Roman" w:hAnsi="Cambria" w:cs="Arial"/>
          <w:spacing w:val="-1"/>
          <w:sz w:val="22"/>
          <w:szCs w:val="22"/>
          <w:lang w:eastAsia="sk-SK"/>
        </w:rPr>
        <w:t>realizáciu</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činností</w:t>
      </w:r>
      <w:r w:rsidRPr="00C6663D">
        <w:rPr>
          <w:rFonts w:ascii="Cambria" w:eastAsia="Times New Roman" w:hAnsi="Cambria" w:cs="Arial"/>
          <w:spacing w:val="17"/>
          <w:sz w:val="22"/>
          <w:szCs w:val="22"/>
          <w:lang w:eastAsia="sk-SK"/>
        </w:rPr>
        <w:t xml:space="preserve"> </w:t>
      </w:r>
      <w:r w:rsidRPr="00C6663D">
        <w:rPr>
          <w:rFonts w:ascii="Cambria" w:eastAsia="Times New Roman" w:hAnsi="Cambria" w:cs="Arial"/>
          <w:spacing w:val="-1"/>
          <w:sz w:val="22"/>
          <w:szCs w:val="22"/>
          <w:lang w:eastAsia="sk-SK"/>
        </w:rPr>
        <w:t>upravených</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z w:val="22"/>
          <w:szCs w:val="22"/>
          <w:lang w:eastAsia="sk-SK"/>
        </w:rPr>
        <w:t>touto</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zmluvou.</w:t>
      </w:r>
      <w:r w:rsidRPr="00C6663D">
        <w:rPr>
          <w:rFonts w:ascii="Cambria" w:eastAsia="Times New Roman" w:hAnsi="Cambria" w:cs="Arial"/>
          <w:spacing w:val="14"/>
          <w:sz w:val="22"/>
          <w:szCs w:val="22"/>
          <w:lang w:eastAsia="sk-SK"/>
        </w:rPr>
        <w:t xml:space="preserve"> </w:t>
      </w:r>
      <w:r w:rsidRPr="00C6663D">
        <w:rPr>
          <w:rFonts w:ascii="Cambria" w:eastAsia="Times New Roman" w:hAnsi="Cambria" w:cs="Arial"/>
          <w:spacing w:val="-1"/>
          <w:sz w:val="22"/>
          <w:szCs w:val="22"/>
          <w:lang w:eastAsia="sk-SK"/>
        </w:rPr>
        <w:t>Záväzok</w:t>
      </w:r>
      <w:r w:rsidRPr="00C6663D">
        <w:rPr>
          <w:rFonts w:ascii="Cambria" w:eastAsia="Times New Roman" w:hAnsi="Cambria" w:cs="Arial"/>
          <w:spacing w:val="81"/>
          <w:sz w:val="22"/>
          <w:szCs w:val="22"/>
          <w:lang w:eastAsia="sk-SK"/>
        </w:rPr>
        <w:t xml:space="preserve"> </w:t>
      </w:r>
      <w:r w:rsidRPr="00C6663D">
        <w:rPr>
          <w:rFonts w:ascii="Cambria" w:eastAsia="Times New Roman" w:hAnsi="Cambria" w:cs="Arial"/>
          <w:spacing w:val="-1"/>
          <w:sz w:val="22"/>
          <w:szCs w:val="22"/>
          <w:lang w:eastAsia="sk-SK"/>
        </w:rPr>
        <w:t>súčinnosti</w:t>
      </w:r>
      <w:r w:rsidRPr="00C6663D">
        <w:rPr>
          <w:rFonts w:ascii="Cambria" w:eastAsia="Times New Roman" w:hAnsi="Cambria" w:cs="Arial"/>
          <w:sz w:val="22"/>
          <w:szCs w:val="22"/>
          <w:lang w:eastAsia="sk-SK"/>
        </w:rPr>
        <w:t xml:space="preserve"> sa</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vzťahuje</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len na</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také</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úkony,</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z w:val="22"/>
          <w:szCs w:val="22"/>
          <w:lang w:eastAsia="sk-SK"/>
        </w:rPr>
        <w:t>ktoré</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prispejú</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2"/>
          <w:sz w:val="22"/>
          <w:szCs w:val="22"/>
          <w:lang w:eastAsia="sk-SK"/>
        </w:rPr>
        <w:t>alebo</w:t>
      </w:r>
      <w:r w:rsidRPr="00C6663D">
        <w:rPr>
          <w:rFonts w:ascii="Cambria" w:eastAsia="Times New Roman" w:hAnsi="Cambria" w:cs="Arial"/>
          <w:sz w:val="22"/>
          <w:szCs w:val="22"/>
          <w:lang w:eastAsia="sk-SK"/>
        </w:rPr>
        <w:t xml:space="preserve"> majú</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z w:val="22"/>
          <w:szCs w:val="22"/>
          <w:lang w:eastAsia="sk-SK"/>
        </w:rPr>
        <w:t>prispieť k</w:t>
      </w:r>
      <w:r w:rsidRPr="00C6663D">
        <w:rPr>
          <w:rFonts w:ascii="Cambria" w:eastAsia="Times New Roman" w:hAnsi="Cambria" w:cs="Arial"/>
          <w:spacing w:val="-2"/>
          <w:sz w:val="22"/>
          <w:szCs w:val="22"/>
          <w:lang w:eastAsia="sk-SK"/>
        </w:rPr>
        <w:t xml:space="preserve"> </w:t>
      </w:r>
      <w:r w:rsidRPr="00C6663D">
        <w:rPr>
          <w:rFonts w:ascii="Cambria" w:eastAsia="Times New Roman" w:hAnsi="Cambria" w:cs="Arial"/>
          <w:spacing w:val="-1"/>
          <w:sz w:val="22"/>
          <w:szCs w:val="22"/>
          <w:lang w:eastAsia="sk-SK"/>
        </w:rPr>
        <w:t>dosiahnutiu</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účelu</w:t>
      </w:r>
      <w:r w:rsidRPr="00C6663D">
        <w:rPr>
          <w:rFonts w:ascii="Cambria" w:eastAsia="Times New Roman" w:hAnsi="Cambria" w:cs="Arial"/>
          <w:sz w:val="22"/>
          <w:szCs w:val="22"/>
          <w:lang w:eastAsia="sk-SK"/>
        </w:rPr>
        <w:t xml:space="preserve"> </w:t>
      </w:r>
      <w:r w:rsidRPr="00C6663D">
        <w:rPr>
          <w:rFonts w:ascii="Cambria" w:eastAsia="Times New Roman" w:hAnsi="Cambria" w:cs="Arial"/>
          <w:spacing w:val="-1"/>
          <w:sz w:val="22"/>
          <w:szCs w:val="22"/>
          <w:lang w:eastAsia="sk-SK"/>
        </w:rPr>
        <w:t>tejto</w:t>
      </w:r>
      <w:r w:rsidRPr="00C6663D">
        <w:rPr>
          <w:rFonts w:ascii="Cambria" w:eastAsia="Times New Roman" w:hAnsi="Cambria" w:cs="Arial"/>
          <w:spacing w:val="-3"/>
          <w:sz w:val="22"/>
          <w:szCs w:val="22"/>
          <w:lang w:eastAsia="sk-SK"/>
        </w:rPr>
        <w:t xml:space="preserve"> </w:t>
      </w:r>
      <w:r w:rsidRPr="00C6663D">
        <w:rPr>
          <w:rFonts w:ascii="Cambria" w:eastAsia="Times New Roman" w:hAnsi="Cambria" w:cs="Arial"/>
          <w:spacing w:val="-1"/>
          <w:sz w:val="22"/>
          <w:szCs w:val="22"/>
          <w:lang w:eastAsia="sk-SK"/>
        </w:rPr>
        <w:t>zmluvy.</w:t>
      </w:r>
    </w:p>
    <w:p w14:paraId="32875067" w14:textId="77777777" w:rsidR="005A4733" w:rsidRPr="00C6663D" w:rsidRDefault="005A4733" w:rsidP="00E81A78">
      <w:pPr>
        <w:pStyle w:val="ListParagraph"/>
        <w:numPr>
          <w:ilvl w:val="0"/>
          <w:numId w:val="11"/>
        </w:numPr>
        <w:spacing w:after="0" w:line="240" w:lineRule="auto"/>
        <w:ind w:left="567" w:hanging="567"/>
        <w:contextualSpacing w:val="0"/>
        <w:jc w:val="both"/>
        <w:rPr>
          <w:rFonts w:ascii="Cambria" w:hAnsi="Cambria" w:cs="Arial"/>
          <w:spacing w:val="-1"/>
          <w:sz w:val="22"/>
          <w:szCs w:val="22"/>
        </w:rPr>
      </w:pPr>
      <w:r w:rsidRPr="00C6663D">
        <w:rPr>
          <w:rFonts w:ascii="Cambria" w:hAnsi="Cambria" w:cs="Arial"/>
          <w:sz w:val="22"/>
          <w:szCs w:val="22"/>
        </w:rPr>
        <w:t>Zmluvné</w:t>
      </w:r>
      <w:r w:rsidRPr="00C6663D">
        <w:rPr>
          <w:rFonts w:ascii="Cambria" w:eastAsia="Times New Roman" w:hAnsi="Cambria" w:cs="Arial"/>
          <w:spacing w:val="-1"/>
          <w:sz w:val="22"/>
          <w:szCs w:val="22"/>
          <w:lang w:eastAsia="sk-SK"/>
        </w:rPr>
        <w:t xml:space="preserve"> strany sa dohodli, že v prípade ak bude niektoré z </w:t>
      </w:r>
      <w:r w:rsidRPr="00C6663D">
        <w:rPr>
          <w:rFonts w:ascii="Cambria" w:hAnsi="Cambria" w:cs="Arial"/>
          <w:spacing w:val="-1"/>
          <w:sz w:val="22"/>
          <w:szCs w:val="22"/>
        </w:rPr>
        <w:t xml:space="preserve">jednotlivých ustanovení </w:t>
      </w:r>
      <w:r w:rsidRPr="00C6663D">
        <w:rPr>
          <w:rFonts w:ascii="Cambria" w:eastAsia="Times New Roman" w:hAnsi="Cambria" w:cs="Arial"/>
          <w:spacing w:val="-1"/>
          <w:sz w:val="22"/>
          <w:szCs w:val="22"/>
          <w:lang w:eastAsia="sk-SK"/>
        </w:rPr>
        <w:t xml:space="preserve">tejto </w:t>
      </w:r>
      <w:r w:rsidRPr="00C6663D">
        <w:rPr>
          <w:rFonts w:ascii="Cambria" w:hAnsi="Cambria" w:cs="Arial"/>
          <w:spacing w:val="-1"/>
          <w:sz w:val="22"/>
          <w:szCs w:val="22"/>
        </w:rPr>
        <w:t xml:space="preserve">zmluvy </w:t>
      </w:r>
      <w:r w:rsidRPr="00C6663D">
        <w:rPr>
          <w:rFonts w:ascii="Cambria" w:eastAsia="Times New Roman" w:hAnsi="Cambria" w:cs="Arial"/>
          <w:spacing w:val="-1"/>
          <w:sz w:val="22"/>
          <w:szCs w:val="22"/>
          <w:lang w:eastAsia="sk-SK"/>
        </w:rPr>
        <w:t>považované za neplatné, nevymáhateľné či neúčinné, nebude mať táto skutočnosť</w:t>
      </w:r>
      <w:r w:rsidRPr="00C6663D">
        <w:rPr>
          <w:rFonts w:ascii="Cambria" w:hAnsi="Cambria" w:cs="Arial"/>
          <w:spacing w:val="-1"/>
          <w:sz w:val="22"/>
          <w:szCs w:val="22"/>
        </w:rPr>
        <w:t xml:space="preserve"> vplyv na platnosť </w:t>
      </w:r>
      <w:r w:rsidRPr="00C6663D">
        <w:rPr>
          <w:rFonts w:ascii="Cambria" w:eastAsia="Times New Roman" w:hAnsi="Cambria" w:cs="Arial"/>
          <w:spacing w:val="-1"/>
          <w:sz w:val="22"/>
          <w:szCs w:val="22"/>
          <w:lang w:eastAsia="sk-SK"/>
        </w:rPr>
        <w:t>zostávajúcich</w:t>
      </w:r>
      <w:r w:rsidRPr="00C6663D">
        <w:rPr>
          <w:rFonts w:ascii="Cambria" w:hAnsi="Cambria" w:cs="Arial"/>
          <w:spacing w:val="-1"/>
          <w:sz w:val="22"/>
          <w:szCs w:val="22"/>
        </w:rPr>
        <w:t xml:space="preserve"> ustanovení</w:t>
      </w:r>
      <w:r w:rsidRPr="00C6663D">
        <w:rPr>
          <w:rFonts w:ascii="Cambria" w:eastAsia="Times New Roman" w:hAnsi="Cambria" w:cs="Arial"/>
          <w:spacing w:val="-1"/>
          <w:sz w:val="22"/>
          <w:szCs w:val="22"/>
          <w:lang w:eastAsia="sk-SK"/>
        </w:rPr>
        <w:t xml:space="preserve"> zmluvy. Namiesto neplatného, nevymáhateľného, či neúčinného</w:t>
      </w:r>
      <w:r w:rsidRPr="00C6663D">
        <w:rPr>
          <w:rFonts w:ascii="Cambria" w:hAnsi="Cambria" w:cs="Arial"/>
          <w:spacing w:val="-1"/>
          <w:sz w:val="22"/>
          <w:szCs w:val="22"/>
        </w:rPr>
        <w:t xml:space="preserve"> ustanovenia</w:t>
      </w:r>
      <w:r w:rsidRPr="00C6663D">
        <w:rPr>
          <w:rFonts w:ascii="Cambria" w:eastAsia="Times New Roman" w:hAnsi="Cambria" w:cs="Arial"/>
          <w:spacing w:val="-1"/>
          <w:sz w:val="22"/>
          <w:szCs w:val="22"/>
          <w:lang w:eastAsia="sk-SK"/>
        </w:rPr>
        <w:t>, bude platiť také ustanovenie, ktoré čo najviac zodpovedá zmyslu a účelu toho ustanovenia.</w:t>
      </w:r>
    </w:p>
    <w:p w14:paraId="0C245BE2" w14:textId="4227D708"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hAnsi="Cambria" w:cs="Arial"/>
          <w:sz w:val="22"/>
          <w:szCs w:val="22"/>
        </w:rPr>
        <w:t>Táto</w:t>
      </w:r>
      <w:r w:rsidRPr="00C6663D">
        <w:rPr>
          <w:rFonts w:ascii="Cambria" w:eastAsia="Times New Roman" w:hAnsi="Cambria" w:cs="Arial"/>
          <w:spacing w:val="-1"/>
          <w:sz w:val="22"/>
          <w:szCs w:val="22"/>
          <w:lang w:eastAsia="sk-SK"/>
        </w:rPr>
        <w:t xml:space="preserve">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Zhotoviteľ súhlasí so zverejnením tejto zmluvy (vrátane jej prípadných dodatkov) a faktúr zhotoviteľa doručených objednávateľovi, a to zverejnenie objednávateľom počas trvania jeho povinnosti podľa § 5a ods. 1, 6 a 9 a § 5b zákona o slobodnom prístupe k informáciám.</w:t>
      </w:r>
    </w:p>
    <w:p w14:paraId="69E5A61F" w14:textId="77777777"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24"/>
          <w:sz w:val="22"/>
          <w:szCs w:val="22"/>
          <w:lang w:eastAsia="sk-SK"/>
        </w:rPr>
      </w:pPr>
      <w:r w:rsidRPr="00C6663D">
        <w:rPr>
          <w:rFonts w:ascii="Cambria" w:hAnsi="Cambria" w:cs="Arial"/>
          <w:sz w:val="22"/>
          <w:szCs w:val="22"/>
        </w:rPr>
        <w:t>Táto</w:t>
      </w:r>
      <w:r w:rsidRPr="00C6663D">
        <w:rPr>
          <w:rFonts w:ascii="Cambria" w:eastAsia="Times New Roman" w:hAnsi="Cambria" w:cs="Arial"/>
          <w:spacing w:val="-1"/>
          <w:sz w:val="22"/>
          <w:szCs w:val="22"/>
          <w:lang w:eastAsia="sk-SK"/>
        </w:rPr>
        <w:t xml:space="preserve">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w:t>
      </w:r>
      <w:r w:rsidR="00451B1B" w:rsidRPr="00C6663D">
        <w:rPr>
          <w:rFonts w:ascii="Cambria" w:eastAsia="Times New Roman" w:hAnsi="Cambria" w:cs="Arial"/>
          <w:spacing w:val="-1"/>
          <w:sz w:val="22"/>
          <w:szCs w:val="22"/>
          <w:lang w:eastAsia="sk-SK"/>
        </w:rPr>
        <w:t xml:space="preserve">netovej stránke) objednávateľa v súlade s </w:t>
      </w:r>
      <w:r w:rsidRPr="00C6663D">
        <w:rPr>
          <w:rFonts w:ascii="Cambria" w:eastAsia="Times New Roman" w:hAnsi="Cambria" w:cs="Arial"/>
          <w:spacing w:val="-1"/>
          <w:sz w:val="22"/>
          <w:szCs w:val="22"/>
          <w:lang w:eastAsia="sk-SK"/>
        </w:rPr>
        <w:t>§ 47a ods. 1 Občianskeho zákonníka v spojení s § 1 ods. 2 Obchodného zákonníka a s § 5a ods. 1, 6 a 9 zákona o slobodnom prístupe k informáciám.</w:t>
      </w:r>
    </w:p>
    <w:p w14:paraId="2A22D5DE" w14:textId="77777777"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hAnsi="Cambria" w:cs="Arial"/>
          <w:sz w:val="22"/>
          <w:szCs w:val="22"/>
        </w:rPr>
        <w:t>Právne</w:t>
      </w:r>
      <w:r w:rsidRPr="00C6663D">
        <w:rPr>
          <w:rFonts w:ascii="Cambria" w:eastAsia="Times New Roman" w:hAnsi="Cambria" w:cs="Arial"/>
          <w:sz w:val="22"/>
          <w:szCs w:val="22"/>
          <w:lang w:eastAsia="sk-SK"/>
        </w:rPr>
        <w:t xml:space="preserve"> vzťahy zmluvných strán výslovne neupravené v tejto zmluve sa riadia príslušnými ustanoveniami </w:t>
      </w:r>
      <w:r w:rsidRPr="00C6663D">
        <w:rPr>
          <w:rFonts w:ascii="Cambria" w:eastAsia="Times New Roman" w:hAnsi="Cambria" w:cs="Arial"/>
          <w:spacing w:val="-1"/>
          <w:sz w:val="22"/>
          <w:szCs w:val="22"/>
          <w:lang w:eastAsia="sk-SK"/>
        </w:rPr>
        <w:t>Obchodného zákonníka a všeobecne záväznými právnymi predpismi Slovenskej republiky s ním súvisiacimi.</w:t>
      </w:r>
    </w:p>
    <w:p w14:paraId="157380FD" w14:textId="77777777" w:rsidR="005A4733" w:rsidRPr="00C6663D" w:rsidRDefault="00451B1B"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sidRPr="00C6663D">
        <w:rPr>
          <w:rFonts w:ascii="Cambria" w:eastAsia="Times New Roman" w:hAnsi="Cambria" w:cs="Arial"/>
          <w:spacing w:val="-1"/>
          <w:sz w:val="22"/>
          <w:szCs w:val="22"/>
          <w:lang w:eastAsia="sk-SK"/>
        </w:rPr>
        <w:lastRenderedPageBreak/>
        <w:t>Túto zmluvu možno meniť výlučne</w:t>
      </w:r>
      <w:r w:rsidR="005A4733" w:rsidRPr="00C6663D">
        <w:rPr>
          <w:rFonts w:ascii="Cambria" w:eastAsia="Times New Roman" w:hAnsi="Cambria" w:cs="Arial"/>
          <w:spacing w:val="-1"/>
          <w:sz w:val="22"/>
          <w:szCs w:val="22"/>
          <w:lang w:eastAsia="sk-SK"/>
        </w:rPr>
        <w:t xml:space="preserve"> formou písomných číslovaných dodatkov k tejto zmluve, </w:t>
      </w:r>
      <w:r w:rsidR="005A4733" w:rsidRPr="00C6663D">
        <w:rPr>
          <w:rFonts w:ascii="Cambria" w:hAnsi="Cambria" w:cs="Arial"/>
          <w:sz w:val="22"/>
          <w:szCs w:val="22"/>
        </w:rPr>
        <w:t>podpísaných</w:t>
      </w:r>
      <w:r w:rsidR="005A4733" w:rsidRPr="00C6663D">
        <w:rPr>
          <w:rFonts w:ascii="Cambria" w:eastAsia="Times New Roman" w:hAnsi="Cambria" w:cs="Arial"/>
          <w:spacing w:val="-1"/>
          <w:sz w:val="22"/>
          <w:szCs w:val="22"/>
          <w:lang w:eastAsia="sk-SK"/>
        </w:rPr>
        <w:t xml:space="preserve"> oprávnenými zástupca</w:t>
      </w:r>
      <w:r w:rsidRPr="00C6663D">
        <w:rPr>
          <w:rFonts w:ascii="Cambria" w:eastAsia="Times New Roman" w:hAnsi="Cambria" w:cs="Arial"/>
          <w:spacing w:val="-1"/>
          <w:sz w:val="22"/>
          <w:szCs w:val="22"/>
          <w:lang w:eastAsia="sk-SK"/>
        </w:rPr>
        <w:t>mi oboch zmluvných strán v súlade so zákonom o verejnom obstarávaní</w:t>
      </w:r>
      <w:r w:rsidR="005A4733" w:rsidRPr="00C6663D">
        <w:rPr>
          <w:rFonts w:ascii="Cambria" w:eastAsia="Times New Roman" w:hAnsi="Cambria" w:cs="Arial"/>
          <w:spacing w:val="-1"/>
          <w:sz w:val="22"/>
          <w:szCs w:val="22"/>
          <w:lang w:eastAsia="sk-SK"/>
        </w:rPr>
        <w:t>.</w:t>
      </w:r>
    </w:p>
    <w:p w14:paraId="0B282D80" w14:textId="7648BFBB" w:rsidR="005A4733" w:rsidRPr="00C6663D" w:rsidRDefault="005A4733" w:rsidP="00E81A78">
      <w:pPr>
        <w:pStyle w:val="ListParagraph"/>
        <w:numPr>
          <w:ilvl w:val="0"/>
          <w:numId w:val="11"/>
        </w:numPr>
        <w:spacing w:after="0" w:line="240" w:lineRule="auto"/>
        <w:ind w:left="567" w:hanging="567"/>
        <w:contextualSpacing w:val="0"/>
        <w:jc w:val="both"/>
        <w:rPr>
          <w:rFonts w:ascii="Cambria" w:eastAsia="Times New Roman" w:hAnsi="Cambria" w:cs="Arial"/>
          <w:sz w:val="22"/>
          <w:szCs w:val="22"/>
          <w:lang w:eastAsia="sk-SK"/>
        </w:rPr>
      </w:pPr>
      <w:r w:rsidRPr="00C6663D">
        <w:rPr>
          <w:rFonts w:ascii="Cambria" w:hAnsi="Cambria" w:cs="Arial"/>
          <w:sz w:val="22"/>
          <w:szCs w:val="22"/>
        </w:rPr>
        <w:t>Zmluva</w:t>
      </w:r>
      <w:r w:rsidRPr="00C6663D">
        <w:rPr>
          <w:rFonts w:ascii="Cambria" w:eastAsia="Times New Roman" w:hAnsi="Cambria" w:cs="Arial"/>
          <w:spacing w:val="-1"/>
          <w:sz w:val="22"/>
          <w:szCs w:val="22"/>
          <w:lang w:eastAsia="sk-SK"/>
        </w:rPr>
        <w:t xml:space="preserve"> je vyhotovená v </w:t>
      </w:r>
      <w:r w:rsidR="00A71ED0" w:rsidRPr="00C6663D">
        <w:rPr>
          <w:rFonts w:ascii="Cambria" w:eastAsia="Times New Roman" w:hAnsi="Cambria" w:cs="Arial"/>
          <w:spacing w:val="-1"/>
          <w:sz w:val="22"/>
          <w:szCs w:val="22"/>
          <w:lang w:eastAsia="sk-SK"/>
        </w:rPr>
        <w:t>štyroch</w:t>
      </w:r>
      <w:r w:rsidRPr="00C6663D">
        <w:rPr>
          <w:rFonts w:ascii="Cambria" w:eastAsia="Times New Roman" w:hAnsi="Cambria" w:cs="Arial"/>
          <w:spacing w:val="-1"/>
          <w:sz w:val="22"/>
          <w:szCs w:val="22"/>
          <w:lang w:eastAsia="sk-SK"/>
        </w:rPr>
        <w:t xml:space="preserve"> </w:t>
      </w:r>
      <w:r w:rsidR="00806023" w:rsidRPr="00C6663D">
        <w:rPr>
          <w:rFonts w:ascii="Cambria" w:eastAsia="Times New Roman" w:hAnsi="Cambria" w:cs="Arial"/>
          <w:spacing w:val="-1"/>
          <w:sz w:val="22"/>
          <w:szCs w:val="22"/>
          <w:lang w:eastAsia="sk-SK"/>
        </w:rPr>
        <w:t xml:space="preserve">rovnopisoch, </w:t>
      </w:r>
      <w:r w:rsidR="00A71ED0" w:rsidRPr="00C6663D">
        <w:rPr>
          <w:rFonts w:ascii="Cambria" w:eastAsia="Times New Roman" w:hAnsi="Cambria" w:cs="Arial"/>
          <w:spacing w:val="-1"/>
          <w:sz w:val="22"/>
          <w:szCs w:val="22"/>
          <w:lang w:eastAsia="sk-SK"/>
        </w:rPr>
        <w:t>jeden</w:t>
      </w:r>
      <w:r w:rsidR="00806023" w:rsidRPr="00C6663D">
        <w:rPr>
          <w:rFonts w:ascii="Cambria" w:eastAsia="Times New Roman" w:hAnsi="Cambria" w:cs="Arial"/>
          <w:spacing w:val="-1"/>
          <w:sz w:val="22"/>
          <w:szCs w:val="22"/>
          <w:lang w:eastAsia="sk-SK"/>
        </w:rPr>
        <w:t xml:space="preserve"> rovnopis </w:t>
      </w:r>
      <w:r w:rsidR="00A71ED0" w:rsidRPr="00C6663D">
        <w:rPr>
          <w:rFonts w:ascii="Cambria" w:eastAsia="Times New Roman" w:hAnsi="Cambria" w:cs="Arial"/>
          <w:spacing w:val="-1"/>
          <w:sz w:val="22"/>
          <w:szCs w:val="22"/>
          <w:lang w:eastAsia="sk-SK"/>
        </w:rPr>
        <w:t xml:space="preserve">je </w:t>
      </w:r>
      <w:r w:rsidR="00806023" w:rsidRPr="00C6663D">
        <w:rPr>
          <w:rFonts w:ascii="Cambria" w:eastAsia="Times New Roman" w:hAnsi="Cambria" w:cs="Arial"/>
          <w:spacing w:val="-1"/>
          <w:sz w:val="22"/>
          <w:szCs w:val="22"/>
          <w:lang w:eastAsia="sk-SK"/>
        </w:rPr>
        <w:t>určen</w:t>
      </w:r>
      <w:r w:rsidR="00A71ED0" w:rsidRPr="00C6663D">
        <w:rPr>
          <w:rFonts w:ascii="Cambria" w:eastAsia="Times New Roman" w:hAnsi="Cambria" w:cs="Arial"/>
          <w:spacing w:val="-1"/>
          <w:sz w:val="22"/>
          <w:szCs w:val="22"/>
          <w:lang w:eastAsia="sk-SK"/>
        </w:rPr>
        <w:t xml:space="preserve">ý </w:t>
      </w:r>
      <w:r w:rsidR="00806023" w:rsidRPr="00C6663D">
        <w:rPr>
          <w:rFonts w:ascii="Cambria" w:eastAsia="Times New Roman" w:hAnsi="Cambria" w:cs="Arial"/>
          <w:spacing w:val="-1"/>
          <w:sz w:val="22"/>
          <w:szCs w:val="22"/>
          <w:lang w:eastAsia="sk-SK"/>
        </w:rPr>
        <w:t>pre</w:t>
      </w:r>
      <w:r w:rsidRPr="00C6663D">
        <w:rPr>
          <w:rFonts w:ascii="Cambria" w:eastAsia="Times New Roman" w:hAnsi="Cambria" w:cs="Arial"/>
          <w:spacing w:val="-1"/>
          <w:sz w:val="22"/>
          <w:szCs w:val="22"/>
          <w:lang w:eastAsia="sk-SK"/>
        </w:rPr>
        <w:t xml:space="preserve"> zhotoviteľ</w:t>
      </w:r>
      <w:r w:rsidR="00806023" w:rsidRPr="00C6663D">
        <w:rPr>
          <w:rFonts w:ascii="Cambria" w:eastAsia="Times New Roman" w:hAnsi="Cambria" w:cs="Arial"/>
          <w:spacing w:val="-1"/>
          <w:sz w:val="22"/>
          <w:szCs w:val="22"/>
          <w:lang w:eastAsia="sk-SK"/>
        </w:rPr>
        <w:t xml:space="preserve">a a </w:t>
      </w:r>
      <w:r w:rsidR="00A71ED0" w:rsidRPr="00C6663D">
        <w:rPr>
          <w:rFonts w:ascii="Cambria" w:eastAsia="Times New Roman" w:hAnsi="Cambria" w:cs="Arial"/>
          <w:spacing w:val="-1"/>
          <w:sz w:val="22"/>
          <w:szCs w:val="22"/>
          <w:lang w:eastAsia="sk-SK"/>
        </w:rPr>
        <w:t>t</w:t>
      </w:r>
      <w:r w:rsidR="00806023" w:rsidRPr="00C6663D">
        <w:rPr>
          <w:rFonts w:ascii="Cambria" w:eastAsia="Times New Roman" w:hAnsi="Cambria" w:cs="Arial"/>
          <w:spacing w:val="-1"/>
          <w:sz w:val="22"/>
          <w:szCs w:val="22"/>
          <w:lang w:eastAsia="sk-SK"/>
        </w:rPr>
        <w:t>ri rovnopisy sú určené pre</w:t>
      </w:r>
      <w:r w:rsidR="00451B1B" w:rsidRPr="00C6663D">
        <w:rPr>
          <w:rFonts w:ascii="Cambria" w:eastAsia="Times New Roman" w:hAnsi="Cambria" w:cs="Arial"/>
          <w:spacing w:val="-1"/>
          <w:sz w:val="22"/>
          <w:szCs w:val="22"/>
          <w:lang w:eastAsia="sk-SK"/>
        </w:rPr>
        <w:t xml:space="preserve"> objednávateľ</w:t>
      </w:r>
      <w:r w:rsidR="00806023" w:rsidRPr="00C6663D">
        <w:rPr>
          <w:rFonts w:ascii="Cambria" w:eastAsia="Times New Roman" w:hAnsi="Cambria" w:cs="Arial"/>
          <w:spacing w:val="-1"/>
          <w:sz w:val="22"/>
          <w:szCs w:val="22"/>
          <w:lang w:eastAsia="sk-SK"/>
        </w:rPr>
        <w:t>a</w:t>
      </w:r>
      <w:r w:rsidR="00451B1B" w:rsidRPr="00C6663D">
        <w:rPr>
          <w:rFonts w:ascii="Cambria" w:eastAsia="Times New Roman" w:hAnsi="Cambria" w:cs="Arial"/>
          <w:spacing w:val="-1"/>
          <w:sz w:val="22"/>
          <w:szCs w:val="22"/>
          <w:lang w:eastAsia="sk-SK"/>
        </w:rPr>
        <w:t>.</w:t>
      </w:r>
    </w:p>
    <w:p w14:paraId="512748D7" w14:textId="2391F701" w:rsidR="000F0FD9" w:rsidRPr="00C6663D" w:rsidRDefault="000F0FD9" w:rsidP="00E81A78">
      <w:pPr>
        <w:pStyle w:val="ListParagraph"/>
        <w:numPr>
          <w:ilvl w:val="0"/>
          <w:numId w:val="11"/>
        </w:numPr>
        <w:spacing w:after="0" w:line="240" w:lineRule="auto"/>
        <w:ind w:left="567" w:hanging="567"/>
        <w:contextualSpacing w:val="0"/>
        <w:jc w:val="both"/>
        <w:rPr>
          <w:rFonts w:ascii="Cambria" w:hAnsi="Cambria" w:cs="Arial"/>
          <w:sz w:val="22"/>
          <w:szCs w:val="22"/>
        </w:rPr>
      </w:pPr>
      <w:r w:rsidRPr="00C6663D">
        <w:rPr>
          <w:rFonts w:ascii="Cambria" w:hAnsi="Cambria" w:cs="Arial"/>
          <w:sz w:val="22"/>
          <w:szCs w:val="22"/>
        </w:rPr>
        <w:t>Objednávateľ pri spracúvaní osobných údajov dotknutých osôb zhotoviteľa pre účely plnenia tejto zmluvy postupuje v súlade so zákonom č. 18/2018 Z. z. o ochrane osobných údajov a o zmene a doplnení niektorých zákonov a Nariadenia Európskeho parlament</w:t>
      </w:r>
      <w:r w:rsidR="00D67040" w:rsidRPr="00C6663D">
        <w:rPr>
          <w:rFonts w:ascii="Cambria" w:hAnsi="Cambria" w:cs="Arial"/>
          <w:sz w:val="22"/>
          <w:szCs w:val="22"/>
        </w:rPr>
        <w:t>u a Rady (EÚ) č. 2016/679 z</w:t>
      </w:r>
      <w:r w:rsidRPr="00C6663D">
        <w:rPr>
          <w:rFonts w:ascii="Cambria" w:hAnsi="Cambria" w:cs="Arial"/>
          <w:sz w:val="22"/>
          <w:szCs w:val="22"/>
        </w:rPr>
        <w:t xml:space="preserve"> 27. </w:t>
      </w:r>
      <w:r w:rsidR="001764DD" w:rsidRPr="00C6663D">
        <w:rPr>
          <w:rFonts w:ascii="Cambria" w:hAnsi="Cambria" w:cs="Arial"/>
          <w:sz w:val="22"/>
          <w:szCs w:val="22"/>
        </w:rPr>
        <w:t>a</w:t>
      </w:r>
      <w:r w:rsidRPr="00C6663D">
        <w:rPr>
          <w:rFonts w:ascii="Cambria" w:hAnsi="Cambria" w:cs="Arial"/>
          <w:sz w:val="22"/>
          <w:szCs w:val="22"/>
        </w:rPr>
        <w:t>príla 2016 o ochrane fyzických osôb pri spracúvaní osobných údajov a o voľnom pohybe takýchto údajov, ktorým sa zrušuje smernica 95/46/ES. Informácia o podmienkach spracúvania osobných údajov dotknutýc</w:t>
      </w:r>
      <w:r w:rsidR="00D67040" w:rsidRPr="00C6663D">
        <w:rPr>
          <w:rFonts w:ascii="Cambria" w:hAnsi="Cambria" w:cs="Arial"/>
          <w:sz w:val="22"/>
          <w:szCs w:val="22"/>
        </w:rPr>
        <w:t xml:space="preserve">h osôb je zverejnená na webovom sídle </w:t>
      </w:r>
      <w:r w:rsidRPr="00C6663D">
        <w:rPr>
          <w:rFonts w:ascii="Cambria" w:hAnsi="Cambria" w:cs="Arial"/>
          <w:sz w:val="22"/>
          <w:szCs w:val="22"/>
        </w:rPr>
        <w:t xml:space="preserve">objednávateľa: </w:t>
      </w:r>
      <w:hyperlink r:id="rId9" w:history="1">
        <w:r w:rsidRPr="00C6663D">
          <w:rPr>
            <w:rFonts w:ascii="Cambria" w:hAnsi="Cambria" w:cs="Arial"/>
            <w:sz w:val="22"/>
            <w:szCs w:val="22"/>
            <w:u w:val="single"/>
          </w:rPr>
          <w:t>https://www.nbs.sk/sk/ochrana-osobnych-udajov</w:t>
        </w:r>
      </w:hyperlink>
      <w:r w:rsidRPr="00C6663D">
        <w:rPr>
          <w:rFonts w:ascii="Cambria" w:hAnsi="Cambria" w:cs="Arial"/>
          <w:sz w:val="22"/>
          <w:szCs w:val="22"/>
        </w:rPr>
        <w:t>.</w:t>
      </w:r>
    </w:p>
    <w:p w14:paraId="2F05A519" w14:textId="3840B649" w:rsidR="005A4733" w:rsidRPr="00C6663D" w:rsidRDefault="00BB4288" w:rsidP="00E81A78">
      <w:pPr>
        <w:pStyle w:val="ListParagraph"/>
        <w:numPr>
          <w:ilvl w:val="0"/>
          <w:numId w:val="11"/>
        </w:numPr>
        <w:spacing w:after="0" w:line="240" w:lineRule="auto"/>
        <w:ind w:left="567" w:hanging="567"/>
        <w:contextualSpacing w:val="0"/>
        <w:jc w:val="both"/>
        <w:rPr>
          <w:rFonts w:ascii="Cambria" w:eastAsia="Times New Roman" w:hAnsi="Cambria" w:cs="Arial"/>
          <w:spacing w:val="-1"/>
          <w:sz w:val="22"/>
          <w:szCs w:val="22"/>
          <w:lang w:eastAsia="sk-SK"/>
        </w:rPr>
      </w:pPr>
      <w:r>
        <w:rPr>
          <w:rFonts w:ascii="Cambria" w:hAnsi="Cambria" w:cs="Arial"/>
          <w:sz w:val="22"/>
          <w:szCs w:val="22"/>
        </w:rPr>
        <w:t>Zhotoviteľ</w:t>
      </w:r>
      <w:r w:rsidR="005A4733" w:rsidRPr="00C6663D">
        <w:rPr>
          <w:rFonts w:ascii="Cambria" w:eastAsia="Times New Roman" w:hAnsi="Cambria" w:cs="Arial"/>
          <w:spacing w:val="-1"/>
          <w:sz w:val="22"/>
          <w:szCs w:val="22"/>
          <w:lang w:eastAsia="sk-SK"/>
        </w:rPr>
        <w:t xml:space="preserve"> sa zaväzuj</w:t>
      </w:r>
      <w:r>
        <w:rPr>
          <w:rFonts w:ascii="Cambria" w:eastAsia="Times New Roman" w:hAnsi="Cambria" w:cs="Arial"/>
          <w:spacing w:val="-1"/>
          <w:sz w:val="22"/>
          <w:szCs w:val="22"/>
          <w:lang w:eastAsia="sk-SK"/>
        </w:rPr>
        <w:t>e</w:t>
      </w:r>
      <w:r w:rsidR="005A4733" w:rsidRPr="00C6663D">
        <w:rPr>
          <w:rFonts w:ascii="Cambria" w:eastAsia="Times New Roman" w:hAnsi="Cambria" w:cs="Arial"/>
          <w:spacing w:val="-1"/>
          <w:sz w:val="22"/>
          <w:szCs w:val="22"/>
          <w:lang w:eastAsia="sk-SK"/>
        </w:rPr>
        <w:t xml:space="preserve"> prípadné zmeny právneho stavu, ktoré by mohli mať vplyv na plnenie podmienok tejto zmluvy, oznámiť písomne </w:t>
      </w:r>
      <w:r>
        <w:rPr>
          <w:rFonts w:ascii="Cambria" w:eastAsia="Times New Roman" w:hAnsi="Cambria" w:cs="Arial"/>
          <w:spacing w:val="-1"/>
          <w:sz w:val="22"/>
          <w:szCs w:val="22"/>
          <w:lang w:eastAsia="sk-SK"/>
        </w:rPr>
        <w:t>objednávateľovi</w:t>
      </w:r>
      <w:r w:rsidR="008F4575" w:rsidRPr="00C6663D">
        <w:rPr>
          <w:rFonts w:ascii="Cambria" w:eastAsia="Times New Roman" w:hAnsi="Cambria" w:cs="Arial"/>
          <w:spacing w:val="-1"/>
          <w:sz w:val="22"/>
          <w:szCs w:val="22"/>
          <w:lang w:eastAsia="sk-SK"/>
        </w:rPr>
        <w:t xml:space="preserve"> najneskôr 1</w:t>
      </w:r>
      <w:r w:rsidR="005A4733" w:rsidRPr="00C6663D">
        <w:rPr>
          <w:rFonts w:ascii="Cambria" w:eastAsia="Times New Roman" w:hAnsi="Cambria" w:cs="Arial"/>
          <w:spacing w:val="-1"/>
          <w:sz w:val="22"/>
          <w:szCs w:val="22"/>
          <w:lang w:eastAsia="sk-SK"/>
        </w:rPr>
        <w:t>0 dní pred predpokladanou zmenou.</w:t>
      </w:r>
    </w:p>
    <w:p w14:paraId="069B8222" w14:textId="0D0E63FE" w:rsidR="005A4733" w:rsidRPr="00C6663D" w:rsidRDefault="00451B1B" w:rsidP="00E81A78">
      <w:pPr>
        <w:pStyle w:val="ListParagraph"/>
        <w:numPr>
          <w:ilvl w:val="0"/>
          <w:numId w:val="11"/>
        </w:numPr>
        <w:spacing w:after="0" w:line="240" w:lineRule="auto"/>
        <w:ind w:left="567" w:hanging="567"/>
        <w:contextualSpacing w:val="0"/>
        <w:jc w:val="both"/>
        <w:rPr>
          <w:rFonts w:ascii="Cambria" w:eastAsia="Times New Roman" w:hAnsi="Cambria" w:cs="Arial"/>
          <w:sz w:val="22"/>
          <w:szCs w:val="22"/>
          <w:lang w:eastAsia="sk-SK"/>
        </w:rPr>
      </w:pPr>
      <w:r w:rsidRPr="00C6663D">
        <w:rPr>
          <w:rFonts w:ascii="Cambria" w:hAnsi="Cambria" w:cs="Arial"/>
          <w:sz w:val="22"/>
          <w:szCs w:val="22"/>
        </w:rPr>
        <w:t>Neoddeliteľnou</w:t>
      </w:r>
      <w:r w:rsidRPr="00C6663D">
        <w:rPr>
          <w:rFonts w:ascii="Cambria" w:eastAsia="Times New Roman" w:hAnsi="Cambria" w:cs="Arial"/>
          <w:sz w:val="22"/>
          <w:szCs w:val="22"/>
          <w:lang w:eastAsia="sk-SK"/>
        </w:rPr>
        <w:t xml:space="preserve"> súčasťou tejto zmluvy </w:t>
      </w:r>
      <w:r w:rsidR="00E07C4F" w:rsidRPr="00C6663D">
        <w:rPr>
          <w:rFonts w:ascii="Cambria" w:eastAsia="Times New Roman" w:hAnsi="Cambria" w:cs="Arial"/>
          <w:sz w:val="22"/>
          <w:szCs w:val="22"/>
          <w:lang w:eastAsia="sk-SK"/>
        </w:rPr>
        <w:t xml:space="preserve">sú </w:t>
      </w:r>
      <w:r w:rsidRPr="00C6663D">
        <w:rPr>
          <w:rFonts w:ascii="Cambria" w:eastAsia="Times New Roman" w:hAnsi="Cambria" w:cs="Arial"/>
          <w:sz w:val="22"/>
          <w:szCs w:val="22"/>
          <w:lang w:eastAsia="sk-SK"/>
        </w:rPr>
        <w:t>nasledujúc</w:t>
      </w:r>
      <w:r w:rsidR="00E07C4F" w:rsidRPr="00C6663D">
        <w:rPr>
          <w:rFonts w:ascii="Cambria" w:eastAsia="Times New Roman" w:hAnsi="Cambria" w:cs="Arial"/>
          <w:sz w:val="22"/>
          <w:szCs w:val="22"/>
          <w:lang w:eastAsia="sk-SK"/>
        </w:rPr>
        <w:t>e</w:t>
      </w:r>
      <w:r w:rsidRPr="00C6663D">
        <w:rPr>
          <w:rFonts w:ascii="Cambria" w:eastAsia="Times New Roman" w:hAnsi="Cambria" w:cs="Arial"/>
          <w:sz w:val="22"/>
          <w:szCs w:val="22"/>
          <w:lang w:eastAsia="sk-SK"/>
        </w:rPr>
        <w:t xml:space="preserve"> príloh</w:t>
      </w:r>
      <w:r w:rsidR="00E07C4F" w:rsidRPr="00C6663D">
        <w:rPr>
          <w:rFonts w:ascii="Cambria" w:eastAsia="Times New Roman" w:hAnsi="Cambria" w:cs="Arial"/>
          <w:sz w:val="22"/>
          <w:szCs w:val="22"/>
          <w:lang w:eastAsia="sk-SK"/>
        </w:rPr>
        <w:t>y</w:t>
      </w:r>
      <w:r w:rsidRPr="00C6663D">
        <w:rPr>
          <w:rFonts w:ascii="Cambria" w:eastAsia="Times New Roman" w:hAnsi="Cambria" w:cs="Arial"/>
          <w:sz w:val="22"/>
          <w:szCs w:val="22"/>
          <w:lang w:eastAsia="sk-SK"/>
        </w:rPr>
        <w:t>:</w:t>
      </w:r>
    </w:p>
    <w:p w14:paraId="345CC46C" w14:textId="79C6C1D6" w:rsidR="00766372" w:rsidRPr="00C6663D" w:rsidRDefault="00766372" w:rsidP="00580CE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1 – </w:t>
      </w:r>
      <w:r w:rsidR="009E456E" w:rsidRPr="00C6663D">
        <w:rPr>
          <w:rFonts w:ascii="Cambria" w:hAnsi="Cambria" w:cs="Arial"/>
          <w:sz w:val="22"/>
          <w:szCs w:val="22"/>
        </w:rPr>
        <w:t>Položkový rozpočet ceny za dielo</w:t>
      </w:r>
      <w:r w:rsidR="009E456E" w:rsidRPr="00C6663D" w:rsidDel="009E456E">
        <w:rPr>
          <w:rFonts w:ascii="Cambria" w:hAnsi="Cambria" w:cs="Arial"/>
          <w:sz w:val="22"/>
          <w:szCs w:val="22"/>
        </w:rPr>
        <w:t xml:space="preserve"> </w:t>
      </w:r>
    </w:p>
    <w:p w14:paraId="3BF65DFF" w14:textId="3CD593BA" w:rsidR="00451B1B" w:rsidRPr="00C6663D" w:rsidRDefault="00E86178" w:rsidP="00580CE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w:t>
      </w:r>
      <w:r w:rsidR="00766372" w:rsidRPr="00C6663D">
        <w:rPr>
          <w:rFonts w:ascii="Cambria" w:hAnsi="Cambria" w:cs="Arial"/>
          <w:sz w:val="22"/>
          <w:szCs w:val="22"/>
        </w:rPr>
        <w:t>2</w:t>
      </w:r>
      <w:r w:rsidRPr="00C6663D">
        <w:rPr>
          <w:rFonts w:ascii="Cambria" w:hAnsi="Cambria" w:cs="Arial"/>
          <w:sz w:val="22"/>
          <w:szCs w:val="22"/>
        </w:rPr>
        <w:t xml:space="preserve"> –</w:t>
      </w:r>
      <w:r w:rsidR="00580CE1" w:rsidRPr="00C6663D">
        <w:rPr>
          <w:rFonts w:ascii="Cambria" w:hAnsi="Cambria" w:cs="Arial"/>
          <w:sz w:val="22"/>
          <w:szCs w:val="22"/>
        </w:rPr>
        <w:t xml:space="preserve"> </w:t>
      </w:r>
      <w:r w:rsidR="00F73A44" w:rsidRPr="00C6663D">
        <w:rPr>
          <w:rFonts w:ascii="Cambria" w:hAnsi="Cambria" w:cs="Arial"/>
          <w:sz w:val="22"/>
          <w:szCs w:val="22"/>
        </w:rPr>
        <w:t xml:space="preserve">Časový </w:t>
      </w:r>
      <w:r w:rsidR="00853CFF" w:rsidRPr="00C6663D">
        <w:rPr>
          <w:rFonts w:ascii="Cambria" w:hAnsi="Cambria" w:cs="Arial"/>
          <w:sz w:val="22"/>
          <w:szCs w:val="22"/>
        </w:rPr>
        <w:t xml:space="preserve"> a finančný </w:t>
      </w:r>
      <w:r w:rsidR="00F73A44" w:rsidRPr="00C6663D">
        <w:rPr>
          <w:rFonts w:ascii="Cambria" w:hAnsi="Cambria" w:cs="Arial"/>
          <w:sz w:val="22"/>
          <w:szCs w:val="22"/>
        </w:rPr>
        <w:t>harmonogram</w:t>
      </w:r>
    </w:p>
    <w:p w14:paraId="5E1341EA" w14:textId="09732280" w:rsidR="000D2A2A" w:rsidRPr="00C6663D" w:rsidRDefault="000D2A2A" w:rsidP="00580CE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w:t>
      </w:r>
      <w:r w:rsidR="00766372" w:rsidRPr="00C6663D">
        <w:rPr>
          <w:rFonts w:ascii="Cambria" w:hAnsi="Cambria" w:cs="Arial"/>
          <w:sz w:val="22"/>
          <w:szCs w:val="22"/>
        </w:rPr>
        <w:t>3</w:t>
      </w:r>
      <w:r w:rsidRPr="00C6663D">
        <w:rPr>
          <w:rFonts w:ascii="Cambria" w:hAnsi="Cambria" w:cs="Arial"/>
          <w:sz w:val="22"/>
          <w:szCs w:val="22"/>
        </w:rPr>
        <w:t xml:space="preserve"> – </w:t>
      </w:r>
      <w:r w:rsidR="009E456E" w:rsidRPr="00C6663D">
        <w:rPr>
          <w:rFonts w:ascii="Cambria" w:hAnsi="Cambria" w:cs="Arial"/>
          <w:sz w:val="22"/>
          <w:szCs w:val="22"/>
        </w:rPr>
        <w:t>Požiadavky na relokáciu</w:t>
      </w:r>
    </w:p>
    <w:p w14:paraId="16AD3CE3" w14:textId="571AC0DA" w:rsidR="00A20B79" w:rsidRPr="00C6663D" w:rsidRDefault="00A20B79" w:rsidP="00A20B79">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4 – </w:t>
      </w:r>
      <w:r w:rsidR="009E456E" w:rsidRPr="00C6663D">
        <w:rPr>
          <w:rFonts w:ascii="Cambria" w:hAnsi="Cambria" w:cs="Arial"/>
          <w:sz w:val="22"/>
          <w:szCs w:val="22"/>
        </w:rPr>
        <w:t>Zoznam relokovaných zariadení</w:t>
      </w:r>
    </w:p>
    <w:p w14:paraId="63E54C3A" w14:textId="755F9BBE" w:rsidR="00A20B79" w:rsidRPr="00C6663D" w:rsidRDefault="00A20B79" w:rsidP="00A20B79">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5 – </w:t>
      </w:r>
      <w:r w:rsidR="00CC150E" w:rsidRPr="00C6663D">
        <w:rPr>
          <w:rFonts w:asciiTheme="majorHAnsi" w:hAnsiTheme="majorHAnsi" w:cs="Arial"/>
          <w:spacing w:val="-1"/>
          <w:sz w:val="22"/>
          <w:szCs w:val="22"/>
        </w:rPr>
        <w:t>Štatút</w:t>
      </w:r>
      <w:r w:rsidR="00CC150E" w:rsidRPr="00C6663D">
        <w:rPr>
          <w:rFonts w:asciiTheme="majorHAnsi" w:hAnsiTheme="majorHAnsi" w:cs="Arial"/>
          <w:sz w:val="22"/>
          <w:szCs w:val="22"/>
        </w:rPr>
        <w:t xml:space="preserve"> </w:t>
      </w:r>
      <w:r w:rsidR="00CC150E" w:rsidRPr="00C6663D">
        <w:rPr>
          <w:rFonts w:asciiTheme="majorHAnsi" w:hAnsiTheme="majorHAnsi" w:cs="Arial"/>
          <w:spacing w:val="-1"/>
          <w:sz w:val="22"/>
          <w:szCs w:val="22"/>
        </w:rPr>
        <w:t>zmenového</w:t>
      </w:r>
      <w:r w:rsidR="00CC150E" w:rsidRPr="00C6663D">
        <w:rPr>
          <w:rFonts w:asciiTheme="majorHAnsi" w:hAnsiTheme="majorHAnsi" w:cs="Arial"/>
          <w:sz w:val="22"/>
          <w:szCs w:val="22"/>
        </w:rPr>
        <w:t xml:space="preserve"> </w:t>
      </w:r>
      <w:r w:rsidR="00CC150E" w:rsidRPr="00C6663D">
        <w:rPr>
          <w:rFonts w:asciiTheme="majorHAnsi" w:hAnsiTheme="majorHAnsi" w:cs="Arial"/>
          <w:spacing w:val="-1"/>
          <w:sz w:val="22"/>
          <w:szCs w:val="22"/>
        </w:rPr>
        <w:t>konania</w:t>
      </w:r>
      <w:r w:rsidR="00CC150E" w:rsidRPr="00C6663D">
        <w:rPr>
          <w:rFonts w:ascii="Cambria" w:hAnsi="Cambria" w:cs="Arial"/>
          <w:sz w:val="22"/>
          <w:szCs w:val="22"/>
        </w:rPr>
        <w:t xml:space="preserve"> </w:t>
      </w:r>
    </w:p>
    <w:p w14:paraId="4FD8353F" w14:textId="77071705" w:rsidR="003A6EA1" w:rsidRPr="00C6663D" w:rsidRDefault="00A20B79" w:rsidP="003A6EA1">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6 – </w:t>
      </w:r>
      <w:r w:rsidR="00CC150E" w:rsidRPr="00C6663D">
        <w:rPr>
          <w:rFonts w:asciiTheme="majorHAnsi" w:hAnsiTheme="majorHAnsi" w:cs="Arial"/>
          <w:sz w:val="22"/>
          <w:szCs w:val="22"/>
        </w:rPr>
        <w:t>Podmienky realizácie diela týkajúce sa BOZP, PO a OŽP</w:t>
      </w:r>
      <w:r w:rsidR="00CC150E" w:rsidRPr="00C6663D">
        <w:rPr>
          <w:rFonts w:ascii="Cambria" w:hAnsi="Cambria" w:cs="Arial"/>
          <w:sz w:val="22"/>
          <w:szCs w:val="22"/>
        </w:rPr>
        <w:t xml:space="preserve"> </w:t>
      </w:r>
    </w:p>
    <w:p w14:paraId="660AFF71" w14:textId="77777777" w:rsidR="00CC150E" w:rsidRPr="00C6663D" w:rsidRDefault="003A6EA1" w:rsidP="00CC150E">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7 – </w:t>
      </w:r>
      <w:r w:rsidR="00CC150E" w:rsidRPr="00C6663D">
        <w:rPr>
          <w:rFonts w:ascii="Cambria" w:hAnsi="Cambria" w:cs="Arial"/>
          <w:sz w:val="22"/>
          <w:szCs w:val="22"/>
        </w:rPr>
        <w:t xml:space="preserve">Zoznam subdodávateľov zhotoviteľa </w:t>
      </w:r>
    </w:p>
    <w:p w14:paraId="0907C5CE" w14:textId="77777777" w:rsidR="00CC150E" w:rsidRPr="00C6663D" w:rsidRDefault="009E456E" w:rsidP="00CC150E">
      <w:pPr>
        <w:pStyle w:val="BodyText"/>
        <w:tabs>
          <w:tab w:val="left" w:pos="-2268"/>
        </w:tabs>
        <w:kinsoku w:val="0"/>
        <w:overflowPunct w:val="0"/>
        <w:spacing w:line="276" w:lineRule="auto"/>
        <w:ind w:left="567" w:right="-22"/>
        <w:rPr>
          <w:rFonts w:ascii="Cambria" w:hAnsi="Cambria" w:cs="Arial"/>
          <w:sz w:val="22"/>
          <w:szCs w:val="22"/>
        </w:rPr>
      </w:pPr>
      <w:r w:rsidRPr="00C6663D">
        <w:rPr>
          <w:rFonts w:ascii="Cambria" w:hAnsi="Cambria" w:cs="Arial"/>
          <w:sz w:val="22"/>
          <w:szCs w:val="22"/>
        </w:rPr>
        <w:t xml:space="preserve">Príloha č. 8 – </w:t>
      </w:r>
      <w:r w:rsidR="00CC150E" w:rsidRPr="00C6663D">
        <w:rPr>
          <w:rFonts w:ascii="Cambria" w:hAnsi="Cambria" w:cs="Arial"/>
          <w:sz w:val="22"/>
          <w:szCs w:val="22"/>
        </w:rPr>
        <w:t>Zoznam osôb určených na plnenie zmluvy</w:t>
      </w:r>
    </w:p>
    <w:p w14:paraId="32AA1657" w14:textId="77777777" w:rsidR="000438F6" w:rsidRPr="00C6663D" w:rsidRDefault="000438F6" w:rsidP="00E81A78">
      <w:pPr>
        <w:pStyle w:val="ListParagraph"/>
        <w:numPr>
          <w:ilvl w:val="0"/>
          <w:numId w:val="11"/>
        </w:numPr>
        <w:spacing w:after="0" w:line="240" w:lineRule="auto"/>
        <w:ind w:left="567" w:hanging="567"/>
        <w:contextualSpacing w:val="0"/>
        <w:jc w:val="both"/>
        <w:rPr>
          <w:rFonts w:asciiTheme="majorHAnsi" w:eastAsia="Times New Roman" w:hAnsiTheme="majorHAnsi" w:cs="Times New Roman"/>
          <w:noProof/>
          <w:spacing w:val="24"/>
          <w:sz w:val="22"/>
          <w:szCs w:val="22"/>
          <w:lang w:eastAsia="sk-SK"/>
        </w:rPr>
      </w:pPr>
      <w:r w:rsidRPr="00C6663D">
        <w:rPr>
          <w:rFonts w:ascii="Cambria" w:hAnsi="Cambria" w:cs="Arial"/>
          <w:spacing w:val="-1"/>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7580C637" w14:textId="77777777" w:rsidR="00E86178" w:rsidRPr="00C6663D" w:rsidRDefault="00E86178" w:rsidP="00E86178">
      <w:pPr>
        <w:widowControl w:val="0"/>
        <w:tabs>
          <w:tab w:val="left" w:pos="567"/>
        </w:tabs>
        <w:kinsoku w:val="0"/>
        <w:overflowPunct w:val="0"/>
        <w:autoSpaceDE w:val="0"/>
        <w:autoSpaceDN w:val="0"/>
        <w:adjustRightInd w:val="0"/>
        <w:spacing w:after="0" w:line="240" w:lineRule="auto"/>
        <w:ind w:right="-22"/>
        <w:jc w:val="both"/>
        <w:rPr>
          <w:rFonts w:ascii="Cambria" w:eastAsia="Times New Roman" w:hAnsi="Cambria" w:cs="Arial"/>
          <w:sz w:val="22"/>
          <w:szCs w:val="22"/>
          <w:lang w:eastAsia="sk-SK"/>
        </w:rPr>
      </w:pPr>
    </w:p>
    <w:p w14:paraId="2160F047" w14:textId="6ECCA39A" w:rsidR="00863038" w:rsidRPr="00C6663D" w:rsidRDefault="00863038" w:rsidP="00863038">
      <w:pPr>
        <w:tabs>
          <w:tab w:val="left" w:pos="567"/>
          <w:tab w:val="left" w:pos="4395"/>
        </w:tabs>
        <w:kinsoku w:val="0"/>
        <w:overflowPunct w:val="0"/>
        <w:spacing w:after="0" w:line="240" w:lineRule="auto"/>
        <w:ind w:right="-22"/>
        <w:jc w:val="both"/>
        <w:rPr>
          <w:rFonts w:asciiTheme="majorHAnsi" w:hAnsiTheme="majorHAnsi" w:cs="Arial"/>
          <w:spacing w:val="-1"/>
          <w:sz w:val="22"/>
          <w:szCs w:val="22"/>
        </w:rPr>
      </w:pPr>
      <w:r w:rsidRPr="00C6663D">
        <w:rPr>
          <w:rFonts w:asciiTheme="majorHAnsi" w:hAnsiTheme="majorHAnsi" w:cs="Arial"/>
          <w:sz w:val="22"/>
          <w:szCs w:val="22"/>
        </w:rPr>
        <w:t xml:space="preserve">Za </w:t>
      </w:r>
      <w:r w:rsidRPr="00C6663D">
        <w:rPr>
          <w:rFonts w:asciiTheme="majorHAnsi" w:hAnsiTheme="majorHAnsi" w:cs="Arial"/>
          <w:spacing w:val="-1"/>
          <w:sz w:val="22"/>
          <w:szCs w:val="22"/>
        </w:rPr>
        <w:t>objednávateľa:</w:t>
      </w:r>
      <w:r w:rsidRPr="00C6663D">
        <w:rPr>
          <w:rFonts w:asciiTheme="majorHAnsi" w:hAnsiTheme="majorHAnsi" w:cs="Arial"/>
          <w:spacing w:val="-1"/>
          <w:sz w:val="22"/>
          <w:szCs w:val="22"/>
        </w:rPr>
        <w:tab/>
      </w:r>
      <w:r w:rsidRPr="00C6663D">
        <w:rPr>
          <w:rFonts w:asciiTheme="majorHAnsi" w:hAnsiTheme="majorHAnsi" w:cs="Arial"/>
          <w:spacing w:val="-1"/>
          <w:sz w:val="22"/>
          <w:szCs w:val="22"/>
        </w:rPr>
        <w:tab/>
      </w:r>
      <w:r w:rsidRPr="00C6663D">
        <w:rPr>
          <w:rFonts w:asciiTheme="majorHAnsi" w:hAnsiTheme="majorHAnsi" w:cs="Arial"/>
          <w:sz w:val="22"/>
          <w:szCs w:val="22"/>
        </w:rPr>
        <w:t xml:space="preserve">Za </w:t>
      </w:r>
      <w:r w:rsidRPr="00C6663D">
        <w:rPr>
          <w:rFonts w:asciiTheme="majorHAnsi" w:hAnsiTheme="majorHAnsi" w:cs="Arial"/>
          <w:spacing w:val="-1"/>
          <w:sz w:val="22"/>
          <w:szCs w:val="22"/>
        </w:rPr>
        <w:t>zhotoviteľa:</w:t>
      </w:r>
    </w:p>
    <w:p w14:paraId="1EEE9CB3" w14:textId="77777777" w:rsidR="00863038" w:rsidRPr="00C6663D" w:rsidRDefault="00863038" w:rsidP="00863038">
      <w:pPr>
        <w:tabs>
          <w:tab w:val="left" w:pos="567"/>
          <w:tab w:val="left" w:pos="4353"/>
        </w:tabs>
        <w:kinsoku w:val="0"/>
        <w:overflowPunct w:val="0"/>
        <w:spacing w:after="0" w:line="240" w:lineRule="auto"/>
        <w:ind w:right="-22"/>
        <w:jc w:val="both"/>
        <w:rPr>
          <w:rFonts w:asciiTheme="majorHAnsi" w:hAnsiTheme="majorHAnsi" w:cs="Arial"/>
          <w:spacing w:val="-1"/>
          <w:sz w:val="22"/>
          <w:szCs w:val="22"/>
        </w:rPr>
      </w:pPr>
    </w:p>
    <w:p w14:paraId="42FE4EC0" w14:textId="77777777" w:rsidR="00863038" w:rsidRPr="00C6663D" w:rsidRDefault="00863038" w:rsidP="00863038">
      <w:pPr>
        <w:spacing w:after="0" w:line="240" w:lineRule="auto"/>
        <w:ind w:right="-284"/>
        <w:rPr>
          <w:rFonts w:ascii="Cambria" w:hAnsi="Cambria" w:cstheme="minorHAnsi"/>
          <w:sz w:val="22"/>
          <w:szCs w:val="18"/>
        </w:rPr>
      </w:pPr>
      <w:r w:rsidRPr="00C6663D">
        <w:rPr>
          <w:rFonts w:ascii="Cambria" w:hAnsi="Cambria" w:cstheme="minorHAnsi"/>
          <w:sz w:val="22"/>
          <w:szCs w:val="18"/>
        </w:rPr>
        <w:t xml:space="preserve">V Bratislave, dňa </w:t>
      </w:r>
      <w:r w:rsidRPr="00C6663D">
        <w:rPr>
          <w:rFonts w:ascii="Cambria" w:hAnsi="Cambria" w:cstheme="minorHAnsi"/>
          <w:color w:val="00B0F0"/>
          <w:sz w:val="22"/>
          <w:szCs w:val="18"/>
        </w:rPr>
        <w:t>&lt;vyplní VO&gt;</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t xml:space="preserve">V </w:t>
      </w:r>
      <w:r w:rsidRPr="00C6663D">
        <w:rPr>
          <w:rFonts w:ascii="Cambria" w:hAnsi="Cambria" w:cstheme="minorHAnsi"/>
          <w:color w:val="FF0000"/>
          <w:sz w:val="22"/>
          <w:szCs w:val="18"/>
        </w:rPr>
        <w:t>&lt;vyplní uchádzač &gt;</w:t>
      </w:r>
      <w:r w:rsidRPr="00C6663D">
        <w:rPr>
          <w:rFonts w:ascii="Cambria" w:hAnsi="Cambria" w:cstheme="minorHAnsi"/>
          <w:sz w:val="22"/>
          <w:szCs w:val="18"/>
        </w:rPr>
        <w:t xml:space="preserve">, dňa </w:t>
      </w:r>
      <w:r w:rsidRPr="00C6663D">
        <w:rPr>
          <w:rFonts w:ascii="Cambria" w:hAnsi="Cambria" w:cstheme="minorHAnsi"/>
          <w:color w:val="FF0000"/>
          <w:sz w:val="22"/>
          <w:szCs w:val="18"/>
        </w:rPr>
        <w:t>&lt;vyplní uchádzač &gt;</w:t>
      </w:r>
    </w:p>
    <w:p w14:paraId="311FFFC8" w14:textId="77777777" w:rsidR="00863038" w:rsidRPr="00C6663D" w:rsidRDefault="00863038" w:rsidP="00863038">
      <w:pPr>
        <w:spacing w:after="0" w:line="240" w:lineRule="auto"/>
        <w:ind w:left="510" w:firstLine="709"/>
        <w:rPr>
          <w:rFonts w:ascii="Cambria" w:hAnsi="Cambria" w:cstheme="minorHAnsi"/>
          <w:sz w:val="22"/>
          <w:szCs w:val="18"/>
        </w:rPr>
      </w:pPr>
    </w:p>
    <w:p w14:paraId="33A461F1" w14:textId="77777777" w:rsidR="00863038" w:rsidRPr="00C6663D" w:rsidRDefault="00863038" w:rsidP="00863038">
      <w:pPr>
        <w:spacing w:after="0" w:line="240" w:lineRule="auto"/>
        <w:ind w:left="510" w:firstLine="709"/>
        <w:rPr>
          <w:rFonts w:ascii="Cambria" w:hAnsi="Cambria" w:cstheme="minorHAnsi"/>
          <w:sz w:val="22"/>
          <w:szCs w:val="18"/>
        </w:rPr>
      </w:pPr>
    </w:p>
    <w:p w14:paraId="444E1C90" w14:textId="77777777" w:rsidR="00863038" w:rsidRPr="00C6663D" w:rsidRDefault="00863038" w:rsidP="00863038">
      <w:pPr>
        <w:spacing w:after="0" w:line="240" w:lineRule="auto"/>
        <w:ind w:left="510" w:firstLine="709"/>
        <w:rPr>
          <w:rFonts w:ascii="Cambria" w:hAnsi="Cambria" w:cstheme="minorHAnsi"/>
          <w:sz w:val="22"/>
          <w:szCs w:val="18"/>
        </w:rPr>
      </w:pPr>
    </w:p>
    <w:p w14:paraId="03AA9B21" w14:textId="77777777" w:rsidR="00863038" w:rsidRPr="00C6663D" w:rsidRDefault="00863038" w:rsidP="00863038">
      <w:pPr>
        <w:spacing w:after="0" w:line="240" w:lineRule="auto"/>
        <w:rPr>
          <w:rFonts w:ascii="Cambria" w:hAnsi="Cambria" w:cstheme="minorHAnsi"/>
          <w:sz w:val="22"/>
          <w:szCs w:val="18"/>
        </w:rPr>
      </w:pPr>
      <w:r w:rsidRPr="00C6663D">
        <w:rPr>
          <w:rFonts w:ascii="Cambria" w:hAnsi="Cambria" w:cstheme="minorHAnsi"/>
          <w:sz w:val="22"/>
          <w:szCs w:val="18"/>
        </w:rPr>
        <w:t>......................................................</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t>.......................................................</w:t>
      </w:r>
    </w:p>
    <w:p w14:paraId="430DFA29" w14:textId="77777777" w:rsidR="00863038" w:rsidRPr="00C6663D" w:rsidRDefault="00863038" w:rsidP="00863038">
      <w:pPr>
        <w:spacing w:after="0" w:line="240" w:lineRule="auto"/>
        <w:rPr>
          <w:rFonts w:ascii="Cambria" w:hAnsi="Cambria" w:cstheme="minorHAnsi"/>
          <w:sz w:val="22"/>
          <w:szCs w:val="18"/>
        </w:rPr>
      </w:pPr>
      <w:r w:rsidRPr="00C6663D">
        <w:rPr>
          <w:rFonts w:ascii="Cambria" w:hAnsi="Cambria" w:cstheme="minorHAnsi"/>
          <w:sz w:val="22"/>
          <w:szCs w:val="18"/>
        </w:rPr>
        <w:t>Národná banka Slovenska</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color w:val="FF0000"/>
          <w:sz w:val="22"/>
          <w:szCs w:val="18"/>
        </w:rPr>
        <w:t>&lt;vyplní uchádzač &gt;</w:t>
      </w:r>
    </w:p>
    <w:p w14:paraId="0A42C114" w14:textId="77777777" w:rsidR="00863038" w:rsidRPr="00C6663D" w:rsidRDefault="00863038" w:rsidP="00863038">
      <w:pPr>
        <w:spacing w:after="0" w:line="240" w:lineRule="auto"/>
        <w:rPr>
          <w:rFonts w:ascii="Cambria" w:hAnsi="Cambria" w:cstheme="minorHAnsi"/>
          <w:sz w:val="22"/>
          <w:szCs w:val="18"/>
        </w:rPr>
      </w:pPr>
      <w:r w:rsidRPr="00C6663D">
        <w:rPr>
          <w:rFonts w:ascii="Cambria" w:hAnsi="Cambria" w:cstheme="minorHAnsi"/>
          <w:color w:val="00B0F0"/>
          <w:sz w:val="22"/>
          <w:szCs w:val="18"/>
        </w:rPr>
        <w:t>&lt;vyplní VO&gt;</w:t>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color w:val="FF0000"/>
          <w:sz w:val="22"/>
          <w:szCs w:val="18"/>
        </w:rPr>
        <w:t>&lt;vyplní uchádzač &gt;</w:t>
      </w:r>
    </w:p>
    <w:p w14:paraId="3DF5C900" w14:textId="77777777" w:rsidR="00863038" w:rsidRPr="00C6663D" w:rsidRDefault="00863038" w:rsidP="00863038">
      <w:pPr>
        <w:spacing w:after="0" w:line="240" w:lineRule="auto"/>
        <w:rPr>
          <w:rFonts w:ascii="Cambria" w:hAnsi="Cambria" w:cs="Arial"/>
          <w:sz w:val="22"/>
          <w:szCs w:val="22"/>
        </w:rPr>
      </w:pPr>
      <w:r w:rsidRPr="00C6663D">
        <w:rPr>
          <w:rFonts w:ascii="Cambria" w:hAnsi="Cambria" w:cstheme="minorHAnsi"/>
          <w:color w:val="00B0F0"/>
          <w:sz w:val="22"/>
          <w:szCs w:val="18"/>
        </w:rPr>
        <w:t>&lt;vyplní VO&gt;</w:t>
      </w:r>
      <w:r w:rsidRPr="00C6663D">
        <w:rPr>
          <w:rFonts w:ascii="Cambria" w:hAnsi="Cambria" w:cstheme="minorHAnsi"/>
          <w:color w:val="4F81BD" w:themeColor="accent1"/>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sz w:val="22"/>
          <w:szCs w:val="18"/>
        </w:rPr>
        <w:tab/>
      </w:r>
      <w:r w:rsidRPr="00C6663D">
        <w:rPr>
          <w:rFonts w:ascii="Cambria" w:hAnsi="Cambria" w:cstheme="minorHAnsi"/>
          <w:color w:val="FF0000"/>
          <w:sz w:val="22"/>
          <w:szCs w:val="18"/>
        </w:rPr>
        <w:t>&lt;vyplní uchádzač&gt;</w:t>
      </w:r>
    </w:p>
    <w:p w14:paraId="643F176C" w14:textId="2273203B" w:rsidR="00670834" w:rsidRPr="00C6663D" w:rsidRDefault="00670834">
      <w:pPr>
        <w:rPr>
          <w:rFonts w:ascii="Cambria" w:hAnsi="Cambria"/>
          <w:sz w:val="22"/>
          <w:szCs w:val="22"/>
        </w:rPr>
      </w:pPr>
      <w:r w:rsidRPr="00C6663D">
        <w:rPr>
          <w:rFonts w:ascii="Cambria" w:hAnsi="Cambria"/>
          <w:sz w:val="22"/>
          <w:szCs w:val="22"/>
        </w:rPr>
        <w:br w:type="page"/>
      </w:r>
    </w:p>
    <w:p w14:paraId="35A8407D" w14:textId="77777777" w:rsidR="00BC2AED" w:rsidRPr="00C6663D" w:rsidRDefault="00BC2AED">
      <w:pPr>
        <w:rPr>
          <w:rFonts w:ascii="Cambria" w:hAnsi="Cambria"/>
          <w:sz w:val="22"/>
          <w:szCs w:val="22"/>
        </w:rPr>
      </w:pPr>
    </w:p>
    <w:p w14:paraId="7397D82E" w14:textId="36F71F59" w:rsidR="00630935" w:rsidRPr="00C6663D" w:rsidRDefault="00630935" w:rsidP="00630935">
      <w:pPr>
        <w:rPr>
          <w:rFonts w:ascii="Cambria" w:hAnsi="Cambria" w:cs="Arial"/>
          <w:b/>
          <w:sz w:val="22"/>
          <w:szCs w:val="22"/>
        </w:rPr>
      </w:pPr>
      <w:r w:rsidRPr="00C6663D">
        <w:rPr>
          <w:rFonts w:ascii="Cambria" w:hAnsi="Cambria" w:cs="Arial"/>
          <w:b/>
          <w:sz w:val="22"/>
          <w:szCs w:val="22"/>
        </w:rPr>
        <w:t xml:space="preserve">Príloha č. 1 zmluvy o dielo </w:t>
      </w:r>
      <w:r w:rsidR="00B07265" w:rsidRPr="00C6663D">
        <w:rPr>
          <w:rFonts w:ascii="Cambria" w:hAnsi="Cambria" w:cs="Arial"/>
          <w:b/>
          <w:sz w:val="22"/>
          <w:szCs w:val="22"/>
        </w:rPr>
        <w:t xml:space="preserve">č. </w:t>
      </w:r>
      <w:r w:rsidR="00D565EE" w:rsidRPr="00C6663D">
        <w:rPr>
          <w:rFonts w:ascii="Cambria" w:hAnsi="Cambria" w:cs="Arial"/>
          <w:b/>
          <w:sz w:val="22"/>
          <w:szCs w:val="22"/>
        </w:rPr>
        <w:t>C-NBS1-000-077-009</w:t>
      </w:r>
    </w:p>
    <w:p w14:paraId="42E53A54" w14:textId="1E01742A" w:rsidR="00562683" w:rsidRPr="00C6663D" w:rsidRDefault="00562683" w:rsidP="00630935">
      <w:pPr>
        <w:jc w:val="center"/>
        <w:rPr>
          <w:rFonts w:ascii="Cambria" w:hAnsi="Cambria" w:cs="Arial"/>
          <w:b/>
          <w:sz w:val="22"/>
          <w:szCs w:val="22"/>
        </w:rPr>
      </w:pPr>
      <w:proofErr w:type="spellStart"/>
      <w:r w:rsidRPr="00C6663D">
        <w:rPr>
          <w:rFonts w:ascii="Cambria" w:hAnsi="Cambria" w:cs="Arial"/>
          <w:b/>
          <w:sz w:val="22"/>
          <w:szCs w:val="22"/>
        </w:rPr>
        <w:t>Položkový</w:t>
      </w:r>
      <w:proofErr w:type="spellEnd"/>
      <w:r w:rsidRPr="00C6663D">
        <w:rPr>
          <w:rFonts w:ascii="Cambria" w:hAnsi="Cambria" w:cs="Arial"/>
          <w:b/>
          <w:sz w:val="22"/>
          <w:szCs w:val="22"/>
        </w:rPr>
        <w:t xml:space="preserve"> rozpočet ceny za dielo</w:t>
      </w:r>
      <w:r w:rsidRPr="00C6663D" w:rsidDel="009E456E">
        <w:rPr>
          <w:rFonts w:ascii="Cambria" w:hAnsi="Cambria" w:cs="Arial"/>
          <w:b/>
          <w:sz w:val="22"/>
          <w:szCs w:val="22"/>
        </w:rPr>
        <w:t xml:space="preserve"> </w:t>
      </w:r>
    </w:p>
    <w:p w14:paraId="2B912563" w14:textId="259DE98F" w:rsidR="0099517C" w:rsidRPr="00C6663D" w:rsidRDefault="00C92A7C">
      <w:pPr>
        <w:rPr>
          <w:rFonts w:ascii="Cambria" w:hAnsi="Cambria" w:cs="Arial"/>
          <w:sz w:val="22"/>
          <w:szCs w:val="22"/>
        </w:rPr>
      </w:pPr>
      <w:r>
        <w:rPr>
          <w:rFonts w:ascii="Cambria" w:hAnsi="Cambria" w:cs="Arial"/>
          <w:sz w:val="22"/>
          <w:szCs w:val="22"/>
        </w:rPr>
        <w:object w:dxaOrig="1520" w:dyaOrig="985" w14:anchorId="3E1A0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Excel.Sheet.12" ShapeID="_x0000_i1025" DrawAspect="Icon" ObjectID="_1738142969" r:id="rId11"/>
        </w:object>
      </w:r>
    </w:p>
    <w:p w14:paraId="40FB77C9" w14:textId="5265EF10" w:rsidR="00131FC2" w:rsidRPr="00C6663D" w:rsidRDefault="00131FC2">
      <w:pPr>
        <w:rPr>
          <w:rFonts w:ascii="Cambria" w:hAnsi="Cambria" w:cs="Arial"/>
          <w:sz w:val="22"/>
          <w:szCs w:val="22"/>
        </w:rPr>
      </w:pPr>
      <w:r w:rsidRPr="00C6663D">
        <w:rPr>
          <w:rFonts w:ascii="Cambria" w:hAnsi="Cambria" w:cs="Arial"/>
          <w:sz w:val="22"/>
          <w:szCs w:val="22"/>
        </w:rPr>
        <w:br w:type="page"/>
      </w:r>
    </w:p>
    <w:p w14:paraId="305D3383" w14:textId="1B4B1B4B"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2 zmluvy o dielo č. C-NBS1-000-077-009</w:t>
      </w:r>
    </w:p>
    <w:p w14:paraId="6B38E8BA" w14:textId="6063F75A" w:rsidR="00F73A44" w:rsidRPr="00C6663D" w:rsidRDefault="00F73A44" w:rsidP="00F73A44">
      <w:pPr>
        <w:jc w:val="center"/>
        <w:rPr>
          <w:rFonts w:ascii="Cambria" w:hAnsi="Cambria" w:cs="Arial"/>
          <w:sz w:val="22"/>
          <w:szCs w:val="22"/>
        </w:rPr>
      </w:pPr>
      <w:r w:rsidRPr="00C6663D">
        <w:rPr>
          <w:rFonts w:ascii="Cambria" w:hAnsi="Cambria" w:cs="Arial"/>
          <w:b/>
          <w:sz w:val="22"/>
          <w:szCs w:val="22"/>
        </w:rPr>
        <w:t>Časový</w:t>
      </w:r>
      <w:r w:rsidR="00A63FCC" w:rsidRPr="00C6663D">
        <w:rPr>
          <w:rFonts w:ascii="Cambria" w:hAnsi="Cambria" w:cs="Arial"/>
          <w:b/>
          <w:sz w:val="22"/>
          <w:szCs w:val="22"/>
        </w:rPr>
        <w:t xml:space="preserve"> a fina</w:t>
      </w:r>
      <w:r w:rsidR="008157FD" w:rsidRPr="00C6663D">
        <w:rPr>
          <w:rFonts w:ascii="Cambria" w:hAnsi="Cambria" w:cs="Arial"/>
          <w:b/>
          <w:sz w:val="22"/>
          <w:szCs w:val="22"/>
        </w:rPr>
        <w:t>n</w:t>
      </w:r>
      <w:r w:rsidR="00A63FCC" w:rsidRPr="00C6663D">
        <w:rPr>
          <w:rFonts w:ascii="Cambria" w:hAnsi="Cambria" w:cs="Arial"/>
          <w:b/>
          <w:sz w:val="22"/>
          <w:szCs w:val="22"/>
        </w:rPr>
        <w:t>čný</w:t>
      </w:r>
      <w:r w:rsidRPr="00C6663D">
        <w:rPr>
          <w:rFonts w:ascii="Cambria" w:hAnsi="Cambria" w:cs="Arial"/>
          <w:b/>
          <w:sz w:val="22"/>
          <w:szCs w:val="22"/>
        </w:rPr>
        <w:t xml:space="preserve"> harmonogram</w:t>
      </w:r>
    </w:p>
    <w:bookmarkStart w:id="2" w:name="_MON_1727521887"/>
    <w:bookmarkEnd w:id="2"/>
    <w:p w14:paraId="297D4C95" w14:textId="79F66F12" w:rsidR="0099517C" w:rsidRPr="00C6663D" w:rsidRDefault="00E9601E">
      <w:pPr>
        <w:rPr>
          <w:rFonts w:ascii="Cambria" w:hAnsi="Cambria" w:cs="Arial"/>
          <w:sz w:val="22"/>
          <w:szCs w:val="22"/>
        </w:rPr>
      </w:pPr>
      <w:r w:rsidRPr="00C6663D">
        <w:rPr>
          <w:rFonts w:ascii="Cambria" w:hAnsi="Cambria" w:cs="Arial"/>
          <w:sz w:val="22"/>
          <w:szCs w:val="22"/>
        </w:rPr>
        <w:object w:dxaOrig="1287" w:dyaOrig="832" w14:anchorId="45754059">
          <v:shape id="_x0000_i1026" type="#_x0000_t75" style="width:64.5pt;height:42pt" o:ole="">
            <v:imagedata r:id="rId12" o:title=""/>
          </v:shape>
          <o:OLEObject Type="Embed" ProgID="Excel.Sheet.12" ShapeID="_x0000_i1026" DrawAspect="Icon" ObjectID="_1738142970" r:id="rId13"/>
        </w:object>
      </w:r>
    </w:p>
    <w:p w14:paraId="1E4335E7" w14:textId="0E9FF4C1" w:rsidR="000D2A2A" w:rsidRPr="00C6663D" w:rsidRDefault="000D2A2A">
      <w:pPr>
        <w:rPr>
          <w:rFonts w:ascii="Cambria" w:hAnsi="Cambria" w:cs="Arial"/>
          <w:sz w:val="22"/>
          <w:szCs w:val="22"/>
        </w:rPr>
      </w:pPr>
      <w:r w:rsidRPr="00C6663D">
        <w:rPr>
          <w:rFonts w:ascii="Cambria" w:hAnsi="Cambria" w:cs="Arial"/>
          <w:sz w:val="22"/>
          <w:szCs w:val="22"/>
        </w:rPr>
        <w:br w:type="page"/>
      </w:r>
    </w:p>
    <w:p w14:paraId="7BED3120" w14:textId="1E3D8B83"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3 zmluvy o dielo č. C-NBS1-000-077-009</w:t>
      </w:r>
    </w:p>
    <w:p w14:paraId="3DA36C79" w14:textId="486BA5C3" w:rsidR="00131FC2" w:rsidRPr="00C6663D" w:rsidRDefault="00131FC2" w:rsidP="000D2A2A">
      <w:pPr>
        <w:jc w:val="center"/>
        <w:rPr>
          <w:rFonts w:ascii="Cambria" w:hAnsi="Cambria" w:cs="Arial"/>
          <w:b/>
          <w:sz w:val="22"/>
          <w:szCs w:val="22"/>
        </w:rPr>
      </w:pPr>
      <w:r w:rsidRPr="00C6663D">
        <w:rPr>
          <w:rFonts w:ascii="Cambria" w:hAnsi="Cambria" w:cs="Arial"/>
          <w:b/>
          <w:sz w:val="22"/>
          <w:szCs w:val="22"/>
        </w:rPr>
        <w:t xml:space="preserve">Požiadavky na </w:t>
      </w:r>
      <w:proofErr w:type="spellStart"/>
      <w:r w:rsidRPr="00C6663D">
        <w:rPr>
          <w:rFonts w:ascii="Cambria" w:hAnsi="Cambria" w:cs="Arial"/>
          <w:b/>
          <w:sz w:val="22"/>
          <w:szCs w:val="22"/>
        </w:rPr>
        <w:t>relokáciu</w:t>
      </w:r>
      <w:proofErr w:type="spellEnd"/>
      <w:r w:rsidRPr="00C6663D" w:rsidDel="00131FC2">
        <w:rPr>
          <w:rFonts w:ascii="Cambria" w:hAnsi="Cambria" w:cs="Arial"/>
          <w:b/>
          <w:sz w:val="22"/>
          <w:szCs w:val="22"/>
        </w:rPr>
        <w:t xml:space="preserve"> </w:t>
      </w:r>
    </w:p>
    <w:p w14:paraId="2DDE327D" w14:textId="3615E107" w:rsidR="0099517C" w:rsidRPr="00C6663D" w:rsidRDefault="009C5FC2">
      <w:pPr>
        <w:rPr>
          <w:rFonts w:ascii="Cambria" w:hAnsi="Cambria" w:cs="Arial"/>
          <w:sz w:val="22"/>
          <w:szCs w:val="22"/>
        </w:rPr>
      </w:pPr>
      <w:r>
        <w:rPr>
          <w:rFonts w:ascii="Cambria" w:hAnsi="Cambria" w:cs="Arial"/>
          <w:sz w:val="22"/>
          <w:szCs w:val="22"/>
        </w:rPr>
        <w:object w:dxaOrig="1520" w:dyaOrig="985" w14:anchorId="651596AB">
          <v:shape id="_x0000_i1027" type="#_x0000_t75" style="width:76.5pt;height:49.5pt" o:ole="">
            <v:imagedata r:id="rId14" o:title=""/>
          </v:shape>
          <o:OLEObject Type="Embed" ProgID="Excel.Sheet.12" ShapeID="_x0000_i1027" DrawAspect="Icon" ObjectID="_1738142971" r:id="rId15"/>
        </w:object>
      </w:r>
    </w:p>
    <w:p w14:paraId="25FB7ABD" w14:textId="427C38A9" w:rsidR="00D565EE" w:rsidRPr="00C6663D" w:rsidRDefault="00D565EE">
      <w:pPr>
        <w:rPr>
          <w:rFonts w:ascii="Cambria" w:hAnsi="Cambria" w:cs="Arial"/>
          <w:sz w:val="22"/>
          <w:szCs w:val="22"/>
        </w:rPr>
      </w:pPr>
      <w:r w:rsidRPr="00C6663D">
        <w:rPr>
          <w:rFonts w:ascii="Cambria" w:hAnsi="Cambria" w:cs="Arial"/>
          <w:sz w:val="22"/>
          <w:szCs w:val="22"/>
        </w:rPr>
        <w:br w:type="page"/>
      </w:r>
    </w:p>
    <w:p w14:paraId="222F8CE0" w14:textId="3F54D667"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4 zmluvy o dielo č. C-NBS1-000-077-009</w:t>
      </w:r>
    </w:p>
    <w:p w14:paraId="13437432" w14:textId="1DCD5AE3" w:rsidR="00131FC2" w:rsidRPr="00C6663D" w:rsidRDefault="00131FC2" w:rsidP="00917287">
      <w:pPr>
        <w:jc w:val="center"/>
        <w:rPr>
          <w:rFonts w:ascii="Cambria" w:hAnsi="Cambria" w:cs="Arial"/>
          <w:sz w:val="22"/>
          <w:szCs w:val="22"/>
        </w:rPr>
      </w:pPr>
      <w:r w:rsidRPr="00C6663D">
        <w:rPr>
          <w:rFonts w:ascii="Cambria" w:hAnsi="Cambria" w:cs="Arial"/>
          <w:b/>
          <w:sz w:val="22"/>
          <w:szCs w:val="22"/>
        </w:rPr>
        <w:t xml:space="preserve">Zoznam </w:t>
      </w:r>
      <w:proofErr w:type="spellStart"/>
      <w:r w:rsidRPr="00C6663D">
        <w:rPr>
          <w:rFonts w:ascii="Cambria" w:hAnsi="Cambria" w:cs="Arial"/>
          <w:b/>
          <w:sz w:val="22"/>
          <w:szCs w:val="22"/>
        </w:rPr>
        <w:t>relokovaných</w:t>
      </w:r>
      <w:proofErr w:type="spellEnd"/>
      <w:r w:rsidRPr="00C6663D">
        <w:rPr>
          <w:rFonts w:ascii="Cambria" w:hAnsi="Cambria" w:cs="Arial"/>
          <w:b/>
          <w:sz w:val="22"/>
          <w:szCs w:val="22"/>
        </w:rPr>
        <w:t xml:space="preserve"> zariadení</w:t>
      </w:r>
    </w:p>
    <w:bookmarkStart w:id="3" w:name="_MON_1738142476"/>
    <w:bookmarkEnd w:id="3"/>
    <w:p w14:paraId="496411F3" w14:textId="6F91AEB6" w:rsidR="0099517C" w:rsidRPr="00C6663D" w:rsidRDefault="00C5774A">
      <w:pPr>
        <w:rPr>
          <w:rFonts w:ascii="Cambria" w:hAnsi="Cambria" w:cs="Arial"/>
          <w:sz w:val="22"/>
          <w:szCs w:val="22"/>
        </w:rPr>
      </w:pPr>
      <w:r>
        <w:rPr>
          <w:rFonts w:ascii="Cambria" w:hAnsi="Cambria" w:cs="Arial"/>
          <w:sz w:val="22"/>
          <w:szCs w:val="22"/>
        </w:rPr>
        <w:object w:dxaOrig="1287" w:dyaOrig="832" w14:anchorId="17E7904F">
          <v:shape id="_x0000_i1034" type="#_x0000_t75" style="width:64.5pt;height:41.25pt" o:ole="">
            <v:imagedata r:id="rId16" o:title=""/>
          </v:shape>
          <o:OLEObject Type="Embed" ProgID="Excel.Sheet.12" ShapeID="_x0000_i1034" DrawAspect="Icon" ObjectID="_1738142972" r:id="rId17"/>
        </w:object>
      </w:r>
    </w:p>
    <w:p w14:paraId="11D7E316" w14:textId="37FB93DB" w:rsidR="00D565EE" w:rsidRPr="00C6663D" w:rsidRDefault="00D565EE">
      <w:pPr>
        <w:rPr>
          <w:rFonts w:ascii="Cambria" w:hAnsi="Cambria" w:cs="Arial"/>
          <w:sz w:val="22"/>
          <w:szCs w:val="22"/>
        </w:rPr>
      </w:pPr>
      <w:r w:rsidRPr="00C6663D">
        <w:rPr>
          <w:rFonts w:ascii="Cambria" w:hAnsi="Cambria" w:cs="Arial"/>
          <w:sz w:val="22"/>
          <w:szCs w:val="22"/>
        </w:rPr>
        <w:br w:type="page"/>
      </w:r>
    </w:p>
    <w:p w14:paraId="6B4CE71F" w14:textId="6CB2E541"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5 zmluvy o dielo č. C-NBS1-000-077-009</w:t>
      </w:r>
    </w:p>
    <w:p w14:paraId="06D7B9D9" w14:textId="1D017866" w:rsidR="00131FC2" w:rsidRPr="00C6663D" w:rsidRDefault="00131FC2" w:rsidP="00917287">
      <w:pPr>
        <w:jc w:val="center"/>
        <w:rPr>
          <w:rFonts w:ascii="Cambria" w:hAnsi="Cambria" w:cs="Arial"/>
          <w:sz w:val="22"/>
          <w:szCs w:val="22"/>
        </w:rPr>
      </w:pPr>
      <w:r w:rsidRPr="00C6663D">
        <w:rPr>
          <w:rFonts w:ascii="Cambria" w:hAnsi="Cambria" w:cs="Arial"/>
          <w:b/>
          <w:sz w:val="22"/>
          <w:szCs w:val="22"/>
        </w:rPr>
        <w:t>Štatút zmenového konania</w:t>
      </w:r>
    </w:p>
    <w:p w14:paraId="1E234CEE" w14:textId="77777777" w:rsidR="00E81A78" w:rsidRPr="00C6663D" w:rsidRDefault="00E81A78" w:rsidP="00E81A78">
      <w:pPr>
        <w:jc w:val="center"/>
        <w:rPr>
          <w:rFonts w:asciiTheme="majorHAnsi" w:hAnsiTheme="majorHAnsi" w:cs="Arial"/>
          <w:b/>
          <w:bCs/>
          <w:sz w:val="22"/>
          <w:szCs w:val="22"/>
        </w:rPr>
      </w:pPr>
      <w:r w:rsidRPr="00C6663D">
        <w:rPr>
          <w:rFonts w:asciiTheme="majorHAnsi" w:hAnsiTheme="majorHAnsi" w:cs="Arial"/>
          <w:b/>
          <w:bCs/>
          <w:sz w:val="22"/>
          <w:szCs w:val="22"/>
        </w:rPr>
        <w:t>ŠTATÚT</w:t>
      </w:r>
    </w:p>
    <w:p w14:paraId="4B4AFDD5" w14:textId="77777777" w:rsidR="00E81A78" w:rsidRPr="00C6663D" w:rsidRDefault="00E81A78" w:rsidP="00E81A78">
      <w:pPr>
        <w:jc w:val="center"/>
        <w:rPr>
          <w:rFonts w:asciiTheme="majorHAnsi" w:hAnsiTheme="majorHAnsi" w:cs="Arial"/>
          <w:sz w:val="22"/>
          <w:szCs w:val="22"/>
        </w:rPr>
      </w:pPr>
      <w:r w:rsidRPr="00C6663D">
        <w:rPr>
          <w:rFonts w:asciiTheme="majorHAnsi" w:hAnsiTheme="majorHAnsi" w:cs="Arial"/>
          <w:b/>
          <w:bCs/>
          <w:sz w:val="22"/>
          <w:szCs w:val="22"/>
        </w:rPr>
        <w:t>zmenového konania</w:t>
      </w:r>
    </w:p>
    <w:p w14:paraId="16F8B723" w14:textId="77777777" w:rsidR="00E81A78" w:rsidRPr="00C6663D" w:rsidRDefault="00E81A78" w:rsidP="00E81A78">
      <w:pPr>
        <w:rPr>
          <w:rFonts w:asciiTheme="majorHAnsi" w:hAnsiTheme="majorHAnsi" w:cs="Arial"/>
          <w:sz w:val="22"/>
          <w:szCs w:val="22"/>
        </w:rPr>
      </w:pPr>
    </w:p>
    <w:p w14:paraId="5E967CA0" w14:textId="77777777" w:rsidR="00E81A78" w:rsidRPr="00C6663D" w:rsidRDefault="00E81A78" w:rsidP="00E81A78">
      <w:pPr>
        <w:jc w:val="both"/>
        <w:rPr>
          <w:rFonts w:asciiTheme="majorHAnsi" w:hAnsiTheme="majorHAnsi" w:cs="Arial"/>
          <w:sz w:val="22"/>
          <w:szCs w:val="22"/>
        </w:rPr>
      </w:pPr>
      <w:r w:rsidRPr="00C6663D">
        <w:rPr>
          <w:rFonts w:asciiTheme="majorHAnsi" w:hAnsiTheme="majorHAnsi" w:cs="Arial"/>
          <w:sz w:val="22"/>
          <w:szCs w:val="22"/>
        </w:rPr>
        <w:t>Zmenové konanie je dohodnutý postup pri prijímaní navrhovaných zmien projektovej dokumentácie v priebehu realizácie diela a je zamerané na urýchlenú realizáciu vzniknutých naviac prác v nevyhnutnom rozsahu.</w:t>
      </w:r>
    </w:p>
    <w:p w14:paraId="4E37E7D5" w14:textId="77777777" w:rsidR="00E81A78" w:rsidRPr="00C6663D" w:rsidRDefault="00E81A78" w:rsidP="00E81A78">
      <w:pPr>
        <w:jc w:val="both"/>
        <w:rPr>
          <w:rFonts w:asciiTheme="majorHAnsi" w:hAnsiTheme="majorHAnsi" w:cs="Arial"/>
          <w:sz w:val="22"/>
          <w:szCs w:val="22"/>
        </w:rPr>
      </w:pPr>
    </w:p>
    <w:p w14:paraId="51C5AAD3" w14:textId="77777777" w:rsidR="00E81A78" w:rsidRPr="00C6663D" w:rsidRDefault="00E81A78" w:rsidP="00E81A78">
      <w:pPr>
        <w:numPr>
          <w:ilvl w:val="0"/>
          <w:numId w:val="27"/>
        </w:numPr>
        <w:tabs>
          <w:tab w:val="left" w:pos="0"/>
        </w:tabs>
        <w:spacing w:after="0" w:line="240" w:lineRule="auto"/>
        <w:jc w:val="both"/>
        <w:rPr>
          <w:rFonts w:asciiTheme="majorHAnsi" w:hAnsiTheme="majorHAnsi" w:cs="Arial"/>
          <w:b/>
          <w:bCs/>
          <w:sz w:val="22"/>
          <w:szCs w:val="22"/>
        </w:rPr>
      </w:pPr>
      <w:r w:rsidRPr="00C6663D">
        <w:rPr>
          <w:rFonts w:asciiTheme="majorHAnsi" w:hAnsiTheme="majorHAnsi" w:cs="Arial"/>
          <w:b/>
          <w:bCs/>
          <w:sz w:val="22"/>
          <w:szCs w:val="22"/>
        </w:rPr>
        <w:t>Predkladanie návrhov zmien</w:t>
      </w:r>
    </w:p>
    <w:p w14:paraId="27372F54" w14:textId="77777777" w:rsidR="00E81A78" w:rsidRPr="00C6663D" w:rsidRDefault="00E81A78" w:rsidP="00E81A78">
      <w:pPr>
        <w:pStyle w:val="ListParagraph"/>
        <w:numPr>
          <w:ilvl w:val="1"/>
          <w:numId w:val="30"/>
        </w:numPr>
        <w:tabs>
          <w:tab w:val="left" w:pos="567"/>
        </w:tabs>
        <w:spacing w:after="0" w:line="240" w:lineRule="auto"/>
        <w:ind w:left="567" w:hanging="567"/>
        <w:contextualSpacing w:val="0"/>
        <w:jc w:val="both"/>
        <w:rPr>
          <w:rFonts w:asciiTheme="majorHAnsi" w:hAnsiTheme="majorHAnsi" w:cs="Arial"/>
          <w:b/>
          <w:bCs/>
          <w:sz w:val="22"/>
          <w:szCs w:val="22"/>
        </w:rPr>
      </w:pPr>
      <w:r w:rsidRPr="00C6663D">
        <w:rPr>
          <w:rFonts w:asciiTheme="majorHAnsi" w:hAnsiTheme="majorHAnsi" w:cs="Arial"/>
          <w:sz w:val="22"/>
          <w:szCs w:val="22"/>
        </w:rPr>
        <w:t>Návrh na zmenu môže predkladať každá zmluvná strana ( objednávateľ, zhotoviteľ ).</w:t>
      </w:r>
    </w:p>
    <w:p w14:paraId="0B1F78B8" w14:textId="77777777" w:rsidR="00E81A78" w:rsidRPr="00C6663D" w:rsidRDefault="00E81A78" w:rsidP="00E81A78">
      <w:pPr>
        <w:pStyle w:val="ListParagraph"/>
        <w:numPr>
          <w:ilvl w:val="1"/>
          <w:numId w:val="30"/>
        </w:numPr>
        <w:tabs>
          <w:tab w:val="left" w:pos="567"/>
        </w:tabs>
        <w:spacing w:after="0" w:line="240" w:lineRule="auto"/>
        <w:ind w:left="567" w:hanging="567"/>
        <w:contextualSpacing w:val="0"/>
        <w:jc w:val="both"/>
        <w:rPr>
          <w:rFonts w:asciiTheme="majorHAnsi" w:hAnsiTheme="majorHAnsi" w:cs="Arial"/>
          <w:b/>
          <w:bCs/>
          <w:sz w:val="22"/>
          <w:szCs w:val="22"/>
        </w:rPr>
      </w:pPr>
      <w:r w:rsidRPr="00C6663D">
        <w:rPr>
          <w:rFonts w:asciiTheme="majorHAnsi" w:hAnsiTheme="majorHAnsi" w:cs="Arial"/>
          <w:sz w:val="22"/>
          <w:szCs w:val="22"/>
        </w:rPr>
        <w:t>Návrhy na zmenu budú predkladané neodkladne po zistení nutnosti zmeny a to písomne – zápisom do stavebného denníka.</w:t>
      </w:r>
    </w:p>
    <w:p w14:paraId="5166DE18" w14:textId="77777777" w:rsidR="00E81A78" w:rsidRPr="00C6663D" w:rsidRDefault="00E81A78" w:rsidP="00E81A78">
      <w:pPr>
        <w:pStyle w:val="ListParagraph"/>
        <w:numPr>
          <w:ilvl w:val="1"/>
          <w:numId w:val="30"/>
        </w:numPr>
        <w:tabs>
          <w:tab w:val="left" w:pos="567"/>
        </w:tabs>
        <w:spacing w:after="0" w:line="240" w:lineRule="auto"/>
        <w:ind w:left="567" w:hanging="567"/>
        <w:contextualSpacing w:val="0"/>
        <w:jc w:val="both"/>
        <w:rPr>
          <w:rFonts w:asciiTheme="majorHAnsi" w:hAnsiTheme="majorHAnsi" w:cs="Arial"/>
          <w:b/>
          <w:bCs/>
          <w:sz w:val="22"/>
          <w:szCs w:val="22"/>
        </w:rPr>
      </w:pPr>
      <w:r w:rsidRPr="00C6663D">
        <w:rPr>
          <w:rFonts w:asciiTheme="majorHAnsi" w:hAnsiTheme="majorHAnsi" w:cs="Arial"/>
          <w:sz w:val="22"/>
          <w:szCs w:val="22"/>
        </w:rPr>
        <w:t>Písomná požiadavka s návrhom zmeny bude obsahovať najmä:</w:t>
      </w:r>
    </w:p>
    <w:p w14:paraId="726321D9"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kto návrh na zmenu predkladá (organizácia, meno, dátum),</w:t>
      </w:r>
    </w:p>
    <w:p w14:paraId="60166795"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označenie miesta, ktorého sa navrhovaná zmena týka,</w:t>
      </w:r>
    </w:p>
    <w:p w14:paraId="5690B2BE"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súčasný stav projektovej dokumentácie a realizácie,</w:t>
      </w:r>
    </w:p>
    <w:p w14:paraId="08260748"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názov a technický popis navrhovanej zmeny v prípade potreby vrátane potrebných náčrtkov,</w:t>
      </w:r>
    </w:p>
    <w:p w14:paraId="35F209FB"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uvedenie dôsledkov neprijatia zmeny,</w:t>
      </w:r>
    </w:p>
    <w:p w14:paraId="2175BE33" w14:textId="7863A8A3"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zdôvodnenie ceny vrátane jej </w:t>
      </w:r>
      <w:proofErr w:type="spellStart"/>
      <w:r w:rsidRPr="00C6663D">
        <w:rPr>
          <w:rFonts w:asciiTheme="majorHAnsi" w:hAnsiTheme="majorHAnsi" w:cs="Arial"/>
          <w:sz w:val="22"/>
          <w:szCs w:val="22"/>
        </w:rPr>
        <w:t>položkovitého</w:t>
      </w:r>
      <w:proofErr w:type="spellEnd"/>
      <w:r w:rsidRPr="00C6663D">
        <w:rPr>
          <w:rFonts w:asciiTheme="majorHAnsi" w:hAnsiTheme="majorHAnsi" w:cs="Arial"/>
          <w:sz w:val="22"/>
          <w:szCs w:val="22"/>
        </w:rPr>
        <w:t xml:space="preserve"> ocenenia. Oceňovanie zmien bude podľa jednotkových cien uvedených v jednotlivých položkách podľa Prílohy č.1 –</w:t>
      </w:r>
      <w:r w:rsidR="004907F1">
        <w:rPr>
          <w:rFonts w:asciiTheme="majorHAnsi" w:hAnsiTheme="majorHAnsi" w:cs="Arial"/>
          <w:sz w:val="22"/>
          <w:szCs w:val="22"/>
        </w:rPr>
        <w:t xml:space="preserve"> </w:t>
      </w:r>
      <w:proofErr w:type="spellStart"/>
      <w:r w:rsidR="004907F1">
        <w:rPr>
          <w:rFonts w:asciiTheme="majorHAnsi" w:hAnsiTheme="majorHAnsi" w:cs="Arial"/>
          <w:sz w:val="22"/>
          <w:szCs w:val="22"/>
        </w:rPr>
        <w:t>Položkový</w:t>
      </w:r>
      <w:proofErr w:type="spellEnd"/>
      <w:r w:rsidR="004907F1">
        <w:rPr>
          <w:rFonts w:asciiTheme="majorHAnsi" w:hAnsiTheme="majorHAnsi" w:cs="Arial"/>
          <w:sz w:val="22"/>
          <w:szCs w:val="22"/>
        </w:rPr>
        <w:t xml:space="preserve"> </w:t>
      </w:r>
      <w:r w:rsidRPr="00C6663D">
        <w:rPr>
          <w:rFonts w:asciiTheme="majorHAnsi" w:hAnsiTheme="majorHAnsi" w:cs="Arial"/>
          <w:sz w:val="22"/>
          <w:szCs w:val="22"/>
        </w:rPr>
        <w:t xml:space="preserve">rozpočet, </w:t>
      </w:r>
    </w:p>
    <w:p w14:paraId="3D0E601A" w14:textId="77777777" w:rsidR="00E81A78" w:rsidRPr="00C6663D" w:rsidRDefault="00E81A78" w:rsidP="00E81A78">
      <w:pPr>
        <w:numPr>
          <w:ilvl w:val="0"/>
          <w:numId w:val="28"/>
        </w:numPr>
        <w:spacing w:after="0" w:line="240" w:lineRule="auto"/>
        <w:jc w:val="both"/>
        <w:rPr>
          <w:rFonts w:asciiTheme="majorHAnsi" w:hAnsiTheme="majorHAnsi" w:cs="Arial"/>
          <w:sz w:val="22"/>
          <w:szCs w:val="22"/>
        </w:rPr>
      </w:pPr>
      <w:r w:rsidRPr="00C6663D">
        <w:rPr>
          <w:rFonts w:asciiTheme="majorHAnsi" w:hAnsiTheme="majorHAnsi" w:cs="Arial"/>
          <w:sz w:val="22"/>
          <w:szCs w:val="22"/>
        </w:rPr>
        <w:t>odhad časovej a finančnej náročnosti zmeny.</w:t>
      </w:r>
    </w:p>
    <w:p w14:paraId="6B899A69" w14:textId="77777777" w:rsidR="00E81A78" w:rsidRPr="00C6663D" w:rsidRDefault="00E81A78" w:rsidP="00E81A78">
      <w:pPr>
        <w:numPr>
          <w:ilvl w:val="0"/>
          <w:numId w:val="29"/>
        </w:numPr>
        <w:spacing w:after="0" w:line="240" w:lineRule="auto"/>
        <w:ind w:left="720" w:hanging="720"/>
        <w:jc w:val="both"/>
        <w:rPr>
          <w:rFonts w:asciiTheme="majorHAnsi" w:hAnsiTheme="majorHAnsi" w:cs="Arial"/>
          <w:b/>
          <w:bCs/>
          <w:sz w:val="22"/>
          <w:szCs w:val="22"/>
        </w:rPr>
      </w:pPr>
      <w:r w:rsidRPr="00C6663D">
        <w:rPr>
          <w:rFonts w:asciiTheme="majorHAnsi" w:hAnsiTheme="majorHAnsi" w:cs="Arial"/>
          <w:b/>
          <w:bCs/>
          <w:sz w:val="22"/>
          <w:szCs w:val="22"/>
        </w:rPr>
        <w:t>Prerokovanie zmien.</w:t>
      </w:r>
    </w:p>
    <w:p w14:paraId="18F5AD9A"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Objednávateľ písomne vyzve zhotoviteľa na rokovanie o návrhu zmeny.</w:t>
      </w:r>
    </w:p>
    <w:p w14:paraId="24119F60"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Na pracovnom prerokovaní návrhu zmeny sa posúdia najmä technické, administratívne a finančné podmienky návrhu zmeny.</w:t>
      </w:r>
    </w:p>
    <w:p w14:paraId="531BE2B7"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Pracovné prerokovanie sa musí uskutočniť i v prípade, že niektorý účastník zmenového konania má odmietavé stanovisko.</w:t>
      </w:r>
    </w:p>
    <w:p w14:paraId="6FD57333"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Zmenové konanie organizuje objednávateľ za podmienky obdržania všetkých potrebných materiálov pre posúdenie návrhu zmeny. </w:t>
      </w:r>
    </w:p>
    <w:p w14:paraId="6AB15ADE" w14:textId="77777777" w:rsidR="00E81A78" w:rsidRPr="00C6663D" w:rsidRDefault="00E81A78" w:rsidP="00E81A78">
      <w:pPr>
        <w:numPr>
          <w:ilvl w:val="0"/>
          <w:numId w:val="29"/>
        </w:numPr>
        <w:tabs>
          <w:tab w:val="num" w:pos="1440"/>
        </w:tabs>
        <w:spacing w:after="0" w:line="240" w:lineRule="auto"/>
        <w:jc w:val="both"/>
        <w:rPr>
          <w:rFonts w:asciiTheme="majorHAnsi" w:hAnsiTheme="majorHAnsi" w:cs="Arial"/>
          <w:b/>
          <w:bCs/>
          <w:sz w:val="22"/>
          <w:szCs w:val="22"/>
        </w:rPr>
      </w:pPr>
      <w:r w:rsidRPr="00C6663D">
        <w:rPr>
          <w:rFonts w:asciiTheme="majorHAnsi" w:hAnsiTheme="majorHAnsi" w:cs="Arial"/>
          <w:b/>
          <w:bCs/>
          <w:sz w:val="22"/>
          <w:szCs w:val="22"/>
        </w:rPr>
        <w:t>Schválenie zmien.</w:t>
      </w:r>
    </w:p>
    <w:p w14:paraId="30F7F3DB" w14:textId="1F874450"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Po pracovnom prerokovaní návrhu zmeny a jej prijatí bude podpísaná Zápisnica o  zmenovom konaní.</w:t>
      </w:r>
    </w:p>
    <w:p w14:paraId="3352E00B" w14:textId="2B26D194"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Objednávateľ schválením a podpísaním Zápisnice o zmenovom konaní objednáva realizáciu zmeny u zhotoviteľa. </w:t>
      </w:r>
    </w:p>
    <w:p w14:paraId="0D69C46A" w14:textId="109DD69E" w:rsidR="00E81A78" w:rsidRPr="00C6663D" w:rsidRDefault="009C326F" w:rsidP="00E81A78">
      <w:pPr>
        <w:numPr>
          <w:ilvl w:val="1"/>
          <w:numId w:val="29"/>
        </w:numPr>
        <w:spacing w:after="0" w:line="240" w:lineRule="auto"/>
        <w:jc w:val="both"/>
        <w:rPr>
          <w:rFonts w:asciiTheme="majorHAnsi" w:hAnsiTheme="majorHAnsi" w:cs="Arial"/>
          <w:sz w:val="22"/>
          <w:szCs w:val="22"/>
        </w:rPr>
      </w:pPr>
      <w:r w:rsidRPr="009C326F">
        <w:rPr>
          <w:rFonts w:asciiTheme="majorHAnsi" w:hAnsiTheme="majorHAnsi" w:cs="Arial"/>
          <w:sz w:val="22"/>
          <w:szCs w:val="22"/>
        </w:rPr>
        <w:t>Realizovanie zmien je možné po potvrdení Zápisnice o zmenovom konaní obidvoma zmluvnými stranami.</w:t>
      </w:r>
      <w:r>
        <w:rPr>
          <w:rFonts w:asciiTheme="majorHAnsi" w:hAnsiTheme="majorHAnsi" w:cs="Arial"/>
          <w:sz w:val="22"/>
          <w:szCs w:val="22"/>
        </w:rPr>
        <w:t xml:space="preserve"> </w:t>
      </w:r>
      <w:r w:rsidR="00E81A78" w:rsidRPr="00C6663D">
        <w:rPr>
          <w:rFonts w:asciiTheme="majorHAnsi" w:hAnsiTheme="majorHAnsi" w:cs="Arial"/>
          <w:sz w:val="22"/>
          <w:szCs w:val="22"/>
        </w:rPr>
        <w:t>Zmeny, ktoré majú vplyv na termín ukončenia prác</w:t>
      </w:r>
      <w:r w:rsidR="00BC0D8F" w:rsidRPr="00C6663D">
        <w:rPr>
          <w:rFonts w:asciiTheme="majorHAnsi" w:hAnsiTheme="majorHAnsi" w:cs="Arial"/>
          <w:sz w:val="22"/>
          <w:szCs w:val="22"/>
        </w:rPr>
        <w:t>, rozsah diela alebo</w:t>
      </w:r>
      <w:r w:rsidR="00E81A78" w:rsidRPr="00C6663D">
        <w:rPr>
          <w:rFonts w:asciiTheme="majorHAnsi" w:hAnsiTheme="majorHAnsi" w:cs="Arial"/>
          <w:sz w:val="22"/>
          <w:szCs w:val="22"/>
        </w:rPr>
        <w:t> cenu diela</w:t>
      </w:r>
      <w:r w:rsidR="00BC0D8F" w:rsidRPr="00C6663D">
        <w:rPr>
          <w:rFonts w:asciiTheme="majorHAnsi" w:hAnsiTheme="majorHAnsi" w:cs="Arial"/>
          <w:sz w:val="22"/>
          <w:szCs w:val="22"/>
        </w:rPr>
        <w:t xml:space="preserve"> budú potvrdené dodatkom </w:t>
      </w:r>
      <w:r w:rsidR="00E81A78" w:rsidRPr="00C6663D">
        <w:rPr>
          <w:rFonts w:asciiTheme="majorHAnsi" w:hAnsiTheme="majorHAnsi" w:cs="Arial"/>
          <w:sz w:val="22"/>
          <w:szCs w:val="22"/>
        </w:rPr>
        <w:t>k zmluve o dielo.</w:t>
      </w:r>
      <w:r w:rsidR="004A0B6D">
        <w:rPr>
          <w:rFonts w:asciiTheme="majorHAnsi" w:hAnsiTheme="majorHAnsi" w:cs="Arial"/>
          <w:sz w:val="22"/>
          <w:szCs w:val="22"/>
        </w:rPr>
        <w:t xml:space="preserve"> </w:t>
      </w:r>
    </w:p>
    <w:p w14:paraId="2DA0D5C0" w14:textId="77777777" w:rsidR="00E81A78" w:rsidRPr="00C6663D" w:rsidRDefault="00E81A78" w:rsidP="00E81A78">
      <w:pPr>
        <w:numPr>
          <w:ilvl w:val="1"/>
          <w:numId w:val="29"/>
        </w:numPr>
        <w:spacing w:after="0" w:line="240" w:lineRule="auto"/>
        <w:jc w:val="both"/>
        <w:rPr>
          <w:rFonts w:asciiTheme="majorHAnsi" w:hAnsiTheme="majorHAnsi" w:cs="Arial"/>
          <w:sz w:val="22"/>
          <w:szCs w:val="22"/>
        </w:rPr>
      </w:pPr>
      <w:r w:rsidRPr="00C6663D">
        <w:rPr>
          <w:rFonts w:asciiTheme="majorHAnsi" w:hAnsiTheme="majorHAnsi" w:cs="Arial"/>
          <w:sz w:val="22"/>
          <w:szCs w:val="22"/>
        </w:rPr>
        <w:t>Zmeny, ktoré nemajú vplyv na cenu a termín ukončenia prác a nezhoršujú štandard vybavenia diela nepodliehajú zmenovému konaniu podľa tohto štatútu.</w:t>
      </w:r>
    </w:p>
    <w:p w14:paraId="0E34E5EB" w14:textId="77777777" w:rsidR="00E81A78" w:rsidRPr="00C6663D" w:rsidRDefault="00E81A78" w:rsidP="00E81A78">
      <w:pPr>
        <w:numPr>
          <w:ilvl w:val="0"/>
          <w:numId w:val="29"/>
        </w:numPr>
        <w:tabs>
          <w:tab w:val="num" w:pos="1440"/>
        </w:tabs>
        <w:spacing w:after="0" w:line="240" w:lineRule="auto"/>
        <w:jc w:val="both"/>
        <w:rPr>
          <w:rFonts w:asciiTheme="majorHAnsi" w:hAnsiTheme="majorHAnsi" w:cs="Arial"/>
          <w:b/>
          <w:bCs/>
          <w:sz w:val="22"/>
          <w:szCs w:val="22"/>
        </w:rPr>
      </w:pPr>
      <w:r w:rsidRPr="00C6663D">
        <w:rPr>
          <w:rFonts w:asciiTheme="majorHAnsi" w:hAnsiTheme="majorHAnsi" w:cs="Arial"/>
          <w:b/>
          <w:bCs/>
          <w:sz w:val="22"/>
          <w:szCs w:val="22"/>
        </w:rPr>
        <w:t>Zástupcovia splnomocnení na pracovné prerokovanie zmien:</w:t>
      </w:r>
    </w:p>
    <w:p w14:paraId="1E652092"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t>za objednávateľa:</w:t>
      </w:r>
    </w:p>
    <w:p w14:paraId="289F3D5C" w14:textId="77777777" w:rsidR="00E81A78" w:rsidRPr="00C6663D" w:rsidRDefault="00E81A78" w:rsidP="00917287">
      <w:pPr>
        <w:spacing w:after="0" w:line="240" w:lineRule="auto"/>
        <w:ind w:left="720"/>
        <w:jc w:val="both"/>
        <w:rPr>
          <w:rFonts w:asciiTheme="majorHAnsi" w:hAnsiTheme="majorHAnsi" w:cs="Arial"/>
          <w:color w:val="00B0F0"/>
          <w:sz w:val="22"/>
          <w:szCs w:val="22"/>
        </w:rPr>
      </w:pPr>
      <w:r w:rsidRPr="00C6663D">
        <w:rPr>
          <w:rFonts w:asciiTheme="majorHAnsi" w:hAnsiTheme="majorHAnsi" w:cs="Arial"/>
          <w:color w:val="00B0F0"/>
          <w:sz w:val="22"/>
          <w:szCs w:val="22"/>
        </w:rPr>
        <w:t>&lt;vyplní objednávateľ&gt;</w:t>
      </w:r>
    </w:p>
    <w:p w14:paraId="0001AE5E"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t>za technický dozor objednávateľa:</w:t>
      </w:r>
    </w:p>
    <w:p w14:paraId="5B8B0B9D" w14:textId="77777777" w:rsidR="00E81A78" w:rsidRPr="00C6663D" w:rsidRDefault="00E81A78" w:rsidP="00917287">
      <w:pPr>
        <w:spacing w:after="0" w:line="240" w:lineRule="auto"/>
        <w:ind w:left="720"/>
        <w:jc w:val="both"/>
        <w:rPr>
          <w:rFonts w:asciiTheme="majorHAnsi" w:hAnsiTheme="majorHAnsi" w:cs="Arial"/>
          <w:color w:val="00B0F0"/>
          <w:sz w:val="22"/>
          <w:szCs w:val="22"/>
        </w:rPr>
      </w:pPr>
      <w:r w:rsidRPr="00C6663D">
        <w:rPr>
          <w:rFonts w:asciiTheme="majorHAnsi" w:hAnsiTheme="majorHAnsi" w:cs="Arial"/>
          <w:color w:val="00B0F0"/>
          <w:sz w:val="22"/>
          <w:szCs w:val="22"/>
        </w:rPr>
        <w:t>&lt;vyplní objednávateľ&gt;</w:t>
      </w:r>
    </w:p>
    <w:p w14:paraId="00495A1C"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t>za projektanta:</w:t>
      </w:r>
    </w:p>
    <w:p w14:paraId="19129DDF" w14:textId="77777777" w:rsidR="00E81A78" w:rsidRPr="00C6663D" w:rsidRDefault="00E81A78" w:rsidP="00917287">
      <w:pPr>
        <w:spacing w:after="0" w:line="240" w:lineRule="auto"/>
        <w:ind w:left="720"/>
        <w:jc w:val="both"/>
        <w:rPr>
          <w:rFonts w:asciiTheme="majorHAnsi" w:hAnsiTheme="majorHAnsi" w:cs="Arial"/>
          <w:color w:val="00B0F0"/>
          <w:sz w:val="22"/>
          <w:szCs w:val="22"/>
        </w:rPr>
      </w:pPr>
      <w:r w:rsidRPr="00C6663D">
        <w:rPr>
          <w:rFonts w:asciiTheme="majorHAnsi" w:hAnsiTheme="majorHAnsi" w:cs="Arial"/>
          <w:color w:val="00B0F0"/>
          <w:sz w:val="22"/>
          <w:szCs w:val="22"/>
        </w:rPr>
        <w:t>&lt;vyplní objednávateľ&gt;</w:t>
      </w:r>
    </w:p>
    <w:p w14:paraId="7A3F223E" w14:textId="77777777" w:rsidR="00E81A78" w:rsidRPr="00C6663D" w:rsidRDefault="00E81A78" w:rsidP="00917287">
      <w:pPr>
        <w:spacing w:after="0" w:line="240" w:lineRule="auto"/>
        <w:ind w:left="720"/>
        <w:jc w:val="both"/>
        <w:rPr>
          <w:rFonts w:asciiTheme="majorHAnsi" w:hAnsiTheme="majorHAnsi" w:cs="Arial"/>
          <w:sz w:val="22"/>
          <w:szCs w:val="22"/>
        </w:rPr>
      </w:pPr>
      <w:r w:rsidRPr="00C6663D">
        <w:rPr>
          <w:rFonts w:asciiTheme="majorHAnsi" w:hAnsiTheme="majorHAnsi" w:cs="Arial"/>
          <w:sz w:val="22"/>
          <w:szCs w:val="22"/>
        </w:rPr>
        <w:lastRenderedPageBreak/>
        <w:t>za zhotoviteľa:</w:t>
      </w:r>
    </w:p>
    <w:p w14:paraId="63118F80" w14:textId="77777777" w:rsidR="00E81A78" w:rsidRPr="00C6663D" w:rsidRDefault="00E81A78" w:rsidP="00917287">
      <w:pPr>
        <w:spacing w:after="0" w:line="240" w:lineRule="auto"/>
        <w:ind w:left="720"/>
        <w:jc w:val="both"/>
        <w:rPr>
          <w:rFonts w:asciiTheme="majorHAnsi" w:hAnsiTheme="majorHAnsi" w:cs="Arial"/>
          <w:color w:val="FF0000"/>
          <w:sz w:val="22"/>
          <w:szCs w:val="22"/>
        </w:rPr>
      </w:pPr>
      <w:r w:rsidRPr="00C6663D">
        <w:rPr>
          <w:rFonts w:asciiTheme="majorHAnsi" w:hAnsiTheme="majorHAnsi" w:cs="Arial"/>
          <w:color w:val="FF0000"/>
          <w:sz w:val="22"/>
          <w:szCs w:val="22"/>
        </w:rPr>
        <w:t>&lt;vyplní uchádzač&gt;</w:t>
      </w:r>
    </w:p>
    <w:p w14:paraId="129903A2" w14:textId="756F45F5" w:rsidR="00E81A78" w:rsidRPr="00C6663D" w:rsidRDefault="00E81A78" w:rsidP="00917287">
      <w:pPr>
        <w:spacing w:after="0" w:line="240" w:lineRule="auto"/>
        <w:rPr>
          <w:rFonts w:ascii="Cambria" w:hAnsi="Cambria" w:cs="Arial"/>
          <w:sz w:val="22"/>
          <w:szCs w:val="22"/>
        </w:rPr>
      </w:pPr>
    </w:p>
    <w:p w14:paraId="2A99D9FF" w14:textId="6A4F09D3" w:rsidR="00D565EE" w:rsidRPr="00C6663D" w:rsidRDefault="00D565EE">
      <w:pPr>
        <w:rPr>
          <w:rFonts w:ascii="Cambria" w:hAnsi="Cambria" w:cs="Arial"/>
          <w:sz w:val="22"/>
          <w:szCs w:val="22"/>
        </w:rPr>
      </w:pPr>
      <w:r w:rsidRPr="00C6663D">
        <w:rPr>
          <w:rFonts w:ascii="Cambria" w:hAnsi="Cambria" w:cs="Arial"/>
          <w:sz w:val="22"/>
          <w:szCs w:val="22"/>
        </w:rPr>
        <w:br w:type="page"/>
      </w:r>
    </w:p>
    <w:p w14:paraId="59EFA60F" w14:textId="15A4A9A8"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6 zmluvy o dielo č. C-NBS1-000-077-009</w:t>
      </w:r>
    </w:p>
    <w:p w14:paraId="18824DCE" w14:textId="23B19F75" w:rsidR="00D565EE" w:rsidRPr="00C6663D" w:rsidRDefault="00131FC2" w:rsidP="00917287">
      <w:pPr>
        <w:jc w:val="center"/>
        <w:rPr>
          <w:rFonts w:ascii="Cambria" w:hAnsi="Cambria" w:cs="Arial"/>
          <w:sz w:val="22"/>
          <w:szCs w:val="22"/>
        </w:rPr>
      </w:pPr>
      <w:r w:rsidRPr="00C6663D">
        <w:rPr>
          <w:rFonts w:ascii="Cambria" w:hAnsi="Cambria" w:cs="Arial"/>
          <w:b/>
          <w:sz w:val="22"/>
          <w:szCs w:val="22"/>
        </w:rPr>
        <w:t>Podmienky realizácie diela týkajúce sa BOZP, PO a OŽP</w:t>
      </w:r>
    </w:p>
    <w:p w14:paraId="5E1B390A" w14:textId="77777777" w:rsidR="00DE1256" w:rsidRPr="00C6663D" w:rsidRDefault="00DE1256" w:rsidP="00DE1256">
      <w:pPr>
        <w:pStyle w:val="Heading1"/>
        <w:rPr>
          <w:rFonts w:asciiTheme="majorHAnsi" w:hAnsiTheme="majorHAnsi" w:cs="Arial"/>
          <w:sz w:val="22"/>
        </w:rPr>
      </w:pPr>
      <w:r w:rsidRPr="00C6663D">
        <w:rPr>
          <w:rFonts w:asciiTheme="majorHAnsi" w:hAnsiTheme="majorHAnsi" w:cs="Arial"/>
          <w:sz w:val="22"/>
        </w:rPr>
        <w:t>I.</w:t>
      </w:r>
      <w:r w:rsidRPr="00C6663D">
        <w:rPr>
          <w:rFonts w:asciiTheme="majorHAnsi" w:hAnsiTheme="majorHAnsi" w:cs="Arial"/>
          <w:sz w:val="22"/>
        </w:rPr>
        <w:tab/>
        <w:t>Ochrana životného prostredia</w:t>
      </w:r>
    </w:p>
    <w:p w14:paraId="556819B6" w14:textId="77777777" w:rsidR="00DE1256" w:rsidRPr="00C6663D" w:rsidRDefault="00DE1256" w:rsidP="00DE1256">
      <w:pPr>
        <w:pStyle w:val="Heading1"/>
        <w:rPr>
          <w:rFonts w:asciiTheme="majorHAnsi" w:hAnsiTheme="majorHAnsi" w:cs="Arial"/>
          <w:sz w:val="22"/>
        </w:rPr>
      </w:pPr>
    </w:p>
    <w:p w14:paraId="15AF363C"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 xml:space="preserve">Zhotoviteľ je pri vykonávaní diela povinný dodržiavať ustanovenia všeobecne záväzných právnych predpisov o ochrane životného prostredia. </w:t>
      </w:r>
    </w:p>
    <w:p w14:paraId="7DC04A79"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Zhotoviteľ je zodpovedný za znečistenie a poškodenie životného prostredia, ku ktorému došlo v súvislosti s realizovaním diela. Zhotoviteľ je povinný odstrániť následky takého znečistenia a poškodenia a nahradiť spôsobené škody. Zároveň znáša všetky sankcie s tým spojené.</w:t>
      </w:r>
    </w:p>
    <w:p w14:paraId="54F60A61"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Zhotoviteľ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 miesta realizácie diela.</w:t>
      </w:r>
    </w:p>
    <w:p w14:paraId="7DF8FFFB"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Plnenie povinností pôvodcu a držiteľa odpadov pre odpady vznikajúce pri servisných, čistiacich alebo udržiavacích prácach vykonávaných v sídle alebo mieste podnikania alebo inom mieste pôsobenia objednávateľa, zabezpečuje objednávateľ v zmysle platného zákona č. 223/2001 Z. z o odpadoch a o zmene a doplnení niektorých zákonov v znení neskorších predpisov (ďalej len „zákon o odpadoch“).</w:t>
      </w:r>
    </w:p>
    <w:p w14:paraId="54812ABB"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 xml:space="preserve">Plnenie povinností pôvodcu a držiteľa odpadov pre odpady, ktoré vzniknú v súvislosti s vykonávaním iných prác pri realizovaní diela, je povinný zabezpečiť zhotoviteľ v zmysle platného zákona o odpadoch. Zhotoviteľ je povinný zaradiť odpad v zmysle katalógu odpadov, viesť evidenciu odpadov s evidovaním druhu a množstva odpadov, spôsobu nakladania s nimi, konečného zhodnocovateľa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zhotoviteľ objednávateľovi. </w:t>
      </w:r>
    </w:p>
    <w:p w14:paraId="7A512D29" w14:textId="77777777" w:rsidR="00DE1256" w:rsidRPr="00C6663D" w:rsidRDefault="00DE1256" w:rsidP="00DE1256">
      <w:pPr>
        <w:pStyle w:val="BodyText"/>
        <w:numPr>
          <w:ilvl w:val="0"/>
          <w:numId w:val="31"/>
        </w:numPr>
        <w:tabs>
          <w:tab w:val="left" w:pos="567"/>
        </w:tabs>
        <w:ind w:left="567" w:hanging="567"/>
        <w:rPr>
          <w:rFonts w:asciiTheme="majorHAnsi" w:hAnsiTheme="majorHAnsi" w:cs="Arial"/>
          <w:sz w:val="22"/>
          <w:szCs w:val="22"/>
        </w:rPr>
      </w:pPr>
      <w:r w:rsidRPr="00C6663D">
        <w:rPr>
          <w:rFonts w:asciiTheme="majorHAnsi" w:hAnsiTheme="majorHAnsi" w:cs="Arial"/>
          <w:sz w:val="22"/>
          <w:szCs w:val="22"/>
        </w:rPr>
        <w:t>Ak sú súčasťou diela látky alebo ak sú pri vykonávaní diela použité látky, ktoré majú jednu alebo viac nebezpečných vlastností, je zhotoviteľ povinný v príslušnej dokumentácii charakterizovať riziká vyplývajúce z používania diela, identifikovať nebezpečenstvá a určiť opatrenia na bezpečnú manipuláciu, skladovanie a prepravu týchto látok resp. tohto diela, a to najmä z hľadiska ochrany zdravia a životného prostredia. V prípade, ak súčasťou diela je dodávka tovaru, ktorý obsahuje nebezpečné chemické látky alebo nebezpečné chemické prípravky, obchodný partner je povinný poskytnúť kartu bezpečnostných údajov v súlade s osobitnými právnymi predpismi.</w:t>
      </w:r>
    </w:p>
    <w:p w14:paraId="173E66F2" w14:textId="77777777" w:rsidR="00DE1256" w:rsidRPr="00C6663D" w:rsidRDefault="00DE1256" w:rsidP="00DE1256">
      <w:pPr>
        <w:jc w:val="both"/>
        <w:rPr>
          <w:rFonts w:asciiTheme="majorHAnsi" w:hAnsiTheme="majorHAnsi" w:cs="Arial"/>
          <w:sz w:val="22"/>
          <w:szCs w:val="22"/>
        </w:rPr>
      </w:pPr>
    </w:p>
    <w:p w14:paraId="50001EDD" w14:textId="77777777" w:rsidR="00DE1256" w:rsidRPr="00C6663D" w:rsidRDefault="00DE1256" w:rsidP="00DE1256">
      <w:pPr>
        <w:pStyle w:val="Heading1"/>
        <w:rPr>
          <w:rFonts w:asciiTheme="majorHAnsi" w:hAnsiTheme="majorHAnsi" w:cs="Arial"/>
          <w:sz w:val="22"/>
        </w:rPr>
      </w:pPr>
      <w:r w:rsidRPr="00C6663D">
        <w:rPr>
          <w:rFonts w:asciiTheme="majorHAnsi" w:hAnsiTheme="majorHAnsi" w:cs="Arial"/>
          <w:sz w:val="22"/>
        </w:rPr>
        <w:t>II.</w:t>
      </w:r>
      <w:r w:rsidRPr="00C6663D">
        <w:rPr>
          <w:rFonts w:asciiTheme="majorHAnsi" w:hAnsiTheme="majorHAnsi" w:cs="Arial"/>
          <w:sz w:val="22"/>
        </w:rPr>
        <w:tab/>
        <w:t>Bezpečnosť a ochrana zdravia pri práci a ochrana pred požiarmi</w:t>
      </w:r>
    </w:p>
    <w:p w14:paraId="2FACF308" w14:textId="77777777" w:rsidR="00DE1256" w:rsidRPr="00C6663D" w:rsidRDefault="00DE1256" w:rsidP="00DE1256">
      <w:pPr>
        <w:pStyle w:val="Heading1"/>
        <w:rPr>
          <w:rFonts w:asciiTheme="majorHAnsi" w:hAnsiTheme="majorHAnsi" w:cs="Arial"/>
          <w:sz w:val="22"/>
        </w:rPr>
      </w:pPr>
    </w:p>
    <w:p w14:paraId="18F43F38"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Zhotoviteľ zodpovedá za prípravu a vykonávanie opatrení na zaistenie bezpečnosti, ochrany zdravia pri práci (ďalej len „BOZP“) a ochrany pred požiarmi (ďalej len „PO“), koordináciu činností a informovanosť svojich zamestnancov a osôb konajúcich v jeho mene, ako aj zamestnancov objednávateľa na mieste realizácie diela, keď v súvislosti s jej plnením môže dôjsť k ohrozeniu oprávnených záujmov objednávateľa.</w:t>
      </w:r>
    </w:p>
    <w:p w14:paraId="6D29FB7E"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Zhotoviteľ vykoná všetky potrebné opatrenia, aby zabezpečil na mieste realizácie diela v rozsahu predmetu zmluvy a v súvislosti s jej plnením bezpečnosť svojich zamestnancov, zamestnancov objednávateľa a ďalších osôb, ktoré sa s vedomím objednávateľa zdržujú v mieste plnenia predmetu zmluvy.</w:t>
      </w:r>
    </w:p>
    <w:p w14:paraId="7EA1FACB"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lastRenderedPageBreak/>
        <w:t>Zhotoviteľ je povinný starať sa o bezpečnosť a ochranu zdravia všetkých osôb, ktoré sa nachádzajú s jeho vedomím na mieste plnenia predmetu zmluvy.</w:t>
      </w:r>
    </w:p>
    <w:p w14:paraId="271F3ED9" w14:textId="48DBC8E1"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 xml:space="preserve">Zhotoviteľ v súvislosti s plnením predmetu zmluvy môže užívať </w:t>
      </w:r>
      <w:r w:rsidR="00342D65" w:rsidRPr="00C6663D">
        <w:rPr>
          <w:rFonts w:asciiTheme="majorHAnsi" w:hAnsiTheme="majorHAnsi" w:cs="Arial"/>
          <w:sz w:val="22"/>
          <w:szCs w:val="22"/>
        </w:rPr>
        <w:t>stavenisko</w:t>
      </w:r>
      <w:r w:rsidRPr="00C6663D">
        <w:rPr>
          <w:rFonts w:asciiTheme="majorHAnsi" w:hAnsiTheme="majorHAnsi" w:cs="Arial"/>
          <w:sz w:val="22"/>
          <w:szCs w:val="22"/>
        </w:rPr>
        <w:t>, prevádzkovať pracovné prostriedky a používať pracovné postupy, len ak zodpovedajú predpisom na zaistenie bezpečnosti a ochrany zdravia pri práci, ak sú dodržané podmienky, ktoré vymedzil ich projektant, konštruktér, tvorca alebo výrobca a po vykonaní údržby, prehliadok, kontrol, skúšok ustanovených osobitnými predpismi alebo technickou dokumentáciou výrobcu.</w:t>
      </w:r>
    </w:p>
    <w:p w14:paraId="74BAE378" w14:textId="77777777" w:rsidR="00DE1256" w:rsidRPr="00C6663D" w:rsidRDefault="00DE1256" w:rsidP="00DE1256">
      <w:pPr>
        <w:numPr>
          <w:ilvl w:val="0"/>
          <w:numId w:val="32"/>
        </w:numPr>
        <w:spacing w:after="0" w:line="240" w:lineRule="auto"/>
        <w:jc w:val="both"/>
        <w:rPr>
          <w:rFonts w:asciiTheme="majorHAnsi" w:hAnsiTheme="majorHAnsi" w:cs="Arial"/>
          <w:sz w:val="22"/>
          <w:szCs w:val="22"/>
        </w:rPr>
      </w:pPr>
      <w:r w:rsidRPr="00C6663D">
        <w:rPr>
          <w:rFonts w:asciiTheme="majorHAnsi" w:hAnsiTheme="majorHAnsi" w:cs="Arial"/>
          <w:sz w:val="22"/>
          <w:szCs w:val="22"/>
        </w:rPr>
        <w:t>Zhotoviteľ sa zaväzuje:</w:t>
      </w:r>
    </w:p>
    <w:p w14:paraId="40B56E3A"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dodržiavať právne predpisy na zaistenie BOZP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 oboznámený,</w:t>
      </w:r>
    </w:p>
    <w:p w14:paraId="0B5275D3"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konať tak, aby umožnil zamestnancom objednávateľa a tretím osobám plniť povinnosti na zaistenie BOZP a PO,</w:t>
      </w:r>
    </w:p>
    <w:p w14:paraId="757ECF74"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 používať,</w:t>
      </w:r>
    </w:p>
    <w:p w14:paraId="1CE99100"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vykonávať iba práce, obsluhovať iba stroje a zariadenia a používať iba látky, ktoré boli určené špecifikáciou pre plnenie predmetu zmluvy, </w:t>
      </w:r>
    </w:p>
    <w:p w14:paraId="476C6A37"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zabezpečovať, aby pracoviská, komunikácie, organizácia práce, pracovné prostriedky, materiály, pracovné a výrobné postupy, ktoré využíva zhotoviteľ v súvislosti s plnením predmetu zmluvy neohrozovali bezpečnosť a zdravie osôb, ktoré sa oprávnene zdržujú v mieste realizácie diela,</w:t>
      </w:r>
    </w:p>
    <w:p w14:paraId="2533A92F"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bezodkladne oznamovať zodpovednému zástupcovi objednávateľa nedostatky a iné závažné skutočnosti, ktoré by pri práci mohli ohroziť bezpečnosť alebo zdravie zamestnancov objednávateľa alebo iných osôb, ktoré sa zdržujú na mieste realizácie diela o ktorých sa dozvedel v súvislosti s jej plnením, </w:t>
      </w:r>
    </w:p>
    <w:p w14:paraId="49EE2473"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dodržiavať zákaz fajčenia a požívania alkoholických nápojov na pracoviskách objednávateľa. Zamestnanec zhotoviteľa 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zhotoviteľa vykonaná kontrola na dodržiavanie zákazu požitia alkoholických nápojov s pozitívnym výsledkom, tento zamestnanec sa stal pre objednávateľa neakceptovateľným a zhotoviteľ je povinný rešpektovať požiadavku objednávateľa na jeho výmenu.</w:t>
      </w:r>
    </w:p>
    <w:p w14:paraId="4FF92858"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v súvislosti s plnením predmetu zmluvy je povinný vykonať ochranné opatrenia:</w:t>
      </w:r>
    </w:p>
    <w:p w14:paraId="248D8645" w14:textId="32B649C3"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náležite inštalovať, používať a udržiavať bezpečnostné a ochranné zariadenia nevyhnutné na zaistenie bezpečnosti, ochrany zdravia pri práci na mieste plnenia predmetu zmluvy. V tej súvislosti je povinný aj vhodne zabezpečiť </w:t>
      </w:r>
      <w:r w:rsidR="00342D65" w:rsidRPr="00C6663D">
        <w:rPr>
          <w:rFonts w:asciiTheme="majorHAnsi" w:hAnsiTheme="majorHAnsi" w:cs="Arial"/>
          <w:sz w:val="22"/>
          <w:szCs w:val="22"/>
        </w:rPr>
        <w:t>stavenisko</w:t>
      </w:r>
      <w:r w:rsidRPr="00C6663D">
        <w:rPr>
          <w:rFonts w:asciiTheme="majorHAnsi" w:hAnsiTheme="majorHAnsi" w:cs="Arial"/>
          <w:sz w:val="22"/>
          <w:szCs w:val="22"/>
        </w:rPr>
        <w:t xml:space="preserve"> proti vstupu nepovolaných osôb. </w:t>
      </w:r>
    </w:p>
    <w:p w14:paraId="6464D7C9" w14:textId="16389882"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môže začať realizovať dielo až vtedy, ak je </w:t>
      </w:r>
      <w:r w:rsidR="00342D65" w:rsidRPr="00C6663D">
        <w:rPr>
          <w:rFonts w:asciiTheme="majorHAnsi" w:hAnsiTheme="majorHAnsi" w:cs="Arial"/>
          <w:sz w:val="22"/>
          <w:szCs w:val="22"/>
        </w:rPr>
        <w:t>stavenisko</w:t>
      </w:r>
      <w:r w:rsidRPr="00C6663D">
        <w:rPr>
          <w:rFonts w:asciiTheme="majorHAnsi" w:hAnsiTheme="majorHAnsi" w:cs="Arial"/>
          <w:sz w:val="22"/>
          <w:szCs w:val="22"/>
        </w:rPr>
        <w:t xml:space="preserve"> náležite zabezpečené, vybavené na bezpečný výkon práce a sú dodržané všetky podmienky na zaistenie bezpečnosti a ochrany zdravia ustanovené platnými právnymi predpismi.</w:t>
      </w:r>
    </w:p>
    <w:p w14:paraId="0BB7283E"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zabezpečí dodržiavanie zákazu vstupovať a zdržiavať sa v priestore a vykonávať tam činnosti, ktoré by mohli bezprostredne ohroziť život alebo zdravie pokiaľ nevykonal a neskontroloval vykonanie všetkých opatrení za zaistenie bezpečnosti a ochrany zdravia pri práci. </w:t>
      </w:r>
    </w:p>
    <w:p w14:paraId="0C8F8D6C"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dodržiavať bezpečnostné označenia, výstražné signály a príslušné upozornenia a pokyny kompetentných vedúcich zamestnancov objednávateľa v mieste realizácie diela.</w:t>
      </w:r>
    </w:p>
    <w:p w14:paraId="7A3112DE"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lastRenderedPageBreak/>
        <w:t xml:space="preserve">povinný zreteľne označovať pracoviská a zariadenia , ktoré môžu ohroziť alebo poškodiť zdravie zamestnanca, a používať bezpečnostné a zdravotné označenie pri práci podľa osobitného predpisu, </w:t>
      </w:r>
    </w:p>
    <w:p w14:paraId="47ADB60D" w14:textId="77777777" w:rsidR="00DE1256" w:rsidRPr="00C6663D" w:rsidRDefault="00DE1256" w:rsidP="00DE1256">
      <w:pPr>
        <w:numPr>
          <w:ilvl w:val="1"/>
          <w:numId w:val="32"/>
        </w:numPr>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zabezpečiť pohyb svojich zamestnancov a osôb konajúcich v jeho mene len na určenom pracovisku a v určenom priestore.</w:t>
      </w:r>
    </w:p>
    <w:p w14:paraId="6E2DDDA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O tomto je povinný informovať objednávateľa aj vtedy, ak k mimoriadnej udalosti nedošlo v súvislosti s plnením predmetu zmluvy ale na pracoviskách objednávateľa. </w:t>
      </w:r>
    </w:p>
    <w:p w14:paraId="709DFE3A"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zodpovedá za vedenie predpísanej technickej a prevádzkovej dokumentácie súvisiacej s jeho plnením predmetu zmluvy v rozsahu a kvalite určenej platným právnym predpisom a požiadavkami objednávateľa tak, aby zodpovedala skutočnému stavu.</w:t>
      </w:r>
    </w:p>
    <w:p w14:paraId="782EE2E4"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Technickú dokumentáciu nevyhnutnú pre uvedenie diela do prevádzky a jeho užívanie v súlade s platnými právnymi predpismi je zhotoviteľ povinný odovzdať objednávateľovi najneskôr pri odovzdaní, resp. prevzatí diela. Projektová, sprievodná technická a prevádzková dokumentácia musí byť vyhotovená v slovenskom jazyku. Uvedené sa nevzťahuje na doklady, preukazujúce zhodu s požadovanými technickými predpismi podľa osobitného predpisu.</w:t>
      </w:r>
    </w:p>
    <w:p w14:paraId="39C32D5B"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pri plnení predmetu zmluvy vypracováva, vedie, uchováva a v prípade potreby neodkladne aktualizuje predpísanú dokumentáciu, záznamy a evidenciu súvisiacu so zabezpečením bezpečnosti a ochrany zdravia pri práci.</w:t>
      </w:r>
    </w:p>
    <w:p w14:paraId="0FAFBE86"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za účelom vytvorenia podmienok na zaistenie bezpečnosti práce v súvislosti plnením zmluvných činností musí vypracovať technologický alebo pracovný postup montáže ním montovaných stavebných a technologických konštrukcií, obsahujúci požiadavky na zaistenie bezpečnosti a ochrany zdravia pri práci.</w:t>
      </w:r>
    </w:p>
    <w:p w14:paraId="642CD29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pri zmene podmienok, ktoré môžu v súvislosti s plnením predmetu zmluvy nepriaznivo ovplyvniť bezpečnosť práce, je povinný vykonať potrebné zmeny technologických alebo pracovných postupov. </w:t>
      </w:r>
    </w:p>
    <w:p w14:paraId="26973E9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Vyrábať, montovať rekonštruovať, opravovať, udržiavať vyhradené technické zariadenia, vykonávať ich odborné prehliadky a odborné skúšky môže zhotoviteľ iba na základe oprávnenia, ktoré mu na tieto činnosti vydal orgán inšpekcie práce.</w:t>
      </w:r>
    </w:p>
    <w:p w14:paraId="134859D5"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zodpovedá za kvalifikáciu, odbornú a zdravotnú spôsobilosť svojich zamestnancov a osôb konajúcich v jeho mene, určenú pre výkon zmluvných činností. V tej súvislosti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59AAFE58"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poveruje obsluhou určených pracovných prostriedkov a vykonávaním určených činností ustanovených právnymi a ostatnými predpismi na zaistenie bezpečnosti a ochrany zdravia pri práci osoby na základe ich platného osvedčenia na vykonávanie činnosti alebo preukazu na vykonávanie činnosti vydaného oprávnenou právnickou osobou, fyzickou osobou alebo právnickou osobou, ktorá má na to oprávnenie.</w:t>
      </w:r>
    </w:p>
    <w:p w14:paraId="0FEC5821"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písomne poveruje osoby, ktoré v jeho mene plnia predmet zmluvy vykonávaním činností s vyšším rizikom, ktoré ustanovil osobitný predpis. </w:t>
      </w:r>
    </w:p>
    <w:p w14:paraId="78FD9B8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Objednávateľ zabezpečí oboznámenie zamestnancov zhotoviteľa pred začatím plnenia predmetu zmluvy a v jej súvislosti:</w:t>
      </w:r>
    </w:p>
    <w:p w14:paraId="3443F344"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s príslušnými právnymi predpismi a ostatnými predpismi na zaistenie BOZP, </w:t>
      </w:r>
    </w:p>
    <w:p w14:paraId="2DD84927"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s existujúcimi a predvídateľnými nebezpečenstvami a ohrozeniami a ich dopadmi, s ochranou pred nimi, </w:t>
      </w:r>
    </w:p>
    <w:p w14:paraId="5D7B21A7"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so zákazom vstupovať do priestorov, zdržovať sa v priestoroch a vykonávať činnosti, ktoré by mohli bezprostredne ohroziť život alebo zdravie osôb, participujúcich na plnení predmetu zmluvy,</w:t>
      </w:r>
    </w:p>
    <w:p w14:paraId="57C6DE41"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 xml:space="preserve">so zásadami bezpečnej práce a zásadami bezpečného správania na pracoviskách objednávateľa, </w:t>
      </w:r>
    </w:p>
    <w:p w14:paraId="0349549C"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lastRenderedPageBreak/>
        <w:t>so súvisiacimi internými pokynmi objednávateľa,</w:t>
      </w:r>
    </w:p>
    <w:p w14:paraId="2F3F94DA" w14:textId="77777777" w:rsidR="00DE1256" w:rsidRPr="00C6663D" w:rsidRDefault="00DE1256" w:rsidP="00DE1256">
      <w:pPr>
        <w:numPr>
          <w:ilvl w:val="1"/>
          <w:numId w:val="32"/>
        </w:numPr>
        <w:tabs>
          <w:tab w:val="left" w:pos="567"/>
        </w:tabs>
        <w:spacing w:after="0" w:line="240" w:lineRule="auto"/>
        <w:ind w:left="1134" w:hanging="567"/>
        <w:jc w:val="both"/>
        <w:rPr>
          <w:rFonts w:asciiTheme="majorHAnsi" w:hAnsiTheme="majorHAnsi" w:cs="Arial"/>
          <w:sz w:val="22"/>
          <w:szCs w:val="22"/>
        </w:rPr>
      </w:pPr>
      <w:r w:rsidRPr="00C6663D">
        <w:rPr>
          <w:rFonts w:asciiTheme="majorHAnsi" w:hAnsiTheme="majorHAnsi" w:cs="Arial"/>
          <w:sz w:val="22"/>
          <w:szCs w:val="22"/>
        </w:rPr>
        <w:t>s opatreniami a postupmi v prípade poškodenia zdravia vrátane poskytnutia prvej pomoci, ako aj o opatreniach a postupe v prípade zdolávania požiaru, záchranných prác a evakuácie.</w:t>
      </w:r>
    </w:p>
    <w:p w14:paraId="353E412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sa zaväzuje realizovať dielo až po absolvovaní školenia BOZP a ochrany pred požiarmi všetkých jeho zamestnancov alebo osôb konajúcich v jeho mene podieľajúcich sa na realizácii predmetu zmluvy pred jej začatím a ďalej v intervaloch určených objednávateľom.</w:t>
      </w:r>
    </w:p>
    <w:p w14:paraId="3056F486"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preukázateľne oboznámiť objednávateľa s rizikami a ohrozeniami, ktoré vyplývajú z činnosti zhotoviteľa pre zamestnancov objednávateľa alebo iné osoby, ktoré sa dôvodne zdržujú v mieste realizácie diela.</w:t>
      </w:r>
    </w:p>
    <w:p w14:paraId="12EF93B8"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Ak pri plnení predmetu zmluvy nastanú okolnosti, na základe ktorých je objednávateľ v zmysle Nariadenia vlády SR č. 396/2006 Z. z. o minimálnych bezpečnostných a zdravotných požiadavkách na stavenisko povinný zabezpečiť koordináciu bezpečnosti ustanoveným koordinátorom, zhotoviteľ je povinný objednávateľa neodkladne písomne na túto skutočnosť upozorniť. </w:t>
      </w:r>
    </w:p>
    <w:p w14:paraId="0C02C7E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zabezpečiť, aby pracoviská, stroje, zariadenia, nástroje, látky a pod., na ktorých resp. s ktorými pracuje a ktoré využíva pri plnení predmetu tejto zmluvy, zodpovedali príslušným predpisom a neohrozovali bezpečnosť a ochranu zdravia pri práci. Za tým účelom je povinný ich používať iba za prevádzkových a pracovných podmienok, pre ktoré boli konštruované a vyrobené a vykonávať ich potrebnú údržbu, opravy a kontroly.</w:t>
      </w:r>
    </w:p>
    <w:p w14:paraId="61BC668C"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Zhotoviteľ je povinný vybaviť svojich zamestnancov na vlastné náklady ochrannými odevmi a pomôckami (ďalej len „OOPP“), adekvátnymi prostrediu a ohrozeniam, ktorým sú vystavení v súvislosti s plnením predmetu zmluvy. Zároveň zodpovedá za vybavenie a označenie OOPP osôb konajúcich v jeho mene. </w:t>
      </w:r>
    </w:p>
    <w:p w14:paraId="13B70372"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Zamestnanci zhotoviteľa, ako aj osoby konajúce v jeho mene sú povinní používať určeným spôsobom pridelené osobné ochranné pracovné prostriedky.</w:t>
      </w:r>
    </w:p>
    <w:p w14:paraId="6F0BE62E"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pri vykonávaní činností spojených so zvýšeným nebezpečenstvom vzniku požiaru zodpovedá za plnenie úloh vyplývajúcich z ustanovení platných právnych predpisov v oblasti ochrany pred požiarmi. O takejto činnosti je vždy povinný informovať zodpovedného zástupcu objednávateľa a pritom je povinný rešpektovať jeho pokyny v súvislosti so zabezpečením resp. vykonaním protipožiarnych opatrení.</w:t>
      </w:r>
    </w:p>
    <w:p w14:paraId="368A74A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Zváracie práce a inú manipuláciu s otvoreným ohňom na pracoviskách so zvýšeným požiarnym nebezpečenstvom je zhotoviteľ oprávnený vykonávať len na základe písomného povolenia na prácu vystaveného objednávateľom. </w:t>
      </w:r>
    </w:p>
    <w:p w14:paraId="78A969DA"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v súvislosti s plnením predmetu zmluvy vykonať opatrenia a určiť postupy na zabezpečenie poskytnutia prvej pomoci, vykonanie záchranných prác, evakuáciu zamestnancov a zabezpečiť prostriedky potrebné na ochranu života a zdravia zamestnancov v mieste realizácie diela pre prípad vzniku bezprostredného a vážneho ohrozenia života alebo zdravia. O vykonaných opatreniach informuje objednávateľa a ďalšie osoby zdržujúce sa na mieste realizácie diela.</w:t>
      </w:r>
    </w:p>
    <w:p w14:paraId="164ECBD4"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Objednávateľ prostredníctvom bezpečnostného technika alebo koordinátora bezpečnosti je oprávnený kontrolovať a vyžadovať plnenie zmluvných ustanovení v oblasti 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zamestnancami zhotoviteľa a ďalšími osobami, ktoré sa zúčastňujú na plnení predmetu zmluvy. </w:t>
      </w:r>
      <w:bookmarkStart w:id="4" w:name="IdDoc_2832_IdEl_496"/>
      <w:bookmarkEnd w:id="4"/>
      <w:r w:rsidRPr="00C6663D">
        <w:rPr>
          <w:rFonts w:asciiTheme="majorHAnsi" w:hAnsiTheme="majorHAnsi" w:cs="Arial"/>
          <w:sz w:val="22"/>
          <w:szCs w:val="22"/>
        </w:rPr>
        <w:t xml:space="preserve">Zhotoviteľ je povinný </w:t>
      </w:r>
      <w:bookmarkStart w:id="5" w:name="IdDoc_2832_IdEl_499"/>
      <w:bookmarkStart w:id="6" w:name="IdDoc_2832_IdEl_502"/>
      <w:bookmarkStart w:id="7" w:name="IdDoc_2832_IdEl_505"/>
      <w:bookmarkStart w:id="8" w:name="IdDoc_2832_IdEl_508"/>
      <w:bookmarkEnd w:id="5"/>
      <w:bookmarkEnd w:id="6"/>
      <w:bookmarkEnd w:id="7"/>
      <w:bookmarkEnd w:id="8"/>
      <w:r w:rsidRPr="00C6663D">
        <w:rPr>
          <w:rFonts w:asciiTheme="majorHAnsi" w:hAnsiTheme="majorHAnsi" w:cs="Arial"/>
          <w:sz w:val="22"/>
          <w:szCs w:val="22"/>
        </w:rPr>
        <w:t>odstraňovať nedostatky zistené kontrolnou činnosťou objednávateľa a tomto ho preukázateľne informovať.</w:t>
      </w:r>
    </w:p>
    <w:p w14:paraId="67EE52C3"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Príslušný bezpečnostný technik a koordinátor bezpečnosti sú oprávnení uložiť zástupcovi zhotoviteľa vykonanie nevyhnutných opatrení na ochranu bezpečnosti a zdravia osôb, zdržujúcich sa v mieste realizácie diela. Ak je bezprostredne ohrozený život alebo zdravie zamestnancov, uložené opatrenie platí až do jeho zrušenia tým, kto ho uložil alebo zástupcom objednávateľa.</w:t>
      </w:r>
    </w:p>
    <w:p w14:paraId="3CE9FF5F"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 xml:space="preserve">Záznamy o vykonaní kontroly dodržiavania opatrení na zabezpečenie bezpečnosti a ochrany zdravia pri práci a prijatých opatreniach kompetentné osoby zaznamenávajú do stavebného resp. montážneho denníka. Ak v súvislosti s plnením predmetu zmluvy stavebný alebo </w:t>
      </w:r>
      <w:r w:rsidRPr="00C6663D">
        <w:rPr>
          <w:rFonts w:asciiTheme="majorHAnsi" w:hAnsiTheme="majorHAnsi" w:cs="Arial"/>
          <w:sz w:val="22"/>
          <w:szCs w:val="22"/>
        </w:rPr>
        <w:lastRenderedPageBreak/>
        <w:t xml:space="preserve">montážny denník nie je vedený, osoby oprávnené vykonávať kontrolu dodržiavania opatrení na zaistenie bezpečnosti a ochrany zdravia pri práci písomný záznam z kontroly odovzdávajú zamestnancovi zhotoviteľa, pričom tento prevzatie dokumentu potvrdzuje svojim podpisom. O splnení opatrení zhotoviteľ informuje písomne osobu, ktorá opatrenie uložila a zástupcu objednávateľa. </w:t>
      </w:r>
    </w:p>
    <w:p w14:paraId="77F6B500"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je povinný bezodkladne oznamovať zodpovednému zástupcovi objednávateľa nedostatky a iné závažné skutočnosti, ktoré by pri práci mohli ohroziť bezpečnosť alebo zdravie jeho zamestnancov, zamestnancov objednávateľa alebo tretích osôb, o ktorých sa dozvedel v súvislosti s plnením predmetu zmluvy.</w:t>
      </w:r>
    </w:p>
    <w:p w14:paraId="4E8ACADE"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Zhotoviteľ bezodkladne a najneskôr v určených termínoch odstraňuje nedostatky zistené pri jeho plnení predmetu zmluvy, ktoré majú potenciál ohroziť bezpečnosť alebo zdravie osôb, ktoré boli zistené kontrolnou činnosťou objednávateľa alebo ktorá bola zistená vlastnou činnosťou zhotoviteľa a ktorých odstránenie je v jeho kompetencii.</w:t>
      </w:r>
    </w:p>
    <w:p w14:paraId="3D9588E1"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Náklady, ktoré vzniknú objednávateľovi z dôvodu porušenia predpisov na zaistenie BOZP a OPP zhotoviteľom, alebo tretími osobami, ktoré konajú v jeho mene v súvislosti s plnením predmetu zmluvy znáša zhotoviteľ.</w:t>
      </w:r>
    </w:p>
    <w:p w14:paraId="2CB0FE99" w14:textId="77777777" w:rsidR="00DE1256" w:rsidRPr="00C6663D" w:rsidRDefault="00DE1256" w:rsidP="00DE1256">
      <w:pPr>
        <w:numPr>
          <w:ilvl w:val="0"/>
          <w:numId w:val="32"/>
        </w:numPr>
        <w:spacing w:after="0" w:line="240" w:lineRule="auto"/>
        <w:ind w:left="567" w:hanging="567"/>
        <w:jc w:val="both"/>
        <w:rPr>
          <w:rFonts w:asciiTheme="majorHAnsi" w:hAnsiTheme="majorHAnsi" w:cs="Arial"/>
          <w:sz w:val="22"/>
          <w:szCs w:val="22"/>
        </w:rPr>
      </w:pPr>
      <w:r w:rsidRPr="00C6663D">
        <w:rPr>
          <w:rFonts w:asciiTheme="majorHAnsi" w:hAnsiTheme="majorHAnsi" w:cs="Arial"/>
          <w:sz w:val="22"/>
          <w:szCs w:val="22"/>
        </w:rPr>
        <w:t>Za škody, ktoré vzniknú objednávateľovi nevykonaním alebo nedostatočným vykonaním preventívnych opatrení a ďalších opatrení na zaistenie BOZP a OPP zhotoviteľom, nedostatočnou koordináciou a informovanosťou v súvislosti s plnením predmetu zmluvy zodpovedá zhotoviteľ.</w:t>
      </w:r>
    </w:p>
    <w:p w14:paraId="1D240BC6" w14:textId="77777777" w:rsidR="00DE1256" w:rsidRPr="00C6663D" w:rsidRDefault="00DE1256" w:rsidP="00DE1256">
      <w:pPr>
        <w:pStyle w:val="BodyText"/>
        <w:tabs>
          <w:tab w:val="left" w:pos="4395"/>
        </w:tabs>
        <w:kinsoku w:val="0"/>
        <w:overflowPunct w:val="0"/>
        <w:ind w:left="100"/>
        <w:rPr>
          <w:rFonts w:asciiTheme="majorHAnsi" w:hAnsiTheme="majorHAnsi" w:cs="Arial"/>
          <w:sz w:val="22"/>
          <w:szCs w:val="22"/>
        </w:rPr>
      </w:pPr>
    </w:p>
    <w:p w14:paraId="4D0D0A2D" w14:textId="7C14B6DD" w:rsidR="00DE1256" w:rsidRPr="00C6663D" w:rsidRDefault="00DE1256" w:rsidP="00917287">
      <w:pPr>
        <w:spacing w:after="0" w:line="240" w:lineRule="auto"/>
        <w:rPr>
          <w:rFonts w:ascii="Cambria" w:hAnsi="Cambria" w:cstheme="minorHAnsi"/>
          <w:color w:val="00B0F0"/>
          <w:sz w:val="22"/>
          <w:szCs w:val="18"/>
        </w:rPr>
      </w:pPr>
    </w:p>
    <w:p w14:paraId="4FC53844" w14:textId="55670D46" w:rsidR="00D565EE" w:rsidRPr="00C6663D" w:rsidRDefault="00D565EE">
      <w:pPr>
        <w:rPr>
          <w:rFonts w:ascii="Cambria" w:hAnsi="Cambria" w:cs="Arial"/>
          <w:sz w:val="22"/>
          <w:szCs w:val="22"/>
        </w:rPr>
      </w:pPr>
      <w:r w:rsidRPr="00C6663D">
        <w:rPr>
          <w:rFonts w:ascii="Cambria" w:hAnsi="Cambria" w:cs="Arial"/>
          <w:sz w:val="22"/>
          <w:szCs w:val="22"/>
        </w:rPr>
        <w:br w:type="page"/>
      </w:r>
    </w:p>
    <w:p w14:paraId="0169FBAC" w14:textId="4B707084"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7 zmluvy o dielo č. C-NBS1-000-077-009</w:t>
      </w:r>
    </w:p>
    <w:p w14:paraId="457E6A61" w14:textId="77777777" w:rsidR="00562683" w:rsidRPr="00C6663D" w:rsidRDefault="00562683" w:rsidP="00562683">
      <w:pPr>
        <w:jc w:val="center"/>
        <w:rPr>
          <w:rFonts w:ascii="Cambria" w:hAnsi="Cambria" w:cs="Arial"/>
          <w:b/>
          <w:sz w:val="22"/>
          <w:szCs w:val="22"/>
        </w:rPr>
      </w:pPr>
      <w:r w:rsidRPr="00C6663D">
        <w:rPr>
          <w:rFonts w:ascii="Cambria" w:hAnsi="Cambria" w:cs="Arial"/>
          <w:b/>
          <w:sz w:val="22"/>
          <w:szCs w:val="22"/>
        </w:rPr>
        <w:t>Zoznam subdodávateľov zhotoviteľa</w:t>
      </w:r>
    </w:p>
    <w:p w14:paraId="1DC3D5A5" w14:textId="77777777" w:rsidR="00562683" w:rsidRPr="00C6663D" w:rsidRDefault="00562683" w:rsidP="00562683">
      <w:pPr>
        <w:autoSpaceDE w:val="0"/>
        <w:autoSpaceDN w:val="0"/>
        <w:adjustRightInd w:val="0"/>
        <w:jc w:val="both"/>
        <w:rPr>
          <w:rFonts w:ascii="Cambria" w:hAnsi="Cambria" w:cs="Arial"/>
          <w:sz w:val="22"/>
          <w:szCs w:val="22"/>
        </w:rPr>
      </w:pPr>
    </w:p>
    <w:p w14:paraId="7CE7DC93" w14:textId="77777777" w:rsidR="00562683" w:rsidRPr="00C6663D" w:rsidRDefault="00562683" w:rsidP="00562683">
      <w:pPr>
        <w:autoSpaceDE w:val="0"/>
        <w:autoSpaceDN w:val="0"/>
        <w:adjustRightInd w:val="0"/>
        <w:jc w:val="both"/>
        <w:rPr>
          <w:rFonts w:ascii="Cambria" w:hAnsi="Cambria" w:cs="Arial"/>
          <w:sz w:val="22"/>
          <w:szCs w:val="22"/>
        </w:rPr>
      </w:pPr>
      <w:r w:rsidRPr="00C6663D">
        <w:rPr>
          <w:rFonts w:ascii="Cambria" w:hAnsi="Cambria" w:cs="Arial"/>
          <w:sz w:val="22"/>
          <w:szCs w:val="22"/>
        </w:rPr>
        <w:t>V súlade s ustanovením § 41 ods. 3 zákona o verejnom obstarávaní verejný obstarávateľ požaduje od úspešného uchádzača, aby najneskôr v čase uzavretia zmluvy uviedol:</w:t>
      </w:r>
    </w:p>
    <w:p w14:paraId="6605F819" w14:textId="77777777" w:rsidR="00562683" w:rsidRPr="00C6663D" w:rsidRDefault="00562683" w:rsidP="00E81A78">
      <w:pPr>
        <w:numPr>
          <w:ilvl w:val="0"/>
          <w:numId w:val="25"/>
        </w:numPr>
        <w:autoSpaceDE w:val="0"/>
        <w:autoSpaceDN w:val="0"/>
        <w:adjustRightInd w:val="0"/>
        <w:spacing w:after="0" w:line="240" w:lineRule="auto"/>
        <w:ind w:left="426" w:hanging="426"/>
        <w:jc w:val="both"/>
        <w:rPr>
          <w:rFonts w:ascii="Cambria" w:hAnsi="Cambria" w:cs="Arial"/>
          <w:sz w:val="22"/>
          <w:szCs w:val="22"/>
        </w:rPr>
      </w:pPr>
      <w:r w:rsidRPr="00C6663D">
        <w:rPr>
          <w:rFonts w:ascii="Cambria" w:hAnsi="Cambria" w:cs="Arial"/>
          <w:sz w:val="22"/>
          <w:szCs w:val="22"/>
        </w:rPr>
        <w:t>údaje o všetkých známych subdodávateľoch v rozsahu obchodné meno, sídlo, IČO, zápis do príslušného obchodného registra;</w:t>
      </w:r>
    </w:p>
    <w:p w14:paraId="0E0BCB4D" w14:textId="77777777" w:rsidR="00562683" w:rsidRPr="00C6663D" w:rsidRDefault="00562683" w:rsidP="00E81A78">
      <w:pPr>
        <w:numPr>
          <w:ilvl w:val="0"/>
          <w:numId w:val="25"/>
        </w:numPr>
        <w:autoSpaceDE w:val="0"/>
        <w:autoSpaceDN w:val="0"/>
        <w:adjustRightInd w:val="0"/>
        <w:spacing w:after="0" w:line="240" w:lineRule="auto"/>
        <w:ind w:left="426" w:hanging="426"/>
        <w:jc w:val="both"/>
        <w:rPr>
          <w:rFonts w:ascii="Cambria" w:hAnsi="Cambria" w:cs="Arial"/>
          <w:sz w:val="22"/>
          <w:szCs w:val="22"/>
        </w:rPr>
      </w:pPr>
      <w:r w:rsidRPr="00C6663D">
        <w:rPr>
          <w:rFonts w:ascii="Cambria" w:hAnsi="Cambria" w:cs="Arial"/>
          <w:sz w:val="22"/>
          <w:szCs w:val="22"/>
        </w:rPr>
        <w:t>údaje o osobe oprávnenej konať za subdodávateľa v rozsahu meno a priezvisko, adresa pobytu, dátum narodenia. Počet riadkov doplní uchádzač podľa potreby.</w:t>
      </w:r>
    </w:p>
    <w:p w14:paraId="7582F1E1" w14:textId="77777777" w:rsidR="00562683" w:rsidRPr="00C6663D" w:rsidRDefault="00562683" w:rsidP="00562683">
      <w:pPr>
        <w:autoSpaceDE w:val="0"/>
        <w:autoSpaceDN w:val="0"/>
        <w:adjustRightInd w:val="0"/>
        <w:jc w:val="both"/>
        <w:rPr>
          <w:rFonts w:ascii="Cambria" w:hAnsi="Cambria" w:cs="Arial"/>
          <w:sz w:val="22"/>
          <w:szCs w:val="22"/>
        </w:rPr>
      </w:pPr>
    </w:p>
    <w:tbl>
      <w:tblPr>
        <w:tblpPr w:leftFromText="141" w:rightFromText="141" w:vertAnchor="text" w:tblpXSpec="center"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417"/>
        <w:gridCol w:w="2410"/>
        <w:gridCol w:w="2126"/>
        <w:gridCol w:w="1984"/>
      </w:tblGrid>
      <w:tr w:rsidR="005B1A63" w:rsidRPr="00C6663D" w14:paraId="1B667873" w14:textId="283C78AC" w:rsidTr="00001153">
        <w:tc>
          <w:tcPr>
            <w:tcW w:w="697" w:type="dxa"/>
            <w:shd w:val="clear" w:color="auto" w:fill="auto"/>
          </w:tcPr>
          <w:p w14:paraId="3B864BAF" w14:textId="77777777"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Por. č.</w:t>
            </w:r>
          </w:p>
        </w:tc>
        <w:tc>
          <w:tcPr>
            <w:tcW w:w="2417" w:type="dxa"/>
            <w:shd w:val="clear" w:color="auto" w:fill="auto"/>
            <w:vAlign w:val="center"/>
          </w:tcPr>
          <w:p w14:paraId="2A1257A9" w14:textId="77777777"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Obchodné meno, sídlo, IČO, zápis do príslušného obchodného registra subdodávateľa</w:t>
            </w:r>
          </w:p>
        </w:tc>
        <w:tc>
          <w:tcPr>
            <w:tcW w:w="2410" w:type="dxa"/>
            <w:shd w:val="clear" w:color="auto" w:fill="auto"/>
          </w:tcPr>
          <w:p w14:paraId="1CB9B521" w14:textId="77777777"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Osoba oprávnená konať za subdodávateľa (meno a priezvisko, adresa pobytu, dátum narodenia)</w:t>
            </w:r>
          </w:p>
        </w:tc>
        <w:tc>
          <w:tcPr>
            <w:tcW w:w="2126" w:type="dxa"/>
          </w:tcPr>
          <w:p w14:paraId="2EB9E273" w14:textId="3655CD28"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Predmet subdodávky</w:t>
            </w:r>
          </w:p>
        </w:tc>
        <w:tc>
          <w:tcPr>
            <w:tcW w:w="1984" w:type="dxa"/>
          </w:tcPr>
          <w:p w14:paraId="32EE218C" w14:textId="4C15AF83" w:rsidR="00BE77AE" w:rsidRPr="00C6663D" w:rsidRDefault="00BE77AE" w:rsidP="00F276CA">
            <w:pPr>
              <w:autoSpaceDE w:val="0"/>
              <w:autoSpaceDN w:val="0"/>
              <w:adjustRightInd w:val="0"/>
              <w:jc w:val="both"/>
              <w:rPr>
                <w:rFonts w:ascii="Cambria" w:hAnsi="Cambria" w:cs="Arial"/>
                <w:b/>
                <w:sz w:val="22"/>
                <w:szCs w:val="22"/>
              </w:rPr>
            </w:pPr>
            <w:r w:rsidRPr="00C6663D">
              <w:rPr>
                <w:rFonts w:ascii="Cambria" w:hAnsi="Cambria" w:cs="Arial"/>
                <w:b/>
                <w:sz w:val="22"/>
                <w:szCs w:val="22"/>
              </w:rPr>
              <w:t>Podiel subdodávky</w:t>
            </w:r>
          </w:p>
        </w:tc>
      </w:tr>
      <w:tr w:rsidR="005B1A63" w:rsidRPr="00C6663D" w14:paraId="1B51BF69" w14:textId="7489C123" w:rsidTr="00001153">
        <w:tc>
          <w:tcPr>
            <w:tcW w:w="697" w:type="dxa"/>
            <w:shd w:val="clear" w:color="auto" w:fill="auto"/>
          </w:tcPr>
          <w:p w14:paraId="452795DD"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sz w:val="22"/>
                <w:szCs w:val="22"/>
              </w:rPr>
              <w:t>1.</w:t>
            </w:r>
          </w:p>
        </w:tc>
        <w:tc>
          <w:tcPr>
            <w:tcW w:w="2417" w:type="dxa"/>
            <w:shd w:val="clear" w:color="auto" w:fill="auto"/>
          </w:tcPr>
          <w:p w14:paraId="1AAD2112"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410" w:type="dxa"/>
            <w:shd w:val="clear" w:color="auto" w:fill="auto"/>
          </w:tcPr>
          <w:p w14:paraId="7EDA6496"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126" w:type="dxa"/>
          </w:tcPr>
          <w:p w14:paraId="75B4B54D" w14:textId="304C4A4E"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1984" w:type="dxa"/>
          </w:tcPr>
          <w:p w14:paraId="63C34E47" w14:textId="79CB6CEC"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5B1A63" w:rsidRPr="00C6663D" w14:paraId="72A85D05" w14:textId="569EEFA7" w:rsidTr="00001153">
        <w:tc>
          <w:tcPr>
            <w:tcW w:w="697" w:type="dxa"/>
            <w:shd w:val="clear" w:color="auto" w:fill="auto"/>
          </w:tcPr>
          <w:p w14:paraId="2A28EECC"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sz w:val="22"/>
                <w:szCs w:val="22"/>
              </w:rPr>
              <w:t>2.</w:t>
            </w:r>
          </w:p>
        </w:tc>
        <w:tc>
          <w:tcPr>
            <w:tcW w:w="2417" w:type="dxa"/>
            <w:shd w:val="clear" w:color="auto" w:fill="auto"/>
          </w:tcPr>
          <w:p w14:paraId="7F5DBECE"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410" w:type="dxa"/>
            <w:shd w:val="clear" w:color="auto" w:fill="auto"/>
          </w:tcPr>
          <w:p w14:paraId="4A6DD59A"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126" w:type="dxa"/>
          </w:tcPr>
          <w:p w14:paraId="751CC49D" w14:textId="0C1E8ABB"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1984" w:type="dxa"/>
          </w:tcPr>
          <w:p w14:paraId="2A5CCF28" w14:textId="0ABCD81E"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5B1A63" w:rsidRPr="00C6663D" w14:paraId="746F57E7" w14:textId="4584042D" w:rsidTr="00001153">
        <w:tc>
          <w:tcPr>
            <w:tcW w:w="697" w:type="dxa"/>
            <w:shd w:val="clear" w:color="auto" w:fill="auto"/>
          </w:tcPr>
          <w:p w14:paraId="40056E1F"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sz w:val="22"/>
                <w:szCs w:val="22"/>
              </w:rPr>
              <w:t>3.</w:t>
            </w:r>
          </w:p>
        </w:tc>
        <w:tc>
          <w:tcPr>
            <w:tcW w:w="2417" w:type="dxa"/>
            <w:shd w:val="clear" w:color="auto" w:fill="auto"/>
          </w:tcPr>
          <w:p w14:paraId="2B5E64EB"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410" w:type="dxa"/>
            <w:shd w:val="clear" w:color="auto" w:fill="auto"/>
          </w:tcPr>
          <w:p w14:paraId="5F52540D" w14:textId="77777777" w:rsidR="005B1A63" w:rsidRPr="00C6663D" w:rsidRDefault="005B1A63" w:rsidP="005B1A63">
            <w:pPr>
              <w:autoSpaceDE w:val="0"/>
              <w:autoSpaceDN w:val="0"/>
              <w:adjustRightInd w:val="0"/>
              <w:jc w:val="both"/>
              <w:rPr>
                <w:rFonts w:ascii="Cambria" w:hAnsi="Cambria" w:cs="Arial"/>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2126" w:type="dxa"/>
          </w:tcPr>
          <w:p w14:paraId="4F4489C4" w14:textId="09BBA283"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1984" w:type="dxa"/>
          </w:tcPr>
          <w:p w14:paraId="74A11999" w14:textId="7E56241F" w:rsidR="005B1A63" w:rsidRPr="00C6663D" w:rsidRDefault="005B1A63" w:rsidP="005B1A63">
            <w:pPr>
              <w:autoSpaceDE w:val="0"/>
              <w:autoSpaceDN w:val="0"/>
              <w:adjustRightInd w:val="0"/>
              <w:jc w:val="both"/>
              <w:rPr>
                <w:rFonts w:ascii="Cambria" w:hAnsi="Cambria" w:cs="Arial"/>
                <w:i/>
                <w:i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bl>
    <w:p w14:paraId="3E3E91BE" w14:textId="49C16F6B" w:rsidR="00D565EE" w:rsidRPr="00C6663D" w:rsidRDefault="00D565EE">
      <w:pPr>
        <w:rPr>
          <w:rFonts w:ascii="Cambria" w:hAnsi="Cambria" w:cs="Arial"/>
          <w:sz w:val="22"/>
          <w:szCs w:val="22"/>
        </w:rPr>
      </w:pPr>
      <w:r w:rsidRPr="00C6663D">
        <w:rPr>
          <w:rFonts w:ascii="Cambria" w:hAnsi="Cambria" w:cs="Arial"/>
          <w:sz w:val="22"/>
          <w:szCs w:val="22"/>
        </w:rPr>
        <w:br w:type="page"/>
      </w:r>
    </w:p>
    <w:p w14:paraId="1B50C71E" w14:textId="0BCA414D" w:rsidR="00D565EE" w:rsidRPr="00C6663D" w:rsidRDefault="00D565EE" w:rsidP="00D565EE">
      <w:pPr>
        <w:rPr>
          <w:rFonts w:ascii="Cambria" w:hAnsi="Cambria" w:cs="Arial"/>
          <w:b/>
          <w:sz w:val="22"/>
          <w:szCs w:val="22"/>
        </w:rPr>
      </w:pPr>
      <w:r w:rsidRPr="00C6663D">
        <w:rPr>
          <w:rFonts w:ascii="Cambria" w:hAnsi="Cambria" w:cs="Arial"/>
          <w:b/>
          <w:sz w:val="22"/>
          <w:szCs w:val="22"/>
        </w:rPr>
        <w:lastRenderedPageBreak/>
        <w:t>Príloha č. 8 zmluvy o dielo č. C-NBS1-000-077-009</w:t>
      </w:r>
    </w:p>
    <w:p w14:paraId="6AACB466" w14:textId="77777777" w:rsidR="00131FC2" w:rsidRPr="00C6663D" w:rsidRDefault="00131FC2" w:rsidP="00131FC2">
      <w:pPr>
        <w:jc w:val="center"/>
        <w:rPr>
          <w:rFonts w:ascii="Cambria" w:hAnsi="Cambria" w:cs="Arial"/>
          <w:b/>
          <w:sz w:val="22"/>
          <w:szCs w:val="22"/>
        </w:rPr>
      </w:pPr>
      <w:r w:rsidRPr="00C6663D">
        <w:rPr>
          <w:rFonts w:ascii="Cambria" w:hAnsi="Cambria" w:cs="Arial"/>
          <w:b/>
          <w:sz w:val="22"/>
          <w:szCs w:val="22"/>
        </w:rPr>
        <w:t>Zoznam osôb určených na plnenie zmluvy</w:t>
      </w:r>
    </w:p>
    <w:p w14:paraId="37061E05" w14:textId="77777777" w:rsidR="00041F08" w:rsidRPr="00C6663D" w:rsidRDefault="00041F08" w:rsidP="00041F08">
      <w:pPr>
        <w:spacing w:before="74" w:after="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02"/>
        <w:gridCol w:w="4252"/>
      </w:tblGrid>
      <w:tr w:rsidR="00041F08" w:rsidRPr="00C6663D" w14:paraId="7D7142F2" w14:textId="77777777" w:rsidTr="00F276CA">
        <w:tc>
          <w:tcPr>
            <w:tcW w:w="988" w:type="dxa"/>
          </w:tcPr>
          <w:p w14:paraId="00BA7EC3" w14:textId="77777777" w:rsidR="00041F08" w:rsidRPr="00C6663D" w:rsidRDefault="00041F08" w:rsidP="00F276CA">
            <w:pPr>
              <w:spacing w:after="60"/>
              <w:rPr>
                <w:rFonts w:ascii="Cambria" w:hAnsi="Cambria" w:cs="Arial"/>
                <w:bCs/>
                <w:sz w:val="22"/>
                <w:szCs w:val="22"/>
              </w:rPr>
            </w:pPr>
            <w:proofErr w:type="spellStart"/>
            <w:r w:rsidRPr="00C6663D">
              <w:rPr>
                <w:rFonts w:ascii="Cambria" w:hAnsi="Cambria" w:cs="Arial"/>
                <w:bCs/>
                <w:sz w:val="22"/>
                <w:szCs w:val="22"/>
              </w:rPr>
              <w:t>p.č</w:t>
            </w:r>
            <w:proofErr w:type="spellEnd"/>
            <w:r w:rsidRPr="00C6663D">
              <w:rPr>
                <w:rFonts w:ascii="Cambria" w:hAnsi="Cambria" w:cs="Arial"/>
                <w:bCs/>
                <w:sz w:val="22"/>
                <w:szCs w:val="22"/>
              </w:rPr>
              <w:t>.</w:t>
            </w:r>
          </w:p>
        </w:tc>
        <w:tc>
          <w:tcPr>
            <w:tcW w:w="3402" w:type="dxa"/>
          </w:tcPr>
          <w:p w14:paraId="0D9DA342" w14:textId="77777777" w:rsidR="00041F08" w:rsidRPr="00C6663D" w:rsidRDefault="00041F08" w:rsidP="00F276CA">
            <w:pPr>
              <w:spacing w:after="60"/>
              <w:rPr>
                <w:rFonts w:ascii="Cambria" w:hAnsi="Cambria" w:cs="Arial"/>
                <w:bCs/>
                <w:sz w:val="22"/>
                <w:szCs w:val="22"/>
              </w:rPr>
            </w:pPr>
            <w:r w:rsidRPr="00C6663D">
              <w:rPr>
                <w:rFonts w:ascii="Cambria" w:hAnsi="Cambria" w:cs="Arial"/>
                <w:bCs/>
                <w:sz w:val="22"/>
                <w:szCs w:val="22"/>
              </w:rPr>
              <w:t>Meno a Priezvisko</w:t>
            </w:r>
          </w:p>
        </w:tc>
        <w:tc>
          <w:tcPr>
            <w:tcW w:w="4252" w:type="dxa"/>
          </w:tcPr>
          <w:p w14:paraId="738CD917" w14:textId="77777777" w:rsidR="00041F08" w:rsidRPr="00C6663D" w:rsidRDefault="00041F08" w:rsidP="00F276CA">
            <w:pPr>
              <w:spacing w:after="60"/>
              <w:rPr>
                <w:rFonts w:ascii="Cambria" w:hAnsi="Cambria" w:cs="Arial"/>
                <w:bCs/>
                <w:sz w:val="22"/>
                <w:szCs w:val="22"/>
              </w:rPr>
            </w:pPr>
            <w:r w:rsidRPr="00C6663D">
              <w:rPr>
                <w:rFonts w:ascii="Cambria" w:hAnsi="Cambria" w:cs="Arial"/>
                <w:bCs/>
                <w:sz w:val="22"/>
                <w:szCs w:val="22"/>
              </w:rPr>
              <w:t>Funkcia</w:t>
            </w:r>
          </w:p>
        </w:tc>
      </w:tr>
      <w:tr w:rsidR="00387049" w:rsidRPr="00C6663D" w14:paraId="5745F81D" w14:textId="77777777" w:rsidTr="00F276CA">
        <w:tc>
          <w:tcPr>
            <w:tcW w:w="988" w:type="dxa"/>
          </w:tcPr>
          <w:p w14:paraId="7D22429C" w14:textId="77777777"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1.</w:t>
            </w:r>
          </w:p>
        </w:tc>
        <w:tc>
          <w:tcPr>
            <w:tcW w:w="3402" w:type="dxa"/>
          </w:tcPr>
          <w:p w14:paraId="26624EE3" w14:textId="5E4B2010" w:rsidR="00387049" w:rsidRPr="00C6663D" w:rsidRDefault="00387049" w:rsidP="00387049">
            <w:pPr>
              <w:spacing w:before="60" w:after="60"/>
              <w:rPr>
                <w:rFonts w:ascii="Cambria" w:hAnsi="Cambria" w:cs="Arial"/>
                <w:bCs/>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47929D1" w14:textId="0319F1A3" w:rsidR="00387049" w:rsidRPr="00C6663D" w:rsidRDefault="00387049" w:rsidP="00387049">
            <w:pPr>
              <w:spacing w:before="60" w:after="60"/>
              <w:jc w:val="both"/>
              <w:rPr>
                <w:rFonts w:ascii="Cambria" w:eastAsia="Malgun Gothic" w:hAnsi="Cambria" w:cs="Arial"/>
                <w:bCs/>
                <w:sz w:val="22"/>
                <w:szCs w:val="22"/>
                <w:lang w:eastAsia="ko-KR"/>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5599D1C2" w14:textId="77777777" w:rsidTr="00F276CA">
        <w:tc>
          <w:tcPr>
            <w:tcW w:w="988" w:type="dxa"/>
          </w:tcPr>
          <w:p w14:paraId="0085173E" w14:textId="5459D2D4"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2.</w:t>
            </w:r>
          </w:p>
        </w:tc>
        <w:tc>
          <w:tcPr>
            <w:tcW w:w="3402" w:type="dxa"/>
          </w:tcPr>
          <w:p w14:paraId="0CD96930" w14:textId="1557BC4E"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0BA50ABE" w14:textId="61DFB7C1"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733E5E9B" w14:textId="77777777" w:rsidTr="00F276CA">
        <w:tc>
          <w:tcPr>
            <w:tcW w:w="988" w:type="dxa"/>
          </w:tcPr>
          <w:p w14:paraId="5E2CC8CD" w14:textId="54A5D15D"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3.</w:t>
            </w:r>
          </w:p>
        </w:tc>
        <w:tc>
          <w:tcPr>
            <w:tcW w:w="3402" w:type="dxa"/>
          </w:tcPr>
          <w:p w14:paraId="772057D5" w14:textId="5E995987"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ED66DC8" w14:textId="3C0C77E5"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50982745" w14:textId="77777777" w:rsidTr="00F276CA">
        <w:tc>
          <w:tcPr>
            <w:tcW w:w="988" w:type="dxa"/>
          </w:tcPr>
          <w:p w14:paraId="53664AD8" w14:textId="4119886E"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4.</w:t>
            </w:r>
          </w:p>
        </w:tc>
        <w:tc>
          <w:tcPr>
            <w:tcW w:w="3402" w:type="dxa"/>
          </w:tcPr>
          <w:p w14:paraId="165229D2" w14:textId="45605C97"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691B1F99" w14:textId="1CCCE2E0"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53751A66" w14:textId="77777777" w:rsidTr="00F276CA">
        <w:tc>
          <w:tcPr>
            <w:tcW w:w="988" w:type="dxa"/>
          </w:tcPr>
          <w:p w14:paraId="340FE9AD" w14:textId="3F77A10A"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5.</w:t>
            </w:r>
          </w:p>
        </w:tc>
        <w:tc>
          <w:tcPr>
            <w:tcW w:w="3402" w:type="dxa"/>
          </w:tcPr>
          <w:p w14:paraId="61845DC0" w14:textId="7B2872EE"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E0D68AA" w14:textId="59CE0035"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3105D59F" w14:textId="77777777" w:rsidTr="00F276CA">
        <w:tc>
          <w:tcPr>
            <w:tcW w:w="988" w:type="dxa"/>
          </w:tcPr>
          <w:p w14:paraId="0E9CEFB6" w14:textId="560AF4FE"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6.</w:t>
            </w:r>
          </w:p>
        </w:tc>
        <w:tc>
          <w:tcPr>
            <w:tcW w:w="3402" w:type="dxa"/>
          </w:tcPr>
          <w:p w14:paraId="35A4C626" w14:textId="4EEAD2E3"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0D528004" w14:textId="21A91BF1"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41C1CA02" w14:textId="77777777" w:rsidTr="00F276CA">
        <w:tc>
          <w:tcPr>
            <w:tcW w:w="988" w:type="dxa"/>
          </w:tcPr>
          <w:p w14:paraId="6125F5CE" w14:textId="3AC7CEB1"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7.</w:t>
            </w:r>
          </w:p>
        </w:tc>
        <w:tc>
          <w:tcPr>
            <w:tcW w:w="3402" w:type="dxa"/>
          </w:tcPr>
          <w:p w14:paraId="0853C67E" w14:textId="6FA1BF58"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10F27D68" w14:textId="2B368828"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2A3F4B72" w14:textId="77777777" w:rsidTr="00F276CA">
        <w:tc>
          <w:tcPr>
            <w:tcW w:w="988" w:type="dxa"/>
          </w:tcPr>
          <w:p w14:paraId="0C9A148E" w14:textId="2CB95333"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8.</w:t>
            </w:r>
          </w:p>
        </w:tc>
        <w:tc>
          <w:tcPr>
            <w:tcW w:w="3402" w:type="dxa"/>
          </w:tcPr>
          <w:p w14:paraId="0E134D74" w14:textId="661243AA"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158F01A8" w14:textId="65BAC87E"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r w:rsidR="00387049" w:rsidRPr="00C6663D" w14:paraId="717F11C4" w14:textId="77777777" w:rsidTr="00F276CA">
        <w:tc>
          <w:tcPr>
            <w:tcW w:w="988" w:type="dxa"/>
          </w:tcPr>
          <w:p w14:paraId="01D14E78" w14:textId="574F2CBC" w:rsidR="00387049" w:rsidRPr="00C6663D" w:rsidRDefault="00387049" w:rsidP="00387049">
            <w:pPr>
              <w:spacing w:before="60" w:after="60"/>
              <w:rPr>
                <w:rFonts w:ascii="Cambria" w:hAnsi="Cambria" w:cs="Arial"/>
                <w:bCs/>
                <w:sz w:val="22"/>
                <w:szCs w:val="22"/>
              </w:rPr>
            </w:pPr>
            <w:r w:rsidRPr="00C6663D">
              <w:rPr>
                <w:rFonts w:ascii="Cambria" w:hAnsi="Cambria" w:cs="Arial"/>
                <w:bCs/>
                <w:sz w:val="22"/>
                <w:szCs w:val="22"/>
              </w:rPr>
              <w:t>9.</w:t>
            </w:r>
          </w:p>
        </w:tc>
        <w:tc>
          <w:tcPr>
            <w:tcW w:w="3402" w:type="dxa"/>
          </w:tcPr>
          <w:p w14:paraId="55BBFAF4" w14:textId="49AA6DA7" w:rsidR="00387049" w:rsidRPr="00C6663D" w:rsidRDefault="00387049" w:rsidP="00387049">
            <w:pPr>
              <w:spacing w:before="60" w:after="60"/>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c>
          <w:tcPr>
            <w:tcW w:w="4252" w:type="dxa"/>
          </w:tcPr>
          <w:p w14:paraId="279746AD" w14:textId="2A3D7E61" w:rsidR="00387049" w:rsidRPr="00C6663D" w:rsidRDefault="00387049" w:rsidP="00387049">
            <w:pPr>
              <w:spacing w:before="60" w:after="60"/>
              <w:jc w:val="both"/>
              <w:rPr>
                <w:rFonts w:ascii="Cambria" w:hAnsi="Cambria" w:cstheme="minorHAnsi"/>
                <w:color w:val="FF0000"/>
                <w:sz w:val="22"/>
                <w:szCs w:val="22"/>
              </w:rPr>
            </w:pPr>
            <w:r w:rsidRPr="00C6663D">
              <w:rPr>
                <w:rFonts w:ascii="Cambria" w:hAnsi="Cambria" w:cs="Arial"/>
                <w:i/>
                <w:iCs/>
                <w:sz w:val="22"/>
                <w:szCs w:val="22"/>
              </w:rPr>
              <w:t>&lt;</w:t>
            </w:r>
            <w:r w:rsidRPr="00C6663D">
              <w:rPr>
                <w:rFonts w:ascii="Cambria" w:hAnsi="Cambria" w:cs="Arial"/>
                <w:i/>
                <w:iCs/>
                <w:color w:val="00B0F0"/>
                <w:sz w:val="22"/>
                <w:szCs w:val="22"/>
              </w:rPr>
              <w:t>vyplní uchádzač</w:t>
            </w:r>
            <w:r w:rsidRPr="00C6663D">
              <w:rPr>
                <w:rFonts w:ascii="Cambria" w:hAnsi="Cambria" w:cs="Arial"/>
                <w:i/>
                <w:iCs/>
                <w:sz w:val="22"/>
                <w:szCs w:val="22"/>
              </w:rPr>
              <w:t>&gt;</w:t>
            </w:r>
          </w:p>
        </w:tc>
      </w:tr>
    </w:tbl>
    <w:p w14:paraId="1EBC4094" w14:textId="410AD570" w:rsidR="00041F08" w:rsidRPr="00C6663D" w:rsidRDefault="00041F08">
      <w:pPr>
        <w:rPr>
          <w:rFonts w:ascii="Cambria" w:hAnsi="Cambria" w:cs="Arial"/>
          <w:sz w:val="22"/>
          <w:szCs w:val="22"/>
        </w:rPr>
      </w:pPr>
    </w:p>
    <w:p w14:paraId="57AAF6A3" w14:textId="108C32EE" w:rsidR="00FE7419" w:rsidRPr="00C6663D" w:rsidRDefault="00FE7419">
      <w:pPr>
        <w:rPr>
          <w:rFonts w:ascii="Cambria" w:hAnsi="Cambria" w:cs="Arial"/>
          <w:i/>
          <w:iCs/>
          <w:color w:val="00B0F0"/>
          <w:sz w:val="22"/>
          <w:szCs w:val="22"/>
        </w:rPr>
      </w:pPr>
      <w:r w:rsidRPr="00C6663D">
        <w:rPr>
          <w:rFonts w:ascii="Cambria" w:hAnsi="Cambria" w:cs="Arial"/>
          <w:i/>
          <w:iCs/>
          <w:color w:val="00B0F0"/>
          <w:sz w:val="22"/>
          <w:szCs w:val="22"/>
        </w:rPr>
        <w:t>&lt;uchádzač si môže doplniť toľko riadkov koľko potrebuje &gt;</w:t>
      </w:r>
    </w:p>
    <w:p w14:paraId="6790A735" w14:textId="77777777" w:rsidR="00FE7419" w:rsidRPr="00C6663D" w:rsidRDefault="00FE7419">
      <w:pPr>
        <w:rPr>
          <w:rFonts w:ascii="Cambria" w:hAnsi="Cambria" w:cs="Arial"/>
          <w:sz w:val="22"/>
          <w:szCs w:val="22"/>
        </w:rPr>
      </w:pPr>
    </w:p>
    <w:sectPr w:rsidR="00FE7419" w:rsidRPr="00C6663D" w:rsidSect="00516BFC">
      <w:footerReference w:type="default" r:id="rId18"/>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E0AE" w14:textId="77777777" w:rsidR="00033352" w:rsidRDefault="00033352" w:rsidP="00C73427">
      <w:pPr>
        <w:spacing w:after="0" w:line="240" w:lineRule="auto"/>
      </w:pPr>
      <w:r>
        <w:separator/>
      </w:r>
    </w:p>
  </w:endnote>
  <w:endnote w:type="continuationSeparator" w:id="0">
    <w:p w14:paraId="08BDBEA4" w14:textId="77777777" w:rsidR="00033352" w:rsidRDefault="00033352" w:rsidP="00C73427">
      <w:pPr>
        <w:spacing w:after="0" w:line="240" w:lineRule="auto"/>
      </w:pPr>
      <w:r>
        <w:continuationSeparator/>
      </w:r>
    </w:p>
  </w:endnote>
  <w:endnote w:type="continuationNotice" w:id="1">
    <w:p w14:paraId="32899919" w14:textId="77777777" w:rsidR="00033352" w:rsidRDefault="00033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03CC" w14:textId="77777777" w:rsidR="00676EAA" w:rsidRPr="006362F0" w:rsidRDefault="00676EAA">
    <w:pPr>
      <w:pStyle w:val="Footer"/>
      <w:jc w:val="center"/>
      <w:rPr>
        <w:rFonts w:asciiTheme="majorHAnsi" w:hAnsiTheme="majorHAnsi"/>
        <w:caps/>
        <w:noProof/>
        <w:sz w:val="20"/>
        <w:szCs w:val="20"/>
      </w:rPr>
    </w:pPr>
    <w:r w:rsidRPr="006362F0">
      <w:rPr>
        <w:rFonts w:asciiTheme="majorHAnsi" w:hAnsiTheme="majorHAnsi"/>
        <w:caps/>
        <w:sz w:val="20"/>
        <w:szCs w:val="20"/>
      </w:rPr>
      <w:fldChar w:fldCharType="begin"/>
    </w:r>
    <w:r w:rsidRPr="006362F0">
      <w:rPr>
        <w:rFonts w:asciiTheme="majorHAnsi" w:hAnsiTheme="majorHAnsi"/>
        <w:caps/>
        <w:sz w:val="20"/>
        <w:szCs w:val="20"/>
      </w:rPr>
      <w:instrText xml:space="preserve"> PAGE   \* MERGEFORMAT </w:instrText>
    </w:r>
    <w:r w:rsidRPr="006362F0">
      <w:rPr>
        <w:rFonts w:asciiTheme="majorHAnsi" w:hAnsiTheme="majorHAnsi"/>
        <w:caps/>
        <w:sz w:val="20"/>
        <w:szCs w:val="20"/>
      </w:rPr>
      <w:fldChar w:fldCharType="separate"/>
    </w:r>
    <w:r w:rsidRPr="006362F0">
      <w:rPr>
        <w:rFonts w:asciiTheme="majorHAnsi" w:hAnsiTheme="majorHAnsi"/>
        <w:caps/>
        <w:noProof/>
        <w:sz w:val="20"/>
        <w:szCs w:val="20"/>
      </w:rPr>
      <w:t>2</w:t>
    </w:r>
    <w:r w:rsidRPr="006362F0">
      <w:rPr>
        <w:rFonts w:asciiTheme="majorHAnsi" w:hAnsiTheme="majorHAnsi"/>
        <w:caps/>
        <w:noProof/>
        <w:sz w:val="20"/>
        <w:szCs w:val="20"/>
      </w:rPr>
      <w:fldChar w:fldCharType="end"/>
    </w:r>
  </w:p>
  <w:p w14:paraId="03AEFBF3" w14:textId="77777777" w:rsidR="00676EAA" w:rsidRDefault="0067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3EA5" w14:textId="77777777" w:rsidR="00033352" w:rsidRDefault="00033352" w:rsidP="00C73427">
      <w:pPr>
        <w:spacing w:after="0" w:line="240" w:lineRule="auto"/>
      </w:pPr>
      <w:r>
        <w:separator/>
      </w:r>
    </w:p>
  </w:footnote>
  <w:footnote w:type="continuationSeparator" w:id="0">
    <w:p w14:paraId="514E1B47" w14:textId="77777777" w:rsidR="00033352" w:rsidRDefault="00033352" w:rsidP="00C73427">
      <w:pPr>
        <w:spacing w:after="0" w:line="240" w:lineRule="auto"/>
      </w:pPr>
      <w:r>
        <w:continuationSeparator/>
      </w:r>
    </w:p>
  </w:footnote>
  <w:footnote w:type="continuationNotice" w:id="1">
    <w:p w14:paraId="16973C58" w14:textId="77777777" w:rsidR="00033352" w:rsidRDefault="000333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8AE7FE"/>
    <w:lvl w:ilvl="0">
      <w:start w:val="1"/>
      <w:numFmt w:val="decimal"/>
      <w:pStyle w:val="ListNumber2"/>
      <w:lvlText w:val="%1."/>
      <w:lvlJc w:val="left"/>
      <w:pPr>
        <w:tabs>
          <w:tab w:val="num" w:pos="1134"/>
        </w:tabs>
        <w:ind w:left="1134" w:hanging="360"/>
      </w:pPr>
      <w:rPr>
        <w:rFonts w:cs="Times New Roman"/>
      </w:rPr>
    </w:lvl>
  </w:abstractNum>
  <w:abstractNum w:abstractNumId="1" w15:restartNumberingAfterBreak="0">
    <w:nsid w:val="00000439"/>
    <w:multiLevelType w:val="multilevel"/>
    <w:tmpl w:val="87009B46"/>
    <w:lvl w:ilvl="0">
      <w:start w:val="1"/>
      <w:numFmt w:val="decimal"/>
      <w:lvlText w:val="%1."/>
      <w:lvlJc w:val="left"/>
      <w:pPr>
        <w:ind w:left="460" w:hanging="361"/>
      </w:pPr>
      <w:rPr>
        <w:rFonts w:asciiTheme="majorHAnsi" w:hAnsiTheme="majorHAnsi" w:cs="Arial" w:hint="default"/>
        <w:b w:val="0"/>
        <w:bCs w:val="0"/>
        <w:sz w:val="22"/>
        <w:szCs w:val="22"/>
      </w:rPr>
    </w:lvl>
    <w:lvl w:ilvl="1">
      <w:start w:val="1"/>
      <w:numFmt w:val="decimal"/>
      <w:lvlText w:val="%1.%2."/>
      <w:lvlJc w:val="left"/>
      <w:pPr>
        <w:ind w:left="640" w:hanging="353"/>
      </w:pPr>
      <w:rPr>
        <w:rFonts w:asciiTheme="majorHAnsi" w:hAnsiTheme="majorHAnsi" w:cs="Arial" w:hint="default"/>
        <w:b w:val="0"/>
        <w:bCs w:val="0"/>
        <w:sz w:val="22"/>
        <w:szCs w:val="22"/>
      </w:rPr>
    </w:lvl>
    <w:lvl w:ilvl="2">
      <w:numFmt w:val="bullet"/>
      <w:lvlText w:val="•"/>
      <w:lvlJc w:val="left"/>
      <w:pPr>
        <w:ind w:left="1676" w:hanging="353"/>
      </w:pPr>
    </w:lvl>
    <w:lvl w:ilvl="3">
      <w:numFmt w:val="bullet"/>
      <w:lvlText w:val="•"/>
      <w:lvlJc w:val="left"/>
      <w:pPr>
        <w:ind w:left="2712" w:hanging="353"/>
      </w:pPr>
    </w:lvl>
    <w:lvl w:ilvl="4">
      <w:numFmt w:val="bullet"/>
      <w:lvlText w:val="•"/>
      <w:lvlJc w:val="left"/>
      <w:pPr>
        <w:ind w:left="3749" w:hanging="353"/>
      </w:pPr>
    </w:lvl>
    <w:lvl w:ilvl="5">
      <w:numFmt w:val="bullet"/>
      <w:lvlText w:val="•"/>
      <w:lvlJc w:val="left"/>
      <w:pPr>
        <w:ind w:left="4785" w:hanging="353"/>
      </w:pPr>
    </w:lvl>
    <w:lvl w:ilvl="6">
      <w:numFmt w:val="bullet"/>
      <w:lvlText w:val="•"/>
      <w:lvlJc w:val="left"/>
      <w:pPr>
        <w:ind w:left="5821" w:hanging="353"/>
      </w:pPr>
    </w:lvl>
    <w:lvl w:ilvl="7">
      <w:numFmt w:val="bullet"/>
      <w:lvlText w:val="•"/>
      <w:lvlJc w:val="left"/>
      <w:pPr>
        <w:ind w:left="6857" w:hanging="353"/>
      </w:pPr>
    </w:lvl>
    <w:lvl w:ilvl="8">
      <w:numFmt w:val="bullet"/>
      <w:lvlText w:val="•"/>
      <w:lvlJc w:val="left"/>
      <w:pPr>
        <w:ind w:left="7893" w:hanging="353"/>
      </w:pPr>
    </w:lvl>
  </w:abstractNum>
  <w:abstractNum w:abstractNumId="2"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3" w15:restartNumberingAfterBreak="0">
    <w:nsid w:val="0000043F"/>
    <w:multiLevelType w:val="multilevel"/>
    <w:tmpl w:val="520056B6"/>
    <w:lvl w:ilvl="0">
      <w:start w:val="1"/>
      <w:numFmt w:val="decimal"/>
      <w:lvlText w:val="%1."/>
      <w:lvlJc w:val="left"/>
      <w:pPr>
        <w:ind w:left="527" w:hanging="428"/>
      </w:pPr>
      <w:rPr>
        <w:rFonts w:ascii="Cambria" w:hAnsi="Cambria" w:cs="Arial" w:hint="default"/>
        <w:b w:val="0"/>
        <w:bCs w:val="0"/>
        <w:sz w:val="22"/>
        <w:szCs w:val="22"/>
      </w:rPr>
    </w:lvl>
    <w:lvl w:ilvl="1">
      <w:start w:val="1"/>
      <w:numFmt w:val="decimal"/>
      <w:lvlText w:val="%1.%2"/>
      <w:lvlJc w:val="left"/>
      <w:pPr>
        <w:ind w:left="829" w:hanging="303"/>
      </w:pPr>
      <w:rPr>
        <w:rFonts w:ascii="Arial Narrow" w:hAnsi="Arial Narrow" w:cs="Arial Narrow"/>
        <w:b w:val="0"/>
        <w:bCs w:val="0"/>
        <w:sz w:val="22"/>
        <w:szCs w:val="22"/>
      </w:rPr>
    </w:lvl>
    <w:lvl w:ilvl="2">
      <w:numFmt w:val="bullet"/>
      <w:lvlText w:val="•"/>
      <w:lvlJc w:val="left"/>
      <w:pPr>
        <w:ind w:left="1844" w:hanging="303"/>
      </w:pPr>
    </w:lvl>
    <w:lvl w:ilvl="3">
      <w:numFmt w:val="bullet"/>
      <w:lvlText w:val="•"/>
      <w:lvlJc w:val="left"/>
      <w:pPr>
        <w:ind w:left="2860" w:hanging="303"/>
      </w:pPr>
    </w:lvl>
    <w:lvl w:ilvl="4">
      <w:numFmt w:val="bullet"/>
      <w:lvlText w:val="•"/>
      <w:lvlJc w:val="left"/>
      <w:pPr>
        <w:ind w:left="3875" w:hanging="303"/>
      </w:pPr>
    </w:lvl>
    <w:lvl w:ilvl="5">
      <w:numFmt w:val="bullet"/>
      <w:lvlText w:val="•"/>
      <w:lvlJc w:val="left"/>
      <w:pPr>
        <w:ind w:left="4890" w:hanging="303"/>
      </w:pPr>
    </w:lvl>
    <w:lvl w:ilvl="6">
      <w:numFmt w:val="bullet"/>
      <w:lvlText w:val="•"/>
      <w:lvlJc w:val="left"/>
      <w:pPr>
        <w:ind w:left="5905" w:hanging="303"/>
      </w:pPr>
    </w:lvl>
    <w:lvl w:ilvl="7">
      <w:numFmt w:val="bullet"/>
      <w:lvlText w:val="•"/>
      <w:lvlJc w:val="left"/>
      <w:pPr>
        <w:ind w:left="6920" w:hanging="303"/>
      </w:pPr>
    </w:lvl>
    <w:lvl w:ilvl="8">
      <w:numFmt w:val="bullet"/>
      <w:lvlText w:val="•"/>
      <w:lvlJc w:val="left"/>
      <w:pPr>
        <w:ind w:left="7936" w:hanging="303"/>
      </w:pPr>
    </w:lvl>
  </w:abstractNum>
  <w:abstractNum w:abstractNumId="4" w15:restartNumberingAfterBreak="0">
    <w:nsid w:val="00000441"/>
    <w:multiLevelType w:val="multilevel"/>
    <w:tmpl w:val="77FC60A2"/>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5" w15:restartNumberingAfterBreak="0">
    <w:nsid w:val="059E34C0"/>
    <w:multiLevelType w:val="hybridMultilevel"/>
    <w:tmpl w:val="E8BC2F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377500"/>
    <w:multiLevelType w:val="hybridMultilevel"/>
    <w:tmpl w:val="0B0AD8C8"/>
    <w:lvl w:ilvl="0" w:tplc="158052A4">
      <w:start w:val="1"/>
      <w:numFmt w:val="decimal"/>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39295B"/>
    <w:multiLevelType w:val="hybridMultilevel"/>
    <w:tmpl w:val="E8D828B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0204878"/>
    <w:multiLevelType w:val="multilevel"/>
    <w:tmpl w:val="90688FC8"/>
    <w:lvl w:ilvl="0">
      <w:start w:val="1"/>
      <w:numFmt w:val="decimal"/>
      <w:lvlText w:val="%1."/>
      <w:lvlJc w:val="left"/>
      <w:pPr>
        <w:ind w:left="527" w:hanging="428"/>
      </w:pPr>
      <w:rPr>
        <w:rFonts w:ascii="Cambria" w:hAnsi="Cambria"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9"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D974D8"/>
    <w:multiLevelType w:val="hybridMultilevel"/>
    <w:tmpl w:val="9F46F0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C4242D"/>
    <w:multiLevelType w:val="hybridMultilevel"/>
    <w:tmpl w:val="E87C71B6"/>
    <w:lvl w:ilvl="0" w:tplc="B426A7F8">
      <w:start w:val="1"/>
      <w:numFmt w:val="decimal"/>
      <w:lvlText w:val="%1."/>
      <w:lvlJc w:val="left"/>
      <w:pPr>
        <w:tabs>
          <w:tab w:val="num" w:pos="360"/>
        </w:tabs>
        <w:ind w:left="360" w:hanging="360"/>
      </w:pPr>
    </w:lvl>
    <w:lvl w:ilvl="1" w:tplc="40B6DB4C">
      <w:numFmt w:val="none"/>
      <w:lvlText w:val=""/>
      <w:lvlJc w:val="left"/>
      <w:pPr>
        <w:tabs>
          <w:tab w:val="num" w:pos="360"/>
        </w:tabs>
        <w:ind w:left="0" w:firstLine="0"/>
      </w:pPr>
    </w:lvl>
    <w:lvl w:ilvl="2" w:tplc="7CC61B18">
      <w:numFmt w:val="none"/>
      <w:lvlText w:val=""/>
      <w:lvlJc w:val="left"/>
      <w:pPr>
        <w:tabs>
          <w:tab w:val="num" w:pos="360"/>
        </w:tabs>
        <w:ind w:left="0" w:firstLine="0"/>
      </w:pPr>
    </w:lvl>
    <w:lvl w:ilvl="3" w:tplc="E2149EDE">
      <w:numFmt w:val="none"/>
      <w:lvlText w:val=""/>
      <w:lvlJc w:val="left"/>
      <w:pPr>
        <w:tabs>
          <w:tab w:val="num" w:pos="360"/>
        </w:tabs>
        <w:ind w:left="0" w:firstLine="0"/>
      </w:pPr>
    </w:lvl>
    <w:lvl w:ilvl="4" w:tplc="27F8B40E">
      <w:numFmt w:val="none"/>
      <w:lvlText w:val=""/>
      <w:lvlJc w:val="left"/>
      <w:pPr>
        <w:tabs>
          <w:tab w:val="num" w:pos="360"/>
        </w:tabs>
        <w:ind w:left="0" w:firstLine="0"/>
      </w:pPr>
    </w:lvl>
    <w:lvl w:ilvl="5" w:tplc="14A44E20">
      <w:numFmt w:val="none"/>
      <w:lvlText w:val=""/>
      <w:lvlJc w:val="left"/>
      <w:pPr>
        <w:tabs>
          <w:tab w:val="num" w:pos="360"/>
        </w:tabs>
        <w:ind w:left="0" w:firstLine="0"/>
      </w:pPr>
    </w:lvl>
    <w:lvl w:ilvl="6" w:tplc="859065EE">
      <w:numFmt w:val="none"/>
      <w:lvlText w:val=""/>
      <w:lvlJc w:val="left"/>
      <w:pPr>
        <w:tabs>
          <w:tab w:val="num" w:pos="360"/>
        </w:tabs>
        <w:ind w:left="0" w:firstLine="0"/>
      </w:pPr>
    </w:lvl>
    <w:lvl w:ilvl="7" w:tplc="CCC8C672">
      <w:numFmt w:val="none"/>
      <w:lvlText w:val=""/>
      <w:lvlJc w:val="left"/>
      <w:pPr>
        <w:tabs>
          <w:tab w:val="num" w:pos="360"/>
        </w:tabs>
        <w:ind w:left="0" w:firstLine="0"/>
      </w:pPr>
    </w:lvl>
    <w:lvl w:ilvl="8" w:tplc="75CEDCCC">
      <w:numFmt w:val="none"/>
      <w:lvlText w:val=""/>
      <w:lvlJc w:val="left"/>
      <w:pPr>
        <w:tabs>
          <w:tab w:val="num" w:pos="360"/>
        </w:tabs>
        <w:ind w:left="0" w:firstLine="0"/>
      </w:pPr>
    </w:lvl>
  </w:abstractNum>
  <w:abstractNum w:abstractNumId="12" w15:restartNumberingAfterBreak="0">
    <w:nsid w:val="177C3595"/>
    <w:multiLevelType w:val="hybridMultilevel"/>
    <w:tmpl w:val="7972A71E"/>
    <w:lvl w:ilvl="0" w:tplc="AE5A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1B1811"/>
    <w:multiLevelType w:val="multilevel"/>
    <w:tmpl w:val="FF2CE376"/>
    <w:lvl w:ilvl="0">
      <w:start w:val="1"/>
      <w:numFmt w:val="lowerLetter"/>
      <w:lvlText w:val="%1)"/>
      <w:lvlJc w:val="left"/>
      <w:pPr>
        <w:ind w:left="720" w:hanging="360"/>
      </w:pPr>
      <w:rPr>
        <w:rFonts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E24E57"/>
    <w:multiLevelType w:val="multilevel"/>
    <w:tmpl w:val="9596227A"/>
    <w:lvl w:ilvl="0">
      <w:start w:val="1"/>
      <w:numFmt w:val="decimal"/>
      <w:lvlText w:val="%1."/>
      <w:lvlJc w:val="left"/>
      <w:pPr>
        <w:ind w:left="720" w:hanging="360"/>
      </w:pPr>
      <w:rPr>
        <w:rFonts w:ascii="Cambria" w:hAnsi="Cambria" w:cs="Arial" w:hint="default"/>
        <w:b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CA590F"/>
    <w:multiLevelType w:val="multilevel"/>
    <w:tmpl w:val="CF580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264E47"/>
    <w:multiLevelType w:val="multilevel"/>
    <w:tmpl w:val="869CB1EE"/>
    <w:lvl w:ilvl="0">
      <w:start w:val="2"/>
      <w:numFmt w:val="decimal"/>
      <w:lvlText w:val="%1."/>
      <w:lvlJc w:val="left"/>
      <w:pPr>
        <w:tabs>
          <w:tab w:val="num" w:pos="405"/>
        </w:tabs>
        <w:ind w:left="405" w:hanging="4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9425700"/>
    <w:multiLevelType w:val="multilevel"/>
    <w:tmpl w:val="C9B83F5A"/>
    <w:lvl w:ilvl="0">
      <w:start w:val="1"/>
      <w:numFmt w:val="lowerLetter"/>
      <w:lvlText w:val="%1)"/>
      <w:lvlJc w:val="left"/>
      <w:pPr>
        <w:ind w:left="927" w:hanging="360"/>
      </w:pPr>
      <w:rPr>
        <w:rFonts w:hint="default"/>
        <w:b w:val="0"/>
        <w:color w:val="auto"/>
      </w:rPr>
    </w:lvl>
    <w:lvl w:ilvl="1">
      <w:start w:val="1"/>
      <w:numFmt w:val="decimal"/>
      <w:isLgl/>
      <w:lvlText w:val="%2."/>
      <w:lvlJc w:val="left"/>
      <w:pPr>
        <w:ind w:left="927" w:hanging="360"/>
      </w:pPr>
      <w:rPr>
        <w:rFonts w:ascii="Arial" w:eastAsia="Times New Roman" w:hAnsi="Arial" w:cs="Arial"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1647" w:hanging="108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007" w:hanging="1440"/>
      </w:pPr>
      <w:rPr>
        <w:rFonts w:eastAsiaTheme="minorHAnsi" w:hint="default"/>
      </w:rPr>
    </w:lvl>
  </w:abstractNum>
  <w:abstractNum w:abstractNumId="19"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0F7B66"/>
    <w:multiLevelType w:val="multilevel"/>
    <w:tmpl w:val="7230372E"/>
    <w:lvl w:ilvl="0">
      <w:start w:val="2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3A4728"/>
    <w:multiLevelType w:val="multilevel"/>
    <w:tmpl w:val="D7DA7E0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A1E3477"/>
    <w:multiLevelType w:val="multilevel"/>
    <w:tmpl w:val="E1F4E532"/>
    <w:lvl w:ilvl="0">
      <w:start w:val="1"/>
      <w:numFmt w:val="decimal"/>
      <w:lvlText w:val="%1."/>
      <w:lvlJc w:val="left"/>
      <w:pPr>
        <w:ind w:left="682" w:hanging="567"/>
      </w:pPr>
      <w:rPr>
        <w:rFonts w:ascii="Cambria" w:eastAsia="Cambria" w:hAnsi="Cambria" w:cs="Cambria" w:hint="default"/>
        <w:w w:val="100"/>
        <w:sz w:val="22"/>
        <w:szCs w:val="22"/>
      </w:rPr>
    </w:lvl>
    <w:lvl w:ilvl="1">
      <w:start w:val="1"/>
      <w:numFmt w:val="decimal"/>
      <w:lvlText w:val="%1.%2."/>
      <w:lvlJc w:val="left"/>
      <w:pPr>
        <w:ind w:left="1249" w:hanging="567"/>
      </w:pPr>
      <w:rPr>
        <w:rFonts w:ascii="Cambria" w:eastAsia="Cambria"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24" w15:restartNumberingAfterBreak="0">
    <w:nsid w:val="4C477EC1"/>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5" w15:restartNumberingAfterBreak="0">
    <w:nsid w:val="52FF3B6E"/>
    <w:multiLevelType w:val="hybridMultilevel"/>
    <w:tmpl w:val="CC5A25AE"/>
    <w:lvl w:ilvl="0" w:tplc="041B0017">
      <w:start w:val="1"/>
      <w:numFmt w:val="lowerLetter"/>
      <w:lvlText w:val="%1)"/>
      <w:lvlJc w:val="left"/>
      <w:pPr>
        <w:ind w:left="582" w:hanging="360"/>
      </w:pPr>
    </w:lvl>
    <w:lvl w:ilvl="1" w:tplc="041B0019" w:tentative="1">
      <w:start w:val="1"/>
      <w:numFmt w:val="lowerLetter"/>
      <w:lvlText w:val="%2."/>
      <w:lvlJc w:val="left"/>
      <w:pPr>
        <w:ind w:left="1302" w:hanging="360"/>
      </w:pPr>
    </w:lvl>
    <w:lvl w:ilvl="2" w:tplc="041B001B" w:tentative="1">
      <w:start w:val="1"/>
      <w:numFmt w:val="lowerRoman"/>
      <w:lvlText w:val="%3."/>
      <w:lvlJc w:val="right"/>
      <w:pPr>
        <w:ind w:left="2022" w:hanging="180"/>
      </w:pPr>
    </w:lvl>
    <w:lvl w:ilvl="3" w:tplc="041B000F" w:tentative="1">
      <w:start w:val="1"/>
      <w:numFmt w:val="decimal"/>
      <w:lvlText w:val="%4."/>
      <w:lvlJc w:val="left"/>
      <w:pPr>
        <w:ind w:left="2742" w:hanging="360"/>
      </w:pPr>
    </w:lvl>
    <w:lvl w:ilvl="4" w:tplc="041B0019" w:tentative="1">
      <w:start w:val="1"/>
      <w:numFmt w:val="lowerLetter"/>
      <w:lvlText w:val="%5."/>
      <w:lvlJc w:val="left"/>
      <w:pPr>
        <w:ind w:left="3462" w:hanging="360"/>
      </w:pPr>
    </w:lvl>
    <w:lvl w:ilvl="5" w:tplc="041B001B" w:tentative="1">
      <w:start w:val="1"/>
      <w:numFmt w:val="lowerRoman"/>
      <w:lvlText w:val="%6."/>
      <w:lvlJc w:val="right"/>
      <w:pPr>
        <w:ind w:left="4182" w:hanging="180"/>
      </w:pPr>
    </w:lvl>
    <w:lvl w:ilvl="6" w:tplc="041B000F" w:tentative="1">
      <w:start w:val="1"/>
      <w:numFmt w:val="decimal"/>
      <w:lvlText w:val="%7."/>
      <w:lvlJc w:val="left"/>
      <w:pPr>
        <w:ind w:left="4902" w:hanging="360"/>
      </w:pPr>
    </w:lvl>
    <w:lvl w:ilvl="7" w:tplc="041B0019" w:tentative="1">
      <w:start w:val="1"/>
      <w:numFmt w:val="lowerLetter"/>
      <w:lvlText w:val="%8."/>
      <w:lvlJc w:val="left"/>
      <w:pPr>
        <w:ind w:left="5622" w:hanging="360"/>
      </w:pPr>
    </w:lvl>
    <w:lvl w:ilvl="8" w:tplc="041B001B" w:tentative="1">
      <w:start w:val="1"/>
      <w:numFmt w:val="lowerRoman"/>
      <w:lvlText w:val="%9."/>
      <w:lvlJc w:val="right"/>
      <w:pPr>
        <w:ind w:left="6342" w:hanging="180"/>
      </w:pPr>
    </w:lvl>
  </w:abstractNum>
  <w:abstractNum w:abstractNumId="26" w15:restartNumberingAfterBreak="0">
    <w:nsid w:val="551D1105"/>
    <w:multiLevelType w:val="multilevel"/>
    <w:tmpl w:val="19902D86"/>
    <w:lvl w:ilvl="0">
      <w:start w:val="1"/>
      <w:numFmt w:val="decimal"/>
      <w:lvlText w:val="%1."/>
      <w:lvlJc w:val="left"/>
      <w:pPr>
        <w:ind w:left="360" w:hanging="360"/>
      </w:pPr>
      <w:rPr>
        <w:rFonts w:hint="default"/>
        <w:b w:val="0"/>
        <w:color w:val="auto"/>
        <w:sz w:val="22"/>
        <w:szCs w:val="22"/>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27" w15:restartNumberingAfterBreak="0">
    <w:nsid w:val="57C971A1"/>
    <w:multiLevelType w:val="multilevel"/>
    <w:tmpl w:val="F4D2E38E"/>
    <w:lvl w:ilvl="0">
      <w:start w:val="2"/>
      <w:numFmt w:val="none"/>
      <w:lvlText w:val="8."/>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hint="default"/>
        <w:b w:val="0"/>
        <w:i w:val="0"/>
        <w:sz w:val="22"/>
        <w:szCs w:val="22"/>
      </w:rPr>
    </w:lvl>
    <w:lvl w:ilvl="2">
      <w:start w:val="1"/>
      <w:numFmt w:val="decimal"/>
      <w:lvlText w:val="%18.%2.%3."/>
      <w:lvlJc w:val="left"/>
      <w:pPr>
        <w:tabs>
          <w:tab w:val="num" w:pos="1701"/>
        </w:tabs>
        <w:ind w:left="1701" w:hanging="794"/>
      </w:pPr>
      <w:rPr>
        <w:rFonts w:hint="default"/>
      </w:rPr>
    </w:lvl>
    <w:lvl w:ilvl="3">
      <w:start w:val="1"/>
      <w:numFmt w:val="decimal"/>
      <w:lvlText w:val="%17.%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9"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30" w15:restartNumberingAfterBreak="0">
    <w:nsid w:val="60D9357B"/>
    <w:multiLevelType w:val="hybridMultilevel"/>
    <w:tmpl w:val="C7C088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2" w15:restartNumberingAfterBreak="0">
    <w:nsid w:val="658742D5"/>
    <w:multiLevelType w:val="hybridMultilevel"/>
    <w:tmpl w:val="747ACE86"/>
    <w:lvl w:ilvl="0" w:tplc="78D650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03110F"/>
    <w:multiLevelType w:val="hybridMultilevel"/>
    <w:tmpl w:val="55A2A614"/>
    <w:lvl w:ilvl="0" w:tplc="C5ECA94E">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35" w15:restartNumberingAfterBreak="0">
    <w:nsid w:val="727A0A60"/>
    <w:multiLevelType w:val="multilevel"/>
    <w:tmpl w:val="3F3E9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316BC3"/>
    <w:multiLevelType w:val="multilevel"/>
    <w:tmpl w:val="21E2392C"/>
    <w:lvl w:ilvl="0">
      <w:start w:val="1"/>
      <w:numFmt w:val="decimal"/>
      <w:lvlText w:val="%1."/>
      <w:lvlJc w:val="left"/>
      <w:pPr>
        <w:ind w:left="360" w:hanging="360"/>
      </w:pPr>
      <w:rPr>
        <w:rFonts w:hint="default"/>
        <w:b w:val="0"/>
        <w:color w:val="auto"/>
        <w:sz w:val="22"/>
        <w:szCs w:val="22"/>
      </w:rPr>
    </w:lvl>
    <w:lvl w:ilvl="1">
      <w:start w:val="1"/>
      <w:numFmt w:val="decimal"/>
      <w:isLgl/>
      <w:lvlText w:val="%2."/>
      <w:lvlJc w:val="left"/>
      <w:pPr>
        <w:ind w:left="720" w:hanging="360"/>
      </w:pPr>
      <w:rPr>
        <w:rFonts w:ascii="Arial" w:eastAsia="Times New Roman" w:hAnsi="Arial" w:cs="Arial"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37" w15:restartNumberingAfterBreak="0">
    <w:nsid w:val="7CA94564"/>
    <w:multiLevelType w:val="multilevel"/>
    <w:tmpl w:val="78F6F4C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12" w:hanging="57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FF77691"/>
    <w:multiLevelType w:val="hybridMultilevel"/>
    <w:tmpl w:val="74660198"/>
    <w:lvl w:ilvl="0" w:tplc="EFC4C0D0">
      <w:start w:val="1"/>
      <w:numFmt w:val="decimal"/>
      <w:lvlText w:val="%1."/>
      <w:lvlJc w:val="left"/>
      <w:pPr>
        <w:ind w:left="720" w:hanging="360"/>
      </w:pPr>
      <w:rPr>
        <w:b w:val="0"/>
      </w:rPr>
    </w:lvl>
    <w:lvl w:ilvl="1" w:tplc="92F68782">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6653989">
    <w:abstractNumId w:val="0"/>
  </w:num>
  <w:num w:numId="2" w16cid:durableId="953511845">
    <w:abstractNumId w:val="29"/>
  </w:num>
  <w:num w:numId="3" w16cid:durableId="2091999288">
    <w:abstractNumId w:val="15"/>
  </w:num>
  <w:num w:numId="4" w16cid:durableId="1870877208">
    <w:abstractNumId w:val="36"/>
  </w:num>
  <w:num w:numId="5" w16cid:durableId="158038123">
    <w:abstractNumId w:val="37"/>
  </w:num>
  <w:num w:numId="6" w16cid:durableId="985428168">
    <w:abstractNumId w:val="6"/>
  </w:num>
  <w:num w:numId="7" w16cid:durableId="1759786366">
    <w:abstractNumId w:val="22"/>
  </w:num>
  <w:num w:numId="8" w16cid:durableId="362830788">
    <w:abstractNumId w:val="2"/>
  </w:num>
  <w:num w:numId="9" w16cid:durableId="94789871">
    <w:abstractNumId w:val="33"/>
  </w:num>
  <w:num w:numId="10" w16cid:durableId="1145586105">
    <w:abstractNumId w:val="4"/>
  </w:num>
  <w:num w:numId="11" w16cid:durableId="1699041802">
    <w:abstractNumId w:val="8"/>
  </w:num>
  <w:num w:numId="12" w16cid:durableId="121072419">
    <w:abstractNumId w:val="18"/>
  </w:num>
  <w:num w:numId="13" w16cid:durableId="379599835">
    <w:abstractNumId w:val="25"/>
  </w:num>
  <w:num w:numId="14" w16cid:durableId="779764600">
    <w:abstractNumId w:val="26"/>
  </w:num>
  <w:num w:numId="15" w16cid:durableId="999580724">
    <w:abstractNumId w:val="24"/>
  </w:num>
  <w:num w:numId="16" w16cid:durableId="1858614756">
    <w:abstractNumId w:val="21"/>
  </w:num>
  <w:num w:numId="17" w16cid:durableId="1638607883">
    <w:abstractNumId w:val="19"/>
  </w:num>
  <w:num w:numId="18" w16cid:durableId="54285005">
    <w:abstractNumId w:val="7"/>
  </w:num>
  <w:num w:numId="19" w16cid:durableId="356200131">
    <w:abstractNumId w:val="3"/>
  </w:num>
  <w:num w:numId="20" w16cid:durableId="92215933">
    <w:abstractNumId w:val="5"/>
  </w:num>
  <w:num w:numId="21" w16cid:durableId="1380670145">
    <w:abstractNumId w:val="30"/>
  </w:num>
  <w:num w:numId="22" w16cid:durableId="1903448466">
    <w:abstractNumId w:val="10"/>
  </w:num>
  <w:num w:numId="23" w16cid:durableId="312880469">
    <w:abstractNumId w:val="9"/>
  </w:num>
  <w:num w:numId="24" w16cid:durableId="1217084826">
    <w:abstractNumId w:val="27"/>
  </w:num>
  <w:num w:numId="25" w16cid:durableId="1890456935">
    <w:abstractNumId w:val="14"/>
  </w:num>
  <w:num w:numId="26" w16cid:durableId="1564294319">
    <w:abstractNumId w:val="13"/>
  </w:num>
  <w:num w:numId="27" w16cid:durableId="520633144">
    <w:abstractNumId w:val="11"/>
    <w:lvlOverride w:ilvl="0">
      <w:startOverride w:val="1"/>
    </w:lvlOverride>
    <w:lvlOverride w:ilvl="1"/>
    <w:lvlOverride w:ilvl="2"/>
    <w:lvlOverride w:ilvl="3"/>
    <w:lvlOverride w:ilvl="4"/>
    <w:lvlOverride w:ilvl="5"/>
    <w:lvlOverride w:ilvl="6"/>
    <w:lvlOverride w:ilvl="7"/>
    <w:lvlOverride w:ilvl="8"/>
  </w:num>
  <w:num w:numId="28" w16cid:durableId="807942699">
    <w:abstractNumId w:val="32"/>
  </w:num>
  <w:num w:numId="29" w16cid:durableId="104440752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931847">
    <w:abstractNumId w:val="35"/>
  </w:num>
  <w:num w:numId="31" w16cid:durableId="655454225">
    <w:abstractNumId w:val="12"/>
  </w:num>
  <w:num w:numId="32" w16cid:durableId="486291607">
    <w:abstractNumId w:val="38"/>
  </w:num>
  <w:num w:numId="33" w16cid:durableId="466162728">
    <w:abstractNumId w:val="28"/>
  </w:num>
  <w:num w:numId="34" w16cid:durableId="60763154">
    <w:abstractNumId w:val="31"/>
  </w:num>
  <w:num w:numId="35" w16cid:durableId="1987973305">
    <w:abstractNumId w:val="1"/>
  </w:num>
  <w:num w:numId="36" w16cid:durableId="1586064750">
    <w:abstractNumId w:val="16"/>
  </w:num>
  <w:num w:numId="37" w16cid:durableId="547179994">
    <w:abstractNumId w:val="34"/>
  </w:num>
  <w:num w:numId="38" w16cid:durableId="1348604561">
    <w:abstractNumId w:val="23"/>
  </w:num>
  <w:num w:numId="39" w16cid:durableId="144961823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33"/>
    <w:rsid w:val="00000AA7"/>
    <w:rsid w:val="00001153"/>
    <w:rsid w:val="000034A7"/>
    <w:rsid w:val="00006ADD"/>
    <w:rsid w:val="000135EC"/>
    <w:rsid w:val="0001448F"/>
    <w:rsid w:val="000145D8"/>
    <w:rsid w:val="000256E4"/>
    <w:rsid w:val="00033352"/>
    <w:rsid w:val="00033AB4"/>
    <w:rsid w:val="00033F41"/>
    <w:rsid w:val="00035A9F"/>
    <w:rsid w:val="00035CDA"/>
    <w:rsid w:val="00041F08"/>
    <w:rsid w:val="000438F6"/>
    <w:rsid w:val="0004452C"/>
    <w:rsid w:val="00046FFA"/>
    <w:rsid w:val="00047355"/>
    <w:rsid w:val="00054014"/>
    <w:rsid w:val="00055078"/>
    <w:rsid w:val="0005562A"/>
    <w:rsid w:val="00055E3B"/>
    <w:rsid w:val="00060E65"/>
    <w:rsid w:val="00061ED8"/>
    <w:rsid w:val="00063AAA"/>
    <w:rsid w:val="0007103E"/>
    <w:rsid w:val="00071374"/>
    <w:rsid w:val="00074A96"/>
    <w:rsid w:val="000751CA"/>
    <w:rsid w:val="00075B95"/>
    <w:rsid w:val="00077FF3"/>
    <w:rsid w:val="00080DD2"/>
    <w:rsid w:val="00081A43"/>
    <w:rsid w:val="00086790"/>
    <w:rsid w:val="00087C05"/>
    <w:rsid w:val="0009027A"/>
    <w:rsid w:val="0009057D"/>
    <w:rsid w:val="000919E8"/>
    <w:rsid w:val="00091AE2"/>
    <w:rsid w:val="00094846"/>
    <w:rsid w:val="00096FAC"/>
    <w:rsid w:val="00097214"/>
    <w:rsid w:val="000A1497"/>
    <w:rsid w:val="000A3AE2"/>
    <w:rsid w:val="000A6F47"/>
    <w:rsid w:val="000B06DE"/>
    <w:rsid w:val="000B25B3"/>
    <w:rsid w:val="000B3619"/>
    <w:rsid w:val="000B42BF"/>
    <w:rsid w:val="000B44AE"/>
    <w:rsid w:val="000B491D"/>
    <w:rsid w:val="000B5833"/>
    <w:rsid w:val="000B5A95"/>
    <w:rsid w:val="000B7C61"/>
    <w:rsid w:val="000C2B00"/>
    <w:rsid w:val="000C63FA"/>
    <w:rsid w:val="000D2A2A"/>
    <w:rsid w:val="000D2B34"/>
    <w:rsid w:val="000D4393"/>
    <w:rsid w:val="000D7F4A"/>
    <w:rsid w:val="000E07C0"/>
    <w:rsid w:val="000E0F2A"/>
    <w:rsid w:val="000E2BFC"/>
    <w:rsid w:val="000E45DB"/>
    <w:rsid w:val="000E5660"/>
    <w:rsid w:val="000E7D4B"/>
    <w:rsid w:val="000F0471"/>
    <w:rsid w:val="000F0486"/>
    <w:rsid w:val="000F0FD9"/>
    <w:rsid w:val="000F16F9"/>
    <w:rsid w:val="000F27BF"/>
    <w:rsid w:val="000F3569"/>
    <w:rsid w:val="000F57AA"/>
    <w:rsid w:val="000F5806"/>
    <w:rsid w:val="000F6790"/>
    <w:rsid w:val="000F6F64"/>
    <w:rsid w:val="0010195C"/>
    <w:rsid w:val="00102F23"/>
    <w:rsid w:val="00103080"/>
    <w:rsid w:val="0010480F"/>
    <w:rsid w:val="0010548C"/>
    <w:rsid w:val="00107CEB"/>
    <w:rsid w:val="00110716"/>
    <w:rsid w:val="00110E57"/>
    <w:rsid w:val="00116278"/>
    <w:rsid w:val="001202B3"/>
    <w:rsid w:val="001206E0"/>
    <w:rsid w:val="00122194"/>
    <w:rsid w:val="00123F4C"/>
    <w:rsid w:val="0012598A"/>
    <w:rsid w:val="00130383"/>
    <w:rsid w:val="00131C3C"/>
    <w:rsid w:val="00131FC2"/>
    <w:rsid w:val="0013231A"/>
    <w:rsid w:val="00132A4F"/>
    <w:rsid w:val="0013353D"/>
    <w:rsid w:val="0013433C"/>
    <w:rsid w:val="0013641C"/>
    <w:rsid w:val="001415DD"/>
    <w:rsid w:val="00141691"/>
    <w:rsid w:val="00142296"/>
    <w:rsid w:val="00146297"/>
    <w:rsid w:val="001536F7"/>
    <w:rsid w:val="00153981"/>
    <w:rsid w:val="00160EB6"/>
    <w:rsid w:val="00161D35"/>
    <w:rsid w:val="001627F3"/>
    <w:rsid w:val="00162EEA"/>
    <w:rsid w:val="00163318"/>
    <w:rsid w:val="00164A10"/>
    <w:rsid w:val="0016542E"/>
    <w:rsid w:val="0017161F"/>
    <w:rsid w:val="00176082"/>
    <w:rsid w:val="001764DD"/>
    <w:rsid w:val="00176AE1"/>
    <w:rsid w:val="00176EEC"/>
    <w:rsid w:val="001774E7"/>
    <w:rsid w:val="001801C3"/>
    <w:rsid w:val="001853F9"/>
    <w:rsid w:val="00185400"/>
    <w:rsid w:val="00185F89"/>
    <w:rsid w:val="001870B4"/>
    <w:rsid w:val="00191928"/>
    <w:rsid w:val="00193540"/>
    <w:rsid w:val="00195934"/>
    <w:rsid w:val="001A19A6"/>
    <w:rsid w:val="001A2913"/>
    <w:rsid w:val="001A5C81"/>
    <w:rsid w:val="001B000D"/>
    <w:rsid w:val="001B2953"/>
    <w:rsid w:val="001B3FF1"/>
    <w:rsid w:val="001B5E21"/>
    <w:rsid w:val="001C1800"/>
    <w:rsid w:val="001C2F8B"/>
    <w:rsid w:val="001D10A9"/>
    <w:rsid w:val="001D479A"/>
    <w:rsid w:val="001D6D14"/>
    <w:rsid w:val="001E4E58"/>
    <w:rsid w:val="001E5A65"/>
    <w:rsid w:val="001E7393"/>
    <w:rsid w:val="001F05B7"/>
    <w:rsid w:val="001F09CF"/>
    <w:rsid w:val="001F1739"/>
    <w:rsid w:val="001F2613"/>
    <w:rsid w:val="001F3647"/>
    <w:rsid w:val="001F7B9A"/>
    <w:rsid w:val="00200F1A"/>
    <w:rsid w:val="002016AC"/>
    <w:rsid w:val="0020765C"/>
    <w:rsid w:val="002103A7"/>
    <w:rsid w:val="00210BFD"/>
    <w:rsid w:val="00213A1E"/>
    <w:rsid w:val="0021673D"/>
    <w:rsid w:val="00217C11"/>
    <w:rsid w:val="0022129C"/>
    <w:rsid w:val="002220EF"/>
    <w:rsid w:val="00222CB9"/>
    <w:rsid w:val="00223D1A"/>
    <w:rsid w:val="00230B94"/>
    <w:rsid w:val="002320A8"/>
    <w:rsid w:val="00232E9E"/>
    <w:rsid w:val="0023478D"/>
    <w:rsid w:val="002352E9"/>
    <w:rsid w:val="002359BF"/>
    <w:rsid w:val="00236AF1"/>
    <w:rsid w:val="00236D85"/>
    <w:rsid w:val="00237D08"/>
    <w:rsid w:val="002405DF"/>
    <w:rsid w:val="002419D3"/>
    <w:rsid w:val="0024228B"/>
    <w:rsid w:val="00243CC4"/>
    <w:rsid w:val="00247042"/>
    <w:rsid w:val="002473B5"/>
    <w:rsid w:val="00250F16"/>
    <w:rsid w:val="00251C0A"/>
    <w:rsid w:val="00251FA8"/>
    <w:rsid w:val="00253EF7"/>
    <w:rsid w:val="00255B47"/>
    <w:rsid w:val="00262093"/>
    <w:rsid w:val="00262260"/>
    <w:rsid w:val="00262395"/>
    <w:rsid w:val="00262FB2"/>
    <w:rsid w:val="00263084"/>
    <w:rsid w:val="002633F1"/>
    <w:rsid w:val="00266791"/>
    <w:rsid w:val="00271BDC"/>
    <w:rsid w:val="00271E02"/>
    <w:rsid w:val="00273B8A"/>
    <w:rsid w:val="002745F7"/>
    <w:rsid w:val="00275F44"/>
    <w:rsid w:val="00276C4E"/>
    <w:rsid w:val="00277BDF"/>
    <w:rsid w:val="0028280D"/>
    <w:rsid w:val="002865BA"/>
    <w:rsid w:val="0028699B"/>
    <w:rsid w:val="0028717B"/>
    <w:rsid w:val="00290A36"/>
    <w:rsid w:val="00293A07"/>
    <w:rsid w:val="002A1019"/>
    <w:rsid w:val="002A6A8A"/>
    <w:rsid w:val="002B17E4"/>
    <w:rsid w:val="002B3439"/>
    <w:rsid w:val="002B369A"/>
    <w:rsid w:val="002B40F5"/>
    <w:rsid w:val="002B4568"/>
    <w:rsid w:val="002B6D71"/>
    <w:rsid w:val="002B734D"/>
    <w:rsid w:val="002B7A37"/>
    <w:rsid w:val="002C0683"/>
    <w:rsid w:val="002C63EE"/>
    <w:rsid w:val="002C68E0"/>
    <w:rsid w:val="002D545A"/>
    <w:rsid w:val="002D6601"/>
    <w:rsid w:val="002D6791"/>
    <w:rsid w:val="002E477C"/>
    <w:rsid w:val="002E6D74"/>
    <w:rsid w:val="002F0D01"/>
    <w:rsid w:val="002F0DDE"/>
    <w:rsid w:val="002F2993"/>
    <w:rsid w:val="002F3F3F"/>
    <w:rsid w:val="002F4C9C"/>
    <w:rsid w:val="002F6D09"/>
    <w:rsid w:val="002F70A9"/>
    <w:rsid w:val="003040CB"/>
    <w:rsid w:val="003055D9"/>
    <w:rsid w:val="003079EC"/>
    <w:rsid w:val="00310C64"/>
    <w:rsid w:val="00311318"/>
    <w:rsid w:val="00311D7C"/>
    <w:rsid w:val="00315085"/>
    <w:rsid w:val="003150E6"/>
    <w:rsid w:val="00315547"/>
    <w:rsid w:val="00315609"/>
    <w:rsid w:val="00316A1D"/>
    <w:rsid w:val="00317D3A"/>
    <w:rsid w:val="0032159C"/>
    <w:rsid w:val="00323D64"/>
    <w:rsid w:val="00326D00"/>
    <w:rsid w:val="00333BB3"/>
    <w:rsid w:val="00334404"/>
    <w:rsid w:val="00334434"/>
    <w:rsid w:val="003355C9"/>
    <w:rsid w:val="00337029"/>
    <w:rsid w:val="00340898"/>
    <w:rsid w:val="00342D65"/>
    <w:rsid w:val="00342EA8"/>
    <w:rsid w:val="00344E49"/>
    <w:rsid w:val="00345294"/>
    <w:rsid w:val="00346C3F"/>
    <w:rsid w:val="003470CA"/>
    <w:rsid w:val="003472D8"/>
    <w:rsid w:val="003475FC"/>
    <w:rsid w:val="003517A3"/>
    <w:rsid w:val="00351EF4"/>
    <w:rsid w:val="00355903"/>
    <w:rsid w:val="00357C9D"/>
    <w:rsid w:val="0036132B"/>
    <w:rsid w:val="00361836"/>
    <w:rsid w:val="00367FEF"/>
    <w:rsid w:val="0037006D"/>
    <w:rsid w:val="00376227"/>
    <w:rsid w:val="00376433"/>
    <w:rsid w:val="0038026B"/>
    <w:rsid w:val="003807D5"/>
    <w:rsid w:val="003812D0"/>
    <w:rsid w:val="00381FEB"/>
    <w:rsid w:val="00382965"/>
    <w:rsid w:val="00382D1B"/>
    <w:rsid w:val="00385E3E"/>
    <w:rsid w:val="00387049"/>
    <w:rsid w:val="00387C83"/>
    <w:rsid w:val="00392694"/>
    <w:rsid w:val="00395EC2"/>
    <w:rsid w:val="00397216"/>
    <w:rsid w:val="003977BD"/>
    <w:rsid w:val="003A357D"/>
    <w:rsid w:val="003A4DFD"/>
    <w:rsid w:val="003A5D61"/>
    <w:rsid w:val="003A640D"/>
    <w:rsid w:val="003A6EA1"/>
    <w:rsid w:val="003B30F4"/>
    <w:rsid w:val="003B47A1"/>
    <w:rsid w:val="003B4FEE"/>
    <w:rsid w:val="003B6F9C"/>
    <w:rsid w:val="003B70E3"/>
    <w:rsid w:val="003C118D"/>
    <w:rsid w:val="003C33D2"/>
    <w:rsid w:val="003C3E90"/>
    <w:rsid w:val="003C6CB2"/>
    <w:rsid w:val="003C6F15"/>
    <w:rsid w:val="003C7164"/>
    <w:rsid w:val="003C7989"/>
    <w:rsid w:val="003D412F"/>
    <w:rsid w:val="003D4A47"/>
    <w:rsid w:val="003D63AB"/>
    <w:rsid w:val="003D65DF"/>
    <w:rsid w:val="003D7CB9"/>
    <w:rsid w:val="003E072A"/>
    <w:rsid w:val="003F2C59"/>
    <w:rsid w:val="003F338B"/>
    <w:rsid w:val="003F388D"/>
    <w:rsid w:val="003F46B3"/>
    <w:rsid w:val="003F6426"/>
    <w:rsid w:val="00400598"/>
    <w:rsid w:val="00402E28"/>
    <w:rsid w:val="00404DE7"/>
    <w:rsid w:val="00406166"/>
    <w:rsid w:val="00414375"/>
    <w:rsid w:val="00414382"/>
    <w:rsid w:val="004170B8"/>
    <w:rsid w:val="00417973"/>
    <w:rsid w:val="00422C21"/>
    <w:rsid w:val="00426581"/>
    <w:rsid w:val="00426BBB"/>
    <w:rsid w:val="004274B4"/>
    <w:rsid w:val="00431E24"/>
    <w:rsid w:val="0044006F"/>
    <w:rsid w:val="0044015F"/>
    <w:rsid w:val="00442E42"/>
    <w:rsid w:val="004445ED"/>
    <w:rsid w:val="00445F4D"/>
    <w:rsid w:val="0044697F"/>
    <w:rsid w:val="00450B54"/>
    <w:rsid w:val="00451B1B"/>
    <w:rsid w:val="00455171"/>
    <w:rsid w:val="00460F52"/>
    <w:rsid w:val="0046186B"/>
    <w:rsid w:val="00461EF7"/>
    <w:rsid w:val="00465191"/>
    <w:rsid w:val="0046768B"/>
    <w:rsid w:val="00471999"/>
    <w:rsid w:val="00472BBB"/>
    <w:rsid w:val="004735A7"/>
    <w:rsid w:val="00475DF7"/>
    <w:rsid w:val="00477D66"/>
    <w:rsid w:val="00480D3A"/>
    <w:rsid w:val="00482310"/>
    <w:rsid w:val="00482AA9"/>
    <w:rsid w:val="00484231"/>
    <w:rsid w:val="0048448B"/>
    <w:rsid w:val="0048592B"/>
    <w:rsid w:val="004903C9"/>
    <w:rsid w:val="004907F1"/>
    <w:rsid w:val="004923CE"/>
    <w:rsid w:val="00493B1A"/>
    <w:rsid w:val="0049530C"/>
    <w:rsid w:val="004A0B6D"/>
    <w:rsid w:val="004A3BEE"/>
    <w:rsid w:val="004B0B56"/>
    <w:rsid w:val="004B1E8C"/>
    <w:rsid w:val="004B51D6"/>
    <w:rsid w:val="004B68A8"/>
    <w:rsid w:val="004B738C"/>
    <w:rsid w:val="004B7B17"/>
    <w:rsid w:val="004C0A8B"/>
    <w:rsid w:val="004C40CC"/>
    <w:rsid w:val="004C5327"/>
    <w:rsid w:val="004C7327"/>
    <w:rsid w:val="004D0126"/>
    <w:rsid w:val="004D20FC"/>
    <w:rsid w:val="004D3521"/>
    <w:rsid w:val="004D472D"/>
    <w:rsid w:val="004E067E"/>
    <w:rsid w:val="004E0CC1"/>
    <w:rsid w:val="004E5E6E"/>
    <w:rsid w:val="004F14FD"/>
    <w:rsid w:val="004F1FCA"/>
    <w:rsid w:val="004F32C9"/>
    <w:rsid w:val="004F4018"/>
    <w:rsid w:val="004F408C"/>
    <w:rsid w:val="004F48E6"/>
    <w:rsid w:val="004F5281"/>
    <w:rsid w:val="004F5D1A"/>
    <w:rsid w:val="004F65D3"/>
    <w:rsid w:val="004F6EA4"/>
    <w:rsid w:val="00501279"/>
    <w:rsid w:val="0051251C"/>
    <w:rsid w:val="00513173"/>
    <w:rsid w:val="005137D4"/>
    <w:rsid w:val="0051381A"/>
    <w:rsid w:val="00514739"/>
    <w:rsid w:val="005150DE"/>
    <w:rsid w:val="00515B13"/>
    <w:rsid w:val="00516BFC"/>
    <w:rsid w:val="005206E4"/>
    <w:rsid w:val="00521349"/>
    <w:rsid w:val="005222D7"/>
    <w:rsid w:val="005231D1"/>
    <w:rsid w:val="0052379B"/>
    <w:rsid w:val="005246A2"/>
    <w:rsid w:val="0052548F"/>
    <w:rsid w:val="00532B41"/>
    <w:rsid w:val="00533156"/>
    <w:rsid w:val="005370AB"/>
    <w:rsid w:val="00540B0A"/>
    <w:rsid w:val="00541017"/>
    <w:rsid w:val="0054191A"/>
    <w:rsid w:val="0054373C"/>
    <w:rsid w:val="0054719C"/>
    <w:rsid w:val="00553987"/>
    <w:rsid w:val="0055508B"/>
    <w:rsid w:val="00556555"/>
    <w:rsid w:val="00557940"/>
    <w:rsid w:val="00557D81"/>
    <w:rsid w:val="00557E69"/>
    <w:rsid w:val="00560492"/>
    <w:rsid w:val="00562683"/>
    <w:rsid w:val="00565B58"/>
    <w:rsid w:val="00565EC4"/>
    <w:rsid w:val="00565F1B"/>
    <w:rsid w:val="005677CF"/>
    <w:rsid w:val="00567BE8"/>
    <w:rsid w:val="005701E4"/>
    <w:rsid w:val="00570344"/>
    <w:rsid w:val="0057180B"/>
    <w:rsid w:val="00571FF9"/>
    <w:rsid w:val="005734EC"/>
    <w:rsid w:val="005736A7"/>
    <w:rsid w:val="0057750D"/>
    <w:rsid w:val="00580CE1"/>
    <w:rsid w:val="0058143D"/>
    <w:rsid w:val="00582DF4"/>
    <w:rsid w:val="00582FDE"/>
    <w:rsid w:val="005830F6"/>
    <w:rsid w:val="00584876"/>
    <w:rsid w:val="005860DF"/>
    <w:rsid w:val="005914F5"/>
    <w:rsid w:val="0059265B"/>
    <w:rsid w:val="0059550D"/>
    <w:rsid w:val="00597EB2"/>
    <w:rsid w:val="005A0E22"/>
    <w:rsid w:val="005A173F"/>
    <w:rsid w:val="005A1922"/>
    <w:rsid w:val="005A3A19"/>
    <w:rsid w:val="005A3E2E"/>
    <w:rsid w:val="005A4733"/>
    <w:rsid w:val="005B1A63"/>
    <w:rsid w:val="005B3B4E"/>
    <w:rsid w:val="005B3C3F"/>
    <w:rsid w:val="005B41E3"/>
    <w:rsid w:val="005B652F"/>
    <w:rsid w:val="005B7A6F"/>
    <w:rsid w:val="005B7E61"/>
    <w:rsid w:val="005C0802"/>
    <w:rsid w:val="005C0FE1"/>
    <w:rsid w:val="005C2112"/>
    <w:rsid w:val="005C472F"/>
    <w:rsid w:val="005C5FE7"/>
    <w:rsid w:val="005D078E"/>
    <w:rsid w:val="005D38FC"/>
    <w:rsid w:val="005D5DED"/>
    <w:rsid w:val="005D74C0"/>
    <w:rsid w:val="005E248B"/>
    <w:rsid w:val="005E32A8"/>
    <w:rsid w:val="005E5065"/>
    <w:rsid w:val="005E5F1F"/>
    <w:rsid w:val="005E5F91"/>
    <w:rsid w:val="005F1163"/>
    <w:rsid w:val="005F4246"/>
    <w:rsid w:val="005F4310"/>
    <w:rsid w:val="005F46CB"/>
    <w:rsid w:val="005F6602"/>
    <w:rsid w:val="005F751F"/>
    <w:rsid w:val="006039B5"/>
    <w:rsid w:val="00606D21"/>
    <w:rsid w:val="006101E5"/>
    <w:rsid w:val="00615280"/>
    <w:rsid w:val="00616429"/>
    <w:rsid w:val="00620686"/>
    <w:rsid w:val="006213FA"/>
    <w:rsid w:val="00621EDE"/>
    <w:rsid w:val="006229A4"/>
    <w:rsid w:val="00623B58"/>
    <w:rsid w:val="00625FC5"/>
    <w:rsid w:val="006272B5"/>
    <w:rsid w:val="00630935"/>
    <w:rsid w:val="006318B3"/>
    <w:rsid w:val="00631F7F"/>
    <w:rsid w:val="00632D30"/>
    <w:rsid w:val="00633CB1"/>
    <w:rsid w:val="00635FCF"/>
    <w:rsid w:val="00636099"/>
    <w:rsid w:val="006362F0"/>
    <w:rsid w:val="006433B5"/>
    <w:rsid w:val="00644360"/>
    <w:rsid w:val="00644F7F"/>
    <w:rsid w:val="00645BE8"/>
    <w:rsid w:val="0065055E"/>
    <w:rsid w:val="00656304"/>
    <w:rsid w:val="00662DE2"/>
    <w:rsid w:val="0066319F"/>
    <w:rsid w:val="0066581D"/>
    <w:rsid w:val="0066625D"/>
    <w:rsid w:val="00670834"/>
    <w:rsid w:val="00672161"/>
    <w:rsid w:val="00673B9B"/>
    <w:rsid w:val="00676EAA"/>
    <w:rsid w:val="00682823"/>
    <w:rsid w:val="006828E5"/>
    <w:rsid w:val="00682D11"/>
    <w:rsid w:val="00683ECC"/>
    <w:rsid w:val="00690AB6"/>
    <w:rsid w:val="00692C7A"/>
    <w:rsid w:val="0069491A"/>
    <w:rsid w:val="00694A4D"/>
    <w:rsid w:val="0069595B"/>
    <w:rsid w:val="006A12C6"/>
    <w:rsid w:val="006A28FA"/>
    <w:rsid w:val="006A4187"/>
    <w:rsid w:val="006A4975"/>
    <w:rsid w:val="006A6862"/>
    <w:rsid w:val="006B10BF"/>
    <w:rsid w:val="006B37A5"/>
    <w:rsid w:val="006B792B"/>
    <w:rsid w:val="006B7F1C"/>
    <w:rsid w:val="006C0699"/>
    <w:rsid w:val="006C6102"/>
    <w:rsid w:val="006C7783"/>
    <w:rsid w:val="006D5913"/>
    <w:rsid w:val="006D68CB"/>
    <w:rsid w:val="006E02D6"/>
    <w:rsid w:val="006E1ADE"/>
    <w:rsid w:val="006E1EE8"/>
    <w:rsid w:val="006E320B"/>
    <w:rsid w:val="006E518B"/>
    <w:rsid w:val="006E6AA7"/>
    <w:rsid w:val="006F0853"/>
    <w:rsid w:val="006F125C"/>
    <w:rsid w:val="006F1397"/>
    <w:rsid w:val="006F15A4"/>
    <w:rsid w:val="006F359E"/>
    <w:rsid w:val="006F3649"/>
    <w:rsid w:val="006F4685"/>
    <w:rsid w:val="006F5C2E"/>
    <w:rsid w:val="006F6F5F"/>
    <w:rsid w:val="00700BE2"/>
    <w:rsid w:val="00702196"/>
    <w:rsid w:val="00702603"/>
    <w:rsid w:val="00702FB8"/>
    <w:rsid w:val="00704081"/>
    <w:rsid w:val="00704507"/>
    <w:rsid w:val="00707E3B"/>
    <w:rsid w:val="00707F8B"/>
    <w:rsid w:val="007121BE"/>
    <w:rsid w:val="00717004"/>
    <w:rsid w:val="00717EB8"/>
    <w:rsid w:val="00717FB2"/>
    <w:rsid w:val="00720FF5"/>
    <w:rsid w:val="00721337"/>
    <w:rsid w:val="007216CD"/>
    <w:rsid w:val="00721703"/>
    <w:rsid w:val="007230DD"/>
    <w:rsid w:val="00724730"/>
    <w:rsid w:val="007270B5"/>
    <w:rsid w:val="007276A3"/>
    <w:rsid w:val="0073024E"/>
    <w:rsid w:val="00732D1E"/>
    <w:rsid w:val="00735299"/>
    <w:rsid w:val="00740265"/>
    <w:rsid w:val="00742773"/>
    <w:rsid w:val="00743F36"/>
    <w:rsid w:val="007444BF"/>
    <w:rsid w:val="007444F6"/>
    <w:rsid w:val="00744D8B"/>
    <w:rsid w:val="007459D7"/>
    <w:rsid w:val="0074733A"/>
    <w:rsid w:val="00750F2F"/>
    <w:rsid w:val="0075491E"/>
    <w:rsid w:val="00755C28"/>
    <w:rsid w:val="00756453"/>
    <w:rsid w:val="007579F2"/>
    <w:rsid w:val="00760A34"/>
    <w:rsid w:val="00760E41"/>
    <w:rsid w:val="0076611A"/>
    <w:rsid w:val="00766372"/>
    <w:rsid w:val="0076713F"/>
    <w:rsid w:val="007679D4"/>
    <w:rsid w:val="00771D48"/>
    <w:rsid w:val="00772F7F"/>
    <w:rsid w:val="00774774"/>
    <w:rsid w:val="00774A21"/>
    <w:rsid w:val="00777CC6"/>
    <w:rsid w:val="00777CF2"/>
    <w:rsid w:val="00780397"/>
    <w:rsid w:val="007826AD"/>
    <w:rsid w:val="007840A6"/>
    <w:rsid w:val="007849EB"/>
    <w:rsid w:val="00784C51"/>
    <w:rsid w:val="00785C4B"/>
    <w:rsid w:val="00786158"/>
    <w:rsid w:val="00786289"/>
    <w:rsid w:val="0078742B"/>
    <w:rsid w:val="00787B8F"/>
    <w:rsid w:val="007903D3"/>
    <w:rsid w:val="007904CB"/>
    <w:rsid w:val="00793511"/>
    <w:rsid w:val="007936AA"/>
    <w:rsid w:val="00793BE5"/>
    <w:rsid w:val="00793DA5"/>
    <w:rsid w:val="007975B2"/>
    <w:rsid w:val="007A0226"/>
    <w:rsid w:val="007A286A"/>
    <w:rsid w:val="007A358D"/>
    <w:rsid w:val="007A4400"/>
    <w:rsid w:val="007A55F0"/>
    <w:rsid w:val="007A6A1E"/>
    <w:rsid w:val="007A7336"/>
    <w:rsid w:val="007B0F84"/>
    <w:rsid w:val="007B2012"/>
    <w:rsid w:val="007B4FDA"/>
    <w:rsid w:val="007B5514"/>
    <w:rsid w:val="007C0F84"/>
    <w:rsid w:val="007C1EA3"/>
    <w:rsid w:val="007C2399"/>
    <w:rsid w:val="007C26BD"/>
    <w:rsid w:val="007C2C0E"/>
    <w:rsid w:val="007C4681"/>
    <w:rsid w:val="007C5AA2"/>
    <w:rsid w:val="007D22A0"/>
    <w:rsid w:val="007E0ACA"/>
    <w:rsid w:val="007E101C"/>
    <w:rsid w:val="007E21D3"/>
    <w:rsid w:val="007E2E72"/>
    <w:rsid w:val="007E4566"/>
    <w:rsid w:val="007E54C3"/>
    <w:rsid w:val="007E5721"/>
    <w:rsid w:val="007E6429"/>
    <w:rsid w:val="007E7DE8"/>
    <w:rsid w:val="007F02BE"/>
    <w:rsid w:val="007F0A11"/>
    <w:rsid w:val="007F1E40"/>
    <w:rsid w:val="007F35F3"/>
    <w:rsid w:val="00802244"/>
    <w:rsid w:val="00806023"/>
    <w:rsid w:val="0080608C"/>
    <w:rsid w:val="00806AB3"/>
    <w:rsid w:val="00810314"/>
    <w:rsid w:val="008135BD"/>
    <w:rsid w:val="00813763"/>
    <w:rsid w:val="008148F8"/>
    <w:rsid w:val="008157FD"/>
    <w:rsid w:val="00815BA9"/>
    <w:rsid w:val="0081730A"/>
    <w:rsid w:val="00820C1B"/>
    <w:rsid w:val="008237D2"/>
    <w:rsid w:val="00826B1D"/>
    <w:rsid w:val="008318DE"/>
    <w:rsid w:val="00832A80"/>
    <w:rsid w:val="00832ED3"/>
    <w:rsid w:val="00833FDE"/>
    <w:rsid w:val="0083516C"/>
    <w:rsid w:val="0084058A"/>
    <w:rsid w:val="0084165C"/>
    <w:rsid w:val="00842440"/>
    <w:rsid w:val="00845CAC"/>
    <w:rsid w:val="00845FE2"/>
    <w:rsid w:val="00846138"/>
    <w:rsid w:val="00846EE5"/>
    <w:rsid w:val="008506E6"/>
    <w:rsid w:val="008510E0"/>
    <w:rsid w:val="008513ED"/>
    <w:rsid w:val="00853583"/>
    <w:rsid w:val="00853CFF"/>
    <w:rsid w:val="008560E4"/>
    <w:rsid w:val="00860C65"/>
    <w:rsid w:val="00862CE1"/>
    <w:rsid w:val="00863038"/>
    <w:rsid w:val="008652E9"/>
    <w:rsid w:val="008659CF"/>
    <w:rsid w:val="008668F0"/>
    <w:rsid w:val="00873B02"/>
    <w:rsid w:val="00874115"/>
    <w:rsid w:val="00874F58"/>
    <w:rsid w:val="00876683"/>
    <w:rsid w:val="008772D8"/>
    <w:rsid w:val="00877E09"/>
    <w:rsid w:val="00882BAD"/>
    <w:rsid w:val="00882EAC"/>
    <w:rsid w:val="00883C2D"/>
    <w:rsid w:val="008908F4"/>
    <w:rsid w:val="008915E6"/>
    <w:rsid w:val="00891F79"/>
    <w:rsid w:val="0089261F"/>
    <w:rsid w:val="00897505"/>
    <w:rsid w:val="008978F0"/>
    <w:rsid w:val="008A0D0F"/>
    <w:rsid w:val="008A1B0B"/>
    <w:rsid w:val="008A1F3C"/>
    <w:rsid w:val="008A449C"/>
    <w:rsid w:val="008A4E6D"/>
    <w:rsid w:val="008A609A"/>
    <w:rsid w:val="008A7EDD"/>
    <w:rsid w:val="008B028C"/>
    <w:rsid w:val="008B1738"/>
    <w:rsid w:val="008B4203"/>
    <w:rsid w:val="008B58D8"/>
    <w:rsid w:val="008C0446"/>
    <w:rsid w:val="008C10CC"/>
    <w:rsid w:val="008C5247"/>
    <w:rsid w:val="008D19A6"/>
    <w:rsid w:val="008D3310"/>
    <w:rsid w:val="008D4EE7"/>
    <w:rsid w:val="008D5D16"/>
    <w:rsid w:val="008E26EE"/>
    <w:rsid w:val="008E2FF3"/>
    <w:rsid w:val="008E34D6"/>
    <w:rsid w:val="008E525D"/>
    <w:rsid w:val="008E6C3E"/>
    <w:rsid w:val="008F0189"/>
    <w:rsid w:val="008F046D"/>
    <w:rsid w:val="008F098B"/>
    <w:rsid w:val="008F1131"/>
    <w:rsid w:val="008F1884"/>
    <w:rsid w:val="008F4575"/>
    <w:rsid w:val="008F66F9"/>
    <w:rsid w:val="008F7E74"/>
    <w:rsid w:val="008F7F3B"/>
    <w:rsid w:val="009011A5"/>
    <w:rsid w:val="009016ED"/>
    <w:rsid w:val="00903860"/>
    <w:rsid w:val="00903AF5"/>
    <w:rsid w:val="00906B47"/>
    <w:rsid w:val="009076A3"/>
    <w:rsid w:val="00910623"/>
    <w:rsid w:val="0091210A"/>
    <w:rsid w:val="009123E3"/>
    <w:rsid w:val="009139C3"/>
    <w:rsid w:val="0091401D"/>
    <w:rsid w:val="009150FC"/>
    <w:rsid w:val="0091696F"/>
    <w:rsid w:val="00916DE0"/>
    <w:rsid w:val="00917287"/>
    <w:rsid w:val="00917E7B"/>
    <w:rsid w:val="00917E9D"/>
    <w:rsid w:val="009213C0"/>
    <w:rsid w:val="009250BF"/>
    <w:rsid w:val="00925390"/>
    <w:rsid w:val="00925D86"/>
    <w:rsid w:val="00926409"/>
    <w:rsid w:val="00926CA2"/>
    <w:rsid w:val="00933321"/>
    <w:rsid w:val="00933B71"/>
    <w:rsid w:val="009343E6"/>
    <w:rsid w:val="0093445B"/>
    <w:rsid w:val="00935012"/>
    <w:rsid w:val="0093540A"/>
    <w:rsid w:val="00936C2D"/>
    <w:rsid w:val="00942F52"/>
    <w:rsid w:val="00943C01"/>
    <w:rsid w:val="009502A7"/>
    <w:rsid w:val="00950748"/>
    <w:rsid w:val="009512E5"/>
    <w:rsid w:val="0096341A"/>
    <w:rsid w:val="00963AEA"/>
    <w:rsid w:val="00965B7C"/>
    <w:rsid w:val="00967017"/>
    <w:rsid w:val="009701C7"/>
    <w:rsid w:val="009728BB"/>
    <w:rsid w:val="00973B0C"/>
    <w:rsid w:val="0097459C"/>
    <w:rsid w:val="00974FD5"/>
    <w:rsid w:val="00975BE2"/>
    <w:rsid w:val="00975F2C"/>
    <w:rsid w:val="00976F6D"/>
    <w:rsid w:val="009778D7"/>
    <w:rsid w:val="009810EB"/>
    <w:rsid w:val="00982415"/>
    <w:rsid w:val="0098337E"/>
    <w:rsid w:val="0098361F"/>
    <w:rsid w:val="00990E2C"/>
    <w:rsid w:val="00991133"/>
    <w:rsid w:val="0099187C"/>
    <w:rsid w:val="00991C0A"/>
    <w:rsid w:val="00991D3E"/>
    <w:rsid w:val="00991DC4"/>
    <w:rsid w:val="00993EA7"/>
    <w:rsid w:val="0099517C"/>
    <w:rsid w:val="009956E7"/>
    <w:rsid w:val="00996B24"/>
    <w:rsid w:val="00996F06"/>
    <w:rsid w:val="009A075A"/>
    <w:rsid w:val="009A4606"/>
    <w:rsid w:val="009A4BB4"/>
    <w:rsid w:val="009A6464"/>
    <w:rsid w:val="009A78C3"/>
    <w:rsid w:val="009A7F37"/>
    <w:rsid w:val="009B058F"/>
    <w:rsid w:val="009B22D8"/>
    <w:rsid w:val="009B2493"/>
    <w:rsid w:val="009B3F93"/>
    <w:rsid w:val="009B4090"/>
    <w:rsid w:val="009B4D58"/>
    <w:rsid w:val="009B641B"/>
    <w:rsid w:val="009B790D"/>
    <w:rsid w:val="009C0A87"/>
    <w:rsid w:val="009C148F"/>
    <w:rsid w:val="009C2258"/>
    <w:rsid w:val="009C326F"/>
    <w:rsid w:val="009C5FC2"/>
    <w:rsid w:val="009C764C"/>
    <w:rsid w:val="009C7831"/>
    <w:rsid w:val="009D062C"/>
    <w:rsid w:val="009D2285"/>
    <w:rsid w:val="009D3AB7"/>
    <w:rsid w:val="009E2710"/>
    <w:rsid w:val="009E456E"/>
    <w:rsid w:val="009E5B68"/>
    <w:rsid w:val="009E6572"/>
    <w:rsid w:val="009E6606"/>
    <w:rsid w:val="009F68BE"/>
    <w:rsid w:val="00A009C8"/>
    <w:rsid w:val="00A03CAD"/>
    <w:rsid w:val="00A0407B"/>
    <w:rsid w:val="00A06171"/>
    <w:rsid w:val="00A1008C"/>
    <w:rsid w:val="00A1144C"/>
    <w:rsid w:val="00A14B6B"/>
    <w:rsid w:val="00A14CFE"/>
    <w:rsid w:val="00A16149"/>
    <w:rsid w:val="00A1708F"/>
    <w:rsid w:val="00A17A6E"/>
    <w:rsid w:val="00A20013"/>
    <w:rsid w:val="00A20B79"/>
    <w:rsid w:val="00A220D4"/>
    <w:rsid w:val="00A2210B"/>
    <w:rsid w:val="00A22885"/>
    <w:rsid w:val="00A23B4F"/>
    <w:rsid w:val="00A257A7"/>
    <w:rsid w:val="00A2602F"/>
    <w:rsid w:val="00A26660"/>
    <w:rsid w:val="00A267D6"/>
    <w:rsid w:val="00A27D20"/>
    <w:rsid w:val="00A318D8"/>
    <w:rsid w:val="00A353D4"/>
    <w:rsid w:val="00A36221"/>
    <w:rsid w:val="00A424A9"/>
    <w:rsid w:val="00A512EC"/>
    <w:rsid w:val="00A53E86"/>
    <w:rsid w:val="00A605E9"/>
    <w:rsid w:val="00A60BEA"/>
    <w:rsid w:val="00A61212"/>
    <w:rsid w:val="00A63FCC"/>
    <w:rsid w:val="00A65C58"/>
    <w:rsid w:val="00A6762A"/>
    <w:rsid w:val="00A71C1D"/>
    <w:rsid w:val="00A71ED0"/>
    <w:rsid w:val="00A7483D"/>
    <w:rsid w:val="00A809F6"/>
    <w:rsid w:val="00A922BB"/>
    <w:rsid w:val="00A950D9"/>
    <w:rsid w:val="00A96147"/>
    <w:rsid w:val="00A9665F"/>
    <w:rsid w:val="00A973DC"/>
    <w:rsid w:val="00A976BD"/>
    <w:rsid w:val="00A97744"/>
    <w:rsid w:val="00AA50E9"/>
    <w:rsid w:val="00AA5203"/>
    <w:rsid w:val="00AA582C"/>
    <w:rsid w:val="00AA5C38"/>
    <w:rsid w:val="00AA68E1"/>
    <w:rsid w:val="00AA6C73"/>
    <w:rsid w:val="00AB1BA8"/>
    <w:rsid w:val="00AB1C4C"/>
    <w:rsid w:val="00AB2FEA"/>
    <w:rsid w:val="00AB52E4"/>
    <w:rsid w:val="00AB6611"/>
    <w:rsid w:val="00AB687E"/>
    <w:rsid w:val="00AC0E62"/>
    <w:rsid w:val="00AC1226"/>
    <w:rsid w:val="00AC35D1"/>
    <w:rsid w:val="00AC4F0B"/>
    <w:rsid w:val="00AC5CD1"/>
    <w:rsid w:val="00AC7906"/>
    <w:rsid w:val="00AC7D2F"/>
    <w:rsid w:val="00AD089E"/>
    <w:rsid w:val="00AD1C5B"/>
    <w:rsid w:val="00AD43A3"/>
    <w:rsid w:val="00AD7341"/>
    <w:rsid w:val="00AE13E4"/>
    <w:rsid w:val="00AE7AA1"/>
    <w:rsid w:val="00AE7B28"/>
    <w:rsid w:val="00AF41BA"/>
    <w:rsid w:val="00AF4B33"/>
    <w:rsid w:val="00AF6041"/>
    <w:rsid w:val="00AF6A5A"/>
    <w:rsid w:val="00AF7E0D"/>
    <w:rsid w:val="00B02B8D"/>
    <w:rsid w:val="00B066AD"/>
    <w:rsid w:val="00B07265"/>
    <w:rsid w:val="00B114DD"/>
    <w:rsid w:val="00B11718"/>
    <w:rsid w:val="00B12542"/>
    <w:rsid w:val="00B1279B"/>
    <w:rsid w:val="00B12888"/>
    <w:rsid w:val="00B132E2"/>
    <w:rsid w:val="00B13ACC"/>
    <w:rsid w:val="00B21FD0"/>
    <w:rsid w:val="00B223D0"/>
    <w:rsid w:val="00B264ED"/>
    <w:rsid w:val="00B2774F"/>
    <w:rsid w:val="00B313C8"/>
    <w:rsid w:val="00B33C8A"/>
    <w:rsid w:val="00B33D75"/>
    <w:rsid w:val="00B3439B"/>
    <w:rsid w:val="00B349B6"/>
    <w:rsid w:val="00B35691"/>
    <w:rsid w:val="00B35977"/>
    <w:rsid w:val="00B35D91"/>
    <w:rsid w:val="00B365DC"/>
    <w:rsid w:val="00B37CF7"/>
    <w:rsid w:val="00B42DDD"/>
    <w:rsid w:val="00B5002C"/>
    <w:rsid w:val="00B55900"/>
    <w:rsid w:val="00B57509"/>
    <w:rsid w:val="00B622DA"/>
    <w:rsid w:val="00B63784"/>
    <w:rsid w:val="00B63921"/>
    <w:rsid w:val="00B6793A"/>
    <w:rsid w:val="00B801DF"/>
    <w:rsid w:val="00B80935"/>
    <w:rsid w:val="00B85458"/>
    <w:rsid w:val="00B916EB"/>
    <w:rsid w:val="00B93C7B"/>
    <w:rsid w:val="00B948C1"/>
    <w:rsid w:val="00B95A51"/>
    <w:rsid w:val="00B9609C"/>
    <w:rsid w:val="00BA12FF"/>
    <w:rsid w:val="00BA2D7A"/>
    <w:rsid w:val="00BA3602"/>
    <w:rsid w:val="00BA4D3A"/>
    <w:rsid w:val="00BA6E2B"/>
    <w:rsid w:val="00BA6F8C"/>
    <w:rsid w:val="00BB14DF"/>
    <w:rsid w:val="00BB36F0"/>
    <w:rsid w:val="00BB4288"/>
    <w:rsid w:val="00BB4819"/>
    <w:rsid w:val="00BB51E8"/>
    <w:rsid w:val="00BC0D8F"/>
    <w:rsid w:val="00BC1613"/>
    <w:rsid w:val="00BC2AED"/>
    <w:rsid w:val="00BC2FE2"/>
    <w:rsid w:val="00BC3284"/>
    <w:rsid w:val="00BC4BAA"/>
    <w:rsid w:val="00BC78A9"/>
    <w:rsid w:val="00BD10D0"/>
    <w:rsid w:val="00BD28C8"/>
    <w:rsid w:val="00BD2B28"/>
    <w:rsid w:val="00BD3165"/>
    <w:rsid w:val="00BD66AB"/>
    <w:rsid w:val="00BE6924"/>
    <w:rsid w:val="00BE7611"/>
    <w:rsid w:val="00BE77AE"/>
    <w:rsid w:val="00BF0C0D"/>
    <w:rsid w:val="00BF177C"/>
    <w:rsid w:val="00BF3E2A"/>
    <w:rsid w:val="00BF4301"/>
    <w:rsid w:val="00BF4F7B"/>
    <w:rsid w:val="00BF68AB"/>
    <w:rsid w:val="00BF768D"/>
    <w:rsid w:val="00BF7D98"/>
    <w:rsid w:val="00C04358"/>
    <w:rsid w:val="00C0577B"/>
    <w:rsid w:val="00C067D5"/>
    <w:rsid w:val="00C12693"/>
    <w:rsid w:val="00C135AA"/>
    <w:rsid w:val="00C13733"/>
    <w:rsid w:val="00C2065D"/>
    <w:rsid w:val="00C22849"/>
    <w:rsid w:val="00C246F5"/>
    <w:rsid w:val="00C26137"/>
    <w:rsid w:val="00C32037"/>
    <w:rsid w:val="00C3286D"/>
    <w:rsid w:val="00C353CF"/>
    <w:rsid w:val="00C4018F"/>
    <w:rsid w:val="00C410F4"/>
    <w:rsid w:val="00C41AA6"/>
    <w:rsid w:val="00C430D9"/>
    <w:rsid w:val="00C440F2"/>
    <w:rsid w:val="00C45D63"/>
    <w:rsid w:val="00C46432"/>
    <w:rsid w:val="00C46DAA"/>
    <w:rsid w:val="00C51C89"/>
    <w:rsid w:val="00C5774A"/>
    <w:rsid w:val="00C57EB5"/>
    <w:rsid w:val="00C63FC6"/>
    <w:rsid w:val="00C644CB"/>
    <w:rsid w:val="00C64E40"/>
    <w:rsid w:val="00C656AA"/>
    <w:rsid w:val="00C6663D"/>
    <w:rsid w:val="00C70B9E"/>
    <w:rsid w:val="00C71CD3"/>
    <w:rsid w:val="00C73427"/>
    <w:rsid w:val="00C734DD"/>
    <w:rsid w:val="00C73EAF"/>
    <w:rsid w:val="00C75733"/>
    <w:rsid w:val="00C7661E"/>
    <w:rsid w:val="00C77287"/>
    <w:rsid w:val="00C82BE7"/>
    <w:rsid w:val="00C85EF8"/>
    <w:rsid w:val="00C86A5E"/>
    <w:rsid w:val="00C904C8"/>
    <w:rsid w:val="00C926E9"/>
    <w:rsid w:val="00C92A7C"/>
    <w:rsid w:val="00C92ACA"/>
    <w:rsid w:val="00C933F4"/>
    <w:rsid w:val="00C9427D"/>
    <w:rsid w:val="00C946D6"/>
    <w:rsid w:val="00C965BA"/>
    <w:rsid w:val="00C9666B"/>
    <w:rsid w:val="00C970B9"/>
    <w:rsid w:val="00CA19A6"/>
    <w:rsid w:val="00CA1A21"/>
    <w:rsid w:val="00CA2460"/>
    <w:rsid w:val="00CA2E93"/>
    <w:rsid w:val="00CA3060"/>
    <w:rsid w:val="00CA75B0"/>
    <w:rsid w:val="00CA75E3"/>
    <w:rsid w:val="00CB34DF"/>
    <w:rsid w:val="00CB5DA5"/>
    <w:rsid w:val="00CB6A61"/>
    <w:rsid w:val="00CC0430"/>
    <w:rsid w:val="00CC150E"/>
    <w:rsid w:val="00CC21E9"/>
    <w:rsid w:val="00CC4BD0"/>
    <w:rsid w:val="00CC6D5C"/>
    <w:rsid w:val="00CD3977"/>
    <w:rsid w:val="00CD4416"/>
    <w:rsid w:val="00CD5D47"/>
    <w:rsid w:val="00CD74FD"/>
    <w:rsid w:val="00CD7B44"/>
    <w:rsid w:val="00CE0016"/>
    <w:rsid w:val="00CE0BF9"/>
    <w:rsid w:val="00CE1714"/>
    <w:rsid w:val="00CE62D5"/>
    <w:rsid w:val="00CE784A"/>
    <w:rsid w:val="00CF0E31"/>
    <w:rsid w:val="00CF246B"/>
    <w:rsid w:val="00CF3CB8"/>
    <w:rsid w:val="00CF7DD6"/>
    <w:rsid w:val="00D03E5B"/>
    <w:rsid w:val="00D04130"/>
    <w:rsid w:val="00D07557"/>
    <w:rsid w:val="00D075B4"/>
    <w:rsid w:val="00D106F8"/>
    <w:rsid w:val="00D111A7"/>
    <w:rsid w:val="00D116E3"/>
    <w:rsid w:val="00D11E69"/>
    <w:rsid w:val="00D15312"/>
    <w:rsid w:val="00D15574"/>
    <w:rsid w:val="00D17D02"/>
    <w:rsid w:val="00D22060"/>
    <w:rsid w:val="00D24ED1"/>
    <w:rsid w:val="00D25CFE"/>
    <w:rsid w:val="00D30433"/>
    <w:rsid w:val="00D313E3"/>
    <w:rsid w:val="00D3287E"/>
    <w:rsid w:val="00D33535"/>
    <w:rsid w:val="00D33F40"/>
    <w:rsid w:val="00D34270"/>
    <w:rsid w:val="00D367ED"/>
    <w:rsid w:val="00D37D28"/>
    <w:rsid w:val="00D40E24"/>
    <w:rsid w:val="00D42B5E"/>
    <w:rsid w:val="00D42E23"/>
    <w:rsid w:val="00D43117"/>
    <w:rsid w:val="00D44B07"/>
    <w:rsid w:val="00D45AFD"/>
    <w:rsid w:val="00D46FC2"/>
    <w:rsid w:val="00D4789D"/>
    <w:rsid w:val="00D52561"/>
    <w:rsid w:val="00D52E52"/>
    <w:rsid w:val="00D53C5D"/>
    <w:rsid w:val="00D544BE"/>
    <w:rsid w:val="00D553DC"/>
    <w:rsid w:val="00D565EE"/>
    <w:rsid w:val="00D60C63"/>
    <w:rsid w:val="00D60EC4"/>
    <w:rsid w:val="00D63C57"/>
    <w:rsid w:val="00D65212"/>
    <w:rsid w:val="00D6555F"/>
    <w:rsid w:val="00D65878"/>
    <w:rsid w:val="00D67040"/>
    <w:rsid w:val="00D677D9"/>
    <w:rsid w:val="00D67D50"/>
    <w:rsid w:val="00D71C47"/>
    <w:rsid w:val="00D80EC2"/>
    <w:rsid w:val="00D816D7"/>
    <w:rsid w:val="00D8266B"/>
    <w:rsid w:val="00D82A54"/>
    <w:rsid w:val="00D83266"/>
    <w:rsid w:val="00D8415C"/>
    <w:rsid w:val="00D85F09"/>
    <w:rsid w:val="00D873E1"/>
    <w:rsid w:val="00D87484"/>
    <w:rsid w:val="00D91154"/>
    <w:rsid w:val="00D91313"/>
    <w:rsid w:val="00D926F8"/>
    <w:rsid w:val="00D9441D"/>
    <w:rsid w:val="00D947AF"/>
    <w:rsid w:val="00D949D8"/>
    <w:rsid w:val="00D952CB"/>
    <w:rsid w:val="00D978A0"/>
    <w:rsid w:val="00DA69CB"/>
    <w:rsid w:val="00DA6BC7"/>
    <w:rsid w:val="00DB0B8B"/>
    <w:rsid w:val="00DB1035"/>
    <w:rsid w:val="00DB24BC"/>
    <w:rsid w:val="00DB2A48"/>
    <w:rsid w:val="00DB5006"/>
    <w:rsid w:val="00DB5A68"/>
    <w:rsid w:val="00DC0647"/>
    <w:rsid w:val="00DC102E"/>
    <w:rsid w:val="00DC1CFA"/>
    <w:rsid w:val="00DC3204"/>
    <w:rsid w:val="00DC41A0"/>
    <w:rsid w:val="00DC4B50"/>
    <w:rsid w:val="00DC51C4"/>
    <w:rsid w:val="00DC753E"/>
    <w:rsid w:val="00DD2BA0"/>
    <w:rsid w:val="00DE063C"/>
    <w:rsid w:val="00DE0874"/>
    <w:rsid w:val="00DE1256"/>
    <w:rsid w:val="00DE431C"/>
    <w:rsid w:val="00DE490A"/>
    <w:rsid w:val="00DF07FC"/>
    <w:rsid w:val="00DF0F37"/>
    <w:rsid w:val="00DF18B4"/>
    <w:rsid w:val="00DF30ED"/>
    <w:rsid w:val="00DF4679"/>
    <w:rsid w:val="00DF5FB5"/>
    <w:rsid w:val="00DF6C97"/>
    <w:rsid w:val="00E00642"/>
    <w:rsid w:val="00E02FF9"/>
    <w:rsid w:val="00E05ED0"/>
    <w:rsid w:val="00E07C4F"/>
    <w:rsid w:val="00E1294E"/>
    <w:rsid w:val="00E172AC"/>
    <w:rsid w:val="00E17C63"/>
    <w:rsid w:val="00E204D5"/>
    <w:rsid w:val="00E24807"/>
    <w:rsid w:val="00E27913"/>
    <w:rsid w:val="00E33B98"/>
    <w:rsid w:val="00E35547"/>
    <w:rsid w:val="00E43A3D"/>
    <w:rsid w:val="00E44C12"/>
    <w:rsid w:val="00E44D16"/>
    <w:rsid w:val="00E477BA"/>
    <w:rsid w:val="00E54AC3"/>
    <w:rsid w:val="00E55F04"/>
    <w:rsid w:val="00E56E40"/>
    <w:rsid w:val="00E5751B"/>
    <w:rsid w:val="00E61A00"/>
    <w:rsid w:val="00E62E01"/>
    <w:rsid w:val="00E6487B"/>
    <w:rsid w:val="00E65CDF"/>
    <w:rsid w:val="00E67BFF"/>
    <w:rsid w:val="00E70865"/>
    <w:rsid w:val="00E70FED"/>
    <w:rsid w:val="00E71C80"/>
    <w:rsid w:val="00E72037"/>
    <w:rsid w:val="00E7398F"/>
    <w:rsid w:val="00E75587"/>
    <w:rsid w:val="00E755E9"/>
    <w:rsid w:val="00E77D0B"/>
    <w:rsid w:val="00E81316"/>
    <w:rsid w:val="00E81A78"/>
    <w:rsid w:val="00E83CC3"/>
    <w:rsid w:val="00E84569"/>
    <w:rsid w:val="00E86178"/>
    <w:rsid w:val="00E91900"/>
    <w:rsid w:val="00E93936"/>
    <w:rsid w:val="00E9499B"/>
    <w:rsid w:val="00E95D55"/>
    <w:rsid w:val="00E9601E"/>
    <w:rsid w:val="00E97156"/>
    <w:rsid w:val="00E9735A"/>
    <w:rsid w:val="00EA0C4B"/>
    <w:rsid w:val="00EA2D8E"/>
    <w:rsid w:val="00EA7A98"/>
    <w:rsid w:val="00EB281A"/>
    <w:rsid w:val="00EB2CD6"/>
    <w:rsid w:val="00EB5F02"/>
    <w:rsid w:val="00EB70B3"/>
    <w:rsid w:val="00EB7399"/>
    <w:rsid w:val="00EC73D2"/>
    <w:rsid w:val="00EC77E9"/>
    <w:rsid w:val="00EC79F6"/>
    <w:rsid w:val="00ED0F41"/>
    <w:rsid w:val="00ED10F4"/>
    <w:rsid w:val="00ED566D"/>
    <w:rsid w:val="00EE2626"/>
    <w:rsid w:val="00EE298D"/>
    <w:rsid w:val="00EE2A3C"/>
    <w:rsid w:val="00EE5D5D"/>
    <w:rsid w:val="00EE5FE1"/>
    <w:rsid w:val="00EE6A26"/>
    <w:rsid w:val="00EE707F"/>
    <w:rsid w:val="00EF0203"/>
    <w:rsid w:val="00EF350D"/>
    <w:rsid w:val="00EF4A96"/>
    <w:rsid w:val="00EF4B1A"/>
    <w:rsid w:val="00EF6B12"/>
    <w:rsid w:val="00EF792A"/>
    <w:rsid w:val="00EF7E5B"/>
    <w:rsid w:val="00F00538"/>
    <w:rsid w:val="00F01681"/>
    <w:rsid w:val="00F01768"/>
    <w:rsid w:val="00F024BF"/>
    <w:rsid w:val="00F02EE8"/>
    <w:rsid w:val="00F035AF"/>
    <w:rsid w:val="00F06D20"/>
    <w:rsid w:val="00F070C3"/>
    <w:rsid w:val="00F1081B"/>
    <w:rsid w:val="00F108B0"/>
    <w:rsid w:val="00F17E35"/>
    <w:rsid w:val="00F200AB"/>
    <w:rsid w:val="00F206C3"/>
    <w:rsid w:val="00F228D4"/>
    <w:rsid w:val="00F229B9"/>
    <w:rsid w:val="00F243B9"/>
    <w:rsid w:val="00F25155"/>
    <w:rsid w:val="00F25F6B"/>
    <w:rsid w:val="00F276CA"/>
    <w:rsid w:val="00F31077"/>
    <w:rsid w:val="00F317EE"/>
    <w:rsid w:val="00F338D9"/>
    <w:rsid w:val="00F35DE2"/>
    <w:rsid w:val="00F37B5A"/>
    <w:rsid w:val="00F40603"/>
    <w:rsid w:val="00F42511"/>
    <w:rsid w:val="00F46C5B"/>
    <w:rsid w:val="00F52A38"/>
    <w:rsid w:val="00F52B0E"/>
    <w:rsid w:val="00F56228"/>
    <w:rsid w:val="00F565A2"/>
    <w:rsid w:val="00F56A98"/>
    <w:rsid w:val="00F60365"/>
    <w:rsid w:val="00F606A8"/>
    <w:rsid w:val="00F60768"/>
    <w:rsid w:val="00F60C62"/>
    <w:rsid w:val="00F6260C"/>
    <w:rsid w:val="00F62B9B"/>
    <w:rsid w:val="00F648F7"/>
    <w:rsid w:val="00F6491E"/>
    <w:rsid w:val="00F67400"/>
    <w:rsid w:val="00F7350C"/>
    <w:rsid w:val="00F737EA"/>
    <w:rsid w:val="00F73A44"/>
    <w:rsid w:val="00F745EB"/>
    <w:rsid w:val="00F8190F"/>
    <w:rsid w:val="00F81E10"/>
    <w:rsid w:val="00F82120"/>
    <w:rsid w:val="00F82C5E"/>
    <w:rsid w:val="00F90B14"/>
    <w:rsid w:val="00F919B1"/>
    <w:rsid w:val="00F9372E"/>
    <w:rsid w:val="00FA1A6E"/>
    <w:rsid w:val="00FA1EB8"/>
    <w:rsid w:val="00FA2132"/>
    <w:rsid w:val="00FA6D28"/>
    <w:rsid w:val="00FB1237"/>
    <w:rsid w:val="00FB133D"/>
    <w:rsid w:val="00FB433A"/>
    <w:rsid w:val="00FB56E0"/>
    <w:rsid w:val="00FC079A"/>
    <w:rsid w:val="00FC3003"/>
    <w:rsid w:val="00FC33E3"/>
    <w:rsid w:val="00FD1B41"/>
    <w:rsid w:val="00FD3635"/>
    <w:rsid w:val="00FD3B7A"/>
    <w:rsid w:val="00FD5546"/>
    <w:rsid w:val="00FD5D73"/>
    <w:rsid w:val="00FD6971"/>
    <w:rsid w:val="00FD6BFB"/>
    <w:rsid w:val="00FD7B24"/>
    <w:rsid w:val="00FE39DE"/>
    <w:rsid w:val="00FE5285"/>
    <w:rsid w:val="00FE7419"/>
    <w:rsid w:val="00FF0604"/>
    <w:rsid w:val="00FF11E4"/>
    <w:rsid w:val="00FF5D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4B2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33"/>
    <w:rPr>
      <w:sz w:val="24"/>
      <w:szCs w:val="24"/>
    </w:rPr>
  </w:style>
  <w:style w:type="paragraph" w:styleId="Heading1">
    <w:name w:val="heading 1"/>
    <w:aliases w:val="V_Head1,DOC_Head1,Záhlaví 1"/>
    <w:basedOn w:val="Normal"/>
    <w:next w:val="Normal"/>
    <w:link w:val="Heading1Char"/>
    <w:qFormat/>
    <w:rsid w:val="005A4733"/>
    <w:pPr>
      <w:spacing w:before="480" w:after="0"/>
      <w:contextualSpacing/>
      <w:outlineLvl w:val="0"/>
    </w:pPr>
    <w:rPr>
      <w:rFonts w:ascii="Cambria" w:eastAsia="Times New Roman" w:hAnsi="Cambria" w:cs="Times New Roman"/>
      <w:b/>
      <w:bCs/>
      <w:sz w:val="28"/>
      <w:szCs w:val="28"/>
    </w:rPr>
  </w:style>
  <w:style w:type="paragraph" w:styleId="Heading2">
    <w:name w:val="heading 2"/>
    <w:aliases w:val="V_Head2,DOC_Head2,V_Head21,V_Head22"/>
    <w:basedOn w:val="Normal"/>
    <w:next w:val="Normal"/>
    <w:link w:val="Heading2Char"/>
    <w:uiPriority w:val="99"/>
    <w:unhideWhenUsed/>
    <w:qFormat/>
    <w:rsid w:val="005A4733"/>
    <w:pPr>
      <w:spacing w:before="200" w:after="0"/>
      <w:outlineLvl w:val="1"/>
    </w:pPr>
    <w:rPr>
      <w:rFonts w:ascii="Cambria" w:eastAsia="Times New Roman" w:hAnsi="Cambria" w:cs="Times New Roman"/>
      <w:b/>
      <w:bCs/>
      <w:sz w:val="26"/>
      <w:szCs w:val="26"/>
    </w:rPr>
  </w:style>
  <w:style w:type="paragraph" w:styleId="Heading3">
    <w:name w:val="heading 3"/>
    <w:aliases w:val="V_Head3,DOC_Head3"/>
    <w:basedOn w:val="Normal"/>
    <w:next w:val="Normal"/>
    <w:link w:val="Heading3Char"/>
    <w:uiPriority w:val="99"/>
    <w:unhideWhenUsed/>
    <w:qFormat/>
    <w:rsid w:val="005A4733"/>
    <w:pPr>
      <w:spacing w:before="200" w:after="0" w:line="271" w:lineRule="auto"/>
      <w:outlineLvl w:val="2"/>
    </w:pPr>
    <w:rPr>
      <w:rFonts w:ascii="Cambria" w:eastAsia="Times New Roman" w:hAnsi="Cambria" w:cs="Times New Roman"/>
      <w:b/>
      <w:bCs/>
    </w:rPr>
  </w:style>
  <w:style w:type="paragraph" w:styleId="Heading4">
    <w:name w:val="heading 4"/>
    <w:aliases w:val="V_Head4,DOC_Head4,Podkapitola3"/>
    <w:basedOn w:val="Normal"/>
    <w:next w:val="Normal"/>
    <w:link w:val="Heading4Char"/>
    <w:unhideWhenUsed/>
    <w:qFormat/>
    <w:rsid w:val="005A4733"/>
    <w:pPr>
      <w:spacing w:before="200" w:after="0"/>
      <w:outlineLvl w:val="3"/>
    </w:pPr>
    <w:rPr>
      <w:rFonts w:ascii="Cambria" w:eastAsia="Times New Roman" w:hAnsi="Cambria" w:cs="Times New Roman"/>
      <w:b/>
      <w:bCs/>
      <w:i/>
      <w:iCs/>
    </w:rPr>
  </w:style>
  <w:style w:type="paragraph" w:styleId="Heading5">
    <w:name w:val="heading 5"/>
    <w:aliases w:val="V_Head5,DOC_Head5"/>
    <w:basedOn w:val="Normal"/>
    <w:next w:val="Normal"/>
    <w:link w:val="Heading5Char"/>
    <w:uiPriority w:val="99"/>
    <w:unhideWhenUsed/>
    <w:qFormat/>
    <w:rsid w:val="005A473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9"/>
    <w:unhideWhenUsed/>
    <w:qFormat/>
    <w:rsid w:val="005A473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nhideWhenUsed/>
    <w:qFormat/>
    <w:rsid w:val="005A4733"/>
    <w:pPr>
      <w:spacing w:after="0"/>
      <w:outlineLvl w:val="6"/>
    </w:pPr>
    <w:rPr>
      <w:rFonts w:ascii="Cambria" w:eastAsia="Times New Roman" w:hAnsi="Cambria" w:cs="Times New Roman"/>
      <w:i/>
      <w:iCs/>
    </w:rPr>
  </w:style>
  <w:style w:type="paragraph" w:styleId="Heading8">
    <w:name w:val="heading 8"/>
    <w:basedOn w:val="Normal"/>
    <w:next w:val="Normal"/>
    <w:link w:val="Heading8Char"/>
    <w:unhideWhenUsed/>
    <w:qFormat/>
    <w:rsid w:val="005A473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5A473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5A4733"/>
    <w:rPr>
      <w:rFonts w:ascii="Cambria" w:eastAsia="Times New Roman" w:hAnsi="Cambria" w:cs="Times New Roman"/>
      <w:b/>
      <w:bCs/>
      <w:sz w:val="28"/>
      <w:szCs w:val="28"/>
    </w:rPr>
  </w:style>
  <w:style w:type="character" w:customStyle="1" w:styleId="Heading2Char">
    <w:name w:val="Heading 2 Char"/>
    <w:aliases w:val="V_Head2 Char,DOC_Head2 Char,V_Head21 Char,V_Head22 Char"/>
    <w:basedOn w:val="DefaultParagraphFont"/>
    <w:link w:val="Heading2"/>
    <w:uiPriority w:val="99"/>
    <w:rsid w:val="005A4733"/>
    <w:rPr>
      <w:rFonts w:ascii="Cambria" w:eastAsia="Times New Roman" w:hAnsi="Cambria" w:cs="Times New Roman"/>
      <w:b/>
      <w:bCs/>
      <w:sz w:val="26"/>
      <w:szCs w:val="26"/>
    </w:rPr>
  </w:style>
  <w:style w:type="character" w:customStyle="1" w:styleId="Heading3Char">
    <w:name w:val="Heading 3 Char"/>
    <w:aliases w:val="V_Head3 Char,DOC_Head3 Char"/>
    <w:basedOn w:val="DefaultParagraphFont"/>
    <w:link w:val="Heading3"/>
    <w:uiPriority w:val="99"/>
    <w:rsid w:val="005A4733"/>
    <w:rPr>
      <w:rFonts w:ascii="Cambria" w:eastAsia="Times New Roman" w:hAnsi="Cambria" w:cs="Times New Roman"/>
      <w:b/>
      <w:bCs/>
      <w:sz w:val="24"/>
      <w:szCs w:val="24"/>
    </w:rPr>
  </w:style>
  <w:style w:type="character" w:customStyle="1" w:styleId="Heading4Char">
    <w:name w:val="Heading 4 Char"/>
    <w:aliases w:val="V_Head4 Char,DOC_Head4 Char,Podkapitola3 Char"/>
    <w:basedOn w:val="DefaultParagraphFont"/>
    <w:link w:val="Heading4"/>
    <w:rsid w:val="005A4733"/>
    <w:rPr>
      <w:rFonts w:ascii="Cambria" w:eastAsia="Times New Roman" w:hAnsi="Cambria" w:cs="Times New Roman"/>
      <w:b/>
      <w:bCs/>
      <w:i/>
      <w:iCs/>
      <w:sz w:val="24"/>
      <w:szCs w:val="24"/>
    </w:rPr>
  </w:style>
  <w:style w:type="character" w:customStyle="1" w:styleId="Heading5Char">
    <w:name w:val="Heading 5 Char"/>
    <w:aliases w:val="V_Head5 Char,DOC_Head5 Char"/>
    <w:basedOn w:val="DefaultParagraphFont"/>
    <w:link w:val="Heading5"/>
    <w:uiPriority w:val="99"/>
    <w:rsid w:val="005A4733"/>
    <w:rPr>
      <w:rFonts w:ascii="Cambria" w:eastAsia="Times New Roman" w:hAnsi="Cambria" w:cs="Times New Roman"/>
      <w:b/>
      <w:bCs/>
      <w:color w:val="7F7F7F"/>
      <w:sz w:val="24"/>
      <w:szCs w:val="24"/>
    </w:rPr>
  </w:style>
  <w:style w:type="character" w:customStyle="1" w:styleId="Heading6Char">
    <w:name w:val="Heading 6 Char"/>
    <w:basedOn w:val="DefaultParagraphFont"/>
    <w:link w:val="Heading6"/>
    <w:uiPriority w:val="99"/>
    <w:rsid w:val="005A4733"/>
    <w:rPr>
      <w:rFonts w:ascii="Cambria" w:eastAsia="Times New Roman" w:hAnsi="Cambria" w:cs="Times New Roman"/>
      <w:b/>
      <w:bCs/>
      <w:i/>
      <w:iCs/>
      <w:color w:val="7F7F7F"/>
      <w:sz w:val="24"/>
      <w:szCs w:val="24"/>
    </w:rPr>
  </w:style>
  <w:style w:type="character" w:customStyle="1" w:styleId="Heading7Char">
    <w:name w:val="Heading 7 Char"/>
    <w:basedOn w:val="DefaultParagraphFont"/>
    <w:link w:val="Heading7"/>
    <w:rsid w:val="005A4733"/>
    <w:rPr>
      <w:rFonts w:ascii="Cambria" w:eastAsia="Times New Roman" w:hAnsi="Cambria" w:cs="Times New Roman"/>
      <w:i/>
      <w:iCs/>
      <w:sz w:val="24"/>
      <w:szCs w:val="24"/>
    </w:rPr>
  </w:style>
  <w:style w:type="character" w:customStyle="1" w:styleId="Heading8Char">
    <w:name w:val="Heading 8 Char"/>
    <w:basedOn w:val="DefaultParagraphFont"/>
    <w:link w:val="Heading8"/>
    <w:rsid w:val="005A4733"/>
    <w:rPr>
      <w:rFonts w:ascii="Cambria" w:eastAsia="Times New Roman" w:hAnsi="Cambria" w:cs="Times New Roman"/>
      <w:sz w:val="20"/>
      <w:szCs w:val="20"/>
    </w:rPr>
  </w:style>
  <w:style w:type="character" w:customStyle="1" w:styleId="Heading9Char">
    <w:name w:val="Heading 9 Char"/>
    <w:basedOn w:val="DefaultParagraphFont"/>
    <w:link w:val="Heading9"/>
    <w:rsid w:val="005A4733"/>
    <w:rPr>
      <w:rFonts w:ascii="Cambria" w:eastAsia="Times New Roman" w:hAnsi="Cambria" w:cs="Times New Roman"/>
      <w:i/>
      <w:iCs/>
      <w:spacing w:val="5"/>
      <w:sz w:val="20"/>
      <w:szCs w:val="20"/>
    </w:rPr>
  </w:style>
  <w:style w:type="paragraph" w:styleId="Title">
    <w:name w:val="Title"/>
    <w:basedOn w:val="Normal"/>
    <w:next w:val="Normal"/>
    <w:link w:val="TitleChar"/>
    <w:qFormat/>
    <w:rsid w:val="005A473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rsid w:val="005A47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A4733"/>
    <w:pPr>
      <w:spacing w:after="600"/>
    </w:pPr>
    <w:rPr>
      <w:rFonts w:ascii="Cambria" w:eastAsia="Times New Roman" w:hAnsi="Cambria" w:cs="Times New Roman"/>
      <w:i/>
      <w:iCs/>
      <w:spacing w:val="13"/>
    </w:rPr>
  </w:style>
  <w:style w:type="character" w:customStyle="1" w:styleId="SubtitleChar">
    <w:name w:val="Subtitle Char"/>
    <w:basedOn w:val="DefaultParagraphFont"/>
    <w:link w:val="Subtitle"/>
    <w:uiPriority w:val="11"/>
    <w:rsid w:val="005A4733"/>
    <w:rPr>
      <w:rFonts w:ascii="Cambria" w:eastAsia="Times New Roman" w:hAnsi="Cambria" w:cs="Times New Roman"/>
      <w:i/>
      <w:iCs/>
      <w:spacing w:val="13"/>
      <w:sz w:val="24"/>
      <w:szCs w:val="24"/>
    </w:rPr>
  </w:style>
  <w:style w:type="character" w:styleId="Strong">
    <w:name w:val="Strong"/>
    <w:uiPriority w:val="22"/>
    <w:qFormat/>
    <w:rsid w:val="005A4733"/>
    <w:rPr>
      <w:b/>
      <w:bCs/>
    </w:rPr>
  </w:style>
  <w:style w:type="character" w:styleId="Emphasis">
    <w:name w:val="Emphasis"/>
    <w:uiPriority w:val="20"/>
    <w:qFormat/>
    <w:rsid w:val="005A4733"/>
    <w:rPr>
      <w:b/>
      <w:bCs/>
      <w:i/>
      <w:iCs/>
      <w:spacing w:val="10"/>
      <w:bdr w:val="none" w:sz="0" w:space="0" w:color="auto"/>
      <w:shd w:val="clear" w:color="auto" w:fill="auto"/>
    </w:rPr>
  </w:style>
  <w:style w:type="paragraph" w:styleId="NoSpacing">
    <w:name w:val="No Spacing"/>
    <w:basedOn w:val="Normal"/>
    <w:link w:val="NoSpacingChar"/>
    <w:uiPriority w:val="1"/>
    <w:qFormat/>
    <w:rsid w:val="005A4733"/>
    <w:pPr>
      <w:spacing w:after="0" w:line="240" w:lineRule="auto"/>
    </w:pPr>
  </w:style>
  <w:style w:type="paragraph" w:styleId="ListParagraph">
    <w:name w:val="List Paragraph"/>
    <w:aliases w:val="Odsek,List Paragraph1,Odsek zoznamu2,ODRAZKY PRVA UROVEN,body"/>
    <w:basedOn w:val="Normal"/>
    <w:link w:val="ListParagraphChar"/>
    <w:uiPriority w:val="34"/>
    <w:qFormat/>
    <w:rsid w:val="005A4733"/>
    <w:pPr>
      <w:ind w:left="720"/>
      <w:contextualSpacing/>
    </w:pPr>
  </w:style>
  <w:style w:type="paragraph" w:styleId="Quote">
    <w:name w:val="Quote"/>
    <w:basedOn w:val="Normal"/>
    <w:next w:val="Normal"/>
    <w:link w:val="QuoteChar"/>
    <w:uiPriority w:val="29"/>
    <w:qFormat/>
    <w:rsid w:val="005A4733"/>
    <w:pPr>
      <w:spacing w:before="200" w:after="0"/>
      <w:ind w:left="360" w:right="360"/>
    </w:pPr>
    <w:rPr>
      <w:i/>
      <w:iCs/>
    </w:rPr>
  </w:style>
  <w:style w:type="character" w:customStyle="1" w:styleId="QuoteChar">
    <w:name w:val="Quote Char"/>
    <w:basedOn w:val="DefaultParagraphFont"/>
    <w:link w:val="Quote"/>
    <w:uiPriority w:val="29"/>
    <w:rsid w:val="005A4733"/>
    <w:rPr>
      <w:i/>
      <w:iCs/>
      <w:sz w:val="24"/>
      <w:szCs w:val="24"/>
    </w:rPr>
  </w:style>
  <w:style w:type="paragraph" w:styleId="IntenseQuote">
    <w:name w:val="Intense Quote"/>
    <w:basedOn w:val="Normal"/>
    <w:next w:val="Normal"/>
    <w:link w:val="IntenseQuoteChar"/>
    <w:uiPriority w:val="30"/>
    <w:qFormat/>
    <w:rsid w:val="005A473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4733"/>
    <w:rPr>
      <w:b/>
      <w:bCs/>
      <w:i/>
      <w:iCs/>
      <w:sz w:val="24"/>
      <w:szCs w:val="24"/>
    </w:rPr>
  </w:style>
  <w:style w:type="character" w:styleId="SubtleEmphasis">
    <w:name w:val="Subtle Emphasis"/>
    <w:uiPriority w:val="19"/>
    <w:qFormat/>
    <w:rsid w:val="005A4733"/>
    <w:rPr>
      <w:i/>
      <w:iCs/>
    </w:rPr>
  </w:style>
  <w:style w:type="character" w:styleId="IntenseEmphasis">
    <w:name w:val="Intense Emphasis"/>
    <w:uiPriority w:val="21"/>
    <w:qFormat/>
    <w:rsid w:val="005A4733"/>
    <w:rPr>
      <w:b/>
      <w:bCs/>
    </w:rPr>
  </w:style>
  <w:style w:type="character" w:styleId="SubtleReference">
    <w:name w:val="Subtle Reference"/>
    <w:uiPriority w:val="31"/>
    <w:qFormat/>
    <w:rsid w:val="005A4733"/>
    <w:rPr>
      <w:smallCaps/>
    </w:rPr>
  </w:style>
  <w:style w:type="character" w:styleId="IntenseReference">
    <w:name w:val="Intense Reference"/>
    <w:uiPriority w:val="32"/>
    <w:qFormat/>
    <w:rsid w:val="005A4733"/>
    <w:rPr>
      <w:smallCaps/>
      <w:spacing w:val="5"/>
      <w:u w:val="single"/>
    </w:rPr>
  </w:style>
  <w:style w:type="character" w:styleId="BookTitle">
    <w:name w:val="Book Title"/>
    <w:uiPriority w:val="33"/>
    <w:qFormat/>
    <w:rsid w:val="005A4733"/>
    <w:rPr>
      <w:i/>
      <w:iCs/>
      <w:smallCaps/>
      <w:spacing w:val="5"/>
    </w:rPr>
  </w:style>
  <w:style w:type="paragraph" w:styleId="TOCHeading">
    <w:name w:val="TOC Heading"/>
    <w:basedOn w:val="Heading1"/>
    <w:next w:val="Normal"/>
    <w:uiPriority w:val="39"/>
    <w:semiHidden/>
    <w:unhideWhenUsed/>
    <w:qFormat/>
    <w:rsid w:val="005A4733"/>
    <w:pPr>
      <w:outlineLvl w:val="9"/>
    </w:pPr>
    <w:rPr>
      <w:lang w:bidi="en-US"/>
    </w:rPr>
  </w:style>
  <w:style w:type="character" w:styleId="Hyperlink">
    <w:name w:val="Hyperlink"/>
    <w:basedOn w:val="DefaultParagraphFont"/>
    <w:uiPriority w:val="99"/>
    <w:rsid w:val="005A4733"/>
    <w:rPr>
      <w:rFonts w:cs="Times New Roman"/>
      <w:color w:val="0000FF"/>
      <w:u w:val="single"/>
    </w:rPr>
  </w:style>
  <w:style w:type="paragraph" w:styleId="ListNumber2">
    <w:name w:val="List Number 2"/>
    <w:basedOn w:val="Normal"/>
    <w:uiPriority w:val="99"/>
    <w:rsid w:val="005A4733"/>
    <w:pPr>
      <w:numPr>
        <w:numId w:val="1"/>
      </w:numPr>
      <w:tabs>
        <w:tab w:val="left" w:pos="900"/>
      </w:tabs>
      <w:suppressAutoHyphens/>
      <w:spacing w:before="60" w:after="0" w:line="100" w:lineRule="atLeast"/>
      <w:jc w:val="both"/>
    </w:pPr>
    <w:rPr>
      <w:rFonts w:ascii="Times New Roman" w:eastAsia="Times New Roman" w:hAnsi="Times New Roman" w:cs="Times New Roman"/>
      <w:sz w:val="22"/>
      <w:szCs w:val="22"/>
      <w:lang w:eastAsia="ar-SA"/>
    </w:rPr>
  </w:style>
  <w:style w:type="paragraph" w:styleId="FootnoteText">
    <w:name w:val="footnote text"/>
    <w:basedOn w:val="Normal"/>
    <w:link w:val="FootnoteTextChar"/>
    <w:uiPriority w:val="99"/>
    <w:semiHidden/>
    <w:rsid w:val="005A4733"/>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5A4733"/>
    <w:rPr>
      <w:rFonts w:ascii="Times New Roman" w:eastAsia="Times New Roman" w:hAnsi="Times New Roman" w:cs="Times New Roman"/>
      <w:sz w:val="20"/>
      <w:szCs w:val="20"/>
      <w:lang w:eastAsia="ar-SA"/>
    </w:rPr>
  </w:style>
  <w:style w:type="paragraph" w:customStyle="1" w:styleId="normalL2">
    <w:name w:val="normal L2"/>
    <w:basedOn w:val="Normal"/>
    <w:autoRedefine/>
    <w:uiPriority w:val="99"/>
    <w:rsid w:val="005A4733"/>
    <w:pPr>
      <w:tabs>
        <w:tab w:val="left" w:leader="dot" w:pos="10034"/>
      </w:tabs>
      <w:spacing w:after="0" w:line="240" w:lineRule="auto"/>
      <w:ind w:left="284" w:hanging="284"/>
      <w:jc w:val="both"/>
    </w:pPr>
    <w:rPr>
      <w:rFonts w:ascii="Times New Roman" w:eastAsia="Calibri" w:hAnsi="Times New Roman" w:cs="Times New Roman"/>
      <w:color w:val="000000"/>
      <w:sz w:val="22"/>
      <w:szCs w:val="22"/>
    </w:rPr>
  </w:style>
  <w:style w:type="paragraph" w:customStyle="1" w:styleId="normalL3">
    <w:name w:val="normal L3"/>
    <w:basedOn w:val="Normal"/>
    <w:next w:val="normalL2"/>
    <w:autoRedefine/>
    <w:rsid w:val="005A4733"/>
    <w:pPr>
      <w:tabs>
        <w:tab w:val="left" w:leader="dot" w:pos="10034"/>
      </w:tabs>
      <w:spacing w:before="100" w:after="0" w:line="240" w:lineRule="auto"/>
      <w:ind w:left="567" w:hanging="567"/>
      <w:jc w:val="both"/>
    </w:pPr>
    <w:rPr>
      <w:rFonts w:ascii="Arial Narrow" w:eastAsia="Times New Roman" w:hAnsi="Arial Narrow" w:cs="Arial"/>
      <w:b/>
      <w:sz w:val="20"/>
      <w:szCs w:val="20"/>
      <w:lang w:eastAsia="sk-SK"/>
    </w:rPr>
  </w:style>
  <w:style w:type="paragraph" w:customStyle="1" w:styleId="xodrazkyTAB0B">
    <w:name w:val="x odrazky TAB0 B"/>
    <w:basedOn w:val="Normal"/>
    <w:link w:val="xodrazkyTAB0BChar"/>
    <w:rsid w:val="005A4733"/>
    <w:pPr>
      <w:widowControl w:val="0"/>
      <w:autoSpaceDE w:val="0"/>
      <w:autoSpaceDN w:val="0"/>
      <w:adjustRightInd w:val="0"/>
      <w:spacing w:after="0" w:line="280" w:lineRule="atLeast"/>
      <w:ind w:left="397" w:hanging="397"/>
      <w:jc w:val="both"/>
    </w:pPr>
    <w:rPr>
      <w:rFonts w:ascii="MyriadPro-Regular" w:eastAsia="Times New Roman" w:hAnsi="MyriadPro-Regular" w:cs="MyriadPro-Regular"/>
      <w:color w:val="000000"/>
      <w:sz w:val="23"/>
      <w:szCs w:val="23"/>
      <w:lang w:eastAsia="sk-SK"/>
    </w:rPr>
  </w:style>
  <w:style w:type="character" w:customStyle="1" w:styleId="xodrazkyTAB0BChar">
    <w:name w:val="x odrazky TAB0 B Char"/>
    <w:basedOn w:val="DefaultParagraphFont"/>
    <w:link w:val="xodrazkyTAB0B"/>
    <w:rsid w:val="005A4733"/>
    <w:rPr>
      <w:rFonts w:ascii="MyriadPro-Regular" w:eastAsia="Times New Roman" w:hAnsi="MyriadPro-Regular" w:cs="MyriadPro-Regular"/>
      <w:color w:val="000000"/>
      <w:sz w:val="23"/>
      <w:szCs w:val="23"/>
      <w:lang w:eastAsia="sk-SK"/>
    </w:rPr>
  </w:style>
  <w:style w:type="paragraph" w:styleId="BodyText">
    <w:name w:val="Body Text"/>
    <w:aliases w:val="b,subtitle2"/>
    <w:basedOn w:val="Normal"/>
    <w:link w:val="BodyTextChar"/>
    <w:rsid w:val="005A4733"/>
    <w:pPr>
      <w:spacing w:after="0" w:line="240" w:lineRule="auto"/>
      <w:jc w:val="both"/>
    </w:pPr>
    <w:rPr>
      <w:rFonts w:ascii="Times New Roman" w:eastAsia="Times New Roman" w:hAnsi="Times New Roman" w:cs="Times New Roman"/>
      <w:noProof/>
      <w:lang w:eastAsia="sk-SK"/>
    </w:rPr>
  </w:style>
  <w:style w:type="character" w:customStyle="1" w:styleId="BodyTextChar">
    <w:name w:val="Body Text Char"/>
    <w:aliases w:val="b Char,subtitle2 Char"/>
    <w:basedOn w:val="DefaultParagraphFont"/>
    <w:link w:val="BodyText"/>
    <w:rsid w:val="005A4733"/>
    <w:rPr>
      <w:rFonts w:ascii="Times New Roman" w:eastAsia="Times New Roman" w:hAnsi="Times New Roman" w:cs="Times New Roman"/>
      <w:noProof/>
      <w:sz w:val="24"/>
      <w:szCs w:val="24"/>
      <w:lang w:eastAsia="sk-SK"/>
    </w:rPr>
  </w:style>
  <w:style w:type="paragraph" w:styleId="BalloonText">
    <w:name w:val="Balloon Text"/>
    <w:basedOn w:val="Normal"/>
    <w:link w:val="BalloonTextChar"/>
    <w:uiPriority w:val="99"/>
    <w:semiHidden/>
    <w:unhideWhenUsed/>
    <w:rsid w:val="005A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733"/>
    <w:rPr>
      <w:rFonts w:ascii="Tahoma" w:hAnsi="Tahoma" w:cs="Tahoma"/>
      <w:sz w:val="16"/>
      <w:szCs w:val="16"/>
    </w:rPr>
  </w:style>
  <w:style w:type="paragraph" w:styleId="Header">
    <w:name w:val="header"/>
    <w:basedOn w:val="Normal"/>
    <w:link w:val="HeaderChar"/>
    <w:unhideWhenUsed/>
    <w:rsid w:val="005A4733"/>
    <w:pPr>
      <w:tabs>
        <w:tab w:val="center" w:pos="4536"/>
        <w:tab w:val="right" w:pos="9072"/>
      </w:tabs>
      <w:spacing w:after="0" w:line="240" w:lineRule="auto"/>
    </w:pPr>
  </w:style>
  <w:style w:type="character" w:customStyle="1" w:styleId="HeaderChar">
    <w:name w:val="Header Char"/>
    <w:basedOn w:val="DefaultParagraphFont"/>
    <w:link w:val="Header"/>
    <w:rsid w:val="005A4733"/>
    <w:rPr>
      <w:sz w:val="24"/>
      <w:szCs w:val="24"/>
    </w:rPr>
  </w:style>
  <w:style w:type="paragraph" w:styleId="Footer">
    <w:name w:val="footer"/>
    <w:basedOn w:val="Normal"/>
    <w:link w:val="FooterChar"/>
    <w:uiPriority w:val="99"/>
    <w:unhideWhenUsed/>
    <w:rsid w:val="005A4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4733"/>
    <w:rPr>
      <w:sz w:val="24"/>
      <w:szCs w:val="24"/>
    </w:rPr>
  </w:style>
  <w:style w:type="character" w:customStyle="1" w:styleId="NoSpacingChar">
    <w:name w:val="No Spacing Char"/>
    <w:basedOn w:val="DefaultParagraphFont"/>
    <w:link w:val="NoSpacing"/>
    <w:uiPriority w:val="1"/>
    <w:rsid w:val="005A4733"/>
    <w:rPr>
      <w:sz w:val="24"/>
      <w:szCs w:val="24"/>
    </w:rPr>
  </w:style>
  <w:style w:type="character" w:styleId="CommentReference">
    <w:name w:val="annotation reference"/>
    <w:basedOn w:val="DefaultParagraphFont"/>
    <w:uiPriority w:val="99"/>
    <w:unhideWhenUsed/>
    <w:rsid w:val="005A4733"/>
    <w:rPr>
      <w:sz w:val="16"/>
      <w:szCs w:val="16"/>
    </w:rPr>
  </w:style>
  <w:style w:type="paragraph" w:styleId="CommentText">
    <w:name w:val="annotation text"/>
    <w:basedOn w:val="Normal"/>
    <w:link w:val="CommentTextChar"/>
    <w:uiPriority w:val="99"/>
    <w:unhideWhenUsed/>
    <w:rsid w:val="005A4733"/>
    <w:pPr>
      <w:spacing w:line="240" w:lineRule="auto"/>
    </w:pPr>
    <w:rPr>
      <w:sz w:val="20"/>
      <w:szCs w:val="20"/>
    </w:rPr>
  </w:style>
  <w:style w:type="character" w:customStyle="1" w:styleId="CommentTextChar">
    <w:name w:val="Comment Text Char"/>
    <w:basedOn w:val="DefaultParagraphFont"/>
    <w:link w:val="CommentText"/>
    <w:uiPriority w:val="99"/>
    <w:rsid w:val="005A4733"/>
    <w:rPr>
      <w:sz w:val="20"/>
      <w:szCs w:val="20"/>
    </w:rPr>
  </w:style>
  <w:style w:type="paragraph" w:styleId="CommentSubject">
    <w:name w:val="annotation subject"/>
    <w:basedOn w:val="CommentText"/>
    <w:next w:val="CommentText"/>
    <w:link w:val="CommentSubjectChar"/>
    <w:uiPriority w:val="99"/>
    <w:semiHidden/>
    <w:unhideWhenUsed/>
    <w:rsid w:val="005A4733"/>
    <w:rPr>
      <w:b/>
      <w:bCs/>
    </w:rPr>
  </w:style>
  <w:style w:type="character" w:customStyle="1" w:styleId="CommentSubjectChar">
    <w:name w:val="Comment Subject Char"/>
    <w:basedOn w:val="CommentTextChar"/>
    <w:link w:val="CommentSubject"/>
    <w:uiPriority w:val="99"/>
    <w:semiHidden/>
    <w:rsid w:val="005A4733"/>
    <w:rPr>
      <w:b/>
      <w:bCs/>
      <w:sz w:val="20"/>
      <w:szCs w:val="20"/>
    </w:rPr>
  </w:style>
  <w:style w:type="paragraph" w:styleId="BodyTextIndent2">
    <w:name w:val="Body Text Indent 2"/>
    <w:basedOn w:val="Normal"/>
    <w:link w:val="BodyTextIndent2Char"/>
    <w:uiPriority w:val="99"/>
    <w:unhideWhenUsed/>
    <w:rsid w:val="005A4733"/>
    <w:pPr>
      <w:spacing w:after="120" w:line="480" w:lineRule="auto"/>
      <w:ind w:left="283"/>
    </w:pPr>
  </w:style>
  <w:style w:type="character" w:customStyle="1" w:styleId="BodyTextIndent2Char">
    <w:name w:val="Body Text Indent 2 Char"/>
    <w:basedOn w:val="DefaultParagraphFont"/>
    <w:link w:val="BodyTextIndent2"/>
    <w:uiPriority w:val="99"/>
    <w:rsid w:val="005A4733"/>
    <w:rPr>
      <w:sz w:val="24"/>
      <w:szCs w:val="24"/>
    </w:rPr>
  </w:style>
  <w:style w:type="character" w:styleId="PageNumber">
    <w:name w:val="page number"/>
    <w:rsid w:val="005A4733"/>
    <w:rPr>
      <w:rFonts w:ascii="Arial" w:hAnsi="Arial"/>
      <w:sz w:val="12"/>
    </w:rPr>
  </w:style>
  <w:style w:type="paragraph" w:styleId="NormalWeb">
    <w:name w:val="Normal (Web)"/>
    <w:basedOn w:val="Normal"/>
    <w:uiPriority w:val="99"/>
    <w:unhideWhenUsed/>
    <w:rsid w:val="005A4733"/>
    <w:pPr>
      <w:spacing w:before="100" w:beforeAutospacing="1" w:after="100" w:afterAutospacing="1" w:line="240" w:lineRule="auto"/>
    </w:pPr>
    <w:rPr>
      <w:rFonts w:ascii="Times New Roman" w:eastAsia="Times New Roman" w:hAnsi="Times New Roman" w:cs="Times New Roman"/>
      <w:lang w:eastAsia="sk-SK"/>
    </w:rPr>
  </w:style>
  <w:style w:type="paragraph" w:styleId="Revision">
    <w:name w:val="Revision"/>
    <w:hidden/>
    <w:uiPriority w:val="99"/>
    <w:semiHidden/>
    <w:rsid w:val="005A4733"/>
    <w:pPr>
      <w:spacing w:after="0" w:line="240" w:lineRule="auto"/>
    </w:pPr>
    <w:rPr>
      <w:sz w:val="24"/>
      <w:szCs w:val="24"/>
    </w:rPr>
  </w:style>
  <w:style w:type="character" w:customStyle="1" w:styleId="ListParagraphChar">
    <w:name w:val="List Paragraph Char"/>
    <w:aliases w:val="Odsek Char,List Paragraph1 Char,Odsek zoznamu2 Char,ODRAZKY PRVA UROVEN Char,body Char"/>
    <w:basedOn w:val="DefaultParagraphFont"/>
    <w:link w:val="ListParagraph"/>
    <w:uiPriority w:val="34"/>
    <w:qFormat/>
    <w:locked/>
    <w:rsid w:val="005A4733"/>
    <w:rPr>
      <w:sz w:val="24"/>
      <w:szCs w:val="24"/>
    </w:rPr>
  </w:style>
  <w:style w:type="table" w:styleId="TableGrid">
    <w:name w:val="Table Grid"/>
    <w:basedOn w:val="TableNormal"/>
    <w:uiPriority w:val="59"/>
    <w:rsid w:val="005A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733"/>
    <w:pPr>
      <w:autoSpaceDE w:val="0"/>
      <w:autoSpaceDN w:val="0"/>
      <w:adjustRightInd w:val="0"/>
      <w:spacing w:after="0" w:line="240" w:lineRule="auto"/>
    </w:pPr>
    <w:rPr>
      <w:rFonts w:ascii="Calibri" w:hAnsi="Calibri" w:cs="Calibri"/>
      <w:color w:val="000000"/>
      <w:sz w:val="24"/>
      <w:szCs w:val="24"/>
    </w:rPr>
  </w:style>
  <w:style w:type="paragraph" w:customStyle="1" w:styleId="xl27">
    <w:name w:val="xl27"/>
    <w:basedOn w:val="Normal"/>
    <w:rsid w:val="005A4733"/>
    <w:pPr>
      <w:spacing w:before="100" w:beforeAutospacing="1" w:after="100" w:afterAutospacing="1" w:line="240" w:lineRule="auto"/>
    </w:pPr>
    <w:rPr>
      <w:rFonts w:ascii="Arial" w:eastAsia="Times New Roman" w:hAnsi="Arial" w:cs="Arial"/>
      <w:b/>
      <w:bCs/>
      <w:sz w:val="16"/>
      <w:szCs w:val="16"/>
      <w:lang w:val="en-US"/>
    </w:rPr>
  </w:style>
  <w:style w:type="paragraph" w:customStyle="1" w:styleId="Style2">
    <w:name w:val="Style2"/>
    <w:basedOn w:val="Normal"/>
    <w:rsid w:val="005A4733"/>
    <w:pPr>
      <w:tabs>
        <w:tab w:val="num" w:pos="360"/>
      </w:tabs>
      <w:overflowPunct w:val="0"/>
      <w:autoSpaceDE w:val="0"/>
      <w:autoSpaceDN w:val="0"/>
      <w:adjustRightInd w:val="0"/>
      <w:spacing w:after="120" w:line="280" w:lineRule="atLeast"/>
      <w:ind w:left="510" w:hanging="510"/>
      <w:jc w:val="both"/>
      <w:textAlignment w:val="baseline"/>
    </w:pPr>
    <w:rPr>
      <w:rFonts w:ascii="Times New Roman" w:eastAsia="Times New Roman" w:hAnsi="Times New Roman" w:cs="Times New Roman"/>
      <w:b/>
      <w:bCs/>
      <w:sz w:val="26"/>
      <w:szCs w:val="26"/>
    </w:rPr>
  </w:style>
  <w:style w:type="paragraph" w:styleId="BodyTextIndent">
    <w:name w:val="Body Text Indent"/>
    <w:basedOn w:val="Normal"/>
    <w:link w:val="BodyTextIndentChar"/>
    <w:uiPriority w:val="99"/>
    <w:semiHidden/>
    <w:unhideWhenUsed/>
    <w:rsid w:val="005A4733"/>
    <w:pPr>
      <w:spacing w:after="120"/>
      <w:ind w:left="283"/>
    </w:pPr>
  </w:style>
  <w:style w:type="character" w:customStyle="1" w:styleId="BodyTextIndentChar">
    <w:name w:val="Body Text Indent Char"/>
    <w:basedOn w:val="DefaultParagraphFont"/>
    <w:link w:val="BodyTextIndent"/>
    <w:uiPriority w:val="99"/>
    <w:semiHidden/>
    <w:rsid w:val="005A4733"/>
    <w:rPr>
      <w:sz w:val="24"/>
      <w:szCs w:val="24"/>
    </w:rPr>
  </w:style>
  <w:style w:type="paragraph" w:styleId="BodyText2">
    <w:name w:val="Body Text 2"/>
    <w:basedOn w:val="Normal"/>
    <w:link w:val="BodyText2Char"/>
    <w:rsid w:val="005A473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A4733"/>
    <w:rPr>
      <w:rFonts w:ascii="Times New Roman" w:eastAsia="Times New Roman" w:hAnsi="Times New Roman" w:cs="Times New Roman"/>
      <w:sz w:val="24"/>
      <w:szCs w:val="20"/>
    </w:rPr>
  </w:style>
  <w:style w:type="character" w:customStyle="1" w:styleId="FooterChar1">
    <w:name w:val="Footer Char1"/>
    <w:basedOn w:val="DefaultParagraphFont"/>
    <w:locked/>
    <w:rsid w:val="005A4733"/>
    <w:rPr>
      <w:sz w:val="16"/>
      <w:lang w:val="sk-SK" w:eastAsia="en-US" w:bidi="ar-SA"/>
    </w:rPr>
  </w:style>
  <w:style w:type="character" w:styleId="LineNumber">
    <w:name w:val="line number"/>
    <w:basedOn w:val="DefaultParagraphFont"/>
    <w:uiPriority w:val="99"/>
    <w:semiHidden/>
    <w:unhideWhenUsed/>
    <w:rsid w:val="005A4733"/>
  </w:style>
  <w:style w:type="paragraph" w:styleId="BodyTextIndent3">
    <w:name w:val="Body Text Indent 3"/>
    <w:basedOn w:val="Normal"/>
    <w:link w:val="BodyTextIndent3Char"/>
    <w:uiPriority w:val="99"/>
    <w:unhideWhenUsed/>
    <w:rsid w:val="005A4733"/>
    <w:pPr>
      <w:spacing w:after="120"/>
      <w:ind w:left="283"/>
    </w:pPr>
    <w:rPr>
      <w:sz w:val="16"/>
      <w:szCs w:val="16"/>
    </w:rPr>
  </w:style>
  <w:style w:type="character" w:customStyle="1" w:styleId="BodyTextIndent3Char">
    <w:name w:val="Body Text Indent 3 Char"/>
    <w:basedOn w:val="DefaultParagraphFont"/>
    <w:link w:val="BodyTextIndent3"/>
    <w:uiPriority w:val="99"/>
    <w:rsid w:val="005A4733"/>
    <w:rPr>
      <w:sz w:val="16"/>
      <w:szCs w:val="16"/>
    </w:rPr>
  </w:style>
  <w:style w:type="numbering" w:customStyle="1" w:styleId="NoList1">
    <w:name w:val="No List1"/>
    <w:next w:val="NoList"/>
    <w:uiPriority w:val="99"/>
    <w:semiHidden/>
    <w:unhideWhenUsed/>
    <w:rsid w:val="005A4733"/>
  </w:style>
  <w:style w:type="paragraph" w:customStyle="1" w:styleId="LAW-clanok">
    <w:name w:val="LAW - clanok"/>
    <w:basedOn w:val="Normal"/>
    <w:rsid w:val="005A4733"/>
    <w:pPr>
      <w:numPr>
        <w:numId w:val="7"/>
      </w:numPr>
      <w:spacing w:before="240" w:after="240" w:line="240" w:lineRule="auto"/>
      <w:jc w:val="center"/>
    </w:pPr>
    <w:rPr>
      <w:rFonts w:ascii="Tahoma" w:eastAsia="Times New Roman" w:hAnsi="Tahoma" w:cs="Tahoma"/>
      <w:b/>
      <w:sz w:val="20"/>
      <w:szCs w:val="20"/>
    </w:rPr>
  </w:style>
  <w:style w:type="paragraph" w:customStyle="1" w:styleId="LAW-bod">
    <w:name w:val="LAW - bod"/>
    <w:basedOn w:val="Normal"/>
    <w:rsid w:val="005A4733"/>
    <w:pPr>
      <w:numPr>
        <w:ilvl w:val="1"/>
        <w:numId w:val="7"/>
      </w:numPr>
      <w:spacing w:after="120" w:line="240" w:lineRule="auto"/>
      <w:jc w:val="both"/>
    </w:pPr>
    <w:rPr>
      <w:rFonts w:ascii="Tahoma" w:eastAsia="Times New Roman" w:hAnsi="Tahoma" w:cs="Tahoma"/>
      <w:sz w:val="20"/>
      <w:szCs w:val="20"/>
    </w:rPr>
  </w:style>
  <w:style w:type="character" w:customStyle="1" w:styleId="ra">
    <w:name w:val="ra"/>
    <w:basedOn w:val="DefaultParagraphFont"/>
    <w:uiPriority w:val="99"/>
    <w:rsid w:val="005A4733"/>
  </w:style>
  <w:style w:type="numbering" w:customStyle="1" w:styleId="NoList2">
    <w:name w:val="No List2"/>
    <w:next w:val="NoList"/>
    <w:uiPriority w:val="99"/>
    <w:semiHidden/>
    <w:unhideWhenUsed/>
    <w:rsid w:val="005A4733"/>
  </w:style>
  <w:style w:type="numbering" w:customStyle="1" w:styleId="NoList11">
    <w:name w:val="No List11"/>
    <w:next w:val="NoList"/>
    <w:uiPriority w:val="99"/>
    <w:semiHidden/>
    <w:unhideWhenUsed/>
    <w:rsid w:val="005A4733"/>
  </w:style>
  <w:style w:type="numbering" w:customStyle="1" w:styleId="NoList111">
    <w:name w:val="No List111"/>
    <w:next w:val="NoList"/>
    <w:uiPriority w:val="99"/>
    <w:semiHidden/>
    <w:unhideWhenUsed/>
    <w:rsid w:val="005A4733"/>
  </w:style>
  <w:style w:type="paragraph" w:styleId="BodyText3">
    <w:name w:val="Body Text 3"/>
    <w:basedOn w:val="Normal"/>
    <w:link w:val="BodyText3Char"/>
    <w:uiPriority w:val="99"/>
    <w:semiHidden/>
    <w:unhideWhenUsed/>
    <w:rsid w:val="00EF7E5B"/>
    <w:pPr>
      <w:spacing w:after="120"/>
    </w:pPr>
    <w:rPr>
      <w:sz w:val="16"/>
      <w:szCs w:val="16"/>
    </w:rPr>
  </w:style>
  <w:style w:type="character" w:customStyle="1" w:styleId="BodyText3Char">
    <w:name w:val="Body Text 3 Char"/>
    <w:basedOn w:val="DefaultParagraphFont"/>
    <w:link w:val="BodyText3"/>
    <w:uiPriority w:val="99"/>
    <w:semiHidden/>
    <w:rsid w:val="00EF7E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844">
      <w:bodyDiv w:val="1"/>
      <w:marLeft w:val="0"/>
      <w:marRight w:val="0"/>
      <w:marTop w:val="0"/>
      <w:marBottom w:val="0"/>
      <w:divBdr>
        <w:top w:val="none" w:sz="0" w:space="0" w:color="auto"/>
        <w:left w:val="none" w:sz="0" w:space="0" w:color="auto"/>
        <w:bottom w:val="none" w:sz="0" w:space="0" w:color="auto"/>
        <w:right w:val="none" w:sz="0" w:space="0" w:color="auto"/>
      </w:divBdr>
      <w:divsChild>
        <w:div w:id="27919939">
          <w:marLeft w:val="0"/>
          <w:marRight w:val="0"/>
          <w:marTop w:val="0"/>
          <w:marBottom w:val="300"/>
          <w:divBdr>
            <w:top w:val="none" w:sz="0" w:space="0" w:color="auto"/>
            <w:left w:val="none" w:sz="0" w:space="0" w:color="auto"/>
            <w:bottom w:val="none" w:sz="0" w:space="0" w:color="auto"/>
            <w:right w:val="none" w:sz="0" w:space="0" w:color="auto"/>
          </w:divBdr>
        </w:div>
        <w:div w:id="117379000">
          <w:marLeft w:val="0"/>
          <w:marRight w:val="75"/>
          <w:marTop w:val="0"/>
          <w:marBottom w:val="0"/>
          <w:divBdr>
            <w:top w:val="none" w:sz="0" w:space="0" w:color="auto"/>
            <w:left w:val="none" w:sz="0" w:space="0" w:color="auto"/>
            <w:bottom w:val="none" w:sz="0" w:space="0" w:color="auto"/>
            <w:right w:val="none" w:sz="0" w:space="0" w:color="auto"/>
          </w:divBdr>
        </w:div>
        <w:div w:id="956836182">
          <w:marLeft w:val="255"/>
          <w:marRight w:val="0"/>
          <w:marTop w:val="75"/>
          <w:marBottom w:val="0"/>
          <w:divBdr>
            <w:top w:val="none" w:sz="0" w:space="0" w:color="auto"/>
            <w:left w:val="none" w:sz="0" w:space="0" w:color="auto"/>
            <w:bottom w:val="none" w:sz="0" w:space="0" w:color="auto"/>
            <w:right w:val="none" w:sz="0" w:space="0" w:color="auto"/>
          </w:divBdr>
          <w:divsChild>
            <w:div w:id="525676035">
              <w:marLeft w:val="255"/>
              <w:marRight w:val="0"/>
              <w:marTop w:val="0"/>
              <w:marBottom w:val="0"/>
              <w:divBdr>
                <w:top w:val="none" w:sz="0" w:space="0" w:color="auto"/>
                <w:left w:val="none" w:sz="0" w:space="0" w:color="auto"/>
                <w:bottom w:val="none" w:sz="0" w:space="0" w:color="auto"/>
                <w:right w:val="none" w:sz="0" w:space="0" w:color="auto"/>
              </w:divBdr>
            </w:div>
            <w:div w:id="11739519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package" Target="embeddings/Microsoft_Excel_Worksheet1.xls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bs.sk/sk/ochrana-osobnych-udajov"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A58AE-BCF2-4D37-8A17-11E4ED77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13294</Words>
  <Characters>75776</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2023-02-17T11:43:00Z</dcterms:created>
  <dcterms:modified xsi:type="dcterms:W3CDTF">2023-02-17T11:43:00Z</dcterms:modified>
</cp:coreProperties>
</file>