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24" w:rsidRDefault="002A3824" w:rsidP="006601E5"/>
    <w:p w:rsidR="00D02130" w:rsidRDefault="00D02130" w:rsidP="006601E5"/>
    <w:p w:rsidR="00D02130" w:rsidRDefault="00D02130" w:rsidP="006601E5"/>
    <w:p w:rsidR="00D02130" w:rsidRPr="00412075" w:rsidRDefault="00D02130" w:rsidP="006601E5"/>
    <w:p w:rsidR="005C678E" w:rsidRPr="00412075" w:rsidRDefault="00C52A4B" w:rsidP="00F64724">
      <w:pPr>
        <w:jc w:val="right"/>
      </w:pPr>
      <w:r w:rsidRPr="00412075">
        <w:t>Č. p.:</w:t>
      </w:r>
      <w:r w:rsidR="00D63194" w:rsidRPr="00412075">
        <w:t xml:space="preserve"> </w:t>
      </w:r>
      <w:r w:rsidR="00F64724">
        <w:t>SPSČ-OZ2-2023/</w:t>
      </w:r>
      <w:r w:rsidR="00F64724" w:rsidRPr="00F64724">
        <w:t>000558</w:t>
      </w:r>
      <w:r w:rsidR="00780588" w:rsidRPr="00F64724">
        <w:t>-</w:t>
      </w:r>
      <w:r w:rsidR="00F64724">
        <w:t>002</w:t>
      </w:r>
    </w:p>
    <w:p w:rsidR="00086AFA" w:rsidRPr="00412075" w:rsidRDefault="00086AFA" w:rsidP="00F64724">
      <w:pPr>
        <w:jc w:val="right"/>
      </w:pPr>
    </w:p>
    <w:p w:rsidR="00C52A4B" w:rsidRPr="00412075" w:rsidRDefault="00C52A4B" w:rsidP="00B8279C">
      <w:pPr>
        <w:jc w:val="center"/>
      </w:pPr>
      <w:r w:rsidRPr="00412075">
        <w:t>VÝZVA NA PREDLOŽENIE PONUKY</w:t>
      </w:r>
    </w:p>
    <w:p w:rsidR="00C52A4B" w:rsidRPr="00412075" w:rsidRDefault="00C52A4B" w:rsidP="00B8279C">
      <w:pPr>
        <w:jc w:val="center"/>
        <w:rPr>
          <w:b/>
        </w:rPr>
      </w:pPr>
      <w:r w:rsidRPr="00412075">
        <w:t>(zadávanie zákazky s nízkou hodnotou</w:t>
      </w:r>
    </w:p>
    <w:p w:rsidR="00C52A4B" w:rsidRPr="00412075" w:rsidRDefault="00C52A4B" w:rsidP="00B8279C">
      <w:pPr>
        <w:jc w:val="center"/>
        <w:rPr>
          <w:b/>
        </w:rPr>
      </w:pPr>
      <w:r w:rsidRPr="00412075">
        <w:t>podľa ustanovenia §117 zákona č. 343/2015 Z. z. o verejnom obstarávaní a o zmene a doplnení niektorých zákonov v znení neskorších predpisov)</w:t>
      </w:r>
    </w:p>
    <w:p w:rsidR="00C93D0D" w:rsidRPr="00412075" w:rsidRDefault="00C93D0D" w:rsidP="006601E5"/>
    <w:p w:rsidR="00C52A4B" w:rsidRPr="00412075" w:rsidRDefault="00C52A4B" w:rsidP="006601E5">
      <w:r w:rsidRPr="00412075">
        <w:t xml:space="preserve"> </w:t>
      </w:r>
    </w:p>
    <w:p w:rsidR="00C52A4B" w:rsidRPr="00412075" w:rsidRDefault="00C52A4B" w:rsidP="006601E5">
      <w:pPr>
        <w:pStyle w:val="Nadpis1"/>
      </w:pPr>
      <w:r w:rsidRPr="00412075">
        <w:t>Názov, adresa a kontaktné miesto verejného obstarávateľa</w:t>
      </w:r>
    </w:p>
    <w:p w:rsidR="00C52A4B" w:rsidRPr="00412075" w:rsidRDefault="00C52A4B" w:rsidP="00B8279C">
      <w:pPr>
        <w:rPr>
          <w:b/>
        </w:rPr>
      </w:pPr>
      <w:r w:rsidRPr="00412075">
        <w:rPr>
          <w:b/>
        </w:rPr>
        <w:t>Názov:</w:t>
      </w:r>
      <w:r w:rsidRPr="00412075">
        <w:t xml:space="preserve"> </w:t>
      </w:r>
      <w:r w:rsidR="002C4C1C" w:rsidRPr="00D02130">
        <w:rPr>
          <w:iCs/>
        </w:rPr>
        <w:t xml:space="preserve">Ministerstvo vnútra Slovenskej republiky, </w:t>
      </w:r>
      <w:r w:rsidR="00D02130" w:rsidRPr="00D02130">
        <w:t>sekcia personálnych a sociálnych činností</w:t>
      </w:r>
      <w:r w:rsidR="008F25FF" w:rsidRPr="00D02130">
        <w:t>,</w:t>
      </w:r>
      <w:r w:rsidR="00D02130" w:rsidRPr="00D02130">
        <w:t xml:space="preserve"> odbor zdravotníctva</w:t>
      </w:r>
      <w:r w:rsidR="008F25FF" w:rsidRPr="00412075">
        <w:t xml:space="preserve">     </w:t>
      </w:r>
    </w:p>
    <w:p w:rsidR="008F25FF" w:rsidRPr="00412075" w:rsidRDefault="00C52A4B" w:rsidP="006601E5">
      <w:pPr>
        <w:rPr>
          <w:b/>
        </w:rPr>
      </w:pPr>
      <w:r w:rsidRPr="00412075">
        <w:rPr>
          <w:b/>
        </w:rPr>
        <w:t>Adresa:</w:t>
      </w:r>
      <w:r w:rsidRPr="00412075">
        <w:rPr>
          <w:noProof/>
        </w:rPr>
        <w:t xml:space="preserve"> </w:t>
      </w:r>
      <w:r w:rsidR="00D02130" w:rsidRPr="00D02130">
        <w:t>Pribinova 2, 812 72</w:t>
      </w:r>
      <w:r w:rsidR="008F25FF" w:rsidRPr="00D02130">
        <w:t xml:space="preserve"> Bratislava</w:t>
      </w:r>
    </w:p>
    <w:p w:rsidR="00C52A4B" w:rsidRPr="00412075" w:rsidRDefault="00C52A4B" w:rsidP="006601E5">
      <w:pPr>
        <w:rPr>
          <w:b/>
        </w:rPr>
      </w:pPr>
      <w:r w:rsidRPr="00412075">
        <w:rPr>
          <w:b/>
        </w:rPr>
        <w:t>Krajina</w:t>
      </w:r>
      <w:r w:rsidRPr="00412075">
        <w:t xml:space="preserve">: </w:t>
      </w:r>
      <w:r w:rsidRPr="00D02130">
        <w:t>Slovenská republika</w:t>
      </w:r>
    </w:p>
    <w:p w:rsidR="00C52A4B" w:rsidRPr="00412075" w:rsidRDefault="00C52A4B" w:rsidP="006601E5">
      <w:pPr>
        <w:rPr>
          <w:b/>
        </w:rPr>
      </w:pPr>
      <w:r w:rsidRPr="00412075">
        <w:rPr>
          <w:b/>
        </w:rPr>
        <w:t>Internetová adresa organizácie (URL):</w:t>
      </w:r>
      <w:r w:rsidRPr="00412075">
        <w:t xml:space="preserve"> </w:t>
      </w:r>
      <w:hyperlink r:id="rId8" w:history="1">
        <w:r w:rsidRPr="00412075">
          <w:rPr>
            <w:rStyle w:val="Hypertextovprepojenie"/>
          </w:rPr>
          <w:t>http://www.minv.sk/</w:t>
        </w:r>
      </w:hyperlink>
      <w:r w:rsidRPr="00412075">
        <w:t xml:space="preserve"> </w:t>
      </w:r>
    </w:p>
    <w:p w:rsidR="007B20EE" w:rsidRPr="00412075" w:rsidRDefault="007B20EE" w:rsidP="006601E5">
      <w:pPr>
        <w:rPr>
          <w:b/>
        </w:rPr>
      </w:pPr>
      <w:r w:rsidRPr="00412075">
        <w:rPr>
          <w:b/>
        </w:rPr>
        <w:t>Kontaktná osoba:</w:t>
      </w:r>
      <w:r w:rsidRPr="00412075">
        <w:t xml:space="preserve"> </w:t>
      </w:r>
      <w:bookmarkStart w:id="0" w:name="kontakt_meno"/>
      <w:bookmarkEnd w:id="0"/>
      <w:r w:rsidR="00D02130">
        <w:t>Eva Vráblová</w:t>
      </w:r>
    </w:p>
    <w:p w:rsidR="00780588" w:rsidRDefault="007B20EE" w:rsidP="006601E5">
      <w:r w:rsidRPr="00412075">
        <w:rPr>
          <w:b/>
        </w:rPr>
        <w:t>Telefón:</w:t>
      </w:r>
      <w:r w:rsidRPr="00412075">
        <w:t> </w:t>
      </w:r>
      <w:r w:rsidR="00780588" w:rsidRPr="00FE4673">
        <w:t>+421</w:t>
      </w:r>
      <w:r w:rsidR="00D02130" w:rsidRPr="00FE4673">
        <w:t> 9</w:t>
      </w:r>
      <w:r w:rsidR="00FE4673" w:rsidRPr="00FE4673">
        <w:t>6</w:t>
      </w:r>
      <w:r w:rsidR="00D02130" w:rsidRPr="00FE4673">
        <w:t>10</w:t>
      </w:r>
      <w:r w:rsidR="00FE4673">
        <w:t>56039</w:t>
      </w:r>
    </w:p>
    <w:p w:rsidR="00780588" w:rsidRDefault="007B20EE" w:rsidP="006601E5">
      <w:r w:rsidRPr="00412075">
        <w:rPr>
          <w:b/>
        </w:rPr>
        <w:t>E-mail:</w:t>
      </w:r>
      <w:r w:rsidRPr="00412075">
        <w:t xml:space="preserve"> </w:t>
      </w:r>
      <w:r w:rsidR="00FE4673" w:rsidRPr="00FE4673">
        <w:t>eva</w:t>
      </w:r>
      <w:r w:rsidR="00780588" w:rsidRPr="00FE4673">
        <w:t>.</w:t>
      </w:r>
      <w:r w:rsidR="00FE4673" w:rsidRPr="00FE4673">
        <w:t>vrablova</w:t>
      </w:r>
      <w:r w:rsidR="00780588" w:rsidRPr="00FE4673">
        <w:t>@minv.sk</w:t>
      </w:r>
    </w:p>
    <w:p w:rsidR="008F25FF" w:rsidRPr="00412075" w:rsidRDefault="008F25FF" w:rsidP="006601E5">
      <w:pPr>
        <w:rPr>
          <w:b/>
        </w:rPr>
      </w:pPr>
      <w:r w:rsidRPr="00412075">
        <w:rPr>
          <w:b/>
        </w:rPr>
        <w:t>URL zverejnenej zákazky:</w:t>
      </w:r>
      <w:r w:rsidRPr="00412075">
        <w:t xml:space="preserve"> </w:t>
      </w:r>
      <w:hyperlink r:id="rId9" w:history="1">
        <w:r w:rsidR="003D0A14" w:rsidRPr="003D0A14">
          <w:rPr>
            <w:rStyle w:val="Hypertextovprepojenie"/>
          </w:rPr>
          <w:t>https://josephine.proebiz.com/sk/tender/32692/summary</w:t>
        </w:r>
      </w:hyperlink>
      <w:r w:rsidR="003D0A14">
        <w:t xml:space="preserve">; </w:t>
      </w:r>
    </w:p>
    <w:p w:rsidR="007B20EE" w:rsidRPr="00412075" w:rsidRDefault="007B20EE" w:rsidP="006601E5"/>
    <w:p w:rsidR="00C52A4B" w:rsidRPr="00412075" w:rsidRDefault="00C52A4B" w:rsidP="006601E5">
      <w:pPr>
        <w:pStyle w:val="Nadpis1"/>
      </w:pPr>
      <w:r w:rsidRPr="00412075">
        <w:t>Opis</w:t>
      </w:r>
    </w:p>
    <w:p w:rsidR="008F25FF" w:rsidRPr="00412075" w:rsidRDefault="00C52A4B" w:rsidP="00B8279C">
      <w:pPr>
        <w:rPr>
          <w:b/>
        </w:rPr>
      </w:pPr>
      <w:r w:rsidRPr="00412075">
        <w:rPr>
          <w:b/>
        </w:rPr>
        <w:t>Názov zákazky</w:t>
      </w:r>
      <w:r w:rsidR="008D0268" w:rsidRPr="00412075">
        <w:rPr>
          <w:b/>
        </w:rPr>
        <w:t>:</w:t>
      </w:r>
      <w:r w:rsidR="008D0268" w:rsidRPr="00412075">
        <w:t xml:space="preserve"> </w:t>
      </w:r>
      <w:r w:rsidR="00FE4673">
        <w:t>Veterinárne prístroje</w:t>
      </w:r>
    </w:p>
    <w:p w:rsidR="00086AFA" w:rsidRPr="00412075" w:rsidRDefault="00086AFA" w:rsidP="006601E5"/>
    <w:p w:rsidR="00C52A4B" w:rsidRPr="00412075" w:rsidRDefault="00C52A4B" w:rsidP="006601E5">
      <w:pPr>
        <w:rPr>
          <w:b/>
        </w:rPr>
      </w:pPr>
      <w:r w:rsidRPr="00412075">
        <w:rPr>
          <w:b/>
        </w:rPr>
        <w:t>Druh zákazky:</w:t>
      </w:r>
      <w:r w:rsidRPr="00412075">
        <w:t xml:space="preserve"> </w:t>
      </w:r>
      <w:r w:rsidR="007B20EE" w:rsidRPr="00412075">
        <w:t>§117 zákona č. 343/2015 Z. z. o verejnom obstarávaní a o zmene a doplnení niektorých zákonov v znení neskorších predpisov</w:t>
      </w:r>
    </w:p>
    <w:p w:rsidR="007B20EE" w:rsidRPr="00412075" w:rsidRDefault="007B20EE" w:rsidP="006601E5"/>
    <w:p w:rsidR="00C52A4B" w:rsidRPr="00B8279C" w:rsidRDefault="00C52A4B" w:rsidP="006601E5">
      <w:pPr>
        <w:rPr>
          <w:b/>
          <w:smallCaps/>
        </w:rPr>
      </w:pPr>
      <w:r w:rsidRPr="00B8279C">
        <w:rPr>
          <w:b/>
        </w:rPr>
        <w:t>Spoločný slovník obstarávania</w:t>
      </w:r>
      <w:r w:rsidRPr="00B8279C">
        <w:rPr>
          <w:b/>
          <w:smallCaps/>
        </w:rPr>
        <w:t xml:space="preserve"> (CPV):</w:t>
      </w:r>
    </w:p>
    <w:p w:rsidR="00FE4673" w:rsidRPr="00FE4673" w:rsidRDefault="00C52A4B" w:rsidP="00FE4673">
      <w:r w:rsidRPr="00412075">
        <w:rPr>
          <w:rFonts w:eastAsia="Calibri"/>
          <w:b/>
          <w:lang w:val="x-none" w:eastAsia="en-US"/>
        </w:rPr>
        <w:t xml:space="preserve">CPV: </w:t>
      </w:r>
      <w:r w:rsidR="00294CCF" w:rsidRPr="00412075">
        <w:rPr>
          <w:rFonts w:eastAsia="Calibri"/>
          <w:b/>
          <w:lang w:eastAsia="en-US"/>
        </w:rPr>
        <w:t xml:space="preserve">  </w:t>
      </w:r>
      <w:r w:rsidR="00D63194" w:rsidRPr="00412075">
        <w:rPr>
          <w:rFonts w:eastAsia="Calibri"/>
          <w:b/>
          <w:lang w:eastAsia="en-US"/>
        </w:rPr>
        <w:t xml:space="preserve">    </w:t>
      </w:r>
      <w:r w:rsidR="00FE4673" w:rsidRPr="00FE4673">
        <w:t>33100000-1 Zdravotnícke vybavenie,</w:t>
      </w:r>
    </w:p>
    <w:p w:rsidR="00FE4673" w:rsidRPr="00FE4673" w:rsidRDefault="00FE4673" w:rsidP="00FE4673">
      <w:r>
        <w:t xml:space="preserve">                </w:t>
      </w:r>
      <w:r w:rsidRPr="00FE4673">
        <w:t xml:space="preserve">60000000-8 Dopravné služby </w:t>
      </w:r>
    </w:p>
    <w:p w:rsidR="00C437AC" w:rsidRPr="00412075" w:rsidRDefault="00C437AC" w:rsidP="006601E5"/>
    <w:p w:rsidR="00086AFA" w:rsidRPr="00412075" w:rsidRDefault="00086AFA" w:rsidP="00086AFA">
      <w:pPr>
        <w:pStyle w:val="Default"/>
        <w:rPr>
          <w:b/>
          <w:color w:val="auto"/>
        </w:rPr>
      </w:pPr>
      <w:r w:rsidRPr="00412075">
        <w:rPr>
          <w:b/>
          <w:color w:val="auto"/>
        </w:rPr>
        <w:t xml:space="preserve">Rozdelenie predmetu zákazky: </w:t>
      </w:r>
    </w:p>
    <w:p w:rsidR="008F25FF" w:rsidRPr="00412075" w:rsidRDefault="008F25FF" w:rsidP="006601E5">
      <w:pPr>
        <w:rPr>
          <w:b/>
        </w:rPr>
      </w:pPr>
      <w:bookmarkStart w:id="1" w:name="ciastkove"/>
      <w:r w:rsidRPr="00412075">
        <w:t>Požaduje sa predloženie ponuky na celý predmet zákazky</w:t>
      </w:r>
      <w:bookmarkEnd w:id="1"/>
      <w:r w:rsidRPr="00412075">
        <w:t>, predmet zákazky nie je rozdelený na časti</w:t>
      </w:r>
      <w:r w:rsidR="00FE4673">
        <w:t>.</w:t>
      </w:r>
      <w:r w:rsidRPr="00412075">
        <w:t xml:space="preserve"> </w:t>
      </w:r>
      <w:r w:rsidR="00FE4673">
        <w:t>V</w:t>
      </w:r>
      <w:r w:rsidRPr="00412075">
        <w:t xml:space="preserve">ýsledkom verejného obstarávania bude </w:t>
      </w:r>
      <w:r w:rsidR="00FE4673">
        <w:t>objednávka.</w:t>
      </w:r>
      <w:r w:rsidRPr="00412075">
        <w:t xml:space="preserve">   </w:t>
      </w:r>
    </w:p>
    <w:p w:rsidR="00910FE0" w:rsidRPr="00412075" w:rsidRDefault="00910FE0" w:rsidP="006601E5"/>
    <w:p w:rsidR="00DE1328" w:rsidRPr="00B8279C" w:rsidRDefault="00086AFA" w:rsidP="006601E5">
      <w:pPr>
        <w:rPr>
          <w:b/>
        </w:rPr>
      </w:pPr>
      <w:r w:rsidRPr="00B8279C">
        <w:rPr>
          <w:b/>
        </w:rPr>
        <w:t>M</w:t>
      </w:r>
      <w:r w:rsidR="00C52A4B" w:rsidRPr="00B8279C">
        <w:rPr>
          <w:b/>
        </w:rPr>
        <w:t xml:space="preserve">iesto </w:t>
      </w:r>
      <w:r w:rsidR="008F25FF" w:rsidRPr="00B8279C">
        <w:rPr>
          <w:b/>
        </w:rPr>
        <w:t>dodania tovaru:</w:t>
      </w:r>
    </w:p>
    <w:p w:rsidR="00FE4673" w:rsidRPr="00FE4673" w:rsidRDefault="008F25FF" w:rsidP="00FE4673">
      <w:pPr>
        <w:pStyle w:val="Default"/>
        <w:rPr>
          <w:iCs/>
          <w:lang w:bidi="en-US"/>
        </w:rPr>
      </w:pPr>
      <w:r w:rsidRPr="00412075">
        <w:rPr>
          <w:iCs/>
          <w:lang w:bidi="en-US"/>
        </w:rPr>
        <w:t>Ministers</w:t>
      </w:r>
      <w:r w:rsidR="00FE4673">
        <w:rPr>
          <w:iCs/>
          <w:lang w:bidi="en-US"/>
        </w:rPr>
        <w:t>tvo vnútra Slovenskej republiky</w:t>
      </w:r>
      <w:r w:rsidR="00FE4673" w:rsidRPr="00FE4673">
        <w:rPr>
          <w:iCs/>
          <w:lang w:bidi="en-US"/>
        </w:rPr>
        <w:t>, Veterinárna ambulancia, Vápencová 36, SOŠ PZ, Bratislava.</w:t>
      </w:r>
    </w:p>
    <w:p w:rsidR="00D63194" w:rsidRPr="00412075" w:rsidRDefault="00D63194" w:rsidP="006601E5"/>
    <w:p w:rsidR="003A6006" w:rsidRPr="00B8279C" w:rsidRDefault="00C52A4B" w:rsidP="006601E5">
      <w:pPr>
        <w:rPr>
          <w:b/>
        </w:rPr>
      </w:pPr>
      <w:r w:rsidRPr="00B8279C">
        <w:rPr>
          <w:b/>
        </w:rPr>
        <w:t xml:space="preserve">Termín splnenia zákazky: </w:t>
      </w:r>
    </w:p>
    <w:p w:rsidR="00FE4673" w:rsidRPr="001B0FF9" w:rsidRDefault="00FE4673" w:rsidP="00FE4673">
      <w:pPr>
        <w:pStyle w:val="Default"/>
        <w:rPr>
          <w:rFonts w:ascii="Arial Narrow" w:hAnsi="Arial Narrow"/>
          <w:iCs/>
          <w:sz w:val="22"/>
          <w:szCs w:val="22"/>
        </w:rPr>
      </w:pPr>
      <w:r w:rsidRPr="00FE4673">
        <w:rPr>
          <w:iCs/>
          <w:lang w:bidi="en-US"/>
        </w:rPr>
        <w:t xml:space="preserve">Na predmet zákazky bude vystavená objednávka s termínom dodania do </w:t>
      </w:r>
      <w:r w:rsidRPr="00FE4673">
        <w:rPr>
          <w:b/>
          <w:iCs/>
          <w:lang w:bidi="en-US"/>
        </w:rPr>
        <w:t>6 týždňov</w:t>
      </w:r>
      <w:r w:rsidRPr="00FE4673">
        <w:rPr>
          <w:iCs/>
          <w:lang w:bidi="en-US"/>
        </w:rPr>
        <w:t xml:space="preserve"> od doručenia záväznej objednávky</w:t>
      </w:r>
      <w:r w:rsidRPr="001B0FF9">
        <w:rPr>
          <w:rFonts w:ascii="Arial Narrow" w:hAnsi="Arial Narrow"/>
          <w:iCs/>
          <w:sz w:val="22"/>
          <w:szCs w:val="22"/>
        </w:rPr>
        <w:t>.</w:t>
      </w:r>
    </w:p>
    <w:p w:rsidR="00D63194" w:rsidRPr="00412075" w:rsidRDefault="00D63194" w:rsidP="006601E5">
      <w:pPr>
        <w:rPr>
          <w:lang w:bidi="en-US"/>
        </w:rPr>
      </w:pPr>
    </w:p>
    <w:p w:rsidR="00B8279C" w:rsidRDefault="00B8279C" w:rsidP="006601E5">
      <w:pPr>
        <w:rPr>
          <w:b/>
        </w:rPr>
      </w:pPr>
    </w:p>
    <w:p w:rsidR="00B8279C" w:rsidRDefault="00B8279C" w:rsidP="006601E5">
      <w:pPr>
        <w:rPr>
          <w:b/>
        </w:rPr>
      </w:pPr>
    </w:p>
    <w:p w:rsidR="00B8279C" w:rsidRDefault="00B8279C" w:rsidP="006601E5">
      <w:pPr>
        <w:rPr>
          <w:b/>
        </w:rPr>
      </w:pPr>
    </w:p>
    <w:p w:rsidR="00C52A4B" w:rsidRDefault="00C52A4B" w:rsidP="006601E5">
      <w:pPr>
        <w:rPr>
          <w:b/>
        </w:rPr>
      </w:pPr>
      <w:r w:rsidRPr="00B8279C">
        <w:rPr>
          <w:b/>
        </w:rPr>
        <w:t xml:space="preserve">Opis predmetu zákazky: </w:t>
      </w:r>
    </w:p>
    <w:p w:rsidR="00F64724" w:rsidRDefault="00F64724" w:rsidP="006601E5">
      <w:pPr>
        <w:rPr>
          <w:b/>
        </w:rPr>
      </w:pPr>
      <w:r w:rsidRPr="00F64724">
        <w:t>Predmetom zákazky je dodanie veterinárnych prístrojov pre odbor kynológie a hipológie PPZ na zabezpečenie zdravotnej starostlivosti a veterinárnej ochrany špeciálnymi prípravkami</w:t>
      </w:r>
      <w:r w:rsidR="00770094">
        <w:rPr>
          <w:rFonts w:ascii="Arial Narrow" w:hAnsi="Arial Narrow"/>
          <w:sz w:val="22"/>
          <w:szCs w:val="22"/>
        </w:rPr>
        <w:t xml:space="preserve">: </w:t>
      </w:r>
    </w:p>
    <w:p w:rsidR="00F64724" w:rsidRDefault="00F64724" w:rsidP="006601E5"/>
    <w:tbl>
      <w:tblPr>
        <w:tblW w:w="8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"/>
        <w:gridCol w:w="2048"/>
        <w:gridCol w:w="5321"/>
        <w:gridCol w:w="740"/>
      </w:tblGrid>
      <w:tr w:rsidR="00F64724" w:rsidRPr="00F64724" w:rsidTr="009B1FDD">
        <w:trPr>
          <w:trHeight w:val="851"/>
        </w:trPr>
        <w:tc>
          <w:tcPr>
            <w:tcW w:w="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4724" w:rsidRPr="00F64724" w:rsidRDefault="00F64724" w:rsidP="00F647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4724">
              <w:rPr>
                <w:rFonts w:ascii="Arial" w:hAnsi="Arial" w:cs="Arial"/>
                <w:b/>
                <w:color w:val="000000"/>
                <w:sz w:val="22"/>
                <w:szCs w:val="22"/>
              </w:rPr>
              <w:t>Por.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F64724">
              <w:rPr>
                <w:rFonts w:ascii="Arial" w:hAnsi="Arial" w:cs="Arial"/>
                <w:b/>
                <w:color w:val="000000"/>
                <w:sz w:val="22"/>
                <w:szCs w:val="22"/>
              </w:rPr>
              <w:t>č.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724" w:rsidRPr="00F64724" w:rsidRDefault="00F64724" w:rsidP="00F6472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4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Názov</w:t>
            </w:r>
          </w:p>
        </w:tc>
        <w:tc>
          <w:tcPr>
            <w:tcW w:w="5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724" w:rsidRPr="00F64724" w:rsidRDefault="00F64724" w:rsidP="00F6472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4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Technické parametre - minimálne požiadavky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24" w:rsidRPr="00F64724" w:rsidRDefault="00F64724" w:rsidP="00F6472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4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</w:tr>
      <w:tr w:rsidR="00F64724" w:rsidRPr="00F64724" w:rsidTr="009B1FDD">
        <w:trPr>
          <w:trHeight w:val="283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</w:tcPr>
          <w:p w:rsidR="00F64724" w:rsidRDefault="00F64724" w:rsidP="00F6472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64724" w:rsidRPr="00F64724" w:rsidRDefault="00F64724" w:rsidP="00F64724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4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64724" w:rsidRPr="00F64724" w:rsidRDefault="00F64724" w:rsidP="00F64724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4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64724" w:rsidRPr="00F64724" w:rsidRDefault="00F64724" w:rsidP="00F64724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4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4724" w:rsidRPr="00F64724" w:rsidTr="009B1FDD">
        <w:trPr>
          <w:trHeight w:val="22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4724" w:rsidRDefault="00F64724" w:rsidP="00F647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724" w:rsidRPr="00F64724" w:rsidRDefault="00F64724" w:rsidP="00F647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64724">
              <w:rPr>
                <w:rFonts w:ascii="Arial" w:hAnsi="Arial" w:cs="Arial"/>
                <w:color w:val="000000"/>
              </w:rPr>
              <w:t>Elektrochirurgická</w:t>
            </w:r>
            <w:proofErr w:type="spellEnd"/>
            <w:r w:rsidRPr="00F64724">
              <w:rPr>
                <w:rFonts w:ascii="Arial" w:hAnsi="Arial" w:cs="Arial"/>
                <w:color w:val="000000"/>
              </w:rPr>
              <w:t xml:space="preserve"> jednotka / </w:t>
            </w:r>
            <w:proofErr w:type="spellStart"/>
            <w:r w:rsidRPr="00F64724">
              <w:rPr>
                <w:rFonts w:ascii="Arial" w:hAnsi="Arial" w:cs="Arial"/>
                <w:color w:val="000000"/>
              </w:rPr>
              <w:t>elektrokauter</w:t>
            </w:r>
            <w:proofErr w:type="spellEnd"/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24" w:rsidRPr="00F64724" w:rsidRDefault="00F64724" w:rsidP="00F64724">
            <w:pPr>
              <w:jc w:val="left"/>
              <w:rPr>
                <w:rFonts w:ascii="Arial" w:hAnsi="Arial" w:cs="Arial"/>
                <w:color w:val="2E3840"/>
              </w:rPr>
            </w:pPr>
            <w:r w:rsidRPr="00F64724">
              <w:rPr>
                <w:rFonts w:ascii="Arial" w:hAnsi="Arial" w:cs="Arial"/>
                <w:color w:val="2E3840"/>
              </w:rPr>
              <w:t xml:space="preserve">-možnosť využiť pre </w:t>
            </w:r>
            <w:proofErr w:type="spellStart"/>
            <w:r w:rsidRPr="00F64724">
              <w:rPr>
                <w:rFonts w:ascii="Arial" w:hAnsi="Arial" w:cs="Arial"/>
                <w:color w:val="2E3840"/>
              </w:rPr>
              <w:t>monopolárne</w:t>
            </w:r>
            <w:proofErr w:type="spellEnd"/>
            <w:r w:rsidRPr="00F64724">
              <w:rPr>
                <w:rFonts w:ascii="Arial" w:hAnsi="Arial" w:cs="Arial"/>
                <w:color w:val="2E3840"/>
              </w:rPr>
              <w:t xml:space="preserve"> alebo bipolárne </w:t>
            </w:r>
            <w:proofErr w:type="spellStart"/>
            <w:r w:rsidRPr="00F64724">
              <w:rPr>
                <w:rFonts w:ascii="Arial" w:hAnsi="Arial" w:cs="Arial"/>
                <w:color w:val="2E3840"/>
              </w:rPr>
              <w:t>elektrochirurgické</w:t>
            </w:r>
            <w:proofErr w:type="spellEnd"/>
            <w:r w:rsidRPr="00F64724">
              <w:rPr>
                <w:rFonts w:ascii="Arial" w:hAnsi="Arial" w:cs="Arial"/>
                <w:color w:val="2E3840"/>
              </w:rPr>
              <w:t xml:space="preserve"> operácie</w:t>
            </w:r>
            <w:r w:rsidRPr="00F64724">
              <w:rPr>
                <w:rFonts w:ascii="Arial" w:hAnsi="Arial" w:cs="Arial"/>
                <w:color w:val="2E3840"/>
              </w:rPr>
              <w:br/>
              <w:t>-max výkon minimálne 100 Watt</w:t>
            </w:r>
            <w:r w:rsidRPr="00F64724">
              <w:rPr>
                <w:rFonts w:ascii="Arial" w:hAnsi="Arial" w:cs="Arial"/>
                <w:color w:val="2E3840"/>
              </w:rPr>
              <w:br/>
              <w:t>-kompletné príslušenstvo pre okamžité využitie prístroja vo všetkých režimoch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64724" w:rsidRPr="00F64724" w:rsidRDefault="00F64724" w:rsidP="00F647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72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F64724" w:rsidRPr="00F64724" w:rsidTr="009B1FDD">
        <w:trPr>
          <w:trHeight w:val="17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4724" w:rsidRDefault="00F64724" w:rsidP="00F647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724" w:rsidRPr="00F64724" w:rsidRDefault="00F64724" w:rsidP="00F64724">
            <w:pPr>
              <w:jc w:val="center"/>
              <w:rPr>
                <w:rFonts w:ascii="Arial" w:hAnsi="Arial" w:cs="Arial"/>
                <w:color w:val="000000"/>
              </w:rPr>
            </w:pPr>
            <w:r w:rsidRPr="00F64724">
              <w:rPr>
                <w:rFonts w:ascii="Arial" w:hAnsi="Arial" w:cs="Arial"/>
                <w:color w:val="000000"/>
              </w:rPr>
              <w:t>Digitálny mikroskop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24" w:rsidRPr="00F64724" w:rsidRDefault="00F64724" w:rsidP="00F64724">
            <w:pPr>
              <w:jc w:val="left"/>
              <w:rPr>
                <w:rFonts w:ascii="Arial" w:hAnsi="Arial" w:cs="Arial"/>
                <w:color w:val="2E3840"/>
              </w:rPr>
            </w:pPr>
            <w:r w:rsidRPr="00F64724">
              <w:rPr>
                <w:rFonts w:ascii="Arial" w:hAnsi="Arial" w:cs="Arial"/>
                <w:color w:val="2E3840"/>
              </w:rPr>
              <w:t xml:space="preserve">- </w:t>
            </w:r>
            <w:proofErr w:type="spellStart"/>
            <w:r w:rsidRPr="00F64724">
              <w:rPr>
                <w:rFonts w:ascii="Arial" w:hAnsi="Arial" w:cs="Arial"/>
                <w:color w:val="2E3840"/>
              </w:rPr>
              <w:t>trinokulárny</w:t>
            </w:r>
            <w:proofErr w:type="spellEnd"/>
            <w:r w:rsidRPr="00F64724">
              <w:rPr>
                <w:rFonts w:ascii="Arial" w:hAnsi="Arial" w:cs="Arial"/>
                <w:color w:val="2E3840"/>
              </w:rPr>
              <w:t xml:space="preserve"> model</w:t>
            </w:r>
            <w:r w:rsidRPr="00F64724">
              <w:rPr>
                <w:rFonts w:ascii="Arial" w:hAnsi="Arial" w:cs="Arial"/>
                <w:color w:val="2E3840"/>
              </w:rPr>
              <w:br/>
              <w:t>- max zväčšenie minimálne 1000x</w:t>
            </w:r>
            <w:r w:rsidRPr="00F64724">
              <w:rPr>
                <w:rFonts w:ascii="Arial" w:hAnsi="Arial" w:cs="Arial"/>
                <w:color w:val="2E3840"/>
              </w:rPr>
              <w:br/>
              <w:t>- možnosť vizualizácie mikroskopického zobrazenia pomocou kamerového systému a monitoru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64724" w:rsidRPr="00F64724" w:rsidRDefault="00F64724" w:rsidP="00F647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72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F64724" w:rsidRPr="00F64724" w:rsidTr="009B1FDD">
        <w:trPr>
          <w:trHeight w:val="17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4724" w:rsidRDefault="00F64724" w:rsidP="00F647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724" w:rsidRPr="00F64724" w:rsidRDefault="00F64724" w:rsidP="00F64724">
            <w:pPr>
              <w:jc w:val="center"/>
              <w:rPr>
                <w:rFonts w:ascii="Arial" w:hAnsi="Arial" w:cs="Arial"/>
                <w:color w:val="000000"/>
              </w:rPr>
            </w:pPr>
            <w:r w:rsidRPr="00F64724">
              <w:rPr>
                <w:rFonts w:ascii="Arial" w:hAnsi="Arial" w:cs="Arial"/>
                <w:color w:val="000000"/>
              </w:rPr>
              <w:t>Digitálna centrifúga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24" w:rsidRPr="00F64724" w:rsidRDefault="00F64724" w:rsidP="00F64724">
            <w:pPr>
              <w:spacing w:after="240"/>
              <w:jc w:val="left"/>
              <w:rPr>
                <w:rFonts w:ascii="Arial" w:hAnsi="Arial" w:cs="Arial"/>
                <w:color w:val="2E3840"/>
              </w:rPr>
            </w:pPr>
            <w:r w:rsidRPr="00F64724">
              <w:rPr>
                <w:rFonts w:ascii="Arial" w:hAnsi="Arial" w:cs="Arial"/>
                <w:color w:val="2E3840"/>
              </w:rPr>
              <w:t xml:space="preserve">- otáčky min v rozsahu od 300 do 4500 </w:t>
            </w:r>
            <w:proofErr w:type="spellStart"/>
            <w:r w:rsidRPr="00F64724">
              <w:rPr>
                <w:rFonts w:ascii="Arial" w:hAnsi="Arial" w:cs="Arial"/>
                <w:color w:val="2E3840"/>
              </w:rPr>
              <w:t>ot</w:t>
            </w:r>
            <w:proofErr w:type="spellEnd"/>
            <w:r w:rsidRPr="00F64724">
              <w:rPr>
                <w:rFonts w:ascii="Arial" w:hAnsi="Arial" w:cs="Arial"/>
                <w:color w:val="2E3840"/>
              </w:rPr>
              <w:t>./min</w:t>
            </w:r>
            <w:r w:rsidRPr="00F64724">
              <w:rPr>
                <w:rFonts w:ascii="Arial" w:hAnsi="Arial" w:cs="Arial"/>
                <w:color w:val="2E3840"/>
              </w:rPr>
              <w:br/>
              <w:t>- kapacita minimálne 6 skúmaviek</w:t>
            </w:r>
            <w:r w:rsidRPr="00F64724">
              <w:rPr>
                <w:rFonts w:ascii="Arial" w:hAnsi="Arial" w:cs="Arial"/>
                <w:color w:val="2E3840"/>
              </w:rPr>
              <w:br/>
              <w:t>- možnosť použiť pre skúmavky minimálne s objemom od 3 do 15 ml</w:t>
            </w:r>
            <w:r w:rsidRPr="00F64724">
              <w:rPr>
                <w:rFonts w:ascii="Arial" w:hAnsi="Arial" w:cs="Arial"/>
                <w:color w:val="2E3840"/>
              </w:rPr>
              <w:br/>
              <w:t>- nastaviteľný čas cyklu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64724" w:rsidRPr="00F64724" w:rsidRDefault="00F64724" w:rsidP="00F647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72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F64724" w:rsidRPr="00F64724" w:rsidTr="009B1FDD">
        <w:trPr>
          <w:trHeight w:val="20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64724" w:rsidRDefault="00F64724" w:rsidP="00F647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724" w:rsidRPr="00F64724" w:rsidRDefault="00F64724" w:rsidP="00F64724">
            <w:pPr>
              <w:jc w:val="center"/>
              <w:rPr>
                <w:rFonts w:ascii="Arial" w:hAnsi="Arial" w:cs="Arial"/>
                <w:color w:val="000000"/>
              </w:rPr>
            </w:pPr>
            <w:r w:rsidRPr="00F64724">
              <w:rPr>
                <w:rFonts w:ascii="Arial" w:hAnsi="Arial" w:cs="Arial"/>
                <w:color w:val="000000"/>
              </w:rPr>
              <w:t>Digitálna veterinárna váha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24" w:rsidRPr="00F64724" w:rsidRDefault="00F64724" w:rsidP="00F64724">
            <w:pPr>
              <w:spacing w:after="240"/>
              <w:jc w:val="left"/>
              <w:rPr>
                <w:rFonts w:ascii="Arial" w:hAnsi="Arial" w:cs="Arial"/>
                <w:color w:val="2E3840"/>
              </w:rPr>
            </w:pPr>
            <w:r w:rsidRPr="00F64724">
              <w:rPr>
                <w:rFonts w:ascii="Arial" w:hAnsi="Arial" w:cs="Arial"/>
                <w:color w:val="2E3840"/>
              </w:rPr>
              <w:t>- max hmotnosť min 120 kg</w:t>
            </w:r>
            <w:r w:rsidRPr="00F64724">
              <w:rPr>
                <w:rFonts w:ascii="Arial" w:hAnsi="Arial" w:cs="Arial"/>
                <w:color w:val="2E3840"/>
              </w:rPr>
              <w:br/>
              <w:t>- plocha váženia min 500 x 900 mm</w:t>
            </w:r>
            <w:r w:rsidRPr="00F64724">
              <w:rPr>
                <w:rFonts w:ascii="Arial" w:hAnsi="Arial" w:cs="Arial"/>
                <w:color w:val="2E3840"/>
              </w:rPr>
              <w:br/>
              <w:t>- protišmyková plocha váženia</w:t>
            </w:r>
            <w:r w:rsidRPr="00F64724">
              <w:rPr>
                <w:rFonts w:ascii="Arial" w:hAnsi="Arial" w:cs="Arial"/>
                <w:color w:val="2E3840"/>
              </w:rPr>
              <w:br/>
              <w:t>- podsvietený displej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64724" w:rsidRPr="00F64724" w:rsidRDefault="00F64724" w:rsidP="00F647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724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</w:tbl>
    <w:p w:rsidR="00F64724" w:rsidRDefault="00F64724" w:rsidP="006601E5"/>
    <w:p w:rsidR="00F64724" w:rsidRDefault="00F64724" w:rsidP="006601E5"/>
    <w:p w:rsidR="0039574A" w:rsidRPr="00770094" w:rsidRDefault="0039574A" w:rsidP="0039574A">
      <w:pPr>
        <w:pStyle w:val="Default"/>
        <w:rPr>
          <w:iCs/>
          <w:lang w:bidi="en-US"/>
        </w:rPr>
      </w:pPr>
      <w:r w:rsidRPr="00770094">
        <w:rPr>
          <w:iCs/>
          <w:lang w:bidi="en-US"/>
        </w:rPr>
        <w:t xml:space="preserve">Verejný obstarávateľ požaduje, aby bolo v cene zahrnuté: </w:t>
      </w:r>
    </w:p>
    <w:p w:rsidR="0039574A" w:rsidRPr="00770094" w:rsidRDefault="0039574A" w:rsidP="00770094">
      <w:pPr>
        <w:pStyle w:val="Default"/>
        <w:rPr>
          <w:iCs/>
          <w:lang w:bidi="en-US"/>
        </w:rPr>
      </w:pPr>
      <w:r w:rsidRPr="00770094">
        <w:rPr>
          <w:iCs/>
          <w:lang w:bidi="en-US"/>
        </w:rPr>
        <w:t xml:space="preserve">V cene jedného kusu musia byť započítané všetky náklady, ktoré môže uchádzač účtovať verejnému obstarávateľovi, t. j. cena musí byť konečná a nie je možné ju navyšovať o dodatočné náklady spojené s dodaním </w:t>
      </w:r>
      <w:r w:rsidR="00C37272" w:rsidRPr="00770094">
        <w:rPr>
          <w:iCs/>
          <w:lang w:bidi="en-US"/>
        </w:rPr>
        <w:t>tovaru</w:t>
      </w:r>
      <w:r w:rsidRPr="00770094">
        <w:rPr>
          <w:iCs/>
          <w:lang w:bidi="en-US"/>
        </w:rPr>
        <w:t>.</w:t>
      </w:r>
    </w:p>
    <w:p w:rsidR="0039574A" w:rsidRDefault="0039574A" w:rsidP="00770094">
      <w:pPr>
        <w:pStyle w:val="Default"/>
        <w:rPr>
          <w:iCs/>
          <w:lang w:bidi="en-US"/>
        </w:rPr>
      </w:pPr>
      <w:r w:rsidRPr="00770094">
        <w:rPr>
          <w:iCs/>
          <w:lang w:bidi="en-US"/>
        </w:rPr>
        <w:t>V cenovej ponuke musia byť uvedené všetky náklady spojené s dopravou a tovarom, ktoré si môže uchádzač účtovať voči verejnému obstarávateľovi</w:t>
      </w:r>
      <w:r w:rsidR="00C37272" w:rsidRPr="00770094">
        <w:rPr>
          <w:iCs/>
          <w:lang w:bidi="en-US"/>
        </w:rPr>
        <w:t xml:space="preserve">: </w:t>
      </w:r>
      <w:r w:rsidRPr="00770094">
        <w:rPr>
          <w:iCs/>
          <w:lang w:bidi="en-US"/>
        </w:rPr>
        <w:t>balné, vyskladnenie, uskladnenie, kilometrovné, nakládka, dezinfekcia, vykládka (napr. hydraulickou rukou), stojné, technické revízie, návod na používanie v slovenskom jazyku</w:t>
      </w:r>
      <w:r w:rsidR="00C37272" w:rsidRPr="00770094">
        <w:rPr>
          <w:iCs/>
          <w:lang w:bidi="en-US"/>
        </w:rPr>
        <w:t>, zaškolenie</w:t>
      </w:r>
      <w:r w:rsidRPr="00770094">
        <w:rPr>
          <w:iCs/>
          <w:lang w:bidi="en-US"/>
        </w:rPr>
        <w:t xml:space="preserve"> a pod..</w:t>
      </w:r>
      <w:r w:rsidR="003E67AB" w:rsidRPr="00770094">
        <w:rPr>
          <w:iCs/>
          <w:lang w:bidi="en-US"/>
        </w:rPr>
        <w:t xml:space="preserve"> </w:t>
      </w:r>
    </w:p>
    <w:p w:rsidR="00A12726" w:rsidRPr="00770094" w:rsidRDefault="00A12726" w:rsidP="00770094">
      <w:pPr>
        <w:pStyle w:val="Default"/>
        <w:rPr>
          <w:iCs/>
          <w:lang w:bidi="en-US"/>
        </w:rPr>
      </w:pPr>
      <w:r>
        <w:rPr>
          <w:iCs/>
          <w:lang w:bidi="en-US"/>
        </w:rPr>
        <w:lastRenderedPageBreak/>
        <w:t>Ocenený musí byť každý kus prístroja jednotkovou cenou, t. j. vyplnená príloha k Výzve.</w:t>
      </w:r>
    </w:p>
    <w:p w:rsidR="0039574A" w:rsidRPr="00770094" w:rsidRDefault="0039574A" w:rsidP="00770094">
      <w:pPr>
        <w:pStyle w:val="Default"/>
        <w:rPr>
          <w:iCs/>
          <w:lang w:bidi="en-US"/>
        </w:rPr>
      </w:pPr>
      <w:r w:rsidRPr="00770094">
        <w:rPr>
          <w:iCs/>
          <w:lang w:bidi="en-US"/>
        </w:rPr>
        <w:t>Verejný obstarávateľ požaduje na dodaný tovar záruku min. 24 mesiace. Záruka začína plynúť dňom dodania</w:t>
      </w:r>
      <w:r w:rsidR="00770094" w:rsidRPr="00770094">
        <w:rPr>
          <w:iCs/>
          <w:lang w:bidi="en-US"/>
        </w:rPr>
        <w:t xml:space="preserve"> na miesto dodania</w:t>
      </w:r>
      <w:r w:rsidRPr="00770094">
        <w:rPr>
          <w:iCs/>
          <w:lang w:bidi="en-US"/>
        </w:rPr>
        <w:t>, t.</w:t>
      </w:r>
      <w:r w:rsidR="00C37272" w:rsidRPr="00770094">
        <w:rPr>
          <w:iCs/>
          <w:lang w:bidi="en-US"/>
        </w:rPr>
        <w:t xml:space="preserve"> </w:t>
      </w:r>
      <w:r w:rsidRPr="00770094">
        <w:rPr>
          <w:iCs/>
          <w:lang w:bidi="en-US"/>
        </w:rPr>
        <w:t>j. odo dňa uvedenom v dodacom liste.</w:t>
      </w:r>
      <w:r w:rsidR="003E67AB" w:rsidRPr="00770094">
        <w:rPr>
          <w:iCs/>
          <w:lang w:bidi="en-US"/>
        </w:rPr>
        <w:t xml:space="preserve"> </w:t>
      </w:r>
    </w:p>
    <w:p w:rsidR="0039574A" w:rsidRPr="00770094" w:rsidRDefault="0039574A" w:rsidP="00770094">
      <w:pPr>
        <w:pStyle w:val="Default"/>
        <w:rPr>
          <w:iCs/>
          <w:lang w:bidi="en-US"/>
        </w:rPr>
      </w:pPr>
      <w:r w:rsidRPr="00770094">
        <w:rPr>
          <w:iCs/>
          <w:lang w:bidi="en-US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:rsidR="0039574A" w:rsidRPr="00412075" w:rsidRDefault="0039574A" w:rsidP="009C7009">
      <w:pPr>
        <w:pStyle w:val="Default"/>
        <w:rPr>
          <w:i/>
        </w:rPr>
      </w:pPr>
    </w:p>
    <w:p w:rsidR="003A6006" w:rsidRPr="001B35A8" w:rsidRDefault="003A6006" w:rsidP="001B35A8">
      <w:pPr>
        <w:pStyle w:val="Default"/>
        <w:rPr>
          <w:iCs/>
          <w:lang w:bidi="en-US"/>
        </w:rPr>
      </w:pPr>
      <w:r w:rsidRPr="001B35A8">
        <w:rPr>
          <w:iCs/>
          <w:lang w:bidi="en-US"/>
        </w:rPr>
        <w:t>Verejný obstarávateľ neumožňuje predložiť variantné riešenie vo vzťahu k požiadavke na predmet zákazky. Ak súčasťou ponuky bude aj variantné riešenie, nebude takéto riešenie zaradené do vyhodnotenia a bude sa naň hľadieť akoby nebolo predložené.</w:t>
      </w:r>
    </w:p>
    <w:p w:rsidR="005507E1" w:rsidRPr="00412075" w:rsidRDefault="00412075" w:rsidP="006601E5">
      <w:pPr>
        <w:pStyle w:val="Nadpis1"/>
      </w:pPr>
      <w:r w:rsidRPr="00412075">
        <w:t>P</w:t>
      </w:r>
      <w:r w:rsidR="00C52A4B" w:rsidRPr="00412075">
        <w:t>redpokladaná hodnota zákazky</w:t>
      </w:r>
    </w:p>
    <w:p w:rsidR="003D0A14" w:rsidRPr="003D0A14" w:rsidRDefault="00C37272" w:rsidP="003D0A14">
      <w:pPr>
        <w:pStyle w:val="Default"/>
        <w:jc w:val="both"/>
      </w:pPr>
      <w:r>
        <w:t>P</w:t>
      </w:r>
      <w:r w:rsidR="008F25FF" w:rsidRPr="00412075">
        <w:t xml:space="preserve">redpokladaná hodnota zákazky </w:t>
      </w:r>
      <w:r>
        <w:t xml:space="preserve">zistená prieskumom trhu </w:t>
      </w:r>
      <w:r w:rsidR="008F25FF" w:rsidRPr="00412075">
        <w:t xml:space="preserve">je maximálne  </w:t>
      </w:r>
      <w:r w:rsidRPr="00C37272">
        <w:rPr>
          <w:b/>
        </w:rPr>
        <w:t>4.156,00</w:t>
      </w:r>
      <w:r w:rsidR="008F25FF" w:rsidRPr="00412075">
        <w:t xml:space="preserve"> EUR bez DPH za celý predmet zákazky. </w:t>
      </w:r>
      <w:r w:rsidR="003D0A14" w:rsidRPr="003D0A14">
        <w:t xml:space="preserve">Cena je vrátane </w:t>
      </w:r>
      <w:r w:rsidR="003D0A14">
        <w:t xml:space="preserve">všetkých nákladov na dodanie </w:t>
      </w:r>
      <w:r w:rsidR="005975B5">
        <w:t xml:space="preserve">na miesto dodania vrátane </w:t>
      </w:r>
      <w:r w:rsidR="003D0A14" w:rsidRPr="003D0A14">
        <w:t>dopravy a balného.</w:t>
      </w:r>
    </w:p>
    <w:p w:rsidR="00E21438" w:rsidRPr="00412075" w:rsidRDefault="00E21438" w:rsidP="00E21438">
      <w:pPr>
        <w:rPr>
          <w:b/>
          <w:color w:val="000000"/>
        </w:rPr>
      </w:pPr>
      <w:r>
        <w:rPr>
          <w:color w:val="000000"/>
        </w:rPr>
        <w:t>C</w:t>
      </w:r>
      <w:r w:rsidRPr="00412075">
        <w:rPr>
          <w:color w:val="000000"/>
        </w:rPr>
        <w:t>ena</w:t>
      </w:r>
      <w:r w:rsidRPr="00412075">
        <w:rPr>
          <w:lang w:bidi="en-US"/>
        </w:rPr>
        <w:t xml:space="preserve"> počas trvania zákazky </w:t>
      </w:r>
      <w:r>
        <w:rPr>
          <w:lang w:bidi="en-US"/>
        </w:rPr>
        <w:t xml:space="preserve">musí byť </w:t>
      </w:r>
      <w:r w:rsidRPr="00412075">
        <w:rPr>
          <w:lang w:bidi="en-US"/>
        </w:rPr>
        <w:t>pevná a</w:t>
      </w:r>
      <w:r>
        <w:rPr>
          <w:lang w:bidi="en-US"/>
        </w:rPr>
        <w:t> </w:t>
      </w:r>
      <w:r w:rsidRPr="00412075">
        <w:rPr>
          <w:lang w:bidi="en-US"/>
        </w:rPr>
        <w:t>konečná</w:t>
      </w:r>
      <w:r>
        <w:rPr>
          <w:lang w:bidi="en-US"/>
        </w:rPr>
        <w:t>,</w:t>
      </w:r>
      <w:r w:rsidR="001B35A8">
        <w:rPr>
          <w:lang w:bidi="en-US"/>
        </w:rPr>
        <w:t xml:space="preserve"> </w:t>
      </w:r>
      <w:r w:rsidRPr="00412075">
        <w:rPr>
          <w:lang w:bidi="en-US"/>
        </w:rPr>
        <w:t>uvedená ako cena bez DPH, sadzba DPH, výška DPH a cena s DPH. Ak uchádzač nie je platiteľom DPH, na túto skutočnosť v ponuke upozorní</w:t>
      </w:r>
      <w:r w:rsidR="00F974BF">
        <w:rPr>
          <w:lang w:bidi="en-US"/>
        </w:rPr>
        <w:t>.</w:t>
      </w:r>
      <w:r w:rsidRPr="00412075">
        <w:t xml:space="preserve">  </w:t>
      </w:r>
    </w:p>
    <w:p w:rsidR="008F25FF" w:rsidRPr="00412075" w:rsidRDefault="008F25FF" w:rsidP="00910FE0">
      <w:pPr>
        <w:pStyle w:val="Default"/>
        <w:jc w:val="both"/>
      </w:pPr>
    </w:p>
    <w:p w:rsidR="009C7009" w:rsidRPr="00412075" w:rsidRDefault="009A69B5" w:rsidP="006601E5">
      <w:r w:rsidRPr="00412075">
        <w:t>Zákazka bude zabezpečovaná z finančných prostriedkov štátneho rozpočtu, verejný obstarávateľ neposkytuje zálohové platby ani platby vopred.</w:t>
      </w:r>
    </w:p>
    <w:p w:rsidR="00C52A4B" w:rsidRPr="00412075" w:rsidRDefault="00C52A4B" w:rsidP="006601E5">
      <w:pPr>
        <w:pStyle w:val="Nadpis1"/>
      </w:pPr>
      <w:r w:rsidRPr="00412075">
        <w:t xml:space="preserve">Komunikácia: </w:t>
      </w:r>
    </w:p>
    <w:p w:rsidR="00F71CAE" w:rsidRPr="00412075" w:rsidRDefault="00F71CAE" w:rsidP="006601E5">
      <w:r w:rsidRPr="00412075">
        <w:t>Verejný obstarávateľ bude pri komunikácií s uchádzačom resp. záujemcami postupovať v zmysle §20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412075">
        <w:t>eID</w:t>
      </w:r>
      <w:proofErr w:type="spellEnd"/>
      <w:r w:rsidRPr="00412075">
        <w:t xml:space="preserve">). Technické požiadavky na systém a informácie o registrácii a o používaní systému JOSEPHINE sú uvedené na webovom sídle systému </w:t>
      </w:r>
      <w:hyperlink r:id="rId10" w:history="1">
        <w:r w:rsidRPr="00412075">
          <w:rPr>
            <w:rStyle w:val="Hypertextovprepojenie"/>
          </w:rPr>
          <w:t>https://josephine.probiz.com</w:t>
        </w:r>
      </w:hyperlink>
      <w:r w:rsidRPr="00412075">
        <w:t xml:space="preserve"> v položke „Knižnica manuálov a odkazov“.)</w:t>
      </w:r>
    </w:p>
    <w:p w:rsidR="0039574A" w:rsidRPr="00412075" w:rsidRDefault="0039574A" w:rsidP="006601E5"/>
    <w:p w:rsidR="00F71CAE" w:rsidRPr="00412075" w:rsidRDefault="00F71CAE" w:rsidP="006601E5">
      <w:r w:rsidRPr="00412075">
        <w:t xml:space="preserve">Verejný obstarávateľ upozorňuje, že predkladanie ponúk je umožnené iba autentifikovaným uchádzačom. Spôsob </w:t>
      </w:r>
      <w:r w:rsidR="00B8279C" w:rsidRPr="00412075">
        <w:t>zrealizovania</w:t>
      </w:r>
      <w:r w:rsidRPr="00412075">
        <w:t xml:space="preserve"> autentifikácie je uvedený v dokumente  „Manuál registrácie záujemcu/uchádzača“ na webovom sídle </w:t>
      </w:r>
      <w:r w:rsidR="00B8279C" w:rsidRPr="00412075">
        <w:t>systému</w:t>
      </w:r>
      <w:r w:rsidRPr="00412075">
        <w:t xml:space="preserve"> </w:t>
      </w:r>
      <w:hyperlink r:id="rId11" w:history="1">
        <w:r w:rsidRPr="00412075">
          <w:rPr>
            <w:rStyle w:val="Hypertextovprepojenie"/>
            <w:u w:val="none"/>
          </w:rPr>
          <w:t>https://josephine.proebiz.com</w:t>
        </w:r>
      </w:hyperlink>
      <w:r w:rsidRPr="00412075">
        <w:t xml:space="preserve"> v položke „Knižnica manuálov a odkazov“).</w:t>
      </w:r>
    </w:p>
    <w:p w:rsidR="00C52A4B" w:rsidRPr="00412075" w:rsidRDefault="00C52A4B" w:rsidP="006601E5">
      <w:pPr>
        <w:pStyle w:val="Nadpis1"/>
      </w:pPr>
      <w:r w:rsidRPr="00412075">
        <w:t xml:space="preserve">Lehota na predkladanie ponúk: </w:t>
      </w:r>
    </w:p>
    <w:p w:rsidR="0039574A" w:rsidRPr="00412075" w:rsidRDefault="0039574A" w:rsidP="003957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12075">
        <w:rPr>
          <w:rFonts w:ascii="Times New Roman" w:hAnsi="Times New Roman"/>
          <w:sz w:val="24"/>
          <w:szCs w:val="24"/>
        </w:rPr>
        <w:t>Ponuky musia byť doručené do konca lehoty na predkladanie ponúk, ktorý je uvedený v elektronickom prostriedku JOSEPHINE v časti zodpovedajúcej tejto zákazke.</w:t>
      </w:r>
    </w:p>
    <w:p w:rsidR="00412075" w:rsidRPr="0041207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lastRenderedPageBreak/>
        <w:t>Predkladanie ponúk</w:t>
      </w:r>
    </w:p>
    <w:p w:rsidR="00412075" w:rsidRPr="00412075" w:rsidRDefault="00412075" w:rsidP="006601E5">
      <w:r w:rsidRPr="00412075">
        <w:t xml:space="preserve">Elektronickú ponuku uchádzači vložia vyplnením ponukového formulára a vložení požadovaných dokladov a dokumentov v systéme JOSEPHINE umiestnenom na webovej adrese </w:t>
      </w:r>
      <w:r w:rsidR="00780588" w:rsidRPr="00780588">
        <w:rPr>
          <w:highlight w:val="yellow"/>
        </w:rPr>
        <w:t>https://josephine.proebiz.com/sk/tender/32692/summary</w:t>
      </w:r>
      <w:r w:rsidR="00780588">
        <w:t>.</w:t>
      </w:r>
    </w:p>
    <w:p w:rsidR="006601E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Vysvetľovanie výzvy</w:t>
      </w:r>
    </w:p>
    <w:p w:rsidR="00412075" w:rsidRDefault="00412075" w:rsidP="00B8279C">
      <w:pPr>
        <w:numPr>
          <w:ilvl w:val="0"/>
          <w:numId w:val="43"/>
        </w:numPr>
      </w:pPr>
      <w:r w:rsidRPr="006601E5">
        <w:t>V prípade nejasností týkajúcich sa požiadaviek uvedených vo Vý</w:t>
      </w:r>
      <w:r w:rsidR="006601E5">
        <w:t xml:space="preserve">zve alebo inej sprievodnej </w:t>
      </w:r>
      <w:r w:rsidRPr="006601E5">
        <w:t>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:rsidR="00412075" w:rsidRPr="006601E5" w:rsidRDefault="006601E5" w:rsidP="00B8279C">
      <w:pPr>
        <w:numPr>
          <w:ilvl w:val="0"/>
          <w:numId w:val="43"/>
        </w:numPr>
      </w:pPr>
      <w:r>
        <w:t>V</w:t>
      </w:r>
      <w:r w:rsidR="00412075" w:rsidRPr="006601E5">
        <w:t>erejný obstarávateľ si vyhradzuje právo predĺžiť lehotu na predkladanie ponúk.</w:t>
      </w:r>
    </w:p>
    <w:p w:rsidR="00C52A4B" w:rsidRPr="00412075" w:rsidRDefault="00C52A4B" w:rsidP="006601E5">
      <w:pPr>
        <w:pStyle w:val="Nadpis1"/>
      </w:pPr>
      <w:r w:rsidRPr="00412075">
        <w:t>Podmienky účasti</w:t>
      </w:r>
    </w:p>
    <w:p w:rsidR="0039574A" w:rsidRPr="00412075" w:rsidRDefault="00DA208D" w:rsidP="006601E5">
      <w:pPr>
        <w:rPr>
          <w:b/>
        </w:rPr>
      </w:pPr>
      <w:r>
        <w:t>Uchádzači predložia</w:t>
      </w:r>
      <w:r w:rsidR="0039574A" w:rsidRPr="00412075">
        <w:t xml:space="preserve"> doklady, ktorými sa preukazuj</w:t>
      </w:r>
      <w:r>
        <w:t>e</w:t>
      </w:r>
      <w:r w:rsidR="0039574A" w:rsidRPr="00412075">
        <w:t xml:space="preserve"> splnene podmienok účasti, </w:t>
      </w:r>
      <w:r>
        <w:t>neove</w:t>
      </w:r>
      <w:r w:rsidR="0039574A" w:rsidRPr="00412075">
        <w:t>rená kópia dokladu o oprávnení dodávať tovar</w:t>
      </w:r>
      <w:r>
        <w:t>:</w:t>
      </w:r>
      <w:r w:rsidR="0039574A" w:rsidRPr="00412075">
        <w:t xml:space="preserve"> </w:t>
      </w:r>
    </w:p>
    <w:p w:rsidR="0039574A" w:rsidRPr="00412075" w:rsidRDefault="0039574A" w:rsidP="006601E5"/>
    <w:p w:rsidR="00DA208D" w:rsidRDefault="00F71CAE" w:rsidP="001574E0">
      <w:pPr>
        <w:numPr>
          <w:ilvl w:val="0"/>
          <w:numId w:val="44"/>
        </w:numPr>
      </w:pPr>
      <w:r w:rsidRPr="00412075">
        <w:t xml:space="preserve">Uchádzač musí byť oprávnený dodávať tovar, poskytovať službu alebo uskutočňovať stavebné práce podľa § 32 ods. 1 písm. e) zákona o verejnom obstarávaní. </w:t>
      </w:r>
    </w:p>
    <w:p w:rsidR="00A6000E" w:rsidRPr="00412075" w:rsidRDefault="00F71CAE" w:rsidP="00A96A23">
      <w:pPr>
        <w:numPr>
          <w:ilvl w:val="0"/>
          <w:numId w:val="44"/>
        </w:numPr>
      </w:pPr>
      <w:r w:rsidRPr="00412075">
        <w:t>čestné prehlásenie že nemá uložený zákaz účasti vo verejnom obstarávaní potvrdený konečným rozhodnutím podľa § 32 ods. 1 písm. f) zákona o verejnom obstarávaní. Uvedenú podmienku účasti uchádzač vo svojej ponuke preukazuje čestným vyhlásení</w:t>
      </w:r>
      <w:r w:rsidR="00DA208D">
        <w:t>m.</w:t>
      </w:r>
    </w:p>
    <w:p w:rsidR="00C52A4B" w:rsidRPr="00412075" w:rsidRDefault="00C52A4B" w:rsidP="006601E5">
      <w:pPr>
        <w:pStyle w:val="Nadpis1"/>
        <w:rPr>
          <w:bCs/>
        </w:rPr>
      </w:pPr>
      <w:r w:rsidRPr="00412075">
        <w:t>Kritériá vyhodnotenia ponúk</w:t>
      </w:r>
    </w:p>
    <w:p w:rsidR="0039574A" w:rsidRDefault="00780588" w:rsidP="006601E5">
      <w:pPr>
        <w:rPr>
          <w:lang w:bidi="en-US"/>
        </w:rPr>
      </w:pPr>
      <w:r w:rsidRPr="00050129">
        <w:rPr>
          <w:lang w:bidi="en-US"/>
        </w:rPr>
        <w:t>Najnižšia cena</w:t>
      </w:r>
      <w:r w:rsidR="0058760C">
        <w:rPr>
          <w:lang w:bidi="en-US"/>
        </w:rPr>
        <w:t>, predloženie dokladov a príloh požadovaných vo Výzve.</w:t>
      </w:r>
      <w:r w:rsidR="0039574A" w:rsidRPr="00412075">
        <w:rPr>
          <w:lang w:bidi="en-US"/>
        </w:rPr>
        <w:t xml:space="preserve"> </w:t>
      </w:r>
    </w:p>
    <w:p w:rsidR="00B8279C" w:rsidRDefault="00412075" w:rsidP="00B8279C">
      <w:pPr>
        <w:pStyle w:val="Nadpis1"/>
      </w:pPr>
      <w:r w:rsidRPr="006601E5">
        <w:t>Použije sa elektronická aukcia:</w:t>
      </w:r>
    </w:p>
    <w:p w:rsidR="00412075" w:rsidRPr="00412075" w:rsidRDefault="00412075" w:rsidP="00B8279C">
      <w:r w:rsidRPr="00412075">
        <w:t xml:space="preserve"> </w:t>
      </w:r>
      <w:r w:rsidR="00780588" w:rsidRPr="00050129">
        <w:t>Nie</w:t>
      </w:r>
    </w:p>
    <w:p w:rsidR="00412075" w:rsidRPr="00412075" w:rsidRDefault="00412075" w:rsidP="006601E5">
      <w:pPr>
        <w:pStyle w:val="Nadpis1"/>
      </w:pPr>
      <w:r w:rsidRPr="00412075">
        <w:rPr>
          <w:u w:color="000000"/>
        </w:rPr>
        <w:t>Vyhodnotenie ponúk</w:t>
      </w:r>
    </w:p>
    <w:p w:rsidR="00412075" w:rsidRDefault="00412075" w:rsidP="00B8279C">
      <w:pPr>
        <w:numPr>
          <w:ilvl w:val="0"/>
          <w:numId w:val="45"/>
        </w:numPr>
      </w:pPr>
      <w:r w:rsidRPr="00412075">
        <w:t>Verejný obstarávateľ po uplynutí lehoty na predkladanie ponúk vyhodnotí ponuky  a uchádzačov bude informovať v systéme JOSEPHINE prostredníctvom záložky KOMUNIKÁCIA“.</w:t>
      </w:r>
    </w:p>
    <w:p w:rsidR="00412075" w:rsidRDefault="00412075" w:rsidP="006601E5">
      <w:pPr>
        <w:numPr>
          <w:ilvl w:val="0"/>
          <w:numId w:val="45"/>
        </w:numPr>
      </w:pPr>
      <w:r w:rsidRPr="00412075">
        <w:t>Verejný obstarávateľ má počas hodnotenia možnosť požiadať uchádzača o vysvetlenie predložených dokladov.</w:t>
      </w:r>
    </w:p>
    <w:p w:rsidR="00412075" w:rsidRDefault="00412075" w:rsidP="006601E5">
      <w:pPr>
        <w:numPr>
          <w:ilvl w:val="0"/>
          <w:numId w:val="45"/>
        </w:numPr>
      </w:pPr>
      <w:r w:rsidRPr="00412075">
        <w:t>Verejný obstarávateľ si vyhradzuje právo zákazku zrušiť, odmietnuť všetky predložené ponuky a v prípade potreby súťaž opakovať.</w:t>
      </w:r>
    </w:p>
    <w:p w:rsidR="00412075" w:rsidRPr="00412075" w:rsidRDefault="00412075" w:rsidP="006601E5">
      <w:pPr>
        <w:numPr>
          <w:ilvl w:val="0"/>
          <w:numId w:val="45"/>
        </w:numPr>
      </w:pPr>
      <w:r w:rsidRPr="00412075"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:rsidR="0039574A" w:rsidRPr="00412075" w:rsidRDefault="0039574A" w:rsidP="006601E5"/>
    <w:p w:rsidR="00C52A4B" w:rsidRPr="00412075" w:rsidRDefault="00C52A4B" w:rsidP="00B8279C">
      <w:pPr>
        <w:pStyle w:val="Nadpis1"/>
        <w:rPr>
          <w:bCs/>
        </w:rPr>
      </w:pPr>
      <w:r w:rsidRPr="00412075">
        <w:lastRenderedPageBreak/>
        <w:t>Podmienky týkajúce sa zmluvy</w:t>
      </w:r>
    </w:p>
    <w:p w:rsidR="0039574A" w:rsidRPr="00412075" w:rsidRDefault="0039574A" w:rsidP="006601E5">
      <w:pPr>
        <w:rPr>
          <w:b/>
        </w:rPr>
      </w:pPr>
      <w:r w:rsidRPr="00412075">
        <w:t xml:space="preserve">Výsledkom verejného obstarávania bude objednávka na dodanie požadovaného množstva predmetu zákazky. Verejný obstarávateľ si vyhradzuje právo na základe výsledkov tohto postupu zadávania zákazky nevystaviť objednávku, resp. neuzavrieť zmluvu. </w:t>
      </w:r>
    </w:p>
    <w:p w:rsidR="0039574A" w:rsidRPr="00412075" w:rsidRDefault="0039574A" w:rsidP="006601E5"/>
    <w:p w:rsidR="0039574A" w:rsidRPr="00412075" w:rsidRDefault="0039574A" w:rsidP="006601E5"/>
    <w:p w:rsidR="00C52A4B" w:rsidRPr="00412075" w:rsidRDefault="00C52A4B" w:rsidP="006601E5">
      <w:pPr>
        <w:rPr>
          <w:b/>
        </w:rPr>
      </w:pPr>
      <w:r w:rsidRPr="00412075">
        <w:t>Preddavok ani zálohová platba sa neposkytuje.</w:t>
      </w:r>
    </w:p>
    <w:p w:rsidR="00C52A4B" w:rsidRPr="00412075" w:rsidRDefault="00C52A4B" w:rsidP="006601E5">
      <w:pPr>
        <w:rPr>
          <w:b/>
          <w:iCs/>
        </w:rPr>
      </w:pPr>
      <w:r w:rsidRPr="00412075">
        <w:t>Úhrada za predmet zákazky bude realizovaná formou bezhotovostného platobného styku prostredníctvom finančného úradu verejného obstarávateľa</w:t>
      </w:r>
      <w:r w:rsidRPr="00412075">
        <w:rPr>
          <w:iCs/>
        </w:rPr>
        <w:t xml:space="preserve"> po dodaní predmetu obstarávania na základe objednávky. </w:t>
      </w:r>
    </w:p>
    <w:p w:rsidR="00C52A4B" w:rsidRPr="00412075" w:rsidRDefault="00C52A4B" w:rsidP="00633F85">
      <w:pPr>
        <w:pStyle w:val="Nadpis1"/>
        <w:numPr>
          <w:ilvl w:val="0"/>
          <w:numId w:val="0"/>
        </w:numPr>
        <w:ind w:left="360" w:hanging="360"/>
      </w:pPr>
    </w:p>
    <w:p w:rsidR="00C52A4B" w:rsidRPr="00412075" w:rsidRDefault="00412075" w:rsidP="00B8279C">
      <w:pPr>
        <w:pStyle w:val="Nadpis1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Ochrana osobných údajov</w:t>
      </w:r>
    </w:p>
    <w:p w:rsidR="00C52A4B" w:rsidRPr="00412075" w:rsidRDefault="00C52A4B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 xml:space="preserve">Súčasťou ponuky uchádzača musí byť v zmysle § 14 zákona č. 18/2018 </w:t>
      </w:r>
      <w:proofErr w:type="spellStart"/>
      <w:r w:rsidRPr="00412075">
        <w:rPr>
          <w:rFonts w:eastAsia="Calibri"/>
          <w:lang w:eastAsia="en-US"/>
        </w:rPr>
        <w:t>Z.z</w:t>
      </w:r>
      <w:proofErr w:type="spellEnd"/>
      <w:r w:rsidRPr="00412075">
        <w:rPr>
          <w:rFonts w:eastAsia="Calibri"/>
          <w:lang w:eastAsia="en-US"/>
        </w:rPr>
        <w:t xml:space="preserve">. o ochrane osobných údajov a o zmene a doplnení niektorých zákonov jeho súhlas so spracovaním osobných údajov (tlačivo na súhlas je v prílohe tejto výzvy) a vyhlásenie, že v súlade s § 32 ods. 1 písm. f) zákona č. 343/2015 </w:t>
      </w:r>
      <w:proofErr w:type="spellStart"/>
      <w:r w:rsidRPr="00412075">
        <w:rPr>
          <w:rFonts w:eastAsia="Calibri"/>
          <w:lang w:eastAsia="en-US"/>
        </w:rPr>
        <w:t>Z.z</w:t>
      </w:r>
      <w:proofErr w:type="spellEnd"/>
      <w:r w:rsidRPr="00412075">
        <w:rPr>
          <w:rFonts w:eastAsia="Calibri"/>
          <w:lang w:eastAsia="en-US"/>
        </w:rPr>
        <w:t>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C52A4B" w:rsidRDefault="00C52A4B" w:rsidP="006601E5">
      <w:pPr>
        <w:rPr>
          <w:rFonts w:eastAsia="Calibri"/>
          <w:lang w:eastAsia="en-US"/>
        </w:rPr>
      </w:pPr>
    </w:p>
    <w:p w:rsidR="00B8279C" w:rsidRDefault="00B8279C" w:rsidP="006601E5">
      <w:pPr>
        <w:rPr>
          <w:rFonts w:eastAsia="Calibri"/>
          <w:lang w:eastAsia="en-US"/>
        </w:rPr>
      </w:pPr>
    </w:p>
    <w:p w:rsidR="001104AC" w:rsidRDefault="001104AC" w:rsidP="006601E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Prílohy: </w:t>
      </w:r>
      <w:r w:rsidR="0058760C">
        <w:rPr>
          <w:rFonts w:eastAsia="Calibri"/>
          <w:lang w:eastAsia="en-US"/>
        </w:rPr>
        <w:t>3</w:t>
      </w:r>
    </w:p>
    <w:p w:rsidR="001104AC" w:rsidRDefault="001104AC" w:rsidP="006601E5">
      <w:pPr>
        <w:rPr>
          <w:rFonts w:eastAsia="Calibri"/>
          <w:lang w:eastAsia="en-US"/>
        </w:rPr>
      </w:pPr>
    </w:p>
    <w:p w:rsidR="001104AC" w:rsidRPr="00412075" w:rsidRDefault="001104AC" w:rsidP="006601E5">
      <w:pPr>
        <w:rPr>
          <w:rFonts w:eastAsia="Calibri"/>
          <w:lang w:eastAsia="en-US"/>
        </w:rPr>
      </w:pPr>
    </w:p>
    <w:p w:rsidR="00C52A4B" w:rsidRPr="00412075" w:rsidRDefault="00C52A4B" w:rsidP="006601E5"/>
    <w:p w:rsidR="00412075" w:rsidRPr="00412075" w:rsidRDefault="00412075" w:rsidP="006601E5">
      <w:pPr>
        <w:pStyle w:val="Textkomentra"/>
        <w:rPr>
          <w:rFonts w:eastAsia="Calibri"/>
        </w:rPr>
      </w:pPr>
      <w:r w:rsidRPr="00412075">
        <w:rPr>
          <w:rFonts w:eastAsia="Calibri"/>
        </w:rPr>
        <w:t>V </w:t>
      </w:r>
      <w:proofErr w:type="spellStart"/>
      <w:r w:rsidR="00633F85">
        <w:rPr>
          <w:rFonts w:eastAsia="Calibri"/>
        </w:rPr>
        <w:t>Bratislave</w:t>
      </w:r>
      <w:proofErr w:type="spellEnd"/>
      <w:proofErr w:type="gramStart"/>
      <w:r w:rsidR="00633F85">
        <w:rPr>
          <w:rFonts w:eastAsia="Calibri"/>
        </w:rPr>
        <w:t>,</w:t>
      </w:r>
      <w:r w:rsidRPr="00412075">
        <w:rPr>
          <w:rFonts w:eastAsia="Calibri"/>
        </w:rPr>
        <w:t xml:space="preserve">  </w:t>
      </w:r>
      <w:proofErr w:type="spellStart"/>
      <w:r w:rsidRPr="00412075">
        <w:rPr>
          <w:rFonts w:eastAsia="Calibri"/>
        </w:rPr>
        <w:t>dňa</w:t>
      </w:r>
      <w:proofErr w:type="spellEnd"/>
      <w:proofErr w:type="gramEnd"/>
      <w:r w:rsidRPr="00412075">
        <w:rPr>
          <w:rFonts w:eastAsia="Calibri"/>
        </w:rPr>
        <w:t xml:space="preserve"> </w:t>
      </w:r>
      <w:r w:rsidR="00633F85">
        <w:rPr>
          <w:rFonts w:eastAsia="Calibri"/>
        </w:rPr>
        <w:t>11.1.2023</w:t>
      </w:r>
    </w:p>
    <w:p w:rsidR="00633F85" w:rsidRDefault="00412075" w:rsidP="00F3090B">
      <w:pPr>
        <w:ind w:left="6379" w:firstLine="142"/>
      </w:pPr>
      <w:r w:rsidRPr="00412075">
        <w:t xml:space="preserve">                                                                                                        </w:t>
      </w:r>
      <w:r w:rsidR="00633F85">
        <w:t>MUDr. Adriana Jóbová</w:t>
      </w:r>
      <w:r w:rsidR="00F3090B">
        <w:t xml:space="preserve">               </w:t>
      </w:r>
      <w:proofErr w:type="spellStart"/>
      <w:r w:rsidR="00F3090B">
        <w:t>v.r</w:t>
      </w:r>
      <w:proofErr w:type="spellEnd"/>
      <w:r w:rsidR="00F3090B">
        <w:t>.</w:t>
      </w:r>
    </w:p>
    <w:p w:rsidR="00412075" w:rsidRPr="00412075" w:rsidRDefault="00412075" w:rsidP="00633F85">
      <w:pPr>
        <w:ind w:left="6237" w:firstLine="142"/>
      </w:pPr>
      <w:r w:rsidRPr="00412075">
        <w:t>.........................</w:t>
      </w:r>
      <w:r w:rsidR="00633F85">
        <w:t>........</w:t>
      </w:r>
    </w:p>
    <w:p w:rsidR="00412075" w:rsidRPr="00412075" w:rsidRDefault="00412075" w:rsidP="006601E5">
      <w:pPr>
        <w:rPr>
          <w:b/>
        </w:rPr>
      </w:pPr>
      <w:r w:rsidRPr="00412075">
        <w:t xml:space="preserve">                                                                                </w:t>
      </w:r>
      <w:r w:rsidR="00B8279C">
        <w:tab/>
      </w:r>
      <w:r w:rsidR="00B8279C">
        <w:tab/>
      </w:r>
      <w:r w:rsidR="00B8279C">
        <w:tab/>
      </w:r>
      <w:r w:rsidRPr="00412075">
        <w:t xml:space="preserve">Meno a priezvisko </w:t>
      </w:r>
    </w:p>
    <w:p w:rsidR="00412075" w:rsidRPr="00412075" w:rsidRDefault="00412075" w:rsidP="006601E5">
      <w:pPr>
        <w:rPr>
          <w:b/>
        </w:rPr>
      </w:pPr>
      <w:r w:rsidRPr="00412075">
        <w:t xml:space="preserve">                                                                                </w:t>
      </w:r>
      <w:r w:rsidR="00B8279C">
        <w:tab/>
      </w:r>
      <w:r w:rsidR="00B8279C">
        <w:tab/>
      </w:r>
      <w:r w:rsidR="00633F85">
        <w:t xml:space="preserve">         v</w:t>
      </w:r>
      <w:r w:rsidRPr="00412075">
        <w:t xml:space="preserve">edúceho zamestnanca                                                                                                                                                                         </w:t>
      </w:r>
    </w:p>
    <w:p w:rsidR="00C52A4B" w:rsidRPr="00412075" w:rsidRDefault="00C52A4B" w:rsidP="006601E5">
      <w:pPr>
        <w:rPr>
          <w:b/>
        </w:rPr>
      </w:pPr>
      <w:r w:rsidRPr="00412075">
        <w:t xml:space="preserve">                                                                              </w:t>
      </w:r>
    </w:p>
    <w:p w:rsidR="00C52A4B" w:rsidRPr="00412075" w:rsidRDefault="00C52A4B" w:rsidP="006601E5"/>
    <w:p w:rsidR="00C52A4B" w:rsidRPr="00412075" w:rsidRDefault="00C52A4B" w:rsidP="006601E5"/>
    <w:p w:rsidR="00DB4C5D" w:rsidRPr="00412075" w:rsidRDefault="00DB4C5D" w:rsidP="006601E5"/>
    <w:p w:rsidR="00086AFA" w:rsidRPr="00412075" w:rsidRDefault="00086AFA" w:rsidP="006601E5"/>
    <w:p w:rsidR="00086AFA" w:rsidRPr="00412075" w:rsidRDefault="00086AFA" w:rsidP="006601E5"/>
    <w:p w:rsidR="00086AFA" w:rsidRPr="00412075" w:rsidRDefault="00086AFA" w:rsidP="006601E5"/>
    <w:p w:rsidR="00086AFA" w:rsidRPr="00412075" w:rsidRDefault="00086AFA" w:rsidP="006601E5"/>
    <w:p w:rsidR="00175B8D" w:rsidRPr="00412075" w:rsidRDefault="00175B8D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Default="00910FE0" w:rsidP="006601E5"/>
    <w:p w:rsidR="00633F85" w:rsidRDefault="00633F85" w:rsidP="006601E5"/>
    <w:p w:rsidR="00633F85" w:rsidRDefault="00633F85" w:rsidP="006601E5"/>
    <w:p w:rsidR="00633F85" w:rsidRDefault="00633F85" w:rsidP="006601E5"/>
    <w:p w:rsidR="00633F85" w:rsidRDefault="00633F85" w:rsidP="006601E5"/>
    <w:p w:rsidR="00633F85" w:rsidRDefault="00633F85" w:rsidP="006601E5"/>
    <w:p w:rsidR="00633F85" w:rsidRDefault="00633F85" w:rsidP="006601E5"/>
    <w:p w:rsidR="00633F85" w:rsidRPr="00412075" w:rsidRDefault="00633F85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1104AC" w:rsidP="006601E5">
      <w:r>
        <w:t xml:space="preserve">                                                                             Príloha č.1 k SPSČ-OZ2-2023/</w:t>
      </w:r>
      <w:r w:rsidRPr="00F64724">
        <w:t>000558-</w:t>
      </w:r>
      <w:r>
        <w:t>002</w:t>
      </w:r>
    </w:p>
    <w:p w:rsidR="00910FE0" w:rsidRPr="00412075" w:rsidRDefault="00910FE0" w:rsidP="006601E5"/>
    <w:p w:rsidR="00910FE0" w:rsidRPr="00412075" w:rsidRDefault="00910FE0" w:rsidP="006601E5"/>
    <w:p w:rsidR="00DB4C5D" w:rsidRPr="00412075" w:rsidRDefault="00DB4C5D" w:rsidP="006601E5"/>
    <w:p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:rsidR="00172133" w:rsidRPr="00412075" w:rsidRDefault="00172133" w:rsidP="006601E5"/>
    <w:p w:rsidR="00910FE0" w:rsidRPr="00412075" w:rsidRDefault="00412075" w:rsidP="006601E5">
      <w:proofErr w:type="spellStart"/>
      <w:r w:rsidRPr="00412075">
        <w:rPr>
          <w:highlight w:val="yellow"/>
        </w:rPr>
        <w:t>xxxxxxxxxxxxxx</w:t>
      </w:r>
      <w:proofErr w:type="spellEnd"/>
    </w:p>
    <w:p w:rsidR="00412075" w:rsidRPr="00412075" w:rsidRDefault="00412075" w:rsidP="006601E5"/>
    <w:p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B8279C" w:rsidRPr="00412075" w:rsidRDefault="00B8279C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Tento súhlas na spracovanie osobných údajov je možné odvolať/doplniť formu odvolania súhlasu výlučne písomnou žiadosťou,</w:t>
      </w:r>
      <w:bookmarkStart w:id="2" w:name="_GoBack"/>
      <w:bookmarkEnd w:id="2"/>
      <w:r w:rsidRPr="00412075">
        <w:rPr>
          <w:rFonts w:eastAsia="Calibri"/>
          <w:lang w:eastAsia="en-US"/>
        </w:rPr>
        <w:t xml:space="preserve">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p w:rsidR="002A3824" w:rsidRPr="00412075" w:rsidRDefault="002A3824" w:rsidP="006601E5"/>
    <w:p w:rsidR="00C437AC" w:rsidRPr="00412075" w:rsidRDefault="00C437AC" w:rsidP="006601E5"/>
    <w:p w:rsidR="00C437AC" w:rsidRPr="00412075" w:rsidRDefault="00C437AC" w:rsidP="006601E5"/>
    <w:p w:rsidR="00EC7FB3" w:rsidRDefault="00EC7FB3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1104AC" w:rsidRDefault="001104AC" w:rsidP="006601E5"/>
    <w:p w:rsidR="001104AC" w:rsidRPr="00412075" w:rsidRDefault="001104AC" w:rsidP="001104AC">
      <w:r>
        <w:t xml:space="preserve">                                                                             Príloha č.2 k SPSČ-OZ2-2023/</w:t>
      </w:r>
      <w:r w:rsidRPr="00F64724">
        <w:t>000558-</w:t>
      </w:r>
      <w:r>
        <w:t>002</w:t>
      </w:r>
    </w:p>
    <w:p w:rsidR="001104AC" w:rsidRDefault="001104AC" w:rsidP="006601E5"/>
    <w:p w:rsidR="00B8279C" w:rsidRDefault="00B8279C" w:rsidP="006601E5"/>
    <w:p w:rsidR="00B8279C" w:rsidRDefault="00B8279C" w:rsidP="006601E5"/>
    <w:p w:rsidR="008831C5" w:rsidRPr="00412075" w:rsidRDefault="008831C5" w:rsidP="006601E5">
      <w:r w:rsidRPr="00412075">
        <w:t>Čestné vyhlásenie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:rsidR="008831C5" w:rsidRPr="00412075" w:rsidRDefault="008831C5" w:rsidP="006601E5"/>
    <w:p w:rsidR="00EC7FB3" w:rsidRPr="00412075" w:rsidRDefault="00412075" w:rsidP="006601E5">
      <w:proofErr w:type="spellStart"/>
      <w:r w:rsidRPr="00412075">
        <w:rPr>
          <w:highlight w:val="yellow"/>
        </w:rPr>
        <w:t>xxxxxxxxxxxxxx</w:t>
      </w:r>
      <w:proofErr w:type="spellEnd"/>
    </w:p>
    <w:p w:rsidR="00910FE0" w:rsidRPr="00412075" w:rsidRDefault="00910FE0" w:rsidP="006601E5"/>
    <w:p w:rsidR="008831C5" w:rsidRPr="00412075" w:rsidRDefault="008831C5" w:rsidP="006601E5">
      <w:pPr>
        <w:rPr>
          <w:b/>
        </w:rPr>
      </w:pPr>
      <w:r w:rsidRPr="00412075">
        <w:t>Obchodné meno: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Sídlo: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IČO:</w:t>
      </w:r>
    </w:p>
    <w:p w:rsidR="008831C5" w:rsidRPr="00412075" w:rsidRDefault="008831C5" w:rsidP="006601E5"/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8831C5" w:rsidRPr="00412075" w:rsidRDefault="008831C5" w:rsidP="006601E5">
      <w:r w:rsidRPr="00412075">
        <w:t xml:space="preserve"> 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:rsidR="008831C5" w:rsidRPr="00412075" w:rsidRDefault="008831C5" w:rsidP="006601E5"/>
    <w:p w:rsidR="0058760C" w:rsidRPr="00412075" w:rsidRDefault="0058760C" w:rsidP="0058760C">
      <w:r>
        <w:t xml:space="preserve">                                                                            Príloha č.3 k SPSČ-OZ2-2023/</w:t>
      </w:r>
      <w:r w:rsidRPr="00F64724">
        <w:t>000558-</w:t>
      </w:r>
      <w:r>
        <w:t>002</w:t>
      </w:r>
    </w:p>
    <w:p w:rsidR="008831C5" w:rsidRPr="00412075" w:rsidRDefault="008831C5" w:rsidP="006601E5"/>
    <w:p w:rsidR="008831C5" w:rsidRPr="00412075" w:rsidRDefault="008831C5" w:rsidP="006601E5"/>
    <w:tbl>
      <w:tblPr>
        <w:tblW w:w="10774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90"/>
        <w:gridCol w:w="2747"/>
        <w:gridCol w:w="850"/>
        <w:gridCol w:w="1228"/>
        <w:gridCol w:w="813"/>
        <w:gridCol w:w="794"/>
        <w:gridCol w:w="813"/>
        <w:gridCol w:w="1204"/>
      </w:tblGrid>
      <w:tr w:rsidR="00B55243" w:rsidRPr="00B55243" w:rsidTr="00B55243">
        <w:trPr>
          <w:trHeight w:val="9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43" w:rsidRPr="00B55243" w:rsidRDefault="00B55243" w:rsidP="00B55243">
            <w:pPr>
              <w:jc w:val="left"/>
              <w:rPr>
                <w:color w:val="000000"/>
                <w:sz w:val="22"/>
                <w:szCs w:val="22"/>
              </w:rPr>
            </w:pPr>
            <w:r w:rsidRPr="00B5524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5243">
              <w:rPr>
                <w:b/>
                <w:bCs/>
                <w:color w:val="000000"/>
                <w:sz w:val="22"/>
                <w:szCs w:val="22"/>
              </w:rPr>
              <w:t>Názov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5243">
              <w:rPr>
                <w:b/>
                <w:bCs/>
                <w:color w:val="000000"/>
                <w:sz w:val="22"/>
                <w:szCs w:val="22"/>
              </w:rPr>
              <w:t>Technické parametre - minimálne požiadavky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5243">
              <w:rPr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5243">
              <w:rPr>
                <w:b/>
                <w:bCs/>
                <w:color w:val="000000"/>
                <w:sz w:val="22"/>
                <w:szCs w:val="22"/>
              </w:rPr>
              <w:t>Jednotková cena bez DPH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5243">
              <w:rPr>
                <w:b/>
                <w:bCs/>
                <w:color w:val="000000"/>
                <w:sz w:val="22"/>
                <w:szCs w:val="22"/>
              </w:rPr>
              <w:t>Cena celkom bez DPH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5243">
              <w:rPr>
                <w:b/>
                <w:bCs/>
                <w:color w:val="000000"/>
                <w:sz w:val="22"/>
                <w:szCs w:val="22"/>
              </w:rPr>
              <w:t>Výška DPH v %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5243">
              <w:rPr>
                <w:b/>
                <w:bCs/>
                <w:color w:val="000000"/>
                <w:sz w:val="22"/>
                <w:szCs w:val="22"/>
              </w:rPr>
              <w:t>Cena celkom s DPH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5243">
              <w:rPr>
                <w:b/>
                <w:bCs/>
                <w:color w:val="000000"/>
                <w:sz w:val="22"/>
                <w:szCs w:val="22"/>
              </w:rPr>
              <w:t>Poznámka- vlastný návrh plnenia</w:t>
            </w:r>
          </w:p>
        </w:tc>
      </w:tr>
      <w:tr w:rsidR="00B55243" w:rsidRPr="00B55243" w:rsidTr="00B55243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55243" w:rsidRPr="00B55243" w:rsidRDefault="00B55243" w:rsidP="00B552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524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55243" w:rsidRPr="00B55243" w:rsidRDefault="00B55243" w:rsidP="00B552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524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55243" w:rsidRPr="00B55243" w:rsidRDefault="00B55243" w:rsidP="00B552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524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55243" w:rsidRPr="00B55243" w:rsidRDefault="00B55243" w:rsidP="00B552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524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55243" w:rsidRPr="00B55243" w:rsidRDefault="00B55243" w:rsidP="00B552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524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55243" w:rsidRPr="00B55243" w:rsidRDefault="00B55243" w:rsidP="00B552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524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55243" w:rsidRPr="00B55243" w:rsidRDefault="00B55243" w:rsidP="00B552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524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55243" w:rsidRPr="00B55243" w:rsidRDefault="00B55243" w:rsidP="00B552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524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243" w:rsidRPr="00B55243" w:rsidRDefault="00B55243" w:rsidP="00B55243">
            <w:pPr>
              <w:jc w:val="left"/>
              <w:rPr>
                <w:color w:val="000000"/>
                <w:sz w:val="22"/>
                <w:szCs w:val="22"/>
              </w:rPr>
            </w:pPr>
            <w:r w:rsidRPr="00B5524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55243" w:rsidRPr="00B55243" w:rsidTr="00B55243">
        <w:trPr>
          <w:trHeight w:val="306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55243">
              <w:rPr>
                <w:color w:val="000000"/>
                <w:sz w:val="22"/>
                <w:szCs w:val="22"/>
              </w:rPr>
              <w:t>Elektrochirurgická</w:t>
            </w:r>
            <w:proofErr w:type="spellEnd"/>
            <w:r w:rsidRPr="00B55243">
              <w:rPr>
                <w:color w:val="000000"/>
                <w:sz w:val="22"/>
                <w:szCs w:val="22"/>
              </w:rPr>
              <w:t xml:space="preserve"> jednotka / </w:t>
            </w:r>
            <w:proofErr w:type="spellStart"/>
            <w:r w:rsidRPr="00B55243">
              <w:rPr>
                <w:color w:val="000000"/>
                <w:sz w:val="22"/>
                <w:szCs w:val="22"/>
              </w:rPr>
              <w:t>elektrokauter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43" w:rsidRPr="00B55243" w:rsidRDefault="00B55243" w:rsidP="00B55243">
            <w:pPr>
              <w:jc w:val="left"/>
              <w:rPr>
                <w:color w:val="2E3840"/>
                <w:sz w:val="22"/>
                <w:szCs w:val="22"/>
              </w:rPr>
            </w:pPr>
            <w:r w:rsidRPr="00B55243">
              <w:rPr>
                <w:color w:val="2E3840"/>
                <w:sz w:val="22"/>
                <w:szCs w:val="22"/>
              </w:rPr>
              <w:t xml:space="preserve">-možnosť využiť pre </w:t>
            </w:r>
            <w:proofErr w:type="spellStart"/>
            <w:r w:rsidRPr="00B55243">
              <w:rPr>
                <w:color w:val="2E3840"/>
                <w:sz w:val="22"/>
                <w:szCs w:val="22"/>
              </w:rPr>
              <w:t>monopolárne</w:t>
            </w:r>
            <w:proofErr w:type="spellEnd"/>
            <w:r w:rsidRPr="00B55243">
              <w:rPr>
                <w:color w:val="2E3840"/>
                <w:sz w:val="22"/>
                <w:szCs w:val="22"/>
              </w:rPr>
              <w:t xml:space="preserve"> alebo bipolárne </w:t>
            </w:r>
            <w:proofErr w:type="spellStart"/>
            <w:r w:rsidRPr="00B55243">
              <w:rPr>
                <w:color w:val="2E3840"/>
                <w:sz w:val="22"/>
                <w:szCs w:val="22"/>
              </w:rPr>
              <w:t>elektrochirurgické</w:t>
            </w:r>
            <w:proofErr w:type="spellEnd"/>
            <w:r w:rsidRPr="00B55243">
              <w:rPr>
                <w:color w:val="2E3840"/>
                <w:sz w:val="22"/>
                <w:szCs w:val="22"/>
              </w:rPr>
              <w:t xml:space="preserve"> operácie</w:t>
            </w:r>
            <w:r w:rsidRPr="00B55243">
              <w:rPr>
                <w:color w:val="2E3840"/>
                <w:sz w:val="22"/>
                <w:szCs w:val="22"/>
              </w:rPr>
              <w:br/>
              <w:t>-max výkon minimálne 100 Watt</w:t>
            </w:r>
            <w:r w:rsidRPr="00B55243">
              <w:rPr>
                <w:color w:val="2E3840"/>
                <w:sz w:val="22"/>
                <w:szCs w:val="22"/>
              </w:rPr>
              <w:br/>
              <w:t>-kompletné príslušenstvo pre okamžité využitie prístroja vo všetkých režimoch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right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right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right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right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55243" w:rsidRPr="00B55243" w:rsidTr="00B55243">
        <w:trPr>
          <w:trHeight w:val="19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color w:val="000000"/>
                <w:sz w:val="22"/>
                <w:szCs w:val="22"/>
              </w:rPr>
            </w:pPr>
            <w:r w:rsidRPr="00B55243">
              <w:rPr>
                <w:color w:val="000000"/>
                <w:sz w:val="22"/>
                <w:szCs w:val="22"/>
              </w:rPr>
              <w:t>Digitálny mikroskop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43" w:rsidRPr="00B55243" w:rsidRDefault="00B55243" w:rsidP="00B55243">
            <w:pPr>
              <w:jc w:val="left"/>
              <w:rPr>
                <w:color w:val="2E3840"/>
                <w:sz w:val="22"/>
                <w:szCs w:val="22"/>
              </w:rPr>
            </w:pPr>
            <w:r w:rsidRPr="00B55243">
              <w:rPr>
                <w:color w:val="2E3840"/>
                <w:sz w:val="22"/>
                <w:szCs w:val="22"/>
              </w:rPr>
              <w:t xml:space="preserve">- </w:t>
            </w:r>
            <w:proofErr w:type="spellStart"/>
            <w:r w:rsidRPr="00B55243">
              <w:rPr>
                <w:color w:val="2E3840"/>
                <w:sz w:val="22"/>
                <w:szCs w:val="22"/>
              </w:rPr>
              <w:t>trinokulárny</w:t>
            </w:r>
            <w:proofErr w:type="spellEnd"/>
            <w:r w:rsidRPr="00B55243">
              <w:rPr>
                <w:color w:val="2E3840"/>
                <w:sz w:val="22"/>
                <w:szCs w:val="22"/>
              </w:rPr>
              <w:t xml:space="preserve"> model</w:t>
            </w:r>
            <w:r w:rsidRPr="00B55243">
              <w:rPr>
                <w:color w:val="2E3840"/>
                <w:sz w:val="22"/>
                <w:szCs w:val="22"/>
              </w:rPr>
              <w:br/>
              <w:t>- max zväčšenie minimálne 1000x</w:t>
            </w:r>
            <w:r w:rsidRPr="00B55243">
              <w:rPr>
                <w:color w:val="2E3840"/>
                <w:sz w:val="22"/>
                <w:szCs w:val="22"/>
              </w:rPr>
              <w:br/>
              <w:t>- možnosť vizualizácie mikroskopického zobrazenia pomocou kamerového systému a monitoru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right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right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right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right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55243" w:rsidRPr="00B55243" w:rsidTr="00B55243">
        <w:trPr>
          <w:trHeight w:val="18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color w:val="000000"/>
                <w:sz w:val="22"/>
                <w:szCs w:val="22"/>
              </w:rPr>
            </w:pPr>
            <w:r w:rsidRPr="00B55243">
              <w:rPr>
                <w:color w:val="000000"/>
                <w:sz w:val="22"/>
                <w:szCs w:val="22"/>
              </w:rPr>
              <w:t>Digitálna centrifúga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43" w:rsidRPr="00B55243" w:rsidRDefault="00B55243" w:rsidP="00B55243">
            <w:pPr>
              <w:spacing w:after="240"/>
              <w:jc w:val="left"/>
              <w:rPr>
                <w:color w:val="2E3840"/>
                <w:sz w:val="22"/>
                <w:szCs w:val="22"/>
              </w:rPr>
            </w:pPr>
            <w:r w:rsidRPr="00B55243">
              <w:rPr>
                <w:color w:val="2E3840"/>
                <w:sz w:val="22"/>
                <w:szCs w:val="22"/>
              </w:rPr>
              <w:t xml:space="preserve">- otáčky min v rozsahu od 300 do 4500 </w:t>
            </w:r>
            <w:proofErr w:type="spellStart"/>
            <w:r w:rsidRPr="00B55243">
              <w:rPr>
                <w:color w:val="2E3840"/>
                <w:sz w:val="22"/>
                <w:szCs w:val="22"/>
              </w:rPr>
              <w:t>ot</w:t>
            </w:r>
            <w:proofErr w:type="spellEnd"/>
            <w:r w:rsidRPr="00B55243">
              <w:rPr>
                <w:color w:val="2E3840"/>
                <w:sz w:val="22"/>
                <w:szCs w:val="22"/>
              </w:rPr>
              <w:t>./min</w:t>
            </w:r>
            <w:r w:rsidRPr="00B55243">
              <w:rPr>
                <w:color w:val="2E3840"/>
                <w:sz w:val="22"/>
                <w:szCs w:val="22"/>
              </w:rPr>
              <w:br/>
              <w:t>- kapacita minimálne 6 skúmaviek</w:t>
            </w:r>
            <w:r w:rsidRPr="00B55243">
              <w:rPr>
                <w:color w:val="2E3840"/>
                <w:sz w:val="22"/>
                <w:szCs w:val="22"/>
              </w:rPr>
              <w:br/>
              <w:t>- možnosť použiť pre skúmavky minimálne s objemom od 3 do 15 ml</w:t>
            </w:r>
            <w:r w:rsidRPr="00B55243">
              <w:rPr>
                <w:color w:val="2E3840"/>
                <w:sz w:val="22"/>
                <w:szCs w:val="22"/>
              </w:rPr>
              <w:br/>
              <w:t>- nastaviteľný čas cyklu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right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right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right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right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55243" w:rsidRPr="00B55243" w:rsidTr="006B3138">
        <w:trPr>
          <w:trHeight w:val="18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color w:val="000000"/>
                <w:sz w:val="22"/>
                <w:szCs w:val="22"/>
              </w:rPr>
            </w:pPr>
            <w:r w:rsidRPr="00B55243">
              <w:rPr>
                <w:color w:val="000000"/>
                <w:sz w:val="22"/>
                <w:szCs w:val="22"/>
              </w:rPr>
              <w:t>Digitálna veterinárna váha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43" w:rsidRPr="00B55243" w:rsidRDefault="00B55243" w:rsidP="00B55243">
            <w:pPr>
              <w:spacing w:after="240"/>
              <w:jc w:val="left"/>
              <w:rPr>
                <w:color w:val="2E3840"/>
                <w:sz w:val="22"/>
                <w:szCs w:val="22"/>
              </w:rPr>
            </w:pPr>
            <w:r w:rsidRPr="00B55243">
              <w:rPr>
                <w:color w:val="2E3840"/>
                <w:sz w:val="22"/>
                <w:szCs w:val="22"/>
              </w:rPr>
              <w:t>- max hmotnosť min 120 kg</w:t>
            </w:r>
            <w:r w:rsidRPr="00B55243">
              <w:rPr>
                <w:color w:val="2E3840"/>
                <w:sz w:val="22"/>
                <w:szCs w:val="22"/>
              </w:rPr>
              <w:br/>
              <w:t>- plocha váženia min 500 x 900 mm</w:t>
            </w:r>
            <w:r w:rsidRPr="00B55243">
              <w:rPr>
                <w:color w:val="2E3840"/>
                <w:sz w:val="22"/>
                <w:szCs w:val="22"/>
              </w:rPr>
              <w:br/>
              <w:t>- protišmyková plocha váženia</w:t>
            </w:r>
            <w:r w:rsidRPr="00B55243">
              <w:rPr>
                <w:color w:val="2E3840"/>
                <w:sz w:val="22"/>
                <w:szCs w:val="22"/>
              </w:rPr>
              <w:br/>
              <w:t>- podsvietený displej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right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right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right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right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center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55243" w:rsidRPr="00B55243" w:rsidTr="00B55243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243" w:rsidRPr="00B55243" w:rsidRDefault="00B55243" w:rsidP="00B55243">
            <w:pPr>
              <w:jc w:val="left"/>
              <w:rPr>
                <w:color w:val="000000"/>
                <w:sz w:val="22"/>
                <w:szCs w:val="22"/>
              </w:rPr>
            </w:pPr>
            <w:r w:rsidRPr="00B5524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243" w:rsidRPr="00B55243" w:rsidRDefault="00B55243" w:rsidP="00B552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5243">
              <w:rPr>
                <w:b/>
                <w:bCs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243" w:rsidRPr="00B55243" w:rsidRDefault="00B55243" w:rsidP="00B55243">
            <w:pPr>
              <w:jc w:val="center"/>
              <w:rPr>
                <w:color w:val="000000"/>
                <w:sz w:val="22"/>
                <w:szCs w:val="22"/>
              </w:rPr>
            </w:pPr>
            <w:r w:rsidRPr="00B5524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243" w:rsidRPr="00B55243" w:rsidRDefault="00B55243" w:rsidP="00B55243">
            <w:pPr>
              <w:jc w:val="center"/>
              <w:rPr>
                <w:color w:val="000000"/>
                <w:sz w:val="22"/>
                <w:szCs w:val="22"/>
              </w:rPr>
            </w:pPr>
            <w:r w:rsidRPr="00B5524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243" w:rsidRPr="00B55243" w:rsidRDefault="00B55243" w:rsidP="00B55243">
            <w:pPr>
              <w:jc w:val="right"/>
              <w:rPr>
                <w:color w:val="000000"/>
                <w:sz w:val="22"/>
                <w:szCs w:val="22"/>
              </w:rPr>
            </w:pPr>
            <w:r w:rsidRPr="00B5524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243" w:rsidRPr="00B55243" w:rsidRDefault="00B55243" w:rsidP="00B55243">
            <w:pPr>
              <w:jc w:val="left"/>
              <w:rPr>
                <w:color w:val="000000"/>
                <w:sz w:val="22"/>
                <w:szCs w:val="22"/>
              </w:rPr>
            </w:pPr>
            <w:r w:rsidRPr="00B5524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5243" w:rsidRPr="00B55243" w:rsidRDefault="00B55243" w:rsidP="00B55243">
            <w:pPr>
              <w:jc w:val="right"/>
              <w:rPr>
                <w:b/>
                <w:bCs/>
                <w:sz w:val="22"/>
                <w:szCs w:val="22"/>
              </w:rPr>
            </w:pPr>
            <w:r w:rsidRPr="00B552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243" w:rsidRPr="00B55243" w:rsidRDefault="00B55243" w:rsidP="00B55243">
            <w:pPr>
              <w:jc w:val="center"/>
              <w:rPr>
                <w:color w:val="000000"/>
                <w:sz w:val="22"/>
                <w:szCs w:val="22"/>
              </w:rPr>
            </w:pPr>
            <w:r w:rsidRPr="00B55243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8831C5" w:rsidRPr="00412075" w:rsidRDefault="008831C5" w:rsidP="006B3138"/>
    <w:sectPr w:rsidR="008831C5" w:rsidRPr="00412075" w:rsidSect="00F64724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69" w:right="1701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8B" w:rsidRDefault="00646E8B" w:rsidP="006601E5">
      <w:r>
        <w:separator/>
      </w:r>
    </w:p>
  </w:endnote>
  <w:endnote w:type="continuationSeparator" w:id="0">
    <w:p w:rsidR="00646E8B" w:rsidRDefault="00646E8B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3090B">
      <w:rPr>
        <w:rStyle w:val="slostrany"/>
        <w:noProof/>
      </w:rPr>
      <w:t>9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c>
        <w:tcPr>
          <w:tcW w:w="3331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550670" cy="421640"/>
                <wp:effectExtent l="0" t="0" r="0" b="0"/>
                <wp:docPr id="42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646E8B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:rsidTr="008D6ED4">
      <w:tc>
        <w:tcPr>
          <w:tcW w:w="3331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8B" w:rsidRDefault="00646E8B" w:rsidP="006601E5">
      <w:r>
        <w:separator/>
      </w:r>
    </w:p>
  </w:footnote>
  <w:footnote w:type="continuationSeparator" w:id="0">
    <w:p w:rsidR="00646E8B" w:rsidRDefault="00646E8B" w:rsidP="006601E5">
      <w:r>
        <w:continuationSeparator/>
      </w:r>
    </w:p>
  </w:footnote>
  <w:footnote w:id="1"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8831C5" w:rsidRDefault="008831C5" w:rsidP="006601E5">
      <w:pPr>
        <w:pStyle w:val="Textpoznmkypodiarou"/>
        <w:rPr>
          <w:vertAlign w:val="superscript"/>
        </w:rPr>
      </w:pPr>
    </w:p>
    <w:p w:rsidR="0058760C" w:rsidRDefault="0058760C" w:rsidP="006601E5">
      <w:pPr>
        <w:pStyle w:val="Textpoznmkypodiarou"/>
        <w:rPr>
          <w:vertAlign w:val="superscript"/>
        </w:rPr>
      </w:pPr>
    </w:p>
    <w:p w:rsidR="0058760C" w:rsidRDefault="0058760C" w:rsidP="006601E5">
      <w:pPr>
        <w:pStyle w:val="Textpoznmkypodiarou"/>
        <w:rPr>
          <w:vertAlign w:val="superscript"/>
        </w:rPr>
      </w:pPr>
    </w:p>
    <w:p w:rsidR="0058760C" w:rsidRDefault="0058760C" w:rsidP="006601E5">
      <w:pPr>
        <w:pStyle w:val="Textpoznmkypodiarou"/>
        <w:rPr>
          <w:vertAlign w:val="superscript"/>
        </w:rPr>
      </w:pPr>
    </w:p>
    <w:p w:rsidR="0058760C" w:rsidRDefault="0058760C" w:rsidP="006601E5">
      <w:pPr>
        <w:pStyle w:val="Textpoznmkypodiarou"/>
        <w:rPr>
          <w:vertAlign w:val="superscript"/>
        </w:rPr>
      </w:pPr>
    </w:p>
    <w:p w:rsidR="0058760C" w:rsidRDefault="0058760C" w:rsidP="006601E5">
      <w:pPr>
        <w:pStyle w:val="Textpoznmkypodiarou"/>
        <w:rPr>
          <w:vertAlign w:val="superscript"/>
        </w:rPr>
      </w:pPr>
    </w:p>
    <w:p w:rsidR="0058760C" w:rsidRDefault="0058760C" w:rsidP="006601E5">
      <w:pPr>
        <w:pStyle w:val="Textpoznmkypodiarou"/>
        <w:rPr>
          <w:vertAlign w:val="superscript"/>
        </w:rPr>
      </w:pPr>
    </w:p>
    <w:p w:rsidR="0058760C" w:rsidRPr="008748A4" w:rsidRDefault="0058760C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41" name="Obrázok 41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4C1C" w:rsidP="006601E5">
    <w:r>
      <w:t xml:space="preserve"> </w:t>
    </w:r>
  </w:p>
  <w:p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0129"/>
    <w:rsid w:val="00054B3C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0F5111"/>
    <w:rsid w:val="0010102E"/>
    <w:rsid w:val="00106834"/>
    <w:rsid w:val="001104AC"/>
    <w:rsid w:val="00113EE5"/>
    <w:rsid w:val="00115052"/>
    <w:rsid w:val="00116AC6"/>
    <w:rsid w:val="00117396"/>
    <w:rsid w:val="00120D8D"/>
    <w:rsid w:val="001258F4"/>
    <w:rsid w:val="001261D4"/>
    <w:rsid w:val="00126365"/>
    <w:rsid w:val="00142F38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B35A8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1B40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B14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D0A14"/>
    <w:rsid w:val="003E67AB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8760C"/>
    <w:rsid w:val="00591067"/>
    <w:rsid w:val="00596DC1"/>
    <w:rsid w:val="005975B5"/>
    <w:rsid w:val="005A4257"/>
    <w:rsid w:val="005B10FA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32073"/>
    <w:rsid w:val="00633F85"/>
    <w:rsid w:val="00646E8B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3138"/>
    <w:rsid w:val="006B32AE"/>
    <w:rsid w:val="006B6D2F"/>
    <w:rsid w:val="006D5C20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7CC2"/>
    <w:rsid w:val="00761434"/>
    <w:rsid w:val="0077009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1336"/>
    <w:rsid w:val="009E739C"/>
    <w:rsid w:val="009E7C41"/>
    <w:rsid w:val="009F6C43"/>
    <w:rsid w:val="00A01C22"/>
    <w:rsid w:val="00A11C15"/>
    <w:rsid w:val="00A11E36"/>
    <w:rsid w:val="00A12726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4D70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5243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272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42A5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02130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2595"/>
    <w:rsid w:val="00D742BF"/>
    <w:rsid w:val="00D74B08"/>
    <w:rsid w:val="00D7642A"/>
    <w:rsid w:val="00D76D6B"/>
    <w:rsid w:val="00D76F57"/>
    <w:rsid w:val="00D853DF"/>
    <w:rsid w:val="00D93FED"/>
    <w:rsid w:val="00DA208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1438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2CC1"/>
    <w:rsid w:val="00EF6F83"/>
    <w:rsid w:val="00EF7E3C"/>
    <w:rsid w:val="00F163EF"/>
    <w:rsid w:val="00F2521D"/>
    <w:rsid w:val="00F3090B"/>
    <w:rsid w:val="00F37665"/>
    <w:rsid w:val="00F515C3"/>
    <w:rsid w:val="00F51A89"/>
    <w:rsid w:val="00F53BA4"/>
    <w:rsid w:val="00F53CE2"/>
    <w:rsid w:val="00F64724"/>
    <w:rsid w:val="00F670B8"/>
    <w:rsid w:val="00F67880"/>
    <w:rsid w:val="00F71CAE"/>
    <w:rsid w:val="00F73376"/>
    <w:rsid w:val="00F73AB9"/>
    <w:rsid w:val="00F82979"/>
    <w:rsid w:val="00F922F1"/>
    <w:rsid w:val="00F929E3"/>
    <w:rsid w:val="00F94263"/>
    <w:rsid w:val="00F974BF"/>
    <w:rsid w:val="00FA0073"/>
    <w:rsid w:val="00FA2D33"/>
    <w:rsid w:val="00FA3D2D"/>
    <w:rsid w:val="00FA5B0C"/>
    <w:rsid w:val="00FB4C82"/>
    <w:rsid w:val="00FD1D55"/>
    <w:rsid w:val="00FD37D9"/>
    <w:rsid w:val="00FD3D69"/>
    <w:rsid w:val="00FE4673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59A7D"/>
  <w15:docId w15:val="{3859B197-E70D-4538-9624-06F1F5C0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PouitHypertextovPrepojenie">
    <w:name w:val="FollowedHyperlink"/>
    <w:basedOn w:val="Predvolenpsmoodseku"/>
    <w:semiHidden/>
    <w:unhideWhenUsed/>
    <w:rsid w:val="003D0A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2692/summary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B5EC2-3575-46AA-8201-22424C8E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354</TotalTime>
  <Pages>9</Pages>
  <Words>2042</Words>
  <Characters>11641</Characters>
  <Application>Microsoft Office Word</Application>
  <DocSecurity>0</DocSecurity>
  <Lines>97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13656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Eva Vráblová</cp:lastModifiedBy>
  <cp:revision>23</cp:revision>
  <cp:lastPrinted>2022-07-29T12:00:00Z</cp:lastPrinted>
  <dcterms:created xsi:type="dcterms:W3CDTF">2022-12-29T11:50:00Z</dcterms:created>
  <dcterms:modified xsi:type="dcterms:W3CDTF">2023-01-16T13:13:00Z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