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6D" w:rsidRDefault="009A746D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</w:p>
    <w:p w:rsidR="009E656D" w:rsidRPr="00494C38" w:rsidRDefault="009E656D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  <w:r w:rsidRPr="00494C38">
        <w:rPr>
          <w:rFonts w:cs="Times New Roman"/>
          <w:b/>
          <w:bCs/>
          <w:i/>
          <w:sz w:val="28"/>
          <w:szCs w:val="28"/>
          <w:lang w:val="sk-SK"/>
        </w:rPr>
        <w:t>Návrh celkovej cenovej ponuky</w:t>
      </w:r>
    </w:p>
    <w:p w:rsidR="009A746D" w:rsidRPr="009F599D" w:rsidRDefault="009A746D" w:rsidP="00E96746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lang w:eastAsia="en-US"/>
        </w:rPr>
      </w:pPr>
    </w:p>
    <w:p w:rsidR="009F599D" w:rsidRPr="009F599D" w:rsidRDefault="009F599D" w:rsidP="009F599D">
      <w:pPr>
        <w:jc w:val="center"/>
        <w:rPr>
          <w:b/>
          <w:i/>
        </w:rPr>
      </w:pPr>
      <w:r w:rsidRPr="009F599D">
        <w:rPr>
          <w:b/>
          <w:i/>
        </w:rPr>
        <w:t xml:space="preserve">„Stavebné úpravy MR pracoviska, SPECT CT pracoviska a prípravy </w:t>
      </w:r>
      <w:proofErr w:type="spellStart"/>
      <w:r w:rsidRPr="009F599D">
        <w:rPr>
          <w:b/>
          <w:i/>
        </w:rPr>
        <w:t>rádiofarmák</w:t>
      </w:r>
      <w:proofErr w:type="spellEnd"/>
      <w:r w:rsidRPr="009F599D">
        <w:rPr>
          <w:b/>
          <w:i/>
        </w:rPr>
        <w:t xml:space="preserve"> Nemocnice Poprad, a.s., Banícka 28, Poprad“. – projektová dokumentácia pre územné rozhodnutie /vrátane zdravotníckej technológie/ a projektová dokumentácia pre stavebné povolenie/ vrátane zdravotníckej technológie/“</w:t>
      </w:r>
    </w:p>
    <w:p w:rsidR="009A746D" w:rsidRPr="00D71AC9" w:rsidRDefault="009A746D" w:rsidP="00D71AC9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9E656D" w:rsidRPr="008B604D" w:rsidRDefault="008B604D" w:rsidP="008B604D">
      <w:pPr>
        <w:shd w:val="clear" w:color="auto" w:fill="FFFFFF"/>
        <w:spacing w:before="120" w:after="12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</w:t>
      </w:r>
      <w:r w:rsidR="009E656D" w:rsidRPr="008B604D">
        <w:rPr>
          <w:rFonts w:ascii="Calibri" w:hAnsi="Calibri"/>
          <w:b/>
          <w:i/>
        </w:rPr>
        <w:t>Identifikačné údaje</w:t>
      </w:r>
      <w:r w:rsidR="00916AE9">
        <w:rPr>
          <w:rFonts w:ascii="Calibri" w:hAnsi="Calibri"/>
          <w:b/>
          <w:i/>
        </w:rPr>
        <w:t xml:space="preserve"> uchádzača</w:t>
      </w:r>
      <w:r w:rsidR="009E656D" w:rsidRPr="008B604D">
        <w:rPr>
          <w:rFonts w:ascii="Calibri" w:hAnsi="Calibri"/>
          <w:b/>
          <w:i/>
        </w:rPr>
        <w:t>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Názov uchádzača: 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</w:t>
            </w:r>
          </w:p>
        </w:tc>
      </w:tr>
      <w:tr w:rsidR="009E656D" w:rsidRPr="00494C38" w:rsidTr="001E0AC4">
        <w:trPr>
          <w:trHeight w:val="300"/>
        </w:trPr>
        <w:tc>
          <w:tcPr>
            <w:tcW w:w="9157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Sídlo: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 </w:t>
            </w:r>
          </w:p>
        </w:tc>
      </w:tr>
      <w:tr w:rsidR="009E656D" w:rsidRPr="00494C38" w:rsidTr="006E6D79">
        <w:trPr>
          <w:trHeight w:val="387"/>
        </w:trPr>
        <w:tc>
          <w:tcPr>
            <w:tcW w:w="9157" w:type="dxa"/>
            <w:shd w:val="clear" w:color="000000" w:fill="D9E2F3"/>
            <w:vAlign w:val="bottom"/>
          </w:tcPr>
          <w:p w:rsidR="009E656D" w:rsidRPr="006E6D79" w:rsidRDefault="009E656D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IČO: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</w:t>
            </w:r>
          </w:p>
        </w:tc>
      </w:tr>
    </w:tbl>
    <w:p w:rsidR="009E469C" w:rsidRDefault="009E469C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lang w:val="sk-SK"/>
        </w:rPr>
      </w:pPr>
    </w:p>
    <w:p w:rsidR="009E469C" w:rsidRDefault="009E469C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lang w:val="sk-SK"/>
        </w:rPr>
      </w:pPr>
    </w:p>
    <w:p w:rsidR="008B604D" w:rsidRDefault="008B604D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u w:val="single"/>
          <w:lang w:val="sk-SK"/>
        </w:rPr>
      </w:pPr>
      <w:r w:rsidRPr="006971B2">
        <w:rPr>
          <w:rFonts w:cs="Times New Roman"/>
          <w:b/>
          <w:bCs/>
          <w:i/>
          <w:szCs w:val="24"/>
          <w:lang w:val="sk-SK"/>
        </w:rPr>
        <w:t xml:space="preserve">Návrh na plnenie kritéria : </w:t>
      </w:r>
      <w:r w:rsidRPr="006971B2">
        <w:rPr>
          <w:rFonts w:cs="Times New Roman"/>
          <w:b/>
          <w:bCs/>
          <w:i/>
          <w:szCs w:val="24"/>
          <w:u w:val="single"/>
          <w:lang w:val="sk-SK"/>
        </w:rPr>
        <w:t>Cena celkom v EUR za celý predmet zákazky</w:t>
      </w:r>
    </w:p>
    <w:p w:rsidR="009A746D" w:rsidRPr="00494C38" w:rsidRDefault="009A746D" w:rsidP="008B604D">
      <w:pPr>
        <w:pStyle w:val="TeloA"/>
        <w:spacing w:line="240" w:lineRule="auto"/>
        <w:rPr>
          <w:rFonts w:cs="Times New Roman"/>
          <w:szCs w:val="24"/>
          <w:lang w:val="sk-SK"/>
        </w:rPr>
      </w:pPr>
    </w:p>
    <w:tbl>
      <w:tblPr>
        <w:tblW w:w="938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</w:tblCellMar>
        <w:tblLook w:val="01E0" w:firstRow="1" w:lastRow="1" w:firstColumn="1" w:lastColumn="1" w:noHBand="0" w:noVBand="0"/>
      </w:tblPr>
      <w:tblGrid>
        <w:gridCol w:w="3128"/>
        <w:gridCol w:w="3129"/>
        <w:gridCol w:w="3129"/>
      </w:tblGrid>
      <w:tr w:rsidR="008B604D" w:rsidRPr="00494C38" w:rsidTr="003E345D">
        <w:trPr>
          <w:trHeight w:val="142"/>
        </w:trPr>
        <w:tc>
          <w:tcPr>
            <w:tcW w:w="3128" w:type="dxa"/>
            <w:shd w:val="clear" w:color="auto" w:fill="D9E2F3"/>
            <w:tcMar>
              <w:left w:w="98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bookmarkStart w:id="1" w:name="_Ref208219639"/>
            <w:bookmarkEnd w:id="1"/>
            <w:r>
              <w:rPr>
                <w:rFonts w:ascii="Calibri" w:hAnsi="Calibri"/>
                <w:b/>
                <w:i/>
              </w:rPr>
              <w:t>Navrhovaná cena spolu</w:t>
            </w:r>
          </w:p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 EUR bez DPH</w:t>
            </w:r>
          </w:p>
        </w:tc>
        <w:tc>
          <w:tcPr>
            <w:tcW w:w="3129" w:type="dxa"/>
            <w:shd w:val="clear" w:color="auto" w:fill="D9E2F3"/>
            <w:tcMar>
              <w:top w:w="0" w:type="dxa"/>
              <w:left w:w="98" w:type="dxa"/>
              <w:bottom w:w="0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DPH v EUR</w:t>
            </w:r>
          </w:p>
        </w:tc>
        <w:tc>
          <w:tcPr>
            <w:tcW w:w="3129" w:type="dxa"/>
            <w:shd w:val="clear" w:color="auto" w:fill="D9E2F3"/>
            <w:tcMar>
              <w:left w:w="98" w:type="dxa"/>
            </w:tcMar>
            <w:vAlign w:val="center"/>
          </w:tcPr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Cena spolu </w:t>
            </w:r>
          </w:p>
          <w:p w:rsidR="008B604D" w:rsidRPr="00FF16AF" w:rsidRDefault="008B604D" w:rsidP="003E345D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 EUR s DPH</w:t>
            </w:r>
          </w:p>
        </w:tc>
      </w:tr>
      <w:tr w:rsidR="008B604D" w:rsidRPr="00494C38" w:rsidTr="003E345D">
        <w:trPr>
          <w:trHeight w:val="711"/>
        </w:trPr>
        <w:tc>
          <w:tcPr>
            <w:tcW w:w="3128" w:type="dxa"/>
            <w:shd w:val="clear" w:color="auto" w:fill="auto"/>
            <w:tcMar>
              <w:left w:w="98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98" w:type="dxa"/>
              <w:bottom w:w="0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129" w:type="dxa"/>
            <w:shd w:val="clear" w:color="auto" w:fill="auto"/>
            <w:tcMar>
              <w:left w:w="98" w:type="dxa"/>
            </w:tcMar>
            <w:vAlign w:val="center"/>
          </w:tcPr>
          <w:p w:rsidR="008B604D" w:rsidRPr="0095490A" w:rsidRDefault="008B604D" w:rsidP="003E345D">
            <w:pPr>
              <w:spacing w:before="60" w:after="60"/>
              <w:ind w:left="360"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</w:tr>
    </w:tbl>
    <w:p w:rsidR="009A746D" w:rsidRDefault="009A746D" w:rsidP="009A746D">
      <w:pPr>
        <w:rPr>
          <w:rFonts w:ascii="Calibri" w:hAnsi="Calibri"/>
        </w:rPr>
      </w:pPr>
    </w:p>
    <w:p w:rsidR="009A746D" w:rsidRPr="009A746D" w:rsidRDefault="009A746D" w:rsidP="009E469C">
      <w:pPr>
        <w:pStyle w:val="Odsekzoznamu"/>
      </w:pPr>
      <w:r w:rsidRPr="009A746D">
        <w:rPr>
          <w:sz w:val="24"/>
          <w:szCs w:val="24"/>
        </w:rPr>
        <w:tab/>
      </w:r>
      <w:r w:rsidRPr="009A746D">
        <w:tab/>
      </w:r>
      <w:r w:rsidRPr="009A746D">
        <w:tab/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  <w:r>
        <w:rPr>
          <w:rFonts w:ascii="Calibri" w:hAnsi="Calibri"/>
        </w:rPr>
        <w:t>V .................................,  dňa .................................</w:t>
      </w:r>
      <w:r w:rsidRPr="00494C38">
        <w:rPr>
          <w:rFonts w:ascii="Calibri" w:hAnsi="Calibri"/>
        </w:rPr>
        <w:t xml:space="preserve">            </w:t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  <w:r w:rsidRPr="00494C38">
        <w:rPr>
          <w:rFonts w:ascii="Calibri" w:hAnsi="Calibri"/>
        </w:rPr>
        <w:t xml:space="preserve">                                                             </w:t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spacing w:before="120"/>
        <w:ind w:left="4956" w:right="-1"/>
        <w:jc w:val="right"/>
        <w:rPr>
          <w:rFonts w:ascii="Calibri" w:hAnsi="Calibri"/>
        </w:rPr>
      </w:pPr>
      <w:r w:rsidRPr="00494C38">
        <w:rPr>
          <w:rFonts w:ascii="Calibri" w:hAnsi="Calibri"/>
        </w:rPr>
        <w:t>....</w:t>
      </w:r>
      <w:r>
        <w:rPr>
          <w:rFonts w:ascii="Calibri" w:hAnsi="Calibri"/>
        </w:rPr>
        <w:t>....................................</w:t>
      </w:r>
      <w:r w:rsidRPr="00494C38">
        <w:rPr>
          <w:rFonts w:ascii="Calibri" w:hAnsi="Calibri"/>
        </w:rPr>
        <w:t>.............................</w:t>
      </w:r>
    </w:p>
    <w:p w:rsidR="009E656D" w:rsidRPr="00494C38" w:rsidRDefault="008B604D" w:rsidP="008B604D">
      <w:pPr>
        <w:tabs>
          <w:tab w:val="center" w:pos="7230"/>
        </w:tabs>
        <w:rPr>
          <w:rFonts w:ascii="Calibri" w:hAnsi="Calibri"/>
        </w:rPr>
      </w:pPr>
      <w:r>
        <w:rPr>
          <w:rFonts w:ascii="Calibri" w:hAnsi="Calibri"/>
          <w:i/>
        </w:rPr>
        <w:t xml:space="preserve">   </w:t>
      </w:r>
      <w:r>
        <w:rPr>
          <w:rFonts w:ascii="Calibri" w:hAnsi="Calibri"/>
          <w:i/>
        </w:rPr>
        <w:tab/>
        <w:t xml:space="preserve"> </w:t>
      </w:r>
      <w:r w:rsidR="00E91FFC">
        <w:rPr>
          <w:rFonts w:ascii="Calibri" w:hAnsi="Calibri"/>
          <w:i/>
        </w:rPr>
        <w:t>Meno, priezvisko, funkcia oprávnenej osoby</w:t>
      </w:r>
      <w:r w:rsidR="00E91FFC">
        <w:rPr>
          <w:rFonts w:ascii="Calibri" w:hAnsi="Calibri"/>
          <w:i/>
        </w:rPr>
        <w:br/>
      </w:r>
      <w:r w:rsidR="00E91FFC">
        <w:rPr>
          <w:rFonts w:ascii="Calibri" w:hAnsi="Calibri"/>
          <w:i/>
        </w:rPr>
        <w:tab/>
        <w:t>konať v mene uchádzača</w:t>
      </w:r>
    </w:p>
    <w:sectPr w:rsidR="009E656D" w:rsidRPr="00494C38" w:rsidSect="003D19F3">
      <w:headerReference w:type="default" r:id="rId8"/>
      <w:footerReference w:type="default" r:id="rId9"/>
      <w:pgSz w:w="11906" w:h="16838" w:code="9"/>
      <w:pgMar w:top="1134" w:right="1247" w:bottom="1134" w:left="1304" w:header="567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0B" w:rsidRDefault="001F3D0B">
      <w:r>
        <w:separator/>
      </w:r>
    </w:p>
  </w:endnote>
  <w:endnote w:type="continuationSeparator" w:id="0">
    <w:p w:rsidR="001F3D0B" w:rsidRDefault="001F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ight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13884"/>
      <w:docPartObj>
        <w:docPartGallery w:val="Page Numbers (Bottom of Page)"/>
        <w:docPartUnique/>
      </w:docPartObj>
    </w:sdtPr>
    <w:sdtEndPr/>
    <w:sdtContent>
      <w:p w:rsidR="009A746D" w:rsidRDefault="009A74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99D">
          <w:rPr>
            <w:noProof/>
          </w:rPr>
          <w:t>1</w:t>
        </w:r>
        <w:r>
          <w:fldChar w:fldCharType="end"/>
        </w:r>
      </w:p>
    </w:sdtContent>
  </w:sdt>
  <w:p w:rsidR="00C3206A" w:rsidRDefault="00C3206A">
    <w:pPr>
      <w:pStyle w:val="Pt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0B" w:rsidRDefault="001F3D0B">
      <w:r>
        <w:separator/>
      </w:r>
    </w:p>
  </w:footnote>
  <w:footnote w:type="continuationSeparator" w:id="0">
    <w:p w:rsidR="001F3D0B" w:rsidRDefault="001F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AA5" w:rsidRPr="00884388" w:rsidRDefault="000930E9" w:rsidP="007657F6">
    <w:pPr>
      <w:pStyle w:val="Hlavika"/>
      <w:tabs>
        <w:tab w:val="clear" w:pos="4536"/>
        <w:tab w:val="right" w:pos="4320"/>
      </w:tabs>
      <w:ind w:left="4536"/>
      <w:rPr>
        <w:rFonts w:ascii="Calibri" w:hAnsi="Calibri"/>
        <w:sz w:val="28"/>
        <w:szCs w:val="28"/>
      </w:rPr>
    </w:pPr>
    <w:r w:rsidRPr="007845EF">
      <w:rPr>
        <w:rFonts w:ascii="Futura Light" w:hAnsi="Futura Light" w:cs="Arial"/>
        <w:noProof/>
        <w:color w:val="29166F"/>
        <w:sz w:val="17"/>
      </w:rPr>
      <w:drawing>
        <wp:anchor distT="0" distB="0" distL="114300" distR="114300" simplePos="0" relativeHeight="251659264" behindDoc="1" locked="0" layoutInCell="1" allowOverlap="1" wp14:anchorId="6F679425" wp14:editId="73AB460D">
          <wp:simplePos x="0" y="0"/>
          <wp:positionH relativeFrom="margin">
            <wp:posOffset>-132715</wp:posOffset>
          </wp:positionH>
          <wp:positionV relativeFrom="paragraph">
            <wp:posOffset>11430</wp:posOffset>
          </wp:positionV>
          <wp:extent cx="2575560" cy="495300"/>
          <wp:effectExtent l="0" t="0" r="0" b="0"/>
          <wp:wrapNone/>
          <wp:docPr id="1" name="Obrázok 1" descr="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4ACF" w:rsidRPr="005D2E31" w:rsidRDefault="00A54ACF" w:rsidP="00A54ACF">
    <w:pPr>
      <w:jc w:val="center"/>
      <w:rPr>
        <w:rFonts w:ascii="Helvetica" w:hAnsi="Helvetica"/>
        <w:sz w:val="28"/>
        <w:szCs w:val="28"/>
      </w:rPr>
    </w:pPr>
  </w:p>
  <w:p w:rsidR="008B604D" w:rsidRPr="007D5BC9" w:rsidRDefault="008B604D" w:rsidP="007D5BC9">
    <w:pPr>
      <w:widowControl w:val="0"/>
      <w:tabs>
        <w:tab w:val="left" w:pos="0"/>
      </w:tabs>
      <w:jc w:val="right"/>
      <w:rPr>
        <w:rFonts w:ascii="Calibri" w:hAnsi="Calibri"/>
        <w:b/>
        <w:bCs/>
        <w:color w:val="000000"/>
        <w:u w:color="000000"/>
      </w:rPr>
    </w:pPr>
    <w:r>
      <w:rPr>
        <w:szCs w:val="22"/>
      </w:rPr>
      <w:tab/>
    </w:r>
    <w:r>
      <w:rPr>
        <w:szCs w:val="22"/>
      </w:rPr>
      <w:tab/>
    </w:r>
    <w:r w:rsidRPr="00494C38">
      <w:rPr>
        <w:rFonts w:ascii="Calibri" w:hAnsi="Calibri"/>
        <w:b/>
        <w:bCs/>
        <w:color w:val="000000"/>
        <w:u w:color="000000"/>
      </w:rPr>
      <w:t xml:space="preserve">Príloha č. </w:t>
    </w:r>
    <w:r w:rsidR="007D5BC9">
      <w:rPr>
        <w:rFonts w:ascii="Calibri" w:hAnsi="Calibri"/>
        <w:b/>
        <w:bCs/>
        <w:color w:val="000000"/>
        <w:u w:color="000000"/>
      </w:rPr>
      <w:t>4) Výzvy</w:t>
    </w:r>
    <w:r w:rsidRPr="00494C38">
      <w:rPr>
        <w:rFonts w:ascii="Calibri" w:hAnsi="Calibri"/>
        <w:b/>
        <w:bCs/>
        <w:color w:val="000000"/>
        <w:u w:color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642"/>
    <w:multiLevelType w:val="multilevel"/>
    <w:tmpl w:val="DC2C2F9A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9035A27"/>
    <w:multiLevelType w:val="multilevel"/>
    <w:tmpl w:val="470042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1064732E"/>
    <w:multiLevelType w:val="hybridMultilevel"/>
    <w:tmpl w:val="EEEEC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2F5C"/>
    <w:multiLevelType w:val="hybridMultilevel"/>
    <w:tmpl w:val="E73A2E6E"/>
    <w:lvl w:ilvl="0" w:tplc="FB30F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C61BB"/>
    <w:multiLevelType w:val="multilevel"/>
    <w:tmpl w:val="1DF22D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2537370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23C27428"/>
    <w:multiLevelType w:val="hybridMultilevel"/>
    <w:tmpl w:val="093A5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97FB7"/>
    <w:multiLevelType w:val="multilevel"/>
    <w:tmpl w:val="7F52CB1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>
    <w:nsid w:val="27D71212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387F22CD"/>
    <w:multiLevelType w:val="hybridMultilevel"/>
    <w:tmpl w:val="A328D4D0"/>
    <w:lvl w:ilvl="0" w:tplc="D0480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A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10689"/>
    <w:multiLevelType w:val="multilevel"/>
    <w:tmpl w:val="EB20B9A8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42F86B74"/>
    <w:multiLevelType w:val="multilevel"/>
    <w:tmpl w:val="130AE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63E0E"/>
    <w:multiLevelType w:val="multilevel"/>
    <w:tmpl w:val="CBF2C1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D6311"/>
    <w:multiLevelType w:val="hybridMultilevel"/>
    <w:tmpl w:val="CBF2C168"/>
    <w:lvl w:ilvl="0" w:tplc="805826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64D0F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6D483E"/>
    <w:multiLevelType w:val="multilevel"/>
    <w:tmpl w:val="40C886B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>
    <w:nsid w:val="4D822C94"/>
    <w:multiLevelType w:val="multilevel"/>
    <w:tmpl w:val="16BEECD4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47D11D6"/>
    <w:multiLevelType w:val="multilevel"/>
    <w:tmpl w:val="3964FF7A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5887B28"/>
    <w:multiLevelType w:val="multilevel"/>
    <w:tmpl w:val="96E8E67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6B64D2F"/>
    <w:multiLevelType w:val="multilevel"/>
    <w:tmpl w:val="C116EF4C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74C36EE"/>
    <w:multiLevelType w:val="hybridMultilevel"/>
    <w:tmpl w:val="1B141202"/>
    <w:lvl w:ilvl="0" w:tplc="01FEC31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D5FE5"/>
    <w:multiLevelType w:val="multilevel"/>
    <w:tmpl w:val="14D8FCD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."/>
      <w:lvlJc w:val="left"/>
      <w:pPr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1">
    <w:nsid w:val="5AC04148"/>
    <w:multiLevelType w:val="multilevel"/>
    <w:tmpl w:val="91BECC50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B1A418D"/>
    <w:multiLevelType w:val="hybridMultilevel"/>
    <w:tmpl w:val="07FCCA9A"/>
    <w:lvl w:ilvl="0" w:tplc="E9C016D0">
      <w:start w:val="1"/>
      <w:numFmt w:val="decimal"/>
      <w:lvlText w:val="%1."/>
      <w:lvlJc w:val="left"/>
      <w:pPr>
        <w:ind w:left="360" w:hanging="359"/>
      </w:pPr>
    </w:lvl>
    <w:lvl w:ilvl="1" w:tplc="B0125568">
      <w:start w:val="1"/>
      <w:numFmt w:val="lowerLetter"/>
      <w:lvlText w:val="%2."/>
      <w:lvlJc w:val="left"/>
      <w:pPr>
        <w:ind w:left="1353" w:hanging="359"/>
      </w:pPr>
    </w:lvl>
    <w:lvl w:ilvl="2" w:tplc="C8AE3B84">
      <w:start w:val="1"/>
      <w:numFmt w:val="lowerRoman"/>
      <w:lvlText w:val="%3."/>
      <w:lvlJc w:val="right"/>
      <w:pPr>
        <w:ind w:left="2160" w:hanging="179"/>
      </w:pPr>
    </w:lvl>
    <w:lvl w:ilvl="3" w:tplc="C19C06CC">
      <w:start w:val="1"/>
      <w:numFmt w:val="decimal"/>
      <w:lvlText w:val="%4."/>
      <w:lvlJc w:val="left"/>
      <w:pPr>
        <w:ind w:left="2880" w:hanging="359"/>
      </w:pPr>
    </w:lvl>
    <w:lvl w:ilvl="4" w:tplc="0D1080C2">
      <w:start w:val="1"/>
      <w:numFmt w:val="lowerLetter"/>
      <w:lvlText w:val="%5."/>
      <w:lvlJc w:val="left"/>
      <w:pPr>
        <w:ind w:left="3600" w:hanging="359"/>
      </w:pPr>
    </w:lvl>
    <w:lvl w:ilvl="5" w:tplc="090A0E12">
      <w:start w:val="1"/>
      <w:numFmt w:val="lowerRoman"/>
      <w:lvlText w:val="%6."/>
      <w:lvlJc w:val="right"/>
      <w:pPr>
        <w:ind w:left="4320" w:hanging="179"/>
      </w:pPr>
    </w:lvl>
    <w:lvl w:ilvl="6" w:tplc="2444CB94">
      <w:start w:val="1"/>
      <w:numFmt w:val="decimal"/>
      <w:lvlText w:val="%7."/>
      <w:lvlJc w:val="left"/>
      <w:pPr>
        <w:ind w:left="5040" w:hanging="359"/>
      </w:pPr>
    </w:lvl>
    <w:lvl w:ilvl="7" w:tplc="A19ED902">
      <w:start w:val="1"/>
      <w:numFmt w:val="lowerLetter"/>
      <w:lvlText w:val="%8."/>
      <w:lvlJc w:val="left"/>
      <w:pPr>
        <w:ind w:left="5760" w:hanging="359"/>
      </w:pPr>
    </w:lvl>
    <w:lvl w:ilvl="8" w:tplc="BFB06642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5F3A72B0"/>
    <w:multiLevelType w:val="multilevel"/>
    <w:tmpl w:val="1DD498D2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A837631"/>
    <w:multiLevelType w:val="multilevel"/>
    <w:tmpl w:val="C6B0C086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6B643579"/>
    <w:multiLevelType w:val="hybridMultilevel"/>
    <w:tmpl w:val="BC0CBD7C"/>
    <w:lvl w:ilvl="0" w:tplc="A0A68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35640"/>
    <w:multiLevelType w:val="multilevel"/>
    <w:tmpl w:val="2DB6F5C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71A87A33"/>
    <w:multiLevelType w:val="multilevel"/>
    <w:tmpl w:val="FF76E15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2"/>
  </w:num>
  <w:num w:numId="8">
    <w:abstractNumId w:val="19"/>
  </w:num>
  <w:num w:numId="9">
    <w:abstractNumId w:val="26"/>
  </w:num>
  <w:num w:numId="10">
    <w:abstractNumId w:val="10"/>
  </w:num>
  <w:num w:numId="11">
    <w:abstractNumId w:val="9"/>
  </w:num>
  <w:num w:numId="12">
    <w:abstractNumId w:val="24"/>
  </w:num>
  <w:num w:numId="13">
    <w:abstractNumId w:val="18"/>
  </w:num>
  <w:num w:numId="14">
    <w:abstractNumId w:val="3"/>
  </w:num>
  <w:num w:numId="15">
    <w:abstractNumId w:val="23"/>
  </w:num>
  <w:num w:numId="16">
    <w:abstractNumId w:val="21"/>
  </w:num>
  <w:num w:numId="17">
    <w:abstractNumId w:val="25"/>
  </w:num>
  <w:num w:numId="18">
    <w:abstractNumId w:val="5"/>
  </w:num>
  <w:num w:numId="19">
    <w:abstractNumId w:val="20"/>
  </w:num>
  <w:num w:numId="20">
    <w:abstractNumId w:val="27"/>
  </w:num>
  <w:num w:numId="21">
    <w:abstractNumId w:val="7"/>
  </w:num>
  <w:num w:numId="22">
    <w:abstractNumId w:val="15"/>
  </w:num>
  <w:num w:numId="23">
    <w:abstractNumId w:val="16"/>
  </w:num>
  <w:num w:numId="24">
    <w:abstractNumId w:val="14"/>
  </w:num>
  <w:num w:numId="25">
    <w:abstractNumId w:val="11"/>
  </w:num>
  <w:num w:numId="26">
    <w:abstractNumId w:val="2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6D"/>
    <w:rsid w:val="00032158"/>
    <w:rsid w:val="00035483"/>
    <w:rsid w:val="00035FF8"/>
    <w:rsid w:val="000706CF"/>
    <w:rsid w:val="00074FD1"/>
    <w:rsid w:val="00082256"/>
    <w:rsid w:val="000930E9"/>
    <w:rsid w:val="000B17DE"/>
    <w:rsid w:val="000D3A70"/>
    <w:rsid w:val="000E2B66"/>
    <w:rsid w:val="001218DB"/>
    <w:rsid w:val="001517CF"/>
    <w:rsid w:val="00170C78"/>
    <w:rsid w:val="001A0A57"/>
    <w:rsid w:val="001C034A"/>
    <w:rsid w:val="001E01B9"/>
    <w:rsid w:val="001E0AC4"/>
    <w:rsid w:val="001E42C1"/>
    <w:rsid w:val="001F3D0B"/>
    <w:rsid w:val="00275101"/>
    <w:rsid w:val="002D48FC"/>
    <w:rsid w:val="002F40EF"/>
    <w:rsid w:val="002F68B1"/>
    <w:rsid w:val="00373456"/>
    <w:rsid w:val="00391B3A"/>
    <w:rsid w:val="00392F4C"/>
    <w:rsid w:val="003945AC"/>
    <w:rsid w:val="003D19F3"/>
    <w:rsid w:val="003D337F"/>
    <w:rsid w:val="003F56CF"/>
    <w:rsid w:val="00433AA5"/>
    <w:rsid w:val="00464762"/>
    <w:rsid w:val="00464B5C"/>
    <w:rsid w:val="00480BF3"/>
    <w:rsid w:val="00481B7E"/>
    <w:rsid w:val="00494C38"/>
    <w:rsid w:val="004B5461"/>
    <w:rsid w:val="004F2129"/>
    <w:rsid w:val="005232FB"/>
    <w:rsid w:val="005565C3"/>
    <w:rsid w:val="00565AC4"/>
    <w:rsid w:val="00577B09"/>
    <w:rsid w:val="005816AF"/>
    <w:rsid w:val="00595C74"/>
    <w:rsid w:val="005B3D67"/>
    <w:rsid w:val="005E0701"/>
    <w:rsid w:val="005F3AF5"/>
    <w:rsid w:val="00604FFF"/>
    <w:rsid w:val="00697660"/>
    <w:rsid w:val="006A0DAB"/>
    <w:rsid w:val="006B4F8B"/>
    <w:rsid w:val="006C38EB"/>
    <w:rsid w:val="006E48C7"/>
    <w:rsid w:val="006E6D79"/>
    <w:rsid w:val="006F4486"/>
    <w:rsid w:val="00724793"/>
    <w:rsid w:val="007261D3"/>
    <w:rsid w:val="00763166"/>
    <w:rsid w:val="007657F6"/>
    <w:rsid w:val="007D5BC9"/>
    <w:rsid w:val="007E4FEC"/>
    <w:rsid w:val="0083441C"/>
    <w:rsid w:val="008456A9"/>
    <w:rsid w:val="008474CD"/>
    <w:rsid w:val="0087407E"/>
    <w:rsid w:val="00894DCD"/>
    <w:rsid w:val="008B604D"/>
    <w:rsid w:val="008C0959"/>
    <w:rsid w:val="008C3950"/>
    <w:rsid w:val="008F5FE4"/>
    <w:rsid w:val="00916AE9"/>
    <w:rsid w:val="009622EA"/>
    <w:rsid w:val="00982272"/>
    <w:rsid w:val="009A39E5"/>
    <w:rsid w:val="009A746D"/>
    <w:rsid w:val="009C617B"/>
    <w:rsid w:val="009D6B32"/>
    <w:rsid w:val="009E469C"/>
    <w:rsid w:val="009E656D"/>
    <w:rsid w:val="009F599D"/>
    <w:rsid w:val="00A107D7"/>
    <w:rsid w:val="00A31B70"/>
    <w:rsid w:val="00A40B66"/>
    <w:rsid w:val="00A54ACF"/>
    <w:rsid w:val="00A65012"/>
    <w:rsid w:val="00A72F3B"/>
    <w:rsid w:val="00AB15FF"/>
    <w:rsid w:val="00AB567D"/>
    <w:rsid w:val="00AD2072"/>
    <w:rsid w:val="00B13ADE"/>
    <w:rsid w:val="00B64A53"/>
    <w:rsid w:val="00B97DAD"/>
    <w:rsid w:val="00BC503B"/>
    <w:rsid w:val="00BC6183"/>
    <w:rsid w:val="00BD583D"/>
    <w:rsid w:val="00C0237E"/>
    <w:rsid w:val="00C040CB"/>
    <w:rsid w:val="00C05572"/>
    <w:rsid w:val="00C1374E"/>
    <w:rsid w:val="00C14FAE"/>
    <w:rsid w:val="00C3206A"/>
    <w:rsid w:val="00C54D95"/>
    <w:rsid w:val="00C823C1"/>
    <w:rsid w:val="00C864DA"/>
    <w:rsid w:val="00CB1183"/>
    <w:rsid w:val="00CD2784"/>
    <w:rsid w:val="00CD465F"/>
    <w:rsid w:val="00CE1F80"/>
    <w:rsid w:val="00CE5597"/>
    <w:rsid w:val="00D12BD9"/>
    <w:rsid w:val="00D2798D"/>
    <w:rsid w:val="00D54C8A"/>
    <w:rsid w:val="00D63654"/>
    <w:rsid w:val="00D650B9"/>
    <w:rsid w:val="00D655E4"/>
    <w:rsid w:val="00D714E6"/>
    <w:rsid w:val="00D71AC9"/>
    <w:rsid w:val="00D812BD"/>
    <w:rsid w:val="00D9034E"/>
    <w:rsid w:val="00D96383"/>
    <w:rsid w:val="00DB74A0"/>
    <w:rsid w:val="00DF7091"/>
    <w:rsid w:val="00DF7373"/>
    <w:rsid w:val="00E22E08"/>
    <w:rsid w:val="00E369F5"/>
    <w:rsid w:val="00E42EBD"/>
    <w:rsid w:val="00E70BCC"/>
    <w:rsid w:val="00E9127A"/>
    <w:rsid w:val="00E91FFC"/>
    <w:rsid w:val="00E96746"/>
    <w:rsid w:val="00EB7701"/>
    <w:rsid w:val="00F00B00"/>
    <w:rsid w:val="00F13377"/>
    <w:rsid w:val="00F46617"/>
    <w:rsid w:val="00F94310"/>
    <w:rsid w:val="00FA267E"/>
    <w:rsid w:val="00FA7CFF"/>
    <w:rsid w:val="00FE2780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>PC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IvanPC</dc:creator>
  <cp:lastModifiedBy>Mgr. Michaela Galdunová</cp:lastModifiedBy>
  <cp:revision>2</cp:revision>
  <cp:lastPrinted>2020-03-01T10:01:00Z</cp:lastPrinted>
  <dcterms:created xsi:type="dcterms:W3CDTF">2022-12-20T10:24:00Z</dcterms:created>
  <dcterms:modified xsi:type="dcterms:W3CDTF">2022-12-20T10:24:00Z</dcterms:modified>
</cp:coreProperties>
</file>