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E85291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E85291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E85291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66882F47" w14:textId="6DCA13D8" w:rsidR="00A540AC" w:rsidRPr="00F15671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E85291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E85291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          </w:t>
      </w:r>
      <w:r w:rsidRPr="00E85291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 xml:space="preserve">Naše </w:t>
      </w:r>
      <w:r w:rsidRPr="00F15671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číslo</w:t>
      </w:r>
      <w:r w:rsidRPr="00F15671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F15671">
        <w:rPr>
          <w:rFonts w:ascii="Verdana" w:eastAsia="Calibri" w:hAnsi="Verdana" w:cstheme="minorHAnsi"/>
          <w:sz w:val="18"/>
          <w:szCs w:val="18"/>
          <w:lang w:val="sk-SK"/>
        </w:rPr>
        <w:t xml:space="preserve">6/2023        </w:t>
      </w:r>
      <w:r w:rsidRPr="00F15671">
        <w:rPr>
          <w:rFonts w:ascii="Verdana" w:eastAsia="Calibri" w:hAnsi="Verdana" w:cstheme="minorHAnsi"/>
          <w:sz w:val="18"/>
          <w:szCs w:val="18"/>
          <w:lang w:val="sk-SK" w:eastAsia="en-US"/>
        </w:rPr>
        <w:t>Košice - Kavečany, dňa 08.02.2023</w:t>
      </w:r>
    </w:p>
    <w:p w14:paraId="742777F0" w14:textId="77777777" w:rsidR="00FD52EE" w:rsidRPr="00F15671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F15671" w:rsidRDefault="00A540AC" w:rsidP="00F15671">
      <w:pPr>
        <w:pStyle w:val="Zkladntext"/>
        <w:spacing w:before="94" w:after="240"/>
        <w:ind w:left="317" w:right="342"/>
        <w:jc w:val="both"/>
        <w:rPr>
          <w:rFonts w:ascii="Verdana" w:hAnsi="Verdana"/>
          <w:b/>
          <w:sz w:val="18"/>
          <w:szCs w:val="18"/>
          <w:lang w:val="sk-SK"/>
        </w:rPr>
      </w:pPr>
      <w:r w:rsidRPr="00F15671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F15671">
        <w:rPr>
          <w:rFonts w:ascii="Verdana" w:hAnsi="Verdana" w:cstheme="minorHAnsi"/>
          <w:sz w:val="18"/>
          <w:szCs w:val="18"/>
          <w:lang w:val="sk-SK" w:eastAsia="cs-CZ"/>
        </w:rPr>
        <w:t>Zákazka s nízkou hodnotou</w:t>
      </w:r>
      <w:r w:rsidRPr="00F15671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F15671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F15671">
        <w:rPr>
          <w:rFonts w:ascii="Verdana" w:hAnsi="Verdana"/>
          <w:b/>
          <w:sz w:val="18"/>
          <w:szCs w:val="18"/>
          <w:lang w:val="sk-SK"/>
        </w:rPr>
        <w:t>Granulované krmivo a kŕmne zmesi ( jelene, ťavy, lamy, klokany, kapybary, ovce, kozy)</w:t>
      </w:r>
    </w:p>
    <w:p w14:paraId="5E2AD1D7" w14:textId="77777777" w:rsidR="00FD52EE" w:rsidRPr="00F15671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F15671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F15671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F15671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F15671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F15671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7B862584" w14:textId="19D301D9" w:rsidR="00FD52EE" w:rsidRPr="00F15671" w:rsidRDefault="00A540AC" w:rsidP="00F15671">
      <w:pPr>
        <w:suppressAutoHyphens/>
        <w:spacing w:after="240"/>
        <w:ind w:left="318"/>
        <w:rPr>
          <w:rFonts w:ascii="Verdana" w:hAnsi="Verdana"/>
          <w:bCs/>
          <w:color w:val="943634"/>
          <w:sz w:val="18"/>
          <w:szCs w:val="18"/>
          <w:lang w:val="sk-SK"/>
        </w:rPr>
      </w:pPr>
      <w:r w:rsidRPr="00F15671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F15671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F15671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F15671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F15671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r w:rsidR="00F15671" w:rsidRPr="00F15671">
        <w:rPr>
          <w:rFonts w:ascii="Verdana" w:hAnsi="Verdana"/>
          <w:sz w:val="18"/>
          <w:szCs w:val="18"/>
          <w:lang w:val="sk-SK" w:eastAsia="ar-SA"/>
        </w:rPr>
        <w:t>ďalej</w:t>
      </w:r>
      <w:r w:rsidRPr="00F15671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F15671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F15671">
        <w:rPr>
          <w:rFonts w:ascii="Verdana" w:hAnsi="Verdana" w:cstheme="minorHAnsi"/>
          <w:sz w:val="18"/>
          <w:szCs w:val="18"/>
          <w:lang w:val="sk-SK"/>
        </w:rPr>
        <w:t xml:space="preserve">ZOOLOGICKÁ ZÁHRADA KOŠICE, Ulica k Zoologickej záhrade 1, Košice - Kavečany 040 01, Slovenská republika, </w:t>
      </w:r>
      <w:r w:rsidRPr="00F15671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F15671">
        <w:rPr>
          <w:rFonts w:ascii="Verdana" w:hAnsi="Verdana"/>
          <w:sz w:val="18"/>
          <w:szCs w:val="18"/>
          <w:lang w:val="sk-SK" w:eastAsia="ar-SA"/>
        </w:rPr>
        <w:t xml:space="preserve">, že prijal ponuku uchádzača MIKROP Slovensko, s. r. o., </w:t>
      </w:r>
      <w:r w:rsidRPr="00F15671">
        <w:rPr>
          <w:rFonts w:ascii="Verdana" w:hAnsi="Verdana" w:cstheme="minorHAnsi"/>
          <w:sz w:val="18"/>
          <w:szCs w:val="18"/>
          <w:lang w:val="sk-SK"/>
        </w:rPr>
        <w:t>Priemyselná 5, Trnava 91701 Slovenská republika,</w:t>
      </w:r>
      <w:r w:rsidRPr="00F15671">
        <w:rPr>
          <w:rFonts w:ascii="Verdana" w:hAnsi="Verdana"/>
          <w:sz w:val="18"/>
          <w:szCs w:val="18"/>
          <w:lang w:val="sk-SK" w:eastAsia="ar-SA"/>
        </w:rPr>
        <w:t xml:space="preserve"> IČO: 31717063,</w:t>
      </w:r>
      <w:r w:rsidR="00FD52EE" w:rsidRPr="00F15671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F15671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F15671">
        <w:rPr>
          <w:rFonts w:ascii="Verdana" w:hAnsi="Verdana"/>
          <w:b/>
          <w:sz w:val="18"/>
          <w:szCs w:val="18"/>
          <w:lang w:val="sk-SK" w:eastAsia="ar-SA"/>
        </w:rPr>
        <w:t>„Granulované krmivo a kŕmne zmesi ( jelene, ťavy, lamy, klokany, kapybary, ovce, kozy)</w:t>
      </w:r>
      <w:r w:rsidR="00FD52EE" w:rsidRPr="00F15671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F15671">
        <w:rPr>
          <w:rFonts w:ascii="Verdana" w:hAnsi="Verdana"/>
          <w:sz w:val="18"/>
          <w:szCs w:val="18"/>
          <w:lang w:val="sk-SK" w:eastAsia="ar-SA"/>
        </w:rPr>
        <w:t xml:space="preserve"> (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výzva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na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predkladanie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ponúk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uverejnená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prostredníctvom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IS Josephine </w:t>
      </w:r>
      <w:proofErr w:type="spellStart"/>
      <w:r w:rsidR="00F15671" w:rsidRPr="00F15671">
        <w:rPr>
          <w:rFonts w:ascii="Verdana" w:hAnsi="Verdana"/>
          <w:sz w:val="18"/>
          <w:szCs w:val="18"/>
          <w:lang w:eastAsia="ar-SA"/>
        </w:rPr>
        <w:t>dňa</w:t>
      </w:r>
      <w:proofErr w:type="spellEnd"/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r w:rsidR="00F15671">
        <w:rPr>
          <w:rFonts w:ascii="Verdana" w:hAnsi="Verdana"/>
          <w:sz w:val="18"/>
          <w:szCs w:val="18"/>
          <w:lang w:eastAsia="ar-SA"/>
        </w:rPr>
        <w:t>23</w:t>
      </w:r>
      <w:r w:rsidR="00F15671" w:rsidRPr="00F15671">
        <w:rPr>
          <w:rFonts w:ascii="Verdana" w:hAnsi="Verdana"/>
          <w:sz w:val="18"/>
          <w:szCs w:val="18"/>
          <w:lang w:eastAsia="ar-SA"/>
        </w:rPr>
        <w:t>.1.202</w:t>
      </w:r>
      <w:r w:rsidR="00F15671">
        <w:rPr>
          <w:rFonts w:ascii="Verdana" w:hAnsi="Verdana"/>
          <w:sz w:val="18"/>
          <w:szCs w:val="18"/>
          <w:lang w:eastAsia="ar-SA"/>
        </w:rPr>
        <w:t>3</w:t>
      </w:r>
      <w:r w:rsidR="00F15671" w:rsidRPr="00F15671">
        <w:rPr>
          <w:rFonts w:ascii="Verdana" w:hAnsi="Verdana"/>
          <w:sz w:val="18"/>
          <w:szCs w:val="18"/>
          <w:lang w:eastAsia="ar-SA"/>
        </w:rPr>
        <w:t xml:space="preserve"> </w:t>
      </w:r>
      <w:r w:rsidR="00F15671" w:rsidRPr="00F15671">
        <w:rPr>
          <w:rFonts w:ascii="Verdana" w:hAnsi="Verdana"/>
          <w:color w:val="000000"/>
          <w:sz w:val="18"/>
          <w:szCs w:val="18"/>
        </w:rPr>
        <w:t xml:space="preserve">pod č. </w:t>
      </w:r>
      <w:r w:rsidR="00F15671">
        <w:rPr>
          <w:rFonts w:ascii="Verdana" w:hAnsi="Verdana"/>
          <w:color w:val="000000"/>
          <w:sz w:val="18"/>
          <w:szCs w:val="18"/>
        </w:rPr>
        <w:t>6</w:t>
      </w:r>
      <w:r w:rsidR="00F15671" w:rsidRPr="00F15671">
        <w:rPr>
          <w:rFonts w:ascii="Verdana" w:hAnsi="Verdana"/>
          <w:color w:val="000000"/>
          <w:sz w:val="18"/>
          <w:szCs w:val="18"/>
        </w:rPr>
        <w:t>/202</w:t>
      </w:r>
      <w:r w:rsidR="00F15671">
        <w:rPr>
          <w:rFonts w:ascii="Verdana" w:hAnsi="Verdana"/>
          <w:color w:val="000000"/>
          <w:sz w:val="18"/>
          <w:szCs w:val="18"/>
        </w:rPr>
        <w:t>3).</w:t>
      </w:r>
    </w:p>
    <w:p w14:paraId="25738BB9" w14:textId="2C52B212" w:rsidR="00A540AC" w:rsidRPr="00E85291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E85291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693"/>
        <w:gridCol w:w="3065"/>
        <w:gridCol w:w="2137"/>
      </w:tblGrid>
      <w:tr w:rsidR="00A540AC" w:rsidRPr="00E85291" w14:paraId="58C14777" w14:textId="77777777" w:rsidTr="00F15671">
        <w:trPr>
          <w:trHeight w:val="810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E85291" w14:paraId="1F2772F5" w14:textId="77777777" w:rsidTr="00F15671">
        <w:trPr>
          <w:trHeight w:val="1192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F15671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F15671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F15671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15671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MIKROP Slovensko, s. r. o.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F15671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15671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Priemyselná 5, Trnava 91701,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F15671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F15671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13 024,08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D712" w14:textId="77777777" w:rsidR="008867FF" w:rsidRDefault="008867FF">
      <w:r>
        <w:separator/>
      </w:r>
    </w:p>
  </w:endnote>
  <w:endnote w:type="continuationSeparator" w:id="0">
    <w:p w14:paraId="7883982F" w14:textId="77777777" w:rsidR="008867FF" w:rsidRDefault="0088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40D2" w14:textId="77777777" w:rsidR="008867FF" w:rsidRDefault="008867FF">
      <w:r>
        <w:separator/>
      </w:r>
    </w:p>
  </w:footnote>
  <w:footnote w:type="continuationSeparator" w:id="0">
    <w:p w14:paraId="6A8DEACC" w14:textId="77777777" w:rsidR="008867FF" w:rsidRDefault="0088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3261" w14:textId="66E663A2" w:rsidR="00F15671" w:rsidRPr="00F15671" w:rsidRDefault="00F15671">
    <w:pPr>
      <w:pStyle w:val="Hlavika"/>
      <w:rPr>
        <w:lang w:val="sk-SK"/>
      </w:rPr>
    </w:pPr>
    <w:r>
      <w:rPr>
        <w:lang w:val="sk-SK"/>
      </w:rPr>
      <w:t xml:space="preserve">                                                                                                                   </w:t>
    </w:r>
    <w:r>
      <w:rPr>
        <w:noProof/>
        <w:lang w:val="sk-SK" w:eastAsia="sk-SK"/>
      </w:rPr>
      <w:drawing>
        <wp:inline distT="0" distB="0" distL="0" distR="0" wp14:anchorId="2F893164" wp14:editId="3D38A69D">
          <wp:extent cx="1581150" cy="483870"/>
          <wp:effectExtent l="0" t="0" r="0" b="0"/>
          <wp:docPr id="2" name="Obrázek 2" descr="jsp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sp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231546"/>
    <w:rsid w:val="003A7EF8"/>
    <w:rsid w:val="003B58E8"/>
    <w:rsid w:val="004E0412"/>
    <w:rsid w:val="005F3FA5"/>
    <w:rsid w:val="00654033"/>
    <w:rsid w:val="007D5646"/>
    <w:rsid w:val="008165FC"/>
    <w:rsid w:val="008867FF"/>
    <w:rsid w:val="00977E85"/>
    <w:rsid w:val="00A540AC"/>
    <w:rsid w:val="00C360BC"/>
    <w:rsid w:val="00D7433F"/>
    <w:rsid w:val="00DF4776"/>
    <w:rsid w:val="00E85291"/>
    <w:rsid w:val="00F1567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Kristina Tothova</cp:lastModifiedBy>
  <cp:revision>3</cp:revision>
  <dcterms:created xsi:type="dcterms:W3CDTF">2023-02-08T10:39:00Z</dcterms:created>
  <dcterms:modified xsi:type="dcterms:W3CDTF">2023-02-08T12:03:00Z</dcterms:modified>
</cp:coreProperties>
</file>