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171E07" w:rsidRDefault="006B4B49" w:rsidP="0078289A">
      <w:pPr>
        <w:keepNext/>
        <w:keepLines/>
        <w:spacing w:after="0" w:line="240" w:lineRule="auto"/>
        <w:jc w:val="center"/>
        <w:rPr>
          <w:rFonts w:ascii="Garamond" w:eastAsia="Times New Roman" w:hAnsi="Garamond" w:cs="Times New Roman"/>
        </w:rPr>
      </w:pPr>
    </w:p>
    <w:p w14:paraId="72313366"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48DD79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3094F90D"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5E2333D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0788FAA8"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783D0BB"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46EB9370"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5684130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23DB614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2303A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7F53AC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48203EC6"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DBEDB21"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5DE9673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r w:rsidRPr="00171E07">
        <w:rPr>
          <w:rFonts w:ascii="Garamond" w:eastAsia="Times New Roman" w:hAnsi="Garamond" w:cs="Times New Roman"/>
          <w:b/>
          <w:noProof/>
        </w:rPr>
        <w:t>Dopravný podnik Bratislava, akciová spoločnosť</w:t>
      </w:r>
    </w:p>
    <w:p w14:paraId="5E289359"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ako Objednávateľ</w:t>
      </w:r>
    </w:p>
    <w:p w14:paraId="55A9A14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9D533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98D91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19DAD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5ED006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03E065"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w:t>
      </w:r>
    </w:p>
    <w:p w14:paraId="6DC458A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08925C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87C19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BEABF7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5C882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E1383B" w14:textId="77777777" w:rsidR="00165AF7" w:rsidRPr="00171E07" w:rsidRDefault="00165AF7" w:rsidP="0078289A">
      <w:pPr>
        <w:keepNext/>
        <w:keepLines/>
        <w:spacing w:after="0" w:line="240" w:lineRule="auto"/>
        <w:jc w:val="center"/>
        <w:rPr>
          <w:rFonts w:ascii="Garamond" w:eastAsia="Times New Roman" w:hAnsi="Garamond" w:cs="Times New Roman"/>
          <w:b/>
          <w:noProof/>
          <w:lang w:eastAsia="cs-CZ"/>
        </w:rPr>
      </w:pPr>
      <w:r w:rsidRPr="00171E07">
        <w:rPr>
          <w:rFonts w:ascii="Garamond" w:eastAsia="Times New Roman" w:hAnsi="Garamond" w:cs="Times New Roman"/>
          <w:b/>
          <w:noProof/>
          <w:lang w:eastAsia="cs-CZ"/>
        </w:rPr>
        <w:t>[</w:t>
      </w:r>
      <w:r w:rsidRPr="00171E07">
        <w:rPr>
          <w:rFonts w:ascii="Garamond" w:eastAsia="Times New Roman" w:hAnsi="Garamond" w:cs="Times New Roman"/>
          <w:b/>
          <w:noProof/>
          <w:highlight w:val="yellow"/>
          <w:lang w:eastAsia="cs-CZ"/>
        </w:rPr>
        <w:t>doplniť</w:t>
      </w:r>
      <w:r w:rsidRPr="00171E07">
        <w:rPr>
          <w:rFonts w:ascii="Garamond" w:eastAsia="Times New Roman" w:hAnsi="Garamond" w:cs="Times New Roman"/>
          <w:b/>
          <w:noProof/>
          <w:lang w:eastAsia="cs-CZ"/>
        </w:rPr>
        <w:t>]</w:t>
      </w:r>
    </w:p>
    <w:p w14:paraId="51372273" w14:textId="740C28F3"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 xml:space="preserve">ako </w:t>
      </w:r>
      <w:r w:rsidRPr="00171E07">
        <w:rPr>
          <w:rFonts w:ascii="Garamond" w:eastAsia="Times New Roman" w:hAnsi="Garamond" w:cs="Arial"/>
          <w:noProof/>
        </w:rPr>
        <w:t>Poskytovateľ</w:t>
      </w:r>
      <w:r w:rsidR="000D5973" w:rsidRPr="00171E07">
        <w:rPr>
          <w:rFonts w:ascii="Garamond" w:eastAsia="Times New Roman" w:hAnsi="Garamond" w:cs="Arial"/>
          <w:noProof/>
        </w:rPr>
        <w:t xml:space="preserve">   </w:t>
      </w:r>
    </w:p>
    <w:p w14:paraId="4B3168B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18B5DF8"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AA0C7FD"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525070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88B9AB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EBC46E3"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7F84077"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_________________________________________________________________________________</w:t>
      </w:r>
    </w:p>
    <w:p w14:paraId="69CDF27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1CDAB165" w14:textId="567892E0"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b/>
          <w:noProof/>
        </w:rPr>
        <w:t xml:space="preserve">RÁMCOVÁ </w:t>
      </w:r>
      <w:r w:rsidR="00FC0289" w:rsidRPr="00171E07">
        <w:rPr>
          <w:rFonts w:ascii="Garamond" w:eastAsia="Times New Roman" w:hAnsi="Garamond" w:cs="Times New Roman"/>
          <w:b/>
          <w:noProof/>
        </w:rPr>
        <w:t>DOHODA</w:t>
      </w:r>
      <w:r w:rsidRPr="00171E07">
        <w:rPr>
          <w:rFonts w:ascii="Garamond" w:eastAsia="Times New Roman" w:hAnsi="Garamond" w:cs="Times New Roman"/>
          <w:b/>
          <w:noProof/>
        </w:rPr>
        <w:t xml:space="preserve"> O POSKYTOVANÍ SLUŽBY         </w:t>
      </w:r>
      <w:r w:rsidRPr="00171E07">
        <w:rPr>
          <w:rFonts w:ascii="Garamond" w:eastAsia="Times New Roman" w:hAnsi="Garamond" w:cs="Times New Roman"/>
          <w:noProof/>
        </w:rPr>
        <w:t>_________________________________________________________________________________</w:t>
      </w:r>
    </w:p>
    <w:p w14:paraId="0CD42917"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239101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22A9600"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C9437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22DC7F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15CBD6C" w14:textId="5B7D83FE" w:rsidR="00165AF7" w:rsidRPr="00171E07" w:rsidRDefault="00165AF7" w:rsidP="0078289A">
      <w:pPr>
        <w:keepNext/>
        <w:keepLines/>
        <w:spacing w:after="0" w:line="240" w:lineRule="auto"/>
        <w:jc w:val="center"/>
        <w:rPr>
          <w:rFonts w:ascii="Garamond" w:eastAsia="Times New Roman" w:hAnsi="Garamond" w:cs="Times New Roman"/>
          <w:noProof/>
        </w:rPr>
      </w:pPr>
    </w:p>
    <w:p w14:paraId="793D9258" w14:textId="4A242976" w:rsidR="00165AF7" w:rsidRPr="00171E07" w:rsidRDefault="00165AF7" w:rsidP="0078289A">
      <w:pPr>
        <w:keepNext/>
        <w:keepLines/>
        <w:spacing w:after="0" w:line="240" w:lineRule="auto"/>
        <w:jc w:val="center"/>
        <w:rPr>
          <w:rFonts w:ascii="Garamond" w:eastAsia="Times New Roman" w:hAnsi="Garamond" w:cs="Times New Roman"/>
          <w:noProof/>
        </w:rPr>
      </w:pPr>
    </w:p>
    <w:p w14:paraId="685778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DDBB3A6"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087C8D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74318CC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BF31E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8EC39C0" w14:textId="42BF3F96" w:rsidR="00165AF7" w:rsidRPr="00171E07" w:rsidRDefault="008648AA"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202</w:t>
      </w:r>
      <w:r>
        <w:rPr>
          <w:rFonts w:ascii="Garamond" w:eastAsia="Times New Roman" w:hAnsi="Garamond" w:cs="Times New Roman"/>
          <w:noProof/>
        </w:rPr>
        <w:t>3</w:t>
      </w:r>
    </w:p>
    <w:p w14:paraId="7979DB20" w14:textId="77777777" w:rsidR="00CD5A22" w:rsidRPr="00171E07" w:rsidRDefault="00CD5A22" w:rsidP="0078289A">
      <w:pPr>
        <w:keepNext/>
        <w:keepLines/>
        <w:spacing w:after="0" w:line="240" w:lineRule="auto"/>
        <w:jc w:val="center"/>
        <w:rPr>
          <w:rFonts w:ascii="Garamond" w:hAnsi="Garamond"/>
        </w:rPr>
      </w:pPr>
    </w:p>
    <w:p w14:paraId="52D85DD3" w14:textId="77777777" w:rsidR="00CD5A22" w:rsidRPr="00171E07" w:rsidRDefault="00CD5A22" w:rsidP="0078289A">
      <w:pPr>
        <w:keepNext/>
        <w:keepLines/>
        <w:spacing w:after="0" w:line="240" w:lineRule="auto"/>
        <w:jc w:val="center"/>
        <w:rPr>
          <w:rFonts w:ascii="Garamond" w:hAnsi="Garamond"/>
        </w:rPr>
      </w:pPr>
    </w:p>
    <w:p w14:paraId="51944397" w14:textId="77777777" w:rsidR="00CD5A22" w:rsidRPr="00171E07" w:rsidRDefault="00CD5A22" w:rsidP="0078289A">
      <w:pPr>
        <w:keepNext/>
        <w:keepLines/>
        <w:spacing w:after="0" w:line="240" w:lineRule="auto"/>
        <w:jc w:val="center"/>
        <w:rPr>
          <w:rFonts w:ascii="Garamond" w:hAnsi="Garamond"/>
        </w:rPr>
      </w:pPr>
    </w:p>
    <w:p w14:paraId="3FF1CCD3" w14:textId="77777777" w:rsidR="00CD5A22" w:rsidRPr="00171E07" w:rsidRDefault="00CD5A22" w:rsidP="0078289A">
      <w:pPr>
        <w:keepNext/>
        <w:keepLines/>
        <w:spacing w:after="0" w:line="240" w:lineRule="auto"/>
        <w:jc w:val="center"/>
        <w:rPr>
          <w:rFonts w:ascii="Garamond" w:hAnsi="Garamond"/>
        </w:rPr>
      </w:pPr>
    </w:p>
    <w:p w14:paraId="450A9805" w14:textId="77777777" w:rsidR="00161518" w:rsidRPr="00171E07" w:rsidRDefault="00161518" w:rsidP="0078289A">
      <w:pPr>
        <w:keepNext/>
        <w:keepLines/>
        <w:spacing w:after="0" w:line="240" w:lineRule="auto"/>
        <w:jc w:val="both"/>
        <w:rPr>
          <w:rFonts w:ascii="Garamond" w:hAnsi="Garamond"/>
        </w:rPr>
      </w:pPr>
    </w:p>
    <w:p w14:paraId="66D1C25C" w14:textId="77777777" w:rsidR="0084164C" w:rsidRPr="00171E07" w:rsidRDefault="0084164C" w:rsidP="0078289A">
      <w:pPr>
        <w:keepNext/>
        <w:keepLines/>
        <w:spacing w:after="0" w:line="240" w:lineRule="auto"/>
        <w:rPr>
          <w:rFonts w:ascii="Garamond" w:eastAsia="Times New Roman" w:hAnsi="Garamond" w:cs="Times New Roman"/>
          <w:noProof/>
        </w:rPr>
      </w:pPr>
      <w:r w:rsidRPr="00171E07">
        <w:rPr>
          <w:rFonts w:ascii="Garamond" w:eastAsia="Times New Roman" w:hAnsi="Garamond" w:cs="Times New Roman"/>
          <w:noProof/>
        </w:rPr>
        <w:br w:type="page"/>
      </w:r>
    </w:p>
    <w:p w14:paraId="4647C79B" w14:textId="77777777" w:rsidR="006E4DB5" w:rsidRPr="00663646" w:rsidRDefault="006E4DB5" w:rsidP="0078289A">
      <w:pPr>
        <w:keepNext/>
        <w:keepLines/>
        <w:spacing w:after="0" w:line="240" w:lineRule="auto"/>
        <w:jc w:val="both"/>
        <w:rPr>
          <w:rFonts w:ascii="Garamond" w:eastAsia="Times New Roman" w:hAnsi="Garamond" w:cs="Times New Roman"/>
        </w:rPr>
      </w:pPr>
      <w:r w:rsidRPr="00663646">
        <w:rPr>
          <w:rFonts w:ascii="Garamond" w:eastAsia="Times New Roman" w:hAnsi="Garamond" w:cs="Times New Roman"/>
        </w:rPr>
        <w:lastRenderedPageBreak/>
        <w:t>TÁTO ZMLUVA (ďalej len „</w:t>
      </w:r>
      <w:r w:rsidRPr="00663646">
        <w:rPr>
          <w:rFonts w:ascii="Garamond" w:eastAsia="Times New Roman" w:hAnsi="Garamond" w:cs="Times New Roman"/>
          <w:b/>
        </w:rPr>
        <w:t>Zmluva</w:t>
      </w:r>
      <w:r w:rsidRPr="00663646">
        <w:rPr>
          <w:rFonts w:ascii="Garamond" w:eastAsia="Times New Roman" w:hAnsi="Garamond" w:cs="Times New Roman"/>
        </w:rPr>
        <w:t>“) je uzatvorená nižšie uvedeného dňa medzi:</w:t>
      </w:r>
    </w:p>
    <w:p w14:paraId="4AC15CAD" w14:textId="77777777" w:rsidR="006E4DB5" w:rsidRPr="00663646" w:rsidRDefault="006E4DB5" w:rsidP="0078289A">
      <w:pPr>
        <w:keepNext/>
        <w:keepLines/>
        <w:spacing w:after="0" w:line="240" w:lineRule="auto"/>
        <w:jc w:val="both"/>
        <w:rPr>
          <w:rFonts w:ascii="Garamond" w:eastAsia="Times New Roman" w:hAnsi="Garamond" w:cs="Times New Roman"/>
        </w:rPr>
      </w:pPr>
    </w:p>
    <w:p w14:paraId="770D2ABE" w14:textId="3ED04D07" w:rsidR="006E4DB5" w:rsidRPr="00663646"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663646">
        <w:rPr>
          <w:rFonts w:ascii="Garamond" w:eastAsia="Times New Roman" w:hAnsi="Garamond" w:cs="Times New Roman"/>
          <w:b/>
        </w:rPr>
        <w:t>Dopravný podnik Bratislava, akciová spoločnosť</w:t>
      </w:r>
      <w:r w:rsidRPr="00663646">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63646">
        <w:rPr>
          <w:rFonts w:ascii="Garamond" w:eastAsia="Times New Roman" w:hAnsi="Garamond" w:cs="Times New Roman"/>
        </w:rPr>
        <w:t>a.s</w:t>
      </w:r>
      <w:proofErr w:type="spellEnd"/>
      <w:r w:rsidRPr="00663646">
        <w:rPr>
          <w:rFonts w:ascii="Garamond" w:eastAsia="Times New Roman" w:hAnsi="Garamond" w:cs="Times New Roman"/>
        </w:rPr>
        <w:t xml:space="preserve">., číslo účtu: 48009012/0200, IBAN: SK98 0200 0000 0000 4800 9012, BIC (SWIFT): SUBASKBX, štatutárny orgán: </w:t>
      </w:r>
      <w:r w:rsidR="00EE0DA0">
        <w:rPr>
          <w:rFonts w:ascii="Garamond" w:eastAsia="Times New Roman" w:hAnsi="Garamond" w:cs="Times New Roman"/>
        </w:rPr>
        <w:t>[</w:t>
      </w:r>
      <w:r w:rsidR="00EE0DA0" w:rsidRPr="00EE0DA0">
        <w:rPr>
          <w:rFonts w:ascii="Garamond" w:eastAsia="Times New Roman" w:hAnsi="Garamond" w:cs="Times New Roman"/>
          <w:highlight w:val="yellow"/>
        </w:rPr>
        <w:t>doplniť</w:t>
      </w:r>
      <w:r w:rsidR="00EE0DA0">
        <w:rPr>
          <w:rFonts w:ascii="Garamond" w:eastAsia="Times New Roman" w:hAnsi="Garamond" w:cs="Times New Roman"/>
        </w:rPr>
        <w:t>]</w:t>
      </w:r>
      <w:r w:rsidRPr="00663646">
        <w:rPr>
          <w:rFonts w:ascii="Garamond" w:eastAsia="Times New Roman" w:hAnsi="Garamond" w:cs="Times New Roman"/>
        </w:rPr>
        <w:t xml:space="preserve">, </w:t>
      </w:r>
      <w:r w:rsidR="00EE0DA0">
        <w:rPr>
          <w:rFonts w:ascii="Garamond" w:eastAsia="Times New Roman" w:hAnsi="Garamond" w:cs="Times New Roman"/>
        </w:rPr>
        <w:t>člen</w:t>
      </w:r>
      <w:r w:rsidRPr="00663646">
        <w:rPr>
          <w:rFonts w:ascii="Garamond" w:eastAsia="Times New Roman" w:hAnsi="Garamond" w:cs="Times New Roman"/>
        </w:rPr>
        <w:t xml:space="preserve"> predstavenstva a </w:t>
      </w:r>
      <w:r w:rsidR="00EE0DA0">
        <w:rPr>
          <w:rFonts w:ascii="Garamond" w:eastAsia="Times New Roman" w:hAnsi="Garamond" w:cs="Times New Roman"/>
        </w:rPr>
        <w:t>[</w:t>
      </w:r>
      <w:r w:rsidR="00EE0DA0" w:rsidRPr="00EE0DA0">
        <w:rPr>
          <w:rFonts w:ascii="Garamond" w:eastAsia="Times New Roman" w:hAnsi="Garamond" w:cs="Times New Roman"/>
          <w:highlight w:val="yellow"/>
        </w:rPr>
        <w:t>doplniť</w:t>
      </w:r>
      <w:r w:rsidR="00EE0DA0">
        <w:rPr>
          <w:rFonts w:ascii="Garamond" w:eastAsia="Times New Roman" w:hAnsi="Garamond" w:cs="Times New Roman"/>
        </w:rPr>
        <w:t>]</w:t>
      </w:r>
      <w:r w:rsidR="00EE0DA0" w:rsidRPr="00663646">
        <w:rPr>
          <w:rFonts w:ascii="Garamond" w:eastAsia="Times New Roman" w:hAnsi="Garamond" w:cs="Times New Roman"/>
        </w:rPr>
        <w:t xml:space="preserve">, </w:t>
      </w:r>
      <w:r w:rsidR="00EE0DA0">
        <w:rPr>
          <w:rFonts w:ascii="Garamond" w:eastAsia="Times New Roman" w:hAnsi="Garamond" w:cs="Times New Roman"/>
        </w:rPr>
        <w:t>člen</w:t>
      </w:r>
      <w:r w:rsidR="00EE0DA0" w:rsidRPr="00663646">
        <w:rPr>
          <w:rFonts w:ascii="Garamond" w:eastAsia="Times New Roman" w:hAnsi="Garamond" w:cs="Times New Roman"/>
        </w:rPr>
        <w:t xml:space="preserve"> predstavenstva</w:t>
      </w:r>
      <w:r w:rsidR="00C0555A" w:rsidRPr="00663646">
        <w:rPr>
          <w:rFonts w:ascii="Garamond" w:eastAsia="Times New Roman" w:hAnsi="Garamond" w:cs="Times New Roman"/>
        </w:rPr>
        <w:t>,</w:t>
      </w:r>
      <w:r w:rsidRPr="00663646">
        <w:rPr>
          <w:rFonts w:ascii="Garamond" w:eastAsia="Times New Roman" w:hAnsi="Garamond" w:cs="Times New Roman"/>
        </w:rPr>
        <w:t xml:space="preserve"> </w:t>
      </w:r>
      <w:r w:rsidR="00A350DB" w:rsidRPr="00663646">
        <w:rPr>
          <w:rFonts w:ascii="Garamond" w:eastAsia="Times New Roman" w:hAnsi="Garamond" w:cs="Times New Roman"/>
        </w:rPr>
        <w:t xml:space="preserve">kontaktná osoba pre technické veci: </w:t>
      </w:r>
      <w:r w:rsidR="00663646" w:rsidRPr="00663646">
        <w:rPr>
          <w:rFonts w:ascii="Garamond" w:eastAsia="Times New Roman" w:hAnsi="Garamond" w:cs="Times New Roman"/>
        </w:rPr>
        <w:t>Mgr. Eva Tužinská</w:t>
      </w:r>
      <w:r w:rsidR="00A350DB" w:rsidRPr="00663646">
        <w:rPr>
          <w:rFonts w:ascii="Garamond" w:hAnsi="Garamond"/>
        </w:rPr>
        <w:t xml:space="preserve">, telefón: +421 (0)2 5950 </w:t>
      </w:r>
      <w:r w:rsidR="00663646" w:rsidRPr="00663646">
        <w:rPr>
          <w:rFonts w:ascii="Garamond" w:hAnsi="Garamond"/>
        </w:rPr>
        <w:t>1126</w:t>
      </w:r>
      <w:r w:rsidR="00A350DB" w:rsidRPr="00663646">
        <w:rPr>
          <w:rFonts w:ascii="Garamond" w:hAnsi="Garamond"/>
        </w:rPr>
        <w:t>, e-</w:t>
      </w:r>
      <w:r w:rsidR="00A350DB" w:rsidRPr="00663646">
        <w:rPr>
          <w:rFonts w:ascii="Garamond" w:hAnsi="Garamond"/>
          <w:color w:val="000000" w:themeColor="text1"/>
        </w:rPr>
        <w:t xml:space="preserve">mail: </w:t>
      </w:r>
      <w:r w:rsidR="00663646" w:rsidRPr="00663646">
        <w:rPr>
          <w:rStyle w:val="Hypertextovprepojenie"/>
          <w:rFonts w:ascii="Garamond" w:hAnsi="Garamond"/>
        </w:rPr>
        <w:t>tu</w:t>
      </w:r>
      <w:hyperlink r:id="rId8" w:history="1">
        <w:r w:rsidR="00663646" w:rsidRPr="00663646">
          <w:rPr>
            <w:rStyle w:val="Hypertextovprepojenie"/>
            <w:rFonts w:ascii="Garamond" w:hAnsi="Garamond"/>
          </w:rPr>
          <w:t>zinska.eva@dpb.sk</w:t>
        </w:r>
      </w:hyperlink>
      <w:r w:rsidR="00A350DB" w:rsidRPr="00663646">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00A350DB" w:rsidRPr="00663646">
          <w:rPr>
            <w:rStyle w:val="Hypertextovprepojenie"/>
            <w:rFonts w:ascii="Garamond" w:hAnsi="Garamond"/>
          </w:rPr>
          <w:t>horvat.alexandra@dpb.sk</w:t>
        </w:r>
      </w:hyperlink>
      <w:r w:rsidR="00A350DB" w:rsidRPr="00663646">
        <w:rPr>
          <w:rFonts w:ascii="Garamond" w:hAnsi="Garamond"/>
        </w:rPr>
        <w:t xml:space="preserve"> </w:t>
      </w:r>
      <w:r w:rsidR="00A350DB" w:rsidRPr="00663646">
        <w:rPr>
          <w:rFonts w:ascii="Garamond" w:hAnsi="Garamond"/>
          <w:color w:val="000000"/>
          <w:lang w:eastAsia="cs-CZ"/>
        </w:rPr>
        <w:t xml:space="preserve">(ďalej </w:t>
      </w:r>
      <w:r w:rsidR="00A350DB" w:rsidRPr="00663646">
        <w:rPr>
          <w:rFonts w:ascii="Garamond" w:hAnsi="Garamond"/>
          <w:lang w:eastAsia="cs-CZ"/>
        </w:rPr>
        <w:t>len „</w:t>
      </w:r>
      <w:r w:rsidR="00A350DB" w:rsidRPr="00663646">
        <w:rPr>
          <w:rFonts w:ascii="Garamond" w:hAnsi="Garamond"/>
          <w:b/>
          <w:lang w:eastAsia="cs-CZ"/>
        </w:rPr>
        <w:t>Objednávateľ</w:t>
      </w:r>
      <w:r w:rsidR="00A350DB" w:rsidRPr="00663646">
        <w:rPr>
          <w:rFonts w:ascii="Garamond" w:hAnsi="Garamond"/>
          <w:lang w:eastAsia="cs-CZ"/>
        </w:rPr>
        <w:t>”) na jednej strane;</w:t>
      </w:r>
    </w:p>
    <w:p w14:paraId="4F2DA951" w14:textId="77777777" w:rsidR="006E4DB5" w:rsidRPr="00171E07" w:rsidRDefault="006E4DB5" w:rsidP="0078289A">
      <w:pPr>
        <w:keepNext/>
        <w:keepLines/>
        <w:spacing w:after="0" w:line="240" w:lineRule="auto"/>
        <w:ind w:left="720"/>
        <w:contextualSpacing/>
        <w:jc w:val="both"/>
        <w:rPr>
          <w:rFonts w:ascii="Garamond" w:eastAsia="Times New Roman" w:hAnsi="Garamond" w:cs="Times New Roman"/>
          <w:b/>
          <w:lang w:eastAsia="en-US"/>
        </w:rPr>
      </w:pPr>
    </w:p>
    <w:p w14:paraId="25C570A7" w14:textId="77777777" w:rsidR="006E4DB5" w:rsidRPr="00171E0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rPr>
      </w:pPr>
      <w:r w:rsidRPr="00171E07">
        <w:rPr>
          <w:rFonts w:ascii="Garamond" w:eastAsia="Times New Roman" w:hAnsi="Garamond" w:cs="Times New Roman"/>
          <w:b/>
          <w:lang w:eastAsia="cs-CZ"/>
        </w:rPr>
        <w:t>[</w:t>
      </w:r>
      <w:r w:rsidRPr="00171E07">
        <w:rPr>
          <w:rFonts w:ascii="Garamond" w:eastAsia="Times New Roman" w:hAnsi="Garamond" w:cs="Times New Roman"/>
          <w:b/>
          <w:highlight w:val="yellow"/>
          <w:lang w:eastAsia="cs-CZ"/>
        </w:rPr>
        <w:t>doplniť</w:t>
      </w:r>
      <w:r w:rsidRPr="00171E07">
        <w:rPr>
          <w:rFonts w:ascii="Garamond" w:eastAsia="Times New Roman" w:hAnsi="Garamond" w:cs="Times New Roman"/>
          <w:b/>
          <w:lang w:eastAsia="cs-CZ"/>
        </w:rPr>
        <w:t>]</w:t>
      </w:r>
      <w:r w:rsidRPr="00171E07">
        <w:rPr>
          <w:rFonts w:ascii="Garamond" w:hAnsi="Garamond"/>
          <w:lang w:eastAsia="cs-CZ"/>
        </w:rPr>
        <w:t xml:space="preserve">, spoločnosť založená a existujúca podľa práva Slovenskej republiky, so sídlom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zapísaná v Obchodnom registri Okresného súdu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oddiel: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vložka číslo: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DIČ: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 DPH: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bankové spojenie: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číslo účtu: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IBAN: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BIC (SWIFT):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štatutárny orgán: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technické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zmluvné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w:t>
      </w:r>
      <w:r w:rsidRPr="00171E07">
        <w:rPr>
          <w:rFonts w:ascii="Garamond" w:eastAsia="Times New Roman" w:hAnsi="Garamond" w:cs="Times New Roman"/>
          <w:lang w:eastAsia="cs-CZ"/>
        </w:rPr>
        <w:t>(ďalej len „</w:t>
      </w:r>
      <w:r w:rsidRPr="00171E07">
        <w:rPr>
          <w:rFonts w:ascii="Garamond" w:eastAsia="Times New Roman" w:hAnsi="Garamond" w:cs="Times New Roman"/>
          <w:b/>
          <w:lang w:eastAsia="cs-CZ"/>
        </w:rPr>
        <w:t>Poskytovateľ</w:t>
      </w:r>
      <w:r w:rsidRPr="00171E07">
        <w:rPr>
          <w:rFonts w:ascii="Garamond" w:eastAsia="Times New Roman" w:hAnsi="Garamond" w:cs="Times New Roman"/>
          <w:lang w:eastAsia="cs-CZ"/>
        </w:rPr>
        <w:t xml:space="preserve">”) na druhej strane. </w:t>
      </w:r>
    </w:p>
    <w:p w14:paraId="227F838C" w14:textId="77777777" w:rsidR="006E4DB5" w:rsidRPr="00171E07" w:rsidRDefault="006E4DB5" w:rsidP="0078289A">
      <w:pPr>
        <w:keepNext/>
        <w:keepLines/>
        <w:spacing w:after="0" w:line="240" w:lineRule="auto"/>
        <w:contextualSpacing/>
        <w:jc w:val="both"/>
        <w:rPr>
          <w:rFonts w:ascii="Garamond" w:eastAsia="Times New Roman" w:hAnsi="Garamond" w:cs="Times New Roman"/>
          <w:lang w:eastAsia="cs-CZ"/>
        </w:rPr>
      </w:pPr>
    </w:p>
    <w:p w14:paraId="10E65346" w14:textId="77777777" w:rsidR="006E4DB5" w:rsidRPr="00171E07" w:rsidRDefault="006E4DB5" w:rsidP="0078289A">
      <w:pPr>
        <w:keepNext/>
        <w:keepLines/>
        <w:spacing w:after="0" w:line="240" w:lineRule="auto"/>
        <w:jc w:val="both"/>
        <w:rPr>
          <w:rFonts w:ascii="Garamond" w:eastAsia="Times New Roman" w:hAnsi="Garamond" w:cs="Times New Roman"/>
          <w:b/>
          <w:bCs/>
        </w:rPr>
      </w:pPr>
      <w:r w:rsidRPr="00171E07">
        <w:rPr>
          <w:rFonts w:ascii="Garamond" w:eastAsia="Times New Roman" w:hAnsi="Garamond" w:cs="Times New Roman"/>
          <w:b/>
          <w:bCs/>
        </w:rPr>
        <w:t>Vzhľadom k tomu, že:</w:t>
      </w:r>
    </w:p>
    <w:p w14:paraId="6F156DDB" w14:textId="77777777" w:rsidR="006E4DB5" w:rsidRPr="00171E07" w:rsidRDefault="006E4DB5" w:rsidP="0078289A">
      <w:pPr>
        <w:keepNext/>
        <w:keepLines/>
        <w:spacing w:after="0" w:line="240" w:lineRule="auto"/>
        <w:jc w:val="both"/>
        <w:rPr>
          <w:rFonts w:ascii="Garamond" w:hAnsi="Garamond"/>
        </w:rPr>
      </w:pPr>
    </w:p>
    <w:p w14:paraId="3CE31405" w14:textId="67F6F4A0" w:rsidR="009033B6" w:rsidRPr="00AE2260" w:rsidRDefault="009033B6" w:rsidP="009033B6">
      <w:pPr>
        <w:keepNext/>
        <w:keepLines/>
        <w:numPr>
          <w:ilvl w:val="0"/>
          <w:numId w:val="2"/>
        </w:numPr>
        <w:tabs>
          <w:tab w:val="num" w:pos="720"/>
        </w:tabs>
        <w:spacing w:after="0" w:line="240" w:lineRule="auto"/>
        <w:ind w:left="720"/>
        <w:jc w:val="both"/>
        <w:rPr>
          <w:rFonts w:ascii="Garamond" w:eastAsia="Times New Roman" w:hAnsi="Garamond" w:cs="Times New Roman"/>
        </w:rPr>
      </w:pPr>
      <w:r w:rsidRPr="00AE2260">
        <w:rPr>
          <w:rFonts w:ascii="Garamond" w:eastAsia="Times New Roman" w:hAnsi="Garamond" w:cs="Times New Roman"/>
        </w:rPr>
        <w:t xml:space="preserve">Objednávateľ má záujem </w:t>
      </w:r>
      <w:r w:rsidRPr="00AE2260">
        <w:rPr>
          <w:rFonts w:ascii="Garamond" w:hAnsi="Garamond"/>
        </w:rPr>
        <w:t>o poskytnutie služby –</w:t>
      </w:r>
      <w:r w:rsidRPr="00AE2260">
        <w:rPr>
          <w:rFonts w:ascii="Garamond" w:eastAsia="Times New Roman" w:hAnsi="Garamond" w:cs="Times New Roman"/>
        </w:rPr>
        <w:t xml:space="preserve"> </w:t>
      </w:r>
      <w:r>
        <w:rPr>
          <w:rFonts w:ascii="Garamond" w:eastAsia="Times New Roman" w:hAnsi="Garamond" w:cs="Times New Roman"/>
        </w:rPr>
        <w:t>odborné vzdelávanie zamestnancov</w:t>
      </w:r>
      <w:r w:rsidRPr="00AE2260">
        <w:rPr>
          <w:rFonts w:ascii="Garamond" w:eastAsia="Times New Roman" w:hAnsi="Garamond" w:cs="Times New Roman"/>
          <w:bCs/>
        </w:rPr>
        <w:t>,</w:t>
      </w:r>
      <w:r w:rsidRPr="00AE2260">
        <w:rPr>
          <w:rFonts w:ascii="Garamond" w:eastAsia="Times New Roman" w:hAnsi="Garamond" w:cs="Times New Roman"/>
        </w:rPr>
        <w:t xml:space="preserve"> </w:t>
      </w:r>
      <w:r w:rsidRPr="00AE2260">
        <w:rPr>
          <w:rFonts w:ascii="Garamond" w:hAnsi="Garamond" w:cs="Garamond"/>
        </w:rPr>
        <w:t xml:space="preserve">za účelom čoho realizoval zákazku označenú </w:t>
      </w:r>
      <w:r w:rsidRPr="009033B6">
        <w:rPr>
          <w:rFonts w:ascii="Garamond" w:hAnsi="Garamond" w:cs="Garamond"/>
        </w:rPr>
        <w:t>interným číslom CP 4/202</w:t>
      </w:r>
      <w:r w:rsidR="00F041D7">
        <w:rPr>
          <w:rFonts w:ascii="Garamond" w:hAnsi="Garamond" w:cs="Garamond"/>
        </w:rPr>
        <w:t>3</w:t>
      </w:r>
      <w:r w:rsidRPr="009033B6">
        <w:rPr>
          <w:rFonts w:ascii="Garamond" w:hAnsi="Garamond"/>
          <w:lang w:eastAsia="cs-CZ"/>
        </w:rPr>
        <w:t xml:space="preserve"> </w:t>
      </w:r>
      <w:r w:rsidRPr="009033B6">
        <w:rPr>
          <w:rFonts w:ascii="Garamond" w:hAnsi="Garamond" w:cs="Garamond"/>
        </w:rPr>
        <w:t xml:space="preserve">v zmysle internej smernice č. ER 97/2017 o obstarávaní v podmienkach DPB, </w:t>
      </w:r>
      <w:proofErr w:type="spellStart"/>
      <w:r w:rsidRPr="009033B6">
        <w:rPr>
          <w:rFonts w:ascii="Garamond" w:hAnsi="Garamond" w:cs="Garamond"/>
        </w:rPr>
        <w:t>a.s</w:t>
      </w:r>
      <w:proofErr w:type="spellEnd"/>
      <w:r w:rsidRPr="009033B6">
        <w:rPr>
          <w:rFonts w:ascii="Garamond" w:hAnsi="Garamond" w:cs="Garamond"/>
        </w:rPr>
        <w:t xml:space="preserve">. na predmet zákazky </w:t>
      </w:r>
      <w:r w:rsidRPr="009033B6">
        <w:rPr>
          <w:rFonts w:ascii="Garamond" w:hAnsi="Garamond"/>
        </w:rPr>
        <w:t>„</w:t>
      </w:r>
      <w:r w:rsidRPr="009033B6">
        <w:rPr>
          <w:rFonts w:ascii="Garamond" w:hAnsi="Garamond"/>
          <w:b/>
        </w:rPr>
        <w:t>Odborné vzdelávanie</w:t>
      </w:r>
      <w:r w:rsidR="00894DA0">
        <w:rPr>
          <w:rFonts w:ascii="Garamond" w:hAnsi="Garamond"/>
          <w:b/>
        </w:rPr>
        <w:t xml:space="preserve"> </w:t>
      </w:r>
      <w:r w:rsidRPr="009033B6">
        <w:rPr>
          <w:rFonts w:ascii="Garamond" w:hAnsi="Garamond"/>
          <w:b/>
        </w:rPr>
        <w:t xml:space="preserve">zamestnancov Dopravného podniku Bratislava, </w:t>
      </w:r>
      <w:proofErr w:type="spellStart"/>
      <w:r w:rsidRPr="009033B6">
        <w:rPr>
          <w:rFonts w:ascii="Garamond" w:hAnsi="Garamond"/>
          <w:b/>
        </w:rPr>
        <w:t>a.s</w:t>
      </w:r>
      <w:proofErr w:type="spellEnd"/>
      <w:r w:rsidRPr="009033B6">
        <w:rPr>
          <w:rFonts w:ascii="Garamond" w:hAnsi="Garamond"/>
          <w:b/>
        </w:rPr>
        <w:t>.</w:t>
      </w:r>
      <w:r w:rsidRPr="009033B6">
        <w:rPr>
          <w:rFonts w:ascii="Garamond" w:hAnsi="Garamond"/>
        </w:rPr>
        <w:t>“</w:t>
      </w:r>
      <w:r w:rsidRPr="009033B6">
        <w:rPr>
          <w:rFonts w:ascii="Garamond" w:eastAsia="Times New Roman" w:hAnsi="Garamond" w:cs="Times New Roman"/>
        </w:rPr>
        <w:t>;</w:t>
      </w:r>
    </w:p>
    <w:p w14:paraId="6E83E286" w14:textId="77777777" w:rsidR="009033B6" w:rsidRPr="00AE2260" w:rsidRDefault="009033B6" w:rsidP="009033B6">
      <w:pPr>
        <w:keepNext/>
        <w:keepLines/>
        <w:spacing w:after="0" w:line="240" w:lineRule="auto"/>
        <w:ind w:left="709"/>
        <w:jc w:val="both"/>
        <w:rPr>
          <w:rFonts w:ascii="Garamond" w:eastAsia="Times New Roman" w:hAnsi="Garamond" w:cs="Times New Roman"/>
        </w:rPr>
      </w:pPr>
    </w:p>
    <w:p w14:paraId="54961F4C" w14:textId="528FD666" w:rsidR="009033B6" w:rsidRPr="00AE2260" w:rsidRDefault="009033B6" w:rsidP="009033B6">
      <w:pPr>
        <w:keepNext/>
        <w:keepLines/>
        <w:numPr>
          <w:ilvl w:val="0"/>
          <w:numId w:val="2"/>
        </w:numPr>
        <w:tabs>
          <w:tab w:val="num" w:pos="720"/>
        </w:tabs>
        <w:spacing w:after="0" w:line="240" w:lineRule="auto"/>
        <w:ind w:left="720"/>
        <w:jc w:val="both"/>
        <w:rPr>
          <w:rFonts w:ascii="Garamond" w:hAnsi="Garamond"/>
        </w:rPr>
      </w:pPr>
      <w:r w:rsidRPr="009033B6">
        <w:rPr>
          <w:rFonts w:ascii="Garamond" w:eastAsia="Times New Roman" w:hAnsi="Garamond" w:cs="Times New Roman"/>
          <w:bCs/>
          <w:lang w:eastAsia="cs-CZ"/>
        </w:rPr>
        <w:t>Poskytovateľ</w:t>
      </w:r>
      <w:r w:rsidRPr="00AE2260">
        <w:rPr>
          <w:rFonts w:ascii="Garamond" w:hAnsi="Garamond" w:cs="Garamond"/>
        </w:rPr>
        <w:t xml:space="preserve"> je úspešným uchádzačom realizovanej zákazky označenej interným číslom </w:t>
      </w:r>
      <w:r>
        <w:rPr>
          <w:rFonts w:ascii="Garamond" w:hAnsi="Garamond" w:cs="Garamond"/>
        </w:rPr>
        <w:t>CP 4/</w:t>
      </w:r>
      <w:r w:rsidRPr="00AE2260">
        <w:rPr>
          <w:rFonts w:ascii="Garamond" w:hAnsi="Garamond" w:cs="Garamond"/>
        </w:rPr>
        <w:t>202</w:t>
      </w:r>
      <w:r w:rsidR="00F041D7">
        <w:rPr>
          <w:rFonts w:ascii="Garamond" w:hAnsi="Garamond" w:cs="Garamond"/>
        </w:rPr>
        <w:t>3</w:t>
      </w:r>
      <w:r w:rsidRPr="00AE2260">
        <w:rPr>
          <w:rFonts w:ascii="Garamond" w:hAnsi="Garamond"/>
          <w:lang w:eastAsia="cs-CZ"/>
        </w:rPr>
        <w:t xml:space="preserve"> </w:t>
      </w:r>
      <w:r w:rsidRPr="00AE2260">
        <w:rPr>
          <w:rFonts w:ascii="Garamond" w:hAnsi="Garamond" w:cs="Garamond"/>
        </w:rPr>
        <w:t xml:space="preserve">na predmet zákazky </w:t>
      </w:r>
      <w:r w:rsidRPr="00AE2260">
        <w:rPr>
          <w:rFonts w:ascii="Garamond" w:hAnsi="Garamond"/>
        </w:rPr>
        <w:t>„</w:t>
      </w:r>
      <w:r w:rsidRPr="009033B6">
        <w:rPr>
          <w:rFonts w:ascii="Garamond" w:hAnsi="Garamond"/>
          <w:b/>
        </w:rPr>
        <w:t>Odborné vzdelávanie zamestnancov Dopravného podniku Bratislava, a</w:t>
      </w:r>
      <w:r w:rsidRPr="00AE2260">
        <w:rPr>
          <w:rFonts w:ascii="Garamond" w:hAnsi="Garamond"/>
        </w:rPr>
        <w:t>“</w:t>
      </w:r>
      <w:r w:rsidRPr="00AE2260">
        <w:rPr>
          <w:rFonts w:ascii="Garamond" w:eastAsia="Calibri" w:hAnsi="Garamond" w:cs="Times New Roman"/>
        </w:rPr>
        <w:t>; a</w:t>
      </w:r>
    </w:p>
    <w:p w14:paraId="1C7C541D" w14:textId="77777777" w:rsidR="006E4DB5" w:rsidRPr="00171E07" w:rsidRDefault="006E4DB5" w:rsidP="0078289A">
      <w:pPr>
        <w:keepNext/>
        <w:keepLines/>
        <w:spacing w:after="0" w:line="240" w:lineRule="auto"/>
        <w:jc w:val="both"/>
        <w:rPr>
          <w:rFonts w:ascii="Garamond" w:hAnsi="Garamond"/>
        </w:rPr>
      </w:pPr>
    </w:p>
    <w:p w14:paraId="68B39A93" w14:textId="77777777" w:rsidR="006E4DB5" w:rsidRPr="00171E07" w:rsidRDefault="006E4DB5" w:rsidP="0078289A">
      <w:pPr>
        <w:keepNext/>
        <w:keepLines/>
        <w:numPr>
          <w:ilvl w:val="0"/>
          <w:numId w:val="2"/>
        </w:numPr>
        <w:tabs>
          <w:tab w:val="num" w:pos="720"/>
        </w:tabs>
        <w:spacing w:after="0" w:line="240" w:lineRule="auto"/>
        <w:ind w:left="720"/>
        <w:jc w:val="both"/>
        <w:rPr>
          <w:rFonts w:ascii="Garamond" w:hAnsi="Garamond"/>
        </w:rPr>
      </w:pPr>
      <w:r w:rsidRPr="00171E07">
        <w:rPr>
          <w:rFonts w:ascii="Garamond" w:hAnsi="Garamond"/>
        </w:rPr>
        <w:t>Zmluvné strany majú záujem upraviť si vzájomné práva a povinnosti súvisiace s poskytovaním služby;</w:t>
      </w:r>
    </w:p>
    <w:p w14:paraId="4D3DE287" w14:textId="77777777" w:rsidR="006E4DB5" w:rsidRPr="00171E07" w:rsidRDefault="006E4DB5" w:rsidP="0078289A">
      <w:pPr>
        <w:keepNext/>
        <w:keepLines/>
        <w:spacing w:after="0" w:line="240" w:lineRule="auto"/>
        <w:jc w:val="both"/>
        <w:rPr>
          <w:rFonts w:ascii="Garamond" w:hAnsi="Garamond"/>
        </w:rPr>
      </w:pPr>
    </w:p>
    <w:p w14:paraId="5A2828D0" w14:textId="77777777" w:rsidR="006E4DB5" w:rsidRPr="00171E07" w:rsidRDefault="006E4DB5" w:rsidP="0078289A">
      <w:pPr>
        <w:keepNext/>
        <w:keepLines/>
        <w:spacing w:after="0" w:line="240" w:lineRule="auto"/>
        <w:jc w:val="both"/>
        <w:rPr>
          <w:rFonts w:ascii="Garamond" w:hAnsi="Garamond"/>
          <w:color w:val="000000" w:themeColor="text1"/>
        </w:rPr>
      </w:pPr>
      <w:r w:rsidRPr="00171E07">
        <w:rPr>
          <w:rFonts w:ascii="Garamond" w:hAnsi="Garamond"/>
          <w:b/>
        </w:rPr>
        <w:t>DOHODLO SA NASLEDOVNÉ:</w:t>
      </w:r>
    </w:p>
    <w:p w14:paraId="51B2903F"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4B52D" w14:textId="77777777" w:rsidR="006E4DB5" w:rsidRPr="00171E07" w:rsidRDefault="006E4DB5" w:rsidP="0078289A">
      <w:pPr>
        <w:pStyle w:val="Nadpis2"/>
        <w:keepLines/>
        <w:numPr>
          <w:ilvl w:val="0"/>
          <w:numId w:val="30"/>
        </w:numPr>
        <w:tabs>
          <w:tab w:val="left" w:pos="720"/>
        </w:tabs>
        <w:ind w:left="1068" w:hanging="1068"/>
        <w:jc w:val="both"/>
        <w:rPr>
          <w:rFonts w:ascii="Garamond" w:hAnsi="Garamond"/>
          <w:caps/>
          <w:color w:val="000000" w:themeColor="text1"/>
          <w:sz w:val="22"/>
          <w:szCs w:val="22"/>
        </w:rPr>
      </w:pPr>
      <w:r w:rsidRPr="00171E07">
        <w:rPr>
          <w:rFonts w:ascii="Garamond" w:hAnsi="Garamond"/>
          <w:caps/>
          <w:color w:val="000000" w:themeColor="text1"/>
          <w:sz w:val="22"/>
          <w:szCs w:val="22"/>
        </w:rPr>
        <w:t>Definície a interpretácia zmluvných ustanovení</w:t>
      </w:r>
    </w:p>
    <w:p w14:paraId="2EB75597"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B5E51" w14:textId="77777777" w:rsidR="006E4DB5" w:rsidRPr="00EE0DA0" w:rsidRDefault="006E4DB5" w:rsidP="00EE0DA0">
      <w:pPr>
        <w:pStyle w:val="Odsekzoznamu"/>
        <w:keepNext/>
        <w:keepLines/>
        <w:numPr>
          <w:ilvl w:val="0"/>
          <w:numId w:val="35"/>
        </w:numPr>
        <w:spacing w:after="0" w:line="240" w:lineRule="auto"/>
        <w:ind w:hanging="720"/>
        <w:jc w:val="both"/>
        <w:rPr>
          <w:rFonts w:ascii="Garamond" w:eastAsia="Times New Roman" w:hAnsi="Garamond" w:cs="Times New Roman"/>
          <w:color w:val="000000" w:themeColor="text1"/>
          <w:lang w:eastAsia="cs-CZ"/>
        </w:rPr>
      </w:pPr>
      <w:r w:rsidRPr="00EE0DA0">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2E3E28D0" w14:textId="7D4B871D" w:rsidR="006E4DB5" w:rsidRPr="00765D4A" w:rsidRDefault="006E4DB5"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618C23D0" w14:textId="17E48EC0" w:rsidR="0031461D" w:rsidRPr="00765D4A" w:rsidRDefault="0031461D"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765D4A">
        <w:rPr>
          <w:rFonts w:ascii="Garamond" w:eastAsia="Times New Roman" w:hAnsi="Garamond" w:cs="Times New Roman"/>
          <w:b/>
          <w:noProof/>
          <w:lang w:eastAsia="cs-CZ"/>
        </w:rPr>
        <w:t xml:space="preserve">Cena </w:t>
      </w:r>
      <w:r w:rsidRPr="00765D4A">
        <w:rPr>
          <w:rFonts w:ascii="Garamond" w:eastAsia="Times New Roman" w:hAnsi="Garamond" w:cs="Times New Roman"/>
          <w:noProof/>
          <w:lang w:eastAsia="cs-CZ"/>
        </w:rPr>
        <w:t xml:space="preserve">znamená </w:t>
      </w:r>
      <w:r w:rsidRPr="00765D4A">
        <w:rPr>
          <w:rFonts w:ascii="Garamond" w:eastAsia="Times New Roman" w:hAnsi="Garamond" w:cs="Times New Roman"/>
          <w:noProof/>
          <w:color w:val="000000"/>
          <w:lang w:eastAsia="cs-CZ"/>
        </w:rPr>
        <w:t>odplatu za poskytnutie Služby na základe objednáv</w:t>
      </w:r>
      <w:r w:rsidR="009033B6" w:rsidRPr="00765D4A">
        <w:rPr>
          <w:rFonts w:ascii="Garamond" w:eastAsia="Times New Roman" w:hAnsi="Garamond" w:cs="Times New Roman"/>
          <w:noProof/>
          <w:color w:val="000000"/>
          <w:lang w:eastAsia="cs-CZ"/>
        </w:rPr>
        <w:t>ky</w:t>
      </w:r>
      <w:r w:rsidRPr="00765D4A">
        <w:rPr>
          <w:rFonts w:ascii="Garamond" w:eastAsia="Times New Roman" w:hAnsi="Garamond" w:cs="Times New Roman"/>
          <w:noProof/>
          <w:color w:val="000000"/>
          <w:lang w:eastAsia="cs-CZ"/>
        </w:rPr>
        <w:t xml:space="preserve"> podľa článku 2 odsek 2.2 Zmluvy a fakturovaná podľa článku 4 Zmluvy, stanovená na základe cien podľa</w:t>
      </w:r>
      <w:r w:rsidRPr="00765D4A">
        <w:rPr>
          <w:rFonts w:ascii="Garamond" w:eastAsia="Calibri" w:hAnsi="Garamond" w:cs="Times New Roman"/>
          <w:noProof/>
        </w:rPr>
        <w:t xml:space="preserve"> Prílohy 2 Zmluvy</w:t>
      </w:r>
      <w:r w:rsidRPr="00765D4A">
        <w:rPr>
          <w:rFonts w:ascii="Garamond" w:eastAsia="Times New Roman" w:hAnsi="Garamond" w:cs="Times New Roman"/>
          <w:noProof/>
          <w:lang w:eastAsia="cs-CZ"/>
        </w:rPr>
        <w:t>;</w:t>
      </w:r>
    </w:p>
    <w:p w14:paraId="558B7173" w14:textId="77777777" w:rsidR="0031461D" w:rsidRPr="00765D4A" w:rsidRDefault="0031461D"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2DFF7C69" w14:textId="26B576E0" w:rsidR="00A350DB" w:rsidRPr="00765D4A" w:rsidRDefault="00A350DB" w:rsidP="00A350DB">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lang w:eastAsia="cs-CZ"/>
        </w:rPr>
      </w:pPr>
      <w:r w:rsidRPr="00765D4A">
        <w:rPr>
          <w:rFonts w:ascii="Garamond" w:eastAsia="Times New Roman" w:hAnsi="Garamond" w:cs="Times New Roman"/>
          <w:b/>
          <w:color w:val="000000" w:themeColor="text1"/>
          <w:lang w:eastAsia="cs-CZ"/>
        </w:rPr>
        <w:t xml:space="preserve">Miesto plnenia </w:t>
      </w:r>
      <w:r w:rsidRPr="00765D4A">
        <w:rPr>
          <w:rFonts w:ascii="Garamond" w:eastAsia="Times New Roman" w:hAnsi="Garamond" w:cs="Times New Roman"/>
          <w:bCs/>
          <w:color w:val="000000" w:themeColor="text1"/>
          <w:lang w:eastAsia="cs-CZ"/>
        </w:rPr>
        <w:t>znamená</w:t>
      </w:r>
      <w:r w:rsidRPr="00765D4A">
        <w:rPr>
          <w:rFonts w:ascii="Garamond" w:eastAsia="Times New Roman" w:hAnsi="Garamond" w:cs="Times New Roman"/>
          <w:b/>
          <w:color w:val="000000" w:themeColor="text1"/>
          <w:lang w:eastAsia="cs-CZ"/>
        </w:rPr>
        <w:t xml:space="preserve"> </w:t>
      </w:r>
      <w:r w:rsidR="009033B6" w:rsidRPr="00765D4A">
        <w:rPr>
          <w:rFonts w:ascii="Garamond" w:hAnsi="Garamond" w:cs="Arial"/>
        </w:rPr>
        <w:t xml:space="preserve">Dopravný podnik Bratislava, akciová spoločnosť </w:t>
      </w:r>
      <w:r w:rsidR="00765D4A" w:rsidRPr="00765D4A">
        <w:rPr>
          <w:rFonts w:ascii="Garamond" w:hAnsi="Garamond" w:cs="Arial"/>
        </w:rPr>
        <w:t>–</w:t>
      </w:r>
      <w:r w:rsidR="009033B6" w:rsidRPr="00765D4A">
        <w:rPr>
          <w:rFonts w:ascii="Garamond" w:hAnsi="Garamond" w:cs="Arial"/>
        </w:rPr>
        <w:t xml:space="preserve"> </w:t>
      </w:r>
      <w:r w:rsidR="00765D4A" w:rsidRPr="00765D4A">
        <w:rPr>
          <w:rFonts w:ascii="Garamond" w:hAnsi="Garamond" w:cs="Arial"/>
        </w:rPr>
        <w:t xml:space="preserve">Olejkárska 1 v Bratislave, </w:t>
      </w:r>
      <w:r w:rsidR="009033B6" w:rsidRPr="00765D4A">
        <w:rPr>
          <w:rFonts w:ascii="Garamond" w:hAnsi="Garamond" w:cs="Arial"/>
        </w:rPr>
        <w:t>vozovňa Krasňany</w:t>
      </w:r>
      <w:r w:rsidR="00765D4A" w:rsidRPr="00765D4A">
        <w:rPr>
          <w:rFonts w:ascii="Garamond" w:hAnsi="Garamond" w:cs="Arial"/>
        </w:rPr>
        <w:t xml:space="preserve"> - </w:t>
      </w:r>
      <w:r w:rsidR="009033B6" w:rsidRPr="00765D4A">
        <w:rPr>
          <w:rFonts w:ascii="Garamond" w:hAnsi="Garamond" w:cs="Arial"/>
        </w:rPr>
        <w:t>Račianska ulica č. 149 v Bratislave, vozovňa Jurajov dvor</w:t>
      </w:r>
      <w:r w:rsidR="00765D4A" w:rsidRPr="00765D4A">
        <w:rPr>
          <w:rFonts w:ascii="Garamond" w:hAnsi="Garamond" w:cs="Arial"/>
        </w:rPr>
        <w:t xml:space="preserve"> -</w:t>
      </w:r>
      <w:r w:rsidR="009033B6" w:rsidRPr="00765D4A">
        <w:rPr>
          <w:rFonts w:ascii="Garamond" w:hAnsi="Garamond" w:cs="Arial"/>
        </w:rPr>
        <w:t xml:space="preserve"> Vajnorská 1</w:t>
      </w:r>
      <w:r w:rsidR="00765D4A" w:rsidRPr="00765D4A">
        <w:rPr>
          <w:rFonts w:ascii="Garamond" w:hAnsi="Garamond" w:cs="Arial"/>
        </w:rPr>
        <w:t>24</w:t>
      </w:r>
      <w:r w:rsidR="009033B6" w:rsidRPr="00765D4A">
        <w:rPr>
          <w:rFonts w:ascii="Garamond" w:hAnsi="Garamond" w:cs="Arial"/>
        </w:rPr>
        <w:t xml:space="preserve"> v Bratislave, </w:t>
      </w:r>
      <w:r w:rsidR="00765D4A" w:rsidRPr="00765D4A">
        <w:rPr>
          <w:rFonts w:ascii="Garamond" w:hAnsi="Garamond" w:cs="Arial"/>
        </w:rPr>
        <w:t xml:space="preserve">vozovňa </w:t>
      </w:r>
      <w:proofErr w:type="spellStart"/>
      <w:r w:rsidR="00765D4A" w:rsidRPr="00765D4A">
        <w:rPr>
          <w:rFonts w:ascii="Garamond" w:hAnsi="Garamond" w:cs="Arial"/>
        </w:rPr>
        <w:t>Hroboňova</w:t>
      </w:r>
      <w:proofErr w:type="spellEnd"/>
      <w:r w:rsidR="00765D4A" w:rsidRPr="00765D4A">
        <w:rPr>
          <w:rFonts w:ascii="Garamond" w:hAnsi="Garamond" w:cs="Arial"/>
        </w:rPr>
        <w:t xml:space="preserve"> – </w:t>
      </w:r>
      <w:proofErr w:type="spellStart"/>
      <w:r w:rsidR="00765D4A" w:rsidRPr="00765D4A">
        <w:rPr>
          <w:rFonts w:ascii="Garamond" w:hAnsi="Garamond" w:cs="Arial"/>
        </w:rPr>
        <w:t>Hroboňova</w:t>
      </w:r>
      <w:proofErr w:type="spellEnd"/>
      <w:r w:rsidR="00765D4A" w:rsidRPr="00765D4A">
        <w:rPr>
          <w:rFonts w:ascii="Garamond" w:hAnsi="Garamond" w:cs="Arial"/>
        </w:rPr>
        <w:t xml:space="preserve"> 1 v Bratislave a vozovňa Petržalka – </w:t>
      </w:r>
      <w:proofErr w:type="spellStart"/>
      <w:r w:rsidR="00765D4A" w:rsidRPr="00765D4A">
        <w:rPr>
          <w:rFonts w:ascii="Garamond" w:hAnsi="Garamond" w:cs="Arial"/>
        </w:rPr>
        <w:t>Betliarska</w:t>
      </w:r>
      <w:proofErr w:type="spellEnd"/>
      <w:r w:rsidR="00765D4A" w:rsidRPr="00765D4A">
        <w:rPr>
          <w:rFonts w:ascii="Garamond" w:hAnsi="Garamond" w:cs="Arial"/>
        </w:rPr>
        <w:t xml:space="preserve"> 8 v Bratislave; </w:t>
      </w:r>
      <w:r w:rsidR="009033B6" w:rsidRPr="00765D4A">
        <w:rPr>
          <w:rFonts w:ascii="Garamond" w:hAnsi="Garamond" w:cs="Arial"/>
        </w:rPr>
        <w:t>prípadne iné miesto určené Objednávateľom</w:t>
      </w:r>
      <w:r w:rsidRPr="00765D4A">
        <w:rPr>
          <w:rFonts w:ascii="Garamond" w:eastAsia="Times New Roman" w:hAnsi="Garamond" w:cs="Times New Roman"/>
          <w:bCs/>
          <w:color w:val="000000" w:themeColor="text1"/>
          <w:lang w:eastAsia="cs-CZ"/>
        </w:rPr>
        <w:t>;</w:t>
      </w:r>
    </w:p>
    <w:p w14:paraId="28003E14"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B2FF2E" w14:textId="77777777" w:rsidR="0031461D" w:rsidRPr="00171E07" w:rsidRDefault="0031461D" w:rsidP="0078289A">
      <w:pPr>
        <w:keepNext/>
        <w:keepLines/>
        <w:numPr>
          <w:ilvl w:val="0"/>
          <w:numId w:val="5"/>
        </w:numPr>
        <w:spacing w:after="0" w:line="240" w:lineRule="auto"/>
        <w:ind w:left="1418" w:hanging="709"/>
        <w:contextualSpacing/>
        <w:jc w:val="both"/>
        <w:rPr>
          <w:rFonts w:ascii="Garamond" w:hAnsi="Garamond"/>
          <w:lang w:eastAsia="cs-CZ"/>
        </w:rPr>
      </w:pPr>
      <w:r w:rsidRPr="00171E07">
        <w:rPr>
          <w:rFonts w:ascii="Garamond" w:hAnsi="Garamond"/>
          <w:b/>
          <w:lang w:eastAsia="cs-CZ"/>
        </w:rPr>
        <w:t xml:space="preserve">Občiansky zákonník </w:t>
      </w:r>
      <w:r w:rsidRPr="00171E07">
        <w:rPr>
          <w:rFonts w:ascii="Garamond" w:hAnsi="Garamond"/>
          <w:lang w:eastAsia="cs-CZ"/>
        </w:rPr>
        <w:t>znamená zákona č. 40/1964 Zb. Občiansky zákonník v znení neskorších predpisov;</w:t>
      </w:r>
    </w:p>
    <w:p w14:paraId="21B130CF"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noProof/>
          <w:lang w:eastAsia="cs-CZ"/>
        </w:rPr>
      </w:pPr>
    </w:p>
    <w:p w14:paraId="3E5C0D5D"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171E07">
        <w:rPr>
          <w:rFonts w:ascii="Garamond" w:eastAsia="Times New Roman" w:hAnsi="Garamond" w:cs="Times New Roman"/>
          <w:b/>
          <w:noProof/>
          <w:lang w:eastAsia="cs-CZ"/>
        </w:rPr>
        <w:t>Obchodný zákonník</w:t>
      </w:r>
      <w:r w:rsidRPr="00171E07">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171E07" w:rsidRDefault="00165AF7" w:rsidP="0078289A">
      <w:pPr>
        <w:keepNext/>
        <w:keepLines/>
        <w:spacing w:after="0" w:line="240" w:lineRule="auto"/>
        <w:contextualSpacing/>
        <w:jc w:val="both"/>
        <w:rPr>
          <w:rFonts w:ascii="Garamond" w:eastAsia="Times New Roman" w:hAnsi="Garamond" w:cs="Times New Roman"/>
          <w:b/>
          <w:noProof/>
        </w:rPr>
      </w:pPr>
    </w:p>
    <w:p w14:paraId="4FE17500"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t>Pracovný deň</w:t>
      </w:r>
      <w:r w:rsidRPr="00171E07">
        <w:rPr>
          <w:rFonts w:ascii="Garamond" w:eastAsia="Times New Roman" w:hAnsi="Garamond" w:cs="Times New Roman"/>
          <w:noProof/>
        </w:rPr>
        <w:t xml:space="preserve"> znamená deň, ktorý nie je sobotou, nedeľou ani dňom pracovného pokoja ani dňom pracovného voľna v Slovenskej republike;</w:t>
      </w:r>
    </w:p>
    <w:p w14:paraId="175263D5" w14:textId="77777777" w:rsidR="00165AF7" w:rsidRPr="00171E07" w:rsidRDefault="00165AF7" w:rsidP="0078289A">
      <w:pPr>
        <w:keepNext/>
        <w:keepLines/>
        <w:spacing w:after="0" w:line="240" w:lineRule="auto"/>
        <w:ind w:left="720"/>
        <w:contextualSpacing/>
        <w:rPr>
          <w:rFonts w:ascii="Garamond" w:eastAsia="Times New Roman" w:hAnsi="Garamond" w:cs="Times New Roman"/>
          <w:noProof/>
        </w:rPr>
      </w:pPr>
    </w:p>
    <w:p w14:paraId="1CF93D91" w14:textId="77777777" w:rsidR="00165AF7" w:rsidRPr="00171E07" w:rsidRDefault="00165AF7" w:rsidP="0078289A">
      <w:pPr>
        <w:keepNext/>
        <w:keepLines/>
        <w:tabs>
          <w:tab w:val="left" w:pos="1494"/>
        </w:tabs>
        <w:spacing w:after="0" w:line="240" w:lineRule="auto"/>
        <w:rPr>
          <w:rFonts w:ascii="Garamond" w:eastAsia="Times New Roman" w:hAnsi="Garamond" w:cs="Times New Roman"/>
          <w:noProof/>
        </w:rPr>
      </w:pPr>
      <w:r w:rsidRPr="00171E07">
        <w:rPr>
          <w:rFonts w:ascii="Garamond" w:eastAsia="Times New Roman" w:hAnsi="Garamond" w:cs="Times New Roman"/>
          <w:noProof/>
        </w:rPr>
        <w:tab/>
      </w:r>
    </w:p>
    <w:p w14:paraId="20BB9222" w14:textId="1BB208CA"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lastRenderedPageBreak/>
        <w:t>Register partnerov verejného sektora</w:t>
      </w:r>
      <w:r w:rsidRPr="00171E07">
        <w:rPr>
          <w:rFonts w:ascii="Garamond" w:eastAsia="Times New Roman" w:hAnsi="Garamond" w:cs="Times New Roman"/>
          <w:noProof/>
        </w:rPr>
        <w:t xml:space="preserve"> znamená informačný systém verejnej správy, ktorý</w:t>
      </w:r>
      <w:r w:rsidRPr="00171E07">
        <w:rPr>
          <w:rFonts w:ascii="Garamond" w:eastAsia="Calibri" w:hAnsi="Garamond" w:cs="Garamond"/>
          <w:noProof/>
          <w:color w:val="000000"/>
        </w:rPr>
        <w:t xml:space="preserve"> </w:t>
      </w:r>
      <w:r w:rsidRPr="00171E07">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171E07">
          <w:rPr>
            <w:rFonts w:ascii="Garamond" w:eastAsia="Times New Roman" w:hAnsi="Garamond" w:cs="Times New Roman"/>
            <w:noProof/>
            <w:color w:val="0000FF"/>
            <w:u w:val="single"/>
          </w:rPr>
          <w:t>https://rpvs.gov.sk/rpvs/</w:t>
        </w:r>
      </w:hyperlink>
      <w:r w:rsidRPr="00171E07">
        <w:rPr>
          <w:rFonts w:ascii="Garamond" w:eastAsia="Times New Roman" w:hAnsi="Garamond" w:cs="Times New Roman"/>
          <w:noProof/>
        </w:rPr>
        <w:t>;</w:t>
      </w:r>
    </w:p>
    <w:p w14:paraId="56E1ED81" w14:textId="77777777" w:rsidR="00165AF7" w:rsidRPr="00171E07" w:rsidRDefault="00165AF7" w:rsidP="0078289A">
      <w:pPr>
        <w:keepNext/>
        <w:keepLines/>
        <w:spacing w:after="0" w:line="240" w:lineRule="auto"/>
        <w:ind w:left="1418"/>
        <w:contextualSpacing/>
        <w:jc w:val="both"/>
        <w:rPr>
          <w:rFonts w:ascii="Garamond" w:eastAsia="Times New Roman" w:hAnsi="Garamond" w:cs="Times New Roman"/>
          <w:noProof/>
        </w:rPr>
      </w:pPr>
    </w:p>
    <w:p w14:paraId="626C7478" w14:textId="0B02BF13" w:rsidR="00A350DB" w:rsidRPr="00F605F6" w:rsidRDefault="00A350DB" w:rsidP="00A350DB">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w:t>
      </w:r>
      <w:r w:rsidR="00765D4A">
        <w:rPr>
          <w:rFonts w:ascii="Garamond" w:eastAsia="Times New Roman" w:hAnsi="Garamond" w:cs="Times New Roman"/>
          <w:noProof/>
        </w:rPr>
        <w:t>poskytovanie odborného vzdelávania zamestnanco</w:t>
      </w:r>
      <w:r w:rsidR="00BC65DE">
        <w:rPr>
          <w:rFonts w:ascii="Garamond" w:eastAsia="Times New Roman" w:hAnsi="Garamond" w:cs="Times New Roman"/>
          <w:noProof/>
        </w:rPr>
        <w:t>m</w:t>
      </w:r>
      <w:r w:rsidR="00765D4A">
        <w:rPr>
          <w:rFonts w:ascii="Garamond" w:eastAsia="Times New Roman" w:hAnsi="Garamond" w:cs="Times New Roman"/>
          <w:noProof/>
        </w:rPr>
        <w:t xml:space="preserve"> Objednávateľa</w:t>
      </w:r>
      <w:r w:rsidRPr="00F605F6">
        <w:rPr>
          <w:rFonts w:ascii="Garamond" w:hAnsi="Garamond" w:cs="Times New Roman"/>
        </w:rPr>
        <w:t>, bližšie</w:t>
      </w:r>
      <w:r w:rsidRPr="00F605F6">
        <w:rPr>
          <w:rFonts w:ascii="Garamond" w:hAnsi="Garamond"/>
          <w:lang w:eastAsia="cs-CZ"/>
        </w:rPr>
        <w:t xml:space="preserve"> </w:t>
      </w:r>
      <w:r w:rsidRPr="00F605F6">
        <w:rPr>
          <w:rFonts w:ascii="Garamond" w:eastAsia="Times New Roman" w:hAnsi="Garamond" w:cs="Times New Roman"/>
          <w:noProof/>
        </w:rPr>
        <w:t>špecifikovan</w:t>
      </w:r>
      <w:r w:rsidR="00BC65DE">
        <w:rPr>
          <w:rFonts w:ascii="Garamond" w:eastAsia="Times New Roman" w:hAnsi="Garamond" w:cs="Times New Roman"/>
          <w:noProof/>
        </w:rPr>
        <w:t>é</w:t>
      </w:r>
      <w:r w:rsidRPr="00F605F6">
        <w:rPr>
          <w:rFonts w:ascii="Garamond" w:eastAsia="Times New Roman" w:hAnsi="Garamond" w:cs="Times New Roman"/>
          <w:noProof/>
        </w:rPr>
        <w:t xml:space="preserve"> v Prílohe 1 Zmluvy;</w:t>
      </w:r>
    </w:p>
    <w:p w14:paraId="1419A9C8" w14:textId="77777777" w:rsidR="00165AF7" w:rsidRPr="00171E07" w:rsidRDefault="00165AF7" w:rsidP="0078289A">
      <w:pPr>
        <w:keepNext/>
        <w:keepLines/>
        <w:spacing w:after="0" w:line="240" w:lineRule="auto"/>
        <w:contextualSpacing/>
        <w:jc w:val="both"/>
        <w:rPr>
          <w:rFonts w:ascii="Garamond" w:eastAsia="Times New Roman" w:hAnsi="Garamond" w:cs="Times New Roman"/>
          <w:noProof/>
        </w:rPr>
      </w:pPr>
    </w:p>
    <w:p w14:paraId="427E18BB" w14:textId="69A25B5C" w:rsidR="00165AF7" w:rsidRPr="00765D4A" w:rsidRDefault="00165AF7" w:rsidP="00765D4A">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765D4A">
        <w:rPr>
          <w:rFonts w:ascii="Garamond" w:eastAsia="Times New Roman" w:hAnsi="Garamond" w:cs="Times New Roman"/>
          <w:b/>
          <w:noProof/>
          <w:lang w:eastAsia="cs-CZ"/>
        </w:rPr>
        <w:t>Zmluvná</w:t>
      </w:r>
      <w:r w:rsidRPr="00765D4A">
        <w:rPr>
          <w:rFonts w:ascii="Garamond" w:eastAsia="Times New Roman" w:hAnsi="Garamond" w:cs="Times New Roman"/>
          <w:b/>
          <w:noProof/>
        </w:rPr>
        <w:t xml:space="preserve"> strana</w:t>
      </w:r>
      <w:r w:rsidRPr="00765D4A">
        <w:rPr>
          <w:rFonts w:ascii="Garamond" w:eastAsia="Times New Roman" w:hAnsi="Garamond" w:cs="Times New Roman"/>
          <w:noProof/>
        </w:rPr>
        <w:t xml:space="preserve"> znamená Objednávateľ a/alebo </w:t>
      </w:r>
      <w:r w:rsidR="000C0CB6" w:rsidRPr="00765D4A">
        <w:rPr>
          <w:rFonts w:ascii="Garamond" w:eastAsia="Times New Roman" w:hAnsi="Garamond" w:cs="Times New Roman"/>
          <w:noProof/>
        </w:rPr>
        <w:t>Poskytovateľ</w:t>
      </w:r>
      <w:r w:rsidR="00765D4A" w:rsidRPr="00765D4A">
        <w:rPr>
          <w:rFonts w:ascii="Garamond" w:eastAsia="Times New Roman" w:hAnsi="Garamond" w:cs="Times New Roman"/>
          <w:noProof/>
        </w:rPr>
        <w:t>.</w:t>
      </w:r>
    </w:p>
    <w:p w14:paraId="7349314C" w14:textId="77777777" w:rsidR="00765D4A" w:rsidRPr="00765D4A" w:rsidRDefault="00765D4A" w:rsidP="00765D4A">
      <w:pPr>
        <w:keepNext/>
        <w:keepLines/>
        <w:spacing w:after="0" w:line="240" w:lineRule="auto"/>
        <w:ind w:left="1418"/>
        <w:contextualSpacing/>
        <w:jc w:val="both"/>
        <w:rPr>
          <w:rFonts w:ascii="Garamond" w:eastAsia="Times New Roman" w:hAnsi="Garamond" w:cs="Times New Roman"/>
          <w:noProof/>
        </w:rPr>
      </w:pPr>
    </w:p>
    <w:p w14:paraId="7A87973F" w14:textId="77777777" w:rsidR="00165AF7" w:rsidRPr="00171E07" w:rsidRDefault="00165AF7" w:rsidP="00EE0DA0">
      <w:pPr>
        <w:pStyle w:val="Odsekzoznamu"/>
        <w:keepNext/>
        <w:keepLines/>
        <w:numPr>
          <w:ilvl w:val="0"/>
          <w:numId w:val="35"/>
        </w:numPr>
        <w:spacing w:after="0" w:line="240" w:lineRule="auto"/>
        <w:ind w:hanging="720"/>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171E07" w:rsidRDefault="00165AF7" w:rsidP="007828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171E07" w:rsidRDefault="00165AF7" w:rsidP="00EE0DA0">
      <w:pPr>
        <w:pStyle w:val="Odsekzoznamu"/>
        <w:keepNext/>
        <w:keepLines/>
        <w:numPr>
          <w:ilvl w:val="0"/>
          <w:numId w:val="35"/>
        </w:numPr>
        <w:spacing w:after="0" w:line="240" w:lineRule="auto"/>
        <w:ind w:hanging="720"/>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 xml:space="preserve">V </w:t>
      </w:r>
      <w:r w:rsidRPr="00EE0DA0">
        <w:rPr>
          <w:rFonts w:ascii="Garamond" w:eastAsia="Times New Roman" w:hAnsi="Garamond" w:cs="Times New Roman"/>
          <w:color w:val="000000" w:themeColor="text1"/>
          <w:lang w:eastAsia="cs-CZ"/>
        </w:rPr>
        <w:t>Zmluve</w:t>
      </w:r>
      <w:r w:rsidRPr="00171E07">
        <w:rPr>
          <w:rFonts w:ascii="Garamond" w:eastAsia="Times New Roman" w:hAnsi="Garamond" w:cs="Times New Roman"/>
          <w:noProof/>
          <w:lang w:eastAsia="cs-CZ"/>
        </w:rPr>
        <w:t>, ak z kontextu nevyplýva iný zámer,</w:t>
      </w:r>
    </w:p>
    <w:p w14:paraId="728490EA" w14:textId="77777777" w:rsidR="00165AF7" w:rsidRPr="00171E07" w:rsidRDefault="00165AF7" w:rsidP="0078289A">
      <w:pPr>
        <w:keepNext/>
        <w:keepLines/>
        <w:spacing w:after="0" w:line="240" w:lineRule="auto"/>
        <w:rPr>
          <w:rFonts w:ascii="Garamond" w:eastAsia="Times New Roman" w:hAnsi="Garamond" w:cs="Times New Roman"/>
          <w:noProof/>
        </w:rPr>
      </w:pPr>
    </w:p>
    <w:p w14:paraId="62B867A7"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171E07" w:rsidRDefault="00165AF7" w:rsidP="0078289A">
      <w:pPr>
        <w:keepNext/>
        <w:keepLines/>
        <w:spacing w:after="0" w:line="240" w:lineRule="auto"/>
        <w:rPr>
          <w:rFonts w:ascii="Garamond" w:eastAsia="Times New Roman" w:hAnsi="Garamond" w:cs="Times New Roman"/>
          <w:noProof/>
        </w:rPr>
      </w:pPr>
    </w:p>
    <w:p w14:paraId="195230BE"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171E07" w:rsidRDefault="00165AF7" w:rsidP="0078289A">
      <w:pPr>
        <w:keepNext/>
        <w:keepLines/>
        <w:spacing w:after="0" w:line="240" w:lineRule="auto"/>
        <w:rPr>
          <w:rFonts w:ascii="Garamond" w:eastAsia="Times New Roman" w:hAnsi="Garamond" w:cs="Times New Roman"/>
          <w:noProof/>
        </w:rPr>
      </w:pPr>
    </w:p>
    <w:p w14:paraId="770D0FB8"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171E07" w:rsidRDefault="00165AF7" w:rsidP="0078289A">
      <w:pPr>
        <w:keepNext/>
        <w:keepLines/>
        <w:spacing w:after="0" w:line="240" w:lineRule="auto"/>
        <w:rPr>
          <w:rFonts w:ascii="Garamond" w:eastAsia="Times New Roman" w:hAnsi="Garamond" w:cs="Times New Roman"/>
          <w:noProof/>
        </w:rPr>
      </w:pPr>
    </w:p>
    <w:p w14:paraId="493D4253"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„článok“ alebo „prílohu“ znamená odkaz na príslušný článok alebo prílohu Zmluvy; a</w:t>
      </w:r>
    </w:p>
    <w:p w14:paraId="4E263455" w14:textId="77777777" w:rsidR="00165AF7" w:rsidRPr="00171E07" w:rsidRDefault="00165AF7" w:rsidP="0078289A">
      <w:pPr>
        <w:keepNext/>
        <w:keepLines/>
        <w:spacing w:after="0" w:line="240" w:lineRule="auto"/>
        <w:rPr>
          <w:rFonts w:ascii="Garamond" w:eastAsia="Times New Roman" w:hAnsi="Garamond" w:cs="Times New Roman"/>
          <w:noProof/>
        </w:rPr>
      </w:pPr>
    </w:p>
    <w:p w14:paraId="2AB273FA"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171E07" w:rsidRDefault="00165AF7" w:rsidP="0078289A">
      <w:pPr>
        <w:keepNext/>
        <w:keepLines/>
        <w:spacing w:after="0" w:line="240" w:lineRule="auto"/>
        <w:rPr>
          <w:rFonts w:ascii="Garamond" w:eastAsia="Times New Roman" w:hAnsi="Garamond" w:cs="Times New Roman"/>
          <w:noProof/>
        </w:rPr>
      </w:pPr>
    </w:p>
    <w:p w14:paraId="03178530" w14:textId="77777777" w:rsidR="00165AF7" w:rsidRPr="00171E07" w:rsidRDefault="00165AF7" w:rsidP="0078289A">
      <w:pPr>
        <w:pStyle w:val="Nadpis2"/>
        <w:keepLines/>
        <w:numPr>
          <w:ilvl w:val="0"/>
          <w:numId w:val="30"/>
        </w:numPr>
        <w:tabs>
          <w:tab w:val="left" w:pos="720"/>
        </w:tabs>
        <w:ind w:left="1068" w:hanging="1068"/>
        <w:jc w:val="both"/>
        <w:rPr>
          <w:rFonts w:ascii="Garamond" w:hAnsi="Garamond"/>
          <w:b w:val="0"/>
          <w:bCs w:val="0"/>
          <w:caps/>
          <w:noProof/>
          <w:sz w:val="22"/>
          <w:szCs w:val="22"/>
        </w:rPr>
      </w:pPr>
      <w:r w:rsidRPr="00171E07">
        <w:rPr>
          <w:rFonts w:ascii="Garamond" w:hAnsi="Garamond"/>
          <w:caps/>
          <w:noProof/>
          <w:sz w:val="22"/>
          <w:szCs w:val="22"/>
        </w:rPr>
        <w:t>Predmet</w:t>
      </w:r>
      <w:r w:rsidRPr="00171E07">
        <w:rPr>
          <w:rFonts w:ascii="Garamond" w:hAnsi="Garamond"/>
          <w:noProof/>
          <w:sz w:val="22"/>
          <w:szCs w:val="22"/>
        </w:rPr>
        <w:t xml:space="preserve"> </w:t>
      </w:r>
      <w:r w:rsidRPr="00171E07">
        <w:rPr>
          <w:rFonts w:ascii="Garamond" w:hAnsi="Garamond"/>
          <w:caps/>
          <w:color w:val="000000" w:themeColor="text1"/>
          <w:sz w:val="22"/>
          <w:szCs w:val="22"/>
        </w:rPr>
        <w:t>Zmluvy</w:t>
      </w:r>
    </w:p>
    <w:p w14:paraId="385D2EF2" w14:textId="77777777" w:rsidR="00165AF7" w:rsidRPr="00171E07" w:rsidRDefault="00165AF7" w:rsidP="0078289A">
      <w:pPr>
        <w:keepNext/>
        <w:keepLines/>
        <w:spacing w:after="0" w:line="240" w:lineRule="auto"/>
        <w:rPr>
          <w:rFonts w:ascii="Garamond" w:eastAsia="Times New Roman" w:hAnsi="Garamond" w:cs="Times New Roman"/>
          <w:noProof/>
        </w:rPr>
      </w:pPr>
    </w:p>
    <w:p w14:paraId="69DECFB5" w14:textId="77777777" w:rsidR="00165AF7" w:rsidRPr="00171E07" w:rsidRDefault="00165AF7" w:rsidP="007828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171E07">
        <w:rPr>
          <w:rFonts w:ascii="Garamond" w:eastAsia="Times New Roman" w:hAnsi="Garamond" w:cs="Times New Roman"/>
          <w:noProof/>
        </w:rPr>
        <w:t>Predmetom Zmluvy je záväzok:</w:t>
      </w:r>
    </w:p>
    <w:p w14:paraId="23D342C6" w14:textId="77777777" w:rsidR="00165AF7" w:rsidRPr="00171E07" w:rsidRDefault="00165AF7" w:rsidP="0078289A">
      <w:pPr>
        <w:keepNext/>
        <w:keepLines/>
        <w:spacing w:after="0" w:line="240" w:lineRule="auto"/>
        <w:contextualSpacing/>
        <w:rPr>
          <w:rFonts w:ascii="Garamond" w:eastAsia="Times New Roman" w:hAnsi="Garamond" w:cs="Times New Roman"/>
          <w:noProof/>
        </w:rPr>
      </w:pPr>
    </w:p>
    <w:p w14:paraId="7AB56E9B" w14:textId="1794F64E"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Times New Roman"/>
          <w:noProof/>
        </w:rPr>
        <w:t xml:space="preserve">Poskytovateľa poskytovať </w:t>
      </w:r>
      <w:r w:rsidR="000C399A" w:rsidRPr="00171E07">
        <w:rPr>
          <w:rFonts w:ascii="Garamond" w:eastAsia="Times New Roman" w:hAnsi="Garamond" w:cs="Times New Roman"/>
          <w:noProof/>
        </w:rPr>
        <w:t>Službu</w:t>
      </w:r>
      <w:r w:rsidRPr="00171E07">
        <w:rPr>
          <w:rFonts w:ascii="Garamond" w:eastAsia="Times New Roman" w:hAnsi="Garamond" w:cs="Times New Roman"/>
          <w:noProof/>
        </w:rPr>
        <w:t>; a</w:t>
      </w:r>
    </w:p>
    <w:p w14:paraId="1D6137DB" w14:textId="77777777" w:rsidR="00165AF7" w:rsidRPr="00171E07" w:rsidRDefault="00165AF7" w:rsidP="0078289A">
      <w:pPr>
        <w:keepNext/>
        <w:keepLines/>
        <w:spacing w:after="0" w:line="240" w:lineRule="auto"/>
        <w:ind w:left="1440"/>
        <w:contextualSpacing/>
        <w:jc w:val="both"/>
        <w:rPr>
          <w:rFonts w:ascii="Garamond" w:eastAsia="Times New Roman" w:hAnsi="Garamond" w:cs="Times New Roman"/>
          <w:noProof/>
        </w:rPr>
      </w:pPr>
    </w:p>
    <w:p w14:paraId="35A896AA" w14:textId="55B6DFFB"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Arial"/>
          <w:noProof/>
        </w:rPr>
        <w:t>Objednávateľa zaplatiť Poskytovateľovi Cenu za poskytnut</w:t>
      </w:r>
      <w:r w:rsidR="00080E9F" w:rsidRPr="00171E07">
        <w:rPr>
          <w:rFonts w:ascii="Garamond" w:eastAsia="Times New Roman" w:hAnsi="Garamond" w:cs="Arial"/>
          <w:noProof/>
        </w:rPr>
        <w:t>ú</w:t>
      </w:r>
      <w:r w:rsidRPr="00171E07">
        <w:rPr>
          <w:rFonts w:ascii="Garamond" w:eastAsia="Times New Roman" w:hAnsi="Garamond" w:cs="Arial"/>
          <w:noProof/>
        </w:rPr>
        <w:t xml:space="preserve"> Služb</w:t>
      </w:r>
      <w:r w:rsidR="00080E9F" w:rsidRPr="00171E07">
        <w:rPr>
          <w:rFonts w:ascii="Garamond" w:eastAsia="Times New Roman" w:hAnsi="Garamond" w:cs="Arial"/>
          <w:noProof/>
        </w:rPr>
        <w:t>u</w:t>
      </w:r>
      <w:r w:rsidRPr="00171E07">
        <w:rPr>
          <w:rFonts w:ascii="Garamond" w:eastAsia="Times New Roman" w:hAnsi="Garamond" w:cs="Arial"/>
          <w:noProof/>
          <w:color w:val="000000"/>
        </w:rPr>
        <w:t>,</w:t>
      </w:r>
    </w:p>
    <w:p w14:paraId="1FA8C3E3" w14:textId="77777777" w:rsidR="00165AF7" w:rsidRPr="00171E07" w:rsidRDefault="00165AF7" w:rsidP="007828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171E07" w:rsidRDefault="00165AF7" w:rsidP="0078289A">
      <w:pPr>
        <w:keepNext/>
        <w:keepLines/>
        <w:tabs>
          <w:tab w:val="left" w:pos="709"/>
        </w:tabs>
        <w:spacing w:after="0" w:line="240" w:lineRule="auto"/>
        <w:ind w:left="709"/>
        <w:jc w:val="both"/>
        <w:rPr>
          <w:rFonts w:ascii="Garamond" w:eastAsia="Times New Roman" w:hAnsi="Garamond" w:cs="Arial"/>
          <w:noProof/>
        </w:rPr>
      </w:pPr>
      <w:r w:rsidRPr="00171E07">
        <w:rPr>
          <w:rFonts w:ascii="Garamond" w:eastAsia="Times New Roman" w:hAnsi="Garamond" w:cs="Arial"/>
          <w:noProof/>
          <w:color w:val="000000"/>
        </w:rPr>
        <w:t>a to za podmienok stanovených Zmluvou.</w:t>
      </w:r>
    </w:p>
    <w:p w14:paraId="5DF06103" w14:textId="77777777" w:rsidR="00165AF7" w:rsidRPr="00171E07" w:rsidRDefault="00165AF7" w:rsidP="0078289A">
      <w:pPr>
        <w:keepNext/>
        <w:keepLines/>
        <w:spacing w:after="0" w:line="240" w:lineRule="auto"/>
        <w:rPr>
          <w:rFonts w:ascii="Garamond" w:eastAsia="Times New Roman" w:hAnsi="Garamond" w:cs="Times New Roman"/>
          <w:noProof/>
        </w:rPr>
      </w:pPr>
    </w:p>
    <w:p w14:paraId="1A9EB698" w14:textId="0368FE71" w:rsidR="00B77671" w:rsidRDefault="00B77671" w:rsidP="0078289A">
      <w:pPr>
        <w:keepNext/>
        <w:keepLines/>
        <w:numPr>
          <w:ilvl w:val="0"/>
          <w:numId w:val="23"/>
        </w:numPr>
        <w:tabs>
          <w:tab w:val="num" w:pos="720"/>
        </w:tabs>
        <w:spacing w:after="0" w:line="240" w:lineRule="auto"/>
        <w:ind w:hanging="720"/>
        <w:contextualSpacing/>
        <w:jc w:val="both"/>
        <w:rPr>
          <w:rFonts w:ascii="Garamond" w:hAnsi="Garamond"/>
        </w:rPr>
      </w:pPr>
      <w:r w:rsidRPr="00171E07">
        <w:rPr>
          <w:rFonts w:ascii="Garamond" w:hAnsi="Garamond"/>
        </w:rPr>
        <w:t>Poskytovanie</w:t>
      </w:r>
      <w:r w:rsidR="005A7BAF" w:rsidRPr="00171E07">
        <w:rPr>
          <w:rFonts w:ascii="Garamond" w:hAnsi="Garamond"/>
        </w:rPr>
        <w:t xml:space="preserve"> </w:t>
      </w:r>
      <w:r w:rsidRPr="00171E07">
        <w:rPr>
          <w:rFonts w:ascii="Garamond" w:hAnsi="Garamond"/>
        </w:rPr>
        <w:t>Služieb</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uskutočňované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základe</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objednávok</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potrieb</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objednávkach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000E2BC1" w:rsidRPr="00171E07">
        <w:rPr>
          <w:rFonts w:ascii="Garamond" w:hAnsi="Garamond"/>
        </w:rPr>
        <w:t xml:space="preserve">presne </w:t>
      </w:r>
      <w:r w:rsidR="0031461D" w:rsidRPr="00171E07">
        <w:rPr>
          <w:rFonts w:ascii="Garamond" w:hAnsi="Garamond"/>
        </w:rPr>
        <w:t>určen</w:t>
      </w:r>
      <w:r w:rsidR="000E2BC1" w:rsidRPr="00171E07">
        <w:rPr>
          <w:rFonts w:ascii="Garamond" w:hAnsi="Garamond"/>
        </w:rPr>
        <w:t xml:space="preserve">ý rozsah poskytnutej Služby, </w:t>
      </w:r>
      <w:r w:rsidR="00F1734E" w:rsidRPr="00171E07">
        <w:rPr>
          <w:rFonts w:ascii="Garamond" w:hAnsi="Garamond"/>
        </w:rPr>
        <w:t>Miesto plnenia</w:t>
      </w:r>
      <w:r w:rsidR="00080E9F" w:rsidRPr="00171E07">
        <w:rPr>
          <w:rFonts w:ascii="Garamond" w:hAnsi="Garamond"/>
        </w:rPr>
        <w:t xml:space="preserve"> a lehota na poskytnutie Služby</w:t>
      </w:r>
      <w:r w:rsidRPr="00171E07">
        <w:rPr>
          <w:rFonts w:ascii="Garamond" w:hAnsi="Garamond"/>
        </w:rPr>
        <w:t>.</w:t>
      </w:r>
      <w:r w:rsidR="005A7BAF" w:rsidRPr="00171E07">
        <w:rPr>
          <w:rFonts w:ascii="Garamond" w:hAnsi="Garamond"/>
        </w:rPr>
        <w:t xml:space="preserve"> </w:t>
      </w:r>
      <w:r w:rsidRPr="00171E07">
        <w:rPr>
          <w:rFonts w:ascii="Garamond" w:hAnsi="Garamond"/>
        </w:rPr>
        <w:t>Takto</w:t>
      </w:r>
      <w:r w:rsidR="005A7BAF" w:rsidRPr="00171E07">
        <w:rPr>
          <w:rFonts w:ascii="Garamond" w:hAnsi="Garamond"/>
        </w:rPr>
        <w:t xml:space="preserve"> </w:t>
      </w:r>
      <w:r w:rsidRPr="00171E07">
        <w:rPr>
          <w:rFonts w:ascii="Garamond" w:hAnsi="Garamond"/>
        </w:rPr>
        <w:t>vystavené</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podkladom</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fakturáciu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zaslať</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elektronickou</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emailovú</w:t>
      </w:r>
      <w:r w:rsidR="005A7BAF" w:rsidRPr="00171E07">
        <w:rPr>
          <w:rFonts w:ascii="Garamond" w:hAnsi="Garamond" w:cs="Arial"/>
        </w:rPr>
        <w:t xml:space="preserve"> </w:t>
      </w:r>
      <w:r w:rsidRPr="00171E07">
        <w:rPr>
          <w:rFonts w:ascii="Garamond" w:hAnsi="Garamond" w:cs="Arial"/>
        </w:rPr>
        <w:t>adresu</w:t>
      </w:r>
      <w:r w:rsidR="005A7BAF" w:rsidRPr="00171E07">
        <w:rPr>
          <w:rFonts w:ascii="Garamond" w:hAnsi="Garamond" w:cs="Arial"/>
        </w:rPr>
        <w:t xml:space="preserve"> </w:t>
      </w:r>
      <w:r w:rsidRPr="00171E07">
        <w:rPr>
          <w:rFonts w:ascii="Garamond" w:hAnsi="Garamond" w:cs="Arial"/>
        </w:rPr>
        <w:t>kontaktnej</w:t>
      </w:r>
      <w:r w:rsidR="005A7BAF" w:rsidRPr="00171E07">
        <w:rPr>
          <w:rFonts w:ascii="Garamond" w:hAnsi="Garamond" w:cs="Arial"/>
        </w:rPr>
        <w:t xml:space="preserve"> </w:t>
      </w:r>
      <w:r w:rsidRPr="00171E07">
        <w:rPr>
          <w:rFonts w:ascii="Garamond" w:hAnsi="Garamond" w:cs="Arial"/>
        </w:rPr>
        <w:t>osoby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technické</w:t>
      </w:r>
      <w:r w:rsidR="005A7BAF" w:rsidRPr="00171E07">
        <w:rPr>
          <w:rFonts w:ascii="Garamond" w:hAnsi="Garamond" w:cs="Arial"/>
        </w:rPr>
        <w:t xml:space="preserve"> </w:t>
      </w:r>
      <w:r w:rsidRPr="00171E07">
        <w:rPr>
          <w:rFonts w:ascii="Garamond" w:hAnsi="Garamond" w:cs="Arial"/>
        </w:rPr>
        <w:t>veci</w:t>
      </w:r>
      <w:r w:rsidR="005A7BAF" w:rsidRPr="00171E07">
        <w:rPr>
          <w:rFonts w:ascii="Garamond" w:hAnsi="Garamond" w:cs="Arial"/>
        </w:rPr>
        <w:t xml:space="preserve"> </w:t>
      </w:r>
      <w:r w:rsidRPr="00171E07">
        <w:rPr>
          <w:rFonts w:ascii="Garamond" w:eastAsia="Times New Roman" w:hAnsi="Garamond" w:cs="Times New Roman"/>
          <w:noProof/>
        </w:rPr>
        <w:t>Poskytovateľa</w:t>
      </w:r>
      <w:r w:rsidR="005A7BAF" w:rsidRPr="00171E07">
        <w:rPr>
          <w:rFonts w:ascii="Garamond" w:hAnsi="Garamond" w:cs="Arial"/>
        </w:rPr>
        <w:t xml:space="preserve"> </w:t>
      </w:r>
      <w:r w:rsidRPr="00171E07">
        <w:rPr>
          <w:rFonts w:ascii="Garamond" w:hAnsi="Garamond" w:cs="Arial"/>
        </w:rPr>
        <w:t>uvedenej</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rPr>
        <w:t>Doručením</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Poskytovateľovi</w:t>
      </w:r>
      <w:r w:rsidR="005A7BAF" w:rsidRPr="00171E07">
        <w:rPr>
          <w:rFonts w:ascii="Garamond" w:hAnsi="Garamond"/>
        </w:rPr>
        <w:t xml:space="preserve"> </w:t>
      </w:r>
      <w:r w:rsidRPr="00171E07">
        <w:rPr>
          <w:rFonts w:ascii="Garamond" w:hAnsi="Garamond"/>
        </w:rPr>
        <w:t>sa</w:t>
      </w:r>
      <w:r w:rsidR="005A7BAF" w:rsidRPr="00171E07">
        <w:rPr>
          <w:rFonts w:ascii="Garamond" w:hAnsi="Garamond"/>
          <w:lang w:eastAsia="ar-SA"/>
        </w:rPr>
        <w:t xml:space="preserve"> </w:t>
      </w:r>
      <w:r w:rsidRPr="00171E07">
        <w:rPr>
          <w:rFonts w:ascii="Garamond" w:hAnsi="Garamond"/>
          <w:lang w:eastAsia="ar-SA"/>
        </w:rPr>
        <w:t>objednávka</w:t>
      </w:r>
      <w:r w:rsidR="005A7BAF" w:rsidRPr="00171E07">
        <w:rPr>
          <w:rFonts w:ascii="Garamond" w:hAnsi="Garamond"/>
          <w:lang w:eastAsia="ar-SA"/>
        </w:rPr>
        <w:t xml:space="preserve"> </w:t>
      </w:r>
      <w:r w:rsidRPr="00171E07">
        <w:rPr>
          <w:rFonts w:ascii="Garamond" w:hAnsi="Garamond"/>
          <w:lang w:eastAsia="ar-SA"/>
        </w:rPr>
        <w:t>považuje</w:t>
      </w:r>
      <w:r w:rsidR="005A7BAF" w:rsidRPr="00171E07">
        <w:rPr>
          <w:rFonts w:ascii="Garamond" w:hAnsi="Garamond"/>
          <w:lang w:eastAsia="ar-SA"/>
        </w:rPr>
        <w:t xml:space="preserve"> </w:t>
      </w:r>
      <w:r w:rsidRPr="00171E07">
        <w:rPr>
          <w:rFonts w:ascii="Garamond" w:hAnsi="Garamond"/>
          <w:lang w:eastAsia="ar-SA"/>
        </w:rPr>
        <w:t>za</w:t>
      </w:r>
      <w:r w:rsidR="005A7BAF" w:rsidRPr="00171E07">
        <w:rPr>
          <w:rFonts w:ascii="Garamond" w:hAnsi="Garamond"/>
          <w:lang w:eastAsia="ar-SA"/>
        </w:rPr>
        <w:t xml:space="preserve"> </w:t>
      </w:r>
      <w:r w:rsidRPr="00171E07">
        <w:rPr>
          <w:rFonts w:ascii="Garamond" w:hAnsi="Garamond"/>
          <w:lang w:eastAsia="ar-SA"/>
        </w:rPr>
        <w:t>potvrdenú</w:t>
      </w:r>
      <w:r w:rsidR="005A7BAF" w:rsidRPr="00171E07">
        <w:rPr>
          <w:rFonts w:ascii="Garamond" w:hAnsi="Garamond"/>
          <w:lang w:eastAsia="ar-SA"/>
        </w:rPr>
        <w:t xml:space="preserve"> </w:t>
      </w:r>
      <w:r w:rsidRPr="00171E07">
        <w:rPr>
          <w:rFonts w:ascii="Garamond" w:hAnsi="Garamond"/>
        </w:rPr>
        <w:t>Poskytovateľo</w:t>
      </w:r>
      <w:r w:rsidRPr="00171E07">
        <w:rPr>
          <w:rFonts w:ascii="Garamond" w:hAnsi="Garamond"/>
          <w:lang w:eastAsia="ar-SA"/>
        </w:rPr>
        <w:t>m.</w:t>
      </w:r>
    </w:p>
    <w:p w14:paraId="6DF5F3EA" w14:textId="77777777" w:rsidR="00BC65DE" w:rsidRPr="00171E07" w:rsidRDefault="00BC65DE" w:rsidP="00BC65DE">
      <w:pPr>
        <w:keepNext/>
        <w:keepLines/>
        <w:spacing w:after="0" w:line="240" w:lineRule="auto"/>
        <w:ind w:left="720"/>
        <w:contextualSpacing/>
        <w:jc w:val="both"/>
        <w:rPr>
          <w:rFonts w:ascii="Garamond" w:hAnsi="Garamond"/>
        </w:rPr>
      </w:pPr>
    </w:p>
    <w:p w14:paraId="1A417D32" w14:textId="476BF5FC" w:rsidR="00B77671" w:rsidRPr="00171E07" w:rsidRDefault="00B77671" w:rsidP="0078289A">
      <w:pPr>
        <w:keepNext/>
        <w:keepLines/>
        <w:numPr>
          <w:ilvl w:val="0"/>
          <w:numId w:val="23"/>
        </w:numPr>
        <w:tabs>
          <w:tab w:val="num" w:pos="720"/>
        </w:tabs>
        <w:spacing w:after="0" w:line="240" w:lineRule="auto"/>
        <w:ind w:hanging="720"/>
        <w:contextualSpacing/>
        <w:jc w:val="both"/>
        <w:rPr>
          <w:rFonts w:ascii="Garamond" w:hAnsi="Garamond" w:cs="Arial"/>
          <w:lang w:eastAsia="ar-SA"/>
        </w:rPr>
      </w:pPr>
      <w:r w:rsidRPr="00171E07">
        <w:rPr>
          <w:rFonts w:ascii="Garamond" w:eastAsia="Times New Roman" w:hAnsi="Garamond" w:cs="Arial"/>
          <w:color w:val="000000" w:themeColor="text1"/>
        </w:rPr>
        <w:t>Obchodovateľný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finančný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objem</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počas</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účinnosti</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Zmluvy</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je</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celkovej</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výške</w:t>
      </w:r>
      <w:r w:rsidR="005A7BAF" w:rsidRPr="00171E07">
        <w:rPr>
          <w:rFonts w:ascii="Garamond" w:eastAsia="Times New Roman" w:hAnsi="Garamond" w:cs="Arial"/>
          <w:color w:val="000000" w:themeColor="text1"/>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5A7BAF" w:rsidRPr="00171E07">
        <w:rPr>
          <w:rFonts w:ascii="Garamond" w:hAnsi="Garamond"/>
          <w:lang w:eastAsia="cs-CZ"/>
        </w:rPr>
        <w:t xml:space="preserve"> </w:t>
      </w:r>
      <w:r w:rsidRPr="00171E07">
        <w:rPr>
          <w:rFonts w:ascii="Garamond" w:hAnsi="Garamond"/>
          <w:b/>
          <w:lang w:eastAsia="cs-CZ"/>
        </w:rPr>
        <w:t>EUR</w:t>
      </w:r>
      <w:r w:rsidR="005A7BAF" w:rsidRPr="00171E07">
        <w:rPr>
          <w:rFonts w:ascii="Garamond" w:hAnsi="Garamond"/>
          <w:lang w:eastAsia="cs-CZ"/>
        </w:rPr>
        <w:t xml:space="preserve"> </w:t>
      </w:r>
      <w:r w:rsidRPr="00171E07">
        <w:rPr>
          <w:rFonts w:ascii="Garamond" w:hAnsi="Garamond"/>
          <w:b/>
          <w:bCs/>
          <w:lang w:eastAsia="cs-CZ"/>
        </w:rPr>
        <w:t>(slovom:</w:t>
      </w:r>
      <w:r w:rsidR="005A7BAF" w:rsidRPr="00171E07">
        <w:rPr>
          <w:rFonts w:ascii="Garamond" w:hAnsi="Garamond"/>
          <w:b/>
          <w:bCs/>
          <w:lang w:eastAsia="cs-CZ"/>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F1734E" w:rsidRPr="00171E07">
        <w:rPr>
          <w:rFonts w:ascii="Garamond" w:hAnsi="Garamond"/>
          <w:b/>
          <w:bCs/>
          <w:lang w:eastAsia="cs-CZ"/>
        </w:rPr>
        <w:t xml:space="preserve"> </w:t>
      </w:r>
      <w:r w:rsidR="00AA458F" w:rsidRPr="00171E07">
        <w:rPr>
          <w:rFonts w:ascii="Garamond" w:eastAsia="Times New Roman" w:hAnsi="Garamond" w:cs="Arial"/>
          <w:b/>
          <w:bCs/>
          <w:color w:val="000000" w:themeColor="text1"/>
        </w:rPr>
        <w:t>eur</w:t>
      </w:r>
      <w:r w:rsidRPr="00171E07">
        <w:rPr>
          <w:rFonts w:ascii="Garamond" w:hAnsi="Garamond"/>
          <w:b/>
          <w:bCs/>
          <w:lang w:eastAsia="cs-CZ"/>
        </w:rPr>
        <w:t>)</w:t>
      </w:r>
      <w:r w:rsidR="005A7BAF" w:rsidRPr="00171E07">
        <w:rPr>
          <w:rFonts w:ascii="Garamond" w:hAnsi="Garamond"/>
          <w:b/>
          <w:bCs/>
          <w:lang w:eastAsia="cs-CZ"/>
        </w:rPr>
        <w:t xml:space="preserve"> </w:t>
      </w:r>
      <w:r w:rsidRPr="00171E07">
        <w:rPr>
          <w:rFonts w:ascii="Garamond" w:hAnsi="Garamond"/>
          <w:b/>
          <w:bCs/>
          <w:lang w:eastAsia="cs-CZ"/>
        </w:rPr>
        <w:t>bez</w:t>
      </w:r>
      <w:r w:rsidR="005A7BAF" w:rsidRPr="00171E07">
        <w:rPr>
          <w:rFonts w:ascii="Garamond" w:hAnsi="Garamond"/>
          <w:b/>
          <w:bCs/>
          <w:lang w:eastAsia="cs-CZ"/>
        </w:rPr>
        <w:t xml:space="preserve"> </w:t>
      </w:r>
      <w:r w:rsidRPr="00171E07">
        <w:rPr>
          <w:rFonts w:ascii="Garamond" w:hAnsi="Garamond"/>
          <w:b/>
          <w:bCs/>
          <w:lang w:eastAsia="cs-CZ"/>
        </w:rPr>
        <w:t>DPH</w:t>
      </w:r>
      <w:r w:rsidRPr="00171E07">
        <w:rPr>
          <w:rFonts w:ascii="Garamond" w:eastAsia="Times New Roman" w:hAnsi="Garamond" w:cs="Arial"/>
          <w:color w:val="000000" w:themeColor="text1"/>
        </w:rPr>
        <w:t>.</w:t>
      </w:r>
      <w:r w:rsidR="005A7BAF" w:rsidRPr="00171E07">
        <w:rPr>
          <w:rFonts w:ascii="Garamond" w:eastAsia="Times New Roman" w:hAnsi="Garamond" w:cs="Arial"/>
          <w:color w:val="000000" w:themeColor="text1"/>
        </w:rPr>
        <w:t xml:space="preserve"> </w:t>
      </w:r>
      <w:r w:rsidRPr="00171E07">
        <w:rPr>
          <w:rFonts w:ascii="Garamond" w:hAnsi="Garamond" w:cs="Arial"/>
        </w:rPr>
        <w:t>Uvedený</w:t>
      </w:r>
      <w:r w:rsidR="005A7BAF" w:rsidRPr="00171E07">
        <w:rPr>
          <w:rFonts w:ascii="Garamond" w:hAnsi="Garamond" w:cs="Arial"/>
        </w:rPr>
        <w:t xml:space="preserve"> </w:t>
      </w:r>
      <w:r w:rsidRPr="00171E07">
        <w:rPr>
          <w:rFonts w:ascii="Garamond" w:hAnsi="Garamond" w:cs="Arial"/>
        </w:rPr>
        <w:t>finančný</w:t>
      </w:r>
      <w:r w:rsidR="005A7BAF" w:rsidRPr="00171E07">
        <w:rPr>
          <w:rFonts w:ascii="Garamond" w:hAnsi="Garamond" w:cs="Arial"/>
        </w:rPr>
        <w:t xml:space="preserve"> </w:t>
      </w:r>
      <w:r w:rsidRPr="00171E07">
        <w:rPr>
          <w:rFonts w:ascii="Garamond" w:hAnsi="Garamond" w:cs="Arial"/>
        </w:rPr>
        <w:t>objem</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predpokladaný</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nie</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povinný</w:t>
      </w:r>
      <w:r w:rsidR="005A7BAF" w:rsidRPr="00171E07">
        <w:rPr>
          <w:rFonts w:ascii="Garamond" w:hAnsi="Garamond" w:cs="Arial"/>
        </w:rPr>
        <w:t xml:space="preserve"> </w:t>
      </w:r>
      <w:r w:rsidRPr="00171E07">
        <w:rPr>
          <w:rFonts w:ascii="Garamond" w:hAnsi="Garamond" w:cs="Arial"/>
        </w:rPr>
        <w:t>ho</w:t>
      </w:r>
      <w:r w:rsidR="005A7BAF" w:rsidRPr="00171E07">
        <w:rPr>
          <w:rFonts w:ascii="Garamond" w:hAnsi="Garamond" w:cs="Arial"/>
        </w:rPr>
        <w:t xml:space="preserve"> </w:t>
      </w:r>
      <w:r w:rsidRPr="00171E07">
        <w:rPr>
          <w:rFonts w:ascii="Garamond" w:hAnsi="Garamond" w:cs="Arial"/>
        </w:rPr>
        <w:t>vyčerpať</w:t>
      </w:r>
      <w:r w:rsidRPr="00171E07">
        <w:rPr>
          <w:rFonts w:ascii="Garamond" w:hAnsi="Garamond"/>
          <w:color w:val="000000" w:themeColor="text1"/>
        </w:rPr>
        <w:t>.</w:t>
      </w:r>
    </w:p>
    <w:p w14:paraId="5CE8B68B" w14:textId="45D11D13" w:rsidR="007520D6" w:rsidRDefault="007520D6" w:rsidP="0078289A">
      <w:pPr>
        <w:keepNext/>
        <w:keepLines/>
        <w:tabs>
          <w:tab w:val="left" w:pos="720"/>
        </w:tabs>
        <w:spacing w:after="0" w:line="240" w:lineRule="auto"/>
        <w:ind w:left="720"/>
        <w:jc w:val="both"/>
        <w:outlineLvl w:val="1"/>
        <w:rPr>
          <w:rFonts w:ascii="Garamond" w:eastAsia="Calibri" w:hAnsi="Garamond"/>
          <w:b/>
          <w:bCs/>
        </w:rPr>
      </w:pPr>
    </w:p>
    <w:p w14:paraId="02552C76" w14:textId="18975415"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0081595D" w14:textId="7D4E03F2"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34FA5FD7" w14:textId="043B82F7"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7A1BF89F" w14:textId="1E1DE320"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36582D14" w14:textId="765C35F8" w:rsidR="00A423C4" w:rsidRPr="00A423C4" w:rsidRDefault="0072797C" w:rsidP="00A423C4">
      <w:pPr>
        <w:pStyle w:val="Nadpis2"/>
        <w:keepLines/>
        <w:numPr>
          <w:ilvl w:val="0"/>
          <w:numId w:val="30"/>
        </w:numPr>
        <w:tabs>
          <w:tab w:val="left" w:pos="720"/>
        </w:tabs>
        <w:ind w:left="1068" w:hanging="1068"/>
        <w:jc w:val="both"/>
        <w:rPr>
          <w:rFonts w:ascii="Garamond" w:hAnsi="Garamond"/>
          <w:sz w:val="22"/>
          <w:szCs w:val="22"/>
        </w:rPr>
      </w:pPr>
      <w:r w:rsidRPr="00171E07">
        <w:rPr>
          <w:rFonts w:ascii="Garamond" w:hAnsi="Garamond"/>
          <w:sz w:val="22"/>
          <w:szCs w:val="22"/>
        </w:rPr>
        <w:lastRenderedPageBreak/>
        <w:t xml:space="preserve">POVINNOSTI </w:t>
      </w:r>
      <w:r w:rsidRPr="00171E07">
        <w:rPr>
          <w:rFonts w:ascii="Garamond" w:hAnsi="Garamond"/>
          <w:caps/>
          <w:color w:val="000000" w:themeColor="text1"/>
          <w:sz w:val="22"/>
          <w:szCs w:val="22"/>
        </w:rPr>
        <w:t>ZMLUVNÝCH</w:t>
      </w:r>
      <w:r w:rsidRPr="00171E07">
        <w:rPr>
          <w:rFonts w:ascii="Garamond" w:hAnsi="Garamond"/>
          <w:sz w:val="22"/>
          <w:szCs w:val="22"/>
        </w:rPr>
        <w:t xml:space="preserve"> STRÁN</w:t>
      </w:r>
    </w:p>
    <w:p w14:paraId="1BE24640" w14:textId="77777777" w:rsidR="00A423C4" w:rsidRDefault="00A423C4" w:rsidP="00A423C4">
      <w:pPr>
        <w:pStyle w:val="Odsekzoznamu"/>
        <w:keepNext/>
        <w:keepLines/>
        <w:spacing w:after="0" w:line="240" w:lineRule="auto"/>
        <w:ind w:left="709"/>
        <w:jc w:val="both"/>
        <w:rPr>
          <w:rFonts w:ascii="Garamond" w:eastAsia="Times New Roman" w:hAnsi="Garamond" w:cs="Arial"/>
        </w:rPr>
      </w:pPr>
      <w:bookmarkStart w:id="0" w:name="_Hlk117602577"/>
    </w:p>
    <w:p w14:paraId="2F0BF2D2" w14:textId="342F7683" w:rsidR="00A423C4" w:rsidRDefault="00A423C4" w:rsidP="00A423C4">
      <w:pPr>
        <w:pStyle w:val="Odsekzoznamu"/>
        <w:keepNext/>
        <w:keepLines/>
        <w:numPr>
          <w:ilvl w:val="1"/>
          <w:numId w:val="17"/>
        </w:numPr>
        <w:spacing w:after="0" w:line="240" w:lineRule="auto"/>
        <w:ind w:left="709" w:hanging="709"/>
        <w:jc w:val="both"/>
        <w:rPr>
          <w:rFonts w:ascii="Garamond" w:eastAsia="Times New Roman" w:hAnsi="Garamond" w:cs="Arial"/>
        </w:rPr>
      </w:pPr>
      <w:r w:rsidRPr="00C20A21">
        <w:rPr>
          <w:rFonts w:ascii="Garamond" w:eastAsia="Times New Roman" w:hAnsi="Garamond" w:cs="Arial"/>
        </w:rPr>
        <w:t xml:space="preserve">Objednávateľ je povinný dohodnúť s kontaktným pracovníkom Poskytovateľa konkrétne termíny vykonávania zmluvných činností </w:t>
      </w:r>
      <w:r>
        <w:rPr>
          <w:rFonts w:ascii="Garamond" w:eastAsia="Times New Roman" w:hAnsi="Garamond" w:cs="Arial"/>
        </w:rPr>
        <w:t>do 5. (piateho) dňa kalendárneho mesiaca, ktorý predchádza kalendárnemu mesiacu</w:t>
      </w:r>
      <w:r w:rsidRPr="00C20A21">
        <w:rPr>
          <w:rFonts w:ascii="Garamond" w:eastAsia="Times New Roman" w:hAnsi="Garamond" w:cs="Arial"/>
        </w:rPr>
        <w:t xml:space="preserve">, v ktorom má Poskytovateľ Služby poskytovať. </w:t>
      </w:r>
      <w:r>
        <w:rPr>
          <w:rFonts w:ascii="Garamond" w:eastAsia="Times New Roman" w:hAnsi="Garamond" w:cs="Arial"/>
        </w:rPr>
        <w:t>Na základe predchádzajúcej vety Objednávateľ pošle Poskytovateľovi objednávku najneskôr do 10. (desiateho) dňa kalendárneho mesiaca, ktorý predchádza kalendárnemu mesiacu</w:t>
      </w:r>
      <w:r w:rsidRPr="00C20A21">
        <w:rPr>
          <w:rFonts w:ascii="Garamond" w:eastAsia="Times New Roman" w:hAnsi="Garamond" w:cs="Arial"/>
        </w:rPr>
        <w:t>, v ktorom má Poskytovateľ Služby poskytovať.</w:t>
      </w:r>
    </w:p>
    <w:p w14:paraId="5B4093BE" w14:textId="77777777" w:rsidR="00A423C4" w:rsidRPr="00A423C4" w:rsidRDefault="00A423C4" w:rsidP="00A423C4">
      <w:pPr>
        <w:pStyle w:val="Odsekzoznamu"/>
        <w:keepNext/>
        <w:keepLines/>
        <w:spacing w:after="0" w:line="240" w:lineRule="auto"/>
        <w:ind w:left="659"/>
        <w:jc w:val="both"/>
        <w:rPr>
          <w:rFonts w:ascii="Garamond" w:eastAsia="Times New Roman" w:hAnsi="Garamond" w:cs="Arial"/>
        </w:rPr>
      </w:pPr>
    </w:p>
    <w:p w14:paraId="6C0170FA" w14:textId="416C5511" w:rsidR="0078289A" w:rsidRDefault="0078289A" w:rsidP="00A423C4">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Službu v</w:t>
      </w:r>
      <w:r w:rsidR="004404FC" w:rsidRPr="00171E07">
        <w:rPr>
          <w:rFonts w:ascii="Garamond" w:hAnsi="Garamond"/>
        </w:rPr>
        <w:t xml:space="preserve"> Mieste plnenia</w:t>
      </w:r>
      <w:r w:rsidRPr="00171E07">
        <w:rPr>
          <w:rFonts w:ascii="Garamond" w:hAnsi="Garamond"/>
        </w:rPr>
        <w:t xml:space="preserve"> </w:t>
      </w:r>
      <w:r w:rsidR="004404FC" w:rsidRPr="00171E07">
        <w:rPr>
          <w:rFonts w:ascii="Garamond" w:hAnsi="Garamond"/>
        </w:rPr>
        <w:t xml:space="preserve">a v </w:t>
      </w:r>
      <w:r w:rsidRPr="00171E07">
        <w:rPr>
          <w:rFonts w:ascii="Garamond" w:hAnsi="Garamond"/>
        </w:rPr>
        <w:t xml:space="preserve">rozsahu </w:t>
      </w:r>
      <w:r w:rsidR="004404FC" w:rsidRPr="00171E07">
        <w:rPr>
          <w:rFonts w:ascii="Garamond" w:hAnsi="Garamond"/>
        </w:rPr>
        <w:t xml:space="preserve">a lehote určenej </w:t>
      </w:r>
      <w:r w:rsidRPr="00171E07">
        <w:rPr>
          <w:rFonts w:ascii="Garamond" w:hAnsi="Garamond"/>
        </w:rPr>
        <w:t>podľa objednávky</w:t>
      </w:r>
      <w:r w:rsidR="004404FC" w:rsidRPr="00171E07">
        <w:rPr>
          <w:rFonts w:ascii="Garamond" w:hAnsi="Garamond"/>
        </w:rPr>
        <w:t xml:space="preserve"> podľa článku 2 bod 2.2 Zmluvy.</w:t>
      </w:r>
    </w:p>
    <w:p w14:paraId="67C640DC" w14:textId="77777777" w:rsidR="00A423C4" w:rsidRPr="00171E07" w:rsidRDefault="00A423C4" w:rsidP="00A423C4">
      <w:pPr>
        <w:pStyle w:val="Odsekzoznamu"/>
        <w:keepNext/>
        <w:keepLines/>
        <w:spacing w:after="0" w:line="240" w:lineRule="auto"/>
        <w:ind w:left="709"/>
        <w:jc w:val="both"/>
        <w:rPr>
          <w:rFonts w:ascii="Garamond" w:hAnsi="Garamond"/>
        </w:rPr>
      </w:pPr>
    </w:p>
    <w:p w14:paraId="64E6D97B" w14:textId="61EEA4AE" w:rsidR="0078289A" w:rsidRPr="00171E0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poskytnúť Službu Objednávateľovi v Pracovných dňoch v čase od </w:t>
      </w:r>
      <w:r w:rsidR="00BF7B38">
        <w:rPr>
          <w:rFonts w:ascii="Garamond" w:hAnsi="Garamond"/>
        </w:rPr>
        <w:t>7</w:t>
      </w:r>
      <w:r w:rsidRPr="00171E07">
        <w:rPr>
          <w:rFonts w:ascii="Garamond" w:hAnsi="Garamond"/>
        </w:rPr>
        <w:t>:00 do 1</w:t>
      </w:r>
      <w:r w:rsidR="00BF7B38">
        <w:rPr>
          <w:rFonts w:ascii="Garamond" w:hAnsi="Garamond"/>
        </w:rPr>
        <w:t>5</w:t>
      </w:r>
      <w:r w:rsidRPr="00171E07">
        <w:rPr>
          <w:rFonts w:ascii="Garamond" w:hAnsi="Garamond"/>
        </w:rPr>
        <w:t>:00 hod., pričom čas poskytnutia Služby si Zmluvné strany vopred dohodnú. Mimo vyššie uvedeného času môže Poskytovateľ poskytnúť Službu len s výslovným súhlasom Objednávateľa.</w:t>
      </w:r>
    </w:p>
    <w:p w14:paraId="1202CB09" w14:textId="77777777" w:rsidR="0078289A" w:rsidRPr="00171E07" w:rsidRDefault="0078289A" w:rsidP="0078289A">
      <w:pPr>
        <w:pStyle w:val="Odsekzoznamu"/>
        <w:keepNext/>
        <w:keepLines/>
        <w:spacing w:after="0" w:line="240" w:lineRule="auto"/>
        <w:ind w:left="644"/>
        <w:jc w:val="both"/>
        <w:rPr>
          <w:rFonts w:ascii="Garamond" w:hAnsi="Garamond"/>
        </w:rPr>
      </w:pPr>
    </w:p>
    <w:p w14:paraId="2AB9A9F6" w14:textId="3AA74E6B" w:rsidR="00C20A21" w:rsidRDefault="00C20A21" w:rsidP="00C20A21">
      <w:pPr>
        <w:pStyle w:val="Odsekzoznamu"/>
        <w:keepNext/>
        <w:keepLines/>
        <w:numPr>
          <w:ilvl w:val="1"/>
          <w:numId w:val="17"/>
        </w:numPr>
        <w:spacing w:after="0" w:line="240" w:lineRule="auto"/>
        <w:ind w:hanging="659"/>
        <w:jc w:val="both"/>
        <w:rPr>
          <w:rFonts w:ascii="Garamond" w:eastAsia="Times New Roman" w:hAnsi="Garamond" w:cs="Arial"/>
        </w:rPr>
      </w:pPr>
      <w:r w:rsidRPr="008043FD">
        <w:rPr>
          <w:rFonts w:ascii="Garamond" w:eastAsia="Times New Roman" w:hAnsi="Garamond" w:cs="Arial"/>
        </w:rPr>
        <w:t>Poskytovateľ je povinný mať na činnosti vykonávané podľa Zmluvy platné oprávnenie a všetci pracovníci Poskytovateľa musia byť na vykonávanú činnosť kvalifikovaní, zdravotne a odborne spôsobilí a preukázateľne zaškolení. Poskytovateľ zodpovedá za to, že osobné či kolektívne správanie sa pracovníkov Poskytovateľa nebude narúšať podmienky prevádzky Objednávateľa a nebude poškodzovať dobrú povesť Objednávateľa.</w:t>
      </w:r>
    </w:p>
    <w:p w14:paraId="3F782A06" w14:textId="77777777" w:rsidR="00C20A21" w:rsidRPr="008043FD" w:rsidRDefault="00C20A21" w:rsidP="00C20A21">
      <w:pPr>
        <w:pStyle w:val="Odsekzoznamu"/>
        <w:keepNext/>
        <w:keepLines/>
        <w:spacing w:after="0" w:line="240" w:lineRule="auto"/>
        <w:ind w:left="659"/>
        <w:jc w:val="both"/>
        <w:rPr>
          <w:rFonts w:ascii="Garamond" w:eastAsia="Times New Roman" w:hAnsi="Garamond" w:cs="Arial"/>
        </w:rPr>
      </w:pPr>
    </w:p>
    <w:p w14:paraId="1E91DE25" w14:textId="681BDF18"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171E07">
        <w:rPr>
          <w:rFonts w:ascii="Garamond" w:eastAsia="Calibri" w:hAnsi="Garamond"/>
          <w:bCs/>
        </w:rPr>
        <w:t xml:space="preserve"> v súlade s príslušnými osobitnými predpismi a slovenskými technickými normami.</w:t>
      </w:r>
      <w:r w:rsidRPr="00171E07">
        <w:rPr>
          <w:rFonts w:ascii="Garamond" w:hAnsi="Garamond"/>
        </w:rPr>
        <w:t xml:space="preserve"> </w:t>
      </w:r>
    </w:p>
    <w:p w14:paraId="104A963B" w14:textId="77777777" w:rsidR="00FC0289" w:rsidRPr="00171E07" w:rsidRDefault="00FC0289" w:rsidP="00FC0289">
      <w:pPr>
        <w:pStyle w:val="Odsekzoznamu"/>
        <w:keepNext/>
        <w:keepLines/>
        <w:spacing w:after="0" w:line="240" w:lineRule="auto"/>
        <w:ind w:left="709"/>
        <w:jc w:val="both"/>
        <w:rPr>
          <w:rFonts w:ascii="Garamond" w:hAnsi="Garamond"/>
        </w:rPr>
      </w:pPr>
    </w:p>
    <w:p w14:paraId="31EE2C25" w14:textId="7908CAE5" w:rsidR="004404FC" w:rsidRPr="00BF7B38" w:rsidRDefault="00BF7B38" w:rsidP="00BF7B38">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 xml:space="preserve">Po absolvovaní každého jednotlivého školenia sa </w:t>
      </w:r>
      <w:r w:rsidR="004404FC" w:rsidRPr="00171E07">
        <w:rPr>
          <w:rFonts w:ascii="Garamond" w:hAnsi="Garamond"/>
        </w:rPr>
        <w:t xml:space="preserve">Poskytovateľ zaväzuje odovzdať </w:t>
      </w:r>
      <w:r>
        <w:rPr>
          <w:rFonts w:ascii="Garamond" w:hAnsi="Garamond"/>
        </w:rPr>
        <w:t xml:space="preserve">zamestnancom </w:t>
      </w:r>
      <w:r w:rsidR="004404FC" w:rsidRPr="00171E07">
        <w:rPr>
          <w:rFonts w:ascii="Garamond" w:hAnsi="Garamond"/>
        </w:rPr>
        <w:t>Objednávateľ</w:t>
      </w:r>
      <w:r>
        <w:rPr>
          <w:rFonts w:ascii="Garamond" w:hAnsi="Garamond"/>
        </w:rPr>
        <w:t>a príslušné dokumenty preukazujúce absolvovanie školenia</w:t>
      </w:r>
      <w:r w:rsidR="00C20A21">
        <w:rPr>
          <w:rFonts w:ascii="Garamond" w:hAnsi="Garamond"/>
        </w:rPr>
        <w:t xml:space="preserve"> (preukazy odbornej spôsobilosti).</w:t>
      </w:r>
    </w:p>
    <w:p w14:paraId="6D8095EB" w14:textId="79014A67" w:rsidR="00600DBC" w:rsidRPr="00BF7B38" w:rsidRDefault="00600DBC" w:rsidP="00BF7B38">
      <w:pPr>
        <w:keepNext/>
        <w:keepLines/>
        <w:spacing w:after="0" w:line="240" w:lineRule="auto"/>
        <w:jc w:val="both"/>
        <w:rPr>
          <w:rFonts w:ascii="Garamond" w:hAnsi="Garamond"/>
        </w:rPr>
      </w:pPr>
    </w:p>
    <w:p w14:paraId="28969C74" w14:textId="2D3D513C" w:rsidR="00600DBC"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povinný dodržiavať všetky ustanovenia právnych predpisov na zaistenie bezpečnosti a ochrany </w:t>
      </w:r>
      <w:r w:rsidRPr="00171E07">
        <w:rPr>
          <w:rFonts w:ascii="Garamond" w:eastAsia="Calibri" w:hAnsi="Garamond"/>
          <w:bCs/>
        </w:rPr>
        <w:t>zdravia</w:t>
      </w:r>
      <w:r w:rsidRPr="00171E07">
        <w:rPr>
          <w:rFonts w:ascii="Garamond" w:hAnsi="Garamond"/>
        </w:rPr>
        <w:t xml:space="preserve"> pri práci a požiarnej ochrany pri činnostiach súvisiacich s plnením Zmluvy.</w:t>
      </w:r>
    </w:p>
    <w:p w14:paraId="246243D0" w14:textId="77777777" w:rsidR="00A423C4" w:rsidRDefault="00A423C4" w:rsidP="00A423C4">
      <w:pPr>
        <w:pStyle w:val="Odsekzoznamu"/>
        <w:keepNext/>
        <w:keepLines/>
        <w:spacing w:after="0" w:line="240" w:lineRule="auto"/>
        <w:ind w:left="709"/>
        <w:jc w:val="both"/>
        <w:rPr>
          <w:rFonts w:ascii="Garamond" w:hAnsi="Garamond"/>
        </w:rPr>
      </w:pPr>
    </w:p>
    <w:p w14:paraId="48D0B6D7" w14:textId="1DE9CC23" w:rsidR="00A423C4" w:rsidRPr="00A423C4" w:rsidRDefault="00A423C4" w:rsidP="00A423C4">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171E07">
        <w:rPr>
          <w:rFonts w:ascii="Garamond" w:eastAsia="Calibri" w:hAnsi="Garamond"/>
          <w:bCs/>
        </w:rPr>
        <w:t>lekárske</w:t>
      </w:r>
      <w:r w:rsidRPr="00171E07">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66047A2E" w14:textId="77777777" w:rsidR="00600DBC" w:rsidRPr="00171E07" w:rsidRDefault="00600DBC" w:rsidP="0078289A">
      <w:pPr>
        <w:keepNext/>
        <w:keepLines/>
        <w:spacing w:after="0" w:line="240" w:lineRule="auto"/>
        <w:contextualSpacing/>
        <w:jc w:val="both"/>
        <w:rPr>
          <w:rFonts w:ascii="Garamond" w:hAnsi="Garamond"/>
        </w:rPr>
      </w:pPr>
    </w:p>
    <w:p w14:paraId="46628C82" w14:textId="237B937B"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strpieť výkon kontroly Objednávateľa súvisiacej s realizáciou predmetu Zmluvy kedykoľvek počas účinnosti Zmluvy, a to oprávnenými </w:t>
      </w:r>
      <w:r w:rsidR="00080E9F" w:rsidRPr="00171E07">
        <w:rPr>
          <w:rFonts w:ascii="Garamond" w:hAnsi="Garamond"/>
        </w:rPr>
        <w:t>zástupcami</w:t>
      </w:r>
      <w:r w:rsidRPr="00171E07">
        <w:rPr>
          <w:rFonts w:ascii="Garamond" w:hAnsi="Garamond"/>
        </w:rPr>
        <w:t xml:space="preserve"> Objednávateľa, a poskytnúť im všetku </w:t>
      </w:r>
      <w:r w:rsidRPr="00171E07">
        <w:rPr>
          <w:rFonts w:ascii="Garamond" w:eastAsia="Calibri" w:hAnsi="Garamond"/>
          <w:bCs/>
        </w:rPr>
        <w:t>potrebnú</w:t>
      </w:r>
      <w:r w:rsidRPr="00171E07">
        <w:rPr>
          <w:rFonts w:ascii="Garamond" w:hAnsi="Garamond"/>
        </w:rPr>
        <w:t xml:space="preserve"> súčinnosť.</w:t>
      </w:r>
    </w:p>
    <w:p w14:paraId="767FC666" w14:textId="77777777" w:rsidR="00504CC0" w:rsidRPr="00171E07" w:rsidRDefault="00504CC0" w:rsidP="0078289A">
      <w:pPr>
        <w:keepNext/>
        <w:keepLines/>
        <w:spacing w:after="0" w:line="240" w:lineRule="auto"/>
        <w:jc w:val="both"/>
        <w:rPr>
          <w:rFonts w:ascii="Garamond" w:hAnsi="Garamond"/>
        </w:rPr>
      </w:pPr>
    </w:p>
    <w:p w14:paraId="39AF9BCA" w14:textId="25CB8392"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zodpovedný za presnosť, správnosť, pravdivosť a úplnosť všetkých informácií </w:t>
      </w:r>
      <w:r w:rsidRPr="00171E07">
        <w:rPr>
          <w:rFonts w:ascii="Garamond" w:eastAsia="Calibri" w:hAnsi="Garamond"/>
          <w:bCs/>
        </w:rPr>
        <w:t>poskytovaných</w:t>
      </w:r>
      <w:r w:rsidRPr="00171E07">
        <w:rPr>
          <w:rFonts w:ascii="Garamond" w:hAnsi="Garamond"/>
        </w:rPr>
        <w:t xml:space="preserve"> Objednávateľovi.</w:t>
      </w:r>
    </w:p>
    <w:p w14:paraId="16F60050" w14:textId="77777777" w:rsidR="00504CC0" w:rsidRPr="00171E07" w:rsidRDefault="00504CC0" w:rsidP="0078289A">
      <w:pPr>
        <w:keepNext/>
        <w:keepLines/>
        <w:spacing w:after="0" w:line="240" w:lineRule="auto"/>
        <w:jc w:val="both"/>
        <w:rPr>
          <w:rFonts w:ascii="Garamond" w:hAnsi="Garamond"/>
        </w:rPr>
      </w:pPr>
    </w:p>
    <w:p w14:paraId="1B39CB8B" w14:textId="3C0405EE" w:rsidR="00504CC0"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eastAsia="Calibri" w:hAnsi="Garamond"/>
          <w:bCs/>
        </w:rPr>
        <w:t>Poskytovateľ</w:t>
      </w:r>
      <w:r w:rsidRPr="00171E07">
        <w:rPr>
          <w:rFonts w:ascii="Garamond" w:hAnsi="Garamond"/>
        </w:rPr>
        <w:t xml:space="preserve"> je povinný </w:t>
      </w:r>
      <w:r w:rsidR="000C399A" w:rsidRPr="00171E07">
        <w:rPr>
          <w:rFonts w:ascii="Garamond" w:hAnsi="Garamond"/>
        </w:rPr>
        <w:t>poskytovať Služby</w:t>
      </w:r>
      <w:r w:rsidRPr="00171E07">
        <w:rPr>
          <w:rFonts w:ascii="Garamond" w:hAnsi="Garamond"/>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01645202" w14:textId="77777777" w:rsidR="004404FC" w:rsidRPr="00171E07" w:rsidRDefault="004404FC" w:rsidP="004404FC">
      <w:pPr>
        <w:pStyle w:val="Odsekzoznamu"/>
        <w:keepNext/>
        <w:keepLines/>
        <w:spacing w:after="0" w:line="240" w:lineRule="auto"/>
        <w:ind w:left="709"/>
        <w:jc w:val="both"/>
        <w:rPr>
          <w:rFonts w:ascii="Garamond" w:hAnsi="Garamond"/>
        </w:rPr>
      </w:pPr>
    </w:p>
    <w:p w14:paraId="716349D3" w14:textId="4BADC0CC"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sú povinné po riadnom poskytnutí Služby</w:t>
      </w:r>
      <w:r w:rsidR="009A790F">
        <w:rPr>
          <w:rFonts w:ascii="Garamond" w:hAnsi="Garamond"/>
        </w:rPr>
        <w:t xml:space="preserve"> </w:t>
      </w:r>
      <w:r w:rsidRPr="00171E07">
        <w:rPr>
          <w:rFonts w:ascii="Garamond" w:hAnsi="Garamond"/>
        </w:rPr>
        <w:t xml:space="preserve">podpísať </w:t>
      </w:r>
      <w:r w:rsidR="00521B6C">
        <w:rPr>
          <w:rFonts w:ascii="Garamond" w:hAnsi="Garamond"/>
        </w:rPr>
        <w:t>záznam o vykonaní školenia</w:t>
      </w:r>
      <w:r w:rsidRPr="00171E07">
        <w:rPr>
          <w:rFonts w:ascii="Garamond" w:hAnsi="Garamond"/>
        </w:rPr>
        <w:t xml:space="preserve">. Služba sa bude považovať za riadne poskytnutú a odovzdanú Objednávateľovi okamihom podpísania </w:t>
      </w:r>
      <w:r w:rsidR="00521B6C">
        <w:rPr>
          <w:rFonts w:ascii="Garamond" w:hAnsi="Garamond"/>
        </w:rPr>
        <w:t>záznamu o vykonaní školenia o</w:t>
      </w:r>
      <w:r w:rsidRPr="00171E07">
        <w:rPr>
          <w:rFonts w:ascii="Garamond" w:hAnsi="Garamond"/>
        </w:rPr>
        <w:t>právnenými zástupcami Zmluvných strán</w:t>
      </w:r>
      <w:r w:rsidRPr="00171E07">
        <w:rPr>
          <w:rFonts w:ascii="Garamond" w:eastAsia="Times New Roman" w:hAnsi="Garamond" w:cs="Arial"/>
          <w:lang w:eastAsia="ar-SA"/>
        </w:rPr>
        <w:t xml:space="preserve">. </w:t>
      </w:r>
      <w:r w:rsidRPr="00171E07">
        <w:rPr>
          <w:rFonts w:ascii="Garamond" w:hAnsi="Garamond"/>
        </w:rPr>
        <w:t xml:space="preserve">V prípade rozporu </w:t>
      </w:r>
      <w:r w:rsidRPr="00171E07">
        <w:rPr>
          <w:rFonts w:ascii="Garamond" w:eastAsia="Calibri" w:hAnsi="Garamond"/>
          <w:bCs/>
        </w:rPr>
        <w:t>predkladaného</w:t>
      </w:r>
      <w:r w:rsidRPr="00171E07">
        <w:rPr>
          <w:rFonts w:ascii="Garamond" w:hAnsi="Garamond"/>
        </w:rPr>
        <w:t xml:space="preserve"> </w:t>
      </w:r>
      <w:r w:rsidR="00521B6C">
        <w:rPr>
          <w:rFonts w:ascii="Garamond" w:hAnsi="Garamond"/>
        </w:rPr>
        <w:t>záznamu o vykonaní školenia</w:t>
      </w:r>
      <w:r w:rsidRPr="00171E07">
        <w:rPr>
          <w:rFonts w:ascii="Garamond" w:hAnsi="Garamond"/>
        </w:rPr>
        <w:t xml:space="preserve"> so skutkovým stavom poskytnutej Služby alebo so Zmluvou, je Poskytovateľ povinný v lehote určenej Objednávateľom tento rozpor odôvodniť. </w:t>
      </w:r>
    </w:p>
    <w:p w14:paraId="09142728" w14:textId="77777777" w:rsidR="004404FC" w:rsidRPr="00171E07" w:rsidRDefault="004404FC" w:rsidP="004404FC">
      <w:pPr>
        <w:pStyle w:val="Odsekzoznamu"/>
        <w:keepNext/>
        <w:keepLines/>
        <w:spacing w:after="0" w:line="240" w:lineRule="auto"/>
        <w:ind w:left="709"/>
        <w:jc w:val="both"/>
        <w:rPr>
          <w:rFonts w:ascii="Garamond" w:hAnsi="Garamond"/>
        </w:rPr>
      </w:pPr>
    </w:p>
    <w:p w14:paraId="677F052E" w14:textId="1E473243" w:rsidR="004404FC" w:rsidRPr="00BF7B38" w:rsidRDefault="004404FC" w:rsidP="00283B91">
      <w:pPr>
        <w:pStyle w:val="Odsekzoznamu"/>
        <w:keepNext/>
        <w:keepLines/>
        <w:numPr>
          <w:ilvl w:val="1"/>
          <w:numId w:val="17"/>
        </w:numPr>
        <w:tabs>
          <w:tab w:val="num" w:pos="709"/>
        </w:tabs>
        <w:spacing w:after="0" w:line="240" w:lineRule="auto"/>
        <w:ind w:left="709" w:hanging="709"/>
        <w:jc w:val="both"/>
        <w:rPr>
          <w:rFonts w:ascii="Garamond" w:hAnsi="Garamond"/>
        </w:rPr>
      </w:pPr>
      <w:r w:rsidRPr="00BF7B38">
        <w:rPr>
          <w:rFonts w:ascii="Garamond" w:hAnsi="Garamond" w:cs="Arial"/>
          <w:lang w:eastAsia="ar-SA"/>
        </w:rPr>
        <w:t xml:space="preserve">Zmluvné strany sa dohodli, že podpísaním </w:t>
      </w:r>
      <w:r w:rsidR="00521B6C">
        <w:rPr>
          <w:rFonts w:ascii="Garamond" w:hAnsi="Garamond"/>
        </w:rPr>
        <w:t>záznamu o vykonaní školenia</w:t>
      </w:r>
      <w:r w:rsidR="00521B6C" w:rsidRPr="00171E07">
        <w:rPr>
          <w:rFonts w:ascii="Garamond" w:hAnsi="Garamond"/>
        </w:rPr>
        <w:t xml:space="preserve"> </w:t>
      </w:r>
      <w:r w:rsidRPr="00BF7B38">
        <w:rPr>
          <w:rFonts w:ascii="Garamond" w:hAnsi="Garamond" w:cs="Arial"/>
          <w:lang w:eastAsia="ar-SA"/>
        </w:rPr>
        <w:t xml:space="preserve">bez výhrad po poskytnutí Služby oprávnenými </w:t>
      </w:r>
      <w:r w:rsidRPr="00BF7B38">
        <w:rPr>
          <w:rFonts w:ascii="Garamond" w:eastAsia="Calibri" w:hAnsi="Garamond"/>
          <w:bCs/>
        </w:rPr>
        <w:t>zástupcami</w:t>
      </w:r>
      <w:r w:rsidRPr="00BF7B38">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w:t>
      </w:r>
      <w:r w:rsidR="00521B6C">
        <w:rPr>
          <w:rFonts w:ascii="Garamond" w:hAnsi="Garamond" w:cs="Arial"/>
          <w:lang w:eastAsia="ar-SA"/>
        </w:rPr>
        <w:t xml:space="preserve"> </w:t>
      </w:r>
    </w:p>
    <w:p w14:paraId="1BA5C275" w14:textId="77777777" w:rsidR="00C20A21" w:rsidRPr="008043FD" w:rsidRDefault="00C20A21" w:rsidP="00C20A21">
      <w:pPr>
        <w:pStyle w:val="Odsekzoznamu"/>
        <w:keepNext/>
        <w:keepLines/>
        <w:numPr>
          <w:ilvl w:val="1"/>
          <w:numId w:val="17"/>
        </w:numPr>
        <w:spacing w:after="0" w:line="240" w:lineRule="auto"/>
        <w:ind w:hanging="659"/>
        <w:jc w:val="both"/>
        <w:rPr>
          <w:rFonts w:ascii="Garamond" w:eastAsia="Times New Roman" w:hAnsi="Garamond" w:cs="Arial"/>
        </w:rPr>
      </w:pPr>
      <w:r w:rsidRPr="008043FD">
        <w:rPr>
          <w:rFonts w:ascii="Garamond" w:eastAsia="Times New Roman" w:hAnsi="Garamond" w:cs="Arial"/>
        </w:rPr>
        <w:lastRenderedPageBreak/>
        <w:t>Pracovníci Poskytovateľa sú povinní správať sa pri poskytovaní Služby kultivovane, nesmú vstupovať do zmluvných objektov pod vplyvom alkoholu a/alebo psychotropných látok, nesmú v žiadnom prípade na pracovisku požívať alkoholické nápoje a v prípade pochybného správania sa sú povinní podrobiť sa dychovej skúške, kontrole vnášaných a odnášaných vecí, prehliadke v zmluvnom objekte, a to kedykoľvek na vyzvanie strážnej služby, resp. na výzvu kontaktnej osoby pre technické veci Objednávateľa. Dychovú skúšku je povinný vykonať tiež Poskytovateľ bezodkladne po nahlásení takejto požiadavky Objednávateľa a výsledok dychovej skúšky zdokladovať. Objednávateľ si vyhradzuje právo vykázať z pracoviska každého pracovníka Poskytovateľa, ktorý nerešpektuje zásady podľa tohto bodu Zmluvy a požiadať Poskytovateľa o nahradenie tohto pracovníka do 24 (dvadsaťštyri) hodín.</w:t>
      </w:r>
    </w:p>
    <w:p w14:paraId="11F3F005" w14:textId="77777777" w:rsidR="00BF7B38" w:rsidRPr="00BF7B38" w:rsidRDefault="00BF7B38" w:rsidP="00BF7B38">
      <w:pPr>
        <w:pStyle w:val="Odsekzoznamu"/>
        <w:keepNext/>
        <w:keepLines/>
        <w:spacing w:after="0" w:line="240" w:lineRule="auto"/>
        <w:ind w:left="709"/>
        <w:jc w:val="both"/>
        <w:rPr>
          <w:rFonts w:ascii="Garamond" w:hAnsi="Garamond"/>
        </w:rPr>
      </w:pPr>
    </w:p>
    <w:p w14:paraId="3CF42350" w14:textId="77777777" w:rsidR="0072797C" w:rsidRPr="00171E07" w:rsidRDefault="0072797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sa zaväzujú, že počas účinnosti Zmluvy budú navzájom spolupracovať a poskytnú si navzájom súčinnosť potrebnú na realizáciu predmetu Zmluvy.</w:t>
      </w:r>
    </w:p>
    <w:bookmarkEnd w:id="0"/>
    <w:p w14:paraId="23850BBF" w14:textId="77777777" w:rsidR="0072797C" w:rsidRPr="00171E07" w:rsidRDefault="0072797C" w:rsidP="0078289A">
      <w:pPr>
        <w:keepNext/>
        <w:keepLines/>
        <w:spacing w:after="0" w:line="240" w:lineRule="auto"/>
        <w:contextualSpacing/>
        <w:jc w:val="both"/>
        <w:rPr>
          <w:rFonts w:ascii="Garamond" w:hAnsi="Garamond"/>
          <w:b/>
          <w:bCs/>
        </w:rPr>
      </w:pPr>
    </w:p>
    <w:p w14:paraId="3585663E" w14:textId="0C82AD6F" w:rsidR="0072797C" w:rsidRPr="00171E07" w:rsidRDefault="00C20A21" w:rsidP="0078289A">
      <w:pPr>
        <w:pStyle w:val="Nadpis2"/>
        <w:keepLines/>
        <w:numPr>
          <w:ilvl w:val="0"/>
          <w:numId w:val="30"/>
        </w:numPr>
        <w:tabs>
          <w:tab w:val="left" w:pos="720"/>
        </w:tabs>
        <w:ind w:left="1068" w:hanging="1068"/>
        <w:jc w:val="both"/>
        <w:rPr>
          <w:rFonts w:ascii="Garamond" w:hAnsi="Garamond" w:cs="Arial"/>
          <w:b w:val="0"/>
          <w:bCs w:val="0"/>
          <w:sz w:val="22"/>
          <w:szCs w:val="22"/>
          <w:lang w:eastAsia="ar-SA"/>
        </w:rPr>
      </w:pPr>
      <w:r>
        <w:rPr>
          <w:rFonts w:ascii="Garamond" w:hAnsi="Garamond" w:cs="Arial"/>
          <w:sz w:val="22"/>
          <w:szCs w:val="22"/>
          <w:lang w:eastAsia="ar-SA"/>
        </w:rPr>
        <w:t>ODPLATA</w:t>
      </w:r>
      <w:r w:rsidR="0072797C" w:rsidRPr="00171E07">
        <w:rPr>
          <w:rFonts w:ascii="Garamond" w:hAnsi="Garamond" w:cs="Arial"/>
          <w:sz w:val="22"/>
          <w:szCs w:val="22"/>
          <w:lang w:eastAsia="ar-SA"/>
        </w:rPr>
        <w:t xml:space="preserve"> A </w:t>
      </w:r>
      <w:r w:rsidR="0072797C" w:rsidRPr="00171E07">
        <w:rPr>
          <w:rFonts w:ascii="Garamond" w:hAnsi="Garamond"/>
          <w:caps/>
          <w:color w:val="000000" w:themeColor="text1"/>
          <w:sz w:val="22"/>
          <w:szCs w:val="22"/>
        </w:rPr>
        <w:t>PLATOBNÉ</w:t>
      </w:r>
      <w:r w:rsidR="0072797C" w:rsidRPr="00171E07">
        <w:rPr>
          <w:rFonts w:ascii="Garamond" w:hAnsi="Garamond" w:cs="Arial"/>
          <w:sz w:val="22"/>
          <w:szCs w:val="22"/>
          <w:lang w:eastAsia="ar-SA"/>
        </w:rPr>
        <w:t xml:space="preserve"> PODMIENKY</w:t>
      </w:r>
    </w:p>
    <w:p w14:paraId="59B02C71" w14:textId="77777777" w:rsidR="0072797C" w:rsidRPr="00171E07" w:rsidRDefault="0072797C" w:rsidP="0078289A">
      <w:pPr>
        <w:keepNext/>
        <w:keepLines/>
        <w:tabs>
          <w:tab w:val="left" w:pos="0"/>
        </w:tabs>
        <w:suppressAutoHyphens/>
        <w:spacing w:after="0" w:line="240" w:lineRule="auto"/>
        <w:jc w:val="both"/>
        <w:rPr>
          <w:rFonts w:ascii="Garamond" w:eastAsia="Times New Roman" w:hAnsi="Garamond" w:cs="Arial"/>
          <w:lang w:eastAsia="ar-SA"/>
        </w:rPr>
      </w:pPr>
    </w:p>
    <w:p w14:paraId="56A5D5AC" w14:textId="77777777"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bookmarkStart w:id="1" w:name="_Hlk117602627"/>
      <w:r w:rsidRPr="00171E07">
        <w:rPr>
          <w:rFonts w:ascii="Garamond" w:hAnsi="Garamond"/>
        </w:rPr>
        <w:t>Objednávateľ je povinný zaplatiť Poskytovateľovi za Služby Cenu.</w:t>
      </w:r>
    </w:p>
    <w:p w14:paraId="33031388" w14:textId="77777777" w:rsidR="0072797C" w:rsidRPr="00171E07" w:rsidRDefault="0072797C" w:rsidP="0078289A">
      <w:pPr>
        <w:keepNext/>
        <w:keepLines/>
        <w:tabs>
          <w:tab w:val="left" w:pos="709"/>
        </w:tabs>
        <w:spacing w:after="0" w:line="240" w:lineRule="auto"/>
        <w:contextualSpacing/>
        <w:jc w:val="both"/>
        <w:rPr>
          <w:rFonts w:ascii="Garamond" w:hAnsi="Garamond" w:cs="Arial"/>
          <w:lang w:eastAsia="ar-SA"/>
        </w:rPr>
      </w:pPr>
    </w:p>
    <w:p w14:paraId="18111F67" w14:textId="02624B16" w:rsidR="0072797C" w:rsidRPr="00FC36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171E07">
        <w:rPr>
          <w:rFonts w:ascii="Garamond" w:eastAsia="Times New Roman" w:hAnsi="Garamond" w:cs="Arial"/>
          <w:lang w:eastAsia="ar-SA"/>
        </w:rPr>
        <w:t xml:space="preserve">Zmluvné strany sa dohodli, že </w:t>
      </w:r>
      <w:r w:rsidR="00B06A84" w:rsidRPr="00171E07">
        <w:rPr>
          <w:rFonts w:ascii="Garamond" w:eastAsia="Times New Roman" w:hAnsi="Garamond" w:cs="Arial"/>
          <w:lang w:eastAsia="ar-SA"/>
        </w:rPr>
        <w:t xml:space="preserve">Cena </w:t>
      </w:r>
      <w:r w:rsidRPr="00171E07">
        <w:rPr>
          <w:rFonts w:ascii="Garamond" w:eastAsia="Times New Roman" w:hAnsi="Garamond" w:cs="Arial"/>
          <w:lang w:eastAsia="ar-SA"/>
        </w:rPr>
        <w:t xml:space="preserve">za poskytnuté Služby </w:t>
      </w:r>
      <w:r w:rsidR="00B06A84" w:rsidRPr="00171E07">
        <w:rPr>
          <w:rFonts w:ascii="Garamond" w:eastAsia="Times New Roman" w:hAnsi="Garamond" w:cs="Arial"/>
          <w:lang w:eastAsia="ar-SA"/>
        </w:rPr>
        <w:t xml:space="preserve">je uvedená </w:t>
      </w:r>
      <w:r w:rsidRPr="00171E07">
        <w:rPr>
          <w:rFonts w:ascii="Garamond" w:eastAsia="Times New Roman" w:hAnsi="Garamond" w:cs="Arial"/>
          <w:lang w:eastAsia="ar-SA"/>
        </w:rPr>
        <w:t xml:space="preserve">v Prílohe 2 Zmluvy. </w:t>
      </w:r>
      <w:r w:rsidR="00B06A84" w:rsidRPr="00171E07">
        <w:rPr>
          <w:rFonts w:ascii="Garamond" w:hAnsi="Garamond"/>
        </w:rPr>
        <w:t xml:space="preserve">Cena je stanovená </w:t>
      </w:r>
      <w:r w:rsidRPr="00171E07">
        <w:rPr>
          <w:rFonts w:ascii="Garamond" w:hAnsi="Garamond"/>
        </w:rPr>
        <w:t xml:space="preserve">v súlade so zákonom č. 18/1996 Z. z. o cenách v znení neskorších predpisov, </w:t>
      </w:r>
      <w:r w:rsidR="00B06A84" w:rsidRPr="00171E07">
        <w:rPr>
          <w:rFonts w:ascii="Garamond" w:hAnsi="Garamond"/>
        </w:rPr>
        <w:t>je konečná</w:t>
      </w:r>
      <w:r w:rsidRPr="00171E07">
        <w:rPr>
          <w:rFonts w:ascii="Garamond" w:hAnsi="Garamond"/>
        </w:rPr>
        <w:t>, bez možnosti doúčtovania ďalších náklado</w:t>
      </w:r>
      <w:r w:rsidR="006F7AFF" w:rsidRPr="00171E07">
        <w:rPr>
          <w:rFonts w:ascii="Garamond" w:hAnsi="Garamond"/>
        </w:rPr>
        <w:t>v</w:t>
      </w:r>
      <w:r w:rsidR="0078289A" w:rsidRPr="00171E07">
        <w:rPr>
          <w:rFonts w:ascii="Garamond" w:hAnsi="Garamond"/>
        </w:rPr>
        <w:t>, pričom zahŕňa aj náklady na dopravu Poskytovateľa do/z Miesta plnenia</w:t>
      </w:r>
      <w:r w:rsidR="006F7AFF" w:rsidRPr="00171E07">
        <w:rPr>
          <w:rFonts w:ascii="Garamond" w:hAnsi="Garamond"/>
        </w:rPr>
        <w:t>.</w:t>
      </w:r>
      <w:r w:rsidRPr="00171E07">
        <w:rPr>
          <w:rFonts w:ascii="Garamond" w:hAnsi="Garamond"/>
        </w:rPr>
        <w:t xml:space="preserve"> </w:t>
      </w:r>
      <w:r w:rsidR="00B06A84" w:rsidRPr="00171E07">
        <w:rPr>
          <w:rFonts w:ascii="Garamond" w:hAnsi="Garamond"/>
        </w:rPr>
        <w:t>C</w:t>
      </w:r>
      <w:r w:rsidRPr="00171E07">
        <w:rPr>
          <w:rFonts w:ascii="Garamond" w:hAnsi="Garamond"/>
        </w:rPr>
        <w:t>en</w:t>
      </w:r>
      <w:r w:rsidR="00B06A84" w:rsidRPr="00171E07">
        <w:rPr>
          <w:rFonts w:ascii="Garamond" w:hAnsi="Garamond"/>
        </w:rPr>
        <w:t>a</w:t>
      </w:r>
      <w:r w:rsidRPr="00171E07">
        <w:rPr>
          <w:rFonts w:ascii="Garamond" w:hAnsi="Garamond"/>
        </w:rPr>
        <w:t xml:space="preserve"> </w:t>
      </w:r>
      <w:r w:rsidR="00B06A84" w:rsidRPr="00171E07">
        <w:rPr>
          <w:rFonts w:ascii="Garamond" w:hAnsi="Garamond"/>
        </w:rPr>
        <w:t xml:space="preserve">uvedená </w:t>
      </w:r>
      <w:r w:rsidRPr="00171E07">
        <w:rPr>
          <w:rFonts w:ascii="Garamond" w:hAnsi="Garamond"/>
        </w:rPr>
        <w:t xml:space="preserve">v Prílohe 2 Zmluvy </w:t>
      </w:r>
      <w:r w:rsidR="00B06A84" w:rsidRPr="00171E07">
        <w:rPr>
          <w:rFonts w:ascii="Garamond" w:hAnsi="Garamond"/>
        </w:rPr>
        <w:t xml:space="preserve">je </w:t>
      </w:r>
      <w:r w:rsidRPr="00171E07">
        <w:rPr>
          <w:rFonts w:ascii="Garamond" w:hAnsi="Garamond"/>
        </w:rPr>
        <w:t xml:space="preserve">počas účinnosti Zmluvy </w:t>
      </w:r>
      <w:r w:rsidR="00B06A84" w:rsidRPr="00171E07">
        <w:rPr>
          <w:rFonts w:ascii="Garamond" w:hAnsi="Garamond"/>
        </w:rPr>
        <w:t xml:space="preserve">nemenná </w:t>
      </w:r>
      <w:r w:rsidRPr="00171E07">
        <w:rPr>
          <w:rFonts w:ascii="Garamond" w:hAnsi="Garamond"/>
        </w:rPr>
        <w:t xml:space="preserve">smerom nahor. Pri DPH sa bude </w:t>
      </w:r>
      <w:r w:rsidRPr="00FC3607">
        <w:rPr>
          <w:rFonts w:ascii="Garamond" w:hAnsi="Garamond"/>
        </w:rPr>
        <w:t xml:space="preserve">postupovať podľa osobitných predpisov. </w:t>
      </w:r>
    </w:p>
    <w:p w14:paraId="0FE729A4" w14:textId="77777777" w:rsidR="0078289A" w:rsidRPr="00FC3607" w:rsidRDefault="0078289A" w:rsidP="0078289A">
      <w:pPr>
        <w:keepNext/>
        <w:keepLines/>
        <w:tabs>
          <w:tab w:val="left" w:pos="709"/>
        </w:tabs>
        <w:spacing w:after="0" w:line="240" w:lineRule="auto"/>
        <w:ind w:left="720"/>
        <w:contextualSpacing/>
        <w:jc w:val="both"/>
        <w:rPr>
          <w:rFonts w:ascii="Garamond" w:hAnsi="Garamond" w:cs="Arial"/>
          <w:lang w:eastAsia="ar-SA"/>
        </w:rPr>
      </w:pPr>
    </w:p>
    <w:p w14:paraId="3A63ED87" w14:textId="04B27813" w:rsidR="0078289A" w:rsidRPr="00FC3607" w:rsidRDefault="0078289A" w:rsidP="00FC3607">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FC3607">
        <w:rPr>
          <w:rFonts w:ascii="Garamond" w:eastAsia="Times New Roman" w:hAnsi="Garamond" w:cs="Arial"/>
          <w:lang w:eastAsia="ar-SA"/>
        </w:rPr>
        <w:t xml:space="preserve">Objednávateľ uhradí Poskytovateľovi Cenu na základe faktúry, ktorú vystaví Poskytovateľ a ktorú odošle Objednávateľovi </w:t>
      </w:r>
      <w:r w:rsidR="00FC3607" w:rsidRPr="00FC3607">
        <w:rPr>
          <w:rFonts w:ascii="Garamond" w:hAnsi="Garamond" w:cs="Arial"/>
          <w:color w:val="000000"/>
        </w:rPr>
        <w:t>do 10. (desiateho) dňa v mesiaci nasledujúceho po kalendárnom mesiaci, za ktorý boli Služby poskytnuté.</w:t>
      </w:r>
    </w:p>
    <w:p w14:paraId="4102FEE2" w14:textId="77777777" w:rsidR="0072797C" w:rsidRPr="00FC3607" w:rsidRDefault="0072797C" w:rsidP="0078289A">
      <w:pPr>
        <w:keepNext/>
        <w:keepLines/>
        <w:tabs>
          <w:tab w:val="left" w:pos="709"/>
        </w:tabs>
        <w:spacing w:after="0" w:line="240" w:lineRule="auto"/>
        <w:jc w:val="both"/>
        <w:rPr>
          <w:rFonts w:ascii="Garamond" w:hAnsi="Garamond"/>
        </w:rPr>
      </w:pPr>
    </w:p>
    <w:p w14:paraId="2AF90A88" w14:textId="6919D1FF"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FC3607">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w:t>
      </w:r>
      <w:r w:rsidRPr="00171E07">
        <w:rPr>
          <w:rFonts w:ascii="Garamond" w:hAnsi="Garamond"/>
        </w:rPr>
        <w:t xml:space="preserve"> a k faktúre bude pripojená príslušná objednávka</w:t>
      </w:r>
      <w:r w:rsidR="00872551">
        <w:rPr>
          <w:rFonts w:ascii="Garamond" w:hAnsi="Garamond"/>
        </w:rPr>
        <w:t>, prezenčná listina</w:t>
      </w:r>
      <w:r w:rsidR="00521B6C">
        <w:rPr>
          <w:rFonts w:ascii="Garamond" w:hAnsi="Garamond"/>
        </w:rPr>
        <w:t xml:space="preserve"> a </w:t>
      </w:r>
      <w:r w:rsidR="00872551">
        <w:rPr>
          <w:rFonts w:ascii="Garamond" w:hAnsi="Garamond"/>
        </w:rPr>
        <w:t xml:space="preserve">záznam zo školenia </w:t>
      </w:r>
      <w:r w:rsidRPr="00171E07">
        <w:rPr>
          <w:rFonts w:ascii="Garamond" w:hAnsi="Garamond"/>
        </w:rPr>
        <w:t xml:space="preserve">. V prípade, ak faktúra nebude spĺňať tieto náležitosti, je Objednávateľ oprávnený vrátiť faktúru na dopracovanie, resp. opravu. </w:t>
      </w:r>
      <w:r w:rsidRPr="00171E07">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171E07">
        <w:rPr>
          <w:rFonts w:ascii="Garamond" w:hAnsi="Garamond"/>
        </w:rPr>
        <w:t>Nová lehota splatnosti začína plynúť okamihom doručenia opravenej faktúry Objednávateľovi</w:t>
      </w:r>
      <w:r w:rsidRPr="00171E07">
        <w:rPr>
          <w:rFonts w:ascii="Garamond" w:hAnsi="Garamond" w:cs="Arial"/>
          <w:lang w:eastAsia="ar-SA"/>
        </w:rPr>
        <w:t>.</w:t>
      </w:r>
    </w:p>
    <w:p w14:paraId="2F15C27F" w14:textId="77777777" w:rsidR="0072797C" w:rsidRPr="00171E07" w:rsidRDefault="0072797C" w:rsidP="0078289A">
      <w:pPr>
        <w:keepNext/>
        <w:keepLines/>
        <w:tabs>
          <w:tab w:val="left" w:pos="709"/>
        </w:tabs>
        <w:spacing w:after="0" w:line="240" w:lineRule="auto"/>
        <w:ind w:left="720"/>
        <w:contextualSpacing/>
        <w:jc w:val="both"/>
        <w:rPr>
          <w:rFonts w:ascii="Garamond" w:hAnsi="Garamond" w:cs="Arial"/>
          <w:lang w:eastAsia="ar-SA"/>
        </w:rPr>
      </w:pPr>
    </w:p>
    <w:p w14:paraId="70D359BA" w14:textId="77777777" w:rsidR="0072797C" w:rsidRPr="00171E07" w:rsidRDefault="0072797C" w:rsidP="0078289A">
      <w:pPr>
        <w:keepNext/>
        <w:keepLines/>
        <w:numPr>
          <w:ilvl w:val="0"/>
          <w:numId w:val="16"/>
        </w:numPr>
        <w:spacing w:after="0" w:line="240" w:lineRule="auto"/>
        <w:ind w:hanging="720"/>
        <w:contextualSpacing/>
        <w:jc w:val="both"/>
        <w:rPr>
          <w:rFonts w:ascii="Garamond" w:hAnsi="Garamond" w:cs="Arial"/>
          <w:lang w:eastAsia="ar-SA"/>
        </w:rPr>
      </w:pPr>
      <w:r w:rsidRPr="00171E07">
        <w:rPr>
          <w:rFonts w:ascii="Garamond" w:hAnsi="Garamond" w:cs="Arial"/>
          <w:lang w:eastAsia="ar-SA"/>
        </w:rPr>
        <w:t xml:space="preserve">Cena je splatná do </w:t>
      </w:r>
      <w:r w:rsidRPr="00171E07">
        <w:rPr>
          <w:rFonts w:ascii="Garamond" w:hAnsi="Garamond" w:cs="Arial"/>
          <w:b/>
          <w:lang w:eastAsia="ar-SA"/>
        </w:rPr>
        <w:t>60 (šesťdesiat) dní</w:t>
      </w:r>
      <w:r w:rsidRPr="00171E07">
        <w:rPr>
          <w:rFonts w:ascii="Garamond" w:hAnsi="Garamond" w:cs="Arial"/>
          <w:lang w:eastAsia="ar-SA"/>
        </w:rPr>
        <w:t xml:space="preserve"> odo dňa doručenia faktúry. Ak deň splatnosti Ceny pripadne na sobotu, nedeľu alebo sviatok, splatnosť takejto sa </w:t>
      </w:r>
      <w:r w:rsidRPr="00171E07">
        <w:rPr>
          <w:rFonts w:ascii="Garamond" w:hAnsi="Garamond"/>
        </w:rPr>
        <w:t>posúva</w:t>
      </w:r>
      <w:r w:rsidRPr="00171E07">
        <w:rPr>
          <w:rFonts w:ascii="Garamond" w:hAnsi="Garamond" w:cs="Arial"/>
          <w:lang w:eastAsia="ar-SA"/>
        </w:rPr>
        <w:t xml:space="preserve"> na najbližší nasledujúci Pracovný deň.</w:t>
      </w:r>
    </w:p>
    <w:p w14:paraId="77261B5E" w14:textId="77777777" w:rsidR="0072797C" w:rsidRPr="00171E07" w:rsidRDefault="0072797C" w:rsidP="0078289A">
      <w:pPr>
        <w:keepNext/>
        <w:keepLines/>
        <w:spacing w:after="0" w:line="240" w:lineRule="auto"/>
        <w:ind w:left="720"/>
        <w:contextualSpacing/>
        <w:jc w:val="both"/>
        <w:rPr>
          <w:rFonts w:ascii="Garamond" w:hAnsi="Garamond" w:cs="Arial"/>
          <w:lang w:eastAsia="ar-SA"/>
        </w:rPr>
      </w:pPr>
    </w:p>
    <w:p w14:paraId="7E25B41C" w14:textId="077B8B83" w:rsidR="001A7746" w:rsidRPr="001A7746" w:rsidRDefault="0072797C" w:rsidP="001A7746">
      <w:pPr>
        <w:keepNext/>
        <w:keepLines/>
        <w:numPr>
          <w:ilvl w:val="0"/>
          <w:numId w:val="16"/>
        </w:numPr>
        <w:spacing w:after="0" w:line="240" w:lineRule="auto"/>
        <w:ind w:hanging="720"/>
        <w:contextualSpacing/>
        <w:jc w:val="both"/>
        <w:rPr>
          <w:rFonts w:ascii="Garamond" w:hAnsi="Garamond"/>
        </w:rPr>
      </w:pPr>
      <w:r w:rsidRPr="00171E07">
        <w:rPr>
          <w:rFonts w:ascii="Garamond" w:hAnsi="Garamond" w:cs="Arial"/>
          <w:lang w:eastAsia="ar-SA"/>
        </w:rPr>
        <w:t xml:space="preserve">Cena sa považuje za zaplatenú dňom odpísania fakturovanej sumy vo výške Ceny z účtu Objednávateľa na účet </w:t>
      </w:r>
      <w:r w:rsidRPr="001A7746">
        <w:rPr>
          <w:rFonts w:ascii="Garamond" w:hAnsi="Garamond" w:cs="Arial"/>
          <w:lang w:eastAsia="ar-SA"/>
        </w:rPr>
        <w:t xml:space="preserve">Poskytovateľa uvedený v záhlaví </w:t>
      </w:r>
      <w:r w:rsidRPr="001A7746">
        <w:rPr>
          <w:rFonts w:ascii="Garamond" w:hAnsi="Garamond"/>
        </w:rPr>
        <w:t>Zmluvy</w:t>
      </w:r>
      <w:r w:rsidRPr="001A7746">
        <w:rPr>
          <w:rFonts w:ascii="Garamond" w:hAnsi="Garamond" w:cs="Arial"/>
          <w:lang w:eastAsia="ar-SA"/>
        </w:rPr>
        <w:t>.</w:t>
      </w:r>
    </w:p>
    <w:p w14:paraId="29A3E573" w14:textId="77777777" w:rsidR="001A7746" w:rsidRPr="001A7746" w:rsidRDefault="001A7746" w:rsidP="001A7746">
      <w:pPr>
        <w:keepNext/>
        <w:keepLines/>
        <w:spacing w:after="0" w:line="240" w:lineRule="auto"/>
        <w:ind w:left="720"/>
        <w:contextualSpacing/>
        <w:jc w:val="both"/>
        <w:rPr>
          <w:rFonts w:ascii="Garamond" w:hAnsi="Garamond"/>
        </w:rPr>
      </w:pPr>
    </w:p>
    <w:p w14:paraId="19FBE490" w14:textId="14559205" w:rsidR="00887A91" w:rsidRPr="001A7746" w:rsidRDefault="001A7746" w:rsidP="001A7746">
      <w:pPr>
        <w:keepNext/>
        <w:keepLines/>
        <w:numPr>
          <w:ilvl w:val="0"/>
          <w:numId w:val="16"/>
        </w:numPr>
        <w:spacing w:after="0" w:line="240" w:lineRule="auto"/>
        <w:ind w:hanging="720"/>
        <w:contextualSpacing/>
        <w:jc w:val="both"/>
        <w:rPr>
          <w:rFonts w:ascii="Garamond" w:hAnsi="Garamond"/>
        </w:rPr>
      </w:pPr>
      <w:r w:rsidRPr="001A7746">
        <w:rPr>
          <w:rFonts w:ascii="Garamond" w:hAnsi="Garamond"/>
        </w:rPr>
        <w:t xml:space="preserve">Zmluvné strany sa dohodli, že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w:t>
      </w:r>
      <w:proofErr w:type="spellStart"/>
      <w:r w:rsidRPr="001A7746">
        <w:rPr>
          <w:rFonts w:ascii="Garamond" w:hAnsi="Garamond"/>
        </w:rPr>
        <w:t>indexačná</w:t>
      </w:r>
      <w:proofErr w:type="spellEnd"/>
      <w:r w:rsidRPr="001A7746">
        <w:rPr>
          <w:rFonts w:ascii="Garamond" w:hAnsi="Garamond"/>
        </w:rPr>
        <w:t xml:space="preserve"> doložka v zmysle tohto bodu Zmluvy počas trvania Zmluvy aplikovaná. Skutočnosti, ktoré odôvodňujú zmenu ceny podľa tohto bodu Zmluvy, musí v prípade návrhu na zmenu cien preukázať Zmluvná strana, ktorá zmenu navrhuje.</w:t>
      </w:r>
      <w:bookmarkEnd w:id="1"/>
    </w:p>
    <w:p w14:paraId="5A09C59F" w14:textId="77777777" w:rsidR="001A7746" w:rsidRPr="001A7746" w:rsidRDefault="001A7746" w:rsidP="001A7746">
      <w:pPr>
        <w:pStyle w:val="Odsekzoznamu"/>
        <w:keepNext/>
        <w:keepLines/>
        <w:spacing w:after="0" w:line="240" w:lineRule="auto"/>
        <w:jc w:val="both"/>
        <w:rPr>
          <w:rFonts w:ascii="Garamond" w:hAnsi="Garamond"/>
        </w:rPr>
      </w:pPr>
    </w:p>
    <w:p w14:paraId="005E4A12" w14:textId="77777777" w:rsidR="00F232D1" w:rsidRPr="00171E07" w:rsidRDefault="00F232D1" w:rsidP="0078289A">
      <w:pPr>
        <w:keepNext/>
        <w:keepLines/>
        <w:numPr>
          <w:ilvl w:val="0"/>
          <w:numId w:val="14"/>
        </w:numPr>
        <w:tabs>
          <w:tab w:val="left" w:pos="720"/>
        </w:tabs>
        <w:spacing w:after="0" w:line="240" w:lineRule="auto"/>
        <w:ind w:hanging="720"/>
        <w:jc w:val="both"/>
        <w:outlineLvl w:val="1"/>
        <w:rPr>
          <w:rFonts w:ascii="Garamond" w:hAnsi="Garamond" w:cs="Arial"/>
          <w:b/>
          <w:bCs/>
          <w:lang w:eastAsia="ar-SA"/>
        </w:rPr>
      </w:pPr>
      <w:bookmarkStart w:id="2" w:name="_Hlk117602814"/>
      <w:r w:rsidRPr="00171E07">
        <w:rPr>
          <w:rFonts w:ascii="Garamond" w:hAnsi="Garamond"/>
          <w:b/>
          <w:bCs/>
        </w:rPr>
        <w:t>ZODPOVEDNOSŤ</w:t>
      </w:r>
      <w:r w:rsidRPr="00171E07">
        <w:rPr>
          <w:rFonts w:ascii="Garamond" w:hAnsi="Garamond" w:cs="Arial"/>
          <w:b/>
          <w:bCs/>
          <w:lang w:eastAsia="ar-SA"/>
        </w:rPr>
        <w:t xml:space="preserve"> ZA VADY, ZÁRUKA ZA AKOSŤ REKLAMÁCIE</w:t>
      </w:r>
    </w:p>
    <w:p w14:paraId="3C4C3B6D" w14:textId="77777777" w:rsidR="00F232D1" w:rsidRPr="00171E07" w:rsidRDefault="00F232D1" w:rsidP="0078289A">
      <w:pPr>
        <w:keepNext/>
        <w:keepLines/>
        <w:tabs>
          <w:tab w:val="left" w:pos="0"/>
          <w:tab w:val="left" w:pos="708"/>
          <w:tab w:val="center" w:pos="4536"/>
          <w:tab w:val="right" w:pos="9072"/>
        </w:tabs>
        <w:spacing w:after="0" w:line="240" w:lineRule="auto"/>
        <w:contextualSpacing/>
        <w:jc w:val="both"/>
        <w:rPr>
          <w:rFonts w:ascii="Garamond" w:hAnsi="Garamond"/>
          <w:noProof/>
        </w:rPr>
      </w:pPr>
    </w:p>
    <w:p w14:paraId="22DB815B" w14:textId="576E9510"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Poskytovateľ zodpovedá za to, že Služba bude Objednávateľovi poskytovaná podľa podmienok a požiadaviek uvedených v Zmluve a </w:t>
      </w:r>
      <w:r w:rsidR="009E60AD">
        <w:rPr>
          <w:rFonts w:ascii="Garamond" w:eastAsia="Times New Roman" w:hAnsi="Garamond" w:cs="Arial"/>
        </w:rPr>
        <w:t>objednávke</w:t>
      </w:r>
      <w:r w:rsidRPr="008043FD">
        <w:rPr>
          <w:rFonts w:ascii="Garamond" w:eastAsia="Times New Roman" w:hAnsi="Garamond" w:cs="Arial"/>
        </w:rPr>
        <w:t>, bez vád, v súlade so všeobecne záväznými predpismi a podľa pokynov Objednávateľa.</w:t>
      </w:r>
    </w:p>
    <w:p w14:paraId="59FE3362" w14:textId="77777777" w:rsidR="00A423C4" w:rsidRPr="008043FD" w:rsidRDefault="00A423C4" w:rsidP="00A423C4">
      <w:pPr>
        <w:pStyle w:val="Odsekzoznamu"/>
        <w:keepNext/>
        <w:keepLines/>
        <w:suppressAutoHyphens/>
        <w:spacing w:after="0" w:line="240" w:lineRule="auto"/>
        <w:jc w:val="both"/>
        <w:rPr>
          <w:rFonts w:ascii="Garamond" w:eastAsia="Times New Roman" w:hAnsi="Garamond" w:cs="Arial"/>
        </w:rPr>
      </w:pPr>
    </w:p>
    <w:p w14:paraId="080620B4" w14:textId="77777777"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lastRenderedPageBreak/>
        <w:t>Poskytovateľ je povinný pri plnení Zmluvy postupovať s odbornou starostlivosťou, dodržiavať všeobecne záväzné predpisy a dohody podľa Zmluvy, pričom ďalej sa Poskytovateľ bude riadiť podkladmi a pokynmi Objednávateľa.</w:t>
      </w:r>
    </w:p>
    <w:p w14:paraId="6E2154A8" w14:textId="77777777" w:rsidR="00A423C4" w:rsidRPr="008043FD" w:rsidRDefault="00A423C4" w:rsidP="00A423C4">
      <w:pPr>
        <w:keepNext/>
        <w:keepLines/>
        <w:suppressAutoHyphens/>
        <w:spacing w:after="0" w:line="240" w:lineRule="auto"/>
        <w:jc w:val="both"/>
        <w:rPr>
          <w:rFonts w:ascii="Garamond" w:eastAsia="Times New Roman" w:hAnsi="Garamond" w:cs="Arial"/>
        </w:rPr>
      </w:pPr>
    </w:p>
    <w:p w14:paraId="0FB9A4E0" w14:textId="76D089B7"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Objednávateľ prípady neplnenia povinností zo strany Poskytovateľa uvedených v Zmluve a/alebo v </w:t>
      </w:r>
      <w:r w:rsidR="009E60AD">
        <w:rPr>
          <w:rFonts w:ascii="Garamond" w:eastAsia="Times New Roman" w:hAnsi="Garamond" w:cs="Arial"/>
        </w:rPr>
        <w:t>objednávke</w:t>
      </w:r>
      <w:r w:rsidRPr="008043FD">
        <w:rPr>
          <w:rFonts w:ascii="Garamond" w:eastAsia="Times New Roman" w:hAnsi="Garamond" w:cs="Arial"/>
        </w:rPr>
        <w:t xml:space="preserve"> </w:t>
      </w:r>
      <w:r w:rsidR="00C4370F">
        <w:rPr>
          <w:rFonts w:ascii="Garamond" w:eastAsia="Times New Roman" w:hAnsi="Garamond" w:cs="Arial"/>
        </w:rPr>
        <w:t>písomne oznámi na e-mailovú adresu kontaktnej osoby za technické veci Poskytovateľa s</w:t>
      </w:r>
      <w:r w:rsidR="00C4370F" w:rsidRPr="008043FD">
        <w:rPr>
          <w:rFonts w:ascii="Garamond" w:eastAsia="Times New Roman" w:hAnsi="Garamond" w:cs="Arial"/>
        </w:rPr>
        <w:t> presným dátumom, časom, popisom udalostí a menom osoby, ktorá porušenie spôsobila</w:t>
      </w:r>
      <w:r w:rsidR="00C4370F">
        <w:rPr>
          <w:rFonts w:ascii="Garamond" w:eastAsia="Times New Roman" w:hAnsi="Garamond" w:cs="Arial"/>
        </w:rPr>
        <w:t>. Poskytovateľ sa do 2 (dvoch</w:t>
      </w:r>
      <w:r w:rsidR="00B8145A">
        <w:rPr>
          <w:rFonts w:ascii="Garamond" w:eastAsia="Times New Roman" w:hAnsi="Garamond" w:cs="Arial"/>
        </w:rPr>
        <w:t>) dní k neplneniu povinností vyjadrí na e-mailovú adresu kontaktnej osoby pre technické veci Objednávateľa.</w:t>
      </w:r>
    </w:p>
    <w:p w14:paraId="5FF6D1F5" w14:textId="77777777" w:rsidR="00A423C4" w:rsidRPr="008043FD" w:rsidRDefault="00A423C4" w:rsidP="00A423C4">
      <w:pPr>
        <w:pStyle w:val="Odsekzoznamu"/>
        <w:keepNext/>
        <w:keepLines/>
        <w:spacing w:after="0" w:line="240" w:lineRule="auto"/>
        <w:rPr>
          <w:rFonts w:ascii="Garamond" w:eastAsia="Times New Roman" w:hAnsi="Garamond" w:cs="Arial"/>
        </w:rPr>
      </w:pPr>
    </w:p>
    <w:p w14:paraId="1AE180C5" w14:textId="77777777"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Poskytovateľ nezodpovedá za vady, ktoré boli spôsobené použitím podkladov, poskytnutých Objednávateľom a Poskytovateľ ani pri vynaložení odbornej starostlivosti nemohol zistiť ich nevhodnosť, alebo na ňu Objednávateľa upozornil, ale ten na ich použití trval.</w:t>
      </w:r>
    </w:p>
    <w:p w14:paraId="5815B419" w14:textId="77777777" w:rsidR="00A423C4" w:rsidRPr="008043FD" w:rsidRDefault="00A423C4" w:rsidP="00A423C4">
      <w:pPr>
        <w:keepNext/>
        <w:keepLines/>
        <w:suppressAutoHyphens/>
        <w:spacing w:after="0" w:line="240" w:lineRule="auto"/>
        <w:jc w:val="both"/>
        <w:rPr>
          <w:rFonts w:ascii="Garamond" w:eastAsia="Times New Roman" w:hAnsi="Garamond" w:cs="Arial"/>
        </w:rPr>
      </w:pPr>
    </w:p>
    <w:p w14:paraId="53AAF534" w14:textId="4F102BFF"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 xml:space="preserve">V prípade porušenia platných právnych predpisov súvisiacich s poskytovaním Služby zo strany Poskytovateľa, Poskytovateľ zodpovedá za škodu, ktorá Objednávateľovi týmto porušením vznikla. </w:t>
      </w:r>
      <w:r w:rsidRPr="008043FD">
        <w:rPr>
          <w:rFonts w:ascii="Garamond" w:hAnsi="Garamond" w:cs="Arial"/>
        </w:rPr>
        <w:t>Objednávateľ</w:t>
      </w:r>
      <w:r w:rsidRPr="008043FD">
        <w:rPr>
          <w:rFonts w:ascii="Garamond" w:hAnsi="Garamond"/>
        </w:rPr>
        <w:t xml:space="preserve"> má právo na úhradu preukázateľných sankcií, udelených mu zo strany orgánu v dôsledku porušenia zmluvných povinností zo strany Poskytovateľa. </w:t>
      </w:r>
      <w:r w:rsidRPr="008043FD">
        <w:rPr>
          <w:rFonts w:ascii="Garamond" w:eastAsia="Times New Roman" w:hAnsi="Garamond" w:cs="Arial"/>
        </w:rPr>
        <w:t xml:space="preserve"> </w:t>
      </w:r>
    </w:p>
    <w:p w14:paraId="608DA8BA" w14:textId="77777777" w:rsidR="00A423C4" w:rsidRPr="008043FD" w:rsidRDefault="00A423C4" w:rsidP="00A423C4">
      <w:pPr>
        <w:keepNext/>
        <w:keepLines/>
        <w:suppressAutoHyphens/>
        <w:spacing w:after="0" w:line="240" w:lineRule="auto"/>
        <w:jc w:val="both"/>
        <w:rPr>
          <w:rFonts w:ascii="Garamond" w:eastAsia="Times New Roman" w:hAnsi="Garamond" w:cs="Arial"/>
        </w:rPr>
      </w:pPr>
    </w:p>
    <w:p w14:paraId="358EC36F" w14:textId="6A42B5C6" w:rsidR="00A423C4"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 xml:space="preserve">V prípade škôd na majetku Objednávateľa, ktoré preukázateľne vznikli činnosťou Poskytovateľa, je Poskytovateľ povinný tieto škody bezodkladne odstrániť na vlastné náklady. </w:t>
      </w:r>
    </w:p>
    <w:p w14:paraId="1C4463B2" w14:textId="77777777" w:rsidR="009E60AD" w:rsidRDefault="009E60AD" w:rsidP="009E60AD">
      <w:pPr>
        <w:pStyle w:val="Odsekzoznamu"/>
        <w:keepNext/>
        <w:keepLines/>
        <w:suppressAutoHyphens/>
        <w:spacing w:after="0" w:line="240" w:lineRule="auto"/>
        <w:ind w:left="709"/>
        <w:jc w:val="both"/>
        <w:rPr>
          <w:rFonts w:ascii="Garamond" w:eastAsia="Times New Roman" w:hAnsi="Garamond" w:cs="Arial"/>
        </w:rPr>
      </w:pPr>
    </w:p>
    <w:p w14:paraId="4261874F" w14:textId="77777777" w:rsidR="009E60AD" w:rsidRPr="008043FD" w:rsidRDefault="009E60AD" w:rsidP="009E60AD">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Poskytovateľ zodpovedá za škody, ktoré spôsobí Objednávateľovi a/alebo tretej osobe pri poskytovaní Služby.</w:t>
      </w:r>
    </w:p>
    <w:p w14:paraId="3290AFB3" w14:textId="77777777" w:rsidR="009E60AD" w:rsidRPr="008043FD" w:rsidRDefault="009E60AD" w:rsidP="009E60AD">
      <w:pPr>
        <w:keepNext/>
        <w:keepLines/>
        <w:suppressAutoHyphens/>
        <w:spacing w:after="0" w:line="240" w:lineRule="auto"/>
        <w:jc w:val="both"/>
        <w:rPr>
          <w:rFonts w:ascii="Garamond" w:eastAsia="Times New Roman" w:hAnsi="Garamond" w:cs="Arial"/>
        </w:rPr>
      </w:pPr>
    </w:p>
    <w:p w14:paraId="73B1433C" w14:textId="77777777" w:rsidR="009E60AD" w:rsidRPr="008043FD" w:rsidRDefault="009E60AD" w:rsidP="009E60AD">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 xml:space="preserve">Poskytovateľ nezodpovedá za prípadné škody spôsobené nedbanlivosťou zamestnancov Objednávateľa, tretími osobami a vyššou mocou bez porušenia zmluvnej povinnosti. </w:t>
      </w:r>
    </w:p>
    <w:p w14:paraId="726D537F" w14:textId="77777777" w:rsidR="009E60AD" w:rsidRPr="008043FD" w:rsidRDefault="009E60AD" w:rsidP="009E60AD">
      <w:pPr>
        <w:keepNext/>
        <w:keepLines/>
        <w:suppressAutoHyphens/>
        <w:spacing w:after="0" w:line="240" w:lineRule="auto"/>
        <w:jc w:val="both"/>
        <w:rPr>
          <w:rFonts w:ascii="Garamond" w:eastAsia="Times New Roman" w:hAnsi="Garamond" w:cs="Arial"/>
        </w:rPr>
      </w:pPr>
    </w:p>
    <w:p w14:paraId="613B7E1A" w14:textId="7637C598" w:rsidR="009E60AD" w:rsidRPr="009E60AD" w:rsidRDefault="009E60AD" w:rsidP="009E60AD">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Zodpovednosť za škodu sa ďalej spravuje príslušnými ustanoveniami Obchodného zákonníka.</w:t>
      </w:r>
    </w:p>
    <w:p w14:paraId="6E0F9AA1" w14:textId="77777777" w:rsidR="00504CC0" w:rsidRPr="00171E07" w:rsidRDefault="00504CC0" w:rsidP="0078289A">
      <w:pPr>
        <w:keepNext/>
        <w:keepLines/>
        <w:spacing w:after="0" w:line="240" w:lineRule="auto"/>
        <w:ind w:left="720"/>
        <w:contextualSpacing/>
        <w:rPr>
          <w:rFonts w:ascii="Garamond" w:hAnsi="Garamond" w:cs="Arial"/>
        </w:rPr>
      </w:pPr>
    </w:p>
    <w:p w14:paraId="7F9570A3" w14:textId="0D348625" w:rsidR="00D139CF" w:rsidRPr="00171E07" w:rsidRDefault="00D139C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VYHLÁSENIA</w:t>
      </w:r>
      <w:r w:rsidR="005A7BAF" w:rsidRPr="00171E07">
        <w:rPr>
          <w:rFonts w:ascii="Garamond" w:hAnsi="Garamond"/>
          <w:b/>
          <w:bCs/>
        </w:rPr>
        <w:t xml:space="preserve"> </w:t>
      </w:r>
    </w:p>
    <w:p w14:paraId="330AF1B7" w14:textId="77777777" w:rsidR="00D255AC" w:rsidRPr="00171E07" w:rsidRDefault="00D255AC" w:rsidP="0078289A">
      <w:pPr>
        <w:keepNext/>
        <w:keepLines/>
        <w:tabs>
          <w:tab w:val="left" w:pos="720"/>
        </w:tabs>
        <w:spacing w:after="0" w:line="240" w:lineRule="auto"/>
        <w:ind w:left="720"/>
        <w:jc w:val="both"/>
        <w:outlineLvl w:val="1"/>
        <w:rPr>
          <w:rFonts w:ascii="Garamond" w:hAnsi="Garamond"/>
          <w:b/>
          <w:bCs/>
        </w:rPr>
      </w:pPr>
    </w:p>
    <w:p w14:paraId="230F12DB" w14:textId="01BE3DE0" w:rsidR="00D139CF" w:rsidRPr="00171E07" w:rsidRDefault="001E0BDA"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Poskytovateľ</w:t>
      </w:r>
      <w:r w:rsidR="005A7BAF" w:rsidRPr="00171E07">
        <w:rPr>
          <w:rFonts w:ascii="Garamond" w:hAnsi="Garamond"/>
          <w:noProof/>
        </w:rPr>
        <w:t xml:space="preserve"> </w:t>
      </w:r>
      <w:r w:rsidR="00D139CF" w:rsidRPr="00171E07">
        <w:rPr>
          <w:rFonts w:ascii="Garamond" w:hAnsi="Garamond"/>
          <w:noProof/>
        </w:rPr>
        <w:t>vyhlasuje</w:t>
      </w:r>
      <w:r w:rsidR="005A7BAF" w:rsidRPr="00171E07">
        <w:rPr>
          <w:rFonts w:ascii="Garamond" w:hAnsi="Garamond"/>
          <w:noProof/>
        </w:rPr>
        <w:t xml:space="preserve"> </w:t>
      </w:r>
      <w:r w:rsidR="00D139CF" w:rsidRPr="00171E07">
        <w:rPr>
          <w:rFonts w:ascii="Garamond" w:hAnsi="Garamond"/>
          <w:noProof/>
        </w:rPr>
        <w:t>a</w:t>
      </w:r>
      <w:r w:rsidR="005A7BAF" w:rsidRPr="00171E07">
        <w:rPr>
          <w:rFonts w:ascii="Garamond" w:hAnsi="Garamond"/>
          <w:noProof/>
        </w:rPr>
        <w:t xml:space="preserve"> </w:t>
      </w:r>
      <w:r w:rsidR="00D139CF" w:rsidRPr="00171E07">
        <w:rPr>
          <w:rFonts w:ascii="Garamond" w:hAnsi="Garamond"/>
          <w:noProof/>
        </w:rPr>
        <w:t>ubezpečuje</w:t>
      </w:r>
      <w:r w:rsidR="005A7BAF" w:rsidRPr="00171E07">
        <w:rPr>
          <w:rFonts w:ascii="Garamond" w:hAnsi="Garamond"/>
          <w:noProof/>
        </w:rPr>
        <w:t xml:space="preserve"> </w:t>
      </w:r>
      <w:r w:rsidR="00D139CF" w:rsidRPr="00171E07">
        <w:rPr>
          <w:rFonts w:ascii="Garamond" w:hAnsi="Garamond"/>
          <w:noProof/>
        </w:rPr>
        <w:t>Objednávateľa,</w:t>
      </w:r>
      <w:r w:rsidR="005A7BAF" w:rsidRPr="00171E07">
        <w:rPr>
          <w:rFonts w:ascii="Garamond" w:hAnsi="Garamond"/>
          <w:noProof/>
        </w:rPr>
        <w:t xml:space="preserve"> </w:t>
      </w:r>
      <w:r w:rsidR="00D139CF" w:rsidRPr="00171E07">
        <w:rPr>
          <w:rFonts w:ascii="Garamond" w:hAnsi="Garamond"/>
          <w:noProof/>
        </w:rPr>
        <w:t>že</w:t>
      </w:r>
      <w:r w:rsidR="005A7BAF" w:rsidRPr="00171E07">
        <w:rPr>
          <w:rFonts w:ascii="Garamond" w:hAnsi="Garamond"/>
          <w:noProof/>
        </w:rPr>
        <w:t xml:space="preserve"> </w:t>
      </w:r>
      <w:r w:rsidR="00D139CF" w:rsidRPr="00171E07">
        <w:rPr>
          <w:rFonts w:ascii="Garamond" w:hAnsi="Garamond"/>
          <w:noProof/>
        </w:rPr>
        <w:t>ku</w:t>
      </w:r>
      <w:r w:rsidR="005A7BAF" w:rsidRPr="00171E07">
        <w:rPr>
          <w:rFonts w:ascii="Garamond" w:hAnsi="Garamond"/>
          <w:noProof/>
        </w:rPr>
        <w:t xml:space="preserve"> </w:t>
      </w:r>
      <w:r w:rsidR="00D139CF" w:rsidRPr="00171E07">
        <w:rPr>
          <w:rFonts w:ascii="Garamond" w:hAnsi="Garamond"/>
          <w:noProof/>
        </w:rPr>
        <w:t>dňu</w:t>
      </w:r>
      <w:r w:rsidR="005A7BAF" w:rsidRPr="00171E07">
        <w:rPr>
          <w:rFonts w:ascii="Garamond" w:hAnsi="Garamond"/>
          <w:noProof/>
        </w:rPr>
        <w:t xml:space="preserve"> </w:t>
      </w:r>
      <w:r w:rsidR="00D139CF" w:rsidRPr="00171E07">
        <w:rPr>
          <w:rFonts w:ascii="Garamond" w:hAnsi="Garamond"/>
          <w:noProof/>
        </w:rPr>
        <w:t>podpisu</w:t>
      </w:r>
      <w:r w:rsidR="005A7BAF" w:rsidRPr="00171E07">
        <w:rPr>
          <w:rFonts w:ascii="Garamond" w:hAnsi="Garamond"/>
          <w:noProof/>
        </w:rPr>
        <w:t xml:space="preserve"> </w:t>
      </w:r>
      <w:r w:rsidR="00D139CF"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Poskytovateľom</w:t>
      </w:r>
      <w:r w:rsidR="00D139CF" w:rsidRPr="00171E07">
        <w:rPr>
          <w:rFonts w:ascii="Garamond" w:hAnsi="Garamond"/>
          <w:noProof/>
        </w:rPr>
        <w:t>:</w:t>
      </w:r>
      <w:r w:rsidR="005A7BAF" w:rsidRPr="00171E07">
        <w:rPr>
          <w:rFonts w:ascii="Garamond" w:hAnsi="Garamond"/>
          <w:noProof/>
        </w:rPr>
        <w:t xml:space="preserve"> </w:t>
      </w:r>
    </w:p>
    <w:p w14:paraId="7A5863F5" w14:textId="77777777" w:rsidR="006F7AFF" w:rsidRPr="00171E07" w:rsidRDefault="006F7AF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0CD6714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ab/>
        <w:t>osoba</w:t>
      </w:r>
      <w:r w:rsidR="005A7BAF" w:rsidRPr="00171E07">
        <w:rPr>
          <w:rFonts w:ascii="Garamond" w:hAnsi="Garamond"/>
          <w:noProof/>
        </w:rPr>
        <w:t xml:space="preserve"> </w:t>
      </w:r>
      <w:r w:rsidRPr="00171E07">
        <w:rPr>
          <w:rFonts w:ascii="Garamond" w:hAnsi="Garamond"/>
          <w:noProof/>
        </w:rPr>
        <w:t>konajúca</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oprávnená</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p>
    <w:p w14:paraId="232A0DE2"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33A42619"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001A7746">
        <w:rPr>
          <w:rFonts w:ascii="Garamond" w:hAnsi="Garamond"/>
          <w:noProof/>
        </w:rPr>
        <w:t>[</w:t>
      </w:r>
      <w:r w:rsidR="001A7746" w:rsidRPr="001A7746">
        <w:rPr>
          <w:rFonts w:ascii="Garamond" w:hAnsi="Garamond"/>
          <w:noProof/>
          <w:highlight w:val="yellow"/>
        </w:rPr>
        <w:t>doplniť</w:t>
      </w:r>
      <w:r w:rsidR="001A7746">
        <w:rPr>
          <w:rFonts w:ascii="Garamond" w:hAnsi="Garamond"/>
          <w:noProof/>
        </w:rPr>
        <w:t>]</w:t>
      </w:r>
      <w:r w:rsidRPr="00171E07">
        <w:rPr>
          <w:rFonts w:ascii="Garamond" w:hAnsi="Garamond"/>
          <w:lang w:eastAsia="cs-CZ"/>
        </w:rPr>
        <w:t>,</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001E0BDA" w:rsidRPr="00171E07">
        <w:rPr>
          <w:rFonts w:ascii="Garamond" w:hAnsi="Garamond"/>
          <w:noProof/>
        </w:rPr>
        <w:t>poskytnutie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r w:rsidR="005A7BAF" w:rsidRPr="00171E07">
        <w:rPr>
          <w:rFonts w:ascii="Garamond" w:hAnsi="Garamond"/>
          <w:noProof/>
        </w:rPr>
        <w:t xml:space="preserve"> </w:t>
      </w:r>
    </w:p>
    <w:p w14:paraId="3AC0D611"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noProof/>
        </w:rPr>
      </w:pPr>
    </w:p>
    <w:p w14:paraId="332987BB" w14:textId="1331B265" w:rsidR="00D139CF" w:rsidRPr="00171E07" w:rsidRDefault="00D139CF"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zapísaný</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Registri</w:t>
      </w:r>
      <w:r w:rsidR="005A7BAF" w:rsidRPr="00171E07">
        <w:rPr>
          <w:rFonts w:ascii="Garamond" w:hAnsi="Garamond"/>
          <w:noProof/>
        </w:rPr>
        <w:t xml:space="preserve"> </w:t>
      </w:r>
      <w:r w:rsidRPr="00171E07">
        <w:rPr>
          <w:rFonts w:ascii="Garamond" w:hAnsi="Garamond"/>
          <w:noProof/>
        </w:rPr>
        <w:t>partnerov</w:t>
      </w:r>
      <w:r w:rsidR="005A7BAF" w:rsidRPr="00171E07">
        <w:rPr>
          <w:rFonts w:ascii="Garamond" w:hAnsi="Garamond"/>
          <w:noProof/>
        </w:rPr>
        <w:t xml:space="preserve"> </w:t>
      </w:r>
      <w:r w:rsidRPr="00171E07">
        <w:rPr>
          <w:rFonts w:ascii="Garamond" w:hAnsi="Garamond"/>
          <w:noProof/>
        </w:rPr>
        <w:t>verejného</w:t>
      </w:r>
      <w:r w:rsidR="005A7BAF" w:rsidRPr="00171E07">
        <w:rPr>
          <w:rFonts w:ascii="Garamond" w:hAnsi="Garamond"/>
          <w:noProof/>
        </w:rPr>
        <w:t xml:space="preserve"> </w:t>
      </w:r>
      <w:r w:rsidRPr="00171E07">
        <w:rPr>
          <w:rFonts w:ascii="Garamond" w:hAnsi="Garamond"/>
          <w:noProof/>
        </w:rPr>
        <w:t>sektora,</w:t>
      </w:r>
      <w:r w:rsidR="005A7BAF" w:rsidRPr="00171E07">
        <w:rPr>
          <w:rFonts w:ascii="Garamond" w:eastAsia="Calibri" w:hAnsi="Garamond"/>
        </w:rPr>
        <w:t xml:space="preserve"> </w:t>
      </w:r>
      <w:r w:rsidRPr="00171E07">
        <w:rPr>
          <w:rFonts w:ascii="Garamond" w:eastAsia="Calibri" w:hAnsi="Garamond"/>
        </w:rPr>
        <w:t>pokiaľ</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naňho</w:t>
      </w:r>
      <w:r w:rsidR="005A7BAF" w:rsidRPr="00171E07">
        <w:rPr>
          <w:rFonts w:ascii="Garamond" w:eastAsia="Calibri" w:hAnsi="Garamond"/>
        </w:rPr>
        <w:t xml:space="preserve"> </w:t>
      </w:r>
      <w:r w:rsidRPr="00171E07">
        <w:rPr>
          <w:rFonts w:ascii="Garamond" w:eastAsia="Calibri" w:hAnsi="Garamond"/>
        </w:rPr>
        <w:t>takáto</w:t>
      </w:r>
      <w:r w:rsidR="005A7BAF" w:rsidRPr="00171E07">
        <w:rPr>
          <w:rFonts w:ascii="Garamond" w:eastAsia="Calibri" w:hAnsi="Garamond"/>
        </w:rPr>
        <w:t xml:space="preserve"> </w:t>
      </w:r>
      <w:r w:rsidRPr="00171E07">
        <w:rPr>
          <w:rFonts w:ascii="Garamond" w:eastAsia="Calibri" w:hAnsi="Garamond"/>
        </w:rPr>
        <w:t>povinnosť</w:t>
      </w:r>
      <w:r w:rsidR="005A7BAF" w:rsidRPr="00171E07">
        <w:rPr>
          <w:rFonts w:ascii="Garamond" w:eastAsia="Calibri" w:hAnsi="Garamond"/>
        </w:rPr>
        <w:t xml:space="preserve"> </w:t>
      </w:r>
      <w:r w:rsidRPr="00171E07">
        <w:rPr>
          <w:rFonts w:ascii="Garamond" w:eastAsia="Calibri" w:hAnsi="Garamond"/>
        </w:rPr>
        <w:t>vzťahuje</w:t>
      </w:r>
      <w:r w:rsidRPr="00171E07">
        <w:rPr>
          <w:rFonts w:ascii="Garamond" w:hAnsi="Garamond"/>
          <w:noProof/>
        </w:rPr>
        <w:t>;</w:t>
      </w:r>
      <w:r w:rsidR="005A7BAF" w:rsidRPr="00171E07">
        <w:rPr>
          <w:rFonts w:ascii="Garamond" w:hAnsi="Garamond"/>
          <w:noProof/>
        </w:rPr>
        <w:t xml:space="preserve"> </w:t>
      </w:r>
    </w:p>
    <w:p w14:paraId="4CA6D2EE" w14:textId="77777777" w:rsidR="006F6D9D" w:rsidRPr="00171E07" w:rsidRDefault="006F6D9D" w:rsidP="007828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12E120B9" w:rsidR="00D139CF" w:rsidRPr="00171E07" w:rsidRDefault="000C79CA"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rPr>
        <w:t>spĺňa všetky podmienky stanovené všeobecne záväznými právnymi predpismi na poskytovanie Služieb</w:t>
      </w:r>
      <w:r w:rsidR="006F6D9D" w:rsidRPr="00171E07">
        <w:rPr>
          <w:rFonts w:ascii="Garamond" w:hAnsi="Garamond"/>
        </w:rPr>
        <w:t>;</w:t>
      </w:r>
    </w:p>
    <w:p w14:paraId="61B104D0"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rPr>
      </w:pPr>
    </w:p>
    <w:p w14:paraId="15865513" w14:textId="37299E3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uzatvorenie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plnenie</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om</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ukracujúcim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poškodzujúcim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zvýhodňujúcim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znevýhodňujúcim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vo</w:t>
      </w:r>
      <w:r w:rsidR="005A7BAF" w:rsidRPr="00171E07">
        <w:rPr>
          <w:rFonts w:ascii="Garamond" w:hAnsi="Garamond"/>
          <w:noProof/>
        </w:rPr>
        <w:t xml:space="preserve"> </w:t>
      </w:r>
      <w:r w:rsidRPr="00171E07">
        <w:rPr>
          <w:rFonts w:ascii="Garamond" w:hAnsi="Garamond"/>
          <w:noProof/>
        </w:rPr>
        <w:t>vzťahu</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akémukoľvek</w:t>
      </w:r>
      <w:r w:rsidR="005A7BAF" w:rsidRPr="00171E07">
        <w:rPr>
          <w:rFonts w:ascii="Garamond" w:hAnsi="Garamond"/>
          <w:noProof/>
        </w:rPr>
        <w:t xml:space="preserve"> </w:t>
      </w:r>
      <w:r w:rsidRPr="00171E07">
        <w:rPr>
          <w:rFonts w:ascii="Garamond" w:hAnsi="Garamond"/>
          <w:noProof/>
        </w:rPr>
        <w:t>svojmu</w:t>
      </w:r>
      <w:r w:rsidR="005A7BAF" w:rsidRPr="00171E07">
        <w:rPr>
          <w:rFonts w:ascii="Garamond" w:hAnsi="Garamond"/>
          <w:noProof/>
        </w:rPr>
        <w:t xml:space="preserve"> </w:t>
      </w:r>
      <w:r w:rsidRPr="00171E07">
        <w:rPr>
          <w:rFonts w:ascii="Garamond" w:hAnsi="Garamond"/>
          <w:noProof/>
        </w:rPr>
        <w:t>veriteľovi,</w:t>
      </w:r>
      <w:r w:rsidR="005A7BAF" w:rsidRPr="00171E07">
        <w:rPr>
          <w:rFonts w:ascii="Garamond" w:hAnsi="Garamond"/>
          <w:noProof/>
        </w:rPr>
        <w:t xml:space="preserve"> </w:t>
      </w:r>
      <w:r w:rsidRPr="00171E07">
        <w:rPr>
          <w:rFonts w:ascii="Garamond" w:hAnsi="Garamond"/>
          <w:noProof/>
        </w:rPr>
        <w:t>pričom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tejto</w:t>
      </w:r>
      <w:r w:rsidR="005A7BAF" w:rsidRPr="00171E07">
        <w:rPr>
          <w:rFonts w:ascii="Garamond" w:hAnsi="Garamond"/>
          <w:noProof/>
        </w:rPr>
        <w:t xml:space="preserve"> </w:t>
      </w:r>
      <w:r w:rsidRPr="00171E07">
        <w:rPr>
          <w:rFonts w:ascii="Garamond" w:hAnsi="Garamond"/>
          <w:noProof/>
        </w:rPr>
        <w:t>súvislosti</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najmä</w:t>
      </w:r>
      <w:r w:rsidR="005A7BAF" w:rsidRPr="00171E07">
        <w:rPr>
          <w:rFonts w:ascii="Garamond" w:hAnsi="Garamond"/>
          <w:noProof/>
        </w:rPr>
        <w:t xml:space="preserve"> </w:t>
      </w:r>
      <w:r w:rsidRPr="00171E07">
        <w:rPr>
          <w:rFonts w:ascii="Garamond" w:hAnsi="Garamond"/>
          <w:noProof/>
        </w:rPr>
        <w:t>odporovateľným</w:t>
      </w:r>
      <w:r w:rsidR="005A7BAF" w:rsidRPr="00171E07">
        <w:rPr>
          <w:rFonts w:ascii="Garamond" w:hAnsi="Garamond"/>
          <w:noProof/>
        </w:rPr>
        <w:t xml:space="preserve"> </w:t>
      </w:r>
      <w:r w:rsidRPr="00171E07">
        <w:rPr>
          <w:rFonts w:ascii="Garamond" w:hAnsi="Garamond"/>
          <w:noProof/>
        </w:rPr>
        <w:t>právnym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a</w:t>
      </w:r>
    </w:p>
    <w:p w14:paraId="5D7A667C"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BBA7FCF" w14:textId="5596EE80"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vyšetrovanie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zisťovanie</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strany</w:t>
      </w:r>
      <w:r w:rsidR="005A7BAF" w:rsidRPr="00171E07">
        <w:rPr>
          <w:rFonts w:ascii="Garamond" w:hAnsi="Garamond"/>
          <w:noProof/>
        </w:rPr>
        <w:t xml:space="preserve"> </w:t>
      </w:r>
      <w:r w:rsidRPr="00171E07">
        <w:rPr>
          <w:rFonts w:ascii="Garamond" w:hAnsi="Garamond"/>
          <w:noProof/>
        </w:rPr>
        <w:t>štátnych</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správnych</w:t>
      </w:r>
      <w:r w:rsidR="005A7BAF" w:rsidRPr="00171E07">
        <w:rPr>
          <w:rFonts w:ascii="Garamond" w:hAnsi="Garamond"/>
          <w:noProof/>
        </w:rPr>
        <w:t xml:space="preserve"> </w:t>
      </w:r>
      <w:r w:rsidRPr="00171E07">
        <w:rPr>
          <w:rFonts w:ascii="Garamond" w:hAnsi="Garamond"/>
          <w:noProof/>
        </w:rPr>
        <w:t>orgánov,</w:t>
      </w:r>
      <w:r w:rsidR="005A7BAF" w:rsidRPr="00171E07">
        <w:rPr>
          <w:rFonts w:ascii="Garamond" w:hAnsi="Garamond"/>
          <w:noProof/>
        </w:rPr>
        <w:t xml:space="preserve"> </w:t>
      </w: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resp.</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majetku,</w:t>
      </w:r>
      <w:r w:rsidR="005A7BAF" w:rsidRPr="00171E07">
        <w:rPr>
          <w:rFonts w:ascii="Garamond" w:hAnsi="Garamond"/>
          <w:noProof/>
        </w:rPr>
        <w:t xml:space="preserve"> </w:t>
      </w:r>
      <w:r w:rsidRPr="00171E07">
        <w:rPr>
          <w:rFonts w:ascii="Garamond" w:hAnsi="Garamond"/>
          <w:noProof/>
        </w:rPr>
        <w:t>súdny</w:t>
      </w:r>
      <w:r w:rsidR="005A7BAF" w:rsidRPr="00171E07">
        <w:rPr>
          <w:rFonts w:ascii="Garamond" w:hAnsi="Garamond"/>
          <w:noProof/>
        </w:rPr>
        <w:t xml:space="preserve"> </w:t>
      </w:r>
      <w:r w:rsidRPr="00171E07">
        <w:rPr>
          <w:rFonts w:ascii="Garamond" w:hAnsi="Garamond"/>
          <w:noProof/>
        </w:rPr>
        <w:t>spor</w:t>
      </w:r>
      <w:r w:rsidR="005A7BAF" w:rsidRPr="00171E07">
        <w:rPr>
          <w:rFonts w:ascii="Garamond" w:hAnsi="Garamond"/>
          <w:noProof/>
        </w:rPr>
        <w:t xml:space="preserve"> </w:t>
      </w:r>
      <w:r w:rsidRPr="00171E07">
        <w:rPr>
          <w:rFonts w:ascii="Garamond" w:hAnsi="Garamond"/>
          <w:noProof/>
        </w:rPr>
        <w:t>vrátane</w:t>
      </w:r>
      <w:r w:rsidR="005A7BAF" w:rsidRPr="00171E07">
        <w:rPr>
          <w:rFonts w:ascii="Garamond" w:hAnsi="Garamond"/>
          <w:noProof/>
        </w:rPr>
        <w:t xml:space="preserve"> </w:t>
      </w:r>
      <w:r w:rsidRPr="00171E07">
        <w:rPr>
          <w:rFonts w:ascii="Garamond" w:hAnsi="Garamond"/>
          <w:noProof/>
        </w:rPr>
        <w:t>exekučného,</w:t>
      </w:r>
      <w:r w:rsidR="005A7BAF" w:rsidRPr="00171E07">
        <w:rPr>
          <w:rFonts w:ascii="Garamond" w:hAnsi="Garamond"/>
          <w:noProof/>
        </w:rPr>
        <w:t xml:space="preserve"> </w:t>
      </w:r>
      <w:r w:rsidRPr="00171E07">
        <w:rPr>
          <w:rFonts w:ascii="Garamond" w:hAnsi="Garamond"/>
          <w:noProof/>
        </w:rPr>
        <w:t>daňového,</w:t>
      </w:r>
      <w:r w:rsidR="005A7BAF" w:rsidRPr="00171E07">
        <w:rPr>
          <w:rFonts w:ascii="Garamond" w:hAnsi="Garamond"/>
          <w:noProof/>
        </w:rPr>
        <w:t xml:space="preserve"> </w:t>
      </w:r>
      <w:r w:rsidRPr="00171E07">
        <w:rPr>
          <w:rFonts w:ascii="Garamond" w:hAnsi="Garamond"/>
          <w:noProof/>
        </w:rPr>
        <w:t>konkurzného,</w:t>
      </w:r>
      <w:r w:rsidR="005A7BAF" w:rsidRPr="00171E07">
        <w:rPr>
          <w:rFonts w:ascii="Garamond" w:hAnsi="Garamond"/>
          <w:noProof/>
        </w:rPr>
        <w:t xml:space="preserve"> </w:t>
      </w:r>
      <w:r w:rsidRPr="00171E07">
        <w:rPr>
          <w:rFonts w:ascii="Garamond" w:hAnsi="Garamond"/>
          <w:noProof/>
        </w:rPr>
        <w:t>rozhodcovského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akéhokoľvek</w:t>
      </w:r>
      <w:r w:rsidR="005A7BAF" w:rsidRPr="00171E07">
        <w:rPr>
          <w:rFonts w:ascii="Garamond" w:hAnsi="Garamond"/>
          <w:noProof/>
        </w:rPr>
        <w:t xml:space="preserve"> </w:t>
      </w:r>
      <w:r w:rsidRPr="00171E07">
        <w:rPr>
          <w:rFonts w:ascii="Garamond" w:hAnsi="Garamond"/>
          <w:noProof/>
        </w:rPr>
        <w:t>obdobného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neexistujú</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mohli</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začatiu</w:t>
      </w:r>
      <w:r w:rsidR="005A7BAF" w:rsidRPr="00171E07">
        <w:rPr>
          <w:rFonts w:ascii="Garamond" w:hAnsi="Garamond"/>
          <w:noProof/>
        </w:rPr>
        <w:t xml:space="preserve"> </w:t>
      </w:r>
      <w:r w:rsidRPr="00171E07">
        <w:rPr>
          <w:rFonts w:ascii="Garamond" w:hAnsi="Garamond"/>
          <w:noProof/>
        </w:rPr>
        <w:t>takýchto</w:t>
      </w:r>
      <w:r w:rsidR="005A7BAF" w:rsidRPr="00171E07">
        <w:rPr>
          <w:rFonts w:ascii="Garamond" w:hAnsi="Garamond"/>
          <w:noProof/>
        </w:rPr>
        <w:t xml:space="preserve"> </w:t>
      </w:r>
      <w:r w:rsidRPr="00171E07">
        <w:rPr>
          <w:rFonts w:ascii="Garamond" w:hAnsi="Garamond"/>
          <w:noProof/>
        </w:rPr>
        <w:t>konaní</w:t>
      </w:r>
      <w:r w:rsidR="005A7BAF" w:rsidRPr="00171E07">
        <w:rPr>
          <w:rFonts w:ascii="Garamond" w:hAnsi="Garamond"/>
          <w:noProof/>
        </w:rPr>
        <w:t xml:space="preserve"> </w:t>
      </w:r>
      <w:r w:rsidRPr="00171E07">
        <w:rPr>
          <w:rFonts w:ascii="Garamond" w:hAnsi="Garamond"/>
          <w:noProof/>
        </w:rPr>
        <w:t>proti</w:t>
      </w:r>
      <w:r w:rsidR="005A7BAF" w:rsidRPr="00171E07">
        <w:rPr>
          <w:rFonts w:ascii="Garamond" w:hAnsi="Garamond"/>
          <w:noProof/>
        </w:rPr>
        <w:t xml:space="preserve"> </w:t>
      </w:r>
      <w:r w:rsidRPr="00171E07">
        <w:rPr>
          <w:rFonts w:ascii="Garamond" w:hAnsi="Garamond"/>
          <w:noProof/>
        </w:rPr>
        <w:t>nemu.</w:t>
      </w:r>
    </w:p>
    <w:p w14:paraId="6D0FB3AA" w14:textId="77777777" w:rsidR="002A0A14" w:rsidRPr="00171E07" w:rsidRDefault="002A0A14" w:rsidP="0078289A">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66E446C1"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ab/>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berie</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vedomie,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ak</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mal</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podpisovania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vedomosť</w:t>
      </w:r>
      <w:r w:rsidR="005A7BAF" w:rsidRPr="00171E07">
        <w:rPr>
          <w:rFonts w:ascii="Garamond" w:hAnsi="Garamond"/>
          <w:noProof/>
        </w:rPr>
        <w:t xml:space="preserve"> </w:t>
      </w:r>
      <w:r w:rsidRPr="00171E07">
        <w:rPr>
          <w:rFonts w:ascii="Garamond" w:hAnsi="Garamond"/>
          <w:noProof/>
        </w:rPr>
        <w:t>o</w:t>
      </w:r>
      <w:r w:rsidR="005A7BAF" w:rsidRPr="00171E07">
        <w:rPr>
          <w:rFonts w:ascii="Garamond" w:hAnsi="Garamond"/>
          <w:noProof/>
        </w:rPr>
        <w:t xml:space="preserve"> </w:t>
      </w:r>
      <w:r w:rsidRPr="00171E07">
        <w:rPr>
          <w:rFonts w:ascii="Garamond" w:hAnsi="Garamond"/>
          <w:noProof/>
        </w:rPr>
        <w:t>tom,</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Poskytovateľa</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3D2AAD"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nepravdivé,</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neuzatvoril,</w:t>
      </w:r>
      <w:r w:rsidR="005A7BAF" w:rsidRPr="00171E07">
        <w:rPr>
          <w:rFonts w:ascii="Garamond" w:hAnsi="Garamond"/>
          <w:noProof/>
        </w:rPr>
        <w:t xml:space="preserve"> </w:t>
      </w:r>
      <w:r w:rsidRPr="00171E07">
        <w:rPr>
          <w:rFonts w:ascii="Garamond" w:hAnsi="Garamond"/>
          <w:noProof/>
        </w:rPr>
        <w:t>nakoľko</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vyhlásenia</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považuje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si</w:t>
      </w:r>
      <w:r w:rsidR="005A7BAF" w:rsidRPr="00171E07">
        <w:rPr>
          <w:rFonts w:ascii="Garamond" w:hAnsi="Garamond"/>
          <w:noProof/>
        </w:rPr>
        <w:t xml:space="preserve"> </w:t>
      </w:r>
      <w:r w:rsidRPr="00171E07">
        <w:rPr>
          <w:rFonts w:ascii="Garamond" w:hAnsi="Garamond"/>
          <w:noProof/>
        </w:rPr>
        <w:t>vymienil.</w:t>
      </w:r>
      <w:r w:rsidR="005A7BAF" w:rsidRPr="00171E07">
        <w:rPr>
          <w:rFonts w:ascii="Garamond" w:hAnsi="Garamond"/>
          <w:noProof/>
        </w:rPr>
        <w:t xml:space="preserve">  </w:t>
      </w:r>
    </w:p>
    <w:p w14:paraId="4434686A" w14:textId="3B61BCD3"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lastRenderedPageBreak/>
        <w:t>Pokiaľ</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preukáže,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uvedených</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nebolo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uzatvorenia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nasledujúcom</w:t>
      </w:r>
      <w:r w:rsidR="005A7BAF" w:rsidRPr="00171E07">
        <w:rPr>
          <w:rFonts w:ascii="Garamond" w:hAnsi="Garamond"/>
          <w:noProof/>
        </w:rPr>
        <w:t xml:space="preserve"> </w:t>
      </w:r>
      <w:r w:rsidRPr="00171E07">
        <w:rPr>
          <w:rFonts w:ascii="Garamond" w:hAnsi="Garamond"/>
          <w:noProof/>
        </w:rPr>
        <w:t>po</w:t>
      </w:r>
      <w:r w:rsidR="005A7BAF" w:rsidRPr="00171E07">
        <w:rPr>
          <w:rFonts w:ascii="Garamond" w:hAnsi="Garamond"/>
          <w:noProof/>
        </w:rPr>
        <w:t xml:space="preserve"> </w:t>
      </w:r>
      <w:r w:rsidRPr="00171E07">
        <w:rPr>
          <w:rFonts w:ascii="Garamond" w:hAnsi="Garamond"/>
          <w:noProof/>
        </w:rPr>
        <w:t>uzatvorení</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prestalo</w:t>
      </w:r>
      <w:r w:rsidR="005A7BAF" w:rsidRPr="00171E07">
        <w:rPr>
          <w:rFonts w:ascii="Garamond" w:hAnsi="Garamond"/>
          <w:noProof/>
        </w:rPr>
        <w:t xml:space="preserve"> </w:t>
      </w:r>
      <w:r w:rsidRPr="00171E07">
        <w:rPr>
          <w:rFonts w:ascii="Garamond" w:hAnsi="Garamond"/>
          <w:noProof/>
        </w:rPr>
        <w:t>byť</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zaväzuje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nahradiť</w:t>
      </w:r>
      <w:r w:rsidR="005A7BAF" w:rsidRPr="00171E07">
        <w:rPr>
          <w:rFonts w:ascii="Garamond" w:hAnsi="Garamond"/>
          <w:noProof/>
        </w:rPr>
        <w:t xml:space="preserve"> </w:t>
      </w:r>
      <w:r w:rsidRPr="00171E07">
        <w:rPr>
          <w:rFonts w:ascii="Garamond" w:hAnsi="Garamond"/>
          <w:noProof/>
        </w:rPr>
        <w:t>škodu,</w:t>
      </w:r>
      <w:r w:rsidR="005A7BAF" w:rsidRPr="00171E07">
        <w:rPr>
          <w:rFonts w:ascii="Garamond" w:hAnsi="Garamond"/>
          <w:noProof/>
        </w:rPr>
        <w:t xml:space="preserve"> </w:t>
      </w:r>
      <w:r w:rsidRPr="00171E07">
        <w:rPr>
          <w:rFonts w:ascii="Garamond" w:hAnsi="Garamond"/>
          <w:noProof/>
        </w:rPr>
        <w:t>ktorá</w:t>
      </w:r>
      <w:r w:rsidR="005A7BAF" w:rsidRPr="00171E07">
        <w:rPr>
          <w:rFonts w:ascii="Garamond" w:hAnsi="Garamond"/>
          <w:noProof/>
        </w:rPr>
        <w:t xml:space="preserve"> </w:t>
      </w:r>
      <w:r w:rsidRPr="00171E07">
        <w:rPr>
          <w:rFonts w:ascii="Garamond" w:hAnsi="Garamond"/>
          <w:noProof/>
        </w:rPr>
        <w:t>vznikne</w:t>
      </w:r>
      <w:r w:rsidR="005A7BAF" w:rsidRPr="00171E07">
        <w:rPr>
          <w:rFonts w:ascii="Garamond" w:hAnsi="Garamond"/>
          <w:noProof/>
        </w:rPr>
        <w:t xml:space="preserve"> </w:t>
      </w:r>
      <w:r w:rsidRPr="00171E07">
        <w:rPr>
          <w:rFonts w:ascii="Garamond" w:hAnsi="Garamond"/>
          <w:noProof/>
        </w:rPr>
        <w:t>Objednávateľovi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skutočností,</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obsahom</w:t>
      </w:r>
      <w:r w:rsidR="005A7BAF" w:rsidRPr="00171E07">
        <w:rPr>
          <w:rFonts w:ascii="Garamond" w:hAnsi="Garamond"/>
          <w:noProof/>
        </w:rPr>
        <w:t xml:space="preserve"> </w:t>
      </w:r>
      <w:r w:rsidRPr="00171E07">
        <w:rPr>
          <w:rFonts w:ascii="Garamond" w:hAnsi="Garamond"/>
          <w:noProof/>
        </w:rPr>
        <w:t>tohto</w:t>
      </w:r>
      <w:r w:rsidR="005A7BAF" w:rsidRPr="00171E07">
        <w:rPr>
          <w:rFonts w:ascii="Garamond" w:hAnsi="Garamond"/>
          <w:noProof/>
        </w:rPr>
        <w:t xml:space="preserve"> </w:t>
      </w:r>
      <w:r w:rsidRPr="00171E07">
        <w:rPr>
          <w:rFonts w:ascii="Garamond" w:hAnsi="Garamond"/>
          <w:noProof/>
        </w:rPr>
        <w:t>vyhlásenia.</w:t>
      </w:r>
    </w:p>
    <w:p w14:paraId="29967883" w14:textId="77777777" w:rsidR="00D139CF" w:rsidRPr="00171E07" w:rsidRDefault="00D139C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8C3FAC4"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vyhlasuje</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ubezpečuje</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ku</w:t>
      </w:r>
      <w:r w:rsidR="005A7BAF" w:rsidRPr="00171E07">
        <w:rPr>
          <w:rFonts w:ascii="Garamond" w:hAnsi="Garamond"/>
          <w:noProof/>
        </w:rPr>
        <w:t xml:space="preserve"> </w:t>
      </w:r>
      <w:r w:rsidRPr="00171E07">
        <w:rPr>
          <w:rFonts w:ascii="Garamond" w:hAnsi="Garamond"/>
          <w:noProof/>
        </w:rPr>
        <w:t>dňu</w:t>
      </w:r>
      <w:r w:rsidR="005A7BAF" w:rsidRPr="00171E07">
        <w:rPr>
          <w:rFonts w:ascii="Garamond" w:hAnsi="Garamond"/>
          <w:noProof/>
        </w:rPr>
        <w:t xml:space="preserve"> </w:t>
      </w:r>
      <w:r w:rsidRPr="00171E07">
        <w:rPr>
          <w:rFonts w:ascii="Garamond" w:hAnsi="Garamond"/>
          <w:noProof/>
        </w:rPr>
        <w:t>podpisu</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Objednávateľom:</w:t>
      </w:r>
    </w:p>
    <w:p w14:paraId="13C9654C" w14:textId="77777777" w:rsidR="00925FF6" w:rsidRPr="00171E0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61EEAFE9" w:rsidR="00D139CF"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oprávnenie</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plniť</w:t>
      </w:r>
      <w:r w:rsidR="005A7BAF" w:rsidRPr="00171E07">
        <w:rPr>
          <w:rFonts w:ascii="Garamond" w:hAnsi="Garamond"/>
          <w:noProof/>
        </w:rPr>
        <w:t xml:space="preserve"> </w:t>
      </w:r>
      <w:r w:rsidRPr="00171E07">
        <w:rPr>
          <w:rFonts w:ascii="Garamond" w:hAnsi="Garamond"/>
          <w:noProof/>
        </w:rPr>
        <w:t>záväzky</w:t>
      </w:r>
      <w:r w:rsidR="005A7BAF" w:rsidRPr="00171E07">
        <w:rPr>
          <w:rFonts w:ascii="Garamond" w:hAnsi="Garamond"/>
          <w:noProof/>
        </w:rPr>
        <w:t xml:space="preserve"> </w:t>
      </w:r>
      <w:r w:rsidRPr="00171E07">
        <w:rPr>
          <w:rFonts w:ascii="Garamond" w:hAnsi="Garamond"/>
          <w:noProof/>
        </w:rPr>
        <w:t>vyplývajúce</w:t>
      </w:r>
      <w:r w:rsidR="005A7BAF" w:rsidRPr="00171E07">
        <w:rPr>
          <w:rFonts w:ascii="Garamond" w:hAnsi="Garamond"/>
          <w:noProof/>
        </w:rPr>
        <w:t xml:space="preserve"> </w:t>
      </w:r>
      <w:r w:rsidRPr="00171E07">
        <w:rPr>
          <w:rFonts w:ascii="Garamond" w:hAnsi="Garamond"/>
          <w:noProof/>
        </w:rPr>
        <w:t>pre</w:t>
      </w:r>
      <w:r w:rsidR="005A7BAF" w:rsidRPr="00171E07">
        <w:rPr>
          <w:rFonts w:ascii="Garamond" w:hAnsi="Garamond"/>
          <w:noProof/>
        </w:rPr>
        <w:t xml:space="preserve"> </w:t>
      </w:r>
      <w:r w:rsidRPr="00171E07">
        <w:rPr>
          <w:rFonts w:ascii="Garamond" w:hAnsi="Garamond"/>
          <w:noProof/>
        </w:rPr>
        <w:t>neho</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p>
    <w:p w14:paraId="1CDF6892" w14:textId="77777777" w:rsidR="001A7746" w:rsidRPr="00171E07" w:rsidRDefault="001A7746" w:rsidP="001A7746">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3606B4C"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osoby</w:t>
      </w:r>
      <w:r w:rsidR="005A7BAF" w:rsidRPr="00171E07">
        <w:rPr>
          <w:rFonts w:ascii="Garamond" w:hAnsi="Garamond"/>
          <w:noProof/>
        </w:rPr>
        <w:t xml:space="preserve"> </w:t>
      </w:r>
      <w:r w:rsidRPr="00171E07">
        <w:rPr>
          <w:rFonts w:ascii="Garamond" w:hAnsi="Garamond"/>
          <w:noProof/>
        </w:rPr>
        <w:t>konajúce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Objednávateľa</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oprávnené</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r w:rsidR="005A7BAF" w:rsidRPr="00171E07">
        <w:rPr>
          <w:rFonts w:ascii="Garamond" w:hAnsi="Garamond"/>
          <w:noProof/>
        </w:rPr>
        <w:t xml:space="preserve"> </w:t>
      </w:r>
      <w:r w:rsidRPr="00171E07">
        <w:rPr>
          <w:rFonts w:ascii="Garamond" w:hAnsi="Garamond"/>
          <w:noProof/>
        </w:rPr>
        <w:t>a</w:t>
      </w:r>
    </w:p>
    <w:p w14:paraId="3E7F8C67" w14:textId="77777777" w:rsidR="00D139CF" w:rsidRPr="00171E0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5F527EFC" w:rsidR="00D139CF"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Pr="00171E07">
        <w:rPr>
          <w:rFonts w:ascii="Garamond" w:hAnsi="Garamond"/>
          <w:noProof/>
        </w:rPr>
        <w:t>Slovenskej</w:t>
      </w:r>
      <w:r w:rsidR="005A7BAF" w:rsidRPr="00171E07">
        <w:rPr>
          <w:rFonts w:ascii="Garamond" w:hAnsi="Garamond"/>
          <w:noProof/>
        </w:rPr>
        <w:t xml:space="preserve"> </w:t>
      </w:r>
      <w:r w:rsidRPr="00171E07">
        <w:rPr>
          <w:rFonts w:ascii="Garamond" w:hAnsi="Garamond"/>
          <w:noProof/>
        </w:rPr>
        <w:t>republiky,</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objednanie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p>
    <w:p w14:paraId="2509D864" w14:textId="05BF37B1" w:rsidR="00B8145A" w:rsidRDefault="00B8145A" w:rsidP="009E60AD">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044F9471" w14:textId="77777777" w:rsidR="00B8145A" w:rsidRPr="00B8145A" w:rsidRDefault="00B8145A" w:rsidP="00B8145A">
      <w:pPr>
        <w:keepNext/>
        <w:keepLines/>
        <w:numPr>
          <w:ilvl w:val="0"/>
          <w:numId w:val="14"/>
        </w:numPr>
        <w:tabs>
          <w:tab w:val="left" w:pos="720"/>
        </w:tabs>
        <w:spacing w:after="0" w:line="240" w:lineRule="auto"/>
        <w:ind w:hanging="720"/>
        <w:jc w:val="both"/>
        <w:outlineLvl w:val="1"/>
        <w:rPr>
          <w:rFonts w:ascii="Garamond" w:hAnsi="Garamond"/>
          <w:b/>
          <w:bCs/>
          <w:color w:val="000000" w:themeColor="text1"/>
        </w:rPr>
      </w:pPr>
      <w:r w:rsidRPr="00B8145A">
        <w:rPr>
          <w:rFonts w:ascii="Garamond" w:hAnsi="Garamond"/>
          <w:b/>
          <w:bCs/>
        </w:rPr>
        <w:t>MLČANLIVOSŤ</w:t>
      </w:r>
      <w:r w:rsidRPr="00B8145A">
        <w:rPr>
          <w:rFonts w:ascii="Garamond" w:hAnsi="Garamond"/>
          <w:b/>
          <w:bCs/>
          <w:color w:val="000000" w:themeColor="text1"/>
        </w:rPr>
        <w:t>, OCHRANA INFORMÁCIÍ A OCHRANA OSOBNÝCH ÚDAJOV</w:t>
      </w:r>
    </w:p>
    <w:p w14:paraId="7BFE5D9B" w14:textId="77777777" w:rsidR="00B8145A" w:rsidRPr="00B8145A" w:rsidRDefault="00B8145A" w:rsidP="00B8145A">
      <w:pPr>
        <w:spacing w:after="0" w:line="240" w:lineRule="auto"/>
        <w:jc w:val="both"/>
        <w:rPr>
          <w:rFonts w:ascii="Garamond" w:hAnsi="Garamond"/>
          <w:color w:val="000000" w:themeColor="text1"/>
        </w:rPr>
      </w:pPr>
    </w:p>
    <w:p w14:paraId="685A0A1A" w14:textId="77777777" w:rsidR="00B8145A" w:rsidRPr="00B8145A" w:rsidRDefault="00B8145A" w:rsidP="00B8145A">
      <w:pPr>
        <w:pStyle w:val="Odsekzoznamu"/>
        <w:numPr>
          <w:ilvl w:val="0"/>
          <w:numId w:val="36"/>
        </w:numPr>
        <w:autoSpaceDE w:val="0"/>
        <w:autoSpaceDN w:val="0"/>
        <w:adjustRightInd w:val="0"/>
        <w:spacing w:after="0" w:line="240" w:lineRule="auto"/>
        <w:ind w:hanging="720"/>
        <w:jc w:val="both"/>
        <w:rPr>
          <w:rFonts w:ascii="Garamond" w:hAnsi="Garamond" w:cs="Arial"/>
        </w:rPr>
      </w:pPr>
      <w:r w:rsidRPr="00B8145A">
        <w:rPr>
          <w:rFonts w:ascii="Garamond" w:hAnsi="Garamond" w:cs="Arial"/>
        </w:rPr>
        <w:t>Zmluvné strany sa zaväzujú, že budú chrániť a utajovať pred nepovolanými osobami dôverné informácie a skutočnosti tvoriace obchodné tajomstvo (ďalej len „</w:t>
      </w:r>
      <w:r w:rsidRPr="00B8145A">
        <w:rPr>
          <w:rFonts w:ascii="Garamond" w:hAnsi="Garamond" w:cs="Arial"/>
          <w:b/>
          <w:bCs/>
        </w:rPr>
        <w:t>Dôverné informácie</w:t>
      </w:r>
      <w:r w:rsidRPr="00B8145A">
        <w:rPr>
          <w:rFonts w:ascii="Garamond" w:hAnsi="Garamond" w:cs="Arial"/>
        </w:rPr>
        <w:t>“). Za Dôverné informácie sa na účely Zmluvy považujú také informácie a skutočnosti, ktoré nie sú všeobecne známe, a ktoré svojím zverejnením môžu spôsobiť škodlivý následok pre ktorúkoľvek Zmluvnú stranu, a ktoré niektorá zo Zmluvných strán za chránené označila. Dôverné informácie môžu byť poskytnuté iným osobám len s písomným súhlasom dotknutej Zmluvnej strany. Dotknutá Zmluvná strana takýto súhlas bez zbytočného odkladu vydá, pokiaľ je nevyhnutný pre realizáciu Zmluvy a iná osoba poskytne dostatočné záruky, že nedôjde k vyzradeniu Dôverných informácií. Záväzok k ochrane a utajeniu trvá po celú dobu existencie Dôverných informácií.</w:t>
      </w:r>
    </w:p>
    <w:p w14:paraId="61427EF4" w14:textId="77777777" w:rsidR="00B8145A" w:rsidRPr="00B8145A" w:rsidRDefault="00B8145A" w:rsidP="00B8145A">
      <w:pPr>
        <w:autoSpaceDE w:val="0"/>
        <w:autoSpaceDN w:val="0"/>
        <w:adjustRightInd w:val="0"/>
        <w:spacing w:after="0" w:line="240" w:lineRule="auto"/>
        <w:jc w:val="both"/>
        <w:rPr>
          <w:rFonts w:ascii="Garamond" w:hAnsi="Garamond" w:cs="Arial"/>
        </w:rPr>
      </w:pPr>
    </w:p>
    <w:p w14:paraId="4F0D4BFA" w14:textId="77777777" w:rsidR="00B8145A" w:rsidRPr="00B8145A" w:rsidRDefault="00B8145A" w:rsidP="00B8145A">
      <w:pPr>
        <w:pStyle w:val="Odsekzoznamu"/>
        <w:numPr>
          <w:ilvl w:val="0"/>
          <w:numId w:val="36"/>
        </w:numPr>
        <w:autoSpaceDE w:val="0"/>
        <w:autoSpaceDN w:val="0"/>
        <w:adjustRightInd w:val="0"/>
        <w:spacing w:after="0" w:line="240" w:lineRule="auto"/>
        <w:ind w:hanging="720"/>
        <w:jc w:val="both"/>
        <w:rPr>
          <w:rFonts w:ascii="Garamond" w:hAnsi="Garamond" w:cs="Arial"/>
        </w:rPr>
      </w:pPr>
      <w:r w:rsidRPr="00B8145A">
        <w:rPr>
          <w:rFonts w:ascii="Garamond" w:hAnsi="Garamond" w:cs="Arial"/>
        </w:rPr>
        <w:t>Zmluvné strany berú na vedomie, že skutočnosti, o ktorých sa Zmluvné strany dozvedia pri plnení predmetu Zmluvy, budú považovať za obchodné tajomstvo v zmysle príslušných ustanovení Obchodného zákonníka.</w:t>
      </w:r>
    </w:p>
    <w:p w14:paraId="4C28A0E4" w14:textId="77777777" w:rsidR="00B8145A" w:rsidRPr="00B8145A" w:rsidRDefault="00B8145A" w:rsidP="00B8145A">
      <w:pPr>
        <w:autoSpaceDE w:val="0"/>
        <w:autoSpaceDN w:val="0"/>
        <w:adjustRightInd w:val="0"/>
        <w:spacing w:after="0" w:line="240" w:lineRule="auto"/>
        <w:jc w:val="both"/>
        <w:rPr>
          <w:rFonts w:ascii="Garamond" w:hAnsi="Garamond" w:cs="Arial"/>
        </w:rPr>
      </w:pPr>
    </w:p>
    <w:p w14:paraId="4DB13A52" w14:textId="77777777" w:rsidR="00B8145A" w:rsidRPr="00B8145A" w:rsidRDefault="00B8145A"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rPr>
      </w:pPr>
      <w:r w:rsidRPr="00B8145A">
        <w:rPr>
          <w:rFonts w:ascii="Garamond" w:hAnsi="Garamond" w:cs="Arial"/>
        </w:rPr>
        <w:t xml:space="preserve">Zmluvné strany sa zaväzujú zachovávať absolútnu mlčanlivosť aj po skončení tohto zmluvného vzťahu. </w:t>
      </w:r>
      <w:r w:rsidRPr="00B8145A">
        <w:rPr>
          <w:rStyle w:val="platne"/>
          <w:rFonts w:ascii="Garamond" w:hAnsi="Garamond" w:cs="Arial"/>
          <w:color w:val="000000"/>
          <w:shd w:val="clear" w:color="auto" w:fill="FFFFFF"/>
        </w:rPr>
        <w:t>Zmluvné strany sa zaväzujú, že tieto informácie nebudú bez písomného súhlasu všetkých účastníkov Zmluvy poskytnuté tretej strane.</w:t>
      </w:r>
    </w:p>
    <w:p w14:paraId="2317406B" w14:textId="77777777" w:rsidR="00B8145A" w:rsidRPr="00B8145A" w:rsidRDefault="00B8145A" w:rsidP="00B8145A">
      <w:pPr>
        <w:pStyle w:val="Odsekzoznamu"/>
        <w:rPr>
          <w:rFonts w:ascii="Garamond" w:hAnsi="Garamond" w:cs="Arial"/>
        </w:rPr>
      </w:pPr>
    </w:p>
    <w:p w14:paraId="4E0F2089" w14:textId="453A0435" w:rsidR="00B8145A" w:rsidRPr="00B8145A" w:rsidRDefault="00B8145A"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color w:val="000000"/>
          <w:shd w:val="clear" w:color="auto" w:fill="FFFFFF"/>
        </w:rPr>
      </w:pPr>
      <w:r>
        <w:rPr>
          <w:rFonts w:ascii="Garamond" w:hAnsi="Garamond"/>
        </w:rPr>
        <w:t>Poskytovateľ</w:t>
      </w:r>
      <w:r w:rsidRPr="00B8145A">
        <w:rPr>
          <w:rStyle w:val="platne"/>
          <w:rFonts w:ascii="Garamond" w:hAnsi="Garamond" w:cs="Arial"/>
          <w:color w:val="000000"/>
          <w:shd w:val="clear" w:color="auto" w:fill="FFFFFF"/>
        </w:rPr>
        <w:t xml:space="preserve"> si je vedomý, že pri spracovávaní osobných údajov odovzdaných </w:t>
      </w:r>
      <w:r w:rsidR="00D75055">
        <w:rPr>
          <w:rStyle w:val="platne"/>
          <w:rFonts w:ascii="Garamond" w:hAnsi="Garamond" w:cs="Arial"/>
          <w:color w:val="000000"/>
          <w:shd w:val="clear" w:color="auto" w:fill="FFFFFF"/>
        </w:rPr>
        <w:t>Objednávateľom</w:t>
      </w:r>
      <w:r w:rsidRPr="00B8145A">
        <w:rPr>
          <w:rStyle w:val="platne"/>
          <w:rFonts w:ascii="Garamond" w:hAnsi="Garamond" w:cs="Arial"/>
          <w:color w:val="000000"/>
          <w:shd w:val="clear" w:color="auto" w:fill="FFFFFF"/>
        </w:rPr>
        <w:t xml:space="preserve"> musí postupovať podľa Zákona o ochrane osobných údajov. P</w:t>
      </w:r>
      <w:r w:rsidRPr="00B8145A">
        <w:rPr>
          <w:rFonts w:ascii="Garamond" w:hAnsi="Garamond"/>
        </w:rPr>
        <w:t>odmienky</w:t>
      </w:r>
      <w:r w:rsidRPr="00B8145A">
        <w:rPr>
          <w:rStyle w:val="platne"/>
          <w:rFonts w:ascii="Garamond" w:hAnsi="Garamond" w:cs="Arial"/>
          <w:color w:val="000000"/>
          <w:shd w:val="clear" w:color="auto" w:fill="FFFFFF"/>
        </w:rPr>
        <w:t xml:space="preserve"> spracúvania osobných údajov </w:t>
      </w:r>
      <w:r w:rsidR="00D75055">
        <w:rPr>
          <w:rStyle w:val="platne"/>
          <w:rFonts w:ascii="Garamond" w:hAnsi="Garamond" w:cs="Arial"/>
          <w:color w:val="000000"/>
          <w:shd w:val="clear" w:color="auto" w:fill="FFFFFF"/>
        </w:rPr>
        <w:t>Poskytovateľom</w:t>
      </w:r>
      <w:r w:rsidRPr="00B8145A">
        <w:rPr>
          <w:rStyle w:val="platne"/>
          <w:rFonts w:ascii="Garamond" w:hAnsi="Garamond" w:cs="Arial"/>
          <w:color w:val="000000"/>
          <w:shd w:val="clear" w:color="auto" w:fill="FFFFFF"/>
        </w:rPr>
        <w:t xml:space="preserve"> budú predmetom osobitnej dohody Zmluvných strán.</w:t>
      </w:r>
    </w:p>
    <w:p w14:paraId="3560158A" w14:textId="77777777" w:rsidR="00B8145A" w:rsidRPr="00B8145A" w:rsidRDefault="00B8145A" w:rsidP="00B8145A">
      <w:pPr>
        <w:spacing w:after="0" w:line="240" w:lineRule="auto"/>
        <w:jc w:val="both"/>
        <w:rPr>
          <w:rStyle w:val="platne"/>
          <w:rFonts w:ascii="Garamond" w:hAnsi="Garamond" w:cs="Arial"/>
          <w:color w:val="000000"/>
          <w:shd w:val="clear" w:color="auto" w:fill="FFFFFF"/>
        </w:rPr>
      </w:pPr>
    </w:p>
    <w:p w14:paraId="42272CF1" w14:textId="2A3B98DF" w:rsidR="00B8145A" w:rsidRPr="00B8145A" w:rsidRDefault="00D75055"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color w:val="000000"/>
          <w:shd w:val="clear" w:color="auto" w:fill="FFFFFF"/>
        </w:rPr>
      </w:pPr>
      <w:r>
        <w:rPr>
          <w:rStyle w:val="platne"/>
          <w:rFonts w:ascii="Garamond" w:hAnsi="Garamond" w:cs="Arial"/>
          <w:color w:val="000000"/>
          <w:shd w:val="clear" w:color="auto" w:fill="FFFFFF"/>
        </w:rPr>
        <w:t xml:space="preserve">Poskytovateľ </w:t>
      </w:r>
      <w:r w:rsidR="00B8145A" w:rsidRPr="00B8145A">
        <w:rPr>
          <w:rStyle w:val="platne"/>
          <w:rFonts w:ascii="Garamond" w:hAnsi="Garamond" w:cs="Arial"/>
          <w:color w:val="000000"/>
          <w:shd w:val="clear" w:color="auto" w:fill="FFFFFF"/>
        </w:rPr>
        <w:t xml:space="preserve">prehlasuje, že má a spĺňa všetky predpoklady a možnosti k tomu, aby technicky a organizačne zabezpečil ochranu odovzdávaných osobných údajov </w:t>
      </w:r>
      <w:r w:rsidR="00CC0C27">
        <w:rPr>
          <w:rStyle w:val="platne"/>
          <w:rFonts w:ascii="Garamond" w:hAnsi="Garamond" w:cs="Arial"/>
          <w:color w:val="000000"/>
          <w:shd w:val="clear" w:color="auto" w:fill="FFFFFF"/>
        </w:rPr>
        <w:t>zamestnancom Poskytovateľa</w:t>
      </w:r>
      <w:r w:rsidR="00B8145A" w:rsidRPr="00B8145A">
        <w:rPr>
          <w:rStyle w:val="platne"/>
          <w:rFonts w:ascii="Garamond" w:hAnsi="Garamond" w:cs="Arial"/>
          <w:color w:val="000000"/>
          <w:shd w:val="clear" w:color="auto" w:fill="FFFFFF"/>
        </w:rPr>
        <w:t xml:space="preserve"> tak, aby nemohlo dôjsť k neoprávnenému alebo náhodnému prístupu k týmto údajom, k ich zmene, zničeniu, či strate, neoprávnených prenosov, k ich neoprávnenému spracovaniu, ani k inému zneužitiu údajov, to všetko v súlade s právom a povinnosťami podľa Zákona o ochrane osobných údajov a súvisiacimi právnymi predpismi.</w:t>
      </w:r>
    </w:p>
    <w:p w14:paraId="73F40346" w14:textId="77777777" w:rsidR="00B8145A" w:rsidRPr="00B8145A" w:rsidRDefault="00B8145A" w:rsidP="00B8145A">
      <w:pPr>
        <w:autoSpaceDE w:val="0"/>
        <w:autoSpaceDN w:val="0"/>
        <w:adjustRightInd w:val="0"/>
        <w:spacing w:after="0" w:line="240" w:lineRule="auto"/>
        <w:jc w:val="both"/>
        <w:rPr>
          <w:rStyle w:val="platne"/>
          <w:rFonts w:ascii="Garamond" w:hAnsi="Garamond" w:cs="Arial"/>
          <w:color w:val="000000"/>
          <w:shd w:val="clear" w:color="auto" w:fill="FFFFFF"/>
        </w:rPr>
      </w:pPr>
    </w:p>
    <w:p w14:paraId="732E7995" w14:textId="3ADCEB72" w:rsidR="00B8145A" w:rsidRPr="00B8145A" w:rsidRDefault="00CC0C27"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rPr>
      </w:pPr>
      <w:r>
        <w:rPr>
          <w:rStyle w:val="platne"/>
          <w:rFonts w:ascii="Garamond" w:hAnsi="Garamond" w:cs="Arial"/>
          <w:color w:val="000000"/>
          <w:shd w:val="clear" w:color="auto" w:fill="FFFFFF"/>
        </w:rPr>
        <w:t>Poskytovateľ</w:t>
      </w:r>
      <w:r w:rsidRPr="00B8145A">
        <w:rPr>
          <w:rStyle w:val="platne"/>
          <w:rFonts w:ascii="Garamond" w:hAnsi="Garamond" w:cs="Arial"/>
          <w:color w:val="000000"/>
          <w:shd w:val="clear" w:color="auto" w:fill="FFFFFF"/>
        </w:rPr>
        <w:t xml:space="preserve"> </w:t>
      </w:r>
      <w:r w:rsidR="00B8145A" w:rsidRPr="00B8145A">
        <w:rPr>
          <w:rStyle w:val="platne"/>
          <w:rFonts w:ascii="Garamond" w:hAnsi="Garamond" w:cs="Arial"/>
          <w:color w:val="000000"/>
          <w:shd w:val="clear" w:color="auto" w:fill="FFFFFF"/>
        </w:rPr>
        <w:t xml:space="preserve">je povinný zachovávať mlčanlivosť o spracovávaných osobných údajoch, o bezpečnostných opatreniach, ktoré boli prijaté k zabezpečeniu ochrany osobných údajov. </w:t>
      </w:r>
      <w:r>
        <w:rPr>
          <w:rStyle w:val="platne"/>
          <w:rFonts w:ascii="Garamond" w:hAnsi="Garamond" w:cs="Arial"/>
          <w:color w:val="000000"/>
          <w:shd w:val="clear" w:color="auto" w:fill="FFFFFF"/>
        </w:rPr>
        <w:t>Poskytovateľ</w:t>
      </w:r>
      <w:r w:rsidRPr="00B8145A">
        <w:rPr>
          <w:rStyle w:val="platne"/>
          <w:rFonts w:ascii="Garamond" w:hAnsi="Garamond" w:cs="Arial"/>
          <w:color w:val="000000"/>
          <w:shd w:val="clear" w:color="auto" w:fill="FFFFFF"/>
        </w:rPr>
        <w:t xml:space="preserve"> </w:t>
      </w:r>
      <w:r w:rsidR="00B8145A" w:rsidRPr="00B8145A">
        <w:rPr>
          <w:rStyle w:val="platne"/>
          <w:rFonts w:ascii="Garamond" w:hAnsi="Garamond" w:cs="Arial"/>
          <w:color w:val="000000"/>
          <w:shd w:val="clear" w:color="auto" w:fill="FFFFFF"/>
        </w:rPr>
        <w:t xml:space="preserve">je povinný zabezpečiť plnenie povinností podľa Zmluvy aj svojimi zamestnancami, prípadne </w:t>
      </w:r>
      <w:r>
        <w:rPr>
          <w:rStyle w:val="platne"/>
          <w:rFonts w:ascii="Garamond" w:hAnsi="Garamond" w:cs="Arial"/>
          <w:color w:val="000000"/>
          <w:shd w:val="clear" w:color="auto" w:fill="FFFFFF"/>
        </w:rPr>
        <w:t>s</w:t>
      </w:r>
      <w:r w:rsidR="00B8145A" w:rsidRPr="00B8145A">
        <w:rPr>
          <w:rStyle w:val="platne"/>
          <w:rFonts w:ascii="Garamond" w:hAnsi="Garamond" w:cs="Arial"/>
          <w:color w:val="000000"/>
          <w:shd w:val="clear" w:color="auto" w:fill="FFFFFF"/>
        </w:rPr>
        <w:t>polupracujúcimi osobami, a to v súlade s platnými právnymi predpismi.</w:t>
      </w:r>
      <w:r>
        <w:rPr>
          <w:rStyle w:val="platne"/>
          <w:rFonts w:ascii="Garamond" w:hAnsi="Garamond" w:cs="Arial"/>
          <w:color w:val="000000"/>
          <w:shd w:val="clear" w:color="auto" w:fill="FFFFFF"/>
        </w:rPr>
        <w:t xml:space="preserve">  </w:t>
      </w:r>
    </w:p>
    <w:p w14:paraId="58FB2B5C" w14:textId="77777777" w:rsidR="00B8145A" w:rsidRPr="00B8145A" w:rsidRDefault="00B8145A" w:rsidP="00B8145A">
      <w:pPr>
        <w:pStyle w:val="Odsekzoznamu"/>
        <w:rPr>
          <w:rFonts w:ascii="Garamond" w:hAnsi="Garamond" w:cs="Arial"/>
        </w:rPr>
      </w:pPr>
    </w:p>
    <w:p w14:paraId="36BB475B" w14:textId="2910F26A" w:rsidR="00B8145A" w:rsidRPr="00B8145A" w:rsidRDefault="00B8145A" w:rsidP="00B8145A">
      <w:pPr>
        <w:pStyle w:val="Odsekzoznamu"/>
        <w:numPr>
          <w:ilvl w:val="0"/>
          <w:numId w:val="36"/>
        </w:numPr>
        <w:autoSpaceDE w:val="0"/>
        <w:autoSpaceDN w:val="0"/>
        <w:adjustRightInd w:val="0"/>
        <w:spacing w:after="0" w:line="240" w:lineRule="auto"/>
        <w:ind w:hanging="720"/>
        <w:jc w:val="both"/>
        <w:rPr>
          <w:rFonts w:ascii="Garamond" w:hAnsi="Garamond" w:cs="Arial"/>
        </w:rPr>
      </w:pPr>
      <w:r w:rsidRPr="00B8145A">
        <w:rPr>
          <w:rFonts w:ascii="Garamond" w:hAnsi="Garamond" w:cs="Arial"/>
        </w:rPr>
        <w:t xml:space="preserve">Povinnosti </w:t>
      </w:r>
      <w:r w:rsidR="00CC0C27">
        <w:rPr>
          <w:rStyle w:val="platne"/>
          <w:rFonts w:ascii="Garamond" w:hAnsi="Garamond" w:cs="Arial"/>
          <w:color w:val="000000"/>
          <w:shd w:val="clear" w:color="auto" w:fill="FFFFFF"/>
        </w:rPr>
        <w:t>Poskytovateľ</w:t>
      </w:r>
      <w:r w:rsidR="00CC0C27">
        <w:rPr>
          <w:rFonts w:ascii="Garamond" w:hAnsi="Garamond" w:cs="Arial"/>
        </w:rPr>
        <w:t xml:space="preserve">a </w:t>
      </w:r>
      <w:r w:rsidRPr="00B8145A">
        <w:rPr>
          <w:rFonts w:ascii="Garamond" w:hAnsi="Garamond" w:cs="Arial"/>
        </w:rPr>
        <w:t xml:space="preserve">podľa tohto článku Zmluvy sa vzťahujú aj na </w:t>
      </w:r>
      <w:r w:rsidR="00CC0C27">
        <w:rPr>
          <w:rFonts w:ascii="Garamond" w:hAnsi="Garamond" w:cs="Arial"/>
        </w:rPr>
        <w:t>s</w:t>
      </w:r>
      <w:r w:rsidRPr="00B8145A">
        <w:rPr>
          <w:rFonts w:ascii="Garamond" w:hAnsi="Garamond" w:cs="Arial"/>
        </w:rPr>
        <w:t xml:space="preserve">polupracujúce osoby. Podmienky spracúvania osobných údajov </w:t>
      </w:r>
      <w:r w:rsidR="00CC0C27">
        <w:rPr>
          <w:rFonts w:ascii="Garamond" w:hAnsi="Garamond" w:cs="Arial"/>
        </w:rPr>
        <w:t>s</w:t>
      </w:r>
      <w:r w:rsidRPr="00B8145A">
        <w:rPr>
          <w:rFonts w:ascii="Garamond" w:hAnsi="Garamond" w:cs="Arial"/>
        </w:rPr>
        <w:t xml:space="preserve">polupracujúcou osobou budú predmetom osobitnej dohody </w:t>
      </w:r>
      <w:r w:rsidR="00CC0C27">
        <w:rPr>
          <w:rFonts w:ascii="Garamond" w:hAnsi="Garamond" w:cs="Arial"/>
        </w:rPr>
        <w:t>Objednávateľa</w:t>
      </w:r>
      <w:r w:rsidRPr="00B8145A">
        <w:rPr>
          <w:rFonts w:ascii="Garamond" w:hAnsi="Garamond" w:cs="Arial"/>
        </w:rPr>
        <w:t xml:space="preserve"> so spolupracujúcou osobou.</w:t>
      </w:r>
    </w:p>
    <w:p w14:paraId="40696177" w14:textId="77777777" w:rsidR="00D139CF" w:rsidRPr="00171E07" w:rsidRDefault="00433123" w:rsidP="0078289A">
      <w:pPr>
        <w:keepNext/>
        <w:keepLines/>
        <w:numPr>
          <w:ilvl w:val="0"/>
          <w:numId w:val="14"/>
        </w:numPr>
        <w:tabs>
          <w:tab w:val="left" w:pos="720"/>
        </w:tabs>
        <w:spacing w:after="0" w:line="240" w:lineRule="auto"/>
        <w:ind w:hanging="720"/>
        <w:jc w:val="both"/>
        <w:outlineLvl w:val="1"/>
        <w:rPr>
          <w:rFonts w:ascii="Garamond" w:hAnsi="Garamond"/>
        </w:rPr>
      </w:pPr>
      <w:r w:rsidRPr="00171E07">
        <w:rPr>
          <w:rFonts w:ascii="Garamond" w:hAnsi="Garamond"/>
          <w:b/>
          <w:bCs/>
        </w:rPr>
        <w:lastRenderedPageBreak/>
        <w:t>SANKCIE</w:t>
      </w:r>
    </w:p>
    <w:p w14:paraId="25CCEACC" w14:textId="77777777" w:rsidR="00433123" w:rsidRPr="00171E07" w:rsidRDefault="00433123" w:rsidP="0078289A">
      <w:pPr>
        <w:keepNext/>
        <w:keepLines/>
        <w:spacing w:after="0" w:line="240" w:lineRule="auto"/>
        <w:jc w:val="both"/>
        <w:rPr>
          <w:rFonts w:ascii="Garamond" w:hAnsi="Garamond"/>
        </w:rPr>
      </w:pPr>
    </w:p>
    <w:p w14:paraId="41586269" w14:textId="7CBC690C"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prípade</w:t>
      </w:r>
      <w:r w:rsidR="005A7BAF" w:rsidRPr="00171E07">
        <w:rPr>
          <w:rFonts w:ascii="Garamond" w:hAnsi="Garamond"/>
        </w:rPr>
        <w:t xml:space="preserve"> </w:t>
      </w:r>
      <w:r w:rsidRPr="00171E07">
        <w:rPr>
          <w:rFonts w:ascii="Garamond" w:hAnsi="Garamond"/>
        </w:rPr>
        <w:t>porušenia</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Pr="00171E07">
        <w:rPr>
          <w:rFonts w:ascii="Garamond" w:hAnsi="Garamond"/>
        </w:rPr>
        <w:t>.</w:t>
      </w:r>
      <w:r w:rsidR="009E60AD">
        <w:rPr>
          <w:rFonts w:ascii="Garamond" w:hAnsi="Garamond"/>
        </w:rPr>
        <w:t>2</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00433123" w:rsidRPr="00171E07">
        <w:rPr>
          <w:rFonts w:ascii="Garamond" w:hAnsi="Garamond"/>
        </w:rPr>
        <w:t>Objednávate</w:t>
      </w:r>
      <w:r w:rsidRPr="00171E07">
        <w:rPr>
          <w:rFonts w:ascii="Garamond" w:hAnsi="Garamond"/>
        </w:rPr>
        <w:t>ľ</w:t>
      </w:r>
      <w:r w:rsidR="005A7BAF" w:rsidRPr="00171E07">
        <w:rPr>
          <w:rFonts w:ascii="Garamond" w:hAnsi="Garamond"/>
        </w:rPr>
        <w:t xml:space="preserve"> </w:t>
      </w:r>
      <w:r w:rsidR="00D4515F" w:rsidRPr="00171E07">
        <w:rPr>
          <w:rFonts w:ascii="Garamond" w:hAnsi="Garamond"/>
        </w:rPr>
        <w:t>je</w:t>
      </w:r>
      <w:r w:rsidR="005A7BAF" w:rsidRPr="00171E07">
        <w:rPr>
          <w:rFonts w:ascii="Garamond" w:hAnsi="Garamond"/>
        </w:rPr>
        <w:t xml:space="preserve"> </w:t>
      </w:r>
      <w:r w:rsidR="00433123" w:rsidRPr="00171E07">
        <w:rPr>
          <w:rFonts w:ascii="Garamond" w:hAnsi="Garamond"/>
        </w:rPr>
        <w:t>oprávnený</w:t>
      </w:r>
      <w:r w:rsidR="005A7BAF" w:rsidRPr="00171E07">
        <w:rPr>
          <w:rFonts w:ascii="Garamond" w:hAnsi="Garamond"/>
        </w:rPr>
        <w:t xml:space="preserve"> </w:t>
      </w:r>
      <w:r w:rsidRPr="00171E07">
        <w:rPr>
          <w:rFonts w:ascii="Garamond" w:hAnsi="Garamond"/>
        </w:rPr>
        <w:t>požadovať</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00433123" w:rsidRPr="00171E07">
        <w:rPr>
          <w:rFonts w:ascii="Garamond" w:hAnsi="Garamond"/>
        </w:rPr>
        <w:t>zmluvn</w:t>
      </w:r>
      <w:r w:rsidRPr="00171E07">
        <w:rPr>
          <w:rFonts w:ascii="Garamond" w:hAnsi="Garamond"/>
        </w:rPr>
        <w:t>ej</w:t>
      </w:r>
      <w:r w:rsidR="005A7BAF" w:rsidRPr="00171E07">
        <w:rPr>
          <w:rFonts w:ascii="Garamond" w:hAnsi="Garamond"/>
        </w:rPr>
        <w:t xml:space="preserve"> </w:t>
      </w:r>
      <w:r w:rsidR="00433123" w:rsidRPr="00171E07">
        <w:rPr>
          <w:rFonts w:ascii="Garamond" w:hAnsi="Garamond"/>
        </w:rPr>
        <w:t>pokut</w:t>
      </w:r>
      <w:r w:rsidRPr="00171E07">
        <w:rPr>
          <w:rFonts w:ascii="Garamond" w:hAnsi="Garamond"/>
        </w:rPr>
        <w:t>y</w:t>
      </w:r>
      <w:r w:rsidR="005A7BAF" w:rsidRPr="00171E07">
        <w:rPr>
          <w:rFonts w:ascii="Garamond" w:hAnsi="Garamond"/>
        </w:rPr>
        <w:t xml:space="preserve"> </w:t>
      </w:r>
      <w:r w:rsidR="00433123" w:rsidRPr="00171E07">
        <w:rPr>
          <w:rFonts w:ascii="Garamond" w:hAnsi="Garamond"/>
        </w:rPr>
        <w:t>vo</w:t>
      </w:r>
      <w:r w:rsidR="005A7BAF" w:rsidRPr="00171E07">
        <w:rPr>
          <w:rFonts w:ascii="Garamond" w:hAnsi="Garamond"/>
        </w:rPr>
        <w:t xml:space="preserve"> </w:t>
      </w:r>
      <w:r w:rsidR="00433123" w:rsidRPr="00171E07">
        <w:rPr>
          <w:rFonts w:ascii="Garamond" w:hAnsi="Garamond"/>
        </w:rPr>
        <w:t>výške</w:t>
      </w:r>
      <w:r w:rsidR="005A7BAF" w:rsidRPr="00171E07">
        <w:rPr>
          <w:rFonts w:ascii="Garamond" w:hAnsi="Garamond"/>
        </w:rPr>
        <w:t xml:space="preserve"> </w:t>
      </w:r>
      <w:r w:rsidR="001A7746">
        <w:rPr>
          <w:rFonts w:ascii="Garamond" w:hAnsi="Garamond"/>
        </w:rPr>
        <w:t>15</w:t>
      </w:r>
      <w:r w:rsidR="006F6D9D" w:rsidRPr="00171E07">
        <w:rPr>
          <w:rFonts w:ascii="Garamond" w:hAnsi="Garamond"/>
        </w:rPr>
        <w:t>0</w:t>
      </w:r>
      <w:r w:rsidR="005A7BAF" w:rsidRPr="00171E07">
        <w:rPr>
          <w:rFonts w:ascii="Garamond" w:hAnsi="Garamond"/>
        </w:rPr>
        <w:t xml:space="preserve"> </w:t>
      </w:r>
      <w:r w:rsidR="00433123" w:rsidRPr="00171E07">
        <w:rPr>
          <w:rFonts w:ascii="Garamond" w:hAnsi="Garamond"/>
        </w:rPr>
        <w:t>E</w:t>
      </w:r>
      <w:r w:rsidRPr="00171E07">
        <w:rPr>
          <w:rFonts w:ascii="Garamond" w:hAnsi="Garamond"/>
        </w:rPr>
        <w:t>UR</w:t>
      </w:r>
      <w:r w:rsidR="005A7BAF" w:rsidRPr="00171E07">
        <w:rPr>
          <w:rFonts w:ascii="Garamond" w:hAnsi="Garamond"/>
        </w:rPr>
        <w:t xml:space="preserve"> </w:t>
      </w:r>
      <w:r w:rsidR="00433123" w:rsidRPr="00171E07">
        <w:rPr>
          <w:rFonts w:ascii="Garamond" w:hAnsi="Garamond"/>
        </w:rPr>
        <w:t>(slovom</w:t>
      </w:r>
      <w:r w:rsidRPr="00171E07">
        <w:rPr>
          <w:rFonts w:ascii="Garamond" w:hAnsi="Garamond"/>
        </w:rPr>
        <w:t>:</w:t>
      </w:r>
      <w:r w:rsidR="005A7BAF" w:rsidRPr="00171E07">
        <w:rPr>
          <w:rFonts w:ascii="Garamond" w:hAnsi="Garamond"/>
        </w:rPr>
        <w:t xml:space="preserve"> </w:t>
      </w:r>
      <w:r w:rsidR="001A7746">
        <w:rPr>
          <w:rFonts w:ascii="Garamond" w:hAnsi="Garamond"/>
        </w:rPr>
        <w:t>jednosto</w:t>
      </w:r>
      <w:r w:rsidR="006F6D9D" w:rsidRPr="00171E07">
        <w:rPr>
          <w:rFonts w:ascii="Garamond" w:hAnsi="Garamond"/>
        </w:rPr>
        <w:t>päťdesiat</w:t>
      </w:r>
      <w:r w:rsidR="005A7BAF" w:rsidRPr="00171E07">
        <w:rPr>
          <w:rFonts w:ascii="Garamond" w:hAnsi="Garamond"/>
        </w:rPr>
        <w:t xml:space="preserve"> </w:t>
      </w:r>
      <w:r w:rsidR="00433123" w:rsidRPr="00171E07">
        <w:rPr>
          <w:rFonts w:ascii="Garamond" w:hAnsi="Garamond"/>
        </w:rPr>
        <w:t>eur)</w:t>
      </w:r>
      <w:r w:rsidR="009E60AD">
        <w:rPr>
          <w:rFonts w:ascii="Garamond" w:hAnsi="Garamond"/>
        </w:rPr>
        <w:t xml:space="preserve"> za každé jednotlivé porušenie a</w:t>
      </w:r>
      <w:r w:rsidR="005A7BAF" w:rsidRPr="00171E07">
        <w:rPr>
          <w:rFonts w:ascii="Garamond" w:hAnsi="Garamond"/>
        </w:rPr>
        <w:t xml:space="preserve"> </w:t>
      </w:r>
      <w:r w:rsidR="00433123" w:rsidRPr="00171E07">
        <w:rPr>
          <w:rFonts w:ascii="Garamond" w:hAnsi="Garamond"/>
        </w:rPr>
        <w:t>za</w:t>
      </w:r>
      <w:r w:rsidR="005A7BAF" w:rsidRPr="00171E07">
        <w:rPr>
          <w:rFonts w:ascii="Garamond" w:hAnsi="Garamond"/>
        </w:rPr>
        <w:t xml:space="preserve"> </w:t>
      </w:r>
      <w:r w:rsidR="00433123" w:rsidRPr="00171E07">
        <w:rPr>
          <w:rFonts w:ascii="Garamond" w:hAnsi="Garamond"/>
        </w:rPr>
        <w:t>každ</w:t>
      </w:r>
      <w:r w:rsidR="00FF7230" w:rsidRPr="00171E07">
        <w:rPr>
          <w:rFonts w:ascii="Garamond" w:hAnsi="Garamond"/>
        </w:rPr>
        <w:t>ý</w:t>
      </w:r>
      <w:r w:rsidR="005A7BAF" w:rsidRPr="00171E07">
        <w:rPr>
          <w:rFonts w:ascii="Garamond" w:hAnsi="Garamond"/>
        </w:rPr>
        <w:t xml:space="preserve"> </w:t>
      </w:r>
      <w:r w:rsidR="00FF7230" w:rsidRPr="00171E07">
        <w:rPr>
          <w:rFonts w:ascii="Garamond" w:hAnsi="Garamond"/>
        </w:rPr>
        <w:t>deň</w:t>
      </w:r>
      <w:r w:rsidR="005A7BAF" w:rsidRPr="00171E07">
        <w:rPr>
          <w:rFonts w:ascii="Garamond" w:hAnsi="Garamond"/>
        </w:rPr>
        <w:t xml:space="preserve"> </w:t>
      </w:r>
      <w:r w:rsidR="00FF7230" w:rsidRPr="00171E07">
        <w:rPr>
          <w:rFonts w:ascii="Garamond" w:hAnsi="Garamond"/>
        </w:rPr>
        <w:t>omeškania</w:t>
      </w:r>
      <w:r w:rsidR="005A7BAF" w:rsidRPr="00171E07">
        <w:rPr>
          <w:rFonts w:ascii="Garamond" w:hAnsi="Garamond"/>
        </w:rPr>
        <w:t xml:space="preserve"> </w:t>
      </w:r>
      <w:r w:rsidR="00433123" w:rsidRPr="00171E07">
        <w:rPr>
          <w:rFonts w:ascii="Garamond" w:hAnsi="Garamond"/>
        </w:rPr>
        <w:t>podľa</w:t>
      </w:r>
      <w:r w:rsidR="005A7BAF" w:rsidRPr="00171E07">
        <w:rPr>
          <w:rFonts w:ascii="Garamond" w:hAnsi="Garamond"/>
        </w:rPr>
        <w:t xml:space="preserve"> </w:t>
      </w:r>
      <w:r w:rsidR="00433123"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00433123"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00433123" w:rsidRPr="00171E07">
        <w:rPr>
          <w:rFonts w:ascii="Garamond" w:hAnsi="Garamond"/>
        </w:rPr>
        <w:t>.</w:t>
      </w:r>
      <w:r w:rsidR="009E60AD">
        <w:rPr>
          <w:rFonts w:ascii="Garamond" w:hAnsi="Garamond"/>
        </w:rPr>
        <w:t>2</w:t>
      </w:r>
      <w:r w:rsidR="005A7BAF" w:rsidRPr="00171E07">
        <w:rPr>
          <w:rFonts w:ascii="Garamond" w:hAnsi="Garamond"/>
        </w:rPr>
        <w:t xml:space="preserve"> </w:t>
      </w:r>
      <w:r w:rsidR="00433123" w:rsidRPr="00171E07">
        <w:rPr>
          <w:rFonts w:ascii="Garamond" w:hAnsi="Garamond"/>
        </w:rPr>
        <w:t>Zmluvy.</w:t>
      </w:r>
      <w:r w:rsidR="005A7BAF" w:rsidRPr="00171E07">
        <w:rPr>
          <w:rFonts w:ascii="Garamond" w:hAnsi="Garamond"/>
        </w:rPr>
        <w:t xml:space="preserve"> </w:t>
      </w:r>
    </w:p>
    <w:p w14:paraId="4F0A55F8" w14:textId="77777777" w:rsidR="00887A91" w:rsidRPr="00171E07" w:rsidRDefault="00887A91" w:rsidP="0078289A">
      <w:pPr>
        <w:pStyle w:val="Odsekzoznamu"/>
        <w:keepNext/>
        <w:keepLines/>
        <w:tabs>
          <w:tab w:val="left" w:pos="0"/>
        </w:tabs>
        <w:spacing w:after="0" w:line="240" w:lineRule="auto"/>
        <w:ind w:left="709"/>
        <w:jc w:val="both"/>
        <w:rPr>
          <w:rFonts w:ascii="Garamond" w:eastAsia="Calibri" w:hAnsi="Garamond"/>
        </w:rPr>
      </w:pPr>
    </w:p>
    <w:p w14:paraId="5E609481" w14:textId="10391145" w:rsidR="00D4515F"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ak</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Objednávateľ</w:t>
      </w:r>
      <w:r w:rsidR="005A7BAF" w:rsidRPr="00171E07">
        <w:rPr>
          <w:rFonts w:ascii="Garamond" w:eastAsia="Calibri" w:hAnsi="Garamond"/>
        </w:rPr>
        <w:t xml:space="preserve"> </w:t>
      </w:r>
      <w:r w:rsidRPr="00171E07">
        <w:rPr>
          <w:rFonts w:ascii="Garamond" w:eastAsia="Calibri" w:hAnsi="Garamond"/>
        </w:rPr>
        <w:t>dostane</w:t>
      </w:r>
      <w:r w:rsidR="005A7BAF" w:rsidRPr="00171E07">
        <w:rPr>
          <w:rFonts w:ascii="Garamond" w:eastAsia="Calibri" w:hAnsi="Garamond"/>
        </w:rPr>
        <w:t xml:space="preserve"> </w:t>
      </w:r>
      <w:r w:rsidRPr="00171E07">
        <w:rPr>
          <w:rFonts w:ascii="Garamond" w:eastAsia="Calibri" w:hAnsi="Garamond"/>
        </w:rPr>
        <w:t>do</w:t>
      </w:r>
      <w:r w:rsidR="005A7BAF" w:rsidRPr="00171E07">
        <w:rPr>
          <w:rFonts w:ascii="Garamond" w:eastAsia="Calibri" w:hAnsi="Garamond"/>
        </w:rPr>
        <w:t xml:space="preserve"> </w:t>
      </w:r>
      <w:r w:rsidRPr="00171E07">
        <w:rPr>
          <w:rFonts w:ascii="Garamond" w:eastAsia="Calibri" w:hAnsi="Garamond"/>
        </w:rPr>
        <w:t>omeškania</w:t>
      </w:r>
      <w:r w:rsidR="005A7BAF" w:rsidRPr="00171E07">
        <w:rPr>
          <w:rFonts w:ascii="Garamond" w:eastAsia="Calibri" w:hAnsi="Garamond"/>
        </w:rPr>
        <w:t xml:space="preserve"> </w:t>
      </w:r>
      <w:r w:rsidRPr="00171E07">
        <w:rPr>
          <w:rFonts w:ascii="Garamond" w:eastAsia="Calibri" w:hAnsi="Garamond"/>
        </w:rPr>
        <w:t>so</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Ceny</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Poskytovateľ</w:t>
      </w:r>
      <w:r w:rsidR="005A7BAF" w:rsidRPr="00171E07">
        <w:rPr>
          <w:rFonts w:ascii="Garamond" w:eastAsia="Calibri" w:hAnsi="Garamond"/>
        </w:rPr>
        <w:t xml:space="preserve"> </w:t>
      </w:r>
      <w:r w:rsidR="00D4515F" w:rsidRPr="00171E07">
        <w:rPr>
          <w:rFonts w:ascii="Garamond" w:eastAsia="Calibri" w:hAnsi="Garamond"/>
        </w:rPr>
        <w:t>je</w:t>
      </w:r>
      <w:r w:rsidR="005A7BAF" w:rsidRPr="00171E07">
        <w:rPr>
          <w:rFonts w:ascii="Garamond" w:eastAsia="Calibri" w:hAnsi="Garamond"/>
        </w:rPr>
        <w:t xml:space="preserve"> </w:t>
      </w:r>
      <w:r w:rsidR="00D4515F" w:rsidRPr="00171E07">
        <w:rPr>
          <w:rFonts w:ascii="Garamond" w:eastAsia="Calibri" w:hAnsi="Garamond"/>
        </w:rPr>
        <w:t>oprávnený</w:t>
      </w:r>
      <w:r w:rsidR="005A7BAF" w:rsidRPr="00171E07">
        <w:rPr>
          <w:rFonts w:ascii="Garamond" w:eastAsia="Calibri" w:hAnsi="Garamond"/>
        </w:rPr>
        <w:t xml:space="preserve"> </w:t>
      </w:r>
      <w:r w:rsidR="007C3C3F" w:rsidRPr="00171E07">
        <w:rPr>
          <w:rFonts w:ascii="Garamond" w:eastAsia="Calibri" w:hAnsi="Garamond"/>
        </w:rPr>
        <w:br/>
      </w:r>
      <w:r w:rsidR="00D4515F" w:rsidRPr="00171E07">
        <w:rPr>
          <w:rFonts w:ascii="Garamond" w:eastAsia="Calibri" w:hAnsi="Garamond"/>
        </w:rPr>
        <w:t>od</w:t>
      </w:r>
      <w:r w:rsidR="005A7BAF" w:rsidRPr="00171E07">
        <w:rPr>
          <w:rFonts w:ascii="Garamond" w:eastAsia="Calibri" w:hAnsi="Garamond"/>
        </w:rPr>
        <w:t xml:space="preserve"> </w:t>
      </w:r>
      <w:r w:rsidR="00D4515F" w:rsidRPr="00171E07">
        <w:rPr>
          <w:rFonts w:ascii="Garamond" w:eastAsia="Calibri" w:hAnsi="Garamond"/>
        </w:rPr>
        <w:t>Objednávateľa</w:t>
      </w:r>
      <w:r w:rsidR="005A7BAF" w:rsidRPr="00171E07">
        <w:rPr>
          <w:rFonts w:ascii="Garamond" w:eastAsia="Calibri" w:hAnsi="Garamond"/>
        </w:rPr>
        <w:t xml:space="preserve"> </w:t>
      </w:r>
      <w:r w:rsidR="00D4515F" w:rsidRPr="00171E07">
        <w:rPr>
          <w:rFonts w:ascii="Garamond" w:eastAsia="Calibri" w:hAnsi="Garamond"/>
        </w:rPr>
        <w:t>požadovať</w:t>
      </w:r>
      <w:r w:rsidR="005A7BAF" w:rsidRPr="00171E07">
        <w:rPr>
          <w:rFonts w:ascii="Garamond" w:eastAsia="Calibri" w:hAnsi="Garamond"/>
        </w:rPr>
        <w:t xml:space="preserve"> </w:t>
      </w:r>
      <w:r w:rsidR="00D4515F" w:rsidRPr="00171E07">
        <w:rPr>
          <w:rFonts w:ascii="Garamond" w:eastAsia="Calibri" w:hAnsi="Garamond"/>
        </w:rPr>
        <w:t>zaplatenie</w:t>
      </w:r>
      <w:r w:rsidR="005A7BAF" w:rsidRPr="00171E07">
        <w:rPr>
          <w:rFonts w:ascii="Garamond" w:eastAsia="Calibri" w:hAnsi="Garamond"/>
        </w:rPr>
        <w:t xml:space="preserve"> </w:t>
      </w:r>
      <w:r w:rsidR="00FF7230" w:rsidRPr="00171E07">
        <w:rPr>
          <w:rFonts w:ascii="Garamond" w:eastAsia="Calibri" w:hAnsi="Garamond"/>
        </w:rPr>
        <w:t>úroku</w:t>
      </w:r>
      <w:r w:rsidR="005A7BAF" w:rsidRPr="00171E07">
        <w:rPr>
          <w:rFonts w:ascii="Garamond" w:eastAsia="Calibri" w:hAnsi="Garamond"/>
        </w:rPr>
        <w:t xml:space="preserve"> </w:t>
      </w:r>
      <w:r w:rsidR="00FF7230" w:rsidRPr="00171E07">
        <w:rPr>
          <w:rFonts w:ascii="Garamond" w:eastAsia="Calibri" w:hAnsi="Garamond"/>
        </w:rPr>
        <w:t>z</w:t>
      </w:r>
      <w:r w:rsidR="005A7BAF" w:rsidRPr="00171E07">
        <w:rPr>
          <w:rFonts w:ascii="Garamond" w:eastAsia="Calibri" w:hAnsi="Garamond"/>
        </w:rPr>
        <w:t xml:space="preserve"> </w:t>
      </w:r>
      <w:r w:rsidR="00FF7230" w:rsidRPr="00171E07">
        <w:rPr>
          <w:rFonts w:ascii="Garamond" w:eastAsia="Calibri" w:hAnsi="Garamond"/>
        </w:rPr>
        <w:t>omeškania</w:t>
      </w:r>
      <w:r w:rsidR="005A7BAF" w:rsidRPr="00171E07">
        <w:rPr>
          <w:rFonts w:ascii="Garamond" w:eastAsia="Calibri" w:hAnsi="Garamond"/>
        </w:rPr>
        <w:t xml:space="preserve"> </w:t>
      </w:r>
      <w:r w:rsidR="00D4515F" w:rsidRPr="00171E07">
        <w:rPr>
          <w:rFonts w:ascii="Garamond" w:eastAsia="Calibri" w:hAnsi="Garamond"/>
        </w:rPr>
        <w:t>vo</w:t>
      </w:r>
      <w:r w:rsidR="005A7BAF" w:rsidRPr="00171E07">
        <w:rPr>
          <w:rFonts w:ascii="Garamond" w:eastAsia="Calibri" w:hAnsi="Garamond"/>
        </w:rPr>
        <w:t xml:space="preserve"> </w:t>
      </w:r>
      <w:r w:rsidR="00D4515F" w:rsidRPr="00171E07">
        <w:rPr>
          <w:rFonts w:ascii="Garamond" w:eastAsia="Calibri" w:hAnsi="Garamond"/>
        </w:rPr>
        <w:t>výške</w:t>
      </w:r>
      <w:r w:rsidR="005A7BAF" w:rsidRPr="00171E07">
        <w:rPr>
          <w:rFonts w:ascii="Garamond" w:eastAsia="Calibri" w:hAnsi="Garamond"/>
        </w:rPr>
        <w:t xml:space="preserve"> </w:t>
      </w:r>
      <w:r w:rsidR="00D4515F" w:rsidRPr="00171E07">
        <w:rPr>
          <w:rFonts w:ascii="Garamond" w:eastAsia="Calibri" w:hAnsi="Garamond"/>
        </w:rPr>
        <w:t>0,02</w:t>
      </w:r>
      <w:r w:rsidR="00AA458F" w:rsidRPr="00171E07">
        <w:rPr>
          <w:rFonts w:ascii="Garamond" w:eastAsia="Calibri" w:hAnsi="Garamond"/>
        </w:rPr>
        <w:t>2</w:t>
      </w:r>
      <w:r w:rsidR="005A7BAF" w:rsidRPr="00171E07">
        <w:rPr>
          <w:rFonts w:ascii="Garamond" w:eastAsia="Calibri" w:hAnsi="Garamond"/>
        </w:rPr>
        <w:t xml:space="preserve"> </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z</w:t>
      </w:r>
      <w:r w:rsidR="005A7BAF" w:rsidRPr="00171E07">
        <w:rPr>
          <w:rFonts w:ascii="Garamond" w:eastAsia="Calibri" w:hAnsi="Garamond"/>
        </w:rPr>
        <w:t xml:space="preserve"> </w:t>
      </w:r>
      <w:r w:rsidR="00D4515F" w:rsidRPr="00171E07">
        <w:rPr>
          <w:rFonts w:ascii="Garamond" w:eastAsia="Calibri" w:hAnsi="Garamond"/>
        </w:rPr>
        <w:t>nezaplatenej</w:t>
      </w:r>
      <w:r w:rsidR="005A7BAF" w:rsidRPr="00171E07">
        <w:rPr>
          <w:rFonts w:ascii="Garamond" w:eastAsia="Calibri" w:hAnsi="Garamond"/>
        </w:rPr>
        <w:t xml:space="preserve"> </w:t>
      </w:r>
      <w:r w:rsidR="00D4515F" w:rsidRPr="00171E07">
        <w:rPr>
          <w:rFonts w:ascii="Garamond" w:eastAsia="Calibri" w:hAnsi="Garamond"/>
        </w:rPr>
        <w:t>Ceny</w:t>
      </w:r>
      <w:r w:rsidR="005A7BAF" w:rsidRPr="00171E07">
        <w:rPr>
          <w:rFonts w:ascii="Garamond" w:eastAsia="Calibri" w:hAnsi="Garamond"/>
        </w:rPr>
        <w:t xml:space="preserve"> </w:t>
      </w:r>
      <w:r w:rsidR="00D4515F" w:rsidRPr="00171E07">
        <w:rPr>
          <w:rFonts w:ascii="Garamond" w:eastAsia="Calibri" w:hAnsi="Garamond"/>
        </w:rPr>
        <w:t>za</w:t>
      </w:r>
      <w:r w:rsidR="005A7BAF" w:rsidRPr="00171E07">
        <w:rPr>
          <w:rFonts w:ascii="Garamond" w:eastAsia="Calibri" w:hAnsi="Garamond"/>
        </w:rPr>
        <w:t xml:space="preserve"> </w:t>
      </w:r>
      <w:r w:rsidR="00D4515F" w:rsidRPr="00171E07">
        <w:rPr>
          <w:rFonts w:ascii="Garamond" w:eastAsia="Calibri" w:hAnsi="Garamond"/>
        </w:rPr>
        <w:t>každý</w:t>
      </w:r>
      <w:r w:rsidR="005A7BAF" w:rsidRPr="00171E07">
        <w:rPr>
          <w:rFonts w:ascii="Garamond" w:eastAsia="Calibri" w:hAnsi="Garamond"/>
        </w:rPr>
        <w:t xml:space="preserve"> </w:t>
      </w:r>
      <w:r w:rsidR="00D4515F" w:rsidRPr="00171E07">
        <w:rPr>
          <w:rFonts w:ascii="Garamond" w:eastAsia="Calibri" w:hAnsi="Garamond"/>
        </w:rPr>
        <w:t>deň</w:t>
      </w:r>
      <w:r w:rsidR="005A7BAF" w:rsidRPr="00171E07">
        <w:rPr>
          <w:rFonts w:ascii="Garamond" w:eastAsia="Calibri" w:hAnsi="Garamond"/>
        </w:rPr>
        <w:t xml:space="preserve"> </w:t>
      </w:r>
      <w:r w:rsidR="00D4515F" w:rsidRPr="00171E07">
        <w:rPr>
          <w:rFonts w:ascii="Garamond" w:eastAsia="Calibri" w:hAnsi="Garamond"/>
        </w:rPr>
        <w:t>omeškania.</w:t>
      </w:r>
    </w:p>
    <w:p w14:paraId="78583CA2" w14:textId="6682E8B9" w:rsidR="009E60AD" w:rsidRDefault="009E60AD" w:rsidP="009E60AD">
      <w:pPr>
        <w:keepNext/>
        <w:keepLines/>
        <w:tabs>
          <w:tab w:val="left" w:pos="0"/>
        </w:tabs>
        <w:spacing w:after="0" w:line="240" w:lineRule="auto"/>
        <w:ind w:left="709"/>
        <w:contextualSpacing/>
        <w:jc w:val="both"/>
        <w:rPr>
          <w:rFonts w:ascii="Garamond" w:eastAsia="Calibri" w:hAnsi="Garamond"/>
        </w:rPr>
      </w:pPr>
    </w:p>
    <w:p w14:paraId="3CDB7CEC" w14:textId="12989C31" w:rsidR="009E60AD" w:rsidRPr="00171E07" w:rsidRDefault="009E60AD" w:rsidP="009E60AD">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rPr>
        <w:t xml:space="preserve">V prípade porušenia </w:t>
      </w:r>
      <w:r>
        <w:rPr>
          <w:rFonts w:ascii="Garamond" w:hAnsi="Garamond"/>
        </w:rPr>
        <w:t xml:space="preserve">akejkoľvek </w:t>
      </w:r>
      <w:r w:rsidRPr="00171E07">
        <w:rPr>
          <w:rFonts w:ascii="Garamond" w:hAnsi="Garamond"/>
        </w:rPr>
        <w:t xml:space="preserve">zmluvnej povinnosti Poskytovateľa </w:t>
      </w:r>
      <w:r>
        <w:rPr>
          <w:rFonts w:ascii="Garamond" w:hAnsi="Garamond"/>
        </w:rPr>
        <w:t xml:space="preserve">uvedenej v </w:t>
      </w:r>
      <w:r w:rsidRPr="00171E07">
        <w:rPr>
          <w:rFonts w:ascii="Garamond" w:hAnsi="Garamond"/>
        </w:rPr>
        <w:t>článku 3 Zmluvy</w:t>
      </w:r>
      <w:r>
        <w:rPr>
          <w:rFonts w:ascii="Garamond" w:hAnsi="Garamond"/>
        </w:rPr>
        <w:t xml:space="preserve"> (s výnimkou bodu 3.2 Zmluvy)</w:t>
      </w:r>
      <w:r w:rsidRPr="00171E07">
        <w:rPr>
          <w:rFonts w:ascii="Garamond" w:hAnsi="Garamond"/>
        </w:rPr>
        <w:t>, Objednávateľ je oprávnený požadovať od Poskytovateľa zaplatenie zmluvnej pokuty vo výške 2</w:t>
      </w:r>
      <w:r>
        <w:rPr>
          <w:rFonts w:ascii="Garamond" w:hAnsi="Garamond"/>
        </w:rPr>
        <w:t>0</w:t>
      </w:r>
      <w:r w:rsidRPr="00171E07">
        <w:rPr>
          <w:rFonts w:ascii="Garamond" w:hAnsi="Garamond"/>
        </w:rPr>
        <w:t>0 EUR (slovom: dvesto eur)</w:t>
      </w:r>
      <w:r>
        <w:rPr>
          <w:rFonts w:ascii="Garamond" w:hAnsi="Garamond"/>
        </w:rPr>
        <w:t xml:space="preserve"> za každé jednotlivé porušenie</w:t>
      </w:r>
      <w:r w:rsidRPr="00171E07">
        <w:rPr>
          <w:rFonts w:ascii="Garamond" w:hAnsi="Garamond"/>
        </w:rPr>
        <w:t xml:space="preserve">. </w:t>
      </w:r>
    </w:p>
    <w:p w14:paraId="4726F6EB" w14:textId="77777777" w:rsidR="009E60AD" w:rsidRPr="00171E07" w:rsidRDefault="009E60AD" w:rsidP="009E60AD">
      <w:pPr>
        <w:keepNext/>
        <w:keepLines/>
        <w:tabs>
          <w:tab w:val="left" w:pos="0"/>
        </w:tabs>
        <w:spacing w:after="0" w:line="240" w:lineRule="auto"/>
        <w:ind w:left="709"/>
        <w:contextualSpacing/>
        <w:jc w:val="both"/>
        <w:rPr>
          <w:rFonts w:ascii="Garamond" w:eastAsia="Calibri" w:hAnsi="Garamond"/>
        </w:rPr>
      </w:pPr>
    </w:p>
    <w:p w14:paraId="10E42822" w14:textId="36018543"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cs="Arial"/>
        </w:rPr>
        <w:t>Povinnosť,</w:t>
      </w:r>
      <w:r w:rsidR="005A7BAF" w:rsidRPr="00171E07">
        <w:rPr>
          <w:rFonts w:ascii="Garamond" w:hAnsi="Garamond" w:cs="Arial"/>
        </w:rPr>
        <w:t xml:space="preserve"> </w:t>
      </w:r>
      <w:r w:rsidRPr="00171E07">
        <w:rPr>
          <w:rFonts w:ascii="Garamond" w:hAnsi="Garamond" w:cs="Arial"/>
        </w:rPr>
        <w:t>splnenie</w:t>
      </w:r>
      <w:r w:rsidR="005A7BAF" w:rsidRPr="00171E07">
        <w:rPr>
          <w:rFonts w:ascii="Garamond" w:hAnsi="Garamond" w:cs="Arial"/>
        </w:rPr>
        <w:t xml:space="preserve"> </w:t>
      </w:r>
      <w:r w:rsidRPr="00171E07">
        <w:rPr>
          <w:rFonts w:ascii="Garamond" w:hAnsi="Garamond" w:cs="Arial"/>
        </w:rPr>
        <w:t>ktorej</w:t>
      </w:r>
      <w:r w:rsidR="005A7BAF" w:rsidRPr="00171E07">
        <w:rPr>
          <w:rFonts w:ascii="Garamond" w:hAnsi="Garamond" w:cs="Arial"/>
        </w:rPr>
        <w:t xml:space="preserve"> </w:t>
      </w:r>
      <w:r w:rsidRPr="00171E07">
        <w:rPr>
          <w:rFonts w:ascii="Garamond" w:hAnsi="Garamond" w:cs="Arial"/>
        </w:rPr>
        <w:t>bolo</w:t>
      </w:r>
      <w:r w:rsidR="005A7BAF" w:rsidRPr="00171E07">
        <w:rPr>
          <w:rFonts w:ascii="Garamond" w:hAnsi="Garamond" w:cs="Arial"/>
        </w:rPr>
        <w:t xml:space="preserve"> </w:t>
      </w:r>
      <w:r w:rsidRPr="00171E07">
        <w:rPr>
          <w:rFonts w:ascii="Garamond" w:hAnsi="Garamond" w:cs="Arial"/>
        </w:rPr>
        <w:t>zaistené</w:t>
      </w:r>
      <w:r w:rsidR="005A7BAF" w:rsidRPr="00171E07">
        <w:rPr>
          <w:rFonts w:ascii="Garamond" w:hAnsi="Garamond" w:cs="Arial"/>
        </w:rPr>
        <w:t xml:space="preserve"> </w:t>
      </w:r>
      <w:r w:rsidRPr="00171E07">
        <w:rPr>
          <w:rFonts w:ascii="Garamond" w:hAnsi="Garamond" w:cs="Arial"/>
        </w:rPr>
        <w:t>zmluvnou</w:t>
      </w:r>
      <w:r w:rsidR="005A7BAF" w:rsidRPr="00171E07">
        <w:rPr>
          <w:rFonts w:ascii="Garamond" w:hAnsi="Garamond" w:cs="Arial"/>
        </w:rPr>
        <w:t xml:space="preserve"> </w:t>
      </w:r>
      <w:r w:rsidRPr="00171E07">
        <w:rPr>
          <w:rFonts w:ascii="Garamond" w:hAnsi="Garamond" w:cs="Arial"/>
        </w:rPr>
        <w:t>pokutou,</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00FF723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povinn</w:t>
      </w:r>
      <w:r w:rsidR="00FF7230" w:rsidRPr="00171E07">
        <w:rPr>
          <w:rFonts w:ascii="Garamond" w:hAnsi="Garamond" w:cs="Arial"/>
        </w:rPr>
        <w:t>ý</w:t>
      </w:r>
      <w:r w:rsidR="005A7BAF" w:rsidRPr="00171E07">
        <w:rPr>
          <w:rFonts w:ascii="Garamond" w:hAnsi="Garamond" w:cs="Arial"/>
        </w:rPr>
        <w:t xml:space="preserve"> </w:t>
      </w:r>
      <w:r w:rsidRPr="00171E07">
        <w:rPr>
          <w:rFonts w:ascii="Garamond" w:hAnsi="Garamond" w:cs="Arial"/>
        </w:rPr>
        <w:t>plniť</w:t>
      </w:r>
      <w:r w:rsidR="005A7BAF" w:rsidRPr="00171E07">
        <w:rPr>
          <w:rFonts w:ascii="Garamond" w:hAnsi="Garamond" w:cs="Arial"/>
        </w:rPr>
        <w:t xml:space="preserve"> </w:t>
      </w:r>
      <w:r w:rsidRPr="00171E07">
        <w:rPr>
          <w:rFonts w:ascii="Garamond" w:hAnsi="Garamond" w:cs="Arial"/>
        </w:rPr>
        <w:t>i</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zaplatení</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zmluvnej</w:t>
      </w:r>
      <w:r w:rsidR="005A7BAF" w:rsidRPr="00171E07">
        <w:rPr>
          <w:rFonts w:ascii="Garamond" w:eastAsia="Calibri" w:hAnsi="Garamond"/>
        </w:rPr>
        <w:t xml:space="preserve"> </w:t>
      </w:r>
      <w:r w:rsidRPr="00171E07">
        <w:rPr>
          <w:rFonts w:ascii="Garamond" w:eastAsia="Calibri" w:hAnsi="Garamond"/>
        </w:rPr>
        <w:t>pokuty</w:t>
      </w:r>
      <w:r w:rsidR="005A7BAF" w:rsidRPr="00171E07">
        <w:rPr>
          <w:rFonts w:ascii="Garamond" w:eastAsia="Calibri" w:hAnsi="Garamond"/>
        </w:rPr>
        <w:t xml:space="preserve"> </w:t>
      </w: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zmysle</w:t>
      </w:r>
      <w:r w:rsidR="005A7BAF" w:rsidRPr="00171E07">
        <w:rPr>
          <w:rFonts w:ascii="Garamond" w:eastAsia="Calibri" w:hAnsi="Garamond"/>
        </w:rPr>
        <w:t xml:space="preserve"> </w:t>
      </w:r>
      <w:r w:rsidRPr="00171E07">
        <w:rPr>
          <w:rFonts w:ascii="Garamond" w:eastAsia="Calibri" w:hAnsi="Garamond"/>
        </w:rPr>
        <w:t>tohto</w:t>
      </w:r>
      <w:r w:rsidR="005A7BAF" w:rsidRPr="00171E07">
        <w:rPr>
          <w:rFonts w:ascii="Garamond" w:eastAsia="Calibri" w:hAnsi="Garamond"/>
        </w:rPr>
        <w:t xml:space="preserve"> </w:t>
      </w:r>
      <w:r w:rsidRPr="00171E07">
        <w:rPr>
          <w:rFonts w:ascii="Garamond" w:eastAsia="Calibri" w:hAnsi="Garamond"/>
        </w:rPr>
        <w:t>článku</w:t>
      </w:r>
      <w:r w:rsidR="005A7BAF" w:rsidRPr="00171E07">
        <w:rPr>
          <w:rFonts w:ascii="Garamond" w:eastAsia="Calibri" w:hAnsi="Garamond"/>
        </w:rPr>
        <w:t xml:space="preserve"> </w:t>
      </w:r>
      <w:r w:rsidRPr="00171E07">
        <w:rPr>
          <w:rFonts w:ascii="Garamond" w:eastAsia="Calibri" w:hAnsi="Garamond"/>
        </w:rPr>
        <w:t>Zmluvy</w:t>
      </w:r>
      <w:r w:rsidR="005A7BAF" w:rsidRPr="00171E07">
        <w:rPr>
          <w:rFonts w:ascii="Garamond" w:eastAsia="Calibri" w:hAnsi="Garamond"/>
        </w:rPr>
        <w:t xml:space="preserve"> </w:t>
      </w:r>
      <w:r w:rsidRPr="00171E07">
        <w:rPr>
          <w:rFonts w:ascii="Garamond" w:eastAsia="Calibri" w:hAnsi="Garamond"/>
        </w:rPr>
        <w:t>nezaniká</w:t>
      </w:r>
      <w:r w:rsidR="005A7BAF" w:rsidRPr="00171E07">
        <w:rPr>
          <w:rFonts w:ascii="Garamond" w:eastAsia="Calibri" w:hAnsi="Garamond"/>
        </w:rPr>
        <w:t xml:space="preserve"> </w:t>
      </w:r>
      <w:r w:rsidRPr="00171E07">
        <w:rPr>
          <w:rFonts w:ascii="Garamond" w:eastAsia="Calibri" w:hAnsi="Garamond"/>
        </w:rPr>
        <w:t>právo</w:t>
      </w:r>
      <w:r w:rsidR="005A7BAF" w:rsidRPr="00171E07">
        <w:rPr>
          <w:rFonts w:ascii="Garamond" w:eastAsia="Calibri" w:hAnsi="Garamond"/>
        </w:rPr>
        <w:t xml:space="preserve"> </w:t>
      </w:r>
      <w:r w:rsidRPr="00171E07">
        <w:rPr>
          <w:rFonts w:ascii="Garamond" w:eastAsia="Calibri" w:hAnsi="Garamond"/>
        </w:rPr>
        <w:t>na</w:t>
      </w:r>
      <w:r w:rsidR="005A7BAF" w:rsidRPr="00171E07">
        <w:rPr>
          <w:rFonts w:ascii="Garamond" w:eastAsia="Calibri" w:hAnsi="Garamond"/>
        </w:rPr>
        <w:t xml:space="preserve"> </w:t>
      </w:r>
      <w:r w:rsidRPr="00171E07">
        <w:rPr>
          <w:rFonts w:ascii="Garamond" w:eastAsia="Calibri" w:hAnsi="Garamond"/>
        </w:rPr>
        <w:t>náhradu</w:t>
      </w:r>
      <w:r w:rsidR="005A7BAF" w:rsidRPr="00171E07">
        <w:rPr>
          <w:rFonts w:ascii="Garamond" w:eastAsia="Calibri" w:hAnsi="Garamond"/>
        </w:rPr>
        <w:t xml:space="preserve"> </w:t>
      </w:r>
      <w:r w:rsidRPr="00171E07">
        <w:rPr>
          <w:rFonts w:ascii="Garamond" w:eastAsia="Calibri" w:hAnsi="Garamond"/>
        </w:rPr>
        <w:t>vzniknutej</w:t>
      </w:r>
      <w:r w:rsidR="005A7BAF" w:rsidRPr="00171E07">
        <w:rPr>
          <w:rFonts w:ascii="Garamond" w:eastAsia="Calibri" w:hAnsi="Garamond"/>
        </w:rPr>
        <w:t xml:space="preserve"> </w:t>
      </w:r>
      <w:r w:rsidRPr="00171E07">
        <w:rPr>
          <w:rFonts w:ascii="Garamond" w:eastAsia="Calibri" w:hAnsi="Garamond"/>
        </w:rPr>
        <w:t>škody.</w:t>
      </w:r>
    </w:p>
    <w:p w14:paraId="4F5E42D3" w14:textId="6E366C58" w:rsidR="00491508" w:rsidRPr="00171E07" w:rsidRDefault="00491508" w:rsidP="0078289A">
      <w:pPr>
        <w:pStyle w:val="Odsekzoznamu"/>
        <w:keepNext/>
        <w:keepLines/>
        <w:tabs>
          <w:tab w:val="left" w:pos="0"/>
        </w:tabs>
        <w:spacing w:after="0" w:line="240" w:lineRule="auto"/>
        <w:ind w:left="709"/>
        <w:jc w:val="both"/>
        <w:rPr>
          <w:rFonts w:ascii="Garamond" w:eastAsia="Calibri" w:hAnsi="Garamond"/>
        </w:rPr>
      </w:pPr>
    </w:p>
    <w:p w14:paraId="22DAED65" w14:textId="1DCEBBE8" w:rsidR="00A96123"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Zmluvné</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považujú</w:t>
      </w:r>
      <w:r w:rsidR="005A7BAF" w:rsidRPr="00171E07">
        <w:rPr>
          <w:rFonts w:ascii="Garamond" w:hAnsi="Garamond" w:cs="Arial"/>
        </w:rPr>
        <w:t xml:space="preserve"> </w:t>
      </w:r>
      <w:r w:rsidRPr="00171E07">
        <w:rPr>
          <w:rFonts w:ascii="Garamond" w:hAnsi="Garamond" w:cs="Arial"/>
        </w:rPr>
        <w:t>určenie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hAnsi="Garamond" w:cs="Arial"/>
        </w:rPr>
        <w:t xml:space="preserve"> </w:t>
      </w:r>
      <w:r w:rsidR="00073680" w:rsidRPr="00171E07">
        <w:rPr>
          <w:rFonts w:ascii="Garamond" w:hAnsi="Garamond" w:cs="Arial"/>
        </w:rPr>
        <w:t>podľa</w:t>
      </w:r>
      <w:r w:rsidR="005A7BAF" w:rsidRPr="00171E07">
        <w:rPr>
          <w:rFonts w:ascii="Garamond" w:hAnsi="Garamond" w:cs="Arial"/>
        </w:rPr>
        <w:t xml:space="preserve"> </w:t>
      </w:r>
      <w:r w:rsidR="00073680" w:rsidRPr="00171E07">
        <w:rPr>
          <w:rFonts w:ascii="Garamond" w:hAnsi="Garamond" w:cs="Arial"/>
        </w:rPr>
        <w:t>tohto</w:t>
      </w:r>
      <w:r w:rsidR="005A7BAF" w:rsidRPr="00171E07">
        <w:rPr>
          <w:rFonts w:ascii="Garamond" w:hAnsi="Garamond" w:cs="Arial"/>
        </w:rPr>
        <w:t xml:space="preserve"> </w:t>
      </w:r>
      <w:r w:rsidR="00073680" w:rsidRPr="00171E07">
        <w:rPr>
          <w:rFonts w:ascii="Garamond" w:hAnsi="Garamond" w:cs="Arial"/>
        </w:rPr>
        <w:t>článku</w:t>
      </w:r>
      <w:r w:rsidR="005A7BAF" w:rsidRPr="00171E07">
        <w:rPr>
          <w:rFonts w:ascii="Garamond" w:hAnsi="Garamond" w:cs="Arial"/>
        </w:rPr>
        <w:t xml:space="preserve"> </w:t>
      </w:r>
      <w:r w:rsidR="00073680" w:rsidRPr="00171E07">
        <w:rPr>
          <w:rFonts w:ascii="Garamond" w:hAnsi="Garamond" w:cs="Arial"/>
        </w:rPr>
        <w:t>bod</w:t>
      </w:r>
      <w:r w:rsidR="005A7BAF" w:rsidRPr="00171E07">
        <w:rPr>
          <w:rFonts w:ascii="Garamond" w:hAnsi="Garamond" w:cs="Arial"/>
        </w:rPr>
        <w:t xml:space="preserve"> </w:t>
      </w:r>
      <w:r w:rsidR="006D7351" w:rsidRPr="00171E07">
        <w:rPr>
          <w:rFonts w:ascii="Garamond" w:hAnsi="Garamond" w:cs="Arial"/>
        </w:rPr>
        <w:t>8.1</w:t>
      </w:r>
      <w:r w:rsidR="009E60AD">
        <w:rPr>
          <w:rFonts w:ascii="Garamond" w:hAnsi="Garamond" w:cs="Arial"/>
        </w:rPr>
        <w:t xml:space="preserve"> a </w:t>
      </w:r>
      <w:r w:rsidR="006D7351" w:rsidRPr="00171E07">
        <w:rPr>
          <w:rFonts w:ascii="Garamond" w:hAnsi="Garamond" w:cs="Arial"/>
        </w:rPr>
        <w:t>8</w:t>
      </w:r>
      <w:r w:rsidR="00BE2CA5" w:rsidRPr="00171E07">
        <w:rPr>
          <w:rFonts w:ascii="Garamond" w:hAnsi="Garamond" w:cs="Arial"/>
        </w:rPr>
        <w:t xml:space="preserve">.3 </w:t>
      </w:r>
      <w:r w:rsidR="00073680"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primerané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dostatočne</w:t>
      </w:r>
      <w:r w:rsidR="005A7BAF" w:rsidRPr="00171E07">
        <w:rPr>
          <w:rFonts w:ascii="Garamond" w:hAnsi="Garamond" w:cs="Arial"/>
        </w:rPr>
        <w:t xml:space="preserve"> </w:t>
      </w:r>
      <w:r w:rsidRPr="00171E07">
        <w:rPr>
          <w:rFonts w:ascii="Garamond" w:hAnsi="Garamond" w:cs="Arial"/>
        </w:rPr>
        <w:t>určité.</w:t>
      </w:r>
      <w:r w:rsidR="005A7BAF" w:rsidRPr="00171E07">
        <w:rPr>
          <w:rFonts w:ascii="Garamond" w:hAnsi="Garamond" w:cs="Arial"/>
        </w:rPr>
        <w:t xml:space="preserve"> </w:t>
      </w:r>
      <w:r w:rsidRPr="00171E07">
        <w:rPr>
          <w:rFonts w:ascii="Garamond" w:hAnsi="Garamond" w:cs="Arial"/>
        </w:rPr>
        <w:t>Zmluvnú</w:t>
      </w:r>
      <w:r w:rsidR="005A7BAF" w:rsidRPr="00171E07">
        <w:rPr>
          <w:rFonts w:ascii="Garamond" w:hAnsi="Garamond" w:cs="Arial"/>
        </w:rPr>
        <w:t xml:space="preserve"> </w:t>
      </w:r>
      <w:r w:rsidRPr="00171E07">
        <w:rPr>
          <w:rFonts w:ascii="Garamond" w:hAnsi="Garamond" w:cs="Arial"/>
        </w:rPr>
        <w:t>pokutu</w:t>
      </w:r>
      <w:r w:rsidR="005A7BAF" w:rsidRPr="00171E07">
        <w:rPr>
          <w:rFonts w:ascii="Garamond" w:hAnsi="Garamond" w:cs="Arial"/>
        </w:rPr>
        <w:t xml:space="preserve"> </w:t>
      </w:r>
      <w:r w:rsidRPr="00171E07">
        <w:rPr>
          <w:rFonts w:ascii="Garamond" w:hAnsi="Garamond" w:cs="Arial"/>
        </w:rPr>
        <w:t>sa</w:t>
      </w:r>
      <w:r w:rsidR="005A7BAF" w:rsidRPr="00171E07">
        <w:rPr>
          <w:rFonts w:ascii="Garamond" w:hAnsi="Garamond" w:cs="Arial"/>
        </w:rPr>
        <w:t xml:space="preserve"> </w:t>
      </w:r>
      <w:r w:rsidR="0007368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zaväzuj</w:t>
      </w:r>
      <w:r w:rsidR="00073680" w:rsidRPr="00171E07">
        <w:rPr>
          <w:rFonts w:ascii="Garamond" w:hAnsi="Garamond" w:cs="Arial"/>
        </w:rPr>
        <w:t>e</w:t>
      </w:r>
      <w:r w:rsidR="005A7BAF" w:rsidRPr="00171E07">
        <w:rPr>
          <w:rFonts w:ascii="Garamond" w:hAnsi="Garamond" w:cs="Arial"/>
        </w:rPr>
        <w:t xml:space="preserve"> </w:t>
      </w:r>
      <w:r w:rsidRPr="00171E07">
        <w:rPr>
          <w:rFonts w:ascii="Garamond" w:hAnsi="Garamond" w:cs="Arial"/>
        </w:rPr>
        <w:t>uhradiť</w:t>
      </w:r>
      <w:r w:rsidR="005A7BAF" w:rsidRPr="00171E07">
        <w:rPr>
          <w:rFonts w:ascii="Garamond" w:hAnsi="Garamond" w:cs="Arial"/>
        </w:rPr>
        <w:t xml:space="preserve"> </w:t>
      </w:r>
      <w:r w:rsidRPr="00171E07">
        <w:rPr>
          <w:rFonts w:ascii="Garamond" w:hAnsi="Garamond" w:cs="Arial"/>
        </w:rPr>
        <w:t>najneskôr</w:t>
      </w:r>
      <w:r w:rsidR="005A7BAF" w:rsidRPr="00171E07">
        <w:rPr>
          <w:rFonts w:ascii="Garamond" w:hAnsi="Garamond" w:cs="Arial"/>
        </w:rPr>
        <w:t xml:space="preserve"> </w:t>
      </w:r>
      <w:r w:rsidRPr="00171E07">
        <w:rPr>
          <w:rFonts w:ascii="Garamond" w:hAnsi="Garamond" w:cs="Arial"/>
        </w:rPr>
        <w:t>do</w:t>
      </w:r>
      <w:r w:rsidR="005A7BAF" w:rsidRPr="00171E07">
        <w:rPr>
          <w:rFonts w:ascii="Garamond" w:hAnsi="Garamond" w:cs="Arial"/>
        </w:rPr>
        <w:t xml:space="preserve"> </w:t>
      </w:r>
      <w:r w:rsidRPr="00171E07">
        <w:rPr>
          <w:rFonts w:ascii="Garamond" w:hAnsi="Garamond" w:cs="Arial"/>
        </w:rPr>
        <w:t>10</w:t>
      </w:r>
      <w:r w:rsidR="005A7BAF" w:rsidRPr="00171E07">
        <w:rPr>
          <w:rFonts w:ascii="Garamond" w:hAnsi="Garamond" w:cs="Arial"/>
        </w:rPr>
        <w:t xml:space="preserve"> </w:t>
      </w:r>
      <w:r w:rsidRPr="00171E07">
        <w:rPr>
          <w:rFonts w:ascii="Garamond" w:hAnsi="Garamond" w:cs="Arial"/>
        </w:rPr>
        <w:t>(desiatich)</w:t>
      </w:r>
      <w:r w:rsidR="005A7BAF" w:rsidRPr="00171E07">
        <w:rPr>
          <w:rFonts w:ascii="Garamond" w:hAnsi="Garamond" w:cs="Arial"/>
        </w:rPr>
        <w:t xml:space="preserve"> </w:t>
      </w:r>
      <w:r w:rsidRPr="00171E07">
        <w:rPr>
          <w:rFonts w:ascii="Garamond" w:hAnsi="Garamond" w:cs="Arial"/>
        </w:rPr>
        <w:t>Pracovných</w:t>
      </w:r>
      <w:r w:rsidR="005A7BAF" w:rsidRPr="00171E07">
        <w:rPr>
          <w:rFonts w:ascii="Garamond" w:hAnsi="Garamond" w:cs="Arial"/>
        </w:rPr>
        <w:t xml:space="preserve"> </w:t>
      </w:r>
      <w:r w:rsidRPr="00171E07">
        <w:rPr>
          <w:rFonts w:ascii="Garamond" w:hAnsi="Garamond" w:cs="Arial"/>
        </w:rPr>
        <w:t>dní</w:t>
      </w:r>
      <w:r w:rsidR="005A7BAF" w:rsidRPr="00171E07">
        <w:rPr>
          <w:rFonts w:ascii="Garamond" w:hAnsi="Garamond" w:cs="Arial"/>
        </w:rPr>
        <w:t xml:space="preserve"> </w:t>
      </w:r>
      <w:r w:rsidRPr="00171E07">
        <w:rPr>
          <w:rFonts w:ascii="Garamond" w:hAnsi="Garamond" w:cs="Arial"/>
        </w:rPr>
        <w:t>odo</w:t>
      </w:r>
      <w:r w:rsidR="005A7BAF" w:rsidRPr="00171E07">
        <w:rPr>
          <w:rFonts w:ascii="Garamond" w:hAnsi="Garamond" w:cs="Arial"/>
        </w:rPr>
        <w:t xml:space="preserve"> </w:t>
      </w:r>
      <w:r w:rsidRPr="00171E07">
        <w:rPr>
          <w:rFonts w:ascii="Garamond" w:hAnsi="Garamond" w:cs="Arial"/>
        </w:rPr>
        <w:t>dňa</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výzvy</w:t>
      </w:r>
      <w:r w:rsidR="005A7BAF" w:rsidRPr="00171E07">
        <w:rPr>
          <w:rFonts w:ascii="Garamond" w:hAnsi="Garamond" w:cs="Arial"/>
        </w:rPr>
        <w:t xml:space="preserve"> </w:t>
      </w:r>
      <w:r w:rsidR="00073680" w:rsidRPr="00171E07">
        <w:rPr>
          <w:rFonts w:ascii="Garamond" w:hAnsi="Garamond" w:cs="Arial"/>
        </w:rPr>
        <w:t>Objednávateľa</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zaplatenie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p>
    <w:p w14:paraId="43D2008D" w14:textId="77777777" w:rsidR="00A96123" w:rsidRPr="00171E07" w:rsidRDefault="00A96123" w:rsidP="0078289A">
      <w:pPr>
        <w:keepNext/>
        <w:keepLines/>
        <w:tabs>
          <w:tab w:val="left" w:pos="0"/>
        </w:tabs>
        <w:spacing w:after="0" w:line="240" w:lineRule="auto"/>
        <w:ind w:left="709"/>
        <w:contextualSpacing/>
        <w:jc w:val="both"/>
        <w:rPr>
          <w:rFonts w:ascii="Garamond" w:eastAsia="Calibri" w:hAnsi="Garamond"/>
        </w:rPr>
      </w:pPr>
    </w:p>
    <w:p w14:paraId="6A6BF849" w14:textId="66B4F025" w:rsidR="00883CED"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vzniku</w:t>
      </w:r>
      <w:r w:rsidR="005A7BAF" w:rsidRPr="00171E07">
        <w:rPr>
          <w:rFonts w:ascii="Garamond" w:eastAsia="Calibri" w:hAnsi="Garamond"/>
        </w:rPr>
        <w:t xml:space="preserve"> </w:t>
      </w:r>
      <w:r w:rsidRPr="00171E07">
        <w:rPr>
          <w:rFonts w:ascii="Garamond" w:eastAsia="Calibri" w:hAnsi="Garamond"/>
        </w:rPr>
        <w:t>škody</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r w:rsidRPr="00171E07">
        <w:rPr>
          <w:rFonts w:ascii="Garamond" w:eastAsia="Calibri" w:hAnsi="Garamond"/>
        </w:rPr>
        <w:t>pri</w:t>
      </w:r>
      <w:r w:rsidR="005A7BAF" w:rsidRPr="00171E07">
        <w:rPr>
          <w:rFonts w:ascii="Garamond" w:eastAsia="Calibri" w:hAnsi="Garamond"/>
        </w:rPr>
        <w:t xml:space="preserve"> </w:t>
      </w:r>
      <w:r w:rsidRPr="00171E07">
        <w:rPr>
          <w:rFonts w:ascii="Garamond" w:eastAsia="Calibri" w:hAnsi="Garamond"/>
        </w:rPr>
        <w:t>jej</w:t>
      </w:r>
      <w:r w:rsidR="005A7BAF" w:rsidRPr="00171E07">
        <w:rPr>
          <w:rFonts w:ascii="Garamond" w:eastAsia="Calibri" w:hAnsi="Garamond"/>
        </w:rPr>
        <w:t xml:space="preserve"> </w:t>
      </w:r>
      <w:r w:rsidRPr="00171E07">
        <w:rPr>
          <w:rFonts w:ascii="Garamond" w:eastAsia="Calibri" w:hAnsi="Garamond"/>
        </w:rPr>
        <w:t>náhrade</w:t>
      </w:r>
      <w:r w:rsidR="005A7BAF" w:rsidRPr="00171E07">
        <w:rPr>
          <w:rFonts w:ascii="Garamond" w:eastAsia="Calibri" w:hAnsi="Garamond"/>
        </w:rPr>
        <w:t xml:space="preserve"> </w:t>
      </w:r>
      <w:r w:rsidRPr="00171E07">
        <w:rPr>
          <w:rFonts w:ascii="Garamond" w:eastAsia="Calibri" w:hAnsi="Garamond"/>
        </w:rPr>
        <w:t>budú</w:t>
      </w:r>
      <w:r w:rsidR="005A7BAF" w:rsidRPr="00171E07">
        <w:rPr>
          <w:rFonts w:ascii="Garamond" w:eastAsia="Calibri" w:hAnsi="Garamond"/>
        </w:rPr>
        <w:t xml:space="preserve"> </w:t>
      </w:r>
      <w:r w:rsidRPr="00171E07">
        <w:rPr>
          <w:rFonts w:ascii="Garamond" w:eastAsia="Calibri" w:hAnsi="Garamond"/>
        </w:rPr>
        <w:t>Zmluvné</w:t>
      </w:r>
      <w:r w:rsidR="005A7BAF" w:rsidRPr="00171E07">
        <w:rPr>
          <w:rFonts w:ascii="Garamond" w:eastAsia="Calibri" w:hAnsi="Garamond"/>
        </w:rPr>
        <w:t xml:space="preserve"> </w:t>
      </w:r>
      <w:r w:rsidRPr="00171E07">
        <w:rPr>
          <w:rFonts w:ascii="Garamond" w:eastAsia="Calibri" w:hAnsi="Garamond"/>
        </w:rPr>
        <w:t>strany</w:t>
      </w:r>
      <w:r w:rsidR="005A7BAF" w:rsidRPr="00171E07">
        <w:rPr>
          <w:rFonts w:ascii="Garamond" w:eastAsia="Calibri" w:hAnsi="Garamond"/>
        </w:rPr>
        <w:t xml:space="preserve"> </w:t>
      </w:r>
      <w:r w:rsidRPr="00171E07">
        <w:rPr>
          <w:rFonts w:ascii="Garamond" w:eastAsia="Calibri" w:hAnsi="Garamond"/>
        </w:rPr>
        <w:t>postupovať</w:t>
      </w:r>
      <w:r w:rsidR="005A7BAF" w:rsidRPr="00171E07">
        <w:rPr>
          <w:rFonts w:ascii="Garamond" w:eastAsia="Calibri" w:hAnsi="Garamond"/>
        </w:rPr>
        <w:t xml:space="preserve"> </w:t>
      </w:r>
      <w:r w:rsidRPr="00171E07">
        <w:rPr>
          <w:rFonts w:ascii="Garamond" w:eastAsia="Calibri" w:hAnsi="Garamond"/>
        </w:rPr>
        <w:t>podľa</w:t>
      </w:r>
      <w:r w:rsidR="005A7BAF" w:rsidRPr="00171E07">
        <w:rPr>
          <w:rFonts w:ascii="Garamond" w:eastAsia="Calibri" w:hAnsi="Garamond"/>
        </w:rPr>
        <w:t xml:space="preserve"> </w:t>
      </w:r>
      <w:r w:rsidRPr="00171E07">
        <w:rPr>
          <w:rFonts w:ascii="Garamond" w:eastAsia="Calibri" w:hAnsi="Garamond"/>
        </w:rPr>
        <w:t>§</w:t>
      </w:r>
      <w:r w:rsidR="005A7BAF" w:rsidRPr="00171E07">
        <w:rPr>
          <w:rFonts w:ascii="Garamond" w:eastAsia="Calibri" w:hAnsi="Garamond"/>
        </w:rPr>
        <w:t xml:space="preserve"> </w:t>
      </w:r>
      <w:r w:rsidRPr="00171E07">
        <w:rPr>
          <w:rFonts w:ascii="Garamond" w:eastAsia="Calibri" w:hAnsi="Garamond"/>
        </w:rPr>
        <w:t>373</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proofErr w:type="spellStart"/>
      <w:r w:rsidRPr="00171E07">
        <w:rPr>
          <w:rFonts w:ascii="Garamond" w:eastAsia="Calibri" w:hAnsi="Garamond"/>
        </w:rPr>
        <w:t>nasl</w:t>
      </w:r>
      <w:proofErr w:type="spellEnd"/>
      <w:r w:rsidRPr="00171E07">
        <w:rPr>
          <w:rFonts w:ascii="Garamond" w:eastAsia="Calibri" w:hAnsi="Garamond"/>
        </w:rPr>
        <w:t>.</w:t>
      </w:r>
      <w:r w:rsidR="005A7BAF" w:rsidRPr="00171E07">
        <w:rPr>
          <w:rFonts w:ascii="Garamond" w:eastAsia="Calibri" w:hAnsi="Garamond"/>
        </w:rPr>
        <w:t xml:space="preserve"> </w:t>
      </w:r>
      <w:r w:rsidRPr="00171E07">
        <w:rPr>
          <w:rFonts w:ascii="Garamond" w:eastAsia="Calibri" w:hAnsi="Garamond"/>
        </w:rPr>
        <w:t>Obchodného</w:t>
      </w:r>
      <w:r w:rsidR="005A7BAF" w:rsidRPr="00171E07">
        <w:rPr>
          <w:rFonts w:ascii="Garamond" w:eastAsia="Calibri" w:hAnsi="Garamond"/>
        </w:rPr>
        <w:t xml:space="preserve"> </w:t>
      </w:r>
      <w:r w:rsidRPr="00171E07">
        <w:rPr>
          <w:rFonts w:ascii="Garamond" w:eastAsia="Calibri" w:hAnsi="Garamond"/>
        </w:rPr>
        <w:t>zákonníka.</w:t>
      </w:r>
      <w:r w:rsidR="005A7BAF" w:rsidRPr="00171E07">
        <w:rPr>
          <w:rFonts w:ascii="Garamond" w:hAnsi="Garamond"/>
        </w:rPr>
        <w:t xml:space="preserve"> </w:t>
      </w:r>
    </w:p>
    <w:p w14:paraId="4B210B45" w14:textId="77777777" w:rsidR="00D4515F" w:rsidRPr="00171E07" w:rsidRDefault="00D4515F" w:rsidP="007828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171E07" w:rsidRDefault="00D4515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K</w:t>
      </w:r>
      <w:r w:rsidR="001E0BDA" w:rsidRPr="00171E07">
        <w:rPr>
          <w:rFonts w:ascii="Garamond" w:hAnsi="Garamond"/>
          <w:b/>
          <w:bCs/>
        </w:rPr>
        <w:t>OMUNIKÁCIA</w:t>
      </w:r>
    </w:p>
    <w:p w14:paraId="7A960B68" w14:textId="77777777" w:rsidR="00D4515F" w:rsidRPr="00171E07" w:rsidRDefault="00D4515F" w:rsidP="0078289A">
      <w:pPr>
        <w:keepNext/>
        <w:keepLines/>
        <w:numPr>
          <w:ilvl w:val="0"/>
          <w:numId w:val="8"/>
        </w:numPr>
        <w:tabs>
          <w:tab w:val="num" w:pos="360"/>
        </w:tabs>
        <w:spacing w:after="0" w:line="240" w:lineRule="auto"/>
        <w:ind w:left="0"/>
        <w:jc w:val="both"/>
        <w:rPr>
          <w:rFonts w:ascii="Garamond" w:hAnsi="Garamond"/>
          <w:bCs/>
        </w:rPr>
      </w:pPr>
    </w:p>
    <w:p w14:paraId="6940961B" w14:textId="1D69FD05"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Pokiaľ</w:t>
      </w:r>
      <w:r w:rsidR="005A7BAF" w:rsidRPr="00171E07">
        <w:rPr>
          <w:rFonts w:ascii="Garamond" w:hAnsi="Garamond"/>
        </w:rPr>
        <w:t xml:space="preserve"> </w:t>
      </w:r>
      <w:r w:rsidRPr="00171E07">
        <w:rPr>
          <w:rFonts w:ascii="Garamond" w:hAnsi="Garamond"/>
        </w:rPr>
        <w:t>nie</w:t>
      </w:r>
      <w:r w:rsidR="005A7BAF" w:rsidRPr="00171E07">
        <w:rPr>
          <w:rFonts w:ascii="Garamond" w:hAnsi="Garamond"/>
        </w:rPr>
        <w:t xml:space="preserve"> </w:t>
      </w:r>
      <w:r w:rsidRPr="00171E07">
        <w:rPr>
          <w:rFonts w:ascii="Garamond" w:hAnsi="Garamond"/>
        </w:rPr>
        <w:t>je</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inak,</w:t>
      </w:r>
      <w:r w:rsidR="005A7BAF" w:rsidRPr="00171E07">
        <w:rPr>
          <w:rFonts w:ascii="Garamond" w:hAnsi="Garamond"/>
        </w:rPr>
        <w:t xml:space="preserve"> </w:t>
      </w:r>
      <w:r w:rsidRPr="00171E07">
        <w:rPr>
          <w:rFonts w:ascii="Garamond" w:hAnsi="Garamond"/>
        </w:rPr>
        <w:t>akákoľvek</w:t>
      </w:r>
      <w:r w:rsidR="005A7BAF" w:rsidRPr="00171E07">
        <w:rPr>
          <w:rFonts w:ascii="Garamond" w:hAnsi="Garamond"/>
        </w:rPr>
        <w:t xml:space="preserve"> </w:t>
      </w:r>
      <w:r w:rsidRPr="00171E07">
        <w:rPr>
          <w:rFonts w:ascii="Garamond" w:hAnsi="Garamond"/>
        </w:rPr>
        <w:t>komunikácia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úkony</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súvislosti</w:t>
      </w:r>
      <w:r w:rsidR="005A7BAF" w:rsidRPr="00171E07">
        <w:rPr>
          <w:rFonts w:ascii="Garamond" w:hAnsi="Garamond"/>
        </w:rPr>
        <w:t xml:space="preserve"> </w:t>
      </w:r>
      <w:r w:rsidRPr="00171E07">
        <w:rPr>
          <w:rFonts w:ascii="Garamond" w:hAnsi="Garamond"/>
        </w:rPr>
        <w:t>so</w:t>
      </w:r>
      <w:r w:rsidR="005A7BAF" w:rsidRPr="00171E07">
        <w:rPr>
          <w:rFonts w:ascii="Garamond" w:hAnsi="Garamond"/>
        </w:rPr>
        <w:t xml:space="preserve"> </w:t>
      </w:r>
      <w:r w:rsidRPr="00171E07">
        <w:rPr>
          <w:rFonts w:ascii="Garamond" w:hAnsi="Garamond"/>
        </w:rPr>
        <w:t>Zmluvou</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jej</w:t>
      </w:r>
      <w:r w:rsidR="005A7BAF" w:rsidRPr="00171E07">
        <w:rPr>
          <w:rFonts w:ascii="Garamond" w:hAnsi="Garamond"/>
        </w:rPr>
        <w:t xml:space="preserve"> </w:t>
      </w:r>
      <w:r w:rsidRPr="00171E07">
        <w:rPr>
          <w:rFonts w:ascii="Garamond" w:hAnsi="Garamond"/>
        </w:rPr>
        <w:t>plnením,</w:t>
      </w:r>
      <w:r w:rsidR="005A7BAF" w:rsidRPr="00171E07">
        <w:rPr>
          <w:rFonts w:ascii="Garamond" w:hAnsi="Garamond"/>
        </w:rPr>
        <w:t xml:space="preserve"> </w:t>
      </w:r>
      <w:r w:rsidRPr="00171E07">
        <w:rPr>
          <w:rFonts w:ascii="Garamond" w:hAnsi="Garamond"/>
        </w:rPr>
        <w:t>musia</w:t>
      </w:r>
      <w:r w:rsidR="005A7BAF" w:rsidRPr="00171E07">
        <w:rPr>
          <w:rFonts w:ascii="Garamond" w:hAnsi="Garamond"/>
        </w:rPr>
        <w:t xml:space="preserve"> </w:t>
      </w:r>
      <w:r w:rsidRPr="00171E07">
        <w:rPr>
          <w:rFonts w:ascii="Garamond" w:hAnsi="Garamond"/>
        </w:rPr>
        <w:t>byť</w:t>
      </w:r>
      <w:r w:rsidR="005A7BAF" w:rsidRPr="00171E07">
        <w:rPr>
          <w:rFonts w:ascii="Garamond" w:hAnsi="Garamond"/>
        </w:rPr>
        <w:t xml:space="preserve"> </w:t>
      </w:r>
      <w:r w:rsidRPr="00171E07">
        <w:rPr>
          <w:rFonts w:ascii="Garamond" w:hAnsi="Garamond"/>
        </w:rPr>
        <w:t>urobené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písomnej</w:t>
      </w:r>
      <w:r w:rsidR="005A7BAF" w:rsidRPr="00171E07">
        <w:rPr>
          <w:rFonts w:ascii="Garamond" w:hAnsi="Garamond"/>
        </w:rPr>
        <w:t xml:space="preserve"> </w:t>
      </w:r>
      <w:r w:rsidRPr="00171E07">
        <w:rPr>
          <w:rFonts w:ascii="Garamond" w:hAnsi="Garamond"/>
        </w:rPr>
        <w:t>forme</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doručené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záhlaví</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kontaktné</w:t>
      </w:r>
      <w:r w:rsidR="005A7BAF" w:rsidRPr="00171E07">
        <w:rPr>
          <w:rFonts w:ascii="Garamond" w:hAnsi="Garamond"/>
        </w:rPr>
        <w:t xml:space="preserve"> </w:t>
      </w:r>
      <w:r w:rsidRPr="00171E07">
        <w:rPr>
          <w:rFonts w:ascii="Garamond" w:hAnsi="Garamond"/>
        </w:rPr>
        <w:t>osoby,</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navzájom</w:t>
      </w:r>
      <w:r w:rsidR="005A7BAF" w:rsidRPr="00171E07">
        <w:rPr>
          <w:rFonts w:ascii="Garamond" w:hAnsi="Garamond"/>
        </w:rPr>
        <w:t xml:space="preserve"> </w:t>
      </w:r>
      <w:r w:rsidRPr="00171E07">
        <w:rPr>
          <w:rFonts w:ascii="Garamond" w:hAnsi="Garamond"/>
        </w:rPr>
        <w:t>písomne</w:t>
      </w:r>
      <w:r w:rsidR="005A7BAF" w:rsidRPr="00171E07">
        <w:rPr>
          <w:rFonts w:ascii="Garamond" w:hAnsi="Garamond"/>
        </w:rPr>
        <w:t xml:space="preserve"> </w:t>
      </w:r>
      <w:r w:rsidRPr="00171E07">
        <w:rPr>
          <w:rFonts w:ascii="Garamond" w:hAnsi="Garamond"/>
        </w:rPr>
        <w:t>oznámia.</w:t>
      </w:r>
    </w:p>
    <w:p w14:paraId="6DCB776D" w14:textId="77777777" w:rsidR="00D4515F" w:rsidRPr="00171E07" w:rsidRDefault="00D4515F" w:rsidP="0078289A">
      <w:pPr>
        <w:pStyle w:val="Odsekzoznamu"/>
        <w:keepNext/>
        <w:keepLines/>
        <w:spacing w:after="0" w:line="240" w:lineRule="auto"/>
        <w:ind w:left="709"/>
        <w:jc w:val="both"/>
        <w:rPr>
          <w:rFonts w:ascii="Garamond" w:hAnsi="Garamond"/>
        </w:rPr>
      </w:pPr>
    </w:p>
    <w:p w14:paraId="31B186D6" w14:textId="775DBF50"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dohodli,</w:t>
      </w:r>
      <w:r w:rsidR="005A7BAF" w:rsidRPr="00171E07">
        <w:rPr>
          <w:rFonts w:ascii="Garamond" w:hAnsi="Garamond"/>
        </w:rPr>
        <w:t xml:space="preserve"> </w:t>
      </w:r>
      <w:r w:rsidRPr="00171E07">
        <w:rPr>
          <w:rFonts w:ascii="Garamond" w:hAnsi="Garamond"/>
        </w:rPr>
        <w:t>že</w:t>
      </w:r>
      <w:r w:rsidR="005A7BAF" w:rsidRPr="00171E07">
        <w:rPr>
          <w:rFonts w:ascii="Garamond" w:hAnsi="Garamond"/>
        </w:rPr>
        <w:t xml:space="preserve"> </w:t>
      </w:r>
      <w:r w:rsidRPr="00171E07">
        <w:rPr>
          <w:rFonts w:ascii="Garamond" w:hAnsi="Garamond"/>
        </w:rPr>
        <w:t>akékoľvek</w:t>
      </w:r>
      <w:r w:rsidR="005A7BAF" w:rsidRPr="00171E07">
        <w:rPr>
          <w:rFonts w:ascii="Garamond" w:hAnsi="Garamond"/>
        </w:rPr>
        <w:t xml:space="preserve"> </w:t>
      </w:r>
      <w:r w:rsidRPr="00171E07">
        <w:rPr>
          <w:rFonts w:ascii="Garamond" w:hAnsi="Garamond"/>
        </w:rPr>
        <w:t>oznámenie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iná</w:t>
      </w:r>
      <w:r w:rsidR="005A7BAF" w:rsidRPr="00171E07">
        <w:rPr>
          <w:rFonts w:ascii="Garamond" w:hAnsi="Garamond"/>
        </w:rPr>
        <w:t xml:space="preserve"> </w:t>
      </w:r>
      <w:r w:rsidRPr="00171E07">
        <w:rPr>
          <w:rFonts w:ascii="Garamond" w:hAnsi="Garamond"/>
        </w:rPr>
        <w:t>formálna</w:t>
      </w:r>
      <w:r w:rsidR="005A7BAF" w:rsidRPr="00171E07">
        <w:rPr>
          <w:rFonts w:ascii="Garamond" w:hAnsi="Garamond"/>
        </w:rPr>
        <w:t xml:space="preserve"> </w:t>
      </w:r>
      <w:r w:rsidRPr="00171E07">
        <w:rPr>
          <w:rFonts w:ascii="Garamond" w:hAnsi="Garamond"/>
        </w:rPr>
        <w:t>korešpondencia</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účely</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považovať</w:t>
      </w:r>
      <w:r w:rsidR="005A7BAF" w:rsidRPr="00171E07">
        <w:rPr>
          <w:rFonts w:ascii="Garamond" w:hAnsi="Garamond"/>
        </w:rPr>
        <w:t xml:space="preserve"> </w:t>
      </w:r>
      <w:r w:rsidRPr="00171E07">
        <w:rPr>
          <w:rFonts w:ascii="Garamond" w:hAnsi="Garamond"/>
        </w:rPr>
        <w:t>za</w:t>
      </w:r>
      <w:r w:rsidR="005A7BAF" w:rsidRPr="00171E07">
        <w:rPr>
          <w:rFonts w:ascii="Garamond" w:hAnsi="Garamond"/>
        </w:rPr>
        <w:t xml:space="preserve"> </w:t>
      </w:r>
      <w:r w:rsidRPr="00171E07">
        <w:rPr>
          <w:rFonts w:ascii="Garamond" w:hAnsi="Garamond"/>
        </w:rPr>
        <w:t>doručené:</w:t>
      </w:r>
    </w:p>
    <w:p w14:paraId="028E8B80" w14:textId="77777777" w:rsidR="00D4515F" w:rsidRPr="00171E07" w:rsidRDefault="00D4515F" w:rsidP="0078289A">
      <w:pPr>
        <w:pStyle w:val="Odsekzoznamu"/>
        <w:keepNext/>
        <w:keepLines/>
        <w:spacing w:after="0" w:line="240" w:lineRule="auto"/>
        <w:ind w:left="709"/>
        <w:jc w:val="both"/>
        <w:rPr>
          <w:rFonts w:ascii="Garamond" w:hAnsi="Garamond"/>
        </w:rPr>
      </w:pPr>
    </w:p>
    <w:p w14:paraId="318A531D" w14:textId="76AE1071"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doručená</w:t>
      </w:r>
      <w:r w:rsidR="005A7BAF" w:rsidRPr="00171E07">
        <w:rPr>
          <w:rFonts w:ascii="Garamond" w:hAnsi="Garamond"/>
        </w:rPr>
        <w:t xml:space="preserve"> </w:t>
      </w:r>
      <w:r w:rsidRPr="00171E07">
        <w:rPr>
          <w:rFonts w:ascii="Garamond" w:hAnsi="Garamond"/>
        </w:rPr>
        <w:t>osobne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kuriér</w:t>
      </w:r>
      <w:r w:rsidR="00AA458F" w:rsidRPr="00171E07">
        <w:rPr>
          <w:rFonts w:ascii="Garamond" w:hAnsi="Garamond"/>
        </w:rPr>
        <w:t>sk</w:t>
      </w:r>
      <w:r w:rsidRPr="00171E07">
        <w:rPr>
          <w:rFonts w:ascii="Garamond" w:hAnsi="Garamond"/>
        </w:rPr>
        <w:t>ou</w:t>
      </w:r>
      <w:r w:rsidR="005A7BAF" w:rsidRPr="00171E07">
        <w:rPr>
          <w:rFonts w:ascii="Garamond" w:hAnsi="Garamond"/>
        </w:rPr>
        <w:t xml:space="preserve"> </w:t>
      </w:r>
      <w:r w:rsidRPr="00171E07">
        <w:rPr>
          <w:rFonts w:ascii="Garamond" w:hAnsi="Garamond"/>
        </w:rPr>
        <w:t>službou;</w:t>
      </w:r>
      <w:r w:rsidR="005A7BAF" w:rsidRPr="00171E07">
        <w:rPr>
          <w:rFonts w:ascii="Garamond" w:hAnsi="Garamond"/>
        </w:rPr>
        <w:t xml:space="preserve"> </w:t>
      </w:r>
      <w:r w:rsidRPr="00171E07">
        <w:rPr>
          <w:rFonts w:ascii="Garamond" w:hAnsi="Garamond"/>
        </w:rPr>
        <w:t>alebo</w:t>
      </w:r>
    </w:p>
    <w:p w14:paraId="22A3606C" w14:textId="77777777" w:rsidR="00D4515F" w:rsidRPr="00171E07" w:rsidRDefault="00D4515F" w:rsidP="0078289A">
      <w:pPr>
        <w:keepNext/>
        <w:keepLines/>
        <w:spacing w:after="0" w:line="240" w:lineRule="auto"/>
        <w:ind w:left="1418"/>
        <w:contextualSpacing/>
        <w:jc w:val="both"/>
        <w:rPr>
          <w:rFonts w:ascii="Garamond" w:hAnsi="Garamond"/>
        </w:rPr>
      </w:pPr>
    </w:p>
    <w:p w14:paraId="70B6D464" w14:textId="7347A392"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(piaty)</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podania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pošte,</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poslaná</w:t>
      </w:r>
      <w:r w:rsidR="005A7BAF" w:rsidRPr="00171E07">
        <w:rPr>
          <w:rFonts w:ascii="Garamond" w:hAnsi="Garamond"/>
        </w:rPr>
        <w:t xml:space="preserve"> </w:t>
      </w:r>
      <w:r w:rsidRPr="00171E07">
        <w:rPr>
          <w:rFonts w:ascii="Garamond" w:hAnsi="Garamond"/>
        </w:rPr>
        <w:t>doporučenou</w:t>
      </w:r>
      <w:r w:rsidR="005A7BAF" w:rsidRPr="00171E07">
        <w:rPr>
          <w:rFonts w:ascii="Garamond" w:hAnsi="Garamond"/>
        </w:rPr>
        <w:t xml:space="preserve"> </w:t>
      </w:r>
      <w:r w:rsidRPr="00171E07">
        <w:rPr>
          <w:rFonts w:ascii="Garamond" w:hAnsi="Garamond"/>
        </w:rPr>
        <w:t>poštou</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toho,</w:t>
      </w:r>
      <w:r w:rsidR="005A7BAF" w:rsidRPr="00171E07">
        <w:rPr>
          <w:rFonts w:ascii="Garamond" w:hAnsi="Garamond"/>
        </w:rPr>
        <w:t xml:space="preserve"> </w:t>
      </w:r>
      <w:r w:rsidRPr="00171E07">
        <w:rPr>
          <w:rFonts w:ascii="Garamond" w:hAnsi="Garamond"/>
        </w:rPr>
        <w:t>čo</w:t>
      </w:r>
      <w:r w:rsidR="005A7BAF" w:rsidRPr="00171E07">
        <w:rPr>
          <w:rFonts w:ascii="Garamond" w:hAnsi="Garamond"/>
        </w:rPr>
        <w:t xml:space="preserve"> </w:t>
      </w:r>
      <w:r w:rsidRPr="00171E07">
        <w:rPr>
          <w:rFonts w:ascii="Garamond" w:hAnsi="Garamond"/>
        </w:rPr>
        <w:t>nastane</w:t>
      </w:r>
      <w:r w:rsidR="005A7BAF" w:rsidRPr="00171E07">
        <w:rPr>
          <w:rFonts w:ascii="Garamond" w:hAnsi="Garamond"/>
        </w:rPr>
        <w:t xml:space="preserve"> </w:t>
      </w:r>
      <w:r w:rsidRPr="00171E07">
        <w:rPr>
          <w:rFonts w:ascii="Garamond" w:hAnsi="Garamond"/>
        </w:rPr>
        <w:t>skôr;</w:t>
      </w:r>
      <w:r w:rsidR="005A7BAF" w:rsidRPr="00171E07">
        <w:rPr>
          <w:rFonts w:ascii="Garamond" w:hAnsi="Garamond"/>
        </w:rPr>
        <w:t xml:space="preserve"> </w:t>
      </w:r>
      <w:r w:rsidRPr="00171E07">
        <w:rPr>
          <w:rFonts w:ascii="Garamond" w:hAnsi="Garamond"/>
        </w:rPr>
        <w:t>alebo</w:t>
      </w:r>
    </w:p>
    <w:p w14:paraId="30FEF345" w14:textId="6F3920E7" w:rsidR="00D4515F" w:rsidRPr="00171E07" w:rsidRDefault="00D4515F" w:rsidP="0078289A">
      <w:pPr>
        <w:keepNext/>
        <w:keepLines/>
        <w:spacing w:after="0" w:line="240" w:lineRule="auto"/>
        <w:ind w:left="1418"/>
        <w:contextualSpacing/>
        <w:jc w:val="both"/>
        <w:rPr>
          <w:rFonts w:ascii="Garamond" w:hAnsi="Garamond"/>
        </w:rPr>
      </w:pPr>
    </w:p>
    <w:p w14:paraId="3FC76A1E" w14:textId="19A19125"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potvrdeného</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15.00</w:t>
      </w:r>
      <w:r w:rsidR="005A7BAF" w:rsidRPr="00171E07">
        <w:rPr>
          <w:rFonts w:ascii="Garamond" w:hAnsi="Garamond"/>
        </w:rPr>
        <w:t xml:space="preserve"> </w:t>
      </w:r>
      <w:r w:rsidRPr="00171E07">
        <w:rPr>
          <w:rFonts w:ascii="Garamond" w:hAnsi="Garamond"/>
        </w:rPr>
        <w:t>hod</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ktorýkoľvek</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prípadoch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avšak</w:t>
      </w:r>
      <w:r w:rsidR="005A7BAF" w:rsidRPr="00171E07">
        <w:rPr>
          <w:rFonts w:ascii="Garamond" w:hAnsi="Garamond"/>
        </w:rPr>
        <w:t xml:space="preserve"> </w:t>
      </w:r>
      <w:r w:rsidRPr="00171E07">
        <w:rPr>
          <w:rFonts w:ascii="Garamond" w:hAnsi="Garamond"/>
        </w:rPr>
        <w:t>s</w:t>
      </w:r>
      <w:r w:rsidR="005A7BAF" w:rsidRPr="00171E07">
        <w:rPr>
          <w:rFonts w:ascii="Garamond" w:hAnsi="Garamond"/>
        </w:rPr>
        <w:t xml:space="preserve"> </w:t>
      </w:r>
      <w:r w:rsidRPr="00171E07">
        <w:rPr>
          <w:rFonts w:ascii="Garamond" w:hAnsi="Garamond"/>
        </w:rPr>
        <w:t>výnimkou</w:t>
      </w:r>
      <w:r w:rsidR="005A7BAF" w:rsidRPr="00171E07">
        <w:rPr>
          <w:rFonts w:ascii="Garamond" w:hAnsi="Garamond"/>
        </w:rPr>
        <w:t xml:space="preserve"> </w:t>
      </w:r>
      <w:r w:rsidRPr="00171E07">
        <w:rPr>
          <w:rFonts w:ascii="Garamond" w:hAnsi="Garamond"/>
        </w:rPr>
        <w:t>prípadov,</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adresátovi</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príslušný</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čase,</w:t>
      </w:r>
      <w:r w:rsidR="005A7BAF" w:rsidRPr="00171E07">
        <w:rPr>
          <w:rFonts w:ascii="Garamond" w:hAnsi="Garamond"/>
        </w:rPr>
        <w:t xml:space="preserve"> </w:t>
      </w:r>
      <w:r w:rsidRPr="00171E07">
        <w:rPr>
          <w:rFonts w:ascii="Garamond" w:hAnsi="Garamond"/>
        </w:rPr>
        <w:t>kedy</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mať</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adresát</w:t>
      </w:r>
      <w:r w:rsidR="005A7BAF" w:rsidRPr="00171E07">
        <w:rPr>
          <w:rFonts w:ascii="Garamond" w:hAnsi="Garamond"/>
        </w:rPr>
        <w:t xml:space="preserve"> </w:t>
      </w:r>
      <w:r w:rsidRPr="00171E07">
        <w:rPr>
          <w:rFonts w:ascii="Garamond" w:hAnsi="Garamond"/>
        </w:rPr>
        <w:t>nastavenú</w:t>
      </w:r>
      <w:r w:rsidR="005A7BAF" w:rsidRPr="00171E07">
        <w:rPr>
          <w:rFonts w:ascii="Garamond" w:hAnsi="Garamond"/>
        </w:rPr>
        <w:t xml:space="preserve"> </w:t>
      </w:r>
      <w:r w:rsidRPr="00171E07">
        <w:rPr>
          <w:rFonts w:ascii="Garamond" w:hAnsi="Garamond"/>
        </w:rPr>
        <w:t>automatickú</w:t>
      </w:r>
      <w:r w:rsidR="005A7BAF" w:rsidRPr="00171E07">
        <w:rPr>
          <w:rFonts w:ascii="Garamond" w:hAnsi="Garamond"/>
        </w:rPr>
        <w:t xml:space="preserve"> </w:t>
      </w:r>
      <w:r w:rsidRPr="00171E07">
        <w:rPr>
          <w:rFonts w:ascii="Garamond" w:hAnsi="Garamond"/>
        </w:rPr>
        <w:t>odpoveď</w:t>
      </w:r>
      <w:r w:rsidR="005A7BAF" w:rsidRPr="00171E07">
        <w:rPr>
          <w:rFonts w:ascii="Garamond" w:hAnsi="Garamond"/>
        </w:rPr>
        <w:t xml:space="preserve"> </w:t>
      </w:r>
      <w:r w:rsidRPr="00171E07">
        <w:rPr>
          <w:rFonts w:ascii="Garamond" w:hAnsi="Garamond"/>
        </w:rPr>
        <w:t>týkajúcu</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jeho</w:t>
      </w:r>
      <w:r w:rsidR="005A7BAF" w:rsidRPr="00171E07">
        <w:rPr>
          <w:rFonts w:ascii="Garamond" w:hAnsi="Garamond"/>
        </w:rPr>
        <w:t xml:space="preserve"> </w:t>
      </w:r>
      <w:r w:rsidRPr="00171E07">
        <w:rPr>
          <w:rFonts w:ascii="Garamond" w:hAnsi="Garamond"/>
        </w:rPr>
        <w:t>neprítomnosti.</w:t>
      </w:r>
    </w:p>
    <w:p w14:paraId="6649FAAD" w14:textId="77777777" w:rsidR="00B06A84" w:rsidRPr="00171E07" w:rsidRDefault="00B06A84" w:rsidP="0078289A">
      <w:pPr>
        <w:keepNext/>
        <w:keepLines/>
        <w:spacing w:after="0" w:line="240" w:lineRule="auto"/>
        <w:ind w:left="1418"/>
        <w:contextualSpacing/>
        <w:jc w:val="both"/>
        <w:rPr>
          <w:rFonts w:ascii="Garamond" w:hAnsi="Garamond"/>
        </w:rPr>
      </w:pPr>
    </w:p>
    <w:p w14:paraId="6873DE25" w14:textId="41FC14B6"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Zmeny</w:t>
      </w:r>
      <w:r w:rsidR="005A7BAF" w:rsidRPr="00171E07">
        <w:rPr>
          <w:rFonts w:ascii="Garamond" w:hAnsi="Garamond"/>
        </w:rPr>
        <w:t xml:space="preserve"> </w:t>
      </w:r>
      <w:r w:rsidRPr="00171E07">
        <w:rPr>
          <w:rFonts w:ascii="Garamond" w:hAnsi="Garamond"/>
        </w:rPr>
        <w:t>identifikačných</w:t>
      </w:r>
      <w:r w:rsidR="005A7BAF" w:rsidRPr="00171E07">
        <w:rPr>
          <w:rFonts w:ascii="Garamond" w:hAnsi="Garamond"/>
        </w:rPr>
        <w:t xml:space="preserve"> </w:t>
      </w:r>
      <w:r w:rsidRPr="00171E07">
        <w:rPr>
          <w:rFonts w:ascii="Garamond" w:hAnsi="Garamond"/>
        </w:rPr>
        <w:t>údajov</w:t>
      </w:r>
      <w:r w:rsidR="005A7BAF" w:rsidRPr="00171E07">
        <w:rPr>
          <w:rFonts w:ascii="Garamond" w:hAnsi="Garamond"/>
        </w:rPr>
        <w:t xml:space="preserve"> </w:t>
      </w:r>
      <w:r w:rsidRPr="00171E07">
        <w:rPr>
          <w:rFonts w:ascii="Garamond" w:hAnsi="Garamond"/>
        </w:rPr>
        <w:t>uvedených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sú</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povinné</w:t>
      </w:r>
      <w:r w:rsidR="005A7BAF" w:rsidRPr="00171E07">
        <w:rPr>
          <w:rFonts w:ascii="Garamond" w:hAnsi="Garamond"/>
        </w:rPr>
        <w:t xml:space="preserve"> </w:t>
      </w:r>
      <w:r w:rsidRPr="00171E07">
        <w:rPr>
          <w:rFonts w:ascii="Garamond" w:hAnsi="Garamond"/>
        </w:rPr>
        <w:t>oznámiť</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(piatich)</w:t>
      </w:r>
      <w:r w:rsidR="005A7BAF" w:rsidRPr="00171E07">
        <w:rPr>
          <w:rFonts w:ascii="Garamond" w:hAnsi="Garamond"/>
        </w:rPr>
        <w:t xml:space="preserve"> </w:t>
      </w:r>
      <w:r w:rsidRPr="00171E07">
        <w:rPr>
          <w:rFonts w:ascii="Garamond" w:hAnsi="Garamond"/>
        </w:rPr>
        <w:t>Pracovných</w:t>
      </w:r>
      <w:r w:rsidR="005A7BAF" w:rsidRPr="00171E07">
        <w:rPr>
          <w:rFonts w:ascii="Garamond" w:hAnsi="Garamond"/>
        </w:rPr>
        <w:t xml:space="preserve"> </w:t>
      </w:r>
      <w:r w:rsidRPr="00171E07">
        <w:rPr>
          <w:rFonts w:ascii="Garamond" w:hAnsi="Garamond"/>
        </w:rPr>
        <w:t>dní</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realizácie</w:t>
      </w:r>
      <w:r w:rsidR="005A7BAF" w:rsidRPr="00171E07">
        <w:rPr>
          <w:rFonts w:ascii="Garamond" w:hAnsi="Garamond"/>
        </w:rPr>
        <w:t xml:space="preserve"> </w:t>
      </w:r>
      <w:r w:rsidRPr="00171E07">
        <w:rPr>
          <w:rFonts w:ascii="Garamond" w:hAnsi="Garamond"/>
        </w:rPr>
        <w:t>týchto</w:t>
      </w:r>
      <w:r w:rsidR="005A7BAF" w:rsidRPr="00171E07">
        <w:rPr>
          <w:rFonts w:ascii="Garamond" w:hAnsi="Garamond"/>
        </w:rPr>
        <w:t xml:space="preserve"> </w:t>
      </w:r>
      <w:r w:rsidRPr="00171E07">
        <w:rPr>
          <w:rFonts w:ascii="Garamond" w:hAnsi="Garamond"/>
        </w:rPr>
        <w:t>zmien.</w:t>
      </w:r>
    </w:p>
    <w:p w14:paraId="7EB35E1C" w14:textId="3C9E24C4" w:rsidR="00BD0B31" w:rsidRPr="00171E07" w:rsidRDefault="00BD0B31" w:rsidP="0078289A">
      <w:pPr>
        <w:pStyle w:val="Odsekzoznamu"/>
        <w:keepNext/>
        <w:keepLines/>
        <w:spacing w:after="0" w:line="240" w:lineRule="auto"/>
        <w:ind w:left="709"/>
        <w:jc w:val="both"/>
        <w:rPr>
          <w:rFonts w:ascii="Garamond" w:hAnsi="Garamond"/>
        </w:rPr>
      </w:pPr>
    </w:p>
    <w:p w14:paraId="60D0BF35" w14:textId="767C0886"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b/>
        </w:rPr>
      </w:pPr>
      <w:r w:rsidRPr="00171E07">
        <w:rPr>
          <w:rFonts w:ascii="Garamond" w:hAnsi="Garamond"/>
          <w:b/>
          <w:bCs/>
        </w:rPr>
        <w:t>TRVANIE</w:t>
      </w:r>
      <w:r w:rsidR="005A7BAF" w:rsidRPr="00171E07">
        <w:rPr>
          <w:rFonts w:ascii="Garamond" w:hAnsi="Garamond"/>
          <w:b/>
        </w:rPr>
        <w:t xml:space="preserve"> </w:t>
      </w:r>
      <w:r w:rsidRPr="00171E07">
        <w:rPr>
          <w:rFonts w:ascii="Garamond" w:hAnsi="Garamond"/>
          <w:b/>
        </w:rPr>
        <w:t>A</w:t>
      </w:r>
      <w:r w:rsidR="005A7BAF" w:rsidRPr="00171E07">
        <w:rPr>
          <w:rFonts w:ascii="Garamond" w:hAnsi="Garamond"/>
          <w:b/>
        </w:rPr>
        <w:t xml:space="preserve"> </w:t>
      </w:r>
      <w:r w:rsidRPr="00171E07">
        <w:rPr>
          <w:rFonts w:ascii="Garamond" w:hAnsi="Garamond"/>
          <w:b/>
          <w:bCs/>
        </w:rPr>
        <w:t>ZÁNIK</w:t>
      </w:r>
      <w:r w:rsidR="005A7BAF" w:rsidRPr="00171E07">
        <w:rPr>
          <w:rFonts w:ascii="Garamond" w:hAnsi="Garamond"/>
          <w:b/>
        </w:rPr>
        <w:t xml:space="preserve"> </w:t>
      </w:r>
      <w:r w:rsidRPr="00171E07">
        <w:rPr>
          <w:rFonts w:ascii="Garamond" w:hAnsi="Garamond"/>
          <w:b/>
        </w:rPr>
        <w:t>ZMLUVY</w:t>
      </w:r>
    </w:p>
    <w:p w14:paraId="43444000" w14:textId="77777777" w:rsidR="00013130" w:rsidRPr="00171E07" w:rsidRDefault="00013130" w:rsidP="0078289A">
      <w:pPr>
        <w:keepNext/>
        <w:keepLines/>
        <w:tabs>
          <w:tab w:val="left" w:pos="0"/>
          <w:tab w:val="left" w:pos="426"/>
        </w:tabs>
        <w:spacing w:after="0" w:line="240" w:lineRule="auto"/>
        <w:jc w:val="both"/>
        <w:rPr>
          <w:rFonts w:ascii="Garamond" w:hAnsi="Garamond" w:cs="Arial"/>
          <w:b/>
        </w:rPr>
      </w:pPr>
    </w:p>
    <w:p w14:paraId="090D95D9" w14:textId="2E928DCC" w:rsidR="00800837" w:rsidRPr="00171E07" w:rsidRDefault="00800837" w:rsidP="0078289A">
      <w:pPr>
        <w:pStyle w:val="Odsekzoznamu"/>
        <w:keepNext/>
        <w:keepLines/>
        <w:numPr>
          <w:ilvl w:val="0"/>
          <w:numId w:val="21"/>
        </w:numPr>
        <w:spacing w:after="0" w:line="240" w:lineRule="auto"/>
        <w:ind w:hanging="720"/>
        <w:jc w:val="both"/>
        <w:rPr>
          <w:rFonts w:ascii="Garamond" w:hAnsi="Garamond"/>
          <w:b/>
        </w:rPr>
      </w:pPr>
      <w:r w:rsidRPr="00171E07">
        <w:rPr>
          <w:rFonts w:ascii="Garamond" w:hAnsi="Garamond" w:cs="Arial"/>
        </w:rPr>
        <w:t>Zmluva</w:t>
      </w:r>
      <w:r w:rsidR="005A7BAF" w:rsidRPr="00171E07">
        <w:rPr>
          <w:rFonts w:ascii="Garamond" w:hAnsi="Garamond"/>
        </w:rPr>
        <w:t xml:space="preserve"> </w:t>
      </w:r>
      <w:r w:rsidRPr="00171E07">
        <w:rPr>
          <w:rFonts w:ascii="Garamond" w:hAnsi="Garamond" w:cs="Arial"/>
        </w:rPr>
        <w:t>sa</w:t>
      </w:r>
      <w:r w:rsidR="005A7BAF" w:rsidRPr="00171E07">
        <w:rPr>
          <w:rFonts w:ascii="Garamond" w:hAnsi="Garamond"/>
        </w:rPr>
        <w:t xml:space="preserve"> </w:t>
      </w:r>
      <w:r w:rsidRPr="00171E07">
        <w:rPr>
          <w:rFonts w:ascii="Garamond" w:hAnsi="Garamond"/>
        </w:rPr>
        <w:t>uzatvára</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dobu</w:t>
      </w:r>
      <w:r w:rsidR="005A7BAF" w:rsidRPr="00171E07">
        <w:rPr>
          <w:rFonts w:ascii="Garamond" w:hAnsi="Garamond"/>
        </w:rPr>
        <w:t xml:space="preserve"> </w:t>
      </w:r>
      <w:r w:rsidRPr="00171E07">
        <w:rPr>
          <w:rFonts w:ascii="Garamond" w:hAnsi="Garamond"/>
        </w:rPr>
        <w:t>určitú,</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to:</w:t>
      </w:r>
    </w:p>
    <w:p w14:paraId="3AFE09F8" w14:textId="77777777" w:rsidR="005A7BAF" w:rsidRPr="00171E07" w:rsidRDefault="005A7BAF" w:rsidP="0078289A">
      <w:pPr>
        <w:pStyle w:val="Odsekzoznamu"/>
        <w:keepNext/>
        <w:keepLines/>
        <w:spacing w:after="0" w:line="240" w:lineRule="auto"/>
        <w:jc w:val="both"/>
        <w:rPr>
          <w:rFonts w:ascii="Garamond" w:hAnsi="Garamond"/>
          <w:b/>
        </w:rPr>
      </w:pPr>
    </w:p>
    <w:p w14:paraId="7C6D354B" w14:textId="02FF449D"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b/>
        </w:rPr>
        <w:t>na</w:t>
      </w:r>
      <w:r w:rsidR="005A7BAF" w:rsidRPr="00171E07">
        <w:rPr>
          <w:rFonts w:ascii="Garamond" w:hAnsi="Garamond"/>
          <w:b/>
        </w:rPr>
        <w:t xml:space="preserve"> </w:t>
      </w:r>
      <w:r w:rsidR="0012559A">
        <w:rPr>
          <w:rFonts w:ascii="Garamond" w:hAnsi="Garamond"/>
          <w:b/>
        </w:rPr>
        <w:t>36 (tridsaťšesť</w:t>
      </w:r>
      <w:r w:rsidRPr="00171E07">
        <w:rPr>
          <w:rFonts w:ascii="Garamond" w:hAnsi="Garamond"/>
          <w:b/>
        </w:rPr>
        <w:t>)</w:t>
      </w:r>
      <w:r w:rsidR="005A7BAF" w:rsidRPr="00171E07">
        <w:rPr>
          <w:rFonts w:ascii="Garamond" w:hAnsi="Garamond"/>
          <w:b/>
        </w:rPr>
        <w:t xml:space="preserve"> </w:t>
      </w:r>
      <w:r w:rsidRPr="00171E07">
        <w:rPr>
          <w:rFonts w:ascii="Garamond" w:hAnsi="Garamond"/>
          <w:b/>
        </w:rPr>
        <w:t>mesiacov</w:t>
      </w:r>
      <w:r w:rsidR="005A7BAF" w:rsidRPr="00171E07">
        <w:rPr>
          <w:rFonts w:ascii="Garamond" w:hAnsi="Garamond"/>
        </w:rPr>
        <w:t xml:space="preserve"> </w:t>
      </w:r>
      <w:r w:rsidRPr="00171E07">
        <w:rPr>
          <w:rFonts w:ascii="Garamond" w:hAnsi="Garamond"/>
        </w:rPr>
        <w:t>odo</w:t>
      </w:r>
      <w:r w:rsidR="005A7BAF" w:rsidRPr="00171E07">
        <w:rPr>
          <w:rFonts w:ascii="Garamond" w:hAnsi="Garamond"/>
        </w:rPr>
        <w:t xml:space="preserve"> </w:t>
      </w:r>
      <w:r w:rsidRPr="00171E07">
        <w:rPr>
          <w:rFonts w:ascii="Garamond" w:hAnsi="Garamond"/>
        </w:rPr>
        <w:t>dňa</w:t>
      </w:r>
      <w:r w:rsidR="005A7BAF" w:rsidRPr="00171E07">
        <w:rPr>
          <w:rFonts w:ascii="Garamond" w:hAnsi="Garamond"/>
        </w:rPr>
        <w:t xml:space="preserve"> </w:t>
      </w:r>
      <w:r w:rsidRPr="00171E07">
        <w:rPr>
          <w:rFonts w:ascii="Garamond" w:hAnsi="Garamond"/>
        </w:rPr>
        <w:t>účinnosti</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p>
    <w:p w14:paraId="7A4D1402" w14:textId="77777777" w:rsidR="005A7BAF" w:rsidRPr="00171E07" w:rsidRDefault="005A7BAF" w:rsidP="0078289A">
      <w:pPr>
        <w:pStyle w:val="Odsekzoznamu"/>
        <w:keepNext/>
        <w:keepLines/>
        <w:tabs>
          <w:tab w:val="left" w:pos="0"/>
          <w:tab w:val="left" w:pos="709"/>
        </w:tabs>
        <w:spacing w:after="0" w:line="240" w:lineRule="auto"/>
        <w:ind w:left="1429"/>
        <w:jc w:val="both"/>
        <w:rPr>
          <w:rFonts w:ascii="Garamond" w:hAnsi="Garamond"/>
        </w:rPr>
      </w:pPr>
    </w:p>
    <w:p w14:paraId="680DBCA1" w14:textId="5C236761"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rPr>
        <w:t>do</w:t>
      </w:r>
      <w:r w:rsidR="005A7BAF" w:rsidRPr="00171E07">
        <w:rPr>
          <w:rFonts w:ascii="Garamond" w:hAnsi="Garamond"/>
        </w:rPr>
        <w:t xml:space="preserve"> </w:t>
      </w:r>
      <w:r w:rsidRPr="00171E07">
        <w:rPr>
          <w:rFonts w:ascii="Garamond" w:hAnsi="Garamond"/>
        </w:rPr>
        <w:t>vyčerpania</w:t>
      </w:r>
      <w:r w:rsidR="005A7BAF" w:rsidRPr="00171E07">
        <w:rPr>
          <w:rFonts w:ascii="Garamond" w:hAnsi="Garamond"/>
        </w:rPr>
        <w:t xml:space="preserve"> </w:t>
      </w:r>
      <w:r w:rsidRPr="00171E07">
        <w:rPr>
          <w:rFonts w:ascii="Garamond" w:hAnsi="Garamond"/>
        </w:rPr>
        <w:t>obchodovateľného</w:t>
      </w:r>
      <w:r w:rsidR="005A7BAF" w:rsidRPr="00171E07">
        <w:rPr>
          <w:rFonts w:ascii="Garamond" w:hAnsi="Garamond"/>
        </w:rPr>
        <w:t xml:space="preserve"> </w:t>
      </w:r>
      <w:r w:rsidRPr="00171E07">
        <w:rPr>
          <w:rFonts w:ascii="Garamond" w:hAnsi="Garamond"/>
        </w:rPr>
        <w:t>finančného</w:t>
      </w:r>
      <w:r w:rsidR="005A7BAF" w:rsidRPr="00171E07">
        <w:rPr>
          <w:rFonts w:ascii="Garamond" w:hAnsi="Garamond"/>
        </w:rPr>
        <w:t xml:space="preserve"> </w:t>
      </w:r>
      <w:r w:rsidRPr="00171E07">
        <w:rPr>
          <w:rFonts w:ascii="Garamond" w:hAnsi="Garamond"/>
        </w:rPr>
        <w:t>objemu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Pr="00171E07">
        <w:rPr>
          <w:rFonts w:ascii="Garamond" w:hAnsi="Garamond"/>
        </w:rPr>
        <w:t>2</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Pr="00171E07">
        <w:rPr>
          <w:rFonts w:ascii="Garamond" w:hAnsi="Garamond"/>
        </w:rPr>
        <w:t>2.</w:t>
      </w:r>
      <w:r w:rsidR="00BE2CA5" w:rsidRPr="00171E07">
        <w:rPr>
          <w:rFonts w:ascii="Garamond" w:hAnsi="Garamond"/>
        </w:rPr>
        <w:t>3</w:t>
      </w:r>
      <w:r w:rsidR="005A7BAF" w:rsidRPr="00171E07">
        <w:rPr>
          <w:rFonts w:ascii="Garamond" w:hAnsi="Garamond"/>
        </w:rPr>
        <w:t xml:space="preserve"> </w:t>
      </w:r>
      <w:r w:rsidRPr="00171E07">
        <w:rPr>
          <w:rFonts w:ascii="Garamond" w:hAnsi="Garamond"/>
        </w:rPr>
        <w:t>Zmluvy;</w:t>
      </w:r>
    </w:p>
    <w:p w14:paraId="720A5DED"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4C420040" w14:textId="498B93E3" w:rsidR="004D66BF" w:rsidRPr="00171E07" w:rsidRDefault="004D66BF" w:rsidP="0078289A">
      <w:pPr>
        <w:pStyle w:val="Odsekzoznamu"/>
        <w:keepNext/>
        <w:keepLines/>
        <w:tabs>
          <w:tab w:val="left" w:pos="0"/>
          <w:tab w:val="left" w:pos="709"/>
        </w:tabs>
        <w:spacing w:after="0" w:line="240" w:lineRule="auto"/>
        <w:jc w:val="both"/>
        <w:rPr>
          <w:rFonts w:ascii="Garamond" w:hAnsi="Garamond"/>
        </w:rPr>
      </w:pPr>
      <w:r w:rsidRPr="00171E07">
        <w:rPr>
          <w:rFonts w:ascii="Garamond" w:hAnsi="Garamond"/>
        </w:rPr>
        <w:t xml:space="preserve">podľa toho, ktorá skutočnosť nastane skôr. </w:t>
      </w:r>
    </w:p>
    <w:p w14:paraId="43221476"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0D77CAFC" w14:textId="65535205"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lastRenderedPageBreak/>
        <w:t>Zmluva</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ukončená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skôr</w:t>
      </w:r>
      <w:r w:rsidR="005A7BAF" w:rsidRPr="00171E07">
        <w:rPr>
          <w:rFonts w:ascii="Garamond" w:hAnsi="Garamond" w:cs="Arial"/>
        </w:rPr>
        <w:t xml:space="preserve"> </w:t>
      </w:r>
      <w:r w:rsidRPr="00171E07">
        <w:rPr>
          <w:rFonts w:ascii="Garamond" w:hAnsi="Garamond" w:cs="Arial"/>
        </w:rPr>
        <w:t>ako</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bode</w:t>
      </w:r>
      <w:r w:rsidR="005A7BAF" w:rsidRPr="00171E07">
        <w:rPr>
          <w:rFonts w:ascii="Garamond" w:hAnsi="Garamond" w:cs="Arial"/>
        </w:rPr>
        <w:t xml:space="preserve"> </w:t>
      </w:r>
      <w:r w:rsidR="00B8781B" w:rsidRPr="00171E07">
        <w:rPr>
          <w:rFonts w:ascii="Garamond" w:hAnsi="Garamond" w:cs="Arial"/>
        </w:rPr>
        <w:t>10</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tohto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to</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odstúpením</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vypovedaním</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Objednávateľom</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písomnou</w:t>
      </w:r>
      <w:r w:rsidR="005A7BAF" w:rsidRPr="00171E07">
        <w:rPr>
          <w:rFonts w:ascii="Garamond" w:hAnsi="Garamond" w:cs="Arial"/>
        </w:rPr>
        <w:t xml:space="preserve"> </w:t>
      </w:r>
      <w:r w:rsidRPr="00171E07">
        <w:rPr>
          <w:rFonts w:ascii="Garamond" w:hAnsi="Garamond" w:cs="Arial"/>
        </w:rPr>
        <w:t>dohodou</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1D52BE7B" w14:textId="77777777" w:rsidR="00925FF6" w:rsidRPr="00171E07" w:rsidRDefault="00925FF6" w:rsidP="0078289A">
      <w:pPr>
        <w:pStyle w:val="Odsekzoznamu"/>
        <w:keepNext/>
        <w:keepLines/>
        <w:spacing w:after="0" w:line="240" w:lineRule="auto"/>
        <w:jc w:val="both"/>
        <w:rPr>
          <w:rFonts w:ascii="Garamond" w:hAnsi="Garamond" w:cs="Arial"/>
        </w:rPr>
      </w:pPr>
    </w:p>
    <w:p w14:paraId="36BD6481" w14:textId="73ADABF0" w:rsidR="0080083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Odstúpiť</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môžu</w:t>
      </w:r>
      <w:r w:rsidR="005A7BAF" w:rsidRPr="00171E07">
        <w:rPr>
          <w:rFonts w:ascii="Garamond" w:hAnsi="Garamond" w:cs="Arial"/>
        </w:rPr>
        <w:t xml:space="preserve"> </w:t>
      </w:r>
      <w:r w:rsidR="006F6D9D" w:rsidRPr="00171E07">
        <w:rPr>
          <w:rFonts w:ascii="Garamond" w:hAnsi="Garamond" w:cs="Arial"/>
        </w:rPr>
        <w:t>Zmluvné</w:t>
      </w:r>
      <w:r w:rsidR="005A7BAF" w:rsidRPr="00171E07">
        <w:rPr>
          <w:rFonts w:ascii="Garamond" w:hAnsi="Garamond" w:cs="Arial"/>
        </w:rPr>
        <w:t xml:space="preserve"> </w:t>
      </w:r>
      <w:r w:rsidR="006F6D9D"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pri</w:t>
      </w:r>
      <w:r w:rsidR="005A7BAF" w:rsidRPr="00171E07">
        <w:rPr>
          <w:rFonts w:ascii="Garamond" w:hAnsi="Garamond" w:cs="Arial"/>
        </w:rPr>
        <w:t xml:space="preserve"> </w:t>
      </w:r>
      <w:r w:rsidRPr="00171E07">
        <w:rPr>
          <w:rFonts w:ascii="Garamond" w:hAnsi="Garamond" w:cs="Arial"/>
        </w:rPr>
        <w:t>podstatnom</w:t>
      </w:r>
      <w:r w:rsidR="005A7BAF" w:rsidRPr="00171E07">
        <w:rPr>
          <w:rFonts w:ascii="Garamond" w:hAnsi="Garamond" w:cs="Arial"/>
        </w:rPr>
        <w:t xml:space="preserve"> </w:t>
      </w:r>
      <w:r w:rsidRPr="00171E07">
        <w:rPr>
          <w:rFonts w:ascii="Garamond" w:hAnsi="Garamond" w:cs="Arial"/>
        </w:rPr>
        <w:t>porušení</w:t>
      </w:r>
      <w:r w:rsidR="005A7BAF" w:rsidRPr="00171E07">
        <w:rPr>
          <w:rFonts w:ascii="Garamond" w:hAnsi="Garamond" w:cs="Arial"/>
        </w:rPr>
        <w:t xml:space="preserve"> </w:t>
      </w:r>
      <w:r w:rsidRPr="00171E07">
        <w:rPr>
          <w:rFonts w:ascii="Garamond" w:hAnsi="Garamond" w:cs="Arial"/>
        </w:rPr>
        <w:t>zmluvného</w:t>
      </w:r>
      <w:r w:rsidR="005A7BAF" w:rsidRPr="00171E07">
        <w:rPr>
          <w:rFonts w:ascii="Garamond" w:hAnsi="Garamond" w:cs="Arial"/>
        </w:rPr>
        <w:t xml:space="preserve"> </w:t>
      </w:r>
      <w:r w:rsidRPr="00171E07">
        <w:rPr>
          <w:rFonts w:ascii="Garamond" w:hAnsi="Garamond" w:cs="Arial"/>
        </w:rPr>
        <w:t>záväzku</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ostatných</w:t>
      </w:r>
      <w:r w:rsidR="005A7BAF" w:rsidRPr="00171E07">
        <w:rPr>
          <w:rFonts w:ascii="Garamond" w:hAnsi="Garamond" w:cs="Arial"/>
        </w:rPr>
        <w:t xml:space="preserve"> </w:t>
      </w:r>
      <w:r w:rsidRPr="00171E07">
        <w:rPr>
          <w:rFonts w:ascii="Garamond" w:hAnsi="Garamond" w:cs="Arial"/>
        </w:rPr>
        <w:t>prípadoch</w:t>
      </w:r>
      <w:r w:rsidR="005A7BAF" w:rsidRPr="00171E07">
        <w:rPr>
          <w:rFonts w:ascii="Garamond" w:hAnsi="Garamond" w:cs="Arial"/>
        </w:rPr>
        <w:t xml:space="preserve"> </w:t>
      </w:r>
      <w:r w:rsidRPr="00171E07">
        <w:rPr>
          <w:rFonts w:ascii="Garamond" w:hAnsi="Garamond" w:cs="Arial"/>
        </w:rPr>
        <w:t>uvedených</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Zmluve</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zákone.</w:t>
      </w:r>
    </w:p>
    <w:p w14:paraId="68AA157D" w14:textId="77777777" w:rsidR="007161E6" w:rsidRPr="00171E07" w:rsidRDefault="007161E6" w:rsidP="007161E6">
      <w:pPr>
        <w:pStyle w:val="Odsekzoznamu"/>
        <w:keepNext/>
        <w:keepLines/>
        <w:spacing w:after="0" w:line="240" w:lineRule="auto"/>
        <w:jc w:val="both"/>
        <w:rPr>
          <w:rFonts w:ascii="Garamond" w:hAnsi="Garamond" w:cs="Arial"/>
        </w:rPr>
      </w:pPr>
    </w:p>
    <w:p w14:paraId="0013AA27" w14:textId="66A6D6C4" w:rsidR="00BE2CA5"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podstatné</w:t>
      </w:r>
      <w:r w:rsidR="005A7BAF" w:rsidRPr="00171E07">
        <w:rPr>
          <w:rFonts w:ascii="Garamond" w:hAnsi="Garamond" w:cs="Arial"/>
        </w:rPr>
        <w:t xml:space="preserve"> </w:t>
      </w:r>
      <w:r w:rsidRPr="00171E07">
        <w:rPr>
          <w:rFonts w:ascii="Garamond" w:hAnsi="Garamond" w:cs="Arial"/>
        </w:rPr>
        <w:t>porušenie</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považuje</w:t>
      </w:r>
      <w:r w:rsidR="005A7BAF" w:rsidRPr="00171E07">
        <w:rPr>
          <w:rFonts w:ascii="Garamond" w:hAnsi="Garamond" w:cs="Arial"/>
        </w:rPr>
        <w:t xml:space="preserve"> </w:t>
      </w:r>
      <w:r w:rsidRPr="00171E07">
        <w:rPr>
          <w:rFonts w:ascii="Garamond" w:hAnsi="Garamond" w:cs="Arial"/>
        </w:rPr>
        <w:t>prípady,</w:t>
      </w:r>
      <w:r w:rsidR="005A7BAF" w:rsidRPr="00171E07">
        <w:rPr>
          <w:rFonts w:ascii="Garamond" w:hAnsi="Garamond" w:cs="Arial"/>
        </w:rPr>
        <w:t xml:space="preserve"> </w:t>
      </w:r>
      <w:r w:rsidRPr="00171E07">
        <w:rPr>
          <w:rFonts w:ascii="Garamond" w:hAnsi="Garamond" w:cs="Arial"/>
        </w:rPr>
        <w:t>ak:</w:t>
      </w:r>
    </w:p>
    <w:p w14:paraId="5B770550" w14:textId="77777777" w:rsidR="00BE2CA5" w:rsidRPr="00171E07" w:rsidRDefault="00BE2CA5" w:rsidP="0078289A">
      <w:pPr>
        <w:pStyle w:val="Odsekzoznamu"/>
        <w:keepNext/>
        <w:keepLines/>
        <w:spacing w:after="0" w:line="240" w:lineRule="auto"/>
        <w:jc w:val="both"/>
        <w:rPr>
          <w:rFonts w:ascii="Garamond" w:hAnsi="Garamond" w:cs="Arial"/>
        </w:rPr>
      </w:pPr>
    </w:p>
    <w:p w14:paraId="5D2CF64F" w14:textId="3369D81E"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 xml:space="preserve">Poskytovateľ </w:t>
      </w:r>
      <w:r w:rsidR="001A7746">
        <w:rPr>
          <w:rFonts w:ascii="Garamond" w:hAnsi="Garamond"/>
        </w:rPr>
        <w:t xml:space="preserve">opakovane </w:t>
      </w:r>
      <w:r w:rsidRPr="00171E07">
        <w:rPr>
          <w:rFonts w:ascii="Garamond" w:hAnsi="Garamond"/>
        </w:rPr>
        <w:t>neposkytne Službu riadne alebo včas podľa článku 3 bod 3.</w:t>
      </w:r>
      <w:r w:rsidR="00894DA0">
        <w:rPr>
          <w:rFonts w:ascii="Garamond" w:hAnsi="Garamond"/>
        </w:rPr>
        <w:t>2</w:t>
      </w:r>
      <w:r w:rsidRPr="00171E07">
        <w:rPr>
          <w:rFonts w:ascii="Garamond" w:hAnsi="Garamond"/>
        </w:rPr>
        <w:t xml:space="preserve"> Zmluvy;</w:t>
      </w:r>
    </w:p>
    <w:p w14:paraId="20F217D5"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567BC811" w14:textId="60C23425"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171E07" w:rsidRDefault="000C399A" w:rsidP="0078289A">
      <w:pPr>
        <w:keepNext/>
        <w:keepLines/>
        <w:tabs>
          <w:tab w:val="left" w:pos="1418"/>
        </w:tabs>
        <w:autoSpaceDE w:val="0"/>
        <w:autoSpaceDN w:val="0"/>
        <w:adjustRightInd w:val="0"/>
        <w:spacing w:after="0" w:line="240" w:lineRule="auto"/>
        <w:contextualSpacing/>
        <w:jc w:val="both"/>
        <w:rPr>
          <w:rFonts w:ascii="Garamond" w:hAnsi="Garamond"/>
        </w:rPr>
      </w:pPr>
    </w:p>
    <w:p w14:paraId="78DF65A9" w14:textId="77777777" w:rsidR="000C399A" w:rsidRPr="00171E07" w:rsidRDefault="000C399A"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171E07">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25F41C1F" w14:textId="77777777" w:rsidR="00BE2CA5" w:rsidRPr="00171E07" w:rsidRDefault="00BE2CA5" w:rsidP="00894DA0">
      <w:pPr>
        <w:keepNext/>
        <w:keepLines/>
        <w:tabs>
          <w:tab w:val="left" w:pos="1418"/>
        </w:tabs>
        <w:autoSpaceDE w:val="0"/>
        <w:autoSpaceDN w:val="0"/>
        <w:adjustRightInd w:val="0"/>
        <w:spacing w:after="0" w:line="240" w:lineRule="auto"/>
        <w:contextualSpacing/>
        <w:jc w:val="both"/>
        <w:rPr>
          <w:rFonts w:ascii="Garamond" w:hAnsi="Garamond"/>
        </w:rPr>
      </w:pPr>
    </w:p>
    <w:p w14:paraId="20E7A376" w14:textId="6FEA26B3"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171E07">
        <w:rPr>
          <w:rFonts w:ascii="Garamond" w:hAnsi="Garamond"/>
          <w:color w:val="000000" w:themeColor="text1"/>
        </w:rPr>
        <w:t xml:space="preserve">sa niektoré z vyhlásení Poskytovateľa podľa článku </w:t>
      </w:r>
      <w:r w:rsidR="00B8781B" w:rsidRPr="00171E07">
        <w:rPr>
          <w:rFonts w:ascii="Garamond" w:hAnsi="Garamond"/>
          <w:color w:val="000000" w:themeColor="text1"/>
        </w:rPr>
        <w:t>6</w:t>
      </w:r>
      <w:r w:rsidRPr="00171E07">
        <w:rPr>
          <w:rFonts w:ascii="Garamond" w:hAnsi="Garamond"/>
          <w:color w:val="000000" w:themeColor="text1"/>
        </w:rPr>
        <w:t xml:space="preserve"> bodu </w:t>
      </w:r>
      <w:r w:rsidR="006D7351" w:rsidRPr="00171E07">
        <w:rPr>
          <w:rFonts w:ascii="Garamond" w:hAnsi="Garamond"/>
          <w:color w:val="000000" w:themeColor="text1"/>
        </w:rPr>
        <w:t>6</w:t>
      </w:r>
      <w:r w:rsidRPr="00171E07">
        <w:rPr>
          <w:rFonts w:ascii="Garamond" w:hAnsi="Garamond"/>
          <w:color w:val="000000" w:themeColor="text1"/>
        </w:rPr>
        <w:t>.1 Zmluvy ukáže ako nepravdivé.</w:t>
      </w:r>
    </w:p>
    <w:p w14:paraId="67ABAE8F" w14:textId="77777777" w:rsidR="00703E93" w:rsidRPr="00171E07" w:rsidRDefault="00703E93" w:rsidP="00894DA0">
      <w:pPr>
        <w:keepNext/>
        <w:keepLines/>
        <w:tabs>
          <w:tab w:val="left" w:pos="0"/>
          <w:tab w:val="left" w:pos="709"/>
        </w:tabs>
        <w:spacing w:after="0" w:line="240" w:lineRule="auto"/>
        <w:jc w:val="both"/>
        <w:rPr>
          <w:rFonts w:ascii="Garamond" w:hAnsi="Garamond"/>
        </w:rPr>
      </w:pPr>
    </w:p>
    <w:p w14:paraId="1A86B34B" w14:textId="70218C9F" w:rsidR="00800837" w:rsidRPr="00171E07" w:rsidRDefault="00800837" w:rsidP="0078289A">
      <w:pPr>
        <w:pStyle w:val="Odsekzoznamu"/>
        <w:keepNext/>
        <w:keepLines/>
        <w:numPr>
          <w:ilvl w:val="0"/>
          <w:numId w:val="21"/>
        </w:numPr>
        <w:spacing w:after="0" w:line="240" w:lineRule="auto"/>
        <w:ind w:hanging="720"/>
        <w:jc w:val="both"/>
        <w:rPr>
          <w:rFonts w:ascii="Garamond" w:hAnsi="Garamond"/>
        </w:rPr>
      </w:pPr>
      <w:r w:rsidRPr="00171E07">
        <w:rPr>
          <w:rFonts w:ascii="Garamond" w:hAnsi="Garamond"/>
        </w:rPr>
        <w:t>Za</w:t>
      </w:r>
      <w:r w:rsidR="005A7BAF" w:rsidRPr="00171E07">
        <w:rPr>
          <w:rFonts w:ascii="Garamond" w:hAnsi="Garamond"/>
        </w:rPr>
        <w:t xml:space="preserve"> </w:t>
      </w:r>
      <w:r w:rsidRPr="00171E07">
        <w:rPr>
          <w:rFonts w:ascii="Garamond" w:hAnsi="Garamond" w:cs="Arial"/>
        </w:rPr>
        <w:t>podstatné</w:t>
      </w:r>
      <w:r w:rsidR="005A7BAF" w:rsidRPr="00171E07">
        <w:rPr>
          <w:rFonts w:ascii="Garamond" w:hAnsi="Garamond"/>
        </w:rPr>
        <w:t xml:space="preserve"> </w:t>
      </w:r>
      <w:r w:rsidRPr="00171E07">
        <w:rPr>
          <w:rFonts w:ascii="Garamond" w:hAnsi="Garamond"/>
        </w:rPr>
        <w:t>porušenie</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Poskytovateľ</w:t>
      </w:r>
      <w:r w:rsidR="005A7BAF" w:rsidRPr="00171E07">
        <w:rPr>
          <w:rFonts w:ascii="Garamond" w:hAnsi="Garamond"/>
        </w:rPr>
        <w:t xml:space="preserve"> </w:t>
      </w:r>
      <w:r w:rsidRPr="00171E07">
        <w:rPr>
          <w:rFonts w:ascii="Garamond" w:hAnsi="Garamond"/>
        </w:rPr>
        <w:t>považuje</w:t>
      </w:r>
      <w:r w:rsidR="005A7BAF" w:rsidRPr="00171E07">
        <w:rPr>
          <w:rFonts w:ascii="Garamond" w:hAnsi="Garamond"/>
        </w:rPr>
        <w:t xml:space="preserve"> </w:t>
      </w:r>
      <w:r w:rsidRPr="00171E07">
        <w:rPr>
          <w:rFonts w:ascii="Garamond" w:hAnsi="Garamond"/>
        </w:rPr>
        <w:t>prípad,</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niektoré</w:t>
      </w:r>
      <w:r w:rsidR="005A7BAF" w:rsidRPr="00171E07">
        <w:rPr>
          <w:rFonts w:ascii="Garamond" w:hAnsi="Garamond"/>
        </w:rPr>
        <w:t xml:space="preserve"> </w:t>
      </w:r>
      <w:r w:rsidRPr="00171E07">
        <w:rPr>
          <w:rFonts w:ascii="Garamond" w:hAnsi="Garamond"/>
        </w:rPr>
        <w:t>z</w:t>
      </w:r>
      <w:r w:rsidR="005A7BAF" w:rsidRPr="00171E07">
        <w:rPr>
          <w:rFonts w:ascii="Garamond" w:hAnsi="Garamond"/>
        </w:rPr>
        <w:t xml:space="preserve"> </w:t>
      </w:r>
      <w:r w:rsidRPr="00171E07">
        <w:rPr>
          <w:rFonts w:ascii="Garamond" w:hAnsi="Garamond"/>
        </w:rPr>
        <w:t>vyhlásení</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B8781B" w:rsidRPr="00171E07">
        <w:rPr>
          <w:rFonts w:ascii="Garamond" w:hAnsi="Garamond"/>
        </w:rPr>
        <w:t>6</w:t>
      </w:r>
      <w:r w:rsidR="005A7BAF" w:rsidRPr="00171E07">
        <w:rPr>
          <w:rFonts w:ascii="Garamond" w:hAnsi="Garamond"/>
        </w:rPr>
        <w:t xml:space="preserve"> </w:t>
      </w:r>
      <w:r w:rsidRPr="00171E07">
        <w:rPr>
          <w:rFonts w:ascii="Garamond" w:hAnsi="Garamond"/>
        </w:rPr>
        <w:t>bodu</w:t>
      </w:r>
      <w:r w:rsidR="005A7BAF" w:rsidRPr="00171E07">
        <w:rPr>
          <w:rFonts w:ascii="Garamond" w:hAnsi="Garamond"/>
        </w:rPr>
        <w:t xml:space="preserve"> </w:t>
      </w:r>
      <w:r w:rsidR="00B8781B" w:rsidRPr="00171E07">
        <w:rPr>
          <w:rFonts w:ascii="Garamond" w:hAnsi="Garamond"/>
        </w:rPr>
        <w:t>6</w:t>
      </w:r>
      <w:r w:rsidRPr="00171E07">
        <w:rPr>
          <w:rFonts w:ascii="Garamond" w:hAnsi="Garamond"/>
        </w:rPr>
        <w:t>.</w:t>
      </w:r>
      <w:r w:rsidR="00491508"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ukáže</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nepravdivé.</w:t>
      </w:r>
    </w:p>
    <w:p w14:paraId="3B1EF87B" w14:textId="77777777" w:rsidR="00B8781B" w:rsidRPr="00171E07" w:rsidRDefault="00B8781B" w:rsidP="0078289A">
      <w:pPr>
        <w:keepNext/>
        <w:keepLines/>
        <w:spacing w:after="0" w:line="240" w:lineRule="auto"/>
        <w:jc w:val="both"/>
        <w:rPr>
          <w:rFonts w:ascii="Garamond" w:hAnsi="Garamond"/>
        </w:rPr>
      </w:pPr>
    </w:p>
    <w:p w14:paraId="56FEFC5D" w14:textId="0B8F9899"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Výzvy</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tomto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musia</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doručené</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adresy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doručovanie</w:t>
      </w:r>
      <w:r w:rsidR="005A7BAF" w:rsidRPr="00171E07">
        <w:rPr>
          <w:rFonts w:ascii="Garamond" w:hAnsi="Garamond" w:cs="Arial"/>
        </w:rPr>
        <w:t xml:space="preserve"> </w:t>
      </w:r>
      <w:r w:rsidRPr="00171E07">
        <w:rPr>
          <w:rFonts w:ascii="Garamond" w:hAnsi="Garamond" w:cs="Arial"/>
        </w:rPr>
        <w:t>písomností</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4D66BF" w:rsidRPr="00171E07">
        <w:rPr>
          <w:rFonts w:ascii="Garamond" w:hAnsi="Garamond" w:cs="Arial"/>
        </w:rPr>
        <w:t xml:space="preserve"> alebo oznámené podľa článku </w:t>
      </w:r>
      <w:r w:rsidR="00B8781B" w:rsidRPr="00171E07">
        <w:rPr>
          <w:rFonts w:ascii="Garamond" w:hAnsi="Garamond" w:cs="Arial"/>
        </w:rPr>
        <w:t>9</w:t>
      </w:r>
      <w:r w:rsidR="004D66BF" w:rsidRPr="00171E07">
        <w:rPr>
          <w:rFonts w:ascii="Garamond" w:hAnsi="Garamond" w:cs="Arial"/>
        </w:rPr>
        <w:t xml:space="preserve"> bod </w:t>
      </w:r>
      <w:r w:rsidR="00B8781B" w:rsidRPr="00171E07">
        <w:rPr>
          <w:rFonts w:ascii="Garamond" w:hAnsi="Garamond" w:cs="Arial"/>
        </w:rPr>
        <w:t>9</w:t>
      </w:r>
      <w:r w:rsidR="004D66BF" w:rsidRPr="00171E07">
        <w:rPr>
          <w:rFonts w:ascii="Garamond" w:hAnsi="Garamond" w:cs="Arial"/>
        </w:rPr>
        <w:t>.3 Zmluvy.</w:t>
      </w:r>
    </w:p>
    <w:p w14:paraId="0F246909"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02DE2B4E" w14:textId="2BFFA6F1"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Odstúpenie</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nadobudne</w:t>
      </w:r>
      <w:r w:rsidR="005A7BAF" w:rsidRPr="00171E07">
        <w:rPr>
          <w:rFonts w:ascii="Garamond" w:hAnsi="Garamond" w:cs="Arial"/>
        </w:rPr>
        <w:t xml:space="preserve"> </w:t>
      </w:r>
      <w:r w:rsidRPr="00171E07">
        <w:rPr>
          <w:rFonts w:ascii="Garamond" w:hAnsi="Garamond" w:cs="Arial"/>
        </w:rPr>
        <w:t>účinnosť</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písomného</w:t>
      </w:r>
      <w:r w:rsidR="005A7BAF" w:rsidRPr="00171E07">
        <w:rPr>
          <w:rFonts w:ascii="Garamond" w:hAnsi="Garamond" w:cs="Arial"/>
        </w:rPr>
        <w:t xml:space="preserve"> </w:t>
      </w:r>
      <w:r w:rsidRPr="00171E07">
        <w:rPr>
          <w:rFonts w:ascii="Garamond" w:hAnsi="Garamond" w:cs="Arial"/>
        </w:rPr>
        <w:t>oznámenia</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o</w:t>
      </w:r>
      <w:r w:rsidR="005A7BAF" w:rsidRPr="00171E07">
        <w:rPr>
          <w:rFonts w:ascii="Garamond" w:hAnsi="Garamond"/>
        </w:rPr>
        <w:t xml:space="preserve"> </w:t>
      </w:r>
      <w:r w:rsidRPr="00171E07">
        <w:rPr>
          <w:rFonts w:ascii="Garamond" w:hAnsi="Garamond" w:cs="Arial"/>
        </w:rPr>
        <w:t>odstúpení</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eastAsia="Times New Roman" w:hAnsi="Garamond" w:cs="Times New Roman"/>
          <w:lang w:eastAsia="en-US"/>
        </w:rPr>
        <w:t>Zmluvy</w:t>
      </w:r>
      <w:r w:rsidR="005A7BAF" w:rsidRPr="00171E07">
        <w:rPr>
          <w:rFonts w:ascii="Garamond" w:hAnsi="Garamond" w:cs="Arial"/>
        </w:rPr>
        <w:t xml:space="preserve"> </w:t>
      </w:r>
      <w:r w:rsidRPr="00171E07">
        <w:rPr>
          <w:rFonts w:ascii="Garamond" w:hAnsi="Garamond" w:cs="Arial"/>
        </w:rPr>
        <w:t>druhej</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strane.</w:t>
      </w:r>
    </w:p>
    <w:p w14:paraId="09B43C8D" w14:textId="77777777" w:rsidR="006F7AFF" w:rsidRPr="00171E07" w:rsidRDefault="006F7AFF" w:rsidP="0078289A">
      <w:pPr>
        <w:keepNext/>
        <w:keepLines/>
        <w:spacing w:after="0" w:line="240" w:lineRule="auto"/>
        <w:jc w:val="both"/>
        <w:rPr>
          <w:rFonts w:ascii="Garamond" w:hAnsi="Garamond" w:cs="Arial"/>
        </w:rPr>
      </w:pPr>
    </w:p>
    <w:p w14:paraId="2688E346" w14:textId="1BFFDE84"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rPr>
        <w:t>Odstúpením</w:t>
      </w:r>
      <w:r w:rsidR="005A7BAF" w:rsidRPr="00171E07">
        <w:rPr>
          <w:rFonts w:ascii="Garamond" w:hAnsi="Garamond"/>
        </w:rPr>
        <w:t xml:space="preserve"> </w:t>
      </w:r>
      <w:r w:rsidRPr="00171E07">
        <w:rPr>
          <w:rFonts w:ascii="Garamond" w:hAnsi="Garamond"/>
        </w:rPr>
        <w:t>Zmluva</w:t>
      </w:r>
      <w:r w:rsidR="005A7BAF" w:rsidRPr="00171E07">
        <w:rPr>
          <w:rFonts w:ascii="Garamond" w:hAnsi="Garamond"/>
        </w:rPr>
        <w:t xml:space="preserve"> </w:t>
      </w:r>
      <w:r w:rsidRPr="00171E07">
        <w:rPr>
          <w:rFonts w:ascii="Garamond" w:hAnsi="Garamond"/>
        </w:rPr>
        <w:t>zaniká,</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teda</w:t>
      </w:r>
      <w:r w:rsidR="005A7BAF" w:rsidRPr="00171E07">
        <w:rPr>
          <w:rFonts w:ascii="Garamond" w:hAnsi="Garamond"/>
        </w:rPr>
        <w:t xml:space="preserve"> </w:t>
      </w:r>
      <w:r w:rsidRPr="00171E07">
        <w:rPr>
          <w:rFonts w:ascii="Garamond" w:hAnsi="Garamond"/>
        </w:rPr>
        <w:t>zanikajú</w:t>
      </w:r>
      <w:r w:rsidR="005A7BAF" w:rsidRPr="00171E07">
        <w:rPr>
          <w:rFonts w:ascii="Garamond" w:hAnsi="Garamond"/>
        </w:rPr>
        <w:t xml:space="preserve"> </w:t>
      </w:r>
      <w:r w:rsidRPr="00171E07">
        <w:rPr>
          <w:rFonts w:ascii="Garamond" w:hAnsi="Garamond"/>
        </w:rPr>
        <w:t>všetky</w:t>
      </w:r>
      <w:r w:rsidR="005A7BAF" w:rsidRPr="00171E07">
        <w:rPr>
          <w:rFonts w:ascii="Garamond" w:hAnsi="Garamond"/>
        </w:rPr>
        <w:t xml:space="preserve"> </w:t>
      </w:r>
      <w:r w:rsidRPr="00171E07">
        <w:rPr>
          <w:rFonts w:ascii="Garamond" w:hAnsi="Garamond"/>
        </w:rPr>
        <w:t>práva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vyplývajú</w:t>
      </w:r>
      <w:r w:rsidR="005A7BAF" w:rsidRPr="00171E07">
        <w:rPr>
          <w:rFonts w:ascii="Garamond" w:hAnsi="Garamond"/>
        </w:rPr>
        <w:t xml:space="preserve"> </w:t>
      </w:r>
      <w:r w:rsidRPr="00171E07">
        <w:rPr>
          <w:rFonts w:ascii="Garamond" w:hAnsi="Garamond"/>
        </w:rPr>
        <w:t>zo</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cs="Arial"/>
        </w:rPr>
        <w:t>Odstúpenie</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však</w:t>
      </w:r>
      <w:r w:rsidR="005A7BAF" w:rsidRPr="00171E07">
        <w:rPr>
          <w:rFonts w:ascii="Garamond" w:hAnsi="Garamond"/>
        </w:rPr>
        <w:t xml:space="preserve"> </w:t>
      </w:r>
      <w:r w:rsidRPr="00171E07">
        <w:rPr>
          <w:rFonts w:ascii="Garamond" w:hAnsi="Garamond"/>
        </w:rPr>
        <w:t>nedotýka</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pokuty,</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náhradu</w:t>
      </w:r>
      <w:r w:rsidR="005A7BAF" w:rsidRPr="00171E07">
        <w:rPr>
          <w:rFonts w:ascii="Garamond" w:hAnsi="Garamond"/>
        </w:rPr>
        <w:t xml:space="preserve"> </w:t>
      </w:r>
      <w:r w:rsidRPr="00171E07">
        <w:rPr>
          <w:rFonts w:ascii="Garamond" w:hAnsi="Garamond"/>
        </w:rPr>
        <w:t>škody</w:t>
      </w:r>
      <w:r w:rsidR="005A7BAF" w:rsidRPr="00171E07">
        <w:rPr>
          <w:rFonts w:ascii="Garamond" w:hAnsi="Garamond"/>
        </w:rPr>
        <w:t xml:space="preserve"> </w:t>
      </w:r>
      <w:r w:rsidRPr="00171E07">
        <w:rPr>
          <w:rFonts w:ascii="Garamond" w:hAnsi="Garamond"/>
        </w:rPr>
        <w:t>vzniknutej</w:t>
      </w:r>
      <w:r w:rsidR="005A7BAF" w:rsidRPr="00171E07">
        <w:rPr>
          <w:rFonts w:ascii="Garamond" w:hAnsi="Garamond"/>
        </w:rPr>
        <w:t xml:space="preserve"> </w:t>
      </w:r>
      <w:r w:rsidRPr="00171E07">
        <w:rPr>
          <w:rFonts w:ascii="Garamond" w:eastAsia="Times New Roman" w:hAnsi="Garamond" w:cs="Times New Roman"/>
          <w:lang w:eastAsia="en-US"/>
        </w:rPr>
        <w:t>porušením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aj</w:t>
      </w:r>
      <w:r w:rsidR="005A7BAF" w:rsidRPr="00171E07">
        <w:rPr>
          <w:rFonts w:ascii="Garamond" w:hAnsi="Garamond"/>
        </w:rPr>
        <w:t xml:space="preserve"> </w:t>
      </w:r>
      <w:r w:rsidRPr="00171E07">
        <w:rPr>
          <w:rFonts w:ascii="Garamond" w:hAnsi="Garamond"/>
        </w:rPr>
        <w:t>všetkých</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nárokov</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vzhľadom</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svoju</w:t>
      </w:r>
      <w:r w:rsidR="005A7BAF" w:rsidRPr="00171E07">
        <w:rPr>
          <w:rFonts w:ascii="Garamond" w:hAnsi="Garamond"/>
        </w:rPr>
        <w:t xml:space="preserve"> </w:t>
      </w:r>
      <w:r w:rsidRPr="00171E07">
        <w:rPr>
          <w:rFonts w:ascii="Garamond" w:hAnsi="Garamond"/>
        </w:rPr>
        <w:t>podstatu</w:t>
      </w:r>
      <w:r w:rsidR="005A7BAF" w:rsidRPr="00171E07">
        <w:rPr>
          <w:rFonts w:ascii="Garamond" w:hAnsi="Garamond"/>
        </w:rPr>
        <w:t xml:space="preserve"> </w:t>
      </w:r>
      <w:r w:rsidRPr="00171E07">
        <w:rPr>
          <w:rFonts w:ascii="Garamond" w:hAnsi="Garamond"/>
        </w:rPr>
        <w:t>zánikom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nezanikajú.</w:t>
      </w:r>
    </w:p>
    <w:p w14:paraId="6C83A92D"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11FE1EC2" w14:textId="5917EEB0"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Zmluvu</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vypovedať</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bez</w:t>
      </w:r>
      <w:r w:rsidR="005A7BAF" w:rsidRPr="00171E07">
        <w:rPr>
          <w:rFonts w:ascii="Garamond" w:hAnsi="Garamond" w:cs="Arial"/>
        </w:rPr>
        <w:t xml:space="preserve"> </w:t>
      </w:r>
      <w:r w:rsidRPr="00171E07">
        <w:rPr>
          <w:rFonts w:ascii="Garamond" w:hAnsi="Garamond" w:cs="Arial"/>
        </w:rPr>
        <w:t>udania</w:t>
      </w:r>
      <w:r w:rsidR="005A7BAF" w:rsidRPr="00171E07">
        <w:rPr>
          <w:rFonts w:ascii="Garamond" w:hAnsi="Garamond" w:cs="Arial"/>
        </w:rPr>
        <w:t xml:space="preserve"> </w:t>
      </w:r>
      <w:r w:rsidRPr="00171E07">
        <w:rPr>
          <w:rFonts w:ascii="Garamond" w:hAnsi="Garamond" w:cs="Arial"/>
        </w:rPr>
        <w:t>dôvodu</w:t>
      </w:r>
      <w:r w:rsidR="005A7BAF" w:rsidRPr="00171E07">
        <w:rPr>
          <w:rFonts w:ascii="Garamond" w:hAnsi="Garamond" w:cs="Arial"/>
        </w:rPr>
        <w:t xml:space="preserve"> </w:t>
      </w:r>
      <w:r w:rsidRPr="00171E07">
        <w:rPr>
          <w:rFonts w:ascii="Garamond" w:hAnsi="Garamond" w:cs="Arial"/>
        </w:rPr>
        <w:t>zaslaním</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pričom</w:t>
      </w:r>
      <w:r w:rsidR="005A7BAF" w:rsidRPr="00171E07">
        <w:rPr>
          <w:rFonts w:ascii="Garamond" w:hAnsi="Garamond" w:cs="Arial"/>
        </w:rPr>
        <w:t xml:space="preserve"> </w:t>
      </w:r>
      <w:r w:rsidRPr="00171E07">
        <w:rPr>
          <w:rFonts w:ascii="Garamond" w:hAnsi="Garamond" w:cs="Arial"/>
        </w:rPr>
        <w:t>výpovedná</w:t>
      </w:r>
      <w:r w:rsidR="005A7BAF" w:rsidRPr="00171E07">
        <w:rPr>
          <w:rFonts w:ascii="Garamond" w:hAnsi="Garamond" w:cs="Arial"/>
        </w:rPr>
        <w:t xml:space="preserve"> </w:t>
      </w:r>
      <w:r w:rsidRPr="00171E07">
        <w:rPr>
          <w:rFonts w:ascii="Garamond" w:hAnsi="Garamond" w:cs="Arial"/>
        </w:rPr>
        <w:t>lehota</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(jeden)</w:t>
      </w:r>
      <w:r w:rsidR="005A7BAF" w:rsidRPr="00171E07">
        <w:rPr>
          <w:rFonts w:ascii="Garamond" w:hAnsi="Garamond" w:cs="Arial"/>
        </w:rPr>
        <w:t xml:space="preserve"> </w:t>
      </w:r>
      <w:r w:rsidRPr="00171E07">
        <w:rPr>
          <w:rFonts w:ascii="Garamond" w:hAnsi="Garamond" w:cs="Arial"/>
        </w:rPr>
        <w:t>mesiac</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začína</w:t>
      </w:r>
      <w:r w:rsidR="005A7BAF" w:rsidRPr="00171E07">
        <w:rPr>
          <w:rFonts w:ascii="Garamond" w:hAnsi="Garamond" w:cs="Arial"/>
        </w:rPr>
        <w:t xml:space="preserve"> </w:t>
      </w:r>
      <w:r w:rsidRPr="00171E07">
        <w:rPr>
          <w:rFonts w:ascii="Garamond" w:hAnsi="Garamond" w:cs="Arial"/>
        </w:rPr>
        <w:t>plynúť</w:t>
      </w:r>
      <w:r w:rsidR="005A7BAF" w:rsidRPr="00171E07">
        <w:rPr>
          <w:rFonts w:ascii="Garamond" w:hAnsi="Garamond" w:cs="Arial"/>
        </w:rPr>
        <w:t xml:space="preserve"> </w:t>
      </w:r>
      <w:r w:rsidRPr="00171E07">
        <w:rPr>
          <w:rFonts w:ascii="Garamond" w:hAnsi="Garamond" w:cs="Arial"/>
        </w:rPr>
        <w:t>prvým</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mesiaca</w:t>
      </w:r>
      <w:r w:rsidR="005A7BAF" w:rsidRPr="00171E07">
        <w:rPr>
          <w:rFonts w:ascii="Garamond" w:hAnsi="Garamond" w:cs="Arial"/>
        </w:rPr>
        <w:t xml:space="preserve"> </w:t>
      </w:r>
      <w:r w:rsidRPr="00171E07">
        <w:rPr>
          <w:rFonts w:ascii="Garamond" w:hAnsi="Garamond" w:cs="Arial"/>
        </w:rPr>
        <w:t>nasledujúceho</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mesiaci,</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ktorom</w:t>
      </w:r>
      <w:r w:rsidR="005A7BAF" w:rsidRPr="00171E07">
        <w:rPr>
          <w:rFonts w:ascii="Garamond" w:hAnsi="Garamond" w:cs="Arial"/>
        </w:rPr>
        <w:t xml:space="preserve"> </w:t>
      </w:r>
      <w:r w:rsidRPr="00171E07">
        <w:rPr>
          <w:rFonts w:ascii="Garamond" w:hAnsi="Garamond" w:cs="Arial"/>
        </w:rPr>
        <w:t>bola</w:t>
      </w:r>
      <w:r w:rsidR="005A7BAF" w:rsidRPr="00171E07">
        <w:rPr>
          <w:rFonts w:ascii="Garamond" w:hAnsi="Garamond" w:cs="Arial"/>
        </w:rPr>
        <w:t xml:space="preserve"> </w:t>
      </w:r>
      <w:r w:rsidRPr="00171E07">
        <w:rPr>
          <w:rFonts w:ascii="Garamond" w:hAnsi="Garamond" w:cs="Arial"/>
        </w:rPr>
        <w:t>výpoveď</w:t>
      </w:r>
      <w:r w:rsidR="005A7BAF" w:rsidRPr="00171E07">
        <w:rPr>
          <w:rFonts w:ascii="Garamond" w:hAnsi="Garamond" w:cs="Arial"/>
        </w:rPr>
        <w:t xml:space="preserve"> </w:t>
      </w:r>
      <w:r w:rsidRPr="00171E07">
        <w:rPr>
          <w:rFonts w:ascii="Garamond" w:hAnsi="Garamond" w:cs="Arial"/>
        </w:rPr>
        <w:t>doručená</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potvrdené</w:t>
      </w:r>
      <w:r w:rsidR="005A7BAF" w:rsidRPr="00171E07">
        <w:rPr>
          <w:rFonts w:ascii="Garamond" w:hAnsi="Garamond" w:cs="Arial"/>
        </w:rPr>
        <w:t xml:space="preserve"> </w:t>
      </w:r>
      <w:r w:rsidR="00073680" w:rsidRPr="00171E07">
        <w:rPr>
          <w:rFonts w:ascii="Garamond" w:eastAsia="Times New Roman" w:hAnsi="Garamond" w:cs="Times New Roman"/>
          <w:lang w:eastAsia="en-US"/>
        </w:rPr>
        <w:t>Poskytovateľom</w:t>
      </w:r>
      <w:r w:rsidR="005A7BAF" w:rsidRPr="00171E07">
        <w:rPr>
          <w:rFonts w:ascii="Garamond" w:hAnsi="Garamond" w:cs="Arial"/>
        </w:rPr>
        <w:t xml:space="preserve"> </w:t>
      </w:r>
      <w:r w:rsidRPr="00171E07">
        <w:rPr>
          <w:rFonts w:ascii="Garamond" w:hAnsi="Garamond" w:cs="Arial"/>
        </w:rPr>
        <w:t>pred</w:t>
      </w:r>
      <w:r w:rsidR="005A7BAF" w:rsidRPr="00171E07">
        <w:rPr>
          <w:rFonts w:ascii="Garamond" w:hAnsi="Garamond" w:cs="Arial"/>
        </w:rPr>
        <w:t xml:space="preserve"> </w:t>
      </w:r>
      <w:r w:rsidRPr="00171E07">
        <w:rPr>
          <w:rFonts w:ascii="Garamond" w:hAnsi="Garamond" w:cs="Arial"/>
        </w:rPr>
        <w:t>dátumom</w:t>
      </w:r>
      <w:r w:rsidR="005A7BAF" w:rsidRPr="00171E07">
        <w:rPr>
          <w:rFonts w:ascii="Garamond" w:hAnsi="Garamond" w:cs="Arial"/>
        </w:rPr>
        <w:t xml:space="preserve"> </w:t>
      </w:r>
      <w:r w:rsidRPr="00171E07">
        <w:rPr>
          <w:rFonts w:ascii="Garamond" w:hAnsi="Garamond" w:cs="Arial"/>
        </w:rPr>
        <w:t>odoslania</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zostávajú</w:t>
      </w:r>
      <w:r w:rsidR="005A7BAF" w:rsidRPr="00171E07">
        <w:rPr>
          <w:rFonts w:ascii="Garamond" w:hAnsi="Garamond" w:cs="Arial"/>
        </w:rPr>
        <w:t xml:space="preserve"> </w:t>
      </w:r>
      <w:r w:rsidRPr="00171E07">
        <w:rPr>
          <w:rFonts w:ascii="Garamond" w:hAnsi="Garamond" w:cs="Arial"/>
        </w:rPr>
        <w:t>platné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vybavené</w:t>
      </w:r>
      <w:r w:rsidR="005A7BAF" w:rsidRPr="00171E07">
        <w:rPr>
          <w:rFonts w:ascii="Garamond" w:hAnsi="Garamond" w:cs="Arial"/>
        </w:rPr>
        <w:t xml:space="preserve"> </w:t>
      </w:r>
      <w:r w:rsidRPr="00171E07">
        <w:rPr>
          <w:rFonts w:ascii="Garamond" w:hAnsi="Garamond" w:cs="Arial"/>
        </w:rPr>
        <w:t>podľa</w:t>
      </w:r>
      <w:r w:rsidR="005A7BAF" w:rsidRPr="00171E07">
        <w:rPr>
          <w:rFonts w:ascii="Garamond" w:hAnsi="Garamond" w:cs="Arial"/>
        </w:rPr>
        <w:t xml:space="preserve"> </w:t>
      </w:r>
      <w:r w:rsidRPr="00171E07">
        <w:rPr>
          <w:rFonts w:ascii="Garamond" w:hAnsi="Garamond" w:cs="Arial"/>
        </w:rPr>
        <w:t>Zmluvy.</w:t>
      </w:r>
    </w:p>
    <w:p w14:paraId="5CEEB23F" w14:textId="77777777" w:rsidR="00800837" w:rsidRPr="00171E07" w:rsidRDefault="00800837" w:rsidP="0078289A">
      <w:pPr>
        <w:keepNext/>
        <w:keepLines/>
        <w:tabs>
          <w:tab w:val="left" w:pos="0"/>
          <w:tab w:val="left" w:pos="709"/>
        </w:tabs>
        <w:spacing w:after="0" w:line="240" w:lineRule="auto"/>
        <w:jc w:val="both"/>
        <w:rPr>
          <w:rFonts w:ascii="Garamond" w:hAnsi="Garamond" w:cs="Arial"/>
        </w:rPr>
      </w:pPr>
    </w:p>
    <w:p w14:paraId="5CAA1E94" w14:textId="0563FB18" w:rsidR="006906D0" w:rsidRPr="00171E07" w:rsidRDefault="00800837" w:rsidP="007828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rPr>
      </w:pPr>
      <w:r w:rsidRPr="00171E07">
        <w:rPr>
          <w:rFonts w:ascii="Garamond" w:hAnsi="Garamond" w:cs="Arial"/>
        </w:rPr>
        <w:t>Zmluva</w:t>
      </w:r>
      <w:r w:rsidR="005A7BAF" w:rsidRPr="00171E07">
        <w:rPr>
          <w:rFonts w:ascii="Garamond" w:hAnsi="Garamond" w:cs="Arial"/>
        </w:rPr>
        <w:t xml:space="preserve"> </w:t>
      </w:r>
      <w:r w:rsidRPr="00171E07">
        <w:rPr>
          <w:rFonts w:ascii="Garamond" w:hAnsi="Garamond" w:cs="Arial"/>
        </w:rPr>
        <w:t>zaniká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základe</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dohody</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32B63469" w14:textId="77777777" w:rsidR="00013130" w:rsidRPr="00171E07" w:rsidRDefault="00013130" w:rsidP="0078289A">
      <w:pPr>
        <w:pStyle w:val="Odsekzoznamu"/>
        <w:keepNext/>
        <w:keepLines/>
        <w:spacing w:after="0" w:line="240" w:lineRule="auto"/>
        <w:jc w:val="both"/>
        <w:rPr>
          <w:rFonts w:ascii="Garamond" w:hAnsi="Garamond" w:cs="Arial"/>
        </w:rPr>
      </w:pPr>
    </w:p>
    <w:p w14:paraId="130579B0" w14:textId="5F33EB02"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cs="Arial"/>
          <w:b/>
        </w:rPr>
      </w:pPr>
      <w:r w:rsidRPr="00171E07">
        <w:rPr>
          <w:rFonts w:ascii="Garamond" w:hAnsi="Garamond"/>
          <w:b/>
          <w:bCs/>
        </w:rPr>
        <w:t>ZÁVEREČNÉ</w:t>
      </w:r>
      <w:r w:rsidR="005A7BAF" w:rsidRPr="00171E07">
        <w:rPr>
          <w:rFonts w:ascii="Garamond" w:hAnsi="Garamond"/>
          <w:b/>
        </w:rPr>
        <w:t xml:space="preserve"> </w:t>
      </w:r>
      <w:r w:rsidRPr="00171E07">
        <w:rPr>
          <w:rFonts w:ascii="Garamond" w:hAnsi="Garamond"/>
          <w:b/>
          <w:bCs/>
        </w:rPr>
        <w:t>USTANOVENIA</w:t>
      </w:r>
    </w:p>
    <w:p w14:paraId="541A0ABC" w14:textId="77777777" w:rsidR="00013130" w:rsidRPr="00171E07" w:rsidRDefault="00013130" w:rsidP="0078289A">
      <w:pPr>
        <w:keepNext/>
        <w:keepLines/>
        <w:tabs>
          <w:tab w:val="left" w:pos="0"/>
          <w:tab w:val="left" w:pos="426"/>
        </w:tabs>
        <w:spacing w:after="0" w:line="240" w:lineRule="auto"/>
        <w:ind w:left="360"/>
        <w:jc w:val="both"/>
        <w:rPr>
          <w:rFonts w:ascii="Garamond" w:hAnsi="Garamond" w:cs="Arial"/>
          <w:b/>
          <w:bCs/>
        </w:rPr>
      </w:pPr>
    </w:p>
    <w:p w14:paraId="6E4F6462" w14:textId="77777777"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rPr>
      </w:pPr>
      <w:r w:rsidRPr="00171E07">
        <w:rPr>
          <w:rFonts w:ascii="Garamond" w:eastAsia="Times New Roman" w:hAnsi="Garamond"/>
          <w:lang w:eastAsia="en-US"/>
        </w:rPr>
        <w:t>Zmluva nadobúda účinnosť dňom nasledujúcim po dni jej zverejnenia podľa § 47a Občianskeho zákonníka.</w:t>
      </w:r>
    </w:p>
    <w:p w14:paraId="76CAFE42" w14:textId="77777777" w:rsidR="004D66BF" w:rsidRPr="00171E07" w:rsidRDefault="004D66BF" w:rsidP="0078289A">
      <w:pPr>
        <w:pStyle w:val="Odsekzoznamu"/>
        <w:keepNext/>
        <w:keepLines/>
        <w:tabs>
          <w:tab w:val="left" w:pos="0"/>
          <w:tab w:val="left" w:pos="426"/>
        </w:tabs>
        <w:spacing w:after="0" w:line="240" w:lineRule="auto"/>
        <w:ind w:left="426"/>
        <w:jc w:val="both"/>
        <w:rPr>
          <w:rFonts w:ascii="Garamond" w:hAnsi="Garamond" w:cs="Arial"/>
          <w:b/>
          <w:bCs/>
        </w:rPr>
      </w:pPr>
    </w:p>
    <w:p w14:paraId="64891127" w14:textId="29B6A5B6" w:rsidR="004D66BF" w:rsidRPr="00171E07" w:rsidRDefault="004D66BF" w:rsidP="0078289A">
      <w:pPr>
        <w:pStyle w:val="Odsekzoznamu"/>
        <w:keepNext/>
        <w:keepLines/>
        <w:numPr>
          <w:ilvl w:val="0"/>
          <w:numId w:val="15"/>
        </w:numPr>
        <w:tabs>
          <w:tab w:val="left" w:pos="0"/>
          <w:tab w:val="left" w:pos="709"/>
        </w:tabs>
        <w:spacing w:after="0" w:line="240" w:lineRule="auto"/>
        <w:ind w:left="709" w:hanging="720"/>
        <w:jc w:val="both"/>
        <w:rPr>
          <w:rFonts w:ascii="Garamond" w:hAnsi="Garamond" w:cs="Arial"/>
        </w:rPr>
      </w:pPr>
      <w:r w:rsidRPr="00171E07">
        <w:rPr>
          <w:rFonts w:ascii="Garamond" w:hAnsi="Garamond" w:cs="Arial"/>
        </w:rPr>
        <w:t xml:space="preserve">Práva a </w:t>
      </w:r>
      <w:r w:rsidRPr="00171E07">
        <w:rPr>
          <w:rFonts w:ascii="Garamond" w:eastAsia="Times New Roman" w:hAnsi="Garamond"/>
          <w:lang w:eastAsia="en-US"/>
        </w:rPr>
        <w:t>povinnosti</w:t>
      </w:r>
      <w:r w:rsidRPr="00171E07">
        <w:rPr>
          <w:rFonts w:ascii="Garamond" w:hAnsi="Garamond" w:cs="Arial"/>
        </w:rPr>
        <w:t xml:space="preserve"> Zmluvných strán neupravené v Zmluve sa spravujú príslušnými ustanoveniami Obchodného zákonníka.</w:t>
      </w:r>
    </w:p>
    <w:p w14:paraId="5EFFF395" w14:textId="77777777" w:rsidR="00703E93" w:rsidRPr="00171E07" w:rsidRDefault="00703E93" w:rsidP="0078289A">
      <w:pPr>
        <w:pStyle w:val="Odsekzoznamu"/>
        <w:keepNext/>
        <w:keepLines/>
        <w:tabs>
          <w:tab w:val="left" w:pos="0"/>
          <w:tab w:val="left" w:pos="709"/>
        </w:tabs>
        <w:spacing w:after="0" w:line="240" w:lineRule="auto"/>
        <w:ind w:left="709"/>
        <w:jc w:val="both"/>
        <w:rPr>
          <w:rFonts w:ascii="Garamond" w:hAnsi="Garamond" w:cs="Arial"/>
        </w:rPr>
      </w:pPr>
    </w:p>
    <w:p w14:paraId="08215962" w14:textId="57F81534" w:rsidR="004D66BF"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hAnsi="Garamond" w:cs="Arial"/>
        </w:rPr>
        <w:t xml:space="preserve">Vzťahy upravené Zmluvou, ako aj vzťahy vznikajúce zo Zmluvy sa spravujú právnym poriadkom Slovenskej </w:t>
      </w:r>
      <w:r w:rsidRPr="00171E07">
        <w:rPr>
          <w:rFonts w:ascii="Garamond" w:eastAsia="Times New Roman" w:hAnsi="Garamond"/>
          <w:lang w:eastAsia="en-US"/>
        </w:rPr>
        <w:t>republiky</w:t>
      </w:r>
      <w:r w:rsidRPr="00171E07">
        <w:rPr>
          <w:rFonts w:ascii="Garamond" w:hAnsi="Garamond" w:cs="Arial"/>
        </w:rPr>
        <w:t>.</w:t>
      </w:r>
    </w:p>
    <w:p w14:paraId="63525CF5" w14:textId="77777777" w:rsidR="007161E6" w:rsidRPr="00171E07" w:rsidRDefault="007161E6" w:rsidP="007161E6">
      <w:pPr>
        <w:pStyle w:val="Odsekzoznamu"/>
        <w:keepNext/>
        <w:keepLines/>
        <w:tabs>
          <w:tab w:val="left" w:pos="0"/>
          <w:tab w:val="left" w:pos="709"/>
        </w:tabs>
        <w:spacing w:after="0" w:line="240" w:lineRule="auto"/>
        <w:ind w:left="709"/>
        <w:jc w:val="both"/>
        <w:rPr>
          <w:rFonts w:ascii="Garamond" w:hAnsi="Garamond" w:cs="Arial"/>
        </w:rPr>
      </w:pPr>
    </w:p>
    <w:p w14:paraId="6E7B933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Zmluvné</w:t>
      </w:r>
      <w:r w:rsidRPr="00171E07">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171E07" w:rsidRDefault="004D66BF" w:rsidP="0078289A">
      <w:pPr>
        <w:pStyle w:val="Odsekzoznamu"/>
        <w:keepNext/>
        <w:keepLines/>
        <w:spacing w:after="0" w:line="240" w:lineRule="auto"/>
        <w:jc w:val="both"/>
        <w:rPr>
          <w:rFonts w:ascii="Garamond" w:hAnsi="Garamond" w:cs="Arial"/>
        </w:rPr>
      </w:pPr>
    </w:p>
    <w:p w14:paraId="34B72D0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lastRenderedPageBreak/>
        <w:t>Práva</w:t>
      </w:r>
      <w:r w:rsidRPr="00171E07">
        <w:rPr>
          <w:rFonts w:ascii="Garamond" w:eastAsia="Calibri" w:hAnsi="Garamond"/>
        </w:rPr>
        <w:t xml:space="preserve"> a povinnosti zo Zmluvy prechádzajú na právnych nástupcov Zmluvných strán. Poskytovateľ môže svoje </w:t>
      </w:r>
      <w:r w:rsidRPr="00171E07">
        <w:rPr>
          <w:rFonts w:ascii="Garamond" w:eastAsia="Times New Roman" w:hAnsi="Garamond"/>
          <w:lang w:eastAsia="en-US"/>
        </w:rPr>
        <w:t>pohľadávky</w:t>
      </w:r>
      <w:r w:rsidRPr="00171E07">
        <w:rPr>
          <w:rFonts w:ascii="Garamond" w:eastAsia="Calibri" w:hAnsi="Garamond"/>
        </w:rPr>
        <w:t xml:space="preserve"> voči Objednávateľovi vyplývajúce zo Zmluvy postúpiť len s predchádzajúcim písomným súhlasom Objednávateľa.</w:t>
      </w:r>
    </w:p>
    <w:p w14:paraId="72487150" w14:textId="77777777" w:rsidR="004D66BF" w:rsidRPr="00171E07" w:rsidRDefault="004D66BF" w:rsidP="0078289A">
      <w:pPr>
        <w:keepNext/>
        <w:keepLines/>
        <w:spacing w:after="0" w:line="240" w:lineRule="auto"/>
        <w:jc w:val="both"/>
        <w:rPr>
          <w:rFonts w:ascii="Garamond" w:hAnsi="Garamond" w:cs="Arial"/>
        </w:rPr>
      </w:pPr>
    </w:p>
    <w:p w14:paraId="602FF43C" w14:textId="4D6341EA"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Zmluvu</w:t>
      </w:r>
      <w:r w:rsidRPr="00171E07">
        <w:rPr>
          <w:rFonts w:ascii="Garamond" w:hAnsi="Garamond" w:cs="Garamond"/>
        </w:rPr>
        <w:t xml:space="preserve"> možno meniť jedine formou písomných, očíslovaných dodatkov, podpísaných Zmluvnými stranami. </w:t>
      </w:r>
    </w:p>
    <w:p w14:paraId="2AB98A79" w14:textId="77777777" w:rsidR="004D66BF" w:rsidRPr="00894DA0" w:rsidRDefault="004D66BF" w:rsidP="00894DA0">
      <w:pPr>
        <w:keepNext/>
        <w:keepLines/>
        <w:spacing w:after="0" w:line="240" w:lineRule="auto"/>
        <w:jc w:val="both"/>
        <w:rPr>
          <w:rFonts w:ascii="Garamond" w:hAnsi="Garamond" w:cs="Arial"/>
        </w:rPr>
      </w:pPr>
    </w:p>
    <w:p w14:paraId="2B021448" w14:textId="056132E9"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eastAsia="Times New Roman" w:hAnsi="Garamond" w:cs="Garamond"/>
        </w:rPr>
        <w:t>Zmluvné strany sa dohodli v</w:t>
      </w:r>
      <w:r w:rsidRPr="00171E07">
        <w:rPr>
          <w:rFonts w:ascii="Garamond" w:hAnsi="Garamond" w:cs="Garamond"/>
        </w:rPr>
        <w:t xml:space="preserve"> rozsahu, v akom to právne predpisy pripúšťajú, že vylučujú právo Poskytovateľa </w:t>
      </w:r>
      <w:r w:rsidRPr="00171E07">
        <w:rPr>
          <w:rFonts w:ascii="Garamond" w:eastAsia="Times New Roman" w:hAnsi="Garamond"/>
          <w:lang w:eastAsia="en-US"/>
        </w:rPr>
        <w:t>započítať</w:t>
      </w:r>
      <w:r w:rsidRPr="00171E07">
        <w:rPr>
          <w:rFonts w:ascii="Garamond" w:hAnsi="Garamond" w:cs="Garamond"/>
        </w:rPr>
        <w:t xml:space="preserve"> bez súhlasu Objednávateľa akúkoľvek svoju pohľadávku voči Objednávateľovi oproti akejkoľvek pohľadávke Objednávateľa voči Poskytovateľovi.</w:t>
      </w:r>
    </w:p>
    <w:p w14:paraId="7CEAC6D8" w14:textId="77777777" w:rsidR="004D66BF" w:rsidRPr="00171E07" w:rsidRDefault="004D66BF" w:rsidP="0078289A">
      <w:pPr>
        <w:pStyle w:val="Odsekzoznamu"/>
        <w:keepNext/>
        <w:keepLines/>
        <w:tabs>
          <w:tab w:val="left" w:pos="0"/>
          <w:tab w:val="left" w:pos="709"/>
        </w:tabs>
        <w:spacing w:after="0" w:line="240" w:lineRule="auto"/>
        <w:ind w:left="709"/>
        <w:jc w:val="both"/>
        <w:rPr>
          <w:rFonts w:ascii="Garamond" w:hAnsi="Garamond" w:cs="Arial"/>
        </w:rPr>
      </w:pPr>
    </w:p>
    <w:p w14:paraId="09D0DD36" w14:textId="0A96E114"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171E07">
        <w:rPr>
          <w:rFonts w:ascii="Garamond" w:eastAsia="Times New Roman" w:hAnsi="Garamond"/>
          <w:lang w:eastAsia="en-US"/>
        </w:rPr>
        <w:t>prepočítať</w:t>
      </w:r>
      <w:r w:rsidRPr="00171E07">
        <w:rPr>
          <w:rFonts w:ascii="Garamond" w:hAnsi="Garamond" w:cs="Garamond"/>
        </w:rPr>
        <w:t xml:space="preserve"> čiastku ktorejkoľvek pohľadávky do</w:t>
      </w:r>
      <w:r w:rsidRPr="00171E07">
        <w:rPr>
          <w:rFonts w:ascii="Garamond" w:hAnsi="Garamond"/>
        </w:rPr>
        <w:t xml:space="preserve"> </w:t>
      </w:r>
      <w:r w:rsidRPr="00171E07">
        <w:rPr>
          <w:rFonts w:ascii="Garamond" w:hAnsi="Garamond" w:cs="Garamond"/>
        </w:rPr>
        <w:t>meny druhej pohľadávky, pričom použije výmenný kurz stanovený v kurzovom lístku publikovanom Európskou centrálnou bankou.</w:t>
      </w:r>
    </w:p>
    <w:p w14:paraId="594575A9" w14:textId="77777777" w:rsidR="00887A91" w:rsidRPr="00171E07" w:rsidRDefault="00887A91" w:rsidP="0078289A">
      <w:pPr>
        <w:pStyle w:val="Odsekzoznamu"/>
        <w:keepNext/>
        <w:keepLines/>
        <w:spacing w:after="0" w:line="240" w:lineRule="auto"/>
        <w:jc w:val="both"/>
        <w:rPr>
          <w:rFonts w:ascii="Garamond" w:hAnsi="Garamond" w:cs="Arial"/>
        </w:rPr>
      </w:pPr>
    </w:p>
    <w:p w14:paraId="50C766D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Arial"/>
        </w:rPr>
        <w:t>Žiadna</w:t>
      </w:r>
      <w:r w:rsidRPr="00171E07">
        <w:rPr>
          <w:rFonts w:ascii="Garamond" w:hAnsi="Garamond" w:cs="Garamond"/>
        </w:rPr>
        <w:t xml:space="preserve"> zo Zmluvných strán nezodpovedá za omeškanie alebo nesplnenie svojej zmluvnej povinnosti, pokiaľ dôjde k </w:t>
      </w:r>
      <w:r w:rsidRPr="00171E07">
        <w:rPr>
          <w:rFonts w:ascii="Garamond" w:eastAsia="Times New Roman" w:hAnsi="Garamond"/>
          <w:lang w:eastAsia="en-US"/>
        </w:rPr>
        <w:t>nepredvídateľnej</w:t>
      </w:r>
      <w:r w:rsidRPr="00171E07">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171E07" w:rsidRDefault="004D66BF" w:rsidP="0078289A">
      <w:pPr>
        <w:pStyle w:val="Odsekzoznamu"/>
        <w:keepNext/>
        <w:keepLines/>
        <w:spacing w:after="0" w:line="240" w:lineRule="auto"/>
        <w:jc w:val="both"/>
        <w:rPr>
          <w:rFonts w:ascii="Garamond" w:hAnsi="Garamond" w:cs="Arial"/>
        </w:rPr>
      </w:pPr>
    </w:p>
    <w:p w14:paraId="5E2029B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V prípade, ak sa niektoré z ustanovení Zmluvy stane neplatným alebo nevymáhateľným, nemá takáto neplatnosť alebo </w:t>
      </w:r>
      <w:r w:rsidRPr="00171E07">
        <w:rPr>
          <w:rFonts w:ascii="Garamond" w:eastAsia="Times New Roman" w:hAnsi="Garamond"/>
          <w:lang w:eastAsia="en-US"/>
        </w:rPr>
        <w:t>nevymáhateľnosť</w:t>
      </w:r>
      <w:r w:rsidRPr="00171E07">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171E07" w:rsidRDefault="004D66BF" w:rsidP="0078289A">
      <w:pPr>
        <w:pStyle w:val="Odsekzoznamu"/>
        <w:keepNext/>
        <w:keepLines/>
        <w:spacing w:after="0" w:line="240" w:lineRule="auto"/>
        <w:jc w:val="both"/>
        <w:rPr>
          <w:rFonts w:ascii="Garamond" w:hAnsi="Garamond" w:cs="Arial"/>
        </w:rPr>
      </w:pPr>
    </w:p>
    <w:p w14:paraId="5D87C9E8"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Zmluvné strany zhodne prehlasujú, (i) že si Zmluvu riadne prečítali, (ii) v plnom rozsahu porozumeli jej obsahu, ktorý je pre </w:t>
      </w:r>
      <w:proofErr w:type="spellStart"/>
      <w:r w:rsidRPr="00171E07">
        <w:rPr>
          <w:rFonts w:ascii="Garamond" w:hAnsi="Garamond" w:cs="Garamond"/>
        </w:rPr>
        <w:t>ne</w:t>
      </w:r>
      <w:proofErr w:type="spellEnd"/>
      <w:r w:rsidRPr="00171E07">
        <w:rPr>
          <w:rFonts w:ascii="Garamond" w:hAnsi="Garamond" w:cs="Garamond"/>
        </w:rPr>
        <w:t xml:space="preserve"> dostatočne zrozumiteľný a určitý, (iii) že táto vyjadruje ich slobodnú a vážnu vôľu bez</w:t>
      </w:r>
      <w:r w:rsidRPr="00171E07">
        <w:rPr>
          <w:rFonts w:ascii="Garamond" w:hAnsi="Garamond"/>
        </w:rPr>
        <w:t xml:space="preserve"> </w:t>
      </w:r>
      <w:r w:rsidRPr="00171E07">
        <w:rPr>
          <w:rFonts w:ascii="Garamond" w:hAnsi="Garamond" w:cs="Garamond"/>
        </w:rPr>
        <w:t xml:space="preserve">akýchkoľvek </w:t>
      </w:r>
      <w:r w:rsidRPr="00171E07">
        <w:rPr>
          <w:rFonts w:ascii="Garamond" w:eastAsia="Times New Roman" w:hAnsi="Garamond"/>
          <w:lang w:eastAsia="en-US"/>
        </w:rPr>
        <w:t>omylov</w:t>
      </w:r>
      <w:r w:rsidRPr="00171E07">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3D59A166" w14:textId="77777777" w:rsidR="004D66BF" w:rsidRPr="00171E07" w:rsidRDefault="004D66BF" w:rsidP="0078289A">
      <w:pPr>
        <w:pStyle w:val="Odsekzoznamu"/>
        <w:keepNext/>
        <w:keepLines/>
        <w:spacing w:after="0" w:line="240" w:lineRule="auto"/>
        <w:jc w:val="both"/>
        <w:rPr>
          <w:rFonts w:ascii="Garamond" w:hAnsi="Garamond" w:cs="Arial"/>
        </w:rPr>
      </w:pPr>
    </w:p>
    <w:p w14:paraId="329190E9"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Zmluva je vyhotovená v 3 (troch) rovnopisoch, s tým, že všetky rovnopisy majú platnosť originálu. Objednávateľ dostane 2 (dva) rovnopisy a Poskytovateľ dostane 1 (jeden) rovnopis.</w:t>
      </w:r>
    </w:p>
    <w:p w14:paraId="093D8D7B" w14:textId="77777777" w:rsidR="00F043A8" w:rsidRPr="00171E07" w:rsidRDefault="00F043A8" w:rsidP="007828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171E07" w:rsidRDefault="00B217C0"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u w:val="single"/>
        </w:rPr>
        <w:t>Príloh</w:t>
      </w:r>
      <w:r w:rsidR="00D4515F" w:rsidRPr="00171E07">
        <w:rPr>
          <w:rFonts w:ascii="Garamond" w:eastAsia="Times New Roman" w:hAnsi="Garamond" w:cs="Arial"/>
          <w:u w:val="single"/>
        </w:rPr>
        <w:t>y</w:t>
      </w:r>
      <w:r w:rsidR="00D4515F" w:rsidRPr="00171E07">
        <w:rPr>
          <w:rFonts w:ascii="Garamond" w:eastAsia="Times New Roman" w:hAnsi="Garamond" w:cs="Arial"/>
        </w:rPr>
        <w:t>:</w:t>
      </w:r>
      <w:r w:rsidR="005A7BAF" w:rsidRPr="00171E07">
        <w:rPr>
          <w:rFonts w:ascii="Garamond" w:eastAsia="Times New Roman" w:hAnsi="Garamond" w:cs="Arial"/>
        </w:rPr>
        <w:t xml:space="preserve">  </w:t>
      </w:r>
    </w:p>
    <w:p w14:paraId="25926A22" w14:textId="29ABC40D" w:rsidR="00161518" w:rsidRPr="00171E07" w:rsidRDefault="00D4515F"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Príloha</w:t>
      </w:r>
      <w:r w:rsidR="005A7BAF" w:rsidRPr="00171E07">
        <w:rPr>
          <w:rFonts w:ascii="Garamond" w:eastAsia="Times New Roman" w:hAnsi="Garamond" w:cs="Arial"/>
        </w:rPr>
        <w:t xml:space="preserve"> </w:t>
      </w:r>
      <w:r w:rsidRPr="00171E07">
        <w:rPr>
          <w:rFonts w:ascii="Garamond" w:eastAsia="Times New Roman" w:hAnsi="Garamond" w:cs="Arial"/>
        </w:rPr>
        <w:t>1</w:t>
      </w:r>
      <w:r w:rsidR="005A7BAF" w:rsidRPr="00171E07">
        <w:rPr>
          <w:rFonts w:ascii="Garamond" w:eastAsia="Times New Roman" w:hAnsi="Garamond" w:cs="Arial"/>
        </w:rPr>
        <w:t xml:space="preserve"> </w:t>
      </w:r>
      <w:r w:rsidR="00073680" w:rsidRPr="00171E07">
        <w:rPr>
          <w:rFonts w:ascii="Garamond" w:eastAsia="Times New Roman" w:hAnsi="Garamond" w:cs="Arial"/>
        </w:rPr>
        <w:t>-</w:t>
      </w:r>
      <w:r w:rsidR="005A7BAF" w:rsidRPr="00171E07">
        <w:rPr>
          <w:rFonts w:ascii="Garamond" w:eastAsia="Times New Roman" w:hAnsi="Garamond" w:cs="Arial"/>
        </w:rPr>
        <w:t xml:space="preserve"> </w:t>
      </w:r>
      <w:r w:rsidRPr="00171E07">
        <w:rPr>
          <w:rFonts w:ascii="Garamond" w:eastAsia="Times New Roman" w:hAnsi="Garamond" w:cs="Arial"/>
        </w:rPr>
        <w:t>Špecifikácia</w:t>
      </w:r>
      <w:r w:rsidR="005A7BAF" w:rsidRPr="00171E07">
        <w:rPr>
          <w:rFonts w:ascii="Garamond" w:eastAsia="Times New Roman" w:hAnsi="Garamond" w:cs="Arial"/>
        </w:rPr>
        <w:t xml:space="preserve"> </w:t>
      </w:r>
      <w:r w:rsidRPr="00171E07">
        <w:rPr>
          <w:rFonts w:ascii="Garamond" w:eastAsia="Times New Roman" w:hAnsi="Garamond" w:cs="Arial"/>
        </w:rPr>
        <w:t>služieb</w:t>
      </w:r>
    </w:p>
    <w:p w14:paraId="3C3D7055" w14:textId="33ACCE1D" w:rsidR="000C399A" w:rsidRPr="00171E07" w:rsidRDefault="000C399A"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 xml:space="preserve">Príloha 2 – </w:t>
      </w:r>
      <w:r w:rsidR="00B17701" w:rsidRPr="00171E07">
        <w:rPr>
          <w:rFonts w:ascii="Garamond" w:eastAsia="Times New Roman" w:hAnsi="Garamond" w:cs="Arial"/>
        </w:rPr>
        <w:t>Cen</w:t>
      </w:r>
      <w:r w:rsidR="00B06A84" w:rsidRPr="00171E07">
        <w:rPr>
          <w:rFonts w:ascii="Garamond" w:eastAsia="Times New Roman" w:hAnsi="Garamond" w:cs="Arial"/>
        </w:rPr>
        <w:t>a</w:t>
      </w:r>
    </w:p>
    <w:p w14:paraId="63427FD7" w14:textId="5E69BB46" w:rsidR="00D4515F" w:rsidRPr="00171E07" w:rsidRDefault="004D66B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br w:type="page"/>
      </w:r>
      <w:bookmarkStart w:id="3" w:name="_Hlk117603054"/>
      <w:bookmarkEnd w:id="2"/>
      <w:r w:rsidR="00D4515F" w:rsidRPr="00171E07">
        <w:rPr>
          <w:rFonts w:ascii="Garamond" w:eastAsia="Times New Roman" w:hAnsi="Garamond" w:cs="Arial"/>
          <w:b/>
        </w:rPr>
        <w:lastRenderedPageBreak/>
        <w:t>PRÍLOHA</w:t>
      </w:r>
      <w:r w:rsidR="005A7BAF" w:rsidRPr="00171E07">
        <w:rPr>
          <w:rFonts w:ascii="Garamond" w:eastAsia="Times New Roman" w:hAnsi="Garamond" w:cs="Arial"/>
          <w:b/>
        </w:rPr>
        <w:t xml:space="preserve"> </w:t>
      </w:r>
      <w:r w:rsidR="00D4515F" w:rsidRPr="00171E07">
        <w:rPr>
          <w:rFonts w:ascii="Garamond" w:eastAsia="Times New Roman" w:hAnsi="Garamond" w:cs="Arial"/>
          <w:b/>
        </w:rPr>
        <w:t>1</w:t>
      </w:r>
    </w:p>
    <w:p w14:paraId="194266A4" w14:textId="77777777" w:rsidR="000C399A" w:rsidRPr="00171E07" w:rsidRDefault="000C399A" w:rsidP="0078289A">
      <w:pPr>
        <w:keepNext/>
        <w:keepLines/>
        <w:spacing w:after="0" w:line="240" w:lineRule="auto"/>
        <w:jc w:val="center"/>
        <w:rPr>
          <w:rFonts w:ascii="Garamond" w:eastAsia="Times New Roman" w:hAnsi="Garamond" w:cs="Arial"/>
          <w:b/>
        </w:rPr>
      </w:pPr>
    </w:p>
    <w:p w14:paraId="74ACE6F6" w14:textId="2978D7E1" w:rsidR="00D4515F" w:rsidRPr="00171E07" w:rsidRDefault="00D4515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w:t>
      </w:r>
      <w:r w:rsidR="005A7BAF" w:rsidRPr="00171E07">
        <w:rPr>
          <w:rFonts w:ascii="Garamond" w:eastAsia="Times New Roman" w:hAnsi="Garamond" w:cs="Arial"/>
          <w:b/>
        </w:rPr>
        <w:t xml:space="preserve"> </w:t>
      </w:r>
      <w:r w:rsidRPr="00171E07">
        <w:rPr>
          <w:rFonts w:ascii="Garamond" w:eastAsia="Times New Roman" w:hAnsi="Garamond" w:cs="Arial"/>
          <w:b/>
        </w:rPr>
        <w:t>SLUŽ</w:t>
      </w:r>
      <w:r w:rsidR="000C0CB6" w:rsidRPr="00171E07">
        <w:rPr>
          <w:rFonts w:ascii="Garamond" w:eastAsia="Times New Roman" w:hAnsi="Garamond" w:cs="Arial"/>
          <w:b/>
        </w:rPr>
        <w:t>BY</w:t>
      </w:r>
    </w:p>
    <w:p w14:paraId="771B4056" w14:textId="77777777" w:rsidR="00D0110D" w:rsidRPr="00171E07" w:rsidRDefault="00D0110D" w:rsidP="00D0110D">
      <w:pPr>
        <w:keepNext/>
        <w:keepLines/>
        <w:spacing w:after="0" w:line="240" w:lineRule="auto"/>
        <w:jc w:val="center"/>
        <w:rPr>
          <w:rFonts w:ascii="Garamond" w:eastAsia="Times New Roman" w:hAnsi="Garamond" w:cs="Arial"/>
          <w:b/>
        </w:rPr>
      </w:pPr>
    </w:p>
    <w:p w14:paraId="6B802D08" w14:textId="77777777" w:rsidR="00D0110D" w:rsidRPr="00894DA0" w:rsidRDefault="00D0110D" w:rsidP="00D0110D">
      <w:pPr>
        <w:spacing w:after="0" w:line="240" w:lineRule="auto"/>
        <w:rPr>
          <w:rFonts w:ascii="Garamond" w:hAnsi="Garamond"/>
          <w:bCs/>
        </w:rPr>
      </w:pPr>
      <w:r w:rsidRPr="00894DA0">
        <w:rPr>
          <w:rFonts w:ascii="Garamond" w:hAnsi="Garamond"/>
          <w:bCs/>
        </w:rPr>
        <w:t>Predmetom zákazky je dodanie služby, základného školenia, opakovaného</w:t>
      </w:r>
      <w:r>
        <w:rPr>
          <w:rFonts w:ascii="Garamond" w:hAnsi="Garamond"/>
          <w:bCs/>
        </w:rPr>
        <w:t xml:space="preserve"> oboznámenia</w:t>
      </w:r>
      <w:r w:rsidRPr="00894DA0">
        <w:rPr>
          <w:rFonts w:ascii="Garamond" w:hAnsi="Garamond"/>
          <w:bCs/>
        </w:rPr>
        <w:t xml:space="preserve"> a aktualizačnej odbornej prípravy, na ktoré je potrebné vystavenie a evidencia </w:t>
      </w:r>
      <w:r>
        <w:rPr>
          <w:rFonts w:ascii="Garamond" w:hAnsi="Garamond"/>
          <w:bCs/>
        </w:rPr>
        <w:t xml:space="preserve">osvedčenia alebo </w:t>
      </w:r>
      <w:r w:rsidRPr="00894DA0">
        <w:rPr>
          <w:rFonts w:ascii="Garamond" w:hAnsi="Garamond"/>
          <w:bCs/>
        </w:rPr>
        <w:t>preukazu odbornej spôsobilosti</w:t>
      </w:r>
      <w:r>
        <w:rPr>
          <w:rFonts w:ascii="Garamond" w:hAnsi="Garamond"/>
          <w:bCs/>
        </w:rPr>
        <w:t xml:space="preserve"> na vykonávanie činnosti</w:t>
      </w:r>
      <w:r w:rsidRPr="00894DA0">
        <w:rPr>
          <w:rFonts w:ascii="Garamond" w:hAnsi="Garamond"/>
          <w:bCs/>
        </w:rPr>
        <w:t>. Požadujeme obstaranie dodávateľa na odborné školenia</w:t>
      </w:r>
      <w:r>
        <w:rPr>
          <w:rFonts w:ascii="Garamond" w:hAnsi="Garamond"/>
          <w:bCs/>
        </w:rPr>
        <w:t>, vyžadované legislatívou, v týchto oblastiach</w:t>
      </w:r>
      <w:r w:rsidRPr="00894DA0">
        <w:rPr>
          <w:rFonts w:ascii="Garamond" w:hAnsi="Garamond"/>
          <w:bCs/>
        </w:rPr>
        <w:t xml:space="preserve">: </w:t>
      </w:r>
    </w:p>
    <w:p w14:paraId="2F4C8D9C" w14:textId="77777777" w:rsidR="00D0110D" w:rsidRDefault="00D0110D" w:rsidP="00D0110D">
      <w:pPr>
        <w:spacing w:after="0" w:line="240" w:lineRule="auto"/>
        <w:rPr>
          <w:rFonts w:ascii="Garamond" w:hAnsi="Garamond"/>
          <w:bCs/>
        </w:rPr>
      </w:pPr>
    </w:p>
    <w:p w14:paraId="26E15D55" w14:textId="77777777" w:rsidR="00D0110D" w:rsidRDefault="00D0110D" w:rsidP="00D0110D">
      <w:pPr>
        <w:keepNext/>
        <w:keepLines/>
        <w:spacing w:after="0" w:line="240" w:lineRule="auto"/>
        <w:rPr>
          <w:rFonts w:ascii="Garamond" w:hAnsi="Garamond"/>
          <w:bCs/>
        </w:rPr>
      </w:pPr>
    </w:p>
    <w:p w14:paraId="2EC6608B"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 xml:space="preserve">Obsluha zdvíhacích zariadení </w:t>
      </w:r>
    </w:p>
    <w:p w14:paraId="0B728619"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základný kurz žeriavnik</w:t>
      </w:r>
    </w:p>
    <w:p w14:paraId="438F1924"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AOP žeriavnik</w:t>
      </w:r>
    </w:p>
    <w:p w14:paraId="63C44C6C"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opakované oboznámenie žeriavnik</w:t>
      </w:r>
    </w:p>
    <w:p w14:paraId="7CB4BCF9"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základný kurz viazač bremien</w:t>
      </w:r>
    </w:p>
    <w:p w14:paraId="3CC29252"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AOP viazač bremien</w:t>
      </w:r>
    </w:p>
    <w:p w14:paraId="0F7422FE"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opakované oboznámenie viazač bremien</w:t>
      </w:r>
    </w:p>
    <w:p w14:paraId="756F1D85"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základný kurz obsluha zdvíhacích zariadení</w:t>
      </w:r>
    </w:p>
    <w:p w14:paraId="42CC80CF"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AOP obsluha zdvíhacích zariadení</w:t>
      </w:r>
    </w:p>
    <w:p w14:paraId="3A766B07"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opakované oboznámenie obsluha zdvíhacích zariadení</w:t>
      </w:r>
    </w:p>
    <w:p w14:paraId="6BF4BF9C"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základný kurz dozorca výťahu</w:t>
      </w:r>
    </w:p>
    <w:p w14:paraId="2767BC3C"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AOP dozorca výťahu</w:t>
      </w:r>
    </w:p>
    <w:p w14:paraId="51AD0750"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opakované oboznámenie dozorca výťahu</w:t>
      </w:r>
    </w:p>
    <w:p w14:paraId="75FE66C5"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základné školenie prevádzkový technik zdvíhacích zariadení</w:t>
      </w:r>
    </w:p>
    <w:p w14:paraId="3BB9842F"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základný kurz obsluhy pohyblivej pracovnej plošiny</w:t>
      </w:r>
    </w:p>
    <w:p w14:paraId="5710D936"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AOP obsluhy pohyblivá pracovná plošina</w:t>
      </w:r>
    </w:p>
    <w:p w14:paraId="3C69DA2A"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opakované oboznámenie obsluhy pohyblivej pracovnej plošiny</w:t>
      </w:r>
    </w:p>
    <w:p w14:paraId="43E3462A"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Zvislá posuvná brána s motorovým pohonom s výškou zdvihu nad 2,7 m</w:t>
      </w:r>
    </w:p>
    <w:p w14:paraId="010788FC"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odborná príprava lešenárov -montáž a demontáž lešenia</w:t>
      </w:r>
    </w:p>
    <w:p w14:paraId="191EE937"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základný kurz</w:t>
      </w:r>
    </w:p>
    <w:p w14:paraId="51E5A943"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opakované oboznámenie</w:t>
      </w:r>
    </w:p>
    <w:p w14:paraId="729B6337"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aktualizačná odborná príprava</w:t>
      </w:r>
    </w:p>
    <w:p w14:paraId="4E3A1E7B"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 xml:space="preserve">obsluha plynových zariadení </w:t>
      </w:r>
    </w:p>
    <w:p w14:paraId="26B024EF"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základné školenie obsluhy VTZ tlakových -tlakových nádob stabilných</w:t>
      </w:r>
    </w:p>
    <w:p w14:paraId="4E85ACE8"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základný kurz obsluhy plynových zariadení</w:t>
      </w:r>
    </w:p>
    <w:p w14:paraId="79471014"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AOP  obsluhy plynových zariadení</w:t>
      </w:r>
    </w:p>
    <w:p w14:paraId="3640BA44"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opakované oboznámenie obsluhy plynových zariadení</w:t>
      </w:r>
    </w:p>
    <w:p w14:paraId="6C3684DD"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obsluha vybraných stavebných strojov</w:t>
      </w:r>
    </w:p>
    <w:p w14:paraId="0293FB0A"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základné školenie obsluha stavebných strojov</w:t>
      </w:r>
    </w:p>
    <w:p w14:paraId="02125FB7"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AOP obsluha stavebných strojov</w:t>
      </w:r>
    </w:p>
    <w:p w14:paraId="15EEA1FD"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opakované oboznámenie obsluha stavebných strojov</w:t>
      </w:r>
    </w:p>
    <w:p w14:paraId="7EC91B5A"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obsluha ručnej motorovej píly</w:t>
      </w:r>
    </w:p>
    <w:p w14:paraId="042B49F9"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základný kurz obsluha RMP pri inej činnosti</w:t>
      </w:r>
    </w:p>
    <w:p w14:paraId="0BC183B1" w14:textId="77777777" w:rsidR="00D0110D" w:rsidRPr="00BA4175" w:rsidRDefault="00D0110D" w:rsidP="00D0110D">
      <w:pPr>
        <w:keepNext/>
        <w:keepLines/>
        <w:spacing w:after="0" w:line="240" w:lineRule="auto"/>
        <w:rPr>
          <w:rFonts w:ascii="Garamond" w:hAnsi="Garamond"/>
          <w:bCs/>
        </w:rPr>
      </w:pPr>
      <w:r w:rsidRPr="00BA4175">
        <w:rPr>
          <w:rFonts w:ascii="Garamond" w:hAnsi="Garamond"/>
          <w:bCs/>
        </w:rPr>
        <w:t>AOP obsluha RMP pri inej činnosti</w:t>
      </w:r>
    </w:p>
    <w:p w14:paraId="19E5D38D" w14:textId="77777777" w:rsidR="00D0110D" w:rsidRDefault="00D0110D" w:rsidP="00D0110D">
      <w:pPr>
        <w:keepNext/>
        <w:keepLines/>
        <w:spacing w:after="0" w:line="240" w:lineRule="auto"/>
        <w:rPr>
          <w:rFonts w:ascii="Garamond" w:hAnsi="Garamond"/>
          <w:bCs/>
        </w:rPr>
      </w:pPr>
      <w:r w:rsidRPr="00BA4175">
        <w:rPr>
          <w:rFonts w:ascii="Garamond" w:hAnsi="Garamond"/>
          <w:bCs/>
        </w:rPr>
        <w:t>opakované oboznámenie obsluha RMP pri inej činnosti</w:t>
      </w:r>
    </w:p>
    <w:p w14:paraId="20F18F2F" w14:textId="77777777" w:rsidR="00D0110D" w:rsidRDefault="00D0110D" w:rsidP="00D0110D">
      <w:pPr>
        <w:keepNext/>
        <w:keepLines/>
        <w:spacing w:after="0" w:line="240" w:lineRule="auto"/>
        <w:rPr>
          <w:rFonts w:ascii="Garamond" w:hAnsi="Garamond"/>
          <w:bCs/>
        </w:rPr>
      </w:pPr>
    </w:p>
    <w:p w14:paraId="6E0EB212" w14:textId="77777777" w:rsidR="00D0110D" w:rsidRDefault="00D0110D" w:rsidP="00D0110D">
      <w:pPr>
        <w:keepNext/>
        <w:keepLines/>
        <w:spacing w:after="0" w:line="240" w:lineRule="auto"/>
        <w:rPr>
          <w:rFonts w:ascii="Garamond" w:hAnsi="Garamond"/>
          <w:bCs/>
        </w:rPr>
      </w:pPr>
      <w:r w:rsidRPr="00894DA0">
        <w:rPr>
          <w:rFonts w:ascii="Garamond" w:hAnsi="Garamond"/>
          <w:bCs/>
        </w:rPr>
        <w:t>Dodávateľ musí disponovať oprávneniami</w:t>
      </w:r>
      <w:r>
        <w:rPr>
          <w:rFonts w:ascii="Garamond" w:hAnsi="Garamond"/>
          <w:bCs/>
        </w:rPr>
        <w:t xml:space="preserve"> a potvrdeniami</w:t>
      </w:r>
      <w:r w:rsidRPr="00894DA0">
        <w:rPr>
          <w:rFonts w:ascii="Garamond" w:hAnsi="Garamond"/>
          <w:bCs/>
        </w:rPr>
        <w:t xml:space="preserve"> </w:t>
      </w:r>
      <w:r>
        <w:rPr>
          <w:rFonts w:ascii="Garamond" w:hAnsi="Garamond"/>
          <w:bCs/>
        </w:rPr>
        <w:t xml:space="preserve">  vyžadovanými legislatívou </w:t>
      </w:r>
      <w:r w:rsidRPr="00894DA0">
        <w:rPr>
          <w:rFonts w:ascii="Garamond" w:hAnsi="Garamond"/>
          <w:bCs/>
        </w:rPr>
        <w:t xml:space="preserve"> na vykonávanie výchovy a</w:t>
      </w:r>
      <w:r>
        <w:rPr>
          <w:rFonts w:ascii="Garamond" w:hAnsi="Garamond"/>
          <w:bCs/>
        </w:rPr>
        <w:t> </w:t>
      </w:r>
      <w:r w:rsidRPr="00894DA0">
        <w:rPr>
          <w:rFonts w:ascii="Garamond" w:hAnsi="Garamond"/>
          <w:bCs/>
        </w:rPr>
        <w:t>vzdelávani</w:t>
      </w:r>
      <w:r>
        <w:rPr>
          <w:rFonts w:ascii="Garamond" w:hAnsi="Garamond"/>
          <w:bCs/>
        </w:rPr>
        <w:t>a </w:t>
      </w:r>
      <w:r w:rsidRPr="00894DA0">
        <w:rPr>
          <w:rFonts w:ascii="Garamond" w:hAnsi="Garamond"/>
          <w:bCs/>
        </w:rPr>
        <w:t>oblasti</w:t>
      </w:r>
      <w:r>
        <w:rPr>
          <w:rFonts w:ascii="Garamond" w:hAnsi="Garamond"/>
          <w:bCs/>
        </w:rPr>
        <w:t>ach</w:t>
      </w:r>
      <w:r w:rsidRPr="00894DA0">
        <w:rPr>
          <w:rFonts w:ascii="Garamond" w:hAnsi="Garamond"/>
          <w:bCs/>
        </w:rPr>
        <w:t xml:space="preserve"> </w:t>
      </w:r>
      <w:r>
        <w:rPr>
          <w:rFonts w:ascii="Garamond" w:hAnsi="Garamond"/>
          <w:bCs/>
        </w:rPr>
        <w:t> </w:t>
      </w:r>
      <w:r w:rsidRPr="00894DA0">
        <w:rPr>
          <w:rFonts w:ascii="Garamond" w:hAnsi="Garamond"/>
          <w:bCs/>
        </w:rPr>
        <w:t xml:space="preserve">rozsahu predmetu zákazky: </w:t>
      </w:r>
    </w:p>
    <w:p w14:paraId="716DA180" w14:textId="521A0D60" w:rsidR="00B17701" w:rsidRPr="00171E07" w:rsidRDefault="00D0110D" w:rsidP="00D0110D">
      <w:pPr>
        <w:keepNext/>
        <w:keepLines/>
        <w:spacing w:after="0" w:line="240" w:lineRule="auto"/>
        <w:rPr>
          <w:rFonts w:ascii="Garamond" w:hAnsi="Garamond" w:cs="Arial"/>
        </w:rPr>
      </w:pPr>
      <w:r w:rsidRPr="00BA4175">
        <w:rPr>
          <w:rFonts w:ascii="Garamond" w:hAnsi="Garamond"/>
          <w:bCs/>
        </w:rPr>
        <w:t xml:space="preserve">Výchova a vzdelávanie osôb na obsluhu vyhradených technických zariadení </w:t>
      </w:r>
      <w:r w:rsidRPr="00D0110D">
        <w:rPr>
          <w:rFonts w:ascii="Garamond" w:hAnsi="Garamond"/>
          <w:bCs/>
          <w:color w:val="000000" w:themeColor="text1"/>
        </w:rPr>
        <w:t>zdvíhacích ( v súlade s</w:t>
      </w:r>
      <w:r w:rsidR="00AC2B1A">
        <w:rPr>
          <w:rFonts w:ascii="Garamond" w:hAnsi="Garamond"/>
          <w:bCs/>
          <w:color w:val="000000" w:themeColor="text1"/>
        </w:rPr>
        <w:t xml:space="preserve"> </w:t>
      </w:r>
      <w:r w:rsidRPr="00D0110D">
        <w:rPr>
          <w:rFonts w:ascii="Garamond" w:hAnsi="Garamond"/>
          <w:bCs/>
          <w:color w:val="000000" w:themeColor="text1"/>
        </w:rPr>
        <w:t xml:space="preserve">Vyhl. 205/2010),  Výchova a vzdelávanie viazačov bremien,  Výchova a vzdelávanie </w:t>
      </w:r>
      <w:r w:rsidRPr="001E4412">
        <w:rPr>
          <w:rFonts w:ascii="Garamond" w:hAnsi="Garamond"/>
          <w:bCs/>
        </w:rPr>
        <w:t>osôb na obsluhu VTZ tlakových</w:t>
      </w:r>
      <w:r>
        <w:rPr>
          <w:rFonts w:ascii="Garamond" w:hAnsi="Garamond"/>
          <w:bCs/>
        </w:rPr>
        <w:t xml:space="preserve">, </w:t>
      </w:r>
      <w:r w:rsidRPr="00894DA0">
        <w:rPr>
          <w:rFonts w:ascii="Garamond" w:hAnsi="Garamond"/>
          <w:bCs/>
        </w:rPr>
        <w:t>Výchova a</w:t>
      </w:r>
      <w:r>
        <w:rPr>
          <w:rFonts w:ascii="Garamond" w:hAnsi="Garamond"/>
          <w:bCs/>
        </w:rPr>
        <w:t> </w:t>
      </w:r>
      <w:r w:rsidRPr="00894DA0">
        <w:rPr>
          <w:rFonts w:ascii="Garamond" w:hAnsi="Garamond"/>
          <w:bCs/>
        </w:rPr>
        <w:t xml:space="preserve">vzdelávanie osôb na obsluhu </w:t>
      </w:r>
      <w:r>
        <w:rPr>
          <w:rFonts w:ascii="Garamond" w:hAnsi="Garamond"/>
          <w:bCs/>
        </w:rPr>
        <w:t xml:space="preserve">VTZ </w:t>
      </w:r>
      <w:r w:rsidRPr="00894DA0">
        <w:rPr>
          <w:rFonts w:ascii="Garamond" w:hAnsi="Garamond"/>
          <w:bCs/>
        </w:rPr>
        <w:t xml:space="preserve">plynových, </w:t>
      </w:r>
      <w:r w:rsidRPr="00BA4175">
        <w:rPr>
          <w:rFonts w:ascii="Garamond" w:hAnsi="Garamond"/>
          <w:bCs/>
        </w:rPr>
        <w:t>Výchova a</w:t>
      </w:r>
      <w:r>
        <w:rPr>
          <w:rFonts w:ascii="Garamond" w:hAnsi="Garamond"/>
          <w:bCs/>
        </w:rPr>
        <w:t> </w:t>
      </w:r>
      <w:r w:rsidRPr="00BA4175">
        <w:rPr>
          <w:rFonts w:ascii="Garamond" w:hAnsi="Garamond"/>
          <w:bCs/>
        </w:rPr>
        <w:t>vzdelávanie osôb na montáž a</w:t>
      </w:r>
      <w:r>
        <w:rPr>
          <w:rFonts w:ascii="Garamond" w:hAnsi="Garamond"/>
          <w:bCs/>
        </w:rPr>
        <w:t> </w:t>
      </w:r>
      <w:r w:rsidRPr="00BA4175">
        <w:rPr>
          <w:rFonts w:ascii="Garamond" w:hAnsi="Garamond"/>
          <w:bCs/>
        </w:rPr>
        <w:t>demontáž lešenia (lešenári)</w:t>
      </w:r>
      <w:r>
        <w:rPr>
          <w:rFonts w:ascii="Garamond" w:hAnsi="Garamond"/>
          <w:bCs/>
        </w:rPr>
        <w:t xml:space="preserve">, </w:t>
      </w:r>
      <w:r w:rsidRPr="00BA4175">
        <w:rPr>
          <w:rFonts w:ascii="Garamond" w:hAnsi="Garamond"/>
          <w:bCs/>
        </w:rPr>
        <w:t>Výchova a vzdelávanie zamestnancov na obsluhu vybraných stavebných strojov a</w:t>
      </w:r>
      <w:r>
        <w:rPr>
          <w:rFonts w:ascii="Garamond" w:hAnsi="Garamond"/>
          <w:bCs/>
        </w:rPr>
        <w:t> </w:t>
      </w:r>
      <w:r w:rsidRPr="00BA4175">
        <w:rPr>
          <w:rFonts w:ascii="Garamond" w:hAnsi="Garamond"/>
          <w:bCs/>
        </w:rPr>
        <w:t>zariadení</w:t>
      </w:r>
      <w:r>
        <w:rPr>
          <w:rFonts w:ascii="Garamond" w:hAnsi="Garamond"/>
          <w:bCs/>
        </w:rPr>
        <w:t xml:space="preserve">, </w:t>
      </w:r>
      <w:r w:rsidRPr="00894DA0">
        <w:rPr>
          <w:rFonts w:ascii="Garamond" w:hAnsi="Garamond"/>
          <w:bCs/>
        </w:rPr>
        <w:t xml:space="preserve">, </w:t>
      </w:r>
      <w:r w:rsidRPr="00BA4175">
        <w:rPr>
          <w:rFonts w:ascii="Garamond" w:hAnsi="Garamond"/>
          <w:bCs/>
        </w:rPr>
        <w:t>Výchova a</w:t>
      </w:r>
      <w:r>
        <w:rPr>
          <w:rFonts w:ascii="Garamond" w:hAnsi="Garamond"/>
          <w:bCs/>
        </w:rPr>
        <w:t> </w:t>
      </w:r>
      <w:r w:rsidRPr="00BA4175">
        <w:rPr>
          <w:rFonts w:ascii="Garamond" w:hAnsi="Garamond"/>
          <w:bCs/>
        </w:rPr>
        <w:t>vzdelávanie osôb na obsluhu ručnej motorovej reťazovej píly pri inej činnosti</w:t>
      </w:r>
      <w:r>
        <w:rPr>
          <w:rFonts w:ascii="Garamond" w:hAnsi="Garamond"/>
          <w:bCs/>
        </w:rPr>
        <w:t xml:space="preserve">. </w:t>
      </w:r>
      <w:r w:rsidR="00B17701" w:rsidRPr="00171E07">
        <w:rPr>
          <w:rFonts w:ascii="Garamond" w:hAnsi="Garamond" w:cs="Arial"/>
        </w:rPr>
        <w:br w:type="page"/>
      </w:r>
    </w:p>
    <w:p w14:paraId="09681809"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lastRenderedPageBreak/>
        <w:t>PRÍLOHA 2</w:t>
      </w:r>
    </w:p>
    <w:p w14:paraId="796EB5FB"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27485E8A"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t>CENA</w:t>
      </w:r>
    </w:p>
    <w:p w14:paraId="1E5F8D75" w14:textId="77777777" w:rsidR="00E92C08" w:rsidRDefault="00E92C08" w:rsidP="00E92C08">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1417"/>
        <w:gridCol w:w="1418"/>
        <w:gridCol w:w="1417"/>
      </w:tblGrid>
      <w:tr w:rsidR="00E92C08" w:rsidRPr="00E92C08" w14:paraId="7A93732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2C27341"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názov</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8CC75D5"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predpokladaný počet účastníkov 2023 - 2025</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6D13177"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cena/ účastník</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26367D7"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cena celkom</w:t>
            </w:r>
          </w:p>
        </w:tc>
      </w:tr>
      <w:tr w:rsidR="00E92C08" w:rsidRPr="00E92C08" w14:paraId="7D222C3E"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B49288"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 xml:space="preserve">Obsluha zdvíhacích zariadení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66214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81791A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3AE2F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 </w:t>
            </w:r>
          </w:p>
        </w:tc>
      </w:tr>
      <w:tr w:rsidR="00E92C08" w:rsidRPr="00E92C08" w14:paraId="52F76A9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0832CC"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žeriavnik</w:t>
            </w:r>
          </w:p>
        </w:tc>
        <w:tc>
          <w:tcPr>
            <w:tcW w:w="1417" w:type="dxa"/>
            <w:tcBorders>
              <w:top w:val="single" w:sz="4" w:space="0" w:color="auto"/>
              <w:left w:val="single" w:sz="4" w:space="0" w:color="auto"/>
              <w:bottom w:val="single" w:sz="4" w:space="0" w:color="auto"/>
              <w:right w:val="single" w:sz="4" w:space="0" w:color="auto"/>
            </w:tcBorders>
            <w:noWrap/>
            <w:hideMark/>
          </w:tcPr>
          <w:p w14:paraId="0C9181B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2A3FD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E1013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F8215B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C15974"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žeriavnik</w:t>
            </w:r>
          </w:p>
        </w:tc>
        <w:tc>
          <w:tcPr>
            <w:tcW w:w="1417" w:type="dxa"/>
            <w:tcBorders>
              <w:top w:val="single" w:sz="4" w:space="0" w:color="auto"/>
              <w:left w:val="single" w:sz="4" w:space="0" w:color="auto"/>
              <w:bottom w:val="single" w:sz="4" w:space="0" w:color="auto"/>
              <w:right w:val="single" w:sz="4" w:space="0" w:color="auto"/>
            </w:tcBorders>
            <w:noWrap/>
            <w:hideMark/>
          </w:tcPr>
          <w:p w14:paraId="2C91B5B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CF43F8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373F3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940D1B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8933B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žeriavnik</w:t>
            </w:r>
          </w:p>
        </w:tc>
        <w:tc>
          <w:tcPr>
            <w:tcW w:w="1417" w:type="dxa"/>
            <w:tcBorders>
              <w:top w:val="single" w:sz="4" w:space="0" w:color="auto"/>
              <w:left w:val="single" w:sz="4" w:space="0" w:color="auto"/>
              <w:bottom w:val="single" w:sz="4" w:space="0" w:color="auto"/>
              <w:right w:val="single" w:sz="4" w:space="0" w:color="auto"/>
            </w:tcBorders>
            <w:noWrap/>
            <w:hideMark/>
          </w:tcPr>
          <w:p w14:paraId="669148D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A4792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C9DD7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55DDDA6"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BB9834"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viazač bremien</w:t>
            </w:r>
          </w:p>
        </w:tc>
        <w:tc>
          <w:tcPr>
            <w:tcW w:w="1417" w:type="dxa"/>
            <w:tcBorders>
              <w:top w:val="single" w:sz="4" w:space="0" w:color="auto"/>
              <w:left w:val="single" w:sz="4" w:space="0" w:color="auto"/>
              <w:bottom w:val="single" w:sz="4" w:space="0" w:color="auto"/>
              <w:right w:val="single" w:sz="4" w:space="0" w:color="auto"/>
            </w:tcBorders>
            <w:noWrap/>
            <w:hideMark/>
          </w:tcPr>
          <w:p w14:paraId="25CADAA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32473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E355C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D1D7EAC"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0D11E7"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viazač bremien</w:t>
            </w:r>
          </w:p>
        </w:tc>
        <w:tc>
          <w:tcPr>
            <w:tcW w:w="1417" w:type="dxa"/>
            <w:tcBorders>
              <w:top w:val="single" w:sz="4" w:space="0" w:color="auto"/>
              <w:left w:val="single" w:sz="4" w:space="0" w:color="auto"/>
              <w:bottom w:val="single" w:sz="4" w:space="0" w:color="auto"/>
              <w:right w:val="single" w:sz="4" w:space="0" w:color="auto"/>
            </w:tcBorders>
            <w:noWrap/>
            <w:hideMark/>
          </w:tcPr>
          <w:p w14:paraId="5974BAA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28D26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F1BEB4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338724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9166B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viazač bremien</w:t>
            </w:r>
          </w:p>
        </w:tc>
        <w:tc>
          <w:tcPr>
            <w:tcW w:w="1417" w:type="dxa"/>
            <w:tcBorders>
              <w:top w:val="single" w:sz="4" w:space="0" w:color="auto"/>
              <w:left w:val="single" w:sz="4" w:space="0" w:color="auto"/>
              <w:bottom w:val="single" w:sz="4" w:space="0" w:color="auto"/>
              <w:right w:val="single" w:sz="4" w:space="0" w:color="auto"/>
            </w:tcBorders>
            <w:noWrap/>
            <w:hideMark/>
          </w:tcPr>
          <w:p w14:paraId="181DAF2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300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D63C7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6DBA43C"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246E1C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85F260"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obsluha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48B0373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426FB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C40D8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3F2010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50A047"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obsluha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0421AFD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B63A21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84E6E8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FAFB82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1E9CA0"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obsluha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5F6B5E3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400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0B729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3383E0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A7E05F2"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39944D"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dozorca výťahu</w:t>
            </w:r>
          </w:p>
        </w:tc>
        <w:tc>
          <w:tcPr>
            <w:tcW w:w="1417" w:type="dxa"/>
            <w:tcBorders>
              <w:top w:val="single" w:sz="4" w:space="0" w:color="auto"/>
              <w:left w:val="single" w:sz="4" w:space="0" w:color="auto"/>
              <w:bottom w:val="single" w:sz="4" w:space="0" w:color="auto"/>
              <w:right w:val="single" w:sz="4" w:space="0" w:color="auto"/>
            </w:tcBorders>
            <w:noWrap/>
            <w:hideMark/>
          </w:tcPr>
          <w:p w14:paraId="12FB34D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A2751B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177582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E0D5EEE"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B6E1B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dozorca výťahu</w:t>
            </w:r>
          </w:p>
        </w:tc>
        <w:tc>
          <w:tcPr>
            <w:tcW w:w="1417" w:type="dxa"/>
            <w:tcBorders>
              <w:top w:val="single" w:sz="4" w:space="0" w:color="auto"/>
              <w:left w:val="single" w:sz="4" w:space="0" w:color="auto"/>
              <w:bottom w:val="single" w:sz="4" w:space="0" w:color="auto"/>
              <w:right w:val="single" w:sz="4" w:space="0" w:color="auto"/>
            </w:tcBorders>
            <w:noWrap/>
            <w:hideMark/>
          </w:tcPr>
          <w:p w14:paraId="75FE0A4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DDD866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7B2A2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FEE4658"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FFA9DA"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dozorca výťahu</w:t>
            </w:r>
          </w:p>
        </w:tc>
        <w:tc>
          <w:tcPr>
            <w:tcW w:w="1417" w:type="dxa"/>
            <w:tcBorders>
              <w:top w:val="single" w:sz="4" w:space="0" w:color="auto"/>
              <w:left w:val="single" w:sz="4" w:space="0" w:color="auto"/>
              <w:bottom w:val="single" w:sz="4" w:space="0" w:color="auto"/>
              <w:right w:val="single" w:sz="4" w:space="0" w:color="auto"/>
            </w:tcBorders>
            <w:noWrap/>
            <w:hideMark/>
          </w:tcPr>
          <w:p w14:paraId="0823DE6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318A0FC"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E4D5E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0DFA696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0D98DA"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základné školenie prevádzkový technik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4BADB8D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298DB2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1D741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189FDA48"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AB2561"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obsluhy pohyblivej pracovnej plošiny</w:t>
            </w:r>
          </w:p>
        </w:tc>
        <w:tc>
          <w:tcPr>
            <w:tcW w:w="1417" w:type="dxa"/>
            <w:tcBorders>
              <w:top w:val="single" w:sz="4" w:space="0" w:color="auto"/>
              <w:left w:val="single" w:sz="4" w:space="0" w:color="auto"/>
              <w:bottom w:val="single" w:sz="4" w:space="0" w:color="auto"/>
              <w:right w:val="single" w:sz="4" w:space="0" w:color="auto"/>
            </w:tcBorders>
            <w:noWrap/>
            <w:hideMark/>
          </w:tcPr>
          <w:p w14:paraId="72C5EF9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E84C57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98A28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169F14D5"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85A956"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obsluhy pohyblivá pracovná plošina</w:t>
            </w:r>
          </w:p>
        </w:tc>
        <w:tc>
          <w:tcPr>
            <w:tcW w:w="1417" w:type="dxa"/>
            <w:tcBorders>
              <w:top w:val="single" w:sz="4" w:space="0" w:color="auto"/>
              <w:left w:val="single" w:sz="4" w:space="0" w:color="auto"/>
              <w:bottom w:val="single" w:sz="4" w:space="0" w:color="auto"/>
              <w:right w:val="single" w:sz="4" w:space="0" w:color="auto"/>
            </w:tcBorders>
            <w:noWrap/>
            <w:hideMark/>
          </w:tcPr>
          <w:p w14:paraId="6DBE366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394E4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7BE8C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5A5C2C7"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EEFBBA"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obsluhy pohyblivej pracovnej plošiny</w:t>
            </w:r>
          </w:p>
        </w:tc>
        <w:tc>
          <w:tcPr>
            <w:tcW w:w="1417" w:type="dxa"/>
            <w:tcBorders>
              <w:top w:val="single" w:sz="4" w:space="0" w:color="auto"/>
              <w:left w:val="single" w:sz="4" w:space="0" w:color="auto"/>
              <w:bottom w:val="single" w:sz="4" w:space="0" w:color="auto"/>
              <w:right w:val="single" w:sz="4" w:space="0" w:color="auto"/>
            </w:tcBorders>
            <w:noWrap/>
            <w:hideMark/>
          </w:tcPr>
          <w:p w14:paraId="3E3C124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170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196ADA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9184F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A4AA94A"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2E3319"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Zvislá posuvná brána s motorovým pohonom s výškou zdvihu nad 2,7 m</w:t>
            </w:r>
          </w:p>
        </w:tc>
        <w:tc>
          <w:tcPr>
            <w:tcW w:w="1417" w:type="dxa"/>
            <w:tcBorders>
              <w:top w:val="single" w:sz="4" w:space="0" w:color="auto"/>
              <w:left w:val="single" w:sz="4" w:space="0" w:color="auto"/>
              <w:bottom w:val="single" w:sz="4" w:space="0" w:color="auto"/>
              <w:right w:val="single" w:sz="4" w:space="0" w:color="auto"/>
            </w:tcBorders>
            <w:noWrap/>
            <w:hideMark/>
          </w:tcPr>
          <w:p w14:paraId="3E6B01A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A2B26A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76BD5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4CCA5186"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4D714C"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odborná príprava lešenárov -montáž a demontáž lešenia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F003C4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15A7E5"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D6BAD5" w14:textId="77777777" w:rsidR="00E92C08" w:rsidRPr="00E92C08" w:rsidRDefault="00E92C08" w:rsidP="009729B0">
            <w:pPr>
              <w:spacing w:after="0"/>
              <w:rPr>
                <w:rFonts w:ascii="Garamond" w:hAnsi="Garamond"/>
                <w:sz w:val="20"/>
                <w:szCs w:val="20"/>
              </w:rPr>
            </w:pPr>
          </w:p>
        </w:tc>
      </w:tr>
      <w:tr w:rsidR="00E92C08" w:rsidRPr="00E92C08" w14:paraId="0E6FF70A"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A65AD9"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w:t>
            </w:r>
          </w:p>
        </w:tc>
        <w:tc>
          <w:tcPr>
            <w:tcW w:w="1417" w:type="dxa"/>
            <w:tcBorders>
              <w:top w:val="single" w:sz="4" w:space="0" w:color="auto"/>
              <w:left w:val="single" w:sz="4" w:space="0" w:color="auto"/>
              <w:bottom w:val="single" w:sz="4" w:space="0" w:color="auto"/>
              <w:right w:val="single" w:sz="4" w:space="0" w:color="auto"/>
            </w:tcBorders>
            <w:noWrap/>
            <w:hideMark/>
          </w:tcPr>
          <w:p w14:paraId="70F7F02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C4E04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DD1B6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1197923"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64E0D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w:t>
            </w:r>
          </w:p>
        </w:tc>
        <w:tc>
          <w:tcPr>
            <w:tcW w:w="1417" w:type="dxa"/>
            <w:tcBorders>
              <w:top w:val="single" w:sz="4" w:space="0" w:color="auto"/>
              <w:left w:val="single" w:sz="4" w:space="0" w:color="auto"/>
              <w:bottom w:val="single" w:sz="4" w:space="0" w:color="auto"/>
              <w:right w:val="single" w:sz="4" w:space="0" w:color="auto"/>
            </w:tcBorders>
            <w:noWrap/>
            <w:hideMark/>
          </w:tcPr>
          <w:p w14:paraId="5112B0BC"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512F64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7F2E2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112851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4902B0"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aktualizačná odborná príprava</w:t>
            </w:r>
          </w:p>
        </w:tc>
        <w:tc>
          <w:tcPr>
            <w:tcW w:w="1417" w:type="dxa"/>
            <w:tcBorders>
              <w:top w:val="single" w:sz="4" w:space="0" w:color="auto"/>
              <w:left w:val="single" w:sz="4" w:space="0" w:color="auto"/>
              <w:bottom w:val="single" w:sz="4" w:space="0" w:color="auto"/>
              <w:right w:val="single" w:sz="4" w:space="0" w:color="auto"/>
            </w:tcBorders>
            <w:noWrap/>
            <w:hideMark/>
          </w:tcPr>
          <w:p w14:paraId="60F9050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C420D3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0201F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26842C2C"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89E407"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 xml:space="preserve">obsluha plynových zariadení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AFDE4C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3F0A27"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753BCE" w14:textId="77777777" w:rsidR="00E92C08" w:rsidRPr="00E92C08" w:rsidRDefault="00E92C08" w:rsidP="009729B0">
            <w:pPr>
              <w:spacing w:after="0"/>
              <w:rPr>
                <w:rFonts w:ascii="Garamond" w:hAnsi="Garamond"/>
                <w:sz w:val="20"/>
                <w:szCs w:val="20"/>
              </w:rPr>
            </w:pPr>
          </w:p>
        </w:tc>
      </w:tr>
      <w:tr w:rsidR="00E92C08" w:rsidRPr="00E92C08" w14:paraId="6F656AA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9F61C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základné školenie obsluhy VTZ tlakových -tlakových nádob stabilných</w:t>
            </w:r>
          </w:p>
        </w:tc>
        <w:tc>
          <w:tcPr>
            <w:tcW w:w="1417" w:type="dxa"/>
            <w:tcBorders>
              <w:top w:val="single" w:sz="4" w:space="0" w:color="auto"/>
              <w:left w:val="single" w:sz="4" w:space="0" w:color="auto"/>
              <w:bottom w:val="single" w:sz="4" w:space="0" w:color="auto"/>
              <w:right w:val="single" w:sz="4" w:space="0" w:color="auto"/>
            </w:tcBorders>
            <w:noWrap/>
            <w:hideMark/>
          </w:tcPr>
          <w:p w14:paraId="78763E2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B3AF62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01C81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340877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B8614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obsluhy plynových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5C78C30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FDE9C0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A1503D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8F43171"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9A144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obsluhy plynových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4B08FA8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7EF38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50E1D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42CBE5B5"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19BB6E"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obsluhy plynových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35383CB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97DCC1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A0C3EA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78F0F2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3381936"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obsluha vybraných stavebných strojov</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A2BF8E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F83F95"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AC2187" w14:textId="77777777" w:rsidR="00E92C08" w:rsidRPr="00E92C08" w:rsidRDefault="00E92C08" w:rsidP="009729B0">
            <w:pPr>
              <w:spacing w:after="0"/>
              <w:rPr>
                <w:rFonts w:ascii="Garamond" w:hAnsi="Garamond"/>
                <w:sz w:val="20"/>
                <w:szCs w:val="20"/>
              </w:rPr>
            </w:pPr>
          </w:p>
        </w:tc>
      </w:tr>
      <w:tr w:rsidR="00E92C08" w:rsidRPr="00E92C08" w14:paraId="592C129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46616E"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základné školenie obsluha stavebných strojov</w:t>
            </w:r>
          </w:p>
        </w:tc>
        <w:tc>
          <w:tcPr>
            <w:tcW w:w="1417" w:type="dxa"/>
            <w:tcBorders>
              <w:top w:val="single" w:sz="4" w:space="0" w:color="auto"/>
              <w:left w:val="single" w:sz="4" w:space="0" w:color="auto"/>
              <w:bottom w:val="single" w:sz="4" w:space="0" w:color="auto"/>
              <w:right w:val="single" w:sz="4" w:space="0" w:color="auto"/>
            </w:tcBorders>
            <w:noWrap/>
            <w:hideMark/>
          </w:tcPr>
          <w:p w14:paraId="75148D4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07BDDB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F58CE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D42A25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D261C2"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obsluha stavebných strojov</w:t>
            </w:r>
          </w:p>
        </w:tc>
        <w:tc>
          <w:tcPr>
            <w:tcW w:w="1417" w:type="dxa"/>
            <w:tcBorders>
              <w:top w:val="single" w:sz="4" w:space="0" w:color="auto"/>
              <w:left w:val="single" w:sz="4" w:space="0" w:color="auto"/>
              <w:bottom w:val="single" w:sz="4" w:space="0" w:color="auto"/>
              <w:right w:val="single" w:sz="4" w:space="0" w:color="auto"/>
            </w:tcBorders>
            <w:noWrap/>
            <w:hideMark/>
          </w:tcPr>
          <w:p w14:paraId="43FD11B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9D62D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6E57EE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CF8560C"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599F9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obsluha stavebných strojov</w:t>
            </w:r>
          </w:p>
        </w:tc>
        <w:tc>
          <w:tcPr>
            <w:tcW w:w="1417" w:type="dxa"/>
            <w:tcBorders>
              <w:top w:val="single" w:sz="4" w:space="0" w:color="auto"/>
              <w:left w:val="single" w:sz="4" w:space="0" w:color="auto"/>
              <w:bottom w:val="single" w:sz="4" w:space="0" w:color="auto"/>
              <w:right w:val="single" w:sz="4" w:space="0" w:color="auto"/>
            </w:tcBorders>
            <w:noWrap/>
            <w:hideMark/>
          </w:tcPr>
          <w:p w14:paraId="494C5D7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1AA708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2AAC94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916ABDA"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09FF79"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obsluha ručnej motorovej píly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09A9B3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40CFFE"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77FC4A" w14:textId="77777777" w:rsidR="00E92C08" w:rsidRPr="00E92C08" w:rsidRDefault="00E92C08" w:rsidP="009729B0">
            <w:pPr>
              <w:spacing w:after="0"/>
              <w:rPr>
                <w:rFonts w:ascii="Garamond" w:hAnsi="Garamond"/>
                <w:sz w:val="20"/>
                <w:szCs w:val="20"/>
              </w:rPr>
            </w:pPr>
          </w:p>
        </w:tc>
      </w:tr>
      <w:tr w:rsidR="00E92C08" w:rsidRPr="00E92C08" w14:paraId="5CC5AC6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CBA589"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obsluha RMP pri inej činnosti</w:t>
            </w:r>
          </w:p>
        </w:tc>
        <w:tc>
          <w:tcPr>
            <w:tcW w:w="1417" w:type="dxa"/>
            <w:tcBorders>
              <w:top w:val="single" w:sz="4" w:space="0" w:color="auto"/>
              <w:left w:val="single" w:sz="4" w:space="0" w:color="auto"/>
              <w:bottom w:val="single" w:sz="4" w:space="0" w:color="auto"/>
              <w:right w:val="single" w:sz="4" w:space="0" w:color="auto"/>
            </w:tcBorders>
            <w:noWrap/>
            <w:hideMark/>
          </w:tcPr>
          <w:p w14:paraId="609A3C5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80A42C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AFBBD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D41BEA7"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74A77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obsluha RMP pri inej činnosti</w:t>
            </w:r>
          </w:p>
        </w:tc>
        <w:tc>
          <w:tcPr>
            <w:tcW w:w="1417" w:type="dxa"/>
            <w:tcBorders>
              <w:top w:val="single" w:sz="4" w:space="0" w:color="auto"/>
              <w:left w:val="single" w:sz="4" w:space="0" w:color="auto"/>
              <w:bottom w:val="single" w:sz="4" w:space="0" w:color="auto"/>
              <w:right w:val="single" w:sz="4" w:space="0" w:color="auto"/>
            </w:tcBorders>
            <w:noWrap/>
            <w:hideMark/>
          </w:tcPr>
          <w:p w14:paraId="6449603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DFCEB9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E77A0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8957812"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3BF186"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obsluha RMP pri inej činnosti</w:t>
            </w:r>
          </w:p>
        </w:tc>
        <w:tc>
          <w:tcPr>
            <w:tcW w:w="1417" w:type="dxa"/>
            <w:tcBorders>
              <w:top w:val="single" w:sz="4" w:space="0" w:color="auto"/>
              <w:left w:val="single" w:sz="4" w:space="0" w:color="auto"/>
              <w:bottom w:val="single" w:sz="4" w:space="0" w:color="auto"/>
              <w:right w:val="single" w:sz="4" w:space="0" w:color="auto"/>
            </w:tcBorders>
            <w:noWrap/>
            <w:hideMark/>
          </w:tcPr>
          <w:p w14:paraId="7CAD67E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37750E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6659F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7D3CC5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2C3E9B"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Vydanie nového preukazu/ osvedčenia pri strate</w:t>
            </w:r>
          </w:p>
        </w:tc>
        <w:tc>
          <w:tcPr>
            <w:tcW w:w="1417" w:type="dxa"/>
            <w:tcBorders>
              <w:top w:val="single" w:sz="4" w:space="0" w:color="auto"/>
              <w:left w:val="single" w:sz="4" w:space="0" w:color="auto"/>
              <w:bottom w:val="single" w:sz="4" w:space="0" w:color="auto"/>
              <w:right w:val="single" w:sz="4" w:space="0" w:color="auto"/>
            </w:tcBorders>
            <w:noWrap/>
            <w:vAlign w:val="bottom"/>
          </w:tcPr>
          <w:p w14:paraId="516A81B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hideMark/>
          </w:tcPr>
          <w:p w14:paraId="7DFF5FA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hideMark/>
          </w:tcPr>
          <w:p w14:paraId="4904CA5A" w14:textId="77777777" w:rsidR="00E92C08" w:rsidRPr="00E92C08" w:rsidRDefault="00E92C08" w:rsidP="009729B0">
            <w:pPr>
              <w:spacing w:after="0" w:line="240" w:lineRule="auto"/>
              <w:jc w:val="center"/>
              <w:rPr>
                <w:rFonts w:ascii="Garamond" w:hAnsi="Garamond"/>
                <w:noProof/>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5BBD106"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520F4C"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SPOLU:</w:t>
            </w:r>
          </w:p>
        </w:tc>
        <w:tc>
          <w:tcPr>
            <w:tcW w:w="1417" w:type="dxa"/>
            <w:tcBorders>
              <w:top w:val="single" w:sz="4" w:space="0" w:color="auto"/>
              <w:left w:val="single" w:sz="4" w:space="0" w:color="auto"/>
              <w:bottom w:val="single" w:sz="4" w:space="0" w:color="auto"/>
              <w:right w:val="single" w:sz="4" w:space="0" w:color="auto"/>
            </w:tcBorders>
            <w:noWrap/>
            <w:vAlign w:val="bottom"/>
          </w:tcPr>
          <w:p w14:paraId="2E21C89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11893E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EE0ED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b/>
                <w:bCs/>
                <w:noProof/>
                <w:sz w:val="20"/>
                <w:szCs w:val="20"/>
                <w:highlight w:val="yellow"/>
              </w:rPr>
              <w:t>doplniť</w:t>
            </w:r>
            <w:r w:rsidRPr="00E92C08">
              <w:rPr>
                <w:rFonts w:ascii="Garamond" w:hAnsi="Garamond"/>
                <w:noProof/>
                <w:sz w:val="20"/>
                <w:szCs w:val="20"/>
              </w:rPr>
              <w:t>]</w:t>
            </w:r>
          </w:p>
        </w:tc>
      </w:tr>
    </w:tbl>
    <w:p w14:paraId="414ED69B"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088BC2DE" w14:textId="77777777" w:rsidR="00E92C08" w:rsidRDefault="00E92C08" w:rsidP="00E92C08">
      <w:pPr>
        <w:keepNext/>
        <w:keepLines/>
        <w:tabs>
          <w:tab w:val="left" w:pos="-142"/>
        </w:tabs>
        <w:autoSpaceDE w:val="0"/>
        <w:autoSpaceDN w:val="0"/>
        <w:adjustRightInd w:val="0"/>
        <w:spacing w:after="0" w:line="240" w:lineRule="auto"/>
        <w:rPr>
          <w:rFonts w:ascii="Garamond" w:eastAsia="Times New Roman" w:hAnsi="Garamond" w:cs="Arial"/>
          <w:b/>
        </w:rPr>
      </w:pPr>
      <w:r>
        <w:rPr>
          <w:rFonts w:ascii="Garamond" w:eastAsia="Times New Roman" w:hAnsi="Garamond" w:cs="Arial"/>
          <w:b/>
        </w:rPr>
        <w:t xml:space="preserve">Počet účastníkov je predpokladaný, služby budú objednávané podľa aktuálnej potreby Objednávateľa. </w:t>
      </w:r>
    </w:p>
    <w:p w14:paraId="069B5EB4" w14:textId="77777777" w:rsidR="00B17701" w:rsidRPr="00171E0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rPr>
      </w:pPr>
    </w:p>
    <w:p w14:paraId="69115CD7" w14:textId="72BE3CB1" w:rsidR="00643EA5" w:rsidRPr="00894DA0" w:rsidRDefault="00703E93" w:rsidP="00894DA0">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5A239EE9" w14:textId="77777777" w:rsidR="00643EA5" w:rsidRPr="00171E07" w:rsidRDefault="00643EA5" w:rsidP="0078289A">
      <w:pPr>
        <w:keepNext/>
        <w:keepLines/>
        <w:spacing w:after="0" w:line="240" w:lineRule="auto"/>
        <w:jc w:val="center"/>
        <w:rPr>
          <w:rFonts w:ascii="Garamond" w:eastAsia="Times New Roman" w:hAnsi="Garamond" w:cs="Arial"/>
          <w:b/>
        </w:rPr>
      </w:pPr>
    </w:p>
    <w:p w14:paraId="6EB702CE" w14:textId="47B191B4" w:rsidR="00CD5A22" w:rsidRPr="00171E07" w:rsidRDefault="00894DA0" w:rsidP="0078289A">
      <w:pPr>
        <w:keepNext/>
        <w:keepLines/>
        <w:tabs>
          <w:tab w:val="left" w:pos="4296"/>
        </w:tabs>
        <w:spacing w:after="0" w:line="240" w:lineRule="auto"/>
        <w:jc w:val="center"/>
        <w:rPr>
          <w:rFonts w:ascii="Garamond" w:hAnsi="Garamond"/>
          <w:b/>
          <w:bCs/>
          <w:color w:val="000000"/>
        </w:rPr>
      </w:pPr>
      <w:r>
        <w:rPr>
          <w:rFonts w:ascii="Garamond" w:hAnsi="Garamond"/>
          <w:b/>
          <w:bCs/>
          <w:color w:val="000000"/>
        </w:rPr>
        <w:t>P</w:t>
      </w:r>
      <w:r w:rsidR="00CD5A22" w:rsidRPr="00171E07">
        <w:rPr>
          <w:rFonts w:ascii="Garamond" w:hAnsi="Garamond"/>
          <w:b/>
          <w:bCs/>
          <w:color w:val="000000"/>
        </w:rPr>
        <w:t>ODPISY</w:t>
      </w:r>
      <w:r w:rsidR="005A7BAF" w:rsidRPr="00171E07">
        <w:rPr>
          <w:rFonts w:ascii="Garamond" w:hAnsi="Garamond"/>
          <w:b/>
          <w:bCs/>
          <w:color w:val="000000"/>
        </w:rPr>
        <w:t xml:space="preserve"> </w:t>
      </w:r>
      <w:r w:rsidR="00CD5A22" w:rsidRPr="00171E07">
        <w:rPr>
          <w:rFonts w:ascii="Garamond" w:hAnsi="Garamond"/>
          <w:b/>
          <w:bCs/>
          <w:color w:val="000000"/>
        </w:rPr>
        <w:t>ZMLUVNÝCH</w:t>
      </w:r>
      <w:r w:rsidR="005A7BAF" w:rsidRPr="00171E07">
        <w:rPr>
          <w:rFonts w:ascii="Garamond" w:hAnsi="Garamond"/>
          <w:b/>
          <w:bCs/>
          <w:color w:val="000000"/>
        </w:rPr>
        <w:t xml:space="preserve"> </w:t>
      </w:r>
      <w:r w:rsidR="00CD5A22" w:rsidRPr="00171E07">
        <w:rPr>
          <w:rFonts w:ascii="Garamond" w:hAnsi="Garamond"/>
          <w:b/>
          <w:bCs/>
          <w:color w:val="000000"/>
        </w:rPr>
        <w:t>STRÁN</w:t>
      </w:r>
    </w:p>
    <w:p w14:paraId="7DF37EF6" w14:textId="77777777" w:rsidR="00CD5A22" w:rsidRPr="00171E07" w:rsidRDefault="00CD5A22" w:rsidP="0078289A">
      <w:pPr>
        <w:pStyle w:val="AODocTxt"/>
        <w:keepNext/>
        <w:keepLines/>
        <w:numPr>
          <w:ilvl w:val="0"/>
          <w:numId w:val="0"/>
        </w:numPr>
        <w:spacing w:before="0" w:line="240" w:lineRule="auto"/>
        <w:rPr>
          <w:rFonts w:ascii="Garamond" w:hAnsi="Garamond"/>
          <w:color w:val="000000"/>
        </w:rPr>
      </w:pPr>
    </w:p>
    <w:p w14:paraId="0AD505B9" w14:textId="77777777" w:rsidR="007C3C3F" w:rsidRPr="00171E07" w:rsidRDefault="007C3C3F" w:rsidP="0078289A">
      <w:pPr>
        <w:pStyle w:val="AODocTxt"/>
        <w:keepNext/>
        <w:keepLines/>
        <w:spacing w:before="0" w:line="240" w:lineRule="auto"/>
        <w:ind w:left="0"/>
        <w:rPr>
          <w:rStyle w:val="ra"/>
          <w:rFonts w:ascii="Garamond" w:hAnsi="Garamond"/>
          <w:color w:val="000000"/>
        </w:rPr>
      </w:pPr>
    </w:p>
    <w:p w14:paraId="3382F946"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42A1B112"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5012D3AF" w14:textId="77777777"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7D4FB9BC"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5CAA7328"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47AF449D" w14:textId="77777777" w:rsidR="00EE0DA0" w:rsidRPr="00171E07" w:rsidRDefault="00EE0DA0" w:rsidP="00EE0DA0">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Pr>
          <w:rFonts w:ascii="Garamond" w:eastAsia="Times New Roman" w:hAnsi="Garamond"/>
        </w:rPr>
        <w:t>[</w:t>
      </w:r>
      <w:r w:rsidRPr="00EE0DA0">
        <w:rPr>
          <w:rFonts w:ascii="Garamond" w:eastAsia="Times New Roman" w:hAnsi="Garamond"/>
          <w:highlight w:val="yellow"/>
        </w:rPr>
        <w:t>doplniť</w:t>
      </w:r>
      <w:r>
        <w:rPr>
          <w:rFonts w:ascii="Garamond" w:eastAsia="Times New Roman" w:hAnsi="Garamond"/>
        </w:rPr>
        <w:t>]</w:t>
      </w:r>
    </w:p>
    <w:p w14:paraId="29E8128E" w14:textId="77777777" w:rsidR="00EE0DA0" w:rsidRPr="00171E07" w:rsidRDefault="00EE0DA0" w:rsidP="00EE0DA0">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Pr>
          <w:rFonts w:ascii="Garamond" w:eastAsia="Times New Roman" w:hAnsi="Garamond"/>
        </w:rPr>
        <w:t>člen</w:t>
      </w:r>
      <w:r w:rsidRPr="00663646">
        <w:rPr>
          <w:rFonts w:ascii="Garamond" w:eastAsia="Times New Roman" w:hAnsi="Garamond"/>
        </w:rPr>
        <w:t xml:space="preserve"> predstavenstva</w:t>
      </w:r>
    </w:p>
    <w:p w14:paraId="0F8F1FB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00C05B05"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6E707062"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397A0A8F" w14:textId="2B74EE01" w:rsidR="001F1C0B"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00EE0DA0">
        <w:rPr>
          <w:rFonts w:ascii="Garamond" w:eastAsia="Times New Roman" w:hAnsi="Garamond"/>
        </w:rPr>
        <w:t>[</w:t>
      </w:r>
      <w:r w:rsidR="00EE0DA0" w:rsidRPr="00EE0DA0">
        <w:rPr>
          <w:rFonts w:ascii="Garamond" w:eastAsia="Times New Roman" w:hAnsi="Garamond"/>
          <w:highlight w:val="yellow"/>
        </w:rPr>
        <w:t>doplniť</w:t>
      </w:r>
      <w:r w:rsidR="00EE0DA0">
        <w:rPr>
          <w:rFonts w:ascii="Garamond" w:eastAsia="Times New Roman" w:hAnsi="Garamond"/>
        </w:rPr>
        <w:t>]</w:t>
      </w:r>
    </w:p>
    <w:p w14:paraId="19F3E6CB" w14:textId="61441B35"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EE0DA0">
        <w:rPr>
          <w:rFonts w:ascii="Garamond" w:eastAsia="Times New Roman" w:hAnsi="Garamond"/>
        </w:rPr>
        <w:t>člen</w:t>
      </w:r>
      <w:r w:rsidR="00EE0DA0" w:rsidRPr="00663646">
        <w:rPr>
          <w:rFonts w:ascii="Garamond" w:eastAsia="Times New Roman" w:hAnsi="Garamond"/>
        </w:rPr>
        <w:t xml:space="preserve"> predstavenstva</w:t>
      </w:r>
    </w:p>
    <w:p w14:paraId="3CE9C13A"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6EA6B2D9"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652D48C1" w14:textId="68FC7809"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 xml:space="preserve">V </w:t>
      </w:r>
      <w:r w:rsidR="001B64CE" w:rsidRPr="00171E07">
        <w:rPr>
          <w:rStyle w:val="ra"/>
          <w:rFonts w:ascii="Garamond" w:hAnsi="Garamond"/>
          <w:color w:val="000000" w:themeColor="text1"/>
        </w:rPr>
        <w:t>Bratislave</w:t>
      </w:r>
      <w:r w:rsidRPr="00171E07">
        <w:rPr>
          <w:rStyle w:val="ra"/>
          <w:rFonts w:ascii="Garamond" w:hAnsi="Garamond"/>
          <w:color w:val="000000" w:themeColor="text1"/>
        </w:rPr>
        <w:t xml:space="preserve"> dňa ______________</w:t>
      </w:r>
    </w:p>
    <w:p w14:paraId="154CF6F2"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44AA6BCB" w14:textId="61991043" w:rsidR="001F1C0B" w:rsidRPr="00171E07" w:rsidRDefault="000C0CB6" w:rsidP="0078289A">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58F62855"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000C0CB6"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p w14:paraId="548127D3" w14:textId="77777777"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bookmarkEnd w:id="3"/>
    <w:p w14:paraId="6B517D8F" w14:textId="79E1A942" w:rsidR="001C59C3" w:rsidRPr="00171E07" w:rsidRDefault="001C59C3" w:rsidP="0078289A">
      <w:pPr>
        <w:pStyle w:val="AODocTxt"/>
        <w:keepNext/>
        <w:keepLines/>
        <w:spacing w:before="0" w:line="240" w:lineRule="auto"/>
        <w:ind w:left="0"/>
        <w:rPr>
          <w:rFonts w:ascii="Garamond" w:hAnsi="Garamond"/>
          <w:b/>
        </w:rPr>
      </w:pPr>
    </w:p>
    <w:sectPr w:rsidR="001C59C3" w:rsidRPr="00171E07" w:rsidSect="00080E9F">
      <w:footerReference w:type="default" r:id="rId11"/>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2DE2" w14:textId="77777777" w:rsidR="00330F2F" w:rsidRDefault="00330F2F" w:rsidP="006B4B49">
      <w:pPr>
        <w:spacing w:after="0" w:line="240" w:lineRule="auto"/>
      </w:pPr>
      <w:r>
        <w:separator/>
      </w:r>
    </w:p>
  </w:endnote>
  <w:endnote w:type="continuationSeparator" w:id="0">
    <w:p w14:paraId="16B5AC7D" w14:textId="77777777" w:rsidR="00330F2F" w:rsidRDefault="00330F2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288EE5C0" w:rsidR="00E64315" w:rsidRPr="002F29F5" w:rsidRDefault="004D66BF" w:rsidP="00161518">
    <w:pPr>
      <w:pBdr>
        <w:top w:val="single" w:sz="4" w:space="4"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77DE" w14:textId="77777777" w:rsidR="00330F2F" w:rsidRDefault="00330F2F" w:rsidP="006B4B49">
      <w:pPr>
        <w:spacing w:after="0" w:line="240" w:lineRule="auto"/>
      </w:pPr>
      <w:r>
        <w:separator/>
      </w:r>
    </w:p>
  </w:footnote>
  <w:footnote w:type="continuationSeparator" w:id="0">
    <w:p w14:paraId="692030E1" w14:textId="77777777" w:rsidR="00330F2F" w:rsidRDefault="00330F2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3"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6"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786B43"/>
    <w:multiLevelType w:val="hybridMultilevel"/>
    <w:tmpl w:val="9BFED47C"/>
    <w:lvl w:ilvl="0" w:tplc="3DCACC9E">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272604C"/>
    <w:multiLevelType w:val="hybridMultilevel"/>
    <w:tmpl w:val="E948F468"/>
    <w:lvl w:ilvl="0" w:tplc="00C86BBE">
      <w:start w:val="1"/>
      <w:numFmt w:val="decimal"/>
      <w:lvlText w:val="4.%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1"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4" w15:restartNumberingAfterBreak="0">
    <w:nsid w:val="4B037047"/>
    <w:multiLevelType w:val="hybridMultilevel"/>
    <w:tmpl w:val="4588047C"/>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7B2451"/>
    <w:multiLevelType w:val="multilevel"/>
    <w:tmpl w:val="77463D26"/>
    <w:lvl w:ilvl="0">
      <w:start w:val="1"/>
      <w:numFmt w:val="decimal"/>
      <w:lvlText w:val="%1"/>
      <w:lvlJc w:val="left"/>
      <w:pPr>
        <w:tabs>
          <w:tab w:val="num" w:pos="720"/>
        </w:tabs>
        <w:ind w:left="720" w:hanging="720"/>
      </w:pPr>
      <w:rPr>
        <w:rFonts w:hint="default"/>
      </w:rPr>
    </w:lvl>
    <w:lvl w:ilvl="1">
      <w:start w:val="1"/>
      <w:numFmt w:val="decimal"/>
      <w:lvlText w:val="5.%2"/>
      <w:lvlJc w:val="left"/>
      <w:pPr>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6251B36"/>
    <w:multiLevelType w:val="multilevel"/>
    <w:tmpl w:val="A2AC5130"/>
    <w:lvl w:ilvl="0">
      <w:start w:val="1"/>
      <w:numFmt w:val="decimal"/>
      <w:lvlText w:val="%1"/>
      <w:lvlJc w:val="left"/>
      <w:pPr>
        <w:tabs>
          <w:tab w:val="num" w:pos="720"/>
        </w:tabs>
        <w:ind w:left="720" w:hanging="720"/>
      </w:pPr>
      <w:rPr>
        <w:rFonts w:hint="default"/>
      </w:rPr>
    </w:lvl>
    <w:lvl w:ilvl="1">
      <w:start w:val="1"/>
      <w:numFmt w:val="decimal"/>
      <w:lvlText w:val="5.%2"/>
      <w:lvlJc w:val="left"/>
      <w:pPr>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1"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2"/>
  </w:num>
  <w:num w:numId="2" w16cid:durableId="410350281">
    <w:abstractNumId w:val="3"/>
  </w:num>
  <w:num w:numId="3" w16cid:durableId="698968500">
    <w:abstractNumId w:val="14"/>
  </w:num>
  <w:num w:numId="4" w16cid:durableId="1770157932">
    <w:abstractNumId w:val="26"/>
  </w:num>
  <w:num w:numId="5" w16cid:durableId="1653945339">
    <w:abstractNumId w:val="33"/>
  </w:num>
  <w:num w:numId="6" w16cid:durableId="958953824">
    <w:abstractNumId w:val="34"/>
  </w:num>
  <w:num w:numId="7" w16cid:durableId="1290163889">
    <w:abstractNumId w:val="35"/>
  </w:num>
  <w:num w:numId="8" w16cid:durableId="184296036">
    <w:abstractNumId w:val="23"/>
  </w:num>
  <w:num w:numId="9" w16cid:durableId="988368482">
    <w:abstractNumId w:val="15"/>
  </w:num>
  <w:num w:numId="10" w16cid:durableId="1471749959">
    <w:abstractNumId w:val="20"/>
  </w:num>
  <w:num w:numId="11" w16cid:durableId="16320068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8"/>
  </w:num>
  <w:num w:numId="14" w16cid:durableId="1208832348">
    <w:abstractNumId w:val="25"/>
  </w:num>
  <w:num w:numId="15" w16cid:durableId="682896754">
    <w:abstractNumId w:val="10"/>
  </w:num>
  <w:num w:numId="16" w16cid:durableId="1034846021">
    <w:abstractNumId w:val="19"/>
  </w:num>
  <w:num w:numId="17" w16cid:durableId="787815810">
    <w:abstractNumId w:val="9"/>
  </w:num>
  <w:num w:numId="18" w16cid:durableId="729962203">
    <w:abstractNumId w:val="13"/>
  </w:num>
  <w:num w:numId="19" w16cid:durableId="73743555">
    <w:abstractNumId w:val="29"/>
  </w:num>
  <w:num w:numId="20" w16cid:durableId="916137526">
    <w:abstractNumId w:val="6"/>
  </w:num>
  <w:num w:numId="21" w16cid:durableId="584610292">
    <w:abstractNumId w:val="21"/>
  </w:num>
  <w:num w:numId="22" w16cid:durableId="1833568409">
    <w:abstractNumId w:val="32"/>
  </w:num>
  <w:num w:numId="23" w16cid:durableId="29040624">
    <w:abstractNumId w:val="11"/>
  </w:num>
  <w:num w:numId="24" w16cid:durableId="336689728">
    <w:abstractNumId w:val="30"/>
  </w:num>
  <w:num w:numId="25" w16cid:durableId="1275794635">
    <w:abstractNumId w:val="31"/>
  </w:num>
  <w:num w:numId="26" w16cid:durableId="1561557272">
    <w:abstractNumId w:val="22"/>
  </w:num>
  <w:num w:numId="27" w16cid:durableId="361638177">
    <w:abstractNumId w:val="18"/>
  </w:num>
  <w:num w:numId="28" w16cid:durableId="1420327555">
    <w:abstractNumId w:val="7"/>
  </w:num>
  <w:num w:numId="29" w16cid:durableId="1797486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4"/>
  </w:num>
  <w:num w:numId="31" w16cid:durableId="317272459">
    <w:abstractNumId w:val="8"/>
  </w:num>
  <w:num w:numId="32" w16cid:durableId="1006008894">
    <w:abstractNumId w:val="16"/>
  </w:num>
  <w:num w:numId="33" w16cid:durableId="659233319">
    <w:abstractNumId w:val="1"/>
  </w:num>
  <w:num w:numId="34" w16cid:durableId="1988049772">
    <w:abstractNumId w:val="27"/>
  </w:num>
  <w:num w:numId="35" w16cid:durableId="1149252185">
    <w:abstractNumId w:val="17"/>
  </w:num>
  <w:num w:numId="36" w16cid:durableId="34663741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E2BC1"/>
    <w:rsid w:val="000E5562"/>
    <w:rsid w:val="000E6972"/>
    <w:rsid w:val="000F4076"/>
    <w:rsid w:val="0010329F"/>
    <w:rsid w:val="0010429F"/>
    <w:rsid w:val="00106E51"/>
    <w:rsid w:val="001077C1"/>
    <w:rsid w:val="00110647"/>
    <w:rsid w:val="001126DA"/>
    <w:rsid w:val="0011291E"/>
    <w:rsid w:val="00116D8D"/>
    <w:rsid w:val="00120500"/>
    <w:rsid w:val="00123575"/>
    <w:rsid w:val="0012559A"/>
    <w:rsid w:val="00126CF7"/>
    <w:rsid w:val="0012704B"/>
    <w:rsid w:val="001325FB"/>
    <w:rsid w:val="00134EA6"/>
    <w:rsid w:val="0013626E"/>
    <w:rsid w:val="001426D4"/>
    <w:rsid w:val="001429EC"/>
    <w:rsid w:val="00157C11"/>
    <w:rsid w:val="00161518"/>
    <w:rsid w:val="00165AF7"/>
    <w:rsid w:val="001660AC"/>
    <w:rsid w:val="00171E07"/>
    <w:rsid w:val="001737A3"/>
    <w:rsid w:val="00175DC7"/>
    <w:rsid w:val="00177EF2"/>
    <w:rsid w:val="001876B6"/>
    <w:rsid w:val="00190441"/>
    <w:rsid w:val="0019675C"/>
    <w:rsid w:val="00197F68"/>
    <w:rsid w:val="001A2D48"/>
    <w:rsid w:val="001A7019"/>
    <w:rsid w:val="001A7746"/>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D7FCA"/>
    <w:rsid w:val="001E0170"/>
    <w:rsid w:val="001E0555"/>
    <w:rsid w:val="001E0BDA"/>
    <w:rsid w:val="001E1C41"/>
    <w:rsid w:val="001E2835"/>
    <w:rsid w:val="001E36CA"/>
    <w:rsid w:val="001E4412"/>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DE3"/>
    <w:rsid w:val="00262486"/>
    <w:rsid w:val="002652FC"/>
    <w:rsid w:val="00273047"/>
    <w:rsid w:val="00274B4C"/>
    <w:rsid w:val="00277B89"/>
    <w:rsid w:val="00277E09"/>
    <w:rsid w:val="002852F2"/>
    <w:rsid w:val="00287BAD"/>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E2A6B"/>
    <w:rsid w:val="002E6FB0"/>
    <w:rsid w:val="0030223D"/>
    <w:rsid w:val="00303574"/>
    <w:rsid w:val="00305538"/>
    <w:rsid w:val="0030759B"/>
    <w:rsid w:val="003140A0"/>
    <w:rsid w:val="0031461D"/>
    <w:rsid w:val="00323923"/>
    <w:rsid w:val="00324028"/>
    <w:rsid w:val="00324B61"/>
    <w:rsid w:val="00330F2F"/>
    <w:rsid w:val="00335FC7"/>
    <w:rsid w:val="00336E72"/>
    <w:rsid w:val="003444C9"/>
    <w:rsid w:val="00345E03"/>
    <w:rsid w:val="00346389"/>
    <w:rsid w:val="00347684"/>
    <w:rsid w:val="003556A5"/>
    <w:rsid w:val="00356027"/>
    <w:rsid w:val="003645F7"/>
    <w:rsid w:val="00367FC3"/>
    <w:rsid w:val="00374ED7"/>
    <w:rsid w:val="00382922"/>
    <w:rsid w:val="00385496"/>
    <w:rsid w:val="00391E36"/>
    <w:rsid w:val="003948DE"/>
    <w:rsid w:val="003A1D08"/>
    <w:rsid w:val="003A2A3F"/>
    <w:rsid w:val="003A37C7"/>
    <w:rsid w:val="003A44BA"/>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40548E"/>
    <w:rsid w:val="004063F3"/>
    <w:rsid w:val="00406432"/>
    <w:rsid w:val="00406D8D"/>
    <w:rsid w:val="0041133B"/>
    <w:rsid w:val="004165BE"/>
    <w:rsid w:val="004221E6"/>
    <w:rsid w:val="00424E0B"/>
    <w:rsid w:val="00425A8F"/>
    <w:rsid w:val="004313CA"/>
    <w:rsid w:val="00431E4A"/>
    <w:rsid w:val="00433123"/>
    <w:rsid w:val="00433C1E"/>
    <w:rsid w:val="00436166"/>
    <w:rsid w:val="004365A9"/>
    <w:rsid w:val="004404FC"/>
    <w:rsid w:val="004461D9"/>
    <w:rsid w:val="0044692B"/>
    <w:rsid w:val="00447352"/>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7A68"/>
    <w:rsid w:val="004D43A0"/>
    <w:rsid w:val="004D655C"/>
    <w:rsid w:val="004D66BF"/>
    <w:rsid w:val="004E0B00"/>
    <w:rsid w:val="004E145C"/>
    <w:rsid w:val="004E1549"/>
    <w:rsid w:val="004E43DD"/>
    <w:rsid w:val="004E5CC5"/>
    <w:rsid w:val="004E6B49"/>
    <w:rsid w:val="004E752D"/>
    <w:rsid w:val="004E78EC"/>
    <w:rsid w:val="004E7CE4"/>
    <w:rsid w:val="004F0AAF"/>
    <w:rsid w:val="004F5490"/>
    <w:rsid w:val="00504CC0"/>
    <w:rsid w:val="00505523"/>
    <w:rsid w:val="00506CCC"/>
    <w:rsid w:val="00506E86"/>
    <w:rsid w:val="005147CB"/>
    <w:rsid w:val="00514FCE"/>
    <w:rsid w:val="0051539D"/>
    <w:rsid w:val="0051720F"/>
    <w:rsid w:val="005178D6"/>
    <w:rsid w:val="0052172E"/>
    <w:rsid w:val="00521B6C"/>
    <w:rsid w:val="00521DA5"/>
    <w:rsid w:val="00531A05"/>
    <w:rsid w:val="00531DD2"/>
    <w:rsid w:val="00537BDD"/>
    <w:rsid w:val="00537D1D"/>
    <w:rsid w:val="00540954"/>
    <w:rsid w:val="00540BC4"/>
    <w:rsid w:val="00543625"/>
    <w:rsid w:val="00543BD1"/>
    <w:rsid w:val="00544319"/>
    <w:rsid w:val="00551A91"/>
    <w:rsid w:val="00552BDE"/>
    <w:rsid w:val="00556483"/>
    <w:rsid w:val="005576FF"/>
    <w:rsid w:val="00563209"/>
    <w:rsid w:val="00564FF8"/>
    <w:rsid w:val="005735C0"/>
    <w:rsid w:val="0057437A"/>
    <w:rsid w:val="00576B9B"/>
    <w:rsid w:val="00587796"/>
    <w:rsid w:val="00591272"/>
    <w:rsid w:val="00593448"/>
    <w:rsid w:val="00597AB8"/>
    <w:rsid w:val="005A0418"/>
    <w:rsid w:val="005A2076"/>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4498"/>
    <w:rsid w:val="00605728"/>
    <w:rsid w:val="00613697"/>
    <w:rsid w:val="006256D6"/>
    <w:rsid w:val="00630131"/>
    <w:rsid w:val="006305F4"/>
    <w:rsid w:val="0063133B"/>
    <w:rsid w:val="00632D28"/>
    <w:rsid w:val="00634AB1"/>
    <w:rsid w:val="00640A9E"/>
    <w:rsid w:val="00642B83"/>
    <w:rsid w:val="00643EA5"/>
    <w:rsid w:val="006448A2"/>
    <w:rsid w:val="00644B1E"/>
    <w:rsid w:val="006459FE"/>
    <w:rsid w:val="00647BF8"/>
    <w:rsid w:val="006503F9"/>
    <w:rsid w:val="00650732"/>
    <w:rsid w:val="00660B0A"/>
    <w:rsid w:val="00663646"/>
    <w:rsid w:val="00666351"/>
    <w:rsid w:val="00672EE6"/>
    <w:rsid w:val="006767DA"/>
    <w:rsid w:val="00681E25"/>
    <w:rsid w:val="00682D29"/>
    <w:rsid w:val="00685932"/>
    <w:rsid w:val="006906D0"/>
    <w:rsid w:val="006937B4"/>
    <w:rsid w:val="00696166"/>
    <w:rsid w:val="006979EE"/>
    <w:rsid w:val="006A198F"/>
    <w:rsid w:val="006A2620"/>
    <w:rsid w:val="006A3FDE"/>
    <w:rsid w:val="006B2CB4"/>
    <w:rsid w:val="006B4B49"/>
    <w:rsid w:val="006B4D3D"/>
    <w:rsid w:val="006B5E96"/>
    <w:rsid w:val="006C64C8"/>
    <w:rsid w:val="006C6FAF"/>
    <w:rsid w:val="006C7D65"/>
    <w:rsid w:val="006D5E1A"/>
    <w:rsid w:val="006D7351"/>
    <w:rsid w:val="006E23A6"/>
    <w:rsid w:val="006E2858"/>
    <w:rsid w:val="006E4DB5"/>
    <w:rsid w:val="006F0C2B"/>
    <w:rsid w:val="006F6D9D"/>
    <w:rsid w:val="006F7AFF"/>
    <w:rsid w:val="00703E93"/>
    <w:rsid w:val="00713C0B"/>
    <w:rsid w:val="007161E6"/>
    <w:rsid w:val="0072179F"/>
    <w:rsid w:val="00721D84"/>
    <w:rsid w:val="007220A5"/>
    <w:rsid w:val="00722E2B"/>
    <w:rsid w:val="00723F65"/>
    <w:rsid w:val="007243BB"/>
    <w:rsid w:val="00726B66"/>
    <w:rsid w:val="0072797C"/>
    <w:rsid w:val="00734DCD"/>
    <w:rsid w:val="00735E84"/>
    <w:rsid w:val="007361E1"/>
    <w:rsid w:val="007370D5"/>
    <w:rsid w:val="0074696E"/>
    <w:rsid w:val="007520D6"/>
    <w:rsid w:val="00754B12"/>
    <w:rsid w:val="0075716D"/>
    <w:rsid w:val="00763597"/>
    <w:rsid w:val="00765D4A"/>
    <w:rsid w:val="007671FD"/>
    <w:rsid w:val="00772AAD"/>
    <w:rsid w:val="0078035C"/>
    <w:rsid w:val="0078289A"/>
    <w:rsid w:val="00786591"/>
    <w:rsid w:val="00787A1A"/>
    <w:rsid w:val="00791E0C"/>
    <w:rsid w:val="007A1418"/>
    <w:rsid w:val="007A48F5"/>
    <w:rsid w:val="007A495E"/>
    <w:rsid w:val="007A6340"/>
    <w:rsid w:val="007B1CC7"/>
    <w:rsid w:val="007C3C3F"/>
    <w:rsid w:val="007C5C23"/>
    <w:rsid w:val="007C702C"/>
    <w:rsid w:val="007D4960"/>
    <w:rsid w:val="007D7B24"/>
    <w:rsid w:val="007E0304"/>
    <w:rsid w:val="007E31B4"/>
    <w:rsid w:val="007F2C23"/>
    <w:rsid w:val="007F3AAC"/>
    <w:rsid w:val="00800837"/>
    <w:rsid w:val="00804CF1"/>
    <w:rsid w:val="00805E09"/>
    <w:rsid w:val="00806F24"/>
    <w:rsid w:val="00820BE8"/>
    <w:rsid w:val="00820EC9"/>
    <w:rsid w:val="0082111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48AA"/>
    <w:rsid w:val="00865631"/>
    <w:rsid w:val="0086598E"/>
    <w:rsid w:val="00872059"/>
    <w:rsid w:val="00872551"/>
    <w:rsid w:val="008749B5"/>
    <w:rsid w:val="00875815"/>
    <w:rsid w:val="00877DC5"/>
    <w:rsid w:val="00877F0F"/>
    <w:rsid w:val="0088049D"/>
    <w:rsid w:val="00880727"/>
    <w:rsid w:val="00883CED"/>
    <w:rsid w:val="00884968"/>
    <w:rsid w:val="008850E0"/>
    <w:rsid w:val="00886726"/>
    <w:rsid w:val="00887A91"/>
    <w:rsid w:val="00891098"/>
    <w:rsid w:val="00894DA0"/>
    <w:rsid w:val="008A1327"/>
    <w:rsid w:val="008A3F89"/>
    <w:rsid w:val="008A6116"/>
    <w:rsid w:val="008B0876"/>
    <w:rsid w:val="008C3011"/>
    <w:rsid w:val="008C4BBB"/>
    <w:rsid w:val="008C5D4C"/>
    <w:rsid w:val="008D5073"/>
    <w:rsid w:val="008E7789"/>
    <w:rsid w:val="008F145A"/>
    <w:rsid w:val="008F5E69"/>
    <w:rsid w:val="009017B6"/>
    <w:rsid w:val="009033B6"/>
    <w:rsid w:val="00903B4E"/>
    <w:rsid w:val="00905195"/>
    <w:rsid w:val="00915B28"/>
    <w:rsid w:val="00920667"/>
    <w:rsid w:val="00920ABF"/>
    <w:rsid w:val="00920AF8"/>
    <w:rsid w:val="00924374"/>
    <w:rsid w:val="00924B7A"/>
    <w:rsid w:val="00925FF6"/>
    <w:rsid w:val="009320BB"/>
    <w:rsid w:val="009320F2"/>
    <w:rsid w:val="009327AB"/>
    <w:rsid w:val="009376E9"/>
    <w:rsid w:val="00944E00"/>
    <w:rsid w:val="009536AA"/>
    <w:rsid w:val="009538FD"/>
    <w:rsid w:val="00961ECE"/>
    <w:rsid w:val="00963128"/>
    <w:rsid w:val="009665F2"/>
    <w:rsid w:val="00970127"/>
    <w:rsid w:val="0097559E"/>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4836"/>
    <w:rsid w:val="009D71A1"/>
    <w:rsid w:val="009E4D34"/>
    <w:rsid w:val="009E60AD"/>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50DB"/>
    <w:rsid w:val="00A36348"/>
    <w:rsid w:val="00A40641"/>
    <w:rsid w:val="00A41014"/>
    <w:rsid w:val="00A41EB0"/>
    <w:rsid w:val="00A41F1E"/>
    <w:rsid w:val="00A423C4"/>
    <w:rsid w:val="00A44905"/>
    <w:rsid w:val="00A46576"/>
    <w:rsid w:val="00A538FC"/>
    <w:rsid w:val="00A541B3"/>
    <w:rsid w:val="00A5496F"/>
    <w:rsid w:val="00A54F73"/>
    <w:rsid w:val="00A56EDD"/>
    <w:rsid w:val="00A57FEB"/>
    <w:rsid w:val="00A611E9"/>
    <w:rsid w:val="00A61797"/>
    <w:rsid w:val="00A61815"/>
    <w:rsid w:val="00A639DA"/>
    <w:rsid w:val="00A63AE5"/>
    <w:rsid w:val="00A661CC"/>
    <w:rsid w:val="00A703BE"/>
    <w:rsid w:val="00A73069"/>
    <w:rsid w:val="00A76B68"/>
    <w:rsid w:val="00A80C6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2B1A"/>
    <w:rsid w:val="00AC35A9"/>
    <w:rsid w:val="00AC4771"/>
    <w:rsid w:val="00AC69E9"/>
    <w:rsid w:val="00AD0E7F"/>
    <w:rsid w:val="00AD344F"/>
    <w:rsid w:val="00AD40BD"/>
    <w:rsid w:val="00AE23E0"/>
    <w:rsid w:val="00AE33B8"/>
    <w:rsid w:val="00AF0747"/>
    <w:rsid w:val="00AF5744"/>
    <w:rsid w:val="00B02769"/>
    <w:rsid w:val="00B06A84"/>
    <w:rsid w:val="00B113D2"/>
    <w:rsid w:val="00B1681A"/>
    <w:rsid w:val="00B17701"/>
    <w:rsid w:val="00B217C0"/>
    <w:rsid w:val="00B21A7C"/>
    <w:rsid w:val="00B22C08"/>
    <w:rsid w:val="00B27044"/>
    <w:rsid w:val="00B30F42"/>
    <w:rsid w:val="00B32169"/>
    <w:rsid w:val="00B33F9F"/>
    <w:rsid w:val="00B36510"/>
    <w:rsid w:val="00B377EB"/>
    <w:rsid w:val="00B44A9E"/>
    <w:rsid w:val="00B54D9D"/>
    <w:rsid w:val="00B57138"/>
    <w:rsid w:val="00B62ED4"/>
    <w:rsid w:val="00B63DFF"/>
    <w:rsid w:val="00B65853"/>
    <w:rsid w:val="00B670D6"/>
    <w:rsid w:val="00B77671"/>
    <w:rsid w:val="00B810A5"/>
    <w:rsid w:val="00B8145A"/>
    <w:rsid w:val="00B83E3C"/>
    <w:rsid w:val="00B8781B"/>
    <w:rsid w:val="00B90CDD"/>
    <w:rsid w:val="00B923AC"/>
    <w:rsid w:val="00B936FB"/>
    <w:rsid w:val="00BA2571"/>
    <w:rsid w:val="00BA4175"/>
    <w:rsid w:val="00BA4ADD"/>
    <w:rsid w:val="00BA4DC7"/>
    <w:rsid w:val="00BA7D5F"/>
    <w:rsid w:val="00BB4768"/>
    <w:rsid w:val="00BC279E"/>
    <w:rsid w:val="00BC39D9"/>
    <w:rsid w:val="00BC65DE"/>
    <w:rsid w:val="00BD0B31"/>
    <w:rsid w:val="00BD3D98"/>
    <w:rsid w:val="00BE014B"/>
    <w:rsid w:val="00BE01F1"/>
    <w:rsid w:val="00BE1BED"/>
    <w:rsid w:val="00BE2CA5"/>
    <w:rsid w:val="00BE4BC6"/>
    <w:rsid w:val="00BE5FF1"/>
    <w:rsid w:val="00BF261E"/>
    <w:rsid w:val="00BF27AC"/>
    <w:rsid w:val="00BF2B89"/>
    <w:rsid w:val="00BF414C"/>
    <w:rsid w:val="00BF516F"/>
    <w:rsid w:val="00BF5C81"/>
    <w:rsid w:val="00BF67B7"/>
    <w:rsid w:val="00BF7AB6"/>
    <w:rsid w:val="00BF7B38"/>
    <w:rsid w:val="00C0016C"/>
    <w:rsid w:val="00C01717"/>
    <w:rsid w:val="00C0555A"/>
    <w:rsid w:val="00C06BF0"/>
    <w:rsid w:val="00C11754"/>
    <w:rsid w:val="00C2040D"/>
    <w:rsid w:val="00C20A21"/>
    <w:rsid w:val="00C24D2F"/>
    <w:rsid w:val="00C33224"/>
    <w:rsid w:val="00C368CB"/>
    <w:rsid w:val="00C36B2A"/>
    <w:rsid w:val="00C371A6"/>
    <w:rsid w:val="00C40841"/>
    <w:rsid w:val="00C4370F"/>
    <w:rsid w:val="00C43D5D"/>
    <w:rsid w:val="00C5021B"/>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46D4"/>
    <w:rsid w:val="00C96D79"/>
    <w:rsid w:val="00CA038B"/>
    <w:rsid w:val="00CA0627"/>
    <w:rsid w:val="00CA082A"/>
    <w:rsid w:val="00CA6F40"/>
    <w:rsid w:val="00CA78C4"/>
    <w:rsid w:val="00CB1F3D"/>
    <w:rsid w:val="00CB24C4"/>
    <w:rsid w:val="00CB4560"/>
    <w:rsid w:val="00CC0C27"/>
    <w:rsid w:val="00CC15FA"/>
    <w:rsid w:val="00CC1606"/>
    <w:rsid w:val="00CC2416"/>
    <w:rsid w:val="00CC455A"/>
    <w:rsid w:val="00CC65B3"/>
    <w:rsid w:val="00CC70CA"/>
    <w:rsid w:val="00CC7263"/>
    <w:rsid w:val="00CD562F"/>
    <w:rsid w:val="00CD5A22"/>
    <w:rsid w:val="00CD7C58"/>
    <w:rsid w:val="00CE2177"/>
    <w:rsid w:val="00CE3041"/>
    <w:rsid w:val="00CF0CE3"/>
    <w:rsid w:val="00CF138F"/>
    <w:rsid w:val="00D00C75"/>
    <w:rsid w:val="00D0110D"/>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404FC"/>
    <w:rsid w:val="00D41B61"/>
    <w:rsid w:val="00D41BCD"/>
    <w:rsid w:val="00D4515F"/>
    <w:rsid w:val="00D467A9"/>
    <w:rsid w:val="00D55BFF"/>
    <w:rsid w:val="00D566E9"/>
    <w:rsid w:val="00D56E7B"/>
    <w:rsid w:val="00D60995"/>
    <w:rsid w:val="00D60AF9"/>
    <w:rsid w:val="00D64661"/>
    <w:rsid w:val="00D7392F"/>
    <w:rsid w:val="00D74E47"/>
    <w:rsid w:val="00D74F57"/>
    <w:rsid w:val="00D75055"/>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4695"/>
    <w:rsid w:val="00DD1E26"/>
    <w:rsid w:val="00DD5DCF"/>
    <w:rsid w:val="00DD68ED"/>
    <w:rsid w:val="00DE2B2F"/>
    <w:rsid w:val="00DF1C9B"/>
    <w:rsid w:val="00DF53D2"/>
    <w:rsid w:val="00E0407E"/>
    <w:rsid w:val="00E06346"/>
    <w:rsid w:val="00E12CBD"/>
    <w:rsid w:val="00E15E21"/>
    <w:rsid w:val="00E22392"/>
    <w:rsid w:val="00E317AD"/>
    <w:rsid w:val="00E35A08"/>
    <w:rsid w:val="00E36C2C"/>
    <w:rsid w:val="00E37CD4"/>
    <w:rsid w:val="00E41A70"/>
    <w:rsid w:val="00E42893"/>
    <w:rsid w:val="00E43E1C"/>
    <w:rsid w:val="00E44949"/>
    <w:rsid w:val="00E509B6"/>
    <w:rsid w:val="00E563AC"/>
    <w:rsid w:val="00E640A6"/>
    <w:rsid w:val="00E64315"/>
    <w:rsid w:val="00E66519"/>
    <w:rsid w:val="00E66F34"/>
    <w:rsid w:val="00E708F2"/>
    <w:rsid w:val="00E73281"/>
    <w:rsid w:val="00E738F0"/>
    <w:rsid w:val="00E84A35"/>
    <w:rsid w:val="00E92422"/>
    <w:rsid w:val="00E92C08"/>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A0"/>
    <w:rsid w:val="00EE0DE8"/>
    <w:rsid w:val="00EE42AF"/>
    <w:rsid w:val="00EE50F6"/>
    <w:rsid w:val="00EE6FA1"/>
    <w:rsid w:val="00EF0894"/>
    <w:rsid w:val="00EF15BE"/>
    <w:rsid w:val="00EF45EF"/>
    <w:rsid w:val="00F041D7"/>
    <w:rsid w:val="00F043A8"/>
    <w:rsid w:val="00F0588D"/>
    <w:rsid w:val="00F061A0"/>
    <w:rsid w:val="00F0641D"/>
    <w:rsid w:val="00F106F3"/>
    <w:rsid w:val="00F151EF"/>
    <w:rsid w:val="00F15DC8"/>
    <w:rsid w:val="00F1734E"/>
    <w:rsid w:val="00F17A54"/>
    <w:rsid w:val="00F227E6"/>
    <w:rsid w:val="00F232D1"/>
    <w:rsid w:val="00F23886"/>
    <w:rsid w:val="00F310DB"/>
    <w:rsid w:val="00F31C3E"/>
    <w:rsid w:val="00F34F0C"/>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94B17"/>
    <w:rsid w:val="00F94F14"/>
    <w:rsid w:val="00FA1793"/>
    <w:rsid w:val="00FA3414"/>
    <w:rsid w:val="00FA3C97"/>
    <w:rsid w:val="00FA6DE8"/>
    <w:rsid w:val="00FB08F9"/>
    <w:rsid w:val="00FB162F"/>
    <w:rsid w:val="00FB18E0"/>
    <w:rsid w:val="00FB4667"/>
    <w:rsid w:val="00FC00A6"/>
    <w:rsid w:val="00FC0289"/>
    <w:rsid w:val="00FC0F45"/>
    <w:rsid w:val="00FC31B7"/>
    <w:rsid w:val="00FC3607"/>
    <w:rsid w:val="00FC554D"/>
    <w:rsid w:val="00FC561F"/>
    <w:rsid w:val="00FC60BC"/>
    <w:rsid w:val="00FC6A80"/>
    <w:rsid w:val="00FD2485"/>
    <w:rsid w:val="00FD2CA8"/>
    <w:rsid w:val="00FD3AE5"/>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character" w:customStyle="1" w:styleId="platne">
    <w:name w:val="platne"/>
    <w:basedOn w:val="Predvolenpsmoodseku"/>
    <w:rsid w:val="00B81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45453678">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6477074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ska.ev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5200</Words>
  <Characters>29643</Characters>
  <Application>Microsoft Office Word</Application>
  <DocSecurity>0</DocSecurity>
  <Lines>247</Lines>
  <Paragraphs>69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Horvat Alexandra</cp:lastModifiedBy>
  <cp:revision>5</cp:revision>
  <cp:lastPrinted>2019-04-12T09:08:00Z</cp:lastPrinted>
  <dcterms:created xsi:type="dcterms:W3CDTF">2023-01-26T07:15:00Z</dcterms:created>
  <dcterms:modified xsi:type="dcterms:W3CDTF">2023-01-31T09:04:00Z</dcterms:modified>
</cp:coreProperties>
</file>