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426E9" w:rsidRDefault="00B566FE">
      <w:pPr>
        <w:spacing w:after="0" w:line="240" w:lineRule="auto"/>
        <w:jc w:val="both"/>
        <w:rPr>
          <w:rFonts w:ascii="Arial" w:eastAsia="Arial" w:hAnsi="Arial" w:cs="Arial"/>
          <w:b/>
          <w:sz w:val="18"/>
          <w:szCs w:val="18"/>
          <w:highlight w:val="yellow"/>
        </w:rPr>
      </w:pPr>
      <w:bookmarkStart w:id="0" w:name="_Hlk111503197"/>
      <w:r w:rsidRPr="00F426E9">
        <w:rPr>
          <w:rFonts w:ascii="Arial" w:eastAsia="Arial" w:hAnsi="Arial" w:cs="Arial"/>
          <w:sz w:val="18"/>
          <w:szCs w:val="18"/>
          <w:highlight w:val="yellow"/>
        </w:rPr>
        <w:t>Obchodné meno:</w:t>
      </w:r>
      <w:r w:rsidRPr="00F426E9">
        <w:rPr>
          <w:rFonts w:ascii="Arial" w:eastAsia="Arial" w:hAnsi="Arial" w:cs="Arial"/>
          <w:sz w:val="18"/>
          <w:szCs w:val="18"/>
          <w:highlight w:val="yellow"/>
        </w:rPr>
        <w:tab/>
      </w:r>
    </w:p>
    <w:bookmarkEnd w:id="0"/>
    <w:p w14:paraId="0000000A"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 xml:space="preserve">So sídlom: </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B" w14:textId="77777777" w:rsidR="00261205" w:rsidRPr="00F426E9" w:rsidRDefault="00B566FE">
      <w:pPr>
        <w:spacing w:after="0" w:line="240" w:lineRule="auto"/>
        <w:jc w:val="both"/>
        <w:rPr>
          <w:rFonts w:ascii="Arial" w:eastAsia="Arial" w:hAnsi="Arial" w:cs="Arial"/>
          <w:b/>
          <w:sz w:val="18"/>
          <w:szCs w:val="18"/>
          <w:highlight w:val="yellow"/>
        </w:rPr>
      </w:pPr>
      <w:r w:rsidRPr="00F426E9">
        <w:rPr>
          <w:rFonts w:ascii="Arial" w:eastAsia="Arial" w:hAnsi="Arial" w:cs="Arial"/>
          <w:sz w:val="18"/>
          <w:szCs w:val="18"/>
          <w:highlight w:val="yellow"/>
        </w:rPr>
        <w:t>Zastúpený:</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C"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IČO:</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0D"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IČ DPH:</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0E"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DIČ:</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r>
    </w:p>
    <w:p w14:paraId="0000000F"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Bankové spojenie :</w:t>
      </w:r>
      <w:r w:rsidRPr="00F426E9">
        <w:rPr>
          <w:rFonts w:ascii="Arial" w:eastAsia="Arial" w:hAnsi="Arial" w:cs="Arial"/>
          <w:sz w:val="18"/>
          <w:szCs w:val="18"/>
          <w:highlight w:val="yellow"/>
        </w:rPr>
        <w:tab/>
      </w:r>
    </w:p>
    <w:p w14:paraId="00000010" w14:textId="77777777" w:rsidR="00261205" w:rsidRPr="00F426E9" w:rsidRDefault="00B566FE">
      <w:pPr>
        <w:spacing w:after="0" w:line="240" w:lineRule="auto"/>
        <w:jc w:val="both"/>
        <w:rPr>
          <w:rFonts w:ascii="Arial" w:eastAsia="Arial" w:hAnsi="Arial" w:cs="Arial"/>
          <w:sz w:val="18"/>
          <w:szCs w:val="18"/>
          <w:highlight w:val="yellow"/>
        </w:rPr>
      </w:pPr>
      <w:r w:rsidRPr="00F426E9">
        <w:rPr>
          <w:rFonts w:ascii="Arial" w:eastAsia="Arial" w:hAnsi="Arial" w:cs="Arial"/>
          <w:sz w:val="18"/>
          <w:szCs w:val="18"/>
          <w:highlight w:val="yellow"/>
        </w:rPr>
        <w:t>IBAN:</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426E9">
        <w:rPr>
          <w:rFonts w:ascii="Arial" w:eastAsia="Arial" w:hAnsi="Arial" w:cs="Arial"/>
          <w:sz w:val="18"/>
          <w:szCs w:val="18"/>
          <w:highlight w:val="yellow"/>
        </w:rPr>
        <w:t>Zapísaný:</w:t>
      </w:r>
      <w:r w:rsidRPr="00F844DE">
        <w:rPr>
          <w:rFonts w:ascii="Arial" w:eastAsia="Arial" w:hAnsi="Arial" w:cs="Arial"/>
          <w:sz w:val="18"/>
          <w:szCs w:val="18"/>
        </w:rPr>
        <w:t xml:space="preserve">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098DCDC8" w14:textId="582E210C" w:rsidR="00203C67" w:rsidRDefault="008D3466" w:rsidP="00F44803">
      <w:pPr>
        <w:tabs>
          <w:tab w:val="left" w:pos="1440"/>
        </w:tabs>
        <w:spacing w:after="0"/>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4AC1E69F" w14:textId="03D3B625" w:rsidR="00F44803" w:rsidRPr="00F44803" w:rsidRDefault="00F44803" w:rsidP="00F44803">
      <w:pPr>
        <w:tabs>
          <w:tab w:val="left" w:pos="1440"/>
        </w:tabs>
        <w:spacing w:after="0"/>
        <w:jc w:val="both"/>
        <w:rPr>
          <w:rFonts w:ascii="Arial" w:hAnsi="Arial" w:cs="Arial"/>
          <w:bCs/>
          <w:sz w:val="18"/>
          <w:szCs w:val="18"/>
        </w:rPr>
      </w:pPr>
      <w:r w:rsidRPr="00F44803">
        <w:rPr>
          <w:rFonts w:ascii="Arial" w:hAnsi="Arial" w:cs="Arial"/>
          <w:bCs/>
          <w:sz w:val="18"/>
          <w:szCs w:val="18"/>
        </w:rPr>
        <w:tab/>
      </w:r>
      <w:r w:rsidR="005B4874">
        <w:rPr>
          <w:rFonts w:ascii="Arial" w:hAnsi="Arial" w:cs="Arial"/>
          <w:bCs/>
          <w:sz w:val="18"/>
          <w:szCs w:val="18"/>
        </w:rPr>
        <w:tab/>
      </w:r>
      <w:r>
        <w:rPr>
          <w:rFonts w:ascii="Arial" w:hAnsi="Arial" w:cs="Arial"/>
          <w:bCs/>
          <w:sz w:val="18"/>
          <w:szCs w:val="18"/>
        </w:rPr>
        <w:t xml:space="preserve">Trenčianska univerzita Alexandra Dubčeka v Trenčíne </w:t>
      </w:r>
    </w:p>
    <w:p w14:paraId="201C2326" w14:textId="60672B94"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so sídlom:</w:t>
      </w:r>
      <w:r w:rsidR="00F44803">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r>
      <w:r w:rsidR="00F44803">
        <w:rPr>
          <w:rFonts w:ascii="Arial" w:hAnsi="Arial" w:cs="Arial"/>
          <w:sz w:val="18"/>
          <w:szCs w:val="18"/>
        </w:rPr>
        <w:t xml:space="preserve">Študentská 2, 911 50 Trenčín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727D2E73" w14:textId="7FA6CD70"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zastúpená:</w:t>
      </w:r>
      <w:r w:rsidR="008F7F71">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t>doc. Ing. Jozef Habánik, PhD, rektor</w:t>
      </w:r>
      <w:r w:rsidR="008F7F71">
        <w:rPr>
          <w:rFonts w:ascii="Arial" w:hAnsi="Arial" w:cs="Arial"/>
          <w:sz w:val="18"/>
          <w:szCs w:val="18"/>
        </w:rPr>
        <w:t xml:space="preserve"> </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476BD877" w14:textId="1432E0E8"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IČO:</w:t>
      </w:r>
      <w:r w:rsidR="008F7F71">
        <w:rPr>
          <w:rFonts w:ascii="Arial" w:hAnsi="Arial" w:cs="Arial"/>
          <w:sz w:val="18"/>
          <w:szCs w:val="18"/>
        </w:rPr>
        <w:t xml:space="preserve"> </w:t>
      </w:r>
      <w:r w:rsidR="005B4874">
        <w:rPr>
          <w:rFonts w:ascii="Arial" w:hAnsi="Arial" w:cs="Arial"/>
          <w:sz w:val="18"/>
          <w:szCs w:val="18"/>
        </w:rPr>
        <w:tab/>
      </w:r>
      <w:r w:rsidR="005B4874">
        <w:rPr>
          <w:rFonts w:ascii="Arial" w:hAnsi="Arial" w:cs="Arial"/>
          <w:sz w:val="18"/>
          <w:szCs w:val="18"/>
        </w:rPr>
        <w:tab/>
      </w:r>
      <w:r w:rsidR="005B4874">
        <w:rPr>
          <w:rFonts w:ascii="Arial" w:hAnsi="Arial" w:cs="Arial"/>
          <w:sz w:val="18"/>
          <w:szCs w:val="18"/>
        </w:rPr>
        <w:tab/>
      </w:r>
      <w:r w:rsidR="008F7F71">
        <w:rPr>
          <w:rFonts w:ascii="Arial" w:hAnsi="Arial" w:cs="Arial"/>
          <w:sz w:val="18"/>
          <w:szCs w:val="18"/>
        </w:rPr>
        <w:t>31118259</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p>
    <w:p w14:paraId="7A629095" w14:textId="77777777" w:rsidR="00984D0D" w:rsidRDefault="00203C67" w:rsidP="00203C67">
      <w:pPr>
        <w:spacing w:after="0"/>
        <w:jc w:val="both"/>
        <w:rPr>
          <w:rFonts w:ascii="Arial" w:hAnsi="Arial" w:cs="Arial"/>
          <w:sz w:val="18"/>
          <w:szCs w:val="18"/>
        </w:rPr>
      </w:pPr>
      <w:r w:rsidRPr="00FF15E3">
        <w:rPr>
          <w:rFonts w:ascii="Arial" w:hAnsi="Arial" w:cs="Arial"/>
          <w:sz w:val="18"/>
          <w:szCs w:val="18"/>
        </w:rPr>
        <w:t>DIČ:</w:t>
      </w:r>
      <w:r w:rsidR="00396AF1" w:rsidRPr="00396AF1">
        <w:t xml:space="preserve"> </w:t>
      </w:r>
      <w:r w:rsidR="005B4874">
        <w:tab/>
      </w:r>
      <w:r w:rsidR="005B4874">
        <w:tab/>
      </w:r>
      <w:r w:rsidR="005B4874">
        <w:tab/>
      </w:r>
      <w:r w:rsidR="00396AF1" w:rsidRPr="00396AF1">
        <w:rPr>
          <w:rFonts w:ascii="Arial" w:hAnsi="Arial" w:cs="Arial"/>
          <w:sz w:val="18"/>
          <w:szCs w:val="18"/>
        </w:rPr>
        <w:t>2021376368</w:t>
      </w:r>
    </w:p>
    <w:p w14:paraId="0F5C3802" w14:textId="69FA12AB" w:rsidR="00203C67" w:rsidRPr="00FF15E3" w:rsidRDefault="00984D0D" w:rsidP="00203C67">
      <w:pPr>
        <w:spacing w:after="0"/>
        <w:jc w:val="both"/>
        <w:rPr>
          <w:rFonts w:ascii="Arial" w:hAnsi="Arial" w:cs="Arial"/>
          <w:sz w:val="18"/>
          <w:szCs w:val="18"/>
        </w:rPr>
      </w:pPr>
      <w:r>
        <w:rPr>
          <w:rFonts w:ascii="Arial" w:hAnsi="Arial" w:cs="Arial"/>
          <w:sz w:val="18"/>
          <w:szCs w:val="18"/>
        </w:rPr>
        <w:t>IČ DPH:</w:t>
      </w:r>
      <w:r>
        <w:rPr>
          <w:rFonts w:ascii="Arial" w:hAnsi="Arial" w:cs="Arial"/>
          <w:sz w:val="18"/>
          <w:szCs w:val="18"/>
        </w:rPr>
        <w:tab/>
      </w:r>
      <w:r>
        <w:rPr>
          <w:rFonts w:ascii="Arial" w:hAnsi="Arial" w:cs="Arial"/>
          <w:sz w:val="18"/>
          <w:szCs w:val="18"/>
        </w:rPr>
        <w:tab/>
      </w:r>
      <w:r>
        <w:rPr>
          <w:rFonts w:ascii="Arial" w:hAnsi="Arial" w:cs="Arial"/>
          <w:sz w:val="18"/>
          <w:szCs w:val="18"/>
        </w:rPr>
        <w:tab/>
      </w:r>
      <w:r w:rsidRPr="00984D0D">
        <w:rPr>
          <w:rFonts w:ascii="Arial" w:hAnsi="Arial" w:cs="Arial"/>
          <w:sz w:val="18"/>
          <w:szCs w:val="18"/>
        </w:rPr>
        <w:t>SK2021376368</w:t>
      </w:r>
      <w:r w:rsidR="00203C67" w:rsidRPr="00FF15E3">
        <w:rPr>
          <w:rFonts w:ascii="Arial" w:hAnsi="Arial" w:cs="Arial"/>
          <w:sz w:val="18"/>
          <w:szCs w:val="18"/>
        </w:rPr>
        <w:tab/>
      </w:r>
      <w:r w:rsidR="00203C67" w:rsidRPr="00FF15E3">
        <w:rPr>
          <w:rFonts w:ascii="Arial" w:hAnsi="Arial" w:cs="Arial"/>
          <w:sz w:val="18"/>
          <w:szCs w:val="18"/>
        </w:rPr>
        <w:tab/>
      </w:r>
      <w:r w:rsidR="00203C67" w:rsidRPr="00FF15E3">
        <w:rPr>
          <w:rFonts w:ascii="Arial" w:hAnsi="Arial" w:cs="Arial"/>
          <w:sz w:val="18"/>
          <w:szCs w:val="18"/>
        </w:rPr>
        <w:tab/>
      </w:r>
      <w:r w:rsidR="00203C67" w:rsidRPr="00FF15E3">
        <w:rPr>
          <w:rFonts w:ascii="Arial" w:hAnsi="Arial" w:cs="Arial"/>
          <w:sz w:val="18"/>
          <w:szCs w:val="18"/>
        </w:rPr>
        <w:tab/>
      </w:r>
    </w:p>
    <w:p w14:paraId="5FDD51FB" w14:textId="77777777"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ab/>
      </w:r>
    </w:p>
    <w:p w14:paraId="489EFF4C" w14:textId="73F20CBF" w:rsidR="00203C67" w:rsidRPr="00FF15E3" w:rsidRDefault="00203C67" w:rsidP="00203C67">
      <w:pPr>
        <w:spacing w:after="0"/>
        <w:jc w:val="both"/>
        <w:rPr>
          <w:rFonts w:ascii="Arial" w:hAnsi="Arial" w:cs="Arial"/>
          <w:sz w:val="18"/>
          <w:szCs w:val="18"/>
        </w:rPr>
      </w:pPr>
      <w:r>
        <w:rPr>
          <w:rFonts w:ascii="Arial" w:hAnsi="Arial" w:cs="Arial"/>
          <w:sz w:val="18"/>
          <w:szCs w:val="18"/>
        </w:rPr>
        <w:t>Bankové spojenie:</w:t>
      </w:r>
      <w:r w:rsidR="00396AF1">
        <w:rPr>
          <w:rFonts w:ascii="Arial" w:hAnsi="Arial" w:cs="Arial"/>
          <w:sz w:val="18"/>
          <w:szCs w:val="18"/>
        </w:rPr>
        <w:t xml:space="preserve"> </w:t>
      </w:r>
      <w:r w:rsidR="005B4874">
        <w:rPr>
          <w:rFonts w:ascii="Arial" w:hAnsi="Arial" w:cs="Arial"/>
          <w:sz w:val="18"/>
          <w:szCs w:val="18"/>
        </w:rPr>
        <w:tab/>
      </w:r>
      <w:r w:rsidR="00396AF1">
        <w:rPr>
          <w:rFonts w:ascii="Arial" w:hAnsi="Arial" w:cs="Arial"/>
          <w:sz w:val="18"/>
          <w:szCs w:val="18"/>
        </w:rPr>
        <w:t>Štátna poklad</w:t>
      </w:r>
      <w:r w:rsidR="00F426E9">
        <w:rPr>
          <w:rFonts w:ascii="Arial" w:hAnsi="Arial" w:cs="Arial"/>
          <w:sz w:val="18"/>
          <w:szCs w:val="18"/>
        </w:rPr>
        <w:t>nica</w:t>
      </w:r>
      <w:r w:rsidR="00396AF1">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Pr="00FF15E3">
        <w:rPr>
          <w:rFonts w:ascii="Arial" w:hAnsi="Arial" w:cs="Arial"/>
          <w:sz w:val="18"/>
          <w:szCs w:val="18"/>
        </w:rPr>
        <w:tab/>
      </w:r>
    </w:p>
    <w:p w14:paraId="16B4DCC8" w14:textId="0AF281A5" w:rsidR="00203C67" w:rsidRPr="00FF15E3" w:rsidRDefault="00203C67" w:rsidP="005B4874">
      <w:pPr>
        <w:spacing w:after="0"/>
        <w:ind w:left="2127" w:hanging="2127"/>
        <w:rPr>
          <w:rFonts w:ascii="Arial" w:hAnsi="Arial" w:cs="Arial"/>
          <w:sz w:val="18"/>
          <w:szCs w:val="18"/>
        </w:rPr>
      </w:pPr>
      <w:r w:rsidRPr="00FF15E3">
        <w:rPr>
          <w:rFonts w:ascii="Arial" w:hAnsi="Arial" w:cs="Arial"/>
          <w:sz w:val="18"/>
          <w:szCs w:val="18"/>
        </w:rPr>
        <w:t>Číslo účtu IBAN:</w:t>
      </w:r>
      <w:r w:rsidR="007C07FC">
        <w:rPr>
          <w:rFonts w:ascii="Arial" w:hAnsi="Arial" w:cs="Arial"/>
          <w:sz w:val="18"/>
          <w:szCs w:val="18"/>
        </w:rPr>
        <w:t xml:space="preserve"> </w:t>
      </w:r>
      <w:r w:rsidR="005B4874">
        <w:rPr>
          <w:rFonts w:ascii="Arial" w:hAnsi="Arial" w:cs="Arial"/>
          <w:sz w:val="18"/>
          <w:szCs w:val="18"/>
        </w:rPr>
        <w:tab/>
      </w:r>
      <w:r w:rsidR="007C07FC">
        <w:rPr>
          <w:rFonts w:ascii="Arial" w:hAnsi="Arial" w:cs="Arial"/>
          <w:sz w:val="18"/>
          <w:szCs w:val="18"/>
        </w:rPr>
        <w:t>SK13</w:t>
      </w:r>
      <w:r w:rsidR="00C425E0">
        <w:rPr>
          <w:rFonts w:ascii="Arial" w:hAnsi="Arial" w:cs="Arial"/>
          <w:sz w:val="18"/>
          <w:szCs w:val="18"/>
        </w:rPr>
        <w:t xml:space="preserve"> 8180 0000 0070 0006 5375</w:t>
      </w:r>
      <w:r w:rsidRPr="00FF15E3">
        <w:rPr>
          <w:rFonts w:ascii="Arial" w:hAnsi="Arial" w:cs="Arial"/>
          <w:sz w:val="18"/>
          <w:szCs w:val="18"/>
        </w:rPr>
        <w:tab/>
      </w:r>
      <w:r>
        <w:rPr>
          <w:rFonts w:ascii="Arial" w:hAnsi="Arial" w:cs="Arial"/>
          <w:sz w:val="18"/>
          <w:szCs w:val="18"/>
        </w:rPr>
        <w:tab/>
      </w:r>
      <w:r w:rsidRPr="00FF15E3">
        <w:rPr>
          <w:rFonts w:ascii="Arial" w:hAnsi="Arial" w:cs="Arial"/>
          <w:sz w:val="18"/>
          <w:szCs w:val="18"/>
        </w:rPr>
        <w:t xml:space="preserve"> </w:t>
      </w:r>
    </w:p>
    <w:p w14:paraId="00000022" w14:textId="5BBEA040" w:rsidR="00261205" w:rsidRPr="00F844DE" w:rsidRDefault="00B566FE" w:rsidP="008D3466">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1" w:name="_heading=h.gjdgxs" w:colFirst="0" w:colLast="0"/>
      <w:bookmarkEnd w:id="1"/>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495875DF" w:rsidR="00261205" w:rsidRPr="00F844DE" w:rsidRDefault="00F426E9" w:rsidP="00F426E9">
      <w:pPr>
        <w:tabs>
          <w:tab w:val="left" w:pos="3600"/>
        </w:tabs>
        <w:spacing w:after="0" w:line="240" w:lineRule="auto"/>
        <w:ind w:left="567" w:hanging="567"/>
        <w:jc w:val="both"/>
        <w:rPr>
          <w:rFonts w:ascii="Arial" w:eastAsia="Arial" w:hAnsi="Arial" w:cs="Arial"/>
          <w:b/>
          <w:sz w:val="18"/>
          <w:szCs w:val="18"/>
        </w:rPr>
      </w:pPr>
      <w:r>
        <w:rPr>
          <w:rFonts w:ascii="Arial" w:eastAsia="Arial" w:hAnsi="Arial" w:cs="Arial"/>
          <w:sz w:val="18"/>
          <w:szCs w:val="18"/>
        </w:rPr>
        <w:t xml:space="preserve">1.1 </w:t>
      </w:r>
      <w:r>
        <w:rPr>
          <w:rFonts w:ascii="Arial" w:eastAsia="Arial" w:hAnsi="Arial" w:cs="Arial"/>
          <w:sz w:val="18"/>
          <w:szCs w:val="18"/>
        </w:rPr>
        <w:tab/>
      </w:r>
      <w:r w:rsidR="00B566FE" w:rsidRPr="00F844DE">
        <w:rPr>
          <w:rFonts w:ascii="Arial" w:eastAsia="Arial" w:hAnsi="Arial" w:cs="Arial"/>
          <w:sz w:val="18"/>
          <w:szCs w:val="18"/>
        </w:rPr>
        <w:t xml:space="preserve">Táto zmluva sa uzatvára na základe výsledku </w:t>
      </w:r>
      <w:r w:rsidR="00DE1A3E">
        <w:rPr>
          <w:rFonts w:ascii="Arial" w:eastAsia="Arial" w:hAnsi="Arial" w:cs="Arial"/>
          <w:sz w:val="18"/>
          <w:szCs w:val="18"/>
        </w:rPr>
        <w:t>verejného obstarávania</w:t>
      </w:r>
      <w:r w:rsidR="00B566FE" w:rsidRPr="00F844DE">
        <w:rPr>
          <w:rFonts w:ascii="Arial" w:eastAsia="Arial" w:hAnsi="Arial" w:cs="Arial"/>
          <w:sz w:val="18"/>
          <w:szCs w:val="18"/>
        </w:rPr>
        <w:t xml:space="preserve"> v súlade so zákonom č. 343/2015 Z.</w:t>
      </w:r>
      <w:r w:rsidR="00344B97" w:rsidRPr="00F844DE">
        <w:rPr>
          <w:rFonts w:ascii="Arial" w:eastAsia="Arial" w:hAnsi="Arial" w:cs="Arial"/>
          <w:sz w:val="18"/>
          <w:szCs w:val="18"/>
        </w:rPr>
        <w:t xml:space="preserve"> </w:t>
      </w:r>
      <w:r w:rsidR="00B566FE" w:rsidRPr="00F844DE">
        <w:rPr>
          <w:rFonts w:ascii="Arial" w:eastAsia="Arial" w:hAnsi="Arial" w:cs="Arial"/>
          <w:sz w:val="18"/>
          <w:szCs w:val="18"/>
        </w:rPr>
        <w:t xml:space="preserve">z. o verejnom obstarávaní a o zmene a doplnení niektorých zákonov v znení neskorších predpisov (ďalej len „Zákon o verejnom obstarávaní“) </w:t>
      </w:r>
      <w:r w:rsidR="00DE1A3E" w:rsidRPr="00F844DE">
        <w:rPr>
          <w:rFonts w:ascii="Arial" w:eastAsia="Arial" w:hAnsi="Arial" w:cs="Arial"/>
          <w:sz w:val="18"/>
          <w:szCs w:val="18"/>
        </w:rPr>
        <w:t>vyhlásen</w:t>
      </w:r>
      <w:r w:rsidR="00DE1A3E">
        <w:rPr>
          <w:rFonts w:ascii="Arial" w:eastAsia="Arial" w:hAnsi="Arial" w:cs="Arial"/>
          <w:sz w:val="18"/>
          <w:szCs w:val="18"/>
        </w:rPr>
        <w:t xml:space="preserve">ého </w:t>
      </w:r>
      <w:r w:rsidR="00B566FE" w:rsidRPr="00F844DE">
        <w:rPr>
          <w:rFonts w:ascii="Arial" w:eastAsia="Arial" w:hAnsi="Arial" w:cs="Arial"/>
          <w:sz w:val="18"/>
          <w:szCs w:val="18"/>
        </w:rPr>
        <w:t>vo Vestníku verejného obstarávania</w:t>
      </w:r>
      <w:r>
        <w:rPr>
          <w:rFonts w:ascii="Arial" w:eastAsia="Arial" w:hAnsi="Arial" w:cs="Arial"/>
          <w:sz w:val="18"/>
          <w:szCs w:val="18"/>
        </w:rPr>
        <w:t xml:space="preserve"> </w:t>
      </w:r>
      <w:r w:rsidRPr="00E63D14">
        <w:rPr>
          <w:rFonts w:ascii="Arial" w:hAnsi="Arial" w:cs="Arial"/>
          <w:sz w:val="18"/>
          <w:szCs w:val="18"/>
        </w:rPr>
        <w:t>č. ....................................... zo dňa .......................................  výzvou na predkladanie ponúk č. .................................................................................., ktorého predmetom je zákazka</w:t>
      </w:r>
      <w:r w:rsidR="00DE1A3E">
        <w:rPr>
          <w:rFonts w:ascii="Arial" w:eastAsia="Arial" w:hAnsi="Arial" w:cs="Arial"/>
          <w:sz w:val="18"/>
          <w:szCs w:val="18"/>
        </w:rPr>
        <w:t xml:space="preserve"> s názvom </w:t>
      </w:r>
      <w:r w:rsidR="00B566FE" w:rsidRPr="009E7C86">
        <w:rPr>
          <w:rFonts w:ascii="Arial" w:eastAsia="Arial" w:hAnsi="Arial" w:cs="Arial"/>
          <w:sz w:val="18"/>
          <w:szCs w:val="18"/>
        </w:rPr>
        <w:t>„</w:t>
      </w:r>
      <w:r w:rsidR="00D95C40" w:rsidRPr="009E7C86">
        <w:rPr>
          <w:rFonts w:ascii="Arial" w:eastAsia="Arial" w:hAnsi="Arial" w:cs="Arial"/>
          <w:b/>
          <w:i/>
          <w:iCs/>
          <w:sz w:val="18"/>
          <w:szCs w:val="18"/>
        </w:rPr>
        <w:t xml:space="preserve">Revitalizácia </w:t>
      </w:r>
      <w:r w:rsidR="009E7C86" w:rsidRPr="009E7C86">
        <w:rPr>
          <w:rFonts w:ascii="Arial" w:eastAsia="Arial" w:hAnsi="Arial" w:cs="Arial"/>
          <w:b/>
          <w:i/>
          <w:iCs/>
          <w:sz w:val="18"/>
          <w:szCs w:val="18"/>
        </w:rPr>
        <w:t>Trenčianskej univerzity Alexandra Dubčeka v Trenčíne</w:t>
      </w:r>
      <w:r w:rsidR="003E1FAE" w:rsidRPr="009E7C86">
        <w:rPr>
          <w:rFonts w:ascii="Arial" w:eastAsia="Arial" w:hAnsi="Arial" w:cs="Arial"/>
          <w:b/>
          <w:sz w:val="18"/>
          <w:szCs w:val="18"/>
        </w:rPr>
        <w:t xml:space="preserve"> - </w:t>
      </w:r>
      <w:r w:rsidR="003E1FAE" w:rsidRPr="009E7C86">
        <w:rPr>
          <w:rFonts w:ascii="Arial" w:eastAsia="Arial" w:hAnsi="Arial" w:cs="Arial"/>
          <w:b/>
          <w:bCs/>
          <w:i/>
          <w:iCs/>
          <w:sz w:val="18"/>
          <w:szCs w:val="18"/>
        </w:rPr>
        <w:t>š</w:t>
      </w:r>
      <w:r w:rsidR="00D95C40" w:rsidRPr="009E7C86">
        <w:rPr>
          <w:rFonts w:ascii="Arial" w:eastAsia="Arial" w:hAnsi="Arial" w:cs="Arial"/>
          <w:b/>
          <w:bCs/>
          <w:i/>
          <w:iCs/>
          <w:sz w:val="18"/>
          <w:szCs w:val="18"/>
        </w:rPr>
        <w:t>portové exteriérové prvky a mobiliár</w:t>
      </w:r>
      <w:r w:rsidR="00D95C40" w:rsidRPr="009E7C86">
        <w:rPr>
          <w:rFonts w:ascii="Arial" w:eastAsia="Arial" w:hAnsi="Arial" w:cs="Arial"/>
          <w:b/>
          <w:sz w:val="18"/>
          <w:szCs w:val="18"/>
        </w:rPr>
        <w:t>“</w:t>
      </w:r>
      <w:r w:rsidRPr="009E7C86">
        <w:rPr>
          <w:rFonts w:ascii="Arial" w:eastAsia="Arial" w:hAnsi="Arial" w:cs="Arial"/>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3C01A5FD"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w:t>
      </w:r>
      <w:r w:rsidR="00DE1A3E" w:rsidRPr="00DE1A3E">
        <w:rPr>
          <w:rFonts w:ascii="Arial" w:eastAsia="Arial" w:hAnsi="Arial" w:cs="Arial"/>
          <w:sz w:val="18"/>
          <w:szCs w:val="18"/>
        </w:rPr>
        <w:t>doda</w:t>
      </w:r>
      <w:r w:rsidR="00DE1A3E">
        <w:rPr>
          <w:rFonts w:ascii="Arial" w:eastAsia="Arial" w:hAnsi="Arial" w:cs="Arial"/>
          <w:sz w:val="18"/>
          <w:szCs w:val="18"/>
        </w:rPr>
        <w:t>ť</w:t>
      </w:r>
      <w:r w:rsidR="00DE1A3E" w:rsidRPr="00DE1A3E">
        <w:rPr>
          <w:rFonts w:ascii="Arial" w:eastAsia="Arial" w:hAnsi="Arial" w:cs="Arial"/>
          <w:sz w:val="18"/>
          <w:szCs w:val="18"/>
        </w:rPr>
        <w:t xml:space="preserve"> </w:t>
      </w:r>
      <w:r w:rsidR="00D95C40">
        <w:rPr>
          <w:rFonts w:ascii="Arial" w:eastAsia="Arial" w:hAnsi="Arial" w:cs="Arial"/>
          <w:sz w:val="18"/>
          <w:szCs w:val="18"/>
        </w:rPr>
        <w:t>š</w:t>
      </w:r>
      <w:r w:rsidR="00D95C40" w:rsidRPr="00D95C40">
        <w:rPr>
          <w:rFonts w:ascii="Arial" w:eastAsia="Arial" w:hAnsi="Arial" w:cs="Arial"/>
          <w:sz w:val="18"/>
          <w:szCs w:val="18"/>
        </w:rPr>
        <w:t>portové exteriérové prvky</w:t>
      </w:r>
      <w:r w:rsidR="00F426E9">
        <w:rPr>
          <w:rFonts w:ascii="Arial" w:eastAsia="Arial" w:hAnsi="Arial" w:cs="Arial"/>
          <w:sz w:val="18"/>
          <w:szCs w:val="18"/>
        </w:rPr>
        <w:t>, prvky detského ihriska</w:t>
      </w:r>
      <w:r w:rsidR="00D95C40" w:rsidRPr="00D95C40">
        <w:rPr>
          <w:rFonts w:ascii="Arial" w:eastAsia="Arial" w:hAnsi="Arial" w:cs="Arial"/>
          <w:sz w:val="18"/>
          <w:szCs w:val="18"/>
        </w:rPr>
        <w:t xml:space="preserve"> a mobiliár </w:t>
      </w:r>
      <w:r w:rsidR="0088016E">
        <w:rPr>
          <w:rFonts w:ascii="Arial" w:eastAsia="Arial" w:hAnsi="Arial" w:cs="Arial"/>
          <w:sz w:val="18"/>
          <w:szCs w:val="18"/>
        </w:rPr>
        <w:t xml:space="preserve">v areáli </w:t>
      </w:r>
      <w:r w:rsidR="00D95C40">
        <w:rPr>
          <w:rFonts w:ascii="Arial" w:eastAsia="Arial" w:hAnsi="Arial" w:cs="Arial"/>
          <w:sz w:val="18"/>
          <w:szCs w:val="18"/>
        </w:rPr>
        <w:t xml:space="preserve">Trenčianskej univerzity Alexandra Dubčeka v Trenčíne </w:t>
      </w:r>
      <w:r w:rsidR="009944C2">
        <w:rPr>
          <w:rFonts w:ascii="Arial" w:eastAsia="Arial" w:hAnsi="Arial" w:cs="Arial"/>
          <w:sz w:val="18"/>
          <w:szCs w:val="18"/>
        </w:rPr>
        <w:t>v mestskej časti Trenčín Záblatie</w:t>
      </w:r>
      <w:r w:rsidR="0088016E" w:rsidRPr="0088016E">
        <w:rPr>
          <w:rFonts w:ascii="Arial" w:eastAsia="Arial" w:hAnsi="Arial" w:cs="Arial"/>
          <w:sz w:val="18"/>
          <w:szCs w:val="18"/>
        </w:rPr>
        <w:t xml:space="preserve">, </w:t>
      </w:r>
      <w:r w:rsidR="00DC0E6A">
        <w:rPr>
          <w:rFonts w:ascii="Arial" w:eastAsia="Arial" w:hAnsi="Arial" w:cs="Arial"/>
          <w:sz w:val="18"/>
          <w:szCs w:val="18"/>
        </w:rPr>
        <w:t xml:space="preserve">špecifikované v Prílohe č.1 </w:t>
      </w:r>
      <w:r w:rsidR="00003590" w:rsidRPr="00F844DE">
        <w:rPr>
          <w:rFonts w:ascii="Arial" w:eastAsia="Arial" w:hAnsi="Arial" w:cs="Arial"/>
          <w:i/>
          <w:sz w:val="18"/>
          <w:szCs w:val="18"/>
        </w:rPr>
        <w:t>Špecifikácia predmetu zákazky</w:t>
      </w:r>
      <w:r w:rsidR="00003590">
        <w:rPr>
          <w:rFonts w:ascii="Arial" w:eastAsia="Arial" w:hAnsi="Arial" w:cs="Arial"/>
          <w:sz w:val="18"/>
          <w:szCs w:val="18"/>
        </w:rPr>
        <w:t>,</w:t>
      </w:r>
      <w:r w:rsidR="00B566FE" w:rsidRPr="00F844DE">
        <w:rPr>
          <w:rFonts w:ascii="Arial" w:eastAsia="Arial" w:hAnsi="Arial" w:cs="Arial"/>
          <w:sz w:val="18"/>
          <w:szCs w:val="18"/>
        </w:rPr>
        <w:t xml:space="preserve"> </w:t>
      </w:r>
      <w:r w:rsidR="00003590" w:rsidRPr="00F844DE">
        <w:rPr>
          <w:rFonts w:ascii="Arial" w:eastAsia="Arial" w:hAnsi="Arial" w:cs="Arial"/>
          <w:sz w:val="18"/>
          <w:szCs w:val="18"/>
        </w:rPr>
        <w:t xml:space="preserve">ktorá tvorí nedeliteľnú súčasť tejto zmluvy </w:t>
      </w:r>
      <w:r w:rsidR="001E0937">
        <w:rPr>
          <w:rFonts w:ascii="Arial" w:eastAsia="Arial" w:hAnsi="Arial" w:cs="Arial"/>
          <w:sz w:val="18"/>
          <w:szCs w:val="18"/>
        </w:rPr>
        <w:t xml:space="preserve">(ďalej len </w:t>
      </w:r>
      <w:r w:rsidR="001E0937" w:rsidRPr="00F844DE">
        <w:rPr>
          <w:rFonts w:ascii="Arial" w:eastAsia="Arial" w:hAnsi="Arial" w:cs="Arial"/>
          <w:sz w:val="18"/>
          <w:szCs w:val="18"/>
        </w:rPr>
        <w:t>„tovar“)</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a poskytnúť služby </w:t>
      </w:r>
      <w:r w:rsidR="001E0937">
        <w:rPr>
          <w:rFonts w:ascii="Arial" w:eastAsia="Arial" w:hAnsi="Arial" w:cs="Arial"/>
          <w:sz w:val="18"/>
          <w:szCs w:val="18"/>
        </w:rPr>
        <w:t xml:space="preserve">uvedené v bode 2.3 a 2.4 </w:t>
      </w:r>
      <w:r w:rsidR="00B566FE" w:rsidRPr="00F844DE">
        <w:rPr>
          <w:rFonts w:ascii="Arial" w:eastAsia="Arial" w:hAnsi="Arial" w:cs="Arial"/>
          <w:sz w:val="18"/>
          <w:szCs w:val="18"/>
        </w:rPr>
        <w:t>podľa podmienok dohodnutých v tejto zmluve</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 a previesť na neho vlastnícke právo k tomuto </w:t>
      </w:r>
      <w:r w:rsidR="00DC0E6A">
        <w:rPr>
          <w:rFonts w:ascii="Arial" w:eastAsia="Arial" w:hAnsi="Arial" w:cs="Arial"/>
          <w:sz w:val="18"/>
          <w:szCs w:val="18"/>
        </w:rPr>
        <w:t>tovaru</w:t>
      </w:r>
      <w:r w:rsidR="00B566FE" w:rsidRPr="00F844DE">
        <w:rPr>
          <w:rFonts w:ascii="Arial" w:eastAsia="Arial" w:hAnsi="Arial" w:cs="Arial"/>
          <w:sz w:val="18"/>
          <w:szCs w:val="18"/>
        </w:rPr>
        <w:t xml:space="preserve"> a kupujúci sa zaväzuje dohodnutým spôsobom poskytnúť súčinnosť, </w:t>
      </w:r>
      <w:r w:rsidR="00DC0E6A">
        <w:rPr>
          <w:rFonts w:ascii="Arial" w:eastAsia="Arial" w:hAnsi="Arial" w:cs="Arial"/>
          <w:sz w:val="18"/>
          <w:szCs w:val="18"/>
        </w:rPr>
        <w:t>tovar</w:t>
      </w:r>
      <w:r w:rsidR="00B566FE" w:rsidRPr="00F844DE">
        <w:rPr>
          <w:rFonts w:ascii="Arial" w:eastAsia="Arial" w:hAnsi="Arial" w:cs="Arial"/>
          <w:sz w:val="18"/>
          <w:szCs w:val="18"/>
        </w:rPr>
        <w:t xml:space="preserve"> prevziať a zaplatiť predávajúcemu cenu dohodnutú touto zmluvou</w:t>
      </w:r>
      <w:r w:rsidR="002905B8" w:rsidRPr="00F844DE">
        <w:rPr>
          <w:rFonts w:ascii="Arial" w:eastAsia="Arial" w:hAnsi="Arial" w:cs="Arial"/>
          <w:sz w:val="18"/>
          <w:szCs w:val="18"/>
        </w:rPr>
        <w:t>.</w:t>
      </w:r>
    </w:p>
    <w:p w14:paraId="00000033" w14:textId="46E5C3E1" w:rsidR="00261205" w:rsidRPr="00DE1A3E" w:rsidRDefault="00B566FE" w:rsidP="00DE1A3E">
      <w:pPr>
        <w:numPr>
          <w:ilvl w:val="1"/>
          <w:numId w:val="15"/>
        </w:numPr>
        <w:spacing w:before="120" w:after="120" w:line="240" w:lineRule="auto"/>
        <w:ind w:left="567" w:hanging="567"/>
        <w:jc w:val="both"/>
        <w:rPr>
          <w:rFonts w:ascii="Arial" w:eastAsia="Arial" w:hAnsi="Arial" w:cs="Arial"/>
          <w:sz w:val="18"/>
          <w:szCs w:val="18"/>
        </w:rPr>
      </w:pPr>
      <w:bookmarkStart w:id="2"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w:t>
      </w:r>
      <w:r w:rsidR="00DC0E6A">
        <w:rPr>
          <w:rFonts w:ascii="Arial" w:eastAsia="Arial" w:hAnsi="Arial" w:cs="Arial"/>
          <w:sz w:val="18"/>
          <w:szCs w:val="18"/>
        </w:rPr>
        <w:t>tovar</w:t>
      </w:r>
      <w:r w:rsidR="00003590">
        <w:rPr>
          <w:rFonts w:ascii="Arial" w:eastAsia="Arial" w:hAnsi="Arial" w:cs="Arial"/>
          <w:sz w:val="18"/>
          <w:szCs w:val="18"/>
        </w:rPr>
        <w:t xml:space="preserve"> </w:t>
      </w:r>
      <w:r w:rsidR="00844127">
        <w:rPr>
          <w:rFonts w:ascii="Arial" w:eastAsia="Arial" w:hAnsi="Arial" w:cs="Arial"/>
          <w:sz w:val="18"/>
          <w:szCs w:val="18"/>
        </w:rPr>
        <w:t xml:space="preserve">a poskytnúť služby </w:t>
      </w:r>
      <w:r w:rsidR="00003590">
        <w:rPr>
          <w:rFonts w:ascii="Arial" w:eastAsia="Arial" w:hAnsi="Arial" w:cs="Arial"/>
          <w:sz w:val="18"/>
          <w:szCs w:val="18"/>
        </w:rPr>
        <w:t>podľa bodu 2.1</w:t>
      </w:r>
      <w:r w:rsidR="007E3EB8">
        <w:rPr>
          <w:rFonts w:ascii="Arial" w:eastAsia="Arial" w:hAnsi="Arial" w:cs="Arial"/>
          <w:sz w:val="18"/>
          <w:szCs w:val="18"/>
        </w:rPr>
        <w:t xml:space="preserve"> (ďalej len „tovar“)</w:t>
      </w:r>
      <w:r w:rsidR="00003590">
        <w:rPr>
          <w:rFonts w:ascii="Arial" w:eastAsia="Arial" w:hAnsi="Arial" w:cs="Arial"/>
          <w:sz w:val="18"/>
          <w:szCs w:val="18"/>
        </w:rPr>
        <w:t>.</w:t>
      </w:r>
      <w:r w:rsidR="00E61A0B" w:rsidRPr="00F844DE">
        <w:rPr>
          <w:rFonts w:ascii="Arial" w:eastAsia="Arial" w:hAnsi="Arial" w:cs="Arial"/>
          <w:sz w:val="18"/>
          <w:szCs w:val="18"/>
        </w:rPr>
        <w:t xml:space="preserve"> </w:t>
      </w:r>
      <w:r w:rsidRPr="00F844DE">
        <w:rPr>
          <w:rFonts w:ascii="Arial" w:eastAsia="Arial" w:hAnsi="Arial" w:cs="Arial"/>
          <w:sz w:val="18"/>
          <w:szCs w:val="18"/>
        </w:rPr>
        <w:t xml:space="preserve">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w:t>
      </w:r>
      <w:r w:rsidRPr="00DE1A3E">
        <w:rPr>
          <w:rFonts w:ascii="Arial" w:eastAsia="Arial" w:hAnsi="Arial" w:cs="Arial"/>
          <w:sz w:val="18"/>
          <w:szCs w:val="18"/>
        </w:rPr>
        <w:t>.</w:t>
      </w:r>
      <w:bookmarkEnd w:id="2"/>
      <w:r w:rsidRPr="00DE1A3E">
        <w:rPr>
          <w:rFonts w:ascii="Arial" w:eastAsia="Arial" w:hAnsi="Arial" w:cs="Arial"/>
          <w:sz w:val="18"/>
          <w:szCs w:val="18"/>
        </w:rPr>
        <w:t xml:space="preserve"> </w:t>
      </w:r>
    </w:p>
    <w:p w14:paraId="00000034" w14:textId="12C69BAC"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3" w:name="_Ref79064387"/>
      <w:r w:rsidRPr="00F844DE">
        <w:rPr>
          <w:rFonts w:ascii="Arial" w:eastAsia="Arial" w:hAnsi="Arial" w:cs="Arial"/>
          <w:sz w:val="18"/>
          <w:szCs w:val="18"/>
        </w:rPr>
        <w:t xml:space="preserve">Dodávka </w:t>
      </w:r>
      <w:r w:rsidR="003D4FA3">
        <w:rPr>
          <w:rFonts w:ascii="Arial" w:eastAsia="Arial" w:hAnsi="Arial" w:cs="Arial"/>
          <w:sz w:val="18"/>
          <w:szCs w:val="18"/>
        </w:rPr>
        <w:t>tovaru</w:t>
      </w:r>
      <w:r w:rsidRPr="00F844DE">
        <w:rPr>
          <w:rFonts w:ascii="Arial" w:eastAsia="Arial" w:hAnsi="Arial" w:cs="Arial"/>
          <w:sz w:val="18"/>
          <w:szCs w:val="18"/>
        </w:rPr>
        <w:t xml:space="preserve"> predávajúcim podľa tejto zmluvy zahŕňa </w:t>
      </w:r>
      <w:r w:rsidRPr="00F844DE">
        <w:rPr>
          <w:rFonts w:ascii="Arial" w:eastAsia="Arial" w:hAnsi="Arial" w:cs="Arial"/>
          <w:b/>
          <w:sz w:val="18"/>
          <w:szCs w:val="18"/>
        </w:rPr>
        <w:t>aj :</w:t>
      </w:r>
      <w:bookmarkEnd w:id="3"/>
    </w:p>
    <w:p w14:paraId="7A50E2F4" w14:textId="17112B1C" w:rsidR="004A6CCA" w:rsidRPr="00DC4681" w:rsidRDefault="00933EA3" w:rsidP="004A6CCA">
      <w:pPr>
        <w:numPr>
          <w:ilvl w:val="2"/>
          <w:numId w:val="15"/>
        </w:numPr>
        <w:spacing w:after="0" w:line="240" w:lineRule="auto"/>
        <w:ind w:left="1418" w:hanging="851"/>
        <w:jc w:val="both"/>
        <w:rPr>
          <w:rFonts w:ascii="Arial" w:eastAsia="Arial" w:hAnsi="Arial" w:cs="Arial"/>
          <w:sz w:val="18"/>
          <w:szCs w:val="18"/>
        </w:rPr>
      </w:pPr>
      <w:bookmarkStart w:id="4" w:name="_Ref79064312"/>
      <w:r w:rsidRPr="00F844DE">
        <w:rPr>
          <w:rFonts w:ascii="Arial" w:eastAsia="Arial" w:hAnsi="Arial" w:cs="Arial"/>
          <w:b/>
          <w:sz w:val="18"/>
          <w:szCs w:val="18"/>
        </w:rPr>
        <w:t>služby spojené s dodaním 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a </w:t>
      </w:r>
      <w:r w:rsidR="004A6CCA" w:rsidRPr="00F844DE">
        <w:rPr>
          <w:rFonts w:ascii="Arial" w:eastAsia="Arial" w:hAnsi="Arial" w:cs="Arial"/>
          <w:b/>
          <w:sz w:val="18"/>
          <w:szCs w:val="18"/>
        </w:rPr>
        <w:t>montáž a/alebo inštaláciu</w:t>
      </w:r>
      <w:r w:rsidR="004A6CCA">
        <w:rPr>
          <w:rFonts w:ascii="Arial" w:eastAsia="Arial" w:hAnsi="Arial" w:cs="Arial"/>
          <w:b/>
          <w:sz w:val="18"/>
          <w:szCs w:val="18"/>
        </w:rPr>
        <w:t xml:space="preserve"> v súlade </w:t>
      </w:r>
      <w:r w:rsidR="004A6CCA" w:rsidRPr="00DC4681">
        <w:rPr>
          <w:rFonts w:ascii="Arial" w:eastAsia="Arial" w:hAnsi="Arial" w:cs="Arial"/>
          <w:b/>
          <w:sz w:val="18"/>
          <w:szCs w:val="18"/>
        </w:rPr>
        <w:t>s Prílohou č. 1</w:t>
      </w:r>
      <w:r w:rsidR="004A6CCA" w:rsidRPr="00DC4681">
        <w:rPr>
          <w:rFonts w:ascii="Arial" w:eastAsia="Arial" w:hAnsi="Arial" w:cs="Arial"/>
          <w:sz w:val="18"/>
          <w:szCs w:val="18"/>
        </w:rPr>
        <w:t xml:space="preserve">, </w:t>
      </w:r>
    </w:p>
    <w:p w14:paraId="5EFDE2CA" w14:textId="66E558AC" w:rsidR="00933EA3" w:rsidRPr="00F844DE" w:rsidRDefault="00933EA3" w:rsidP="003E1FAE">
      <w:pPr>
        <w:spacing w:after="0" w:line="240" w:lineRule="auto"/>
        <w:ind w:left="1418"/>
        <w:jc w:val="both"/>
        <w:rPr>
          <w:rFonts w:ascii="Arial" w:eastAsia="Arial" w:hAnsi="Arial" w:cs="Arial"/>
          <w:sz w:val="18"/>
          <w:szCs w:val="18"/>
        </w:rPr>
      </w:pPr>
      <w:r w:rsidRPr="00F844DE">
        <w:rPr>
          <w:rFonts w:ascii="Arial" w:eastAsia="Arial" w:hAnsi="Arial" w:cs="Arial"/>
          <w:sz w:val="18"/>
          <w:szCs w:val="18"/>
        </w:rPr>
        <w:t xml:space="preserve">t.j. </w:t>
      </w:r>
      <w:r w:rsidR="00C2391D">
        <w:rPr>
          <w:rFonts w:ascii="Arial" w:eastAsia="Arial" w:hAnsi="Arial" w:cs="Arial"/>
          <w:sz w:val="18"/>
          <w:szCs w:val="18"/>
        </w:rPr>
        <w:t xml:space="preserve">konzultácie so zhotoviteľom stavby ohľadne prípravy miesta pre inštaláciu tovaru, </w:t>
      </w:r>
      <w:r w:rsidRPr="00F844DE">
        <w:rPr>
          <w:rFonts w:ascii="Arial" w:eastAsia="Arial" w:hAnsi="Arial" w:cs="Arial"/>
          <w:sz w:val="18"/>
          <w:szCs w:val="18"/>
        </w:rPr>
        <w:t xml:space="preserve">zabezpečenie dopravy do miesta dodania, jeho vyloženie v mieste dodania, vybalenie a likvidáciu </w:t>
      </w:r>
      <w:r w:rsidRPr="00F844DE">
        <w:rPr>
          <w:rFonts w:ascii="Arial" w:eastAsia="Arial" w:hAnsi="Arial" w:cs="Arial"/>
          <w:sz w:val="18"/>
          <w:szCs w:val="18"/>
        </w:rPr>
        <w:lastRenderedPageBreak/>
        <w:t xml:space="preserve">obalov, pričom splnenie tejto povinnosti predávajúceho sa potvrdzuje podpisom dodacieho </w:t>
      </w:r>
      <w:r w:rsidR="004A6CCA">
        <w:rPr>
          <w:rFonts w:ascii="Arial" w:eastAsia="Arial" w:hAnsi="Arial" w:cs="Arial"/>
          <w:sz w:val="18"/>
          <w:szCs w:val="18"/>
        </w:rPr>
        <w:t xml:space="preserve">a inštalačného </w:t>
      </w:r>
      <w:r w:rsidRPr="00F844DE">
        <w:rPr>
          <w:rFonts w:ascii="Arial" w:eastAsia="Arial" w:hAnsi="Arial" w:cs="Arial"/>
          <w:sz w:val="18"/>
          <w:szCs w:val="18"/>
        </w:rPr>
        <w:t xml:space="preserve">protokolu (ďalej len „Dodací protokol“); </w:t>
      </w:r>
    </w:p>
    <w:p w14:paraId="7CD53648" w14:textId="304FDDF7" w:rsidR="0088016E" w:rsidRPr="00EB49EA" w:rsidRDefault="0088016E" w:rsidP="00EB49EA">
      <w:pPr>
        <w:numPr>
          <w:ilvl w:val="2"/>
          <w:numId w:val="15"/>
        </w:numPr>
        <w:spacing w:after="0" w:line="240" w:lineRule="auto"/>
        <w:ind w:left="1418" w:hanging="851"/>
        <w:jc w:val="both"/>
        <w:rPr>
          <w:rFonts w:ascii="Arial" w:eastAsia="Arial" w:hAnsi="Arial" w:cs="Arial"/>
          <w:sz w:val="18"/>
          <w:szCs w:val="18"/>
        </w:rPr>
      </w:pPr>
      <w:r w:rsidRPr="00EB49EA">
        <w:rPr>
          <w:rFonts w:ascii="Arial" w:eastAsia="Arial" w:hAnsi="Arial" w:cs="Arial"/>
          <w:b/>
          <w:sz w:val="18"/>
          <w:szCs w:val="18"/>
        </w:rPr>
        <w:t xml:space="preserve">inštalácia dodávaného </w:t>
      </w:r>
      <w:r w:rsidRPr="00505924">
        <w:rPr>
          <w:rFonts w:ascii="Arial" w:eastAsia="Arial" w:hAnsi="Arial" w:cs="Arial"/>
          <w:b/>
          <w:sz w:val="18"/>
          <w:szCs w:val="18"/>
        </w:rPr>
        <w:t>tovaru</w:t>
      </w:r>
      <w:r w:rsidRPr="00EB49EA">
        <w:rPr>
          <w:rFonts w:ascii="Arial" w:eastAsia="Arial" w:hAnsi="Arial" w:cs="Arial"/>
          <w:sz w:val="18"/>
          <w:szCs w:val="18"/>
        </w:rPr>
        <w:t xml:space="preserve"> </w:t>
      </w:r>
      <w:r w:rsidR="00505924" w:rsidRPr="00EB49EA">
        <w:rPr>
          <w:rFonts w:ascii="Arial" w:eastAsia="Arial" w:hAnsi="Arial" w:cs="Arial"/>
          <w:sz w:val="18"/>
          <w:szCs w:val="18"/>
        </w:rPr>
        <w:t xml:space="preserve">spôsobom, ktorý bude </w:t>
      </w:r>
      <w:r w:rsidR="00505924">
        <w:rPr>
          <w:rFonts w:ascii="Arial" w:eastAsia="Arial" w:hAnsi="Arial" w:cs="Arial"/>
          <w:sz w:val="18"/>
          <w:szCs w:val="18"/>
        </w:rPr>
        <w:t>umožňova</w:t>
      </w:r>
      <w:r w:rsidR="00505924" w:rsidRPr="00EB49EA">
        <w:rPr>
          <w:rFonts w:ascii="Arial" w:eastAsia="Arial" w:hAnsi="Arial" w:cs="Arial"/>
          <w:sz w:val="18"/>
          <w:szCs w:val="18"/>
        </w:rPr>
        <w:t xml:space="preserve">ť bezchybné </w:t>
      </w:r>
      <w:r w:rsidR="009A37C6">
        <w:rPr>
          <w:rFonts w:ascii="Arial" w:eastAsia="Arial" w:hAnsi="Arial" w:cs="Arial"/>
          <w:sz w:val="18"/>
          <w:szCs w:val="18"/>
        </w:rPr>
        <w:t xml:space="preserve">a bezpečné </w:t>
      </w:r>
      <w:r w:rsidR="00505924" w:rsidRPr="00EB49EA">
        <w:rPr>
          <w:rFonts w:ascii="Arial" w:eastAsia="Arial" w:hAnsi="Arial" w:cs="Arial"/>
          <w:sz w:val="18"/>
          <w:szCs w:val="18"/>
        </w:rPr>
        <w:t>užívanie tovaru na požadovaný účel</w:t>
      </w:r>
      <w:r w:rsidR="00505924">
        <w:rPr>
          <w:rFonts w:ascii="Arial" w:eastAsia="Arial" w:hAnsi="Arial" w:cs="Arial"/>
          <w:sz w:val="18"/>
          <w:szCs w:val="18"/>
        </w:rPr>
        <w:t>,</w:t>
      </w:r>
    </w:p>
    <w:p w14:paraId="1DDAB71C" w14:textId="77777777" w:rsidR="004A017F" w:rsidRDefault="00933EA3" w:rsidP="00EB49EA">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 xml:space="preserve">vykonanie skúšok a uvedenie </w:t>
      </w:r>
      <w:r w:rsidR="0088016E">
        <w:rPr>
          <w:rFonts w:ascii="Arial" w:eastAsia="Arial" w:hAnsi="Arial" w:cs="Arial"/>
          <w:b/>
          <w:sz w:val="18"/>
          <w:szCs w:val="18"/>
        </w:rPr>
        <w:t>dodávaného tovaru</w:t>
      </w:r>
      <w:r w:rsidR="0088016E" w:rsidRPr="00F844DE">
        <w:rPr>
          <w:rFonts w:ascii="Arial" w:eastAsia="Arial" w:hAnsi="Arial" w:cs="Arial"/>
          <w:b/>
          <w:sz w:val="18"/>
          <w:szCs w:val="18"/>
        </w:rPr>
        <w:t xml:space="preserve"> </w:t>
      </w:r>
      <w:r w:rsidRPr="00F844DE">
        <w:rPr>
          <w:rFonts w:ascii="Arial" w:eastAsia="Arial" w:hAnsi="Arial" w:cs="Arial"/>
          <w:b/>
          <w:sz w:val="18"/>
          <w:szCs w:val="18"/>
        </w:rPr>
        <w:t xml:space="preserve">do </w:t>
      </w:r>
      <w:r w:rsidR="0088016E">
        <w:rPr>
          <w:rFonts w:ascii="Arial" w:eastAsia="Arial" w:hAnsi="Arial" w:cs="Arial"/>
          <w:b/>
          <w:sz w:val="18"/>
          <w:szCs w:val="18"/>
        </w:rPr>
        <w:t>užívania</w:t>
      </w:r>
      <w:r w:rsidR="0088016E" w:rsidRPr="00F844DE">
        <w:rPr>
          <w:rFonts w:ascii="Arial" w:eastAsia="Arial" w:hAnsi="Arial" w:cs="Arial"/>
          <w:b/>
          <w:sz w:val="18"/>
          <w:szCs w:val="18"/>
        </w:rPr>
        <w:t xml:space="preserve">schopného </w:t>
      </w:r>
      <w:r w:rsidRPr="00F844DE">
        <w:rPr>
          <w:rFonts w:ascii="Arial" w:eastAsia="Arial" w:hAnsi="Arial" w:cs="Arial"/>
          <w:b/>
          <w:sz w:val="18"/>
          <w:szCs w:val="18"/>
        </w:rPr>
        <w:t>stavu</w:t>
      </w:r>
      <w:r w:rsidRPr="00F844DE">
        <w:rPr>
          <w:rFonts w:ascii="Arial" w:eastAsia="Arial" w:hAnsi="Arial" w:cs="Arial"/>
          <w:sz w:val="18"/>
          <w:szCs w:val="18"/>
        </w:rPr>
        <w:t xml:space="preserve">, </w:t>
      </w:r>
      <w:r w:rsidRPr="0088016E">
        <w:rPr>
          <w:rFonts w:ascii="Arial" w:eastAsia="Arial" w:hAnsi="Arial" w:cs="Arial"/>
          <w:sz w:val="18"/>
          <w:szCs w:val="18"/>
        </w:rPr>
        <w:t xml:space="preserve">pričom </w:t>
      </w:r>
      <w:r w:rsidR="00532787" w:rsidRPr="0088016E">
        <w:rPr>
          <w:rFonts w:ascii="Arial" w:eastAsia="Arial" w:hAnsi="Arial" w:cs="Arial"/>
          <w:sz w:val="18"/>
          <w:szCs w:val="18"/>
        </w:rPr>
        <w:t xml:space="preserve">potvrdenie </w:t>
      </w:r>
      <w:r w:rsidRPr="0088016E">
        <w:rPr>
          <w:rFonts w:ascii="Arial" w:eastAsia="Arial" w:hAnsi="Arial" w:cs="Arial"/>
          <w:sz w:val="18"/>
          <w:szCs w:val="18"/>
        </w:rPr>
        <w:t>splneni</w:t>
      </w:r>
      <w:r w:rsidR="00532787" w:rsidRPr="0088016E">
        <w:rPr>
          <w:rFonts w:ascii="Arial" w:eastAsia="Arial" w:hAnsi="Arial" w:cs="Arial"/>
          <w:sz w:val="18"/>
          <w:szCs w:val="18"/>
        </w:rPr>
        <w:t>a</w:t>
      </w:r>
      <w:r w:rsidRPr="0088016E">
        <w:rPr>
          <w:rFonts w:ascii="Arial" w:eastAsia="Arial" w:hAnsi="Arial" w:cs="Arial"/>
          <w:sz w:val="18"/>
          <w:szCs w:val="18"/>
        </w:rPr>
        <w:t xml:space="preserve"> </w:t>
      </w:r>
      <w:r w:rsidR="00336F97" w:rsidRPr="0088016E">
        <w:rPr>
          <w:rFonts w:ascii="Arial" w:eastAsia="Arial" w:hAnsi="Arial" w:cs="Arial"/>
          <w:sz w:val="18"/>
          <w:szCs w:val="18"/>
        </w:rPr>
        <w:t xml:space="preserve">tejto </w:t>
      </w:r>
      <w:r w:rsidRPr="0088016E">
        <w:rPr>
          <w:rFonts w:ascii="Arial" w:eastAsia="Arial" w:hAnsi="Arial" w:cs="Arial"/>
          <w:sz w:val="18"/>
          <w:szCs w:val="18"/>
        </w:rPr>
        <w:t xml:space="preserve">povinností predávajúceho </w:t>
      </w:r>
      <w:r w:rsidR="00532787" w:rsidRPr="0088016E">
        <w:rPr>
          <w:rFonts w:ascii="Arial" w:eastAsia="Arial" w:hAnsi="Arial" w:cs="Arial"/>
          <w:sz w:val="18"/>
          <w:szCs w:val="18"/>
        </w:rPr>
        <w:t>je súčasťou</w:t>
      </w:r>
      <w:r w:rsidR="00336F97" w:rsidRPr="0088016E">
        <w:rPr>
          <w:rFonts w:ascii="Arial" w:eastAsia="Arial" w:hAnsi="Arial" w:cs="Arial"/>
          <w:sz w:val="18"/>
          <w:szCs w:val="18"/>
        </w:rPr>
        <w:t xml:space="preserve"> Dodacieho </w:t>
      </w:r>
      <w:r w:rsidRPr="0088016E">
        <w:rPr>
          <w:rFonts w:ascii="Arial" w:eastAsia="Arial" w:hAnsi="Arial" w:cs="Arial"/>
          <w:sz w:val="18"/>
          <w:szCs w:val="18"/>
        </w:rPr>
        <w:t>protokolu</w:t>
      </w:r>
      <w:r w:rsidR="004A017F">
        <w:rPr>
          <w:rFonts w:ascii="Arial" w:eastAsia="Arial" w:hAnsi="Arial" w:cs="Arial"/>
          <w:sz w:val="18"/>
          <w:szCs w:val="18"/>
        </w:rPr>
        <w:t xml:space="preserve">, </w:t>
      </w:r>
    </w:p>
    <w:p w14:paraId="4ADED8E6" w14:textId="78D37A45" w:rsidR="00933EA3" w:rsidRPr="0088016E" w:rsidRDefault="004A017F" w:rsidP="00EB49EA">
      <w:pPr>
        <w:numPr>
          <w:ilvl w:val="2"/>
          <w:numId w:val="15"/>
        </w:numPr>
        <w:spacing w:after="0" w:line="240" w:lineRule="auto"/>
        <w:ind w:left="1418" w:hanging="851"/>
        <w:jc w:val="both"/>
        <w:rPr>
          <w:rFonts w:ascii="Arial" w:eastAsia="Arial" w:hAnsi="Arial" w:cs="Arial"/>
          <w:sz w:val="18"/>
          <w:szCs w:val="18"/>
        </w:rPr>
      </w:pPr>
      <w:r>
        <w:rPr>
          <w:rStyle w:val="markedcontent"/>
          <w:rFonts w:ascii="Arial" w:hAnsi="Arial" w:cs="Arial"/>
          <w:i/>
          <w:iCs/>
          <w:color w:val="FF0000"/>
          <w:sz w:val="20"/>
          <w:szCs w:val="20"/>
        </w:rPr>
        <w:t>v</w:t>
      </w:r>
      <w:r w:rsidRPr="0039205B">
        <w:rPr>
          <w:rStyle w:val="markedcontent"/>
          <w:rFonts w:ascii="Arial" w:hAnsi="Arial" w:cs="Arial"/>
          <w:i/>
          <w:iCs/>
          <w:color w:val="FF0000"/>
          <w:sz w:val="20"/>
          <w:szCs w:val="20"/>
        </w:rPr>
        <w:t xml:space="preserve"> prípade, ak </w:t>
      </w:r>
      <w:r>
        <w:rPr>
          <w:rStyle w:val="markedcontent"/>
          <w:rFonts w:ascii="Arial" w:hAnsi="Arial" w:cs="Arial"/>
          <w:i/>
          <w:iCs/>
          <w:color w:val="FF0000"/>
          <w:sz w:val="20"/>
          <w:szCs w:val="20"/>
        </w:rPr>
        <w:t xml:space="preserve">dodávaný Tovar </w:t>
      </w:r>
      <w:r w:rsidRPr="0039205B">
        <w:rPr>
          <w:rStyle w:val="markedcontent"/>
          <w:rFonts w:ascii="Arial" w:hAnsi="Arial" w:cs="Arial"/>
          <w:i/>
          <w:iCs/>
          <w:color w:val="FF0000"/>
          <w:sz w:val="20"/>
          <w:szCs w:val="20"/>
        </w:rPr>
        <w:t xml:space="preserve">a/alebo jeho časti sa musia kontrolovať a udržiavať podľa príslušnej STN EN a/alebo pokynov výrobcu, </w:t>
      </w:r>
      <w:r>
        <w:rPr>
          <w:rStyle w:val="markedcontent"/>
          <w:rFonts w:ascii="Arial" w:hAnsi="Arial" w:cs="Arial"/>
          <w:i/>
          <w:iCs/>
          <w:color w:val="FF0000"/>
          <w:sz w:val="20"/>
          <w:szCs w:val="20"/>
        </w:rPr>
        <w:t>predávajúci</w:t>
      </w:r>
      <w:r w:rsidRPr="0039205B">
        <w:rPr>
          <w:rStyle w:val="markedcontent"/>
          <w:rFonts w:ascii="Arial" w:hAnsi="Arial" w:cs="Arial"/>
          <w:i/>
          <w:iCs/>
          <w:color w:val="FF0000"/>
          <w:sz w:val="20"/>
          <w:szCs w:val="20"/>
        </w:rPr>
        <w:t xml:space="preserve"> zabezpečí údržbu </w:t>
      </w:r>
      <w:r>
        <w:rPr>
          <w:rStyle w:val="markedcontent"/>
          <w:rFonts w:ascii="Arial" w:hAnsi="Arial" w:cs="Arial"/>
          <w:i/>
          <w:iCs/>
          <w:color w:val="FF0000"/>
          <w:sz w:val="20"/>
          <w:szCs w:val="20"/>
        </w:rPr>
        <w:t>Tovaru</w:t>
      </w:r>
      <w:r w:rsidRPr="0039205B">
        <w:rPr>
          <w:rStyle w:val="markedcontent"/>
          <w:rFonts w:ascii="Arial" w:hAnsi="Arial" w:cs="Arial"/>
          <w:i/>
          <w:iCs/>
          <w:color w:val="FF0000"/>
          <w:sz w:val="20"/>
          <w:szCs w:val="20"/>
        </w:rPr>
        <w:t xml:space="preserve"> a/alebo jeho častí podľa pokynov výrobcu a v intervaloch minimálne takých, ako uvádza výrobca</w:t>
      </w:r>
      <w:r>
        <w:rPr>
          <w:rStyle w:val="markedcontent"/>
          <w:rFonts w:ascii="Arial" w:hAnsi="Arial" w:cs="Arial"/>
          <w:i/>
          <w:iCs/>
          <w:color w:val="FF0000"/>
          <w:sz w:val="20"/>
          <w:szCs w:val="20"/>
        </w:rPr>
        <w:t>, a to počas celej záručnej doby</w:t>
      </w:r>
      <w:r w:rsidR="0088016E">
        <w:rPr>
          <w:rFonts w:ascii="Arial" w:eastAsia="Arial" w:hAnsi="Arial" w:cs="Arial"/>
          <w:sz w:val="18"/>
          <w:szCs w:val="18"/>
        </w:rPr>
        <w:t>.</w:t>
      </w:r>
      <w:r w:rsidR="00933EA3" w:rsidRPr="0088016E">
        <w:rPr>
          <w:rFonts w:ascii="Arial" w:eastAsia="Arial" w:hAnsi="Arial" w:cs="Arial"/>
          <w:sz w:val="18"/>
          <w:szCs w:val="18"/>
        </w:rPr>
        <w:t xml:space="preserve">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5" w:name="_Ref79047969"/>
      <w:bookmarkEnd w:id="4"/>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5"/>
      <w:r w:rsidRPr="00F844DE">
        <w:rPr>
          <w:rFonts w:ascii="Arial" w:eastAsia="Arial" w:hAnsi="Arial" w:cs="Arial"/>
          <w:sz w:val="18"/>
          <w:szCs w:val="18"/>
        </w:rPr>
        <w:t xml:space="preserve"> </w:t>
      </w:r>
    </w:p>
    <w:p w14:paraId="0000003A" w14:textId="0F16BBD9" w:rsidR="00261205" w:rsidRPr="00F844DE" w:rsidRDefault="0088016E" w:rsidP="003D5B0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z</w:t>
      </w:r>
      <w:r w:rsidR="00B566FE" w:rsidRPr="00F844DE">
        <w:rPr>
          <w:rFonts w:ascii="Arial" w:eastAsia="Arial" w:hAnsi="Arial" w:cs="Arial"/>
          <w:sz w:val="18"/>
          <w:szCs w:val="18"/>
        </w:rPr>
        <w:t>áručný list,</w:t>
      </w:r>
    </w:p>
    <w:p w14:paraId="640693C3" w14:textId="77777777" w:rsidR="004A017F" w:rsidRDefault="00B566FE" w:rsidP="007445D6">
      <w:pPr>
        <w:numPr>
          <w:ilvl w:val="0"/>
          <w:numId w:val="24"/>
        </w:numPr>
        <w:spacing w:after="0" w:line="240" w:lineRule="auto"/>
        <w:jc w:val="both"/>
        <w:rPr>
          <w:rFonts w:ascii="Arial" w:eastAsia="Arial" w:hAnsi="Arial" w:cs="Arial"/>
          <w:sz w:val="18"/>
          <w:szCs w:val="18"/>
        </w:rPr>
      </w:pPr>
      <w:bookmarkStart w:id="6" w:name="_Ref79048001"/>
      <w:r w:rsidRPr="003440F0">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B" w14:textId="54ABEA7B" w:rsidR="00261205" w:rsidRPr="003440F0" w:rsidRDefault="004A017F" w:rsidP="007445D6">
      <w:pPr>
        <w:numPr>
          <w:ilvl w:val="0"/>
          <w:numId w:val="24"/>
        </w:numPr>
        <w:spacing w:after="0" w:line="240" w:lineRule="auto"/>
        <w:jc w:val="both"/>
        <w:rPr>
          <w:rFonts w:ascii="Arial" w:eastAsia="Arial" w:hAnsi="Arial" w:cs="Arial"/>
          <w:sz w:val="18"/>
          <w:szCs w:val="18"/>
        </w:rPr>
      </w:pPr>
      <w:r>
        <w:rPr>
          <w:rStyle w:val="markedcontent"/>
          <w:rFonts w:ascii="Arial" w:hAnsi="Arial" w:cs="Arial"/>
          <w:i/>
          <w:iCs/>
          <w:color w:val="FF0000"/>
          <w:sz w:val="20"/>
          <w:szCs w:val="20"/>
        </w:rPr>
        <w:t xml:space="preserve">v </w:t>
      </w:r>
      <w:r w:rsidRPr="0039205B">
        <w:rPr>
          <w:rStyle w:val="markedcontent"/>
          <w:rFonts w:ascii="Arial" w:hAnsi="Arial" w:cs="Arial"/>
          <w:i/>
          <w:iCs/>
          <w:color w:val="FF0000"/>
          <w:sz w:val="20"/>
          <w:szCs w:val="20"/>
        </w:rPr>
        <w:t xml:space="preserve">prípade, ak </w:t>
      </w:r>
      <w:r>
        <w:rPr>
          <w:rStyle w:val="markedcontent"/>
          <w:rFonts w:ascii="Arial" w:hAnsi="Arial" w:cs="Arial"/>
          <w:i/>
          <w:iCs/>
          <w:color w:val="FF0000"/>
          <w:sz w:val="20"/>
          <w:szCs w:val="20"/>
        </w:rPr>
        <w:t xml:space="preserve">dodávaný Tovar </w:t>
      </w:r>
      <w:r w:rsidRPr="0039205B">
        <w:rPr>
          <w:rStyle w:val="markedcontent"/>
          <w:rFonts w:ascii="Arial" w:hAnsi="Arial" w:cs="Arial"/>
          <w:i/>
          <w:iCs/>
          <w:color w:val="FF0000"/>
          <w:sz w:val="20"/>
          <w:szCs w:val="20"/>
        </w:rPr>
        <w:t xml:space="preserve">a/alebo jeho časti sa musia kontrolovať a udržiavať podľa príslušnej STN EN a/alebo pokynov výrobcu, </w:t>
      </w:r>
      <w:r>
        <w:rPr>
          <w:rStyle w:val="markedcontent"/>
          <w:rFonts w:ascii="Arial" w:hAnsi="Arial" w:cs="Arial"/>
          <w:i/>
          <w:iCs/>
          <w:color w:val="FF0000"/>
          <w:sz w:val="20"/>
          <w:szCs w:val="20"/>
        </w:rPr>
        <w:t>predávajúci predloží poučenie / pokyny výrobcu k údržbe Tovaru</w:t>
      </w:r>
      <w:r w:rsidR="00B566FE" w:rsidRPr="003440F0">
        <w:rPr>
          <w:rFonts w:ascii="Arial" w:eastAsia="Arial" w:hAnsi="Arial" w:cs="Arial"/>
          <w:sz w:val="18"/>
          <w:szCs w:val="18"/>
        </w:rPr>
        <w:t>.</w:t>
      </w:r>
      <w:bookmarkEnd w:id="6"/>
    </w:p>
    <w:p w14:paraId="3C4A81F1" w14:textId="7C300994"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7" w:name="_Ref79069574"/>
      <w:r w:rsidRPr="00F844DE">
        <w:rPr>
          <w:rFonts w:ascii="Arial" w:eastAsia="Arial" w:hAnsi="Arial" w:cs="Arial"/>
          <w:sz w:val="18"/>
          <w:szCs w:val="18"/>
        </w:rPr>
        <w:t>Doklady podľa bodu 2.</w:t>
      </w:r>
      <w:r w:rsidR="00AC4BF7">
        <w:rPr>
          <w:rFonts w:ascii="Arial" w:eastAsia="Arial" w:hAnsi="Arial" w:cs="Arial"/>
          <w:sz w:val="18"/>
          <w:szCs w:val="18"/>
        </w:rPr>
        <w:t>4</w:t>
      </w:r>
      <w:r w:rsidRPr="00F844DE">
        <w:rPr>
          <w:rFonts w:ascii="Arial" w:eastAsia="Arial" w:hAnsi="Arial" w:cs="Arial"/>
          <w:sz w:val="18"/>
          <w:szCs w:val="18"/>
        </w:rPr>
        <w:t xml:space="preserve"> ods. (i) tohto Článku zmluvy predloží predávajúci kupujúcemu najneskôr pri </w:t>
      </w:r>
      <w:r w:rsidR="00532787">
        <w:rPr>
          <w:rFonts w:ascii="Arial" w:eastAsia="Arial" w:hAnsi="Arial" w:cs="Arial"/>
          <w:sz w:val="18"/>
          <w:szCs w:val="18"/>
        </w:rPr>
        <w:t xml:space="preserve">podpise </w:t>
      </w:r>
      <w:r w:rsidRPr="00F844DE">
        <w:rPr>
          <w:rFonts w:ascii="Arial" w:eastAsia="Arial" w:hAnsi="Arial" w:cs="Arial"/>
          <w:sz w:val="18"/>
          <w:szCs w:val="18"/>
        </w:rPr>
        <w:t xml:space="preserv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w:t>
      </w:r>
      <w:r w:rsidR="000B14D9">
        <w:rPr>
          <w:rFonts w:ascii="Arial" w:eastAsia="Arial" w:hAnsi="Arial" w:cs="Arial"/>
          <w:sz w:val="18"/>
          <w:szCs w:val="18"/>
        </w:rPr>
        <w:t>4</w:t>
      </w:r>
      <w:r w:rsidR="00FE1077" w:rsidRPr="00F844DE">
        <w:rPr>
          <w:rFonts w:ascii="Arial" w:eastAsia="Arial" w:hAnsi="Arial" w:cs="Arial"/>
          <w:sz w:val="18"/>
          <w:szCs w:val="18"/>
        </w:rPr>
        <w:t xml:space="preserve">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516D1500"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V prípade, ak predávajúci nepredloží do piatich (5) pracovných dní odo dňa podpisu tejto zmluvy všetky doklady a dokumenty požadované v zmysle bodu 2.</w:t>
      </w:r>
      <w:r w:rsidR="000B14D9">
        <w:rPr>
          <w:rFonts w:ascii="Arial" w:eastAsia="Arial" w:hAnsi="Arial" w:cs="Arial"/>
          <w:sz w:val="18"/>
          <w:szCs w:val="18"/>
        </w:rPr>
        <w:t>4</w:t>
      </w:r>
      <w:r w:rsidRPr="00F844DE">
        <w:rPr>
          <w:rFonts w:ascii="Arial" w:eastAsia="Arial" w:hAnsi="Arial" w:cs="Arial"/>
          <w:sz w:val="18"/>
          <w:szCs w:val="18"/>
        </w:rPr>
        <w:t xml:space="preserve">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7"/>
    </w:p>
    <w:p w14:paraId="75D6C673" w14:textId="34478B3F" w:rsidR="00933EA3" w:rsidRPr="0088016E" w:rsidRDefault="00933EA3" w:rsidP="00EB49EA">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sa ďalej zaväzuje vypracovať a pri plnení jednotlivých etáp povinností súvisiacich s dodaním tovaru odovzdať kupujúcemu vždy minimálne v dvoch (2) vyhotoveniach</w:t>
      </w:r>
      <w:r w:rsidR="0088016E">
        <w:rPr>
          <w:rFonts w:ascii="Arial" w:eastAsia="Arial" w:hAnsi="Arial" w:cs="Arial"/>
          <w:sz w:val="18"/>
          <w:szCs w:val="18"/>
        </w:rPr>
        <w:t xml:space="preserve"> d</w:t>
      </w:r>
      <w:r w:rsidR="008C2BC8" w:rsidRPr="0088016E">
        <w:rPr>
          <w:rFonts w:ascii="Arial" w:eastAsia="Arial" w:hAnsi="Arial" w:cs="Arial"/>
          <w:sz w:val="18"/>
          <w:szCs w:val="18"/>
        </w:rPr>
        <w:t xml:space="preserve">odací </w:t>
      </w:r>
      <w:r w:rsidRPr="0088016E">
        <w:rPr>
          <w:rFonts w:ascii="Arial" w:eastAsia="Arial" w:hAnsi="Arial" w:cs="Arial"/>
          <w:sz w:val="18"/>
          <w:szCs w:val="18"/>
        </w:rPr>
        <w:t>protokol</w:t>
      </w:r>
      <w:r w:rsidR="0088016E">
        <w:rPr>
          <w:rFonts w:ascii="Arial" w:eastAsia="Arial" w:hAnsi="Arial" w:cs="Arial"/>
          <w:sz w:val="18"/>
          <w:szCs w:val="18"/>
        </w:rPr>
        <w:t>.</w:t>
      </w:r>
      <w:r w:rsidR="003D16D0" w:rsidRPr="0088016E">
        <w:rPr>
          <w:rFonts w:ascii="Arial" w:eastAsia="Arial" w:hAnsi="Arial" w:cs="Arial"/>
          <w:sz w:val="18"/>
          <w:szCs w:val="18"/>
        </w:rPr>
        <w:t xml:space="preserve"> </w:t>
      </w:r>
    </w:p>
    <w:p w14:paraId="00000043" w14:textId="428823F8"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 odstránenie pochybností, </w:t>
      </w:r>
      <w:r w:rsidRPr="00F844DE">
        <w:rPr>
          <w:rFonts w:ascii="Arial" w:eastAsia="Arial" w:hAnsi="Arial" w:cs="Arial"/>
          <w:b/>
          <w:sz w:val="18"/>
          <w:szCs w:val="18"/>
        </w:rPr>
        <w:t xml:space="preserve">súčasťou dodávky </w:t>
      </w:r>
      <w:r w:rsidR="004C744F">
        <w:rPr>
          <w:rFonts w:ascii="Arial" w:eastAsia="Arial" w:hAnsi="Arial" w:cs="Arial"/>
          <w:b/>
          <w:sz w:val="18"/>
          <w:szCs w:val="18"/>
        </w:rPr>
        <w:t>tovaru</w:t>
      </w:r>
      <w:r w:rsidRPr="00F844DE">
        <w:rPr>
          <w:rFonts w:ascii="Arial" w:eastAsia="Arial" w:hAnsi="Arial" w:cs="Arial"/>
          <w:b/>
          <w:sz w:val="18"/>
          <w:szCs w:val="18"/>
        </w:rPr>
        <w:t xml:space="preserve"> podľa tejto zmluvy nie sú stavebné úpravy potrebné pre </w:t>
      </w:r>
      <w:r w:rsidR="00505924">
        <w:rPr>
          <w:rFonts w:ascii="Arial" w:eastAsia="Arial" w:hAnsi="Arial" w:cs="Arial"/>
          <w:b/>
          <w:sz w:val="18"/>
          <w:szCs w:val="18"/>
        </w:rPr>
        <w:t xml:space="preserve">inštaláciu </w:t>
      </w:r>
      <w:r w:rsidRPr="00F844DE">
        <w:rPr>
          <w:rFonts w:ascii="Arial" w:eastAsia="Arial" w:hAnsi="Arial" w:cs="Arial"/>
          <w:b/>
          <w:sz w:val="18"/>
          <w:szCs w:val="18"/>
        </w:rPr>
        <w:t>dodávk</w:t>
      </w:r>
      <w:r w:rsidR="00665692">
        <w:rPr>
          <w:rFonts w:ascii="Arial" w:eastAsia="Arial" w:hAnsi="Arial" w:cs="Arial"/>
          <w:b/>
          <w:sz w:val="18"/>
          <w:szCs w:val="18"/>
        </w:rPr>
        <w:t>y</w:t>
      </w:r>
      <w:r w:rsidR="0088016E">
        <w:rPr>
          <w:rFonts w:ascii="Arial" w:eastAsia="Arial" w:hAnsi="Arial" w:cs="Arial"/>
          <w:b/>
          <w:sz w:val="18"/>
          <w:szCs w:val="18"/>
        </w:rPr>
        <w:t xml:space="preserve"> tovaru</w:t>
      </w:r>
      <w:r w:rsidR="00AF49C8">
        <w:rPr>
          <w:rFonts w:ascii="Arial" w:eastAsia="Arial" w:hAnsi="Arial" w:cs="Arial"/>
          <w:b/>
          <w:sz w:val="18"/>
          <w:szCs w:val="18"/>
        </w:rPr>
        <w:t xml:space="preserve"> ( príprava a vyrovnani</w:t>
      </w:r>
      <w:r w:rsidR="00665692">
        <w:rPr>
          <w:rFonts w:ascii="Arial" w:eastAsia="Arial" w:hAnsi="Arial" w:cs="Arial"/>
          <w:b/>
          <w:sz w:val="18"/>
          <w:szCs w:val="18"/>
        </w:rPr>
        <w:t>e</w:t>
      </w:r>
      <w:r w:rsidR="00AF49C8">
        <w:rPr>
          <w:rFonts w:ascii="Arial" w:eastAsia="Arial" w:hAnsi="Arial" w:cs="Arial"/>
          <w:b/>
          <w:sz w:val="18"/>
          <w:szCs w:val="18"/>
        </w:rPr>
        <w:t xml:space="preserve"> povrchu, inštalácia dopadových plôch)</w:t>
      </w:r>
      <w:r w:rsidR="00505924">
        <w:rPr>
          <w:rFonts w:ascii="Arial" w:eastAsia="Arial" w:hAnsi="Arial" w:cs="Arial"/>
          <w:b/>
          <w:sz w:val="18"/>
          <w:szCs w:val="18"/>
        </w:rPr>
        <w:t>,</w:t>
      </w:r>
      <w:r w:rsidR="00505924" w:rsidRPr="00505924">
        <w:rPr>
          <w:rFonts w:ascii="Arial" w:eastAsia="Arial" w:hAnsi="Arial" w:cs="Arial"/>
          <w:sz w:val="18"/>
          <w:szCs w:val="18"/>
        </w:rPr>
        <w:t xml:space="preserve"> </w:t>
      </w:r>
      <w:r w:rsidR="00505924" w:rsidRPr="00F844DE">
        <w:rPr>
          <w:rFonts w:ascii="Arial" w:eastAsia="Arial" w:hAnsi="Arial" w:cs="Arial"/>
          <w:sz w:val="18"/>
          <w:szCs w:val="18"/>
        </w:rPr>
        <w:t>ktoré je povinný zabezpečiť kupujúci</w:t>
      </w:r>
      <w:r w:rsidR="002B69EA">
        <w:rPr>
          <w:rFonts w:ascii="Arial" w:eastAsia="Arial" w:hAnsi="Arial" w:cs="Arial"/>
          <w:sz w:val="18"/>
          <w:szCs w:val="18"/>
        </w:rPr>
        <w:t xml:space="preserve"> prostredníctvom iného dodávateľa</w:t>
      </w:r>
      <w:r w:rsidR="00505924">
        <w:rPr>
          <w:rFonts w:ascii="Arial" w:eastAsia="Arial" w:hAnsi="Arial" w:cs="Arial"/>
          <w:b/>
          <w:sz w:val="18"/>
          <w:szCs w:val="18"/>
        </w:rPr>
        <w:t xml:space="preserve">, okrem </w:t>
      </w:r>
      <w:r w:rsidR="004A017F" w:rsidRPr="004A017F">
        <w:rPr>
          <w:rFonts w:ascii="Arial" w:eastAsia="Arial" w:hAnsi="Arial" w:cs="Arial"/>
          <w:b/>
          <w:color w:val="FF0000"/>
          <w:sz w:val="18"/>
          <w:szCs w:val="18"/>
        </w:rPr>
        <w:t xml:space="preserve">stavebných prác súvisiacich s uložením zámkovej dlažby pri položke č. 18 Altánok </w:t>
      </w:r>
      <w:r w:rsidR="004A017F">
        <w:rPr>
          <w:rFonts w:ascii="Arial" w:eastAsia="Arial" w:hAnsi="Arial" w:cs="Arial"/>
          <w:b/>
          <w:sz w:val="18"/>
          <w:szCs w:val="18"/>
        </w:rPr>
        <w:t xml:space="preserve">a </w:t>
      </w:r>
      <w:r w:rsidR="00AF49C8">
        <w:rPr>
          <w:rFonts w:ascii="Arial" w:eastAsia="Arial" w:hAnsi="Arial" w:cs="Arial"/>
          <w:b/>
          <w:sz w:val="18"/>
          <w:szCs w:val="18"/>
        </w:rPr>
        <w:t xml:space="preserve">pevného </w:t>
      </w:r>
      <w:r w:rsidR="00505924">
        <w:rPr>
          <w:rFonts w:ascii="Arial" w:eastAsia="Arial" w:hAnsi="Arial" w:cs="Arial"/>
          <w:b/>
          <w:sz w:val="18"/>
          <w:szCs w:val="18"/>
        </w:rPr>
        <w:t xml:space="preserve">ukotvenia tovaru </w:t>
      </w:r>
      <w:r w:rsidR="00AF49C8">
        <w:rPr>
          <w:rFonts w:ascii="Arial" w:eastAsia="Arial" w:hAnsi="Arial" w:cs="Arial"/>
          <w:b/>
          <w:sz w:val="18"/>
          <w:szCs w:val="18"/>
        </w:rPr>
        <w:t xml:space="preserve">k zemi </w:t>
      </w:r>
      <w:r w:rsidR="00505924">
        <w:rPr>
          <w:rFonts w:ascii="Arial" w:eastAsia="Arial" w:hAnsi="Arial" w:cs="Arial"/>
          <w:b/>
          <w:sz w:val="18"/>
          <w:szCs w:val="18"/>
        </w:rPr>
        <w:t>(</w:t>
      </w:r>
      <w:r w:rsidR="00665692">
        <w:rPr>
          <w:rFonts w:ascii="Arial" w:eastAsia="Arial" w:hAnsi="Arial" w:cs="Arial"/>
          <w:b/>
          <w:sz w:val="18"/>
          <w:szCs w:val="18"/>
        </w:rPr>
        <w:t>š</w:t>
      </w:r>
      <w:r w:rsidR="00AF49C8" w:rsidRPr="00AF49C8">
        <w:rPr>
          <w:rFonts w:ascii="Arial" w:eastAsia="Arial" w:hAnsi="Arial" w:cs="Arial"/>
          <w:b/>
          <w:sz w:val="18"/>
          <w:szCs w:val="18"/>
        </w:rPr>
        <w:t xml:space="preserve">portové exteriérové prvky a mobiliár </w:t>
      </w:r>
      <w:r w:rsidR="00AF49C8">
        <w:rPr>
          <w:rFonts w:ascii="Arial" w:eastAsia="Arial" w:hAnsi="Arial" w:cs="Arial"/>
          <w:b/>
          <w:sz w:val="18"/>
          <w:szCs w:val="18"/>
        </w:rPr>
        <w:t>uve</w:t>
      </w:r>
      <w:r w:rsidR="00505924">
        <w:rPr>
          <w:rFonts w:ascii="Arial" w:eastAsia="Arial" w:hAnsi="Arial" w:cs="Arial"/>
          <w:b/>
          <w:sz w:val="18"/>
          <w:szCs w:val="18"/>
        </w:rPr>
        <w:t>dených v Prílohe č. 1 do pripravených betónových pätiek</w:t>
      </w:r>
      <w:r w:rsidR="00AF49C8">
        <w:rPr>
          <w:rFonts w:ascii="Arial" w:eastAsia="Arial" w:hAnsi="Arial" w:cs="Arial"/>
          <w:b/>
          <w:sz w:val="18"/>
          <w:szCs w:val="18"/>
        </w:rPr>
        <w:t xml:space="preserve"> resp. alternatív podľa príslušnej stavebnej normy</w:t>
      </w:r>
      <w:r w:rsidR="00505924">
        <w:rPr>
          <w:rFonts w:ascii="Arial" w:eastAsia="Arial" w:hAnsi="Arial" w:cs="Arial"/>
          <w:b/>
          <w:sz w:val="18"/>
          <w:szCs w:val="18"/>
        </w:rPr>
        <w:t>), ktoré z povahy tovaru a povinností upravených v tejto zmluve zabezpečuje predávajúci</w:t>
      </w:r>
      <w:r w:rsidRPr="00F844DE">
        <w:rPr>
          <w:rFonts w:ascii="Arial" w:eastAsia="Arial" w:hAnsi="Arial" w:cs="Arial"/>
          <w:sz w:val="18"/>
          <w:szCs w:val="18"/>
        </w:rPr>
        <w:t xml:space="preserve">. </w:t>
      </w:r>
    </w:p>
    <w:p w14:paraId="00000044" w14:textId="3E7B212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Predmetom tejto zmluvy je ďalej záväzok predávajúceho </w:t>
      </w:r>
      <w:r w:rsidRPr="00F844DE">
        <w:rPr>
          <w:rFonts w:ascii="Arial" w:eastAsia="Arial" w:hAnsi="Arial" w:cs="Arial"/>
          <w:b/>
          <w:sz w:val="18"/>
          <w:szCs w:val="18"/>
        </w:rPr>
        <w:t xml:space="preserve">poskytovať služby v súlade s Čl. 5 bodom </w:t>
      </w:r>
      <w:r w:rsidR="00D929D9" w:rsidRPr="00F844DE">
        <w:rPr>
          <w:rFonts w:ascii="Arial" w:eastAsia="Arial" w:hAnsi="Arial" w:cs="Arial"/>
          <w:b/>
          <w:sz w:val="18"/>
          <w:szCs w:val="18"/>
        </w:rPr>
        <w:fldChar w:fldCharType="begin"/>
      </w:r>
      <w:r w:rsidR="00D929D9" w:rsidRPr="00F844DE">
        <w:rPr>
          <w:rFonts w:ascii="Arial" w:eastAsia="Arial" w:hAnsi="Arial" w:cs="Arial"/>
          <w:b/>
          <w:sz w:val="18"/>
          <w:szCs w:val="18"/>
        </w:rPr>
        <w:instrText xml:space="preserve"> REF _Ref79048260 \r \h </w:instrText>
      </w:r>
      <w:r w:rsidR="00DA4270" w:rsidRPr="00F844DE">
        <w:rPr>
          <w:rFonts w:ascii="Arial" w:eastAsia="Arial" w:hAnsi="Arial" w:cs="Arial"/>
          <w:b/>
          <w:sz w:val="18"/>
          <w:szCs w:val="18"/>
        </w:rPr>
        <w:instrText xml:space="preserve"> \* MERGEFORMAT </w:instrText>
      </w:r>
      <w:r w:rsidR="00D929D9" w:rsidRPr="00F844DE">
        <w:rPr>
          <w:rFonts w:ascii="Arial" w:eastAsia="Arial" w:hAnsi="Arial" w:cs="Arial"/>
          <w:b/>
          <w:sz w:val="18"/>
          <w:szCs w:val="18"/>
        </w:rPr>
      </w:r>
      <w:r w:rsidR="00D929D9" w:rsidRPr="00F844DE">
        <w:rPr>
          <w:rFonts w:ascii="Arial" w:eastAsia="Arial" w:hAnsi="Arial" w:cs="Arial"/>
          <w:b/>
          <w:sz w:val="18"/>
          <w:szCs w:val="18"/>
        </w:rPr>
        <w:fldChar w:fldCharType="separate"/>
      </w:r>
      <w:r w:rsidR="007A7280">
        <w:rPr>
          <w:rFonts w:ascii="Arial" w:eastAsia="Arial" w:hAnsi="Arial" w:cs="Arial"/>
          <w:b/>
          <w:sz w:val="18"/>
          <w:szCs w:val="18"/>
        </w:rPr>
        <w:t>5.5</w:t>
      </w:r>
      <w:r w:rsidR="00D929D9" w:rsidRPr="00F844DE">
        <w:rPr>
          <w:rFonts w:ascii="Arial" w:eastAsia="Arial" w:hAnsi="Arial" w:cs="Arial"/>
          <w:b/>
          <w:sz w:val="18"/>
          <w:szCs w:val="18"/>
        </w:rPr>
        <w:fldChar w:fldCharType="end"/>
      </w:r>
      <w:r w:rsidR="00D929D9" w:rsidRPr="00F844DE">
        <w:rPr>
          <w:rFonts w:ascii="Arial" w:eastAsia="Arial" w:hAnsi="Arial" w:cs="Arial"/>
          <w:b/>
          <w:sz w:val="18"/>
          <w:szCs w:val="18"/>
        </w:rPr>
        <w:t>.</w:t>
      </w:r>
      <w:r w:rsidRPr="00F844DE">
        <w:rPr>
          <w:rFonts w:ascii="Arial" w:eastAsia="Arial" w:hAnsi="Arial" w:cs="Arial"/>
          <w:b/>
          <w:sz w:val="18"/>
          <w:szCs w:val="18"/>
        </w:rPr>
        <w:t xml:space="preserve"> zmluvy k dodanému </w:t>
      </w:r>
      <w:r w:rsidR="00B92F83">
        <w:rPr>
          <w:rFonts w:ascii="Arial" w:eastAsia="Arial" w:hAnsi="Arial" w:cs="Arial"/>
          <w:b/>
          <w:sz w:val="18"/>
          <w:szCs w:val="18"/>
        </w:rPr>
        <w:t>tovaru</w:t>
      </w:r>
      <w:r w:rsidRPr="00F844DE">
        <w:rPr>
          <w:rFonts w:ascii="Arial" w:eastAsia="Arial" w:hAnsi="Arial" w:cs="Arial"/>
          <w:b/>
          <w:sz w:val="18"/>
          <w:szCs w:val="18"/>
        </w:rPr>
        <w:t xml:space="preserve"> počas záručnej doby </w:t>
      </w:r>
      <w:r w:rsidR="001E464B">
        <w:rPr>
          <w:rFonts w:ascii="Arial" w:eastAsia="Arial" w:hAnsi="Arial" w:cs="Arial"/>
          <w:b/>
          <w:sz w:val="18"/>
          <w:szCs w:val="18"/>
        </w:rPr>
        <w:t>podľa bodu 5.3</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A" w14:textId="56A1A854"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w:t>
      </w:r>
      <w:r w:rsidR="00D1534E">
        <w:rPr>
          <w:rFonts w:ascii="Arial" w:eastAsia="Arial" w:hAnsi="Arial" w:cs="Arial"/>
          <w:sz w:val="18"/>
          <w:szCs w:val="18"/>
        </w:rPr>
        <w:t>tovaru</w:t>
      </w:r>
      <w:r w:rsidRPr="00F844DE">
        <w:rPr>
          <w:rFonts w:ascii="Arial" w:eastAsia="Arial" w:hAnsi="Arial" w:cs="Arial"/>
          <w:sz w:val="18"/>
          <w:szCs w:val="18"/>
        </w:rPr>
        <w:t>,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1D8D4846" w14:textId="77777777" w:rsidR="00125F1E" w:rsidRDefault="00125F1E">
      <w:pPr>
        <w:spacing w:before="240" w:after="0" w:line="240" w:lineRule="auto"/>
        <w:jc w:val="center"/>
        <w:rPr>
          <w:rFonts w:ascii="Arial" w:eastAsia="Arial" w:hAnsi="Arial" w:cs="Arial"/>
          <w:b/>
          <w:sz w:val="18"/>
          <w:szCs w:val="18"/>
        </w:rPr>
      </w:pPr>
    </w:p>
    <w:p w14:paraId="0000004E" w14:textId="3D771C81"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3</w:t>
      </w:r>
    </w:p>
    <w:p w14:paraId="0000004F" w14:textId="45D0339A"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Podmienky dodania a prevzatia </w:t>
      </w:r>
      <w:r w:rsidR="00F173D5">
        <w:rPr>
          <w:rFonts w:ascii="Arial" w:eastAsia="Arial" w:hAnsi="Arial" w:cs="Arial"/>
          <w:b/>
          <w:sz w:val="18"/>
          <w:szCs w:val="18"/>
        </w:rPr>
        <w:t>tovaru</w:t>
      </w:r>
    </w:p>
    <w:p w14:paraId="00000050" w14:textId="63EDB7C2" w:rsidR="00261205" w:rsidRPr="00F844DE" w:rsidRDefault="00B566FE" w:rsidP="00777BB2">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4" w14:textId="78E756F8" w:rsidR="00261205" w:rsidRPr="00305226" w:rsidRDefault="000E47CD" w:rsidP="00305226">
      <w:pPr>
        <w:numPr>
          <w:ilvl w:val="1"/>
          <w:numId w:val="4"/>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Vzhľadom ku skutočnosti, že tovar sa dodáva do objektu, </w:t>
      </w:r>
      <w:r w:rsidR="00522855">
        <w:rPr>
          <w:rFonts w:ascii="Arial" w:eastAsia="Arial" w:hAnsi="Arial" w:cs="Arial"/>
          <w:sz w:val="18"/>
          <w:szCs w:val="18"/>
        </w:rPr>
        <w:t xml:space="preserve">kde </w:t>
      </w:r>
      <w:r w:rsidR="00305226">
        <w:rPr>
          <w:rFonts w:ascii="Arial" w:eastAsia="Arial" w:hAnsi="Arial" w:cs="Arial"/>
          <w:sz w:val="18"/>
          <w:szCs w:val="18"/>
        </w:rPr>
        <w:t xml:space="preserve">bude súbežne prebiehať stavebné práce a výsadba zelene </w:t>
      </w:r>
      <w:r>
        <w:rPr>
          <w:rFonts w:ascii="Arial" w:eastAsia="Arial" w:hAnsi="Arial" w:cs="Arial"/>
          <w:sz w:val="18"/>
          <w:szCs w:val="18"/>
        </w:rPr>
        <w:t xml:space="preserve">je termín dodania závislý od postupu </w:t>
      </w:r>
      <w:r w:rsidR="00305226">
        <w:rPr>
          <w:rFonts w:ascii="Arial" w:eastAsia="Arial" w:hAnsi="Arial" w:cs="Arial"/>
          <w:sz w:val="18"/>
          <w:szCs w:val="18"/>
        </w:rPr>
        <w:t>uvedených</w:t>
      </w:r>
      <w:r>
        <w:rPr>
          <w:rFonts w:ascii="Arial" w:eastAsia="Arial" w:hAnsi="Arial" w:cs="Arial"/>
          <w:sz w:val="18"/>
          <w:szCs w:val="18"/>
        </w:rPr>
        <w:t xml:space="preserve"> prác.  </w:t>
      </w:r>
      <w:r w:rsidR="009A37C6">
        <w:rPr>
          <w:rFonts w:ascii="Arial" w:eastAsia="Arial" w:hAnsi="Arial" w:cs="Arial"/>
          <w:sz w:val="18"/>
          <w:szCs w:val="18"/>
        </w:rPr>
        <w:t xml:space="preserve">Termín pripravenosti </w:t>
      </w:r>
      <w:r w:rsidR="00555510">
        <w:rPr>
          <w:rFonts w:ascii="Arial" w:eastAsia="Arial" w:hAnsi="Arial" w:cs="Arial"/>
          <w:sz w:val="18"/>
          <w:szCs w:val="18"/>
        </w:rPr>
        <w:t xml:space="preserve">miesta dodania </w:t>
      </w:r>
      <w:r w:rsidR="0042027D">
        <w:rPr>
          <w:rFonts w:ascii="Arial" w:eastAsia="Arial" w:hAnsi="Arial" w:cs="Arial"/>
          <w:sz w:val="18"/>
          <w:szCs w:val="18"/>
        </w:rPr>
        <w:t xml:space="preserve">pre realizáciu </w:t>
      </w:r>
      <w:r w:rsidR="0042027D" w:rsidRPr="00A83358">
        <w:rPr>
          <w:rFonts w:ascii="Arial" w:eastAsia="Arial" w:hAnsi="Arial" w:cs="Arial"/>
          <w:sz w:val="18"/>
          <w:szCs w:val="18"/>
        </w:rPr>
        <w:t>dodávky tovaru a</w:t>
      </w:r>
      <w:r w:rsidR="009A37C6" w:rsidRPr="00A83358">
        <w:rPr>
          <w:rFonts w:ascii="Arial" w:eastAsia="Arial" w:hAnsi="Arial" w:cs="Arial"/>
          <w:sz w:val="18"/>
          <w:szCs w:val="18"/>
        </w:rPr>
        <w:t xml:space="preserve"> súvisiacich inštalačných </w:t>
      </w:r>
      <w:r w:rsidR="0042027D" w:rsidRPr="00A83358">
        <w:rPr>
          <w:rFonts w:ascii="Arial" w:eastAsia="Arial" w:hAnsi="Arial" w:cs="Arial"/>
          <w:sz w:val="18"/>
          <w:szCs w:val="18"/>
        </w:rPr>
        <w:t xml:space="preserve">služieb </w:t>
      </w:r>
      <w:r w:rsidR="00B566FE" w:rsidRPr="00A83358">
        <w:rPr>
          <w:rFonts w:ascii="Arial" w:eastAsia="Arial" w:hAnsi="Arial" w:cs="Arial"/>
          <w:sz w:val="18"/>
          <w:szCs w:val="18"/>
        </w:rPr>
        <w:t>oznámi kupujúc</w:t>
      </w:r>
      <w:r w:rsidR="005478CF" w:rsidRPr="00A83358">
        <w:rPr>
          <w:rFonts w:ascii="Arial" w:eastAsia="Arial" w:hAnsi="Arial" w:cs="Arial"/>
          <w:sz w:val="18"/>
          <w:szCs w:val="18"/>
        </w:rPr>
        <w:t>i predávajúcemu</w:t>
      </w:r>
      <w:r w:rsidR="00B566FE" w:rsidRPr="00A83358">
        <w:rPr>
          <w:rFonts w:ascii="Arial" w:eastAsia="Arial" w:hAnsi="Arial" w:cs="Arial"/>
          <w:sz w:val="18"/>
          <w:szCs w:val="18"/>
        </w:rPr>
        <w:t xml:space="preserve"> </w:t>
      </w:r>
      <w:r w:rsidR="0042027D" w:rsidRPr="00A83358">
        <w:rPr>
          <w:rFonts w:ascii="Arial" w:eastAsia="Arial" w:hAnsi="Arial" w:cs="Arial"/>
          <w:sz w:val="18"/>
          <w:szCs w:val="18"/>
        </w:rPr>
        <w:t>bezodkladne</w:t>
      </w:r>
      <w:r w:rsidR="009A37C6" w:rsidRPr="00A83358">
        <w:rPr>
          <w:rFonts w:ascii="Arial" w:eastAsia="Arial" w:hAnsi="Arial" w:cs="Arial"/>
          <w:sz w:val="18"/>
          <w:szCs w:val="18"/>
        </w:rPr>
        <w:t xml:space="preserve">, ako mu bude známy, najneskôr však do </w:t>
      </w:r>
      <w:r w:rsidR="00836B80" w:rsidRPr="00A83358">
        <w:rPr>
          <w:rFonts w:ascii="Arial" w:eastAsia="Arial" w:hAnsi="Arial" w:cs="Arial"/>
          <w:sz w:val="18"/>
          <w:szCs w:val="18"/>
        </w:rPr>
        <w:t>31</w:t>
      </w:r>
      <w:r w:rsidR="009A37C6" w:rsidRPr="00A83358">
        <w:rPr>
          <w:rFonts w:ascii="Arial" w:eastAsia="Arial" w:hAnsi="Arial" w:cs="Arial"/>
          <w:sz w:val="18"/>
          <w:szCs w:val="18"/>
        </w:rPr>
        <w:t>.</w:t>
      </w:r>
      <w:r w:rsidR="00836B80" w:rsidRPr="00A83358">
        <w:rPr>
          <w:rFonts w:ascii="Arial" w:eastAsia="Arial" w:hAnsi="Arial" w:cs="Arial"/>
          <w:sz w:val="18"/>
          <w:szCs w:val="18"/>
        </w:rPr>
        <w:t>5</w:t>
      </w:r>
      <w:r w:rsidR="009A37C6" w:rsidRPr="00A83358">
        <w:rPr>
          <w:rFonts w:ascii="Arial" w:eastAsia="Arial" w:hAnsi="Arial" w:cs="Arial"/>
          <w:sz w:val="18"/>
          <w:szCs w:val="18"/>
        </w:rPr>
        <w:t>.202</w:t>
      </w:r>
      <w:r w:rsidR="00B03392" w:rsidRPr="00A83358">
        <w:rPr>
          <w:rFonts w:ascii="Arial" w:eastAsia="Arial" w:hAnsi="Arial" w:cs="Arial"/>
          <w:sz w:val="18"/>
          <w:szCs w:val="18"/>
        </w:rPr>
        <w:t>3</w:t>
      </w:r>
      <w:r w:rsidR="0042027D" w:rsidRPr="00A83358">
        <w:rPr>
          <w:rFonts w:ascii="Arial" w:eastAsia="Arial" w:hAnsi="Arial" w:cs="Arial"/>
          <w:sz w:val="18"/>
          <w:szCs w:val="18"/>
        </w:rPr>
        <w:t xml:space="preserve">. </w:t>
      </w:r>
      <w:r w:rsidR="003608B7" w:rsidRPr="00A83358">
        <w:rPr>
          <w:rFonts w:ascii="Arial" w:eastAsia="Arial" w:hAnsi="Arial" w:cs="Arial"/>
          <w:sz w:val="18"/>
          <w:szCs w:val="18"/>
        </w:rPr>
        <w:t xml:space="preserve">Predávajúci sa zaväzuje </w:t>
      </w:r>
      <w:r w:rsidR="003608B7" w:rsidRPr="00A83358">
        <w:rPr>
          <w:rFonts w:ascii="Arial" w:eastAsia="Arial" w:hAnsi="Arial" w:cs="Arial"/>
          <w:bCs/>
          <w:sz w:val="18"/>
          <w:szCs w:val="18"/>
        </w:rPr>
        <w:t>dodať tovar</w:t>
      </w:r>
      <w:r w:rsidR="003608B7" w:rsidRPr="00A83358">
        <w:rPr>
          <w:rFonts w:ascii="Arial" w:eastAsia="Arial" w:hAnsi="Arial" w:cs="Arial"/>
          <w:sz w:val="18"/>
          <w:szCs w:val="18"/>
        </w:rPr>
        <w:t xml:space="preserve"> a poskytnúť kupujúcemu</w:t>
      </w:r>
      <w:r w:rsidR="009A37C6" w:rsidRPr="00A83358">
        <w:rPr>
          <w:rFonts w:ascii="Arial" w:eastAsia="Arial" w:hAnsi="Arial" w:cs="Arial"/>
          <w:sz w:val="18"/>
          <w:szCs w:val="18"/>
        </w:rPr>
        <w:t xml:space="preserve"> všetky</w:t>
      </w:r>
      <w:r w:rsidR="003608B7" w:rsidRPr="00A83358">
        <w:rPr>
          <w:rFonts w:ascii="Arial" w:eastAsia="Arial" w:hAnsi="Arial" w:cs="Arial"/>
          <w:sz w:val="18"/>
          <w:szCs w:val="18"/>
        </w:rPr>
        <w:t xml:space="preserve"> ďalšie plnenia súvisiace s dodaním tovaru</w:t>
      </w:r>
      <w:r w:rsidR="009A37C6" w:rsidRPr="00A83358">
        <w:rPr>
          <w:rFonts w:ascii="Arial" w:eastAsia="Arial" w:hAnsi="Arial" w:cs="Arial"/>
          <w:sz w:val="18"/>
          <w:szCs w:val="18"/>
        </w:rPr>
        <w:t xml:space="preserve"> podľa tejto Zmluvy</w:t>
      </w:r>
      <w:r w:rsidR="003608B7" w:rsidRPr="00A83358">
        <w:rPr>
          <w:rFonts w:ascii="Arial" w:eastAsia="Arial" w:hAnsi="Arial" w:cs="Arial"/>
          <w:sz w:val="18"/>
          <w:szCs w:val="18"/>
        </w:rPr>
        <w:t xml:space="preserve"> </w:t>
      </w:r>
      <w:r w:rsidR="003608B7" w:rsidRPr="00A83358">
        <w:rPr>
          <w:rFonts w:ascii="Arial" w:eastAsia="Arial" w:hAnsi="Arial" w:cs="Arial"/>
          <w:b/>
          <w:sz w:val="18"/>
          <w:szCs w:val="18"/>
        </w:rPr>
        <w:t xml:space="preserve">v lehote </w:t>
      </w:r>
      <w:r w:rsidR="009A37C6" w:rsidRPr="00A83358">
        <w:rPr>
          <w:rFonts w:ascii="Arial" w:eastAsia="Arial" w:hAnsi="Arial" w:cs="Arial"/>
          <w:b/>
          <w:sz w:val="18"/>
          <w:szCs w:val="18"/>
        </w:rPr>
        <w:t xml:space="preserve">do </w:t>
      </w:r>
      <w:r w:rsidR="008D149E" w:rsidRPr="00A83358">
        <w:rPr>
          <w:rFonts w:ascii="Arial" w:eastAsia="Arial" w:hAnsi="Arial" w:cs="Arial"/>
          <w:b/>
          <w:sz w:val="18"/>
          <w:szCs w:val="18"/>
        </w:rPr>
        <w:t>3</w:t>
      </w:r>
      <w:r w:rsidR="00305226" w:rsidRPr="00A83358">
        <w:rPr>
          <w:rFonts w:ascii="Arial" w:eastAsia="Arial" w:hAnsi="Arial" w:cs="Arial"/>
          <w:b/>
          <w:sz w:val="18"/>
          <w:szCs w:val="18"/>
        </w:rPr>
        <w:t xml:space="preserve"> mesiacov </w:t>
      </w:r>
      <w:r w:rsidR="00C01B49" w:rsidRPr="00A83358">
        <w:rPr>
          <w:rFonts w:ascii="Arial" w:eastAsia="Arial" w:hAnsi="Arial" w:cs="Arial"/>
          <w:b/>
          <w:sz w:val="18"/>
          <w:szCs w:val="18"/>
        </w:rPr>
        <w:t xml:space="preserve"> </w:t>
      </w:r>
      <w:r w:rsidR="00555510" w:rsidRPr="00A83358">
        <w:rPr>
          <w:rFonts w:ascii="Arial" w:eastAsia="Arial" w:hAnsi="Arial" w:cs="Arial"/>
          <w:b/>
          <w:sz w:val="18"/>
          <w:szCs w:val="18"/>
        </w:rPr>
        <w:t xml:space="preserve">od </w:t>
      </w:r>
      <w:r w:rsidR="00EB60F0" w:rsidRPr="00A83358">
        <w:rPr>
          <w:rFonts w:ascii="Arial" w:eastAsia="Arial" w:hAnsi="Arial" w:cs="Arial"/>
          <w:b/>
          <w:sz w:val="18"/>
          <w:szCs w:val="18"/>
        </w:rPr>
        <w:t xml:space="preserve">doručenia </w:t>
      </w:r>
      <w:r w:rsidR="00555510" w:rsidRPr="00A83358">
        <w:rPr>
          <w:rFonts w:ascii="Arial" w:eastAsia="Arial" w:hAnsi="Arial" w:cs="Arial"/>
          <w:b/>
          <w:sz w:val="18"/>
          <w:szCs w:val="18"/>
        </w:rPr>
        <w:t xml:space="preserve">oznámenia kupujúceho o pripravenosti miesta </w:t>
      </w:r>
      <w:r w:rsidR="00287E8B" w:rsidRPr="00A83358">
        <w:rPr>
          <w:rFonts w:ascii="Arial" w:eastAsia="Arial" w:hAnsi="Arial" w:cs="Arial"/>
          <w:b/>
          <w:sz w:val="18"/>
          <w:szCs w:val="18"/>
        </w:rPr>
        <w:t xml:space="preserve">na </w:t>
      </w:r>
      <w:r w:rsidR="0042027D" w:rsidRPr="00A83358">
        <w:rPr>
          <w:rFonts w:ascii="Arial" w:eastAsia="Arial" w:hAnsi="Arial" w:cs="Arial"/>
          <w:b/>
          <w:sz w:val="18"/>
          <w:szCs w:val="18"/>
        </w:rPr>
        <w:t>dodani</w:t>
      </w:r>
      <w:r w:rsidR="00287E8B" w:rsidRPr="00A83358">
        <w:rPr>
          <w:rFonts w:ascii="Arial" w:eastAsia="Arial" w:hAnsi="Arial" w:cs="Arial"/>
          <w:b/>
          <w:sz w:val="18"/>
          <w:szCs w:val="18"/>
        </w:rPr>
        <w:t>e</w:t>
      </w:r>
      <w:r w:rsidR="0042027D" w:rsidRPr="00A83358">
        <w:rPr>
          <w:rFonts w:ascii="Arial" w:eastAsia="Arial" w:hAnsi="Arial" w:cs="Arial"/>
          <w:b/>
          <w:sz w:val="18"/>
          <w:szCs w:val="18"/>
        </w:rPr>
        <w:t xml:space="preserve"> tovaru a</w:t>
      </w:r>
      <w:r w:rsidR="009A37C6" w:rsidRPr="00A83358">
        <w:rPr>
          <w:rFonts w:ascii="Arial" w:eastAsia="Arial" w:hAnsi="Arial" w:cs="Arial"/>
          <w:b/>
          <w:sz w:val="18"/>
          <w:szCs w:val="18"/>
        </w:rPr>
        <w:t xml:space="preserve"> súvisiacich </w:t>
      </w:r>
      <w:r w:rsidR="0042027D" w:rsidRPr="00A83358">
        <w:rPr>
          <w:rFonts w:ascii="Arial" w:eastAsia="Arial" w:hAnsi="Arial" w:cs="Arial"/>
          <w:b/>
          <w:sz w:val="18"/>
          <w:szCs w:val="18"/>
        </w:rPr>
        <w:t>služieb</w:t>
      </w:r>
      <w:r w:rsidR="00A272A2" w:rsidRPr="00A83358">
        <w:rPr>
          <w:rFonts w:ascii="Arial" w:eastAsia="Arial" w:hAnsi="Arial" w:cs="Arial"/>
          <w:b/>
          <w:sz w:val="18"/>
          <w:szCs w:val="18"/>
        </w:rPr>
        <w:t>, najneskôr však do 3</w:t>
      </w:r>
      <w:r w:rsidR="00852E52" w:rsidRPr="00A83358">
        <w:rPr>
          <w:rFonts w:ascii="Arial" w:eastAsia="Arial" w:hAnsi="Arial" w:cs="Arial"/>
          <w:b/>
          <w:sz w:val="18"/>
          <w:szCs w:val="18"/>
        </w:rPr>
        <w:t>1</w:t>
      </w:r>
      <w:r w:rsidR="00A272A2" w:rsidRPr="00A83358">
        <w:rPr>
          <w:rFonts w:ascii="Arial" w:eastAsia="Arial" w:hAnsi="Arial" w:cs="Arial"/>
          <w:b/>
          <w:sz w:val="18"/>
          <w:szCs w:val="18"/>
        </w:rPr>
        <w:t>.</w:t>
      </w:r>
      <w:r w:rsidR="00852E52" w:rsidRPr="00A83358">
        <w:rPr>
          <w:rFonts w:ascii="Arial" w:eastAsia="Arial" w:hAnsi="Arial" w:cs="Arial"/>
          <w:b/>
          <w:sz w:val="18"/>
          <w:szCs w:val="18"/>
        </w:rPr>
        <w:t>8</w:t>
      </w:r>
      <w:r w:rsidR="00A272A2" w:rsidRPr="00A83358">
        <w:rPr>
          <w:rFonts w:ascii="Arial" w:eastAsia="Arial" w:hAnsi="Arial" w:cs="Arial"/>
          <w:b/>
          <w:sz w:val="18"/>
          <w:szCs w:val="18"/>
        </w:rPr>
        <w:t>.2023.</w:t>
      </w:r>
      <w:r w:rsidR="00305226" w:rsidRPr="00A83358">
        <w:rPr>
          <w:rFonts w:ascii="Arial" w:eastAsia="Arial" w:hAnsi="Arial" w:cs="Arial"/>
          <w:b/>
          <w:sz w:val="18"/>
          <w:szCs w:val="18"/>
        </w:rPr>
        <w:t xml:space="preserve"> </w:t>
      </w:r>
      <w:r w:rsidR="003608B7" w:rsidRPr="00A83358">
        <w:rPr>
          <w:rFonts w:ascii="Arial" w:eastAsia="Arial" w:hAnsi="Arial" w:cs="Arial"/>
          <w:sz w:val="18"/>
          <w:szCs w:val="18"/>
        </w:rPr>
        <w:t>Ko</w:t>
      </w:r>
      <w:r w:rsidR="00305226" w:rsidRPr="00A83358">
        <w:rPr>
          <w:rFonts w:ascii="Arial" w:eastAsia="Arial" w:hAnsi="Arial" w:cs="Arial"/>
          <w:sz w:val="18"/>
          <w:szCs w:val="18"/>
        </w:rPr>
        <w:t>n</w:t>
      </w:r>
      <w:r w:rsidR="003608B7" w:rsidRPr="00A83358">
        <w:rPr>
          <w:rFonts w:ascii="Arial" w:eastAsia="Arial" w:hAnsi="Arial" w:cs="Arial"/>
          <w:sz w:val="18"/>
          <w:szCs w:val="18"/>
        </w:rPr>
        <w:t>krétny</w:t>
      </w:r>
      <w:r w:rsidR="003608B7" w:rsidRPr="00305226">
        <w:rPr>
          <w:rFonts w:ascii="Arial" w:eastAsia="Arial" w:hAnsi="Arial" w:cs="Arial"/>
          <w:sz w:val="18"/>
          <w:szCs w:val="18"/>
        </w:rPr>
        <w:t xml:space="preserve"> termín </w:t>
      </w:r>
      <w:r w:rsidR="00B26A73" w:rsidRPr="00305226">
        <w:rPr>
          <w:rFonts w:ascii="Arial" w:eastAsia="Arial" w:hAnsi="Arial" w:cs="Arial"/>
          <w:sz w:val="18"/>
          <w:szCs w:val="18"/>
        </w:rPr>
        <w:t xml:space="preserve">dodania </w:t>
      </w:r>
      <w:r w:rsidR="003608B7" w:rsidRPr="00305226">
        <w:rPr>
          <w:rFonts w:ascii="Arial" w:eastAsia="Arial" w:hAnsi="Arial" w:cs="Arial"/>
          <w:sz w:val="18"/>
          <w:szCs w:val="18"/>
        </w:rPr>
        <w:t xml:space="preserve">oznámi </w:t>
      </w:r>
      <w:r w:rsidR="0042027D" w:rsidRPr="00305226">
        <w:rPr>
          <w:rFonts w:ascii="Arial" w:eastAsia="Arial" w:hAnsi="Arial" w:cs="Arial"/>
          <w:sz w:val="18"/>
          <w:szCs w:val="18"/>
        </w:rPr>
        <w:t xml:space="preserve">predávajúci kupujúcemu </w:t>
      </w:r>
      <w:r w:rsidR="00B566FE" w:rsidRPr="00305226">
        <w:rPr>
          <w:rFonts w:ascii="Arial" w:eastAsia="Arial" w:hAnsi="Arial" w:cs="Arial"/>
          <w:sz w:val="18"/>
          <w:szCs w:val="18"/>
        </w:rPr>
        <w:t xml:space="preserve">najmenej </w:t>
      </w:r>
      <w:r w:rsidR="003608B7" w:rsidRPr="00305226">
        <w:rPr>
          <w:rFonts w:ascii="Arial" w:eastAsia="Arial" w:hAnsi="Arial" w:cs="Arial"/>
          <w:sz w:val="18"/>
          <w:szCs w:val="18"/>
        </w:rPr>
        <w:t xml:space="preserve">tri </w:t>
      </w:r>
      <w:r w:rsidR="00B566FE" w:rsidRPr="00305226">
        <w:rPr>
          <w:rFonts w:ascii="Arial" w:eastAsia="Arial" w:hAnsi="Arial" w:cs="Arial"/>
          <w:sz w:val="18"/>
          <w:szCs w:val="18"/>
        </w:rPr>
        <w:t>(</w:t>
      </w:r>
      <w:r w:rsidR="003608B7" w:rsidRPr="00305226">
        <w:rPr>
          <w:rFonts w:ascii="Arial" w:eastAsia="Arial" w:hAnsi="Arial" w:cs="Arial"/>
          <w:sz w:val="18"/>
          <w:szCs w:val="18"/>
        </w:rPr>
        <w:t>3</w:t>
      </w:r>
      <w:r w:rsidR="00B566FE" w:rsidRPr="00305226">
        <w:rPr>
          <w:rFonts w:ascii="Arial" w:eastAsia="Arial" w:hAnsi="Arial" w:cs="Arial"/>
          <w:sz w:val="18"/>
          <w:szCs w:val="18"/>
        </w:rPr>
        <w:t>) pracovn</w:t>
      </w:r>
      <w:r w:rsidR="003608B7" w:rsidRPr="00305226">
        <w:rPr>
          <w:rFonts w:ascii="Arial" w:eastAsia="Arial" w:hAnsi="Arial" w:cs="Arial"/>
          <w:sz w:val="18"/>
          <w:szCs w:val="18"/>
        </w:rPr>
        <w:t>é</w:t>
      </w:r>
      <w:r w:rsidR="00B566FE" w:rsidRPr="00305226">
        <w:rPr>
          <w:rFonts w:ascii="Arial" w:eastAsia="Arial" w:hAnsi="Arial" w:cs="Arial"/>
          <w:sz w:val="18"/>
          <w:szCs w:val="18"/>
        </w:rPr>
        <w:t xml:space="preserve"> dní vopred, aby mohol </w:t>
      </w:r>
      <w:r w:rsidR="0042027D" w:rsidRPr="00305226">
        <w:rPr>
          <w:rFonts w:ascii="Arial" w:eastAsia="Arial" w:hAnsi="Arial" w:cs="Arial"/>
          <w:sz w:val="18"/>
          <w:szCs w:val="18"/>
        </w:rPr>
        <w:t xml:space="preserve">kupujúci </w:t>
      </w:r>
      <w:r w:rsidR="00B566FE" w:rsidRPr="00305226">
        <w:rPr>
          <w:rFonts w:ascii="Arial" w:eastAsia="Arial" w:hAnsi="Arial" w:cs="Arial"/>
          <w:sz w:val="18"/>
          <w:szCs w:val="18"/>
        </w:rPr>
        <w:t>poskytnúť súčinnosť, a to kontaktnej osobe kupujúceho</w:t>
      </w:r>
      <w:r w:rsidR="00933EA3" w:rsidRPr="00305226">
        <w:rPr>
          <w:rFonts w:ascii="Arial" w:eastAsia="Arial" w:hAnsi="Arial" w:cs="Arial"/>
          <w:sz w:val="18"/>
          <w:szCs w:val="18"/>
        </w:rPr>
        <w:t>, ktorou je</w:t>
      </w:r>
      <w:r w:rsidR="00B566FE" w:rsidRPr="00305226">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0C78EE89" w:rsidR="00261205" w:rsidRDefault="00B566FE">
      <w:pPr>
        <w:spacing w:before="60" w:after="60" w:line="240" w:lineRule="auto"/>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ab/>
      </w:r>
      <w:r w:rsidR="00305226">
        <w:rPr>
          <w:rFonts w:ascii="Arial" w:eastAsia="Arial" w:hAnsi="Arial" w:cs="Arial"/>
          <w:color w:val="000000"/>
          <w:sz w:val="18"/>
          <w:szCs w:val="18"/>
        </w:rPr>
        <w:t>Ing. Tomáš Hanulík</w:t>
      </w:r>
    </w:p>
    <w:p w14:paraId="08504862" w14:textId="1A3FF697" w:rsidR="009A37C6" w:rsidRPr="00F844DE" w:rsidRDefault="009A37C6">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tel.č.:</w:t>
      </w:r>
      <w:r>
        <w:rPr>
          <w:rFonts w:ascii="Arial" w:eastAsia="Arial" w:hAnsi="Arial" w:cs="Arial"/>
          <w:color w:val="000000"/>
          <w:sz w:val="18"/>
          <w:szCs w:val="18"/>
        </w:rPr>
        <w:tab/>
      </w:r>
      <w:r>
        <w:rPr>
          <w:rFonts w:ascii="Arial" w:eastAsia="Arial" w:hAnsi="Arial" w:cs="Arial"/>
          <w:color w:val="000000"/>
          <w:sz w:val="18"/>
          <w:szCs w:val="18"/>
        </w:rPr>
        <w:tab/>
      </w:r>
      <w:r w:rsidR="00305226">
        <w:rPr>
          <w:rFonts w:ascii="Arial" w:eastAsia="Arial" w:hAnsi="Arial" w:cs="Arial"/>
          <w:color w:val="000000"/>
          <w:sz w:val="18"/>
          <w:szCs w:val="18"/>
        </w:rPr>
        <w:t xml:space="preserve">0905 791 352 </w:t>
      </w:r>
    </w:p>
    <w:p w14:paraId="00000057" w14:textId="4D4FCCCB"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9A37C6">
        <w:rPr>
          <w:rFonts w:ascii="Arial" w:eastAsia="Arial" w:hAnsi="Arial" w:cs="Arial"/>
          <w:sz w:val="18"/>
          <w:szCs w:val="18"/>
        </w:rPr>
        <w:tab/>
      </w:r>
      <w:r w:rsidR="009A37C6">
        <w:rPr>
          <w:rFonts w:ascii="Arial" w:eastAsia="Arial" w:hAnsi="Arial" w:cs="Arial"/>
          <w:sz w:val="18"/>
          <w:szCs w:val="18"/>
        </w:rPr>
        <w:tab/>
      </w:r>
      <w:hyperlink r:id="rId12" w:history="1">
        <w:r w:rsidR="00305226" w:rsidRPr="00B96B5F">
          <w:rPr>
            <w:rStyle w:val="Hypertextovprepojenie"/>
            <w:rFonts w:ascii="Arial" w:eastAsia="Arial" w:hAnsi="Arial" w:cs="Arial"/>
            <w:sz w:val="18"/>
            <w:szCs w:val="18"/>
          </w:rPr>
          <w:t>tomas.hanulik@tnuni.sk</w:t>
        </w:r>
      </w:hyperlink>
      <w:r w:rsidR="00305226">
        <w:rPr>
          <w:rFonts w:ascii="Arial" w:eastAsia="Arial" w:hAnsi="Arial" w:cs="Arial"/>
          <w:color w:val="000000"/>
          <w:sz w:val="18"/>
          <w:szCs w:val="18"/>
        </w:rPr>
        <w:t xml:space="preserve"> </w:t>
      </w:r>
    </w:p>
    <w:p w14:paraId="00000058" w14:textId="77777777" w:rsidR="00261205" w:rsidRPr="00F844DE" w:rsidRDefault="00261205">
      <w:pPr>
        <w:spacing w:after="0" w:line="240" w:lineRule="auto"/>
        <w:jc w:val="both"/>
        <w:rPr>
          <w:rFonts w:ascii="Arial" w:eastAsia="Arial" w:hAnsi="Arial" w:cs="Arial"/>
          <w:sz w:val="18"/>
          <w:szCs w:val="18"/>
        </w:rPr>
      </w:pPr>
    </w:p>
    <w:p w14:paraId="522762D9" w14:textId="77777777" w:rsidR="009A37C6"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w:t>
      </w:r>
    </w:p>
    <w:p w14:paraId="744F5910" w14:textId="078DE57A" w:rsidR="009A37C6" w:rsidRPr="00F426E9" w:rsidRDefault="009A37C6">
      <w:pPr>
        <w:spacing w:before="60" w:after="60" w:line="240" w:lineRule="auto"/>
        <w:jc w:val="both"/>
        <w:rPr>
          <w:rFonts w:ascii="Arial" w:eastAsia="Arial" w:hAnsi="Arial" w:cs="Arial"/>
          <w:color w:val="000000"/>
          <w:sz w:val="18"/>
          <w:szCs w:val="18"/>
          <w:highlight w:val="yellow"/>
        </w:rPr>
      </w:pPr>
      <w:r>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Pr>
          <w:rFonts w:ascii="Arial" w:eastAsia="Arial" w:hAnsi="Arial" w:cs="Arial"/>
          <w:color w:val="000000"/>
          <w:sz w:val="18"/>
          <w:szCs w:val="18"/>
        </w:rPr>
        <w:tab/>
      </w:r>
      <w:r w:rsidRPr="00F426E9">
        <w:rPr>
          <w:rFonts w:ascii="Arial" w:eastAsia="Arial" w:hAnsi="Arial" w:cs="Arial"/>
          <w:color w:val="000000"/>
          <w:sz w:val="18"/>
          <w:szCs w:val="18"/>
          <w:highlight w:val="yellow"/>
        </w:rPr>
        <w:t xml:space="preserve">..................................... </w:t>
      </w:r>
    </w:p>
    <w:p w14:paraId="2318AE47" w14:textId="77777777" w:rsidR="009A37C6" w:rsidRPr="00F426E9" w:rsidRDefault="009A37C6" w:rsidP="009A37C6">
      <w:pPr>
        <w:spacing w:before="60" w:after="60" w:line="240" w:lineRule="auto"/>
        <w:jc w:val="both"/>
        <w:rPr>
          <w:rFonts w:ascii="Arial" w:eastAsia="Arial" w:hAnsi="Arial" w:cs="Arial"/>
          <w:sz w:val="18"/>
          <w:szCs w:val="18"/>
          <w:highlight w:val="yellow"/>
        </w:rPr>
      </w:pPr>
      <w:r w:rsidRPr="00F426E9">
        <w:rPr>
          <w:rFonts w:ascii="Arial" w:eastAsia="Arial" w:hAnsi="Arial" w:cs="Arial"/>
          <w:color w:val="000000"/>
          <w:sz w:val="18"/>
          <w:szCs w:val="18"/>
          <w:highlight w:val="yellow"/>
        </w:rPr>
        <w:t xml:space="preserve">            tel.č.:</w:t>
      </w:r>
      <w:r w:rsidRPr="00F426E9">
        <w:rPr>
          <w:rFonts w:ascii="Arial" w:eastAsia="Arial" w:hAnsi="Arial" w:cs="Arial"/>
          <w:color w:val="000000"/>
          <w:sz w:val="18"/>
          <w:szCs w:val="18"/>
          <w:highlight w:val="yellow"/>
        </w:rPr>
        <w:tab/>
      </w:r>
      <w:r w:rsidRPr="00F426E9">
        <w:rPr>
          <w:rFonts w:ascii="Arial" w:eastAsia="Arial" w:hAnsi="Arial" w:cs="Arial"/>
          <w:color w:val="000000"/>
          <w:sz w:val="18"/>
          <w:szCs w:val="18"/>
          <w:highlight w:val="yellow"/>
        </w:rPr>
        <w:tab/>
        <w:t>.....................................</w:t>
      </w:r>
    </w:p>
    <w:p w14:paraId="04E2B030" w14:textId="77777777" w:rsidR="009A37C6" w:rsidRPr="00A83358" w:rsidRDefault="009A37C6" w:rsidP="009A37C6">
      <w:pPr>
        <w:spacing w:before="60" w:after="60" w:line="240" w:lineRule="auto"/>
        <w:ind w:left="567"/>
        <w:jc w:val="both"/>
        <w:rPr>
          <w:rFonts w:ascii="Arial" w:eastAsia="Arial" w:hAnsi="Arial" w:cs="Arial"/>
          <w:sz w:val="18"/>
          <w:szCs w:val="18"/>
        </w:rPr>
      </w:pPr>
      <w:r w:rsidRPr="00F426E9">
        <w:rPr>
          <w:rFonts w:ascii="Arial" w:eastAsia="Arial" w:hAnsi="Arial" w:cs="Arial"/>
          <w:sz w:val="18"/>
          <w:szCs w:val="18"/>
          <w:highlight w:val="yellow"/>
        </w:rPr>
        <w:t xml:space="preserve"> e-mail: </w:t>
      </w:r>
      <w:r w:rsidRPr="00F426E9">
        <w:rPr>
          <w:rFonts w:ascii="Arial" w:eastAsia="Arial" w:hAnsi="Arial" w:cs="Arial"/>
          <w:sz w:val="18"/>
          <w:szCs w:val="18"/>
          <w:highlight w:val="yellow"/>
        </w:rPr>
        <w:tab/>
      </w:r>
      <w:r w:rsidRPr="00F426E9">
        <w:rPr>
          <w:rFonts w:ascii="Arial" w:eastAsia="Arial" w:hAnsi="Arial" w:cs="Arial"/>
          <w:sz w:val="18"/>
          <w:szCs w:val="18"/>
          <w:highlight w:val="yellow"/>
        </w:rPr>
        <w:tab/>
        <w:t>.....................................</w:t>
      </w:r>
    </w:p>
    <w:p w14:paraId="3FBB0837" w14:textId="723873AE" w:rsidR="004B61C9" w:rsidRPr="00A83358" w:rsidRDefault="00B566FE">
      <w:pPr>
        <w:spacing w:after="0" w:line="240" w:lineRule="auto"/>
        <w:jc w:val="both"/>
        <w:rPr>
          <w:rFonts w:ascii="Arial" w:eastAsia="Arial" w:hAnsi="Arial" w:cs="Arial"/>
          <w:sz w:val="18"/>
          <w:szCs w:val="18"/>
        </w:rPr>
      </w:pPr>
      <w:r w:rsidRPr="00A83358">
        <w:rPr>
          <w:rFonts w:ascii="Arial" w:eastAsia="Arial" w:hAnsi="Arial" w:cs="Arial"/>
          <w:sz w:val="18"/>
          <w:szCs w:val="18"/>
        </w:rPr>
        <w:t xml:space="preserve"> </w:t>
      </w:r>
    </w:p>
    <w:p w14:paraId="0000005C" w14:textId="3090E1D1" w:rsidR="00261205" w:rsidRPr="00A83358" w:rsidRDefault="00B566FE" w:rsidP="00777BB2">
      <w:pPr>
        <w:numPr>
          <w:ilvl w:val="1"/>
          <w:numId w:val="17"/>
        </w:num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Miestom dodania tovaru</w:t>
      </w:r>
      <w:r w:rsidR="000C2179" w:rsidRPr="00A83358">
        <w:rPr>
          <w:rFonts w:ascii="Arial" w:eastAsia="Arial" w:hAnsi="Arial" w:cs="Arial"/>
          <w:sz w:val="18"/>
          <w:szCs w:val="18"/>
        </w:rPr>
        <w:t xml:space="preserve"> a inštalácie</w:t>
      </w:r>
      <w:r w:rsidRPr="00A83358">
        <w:rPr>
          <w:rFonts w:ascii="Arial" w:eastAsia="Arial" w:hAnsi="Arial" w:cs="Arial"/>
          <w:sz w:val="18"/>
          <w:szCs w:val="18"/>
        </w:rPr>
        <w:t xml:space="preserve"> je: </w:t>
      </w:r>
      <w:r w:rsidR="00ED2881" w:rsidRPr="00A83358">
        <w:rPr>
          <w:rFonts w:ascii="Arial" w:eastAsia="Arial" w:hAnsi="Arial" w:cs="Arial"/>
          <w:sz w:val="18"/>
          <w:szCs w:val="18"/>
        </w:rPr>
        <w:t>areál Trenčianskej univerzity Alexandra Dubčeka v Trenčíne, v </w:t>
      </w:r>
      <w:r w:rsidR="00205BE5" w:rsidRPr="00A83358">
        <w:rPr>
          <w:rFonts w:ascii="Arial" w:eastAsia="Arial" w:hAnsi="Arial" w:cs="Arial"/>
          <w:sz w:val="18"/>
          <w:szCs w:val="18"/>
        </w:rPr>
        <w:t>mestskej</w:t>
      </w:r>
      <w:r w:rsidR="00ED2881" w:rsidRPr="00A83358">
        <w:rPr>
          <w:rFonts w:ascii="Arial" w:eastAsia="Arial" w:hAnsi="Arial" w:cs="Arial"/>
          <w:sz w:val="18"/>
          <w:szCs w:val="18"/>
        </w:rPr>
        <w:t xml:space="preserve"> časti Trenčín Záblatie, Ku Kyselke 469, 911 05 Trenčín </w:t>
      </w:r>
      <w:r w:rsidR="00423A78" w:rsidRPr="00A83358">
        <w:rPr>
          <w:rFonts w:ascii="Arial" w:hAnsi="Arial" w:cs="Arial"/>
          <w:sz w:val="18"/>
          <w:szCs w:val="18"/>
          <w:lang w:eastAsia="en-US"/>
        </w:rPr>
        <w:t xml:space="preserve"> </w:t>
      </w:r>
      <w:r w:rsidR="00444F4A" w:rsidRPr="00785C11">
        <w:rPr>
          <w:rFonts w:ascii="Arial" w:hAnsi="Arial" w:cs="Arial"/>
          <w:strike/>
          <w:sz w:val="18"/>
          <w:szCs w:val="18"/>
          <w:lang w:eastAsia="en-US"/>
        </w:rPr>
        <w:t>v súlade s</w:t>
      </w:r>
      <w:r w:rsidR="00F1554A" w:rsidRPr="00785C11">
        <w:rPr>
          <w:rFonts w:ascii="Arial" w:hAnsi="Arial" w:cs="Arial"/>
          <w:strike/>
          <w:sz w:val="18"/>
          <w:szCs w:val="18"/>
          <w:lang w:eastAsia="en-US"/>
        </w:rPr>
        <w:t> výkresom uvedeným v Prílohe</w:t>
      </w:r>
      <w:r w:rsidR="00444F4A" w:rsidRPr="00785C11">
        <w:rPr>
          <w:rFonts w:ascii="Arial" w:hAnsi="Arial" w:cs="Arial"/>
          <w:strike/>
          <w:sz w:val="18"/>
          <w:szCs w:val="18"/>
          <w:lang w:eastAsia="en-US"/>
        </w:rPr>
        <w:t xml:space="preserve"> zmluvy č. 3</w:t>
      </w:r>
      <w:r w:rsidR="00DF10B1" w:rsidRPr="00A83358">
        <w:rPr>
          <w:rFonts w:ascii="Arial" w:eastAsia="Arial" w:hAnsi="Arial" w:cs="Arial"/>
          <w:sz w:val="18"/>
          <w:szCs w:val="18"/>
        </w:rPr>
        <w:t xml:space="preserve"> </w:t>
      </w:r>
      <w:r w:rsidRPr="00A83358">
        <w:rPr>
          <w:rFonts w:ascii="Arial" w:eastAsia="Arial" w:hAnsi="Arial" w:cs="Arial"/>
          <w:sz w:val="18"/>
          <w:szCs w:val="18"/>
        </w:rPr>
        <w:t>(ďalej len „miesto dodania“).</w:t>
      </w:r>
      <w:r w:rsidR="00777BB2" w:rsidRPr="00A83358">
        <w:rPr>
          <w:rFonts w:ascii="Arial" w:eastAsia="Arial" w:hAnsi="Arial" w:cs="Arial"/>
          <w:sz w:val="18"/>
          <w:szCs w:val="18"/>
        </w:rPr>
        <w:t xml:space="preserve"> </w:t>
      </w:r>
      <w:r w:rsidR="00785C11" w:rsidRPr="00785C11">
        <w:rPr>
          <w:rFonts w:ascii="Arial" w:eastAsia="Arial" w:hAnsi="Arial" w:cs="Arial"/>
          <w:color w:val="FF0000"/>
          <w:sz w:val="18"/>
          <w:szCs w:val="18"/>
        </w:rPr>
        <w:t xml:space="preserve">Presné umiestnenie jednotlivých položiek Predmetu zmluvy v mieste dodania Kupujúci oznámi Predávajúcemu </w:t>
      </w:r>
      <w:r w:rsidR="00785C11" w:rsidRPr="00785C11">
        <w:rPr>
          <w:rStyle w:val="markedcontent"/>
          <w:rFonts w:ascii="Arial" w:hAnsi="Arial" w:cs="Arial"/>
          <w:color w:val="FF0000"/>
          <w:sz w:val="18"/>
          <w:szCs w:val="18"/>
        </w:rPr>
        <w:t>najneskôr do 1 mesiaca od podpisu zmluvy.</w:t>
      </w:r>
      <w:r w:rsidR="00785C11" w:rsidRPr="00785C11">
        <w:rPr>
          <w:rStyle w:val="markedcontent"/>
          <w:rFonts w:ascii="Arial" w:hAnsi="Arial" w:cs="Arial"/>
          <w:color w:val="FF0000"/>
          <w:sz w:val="20"/>
          <w:szCs w:val="20"/>
        </w:rPr>
        <w:t xml:space="preserve"> </w:t>
      </w:r>
    </w:p>
    <w:p w14:paraId="0000005D" w14:textId="6AC7B8BE"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 xml:space="preserve">Kupujúci za účelom prevzatia tovaru zabezpečí v mieste dodania </w:t>
      </w:r>
      <w:r w:rsidR="00AA3975" w:rsidRPr="00A83358">
        <w:rPr>
          <w:rFonts w:ascii="Arial" w:eastAsia="Arial" w:hAnsi="Arial" w:cs="Arial"/>
          <w:sz w:val="18"/>
          <w:szCs w:val="18"/>
        </w:rPr>
        <w:t>tovaru</w:t>
      </w:r>
      <w:r w:rsidRPr="00A83358">
        <w:rPr>
          <w:rFonts w:ascii="Arial" w:eastAsia="Arial" w:hAnsi="Arial" w:cs="Arial"/>
          <w:sz w:val="18"/>
          <w:szCs w:val="18"/>
        </w:rPr>
        <w:t xml:space="preserve"> prístup pre osoby poverené predávajúcim na čas nevyhnutne potrebný na vyloženie, kompletizáciu a inštaláciu </w:t>
      </w:r>
      <w:r w:rsidR="00195E3D" w:rsidRPr="00A83358">
        <w:rPr>
          <w:rFonts w:ascii="Arial" w:eastAsia="Arial" w:hAnsi="Arial" w:cs="Arial"/>
          <w:sz w:val="18"/>
          <w:szCs w:val="18"/>
        </w:rPr>
        <w:t>tovarov</w:t>
      </w:r>
      <w:r w:rsidRPr="00A83358">
        <w:rPr>
          <w:rFonts w:ascii="Arial" w:eastAsia="Arial" w:hAnsi="Arial" w:cs="Arial"/>
          <w:sz w:val="18"/>
          <w:szCs w:val="18"/>
        </w:rPr>
        <w:t xml:space="preserve">. Dopravu </w:t>
      </w:r>
      <w:r w:rsidR="00AA3975" w:rsidRPr="00A83358">
        <w:rPr>
          <w:rFonts w:ascii="Arial" w:eastAsia="Arial" w:hAnsi="Arial" w:cs="Arial"/>
          <w:sz w:val="18"/>
          <w:szCs w:val="18"/>
        </w:rPr>
        <w:t>tovaru</w:t>
      </w:r>
      <w:r w:rsidRPr="00A83358">
        <w:rPr>
          <w:rFonts w:ascii="Arial" w:eastAsia="Arial" w:hAnsi="Arial" w:cs="Arial"/>
          <w:sz w:val="18"/>
          <w:szCs w:val="18"/>
        </w:rPr>
        <w:t xml:space="preserve"> na miesto dodania zabezpečuje predávajúci na vlastné náklady tak, aby bola zabezpečená dostatočná </w:t>
      </w:r>
      <w:r w:rsidRPr="00F844DE">
        <w:rPr>
          <w:rFonts w:ascii="Arial" w:eastAsia="Arial" w:hAnsi="Arial" w:cs="Arial"/>
          <w:sz w:val="18"/>
          <w:szCs w:val="18"/>
        </w:rPr>
        <w:t>ochrana pred jeho poškodením alebo znehodnotením.</w:t>
      </w:r>
    </w:p>
    <w:p w14:paraId="0000005E" w14:textId="17777BF6"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overením jeho technických vlastností</w:t>
      </w:r>
      <w:r w:rsidR="00C156EF" w:rsidRPr="00CB1E7B">
        <w:rPr>
          <w:rFonts w:ascii="Arial" w:eastAsia="Arial" w:hAnsi="Arial" w:cs="Arial"/>
          <w:sz w:val="18"/>
          <w:szCs w:val="18"/>
        </w:rPr>
        <w:t xml:space="preserve"> za účasti </w:t>
      </w:r>
      <w:r w:rsidR="00162815">
        <w:rPr>
          <w:rFonts w:ascii="Arial" w:eastAsia="Arial" w:hAnsi="Arial" w:cs="Arial"/>
          <w:sz w:val="18"/>
          <w:szCs w:val="18"/>
        </w:rPr>
        <w:t>kupujúceho.</w:t>
      </w:r>
    </w:p>
    <w:p w14:paraId="0000005F" w14:textId="2CBA1532"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0E2D6B">
        <w:rPr>
          <w:rFonts w:ascii="Arial" w:eastAsia="Arial" w:hAnsi="Arial" w:cs="Arial"/>
          <w:sz w:val="18"/>
          <w:szCs w:val="18"/>
        </w:rPr>
        <w:t xml:space="preserve">Predávajúci je oprávnený vykonať inštaláciu tovaru v pracovných dňoch od </w:t>
      </w:r>
      <w:r w:rsidR="00A272A2">
        <w:rPr>
          <w:rFonts w:ascii="Arial" w:eastAsia="Arial" w:hAnsi="Arial" w:cs="Arial"/>
          <w:sz w:val="18"/>
          <w:szCs w:val="18"/>
        </w:rPr>
        <w:t>7</w:t>
      </w:r>
      <w:r w:rsidRPr="000E2D6B">
        <w:rPr>
          <w:rFonts w:ascii="Arial" w:eastAsia="Arial" w:hAnsi="Arial" w:cs="Arial"/>
          <w:sz w:val="18"/>
          <w:szCs w:val="18"/>
        </w:rPr>
        <w:t xml:space="preserve">:00 hod. do </w:t>
      </w:r>
      <w:r w:rsidR="00A272A2">
        <w:rPr>
          <w:rFonts w:ascii="Arial" w:eastAsia="Arial" w:hAnsi="Arial" w:cs="Arial"/>
          <w:sz w:val="18"/>
          <w:szCs w:val="18"/>
        </w:rPr>
        <w:t>20</w:t>
      </w:r>
      <w:r w:rsidRPr="000E2D6B">
        <w:rPr>
          <w:rFonts w:ascii="Arial" w:eastAsia="Arial" w:hAnsi="Arial" w:cs="Arial"/>
          <w:sz w:val="18"/>
          <w:szCs w:val="18"/>
        </w:rPr>
        <w:t>:00 hod., pokiaľ sa zmluvné strany nedohodnú inak</w:t>
      </w:r>
      <w:r w:rsidRPr="00F844DE">
        <w:rPr>
          <w:rFonts w:ascii="Arial" w:eastAsia="Arial" w:hAnsi="Arial" w:cs="Arial"/>
          <w:sz w:val="18"/>
          <w:szCs w:val="18"/>
        </w:rPr>
        <w:t>.</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w:t>
      </w:r>
      <w:r w:rsidR="002B274B">
        <w:rPr>
          <w:rFonts w:ascii="Arial" w:eastAsia="Arial" w:hAnsi="Arial" w:cs="Arial"/>
          <w:sz w:val="18"/>
          <w:szCs w:val="18"/>
        </w:rPr>
        <w:t>tovaru</w:t>
      </w:r>
      <w:r w:rsidR="00C86438" w:rsidRPr="00F844DE">
        <w:rPr>
          <w:rFonts w:ascii="Arial" w:eastAsia="Arial" w:hAnsi="Arial" w:cs="Arial"/>
          <w:sz w:val="18"/>
          <w:szCs w:val="18"/>
        </w:rPr>
        <w:t xml:space="preserve"> vyžaduje)</w:t>
      </w:r>
      <w:r w:rsidR="00363218" w:rsidRPr="00F844DE">
        <w:rPr>
          <w:rFonts w:ascii="Arial" w:eastAsia="Arial" w:hAnsi="Arial" w:cs="Arial"/>
          <w:sz w:val="18"/>
          <w:szCs w:val="18"/>
        </w:rPr>
        <w:t xml:space="preserve">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2B274B">
        <w:rPr>
          <w:rFonts w:ascii="Arial" w:eastAsia="Arial" w:hAnsi="Arial" w:cs="Arial"/>
          <w:sz w:val="18"/>
          <w:szCs w:val="18"/>
        </w:rPr>
        <w:t xml:space="preserve">2.3.2 a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vyhotovenie a kompletnosť dodaného tovaru podľa dohodnutej technickej špecifikácie </w:t>
      </w:r>
      <w:r w:rsidR="000E2C14">
        <w:rPr>
          <w:rFonts w:ascii="Arial" w:eastAsia="Arial" w:hAnsi="Arial" w:cs="Arial"/>
          <w:sz w:val="18"/>
          <w:szCs w:val="18"/>
        </w:rPr>
        <w:t xml:space="preserve">a </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35E0D3B4"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8"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p>
    <w:p w14:paraId="3CA939FB" w14:textId="4778839F"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r w:rsidR="00F811C4">
        <w:rPr>
          <w:rFonts w:ascii="Arial" w:eastAsia="Arial" w:hAnsi="Arial" w:cs="Arial"/>
          <w:sz w:val="18"/>
          <w:szCs w:val="18"/>
        </w:rPr>
        <w:t>,</w:t>
      </w:r>
    </w:p>
    <w:p w14:paraId="432231A4" w14:textId="755E5130"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presun tovaru v</w:t>
      </w:r>
      <w:r w:rsidR="00A272A2">
        <w:rPr>
          <w:rFonts w:ascii="Arial" w:eastAsia="Arial" w:hAnsi="Arial" w:cs="Arial"/>
          <w:sz w:val="18"/>
          <w:szCs w:val="18"/>
        </w:rPr>
        <w:t> miesta dodania</w:t>
      </w:r>
      <w:r w:rsidRPr="00F844DE">
        <w:rPr>
          <w:rFonts w:ascii="Arial" w:eastAsia="Arial" w:hAnsi="Arial" w:cs="Arial"/>
          <w:sz w:val="18"/>
          <w:szCs w:val="18"/>
        </w:rPr>
        <w:t xml:space="preserve"> podľa pokynov oprávnenej osoby kupujúceho</w:t>
      </w:r>
      <w:r w:rsidR="00F811C4">
        <w:rPr>
          <w:rFonts w:ascii="Arial" w:eastAsia="Arial" w:hAnsi="Arial" w:cs="Arial"/>
          <w:sz w:val="18"/>
          <w:szCs w:val="18"/>
        </w:rPr>
        <w:t>,</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45646037" w:rsidR="00933EA3" w:rsidRPr="00F844DE" w:rsidRDefault="00933EA3" w:rsidP="00933EA3">
      <w:pPr>
        <w:spacing w:after="120" w:line="240" w:lineRule="auto"/>
        <w:ind w:left="567"/>
        <w:jc w:val="both"/>
        <w:rPr>
          <w:rFonts w:ascii="Arial" w:eastAsia="Arial" w:hAnsi="Arial" w:cs="Arial"/>
          <w:sz w:val="18"/>
          <w:szCs w:val="18"/>
        </w:rPr>
      </w:pPr>
    </w:p>
    <w:bookmarkEnd w:id="8"/>
    <w:p w14:paraId="00000066" w14:textId="55330AD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(t.j. reklamácia tovaru).</w:t>
      </w:r>
    </w:p>
    <w:p w14:paraId="00000067" w14:textId="0C5F46B9"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 xml:space="preserve">Kontaktná osoba za predávajúceho je: </w:t>
      </w:r>
      <w:r w:rsidRPr="00F426E9">
        <w:rPr>
          <w:rFonts w:ascii="Arial" w:eastAsia="Arial" w:hAnsi="Arial" w:cs="Arial"/>
          <w:sz w:val="18"/>
          <w:szCs w:val="18"/>
          <w:highlight w:val="yellow"/>
        </w:rPr>
        <w:t>...............................</w:t>
      </w:r>
    </w:p>
    <w:p w14:paraId="3CD1FF7A" w14:textId="77777777" w:rsidR="00946045" w:rsidRDefault="00B566FE" w:rsidP="00A272A2">
      <w:pPr>
        <w:spacing w:after="0" w:line="240" w:lineRule="auto"/>
        <w:ind w:left="360" w:right="1522" w:firstLine="207"/>
        <w:jc w:val="both"/>
        <w:rPr>
          <w:rFonts w:ascii="Arial" w:eastAsia="Arial" w:hAnsi="Arial" w:cs="Arial"/>
          <w:color w:val="000000"/>
          <w:sz w:val="18"/>
          <w:szCs w:val="18"/>
        </w:rPr>
      </w:pPr>
      <w:r w:rsidRPr="00F844DE">
        <w:rPr>
          <w:rFonts w:ascii="Arial" w:eastAsia="Arial" w:hAnsi="Arial" w:cs="Arial"/>
          <w:color w:val="000000"/>
          <w:sz w:val="18"/>
          <w:szCs w:val="18"/>
        </w:rPr>
        <w:t xml:space="preserve">Kontaktná osoba za kupujúceho je:  </w:t>
      </w:r>
      <w:r w:rsidR="00A272A2" w:rsidRPr="00A272A2">
        <w:rPr>
          <w:rFonts w:ascii="Arial" w:eastAsia="Arial" w:hAnsi="Arial" w:cs="Arial"/>
          <w:color w:val="000000"/>
          <w:sz w:val="18"/>
          <w:szCs w:val="18"/>
        </w:rPr>
        <w:t>Ing. Tomáš Hanulík</w:t>
      </w:r>
      <w:r w:rsidR="00A272A2">
        <w:rPr>
          <w:rFonts w:ascii="Arial" w:eastAsia="Arial" w:hAnsi="Arial" w:cs="Arial"/>
          <w:color w:val="000000"/>
          <w:sz w:val="18"/>
          <w:szCs w:val="18"/>
        </w:rPr>
        <w:t xml:space="preserve">, </w:t>
      </w:r>
      <w:r w:rsidR="00A272A2" w:rsidRPr="00A272A2">
        <w:rPr>
          <w:rFonts w:ascii="Arial" w:eastAsia="Arial" w:hAnsi="Arial" w:cs="Arial"/>
          <w:color w:val="000000"/>
          <w:sz w:val="18"/>
          <w:szCs w:val="18"/>
        </w:rPr>
        <w:t xml:space="preserve"> tel.č.:0905791</w:t>
      </w:r>
      <w:r w:rsidR="00A272A2">
        <w:rPr>
          <w:rFonts w:ascii="Arial" w:eastAsia="Arial" w:hAnsi="Arial" w:cs="Arial"/>
          <w:color w:val="000000"/>
          <w:sz w:val="18"/>
          <w:szCs w:val="18"/>
        </w:rPr>
        <w:t> </w:t>
      </w:r>
      <w:r w:rsidR="00A272A2" w:rsidRPr="00A272A2">
        <w:rPr>
          <w:rFonts w:ascii="Arial" w:eastAsia="Arial" w:hAnsi="Arial" w:cs="Arial"/>
          <w:color w:val="000000"/>
          <w:sz w:val="18"/>
          <w:szCs w:val="18"/>
        </w:rPr>
        <w:t>352</w:t>
      </w:r>
      <w:r w:rsidR="00A272A2">
        <w:rPr>
          <w:rFonts w:ascii="Arial" w:eastAsia="Arial" w:hAnsi="Arial" w:cs="Arial"/>
          <w:color w:val="000000"/>
          <w:sz w:val="18"/>
          <w:szCs w:val="18"/>
        </w:rPr>
        <w:t xml:space="preserve">, </w:t>
      </w:r>
    </w:p>
    <w:p w14:paraId="2E1F361F" w14:textId="4BE8CB74" w:rsidR="00A53227" w:rsidRPr="00A272A2" w:rsidRDefault="00A272A2" w:rsidP="00A272A2">
      <w:pPr>
        <w:spacing w:after="0" w:line="240" w:lineRule="auto"/>
        <w:ind w:left="360" w:right="1522" w:firstLine="207"/>
        <w:jc w:val="both"/>
        <w:rPr>
          <w:rFonts w:ascii="Arial" w:eastAsia="Arial" w:hAnsi="Arial" w:cs="Arial"/>
          <w:color w:val="000000"/>
          <w:sz w:val="18"/>
          <w:szCs w:val="18"/>
        </w:rPr>
      </w:pPr>
      <w:r w:rsidRPr="00A272A2">
        <w:rPr>
          <w:rFonts w:ascii="Arial" w:eastAsia="Arial" w:hAnsi="Arial" w:cs="Arial"/>
          <w:color w:val="000000"/>
          <w:sz w:val="18"/>
          <w:szCs w:val="18"/>
        </w:rPr>
        <w:t>tomas.hanulik@tnuni.sk</w:t>
      </w:r>
    </w:p>
    <w:p w14:paraId="0000006B" w14:textId="247415AA"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9"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E93E1C">
        <w:rPr>
          <w:rFonts w:ascii="Arial" w:eastAsia="Arial" w:hAnsi="Arial" w:cs="Arial"/>
          <w:sz w:val="18"/>
          <w:szCs w:val="18"/>
        </w:rPr>
        <w:t xml:space="preserve"> </w:t>
      </w:r>
      <w:bookmarkStart w:id="10" w:name="_GoBack"/>
      <w:bookmarkEnd w:id="10"/>
      <w:r w:rsidR="003B0F6E" w:rsidRPr="00E93E1C">
        <w:rPr>
          <w:rFonts w:ascii="Arial" w:eastAsia="Arial" w:hAnsi="Arial" w:cs="Arial"/>
          <w:strike/>
          <w:color w:val="FF0000"/>
          <w:sz w:val="18"/>
          <w:szCs w:val="18"/>
        </w:rPr>
        <w:t>uvedeným nie je dotknuté znenie Čl. 2 bodu 2.1</w:t>
      </w:r>
      <w:r w:rsidR="000A1EFA" w:rsidRPr="00E93E1C">
        <w:rPr>
          <w:rFonts w:ascii="Arial" w:eastAsia="Arial" w:hAnsi="Arial" w:cs="Arial"/>
          <w:strike/>
          <w:color w:val="FF0000"/>
          <w:sz w:val="18"/>
          <w:szCs w:val="18"/>
        </w:rPr>
        <w:t>2</w:t>
      </w:r>
      <w:r w:rsidR="003B0F6E" w:rsidRPr="00E93E1C">
        <w:rPr>
          <w:rFonts w:ascii="Arial" w:eastAsia="Arial" w:hAnsi="Arial" w:cs="Arial"/>
          <w:strike/>
          <w:color w:val="FF0000"/>
          <w:sz w:val="18"/>
          <w:szCs w:val="18"/>
        </w:rPr>
        <w:t xml:space="preserve">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7A7280">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9"/>
    </w:p>
    <w:p w14:paraId="4B9B2E40" w14:textId="193A76C8" w:rsidR="00933EA3" w:rsidRDefault="00933EA3" w:rsidP="000C2E2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C73137C" w14:textId="2DEBE19F" w:rsidR="009E17A3" w:rsidRPr="009E17A3" w:rsidRDefault="009E17A3" w:rsidP="000C2E22">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w:t>
      </w:r>
      <w:r w:rsidRPr="009E17A3">
        <w:rPr>
          <w:rFonts w:ascii="Arial" w:eastAsia="Arial" w:hAnsi="Arial" w:cs="Arial"/>
          <w:sz w:val="18"/>
          <w:szCs w:val="18"/>
        </w:rPr>
        <w:t xml:space="preserve"> bude pov</w:t>
      </w:r>
      <w:r>
        <w:rPr>
          <w:rFonts w:ascii="Arial" w:eastAsia="Arial" w:hAnsi="Arial" w:cs="Arial"/>
          <w:sz w:val="18"/>
          <w:szCs w:val="18"/>
        </w:rPr>
        <w:t>inný skladovať tovar max. 6 mesiacov</w:t>
      </w:r>
      <w:r w:rsidRPr="009E17A3">
        <w:rPr>
          <w:rFonts w:ascii="Arial" w:eastAsia="Arial" w:hAnsi="Arial" w:cs="Arial"/>
          <w:sz w:val="18"/>
          <w:szCs w:val="18"/>
        </w:rPr>
        <w:t xml:space="preserve"> od nadobudnutia účinnosti </w:t>
      </w:r>
      <w:r>
        <w:rPr>
          <w:rFonts w:ascii="Arial" w:eastAsia="Arial" w:hAnsi="Arial" w:cs="Arial"/>
          <w:sz w:val="18"/>
          <w:szCs w:val="18"/>
        </w:rPr>
        <w:t>Z</w:t>
      </w:r>
      <w:r w:rsidRPr="009E17A3">
        <w:rPr>
          <w:rFonts w:ascii="Arial" w:eastAsia="Arial" w:hAnsi="Arial" w:cs="Arial"/>
          <w:sz w:val="18"/>
          <w:szCs w:val="18"/>
        </w:rPr>
        <w:t xml:space="preserve">mluvy a na základe vyzvania </w:t>
      </w:r>
      <w:r>
        <w:rPr>
          <w:rFonts w:ascii="Arial" w:eastAsia="Arial" w:hAnsi="Arial" w:cs="Arial"/>
          <w:sz w:val="18"/>
          <w:szCs w:val="18"/>
        </w:rPr>
        <w:t>kupujúceho</w:t>
      </w:r>
      <w:r w:rsidRPr="009E17A3">
        <w:rPr>
          <w:rFonts w:ascii="Arial" w:eastAsia="Arial" w:hAnsi="Arial" w:cs="Arial"/>
          <w:sz w:val="18"/>
          <w:szCs w:val="18"/>
        </w:rPr>
        <w:t xml:space="preserve"> (alebo ním určenej osoby) medzi 3. a 6. mesiacom od účinnosti </w:t>
      </w:r>
      <w:r>
        <w:rPr>
          <w:rFonts w:ascii="Arial" w:eastAsia="Arial" w:hAnsi="Arial" w:cs="Arial"/>
          <w:sz w:val="18"/>
          <w:szCs w:val="18"/>
        </w:rPr>
        <w:t>Z</w:t>
      </w:r>
      <w:r w:rsidRPr="009E17A3">
        <w:rPr>
          <w:rFonts w:ascii="Arial" w:eastAsia="Arial" w:hAnsi="Arial" w:cs="Arial"/>
          <w:sz w:val="18"/>
          <w:szCs w:val="18"/>
        </w:rPr>
        <w:t xml:space="preserve">mluvy bude pripravený umiestniť jednotlivé prvky na stavenisku podľa pokynov </w:t>
      </w:r>
      <w:r>
        <w:rPr>
          <w:rFonts w:ascii="Arial" w:eastAsia="Arial" w:hAnsi="Arial" w:cs="Arial"/>
          <w:sz w:val="18"/>
          <w:szCs w:val="18"/>
        </w:rPr>
        <w:t>kupujúceho</w:t>
      </w:r>
      <w:r w:rsidRPr="009E17A3">
        <w:rPr>
          <w:rFonts w:ascii="Arial" w:eastAsia="Arial" w:hAnsi="Arial" w:cs="Arial"/>
          <w:sz w:val="18"/>
          <w:szCs w:val="18"/>
        </w:rPr>
        <w:t xml:space="preserve"> (alebo ním určenej osoby).</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19CAF26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tovaru, vrátane rozpisu jednotlivých položiek tovaru (v prípade, ak je to relevantné),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55816E81"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w:t>
      </w:r>
    </w:p>
    <w:p w14:paraId="00000078" w14:textId="72EB979E"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k</w:t>
      </w:r>
      <w:r w:rsidR="00590E44">
        <w:rPr>
          <w:rFonts w:ascii="Arial" w:eastAsia="Arial" w:hAnsi="Arial" w:cs="Arial"/>
          <w:sz w:val="18"/>
          <w:szCs w:val="18"/>
        </w:rPr>
        <w:t> </w:t>
      </w:r>
      <w:r w:rsidRPr="00F844DE">
        <w:rPr>
          <w:rFonts w:ascii="Arial" w:eastAsia="Arial" w:hAnsi="Arial" w:cs="Arial"/>
          <w:sz w:val="18"/>
          <w:szCs w:val="18"/>
        </w:rPr>
        <w:t>tovaru</w:t>
      </w:r>
      <w:r w:rsidR="00590E44">
        <w:rPr>
          <w:rFonts w:ascii="Arial" w:eastAsia="Arial" w:hAnsi="Arial" w:cs="Arial"/>
          <w:sz w:val="18"/>
          <w:szCs w:val="18"/>
        </w:rPr>
        <w:t xml:space="preserve"> v zmysle bodu 2.4 zmluvy,</w:t>
      </w:r>
      <w:r w:rsidRPr="00F844DE">
        <w:rPr>
          <w:rFonts w:ascii="Arial" w:eastAsia="Arial" w:hAnsi="Arial" w:cs="Arial"/>
          <w:sz w:val="18"/>
          <w:szCs w:val="18"/>
        </w:rPr>
        <w:t xml:space="preserve"> </w:t>
      </w:r>
    </w:p>
    <w:p w14:paraId="00000079" w14:textId="77777777" w:rsidR="00261205" w:rsidRPr="00604A4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604A45">
        <w:rPr>
          <w:rFonts w:ascii="Arial" w:eastAsia="Arial" w:hAnsi="Arial" w:cs="Arial"/>
          <w:sz w:val="18"/>
          <w:szCs w:val="18"/>
        </w:rPr>
        <w:t xml:space="preserve">komplexné zabezpečenie služieb počas trvania záručnej doby, </w:t>
      </w:r>
    </w:p>
    <w:p w14:paraId="0000007A" w14:textId="7E626BFE"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r w:rsidR="000A1EFA">
        <w:rPr>
          <w:rFonts w:ascii="Arial" w:eastAsia="Arial" w:hAnsi="Arial" w:cs="Arial"/>
          <w:sz w:val="18"/>
          <w:szCs w:val="18"/>
        </w:rPr>
        <w:t>.</w:t>
      </w:r>
    </w:p>
    <w:p w14:paraId="0000007C" w14:textId="29F9CBEC"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426E9">
        <w:rPr>
          <w:rFonts w:ascii="Arial" w:eastAsia="Arial" w:hAnsi="Arial" w:cs="Arial"/>
          <w:b/>
          <w:sz w:val="18"/>
          <w:szCs w:val="18"/>
          <w:highlight w:val="yellow"/>
        </w:rPr>
        <w:t>Celková cena za celý predmet plnenia zmluvy je vo výške:  ......................................... EUR bez DPH,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3B0A4FE1"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w:t>
      </w:r>
      <w:r w:rsidR="00B04D79">
        <w:rPr>
          <w:rFonts w:ascii="Arial" w:eastAsia="Arial" w:hAnsi="Arial" w:cs="Arial"/>
          <w:sz w:val="18"/>
          <w:szCs w:val="18"/>
        </w:rPr>
        <w:t xml:space="preserve">jednotlivých položiek tovaru </w:t>
      </w:r>
      <w:r w:rsidRPr="00F844DE">
        <w:rPr>
          <w:rFonts w:ascii="Arial" w:eastAsia="Arial" w:hAnsi="Arial" w:cs="Arial"/>
          <w:sz w:val="18"/>
          <w:szCs w:val="18"/>
        </w:rPr>
        <w:t xml:space="preserve">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B04D79">
        <w:rPr>
          <w:rFonts w:ascii="Arial" w:eastAsia="Arial" w:hAnsi="Arial" w:cs="Arial"/>
          <w:sz w:val="18"/>
          <w:szCs w:val="18"/>
        </w:rPr>
        <w:t xml:space="preserve"> po dodaní jednotlivých položiek (t.j. dodávateľ vystaví faktúru po dodaní a odovzdaní jednotlivých položiek predmetu zmluvy (nie až po dodaní celého predmetu zmluvy))</w:t>
      </w:r>
      <w:r w:rsidR="00D82201">
        <w:rPr>
          <w:rFonts w:ascii="Arial" w:eastAsia="Arial" w:hAnsi="Arial" w:cs="Arial"/>
          <w:sz w:val="18"/>
          <w:szCs w:val="18"/>
        </w:rPr>
        <w:t>.</w:t>
      </w:r>
    </w:p>
    <w:p w14:paraId="3337FAA4" w14:textId="328970D4" w:rsidR="00933EA3" w:rsidRPr="00483A3A" w:rsidRDefault="00857000"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 xml:space="preserve">Kupujúci uhradí kúpnu cenu na základe riadne vystavených faktúr predávajúcim, ktorých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Pr="00483A3A">
        <w:rPr>
          <w:rFonts w:ascii="Arial" w:eastAsia="Arial" w:hAnsi="Arial" w:cs="Arial"/>
          <w:sz w:val="18"/>
          <w:szCs w:val="18"/>
        </w:rPr>
        <w:t>protokol</w:t>
      </w:r>
      <w:r w:rsidR="00D64E08" w:rsidRPr="00483A3A">
        <w:rPr>
          <w:rFonts w:ascii="Arial" w:eastAsia="Arial" w:hAnsi="Arial" w:cs="Arial"/>
          <w:sz w:val="18"/>
          <w:szCs w:val="18"/>
        </w:rPr>
        <w:t>.</w:t>
      </w:r>
      <w:r w:rsidRPr="00483A3A">
        <w:rPr>
          <w:rFonts w:ascii="Arial" w:eastAsia="Arial" w:hAnsi="Arial" w:cs="Arial"/>
          <w:sz w:val="18"/>
          <w:szCs w:val="18"/>
        </w:rPr>
        <w:t xml:space="preserve"> </w:t>
      </w:r>
    </w:p>
    <w:p w14:paraId="0000007F" w14:textId="0E1B83B6" w:rsidR="00261205" w:rsidRPr="00E50600"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00E55782">
        <w:rPr>
          <w:rFonts w:ascii="Arial" w:eastAsia="Arial" w:hAnsi="Arial" w:cs="Arial"/>
          <w:sz w:val="18"/>
          <w:szCs w:val="18"/>
        </w:rPr>
        <w:t>1</w:t>
      </w:r>
      <w:r w:rsidR="00E55782" w:rsidRPr="00F844DE">
        <w:rPr>
          <w:rFonts w:ascii="Arial" w:eastAsia="Arial" w:hAnsi="Arial" w:cs="Arial"/>
          <w:sz w:val="18"/>
          <w:szCs w:val="18"/>
        </w:rPr>
        <w:t xml:space="preserve"> </w:t>
      </w:r>
      <w:r w:rsidRPr="00F844DE">
        <w:rPr>
          <w:rFonts w:ascii="Arial" w:eastAsia="Arial" w:hAnsi="Arial" w:cs="Arial"/>
          <w:sz w:val="18"/>
          <w:szCs w:val="18"/>
        </w:rPr>
        <w:t xml:space="preserve">zákona č. 513/1991 Z. z. Obchodného zákonníka v znení neskorších predpisov </w:t>
      </w:r>
      <w:r w:rsidR="00946045">
        <w:rPr>
          <w:rFonts w:ascii="Arial" w:eastAsia="Arial" w:hAnsi="Arial" w:cs="Arial"/>
          <w:sz w:val="18"/>
          <w:szCs w:val="18"/>
        </w:rPr>
        <w:t xml:space="preserve">do 60 </w:t>
      </w:r>
      <w:r w:rsidRPr="00F844DE">
        <w:rPr>
          <w:rFonts w:ascii="Arial" w:eastAsia="Arial" w:hAnsi="Arial" w:cs="Arial"/>
          <w:sz w:val="18"/>
          <w:szCs w:val="18"/>
        </w:rPr>
        <w:t xml:space="preserve"> dní odo dňa jej doručenia kupujúcemu, a to výlučne bezhotovostným prevodom na účet predávajúceho. </w:t>
      </w:r>
      <w:r w:rsidR="004550B0">
        <w:rPr>
          <w:rFonts w:ascii="Arial" w:eastAsia="Arial" w:hAnsi="Arial" w:cs="Arial"/>
          <w:sz w:val="18"/>
          <w:szCs w:val="18"/>
        </w:rPr>
        <w:t>Predmet zmluvy je financovaný z</w:t>
      </w:r>
      <w:r w:rsidR="00B14408">
        <w:rPr>
          <w:rFonts w:ascii="Arial" w:eastAsia="Arial" w:hAnsi="Arial" w:cs="Arial"/>
          <w:sz w:val="18"/>
          <w:szCs w:val="18"/>
        </w:rPr>
        <w:t xml:space="preserve"> projektu </w:t>
      </w:r>
      <w:r w:rsidR="00B70DF3" w:rsidRPr="00B70DF3">
        <w:rPr>
          <w:rFonts w:ascii="Arial" w:eastAsia="Arial" w:hAnsi="Arial" w:cs="Arial"/>
          <w:i/>
          <w:iCs/>
          <w:sz w:val="18"/>
          <w:szCs w:val="18"/>
        </w:rPr>
        <w:t>Revitalizácia okolia Trenčianskej univerzity Alexandra Dubčeka v</w:t>
      </w:r>
      <w:r w:rsidR="00B70DF3">
        <w:rPr>
          <w:rFonts w:ascii="Arial" w:eastAsia="Arial" w:hAnsi="Arial" w:cs="Arial"/>
          <w:i/>
          <w:iCs/>
          <w:sz w:val="18"/>
          <w:szCs w:val="18"/>
        </w:rPr>
        <w:t> </w:t>
      </w:r>
      <w:r w:rsidR="00B70DF3" w:rsidRPr="00B70DF3">
        <w:rPr>
          <w:rFonts w:ascii="Arial" w:eastAsia="Arial" w:hAnsi="Arial" w:cs="Arial"/>
          <w:i/>
          <w:iCs/>
          <w:sz w:val="18"/>
          <w:szCs w:val="18"/>
        </w:rPr>
        <w:t>Trenčíne</w:t>
      </w:r>
      <w:r w:rsidR="00B70DF3">
        <w:rPr>
          <w:rFonts w:ascii="Arial" w:eastAsia="Arial" w:hAnsi="Arial" w:cs="Arial"/>
          <w:i/>
          <w:iCs/>
          <w:sz w:val="18"/>
          <w:szCs w:val="18"/>
        </w:rPr>
        <w:t>,</w:t>
      </w:r>
      <w:r w:rsidR="0081101C">
        <w:rPr>
          <w:rFonts w:ascii="Arial" w:eastAsia="Arial" w:hAnsi="Arial" w:cs="Arial"/>
          <w:i/>
          <w:iCs/>
          <w:sz w:val="18"/>
          <w:szCs w:val="18"/>
        </w:rPr>
        <w:t xml:space="preserve"> </w:t>
      </w:r>
      <w:r w:rsidR="00B70DF3" w:rsidRPr="00E50600">
        <w:rPr>
          <w:rFonts w:ascii="Arial" w:eastAsia="Arial" w:hAnsi="Arial" w:cs="Arial"/>
          <w:sz w:val="18"/>
          <w:szCs w:val="18"/>
        </w:rPr>
        <w:t xml:space="preserve">číslo projektu </w:t>
      </w:r>
      <w:r w:rsidR="00E50600" w:rsidRPr="00E50600">
        <w:rPr>
          <w:rFonts w:ascii="Arial" w:eastAsia="Arial" w:hAnsi="Arial" w:cs="Arial"/>
          <w:sz w:val="18"/>
          <w:szCs w:val="18"/>
        </w:rPr>
        <w:t xml:space="preserve">302041BDV5 realizovaného v rámci Integrovaného regionálneho operačného programu. </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175CB755"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protokol</w:t>
      </w:r>
      <w:r w:rsidR="00E81B74">
        <w:rPr>
          <w:rFonts w:ascii="Arial" w:eastAsia="Arial" w:hAnsi="Arial" w:cs="Arial"/>
          <w:sz w:val="18"/>
          <w:szCs w:val="18"/>
        </w:rPr>
        <w:t> </w:t>
      </w:r>
      <w:r w:rsidRPr="00F844DE">
        <w:rPr>
          <w:rFonts w:ascii="Arial" w:eastAsia="Arial" w:hAnsi="Arial" w:cs="Arial"/>
          <w:sz w:val="18"/>
          <w:szCs w:val="18"/>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00000088" w14:textId="17073707" w:rsidR="00261205"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47F3E20B" w14:textId="1CAAB8C4" w:rsidR="00FE62F5" w:rsidRDefault="00FE62F5" w:rsidP="00604986">
      <w:pPr>
        <w:pStyle w:val="Textkomentra"/>
        <w:ind w:left="360"/>
      </w:pP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rsidP="00765AB9">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48ADFAE"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1"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w:t>
      </w:r>
      <w:r w:rsidR="004A61E2">
        <w:rPr>
          <w:rFonts w:ascii="Arial" w:eastAsia="Arial" w:hAnsi="Arial" w:cs="Arial"/>
          <w:b/>
          <w:sz w:val="18"/>
          <w:szCs w:val="18"/>
        </w:rPr>
        <w:t>šesťdesiat</w:t>
      </w:r>
      <w:r w:rsidR="00505924" w:rsidRPr="00604986">
        <w:rPr>
          <w:rFonts w:ascii="Arial" w:eastAsia="Arial" w:hAnsi="Arial" w:cs="Arial"/>
          <w:b/>
          <w:sz w:val="18"/>
          <w:szCs w:val="18"/>
        </w:rPr>
        <w:t xml:space="preserve"> </w:t>
      </w:r>
      <w:r w:rsidRPr="00604986">
        <w:rPr>
          <w:rFonts w:ascii="Arial" w:eastAsia="Arial" w:hAnsi="Arial" w:cs="Arial"/>
          <w:b/>
          <w:sz w:val="18"/>
          <w:szCs w:val="18"/>
        </w:rPr>
        <w:t>(</w:t>
      </w:r>
      <w:r w:rsidR="00946045">
        <w:rPr>
          <w:rFonts w:ascii="Arial" w:eastAsia="Arial" w:hAnsi="Arial" w:cs="Arial"/>
          <w:b/>
          <w:sz w:val="18"/>
          <w:szCs w:val="18"/>
        </w:rPr>
        <w:t>60</w:t>
      </w:r>
      <w:r w:rsidRPr="00604986">
        <w:rPr>
          <w:rFonts w:ascii="Arial" w:eastAsia="Arial" w:hAnsi="Arial" w:cs="Arial"/>
          <w:b/>
          <w:sz w:val="18"/>
          <w:szCs w:val="18"/>
        </w:rPr>
        <w:t>) mesiacov</w:t>
      </w:r>
      <w:r w:rsidR="004A017F">
        <w:rPr>
          <w:rFonts w:ascii="Arial" w:eastAsia="Arial" w:hAnsi="Arial" w:cs="Arial"/>
          <w:b/>
          <w:sz w:val="18"/>
          <w:szCs w:val="18"/>
        </w:rPr>
        <w:t xml:space="preserve"> </w:t>
      </w:r>
      <w:r w:rsidR="004A017F" w:rsidRPr="004A017F">
        <w:rPr>
          <w:rFonts w:ascii="Arial" w:eastAsia="Arial" w:hAnsi="Arial" w:cs="Arial"/>
          <w:b/>
          <w:color w:val="FF0000"/>
          <w:sz w:val="18"/>
          <w:szCs w:val="18"/>
        </w:rPr>
        <w:t>alebo stodvadsať (120) mesiacov</w:t>
      </w:r>
      <w:r w:rsidR="006E5DA4" w:rsidRPr="004A017F">
        <w:rPr>
          <w:rFonts w:ascii="Arial" w:eastAsia="Arial" w:hAnsi="Arial" w:cs="Arial"/>
          <w:b/>
          <w:color w:val="FF0000"/>
          <w:sz w:val="18"/>
          <w:szCs w:val="18"/>
        </w:rPr>
        <w:t xml:space="preserve"> </w:t>
      </w:r>
      <w:r w:rsidRPr="00604986">
        <w:rPr>
          <w:rFonts w:ascii="Arial" w:eastAsia="Arial" w:hAnsi="Arial" w:cs="Arial"/>
          <w:b/>
          <w:sz w:val="18"/>
          <w:szCs w:val="18"/>
        </w:rPr>
        <w:t xml:space="preserve">odo dňa podpísania </w:t>
      </w:r>
      <w:bookmarkEnd w:id="11"/>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31A62AC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w:t>
      </w:r>
      <w:r w:rsidR="001D3F82">
        <w:rPr>
          <w:rFonts w:ascii="Arial" w:eastAsia="Arial" w:hAnsi="Arial" w:cs="Arial"/>
          <w:sz w:val="18"/>
          <w:szCs w:val="18"/>
        </w:rPr>
        <w:t>kedykoľvek</w:t>
      </w:r>
      <w:r w:rsidR="001D3F82" w:rsidRPr="00F844DE">
        <w:rPr>
          <w:rFonts w:ascii="Arial" w:eastAsia="Arial" w:hAnsi="Arial" w:cs="Arial"/>
          <w:sz w:val="18"/>
          <w:szCs w:val="18"/>
        </w:rPr>
        <w:t xml:space="preserve"> </w:t>
      </w:r>
      <w:r w:rsidRPr="00F844DE">
        <w:rPr>
          <w:rFonts w:ascii="Arial" w:eastAsia="Arial" w:hAnsi="Arial" w:cs="Arial"/>
          <w:sz w:val="18"/>
          <w:szCs w:val="18"/>
        </w:rPr>
        <w:t xml:space="preserve">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2" w:name="_Ref79048260"/>
      <w:r w:rsidRPr="00F844DE">
        <w:rPr>
          <w:rFonts w:ascii="Arial" w:eastAsia="Arial" w:hAnsi="Arial" w:cs="Arial"/>
          <w:sz w:val="18"/>
          <w:szCs w:val="18"/>
        </w:rPr>
        <w:t xml:space="preserve">Komplexná záruka predstavuje súbor opatrení, ktoré </w:t>
      </w:r>
      <w:r w:rsidRPr="004A017F">
        <w:rPr>
          <w:rFonts w:ascii="Arial" w:eastAsia="Arial" w:hAnsi="Arial" w:cs="Arial"/>
          <w:b/>
          <w:color w:val="FF0000"/>
          <w:sz w:val="18"/>
          <w:szCs w:val="18"/>
          <w:u w:val="single"/>
        </w:rPr>
        <w:t xml:space="preserve">bude v rámci ceny za tovar </w:t>
      </w:r>
      <w:r w:rsidRPr="00F844DE">
        <w:rPr>
          <w:rFonts w:ascii="Arial" w:eastAsia="Arial" w:hAnsi="Arial" w:cs="Arial"/>
          <w:sz w:val="18"/>
          <w:szCs w:val="18"/>
        </w:rPr>
        <w:t>vykonávať predávajúci po dobu trvania záručnej doby na tovare za účelom bezporuchovej prevádzky tovaru a za účelom udržania všetkých parametrov uvedených v technickej špecifikácii tovaru. Opatreniami sa rozumie najmä nie však výlučne :</w:t>
      </w:r>
      <w:bookmarkEnd w:id="12"/>
      <w:r w:rsidRPr="00F844DE">
        <w:rPr>
          <w:rFonts w:ascii="Arial" w:eastAsia="Arial" w:hAnsi="Arial" w:cs="Arial"/>
          <w:sz w:val="18"/>
          <w:szCs w:val="18"/>
        </w:rPr>
        <w:t xml:space="preserve"> </w:t>
      </w:r>
    </w:p>
    <w:p w14:paraId="00000090" w14:textId="35F92FD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t.j. uvedenie </w:t>
      </w:r>
      <w:r w:rsidR="00505924">
        <w:rPr>
          <w:rFonts w:ascii="Arial" w:eastAsia="Arial" w:hAnsi="Arial" w:cs="Arial"/>
          <w:sz w:val="18"/>
          <w:szCs w:val="18"/>
        </w:rPr>
        <w:t>tovaru</w:t>
      </w:r>
      <w:r w:rsidR="00505924" w:rsidRPr="00F844DE">
        <w:rPr>
          <w:rFonts w:ascii="Arial" w:eastAsia="Arial" w:hAnsi="Arial" w:cs="Arial"/>
          <w:sz w:val="18"/>
          <w:szCs w:val="18"/>
        </w:rPr>
        <w:t xml:space="preserve"> </w:t>
      </w:r>
      <w:r w:rsidRPr="00F844DE">
        <w:rPr>
          <w:rFonts w:ascii="Arial" w:eastAsia="Arial" w:hAnsi="Arial" w:cs="Arial"/>
          <w:sz w:val="18"/>
          <w:szCs w:val="18"/>
        </w:rPr>
        <w:t>do stavu plnej využiteľnosti vzhľadom k jeho technickým parametrom;</w:t>
      </w:r>
    </w:p>
    <w:p w14:paraId="00000092" w14:textId="33AE296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dodávky a zabudovanie náhradných dielov, ktoré sú potrebné k riadnej a bezporuchovej prevádzke </w:t>
      </w:r>
      <w:r w:rsidR="00505924">
        <w:rPr>
          <w:rFonts w:ascii="Arial" w:eastAsia="Arial" w:hAnsi="Arial" w:cs="Arial"/>
          <w:sz w:val="18"/>
          <w:szCs w:val="18"/>
        </w:rPr>
        <w:t>tovaru</w:t>
      </w:r>
      <w:r w:rsidRPr="00F844DE">
        <w:rPr>
          <w:rFonts w:ascii="Arial" w:eastAsia="Arial" w:hAnsi="Arial" w:cs="Arial"/>
          <w:sz w:val="18"/>
          <w:szCs w:val="18"/>
        </w:rPr>
        <w:t>, vrátane demontáže, odvozu a likvidácie použitého a nepotrebného spotrebného materiálu, náplní a náhradných dielov;</w:t>
      </w:r>
    </w:p>
    <w:p w14:paraId="00000094" w14:textId="5BB104D3" w:rsidR="00261205"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pravidelných technických kontrol a prehliadok </w:t>
      </w:r>
      <w:r w:rsidR="00D57D2D">
        <w:rPr>
          <w:rFonts w:ascii="Arial" w:eastAsia="Arial" w:hAnsi="Arial" w:cs="Arial"/>
          <w:sz w:val="18"/>
          <w:szCs w:val="18"/>
        </w:rPr>
        <w:t>tovaru</w:t>
      </w:r>
      <w:r w:rsidR="00D57D2D" w:rsidRPr="00F844DE">
        <w:rPr>
          <w:rFonts w:ascii="Arial" w:eastAsia="Arial" w:hAnsi="Arial" w:cs="Arial"/>
          <w:sz w:val="18"/>
          <w:szCs w:val="18"/>
        </w:rPr>
        <w:t xml:space="preserve"> </w:t>
      </w:r>
      <w:r w:rsidRPr="00F844DE">
        <w:rPr>
          <w:rFonts w:ascii="Arial" w:eastAsia="Arial" w:hAnsi="Arial" w:cs="Arial"/>
          <w:sz w:val="18"/>
          <w:szCs w:val="18"/>
        </w:rPr>
        <w:t>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EB3FEAA" w14:textId="007CB1E2" w:rsidR="004A017F" w:rsidRPr="004A017F" w:rsidRDefault="004A017F" w:rsidP="004A017F">
      <w:pPr>
        <w:numPr>
          <w:ilvl w:val="2"/>
          <w:numId w:val="1"/>
        </w:numPr>
        <w:spacing w:after="0" w:line="240" w:lineRule="auto"/>
        <w:ind w:left="1418" w:hanging="851"/>
        <w:jc w:val="both"/>
        <w:rPr>
          <w:rFonts w:ascii="Arial" w:eastAsia="Arial" w:hAnsi="Arial" w:cs="Arial"/>
          <w:color w:val="FF0000"/>
          <w:sz w:val="18"/>
          <w:szCs w:val="18"/>
        </w:rPr>
      </w:pPr>
      <w:r w:rsidRPr="004A017F">
        <w:rPr>
          <w:rFonts w:ascii="Arial" w:eastAsia="Arial" w:hAnsi="Arial" w:cs="Arial"/>
          <w:color w:val="FF0000"/>
          <w:sz w:val="18"/>
          <w:szCs w:val="18"/>
        </w:rPr>
        <w:t>v prípade, ak Tovar a/alebo jeho časti sa musia kontrolovať a udržiavať podľa príslušnej STN EN a/alebo pokynov výrobcu, dodávateľ zabezpečí údržbu Tovaru a/alebo jeho častí podľa pokynov výrobcu a v intervaloch minimálne takých, ako uvádza výrobca;</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78A049BD"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ktoré nevyplývajú zo servisného plánu výrobcu </w:t>
      </w:r>
      <w:r w:rsidR="00D57D2D">
        <w:rPr>
          <w:rFonts w:ascii="Arial" w:eastAsia="Arial" w:hAnsi="Arial" w:cs="Arial"/>
          <w:sz w:val="18"/>
          <w:szCs w:val="18"/>
        </w:rPr>
        <w:t>tovaru</w:t>
      </w:r>
      <w:r w:rsidRPr="00F844DE">
        <w:rPr>
          <w:rFonts w:ascii="Arial" w:eastAsia="Arial" w:hAnsi="Arial" w:cs="Arial"/>
          <w:sz w:val="18"/>
          <w:szCs w:val="18"/>
        </w:rPr>
        <w:t xml:space="preserve">, ak takáto oprava je nevyhnutná za účelom zabezpečenia </w:t>
      </w:r>
      <w:r w:rsidR="00D57D2D" w:rsidRPr="00F844DE">
        <w:rPr>
          <w:rFonts w:ascii="Arial" w:eastAsia="Arial" w:hAnsi="Arial" w:cs="Arial"/>
          <w:sz w:val="18"/>
          <w:szCs w:val="18"/>
        </w:rPr>
        <w:t>riadne</w:t>
      </w:r>
      <w:r w:rsidR="00D57D2D">
        <w:rPr>
          <w:rFonts w:ascii="Arial" w:eastAsia="Arial" w:hAnsi="Arial" w:cs="Arial"/>
          <w:sz w:val="18"/>
          <w:szCs w:val="18"/>
        </w:rPr>
        <w:t>ho</w:t>
      </w:r>
      <w:r w:rsidR="00D57D2D" w:rsidRPr="00F844DE">
        <w:rPr>
          <w:rFonts w:ascii="Arial" w:eastAsia="Arial" w:hAnsi="Arial" w:cs="Arial"/>
          <w:sz w:val="18"/>
          <w:szCs w:val="18"/>
        </w:rPr>
        <w:t xml:space="preserve"> </w:t>
      </w:r>
      <w:r w:rsidRPr="00F844DE">
        <w:rPr>
          <w:rFonts w:ascii="Arial" w:eastAsia="Arial" w:hAnsi="Arial" w:cs="Arial"/>
          <w:sz w:val="18"/>
          <w:szCs w:val="18"/>
        </w:rPr>
        <w:t>bezporuchov</w:t>
      </w:r>
      <w:r w:rsidR="00D57D2D">
        <w:rPr>
          <w:rFonts w:ascii="Arial" w:eastAsia="Arial" w:hAnsi="Arial" w:cs="Arial"/>
          <w:sz w:val="18"/>
          <w:szCs w:val="18"/>
        </w:rPr>
        <w:t>ého</w:t>
      </w:r>
      <w:r w:rsidRPr="00F844DE">
        <w:rPr>
          <w:rFonts w:ascii="Arial" w:eastAsia="Arial" w:hAnsi="Arial" w:cs="Arial"/>
          <w:sz w:val="18"/>
          <w:szCs w:val="18"/>
        </w:rPr>
        <w:t xml:space="preserve"> </w:t>
      </w:r>
      <w:r w:rsidR="00D57D2D">
        <w:rPr>
          <w:rFonts w:ascii="Arial" w:eastAsia="Arial" w:hAnsi="Arial" w:cs="Arial"/>
          <w:sz w:val="18"/>
          <w:szCs w:val="18"/>
        </w:rPr>
        <w:t>užívania</w:t>
      </w:r>
      <w:r w:rsidR="00D57D2D" w:rsidRPr="00F844DE">
        <w:rPr>
          <w:rFonts w:ascii="Arial" w:eastAsia="Arial" w:hAnsi="Arial" w:cs="Arial"/>
          <w:sz w:val="18"/>
          <w:szCs w:val="18"/>
        </w:rPr>
        <w:t xml:space="preserve"> </w:t>
      </w:r>
      <w:r w:rsidR="00D57D2D">
        <w:rPr>
          <w:rFonts w:ascii="Arial" w:eastAsia="Arial" w:hAnsi="Arial" w:cs="Arial"/>
          <w:sz w:val="18"/>
          <w:szCs w:val="18"/>
        </w:rPr>
        <w:t>tovaru</w:t>
      </w:r>
      <w:r w:rsidRPr="00F844DE">
        <w:rPr>
          <w:rFonts w:ascii="Arial" w:eastAsia="Arial" w:hAnsi="Arial" w:cs="Arial"/>
          <w:sz w:val="18"/>
          <w:szCs w:val="18"/>
        </w:rPr>
        <w:t>.</w:t>
      </w:r>
    </w:p>
    <w:p w14:paraId="00000098" w14:textId="50E9FAD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w:t>
      </w:r>
      <w:r w:rsidR="007129EC" w:rsidRPr="00F844DE">
        <w:rPr>
          <w:rFonts w:ascii="Arial" w:eastAsia="Arial" w:hAnsi="Arial" w:cs="Arial"/>
          <w:sz w:val="18"/>
          <w:szCs w:val="18"/>
        </w:rPr>
        <w:t>nemoh</w:t>
      </w:r>
      <w:r w:rsidR="007129EC">
        <w:rPr>
          <w:rFonts w:ascii="Arial" w:eastAsia="Arial" w:hAnsi="Arial" w:cs="Arial"/>
          <w:sz w:val="18"/>
          <w:szCs w:val="18"/>
        </w:rPr>
        <w:t>ol</w:t>
      </w:r>
      <w:r w:rsidR="007129EC" w:rsidRPr="00F844DE">
        <w:rPr>
          <w:rFonts w:ascii="Arial" w:eastAsia="Arial" w:hAnsi="Arial" w:cs="Arial"/>
          <w:sz w:val="18"/>
          <w:szCs w:val="18"/>
        </w:rPr>
        <w:t xml:space="preserve"> </w:t>
      </w:r>
      <w:r w:rsidRPr="00F844DE">
        <w:rPr>
          <w:rFonts w:ascii="Arial" w:eastAsia="Arial" w:hAnsi="Arial" w:cs="Arial"/>
          <w:sz w:val="18"/>
          <w:szCs w:val="18"/>
        </w:rPr>
        <w:t xml:space="preserve">byť </w:t>
      </w:r>
      <w:r w:rsidR="00E4079A">
        <w:rPr>
          <w:rFonts w:ascii="Arial" w:eastAsia="Arial" w:hAnsi="Arial" w:cs="Arial"/>
          <w:sz w:val="18"/>
          <w:szCs w:val="18"/>
        </w:rPr>
        <w:t>predmetn</w:t>
      </w:r>
      <w:r w:rsidR="007129EC">
        <w:rPr>
          <w:rFonts w:ascii="Arial" w:eastAsia="Arial" w:hAnsi="Arial" w:cs="Arial"/>
          <w:sz w:val="18"/>
          <w:szCs w:val="18"/>
        </w:rPr>
        <w:t>ý</w:t>
      </w:r>
      <w:r w:rsidR="00E4079A">
        <w:rPr>
          <w:rFonts w:ascii="Arial" w:eastAsia="Arial" w:hAnsi="Arial" w:cs="Arial"/>
          <w:sz w:val="18"/>
          <w:szCs w:val="18"/>
        </w:rPr>
        <w:t xml:space="preserve"> </w:t>
      </w:r>
      <w:r w:rsidR="007129EC">
        <w:rPr>
          <w:rFonts w:ascii="Arial" w:eastAsia="Arial" w:hAnsi="Arial" w:cs="Arial"/>
          <w:sz w:val="18"/>
          <w:szCs w:val="18"/>
        </w:rPr>
        <w:t>tovar</w:t>
      </w:r>
      <w:r w:rsidR="007129EC" w:rsidRPr="00F844DE">
        <w:rPr>
          <w:rFonts w:ascii="Arial" w:eastAsia="Arial" w:hAnsi="Arial" w:cs="Arial"/>
          <w:sz w:val="18"/>
          <w:szCs w:val="18"/>
        </w:rPr>
        <w:t xml:space="preserve"> </w:t>
      </w:r>
      <w:r w:rsidRPr="00F844DE">
        <w:rPr>
          <w:rFonts w:ascii="Arial" w:eastAsia="Arial" w:hAnsi="Arial" w:cs="Arial"/>
          <w:sz w:val="18"/>
          <w:szCs w:val="18"/>
        </w:rPr>
        <w:t>využívan</w:t>
      </w:r>
      <w:r w:rsidR="007129EC">
        <w:rPr>
          <w:rFonts w:ascii="Arial" w:eastAsia="Arial" w:hAnsi="Arial" w:cs="Arial"/>
          <w:sz w:val="18"/>
          <w:szCs w:val="18"/>
        </w:rPr>
        <w:t>ý</w:t>
      </w:r>
      <w:r w:rsidRPr="00F844DE">
        <w:rPr>
          <w:rFonts w:ascii="Arial" w:eastAsia="Arial" w:hAnsi="Arial" w:cs="Arial"/>
          <w:sz w:val="18"/>
          <w:szCs w:val="18"/>
        </w:rPr>
        <w:t xml:space="preserve"> na účel, na ktorý je určený a to z dôvodov, na ktoré sa vzťahuje záruka. </w:t>
      </w:r>
    </w:p>
    <w:p w14:paraId="00000099" w14:textId="09F55B9E" w:rsidR="00261205" w:rsidRDefault="00B566FE">
      <w:pPr>
        <w:numPr>
          <w:ilvl w:val="1"/>
          <w:numId w:val="1"/>
        </w:numPr>
        <w:spacing w:before="120" w:after="120" w:line="240" w:lineRule="auto"/>
        <w:ind w:left="539" w:hanging="539"/>
        <w:jc w:val="both"/>
        <w:rPr>
          <w:rFonts w:ascii="Arial" w:eastAsia="Arial" w:hAnsi="Arial" w:cs="Arial"/>
          <w:sz w:val="18"/>
          <w:szCs w:val="18"/>
        </w:rPr>
      </w:pPr>
      <w:bookmarkStart w:id="13" w:name="_Ref79067650"/>
      <w:r w:rsidRPr="00F844DE">
        <w:rPr>
          <w:rFonts w:ascii="Arial" w:eastAsia="Arial" w:hAnsi="Arial" w:cs="Arial"/>
          <w:sz w:val="18"/>
          <w:szCs w:val="18"/>
        </w:rPr>
        <w:t xml:space="preserve">Záruka sa nevzťahuje na vady, ktoré </w:t>
      </w:r>
      <w:r w:rsidR="007129EC">
        <w:rPr>
          <w:rFonts w:ascii="Arial" w:eastAsia="Arial" w:hAnsi="Arial" w:cs="Arial"/>
          <w:sz w:val="18"/>
          <w:szCs w:val="18"/>
        </w:rPr>
        <w:t xml:space="preserve">budú </w:t>
      </w:r>
      <w:r w:rsidRPr="00F844DE">
        <w:rPr>
          <w:rFonts w:ascii="Arial" w:eastAsia="Arial" w:hAnsi="Arial" w:cs="Arial"/>
          <w:sz w:val="18"/>
          <w:szCs w:val="18"/>
        </w:rPr>
        <w:t>spôsob</w:t>
      </w:r>
      <w:r w:rsidR="007129EC">
        <w:rPr>
          <w:rFonts w:ascii="Arial" w:eastAsia="Arial" w:hAnsi="Arial" w:cs="Arial"/>
          <w:sz w:val="18"/>
          <w:szCs w:val="18"/>
        </w:rPr>
        <w:t>ené</w:t>
      </w:r>
      <w:r w:rsidRPr="00F844DE">
        <w:rPr>
          <w:rFonts w:ascii="Arial" w:eastAsia="Arial" w:hAnsi="Arial" w:cs="Arial"/>
          <w:sz w:val="18"/>
          <w:szCs w:val="18"/>
        </w:rPr>
        <w:t xml:space="preserve"> manipuláciou</w:t>
      </w:r>
      <w:r w:rsidR="007129EC">
        <w:rPr>
          <w:rFonts w:ascii="Arial" w:eastAsia="Arial" w:hAnsi="Arial" w:cs="Arial"/>
          <w:sz w:val="18"/>
          <w:szCs w:val="18"/>
        </w:rPr>
        <w:t xml:space="preserve"> s tovarom v rozpore s bežnými spôsobmi jeho užívania</w:t>
      </w:r>
      <w:r w:rsidRPr="00F844DE">
        <w:rPr>
          <w:rFonts w:ascii="Arial" w:eastAsia="Arial" w:hAnsi="Arial" w:cs="Arial"/>
          <w:sz w:val="18"/>
          <w:szCs w:val="18"/>
        </w:rPr>
        <w:t>. Záruka sa nevzťahuje tiež na vady, ktoré vzniknú v dôsledku živelnej pohromy, vyššej moci alebo vandalizmu.</w:t>
      </w:r>
      <w:bookmarkEnd w:id="13"/>
      <w:r w:rsidRPr="00F844DE">
        <w:rPr>
          <w:rFonts w:ascii="Arial" w:eastAsia="Arial" w:hAnsi="Arial" w:cs="Arial"/>
          <w:sz w:val="18"/>
          <w:szCs w:val="18"/>
        </w:rPr>
        <w:t xml:space="preserve">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4"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opravu</w:t>
      </w:r>
      <w:r w:rsidRPr="00F844DE">
        <w:rPr>
          <w:rFonts w:ascii="Arial" w:eastAsia="Arial" w:hAnsi="Arial" w:cs="Arial"/>
          <w:sz w:val="18"/>
          <w:szCs w:val="18"/>
        </w:rPr>
        <w:t>:</w:t>
      </w:r>
      <w:bookmarkEnd w:id="14"/>
    </w:p>
    <w:p w14:paraId="0000009C" w14:textId="70E0A2F4"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5" w:name="_Ref79068382"/>
      <w:r w:rsidRPr="00F844DE">
        <w:rPr>
          <w:rFonts w:ascii="Arial" w:eastAsia="Arial" w:hAnsi="Arial" w:cs="Arial"/>
          <w:sz w:val="18"/>
          <w:szCs w:val="18"/>
        </w:rPr>
        <w:t xml:space="preserve">oprava vady, pri ktorej nie je potrebná dodávka náhradného dielu do </w:t>
      </w:r>
      <w:r w:rsidR="00D52797">
        <w:rPr>
          <w:rFonts w:ascii="Arial" w:eastAsia="Arial" w:hAnsi="Arial" w:cs="Arial"/>
          <w:sz w:val="18"/>
          <w:szCs w:val="18"/>
        </w:rPr>
        <w:t>5</w:t>
      </w:r>
      <w:r w:rsidR="000F04EA">
        <w:rPr>
          <w:rFonts w:ascii="Arial" w:eastAsia="Arial" w:hAnsi="Arial" w:cs="Arial"/>
          <w:sz w:val="18"/>
          <w:szCs w:val="18"/>
        </w:rPr>
        <w:t xml:space="preserve"> pracovných dní</w:t>
      </w:r>
      <w:r w:rsidRPr="00F844DE">
        <w:rPr>
          <w:rFonts w:ascii="Arial" w:eastAsia="Arial" w:hAnsi="Arial" w:cs="Arial"/>
          <w:sz w:val="18"/>
          <w:szCs w:val="18"/>
        </w:rPr>
        <w:t>;</w:t>
      </w:r>
      <w:bookmarkEnd w:id="15"/>
    </w:p>
    <w:p w14:paraId="0000009D" w14:textId="7117452E"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6" w:name="_Ref79068388"/>
      <w:r w:rsidRPr="00F844DE">
        <w:rPr>
          <w:rFonts w:ascii="Arial" w:eastAsia="Arial" w:hAnsi="Arial" w:cs="Arial"/>
          <w:sz w:val="18"/>
          <w:szCs w:val="18"/>
        </w:rPr>
        <w:t>oprava vady s dodávkou náhradného dielu uloženého na sklade do</w:t>
      </w:r>
      <w:r w:rsidR="000F04EA">
        <w:rPr>
          <w:rFonts w:ascii="Arial" w:eastAsia="Arial" w:hAnsi="Arial" w:cs="Arial"/>
          <w:sz w:val="18"/>
          <w:szCs w:val="18"/>
        </w:rPr>
        <w:t xml:space="preserve"> </w:t>
      </w:r>
      <w:r w:rsidR="00D52797">
        <w:rPr>
          <w:rFonts w:ascii="Arial" w:eastAsia="Arial" w:hAnsi="Arial" w:cs="Arial"/>
          <w:sz w:val="18"/>
          <w:szCs w:val="18"/>
        </w:rPr>
        <w:t>1</w:t>
      </w:r>
      <w:r w:rsidR="00C7064C">
        <w:rPr>
          <w:rFonts w:ascii="Arial" w:eastAsia="Arial" w:hAnsi="Arial" w:cs="Arial"/>
          <w:sz w:val="18"/>
          <w:szCs w:val="18"/>
        </w:rPr>
        <w:t>5</w:t>
      </w:r>
      <w:r w:rsidR="000F04EA">
        <w:rPr>
          <w:rFonts w:ascii="Arial" w:eastAsia="Arial" w:hAnsi="Arial" w:cs="Arial"/>
          <w:sz w:val="18"/>
          <w:szCs w:val="18"/>
        </w:rPr>
        <w:t xml:space="preserve"> pracovných dní</w:t>
      </w:r>
      <w:bookmarkEnd w:id="16"/>
      <w:r w:rsidR="000F04EA">
        <w:rPr>
          <w:rFonts w:ascii="Arial" w:eastAsia="Arial" w:hAnsi="Arial" w:cs="Arial"/>
          <w:sz w:val="18"/>
          <w:szCs w:val="18"/>
        </w:rPr>
        <w:t>.</w:t>
      </w:r>
    </w:p>
    <w:p w14:paraId="0000009F" w14:textId="44C60404"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7" w:name="_Ref79068339"/>
      <w:r w:rsidRPr="00F844DE">
        <w:rPr>
          <w:rFonts w:ascii="Arial" w:eastAsia="Arial" w:hAnsi="Arial" w:cs="Arial"/>
          <w:sz w:val="18"/>
          <w:szCs w:val="18"/>
        </w:rPr>
        <w:t>Počas záručnej doby je servisný technik predávajúceho povinný nastúpiť na odstránenie vady v mieste inštalácie</w:t>
      </w:r>
      <w:r w:rsidR="00505924">
        <w:rPr>
          <w:rFonts w:ascii="Arial" w:eastAsia="Arial" w:hAnsi="Arial" w:cs="Arial"/>
          <w:sz w:val="18"/>
          <w:szCs w:val="18"/>
        </w:rPr>
        <w:t xml:space="preserve"> tovaru</w:t>
      </w:r>
      <w:r w:rsidRPr="00F844DE">
        <w:rPr>
          <w:rFonts w:ascii="Arial" w:eastAsia="Arial" w:hAnsi="Arial" w:cs="Arial"/>
          <w:sz w:val="18"/>
          <w:szCs w:val="18"/>
        </w:rPr>
        <w:t xml:space="preserve">  do </w:t>
      </w:r>
      <w:r w:rsidR="00BF0CF3">
        <w:rPr>
          <w:rFonts w:ascii="Arial" w:eastAsia="Arial" w:hAnsi="Arial" w:cs="Arial"/>
          <w:sz w:val="18"/>
          <w:szCs w:val="18"/>
        </w:rPr>
        <w:t>7</w:t>
      </w:r>
      <w:r w:rsidR="00946045">
        <w:rPr>
          <w:rFonts w:ascii="Arial" w:eastAsia="Arial" w:hAnsi="Arial" w:cs="Arial"/>
          <w:sz w:val="18"/>
          <w:szCs w:val="18"/>
        </w:rPr>
        <w:t xml:space="preserve"> pracovných dní</w:t>
      </w:r>
      <w:r w:rsidR="000F04EA">
        <w:rPr>
          <w:rFonts w:ascii="Arial" w:eastAsia="Arial" w:hAnsi="Arial" w:cs="Arial"/>
          <w:sz w:val="18"/>
          <w:szCs w:val="18"/>
        </w:rPr>
        <w:t xml:space="preserve"> </w:t>
      </w:r>
      <w:r w:rsidR="00946045">
        <w:rPr>
          <w:rFonts w:ascii="Arial" w:eastAsia="Arial" w:hAnsi="Arial" w:cs="Arial"/>
          <w:sz w:val="18"/>
          <w:szCs w:val="18"/>
        </w:rPr>
        <w:t xml:space="preserve">od </w:t>
      </w:r>
      <w:r w:rsidRPr="00F844DE">
        <w:rPr>
          <w:rFonts w:ascii="Arial" w:eastAsia="Arial" w:hAnsi="Arial" w:cs="Arial"/>
          <w:sz w:val="18"/>
          <w:szCs w:val="18"/>
        </w:rPr>
        <w:t xml:space="preserve"> nahlásenia vady v pracovný deň medzi 7,00 hod. a 1</w:t>
      </w:r>
      <w:r w:rsidR="00C7064C">
        <w:rPr>
          <w:rFonts w:ascii="Arial" w:eastAsia="Arial" w:hAnsi="Arial" w:cs="Arial"/>
          <w:sz w:val="18"/>
          <w:szCs w:val="18"/>
        </w:rPr>
        <w:t>7</w:t>
      </w:r>
      <w:r w:rsidRPr="00F844DE">
        <w:rPr>
          <w:rFonts w:ascii="Arial" w:eastAsia="Arial" w:hAnsi="Arial" w:cs="Arial"/>
          <w:sz w:val="18"/>
          <w:szCs w:val="18"/>
        </w:rPr>
        <w:t>,00 hod.</w:t>
      </w:r>
      <w:bookmarkEnd w:id="17"/>
      <w:r w:rsidR="000F04EA">
        <w:rPr>
          <w:rFonts w:ascii="Arial" w:eastAsia="Arial" w:hAnsi="Arial" w:cs="Arial"/>
          <w:sz w:val="18"/>
          <w:szCs w:val="18"/>
        </w:rPr>
        <w:t>.</w:t>
      </w:r>
    </w:p>
    <w:p w14:paraId="000000A1" w14:textId="1E9319A3"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počas záručnej doby, nahlásiť predávajúcemu prostredníctvom kontaktnej osoby predávajúceho: .</w:t>
      </w:r>
      <w:r w:rsidRPr="00071805">
        <w:rPr>
          <w:rFonts w:ascii="Arial" w:eastAsia="Arial" w:hAnsi="Arial" w:cs="Arial"/>
          <w:sz w:val="18"/>
          <w:szCs w:val="18"/>
          <w:highlight w:val="yellow"/>
        </w:rPr>
        <w:t>.............................</w:t>
      </w:r>
      <w:r w:rsidRPr="00F844DE">
        <w:rPr>
          <w:rFonts w:ascii="Arial" w:eastAsia="Arial" w:hAnsi="Arial" w:cs="Arial"/>
          <w:sz w:val="18"/>
          <w:szCs w:val="18"/>
        </w:rPr>
        <w:t xml:space="preserve"> e-mailom na adrese: </w:t>
      </w:r>
      <w:r w:rsidRPr="00071805">
        <w:rPr>
          <w:rFonts w:ascii="Arial" w:eastAsia="Arial" w:hAnsi="Arial" w:cs="Arial"/>
          <w:sz w:val="18"/>
          <w:szCs w:val="18"/>
          <w:highlight w:val="yellow"/>
        </w:rPr>
        <w:t>.........................</w:t>
      </w:r>
      <w:r w:rsidRPr="00F844DE">
        <w:rPr>
          <w:rFonts w:ascii="Arial" w:eastAsia="Arial" w:hAnsi="Arial" w:cs="Arial"/>
          <w:sz w:val="18"/>
          <w:szCs w:val="18"/>
        </w:rPr>
        <w:t xml:space="preserve"> </w:t>
      </w:r>
    </w:p>
    <w:p w14:paraId="000000A2" w14:textId="6541586C"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55E5553E"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zmluvy: </w:t>
      </w:r>
      <w:r w:rsidR="00195E3D">
        <w:rPr>
          <w:rFonts w:ascii="Arial" w:eastAsia="Arial" w:hAnsi="Arial" w:cs="Arial"/>
          <w:color w:val="000000"/>
          <w:sz w:val="18"/>
          <w:szCs w:val="18"/>
        </w:rPr>
        <w:t>5</w:t>
      </w:r>
      <w:r w:rsidRPr="00F844DE">
        <w:rPr>
          <w:rFonts w:ascii="Arial" w:eastAsia="Arial" w:hAnsi="Arial" w:cs="Arial"/>
          <w:color w:val="000000"/>
          <w:sz w:val="18"/>
          <w:szCs w:val="18"/>
        </w:rPr>
        <w:t>0 eur za každ</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začat</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w:t>
      </w:r>
      <w:r w:rsidR="000F04EA">
        <w:rPr>
          <w:rFonts w:ascii="Arial" w:eastAsia="Arial" w:hAnsi="Arial" w:cs="Arial"/>
          <w:color w:val="000000"/>
          <w:sz w:val="18"/>
          <w:szCs w:val="18"/>
        </w:rPr>
        <w:t xml:space="preserve">deň </w:t>
      </w:r>
      <w:r w:rsidRPr="00F844DE">
        <w:rPr>
          <w:rFonts w:ascii="Arial" w:eastAsia="Arial" w:hAnsi="Arial" w:cs="Arial"/>
          <w:color w:val="000000"/>
          <w:sz w:val="18"/>
          <w:szCs w:val="18"/>
        </w:rPr>
        <w:t xml:space="preserve">omeškania, </w:t>
      </w:r>
    </w:p>
    <w:p w14:paraId="6A03DA2B" w14:textId="77777777" w:rsidR="00C70FB3"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50 eur za každ</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začat</w:t>
      </w:r>
      <w:r w:rsidR="000F04EA">
        <w:rPr>
          <w:rFonts w:ascii="Arial" w:eastAsia="Arial" w:hAnsi="Arial" w:cs="Arial"/>
          <w:color w:val="000000"/>
          <w:sz w:val="18"/>
          <w:szCs w:val="18"/>
        </w:rPr>
        <w:t>ý</w:t>
      </w:r>
      <w:r w:rsidRPr="00F844DE">
        <w:rPr>
          <w:rFonts w:ascii="Arial" w:eastAsia="Arial" w:hAnsi="Arial" w:cs="Arial"/>
          <w:color w:val="000000"/>
          <w:sz w:val="18"/>
          <w:szCs w:val="18"/>
        </w:rPr>
        <w:t xml:space="preserve"> </w:t>
      </w:r>
      <w:r w:rsidR="000F04EA">
        <w:rPr>
          <w:rFonts w:ascii="Arial" w:eastAsia="Arial" w:hAnsi="Arial" w:cs="Arial"/>
          <w:color w:val="000000"/>
          <w:sz w:val="18"/>
          <w:szCs w:val="18"/>
        </w:rPr>
        <w:t>deň</w:t>
      </w:r>
      <w:r w:rsidRPr="00F844DE">
        <w:rPr>
          <w:rFonts w:ascii="Arial" w:eastAsia="Arial" w:hAnsi="Arial" w:cs="Arial"/>
          <w:color w:val="000000"/>
          <w:sz w:val="18"/>
          <w:szCs w:val="18"/>
        </w:rPr>
        <w:t xml:space="preserve"> omeškania</w:t>
      </w:r>
      <w:r w:rsidR="00C70FB3">
        <w:rPr>
          <w:rFonts w:ascii="Arial" w:eastAsia="Arial" w:hAnsi="Arial" w:cs="Arial"/>
          <w:color w:val="000000"/>
          <w:sz w:val="18"/>
          <w:szCs w:val="18"/>
        </w:rPr>
        <w:t>;</w:t>
      </w:r>
    </w:p>
    <w:p w14:paraId="000000B7" w14:textId="49F0037D" w:rsidR="00261205" w:rsidRPr="00C70FB3" w:rsidRDefault="00C70FB3" w:rsidP="00CA40EA">
      <w:pPr>
        <w:numPr>
          <w:ilvl w:val="2"/>
          <w:numId w:val="1"/>
        </w:numPr>
        <w:spacing w:after="0" w:line="240" w:lineRule="auto"/>
        <w:ind w:left="1287" w:hanging="720"/>
        <w:jc w:val="both"/>
        <w:rPr>
          <w:rFonts w:ascii="Arial" w:eastAsia="Arial" w:hAnsi="Arial" w:cs="Arial"/>
          <w:color w:val="FF0000"/>
          <w:sz w:val="18"/>
          <w:szCs w:val="18"/>
        </w:rPr>
      </w:pPr>
      <w:r w:rsidRPr="00C70FB3">
        <w:rPr>
          <w:rFonts w:ascii="Arial" w:eastAsia="Arial" w:hAnsi="Arial" w:cs="Arial"/>
          <w:color w:val="FF0000"/>
          <w:sz w:val="18"/>
          <w:szCs w:val="18"/>
        </w:rPr>
        <w:t>nedodržanie intervalu predpísanej údržby podľa bodu 5.5.4. zmluvy: 50 eur za každý začatý deň omeškania</w:t>
      </w:r>
      <w:r w:rsidR="00B566FE" w:rsidRPr="00C70FB3">
        <w:rPr>
          <w:rFonts w:ascii="Arial" w:eastAsia="Arial" w:hAnsi="Arial" w:cs="Arial"/>
          <w:color w:val="FF0000"/>
          <w:sz w:val="18"/>
          <w:szCs w:val="18"/>
        </w:rPr>
        <w:t xml:space="preserve">.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7270843"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r w:rsidR="00072B48">
        <w:rPr>
          <w:rFonts w:ascii="Arial" w:eastAsia="Arial" w:hAnsi="Arial" w:cs="Arial"/>
          <w:color w:val="00000A"/>
          <w:sz w:val="18"/>
          <w:szCs w:val="18"/>
        </w:rPr>
        <w:t>,</w:t>
      </w:r>
    </w:p>
    <w:p w14:paraId="000000C0" w14:textId="6B600C46"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 xml:space="preserve">vykoná celkovú bezpečnostnú kontrolu tovaru, a to vrátane bezodplatnej výmeny a opravy </w:t>
      </w:r>
      <w:r w:rsidR="0057057B">
        <w:rPr>
          <w:rFonts w:ascii="Arial" w:eastAsia="Arial" w:hAnsi="Arial" w:cs="Arial"/>
          <w:color w:val="00000A"/>
          <w:sz w:val="18"/>
          <w:szCs w:val="18"/>
        </w:rPr>
        <w:t>nefunkčných</w:t>
      </w:r>
      <w:r w:rsidR="0062183B">
        <w:rPr>
          <w:rFonts w:ascii="Arial" w:eastAsia="Arial" w:hAnsi="Arial" w:cs="Arial"/>
          <w:color w:val="00000A"/>
          <w:sz w:val="18"/>
          <w:szCs w:val="18"/>
        </w:rPr>
        <w:t xml:space="preserve"> </w:t>
      </w:r>
      <w:r w:rsidRPr="00F844DE">
        <w:rPr>
          <w:rFonts w:ascii="Arial" w:eastAsia="Arial" w:hAnsi="Arial" w:cs="Arial"/>
          <w:color w:val="00000A"/>
          <w:sz w:val="18"/>
          <w:szCs w:val="18"/>
        </w:rPr>
        <w:t>a</w:t>
      </w:r>
      <w:r w:rsidR="0062183B">
        <w:rPr>
          <w:rFonts w:ascii="Arial" w:eastAsia="Arial" w:hAnsi="Arial" w:cs="Arial"/>
          <w:color w:val="00000A"/>
          <w:sz w:val="18"/>
          <w:szCs w:val="18"/>
        </w:rPr>
        <w:t xml:space="preserve"> </w:t>
      </w:r>
      <w:r w:rsidRPr="00F844DE">
        <w:rPr>
          <w:rFonts w:ascii="Arial" w:eastAsia="Arial" w:hAnsi="Arial" w:cs="Arial"/>
          <w:color w:val="00000A"/>
          <w:sz w:val="18"/>
          <w:szCs w:val="18"/>
        </w:rPr>
        <w:t xml:space="preserve"> poškodených dielov tovaru nevyhnutných pre </w:t>
      </w:r>
      <w:r w:rsidR="003B67FD">
        <w:rPr>
          <w:rFonts w:ascii="Arial" w:eastAsia="Arial" w:hAnsi="Arial" w:cs="Arial"/>
          <w:color w:val="00000A"/>
          <w:sz w:val="18"/>
          <w:szCs w:val="18"/>
        </w:rPr>
        <w:t>jeho riadne a bezpečné užívanie</w:t>
      </w:r>
      <w:r w:rsidRPr="00F844DE">
        <w:rPr>
          <w:rFonts w:ascii="Arial" w:eastAsia="Arial" w:hAnsi="Arial" w:cs="Arial"/>
          <w:color w:val="00000A"/>
          <w:sz w:val="18"/>
          <w:szCs w:val="18"/>
        </w:rPr>
        <w:t xml:space="preserve">.  </w:t>
      </w:r>
    </w:p>
    <w:p w14:paraId="000000C2" w14:textId="0B56C830"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w:t>
      </w:r>
      <w:r w:rsidR="00604986">
        <w:rPr>
          <w:rFonts w:ascii="Arial" w:eastAsia="Arial" w:hAnsi="Arial" w:cs="Arial"/>
          <w:color w:val="00000A"/>
          <w:sz w:val="18"/>
          <w:szCs w:val="18"/>
        </w:rPr>
        <w:t>Dodacom</w:t>
      </w:r>
      <w:r w:rsidR="00604986"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1EF95D5C"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w:t>
      </w:r>
      <w:r w:rsidR="002C5A9E">
        <w:rPr>
          <w:rFonts w:ascii="Arial" w:eastAsia="Arial" w:hAnsi="Arial" w:cs="Arial"/>
          <w:sz w:val="18"/>
          <w:szCs w:val="18"/>
        </w:rPr>
        <w:t xml:space="preserve">záručnej </w:t>
      </w:r>
      <w:r w:rsidRPr="00135157">
        <w:rPr>
          <w:rFonts w:ascii="Arial" w:eastAsia="Arial" w:hAnsi="Arial" w:cs="Arial"/>
          <w:sz w:val="18"/>
          <w:szCs w:val="18"/>
        </w:rPr>
        <w:t xml:space="preserve">životnosti </w:t>
      </w:r>
      <w:r w:rsidR="003B67FD">
        <w:rPr>
          <w:rFonts w:ascii="Arial" w:eastAsia="Arial" w:hAnsi="Arial" w:cs="Arial"/>
          <w:sz w:val="18"/>
          <w:szCs w:val="18"/>
        </w:rPr>
        <w:t>tovaru</w:t>
      </w:r>
      <w:r w:rsidRPr="00135157">
        <w:rPr>
          <w:rFonts w:ascii="Arial" w:eastAsia="Arial" w:hAnsi="Arial" w:cs="Arial"/>
          <w:sz w:val="18"/>
          <w:szCs w:val="18"/>
        </w:rPr>
        <w:t>.</w:t>
      </w:r>
    </w:p>
    <w:p w14:paraId="260C5948" w14:textId="77777777" w:rsidR="00FE54BD" w:rsidRDefault="00FE54BD" w:rsidP="00FE54BD">
      <w:pPr>
        <w:spacing w:before="120" w:after="0" w:line="240" w:lineRule="auto"/>
        <w:ind w:left="539"/>
        <w:jc w:val="both"/>
        <w:rPr>
          <w:rFonts w:ascii="Arial" w:eastAsia="Arial" w:hAnsi="Arial" w:cs="Arial"/>
          <w:sz w:val="18"/>
          <w:szCs w:val="18"/>
        </w:rPr>
      </w:pPr>
    </w:p>
    <w:p w14:paraId="39DDD744" w14:textId="4FBF4A2B" w:rsidR="00FE54BD" w:rsidRPr="00CE5A44" w:rsidRDefault="00FE54BD" w:rsidP="00FE54BD">
      <w:pPr>
        <w:numPr>
          <w:ilvl w:val="1"/>
          <w:numId w:val="1"/>
        </w:numPr>
        <w:spacing w:after="0" w:line="240" w:lineRule="auto"/>
        <w:contextualSpacing/>
        <w:jc w:val="both"/>
        <w:rPr>
          <w:rFonts w:ascii="Arial" w:hAnsi="Arial" w:cs="Arial"/>
          <w:sz w:val="18"/>
          <w:szCs w:val="18"/>
        </w:rPr>
      </w:pPr>
      <w:r>
        <w:rPr>
          <w:rFonts w:ascii="Arial" w:hAnsi="Arial" w:cs="Arial"/>
          <w:sz w:val="18"/>
          <w:szCs w:val="18"/>
        </w:rPr>
        <w:t>Predávajúci</w:t>
      </w:r>
      <w:r w:rsidRPr="000D0F42">
        <w:rPr>
          <w:rFonts w:ascii="Arial" w:hAnsi="Arial" w:cs="Arial"/>
          <w:sz w:val="18"/>
          <w:szCs w:val="18"/>
        </w:rPr>
        <w:t xml:space="preserve"> je povinný najneskôr ku dňu uzatvorenia (podpisu) zmluvy odovzdať objednávateľovi „Bankovú záruku</w:t>
      </w:r>
      <w:r>
        <w:rPr>
          <w:rFonts w:ascii="Arial" w:hAnsi="Arial" w:cs="Arial"/>
          <w:sz w:val="18"/>
          <w:szCs w:val="18"/>
        </w:rPr>
        <w:t>“</w:t>
      </w:r>
      <w:r w:rsidRPr="000D0F42">
        <w:rPr>
          <w:rFonts w:ascii="Arial" w:hAnsi="Arial" w:cs="Arial"/>
          <w:iCs/>
          <w:sz w:val="18"/>
          <w:szCs w:val="18"/>
        </w:rPr>
        <w:t xml:space="preserve"> vo forme originálnej listiny, a to pre prípad, že </w:t>
      </w:r>
      <w:r>
        <w:rPr>
          <w:rFonts w:ascii="Arial" w:hAnsi="Arial" w:cs="Arial"/>
          <w:iCs/>
          <w:sz w:val="18"/>
          <w:szCs w:val="18"/>
        </w:rPr>
        <w:t>Predávajúci</w:t>
      </w:r>
      <w:r w:rsidRPr="000D0F42">
        <w:rPr>
          <w:rFonts w:ascii="Arial" w:hAnsi="Arial" w:cs="Arial"/>
          <w:iCs/>
          <w:sz w:val="18"/>
          <w:szCs w:val="18"/>
        </w:rPr>
        <w:t xml:space="preserve"> nebude plniť svoje povinnosti podľa tejto zmluvy a objednávateľovi voči nemu vznikne nárok a/alebo pohľadávka (ďalej v tomto bode len „</w:t>
      </w:r>
      <w:r>
        <w:rPr>
          <w:rFonts w:ascii="Arial" w:hAnsi="Arial" w:cs="Arial"/>
          <w:i/>
          <w:iCs/>
          <w:sz w:val="18"/>
          <w:szCs w:val="18"/>
        </w:rPr>
        <w:t>V</w:t>
      </w:r>
      <w:r w:rsidRPr="000D0F42">
        <w:rPr>
          <w:rFonts w:ascii="Arial" w:hAnsi="Arial" w:cs="Arial"/>
          <w:i/>
          <w:iCs/>
          <w:sz w:val="18"/>
          <w:szCs w:val="18"/>
        </w:rPr>
        <w:t>ýkonová</w:t>
      </w:r>
      <w:r w:rsidRPr="000D0F42">
        <w:rPr>
          <w:rFonts w:ascii="Arial" w:hAnsi="Arial" w:cs="Arial"/>
          <w:iCs/>
          <w:sz w:val="18"/>
          <w:szCs w:val="18"/>
        </w:rPr>
        <w:t xml:space="preserve"> </w:t>
      </w:r>
      <w:r w:rsidRPr="000D0F42">
        <w:rPr>
          <w:rFonts w:ascii="Arial" w:hAnsi="Arial" w:cs="Arial"/>
          <w:i/>
          <w:iCs/>
          <w:sz w:val="18"/>
          <w:szCs w:val="18"/>
        </w:rPr>
        <w:t>banková záruka</w:t>
      </w:r>
      <w:r w:rsidRPr="000D0F42">
        <w:rPr>
          <w:rFonts w:ascii="Arial" w:hAnsi="Arial" w:cs="Arial"/>
          <w:iCs/>
          <w:sz w:val="18"/>
          <w:szCs w:val="18"/>
        </w:rPr>
        <w:t xml:space="preserve">“). </w:t>
      </w:r>
      <w:r>
        <w:rPr>
          <w:rFonts w:ascii="Arial" w:hAnsi="Arial" w:cs="Arial"/>
          <w:iCs/>
          <w:sz w:val="18"/>
          <w:szCs w:val="18"/>
        </w:rPr>
        <w:t>Výkonová b</w:t>
      </w:r>
      <w:r w:rsidRPr="000D0F42">
        <w:rPr>
          <w:rFonts w:ascii="Arial" w:hAnsi="Arial" w:cs="Arial"/>
          <w:iCs/>
          <w:sz w:val="18"/>
          <w:szCs w:val="18"/>
        </w:rPr>
        <w:t xml:space="preserve">anková záruka bude </w:t>
      </w:r>
      <w:r>
        <w:rPr>
          <w:rFonts w:ascii="Arial" w:hAnsi="Arial" w:cs="Arial"/>
          <w:iCs/>
          <w:sz w:val="18"/>
          <w:szCs w:val="18"/>
        </w:rPr>
        <w:t>Predávajúcim</w:t>
      </w:r>
      <w:r w:rsidRPr="000D0F42">
        <w:rPr>
          <w:rFonts w:ascii="Arial" w:hAnsi="Arial" w:cs="Arial"/>
          <w:iCs/>
          <w:sz w:val="18"/>
          <w:szCs w:val="18"/>
        </w:rPr>
        <w:t xml:space="preserve"> vystavená v prospech objednávateľa </w:t>
      </w:r>
      <w:r>
        <w:rPr>
          <w:rFonts w:ascii="Arial" w:hAnsi="Arial" w:cs="Arial"/>
          <w:iCs/>
          <w:sz w:val="18"/>
          <w:szCs w:val="18"/>
        </w:rPr>
        <w:t>bez výhrad</w:t>
      </w:r>
      <w:r w:rsidRPr="000D0F42">
        <w:rPr>
          <w:rFonts w:ascii="Arial" w:hAnsi="Arial" w:cs="Arial"/>
          <w:iCs/>
          <w:sz w:val="18"/>
          <w:szCs w:val="18"/>
        </w:rPr>
        <w:t>, bude vystavená bankou podľa zákona č. 483/2001 Z.z. o bankách a o zmene a doplnení niektorých zákonov v  znení neskorších predpisov</w:t>
      </w:r>
      <w:r w:rsidR="00E232BB">
        <w:rPr>
          <w:rFonts w:ascii="Arial" w:hAnsi="Arial" w:cs="Arial"/>
          <w:iCs/>
          <w:sz w:val="18"/>
          <w:szCs w:val="18"/>
        </w:rPr>
        <w:t xml:space="preserve"> (alebo obdobným právnym predpisom v sídle zahraničnej banky)</w:t>
      </w:r>
      <w:r w:rsidRPr="000D0F42">
        <w:rPr>
          <w:rFonts w:ascii="Arial" w:hAnsi="Arial" w:cs="Arial"/>
          <w:iCs/>
          <w:sz w:val="18"/>
          <w:szCs w:val="18"/>
        </w:rPr>
        <w:t xml:space="preserve">, bude obsahovať záväzok, že v lehote 15 dní po doručení písomnej žiadosti objednávateľa na zaplatenie, zaplatí banka akúkoľvek sumu až do výšky </w:t>
      </w:r>
      <w:r>
        <w:rPr>
          <w:rFonts w:ascii="Arial" w:hAnsi="Arial" w:cs="Arial"/>
          <w:iCs/>
          <w:sz w:val="18"/>
          <w:szCs w:val="18"/>
        </w:rPr>
        <w:t>7</w:t>
      </w:r>
      <w:r w:rsidRPr="000D0F42">
        <w:rPr>
          <w:rFonts w:ascii="Arial" w:hAnsi="Arial" w:cs="Arial"/>
          <w:iCs/>
          <w:sz w:val="18"/>
          <w:szCs w:val="18"/>
        </w:rPr>
        <w:t>% z</w:t>
      </w:r>
      <w:r>
        <w:rPr>
          <w:rFonts w:ascii="Arial" w:hAnsi="Arial" w:cs="Arial"/>
          <w:iCs/>
          <w:sz w:val="18"/>
          <w:szCs w:val="18"/>
        </w:rPr>
        <w:t xml:space="preserve"> celkovej kúpnej </w:t>
      </w:r>
      <w:r w:rsidRPr="000D0F42">
        <w:rPr>
          <w:rFonts w:ascii="Arial" w:hAnsi="Arial" w:cs="Arial"/>
          <w:iCs/>
          <w:sz w:val="18"/>
          <w:szCs w:val="18"/>
        </w:rPr>
        <w:t>ceny bez DPH</w:t>
      </w:r>
      <w:r w:rsidR="00E232BB">
        <w:rPr>
          <w:rFonts w:ascii="Arial" w:hAnsi="Arial" w:cs="Arial"/>
          <w:iCs/>
          <w:sz w:val="18"/>
          <w:szCs w:val="18"/>
        </w:rPr>
        <w:t>. N</w:t>
      </w:r>
      <w:r w:rsidRPr="000D0F42">
        <w:rPr>
          <w:rFonts w:ascii="Arial" w:eastAsia="Times New Roman" w:hAnsi="Arial" w:cs="Arial"/>
          <w:iCs/>
          <w:sz w:val="18"/>
          <w:szCs w:val="18"/>
          <w:lang w:eastAsia="cs-CZ"/>
        </w:rPr>
        <w:t>árok</w:t>
      </w:r>
      <w:r w:rsidR="00E232BB">
        <w:rPr>
          <w:rFonts w:ascii="Arial" w:eastAsia="Times New Roman" w:hAnsi="Arial" w:cs="Arial"/>
          <w:iCs/>
          <w:sz w:val="18"/>
          <w:szCs w:val="18"/>
          <w:lang w:eastAsia="cs-CZ"/>
        </w:rPr>
        <w:t xml:space="preserve"> objednávateľa</w:t>
      </w:r>
      <w:r w:rsidRPr="000D0F42">
        <w:rPr>
          <w:rFonts w:ascii="Arial" w:eastAsia="Times New Roman" w:hAnsi="Arial" w:cs="Arial"/>
          <w:iCs/>
          <w:sz w:val="18"/>
          <w:szCs w:val="18"/>
          <w:lang w:eastAsia="cs-CZ"/>
        </w:rPr>
        <w:t xml:space="preserve"> na vyplatenie </w:t>
      </w:r>
      <w:r w:rsidR="00E232BB">
        <w:rPr>
          <w:rFonts w:ascii="Arial" w:eastAsia="Times New Roman" w:hAnsi="Arial" w:cs="Arial"/>
          <w:iCs/>
          <w:sz w:val="18"/>
          <w:szCs w:val="18"/>
          <w:lang w:eastAsia="cs-CZ"/>
        </w:rPr>
        <w:t xml:space="preserve">z Výkonovej bankovej zábezpeky </w:t>
      </w:r>
      <w:r w:rsidRPr="000D0F42">
        <w:rPr>
          <w:rFonts w:ascii="Arial" w:eastAsia="Times New Roman" w:hAnsi="Arial" w:cs="Arial"/>
          <w:iCs/>
          <w:sz w:val="18"/>
          <w:szCs w:val="18"/>
          <w:lang w:eastAsia="cs-CZ"/>
        </w:rPr>
        <w:t>vznik</w:t>
      </w:r>
      <w:r w:rsidR="00E232BB">
        <w:rPr>
          <w:rFonts w:ascii="Arial" w:eastAsia="Times New Roman" w:hAnsi="Arial" w:cs="Arial"/>
          <w:iCs/>
          <w:sz w:val="18"/>
          <w:szCs w:val="18"/>
          <w:lang w:eastAsia="cs-CZ"/>
        </w:rPr>
        <w:t>ne</w:t>
      </w:r>
      <w:r w:rsidRPr="000D0F42">
        <w:rPr>
          <w:rFonts w:ascii="Arial" w:eastAsia="Times New Roman" w:hAnsi="Arial" w:cs="Arial"/>
          <w:iCs/>
          <w:sz w:val="18"/>
          <w:szCs w:val="18"/>
          <w:lang w:eastAsia="cs-CZ"/>
        </w:rPr>
        <w:t xml:space="preserve"> v súvislosti s</w:t>
      </w:r>
      <w:r>
        <w:rPr>
          <w:rFonts w:ascii="Arial" w:eastAsia="Times New Roman" w:hAnsi="Arial" w:cs="Arial"/>
          <w:iCs/>
          <w:sz w:val="18"/>
          <w:szCs w:val="18"/>
          <w:lang w:eastAsia="cs-CZ"/>
        </w:rPr>
        <w:t> plnením podľa tejto zmluvy</w:t>
      </w:r>
      <w:r w:rsidRPr="000D0F42">
        <w:rPr>
          <w:rFonts w:ascii="Arial" w:eastAsia="Times New Roman" w:hAnsi="Arial" w:cs="Arial"/>
          <w:iCs/>
          <w:sz w:val="18"/>
          <w:szCs w:val="18"/>
          <w:lang w:eastAsia="cs-CZ"/>
        </w:rPr>
        <w:t xml:space="preserve"> v období od okamihu </w:t>
      </w:r>
      <w:r>
        <w:rPr>
          <w:rFonts w:ascii="Arial" w:eastAsia="Times New Roman" w:hAnsi="Arial" w:cs="Arial"/>
          <w:iCs/>
          <w:sz w:val="18"/>
          <w:szCs w:val="18"/>
          <w:lang w:eastAsia="cs-CZ"/>
        </w:rPr>
        <w:t>účinnosti zmluvy</w:t>
      </w:r>
      <w:r w:rsidRPr="000D0F42">
        <w:rPr>
          <w:rFonts w:ascii="Arial" w:eastAsia="Times New Roman" w:hAnsi="Arial" w:cs="Arial"/>
          <w:iCs/>
          <w:sz w:val="18"/>
          <w:szCs w:val="18"/>
          <w:lang w:eastAsia="cs-CZ"/>
        </w:rPr>
        <w:t xml:space="preserve"> až do uplynutia </w:t>
      </w:r>
      <w:r>
        <w:rPr>
          <w:rFonts w:ascii="Arial" w:eastAsia="Times New Roman" w:hAnsi="Arial" w:cs="Arial"/>
          <w:iCs/>
          <w:sz w:val="18"/>
          <w:szCs w:val="18"/>
          <w:lang w:eastAsia="cs-CZ"/>
        </w:rPr>
        <w:t>jedného</w:t>
      </w:r>
      <w:r w:rsidRPr="000D0F42">
        <w:rPr>
          <w:rFonts w:ascii="Arial" w:eastAsia="Times New Roman" w:hAnsi="Arial" w:cs="Arial"/>
          <w:iCs/>
          <w:sz w:val="18"/>
          <w:szCs w:val="18"/>
          <w:lang w:eastAsia="cs-CZ"/>
        </w:rPr>
        <w:t xml:space="preserve"> (</w:t>
      </w:r>
      <w:r>
        <w:rPr>
          <w:rFonts w:ascii="Arial" w:eastAsia="Times New Roman" w:hAnsi="Arial" w:cs="Arial"/>
          <w:iCs/>
          <w:sz w:val="18"/>
          <w:szCs w:val="18"/>
          <w:lang w:eastAsia="cs-CZ"/>
        </w:rPr>
        <w:t>1</w:t>
      </w:r>
      <w:r w:rsidRPr="000D0F42">
        <w:rPr>
          <w:rFonts w:ascii="Arial" w:eastAsia="Times New Roman" w:hAnsi="Arial" w:cs="Arial"/>
          <w:iCs/>
          <w:sz w:val="18"/>
          <w:szCs w:val="18"/>
          <w:lang w:eastAsia="cs-CZ"/>
        </w:rPr>
        <w:t>) mesiac</w:t>
      </w:r>
      <w:r>
        <w:rPr>
          <w:rFonts w:ascii="Arial" w:eastAsia="Times New Roman" w:hAnsi="Arial" w:cs="Arial"/>
          <w:iCs/>
          <w:sz w:val="18"/>
          <w:szCs w:val="18"/>
          <w:lang w:eastAsia="cs-CZ"/>
        </w:rPr>
        <w:t>a</w:t>
      </w:r>
      <w:r w:rsidR="00E232BB">
        <w:rPr>
          <w:rFonts w:ascii="Arial" w:eastAsia="Times New Roman" w:hAnsi="Arial" w:cs="Arial"/>
          <w:iCs/>
          <w:sz w:val="18"/>
          <w:szCs w:val="18"/>
          <w:lang w:eastAsia="cs-CZ"/>
        </w:rPr>
        <w:t xml:space="preserve"> od </w:t>
      </w:r>
      <w:r w:rsidRPr="000D0F42">
        <w:rPr>
          <w:rFonts w:ascii="Arial" w:eastAsia="Times New Roman" w:hAnsi="Arial" w:cs="Arial"/>
          <w:iCs/>
          <w:sz w:val="18"/>
          <w:szCs w:val="18"/>
          <w:lang w:eastAsia="cs-CZ"/>
        </w:rPr>
        <w:t>podpisu Preberacieho protokolu</w:t>
      </w:r>
      <w:r w:rsidR="00E232BB">
        <w:rPr>
          <w:rFonts w:ascii="Arial" w:eastAsia="Times New Roman" w:hAnsi="Arial" w:cs="Arial"/>
          <w:iCs/>
          <w:sz w:val="18"/>
          <w:szCs w:val="18"/>
          <w:lang w:eastAsia="cs-CZ"/>
        </w:rPr>
        <w:t xml:space="preserve"> k poslednej položke predmetu zmluvy</w:t>
      </w:r>
      <w:r w:rsidRPr="000D0F42">
        <w:rPr>
          <w:rFonts w:ascii="Arial" w:hAnsi="Arial" w:cs="Arial"/>
          <w:iCs/>
          <w:sz w:val="18"/>
          <w:szCs w:val="18"/>
        </w:rPr>
        <w:t xml:space="preserve">. Objednávateľ je oprávnený použiť </w:t>
      </w:r>
      <w:r>
        <w:rPr>
          <w:rFonts w:ascii="Arial" w:hAnsi="Arial" w:cs="Arial"/>
          <w:iCs/>
          <w:sz w:val="18"/>
          <w:szCs w:val="18"/>
        </w:rPr>
        <w:t xml:space="preserve">výkonovú </w:t>
      </w:r>
      <w:r w:rsidRPr="000D0F42">
        <w:rPr>
          <w:rFonts w:ascii="Arial" w:hAnsi="Arial" w:cs="Arial"/>
          <w:iCs/>
          <w:sz w:val="18"/>
          <w:szCs w:val="18"/>
        </w:rPr>
        <w:t xml:space="preserve">bankovú záruku alebo jej časť v prípade, ak </w:t>
      </w:r>
      <w:r>
        <w:rPr>
          <w:rFonts w:ascii="Arial" w:hAnsi="Arial" w:cs="Arial"/>
          <w:iCs/>
          <w:sz w:val="18"/>
          <w:szCs w:val="18"/>
        </w:rPr>
        <w:t>Predávajúci</w:t>
      </w:r>
      <w:r w:rsidRPr="000D0F42">
        <w:rPr>
          <w:rFonts w:ascii="Arial" w:hAnsi="Arial" w:cs="Arial"/>
          <w:iCs/>
          <w:sz w:val="18"/>
          <w:szCs w:val="18"/>
        </w:rPr>
        <w:t xml:space="preserve"> poruší/nesplní niektorú svoju </w:t>
      </w:r>
      <w:r w:rsidR="00E232BB" w:rsidRPr="000D0F42">
        <w:rPr>
          <w:rFonts w:ascii="Arial" w:hAnsi="Arial" w:cs="Arial"/>
          <w:iCs/>
          <w:sz w:val="18"/>
          <w:szCs w:val="18"/>
        </w:rPr>
        <w:t>zmluvnú povinnosť</w:t>
      </w:r>
      <w:r w:rsidR="00E232BB">
        <w:rPr>
          <w:rFonts w:ascii="Arial" w:hAnsi="Arial" w:cs="Arial"/>
          <w:iCs/>
          <w:sz w:val="18"/>
          <w:szCs w:val="18"/>
        </w:rPr>
        <w:t>, v dôsledku ktorej má Objednávateľ nárok na</w:t>
      </w:r>
      <w:r w:rsidR="00E232BB" w:rsidRPr="000D0F42">
        <w:rPr>
          <w:rFonts w:ascii="Arial" w:hAnsi="Arial" w:cs="Arial"/>
          <w:sz w:val="18"/>
          <w:szCs w:val="18"/>
        </w:rPr>
        <w:t xml:space="preserve"> zmluvn</w:t>
      </w:r>
      <w:r w:rsidR="00E232BB">
        <w:rPr>
          <w:rFonts w:ascii="Arial" w:hAnsi="Arial" w:cs="Arial"/>
          <w:sz w:val="18"/>
          <w:szCs w:val="18"/>
        </w:rPr>
        <w:t>ú pokutu (</w:t>
      </w:r>
      <w:r w:rsidR="00E232BB" w:rsidRPr="000D0F42">
        <w:rPr>
          <w:rFonts w:ascii="Arial" w:hAnsi="Arial" w:cs="Arial"/>
          <w:sz w:val="18"/>
          <w:szCs w:val="18"/>
        </w:rPr>
        <w:t>sankci</w:t>
      </w:r>
      <w:r w:rsidR="00E232BB">
        <w:rPr>
          <w:rFonts w:ascii="Arial" w:hAnsi="Arial" w:cs="Arial"/>
          <w:sz w:val="18"/>
          <w:szCs w:val="18"/>
        </w:rPr>
        <w:t>u)</w:t>
      </w:r>
      <w:r w:rsidR="00E232BB" w:rsidRPr="000D0F42">
        <w:rPr>
          <w:rFonts w:ascii="Arial" w:hAnsi="Arial" w:cs="Arial"/>
          <w:sz w:val="18"/>
          <w:szCs w:val="18"/>
        </w:rPr>
        <w:t xml:space="preserve">, najmä/ale nie výlučne vo veciach </w:t>
      </w:r>
      <w:r w:rsidR="00E232BB">
        <w:rPr>
          <w:rFonts w:ascii="Arial" w:hAnsi="Arial" w:cs="Arial"/>
          <w:sz w:val="18"/>
          <w:szCs w:val="18"/>
        </w:rPr>
        <w:t xml:space="preserve">termínu dodania plnenia </w:t>
      </w:r>
      <w:r w:rsidR="00E232BB" w:rsidRPr="000D0F42">
        <w:rPr>
          <w:rFonts w:ascii="Arial" w:hAnsi="Arial" w:cs="Arial"/>
          <w:sz w:val="18"/>
          <w:szCs w:val="18"/>
        </w:rPr>
        <w:t xml:space="preserve">a/alebo nedodržanie termínu na odstránenie zistených vád </w:t>
      </w:r>
      <w:r w:rsidR="00E232BB">
        <w:rPr>
          <w:rFonts w:ascii="Arial" w:hAnsi="Arial" w:cs="Arial"/>
          <w:sz w:val="18"/>
          <w:szCs w:val="18"/>
        </w:rPr>
        <w:t>na plnení</w:t>
      </w:r>
      <w:r w:rsidRPr="000D0F42">
        <w:rPr>
          <w:rFonts w:ascii="Arial" w:hAnsi="Arial" w:cs="Arial"/>
          <w:iCs/>
          <w:sz w:val="18"/>
          <w:szCs w:val="18"/>
        </w:rPr>
        <w:t xml:space="preserve">, </w:t>
      </w:r>
      <w:r w:rsidR="00E232BB">
        <w:rPr>
          <w:rFonts w:ascii="Arial" w:hAnsi="Arial" w:cs="Arial"/>
          <w:sz w:val="18"/>
          <w:szCs w:val="18"/>
        </w:rPr>
        <w:t xml:space="preserve">a to </w:t>
      </w:r>
      <w:r w:rsidRPr="000D0F42">
        <w:rPr>
          <w:rFonts w:ascii="Arial" w:hAnsi="Arial" w:cs="Arial"/>
          <w:sz w:val="18"/>
          <w:szCs w:val="18"/>
        </w:rPr>
        <w:t xml:space="preserve">po písomnom upozornení </w:t>
      </w:r>
      <w:r>
        <w:rPr>
          <w:rFonts w:ascii="Arial" w:hAnsi="Arial" w:cs="Arial"/>
          <w:sz w:val="18"/>
          <w:szCs w:val="18"/>
        </w:rPr>
        <w:t>Predávajúceho</w:t>
      </w:r>
      <w:r w:rsidRPr="000D0F42">
        <w:rPr>
          <w:rFonts w:ascii="Arial" w:hAnsi="Arial" w:cs="Arial"/>
          <w:sz w:val="18"/>
          <w:szCs w:val="18"/>
        </w:rPr>
        <w:t xml:space="preserve">, ktorý si svoj záväzok nesplní ani v primeranej lehote na nápravu. </w:t>
      </w:r>
      <w:r w:rsidRPr="000D0F42">
        <w:rPr>
          <w:rFonts w:ascii="Arial" w:hAnsi="Arial" w:cs="Arial"/>
          <w:iCs/>
          <w:sz w:val="18"/>
          <w:szCs w:val="18"/>
        </w:rPr>
        <w:t xml:space="preserve">V prípade riadneho ukončenia zmluvy sa banková záruka vráti </w:t>
      </w:r>
      <w:r w:rsidR="00E232BB">
        <w:rPr>
          <w:rFonts w:ascii="Arial" w:hAnsi="Arial" w:cs="Arial"/>
          <w:iCs/>
          <w:sz w:val="18"/>
          <w:szCs w:val="18"/>
        </w:rPr>
        <w:t>Predávajúcemu</w:t>
      </w:r>
      <w:r w:rsidRPr="000D0F42">
        <w:rPr>
          <w:rFonts w:ascii="Arial" w:hAnsi="Arial" w:cs="Arial"/>
          <w:iCs/>
          <w:sz w:val="18"/>
          <w:szCs w:val="18"/>
        </w:rPr>
        <w:t xml:space="preserve"> do 30 dní po </w:t>
      </w:r>
      <w:r w:rsidR="00E232BB">
        <w:rPr>
          <w:rFonts w:ascii="Arial" w:hAnsi="Arial" w:cs="Arial"/>
          <w:iCs/>
          <w:sz w:val="18"/>
          <w:szCs w:val="18"/>
        </w:rPr>
        <w:t>podpísaní Preberacieho protokolu k poslednej položke predmetu zmluvy.</w:t>
      </w:r>
      <w:r w:rsidRPr="000D0F42">
        <w:rPr>
          <w:rFonts w:ascii="Arial" w:hAnsi="Arial" w:cs="Arial"/>
          <w:iCs/>
          <w:sz w:val="18"/>
          <w:szCs w:val="18"/>
        </w:rPr>
        <w:t xml:space="preserve">   </w:t>
      </w:r>
    </w:p>
    <w:p w14:paraId="0E98101E" w14:textId="77777777" w:rsidR="00FE54BD" w:rsidRPr="00CE5A44" w:rsidRDefault="00FE54BD" w:rsidP="00FE54BD">
      <w:pPr>
        <w:spacing w:after="0" w:line="240" w:lineRule="auto"/>
        <w:ind w:left="567" w:hanging="567"/>
        <w:contextualSpacing/>
        <w:jc w:val="both"/>
        <w:rPr>
          <w:rFonts w:ascii="Arial" w:hAnsi="Arial" w:cs="Arial"/>
          <w:sz w:val="18"/>
          <w:szCs w:val="18"/>
        </w:rPr>
      </w:pPr>
    </w:p>
    <w:p w14:paraId="7AAEFC27" w14:textId="53067DB2" w:rsidR="00FE54BD" w:rsidRPr="006026E3" w:rsidRDefault="00FE54BD" w:rsidP="00FE54BD">
      <w:pPr>
        <w:ind w:left="567" w:hanging="567"/>
        <w:contextualSpacing/>
        <w:jc w:val="both"/>
        <w:rPr>
          <w:rFonts w:ascii="Arial" w:hAnsi="Arial" w:cs="Arial"/>
          <w:sz w:val="18"/>
          <w:szCs w:val="18"/>
        </w:rPr>
      </w:pPr>
      <w:r w:rsidRPr="000D0F42">
        <w:rPr>
          <w:rFonts w:ascii="Arial" w:hAnsi="Arial" w:cs="Arial"/>
          <w:sz w:val="18"/>
          <w:szCs w:val="18"/>
        </w:rPr>
        <w:t xml:space="preserve">6.1.1  </w:t>
      </w:r>
      <w:r w:rsidRPr="000D0F42">
        <w:rPr>
          <w:rFonts w:ascii="Arial" w:hAnsi="Arial" w:cs="Arial"/>
          <w:iCs/>
          <w:sz w:val="18"/>
          <w:szCs w:val="18"/>
        </w:rPr>
        <w:t xml:space="preserve">Namiesto odovzdania výkonovej bankovej záruky je </w:t>
      </w:r>
      <w:r w:rsidR="00F446DD">
        <w:rPr>
          <w:rFonts w:ascii="Arial" w:hAnsi="Arial" w:cs="Arial"/>
          <w:iCs/>
          <w:sz w:val="18"/>
          <w:szCs w:val="18"/>
        </w:rPr>
        <w:t>Predávajúci</w:t>
      </w:r>
      <w:r w:rsidRPr="000D0F42">
        <w:rPr>
          <w:rFonts w:ascii="Arial" w:hAnsi="Arial" w:cs="Arial"/>
          <w:iCs/>
          <w:sz w:val="18"/>
          <w:szCs w:val="18"/>
        </w:rPr>
        <w:t xml:space="preserve"> oprávnený najneskôr ku dňu uzatvorenia (podpisu) zmluvy zložiť bezhotovostným vkladom na bankový účet objednávateľa, č. účtu</w:t>
      </w:r>
      <w:r w:rsidRPr="00452766">
        <w:rPr>
          <w:rFonts w:ascii="Arial" w:hAnsi="Arial" w:cs="Arial"/>
          <w:iCs/>
          <w:sz w:val="18"/>
          <w:szCs w:val="18"/>
        </w:rPr>
        <w:t xml:space="preserve">: </w:t>
      </w:r>
      <w:r>
        <w:rPr>
          <w:rFonts w:ascii="Arial" w:hAnsi="Arial" w:cs="Arial"/>
          <w:iCs/>
          <w:sz w:val="18"/>
          <w:szCs w:val="18"/>
        </w:rPr>
        <w:t>SK1381800000007000065375</w:t>
      </w:r>
      <w:r w:rsidRPr="000D0F42">
        <w:rPr>
          <w:rFonts w:ascii="Arial" w:hAnsi="Arial" w:cs="Arial"/>
          <w:iCs/>
          <w:sz w:val="18"/>
          <w:szCs w:val="18"/>
        </w:rPr>
        <w:t xml:space="preserve"> zábezpeku vo </w:t>
      </w:r>
      <w:r w:rsidRPr="006026E3">
        <w:rPr>
          <w:rFonts w:ascii="Arial" w:hAnsi="Arial" w:cs="Arial"/>
          <w:iCs/>
          <w:sz w:val="18"/>
          <w:szCs w:val="18"/>
        </w:rPr>
        <w:t xml:space="preserve">výške </w:t>
      </w:r>
      <w:r w:rsidR="00F446DD">
        <w:rPr>
          <w:rFonts w:ascii="Arial" w:hAnsi="Arial" w:cs="Arial"/>
          <w:iCs/>
          <w:sz w:val="18"/>
          <w:szCs w:val="18"/>
        </w:rPr>
        <w:t>7</w:t>
      </w:r>
      <w:r w:rsidRPr="006026E3">
        <w:rPr>
          <w:rFonts w:ascii="Arial" w:hAnsi="Arial" w:cs="Arial"/>
          <w:iCs/>
          <w:sz w:val="18"/>
          <w:szCs w:val="18"/>
        </w:rPr>
        <w:t xml:space="preserve">% z </w:t>
      </w:r>
      <w:r w:rsidR="00F446DD">
        <w:rPr>
          <w:rFonts w:ascii="Arial" w:hAnsi="Arial" w:cs="Arial"/>
          <w:iCs/>
          <w:sz w:val="18"/>
          <w:szCs w:val="18"/>
        </w:rPr>
        <w:t xml:space="preserve">celkovej kúpnej </w:t>
      </w:r>
      <w:r w:rsidR="00F446DD" w:rsidRPr="000D0F42">
        <w:rPr>
          <w:rFonts w:ascii="Arial" w:hAnsi="Arial" w:cs="Arial"/>
          <w:iCs/>
          <w:sz w:val="18"/>
          <w:szCs w:val="18"/>
        </w:rPr>
        <w:t>ceny bez DPH</w:t>
      </w:r>
      <w:r w:rsidR="00F446DD">
        <w:rPr>
          <w:rFonts w:ascii="Arial" w:hAnsi="Arial" w:cs="Arial"/>
          <w:iCs/>
          <w:sz w:val="18"/>
          <w:szCs w:val="18"/>
        </w:rPr>
        <w:t>.</w:t>
      </w:r>
      <w:r w:rsidR="00F446DD" w:rsidRPr="006026E3">
        <w:rPr>
          <w:rFonts w:ascii="Arial" w:hAnsi="Arial" w:cs="Arial"/>
          <w:iCs/>
          <w:sz w:val="18"/>
          <w:szCs w:val="18"/>
        </w:rPr>
        <w:t xml:space="preserve"> </w:t>
      </w:r>
      <w:r w:rsidRPr="006026E3">
        <w:rPr>
          <w:rFonts w:ascii="Arial" w:hAnsi="Arial" w:cs="Arial"/>
          <w:iCs/>
          <w:sz w:val="18"/>
          <w:szCs w:val="18"/>
        </w:rPr>
        <w:t xml:space="preserve">a to pre prípad, že </w:t>
      </w:r>
      <w:r w:rsidR="00F446DD">
        <w:rPr>
          <w:rFonts w:ascii="Arial" w:hAnsi="Arial" w:cs="Arial"/>
          <w:iCs/>
          <w:sz w:val="18"/>
          <w:szCs w:val="18"/>
        </w:rPr>
        <w:t>Predávajúci si</w:t>
      </w:r>
      <w:r w:rsidRPr="006026E3">
        <w:rPr>
          <w:rFonts w:ascii="Arial" w:hAnsi="Arial" w:cs="Arial"/>
          <w:iCs/>
          <w:sz w:val="18"/>
          <w:szCs w:val="18"/>
        </w:rPr>
        <w:t xml:space="preserve"> nebude plniť svoje povinnosti podľa tejto zmluvy a objednávateľovi vznikne voči nemu nárok a/alebo pohľadávka (ďalej len „</w:t>
      </w:r>
      <w:r w:rsidR="00F446DD">
        <w:rPr>
          <w:rFonts w:ascii="Arial" w:hAnsi="Arial" w:cs="Arial"/>
          <w:i/>
          <w:iCs/>
          <w:sz w:val="18"/>
          <w:szCs w:val="18"/>
        </w:rPr>
        <w:t>V</w:t>
      </w:r>
      <w:r w:rsidRPr="006026E3">
        <w:rPr>
          <w:rFonts w:ascii="Arial" w:hAnsi="Arial" w:cs="Arial"/>
          <w:i/>
          <w:iCs/>
          <w:sz w:val="18"/>
          <w:szCs w:val="18"/>
        </w:rPr>
        <w:t>ýkonová zábezpeka</w:t>
      </w:r>
      <w:r w:rsidRPr="006026E3">
        <w:rPr>
          <w:rFonts w:ascii="Arial" w:hAnsi="Arial" w:cs="Arial"/>
          <w:iCs/>
          <w:sz w:val="18"/>
          <w:szCs w:val="18"/>
        </w:rPr>
        <w:t xml:space="preserve">“). </w:t>
      </w:r>
      <w:r w:rsidR="00F446DD">
        <w:rPr>
          <w:rFonts w:ascii="Arial" w:hAnsi="Arial" w:cs="Arial"/>
          <w:iCs/>
          <w:sz w:val="18"/>
          <w:szCs w:val="18"/>
        </w:rPr>
        <w:t>N</w:t>
      </w:r>
      <w:r w:rsidR="00F446DD" w:rsidRPr="000D0F42">
        <w:rPr>
          <w:rFonts w:ascii="Arial" w:eastAsia="Times New Roman" w:hAnsi="Arial" w:cs="Arial"/>
          <w:iCs/>
          <w:sz w:val="18"/>
          <w:szCs w:val="18"/>
          <w:lang w:eastAsia="cs-CZ"/>
        </w:rPr>
        <w:t>árok</w:t>
      </w:r>
      <w:r w:rsidR="00F446DD">
        <w:rPr>
          <w:rFonts w:ascii="Arial" w:eastAsia="Times New Roman" w:hAnsi="Arial" w:cs="Arial"/>
          <w:iCs/>
          <w:sz w:val="18"/>
          <w:szCs w:val="18"/>
          <w:lang w:eastAsia="cs-CZ"/>
        </w:rPr>
        <w:t xml:space="preserve"> objednávateľa</w:t>
      </w:r>
      <w:r w:rsidR="00F446DD" w:rsidRPr="000D0F42">
        <w:rPr>
          <w:rFonts w:ascii="Arial" w:eastAsia="Times New Roman" w:hAnsi="Arial" w:cs="Arial"/>
          <w:iCs/>
          <w:sz w:val="18"/>
          <w:szCs w:val="18"/>
          <w:lang w:eastAsia="cs-CZ"/>
        </w:rPr>
        <w:t xml:space="preserve"> na vyplatenie </w:t>
      </w:r>
      <w:r w:rsidR="00F446DD">
        <w:rPr>
          <w:rFonts w:ascii="Arial" w:eastAsia="Times New Roman" w:hAnsi="Arial" w:cs="Arial"/>
          <w:iCs/>
          <w:sz w:val="18"/>
          <w:szCs w:val="18"/>
          <w:lang w:eastAsia="cs-CZ"/>
        </w:rPr>
        <w:t xml:space="preserve">z Výkonovej zábezpeky </w:t>
      </w:r>
      <w:r w:rsidR="00F446DD" w:rsidRPr="000D0F42">
        <w:rPr>
          <w:rFonts w:ascii="Arial" w:eastAsia="Times New Roman" w:hAnsi="Arial" w:cs="Arial"/>
          <w:iCs/>
          <w:sz w:val="18"/>
          <w:szCs w:val="18"/>
          <w:lang w:eastAsia="cs-CZ"/>
        </w:rPr>
        <w:t>vznik</w:t>
      </w:r>
      <w:r w:rsidR="00F446DD">
        <w:rPr>
          <w:rFonts w:ascii="Arial" w:eastAsia="Times New Roman" w:hAnsi="Arial" w:cs="Arial"/>
          <w:iCs/>
          <w:sz w:val="18"/>
          <w:szCs w:val="18"/>
          <w:lang w:eastAsia="cs-CZ"/>
        </w:rPr>
        <w:t>ne</w:t>
      </w:r>
      <w:r w:rsidR="00F446DD" w:rsidRPr="000D0F42">
        <w:rPr>
          <w:rFonts w:ascii="Arial" w:eastAsia="Times New Roman" w:hAnsi="Arial" w:cs="Arial"/>
          <w:iCs/>
          <w:sz w:val="18"/>
          <w:szCs w:val="18"/>
          <w:lang w:eastAsia="cs-CZ"/>
        </w:rPr>
        <w:t xml:space="preserve"> v súvislosti s</w:t>
      </w:r>
      <w:r w:rsidR="00F446DD">
        <w:rPr>
          <w:rFonts w:ascii="Arial" w:eastAsia="Times New Roman" w:hAnsi="Arial" w:cs="Arial"/>
          <w:iCs/>
          <w:sz w:val="18"/>
          <w:szCs w:val="18"/>
          <w:lang w:eastAsia="cs-CZ"/>
        </w:rPr>
        <w:t> plnením podľa tejto zmluvy</w:t>
      </w:r>
      <w:r w:rsidR="00F446DD" w:rsidRPr="000D0F42">
        <w:rPr>
          <w:rFonts w:ascii="Arial" w:eastAsia="Times New Roman" w:hAnsi="Arial" w:cs="Arial"/>
          <w:iCs/>
          <w:sz w:val="18"/>
          <w:szCs w:val="18"/>
          <w:lang w:eastAsia="cs-CZ"/>
        </w:rPr>
        <w:t xml:space="preserve"> v období od okamihu </w:t>
      </w:r>
      <w:r w:rsidR="00F446DD">
        <w:rPr>
          <w:rFonts w:ascii="Arial" w:eastAsia="Times New Roman" w:hAnsi="Arial" w:cs="Arial"/>
          <w:iCs/>
          <w:sz w:val="18"/>
          <w:szCs w:val="18"/>
          <w:lang w:eastAsia="cs-CZ"/>
        </w:rPr>
        <w:t>účinnosti zmluvy</w:t>
      </w:r>
      <w:r w:rsidR="00F446DD" w:rsidRPr="000D0F42">
        <w:rPr>
          <w:rFonts w:ascii="Arial" w:eastAsia="Times New Roman" w:hAnsi="Arial" w:cs="Arial"/>
          <w:iCs/>
          <w:sz w:val="18"/>
          <w:szCs w:val="18"/>
          <w:lang w:eastAsia="cs-CZ"/>
        </w:rPr>
        <w:t xml:space="preserve"> až do uplynutia </w:t>
      </w:r>
      <w:r w:rsidR="00F446DD">
        <w:rPr>
          <w:rFonts w:ascii="Arial" w:eastAsia="Times New Roman" w:hAnsi="Arial" w:cs="Arial"/>
          <w:iCs/>
          <w:sz w:val="18"/>
          <w:szCs w:val="18"/>
          <w:lang w:eastAsia="cs-CZ"/>
        </w:rPr>
        <w:t>jedného</w:t>
      </w:r>
      <w:r w:rsidR="00F446DD" w:rsidRPr="000D0F42">
        <w:rPr>
          <w:rFonts w:ascii="Arial" w:eastAsia="Times New Roman" w:hAnsi="Arial" w:cs="Arial"/>
          <w:iCs/>
          <w:sz w:val="18"/>
          <w:szCs w:val="18"/>
          <w:lang w:eastAsia="cs-CZ"/>
        </w:rPr>
        <w:t xml:space="preserve"> (</w:t>
      </w:r>
      <w:r w:rsidR="00F446DD">
        <w:rPr>
          <w:rFonts w:ascii="Arial" w:eastAsia="Times New Roman" w:hAnsi="Arial" w:cs="Arial"/>
          <w:iCs/>
          <w:sz w:val="18"/>
          <w:szCs w:val="18"/>
          <w:lang w:eastAsia="cs-CZ"/>
        </w:rPr>
        <w:t>1</w:t>
      </w:r>
      <w:r w:rsidR="00F446DD" w:rsidRPr="000D0F42">
        <w:rPr>
          <w:rFonts w:ascii="Arial" w:eastAsia="Times New Roman" w:hAnsi="Arial" w:cs="Arial"/>
          <w:iCs/>
          <w:sz w:val="18"/>
          <w:szCs w:val="18"/>
          <w:lang w:eastAsia="cs-CZ"/>
        </w:rPr>
        <w:t>) mesiac</w:t>
      </w:r>
      <w:r w:rsidR="00F446DD">
        <w:rPr>
          <w:rFonts w:ascii="Arial" w:eastAsia="Times New Roman" w:hAnsi="Arial" w:cs="Arial"/>
          <w:iCs/>
          <w:sz w:val="18"/>
          <w:szCs w:val="18"/>
          <w:lang w:eastAsia="cs-CZ"/>
        </w:rPr>
        <w:t xml:space="preserve">a od </w:t>
      </w:r>
      <w:r w:rsidR="00F446DD" w:rsidRPr="000D0F42">
        <w:rPr>
          <w:rFonts w:ascii="Arial" w:eastAsia="Times New Roman" w:hAnsi="Arial" w:cs="Arial"/>
          <w:iCs/>
          <w:sz w:val="18"/>
          <w:szCs w:val="18"/>
          <w:lang w:eastAsia="cs-CZ"/>
        </w:rPr>
        <w:t>podpisu Preberacieho protokolu</w:t>
      </w:r>
      <w:r w:rsidR="00F446DD">
        <w:rPr>
          <w:rFonts w:ascii="Arial" w:eastAsia="Times New Roman" w:hAnsi="Arial" w:cs="Arial"/>
          <w:iCs/>
          <w:sz w:val="18"/>
          <w:szCs w:val="18"/>
          <w:lang w:eastAsia="cs-CZ"/>
        </w:rPr>
        <w:t xml:space="preserve"> k poslednej položke predmetu zmluvy</w:t>
      </w:r>
      <w:r w:rsidR="00F446DD" w:rsidRPr="000D0F42">
        <w:rPr>
          <w:rFonts w:ascii="Arial" w:hAnsi="Arial" w:cs="Arial"/>
          <w:iCs/>
          <w:sz w:val="18"/>
          <w:szCs w:val="18"/>
        </w:rPr>
        <w:t xml:space="preserve">. Objednávateľ je oprávnený použiť </w:t>
      </w:r>
      <w:r w:rsidR="00F446DD">
        <w:rPr>
          <w:rFonts w:ascii="Arial" w:hAnsi="Arial" w:cs="Arial"/>
          <w:iCs/>
          <w:sz w:val="18"/>
          <w:szCs w:val="18"/>
        </w:rPr>
        <w:t xml:space="preserve">výkonovú </w:t>
      </w:r>
      <w:r w:rsidR="00F446DD" w:rsidRPr="000D0F42">
        <w:rPr>
          <w:rFonts w:ascii="Arial" w:hAnsi="Arial" w:cs="Arial"/>
          <w:iCs/>
          <w:sz w:val="18"/>
          <w:szCs w:val="18"/>
        </w:rPr>
        <w:t xml:space="preserve">záruku alebo jej časť v prípade, ak </w:t>
      </w:r>
      <w:r w:rsidR="00F446DD">
        <w:rPr>
          <w:rFonts w:ascii="Arial" w:hAnsi="Arial" w:cs="Arial"/>
          <w:iCs/>
          <w:sz w:val="18"/>
          <w:szCs w:val="18"/>
        </w:rPr>
        <w:t>Predávajúci</w:t>
      </w:r>
      <w:r w:rsidR="00F446DD" w:rsidRPr="000D0F42">
        <w:rPr>
          <w:rFonts w:ascii="Arial" w:hAnsi="Arial" w:cs="Arial"/>
          <w:iCs/>
          <w:sz w:val="18"/>
          <w:szCs w:val="18"/>
        </w:rPr>
        <w:t xml:space="preserve"> poruší/nesplní niektorú svoju zmluvnú povinnosť</w:t>
      </w:r>
      <w:r w:rsidR="00F446DD">
        <w:rPr>
          <w:rFonts w:ascii="Arial" w:hAnsi="Arial" w:cs="Arial"/>
          <w:iCs/>
          <w:sz w:val="18"/>
          <w:szCs w:val="18"/>
        </w:rPr>
        <w:t>, v dôsledku ktorej má Objednávateľ nárok na</w:t>
      </w:r>
      <w:r w:rsidR="00F446DD" w:rsidRPr="000D0F42">
        <w:rPr>
          <w:rFonts w:ascii="Arial" w:hAnsi="Arial" w:cs="Arial"/>
          <w:sz w:val="18"/>
          <w:szCs w:val="18"/>
        </w:rPr>
        <w:t xml:space="preserve"> zmluvn</w:t>
      </w:r>
      <w:r w:rsidR="00F446DD">
        <w:rPr>
          <w:rFonts w:ascii="Arial" w:hAnsi="Arial" w:cs="Arial"/>
          <w:sz w:val="18"/>
          <w:szCs w:val="18"/>
        </w:rPr>
        <w:t>ú pokutu (</w:t>
      </w:r>
      <w:r w:rsidR="00F446DD" w:rsidRPr="000D0F42">
        <w:rPr>
          <w:rFonts w:ascii="Arial" w:hAnsi="Arial" w:cs="Arial"/>
          <w:sz w:val="18"/>
          <w:szCs w:val="18"/>
        </w:rPr>
        <w:t>sankci</w:t>
      </w:r>
      <w:r w:rsidR="00F446DD">
        <w:rPr>
          <w:rFonts w:ascii="Arial" w:hAnsi="Arial" w:cs="Arial"/>
          <w:sz w:val="18"/>
          <w:szCs w:val="18"/>
        </w:rPr>
        <w:t>u)</w:t>
      </w:r>
      <w:r w:rsidR="00F446DD" w:rsidRPr="000D0F42">
        <w:rPr>
          <w:rFonts w:ascii="Arial" w:hAnsi="Arial" w:cs="Arial"/>
          <w:sz w:val="18"/>
          <w:szCs w:val="18"/>
        </w:rPr>
        <w:t xml:space="preserve">, najmä/ale nie výlučne vo veciach </w:t>
      </w:r>
      <w:r w:rsidR="00F446DD">
        <w:rPr>
          <w:rFonts w:ascii="Arial" w:hAnsi="Arial" w:cs="Arial"/>
          <w:sz w:val="18"/>
          <w:szCs w:val="18"/>
        </w:rPr>
        <w:t xml:space="preserve">termínu dodania plnenia </w:t>
      </w:r>
      <w:r w:rsidR="00F446DD" w:rsidRPr="000D0F42">
        <w:rPr>
          <w:rFonts w:ascii="Arial" w:hAnsi="Arial" w:cs="Arial"/>
          <w:sz w:val="18"/>
          <w:szCs w:val="18"/>
        </w:rPr>
        <w:t xml:space="preserve">a/alebo nedodržanie termínu na odstránenie zistených vád </w:t>
      </w:r>
      <w:r w:rsidR="00F446DD">
        <w:rPr>
          <w:rFonts w:ascii="Arial" w:hAnsi="Arial" w:cs="Arial"/>
          <w:sz w:val="18"/>
          <w:szCs w:val="18"/>
        </w:rPr>
        <w:t>na plnení</w:t>
      </w:r>
      <w:r w:rsidR="00F446DD" w:rsidRPr="000D0F42">
        <w:rPr>
          <w:rFonts w:ascii="Arial" w:hAnsi="Arial" w:cs="Arial"/>
          <w:iCs/>
          <w:sz w:val="18"/>
          <w:szCs w:val="18"/>
        </w:rPr>
        <w:t xml:space="preserve">, </w:t>
      </w:r>
      <w:r w:rsidR="00F446DD">
        <w:rPr>
          <w:rFonts w:ascii="Arial" w:hAnsi="Arial" w:cs="Arial"/>
          <w:sz w:val="18"/>
          <w:szCs w:val="18"/>
        </w:rPr>
        <w:t xml:space="preserve">a to </w:t>
      </w:r>
      <w:r w:rsidR="00F446DD" w:rsidRPr="000D0F42">
        <w:rPr>
          <w:rFonts w:ascii="Arial" w:hAnsi="Arial" w:cs="Arial"/>
          <w:sz w:val="18"/>
          <w:szCs w:val="18"/>
        </w:rPr>
        <w:t xml:space="preserve">po písomnom upozornení </w:t>
      </w:r>
      <w:r w:rsidR="00F446DD">
        <w:rPr>
          <w:rFonts w:ascii="Arial" w:hAnsi="Arial" w:cs="Arial"/>
          <w:sz w:val="18"/>
          <w:szCs w:val="18"/>
        </w:rPr>
        <w:t>Predávajúceho</w:t>
      </w:r>
      <w:r w:rsidR="00F446DD" w:rsidRPr="000D0F42">
        <w:rPr>
          <w:rFonts w:ascii="Arial" w:hAnsi="Arial" w:cs="Arial"/>
          <w:sz w:val="18"/>
          <w:szCs w:val="18"/>
        </w:rPr>
        <w:t xml:space="preserve">, ktorý si svoj záväzok nesplní ani v primeranej lehote na nápravu. </w:t>
      </w:r>
      <w:r w:rsidRPr="006026E3">
        <w:rPr>
          <w:rFonts w:ascii="Arial" w:hAnsi="Arial" w:cs="Arial"/>
          <w:iCs/>
          <w:sz w:val="18"/>
          <w:szCs w:val="18"/>
        </w:rPr>
        <w:t xml:space="preserve">V prípade riadneho ukončenia zmluvy sa výkonová zábezpeka v sume, v akej nebola použitá na krytie peňažných záväzkov objednávateľa voči </w:t>
      </w:r>
      <w:r w:rsidR="00F446DD">
        <w:rPr>
          <w:rFonts w:ascii="Arial" w:hAnsi="Arial" w:cs="Arial"/>
          <w:iCs/>
          <w:sz w:val="18"/>
          <w:szCs w:val="18"/>
        </w:rPr>
        <w:t>Predávajúcemu</w:t>
      </w:r>
      <w:r w:rsidRPr="006026E3">
        <w:rPr>
          <w:rFonts w:ascii="Arial" w:hAnsi="Arial" w:cs="Arial"/>
          <w:iCs/>
          <w:sz w:val="18"/>
          <w:szCs w:val="18"/>
        </w:rPr>
        <w:t xml:space="preserve"> v zmysle tohto bodu  vráti dodávateľovi do 30 dní po </w:t>
      </w:r>
      <w:r w:rsidR="00F446DD">
        <w:rPr>
          <w:rFonts w:ascii="Arial" w:hAnsi="Arial" w:cs="Arial"/>
          <w:iCs/>
          <w:sz w:val="18"/>
          <w:szCs w:val="18"/>
        </w:rPr>
        <w:t>Preberacieho protokolu k poslednej položke predmetu zmluvy</w:t>
      </w:r>
      <w:r w:rsidRPr="006026E3">
        <w:rPr>
          <w:rFonts w:ascii="Arial" w:hAnsi="Arial" w:cs="Arial"/>
          <w:iCs/>
          <w:sz w:val="18"/>
          <w:szCs w:val="18"/>
        </w:rPr>
        <w:t xml:space="preserve">.   </w:t>
      </w:r>
    </w:p>
    <w:p w14:paraId="32FD9C37" w14:textId="77777777" w:rsidR="00FE54BD" w:rsidRDefault="00FE54BD" w:rsidP="00631BFF">
      <w:pPr>
        <w:spacing w:before="120" w:after="0" w:line="240" w:lineRule="auto"/>
        <w:ind w:left="540"/>
        <w:jc w:val="both"/>
        <w:rPr>
          <w:rFonts w:ascii="Arial" w:eastAsia="Arial" w:hAnsi="Arial" w:cs="Arial"/>
          <w:sz w:val="18"/>
          <w:szCs w:val="18"/>
        </w:rPr>
      </w:pPr>
    </w:p>
    <w:p w14:paraId="72C18111" w14:textId="50988E58" w:rsidR="0029715E" w:rsidRPr="00596382" w:rsidRDefault="00E73DD3" w:rsidP="00596382">
      <w:pPr>
        <w:numPr>
          <w:ilvl w:val="1"/>
          <w:numId w:val="1"/>
        </w:numPr>
        <w:spacing w:before="120" w:after="0" w:line="240" w:lineRule="auto"/>
        <w:jc w:val="both"/>
        <w:rPr>
          <w:rFonts w:ascii="Arial" w:eastAsia="Arial" w:hAnsi="Arial" w:cs="Arial"/>
          <w:sz w:val="18"/>
          <w:szCs w:val="18"/>
        </w:rPr>
      </w:pPr>
      <w:r>
        <w:rPr>
          <w:rFonts w:ascii="Arial" w:eastAsia="Arial" w:hAnsi="Arial" w:cs="Arial"/>
          <w:sz w:val="18"/>
          <w:szCs w:val="18"/>
        </w:rPr>
        <w:t>Predávajúci</w:t>
      </w:r>
      <w:r w:rsidR="0029715E" w:rsidRPr="0029715E">
        <w:rPr>
          <w:rFonts w:ascii="Arial" w:eastAsia="Arial" w:hAnsi="Arial" w:cs="Arial"/>
          <w:sz w:val="18"/>
          <w:szCs w:val="18"/>
        </w:rPr>
        <w:t xml:space="preserve"> je povinný najneskôr ku dňu podpísania Preberacieho protokolu </w:t>
      </w:r>
      <w:r w:rsidR="00B04D79">
        <w:rPr>
          <w:rFonts w:ascii="Arial" w:eastAsia="Arial" w:hAnsi="Arial" w:cs="Arial"/>
          <w:sz w:val="18"/>
          <w:szCs w:val="18"/>
        </w:rPr>
        <w:t xml:space="preserve">k poslednej položke predmetu zmluvy </w:t>
      </w:r>
      <w:r w:rsidR="0029715E" w:rsidRPr="0029715E">
        <w:rPr>
          <w:rFonts w:ascii="Arial" w:eastAsia="Arial" w:hAnsi="Arial" w:cs="Arial"/>
          <w:sz w:val="18"/>
          <w:szCs w:val="18"/>
        </w:rPr>
        <w:t xml:space="preserve">odovzdať </w:t>
      </w:r>
      <w:r w:rsidR="00F62461">
        <w:rPr>
          <w:rFonts w:ascii="Arial" w:eastAsia="Arial" w:hAnsi="Arial" w:cs="Arial"/>
          <w:sz w:val="18"/>
          <w:szCs w:val="18"/>
        </w:rPr>
        <w:t xml:space="preserve">kupujúcemu </w:t>
      </w:r>
      <w:r w:rsidR="0029715E" w:rsidRPr="0029715E">
        <w:rPr>
          <w:rFonts w:ascii="Arial" w:eastAsia="Arial" w:hAnsi="Arial" w:cs="Arial"/>
          <w:sz w:val="18"/>
          <w:szCs w:val="18"/>
        </w:rPr>
        <w:t xml:space="preserve">doklad preukazujúci poskytnutie garančnej bankovej záruky vo forme originálnej listiny, obsahom ktorej bude záväzok všeobecne akceptovateľnej banky uspokojiť </w:t>
      </w:r>
      <w:r w:rsidR="00F62461">
        <w:rPr>
          <w:rFonts w:ascii="Arial" w:eastAsia="Arial" w:hAnsi="Arial" w:cs="Arial"/>
          <w:sz w:val="18"/>
          <w:szCs w:val="18"/>
        </w:rPr>
        <w:t>kupujúceho</w:t>
      </w:r>
      <w:r w:rsidR="0029715E" w:rsidRPr="0029715E">
        <w:rPr>
          <w:rFonts w:ascii="Arial" w:eastAsia="Arial" w:hAnsi="Arial" w:cs="Arial"/>
          <w:sz w:val="18"/>
          <w:szCs w:val="18"/>
        </w:rPr>
        <w:t xml:space="preserve"> do výšky akejkoľvek splatnej peňažnej pohľadávky </w:t>
      </w:r>
      <w:r w:rsidR="00F62461">
        <w:rPr>
          <w:rFonts w:ascii="Arial" w:eastAsia="Arial" w:hAnsi="Arial" w:cs="Arial"/>
          <w:sz w:val="18"/>
          <w:szCs w:val="18"/>
        </w:rPr>
        <w:t>kupujúceho</w:t>
      </w:r>
      <w:r w:rsidR="0029715E" w:rsidRPr="0029715E">
        <w:rPr>
          <w:rFonts w:ascii="Arial" w:eastAsia="Arial" w:hAnsi="Arial" w:cs="Arial"/>
          <w:sz w:val="18"/>
          <w:szCs w:val="18"/>
        </w:rPr>
        <w:t xml:space="preserve"> voči </w:t>
      </w:r>
      <w:r w:rsidR="00F62461">
        <w:rPr>
          <w:rFonts w:ascii="Arial" w:eastAsia="Arial" w:hAnsi="Arial" w:cs="Arial"/>
          <w:sz w:val="18"/>
          <w:szCs w:val="18"/>
        </w:rPr>
        <w:t>predávajúcemu</w:t>
      </w:r>
      <w:r w:rsidR="0029715E" w:rsidRPr="0029715E">
        <w:rPr>
          <w:rFonts w:ascii="Arial" w:eastAsia="Arial" w:hAnsi="Arial" w:cs="Arial"/>
          <w:sz w:val="18"/>
          <w:szCs w:val="18"/>
        </w:rPr>
        <w:t xml:space="preserve"> z titulu zodpovednosti </w:t>
      </w:r>
      <w:r w:rsidR="00E21911">
        <w:rPr>
          <w:rFonts w:ascii="Arial" w:eastAsia="Arial" w:hAnsi="Arial" w:cs="Arial"/>
          <w:sz w:val="18"/>
          <w:szCs w:val="18"/>
        </w:rPr>
        <w:t>predávajúceho</w:t>
      </w:r>
      <w:r w:rsidR="0029715E" w:rsidRPr="0029715E">
        <w:rPr>
          <w:rFonts w:ascii="Arial" w:eastAsia="Arial" w:hAnsi="Arial" w:cs="Arial"/>
          <w:sz w:val="18"/>
          <w:szCs w:val="18"/>
        </w:rPr>
        <w:t xml:space="preserve"> za vady Diela podľa tejto zmluvy alebo v súvislosti s ňou a to vo výške 5% z </w:t>
      </w:r>
      <w:r w:rsidR="00E55782">
        <w:rPr>
          <w:rFonts w:ascii="Arial" w:eastAsia="Arial" w:hAnsi="Arial" w:cs="Arial"/>
          <w:sz w:val="18"/>
          <w:szCs w:val="18"/>
        </w:rPr>
        <w:t>kúpnej</w:t>
      </w:r>
      <w:r w:rsidR="00E55782" w:rsidRPr="0029715E">
        <w:rPr>
          <w:rFonts w:ascii="Arial" w:eastAsia="Arial" w:hAnsi="Arial" w:cs="Arial"/>
          <w:sz w:val="18"/>
          <w:szCs w:val="18"/>
        </w:rPr>
        <w:t xml:space="preserve"> </w:t>
      </w:r>
      <w:r w:rsidR="0029715E" w:rsidRPr="0029715E">
        <w:rPr>
          <w:rFonts w:ascii="Arial" w:eastAsia="Arial" w:hAnsi="Arial" w:cs="Arial"/>
          <w:sz w:val="18"/>
          <w:szCs w:val="18"/>
        </w:rPr>
        <w:t xml:space="preserve">ceny (bez DPH); plnenie banky z uvedenej bankovej záruky môže byť podmienené len doručením písomnej výzvy </w:t>
      </w:r>
      <w:r w:rsidR="00E21911">
        <w:rPr>
          <w:rFonts w:ascii="Arial" w:eastAsia="Arial" w:hAnsi="Arial" w:cs="Arial"/>
          <w:sz w:val="18"/>
          <w:szCs w:val="18"/>
        </w:rPr>
        <w:t>kupujúceho</w:t>
      </w:r>
      <w:r w:rsidR="0029715E" w:rsidRPr="0029715E">
        <w:rPr>
          <w:rFonts w:ascii="Arial" w:eastAsia="Arial" w:hAnsi="Arial" w:cs="Arial"/>
          <w:sz w:val="18"/>
          <w:szCs w:val="18"/>
        </w:rPr>
        <w:t xml:space="preserve"> na plnenie vo výške peňažnej sumy určenej </w:t>
      </w:r>
      <w:r w:rsidR="00E21911">
        <w:rPr>
          <w:rFonts w:ascii="Arial" w:eastAsia="Arial" w:hAnsi="Arial" w:cs="Arial"/>
          <w:sz w:val="18"/>
          <w:szCs w:val="18"/>
        </w:rPr>
        <w:t>kupujúcim</w:t>
      </w:r>
      <w:r w:rsidR="0029715E" w:rsidRPr="0029715E">
        <w:rPr>
          <w:rFonts w:ascii="Arial" w:eastAsia="Arial" w:hAnsi="Arial" w:cs="Arial"/>
          <w:sz w:val="18"/>
          <w:szCs w:val="18"/>
        </w:rPr>
        <w:t xml:space="preserve"> (požiadavky banky na formálne náležitosti výzvy ako napr. osvedčenie pravosti podpisov alebo predloženie výpisu z obchodného registra </w:t>
      </w:r>
      <w:r w:rsidR="00E21911">
        <w:rPr>
          <w:rFonts w:ascii="Arial" w:eastAsia="Arial" w:hAnsi="Arial" w:cs="Arial"/>
          <w:sz w:val="18"/>
          <w:szCs w:val="18"/>
        </w:rPr>
        <w:t>kupujúceho</w:t>
      </w:r>
      <w:r w:rsidR="0029715E" w:rsidRPr="0029715E">
        <w:rPr>
          <w:rFonts w:ascii="Arial" w:eastAsia="Arial" w:hAnsi="Arial" w:cs="Arial"/>
          <w:sz w:val="18"/>
          <w:szCs w:val="18"/>
        </w:rPr>
        <w:t xml:space="preserve"> sa nepovažujú za podmienenie plnenia banky z garančnej bankovej záruky) (ďalej len “garančná banková záruka“). O uplatnení si nároku na plnenie z garančnej bankovej záruky voči banke </w:t>
      </w:r>
      <w:r w:rsidR="001F39BB">
        <w:rPr>
          <w:rFonts w:ascii="Arial" w:eastAsia="Arial" w:hAnsi="Arial" w:cs="Arial"/>
          <w:sz w:val="18"/>
          <w:szCs w:val="18"/>
        </w:rPr>
        <w:t>kupujúci</w:t>
      </w:r>
      <w:r w:rsidR="0029715E" w:rsidRPr="0029715E">
        <w:rPr>
          <w:rFonts w:ascii="Arial" w:eastAsia="Arial" w:hAnsi="Arial" w:cs="Arial"/>
          <w:sz w:val="18"/>
          <w:szCs w:val="18"/>
        </w:rPr>
        <w:t xml:space="preserve"> </w:t>
      </w:r>
      <w:r w:rsidR="001F39BB">
        <w:rPr>
          <w:rFonts w:ascii="Arial" w:eastAsia="Arial" w:hAnsi="Arial" w:cs="Arial"/>
          <w:sz w:val="18"/>
          <w:szCs w:val="18"/>
        </w:rPr>
        <w:t>predávajúceho</w:t>
      </w:r>
      <w:r w:rsidR="0029715E" w:rsidRPr="0029715E">
        <w:rPr>
          <w:rFonts w:ascii="Arial" w:eastAsia="Arial" w:hAnsi="Arial" w:cs="Arial"/>
          <w:sz w:val="18"/>
          <w:szCs w:val="18"/>
        </w:rPr>
        <w:t xml:space="preserve"> bezodkladne informuje.</w:t>
      </w:r>
    </w:p>
    <w:p w14:paraId="0481602A" w14:textId="2D85E380" w:rsidR="0029715E" w:rsidRPr="0029715E" w:rsidRDefault="0029715E" w:rsidP="0029715E">
      <w:pPr>
        <w:numPr>
          <w:ilvl w:val="1"/>
          <w:numId w:val="1"/>
        </w:numPr>
        <w:spacing w:before="120" w:after="0" w:line="240" w:lineRule="auto"/>
        <w:jc w:val="both"/>
        <w:rPr>
          <w:rFonts w:ascii="Arial" w:eastAsia="Arial" w:hAnsi="Arial" w:cs="Arial"/>
          <w:sz w:val="18"/>
          <w:szCs w:val="18"/>
        </w:rPr>
      </w:pPr>
      <w:r w:rsidRPr="0029715E">
        <w:rPr>
          <w:rFonts w:ascii="Arial" w:eastAsia="Arial" w:hAnsi="Arial" w:cs="Arial"/>
          <w:sz w:val="18"/>
          <w:szCs w:val="18"/>
        </w:rPr>
        <w:t>Garančná banková záruka vo výške 5% z</w:t>
      </w:r>
      <w:r w:rsidR="00E55782">
        <w:rPr>
          <w:rFonts w:ascii="Arial" w:eastAsia="Arial" w:hAnsi="Arial" w:cs="Arial"/>
          <w:sz w:val="18"/>
          <w:szCs w:val="18"/>
        </w:rPr>
        <w:t xml:space="preserve"> kúpnej</w:t>
      </w:r>
      <w:r w:rsidRPr="0029715E">
        <w:rPr>
          <w:rFonts w:ascii="Arial" w:eastAsia="Arial" w:hAnsi="Arial" w:cs="Arial"/>
          <w:sz w:val="18"/>
          <w:szCs w:val="18"/>
        </w:rPr>
        <w:t xml:space="preserve"> ceny bez DPH musí trvať po</w:t>
      </w:r>
      <w:r w:rsidR="00B04D79">
        <w:rPr>
          <w:rFonts w:ascii="Arial" w:eastAsia="Arial" w:hAnsi="Arial" w:cs="Arial"/>
          <w:sz w:val="18"/>
          <w:szCs w:val="18"/>
        </w:rPr>
        <w:t xml:space="preserve"> dobu</w:t>
      </w:r>
      <w:r w:rsidRPr="0029715E">
        <w:rPr>
          <w:rFonts w:ascii="Arial" w:eastAsia="Arial" w:hAnsi="Arial" w:cs="Arial"/>
          <w:sz w:val="18"/>
          <w:szCs w:val="18"/>
        </w:rPr>
        <w:t xml:space="preserve"> </w:t>
      </w:r>
      <w:r w:rsidR="00B04D79">
        <w:rPr>
          <w:rFonts w:ascii="Arial" w:eastAsia="Arial" w:hAnsi="Arial" w:cs="Arial"/>
          <w:sz w:val="18"/>
          <w:szCs w:val="18"/>
        </w:rPr>
        <w:t xml:space="preserve">36 mesiacov odo dňa podpísania Preberacieho protokolu k poslednej položke predmetu zmluvy </w:t>
      </w:r>
      <w:r w:rsidRPr="0029715E">
        <w:rPr>
          <w:rFonts w:ascii="Arial" w:eastAsia="Arial" w:hAnsi="Arial" w:cs="Arial"/>
          <w:sz w:val="18"/>
          <w:szCs w:val="18"/>
        </w:rPr>
        <w:t xml:space="preserve"> a nesmie byť po uvedenú dobu odvolateľná. </w:t>
      </w:r>
      <w:r w:rsidR="00762561">
        <w:rPr>
          <w:rFonts w:ascii="Arial" w:eastAsia="Arial" w:hAnsi="Arial" w:cs="Arial"/>
          <w:sz w:val="18"/>
          <w:szCs w:val="18"/>
        </w:rPr>
        <w:t>Predávajúci</w:t>
      </w:r>
      <w:r w:rsidRPr="0029715E">
        <w:rPr>
          <w:rFonts w:ascii="Arial" w:eastAsia="Arial" w:hAnsi="Arial" w:cs="Arial"/>
          <w:sz w:val="18"/>
          <w:szCs w:val="18"/>
        </w:rPr>
        <w:t xml:space="preserve"> je povinný do tridsiatich (30) dní po každom čerpaní garančnej bankovej záruky </w:t>
      </w:r>
      <w:r w:rsidR="00762561">
        <w:rPr>
          <w:rFonts w:ascii="Arial" w:eastAsia="Arial" w:hAnsi="Arial" w:cs="Arial"/>
          <w:sz w:val="18"/>
          <w:szCs w:val="18"/>
        </w:rPr>
        <w:t>kupujúcim</w:t>
      </w:r>
      <w:r w:rsidRPr="0029715E">
        <w:rPr>
          <w:rFonts w:ascii="Arial" w:eastAsia="Arial" w:hAnsi="Arial" w:cs="Arial"/>
          <w:sz w:val="18"/>
          <w:szCs w:val="18"/>
        </w:rPr>
        <w:t xml:space="preserve"> doplniť garančnú bankovú záruku do jej pôvodnej výšky. Doplnením garančnej bankovej záruky podľa predchádzajúcej vety sa rozumie (na základe dohody s bankou):</w:t>
      </w:r>
    </w:p>
    <w:p w14:paraId="7252EFD1" w14:textId="77777777" w:rsidR="0029715E" w:rsidRPr="009D5E5C" w:rsidRDefault="0029715E" w:rsidP="009D5E5C">
      <w:pPr>
        <w:pStyle w:val="Odsekzoznamu"/>
        <w:numPr>
          <w:ilvl w:val="0"/>
          <w:numId w:val="36"/>
        </w:numPr>
        <w:spacing w:before="120" w:after="0" w:line="240" w:lineRule="auto"/>
        <w:jc w:val="both"/>
        <w:rPr>
          <w:rFonts w:ascii="Arial" w:eastAsia="Arial" w:hAnsi="Arial" w:cs="Arial"/>
          <w:sz w:val="18"/>
          <w:szCs w:val="18"/>
        </w:rPr>
      </w:pPr>
      <w:r w:rsidRPr="009D5E5C">
        <w:rPr>
          <w:rFonts w:ascii="Arial" w:eastAsia="Arial" w:hAnsi="Arial" w:cs="Arial"/>
          <w:sz w:val="18"/>
          <w:szCs w:val="18"/>
        </w:rPr>
        <w:t>rozšírenie garančnej bankovej záruky na jej pôvodnú výšku, alebo</w:t>
      </w:r>
    </w:p>
    <w:p w14:paraId="72C7067B" w14:textId="77777777" w:rsidR="0029715E" w:rsidRPr="009D5E5C" w:rsidRDefault="0029715E" w:rsidP="009D5E5C">
      <w:pPr>
        <w:pStyle w:val="Odsekzoznamu"/>
        <w:numPr>
          <w:ilvl w:val="0"/>
          <w:numId w:val="36"/>
        </w:numPr>
        <w:spacing w:before="120" w:after="0" w:line="240" w:lineRule="auto"/>
        <w:jc w:val="both"/>
        <w:rPr>
          <w:rFonts w:ascii="Arial" w:eastAsia="Arial" w:hAnsi="Arial" w:cs="Arial"/>
          <w:sz w:val="18"/>
          <w:szCs w:val="18"/>
        </w:rPr>
      </w:pPr>
      <w:r w:rsidRPr="009D5E5C">
        <w:rPr>
          <w:rFonts w:ascii="Arial" w:eastAsia="Arial" w:hAnsi="Arial" w:cs="Arial"/>
          <w:sz w:val="18"/>
          <w:szCs w:val="18"/>
        </w:rPr>
        <w:t xml:space="preserve">zriadenie novej garančnej bankovej záruky,            </w:t>
      </w:r>
    </w:p>
    <w:p w14:paraId="585089B4" w14:textId="45C30CE5" w:rsidR="0029715E" w:rsidRDefault="0029715E" w:rsidP="00827CDF">
      <w:pPr>
        <w:spacing w:before="120" w:after="0" w:line="240" w:lineRule="auto"/>
        <w:ind w:left="540"/>
        <w:jc w:val="both"/>
        <w:rPr>
          <w:rFonts w:ascii="Arial" w:eastAsia="Arial" w:hAnsi="Arial" w:cs="Arial"/>
          <w:sz w:val="18"/>
          <w:szCs w:val="18"/>
        </w:rPr>
      </w:pPr>
      <w:r w:rsidRPr="0029715E">
        <w:rPr>
          <w:rFonts w:ascii="Arial" w:eastAsia="Arial" w:hAnsi="Arial" w:cs="Arial"/>
          <w:sz w:val="18"/>
          <w:szCs w:val="18"/>
        </w:rPr>
        <w:t xml:space="preserve">pričom </w:t>
      </w:r>
      <w:r w:rsidR="000137A8">
        <w:rPr>
          <w:rFonts w:ascii="Arial" w:eastAsia="Arial" w:hAnsi="Arial" w:cs="Arial"/>
          <w:sz w:val="18"/>
          <w:szCs w:val="18"/>
        </w:rPr>
        <w:t>predávajúci</w:t>
      </w:r>
      <w:r w:rsidRPr="0029715E">
        <w:rPr>
          <w:rFonts w:ascii="Arial" w:eastAsia="Arial" w:hAnsi="Arial" w:cs="Arial"/>
          <w:sz w:val="18"/>
          <w:szCs w:val="18"/>
        </w:rPr>
        <w:t xml:space="preserve"> alebo banka doručí </w:t>
      </w:r>
      <w:r w:rsidR="000137A8">
        <w:rPr>
          <w:rFonts w:ascii="Arial" w:eastAsia="Arial" w:hAnsi="Arial" w:cs="Arial"/>
          <w:sz w:val="18"/>
          <w:szCs w:val="18"/>
        </w:rPr>
        <w:t>kupujúcemu</w:t>
      </w:r>
      <w:r w:rsidRPr="0029715E">
        <w:rPr>
          <w:rFonts w:ascii="Arial" w:eastAsia="Arial" w:hAnsi="Arial" w:cs="Arial"/>
          <w:sz w:val="18"/>
          <w:szCs w:val="18"/>
        </w:rPr>
        <w:t xml:space="preserve"> záručnú listinu, ktorou bola garančná banková záruka rozšírená alebo opätovne zriadená. </w:t>
      </w:r>
    </w:p>
    <w:p w14:paraId="4654EBBA" w14:textId="77777777" w:rsidR="001B174E" w:rsidRPr="0029715E" w:rsidRDefault="001B174E" w:rsidP="00827CDF">
      <w:pPr>
        <w:spacing w:before="120" w:after="0" w:line="240" w:lineRule="auto"/>
        <w:ind w:left="540"/>
        <w:jc w:val="both"/>
        <w:rPr>
          <w:rFonts w:ascii="Arial" w:eastAsia="Arial" w:hAnsi="Arial" w:cs="Arial"/>
          <w:sz w:val="18"/>
          <w:szCs w:val="18"/>
        </w:rPr>
      </w:pPr>
    </w:p>
    <w:p w14:paraId="7649C01B" w14:textId="77777777" w:rsidR="00BD6218" w:rsidRPr="0043323D" w:rsidRDefault="00BD6218" w:rsidP="0095494B">
      <w:pPr>
        <w:pStyle w:val="Odsekzoznamu"/>
        <w:ind w:left="540"/>
        <w:jc w:val="both"/>
        <w:rPr>
          <w:rFonts w:ascii="Arial" w:eastAsia="Arial" w:hAnsi="Arial" w:cs="Arial"/>
          <w:sz w:val="18"/>
          <w:szCs w:val="18"/>
        </w:rPr>
      </w:pPr>
    </w:p>
    <w:p w14:paraId="6BD372DD" w14:textId="77777777" w:rsidR="008F1F7B" w:rsidRPr="008F1F7B" w:rsidRDefault="008F1F7B" w:rsidP="0095494B">
      <w:pPr>
        <w:pStyle w:val="Odsekzoznamu"/>
        <w:jc w:val="both"/>
        <w:rPr>
          <w:rFonts w:ascii="Arial" w:eastAsia="Arial" w:hAnsi="Arial" w:cs="Arial"/>
          <w:sz w:val="18"/>
          <w:szCs w:val="18"/>
        </w:rPr>
      </w:pPr>
    </w:p>
    <w:p w14:paraId="1539F75D" w14:textId="77777777" w:rsidR="008F1F7B" w:rsidRPr="008F1F7B" w:rsidRDefault="008F1F7B" w:rsidP="0095494B">
      <w:pPr>
        <w:pStyle w:val="Odsekzoznamu"/>
        <w:ind w:left="540"/>
        <w:jc w:val="both"/>
        <w:rPr>
          <w:rFonts w:ascii="Arial" w:eastAsia="Arial" w:hAnsi="Arial" w:cs="Arial"/>
          <w:sz w:val="18"/>
          <w:szCs w:val="18"/>
        </w:rPr>
      </w:pPr>
    </w:p>
    <w:p w14:paraId="3A5C63A5" w14:textId="5D58BA8A" w:rsidR="008F1F7B" w:rsidRDefault="008F1F7B" w:rsidP="0095494B">
      <w:pPr>
        <w:pStyle w:val="Odsekzoznamu"/>
        <w:numPr>
          <w:ilvl w:val="1"/>
          <w:numId w:val="1"/>
        </w:numPr>
        <w:jc w:val="both"/>
        <w:rPr>
          <w:rFonts w:ascii="Arial" w:eastAsia="Arial" w:hAnsi="Arial" w:cs="Arial"/>
          <w:sz w:val="18"/>
          <w:szCs w:val="18"/>
        </w:rPr>
      </w:pPr>
      <w:r w:rsidRPr="008F1F7B">
        <w:rPr>
          <w:rFonts w:ascii="Arial" w:eastAsia="Arial" w:hAnsi="Arial" w:cs="Arial"/>
          <w:sz w:val="18"/>
          <w:szCs w:val="18"/>
        </w:rPr>
        <w:t xml:space="preserve">Namiesto odovzdania garančnej bankovej záruky je </w:t>
      </w:r>
      <w:r w:rsidR="00E73DD3">
        <w:rPr>
          <w:rFonts w:ascii="Arial" w:eastAsia="Arial" w:hAnsi="Arial" w:cs="Arial"/>
          <w:sz w:val="18"/>
          <w:szCs w:val="18"/>
        </w:rPr>
        <w:t>predávajúci</w:t>
      </w:r>
      <w:r w:rsidRPr="008F1F7B">
        <w:rPr>
          <w:rFonts w:ascii="Arial" w:eastAsia="Arial" w:hAnsi="Arial" w:cs="Arial"/>
          <w:sz w:val="18"/>
          <w:szCs w:val="18"/>
        </w:rPr>
        <w:t xml:space="preserve"> oprávnený najneskôr ku dňu podpísania Preberacieho protokolu</w:t>
      </w:r>
      <w:r w:rsidR="00FE54BD">
        <w:rPr>
          <w:rFonts w:ascii="Arial" w:eastAsia="Arial" w:hAnsi="Arial" w:cs="Arial"/>
          <w:sz w:val="18"/>
          <w:szCs w:val="18"/>
        </w:rPr>
        <w:t xml:space="preserve"> k poslednej položke predmetu zmluvy</w:t>
      </w:r>
      <w:r w:rsidRPr="008F1F7B">
        <w:rPr>
          <w:rFonts w:ascii="Arial" w:eastAsia="Arial" w:hAnsi="Arial" w:cs="Arial"/>
          <w:sz w:val="18"/>
          <w:szCs w:val="18"/>
        </w:rPr>
        <w:t xml:space="preserve"> zložiť bezhotovostným vkladom na bankový účet </w:t>
      </w:r>
      <w:r w:rsidR="00920953">
        <w:rPr>
          <w:rFonts w:ascii="Arial" w:eastAsia="Arial" w:hAnsi="Arial" w:cs="Arial"/>
          <w:sz w:val="18"/>
          <w:szCs w:val="18"/>
        </w:rPr>
        <w:t>kupujúceho</w:t>
      </w:r>
      <w:r w:rsidRPr="008F1F7B">
        <w:rPr>
          <w:rFonts w:ascii="Arial" w:eastAsia="Arial" w:hAnsi="Arial" w:cs="Arial"/>
          <w:sz w:val="18"/>
          <w:szCs w:val="18"/>
        </w:rPr>
        <w:t>, č. účtu: SK1381800000007000065375 zábezpeku vo výške 5% z</w:t>
      </w:r>
      <w:r w:rsidR="00D123CE">
        <w:rPr>
          <w:rFonts w:ascii="Arial" w:eastAsia="Arial" w:hAnsi="Arial" w:cs="Arial"/>
          <w:sz w:val="18"/>
          <w:szCs w:val="18"/>
        </w:rPr>
        <w:t xml:space="preserve"> kúpnej</w:t>
      </w:r>
      <w:r w:rsidRPr="008F1F7B">
        <w:rPr>
          <w:rFonts w:ascii="Arial" w:eastAsia="Arial" w:hAnsi="Arial" w:cs="Arial"/>
          <w:sz w:val="18"/>
          <w:szCs w:val="18"/>
        </w:rPr>
        <w:t xml:space="preserve"> ceny</w:t>
      </w:r>
      <w:r w:rsidR="00E55782">
        <w:rPr>
          <w:rFonts w:ascii="Arial" w:eastAsia="Arial" w:hAnsi="Arial" w:cs="Arial"/>
          <w:sz w:val="18"/>
          <w:szCs w:val="18"/>
        </w:rPr>
        <w:t xml:space="preserve"> bez DPH</w:t>
      </w:r>
      <w:r w:rsidRPr="008F1F7B">
        <w:rPr>
          <w:rFonts w:ascii="Arial" w:eastAsia="Arial" w:hAnsi="Arial" w:cs="Arial"/>
          <w:sz w:val="18"/>
          <w:szCs w:val="18"/>
        </w:rPr>
        <w:t xml:space="preserve">, z ktorej bude </w:t>
      </w:r>
      <w:r w:rsidR="00DA7254">
        <w:rPr>
          <w:rFonts w:ascii="Arial" w:eastAsia="Arial" w:hAnsi="Arial" w:cs="Arial"/>
          <w:sz w:val="18"/>
          <w:szCs w:val="18"/>
        </w:rPr>
        <w:t xml:space="preserve">kupujúci </w:t>
      </w:r>
      <w:r w:rsidRPr="008F1F7B">
        <w:rPr>
          <w:rFonts w:ascii="Arial" w:eastAsia="Arial" w:hAnsi="Arial" w:cs="Arial"/>
          <w:sz w:val="18"/>
          <w:szCs w:val="18"/>
        </w:rPr>
        <w:t xml:space="preserve">oprávnený uspokojiť akejkoľvek svoje splatné peňažné pohľadávky voči </w:t>
      </w:r>
      <w:r w:rsidR="00DA7254">
        <w:rPr>
          <w:rFonts w:ascii="Arial" w:eastAsia="Arial" w:hAnsi="Arial" w:cs="Arial"/>
          <w:sz w:val="18"/>
          <w:szCs w:val="18"/>
        </w:rPr>
        <w:t>predávajúcemu</w:t>
      </w:r>
      <w:r w:rsidRPr="008F1F7B">
        <w:rPr>
          <w:rFonts w:ascii="Arial" w:eastAsia="Arial" w:hAnsi="Arial" w:cs="Arial"/>
          <w:sz w:val="18"/>
          <w:szCs w:val="18"/>
        </w:rPr>
        <w:t xml:space="preserve"> z titulu zodpovednosti </w:t>
      </w:r>
      <w:r w:rsidR="00DA7254">
        <w:rPr>
          <w:rFonts w:ascii="Arial" w:eastAsia="Arial" w:hAnsi="Arial" w:cs="Arial"/>
          <w:sz w:val="18"/>
          <w:szCs w:val="18"/>
        </w:rPr>
        <w:t>predávajúceho</w:t>
      </w:r>
      <w:r w:rsidRPr="008F1F7B">
        <w:rPr>
          <w:rFonts w:ascii="Arial" w:eastAsia="Arial" w:hAnsi="Arial" w:cs="Arial"/>
          <w:sz w:val="18"/>
          <w:szCs w:val="18"/>
        </w:rPr>
        <w:t xml:space="preserve"> za vady podľa tejto zmluvy alebo v súvislosti s ňou (ďalej len „garančná zábezpeka“). </w:t>
      </w:r>
      <w:r w:rsidR="00920953">
        <w:rPr>
          <w:rFonts w:ascii="Arial" w:eastAsia="Arial" w:hAnsi="Arial" w:cs="Arial"/>
          <w:sz w:val="18"/>
          <w:szCs w:val="18"/>
        </w:rPr>
        <w:t>Kupujúci</w:t>
      </w:r>
      <w:r w:rsidRPr="008F1F7B">
        <w:rPr>
          <w:rFonts w:ascii="Arial" w:eastAsia="Arial" w:hAnsi="Arial" w:cs="Arial"/>
          <w:sz w:val="18"/>
          <w:szCs w:val="18"/>
        </w:rPr>
        <w:t xml:space="preserve"> je oprávnený zadržať garančnú zábezpeku </w:t>
      </w:r>
      <w:r w:rsidR="00FE54BD">
        <w:rPr>
          <w:rFonts w:ascii="Arial" w:eastAsia="Arial" w:hAnsi="Arial" w:cs="Arial"/>
          <w:sz w:val="18"/>
          <w:szCs w:val="18"/>
        </w:rPr>
        <w:t>po dobu</w:t>
      </w:r>
      <w:r w:rsidR="00FE54BD" w:rsidRPr="0029715E">
        <w:rPr>
          <w:rFonts w:ascii="Arial" w:eastAsia="Arial" w:hAnsi="Arial" w:cs="Arial"/>
          <w:sz w:val="18"/>
          <w:szCs w:val="18"/>
        </w:rPr>
        <w:t xml:space="preserve"> </w:t>
      </w:r>
      <w:r w:rsidR="00FE54BD">
        <w:rPr>
          <w:rFonts w:ascii="Arial" w:eastAsia="Arial" w:hAnsi="Arial" w:cs="Arial"/>
          <w:sz w:val="18"/>
          <w:szCs w:val="18"/>
        </w:rPr>
        <w:t>36 mesiacov odo dňa podpísania Preberacieho protokolu k poslednej položke predmetu zmluvy</w:t>
      </w:r>
      <w:r w:rsidRPr="008F1F7B">
        <w:rPr>
          <w:rFonts w:ascii="Arial" w:eastAsia="Arial" w:hAnsi="Arial" w:cs="Arial"/>
          <w:sz w:val="18"/>
          <w:szCs w:val="18"/>
        </w:rPr>
        <w:t xml:space="preserve">. V prípade využitia garančnej zábezpeky alebo jej časti </w:t>
      </w:r>
      <w:r w:rsidR="00D17A99">
        <w:rPr>
          <w:rFonts w:ascii="Arial" w:eastAsia="Arial" w:hAnsi="Arial" w:cs="Arial"/>
          <w:sz w:val="18"/>
          <w:szCs w:val="18"/>
        </w:rPr>
        <w:t>kupujúcim</w:t>
      </w:r>
      <w:r w:rsidRPr="008F1F7B">
        <w:rPr>
          <w:rFonts w:ascii="Arial" w:eastAsia="Arial" w:hAnsi="Arial" w:cs="Arial"/>
          <w:sz w:val="18"/>
          <w:szCs w:val="18"/>
        </w:rPr>
        <w:t xml:space="preserve">, bude </w:t>
      </w:r>
      <w:r w:rsidR="00D17A99">
        <w:rPr>
          <w:rFonts w:ascii="Arial" w:eastAsia="Arial" w:hAnsi="Arial" w:cs="Arial"/>
          <w:sz w:val="18"/>
          <w:szCs w:val="18"/>
        </w:rPr>
        <w:t>predávajúci</w:t>
      </w:r>
      <w:r w:rsidRPr="008F1F7B">
        <w:rPr>
          <w:rFonts w:ascii="Arial" w:eastAsia="Arial" w:hAnsi="Arial" w:cs="Arial"/>
          <w:sz w:val="18"/>
          <w:szCs w:val="18"/>
        </w:rPr>
        <w:t xml:space="preserve"> bez zbytočného odkladu povinný doplniť ju do plnej výšky, t.j. 5 % z </w:t>
      </w:r>
      <w:r w:rsidR="00D17A99">
        <w:rPr>
          <w:rFonts w:ascii="Arial" w:eastAsia="Arial" w:hAnsi="Arial" w:cs="Arial"/>
          <w:sz w:val="18"/>
          <w:szCs w:val="18"/>
        </w:rPr>
        <w:t>kúpnej</w:t>
      </w:r>
      <w:r w:rsidRPr="008F1F7B">
        <w:rPr>
          <w:rFonts w:ascii="Arial" w:eastAsia="Arial" w:hAnsi="Arial" w:cs="Arial"/>
          <w:sz w:val="18"/>
          <w:szCs w:val="18"/>
        </w:rPr>
        <w:t xml:space="preserve"> </w:t>
      </w:r>
      <w:r w:rsidR="00D17A99" w:rsidRPr="008F1F7B">
        <w:rPr>
          <w:rFonts w:ascii="Arial" w:eastAsia="Arial" w:hAnsi="Arial" w:cs="Arial"/>
          <w:sz w:val="18"/>
          <w:szCs w:val="18"/>
        </w:rPr>
        <w:t xml:space="preserve">ceny </w:t>
      </w:r>
      <w:r w:rsidRPr="008F1F7B">
        <w:rPr>
          <w:rFonts w:ascii="Arial" w:eastAsia="Arial" w:hAnsi="Arial" w:cs="Arial"/>
          <w:sz w:val="18"/>
          <w:szCs w:val="18"/>
        </w:rPr>
        <w:t xml:space="preserve">bez DPH, a to najneskôr do 15 dní od doručenia výzvy objednávateľa na jej doplnenie. Garančnú zábezpeku v sume, v akej nebola použitá na krytie peňažných záväzkov </w:t>
      </w:r>
      <w:r w:rsidR="004939E9">
        <w:rPr>
          <w:rFonts w:ascii="Arial" w:eastAsia="Arial" w:hAnsi="Arial" w:cs="Arial"/>
          <w:sz w:val="18"/>
          <w:szCs w:val="18"/>
        </w:rPr>
        <w:t>predávajúceho</w:t>
      </w:r>
      <w:r w:rsidRPr="008F1F7B">
        <w:rPr>
          <w:rFonts w:ascii="Arial" w:eastAsia="Arial" w:hAnsi="Arial" w:cs="Arial"/>
          <w:sz w:val="18"/>
          <w:szCs w:val="18"/>
        </w:rPr>
        <w:t xml:space="preserve"> voči </w:t>
      </w:r>
      <w:r w:rsidR="004939E9">
        <w:rPr>
          <w:rFonts w:ascii="Arial" w:eastAsia="Arial" w:hAnsi="Arial" w:cs="Arial"/>
          <w:sz w:val="18"/>
          <w:szCs w:val="18"/>
        </w:rPr>
        <w:t>kupujúcemu</w:t>
      </w:r>
      <w:r w:rsidRPr="008F1F7B">
        <w:rPr>
          <w:rFonts w:ascii="Arial" w:eastAsia="Arial" w:hAnsi="Arial" w:cs="Arial"/>
          <w:sz w:val="18"/>
          <w:szCs w:val="18"/>
        </w:rPr>
        <w:t xml:space="preserve">, </w:t>
      </w:r>
      <w:r w:rsidR="001222E6">
        <w:rPr>
          <w:rFonts w:ascii="Arial" w:eastAsia="Arial" w:hAnsi="Arial" w:cs="Arial"/>
          <w:sz w:val="18"/>
          <w:szCs w:val="18"/>
        </w:rPr>
        <w:t>kupujúci</w:t>
      </w:r>
      <w:r w:rsidRPr="008F1F7B">
        <w:rPr>
          <w:rFonts w:ascii="Arial" w:eastAsia="Arial" w:hAnsi="Arial" w:cs="Arial"/>
          <w:sz w:val="18"/>
          <w:szCs w:val="18"/>
        </w:rPr>
        <w:t xml:space="preserve"> vráti </w:t>
      </w:r>
      <w:r w:rsidR="001222E6">
        <w:rPr>
          <w:rFonts w:ascii="Arial" w:eastAsia="Arial" w:hAnsi="Arial" w:cs="Arial"/>
          <w:sz w:val="18"/>
          <w:szCs w:val="18"/>
        </w:rPr>
        <w:t>predávajúcemu</w:t>
      </w:r>
      <w:r w:rsidRPr="008F1F7B">
        <w:rPr>
          <w:rFonts w:ascii="Arial" w:eastAsia="Arial" w:hAnsi="Arial" w:cs="Arial"/>
          <w:sz w:val="18"/>
          <w:szCs w:val="18"/>
        </w:rPr>
        <w:t xml:space="preserve"> do 15 dní odo dňa uplynutia doby</w:t>
      </w:r>
      <w:r w:rsidR="00FE54BD">
        <w:rPr>
          <w:rFonts w:ascii="Arial" w:eastAsia="Arial" w:hAnsi="Arial" w:cs="Arial"/>
          <w:sz w:val="18"/>
          <w:szCs w:val="18"/>
        </w:rPr>
        <w:t>, na ktorú bola Garančná zábezpeka určená</w:t>
      </w:r>
      <w:r w:rsidRPr="008F1F7B">
        <w:rPr>
          <w:rFonts w:ascii="Arial" w:eastAsia="Arial" w:hAnsi="Arial" w:cs="Arial"/>
          <w:sz w:val="18"/>
          <w:szCs w:val="18"/>
        </w:rPr>
        <w:t xml:space="preserve">. ej doby. </w:t>
      </w:r>
    </w:p>
    <w:p w14:paraId="0F699C70" w14:textId="77777777" w:rsidR="000F5440" w:rsidRPr="008F1F7B" w:rsidRDefault="000F5440" w:rsidP="0095494B">
      <w:pPr>
        <w:pStyle w:val="Odsekzoznamu"/>
        <w:ind w:left="540"/>
        <w:jc w:val="both"/>
        <w:rPr>
          <w:rFonts w:ascii="Arial" w:eastAsia="Arial" w:hAnsi="Arial" w:cs="Arial"/>
          <w:sz w:val="18"/>
          <w:szCs w:val="18"/>
        </w:rPr>
      </w:pPr>
    </w:p>
    <w:p w14:paraId="028A0A02" w14:textId="77777777" w:rsidR="00D86F48" w:rsidRPr="00D86F48" w:rsidRDefault="00D86F48" w:rsidP="0095494B">
      <w:pPr>
        <w:pStyle w:val="Odsekzoznamu"/>
        <w:jc w:val="both"/>
        <w:rPr>
          <w:rFonts w:ascii="Arial" w:eastAsia="Arial" w:hAnsi="Arial" w:cs="Arial"/>
          <w:sz w:val="18"/>
          <w:szCs w:val="18"/>
        </w:rPr>
      </w:pPr>
    </w:p>
    <w:p w14:paraId="599D4C6E" w14:textId="77777777" w:rsidR="00D86F48" w:rsidRPr="001B174E" w:rsidRDefault="00D86F48" w:rsidP="00D86F48">
      <w:pPr>
        <w:pStyle w:val="Odsekzoznamu"/>
        <w:ind w:left="540"/>
        <w:rPr>
          <w:rFonts w:ascii="Arial" w:eastAsia="Arial" w:hAnsi="Arial" w:cs="Arial"/>
          <w:sz w:val="18"/>
          <w:szCs w:val="18"/>
        </w:rPr>
      </w:pP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7C0D12DA"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w:t>
      </w:r>
      <w:r w:rsidR="007E3EB8">
        <w:rPr>
          <w:rFonts w:ascii="Arial" w:eastAsia="Arial" w:hAnsi="Arial" w:cs="Arial"/>
          <w:sz w:val="18"/>
          <w:szCs w:val="18"/>
        </w:rPr>
        <w:t>3 a 2.4</w:t>
      </w:r>
      <w:r w:rsidR="00947AC2" w:rsidRPr="00F844DE">
        <w:rPr>
          <w:rFonts w:ascii="Arial" w:eastAsia="Arial" w:hAnsi="Arial" w:cs="Arial"/>
          <w:sz w:val="18"/>
          <w:szCs w:val="18"/>
        </w:rPr>
        <w:t xml:space="preserve"> tejto zmluvy</w:t>
      </w:r>
      <w:r w:rsidRPr="00F844DE">
        <w:rPr>
          <w:rFonts w:ascii="Arial" w:eastAsia="Arial" w:hAnsi="Arial" w:cs="Arial"/>
          <w:sz w:val="18"/>
          <w:szCs w:val="18"/>
        </w:rPr>
        <w:t xml:space="preserve">, má kupujúci nárok na zmluvnú pokutu vo výške </w:t>
      </w:r>
      <w:r w:rsidR="00FE54BD">
        <w:rPr>
          <w:rFonts w:ascii="Arial" w:eastAsia="Arial" w:hAnsi="Arial" w:cs="Arial"/>
          <w:sz w:val="18"/>
          <w:szCs w:val="18"/>
        </w:rPr>
        <w:t>250 EUR</w:t>
      </w:r>
      <w:r w:rsidRPr="00F844DE">
        <w:rPr>
          <w:rFonts w:ascii="Arial" w:eastAsia="Arial" w:hAnsi="Arial" w:cs="Arial"/>
          <w:sz w:val="18"/>
          <w:szCs w:val="18"/>
        </w:rPr>
        <w:t>, a to za každý aj začatý deň omeškania</w:t>
      </w:r>
      <w:r w:rsidR="00947AC2" w:rsidRPr="00F844DE">
        <w:rPr>
          <w:rFonts w:ascii="Arial" w:eastAsia="Arial" w:hAnsi="Arial" w:cs="Arial"/>
          <w:sz w:val="18"/>
          <w:szCs w:val="18"/>
        </w:rPr>
        <w:t xml:space="preserve"> s dodaním tovaru a/alebo s poskytnutím niektorého súvisiaceho plnenia</w:t>
      </w:r>
      <w:r w:rsidRPr="00F844DE">
        <w:rPr>
          <w:rFonts w:ascii="Arial" w:eastAsia="Arial" w:hAnsi="Arial" w:cs="Arial"/>
          <w:sz w:val="18"/>
          <w:szCs w:val="18"/>
        </w:rPr>
        <w:t xml:space="preserve">.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1C9922F8"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w:t>
      </w:r>
    </w:p>
    <w:p w14:paraId="000000CA" w14:textId="36D25606"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w:t>
      </w:r>
      <w:r w:rsidR="003B67FD">
        <w:rPr>
          <w:rFonts w:ascii="Arial" w:eastAsia="Arial" w:hAnsi="Arial" w:cs="Arial"/>
          <w:sz w:val="18"/>
          <w:szCs w:val="18"/>
        </w:rPr>
        <w:t xml:space="preserve">tovaru </w:t>
      </w:r>
      <w:r w:rsidRPr="00F844DE">
        <w:rPr>
          <w:rFonts w:ascii="Arial" w:eastAsia="Arial" w:hAnsi="Arial" w:cs="Arial"/>
          <w:sz w:val="18"/>
          <w:szCs w:val="18"/>
        </w:rPr>
        <w:t>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D0" w14:textId="663F4243"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w:t>
      </w:r>
      <w:r w:rsidR="008875FA">
        <w:rPr>
          <w:rFonts w:ascii="Arial" w:eastAsia="Arial" w:hAnsi="Arial" w:cs="Arial"/>
          <w:sz w:val="18"/>
          <w:szCs w:val="18"/>
        </w:rPr>
        <w:t>4</w:t>
      </w:r>
      <w:r w:rsidRPr="00F844DE">
        <w:rPr>
          <w:rFonts w:ascii="Arial" w:eastAsia="Arial" w:hAnsi="Arial" w:cs="Arial"/>
          <w:sz w:val="18"/>
          <w:szCs w:val="18"/>
        </w:rPr>
        <w:t>.,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18"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18"/>
      <w:r w:rsidRPr="00F844DE">
        <w:rPr>
          <w:rFonts w:ascii="Arial" w:eastAsia="Arial" w:hAnsi="Arial" w:cs="Arial"/>
          <w:sz w:val="18"/>
          <w:szCs w:val="18"/>
        </w:rPr>
        <w:t xml:space="preserve"> </w:t>
      </w:r>
    </w:p>
    <w:p w14:paraId="000000D3" w14:textId="386B0ACD"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7A7280">
        <w:rPr>
          <w:rFonts w:ascii="Arial" w:eastAsia="Arial" w:hAnsi="Arial" w:cs="Arial"/>
          <w:sz w:val="18"/>
          <w:szCs w:val="18"/>
        </w:rPr>
        <w:t>6.9</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412E2A5"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Platnosť </w:t>
      </w:r>
      <w:r w:rsidR="001D3F82">
        <w:rPr>
          <w:rFonts w:ascii="Arial" w:eastAsia="Arial" w:hAnsi="Arial" w:cs="Arial"/>
          <w:b/>
          <w:sz w:val="18"/>
          <w:szCs w:val="18"/>
        </w:rPr>
        <w:t xml:space="preserve">a účinnosť </w:t>
      </w:r>
      <w:r w:rsidRPr="00F844DE">
        <w:rPr>
          <w:rFonts w:ascii="Arial" w:eastAsia="Arial" w:hAnsi="Arial" w:cs="Arial"/>
          <w:b/>
          <w:sz w:val="18"/>
          <w:szCs w:val="18"/>
        </w:rPr>
        <w:t>zmluvy</w:t>
      </w:r>
    </w:p>
    <w:p w14:paraId="1C024144" w14:textId="7BB451F0" w:rsidR="00D04992" w:rsidRDefault="00D04992" w:rsidP="00D04992">
      <w:pPr>
        <w:numPr>
          <w:ilvl w:val="1"/>
          <w:numId w:val="5"/>
        </w:numPr>
        <w:spacing w:after="0" w:line="240" w:lineRule="auto"/>
        <w:ind w:left="567" w:hanging="567"/>
        <w:jc w:val="both"/>
        <w:rPr>
          <w:rFonts w:ascii="Arial" w:eastAsia="Arial" w:hAnsi="Arial" w:cs="Arial"/>
          <w:sz w:val="18"/>
          <w:szCs w:val="18"/>
        </w:rPr>
      </w:pPr>
      <w:bookmarkStart w:id="19" w:name="_Ref79069664"/>
      <w:r w:rsidRPr="00365747">
        <w:rPr>
          <w:rFonts w:ascii="Arial" w:eastAsia="Arial" w:hAnsi="Arial" w:cs="Arial"/>
          <w:sz w:val="18"/>
          <w:szCs w:val="18"/>
        </w:rPr>
        <w:t>Táto zmluva nadobúda platnosť dňom jej podpísania oboma Zmluvnými stranami a účinnosť dňom nasledujúcim po dni zverejneni</w:t>
      </w:r>
      <w:r>
        <w:rPr>
          <w:rFonts w:ascii="Arial" w:eastAsia="Arial" w:hAnsi="Arial" w:cs="Arial"/>
          <w:sz w:val="18"/>
          <w:szCs w:val="18"/>
        </w:rPr>
        <w:t>a</w:t>
      </w:r>
      <w:r w:rsidRPr="00365747">
        <w:rPr>
          <w:rFonts w:ascii="Arial" w:eastAsia="Arial" w:hAnsi="Arial" w:cs="Arial"/>
          <w:sz w:val="18"/>
          <w:szCs w:val="18"/>
        </w:rPr>
        <w:t xml:space="preserve"> tejto Zmluvy v centrálnom registri zmlúv, vedenom Úradom vlády Slovenskej republiky v súlade s § 47a zákona č. 40/1964 Zb. Občiansky zákonník v znení neskorších predpisov a § 5a zákona č. 211/2000 Z. z. o slobodnom prístupe k informáciám a o zmene a doplnení niektorých zákonov (zákon o slobode informácií) v znení neskorších predpisov.</w:t>
      </w:r>
    </w:p>
    <w:p w14:paraId="37E17DBE" w14:textId="77777777" w:rsidR="00D04992" w:rsidRDefault="00D04992" w:rsidP="00D04992">
      <w:pPr>
        <w:spacing w:after="0" w:line="240" w:lineRule="auto"/>
        <w:ind w:left="567"/>
        <w:jc w:val="both"/>
        <w:rPr>
          <w:rFonts w:ascii="Arial" w:eastAsia="Arial" w:hAnsi="Arial" w:cs="Arial"/>
          <w:sz w:val="18"/>
          <w:szCs w:val="18"/>
        </w:rPr>
      </w:pPr>
    </w:p>
    <w:p w14:paraId="000000DB" w14:textId="0E337DEF" w:rsidR="00261205" w:rsidRPr="00F844DE" w:rsidRDefault="001D3F82">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Účinnosť</w:t>
      </w:r>
      <w:r w:rsidRPr="00F844DE">
        <w:rPr>
          <w:rFonts w:ascii="Arial" w:eastAsia="Arial" w:hAnsi="Arial" w:cs="Arial"/>
          <w:sz w:val="18"/>
          <w:szCs w:val="18"/>
        </w:rPr>
        <w:t xml:space="preserve"> </w:t>
      </w:r>
      <w:r w:rsidR="00B566FE" w:rsidRPr="00F844DE">
        <w:rPr>
          <w:rFonts w:ascii="Arial" w:eastAsia="Arial" w:hAnsi="Arial" w:cs="Arial"/>
          <w:sz w:val="18"/>
          <w:szCs w:val="18"/>
        </w:rPr>
        <w:t>tejto zmluvy je možné ukončiť</w:t>
      </w:r>
      <w:r w:rsidR="00D42DD0">
        <w:rPr>
          <w:rFonts w:ascii="Arial" w:eastAsia="Arial" w:hAnsi="Arial" w:cs="Arial"/>
          <w:sz w:val="18"/>
          <w:szCs w:val="18"/>
        </w:rPr>
        <w:t>:</w:t>
      </w:r>
      <w:bookmarkEnd w:id="19"/>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20"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20"/>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1" w:name="_Ref79063161"/>
      <w:r w:rsidRPr="00F844DE">
        <w:rPr>
          <w:rFonts w:ascii="Arial" w:eastAsia="Arial" w:hAnsi="Arial" w:cs="Arial"/>
          <w:sz w:val="18"/>
          <w:szCs w:val="18"/>
        </w:rPr>
        <w:t>Zmluvné strany označujú za podstatné porušenie zmluvy najmä porušenie nasledujúcich zmluvných povinností:</w:t>
      </w:r>
      <w:bookmarkEnd w:id="21"/>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79F637D0"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dokladov v zmysle Článku 2, bodu 2.</w:t>
      </w:r>
      <w:r w:rsidR="002C04E3">
        <w:rPr>
          <w:rFonts w:ascii="Arial" w:eastAsia="Arial" w:hAnsi="Arial" w:cs="Arial"/>
          <w:sz w:val="18"/>
          <w:szCs w:val="18"/>
        </w:rPr>
        <w:t>4</w:t>
      </w:r>
      <w:r w:rsidRPr="00F844DE">
        <w:rPr>
          <w:rFonts w:ascii="Arial" w:eastAsia="Arial" w:hAnsi="Arial" w:cs="Arial"/>
          <w:sz w:val="18"/>
          <w:szCs w:val="18"/>
        </w:rPr>
        <w:t>., odsek (i) zmluvy ani v dodatočnej lehote, stanovenej kupujúcim v zmysle Článku 2, bodu 2.</w:t>
      </w:r>
      <w:r w:rsidR="002C04E3">
        <w:rPr>
          <w:rFonts w:ascii="Arial" w:eastAsia="Arial" w:hAnsi="Arial" w:cs="Arial"/>
          <w:sz w:val="18"/>
          <w:szCs w:val="18"/>
        </w:rPr>
        <w:t>6</w:t>
      </w:r>
      <w:r w:rsidRPr="00F844DE">
        <w:rPr>
          <w:rFonts w:ascii="Arial" w:eastAsia="Arial" w:hAnsi="Arial" w:cs="Arial"/>
          <w:sz w:val="18"/>
          <w:szCs w:val="18"/>
        </w:rPr>
        <w:t xml:space="preserve">. zmluvy a/alebo </w:t>
      </w:r>
      <w:r w:rsidR="00B566FE" w:rsidRPr="00F844DE">
        <w:rPr>
          <w:rFonts w:ascii="Arial" w:eastAsia="Arial" w:hAnsi="Arial" w:cs="Arial"/>
          <w:sz w:val="18"/>
          <w:szCs w:val="18"/>
        </w:rPr>
        <w:t>nedodanie dokladov preukazujúcich splnenie požiadaviek na užívanie tovaru v zmysle Článku 2, bodu 2.</w:t>
      </w:r>
      <w:r w:rsidR="002C04E3">
        <w:rPr>
          <w:rFonts w:ascii="Arial" w:eastAsia="Arial" w:hAnsi="Arial" w:cs="Arial"/>
          <w:sz w:val="18"/>
          <w:szCs w:val="18"/>
        </w:rPr>
        <w:t>4</w:t>
      </w:r>
      <w:r w:rsidR="00B566FE" w:rsidRPr="00F844DE">
        <w:rPr>
          <w:rFonts w:ascii="Arial" w:eastAsia="Arial" w:hAnsi="Arial" w:cs="Arial"/>
          <w:sz w:val="18"/>
          <w:szCs w:val="18"/>
        </w:rPr>
        <w:t>., odsek (ii) zmluvy ani v dodatočnej lehote, stanovenej kupujúcim v zmysle Článku 2, bodu 2.</w:t>
      </w:r>
      <w:r w:rsidR="00A82C0E">
        <w:rPr>
          <w:rFonts w:ascii="Arial" w:eastAsia="Arial" w:hAnsi="Arial" w:cs="Arial"/>
          <w:sz w:val="18"/>
          <w:szCs w:val="18"/>
        </w:rPr>
        <w:t>5</w:t>
      </w:r>
      <w:r w:rsidR="00B566FE" w:rsidRPr="00F844DE">
        <w:rPr>
          <w:rFonts w:ascii="Arial" w:eastAsia="Arial" w:hAnsi="Arial" w:cs="Arial"/>
          <w:sz w:val="18"/>
          <w:szCs w:val="18"/>
        </w:rPr>
        <w:t>. zmluvy,</w:t>
      </w:r>
    </w:p>
    <w:p w14:paraId="7B26D8CA" w14:textId="30117FE3"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r w:rsidR="00195E3D">
        <w:rPr>
          <w:rFonts w:ascii="Arial" w:eastAsia="Arial" w:hAnsi="Arial" w:cs="Arial"/>
          <w:sz w:val="18"/>
          <w:szCs w:val="18"/>
        </w:rPr>
        <w:t>.</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3FE2E4EC"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subdodávateľov</w:t>
      </w:r>
      <w:r w:rsidR="002E4A66">
        <w:rPr>
          <w:rFonts w:ascii="Arial" w:eastAsia="Arial" w:hAnsi="Arial" w:cs="Arial"/>
          <w:sz w:val="18"/>
          <w:szCs w:val="18"/>
        </w:rPr>
        <w:t>, o ktorých najneskôr v deň dodania upovedomí kupujúceho predložením dokumentu do rúk zástupcu kupujúceho s identifikáciou subdodávateľa a uvedením predmetu jeho činnosti, ktorú bude realizovať v rámci tohto zmluvného plnenia v subdodávke na základe zmluvného vzťahu s predávajúcim.</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296573E5" w14:textId="341BECC9" w:rsidR="00023C19" w:rsidRDefault="00023C19" w:rsidP="00023C19">
      <w:pPr>
        <w:spacing w:before="120" w:after="120" w:line="240" w:lineRule="auto"/>
        <w:jc w:val="both"/>
        <w:rPr>
          <w:rFonts w:ascii="Arial" w:eastAsia="Arial" w:hAnsi="Arial" w:cs="Arial"/>
          <w:sz w:val="18"/>
          <w:szCs w:val="18"/>
        </w:rPr>
      </w:pP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4BEF1396"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2F702169" w14:textId="7BBE7F6D"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06D77A3E" w14:textId="77777777" w:rsidR="006300C2" w:rsidRDefault="006300C2" w:rsidP="000D4890">
      <w:pPr>
        <w:widowControl w:val="0"/>
        <w:shd w:val="clear" w:color="auto" w:fill="FFFFFF"/>
        <w:spacing w:after="0" w:line="240" w:lineRule="auto"/>
        <w:ind w:right="23"/>
        <w:jc w:val="both"/>
        <w:rPr>
          <w:rFonts w:ascii="Arial" w:eastAsia="Arial" w:hAnsi="Arial" w:cs="Arial"/>
          <w:color w:val="000000"/>
          <w:sz w:val="18"/>
          <w:szCs w:val="18"/>
        </w:rPr>
      </w:pPr>
    </w:p>
    <w:p w14:paraId="00000116" w14:textId="790EBE90"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827DFE">
        <w:rPr>
          <w:rFonts w:ascii="Arial" w:eastAsia="Arial" w:hAnsi="Arial" w:cs="Arial"/>
          <w:b/>
          <w:sz w:val="18"/>
          <w:szCs w:val="18"/>
        </w:rPr>
        <w:t>1</w:t>
      </w:r>
    </w:p>
    <w:p w14:paraId="00000117" w14:textId="77777777" w:rsidR="00261205"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24185C6" w14:textId="77777777" w:rsidR="00EB60F0" w:rsidRPr="00F844DE" w:rsidRDefault="00EB60F0">
      <w:pPr>
        <w:spacing w:after="0" w:line="240" w:lineRule="auto"/>
        <w:jc w:val="center"/>
        <w:rPr>
          <w:rFonts w:ascii="Arial" w:eastAsia="Arial" w:hAnsi="Arial" w:cs="Arial"/>
          <w:b/>
          <w:sz w:val="18"/>
          <w:szCs w:val="18"/>
        </w:rPr>
      </w:pP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45B19F63"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4A3C6338"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0771FE88" w:rsidR="00261205" w:rsidRPr="00A83358"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.3</w:t>
      </w:r>
      <w:r w:rsidRPr="00F844DE">
        <w:rPr>
          <w:rFonts w:ascii="Arial" w:eastAsia="Arial" w:hAnsi="Arial" w:cs="Arial"/>
          <w:sz w:val="18"/>
          <w:szCs w:val="18"/>
        </w:rPr>
        <w:tab/>
        <w:t xml:space="preserve">Zmluva je vyhotovená v </w:t>
      </w:r>
      <w:r w:rsidR="00082391">
        <w:rPr>
          <w:rFonts w:ascii="Arial" w:eastAsia="Arial" w:hAnsi="Arial" w:cs="Arial"/>
          <w:sz w:val="18"/>
          <w:szCs w:val="18"/>
        </w:rPr>
        <w:t>4</w:t>
      </w:r>
      <w:r w:rsidRPr="00F844DE">
        <w:rPr>
          <w:rFonts w:ascii="Arial" w:eastAsia="Arial" w:hAnsi="Arial" w:cs="Arial"/>
          <w:sz w:val="18"/>
          <w:szCs w:val="18"/>
        </w:rPr>
        <w:t xml:space="preserve"> vyhotoveniach, </w:t>
      </w:r>
      <w:r w:rsidR="00082391">
        <w:rPr>
          <w:rFonts w:ascii="Arial" w:eastAsia="Arial" w:hAnsi="Arial" w:cs="Arial"/>
          <w:sz w:val="18"/>
          <w:szCs w:val="18"/>
        </w:rPr>
        <w:t>3</w:t>
      </w:r>
      <w:r w:rsidRPr="00F844DE">
        <w:rPr>
          <w:rFonts w:ascii="Arial" w:eastAsia="Arial" w:hAnsi="Arial" w:cs="Arial"/>
          <w:sz w:val="18"/>
          <w:szCs w:val="18"/>
        </w:rPr>
        <w:t xml:space="preserve"> originálne vyhotovenia pre Kupujúceho a </w:t>
      </w:r>
      <w:r w:rsidR="00082391">
        <w:rPr>
          <w:rFonts w:ascii="Arial" w:eastAsia="Arial" w:hAnsi="Arial" w:cs="Arial"/>
          <w:sz w:val="18"/>
          <w:szCs w:val="18"/>
        </w:rPr>
        <w:t>jedno</w:t>
      </w:r>
      <w:r w:rsidRPr="00F844DE">
        <w:rPr>
          <w:rFonts w:ascii="Arial" w:eastAsia="Arial" w:hAnsi="Arial" w:cs="Arial"/>
          <w:sz w:val="18"/>
          <w:szCs w:val="18"/>
        </w:rPr>
        <w:t xml:space="preserve"> originálne</w:t>
      </w:r>
      <w:r w:rsidR="00082391">
        <w:rPr>
          <w:rFonts w:ascii="Arial" w:eastAsia="Arial" w:hAnsi="Arial" w:cs="Arial"/>
          <w:sz w:val="18"/>
          <w:szCs w:val="18"/>
        </w:rPr>
        <w:t xml:space="preserve"> </w:t>
      </w:r>
      <w:r w:rsidRPr="00A83358">
        <w:rPr>
          <w:rFonts w:ascii="Arial" w:eastAsia="Arial" w:hAnsi="Arial" w:cs="Arial"/>
          <w:sz w:val="18"/>
          <w:szCs w:val="18"/>
        </w:rPr>
        <w:t>vyhotovenia pre Predávajúceho.</w:t>
      </w:r>
    </w:p>
    <w:p w14:paraId="0000011C" w14:textId="5488BD5B" w:rsidR="00261205" w:rsidRPr="00A83358"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A83358">
        <w:rPr>
          <w:rFonts w:ascii="Arial" w:eastAsia="Arial" w:hAnsi="Arial" w:cs="Arial"/>
          <w:sz w:val="18"/>
          <w:szCs w:val="18"/>
        </w:rPr>
        <w:t>1</w:t>
      </w:r>
      <w:r w:rsidR="00827DFE" w:rsidRPr="00A83358">
        <w:rPr>
          <w:rFonts w:ascii="Arial" w:eastAsia="Arial" w:hAnsi="Arial" w:cs="Arial"/>
          <w:sz w:val="18"/>
          <w:szCs w:val="18"/>
        </w:rPr>
        <w:t>1</w:t>
      </w:r>
      <w:r w:rsidRPr="00A83358">
        <w:rPr>
          <w:rFonts w:ascii="Arial" w:eastAsia="Arial" w:hAnsi="Arial" w:cs="Arial"/>
          <w:sz w:val="18"/>
          <w:szCs w:val="18"/>
        </w:rPr>
        <w:t>.4</w:t>
      </w:r>
      <w:r w:rsidRPr="00A83358">
        <w:rPr>
          <w:rFonts w:ascii="Arial" w:eastAsia="Arial" w:hAnsi="Arial" w:cs="Arial"/>
          <w:sz w:val="18"/>
          <w:szCs w:val="18"/>
        </w:rPr>
        <w:tab/>
        <w:t>Nedeliteľnou súčasťou zmluvy sú prílohy:</w:t>
      </w:r>
    </w:p>
    <w:p w14:paraId="0000011D" w14:textId="1ADAFD93" w:rsidR="00261205" w:rsidRPr="00A83358" w:rsidRDefault="00B566FE">
      <w:pPr>
        <w:numPr>
          <w:ilvl w:val="0"/>
          <w:numId w:val="8"/>
        </w:numPr>
        <w:spacing w:after="0" w:line="240" w:lineRule="auto"/>
        <w:ind w:left="1134" w:hanging="567"/>
        <w:jc w:val="both"/>
        <w:rPr>
          <w:rFonts w:ascii="Arial" w:eastAsia="Arial" w:hAnsi="Arial" w:cs="Arial"/>
          <w:sz w:val="18"/>
          <w:szCs w:val="18"/>
        </w:rPr>
      </w:pPr>
      <w:r w:rsidRPr="00A83358">
        <w:rPr>
          <w:rFonts w:ascii="Arial" w:eastAsia="Arial" w:hAnsi="Arial" w:cs="Arial"/>
          <w:sz w:val="18"/>
          <w:szCs w:val="18"/>
        </w:rPr>
        <w:t xml:space="preserve">Príloha č. 1 -  Špecifikácia predmetu zákazky </w:t>
      </w:r>
    </w:p>
    <w:p w14:paraId="0000011E" w14:textId="5E3EA0BB" w:rsidR="00261205" w:rsidRPr="00A83358" w:rsidRDefault="00B566FE">
      <w:pPr>
        <w:numPr>
          <w:ilvl w:val="0"/>
          <w:numId w:val="8"/>
        </w:numPr>
        <w:spacing w:after="0" w:line="240" w:lineRule="auto"/>
        <w:ind w:left="1134" w:hanging="567"/>
        <w:jc w:val="both"/>
        <w:rPr>
          <w:rFonts w:ascii="Arial" w:eastAsia="Arial" w:hAnsi="Arial" w:cs="Arial"/>
          <w:sz w:val="18"/>
          <w:szCs w:val="18"/>
        </w:rPr>
      </w:pPr>
      <w:r w:rsidRPr="00A83358">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A83358">
        <w:rPr>
          <w:rFonts w:ascii="Arial" w:eastAsia="Arial" w:hAnsi="Arial" w:cs="Arial"/>
          <w:sz w:val="18"/>
          <w:szCs w:val="18"/>
        </w:rPr>
        <w:t>Súhrnná cenová ponuka</w:t>
      </w:r>
    </w:p>
    <w:p w14:paraId="68A568D9" w14:textId="4133C9BF" w:rsidR="00F1554A" w:rsidRPr="00785C11" w:rsidRDefault="00F1554A">
      <w:pPr>
        <w:numPr>
          <w:ilvl w:val="0"/>
          <w:numId w:val="8"/>
        </w:numPr>
        <w:spacing w:after="0" w:line="240" w:lineRule="auto"/>
        <w:ind w:left="1134" w:hanging="567"/>
        <w:jc w:val="both"/>
        <w:rPr>
          <w:rFonts w:ascii="Arial" w:eastAsia="Arial" w:hAnsi="Arial" w:cs="Arial"/>
          <w:strike/>
          <w:sz w:val="18"/>
          <w:szCs w:val="18"/>
        </w:rPr>
      </w:pPr>
      <w:r w:rsidRPr="00785C11">
        <w:rPr>
          <w:rFonts w:ascii="Arial" w:eastAsia="Arial" w:hAnsi="Arial" w:cs="Arial"/>
          <w:strike/>
          <w:sz w:val="18"/>
          <w:szCs w:val="18"/>
        </w:rPr>
        <w:t>Príloha č. 3 – Výkres areálu s označením umiestnenia tovarov</w:t>
      </w:r>
      <w:r w:rsidR="00785C11" w:rsidRPr="00785C11">
        <w:rPr>
          <w:rFonts w:ascii="Arial" w:eastAsia="Arial" w:hAnsi="Arial" w:cs="Arial"/>
          <w:strike/>
          <w:sz w:val="18"/>
          <w:szCs w:val="18"/>
        </w:rPr>
        <w:t xml:space="preserve"> </w:t>
      </w:r>
      <w:r w:rsidR="00785C11" w:rsidRPr="00785C11">
        <w:rPr>
          <w:rFonts w:ascii="Arial" w:eastAsia="Arial" w:hAnsi="Arial" w:cs="Arial"/>
          <w:strike/>
          <w:color w:val="FF0000"/>
          <w:sz w:val="18"/>
          <w:szCs w:val="18"/>
        </w:rPr>
        <w:t>- vypustená</w:t>
      </w:r>
    </w:p>
    <w:p w14:paraId="5FFC04A8" w14:textId="2E5853E6" w:rsidR="007A7280" w:rsidRPr="00A83358" w:rsidRDefault="007A7280">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4 – Vyhlásenie o známych subdodávateľoch </w:t>
      </w:r>
    </w:p>
    <w:p w14:paraId="00000121" w14:textId="77777777" w:rsidR="00261205" w:rsidRPr="00A83358" w:rsidRDefault="00261205">
      <w:pPr>
        <w:spacing w:after="0" w:line="240" w:lineRule="auto"/>
        <w:ind w:left="567"/>
        <w:jc w:val="both"/>
        <w:rPr>
          <w:rFonts w:ascii="Arial" w:eastAsia="Arial" w:hAnsi="Arial" w:cs="Arial"/>
          <w:sz w:val="18"/>
          <w:szCs w:val="18"/>
        </w:rPr>
      </w:pPr>
    </w:p>
    <w:p w14:paraId="00000122" w14:textId="575321E2" w:rsidR="00261205" w:rsidRPr="00F844DE" w:rsidRDefault="00B566FE">
      <w:pPr>
        <w:spacing w:before="120" w:after="120" w:line="240" w:lineRule="auto"/>
        <w:ind w:left="567" w:hanging="567"/>
        <w:jc w:val="both"/>
        <w:rPr>
          <w:rFonts w:ascii="Arial" w:eastAsia="Arial" w:hAnsi="Arial" w:cs="Arial"/>
          <w:sz w:val="18"/>
          <w:szCs w:val="18"/>
        </w:rPr>
      </w:pPr>
      <w:r w:rsidRPr="00A83358">
        <w:rPr>
          <w:rFonts w:ascii="Arial" w:eastAsia="Arial" w:hAnsi="Arial" w:cs="Arial"/>
          <w:sz w:val="18"/>
          <w:szCs w:val="18"/>
        </w:rPr>
        <w:t>1</w:t>
      </w:r>
      <w:r w:rsidR="00827DFE" w:rsidRPr="00A83358">
        <w:rPr>
          <w:rFonts w:ascii="Arial" w:eastAsia="Arial" w:hAnsi="Arial" w:cs="Arial"/>
          <w:sz w:val="18"/>
          <w:szCs w:val="18"/>
        </w:rPr>
        <w:t>1</w:t>
      </w:r>
      <w:r w:rsidRPr="00A83358">
        <w:rPr>
          <w:rFonts w:ascii="Arial" w:eastAsia="Arial" w:hAnsi="Arial" w:cs="Arial"/>
          <w:sz w:val="18"/>
          <w:szCs w:val="18"/>
        </w:rPr>
        <w:t>.5</w:t>
      </w:r>
      <w:r w:rsidRPr="00A83358">
        <w:rPr>
          <w:rFonts w:ascii="Arial" w:eastAsia="Arial" w:hAnsi="Arial" w:cs="Arial"/>
          <w:sz w:val="18"/>
          <w:szCs w:val="18"/>
        </w:rPr>
        <w:tab/>
        <w:t xml:space="preserve">Zmluvné strany sa dohodli, že prípadné spory vyplývajúce z tejto zmluvy, budú prednostne riešiť </w:t>
      </w:r>
      <w:r w:rsidRPr="00F844DE">
        <w:rPr>
          <w:rFonts w:ascii="Arial" w:eastAsia="Arial" w:hAnsi="Arial" w:cs="Arial"/>
          <w:sz w:val="18"/>
          <w:szCs w:val="18"/>
        </w:rPr>
        <w:t>formou dohody (zmieru) prostredníctvom svojich zástupcov. V prípade, že sa spor nevyrieši zmierom, je ktorákoľvek zmluvná strana oprávnená požiadať o rozhodnutie príslušný súd Slovenskej republiky.</w:t>
      </w:r>
    </w:p>
    <w:p w14:paraId="00000123" w14:textId="2B47C6A0"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7990CA8F" w14:textId="3B3E59FC" w:rsidR="00EB60F0" w:rsidRPr="00F844DE" w:rsidRDefault="00B566FE" w:rsidP="0008239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49C27D8D" w:rsidR="00261205"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7033CBA1" w14:textId="7CD87821" w:rsidR="00082391" w:rsidRPr="00F844DE" w:rsidRDefault="00082391">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w:t>
      </w:r>
      <w:r w:rsidRPr="00082391">
        <w:rPr>
          <w:rFonts w:ascii="Arial" w:eastAsia="Arial" w:hAnsi="Arial" w:cs="Arial"/>
          <w:sz w:val="18"/>
          <w:szCs w:val="18"/>
        </w:rPr>
        <w:t>.</w:t>
      </w:r>
      <w:r>
        <w:rPr>
          <w:rFonts w:ascii="Arial" w:eastAsia="Arial" w:hAnsi="Arial" w:cs="Arial"/>
          <w:sz w:val="18"/>
          <w:szCs w:val="18"/>
        </w:rPr>
        <w:t>9</w:t>
      </w:r>
      <w:r w:rsidRPr="00082391">
        <w:rPr>
          <w:rFonts w:ascii="Arial" w:eastAsia="Arial" w:hAnsi="Arial" w:cs="Arial"/>
          <w:sz w:val="18"/>
          <w:szCs w:val="18"/>
        </w:rPr>
        <w:tab/>
      </w:r>
      <w:r>
        <w:rPr>
          <w:rFonts w:ascii="Arial" w:eastAsia="Arial" w:hAnsi="Arial" w:cs="Arial"/>
          <w:sz w:val="18"/>
          <w:szCs w:val="18"/>
        </w:rPr>
        <w:t>Predávajúci</w:t>
      </w:r>
      <w:r w:rsidRPr="00082391">
        <w:rPr>
          <w:rFonts w:ascii="Arial" w:eastAsia="Arial" w:hAnsi="Arial" w:cs="Arial"/>
          <w:sz w:val="18"/>
          <w:szCs w:val="18"/>
        </w:rPr>
        <w:t xml:space="preserve"> je povinný strpieť výkon kontroly/auditu súvisiaceho s</w:t>
      </w:r>
      <w:r>
        <w:rPr>
          <w:rFonts w:ascii="Arial" w:eastAsia="Arial" w:hAnsi="Arial" w:cs="Arial"/>
          <w:sz w:val="18"/>
          <w:szCs w:val="18"/>
        </w:rPr>
        <w:t xml:space="preserve"> predmetom </w:t>
      </w:r>
      <w:r w:rsidRPr="00082391">
        <w:rPr>
          <w:rFonts w:ascii="Arial" w:eastAsia="Arial" w:hAnsi="Arial" w:cs="Arial"/>
          <w:sz w:val="18"/>
          <w:szCs w:val="18"/>
        </w:rPr>
        <w:t xml:space="preserve"> kedykoľvek počas platnosti a účinnosti objednávateľom uzavretej zmluvy o poskytnutí nenávratného finančného príspevku, a to oprávnenými osobami na výkon tejto kontroly/auditu a poskytnúť im všetku potrebnú súčinnosť. Oprávnenými osobami na výkon kontroly a/alebo auditu sú orgán zapojený do riadenia, auditu a kontroly EŠIF vrátane finančného riadenia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58DFA0CA" w:rsidR="00261205" w:rsidRPr="00F844DE" w:rsidRDefault="00261205">
      <w:pPr>
        <w:tabs>
          <w:tab w:val="left" w:pos="1418"/>
        </w:tabs>
        <w:spacing w:after="0" w:line="240" w:lineRule="auto"/>
        <w:rPr>
          <w:rFonts w:ascii="Arial" w:eastAsia="Arial" w:hAnsi="Arial" w:cs="Arial"/>
          <w:sz w:val="18"/>
          <w:szCs w:val="18"/>
        </w:rPr>
      </w:pP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6215D06E" w14:textId="2CECFC3D" w:rsidR="008D3466" w:rsidRPr="00F844DE" w:rsidRDefault="000D205A" w:rsidP="008D3466">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      </w:t>
      </w:r>
      <w:r w:rsidR="008D3466" w:rsidRPr="00F844DE">
        <w:rPr>
          <w:rFonts w:ascii="Arial" w:eastAsia="Arial" w:hAnsi="Arial" w:cs="Arial"/>
          <w:sz w:val="18"/>
          <w:szCs w:val="18"/>
        </w:rPr>
        <w:tab/>
      </w:r>
    </w:p>
    <w:p w14:paraId="161E21FA" w14:textId="083A1D1D" w:rsidR="0095668E" w:rsidRDefault="0095668E" w:rsidP="0095668E">
      <w:pPr>
        <w:spacing w:after="0" w:line="240" w:lineRule="auto"/>
        <w:rPr>
          <w:rFonts w:ascii="Arial" w:hAnsi="Arial" w:cs="Arial"/>
          <w:sz w:val="18"/>
          <w:szCs w:val="18"/>
        </w:rPr>
      </w:pPr>
      <w:r>
        <w:rPr>
          <w:rFonts w:ascii="Arial" w:hAnsi="Arial" w:cs="Arial"/>
          <w:sz w:val="18"/>
          <w:szCs w:val="18"/>
        </w:rPr>
        <w:t xml:space="preserve">  doc. Ing. Jozef Habánik, PhD.</w:t>
      </w:r>
    </w:p>
    <w:p w14:paraId="79E9E5A6" w14:textId="1AE4EB4E" w:rsidR="008D3466" w:rsidRPr="00F844DE" w:rsidRDefault="0095668E" w:rsidP="0095668E">
      <w:pPr>
        <w:spacing w:after="0" w:line="240" w:lineRule="auto"/>
        <w:rPr>
          <w:rFonts w:ascii="Arial" w:eastAsia="Arial" w:hAnsi="Arial" w:cs="Arial"/>
          <w:sz w:val="18"/>
          <w:szCs w:val="18"/>
        </w:rPr>
      </w:pPr>
      <w:r>
        <w:rPr>
          <w:rFonts w:ascii="Arial" w:hAnsi="Arial" w:cs="Arial"/>
          <w:sz w:val="18"/>
          <w:szCs w:val="18"/>
        </w:rPr>
        <w:t xml:space="preserve">                rektor</w:t>
      </w:r>
    </w:p>
    <w:p w14:paraId="1D1BFB68" w14:textId="77777777" w:rsidR="008D3466" w:rsidRPr="00F844DE" w:rsidRDefault="008D3466">
      <w:pPr>
        <w:spacing w:after="0" w:line="240" w:lineRule="auto"/>
        <w:rPr>
          <w:rFonts w:ascii="Arial" w:eastAsia="Arial" w:hAnsi="Arial" w:cs="Arial"/>
          <w:sz w:val="18"/>
          <w:szCs w:val="18"/>
        </w:rPr>
      </w:pPr>
    </w:p>
    <w:p w14:paraId="000001E3" w14:textId="77777777" w:rsidR="00261205" w:rsidRPr="00DA4270" w:rsidRDefault="00261205">
      <w:pPr>
        <w:rPr>
          <w:rFonts w:ascii="Arial" w:hAnsi="Arial" w:cs="Arial"/>
        </w:rPr>
      </w:pPr>
    </w:p>
    <w:sectPr w:rsidR="00261205" w:rsidRPr="00DA4270">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36F8F" w14:textId="77777777" w:rsidR="000212AB" w:rsidRDefault="000212AB">
      <w:pPr>
        <w:spacing w:after="0" w:line="240" w:lineRule="auto"/>
      </w:pPr>
      <w:r>
        <w:separator/>
      </w:r>
    </w:p>
  </w:endnote>
  <w:endnote w:type="continuationSeparator" w:id="0">
    <w:p w14:paraId="74786FBB" w14:textId="77777777" w:rsidR="000212AB" w:rsidRDefault="0002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panose1 w:val="020B0502040504020204"/>
    <w:charset w:val="00"/>
    <w:family w:val="swiss"/>
    <w:pitch w:val="variable"/>
    <w:sig w:usb0="00000003" w:usb1="0200E4B4"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DE1A3E" w:rsidRDefault="00DE1A3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212AB">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B7471" w14:textId="77777777" w:rsidR="000212AB" w:rsidRDefault="000212AB">
      <w:pPr>
        <w:spacing w:after="0" w:line="240" w:lineRule="auto"/>
      </w:pPr>
      <w:r>
        <w:separator/>
      </w:r>
    </w:p>
  </w:footnote>
  <w:footnote w:type="continuationSeparator" w:id="0">
    <w:p w14:paraId="38D29164" w14:textId="77777777" w:rsidR="000212AB" w:rsidRDefault="00021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9B208CB"/>
    <w:multiLevelType w:val="multilevel"/>
    <w:tmpl w:val="844CFC70"/>
    <w:lvl w:ilvl="0">
      <w:start w:val="5"/>
      <w:numFmt w:val="decimal"/>
      <w:lvlText w:val="%1."/>
      <w:lvlJc w:val="left"/>
      <w:pPr>
        <w:ind w:left="540" w:hanging="540"/>
      </w:pPr>
    </w:lvl>
    <w:lvl w:ilvl="1">
      <w:start w:val="1"/>
      <w:numFmt w:val="lowerLetter"/>
      <w:lvlText w:val="%2)"/>
      <w:lvlJc w:val="left"/>
      <w:pPr>
        <w:ind w:left="360" w:hanging="360"/>
      </w:pPr>
      <w:rPr>
        <w:rFonts w:hint="default"/>
      </w:r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A1C50E7"/>
    <w:multiLevelType w:val="multilevel"/>
    <w:tmpl w:val="1B16A3FA"/>
    <w:lvl w:ilvl="0">
      <w:start w:val="5"/>
      <w:numFmt w:val="decimal"/>
      <w:lvlText w:val="%1."/>
      <w:lvlJc w:val="left"/>
      <w:pPr>
        <w:ind w:left="540" w:hanging="540"/>
      </w:pPr>
    </w:lvl>
    <w:lvl w:ilvl="1">
      <w:start w:val="1"/>
      <w:numFmt w:val="lowerLetter"/>
      <w:lvlText w:val="%2)"/>
      <w:lvlJc w:val="left"/>
      <w:pPr>
        <w:ind w:left="360" w:hanging="36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7"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3"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DB1AC6"/>
    <w:multiLevelType w:val="hybridMultilevel"/>
    <w:tmpl w:val="5F3CFA9E"/>
    <w:lvl w:ilvl="0" w:tplc="83BE974C">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1"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2"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3"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abstractNumId w:val="25"/>
  </w:num>
  <w:num w:numId="2">
    <w:abstractNumId w:val="16"/>
  </w:num>
  <w:num w:numId="3">
    <w:abstractNumId w:val="20"/>
  </w:num>
  <w:num w:numId="4">
    <w:abstractNumId w:val="3"/>
  </w:num>
  <w:num w:numId="5">
    <w:abstractNumId w:val="21"/>
  </w:num>
  <w:num w:numId="6">
    <w:abstractNumId w:val="1"/>
  </w:num>
  <w:num w:numId="7">
    <w:abstractNumId w:val="24"/>
  </w:num>
  <w:num w:numId="8">
    <w:abstractNumId w:val="13"/>
  </w:num>
  <w:num w:numId="9">
    <w:abstractNumId w:val="6"/>
  </w:num>
  <w:num w:numId="10">
    <w:abstractNumId w:val="8"/>
  </w:num>
  <w:num w:numId="11">
    <w:abstractNumId w:val="5"/>
  </w:num>
  <w:num w:numId="12">
    <w:abstractNumId w:val="17"/>
  </w:num>
  <w:num w:numId="13">
    <w:abstractNumId w:val="19"/>
  </w:num>
  <w:num w:numId="14">
    <w:abstractNumId w:val="11"/>
  </w:num>
  <w:num w:numId="15">
    <w:abstractNumId w:val="4"/>
  </w:num>
  <w:num w:numId="16">
    <w:abstractNumId w:val="12"/>
  </w:num>
  <w:num w:numId="17">
    <w:abstractNumId w:val="0"/>
  </w:num>
  <w:num w:numId="18">
    <w:abstractNumId w:val="9"/>
  </w:num>
  <w:num w:numId="19">
    <w:abstractNumId w:val="18"/>
  </w:num>
  <w:num w:numId="20">
    <w:abstractNumId w:val="26"/>
  </w:num>
  <w:num w:numId="21">
    <w:abstractNumId w:val="28"/>
  </w:num>
  <w:num w:numId="22">
    <w:abstractNumId w:val="27"/>
  </w:num>
  <w:num w:numId="23">
    <w:abstractNumId w:val="23"/>
  </w:num>
  <w:num w:numId="24">
    <w:abstractNumId w:val="33"/>
  </w:num>
  <w:num w:numId="25">
    <w:abstractNumId w:val="35"/>
  </w:num>
  <w:num w:numId="26">
    <w:abstractNumId w:val="31"/>
  </w:num>
  <w:num w:numId="27">
    <w:abstractNumId w:val="10"/>
  </w:num>
  <w:num w:numId="28">
    <w:abstractNumId w:val="32"/>
  </w:num>
  <w:num w:numId="29">
    <w:abstractNumId w:val="22"/>
  </w:num>
  <w:num w:numId="30">
    <w:abstractNumId w:val="7"/>
  </w:num>
  <w:num w:numId="31">
    <w:abstractNumId w:val="2"/>
  </w:num>
  <w:num w:numId="32">
    <w:abstractNumId w:val="34"/>
  </w:num>
  <w:num w:numId="33">
    <w:abstractNumId w:val="36"/>
  </w:num>
  <w:num w:numId="34">
    <w:abstractNumId w:val="15"/>
  </w:num>
  <w:num w:numId="35">
    <w:abstractNumId w:val="14"/>
  </w:num>
  <w:num w:numId="36">
    <w:abstractNumId w:val="3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03590"/>
    <w:rsid w:val="00006B46"/>
    <w:rsid w:val="000125FB"/>
    <w:rsid w:val="00012C0A"/>
    <w:rsid w:val="000137A8"/>
    <w:rsid w:val="00017651"/>
    <w:rsid w:val="000212AB"/>
    <w:rsid w:val="0002365E"/>
    <w:rsid w:val="00023C19"/>
    <w:rsid w:val="000273E2"/>
    <w:rsid w:val="000276B5"/>
    <w:rsid w:val="0003625D"/>
    <w:rsid w:val="00041BE2"/>
    <w:rsid w:val="00046D52"/>
    <w:rsid w:val="0005128E"/>
    <w:rsid w:val="00052EE6"/>
    <w:rsid w:val="000622B9"/>
    <w:rsid w:val="00067A09"/>
    <w:rsid w:val="00071498"/>
    <w:rsid w:val="00071805"/>
    <w:rsid w:val="00072B48"/>
    <w:rsid w:val="00081B37"/>
    <w:rsid w:val="00082391"/>
    <w:rsid w:val="000847A6"/>
    <w:rsid w:val="00087502"/>
    <w:rsid w:val="0009610A"/>
    <w:rsid w:val="00096D30"/>
    <w:rsid w:val="000A1EFA"/>
    <w:rsid w:val="000B14D9"/>
    <w:rsid w:val="000B7F32"/>
    <w:rsid w:val="000C2179"/>
    <w:rsid w:val="000C2E22"/>
    <w:rsid w:val="000C50CA"/>
    <w:rsid w:val="000D205A"/>
    <w:rsid w:val="000D4890"/>
    <w:rsid w:val="000E1E8A"/>
    <w:rsid w:val="000E2C14"/>
    <w:rsid w:val="000E2D6B"/>
    <w:rsid w:val="000E47CD"/>
    <w:rsid w:val="000F04EA"/>
    <w:rsid w:val="000F5440"/>
    <w:rsid w:val="000F5D65"/>
    <w:rsid w:val="00101538"/>
    <w:rsid w:val="00101976"/>
    <w:rsid w:val="00101E28"/>
    <w:rsid w:val="00103EE9"/>
    <w:rsid w:val="001202DF"/>
    <w:rsid w:val="001222E6"/>
    <w:rsid w:val="00125F1E"/>
    <w:rsid w:val="0012764B"/>
    <w:rsid w:val="00135157"/>
    <w:rsid w:val="00150BEB"/>
    <w:rsid w:val="001602E2"/>
    <w:rsid w:val="00162815"/>
    <w:rsid w:val="0017227D"/>
    <w:rsid w:val="00175B73"/>
    <w:rsid w:val="00185E92"/>
    <w:rsid w:val="00190EB5"/>
    <w:rsid w:val="00191324"/>
    <w:rsid w:val="00194B47"/>
    <w:rsid w:val="00195E3D"/>
    <w:rsid w:val="0019614C"/>
    <w:rsid w:val="001A5231"/>
    <w:rsid w:val="001B0670"/>
    <w:rsid w:val="001B174E"/>
    <w:rsid w:val="001B1EA4"/>
    <w:rsid w:val="001B4677"/>
    <w:rsid w:val="001C0668"/>
    <w:rsid w:val="001C44C0"/>
    <w:rsid w:val="001D03F1"/>
    <w:rsid w:val="001D3715"/>
    <w:rsid w:val="001D3F82"/>
    <w:rsid w:val="001E0937"/>
    <w:rsid w:val="001E464B"/>
    <w:rsid w:val="001F39BB"/>
    <w:rsid w:val="0020055D"/>
    <w:rsid w:val="00203C67"/>
    <w:rsid w:val="00204387"/>
    <w:rsid w:val="00205BE5"/>
    <w:rsid w:val="00210A9E"/>
    <w:rsid w:val="0021343D"/>
    <w:rsid w:val="00220C95"/>
    <w:rsid w:val="0022417B"/>
    <w:rsid w:val="00226D13"/>
    <w:rsid w:val="002369D4"/>
    <w:rsid w:val="0025345C"/>
    <w:rsid w:val="00255EE6"/>
    <w:rsid w:val="00256861"/>
    <w:rsid w:val="00261205"/>
    <w:rsid w:val="00261D1C"/>
    <w:rsid w:val="0027173F"/>
    <w:rsid w:val="00272B80"/>
    <w:rsid w:val="002738BD"/>
    <w:rsid w:val="00280AE2"/>
    <w:rsid w:val="00281414"/>
    <w:rsid w:val="00283F7B"/>
    <w:rsid w:val="002854FC"/>
    <w:rsid w:val="00287E8B"/>
    <w:rsid w:val="002905B8"/>
    <w:rsid w:val="00291A6C"/>
    <w:rsid w:val="00292FBE"/>
    <w:rsid w:val="00294818"/>
    <w:rsid w:val="0029715E"/>
    <w:rsid w:val="002B218A"/>
    <w:rsid w:val="002B274B"/>
    <w:rsid w:val="002B69EA"/>
    <w:rsid w:val="002C04E3"/>
    <w:rsid w:val="002C5A9E"/>
    <w:rsid w:val="002C61E6"/>
    <w:rsid w:val="002C6272"/>
    <w:rsid w:val="002D1900"/>
    <w:rsid w:val="002D3DF1"/>
    <w:rsid w:val="002D6359"/>
    <w:rsid w:val="002D7CFC"/>
    <w:rsid w:val="002E030C"/>
    <w:rsid w:val="002E274E"/>
    <w:rsid w:val="002E3422"/>
    <w:rsid w:val="002E4A66"/>
    <w:rsid w:val="002E59E1"/>
    <w:rsid w:val="002F2F2F"/>
    <w:rsid w:val="002F33EB"/>
    <w:rsid w:val="00305076"/>
    <w:rsid w:val="00305226"/>
    <w:rsid w:val="00316080"/>
    <w:rsid w:val="003337E5"/>
    <w:rsid w:val="00336F97"/>
    <w:rsid w:val="00337BAA"/>
    <w:rsid w:val="003427BB"/>
    <w:rsid w:val="003440F0"/>
    <w:rsid w:val="00344B97"/>
    <w:rsid w:val="00347414"/>
    <w:rsid w:val="00350344"/>
    <w:rsid w:val="00352FBC"/>
    <w:rsid w:val="003532AD"/>
    <w:rsid w:val="003608B7"/>
    <w:rsid w:val="00361EF4"/>
    <w:rsid w:val="00363218"/>
    <w:rsid w:val="00364C6A"/>
    <w:rsid w:val="00365747"/>
    <w:rsid w:val="00377707"/>
    <w:rsid w:val="003801F4"/>
    <w:rsid w:val="00392B80"/>
    <w:rsid w:val="003941A5"/>
    <w:rsid w:val="00396AF1"/>
    <w:rsid w:val="003A0ED7"/>
    <w:rsid w:val="003B0F6E"/>
    <w:rsid w:val="003B267A"/>
    <w:rsid w:val="003B4E53"/>
    <w:rsid w:val="003B5BD0"/>
    <w:rsid w:val="003B67FD"/>
    <w:rsid w:val="003C392A"/>
    <w:rsid w:val="003C4D2D"/>
    <w:rsid w:val="003C7263"/>
    <w:rsid w:val="003D16D0"/>
    <w:rsid w:val="003D4B7D"/>
    <w:rsid w:val="003D4F83"/>
    <w:rsid w:val="003D4FA3"/>
    <w:rsid w:val="003D59A6"/>
    <w:rsid w:val="003D5B0E"/>
    <w:rsid w:val="003E0DDF"/>
    <w:rsid w:val="003E1FAE"/>
    <w:rsid w:val="003F0933"/>
    <w:rsid w:val="00404C8E"/>
    <w:rsid w:val="00407DE1"/>
    <w:rsid w:val="004110F4"/>
    <w:rsid w:val="0041119C"/>
    <w:rsid w:val="0042020C"/>
    <w:rsid w:val="0042027D"/>
    <w:rsid w:val="00420623"/>
    <w:rsid w:val="00423A78"/>
    <w:rsid w:val="004308C0"/>
    <w:rsid w:val="0043323D"/>
    <w:rsid w:val="0044293E"/>
    <w:rsid w:val="00442C17"/>
    <w:rsid w:val="00444F4A"/>
    <w:rsid w:val="00447C24"/>
    <w:rsid w:val="004550B0"/>
    <w:rsid w:val="00457645"/>
    <w:rsid w:val="00470058"/>
    <w:rsid w:val="00473EF1"/>
    <w:rsid w:val="00483A3A"/>
    <w:rsid w:val="00483DE3"/>
    <w:rsid w:val="004939E9"/>
    <w:rsid w:val="00494865"/>
    <w:rsid w:val="00497195"/>
    <w:rsid w:val="00497581"/>
    <w:rsid w:val="004A017F"/>
    <w:rsid w:val="004A269C"/>
    <w:rsid w:val="004A31C5"/>
    <w:rsid w:val="004A61E2"/>
    <w:rsid w:val="004A6CCA"/>
    <w:rsid w:val="004B0F9F"/>
    <w:rsid w:val="004B1FD5"/>
    <w:rsid w:val="004B61C9"/>
    <w:rsid w:val="004B733C"/>
    <w:rsid w:val="004C20E4"/>
    <w:rsid w:val="004C3B64"/>
    <w:rsid w:val="004C3FE1"/>
    <w:rsid w:val="004C70F3"/>
    <w:rsid w:val="004C744F"/>
    <w:rsid w:val="004C7876"/>
    <w:rsid w:val="004D4035"/>
    <w:rsid w:val="004D7947"/>
    <w:rsid w:val="004E203E"/>
    <w:rsid w:val="004E3A0F"/>
    <w:rsid w:val="004F38A9"/>
    <w:rsid w:val="004F38F3"/>
    <w:rsid w:val="004F7B94"/>
    <w:rsid w:val="00500502"/>
    <w:rsid w:val="005028C4"/>
    <w:rsid w:val="00505924"/>
    <w:rsid w:val="00511625"/>
    <w:rsid w:val="00513CD1"/>
    <w:rsid w:val="00516AAD"/>
    <w:rsid w:val="00522855"/>
    <w:rsid w:val="00522F5B"/>
    <w:rsid w:val="005239CE"/>
    <w:rsid w:val="00532787"/>
    <w:rsid w:val="0053309B"/>
    <w:rsid w:val="00535F73"/>
    <w:rsid w:val="00542986"/>
    <w:rsid w:val="005478CF"/>
    <w:rsid w:val="00555510"/>
    <w:rsid w:val="00556D6A"/>
    <w:rsid w:val="00562256"/>
    <w:rsid w:val="00563E7C"/>
    <w:rsid w:val="005659FB"/>
    <w:rsid w:val="0057057B"/>
    <w:rsid w:val="00570A08"/>
    <w:rsid w:val="00570DDC"/>
    <w:rsid w:val="00571E28"/>
    <w:rsid w:val="00575F44"/>
    <w:rsid w:val="0058083D"/>
    <w:rsid w:val="00584003"/>
    <w:rsid w:val="005843B3"/>
    <w:rsid w:val="00590E44"/>
    <w:rsid w:val="00596382"/>
    <w:rsid w:val="005B4874"/>
    <w:rsid w:val="005B5764"/>
    <w:rsid w:val="005C35EE"/>
    <w:rsid w:val="005D279D"/>
    <w:rsid w:val="005D2FAE"/>
    <w:rsid w:val="005E4241"/>
    <w:rsid w:val="005F01AC"/>
    <w:rsid w:val="005F7D78"/>
    <w:rsid w:val="00604986"/>
    <w:rsid w:val="00604A45"/>
    <w:rsid w:val="00607E32"/>
    <w:rsid w:val="006113C2"/>
    <w:rsid w:val="006128FC"/>
    <w:rsid w:val="00616644"/>
    <w:rsid w:val="00620CBA"/>
    <w:rsid w:val="00620DE7"/>
    <w:rsid w:val="0062183B"/>
    <w:rsid w:val="006300C2"/>
    <w:rsid w:val="00631644"/>
    <w:rsid w:val="00631BFF"/>
    <w:rsid w:val="006430C5"/>
    <w:rsid w:val="006461A0"/>
    <w:rsid w:val="00652D49"/>
    <w:rsid w:val="0065578C"/>
    <w:rsid w:val="00656C89"/>
    <w:rsid w:val="00665692"/>
    <w:rsid w:val="00666127"/>
    <w:rsid w:val="006662CE"/>
    <w:rsid w:val="0066738F"/>
    <w:rsid w:val="006717B4"/>
    <w:rsid w:val="00675560"/>
    <w:rsid w:val="00676D2E"/>
    <w:rsid w:val="00687A59"/>
    <w:rsid w:val="00691347"/>
    <w:rsid w:val="00692D43"/>
    <w:rsid w:val="0069786A"/>
    <w:rsid w:val="006B0672"/>
    <w:rsid w:val="006B1270"/>
    <w:rsid w:val="006B4507"/>
    <w:rsid w:val="006B497E"/>
    <w:rsid w:val="006C1579"/>
    <w:rsid w:val="006C4BD3"/>
    <w:rsid w:val="006C631B"/>
    <w:rsid w:val="006D38ED"/>
    <w:rsid w:val="006D607A"/>
    <w:rsid w:val="006E5DA4"/>
    <w:rsid w:val="00701C8C"/>
    <w:rsid w:val="007123E3"/>
    <w:rsid w:val="007129EC"/>
    <w:rsid w:val="007144E6"/>
    <w:rsid w:val="0071632B"/>
    <w:rsid w:val="00717765"/>
    <w:rsid w:val="00720B02"/>
    <w:rsid w:val="00722FB9"/>
    <w:rsid w:val="00724E85"/>
    <w:rsid w:val="007254EE"/>
    <w:rsid w:val="0072716E"/>
    <w:rsid w:val="00732217"/>
    <w:rsid w:val="007347DE"/>
    <w:rsid w:val="007366D5"/>
    <w:rsid w:val="007427C3"/>
    <w:rsid w:val="007437B8"/>
    <w:rsid w:val="007439D9"/>
    <w:rsid w:val="007445D6"/>
    <w:rsid w:val="00762561"/>
    <w:rsid w:val="007627B8"/>
    <w:rsid w:val="0076371F"/>
    <w:rsid w:val="00764583"/>
    <w:rsid w:val="00765AB9"/>
    <w:rsid w:val="00771D60"/>
    <w:rsid w:val="00773336"/>
    <w:rsid w:val="00774534"/>
    <w:rsid w:val="0077628E"/>
    <w:rsid w:val="00777BB2"/>
    <w:rsid w:val="00781955"/>
    <w:rsid w:val="00782F30"/>
    <w:rsid w:val="00785C11"/>
    <w:rsid w:val="00791408"/>
    <w:rsid w:val="007A7280"/>
    <w:rsid w:val="007A7CB5"/>
    <w:rsid w:val="007A7D14"/>
    <w:rsid w:val="007B2A7D"/>
    <w:rsid w:val="007B74BB"/>
    <w:rsid w:val="007B79E2"/>
    <w:rsid w:val="007C07FC"/>
    <w:rsid w:val="007C168A"/>
    <w:rsid w:val="007C169A"/>
    <w:rsid w:val="007C32A4"/>
    <w:rsid w:val="007C3577"/>
    <w:rsid w:val="007C6E70"/>
    <w:rsid w:val="007D156F"/>
    <w:rsid w:val="007E23D2"/>
    <w:rsid w:val="007E3EB8"/>
    <w:rsid w:val="007E5172"/>
    <w:rsid w:val="007E75A2"/>
    <w:rsid w:val="007F23A8"/>
    <w:rsid w:val="007F7204"/>
    <w:rsid w:val="0081101C"/>
    <w:rsid w:val="00823919"/>
    <w:rsid w:val="00826CEE"/>
    <w:rsid w:val="00827CDF"/>
    <w:rsid w:val="00827DFE"/>
    <w:rsid w:val="00836B80"/>
    <w:rsid w:val="00842955"/>
    <w:rsid w:val="00844127"/>
    <w:rsid w:val="008465A6"/>
    <w:rsid w:val="008502FD"/>
    <w:rsid w:val="00851A07"/>
    <w:rsid w:val="00852E52"/>
    <w:rsid w:val="008536F9"/>
    <w:rsid w:val="00857000"/>
    <w:rsid w:val="008613DF"/>
    <w:rsid w:val="0086495E"/>
    <w:rsid w:val="00865F9D"/>
    <w:rsid w:val="0087058D"/>
    <w:rsid w:val="0088016E"/>
    <w:rsid w:val="00883979"/>
    <w:rsid w:val="008875FA"/>
    <w:rsid w:val="008A1C52"/>
    <w:rsid w:val="008A44D5"/>
    <w:rsid w:val="008A57DE"/>
    <w:rsid w:val="008A5BE5"/>
    <w:rsid w:val="008B2FB3"/>
    <w:rsid w:val="008C0E4B"/>
    <w:rsid w:val="008C2BC8"/>
    <w:rsid w:val="008C585B"/>
    <w:rsid w:val="008C6FB2"/>
    <w:rsid w:val="008D0376"/>
    <w:rsid w:val="008D149E"/>
    <w:rsid w:val="008D3466"/>
    <w:rsid w:val="008D357E"/>
    <w:rsid w:val="008D7926"/>
    <w:rsid w:val="008E538F"/>
    <w:rsid w:val="008F0E1F"/>
    <w:rsid w:val="008F1F7B"/>
    <w:rsid w:val="008F2447"/>
    <w:rsid w:val="008F3B82"/>
    <w:rsid w:val="008F7F71"/>
    <w:rsid w:val="00901B10"/>
    <w:rsid w:val="0090319B"/>
    <w:rsid w:val="00905E5B"/>
    <w:rsid w:val="00912852"/>
    <w:rsid w:val="00912EEF"/>
    <w:rsid w:val="00920953"/>
    <w:rsid w:val="00920B8C"/>
    <w:rsid w:val="009328A3"/>
    <w:rsid w:val="009331A3"/>
    <w:rsid w:val="00933E4A"/>
    <w:rsid w:val="00933EA3"/>
    <w:rsid w:val="00944B42"/>
    <w:rsid w:val="00946045"/>
    <w:rsid w:val="00947AC2"/>
    <w:rsid w:val="00947AC7"/>
    <w:rsid w:val="0095494B"/>
    <w:rsid w:val="0095540C"/>
    <w:rsid w:val="00955DC6"/>
    <w:rsid w:val="0095665D"/>
    <w:rsid w:val="0095668E"/>
    <w:rsid w:val="00961510"/>
    <w:rsid w:val="00965934"/>
    <w:rsid w:val="00966CF5"/>
    <w:rsid w:val="0097580D"/>
    <w:rsid w:val="00977A88"/>
    <w:rsid w:val="00981462"/>
    <w:rsid w:val="00982751"/>
    <w:rsid w:val="00984D0D"/>
    <w:rsid w:val="009944C2"/>
    <w:rsid w:val="009A37C6"/>
    <w:rsid w:val="009A40B7"/>
    <w:rsid w:val="009A43BE"/>
    <w:rsid w:val="009B4909"/>
    <w:rsid w:val="009B59BC"/>
    <w:rsid w:val="009B6ED1"/>
    <w:rsid w:val="009C17BC"/>
    <w:rsid w:val="009C31AE"/>
    <w:rsid w:val="009C3FB3"/>
    <w:rsid w:val="009C4147"/>
    <w:rsid w:val="009D16DD"/>
    <w:rsid w:val="009D5E5C"/>
    <w:rsid w:val="009D6107"/>
    <w:rsid w:val="009D657E"/>
    <w:rsid w:val="009E1540"/>
    <w:rsid w:val="009E17A3"/>
    <w:rsid w:val="009E34D3"/>
    <w:rsid w:val="009E373C"/>
    <w:rsid w:val="009E4AD1"/>
    <w:rsid w:val="009E7C86"/>
    <w:rsid w:val="009F3052"/>
    <w:rsid w:val="009F4631"/>
    <w:rsid w:val="00A0746A"/>
    <w:rsid w:val="00A11FA0"/>
    <w:rsid w:val="00A171F5"/>
    <w:rsid w:val="00A20F4E"/>
    <w:rsid w:val="00A25A95"/>
    <w:rsid w:val="00A272A2"/>
    <w:rsid w:val="00A30B85"/>
    <w:rsid w:val="00A31A0B"/>
    <w:rsid w:val="00A33879"/>
    <w:rsid w:val="00A37B28"/>
    <w:rsid w:val="00A40978"/>
    <w:rsid w:val="00A477AB"/>
    <w:rsid w:val="00A53227"/>
    <w:rsid w:val="00A540D6"/>
    <w:rsid w:val="00A56ADF"/>
    <w:rsid w:val="00A65E03"/>
    <w:rsid w:val="00A82C0E"/>
    <w:rsid w:val="00A83358"/>
    <w:rsid w:val="00A86B57"/>
    <w:rsid w:val="00A92658"/>
    <w:rsid w:val="00A95C3F"/>
    <w:rsid w:val="00A960DF"/>
    <w:rsid w:val="00AA3975"/>
    <w:rsid w:val="00AB43E4"/>
    <w:rsid w:val="00AB45C5"/>
    <w:rsid w:val="00AB5BD6"/>
    <w:rsid w:val="00AB7AFB"/>
    <w:rsid w:val="00AC49E0"/>
    <w:rsid w:val="00AC4BF7"/>
    <w:rsid w:val="00AC5333"/>
    <w:rsid w:val="00AE13F2"/>
    <w:rsid w:val="00AE25AD"/>
    <w:rsid w:val="00AF49C8"/>
    <w:rsid w:val="00AF4A27"/>
    <w:rsid w:val="00B03392"/>
    <w:rsid w:val="00B04D79"/>
    <w:rsid w:val="00B14408"/>
    <w:rsid w:val="00B14613"/>
    <w:rsid w:val="00B262A0"/>
    <w:rsid w:val="00B26A73"/>
    <w:rsid w:val="00B311BF"/>
    <w:rsid w:val="00B31815"/>
    <w:rsid w:val="00B322C1"/>
    <w:rsid w:val="00B36A95"/>
    <w:rsid w:val="00B43714"/>
    <w:rsid w:val="00B4392A"/>
    <w:rsid w:val="00B520A8"/>
    <w:rsid w:val="00B52C77"/>
    <w:rsid w:val="00B55907"/>
    <w:rsid w:val="00B566FE"/>
    <w:rsid w:val="00B5747B"/>
    <w:rsid w:val="00B64720"/>
    <w:rsid w:val="00B67EC1"/>
    <w:rsid w:val="00B70DF3"/>
    <w:rsid w:val="00B72634"/>
    <w:rsid w:val="00B756B1"/>
    <w:rsid w:val="00B8280E"/>
    <w:rsid w:val="00B82CA5"/>
    <w:rsid w:val="00B9232C"/>
    <w:rsid w:val="00B92F83"/>
    <w:rsid w:val="00B93A9B"/>
    <w:rsid w:val="00B93C3B"/>
    <w:rsid w:val="00B96051"/>
    <w:rsid w:val="00BA352B"/>
    <w:rsid w:val="00BA7608"/>
    <w:rsid w:val="00BB0028"/>
    <w:rsid w:val="00BB3F80"/>
    <w:rsid w:val="00BC6ADB"/>
    <w:rsid w:val="00BC75C2"/>
    <w:rsid w:val="00BC7886"/>
    <w:rsid w:val="00BD27F6"/>
    <w:rsid w:val="00BD6218"/>
    <w:rsid w:val="00BD724C"/>
    <w:rsid w:val="00BD72AC"/>
    <w:rsid w:val="00BE789E"/>
    <w:rsid w:val="00BF0CF3"/>
    <w:rsid w:val="00BF4391"/>
    <w:rsid w:val="00BF53FC"/>
    <w:rsid w:val="00BF62E7"/>
    <w:rsid w:val="00C01B49"/>
    <w:rsid w:val="00C024A8"/>
    <w:rsid w:val="00C04220"/>
    <w:rsid w:val="00C112E9"/>
    <w:rsid w:val="00C1359F"/>
    <w:rsid w:val="00C156EF"/>
    <w:rsid w:val="00C2391D"/>
    <w:rsid w:val="00C275FF"/>
    <w:rsid w:val="00C30238"/>
    <w:rsid w:val="00C40926"/>
    <w:rsid w:val="00C40B48"/>
    <w:rsid w:val="00C425E0"/>
    <w:rsid w:val="00C45914"/>
    <w:rsid w:val="00C45969"/>
    <w:rsid w:val="00C50BAE"/>
    <w:rsid w:val="00C56A25"/>
    <w:rsid w:val="00C61D7D"/>
    <w:rsid w:val="00C7064C"/>
    <w:rsid w:val="00C7072E"/>
    <w:rsid w:val="00C70FB3"/>
    <w:rsid w:val="00C77124"/>
    <w:rsid w:val="00C86438"/>
    <w:rsid w:val="00C87623"/>
    <w:rsid w:val="00CA243A"/>
    <w:rsid w:val="00CA40EA"/>
    <w:rsid w:val="00CA4F12"/>
    <w:rsid w:val="00CB1E7B"/>
    <w:rsid w:val="00CC6113"/>
    <w:rsid w:val="00CC73AA"/>
    <w:rsid w:val="00CD23B8"/>
    <w:rsid w:val="00CE2816"/>
    <w:rsid w:val="00CF750D"/>
    <w:rsid w:val="00D04992"/>
    <w:rsid w:val="00D11FF6"/>
    <w:rsid w:val="00D123CE"/>
    <w:rsid w:val="00D1341D"/>
    <w:rsid w:val="00D13739"/>
    <w:rsid w:val="00D1534E"/>
    <w:rsid w:val="00D1610E"/>
    <w:rsid w:val="00D1694D"/>
    <w:rsid w:val="00D16E9B"/>
    <w:rsid w:val="00D17A99"/>
    <w:rsid w:val="00D2418D"/>
    <w:rsid w:val="00D247A3"/>
    <w:rsid w:val="00D26556"/>
    <w:rsid w:val="00D3313C"/>
    <w:rsid w:val="00D3425F"/>
    <w:rsid w:val="00D377CD"/>
    <w:rsid w:val="00D37CFC"/>
    <w:rsid w:val="00D42DD0"/>
    <w:rsid w:val="00D43A71"/>
    <w:rsid w:val="00D4567A"/>
    <w:rsid w:val="00D45EC2"/>
    <w:rsid w:val="00D46FC9"/>
    <w:rsid w:val="00D52797"/>
    <w:rsid w:val="00D57D2D"/>
    <w:rsid w:val="00D60C56"/>
    <w:rsid w:val="00D60F63"/>
    <w:rsid w:val="00D6356B"/>
    <w:rsid w:val="00D63967"/>
    <w:rsid w:val="00D64E08"/>
    <w:rsid w:val="00D72DE4"/>
    <w:rsid w:val="00D7365D"/>
    <w:rsid w:val="00D82201"/>
    <w:rsid w:val="00D861D9"/>
    <w:rsid w:val="00D86F48"/>
    <w:rsid w:val="00D9053E"/>
    <w:rsid w:val="00D91AE6"/>
    <w:rsid w:val="00D929D9"/>
    <w:rsid w:val="00D95A5A"/>
    <w:rsid w:val="00D95C40"/>
    <w:rsid w:val="00DA4270"/>
    <w:rsid w:val="00DA59C2"/>
    <w:rsid w:val="00DA7254"/>
    <w:rsid w:val="00DA7E52"/>
    <w:rsid w:val="00DB0498"/>
    <w:rsid w:val="00DB07E8"/>
    <w:rsid w:val="00DB2FBE"/>
    <w:rsid w:val="00DC0E6A"/>
    <w:rsid w:val="00DC4681"/>
    <w:rsid w:val="00DD4CE3"/>
    <w:rsid w:val="00DE1A3E"/>
    <w:rsid w:val="00DF10B1"/>
    <w:rsid w:val="00DF18E7"/>
    <w:rsid w:val="00DF55A2"/>
    <w:rsid w:val="00E02653"/>
    <w:rsid w:val="00E02719"/>
    <w:rsid w:val="00E11CD5"/>
    <w:rsid w:val="00E14DC3"/>
    <w:rsid w:val="00E16139"/>
    <w:rsid w:val="00E2162F"/>
    <w:rsid w:val="00E21911"/>
    <w:rsid w:val="00E23264"/>
    <w:rsid w:val="00E232BB"/>
    <w:rsid w:val="00E262F1"/>
    <w:rsid w:val="00E30112"/>
    <w:rsid w:val="00E3435A"/>
    <w:rsid w:val="00E37AF3"/>
    <w:rsid w:val="00E4079A"/>
    <w:rsid w:val="00E4324C"/>
    <w:rsid w:val="00E50311"/>
    <w:rsid w:val="00E50600"/>
    <w:rsid w:val="00E513B3"/>
    <w:rsid w:val="00E52C0C"/>
    <w:rsid w:val="00E55782"/>
    <w:rsid w:val="00E617A2"/>
    <w:rsid w:val="00E61A0B"/>
    <w:rsid w:val="00E63043"/>
    <w:rsid w:val="00E722C2"/>
    <w:rsid w:val="00E73DD3"/>
    <w:rsid w:val="00E7540F"/>
    <w:rsid w:val="00E777BD"/>
    <w:rsid w:val="00E80836"/>
    <w:rsid w:val="00E81B74"/>
    <w:rsid w:val="00E842B6"/>
    <w:rsid w:val="00E8534D"/>
    <w:rsid w:val="00E85C32"/>
    <w:rsid w:val="00E93E1C"/>
    <w:rsid w:val="00EA3B6B"/>
    <w:rsid w:val="00EA6631"/>
    <w:rsid w:val="00EB49EA"/>
    <w:rsid w:val="00EB60F0"/>
    <w:rsid w:val="00EB7A1C"/>
    <w:rsid w:val="00EC00AD"/>
    <w:rsid w:val="00EC73D9"/>
    <w:rsid w:val="00ED1521"/>
    <w:rsid w:val="00ED2881"/>
    <w:rsid w:val="00ED6937"/>
    <w:rsid w:val="00EE0928"/>
    <w:rsid w:val="00EE24A7"/>
    <w:rsid w:val="00EE3422"/>
    <w:rsid w:val="00EE3FD2"/>
    <w:rsid w:val="00EE4500"/>
    <w:rsid w:val="00EF178D"/>
    <w:rsid w:val="00EF20EF"/>
    <w:rsid w:val="00EF4C92"/>
    <w:rsid w:val="00F03763"/>
    <w:rsid w:val="00F04BCC"/>
    <w:rsid w:val="00F05069"/>
    <w:rsid w:val="00F06041"/>
    <w:rsid w:val="00F144CB"/>
    <w:rsid w:val="00F1554A"/>
    <w:rsid w:val="00F173D5"/>
    <w:rsid w:val="00F220E2"/>
    <w:rsid w:val="00F2305C"/>
    <w:rsid w:val="00F2452C"/>
    <w:rsid w:val="00F42459"/>
    <w:rsid w:val="00F426E9"/>
    <w:rsid w:val="00F441A5"/>
    <w:rsid w:val="00F446DD"/>
    <w:rsid w:val="00F44803"/>
    <w:rsid w:val="00F46519"/>
    <w:rsid w:val="00F47F05"/>
    <w:rsid w:val="00F54B1A"/>
    <w:rsid w:val="00F56789"/>
    <w:rsid w:val="00F56C19"/>
    <w:rsid w:val="00F57011"/>
    <w:rsid w:val="00F62461"/>
    <w:rsid w:val="00F645A7"/>
    <w:rsid w:val="00F64B19"/>
    <w:rsid w:val="00F741D5"/>
    <w:rsid w:val="00F75372"/>
    <w:rsid w:val="00F811C4"/>
    <w:rsid w:val="00F82067"/>
    <w:rsid w:val="00F844DE"/>
    <w:rsid w:val="00F86624"/>
    <w:rsid w:val="00F936E4"/>
    <w:rsid w:val="00F9396D"/>
    <w:rsid w:val="00FA4ABB"/>
    <w:rsid w:val="00FA6131"/>
    <w:rsid w:val="00FB0B3F"/>
    <w:rsid w:val="00FB3008"/>
    <w:rsid w:val="00FC75CE"/>
    <w:rsid w:val="00FE1077"/>
    <w:rsid w:val="00FE13B4"/>
    <w:rsid w:val="00FE54BD"/>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6A9D1AB7-559E-4EBA-9067-546316F9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 w:type="character" w:customStyle="1" w:styleId="UnresolvedMention">
    <w:name w:val="Unresolved Mention"/>
    <w:basedOn w:val="Predvolenpsmoodseku"/>
    <w:uiPriority w:val="99"/>
    <w:semiHidden/>
    <w:unhideWhenUsed/>
    <w:rsid w:val="00305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omas.hanulik@tnuni.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5.xml><?xml version="1.0" encoding="utf-8"?>
<ds:datastoreItem xmlns:ds="http://schemas.openxmlformats.org/officeDocument/2006/customXml" ds:itemID="{E929AF78-ED4C-451B-9E3D-EDE6D899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6118</Words>
  <Characters>34873</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Marcela T.</cp:lastModifiedBy>
  <cp:revision>2</cp:revision>
  <cp:lastPrinted>2022-07-19T13:45:00Z</cp:lastPrinted>
  <dcterms:created xsi:type="dcterms:W3CDTF">2023-02-16T12:01:00Z</dcterms:created>
  <dcterms:modified xsi:type="dcterms:W3CDTF">2023-02-16T12:01:00Z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