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1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8401C7">
        <w:trPr>
          <w:trHeight w:val="437"/>
        </w:trPr>
        <w:tc>
          <w:tcPr>
            <w:tcW w:w="8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57B76B05" w:rsidR="00A839A8" w:rsidRPr="00EB2563" w:rsidRDefault="0052721F" w:rsidP="008401C7">
            <w:pPr>
              <w:pStyle w:val="Odsekzoznamu"/>
              <w:spacing w:before="100" w:beforeAutospacing="1" w:after="100" w:afterAutospacing="1"/>
              <w:ind w:left="637" w:hanging="709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54D94">
              <w:rPr>
                <w:rFonts w:ascii="Arial" w:hAnsi="Arial" w:cs="Arial"/>
                <w:b/>
                <w:sz w:val="20"/>
                <w:szCs w:val="20"/>
                <w:u w:val="single"/>
              </w:rPr>
              <w:t>„</w:t>
            </w:r>
            <w:r w:rsidR="00354D94" w:rsidRPr="00354D94">
              <w:rPr>
                <w:rFonts w:ascii="Open Sans" w:hAnsi="Open Sans" w:cs="Open Sans"/>
                <w:b/>
                <w:bCs/>
                <w:i/>
                <w:iCs/>
                <w:color w:val="333333"/>
                <w:sz w:val="20"/>
                <w:szCs w:val="20"/>
                <w:u w:val="single"/>
                <w:shd w:val="clear" w:color="auto" w:fill="FFFFFF"/>
              </w:rPr>
              <w:t>Odborný posudok a návrh technického riešenia na odvodnenie kryptového miesta v areáli cintorína Podunajské Biskupice</w:t>
            </w:r>
            <w:r w:rsidR="00222685" w:rsidRPr="00354D94">
              <w:rPr>
                <w:rFonts w:cstheme="minorHAnsi"/>
                <w:b/>
                <w:bCs/>
                <w:i/>
                <w:iCs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1418"/>
        <w:gridCol w:w="1417"/>
        <w:gridCol w:w="2977"/>
      </w:tblGrid>
      <w:tr w:rsidR="00C137D3" w:rsidRPr="004946FA" w14:paraId="4EEBEB6E" w14:textId="77777777" w:rsidTr="001552B5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000000" w:fill="BFBFBF"/>
            <w:vAlign w:val="center"/>
          </w:tcPr>
          <w:p w14:paraId="2922416F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000000" w:fill="BFBFBF"/>
          </w:tcPr>
          <w:p w14:paraId="3D592193" w14:textId="7D76683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BFBFBF"/>
          </w:tcPr>
          <w:p w14:paraId="77E31D18" w14:textId="63B34186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000000" w:fill="BFBFBF"/>
          </w:tcPr>
          <w:p w14:paraId="7558328E" w14:textId="6E44905C" w:rsidR="00C137D3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23513FF" w14:textId="0F45679A" w:rsidR="00C137D3" w:rsidRPr="004946FA" w:rsidRDefault="001552B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137D3" w:rsidRPr="004946FA" w14:paraId="70BA3606" w14:textId="77777777" w:rsidTr="00660BE7">
        <w:trPr>
          <w:trHeight w:val="1157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2694" w:type="dxa"/>
            <w:shd w:val="clear" w:color="000000" w:fill="BFBFBF"/>
            <w:vAlign w:val="center"/>
            <w:hideMark/>
          </w:tcPr>
          <w:p w14:paraId="47FB1058" w14:textId="77777777" w:rsidR="00C137D3" w:rsidRPr="00611408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BFBFBF"/>
          </w:tcPr>
          <w:p w14:paraId="79C120F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45833A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D3BD7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D5C6D4" w14:textId="00D8AA54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418" w:type="dxa"/>
            <w:shd w:val="clear" w:color="000000" w:fill="BFBFBF"/>
          </w:tcPr>
          <w:p w14:paraId="2B02D380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D6B8CB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D5DCA8" w14:textId="77777777" w:rsidR="00C137D3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C4C44" w14:textId="0DDAA59D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</w:t>
            </w:r>
            <w:r w:rsidR="001552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jednotiek</w:t>
            </w:r>
          </w:p>
        </w:tc>
        <w:tc>
          <w:tcPr>
            <w:tcW w:w="1417" w:type="dxa"/>
            <w:shd w:val="clear" w:color="000000" w:fill="BFBFBF"/>
          </w:tcPr>
          <w:p w14:paraId="166E4DC3" w14:textId="67EBDC3F" w:rsidR="001552B5" w:rsidRPr="004946FA" w:rsidRDefault="001552B5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jednotku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2559F5AA" w14:textId="5E6D4197" w:rsidR="00C137D3" w:rsidRPr="004946FA" w:rsidRDefault="00C137D3" w:rsidP="001552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BFBFBF"/>
          </w:tcPr>
          <w:p w14:paraId="1ED59829" w14:textId="3F3D14F6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3E12D777" w:rsidR="00C137D3" w:rsidRPr="004946FA" w:rsidRDefault="00C137D3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2A2F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položku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6F9C6637" w:rsidR="00C137D3" w:rsidRPr="001A7B30" w:rsidRDefault="00C137D3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137D3" w:rsidRPr="004946FA" w14:paraId="31C43075" w14:textId="77777777" w:rsidTr="00660BE7">
        <w:trPr>
          <w:trHeight w:val="1587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43F0248" w14:textId="29CBE1EC" w:rsidR="00745DC6" w:rsidRPr="00354D94" w:rsidRDefault="00354D94" w:rsidP="00201178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54D94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Odborný posudok a návrh technického riešenia na odvodnenie kryptového miesta v areáli cintorína Podunajské Biskupice            IV</w:t>
            </w:r>
            <w:r w:rsidR="00B57BFF" w:rsidRPr="00354D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354D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Menej </w:t>
            </w:r>
            <w:r w:rsidR="00B57BFF" w:rsidRPr="00354D94">
              <w:rPr>
                <w:rFonts w:ascii="Arial" w:hAnsi="Arial" w:cs="Arial"/>
                <w:b/>
                <w:bCs/>
                <w:sz w:val="18"/>
                <w:szCs w:val="18"/>
              </w:rPr>
              <w:t>náročné  služby</w:t>
            </w:r>
          </w:p>
        </w:tc>
        <w:tc>
          <w:tcPr>
            <w:tcW w:w="1417" w:type="dxa"/>
          </w:tcPr>
          <w:p w14:paraId="373FF028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1AE62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3E9CA" w14:textId="77777777" w:rsidR="00DD0F5E" w:rsidRDefault="00DD0F5E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07D413" w14:textId="1E2BE103" w:rsidR="00C137D3" w:rsidRPr="001552B5" w:rsidRDefault="00C137D3" w:rsidP="000913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52B5">
              <w:rPr>
                <w:rFonts w:ascii="Arial" w:hAnsi="Arial" w:cs="Arial"/>
                <w:color w:val="000000"/>
                <w:sz w:val="18"/>
                <w:szCs w:val="18"/>
              </w:rPr>
              <w:t>človekohodina</w:t>
            </w:r>
          </w:p>
        </w:tc>
        <w:tc>
          <w:tcPr>
            <w:tcW w:w="1418" w:type="dxa"/>
          </w:tcPr>
          <w:p w14:paraId="14D6BEBE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18ED8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2F287" w14:textId="77777777" w:rsidR="00745DC6" w:rsidRDefault="00745D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0414FE" w14:textId="16199E80" w:rsidR="00C137D3" w:rsidRDefault="0053092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354D94">
              <w:rPr>
                <w:rFonts w:ascii="Arial" w:hAnsi="Arial" w:cs="Arial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417" w:type="dxa"/>
          </w:tcPr>
          <w:p w14:paraId="617E76A9" w14:textId="77777777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4BF493" w14:textId="71D05CA1" w:rsidR="00C137D3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C137D3" w:rsidRPr="004946FA" w:rsidRDefault="00C137D3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6B5A" w:rsidRPr="004946FA" w14:paraId="02A19CD3" w14:textId="77777777" w:rsidTr="00660BE7">
        <w:trPr>
          <w:trHeight w:val="1065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49E7357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7215BCC" w14:textId="4FF32C4F" w:rsidR="00C06B5A" w:rsidRPr="00745DC6" w:rsidRDefault="00C06B5A" w:rsidP="00C06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="00660BE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ENA CELKOM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za zákazku v EUR bez DPH 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(vrátane všetkých súvisiacich nákladov) </w:t>
            </w:r>
          </w:p>
          <w:p w14:paraId="15CB6945" w14:textId="77777777" w:rsidR="00C06B5A" w:rsidRDefault="00C06B5A" w:rsidP="000B6F2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624F733" w14:textId="6B238A7E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Kritérium hodnotenia</w:t>
            </w:r>
          </w:p>
        </w:tc>
        <w:tc>
          <w:tcPr>
            <w:tcW w:w="2977" w:type="dxa"/>
          </w:tcPr>
          <w:p w14:paraId="732C395D" w14:textId="77777777" w:rsidR="00C06B5A" w:rsidRDefault="00C06B5A" w:rsidP="000B6F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3C24" w14:textId="77777777" w:rsidR="00F30644" w:rsidRDefault="00F30644">
      <w:r>
        <w:separator/>
      </w:r>
    </w:p>
  </w:endnote>
  <w:endnote w:type="continuationSeparator" w:id="0">
    <w:p w14:paraId="13C1CD60" w14:textId="77777777" w:rsidR="00F30644" w:rsidRDefault="00F3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3092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53092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3092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3092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53092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53092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3092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53092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FEC5CE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3092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53092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667F7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DA25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D679" w14:textId="77777777" w:rsidR="00F30644" w:rsidRDefault="00F30644">
      <w:r>
        <w:separator/>
      </w:r>
    </w:p>
  </w:footnote>
  <w:footnote w:type="continuationSeparator" w:id="0">
    <w:p w14:paraId="42F545F5" w14:textId="77777777" w:rsidR="00F30644" w:rsidRDefault="00F3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02ADA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E9623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51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467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035780">
    <w:abstractNumId w:val="3"/>
  </w:num>
  <w:num w:numId="4" w16cid:durableId="1701317914">
    <w:abstractNumId w:val="7"/>
  </w:num>
  <w:num w:numId="5" w16cid:durableId="768887329">
    <w:abstractNumId w:val="8"/>
  </w:num>
  <w:num w:numId="6" w16cid:durableId="775448406">
    <w:abstractNumId w:val="5"/>
  </w:num>
  <w:num w:numId="7" w16cid:durableId="1348095280">
    <w:abstractNumId w:val="9"/>
  </w:num>
  <w:num w:numId="8" w16cid:durableId="1765029474">
    <w:abstractNumId w:val="10"/>
  </w:num>
  <w:num w:numId="9" w16cid:durableId="462381409">
    <w:abstractNumId w:val="2"/>
  </w:num>
  <w:num w:numId="10" w16cid:durableId="1843934087">
    <w:abstractNumId w:val="4"/>
  </w:num>
  <w:num w:numId="11" w16cid:durableId="167591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65E4F"/>
    <w:rsid w:val="00076E7B"/>
    <w:rsid w:val="000B6F27"/>
    <w:rsid w:val="00107BF3"/>
    <w:rsid w:val="001552B5"/>
    <w:rsid w:val="001A7B30"/>
    <w:rsid w:val="001B299B"/>
    <w:rsid w:val="001B792C"/>
    <w:rsid w:val="001D0C99"/>
    <w:rsid w:val="001E491B"/>
    <w:rsid w:val="001F044D"/>
    <w:rsid w:val="00201178"/>
    <w:rsid w:val="00205601"/>
    <w:rsid w:val="00222685"/>
    <w:rsid w:val="002337AB"/>
    <w:rsid w:val="002407F6"/>
    <w:rsid w:val="0024632B"/>
    <w:rsid w:val="002725AF"/>
    <w:rsid w:val="00273B3E"/>
    <w:rsid w:val="00276177"/>
    <w:rsid w:val="0027636F"/>
    <w:rsid w:val="002A025A"/>
    <w:rsid w:val="002A2F23"/>
    <w:rsid w:val="002B1CFA"/>
    <w:rsid w:val="002D255F"/>
    <w:rsid w:val="002F2215"/>
    <w:rsid w:val="0032713A"/>
    <w:rsid w:val="0033022E"/>
    <w:rsid w:val="00354D94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E3B93"/>
    <w:rsid w:val="004F1ADF"/>
    <w:rsid w:val="00503E0E"/>
    <w:rsid w:val="005103C4"/>
    <w:rsid w:val="0052466D"/>
    <w:rsid w:val="0052721F"/>
    <w:rsid w:val="00530923"/>
    <w:rsid w:val="00547C07"/>
    <w:rsid w:val="0056195B"/>
    <w:rsid w:val="00585CDE"/>
    <w:rsid w:val="005C3906"/>
    <w:rsid w:val="005F207E"/>
    <w:rsid w:val="00637114"/>
    <w:rsid w:val="006410D7"/>
    <w:rsid w:val="00660BE7"/>
    <w:rsid w:val="00672C4E"/>
    <w:rsid w:val="00672E54"/>
    <w:rsid w:val="0069364E"/>
    <w:rsid w:val="006F3800"/>
    <w:rsid w:val="00701E69"/>
    <w:rsid w:val="00724095"/>
    <w:rsid w:val="00740C8D"/>
    <w:rsid w:val="00745DC6"/>
    <w:rsid w:val="00783397"/>
    <w:rsid w:val="00785553"/>
    <w:rsid w:val="007A4285"/>
    <w:rsid w:val="007B723B"/>
    <w:rsid w:val="007C6BAF"/>
    <w:rsid w:val="007E5154"/>
    <w:rsid w:val="007E6D1A"/>
    <w:rsid w:val="00802D9E"/>
    <w:rsid w:val="00813AC5"/>
    <w:rsid w:val="00821E87"/>
    <w:rsid w:val="00827F8B"/>
    <w:rsid w:val="008401C7"/>
    <w:rsid w:val="00840AB2"/>
    <w:rsid w:val="0084155D"/>
    <w:rsid w:val="008574F3"/>
    <w:rsid w:val="00875E56"/>
    <w:rsid w:val="008C3AC2"/>
    <w:rsid w:val="008D1872"/>
    <w:rsid w:val="00910CC5"/>
    <w:rsid w:val="00913215"/>
    <w:rsid w:val="00922621"/>
    <w:rsid w:val="00972172"/>
    <w:rsid w:val="00993772"/>
    <w:rsid w:val="009B7702"/>
    <w:rsid w:val="009D271A"/>
    <w:rsid w:val="009D4B77"/>
    <w:rsid w:val="009F1586"/>
    <w:rsid w:val="009F4047"/>
    <w:rsid w:val="009F405A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AF4F3A"/>
    <w:rsid w:val="00B27504"/>
    <w:rsid w:val="00B555C5"/>
    <w:rsid w:val="00B57BFF"/>
    <w:rsid w:val="00B75C3F"/>
    <w:rsid w:val="00B87EB5"/>
    <w:rsid w:val="00BA59E1"/>
    <w:rsid w:val="00BC4615"/>
    <w:rsid w:val="00BD4A4B"/>
    <w:rsid w:val="00BF3822"/>
    <w:rsid w:val="00C06B5A"/>
    <w:rsid w:val="00C137D3"/>
    <w:rsid w:val="00C1437B"/>
    <w:rsid w:val="00C61187"/>
    <w:rsid w:val="00C7531E"/>
    <w:rsid w:val="00C96189"/>
    <w:rsid w:val="00CB3921"/>
    <w:rsid w:val="00CC3762"/>
    <w:rsid w:val="00CD5AED"/>
    <w:rsid w:val="00D327E1"/>
    <w:rsid w:val="00D352F1"/>
    <w:rsid w:val="00D652C6"/>
    <w:rsid w:val="00D76AB4"/>
    <w:rsid w:val="00D84939"/>
    <w:rsid w:val="00D934CD"/>
    <w:rsid w:val="00DA6128"/>
    <w:rsid w:val="00DD0F5E"/>
    <w:rsid w:val="00E044AF"/>
    <w:rsid w:val="00E33DB9"/>
    <w:rsid w:val="00E376E5"/>
    <w:rsid w:val="00E7611A"/>
    <w:rsid w:val="00E910DE"/>
    <w:rsid w:val="00EB2563"/>
    <w:rsid w:val="00ED2982"/>
    <w:rsid w:val="00F027C4"/>
    <w:rsid w:val="00F30644"/>
    <w:rsid w:val="00F319AF"/>
    <w:rsid w:val="00F51798"/>
    <w:rsid w:val="00F77445"/>
    <w:rsid w:val="00F83B6A"/>
    <w:rsid w:val="00F854AB"/>
    <w:rsid w:val="00F93B01"/>
    <w:rsid w:val="00F94D74"/>
    <w:rsid w:val="00FB26ED"/>
    <w:rsid w:val="00FB3CF7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5</cp:revision>
  <cp:lastPrinted>2020-03-05T12:38:00Z</cp:lastPrinted>
  <dcterms:created xsi:type="dcterms:W3CDTF">2022-12-13T09:34:00Z</dcterms:created>
  <dcterms:modified xsi:type="dcterms:W3CDTF">2023-01-26T12:08:00Z</dcterms:modified>
</cp:coreProperties>
</file>