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4C657" w14:textId="77777777" w:rsidR="006C4458" w:rsidRPr="0074383E" w:rsidRDefault="006C4458" w:rsidP="006C4458">
      <w:pPr>
        <w:tabs>
          <w:tab w:val="left" w:pos="1230"/>
          <w:tab w:val="center" w:pos="4535"/>
        </w:tabs>
        <w:jc w:val="center"/>
        <w:rPr>
          <w:rFonts w:asciiTheme="minorHAnsi" w:hAnsiTheme="minorHAnsi" w:cs="Calibri"/>
          <w:b/>
          <w:bCs/>
        </w:rPr>
      </w:pPr>
      <w:r w:rsidRPr="0074383E">
        <w:rPr>
          <w:rFonts w:asciiTheme="minorHAnsi" w:hAnsiTheme="minorHAnsi" w:cs="Calibri"/>
          <w:b/>
          <w:bCs/>
        </w:rPr>
        <w:t>Nadlimitná zákazka zadávaná postupom verejnej súťaže podľa § 66</w:t>
      </w:r>
      <w:r>
        <w:rPr>
          <w:rFonts w:asciiTheme="minorHAnsi" w:hAnsiTheme="minorHAnsi" w:cs="Calibri"/>
          <w:b/>
          <w:bCs/>
        </w:rPr>
        <w:t xml:space="preserve"> ods. 7 písm. b)</w:t>
      </w:r>
      <w:r w:rsidRPr="0074383E">
        <w:rPr>
          <w:rFonts w:asciiTheme="minorHAnsi" w:hAnsiTheme="minorHAnsi" w:cs="Calibri"/>
          <w:b/>
          <w:bCs/>
        </w:rPr>
        <w:t xml:space="preserve"> zákona č. 343/2015 Z.z. o verejnom obstarávaní a o zmene a doplnení niektorých zákonov v znení neskorších predpisov.</w:t>
      </w:r>
    </w:p>
    <w:p w14:paraId="4A953C9E" w14:textId="77777777" w:rsidR="00E5007A" w:rsidRDefault="00E5007A" w:rsidP="00E0718A">
      <w:pPr>
        <w:tabs>
          <w:tab w:val="left" w:pos="1230"/>
          <w:tab w:val="center" w:pos="4535"/>
        </w:tabs>
        <w:rPr>
          <w:rFonts w:ascii="Calibri" w:hAnsi="Calibri" w:cs="Calibri"/>
          <w:b/>
          <w:bCs/>
        </w:rPr>
      </w:pPr>
    </w:p>
    <w:p w14:paraId="5A4352C9" w14:textId="77777777" w:rsidR="00E5007A" w:rsidRPr="0063584C" w:rsidRDefault="00E5007A" w:rsidP="00E0718A">
      <w:pPr>
        <w:tabs>
          <w:tab w:val="left" w:pos="1230"/>
          <w:tab w:val="center" w:pos="4535"/>
        </w:tabs>
        <w:rPr>
          <w:rFonts w:ascii="Calibri" w:hAnsi="Calibri" w:cs="Calibri"/>
          <w:b/>
          <w:bCs/>
        </w:rPr>
      </w:pPr>
    </w:p>
    <w:p w14:paraId="63CBDD9B" w14:textId="6F9E97F9" w:rsidR="00E5007A" w:rsidRPr="007C4E62" w:rsidRDefault="00E5007A" w:rsidP="00E5007A">
      <w:pPr>
        <w:tabs>
          <w:tab w:val="left" w:pos="1230"/>
          <w:tab w:val="center" w:pos="4535"/>
        </w:tabs>
        <w:jc w:val="center"/>
        <w:rPr>
          <w:rFonts w:ascii="Calibri" w:hAnsi="Calibri" w:cs="Calibri"/>
          <w:b/>
        </w:rPr>
      </w:pPr>
      <w:r w:rsidRPr="007C4E62">
        <w:rPr>
          <w:rFonts w:ascii="Calibri" w:hAnsi="Calibri" w:cs="Calibri"/>
          <w:b/>
        </w:rPr>
        <w:t xml:space="preserve">Zákazka na </w:t>
      </w:r>
      <w:r w:rsidR="009540F1">
        <w:rPr>
          <w:rFonts w:ascii="Calibri" w:hAnsi="Calibri" w:cs="Calibri"/>
          <w:b/>
        </w:rPr>
        <w:t>poskytnutie služby</w:t>
      </w:r>
    </w:p>
    <w:p w14:paraId="1F01756D" w14:textId="77777777" w:rsidR="00E5007A" w:rsidRPr="0063584C" w:rsidRDefault="00E5007A" w:rsidP="00E5007A">
      <w:pPr>
        <w:pStyle w:val="Hlavika"/>
        <w:rPr>
          <w:rFonts w:ascii="Calibri" w:hAnsi="Calibri" w:cs="Calibri"/>
        </w:rPr>
      </w:pPr>
    </w:p>
    <w:p w14:paraId="2947C6DF" w14:textId="77777777" w:rsidR="00E5007A" w:rsidRPr="0063584C" w:rsidRDefault="00E5007A" w:rsidP="00E5007A">
      <w:pPr>
        <w:rPr>
          <w:rFonts w:ascii="Calibri" w:hAnsi="Calibri"/>
        </w:rPr>
      </w:pPr>
    </w:p>
    <w:p w14:paraId="41A53300" w14:textId="77777777" w:rsidR="00E5007A" w:rsidRPr="0063584C" w:rsidRDefault="00E5007A" w:rsidP="00E5007A">
      <w:pPr>
        <w:rPr>
          <w:rFonts w:ascii="Calibri" w:hAnsi="Calibri"/>
        </w:rPr>
      </w:pPr>
    </w:p>
    <w:p w14:paraId="79A2669B" w14:textId="77777777" w:rsidR="00E5007A" w:rsidRPr="0063584C" w:rsidRDefault="00E5007A" w:rsidP="00E5007A">
      <w:pPr>
        <w:rPr>
          <w:rFonts w:ascii="Calibri" w:hAnsi="Calibri"/>
        </w:rPr>
      </w:pPr>
    </w:p>
    <w:p w14:paraId="66473FD1" w14:textId="77777777" w:rsidR="00E5007A" w:rsidRPr="00B76C39" w:rsidRDefault="00E5007A" w:rsidP="00E5007A">
      <w:pPr>
        <w:pStyle w:val="Nadpis5"/>
        <w:ind w:left="0" w:firstLine="0"/>
        <w:rPr>
          <w:rFonts w:ascii="Calibri" w:hAnsi="Calibri" w:cs="Calibri"/>
          <w:w w:val="150"/>
          <w:sz w:val="32"/>
          <w:szCs w:val="32"/>
          <w:lang w:val="sk-SK"/>
        </w:rPr>
      </w:pPr>
      <w:r w:rsidRPr="00B76C39">
        <w:rPr>
          <w:rFonts w:ascii="Calibri" w:hAnsi="Calibri" w:cs="Calibri"/>
          <w:w w:val="150"/>
          <w:sz w:val="32"/>
          <w:szCs w:val="32"/>
          <w:lang w:val="sk-SK"/>
        </w:rPr>
        <w:t>SÚŤAŽNÉ PODKLADY</w:t>
      </w:r>
    </w:p>
    <w:p w14:paraId="56682A56" w14:textId="77777777" w:rsidR="00E5007A" w:rsidRPr="0063584C" w:rsidRDefault="00E5007A" w:rsidP="00503820">
      <w:pPr>
        <w:rPr>
          <w:rFonts w:ascii="Calibri" w:hAnsi="Calibri" w:cs="Calibri"/>
          <w:sz w:val="20"/>
          <w:szCs w:val="20"/>
        </w:rPr>
      </w:pPr>
    </w:p>
    <w:p w14:paraId="752D1748" w14:textId="77777777" w:rsidR="00E5007A" w:rsidRPr="0063584C" w:rsidRDefault="00E5007A" w:rsidP="00E5007A">
      <w:pPr>
        <w:jc w:val="both"/>
        <w:rPr>
          <w:rFonts w:ascii="Calibri" w:hAnsi="Calibri" w:cs="Calibri"/>
        </w:rPr>
      </w:pPr>
    </w:p>
    <w:p w14:paraId="5DE31087" w14:textId="77777777" w:rsidR="00E5007A" w:rsidRPr="0063584C" w:rsidRDefault="00E5007A" w:rsidP="00E5007A">
      <w:pPr>
        <w:jc w:val="both"/>
        <w:rPr>
          <w:rFonts w:ascii="Calibri" w:hAnsi="Calibri" w:cs="Calibri"/>
        </w:rPr>
      </w:pPr>
    </w:p>
    <w:p w14:paraId="6AFDF01E" w14:textId="77777777" w:rsidR="00E5007A" w:rsidRPr="0063584C" w:rsidRDefault="00E5007A" w:rsidP="0010590B">
      <w:pPr>
        <w:jc w:val="right"/>
        <w:rPr>
          <w:rFonts w:ascii="Calibri" w:hAnsi="Calibri" w:cs="Calibri"/>
        </w:rPr>
      </w:pPr>
    </w:p>
    <w:p w14:paraId="2AF1B060" w14:textId="77777777" w:rsidR="00E5007A" w:rsidRPr="0063584C" w:rsidRDefault="00E5007A" w:rsidP="00E5007A">
      <w:pPr>
        <w:jc w:val="both"/>
        <w:rPr>
          <w:rFonts w:ascii="Calibri" w:hAnsi="Calibri" w:cs="Calibri"/>
        </w:rPr>
      </w:pPr>
    </w:p>
    <w:p w14:paraId="1F078B03" w14:textId="77777777" w:rsidR="007778BD" w:rsidRDefault="007778BD" w:rsidP="007778BD">
      <w:pPr>
        <w:jc w:val="center"/>
        <w:rPr>
          <w:rFonts w:ascii="Calibri" w:hAnsi="Calibri" w:cs="Calibri"/>
        </w:rPr>
      </w:pPr>
      <w:r>
        <w:rPr>
          <w:rFonts w:ascii="Calibri" w:hAnsi="Calibri" w:cs="Calibri"/>
        </w:rPr>
        <w:t>PREDMET VEREJNÉHO OBSTARÁVANIA</w:t>
      </w:r>
      <w:r w:rsidRPr="008C382A">
        <w:rPr>
          <w:rFonts w:ascii="Calibri" w:hAnsi="Calibri" w:cs="Calibri"/>
        </w:rPr>
        <w:t>:</w:t>
      </w:r>
    </w:p>
    <w:p w14:paraId="0504E010" w14:textId="77777777" w:rsidR="008602CA" w:rsidRPr="008C382A" w:rsidRDefault="008602CA" w:rsidP="00CB4FC8">
      <w:pPr>
        <w:rPr>
          <w:rFonts w:ascii="Calibri" w:hAnsi="Calibri" w:cs="Calibri"/>
        </w:rPr>
      </w:pPr>
    </w:p>
    <w:p w14:paraId="48225025" w14:textId="77777777" w:rsidR="008F4EEF" w:rsidRPr="00BC5E54" w:rsidRDefault="008F4EEF" w:rsidP="008F4EEF">
      <w:pPr>
        <w:jc w:val="center"/>
        <w:rPr>
          <w:rFonts w:asciiTheme="minorHAnsi" w:hAnsiTheme="minorHAnsi" w:cstheme="minorHAnsi"/>
          <w:b/>
          <w:bCs/>
          <w:sz w:val="28"/>
          <w:szCs w:val="28"/>
        </w:rPr>
      </w:pPr>
      <w:bookmarkStart w:id="0" w:name="_Hlk83808260"/>
      <w:r w:rsidRPr="00BC5E54">
        <w:rPr>
          <w:rFonts w:asciiTheme="minorHAnsi" w:hAnsiTheme="minorHAnsi" w:cstheme="minorHAnsi"/>
          <w:b/>
          <w:bCs/>
          <w:color w:val="242424"/>
          <w:sz w:val="28"/>
          <w:szCs w:val="28"/>
          <w:shd w:val="clear" w:color="auto" w:fill="FFFFFF"/>
        </w:rPr>
        <w:t>Dodávka tepla pre vykurovanie a prípravu teplej úžitkovej vody pre Divadlo Jozefa Gregora Tajovského vo Zvolene</w:t>
      </w:r>
    </w:p>
    <w:p w14:paraId="40314A8E" w14:textId="42AB7E8A" w:rsidR="00E5007A" w:rsidRPr="00A96472" w:rsidRDefault="00E5007A" w:rsidP="00A96472">
      <w:pPr>
        <w:jc w:val="center"/>
        <w:rPr>
          <w:rFonts w:asciiTheme="minorHAnsi" w:hAnsiTheme="minorHAnsi" w:cs="Arial"/>
          <w:b/>
          <w:sz w:val="28"/>
          <w:szCs w:val="28"/>
        </w:rPr>
      </w:pPr>
    </w:p>
    <w:bookmarkEnd w:id="0"/>
    <w:p w14:paraId="3E060646" w14:textId="77777777" w:rsidR="00E5007A" w:rsidRPr="0063584C" w:rsidRDefault="00E5007A" w:rsidP="00E5007A">
      <w:pPr>
        <w:jc w:val="both"/>
        <w:rPr>
          <w:rFonts w:ascii="Calibri" w:hAnsi="Calibri" w:cs="Calibri"/>
        </w:rPr>
      </w:pPr>
      <w:r w:rsidDel="00B453E0">
        <w:rPr>
          <w:rFonts w:asciiTheme="minorHAnsi" w:hAnsiTheme="minorHAnsi" w:cs="Arial"/>
          <w:b/>
        </w:rPr>
        <w:t xml:space="preserve"> </w:t>
      </w:r>
    </w:p>
    <w:p w14:paraId="082B795C" w14:textId="77777777" w:rsidR="00E5007A" w:rsidRPr="0063584C" w:rsidRDefault="00E5007A" w:rsidP="00E5007A">
      <w:pPr>
        <w:jc w:val="both"/>
        <w:rPr>
          <w:rFonts w:ascii="Calibri" w:hAnsi="Calibri" w:cs="Calibri"/>
          <w:sz w:val="20"/>
        </w:rPr>
      </w:pPr>
    </w:p>
    <w:p w14:paraId="06DB6E4E" w14:textId="77777777" w:rsidR="00E5007A" w:rsidRPr="0063584C" w:rsidRDefault="00E5007A" w:rsidP="00E5007A">
      <w:pPr>
        <w:jc w:val="both"/>
        <w:rPr>
          <w:rFonts w:ascii="Calibri" w:hAnsi="Calibri" w:cs="Calibri"/>
          <w:sz w:val="20"/>
        </w:rPr>
      </w:pPr>
    </w:p>
    <w:p w14:paraId="2B235C70" w14:textId="77777777" w:rsidR="00E5007A" w:rsidRDefault="00E5007A" w:rsidP="00E5007A">
      <w:pPr>
        <w:jc w:val="both"/>
        <w:rPr>
          <w:rFonts w:ascii="Calibri" w:hAnsi="Calibri" w:cs="Calibri"/>
          <w:sz w:val="20"/>
        </w:rPr>
      </w:pPr>
    </w:p>
    <w:p w14:paraId="069DEDB6" w14:textId="77777777" w:rsidR="00E5007A" w:rsidRPr="0063584C" w:rsidRDefault="00E5007A" w:rsidP="00E5007A">
      <w:pPr>
        <w:jc w:val="both"/>
        <w:rPr>
          <w:rFonts w:ascii="Calibri" w:hAnsi="Calibri" w:cs="Calibri"/>
          <w:sz w:val="20"/>
        </w:rPr>
      </w:pPr>
    </w:p>
    <w:p w14:paraId="73B51B5B" w14:textId="77777777" w:rsidR="00E5007A" w:rsidRPr="0063584C" w:rsidRDefault="00E5007A" w:rsidP="00E5007A">
      <w:pPr>
        <w:jc w:val="both"/>
        <w:rPr>
          <w:rFonts w:ascii="Calibri" w:hAnsi="Calibri" w:cs="Calibri"/>
          <w:sz w:val="20"/>
        </w:rPr>
      </w:pPr>
    </w:p>
    <w:p w14:paraId="05E773C3" w14:textId="0BE986F3" w:rsidR="00E5007A" w:rsidRDefault="00E5007A" w:rsidP="00E5007A">
      <w:pPr>
        <w:jc w:val="both"/>
        <w:rPr>
          <w:rFonts w:ascii="Calibri" w:hAnsi="Calibri" w:cs="Calibri"/>
          <w:sz w:val="20"/>
        </w:rPr>
      </w:pPr>
    </w:p>
    <w:p w14:paraId="0468E02B" w14:textId="77777777" w:rsidR="00E5007A" w:rsidRDefault="00E5007A" w:rsidP="00E5007A">
      <w:pPr>
        <w:jc w:val="both"/>
        <w:rPr>
          <w:rFonts w:ascii="Calibri" w:hAnsi="Calibri" w:cs="Calibri"/>
          <w:sz w:val="20"/>
        </w:rPr>
      </w:pPr>
    </w:p>
    <w:p w14:paraId="466C7CDB" w14:textId="68C1587D" w:rsidR="00E5007A" w:rsidRDefault="00E5007A" w:rsidP="00E5007A">
      <w:pPr>
        <w:jc w:val="both"/>
        <w:rPr>
          <w:rFonts w:ascii="Calibri" w:hAnsi="Calibri" w:cs="Calibri"/>
          <w:sz w:val="20"/>
        </w:rPr>
      </w:pPr>
    </w:p>
    <w:p w14:paraId="5C6C9112" w14:textId="4C063B53" w:rsidR="00914A8D" w:rsidRDefault="00914A8D" w:rsidP="00E5007A">
      <w:pPr>
        <w:jc w:val="both"/>
        <w:rPr>
          <w:rFonts w:ascii="Calibri" w:hAnsi="Calibri" w:cs="Calibri"/>
          <w:sz w:val="20"/>
        </w:rPr>
      </w:pPr>
    </w:p>
    <w:p w14:paraId="7317E6C8" w14:textId="315E3BB7" w:rsidR="00E5007A" w:rsidRDefault="00E5007A" w:rsidP="007C4AFE">
      <w:pPr>
        <w:tabs>
          <w:tab w:val="left" w:pos="4820"/>
          <w:tab w:val="left" w:pos="5103"/>
        </w:tabs>
        <w:jc w:val="both"/>
        <w:rPr>
          <w:rFonts w:ascii="Calibri" w:hAnsi="Calibri" w:cs="Calibri"/>
          <w:sz w:val="20"/>
        </w:rPr>
      </w:pPr>
    </w:p>
    <w:p w14:paraId="0725ADD5" w14:textId="4B8A6965" w:rsidR="00503820" w:rsidRDefault="00503820" w:rsidP="007C4AFE">
      <w:pPr>
        <w:tabs>
          <w:tab w:val="left" w:pos="4820"/>
          <w:tab w:val="left" w:pos="5103"/>
        </w:tabs>
        <w:jc w:val="both"/>
        <w:rPr>
          <w:rFonts w:ascii="Calibri" w:hAnsi="Calibri" w:cs="Calibri"/>
          <w:sz w:val="20"/>
        </w:rPr>
      </w:pPr>
    </w:p>
    <w:p w14:paraId="3449493B" w14:textId="7A8B3944" w:rsidR="00503820" w:rsidRDefault="00503820" w:rsidP="007C4AFE">
      <w:pPr>
        <w:tabs>
          <w:tab w:val="left" w:pos="4820"/>
          <w:tab w:val="left" w:pos="5103"/>
        </w:tabs>
        <w:jc w:val="both"/>
        <w:rPr>
          <w:rFonts w:ascii="Calibri" w:hAnsi="Calibri" w:cs="Calibri"/>
          <w:sz w:val="20"/>
        </w:rPr>
      </w:pPr>
    </w:p>
    <w:p w14:paraId="04F042D3" w14:textId="77777777" w:rsidR="00503820" w:rsidRDefault="00503820" w:rsidP="007C4AFE">
      <w:pPr>
        <w:tabs>
          <w:tab w:val="left" w:pos="4820"/>
          <w:tab w:val="left" w:pos="5103"/>
        </w:tabs>
        <w:jc w:val="both"/>
        <w:rPr>
          <w:rFonts w:ascii="Calibri" w:hAnsi="Calibri" w:cs="Calibri"/>
          <w:sz w:val="20"/>
        </w:rPr>
      </w:pPr>
    </w:p>
    <w:p w14:paraId="76FD7C84" w14:textId="2F9D0385" w:rsidR="00E5007A" w:rsidRDefault="00E5007A" w:rsidP="00E5007A">
      <w:pPr>
        <w:jc w:val="both"/>
        <w:rPr>
          <w:rFonts w:ascii="Calibri" w:hAnsi="Calibri" w:cs="Calibri"/>
          <w:sz w:val="20"/>
        </w:rPr>
      </w:pPr>
    </w:p>
    <w:p w14:paraId="759EC983" w14:textId="77777777" w:rsidR="00E5007A" w:rsidRDefault="00E5007A" w:rsidP="00E5007A">
      <w:pPr>
        <w:jc w:val="both"/>
        <w:rPr>
          <w:rFonts w:ascii="Calibri" w:hAnsi="Calibri" w:cs="Calibri"/>
          <w:sz w:val="20"/>
        </w:rPr>
      </w:pPr>
    </w:p>
    <w:p w14:paraId="2197C8E5" w14:textId="0D84FAE9" w:rsidR="00E5007A" w:rsidRDefault="00E5007A" w:rsidP="00E5007A">
      <w:pPr>
        <w:jc w:val="both"/>
        <w:rPr>
          <w:rFonts w:ascii="Calibri" w:hAnsi="Calibri" w:cs="Calibri"/>
          <w:sz w:val="20"/>
        </w:rPr>
      </w:pPr>
    </w:p>
    <w:p w14:paraId="419A6747" w14:textId="77777777" w:rsidR="00503820" w:rsidRDefault="00503820" w:rsidP="00E5007A">
      <w:pPr>
        <w:jc w:val="both"/>
        <w:rPr>
          <w:rFonts w:ascii="Calibri" w:hAnsi="Calibri" w:cs="Calibri"/>
          <w:sz w:val="20"/>
        </w:rPr>
      </w:pPr>
    </w:p>
    <w:p w14:paraId="5702C47E" w14:textId="77777777" w:rsidR="00E5007A" w:rsidRDefault="00E5007A" w:rsidP="00E5007A">
      <w:pPr>
        <w:jc w:val="both"/>
        <w:rPr>
          <w:rFonts w:ascii="Calibri" w:hAnsi="Calibri" w:cs="Calibri"/>
          <w:sz w:val="20"/>
        </w:rPr>
      </w:pPr>
    </w:p>
    <w:p w14:paraId="2316DA1F" w14:textId="77777777" w:rsidR="006C4458" w:rsidRDefault="006C4458" w:rsidP="00E5007A">
      <w:pPr>
        <w:rPr>
          <w:rFonts w:ascii="Calibri" w:hAnsi="Calibri" w:cs="Calibri"/>
          <w:sz w:val="20"/>
        </w:rPr>
      </w:pPr>
    </w:p>
    <w:p w14:paraId="19A215B5" w14:textId="77777777" w:rsidR="006C4458" w:rsidRDefault="006C4458" w:rsidP="00E5007A">
      <w:pPr>
        <w:rPr>
          <w:rFonts w:ascii="Calibri" w:hAnsi="Calibri" w:cs="Calibri"/>
          <w:sz w:val="20"/>
        </w:rPr>
      </w:pPr>
    </w:p>
    <w:p w14:paraId="5A126588" w14:textId="77777777" w:rsidR="006C4458" w:rsidRDefault="006C4458" w:rsidP="00E5007A">
      <w:pPr>
        <w:rPr>
          <w:rFonts w:ascii="Calibri" w:hAnsi="Calibri" w:cs="Calibri"/>
          <w:sz w:val="20"/>
        </w:rPr>
      </w:pPr>
    </w:p>
    <w:p w14:paraId="0D9976CD" w14:textId="77777777" w:rsidR="006C4458" w:rsidRDefault="006C4458" w:rsidP="00E5007A">
      <w:pPr>
        <w:rPr>
          <w:rFonts w:ascii="Calibri" w:hAnsi="Calibri" w:cs="Calibri"/>
          <w:sz w:val="20"/>
        </w:rPr>
      </w:pPr>
    </w:p>
    <w:p w14:paraId="7293DCFE" w14:textId="77777777" w:rsidR="006C4458" w:rsidRDefault="006C4458" w:rsidP="00E5007A">
      <w:pPr>
        <w:rPr>
          <w:rFonts w:ascii="Calibri" w:hAnsi="Calibri" w:cs="Calibri"/>
          <w:sz w:val="20"/>
        </w:rPr>
      </w:pPr>
    </w:p>
    <w:p w14:paraId="4674E75E" w14:textId="51F3D0D3" w:rsidR="00E5007A" w:rsidRDefault="00E5007A" w:rsidP="00925006">
      <w:pPr>
        <w:jc w:val="center"/>
        <w:rPr>
          <w:rFonts w:ascii="Calibri" w:hAnsi="Calibri" w:cs="Calibri"/>
          <w:sz w:val="20"/>
        </w:rPr>
        <w:sectPr w:rsidR="00E5007A" w:rsidSect="0010590B">
          <w:headerReference w:type="default" r:id="rId8"/>
          <w:footerReference w:type="default" r:id="rId9"/>
          <w:headerReference w:type="first" r:id="rId10"/>
          <w:footerReference w:type="first" r:id="rId11"/>
          <w:pgSz w:w="11906" w:h="16838"/>
          <w:pgMar w:top="1417" w:right="1133" w:bottom="1417" w:left="1417" w:header="708" w:footer="708" w:gutter="0"/>
          <w:cols w:space="708"/>
          <w:docGrid w:linePitch="360"/>
        </w:sectPr>
      </w:pPr>
      <w:r>
        <w:rPr>
          <w:rFonts w:ascii="Calibri" w:hAnsi="Calibri" w:cs="Calibri"/>
          <w:sz w:val="20"/>
        </w:rPr>
        <w:t>V</w:t>
      </w:r>
      <w:r w:rsidR="009540F1">
        <w:rPr>
          <w:rFonts w:ascii="Calibri" w:hAnsi="Calibri" w:cs="Calibri"/>
          <w:sz w:val="20"/>
        </w:rPr>
        <w:t>o Zvolene</w:t>
      </w:r>
      <w:r w:rsidRPr="008C382A">
        <w:rPr>
          <w:rFonts w:ascii="Calibri" w:hAnsi="Calibri" w:cs="Calibri"/>
          <w:sz w:val="20"/>
        </w:rPr>
        <w:t xml:space="preserve">, </w:t>
      </w:r>
      <w:r w:rsidR="008D4959" w:rsidRPr="00AC288C">
        <w:rPr>
          <w:rFonts w:ascii="Calibri" w:hAnsi="Calibri" w:cs="Calibri"/>
          <w:sz w:val="20"/>
        </w:rPr>
        <w:t>marec</w:t>
      </w:r>
      <w:r w:rsidR="008F4EEF" w:rsidRPr="00AC288C">
        <w:rPr>
          <w:rFonts w:ascii="Calibri" w:hAnsi="Calibri" w:cs="Calibri"/>
          <w:sz w:val="20"/>
        </w:rPr>
        <w:t xml:space="preserve"> 2023</w:t>
      </w:r>
    </w:p>
    <w:p w14:paraId="2636F3FE" w14:textId="77777777" w:rsidR="00033BC0" w:rsidRDefault="00033BC0" w:rsidP="00EB6BD9">
      <w:pPr>
        <w:tabs>
          <w:tab w:val="left" w:pos="870"/>
          <w:tab w:val="left" w:pos="2166"/>
        </w:tabs>
        <w:jc w:val="center"/>
        <w:rPr>
          <w:rFonts w:ascii="Calibri" w:hAnsi="Calibri" w:cs="Calibri"/>
          <w:b/>
          <w:bCs/>
          <w:iCs/>
        </w:rPr>
      </w:pPr>
      <w:bookmarkStart w:id="2" w:name="_Hlk84317875"/>
    </w:p>
    <w:p w14:paraId="6BA79AA4" w14:textId="46E3A4D2" w:rsidR="00E5007A" w:rsidRPr="0063584C" w:rsidRDefault="00E5007A" w:rsidP="00EB6BD9">
      <w:pPr>
        <w:tabs>
          <w:tab w:val="left" w:pos="870"/>
          <w:tab w:val="left" w:pos="2166"/>
        </w:tabs>
        <w:jc w:val="center"/>
        <w:rPr>
          <w:rFonts w:ascii="Calibri" w:hAnsi="Calibri" w:cs="Calibri"/>
          <w:b/>
          <w:bCs/>
          <w:iCs/>
        </w:rPr>
      </w:pPr>
      <w:r w:rsidRPr="008C382A">
        <w:rPr>
          <w:rFonts w:ascii="Calibri" w:hAnsi="Calibri" w:cs="Calibri"/>
          <w:b/>
          <w:bCs/>
          <w:iCs/>
        </w:rPr>
        <w:t>OBSAH  SÚŤAŽNÝCH  PODKLADOV</w:t>
      </w:r>
    </w:p>
    <w:p w14:paraId="17E47F90" w14:textId="77777777" w:rsidR="00E5007A" w:rsidRPr="0063584C" w:rsidRDefault="00E5007A" w:rsidP="00E5007A">
      <w:pPr>
        <w:rPr>
          <w:rFonts w:ascii="Calibri" w:hAnsi="Calibri" w:cs="Calibri"/>
          <w:b/>
          <w:iCs/>
        </w:rPr>
      </w:pPr>
    </w:p>
    <w:p w14:paraId="33FE8610" w14:textId="3AAF65D4" w:rsidR="00E5007A" w:rsidRPr="0063584C" w:rsidRDefault="00E5007A" w:rsidP="00E5007A">
      <w:pPr>
        <w:rPr>
          <w:rFonts w:ascii="Calibri" w:hAnsi="Calibri"/>
          <w:b/>
          <w:sz w:val="20"/>
          <w:szCs w:val="20"/>
        </w:rPr>
      </w:pPr>
      <w:bookmarkStart w:id="3" w:name="_Hlk129247042"/>
      <w:r w:rsidRPr="00377ADB">
        <w:rPr>
          <w:rFonts w:ascii="Calibri" w:hAnsi="Calibri"/>
          <w:b/>
          <w:iCs/>
          <w:sz w:val="20"/>
          <w:szCs w:val="20"/>
        </w:rPr>
        <w:t>A. POKYNY NA VYPRACOVANIE PONUKY</w:t>
      </w:r>
    </w:p>
    <w:p w14:paraId="4669E9FB" w14:textId="77777777" w:rsidR="00E5007A" w:rsidRPr="0063584C" w:rsidRDefault="00E5007A" w:rsidP="00E5007A">
      <w:pPr>
        <w:ind w:left="284"/>
        <w:rPr>
          <w:rFonts w:ascii="Calibri" w:hAnsi="Calibri"/>
          <w:sz w:val="20"/>
          <w:szCs w:val="20"/>
        </w:rPr>
      </w:pPr>
      <w:r w:rsidRPr="0063584C">
        <w:rPr>
          <w:rFonts w:ascii="Calibri" w:hAnsi="Calibri"/>
          <w:bCs/>
          <w:sz w:val="20"/>
          <w:szCs w:val="20"/>
        </w:rPr>
        <w:t>1. IDENTIFIKÁCIA VEREJNÉHO OBSTARÁVATEĽA</w:t>
      </w:r>
    </w:p>
    <w:p w14:paraId="684217AD" w14:textId="77777777" w:rsidR="00E5007A" w:rsidRPr="0063584C" w:rsidRDefault="00E5007A" w:rsidP="00E5007A">
      <w:pPr>
        <w:ind w:left="284"/>
        <w:rPr>
          <w:rFonts w:ascii="Calibri" w:hAnsi="Calibri"/>
          <w:sz w:val="20"/>
          <w:szCs w:val="20"/>
        </w:rPr>
      </w:pPr>
      <w:r>
        <w:rPr>
          <w:rFonts w:ascii="Calibri" w:hAnsi="Calibri"/>
          <w:bCs/>
          <w:sz w:val="20"/>
          <w:szCs w:val="20"/>
        </w:rPr>
        <w:t xml:space="preserve">2. </w:t>
      </w:r>
      <w:r w:rsidRPr="0063584C">
        <w:rPr>
          <w:rFonts w:ascii="Calibri" w:hAnsi="Calibri"/>
          <w:bCs/>
          <w:sz w:val="20"/>
          <w:szCs w:val="20"/>
        </w:rPr>
        <w:t>PREDMET ZÁKAZKY</w:t>
      </w:r>
    </w:p>
    <w:p w14:paraId="4A932B5A" w14:textId="7C34D35F" w:rsidR="00E5007A" w:rsidRPr="0063584C" w:rsidRDefault="00E5007A" w:rsidP="00E5007A">
      <w:pPr>
        <w:ind w:left="284"/>
        <w:rPr>
          <w:rFonts w:ascii="Calibri" w:hAnsi="Calibri"/>
          <w:sz w:val="20"/>
          <w:szCs w:val="20"/>
        </w:rPr>
      </w:pPr>
      <w:r w:rsidRPr="0063584C">
        <w:rPr>
          <w:rFonts w:ascii="Calibri" w:hAnsi="Calibri"/>
          <w:bCs/>
          <w:sz w:val="20"/>
          <w:szCs w:val="20"/>
        </w:rPr>
        <w:t xml:space="preserve">3. </w:t>
      </w:r>
      <w:r w:rsidR="00CB4FC8" w:rsidRPr="00CB4FC8">
        <w:rPr>
          <w:rFonts w:ascii="Calibri" w:hAnsi="Calibri" w:cs="Calibri"/>
          <w:sz w:val="20"/>
          <w:szCs w:val="20"/>
        </w:rPr>
        <w:t>KOMPLEXNOSŤ DODÁVKY A VARIANTNÉ RIEŠENIE</w:t>
      </w:r>
    </w:p>
    <w:p w14:paraId="0AF2FDEE" w14:textId="4DB260F0" w:rsidR="00E5007A" w:rsidRPr="0063584C" w:rsidRDefault="00E5007A" w:rsidP="00E5007A">
      <w:pPr>
        <w:ind w:left="284"/>
        <w:rPr>
          <w:rFonts w:ascii="Calibri" w:hAnsi="Calibri"/>
          <w:sz w:val="20"/>
          <w:szCs w:val="20"/>
        </w:rPr>
      </w:pPr>
      <w:r w:rsidRPr="003A336B">
        <w:rPr>
          <w:rFonts w:ascii="Calibri" w:hAnsi="Calibri"/>
          <w:bCs/>
          <w:sz w:val="20"/>
          <w:szCs w:val="20"/>
        </w:rPr>
        <w:t xml:space="preserve">4. MIESTO, TERMÍN </w:t>
      </w:r>
      <w:r w:rsidR="008F4EEF" w:rsidRPr="003A336B">
        <w:rPr>
          <w:rFonts w:ascii="Calibri" w:hAnsi="Calibri"/>
          <w:bCs/>
          <w:sz w:val="20"/>
          <w:szCs w:val="20"/>
        </w:rPr>
        <w:t>POSKYTNUTIA SLUŽBY</w:t>
      </w:r>
      <w:r w:rsidR="0044532E" w:rsidRPr="003A336B">
        <w:rPr>
          <w:rFonts w:ascii="Calibri" w:hAnsi="Calibri"/>
          <w:bCs/>
          <w:sz w:val="20"/>
          <w:szCs w:val="20"/>
        </w:rPr>
        <w:t xml:space="preserve"> </w:t>
      </w:r>
      <w:r w:rsidRPr="003A336B">
        <w:rPr>
          <w:rFonts w:ascii="Calibri" w:hAnsi="Calibri"/>
          <w:bCs/>
          <w:sz w:val="20"/>
          <w:szCs w:val="20"/>
        </w:rPr>
        <w:t>A SPÔSOB PLNENIA PREDMETU ZÁKAZKY</w:t>
      </w:r>
    </w:p>
    <w:p w14:paraId="27044BF5" w14:textId="77777777" w:rsidR="00E5007A" w:rsidRPr="0063584C" w:rsidRDefault="00E5007A" w:rsidP="00E5007A">
      <w:pPr>
        <w:ind w:left="284"/>
        <w:rPr>
          <w:rFonts w:ascii="Calibri" w:hAnsi="Calibri"/>
          <w:sz w:val="20"/>
          <w:szCs w:val="20"/>
        </w:rPr>
      </w:pPr>
      <w:r w:rsidRPr="0063584C">
        <w:rPr>
          <w:rFonts w:ascii="Calibri" w:hAnsi="Calibri"/>
          <w:bCs/>
          <w:sz w:val="20"/>
          <w:szCs w:val="20"/>
        </w:rPr>
        <w:t>5. ZDROJ FINANČNÝCH PROSTRIEDKOV</w:t>
      </w:r>
    </w:p>
    <w:p w14:paraId="6AE2CE31" w14:textId="77777777" w:rsidR="00E5007A" w:rsidRPr="0063584C" w:rsidRDefault="00E5007A" w:rsidP="00E5007A">
      <w:pPr>
        <w:ind w:left="284"/>
        <w:rPr>
          <w:rFonts w:ascii="Calibri" w:hAnsi="Calibri"/>
          <w:sz w:val="20"/>
          <w:szCs w:val="20"/>
        </w:rPr>
      </w:pPr>
      <w:r w:rsidRPr="0063584C">
        <w:rPr>
          <w:rFonts w:ascii="Calibri" w:hAnsi="Calibri"/>
          <w:bCs/>
          <w:sz w:val="20"/>
          <w:szCs w:val="20"/>
        </w:rPr>
        <w:t>6. DRUH ZÁKAZKY</w:t>
      </w:r>
    </w:p>
    <w:p w14:paraId="1A0D25FD" w14:textId="77777777" w:rsidR="00E5007A" w:rsidRPr="0063584C" w:rsidRDefault="00E5007A" w:rsidP="00E5007A">
      <w:pPr>
        <w:ind w:left="284"/>
        <w:rPr>
          <w:rFonts w:ascii="Calibri" w:hAnsi="Calibri"/>
          <w:sz w:val="20"/>
          <w:szCs w:val="20"/>
        </w:rPr>
      </w:pPr>
      <w:r w:rsidRPr="0063584C">
        <w:rPr>
          <w:rFonts w:ascii="Calibri" w:hAnsi="Calibri"/>
          <w:bCs/>
          <w:sz w:val="20"/>
          <w:szCs w:val="20"/>
        </w:rPr>
        <w:t xml:space="preserve">7. </w:t>
      </w:r>
      <w:r>
        <w:rPr>
          <w:rFonts w:ascii="Calibri" w:hAnsi="Calibri"/>
          <w:bCs/>
          <w:sz w:val="20"/>
          <w:szCs w:val="20"/>
        </w:rPr>
        <w:t>ZÁBEZPEKA PONUKY A LEHOTA VIAZANOSTI PONUKY</w:t>
      </w:r>
    </w:p>
    <w:p w14:paraId="05771BE0"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8. KOMUNIKÁCIA MEDZI VEREJNÝM OBSTARÁVATEĽOM A ZÁUJEMCAMI/ UCHÁDZAČMI</w:t>
      </w:r>
    </w:p>
    <w:p w14:paraId="4575265C" w14:textId="77777777" w:rsidR="00E5007A" w:rsidRPr="0063584C" w:rsidRDefault="00E5007A" w:rsidP="00E5007A">
      <w:pPr>
        <w:ind w:left="284"/>
        <w:rPr>
          <w:rFonts w:ascii="Calibri" w:hAnsi="Calibri"/>
          <w:sz w:val="20"/>
          <w:szCs w:val="20"/>
        </w:rPr>
      </w:pPr>
      <w:r w:rsidRPr="0063584C">
        <w:rPr>
          <w:rFonts w:ascii="Calibri" w:hAnsi="Calibri"/>
          <w:bCs/>
          <w:sz w:val="20"/>
          <w:szCs w:val="20"/>
        </w:rPr>
        <w:t>9. VYSVETLENIE A ZMENY</w:t>
      </w:r>
    </w:p>
    <w:p w14:paraId="3A4D63ED" w14:textId="3D91E336" w:rsidR="00E5007A" w:rsidRDefault="00E5007A" w:rsidP="00E5007A">
      <w:pPr>
        <w:pStyle w:val="tl1"/>
        <w:ind w:left="284"/>
        <w:rPr>
          <w:rFonts w:ascii="Calibri" w:hAnsi="Calibri" w:cs="Times New Roman"/>
          <w:bCs/>
          <w:sz w:val="20"/>
          <w:szCs w:val="20"/>
        </w:rPr>
      </w:pPr>
      <w:r w:rsidRPr="003A336B">
        <w:rPr>
          <w:rFonts w:ascii="Calibri" w:hAnsi="Calibri" w:cs="Times New Roman"/>
          <w:bCs/>
          <w:sz w:val="20"/>
          <w:szCs w:val="20"/>
        </w:rPr>
        <w:t xml:space="preserve">10. OBHLIADKA MIESTA </w:t>
      </w:r>
      <w:r w:rsidR="008F4EEF" w:rsidRPr="003A336B">
        <w:rPr>
          <w:rFonts w:ascii="Calibri" w:hAnsi="Calibri" w:cs="Times New Roman"/>
          <w:bCs/>
          <w:sz w:val="20"/>
          <w:szCs w:val="20"/>
        </w:rPr>
        <w:t>POSKYTNUTIA SLUŽBY</w:t>
      </w:r>
      <w:r w:rsidRPr="003A336B">
        <w:rPr>
          <w:rFonts w:ascii="Calibri" w:hAnsi="Calibri" w:cs="Times New Roman"/>
          <w:bCs/>
          <w:sz w:val="20"/>
          <w:szCs w:val="20"/>
        </w:rPr>
        <w:t xml:space="preserve"> PREDMETU ZÁKAZKY</w:t>
      </w:r>
    </w:p>
    <w:p w14:paraId="45FF4008" w14:textId="77777777" w:rsidR="00E5007A" w:rsidRPr="0063584C" w:rsidRDefault="00E5007A" w:rsidP="00E5007A">
      <w:pPr>
        <w:pStyle w:val="tl1"/>
        <w:ind w:left="284"/>
        <w:rPr>
          <w:rFonts w:ascii="Calibri" w:hAnsi="Calibri" w:cs="Times New Roman"/>
          <w:bCs/>
          <w:sz w:val="20"/>
          <w:szCs w:val="20"/>
        </w:rPr>
      </w:pPr>
      <w:r>
        <w:rPr>
          <w:rFonts w:ascii="Calibri" w:hAnsi="Calibri" w:cs="Times New Roman"/>
          <w:bCs/>
          <w:sz w:val="20"/>
          <w:szCs w:val="20"/>
        </w:rPr>
        <w:t>11. VYHOTOVENIE PONUKY</w:t>
      </w:r>
    </w:p>
    <w:p w14:paraId="6C4850F0"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w:t>
      </w:r>
      <w:r>
        <w:rPr>
          <w:rFonts w:ascii="Calibri" w:hAnsi="Calibri" w:cs="Times New Roman"/>
          <w:bCs/>
          <w:sz w:val="20"/>
          <w:szCs w:val="20"/>
        </w:rPr>
        <w:t>2</w:t>
      </w:r>
      <w:r w:rsidRPr="0063584C">
        <w:rPr>
          <w:rFonts w:ascii="Calibri" w:hAnsi="Calibri" w:cs="Times New Roman"/>
          <w:bCs/>
          <w:sz w:val="20"/>
          <w:szCs w:val="20"/>
        </w:rPr>
        <w:t>. JAZYK PONUKY</w:t>
      </w:r>
    </w:p>
    <w:p w14:paraId="2D5605D1"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1</w:t>
      </w:r>
      <w:r>
        <w:rPr>
          <w:rFonts w:ascii="Calibri" w:hAnsi="Calibri" w:cs="Times New Roman"/>
          <w:bCs/>
          <w:sz w:val="20"/>
          <w:szCs w:val="20"/>
        </w:rPr>
        <w:t>3</w:t>
      </w:r>
      <w:r w:rsidRPr="0063584C">
        <w:rPr>
          <w:rFonts w:ascii="Calibri" w:hAnsi="Calibri" w:cs="Times New Roman"/>
          <w:bCs/>
          <w:sz w:val="20"/>
          <w:szCs w:val="20"/>
        </w:rPr>
        <w:t>. MENA A CENY UVÁDZANÉ V PONUKE</w:t>
      </w:r>
    </w:p>
    <w:p w14:paraId="5829FBDD"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14. OBSAH  PONUKY</w:t>
      </w:r>
    </w:p>
    <w:p w14:paraId="5DB03E6D"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15. NÁKLADY NA PONUKU</w:t>
      </w:r>
    </w:p>
    <w:p w14:paraId="4D57C013" w14:textId="77777777" w:rsidR="00E5007A" w:rsidRPr="0063584C" w:rsidRDefault="00E5007A" w:rsidP="00E5007A">
      <w:pPr>
        <w:pStyle w:val="tl1"/>
        <w:ind w:left="284"/>
        <w:jc w:val="left"/>
        <w:rPr>
          <w:rFonts w:ascii="Calibri" w:hAnsi="Calibri" w:cs="Times New Roman"/>
          <w:bCs/>
          <w:sz w:val="20"/>
          <w:szCs w:val="20"/>
        </w:rPr>
      </w:pPr>
      <w:r w:rsidRPr="0063584C">
        <w:rPr>
          <w:rFonts w:ascii="Calibri" w:hAnsi="Calibri" w:cs="Times New Roman"/>
          <w:bCs/>
          <w:sz w:val="20"/>
          <w:szCs w:val="20"/>
        </w:rPr>
        <w:t>16. PREDKLADANIE PONÚK</w:t>
      </w:r>
    </w:p>
    <w:p w14:paraId="3A7088FF"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17. OTVÁRANIE PONÚK</w:t>
      </w:r>
    </w:p>
    <w:p w14:paraId="0A446E4A"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18. VYHODNOTENIE SPLNENIA PODMIENOK ÚČASTI</w:t>
      </w:r>
    </w:p>
    <w:p w14:paraId="7E47C394"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 xml:space="preserve">19. VYHODNOCOVANIE PONÚK </w:t>
      </w:r>
    </w:p>
    <w:p w14:paraId="2226F589"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sz w:val="20"/>
          <w:szCs w:val="20"/>
        </w:rPr>
        <w:t xml:space="preserve">20. </w:t>
      </w:r>
      <w:r w:rsidRPr="0063584C">
        <w:rPr>
          <w:rFonts w:ascii="Calibri" w:hAnsi="Calibri" w:cs="Times New Roman"/>
          <w:bCs/>
          <w:sz w:val="20"/>
          <w:szCs w:val="20"/>
        </w:rPr>
        <w:t>PRAVIDLÁ ELEKTRONICKEJ AUKCIE</w:t>
      </w:r>
    </w:p>
    <w:p w14:paraId="4BA64A7B" w14:textId="77777777" w:rsidR="00E5007A" w:rsidRPr="003A336B" w:rsidRDefault="00E5007A" w:rsidP="00E5007A">
      <w:pPr>
        <w:pStyle w:val="tl1"/>
        <w:ind w:left="284"/>
        <w:jc w:val="left"/>
        <w:rPr>
          <w:rFonts w:ascii="Calibri" w:hAnsi="Calibri" w:cs="Times New Roman"/>
          <w:bCs/>
          <w:sz w:val="20"/>
          <w:szCs w:val="20"/>
        </w:rPr>
      </w:pPr>
      <w:r w:rsidRPr="0063584C">
        <w:rPr>
          <w:rFonts w:ascii="Calibri" w:hAnsi="Calibri" w:cs="Times New Roman"/>
          <w:bCs/>
          <w:sz w:val="20"/>
          <w:szCs w:val="20"/>
        </w:rPr>
        <w:t xml:space="preserve">21. INFORMÁCIA </w:t>
      </w:r>
      <w:r w:rsidRPr="003A336B">
        <w:rPr>
          <w:rFonts w:ascii="Calibri" w:hAnsi="Calibri" w:cs="Times New Roman"/>
          <w:bCs/>
          <w:sz w:val="20"/>
          <w:szCs w:val="20"/>
        </w:rPr>
        <w:t>O VÝSLEDKU VYHODNOTENIA PONÚK</w:t>
      </w:r>
    </w:p>
    <w:p w14:paraId="47B8732F" w14:textId="77777777" w:rsidR="009540F1" w:rsidRPr="003A336B" w:rsidRDefault="009540F1" w:rsidP="009540F1">
      <w:pPr>
        <w:pStyle w:val="tl1"/>
        <w:ind w:left="284"/>
        <w:jc w:val="left"/>
        <w:rPr>
          <w:rFonts w:ascii="Calibri" w:hAnsi="Calibri" w:cs="Times New Roman"/>
          <w:bCs/>
          <w:sz w:val="20"/>
          <w:szCs w:val="20"/>
        </w:rPr>
      </w:pPr>
      <w:r w:rsidRPr="003A336B">
        <w:rPr>
          <w:rFonts w:ascii="Calibri" w:hAnsi="Calibri" w:cs="Times New Roman"/>
          <w:bCs/>
          <w:sz w:val="20"/>
          <w:szCs w:val="20"/>
        </w:rPr>
        <w:t xml:space="preserve">22. UZAVRETIE ZMLUVY O DODÁVKE A ODBERE TEPLA A NÁJOMNEJ ZMLUVY A POSKYTNUTIE SÚČINNOSTI </w:t>
      </w:r>
      <w:r w:rsidRPr="003A336B">
        <w:rPr>
          <w:rFonts w:ascii="Calibri" w:hAnsi="Calibri" w:cs="Calibri"/>
          <w:bCs/>
          <w:sz w:val="20"/>
          <w:szCs w:val="20"/>
        </w:rPr>
        <w:t xml:space="preserve">POTREBNEJ NA UZAVRETIE </w:t>
      </w:r>
      <w:r w:rsidRPr="003A336B">
        <w:rPr>
          <w:rFonts w:ascii="Calibri" w:hAnsi="Calibri" w:cs="Times New Roman"/>
          <w:bCs/>
          <w:sz w:val="20"/>
          <w:szCs w:val="20"/>
        </w:rPr>
        <w:t xml:space="preserve">ZMLUVY O DODÁVKE A ODBERE TEPLA A NÁJOMNEJ ZMLUVY </w:t>
      </w:r>
    </w:p>
    <w:p w14:paraId="7C17F490" w14:textId="77777777" w:rsidR="00E5007A" w:rsidRPr="003A336B" w:rsidRDefault="00E5007A" w:rsidP="00E5007A">
      <w:pPr>
        <w:pStyle w:val="Zkladntext"/>
        <w:ind w:left="284"/>
        <w:rPr>
          <w:rStyle w:val="Zvraznenie"/>
          <w:rFonts w:ascii="Calibri" w:hAnsi="Calibri"/>
          <w:b w:val="0"/>
          <w:i w:val="0"/>
          <w:iCs/>
          <w:sz w:val="20"/>
          <w:lang w:val="sk-SK" w:eastAsia="cs-CZ"/>
        </w:rPr>
      </w:pPr>
      <w:r w:rsidRPr="003A336B">
        <w:rPr>
          <w:rStyle w:val="Zvraznenie"/>
          <w:rFonts w:ascii="Calibri" w:hAnsi="Calibri"/>
          <w:b w:val="0"/>
          <w:i w:val="0"/>
          <w:iCs/>
          <w:sz w:val="20"/>
          <w:lang w:val="sk-SK" w:eastAsia="cs-CZ"/>
        </w:rPr>
        <w:t>23. ZÁVEREČNÉ USTANOVENIA</w:t>
      </w:r>
    </w:p>
    <w:p w14:paraId="3E0E275B" w14:textId="77777777" w:rsidR="00E5007A" w:rsidRPr="003A336B" w:rsidRDefault="00E5007A" w:rsidP="00E5007A">
      <w:pPr>
        <w:pStyle w:val="Zkladntext"/>
        <w:rPr>
          <w:rFonts w:ascii="Calibri" w:hAnsi="Calibri"/>
          <w:sz w:val="20"/>
          <w:lang w:val="sk-SK"/>
        </w:rPr>
      </w:pPr>
    </w:p>
    <w:p w14:paraId="4008AF64" w14:textId="75E258D8" w:rsidR="00E5007A" w:rsidRPr="003A336B" w:rsidRDefault="00E5007A" w:rsidP="00E5007A">
      <w:pPr>
        <w:pStyle w:val="Zkladntext"/>
        <w:rPr>
          <w:rFonts w:ascii="Calibri" w:hAnsi="Calibri"/>
          <w:sz w:val="20"/>
          <w:lang w:val="sk-SK"/>
        </w:rPr>
      </w:pPr>
      <w:r w:rsidRPr="003A336B">
        <w:rPr>
          <w:rFonts w:ascii="Calibri" w:hAnsi="Calibri"/>
          <w:sz w:val="20"/>
          <w:lang w:val="sk-SK"/>
        </w:rPr>
        <w:t>B. OPIS PREDMETU ZÁKAZKY</w:t>
      </w:r>
    </w:p>
    <w:p w14:paraId="283D674C" w14:textId="33EB1AA8" w:rsidR="00E5007A" w:rsidRDefault="00E5007A" w:rsidP="00E5007A">
      <w:pPr>
        <w:pStyle w:val="Zkladntext"/>
        <w:ind w:left="284"/>
        <w:rPr>
          <w:rFonts w:ascii="Calibri" w:hAnsi="Calibri"/>
          <w:b w:val="0"/>
          <w:sz w:val="20"/>
          <w:lang w:val="sk-SK"/>
        </w:rPr>
      </w:pPr>
      <w:r w:rsidRPr="003A336B">
        <w:rPr>
          <w:rFonts w:ascii="Calibri" w:hAnsi="Calibri"/>
          <w:b w:val="0"/>
          <w:sz w:val="20"/>
          <w:lang w:val="sk-SK"/>
        </w:rPr>
        <w:t xml:space="preserve">1. </w:t>
      </w:r>
      <w:r w:rsidR="00137532" w:rsidRPr="003A336B">
        <w:rPr>
          <w:rFonts w:ascii="Calibri" w:hAnsi="Calibri"/>
          <w:b w:val="0"/>
          <w:sz w:val="20"/>
          <w:lang w:val="sk-SK"/>
        </w:rPr>
        <w:t xml:space="preserve">ZÁKLADNÉ ÚDAJE CHARAKTERIZUJÚCE </w:t>
      </w:r>
      <w:r w:rsidRPr="003A336B">
        <w:rPr>
          <w:rFonts w:ascii="Calibri" w:hAnsi="Calibri"/>
          <w:b w:val="0"/>
          <w:sz w:val="20"/>
          <w:lang w:val="sk-SK"/>
        </w:rPr>
        <w:t>PREDMET ZÁKAZKY</w:t>
      </w:r>
    </w:p>
    <w:p w14:paraId="74C86770" w14:textId="5D6A64A3" w:rsidR="00EB6BD9" w:rsidRPr="00383772" w:rsidRDefault="00EB6BD9" w:rsidP="00E5007A">
      <w:pPr>
        <w:pStyle w:val="Zkladntext"/>
        <w:ind w:left="284"/>
        <w:rPr>
          <w:rFonts w:ascii="Calibri" w:hAnsi="Calibri"/>
          <w:b w:val="0"/>
          <w:sz w:val="20"/>
          <w:lang w:val="sk-SK"/>
        </w:rPr>
      </w:pPr>
      <w:r w:rsidRPr="00383772">
        <w:rPr>
          <w:rFonts w:ascii="Calibri" w:hAnsi="Calibri"/>
          <w:b w:val="0"/>
          <w:sz w:val="20"/>
          <w:lang w:val="sk-SK"/>
        </w:rPr>
        <w:t>2. VŠEOBECNÉ A KVALITATÍVNE POŽIADAVKY NA PREDMET ZÁKAZKY</w:t>
      </w:r>
    </w:p>
    <w:p w14:paraId="4DE5875E" w14:textId="77777777" w:rsidR="00E5007A" w:rsidRPr="00690D62" w:rsidRDefault="00E5007A" w:rsidP="00E5007A">
      <w:pPr>
        <w:pStyle w:val="Zkladntext"/>
        <w:rPr>
          <w:rFonts w:ascii="Calibri" w:hAnsi="Calibri"/>
          <w:sz w:val="20"/>
          <w:highlight w:val="yellow"/>
          <w:lang w:val="sk-SK"/>
        </w:rPr>
      </w:pPr>
    </w:p>
    <w:p w14:paraId="79870C5E" w14:textId="077746B7" w:rsidR="00E5007A" w:rsidRPr="00383772" w:rsidRDefault="00E5007A" w:rsidP="00E5007A">
      <w:pPr>
        <w:pStyle w:val="Zkladntext"/>
        <w:rPr>
          <w:rFonts w:ascii="Calibri" w:hAnsi="Calibri"/>
          <w:sz w:val="20"/>
          <w:lang w:val="sk-SK"/>
        </w:rPr>
      </w:pPr>
      <w:r w:rsidRPr="00383772">
        <w:rPr>
          <w:rFonts w:ascii="Calibri" w:hAnsi="Calibri"/>
          <w:sz w:val="20"/>
          <w:lang w:val="sk-SK"/>
        </w:rPr>
        <w:t>C. OBCHODNÉ PODMIENKY</w:t>
      </w:r>
    </w:p>
    <w:p w14:paraId="4CF26F94" w14:textId="05E091DB" w:rsidR="00E5007A" w:rsidRPr="00383772" w:rsidRDefault="00E5007A" w:rsidP="00E5007A">
      <w:pPr>
        <w:pStyle w:val="Zkladntext"/>
        <w:rPr>
          <w:rFonts w:ascii="Calibri" w:hAnsi="Calibri"/>
          <w:sz w:val="20"/>
          <w:lang w:val="sk-SK"/>
        </w:rPr>
      </w:pPr>
      <w:r w:rsidRPr="00383772">
        <w:rPr>
          <w:rFonts w:ascii="Calibri" w:hAnsi="Calibri"/>
          <w:sz w:val="20"/>
          <w:lang w:val="sk-SK"/>
        </w:rPr>
        <w:t>D. SPÔSOB URČENIA CENY</w:t>
      </w:r>
    </w:p>
    <w:p w14:paraId="0BAF5D4E" w14:textId="13483AF4" w:rsidR="00E5007A" w:rsidRPr="00383772" w:rsidRDefault="00E5007A" w:rsidP="00E5007A">
      <w:pPr>
        <w:pStyle w:val="Zkladntext"/>
        <w:rPr>
          <w:rFonts w:ascii="Calibri" w:hAnsi="Calibri"/>
          <w:sz w:val="20"/>
          <w:lang w:val="sk-SK"/>
        </w:rPr>
      </w:pPr>
      <w:r w:rsidRPr="00383772">
        <w:rPr>
          <w:rFonts w:ascii="Calibri" w:hAnsi="Calibri"/>
          <w:sz w:val="20"/>
          <w:lang w:val="sk-SK"/>
        </w:rPr>
        <w:t>E. KRITÉRIA NA HODNOTENIE PONÚK A PRAVIDLÁ ICH UPLATNENIA</w:t>
      </w:r>
    </w:p>
    <w:p w14:paraId="619B3953" w14:textId="550A658D" w:rsidR="00E5007A" w:rsidRPr="00383772" w:rsidRDefault="00E5007A" w:rsidP="00E5007A">
      <w:pPr>
        <w:pStyle w:val="Zkladntext"/>
        <w:rPr>
          <w:rFonts w:ascii="Calibri" w:hAnsi="Calibri"/>
          <w:sz w:val="20"/>
          <w:lang w:val="sk-SK"/>
        </w:rPr>
      </w:pPr>
      <w:r w:rsidRPr="00383772">
        <w:rPr>
          <w:rFonts w:ascii="Calibri" w:hAnsi="Calibri"/>
          <w:sz w:val="20"/>
          <w:lang w:val="sk-SK"/>
        </w:rPr>
        <w:t>F. PODMIENKY ÚČASTI UCHÁDZAČOV</w:t>
      </w:r>
    </w:p>
    <w:p w14:paraId="1AF303A4" w14:textId="77777777" w:rsidR="00E5007A" w:rsidRPr="00383772" w:rsidRDefault="00E5007A" w:rsidP="00E5007A">
      <w:pPr>
        <w:pStyle w:val="Zkladntext"/>
        <w:ind w:left="284"/>
        <w:rPr>
          <w:rFonts w:ascii="Calibri" w:hAnsi="Calibri"/>
          <w:b w:val="0"/>
          <w:sz w:val="20"/>
          <w:lang w:val="sk-SK"/>
        </w:rPr>
      </w:pPr>
      <w:r w:rsidRPr="00383772">
        <w:rPr>
          <w:rFonts w:ascii="Calibri" w:hAnsi="Calibri"/>
          <w:b w:val="0"/>
          <w:sz w:val="20"/>
          <w:lang w:val="sk-SK"/>
        </w:rPr>
        <w:t>1. OSOBNÉ POSTAVENIE</w:t>
      </w:r>
    </w:p>
    <w:p w14:paraId="77DF5FED" w14:textId="77777777" w:rsidR="00E5007A" w:rsidRPr="00383772" w:rsidRDefault="00E5007A" w:rsidP="00E5007A">
      <w:pPr>
        <w:pStyle w:val="Zkladntext"/>
        <w:ind w:left="284"/>
        <w:rPr>
          <w:rFonts w:ascii="Calibri" w:hAnsi="Calibri"/>
          <w:b w:val="0"/>
          <w:sz w:val="20"/>
          <w:lang w:val="sk-SK"/>
        </w:rPr>
      </w:pPr>
      <w:r w:rsidRPr="00383772">
        <w:rPr>
          <w:rFonts w:ascii="Calibri" w:hAnsi="Calibri"/>
          <w:b w:val="0"/>
          <w:sz w:val="20"/>
          <w:lang w:val="sk-SK"/>
        </w:rPr>
        <w:t>2. EKONOMICKÉ A FINANČNÉ POSTAVENIE</w:t>
      </w:r>
    </w:p>
    <w:p w14:paraId="4F6FED86" w14:textId="77777777" w:rsidR="00E5007A" w:rsidRPr="00383772" w:rsidRDefault="00E5007A" w:rsidP="00E5007A">
      <w:pPr>
        <w:pStyle w:val="Zkladntext"/>
        <w:ind w:left="284"/>
        <w:rPr>
          <w:rFonts w:ascii="Calibri" w:hAnsi="Calibri"/>
          <w:b w:val="0"/>
          <w:sz w:val="20"/>
          <w:lang w:val="sk-SK"/>
        </w:rPr>
      </w:pPr>
      <w:r w:rsidRPr="00383772">
        <w:rPr>
          <w:rFonts w:ascii="Calibri" w:hAnsi="Calibri"/>
          <w:b w:val="0"/>
          <w:sz w:val="20"/>
          <w:lang w:val="sk-SK"/>
        </w:rPr>
        <w:t>3. TECHNICKÁ SPÔSOBILOSŤ ALEBO ODBORNÁ SPÔSOBILOSŤ</w:t>
      </w:r>
    </w:p>
    <w:p w14:paraId="13F81336" w14:textId="77777777" w:rsidR="00E5007A" w:rsidRPr="00383772" w:rsidRDefault="00E5007A" w:rsidP="00E5007A">
      <w:pPr>
        <w:pStyle w:val="Zkladntext"/>
        <w:ind w:left="284"/>
        <w:rPr>
          <w:rFonts w:ascii="Calibri" w:hAnsi="Calibri"/>
          <w:b w:val="0"/>
          <w:sz w:val="20"/>
          <w:lang w:val="sk-SK"/>
        </w:rPr>
      </w:pPr>
      <w:r w:rsidRPr="00383772">
        <w:rPr>
          <w:rFonts w:ascii="Calibri" w:hAnsi="Calibri"/>
          <w:b w:val="0"/>
          <w:sz w:val="20"/>
          <w:lang w:val="sk-SK"/>
        </w:rPr>
        <w:t>4. DOPLŇUJÚCE INFORMÁCIE K PODMIENKAM ÚČASTI</w:t>
      </w:r>
    </w:p>
    <w:p w14:paraId="2F05B6D1" w14:textId="77777777" w:rsidR="00E5007A" w:rsidRPr="00690D62" w:rsidRDefault="00E5007A" w:rsidP="00E5007A">
      <w:pPr>
        <w:pStyle w:val="Zkladntext"/>
        <w:rPr>
          <w:rFonts w:ascii="Calibri" w:hAnsi="Calibri"/>
          <w:sz w:val="20"/>
          <w:highlight w:val="yellow"/>
          <w:lang w:val="sk-SK"/>
        </w:rPr>
      </w:pPr>
    </w:p>
    <w:p w14:paraId="09432C3F" w14:textId="3FD78D86" w:rsidR="00E5007A" w:rsidRDefault="00E5007A" w:rsidP="00E5007A">
      <w:pPr>
        <w:pStyle w:val="Zkladntext"/>
        <w:rPr>
          <w:rFonts w:ascii="Calibri" w:hAnsi="Calibri"/>
          <w:sz w:val="20"/>
          <w:lang w:val="sk-SK"/>
        </w:rPr>
      </w:pPr>
      <w:r w:rsidRPr="00383772">
        <w:rPr>
          <w:rFonts w:ascii="Calibri" w:hAnsi="Calibri"/>
          <w:sz w:val="20"/>
          <w:lang w:val="sk-SK"/>
        </w:rPr>
        <w:t>G. NÁVRH UCHÁDZAČA NA PLNENIE KRITÉRI</w:t>
      </w:r>
      <w:r w:rsidR="0032309D" w:rsidRPr="00383772">
        <w:rPr>
          <w:rFonts w:ascii="Calibri" w:hAnsi="Calibri"/>
          <w:sz w:val="20"/>
          <w:lang w:val="sk-SK"/>
        </w:rPr>
        <w:t>Í</w:t>
      </w:r>
    </w:p>
    <w:p w14:paraId="4B5D2BA4" w14:textId="506003E0" w:rsidR="008963C8" w:rsidRDefault="008963C8" w:rsidP="00E5007A">
      <w:pPr>
        <w:pStyle w:val="Zkladntext"/>
        <w:rPr>
          <w:rFonts w:ascii="Calibri" w:hAnsi="Calibri"/>
          <w:sz w:val="20"/>
          <w:lang w:val="sk-SK"/>
        </w:rPr>
      </w:pPr>
    </w:p>
    <w:p w14:paraId="264D585B" w14:textId="2928BEC3" w:rsidR="00D55CD6" w:rsidRPr="00383772" w:rsidRDefault="008963C8" w:rsidP="00D55CD6">
      <w:pPr>
        <w:pStyle w:val="Zkladntext"/>
        <w:rPr>
          <w:rFonts w:ascii="Calibri" w:hAnsi="Calibri"/>
          <w:sz w:val="20"/>
          <w:lang w:val="sk-SK"/>
        </w:rPr>
      </w:pPr>
      <w:r>
        <w:rPr>
          <w:rFonts w:ascii="Calibri" w:hAnsi="Calibri"/>
          <w:sz w:val="20"/>
          <w:lang w:val="sk-SK"/>
        </w:rPr>
        <w:t>PRÍLOHY:</w:t>
      </w:r>
    </w:p>
    <w:p w14:paraId="5083BA83" w14:textId="3276F68C" w:rsidR="009540F1" w:rsidRDefault="009540F1" w:rsidP="009540F1">
      <w:pPr>
        <w:pStyle w:val="Zkladntext"/>
        <w:rPr>
          <w:rFonts w:ascii="Calibri" w:hAnsi="Calibri"/>
          <w:b w:val="0"/>
          <w:sz w:val="20"/>
          <w:lang w:val="sk-SK"/>
        </w:rPr>
      </w:pPr>
      <w:bookmarkStart w:id="4" w:name="_Hlk75379408"/>
      <w:r w:rsidRPr="00402D3E">
        <w:rPr>
          <w:rFonts w:ascii="Calibri" w:hAnsi="Calibri"/>
          <w:b w:val="0"/>
          <w:sz w:val="20"/>
          <w:lang w:val="sk-SK"/>
        </w:rPr>
        <w:t>Príloha č. 1</w:t>
      </w:r>
      <w:r w:rsidR="00704496">
        <w:rPr>
          <w:rFonts w:ascii="Calibri" w:hAnsi="Calibri"/>
          <w:b w:val="0"/>
          <w:sz w:val="20"/>
          <w:lang w:val="sk-SK"/>
        </w:rPr>
        <w:t xml:space="preserve"> k</w:t>
      </w:r>
      <w:r>
        <w:rPr>
          <w:rFonts w:ascii="Calibri" w:hAnsi="Calibri"/>
          <w:b w:val="0"/>
          <w:sz w:val="20"/>
          <w:lang w:val="sk-SK"/>
        </w:rPr>
        <w:t xml:space="preserve"> SP</w:t>
      </w:r>
      <w:r w:rsidRPr="00402D3E">
        <w:rPr>
          <w:rFonts w:ascii="Calibri" w:hAnsi="Calibri"/>
          <w:b w:val="0"/>
          <w:sz w:val="20"/>
          <w:lang w:val="sk-SK"/>
        </w:rPr>
        <w:t xml:space="preserve"> Návrh zmluvy</w:t>
      </w:r>
      <w:r>
        <w:rPr>
          <w:rFonts w:ascii="Calibri" w:hAnsi="Calibri"/>
          <w:b w:val="0"/>
          <w:sz w:val="20"/>
          <w:lang w:val="sk-SK"/>
        </w:rPr>
        <w:t xml:space="preserve"> o dodávke a odbere tepla</w:t>
      </w:r>
      <w:r w:rsidR="008401A9">
        <w:rPr>
          <w:rFonts w:ascii="Calibri" w:hAnsi="Calibri"/>
          <w:b w:val="0"/>
          <w:sz w:val="20"/>
          <w:lang w:val="sk-SK"/>
        </w:rPr>
        <w:t xml:space="preserve"> spolu so všetkými prílohami </w:t>
      </w:r>
    </w:p>
    <w:p w14:paraId="689715D2" w14:textId="7A467B90" w:rsidR="009540F1" w:rsidRPr="00E504BB" w:rsidRDefault="009540F1" w:rsidP="009540F1">
      <w:pPr>
        <w:pStyle w:val="Zkladntext"/>
        <w:rPr>
          <w:rFonts w:ascii="Calibri" w:hAnsi="Calibri"/>
          <w:b w:val="0"/>
          <w:sz w:val="20"/>
          <w:lang w:val="sk-SK"/>
        </w:rPr>
      </w:pPr>
      <w:r>
        <w:rPr>
          <w:rFonts w:ascii="Calibri" w:hAnsi="Calibri"/>
          <w:b w:val="0"/>
          <w:sz w:val="20"/>
          <w:lang w:val="sk-SK"/>
        </w:rPr>
        <w:t xml:space="preserve">Príloha č. 2 </w:t>
      </w:r>
      <w:r w:rsidR="00704496">
        <w:rPr>
          <w:rFonts w:ascii="Calibri" w:hAnsi="Calibri"/>
          <w:b w:val="0"/>
          <w:sz w:val="20"/>
          <w:lang w:val="sk-SK"/>
        </w:rPr>
        <w:t xml:space="preserve">k </w:t>
      </w:r>
      <w:r>
        <w:rPr>
          <w:rFonts w:ascii="Calibri" w:hAnsi="Calibri"/>
          <w:b w:val="0"/>
          <w:sz w:val="20"/>
          <w:lang w:val="sk-SK"/>
        </w:rPr>
        <w:t xml:space="preserve">SP </w:t>
      </w:r>
      <w:r w:rsidRPr="00E504BB">
        <w:rPr>
          <w:rFonts w:ascii="Calibri" w:hAnsi="Calibri"/>
          <w:b w:val="0"/>
          <w:sz w:val="20"/>
          <w:lang w:val="sk-SK"/>
        </w:rPr>
        <w:t xml:space="preserve">Návrh </w:t>
      </w:r>
      <w:r w:rsidR="008401A9">
        <w:rPr>
          <w:rFonts w:ascii="Calibri" w:hAnsi="Calibri"/>
          <w:b w:val="0"/>
          <w:sz w:val="20"/>
          <w:lang w:val="sk-SK"/>
        </w:rPr>
        <w:t xml:space="preserve">zmluvy o nájme c. </w:t>
      </w:r>
      <w:proofErr w:type="spellStart"/>
      <w:r w:rsidR="008401A9">
        <w:rPr>
          <w:rFonts w:ascii="Calibri" w:hAnsi="Calibri"/>
          <w:b w:val="0"/>
          <w:sz w:val="20"/>
          <w:lang w:val="sk-SK"/>
        </w:rPr>
        <w:t>ZNVd</w:t>
      </w:r>
      <w:proofErr w:type="spellEnd"/>
      <w:r w:rsidR="008401A9">
        <w:rPr>
          <w:rFonts w:ascii="Calibri" w:hAnsi="Calibri"/>
          <w:b w:val="0"/>
          <w:sz w:val="20"/>
          <w:lang w:val="sk-SK"/>
        </w:rPr>
        <w:t xml:space="preserve"> 1 2023 spolu so všetkými prílohami </w:t>
      </w:r>
    </w:p>
    <w:bookmarkEnd w:id="3"/>
    <w:p w14:paraId="262CE62C" w14:textId="4EBA33B2" w:rsidR="00503820" w:rsidRDefault="00503820" w:rsidP="001C4825">
      <w:pPr>
        <w:pStyle w:val="Zkladntext"/>
        <w:rPr>
          <w:rFonts w:ascii="Calibri" w:hAnsi="Calibri"/>
          <w:b w:val="0"/>
          <w:sz w:val="20"/>
          <w:lang w:val="sk-SK"/>
        </w:rPr>
        <w:sectPr w:rsidR="00503820" w:rsidSect="00C23024">
          <w:headerReference w:type="default" r:id="rId12"/>
          <w:footerReference w:type="first" r:id="rId13"/>
          <w:pgSz w:w="11906" w:h="16838" w:code="9"/>
          <w:pgMar w:top="1418" w:right="1134" w:bottom="1418" w:left="1021" w:header="709" w:footer="709" w:gutter="0"/>
          <w:cols w:space="708"/>
          <w:titlePg/>
          <w:docGrid w:linePitch="360"/>
        </w:sectPr>
      </w:pPr>
    </w:p>
    <w:bookmarkEnd w:id="2"/>
    <w:bookmarkEnd w:id="4"/>
    <w:p w14:paraId="0D8DE00C" w14:textId="2EC7B09C" w:rsidR="00E5007A" w:rsidRPr="0063584C" w:rsidRDefault="00E5007A" w:rsidP="00F91B1C">
      <w:pPr>
        <w:pStyle w:val="Zkladntext"/>
        <w:tabs>
          <w:tab w:val="left" w:pos="567"/>
        </w:tabs>
        <w:jc w:val="left"/>
        <w:rPr>
          <w:rFonts w:ascii="Calibri" w:hAnsi="Calibri" w:cs="Calibri"/>
          <w:lang w:val="sk-SK"/>
        </w:rPr>
      </w:pPr>
      <w:r w:rsidRPr="0063584C">
        <w:rPr>
          <w:rFonts w:ascii="Calibri" w:hAnsi="Calibri" w:cs="Calibri"/>
          <w:iCs/>
          <w:lang w:val="sk-SK"/>
        </w:rPr>
        <w:lastRenderedPageBreak/>
        <w:t xml:space="preserve">A. </w:t>
      </w:r>
      <w:r w:rsidR="00F91B1C">
        <w:rPr>
          <w:rFonts w:ascii="Calibri" w:hAnsi="Calibri" w:cs="Calibri"/>
          <w:iCs/>
          <w:lang w:val="sk-SK"/>
        </w:rPr>
        <w:tab/>
      </w:r>
      <w:r w:rsidRPr="0063584C">
        <w:rPr>
          <w:rFonts w:ascii="Calibri" w:hAnsi="Calibri" w:cs="Calibri"/>
          <w:iCs/>
          <w:lang w:val="sk-SK"/>
        </w:rPr>
        <w:t>POKYNY NA VYPRACOVANIE PONUKY</w:t>
      </w:r>
    </w:p>
    <w:p w14:paraId="16D8F737" w14:textId="77777777" w:rsidR="00E5007A" w:rsidRPr="0063584C" w:rsidRDefault="00E5007A" w:rsidP="00E5007A">
      <w:pPr>
        <w:pStyle w:val="tl1"/>
        <w:jc w:val="left"/>
        <w:rPr>
          <w:rFonts w:ascii="Calibri" w:hAnsi="Calibri" w:cs="Calibri"/>
          <w:b/>
          <w:bCs/>
          <w:sz w:val="20"/>
          <w:szCs w:val="20"/>
        </w:rPr>
      </w:pPr>
    </w:p>
    <w:p w14:paraId="3F66B0E8" w14:textId="77777777" w:rsidR="009540F1" w:rsidRDefault="009540F1" w:rsidP="009540F1">
      <w:pPr>
        <w:pStyle w:val="tl1"/>
        <w:numPr>
          <w:ilvl w:val="0"/>
          <w:numId w:val="8"/>
        </w:numPr>
        <w:tabs>
          <w:tab w:val="left" w:pos="567"/>
        </w:tabs>
        <w:ind w:left="567" w:hanging="567"/>
        <w:jc w:val="left"/>
        <w:rPr>
          <w:rFonts w:ascii="Calibri" w:hAnsi="Calibri" w:cs="Calibri"/>
          <w:b/>
          <w:bCs/>
          <w:sz w:val="20"/>
          <w:szCs w:val="20"/>
        </w:rPr>
      </w:pPr>
      <w:bookmarkStart w:id="5" w:name="_Hlk89787496"/>
      <w:r w:rsidRPr="0063584C">
        <w:rPr>
          <w:rFonts w:ascii="Calibri" w:hAnsi="Calibri" w:cs="Calibri"/>
          <w:b/>
          <w:bCs/>
          <w:sz w:val="20"/>
          <w:szCs w:val="20"/>
        </w:rPr>
        <w:t>IDENTIFIKÁCIA VEREJNÉHO  OBSTARÁVATEĽA</w:t>
      </w:r>
    </w:p>
    <w:p w14:paraId="619D86ED" w14:textId="77777777" w:rsidR="009540F1" w:rsidRDefault="009540F1" w:rsidP="009540F1">
      <w:pPr>
        <w:pStyle w:val="Odsekzoznamu"/>
        <w:numPr>
          <w:ilvl w:val="1"/>
          <w:numId w:val="8"/>
        </w:numPr>
        <w:tabs>
          <w:tab w:val="left" w:pos="2694"/>
        </w:tabs>
        <w:suppressAutoHyphens/>
        <w:autoSpaceDN w:val="0"/>
        <w:spacing w:line="264" w:lineRule="auto"/>
        <w:jc w:val="both"/>
        <w:textAlignment w:val="baseline"/>
        <w:rPr>
          <w:rFonts w:asciiTheme="minorHAnsi" w:hAnsiTheme="minorHAnsi" w:cstheme="minorHAnsi"/>
          <w:sz w:val="20"/>
          <w:szCs w:val="20"/>
        </w:rPr>
      </w:pPr>
      <w:r w:rsidRPr="000B0EA6">
        <w:rPr>
          <w:rFonts w:asciiTheme="minorHAnsi" w:hAnsiTheme="minorHAnsi" w:cstheme="minorHAnsi"/>
          <w:sz w:val="20"/>
          <w:szCs w:val="20"/>
        </w:rPr>
        <w:t>Verejný obstarávateľ</w:t>
      </w:r>
    </w:p>
    <w:p w14:paraId="734E1959" w14:textId="77777777" w:rsidR="009540F1" w:rsidRPr="000B0EA6" w:rsidRDefault="009540F1" w:rsidP="009540F1">
      <w:pPr>
        <w:tabs>
          <w:tab w:val="left" w:pos="2127"/>
        </w:tabs>
        <w:spacing w:line="264" w:lineRule="auto"/>
        <w:jc w:val="both"/>
        <w:rPr>
          <w:rFonts w:asciiTheme="minorHAnsi" w:hAnsiTheme="minorHAnsi" w:cstheme="minorHAnsi"/>
          <w:sz w:val="20"/>
          <w:szCs w:val="20"/>
        </w:rPr>
      </w:pPr>
      <w:r w:rsidRPr="00B177EA">
        <w:rPr>
          <w:rFonts w:asciiTheme="minorHAnsi" w:hAnsiTheme="minorHAnsi" w:cstheme="minorHAnsi"/>
          <w:sz w:val="20"/>
          <w:szCs w:val="20"/>
        </w:rPr>
        <w:t>Názov:</w:t>
      </w:r>
      <w:r>
        <w:rPr>
          <w:rFonts w:asciiTheme="minorHAnsi" w:hAnsiTheme="minorHAnsi" w:cstheme="minorHAnsi"/>
          <w:sz w:val="20"/>
          <w:szCs w:val="20"/>
        </w:rPr>
        <w:tab/>
      </w:r>
      <w:r>
        <w:rPr>
          <w:rFonts w:asciiTheme="minorHAnsi" w:hAnsiTheme="minorHAnsi" w:cstheme="minorHAnsi"/>
          <w:b/>
          <w:bCs/>
          <w:sz w:val="20"/>
          <w:szCs w:val="20"/>
        </w:rPr>
        <w:t xml:space="preserve">Divadlo Jozefa Gregora Tajovského  </w:t>
      </w:r>
    </w:p>
    <w:p w14:paraId="162F50B7" w14:textId="77777777" w:rsidR="009540F1" w:rsidRPr="000B0EA6" w:rsidRDefault="009540F1" w:rsidP="009540F1">
      <w:pPr>
        <w:tabs>
          <w:tab w:val="left" w:pos="2127"/>
        </w:tabs>
        <w:spacing w:line="264" w:lineRule="auto"/>
        <w:jc w:val="both"/>
        <w:rPr>
          <w:rFonts w:asciiTheme="minorHAnsi" w:hAnsiTheme="minorHAnsi" w:cstheme="minorHAnsi"/>
          <w:sz w:val="20"/>
          <w:szCs w:val="20"/>
        </w:rPr>
      </w:pPr>
      <w:r w:rsidRPr="00B177EA">
        <w:rPr>
          <w:rFonts w:asciiTheme="minorHAnsi" w:hAnsiTheme="minorHAnsi" w:cstheme="minorHAnsi"/>
          <w:sz w:val="20"/>
          <w:szCs w:val="20"/>
        </w:rPr>
        <w:t>Sídlo:</w:t>
      </w:r>
      <w:r w:rsidRPr="000B0EA6">
        <w:rPr>
          <w:rFonts w:asciiTheme="minorHAnsi" w:hAnsiTheme="minorHAnsi" w:cstheme="minorHAnsi"/>
          <w:sz w:val="20"/>
          <w:szCs w:val="20"/>
        </w:rPr>
        <w:tab/>
      </w:r>
      <w:r>
        <w:rPr>
          <w:rFonts w:asciiTheme="minorHAnsi" w:hAnsiTheme="minorHAnsi" w:cstheme="minorHAnsi"/>
          <w:sz w:val="20"/>
          <w:szCs w:val="20"/>
        </w:rPr>
        <w:t>Divadelná 1727/3, 960 01 Zvolen</w:t>
      </w:r>
    </w:p>
    <w:p w14:paraId="303826D1" w14:textId="77777777" w:rsidR="009540F1" w:rsidRDefault="009540F1" w:rsidP="009540F1">
      <w:pPr>
        <w:tabs>
          <w:tab w:val="left" w:pos="2127"/>
        </w:tabs>
        <w:spacing w:line="264" w:lineRule="auto"/>
        <w:jc w:val="both"/>
        <w:rPr>
          <w:rFonts w:asciiTheme="minorHAnsi" w:hAnsiTheme="minorHAnsi" w:cstheme="minorHAnsi"/>
          <w:sz w:val="20"/>
          <w:szCs w:val="20"/>
        </w:rPr>
      </w:pPr>
      <w:r w:rsidRPr="00B177EA">
        <w:rPr>
          <w:rFonts w:asciiTheme="minorHAnsi" w:hAnsiTheme="minorHAnsi" w:cstheme="minorHAnsi"/>
          <w:sz w:val="20"/>
          <w:szCs w:val="20"/>
        </w:rPr>
        <w:t>IČO:</w:t>
      </w:r>
      <w:r w:rsidRPr="000B0EA6">
        <w:rPr>
          <w:rFonts w:asciiTheme="minorHAnsi" w:hAnsiTheme="minorHAnsi" w:cstheme="minorHAnsi"/>
          <w:sz w:val="20"/>
          <w:szCs w:val="20"/>
        </w:rPr>
        <w:tab/>
      </w:r>
      <w:r>
        <w:rPr>
          <w:rFonts w:asciiTheme="minorHAnsi" w:hAnsiTheme="minorHAnsi" w:cstheme="minorHAnsi"/>
          <w:sz w:val="20"/>
          <w:szCs w:val="20"/>
        </w:rPr>
        <w:t>35989572</w:t>
      </w:r>
    </w:p>
    <w:p w14:paraId="7535EB73" w14:textId="77777777" w:rsidR="009540F1" w:rsidRDefault="009540F1" w:rsidP="009540F1">
      <w:pPr>
        <w:tabs>
          <w:tab w:val="left" w:pos="2694"/>
        </w:tabs>
        <w:spacing w:line="264" w:lineRule="auto"/>
        <w:jc w:val="both"/>
        <w:rPr>
          <w:rStyle w:val="Hypertextovprepojenie"/>
          <w:rFonts w:asciiTheme="minorHAnsi" w:eastAsia="Bookman Old Style" w:hAnsiTheme="minorHAnsi" w:cstheme="minorHAnsi"/>
          <w:color w:val="auto"/>
          <w:sz w:val="20"/>
          <w:szCs w:val="20"/>
          <w:u w:val="none"/>
        </w:rPr>
      </w:pPr>
      <w:r w:rsidRPr="000B0EA6">
        <w:rPr>
          <w:rStyle w:val="Hypertextovprepojenie"/>
          <w:rFonts w:asciiTheme="minorHAnsi" w:eastAsia="Bookman Old Style" w:hAnsiTheme="minorHAnsi" w:cstheme="minorHAnsi"/>
          <w:color w:val="auto"/>
          <w:sz w:val="20"/>
          <w:szCs w:val="20"/>
          <w:u w:val="none"/>
        </w:rPr>
        <w:t xml:space="preserve">Typ verejného </w:t>
      </w:r>
    </w:p>
    <w:p w14:paraId="30969E94" w14:textId="77777777" w:rsidR="009540F1" w:rsidRPr="00345362" w:rsidRDefault="009540F1" w:rsidP="009540F1">
      <w:pPr>
        <w:tabs>
          <w:tab w:val="left" w:pos="2127"/>
          <w:tab w:val="left" w:pos="2694"/>
        </w:tabs>
        <w:spacing w:line="264" w:lineRule="auto"/>
        <w:jc w:val="both"/>
        <w:rPr>
          <w:rFonts w:asciiTheme="minorHAnsi" w:eastAsia="Bookman Old Style" w:hAnsiTheme="minorHAnsi" w:cstheme="minorHAnsi"/>
          <w:sz w:val="20"/>
          <w:szCs w:val="20"/>
        </w:rPr>
      </w:pPr>
      <w:r w:rsidRPr="000B0EA6">
        <w:rPr>
          <w:rStyle w:val="Hypertextovprepojenie"/>
          <w:rFonts w:asciiTheme="minorHAnsi" w:eastAsia="Bookman Old Style" w:hAnsiTheme="minorHAnsi" w:cstheme="minorHAnsi"/>
          <w:color w:val="auto"/>
          <w:sz w:val="20"/>
          <w:szCs w:val="20"/>
          <w:u w:val="none"/>
        </w:rPr>
        <w:t>obstarávateľa:</w:t>
      </w:r>
      <w:r w:rsidRPr="000B0EA6">
        <w:rPr>
          <w:rStyle w:val="Hypertextovprepojenie"/>
          <w:rFonts w:asciiTheme="minorHAnsi" w:eastAsia="Bookman Old Style" w:hAnsiTheme="minorHAnsi" w:cstheme="minorHAnsi"/>
          <w:color w:val="auto"/>
          <w:sz w:val="20"/>
          <w:szCs w:val="20"/>
          <w:u w:val="none"/>
        </w:rPr>
        <w:tab/>
        <w:t xml:space="preserve">verejný obstarávateľ podľa ust.. § 7 ods. 1 písm. </w:t>
      </w:r>
      <w:r>
        <w:rPr>
          <w:rStyle w:val="Hypertextovprepojenie"/>
          <w:rFonts w:asciiTheme="minorHAnsi" w:eastAsia="Bookman Old Style" w:hAnsiTheme="minorHAnsi" w:cstheme="minorHAnsi"/>
          <w:color w:val="auto"/>
          <w:sz w:val="20"/>
          <w:szCs w:val="20"/>
          <w:u w:val="none"/>
        </w:rPr>
        <w:t>d</w:t>
      </w:r>
      <w:r w:rsidRPr="000B0EA6">
        <w:rPr>
          <w:rStyle w:val="Hypertextovprepojenie"/>
          <w:rFonts w:asciiTheme="minorHAnsi" w:eastAsia="Bookman Old Style" w:hAnsiTheme="minorHAnsi" w:cstheme="minorHAnsi"/>
          <w:color w:val="auto"/>
          <w:sz w:val="20"/>
          <w:szCs w:val="20"/>
          <w:u w:val="none"/>
        </w:rPr>
        <w:t>) ZVO</w:t>
      </w:r>
    </w:p>
    <w:p w14:paraId="1D4E5ABA" w14:textId="77777777" w:rsidR="009540F1" w:rsidRDefault="009540F1" w:rsidP="009540F1">
      <w:pPr>
        <w:pStyle w:val="tl1"/>
        <w:rPr>
          <w:rFonts w:ascii="Calibri" w:hAnsi="Calibri" w:cs="Calibri"/>
          <w:bCs/>
          <w:iCs/>
          <w:sz w:val="20"/>
          <w:szCs w:val="20"/>
        </w:rPr>
      </w:pPr>
      <w:bookmarkStart w:id="6" w:name="_Hlk97043248"/>
      <w:r>
        <w:rPr>
          <w:rFonts w:ascii="Calibri" w:hAnsi="Calibri" w:cs="Calibri"/>
          <w:bCs/>
          <w:iCs/>
          <w:sz w:val="20"/>
          <w:szCs w:val="20"/>
        </w:rPr>
        <w:t>Štatutárny orgán:</w:t>
      </w:r>
      <w:r>
        <w:rPr>
          <w:rFonts w:ascii="Calibri" w:hAnsi="Calibri" w:cs="Calibri"/>
          <w:bCs/>
          <w:iCs/>
          <w:sz w:val="20"/>
          <w:szCs w:val="20"/>
        </w:rPr>
        <w:tab/>
        <w:t xml:space="preserve">PhDr. Peter Kováč, </w:t>
      </w:r>
      <w:bookmarkEnd w:id="6"/>
      <w:r>
        <w:rPr>
          <w:rFonts w:ascii="Calibri" w:hAnsi="Calibri" w:cs="Calibri"/>
          <w:bCs/>
          <w:iCs/>
          <w:sz w:val="20"/>
          <w:szCs w:val="20"/>
        </w:rPr>
        <w:t xml:space="preserve">riaditeľ </w:t>
      </w:r>
    </w:p>
    <w:p w14:paraId="61FB4592" w14:textId="77777777" w:rsidR="009540F1" w:rsidRDefault="009540F1" w:rsidP="009540F1">
      <w:pPr>
        <w:pStyle w:val="tl1"/>
        <w:rPr>
          <w:rFonts w:ascii="Calibri" w:hAnsi="Calibri" w:cs="Calibri"/>
          <w:bCs/>
          <w:iCs/>
          <w:sz w:val="20"/>
          <w:szCs w:val="20"/>
        </w:rPr>
      </w:pPr>
      <w:r>
        <w:rPr>
          <w:rFonts w:ascii="Calibri" w:hAnsi="Calibri" w:cs="Calibri"/>
          <w:bCs/>
          <w:iCs/>
          <w:sz w:val="20"/>
          <w:szCs w:val="20"/>
        </w:rPr>
        <w:t>Kontaktná osoba v</w:t>
      </w:r>
    </w:p>
    <w:p w14:paraId="7FA8CE1F" w14:textId="5796294C" w:rsidR="009540F1" w:rsidRDefault="009540F1" w:rsidP="009540F1">
      <w:pPr>
        <w:pStyle w:val="tl1"/>
        <w:rPr>
          <w:rFonts w:ascii="Calibri" w:hAnsi="Calibri" w:cs="Calibri"/>
          <w:bCs/>
          <w:iCs/>
          <w:sz w:val="20"/>
          <w:szCs w:val="20"/>
        </w:rPr>
      </w:pPr>
      <w:r>
        <w:rPr>
          <w:rFonts w:ascii="Calibri" w:hAnsi="Calibri" w:cs="Calibri"/>
          <w:bCs/>
          <w:iCs/>
          <w:sz w:val="20"/>
          <w:szCs w:val="20"/>
        </w:rPr>
        <w:t>technických veciach:</w:t>
      </w:r>
      <w:r>
        <w:rPr>
          <w:rFonts w:ascii="Calibri" w:hAnsi="Calibri" w:cs="Calibri"/>
          <w:bCs/>
          <w:iCs/>
          <w:sz w:val="20"/>
          <w:szCs w:val="20"/>
        </w:rPr>
        <w:tab/>
      </w:r>
      <w:r w:rsidR="00C52E7E">
        <w:rPr>
          <w:rFonts w:ascii="Calibri" w:hAnsi="Calibri" w:cs="Calibri"/>
          <w:bCs/>
          <w:iCs/>
          <w:sz w:val="20"/>
          <w:szCs w:val="20"/>
        </w:rPr>
        <w:t xml:space="preserve">Peter </w:t>
      </w:r>
      <w:proofErr w:type="spellStart"/>
      <w:r w:rsidR="00C52E7E">
        <w:rPr>
          <w:rFonts w:ascii="Calibri" w:hAnsi="Calibri" w:cs="Calibri"/>
          <w:bCs/>
          <w:iCs/>
          <w:sz w:val="20"/>
          <w:szCs w:val="20"/>
        </w:rPr>
        <w:t>Ružinský</w:t>
      </w:r>
      <w:proofErr w:type="spellEnd"/>
      <w:r w:rsidR="00C52E7E">
        <w:rPr>
          <w:rFonts w:ascii="Calibri" w:hAnsi="Calibri" w:cs="Calibri"/>
          <w:bCs/>
          <w:iCs/>
          <w:sz w:val="20"/>
          <w:szCs w:val="20"/>
        </w:rPr>
        <w:t xml:space="preserve"> </w:t>
      </w:r>
      <w:r>
        <w:rPr>
          <w:rFonts w:ascii="Calibri" w:hAnsi="Calibri" w:cs="Calibri"/>
          <w:bCs/>
          <w:iCs/>
          <w:sz w:val="20"/>
          <w:szCs w:val="20"/>
        </w:rPr>
        <w:t xml:space="preserve"> – </w:t>
      </w:r>
      <w:r w:rsidR="00C52E7E">
        <w:rPr>
          <w:rFonts w:ascii="Calibri" w:hAnsi="Calibri" w:cs="Calibri"/>
          <w:bCs/>
          <w:iCs/>
          <w:sz w:val="20"/>
          <w:szCs w:val="20"/>
        </w:rPr>
        <w:t>vedúci oddelenia hospodárskej správy</w:t>
      </w:r>
    </w:p>
    <w:p w14:paraId="09F88489" w14:textId="6D6AAA56" w:rsidR="009540F1" w:rsidRDefault="009540F1" w:rsidP="009540F1">
      <w:pPr>
        <w:pStyle w:val="tl1"/>
        <w:rPr>
          <w:rFonts w:ascii="Calibri" w:hAnsi="Calibri" w:cs="Calibri"/>
          <w:bCs/>
          <w:iCs/>
          <w:sz w:val="20"/>
          <w:szCs w:val="20"/>
        </w:rPr>
      </w:pPr>
      <w:r>
        <w:rPr>
          <w:rFonts w:ascii="Calibri" w:hAnsi="Calibri" w:cs="Calibri"/>
          <w:bCs/>
          <w:iCs/>
          <w:sz w:val="20"/>
          <w:szCs w:val="20"/>
        </w:rPr>
        <w:t>E-mail:</w:t>
      </w:r>
      <w:r>
        <w:rPr>
          <w:rFonts w:ascii="Calibri" w:hAnsi="Calibri" w:cs="Calibri"/>
          <w:bCs/>
          <w:iCs/>
          <w:sz w:val="20"/>
          <w:szCs w:val="20"/>
        </w:rPr>
        <w:tab/>
      </w:r>
      <w:r>
        <w:rPr>
          <w:rFonts w:ascii="Calibri" w:hAnsi="Calibri" w:cs="Calibri"/>
          <w:bCs/>
          <w:iCs/>
          <w:sz w:val="20"/>
          <w:szCs w:val="20"/>
        </w:rPr>
        <w:tab/>
      </w:r>
      <w:r>
        <w:rPr>
          <w:rFonts w:ascii="Calibri" w:hAnsi="Calibri" w:cs="Calibri"/>
          <w:bCs/>
          <w:iCs/>
          <w:sz w:val="20"/>
          <w:szCs w:val="20"/>
        </w:rPr>
        <w:tab/>
      </w:r>
      <w:hyperlink r:id="rId14" w:history="1">
        <w:r w:rsidR="00C52E7E" w:rsidRPr="00F41BB8">
          <w:rPr>
            <w:rStyle w:val="Hypertextovprepojenie"/>
            <w:rFonts w:ascii="Calibri" w:hAnsi="Calibri" w:cs="Calibri"/>
            <w:bCs/>
            <w:iCs/>
            <w:sz w:val="20"/>
            <w:szCs w:val="20"/>
          </w:rPr>
          <w:t>peter.ruzinsky@djgt.sk</w:t>
        </w:r>
      </w:hyperlink>
    </w:p>
    <w:p w14:paraId="1E012642" w14:textId="3136D4C7" w:rsidR="009540F1" w:rsidRDefault="009540F1" w:rsidP="009540F1">
      <w:pPr>
        <w:pStyle w:val="tl1"/>
        <w:rPr>
          <w:rFonts w:ascii="Calibri" w:hAnsi="Calibri" w:cs="Calibri"/>
          <w:bCs/>
          <w:iCs/>
          <w:sz w:val="20"/>
          <w:szCs w:val="20"/>
        </w:rPr>
      </w:pPr>
      <w:r>
        <w:rPr>
          <w:rFonts w:ascii="Calibri" w:hAnsi="Calibri" w:cs="Calibri"/>
          <w:bCs/>
          <w:iCs/>
          <w:sz w:val="20"/>
          <w:szCs w:val="20"/>
        </w:rPr>
        <w:t>Kontakt:</w:t>
      </w:r>
      <w:r>
        <w:rPr>
          <w:rFonts w:ascii="Calibri" w:hAnsi="Calibri" w:cs="Calibri"/>
          <w:bCs/>
          <w:iCs/>
          <w:sz w:val="20"/>
          <w:szCs w:val="20"/>
        </w:rPr>
        <w:tab/>
      </w:r>
      <w:r>
        <w:rPr>
          <w:rFonts w:ascii="Calibri" w:hAnsi="Calibri" w:cs="Calibri"/>
          <w:bCs/>
          <w:iCs/>
          <w:sz w:val="20"/>
          <w:szCs w:val="20"/>
        </w:rPr>
        <w:tab/>
      </w:r>
      <w:r>
        <w:rPr>
          <w:rFonts w:ascii="Calibri" w:hAnsi="Calibri" w:cs="Calibri"/>
          <w:bCs/>
          <w:iCs/>
          <w:sz w:val="20"/>
          <w:szCs w:val="20"/>
        </w:rPr>
        <w:tab/>
        <w:t>+42145555120</w:t>
      </w:r>
      <w:r w:rsidR="00FD1976">
        <w:rPr>
          <w:rFonts w:ascii="Calibri" w:hAnsi="Calibri" w:cs="Calibri"/>
          <w:bCs/>
          <w:iCs/>
          <w:sz w:val="20"/>
          <w:szCs w:val="20"/>
        </w:rPr>
        <w:t>7, +421905645834</w:t>
      </w:r>
    </w:p>
    <w:p w14:paraId="2D256514" w14:textId="77777777" w:rsidR="009540F1" w:rsidRPr="00197392" w:rsidRDefault="009540F1" w:rsidP="009540F1">
      <w:pPr>
        <w:pStyle w:val="Bezriadkovania"/>
        <w:jc w:val="both"/>
        <w:rPr>
          <w:rFonts w:asciiTheme="minorHAnsi" w:hAnsiTheme="minorHAnsi" w:cstheme="minorHAnsi"/>
          <w:bCs/>
          <w:sz w:val="20"/>
          <w:szCs w:val="20"/>
        </w:rPr>
      </w:pPr>
      <w:r w:rsidRPr="00197392">
        <w:rPr>
          <w:rFonts w:asciiTheme="minorHAnsi" w:hAnsiTheme="minorHAnsi" w:cstheme="minorHAnsi"/>
          <w:bCs/>
          <w:sz w:val="20"/>
          <w:szCs w:val="20"/>
        </w:rPr>
        <w:t>Komunikačné rozhranie:</w:t>
      </w:r>
      <w:r w:rsidRPr="00197392">
        <w:rPr>
          <w:rFonts w:asciiTheme="minorHAnsi" w:hAnsiTheme="minorHAnsi" w:cstheme="minorHAnsi"/>
          <w:bCs/>
          <w:sz w:val="20"/>
          <w:szCs w:val="20"/>
        </w:rPr>
        <w:tab/>
      </w:r>
      <w:r w:rsidRPr="00197392">
        <w:rPr>
          <w:rStyle w:val="Hypertextovprepojenie"/>
          <w:rFonts w:asciiTheme="minorHAnsi" w:hAnsiTheme="minorHAnsi" w:cstheme="minorHAnsi"/>
          <w:iCs/>
          <w:sz w:val="20"/>
          <w:szCs w:val="20"/>
        </w:rPr>
        <w:t>https://josephine.proebiz.com</w:t>
      </w:r>
    </w:p>
    <w:p w14:paraId="0EA38576" w14:textId="77777777" w:rsidR="009540F1" w:rsidRPr="00705467" w:rsidRDefault="009540F1" w:rsidP="009540F1">
      <w:pPr>
        <w:tabs>
          <w:tab w:val="left" w:pos="2127"/>
        </w:tabs>
        <w:spacing w:line="264" w:lineRule="auto"/>
        <w:jc w:val="both"/>
        <w:rPr>
          <w:rFonts w:asciiTheme="minorHAnsi" w:hAnsiTheme="minorHAnsi" w:cstheme="minorHAnsi"/>
          <w:sz w:val="20"/>
          <w:szCs w:val="20"/>
        </w:rPr>
      </w:pPr>
      <w:r w:rsidRPr="000B0EA6">
        <w:rPr>
          <w:rFonts w:asciiTheme="minorHAnsi" w:hAnsiTheme="minorHAnsi" w:cstheme="minorHAnsi"/>
          <w:sz w:val="20"/>
          <w:szCs w:val="20"/>
        </w:rPr>
        <w:t>Adresa profilu:</w:t>
      </w:r>
      <w:r w:rsidRPr="000B0EA6">
        <w:rPr>
          <w:rFonts w:asciiTheme="minorHAnsi" w:hAnsiTheme="minorHAnsi" w:cstheme="minorHAnsi"/>
          <w:sz w:val="20"/>
          <w:szCs w:val="20"/>
        </w:rPr>
        <w:tab/>
      </w:r>
      <w:hyperlink r:id="rId15" w:history="1">
        <w:r w:rsidRPr="009541A7">
          <w:rPr>
            <w:rStyle w:val="Hypertextovprepojenie"/>
            <w:rFonts w:asciiTheme="minorHAnsi" w:hAnsiTheme="minorHAnsi" w:cstheme="minorHAnsi"/>
            <w:sz w:val="20"/>
            <w:szCs w:val="20"/>
          </w:rPr>
          <w:t>https://www.uvo.gov.sk/vyhladavanie-profilov/detail/</w:t>
        </w:r>
        <w:r w:rsidRPr="00D514A5">
          <w:rPr>
            <w:rStyle w:val="Hypertextovprepojenie"/>
            <w:rFonts w:asciiTheme="minorHAnsi" w:hAnsiTheme="minorHAnsi" w:cstheme="minorHAnsi"/>
            <w:sz w:val="20"/>
            <w:szCs w:val="20"/>
          </w:rPr>
          <w:t>15444</w:t>
        </w:r>
      </w:hyperlink>
    </w:p>
    <w:p w14:paraId="3243C780" w14:textId="77777777" w:rsidR="009540F1" w:rsidRDefault="009540F1" w:rsidP="009540F1">
      <w:pPr>
        <w:tabs>
          <w:tab w:val="left" w:pos="2694"/>
        </w:tabs>
        <w:spacing w:line="264" w:lineRule="auto"/>
        <w:jc w:val="both"/>
        <w:rPr>
          <w:rFonts w:asciiTheme="minorHAnsi" w:hAnsiTheme="minorHAnsi" w:cstheme="minorHAnsi"/>
          <w:sz w:val="20"/>
          <w:szCs w:val="20"/>
        </w:rPr>
      </w:pPr>
    </w:p>
    <w:p w14:paraId="6D4945D9" w14:textId="77777777" w:rsidR="009540F1" w:rsidRDefault="009540F1" w:rsidP="009540F1">
      <w:pPr>
        <w:pStyle w:val="tl1"/>
        <w:numPr>
          <w:ilvl w:val="1"/>
          <w:numId w:val="8"/>
        </w:numPr>
        <w:tabs>
          <w:tab w:val="left" w:pos="709"/>
        </w:tabs>
        <w:ind w:left="0" w:firstLine="0"/>
        <w:rPr>
          <w:rFonts w:ascii="Calibri" w:hAnsi="Calibri" w:cs="Calibri"/>
          <w:bCs/>
          <w:iCs/>
          <w:sz w:val="20"/>
          <w:szCs w:val="20"/>
        </w:rPr>
      </w:pPr>
      <w:r w:rsidRPr="008F4B7A">
        <w:rPr>
          <w:rFonts w:ascii="Calibri" w:hAnsi="Calibri" w:cs="Calibri"/>
          <w:bCs/>
          <w:iCs/>
          <w:sz w:val="20"/>
          <w:szCs w:val="20"/>
        </w:rPr>
        <w:t>V prípade tohto verejného obstarávania poskytuje verejnému obstarávateľovi podporné činnosti vo</w:t>
      </w:r>
      <w:r>
        <w:rPr>
          <w:rFonts w:ascii="Calibri" w:hAnsi="Calibri" w:cs="Calibri"/>
          <w:bCs/>
          <w:iCs/>
          <w:sz w:val="20"/>
          <w:szCs w:val="20"/>
        </w:rPr>
        <w:t xml:space="preserve"> </w:t>
      </w:r>
      <w:r w:rsidRPr="00BF7A08">
        <w:rPr>
          <w:rFonts w:ascii="Calibri" w:hAnsi="Calibri" w:cs="Calibri"/>
          <w:bCs/>
          <w:iCs/>
          <w:sz w:val="20"/>
          <w:szCs w:val="20"/>
        </w:rPr>
        <w:t>verejnom obstarávaní centrálna obstarávacia organizácia v zmysle § 15 ods. 2 písm. a) zákona č. 343/2015 Z.z.</w:t>
      </w:r>
      <w:r>
        <w:rPr>
          <w:rFonts w:ascii="Calibri" w:hAnsi="Calibri" w:cs="Calibri"/>
          <w:bCs/>
          <w:iCs/>
          <w:sz w:val="20"/>
          <w:szCs w:val="20"/>
        </w:rPr>
        <w:t xml:space="preserve"> </w:t>
      </w:r>
      <w:r w:rsidRPr="00BF7A08">
        <w:rPr>
          <w:rFonts w:ascii="Calibri" w:hAnsi="Calibri" w:cs="Calibri"/>
          <w:bCs/>
          <w:iCs/>
          <w:sz w:val="20"/>
          <w:szCs w:val="20"/>
        </w:rPr>
        <w:t>o verejnom obstarávaní a o zmene a doplnení niektorých zákonov v znení neskorších predpisov</w:t>
      </w:r>
      <w:r>
        <w:rPr>
          <w:rFonts w:ascii="Calibri" w:hAnsi="Calibri" w:cs="Calibri"/>
          <w:bCs/>
          <w:iCs/>
          <w:sz w:val="20"/>
          <w:szCs w:val="20"/>
        </w:rPr>
        <w:t xml:space="preserve"> (ďalej len „ZVO“)</w:t>
      </w:r>
      <w:r w:rsidRPr="00BF7A08">
        <w:rPr>
          <w:rFonts w:ascii="Calibri" w:hAnsi="Calibri" w:cs="Calibri"/>
          <w:bCs/>
          <w:iCs/>
          <w:sz w:val="20"/>
          <w:szCs w:val="20"/>
        </w:rPr>
        <w:t xml:space="preserve">: </w:t>
      </w:r>
    </w:p>
    <w:p w14:paraId="2F09998F" w14:textId="77777777" w:rsidR="009540F1" w:rsidRPr="00BF7A08" w:rsidRDefault="009540F1" w:rsidP="009540F1">
      <w:pPr>
        <w:pStyle w:val="tl1"/>
        <w:tabs>
          <w:tab w:val="left" w:pos="709"/>
        </w:tabs>
        <w:rPr>
          <w:rFonts w:ascii="Calibri" w:hAnsi="Calibri" w:cs="Calibri"/>
          <w:bCs/>
          <w:iCs/>
          <w:sz w:val="20"/>
          <w:szCs w:val="20"/>
        </w:rPr>
      </w:pPr>
    </w:p>
    <w:p w14:paraId="1E54C304" w14:textId="77777777" w:rsidR="009540F1" w:rsidRPr="0063584C" w:rsidRDefault="009540F1" w:rsidP="009540F1">
      <w:pPr>
        <w:rPr>
          <w:rFonts w:ascii="Calibri" w:hAnsi="Calibri" w:cs="Calibri"/>
          <w:iCs/>
          <w:sz w:val="20"/>
          <w:szCs w:val="20"/>
        </w:rPr>
      </w:pPr>
      <w:r w:rsidRPr="0063584C">
        <w:rPr>
          <w:rFonts w:ascii="Calibri" w:hAnsi="Calibri" w:cs="Calibri"/>
          <w:iCs/>
          <w:sz w:val="20"/>
          <w:szCs w:val="20"/>
        </w:rPr>
        <w:t>Názov:</w:t>
      </w:r>
      <w:r w:rsidRPr="0063584C">
        <w:rPr>
          <w:rFonts w:ascii="Calibri" w:hAnsi="Calibri" w:cs="Calibri"/>
          <w:iCs/>
          <w:sz w:val="20"/>
          <w:szCs w:val="20"/>
        </w:rPr>
        <w:tab/>
      </w:r>
      <w:r w:rsidRPr="0063584C">
        <w:rPr>
          <w:rFonts w:ascii="Calibri" w:hAnsi="Calibri" w:cs="Calibri"/>
          <w:iCs/>
          <w:sz w:val="20"/>
          <w:szCs w:val="20"/>
        </w:rPr>
        <w:tab/>
      </w:r>
      <w:r w:rsidRPr="0063584C">
        <w:rPr>
          <w:rFonts w:ascii="Calibri" w:hAnsi="Calibri" w:cs="Calibri"/>
          <w:iCs/>
          <w:sz w:val="20"/>
          <w:szCs w:val="20"/>
        </w:rPr>
        <w:tab/>
        <w:t>Banskobystrický samosprávny kraj</w:t>
      </w:r>
    </w:p>
    <w:p w14:paraId="34CA2F8B" w14:textId="77777777" w:rsidR="009540F1" w:rsidRPr="0063584C" w:rsidRDefault="009540F1" w:rsidP="009540F1">
      <w:pPr>
        <w:rPr>
          <w:rFonts w:ascii="Calibri" w:hAnsi="Calibri" w:cs="Calibri"/>
          <w:iCs/>
          <w:sz w:val="20"/>
          <w:szCs w:val="20"/>
        </w:rPr>
      </w:pPr>
      <w:r w:rsidRPr="0063584C">
        <w:rPr>
          <w:rFonts w:ascii="Calibri" w:hAnsi="Calibri" w:cs="Calibri"/>
          <w:iCs/>
          <w:sz w:val="20"/>
          <w:szCs w:val="20"/>
        </w:rPr>
        <w:t>Sídlo:</w:t>
      </w:r>
      <w:r w:rsidRPr="0063584C">
        <w:rPr>
          <w:rFonts w:ascii="Calibri" w:hAnsi="Calibri" w:cs="Calibri"/>
          <w:iCs/>
          <w:sz w:val="20"/>
          <w:szCs w:val="20"/>
        </w:rPr>
        <w:tab/>
      </w:r>
      <w:r w:rsidRPr="0063584C">
        <w:rPr>
          <w:rFonts w:ascii="Calibri" w:hAnsi="Calibri" w:cs="Calibri"/>
          <w:iCs/>
          <w:sz w:val="20"/>
          <w:szCs w:val="20"/>
        </w:rPr>
        <w:tab/>
      </w:r>
      <w:r w:rsidRPr="0063584C">
        <w:rPr>
          <w:rFonts w:ascii="Calibri" w:hAnsi="Calibri" w:cs="Calibri"/>
          <w:iCs/>
          <w:sz w:val="20"/>
          <w:szCs w:val="20"/>
        </w:rPr>
        <w:tab/>
        <w:t>Námestie SNP 23, 974 01 Banská Bystrica</w:t>
      </w:r>
    </w:p>
    <w:p w14:paraId="4B8EBF16" w14:textId="77777777" w:rsidR="009540F1" w:rsidRPr="0063584C" w:rsidRDefault="009540F1" w:rsidP="009540F1">
      <w:pPr>
        <w:rPr>
          <w:rFonts w:ascii="Calibri" w:hAnsi="Calibri" w:cs="Calibri"/>
          <w:iCs/>
          <w:sz w:val="20"/>
          <w:szCs w:val="20"/>
        </w:rPr>
      </w:pPr>
      <w:r w:rsidRPr="0063584C">
        <w:rPr>
          <w:rFonts w:ascii="Calibri" w:hAnsi="Calibri" w:cs="Calibri"/>
          <w:iCs/>
          <w:sz w:val="20"/>
          <w:szCs w:val="20"/>
        </w:rPr>
        <w:t>IČO:</w:t>
      </w:r>
      <w:r w:rsidRPr="0063584C">
        <w:rPr>
          <w:rFonts w:ascii="Calibri" w:hAnsi="Calibri" w:cs="Calibri"/>
          <w:iCs/>
          <w:sz w:val="20"/>
          <w:szCs w:val="20"/>
        </w:rPr>
        <w:tab/>
      </w:r>
      <w:r w:rsidRPr="0063584C">
        <w:rPr>
          <w:rFonts w:ascii="Calibri" w:hAnsi="Calibri" w:cs="Calibri"/>
          <w:iCs/>
          <w:sz w:val="20"/>
          <w:szCs w:val="20"/>
        </w:rPr>
        <w:tab/>
      </w:r>
      <w:r w:rsidRPr="0063584C">
        <w:rPr>
          <w:rFonts w:ascii="Calibri" w:hAnsi="Calibri" w:cs="Calibri"/>
          <w:iCs/>
          <w:sz w:val="20"/>
          <w:szCs w:val="20"/>
        </w:rPr>
        <w:tab/>
        <w:t>37828100</w:t>
      </w:r>
    </w:p>
    <w:p w14:paraId="3E4595CB" w14:textId="77777777" w:rsidR="009540F1" w:rsidRDefault="009540F1" w:rsidP="009540F1">
      <w:pPr>
        <w:tabs>
          <w:tab w:val="left" w:pos="2694"/>
        </w:tabs>
        <w:spacing w:line="264" w:lineRule="auto"/>
        <w:jc w:val="both"/>
        <w:rPr>
          <w:rFonts w:ascii="Calibri" w:hAnsi="Calibri" w:cs="Calibri"/>
          <w:iCs/>
          <w:sz w:val="20"/>
          <w:szCs w:val="20"/>
        </w:rPr>
      </w:pPr>
      <w:r w:rsidRPr="0063584C">
        <w:rPr>
          <w:rFonts w:ascii="Calibri" w:hAnsi="Calibri" w:cs="Calibri"/>
          <w:iCs/>
          <w:sz w:val="20"/>
          <w:szCs w:val="20"/>
        </w:rPr>
        <w:t>Kontaktná osoba</w:t>
      </w:r>
      <w:r>
        <w:rPr>
          <w:rFonts w:ascii="Calibri" w:hAnsi="Calibri" w:cs="Calibri"/>
          <w:iCs/>
          <w:sz w:val="20"/>
          <w:szCs w:val="20"/>
        </w:rPr>
        <w:t xml:space="preserve"> vo </w:t>
      </w:r>
    </w:p>
    <w:p w14:paraId="0E906EAE" w14:textId="77777777" w:rsidR="009540F1" w:rsidRPr="00C47A5B" w:rsidRDefault="009540F1" w:rsidP="009540F1">
      <w:pPr>
        <w:tabs>
          <w:tab w:val="left" w:pos="2127"/>
        </w:tabs>
        <w:spacing w:line="264" w:lineRule="auto"/>
        <w:jc w:val="both"/>
        <w:rPr>
          <w:rFonts w:ascii="Calibri" w:hAnsi="Calibri" w:cs="Calibri"/>
          <w:iCs/>
          <w:sz w:val="20"/>
          <w:szCs w:val="20"/>
        </w:rPr>
      </w:pPr>
      <w:r>
        <w:rPr>
          <w:rFonts w:ascii="Calibri" w:hAnsi="Calibri" w:cs="Calibri"/>
          <w:iCs/>
          <w:sz w:val="20"/>
          <w:szCs w:val="20"/>
        </w:rPr>
        <w:t>veciach procesu VO</w:t>
      </w:r>
      <w:r w:rsidRPr="0063584C">
        <w:rPr>
          <w:rFonts w:ascii="Calibri" w:hAnsi="Calibri" w:cs="Calibri"/>
          <w:iCs/>
          <w:sz w:val="20"/>
          <w:szCs w:val="20"/>
        </w:rPr>
        <w:t>:</w:t>
      </w:r>
      <w:r>
        <w:rPr>
          <w:rFonts w:ascii="Calibri" w:hAnsi="Calibri" w:cs="Calibri"/>
          <w:iCs/>
          <w:sz w:val="20"/>
          <w:szCs w:val="20"/>
        </w:rPr>
        <w:tab/>
      </w:r>
      <w:r w:rsidRPr="000B0EA6">
        <w:rPr>
          <w:rFonts w:asciiTheme="minorHAnsi" w:hAnsiTheme="minorHAnsi" w:cstheme="minorHAnsi"/>
          <w:sz w:val="20"/>
          <w:szCs w:val="20"/>
        </w:rPr>
        <w:t>Beáta Fulnečková - odborná referentka pre verejné obstarávanie, BBSK</w:t>
      </w:r>
    </w:p>
    <w:p w14:paraId="55F2CC32" w14:textId="77777777" w:rsidR="009540F1" w:rsidRPr="000B0EA6" w:rsidRDefault="009540F1" w:rsidP="009540F1">
      <w:pPr>
        <w:tabs>
          <w:tab w:val="left" w:pos="2127"/>
        </w:tabs>
        <w:spacing w:line="264" w:lineRule="auto"/>
        <w:jc w:val="both"/>
        <w:rPr>
          <w:rStyle w:val="Hypertextovprepojenie"/>
          <w:rFonts w:asciiTheme="minorHAnsi" w:eastAsia="Bookman Old Style" w:hAnsiTheme="minorHAnsi" w:cstheme="minorHAnsi"/>
          <w:sz w:val="20"/>
          <w:szCs w:val="20"/>
        </w:rPr>
      </w:pPr>
      <w:r w:rsidRPr="00EB3C01">
        <w:rPr>
          <w:rFonts w:asciiTheme="minorHAnsi" w:hAnsiTheme="minorHAnsi" w:cstheme="minorHAnsi"/>
          <w:sz w:val="20"/>
          <w:szCs w:val="20"/>
        </w:rPr>
        <w:t>E-mail:</w:t>
      </w:r>
      <w:r>
        <w:rPr>
          <w:rFonts w:asciiTheme="minorHAnsi" w:hAnsiTheme="minorHAnsi" w:cstheme="minorHAnsi"/>
          <w:sz w:val="20"/>
          <w:szCs w:val="20"/>
        </w:rPr>
        <w:tab/>
      </w:r>
      <w:hyperlink r:id="rId16" w:history="1">
        <w:r w:rsidRPr="007D54C5">
          <w:rPr>
            <w:rStyle w:val="Hypertextovprepojenie"/>
            <w:rFonts w:asciiTheme="minorHAnsi" w:eastAsia="Bookman Old Style" w:hAnsiTheme="minorHAnsi" w:cstheme="minorHAnsi"/>
            <w:sz w:val="20"/>
            <w:szCs w:val="20"/>
          </w:rPr>
          <w:t>beata.fulneckova@bbsk.sk</w:t>
        </w:r>
      </w:hyperlink>
    </w:p>
    <w:p w14:paraId="5E9082D6" w14:textId="77777777" w:rsidR="009540F1" w:rsidRPr="000B0EA6" w:rsidRDefault="009540F1" w:rsidP="009540F1">
      <w:pPr>
        <w:tabs>
          <w:tab w:val="left" w:pos="2127"/>
        </w:tabs>
        <w:spacing w:line="264" w:lineRule="auto"/>
        <w:jc w:val="both"/>
        <w:rPr>
          <w:rFonts w:asciiTheme="minorHAnsi" w:hAnsiTheme="minorHAnsi" w:cstheme="minorHAnsi"/>
          <w:sz w:val="20"/>
          <w:szCs w:val="20"/>
        </w:rPr>
      </w:pPr>
      <w:r w:rsidRPr="00EB3C01">
        <w:rPr>
          <w:rFonts w:asciiTheme="minorHAnsi" w:hAnsiTheme="minorHAnsi" w:cstheme="minorHAnsi"/>
          <w:sz w:val="20"/>
          <w:szCs w:val="20"/>
        </w:rPr>
        <w:t>Kontakt:</w:t>
      </w:r>
      <w:r w:rsidRPr="000B0EA6">
        <w:rPr>
          <w:rFonts w:asciiTheme="minorHAnsi" w:hAnsiTheme="minorHAnsi" w:cstheme="minorHAnsi"/>
          <w:sz w:val="20"/>
          <w:szCs w:val="20"/>
        </w:rPr>
        <w:t xml:space="preserve"> </w:t>
      </w:r>
      <w:r w:rsidRPr="000B0EA6">
        <w:rPr>
          <w:rFonts w:asciiTheme="minorHAnsi" w:hAnsiTheme="minorHAnsi" w:cstheme="minorHAnsi"/>
          <w:sz w:val="20"/>
          <w:szCs w:val="20"/>
        </w:rPr>
        <w:tab/>
        <w:t>+421 949 014</w:t>
      </w:r>
      <w:r>
        <w:rPr>
          <w:rFonts w:asciiTheme="minorHAnsi" w:hAnsiTheme="minorHAnsi" w:cstheme="minorHAnsi"/>
          <w:sz w:val="20"/>
          <w:szCs w:val="20"/>
        </w:rPr>
        <w:t> </w:t>
      </w:r>
      <w:r w:rsidRPr="000B0EA6">
        <w:rPr>
          <w:rFonts w:asciiTheme="minorHAnsi" w:hAnsiTheme="minorHAnsi" w:cstheme="minorHAnsi"/>
          <w:sz w:val="20"/>
          <w:szCs w:val="20"/>
        </w:rPr>
        <w:t>600</w:t>
      </w:r>
    </w:p>
    <w:p w14:paraId="68F8426D" w14:textId="77777777" w:rsidR="009540F1" w:rsidRPr="00E91DC2" w:rsidRDefault="009540F1" w:rsidP="009540F1">
      <w:pPr>
        <w:rPr>
          <w:rFonts w:ascii="Calibri" w:hAnsi="Calibri" w:cs="Calibri"/>
          <w:iCs/>
          <w:sz w:val="20"/>
          <w:szCs w:val="20"/>
        </w:rPr>
      </w:pPr>
      <w:r w:rsidRPr="00E91DC2">
        <w:rPr>
          <w:rFonts w:ascii="Calibri" w:hAnsi="Calibri" w:cs="Calibri"/>
          <w:iCs/>
          <w:sz w:val="20"/>
          <w:szCs w:val="20"/>
        </w:rPr>
        <w:t>Komunikačné rozhranie:</w:t>
      </w:r>
      <w:r w:rsidRPr="00E91DC2">
        <w:rPr>
          <w:rFonts w:ascii="Calibri" w:hAnsi="Calibri" w:cs="Calibri"/>
          <w:iCs/>
          <w:sz w:val="20"/>
          <w:szCs w:val="20"/>
        </w:rPr>
        <w:tab/>
      </w:r>
      <w:r w:rsidRPr="00E91DC2">
        <w:rPr>
          <w:rStyle w:val="Hypertextovprepojenie"/>
          <w:rFonts w:ascii="Calibri" w:hAnsi="Calibri" w:cs="Calibri"/>
          <w:iCs/>
          <w:sz w:val="20"/>
          <w:szCs w:val="20"/>
        </w:rPr>
        <w:t>https://josephine.proebiz.com/</w:t>
      </w:r>
      <w:r>
        <w:rPr>
          <w:rStyle w:val="Hypertextovprepojenie"/>
          <w:rFonts w:ascii="Calibri" w:hAnsi="Calibri" w:cs="Calibri"/>
          <w:iCs/>
          <w:sz w:val="20"/>
          <w:szCs w:val="20"/>
        </w:rPr>
        <w:t>sk</w:t>
      </w:r>
    </w:p>
    <w:p w14:paraId="08256F36" w14:textId="77777777" w:rsidR="00E5007A" w:rsidRPr="0063584C" w:rsidRDefault="00E5007A" w:rsidP="00E5007A">
      <w:pPr>
        <w:rPr>
          <w:rFonts w:ascii="Calibri" w:hAnsi="Calibri" w:cs="Calibri"/>
          <w:sz w:val="20"/>
          <w:szCs w:val="20"/>
        </w:rPr>
      </w:pPr>
    </w:p>
    <w:p w14:paraId="1F28303A" w14:textId="1CCAE3F5" w:rsidR="00E5007A" w:rsidRPr="00D5369E" w:rsidRDefault="00E5007A" w:rsidP="009A4802">
      <w:pPr>
        <w:pStyle w:val="tl1"/>
        <w:numPr>
          <w:ilvl w:val="0"/>
          <w:numId w:val="8"/>
        </w:numPr>
        <w:tabs>
          <w:tab w:val="left" w:pos="567"/>
        </w:tabs>
        <w:ind w:left="567" w:hanging="567"/>
        <w:jc w:val="left"/>
        <w:rPr>
          <w:rFonts w:ascii="Calibri" w:hAnsi="Calibri" w:cs="Calibri"/>
          <w:b/>
          <w:bCs/>
          <w:sz w:val="20"/>
          <w:szCs w:val="20"/>
        </w:rPr>
      </w:pPr>
      <w:r w:rsidRPr="0063584C">
        <w:rPr>
          <w:rFonts w:ascii="Calibri" w:hAnsi="Calibri" w:cs="Calibri"/>
          <w:b/>
          <w:bCs/>
          <w:sz w:val="20"/>
          <w:szCs w:val="20"/>
        </w:rPr>
        <w:t>PREDMET ZÁKAZKY</w:t>
      </w:r>
    </w:p>
    <w:p w14:paraId="33E77B31" w14:textId="2B408DA1" w:rsidR="009540F1" w:rsidRPr="004C2D38" w:rsidRDefault="009540F1" w:rsidP="009540F1">
      <w:pPr>
        <w:pStyle w:val="Odsekzoznamu"/>
        <w:numPr>
          <w:ilvl w:val="1"/>
          <w:numId w:val="19"/>
        </w:numPr>
        <w:tabs>
          <w:tab w:val="left" w:pos="567"/>
        </w:tabs>
        <w:ind w:left="0" w:firstLine="0"/>
        <w:jc w:val="both"/>
        <w:rPr>
          <w:rFonts w:asciiTheme="minorHAnsi" w:hAnsiTheme="minorHAnsi" w:cstheme="minorHAnsi"/>
          <w:sz w:val="22"/>
          <w:szCs w:val="22"/>
        </w:rPr>
      </w:pPr>
      <w:bookmarkStart w:id="7" w:name="_Hlk110548296"/>
      <w:bookmarkStart w:id="8" w:name="_Hlk89763732"/>
      <w:r w:rsidRPr="004C2D38">
        <w:rPr>
          <w:rFonts w:asciiTheme="minorHAnsi" w:hAnsiTheme="minorHAnsi" w:cstheme="minorHAnsi"/>
          <w:sz w:val="20"/>
          <w:szCs w:val="20"/>
        </w:rPr>
        <w:t xml:space="preserve">Predmetom zákazky je </w:t>
      </w:r>
      <w:r>
        <w:rPr>
          <w:rFonts w:asciiTheme="minorHAnsi" w:hAnsiTheme="minorHAnsi" w:cstheme="minorHAnsi"/>
          <w:sz w:val="20"/>
          <w:szCs w:val="20"/>
        </w:rPr>
        <w:t xml:space="preserve">poskytnutie služby, konkrétne ide o dodávku tepla pre vykurovanie a prípravu teplej úžitkovej vody (TÚV) pre organizáciu v zriaďovateľskej pôsobnosti Banskobystrického samosprávneho kraja. Dodávka tepla bude </w:t>
      </w:r>
      <w:r w:rsidR="00532DA2">
        <w:rPr>
          <w:rFonts w:asciiTheme="minorHAnsi" w:hAnsiTheme="minorHAnsi" w:cstheme="minorHAnsi"/>
          <w:sz w:val="20"/>
          <w:szCs w:val="20"/>
        </w:rPr>
        <w:t xml:space="preserve">konkrétne </w:t>
      </w:r>
      <w:r>
        <w:rPr>
          <w:rFonts w:asciiTheme="minorHAnsi" w:hAnsiTheme="minorHAnsi" w:cstheme="minorHAnsi"/>
          <w:sz w:val="20"/>
          <w:szCs w:val="20"/>
        </w:rPr>
        <w:t xml:space="preserve">pre objekty Divadlo Jozefa Gregora Tajovského, Divadelná 1727/3, Zvolen a budova Ubytovne zapísaných na LV 2796. </w:t>
      </w:r>
    </w:p>
    <w:bookmarkEnd w:id="7"/>
    <w:p w14:paraId="073C1F98" w14:textId="526DD626" w:rsidR="00E5007A" w:rsidRPr="009540F1" w:rsidRDefault="00E5007A" w:rsidP="009540F1">
      <w:pPr>
        <w:pStyle w:val="Odsekzoznamu"/>
        <w:tabs>
          <w:tab w:val="left" w:pos="567"/>
        </w:tabs>
        <w:ind w:left="0"/>
        <w:jc w:val="both"/>
        <w:rPr>
          <w:rFonts w:asciiTheme="minorHAnsi" w:hAnsiTheme="minorHAnsi"/>
          <w:sz w:val="20"/>
          <w:szCs w:val="20"/>
          <w:highlight w:val="yellow"/>
        </w:rPr>
      </w:pPr>
    </w:p>
    <w:bookmarkEnd w:id="8"/>
    <w:p w14:paraId="6B227928" w14:textId="19ADBB7F" w:rsidR="00E36021" w:rsidRPr="00A876BD" w:rsidRDefault="00E5007A" w:rsidP="00A65C28">
      <w:pPr>
        <w:pStyle w:val="Odsekzoznamu"/>
        <w:numPr>
          <w:ilvl w:val="1"/>
          <w:numId w:val="19"/>
        </w:numPr>
        <w:ind w:left="567" w:hanging="567"/>
        <w:rPr>
          <w:rFonts w:asciiTheme="minorHAnsi" w:hAnsiTheme="minorHAnsi"/>
          <w:sz w:val="20"/>
          <w:szCs w:val="20"/>
        </w:rPr>
      </w:pPr>
      <w:r w:rsidRPr="00A876BD">
        <w:rPr>
          <w:rFonts w:asciiTheme="minorHAnsi" w:hAnsiTheme="minorHAnsi"/>
          <w:sz w:val="20"/>
          <w:szCs w:val="20"/>
        </w:rPr>
        <w:t>Spoločný slovník obstarávania (CPV)</w:t>
      </w:r>
      <w:r w:rsidR="00E36021" w:rsidRPr="00A876BD">
        <w:rPr>
          <w:rFonts w:asciiTheme="minorHAnsi" w:hAnsiTheme="minorHAnsi"/>
          <w:sz w:val="20"/>
          <w:szCs w:val="20"/>
        </w:rPr>
        <w:t>:</w:t>
      </w:r>
    </w:p>
    <w:p w14:paraId="6E82E972" w14:textId="338CC0A4" w:rsidR="00E0718A" w:rsidRPr="003F19FF" w:rsidRDefault="00E5007A" w:rsidP="003F19FF">
      <w:pPr>
        <w:pStyle w:val="Odsekzoznamu"/>
        <w:numPr>
          <w:ilvl w:val="2"/>
          <w:numId w:val="19"/>
        </w:numPr>
        <w:tabs>
          <w:tab w:val="left" w:pos="567"/>
        </w:tabs>
        <w:ind w:left="0" w:firstLine="0"/>
        <w:rPr>
          <w:rFonts w:asciiTheme="minorHAnsi" w:hAnsiTheme="minorHAnsi" w:cstheme="minorHAnsi"/>
          <w:sz w:val="20"/>
          <w:szCs w:val="20"/>
        </w:rPr>
      </w:pPr>
      <w:r w:rsidRPr="00116313">
        <w:rPr>
          <w:rFonts w:asciiTheme="minorHAnsi" w:hAnsiTheme="minorHAnsi"/>
          <w:sz w:val="20"/>
          <w:szCs w:val="20"/>
        </w:rPr>
        <w:t>Hlavný predmet, hlavný slovník:</w:t>
      </w:r>
      <w:bookmarkStart w:id="9" w:name="_Hlk505268534"/>
      <w:r w:rsidRPr="00F3060D">
        <w:rPr>
          <w:rFonts w:asciiTheme="minorHAnsi" w:hAnsiTheme="minorHAnsi"/>
          <w:b/>
          <w:bCs/>
          <w:sz w:val="20"/>
          <w:szCs w:val="20"/>
        </w:rPr>
        <w:tab/>
      </w:r>
      <w:r w:rsidR="003F19FF" w:rsidRPr="000728EF">
        <w:rPr>
          <w:rFonts w:asciiTheme="minorHAnsi" w:hAnsiTheme="minorHAnsi" w:cstheme="minorHAnsi"/>
          <w:sz w:val="20"/>
          <w:szCs w:val="20"/>
        </w:rPr>
        <w:t>65400000-7 - Zásobovanie a rozvod iných druhov energie</w:t>
      </w:r>
    </w:p>
    <w:bookmarkEnd w:id="9"/>
    <w:p w14:paraId="39C08E95" w14:textId="77777777" w:rsidR="00BB1341" w:rsidRPr="00A876BD" w:rsidRDefault="00BB1341" w:rsidP="0069122F">
      <w:pPr>
        <w:pStyle w:val="Odsekzoznamu"/>
        <w:tabs>
          <w:tab w:val="left" w:pos="567"/>
        </w:tabs>
        <w:ind w:left="0"/>
        <w:rPr>
          <w:rFonts w:asciiTheme="minorHAnsi" w:hAnsiTheme="minorHAnsi" w:cstheme="minorHAnsi"/>
          <w:sz w:val="20"/>
          <w:szCs w:val="20"/>
        </w:rPr>
      </w:pPr>
    </w:p>
    <w:p w14:paraId="0DBA4B32" w14:textId="78D4D62D" w:rsidR="00BB1341" w:rsidRPr="00A876BD" w:rsidRDefault="00BB1341" w:rsidP="00A65C28">
      <w:pPr>
        <w:pStyle w:val="Odsekzoznamu"/>
        <w:numPr>
          <w:ilvl w:val="1"/>
          <w:numId w:val="19"/>
        </w:numPr>
        <w:tabs>
          <w:tab w:val="left" w:pos="567"/>
        </w:tabs>
        <w:ind w:left="0" w:firstLine="0"/>
        <w:jc w:val="both"/>
        <w:rPr>
          <w:rFonts w:asciiTheme="minorHAnsi" w:hAnsiTheme="minorHAnsi" w:cstheme="minorHAnsi"/>
          <w:sz w:val="20"/>
          <w:szCs w:val="20"/>
        </w:rPr>
      </w:pPr>
      <w:r w:rsidRPr="00A876BD">
        <w:rPr>
          <w:rFonts w:asciiTheme="minorHAnsi" w:hAnsiTheme="minorHAnsi" w:cstheme="minorHAnsi"/>
          <w:sz w:val="20"/>
          <w:szCs w:val="20"/>
        </w:rPr>
        <w:t>Predmet zákazky nie je rozdelený na časti, uchádzači budú predkladať ponuky na celý predmet zákazky. Vzhľadom k povahe predmetu zákazky nie je možné predmet nijakým spôsobom rozdeliť. Uchádzač musí predložiť ponuku na celý premet zákazky uvedený v časti B. Opis predmetu zákazky týchto SP a v prílohách týchto SP.</w:t>
      </w:r>
    </w:p>
    <w:p w14:paraId="18296DB8" w14:textId="0862D894" w:rsidR="00BB1341" w:rsidRPr="00A876BD" w:rsidRDefault="00BB1341" w:rsidP="00BB1341">
      <w:pPr>
        <w:pStyle w:val="Odsekzoznamu"/>
        <w:tabs>
          <w:tab w:val="left" w:pos="567"/>
        </w:tabs>
        <w:ind w:left="0"/>
        <w:jc w:val="both"/>
        <w:rPr>
          <w:rFonts w:asciiTheme="minorHAnsi" w:hAnsiTheme="minorHAnsi" w:cstheme="minorHAnsi"/>
          <w:sz w:val="20"/>
          <w:szCs w:val="20"/>
        </w:rPr>
      </w:pPr>
    </w:p>
    <w:p w14:paraId="531B6A19" w14:textId="739C5C06" w:rsidR="00BB1341" w:rsidRPr="00A876BD" w:rsidRDefault="00BB1341" w:rsidP="00A65C28">
      <w:pPr>
        <w:pStyle w:val="Odsekzoznamu"/>
        <w:numPr>
          <w:ilvl w:val="1"/>
          <w:numId w:val="19"/>
        </w:numPr>
        <w:tabs>
          <w:tab w:val="left" w:pos="567"/>
        </w:tabs>
        <w:ind w:left="0" w:firstLine="0"/>
        <w:jc w:val="both"/>
        <w:rPr>
          <w:rFonts w:asciiTheme="minorHAnsi" w:hAnsiTheme="minorHAnsi" w:cstheme="minorHAnsi"/>
          <w:sz w:val="20"/>
          <w:szCs w:val="20"/>
        </w:rPr>
      </w:pPr>
      <w:r w:rsidRPr="00A876BD">
        <w:rPr>
          <w:rFonts w:asciiTheme="minorHAnsi" w:hAnsiTheme="minorHAnsi" w:cstheme="minorHAnsi"/>
          <w:sz w:val="20"/>
          <w:szCs w:val="20"/>
        </w:rPr>
        <w:t xml:space="preserve">Podrobný opis predmetu zákazky je uvedený </w:t>
      </w:r>
      <w:r w:rsidRPr="00A876BD">
        <w:rPr>
          <w:rFonts w:asciiTheme="minorHAnsi" w:hAnsiTheme="minorHAnsi" w:cstheme="minorHAnsi"/>
          <w:b/>
          <w:bCs/>
          <w:sz w:val="20"/>
          <w:szCs w:val="20"/>
        </w:rPr>
        <w:t>v časti B. Opis predmetu zákazky</w:t>
      </w:r>
      <w:r w:rsidRPr="00A876BD">
        <w:rPr>
          <w:rFonts w:asciiTheme="minorHAnsi" w:hAnsiTheme="minorHAnsi" w:cstheme="minorHAnsi"/>
          <w:sz w:val="20"/>
          <w:szCs w:val="20"/>
        </w:rPr>
        <w:t xml:space="preserve"> týchto </w:t>
      </w:r>
      <w:r w:rsidR="004A5172">
        <w:rPr>
          <w:rFonts w:asciiTheme="minorHAnsi" w:hAnsiTheme="minorHAnsi" w:cstheme="minorHAnsi"/>
          <w:sz w:val="20"/>
          <w:szCs w:val="20"/>
        </w:rPr>
        <w:t>SP</w:t>
      </w:r>
      <w:r w:rsidRPr="00A876BD">
        <w:rPr>
          <w:rFonts w:asciiTheme="minorHAnsi" w:hAnsiTheme="minorHAnsi" w:cstheme="minorHAnsi"/>
          <w:sz w:val="20"/>
          <w:szCs w:val="20"/>
        </w:rPr>
        <w:t xml:space="preserve"> (ďalej aj „SP“) a v prílohách týchto SP. </w:t>
      </w:r>
    </w:p>
    <w:p w14:paraId="5DD1B090" w14:textId="77777777" w:rsidR="00E5007A" w:rsidRPr="001729EC" w:rsidRDefault="00E5007A" w:rsidP="00F91B1C">
      <w:pPr>
        <w:rPr>
          <w:rFonts w:asciiTheme="minorHAnsi" w:hAnsiTheme="minorHAnsi"/>
          <w:sz w:val="20"/>
          <w:szCs w:val="20"/>
          <w:highlight w:val="yellow"/>
        </w:rPr>
      </w:pPr>
    </w:p>
    <w:p w14:paraId="506F5DB4" w14:textId="5F0E49BB" w:rsidR="00E5007A" w:rsidRPr="00A876BD" w:rsidRDefault="00E76D5C" w:rsidP="00A65C28">
      <w:pPr>
        <w:pStyle w:val="Odsekzoznamu"/>
        <w:numPr>
          <w:ilvl w:val="1"/>
          <w:numId w:val="19"/>
        </w:numPr>
        <w:ind w:left="567" w:hanging="567"/>
        <w:rPr>
          <w:rFonts w:asciiTheme="minorHAnsi" w:hAnsiTheme="minorHAnsi"/>
          <w:sz w:val="20"/>
          <w:szCs w:val="20"/>
        </w:rPr>
      </w:pPr>
      <w:r w:rsidRPr="00116313">
        <w:rPr>
          <w:rFonts w:asciiTheme="minorHAnsi" w:hAnsiTheme="minorHAnsi"/>
          <w:b/>
          <w:bCs/>
          <w:sz w:val="20"/>
          <w:szCs w:val="20"/>
        </w:rPr>
        <w:t>Celková p</w:t>
      </w:r>
      <w:r w:rsidR="00E5007A" w:rsidRPr="00116313">
        <w:rPr>
          <w:rFonts w:asciiTheme="minorHAnsi" w:hAnsiTheme="minorHAnsi"/>
          <w:b/>
          <w:bCs/>
          <w:sz w:val="20"/>
          <w:szCs w:val="20"/>
        </w:rPr>
        <w:t>redpokladaná hodnota zákazky bola určená na</w:t>
      </w:r>
      <w:r w:rsidR="00E5007A" w:rsidRPr="00A876BD">
        <w:rPr>
          <w:rFonts w:asciiTheme="minorHAnsi" w:hAnsiTheme="minorHAnsi"/>
          <w:sz w:val="20"/>
          <w:szCs w:val="20"/>
          <w:u w:val="single"/>
        </w:rPr>
        <w:t xml:space="preserve"> </w:t>
      </w:r>
      <w:r w:rsidR="008D3133" w:rsidRPr="00A876BD">
        <w:rPr>
          <w:rFonts w:asciiTheme="minorHAnsi" w:hAnsiTheme="minorHAnsi"/>
          <w:sz w:val="20"/>
          <w:szCs w:val="20"/>
        </w:rPr>
        <w:tab/>
      </w:r>
      <w:r w:rsidR="008D3133" w:rsidRPr="00A876BD">
        <w:rPr>
          <w:rFonts w:asciiTheme="minorHAnsi" w:hAnsiTheme="minorHAnsi"/>
          <w:sz w:val="20"/>
          <w:szCs w:val="20"/>
        </w:rPr>
        <w:tab/>
      </w:r>
      <w:r w:rsidR="008D3133" w:rsidRPr="00A876BD">
        <w:rPr>
          <w:rFonts w:asciiTheme="minorHAnsi" w:hAnsiTheme="minorHAnsi"/>
          <w:sz w:val="20"/>
          <w:szCs w:val="20"/>
        </w:rPr>
        <w:tab/>
      </w:r>
      <w:r w:rsidR="008551B7">
        <w:rPr>
          <w:rFonts w:asciiTheme="minorHAnsi" w:hAnsiTheme="minorHAnsi"/>
          <w:b/>
          <w:bCs/>
          <w:sz w:val="20"/>
          <w:szCs w:val="20"/>
        </w:rPr>
        <w:t>602 928,00</w:t>
      </w:r>
      <w:r w:rsidR="003F19FF">
        <w:rPr>
          <w:rFonts w:asciiTheme="minorHAnsi" w:hAnsiTheme="minorHAnsi"/>
          <w:b/>
          <w:bCs/>
          <w:sz w:val="20"/>
          <w:szCs w:val="20"/>
        </w:rPr>
        <w:t xml:space="preserve"> </w:t>
      </w:r>
      <w:r w:rsidR="00E5007A" w:rsidRPr="00A876BD">
        <w:rPr>
          <w:rFonts w:asciiTheme="minorHAnsi" w:hAnsiTheme="minorHAnsi"/>
          <w:b/>
          <w:bCs/>
          <w:sz w:val="20"/>
          <w:szCs w:val="20"/>
        </w:rPr>
        <w:t>- EUR bez DPH.</w:t>
      </w:r>
    </w:p>
    <w:p w14:paraId="1BBDD6D7" w14:textId="5CE7C5FA" w:rsidR="004C3817" w:rsidRPr="00A876BD" w:rsidRDefault="004C3817" w:rsidP="008A00BA">
      <w:pPr>
        <w:pStyle w:val="Odsekzoznamu"/>
        <w:tabs>
          <w:tab w:val="left" w:pos="567"/>
        </w:tabs>
        <w:ind w:left="0"/>
        <w:jc w:val="both"/>
        <w:rPr>
          <w:rFonts w:asciiTheme="minorHAnsi" w:hAnsiTheme="minorHAnsi" w:cstheme="minorHAnsi"/>
          <w:b/>
          <w:bCs/>
          <w:sz w:val="20"/>
          <w:szCs w:val="20"/>
        </w:rPr>
      </w:pPr>
    </w:p>
    <w:p w14:paraId="73EF8D31" w14:textId="3AD412CA" w:rsidR="004C3817" w:rsidRPr="00A876BD" w:rsidRDefault="004C3817" w:rsidP="00366DC9">
      <w:pPr>
        <w:pStyle w:val="Odsekzoznamu"/>
        <w:numPr>
          <w:ilvl w:val="1"/>
          <w:numId w:val="27"/>
        </w:numPr>
        <w:tabs>
          <w:tab w:val="left" w:pos="567"/>
        </w:tabs>
        <w:ind w:left="0" w:firstLine="0"/>
        <w:jc w:val="both"/>
        <w:rPr>
          <w:rFonts w:asciiTheme="minorHAnsi" w:hAnsiTheme="minorHAnsi"/>
          <w:sz w:val="20"/>
          <w:szCs w:val="20"/>
        </w:rPr>
      </w:pPr>
      <w:r w:rsidRPr="00A876BD">
        <w:rPr>
          <w:rFonts w:asciiTheme="minorHAnsi" w:hAnsiTheme="minorHAnsi"/>
          <w:sz w:val="20"/>
          <w:szCs w:val="20"/>
        </w:rPr>
        <w:t xml:space="preserve">Predpokladaná hodnota zákazky zahŕňa všetky náklady a plnenia </w:t>
      </w:r>
      <w:r w:rsidR="001C77D3">
        <w:rPr>
          <w:rFonts w:asciiTheme="minorHAnsi" w:hAnsiTheme="minorHAnsi"/>
          <w:sz w:val="20"/>
          <w:szCs w:val="20"/>
        </w:rPr>
        <w:t>dodávateľa</w:t>
      </w:r>
      <w:r w:rsidR="00BB1341" w:rsidRPr="00A876BD">
        <w:rPr>
          <w:rFonts w:asciiTheme="minorHAnsi" w:hAnsiTheme="minorHAnsi"/>
          <w:sz w:val="20"/>
          <w:szCs w:val="20"/>
        </w:rPr>
        <w:t xml:space="preserve"> </w:t>
      </w:r>
      <w:r w:rsidRPr="00A876BD">
        <w:rPr>
          <w:rFonts w:asciiTheme="minorHAnsi" w:hAnsiTheme="minorHAnsi"/>
          <w:sz w:val="20"/>
          <w:szCs w:val="20"/>
        </w:rPr>
        <w:t>spojené s</w:t>
      </w:r>
      <w:r w:rsidR="003F19FF">
        <w:rPr>
          <w:rFonts w:asciiTheme="minorHAnsi" w:hAnsiTheme="minorHAnsi"/>
          <w:sz w:val="20"/>
          <w:szCs w:val="20"/>
        </w:rPr>
        <w:t> poskytnutím služby</w:t>
      </w:r>
      <w:r w:rsidRPr="00A876BD">
        <w:rPr>
          <w:rFonts w:asciiTheme="minorHAnsi" w:hAnsiTheme="minorHAnsi"/>
          <w:sz w:val="20"/>
          <w:szCs w:val="20"/>
        </w:rPr>
        <w:t xml:space="preserve"> (</w:t>
      </w:r>
      <w:r w:rsidR="003F19FF">
        <w:rPr>
          <w:rFonts w:ascii="Calibri" w:hAnsi="Calibri" w:cs="Calibri"/>
          <w:sz w:val="20"/>
          <w:szCs w:val="20"/>
          <w:lang w:eastAsia="sk-SK"/>
        </w:rPr>
        <w:t>dodávka tepla</w:t>
      </w:r>
      <w:r w:rsidR="00CF2EBE">
        <w:rPr>
          <w:rFonts w:ascii="Calibri" w:hAnsi="Calibri" w:cs="Calibri"/>
          <w:sz w:val="20"/>
          <w:szCs w:val="20"/>
          <w:lang w:eastAsia="sk-SK"/>
        </w:rPr>
        <w:t xml:space="preserve"> pre vykurovanie a prípravu teplej úžitkovej vody</w:t>
      </w:r>
      <w:r w:rsidRPr="00A876BD">
        <w:rPr>
          <w:rFonts w:asciiTheme="minorHAnsi" w:hAnsiTheme="minorHAnsi"/>
          <w:sz w:val="20"/>
          <w:szCs w:val="20"/>
        </w:rPr>
        <w:t xml:space="preserve">) v súlade s týmito </w:t>
      </w:r>
      <w:r w:rsidR="004A5172">
        <w:rPr>
          <w:rFonts w:asciiTheme="minorHAnsi" w:hAnsiTheme="minorHAnsi"/>
          <w:sz w:val="20"/>
          <w:szCs w:val="20"/>
        </w:rPr>
        <w:t>SP</w:t>
      </w:r>
      <w:r w:rsidRPr="00A876BD">
        <w:rPr>
          <w:rFonts w:asciiTheme="minorHAnsi" w:hAnsiTheme="minorHAnsi"/>
          <w:sz w:val="20"/>
          <w:szCs w:val="20"/>
        </w:rPr>
        <w:t xml:space="preserve"> a ich prílohami. </w:t>
      </w:r>
    </w:p>
    <w:p w14:paraId="4983B8DC" w14:textId="77777777" w:rsidR="00A92BA1" w:rsidRPr="00A92BA1" w:rsidRDefault="00A92BA1" w:rsidP="00A92BA1">
      <w:pPr>
        <w:rPr>
          <w:rFonts w:asciiTheme="minorHAnsi" w:hAnsiTheme="minorHAnsi"/>
          <w:sz w:val="20"/>
          <w:szCs w:val="20"/>
        </w:rPr>
      </w:pPr>
    </w:p>
    <w:p w14:paraId="4443A925" w14:textId="2E97FD34" w:rsidR="00E5007A" w:rsidRPr="00462EA5" w:rsidRDefault="00CB4FC8" w:rsidP="009A4802">
      <w:pPr>
        <w:pStyle w:val="tl1"/>
        <w:numPr>
          <w:ilvl w:val="0"/>
          <w:numId w:val="8"/>
        </w:numPr>
        <w:tabs>
          <w:tab w:val="left" w:pos="567"/>
        </w:tabs>
        <w:ind w:left="567" w:hanging="567"/>
        <w:jc w:val="left"/>
        <w:rPr>
          <w:rFonts w:ascii="Calibri" w:hAnsi="Calibri" w:cs="Calibri"/>
          <w:b/>
          <w:bCs/>
          <w:sz w:val="20"/>
          <w:szCs w:val="20"/>
        </w:rPr>
      </w:pPr>
      <w:r w:rsidRPr="000F0D36">
        <w:rPr>
          <w:rFonts w:ascii="Calibri" w:hAnsi="Calibri" w:cs="Calibri"/>
          <w:b/>
          <w:bCs/>
          <w:sz w:val="20"/>
          <w:szCs w:val="20"/>
        </w:rPr>
        <w:t>KOMPLEXNOSŤ DODÁVKY A VARIANTNÉ RIEŠENIE</w:t>
      </w:r>
    </w:p>
    <w:p w14:paraId="6D28CAB3" w14:textId="5545A21D" w:rsidR="004C3817" w:rsidRDefault="004C3817" w:rsidP="009A4802">
      <w:pPr>
        <w:pStyle w:val="tl1"/>
        <w:numPr>
          <w:ilvl w:val="1"/>
          <w:numId w:val="8"/>
        </w:numPr>
        <w:tabs>
          <w:tab w:val="left" w:pos="567"/>
        </w:tabs>
        <w:ind w:left="0" w:firstLine="0"/>
        <w:rPr>
          <w:rFonts w:ascii="Calibri" w:hAnsi="Calibri" w:cs="Calibri"/>
          <w:sz w:val="20"/>
          <w:szCs w:val="20"/>
        </w:rPr>
      </w:pPr>
      <w:r>
        <w:rPr>
          <w:rFonts w:ascii="Calibri" w:hAnsi="Calibri" w:cs="Calibri"/>
          <w:sz w:val="20"/>
          <w:szCs w:val="20"/>
        </w:rPr>
        <w:t>Uchádzač predloží ponuku na celý predmet zákazky, tak a</w:t>
      </w:r>
      <w:r w:rsidR="00E8055B">
        <w:rPr>
          <w:rFonts w:ascii="Calibri" w:hAnsi="Calibri" w:cs="Calibri"/>
          <w:sz w:val="20"/>
          <w:szCs w:val="20"/>
        </w:rPr>
        <w:t>k</w:t>
      </w:r>
      <w:r>
        <w:rPr>
          <w:rFonts w:ascii="Calibri" w:hAnsi="Calibri" w:cs="Calibri"/>
          <w:sz w:val="20"/>
          <w:szCs w:val="20"/>
        </w:rPr>
        <w:t xml:space="preserve">o je definovaný v týchto </w:t>
      </w:r>
      <w:r w:rsidR="004A5172">
        <w:rPr>
          <w:rFonts w:ascii="Calibri" w:hAnsi="Calibri" w:cs="Calibri"/>
          <w:sz w:val="20"/>
          <w:szCs w:val="20"/>
        </w:rPr>
        <w:t>SP</w:t>
      </w:r>
      <w:r>
        <w:rPr>
          <w:rFonts w:ascii="Calibri" w:hAnsi="Calibri" w:cs="Calibri"/>
          <w:sz w:val="20"/>
          <w:szCs w:val="20"/>
        </w:rPr>
        <w:t xml:space="preserve">. </w:t>
      </w:r>
    </w:p>
    <w:p w14:paraId="6E841AF3" w14:textId="77777777" w:rsidR="004C3817" w:rsidRDefault="004C3817" w:rsidP="004C3817">
      <w:pPr>
        <w:pStyle w:val="tl1"/>
        <w:tabs>
          <w:tab w:val="left" w:pos="567"/>
        </w:tabs>
        <w:rPr>
          <w:rFonts w:ascii="Calibri" w:hAnsi="Calibri" w:cs="Calibri"/>
          <w:sz w:val="20"/>
          <w:szCs w:val="20"/>
        </w:rPr>
      </w:pPr>
    </w:p>
    <w:p w14:paraId="16FD894C" w14:textId="0AE8614A" w:rsidR="00095E91" w:rsidRDefault="00095E91" w:rsidP="009A4802">
      <w:pPr>
        <w:pStyle w:val="tl1"/>
        <w:numPr>
          <w:ilvl w:val="1"/>
          <w:numId w:val="8"/>
        </w:numPr>
        <w:tabs>
          <w:tab w:val="left" w:pos="567"/>
        </w:tabs>
        <w:ind w:left="0" w:firstLine="0"/>
        <w:rPr>
          <w:rFonts w:ascii="Calibri" w:hAnsi="Calibri" w:cs="Calibri"/>
          <w:sz w:val="20"/>
          <w:szCs w:val="20"/>
        </w:rPr>
      </w:pPr>
      <w:r w:rsidRPr="00095E91">
        <w:rPr>
          <w:rFonts w:ascii="Calibri" w:hAnsi="Calibri" w:cs="Calibri"/>
          <w:sz w:val="20"/>
          <w:szCs w:val="20"/>
        </w:rPr>
        <w:lastRenderedPageBreak/>
        <w:t xml:space="preserve">Verejný obstarávateľ má podľa ustanovenia § 28 ods. 2 ZVO povinnosť v prípade, ak nerozdelí zákazku na časti, odôvodnenie uviesť v oznámení o vyhlásení verejného obstarávania alebo v súťažných podkladoch. V nadväznosti na vyššie uvedenú povinnosť verejný obstarávateľ uvádza nasledovné </w:t>
      </w:r>
      <w:r w:rsidRPr="00095E91">
        <w:rPr>
          <w:rFonts w:ascii="Calibri" w:hAnsi="Calibri" w:cs="Calibri"/>
          <w:sz w:val="20"/>
          <w:szCs w:val="20"/>
          <w:u w:val="single"/>
        </w:rPr>
        <w:t>odôvodnenie nerozdelenia zákazky na časti</w:t>
      </w:r>
      <w:r w:rsidR="00E8055B">
        <w:rPr>
          <w:rFonts w:ascii="Calibri" w:hAnsi="Calibri" w:cs="Calibri"/>
          <w:sz w:val="20"/>
          <w:szCs w:val="20"/>
        </w:rPr>
        <w:t>.</w:t>
      </w:r>
    </w:p>
    <w:p w14:paraId="35A11154" w14:textId="77777777" w:rsidR="00095E91" w:rsidRDefault="00095E91" w:rsidP="00095E91">
      <w:pPr>
        <w:pStyle w:val="Odsekzoznamu"/>
        <w:rPr>
          <w:rFonts w:ascii="Calibri" w:hAnsi="Calibri" w:cs="Calibri"/>
          <w:sz w:val="20"/>
          <w:szCs w:val="20"/>
        </w:rPr>
      </w:pPr>
    </w:p>
    <w:p w14:paraId="04EE66E8" w14:textId="02F09E8C" w:rsidR="00251347" w:rsidRPr="00B51201" w:rsidRDefault="00251347" w:rsidP="00B51201">
      <w:pPr>
        <w:pStyle w:val="Odsekzoznamu"/>
        <w:numPr>
          <w:ilvl w:val="1"/>
          <w:numId w:val="19"/>
        </w:numPr>
        <w:tabs>
          <w:tab w:val="left" w:pos="567"/>
        </w:tabs>
        <w:ind w:left="0" w:firstLine="0"/>
        <w:jc w:val="both"/>
        <w:rPr>
          <w:rFonts w:asciiTheme="minorHAnsi" w:hAnsiTheme="minorHAnsi" w:cstheme="minorHAnsi"/>
          <w:sz w:val="20"/>
          <w:szCs w:val="20"/>
        </w:rPr>
      </w:pPr>
      <w:r w:rsidRPr="00B26720">
        <w:rPr>
          <w:rFonts w:asciiTheme="minorHAnsi" w:hAnsiTheme="minorHAnsi"/>
          <w:sz w:val="20"/>
          <w:szCs w:val="20"/>
        </w:rPr>
        <w:t>Predmet</w:t>
      </w:r>
      <w:r w:rsidR="00B51201">
        <w:rPr>
          <w:rFonts w:asciiTheme="minorHAnsi" w:hAnsiTheme="minorHAnsi"/>
          <w:sz w:val="20"/>
          <w:szCs w:val="20"/>
        </w:rPr>
        <w:t>om</w:t>
      </w:r>
      <w:r w:rsidRPr="00B26720">
        <w:rPr>
          <w:rFonts w:asciiTheme="minorHAnsi" w:hAnsiTheme="minorHAnsi"/>
          <w:sz w:val="20"/>
          <w:szCs w:val="20"/>
        </w:rPr>
        <w:t xml:space="preserve"> zákazky</w:t>
      </w:r>
      <w:r w:rsidR="00B51201">
        <w:rPr>
          <w:rFonts w:asciiTheme="minorHAnsi" w:hAnsiTheme="minorHAnsi"/>
          <w:sz w:val="20"/>
          <w:szCs w:val="20"/>
        </w:rPr>
        <w:t xml:space="preserve"> </w:t>
      </w:r>
      <w:r w:rsidR="00B51201" w:rsidRPr="004C2D38">
        <w:rPr>
          <w:rFonts w:asciiTheme="minorHAnsi" w:hAnsiTheme="minorHAnsi" w:cstheme="minorHAnsi"/>
          <w:sz w:val="20"/>
          <w:szCs w:val="20"/>
        </w:rPr>
        <w:t xml:space="preserve">je </w:t>
      </w:r>
      <w:r w:rsidR="00B51201">
        <w:rPr>
          <w:rFonts w:asciiTheme="minorHAnsi" w:hAnsiTheme="minorHAnsi" w:cstheme="minorHAnsi"/>
          <w:sz w:val="20"/>
          <w:szCs w:val="20"/>
        </w:rPr>
        <w:t xml:space="preserve">poskytnutie služby, konkrétne ide o dodávku tepla pre vykurovanie a prípravu teplej úžitkovej vody (TÚV) pre organizáciu v zriaďovateľskej pôsobnosti Banskobystrického samosprávneho kraja. Dodávka tepla bude </w:t>
      </w:r>
      <w:r w:rsidR="00532DA2">
        <w:rPr>
          <w:rFonts w:asciiTheme="minorHAnsi" w:hAnsiTheme="minorHAnsi" w:cstheme="minorHAnsi"/>
          <w:sz w:val="20"/>
          <w:szCs w:val="20"/>
        </w:rPr>
        <w:t xml:space="preserve">konkrétne </w:t>
      </w:r>
      <w:r w:rsidR="00B51201">
        <w:rPr>
          <w:rFonts w:asciiTheme="minorHAnsi" w:hAnsiTheme="minorHAnsi" w:cstheme="minorHAnsi"/>
          <w:sz w:val="20"/>
          <w:szCs w:val="20"/>
        </w:rPr>
        <w:t xml:space="preserve">pre objekty Divadlo Jozefa Gregora Tajovského, Divadelná 1727/3, Zvolen a budova Ubytovne zapísaných na LV 2796. </w:t>
      </w:r>
      <w:r w:rsidR="00B51201">
        <w:rPr>
          <w:rFonts w:asciiTheme="minorHAnsi" w:hAnsiTheme="minorHAnsi" w:cstheme="minorHAnsi"/>
          <w:sz w:val="22"/>
          <w:szCs w:val="22"/>
        </w:rPr>
        <w:t>P</w:t>
      </w:r>
      <w:r w:rsidRPr="00B51201">
        <w:rPr>
          <w:rFonts w:asciiTheme="minorHAnsi" w:hAnsiTheme="minorHAnsi"/>
          <w:sz w:val="20"/>
          <w:szCs w:val="20"/>
        </w:rPr>
        <w:t xml:space="preserve">ozostáva zo súboru </w:t>
      </w:r>
      <w:r w:rsidR="00B26720" w:rsidRPr="00B51201">
        <w:rPr>
          <w:rFonts w:asciiTheme="minorHAnsi" w:hAnsiTheme="minorHAnsi"/>
          <w:sz w:val="20"/>
          <w:szCs w:val="20"/>
        </w:rPr>
        <w:t>služieb</w:t>
      </w:r>
      <w:r w:rsidRPr="00B51201">
        <w:rPr>
          <w:rFonts w:asciiTheme="minorHAnsi" w:hAnsiTheme="minorHAnsi"/>
          <w:sz w:val="20"/>
          <w:szCs w:val="20"/>
        </w:rPr>
        <w:t xml:space="preserve">, ktoré medzi sebou súvisia, dopĺňajú sa, ovplyvňujú sa a vzájomne na seba nadväzujú. </w:t>
      </w:r>
      <w:r w:rsidR="006D17F7" w:rsidRPr="006D17F7">
        <w:rPr>
          <w:rFonts w:asciiTheme="minorHAnsi" w:hAnsiTheme="minorHAnsi"/>
          <w:sz w:val="20"/>
          <w:szCs w:val="20"/>
        </w:rPr>
        <w:t xml:space="preserve">Dodávka tepla je realizovaná z jedného odberného miesta, ktorým </w:t>
      </w:r>
      <w:r w:rsidR="006D17F7" w:rsidRPr="006D17F7">
        <w:rPr>
          <w:rFonts w:ascii="Calibri" w:hAnsi="Calibri" w:cs="Calibri"/>
          <w:bCs/>
          <w:sz w:val="20"/>
          <w:szCs w:val="20"/>
        </w:rPr>
        <w:t>je kompaktná odovzdávacia</w:t>
      </w:r>
      <w:r w:rsidR="006D17F7" w:rsidRPr="008D1B2A">
        <w:rPr>
          <w:rFonts w:ascii="Calibri" w:hAnsi="Calibri" w:cs="Calibri"/>
          <w:bCs/>
          <w:sz w:val="20"/>
          <w:szCs w:val="20"/>
        </w:rPr>
        <w:t xml:space="preserve"> stanica tepla (ďalej len „</w:t>
      </w:r>
      <w:r w:rsidR="006D17F7" w:rsidRPr="008D1B2A">
        <w:rPr>
          <w:rFonts w:ascii="Calibri" w:hAnsi="Calibri" w:cs="Calibri"/>
          <w:b/>
          <w:sz w:val="20"/>
          <w:szCs w:val="20"/>
        </w:rPr>
        <w:t>KOST</w:t>
      </w:r>
      <w:r w:rsidR="006D17F7" w:rsidRPr="008D1B2A">
        <w:rPr>
          <w:rFonts w:ascii="Calibri" w:hAnsi="Calibri" w:cs="Calibri"/>
          <w:bCs/>
          <w:sz w:val="20"/>
          <w:szCs w:val="20"/>
        </w:rPr>
        <w:t>“)</w:t>
      </w:r>
      <w:r w:rsidR="006D17F7">
        <w:rPr>
          <w:rFonts w:ascii="Calibri" w:hAnsi="Calibri" w:cs="Calibri"/>
          <w:bCs/>
          <w:sz w:val="20"/>
          <w:szCs w:val="20"/>
        </w:rPr>
        <w:t xml:space="preserve">. </w:t>
      </w:r>
      <w:r w:rsidR="00B51201">
        <w:rPr>
          <w:rFonts w:asciiTheme="minorHAnsi" w:hAnsiTheme="minorHAnsi"/>
          <w:sz w:val="20"/>
          <w:szCs w:val="20"/>
        </w:rPr>
        <w:t xml:space="preserve">Bližšie informácie týkajúce sa opisu predmetu zákazky sú uvedené v súťažných podkladoch, predovšetkým v </w:t>
      </w:r>
      <w:r w:rsidR="00B51201" w:rsidRPr="00A876BD">
        <w:rPr>
          <w:rFonts w:asciiTheme="minorHAnsi" w:hAnsiTheme="minorHAnsi" w:cstheme="minorHAnsi"/>
          <w:b/>
          <w:bCs/>
          <w:sz w:val="20"/>
          <w:szCs w:val="20"/>
        </w:rPr>
        <w:t>časti B. Opis predmetu zákazky</w:t>
      </w:r>
      <w:r w:rsidR="00B51201" w:rsidRPr="00A876BD">
        <w:rPr>
          <w:rFonts w:asciiTheme="minorHAnsi" w:hAnsiTheme="minorHAnsi" w:cstheme="minorHAnsi"/>
          <w:sz w:val="20"/>
          <w:szCs w:val="20"/>
        </w:rPr>
        <w:t xml:space="preserve"> týchto </w:t>
      </w:r>
      <w:r w:rsidR="00B51201">
        <w:rPr>
          <w:rFonts w:asciiTheme="minorHAnsi" w:hAnsiTheme="minorHAnsi" w:cstheme="minorHAnsi"/>
          <w:sz w:val="20"/>
          <w:szCs w:val="20"/>
        </w:rPr>
        <w:t>SP</w:t>
      </w:r>
      <w:r w:rsidR="00B51201" w:rsidRPr="00A876BD">
        <w:rPr>
          <w:rFonts w:asciiTheme="minorHAnsi" w:hAnsiTheme="minorHAnsi" w:cstheme="minorHAnsi"/>
          <w:sz w:val="20"/>
          <w:szCs w:val="20"/>
        </w:rPr>
        <w:t xml:space="preserve"> (ďalej aj „SP“) a v prílohách týchto SP. </w:t>
      </w:r>
    </w:p>
    <w:p w14:paraId="48EE8CCD" w14:textId="77777777" w:rsidR="00251347" w:rsidRPr="003F19FF" w:rsidRDefault="00251347" w:rsidP="00251347">
      <w:pPr>
        <w:pStyle w:val="Odsekzoznamu"/>
        <w:tabs>
          <w:tab w:val="left" w:pos="567"/>
        </w:tabs>
        <w:ind w:left="0"/>
        <w:jc w:val="both"/>
        <w:rPr>
          <w:rFonts w:asciiTheme="minorHAnsi" w:hAnsiTheme="minorHAnsi"/>
          <w:sz w:val="20"/>
          <w:szCs w:val="20"/>
          <w:highlight w:val="yellow"/>
        </w:rPr>
      </w:pPr>
    </w:p>
    <w:p w14:paraId="029C68FF" w14:textId="3232FCC8" w:rsidR="00251347" w:rsidRPr="00A823E8" w:rsidRDefault="00251347" w:rsidP="00251347">
      <w:pPr>
        <w:pStyle w:val="Odsekzoznamu"/>
        <w:tabs>
          <w:tab w:val="left" w:pos="567"/>
        </w:tabs>
        <w:ind w:left="0"/>
        <w:jc w:val="both"/>
        <w:rPr>
          <w:rFonts w:asciiTheme="minorHAnsi" w:hAnsiTheme="minorHAnsi"/>
          <w:sz w:val="20"/>
          <w:szCs w:val="20"/>
        </w:rPr>
      </w:pPr>
      <w:r w:rsidRPr="00A823E8">
        <w:rPr>
          <w:rFonts w:asciiTheme="minorHAnsi" w:hAnsiTheme="minorHAnsi"/>
          <w:sz w:val="20"/>
          <w:szCs w:val="20"/>
        </w:rPr>
        <w:t xml:space="preserve">Z uvedených dôvodov bude verejný obstarávateľ </w:t>
      </w:r>
      <w:r w:rsidR="00347A13" w:rsidRPr="00A823E8">
        <w:rPr>
          <w:rFonts w:asciiTheme="minorHAnsi" w:hAnsiTheme="minorHAnsi"/>
          <w:sz w:val="20"/>
          <w:szCs w:val="20"/>
        </w:rPr>
        <w:t xml:space="preserve">predmetnú </w:t>
      </w:r>
      <w:r w:rsidR="00532DA2" w:rsidRPr="00A823E8">
        <w:rPr>
          <w:rFonts w:asciiTheme="minorHAnsi" w:hAnsiTheme="minorHAnsi"/>
          <w:sz w:val="20"/>
          <w:szCs w:val="20"/>
        </w:rPr>
        <w:t>službu</w:t>
      </w:r>
      <w:r w:rsidR="00347A13" w:rsidRPr="00A823E8">
        <w:rPr>
          <w:rFonts w:asciiTheme="minorHAnsi" w:hAnsiTheme="minorHAnsi"/>
          <w:sz w:val="20"/>
          <w:szCs w:val="20"/>
        </w:rPr>
        <w:t xml:space="preserve"> </w:t>
      </w:r>
      <w:r w:rsidRPr="00A823E8">
        <w:rPr>
          <w:rFonts w:asciiTheme="minorHAnsi" w:hAnsiTheme="minorHAnsi"/>
          <w:sz w:val="20"/>
          <w:szCs w:val="20"/>
        </w:rPr>
        <w:t>riešiť ako jed</w:t>
      </w:r>
      <w:r w:rsidR="002541F0" w:rsidRPr="00A823E8">
        <w:rPr>
          <w:rFonts w:asciiTheme="minorHAnsi" w:hAnsiTheme="minorHAnsi"/>
          <w:sz w:val="20"/>
          <w:szCs w:val="20"/>
        </w:rPr>
        <w:t>n</w:t>
      </w:r>
      <w:r w:rsidR="00532DA2" w:rsidRPr="00A823E8">
        <w:rPr>
          <w:rFonts w:asciiTheme="minorHAnsi" w:hAnsiTheme="minorHAnsi"/>
          <w:sz w:val="20"/>
          <w:szCs w:val="20"/>
        </w:rPr>
        <w:t>u</w:t>
      </w:r>
      <w:r w:rsidR="002541F0" w:rsidRPr="00A823E8">
        <w:rPr>
          <w:rFonts w:asciiTheme="minorHAnsi" w:hAnsiTheme="minorHAnsi"/>
          <w:sz w:val="20"/>
          <w:szCs w:val="20"/>
        </w:rPr>
        <w:t xml:space="preserve"> </w:t>
      </w:r>
      <w:r w:rsidR="00532DA2" w:rsidRPr="00A823E8">
        <w:rPr>
          <w:rFonts w:asciiTheme="minorHAnsi" w:hAnsiTheme="minorHAnsi"/>
          <w:sz w:val="20"/>
          <w:szCs w:val="20"/>
        </w:rPr>
        <w:t>dodávku</w:t>
      </w:r>
      <w:r w:rsidRPr="00A823E8">
        <w:rPr>
          <w:rFonts w:asciiTheme="minorHAnsi" w:hAnsiTheme="minorHAnsi"/>
          <w:sz w:val="20"/>
          <w:szCs w:val="20"/>
        </w:rPr>
        <w:t xml:space="preserve">, aby sa vzhľadom na charakter </w:t>
      </w:r>
      <w:r w:rsidR="00532DA2" w:rsidRPr="00A823E8">
        <w:rPr>
          <w:rFonts w:asciiTheme="minorHAnsi" w:hAnsiTheme="minorHAnsi"/>
          <w:sz w:val="20"/>
          <w:szCs w:val="20"/>
        </w:rPr>
        <w:t>dodania služby</w:t>
      </w:r>
      <w:r w:rsidRPr="00A823E8">
        <w:rPr>
          <w:rFonts w:asciiTheme="minorHAnsi" w:hAnsiTheme="minorHAnsi"/>
          <w:sz w:val="20"/>
          <w:szCs w:val="20"/>
        </w:rPr>
        <w:t xml:space="preserve">, eliminovalo riziko kolízie </w:t>
      </w:r>
      <w:r w:rsidR="003E2FCE">
        <w:rPr>
          <w:rFonts w:asciiTheme="minorHAnsi" w:hAnsiTheme="minorHAnsi"/>
          <w:sz w:val="20"/>
          <w:szCs w:val="20"/>
        </w:rPr>
        <w:t>dodávateľov</w:t>
      </w:r>
      <w:r w:rsidRPr="00A823E8">
        <w:rPr>
          <w:rFonts w:asciiTheme="minorHAnsi" w:hAnsiTheme="minorHAnsi"/>
          <w:sz w:val="20"/>
          <w:szCs w:val="20"/>
        </w:rPr>
        <w:t xml:space="preserve">. Vzhľadom na vyššie uvedené skutočnosti nie je možné, resp. vhodné predmet zákazky rozdeliť na jednotlivé časti, pretože jeho prípadným rozdelením na akékoľvek časti by došlo k výraznému sťaženiu, až k zmareniu možnosti úspešnej a plynulej </w:t>
      </w:r>
      <w:r w:rsidR="008101F1" w:rsidRPr="00A823E8">
        <w:rPr>
          <w:rFonts w:asciiTheme="minorHAnsi" w:hAnsiTheme="minorHAnsi"/>
          <w:sz w:val="20"/>
          <w:szCs w:val="20"/>
        </w:rPr>
        <w:t>dodávke tepla a prípravu teplej</w:t>
      </w:r>
      <w:r w:rsidR="00623BDA">
        <w:rPr>
          <w:rFonts w:asciiTheme="minorHAnsi" w:hAnsiTheme="minorHAnsi"/>
          <w:sz w:val="20"/>
          <w:szCs w:val="20"/>
        </w:rPr>
        <w:t xml:space="preserve"> úžitkovej</w:t>
      </w:r>
      <w:r w:rsidR="008101F1" w:rsidRPr="00A823E8">
        <w:rPr>
          <w:rFonts w:asciiTheme="minorHAnsi" w:hAnsiTheme="minorHAnsi"/>
          <w:sz w:val="20"/>
          <w:szCs w:val="20"/>
        </w:rPr>
        <w:t xml:space="preserve"> vody</w:t>
      </w:r>
      <w:r w:rsidR="00623BDA">
        <w:rPr>
          <w:rFonts w:asciiTheme="minorHAnsi" w:hAnsiTheme="minorHAnsi"/>
          <w:sz w:val="20"/>
          <w:szCs w:val="20"/>
        </w:rPr>
        <w:t xml:space="preserve"> (TÚV)</w:t>
      </w:r>
      <w:r w:rsidRPr="00A823E8">
        <w:rPr>
          <w:rFonts w:asciiTheme="minorHAnsi" w:hAnsiTheme="minorHAnsi"/>
          <w:sz w:val="20"/>
          <w:szCs w:val="20"/>
        </w:rPr>
        <w:t xml:space="preserve">. </w:t>
      </w:r>
    </w:p>
    <w:p w14:paraId="4574ADEB" w14:textId="77777777" w:rsidR="00251347" w:rsidRPr="00A823E8" w:rsidRDefault="00251347" w:rsidP="00251347">
      <w:pPr>
        <w:pStyle w:val="Textkomentra"/>
        <w:jc w:val="both"/>
        <w:rPr>
          <w:rFonts w:asciiTheme="minorHAnsi" w:hAnsiTheme="minorHAnsi"/>
        </w:rPr>
      </w:pPr>
    </w:p>
    <w:p w14:paraId="2840DB74" w14:textId="0C2E7AB1" w:rsidR="00251347" w:rsidRPr="00A823E8" w:rsidRDefault="00251347" w:rsidP="00251347">
      <w:pPr>
        <w:pStyle w:val="Textkomentra"/>
        <w:jc w:val="both"/>
        <w:rPr>
          <w:rFonts w:asciiTheme="minorHAnsi" w:hAnsiTheme="minorHAnsi"/>
          <w:lang w:val="sk-SK"/>
        </w:rPr>
      </w:pPr>
      <w:r w:rsidRPr="00A823E8">
        <w:rPr>
          <w:rFonts w:asciiTheme="minorHAnsi" w:hAnsiTheme="minorHAnsi"/>
        </w:rPr>
        <w:t xml:space="preserve">Na základe </w:t>
      </w:r>
      <w:r w:rsidRPr="00A823E8">
        <w:rPr>
          <w:rFonts w:asciiTheme="minorHAnsi" w:hAnsiTheme="minorHAnsi"/>
          <w:lang w:val="sk-SK"/>
        </w:rPr>
        <w:t xml:space="preserve">vyššie </w:t>
      </w:r>
      <w:r w:rsidRPr="00A823E8">
        <w:rPr>
          <w:rFonts w:asciiTheme="minorHAnsi" w:hAnsiTheme="minorHAnsi"/>
        </w:rPr>
        <w:t>uvedeného</w:t>
      </w:r>
      <w:r w:rsidRPr="00A823E8">
        <w:rPr>
          <w:rFonts w:asciiTheme="minorHAnsi" w:hAnsiTheme="minorHAnsi"/>
          <w:lang w:val="sk-SK"/>
        </w:rPr>
        <w:t>,</w:t>
      </w:r>
      <w:r w:rsidRPr="00A823E8">
        <w:rPr>
          <w:rFonts w:asciiTheme="minorHAnsi" w:hAnsiTheme="minorHAnsi"/>
        </w:rPr>
        <w:t xml:space="preserve"> verejný obstarávateľ nepovažuje za vhodné deliť predmet tejto zákazky</w:t>
      </w:r>
      <w:r w:rsidRPr="00A823E8">
        <w:rPr>
          <w:rFonts w:asciiTheme="minorHAnsi" w:hAnsiTheme="minorHAnsi"/>
          <w:lang w:val="sk-SK"/>
        </w:rPr>
        <w:t xml:space="preserve">, </w:t>
      </w:r>
      <w:r w:rsidRPr="00A823E8">
        <w:rPr>
          <w:rFonts w:asciiTheme="minorHAnsi" w:hAnsiTheme="minorHAnsi"/>
        </w:rPr>
        <w:t>keďže je potrebné zabezpečiť komplexn</w:t>
      </w:r>
      <w:r w:rsidR="008101F1" w:rsidRPr="00A823E8">
        <w:rPr>
          <w:rFonts w:asciiTheme="minorHAnsi" w:hAnsiTheme="minorHAnsi"/>
          <w:lang w:val="sk-SK"/>
        </w:rPr>
        <w:t>é</w:t>
      </w:r>
      <w:r w:rsidRPr="00A823E8">
        <w:rPr>
          <w:rFonts w:asciiTheme="minorHAnsi" w:hAnsiTheme="minorHAnsi"/>
        </w:rPr>
        <w:t xml:space="preserve"> a v mnohých ohľadoch vzájomne neoddeliteľn</w:t>
      </w:r>
      <w:r w:rsidR="008101F1" w:rsidRPr="00A823E8">
        <w:rPr>
          <w:rFonts w:asciiTheme="minorHAnsi" w:hAnsiTheme="minorHAnsi"/>
          <w:lang w:val="sk-SK"/>
        </w:rPr>
        <w:t>é</w:t>
      </w:r>
      <w:r w:rsidRPr="00A823E8">
        <w:rPr>
          <w:rFonts w:asciiTheme="minorHAnsi" w:hAnsiTheme="minorHAnsi"/>
        </w:rPr>
        <w:t xml:space="preserve"> </w:t>
      </w:r>
      <w:r w:rsidR="008101F1" w:rsidRPr="00A823E8">
        <w:rPr>
          <w:rFonts w:asciiTheme="minorHAnsi" w:hAnsiTheme="minorHAnsi"/>
          <w:lang w:val="sk-SK"/>
        </w:rPr>
        <w:t>poskytnutie služby (dodanie tepla pre vykurovanie a prípravu teplej úžitkovej vody) pre Divadlo J. G. Tajovského vo Zvolene</w:t>
      </w:r>
      <w:r w:rsidRPr="00A823E8">
        <w:rPr>
          <w:rFonts w:asciiTheme="minorHAnsi" w:hAnsiTheme="minorHAnsi"/>
        </w:rPr>
        <w:t xml:space="preserve">. Okrem iných možných rizík, nerozdelenie predmetu zákazky na časti eliminuje riziko pochybností pri určení zodpovednosti konkrétneho </w:t>
      </w:r>
      <w:r w:rsidR="008101F1" w:rsidRPr="00A823E8">
        <w:rPr>
          <w:rFonts w:asciiTheme="minorHAnsi" w:hAnsiTheme="minorHAnsi"/>
          <w:lang w:val="sk-SK"/>
        </w:rPr>
        <w:t>poskytovateľa služby</w:t>
      </w:r>
      <w:r w:rsidRPr="00A823E8">
        <w:rPr>
          <w:rFonts w:asciiTheme="minorHAnsi" w:hAnsiTheme="minorHAnsi"/>
        </w:rPr>
        <w:t xml:space="preserve"> pri škodovej udalosti.</w:t>
      </w:r>
    </w:p>
    <w:p w14:paraId="1DA54325" w14:textId="77777777" w:rsidR="00251347" w:rsidRPr="003F19FF" w:rsidRDefault="00251347" w:rsidP="00251347">
      <w:pPr>
        <w:pStyle w:val="Odsekzoznamu"/>
        <w:tabs>
          <w:tab w:val="left" w:pos="567"/>
        </w:tabs>
        <w:ind w:left="0"/>
        <w:jc w:val="both"/>
        <w:rPr>
          <w:rFonts w:asciiTheme="minorHAnsi" w:hAnsiTheme="minorHAnsi"/>
          <w:sz w:val="20"/>
          <w:szCs w:val="20"/>
          <w:highlight w:val="yellow"/>
        </w:rPr>
      </w:pPr>
    </w:p>
    <w:p w14:paraId="680DB157" w14:textId="77777777" w:rsidR="00251347" w:rsidRPr="00623BDA" w:rsidRDefault="00251347" w:rsidP="00251347">
      <w:pPr>
        <w:pStyle w:val="Odsekzoznamu"/>
        <w:tabs>
          <w:tab w:val="left" w:pos="567"/>
        </w:tabs>
        <w:ind w:left="0"/>
        <w:jc w:val="both"/>
        <w:rPr>
          <w:rFonts w:asciiTheme="minorHAnsi" w:hAnsiTheme="minorHAnsi"/>
          <w:sz w:val="20"/>
          <w:szCs w:val="20"/>
        </w:rPr>
      </w:pPr>
      <w:r w:rsidRPr="00623BDA">
        <w:rPr>
          <w:rFonts w:asciiTheme="minorHAnsi" w:hAnsiTheme="minorHAnsi"/>
          <w:sz w:val="20"/>
          <w:szCs w:val="20"/>
        </w:rPr>
        <w:t>Vo výkladovom stanovisku ÚVO č. 2/2018 sa uvádza, že (cit.) „</w:t>
      </w:r>
      <w:r w:rsidRPr="00623BDA">
        <w:rPr>
          <w:rFonts w:asciiTheme="minorHAnsi" w:hAnsiTheme="minorHAnsi"/>
          <w:i/>
          <w:iCs/>
          <w:sz w:val="20"/>
          <w:szCs w:val="20"/>
        </w:rPr>
        <w:t>pri konkrétnych prípadoch môžu existovať aj dôvody technického charakteru, ktoré neumožňujú alebo sťažujú rozdelenie zákazky na časti. Existujú rôzne dôvody, ktoré môžu brániť rozdeleniu zákazky</w:t>
      </w:r>
      <w:r w:rsidRPr="00623BDA">
        <w:rPr>
          <w:rFonts w:asciiTheme="minorHAnsi" w:hAnsiTheme="minorHAnsi"/>
          <w:sz w:val="20"/>
          <w:szCs w:val="20"/>
        </w:rPr>
        <w:t>.“</w:t>
      </w:r>
    </w:p>
    <w:p w14:paraId="70593AB5" w14:textId="77777777" w:rsidR="00251347" w:rsidRPr="00A823E8" w:rsidRDefault="00251347" w:rsidP="00251347">
      <w:pPr>
        <w:pStyle w:val="Odsekzoznamu"/>
        <w:tabs>
          <w:tab w:val="left" w:pos="567"/>
        </w:tabs>
        <w:ind w:left="0"/>
        <w:jc w:val="both"/>
        <w:rPr>
          <w:rFonts w:asciiTheme="minorHAnsi" w:hAnsiTheme="minorHAnsi"/>
          <w:sz w:val="20"/>
          <w:szCs w:val="20"/>
        </w:rPr>
      </w:pPr>
    </w:p>
    <w:p w14:paraId="2A2E255F" w14:textId="77777777" w:rsidR="00251347" w:rsidRPr="00A823E8" w:rsidRDefault="00251347" w:rsidP="00251347">
      <w:pPr>
        <w:pStyle w:val="Odsekzoznamu"/>
        <w:tabs>
          <w:tab w:val="left" w:pos="567"/>
        </w:tabs>
        <w:ind w:left="0"/>
        <w:jc w:val="both"/>
        <w:rPr>
          <w:rFonts w:asciiTheme="minorHAnsi" w:hAnsiTheme="minorHAnsi"/>
          <w:sz w:val="20"/>
          <w:szCs w:val="20"/>
        </w:rPr>
      </w:pPr>
      <w:r w:rsidRPr="00A823E8">
        <w:rPr>
          <w:rFonts w:asciiTheme="minorHAnsi" w:hAnsiTheme="minorHAnsi"/>
          <w:sz w:val="20"/>
          <w:szCs w:val="20"/>
        </w:rPr>
        <w:t>Verejný obstarávateľ posúdil všetky vyššie uvedené okolnosti, pričom dospel k záveru, že delenie predmetu zákazky nie je účelné, naopak bolo by výrazne kontraproduktívne, a to najmä z dôvodov, že:</w:t>
      </w:r>
    </w:p>
    <w:p w14:paraId="475C6B7A" w14:textId="77777777" w:rsidR="00251347" w:rsidRPr="00A823E8" w:rsidRDefault="00251347" w:rsidP="00251347">
      <w:pPr>
        <w:pStyle w:val="Odsekzoznamu"/>
        <w:tabs>
          <w:tab w:val="left" w:pos="567"/>
        </w:tabs>
        <w:ind w:left="0"/>
        <w:jc w:val="both"/>
        <w:rPr>
          <w:rFonts w:asciiTheme="minorHAnsi" w:hAnsiTheme="minorHAnsi"/>
          <w:sz w:val="20"/>
          <w:szCs w:val="20"/>
        </w:rPr>
      </w:pPr>
    </w:p>
    <w:p w14:paraId="3F94097A" w14:textId="5977A6F2" w:rsidR="00251347" w:rsidRPr="00AC288C" w:rsidRDefault="00251347" w:rsidP="00A65C28">
      <w:pPr>
        <w:pStyle w:val="Odsekzoznamu"/>
        <w:numPr>
          <w:ilvl w:val="0"/>
          <w:numId w:val="26"/>
        </w:numPr>
        <w:tabs>
          <w:tab w:val="left" w:pos="567"/>
        </w:tabs>
        <w:ind w:left="567" w:hanging="207"/>
        <w:jc w:val="both"/>
        <w:rPr>
          <w:rFonts w:asciiTheme="minorHAnsi" w:hAnsiTheme="minorHAnsi"/>
          <w:sz w:val="20"/>
          <w:szCs w:val="20"/>
        </w:rPr>
      </w:pPr>
      <w:r w:rsidRPr="00AC288C">
        <w:rPr>
          <w:rFonts w:asciiTheme="minorHAnsi" w:hAnsiTheme="minorHAnsi"/>
          <w:sz w:val="20"/>
          <w:szCs w:val="20"/>
        </w:rPr>
        <w:t xml:space="preserve">rozdelenie zákazky na časti by pri </w:t>
      </w:r>
      <w:r w:rsidR="00A823E8" w:rsidRPr="00AC288C">
        <w:rPr>
          <w:rFonts w:asciiTheme="minorHAnsi" w:hAnsiTheme="minorHAnsi"/>
          <w:sz w:val="20"/>
          <w:szCs w:val="20"/>
        </w:rPr>
        <w:t>poskytovaní služby</w:t>
      </w:r>
      <w:r w:rsidRPr="00AC288C">
        <w:rPr>
          <w:rFonts w:asciiTheme="minorHAnsi" w:hAnsiTheme="minorHAnsi"/>
          <w:sz w:val="20"/>
          <w:szCs w:val="20"/>
        </w:rPr>
        <w:t xml:space="preserve"> spôsobovalo časové, personálne, organizačné a právne prekážky, ktoré by sťažovali </w:t>
      </w:r>
      <w:r w:rsidR="00A823E8" w:rsidRPr="00AC288C">
        <w:rPr>
          <w:rFonts w:asciiTheme="minorHAnsi" w:hAnsiTheme="minorHAnsi"/>
          <w:sz w:val="20"/>
          <w:szCs w:val="20"/>
        </w:rPr>
        <w:t>poskytnutie služby</w:t>
      </w:r>
      <w:r w:rsidRPr="00AC288C">
        <w:rPr>
          <w:rFonts w:asciiTheme="minorHAnsi" w:hAnsiTheme="minorHAnsi"/>
          <w:sz w:val="20"/>
          <w:szCs w:val="20"/>
        </w:rPr>
        <w:t>;</w:t>
      </w:r>
    </w:p>
    <w:p w14:paraId="2D3C6536" w14:textId="77777777" w:rsidR="00251347" w:rsidRPr="00AC288C" w:rsidRDefault="00251347" w:rsidP="00251347">
      <w:pPr>
        <w:pStyle w:val="Odsekzoznamu"/>
        <w:tabs>
          <w:tab w:val="left" w:pos="567"/>
        </w:tabs>
        <w:ind w:left="567"/>
        <w:jc w:val="both"/>
        <w:rPr>
          <w:rFonts w:asciiTheme="minorHAnsi" w:hAnsiTheme="minorHAnsi"/>
          <w:sz w:val="20"/>
          <w:szCs w:val="20"/>
        </w:rPr>
      </w:pPr>
    </w:p>
    <w:p w14:paraId="0103A4EF" w14:textId="4CFF6360" w:rsidR="00251347" w:rsidRPr="00AC288C" w:rsidRDefault="00251347" w:rsidP="00A65C28">
      <w:pPr>
        <w:pStyle w:val="Odsekzoznamu"/>
        <w:numPr>
          <w:ilvl w:val="0"/>
          <w:numId w:val="26"/>
        </w:numPr>
        <w:tabs>
          <w:tab w:val="left" w:pos="567"/>
        </w:tabs>
        <w:ind w:left="567" w:hanging="283"/>
        <w:jc w:val="both"/>
        <w:rPr>
          <w:rFonts w:asciiTheme="minorHAnsi" w:hAnsiTheme="minorHAnsi"/>
          <w:sz w:val="20"/>
          <w:szCs w:val="20"/>
        </w:rPr>
      </w:pPr>
      <w:r w:rsidRPr="00AC288C">
        <w:rPr>
          <w:rFonts w:asciiTheme="minorHAnsi" w:hAnsiTheme="minorHAnsi"/>
          <w:sz w:val="20"/>
          <w:szCs w:val="20"/>
        </w:rPr>
        <w:t>rozdelením zákazky by sa oslabila pozícia verejného obstarávateľa z hľadiska držania záruky a z hľadiska praktickej možnosti vymáhania zodpovednosti u </w:t>
      </w:r>
      <w:r w:rsidR="00AC288C" w:rsidRPr="00AC288C">
        <w:rPr>
          <w:rFonts w:asciiTheme="minorHAnsi" w:hAnsiTheme="minorHAnsi"/>
          <w:sz w:val="20"/>
          <w:szCs w:val="20"/>
        </w:rPr>
        <w:t>dodávateľov</w:t>
      </w:r>
      <w:r w:rsidRPr="00AC288C">
        <w:rPr>
          <w:rFonts w:asciiTheme="minorHAnsi" w:hAnsiTheme="minorHAnsi"/>
          <w:sz w:val="20"/>
          <w:szCs w:val="20"/>
        </w:rPr>
        <w:t>.</w:t>
      </w:r>
    </w:p>
    <w:p w14:paraId="03DB0FE9" w14:textId="77777777" w:rsidR="00251347" w:rsidRPr="00A823E8" w:rsidRDefault="00251347" w:rsidP="00251347">
      <w:pPr>
        <w:tabs>
          <w:tab w:val="left" w:pos="567"/>
        </w:tabs>
        <w:jc w:val="both"/>
        <w:rPr>
          <w:rFonts w:asciiTheme="minorHAnsi" w:hAnsiTheme="minorHAnsi"/>
          <w:sz w:val="20"/>
          <w:szCs w:val="20"/>
        </w:rPr>
      </w:pPr>
    </w:p>
    <w:p w14:paraId="05FE2222" w14:textId="41918888" w:rsidR="00251347" w:rsidRPr="002C2305" w:rsidRDefault="00251347" w:rsidP="00251347">
      <w:pPr>
        <w:jc w:val="both"/>
        <w:rPr>
          <w:rFonts w:asciiTheme="minorHAnsi" w:hAnsiTheme="minorHAnsi"/>
          <w:sz w:val="20"/>
          <w:szCs w:val="20"/>
        </w:rPr>
      </w:pPr>
      <w:r w:rsidRPr="00A823E8">
        <w:rPr>
          <w:rFonts w:asciiTheme="minorHAnsi" w:hAnsiTheme="minorHAnsi"/>
          <w:sz w:val="20"/>
          <w:szCs w:val="20"/>
        </w:rPr>
        <w:t xml:space="preserve">Z vyššie uvedených dôvodov verejný obstarávateľ ako osoba podľa § 7 ods. 1 písm. </w:t>
      </w:r>
      <w:r w:rsidR="00623BDA">
        <w:rPr>
          <w:rFonts w:asciiTheme="minorHAnsi" w:hAnsiTheme="minorHAnsi"/>
          <w:sz w:val="20"/>
          <w:szCs w:val="20"/>
        </w:rPr>
        <w:t>d</w:t>
      </w:r>
      <w:r w:rsidRPr="00A823E8">
        <w:rPr>
          <w:rFonts w:asciiTheme="minorHAnsi" w:hAnsiTheme="minorHAnsi"/>
          <w:sz w:val="20"/>
          <w:szCs w:val="20"/>
        </w:rPr>
        <w:t xml:space="preserve">) zákona č. 343/2015 Z. z. o verejnom obstarávaní a o zmene a doplnení niektorých zákonov v znení neskorších predpisov (ďalej len „ZVO“), po 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w:t>
      </w:r>
      <w:r w:rsidR="00D7003C">
        <w:rPr>
          <w:rFonts w:asciiTheme="minorHAnsi" w:hAnsiTheme="minorHAnsi"/>
          <w:sz w:val="20"/>
          <w:szCs w:val="20"/>
        </w:rPr>
        <w:t>dodávateľov/nájomcov</w:t>
      </w:r>
      <w:r w:rsidRPr="00A823E8">
        <w:rPr>
          <w:rFonts w:asciiTheme="minorHAnsi" w:hAnsiTheme="minorHAnsi"/>
          <w:sz w:val="20"/>
          <w:szCs w:val="20"/>
        </w:rPr>
        <w:t xml:space="preserve">, tak potreba koordinácie </w:t>
      </w:r>
      <w:r w:rsidR="00D7003C">
        <w:rPr>
          <w:rFonts w:asciiTheme="minorHAnsi" w:hAnsiTheme="minorHAnsi"/>
          <w:sz w:val="20"/>
          <w:szCs w:val="20"/>
        </w:rPr>
        <w:t>dodávateľov</w:t>
      </w:r>
      <w:r w:rsidRPr="00A823E8">
        <w:rPr>
          <w:rFonts w:asciiTheme="minorHAnsi" w:hAnsiTheme="minorHAnsi"/>
          <w:sz w:val="20"/>
          <w:szCs w:val="20"/>
        </w:rPr>
        <w:t xml:space="preserve"> jednotlivých častí zákazky, ktorá by bola pre riadne plnenie celého obstarávaného predmetu zákazky nevyhnutná, by mohla predstavovať vážne riziko ohrozenia riadneho plnenia obstarávanej zákazky.</w:t>
      </w:r>
    </w:p>
    <w:p w14:paraId="3D445D75" w14:textId="77777777" w:rsidR="004C3817" w:rsidRDefault="004C3817" w:rsidP="00095E91">
      <w:pPr>
        <w:pStyle w:val="tl1"/>
        <w:tabs>
          <w:tab w:val="left" w:pos="567"/>
        </w:tabs>
        <w:rPr>
          <w:rFonts w:ascii="Calibri" w:hAnsi="Calibri" w:cs="Calibri"/>
          <w:sz w:val="20"/>
          <w:szCs w:val="20"/>
        </w:rPr>
      </w:pPr>
    </w:p>
    <w:p w14:paraId="72BCD152" w14:textId="0EA1B852" w:rsidR="00E5007A" w:rsidRDefault="00E5007A" w:rsidP="009A4802">
      <w:pPr>
        <w:pStyle w:val="tl1"/>
        <w:numPr>
          <w:ilvl w:val="1"/>
          <w:numId w:val="8"/>
        </w:numPr>
        <w:tabs>
          <w:tab w:val="left" w:pos="567"/>
        </w:tabs>
        <w:ind w:left="0" w:firstLine="0"/>
        <w:rPr>
          <w:rFonts w:ascii="Calibri" w:hAnsi="Calibri" w:cs="Calibri"/>
          <w:sz w:val="20"/>
          <w:szCs w:val="20"/>
        </w:rPr>
      </w:pPr>
      <w:r w:rsidRPr="00377ADB">
        <w:rPr>
          <w:rFonts w:ascii="Calibri" w:hAnsi="Calibri" w:cs="Calibri"/>
          <w:sz w:val="20"/>
          <w:szCs w:val="20"/>
        </w:rPr>
        <w:t>Uchádzačom  sa neumožňuje  predložiť  variantné  riešenie. Ak uchádzač v rámci ponuky predloží aj variantné riešenie, nebude takéto variantné riešenie zaradené do vyhodnocovania.</w:t>
      </w:r>
    </w:p>
    <w:p w14:paraId="50B731AC" w14:textId="77777777" w:rsidR="00E5007A" w:rsidRPr="0085395A" w:rsidRDefault="00E5007A" w:rsidP="00E5007A">
      <w:pPr>
        <w:pStyle w:val="tl1"/>
        <w:rPr>
          <w:rFonts w:ascii="Calibri" w:hAnsi="Calibri" w:cs="Calibri"/>
          <w:sz w:val="20"/>
          <w:szCs w:val="20"/>
        </w:rPr>
      </w:pPr>
    </w:p>
    <w:p w14:paraId="1EF96921" w14:textId="7477AB87" w:rsidR="00E5007A" w:rsidRPr="00377ADB" w:rsidRDefault="00E5007A" w:rsidP="009A4802">
      <w:pPr>
        <w:pStyle w:val="tl1"/>
        <w:numPr>
          <w:ilvl w:val="0"/>
          <w:numId w:val="8"/>
        </w:numPr>
        <w:tabs>
          <w:tab w:val="left" w:pos="567"/>
        </w:tabs>
        <w:ind w:left="567" w:hanging="567"/>
        <w:jc w:val="left"/>
        <w:rPr>
          <w:rFonts w:ascii="Calibri" w:hAnsi="Calibri" w:cs="Calibri"/>
          <w:b/>
          <w:bCs/>
          <w:sz w:val="20"/>
          <w:szCs w:val="20"/>
        </w:rPr>
      </w:pPr>
      <w:bookmarkStart w:id="10" w:name="_Hlk83370870"/>
      <w:bookmarkStart w:id="11" w:name="_Hlk101642535"/>
      <w:r w:rsidRPr="00377ADB">
        <w:rPr>
          <w:rFonts w:ascii="Calibri" w:hAnsi="Calibri" w:cs="Calibri"/>
          <w:b/>
          <w:bCs/>
          <w:sz w:val="20"/>
          <w:szCs w:val="20"/>
        </w:rPr>
        <w:t xml:space="preserve">MIESTO, TERMÍN </w:t>
      </w:r>
      <w:r w:rsidR="009540F1">
        <w:rPr>
          <w:rFonts w:ascii="Calibri" w:hAnsi="Calibri" w:cs="Calibri"/>
          <w:b/>
          <w:bCs/>
          <w:sz w:val="20"/>
          <w:szCs w:val="20"/>
        </w:rPr>
        <w:t>POSKYTNUTIA SLUŽBY</w:t>
      </w:r>
      <w:r w:rsidR="0044532E">
        <w:rPr>
          <w:rFonts w:ascii="Calibri" w:hAnsi="Calibri" w:cs="Calibri"/>
          <w:b/>
          <w:bCs/>
          <w:sz w:val="20"/>
          <w:szCs w:val="20"/>
        </w:rPr>
        <w:t xml:space="preserve"> </w:t>
      </w:r>
      <w:r w:rsidRPr="00377ADB">
        <w:rPr>
          <w:rFonts w:ascii="Calibri" w:hAnsi="Calibri" w:cs="Calibri"/>
          <w:b/>
          <w:bCs/>
          <w:sz w:val="20"/>
          <w:szCs w:val="20"/>
        </w:rPr>
        <w:t>A SPÔSOB PLNENIA PREDMETU ZÁKAZKY</w:t>
      </w:r>
    </w:p>
    <w:p w14:paraId="6C51B7DC" w14:textId="73DC18FE" w:rsidR="00674E21" w:rsidRPr="00674E21" w:rsidRDefault="00674E21" w:rsidP="00674E21">
      <w:pPr>
        <w:pStyle w:val="Odsekzoznamu"/>
        <w:numPr>
          <w:ilvl w:val="1"/>
          <w:numId w:val="18"/>
        </w:numPr>
        <w:tabs>
          <w:tab w:val="left" w:pos="567"/>
        </w:tabs>
        <w:ind w:left="0" w:firstLine="0"/>
        <w:jc w:val="both"/>
        <w:rPr>
          <w:rFonts w:asciiTheme="minorHAnsi" w:hAnsiTheme="minorHAnsi" w:cs="Calibri"/>
          <w:sz w:val="20"/>
          <w:szCs w:val="20"/>
        </w:rPr>
      </w:pPr>
      <w:r w:rsidRPr="00674E21">
        <w:rPr>
          <w:rFonts w:asciiTheme="minorHAnsi" w:hAnsiTheme="minorHAnsi" w:cs="Calibri"/>
          <w:sz w:val="20"/>
          <w:szCs w:val="20"/>
        </w:rPr>
        <w:t xml:space="preserve">Miestom </w:t>
      </w:r>
      <w:r w:rsidR="00A823E8">
        <w:rPr>
          <w:rFonts w:asciiTheme="minorHAnsi" w:hAnsiTheme="minorHAnsi" w:cs="Calibri"/>
          <w:sz w:val="20"/>
          <w:szCs w:val="20"/>
        </w:rPr>
        <w:t>poskytovania predmetu zákazky je sídlo verejného obstarávateľa uvedené v bode 1.1 tejto časti súťažných podkladov</w:t>
      </w:r>
      <w:r w:rsidRPr="00674E21">
        <w:rPr>
          <w:rFonts w:asciiTheme="minorHAnsi" w:hAnsiTheme="minorHAnsi" w:cs="Calibri"/>
          <w:sz w:val="20"/>
          <w:szCs w:val="20"/>
        </w:rPr>
        <w:t>.</w:t>
      </w:r>
    </w:p>
    <w:bookmarkEnd w:id="10"/>
    <w:p w14:paraId="419A7C16" w14:textId="4351CB7B" w:rsidR="00E5007A" w:rsidRPr="0058664A" w:rsidRDefault="00E5007A" w:rsidP="00690D62">
      <w:pPr>
        <w:pStyle w:val="Odsekzoznamu"/>
        <w:tabs>
          <w:tab w:val="left" w:pos="567"/>
        </w:tabs>
        <w:ind w:left="0"/>
        <w:jc w:val="both"/>
        <w:rPr>
          <w:rFonts w:asciiTheme="minorHAnsi" w:hAnsiTheme="minorHAnsi" w:cs="Calibri"/>
          <w:sz w:val="20"/>
          <w:szCs w:val="20"/>
        </w:rPr>
      </w:pPr>
    </w:p>
    <w:p w14:paraId="5E971CDA" w14:textId="4BA475D8" w:rsidR="00E5007A" w:rsidRDefault="00E5007A" w:rsidP="00A65C28">
      <w:pPr>
        <w:pStyle w:val="Odsekzoznamu"/>
        <w:numPr>
          <w:ilvl w:val="1"/>
          <w:numId w:val="18"/>
        </w:numPr>
        <w:tabs>
          <w:tab w:val="left" w:pos="567"/>
        </w:tabs>
        <w:ind w:left="0" w:firstLine="0"/>
        <w:jc w:val="both"/>
        <w:rPr>
          <w:rFonts w:asciiTheme="minorHAnsi" w:hAnsiTheme="minorHAnsi" w:cs="Calibri"/>
          <w:sz w:val="20"/>
          <w:szCs w:val="20"/>
        </w:rPr>
      </w:pPr>
      <w:r w:rsidRPr="00B82C99">
        <w:rPr>
          <w:rFonts w:asciiTheme="minorHAnsi" w:hAnsiTheme="minorHAnsi" w:cs="Calibri"/>
          <w:sz w:val="20"/>
          <w:szCs w:val="20"/>
        </w:rPr>
        <w:t xml:space="preserve">Predmet zákazky bude </w:t>
      </w:r>
      <w:r w:rsidR="00A823E8" w:rsidRPr="00B82C99">
        <w:rPr>
          <w:rFonts w:asciiTheme="minorHAnsi" w:hAnsiTheme="minorHAnsi" w:cs="Calibri"/>
          <w:sz w:val="20"/>
          <w:szCs w:val="20"/>
        </w:rPr>
        <w:t>poskytovaný</w:t>
      </w:r>
      <w:r w:rsidRPr="00B82C99">
        <w:rPr>
          <w:rFonts w:asciiTheme="minorHAnsi" w:hAnsiTheme="minorHAnsi" w:cs="Calibri"/>
          <w:sz w:val="20"/>
          <w:szCs w:val="20"/>
        </w:rPr>
        <w:t xml:space="preserve"> v čase a spôsobom </w:t>
      </w:r>
      <w:r w:rsidR="00EB3C01" w:rsidRPr="00B82C99">
        <w:rPr>
          <w:rFonts w:asciiTheme="minorHAnsi" w:hAnsiTheme="minorHAnsi" w:cs="Calibri"/>
          <w:sz w:val="20"/>
          <w:szCs w:val="20"/>
        </w:rPr>
        <w:t xml:space="preserve">v zmysle obchodných podmienok </w:t>
      </w:r>
      <w:r w:rsidRPr="00B82C99">
        <w:rPr>
          <w:rFonts w:asciiTheme="minorHAnsi" w:hAnsiTheme="minorHAnsi" w:cs="Calibri"/>
          <w:sz w:val="20"/>
          <w:szCs w:val="20"/>
        </w:rPr>
        <w:t xml:space="preserve">uvedených </w:t>
      </w:r>
      <w:r w:rsidR="00002A6C" w:rsidRPr="00B82C99">
        <w:rPr>
          <w:rFonts w:asciiTheme="minorHAnsi" w:hAnsiTheme="minorHAnsi" w:cs="Calibri"/>
          <w:sz w:val="20"/>
          <w:szCs w:val="20"/>
        </w:rPr>
        <w:t>v</w:t>
      </w:r>
      <w:r w:rsidR="00B31557" w:rsidRPr="00B82C99">
        <w:rPr>
          <w:rFonts w:asciiTheme="minorHAnsi" w:hAnsiTheme="minorHAnsi" w:cs="Calibri"/>
          <w:sz w:val="20"/>
          <w:szCs w:val="20"/>
        </w:rPr>
        <w:t xml:space="preserve"> </w:t>
      </w:r>
      <w:r w:rsidR="00D7003C">
        <w:rPr>
          <w:rFonts w:asciiTheme="minorHAnsi" w:hAnsiTheme="minorHAnsi" w:cs="Calibri"/>
          <w:sz w:val="20"/>
          <w:szCs w:val="20"/>
        </w:rPr>
        <w:t>Zmluvách</w:t>
      </w:r>
      <w:r w:rsidR="00B31557" w:rsidRPr="00B82C99">
        <w:rPr>
          <w:rFonts w:asciiTheme="minorHAnsi" w:hAnsiTheme="minorHAnsi" w:cs="Calibri"/>
          <w:sz w:val="20"/>
          <w:szCs w:val="20"/>
        </w:rPr>
        <w:t xml:space="preserve"> (Príloha č. 1 </w:t>
      </w:r>
      <w:r w:rsidR="00D7003C">
        <w:rPr>
          <w:rFonts w:asciiTheme="minorHAnsi" w:hAnsiTheme="minorHAnsi" w:cs="Calibri"/>
          <w:sz w:val="20"/>
          <w:szCs w:val="20"/>
        </w:rPr>
        <w:t xml:space="preserve">a Príloha č. 2 </w:t>
      </w:r>
      <w:r w:rsidR="00B31557" w:rsidRPr="00B82C99">
        <w:rPr>
          <w:rFonts w:asciiTheme="minorHAnsi" w:hAnsiTheme="minorHAnsi" w:cs="Calibri"/>
          <w:sz w:val="20"/>
          <w:szCs w:val="20"/>
        </w:rPr>
        <w:t>týchto SP)</w:t>
      </w:r>
      <w:r w:rsidR="00867683">
        <w:rPr>
          <w:rFonts w:asciiTheme="minorHAnsi" w:hAnsiTheme="minorHAnsi" w:cs="Calibri"/>
          <w:sz w:val="20"/>
          <w:szCs w:val="20"/>
        </w:rPr>
        <w:t xml:space="preserve"> </w:t>
      </w:r>
      <w:r w:rsidR="00FB6A43" w:rsidRPr="00B82C99">
        <w:rPr>
          <w:rFonts w:asciiTheme="minorHAnsi" w:hAnsiTheme="minorHAnsi" w:cs="Calibri"/>
          <w:sz w:val="20"/>
          <w:szCs w:val="20"/>
        </w:rPr>
        <w:t xml:space="preserve">odo dňa </w:t>
      </w:r>
      <w:r w:rsidR="00A823E8" w:rsidRPr="00B82C99">
        <w:rPr>
          <w:rFonts w:asciiTheme="minorHAnsi" w:hAnsiTheme="minorHAnsi" w:cs="Calibri"/>
          <w:sz w:val="20"/>
          <w:szCs w:val="20"/>
        </w:rPr>
        <w:t>nadobudnutia účinnosti Zml</w:t>
      </w:r>
      <w:r w:rsidR="00D7003C">
        <w:rPr>
          <w:rFonts w:asciiTheme="minorHAnsi" w:hAnsiTheme="minorHAnsi" w:cs="Calibri"/>
          <w:sz w:val="20"/>
          <w:szCs w:val="20"/>
        </w:rPr>
        <w:t>úv</w:t>
      </w:r>
      <w:r w:rsidRPr="00B82C99">
        <w:rPr>
          <w:rFonts w:asciiTheme="minorHAnsi" w:hAnsiTheme="minorHAnsi" w:cs="Calibri"/>
          <w:sz w:val="20"/>
          <w:szCs w:val="20"/>
        </w:rPr>
        <w:t>.</w:t>
      </w:r>
    </w:p>
    <w:p w14:paraId="14396402" w14:textId="77777777" w:rsidR="000B71A0" w:rsidRPr="00D7003C" w:rsidRDefault="000B71A0" w:rsidP="00D7003C">
      <w:pPr>
        <w:rPr>
          <w:rFonts w:asciiTheme="minorHAnsi" w:hAnsiTheme="minorHAnsi" w:cs="Calibri"/>
          <w:sz w:val="20"/>
          <w:szCs w:val="20"/>
        </w:rPr>
      </w:pPr>
    </w:p>
    <w:p w14:paraId="0CC19629" w14:textId="39E9A3BB" w:rsidR="000B71A0" w:rsidRPr="00B82C99" w:rsidRDefault="000B71A0" w:rsidP="00A65C28">
      <w:pPr>
        <w:pStyle w:val="Odsekzoznamu"/>
        <w:numPr>
          <w:ilvl w:val="1"/>
          <w:numId w:val="18"/>
        </w:numPr>
        <w:tabs>
          <w:tab w:val="left" w:pos="567"/>
        </w:tabs>
        <w:ind w:left="0" w:firstLine="0"/>
        <w:jc w:val="both"/>
        <w:rPr>
          <w:rFonts w:asciiTheme="minorHAnsi" w:hAnsiTheme="minorHAnsi" w:cs="Calibri"/>
          <w:sz w:val="20"/>
          <w:szCs w:val="20"/>
        </w:rPr>
      </w:pPr>
      <w:r>
        <w:rPr>
          <w:rFonts w:asciiTheme="minorHAnsi" w:hAnsiTheme="minorHAnsi" w:cs="Calibri"/>
          <w:sz w:val="20"/>
          <w:szCs w:val="20"/>
        </w:rPr>
        <w:lastRenderedPageBreak/>
        <w:t xml:space="preserve">Predmet zákazky bude realizovaný v čase a spôsobom podľa podmienok uvedených v týchto SP a ich prílohách. </w:t>
      </w:r>
    </w:p>
    <w:bookmarkEnd w:id="11"/>
    <w:p w14:paraId="1EF31997" w14:textId="77777777" w:rsidR="00960BC2" w:rsidRPr="00A823E8" w:rsidRDefault="00960BC2" w:rsidP="00E5007A">
      <w:pPr>
        <w:pStyle w:val="Zkladntext"/>
        <w:rPr>
          <w:rFonts w:ascii="Calibri" w:hAnsi="Calibri" w:cs="Calibri"/>
          <w:b w:val="0"/>
          <w:sz w:val="20"/>
          <w:highlight w:val="yellow"/>
          <w:lang w:val="sk-SK"/>
        </w:rPr>
      </w:pPr>
    </w:p>
    <w:p w14:paraId="743C1CB9" w14:textId="101670FF" w:rsidR="00E5007A" w:rsidRPr="00810480" w:rsidRDefault="00E5007A" w:rsidP="009A4802">
      <w:pPr>
        <w:pStyle w:val="tl1"/>
        <w:numPr>
          <w:ilvl w:val="0"/>
          <w:numId w:val="8"/>
        </w:numPr>
        <w:tabs>
          <w:tab w:val="left" w:pos="567"/>
        </w:tabs>
        <w:ind w:left="567" w:hanging="567"/>
        <w:jc w:val="left"/>
        <w:rPr>
          <w:rFonts w:ascii="Calibri" w:hAnsi="Calibri" w:cs="Calibri"/>
          <w:b/>
          <w:bCs/>
          <w:sz w:val="20"/>
          <w:szCs w:val="20"/>
        </w:rPr>
      </w:pPr>
      <w:r w:rsidRPr="00810480">
        <w:rPr>
          <w:rFonts w:ascii="Calibri" w:hAnsi="Calibri" w:cs="Calibri"/>
          <w:b/>
          <w:bCs/>
          <w:sz w:val="20"/>
          <w:szCs w:val="20"/>
        </w:rPr>
        <w:t>ZDROJ FINANČNÝCH PROSTRIEDKOV</w:t>
      </w:r>
    </w:p>
    <w:p w14:paraId="2C129A5D" w14:textId="566A247B" w:rsidR="00810480" w:rsidRDefault="00810480" w:rsidP="009A4802">
      <w:pPr>
        <w:pStyle w:val="Default"/>
        <w:numPr>
          <w:ilvl w:val="1"/>
          <w:numId w:val="8"/>
        </w:numPr>
        <w:tabs>
          <w:tab w:val="left" w:pos="426"/>
        </w:tabs>
        <w:ind w:left="0" w:firstLine="0"/>
        <w:jc w:val="both"/>
        <w:rPr>
          <w:rFonts w:asciiTheme="minorHAnsi" w:hAnsiTheme="minorHAnsi" w:cs="Calibri"/>
          <w:color w:val="auto"/>
          <w:sz w:val="20"/>
          <w:lang w:val="sk-SK" w:eastAsia="cs-CZ"/>
        </w:rPr>
      </w:pPr>
      <w:r w:rsidRPr="00075781">
        <w:rPr>
          <w:rFonts w:asciiTheme="minorHAnsi" w:hAnsiTheme="minorHAnsi" w:cs="Calibri"/>
          <w:color w:val="auto"/>
          <w:sz w:val="20"/>
          <w:lang w:val="sk-SK" w:eastAsia="cs-CZ"/>
        </w:rPr>
        <w:t xml:space="preserve">Predmet zákazky bude </w:t>
      </w:r>
      <w:r w:rsidR="003E2FCE">
        <w:rPr>
          <w:rFonts w:asciiTheme="minorHAnsi" w:hAnsiTheme="minorHAnsi" w:cs="Calibri"/>
          <w:color w:val="auto"/>
          <w:sz w:val="20"/>
          <w:lang w:val="sk-SK" w:eastAsia="cs-CZ"/>
        </w:rPr>
        <w:t>financovaný z</w:t>
      </w:r>
      <w:r w:rsidR="00C52E7E">
        <w:rPr>
          <w:rFonts w:asciiTheme="minorHAnsi" w:hAnsiTheme="minorHAnsi" w:cs="Calibri"/>
          <w:color w:val="auto"/>
          <w:sz w:val="20"/>
          <w:lang w:val="sk-SK" w:eastAsia="cs-CZ"/>
        </w:rPr>
        <w:t> daňových príjmov BBSK a z</w:t>
      </w:r>
      <w:r w:rsidR="003E2FCE">
        <w:rPr>
          <w:rFonts w:asciiTheme="minorHAnsi" w:hAnsiTheme="minorHAnsi" w:cs="Calibri"/>
          <w:color w:val="auto"/>
          <w:sz w:val="20"/>
          <w:lang w:val="sk-SK" w:eastAsia="cs-CZ"/>
        </w:rPr>
        <w:t> vlastných prostriedkov verejného obstarávateľa.</w:t>
      </w:r>
    </w:p>
    <w:p w14:paraId="14298199" w14:textId="77777777" w:rsidR="003A336B" w:rsidRDefault="003A336B" w:rsidP="003A336B">
      <w:pPr>
        <w:pStyle w:val="Default"/>
        <w:tabs>
          <w:tab w:val="left" w:pos="426"/>
        </w:tabs>
        <w:jc w:val="both"/>
        <w:rPr>
          <w:rFonts w:asciiTheme="minorHAnsi" w:hAnsiTheme="minorHAnsi" w:cs="Calibri"/>
          <w:color w:val="auto"/>
          <w:sz w:val="20"/>
          <w:lang w:val="sk-SK" w:eastAsia="cs-CZ"/>
        </w:rPr>
      </w:pPr>
    </w:p>
    <w:p w14:paraId="19C6D8EA" w14:textId="133086DB" w:rsidR="003E2FCE" w:rsidRDefault="003E2FCE" w:rsidP="009A4802">
      <w:pPr>
        <w:pStyle w:val="Default"/>
        <w:numPr>
          <w:ilvl w:val="1"/>
          <w:numId w:val="8"/>
        </w:numPr>
        <w:tabs>
          <w:tab w:val="left" w:pos="426"/>
        </w:tabs>
        <w:ind w:left="0" w:firstLine="0"/>
        <w:jc w:val="both"/>
        <w:rPr>
          <w:rFonts w:asciiTheme="minorHAnsi" w:hAnsiTheme="minorHAnsi" w:cs="Calibri"/>
          <w:color w:val="auto"/>
          <w:sz w:val="20"/>
          <w:lang w:val="sk-SK" w:eastAsia="cs-CZ"/>
        </w:rPr>
      </w:pPr>
      <w:r>
        <w:rPr>
          <w:rFonts w:asciiTheme="minorHAnsi" w:hAnsiTheme="minorHAnsi" w:cs="Calibri"/>
          <w:color w:val="auto"/>
          <w:sz w:val="20"/>
          <w:lang w:val="sk-SK" w:eastAsia="cs-CZ"/>
        </w:rPr>
        <w:t xml:space="preserve">Platobné podmienky sú súčasťou obchodných podmienok uvedených v Prílohe č. 1 </w:t>
      </w:r>
      <w:r w:rsidR="000B71A0">
        <w:rPr>
          <w:rFonts w:asciiTheme="minorHAnsi" w:hAnsiTheme="minorHAnsi" w:cs="Calibri"/>
          <w:color w:val="auto"/>
          <w:sz w:val="20"/>
          <w:lang w:val="sk-SK" w:eastAsia="cs-CZ"/>
        </w:rPr>
        <w:t xml:space="preserve">a v Prílohe č. 2 </w:t>
      </w:r>
      <w:r>
        <w:rPr>
          <w:rFonts w:asciiTheme="minorHAnsi" w:hAnsiTheme="minorHAnsi" w:cs="Calibri"/>
          <w:color w:val="auto"/>
          <w:sz w:val="20"/>
          <w:lang w:val="sk-SK" w:eastAsia="cs-CZ"/>
        </w:rPr>
        <w:t>týchto SP.</w:t>
      </w:r>
    </w:p>
    <w:p w14:paraId="7872EDFF" w14:textId="77777777" w:rsidR="003E2FCE" w:rsidRDefault="003E2FCE" w:rsidP="003E2FCE">
      <w:pPr>
        <w:pStyle w:val="Default"/>
        <w:tabs>
          <w:tab w:val="left" w:pos="426"/>
        </w:tabs>
        <w:jc w:val="both"/>
        <w:rPr>
          <w:rFonts w:asciiTheme="minorHAnsi" w:hAnsiTheme="minorHAnsi" w:cs="Calibri"/>
          <w:color w:val="auto"/>
          <w:sz w:val="20"/>
          <w:lang w:val="sk-SK" w:eastAsia="cs-CZ"/>
        </w:rPr>
      </w:pPr>
    </w:p>
    <w:p w14:paraId="33107AA5" w14:textId="7E8642AD" w:rsidR="003E2FCE" w:rsidRPr="00084969" w:rsidRDefault="003E2FCE" w:rsidP="009A4802">
      <w:pPr>
        <w:pStyle w:val="Default"/>
        <w:numPr>
          <w:ilvl w:val="1"/>
          <w:numId w:val="8"/>
        </w:numPr>
        <w:tabs>
          <w:tab w:val="left" w:pos="426"/>
        </w:tabs>
        <w:ind w:left="0" w:firstLine="0"/>
        <w:jc w:val="both"/>
        <w:rPr>
          <w:rFonts w:asciiTheme="minorHAnsi" w:hAnsiTheme="minorHAnsi" w:cs="Calibri"/>
          <w:color w:val="auto"/>
          <w:sz w:val="20"/>
          <w:lang w:val="sk-SK" w:eastAsia="cs-CZ"/>
        </w:rPr>
      </w:pPr>
      <w:r w:rsidRPr="0054701D">
        <w:rPr>
          <w:rFonts w:asciiTheme="minorHAnsi" w:hAnsiTheme="minorHAnsi"/>
          <w:sz w:val="20"/>
        </w:rPr>
        <w:t>Verejný obstarávateľ upozorňuje, že si vyhradzuje právo neprijať takú finančnú ponuku, ktorej výška na</w:t>
      </w:r>
      <w:r>
        <w:rPr>
          <w:rFonts w:asciiTheme="minorHAnsi" w:hAnsiTheme="minorHAnsi"/>
          <w:sz w:val="20"/>
        </w:rPr>
        <w:t xml:space="preserve"> dodanie/</w:t>
      </w:r>
      <w:r w:rsidRPr="0054701D">
        <w:rPr>
          <w:rFonts w:asciiTheme="minorHAnsi" w:hAnsiTheme="minorHAnsi"/>
          <w:sz w:val="20"/>
        </w:rPr>
        <w:t>poskytnutie služby</w:t>
      </w:r>
      <w:r>
        <w:rPr>
          <w:rFonts w:asciiTheme="minorHAnsi" w:hAnsiTheme="minorHAnsi"/>
          <w:sz w:val="20"/>
        </w:rPr>
        <w:t xml:space="preserve"> </w:t>
      </w:r>
      <w:r w:rsidRPr="0054701D">
        <w:rPr>
          <w:rFonts w:asciiTheme="minorHAnsi" w:hAnsiTheme="minorHAnsi"/>
          <w:sz w:val="20"/>
        </w:rPr>
        <w:t>predmetu</w:t>
      </w:r>
      <w:r>
        <w:rPr>
          <w:rFonts w:asciiTheme="minorHAnsi" w:hAnsiTheme="minorHAnsi"/>
          <w:sz w:val="20"/>
        </w:rPr>
        <w:t xml:space="preserve"> zákazky je vyššia ako predpokladaná hodnota zákazky.</w:t>
      </w:r>
    </w:p>
    <w:bookmarkEnd w:id="5"/>
    <w:p w14:paraId="1E7E2455" w14:textId="77777777" w:rsidR="00937E59" w:rsidRPr="00377ADB" w:rsidRDefault="00937E59" w:rsidP="00E5007A">
      <w:pPr>
        <w:pStyle w:val="Default"/>
        <w:jc w:val="both"/>
        <w:rPr>
          <w:rFonts w:ascii="Calibri" w:hAnsi="Calibri" w:cs="Calibri"/>
          <w:b/>
          <w:bCs/>
          <w:sz w:val="20"/>
        </w:rPr>
      </w:pPr>
    </w:p>
    <w:p w14:paraId="5C077C90" w14:textId="47F9A607" w:rsidR="00E5007A" w:rsidRPr="00377ADB"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DRUH ZÁKAZKY</w:t>
      </w:r>
    </w:p>
    <w:p w14:paraId="264290A2" w14:textId="21F8309F" w:rsidR="00E5007A" w:rsidRPr="0041175C" w:rsidRDefault="00E5007A" w:rsidP="009A480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41175C">
        <w:rPr>
          <w:rFonts w:ascii="Calibri" w:hAnsi="Calibri" w:cs="Calibri"/>
          <w:sz w:val="20"/>
          <w:szCs w:val="20"/>
        </w:rPr>
        <w:t xml:space="preserve">Predmetom týchto SP je postup pri zadávaní zákazky na </w:t>
      </w:r>
      <w:r w:rsidR="00B82C99">
        <w:rPr>
          <w:rFonts w:ascii="Calibri" w:hAnsi="Calibri" w:cs="Calibri"/>
          <w:sz w:val="20"/>
          <w:szCs w:val="20"/>
        </w:rPr>
        <w:t>poskytnutie služby</w:t>
      </w:r>
      <w:r w:rsidRPr="0041175C">
        <w:rPr>
          <w:rFonts w:ascii="Calibri" w:hAnsi="Calibri" w:cs="Calibri"/>
          <w:sz w:val="20"/>
          <w:szCs w:val="20"/>
        </w:rPr>
        <w:t xml:space="preserve"> podľa § </w:t>
      </w:r>
      <w:r w:rsidR="00B82C99">
        <w:rPr>
          <w:rFonts w:ascii="Calibri" w:hAnsi="Calibri" w:cs="Calibri"/>
          <w:sz w:val="20"/>
          <w:szCs w:val="20"/>
        </w:rPr>
        <w:t>3</w:t>
      </w:r>
      <w:r w:rsidRPr="0041175C">
        <w:rPr>
          <w:rFonts w:ascii="Calibri" w:hAnsi="Calibri" w:cs="Calibri"/>
          <w:sz w:val="20"/>
          <w:szCs w:val="20"/>
        </w:rPr>
        <w:t xml:space="preserve"> ods. </w:t>
      </w:r>
      <w:r w:rsidR="00B82C99">
        <w:rPr>
          <w:rFonts w:ascii="Calibri" w:hAnsi="Calibri" w:cs="Calibri"/>
          <w:sz w:val="20"/>
          <w:szCs w:val="20"/>
        </w:rPr>
        <w:t>4</w:t>
      </w:r>
      <w:r w:rsidRPr="0041175C">
        <w:rPr>
          <w:rFonts w:ascii="Calibri" w:hAnsi="Calibri" w:cs="Calibri"/>
          <w:sz w:val="20"/>
          <w:szCs w:val="20"/>
        </w:rPr>
        <w:t xml:space="preserve"> ZVO</w:t>
      </w:r>
      <w:r w:rsidR="00937E59" w:rsidRPr="0041175C">
        <w:rPr>
          <w:rFonts w:ascii="Calibri" w:hAnsi="Calibri" w:cs="Calibri"/>
          <w:sz w:val="20"/>
          <w:szCs w:val="20"/>
        </w:rPr>
        <w:t xml:space="preserve"> s predmetom zákazky vymedzeným v bode 2.</w:t>
      </w:r>
      <w:r w:rsidR="005F2416" w:rsidRPr="0041175C">
        <w:rPr>
          <w:rFonts w:ascii="Calibri" w:hAnsi="Calibri" w:cs="Calibri"/>
          <w:sz w:val="20"/>
          <w:szCs w:val="20"/>
        </w:rPr>
        <w:t xml:space="preserve">1. </w:t>
      </w:r>
      <w:r w:rsidR="00937E59" w:rsidRPr="0041175C">
        <w:rPr>
          <w:rFonts w:ascii="Calibri" w:hAnsi="Calibri" w:cs="Calibri"/>
          <w:sz w:val="20"/>
          <w:szCs w:val="20"/>
        </w:rPr>
        <w:t xml:space="preserve">týchto </w:t>
      </w:r>
      <w:r w:rsidR="004A5172">
        <w:rPr>
          <w:rFonts w:ascii="Calibri" w:hAnsi="Calibri" w:cs="Calibri"/>
          <w:sz w:val="20"/>
          <w:szCs w:val="20"/>
        </w:rPr>
        <w:t>SP</w:t>
      </w:r>
      <w:r w:rsidR="00937E59" w:rsidRPr="0041175C">
        <w:rPr>
          <w:rFonts w:ascii="Calibri" w:hAnsi="Calibri" w:cs="Calibri"/>
          <w:sz w:val="20"/>
          <w:szCs w:val="20"/>
        </w:rPr>
        <w:t xml:space="preserve"> a v časti B. Opis predmetu zákazky týchto </w:t>
      </w:r>
      <w:r w:rsidR="004A5172">
        <w:rPr>
          <w:rFonts w:ascii="Calibri" w:hAnsi="Calibri" w:cs="Calibri"/>
          <w:sz w:val="20"/>
          <w:szCs w:val="20"/>
        </w:rPr>
        <w:t>SP</w:t>
      </w:r>
      <w:r w:rsidRPr="0041175C">
        <w:rPr>
          <w:rFonts w:ascii="Calibri" w:hAnsi="Calibri" w:cs="Calibri"/>
          <w:sz w:val="20"/>
          <w:szCs w:val="20"/>
        </w:rPr>
        <w:t>.</w:t>
      </w:r>
    </w:p>
    <w:p w14:paraId="5843ADEC" w14:textId="77777777" w:rsidR="00846279" w:rsidRPr="0041175C" w:rsidRDefault="00846279" w:rsidP="005D7C6F">
      <w:pPr>
        <w:autoSpaceDE w:val="0"/>
        <w:autoSpaceDN w:val="0"/>
        <w:adjustRightInd w:val="0"/>
        <w:jc w:val="both"/>
        <w:rPr>
          <w:rFonts w:ascii="Calibri" w:hAnsi="Calibri" w:cs="Calibri"/>
          <w:sz w:val="20"/>
          <w:szCs w:val="20"/>
        </w:rPr>
      </w:pPr>
    </w:p>
    <w:p w14:paraId="343222E1" w14:textId="6E5479A9" w:rsidR="0061578E" w:rsidRDefault="0061578E" w:rsidP="009A480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41175C">
        <w:rPr>
          <w:rFonts w:ascii="Calibri" w:hAnsi="Calibri" w:cs="Calibri"/>
          <w:sz w:val="20"/>
          <w:szCs w:val="20"/>
        </w:rPr>
        <w:t xml:space="preserve">Zákazka bude zadaná postupom </w:t>
      </w:r>
      <w:r w:rsidR="00EB7C0F" w:rsidRPr="0041175C">
        <w:rPr>
          <w:rFonts w:ascii="Calibri" w:hAnsi="Calibri" w:cs="Calibri"/>
          <w:sz w:val="20"/>
          <w:szCs w:val="20"/>
        </w:rPr>
        <w:t>verejnej súťaže</w:t>
      </w:r>
      <w:r w:rsidRPr="0041175C">
        <w:rPr>
          <w:rFonts w:ascii="Calibri" w:hAnsi="Calibri" w:cs="Calibri"/>
          <w:sz w:val="20"/>
          <w:szCs w:val="20"/>
        </w:rPr>
        <w:t xml:space="preserve"> podľa § </w:t>
      </w:r>
      <w:r w:rsidR="00EB7C0F" w:rsidRPr="0041175C">
        <w:rPr>
          <w:rFonts w:ascii="Calibri" w:hAnsi="Calibri" w:cs="Calibri"/>
          <w:sz w:val="20"/>
          <w:szCs w:val="20"/>
        </w:rPr>
        <w:t>66</w:t>
      </w:r>
      <w:r w:rsidRPr="0041175C">
        <w:rPr>
          <w:rFonts w:ascii="Calibri" w:hAnsi="Calibri" w:cs="Calibri"/>
          <w:sz w:val="20"/>
          <w:szCs w:val="20"/>
        </w:rPr>
        <w:t xml:space="preserve"> ods. </w:t>
      </w:r>
      <w:r w:rsidR="00EB7C0F" w:rsidRPr="0041175C">
        <w:rPr>
          <w:rFonts w:ascii="Calibri" w:hAnsi="Calibri" w:cs="Calibri"/>
          <w:sz w:val="20"/>
          <w:szCs w:val="20"/>
        </w:rPr>
        <w:t xml:space="preserve">7 </w:t>
      </w:r>
      <w:r w:rsidR="002046E0" w:rsidRPr="0041175C">
        <w:rPr>
          <w:rFonts w:ascii="Calibri" w:hAnsi="Calibri" w:cs="Calibri"/>
          <w:sz w:val="20"/>
          <w:szCs w:val="20"/>
        </w:rPr>
        <w:t xml:space="preserve">písm. b) </w:t>
      </w:r>
      <w:r w:rsidRPr="0041175C">
        <w:rPr>
          <w:rFonts w:ascii="Calibri" w:hAnsi="Calibri" w:cs="Calibri"/>
          <w:sz w:val="20"/>
          <w:szCs w:val="20"/>
        </w:rPr>
        <w:t>ZVO, t. j. verejný obstarávateľ bude vyhodnocovať splnenie podmienok účasti podľa § 40 ZVO a vyhodnotenie ponúk z hľadiska splnenia požiadaviek na predmet zákazky podľa § 53 ZVO až po vyhodnotení ponúk na základe kritérií na vyhodnotenie ponúk.</w:t>
      </w:r>
    </w:p>
    <w:p w14:paraId="6D603A60" w14:textId="77777777" w:rsidR="005E2B3B" w:rsidRPr="005E2B3B" w:rsidRDefault="005E2B3B" w:rsidP="005E2B3B">
      <w:pPr>
        <w:pStyle w:val="Odsekzoznamu"/>
        <w:rPr>
          <w:rFonts w:ascii="Calibri" w:hAnsi="Calibri" w:cs="Calibri"/>
          <w:sz w:val="20"/>
          <w:szCs w:val="20"/>
        </w:rPr>
      </w:pPr>
    </w:p>
    <w:p w14:paraId="0F565D84" w14:textId="6755B295" w:rsidR="005E2B3B" w:rsidRPr="005E2B3B" w:rsidRDefault="005E2B3B" w:rsidP="005E2B3B">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5E2B3B">
        <w:rPr>
          <w:rFonts w:ascii="Calibri" w:hAnsi="Calibri" w:cs="Calibri"/>
          <w:sz w:val="20"/>
          <w:szCs w:val="20"/>
        </w:rPr>
        <w:t xml:space="preserve">Výsledkom verejného obstarávania bude uzavretie dvoch zmlúv, konkrétne ide o zmluvy: Zmluva o dodávke a odbere tepla a </w:t>
      </w:r>
      <w:r>
        <w:rPr>
          <w:rFonts w:ascii="Calibri" w:hAnsi="Calibri" w:cs="Calibri"/>
          <w:sz w:val="20"/>
          <w:szCs w:val="20"/>
        </w:rPr>
        <w:t>Z</w:t>
      </w:r>
      <w:r w:rsidRPr="005E2B3B">
        <w:rPr>
          <w:rFonts w:ascii="Calibri" w:hAnsi="Calibri" w:cs="Calibri"/>
          <w:sz w:val="20"/>
          <w:szCs w:val="20"/>
        </w:rPr>
        <w:t xml:space="preserve">mluva </w:t>
      </w:r>
      <w:r>
        <w:rPr>
          <w:rFonts w:ascii="Calibri" w:hAnsi="Calibri" w:cs="Calibri"/>
          <w:sz w:val="20"/>
          <w:szCs w:val="20"/>
        </w:rPr>
        <w:t>o nájme</w:t>
      </w:r>
      <w:r w:rsidRPr="005E2B3B">
        <w:rPr>
          <w:rFonts w:ascii="Calibri" w:hAnsi="Calibri" w:cs="Calibri"/>
          <w:sz w:val="20"/>
          <w:szCs w:val="20"/>
        </w:rPr>
        <w:t>, medzi verejným obstarávateľom a úspešným uchádzačom na predmet zákazky uvedený v časti B. Opis predmetu zákazky týchto SP. Zmluva o dodávke a odbere tepla nadobúda platnosť dňom jej podpísania obidvomi Zmluvnými stranami a účinnosť dňom nasledujúcim po jej zverejnení v Centrálnom registri zmlúv vedenom Úradom vlády Slovenskej republiky (</w:t>
      </w:r>
      <w:hyperlink r:id="rId17" w:history="1">
        <w:r w:rsidRPr="005E2B3B">
          <w:rPr>
            <w:rFonts w:ascii="Calibri" w:hAnsi="Calibri" w:cs="Calibri"/>
            <w:sz w:val="20"/>
            <w:szCs w:val="20"/>
          </w:rPr>
          <w:t>www.crz.gov.sk</w:t>
        </w:r>
      </w:hyperlink>
      <w:r w:rsidRPr="005E2B3B">
        <w:rPr>
          <w:rFonts w:ascii="Calibri" w:hAnsi="Calibri" w:cs="Calibri"/>
          <w:sz w:val="20"/>
          <w:szCs w:val="20"/>
        </w:rPr>
        <w:t>) podľa ust. § 5a zákona č. 211/2000 o slobodnom prístupe k informáciám a o zmene a doplnení niektorých zákonov (zákon o slobode informácií) v znení neskorších predpisov a ust. § 47a zákona č. 40/1964 Zb. Občiansky zákonník v znení neskorších predpisov.</w:t>
      </w:r>
      <w:r>
        <w:rPr>
          <w:rFonts w:ascii="Calibri" w:hAnsi="Calibri" w:cs="Calibri"/>
          <w:sz w:val="20"/>
          <w:szCs w:val="20"/>
        </w:rPr>
        <w:t xml:space="preserve"> Zmluva o nájme </w:t>
      </w:r>
      <w:r w:rsidRPr="005E2B3B">
        <w:rPr>
          <w:rFonts w:ascii="Calibri" w:hAnsi="Calibri" w:cs="Calibri"/>
          <w:sz w:val="20"/>
          <w:szCs w:val="20"/>
        </w:rPr>
        <w:t>nadobúda platnosť dňom jej podpísania Zmluvnými stranami a účinnosť dňom nasledujúcim po jej (prvom) zverejnení v Centrálnom registri zmlúv vedenom Úradom vlády SR (</w:t>
      </w:r>
      <w:hyperlink r:id="rId18" w:history="1">
        <w:r w:rsidRPr="005E2B3B">
          <w:rPr>
            <w:rFonts w:ascii="Calibri" w:hAnsi="Calibri" w:cs="Calibri"/>
            <w:sz w:val="20"/>
            <w:szCs w:val="20"/>
          </w:rPr>
          <w:t>www.crz.gov.sk</w:t>
        </w:r>
      </w:hyperlink>
      <w:r w:rsidRPr="005E2B3B">
        <w:rPr>
          <w:rFonts w:ascii="Calibri" w:hAnsi="Calibri" w:cs="Calibri"/>
          <w:sz w:val="20"/>
          <w:szCs w:val="20"/>
        </w:rPr>
        <w:t>) podľa ust. § 5a zákona č. 211/2000 o slobodnom prístupe k informáciám a o zmene a doplnení niektorých zákonov (zákon o slobode informácií) v znení neskorších predpisov a ust. § 47a zákona č. 40/1964 Zb. Občiansky zákonník v platnom znení.</w:t>
      </w:r>
    </w:p>
    <w:p w14:paraId="2E40D13F" w14:textId="77777777" w:rsidR="00846279" w:rsidRPr="0041175C" w:rsidRDefault="00846279" w:rsidP="00846279">
      <w:pPr>
        <w:pStyle w:val="Odsekzoznamu"/>
        <w:rPr>
          <w:rFonts w:ascii="Calibri" w:hAnsi="Calibri" w:cs="Calibri"/>
          <w:sz w:val="20"/>
          <w:szCs w:val="20"/>
        </w:rPr>
      </w:pPr>
    </w:p>
    <w:p w14:paraId="47B14B92" w14:textId="73BBC05D" w:rsidR="0061578E" w:rsidRPr="0041175C" w:rsidRDefault="0061578E" w:rsidP="009A480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41175C">
        <w:rPr>
          <w:rFonts w:ascii="Calibri" w:hAnsi="Calibri" w:cs="Calibri"/>
          <w:sz w:val="20"/>
          <w:szCs w:val="20"/>
        </w:rPr>
        <w:t xml:space="preserve">Podrobné vymedzenie záväzných zmluvných podmienok na </w:t>
      </w:r>
      <w:r w:rsidR="00B82C99">
        <w:rPr>
          <w:rFonts w:ascii="Calibri" w:hAnsi="Calibri" w:cs="Calibri"/>
          <w:sz w:val="20"/>
          <w:szCs w:val="20"/>
        </w:rPr>
        <w:t>poskytnutie služby</w:t>
      </w:r>
      <w:r w:rsidRPr="0041175C">
        <w:rPr>
          <w:rFonts w:ascii="Calibri" w:hAnsi="Calibri" w:cs="Calibri"/>
          <w:sz w:val="20"/>
          <w:szCs w:val="20"/>
        </w:rPr>
        <w:t xml:space="preserve">, ktoré </w:t>
      </w:r>
      <w:r w:rsidRPr="0041175C">
        <w:rPr>
          <w:rFonts w:ascii="Calibri" w:hAnsi="Calibri" w:cs="Calibri"/>
          <w:sz w:val="20"/>
          <w:szCs w:val="20"/>
          <w:u w:val="single"/>
        </w:rPr>
        <w:t>musia byť obsiahnuté v uzatvoren</w:t>
      </w:r>
      <w:r w:rsidR="00B82C99">
        <w:rPr>
          <w:rFonts w:ascii="Calibri" w:hAnsi="Calibri" w:cs="Calibri"/>
          <w:sz w:val="20"/>
          <w:szCs w:val="20"/>
          <w:u w:val="single"/>
        </w:rPr>
        <w:t>ých</w:t>
      </w:r>
      <w:r w:rsidRPr="0041175C">
        <w:rPr>
          <w:rFonts w:ascii="Calibri" w:hAnsi="Calibri" w:cs="Calibri"/>
          <w:sz w:val="20"/>
          <w:szCs w:val="20"/>
          <w:u w:val="single"/>
        </w:rPr>
        <w:t xml:space="preserve"> </w:t>
      </w:r>
      <w:r w:rsidR="00B82C99">
        <w:rPr>
          <w:rFonts w:ascii="Calibri" w:hAnsi="Calibri" w:cs="Calibri"/>
          <w:sz w:val="20"/>
          <w:szCs w:val="20"/>
          <w:u w:val="single"/>
        </w:rPr>
        <w:t>Zmluvách</w:t>
      </w:r>
      <w:r w:rsidR="007D3BD5">
        <w:rPr>
          <w:rFonts w:ascii="Calibri" w:hAnsi="Calibri" w:cs="Calibri"/>
          <w:sz w:val="20"/>
          <w:szCs w:val="20"/>
          <w:u w:val="single"/>
        </w:rPr>
        <w:t>, konkrétne</w:t>
      </w:r>
      <w:r w:rsidR="005E2B3B">
        <w:rPr>
          <w:rFonts w:ascii="Calibri" w:hAnsi="Calibri" w:cs="Calibri"/>
          <w:sz w:val="20"/>
          <w:szCs w:val="20"/>
          <w:u w:val="single"/>
        </w:rPr>
        <w:t xml:space="preserve"> </w:t>
      </w:r>
      <w:r w:rsidR="007D3BD5" w:rsidRPr="005E2B3B">
        <w:rPr>
          <w:rFonts w:ascii="Calibri" w:hAnsi="Calibri" w:cs="Calibri"/>
          <w:sz w:val="20"/>
          <w:szCs w:val="20"/>
          <w:u w:val="single"/>
        </w:rPr>
        <w:t>v Zmluve o</w:t>
      </w:r>
      <w:r w:rsidR="005E2B3B" w:rsidRPr="005E2B3B">
        <w:rPr>
          <w:rFonts w:ascii="Calibri" w:hAnsi="Calibri" w:cs="Calibri"/>
          <w:sz w:val="20"/>
          <w:szCs w:val="20"/>
          <w:u w:val="single"/>
        </w:rPr>
        <w:t> </w:t>
      </w:r>
      <w:r w:rsidR="007D3BD5" w:rsidRPr="005E2B3B">
        <w:rPr>
          <w:rFonts w:ascii="Calibri" w:hAnsi="Calibri" w:cs="Calibri"/>
          <w:sz w:val="20"/>
          <w:szCs w:val="20"/>
          <w:u w:val="single"/>
        </w:rPr>
        <w:t>dodávke</w:t>
      </w:r>
      <w:r w:rsidR="005E2B3B" w:rsidRPr="005E2B3B">
        <w:rPr>
          <w:rFonts w:ascii="Calibri" w:hAnsi="Calibri" w:cs="Calibri"/>
          <w:sz w:val="20"/>
          <w:szCs w:val="20"/>
          <w:u w:val="single"/>
        </w:rPr>
        <w:t xml:space="preserve"> a odbere</w:t>
      </w:r>
      <w:r w:rsidR="007D3BD5" w:rsidRPr="005E2B3B">
        <w:rPr>
          <w:rFonts w:ascii="Calibri" w:hAnsi="Calibri" w:cs="Calibri"/>
          <w:sz w:val="20"/>
          <w:szCs w:val="20"/>
          <w:u w:val="single"/>
        </w:rPr>
        <w:t xml:space="preserve"> tepla a v</w:t>
      </w:r>
      <w:r w:rsidR="005E2B3B" w:rsidRPr="005E2B3B">
        <w:rPr>
          <w:rFonts w:ascii="Calibri" w:hAnsi="Calibri" w:cs="Calibri"/>
          <w:sz w:val="20"/>
          <w:szCs w:val="20"/>
          <w:u w:val="single"/>
        </w:rPr>
        <w:t> Zmluv</w:t>
      </w:r>
      <w:r w:rsidR="005E2B3B">
        <w:rPr>
          <w:rFonts w:ascii="Calibri" w:hAnsi="Calibri" w:cs="Calibri"/>
          <w:sz w:val="20"/>
          <w:szCs w:val="20"/>
          <w:u w:val="single"/>
        </w:rPr>
        <w:t>e</w:t>
      </w:r>
      <w:r w:rsidR="005E2B3B" w:rsidRPr="005E2B3B">
        <w:rPr>
          <w:rFonts w:ascii="Calibri" w:hAnsi="Calibri" w:cs="Calibri"/>
          <w:sz w:val="20"/>
          <w:szCs w:val="20"/>
          <w:u w:val="single"/>
        </w:rPr>
        <w:t xml:space="preserve"> o nájme</w:t>
      </w:r>
      <w:r w:rsidRPr="005E2B3B">
        <w:rPr>
          <w:rFonts w:ascii="Calibri" w:hAnsi="Calibri" w:cs="Calibri"/>
          <w:sz w:val="20"/>
          <w:szCs w:val="20"/>
        </w:rPr>
        <w:t>,</w:t>
      </w:r>
      <w:r w:rsidRPr="0041175C">
        <w:rPr>
          <w:rFonts w:ascii="Calibri" w:hAnsi="Calibri" w:cs="Calibri"/>
          <w:sz w:val="20"/>
          <w:szCs w:val="20"/>
        </w:rPr>
        <w:t xml:space="preserve"> obsahuje </w:t>
      </w:r>
      <w:r w:rsidRPr="0041175C">
        <w:rPr>
          <w:rFonts w:ascii="Calibri" w:hAnsi="Calibri" w:cs="Calibri"/>
          <w:b/>
          <w:sz w:val="20"/>
          <w:szCs w:val="20"/>
        </w:rPr>
        <w:t>časť B. Opis predmetu zákazky</w:t>
      </w:r>
      <w:r w:rsidRPr="0041175C">
        <w:rPr>
          <w:rFonts w:ascii="Calibri" w:hAnsi="Calibri" w:cs="Calibri"/>
          <w:sz w:val="20"/>
          <w:szCs w:val="20"/>
        </w:rPr>
        <w:t xml:space="preserve">, </w:t>
      </w:r>
      <w:r w:rsidRPr="0041175C">
        <w:rPr>
          <w:rFonts w:ascii="Calibri" w:hAnsi="Calibri" w:cs="Calibri"/>
          <w:b/>
          <w:sz w:val="20"/>
          <w:szCs w:val="20"/>
        </w:rPr>
        <w:t>C. Obchodné podmienky</w:t>
      </w:r>
      <w:r w:rsidRPr="0041175C">
        <w:rPr>
          <w:rFonts w:ascii="Calibri" w:hAnsi="Calibri" w:cs="Calibri"/>
          <w:sz w:val="20"/>
          <w:szCs w:val="20"/>
        </w:rPr>
        <w:t xml:space="preserve">, </w:t>
      </w:r>
      <w:r w:rsidRPr="0041175C">
        <w:rPr>
          <w:rFonts w:ascii="Calibri" w:hAnsi="Calibri" w:cs="Calibri"/>
          <w:b/>
          <w:sz w:val="20"/>
          <w:szCs w:val="20"/>
        </w:rPr>
        <w:t xml:space="preserve">D. Spôsob určenia </w:t>
      </w:r>
      <w:r w:rsidRPr="0041175C">
        <w:rPr>
          <w:rFonts w:ascii="Calibri" w:hAnsi="Calibri" w:cs="Calibri"/>
          <w:sz w:val="20"/>
          <w:szCs w:val="20"/>
        </w:rPr>
        <w:t>ceny a prílohy týchto SP. Verejný obstarávateľ bude od úspešného uchádzača požadovať záväzne dodržať minimálne zmluvné podmienky uvedené v časti C. Obchodné podmienky a v príslušných prílohách týchto SP.</w:t>
      </w:r>
    </w:p>
    <w:p w14:paraId="647B1331" w14:textId="0D834CCC" w:rsidR="00E5007A" w:rsidRPr="00377ADB" w:rsidRDefault="00E5007A" w:rsidP="0061578E">
      <w:pPr>
        <w:autoSpaceDE w:val="0"/>
        <w:autoSpaceDN w:val="0"/>
        <w:adjustRightInd w:val="0"/>
        <w:jc w:val="both"/>
        <w:rPr>
          <w:rFonts w:ascii="Calibri" w:hAnsi="Calibri" w:cs="Calibri"/>
          <w:b/>
          <w:bCs/>
          <w:sz w:val="20"/>
          <w:szCs w:val="20"/>
        </w:rPr>
      </w:pPr>
    </w:p>
    <w:p w14:paraId="609C1C3C" w14:textId="4F6327A5" w:rsidR="00E5007A" w:rsidRPr="002A1AD0" w:rsidRDefault="00E5007A" w:rsidP="009A4802">
      <w:pPr>
        <w:pStyle w:val="tl1"/>
        <w:numPr>
          <w:ilvl w:val="0"/>
          <w:numId w:val="8"/>
        </w:numPr>
        <w:tabs>
          <w:tab w:val="left" w:pos="567"/>
        </w:tabs>
        <w:ind w:left="567" w:hanging="567"/>
        <w:jc w:val="left"/>
        <w:rPr>
          <w:rFonts w:ascii="Calibri" w:hAnsi="Calibri" w:cs="Calibri"/>
          <w:b/>
          <w:bCs/>
          <w:sz w:val="20"/>
          <w:szCs w:val="20"/>
        </w:rPr>
      </w:pPr>
      <w:r>
        <w:rPr>
          <w:rFonts w:ascii="Calibri" w:hAnsi="Calibri" w:cs="Calibri"/>
          <w:b/>
          <w:bCs/>
          <w:sz w:val="20"/>
          <w:szCs w:val="20"/>
        </w:rPr>
        <w:t xml:space="preserve">ZÁBEZPEKA PONUKY A </w:t>
      </w:r>
      <w:r w:rsidRPr="002A1AD0">
        <w:rPr>
          <w:rFonts w:ascii="Calibri" w:hAnsi="Calibri" w:cs="Calibri"/>
          <w:b/>
          <w:bCs/>
          <w:sz w:val="20"/>
          <w:szCs w:val="20"/>
        </w:rPr>
        <w:t>LEHOTA VIAZANOSTI PONUKY</w:t>
      </w:r>
    </w:p>
    <w:p w14:paraId="5FF4170A" w14:textId="1FA4D43C" w:rsidR="00E5007A" w:rsidRPr="002A1AD0" w:rsidRDefault="00E5007A" w:rsidP="009A4802">
      <w:pPr>
        <w:pStyle w:val="tl1"/>
        <w:numPr>
          <w:ilvl w:val="1"/>
          <w:numId w:val="8"/>
        </w:numPr>
        <w:ind w:left="567" w:hanging="567"/>
        <w:rPr>
          <w:rFonts w:ascii="Calibri" w:hAnsi="Calibri" w:cs="Calibri"/>
          <w:sz w:val="20"/>
          <w:szCs w:val="20"/>
        </w:rPr>
      </w:pPr>
      <w:r>
        <w:rPr>
          <w:rFonts w:ascii="Calibri" w:hAnsi="Calibri" w:cs="Calibri"/>
          <w:sz w:val="20"/>
          <w:szCs w:val="20"/>
        </w:rPr>
        <w:t>Zábezpeka ponuky sa nevyžaduje, z uvedeného dôvodu verejný obstarávateľ neurčuje lehotu viazanosti ponúk.</w:t>
      </w:r>
    </w:p>
    <w:p w14:paraId="3224D464" w14:textId="77777777" w:rsidR="00E5007A" w:rsidRPr="00377ADB" w:rsidRDefault="00E5007A" w:rsidP="00E5007A">
      <w:pPr>
        <w:pStyle w:val="tl1"/>
        <w:rPr>
          <w:rFonts w:ascii="Calibri" w:hAnsi="Calibri" w:cs="Calibri"/>
          <w:b/>
          <w:bCs/>
          <w:sz w:val="20"/>
          <w:szCs w:val="20"/>
        </w:rPr>
      </w:pPr>
    </w:p>
    <w:p w14:paraId="49F4E089" w14:textId="29F4BB43" w:rsidR="00E5007A" w:rsidRPr="00C91F69" w:rsidRDefault="00E5007A" w:rsidP="009A4802">
      <w:pPr>
        <w:pStyle w:val="tl1"/>
        <w:numPr>
          <w:ilvl w:val="0"/>
          <w:numId w:val="8"/>
        </w:numPr>
        <w:tabs>
          <w:tab w:val="left" w:pos="567"/>
        </w:tabs>
        <w:ind w:left="567" w:hanging="567"/>
        <w:jc w:val="left"/>
        <w:rPr>
          <w:rFonts w:ascii="Calibri" w:hAnsi="Calibri" w:cs="Calibri"/>
          <w:b/>
          <w:bCs/>
          <w:sz w:val="20"/>
          <w:szCs w:val="20"/>
        </w:rPr>
      </w:pPr>
      <w:r>
        <w:rPr>
          <w:rFonts w:ascii="Calibri" w:hAnsi="Calibri" w:cs="Calibri"/>
          <w:b/>
          <w:bCs/>
          <w:sz w:val="20"/>
          <w:szCs w:val="20"/>
        </w:rPr>
        <w:t>K</w:t>
      </w:r>
      <w:r w:rsidRPr="00C91F69">
        <w:rPr>
          <w:rFonts w:ascii="Calibri" w:hAnsi="Calibri" w:cs="Calibri"/>
          <w:b/>
          <w:bCs/>
          <w:sz w:val="20"/>
          <w:szCs w:val="20"/>
        </w:rPr>
        <w:t>OMUNIKÁCIA MEDZI VEREJNÝM OBSTARÁVATEĽOM A ZÁUJEMCAMI/ UCHÁDZAČMI</w:t>
      </w:r>
    </w:p>
    <w:p w14:paraId="5256CA4D" w14:textId="181C71B0" w:rsidR="00E5007A" w:rsidRDefault="00E5007A" w:rsidP="009A4802">
      <w:pPr>
        <w:pStyle w:val="tl1"/>
        <w:numPr>
          <w:ilvl w:val="1"/>
          <w:numId w:val="8"/>
        </w:numPr>
        <w:tabs>
          <w:tab w:val="left" w:pos="567"/>
        </w:tabs>
        <w:ind w:left="0" w:firstLine="0"/>
        <w:rPr>
          <w:rFonts w:ascii="Calibri" w:hAnsi="Calibri" w:cs="Calibri"/>
          <w:sz w:val="20"/>
          <w:szCs w:val="20"/>
        </w:rPr>
      </w:pPr>
      <w:r w:rsidRPr="00C91F69">
        <w:rPr>
          <w:rFonts w:ascii="Calibri" w:hAnsi="Calibri" w:cs="Calibri"/>
          <w:sz w:val="20"/>
          <w:szCs w:val="20"/>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C91F69">
        <w:rPr>
          <w:rFonts w:ascii="Calibri" w:hAnsi="Calibri" w:cs="Calibri"/>
          <w:b/>
          <w:sz w:val="20"/>
          <w:szCs w:val="20"/>
        </w:rPr>
        <w:t>počas celého procesu verejného obstarávania</w:t>
      </w:r>
      <w:r w:rsidRPr="00C91F69">
        <w:rPr>
          <w:rFonts w:ascii="Calibri" w:hAnsi="Calibri" w:cs="Calibri"/>
          <w:sz w:val="20"/>
          <w:szCs w:val="20"/>
        </w:rPr>
        <w:t>.</w:t>
      </w:r>
    </w:p>
    <w:p w14:paraId="1642383E" w14:textId="77777777" w:rsidR="00846279" w:rsidRDefault="00846279" w:rsidP="00846279">
      <w:pPr>
        <w:pStyle w:val="tl1"/>
        <w:tabs>
          <w:tab w:val="left" w:pos="567"/>
        </w:tabs>
        <w:rPr>
          <w:rFonts w:ascii="Calibri" w:hAnsi="Calibri" w:cs="Calibri"/>
          <w:sz w:val="20"/>
          <w:szCs w:val="20"/>
        </w:rPr>
      </w:pPr>
    </w:p>
    <w:p w14:paraId="002EB7AE" w14:textId="4B87B33B"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Poskytovanie vysvetlení, odovzdávanie podkladov a komunikácia (</w:t>
      </w:r>
      <w:r w:rsidRPr="001645AE">
        <w:rPr>
          <w:rFonts w:ascii="Calibri" w:hAnsi="Calibri" w:cs="Calibri"/>
          <w:sz w:val="20"/>
          <w:szCs w:val="20"/>
        </w:rPr>
        <w:t>ďalej len</w:t>
      </w:r>
      <w:r w:rsidRPr="001645AE">
        <w:rPr>
          <w:rFonts w:ascii="Calibri" w:hAnsi="Calibri" w:cs="Calibri"/>
          <w:b/>
          <w:bCs/>
          <w:sz w:val="20"/>
          <w:szCs w:val="20"/>
        </w:rPr>
        <w:t xml:space="preserve"> </w:t>
      </w:r>
      <w:r w:rsidR="001645AE">
        <w:rPr>
          <w:rFonts w:ascii="Calibri" w:hAnsi="Calibri" w:cs="Calibri"/>
          <w:b/>
          <w:bCs/>
          <w:sz w:val="20"/>
          <w:szCs w:val="20"/>
        </w:rPr>
        <w:t>„</w:t>
      </w:r>
      <w:r w:rsidRPr="001645AE">
        <w:rPr>
          <w:rFonts w:ascii="Calibri" w:hAnsi="Calibri" w:cs="Calibri"/>
          <w:b/>
          <w:bCs/>
          <w:sz w:val="20"/>
          <w:szCs w:val="20"/>
        </w:rPr>
        <w:t>komunikácia</w:t>
      </w:r>
      <w:r w:rsidRPr="00846279">
        <w:rPr>
          <w:rFonts w:ascii="Calibri" w:hAnsi="Calibri" w:cs="Calibri"/>
          <w:sz w:val="20"/>
          <w:szCs w:val="20"/>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EBD0BCE" w14:textId="77777777" w:rsidR="00846279" w:rsidRDefault="00846279" w:rsidP="00846279">
      <w:pPr>
        <w:pStyle w:val="Odsekzoznamu"/>
        <w:rPr>
          <w:rFonts w:ascii="Calibri" w:hAnsi="Calibri" w:cs="Calibri"/>
          <w:sz w:val="20"/>
          <w:szCs w:val="20"/>
        </w:rPr>
      </w:pPr>
    </w:p>
    <w:p w14:paraId="636FB9DC" w14:textId="1E32ABEA" w:rsidR="00E5007A" w:rsidRPr="00846279"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u w:val="single"/>
        </w:rPr>
        <w:t>Všeobecné informácie k webovej aplikácií JOSEPHINE.</w:t>
      </w:r>
    </w:p>
    <w:p w14:paraId="6E5C5490" w14:textId="7E800158" w:rsidR="00BB2E5B" w:rsidRDefault="00E5007A" w:rsidP="00E5007A">
      <w:pPr>
        <w:pStyle w:val="tl1"/>
        <w:rPr>
          <w:rFonts w:ascii="Calibri" w:hAnsi="Calibri" w:cs="Calibri"/>
          <w:sz w:val="20"/>
          <w:szCs w:val="20"/>
        </w:rPr>
      </w:pPr>
      <w:r w:rsidRPr="00C91F69">
        <w:rPr>
          <w:rFonts w:ascii="Calibri" w:hAnsi="Calibri" w:cs="Calibri"/>
          <w:sz w:val="20"/>
          <w:szCs w:val="20"/>
        </w:rPr>
        <w:t xml:space="preserve">JOSEPHINE je na účely tohto verejného obstarávania softvér pre elektronizáciu zadávania zákaziek postupmi podľa ZVO. JOSEPHINE je webová aplikácia na doméne </w:t>
      </w:r>
      <w:hyperlink r:id="rId19" w:history="1">
        <w:r w:rsidRPr="00C91F69">
          <w:rPr>
            <w:rStyle w:val="Hypertextovprepojenie"/>
            <w:rFonts w:ascii="Calibri" w:hAnsi="Calibri" w:cs="Calibri"/>
            <w:sz w:val="20"/>
            <w:szCs w:val="20"/>
          </w:rPr>
          <w:t>https://josephine.proebiz.com</w:t>
        </w:r>
      </w:hyperlink>
      <w:r w:rsidRPr="00C91F69">
        <w:rPr>
          <w:rFonts w:ascii="Calibri" w:hAnsi="Calibri" w:cs="Calibri"/>
          <w:sz w:val="20"/>
          <w:szCs w:val="20"/>
        </w:rPr>
        <w:t>.</w:t>
      </w:r>
    </w:p>
    <w:p w14:paraId="6135A991" w14:textId="77777777" w:rsidR="00E5007A" w:rsidRPr="00C91F69" w:rsidRDefault="00E5007A" w:rsidP="00E5007A">
      <w:pPr>
        <w:pStyle w:val="tl1"/>
        <w:rPr>
          <w:rFonts w:ascii="Calibri" w:hAnsi="Calibri" w:cs="Calibri"/>
          <w:sz w:val="20"/>
          <w:szCs w:val="20"/>
        </w:rPr>
      </w:pPr>
    </w:p>
    <w:p w14:paraId="62B6F94A" w14:textId="77777777" w:rsidR="00E5007A" w:rsidRPr="00BB2E5B" w:rsidRDefault="00E5007A" w:rsidP="009A4802">
      <w:pPr>
        <w:pStyle w:val="tl1"/>
        <w:numPr>
          <w:ilvl w:val="1"/>
          <w:numId w:val="8"/>
        </w:numPr>
        <w:tabs>
          <w:tab w:val="left" w:pos="567"/>
        </w:tabs>
        <w:ind w:left="0" w:firstLine="0"/>
        <w:rPr>
          <w:rFonts w:ascii="Calibri" w:hAnsi="Calibri" w:cs="Calibri"/>
          <w:sz w:val="20"/>
          <w:szCs w:val="20"/>
        </w:rPr>
      </w:pPr>
      <w:r w:rsidRPr="00BB2E5B">
        <w:rPr>
          <w:rFonts w:ascii="Calibri" w:hAnsi="Calibri" w:cs="Calibri"/>
          <w:sz w:val="20"/>
          <w:szCs w:val="20"/>
        </w:rPr>
        <w:t>Na bezproblémové používanie systému JOSEPHINE je nutné používať jeden z podporovaných internetových prehliadačov:</w:t>
      </w:r>
    </w:p>
    <w:p w14:paraId="20866F04" w14:textId="77777777" w:rsidR="00E5007A" w:rsidRPr="00C91F69" w:rsidRDefault="00E5007A" w:rsidP="00E5007A">
      <w:pPr>
        <w:pStyle w:val="tl1"/>
        <w:rPr>
          <w:rFonts w:ascii="Calibri" w:hAnsi="Calibri" w:cs="Calibri"/>
          <w:sz w:val="20"/>
          <w:szCs w:val="20"/>
        </w:rPr>
      </w:pPr>
    </w:p>
    <w:p w14:paraId="3999FB04" w14:textId="77777777" w:rsidR="00A50A73" w:rsidRPr="00623BDA" w:rsidRDefault="00A50A73" w:rsidP="00A50A73">
      <w:pPr>
        <w:pStyle w:val="Odsekzoznamu"/>
        <w:numPr>
          <w:ilvl w:val="0"/>
          <w:numId w:val="42"/>
        </w:numPr>
        <w:tabs>
          <w:tab w:val="left" w:pos="567"/>
        </w:tabs>
        <w:suppressAutoHyphens/>
        <w:autoSpaceDE w:val="0"/>
        <w:autoSpaceDN w:val="0"/>
        <w:spacing w:line="264" w:lineRule="auto"/>
        <w:jc w:val="both"/>
        <w:textAlignment w:val="baseline"/>
        <w:rPr>
          <w:rFonts w:ascii="Calibri" w:hAnsi="Calibri"/>
          <w:sz w:val="20"/>
          <w:szCs w:val="20"/>
        </w:rPr>
      </w:pPr>
      <w:proofErr w:type="spellStart"/>
      <w:r w:rsidRPr="00623BDA">
        <w:rPr>
          <w:rFonts w:ascii="Calibri" w:hAnsi="Calibri"/>
          <w:sz w:val="20"/>
          <w:szCs w:val="20"/>
        </w:rPr>
        <w:t>Mozilla</w:t>
      </w:r>
      <w:proofErr w:type="spellEnd"/>
      <w:r w:rsidRPr="00623BDA">
        <w:rPr>
          <w:rFonts w:ascii="Calibri" w:hAnsi="Calibri"/>
          <w:sz w:val="20"/>
          <w:szCs w:val="20"/>
        </w:rPr>
        <w:t xml:space="preserve"> Firefox verzia 13.0 a vyššia alebo </w:t>
      </w:r>
    </w:p>
    <w:p w14:paraId="633FA729" w14:textId="77777777" w:rsidR="00A50A73" w:rsidRPr="00623BDA" w:rsidRDefault="00A50A73" w:rsidP="00A50A73">
      <w:pPr>
        <w:pStyle w:val="Odsekzoznamu"/>
        <w:numPr>
          <w:ilvl w:val="0"/>
          <w:numId w:val="42"/>
        </w:numPr>
        <w:tabs>
          <w:tab w:val="left" w:pos="567"/>
        </w:tabs>
        <w:suppressAutoHyphens/>
        <w:autoSpaceDE w:val="0"/>
        <w:autoSpaceDN w:val="0"/>
        <w:spacing w:line="264" w:lineRule="auto"/>
        <w:jc w:val="both"/>
        <w:textAlignment w:val="baseline"/>
        <w:rPr>
          <w:rFonts w:ascii="Calibri" w:hAnsi="Calibri"/>
          <w:sz w:val="20"/>
          <w:szCs w:val="20"/>
        </w:rPr>
      </w:pPr>
      <w:r w:rsidRPr="00623BDA">
        <w:rPr>
          <w:rFonts w:ascii="Calibri" w:hAnsi="Calibri"/>
          <w:sz w:val="20"/>
          <w:szCs w:val="20"/>
        </w:rPr>
        <w:t>Google Chrome,</w:t>
      </w:r>
    </w:p>
    <w:p w14:paraId="1BFCC084" w14:textId="77777777" w:rsidR="00A50A73" w:rsidRPr="00623BDA" w:rsidRDefault="00A50A73" w:rsidP="00A50A73">
      <w:pPr>
        <w:pStyle w:val="tl1"/>
        <w:numPr>
          <w:ilvl w:val="0"/>
          <w:numId w:val="42"/>
        </w:numPr>
        <w:rPr>
          <w:rFonts w:ascii="Calibri" w:hAnsi="Calibri" w:cs="Calibri"/>
          <w:sz w:val="20"/>
          <w:szCs w:val="20"/>
        </w:rPr>
      </w:pPr>
      <w:r w:rsidRPr="00623BDA">
        <w:rPr>
          <w:rFonts w:ascii="Calibri" w:hAnsi="Calibri" w:cs="Calibri"/>
          <w:sz w:val="20"/>
          <w:szCs w:val="20"/>
        </w:rPr>
        <w:t>Microsoft Edge.</w:t>
      </w:r>
    </w:p>
    <w:p w14:paraId="5AC265AC" w14:textId="77777777" w:rsidR="00E5007A" w:rsidRPr="00C91F69" w:rsidRDefault="00E5007A" w:rsidP="00E5007A">
      <w:pPr>
        <w:pStyle w:val="tl1"/>
        <w:rPr>
          <w:rFonts w:ascii="Calibri" w:hAnsi="Calibri" w:cs="Calibri"/>
          <w:sz w:val="20"/>
          <w:szCs w:val="20"/>
        </w:rPr>
      </w:pPr>
    </w:p>
    <w:p w14:paraId="6EC35A76" w14:textId="7852E380"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1EEE8C61" w14:textId="77777777" w:rsidR="00846279" w:rsidRDefault="00846279" w:rsidP="00846279">
      <w:pPr>
        <w:pStyle w:val="tl1"/>
        <w:tabs>
          <w:tab w:val="left" w:pos="567"/>
        </w:tabs>
        <w:rPr>
          <w:rFonts w:ascii="Calibri" w:hAnsi="Calibri" w:cs="Calibri"/>
          <w:sz w:val="20"/>
          <w:szCs w:val="20"/>
        </w:rPr>
      </w:pPr>
    </w:p>
    <w:p w14:paraId="59B524B4" w14:textId="33E4DE72"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3E0E9B89" w14:textId="77777777" w:rsidR="00846279" w:rsidRDefault="00846279" w:rsidP="00846279">
      <w:pPr>
        <w:pStyle w:val="Odsekzoznamu"/>
        <w:rPr>
          <w:rFonts w:ascii="Calibri" w:hAnsi="Calibri" w:cs="Calibri"/>
          <w:sz w:val="20"/>
          <w:szCs w:val="20"/>
        </w:rPr>
      </w:pPr>
    </w:p>
    <w:p w14:paraId="7E5A5B3D" w14:textId="2EBC0982" w:rsidR="00846279"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7EC594E4" w14:textId="77777777" w:rsidR="005D7C6F" w:rsidRPr="005D7C6F" w:rsidRDefault="005D7C6F" w:rsidP="005D7C6F">
      <w:pPr>
        <w:pStyle w:val="tl1"/>
        <w:tabs>
          <w:tab w:val="left" w:pos="567"/>
        </w:tabs>
        <w:rPr>
          <w:rFonts w:ascii="Calibri" w:hAnsi="Calibri" w:cs="Calibri"/>
          <w:sz w:val="20"/>
          <w:szCs w:val="20"/>
        </w:rPr>
      </w:pPr>
    </w:p>
    <w:p w14:paraId="3AFBFC32" w14:textId="20A38166"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Verejný obstarávateľ odporúča záujemcom, ktorí chcú byť informovaní o prípadných aktualizáciách týkajúcich sa zákazky prostredníctvom notifikačných e-mailov, aby v danej zákazke zaklikli tlačidlo „</w:t>
      </w:r>
      <w:r w:rsidRPr="001645AE">
        <w:rPr>
          <w:rFonts w:ascii="Calibri" w:hAnsi="Calibri" w:cs="Calibri"/>
          <w:b/>
          <w:bCs/>
          <w:sz w:val="20"/>
          <w:szCs w:val="20"/>
        </w:rPr>
        <w:t>ZAUJÍMA MA TO</w:t>
      </w:r>
      <w:r w:rsidRPr="00846279">
        <w:rPr>
          <w:rFonts w:ascii="Calibri" w:hAnsi="Calibri" w:cs="Calibri"/>
          <w:sz w:val="20"/>
          <w:szCs w:val="20"/>
        </w:rPr>
        <w:t>“ (v pravej hornej časti obrazovky).</w:t>
      </w:r>
    </w:p>
    <w:p w14:paraId="324DFCB3" w14:textId="77777777" w:rsidR="00846279" w:rsidRDefault="00846279" w:rsidP="00846279">
      <w:pPr>
        <w:pStyle w:val="Odsekzoznamu"/>
        <w:rPr>
          <w:rFonts w:ascii="Calibri" w:hAnsi="Calibri" w:cs="Calibri"/>
          <w:sz w:val="20"/>
          <w:szCs w:val="20"/>
        </w:rPr>
      </w:pPr>
    </w:p>
    <w:p w14:paraId="529F74F5" w14:textId="3F5C455A"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193D37F2" w14:textId="77777777" w:rsidR="00E5007A" w:rsidRDefault="00E5007A" w:rsidP="00E5007A">
      <w:pPr>
        <w:pStyle w:val="tl1"/>
        <w:rPr>
          <w:rFonts w:ascii="Calibri" w:hAnsi="Calibri" w:cs="Calibri"/>
          <w:b/>
          <w:bCs/>
          <w:sz w:val="20"/>
          <w:szCs w:val="20"/>
        </w:rPr>
      </w:pPr>
    </w:p>
    <w:p w14:paraId="5C980DAA" w14:textId="2CC0B668" w:rsidR="00E5007A" w:rsidRPr="002A1AD0" w:rsidRDefault="00E5007A" w:rsidP="009A4802">
      <w:pPr>
        <w:pStyle w:val="tl1"/>
        <w:numPr>
          <w:ilvl w:val="0"/>
          <w:numId w:val="8"/>
        </w:numPr>
        <w:tabs>
          <w:tab w:val="left" w:pos="567"/>
        </w:tabs>
        <w:ind w:left="567" w:hanging="567"/>
        <w:jc w:val="left"/>
        <w:rPr>
          <w:rFonts w:ascii="Calibri" w:hAnsi="Calibri" w:cs="Calibri"/>
          <w:b/>
          <w:bCs/>
          <w:sz w:val="20"/>
          <w:szCs w:val="20"/>
        </w:rPr>
      </w:pPr>
      <w:r w:rsidRPr="002A1AD0">
        <w:rPr>
          <w:rFonts w:ascii="Calibri" w:hAnsi="Calibri" w:cs="Calibri"/>
          <w:b/>
          <w:bCs/>
          <w:sz w:val="20"/>
          <w:szCs w:val="20"/>
        </w:rPr>
        <w:t>VYSVETLENIE A</w:t>
      </w:r>
      <w:r w:rsidR="00CA1C3B">
        <w:rPr>
          <w:rFonts w:ascii="Calibri" w:hAnsi="Calibri" w:cs="Calibri"/>
          <w:b/>
          <w:bCs/>
          <w:sz w:val="20"/>
          <w:szCs w:val="20"/>
        </w:rPr>
        <w:t> </w:t>
      </w:r>
      <w:r w:rsidRPr="002A1AD0">
        <w:rPr>
          <w:rFonts w:ascii="Calibri" w:hAnsi="Calibri" w:cs="Calibri"/>
          <w:b/>
          <w:bCs/>
          <w:sz w:val="20"/>
          <w:szCs w:val="20"/>
        </w:rPr>
        <w:t>ZMENY</w:t>
      </w:r>
    </w:p>
    <w:p w14:paraId="505108ED" w14:textId="36F04A1E" w:rsidR="00E5007A" w:rsidRDefault="00E5007A" w:rsidP="009A4802">
      <w:pPr>
        <w:pStyle w:val="tl1"/>
        <w:numPr>
          <w:ilvl w:val="1"/>
          <w:numId w:val="8"/>
        </w:numPr>
        <w:tabs>
          <w:tab w:val="left" w:pos="567"/>
        </w:tabs>
        <w:ind w:left="0" w:firstLine="0"/>
        <w:rPr>
          <w:rFonts w:ascii="Calibri" w:hAnsi="Calibri" w:cs="Calibri"/>
          <w:sz w:val="20"/>
          <w:szCs w:val="20"/>
        </w:rPr>
      </w:pPr>
      <w:r w:rsidRPr="002A1AD0">
        <w:rPr>
          <w:rFonts w:ascii="Calibri" w:hAnsi="Calibri" w:cs="Calibri"/>
          <w:sz w:val="20"/>
          <w:szCs w:val="20"/>
        </w:rPr>
        <w:t>Záujemca môže požiadať o vysvetlenie informácií uvedených vo výzve na predkladanie ponúk, v súťažných podkladoch alebo v inej sprievodnej dokumentácii prostredníctvom komunikačného rozhrania systému JOSEPHINE podľa vyššie uvedených pravidiel komunikácie. 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3B582BD4" w14:textId="77777777" w:rsidR="00846279" w:rsidRDefault="00846279" w:rsidP="00846279">
      <w:pPr>
        <w:pStyle w:val="tl1"/>
        <w:tabs>
          <w:tab w:val="left" w:pos="567"/>
        </w:tabs>
        <w:rPr>
          <w:rFonts w:ascii="Calibri" w:hAnsi="Calibri" w:cs="Calibri"/>
          <w:sz w:val="20"/>
          <w:szCs w:val="20"/>
        </w:rPr>
      </w:pPr>
    </w:p>
    <w:p w14:paraId="0371215D" w14:textId="3B251F99" w:rsidR="00E5007A" w:rsidRPr="00846279"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Verejný obstarávateľ primerane predĺži lehotu na predkladanie ponúk, ak</w:t>
      </w:r>
    </w:p>
    <w:p w14:paraId="2619A8A8" w14:textId="77777777" w:rsidR="00E5007A" w:rsidRPr="002A1AD0" w:rsidRDefault="00E5007A" w:rsidP="00A65C28">
      <w:pPr>
        <w:pStyle w:val="tl1"/>
        <w:numPr>
          <w:ilvl w:val="0"/>
          <w:numId w:val="28"/>
        </w:numPr>
        <w:ind w:left="851" w:hanging="284"/>
        <w:rPr>
          <w:rFonts w:ascii="Calibri" w:hAnsi="Calibri" w:cs="Calibri"/>
          <w:sz w:val="20"/>
          <w:szCs w:val="20"/>
        </w:rPr>
      </w:pPr>
      <w:r w:rsidRPr="002A1AD0">
        <w:rPr>
          <w:rFonts w:ascii="Calibri" w:hAnsi="Calibri" w:cs="Calibri"/>
          <w:sz w:val="20"/>
          <w:szCs w:val="20"/>
        </w:rPr>
        <w:t>vysvetlenie informácií potrebných na vypracovanie ponuky alebo na preukázanie splnenia podmienok účasti nie je poskytnuté v lehote podľa bodu 9.1 aj napriek tomu, že bolo vyžiadané dostatočne vopred alebo</w:t>
      </w:r>
    </w:p>
    <w:p w14:paraId="1CF0E2B4" w14:textId="04C85AF9" w:rsidR="00846279" w:rsidRPr="00846279" w:rsidRDefault="00E5007A" w:rsidP="00A65C28">
      <w:pPr>
        <w:pStyle w:val="tl1"/>
        <w:numPr>
          <w:ilvl w:val="0"/>
          <w:numId w:val="28"/>
        </w:numPr>
        <w:ind w:left="851" w:hanging="284"/>
        <w:rPr>
          <w:rFonts w:ascii="Calibri" w:hAnsi="Calibri" w:cs="Calibri"/>
          <w:sz w:val="20"/>
          <w:szCs w:val="20"/>
        </w:rPr>
      </w:pPr>
      <w:r w:rsidRPr="002A1AD0">
        <w:rPr>
          <w:rFonts w:ascii="Calibri" w:hAnsi="Calibri" w:cs="Calibri"/>
          <w:sz w:val="20"/>
          <w:szCs w:val="20"/>
        </w:rPr>
        <w:t>v dokumentoch potrebných na vypracovanie ponuky alebo na preukázanie splnenia podmienok účasti vykoná podstatnú zmenu.</w:t>
      </w:r>
    </w:p>
    <w:p w14:paraId="4B102C3C" w14:textId="77777777" w:rsidR="00E5007A" w:rsidRPr="002A1AD0" w:rsidRDefault="00E5007A" w:rsidP="00E5007A">
      <w:pPr>
        <w:pStyle w:val="tl1"/>
        <w:rPr>
          <w:rFonts w:ascii="Calibri" w:hAnsi="Calibri" w:cs="Calibri"/>
          <w:sz w:val="20"/>
          <w:szCs w:val="20"/>
        </w:rPr>
      </w:pPr>
    </w:p>
    <w:p w14:paraId="62F953B9" w14:textId="7B4F8376" w:rsidR="00E5007A" w:rsidRDefault="00E5007A" w:rsidP="009A4802">
      <w:pPr>
        <w:pStyle w:val="tl1"/>
        <w:numPr>
          <w:ilvl w:val="1"/>
          <w:numId w:val="8"/>
        </w:numPr>
        <w:tabs>
          <w:tab w:val="left" w:pos="567"/>
        </w:tabs>
        <w:ind w:left="0" w:firstLine="0"/>
        <w:rPr>
          <w:rFonts w:ascii="Calibri" w:hAnsi="Calibri" w:cs="Calibri"/>
          <w:sz w:val="20"/>
          <w:szCs w:val="20"/>
        </w:rPr>
      </w:pPr>
      <w:r w:rsidRPr="002A1AD0">
        <w:rPr>
          <w:rFonts w:ascii="Calibri" w:hAnsi="Calibri" w:cs="Calibr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473459F" w14:textId="77777777" w:rsidR="00BB2E5B" w:rsidRPr="00EF335A" w:rsidRDefault="00BB2E5B" w:rsidP="00BB2E5B">
      <w:pPr>
        <w:pStyle w:val="tl1"/>
        <w:tabs>
          <w:tab w:val="left" w:pos="567"/>
        </w:tabs>
        <w:rPr>
          <w:rFonts w:ascii="Calibri" w:hAnsi="Calibri" w:cs="Calibri"/>
          <w:sz w:val="20"/>
          <w:szCs w:val="20"/>
        </w:rPr>
      </w:pPr>
    </w:p>
    <w:p w14:paraId="120DCC8E" w14:textId="48A37DCC" w:rsidR="00E5007A" w:rsidRDefault="00E5007A" w:rsidP="009A4802">
      <w:pPr>
        <w:pStyle w:val="tl1"/>
        <w:numPr>
          <w:ilvl w:val="0"/>
          <w:numId w:val="8"/>
        </w:numPr>
        <w:tabs>
          <w:tab w:val="left" w:pos="567"/>
        </w:tabs>
        <w:ind w:left="567" w:hanging="567"/>
        <w:jc w:val="left"/>
        <w:rPr>
          <w:rFonts w:ascii="Calibri" w:hAnsi="Calibri" w:cs="Calibri"/>
          <w:b/>
          <w:bCs/>
          <w:sz w:val="20"/>
          <w:szCs w:val="20"/>
        </w:rPr>
      </w:pPr>
      <w:r>
        <w:rPr>
          <w:rFonts w:ascii="Calibri" w:hAnsi="Calibri" w:cs="Calibri"/>
          <w:b/>
          <w:bCs/>
          <w:sz w:val="20"/>
          <w:szCs w:val="20"/>
        </w:rPr>
        <w:t xml:space="preserve">OBHLIADKA MIESTA </w:t>
      </w:r>
      <w:r w:rsidR="009540F1">
        <w:rPr>
          <w:rFonts w:ascii="Calibri" w:hAnsi="Calibri" w:cs="Calibri"/>
          <w:b/>
          <w:bCs/>
          <w:sz w:val="20"/>
          <w:szCs w:val="20"/>
        </w:rPr>
        <w:t>POSKYTNUTIA SLUŽBY</w:t>
      </w:r>
      <w:r>
        <w:rPr>
          <w:rFonts w:ascii="Calibri" w:hAnsi="Calibri" w:cs="Calibri"/>
          <w:b/>
          <w:bCs/>
          <w:sz w:val="20"/>
          <w:szCs w:val="20"/>
        </w:rPr>
        <w:t xml:space="preserve"> PREDMETU ZÁKAZKY</w:t>
      </w:r>
    </w:p>
    <w:p w14:paraId="31940D61" w14:textId="77777777" w:rsidR="00616A8B" w:rsidRDefault="00616A8B" w:rsidP="00616A8B">
      <w:pPr>
        <w:pStyle w:val="tl1"/>
        <w:numPr>
          <w:ilvl w:val="1"/>
          <w:numId w:val="8"/>
        </w:numPr>
        <w:ind w:left="567" w:hanging="567"/>
        <w:rPr>
          <w:rFonts w:ascii="Calibri" w:hAnsi="Calibri" w:cs="Calibri"/>
          <w:bCs/>
          <w:sz w:val="20"/>
          <w:szCs w:val="20"/>
        </w:rPr>
      </w:pPr>
      <w:r w:rsidRPr="00382C2C">
        <w:rPr>
          <w:rFonts w:ascii="Calibri" w:hAnsi="Calibri" w:cs="Calibri"/>
          <w:bCs/>
          <w:sz w:val="20"/>
          <w:szCs w:val="20"/>
        </w:rPr>
        <w:t xml:space="preserve">V prípade záujmu, verejný obstarávateľ umožňuje vykonanie obhliadky. </w:t>
      </w:r>
    </w:p>
    <w:p w14:paraId="17D20527" w14:textId="77777777" w:rsidR="00616A8B" w:rsidRDefault="00616A8B" w:rsidP="00616A8B">
      <w:pPr>
        <w:pStyle w:val="tl1"/>
        <w:ind w:left="567"/>
        <w:rPr>
          <w:rFonts w:ascii="Calibri" w:hAnsi="Calibri" w:cs="Calibri"/>
          <w:bCs/>
          <w:sz w:val="20"/>
          <w:szCs w:val="20"/>
        </w:rPr>
      </w:pPr>
    </w:p>
    <w:p w14:paraId="6F1C6482" w14:textId="77777777" w:rsidR="00616A8B" w:rsidRDefault="00616A8B" w:rsidP="00616A8B">
      <w:pPr>
        <w:pStyle w:val="tl1"/>
        <w:numPr>
          <w:ilvl w:val="1"/>
          <w:numId w:val="8"/>
        </w:numPr>
        <w:tabs>
          <w:tab w:val="left" w:pos="567"/>
        </w:tabs>
        <w:ind w:left="0" w:firstLine="0"/>
        <w:rPr>
          <w:rFonts w:ascii="Calibri" w:hAnsi="Calibri" w:cs="Calibri"/>
          <w:bCs/>
          <w:sz w:val="20"/>
          <w:szCs w:val="20"/>
        </w:rPr>
      </w:pPr>
      <w:r w:rsidRPr="00EB5E8F">
        <w:rPr>
          <w:rFonts w:ascii="Calibri" w:hAnsi="Calibri" w:cs="Calibri"/>
          <w:b/>
          <w:sz w:val="20"/>
          <w:szCs w:val="20"/>
        </w:rPr>
        <w:t>Termín obhliadky bude záujemcovi určený individuálne, na základe ním doručenej žiadosti prostredníctvom komunikačného rozhrania systému JOSEPHINE</w:t>
      </w:r>
      <w:r w:rsidRPr="00AF6A9E">
        <w:rPr>
          <w:rFonts w:ascii="Calibri" w:hAnsi="Calibri" w:cs="Calibri"/>
          <w:bCs/>
          <w:sz w:val="20"/>
          <w:szCs w:val="20"/>
        </w:rPr>
        <w:t>. Žiadosť o vykonanie obhliadky musí byť doručená najneskôr do uplynutia lehoty na predkladanie ponúk. Na žiadosti doručené po uvedenej lehote sa nebude prihliadať.</w:t>
      </w:r>
    </w:p>
    <w:p w14:paraId="2F48CA09" w14:textId="77777777" w:rsidR="00616A8B" w:rsidRDefault="00616A8B" w:rsidP="00616A8B">
      <w:pPr>
        <w:pStyle w:val="Odsekzoznamu"/>
        <w:rPr>
          <w:rFonts w:ascii="Calibri" w:hAnsi="Calibri" w:cs="Calibri"/>
          <w:bCs/>
          <w:sz w:val="20"/>
          <w:szCs w:val="20"/>
        </w:rPr>
      </w:pPr>
    </w:p>
    <w:p w14:paraId="167B8A06" w14:textId="77777777" w:rsidR="00616A8B" w:rsidRPr="00EB5E8F" w:rsidRDefault="00616A8B" w:rsidP="00616A8B">
      <w:pPr>
        <w:pStyle w:val="tl1"/>
        <w:numPr>
          <w:ilvl w:val="1"/>
          <w:numId w:val="8"/>
        </w:numPr>
        <w:tabs>
          <w:tab w:val="left" w:pos="567"/>
        </w:tabs>
        <w:ind w:left="0" w:firstLine="0"/>
        <w:rPr>
          <w:rFonts w:ascii="Calibri" w:hAnsi="Calibri" w:cs="Calibri"/>
          <w:bCs/>
          <w:sz w:val="20"/>
          <w:szCs w:val="20"/>
          <w:u w:val="single"/>
        </w:rPr>
      </w:pPr>
      <w:r w:rsidRPr="00AF6A9E">
        <w:rPr>
          <w:rFonts w:ascii="Calibri" w:hAnsi="Calibri" w:cs="Calibri"/>
          <w:bCs/>
          <w:sz w:val="20"/>
          <w:szCs w:val="20"/>
        </w:rPr>
        <w:lastRenderedPageBreak/>
        <w:t xml:space="preserve">Verejný obstarávateľ určí každému záujemcovi termín obhliadky a bezodkladne od doručenia žiadosti o obhliadku odošle záujemcovi oznámenie, v ktorom uvedie minimálne miesto, dátum a čas konania obhliadky. </w:t>
      </w:r>
      <w:r w:rsidRPr="00EB5E8F">
        <w:rPr>
          <w:rFonts w:ascii="Calibri" w:hAnsi="Calibri" w:cs="Calibri"/>
          <w:bCs/>
          <w:sz w:val="20"/>
          <w:szCs w:val="20"/>
          <w:u w:val="single"/>
        </w:rPr>
        <w:t xml:space="preserve">Obhliadka sa nemôže uskutočniť skôr ako dva pracovné dni odo dňa odoslania oznámenia o konaní obhliadky. </w:t>
      </w:r>
    </w:p>
    <w:p w14:paraId="1C6AB7FD" w14:textId="77777777" w:rsidR="00616A8B" w:rsidRDefault="00616A8B" w:rsidP="00616A8B">
      <w:pPr>
        <w:pStyle w:val="Odsekzoznamu"/>
        <w:rPr>
          <w:rFonts w:ascii="Calibri" w:hAnsi="Calibri" w:cs="Calibri"/>
          <w:bCs/>
          <w:sz w:val="20"/>
          <w:szCs w:val="20"/>
        </w:rPr>
      </w:pPr>
    </w:p>
    <w:p w14:paraId="4521140A" w14:textId="77777777" w:rsidR="00616A8B" w:rsidRDefault="00616A8B" w:rsidP="00616A8B">
      <w:pPr>
        <w:pStyle w:val="tl1"/>
        <w:numPr>
          <w:ilvl w:val="1"/>
          <w:numId w:val="8"/>
        </w:numPr>
        <w:tabs>
          <w:tab w:val="left" w:pos="567"/>
        </w:tabs>
        <w:ind w:left="0" w:firstLine="0"/>
        <w:rPr>
          <w:rFonts w:ascii="Calibri" w:hAnsi="Calibri" w:cs="Calibri"/>
          <w:bCs/>
          <w:sz w:val="20"/>
          <w:szCs w:val="20"/>
        </w:rPr>
      </w:pPr>
      <w:r w:rsidRPr="00AF6A9E">
        <w:rPr>
          <w:rFonts w:ascii="Calibri" w:hAnsi="Calibri" w:cs="Calibri"/>
          <w:bCs/>
          <w:sz w:val="20"/>
          <w:szCs w:val="20"/>
        </w:rPr>
        <w:t xml:space="preserve">Verejný obstarávateľ určuje pre každého zo záujemcov 60 minút ako maximálny čas trvania obhliadky. </w:t>
      </w:r>
    </w:p>
    <w:p w14:paraId="210AA724" w14:textId="77777777" w:rsidR="00616A8B" w:rsidRDefault="00616A8B" w:rsidP="00616A8B">
      <w:pPr>
        <w:pStyle w:val="Odsekzoznamu"/>
        <w:rPr>
          <w:rFonts w:ascii="Calibri" w:hAnsi="Calibri" w:cs="Calibri"/>
          <w:bCs/>
          <w:sz w:val="20"/>
          <w:szCs w:val="20"/>
        </w:rPr>
      </w:pPr>
    </w:p>
    <w:p w14:paraId="30BACBF2" w14:textId="77777777" w:rsidR="00616A8B" w:rsidRDefault="00616A8B" w:rsidP="00616A8B">
      <w:pPr>
        <w:pStyle w:val="tl1"/>
        <w:numPr>
          <w:ilvl w:val="1"/>
          <w:numId w:val="8"/>
        </w:numPr>
        <w:tabs>
          <w:tab w:val="left" w:pos="567"/>
        </w:tabs>
        <w:ind w:left="0" w:firstLine="0"/>
        <w:rPr>
          <w:rFonts w:ascii="Calibri" w:hAnsi="Calibri" w:cs="Calibri"/>
          <w:bCs/>
          <w:sz w:val="20"/>
          <w:szCs w:val="20"/>
        </w:rPr>
      </w:pPr>
      <w:r w:rsidRPr="00AF6A9E">
        <w:rPr>
          <w:rFonts w:ascii="Calibri" w:hAnsi="Calibri" w:cs="Calibri"/>
          <w:bCs/>
          <w:sz w:val="20"/>
          <w:szCs w:val="20"/>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092EE1C7" w14:textId="77777777" w:rsidR="00616A8B" w:rsidRDefault="00616A8B" w:rsidP="00616A8B">
      <w:pPr>
        <w:pStyle w:val="Odsekzoznamu"/>
        <w:rPr>
          <w:rFonts w:ascii="Calibri" w:hAnsi="Calibri" w:cs="Calibri"/>
          <w:bCs/>
          <w:sz w:val="20"/>
          <w:szCs w:val="20"/>
        </w:rPr>
      </w:pPr>
    </w:p>
    <w:p w14:paraId="6698411E" w14:textId="77777777" w:rsidR="00616A8B" w:rsidRPr="00AF6A9E" w:rsidRDefault="00616A8B" w:rsidP="00616A8B">
      <w:pPr>
        <w:pStyle w:val="tl1"/>
        <w:numPr>
          <w:ilvl w:val="1"/>
          <w:numId w:val="8"/>
        </w:numPr>
        <w:tabs>
          <w:tab w:val="left" w:pos="567"/>
        </w:tabs>
        <w:ind w:left="0" w:firstLine="0"/>
        <w:rPr>
          <w:rFonts w:ascii="Calibri" w:hAnsi="Calibri" w:cs="Calibri"/>
          <w:bCs/>
          <w:sz w:val="20"/>
          <w:szCs w:val="20"/>
        </w:rPr>
      </w:pPr>
      <w:r w:rsidRPr="00AF6A9E">
        <w:rPr>
          <w:rFonts w:ascii="Calibri" w:hAnsi="Calibri" w:cs="Calibri"/>
          <w:bCs/>
          <w:sz w:val="20"/>
          <w:szCs w:val="20"/>
        </w:rPr>
        <w:t xml:space="preserve">Na základe obhliadky môže záujemca požiadať verejného obstarávateľa o vysvetlenie, v takomto prípade postupuje podľa čl. 9 tejto časti SP.   </w:t>
      </w:r>
    </w:p>
    <w:p w14:paraId="0CE66E70" w14:textId="77777777" w:rsidR="00E5007A" w:rsidRPr="002A1AD0" w:rsidRDefault="00E5007A" w:rsidP="00E5007A">
      <w:pPr>
        <w:pStyle w:val="tl1"/>
        <w:rPr>
          <w:rFonts w:ascii="Calibri" w:hAnsi="Calibri" w:cs="Calibri"/>
          <w:b/>
          <w:bCs/>
          <w:sz w:val="20"/>
          <w:szCs w:val="20"/>
        </w:rPr>
      </w:pPr>
    </w:p>
    <w:p w14:paraId="7F2770D0" w14:textId="60D67BFA" w:rsidR="00E5007A" w:rsidRPr="00371273"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1273">
        <w:rPr>
          <w:rFonts w:ascii="Calibri" w:hAnsi="Calibri" w:cs="Calibri"/>
          <w:b/>
          <w:bCs/>
          <w:sz w:val="20"/>
          <w:szCs w:val="20"/>
        </w:rPr>
        <w:t>VYHOTOVENIE PONUKY</w:t>
      </w:r>
    </w:p>
    <w:p w14:paraId="271FC942" w14:textId="00AB1F8C" w:rsidR="00E5007A" w:rsidRPr="00AF6A9E" w:rsidRDefault="00E5007A" w:rsidP="009A4802">
      <w:pPr>
        <w:pStyle w:val="tl1"/>
        <w:numPr>
          <w:ilvl w:val="1"/>
          <w:numId w:val="8"/>
        </w:numPr>
        <w:tabs>
          <w:tab w:val="left" w:pos="567"/>
        </w:tabs>
        <w:ind w:left="0" w:firstLine="0"/>
        <w:rPr>
          <w:rFonts w:ascii="Calibri" w:hAnsi="Calibri" w:cs="Calibri"/>
          <w:sz w:val="20"/>
          <w:szCs w:val="20"/>
        </w:rPr>
      </w:pPr>
      <w:r w:rsidRPr="00371273">
        <w:rPr>
          <w:rFonts w:ascii="Calibri" w:hAnsi="Calibri" w:cs="Calibri"/>
          <w:b/>
          <w:sz w:val="20"/>
          <w:szCs w:val="20"/>
        </w:rPr>
        <w:t>Ponuka</w:t>
      </w:r>
      <w:r w:rsidRPr="00371273">
        <w:rPr>
          <w:rFonts w:ascii="Calibri" w:hAnsi="Calibri" w:cs="Calibri"/>
          <w:sz w:val="20"/>
          <w:szCs w:val="20"/>
        </w:rPr>
        <w:t>, pre účely zadávania tejto zákazky</w:t>
      </w:r>
      <w:r w:rsidRPr="00371273">
        <w:rPr>
          <w:rFonts w:ascii="Calibri" w:hAnsi="Calibri" w:cs="Calibri"/>
          <w:b/>
          <w:sz w:val="20"/>
          <w:szCs w:val="20"/>
        </w:rPr>
        <w:t>, je prejav slobodnej vôle uchádzača</w:t>
      </w:r>
      <w:r w:rsidRPr="00371273">
        <w:rPr>
          <w:rFonts w:ascii="Calibri" w:hAnsi="Calibri" w:cs="Calibri"/>
          <w:sz w:val="20"/>
          <w:szCs w:val="20"/>
        </w:rPr>
        <w:t xml:space="preserve">, že chce za úhradu poskytnúť verejnému obstarávateľovi určené plnenie </w:t>
      </w:r>
      <w:r w:rsidRPr="00371273">
        <w:rPr>
          <w:rFonts w:ascii="Calibri" w:hAnsi="Calibri" w:cs="Calibri"/>
          <w:sz w:val="20"/>
          <w:szCs w:val="20"/>
          <w:u w:val="single"/>
        </w:rPr>
        <w:t xml:space="preserve">pri dodržaní podmienok stanovených verejným obstarávateľom </w:t>
      </w:r>
      <w:r w:rsidRPr="00371273">
        <w:rPr>
          <w:rFonts w:ascii="Calibri" w:hAnsi="Calibri" w:cs="Calibri"/>
          <w:b/>
          <w:sz w:val="20"/>
          <w:szCs w:val="20"/>
          <w:u w:val="single"/>
        </w:rPr>
        <w:t>bez určovania svojich osobitných podmienok.</w:t>
      </w:r>
    </w:p>
    <w:p w14:paraId="3FE5F48F" w14:textId="77777777" w:rsidR="00AF6A9E" w:rsidRPr="00AF6A9E" w:rsidRDefault="00AF6A9E" w:rsidP="00AF6A9E">
      <w:pPr>
        <w:pStyle w:val="tl1"/>
        <w:tabs>
          <w:tab w:val="left" w:pos="567"/>
        </w:tabs>
        <w:rPr>
          <w:rFonts w:ascii="Calibri" w:hAnsi="Calibri" w:cs="Calibri"/>
          <w:sz w:val="20"/>
          <w:szCs w:val="20"/>
        </w:rPr>
      </w:pPr>
    </w:p>
    <w:p w14:paraId="7863A2C4" w14:textId="30E4549B" w:rsidR="00E5007A" w:rsidRDefault="00E5007A" w:rsidP="009A4802">
      <w:pPr>
        <w:pStyle w:val="tl1"/>
        <w:numPr>
          <w:ilvl w:val="1"/>
          <w:numId w:val="8"/>
        </w:numPr>
        <w:tabs>
          <w:tab w:val="left" w:pos="567"/>
        </w:tabs>
        <w:ind w:left="0" w:firstLine="0"/>
        <w:rPr>
          <w:rFonts w:ascii="Calibri" w:hAnsi="Calibri" w:cs="Calibri"/>
          <w:sz w:val="20"/>
          <w:szCs w:val="20"/>
        </w:rPr>
      </w:pPr>
      <w:r w:rsidRPr="00AF6A9E">
        <w:rPr>
          <w:rFonts w:ascii="Calibri" w:hAnsi="Calibri" w:cs="Calibri"/>
          <w:sz w:val="20"/>
          <w:szCs w:val="20"/>
        </w:rPr>
        <w:t>Uchádzač predkladá ponuku v elektronickej podobe v lehote na predkladanie ponúk podľa požiadaviek uvedených v týchto SP.</w:t>
      </w:r>
    </w:p>
    <w:p w14:paraId="70F757ED" w14:textId="77777777" w:rsidR="00AF6A9E" w:rsidRDefault="00AF6A9E" w:rsidP="00AF6A9E">
      <w:pPr>
        <w:pStyle w:val="Odsekzoznamu"/>
        <w:rPr>
          <w:rFonts w:ascii="Calibri" w:hAnsi="Calibri" w:cs="Calibri"/>
          <w:sz w:val="20"/>
          <w:szCs w:val="20"/>
        </w:rPr>
      </w:pPr>
    </w:p>
    <w:p w14:paraId="3812C9A6" w14:textId="1405D441" w:rsidR="00E5007A" w:rsidRPr="00C77D9C" w:rsidRDefault="00E5007A" w:rsidP="009A4802">
      <w:pPr>
        <w:pStyle w:val="tl1"/>
        <w:numPr>
          <w:ilvl w:val="1"/>
          <w:numId w:val="8"/>
        </w:numPr>
        <w:tabs>
          <w:tab w:val="left" w:pos="567"/>
        </w:tabs>
        <w:ind w:left="0" w:firstLine="0"/>
        <w:rPr>
          <w:rStyle w:val="Hypertextovprepojenie"/>
          <w:rFonts w:ascii="Calibri" w:hAnsi="Calibri" w:cs="Calibri"/>
          <w:color w:val="auto"/>
          <w:sz w:val="20"/>
          <w:szCs w:val="20"/>
          <w:u w:val="none"/>
        </w:rPr>
      </w:pPr>
      <w:r w:rsidRPr="00AF6A9E">
        <w:rPr>
          <w:rFonts w:ascii="Calibri" w:hAnsi="Calibri" w:cs="Calibri"/>
          <w:sz w:val="20"/>
          <w:szCs w:val="20"/>
        </w:rPr>
        <w:t xml:space="preserve">Ponuka musí byť vyhotovená elektronicky v zmysle § 49 ods. 1 písm. a) ZVO a vložená do systému JOSEPHINE umiestnenom na webovej adrese </w:t>
      </w:r>
      <w:hyperlink r:id="rId20" w:history="1">
        <w:r w:rsidRPr="00AF6A9E">
          <w:rPr>
            <w:rStyle w:val="Hypertextovprepojenie"/>
            <w:rFonts w:ascii="Calibri" w:hAnsi="Calibri" w:cs="Calibri"/>
            <w:sz w:val="20"/>
            <w:szCs w:val="20"/>
          </w:rPr>
          <w:t>https://josephine.proebiz.com/</w:t>
        </w:r>
      </w:hyperlink>
      <w:r w:rsidRPr="00AF6A9E">
        <w:rPr>
          <w:rStyle w:val="Hypertextovprepojenie"/>
          <w:rFonts w:ascii="Calibri" w:hAnsi="Calibri" w:cs="Calibri"/>
          <w:sz w:val="20"/>
          <w:szCs w:val="20"/>
        </w:rPr>
        <w:t>.</w:t>
      </w:r>
    </w:p>
    <w:p w14:paraId="3EAC74CA" w14:textId="77777777" w:rsidR="00C77D9C" w:rsidRPr="00AF6A9E" w:rsidRDefault="00C77D9C" w:rsidP="00C77D9C">
      <w:pPr>
        <w:pStyle w:val="tl1"/>
        <w:tabs>
          <w:tab w:val="left" w:pos="567"/>
        </w:tabs>
        <w:rPr>
          <w:rFonts w:ascii="Calibri" w:hAnsi="Calibri" w:cs="Calibri"/>
          <w:sz w:val="20"/>
          <w:szCs w:val="20"/>
        </w:rPr>
      </w:pPr>
    </w:p>
    <w:p w14:paraId="43CEAB70" w14:textId="446619FC" w:rsidR="00E5007A" w:rsidRDefault="00E5007A" w:rsidP="00E5007A">
      <w:pPr>
        <w:pStyle w:val="tl1"/>
        <w:rPr>
          <w:rFonts w:ascii="Calibri" w:hAnsi="Calibri" w:cs="Calibri"/>
          <w:sz w:val="20"/>
          <w:szCs w:val="20"/>
        </w:rPr>
      </w:pPr>
      <w:r w:rsidRPr="00371273">
        <w:rPr>
          <w:rFonts w:ascii="Calibri" w:hAnsi="Calibri" w:cs="Calibri"/>
          <w:sz w:val="20"/>
          <w:szCs w:val="20"/>
        </w:rPr>
        <w:t>Uchádzač svoju ponuku identifikuje uvedením obchodného mena alebo názvu, sídla, miesta podnikania alebo obvyklého pobytu uchádzača.</w:t>
      </w:r>
    </w:p>
    <w:p w14:paraId="1BFFAA4C" w14:textId="77777777" w:rsidR="00AF6A9E" w:rsidRDefault="00AF6A9E" w:rsidP="00E5007A">
      <w:pPr>
        <w:pStyle w:val="tl1"/>
        <w:rPr>
          <w:rFonts w:ascii="Calibri" w:hAnsi="Calibri" w:cs="Calibri"/>
          <w:sz w:val="20"/>
          <w:szCs w:val="20"/>
        </w:rPr>
      </w:pPr>
    </w:p>
    <w:p w14:paraId="27DAB3A6" w14:textId="0C2ABDA0" w:rsidR="00AF6A9E" w:rsidRDefault="00E5007A" w:rsidP="009A4802">
      <w:pPr>
        <w:pStyle w:val="tl1"/>
        <w:numPr>
          <w:ilvl w:val="1"/>
          <w:numId w:val="8"/>
        </w:numPr>
        <w:tabs>
          <w:tab w:val="left" w:pos="567"/>
        </w:tabs>
        <w:ind w:left="0" w:firstLine="0"/>
        <w:rPr>
          <w:rFonts w:ascii="Calibri" w:hAnsi="Calibri" w:cs="Calibri"/>
          <w:sz w:val="20"/>
          <w:szCs w:val="20"/>
        </w:rPr>
      </w:pPr>
      <w:r w:rsidRPr="00371273">
        <w:rPr>
          <w:rFonts w:ascii="Calibri" w:hAnsi="Calibri" w:cs="Calibri"/>
          <w:sz w:val="20"/>
          <w:szCs w:val="20"/>
        </w:rPr>
        <w:t>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w:t>
      </w:r>
    </w:p>
    <w:p w14:paraId="5EB96031" w14:textId="77777777" w:rsidR="00AF6A9E" w:rsidRDefault="00AF6A9E" w:rsidP="00AF6A9E">
      <w:pPr>
        <w:pStyle w:val="tl1"/>
        <w:tabs>
          <w:tab w:val="left" w:pos="567"/>
        </w:tabs>
        <w:rPr>
          <w:rFonts w:ascii="Calibri" w:hAnsi="Calibri" w:cs="Calibri"/>
          <w:sz w:val="20"/>
          <w:szCs w:val="20"/>
        </w:rPr>
      </w:pPr>
    </w:p>
    <w:p w14:paraId="10F5CA80" w14:textId="3B9A3EFE" w:rsidR="00AF6A9E" w:rsidRPr="00AF6A9E" w:rsidRDefault="00E5007A" w:rsidP="009A4802">
      <w:pPr>
        <w:pStyle w:val="tl1"/>
        <w:numPr>
          <w:ilvl w:val="1"/>
          <w:numId w:val="8"/>
        </w:numPr>
        <w:tabs>
          <w:tab w:val="left" w:pos="567"/>
        </w:tabs>
        <w:ind w:left="0" w:firstLine="0"/>
        <w:rPr>
          <w:rFonts w:ascii="Calibri" w:hAnsi="Calibri" w:cs="Calibri"/>
          <w:sz w:val="20"/>
          <w:szCs w:val="20"/>
        </w:rPr>
      </w:pPr>
      <w:r w:rsidRPr="00371273">
        <w:rPr>
          <w:rFonts w:ascii="Calibri" w:hAnsi="Calibri" w:cs="Calibri"/>
          <w:sz w:val="20"/>
          <w:szCs w:val="20"/>
        </w:rPr>
        <w:t xml:space="preserve">  </w:t>
      </w:r>
      <w:r w:rsidRPr="00AF6A9E">
        <w:rPr>
          <w:rFonts w:ascii="Calibri" w:hAnsi="Calibri" w:cs="Calibri"/>
          <w:sz w:val="20"/>
          <w:szCs w:val="20"/>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AF6A9E">
        <w:rPr>
          <w:rFonts w:ascii="Calibri" w:hAnsi="Calibri" w:cs="Calibri"/>
          <w:sz w:val="20"/>
          <w:szCs w:val="20"/>
        </w:rPr>
        <w:cr/>
      </w:r>
    </w:p>
    <w:p w14:paraId="4AE8FCDC" w14:textId="57D402CD" w:rsidR="00E5007A" w:rsidRDefault="00E5007A" w:rsidP="009A4802">
      <w:pPr>
        <w:pStyle w:val="tl1"/>
        <w:numPr>
          <w:ilvl w:val="1"/>
          <w:numId w:val="8"/>
        </w:numPr>
        <w:tabs>
          <w:tab w:val="left" w:pos="567"/>
        </w:tabs>
        <w:ind w:left="0" w:firstLine="0"/>
        <w:rPr>
          <w:rFonts w:ascii="Calibri" w:hAnsi="Calibri" w:cs="Calibri"/>
          <w:sz w:val="20"/>
          <w:szCs w:val="20"/>
        </w:rPr>
      </w:pPr>
      <w:r w:rsidRPr="00AF6A9E">
        <w:rPr>
          <w:rFonts w:ascii="Calibri" w:hAnsi="Calibri" w:cs="Calibri"/>
          <w:sz w:val="20"/>
          <w:szCs w:val="20"/>
        </w:rPr>
        <w:t>Doklady a dokumenty tvoriace obsah ponuky, požadované v týchto SP, musia byť k termínu predloženia ponuky platné a aktuálne.</w:t>
      </w:r>
    </w:p>
    <w:p w14:paraId="7B7C4E1B" w14:textId="77777777" w:rsidR="00AF6A9E" w:rsidRDefault="00AF6A9E" w:rsidP="00AF6A9E">
      <w:pPr>
        <w:pStyle w:val="tl1"/>
        <w:tabs>
          <w:tab w:val="left" w:pos="567"/>
        </w:tabs>
        <w:rPr>
          <w:rFonts w:ascii="Calibri" w:hAnsi="Calibri" w:cs="Calibri"/>
          <w:sz w:val="20"/>
          <w:szCs w:val="20"/>
        </w:rPr>
      </w:pPr>
    </w:p>
    <w:p w14:paraId="1E395A3D" w14:textId="284F2B3D" w:rsidR="00E5007A" w:rsidRPr="00AF6A9E" w:rsidRDefault="00E5007A" w:rsidP="009A4802">
      <w:pPr>
        <w:pStyle w:val="tl1"/>
        <w:numPr>
          <w:ilvl w:val="1"/>
          <w:numId w:val="8"/>
        </w:numPr>
        <w:tabs>
          <w:tab w:val="left" w:pos="567"/>
        </w:tabs>
        <w:ind w:left="0" w:firstLine="0"/>
        <w:rPr>
          <w:rFonts w:ascii="Calibri" w:hAnsi="Calibri" w:cs="Calibri"/>
          <w:sz w:val="20"/>
          <w:szCs w:val="20"/>
        </w:rPr>
      </w:pPr>
      <w:r w:rsidRPr="00AF6A9E">
        <w:rPr>
          <w:rFonts w:ascii="Calibri" w:hAnsi="Calibri" w:cs="Cambria"/>
          <w:sz w:val="20"/>
          <w:szCs w:val="20"/>
        </w:rPr>
        <w:t xml:space="preserve">Uchádzač môže </w:t>
      </w:r>
      <w:r w:rsidR="008E20E8">
        <w:rPr>
          <w:rFonts w:ascii="Calibri" w:hAnsi="Calibri" w:cs="Cambria"/>
          <w:sz w:val="20"/>
          <w:szCs w:val="20"/>
        </w:rPr>
        <w:t xml:space="preserve">predbežne </w:t>
      </w:r>
      <w:r w:rsidRPr="00AF6A9E">
        <w:rPr>
          <w:rFonts w:ascii="Calibri" w:hAnsi="Calibri" w:cs="Cambria"/>
          <w:sz w:val="20"/>
          <w:szCs w:val="20"/>
        </w:rPr>
        <w:t>nahradiť doklady, prostredníctvom ktorých preukazuje splnenie podmienok účasti:</w:t>
      </w:r>
    </w:p>
    <w:p w14:paraId="19479FAB" w14:textId="77777777" w:rsidR="00E5007A" w:rsidRDefault="00E5007A" w:rsidP="00E5007A">
      <w:pPr>
        <w:pStyle w:val="tl1"/>
        <w:rPr>
          <w:rFonts w:ascii="Calibri" w:hAnsi="Calibri" w:cs="Cambria"/>
          <w:sz w:val="20"/>
          <w:szCs w:val="20"/>
        </w:rPr>
      </w:pPr>
    </w:p>
    <w:p w14:paraId="6BC51DDD" w14:textId="6C8EA628" w:rsidR="00E5007A" w:rsidRDefault="00E5007A" w:rsidP="009A4802">
      <w:pPr>
        <w:pStyle w:val="tl1"/>
        <w:numPr>
          <w:ilvl w:val="0"/>
          <w:numId w:val="9"/>
        </w:numPr>
        <w:rPr>
          <w:rFonts w:ascii="Calibri" w:hAnsi="Calibri" w:cs="Cambria"/>
          <w:sz w:val="20"/>
          <w:szCs w:val="20"/>
        </w:rPr>
      </w:pPr>
      <w:r w:rsidRPr="00091437">
        <w:rPr>
          <w:rFonts w:ascii="Calibri" w:hAnsi="Calibri" w:cs="Cambria"/>
          <w:b/>
          <w:bCs/>
          <w:sz w:val="20"/>
          <w:szCs w:val="20"/>
        </w:rPr>
        <w:t>v zmysle § 39 ZVO</w:t>
      </w:r>
      <w:r w:rsidR="00EB5E8F">
        <w:rPr>
          <w:rFonts w:ascii="Calibri" w:hAnsi="Calibri" w:cs="Cambria"/>
          <w:b/>
          <w:bCs/>
          <w:sz w:val="20"/>
          <w:szCs w:val="20"/>
        </w:rPr>
        <w:t xml:space="preserve"> j</w:t>
      </w:r>
      <w:r w:rsidRPr="00091437">
        <w:rPr>
          <w:rFonts w:ascii="Calibri" w:hAnsi="Calibri" w:cs="Cambria"/>
          <w:b/>
          <w:bCs/>
          <w:sz w:val="20"/>
          <w:szCs w:val="20"/>
        </w:rPr>
        <w:t>ednotným európskym dokumentom</w:t>
      </w:r>
      <w:r w:rsidRPr="0063584C">
        <w:rPr>
          <w:rFonts w:ascii="Calibri" w:hAnsi="Calibri" w:cs="Cambria"/>
          <w:sz w:val="20"/>
          <w:szCs w:val="20"/>
        </w:rPr>
        <w:t xml:space="preserve">, v takomto prípade súčasťou jeho ponuky bude vyplnený jednotný elektronický dokument. Uchádzač </w:t>
      </w:r>
      <w:r w:rsidRPr="0063584C">
        <w:rPr>
          <w:rFonts w:ascii="Calibri" w:hAnsi="Calibri" w:cs="Cambria"/>
          <w:sz w:val="20"/>
          <w:szCs w:val="20"/>
          <w:u w:val="single"/>
        </w:rPr>
        <w:t>môže</w:t>
      </w:r>
      <w:r w:rsidRPr="0063584C">
        <w:rPr>
          <w:rFonts w:ascii="Calibri" w:hAnsi="Calibri" w:cs="Cambria"/>
          <w:sz w:val="20"/>
          <w:szCs w:val="20"/>
        </w:rPr>
        <w:t xml:space="preserve"> prehlásiť splnenie podmienok účasti </w:t>
      </w:r>
      <w:r w:rsidRPr="00A6795A">
        <w:rPr>
          <w:rFonts w:ascii="Calibri" w:hAnsi="Calibri" w:cs="Cambria"/>
          <w:sz w:val="20"/>
          <w:szCs w:val="20"/>
        </w:rPr>
        <w:t xml:space="preserve">finančného a ekonomického postavenia a podmienky účasti technickej alebo odbornej spôsobilosti </w:t>
      </w:r>
      <w:r w:rsidRPr="00A6795A">
        <w:rPr>
          <w:rFonts w:ascii="Calibri" w:hAnsi="Calibri" w:cs="Cambria"/>
          <w:sz w:val="20"/>
          <w:szCs w:val="20"/>
          <w:u w:val="single"/>
        </w:rPr>
        <w:t>prostredníctvom globálneho údaju</w:t>
      </w:r>
      <w:r w:rsidRPr="00A6795A">
        <w:rPr>
          <w:rFonts w:ascii="Calibri" w:hAnsi="Calibri" w:cs="Cambria"/>
          <w:sz w:val="20"/>
          <w:szCs w:val="20"/>
        </w:rPr>
        <w:t xml:space="preserve"> uvedeného v oddiel α IV. časti jednotného európskeho dokumentu </w:t>
      </w:r>
    </w:p>
    <w:p w14:paraId="17175F7A" w14:textId="77777777" w:rsidR="00E5007A" w:rsidRPr="00371273" w:rsidRDefault="00E5007A" w:rsidP="00E5007A">
      <w:pPr>
        <w:pStyle w:val="tl1"/>
        <w:rPr>
          <w:rFonts w:ascii="Calibri" w:hAnsi="Calibri" w:cs="Calibri"/>
          <w:sz w:val="20"/>
          <w:szCs w:val="20"/>
        </w:rPr>
      </w:pPr>
    </w:p>
    <w:p w14:paraId="76B67820" w14:textId="5D2285B5" w:rsidR="00E5007A" w:rsidRPr="00AF6A9E" w:rsidRDefault="00E5007A" w:rsidP="009A4802">
      <w:pPr>
        <w:pStyle w:val="tl1"/>
        <w:numPr>
          <w:ilvl w:val="1"/>
          <w:numId w:val="8"/>
        </w:numPr>
        <w:tabs>
          <w:tab w:val="left" w:pos="567"/>
        </w:tabs>
        <w:ind w:left="0" w:firstLine="0"/>
        <w:rPr>
          <w:rFonts w:ascii="Calibri" w:hAnsi="Calibri" w:cs="Cambria"/>
          <w:sz w:val="20"/>
          <w:szCs w:val="20"/>
        </w:rPr>
      </w:pPr>
      <w:r w:rsidRPr="00AF6A9E">
        <w:rPr>
          <w:rFonts w:ascii="Calibri" w:hAnsi="Calibri" w:cs="Cambria"/>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512B554A" w14:textId="77777777" w:rsidR="00E5007A" w:rsidRPr="00AF6A9E" w:rsidRDefault="00E5007A" w:rsidP="00AF6A9E">
      <w:pPr>
        <w:pStyle w:val="tl1"/>
        <w:tabs>
          <w:tab w:val="left" w:pos="567"/>
        </w:tabs>
        <w:rPr>
          <w:rFonts w:ascii="Calibri" w:hAnsi="Calibri" w:cs="Cambria"/>
          <w:sz w:val="20"/>
          <w:szCs w:val="20"/>
        </w:rPr>
      </w:pPr>
    </w:p>
    <w:p w14:paraId="0673E6DB" w14:textId="70881D57" w:rsidR="00E5007A" w:rsidRPr="00AF6A9E" w:rsidRDefault="00E5007A" w:rsidP="009A4802">
      <w:pPr>
        <w:pStyle w:val="tl1"/>
        <w:numPr>
          <w:ilvl w:val="1"/>
          <w:numId w:val="8"/>
        </w:numPr>
        <w:tabs>
          <w:tab w:val="left" w:pos="567"/>
        </w:tabs>
        <w:ind w:left="0" w:firstLine="0"/>
        <w:rPr>
          <w:rFonts w:ascii="Calibri" w:hAnsi="Calibri" w:cs="Cambria"/>
          <w:sz w:val="20"/>
          <w:szCs w:val="20"/>
        </w:rPr>
      </w:pPr>
      <w:r w:rsidRPr="00AF6A9E">
        <w:rPr>
          <w:rFonts w:ascii="Calibri" w:hAnsi="Calibri" w:cs="Cambria"/>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276C1369" w14:textId="77777777" w:rsidR="00E5007A" w:rsidRPr="00AF6A9E" w:rsidRDefault="00E5007A" w:rsidP="00AF6A9E">
      <w:pPr>
        <w:pStyle w:val="tl1"/>
        <w:tabs>
          <w:tab w:val="left" w:pos="567"/>
        </w:tabs>
        <w:rPr>
          <w:rFonts w:ascii="Calibri" w:hAnsi="Calibri" w:cs="Cambria"/>
          <w:sz w:val="20"/>
          <w:szCs w:val="20"/>
        </w:rPr>
      </w:pPr>
    </w:p>
    <w:p w14:paraId="7831714B" w14:textId="31E013E4" w:rsidR="00E5007A" w:rsidRPr="00AF6A9E" w:rsidRDefault="00E5007A" w:rsidP="009A4802">
      <w:pPr>
        <w:pStyle w:val="tl1"/>
        <w:numPr>
          <w:ilvl w:val="1"/>
          <w:numId w:val="8"/>
        </w:numPr>
        <w:tabs>
          <w:tab w:val="left" w:pos="567"/>
        </w:tabs>
        <w:ind w:left="0" w:firstLine="0"/>
        <w:rPr>
          <w:rFonts w:ascii="Calibri" w:hAnsi="Calibri" w:cs="Cambria"/>
          <w:sz w:val="20"/>
          <w:szCs w:val="20"/>
        </w:rPr>
      </w:pPr>
      <w:r w:rsidRPr="00AF6A9E">
        <w:rPr>
          <w:rFonts w:ascii="Calibri" w:hAnsi="Calibri" w:cs="Cambria"/>
          <w:sz w:val="20"/>
          <w:szCs w:val="20"/>
        </w:rPr>
        <w:t>Ustanovenia ZVO týkajúce sa preukazovania splnenia podmienok účasti osobného postavenia prostredníctvom zoznamu hospodárskych subjektov týmto nie sú dotknuté.</w:t>
      </w:r>
    </w:p>
    <w:p w14:paraId="1BD43565" w14:textId="77777777" w:rsidR="00E5007A" w:rsidRPr="002A1AD0" w:rsidRDefault="00E5007A" w:rsidP="00E5007A">
      <w:pPr>
        <w:pStyle w:val="tl1"/>
        <w:rPr>
          <w:rFonts w:ascii="Calibri" w:hAnsi="Calibri" w:cs="Calibri"/>
          <w:sz w:val="20"/>
          <w:szCs w:val="20"/>
        </w:rPr>
      </w:pPr>
    </w:p>
    <w:p w14:paraId="371133F1" w14:textId="1F5EFDB7"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2A1AD0">
        <w:rPr>
          <w:rFonts w:ascii="Calibri" w:hAnsi="Calibri" w:cs="Calibri"/>
          <w:b/>
          <w:bCs/>
          <w:sz w:val="20"/>
          <w:szCs w:val="20"/>
        </w:rPr>
        <w:t>JAZYK PONUKY</w:t>
      </w:r>
    </w:p>
    <w:p w14:paraId="2A026CA2" w14:textId="45E33AD8" w:rsidR="00E5007A" w:rsidRPr="002A1AD0" w:rsidRDefault="00E5007A" w:rsidP="009A4802">
      <w:pPr>
        <w:pStyle w:val="tl1"/>
        <w:numPr>
          <w:ilvl w:val="1"/>
          <w:numId w:val="8"/>
        </w:numPr>
        <w:tabs>
          <w:tab w:val="left" w:pos="567"/>
        </w:tabs>
        <w:ind w:left="0" w:firstLine="0"/>
        <w:rPr>
          <w:rFonts w:ascii="Calibri" w:hAnsi="Calibri" w:cs="Calibri"/>
          <w:sz w:val="20"/>
          <w:szCs w:val="20"/>
        </w:rPr>
      </w:pPr>
      <w:r w:rsidRPr="002A1AD0">
        <w:rPr>
          <w:rFonts w:ascii="Calibri" w:hAnsi="Calibri" w:cs="Calibr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3A0E52A7" w14:textId="77777777" w:rsidR="00E5007A" w:rsidRPr="002A1AD0" w:rsidRDefault="00E5007A" w:rsidP="00E5007A">
      <w:pPr>
        <w:pStyle w:val="tl1"/>
        <w:rPr>
          <w:rFonts w:ascii="Calibri" w:hAnsi="Calibri" w:cs="Calibri"/>
          <w:b/>
          <w:bCs/>
          <w:sz w:val="20"/>
          <w:szCs w:val="20"/>
        </w:rPr>
      </w:pPr>
    </w:p>
    <w:p w14:paraId="5285954D" w14:textId="1A380B6E" w:rsidR="00E5007A" w:rsidRPr="002A1AD0" w:rsidRDefault="00E5007A" w:rsidP="009A4802">
      <w:pPr>
        <w:pStyle w:val="tl1"/>
        <w:numPr>
          <w:ilvl w:val="0"/>
          <w:numId w:val="8"/>
        </w:numPr>
        <w:tabs>
          <w:tab w:val="left" w:pos="567"/>
        </w:tabs>
        <w:ind w:left="567" w:hanging="567"/>
        <w:jc w:val="left"/>
        <w:rPr>
          <w:rFonts w:ascii="Calibri" w:hAnsi="Calibri" w:cs="Calibri"/>
          <w:b/>
          <w:bCs/>
          <w:sz w:val="20"/>
          <w:szCs w:val="20"/>
        </w:rPr>
      </w:pPr>
      <w:r w:rsidRPr="002A1AD0">
        <w:rPr>
          <w:rFonts w:ascii="Calibri" w:hAnsi="Calibri" w:cs="Calibri"/>
          <w:b/>
          <w:bCs/>
          <w:sz w:val="20"/>
          <w:szCs w:val="20"/>
        </w:rPr>
        <w:t>MENA A CENY UVÁDZANÉ V</w:t>
      </w:r>
      <w:r w:rsidR="00644B40">
        <w:rPr>
          <w:rFonts w:ascii="Calibri" w:hAnsi="Calibri" w:cs="Calibri"/>
          <w:b/>
          <w:bCs/>
          <w:sz w:val="20"/>
          <w:szCs w:val="20"/>
        </w:rPr>
        <w:t> </w:t>
      </w:r>
      <w:r w:rsidRPr="002A1AD0">
        <w:rPr>
          <w:rFonts w:ascii="Calibri" w:hAnsi="Calibri" w:cs="Calibri"/>
          <w:b/>
          <w:bCs/>
          <w:sz w:val="20"/>
          <w:szCs w:val="20"/>
        </w:rPr>
        <w:t>PONUKE</w:t>
      </w:r>
    </w:p>
    <w:p w14:paraId="42893E02" w14:textId="261CA646" w:rsidR="00AF6A9E" w:rsidRPr="00AF6A9E" w:rsidRDefault="00E5007A" w:rsidP="009A4802">
      <w:pPr>
        <w:pStyle w:val="tl1"/>
        <w:numPr>
          <w:ilvl w:val="1"/>
          <w:numId w:val="8"/>
        </w:numPr>
        <w:tabs>
          <w:tab w:val="left" w:pos="567"/>
        </w:tabs>
        <w:ind w:left="0" w:firstLine="0"/>
        <w:rPr>
          <w:rFonts w:ascii="Calibri" w:hAnsi="Calibri" w:cs="Calibri"/>
          <w:b/>
          <w:sz w:val="20"/>
          <w:szCs w:val="20"/>
        </w:rPr>
      </w:pPr>
      <w:r w:rsidRPr="002A1AD0">
        <w:rPr>
          <w:rFonts w:ascii="Calibri" w:hAnsi="Calibri" w:cs="Calibri"/>
          <w:sz w:val="20"/>
          <w:szCs w:val="20"/>
        </w:rPr>
        <w:t>Uchádzačom navrhovaná zmluvná cena za predmet zákazky bude vyjadrená v eurách (EUR) a matematicky zaokrúhlená na dve desatinné miesta.</w:t>
      </w:r>
    </w:p>
    <w:p w14:paraId="34239336" w14:textId="77777777" w:rsidR="00AF6A9E" w:rsidRPr="00AF6A9E" w:rsidRDefault="00AF6A9E" w:rsidP="00AF6A9E">
      <w:pPr>
        <w:pStyle w:val="tl1"/>
        <w:tabs>
          <w:tab w:val="left" w:pos="567"/>
        </w:tabs>
        <w:rPr>
          <w:rFonts w:ascii="Calibri" w:hAnsi="Calibri" w:cs="Calibri"/>
          <w:b/>
          <w:sz w:val="20"/>
          <w:szCs w:val="20"/>
        </w:rPr>
      </w:pPr>
    </w:p>
    <w:p w14:paraId="5BC876C1" w14:textId="756ADC09" w:rsidR="00E5007A" w:rsidRPr="00AF6A9E" w:rsidRDefault="00E5007A" w:rsidP="009A4802">
      <w:pPr>
        <w:pStyle w:val="tl1"/>
        <w:numPr>
          <w:ilvl w:val="1"/>
          <w:numId w:val="8"/>
        </w:numPr>
        <w:tabs>
          <w:tab w:val="left" w:pos="567"/>
        </w:tabs>
        <w:ind w:left="0" w:firstLine="0"/>
        <w:rPr>
          <w:rFonts w:ascii="Calibri" w:hAnsi="Calibri" w:cs="Calibri"/>
          <w:b/>
          <w:sz w:val="20"/>
          <w:szCs w:val="20"/>
        </w:rPr>
      </w:pPr>
      <w:r w:rsidRPr="002A1AD0">
        <w:rPr>
          <w:rFonts w:ascii="Calibri" w:hAnsi="Calibri" w:cs="Calibri"/>
          <w:b/>
          <w:sz w:val="20"/>
          <w:szCs w:val="20"/>
        </w:rPr>
        <w:t xml:space="preserve"> </w:t>
      </w:r>
      <w:r w:rsidRPr="00AF6A9E">
        <w:rPr>
          <w:rFonts w:ascii="Calibri" w:hAnsi="Calibri" w:cs="Calibri"/>
          <w:sz w:val="20"/>
          <w:szCs w:val="20"/>
        </w:rPr>
        <w:t>Uchádzač</w:t>
      </w:r>
      <w:r w:rsidRPr="00AF6A9E">
        <w:rPr>
          <w:rFonts w:ascii="Calibri" w:hAnsi="Calibri" w:cs="Calibri"/>
          <w:iCs/>
          <w:sz w:val="20"/>
          <w:szCs w:val="20"/>
        </w:rPr>
        <w:t xml:space="preserve"> </w:t>
      </w:r>
      <w:r w:rsidRPr="00AF6A9E">
        <w:rPr>
          <w:rFonts w:ascii="Calibri" w:hAnsi="Calibri" w:cs="Calibri"/>
          <w:sz w:val="20"/>
          <w:szCs w:val="20"/>
        </w:rPr>
        <w:t>navrhovanú zmluvnú cenu uvedie v zložení:</w:t>
      </w:r>
    </w:p>
    <w:p w14:paraId="3B65D071" w14:textId="4BFA5332" w:rsidR="00090665" w:rsidRDefault="00090665" w:rsidP="00090665">
      <w:pPr>
        <w:pStyle w:val="tl1"/>
        <w:rPr>
          <w:rFonts w:ascii="Calibri" w:hAnsi="Calibri" w:cs="Calibri"/>
          <w:b/>
          <w:sz w:val="20"/>
          <w:szCs w:val="20"/>
        </w:rPr>
      </w:pPr>
      <w:bookmarkStart w:id="12" w:name="_Hlk83806980"/>
    </w:p>
    <w:p w14:paraId="6591B1BE" w14:textId="41AB96CD" w:rsidR="00090665" w:rsidRPr="00090665" w:rsidRDefault="00090665" w:rsidP="00090665">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celý predmet zákazky v EUR bez DPH,</w:t>
      </w:r>
    </w:p>
    <w:p w14:paraId="3B55CC76" w14:textId="3D353E7C" w:rsidR="00090665" w:rsidRDefault="00090665" w:rsidP="0009066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3EAADDCF" w14:textId="1A5F6A52" w:rsidR="00090665" w:rsidRDefault="00090665" w:rsidP="00090665">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celý predmet zákazky v EUR s DPH – kritérium na vyhodnotenie ponúk.</w:t>
      </w:r>
    </w:p>
    <w:bookmarkEnd w:id="12"/>
    <w:p w14:paraId="597E82EF" w14:textId="6571FF09" w:rsidR="00090665" w:rsidRDefault="00090665" w:rsidP="00090665">
      <w:pPr>
        <w:pStyle w:val="tl1"/>
        <w:rPr>
          <w:rFonts w:ascii="Calibri" w:hAnsi="Calibri" w:cs="Calibri"/>
          <w:b/>
          <w:sz w:val="20"/>
          <w:szCs w:val="20"/>
        </w:rPr>
      </w:pPr>
    </w:p>
    <w:p w14:paraId="6151F1E8" w14:textId="091C10AC" w:rsidR="00090665" w:rsidRPr="00090665" w:rsidRDefault="00090665" w:rsidP="00090665">
      <w:pPr>
        <w:pStyle w:val="tl1"/>
        <w:rPr>
          <w:rFonts w:ascii="Calibri" w:hAnsi="Calibri" w:cs="Calibri"/>
          <w:bCs/>
          <w:sz w:val="20"/>
          <w:szCs w:val="20"/>
        </w:rPr>
      </w:pPr>
      <w:r w:rsidRPr="00090665">
        <w:rPr>
          <w:rFonts w:ascii="Calibri" w:hAnsi="Calibri" w:cs="Calibri"/>
          <w:bCs/>
          <w:sz w:val="20"/>
          <w:szCs w:val="20"/>
        </w:rPr>
        <w:t xml:space="preserve">Podrobná štruktúra jednotlivých položiek je uvedená v časti G – Návrh uchádzača na plnenie kritérií týchto SP. </w:t>
      </w:r>
    </w:p>
    <w:p w14:paraId="576A275D" w14:textId="77777777" w:rsidR="005D7C6F" w:rsidRPr="002A1AD0" w:rsidRDefault="005D7C6F" w:rsidP="00E5007A">
      <w:pPr>
        <w:pStyle w:val="tl1"/>
        <w:rPr>
          <w:rFonts w:ascii="Calibri" w:hAnsi="Calibri" w:cs="Calibri"/>
          <w:sz w:val="20"/>
          <w:szCs w:val="20"/>
        </w:rPr>
      </w:pPr>
    </w:p>
    <w:p w14:paraId="3278A779" w14:textId="7F3DB63D" w:rsidR="00E5007A" w:rsidRDefault="00E5007A" w:rsidP="009A4802">
      <w:pPr>
        <w:pStyle w:val="tl1"/>
        <w:numPr>
          <w:ilvl w:val="1"/>
          <w:numId w:val="8"/>
        </w:numPr>
        <w:tabs>
          <w:tab w:val="left" w:pos="567"/>
        </w:tabs>
        <w:ind w:left="0" w:firstLine="0"/>
        <w:rPr>
          <w:rFonts w:ascii="Calibri" w:hAnsi="Calibri" w:cs="Calibri"/>
          <w:bCs/>
          <w:sz w:val="20"/>
          <w:szCs w:val="20"/>
        </w:rPr>
      </w:pPr>
      <w:r w:rsidRPr="00AF6A9E">
        <w:rPr>
          <w:rFonts w:ascii="Calibri" w:hAnsi="Calibri" w:cs="Calibri"/>
          <w:bCs/>
          <w:sz w:val="20"/>
          <w:szCs w:val="20"/>
        </w:rPr>
        <w:t>Ak uchádzač nie je platcom DPH, na túto skutočnosť vo svojej ponuke upozorní. Cena uchádzača, ktorý nie je platcom DPH, bude posudzovaná ako cena celkom.</w:t>
      </w:r>
    </w:p>
    <w:p w14:paraId="7D853A91" w14:textId="77777777" w:rsidR="00090665" w:rsidRDefault="00090665" w:rsidP="00090665">
      <w:pPr>
        <w:pStyle w:val="tl1"/>
        <w:tabs>
          <w:tab w:val="left" w:pos="567"/>
        </w:tabs>
        <w:rPr>
          <w:rFonts w:ascii="Calibri" w:hAnsi="Calibri" w:cs="Calibri"/>
          <w:bCs/>
          <w:sz w:val="20"/>
          <w:szCs w:val="20"/>
        </w:rPr>
      </w:pPr>
    </w:p>
    <w:p w14:paraId="6D13C455" w14:textId="29979F19" w:rsidR="00090665" w:rsidRPr="00090665" w:rsidRDefault="00090665" w:rsidP="009A4802">
      <w:pPr>
        <w:pStyle w:val="tl1"/>
        <w:numPr>
          <w:ilvl w:val="1"/>
          <w:numId w:val="8"/>
        </w:numPr>
        <w:tabs>
          <w:tab w:val="left" w:pos="567"/>
        </w:tabs>
        <w:ind w:left="0" w:firstLine="0"/>
        <w:rPr>
          <w:rFonts w:ascii="Calibri" w:hAnsi="Calibri" w:cs="Calibri"/>
          <w:bCs/>
          <w:sz w:val="20"/>
          <w:szCs w:val="20"/>
        </w:rPr>
      </w:pPr>
      <w:r w:rsidRPr="00090665">
        <w:rPr>
          <w:rFonts w:ascii="Calibri" w:hAnsi="Calibri" w:cs="Calibri"/>
          <w:sz w:val="20"/>
          <w:szCs w:val="20"/>
        </w:rPr>
        <w:t>V prípade, ak sa uchádzač/</w:t>
      </w:r>
      <w:r w:rsidR="00D7003C">
        <w:rPr>
          <w:rFonts w:ascii="Calibri" w:hAnsi="Calibri" w:cs="Calibri"/>
          <w:sz w:val="20"/>
          <w:szCs w:val="20"/>
        </w:rPr>
        <w:t>Dodávateľ/Nájomca</w:t>
      </w:r>
      <w:r w:rsidRPr="00090665">
        <w:rPr>
          <w:rFonts w:ascii="Calibri" w:hAnsi="Calibri" w:cs="Calibri"/>
          <w:sz w:val="20"/>
          <w:szCs w:val="20"/>
        </w:rPr>
        <w:t>, ktorý nie je platiteľom DPH počas plnenia zmluvy stane platcom DPH, táto skutočnosť nie je dôvodom na zmenu dohodnutých cien, resp. zliav.</w:t>
      </w:r>
    </w:p>
    <w:p w14:paraId="4CFA4DEC" w14:textId="77777777" w:rsidR="00090665" w:rsidRDefault="00090665" w:rsidP="00090665">
      <w:pPr>
        <w:pStyle w:val="Odsekzoznamu"/>
        <w:rPr>
          <w:rFonts w:ascii="Calibri" w:hAnsi="Calibri" w:cs="Calibri"/>
          <w:bCs/>
          <w:sz w:val="20"/>
          <w:szCs w:val="20"/>
        </w:rPr>
      </w:pPr>
    </w:p>
    <w:p w14:paraId="3A9CE7D0" w14:textId="191820EC" w:rsidR="00090665" w:rsidRPr="00090665" w:rsidRDefault="00090665" w:rsidP="009A4802">
      <w:pPr>
        <w:pStyle w:val="tl1"/>
        <w:numPr>
          <w:ilvl w:val="1"/>
          <w:numId w:val="8"/>
        </w:numPr>
        <w:tabs>
          <w:tab w:val="left" w:pos="567"/>
        </w:tabs>
        <w:ind w:left="0" w:firstLine="0"/>
        <w:rPr>
          <w:rFonts w:ascii="Calibri" w:hAnsi="Calibri" w:cs="Calibri"/>
          <w:bCs/>
          <w:sz w:val="20"/>
          <w:szCs w:val="20"/>
        </w:rPr>
      </w:pPr>
      <w:r w:rsidRPr="00090665">
        <w:rPr>
          <w:rFonts w:ascii="Calibri" w:hAnsi="Calibr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03F81B65" w14:textId="77777777" w:rsidR="00090665" w:rsidRDefault="00090665" w:rsidP="00090665">
      <w:pPr>
        <w:pStyle w:val="Odsekzoznamu"/>
        <w:rPr>
          <w:rFonts w:ascii="Calibri" w:hAnsi="Calibri" w:cs="Calibri"/>
          <w:bCs/>
          <w:sz w:val="20"/>
          <w:szCs w:val="20"/>
        </w:rPr>
      </w:pPr>
    </w:p>
    <w:p w14:paraId="354CEB58" w14:textId="4033E858" w:rsidR="00090665" w:rsidRPr="00090665" w:rsidRDefault="00090665" w:rsidP="009A4802">
      <w:pPr>
        <w:pStyle w:val="tl1"/>
        <w:numPr>
          <w:ilvl w:val="1"/>
          <w:numId w:val="8"/>
        </w:numPr>
        <w:tabs>
          <w:tab w:val="left" w:pos="567"/>
        </w:tabs>
        <w:ind w:left="0" w:firstLine="0"/>
        <w:rPr>
          <w:rFonts w:ascii="Calibri" w:hAnsi="Calibri" w:cs="Calibri"/>
          <w:bCs/>
          <w:sz w:val="20"/>
          <w:szCs w:val="20"/>
        </w:rPr>
      </w:pPr>
      <w:r w:rsidRPr="00090665">
        <w:rPr>
          <w:rFonts w:ascii="Calibri" w:hAnsi="Calibri" w:cs="Calibr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r w:rsidR="00C46C4B">
        <w:rPr>
          <w:rFonts w:ascii="Calibri" w:hAnsi="Calibri" w:cs="Calibri"/>
          <w:sz w:val="20"/>
          <w:szCs w:val="20"/>
        </w:rPr>
        <w:t>.</w:t>
      </w:r>
    </w:p>
    <w:p w14:paraId="2D0F37C1" w14:textId="77777777" w:rsidR="00150C64" w:rsidRPr="0063584C" w:rsidRDefault="00150C64" w:rsidP="00E5007A">
      <w:pPr>
        <w:pStyle w:val="tl1"/>
        <w:rPr>
          <w:rFonts w:ascii="Calibri" w:hAnsi="Calibri" w:cs="Calibri"/>
          <w:b/>
          <w:bCs/>
          <w:sz w:val="20"/>
          <w:szCs w:val="20"/>
        </w:rPr>
      </w:pPr>
    </w:p>
    <w:p w14:paraId="5C9DDF2B" w14:textId="731B4C68"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63584C">
        <w:rPr>
          <w:rFonts w:ascii="Calibri" w:hAnsi="Calibri" w:cs="Calibri"/>
          <w:b/>
          <w:bCs/>
          <w:sz w:val="20"/>
          <w:szCs w:val="20"/>
        </w:rPr>
        <w:t>OBSAH  PONUKY</w:t>
      </w:r>
    </w:p>
    <w:p w14:paraId="2F875DE6" w14:textId="0CCB71B2" w:rsidR="00E5007A" w:rsidRDefault="00E5007A" w:rsidP="009A4802">
      <w:pPr>
        <w:pStyle w:val="tl1"/>
        <w:numPr>
          <w:ilvl w:val="1"/>
          <w:numId w:val="8"/>
        </w:numPr>
        <w:tabs>
          <w:tab w:val="left" w:pos="567"/>
        </w:tabs>
        <w:ind w:left="0" w:firstLine="0"/>
        <w:rPr>
          <w:rFonts w:ascii="Calibri" w:hAnsi="Calibri" w:cs="Times New Roman"/>
          <w:sz w:val="20"/>
          <w:szCs w:val="20"/>
        </w:rPr>
      </w:pPr>
      <w:r w:rsidRPr="0063584C">
        <w:rPr>
          <w:rFonts w:ascii="Calibri" w:hAnsi="Calibri" w:cs="Times New Roman"/>
          <w:sz w:val="20"/>
          <w:szCs w:val="20"/>
        </w:rPr>
        <w:t>Záujemca je povinný pri zostavovaní ponuky dodržať obsah uvedený v bode 14.2. tejto časti SP, pričom dodrží ustanovenia  uvedené v </w:t>
      </w:r>
      <w:r>
        <w:rPr>
          <w:rFonts w:ascii="Calibri" w:hAnsi="Calibri" w:cs="Times New Roman"/>
          <w:sz w:val="20"/>
          <w:szCs w:val="20"/>
        </w:rPr>
        <w:t>bode</w:t>
      </w:r>
      <w:r w:rsidRPr="0063584C">
        <w:rPr>
          <w:rFonts w:ascii="Calibri" w:hAnsi="Calibri" w:cs="Times New Roman"/>
          <w:sz w:val="20"/>
          <w:szCs w:val="20"/>
        </w:rPr>
        <w:t xml:space="preserve"> 1</w:t>
      </w:r>
      <w:r w:rsidR="00090665">
        <w:rPr>
          <w:rFonts w:ascii="Calibri" w:hAnsi="Calibri" w:cs="Times New Roman"/>
          <w:sz w:val="20"/>
          <w:szCs w:val="20"/>
        </w:rPr>
        <w:t>1</w:t>
      </w:r>
      <w:r w:rsidRPr="0063584C">
        <w:rPr>
          <w:rFonts w:ascii="Calibri" w:hAnsi="Calibri" w:cs="Times New Roman"/>
          <w:sz w:val="20"/>
          <w:szCs w:val="20"/>
        </w:rPr>
        <w:t xml:space="preserve"> tejto časti SP. </w:t>
      </w:r>
    </w:p>
    <w:p w14:paraId="4A791419" w14:textId="77777777" w:rsidR="00AF6A9E" w:rsidRDefault="00AF6A9E" w:rsidP="00AF6A9E">
      <w:pPr>
        <w:pStyle w:val="tl1"/>
        <w:tabs>
          <w:tab w:val="left" w:pos="567"/>
        </w:tabs>
        <w:rPr>
          <w:rFonts w:ascii="Calibri" w:hAnsi="Calibri" w:cs="Times New Roman"/>
          <w:sz w:val="20"/>
          <w:szCs w:val="20"/>
        </w:rPr>
      </w:pPr>
    </w:p>
    <w:p w14:paraId="20B17B00" w14:textId="2483DA4D" w:rsidR="00E5007A" w:rsidRPr="00AF6A9E" w:rsidRDefault="00E5007A" w:rsidP="009A4802">
      <w:pPr>
        <w:pStyle w:val="tl1"/>
        <w:numPr>
          <w:ilvl w:val="1"/>
          <w:numId w:val="8"/>
        </w:numPr>
        <w:tabs>
          <w:tab w:val="left" w:pos="567"/>
        </w:tabs>
        <w:ind w:left="0" w:firstLine="0"/>
        <w:rPr>
          <w:rFonts w:ascii="Calibri" w:hAnsi="Calibri" w:cs="Times New Roman"/>
          <w:sz w:val="20"/>
          <w:szCs w:val="20"/>
        </w:rPr>
      </w:pPr>
      <w:r w:rsidRPr="00AF6A9E">
        <w:rPr>
          <w:rFonts w:ascii="Calibri" w:hAnsi="Calibri"/>
          <w:sz w:val="20"/>
        </w:rPr>
        <w:t>V predloženej ponuke prostredníctvom systému JOSEPHINE musia byť pripojené nasledovné naskenované doklady a</w:t>
      </w:r>
      <w:r w:rsidR="000D4DBD">
        <w:rPr>
          <w:rFonts w:ascii="Calibri" w:hAnsi="Calibri"/>
          <w:sz w:val="20"/>
        </w:rPr>
        <w:t> </w:t>
      </w:r>
      <w:r w:rsidRPr="00AF6A9E">
        <w:rPr>
          <w:rFonts w:ascii="Calibri" w:hAnsi="Calibri"/>
          <w:sz w:val="20"/>
        </w:rPr>
        <w:t>dokumenty</w:t>
      </w:r>
      <w:r w:rsidR="000D4DBD">
        <w:rPr>
          <w:rFonts w:ascii="Calibri" w:hAnsi="Calibri"/>
          <w:sz w:val="20"/>
        </w:rPr>
        <w:t xml:space="preserve"> (v prípade .</w:t>
      </w:r>
      <w:proofErr w:type="spellStart"/>
      <w:r w:rsidR="000D4DBD">
        <w:rPr>
          <w:rFonts w:ascii="Calibri" w:hAnsi="Calibri"/>
          <w:sz w:val="20"/>
        </w:rPr>
        <w:t>pdf</w:t>
      </w:r>
      <w:proofErr w:type="spellEnd"/>
      <w:r w:rsidR="000D4DBD">
        <w:rPr>
          <w:rFonts w:ascii="Calibri" w:hAnsi="Calibri"/>
          <w:sz w:val="20"/>
        </w:rPr>
        <w:t xml:space="preserve"> súborov scany dokladov a dokumentov) </w:t>
      </w:r>
      <w:r w:rsidRPr="00AF6A9E">
        <w:rPr>
          <w:rFonts w:ascii="Calibri" w:hAnsi="Calibri"/>
          <w:sz w:val="20"/>
        </w:rPr>
        <w:t xml:space="preserve"> tvoriace obsah  ponuky, ktoré musia byť k termínu predloženia ponuky platné a aktuálne:</w:t>
      </w:r>
    </w:p>
    <w:p w14:paraId="53C87DC0" w14:textId="77777777" w:rsidR="00E5007A" w:rsidRPr="0063584C" w:rsidRDefault="00E5007A" w:rsidP="00E5007A">
      <w:pPr>
        <w:pStyle w:val="tl1"/>
        <w:rPr>
          <w:rFonts w:ascii="Calibri" w:hAnsi="Calibri" w:cs="Times New Roman"/>
          <w:sz w:val="20"/>
          <w:szCs w:val="20"/>
        </w:rPr>
      </w:pPr>
    </w:p>
    <w:p w14:paraId="360280DD" w14:textId="7935664B" w:rsidR="00E5007A" w:rsidRPr="00C670F7" w:rsidRDefault="00A22EA0" w:rsidP="002C7B39">
      <w:pPr>
        <w:pStyle w:val="tl1"/>
        <w:numPr>
          <w:ilvl w:val="2"/>
          <w:numId w:val="8"/>
        </w:numPr>
        <w:ind w:left="567" w:firstLine="0"/>
        <w:rPr>
          <w:rFonts w:ascii="Calibri" w:hAnsi="Calibri" w:cs="Times New Roman"/>
          <w:sz w:val="20"/>
          <w:szCs w:val="20"/>
        </w:rPr>
      </w:pPr>
      <w:bookmarkStart w:id="13" w:name="_Hlk84935560"/>
      <w:r w:rsidRPr="00C670F7">
        <w:rPr>
          <w:rFonts w:ascii="Calibri" w:hAnsi="Calibri" w:cs="Times New Roman"/>
          <w:b/>
          <w:iCs/>
          <w:sz w:val="20"/>
          <w:szCs w:val="20"/>
          <w:u w:val="single"/>
        </w:rPr>
        <w:t xml:space="preserve">DOKLADY A DOKUMENTY </w:t>
      </w:r>
      <w:r w:rsidRPr="00C670F7">
        <w:rPr>
          <w:rFonts w:ascii="Calibri" w:hAnsi="Calibri" w:cs="Times New Roman"/>
          <w:b/>
          <w:sz w:val="20"/>
          <w:szCs w:val="20"/>
          <w:u w:val="single"/>
        </w:rPr>
        <w:t>NA PREUKÁZANIE SPLNENIA PODMIENOK ÚČASTI</w:t>
      </w:r>
      <w:r w:rsidRPr="00C670F7">
        <w:rPr>
          <w:rFonts w:ascii="Calibri" w:hAnsi="Calibri" w:cs="Times New Roman"/>
          <w:sz w:val="20"/>
          <w:szCs w:val="20"/>
        </w:rPr>
        <w:t xml:space="preserve"> </w:t>
      </w:r>
      <w:r w:rsidR="00E5007A" w:rsidRPr="00C670F7">
        <w:rPr>
          <w:rFonts w:ascii="Calibri" w:hAnsi="Calibri" w:cs="Times New Roman"/>
          <w:sz w:val="20"/>
          <w:szCs w:val="20"/>
        </w:rPr>
        <w:t xml:space="preserve">vo verejnom obstarávaní, požadované </w:t>
      </w:r>
      <w:r w:rsidR="00C670F7" w:rsidRPr="00C670F7">
        <w:rPr>
          <w:rFonts w:ascii="Calibri" w:hAnsi="Calibri" w:cs="Times New Roman"/>
          <w:sz w:val="20"/>
          <w:szCs w:val="20"/>
        </w:rPr>
        <w:t xml:space="preserve">v oznámení o vyhlásení verejného obstarávania </w:t>
      </w:r>
      <w:r w:rsidR="00E5007A" w:rsidRPr="00C670F7">
        <w:rPr>
          <w:rFonts w:ascii="Calibri" w:hAnsi="Calibri" w:cs="Times New Roman"/>
          <w:sz w:val="20"/>
          <w:szCs w:val="20"/>
        </w:rPr>
        <w:t>a </w:t>
      </w:r>
      <w:r w:rsidR="00E5007A" w:rsidRPr="00C670F7">
        <w:rPr>
          <w:rFonts w:ascii="Calibri" w:hAnsi="Calibri" w:cs="Times New Roman"/>
          <w:b/>
          <w:sz w:val="20"/>
          <w:szCs w:val="20"/>
        </w:rPr>
        <w:t xml:space="preserve">v časti </w:t>
      </w:r>
      <w:r w:rsidR="00E5007A" w:rsidRPr="00C670F7">
        <w:rPr>
          <w:rFonts w:ascii="Calibri" w:hAnsi="Calibri" w:cs="Times New Roman"/>
          <w:b/>
          <w:iCs/>
          <w:sz w:val="20"/>
          <w:szCs w:val="20"/>
        </w:rPr>
        <w:t xml:space="preserve">F. Podmienky účasti uchádzačov </w:t>
      </w:r>
      <w:r w:rsidR="00E5007A" w:rsidRPr="00C670F7">
        <w:rPr>
          <w:rFonts w:ascii="Calibri" w:hAnsi="Calibri" w:cs="Times New Roman"/>
          <w:b/>
          <w:sz w:val="20"/>
          <w:szCs w:val="20"/>
        </w:rPr>
        <w:t xml:space="preserve">týchto </w:t>
      </w:r>
      <w:r w:rsidR="00030420">
        <w:rPr>
          <w:rFonts w:ascii="Calibri" w:hAnsi="Calibri" w:cs="Times New Roman"/>
          <w:b/>
          <w:sz w:val="20"/>
          <w:szCs w:val="20"/>
        </w:rPr>
        <w:t>SP</w:t>
      </w:r>
      <w:r w:rsidR="00E5007A" w:rsidRPr="00C670F7">
        <w:rPr>
          <w:rFonts w:ascii="Calibri" w:hAnsi="Calibri" w:cs="Times New Roman"/>
          <w:b/>
          <w:sz w:val="20"/>
          <w:szCs w:val="20"/>
        </w:rPr>
        <w:t xml:space="preserve">. </w:t>
      </w:r>
    </w:p>
    <w:p w14:paraId="5E0C5B50" w14:textId="77777777" w:rsidR="00E5007A" w:rsidRPr="00773753" w:rsidRDefault="00E5007A" w:rsidP="00E5007A">
      <w:pPr>
        <w:pStyle w:val="tl1"/>
        <w:rPr>
          <w:rFonts w:ascii="Calibri" w:hAnsi="Calibri" w:cs="Times New Roman"/>
          <w:sz w:val="20"/>
          <w:szCs w:val="20"/>
        </w:rPr>
      </w:pPr>
    </w:p>
    <w:p w14:paraId="1B17F3D7" w14:textId="59A597AE" w:rsidR="00E5007A" w:rsidRPr="0063584C" w:rsidRDefault="00360049" w:rsidP="00AF652E">
      <w:pPr>
        <w:pStyle w:val="tl1"/>
        <w:numPr>
          <w:ilvl w:val="2"/>
          <w:numId w:val="8"/>
        </w:numPr>
        <w:ind w:left="567" w:firstLine="0"/>
        <w:rPr>
          <w:rFonts w:ascii="Calibri" w:hAnsi="Calibri" w:cs="Times New Roman"/>
          <w:sz w:val="20"/>
          <w:szCs w:val="20"/>
        </w:rPr>
      </w:pPr>
      <w:r w:rsidRPr="00192B10">
        <w:rPr>
          <w:rFonts w:asciiTheme="minorHAnsi" w:hAnsiTheme="minorHAnsi" w:cstheme="minorHAnsi"/>
          <w:iCs/>
          <w:sz w:val="20"/>
          <w:szCs w:val="20"/>
        </w:rPr>
        <w:t>Doklady a dokumenty</w:t>
      </w:r>
      <w:r w:rsidRPr="00192B10">
        <w:rPr>
          <w:rFonts w:asciiTheme="minorHAnsi" w:hAnsiTheme="minorHAnsi" w:cstheme="minorHAnsi"/>
          <w:sz w:val="20"/>
          <w:szCs w:val="20"/>
        </w:rPr>
        <w:t xml:space="preserve"> na preukázanie a opísanie spôsobu</w:t>
      </w:r>
      <w:r w:rsidRPr="00192B10">
        <w:rPr>
          <w:rFonts w:asciiTheme="minorHAnsi" w:hAnsiTheme="minorHAnsi" w:cstheme="minorHAnsi"/>
          <w:b/>
          <w:sz w:val="20"/>
          <w:szCs w:val="20"/>
        </w:rPr>
        <w:t xml:space="preserve"> splnenia požiadaviek verejného obstarávateľa na predmet zákazky</w:t>
      </w:r>
      <w:r>
        <w:rPr>
          <w:rFonts w:asciiTheme="minorHAnsi" w:hAnsiTheme="minorHAnsi" w:cstheme="minorHAnsi"/>
          <w:sz w:val="20"/>
          <w:szCs w:val="20"/>
        </w:rPr>
        <w:t xml:space="preserve">. </w:t>
      </w:r>
      <w:r w:rsidR="00210F7A">
        <w:rPr>
          <w:rFonts w:asciiTheme="minorHAnsi" w:hAnsiTheme="minorHAnsi" w:cstheme="minorHAnsi"/>
          <w:sz w:val="20"/>
          <w:szCs w:val="20"/>
        </w:rPr>
        <w:t>(</w:t>
      </w:r>
      <w:r w:rsidR="00930FC5">
        <w:rPr>
          <w:rFonts w:ascii="Calibri" w:hAnsi="Calibri" w:cs="Times New Roman"/>
          <w:b/>
          <w:sz w:val="20"/>
          <w:szCs w:val="20"/>
          <w:u w:val="single"/>
        </w:rPr>
        <w:t> </w:t>
      </w:r>
      <w:r w:rsidR="00930FC5">
        <w:rPr>
          <w:rFonts w:ascii="Calibri" w:hAnsi="Calibri" w:cs="Times New Roman"/>
          <w:b/>
          <w:iCs/>
          <w:sz w:val="20"/>
          <w:szCs w:val="20"/>
          <w:u w:val="single"/>
        </w:rPr>
        <w:t xml:space="preserve">viď </w:t>
      </w:r>
      <w:r w:rsidR="00E5007A" w:rsidRPr="0037462D">
        <w:rPr>
          <w:rFonts w:ascii="Calibri" w:hAnsi="Calibri" w:cs="Times New Roman"/>
          <w:b/>
          <w:sz w:val="20"/>
          <w:szCs w:val="20"/>
          <w:u w:val="single"/>
        </w:rPr>
        <w:t xml:space="preserve">bod </w:t>
      </w:r>
      <w:r w:rsidR="00C501A5">
        <w:rPr>
          <w:rFonts w:ascii="Calibri" w:hAnsi="Calibri" w:cs="Times New Roman"/>
          <w:b/>
          <w:sz w:val="20"/>
          <w:szCs w:val="20"/>
          <w:u w:val="single"/>
        </w:rPr>
        <w:t>3</w:t>
      </w:r>
      <w:r w:rsidR="00E5007A" w:rsidRPr="0037462D">
        <w:rPr>
          <w:rFonts w:ascii="Calibri" w:hAnsi="Calibri" w:cs="Times New Roman"/>
          <w:b/>
          <w:sz w:val="20"/>
          <w:szCs w:val="20"/>
          <w:u w:val="single"/>
        </w:rPr>
        <w:t>. čas</w:t>
      </w:r>
      <w:r w:rsidR="00930FC5">
        <w:rPr>
          <w:rFonts w:ascii="Calibri" w:hAnsi="Calibri" w:cs="Times New Roman"/>
          <w:b/>
          <w:sz w:val="20"/>
          <w:szCs w:val="20"/>
          <w:u w:val="single"/>
        </w:rPr>
        <w:t>ť</w:t>
      </w:r>
      <w:r w:rsidR="00E5007A" w:rsidRPr="0037462D">
        <w:rPr>
          <w:rFonts w:ascii="Calibri" w:hAnsi="Calibri" w:cs="Times New Roman"/>
          <w:b/>
          <w:sz w:val="20"/>
          <w:szCs w:val="20"/>
          <w:u w:val="single"/>
        </w:rPr>
        <w:t xml:space="preserve"> B. Opis predmetu zákazky týchto </w:t>
      </w:r>
      <w:r w:rsidR="004A5172">
        <w:rPr>
          <w:rFonts w:ascii="Calibri" w:hAnsi="Calibri" w:cs="Times New Roman"/>
          <w:b/>
          <w:sz w:val="20"/>
          <w:szCs w:val="20"/>
          <w:u w:val="single"/>
        </w:rPr>
        <w:t>SP</w:t>
      </w:r>
      <w:r w:rsidR="00E5007A" w:rsidRPr="0037462D">
        <w:rPr>
          <w:rFonts w:ascii="Calibri" w:hAnsi="Calibri" w:cs="Times New Roman"/>
          <w:b/>
          <w:sz w:val="20"/>
          <w:szCs w:val="20"/>
          <w:u w:val="single"/>
        </w:rPr>
        <w:t>.</w:t>
      </w:r>
      <w:r w:rsidR="00E5007A" w:rsidRPr="0063584C">
        <w:rPr>
          <w:rFonts w:ascii="Calibri" w:hAnsi="Calibri" w:cs="Times New Roman"/>
          <w:b/>
          <w:sz w:val="20"/>
          <w:szCs w:val="20"/>
          <w:u w:val="single"/>
        </w:rPr>
        <w:t xml:space="preserve"> </w:t>
      </w:r>
    </w:p>
    <w:p w14:paraId="00F2488A" w14:textId="77777777" w:rsidR="00E5007A" w:rsidRPr="00377ADB" w:rsidRDefault="00E5007A" w:rsidP="00E5007A">
      <w:pPr>
        <w:pStyle w:val="tl1"/>
        <w:ind w:left="567"/>
        <w:rPr>
          <w:rFonts w:ascii="Calibri" w:hAnsi="Calibri" w:cs="Times New Roman"/>
          <w:sz w:val="20"/>
          <w:szCs w:val="20"/>
        </w:rPr>
      </w:pPr>
    </w:p>
    <w:p w14:paraId="69D589E8" w14:textId="64C67171" w:rsidR="00E5007A" w:rsidRDefault="00E5007A" w:rsidP="009A4802">
      <w:pPr>
        <w:pStyle w:val="tl1"/>
        <w:numPr>
          <w:ilvl w:val="2"/>
          <w:numId w:val="8"/>
        </w:numPr>
        <w:ind w:left="567" w:firstLine="0"/>
        <w:rPr>
          <w:rFonts w:ascii="Calibri" w:hAnsi="Calibri" w:cs="Times New Roman"/>
          <w:b/>
          <w:bCs/>
          <w:sz w:val="20"/>
          <w:szCs w:val="20"/>
        </w:rPr>
      </w:pPr>
      <w:r w:rsidRPr="00377ADB">
        <w:rPr>
          <w:rFonts w:ascii="Calibri" w:hAnsi="Calibri" w:cs="Times New Roman"/>
          <w:sz w:val="20"/>
          <w:szCs w:val="20"/>
        </w:rPr>
        <w:t xml:space="preserve">V prípade skupiny dodávateľov </w:t>
      </w:r>
      <w:r w:rsidRPr="00377ADB">
        <w:rPr>
          <w:rFonts w:ascii="Calibri" w:hAnsi="Calibri" w:cs="Times New Roman"/>
          <w:iCs/>
          <w:caps/>
          <w:sz w:val="20"/>
          <w:szCs w:val="20"/>
        </w:rPr>
        <w:t>čestné vyhlásenie skupiny dodávateľov</w:t>
      </w:r>
      <w:r w:rsidRPr="00377ADB">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377ADB">
        <w:rPr>
          <w:rFonts w:ascii="Calibri" w:hAnsi="Calibri" w:cs="Times New Roman"/>
          <w:b/>
          <w:bCs/>
          <w:sz w:val="20"/>
          <w:szCs w:val="20"/>
        </w:rPr>
        <w:t>vytvoria všetci členovia skupiny dodávateľov pred uzavretím zmluvy s verejným obstarávateľom právne vzťahy potrebné z dôvodu riadneho plnenia zmluvy</w:t>
      </w:r>
      <w:r>
        <w:rPr>
          <w:rFonts w:ascii="Calibri" w:hAnsi="Calibri" w:cs="Times New Roman"/>
          <w:b/>
          <w:bCs/>
          <w:sz w:val="20"/>
          <w:szCs w:val="20"/>
        </w:rPr>
        <w:t xml:space="preserve"> podľa ZVO a príslušných všeobecne záväzných právnych predpisoch</w:t>
      </w:r>
      <w:r w:rsidRPr="00377ADB">
        <w:rPr>
          <w:rFonts w:ascii="Calibri" w:hAnsi="Calibri" w:cs="Times New Roman"/>
          <w:b/>
          <w:bCs/>
          <w:sz w:val="20"/>
          <w:szCs w:val="20"/>
        </w:rPr>
        <w:t>.</w:t>
      </w:r>
    </w:p>
    <w:p w14:paraId="2BFAEE3E" w14:textId="77777777" w:rsidR="00A97FA1" w:rsidRDefault="00A97FA1" w:rsidP="00A97FA1">
      <w:pPr>
        <w:pStyle w:val="tl1"/>
        <w:ind w:left="567"/>
        <w:rPr>
          <w:rFonts w:ascii="Calibri" w:hAnsi="Calibri" w:cs="Times New Roman"/>
          <w:b/>
          <w:bCs/>
          <w:sz w:val="20"/>
          <w:szCs w:val="20"/>
        </w:rPr>
      </w:pPr>
    </w:p>
    <w:p w14:paraId="05937764" w14:textId="7F4B0F7F" w:rsidR="00E5007A" w:rsidRPr="00AF6A9E" w:rsidRDefault="00E5007A" w:rsidP="009A4802">
      <w:pPr>
        <w:pStyle w:val="tl1"/>
        <w:numPr>
          <w:ilvl w:val="2"/>
          <w:numId w:val="8"/>
        </w:numPr>
        <w:ind w:left="567" w:firstLine="0"/>
        <w:rPr>
          <w:rFonts w:ascii="Calibri" w:hAnsi="Calibri" w:cs="Times New Roman"/>
          <w:b/>
          <w:bCs/>
          <w:sz w:val="20"/>
          <w:szCs w:val="20"/>
        </w:rPr>
      </w:pPr>
      <w:r w:rsidRPr="00AF6A9E">
        <w:rPr>
          <w:rFonts w:ascii="Calibri" w:hAnsi="Calibri" w:cs="Times New Roman"/>
          <w:sz w:val="20"/>
          <w:szCs w:val="20"/>
        </w:rPr>
        <w:t xml:space="preserve">V prípade skupiny dodávateľov vystavené plnomocenstvo </w:t>
      </w:r>
      <w:r w:rsidRPr="00AF6A9E">
        <w:rPr>
          <w:rFonts w:ascii="Calibri" w:hAnsi="Calibri" w:cs="Times New Roman"/>
          <w:iCs/>
          <w:sz w:val="20"/>
          <w:szCs w:val="20"/>
        </w:rPr>
        <w:t>pre jedného z členov skupiny</w:t>
      </w:r>
      <w:r w:rsidRPr="00AF6A9E">
        <w:rPr>
          <w:rFonts w:ascii="Calibri" w:hAnsi="Calibri" w:cs="Times New Roman"/>
          <w:sz w:val="20"/>
          <w:szCs w:val="20"/>
        </w:rPr>
        <w:t xml:space="preserve">, ktorý bude oprávnený prijímať pokyny za všetkých a konať v mene všetkých ostatných členov skupiny (vrátane prijímania </w:t>
      </w:r>
      <w:r w:rsidRPr="00AF6A9E">
        <w:rPr>
          <w:rFonts w:ascii="Calibri" w:hAnsi="Calibri" w:cs="Times New Roman"/>
          <w:sz w:val="20"/>
          <w:szCs w:val="20"/>
        </w:rPr>
        <w:lastRenderedPageBreak/>
        <w:t>akejkoľvek korešpondencie a listín od verejného obstarávateľa)</w:t>
      </w:r>
      <w:r w:rsidR="003630AF" w:rsidRPr="00AF6A9E">
        <w:rPr>
          <w:rFonts w:ascii="Calibri" w:hAnsi="Calibri" w:cs="Times New Roman"/>
          <w:sz w:val="20"/>
          <w:szCs w:val="20"/>
        </w:rPr>
        <w:t xml:space="preserve"> v tomto verejnom obstarávaní</w:t>
      </w:r>
      <w:r w:rsidRPr="00AF6A9E">
        <w:rPr>
          <w:rFonts w:ascii="Calibri" w:hAnsi="Calibri" w:cs="Times New Roman"/>
          <w:sz w:val="20"/>
          <w:szCs w:val="20"/>
        </w:rPr>
        <w:t>, podpísanú všetkými členmi skupiny alebo osobou/osobami oprávnenými konať v danej veci za každého člena skupiny.</w:t>
      </w:r>
    </w:p>
    <w:p w14:paraId="7D9E738B" w14:textId="77777777" w:rsidR="00AF6A9E" w:rsidRPr="00AF6A9E" w:rsidRDefault="00AF6A9E" w:rsidP="00AF6A9E">
      <w:pPr>
        <w:pStyle w:val="tl1"/>
        <w:ind w:left="567"/>
        <w:rPr>
          <w:rFonts w:ascii="Calibri" w:hAnsi="Calibri" w:cs="Times New Roman"/>
          <w:b/>
          <w:bCs/>
          <w:sz w:val="20"/>
          <w:szCs w:val="20"/>
        </w:rPr>
      </w:pPr>
    </w:p>
    <w:p w14:paraId="162011CF" w14:textId="74340696" w:rsidR="00E5007A" w:rsidRPr="00AF6A9E" w:rsidRDefault="00E5007A" w:rsidP="009A4802">
      <w:pPr>
        <w:pStyle w:val="tl1"/>
        <w:numPr>
          <w:ilvl w:val="2"/>
          <w:numId w:val="8"/>
        </w:numPr>
        <w:ind w:left="567" w:firstLine="0"/>
        <w:rPr>
          <w:rFonts w:ascii="Calibri" w:hAnsi="Calibri" w:cs="Times New Roman"/>
          <w:b/>
          <w:bCs/>
          <w:sz w:val="20"/>
          <w:szCs w:val="20"/>
        </w:rPr>
      </w:pPr>
      <w:r w:rsidRPr="00AF6A9E">
        <w:rPr>
          <w:rFonts w:ascii="Calibri" w:hAnsi="Calibri" w:cs="Times New Roman"/>
          <w:b/>
          <w:sz w:val="20"/>
          <w:szCs w:val="20"/>
        </w:rPr>
        <w:t>Príloha v časti G</w:t>
      </w:r>
      <w:r w:rsidRPr="00AF6A9E">
        <w:rPr>
          <w:rFonts w:ascii="Calibri" w:hAnsi="Calibri" w:cs="Times New Roman"/>
          <w:sz w:val="20"/>
          <w:szCs w:val="20"/>
        </w:rPr>
        <w:t xml:space="preserve"> týchto SP: </w:t>
      </w:r>
      <w:r w:rsidRPr="00AF6A9E">
        <w:rPr>
          <w:rFonts w:ascii="Calibri" w:hAnsi="Calibri" w:cs="Times New Roman"/>
          <w:b/>
          <w:sz w:val="20"/>
          <w:szCs w:val="20"/>
          <w:u w:val="single"/>
        </w:rPr>
        <w:t>NÁVRH UCHÁDZAČA NA PLNENIE KRITÉRIÍ</w:t>
      </w:r>
      <w:r w:rsidRPr="00AF6A9E">
        <w:rPr>
          <w:rFonts w:ascii="Calibri" w:hAnsi="Calibri" w:cs="Times New Roman"/>
          <w:sz w:val="20"/>
          <w:szCs w:val="20"/>
        </w:rPr>
        <w:t xml:space="preserve">, </w:t>
      </w:r>
      <w:r w:rsidRPr="00D1340E">
        <w:rPr>
          <w:rFonts w:ascii="Calibri" w:hAnsi="Calibri" w:cs="Times New Roman"/>
          <w:b/>
          <w:bCs/>
          <w:sz w:val="20"/>
          <w:szCs w:val="20"/>
        </w:rPr>
        <w:t xml:space="preserve">vypracovaný </w:t>
      </w:r>
      <w:r w:rsidRPr="00AF6A9E">
        <w:rPr>
          <w:rFonts w:ascii="Calibri" w:hAnsi="Calibri" w:cs="Times New Roman"/>
          <w:sz w:val="20"/>
          <w:szCs w:val="20"/>
        </w:rPr>
        <w:t xml:space="preserve">podľa časti </w:t>
      </w:r>
      <w:r w:rsidRPr="00AF6A9E">
        <w:rPr>
          <w:rFonts w:ascii="Calibri" w:hAnsi="Calibri" w:cs="Times New Roman"/>
          <w:b/>
          <w:sz w:val="20"/>
          <w:szCs w:val="20"/>
        </w:rPr>
        <w:t xml:space="preserve">E. Kritéria na hodnotenie ponúk a pravidlá ich uplatnenia, časti D. Spôsob určenia ceny a podľa časti G. Návrh uchádzača na plnenie kritérií a prílohy č. </w:t>
      </w:r>
      <w:r w:rsidR="00D741B8">
        <w:rPr>
          <w:rFonts w:ascii="Calibri" w:hAnsi="Calibri" w:cs="Times New Roman"/>
          <w:b/>
          <w:sz w:val="20"/>
          <w:szCs w:val="20"/>
        </w:rPr>
        <w:t>1</w:t>
      </w:r>
      <w:r w:rsidR="008E1B1F">
        <w:rPr>
          <w:rFonts w:ascii="Calibri" w:hAnsi="Calibri" w:cs="Times New Roman"/>
          <w:b/>
          <w:sz w:val="20"/>
          <w:szCs w:val="20"/>
        </w:rPr>
        <w:t xml:space="preserve"> </w:t>
      </w:r>
      <w:r w:rsidR="00026F56">
        <w:rPr>
          <w:rFonts w:ascii="Calibri" w:hAnsi="Calibri" w:cs="Times New Roman"/>
          <w:b/>
          <w:sz w:val="20"/>
          <w:szCs w:val="20"/>
        </w:rPr>
        <w:t>týchto SP</w:t>
      </w:r>
      <w:r w:rsidRPr="00AF6A9E">
        <w:rPr>
          <w:rFonts w:ascii="Calibri" w:hAnsi="Calibri" w:cs="Times New Roman"/>
          <w:b/>
          <w:sz w:val="20"/>
          <w:szCs w:val="20"/>
        </w:rPr>
        <w:t>.</w:t>
      </w:r>
      <w:r w:rsidRPr="00AF6A9E">
        <w:rPr>
          <w:rFonts w:ascii="Calibri" w:hAnsi="Calibri" w:cs="Times New Roman"/>
          <w:sz w:val="20"/>
          <w:szCs w:val="20"/>
        </w:rPr>
        <w:t xml:space="preserve"> Formulár „Návrh </w:t>
      </w:r>
      <w:r w:rsidR="00D741B8">
        <w:rPr>
          <w:rFonts w:ascii="Calibri" w:hAnsi="Calibri" w:cs="Times New Roman"/>
          <w:sz w:val="20"/>
          <w:szCs w:val="20"/>
        </w:rPr>
        <w:t xml:space="preserve">uchádzača </w:t>
      </w:r>
      <w:r w:rsidRPr="00AF6A9E">
        <w:rPr>
          <w:rFonts w:ascii="Calibri" w:hAnsi="Calibri" w:cs="Times New Roman"/>
          <w:sz w:val="20"/>
          <w:szCs w:val="20"/>
        </w:rPr>
        <w:t>na plnenie kritérií“ musí byť podpísaný osobou/osobami oprávnenými konať za uchádzača. V prípade skupiny dodávateľov musí byť podpísaný každým členom skupiny alebo osobou/osobami oprávnenými kona</w:t>
      </w:r>
      <w:r w:rsidR="00472C17" w:rsidRPr="00AF6A9E">
        <w:rPr>
          <w:rFonts w:ascii="Calibri" w:hAnsi="Calibri" w:cs="Times New Roman"/>
          <w:sz w:val="20"/>
          <w:szCs w:val="20"/>
        </w:rPr>
        <w:t>ť v danej veci za člena skupiny</w:t>
      </w:r>
      <w:r w:rsidR="00675E8B">
        <w:rPr>
          <w:rFonts w:ascii="Calibri" w:hAnsi="Calibri" w:cs="Times New Roman"/>
          <w:sz w:val="20"/>
          <w:szCs w:val="20"/>
        </w:rPr>
        <w:t>.</w:t>
      </w:r>
    </w:p>
    <w:p w14:paraId="595A5BC8" w14:textId="77777777" w:rsidR="00353D32" w:rsidRDefault="00353D32" w:rsidP="00353D32">
      <w:pPr>
        <w:pStyle w:val="tl1"/>
        <w:tabs>
          <w:tab w:val="left" w:pos="1134"/>
        </w:tabs>
        <w:rPr>
          <w:rFonts w:ascii="Calibri" w:hAnsi="Calibri" w:cs="Times New Roman"/>
          <w:sz w:val="20"/>
          <w:szCs w:val="20"/>
        </w:rPr>
      </w:pPr>
    </w:p>
    <w:p w14:paraId="45BF0FF0" w14:textId="351B6ADB" w:rsidR="006611F9" w:rsidRPr="00192B10" w:rsidRDefault="006611F9" w:rsidP="00AF652E">
      <w:pPr>
        <w:pStyle w:val="tl1"/>
        <w:numPr>
          <w:ilvl w:val="2"/>
          <w:numId w:val="8"/>
        </w:numPr>
        <w:ind w:left="567" w:firstLine="0"/>
        <w:rPr>
          <w:rFonts w:asciiTheme="minorHAnsi" w:hAnsiTheme="minorHAnsi" w:cs="Times New Roman"/>
          <w:sz w:val="20"/>
          <w:szCs w:val="20"/>
        </w:rPr>
      </w:pPr>
      <w:r w:rsidRPr="00192B10">
        <w:rPr>
          <w:rFonts w:asciiTheme="minorHAnsi" w:hAnsiTheme="minorHAnsi" w:cs="Times New Roman"/>
          <w:sz w:val="20"/>
          <w:szCs w:val="20"/>
        </w:rPr>
        <w:t>Ďalšie dokumenty, ak to vyžadujú tieto SP.</w:t>
      </w:r>
    </w:p>
    <w:p w14:paraId="516365C7" w14:textId="77777777" w:rsidR="006611F9" w:rsidRPr="00353D32" w:rsidRDefault="006611F9" w:rsidP="00353D32">
      <w:pPr>
        <w:pStyle w:val="tl1"/>
        <w:tabs>
          <w:tab w:val="left" w:pos="1134"/>
        </w:tabs>
        <w:rPr>
          <w:rFonts w:ascii="Calibri" w:hAnsi="Calibri" w:cs="Times New Roman"/>
          <w:sz w:val="20"/>
          <w:szCs w:val="20"/>
        </w:rPr>
      </w:pPr>
    </w:p>
    <w:p w14:paraId="29484B95" w14:textId="46049D6C" w:rsidR="00E5007A" w:rsidRPr="00353D32" w:rsidRDefault="00E5007A" w:rsidP="009A4802">
      <w:pPr>
        <w:pStyle w:val="tl1"/>
        <w:numPr>
          <w:ilvl w:val="1"/>
          <w:numId w:val="8"/>
        </w:numPr>
        <w:tabs>
          <w:tab w:val="left" w:pos="567"/>
        </w:tabs>
        <w:ind w:left="0" w:firstLine="0"/>
        <w:rPr>
          <w:rFonts w:ascii="Calibri" w:hAnsi="Calibri"/>
          <w:sz w:val="20"/>
        </w:rPr>
      </w:pPr>
      <w:r w:rsidRPr="00353D32">
        <w:rPr>
          <w:rFonts w:ascii="Calibri" w:hAnsi="Calibri"/>
          <w:sz w:val="20"/>
        </w:rPr>
        <w:t xml:space="preserve">Z dôvodu zabezpečenia prehľadnosti ponuky a bezproblémovej komunikácie verejný obstarávateľ </w:t>
      </w:r>
      <w:r w:rsidRPr="00690D62">
        <w:rPr>
          <w:rFonts w:ascii="Calibri" w:hAnsi="Calibri"/>
          <w:b/>
          <w:bCs/>
          <w:sz w:val="20"/>
        </w:rPr>
        <w:t xml:space="preserve">odporúča </w:t>
      </w:r>
      <w:r w:rsidRPr="00353D32">
        <w:rPr>
          <w:rFonts w:ascii="Calibri" w:hAnsi="Calibri"/>
          <w:sz w:val="20"/>
        </w:rPr>
        <w:t>uchádzačom predložiť aj:</w:t>
      </w:r>
    </w:p>
    <w:p w14:paraId="55885E5B" w14:textId="6C3871FE" w:rsidR="00E5007A" w:rsidRDefault="00E5007A" w:rsidP="009A4802">
      <w:pPr>
        <w:pStyle w:val="tl1"/>
        <w:numPr>
          <w:ilvl w:val="2"/>
          <w:numId w:val="8"/>
        </w:numPr>
        <w:tabs>
          <w:tab w:val="left" w:pos="1418"/>
        </w:tabs>
        <w:spacing w:before="120"/>
        <w:ind w:left="567" w:firstLine="0"/>
        <w:rPr>
          <w:rFonts w:ascii="Calibri" w:hAnsi="Calibri" w:cs="Times New Roman"/>
          <w:sz w:val="20"/>
          <w:szCs w:val="20"/>
        </w:rPr>
      </w:pPr>
      <w:r w:rsidRPr="00377ADB">
        <w:rPr>
          <w:rFonts w:ascii="Calibri" w:hAnsi="Calibri" w:cs="Times New Roman"/>
          <w:iCs/>
          <w:caps/>
          <w:sz w:val="20"/>
          <w:szCs w:val="20"/>
        </w:rPr>
        <w:t>obsah ponuky</w:t>
      </w:r>
      <w:r w:rsidRPr="00377ADB">
        <w:rPr>
          <w:rFonts w:ascii="Calibri" w:hAnsi="Calibr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BCA8AE9" w14:textId="2EC16B1F" w:rsidR="00E5007A" w:rsidRPr="00353D32" w:rsidRDefault="00E5007A" w:rsidP="009A4802">
      <w:pPr>
        <w:pStyle w:val="tl1"/>
        <w:numPr>
          <w:ilvl w:val="2"/>
          <w:numId w:val="8"/>
        </w:numPr>
        <w:tabs>
          <w:tab w:val="left" w:pos="1418"/>
        </w:tabs>
        <w:spacing w:before="120"/>
        <w:ind w:left="567" w:firstLine="0"/>
        <w:rPr>
          <w:rFonts w:ascii="Calibri" w:hAnsi="Calibri" w:cs="Times New Roman"/>
          <w:sz w:val="20"/>
          <w:szCs w:val="20"/>
        </w:rPr>
      </w:pPr>
      <w:r w:rsidRPr="00353D32">
        <w:rPr>
          <w:rFonts w:ascii="Calibri" w:hAnsi="Calibri" w:cs="Times New Roman"/>
          <w:iCs/>
          <w:caps/>
          <w:sz w:val="20"/>
          <w:szCs w:val="20"/>
        </w:rPr>
        <w:t>identifikačné údaje uchádzača</w:t>
      </w:r>
      <w:r w:rsidRPr="00353D32">
        <w:rPr>
          <w:rFonts w:ascii="Calibri" w:hAnsi="Calibr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353D32">
        <w:rPr>
          <w:rFonts w:ascii="Calibri" w:hAnsi="Calibri" w:cs="Times New Roman"/>
          <w:iCs/>
          <w:sz w:val="20"/>
          <w:szCs w:val="20"/>
        </w:rPr>
        <w:t>(názov, adresa a sídlo peňažného ústavu/banky)</w:t>
      </w:r>
      <w:r w:rsidRPr="00353D32">
        <w:rPr>
          <w:rFonts w:ascii="Calibri" w:hAnsi="Calibri" w:cs="Times New Roman"/>
          <w:sz w:val="20"/>
          <w:szCs w:val="20"/>
        </w:rPr>
        <w:t xml:space="preserve">, číslo bankového účtu, kontaktné telefónne číslo, </w:t>
      </w:r>
      <w:r w:rsidRPr="00353D32">
        <w:rPr>
          <w:rFonts w:ascii="Calibri" w:hAnsi="Calibri" w:cs="Times New Roman"/>
          <w:b/>
          <w:bCs/>
          <w:sz w:val="20"/>
          <w:szCs w:val="20"/>
        </w:rPr>
        <w:t>e-mail.</w:t>
      </w:r>
    </w:p>
    <w:bookmarkEnd w:id="13"/>
    <w:p w14:paraId="0440050F" w14:textId="77777777" w:rsidR="00E5007A" w:rsidRPr="006573FE" w:rsidRDefault="00E5007A" w:rsidP="00E5007A">
      <w:pPr>
        <w:pStyle w:val="tl1"/>
        <w:rPr>
          <w:rFonts w:ascii="Calibri" w:hAnsi="Calibri" w:cs="Times New Roman"/>
          <w:b/>
          <w:bCs/>
          <w:sz w:val="20"/>
          <w:szCs w:val="20"/>
        </w:rPr>
      </w:pPr>
    </w:p>
    <w:p w14:paraId="270EBFF5" w14:textId="794F1CA0"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NÁKLADY NA PONUKU</w:t>
      </w:r>
    </w:p>
    <w:p w14:paraId="7BE6D39F" w14:textId="4D78148F" w:rsidR="00E5007A" w:rsidRPr="00377ADB" w:rsidRDefault="00E5007A" w:rsidP="009A4802">
      <w:pPr>
        <w:pStyle w:val="tl1"/>
        <w:numPr>
          <w:ilvl w:val="1"/>
          <w:numId w:val="8"/>
        </w:numPr>
        <w:tabs>
          <w:tab w:val="left" w:pos="567"/>
        </w:tabs>
        <w:ind w:left="0" w:firstLine="0"/>
        <w:rPr>
          <w:rFonts w:ascii="Calibri" w:hAnsi="Calibri" w:cs="Calibri"/>
          <w:sz w:val="20"/>
          <w:szCs w:val="20"/>
        </w:rPr>
      </w:pPr>
      <w:r w:rsidRPr="00377ADB">
        <w:rPr>
          <w:rFonts w:ascii="Calibri" w:hAnsi="Calibri" w:cs="Calibri"/>
          <w:sz w:val="20"/>
          <w:szCs w:val="20"/>
        </w:rPr>
        <w:t>Všetky náklady a výdavky</w:t>
      </w:r>
      <w:r w:rsidRPr="00377ADB">
        <w:rPr>
          <w:rFonts w:ascii="Calibri" w:hAnsi="Calibri" w:cs="Calibri"/>
          <w:b/>
          <w:bCs/>
          <w:sz w:val="20"/>
          <w:szCs w:val="20"/>
        </w:rPr>
        <w:t xml:space="preserve"> </w:t>
      </w:r>
      <w:r w:rsidRPr="00377ADB">
        <w:rPr>
          <w:rFonts w:ascii="Calibri" w:hAnsi="Calibri" w:cs="Calibri"/>
          <w:sz w:val="20"/>
          <w:szCs w:val="20"/>
        </w:rPr>
        <w:t>spojené s prípravou a predložením ponuky znáša uchádzač bez finančného nároku voči verejnému obstarávateľovi, bez ohľadu na výsledok verejného obstarávania.</w:t>
      </w:r>
    </w:p>
    <w:p w14:paraId="61516EC0" w14:textId="77777777" w:rsidR="00E5007A" w:rsidRPr="00377ADB" w:rsidRDefault="00E5007A" w:rsidP="00E5007A">
      <w:pPr>
        <w:pStyle w:val="tl1"/>
        <w:rPr>
          <w:rFonts w:ascii="Calibri" w:hAnsi="Calibri" w:cs="Calibri"/>
          <w:b/>
          <w:bCs/>
          <w:sz w:val="20"/>
          <w:szCs w:val="20"/>
        </w:rPr>
      </w:pPr>
    </w:p>
    <w:p w14:paraId="0C129C7C" w14:textId="6B0A2739" w:rsidR="00E5007A" w:rsidRPr="00377ADB"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PREDKLADANIE PONÚK</w:t>
      </w:r>
    </w:p>
    <w:p w14:paraId="410A07A1" w14:textId="59A8BC4B" w:rsidR="00E5007A" w:rsidRDefault="00E5007A" w:rsidP="009A4802">
      <w:pPr>
        <w:pStyle w:val="tl1"/>
        <w:numPr>
          <w:ilvl w:val="1"/>
          <w:numId w:val="8"/>
        </w:numPr>
        <w:tabs>
          <w:tab w:val="left" w:pos="567"/>
        </w:tabs>
        <w:ind w:left="0" w:firstLine="0"/>
        <w:rPr>
          <w:rFonts w:ascii="Calibri" w:hAnsi="Calibri" w:cs="Calibri"/>
          <w:b/>
          <w:sz w:val="20"/>
          <w:szCs w:val="20"/>
        </w:rPr>
      </w:pPr>
      <w:r w:rsidRPr="00F468A7">
        <w:rPr>
          <w:rFonts w:ascii="Calibri" w:hAnsi="Calibri" w:cs="Calibri"/>
          <w:b/>
          <w:sz w:val="20"/>
          <w:szCs w:val="20"/>
        </w:rPr>
        <w:t xml:space="preserve">Ponuky musia byť doručené </w:t>
      </w:r>
      <w:r w:rsidRPr="00F468A7">
        <w:rPr>
          <w:rFonts w:ascii="Calibri" w:hAnsi="Calibri" w:cs="Calibri"/>
          <w:b/>
          <w:sz w:val="20"/>
          <w:szCs w:val="20"/>
          <w:u w:val="single"/>
        </w:rPr>
        <w:t xml:space="preserve">v lehote na predkladanie </w:t>
      </w:r>
      <w:r w:rsidRPr="00C670F7">
        <w:rPr>
          <w:rFonts w:ascii="Calibri" w:hAnsi="Calibri" w:cs="Calibri"/>
          <w:b/>
          <w:sz w:val="20"/>
          <w:szCs w:val="20"/>
          <w:u w:val="single"/>
        </w:rPr>
        <w:t xml:space="preserve">ponúk, ktorá je uvedená </w:t>
      </w:r>
      <w:r w:rsidR="001E3E25" w:rsidRPr="00C670F7">
        <w:rPr>
          <w:rFonts w:ascii="Calibri" w:hAnsi="Calibri" w:cs="Calibri"/>
          <w:b/>
          <w:sz w:val="20"/>
          <w:szCs w:val="20"/>
          <w:u w:val="single"/>
        </w:rPr>
        <w:t>v oznámení o vyhlásení verejného obstarávania</w:t>
      </w:r>
      <w:r w:rsidRPr="00377ADB">
        <w:rPr>
          <w:rFonts w:ascii="Calibri" w:hAnsi="Calibri" w:cs="Calibri"/>
          <w:sz w:val="20"/>
          <w:szCs w:val="20"/>
        </w:rPr>
        <w:t xml:space="preserve">, prostredníctvom ktorej bolo vyhlásené toto verejné obstarávanie. </w:t>
      </w:r>
      <w:r w:rsidRPr="00F468A7">
        <w:rPr>
          <w:rFonts w:ascii="Calibri" w:hAnsi="Calibri" w:cs="Calibri"/>
          <w:b/>
          <w:sz w:val="20"/>
          <w:szCs w:val="20"/>
        </w:rPr>
        <w:t>Ponuka</w:t>
      </w:r>
      <w:r w:rsidRPr="00377ADB">
        <w:rPr>
          <w:rFonts w:ascii="Calibri" w:hAnsi="Calibri" w:cs="Calibri"/>
          <w:sz w:val="20"/>
          <w:szCs w:val="20"/>
        </w:rPr>
        <w:t xml:space="preserve"> uchádzača </w:t>
      </w:r>
      <w:r w:rsidRPr="00F468A7">
        <w:rPr>
          <w:rFonts w:ascii="Calibri" w:hAnsi="Calibri" w:cs="Calibri"/>
          <w:b/>
          <w:sz w:val="20"/>
          <w:szCs w:val="20"/>
        </w:rPr>
        <w:t xml:space="preserve">predložená po uplynutí lehoty na predkladanie ponúk </w:t>
      </w:r>
      <w:r w:rsidRPr="00F468A7">
        <w:rPr>
          <w:rFonts w:ascii="Calibri" w:hAnsi="Calibri" w:cs="Calibri"/>
          <w:b/>
          <w:sz w:val="20"/>
          <w:szCs w:val="20"/>
          <w:u w:val="single"/>
        </w:rPr>
        <w:t>sa elektronicky neotvorí</w:t>
      </w:r>
      <w:r w:rsidRPr="00F468A7">
        <w:rPr>
          <w:rFonts w:ascii="Calibri" w:hAnsi="Calibri" w:cs="Calibri"/>
          <w:b/>
          <w:sz w:val="20"/>
          <w:szCs w:val="20"/>
        </w:rPr>
        <w:t>.</w:t>
      </w:r>
    </w:p>
    <w:p w14:paraId="4FD9B736" w14:textId="77777777" w:rsidR="00353D32" w:rsidRDefault="00353D32" w:rsidP="00353D32">
      <w:pPr>
        <w:pStyle w:val="tl1"/>
        <w:tabs>
          <w:tab w:val="left" w:pos="567"/>
        </w:tabs>
        <w:rPr>
          <w:rFonts w:ascii="Calibri" w:hAnsi="Calibri" w:cs="Calibri"/>
          <w:b/>
          <w:sz w:val="20"/>
          <w:szCs w:val="20"/>
        </w:rPr>
      </w:pPr>
    </w:p>
    <w:p w14:paraId="2649F235" w14:textId="40786DBC"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 xml:space="preserve">Ponuky sa budú predkladať elektronicky v zmysle § 49 ods. 1 písm. a) ZVO prostredníctvom systému JOSEPHINE, umiestnenom na webovej adrese </w:t>
      </w:r>
      <w:hyperlink r:id="rId21" w:history="1">
        <w:r w:rsidRPr="00353D32">
          <w:rPr>
            <w:rStyle w:val="Hypertextovprepojenie"/>
            <w:rFonts w:ascii="Calibri" w:hAnsi="Calibri" w:cs="Arial"/>
            <w:sz w:val="20"/>
            <w:szCs w:val="20"/>
          </w:rPr>
          <w:t>https://josephine.proebiz.com</w:t>
        </w:r>
      </w:hyperlink>
      <w:r w:rsidRPr="00353D32">
        <w:rPr>
          <w:rFonts w:ascii="Calibri" w:hAnsi="Calibri" w:cs="Arial"/>
          <w:sz w:val="20"/>
          <w:szCs w:val="20"/>
        </w:rPr>
        <w:t xml:space="preserve">. </w:t>
      </w:r>
    </w:p>
    <w:p w14:paraId="6873E3F0" w14:textId="77777777" w:rsidR="00353D32" w:rsidRDefault="00353D32" w:rsidP="00353D32">
      <w:pPr>
        <w:pStyle w:val="Odsekzoznamu"/>
        <w:rPr>
          <w:rFonts w:ascii="Calibri" w:hAnsi="Calibri" w:cs="Calibri"/>
          <w:b/>
          <w:sz w:val="20"/>
          <w:szCs w:val="20"/>
        </w:rPr>
      </w:pPr>
    </w:p>
    <w:p w14:paraId="38CD6131" w14:textId="5F29C8D6"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 xml:space="preserve">Elektronická ponuka sa vloží vyplnením ponukového formulára a vložením požadovaných dokladov a dokumentov v systéme JOSEPHINE umiestnenom na webovej adrese </w:t>
      </w:r>
      <w:hyperlink r:id="rId22" w:history="1">
        <w:r w:rsidRPr="00353D32">
          <w:rPr>
            <w:rStyle w:val="Hypertextovprepojenie"/>
            <w:rFonts w:ascii="Calibri" w:hAnsi="Calibri" w:cs="Arial"/>
            <w:sz w:val="20"/>
            <w:szCs w:val="20"/>
          </w:rPr>
          <w:t>https://josephine.proebiz.com</w:t>
        </w:r>
      </w:hyperlink>
      <w:r w:rsidRPr="00353D32">
        <w:rPr>
          <w:rFonts w:ascii="Calibri" w:hAnsi="Calibri" w:cs="Arial"/>
          <w:sz w:val="20"/>
          <w:szCs w:val="20"/>
        </w:rPr>
        <w:t>.</w:t>
      </w:r>
    </w:p>
    <w:p w14:paraId="72083C0B" w14:textId="77777777" w:rsidR="00353D32" w:rsidRDefault="00353D32" w:rsidP="00353D32">
      <w:pPr>
        <w:pStyle w:val="Odsekzoznamu"/>
        <w:rPr>
          <w:rFonts w:ascii="Calibri" w:hAnsi="Calibri" w:cs="Calibri"/>
          <w:b/>
          <w:sz w:val="20"/>
          <w:szCs w:val="20"/>
        </w:rPr>
      </w:pPr>
    </w:p>
    <w:p w14:paraId="07C7F077" w14:textId="133D866F"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V predloženej ponuke prostredníctvom systému JOSEPHINE musia byť pripojené požadované naskenované doklady tak, ako je uvedené v týchto súťažných podkladoch a vyplnenie položkového elektronického formulára, ktorý zodpovedá návrhu na plnenie kritérií uvedenom v súťažných podkladoch.</w:t>
      </w:r>
    </w:p>
    <w:p w14:paraId="4FD32AF9" w14:textId="77777777" w:rsidR="00353D32" w:rsidRDefault="00353D32" w:rsidP="00353D32">
      <w:pPr>
        <w:pStyle w:val="Odsekzoznamu"/>
        <w:rPr>
          <w:rFonts w:ascii="Calibri" w:hAnsi="Calibri" w:cs="Calibri"/>
          <w:b/>
          <w:sz w:val="20"/>
          <w:szCs w:val="20"/>
        </w:rPr>
      </w:pPr>
    </w:p>
    <w:p w14:paraId="4356238D" w14:textId="715DA514"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 xml:space="preserve">Ak ponuka obsahuje dôverné informácie, uchádzač ich v ponuke viditeľne označí. </w:t>
      </w:r>
    </w:p>
    <w:p w14:paraId="100EBE1F" w14:textId="77777777" w:rsidR="00353D32" w:rsidRDefault="00353D32" w:rsidP="00353D32">
      <w:pPr>
        <w:pStyle w:val="Odsekzoznamu"/>
        <w:rPr>
          <w:rFonts w:ascii="Calibri" w:hAnsi="Calibri" w:cs="Calibri"/>
          <w:b/>
          <w:sz w:val="20"/>
          <w:szCs w:val="20"/>
        </w:rPr>
      </w:pPr>
    </w:p>
    <w:p w14:paraId="1355F62E" w14:textId="5AE9A1DD"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 xml:space="preserve">Uchádzačom navrhovaná cena za dodanie požadovaného predmetu zákazky, uvedená v ponuke uchádzača, bude vyjadrená v EUR (Eurách) s presnosťou na 2 desatinné miesta  a vložená do systému JOSEPHINE v tejto štruktúre: </w:t>
      </w:r>
    </w:p>
    <w:p w14:paraId="1EBF1825" w14:textId="77777777" w:rsidR="00692AB6" w:rsidRDefault="00692AB6" w:rsidP="00E5007A">
      <w:pPr>
        <w:pStyle w:val="tl1"/>
        <w:rPr>
          <w:rFonts w:ascii="Calibri" w:hAnsi="Calibri" w:cs="Arial"/>
          <w:sz w:val="20"/>
          <w:szCs w:val="20"/>
        </w:rPr>
      </w:pPr>
    </w:p>
    <w:p w14:paraId="147E888D" w14:textId="77777777" w:rsidR="00964470" w:rsidRPr="00090665" w:rsidRDefault="00964470" w:rsidP="00964470">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celý predmet zákazky v EUR bez DPH,</w:t>
      </w:r>
    </w:p>
    <w:p w14:paraId="554937E7" w14:textId="77777777" w:rsidR="00964470" w:rsidRDefault="00964470" w:rsidP="00964470">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74F278F9" w14:textId="77777777" w:rsidR="00964470" w:rsidRDefault="00964470" w:rsidP="00964470">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celý predmet zákazky v EUR s DPH – kritérium na vyhodnotenie ponúk.</w:t>
      </w:r>
    </w:p>
    <w:p w14:paraId="2400BCCA" w14:textId="77777777" w:rsidR="00E5007A" w:rsidRDefault="00E5007A" w:rsidP="00E5007A">
      <w:pPr>
        <w:pStyle w:val="tl1"/>
        <w:rPr>
          <w:rFonts w:ascii="Calibri" w:hAnsi="Calibri" w:cs="Arial"/>
          <w:sz w:val="20"/>
          <w:szCs w:val="20"/>
        </w:rPr>
      </w:pPr>
      <w:r>
        <w:rPr>
          <w:rFonts w:ascii="Calibri" w:hAnsi="Calibri" w:cs="Arial"/>
          <w:sz w:val="20"/>
          <w:szCs w:val="20"/>
        </w:rPr>
        <w:t xml:space="preserve"> </w:t>
      </w:r>
    </w:p>
    <w:p w14:paraId="4700E377" w14:textId="08231E95" w:rsidR="00353D32" w:rsidRPr="008920CC" w:rsidRDefault="00E5007A" w:rsidP="00E5007A">
      <w:pPr>
        <w:pStyle w:val="tl1"/>
        <w:rPr>
          <w:rFonts w:ascii="Calibri" w:hAnsi="Calibri" w:cs="Arial"/>
          <w:sz w:val="20"/>
          <w:szCs w:val="20"/>
        </w:rPr>
      </w:pPr>
      <w:r>
        <w:rPr>
          <w:rFonts w:ascii="Calibri" w:hAnsi="Calibri" w:cs="Arial"/>
          <w:sz w:val="20"/>
          <w:szCs w:val="20"/>
        </w:rPr>
        <w:t>(</w:t>
      </w:r>
      <w:r w:rsidRPr="008920CC">
        <w:rPr>
          <w:rFonts w:ascii="Calibri" w:hAnsi="Calibri" w:cs="Arial"/>
          <w:sz w:val="20"/>
          <w:szCs w:val="20"/>
        </w:rPr>
        <w:t>pri vkladaní do systému JOSEPHINE označená ako „Jednotková cena (kritérium hodnotenia)“).</w:t>
      </w:r>
    </w:p>
    <w:p w14:paraId="701BA505" w14:textId="77777777" w:rsidR="00E5007A" w:rsidRPr="008920CC" w:rsidRDefault="00E5007A" w:rsidP="00E5007A">
      <w:pPr>
        <w:pStyle w:val="tl1"/>
        <w:rPr>
          <w:rFonts w:ascii="Calibri" w:hAnsi="Calibri" w:cs="Arial"/>
          <w:sz w:val="20"/>
          <w:szCs w:val="20"/>
        </w:rPr>
      </w:pPr>
    </w:p>
    <w:p w14:paraId="542AC25C" w14:textId="05CEA6B0" w:rsidR="00E5007A" w:rsidRPr="00966B51" w:rsidRDefault="00E5007A" w:rsidP="00966B51">
      <w:pPr>
        <w:pStyle w:val="tl1"/>
        <w:numPr>
          <w:ilvl w:val="1"/>
          <w:numId w:val="8"/>
        </w:numPr>
        <w:tabs>
          <w:tab w:val="left" w:pos="567"/>
        </w:tabs>
        <w:ind w:left="0" w:firstLine="0"/>
        <w:rPr>
          <w:rFonts w:ascii="Calibri" w:hAnsi="Calibri" w:cs="Arial"/>
          <w:sz w:val="20"/>
          <w:szCs w:val="20"/>
        </w:rPr>
      </w:pPr>
      <w:r w:rsidRPr="008920CC">
        <w:rPr>
          <w:rFonts w:ascii="Calibri" w:hAnsi="Calibri" w:cs="Arial"/>
          <w:sz w:val="20"/>
          <w:szCs w:val="20"/>
        </w:rPr>
        <w:t xml:space="preserve">Po úspešnom nahraní ponuky do systému JOSEPHINE je uchádzačovi odoslaný notifikačný informatívny e-mail (a to na emailovú adresu užívateľa uchádzača, ktorý ponuku nahral). </w:t>
      </w:r>
    </w:p>
    <w:p w14:paraId="28114BFF" w14:textId="77777777" w:rsidR="00353D32" w:rsidRDefault="00353D32" w:rsidP="00353D32">
      <w:pPr>
        <w:pStyle w:val="Odsekzoznamu"/>
        <w:rPr>
          <w:rFonts w:ascii="Calibri" w:hAnsi="Calibri" w:cs="Arial"/>
          <w:sz w:val="20"/>
          <w:szCs w:val="20"/>
        </w:rPr>
      </w:pPr>
    </w:p>
    <w:p w14:paraId="5090E4A2" w14:textId="444EE54F" w:rsidR="00E5007A"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59FFB402" w14:textId="77777777" w:rsidR="00353D32" w:rsidRDefault="00353D32" w:rsidP="00353D32">
      <w:pPr>
        <w:pStyle w:val="Odsekzoznamu"/>
        <w:rPr>
          <w:rFonts w:ascii="Calibri" w:hAnsi="Calibri" w:cs="Arial"/>
          <w:sz w:val="20"/>
          <w:szCs w:val="20"/>
        </w:rPr>
      </w:pPr>
    </w:p>
    <w:p w14:paraId="5291A3EB" w14:textId="137D6949" w:rsidR="00E5007A"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Na ponuky predložené iným spôsobom (v listinnej podobe) sa nebude prihliadať.</w:t>
      </w:r>
    </w:p>
    <w:p w14:paraId="336FE859" w14:textId="77777777" w:rsidR="00353D32" w:rsidRDefault="00353D32" w:rsidP="00353D32">
      <w:pPr>
        <w:pStyle w:val="Odsekzoznamu"/>
        <w:rPr>
          <w:rFonts w:ascii="Calibri" w:hAnsi="Calibri" w:cs="Arial"/>
          <w:sz w:val="20"/>
          <w:szCs w:val="20"/>
        </w:rPr>
      </w:pPr>
    </w:p>
    <w:p w14:paraId="14CC90C6" w14:textId="7E320A1A" w:rsidR="00E5007A"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Uchádzač má možnosť sa registrovať do systému JOSEPHINE pomocou hesla i registráciou a prihlásením pomocou občianskeho preukazom s elektronickým čipom a bezpečnostným osobnostným kódom (</w:t>
      </w:r>
      <w:proofErr w:type="spellStart"/>
      <w:r w:rsidRPr="00353D32">
        <w:rPr>
          <w:rFonts w:ascii="Calibri" w:hAnsi="Calibri" w:cs="Arial"/>
          <w:sz w:val="20"/>
          <w:szCs w:val="20"/>
        </w:rPr>
        <w:t>eID</w:t>
      </w:r>
      <w:proofErr w:type="spellEnd"/>
      <w:r w:rsidRPr="00353D32">
        <w:rPr>
          <w:rFonts w:ascii="Calibri" w:hAnsi="Calibri" w:cs="Arial"/>
          <w:sz w:val="20"/>
          <w:szCs w:val="20"/>
        </w:rPr>
        <w:t>).</w:t>
      </w:r>
    </w:p>
    <w:p w14:paraId="6E7FC239" w14:textId="77777777" w:rsidR="00353D32" w:rsidRDefault="00353D32" w:rsidP="00353D32">
      <w:pPr>
        <w:pStyle w:val="Odsekzoznamu"/>
        <w:rPr>
          <w:rFonts w:ascii="Calibri" w:hAnsi="Calibri" w:cs="Arial"/>
          <w:sz w:val="20"/>
          <w:szCs w:val="20"/>
        </w:rPr>
      </w:pPr>
    </w:p>
    <w:p w14:paraId="11BE1578" w14:textId="6ABB78F1" w:rsidR="00E5007A" w:rsidRPr="00353D32"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Predkladanie ponúk je umožnené iba autentifikovaným uchádzačom. Autentifikáciu je možné previesť nasledovnými spôsobmi:</w:t>
      </w:r>
    </w:p>
    <w:p w14:paraId="444A5A43" w14:textId="77777777" w:rsidR="00E5007A" w:rsidRPr="00377ADB" w:rsidRDefault="00E5007A" w:rsidP="00E5007A">
      <w:pPr>
        <w:pStyle w:val="tl1"/>
        <w:rPr>
          <w:rFonts w:ascii="Calibri" w:hAnsi="Calibri" w:cs="Arial"/>
          <w:sz w:val="20"/>
          <w:szCs w:val="20"/>
        </w:rPr>
      </w:pPr>
    </w:p>
    <w:p w14:paraId="656F6CE8" w14:textId="77777777" w:rsidR="00F21A7D" w:rsidRPr="00160752" w:rsidRDefault="00F21A7D" w:rsidP="00F21A7D">
      <w:pPr>
        <w:pStyle w:val="Odsekzoznamu"/>
        <w:numPr>
          <w:ilvl w:val="0"/>
          <w:numId w:val="46"/>
        </w:numPr>
        <w:jc w:val="both"/>
        <w:rPr>
          <w:rFonts w:asciiTheme="minorHAnsi" w:hAnsiTheme="minorHAnsi" w:cstheme="minorHAnsi"/>
          <w:sz w:val="20"/>
          <w:szCs w:val="20"/>
        </w:rPr>
      </w:pPr>
      <w:r w:rsidRPr="00160752">
        <w:rPr>
          <w:rFonts w:asciiTheme="minorHAnsi" w:hAnsiTheme="minorHAnsi" w:cstheme="minorHAnsi"/>
          <w:sz w:val="20"/>
          <w:szCs w:val="20"/>
        </w:rPr>
        <w:t>v systéme JOSEPHINE registráciou a prihlásením pomocou občianskeho preukazu s elektronickým čipom a</w:t>
      </w:r>
    </w:p>
    <w:p w14:paraId="7EB1FD55" w14:textId="77777777" w:rsidR="00F21A7D" w:rsidRPr="00160752" w:rsidRDefault="00F21A7D" w:rsidP="00F21A7D">
      <w:pPr>
        <w:ind w:left="360"/>
        <w:jc w:val="both"/>
        <w:rPr>
          <w:rFonts w:asciiTheme="minorHAnsi" w:hAnsiTheme="minorHAnsi" w:cstheme="minorHAnsi"/>
          <w:sz w:val="20"/>
          <w:szCs w:val="20"/>
        </w:rPr>
      </w:pPr>
      <w:r w:rsidRPr="00160752">
        <w:rPr>
          <w:rFonts w:asciiTheme="minorHAnsi" w:hAnsiTheme="minorHAnsi" w:cstheme="minorHAnsi"/>
          <w:sz w:val="20"/>
          <w:szCs w:val="20"/>
        </w:rPr>
        <w:t>bezpečnostným osobnostným kódom (</w:t>
      </w:r>
      <w:proofErr w:type="spellStart"/>
      <w:r w:rsidRPr="00160752">
        <w:rPr>
          <w:rFonts w:asciiTheme="minorHAnsi" w:hAnsiTheme="minorHAnsi" w:cstheme="minorHAnsi"/>
          <w:sz w:val="20"/>
          <w:szCs w:val="20"/>
        </w:rPr>
        <w:t>eID</w:t>
      </w:r>
      <w:proofErr w:type="spellEnd"/>
      <w:r w:rsidRPr="00160752">
        <w:rPr>
          <w:rFonts w:asciiTheme="minorHAnsi" w:hAnsiTheme="minorHAnsi" w:cstheme="minorHAnsi"/>
          <w:sz w:val="20"/>
          <w:szCs w:val="20"/>
        </w:rPr>
        <w:t xml:space="preserve">). V systéme je autentifikovaná spoločnosť, ktorú pomocou </w:t>
      </w:r>
      <w:proofErr w:type="spellStart"/>
      <w:r w:rsidRPr="00160752">
        <w:rPr>
          <w:rFonts w:asciiTheme="minorHAnsi" w:hAnsiTheme="minorHAnsi" w:cstheme="minorHAnsi"/>
          <w:sz w:val="20"/>
          <w:szCs w:val="20"/>
        </w:rPr>
        <w:t>eID</w:t>
      </w:r>
      <w:proofErr w:type="spellEnd"/>
      <w:r w:rsidRPr="00160752">
        <w:rPr>
          <w:rFonts w:asciiTheme="minorHAnsi" w:hAnsiTheme="minorHAnsi" w:cstheme="minorHAnsi"/>
          <w:sz w:val="20"/>
          <w:szCs w:val="20"/>
        </w:rPr>
        <w:t xml:space="preserve"> registruje štatutár danej spoločnosti. Autentifikáciu vykonáva poskytovateľ systému JOSEPHINE a to v pracovných dňoch v čase 8.00 – 16.00 hod. O dokončení autentifikácie je uchádzač informovaný e-mailom.</w:t>
      </w:r>
    </w:p>
    <w:p w14:paraId="0D50AC27" w14:textId="77777777" w:rsidR="00F21A7D" w:rsidRPr="00160752" w:rsidRDefault="00F21A7D" w:rsidP="00F21A7D">
      <w:pPr>
        <w:ind w:left="360"/>
        <w:jc w:val="both"/>
        <w:rPr>
          <w:rFonts w:asciiTheme="minorHAnsi" w:hAnsiTheme="minorHAnsi" w:cstheme="minorHAnsi"/>
          <w:sz w:val="20"/>
          <w:szCs w:val="20"/>
        </w:rPr>
      </w:pPr>
    </w:p>
    <w:p w14:paraId="6AE91AD3" w14:textId="77777777" w:rsidR="00F21A7D" w:rsidRPr="00160752" w:rsidRDefault="00F21A7D" w:rsidP="00F21A7D">
      <w:pPr>
        <w:pStyle w:val="Odsekzoznamu"/>
        <w:numPr>
          <w:ilvl w:val="0"/>
          <w:numId w:val="46"/>
        </w:numPr>
        <w:jc w:val="both"/>
        <w:rPr>
          <w:rFonts w:asciiTheme="minorHAnsi" w:hAnsiTheme="minorHAnsi" w:cstheme="minorHAnsi"/>
          <w:sz w:val="20"/>
          <w:szCs w:val="20"/>
        </w:rPr>
      </w:pPr>
      <w:r w:rsidRPr="00160752">
        <w:rPr>
          <w:rFonts w:asciiTheme="minorHAnsi" w:hAnsiTheme="minorHAnsi" w:cstheme="minorHAnsi"/>
          <w:sz w:val="20"/>
          <w:szCs w:val="20"/>
        </w:rPr>
        <w:t xml:space="preserve">nahraním kvalifikovaného elektronického podpisu (napríklad podpisu </w:t>
      </w:r>
      <w:proofErr w:type="spellStart"/>
      <w:r w:rsidRPr="00160752">
        <w:rPr>
          <w:rFonts w:asciiTheme="minorHAnsi" w:hAnsiTheme="minorHAnsi" w:cstheme="minorHAnsi"/>
          <w:sz w:val="20"/>
          <w:szCs w:val="20"/>
        </w:rPr>
        <w:t>eID</w:t>
      </w:r>
      <w:proofErr w:type="spellEnd"/>
      <w:r w:rsidRPr="00160752">
        <w:rPr>
          <w:rFonts w:asciiTheme="minorHAnsi" w:hAnsiTheme="minorHAnsi" w:cstheme="minorHAnsi"/>
          <w:sz w:val="20"/>
          <w:szCs w:val="20"/>
        </w:rPr>
        <w:t>) štatutára danej spoločnosti na kartu</w:t>
      </w:r>
    </w:p>
    <w:p w14:paraId="0BB6F582" w14:textId="77777777" w:rsidR="00F21A7D" w:rsidRPr="00160752" w:rsidRDefault="00F21A7D" w:rsidP="00F21A7D">
      <w:pPr>
        <w:ind w:left="360"/>
        <w:jc w:val="both"/>
        <w:rPr>
          <w:rFonts w:asciiTheme="minorHAnsi" w:hAnsiTheme="minorHAnsi" w:cstheme="minorHAnsi"/>
          <w:sz w:val="20"/>
          <w:szCs w:val="20"/>
        </w:rPr>
      </w:pPr>
      <w:r w:rsidRPr="00160752">
        <w:rPr>
          <w:rFonts w:asciiTheme="minorHAnsi" w:hAnsiTheme="minorHAnsi" w:cstheme="minorHAnsi"/>
          <w:sz w:val="20"/>
          <w:szCs w:val="20"/>
        </w:rPr>
        <w:t>užívateľa po registrácii a prihlásení do systému JOSEPHINE. Autentifikáciu vykoná poskytovateľ systému JOSEPHINE a to v pracovných dňoch v čase 8.00 – 16.00 hod. O dokončení autentifikácie je uchádzač informovaný e-mailom.</w:t>
      </w:r>
    </w:p>
    <w:p w14:paraId="04F54297" w14:textId="77777777" w:rsidR="00F21A7D" w:rsidRPr="00160752" w:rsidRDefault="00F21A7D" w:rsidP="00F21A7D">
      <w:pPr>
        <w:jc w:val="both"/>
        <w:rPr>
          <w:rFonts w:asciiTheme="minorHAnsi" w:hAnsiTheme="minorHAnsi" w:cstheme="minorHAnsi"/>
          <w:sz w:val="20"/>
          <w:szCs w:val="20"/>
        </w:rPr>
      </w:pPr>
    </w:p>
    <w:p w14:paraId="50083D79" w14:textId="77777777" w:rsidR="00F21A7D" w:rsidRDefault="00F21A7D" w:rsidP="00F21A7D">
      <w:pPr>
        <w:pStyle w:val="Odsekzoznamu"/>
        <w:ind w:left="360"/>
        <w:jc w:val="both"/>
        <w:rPr>
          <w:rFonts w:asciiTheme="minorHAnsi" w:hAnsiTheme="minorHAnsi" w:cstheme="minorHAnsi"/>
          <w:sz w:val="20"/>
          <w:szCs w:val="20"/>
        </w:rPr>
      </w:pPr>
      <w:r w:rsidRPr="00160752">
        <w:rPr>
          <w:rFonts w:asciiTheme="minorHAnsi" w:hAnsiTheme="minorHAnsi" w:cstheme="minorHAnsi"/>
          <w:sz w:val="20"/>
          <w:szCs w:val="20"/>
        </w:rPr>
        <w:t xml:space="preserve">c) </w:t>
      </w:r>
      <w:r w:rsidRPr="00160752">
        <w:rPr>
          <w:rFonts w:asciiTheme="minorHAnsi" w:hAnsiTheme="minorHAnsi" w:cstheme="minorHAnsi"/>
          <w:sz w:val="20"/>
          <w:szCs w:val="20"/>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672B21A6" w14:textId="77777777" w:rsidR="00F21A7D" w:rsidRPr="00160752" w:rsidRDefault="00F21A7D" w:rsidP="00F21A7D">
      <w:pPr>
        <w:pStyle w:val="Odsekzoznamu"/>
        <w:ind w:left="360"/>
        <w:jc w:val="both"/>
        <w:rPr>
          <w:rFonts w:asciiTheme="minorHAnsi" w:hAnsiTheme="minorHAnsi" w:cstheme="minorHAnsi"/>
          <w:sz w:val="20"/>
          <w:szCs w:val="20"/>
        </w:rPr>
      </w:pPr>
    </w:p>
    <w:p w14:paraId="7CB6BD36" w14:textId="77777777" w:rsidR="00F21A7D" w:rsidRPr="00160752" w:rsidRDefault="00F21A7D" w:rsidP="00F21A7D">
      <w:pPr>
        <w:pStyle w:val="Odsekzoznamu"/>
        <w:ind w:left="360"/>
        <w:jc w:val="both"/>
        <w:rPr>
          <w:rFonts w:asciiTheme="minorHAnsi" w:hAnsiTheme="minorHAnsi" w:cstheme="minorHAnsi"/>
          <w:sz w:val="20"/>
          <w:szCs w:val="20"/>
        </w:rPr>
      </w:pPr>
      <w:r w:rsidRPr="00160752">
        <w:rPr>
          <w:rFonts w:asciiTheme="minorHAnsi" w:hAnsiTheme="minorHAnsi" w:cstheme="minorHAnsi"/>
          <w:sz w:val="20"/>
          <w:szCs w:val="20"/>
        </w:rPr>
        <w:t xml:space="preserve">d) </w:t>
      </w:r>
      <w:r w:rsidRPr="00160752">
        <w:rPr>
          <w:rFonts w:asciiTheme="minorHAnsi" w:hAnsiTheme="minorHAnsi" w:cstheme="minorHAnsi"/>
          <w:sz w:val="20"/>
          <w:szCs w:val="20"/>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0985ADA4" w14:textId="77777777" w:rsidR="00F21A7D" w:rsidRPr="00160752" w:rsidRDefault="00F21A7D" w:rsidP="00F21A7D">
      <w:pPr>
        <w:jc w:val="both"/>
        <w:rPr>
          <w:rFonts w:asciiTheme="minorHAnsi" w:hAnsiTheme="minorHAnsi" w:cstheme="minorHAnsi"/>
          <w:color w:val="00B050"/>
          <w:sz w:val="20"/>
          <w:szCs w:val="20"/>
        </w:rPr>
      </w:pPr>
    </w:p>
    <w:p w14:paraId="68632B24" w14:textId="77777777" w:rsidR="00F21A7D" w:rsidRDefault="00F21A7D" w:rsidP="00F21A7D">
      <w:pPr>
        <w:pStyle w:val="tl1"/>
        <w:numPr>
          <w:ilvl w:val="1"/>
          <w:numId w:val="8"/>
        </w:numPr>
        <w:tabs>
          <w:tab w:val="left" w:pos="567"/>
        </w:tabs>
        <w:ind w:left="0" w:firstLine="0"/>
        <w:rPr>
          <w:rFonts w:ascii="Calibri" w:hAnsi="Calibri" w:cs="Arial"/>
          <w:sz w:val="20"/>
          <w:szCs w:val="20"/>
        </w:rPr>
      </w:pPr>
      <w:r w:rsidRPr="00377ADB">
        <w:rPr>
          <w:rFonts w:ascii="Calibri" w:hAnsi="Calibri" w:cs="Arial"/>
          <w:sz w:val="20"/>
          <w:szCs w:val="20"/>
        </w:rPr>
        <w:t>Autentifikovaný uchádzač si po prihlásení do systé</w:t>
      </w:r>
      <w:r>
        <w:rPr>
          <w:rFonts w:ascii="Calibri" w:hAnsi="Calibri" w:cs="Arial"/>
          <w:sz w:val="20"/>
          <w:szCs w:val="20"/>
        </w:rPr>
        <w:t>mu JOSEPHINE v p</w:t>
      </w:r>
      <w:r w:rsidRPr="00377ADB">
        <w:rPr>
          <w:rFonts w:ascii="Calibri" w:hAnsi="Calibri" w:cs="Arial"/>
          <w:sz w:val="20"/>
          <w:szCs w:val="20"/>
        </w:rPr>
        <w:t xml:space="preserve">rehľade </w:t>
      </w:r>
      <w:r>
        <w:rPr>
          <w:rFonts w:ascii="Calibri" w:hAnsi="Calibri" w:cs="Arial"/>
          <w:sz w:val="20"/>
          <w:szCs w:val="20"/>
        </w:rPr>
        <w:t>- zozname obstarávaní vyberie predmetné</w:t>
      </w:r>
      <w:r w:rsidRPr="00377ADB">
        <w:rPr>
          <w:rFonts w:ascii="Calibri" w:hAnsi="Calibri" w:cs="Arial"/>
          <w:sz w:val="20"/>
          <w:szCs w:val="20"/>
        </w:rPr>
        <w:t xml:space="preserve"> </w:t>
      </w:r>
      <w:r>
        <w:rPr>
          <w:rFonts w:ascii="Calibri" w:hAnsi="Calibri" w:cs="Arial"/>
          <w:sz w:val="20"/>
          <w:szCs w:val="20"/>
        </w:rPr>
        <w:t>obstarávanie</w:t>
      </w:r>
      <w:r w:rsidRPr="00377ADB">
        <w:rPr>
          <w:rFonts w:ascii="Calibri" w:hAnsi="Calibri" w:cs="Arial"/>
          <w:sz w:val="20"/>
          <w:szCs w:val="20"/>
        </w:rPr>
        <w:t xml:space="preserve"> a vloží svoju ponuku do určeného formulára na príjem ponúk, ktorý nájde v</w:t>
      </w:r>
      <w:r>
        <w:rPr>
          <w:rFonts w:ascii="Calibri" w:hAnsi="Calibri" w:cs="Arial"/>
          <w:sz w:val="20"/>
          <w:szCs w:val="20"/>
        </w:rPr>
        <w:t> </w:t>
      </w:r>
      <w:r w:rsidRPr="00377ADB">
        <w:rPr>
          <w:rFonts w:ascii="Calibri" w:hAnsi="Calibri" w:cs="Arial"/>
          <w:sz w:val="20"/>
          <w:szCs w:val="20"/>
        </w:rPr>
        <w:t>záložke</w:t>
      </w:r>
      <w:r>
        <w:rPr>
          <w:rFonts w:ascii="Calibri" w:hAnsi="Calibri" w:cs="Arial"/>
          <w:sz w:val="20"/>
          <w:szCs w:val="20"/>
        </w:rPr>
        <w:t xml:space="preserve"> „Ponuky a žiadosti“</w:t>
      </w:r>
      <w:r w:rsidRPr="00377ADB">
        <w:rPr>
          <w:rFonts w:ascii="Calibri" w:hAnsi="Calibri" w:cs="Arial"/>
          <w:sz w:val="20"/>
          <w:szCs w:val="20"/>
        </w:rPr>
        <w:t>.</w:t>
      </w:r>
    </w:p>
    <w:p w14:paraId="3F7AF79E" w14:textId="77777777" w:rsidR="00F21A7D" w:rsidRDefault="00F21A7D" w:rsidP="00F21A7D">
      <w:pPr>
        <w:pStyle w:val="tl1"/>
        <w:tabs>
          <w:tab w:val="left" w:pos="567"/>
        </w:tabs>
        <w:rPr>
          <w:rFonts w:ascii="Calibri" w:hAnsi="Calibri" w:cs="Arial"/>
          <w:sz w:val="20"/>
          <w:szCs w:val="20"/>
        </w:rPr>
      </w:pPr>
    </w:p>
    <w:p w14:paraId="6B7A45AF" w14:textId="77777777" w:rsidR="00F21A7D" w:rsidRPr="00353D32" w:rsidRDefault="00F21A7D" w:rsidP="00F21A7D">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w:t>
      </w:r>
      <w:r w:rsidRPr="00353D32">
        <w:rPr>
          <w:rFonts w:asciiTheme="minorHAnsi" w:hAnsiTheme="minorHAnsi"/>
          <w:sz w:val="20"/>
          <w:szCs w:val="20"/>
        </w:rPr>
        <w:t xml:space="preserve"> aj pre prípad, ak ponuku predkladá skupina dodávateľov.</w:t>
      </w:r>
    </w:p>
    <w:p w14:paraId="58F97EAC" w14:textId="77777777" w:rsidR="00E5007A" w:rsidRPr="00377ADB" w:rsidRDefault="00E5007A" w:rsidP="00E5007A">
      <w:pPr>
        <w:pStyle w:val="tl1"/>
        <w:rPr>
          <w:rFonts w:ascii="Calibri" w:hAnsi="Calibri" w:cs="Calibri"/>
          <w:sz w:val="20"/>
          <w:szCs w:val="20"/>
        </w:rPr>
      </w:pPr>
    </w:p>
    <w:p w14:paraId="767D80EC" w14:textId="7F8FB4B5"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846279">
        <w:rPr>
          <w:rFonts w:ascii="Calibri" w:hAnsi="Calibri" w:cs="Calibri"/>
          <w:b/>
          <w:bCs/>
          <w:sz w:val="20"/>
          <w:szCs w:val="20"/>
        </w:rPr>
        <w:t>OTVÁRANIE PONÚK</w:t>
      </w:r>
    </w:p>
    <w:p w14:paraId="312A6CDD" w14:textId="3E2A106C" w:rsidR="00AC5CC9" w:rsidRPr="00817245" w:rsidRDefault="00AC5CC9" w:rsidP="009A4802">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bookmarkStart w:id="14" w:name="_Hlk114486209"/>
      <w:r w:rsidRPr="00817245">
        <w:rPr>
          <w:rFonts w:asciiTheme="minorHAnsi" w:hAnsiTheme="minorHAnsi" w:cstheme="minorHAnsi"/>
          <w:sz w:val="20"/>
          <w:szCs w:val="20"/>
        </w:rPr>
        <w:t xml:space="preserve">Otváranie ponúk sa </w:t>
      </w:r>
      <w:r w:rsidRPr="00817245">
        <w:rPr>
          <w:rFonts w:ascii="Calibri" w:hAnsi="Calibri" w:cs="Calibri"/>
          <w:sz w:val="20"/>
          <w:szCs w:val="20"/>
        </w:rPr>
        <w:t>uskutoční elektronicky</w:t>
      </w:r>
      <w:r w:rsidR="00CE459F">
        <w:rPr>
          <w:rFonts w:ascii="Calibri" w:hAnsi="Calibri" w:cs="Calibri"/>
          <w:sz w:val="20"/>
          <w:szCs w:val="20"/>
        </w:rPr>
        <w:t xml:space="preserve"> (on-line), spôsobom podľa § 52 ods. 2 ZVO</w:t>
      </w:r>
      <w:r w:rsidRPr="00954980">
        <w:rPr>
          <w:rFonts w:asciiTheme="minorHAnsi" w:hAnsiTheme="minorHAnsi" w:cstheme="minorHAnsi"/>
          <w:sz w:val="20"/>
          <w:szCs w:val="20"/>
        </w:rPr>
        <w:t>.</w:t>
      </w:r>
    </w:p>
    <w:p w14:paraId="439F266A" w14:textId="77777777" w:rsidR="00AC5CC9" w:rsidRPr="00817245" w:rsidRDefault="00AC5CC9" w:rsidP="00AC5CC9">
      <w:pPr>
        <w:pStyle w:val="tl1"/>
        <w:shd w:val="clear" w:color="auto" w:fill="FFFFFF" w:themeFill="background1"/>
        <w:tabs>
          <w:tab w:val="left" w:pos="567"/>
        </w:tabs>
        <w:rPr>
          <w:rFonts w:asciiTheme="minorHAnsi" w:hAnsiTheme="minorHAnsi" w:cstheme="minorHAnsi"/>
          <w:sz w:val="20"/>
          <w:szCs w:val="20"/>
        </w:rPr>
      </w:pPr>
    </w:p>
    <w:p w14:paraId="4B9178F7" w14:textId="23C8A455" w:rsidR="00AC5CC9" w:rsidRPr="00817245" w:rsidRDefault="00AC5CC9" w:rsidP="009A4802">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817245">
        <w:rPr>
          <w:rFonts w:ascii="Calibri" w:hAnsi="Calibri" w:cs="Calibri"/>
          <w:b/>
          <w:bCs/>
          <w:sz w:val="20"/>
          <w:szCs w:val="20"/>
        </w:rPr>
        <w:t>Miestom</w:t>
      </w:r>
      <w:r w:rsidRPr="00817245">
        <w:rPr>
          <w:rFonts w:ascii="Calibri" w:hAnsi="Calibri" w:cs="Calibri"/>
          <w:sz w:val="20"/>
          <w:szCs w:val="20"/>
        </w:rPr>
        <w:t xml:space="preserve"> „on</w:t>
      </w:r>
      <w:r w:rsidR="00C87AB7">
        <w:rPr>
          <w:rFonts w:ascii="Calibri" w:hAnsi="Calibri" w:cs="Calibri"/>
          <w:sz w:val="20"/>
          <w:szCs w:val="20"/>
        </w:rPr>
        <w:t>-</w:t>
      </w:r>
      <w:r w:rsidRPr="00817245">
        <w:rPr>
          <w:rFonts w:ascii="Calibri" w:hAnsi="Calibri" w:cs="Calibri"/>
          <w:sz w:val="20"/>
          <w:szCs w:val="20"/>
        </w:rPr>
        <w:t xml:space="preserve">line“ sprístupnenia ponúk je </w:t>
      </w:r>
      <w:r w:rsidRPr="00817245">
        <w:rPr>
          <w:rFonts w:ascii="Calibri" w:hAnsi="Calibri" w:cs="Calibri"/>
          <w:b/>
          <w:bCs/>
          <w:sz w:val="20"/>
          <w:szCs w:val="20"/>
        </w:rPr>
        <w:t>webová adresa</w:t>
      </w:r>
      <w:r w:rsidRPr="00817245">
        <w:rPr>
          <w:rFonts w:ascii="Calibri" w:hAnsi="Calibri" w:cs="Calibri"/>
          <w:sz w:val="20"/>
          <w:szCs w:val="20"/>
        </w:rPr>
        <w:t xml:space="preserve"> </w:t>
      </w:r>
      <w:hyperlink r:id="rId23" w:history="1">
        <w:r w:rsidRPr="00817245">
          <w:rPr>
            <w:rStyle w:val="Hypertextovprepojenie"/>
            <w:rFonts w:ascii="Calibri" w:hAnsi="Calibri" w:cs="Calibri"/>
            <w:sz w:val="20"/>
            <w:szCs w:val="20"/>
          </w:rPr>
          <w:t>https://josephine.proebiz.com/</w:t>
        </w:r>
      </w:hyperlink>
      <w:r w:rsidRPr="00817245">
        <w:rPr>
          <w:rFonts w:ascii="Calibri" w:hAnsi="Calibri" w:cs="Calibri"/>
          <w:sz w:val="20"/>
          <w:szCs w:val="20"/>
        </w:rPr>
        <w:t xml:space="preserve"> a totožná záložka ako </w:t>
      </w:r>
      <w:r>
        <w:rPr>
          <w:rFonts w:ascii="Calibri" w:hAnsi="Calibri" w:cs="Calibri"/>
          <w:sz w:val="20"/>
          <w:szCs w:val="20"/>
        </w:rPr>
        <w:t xml:space="preserve">     </w:t>
      </w:r>
      <w:r w:rsidRPr="00817245">
        <w:rPr>
          <w:rFonts w:ascii="Calibri" w:hAnsi="Calibri" w:cs="Calibri"/>
          <w:sz w:val="20"/>
          <w:szCs w:val="20"/>
        </w:rPr>
        <w:t xml:space="preserve">pri predkladaní ponúk. </w:t>
      </w:r>
      <w:r w:rsidRPr="00817245">
        <w:rPr>
          <w:rFonts w:ascii="Calibri" w:hAnsi="Calibri" w:cs="Calibri"/>
          <w:b/>
          <w:bCs/>
          <w:sz w:val="20"/>
          <w:szCs w:val="20"/>
        </w:rPr>
        <w:t xml:space="preserve">Čas </w:t>
      </w:r>
      <w:r w:rsidRPr="00817245">
        <w:rPr>
          <w:rFonts w:ascii="Calibri" w:hAnsi="Calibri" w:cs="Calibri"/>
          <w:sz w:val="20"/>
          <w:szCs w:val="20"/>
        </w:rPr>
        <w:t xml:space="preserve">otvárania ponúk </w:t>
      </w:r>
      <w:r w:rsidRPr="00817245">
        <w:rPr>
          <w:rFonts w:ascii="Calibri" w:hAnsi="Calibri" w:cs="Calibri"/>
          <w:b/>
          <w:bCs/>
          <w:sz w:val="20"/>
          <w:szCs w:val="20"/>
        </w:rPr>
        <w:t xml:space="preserve">je uvedený </w:t>
      </w:r>
      <w:r w:rsidR="00CE459F" w:rsidRPr="000D4DBD">
        <w:rPr>
          <w:rFonts w:ascii="Calibri" w:hAnsi="Calibri" w:cs="Calibri"/>
          <w:b/>
          <w:bCs/>
          <w:sz w:val="20"/>
          <w:szCs w:val="20"/>
          <w:u w:val="single"/>
        </w:rPr>
        <w:t>v oznámení</w:t>
      </w:r>
      <w:r w:rsidR="00CE459F" w:rsidRPr="00A719A4">
        <w:rPr>
          <w:rFonts w:ascii="Calibri" w:hAnsi="Calibri" w:cs="Calibri"/>
          <w:b/>
          <w:bCs/>
          <w:sz w:val="20"/>
          <w:szCs w:val="20"/>
          <w:u w:val="single"/>
        </w:rPr>
        <w:t xml:space="preserve"> o vyhlásení verejného obstarávania</w:t>
      </w:r>
      <w:r w:rsidRPr="00817245">
        <w:rPr>
          <w:rFonts w:asciiTheme="minorHAnsi" w:hAnsiTheme="minorHAnsi" w:cstheme="minorHAnsi"/>
          <w:sz w:val="20"/>
          <w:szCs w:val="20"/>
        </w:rPr>
        <w:t>.</w:t>
      </w:r>
    </w:p>
    <w:p w14:paraId="26DA6802" w14:textId="77777777" w:rsidR="00AC5CC9" w:rsidRPr="00817245" w:rsidRDefault="00AC5CC9" w:rsidP="00AC5CC9">
      <w:pPr>
        <w:pStyle w:val="Odsekzoznamu"/>
        <w:shd w:val="clear" w:color="auto" w:fill="FFFFFF" w:themeFill="background1"/>
        <w:jc w:val="both"/>
        <w:rPr>
          <w:rFonts w:asciiTheme="minorHAnsi" w:hAnsiTheme="minorHAnsi" w:cstheme="minorHAnsi"/>
          <w:sz w:val="20"/>
          <w:szCs w:val="20"/>
        </w:rPr>
      </w:pPr>
    </w:p>
    <w:p w14:paraId="23D4EB1F" w14:textId="77777777" w:rsidR="00AC5CC9" w:rsidRPr="00817245" w:rsidRDefault="00AC5CC9" w:rsidP="009A4802">
      <w:pPr>
        <w:pStyle w:val="tl1"/>
        <w:numPr>
          <w:ilvl w:val="1"/>
          <w:numId w:val="8"/>
        </w:numPr>
        <w:shd w:val="clear" w:color="auto" w:fill="FFFFFF" w:themeFill="background1"/>
        <w:tabs>
          <w:tab w:val="left" w:pos="426"/>
        </w:tabs>
        <w:ind w:left="0" w:firstLine="0"/>
        <w:rPr>
          <w:rFonts w:ascii="Calibri" w:hAnsi="Calibri" w:cs="Calibri"/>
          <w:sz w:val="20"/>
          <w:szCs w:val="20"/>
        </w:rPr>
      </w:pPr>
      <w:r w:rsidRPr="00817245">
        <w:rPr>
          <w:rFonts w:ascii="Calibri" w:hAnsi="Calibri" w:cs="Calibri"/>
          <w:sz w:val="20"/>
          <w:szCs w:val="20"/>
        </w:rPr>
        <w:t>Všetky prístupy do toho „on-line“ prostredia zo strany uchádzačov bude systém JOSEPHINE logovať a budú súčasťou protokolov v danom obstarávaní</w:t>
      </w:r>
      <w:r w:rsidRPr="00817245">
        <w:rPr>
          <w:rFonts w:asciiTheme="minorHAnsi" w:hAnsiTheme="minorHAnsi" w:cstheme="minorHAnsi"/>
          <w:sz w:val="20"/>
          <w:szCs w:val="20"/>
        </w:rPr>
        <w:t>.</w:t>
      </w:r>
    </w:p>
    <w:p w14:paraId="3A4CC84C" w14:textId="77777777" w:rsidR="00AC5CC9" w:rsidRPr="00817245" w:rsidRDefault="00AC5CC9" w:rsidP="00AC5CC9">
      <w:pPr>
        <w:pStyle w:val="tl1"/>
        <w:shd w:val="clear" w:color="auto" w:fill="FFFFFF" w:themeFill="background1"/>
        <w:tabs>
          <w:tab w:val="left" w:pos="426"/>
        </w:tabs>
        <w:rPr>
          <w:rFonts w:ascii="Calibri" w:hAnsi="Calibri" w:cs="Calibri"/>
          <w:sz w:val="20"/>
          <w:szCs w:val="20"/>
        </w:rPr>
      </w:pPr>
    </w:p>
    <w:p w14:paraId="2EACE2C1" w14:textId="7D167C30" w:rsidR="00AC5CC9" w:rsidRPr="00817245" w:rsidRDefault="00AC5CC9" w:rsidP="009A4802">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817245">
        <w:rPr>
          <w:rFonts w:ascii="Calibri" w:hAnsi="Calibri" w:cs="Calibri"/>
          <w:sz w:val="20"/>
          <w:szCs w:val="20"/>
        </w:rPr>
        <w:t xml:space="preserve">On-line sprístupnenia ponúk </w:t>
      </w:r>
      <w:r w:rsidRPr="00690D62">
        <w:rPr>
          <w:rFonts w:ascii="Calibri" w:hAnsi="Calibri" w:cs="Calibri"/>
          <w:b/>
          <w:bCs/>
          <w:sz w:val="20"/>
          <w:szCs w:val="20"/>
        </w:rPr>
        <w:t>sa môže zúčastniť len uchádzač, ktorého ponuka bola predložená v lehote na predkladanie ponúk</w:t>
      </w:r>
      <w:r w:rsidRPr="00817245">
        <w:rPr>
          <w:rFonts w:ascii="Calibri" w:hAnsi="Calibri" w:cs="Calibri"/>
          <w:sz w:val="20"/>
          <w:szCs w:val="20"/>
        </w:rPr>
        <w:t>. Pri on-line sprístupnení ponúk budú zverejnené informácie v zmysle ZVO.</w:t>
      </w:r>
    </w:p>
    <w:p w14:paraId="3983C31B" w14:textId="77777777" w:rsidR="00AC5CC9" w:rsidRPr="00817245" w:rsidRDefault="00AC5CC9" w:rsidP="00AC5CC9">
      <w:pPr>
        <w:pStyle w:val="tl1"/>
        <w:shd w:val="clear" w:color="auto" w:fill="FFFFFF" w:themeFill="background1"/>
        <w:rPr>
          <w:rFonts w:asciiTheme="minorHAnsi" w:hAnsiTheme="minorHAnsi" w:cstheme="minorHAnsi"/>
          <w:sz w:val="20"/>
          <w:szCs w:val="20"/>
        </w:rPr>
      </w:pPr>
    </w:p>
    <w:p w14:paraId="0EE0B71B" w14:textId="62A7365F" w:rsidR="00AC5CC9" w:rsidRPr="00817245" w:rsidRDefault="00AC5CC9" w:rsidP="009A4802">
      <w:pPr>
        <w:pStyle w:val="tl1"/>
        <w:numPr>
          <w:ilvl w:val="1"/>
          <w:numId w:val="8"/>
        </w:numPr>
        <w:shd w:val="clear" w:color="auto" w:fill="FFFFFF" w:themeFill="background1"/>
        <w:tabs>
          <w:tab w:val="left" w:pos="426"/>
        </w:tabs>
        <w:ind w:left="0" w:firstLine="0"/>
        <w:rPr>
          <w:rFonts w:ascii="Calibri" w:hAnsi="Calibri" w:cs="Cambria"/>
          <w:sz w:val="20"/>
          <w:szCs w:val="20"/>
        </w:rPr>
      </w:pPr>
      <w:r w:rsidRPr="00817245">
        <w:rPr>
          <w:rFonts w:ascii="Calibri" w:hAnsi="Calibri" w:cs="Cambria"/>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bookmarkEnd w:id="14"/>
    <w:p w14:paraId="35B4A69C" w14:textId="77777777" w:rsidR="00E5007A" w:rsidRPr="00377ADB" w:rsidRDefault="00E5007A" w:rsidP="00E5007A">
      <w:pPr>
        <w:pStyle w:val="tl1"/>
        <w:rPr>
          <w:rFonts w:ascii="Calibri" w:hAnsi="Calibri" w:cs="Cambria"/>
          <w:sz w:val="20"/>
          <w:szCs w:val="20"/>
        </w:rPr>
      </w:pPr>
    </w:p>
    <w:p w14:paraId="6E68704E" w14:textId="47147F76"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lastRenderedPageBreak/>
        <w:t>VYHODNOTENIE SPLNENIA PODMIENOK ÚČASTI</w:t>
      </w:r>
    </w:p>
    <w:p w14:paraId="7895D81E" w14:textId="07073851" w:rsidR="00E5007A" w:rsidRPr="008861B7" w:rsidRDefault="00F30459" w:rsidP="008861B7">
      <w:pPr>
        <w:pStyle w:val="Odsekzoznamu"/>
        <w:numPr>
          <w:ilvl w:val="1"/>
          <w:numId w:val="8"/>
        </w:numPr>
        <w:tabs>
          <w:tab w:val="left" w:pos="567"/>
        </w:tabs>
        <w:ind w:left="0" w:firstLine="0"/>
        <w:jc w:val="both"/>
        <w:rPr>
          <w:rFonts w:asciiTheme="minorHAnsi" w:hAnsiTheme="minorHAnsi" w:cs="Calibri"/>
          <w:b/>
          <w:bCs/>
          <w:sz w:val="20"/>
          <w:szCs w:val="20"/>
        </w:rPr>
      </w:pPr>
      <w:bookmarkStart w:id="15" w:name="_Hlk114486259"/>
      <w:r w:rsidRPr="008861B7">
        <w:rPr>
          <w:rFonts w:asciiTheme="minorHAnsi" w:hAnsiTheme="minorHAnsi" w:cs="Calibri"/>
          <w:b/>
          <w:bCs/>
          <w:sz w:val="20"/>
          <w:szCs w:val="20"/>
        </w:rPr>
        <w:t>Verejný obstarávateľ v zmysle § 66 ods. 7 písm. b) ZVO rozhodol, že vyhodnotenie splnenia podmienok účasti podľa § 40 ZVO a vyhodnotenie ponúk z hľadiska splnenia požiadaviek verejného obstarávateľa na predmet zákazky podľa ust. § 53 ZVO sa uskutoční po vyhodnotení ponúk na základe kritérií na vyhodnotenie ponúk.</w:t>
      </w:r>
    </w:p>
    <w:p w14:paraId="3B08338C" w14:textId="77777777" w:rsidR="00F30459" w:rsidRPr="00690D62" w:rsidRDefault="00F30459" w:rsidP="00690D62"/>
    <w:p w14:paraId="3035B351" w14:textId="48392A3B" w:rsidR="00F30459" w:rsidRDefault="00F30459" w:rsidP="009A4802">
      <w:pPr>
        <w:pStyle w:val="Odsekzoznamu"/>
        <w:numPr>
          <w:ilvl w:val="1"/>
          <w:numId w:val="8"/>
        </w:numPr>
        <w:tabs>
          <w:tab w:val="left" w:pos="567"/>
        </w:tabs>
        <w:ind w:left="0" w:firstLine="0"/>
        <w:jc w:val="both"/>
        <w:rPr>
          <w:rFonts w:ascii="Calibri" w:hAnsi="Calibri"/>
          <w:sz w:val="20"/>
          <w:szCs w:val="20"/>
        </w:rPr>
      </w:pPr>
      <w:r w:rsidRPr="0074383E">
        <w:rPr>
          <w:rFonts w:asciiTheme="minorHAnsi" w:hAnsiTheme="minorHAnsi" w:cs="Calibri"/>
          <w:sz w:val="20"/>
          <w:szCs w:val="20"/>
        </w:rPr>
        <w:t>Na proces vyhodnocovania splnenia podmienok účasti uchádzačov budú aplikované postupy uvedené v § 40 ZVO a § 152 ods. (4) ZVO</w:t>
      </w:r>
      <w:r>
        <w:rPr>
          <w:rFonts w:asciiTheme="minorHAnsi" w:hAnsiTheme="minorHAnsi" w:cs="Calibri"/>
          <w:sz w:val="20"/>
          <w:szCs w:val="20"/>
        </w:rPr>
        <w:t>.</w:t>
      </w:r>
    </w:p>
    <w:p w14:paraId="172CF8CE" w14:textId="77777777" w:rsidR="00F30459" w:rsidRPr="00690D62" w:rsidRDefault="00F30459" w:rsidP="00690D62">
      <w:pPr>
        <w:pStyle w:val="Odsekzoznamu"/>
        <w:rPr>
          <w:rFonts w:ascii="Calibri" w:hAnsi="Calibri"/>
          <w:sz w:val="20"/>
          <w:szCs w:val="20"/>
        </w:rPr>
      </w:pPr>
    </w:p>
    <w:p w14:paraId="2790EC8A" w14:textId="2ADB0AAF" w:rsidR="00E5007A" w:rsidRDefault="00E5007A" w:rsidP="009A4802">
      <w:pPr>
        <w:pStyle w:val="Odsekzoznamu"/>
        <w:numPr>
          <w:ilvl w:val="1"/>
          <w:numId w:val="8"/>
        </w:numPr>
        <w:tabs>
          <w:tab w:val="left" w:pos="567"/>
        </w:tabs>
        <w:ind w:left="0" w:firstLine="0"/>
        <w:jc w:val="both"/>
        <w:rPr>
          <w:rFonts w:ascii="Calibri" w:hAnsi="Calibri"/>
          <w:sz w:val="20"/>
          <w:szCs w:val="20"/>
        </w:rPr>
      </w:pPr>
      <w:r w:rsidRPr="007276B4">
        <w:rPr>
          <w:rFonts w:ascii="Calibri" w:hAnsi="Calibri"/>
          <w:sz w:val="20"/>
          <w:szCs w:val="20"/>
        </w:rPr>
        <w:t>V zmysle § 152 ods. (5) ZVO, verejný obstarávateľ je bez ohľadu na § 152 ods. (4) ZVO oprávnený od uchádzača dodatočne vyžiadať doklad podľa § 32 ods. (2) písm. b) a c) ZVO.</w:t>
      </w:r>
    </w:p>
    <w:p w14:paraId="1CBDAD4E" w14:textId="77777777" w:rsidR="007276B4" w:rsidRPr="007276B4" w:rsidRDefault="007276B4" w:rsidP="00690D62"/>
    <w:p w14:paraId="55B43A1C" w14:textId="1517E36B" w:rsidR="003703F6" w:rsidRDefault="003703F6" w:rsidP="009A4802">
      <w:pPr>
        <w:pStyle w:val="Odsekzoznamu"/>
        <w:numPr>
          <w:ilvl w:val="1"/>
          <w:numId w:val="8"/>
        </w:numPr>
        <w:tabs>
          <w:tab w:val="left" w:pos="567"/>
        </w:tabs>
        <w:ind w:left="0" w:firstLine="0"/>
        <w:jc w:val="both"/>
        <w:rPr>
          <w:rFonts w:ascii="Calibri" w:hAnsi="Calibri"/>
          <w:sz w:val="20"/>
          <w:szCs w:val="20"/>
        </w:rPr>
      </w:pPr>
      <w:r w:rsidRPr="007276B4">
        <w:rPr>
          <w:rFonts w:ascii="Calibri" w:hAnsi="Calibri"/>
          <w:sz w:val="20"/>
          <w:szCs w:val="20"/>
        </w:rPr>
        <w:t>V súvislosti s vyššie uvedeným, verejný obstarávateľ v zmysle § 55 ods. 1 ZVO vyhodnotí:</w:t>
      </w:r>
    </w:p>
    <w:p w14:paraId="507C3632" w14:textId="77777777" w:rsidR="00964470" w:rsidRPr="007276B4" w:rsidRDefault="00964470" w:rsidP="00964470">
      <w:pPr>
        <w:pStyle w:val="Odsekzoznamu"/>
        <w:tabs>
          <w:tab w:val="left" w:pos="567"/>
        </w:tabs>
        <w:ind w:left="0"/>
        <w:jc w:val="both"/>
        <w:rPr>
          <w:rFonts w:ascii="Calibri" w:hAnsi="Calibri"/>
          <w:sz w:val="20"/>
          <w:szCs w:val="20"/>
        </w:rPr>
      </w:pPr>
    </w:p>
    <w:p w14:paraId="21B140CC" w14:textId="5F7CAA0D" w:rsidR="003703F6" w:rsidRPr="00060EF9" w:rsidRDefault="003703F6" w:rsidP="009A4802">
      <w:pPr>
        <w:pStyle w:val="Odsekzoznamu"/>
        <w:numPr>
          <w:ilvl w:val="0"/>
          <w:numId w:val="15"/>
        </w:numPr>
        <w:ind w:left="284" w:hanging="284"/>
        <w:jc w:val="both"/>
        <w:rPr>
          <w:rFonts w:ascii="Calibri" w:hAnsi="Calibri"/>
          <w:sz w:val="20"/>
          <w:szCs w:val="20"/>
        </w:rPr>
      </w:pPr>
      <w:r w:rsidRPr="00060EF9">
        <w:rPr>
          <w:rFonts w:ascii="Calibri" w:hAnsi="Calibri"/>
          <w:sz w:val="20"/>
          <w:szCs w:val="20"/>
        </w:rPr>
        <w:t>splnenie podmienok účasti podľa § 40 ZVO a</w:t>
      </w:r>
    </w:p>
    <w:p w14:paraId="68F88120" w14:textId="77777777" w:rsidR="00E0718A" w:rsidRDefault="003703F6" w:rsidP="003703F6">
      <w:pPr>
        <w:pStyle w:val="Odsekzoznamu"/>
        <w:numPr>
          <w:ilvl w:val="0"/>
          <w:numId w:val="15"/>
        </w:numPr>
        <w:ind w:left="284" w:hanging="284"/>
        <w:jc w:val="both"/>
        <w:rPr>
          <w:rFonts w:ascii="Calibri" w:hAnsi="Calibri"/>
          <w:sz w:val="20"/>
          <w:szCs w:val="20"/>
        </w:rPr>
      </w:pPr>
      <w:r>
        <w:rPr>
          <w:rFonts w:ascii="Calibri" w:hAnsi="Calibri"/>
          <w:sz w:val="20"/>
          <w:szCs w:val="20"/>
        </w:rPr>
        <w:t>s</w:t>
      </w:r>
      <w:r w:rsidRPr="00060EF9">
        <w:rPr>
          <w:rFonts w:ascii="Calibri" w:hAnsi="Calibri"/>
          <w:sz w:val="20"/>
          <w:szCs w:val="20"/>
        </w:rPr>
        <w:t>plnenie</w:t>
      </w:r>
      <w:r>
        <w:rPr>
          <w:rFonts w:ascii="Calibri" w:hAnsi="Calibri"/>
          <w:sz w:val="20"/>
          <w:szCs w:val="20"/>
        </w:rPr>
        <w:t xml:space="preserve"> požiadaviek na predmet zákazky podľa § 53 ZVO</w:t>
      </w:r>
      <w:r w:rsidR="00E0718A">
        <w:rPr>
          <w:rFonts w:ascii="Calibri" w:hAnsi="Calibri"/>
          <w:sz w:val="20"/>
          <w:szCs w:val="20"/>
        </w:rPr>
        <w:t xml:space="preserve"> </w:t>
      </w:r>
    </w:p>
    <w:p w14:paraId="08A653AE" w14:textId="77777777" w:rsidR="00E0718A" w:rsidRDefault="00E0718A" w:rsidP="00E0718A">
      <w:pPr>
        <w:jc w:val="both"/>
        <w:rPr>
          <w:rFonts w:ascii="Calibri" w:hAnsi="Calibri"/>
          <w:sz w:val="20"/>
          <w:szCs w:val="20"/>
        </w:rPr>
      </w:pPr>
    </w:p>
    <w:p w14:paraId="74E21C6C" w14:textId="5344921D" w:rsidR="003703F6" w:rsidRPr="00E0718A" w:rsidRDefault="003703F6" w:rsidP="00E0718A">
      <w:pPr>
        <w:jc w:val="both"/>
        <w:rPr>
          <w:rFonts w:ascii="Calibri" w:hAnsi="Calibri"/>
          <w:sz w:val="20"/>
          <w:szCs w:val="20"/>
        </w:rPr>
      </w:pPr>
      <w:r w:rsidRPr="00E0718A">
        <w:rPr>
          <w:rFonts w:ascii="Calibri" w:hAnsi="Calibri"/>
          <w:sz w:val="20"/>
          <w:szCs w:val="20"/>
        </w:rPr>
        <w:t xml:space="preserve">u uchádzača, ktorý sa umiestnil na prvom mieste v poradí. </w:t>
      </w:r>
    </w:p>
    <w:bookmarkEnd w:id="15"/>
    <w:p w14:paraId="7DCF2480" w14:textId="77777777" w:rsidR="00E5007A" w:rsidRPr="00377ADB" w:rsidRDefault="00E5007A" w:rsidP="00E5007A">
      <w:pPr>
        <w:pStyle w:val="tl1"/>
        <w:rPr>
          <w:rFonts w:ascii="Calibri" w:hAnsi="Calibri" w:cs="Calibri"/>
          <w:b/>
          <w:bCs/>
          <w:sz w:val="20"/>
          <w:szCs w:val="20"/>
        </w:rPr>
      </w:pPr>
    </w:p>
    <w:p w14:paraId="0EB82F73" w14:textId="786AA782" w:rsidR="00E5007A" w:rsidRPr="00846279" w:rsidRDefault="00644B40" w:rsidP="009A4802">
      <w:pPr>
        <w:pStyle w:val="tl1"/>
        <w:numPr>
          <w:ilvl w:val="0"/>
          <w:numId w:val="8"/>
        </w:numPr>
        <w:tabs>
          <w:tab w:val="left" w:pos="567"/>
        </w:tabs>
        <w:ind w:left="567" w:hanging="567"/>
        <w:jc w:val="left"/>
        <w:rPr>
          <w:rFonts w:ascii="Calibri" w:hAnsi="Calibri" w:cs="Calibri"/>
          <w:b/>
          <w:bCs/>
          <w:sz w:val="20"/>
          <w:szCs w:val="20"/>
        </w:rPr>
      </w:pPr>
      <w:r>
        <w:rPr>
          <w:rFonts w:ascii="Calibri" w:hAnsi="Calibri" w:cs="Calibri"/>
          <w:b/>
          <w:bCs/>
          <w:sz w:val="20"/>
          <w:szCs w:val="20"/>
        </w:rPr>
        <w:t>VYHODNOCOVANIE PONÚK</w:t>
      </w:r>
    </w:p>
    <w:p w14:paraId="0BA8AD62" w14:textId="77777777" w:rsidR="00F21A7D" w:rsidRDefault="00F21A7D" w:rsidP="00F21A7D">
      <w:pPr>
        <w:pStyle w:val="tl1"/>
        <w:numPr>
          <w:ilvl w:val="1"/>
          <w:numId w:val="8"/>
        </w:numPr>
        <w:ind w:left="567" w:hanging="567"/>
        <w:rPr>
          <w:rFonts w:ascii="Calibri" w:hAnsi="Calibri" w:cs="Calibri"/>
          <w:sz w:val="20"/>
          <w:szCs w:val="20"/>
        </w:rPr>
      </w:pPr>
      <w:r w:rsidRPr="00377ADB">
        <w:rPr>
          <w:rFonts w:ascii="Calibri" w:hAnsi="Calibri" w:cs="Calibri"/>
          <w:sz w:val="20"/>
          <w:szCs w:val="20"/>
        </w:rPr>
        <w:t xml:space="preserve">Komisia na vyhodnotenie ponúk bude postupovať pri vyhodnocovaní ponúk v súlade s ust. § 53 ZVO. </w:t>
      </w:r>
    </w:p>
    <w:p w14:paraId="6110394E" w14:textId="77777777" w:rsidR="00F21A7D" w:rsidRDefault="00F21A7D" w:rsidP="00F21A7D">
      <w:pPr>
        <w:pStyle w:val="tl1"/>
        <w:rPr>
          <w:rFonts w:ascii="Calibri" w:hAnsi="Calibri" w:cs="Calibri"/>
          <w:sz w:val="20"/>
          <w:szCs w:val="20"/>
        </w:rPr>
      </w:pPr>
    </w:p>
    <w:p w14:paraId="467341B9" w14:textId="77777777" w:rsidR="00F21A7D" w:rsidRDefault="00F21A7D" w:rsidP="00F21A7D">
      <w:pPr>
        <w:pStyle w:val="tl1"/>
        <w:numPr>
          <w:ilvl w:val="1"/>
          <w:numId w:val="8"/>
        </w:numPr>
        <w:tabs>
          <w:tab w:val="left" w:pos="567"/>
        </w:tabs>
        <w:ind w:left="0" w:firstLine="0"/>
        <w:rPr>
          <w:rFonts w:ascii="Calibri" w:hAnsi="Calibri" w:cs="Calibri"/>
          <w:sz w:val="20"/>
          <w:szCs w:val="20"/>
        </w:rPr>
      </w:pPr>
      <w:r w:rsidRPr="007276B4">
        <w:rPr>
          <w:rFonts w:ascii="Calibri" w:hAnsi="Calibri" w:cs="Calibri"/>
          <w:sz w:val="20"/>
          <w:szCs w:val="20"/>
        </w:rPr>
        <w:t xml:space="preserve">Verejný obstarávateľ v zmysle § </w:t>
      </w:r>
      <w:r>
        <w:rPr>
          <w:rFonts w:ascii="Calibri" w:hAnsi="Calibri" w:cs="Calibri"/>
          <w:sz w:val="20"/>
          <w:szCs w:val="20"/>
        </w:rPr>
        <w:t>66</w:t>
      </w:r>
      <w:r w:rsidRPr="007276B4">
        <w:rPr>
          <w:rFonts w:ascii="Calibri" w:hAnsi="Calibri" w:cs="Calibri"/>
          <w:sz w:val="20"/>
          <w:szCs w:val="20"/>
        </w:rPr>
        <w:t xml:space="preserve"> ods. </w:t>
      </w:r>
      <w:r>
        <w:rPr>
          <w:rFonts w:ascii="Calibri" w:hAnsi="Calibri" w:cs="Calibri"/>
          <w:sz w:val="20"/>
          <w:szCs w:val="20"/>
        </w:rPr>
        <w:t xml:space="preserve">7 písm. b) </w:t>
      </w:r>
      <w:r w:rsidRPr="007276B4">
        <w:rPr>
          <w:rFonts w:ascii="Calibri" w:hAnsi="Calibri" w:cs="Calibri"/>
          <w:sz w:val="20"/>
          <w:szCs w:val="20"/>
        </w:rPr>
        <w:t xml:space="preserve">ZVO </w:t>
      </w:r>
      <w:r w:rsidRPr="00F30459">
        <w:rPr>
          <w:rFonts w:asciiTheme="minorHAnsi" w:hAnsiTheme="minorHAnsi" w:cs="Calibri"/>
          <w:sz w:val="20"/>
          <w:szCs w:val="20"/>
        </w:rPr>
        <w:t xml:space="preserve">rozhodol, že vyhodnotenie ponúk z hľadiska splnenia požiadaviek verejného obstarávateľa na predmet zákazky podľa ust. § 53 ZVO a vyhodnotenie ponúk z hľadiska splnenia podmienok účasti </w:t>
      </w:r>
      <w:r>
        <w:rPr>
          <w:rFonts w:asciiTheme="minorHAnsi" w:hAnsiTheme="minorHAnsi" w:cs="Calibri"/>
          <w:sz w:val="20"/>
          <w:szCs w:val="20"/>
        </w:rPr>
        <w:t xml:space="preserve">podľa ust. § 40 ZVO </w:t>
      </w:r>
      <w:r w:rsidRPr="00F30459">
        <w:rPr>
          <w:rFonts w:asciiTheme="minorHAnsi" w:hAnsiTheme="minorHAnsi" w:cs="Calibri"/>
          <w:sz w:val="20"/>
          <w:szCs w:val="20"/>
        </w:rPr>
        <w:t>sa uskutoční po vyhodnotení ponúk na základe kritérií na vyhodnotenie ponúk</w:t>
      </w:r>
      <w:r>
        <w:rPr>
          <w:rFonts w:asciiTheme="minorHAnsi" w:hAnsiTheme="minorHAnsi" w:cs="Calibri"/>
          <w:sz w:val="20"/>
          <w:szCs w:val="20"/>
        </w:rPr>
        <w:t xml:space="preserve"> </w:t>
      </w:r>
      <w:r w:rsidRPr="007276B4">
        <w:rPr>
          <w:rFonts w:ascii="Calibri" w:hAnsi="Calibri" w:cs="Calibri"/>
          <w:sz w:val="20"/>
          <w:szCs w:val="20"/>
        </w:rPr>
        <w:t>a následne bude postupovať v súlade s bodom 18.4 týchto SP.</w:t>
      </w:r>
    </w:p>
    <w:p w14:paraId="4EAD2E9F" w14:textId="77777777" w:rsidR="00F21A7D" w:rsidRDefault="00F21A7D" w:rsidP="00F21A7D">
      <w:pPr>
        <w:pStyle w:val="Odsekzoznamu"/>
        <w:rPr>
          <w:rFonts w:ascii="Calibri" w:hAnsi="Calibri" w:cs="Calibri"/>
          <w:sz w:val="20"/>
          <w:szCs w:val="20"/>
        </w:rPr>
      </w:pPr>
    </w:p>
    <w:p w14:paraId="64E2707D" w14:textId="2B63922B" w:rsidR="00F21A7D" w:rsidRDefault="00F21A7D" w:rsidP="00F21A7D">
      <w:pPr>
        <w:pStyle w:val="tl1"/>
        <w:numPr>
          <w:ilvl w:val="1"/>
          <w:numId w:val="8"/>
        </w:numPr>
        <w:tabs>
          <w:tab w:val="left" w:pos="567"/>
        </w:tabs>
        <w:ind w:left="0" w:firstLine="0"/>
        <w:rPr>
          <w:rFonts w:ascii="Calibri" w:hAnsi="Calibri" w:cs="Calibri"/>
          <w:sz w:val="20"/>
          <w:szCs w:val="20"/>
        </w:rPr>
      </w:pPr>
      <w:r w:rsidRPr="007276B4">
        <w:rPr>
          <w:rFonts w:ascii="Calibri" w:hAnsi="Calibri" w:cs="Calibri"/>
          <w:sz w:val="20"/>
          <w:szCs w:val="20"/>
        </w:rPr>
        <w:t>Návrhy na plnenie kritérií sa budú vyhodnocovať podľa určených kritérií na hodnotenie ponúk</w:t>
      </w:r>
      <w:r>
        <w:rPr>
          <w:rFonts w:ascii="Calibri" w:hAnsi="Calibri" w:cs="Calibri"/>
          <w:sz w:val="20"/>
          <w:szCs w:val="20"/>
        </w:rPr>
        <w:t xml:space="preserve"> (najnižšia cena)</w:t>
      </w:r>
      <w:r w:rsidRPr="007276B4">
        <w:rPr>
          <w:rFonts w:ascii="Calibri" w:hAnsi="Calibri" w:cs="Calibri"/>
          <w:sz w:val="20"/>
          <w:szCs w:val="20"/>
        </w:rPr>
        <w:t>.</w:t>
      </w:r>
    </w:p>
    <w:p w14:paraId="5E02465F" w14:textId="77777777" w:rsidR="00F21A7D" w:rsidRDefault="00F21A7D" w:rsidP="00F21A7D">
      <w:pPr>
        <w:pStyle w:val="Odsekzoznamu"/>
        <w:rPr>
          <w:rFonts w:ascii="Calibri" w:hAnsi="Calibri" w:cs="Calibri"/>
          <w:sz w:val="20"/>
          <w:szCs w:val="20"/>
        </w:rPr>
      </w:pPr>
    </w:p>
    <w:p w14:paraId="185297FC" w14:textId="77777777" w:rsidR="00F21A7D" w:rsidRPr="007276B4" w:rsidRDefault="00F21A7D" w:rsidP="00F21A7D">
      <w:pPr>
        <w:pStyle w:val="tl1"/>
        <w:numPr>
          <w:ilvl w:val="1"/>
          <w:numId w:val="8"/>
        </w:numPr>
        <w:tabs>
          <w:tab w:val="left" w:pos="567"/>
        </w:tabs>
        <w:ind w:left="0" w:firstLine="0"/>
        <w:rPr>
          <w:rFonts w:ascii="Calibri" w:hAnsi="Calibri" w:cs="Calibri"/>
          <w:sz w:val="20"/>
          <w:szCs w:val="20"/>
        </w:rPr>
      </w:pPr>
      <w:r w:rsidRPr="007276B4">
        <w:rPr>
          <w:rFonts w:ascii="Calibri" w:hAnsi="Calibri" w:cs="Calibri"/>
          <w:sz w:val="20"/>
          <w:szCs w:val="20"/>
        </w:rPr>
        <w:t>V prípade ak verejný obstarávateľ požiada uchádzača o vysvetlenie mimoriadne nízkej ponuky, vysvetlenie uchádzača sa musí týkať:</w:t>
      </w:r>
    </w:p>
    <w:p w14:paraId="339D607C" w14:textId="77777777" w:rsidR="00F21A7D" w:rsidRDefault="00F21A7D" w:rsidP="00F21A7D">
      <w:pPr>
        <w:pStyle w:val="tl1"/>
        <w:rPr>
          <w:rFonts w:ascii="Calibri" w:hAnsi="Calibri" w:cs="Calibri"/>
          <w:sz w:val="20"/>
          <w:szCs w:val="20"/>
        </w:rPr>
      </w:pPr>
    </w:p>
    <w:p w14:paraId="378B48E4" w14:textId="77777777" w:rsidR="00F21A7D" w:rsidRDefault="00F21A7D" w:rsidP="00F21A7D">
      <w:pPr>
        <w:pStyle w:val="tl1"/>
        <w:numPr>
          <w:ilvl w:val="0"/>
          <w:numId w:val="43"/>
        </w:numPr>
        <w:rPr>
          <w:rFonts w:ascii="Calibri" w:hAnsi="Calibri" w:cs="Calibri"/>
          <w:sz w:val="20"/>
          <w:szCs w:val="20"/>
        </w:rPr>
      </w:pPr>
      <w:r w:rsidRPr="00060EF9">
        <w:rPr>
          <w:rFonts w:ascii="Calibri" w:hAnsi="Calibri" w:cs="Calibri"/>
          <w:sz w:val="20"/>
          <w:szCs w:val="20"/>
        </w:rPr>
        <w:t>hospodárnosti stavebných postupov, hospodárnosti výrobných postupov alebo hospodárnosti poskytovaných služieb,</w:t>
      </w:r>
    </w:p>
    <w:p w14:paraId="7578367B" w14:textId="77777777" w:rsidR="00F21A7D" w:rsidRDefault="00F21A7D" w:rsidP="00F21A7D">
      <w:pPr>
        <w:pStyle w:val="tl1"/>
        <w:numPr>
          <w:ilvl w:val="0"/>
          <w:numId w:val="43"/>
        </w:numPr>
        <w:rPr>
          <w:rFonts w:ascii="Calibri" w:hAnsi="Calibri" w:cs="Calibri"/>
          <w:sz w:val="20"/>
          <w:szCs w:val="20"/>
        </w:rPr>
      </w:pPr>
      <w:r w:rsidRPr="00060EF9">
        <w:rPr>
          <w:rFonts w:ascii="Calibri" w:hAnsi="Calibri" w:cs="Calibri"/>
          <w:sz w:val="20"/>
          <w:szCs w:val="20"/>
        </w:rPr>
        <w:t>technického riešenia alebo osobitne výhodných podmienok, ktoré má uchádzač k dispozícii na dodanie tovaru,</w:t>
      </w:r>
      <w:r>
        <w:rPr>
          <w:rFonts w:ascii="Calibri" w:hAnsi="Calibri" w:cs="Calibri"/>
          <w:sz w:val="20"/>
          <w:szCs w:val="20"/>
        </w:rPr>
        <w:t xml:space="preserve"> </w:t>
      </w:r>
      <w:r w:rsidRPr="00060EF9">
        <w:rPr>
          <w:rFonts w:ascii="Calibri" w:hAnsi="Calibri" w:cs="Calibri"/>
          <w:sz w:val="20"/>
          <w:szCs w:val="20"/>
        </w:rPr>
        <w:t>na uskutočnenie stavebných prác, na poskytnutie služby,</w:t>
      </w:r>
    </w:p>
    <w:p w14:paraId="1FCEFCDB" w14:textId="77777777" w:rsidR="00F21A7D" w:rsidRDefault="00F21A7D" w:rsidP="00F21A7D">
      <w:pPr>
        <w:pStyle w:val="tl1"/>
        <w:numPr>
          <w:ilvl w:val="0"/>
          <w:numId w:val="43"/>
        </w:numPr>
        <w:rPr>
          <w:rFonts w:ascii="Calibri" w:hAnsi="Calibri" w:cs="Calibri"/>
          <w:sz w:val="20"/>
          <w:szCs w:val="20"/>
        </w:rPr>
      </w:pPr>
      <w:r w:rsidRPr="00060EF9">
        <w:rPr>
          <w:rFonts w:ascii="Calibri" w:hAnsi="Calibri" w:cs="Calibri"/>
          <w:sz w:val="20"/>
          <w:szCs w:val="20"/>
        </w:rPr>
        <w:t>osobitosti tovaru, osobitosti stavebných prác alebo osobitosti služby navrhovanej uchádzačom,</w:t>
      </w:r>
    </w:p>
    <w:p w14:paraId="62C70DE3" w14:textId="77777777" w:rsidR="00F21A7D" w:rsidRDefault="00F21A7D" w:rsidP="00F21A7D">
      <w:pPr>
        <w:pStyle w:val="tl1"/>
        <w:numPr>
          <w:ilvl w:val="0"/>
          <w:numId w:val="43"/>
        </w:numPr>
        <w:rPr>
          <w:rFonts w:ascii="Calibri" w:hAnsi="Calibri" w:cs="Calibri"/>
          <w:sz w:val="20"/>
          <w:szCs w:val="20"/>
        </w:rPr>
      </w:pPr>
      <w:r w:rsidRPr="00060EF9">
        <w:rPr>
          <w:rFonts w:ascii="Calibri" w:hAnsi="Calibri" w:cs="Calibri"/>
          <w:sz w:val="20"/>
          <w:szCs w:val="20"/>
        </w:rPr>
        <w:t>dodržiavania povinností v oblasti ochrany pracovného práva najmä s</w:t>
      </w:r>
      <w:r>
        <w:rPr>
          <w:rFonts w:ascii="Calibri" w:hAnsi="Calibri" w:cs="Calibri"/>
          <w:sz w:val="20"/>
          <w:szCs w:val="20"/>
        </w:rPr>
        <w:t xml:space="preserve"> </w:t>
      </w:r>
      <w:r w:rsidRPr="00060EF9">
        <w:rPr>
          <w:rFonts w:ascii="Calibri" w:hAnsi="Calibri" w:cs="Calibri"/>
          <w:sz w:val="20"/>
          <w:szCs w:val="20"/>
        </w:rPr>
        <w:t>ohľadom na dodržanie minimálnych mzdových nárokov, ochrany životného prostredia alebo sociálneho práva podľa osobitných predpisov,</w:t>
      </w:r>
    </w:p>
    <w:p w14:paraId="096C9D60" w14:textId="77777777" w:rsidR="00F21A7D" w:rsidRDefault="00F21A7D" w:rsidP="00F21A7D">
      <w:pPr>
        <w:pStyle w:val="tl1"/>
        <w:numPr>
          <w:ilvl w:val="0"/>
          <w:numId w:val="43"/>
        </w:numPr>
        <w:rPr>
          <w:rFonts w:ascii="Calibri" w:hAnsi="Calibri" w:cs="Calibri"/>
          <w:sz w:val="20"/>
          <w:szCs w:val="20"/>
        </w:rPr>
      </w:pPr>
      <w:r w:rsidRPr="00060EF9">
        <w:rPr>
          <w:rFonts w:ascii="Calibri" w:hAnsi="Calibri" w:cs="Calibri"/>
          <w:sz w:val="20"/>
          <w:szCs w:val="20"/>
        </w:rPr>
        <w:t>dodržiavania povinností voči subdodávateľom,</w:t>
      </w:r>
    </w:p>
    <w:p w14:paraId="26DE3289" w14:textId="77777777" w:rsidR="00F21A7D" w:rsidRDefault="00F21A7D" w:rsidP="00F21A7D">
      <w:pPr>
        <w:pStyle w:val="tl1"/>
        <w:numPr>
          <w:ilvl w:val="0"/>
          <w:numId w:val="43"/>
        </w:numPr>
        <w:rPr>
          <w:rFonts w:ascii="Calibri" w:hAnsi="Calibri" w:cs="Calibri"/>
          <w:sz w:val="20"/>
          <w:szCs w:val="20"/>
        </w:rPr>
      </w:pPr>
      <w:r w:rsidRPr="00060EF9">
        <w:rPr>
          <w:rFonts w:ascii="Calibri" w:hAnsi="Calibri" w:cs="Calibri"/>
          <w:sz w:val="20"/>
          <w:szCs w:val="20"/>
        </w:rPr>
        <w:t>možnosti uchádzača získať štátnu pomoc.</w:t>
      </w:r>
    </w:p>
    <w:p w14:paraId="35457043" w14:textId="77777777" w:rsidR="00F21A7D" w:rsidRPr="00060EF9" w:rsidRDefault="00F21A7D" w:rsidP="00F21A7D">
      <w:pPr>
        <w:pStyle w:val="tl1"/>
        <w:ind w:left="720"/>
        <w:rPr>
          <w:rFonts w:ascii="Calibri" w:hAnsi="Calibri" w:cs="Calibri"/>
          <w:sz w:val="20"/>
          <w:szCs w:val="20"/>
        </w:rPr>
      </w:pPr>
    </w:p>
    <w:p w14:paraId="43F0808C" w14:textId="77777777" w:rsidR="00F21A7D" w:rsidRDefault="00F21A7D" w:rsidP="00F21A7D">
      <w:pPr>
        <w:pStyle w:val="tl1"/>
        <w:rPr>
          <w:rFonts w:ascii="Calibri" w:hAnsi="Calibri" w:cs="Calibri"/>
          <w:sz w:val="20"/>
          <w:szCs w:val="20"/>
        </w:rPr>
      </w:pPr>
      <w:r w:rsidRPr="00060EF9">
        <w:rPr>
          <w:rFonts w:ascii="Calibri" w:hAnsi="Calibri" w:cs="Calibri"/>
          <w:sz w:val="20"/>
          <w:szCs w:val="20"/>
        </w:rPr>
        <w:t>Uchádzač musí komisii verejného obstarávateľa na vyhodnotenie ponúk predložiť záväzný právny dokument (zmluva, dohoda a pod., originál prípadne úradne overená kópia) s výrobcom alebo predajcom tovarov, či</w:t>
      </w:r>
      <w:r>
        <w:rPr>
          <w:rFonts w:ascii="Calibri" w:hAnsi="Calibri" w:cs="Calibri"/>
          <w:sz w:val="20"/>
          <w:szCs w:val="20"/>
        </w:rPr>
        <w:t xml:space="preserve"> </w:t>
      </w:r>
      <w:r w:rsidRPr="00060EF9">
        <w:rPr>
          <w:rFonts w:ascii="Calibri" w:hAnsi="Calibri" w:cs="Calibri"/>
          <w:sz w:val="20"/>
          <w:szCs w:val="20"/>
        </w:rPr>
        <w:t>poskytovateľom služieb, a to na všetky tovary, ktorých nie je uchádzač výrobcom, a tiež služby použité v</w:t>
      </w:r>
      <w:r>
        <w:rPr>
          <w:rFonts w:ascii="Calibri" w:hAnsi="Calibri" w:cs="Calibri"/>
          <w:sz w:val="20"/>
          <w:szCs w:val="20"/>
        </w:rPr>
        <w:t xml:space="preserve"> </w:t>
      </w:r>
      <w:r w:rsidRPr="00060EF9">
        <w:rPr>
          <w:rFonts w:ascii="Calibri" w:hAnsi="Calibri" w:cs="Calibri"/>
          <w:sz w:val="20"/>
          <w:szCs w:val="20"/>
        </w:rPr>
        <w:t>súvislosti s dodávkou predmetu zákazky, spĺňajúcimi znaky mimoriadne nízkej ponuky, kde garantuje ceny počas celého obdobia realizácie dodávky.</w:t>
      </w:r>
    </w:p>
    <w:p w14:paraId="7C805C43" w14:textId="77777777" w:rsidR="00F21A7D" w:rsidRDefault="00F21A7D" w:rsidP="00F21A7D">
      <w:pPr>
        <w:pStyle w:val="tl1"/>
        <w:rPr>
          <w:rFonts w:ascii="Calibri" w:hAnsi="Calibri" w:cs="Calibri"/>
          <w:sz w:val="20"/>
          <w:szCs w:val="20"/>
        </w:rPr>
      </w:pPr>
    </w:p>
    <w:p w14:paraId="63607BA3" w14:textId="77777777" w:rsidR="00F21A7D" w:rsidRDefault="00F21A7D" w:rsidP="00F21A7D">
      <w:pPr>
        <w:pStyle w:val="tl1"/>
        <w:numPr>
          <w:ilvl w:val="1"/>
          <w:numId w:val="8"/>
        </w:numPr>
        <w:tabs>
          <w:tab w:val="left" w:pos="567"/>
        </w:tabs>
        <w:ind w:left="0" w:firstLine="0"/>
        <w:rPr>
          <w:rFonts w:ascii="Calibri" w:hAnsi="Calibri" w:cs="Calibri"/>
          <w:sz w:val="20"/>
          <w:szCs w:val="20"/>
        </w:rPr>
      </w:pPr>
      <w:r w:rsidRPr="00060EF9">
        <w:rPr>
          <w:rFonts w:ascii="Calibri" w:hAnsi="Calibri" w:cs="Calibri"/>
          <w:sz w:val="20"/>
          <w:szCs w:val="20"/>
        </w:rPr>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w:t>
      </w:r>
      <w:r>
        <w:rPr>
          <w:rFonts w:ascii="Calibri" w:hAnsi="Calibri" w:cs="Calibri"/>
          <w:sz w:val="20"/>
          <w:szCs w:val="20"/>
        </w:rPr>
        <w:t xml:space="preserve"> </w:t>
      </w:r>
      <w:r w:rsidRPr="00060EF9">
        <w:rPr>
          <w:rFonts w:ascii="Calibri" w:hAnsi="Calibri" w:cs="Calibri"/>
          <w:sz w:val="20"/>
          <w:szCs w:val="20"/>
        </w:rPr>
        <w:t>základe požiadavky doručiť obstarávateľovi prostredníctvom určenej komunikácie v systému JOSEPHINE.</w:t>
      </w:r>
    </w:p>
    <w:p w14:paraId="2AC8DBFF" w14:textId="77777777" w:rsidR="00F21A7D" w:rsidRDefault="00F21A7D" w:rsidP="00F21A7D">
      <w:pPr>
        <w:pStyle w:val="tl1"/>
        <w:tabs>
          <w:tab w:val="left" w:pos="567"/>
        </w:tabs>
        <w:rPr>
          <w:rFonts w:ascii="Calibri" w:hAnsi="Calibri" w:cs="Calibri"/>
          <w:sz w:val="20"/>
          <w:szCs w:val="20"/>
        </w:rPr>
      </w:pPr>
    </w:p>
    <w:p w14:paraId="76AC8878" w14:textId="77777777" w:rsidR="00F21A7D" w:rsidRDefault="00F21A7D" w:rsidP="00F21A7D">
      <w:pPr>
        <w:pStyle w:val="tl1"/>
        <w:numPr>
          <w:ilvl w:val="1"/>
          <w:numId w:val="8"/>
        </w:numPr>
        <w:tabs>
          <w:tab w:val="left" w:pos="567"/>
        </w:tabs>
        <w:ind w:left="0" w:firstLine="0"/>
        <w:rPr>
          <w:rFonts w:ascii="Calibri" w:hAnsi="Calibri" w:cs="Calibri"/>
          <w:sz w:val="20"/>
          <w:szCs w:val="20"/>
        </w:rPr>
      </w:pPr>
      <w:r w:rsidRPr="00060EF9">
        <w:rPr>
          <w:rFonts w:ascii="Calibri" w:hAnsi="Calibri" w:cs="Calibri"/>
          <w:sz w:val="20"/>
          <w:szCs w:val="20"/>
        </w:rPr>
        <w:t>Pravidlá pre doručovanie</w:t>
      </w:r>
      <w:r>
        <w:rPr>
          <w:rFonts w:ascii="Calibri" w:hAnsi="Calibri" w:cs="Calibri"/>
          <w:sz w:val="20"/>
          <w:szCs w:val="20"/>
        </w:rPr>
        <w:t xml:space="preserve"> - </w:t>
      </w:r>
      <w:r w:rsidRPr="00060EF9">
        <w:rPr>
          <w:rFonts w:ascii="Calibri" w:hAnsi="Calibri" w:cs="Calibri"/>
          <w:sz w:val="20"/>
          <w:szCs w:val="20"/>
        </w:rPr>
        <w:t>zásielka sa považuje za doručenú záujemcovi/uchádzačovi, ak jej adresát bude mať objektívnu možnosť oboznámiť sa s jej obsahom, t. j. akonáhle sa dostane zásielka do sféry jeho dispozície. Za okamih doručenia sa v systéme JOSEPHINE považuje okamih jej odoslania v systéme JOSEPHINE, a to v</w:t>
      </w:r>
      <w:r>
        <w:rPr>
          <w:rFonts w:ascii="Calibri" w:hAnsi="Calibri" w:cs="Calibri"/>
          <w:sz w:val="20"/>
          <w:szCs w:val="20"/>
        </w:rPr>
        <w:t xml:space="preserve"> </w:t>
      </w:r>
      <w:r w:rsidRPr="00060EF9">
        <w:rPr>
          <w:rFonts w:ascii="Calibri" w:hAnsi="Calibri" w:cs="Calibri"/>
          <w:sz w:val="20"/>
          <w:szCs w:val="20"/>
        </w:rPr>
        <w:t>súlade s funkcionalitou systému.</w:t>
      </w:r>
    </w:p>
    <w:p w14:paraId="37399A3A" w14:textId="77777777" w:rsidR="00E5007A" w:rsidRPr="00377ADB" w:rsidRDefault="00E5007A" w:rsidP="00E5007A">
      <w:pPr>
        <w:pStyle w:val="tl1"/>
        <w:rPr>
          <w:rFonts w:ascii="Calibri" w:hAnsi="Calibri" w:cs="Calibri"/>
          <w:sz w:val="20"/>
          <w:szCs w:val="20"/>
        </w:rPr>
      </w:pPr>
    </w:p>
    <w:p w14:paraId="37DE74EE" w14:textId="2EA917AB" w:rsidR="00E5007A" w:rsidRPr="00377ADB"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lastRenderedPageBreak/>
        <w:t>PRAVIDLÁ ELEKTRONICKEJ AUKCIE</w:t>
      </w:r>
    </w:p>
    <w:p w14:paraId="6C38A620" w14:textId="52FADC14" w:rsidR="00E5007A" w:rsidRPr="00377ADB" w:rsidRDefault="00E5007A" w:rsidP="009A4802">
      <w:pPr>
        <w:pStyle w:val="tl1"/>
        <w:numPr>
          <w:ilvl w:val="1"/>
          <w:numId w:val="8"/>
        </w:numPr>
        <w:tabs>
          <w:tab w:val="left" w:pos="567"/>
        </w:tabs>
        <w:ind w:left="0" w:firstLine="0"/>
        <w:jc w:val="left"/>
        <w:rPr>
          <w:rFonts w:ascii="Calibri" w:hAnsi="Calibri" w:cs="Calibri"/>
          <w:bCs/>
          <w:sz w:val="20"/>
          <w:szCs w:val="20"/>
        </w:rPr>
      </w:pPr>
      <w:r w:rsidRPr="00377ADB">
        <w:rPr>
          <w:rFonts w:ascii="Calibri" w:hAnsi="Calibri" w:cs="Calibri"/>
          <w:bCs/>
          <w:sz w:val="20"/>
          <w:szCs w:val="20"/>
        </w:rPr>
        <w:t>Nepoužije sa.</w:t>
      </w:r>
    </w:p>
    <w:p w14:paraId="544A0765" w14:textId="77777777" w:rsidR="00E5007A" w:rsidRPr="00377ADB" w:rsidRDefault="00E5007A" w:rsidP="00E5007A">
      <w:pPr>
        <w:pStyle w:val="tl1"/>
        <w:jc w:val="left"/>
        <w:rPr>
          <w:rFonts w:ascii="Calibri" w:hAnsi="Calibri" w:cs="Calibri"/>
          <w:sz w:val="20"/>
          <w:szCs w:val="20"/>
        </w:rPr>
      </w:pPr>
    </w:p>
    <w:p w14:paraId="370A8B94" w14:textId="27FDD543" w:rsidR="00E5007A" w:rsidRPr="00846279" w:rsidRDefault="00E5007A" w:rsidP="009A4802">
      <w:pPr>
        <w:pStyle w:val="tl1"/>
        <w:numPr>
          <w:ilvl w:val="0"/>
          <w:numId w:val="8"/>
        </w:numPr>
        <w:tabs>
          <w:tab w:val="left" w:pos="567"/>
        </w:tabs>
        <w:ind w:left="567" w:hanging="567"/>
        <w:jc w:val="left"/>
      </w:pPr>
      <w:r w:rsidRPr="00377ADB">
        <w:rPr>
          <w:rFonts w:ascii="Calibri" w:hAnsi="Calibri" w:cs="Calibri"/>
          <w:b/>
          <w:bCs/>
          <w:sz w:val="20"/>
          <w:szCs w:val="20"/>
        </w:rPr>
        <w:t>INFORMÁCIA O VÝSLEDKU VYHODNOTENIA PONÚK</w:t>
      </w:r>
    </w:p>
    <w:p w14:paraId="1E40BBC3" w14:textId="77777777" w:rsidR="00781C2A" w:rsidRDefault="00781C2A" w:rsidP="00781C2A">
      <w:pPr>
        <w:pStyle w:val="tl1"/>
        <w:numPr>
          <w:ilvl w:val="1"/>
          <w:numId w:val="8"/>
        </w:numPr>
        <w:tabs>
          <w:tab w:val="left" w:pos="426"/>
        </w:tabs>
        <w:ind w:left="0" w:firstLine="0"/>
        <w:rPr>
          <w:rFonts w:ascii="Calibri" w:hAnsi="Calibri" w:cs="Calibri"/>
          <w:sz w:val="20"/>
          <w:szCs w:val="20"/>
        </w:rPr>
      </w:pPr>
      <w:r w:rsidRPr="00304A21">
        <w:rPr>
          <w:rStyle w:val="apple-style-span"/>
          <w:rFonts w:ascii="Calibri" w:hAnsi="Calibri" w:cs="Arial"/>
          <w:color w:val="000000"/>
          <w:sz w:val="20"/>
          <w:szCs w:val="20"/>
        </w:rPr>
        <w:t xml:space="preserve">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w:t>
      </w:r>
      <w:r w:rsidRPr="0059436D">
        <w:rPr>
          <w:rFonts w:ascii="Calibri" w:hAnsi="Calibri" w:cs="Calibri"/>
          <w:sz w:val="20"/>
          <w:szCs w:val="20"/>
        </w:rPr>
        <w:t>Dotknutým uchádzačom je uchádzač, ktorého ponuka sa vyhodnocovala. Úspešnému uchádzačovi alebo uchádzačom oznámi, že jeho ponuku alebo ponuky prijíma. Neúspešnému uchádzačovi oznámi, že neuspel</w:t>
      </w:r>
      <w:r>
        <w:rPr>
          <w:rFonts w:ascii="Calibri" w:hAnsi="Calibri" w:cs="Calibri"/>
          <w:sz w:val="20"/>
          <w:szCs w:val="20"/>
        </w:rPr>
        <w:t xml:space="preserve"> spolu s </w:t>
      </w:r>
      <w:r w:rsidRPr="0059436D">
        <w:rPr>
          <w:rFonts w:ascii="Calibri" w:hAnsi="Calibri" w:cs="Calibri"/>
          <w:sz w:val="20"/>
          <w:szCs w:val="20"/>
        </w:rPr>
        <w:t>dôvod</w:t>
      </w:r>
      <w:r>
        <w:rPr>
          <w:rFonts w:ascii="Calibri" w:hAnsi="Calibri" w:cs="Calibri"/>
          <w:sz w:val="20"/>
          <w:szCs w:val="20"/>
        </w:rPr>
        <w:t>mi</w:t>
      </w:r>
      <w:r w:rsidRPr="0059436D">
        <w:rPr>
          <w:rFonts w:ascii="Calibri" w:hAnsi="Calibri" w:cs="Calibri"/>
          <w:sz w:val="20"/>
          <w:szCs w:val="20"/>
        </w:rPr>
        <w:t xml:space="preserve"> neprijatia jeho ponuky. Informácia o výsledku vyhodnotenia ponúk zasielaná dotknutým uchádzačom obsahuje najmä:</w:t>
      </w:r>
    </w:p>
    <w:p w14:paraId="346FDB64" w14:textId="77777777" w:rsidR="00781C2A" w:rsidRPr="0059436D" w:rsidRDefault="00781C2A" w:rsidP="00781C2A">
      <w:pPr>
        <w:pStyle w:val="tl1"/>
        <w:tabs>
          <w:tab w:val="left" w:pos="426"/>
        </w:tabs>
        <w:rPr>
          <w:rFonts w:ascii="Calibri" w:hAnsi="Calibri" w:cs="Calibri"/>
          <w:sz w:val="20"/>
          <w:szCs w:val="20"/>
        </w:rPr>
      </w:pPr>
    </w:p>
    <w:p w14:paraId="424063F8" w14:textId="77777777" w:rsidR="00781C2A" w:rsidRPr="0059436D" w:rsidRDefault="00781C2A" w:rsidP="00781C2A">
      <w:pPr>
        <w:pStyle w:val="tl1"/>
        <w:numPr>
          <w:ilvl w:val="0"/>
          <w:numId w:val="44"/>
        </w:numPr>
        <w:tabs>
          <w:tab w:val="left" w:pos="426"/>
        </w:tabs>
        <w:rPr>
          <w:rFonts w:ascii="Calibri" w:hAnsi="Calibri" w:cs="Calibri"/>
          <w:sz w:val="20"/>
          <w:szCs w:val="20"/>
        </w:rPr>
      </w:pPr>
      <w:r w:rsidRPr="0059436D">
        <w:rPr>
          <w:rFonts w:ascii="Calibri" w:hAnsi="Calibri" w:cs="Calibri"/>
          <w:sz w:val="20"/>
          <w:szCs w:val="20"/>
        </w:rPr>
        <w:t xml:space="preserve">identifikáciu úspešného uchádzača alebo uchádzačov, </w:t>
      </w:r>
    </w:p>
    <w:p w14:paraId="3B47F65D" w14:textId="77777777" w:rsidR="00781C2A" w:rsidRPr="0059436D" w:rsidRDefault="00781C2A" w:rsidP="00781C2A">
      <w:pPr>
        <w:pStyle w:val="tl1"/>
        <w:numPr>
          <w:ilvl w:val="0"/>
          <w:numId w:val="44"/>
        </w:numPr>
        <w:tabs>
          <w:tab w:val="left" w:pos="426"/>
        </w:tabs>
        <w:rPr>
          <w:rFonts w:ascii="Calibri" w:hAnsi="Calibri" w:cs="Calibri"/>
          <w:sz w:val="20"/>
          <w:szCs w:val="20"/>
        </w:rPr>
      </w:pPr>
      <w:r w:rsidRPr="0059436D">
        <w:rPr>
          <w:rFonts w:ascii="Calibri" w:hAnsi="Calibri" w:cs="Calibri"/>
          <w:sz w:val="20"/>
          <w:szCs w:val="20"/>
        </w:rPr>
        <w:t xml:space="preserve">informáciu o charakteristikách a výhodách prijatej ponuky alebo ponúk, </w:t>
      </w:r>
    </w:p>
    <w:p w14:paraId="52C31C62" w14:textId="77777777" w:rsidR="00781C2A" w:rsidRDefault="00781C2A" w:rsidP="00781C2A">
      <w:pPr>
        <w:pStyle w:val="tl1"/>
        <w:numPr>
          <w:ilvl w:val="0"/>
          <w:numId w:val="44"/>
        </w:numPr>
        <w:tabs>
          <w:tab w:val="left" w:pos="426"/>
        </w:tabs>
        <w:rPr>
          <w:rFonts w:ascii="Calibri" w:hAnsi="Calibri" w:cs="Calibri"/>
          <w:sz w:val="20"/>
          <w:szCs w:val="20"/>
        </w:rPr>
      </w:pPr>
      <w:r w:rsidRPr="0059436D">
        <w:rPr>
          <w:rFonts w:ascii="Calibri" w:hAnsi="Calibri" w:cs="Calibr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r>
        <w:rPr>
          <w:rFonts w:ascii="Calibri" w:hAnsi="Calibri" w:cs="Calibri"/>
          <w:sz w:val="20"/>
          <w:szCs w:val="20"/>
        </w:rPr>
        <w:t>,</w:t>
      </w:r>
    </w:p>
    <w:p w14:paraId="2224CA33" w14:textId="3335007F" w:rsidR="00781C2A" w:rsidRDefault="00781C2A" w:rsidP="00781C2A">
      <w:pPr>
        <w:pStyle w:val="tl1"/>
        <w:numPr>
          <w:ilvl w:val="0"/>
          <w:numId w:val="44"/>
        </w:numPr>
        <w:tabs>
          <w:tab w:val="left" w:pos="426"/>
        </w:tabs>
        <w:rPr>
          <w:rFonts w:ascii="Calibri" w:hAnsi="Calibri" w:cs="Calibri"/>
          <w:sz w:val="20"/>
          <w:szCs w:val="20"/>
        </w:rPr>
      </w:pPr>
      <w:r>
        <w:rPr>
          <w:rFonts w:ascii="Calibri" w:hAnsi="Calibri" w:cs="Calibri"/>
          <w:sz w:val="20"/>
          <w:szCs w:val="20"/>
        </w:rPr>
        <w:t>lehotu, v ktorej môže byť doručená námietka.</w:t>
      </w:r>
    </w:p>
    <w:p w14:paraId="1360D4F1" w14:textId="77777777" w:rsidR="00781C2A" w:rsidRPr="0059436D" w:rsidRDefault="00781C2A" w:rsidP="00781C2A">
      <w:pPr>
        <w:pStyle w:val="tl1"/>
        <w:tabs>
          <w:tab w:val="left" w:pos="426"/>
        </w:tabs>
        <w:rPr>
          <w:rFonts w:ascii="Calibri" w:hAnsi="Calibri" w:cs="Calibri"/>
          <w:sz w:val="20"/>
          <w:szCs w:val="20"/>
        </w:rPr>
      </w:pPr>
    </w:p>
    <w:p w14:paraId="5590B10B" w14:textId="3DB93F01" w:rsidR="009540F1" w:rsidRPr="009540F1" w:rsidRDefault="009540F1" w:rsidP="009540F1">
      <w:pPr>
        <w:pStyle w:val="tl1"/>
        <w:numPr>
          <w:ilvl w:val="0"/>
          <w:numId w:val="8"/>
        </w:numPr>
        <w:tabs>
          <w:tab w:val="left" w:pos="567"/>
        </w:tabs>
        <w:ind w:left="0" w:firstLine="0"/>
        <w:rPr>
          <w:rFonts w:ascii="Calibri" w:hAnsi="Calibri" w:cs="Calibri"/>
          <w:b/>
          <w:bCs/>
          <w:sz w:val="20"/>
          <w:szCs w:val="20"/>
        </w:rPr>
      </w:pPr>
      <w:r w:rsidRPr="009540F1">
        <w:rPr>
          <w:rFonts w:ascii="Calibri" w:hAnsi="Calibri" w:cs="Calibri"/>
          <w:b/>
          <w:bCs/>
          <w:sz w:val="20"/>
          <w:szCs w:val="20"/>
        </w:rPr>
        <w:t xml:space="preserve">UZAVRETIE ZMLUVY O DODÁVKE A ODBERE TEPLA A NÁJOMNEJ ZMLUVY A POSKYTNUTIE SÚČINNOSTI POTREBNEJ NA UZAVRETIE ZMLUVY O DODÁVKE A ODBERE TEPLA A NÁJOMNEJ ZMLUVY </w:t>
      </w:r>
    </w:p>
    <w:p w14:paraId="67B63EB6" w14:textId="77777777" w:rsidR="009540F1" w:rsidRPr="00377ADB" w:rsidRDefault="009540F1" w:rsidP="009540F1">
      <w:pPr>
        <w:pStyle w:val="tl1"/>
        <w:tabs>
          <w:tab w:val="left" w:pos="0"/>
          <w:tab w:val="left" w:pos="567"/>
        </w:tabs>
        <w:rPr>
          <w:rFonts w:ascii="Calibri" w:hAnsi="Calibri" w:cs="Calibri"/>
          <w:b/>
          <w:bCs/>
          <w:sz w:val="20"/>
          <w:szCs w:val="20"/>
        </w:rPr>
      </w:pPr>
    </w:p>
    <w:p w14:paraId="27621AA8" w14:textId="67F4C255" w:rsidR="00E5007A" w:rsidRPr="00A8791B" w:rsidRDefault="00E5007A" w:rsidP="00A8791B">
      <w:pPr>
        <w:pStyle w:val="tl1"/>
        <w:numPr>
          <w:ilvl w:val="1"/>
          <w:numId w:val="8"/>
        </w:numPr>
        <w:tabs>
          <w:tab w:val="left" w:pos="567"/>
        </w:tabs>
        <w:ind w:left="0" w:firstLine="0"/>
        <w:rPr>
          <w:rFonts w:asciiTheme="minorHAnsi" w:hAnsiTheme="minorHAnsi" w:cs="Calibri"/>
          <w:b/>
          <w:sz w:val="20"/>
          <w:szCs w:val="20"/>
          <w:u w:val="single"/>
        </w:rPr>
      </w:pPr>
      <w:r w:rsidRPr="00A8791B">
        <w:rPr>
          <w:rFonts w:asciiTheme="minorHAnsi" w:hAnsiTheme="minorHAnsi" w:cs="Calibri"/>
          <w:bCs/>
          <w:sz w:val="20"/>
          <w:szCs w:val="20"/>
        </w:rPr>
        <w:t xml:space="preserve">Verejný obstarávateľ uzatvorí </w:t>
      </w:r>
      <w:r w:rsidR="00A8791B" w:rsidRPr="00A8791B">
        <w:rPr>
          <w:rFonts w:asciiTheme="minorHAnsi" w:hAnsiTheme="minorHAnsi" w:cs="Calibri"/>
          <w:bCs/>
          <w:sz w:val="20"/>
          <w:szCs w:val="20"/>
        </w:rPr>
        <w:t>zmluvy s úspešným uchádzačom postupom podľa § 56 ZVO. Uzavreté zmluvy nesmú byť v rozpore so súťažnými podkladmi</w:t>
      </w:r>
      <w:r w:rsidR="00A8791B" w:rsidRPr="00254345">
        <w:rPr>
          <w:rFonts w:asciiTheme="minorHAnsi" w:hAnsiTheme="minorHAnsi" w:cs="Calibri"/>
          <w:bCs/>
          <w:sz w:val="20"/>
          <w:szCs w:val="20"/>
        </w:rPr>
        <w:t xml:space="preserve"> a s ponukou predloženou úspešným uchádzačom. </w:t>
      </w:r>
      <w:r w:rsidR="00A8791B" w:rsidRPr="00254345">
        <w:rPr>
          <w:rFonts w:asciiTheme="minorHAnsi" w:hAnsiTheme="minorHAnsi" w:cs="Calibri"/>
          <w:b/>
          <w:sz w:val="20"/>
          <w:szCs w:val="20"/>
          <w:u w:val="single"/>
        </w:rPr>
        <w:t>Úspešný uchádzač, jeho subdodávatelia podľa § 11 ods. 1 ZVO a jeho osoby sú povinní na účely poskytnutia riadnej súčinnosti potrebnej na uzavretie zmluvy mať v registri partnerov verejného sektora zapísaných konečných užívateľov výhod.</w:t>
      </w:r>
    </w:p>
    <w:p w14:paraId="49A40637" w14:textId="77777777" w:rsidR="007276B4" w:rsidRPr="007276B4" w:rsidRDefault="007276B4" w:rsidP="007276B4">
      <w:pPr>
        <w:pStyle w:val="tl1"/>
        <w:tabs>
          <w:tab w:val="left" w:pos="567"/>
        </w:tabs>
        <w:rPr>
          <w:rFonts w:ascii="Calibri" w:hAnsi="Calibri" w:cs="Calibri"/>
          <w:b/>
          <w:sz w:val="20"/>
          <w:szCs w:val="20"/>
          <w:u w:val="single"/>
        </w:rPr>
      </w:pPr>
    </w:p>
    <w:p w14:paraId="46C30DFD" w14:textId="61D319BE" w:rsidR="009C06C9" w:rsidRPr="007276B4" w:rsidRDefault="009C06C9" w:rsidP="009C06C9">
      <w:pPr>
        <w:pStyle w:val="tl1"/>
        <w:numPr>
          <w:ilvl w:val="1"/>
          <w:numId w:val="8"/>
        </w:numPr>
        <w:tabs>
          <w:tab w:val="left" w:pos="567"/>
        </w:tabs>
        <w:ind w:left="0" w:firstLine="0"/>
        <w:rPr>
          <w:rFonts w:ascii="Calibri" w:hAnsi="Calibri" w:cs="Calibri"/>
          <w:b/>
          <w:sz w:val="20"/>
          <w:szCs w:val="20"/>
          <w:u w:val="single"/>
        </w:rPr>
      </w:pPr>
      <w:bookmarkStart w:id="16" w:name="_Hlk88676774"/>
      <w:bookmarkStart w:id="17" w:name="_Hlk84927401"/>
      <w:r w:rsidRPr="009737D8">
        <w:rPr>
          <w:rFonts w:asciiTheme="minorHAnsi" w:hAnsiTheme="minorHAnsi" w:cs="Calibri"/>
          <w:bCs/>
          <w:sz w:val="20"/>
          <w:szCs w:val="20"/>
        </w:rPr>
        <w:t>Verejný obstarávateľ v zmysle § 42 ods. 12 ZVO určuje nasledovné osobitné podmienky súvisiace</w:t>
      </w:r>
      <w:r w:rsidR="00304A82">
        <w:rPr>
          <w:rFonts w:asciiTheme="minorHAnsi" w:hAnsiTheme="minorHAnsi" w:cs="Calibri"/>
          <w:bCs/>
          <w:sz w:val="20"/>
          <w:szCs w:val="20"/>
        </w:rPr>
        <w:t xml:space="preserve"> s</w:t>
      </w:r>
      <w:r w:rsidRPr="009737D8">
        <w:rPr>
          <w:rFonts w:asciiTheme="minorHAnsi" w:hAnsiTheme="minorHAnsi" w:cs="Calibri"/>
          <w:bCs/>
          <w:sz w:val="20"/>
          <w:szCs w:val="20"/>
        </w:rPr>
        <w:t xml:space="preserve"> plnen</w:t>
      </w:r>
      <w:r w:rsidR="00304A82">
        <w:rPr>
          <w:rFonts w:asciiTheme="minorHAnsi" w:hAnsiTheme="minorHAnsi" w:cs="Calibri"/>
          <w:bCs/>
          <w:sz w:val="20"/>
          <w:szCs w:val="20"/>
        </w:rPr>
        <w:t>ím</w:t>
      </w:r>
      <w:r w:rsidRPr="009737D8">
        <w:rPr>
          <w:rFonts w:asciiTheme="minorHAnsi" w:hAnsiTheme="minorHAnsi" w:cs="Calibri"/>
          <w:bCs/>
          <w:sz w:val="20"/>
          <w:szCs w:val="20"/>
        </w:rPr>
        <w:t xml:space="preserve"> zml</w:t>
      </w:r>
      <w:r w:rsidR="00304A82">
        <w:rPr>
          <w:rFonts w:asciiTheme="minorHAnsi" w:hAnsiTheme="minorHAnsi" w:cs="Calibri"/>
          <w:bCs/>
          <w:sz w:val="20"/>
          <w:szCs w:val="20"/>
        </w:rPr>
        <w:t>úv</w:t>
      </w:r>
      <w:r w:rsidRPr="009737D8">
        <w:rPr>
          <w:rFonts w:asciiTheme="minorHAnsi" w:hAnsiTheme="minorHAnsi" w:cs="Calibri"/>
          <w:bCs/>
          <w:sz w:val="20"/>
          <w:szCs w:val="20"/>
        </w:rPr>
        <w:t xml:space="preserve"> súvisiace s predmetom zákazky, týkajúce sa ekonomických, sociálnych a kvalitatívnych hľadísk. Verejný obstarávateľ na preukázanie ich splnenia, tak v zmysle § 56 ods. </w:t>
      </w:r>
      <w:r w:rsidR="00892DB1">
        <w:rPr>
          <w:rFonts w:asciiTheme="minorHAnsi" w:hAnsiTheme="minorHAnsi" w:cs="Calibri"/>
          <w:bCs/>
          <w:sz w:val="20"/>
          <w:szCs w:val="20"/>
        </w:rPr>
        <w:t>8</w:t>
      </w:r>
      <w:r w:rsidR="00CD24A9">
        <w:rPr>
          <w:rFonts w:asciiTheme="minorHAnsi" w:hAnsiTheme="minorHAnsi" w:cs="Calibri"/>
          <w:bCs/>
          <w:sz w:val="20"/>
          <w:szCs w:val="20"/>
        </w:rPr>
        <w:t xml:space="preserve"> </w:t>
      </w:r>
      <w:r w:rsidRPr="009737D8">
        <w:rPr>
          <w:rFonts w:asciiTheme="minorHAnsi" w:hAnsiTheme="minorHAnsi" w:cs="Calibri"/>
          <w:bCs/>
          <w:sz w:val="20"/>
          <w:szCs w:val="20"/>
        </w:rPr>
        <w:t xml:space="preserve"> ZVO požaduje </w:t>
      </w:r>
      <w:r w:rsidRPr="009737D8">
        <w:rPr>
          <w:rFonts w:asciiTheme="minorHAnsi" w:hAnsiTheme="minorHAnsi" w:cs="Calibri"/>
          <w:b/>
          <w:bCs/>
          <w:sz w:val="20"/>
          <w:szCs w:val="20"/>
        </w:rPr>
        <w:t>od úspešného uchádzača (</w:t>
      </w:r>
      <w:r>
        <w:rPr>
          <w:rFonts w:asciiTheme="minorHAnsi" w:hAnsiTheme="minorHAnsi" w:cs="Calibri"/>
          <w:b/>
          <w:bCs/>
          <w:sz w:val="20"/>
          <w:szCs w:val="20"/>
        </w:rPr>
        <w:t>dodávateľa</w:t>
      </w:r>
      <w:r w:rsidR="00A8791B">
        <w:rPr>
          <w:rFonts w:asciiTheme="minorHAnsi" w:hAnsiTheme="minorHAnsi" w:cs="Calibri"/>
          <w:b/>
          <w:bCs/>
          <w:sz w:val="20"/>
          <w:szCs w:val="20"/>
        </w:rPr>
        <w:t>/nájomcu</w:t>
      </w:r>
      <w:r w:rsidRPr="009737D8">
        <w:rPr>
          <w:rFonts w:asciiTheme="minorHAnsi" w:hAnsiTheme="minorHAnsi" w:cs="Calibri"/>
          <w:b/>
          <w:bCs/>
          <w:sz w:val="20"/>
          <w:szCs w:val="20"/>
        </w:rPr>
        <w:t>)</w:t>
      </w:r>
      <w:r w:rsidRPr="009737D8">
        <w:rPr>
          <w:rFonts w:asciiTheme="minorHAnsi" w:hAnsiTheme="minorHAnsi" w:cs="Calibri"/>
          <w:bCs/>
          <w:sz w:val="20"/>
          <w:szCs w:val="20"/>
        </w:rPr>
        <w:t xml:space="preserve">, aby predložil verejnému obstarávateľovi a to v lehote </w:t>
      </w:r>
      <w:r w:rsidRPr="009737D8">
        <w:rPr>
          <w:rFonts w:asciiTheme="minorHAnsi" w:hAnsiTheme="minorHAnsi" w:cs="Calibri"/>
          <w:b/>
          <w:bCs/>
          <w:sz w:val="20"/>
          <w:szCs w:val="20"/>
        </w:rPr>
        <w:t>do 10 pracovných dní</w:t>
      </w:r>
      <w:r w:rsidRPr="009737D8">
        <w:rPr>
          <w:rFonts w:asciiTheme="minorHAnsi" w:hAnsiTheme="minorHAnsi" w:cs="Calibri"/>
          <w:bCs/>
          <w:sz w:val="20"/>
          <w:szCs w:val="20"/>
        </w:rPr>
        <w:t xml:space="preserve"> </w:t>
      </w:r>
      <w:r w:rsidRPr="009737D8">
        <w:rPr>
          <w:rFonts w:asciiTheme="minorHAnsi" w:hAnsiTheme="minorHAnsi" w:cs="Calibri"/>
          <w:b/>
          <w:sz w:val="20"/>
          <w:szCs w:val="20"/>
        </w:rPr>
        <w:t>odo dňa</w:t>
      </w:r>
      <w:r w:rsidRPr="00690D62">
        <w:rPr>
          <w:rFonts w:asciiTheme="minorHAnsi" w:hAnsiTheme="minorHAnsi" w:cs="Calibri"/>
          <w:b/>
          <w:sz w:val="20"/>
          <w:szCs w:val="20"/>
        </w:rPr>
        <w:t xml:space="preserve"> doručenia písomnej výzvy na poskytnutie súčinnosti potrebnej na uzavretie zml</w:t>
      </w:r>
      <w:r w:rsidR="00304A82">
        <w:rPr>
          <w:rFonts w:asciiTheme="minorHAnsi" w:hAnsiTheme="minorHAnsi" w:cs="Calibri"/>
          <w:b/>
          <w:sz w:val="20"/>
          <w:szCs w:val="20"/>
        </w:rPr>
        <w:t>úv</w:t>
      </w:r>
      <w:r w:rsidRPr="007276B4">
        <w:rPr>
          <w:rFonts w:asciiTheme="minorHAnsi" w:hAnsiTheme="minorHAnsi" w:cs="Calibri"/>
          <w:bCs/>
          <w:sz w:val="20"/>
          <w:szCs w:val="20"/>
        </w:rPr>
        <w:t>, scany nasledovných dokladov a dokumentov nasledovným spôsobom:</w:t>
      </w:r>
    </w:p>
    <w:p w14:paraId="43FC8631" w14:textId="77777777" w:rsidR="009C06C9" w:rsidRPr="009737D8" w:rsidRDefault="009C06C9" w:rsidP="009C06C9">
      <w:pPr>
        <w:pStyle w:val="tl1"/>
        <w:shd w:val="clear" w:color="auto" w:fill="FFFFFF"/>
        <w:tabs>
          <w:tab w:val="left" w:pos="567"/>
        </w:tabs>
        <w:rPr>
          <w:rFonts w:ascii="Calibri" w:hAnsi="Calibri" w:cs="Calibri"/>
          <w:sz w:val="20"/>
          <w:szCs w:val="20"/>
        </w:rPr>
      </w:pPr>
    </w:p>
    <w:p w14:paraId="49B4D320" w14:textId="26D55661" w:rsidR="009C06C9" w:rsidRPr="00644B40" w:rsidRDefault="009C06C9" w:rsidP="009C06C9">
      <w:pPr>
        <w:pStyle w:val="Odsekzoznamu"/>
        <w:numPr>
          <w:ilvl w:val="0"/>
          <w:numId w:val="16"/>
        </w:numPr>
        <w:shd w:val="clear" w:color="auto" w:fill="FFFFFF"/>
        <w:tabs>
          <w:tab w:val="left" w:pos="284"/>
        </w:tabs>
        <w:ind w:left="0" w:firstLine="0"/>
        <w:jc w:val="both"/>
        <w:rPr>
          <w:rFonts w:ascii="Calibri" w:hAnsi="Calibri" w:cs="Calibri"/>
          <w:sz w:val="20"/>
          <w:szCs w:val="20"/>
        </w:rPr>
      </w:pPr>
      <w:r w:rsidRPr="00644B40">
        <w:rPr>
          <w:rFonts w:ascii="Calibri" w:hAnsi="Calibri" w:cs="Calibri"/>
          <w:b/>
          <w:sz w:val="20"/>
          <w:szCs w:val="20"/>
        </w:rPr>
        <w:t>Elektronicky</w:t>
      </w:r>
      <w:r w:rsidRPr="00644B40">
        <w:rPr>
          <w:rFonts w:ascii="Calibri" w:hAnsi="Calibri" w:cs="Calibri"/>
          <w:sz w:val="20"/>
          <w:szCs w:val="20"/>
        </w:rPr>
        <w:t xml:space="preserve"> prostredníctvom komunikačného rozhrania systému JOSEPHINE vo forme scan originálov alebo úradne overených fotokópií (vo formáte .</w:t>
      </w:r>
      <w:proofErr w:type="spellStart"/>
      <w:r w:rsidRPr="00644B40">
        <w:rPr>
          <w:rFonts w:ascii="Calibri" w:hAnsi="Calibri" w:cs="Calibri"/>
          <w:sz w:val="20"/>
          <w:szCs w:val="20"/>
        </w:rPr>
        <w:t>pdf</w:t>
      </w:r>
      <w:proofErr w:type="spellEnd"/>
      <w:r w:rsidR="006D17F7">
        <w:rPr>
          <w:rFonts w:ascii="Calibri" w:hAnsi="Calibri" w:cs="Calibri"/>
          <w:sz w:val="20"/>
          <w:szCs w:val="20"/>
        </w:rPr>
        <w:t xml:space="preserve"> a vo formáte .</w:t>
      </w:r>
      <w:proofErr w:type="spellStart"/>
      <w:r w:rsidR="006D17F7">
        <w:rPr>
          <w:rFonts w:ascii="Calibri" w:hAnsi="Calibri" w:cs="Calibri"/>
          <w:sz w:val="20"/>
          <w:szCs w:val="20"/>
        </w:rPr>
        <w:t>doc</w:t>
      </w:r>
      <w:proofErr w:type="spellEnd"/>
      <w:r w:rsidRPr="00644B40">
        <w:rPr>
          <w:rFonts w:ascii="Calibri" w:hAnsi="Calibri" w:cs="Calibri"/>
          <w:sz w:val="20"/>
          <w:szCs w:val="20"/>
        </w:rPr>
        <w:t>):</w:t>
      </w:r>
    </w:p>
    <w:bookmarkEnd w:id="16"/>
    <w:p w14:paraId="39145DD9" w14:textId="77777777" w:rsidR="009C06C9" w:rsidRPr="00BC627F" w:rsidRDefault="009C06C9" w:rsidP="009C06C9">
      <w:pPr>
        <w:rPr>
          <w:rFonts w:ascii="Calibri" w:hAnsi="Calibri" w:cs="Calibri"/>
          <w:b/>
          <w:sz w:val="20"/>
          <w:szCs w:val="20"/>
        </w:rPr>
      </w:pPr>
    </w:p>
    <w:p w14:paraId="1CE7E254" w14:textId="7B439DA0" w:rsidR="009C06C9" w:rsidRPr="00867683" w:rsidRDefault="009C06C9" w:rsidP="009C06C9">
      <w:pPr>
        <w:pStyle w:val="Odsekzoznamu"/>
        <w:numPr>
          <w:ilvl w:val="0"/>
          <w:numId w:val="25"/>
        </w:numPr>
        <w:shd w:val="clear" w:color="auto" w:fill="FFFFFF"/>
        <w:tabs>
          <w:tab w:val="left" w:pos="426"/>
        </w:tabs>
        <w:spacing w:line="264" w:lineRule="auto"/>
        <w:jc w:val="both"/>
        <w:rPr>
          <w:rFonts w:asciiTheme="minorHAnsi" w:hAnsiTheme="minorHAnsi"/>
          <w:sz w:val="20"/>
          <w:szCs w:val="20"/>
        </w:rPr>
      </w:pPr>
      <w:r w:rsidRPr="00867683">
        <w:rPr>
          <w:rFonts w:asciiTheme="minorHAnsi" w:hAnsiTheme="minorHAnsi"/>
          <w:b/>
          <w:sz w:val="20"/>
          <w:szCs w:val="20"/>
          <w:u w:val="single"/>
        </w:rPr>
        <w:t>Scan vyplnených a podpísaných Zmlúv spolu so všetkými prílohami</w:t>
      </w:r>
      <w:bookmarkEnd w:id="17"/>
      <w:r w:rsidRPr="00867683">
        <w:rPr>
          <w:rFonts w:ascii="Calibri" w:hAnsi="Calibri"/>
          <w:b/>
          <w:bCs/>
          <w:sz w:val="20"/>
          <w:szCs w:val="20"/>
          <w:u w:val="single"/>
        </w:rPr>
        <w:t>.</w:t>
      </w:r>
      <w:r w:rsidR="00304A82" w:rsidRPr="00867683">
        <w:rPr>
          <w:rFonts w:ascii="Calibri" w:hAnsi="Calibri"/>
          <w:b/>
          <w:bCs/>
          <w:sz w:val="20"/>
          <w:szCs w:val="20"/>
          <w:u w:val="single"/>
        </w:rPr>
        <w:t xml:space="preserve"> Konkrétne ide o Zmluvu o dodávke a odbere tepla spolu so všetkými prílohami a Zmluvu o nájme č. </w:t>
      </w:r>
      <w:proofErr w:type="spellStart"/>
      <w:r w:rsidR="00304A82" w:rsidRPr="00867683">
        <w:rPr>
          <w:rFonts w:ascii="Calibri" w:hAnsi="Calibri"/>
          <w:b/>
          <w:bCs/>
          <w:sz w:val="20"/>
          <w:szCs w:val="20"/>
          <w:u w:val="single"/>
        </w:rPr>
        <w:t>ZNVd</w:t>
      </w:r>
      <w:proofErr w:type="spellEnd"/>
      <w:r w:rsidR="00304A82" w:rsidRPr="00867683">
        <w:rPr>
          <w:rFonts w:ascii="Calibri" w:hAnsi="Calibri"/>
          <w:b/>
          <w:bCs/>
          <w:sz w:val="20"/>
          <w:szCs w:val="20"/>
          <w:u w:val="single"/>
        </w:rPr>
        <w:t>/1/2023 spolu so všetkými prílohami.</w:t>
      </w:r>
      <w:r w:rsidRPr="00867683">
        <w:rPr>
          <w:rFonts w:ascii="Calibri" w:hAnsi="Calibri"/>
          <w:b/>
          <w:bCs/>
          <w:sz w:val="20"/>
          <w:szCs w:val="20"/>
          <w:u w:val="single"/>
        </w:rPr>
        <w:t xml:space="preserve"> </w:t>
      </w:r>
    </w:p>
    <w:p w14:paraId="06E2845D" w14:textId="77777777" w:rsidR="009C06C9" w:rsidRPr="00867683" w:rsidRDefault="009C06C9" w:rsidP="009C06C9">
      <w:pPr>
        <w:pStyle w:val="Odsekzoznamu"/>
        <w:shd w:val="clear" w:color="auto" w:fill="FFFFFF"/>
        <w:tabs>
          <w:tab w:val="left" w:pos="426"/>
        </w:tabs>
        <w:spacing w:line="264" w:lineRule="auto"/>
        <w:ind w:left="720"/>
        <w:jc w:val="both"/>
        <w:rPr>
          <w:rFonts w:asciiTheme="minorHAnsi" w:hAnsiTheme="minorHAnsi"/>
          <w:sz w:val="20"/>
          <w:szCs w:val="20"/>
        </w:rPr>
      </w:pPr>
    </w:p>
    <w:p w14:paraId="3AFCA114" w14:textId="2D36FF88" w:rsidR="009C06C9" w:rsidRPr="00867683" w:rsidRDefault="009C06C9" w:rsidP="009C06C9">
      <w:pPr>
        <w:pStyle w:val="Odsekzoznamu"/>
        <w:numPr>
          <w:ilvl w:val="0"/>
          <w:numId w:val="16"/>
        </w:numPr>
        <w:shd w:val="clear" w:color="auto" w:fill="FFFFFF"/>
        <w:tabs>
          <w:tab w:val="left" w:pos="284"/>
        </w:tabs>
        <w:ind w:left="0" w:firstLine="0"/>
        <w:jc w:val="both"/>
        <w:rPr>
          <w:rFonts w:ascii="Calibri" w:hAnsi="Calibri" w:cs="Calibri"/>
          <w:sz w:val="20"/>
          <w:szCs w:val="20"/>
          <w:u w:val="single"/>
        </w:rPr>
      </w:pPr>
      <w:r w:rsidRPr="00867683">
        <w:rPr>
          <w:rFonts w:ascii="Calibri" w:hAnsi="Calibri" w:cs="Calibri"/>
          <w:b/>
          <w:sz w:val="20"/>
          <w:szCs w:val="20"/>
        </w:rPr>
        <w:t xml:space="preserve">Listinne </w:t>
      </w:r>
      <w:r w:rsidRPr="00867683">
        <w:rPr>
          <w:rFonts w:ascii="Calibri" w:hAnsi="Calibri" w:cs="Calibri"/>
          <w:sz w:val="20"/>
          <w:szCs w:val="20"/>
        </w:rPr>
        <w:t>osobne alebo prostredníctvom poštovej prepravy resp. využitím inej doručovateľskej služby, na adresu verejného obstarávateľa:</w:t>
      </w:r>
      <w:r w:rsidRPr="00867683">
        <w:rPr>
          <w:rFonts w:ascii="Calibri" w:hAnsi="Calibri" w:cs="Calibri"/>
          <w:b/>
          <w:sz w:val="20"/>
          <w:szCs w:val="20"/>
        </w:rPr>
        <w:t xml:space="preserve"> </w:t>
      </w:r>
      <w:r w:rsidRPr="00867683">
        <w:rPr>
          <w:rFonts w:ascii="Calibri" w:hAnsi="Calibri" w:cs="Calibri"/>
          <w:b/>
          <w:sz w:val="20"/>
          <w:szCs w:val="20"/>
          <w:u w:val="single"/>
        </w:rPr>
        <w:t xml:space="preserve">Divadlo Jozefa Gregora Tajovského, Divadelná 1727/3, 960 01 Zvolen:  </w:t>
      </w:r>
    </w:p>
    <w:p w14:paraId="08BC4613" w14:textId="77777777" w:rsidR="009C06C9" w:rsidRPr="00867683" w:rsidRDefault="009C06C9" w:rsidP="009C06C9">
      <w:pPr>
        <w:pStyle w:val="Odsekzoznamu"/>
        <w:shd w:val="clear" w:color="auto" w:fill="FFFFFF"/>
        <w:tabs>
          <w:tab w:val="left" w:pos="284"/>
        </w:tabs>
        <w:ind w:left="0"/>
        <w:jc w:val="both"/>
        <w:rPr>
          <w:rFonts w:ascii="Calibri" w:hAnsi="Calibri" w:cs="Calibri"/>
          <w:sz w:val="20"/>
          <w:szCs w:val="20"/>
        </w:rPr>
      </w:pPr>
    </w:p>
    <w:p w14:paraId="39D8F728" w14:textId="20FB1C23" w:rsidR="009C06C9" w:rsidRPr="00867683" w:rsidRDefault="00867683" w:rsidP="009C06C9">
      <w:pPr>
        <w:pStyle w:val="Odsekzoznamu"/>
        <w:numPr>
          <w:ilvl w:val="1"/>
          <w:numId w:val="44"/>
        </w:numPr>
        <w:shd w:val="clear" w:color="auto" w:fill="FFFFFF"/>
        <w:tabs>
          <w:tab w:val="left" w:pos="426"/>
        </w:tabs>
        <w:spacing w:line="264" w:lineRule="auto"/>
        <w:ind w:left="709" w:hanging="283"/>
        <w:jc w:val="both"/>
        <w:rPr>
          <w:rFonts w:asciiTheme="minorHAnsi" w:hAnsiTheme="minorHAnsi"/>
          <w:sz w:val="20"/>
          <w:szCs w:val="20"/>
        </w:rPr>
      </w:pPr>
      <w:r w:rsidRPr="00867683">
        <w:rPr>
          <w:rFonts w:asciiTheme="minorHAnsi" w:hAnsiTheme="minorHAnsi"/>
          <w:sz w:val="20"/>
          <w:szCs w:val="20"/>
        </w:rPr>
        <w:t>V</w:t>
      </w:r>
      <w:r w:rsidR="009C06C9" w:rsidRPr="00867683">
        <w:rPr>
          <w:rFonts w:asciiTheme="minorHAnsi" w:hAnsiTheme="minorHAnsi"/>
          <w:sz w:val="20"/>
          <w:szCs w:val="20"/>
        </w:rPr>
        <w:t>yplnen</w:t>
      </w:r>
      <w:r w:rsidRPr="00867683">
        <w:rPr>
          <w:rFonts w:asciiTheme="minorHAnsi" w:hAnsiTheme="minorHAnsi"/>
          <w:sz w:val="20"/>
          <w:szCs w:val="20"/>
        </w:rPr>
        <w:t>é</w:t>
      </w:r>
      <w:r w:rsidR="009C06C9" w:rsidRPr="00867683">
        <w:rPr>
          <w:rFonts w:asciiTheme="minorHAnsi" w:hAnsiTheme="minorHAnsi"/>
          <w:sz w:val="20"/>
          <w:szCs w:val="20"/>
        </w:rPr>
        <w:t xml:space="preserve"> a podpísan</w:t>
      </w:r>
      <w:r w:rsidRPr="00867683">
        <w:rPr>
          <w:rFonts w:asciiTheme="minorHAnsi" w:hAnsiTheme="minorHAnsi"/>
          <w:sz w:val="20"/>
          <w:szCs w:val="20"/>
        </w:rPr>
        <w:t>é</w:t>
      </w:r>
      <w:r w:rsidR="009C06C9" w:rsidRPr="00867683">
        <w:rPr>
          <w:rFonts w:asciiTheme="minorHAnsi" w:hAnsiTheme="minorHAnsi"/>
          <w:sz w:val="20"/>
          <w:szCs w:val="20"/>
        </w:rPr>
        <w:t xml:space="preserve"> </w:t>
      </w:r>
      <w:r w:rsidRPr="00867683">
        <w:rPr>
          <w:rFonts w:asciiTheme="minorHAnsi" w:hAnsiTheme="minorHAnsi"/>
          <w:b/>
          <w:sz w:val="20"/>
          <w:szCs w:val="20"/>
          <w:u w:val="single"/>
        </w:rPr>
        <w:t>Zml</w:t>
      </w:r>
      <w:r w:rsidR="008551B7">
        <w:rPr>
          <w:rFonts w:asciiTheme="minorHAnsi" w:hAnsiTheme="minorHAnsi"/>
          <w:b/>
          <w:sz w:val="20"/>
          <w:szCs w:val="20"/>
          <w:u w:val="single"/>
        </w:rPr>
        <w:t>uvy</w:t>
      </w:r>
      <w:r w:rsidRPr="00867683">
        <w:rPr>
          <w:rFonts w:asciiTheme="minorHAnsi" w:hAnsiTheme="minorHAnsi"/>
          <w:b/>
          <w:sz w:val="20"/>
          <w:szCs w:val="20"/>
          <w:u w:val="single"/>
        </w:rPr>
        <w:t xml:space="preserve"> spolu so všetkými prílohami</w:t>
      </w:r>
      <w:r w:rsidRPr="00867683">
        <w:rPr>
          <w:rFonts w:ascii="Calibri" w:hAnsi="Calibri"/>
          <w:b/>
          <w:bCs/>
          <w:sz w:val="20"/>
          <w:szCs w:val="20"/>
          <w:u w:val="single"/>
        </w:rPr>
        <w:t xml:space="preserve">. Konkrétne ide o Zmluvu o dodávke a odbere tepla a Zmluvu o nájme č. </w:t>
      </w:r>
      <w:proofErr w:type="spellStart"/>
      <w:r w:rsidRPr="00867683">
        <w:rPr>
          <w:rFonts w:ascii="Calibri" w:hAnsi="Calibri"/>
          <w:b/>
          <w:bCs/>
          <w:sz w:val="20"/>
          <w:szCs w:val="20"/>
          <w:u w:val="single"/>
        </w:rPr>
        <w:t>ZNVd</w:t>
      </w:r>
      <w:proofErr w:type="spellEnd"/>
      <w:r w:rsidRPr="00867683">
        <w:rPr>
          <w:rFonts w:ascii="Calibri" w:hAnsi="Calibri"/>
          <w:b/>
          <w:bCs/>
          <w:sz w:val="20"/>
          <w:szCs w:val="20"/>
          <w:u w:val="single"/>
        </w:rPr>
        <w:t xml:space="preserve">/1/2023 </w:t>
      </w:r>
      <w:r w:rsidR="009C06C9" w:rsidRPr="00867683">
        <w:rPr>
          <w:rFonts w:asciiTheme="minorHAnsi" w:hAnsiTheme="minorHAnsi"/>
          <w:sz w:val="20"/>
          <w:szCs w:val="20"/>
        </w:rPr>
        <w:t>v</w:t>
      </w:r>
      <w:r w:rsidRPr="00867683">
        <w:rPr>
          <w:rFonts w:asciiTheme="minorHAnsi" w:hAnsiTheme="minorHAnsi"/>
          <w:sz w:val="20"/>
          <w:szCs w:val="20"/>
        </w:rPr>
        <w:t> </w:t>
      </w:r>
      <w:r w:rsidRPr="00867683">
        <w:rPr>
          <w:rFonts w:asciiTheme="minorHAnsi" w:hAnsiTheme="minorHAnsi"/>
          <w:sz w:val="20"/>
          <w:szCs w:val="20"/>
          <w:u w:val="single"/>
        </w:rPr>
        <w:t xml:space="preserve">požadovaných </w:t>
      </w:r>
      <w:r w:rsidR="009C06C9" w:rsidRPr="00867683">
        <w:rPr>
          <w:rFonts w:asciiTheme="minorHAnsi" w:hAnsiTheme="minorHAnsi"/>
          <w:sz w:val="20"/>
          <w:szCs w:val="20"/>
          <w:u w:val="single"/>
        </w:rPr>
        <w:t>vyhotoveniach s platnosťou originálu</w:t>
      </w:r>
      <w:r w:rsidR="009C06C9" w:rsidRPr="00867683">
        <w:rPr>
          <w:rFonts w:asciiTheme="minorHAnsi" w:hAnsiTheme="minorHAnsi"/>
          <w:sz w:val="20"/>
          <w:szCs w:val="20"/>
        </w:rPr>
        <w:t xml:space="preserve"> (rovnopisoch) spolu so všetkými prílohami (</w:t>
      </w:r>
      <w:r w:rsidR="009C06C9" w:rsidRPr="00867683">
        <w:rPr>
          <w:rFonts w:ascii="Calibri" w:hAnsi="Calibri"/>
          <w:sz w:val="20"/>
          <w:szCs w:val="20"/>
          <w:u w:val="single"/>
        </w:rPr>
        <w:t xml:space="preserve">v závislosti od </w:t>
      </w:r>
      <w:r w:rsidRPr="00867683">
        <w:rPr>
          <w:rFonts w:ascii="Calibri" w:hAnsi="Calibri"/>
          <w:sz w:val="20"/>
          <w:szCs w:val="20"/>
          <w:u w:val="single"/>
        </w:rPr>
        <w:t>zmluvy</w:t>
      </w:r>
      <w:r w:rsidR="009C06C9" w:rsidRPr="00867683">
        <w:rPr>
          <w:rFonts w:ascii="Calibri" w:hAnsi="Calibri"/>
          <w:sz w:val="20"/>
          <w:szCs w:val="20"/>
          <w:u w:val="single"/>
        </w:rPr>
        <w:t xml:space="preserve"> o ktorú sa jedná). </w:t>
      </w:r>
    </w:p>
    <w:p w14:paraId="538E9278" w14:textId="77777777" w:rsidR="009C06C9" w:rsidRDefault="009C06C9" w:rsidP="009C06C9">
      <w:pPr>
        <w:pStyle w:val="tl1"/>
        <w:rPr>
          <w:rFonts w:asciiTheme="minorHAnsi" w:hAnsiTheme="minorHAnsi" w:cs="Times New Roman"/>
          <w:sz w:val="20"/>
          <w:szCs w:val="20"/>
          <w:lang w:eastAsia="cs-CZ"/>
        </w:rPr>
      </w:pPr>
    </w:p>
    <w:p w14:paraId="1F95F6BD" w14:textId="4E3048F1" w:rsidR="009C06C9" w:rsidRDefault="009C06C9" w:rsidP="009C06C9">
      <w:pPr>
        <w:pStyle w:val="tl1"/>
        <w:numPr>
          <w:ilvl w:val="1"/>
          <w:numId w:val="8"/>
        </w:numPr>
        <w:tabs>
          <w:tab w:val="left" w:pos="567"/>
        </w:tabs>
        <w:ind w:left="0" w:firstLine="0"/>
        <w:rPr>
          <w:rFonts w:asciiTheme="minorHAnsi" w:hAnsiTheme="minorHAnsi" w:cs="Calibri"/>
          <w:bCs/>
          <w:sz w:val="20"/>
          <w:szCs w:val="20"/>
        </w:rPr>
      </w:pPr>
      <w:r w:rsidRPr="00FC09B8">
        <w:rPr>
          <w:rFonts w:asciiTheme="minorHAnsi" w:hAnsiTheme="minorHAnsi" w:cs="Calibri"/>
          <w:bCs/>
          <w:sz w:val="20"/>
          <w:szCs w:val="20"/>
        </w:rPr>
        <w:t>Verejný obstarávateľ vyžaduje od subdodávateľov, aby disponovali oprávnením na príslušné plnenie zml</w:t>
      </w:r>
      <w:r w:rsidR="00867683">
        <w:rPr>
          <w:rFonts w:asciiTheme="minorHAnsi" w:hAnsiTheme="minorHAnsi" w:cs="Calibri"/>
          <w:bCs/>
          <w:sz w:val="20"/>
          <w:szCs w:val="20"/>
        </w:rPr>
        <w:t>úv</w:t>
      </w:r>
      <w:r w:rsidRPr="00FC09B8">
        <w:rPr>
          <w:rFonts w:asciiTheme="minorHAnsi" w:hAnsiTheme="minorHAnsi" w:cs="Calibri"/>
          <w:bCs/>
          <w:sz w:val="20"/>
          <w:szCs w:val="20"/>
        </w:rPr>
        <w:t xml:space="preserve"> podľa § 32 ods. 1 písm. e) ZVO. Táto skutočnosť sa preukazuje podľa pravidiel uvedených v zmluv</w:t>
      </w:r>
      <w:r w:rsidR="00867683">
        <w:rPr>
          <w:rFonts w:asciiTheme="minorHAnsi" w:hAnsiTheme="minorHAnsi" w:cs="Calibri"/>
          <w:bCs/>
          <w:sz w:val="20"/>
          <w:szCs w:val="20"/>
        </w:rPr>
        <w:t>ách</w:t>
      </w:r>
      <w:r w:rsidRPr="00FC09B8">
        <w:rPr>
          <w:rFonts w:asciiTheme="minorHAnsi" w:hAnsiTheme="minorHAnsi" w:cs="Calibri"/>
          <w:bCs/>
          <w:sz w:val="20"/>
          <w:szCs w:val="20"/>
        </w:rPr>
        <w:t>. To neplatí pre 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57276EC6" w14:textId="77777777" w:rsidR="009C06C9" w:rsidRDefault="009C06C9" w:rsidP="009C06C9">
      <w:pPr>
        <w:pStyle w:val="tl1"/>
        <w:tabs>
          <w:tab w:val="left" w:pos="567"/>
        </w:tabs>
        <w:rPr>
          <w:rFonts w:asciiTheme="minorHAnsi" w:hAnsiTheme="minorHAnsi" w:cs="Calibri"/>
          <w:bCs/>
          <w:sz w:val="20"/>
          <w:szCs w:val="20"/>
        </w:rPr>
      </w:pPr>
    </w:p>
    <w:p w14:paraId="1ED19206" w14:textId="3AE16A0E" w:rsidR="009C06C9" w:rsidRPr="00D12229" w:rsidRDefault="009C06C9" w:rsidP="009C06C9">
      <w:pPr>
        <w:pStyle w:val="tl1"/>
        <w:numPr>
          <w:ilvl w:val="1"/>
          <w:numId w:val="8"/>
        </w:numPr>
        <w:tabs>
          <w:tab w:val="left" w:pos="426"/>
        </w:tabs>
        <w:ind w:left="0" w:firstLine="0"/>
        <w:rPr>
          <w:rFonts w:asciiTheme="minorHAnsi" w:hAnsiTheme="minorHAnsi" w:cs="Calibri"/>
          <w:bCs/>
          <w:sz w:val="20"/>
          <w:szCs w:val="20"/>
        </w:rPr>
      </w:pPr>
      <w:r w:rsidRPr="006F7939">
        <w:rPr>
          <w:rFonts w:asciiTheme="minorHAnsi" w:hAnsiTheme="minorHAnsi" w:cs="Calibri"/>
          <w:sz w:val="20"/>
          <w:szCs w:val="20"/>
        </w:rPr>
        <w:lastRenderedPageBreak/>
        <w:t>Verejný obstarávateľ vyhodnotí pred podpisom zmluvy doklady a dokumenty podľa bodu 22.2.</w:t>
      </w:r>
      <w:r>
        <w:rPr>
          <w:rFonts w:asciiTheme="minorHAnsi" w:hAnsiTheme="minorHAnsi" w:cs="Calibri"/>
          <w:sz w:val="20"/>
          <w:szCs w:val="20"/>
        </w:rPr>
        <w:t xml:space="preserve"> a 22.3.</w:t>
      </w:r>
      <w:r w:rsidRPr="006F7939">
        <w:rPr>
          <w:rFonts w:asciiTheme="minorHAnsi" w:hAnsiTheme="minorHAnsi" w:cs="Calibri"/>
          <w:sz w:val="20"/>
          <w:szCs w:val="20"/>
        </w:rPr>
        <w:t xml:space="preserve"> </w:t>
      </w:r>
      <w:r w:rsidR="00B617C6">
        <w:rPr>
          <w:rFonts w:asciiTheme="minorHAnsi" w:hAnsiTheme="minorHAnsi" w:cs="Calibri"/>
          <w:sz w:val="20"/>
          <w:szCs w:val="20"/>
        </w:rPr>
        <w:t xml:space="preserve">z </w:t>
      </w:r>
      <w:r w:rsidRPr="006F7939">
        <w:rPr>
          <w:rFonts w:asciiTheme="minorHAnsi" w:hAnsiTheme="minorHAnsi" w:cs="Calibri"/>
          <w:sz w:val="20"/>
          <w:szCs w:val="20"/>
        </w:rPr>
        <w:t>pohľadu obsahovej a vecnej správnosti. Nepredloženie dokladov a dokumentov podľa bodu 22</w:t>
      </w:r>
      <w:r>
        <w:rPr>
          <w:rFonts w:asciiTheme="minorHAnsi" w:hAnsiTheme="minorHAnsi" w:cs="Calibri"/>
          <w:sz w:val="20"/>
          <w:szCs w:val="20"/>
        </w:rPr>
        <w:t>.2.</w:t>
      </w:r>
      <w:r w:rsidRPr="006F7939">
        <w:rPr>
          <w:rFonts w:asciiTheme="minorHAnsi" w:hAnsiTheme="minorHAnsi" w:cs="Calibri"/>
          <w:sz w:val="20"/>
          <w:szCs w:val="20"/>
        </w:rPr>
        <w:t xml:space="preserve"> </w:t>
      </w:r>
      <w:r>
        <w:rPr>
          <w:rFonts w:asciiTheme="minorHAnsi" w:hAnsiTheme="minorHAnsi" w:cs="Calibri"/>
          <w:sz w:val="20"/>
          <w:szCs w:val="20"/>
        </w:rPr>
        <w:t xml:space="preserve">a 22.3. </w:t>
      </w:r>
      <w:r w:rsidRPr="006F7939">
        <w:rPr>
          <w:rFonts w:asciiTheme="minorHAnsi" w:hAnsiTheme="minorHAnsi" w:cs="Calibri"/>
          <w:sz w:val="20"/>
          <w:szCs w:val="20"/>
        </w:rPr>
        <w:t>bude verejný obstarávateľ považovať za porušenie povinnosti úspešného uchádzača poskytnúť verejnému obstarávateľovi riadnu súčinnosť potrebnú na uzavretie zmluvy v zmysle § 56 ods. 8 ZVO.</w:t>
      </w:r>
    </w:p>
    <w:p w14:paraId="68DBBFD4" w14:textId="77777777" w:rsidR="009C06C9" w:rsidRDefault="009C06C9" w:rsidP="009C06C9">
      <w:pPr>
        <w:pStyle w:val="Odsekzoznamu"/>
        <w:rPr>
          <w:rFonts w:asciiTheme="minorHAnsi" w:hAnsiTheme="minorHAnsi" w:cs="Calibri"/>
          <w:bCs/>
          <w:sz w:val="20"/>
          <w:szCs w:val="20"/>
        </w:rPr>
      </w:pPr>
    </w:p>
    <w:p w14:paraId="515B0513" w14:textId="260C041E" w:rsidR="009C06C9" w:rsidRPr="00867683" w:rsidRDefault="009C06C9" w:rsidP="009C06C9">
      <w:pPr>
        <w:pStyle w:val="tl1"/>
        <w:numPr>
          <w:ilvl w:val="1"/>
          <w:numId w:val="8"/>
        </w:numPr>
        <w:tabs>
          <w:tab w:val="left" w:pos="567"/>
        </w:tabs>
        <w:ind w:left="0" w:firstLine="0"/>
        <w:rPr>
          <w:rFonts w:asciiTheme="minorHAnsi" w:hAnsiTheme="minorHAnsi" w:cs="Calibri"/>
          <w:bCs/>
          <w:sz w:val="20"/>
          <w:szCs w:val="20"/>
        </w:rPr>
      </w:pPr>
      <w:r w:rsidRPr="00867683">
        <w:rPr>
          <w:rFonts w:asciiTheme="minorHAnsi" w:hAnsiTheme="minorHAnsi" w:cs="Calibri"/>
          <w:sz w:val="20"/>
          <w:szCs w:val="20"/>
        </w:rPr>
        <w:t xml:space="preserve">Zmluvy uzavreté ako výsledok tohto verejného obstarávania nadobúdajú platnosť dňom podpisu oboma zmluvnými stranami. </w:t>
      </w:r>
    </w:p>
    <w:p w14:paraId="2BDE9AAC" w14:textId="77777777" w:rsidR="009C06C9" w:rsidRPr="00867683" w:rsidRDefault="009C06C9" w:rsidP="009C06C9">
      <w:pPr>
        <w:pStyle w:val="Odsekzoznamu"/>
        <w:rPr>
          <w:rFonts w:asciiTheme="minorHAnsi" w:hAnsiTheme="minorHAnsi" w:cs="Calibri"/>
          <w:bCs/>
          <w:sz w:val="20"/>
          <w:szCs w:val="20"/>
        </w:rPr>
      </w:pPr>
    </w:p>
    <w:p w14:paraId="15E07A20" w14:textId="15F1DADD" w:rsidR="009C06C9" w:rsidRPr="00867683" w:rsidRDefault="009C06C9" w:rsidP="009C06C9">
      <w:pPr>
        <w:pStyle w:val="tl1"/>
        <w:numPr>
          <w:ilvl w:val="1"/>
          <w:numId w:val="8"/>
        </w:numPr>
        <w:tabs>
          <w:tab w:val="left" w:pos="567"/>
        </w:tabs>
        <w:ind w:left="0" w:firstLine="0"/>
        <w:rPr>
          <w:rFonts w:asciiTheme="minorHAnsi" w:hAnsiTheme="minorHAnsi" w:cs="Calibri"/>
          <w:sz w:val="20"/>
          <w:szCs w:val="20"/>
        </w:rPr>
      </w:pPr>
      <w:r w:rsidRPr="00867683">
        <w:rPr>
          <w:rFonts w:asciiTheme="minorHAnsi" w:hAnsiTheme="minorHAnsi" w:cs="Calibri"/>
          <w:sz w:val="20"/>
          <w:szCs w:val="20"/>
        </w:rPr>
        <w:t xml:space="preserve">Zmluvy uzavreté týmto postupom verejného obstarávania nadobúdajú účinnosť </w:t>
      </w:r>
      <w:r w:rsidRPr="00867683">
        <w:rPr>
          <w:rFonts w:asciiTheme="minorHAnsi" w:hAnsiTheme="minorHAnsi" w:cstheme="minorHAnsi"/>
          <w:sz w:val="20"/>
          <w:szCs w:val="20"/>
        </w:rPr>
        <w:t xml:space="preserve">dňom nasledujúcim po dni ich zverejnenia </w:t>
      </w:r>
      <w:r w:rsidRPr="00867683">
        <w:rPr>
          <w:rFonts w:ascii="Calibri" w:hAnsi="Calibri"/>
          <w:sz w:val="20"/>
          <w:szCs w:val="20"/>
        </w:rPr>
        <w:t xml:space="preserve">v centrálnom registri </w:t>
      </w:r>
      <w:r w:rsidRPr="00867683">
        <w:rPr>
          <w:rFonts w:asciiTheme="minorHAnsi" w:hAnsiTheme="minorHAnsi" w:cstheme="minorHAnsi"/>
          <w:sz w:val="20"/>
          <w:szCs w:val="20"/>
        </w:rPr>
        <w:t>(CRZ) https://www.crz.gov.sk</w:t>
      </w:r>
      <w:r w:rsidRPr="00867683">
        <w:rPr>
          <w:rFonts w:cs="Arial"/>
          <w:sz w:val="20"/>
          <w:szCs w:val="20"/>
        </w:rPr>
        <w:t xml:space="preserve"> </w:t>
      </w:r>
      <w:r w:rsidRPr="00867683">
        <w:rPr>
          <w:rFonts w:ascii="Calibri" w:hAnsi="Calibri"/>
          <w:sz w:val="20"/>
          <w:szCs w:val="20"/>
        </w:rPr>
        <w:t>vedenom Úradom vlády Slovenskej republiky,</w:t>
      </w:r>
      <w:r w:rsidRPr="00867683">
        <w:rPr>
          <w:rFonts w:asciiTheme="minorHAnsi" w:hAnsiTheme="minorHAnsi" w:cstheme="minorHAnsi"/>
          <w:sz w:val="20"/>
          <w:szCs w:val="20"/>
        </w:rPr>
        <w:t xml:space="preserve"> v zmysle § 47a zákona č. 40/1964 Zb. Občianskeho zákonníka v platnom znení a § 5a zákona č. 211/2000 Z. z. o slobodnom prístupe k informáciám a o zmene a doplnení niektorých zákonov (zákon o slobode informácií) v znení neskorších predpisov.</w:t>
      </w:r>
    </w:p>
    <w:p w14:paraId="5FB9D598" w14:textId="77777777" w:rsidR="009C06C9" w:rsidRPr="00FC3570" w:rsidRDefault="009C06C9" w:rsidP="009C06C9">
      <w:pPr>
        <w:jc w:val="both"/>
        <w:rPr>
          <w:rFonts w:asciiTheme="minorHAnsi" w:hAnsiTheme="minorHAnsi" w:cs="Calibri"/>
          <w:bCs/>
          <w:sz w:val="20"/>
          <w:szCs w:val="20"/>
        </w:rPr>
      </w:pPr>
    </w:p>
    <w:p w14:paraId="77441C5B" w14:textId="5697A232" w:rsidR="009C06C9" w:rsidRPr="006F7939" w:rsidRDefault="009C06C9" w:rsidP="009C06C9">
      <w:pPr>
        <w:pStyle w:val="tl1"/>
        <w:numPr>
          <w:ilvl w:val="1"/>
          <w:numId w:val="8"/>
        </w:numPr>
        <w:tabs>
          <w:tab w:val="left" w:pos="567"/>
        </w:tabs>
        <w:ind w:left="0" w:firstLine="0"/>
        <w:rPr>
          <w:rFonts w:asciiTheme="minorHAnsi" w:hAnsiTheme="minorHAnsi" w:cs="Calibri"/>
          <w:bCs/>
          <w:sz w:val="20"/>
          <w:szCs w:val="20"/>
        </w:rPr>
      </w:pPr>
      <w:r w:rsidRPr="006F7939">
        <w:rPr>
          <w:rFonts w:asciiTheme="minorHAnsi" w:hAnsiTheme="minorHAnsi" w:cs="Calibri"/>
          <w:sz w:val="20"/>
          <w:szCs w:val="20"/>
        </w:rPr>
        <w:t>Verejný obstarávateľ apeluje na uchádzačov, aby pristúpili zodpovedne k poskytnutiu súčinnosti k podpisu zml</w:t>
      </w:r>
      <w:r>
        <w:rPr>
          <w:rFonts w:asciiTheme="minorHAnsi" w:hAnsiTheme="minorHAnsi" w:cs="Calibri"/>
          <w:sz w:val="20"/>
          <w:szCs w:val="20"/>
        </w:rPr>
        <w:t>úv</w:t>
      </w:r>
      <w:r w:rsidRPr="006F7939">
        <w:rPr>
          <w:rFonts w:asciiTheme="minorHAnsi" w:hAnsiTheme="minorHAnsi" w:cs="Calibri"/>
          <w:sz w:val="20"/>
          <w:szCs w:val="20"/>
        </w:rPr>
        <w:t xml:space="preserve">, najmä, aby včas zabezpečili registráciu do Registra partnerov verejného sektora (podľa zákona č.315/2016 Z.z. ), resp. overili registráciu v Registri partnerov verejného sektora podľa § 22 zákona č.315/2016 Z.z. a to vo vzťahu k sebe ako zmluvnej strane a zároveň vo vzťahu k subdodávateľom, na ktorých sa táto povinnosť vzťahuje podľa zákona č. 315/2016 Z.z. Uchádzač bude postupovať pri registrácii podľa zákona č. 315/2016 Z.z. </w:t>
      </w:r>
    </w:p>
    <w:p w14:paraId="0B00BDBB" w14:textId="77777777" w:rsidR="009C06C9" w:rsidRPr="00973A75" w:rsidRDefault="009C06C9" w:rsidP="009C06C9">
      <w:pPr>
        <w:jc w:val="both"/>
        <w:rPr>
          <w:rFonts w:ascii="Calibri" w:hAnsi="Calibri" w:cs="Calibri"/>
          <w:sz w:val="20"/>
          <w:szCs w:val="20"/>
        </w:rPr>
      </w:pPr>
    </w:p>
    <w:p w14:paraId="367B6D5A" w14:textId="77777777" w:rsidR="009C06C9" w:rsidRPr="00846279" w:rsidRDefault="009C06C9" w:rsidP="009C06C9">
      <w:pPr>
        <w:pStyle w:val="tl1"/>
        <w:numPr>
          <w:ilvl w:val="0"/>
          <w:numId w:val="8"/>
        </w:numPr>
        <w:tabs>
          <w:tab w:val="left" w:pos="567"/>
        </w:tabs>
        <w:ind w:left="567" w:hanging="567"/>
        <w:jc w:val="left"/>
        <w:rPr>
          <w:rFonts w:ascii="Calibri" w:hAnsi="Calibri" w:cs="Calibri"/>
          <w:b/>
          <w:bCs/>
          <w:sz w:val="20"/>
          <w:szCs w:val="20"/>
        </w:rPr>
      </w:pPr>
      <w:r w:rsidRPr="00846279">
        <w:rPr>
          <w:rFonts w:ascii="Calibri" w:hAnsi="Calibri" w:cs="Calibri"/>
          <w:b/>
          <w:bCs/>
          <w:sz w:val="20"/>
          <w:szCs w:val="20"/>
        </w:rPr>
        <w:t>ZÁVEREČNÉ USTANOVENIA.</w:t>
      </w:r>
    </w:p>
    <w:p w14:paraId="381ED4F0" w14:textId="77777777" w:rsidR="009C06C9" w:rsidRDefault="009C06C9" w:rsidP="009C06C9">
      <w:pPr>
        <w:pStyle w:val="Odsekzoznamu"/>
        <w:numPr>
          <w:ilvl w:val="1"/>
          <w:numId w:val="8"/>
        </w:numPr>
        <w:shd w:val="clear" w:color="auto" w:fill="FFFFFF"/>
        <w:tabs>
          <w:tab w:val="left" w:pos="567"/>
        </w:tabs>
        <w:ind w:left="0" w:firstLine="0"/>
        <w:jc w:val="both"/>
        <w:rPr>
          <w:rFonts w:ascii="Calibri" w:hAnsi="Calibri" w:cs="Calibri"/>
          <w:sz w:val="20"/>
          <w:szCs w:val="20"/>
        </w:rPr>
      </w:pPr>
      <w:r w:rsidRPr="00BE5FA4">
        <w:rPr>
          <w:rFonts w:ascii="Calibri" w:hAnsi="Calibri" w:cs="Calibri"/>
          <w:sz w:val="20"/>
          <w:szCs w:val="20"/>
        </w:rPr>
        <w:t>Verejný obstarávateľ si vyhradzuje právo overenia všetkých skutočností uvedených v ponukách uchádzačov, bez predchádzajúceho súhlasu uchádzačov.</w:t>
      </w:r>
    </w:p>
    <w:p w14:paraId="11DBBA5B" w14:textId="77777777" w:rsidR="009C06C9" w:rsidRDefault="009C06C9" w:rsidP="009C06C9">
      <w:pPr>
        <w:pStyle w:val="Odsekzoznamu"/>
        <w:shd w:val="clear" w:color="auto" w:fill="FFFFFF"/>
        <w:tabs>
          <w:tab w:val="left" w:pos="567"/>
        </w:tabs>
        <w:ind w:left="0"/>
        <w:jc w:val="both"/>
        <w:rPr>
          <w:rFonts w:ascii="Calibri" w:hAnsi="Calibri" w:cs="Calibri"/>
          <w:sz w:val="20"/>
          <w:szCs w:val="20"/>
        </w:rPr>
      </w:pPr>
    </w:p>
    <w:p w14:paraId="3588ED41" w14:textId="77777777" w:rsidR="009C06C9" w:rsidRDefault="009C06C9" w:rsidP="009C06C9">
      <w:pPr>
        <w:pStyle w:val="Odsekzoznamu"/>
        <w:numPr>
          <w:ilvl w:val="1"/>
          <w:numId w:val="8"/>
        </w:numPr>
        <w:shd w:val="clear" w:color="auto" w:fill="FFFFFF"/>
        <w:tabs>
          <w:tab w:val="left" w:pos="567"/>
        </w:tabs>
        <w:ind w:left="0" w:firstLine="0"/>
        <w:jc w:val="both"/>
        <w:rPr>
          <w:rFonts w:ascii="Calibri" w:hAnsi="Calibri" w:cs="Calibri"/>
          <w:sz w:val="20"/>
          <w:szCs w:val="20"/>
        </w:rPr>
      </w:pPr>
      <w:r w:rsidRPr="00BE5FA4">
        <w:rPr>
          <w:rFonts w:ascii="Calibri" w:hAnsi="Calibri" w:cs="Calibri"/>
          <w:sz w:val="20"/>
          <w:szCs w:val="20"/>
        </w:rPr>
        <w:t>Verejný obstarávateľ zruší vyhlásený postup zadávania zákazky, ak nebude splnená niektorá z podmienok v súlade s § 57 ods. 1 ZVO. Verejný obstarávateľ môže zrušiť vyhlásený postup zadávania zákazky, ak nastanú okolností podľa § 57 ods. 2 ZVO.</w:t>
      </w:r>
    </w:p>
    <w:p w14:paraId="6102B94B" w14:textId="77777777" w:rsidR="009C06C9" w:rsidRPr="007900DF" w:rsidRDefault="009C06C9" w:rsidP="009C06C9">
      <w:pPr>
        <w:rPr>
          <w:rFonts w:ascii="Calibri" w:hAnsi="Calibri" w:cs="Calibri"/>
          <w:sz w:val="20"/>
          <w:szCs w:val="20"/>
        </w:rPr>
      </w:pPr>
    </w:p>
    <w:p w14:paraId="408B548D" w14:textId="77777777" w:rsidR="009C06C9" w:rsidRDefault="009C06C9" w:rsidP="009C06C9">
      <w:pPr>
        <w:pStyle w:val="Odsekzoznamu"/>
        <w:numPr>
          <w:ilvl w:val="1"/>
          <w:numId w:val="8"/>
        </w:numPr>
        <w:shd w:val="clear" w:color="auto" w:fill="FFFFFF"/>
        <w:tabs>
          <w:tab w:val="left" w:pos="567"/>
        </w:tabs>
        <w:ind w:left="0" w:firstLine="0"/>
        <w:jc w:val="both"/>
        <w:rPr>
          <w:rFonts w:ascii="Calibri" w:hAnsi="Calibri" w:cs="Calibri"/>
          <w:sz w:val="20"/>
          <w:szCs w:val="20"/>
        </w:rPr>
      </w:pPr>
      <w:r w:rsidRPr="00FE60E9">
        <w:rPr>
          <w:rFonts w:ascii="Calibri" w:hAnsi="Calibri" w:cs="Calibri"/>
          <w:sz w:val="20"/>
          <w:szCs w:val="20"/>
        </w:rPr>
        <w:t>Verejný obstarávateľ si vyhradzuje právo neuzavrieť zmluvu s úspešným uchádzačom, pokiaľ výsledkom verejného obstarávania bude vyššia finančná hodnota ponuky úspešného uchádzača ako predpokladaná hodnota zákazky podľa týchto SP.</w:t>
      </w:r>
    </w:p>
    <w:p w14:paraId="3C378B0D" w14:textId="77777777" w:rsidR="009C06C9" w:rsidRPr="00FE60E9" w:rsidRDefault="009C06C9" w:rsidP="009C06C9">
      <w:pPr>
        <w:pStyle w:val="Odsekzoznamu"/>
        <w:rPr>
          <w:rFonts w:ascii="Calibri" w:hAnsi="Calibri" w:cs="Calibri"/>
          <w:sz w:val="20"/>
          <w:szCs w:val="20"/>
        </w:rPr>
      </w:pPr>
    </w:p>
    <w:p w14:paraId="39DE45CB" w14:textId="77777777" w:rsidR="009C06C9" w:rsidRPr="00FE60E9" w:rsidRDefault="009C06C9" w:rsidP="009C06C9">
      <w:pPr>
        <w:pStyle w:val="Odsekzoznamu"/>
        <w:numPr>
          <w:ilvl w:val="1"/>
          <w:numId w:val="8"/>
        </w:numPr>
        <w:shd w:val="clear" w:color="auto" w:fill="FFFFFF"/>
        <w:tabs>
          <w:tab w:val="left" w:pos="567"/>
        </w:tabs>
        <w:ind w:left="0" w:firstLine="0"/>
        <w:jc w:val="both"/>
        <w:rPr>
          <w:rFonts w:ascii="Calibri" w:hAnsi="Calibri" w:cs="Calibri"/>
          <w:sz w:val="20"/>
          <w:szCs w:val="20"/>
        </w:rPr>
      </w:pPr>
      <w:r w:rsidRPr="00FE60E9">
        <w:rPr>
          <w:rFonts w:ascii="Calibri" w:hAnsi="Calibr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106A1F64" w14:textId="77777777" w:rsidR="009C06C9" w:rsidRDefault="009C06C9" w:rsidP="00147D1F">
      <w:pPr>
        <w:pStyle w:val="tl1"/>
        <w:tabs>
          <w:tab w:val="left" w:pos="567"/>
        </w:tabs>
        <w:jc w:val="left"/>
        <w:rPr>
          <w:rFonts w:ascii="Calibri" w:hAnsi="Calibri" w:cs="Calibri"/>
          <w:b/>
          <w:bCs/>
          <w:iCs/>
          <w:sz w:val="24"/>
          <w:szCs w:val="20"/>
        </w:rPr>
      </w:pPr>
    </w:p>
    <w:p w14:paraId="7071B796" w14:textId="77777777" w:rsidR="009C06C9" w:rsidRDefault="009C06C9" w:rsidP="00147D1F">
      <w:pPr>
        <w:pStyle w:val="tl1"/>
        <w:tabs>
          <w:tab w:val="left" w:pos="567"/>
        </w:tabs>
        <w:jc w:val="left"/>
        <w:rPr>
          <w:rFonts w:ascii="Calibri" w:hAnsi="Calibri" w:cs="Calibri"/>
          <w:b/>
          <w:bCs/>
          <w:iCs/>
          <w:sz w:val="24"/>
          <w:szCs w:val="20"/>
        </w:rPr>
      </w:pPr>
    </w:p>
    <w:p w14:paraId="01738073" w14:textId="77777777" w:rsidR="009C06C9" w:rsidRDefault="009C06C9" w:rsidP="00147D1F">
      <w:pPr>
        <w:pStyle w:val="tl1"/>
        <w:tabs>
          <w:tab w:val="left" w:pos="567"/>
        </w:tabs>
        <w:jc w:val="left"/>
        <w:rPr>
          <w:rFonts w:ascii="Calibri" w:hAnsi="Calibri" w:cs="Calibri"/>
          <w:b/>
          <w:bCs/>
          <w:iCs/>
          <w:sz w:val="24"/>
          <w:szCs w:val="20"/>
        </w:rPr>
      </w:pPr>
    </w:p>
    <w:p w14:paraId="54FC0A15" w14:textId="77777777" w:rsidR="009C06C9" w:rsidRDefault="009C06C9" w:rsidP="00147D1F">
      <w:pPr>
        <w:pStyle w:val="tl1"/>
        <w:tabs>
          <w:tab w:val="left" w:pos="567"/>
        </w:tabs>
        <w:jc w:val="left"/>
        <w:rPr>
          <w:rFonts w:ascii="Calibri" w:hAnsi="Calibri" w:cs="Calibri"/>
          <w:b/>
          <w:bCs/>
          <w:iCs/>
          <w:sz w:val="24"/>
          <w:szCs w:val="20"/>
        </w:rPr>
        <w:sectPr w:rsidR="009C06C9" w:rsidSect="00C23024">
          <w:footerReference w:type="first" r:id="rId24"/>
          <w:pgSz w:w="11906" w:h="16838" w:code="9"/>
          <w:pgMar w:top="1418" w:right="1134" w:bottom="1418" w:left="1021" w:header="709" w:footer="709" w:gutter="0"/>
          <w:cols w:space="708"/>
          <w:titlePg/>
          <w:docGrid w:linePitch="360"/>
        </w:sectPr>
      </w:pPr>
    </w:p>
    <w:p w14:paraId="13997C2A" w14:textId="559CF518" w:rsidR="00E5007A" w:rsidRPr="0063584C" w:rsidRDefault="00E5007A" w:rsidP="00147D1F">
      <w:pPr>
        <w:pStyle w:val="tl1"/>
        <w:tabs>
          <w:tab w:val="left" w:pos="567"/>
        </w:tabs>
        <w:jc w:val="left"/>
        <w:rPr>
          <w:rFonts w:ascii="Calibri" w:hAnsi="Calibri" w:cs="Calibri"/>
          <w:b/>
          <w:bCs/>
          <w:iCs/>
          <w:sz w:val="24"/>
          <w:szCs w:val="20"/>
        </w:rPr>
      </w:pPr>
      <w:r w:rsidRPr="0063584C">
        <w:rPr>
          <w:rFonts w:ascii="Calibri" w:hAnsi="Calibri" w:cs="Calibri"/>
          <w:b/>
          <w:bCs/>
          <w:iCs/>
          <w:sz w:val="24"/>
          <w:szCs w:val="20"/>
        </w:rPr>
        <w:lastRenderedPageBreak/>
        <w:t xml:space="preserve">B. </w:t>
      </w:r>
      <w:r w:rsidR="00147D1F">
        <w:rPr>
          <w:rFonts w:ascii="Calibri" w:hAnsi="Calibri" w:cs="Calibri"/>
          <w:b/>
          <w:bCs/>
          <w:iCs/>
          <w:sz w:val="24"/>
          <w:szCs w:val="20"/>
        </w:rPr>
        <w:tab/>
      </w:r>
      <w:r w:rsidRPr="0063584C">
        <w:rPr>
          <w:rFonts w:ascii="Calibri" w:hAnsi="Calibri" w:cs="Calibri"/>
          <w:b/>
          <w:bCs/>
          <w:iCs/>
          <w:sz w:val="24"/>
          <w:szCs w:val="20"/>
        </w:rPr>
        <w:t>OPIS  PREDMETU  ZÁKAZKY.</w:t>
      </w:r>
    </w:p>
    <w:p w14:paraId="023D0A10" w14:textId="77777777" w:rsidR="00E5007A" w:rsidRDefault="00E5007A" w:rsidP="00E5007A">
      <w:pPr>
        <w:tabs>
          <w:tab w:val="left" w:pos="2552"/>
        </w:tabs>
        <w:jc w:val="both"/>
        <w:rPr>
          <w:rFonts w:ascii="Calibri" w:hAnsi="Calibri" w:cs="Calibri"/>
          <w:b/>
          <w:bCs/>
          <w:iCs/>
          <w:sz w:val="20"/>
          <w:szCs w:val="20"/>
          <w:lang w:eastAsia="sk-SK"/>
        </w:rPr>
      </w:pPr>
    </w:p>
    <w:p w14:paraId="7AB7C121" w14:textId="4CF58C38" w:rsidR="00E5007A" w:rsidRPr="007A3A0B" w:rsidRDefault="00E5007A" w:rsidP="00A65C28">
      <w:pPr>
        <w:pStyle w:val="Odsekzoznamu"/>
        <w:numPr>
          <w:ilvl w:val="0"/>
          <w:numId w:val="20"/>
        </w:numPr>
        <w:ind w:left="567" w:hanging="567"/>
        <w:jc w:val="both"/>
        <w:rPr>
          <w:rFonts w:asciiTheme="minorHAnsi" w:hAnsiTheme="minorHAnsi"/>
          <w:b/>
          <w:noProof/>
          <w:sz w:val="20"/>
          <w:szCs w:val="20"/>
          <w:lang w:eastAsia="sk-SK"/>
        </w:rPr>
      </w:pPr>
      <w:r w:rsidRPr="007A3A0B">
        <w:rPr>
          <w:rFonts w:asciiTheme="minorHAnsi" w:hAnsiTheme="minorHAnsi"/>
          <w:b/>
          <w:noProof/>
          <w:sz w:val="20"/>
          <w:szCs w:val="20"/>
          <w:lang w:eastAsia="sk-SK"/>
        </w:rPr>
        <w:t>ZÁKLADNÉ ÚDAJE CHARAKTERIZUJÚCE PREDMET ZÁKAZKY.</w:t>
      </w:r>
    </w:p>
    <w:p w14:paraId="42748B74" w14:textId="653DF062" w:rsidR="00CF2EBE" w:rsidRPr="00CF2EBE" w:rsidRDefault="00CF2EBE" w:rsidP="00CF2EBE">
      <w:pPr>
        <w:pStyle w:val="Odsekzoznamu"/>
        <w:numPr>
          <w:ilvl w:val="1"/>
          <w:numId w:val="20"/>
        </w:numPr>
        <w:tabs>
          <w:tab w:val="left" w:pos="284"/>
          <w:tab w:val="left" w:pos="567"/>
        </w:tabs>
        <w:ind w:left="0" w:firstLine="0"/>
        <w:jc w:val="both"/>
        <w:rPr>
          <w:rFonts w:asciiTheme="minorHAnsi" w:hAnsiTheme="minorHAnsi"/>
          <w:noProof/>
          <w:sz w:val="20"/>
          <w:szCs w:val="20"/>
          <w:lang w:eastAsia="sk-SK"/>
        </w:rPr>
      </w:pPr>
      <w:r w:rsidRPr="00CF2EBE">
        <w:rPr>
          <w:rFonts w:asciiTheme="minorHAnsi" w:hAnsiTheme="minorHAnsi"/>
          <w:noProof/>
          <w:sz w:val="20"/>
          <w:szCs w:val="20"/>
          <w:lang w:eastAsia="sk-SK"/>
        </w:rPr>
        <w:t xml:space="preserve">Predmetom zákazky je poskytnutie služby, konkrétne ide o dodávku tepla pre vykurovanie a prípravu teplej úžitkovej vody (TÚV) pre organizáciu v zriaďovateľskej pôsobnosti Banskobystrického samosprávneho kraja. Dodávka tepla bude konkrétne pre objekty Divadlo Jozefa Gregora Tajovského, Divadelná 1727/3, Zvolen a budova Ubytovne zapísaných na LV 2796. </w:t>
      </w:r>
    </w:p>
    <w:p w14:paraId="7FCEFAB2" w14:textId="3DA668FE" w:rsidR="00CF2EBE" w:rsidRDefault="00CF2EBE" w:rsidP="00CF2EBE">
      <w:pPr>
        <w:pStyle w:val="Odsekzoznamu"/>
        <w:tabs>
          <w:tab w:val="left" w:pos="284"/>
          <w:tab w:val="left" w:pos="567"/>
        </w:tabs>
        <w:ind w:left="0"/>
        <w:jc w:val="both"/>
        <w:rPr>
          <w:rFonts w:asciiTheme="minorHAnsi" w:hAnsiTheme="minorHAnsi"/>
          <w:sz w:val="20"/>
          <w:szCs w:val="20"/>
          <w:highlight w:val="yellow"/>
        </w:rPr>
      </w:pPr>
    </w:p>
    <w:p w14:paraId="6720442B" w14:textId="04DC8F12" w:rsidR="008551B7" w:rsidRDefault="008551B7" w:rsidP="008551B7">
      <w:pPr>
        <w:pStyle w:val="tl1"/>
        <w:spacing w:line="276" w:lineRule="auto"/>
        <w:rPr>
          <w:rFonts w:asciiTheme="minorHAnsi" w:hAnsiTheme="minorHAnsi" w:cs="Times New Roman"/>
          <w:sz w:val="20"/>
          <w:szCs w:val="20"/>
          <w:lang w:eastAsia="cs-CZ"/>
        </w:rPr>
      </w:pPr>
      <w:r>
        <w:rPr>
          <w:rFonts w:asciiTheme="minorHAnsi" w:hAnsiTheme="minorHAnsi" w:cs="Times New Roman"/>
          <w:sz w:val="20"/>
          <w:szCs w:val="20"/>
          <w:lang w:eastAsia="cs-CZ"/>
        </w:rPr>
        <w:t>Verejný obstarávateľ požaduje</w:t>
      </w:r>
      <w:r w:rsidRPr="00ED1DB5">
        <w:rPr>
          <w:rFonts w:asciiTheme="minorHAnsi" w:hAnsiTheme="minorHAnsi" w:cs="Times New Roman"/>
          <w:sz w:val="20"/>
          <w:szCs w:val="20"/>
          <w:lang w:eastAsia="cs-CZ"/>
        </w:rPr>
        <w:t>:</w:t>
      </w:r>
    </w:p>
    <w:p w14:paraId="5BE41916" w14:textId="77777777" w:rsidR="008551B7" w:rsidRDefault="008551B7" w:rsidP="008551B7">
      <w:pPr>
        <w:pStyle w:val="tl1"/>
        <w:numPr>
          <w:ilvl w:val="0"/>
          <w:numId w:val="15"/>
        </w:numPr>
        <w:spacing w:line="276" w:lineRule="auto"/>
        <w:rPr>
          <w:rFonts w:asciiTheme="minorHAnsi" w:hAnsiTheme="minorHAnsi" w:cs="Times New Roman"/>
          <w:sz w:val="20"/>
          <w:szCs w:val="20"/>
          <w:lang w:eastAsia="cs-CZ"/>
        </w:rPr>
      </w:pPr>
      <w:r>
        <w:rPr>
          <w:rFonts w:asciiTheme="minorHAnsi" w:hAnsiTheme="minorHAnsi" w:cs="Times New Roman"/>
          <w:sz w:val="20"/>
          <w:szCs w:val="20"/>
          <w:lang w:eastAsia="cs-CZ"/>
        </w:rPr>
        <w:t xml:space="preserve">zabezpečiť </w:t>
      </w:r>
      <w:r w:rsidRPr="003F46BD">
        <w:rPr>
          <w:rFonts w:ascii="Calibri" w:eastAsia="ArialMT" w:hAnsi="Calibri" w:cs="ArialMT"/>
          <w:sz w:val="20"/>
          <w:szCs w:val="20"/>
          <w:lang w:eastAsia="en-US"/>
        </w:rPr>
        <w:t xml:space="preserve">dodávku </w:t>
      </w:r>
      <w:r>
        <w:rPr>
          <w:rFonts w:ascii="Calibri" w:eastAsia="ArialMT" w:hAnsi="Calibri" w:cs="ArialMT"/>
          <w:sz w:val="20"/>
          <w:szCs w:val="20"/>
          <w:lang w:eastAsia="en-US"/>
        </w:rPr>
        <w:t xml:space="preserve">tepla </w:t>
      </w:r>
      <w:r w:rsidRPr="00CF2EBE">
        <w:rPr>
          <w:rFonts w:asciiTheme="minorHAnsi" w:hAnsiTheme="minorHAnsi"/>
          <w:noProof/>
          <w:sz w:val="20"/>
          <w:szCs w:val="20"/>
        </w:rPr>
        <w:t>pre vykurovanie</w:t>
      </w:r>
      <w:r>
        <w:rPr>
          <w:rFonts w:asciiTheme="minorHAnsi" w:hAnsiTheme="minorHAnsi"/>
          <w:noProof/>
          <w:sz w:val="20"/>
          <w:szCs w:val="20"/>
        </w:rPr>
        <w:t xml:space="preserve"> vrátane vzduchotechniky </w:t>
      </w:r>
      <w:r w:rsidRPr="00CF2EBE">
        <w:rPr>
          <w:rFonts w:asciiTheme="minorHAnsi" w:hAnsiTheme="minorHAnsi"/>
          <w:noProof/>
          <w:sz w:val="20"/>
          <w:szCs w:val="20"/>
        </w:rPr>
        <w:t>a prípravu teplej úžitkovej vody (TÚV)</w:t>
      </w:r>
      <w:r w:rsidRPr="003F46BD">
        <w:rPr>
          <w:rFonts w:ascii="Calibri" w:eastAsia="ArialMT" w:hAnsi="Calibri" w:cs="ArialMT"/>
          <w:sz w:val="20"/>
          <w:szCs w:val="20"/>
          <w:lang w:eastAsia="en-US"/>
        </w:rPr>
        <w:t xml:space="preserve"> do odbern</w:t>
      </w:r>
      <w:r>
        <w:rPr>
          <w:rFonts w:ascii="Calibri" w:eastAsia="ArialMT" w:hAnsi="Calibri" w:cs="ArialMT"/>
          <w:sz w:val="20"/>
          <w:szCs w:val="20"/>
          <w:lang w:eastAsia="en-US"/>
        </w:rPr>
        <w:t>ého</w:t>
      </w:r>
      <w:r w:rsidRPr="003F46BD">
        <w:rPr>
          <w:rFonts w:ascii="Calibri" w:eastAsia="ArialMT" w:hAnsi="Calibri" w:cs="ArialMT"/>
          <w:sz w:val="20"/>
          <w:szCs w:val="20"/>
          <w:lang w:eastAsia="en-US"/>
        </w:rPr>
        <w:t xml:space="preserve"> miest</w:t>
      </w:r>
      <w:r>
        <w:rPr>
          <w:rFonts w:ascii="Calibri" w:eastAsia="ArialMT" w:hAnsi="Calibri" w:cs="ArialMT"/>
          <w:sz w:val="20"/>
          <w:szCs w:val="20"/>
          <w:lang w:eastAsia="en-US"/>
        </w:rPr>
        <w:t>a</w:t>
      </w:r>
      <w:r w:rsidRPr="003F46BD">
        <w:rPr>
          <w:rFonts w:ascii="Calibri" w:eastAsia="ArialMT" w:hAnsi="Calibri" w:cs="ArialMT"/>
          <w:sz w:val="20"/>
          <w:szCs w:val="20"/>
          <w:lang w:eastAsia="en-US"/>
        </w:rPr>
        <w:t xml:space="preserve"> verejného obstarávateľa, podľa potreby verejného obstarávateľa, v požadovanej kvalite a s garanciou dodávky </w:t>
      </w:r>
      <w:r>
        <w:rPr>
          <w:rFonts w:ascii="Calibri" w:eastAsia="ArialMT" w:hAnsi="Calibri" w:cs="ArialMT"/>
          <w:sz w:val="20"/>
          <w:szCs w:val="20"/>
          <w:lang w:eastAsia="en-US"/>
        </w:rPr>
        <w:t xml:space="preserve">tepla </w:t>
      </w:r>
      <w:r w:rsidRPr="003F46BD">
        <w:rPr>
          <w:rFonts w:asciiTheme="minorHAnsi" w:eastAsia="ArialMT" w:hAnsiTheme="minorHAnsi" w:cs="ArialMT"/>
          <w:sz w:val="20"/>
          <w:szCs w:val="20"/>
          <w:lang w:eastAsia="en-US"/>
        </w:rPr>
        <w:t>po celú dobu platnosti zmluvy</w:t>
      </w:r>
    </w:p>
    <w:p w14:paraId="58A3374F" w14:textId="77777777" w:rsidR="008551B7" w:rsidRDefault="008551B7" w:rsidP="008551B7">
      <w:pPr>
        <w:pStyle w:val="tl1"/>
        <w:numPr>
          <w:ilvl w:val="0"/>
          <w:numId w:val="15"/>
        </w:numPr>
        <w:spacing w:line="276" w:lineRule="auto"/>
        <w:rPr>
          <w:rFonts w:asciiTheme="minorHAnsi" w:hAnsiTheme="minorHAnsi" w:cs="Times New Roman"/>
          <w:sz w:val="20"/>
          <w:szCs w:val="20"/>
          <w:lang w:eastAsia="cs-CZ"/>
        </w:rPr>
      </w:pPr>
      <w:r>
        <w:rPr>
          <w:rFonts w:asciiTheme="minorHAnsi" w:hAnsiTheme="minorHAnsi" w:cs="Times New Roman"/>
          <w:sz w:val="20"/>
          <w:szCs w:val="20"/>
          <w:lang w:eastAsia="cs-CZ"/>
        </w:rPr>
        <w:t>zrealizovať privedenie tepla do objektu kotolne – vybudovanie prípojky</w:t>
      </w:r>
    </w:p>
    <w:p w14:paraId="088DB522" w14:textId="77777777" w:rsidR="008551B7" w:rsidRPr="00100A36" w:rsidRDefault="008551B7" w:rsidP="008551B7">
      <w:pPr>
        <w:pStyle w:val="Odsekzoznamu"/>
        <w:widowControl w:val="0"/>
        <w:numPr>
          <w:ilvl w:val="0"/>
          <w:numId w:val="15"/>
        </w:numPr>
        <w:autoSpaceDE w:val="0"/>
        <w:autoSpaceDN w:val="0"/>
        <w:adjustRightInd w:val="0"/>
        <w:jc w:val="both"/>
        <w:rPr>
          <w:rFonts w:ascii="Calibri" w:hAnsi="Calibri" w:cs="Calibri"/>
          <w:b/>
          <w:bCs/>
          <w:sz w:val="20"/>
          <w:szCs w:val="20"/>
        </w:rPr>
      </w:pPr>
      <w:r>
        <w:rPr>
          <w:rFonts w:asciiTheme="minorHAnsi" w:hAnsiTheme="minorHAnsi"/>
          <w:sz w:val="20"/>
          <w:szCs w:val="20"/>
        </w:rPr>
        <w:t xml:space="preserve">zrealizovať vybudovanie nového odberného miesta, ktorým je </w:t>
      </w:r>
      <w:r w:rsidRPr="00100A36">
        <w:rPr>
          <w:rFonts w:ascii="Calibri" w:hAnsi="Calibri" w:cs="Calibri"/>
          <w:bCs/>
          <w:sz w:val="20"/>
          <w:szCs w:val="20"/>
        </w:rPr>
        <w:t>kompaktná odovzdávacia stanica tepla (ďalej len „</w:t>
      </w:r>
      <w:r w:rsidRPr="00100A36">
        <w:rPr>
          <w:rFonts w:ascii="Calibri" w:hAnsi="Calibri" w:cs="Calibri"/>
          <w:b/>
          <w:sz w:val="20"/>
          <w:szCs w:val="20"/>
        </w:rPr>
        <w:t>KOST</w:t>
      </w:r>
      <w:r w:rsidRPr="00100A36">
        <w:rPr>
          <w:rFonts w:ascii="Calibri" w:hAnsi="Calibri" w:cs="Calibri"/>
          <w:bCs/>
          <w:sz w:val="20"/>
          <w:szCs w:val="20"/>
        </w:rPr>
        <w:t>“)</w:t>
      </w:r>
    </w:p>
    <w:p w14:paraId="3F6A8E40" w14:textId="77777777" w:rsidR="008551B7" w:rsidRPr="00ED1DB5" w:rsidRDefault="008551B7" w:rsidP="008551B7">
      <w:pPr>
        <w:pStyle w:val="tl1"/>
        <w:numPr>
          <w:ilvl w:val="0"/>
          <w:numId w:val="15"/>
        </w:numPr>
        <w:spacing w:line="276" w:lineRule="auto"/>
        <w:rPr>
          <w:rFonts w:asciiTheme="minorHAnsi" w:hAnsiTheme="minorHAnsi" w:cs="Times New Roman"/>
          <w:sz w:val="20"/>
          <w:szCs w:val="20"/>
          <w:lang w:eastAsia="cs-CZ"/>
        </w:rPr>
      </w:pPr>
      <w:r w:rsidRPr="00ED1DB5">
        <w:rPr>
          <w:rFonts w:asciiTheme="minorHAnsi" w:hAnsiTheme="minorHAnsi" w:cs="Times New Roman"/>
          <w:sz w:val="20"/>
          <w:szCs w:val="20"/>
          <w:lang w:eastAsia="cs-CZ"/>
        </w:rPr>
        <w:t xml:space="preserve">neúčtovať odberateľovi žiadne poplatky </w:t>
      </w:r>
      <w:r>
        <w:rPr>
          <w:rFonts w:asciiTheme="minorHAnsi" w:hAnsiTheme="minorHAnsi" w:cs="Times New Roman"/>
          <w:sz w:val="20"/>
          <w:szCs w:val="20"/>
          <w:lang w:eastAsia="cs-CZ"/>
        </w:rPr>
        <w:t xml:space="preserve">nad rámec ceny tepla podľa </w:t>
      </w:r>
      <w:r w:rsidRPr="00100A36">
        <w:rPr>
          <w:rFonts w:asciiTheme="minorHAnsi" w:hAnsiTheme="minorHAnsi" w:cs="Times New Roman"/>
          <w:sz w:val="20"/>
          <w:szCs w:val="20"/>
          <w:lang w:eastAsia="cs-CZ"/>
        </w:rPr>
        <w:t>cenového rozhodnutia ÚRSO</w:t>
      </w:r>
    </w:p>
    <w:p w14:paraId="3416BB68" w14:textId="77777777" w:rsidR="008551B7" w:rsidRPr="001729EC" w:rsidRDefault="008551B7" w:rsidP="00CF2EBE">
      <w:pPr>
        <w:pStyle w:val="Odsekzoznamu"/>
        <w:tabs>
          <w:tab w:val="left" w:pos="284"/>
          <w:tab w:val="left" w:pos="567"/>
        </w:tabs>
        <w:ind w:left="0"/>
        <w:jc w:val="both"/>
        <w:rPr>
          <w:rFonts w:asciiTheme="minorHAnsi" w:hAnsiTheme="minorHAnsi"/>
          <w:sz w:val="20"/>
          <w:szCs w:val="20"/>
          <w:highlight w:val="yellow"/>
        </w:rPr>
      </w:pPr>
    </w:p>
    <w:p w14:paraId="319B6B8F" w14:textId="2067A77B" w:rsidR="000E2165" w:rsidRDefault="000E2165" w:rsidP="00A65C28">
      <w:pPr>
        <w:pStyle w:val="Odsekzoznamu"/>
        <w:numPr>
          <w:ilvl w:val="1"/>
          <w:numId w:val="20"/>
        </w:numPr>
        <w:tabs>
          <w:tab w:val="left" w:pos="284"/>
          <w:tab w:val="left" w:pos="567"/>
        </w:tabs>
        <w:ind w:left="0" w:firstLine="0"/>
        <w:jc w:val="both"/>
        <w:rPr>
          <w:rFonts w:asciiTheme="minorHAnsi" w:hAnsiTheme="minorHAnsi"/>
          <w:noProof/>
          <w:sz w:val="20"/>
          <w:szCs w:val="20"/>
          <w:lang w:eastAsia="sk-SK"/>
        </w:rPr>
      </w:pPr>
      <w:r w:rsidRPr="00A876BD">
        <w:rPr>
          <w:rFonts w:asciiTheme="minorHAnsi" w:hAnsiTheme="minorHAnsi"/>
          <w:noProof/>
          <w:sz w:val="20"/>
          <w:szCs w:val="20"/>
          <w:lang w:eastAsia="sk-SK"/>
        </w:rPr>
        <w:t>Spoločný slovník obstarávania (CPV):</w:t>
      </w:r>
    </w:p>
    <w:p w14:paraId="0606BBAB" w14:textId="5231B7BA" w:rsidR="000E2165" w:rsidRDefault="00CF2EBE" w:rsidP="000E2165">
      <w:pPr>
        <w:pStyle w:val="Odsekzoznamu"/>
        <w:tabs>
          <w:tab w:val="left" w:pos="567"/>
        </w:tabs>
        <w:ind w:left="0"/>
        <w:jc w:val="both"/>
        <w:rPr>
          <w:rFonts w:asciiTheme="minorHAnsi" w:hAnsiTheme="minorHAnsi" w:cstheme="minorHAnsi"/>
          <w:sz w:val="20"/>
          <w:szCs w:val="20"/>
        </w:rPr>
      </w:pPr>
      <w:r>
        <w:rPr>
          <w:rFonts w:asciiTheme="minorHAnsi" w:hAnsiTheme="minorHAnsi"/>
          <w:noProof/>
          <w:sz w:val="20"/>
          <w:szCs w:val="20"/>
          <w:lang w:eastAsia="sk-SK"/>
        </w:rPr>
        <w:t xml:space="preserve">1.2.1. </w:t>
      </w:r>
      <w:r>
        <w:rPr>
          <w:rFonts w:asciiTheme="minorHAnsi" w:hAnsiTheme="minorHAnsi"/>
          <w:noProof/>
          <w:sz w:val="20"/>
          <w:szCs w:val="20"/>
          <w:lang w:eastAsia="sk-SK"/>
        </w:rPr>
        <w:tab/>
      </w:r>
      <w:r w:rsidR="000E2165" w:rsidRPr="00116313">
        <w:rPr>
          <w:rFonts w:asciiTheme="minorHAnsi" w:hAnsiTheme="minorHAnsi"/>
          <w:noProof/>
          <w:sz w:val="20"/>
          <w:szCs w:val="20"/>
          <w:lang w:eastAsia="sk-SK"/>
        </w:rPr>
        <w:t>Hlavný predmet, hlavný slovník:</w:t>
      </w:r>
      <w:r w:rsidR="00A8791B">
        <w:rPr>
          <w:rFonts w:asciiTheme="minorHAnsi" w:hAnsiTheme="minorHAnsi"/>
          <w:noProof/>
          <w:sz w:val="20"/>
          <w:szCs w:val="20"/>
          <w:lang w:eastAsia="sk-SK"/>
        </w:rPr>
        <w:tab/>
      </w:r>
      <w:r w:rsidR="00A8791B">
        <w:rPr>
          <w:rFonts w:asciiTheme="minorHAnsi" w:hAnsiTheme="minorHAnsi"/>
          <w:noProof/>
          <w:sz w:val="20"/>
          <w:szCs w:val="20"/>
          <w:lang w:eastAsia="sk-SK"/>
        </w:rPr>
        <w:tab/>
      </w:r>
      <w:r w:rsidR="000E2165" w:rsidRPr="000E2165">
        <w:rPr>
          <w:rFonts w:asciiTheme="minorHAnsi" w:hAnsiTheme="minorHAnsi"/>
          <w:noProof/>
          <w:sz w:val="20"/>
          <w:szCs w:val="20"/>
          <w:lang w:eastAsia="sk-SK"/>
        </w:rPr>
        <w:tab/>
      </w:r>
      <w:r w:rsidRPr="000728EF">
        <w:rPr>
          <w:rFonts w:asciiTheme="minorHAnsi" w:hAnsiTheme="minorHAnsi" w:cstheme="minorHAnsi"/>
          <w:sz w:val="20"/>
          <w:szCs w:val="20"/>
        </w:rPr>
        <w:t>65400000-7 - Zásobovanie a rozvod iných druhov energie</w:t>
      </w:r>
    </w:p>
    <w:p w14:paraId="0AD917DA" w14:textId="77777777" w:rsidR="00CF2EBE" w:rsidRPr="00A876BD" w:rsidRDefault="00CF2EBE" w:rsidP="000E2165">
      <w:pPr>
        <w:pStyle w:val="Odsekzoznamu"/>
        <w:tabs>
          <w:tab w:val="left" w:pos="567"/>
        </w:tabs>
        <w:ind w:left="0"/>
        <w:jc w:val="both"/>
        <w:rPr>
          <w:rFonts w:asciiTheme="minorHAnsi" w:hAnsiTheme="minorHAnsi" w:cstheme="minorHAnsi"/>
          <w:sz w:val="20"/>
          <w:szCs w:val="20"/>
        </w:rPr>
      </w:pPr>
    </w:p>
    <w:p w14:paraId="4B5A4AD7" w14:textId="5BBE5E9C" w:rsidR="000E2165" w:rsidRDefault="000E2165" w:rsidP="00B772C6">
      <w:pPr>
        <w:pStyle w:val="Odsekzoznamu"/>
        <w:numPr>
          <w:ilvl w:val="1"/>
          <w:numId w:val="20"/>
        </w:numPr>
        <w:tabs>
          <w:tab w:val="left" w:pos="284"/>
          <w:tab w:val="left" w:pos="567"/>
        </w:tabs>
        <w:ind w:left="0" w:firstLine="0"/>
        <w:jc w:val="both"/>
        <w:rPr>
          <w:rFonts w:asciiTheme="minorHAnsi" w:hAnsiTheme="minorHAnsi"/>
          <w:sz w:val="20"/>
          <w:szCs w:val="20"/>
        </w:rPr>
      </w:pPr>
      <w:r w:rsidRPr="00B772C6">
        <w:rPr>
          <w:rFonts w:asciiTheme="minorHAnsi" w:hAnsiTheme="minorHAnsi"/>
          <w:sz w:val="20"/>
          <w:szCs w:val="20"/>
        </w:rPr>
        <w:t>Predmet zákazky nie je rozdelený na časti, uchádzači budú predkladať ponuky na celý predmet zákazky. Vzhľadom k povahe predmetu zákazky nie je možné predmet nijakým spôsobom rozdeliť. Uchádzač musí predložiť ponuku na celý premet zákazky uvedený v časti B. Opis predmetu zákazky týchto SP a v prílohách týchto SP.</w:t>
      </w:r>
    </w:p>
    <w:p w14:paraId="31406BFA" w14:textId="77777777" w:rsidR="00B772C6" w:rsidRDefault="00B772C6" w:rsidP="00B772C6">
      <w:pPr>
        <w:pStyle w:val="Odsekzoznamu"/>
        <w:tabs>
          <w:tab w:val="left" w:pos="284"/>
          <w:tab w:val="left" w:pos="567"/>
        </w:tabs>
        <w:ind w:left="0"/>
        <w:jc w:val="both"/>
        <w:rPr>
          <w:rFonts w:asciiTheme="minorHAnsi" w:hAnsiTheme="minorHAnsi"/>
          <w:sz w:val="20"/>
          <w:szCs w:val="20"/>
        </w:rPr>
      </w:pPr>
    </w:p>
    <w:p w14:paraId="468CC733" w14:textId="022E0ACA" w:rsidR="000E2165" w:rsidRDefault="000E2165" w:rsidP="00B772C6">
      <w:pPr>
        <w:pStyle w:val="Odsekzoznamu"/>
        <w:numPr>
          <w:ilvl w:val="1"/>
          <w:numId w:val="20"/>
        </w:numPr>
        <w:tabs>
          <w:tab w:val="left" w:pos="284"/>
          <w:tab w:val="left" w:pos="567"/>
        </w:tabs>
        <w:ind w:left="0" w:firstLine="0"/>
        <w:jc w:val="both"/>
        <w:rPr>
          <w:rFonts w:asciiTheme="minorHAnsi" w:hAnsiTheme="minorHAnsi"/>
          <w:sz w:val="20"/>
          <w:szCs w:val="20"/>
        </w:rPr>
      </w:pPr>
      <w:r w:rsidRPr="00B772C6">
        <w:rPr>
          <w:rFonts w:asciiTheme="minorHAnsi" w:hAnsiTheme="minorHAnsi"/>
          <w:sz w:val="20"/>
          <w:szCs w:val="20"/>
        </w:rPr>
        <w:t xml:space="preserve">Celková predpokladaná hodnota zákazky bola určená na </w:t>
      </w:r>
      <w:r w:rsidRPr="00B772C6">
        <w:rPr>
          <w:rFonts w:asciiTheme="minorHAnsi" w:hAnsiTheme="minorHAnsi"/>
          <w:sz w:val="20"/>
          <w:szCs w:val="20"/>
        </w:rPr>
        <w:tab/>
      </w:r>
      <w:r w:rsidRPr="00B772C6">
        <w:rPr>
          <w:rFonts w:asciiTheme="minorHAnsi" w:hAnsiTheme="minorHAnsi"/>
          <w:noProof/>
          <w:sz w:val="20"/>
          <w:szCs w:val="20"/>
          <w:lang w:eastAsia="sk-SK"/>
        </w:rPr>
        <w:tab/>
      </w:r>
      <w:r w:rsidRPr="00B772C6">
        <w:rPr>
          <w:rFonts w:asciiTheme="minorHAnsi" w:hAnsiTheme="minorHAnsi"/>
          <w:noProof/>
          <w:sz w:val="20"/>
          <w:szCs w:val="20"/>
          <w:lang w:eastAsia="sk-SK"/>
        </w:rPr>
        <w:tab/>
      </w:r>
      <w:r w:rsidR="008551B7">
        <w:rPr>
          <w:rFonts w:asciiTheme="minorHAnsi" w:hAnsiTheme="minorHAnsi"/>
          <w:b/>
          <w:bCs/>
          <w:sz w:val="20"/>
          <w:szCs w:val="20"/>
        </w:rPr>
        <w:t>602 928</w:t>
      </w:r>
      <w:r w:rsidR="00CF2EBE">
        <w:rPr>
          <w:rFonts w:asciiTheme="minorHAnsi" w:hAnsiTheme="minorHAnsi"/>
          <w:b/>
          <w:bCs/>
          <w:sz w:val="20"/>
          <w:szCs w:val="20"/>
        </w:rPr>
        <w:t xml:space="preserve">,00 </w:t>
      </w:r>
      <w:r w:rsidR="00CF2EBE" w:rsidRPr="00A876BD">
        <w:rPr>
          <w:rFonts w:asciiTheme="minorHAnsi" w:hAnsiTheme="minorHAnsi"/>
          <w:b/>
          <w:bCs/>
          <w:sz w:val="20"/>
          <w:szCs w:val="20"/>
        </w:rPr>
        <w:t>- EUR bez DPH</w:t>
      </w:r>
      <w:r w:rsidRPr="00B772C6">
        <w:rPr>
          <w:rFonts w:asciiTheme="minorHAnsi" w:hAnsiTheme="minorHAnsi"/>
          <w:noProof/>
          <w:sz w:val="20"/>
          <w:szCs w:val="20"/>
          <w:lang w:eastAsia="sk-SK"/>
        </w:rPr>
        <w:t>.</w:t>
      </w:r>
    </w:p>
    <w:p w14:paraId="263F1B52" w14:textId="77777777" w:rsidR="00CF2EBE" w:rsidRPr="00CF2EBE" w:rsidRDefault="00CF2EBE" w:rsidP="00CF2EBE">
      <w:pPr>
        <w:pStyle w:val="Odsekzoznamu"/>
        <w:rPr>
          <w:rFonts w:asciiTheme="minorHAnsi" w:hAnsiTheme="minorHAnsi"/>
          <w:sz w:val="20"/>
          <w:szCs w:val="20"/>
        </w:rPr>
      </w:pPr>
    </w:p>
    <w:p w14:paraId="07928D57" w14:textId="62097942" w:rsidR="00CF2EBE" w:rsidRPr="00CF2EBE" w:rsidRDefault="00CF2EBE" w:rsidP="00CF2EBE">
      <w:pPr>
        <w:pStyle w:val="Odsekzoznamu"/>
        <w:numPr>
          <w:ilvl w:val="1"/>
          <w:numId w:val="20"/>
        </w:numPr>
        <w:tabs>
          <w:tab w:val="left" w:pos="284"/>
          <w:tab w:val="left" w:pos="567"/>
        </w:tabs>
        <w:ind w:left="0" w:firstLine="0"/>
        <w:jc w:val="both"/>
        <w:rPr>
          <w:rFonts w:asciiTheme="minorHAnsi" w:hAnsiTheme="minorHAnsi"/>
          <w:sz w:val="20"/>
          <w:szCs w:val="20"/>
        </w:rPr>
      </w:pPr>
      <w:r w:rsidRPr="00CF2EBE">
        <w:rPr>
          <w:rFonts w:asciiTheme="minorHAnsi" w:hAnsiTheme="minorHAnsi"/>
          <w:sz w:val="20"/>
          <w:szCs w:val="20"/>
        </w:rPr>
        <w:t>Predpokladaná hodnota zákazky zahŕňa všetky náklady a plnenia dodávateľa spojené s poskytnutím služby (</w:t>
      </w:r>
      <w:r w:rsidRPr="00CF2EBE">
        <w:rPr>
          <w:rFonts w:ascii="Calibri" w:hAnsi="Calibri" w:cs="Calibri"/>
          <w:sz w:val="20"/>
          <w:szCs w:val="20"/>
          <w:lang w:eastAsia="sk-SK"/>
        </w:rPr>
        <w:t>dodávka tepla pre vykurovanie a prípravu teplej úžitkovej vody</w:t>
      </w:r>
      <w:r w:rsidRPr="00CF2EBE">
        <w:rPr>
          <w:rFonts w:asciiTheme="minorHAnsi" w:hAnsiTheme="minorHAnsi"/>
          <w:sz w:val="20"/>
          <w:szCs w:val="20"/>
        </w:rPr>
        <w:t xml:space="preserve">) v súlade s týmito SP a ich prílohami. </w:t>
      </w:r>
    </w:p>
    <w:p w14:paraId="25986A54" w14:textId="77777777" w:rsidR="007A3A0B" w:rsidRPr="00867683" w:rsidRDefault="007A3A0B" w:rsidP="00867683">
      <w:pPr>
        <w:rPr>
          <w:rFonts w:asciiTheme="minorHAnsi" w:hAnsiTheme="minorHAnsi" w:cs="Calibri"/>
          <w:sz w:val="20"/>
          <w:szCs w:val="20"/>
        </w:rPr>
      </w:pPr>
    </w:p>
    <w:p w14:paraId="2E5FF1EE" w14:textId="512A244E" w:rsidR="001B6EBB" w:rsidRPr="002D225A" w:rsidRDefault="001B6EBB" w:rsidP="002D225A">
      <w:pPr>
        <w:pStyle w:val="Odsekzoznamu"/>
        <w:numPr>
          <w:ilvl w:val="0"/>
          <w:numId w:val="38"/>
        </w:numPr>
        <w:tabs>
          <w:tab w:val="left" w:pos="567"/>
        </w:tabs>
        <w:ind w:left="567" w:hanging="567"/>
        <w:jc w:val="both"/>
        <w:rPr>
          <w:rFonts w:asciiTheme="minorHAnsi" w:hAnsiTheme="minorHAnsi"/>
          <w:b/>
          <w:noProof/>
          <w:sz w:val="20"/>
          <w:szCs w:val="20"/>
          <w:lang w:eastAsia="sk-SK"/>
        </w:rPr>
      </w:pPr>
      <w:r w:rsidRPr="002D225A">
        <w:rPr>
          <w:rFonts w:asciiTheme="minorHAnsi" w:hAnsiTheme="minorHAnsi"/>
          <w:b/>
          <w:noProof/>
          <w:sz w:val="20"/>
          <w:szCs w:val="20"/>
          <w:lang w:eastAsia="sk-SK"/>
        </w:rPr>
        <w:t>VŠEOBECNÉ A KVALITATÍVNE POŽIADAVKY NA PREDMET ZÁKAZKY.</w:t>
      </w:r>
    </w:p>
    <w:p w14:paraId="62D441C4" w14:textId="20C74835" w:rsidR="00B76252" w:rsidRPr="00B76252" w:rsidRDefault="00B76252" w:rsidP="00B76252">
      <w:pPr>
        <w:pStyle w:val="Odsekzoznamu"/>
        <w:numPr>
          <w:ilvl w:val="1"/>
          <w:numId w:val="39"/>
        </w:numPr>
        <w:tabs>
          <w:tab w:val="left" w:pos="567"/>
        </w:tabs>
        <w:ind w:left="0" w:firstLine="0"/>
        <w:jc w:val="both"/>
        <w:rPr>
          <w:rFonts w:asciiTheme="minorHAnsi" w:hAnsiTheme="minorHAnsi" w:cs="Calibri"/>
          <w:sz w:val="20"/>
          <w:szCs w:val="20"/>
        </w:rPr>
      </w:pPr>
      <w:r w:rsidRPr="00B76252">
        <w:rPr>
          <w:rFonts w:asciiTheme="minorHAnsi" w:hAnsiTheme="minorHAnsi" w:cs="Calibri"/>
          <w:sz w:val="20"/>
          <w:szCs w:val="20"/>
        </w:rPr>
        <w:t>Miestom poskytovania predmetu zákazky je sídlo verejného obstarávateľa uvedené v bode 1.1 tejto časti súťažných podkladov.</w:t>
      </w:r>
    </w:p>
    <w:p w14:paraId="192F0C87" w14:textId="77777777" w:rsidR="00B76252" w:rsidRPr="00B76252" w:rsidRDefault="00B76252" w:rsidP="00B76252">
      <w:pPr>
        <w:pStyle w:val="Odsekzoznamu"/>
        <w:rPr>
          <w:rFonts w:asciiTheme="minorHAnsi" w:hAnsiTheme="minorHAnsi" w:cs="Calibri"/>
          <w:sz w:val="20"/>
          <w:szCs w:val="20"/>
        </w:rPr>
      </w:pPr>
    </w:p>
    <w:p w14:paraId="0C33F681" w14:textId="6A146F83" w:rsidR="00B76252" w:rsidRPr="00A8791B" w:rsidRDefault="00B76252" w:rsidP="00B76252">
      <w:pPr>
        <w:pStyle w:val="Odsekzoznamu"/>
        <w:numPr>
          <w:ilvl w:val="1"/>
          <w:numId w:val="39"/>
        </w:numPr>
        <w:tabs>
          <w:tab w:val="left" w:pos="567"/>
        </w:tabs>
        <w:ind w:left="0" w:firstLine="0"/>
        <w:jc w:val="both"/>
        <w:rPr>
          <w:rFonts w:asciiTheme="minorHAnsi" w:hAnsiTheme="minorHAnsi" w:cs="Calibri"/>
          <w:sz w:val="20"/>
          <w:szCs w:val="20"/>
        </w:rPr>
      </w:pPr>
      <w:r w:rsidRPr="00A8791B">
        <w:rPr>
          <w:rFonts w:asciiTheme="minorHAnsi" w:hAnsiTheme="minorHAnsi" w:cs="Calibri"/>
          <w:sz w:val="20"/>
          <w:szCs w:val="20"/>
        </w:rPr>
        <w:t>Predmet zákazky bude poskytovaný v čase a spôsobom v zmysle obchodných podmienok uvedených v</w:t>
      </w:r>
      <w:r w:rsidR="008551B7" w:rsidRPr="00A8791B">
        <w:rPr>
          <w:rFonts w:asciiTheme="minorHAnsi" w:hAnsiTheme="minorHAnsi" w:cs="Calibri"/>
          <w:sz w:val="20"/>
          <w:szCs w:val="20"/>
        </w:rPr>
        <w:t xml:space="preserve"> Zmluvách </w:t>
      </w:r>
      <w:r w:rsidRPr="00A8791B">
        <w:rPr>
          <w:rFonts w:asciiTheme="minorHAnsi" w:hAnsiTheme="minorHAnsi" w:cs="Calibri"/>
          <w:sz w:val="20"/>
          <w:szCs w:val="20"/>
        </w:rPr>
        <w:t xml:space="preserve">(Príloha č. 1 </w:t>
      </w:r>
      <w:r w:rsidR="008551B7" w:rsidRPr="00A8791B">
        <w:rPr>
          <w:rFonts w:asciiTheme="minorHAnsi" w:hAnsiTheme="minorHAnsi" w:cs="Calibri"/>
          <w:sz w:val="20"/>
          <w:szCs w:val="20"/>
        </w:rPr>
        <w:t xml:space="preserve">a Príloha č. 2 </w:t>
      </w:r>
      <w:r w:rsidRPr="00A8791B">
        <w:rPr>
          <w:rFonts w:asciiTheme="minorHAnsi" w:hAnsiTheme="minorHAnsi" w:cs="Calibri"/>
          <w:sz w:val="20"/>
          <w:szCs w:val="20"/>
        </w:rPr>
        <w:t>týchto SP)</w:t>
      </w:r>
      <w:r w:rsidR="00867683" w:rsidRPr="00A8791B">
        <w:rPr>
          <w:rFonts w:asciiTheme="minorHAnsi" w:hAnsiTheme="minorHAnsi" w:cs="Calibri"/>
          <w:sz w:val="20"/>
          <w:szCs w:val="20"/>
        </w:rPr>
        <w:t xml:space="preserve"> </w:t>
      </w:r>
      <w:r w:rsidRPr="00A8791B">
        <w:rPr>
          <w:rFonts w:asciiTheme="minorHAnsi" w:hAnsiTheme="minorHAnsi" w:cs="Calibri"/>
          <w:sz w:val="20"/>
          <w:szCs w:val="20"/>
        </w:rPr>
        <w:t>odo dňa nadobudnutia účinnosti Zml</w:t>
      </w:r>
      <w:r w:rsidR="008551B7" w:rsidRPr="00A8791B">
        <w:rPr>
          <w:rFonts w:asciiTheme="minorHAnsi" w:hAnsiTheme="minorHAnsi" w:cs="Calibri"/>
          <w:sz w:val="20"/>
          <w:szCs w:val="20"/>
        </w:rPr>
        <w:t>úv</w:t>
      </w:r>
      <w:r w:rsidRPr="00A8791B">
        <w:rPr>
          <w:rFonts w:asciiTheme="minorHAnsi" w:hAnsiTheme="minorHAnsi" w:cs="Calibri"/>
          <w:sz w:val="20"/>
          <w:szCs w:val="20"/>
        </w:rPr>
        <w:t>.</w:t>
      </w:r>
    </w:p>
    <w:p w14:paraId="2BF57771" w14:textId="77777777" w:rsidR="00425F7D" w:rsidRPr="00C14358" w:rsidRDefault="00425F7D" w:rsidP="00C14358">
      <w:pPr>
        <w:pStyle w:val="Odsekzoznamu"/>
        <w:ind w:left="0"/>
        <w:jc w:val="both"/>
        <w:rPr>
          <w:rFonts w:asciiTheme="minorHAnsi" w:hAnsiTheme="minorHAnsi"/>
          <w:bCs/>
          <w:noProof/>
          <w:sz w:val="20"/>
          <w:lang w:eastAsia="sk-SK"/>
        </w:rPr>
      </w:pPr>
    </w:p>
    <w:p w14:paraId="02F3FE46" w14:textId="356E4240" w:rsidR="00425F7D" w:rsidRDefault="00425F7D" w:rsidP="00A65C28">
      <w:pPr>
        <w:pStyle w:val="Odsekzoznamu"/>
        <w:numPr>
          <w:ilvl w:val="1"/>
          <w:numId w:val="39"/>
        </w:numPr>
        <w:ind w:left="0" w:firstLine="0"/>
        <w:jc w:val="both"/>
        <w:rPr>
          <w:rFonts w:asciiTheme="minorHAnsi" w:hAnsiTheme="minorHAnsi"/>
          <w:bCs/>
          <w:noProof/>
          <w:sz w:val="20"/>
          <w:lang w:eastAsia="sk-SK"/>
        </w:rPr>
      </w:pPr>
      <w:r w:rsidRPr="00C14358">
        <w:rPr>
          <w:rFonts w:asciiTheme="minorHAnsi" w:hAnsiTheme="minorHAnsi"/>
          <w:bCs/>
          <w:noProof/>
          <w:sz w:val="20"/>
          <w:lang w:eastAsia="sk-SK"/>
        </w:rPr>
        <w:t>Podklady, z ktorých bude úspešný uchádzač vychádzať pri zhotovovaní celkovej ceny za celý predmet zákazky  sú obsiahnuté v súťažných podkladoch a ich prílohách.</w:t>
      </w:r>
    </w:p>
    <w:p w14:paraId="5E494E89" w14:textId="77777777" w:rsidR="00DB2C69" w:rsidRPr="00DB2C69" w:rsidRDefault="00DB2C69" w:rsidP="00DB2C69">
      <w:pPr>
        <w:pStyle w:val="Odsekzoznamu"/>
        <w:rPr>
          <w:rFonts w:asciiTheme="minorHAnsi" w:hAnsiTheme="minorHAnsi"/>
          <w:bCs/>
          <w:noProof/>
          <w:sz w:val="20"/>
          <w:lang w:eastAsia="sk-SK"/>
        </w:rPr>
      </w:pPr>
    </w:p>
    <w:p w14:paraId="61F0646B" w14:textId="7C23F33B" w:rsidR="00DB2C69" w:rsidRPr="00BE4067" w:rsidRDefault="00DB2C69" w:rsidP="00DB2C69">
      <w:pPr>
        <w:pStyle w:val="Odsekzoznamu"/>
        <w:numPr>
          <w:ilvl w:val="1"/>
          <w:numId w:val="39"/>
        </w:numPr>
        <w:ind w:left="0" w:firstLine="0"/>
        <w:jc w:val="both"/>
        <w:rPr>
          <w:rFonts w:asciiTheme="minorHAnsi" w:hAnsiTheme="minorHAnsi"/>
          <w:bCs/>
          <w:noProof/>
          <w:sz w:val="20"/>
          <w:szCs w:val="20"/>
          <w:lang w:eastAsia="sk-SK"/>
        </w:rPr>
      </w:pPr>
      <w:r w:rsidRPr="00BE4067">
        <w:rPr>
          <w:rFonts w:asciiTheme="minorHAnsi" w:hAnsiTheme="minorHAnsi"/>
          <w:bCs/>
          <w:noProof/>
          <w:sz w:val="20"/>
          <w:szCs w:val="20"/>
          <w:lang w:eastAsia="sk-SK"/>
        </w:rPr>
        <w:t xml:space="preserve">Spôsob plnenia, zodpovednosti, spolupôsobenie zmluvných strán a ďalšie obchodné podmienky sú zadefinované v Zmluvách, ktoré sú prílohou č. 1 a prílohou č. 2 týchto SP (Príloha č. 1 k SP Návrh zmluvy o dodávke </w:t>
      </w:r>
      <w:r w:rsidR="00BE4067" w:rsidRPr="00BE4067">
        <w:rPr>
          <w:rFonts w:asciiTheme="minorHAnsi" w:hAnsiTheme="minorHAnsi"/>
          <w:bCs/>
          <w:noProof/>
          <w:sz w:val="20"/>
          <w:szCs w:val="20"/>
          <w:lang w:eastAsia="sk-SK"/>
        </w:rPr>
        <w:t>a odbere tepla</w:t>
      </w:r>
      <w:r w:rsidRPr="00BE4067">
        <w:rPr>
          <w:rFonts w:asciiTheme="minorHAnsi" w:hAnsiTheme="minorHAnsi"/>
          <w:bCs/>
          <w:noProof/>
          <w:sz w:val="20"/>
          <w:szCs w:val="20"/>
          <w:lang w:eastAsia="sk-SK"/>
        </w:rPr>
        <w:t xml:space="preserve"> a Príloha č. 2 </w:t>
      </w:r>
      <w:r w:rsidR="00BE4067" w:rsidRPr="00BE4067">
        <w:rPr>
          <w:rFonts w:asciiTheme="minorHAnsi" w:hAnsiTheme="minorHAnsi"/>
          <w:bCs/>
          <w:noProof/>
          <w:sz w:val="20"/>
          <w:szCs w:val="20"/>
          <w:lang w:eastAsia="sk-SK"/>
        </w:rPr>
        <w:t>Návrh zmluvy o nájme</w:t>
      </w:r>
      <w:r w:rsidRPr="00BE4067">
        <w:rPr>
          <w:rFonts w:asciiTheme="minorHAnsi" w:hAnsiTheme="minorHAnsi"/>
          <w:bCs/>
          <w:noProof/>
          <w:sz w:val="20"/>
          <w:szCs w:val="20"/>
          <w:lang w:eastAsia="sk-SK"/>
        </w:rPr>
        <w:t>).</w:t>
      </w:r>
    </w:p>
    <w:p w14:paraId="42756C19" w14:textId="77777777" w:rsidR="00DB2C69" w:rsidRPr="00DB2C69" w:rsidRDefault="00DB2C69" w:rsidP="00DB2C69">
      <w:pPr>
        <w:pStyle w:val="Odsekzoznamu"/>
        <w:rPr>
          <w:rFonts w:asciiTheme="minorHAnsi" w:hAnsiTheme="minorHAnsi"/>
          <w:bCs/>
          <w:noProof/>
          <w:sz w:val="20"/>
          <w:lang w:eastAsia="sk-SK"/>
        </w:rPr>
      </w:pPr>
    </w:p>
    <w:p w14:paraId="6C701F09" w14:textId="610FAE64" w:rsidR="00DB2C69" w:rsidRPr="00DB2C69" w:rsidRDefault="00DB2C69" w:rsidP="00DB2C69">
      <w:pPr>
        <w:pStyle w:val="Odsekzoznamu"/>
        <w:numPr>
          <w:ilvl w:val="1"/>
          <w:numId w:val="39"/>
        </w:numPr>
        <w:ind w:left="0" w:firstLine="0"/>
        <w:jc w:val="both"/>
        <w:rPr>
          <w:rFonts w:asciiTheme="minorHAnsi" w:hAnsiTheme="minorHAnsi"/>
          <w:bCs/>
          <w:noProof/>
          <w:sz w:val="20"/>
          <w:lang w:eastAsia="sk-SK"/>
        </w:rPr>
      </w:pPr>
      <w:r w:rsidRPr="00DB2C69">
        <w:rPr>
          <w:rFonts w:asciiTheme="minorHAnsi" w:hAnsiTheme="minorHAnsi"/>
          <w:bCs/>
          <w:noProof/>
          <w:sz w:val="20"/>
          <w:lang w:eastAsia="sk-SK"/>
        </w:rPr>
        <w:t>Verejný obstarávateľ upozorňuje uchádzačov/záujemcov, že Zmluv</w:t>
      </w:r>
      <w:r w:rsidR="00BE4067">
        <w:rPr>
          <w:rFonts w:asciiTheme="minorHAnsi" w:hAnsiTheme="minorHAnsi"/>
          <w:bCs/>
          <w:noProof/>
          <w:sz w:val="20"/>
          <w:lang w:eastAsia="sk-SK"/>
        </w:rPr>
        <w:t>y</w:t>
      </w:r>
      <w:r w:rsidRPr="00DB2C69">
        <w:rPr>
          <w:rFonts w:asciiTheme="minorHAnsi" w:hAnsiTheme="minorHAnsi"/>
          <w:bCs/>
          <w:noProof/>
          <w:sz w:val="20"/>
          <w:lang w:eastAsia="sk-SK"/>
        </w:rPr>
        <w:t xml:space="preserve"> nadobúda</w:t>
      </w:r>
      <w:r w:rsidR="00BE4067">
        <w:rPr>
          <w:rFonts w:asciiTheme="minorHAnsi" w:hAnsiTheme="minorHAnsi"/>
          <w:bCs/>
          <w:noProof/>
          <w:sz w:val="20"/>
          <w:lang w:eastAsia="sk-SK"/>
        </w:rPr>
        <w:t>jú</w:t>
      </w:r>
      <w:r w:rsidRPr="00DB2C69">
        <w:rPr>
          <w:rFonts w:asciiTheme="minorHAnsi" w:hAnsiTheme="minorHAnsi"/>
          <w:bCs/>
          <w:noProof/>
          <w:sz w:val="20"/>
          <w:lang w:eastAsia="sk-SK"/>
        </w:rPr>
        <w:t xml:space="preserve"> platnosť dňom </w:t>
      </w:r>
      <w:r w:rsidR="00BE4067">
        <w:rPr>
          <w:rFonts w:asciiTheme="minorHAnsi" w:hAnsiTheme="minorHAnsi"/>
          <w:bCs/>
          <w:noProof/>
          <w:sz w:val="20"/>
          <w:lang w:eastAsia="sk-SK"/>
        </w:rPr>
        <w:t>ich</w:t>
      </w:r>
      <w:r w:rsidRPr="00DB2C69">
        <w:rPr>
          <w:rFonts w:asciiTheme="minorHAnsi" w:hAnsiTheme="minorHAnsi"/>
          <w:bCs/>
          <w:noProof/>
          <w:sz w:val="20"/>
          <w:lang w:eastAsia="sk-SK"/>
        </w:rPr>
        <w:t xml:space="preserve"> podpísania obidvomi Zmluvnými stranami a účinnosť dňom nasledujúcim po </w:t>
      </w:r>
      <w:r w:rsidR="00BE4067">
        <w:rPr>
          <w:rFonts w:asciiTheme="minorHAnsi" w:hAnsiTheme="minorHAnsi"/>
          <w:bCs/>
          <w:noProof/>
          <w:sz w:val="20"/>
          <w:lang w:eastAsia="sk-SK"/>
        </w:rPr>
        <w:t>ich</w:t>
      </w:r>
      <w:r w:rsidRPr="00DB2C69">
        <w:rPr>
          <w:rFonts w:asciiTheme="minorHAnsi" w:hAnsiTheme="minorHAnsi"/>
          <w:bCs/>
          <w:noProof/>
          <w:sz w:val="20"/>
          <w:lang w:eastAsia="sk-SK"/>
        </w:rPr>
        <w:t xml:space="preserve"> zverejnení v Centrálnom registri zmlúv vedenom Úradom vlády Slovenskej republiky (</w:t>
      </w:r>
      <w:hyperlink r:id="rId25" w:history="1">
        <w:r w:rsidRPr="00DB2C69">
          <w:rPr>
            <w:rFonts w:asciiTheme="minorHAnsi" w:hAnsiTheme="minorHAnsi"/>
            <w:bCs/>
            <w:noProof/>
            <w:sz w:val="20"/>
            <w:szCs w:val="20"/>
            <w:lang w:eastAsia="sk-SK"/>
          </w:rPr>
          <w:t>www.crz.gov.sk</w:t>
        </w:r>
      </w:hyperlink>
      <w:r w:rsidRPr="00DB2C69">
        <w:rPr>
          <w:rFonts w:asciiTheme="minorHAnsi" w:hAnsiTheme="minorHAnsi"/>
          <w:bCs/>
          <w:noProof/>
          <w:sz w:val="20"/>
          <w:szCs w:val="20"/>
          <w:lang w:eastAsia="sk-SK"/>
        </w:rPr>
        <w:t>)</w:t>
      </w:r>
      <w:r w:rsidRPr="00DB2C69">
        <w:rPr>
          <w:rFonts w:asciiTheme="minorHAnsi" w:hAnsiTheme="minorHAnsi"/>
          <w:bCs/>
          <w:noProof/>
          <w:sz w:val="20"/>
          <w:lang w:eastAsia="sk-SK"/>
        </w:rPr>
        <w:t xml:space="preserve"> podľa ust. § 5a zákona č. 211/2000 o slobodnom prístupe k informáciám a o zmene a doplnení niektorých zákonov (zákon o slobode informácií) v znení neskorších predpisov a ust. § 47a zákona č. 40/1964 Zb. Občiansky zákonník v znení neskorších predpisov.</w:t>
      </w:r>
    </w:p>
    <w:p w14:paraId="656E7D33" w14:textId="77777777" w:rsidR="00425F7D" w:rsidRPr="00C14358" w:rsidRDefault="00425F7D" w:rsidP="00C14358">
      <w:pPr>
        <w:pStyle w:val="Odsekzoznamu"/>
        <w:ind w:left="0"/>
        <w:jc w:val="both"/>
        <w:rPr>
          <w:rFonts w:asciiTheme="minorHAnsi" w:hAnsiTheme="minorHAnsi"/>
          <w:bCs/>
          <w:noProof/>
          <w:sz w:val="20"/>
          <w:lang w:eastAsia="sk-SK"/>
        </w:rPr>
      </w:pPr>
    </w:p>
    <w:p w14:paraId="5AC5E917" w14:textId="77777777" w:rsidR="00425F7D" w:rsidRPr="00C14358" w:rsidRDefault="00425F7D" w:rsidP="00A65C28">
      <w:pPr>
        <w:pStyle w:val="Odsekzoznamu"/>
        <w:numPr>
          <w:ilvl w:val="1"/>
          <w:numId w:val="39"/>
        </w:numPr>
        <w:ind w:left="0" w:firstLine="0"/>
        <w:jc w:val="both"/>
        <w:rPr>
          <w:rFonts w:asciiTheme="minorHAnsi" w:hAnsiTheme="minorHAnsi"/>
          <w:bCs/>
          <w:noProof/>
          <w:sz w:val="20"/>
          <w:lang w:eastAsia="sk-SK"/>
        </w:rPr>
      </w:pPr>
      <w:r w:rsidRPr="00C14358">
        <w:rPr>
          <w:rFonts w:asciiTheme="minorHAnsi" w:hAnsiTheme="minorHAnsi"/>
          <w:bCs/>
          <w:noProof/>
          <w:sz w:val="20"/>
          <w:lang w:eastAsia="sk-SK"/>
        </w:rPr>
        <w:t xml:space="preserve">Každý z uchádzačov je povinný zahrnúť do ceny všetky prípadné skutočnosti, ktoré nie sú uvedené v týchto SP, ale sú potrebné na plnenie predmetu zákazky v požadovanom čase a kvalite. </w:t>
      </w:r>
    </w:p>
    <w:p w14:paraId="7069E433" w14:textId="77777777" w:rsidR="00EB6BD9" w:rsidRPr="00425F7D" w:rsidRDefault="00EB6BD9" w:rsidP="00425F7D">
      <w:pPr>
        <w:rPr>
          <w:rFonts w:asciiTheme="minorHAnsi" w:hAnsiTheme="minorHAnsi"/>
          <w:bCs/>
          <w:noProof/>
          <w:sz w:val="20"/>
          <w:szCs w:val="20"/>
          <w:lang w:eastAsia="sk-SK"/>
        </w:rPr>
      </w:pPr>
    </w:p>
    <w:p w14:paraId="4038A3AC" w14:textId="6A87BF1C" w:rsidR="00E5007A" w:rsidRPr="00BE4067" w:rsidRDefault="00E5007A" w:rsidP="00A65C28">
      <w:pPr>
        <w:pStyle w:val="Odsekzoznamu"/>
        <w:numPr>
          <w:ilvl w:val="1"/>
          <w:numId w:val="39"/>
        </w:numPr>
        <w:ind w:left="0" w:firstLine="0"/>
        <w:jc w:val="both"/>
        <w:rPr>
          <w:rFonts w:asciiTheme="minorHAnsi" w:hAnsiTheme="minorHAnsi"/>
          <w:bCs/>
          <w:noProof/>
          <w:sz w:val="20"/>
          <w:szCs w:val="20"/>
          <w:lang w:eastAsia="sk-SK"/>
        </w:rPr>
      </w:pPr>
      <w:r w:rsidRPr="00BE4067">
        <w:rPr>
          <w:rFonts w:asciiTheme="minorHAnsi" w:hAnsiTheme="minorHAnsi"/>
          <w:bCs/>
          <w:noProof/>
          <w:sz w:val="20"/>
          <w:lang w:eastAsia="sk-SK"/>
        </w:rPr>
        <w:t xml:space="preserve">Podrobný opis predmetu zákazky je uvedený </w:t>
      </w:r>
      <w:r w:rsidR="00B76252" w:rsidRPr="00BE4067">
        <w:rPr>
          <w:rFonts w:asciiTheme="minorHAnsi" w:hAnsiTheme="minorHAnsi"/>
          <w:bCs/>
          <w:noProof/>
          <w:sz w:val="20"/>
          <w:lang w:eastAsia="sk-SK"/>
        </w:rPr>
        <w:t xml:space="preserve">v SP a </w:t>
      </w:r>
      <w:r w:rsidRPr="00BE4067">
        <w:rPr>
          <w:rFonts w:asciiTheme="minorHAnsi" w:hAnsiTheme="minorHAnsi"/>
          <w:bCs/>
          <w:noProof/>
          <w:sz w:val="20"/>
          <w:lang w:eastAsia="sk-SK"/>
        </w:rPr>
        <w:t>v</w:t>
      </w:r>
      <w:r w:rsidR="00130117" w:rsidRPr="00BE4067">
        <w:rPr>
          <w:rFonts w:asciiTheme="minorHAnsi" w:hAnsiTheme="minorHAnsi"/>
          <w:bCs/>
          <w:noProof/>
          <w:sz w:val="20"/>
          <w:lang w:eastAsia="sk-SK"/>
        </w:rPr>
        <w:t> prílohách týchto SP</w:t>
      </w:r>
      <w:r w:rsidRPr="00BE4067">
        <w:rPr>
          <w:rFonts w:asciiTheme="minorHAnsi" w:hAnsiTheme="minorHAnsi"/>
          <w:bCs/>
          <w:noProof/>
          <w:sz w:val="20"/>
          <w:lang w:eastAsia="sk-SK"/>
        </w:rPr>
        <w:t xml:space="preserve">. </w:t>
      </w:r>
      <w:r w:rsidR="00EB6BD9" w:rsidRPr="00BE4067">
        <w:rPr>
          <w:rFonts w:asciiTheme="minorHAnsi" w:hAnsiTheme="minorHAnsi"/>
          <w:bCs/>
          <w:noProof/>
          <w:sz w:val="20"/>
          <w:lang w:eastAsia="sk-SK"/>
        </w:rPr>
        <w:t>(</w:t>
      </w:r>
      <w:r w:rsidR="00EB6BD9" w:rsidRPr="00BE4067">
        <w:rPr>
          <w:rFonts w:ascii="Calibri" w:hAnsi="Calibri"/>
          <w:sz w:val="20"/>
        </w:rPr>
        <w:t xml:space="preserve">Príloha č. </w:t>
      </w:r>
      <w:r w:rsidR="00B76252" w:rsidRPr="00BE4067">
        <w:rPr>
          <w:rFonts w:ascii="Calibri" w:hAnsi="Calibri"/>
          <w:sz w:val="20"/>
        </w:rPr>
        <w:t>1 SP Návrh zmluvy</w:t>
      </w:r>
      <w:r w:rsidR="00DB2C69" w:rsidRPr="00BE4067">
        <w:rPr>
          <w:rFonts w:ascii="Calibri" w:hAnsi="Calibri"/>
          <w:sz w:val="20"/>
        </w:rPr>
        <w:t xml:space="preserve"> o dodávke </w:t>
      </w:r>
      <w:r w:rsidR="00D7003C">
        <w:rPr>
          <w:rFonts w:ascii="Calibri" w:hAnsi="Calibri"/>
          <w:sz w:val="20"/>
        </w:rPr>
        <w:t xml:space="preserve">a odbere </w:t>
      </w:r>
      <w:r w:rsidR="00DB2C69" w:rsidRPr="00BE4067">
        <w:rPr>
          <w:rFonts w:ascii="Calibri" w:hAnsi="Calibri"/>
          <w:sz w:val="20"/>
        </w:rPr>
        <w:t xml:space="preserve">tepla </w:t>
      </w:r>
      <w:r w:rsidR="0004114D" w:rsidRPr="00BE4067">
        <w:rPr>
          <w:rFonts w:asciiTheme="minorHAnsi" w:hAnsiTheme="minorHAnsi"/>
          <w:bCs/>
          <w:noProof/>
          <w:sz w:val="20"/>
          <w:lang w:eastAsia="sk-SK"/>
        </w:rPr>
        <w:t>a</w:t>
      </w:r>
      <w:r w:rsidR="00DB2C69" w:rsidRPr="00BE4067">
        <w:rPr>
          <w:rFonts w:asciiTheme="minorHAnsi" w:hAnsiTheme="minorHAnsi"/>
          <w:bCs/>
          <w:noProof/>
          <w:sz w:val="20"/>
          <w:lang w:eastAsia="sk-SK"/>
        </w:rPr>
        <w:t xml:space="preserve"> v </w:t>
      </w:r>
      <w:r w:rsidR="00EB6BD9" w:rsidRPr="00BE4067">
        <w:rPr>
          <w:rFonts w:ascii="Calibri" w:hAnsi="Calibri"/>
          <w:sz w:val="20"/>
        </w:rPr>
        <w:t>Príloh</w:t>
      </w:r>
      <w:r w:rsidR="00DB2C69" w:rsidRPr="00BE4067">
        <w:rPr>
          <w:rFonts w:ascii="Calibri" w:hAnsi="Calibri"/>
          <w:sz w:val="20"/>
        </w:rPr>
        <w:t>e</w:t>
      </w:r>
      <w:r w:rsidR="00EB6BD9" w:rsidRPr="00BE4067">
        <w:rPr>
          <w:rFonts w:ascii="Calibri" w:hAnsi="Calibri"/>
          <w:sz w:val="20"/>
        </w:rPr>
        <w:t xml:space="preserve"> č. </w:t>
      </w:r>
      <w:r w:rsidR="00B76252" w:rsidRPr="00BE4067">
        <w:rPr>
          <w:rFonts w:ascii="Calibri" w:hAnsi="Calibri"/>
          <w:sz w:val="20"/>
        </w:rPr>
        <w:t>2</w:t>
      </w:r>
      <w:r w:rsidR="00EB6BD9" w:rsidRPr="00BE4067">
        <w:rPr>
          <w:rFonts w:ascii="Calibri" w:hAnsi="Calibri"/>
          <w:sz w:val="20"/>
        </w:rPr>
        <w:t xml:space="preserve"> SP </w:t>
      </w:r>
      <w:r w:rsidR="00B76252" w:rsidRPr="00BE4067">
        <w:rPr>
          <w:rFonts w:ascii="Calibri" w:hAnsi="Calibri"/>
          <w:sz w:val="20"/>
        </w:rPr>
        <w:t xml:space="preserve">Návrh zmluvy </w:t>
      </w:r>
      <w:r w:rsidR="00BE4067" w:rsidRPr="00BE4067">
        <w:rPr>
          <w:rFonts w:ascii="Calibri" w:hAnsi="Calibri"/>
          <w:sz w:val="20"/>
        </w:rPr>
        <w:t>o nájme</w:t>
      </w:r>
      <w:r w:rsidR="00EB6BD9" w:rsidRPr="00BE4067">
        <w:rPr>
          <w:rFonts w:asciiTheme="minorHAnsi" w:hAnsiTheme="minorHAnsi"/>
          <w:noProof/>
          <w:sz w:val="20"/>
          <w:lang w:eastAsia="sk-SK"/>
        </w:rPr>
        <w:t>).</w:t>
      </w:r>
    </w:p>
    <w:p w14:paraId="074D4FB7" w14:textId="77777777" w:rsidR="00524EBC" w:rsidRDefault="00524EBC" w:rsidP="00E5007A">
      <w:pPr>
        <w:pStyle w:val="tl1"/>
        <w:rPr>
          <w:rFonts w:ascii="Calibri" w:hAnsi="Calibri" w:cs="Calibri"/>
          <w:b/>
          <w:bCs/>
          <w:iCs/>
          <w:sz w:val="24"/>
          <w:szCs w:val="20"/>
        </w:rPr>
        <w:sectPr w:rsidR="00524EBC" w:rsidSect="00C23024">
          <w:pgSz w:w="11906" w:h="16838" w:code="9"/>
          <w:pgMar w:top="1418" w:right="1134" w:bottom="1418" w:left="1021" w:header="709" w:footer="709" w:gutter="0"/>
          <w:cols w:space="708"/>
          <w:titlePg/>
          <w:docGrid w:linePitch="360"/>
        </w:sectPr>
      </w:pPr>
    </w:p>
    <w:p w14:paraId="3F4818EB" w14:textId="3ACF2FAB" w:rsidR="00E5007A" w:rsidRPr="0063584C" w:rsidRDefault="00E5007A" w:rsidP="00147D1F">
      <w:pPr>
        <w:pStyle w:val="tl1"/>
        <w:tabs>
          <w:tab w:val="left" w:pos="567"/>
        </w:tabs>
        <w:rPr>
          <w:rFonts w:ascii="Calibri" w:hAnsi="Calibri" w:cs="Calibri"/>
          <w:bCs/>
          <w:iCs/>
          <w:sz w:val="24"/>
          <w:szCs w:val="20"/>
        </w:rPr>
      </w:pPr>
      <w:r w:rsidRPr="0063584C">
        <w:rPr>
          <w:rFonts w:ascii="Calibri" w:hAnsi="Calibri" w:cs="Calibri"/>
          <w:b/>
          <w:bCs/>
          <w:iCs/>
          <w:sz w:val="24"/>
          <w:szCs w:val="20"/>
        </w:rPr>
        <w:lastRenderedPageBreak/>
        <w:t xml:space="preserve">C. </w:t>
      </w:r>
      <w:r w:rsidR="00147D1F">
        <w:rPr>
          <w:rFonts w:ascii="Calibri" w:hAnsi="Calibri" w:cs="Calibri"/>
          <w:b/>
          <w:bCs/>
          <w:iCs/>
          <w:sz w:val="24"/>
          <w:szCs w:val="20"/>
        </w:rPr>
        <w:tab/>
      </w:r>
      <w:r w:rsidRPr="0063584C">
        <w:rPr>
          <w:rFonts w:ascii="Calibri" w:hAnsi="Calibri" w:cs="Calibri"/>
          <w:b/>
          <w:bCs/>
          <w:iCs/>
          <w:sz w:val="24"/>
          <w:szCs w:val="20"/>
        </w:rPr>
        <w:t>OBCHODNÉ PODMIENKY</w:t>
      </w:r>
      <w:r w:rsidR="007915E1">
        <w:rPr>
          <w:rFonts w:ascii="Calibri" w:hAnsi="Calibri" w:cs="Calibri"/>
          <w:b/>
          <w:bCs/>
          <w:iCs/>
          <w:sz w:val="24"/>
          <w:szCs w:val="20"/>
        </w:rPr>
        <w:t>.</w:t>
      </w:r>
    </w:p>
    <w:p w14:paraId="4BF0C6BD" w14:textId="77777777" w:rsidR="00E5007A" w:rsidRPr="0063584C" w:rsidRDefault="00E5007A" w:rsidP="00E5007A">
      <w:pPr>
        <w:pStyle w:val="tl1"/>
        <w:rPr>
          <w:rFonts w:ascii="Calibri" w:hAnsi="Calibri" w:cs="Calibri"/>
          <w:b/>
          <w:bCs/>
          <w:iCs/>
          <w:sz w:val="20"/>
          <w:szCs w:val="20"/>
        </w:rPr>
      </w:pPr>
    </w:p>
    <w:p w14:paraId="6F05128E" w14:textId="1155D9E2" w:rsidR="00E5007A" w:rsidRDefault="00E5007A" w:rsidP="00A65C28">
      <w:pPr>
        <w:pStyle w:val="tl1"/>
        <w:numPr>
          <w:ilvl w:val="0"/>
          <w:numId w:val="21"/>
        </w:numPr>
        <w:tabs>
          <w:tab w:val="left" w:pos="567"/>
        </w:tabs>
        <w:ind w:left="0" w:firstLine="0"/>
        <w:rPr>
          <w:rFonts w:ascii="Calibri" w:hAnsi="Calibri" w:cs="Calibri"/>
          <w:b/>
          <w:sz w:val="20"/>
          <w:szCs w:val="20"/>
          <w:u w:val="single"/>
        </w:rPr>
      </w:pPr>
      <w:r w:rsidRPr="00877FAC">
        <w:rPr>
          <w:rFonts w:ascii="Calibri" w:hAnsi="Calibri" w:cs="Calibri"/>
          <w:sz w:val="20"/>
          <w:szCs w:val="20"/>
        </w:rPr>
        <w:t>Verejný obstarávateľ určuje svoje obchodné podmienky</w:t>
      </w:r>
      <w:r w:rsidR="00C01E05">
        <w:rPr>
          <w:rFonts w:ascii="Calibri" w:hAnsi="Calibri" w:cs="Calibri"/>
          <w:sz w:val="20"/>
          <w:szCs w:val="20"/>
        </w:rPr>
        <w:t xml:space="preserve"> poskytovania služby</w:t>
      </w:r>
      <w:r w:rsidRPr="00877FAC">
        <w:rPr>
          <w:rFonts w:ascii="Calibri" w:hAnsi="Calibri" w:cs="Calibri"/>
          <w:sz w:val="20"/>
          <w:szCs w:val="20"/>
        </w:rPr>
        <w:t xml:space="preserve"> predmetu zákazky v </w:t>
      </w:r>
      <w:r w:rsidR="008551B7">
        <w:rPr>
          <w:rFonts w:ascii="Calibri" w:hAnsi="Calibri" w:cs="Calibri"/>
          <w:sz w:val="20"/>
          <w:szCs w:val="20"/>
        </w:rPr>
        <w:t>Z</w:t>
      </w:r>
      <w:r w:rsidRPr="00877FAC">
        <w:rPr>
          <w:rFonts w:ascii="Calibri" w:hAnsi="Calibri" w:cs="Calibri"/>
          <w:sz w:val="20"/>
          <w:szCs w:val="20"/>
        </w:rPr>
        <w:t>mluv</w:t>
      </w:r>
      <w:r w:rsidR="00AE60AE">
        <w:rPr>
          <w:rFonts w:ascii="Calibri" w:hAnsi="Calibri" w:cs="Calibri"/>
          <w:sz w:val="20"/>
          <w:szCs w:val="20"/>
        </w:rPr>
        <w:t>e</w:t>
      </w:r>
      <w:r w:rsidRPr="00877FAC">
        <w:rPr>
          <w:rFonts w:ascii="Calibri" w:hAnsi="Calibri" w:cs="Calibri"/>
          <w:sz w:val="20"/>
          <w:szCs w:val="20"/>
        </w:rPr>
        <w:t xml:space="preserve"> o</w:t>
      </w:r>
      <w:r w:rsidR="00C01E05">
        <w:rPr>
          <w:rFonts w:ascii="Calibri" w:hAnsi="Calibri" w:cs="Calibri"/>
          <w:sz w:val="20"/>
          <w:szCs w:val="20"/>
        </w:rPr>
        <w:t xml:space="preserve"> dodávke </w:t>
      </w:r>
      <w:r w:rsidR="008551B7">
        <w:rPr>
          <w:rFonts w:ascii="Calibri" w:hAnsi="Calibri" w:cs="Calibri"/>
          <w:sz w:val="20"/>
          <w:szCs w:val="20"/>
        </w:rPr>
        <w:t xml:space="preserve">a odbere </w:t>
      </w:r>
      <w:r w:rsidR="00C01E05">
        <w:rPr>
          <w:rFonts w:ascii="Calibri" w:hAnsi="Calibri" w:cs="Calibri"/>
          <w:sz w:val="20"/>
          <w:szCs w:val="20"/>
        </w:rPr>
        <w:t>tepla</w:t>
      </w:r>
      <w:r w:rsidR="008551B7">
        <w:rPr>
          <w:rFonts w:ascii="Calibri" w:hAnsi="Calibri" w:cs="Calibri"/>
          <w:sz w:val="20"/>
          <w:szCs w:val="20"/>
        </w:rPr>
        <w:t xml:space="preserve"> </w:t>
      </w:r>
      <w:r w:rsidR="00C01E05">
        <w:rPr>
          <w:rFonts w:ascii="Calibri" w:hAnsi="Calibri" w:cs="Calibri"/>
          <w:sz w:val="20"/>
          <w:szCs w:val="20"/>
        </w:rPr>
        <w:t>a v</w:t>
      </w:r>
      <w:r w:rsidR="008551B7">
        <w:rPr>
          <w:rFonts w:ascii="Calibri" w:hAnsi="Calibri" w:cs="Calibri"/>
          <w:sz w:val="20"/>
          <w:szCs w:val="20"/>
        </w:rPr>
        <w:t> Z</w:t>
      </w:r>
      <w:r w:rsidR="00C01E05">
        <w:rPr>
          <w:rFonts w:ascii="Calibri" w:hAnsi="Calibri" w:cs="Calibri"/>
          <w:sz w:val="20"/>
          <w:szCs w:val="20"/>
        </w:rPr>
        <w:t>mluve</w:t>
      </w:r>
      <w:r w:rsidR="008551B7">
        <w:rPr>
          <w:rFonts w:ascii="Calibri" w:hAnsi="Calibri" w:cs="Calibri"/>
          <w:sz w:val="20"/>
          <w:szCs w:val="20"/>
        </w:rPr>
        <w:t xml:space="preserve"> o nájme</w:t>
      </w:r>
      <w:r w:rsidRPr="00877FAC">
        <w:rPr>
          <w:rFonts w:ascii="Calibri" w:hAnsi="Calibri" w:cs="Calibri"/>
          <w:sz w:val="20"/>
          <w:szCs w:val="20"/>
        </w:rPr>
        <w:t>, ktor</w:t>
      </w:r>
      <w:r w:rsidR="00C01E05">
        <w:rPr>
          <w:rFonts w:ascii="Calibri" w:hAnsi="Calibri" w:cs="Calibri"/>
          <w:sz w:val="20"/>
          <w:szCs w:val="20"/>
        </w:rPr>
        <w:t>é</w:t>
      </w:r>
      <w:r w:rsidRPr="00877FAC">
        <w:rPr>
          <w:rFonts w:ascii="Calibri" w:hAnsi="Calibri" w:cs="Calibri"/>
          <w:sz w:val="20"/>
          <w:szCs w:val="20"/>
        </w:rPr>
        <w:t xml:space="preserve"> bud</w:t>
      </w:r>
      <w:r w:rsidR="00C01E05">
        <w:rPr>
          <w:rFonts w:ascii="Calibri" w:hAnsi="Calibri" w:cs="Calibri"/>
          <w:sz w:val="20"/>
          <w:szCs w:val="20"/>
        </w:rPr>
        <w:t>ú</w:t>
      </w:r>
      <w:r w:rsidRPr="00877FAC">
        <w:rPr>
          <w:rFonts w:ascii="Calibri" w:hAnsi="Calibri" w:cs="Calibri"/>
          <w:sz w:val="20"/>
          <w:szCs w:val="20"/>
        </w:rPr>
        <w:t xml:space="preserve"> uzavret</w:t>
      </w:r>
      <w:r w:rsidR="00C01E05">
        <w:rPr>
          <w:rFonts w:ascii="Calibri" w:hAnsi="Calibri" w:cs="Calibri"/>
          <w:sz w:val="20"/>
          <w:szCs w:val="20"/>
        </w:rPr>
        <w:t>é</w:t>
      </w:r>
      <w:r w:rsidRPr="00877FAC">
        <w:rPr>
          <w:rFonts w:ascii="Calibri" w:hAnsi="Calibri" w:cs="Calibri"/>
          <w:sz w:val="20"/>
          <w:szCs w:val="20"/>
        </w:rPr>
        <w:t xml:space="preserve"> s</w:t>
      </w:r>
      <w:r w:rsidR="00A64D1A">
        <w:rPr>
          <w:rFonts w:ascii="Calibri" w:hAnsi="Calibri" w:cs="Calibri"/>
          <w:sz w:val="20"/>
          <w:szCs w:val="20"/>
        </w:rPr>
        <w:t> </w:t>
      </w:r>
      <w:r w:rsidRPr="00877FAC">
        <w:rPr>
          <w:rFonts w:ascii="Calibri" w:hAnsi="Calibri" w:cs="Calibri"/>
          <w:sz w:val="20"/>
          <w:szCs w:val="20"/>
        </w:rPr>
        <w:t>úspešným</w:t>
      </w:r>
      <w:r w:rsidR="00A64D1A">
        <w:rPr>
          <w:rFonts w:ascii="Calibri" w:hAnsi="Calibri" w:cs="Calibri"/>
          <w:sz w:val="20"/>
          <w:szCs w:val="20"/>
        </w:rPr>
        <w:t xml:space="preserve"> </w:t>
      </w:r>
      <w:r w:rsidRPr="00877FAC">
        <w:rPr>
          <w:rFonts w:ascii="Calibri" w:hAnsi="Calibri" w:cs="Calibri"/>
          <w:sz w:val="20"/>
          <w:szCs w:val="20"/>
        </w:rPr>
        <w:t>uchádzač</w:t>
      </w:r>
      <w:r w:rsidR="00A64D1A">
        <w:rPr>
          <w:rFonts w:ascii="Calibri" w:hAnsi="Calibri" w:cs="Calibri"/>
          <w:sz w:val="20"/>
          <w:szCs w:val="20"/>
        </w:rPr>
        <w:t>om</w:t>
      </w:r>
      <w:r w:rsidRPr="00877FAC">
        <w:rPr>
          <w:rFonts w:ascii="Calibri" w:hAnsi="Calibri" w:cs="Calibri"/>
          <w:sz w:val="20"/>
          <w:szCs w:val="20"/>
        </w:rPr>
        <w:t xml:space="preserve">. </w:t>
      </w:r>
      <w:r w:rsidRPr="00BE4067">
        <w:rPr>
          <w:rFonts w:ascii="Calibri" w:hAnsi="Calibri" w:cs="Calibri"/>
          <w:sz w:val="20"/>
          <w:szCs w:val="20"/>
        </w:rPr>
        <w:t>Zmluva o</w:t>
      </w:r>
      <w:r w:rsidR="00C01E05" w:rsidRPr="00BE4067">
        <w:rPr>
          <w:rFonts w:ascii="Calibri" w:hAnsi="Calibri" w:cs="Calibri"/>
          <w:sz w:val="20"/>
          <w:szCs w:val="20"/>
        </w:rPr>
        <w:t xml:space="preserve"> dodávke </w:t>
      </w:r>
      <w:r w:rsidR="00BE4067" w:rsidRPr="00BE4067">
        <w:rPr>
          <w:rFonts w:ascii="Calibri" w:hAnsi="Calibri" w:cs="Calibri"/>
          <w:sz w:val="20"/>
          <w:szCs w:val="20"/>
        </w:rPr>
        <w:t>a odbere tepla</w:t>
      </w:r>
      <w:r w:rsidR="00C01E05" w:rsidRPr="00BE4067">
        <w:rPr>
          <w:rFonts w:ascii="Calibri" w:hAnsi="Calibri" w:cs="Calibri"/>
          <w:sz w:val="20"/>
          <w:szCs w:val="20"/>
        </w:rPr>
        <w:t xml:space="preserve"> a Zmluva o nájme </w:t>
      </w:r>
      <w:r w:rsidRPr="00BE4067">
        <w:rPr>
          <w:rFonts w:ascii="Calibri" w:hAnsi="Calibri" w:cs="Calibri"/>
          <w:sz w:val="20"/>
          <w:szCs w:val="20"/>
        </w:rPr>
        <w:t>tvor</w:t>
      </w:r>
      <w:r w:rsidR="00C01E05" w:rsidRPr="00BE4067">
        <w:rPr>
          <w:rFonts w:ascii="Calibri" w:hAnsi="Calibri" w:cs="Calibri"/>
          <w:sz w:val="20"/>
          <w:szCs w:val="20"/>
        </w:rPr>
        <w:t>ia</w:t>
      </w:r>
      <w:r w:rsidRPr="00BE4067">
        <w:rPr>
          <w:rFonts w:ascii="Calibri" w:hAnsi="Calibri" w:cs="Calibri"/>
          <w:sz w:val="20"/>
          <w:szCs w:val="20"/>
        </w:rPr>
        <w:t xml:space="preserve"> prílohu č. 1</w:t>
      </w:r>
      <w:r w:rsidR="00A64D1A" w:rsidRPr="00BE4067">
        <w:rPr>
          <w:rFonts w:ascii="Calibri" w:hAnsi="Calibri" w:cs="Calibri"/>
          <w:sz w:val="20"/>
          <w:szCs w:val="20"/>
        </w:rPr>
        <w:t xml:space="preserve"> </w:t>
      </w:r>
      <w:r w:rsidR="00C01E05" w:rsidRPr="00BE4067">
        <w:rPr>
          <w:rFonts w:ascii="Calibri" w:hAnsi="Calibri" w:cs="Calibri"/>
          <w:sz w:val="20"/>
          <w:szCs w:val="20"/>
        </w:rPr>
        <w:t xml:space="preserve"> a prílohu č. 2 </w:t>
      </w:r>
      <w:r w:rsidRPr="00BE4067">
        <w:rPr>
          <w:rFonts w:ascii="Calibri" w:hAnsi="Calibri" w:cs="Calibri"/>
          <w:sz w:val="20"/>
          <w:szCs w:val="20"/>
        </w:rPr>
        <w:t xml:space="preserve">týchto </w:t>
      </w:r>
      <w:r w:rsidR="004A5172" w:rsidRPr="00BE4067">
        <w:rPr>
          <w:rFonts w:ascii="Calibri" w:hAnsi="Calibri" w:cs="Calibri"/>
          <w:sz w:val="20"/>
          <w:szCs w:val="20"/>
        </w:rPr>
        <w:t>SP</w:t>
      </w:r>
      <w:r w:rsidRPr="00BE4067">
        <w:rPr>
          <w:rFonts w:ascii="Calibri" w:hAnsi="Calibri" w:cs="Calibri"/>
          <w:sz w:val="20"/>
          <w:szCs w:val="20"/>
        </w:rPr>
        <w:t>.</w:t>
      </w:r>
      <w:r w:rsidRPr="00877FAC">
        <w:rPr>
          <w:rFonts w:ascii="Calibri" w:hAnsi="Calibri" w:cs="Calibri"/>
          <w:sz w:val="20"/>
          <w:szCs w:val="20"/>
        </w:rPr>
        <w:t xml:space="preserve"> </w:t>
      </w:r>
      <w:r w:rsidRPr="005A409C">
        <w:rPr>
          <w:rFonts w:ascii="Calibri" w:hAnsi="Calibri" w:cs="Calibri"/>
          <w:b/>
          <w:sz w:val="20"/>
          <w:szCs w:val="20"/>
          <w:u w:val="single"/>
        </w:rPr>
        <w:t>Uchádzač predložením ponuky vyjadruje súhlas so zmluvnými podmienkami, ktoré verejný obstarávateľ uviedol v príloh</w:t>
      </w:r>
      <w:r w:rsidR="00CC68B0">
        <w:rPr>
          <w:rFonts w:ascii="Calibri" w:hAnsi="Calibri" w:cs="Calibri"/>
          <w:b/>
          <w:sz w:val="20"/>
          <w:szCs w:val="20"/>
          <w:u w:val="single"/>
        </w:rPr>
        <w:t>e</w:t>
      </w:r>
      <w:r w:rsidRPr="005A409C">
        <w:rPr>
          <w:rFonts w:ascii="Calibri" w:hAnsi="Calibri" w:cs="Calibri"/>
          <w:b/>
          <w:sz w:val="20"/>
          <w:szCs w:val="20"/>
          <w:u w:val="single"/>
        </w:rPr>
        <w:t xml:space="preserve"> č. 1 </w:t>
      </w:r>
      <w:r w:rsidR="00C01E05">
        <w:rPr>
          <w:rFonts w:ascii="Calibri" w:hAnsi="Calibri" w:cs="Calibri"/>
          <w:b/>
          <w:sz w:val="20"/>
          <w:szCs w:val="20"/>
          <w:u w:val="single"/>
        </w:rPr>
        <w:t xml:space="preserve">a v prílohe č. 2 </w:t>
      </w:r>
      <w:r w:rsidRPr="005A409C">
        <w:rPr>
          <w:rFonts w:ascii="Calibri" w:hAnsi="Calibri" w:cs="Calibri"/>
          <w:b/>
          <w:sz w:val="20"/>
          <w:szCs w:val="20"/>
          <w:u w:val="single"/>
        </w:rPr>
        <w:t>týchto SP.</w:t>
      </w:r>
    </w:p>
    <w:p w14:paraId="13E8BCCE" w14:textId="77777777" w:rsidR="00D73389" w:rsidRDefault="00D73389" w:rsidP="00D73389">
      <w:pPr>
        <w:pStyle w:val="tl1"/>
        <w:tabs>
          <w:tab w:val="left" w:pos="567"/>
        </w:tabs>
        <w:rPr>
          <w:rFonts w:ascii="Calibri" w:hAnsi="Calibri" w:cs="Calibri"/>
          <w:b/>
          <w:sz w:val="20"/>
          <w:szCs w:val="20"/>
          <w:u w:val="single"/>
        </w:rPr>
      </w:pPr>
    </w:p>
    <w:p w14:paraId="76BD4BA8" w14:textId="41E32349" w:rsidR="00D73389" w:rsidRPr="00BE4067" w:rsidRDefault="00D73389" w:rsidP="00A65C28">
      <w:pPr>
        <w:pStyle w:val="tl1"/>
        <w:numPr>
          <w:ilvl w:val="0"/>
          <w:numId w:val="21"/>
        </w:numPr>
        <w:tabs>
          <w:tab w:val="left" w:pos="567"/>
        </w:tabs>
        <w:ind w:left="0" w:firstLine="0"/>
        <w:rPr>
          <w:rFonts w:asciiTheme="minorHAnsi" w:hAnsiTheme="minorHAnsi" w:cstheme="minorHAnsi"/>
          <w:b/>
          <w:sz w:val="20"/>
          <w:szCs w:val="20"/>
          <w:u w:val="single"/>
        </w:rPr>
      </w:pPr>
      <w:r w:rsidRPr="00D73389">
        <w:rPr>
          <w:rFonts w:asciiTheme="minorHAnsi" w:hAnsiTheme="minorHAnsi" w:cstheme="minorHAnsi"/>
          <w:sz w:val="20"/>
          <w:szCs w:val="20"/>
        </w:rPr>
        <w:t>Verejný obstarávateľ považuje zmluvné podmienky uvedené v príloh</w:t>
      </w:r>
      <w:r w:rsidR="00A64D1A">
        <w:rPr>
          <w:rFonts w:asciiTheme="minorHAnsi" w:hAnsiTheme="minorHAnsi" w:cstheme="minorHAnsi"/>
          <w:sz w:val="20"/>
          <w:szCs w:val="20"/>
        </w:rPr>
        <w:t>e</w:t>
      </w:r>
      <w:r w:rsidRPr="00D73389">
        <w:rPr>
          <w:rFonts w:asciiTheme="minorHAnsi" w:hAnsiTheme="minorHAnsi" w:cstheme="minorHAnsi"/>
          <w:sz w:val="20"/>
          <w:szCs w:val="20"/>
        </w:rPr>
        <w:t xml:space="preserve"> č.1</w:t>
      </w:r>
      <w:r w:rsidR="00C01E05">
        <w:rPr>
          <w:rFonts w:asciiTheme="minorHAnsi" w:hAnsiTheme="minorHAnsi" w:cstheme="minorHAnsi"/>
          <w:sz w:val="20"/>
          <w:szCs w:val="20"/>
        </w:rPr>
        <w:t xml:space="preserve"> a v prílohe č. 2</w:t>
      </w:r>
      <w:r w:rsidRPr="00D73389">
        <w:rPr>
          <w:rFonts w:asciiTheme="minorHAnsi" w:hAnsiTheme="minorHAnsi" w:cstheme="minorHAnsi"/>
          <w:sz w:val="20"/>
          <w:szCs w:val="20"/>
        </w:rPr>
        <w:t xml:space="preserve"> týchto SP za nemenné s výnimkou zmien vo formálnych náležitostiach zml</w:t>
      </w:r>
      <w:r w:rsidR="00D7003C">
        <w:rPr>
          <w:rFonts w:asciiTheme="minorHAnsi" w:hAnsiTheme="minorHAnsi" w:cstheme="minorHAnsi"/>
          <w:sz w:val="20"/>
          <w:szCs w:val="20"/>
        </w:rPr>
        <w:t>úv</w:t>
      </w:r>
      <w:r w:rsidRPr="00D73389">
        <w:rPr>
          <w:rFonts w:asciiTheme="minorHAnsi" w:hAnsiTheme="minorHAnsi" w:cstheme="minorHAnsi"/>
          <w:sz w:val="20"/>
          <w:szCs w:val="20"/>
        </w:rPr>
        <w:t xml:space="preserve"> a takých zmien, ktoré by pozíciu verejného obstarávateľa (o</w:t>
      </w:r>
      <w:r w:rsidR="00C01E05">
        <w:rPr>
          <w:rFonts w:asciiTheme="minorHAnsi" w:hAnsiTheme="minorHAnsi" w:cstheme="minorHAnsi"/>
          <w:sz w:val="20"/>
          <w:szCs w:val="20"/>
        </w:rPr>
        <w:t>dberateľa</w:t>
      </w:r>
      <w:r w:rsidR="00BE4067">
        <w:rPr>
          <w:rFonts w:asciiTheme="minorHAnsi" w:hAnsiTheme="minorHAnsi" w:cstheme="minorHAnsi"/>
          <w:sz w:val="20"/>
          <w:szCs w:val="20"/>
        </w:rPr>
        <w:t>/prenajímateľa</w:t>
      </w:r>
      <w:r w:rsidRPr="00D73389">
        <w:rPr>
          <w:rFonts w:asciiTheme="minorHAnsi" w:hAnsiTheme="minorHAnsi" w:cstheme="minorHAnsi"/>
          <w:sz w:val="20"/>
          <w:szCs w:val="20"/>
        </w:rPr>
        <w:t>) oproti úspešnému uchádzačovi (</w:t>
      </w:r>
      <w:r w:rsidR="00C01E05">
        <w:rPr>
          <w:rFonts w:asciiTheme="minorHAnsi" w:hAnsiTheme="minorHAnsi" w:cstheme="minorHAnsi"/>
          <w:sz w:val="20"/>
          <w:szCs w:val="20"/>
        </w:rPr>
        <w:t>dodávateľovi</w:t>
      </w:r>
      <w:r w:rsidR="00BE4067">
        <w:rPr>
          <w:rFonts w:asciiTheme="minorHAnsi" w:hAnsiTheme="minorHAnsi" w:cstheme="minorHAnsi"/>
          <w:sz w:val="20"/>
          <w:szCs w:val="20"/>
        </w:rPr>
        <w:t>/nájomcovi</w:t>
      </w:r>
      <w:r w:rsidRPr="00D73389">
        <w:rPr>
          <w:rFonts w:asciiTheme="minorHAnsi" w:hAnsiTheme="minorHAnsi" w:cstheme="minorHAnsi"/>
          <w:sz w:val="20"/>
          <w:szCs w:val="20"/>
        </w:rPr>
        <w:t xml:space="preserve">) zvýhodňovali (išli by v neprospech </w:t>
      </w:r>
      <w:r w:rsidRPr="00BE4067">
        <w:rPr>
          <w:rFonts w:asciiTheme="minorHAnsi" w:hAnsiTheme="minorHAnsi" w:cstheme="minorHAnsi"/>
          <w:sz w:val="20"/>
          <w:szCs w:val="20"/>
        </w:rPr>
        <w:t>úspešného uchádzača).</w:t>
      </w:r>
    </w:p>
    <w:p w14:paraId="0AF6B5A2" w14:textId="77777777" w:rsidR="00B12D77" w:rsidRPr="00BE4067" w:rsidRDefault="00B12D77" w:rsidP="00C01E05">
      <w:pPr>
        <w:rPr>
          <w:rFonts w:ascii="Calibri" w:hAnsi="Calibri" w:cs="Calibri"/>
          <w:sz w:val="20"/>
          <w:szCs w:val="20"/>
        </w:rPr>
      </w:pPr>
    </w:p>
    <w:p w14:paraId="6D33C97F" w14:textId="3A3B0BEC" w:rsidR="00E5007A" w:rsidRPr="00BE4067" w:rsidRDefault="00B12D77" w:rsidP="00C01E05">
      <w:pPr>
        <w:pStyle w:val="tl1"/>
        <w:numPr>
          <w:ilvl w:val="0"/>
          <w:numId w:val="21"/>
        </w:numPr>
        <w:tabs>
          <w:tab w:val="left" w:pos="567"/>
        </w:tabs>
        <w:ind w:left="0" w:firstLine="0"/>
        <w:rPr>
          <w:rFonts w:asciiTheme="minorHAnsi" w:hAnsiTheme="minorHAnsi" w:cstheme="minorHAnsi"/>
          <w:sz w:val="20"/>
          <w:szCs w:val="20"/>
        </w:rPr>
      </w:pPr>
      <w:r w:rsidRPr="00BE4067">
        <w:rPr>
          <w:rFonts w:asciiTheme="minorHAnsi" w:hAnsiTheme="minorHAnsi" w:cstheme="minorHAnsi"/>
          <w:sz w:val="20"/>
          <w:szCs w:val="20"/>
        </w:rPr>
        <w:t>Zmluv</w:t>
      </w:r>
      <w:r w:rsidR="00C01E05" w:rsidRPr="00BE4067">
        <w:rPr>
          <w:rFonts w:asciiTheme="minorHAnsi" w:hAnsiTheme="minorHAnsi" w:cstheme="minorHAnsi"/>
          <w:sz w:val="20"/>
          <w:szCs w:val="20"/>
        </w:rPr>
        <w:t>y</w:t>
      </w:r>
      <w:r w:rsidRPr="00BE4067">
        <w:rPr>
          <w:rFonts w:asciiTheme="minorHAnsi" w:hAnsiTheme="minorHAnsi" w:cstheme="minorHAnsi"/>
          <w:sz w:val="20"/>
          <w:szCs w:val="20"/>
        </w:rPr>
        <w:t xml:space="preserve"> (Príloha č. 1 </w:t>
      </w:r>
      <w:r w:rsidR="00C01E05" w:rsidRPr="00BE4067">
        <w:rPr>
          <w:rFonts w:asciiTheme="minorHAnsi" w:hAnsiTheme="minorHAnsi" w:cstheme="minorHAnsi"/>
          <w:sz w:val="20"/>
          <w:szCs w:val="20"/>
        </w:rPr>
        <w:t xml:space="preserve">a Príloha č. 2 </w:t>
      </w:r>
      <w:r w:rsidRPr="00BE4067">
        <w:rPr>
          <w:rFonts w:asciiTheme="minorHAnsi" w:hAnsiTheme="minorHAnsi" w:cstheme="minorHAnsi"/>
          <w:sz w:val="20"/>
          <w:szCs w:val="20"/>
        </w:rPr>
        <w:t>týchto SP) uzavret</w:t>
      </w:r>
      <w:r w:rsidR="00C01E05" w:rsidRPr="00BE4067">
        <w:rPr>
          <w:rFonts w:asciiTheme="minorHAnsi" w:hAnsiTheme="minorHAnsi" w:cstheme="minorHAnsi"/>
          <w:sz w:val="20"/>
          <w:szCs w:val="20"/>
        </w:rPr>
        <w:t>é</w:t>
      </w:r>
      <w:r w:rsidRPr="00BE4067">
        <w:rPr>
          <w:rFonts w:asciiTheme="minorHAnsi" w:hAnsiTheme="minorHAnsi" w:cstheme="minorHAnsi"/>
          <w:sz w:val="20"/>
          <w:szCs w:val="20"/>
        </w:rPr>
        <w:t xml:space="preserve"> týmto postupom verejného obstarávania </w:t>
      </w:r>
      <w:r w:rsidR="00C01E05" w:rsidRPr="00BE4067">
        <w:rPr>
          <w:rFonts w:asciiTheme="minorHAnsi" w:hAnsiTheme="minorHAnsi" w:cstheme="minorHAnsi"/>
          <w:sz w:val="20"/>
          <w:szCs w:val="20"/>
        </w:rPr>
        <w:t>nadobudnú platnosť dňom ich podpísania obidvomi Zmluvnými stranami a účinnosť dňom nasledujúcim po ich zverejnení v Centrálnom registri zmlúv vedenom Úradom vlády Slovenskej republiky (</w:t>
      </w:r>
      <w:hyperlink r:id="rId26" w:history="1">
        <w:r w:rsidR="00C01E05" w:rsidRPr="00BE4067">
          <w:rPr>
            <w:rFonts w:asciiTheme="minorHAnsi" w:hAnsiTheme="minorHAnsi" w:cstheme="minorHAnsi"/>
          </w:rPr>
          <w:t>www.crz.gov.sk</w:t>
        </w:r>
      </w:hyperlink>
      <w:r w:rsidR="00C01E05" w:rsidRPr="00BE4067">
        <w:rPr>
          <w:rFonts w:asciiTheme="minorHAnsi" w:hAnsiTheme="minorHAnsi" w:cstheme="minorHAnsi"/>
          <w:sz w:val="20"/>
          <w:szCs w:val="20"/>
        </w:rPr>
        <w:t>) podľa ust. § 5a zákona č. 211/2000 o slobodnom prístupe k informáciám a o zmene a doplnení niektorých zákonov (zákon o slobode informácií) v znení neskorších predpisov a ust. § 47a zákona č. 40/1964 Zb. Občiansky zákonník v znení neskorších predpisov.</w:t>
      </w:r>
    </w:p>
    <w:p w14:paraId="3F08C3C1" w14:textId="685E314C" w:rsidR="00A402DA" w:rsidRPr="00CC4D5E" w:rsidRDefault="00A402DA" w:rsidP="00E0718A">
      <w:pPr>
        <w:pStyle w:val="tl1"/>
        <w:numPr>
          <w:ilvl w:val="0"/>
          <w:numId w:val="21"/>
        </w:numPr>
        <w:tabs>
          <w:tab w:val="left" w:pos="567"/>
        </w:tabs>
        <w:ind w:left="0" w:firstLine="0"/>
        <w:rPr>
          <w:rFonts w:asciiTheme="minorHAnsi" w:hAnsiTheme="minorHAnsi" w:cstheme="minorHAnsi"/>
          <w:sz w:val="20"/>
          <w:szCs w:val="20"/>
        </w:rPr>
      </w:pPr>
      <w:r w:rsidRPr="00CC4D5E">
        <w:rPr>
          <w:rFonts w:ascii="Calibri" w:hAnsi="Calibri" w:cs="Calibri"/>
          <w:b/>
          <w:bCs/>
          <w:iCs/>
          <w:szCs w:val="20"/>
        </w:rPr>
        <w:br w:type="page"/>
      </w:r>
    </w:p>
    <w:p w14:paraId="0E42B687" w14:textId="767000BC" w:rsidR="00E5007A" w:rsidRPr="0063584C" w:rsidRDefault="007915E1" w:rsidP="00147D1F">
      <w:pPr>
        <w:tabs>
          <w:tab w:val="left" w:pos="567"/>
          <w:tab w:val="left" w:pos="5010"/>
        </w:tabs>
        <w:rPr>
          <w:rFonts w:ascii="Calibri" w:hAnsi="Calibri" w:cs="Calibri"/>
          <w:b/>
          <w:bCs/>
          <w:iCs/>
          <w:szCs w:val="20"/>
        </w:rPr>
      </w:pPr>
      <w:r>
        <w:rPr>
          <w:rFonts w:ascii="Calibri" w:hAnsi="Calibri" w:cs="Calibri"/>
          <w:b/>
          <w:bCs/>
          <w:iCs/>
          <w:szCs w:val="20"/>
        </w:rPr>
        <w:lastRenderedPageBreak/>
        <w:t xml:space="preserve">D. </w:t>
      </w:r>
      <w:r w:rsidR="00147D1F">
        <w:rPr>
          <w:rFonts w:ascii="Calibri" w:hAnsi="Calibri" w:cs="Calibri"/>
          <w:b/>
          <w:bCs/>
          <w:iCs/>
          <w:szCs w:val="20"/>
        </w:rPr>
        <w:tab/>
      </w:r>
      <w:r>
        <w:rPr>
          <w:rFonts w:ascii="Calibri" w:hAnsi="Calibri" w:cs="Calibri"/>
          <w:b/>
          <w:bCs/>
          <w:iCs/>
          <w:szCs w:val="20"/>
        </w:rPr>
        <w:t>SPÔSOB URČENIA CENY.</w:t>
      </w:r>
    </w:p>
    <w:p w14:paraId="30610540" w14:textId="77777777" w:rsidR="00E5007A" w:rsidRPr="0063584C" w:rsidRDefault="00E5007A" w:rsidP="00E5007A">
      <w:pPr>
        <w:tabs>
          <w:tab w:val="left" w:pos="5010"/>
        </w:tabs>
        <w:rPr>
          <w:rFonts w:ascii="Calibri" w:hAnsi="Calibri" w:cs="Calibri"/>
          <w:b/>
          <w:bCs/>
          <w:iCs/>
          <w:sz w:val="20"/>
          <w:szCs w:val="20"/>
        </w:rPr>
      </w:pPr>
    </w:p>
    <w:p w14:paraId="78AFC5D5" w14:textId="3A9423B8" w:rsidR="005A6578" w:rsidRDefault="005A6578" w:rsidP="00A65C28">
      <w:pPr>
        <w:pStyle w:val="tl1"/>
        <w:numPr>
          <w:ilvl w:val="0"/>
          <w:numId w:val="22"/>
        </w:numPr>
        <w:tabs>
          <w:tab w:val="left" w:pos="567"/>
        </w:tabs>
        <w:spacing w:line="264" w:lineRule="auto"/>
        <w:ind w:left="0" w:firstLine="0"/>
        <w:rPr>
          <w:rFonts w:asciiTheme="minorHAnsi" w:hAnsiTheme="minorHAnsi" w:cstheme="minorHAnsi"/>
          <w:sz w:val="20"/>
          <w:szCs w:val="20"/>
        </w:rPr>
      </w:pPr>
      <w:r w:rsidRPr="00F956B8">
        <w:rPr>
          <w:rFonts w:asciiTheme="minorHAnsi" w:hAnsiTheme="minorHAnsi" w:cstheme="minorHAnsi"/>
          <w:sz w:val="20"/>
          <w:szCs w:val="20"/>
        </w:rPr>
        <w:t>Do konečnej (ponukovej) ceny, ktorá bude zmluvnou cenou, musia byť započítané všetky výdavky uchádzača súvisiace s</w:t>
      </w:r>
      <w:r w:rsidR="004F3E2D">
        <w:rPr>
          <w:rFonts w:asciiTheme="minorHAnsi" w:hAnsiTheme="minorHAnsi" w:cstheme="minorHAnsi"/>
          <w:sz w:val="20"/>
          <w:szCs w:val="20"/>
        </w:rPr>
        <w:t xml:space="preserve"> poskytnutím služby ako </w:t>
      </w:r>
      <w:r w:rsidR="00E844F2">
        <w:rPr>
          <w:rFonts w:asciiTheme="minorHAnsi" w:hAnsiTheme="minorHAnsi" w:cstheme="minorHAnsi"/>
          <w:sz w:val="20"/>
          <w:szCs w:val="20"/>
        </w:rPr>
        <w:t xml:space="preserve">je </w:t>
      </w:r>
      <w:r w:rsidR="004F3E2D">
        <w:rPr>
          <w:rFonts w:asciiTheme="minorHAnsi" w:hAnsiTheme="minorHAnsi" w:cstheme="minorHAnsi"/>
          <w:sz w:val="20"/>
          <w:szCs w:val="20"/>
        </w:rPr>
        <w:t>predmet zákazky</w:t>
      </w:r>
      <w:r w:rsidRPr="00F956B8">
        <w:rPr>
          <w:rFonts w:asciiTheme="minorHAnsi" w:hAnsiTheme="minorHAnsi" w:cstheme="minorHAnsi"/>
          <w:sz w:val="20"/>
          <w:szCs w:val="20"/>
        </w:rPr>
        <w:t xml:space="preserve"> podľa časti B. Opis predmetu zákazky a príslušných príloh týchto </w:t>
      </w:r>
      <w:r w:rsidR="004A5172">
        <w:rPr>
          <w:rFonts w:asciiTheme="minorHAnsi" w:hAnsiTheme="minorHAnsi" w:cstheme="minorHAnsi"/>
          <w:sz w:val="20"/>
          <w:szCs w:val="20"/>
        </w:rPr>
        <w:t>SP</w:t>
      </w:r>
      <w:r w:rsidRPr="00F956B8">
        <w:rPr>
          <w:rFonts w:asciiTheme="minorHAnsi" w:hAnsiTheme="minorHAnsi" w:cstheme="minorHAnsi"/>
          <w:sz w:val="20"/>
          <w:szCs w:val="20"/>
        </w:rPr>
        <w:t xml:space="preserve"> a podľa požiadaviek uvedených v zmluv</w:t>
      </w:r>
      <w:r w:rsidR="00135580">
        <w:rPr>
          <w:rFonts w:asciiTheme="minorHAnsi" w:hAnsiTheme="minorHAnsi" w:cstheme="minorHAnsi"/>
          <w:sz w:val="20"/>
          <w:szCs w:val="20"/>
        </w:rPr>
        <w:t>ách</w:t>
      </w:r>
      <w:r w:rsidRPr="00F956B8">
        <w:rPr>
          <w:rFonts w:asciiTheme="minorHAnsi" w:hAnsiTheme="minorHAnsi" w:cstheme="minorHAnsi"/>
          <w:sz w:val="20"/>
          <w:szCs w:val="20"/>
        </w:rPr>
        <w:t xml:space="preserve"> (príloha č. </w:t>
      </w:r>
      <w:r w:rsidR="00A64D1A">
        <w:rPr>
          <w:rFonts w:asciiTheme="minorHAnsi" w:hAnsiTheme="minorHAnsi" w:cstheme="minorHAnsi"/>
          <w:sz w:val="20"/>
          <w:szCs w:val="20"/>
        </w:rPr>
        <w:t>1</w:t>
      </w:r>
      <w:r w:rsidRPr="00F956B8">
        <w:rPr>
          <w:rFonts w:asciiTheme="minorHAnsi" w:hAnsiTheme="minorHAnsi" w:cstheme="minorHAnsi"/>
          <w:sz w:val="20"/>
          <w:szCs w:val="20"/>
        </w:rPr>
        <w:t xml:space="preserve"> </w:t>
      </w:r>
      <w:r w:rsidR="004F3E2D">
        <w:rPr>
          <w:rFonts w:asciiTheme="minorHAnsi" w:hAnsiTheme="minorHAnsi" w:cstheme="minorHAnsi"/>
          <w:sz w:val="20"/>
          <w:szCs w:val="20"/>
        </w:rPr>
        <w:t xml:space="preserve">a príloha č. 2 </w:t>
      </w:r>
      <w:r w:rsidRPr="00F956B8">
        <w:rPr>
          <w:rFonts w:asciiTheme="minorHAnsi" w:hAnsiTheme="minorHAnsi" w:cstheme="minorHAnsi"/>
          <w:sz w:val="20"/>
          <w:szCs w:val="20"/>
        </w:rPr>
        <w:t xml:space="preserve">týchto </w:t>
      </w:r>
      <w:r w:rsidR="004A5172">
        <w:rPr>
          <w:rFonts w:asciiTheme="minorHAnsi" w:hAnsiTheme="minorHAnsi" w:cstheme="minorHAnsi"/>
          <w:sz w:val="20"/>
          <w:szCs w:val="20"/>
        </w:rPr>
        <w:t>SP</w:t>
      </w:r>
      <w:r w:rsidRPr="00F956B8">
        <w:rPr>
          <w:rFonts w:asciiTheme="minorHAnsi" w:hAnsiTheme="minorHAnsi" w:cstheme="minorHAnsi"/>
          <w:sz w:val="20"/>
          <w:szCs w:val="20"/>
        </w:rPr>
        <w:t>).</w:t>
      </w:r>
    </w:p>
    <w:p w14:paraId="76EF71A0" w14:textId="77777777" w:rsidR="00EF3D88" w:rsidRDefault="00EF3D88" w:rsidP="00EF3D88">
      <w:pPr>
        <w:pStyle w:val="tl1"/>
        <w:tabs>
          <w:tab w:val="left" w:pos="567"/>
        </w:tabs>
        <w:spacing w:line="264" w:lineRule="auto"/>
        <w:rPr>
          <w:rFonts w:asciiTheme="minorHAnsi" w:hAnsiTheme="minorHAnsi" w:cstheme="minorHAnsi"/>
          <w:sz w:val="20"/>
          <w:szCs w:val="20"/>
        </w:rPr>
      </w:pPr>
    </w:p>
    <w:p w14:paraId="240331BF" w14:textId="2DEA14AD" w:rsidR="005A6578" w:rsidRPr="00C100EA" w:rsidRDefault="005A6578" w:rsidP="00A65C28">
      <w:pPr>
        <w:pStyle w:val="tl1"/>
        <w:numPr>
          <w:ilvl w:val="0"/>
          <w:numId w:val="22"/>
        </w:numPr>
        <w:tabs>
          <w:tab w:val="left" w:pos="567"/>
        </w:tabs>
        <w:spacing w:line="264" w:lineRule="auto"/>
        <w:ind w:left="0" w:firstLine="0"/>
        <w:rPr>
          <w:rFonts w:asciiTheme="minorHAnsi" w:hAnsiTheme="minorHAnsi" w:cstheme="minorHAnsi"/>
          <w:sz w:val="20"/>
          <w:szCs w:val="20"/>
        </w:rPr>
      </w:pPr>
      <w:r w:rsidRPr="00C100EA">
        <w:rPr>
          <w:rFonts w:asciiTheme="minorHAnsi" w:hAnsiTheme="minorHAnsi" w:cstheme="minorHAnsi"/>
          <w:sz w:val="20"/>
          <w:szCs w:val="20"/>
        </w:rPr>
        <w:t>V konečnej (ponukovej) cene musia byť zahrnuté všetky náklady spojené s</w:t>
      </w:r>
      <w:r w:rsidR="00E844F2" w:rsidRPr="00C100EA">
        <w:rPr>
          <w:rFonts w:asciiTheme="minorHAnsi" w:hAnsiTheme="minorHAnsi" w:cstheme="minorHAnsi"/>
          <w:sz w:val="20"/>
          <w:szCs w:val="20"/>
        </w:rPr>
        <w:t> poskytovaním služby ako je</w:t>
      </w:r>
      <w:r w:rsidRPr="00C100EA">
        <w:rPr>
          <w:rFonts w:asciiTheme="minorHAnsi" w:hAnsiTheme="minorHAnsi" w:cstheme="minorHAnsi"/>
          <w:sz w:val="20"/>
          <w:szCs w:val="20"/>
        </w:rPr>
        <w:t xml:space="preserve"> predmet zákazky, vrátane všetkých súvisiacich služieb a poplatkov. Záujemca je pred predložením svojej ponuky povinný vziať do úvahy všetko, čo je nevyhnutné na úplné a riadne plnenie zml</w:t>
      </w:r>
      <w:r w:rsidR="00E844F2" w:rsidRPr="00C100EA">
        <w:rPr>
          <w:rFonts w:asciiTheme="minorHAnsi" w:hAnsiTheme="minorHAnsi" w:cstheme="minorHAnsi"/>
          <w:sz w:val="20"/>
          <w:szCs w:val="20"/>
        </w:rPr>
        <w:t>úv</w:t>
      </w:r>
      <w:r w:rsidRPr="00C100EA">
        <w:rPr>
          <w:rFonts w:asciiTheme="minorHAnsi" w:hAnsiTheme="minorHAnsi" w:cstheme="minorHAnsi"/>
          <w:sz w:val="20"/>
          <w:szCs w:val="20"/>
        </w:rPr>
        <w:t>, pričom do svojich cien zahrnie všetky náklady spojené s plnením predmetu zákazky a s výkonom všetkých činností, ktoré upravujú zmluv</w:t>
      </w:r>
      <w:r w:rsidR="00E844F2" w:rsidRPr="00C100EA">
        <w:rPr>
          <w:rFonts w:asciiTheme="minorHAnsi" w:hAnsiTheme="minorHAnsi" w:cstheme="minorHAnsi"/>
          <w:sz w:val="20"/>
          <w:szCs w:val="20"/>
        </w:rPr>
        <w:t>y</w:t>
      </w:r>
      <w:r w:rsidRPr="00C100EA">
        <w:rPr>
          <w:rFonts w:asciiTheme="minorHAnsi" w:hAnsiTheme="minorHAnsi" w:cstheme="minorHAnsi"/>
          <w:sz w:val="20"/>
          <w:szCs w:val="20"/>
        </w:rPr>
        <w:t>, a</w:t>
      </w:r>
      <w:r w:rsidR="002A726E" w:rsidRPr="00C100EA">
        <w:rPr>
          <w:rFonts w:asciiTheme="minorHAnsi" w:hAnsiTheme="minorHAnsi" w:cstheme="minorHAnsi"/>
          <w:sz w:val="20"/>
          <w:szCs w:val="20"/>
        </w:rPr>
        <w:t>lebo ktoré zo zml</w:t>
      </w:r>
      <w:r w:rsidR="00E844F2" w:rsidRPr="00C100EA">
        <w:rPr>
          <w:rFonts w:asciiTheme="minorHAnsi" w:hAnsiTheme="minorHAnsi" w:cstheme="minorHAnsi"/>
          <w:sz w:val="20"/>
          <w:szCs w:val="20"/>
        </w:rPr>
        <w:t>úv</w:t>
      </w:r>
      <w:r w:rsidR="002A726E" w:rsidRPr="00C100EA">
        <w:rPr>
          <w:rFonts w:asciiTheme="minorHAnsi" w:hAnsiTheme="minorHAnsi" w:cstheme="minorHAnsi"/>
          <w:sz w:val="20"/>
          <w:szCs w:val="20"/>
        </w:rPr>
        <w:t xml:space="preserve"> vyplývajú</w:t>
      </w:r>
      <w:r w:rsidRPr="00C100EA">
        <w:rPr>
          <w:rFonts w:asciiTheme="minorHAnsi" w:hAnsiTheme="minorHAnsi" w:cstheme="minorHAnsi"/>
          <w:sz w:val="20"/>
          <w:szCs w:val="20"/>
        </w:rPr>
        <w:t xml:space="preserve">, licenciou a vysporiadaním práv tretích osôb, a akékoľvek ďalšie náklady, ktoré môžu uchádzačovi v súvislosti s plnením </w:t>
      </w:r>
      <w:r w:rsidR="00C100EA" w:rsidRPr="00C100EA">
        <w:rPr>
          <w:rFonts w:asciiTheme="minorHAnsi" w:hAnsiTheme="minorHAnsi" w:cstheme="minorHAnsi"/>
          <w:sz w:val="20"/>
          <w:szCs w:val="20"/>
        </w:rPr>
        <w:t>služby predmetu zákazky</w:t>
      </w:r>
      <w:r w:rsidRPr="00C100EA">
        <w:rPr>
          <w:rFonts w:asciiTheme="minorHAnsi" w:hAnsiTheme="minorHAnsi" w:cstheme="minorHAnsi"/>
          <w:sz w:val="20"/>
          <w:szCs w:val="20"/>
        </w:rPr>
        <w:t xml:space="preserve"> </w:t>
      </w:r>
      <w:r w:rsidR="00C100EA" w:rsidRPr="00C100EA">
        <w:rPr>
          <w:rFonts w:asciiTheme="minorHAnsi" w:hAnsiTheme="minorHAnsi" w:cstheme="minorHAnsi"/>
          <w:sz w:val="20"/>
          <w:szCs w:val="20"/>
        </w:rPr>
        <w:t xml:space="preserve">a </w:t>
      </w:r>
      <w:r w:rsidRPr="00C100EA">
        <w:rPr>
          <w:rFonts w:asciiTheme="minorHAnsi" w:hAnsiTheme="minorHAnsi" w:cstheme="minorHAnsi"/>
          <w:sz w:val="20"/>
          <w:szCs w:val="20"/>
        </w:rPr>
        <w:t xml:space="preserve">akokoľvek </w:t>
      </w:r>
      <w:r w:rsidR="00C100EA" w:rsidRPr="00C100EA">
        <w:rPr>
          <w:rFonts w:asciiTheme="minorHAnsi" w:hAnsiTheme="minorHAnsi" w:cstheme="minorHAnsi"/>
          <w:sz w:val="20"/>
          <w:szCs w:val="20"/>
        </w:rPr>
        <w:t xml:space="preserve">ďalšie náklady, ktoré môžu uchádzačovi </w:t>
      </w:r>
      <w:r w:rsidRPr="00C100EA">
        <w:rPr>
          <w:rFonts w:asciiTheme="minorHAnsi" w:hAnsiTheme="minorHAnsi" w:cstheme="minorHAnsi"/>
          <w:sz w:val="20"/>
          <w:szCs w:val="20"/>
        </w:rPr>
        <w:t>vzniknúť</w:t>
      </w:r>
      <w:r w:rsidR="00C100EA" w:rsidRPr="00C100EA">
        <w:rPr>
          <w:rFonts w:asciiTheme="minorHAnsi" w:hAnsiTheme="minorHAnsi" w:cstheme="minorHAnsi"/>
          <w:sz w:val="20"/>
          <w:szCs w:val="20"/>
        </w:rPr>
        <w:t xml:space="preserve"> v súvislosti s plnením Zmlúv</w:t>
      </w:r>
      <w:r w:rsidRPr="00C100EA">
        <w:rPr>
          <w:rFonts w:asciiTheme="minorHAnsi" w:hAnsiTheme="minorHAnsi" w:cstheme="minorHAnsi"/>
          <w:sz w:val="20"/>
          <w:szCs w:val="20"/>
        </w:rPr>
        <w:t>.</w:t>
      </w:r>
    </w:p>
    <w:p w14:paraId="1CE39C30" w14:textId="77777777" w:rsidR="00EF3D88" w:rsidRDefault="00EF3D88" w:rsidP="00EF3D88">
      <w:pPr>
        <w:pStyle w:val="Odsekzoznamu"/>
        <w:rPr>
          <w:rFonts w:asciiTheme="minorHAnsi" w:hAnsiTheme="minorHAnsi" w:cstheme="minorHAnsi"/>
          <w:sz w:val="20"/>
          <w:szCs w:val="20"/>
        </w:rPr>
      </w:pPr>
    </w:p>
    <w:p w14:paraId="0EC9290F" w14:textId="2E9F3974" w:rsidR="005A6578" w:rsidRPr="00EF3D88" w:rsidRDefault="005A6578" w:rsidP="00A65C28">
      <w:pPr>
        <w:pStyle w:val="tl1"/>
        <w:numPr>
          <w:ilvl w:val="0"/>
          <w:numId w:val="22"/>
        </w:numPr>
        <w:tabs>
          <w:tab w:val="left" w:pos="567"/>
        </w:tabs>
        <w:spacing w:line="264" w:lineRule="auto"/>
        <w:ind w:left="0" w:firstLine="0"/>
        <w:rPr>
          <w:rFonts w:asciiTheme="minorHAnsi" w:hAnsiTheme="minorHAnsi" w:cstheme="minorHAnsi"/>
          <w:sz w:val="20"/>
          <w:szCs w:val="20"/>
        </w:rPr>
      </w:pPr>
      <w:r w:rsidRPr="00EF3D88">
        <w:rPr>
          <w:rFonts w:asciiTheme="minorHAnsi" w:hAnsiTheme="minorHAnsi" w:cstheme="minorHAnsi"/>
          <w:sz w:val="20"/>
          <w:szCs w:val="20"/>
        </w:rPr>
        <w:t>Navrhnutá cena bude v ponuke v členení:</w:t>
      </w:r>
    </w:p>
    <w:p w14:paraId="24C9FE6F" w14:textId="77777777" w:rsidR="00A64D1A" w:rsidRDefault="00A64D1A" w:rsidP="00A64D1A">
      <w:pPr>
        <w:pStyle w:val="tl1"/>
        <w:rPr>
          <w:rFonts w:ascii="Calibri" w:hAnsi="Calibri" w:cs="Calibri"/>
          <w:b/>
          <w:sz w:val="20"/>
          <w:szCs w:val="20"/>
        </w:rPr>
      </w:pPr>
    </w:p>
    <w:p w14:paraId="7432BAD1" w14:textId="77777777" w:rsidR="00A64D1A" w:rsidRPr="00090665" w:rsidRDefault="00A64D1A" w:rsidP="00A64D1A">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celý predmet zákazky v EUR bez DPH,</w:t>
      </w:r>
    </w:p>
    <w:p w14:paraId="5935E39A" w14:textId="77777777" w:rsidR="00A64D1A" w:rsidRDefault="00A64D1A" w:rsidP="00A64D1A">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03697892" w14:textId="77777777" w:rsidR="00A64D1A" w:rsidRDefault="00A64D1A" w:rsidP="00A64D1A">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celý predmet zákazky v EUR s DPH – kritérium na vyhodnotenie ponúk.</w:t>
      </w:r>
    </w:p>
    <w:p w14:paraId="3151F26F" w14:textId="77777777" w:rsidR="005A6578" w:rsidRPr="00F956B8" w:rsidRDefault="005A6578" w:rsidP="002A726E">
      <w:pPr>
        <w:pStyle w:val="tl1"/>
        <w:spacing w:line="264" w:lineRule="auto"/>
        <w:rPr>
          <w:rFonts w:asciiTheme="minorHAnsi" w:hAnsiTheme="minorHAnsi" w:cstheme="minorHAnsi"/>
          <w:sz w:val="20"/>
          <w:szCs w:val="20"/>
        </w:rPr>
      </w:pPr>
    </w:p>
    <w:p w14:paraId="2FCE5E86" w14:textId="77777777" w:rsidR="005A6578" w:rsidRPr="00F956B8" w:rsidRDefault="005A6578" w:rsidP="002A726E">
      <w:pPr>
        <w:pStyle w:val="tl1"/>
        <w:spacing w:line="264" w:lineRule="auto"/>
        <w:rPr>
          <w:rFonts w:asciiTheme="minorHAnsi" w:hAnsiTheme="minorHAnsi" w:cstheme="minorHAnsi"/>
          <w:sz w:val="20"/>
          <w:szCs w:val="20"/>
        </w:rPr>
      </w:pPr>
      <w:r w:rsidRPr="00F956B8">
        <w:rPr>
          <w:rFonts w:asciiTheme="minorHAnsi" w:hAnsiTheme="minorHAnsi" w:cstheme="minorHAnsi"/>
          <w:sz w:val="20"/>
          <w:szCs w:val="20"/>
        </w:rPr>
        <w:t xml:space="preserve">Ak uchádzač nie je platiteľom DPH, uvedie navrhovanú zmluvnú cenu celkom. Na skutočnosť, že nie je platiteľom DPH, upozorní v ponuke. </w:t>
      </w:r>
    </w:p>
    <w:p w14:paraId="1B0CF820" w14:textId="77777777" w:rsidR="005A6578" w:rsidRPr="00F956B8" w:rsidRDefault="005A6578" w:rsidP="002A726E">
      <w:pPr>
        <w:pStyle w:val="tl1"/>
        <w:spacing w:line="264" w:lineRule="auto"/>
        <w:rPr>
          <w:rFonts w:asciiTheme="minorHAnsi" w:hAnsiTheme="minorHAnsi" w:cstheme="minorHAnsi"/>
          <w:sz w:val="20"/>
          <w:szCs w:val="20"/>
        </w:rPr>
      </w:pPr>
    </w:p>
    <w:p w14:paraId="1436BC48" w14:textId="0957742B" w:rsidR="00EF3D88" w:rsidRPr="00F956B8" w:rsidRDefault="005A6578" w:rsidP="00C100EA">
      <w:pPr>
        <w:pStyle w:val="tl1"/>
        <w:numPr>
          <w:ilvl w:val="0"/>
          <w:numId w:val="22"/>
        </w:numPr>
        <w:tabs>
          <w:tab w:val="left" w:pos="567"/>
        </w:tabs>
        <w:spacing w:line="264" w:lineRule="auto"/>
        <w:ind w:left="0" w:firstLine="0"/>
        <w:rPr>
          <w:rFonts w:asciiTheme="minorHAnsi" w:hAnsiTheme="minorHAnsi" w:cstheme="minorHAnsi"/>
          <w:sz w:val="20"/>
          <w:szCs w:val="20"/>
        </w:rPr>
      </w:pPr>
      <w:r w:rsidRPr="00F956B8">
        <w:rPr>
          <w:rFonts w:asciiTheme="minorHAnsi" w:hAnsiTheme="minorHAnsi" w:cstheme="minorHAnsi"/>
          <w:sz w:val="20"/>
          <w:szCs w:val="20"/>
        </w:rPr>
        <w:t xml:space="preserve">V prípade, ak je uchádzač zahraničnou osobou, uvedie celkovú cenu </w:t>
      </w:r>
      <w:r w:rsidR="00C100EA">
        <w:rPr>
          <w:rFonts w:asciiTheme="minorHAnsi" w:hAnsiTheme="minorHAnsi" w:cstheme="minorHAnsi"/>
          <w:sz w:val="20"/>
          <w:szCs w:val="20"/>
        </w:rPr>
        <w:t>predmetu zákazky</w:t>
      </w:r>
      <w:r w:rsidRPr="00F956B8">
        <w:rPr>
          <w:rFonts w:asciiTheme="minorHAnsi" w:hAnsiTheme="minorHAnsi" w:cstheme="minorHAnsi"/>
          <w:sz w:val="20"/>
          <w:szCs w:val="20"/>
        </w:rPr>
        <w:t xml:space="preserve"> ako cenu v EUR bez DPH (bez DPH platnej v krajine sídla uchádzača) navýšenú o aktuálne platnú sadzbu DPH v SR (DPH odvádza v prípade úspešnosti jeho ponuky verejný obstarávateľ).</w:t>
      </w:r>
    </w:p>
    <w:p w14:paraId="613C15BD" w14:textId="77777777" w:rsidR="005A6578" w:rsidRPr="00F956B8" w:rsidRDefault="005A6578" w:rsidP="002A726E">
      <w:pPr>
        <w:pStyle w:val="tl1"/>
        <w:spacing w:line="264" w:lineRule="auto"/>
        <w:rPr>
          <w:rFonts w:asciiTheme="minorHAnsi" w:hAnsiTheme="minorHAnsi" w:cstheme="minorHAnsi"/>
          <w:sz w:val="20"/>
          <w:szCs w:val="20"/>
        </w:rPr>
      </w:pPr>
    </w:p>
    <w:p w14:paraId="7E73976A" w14:textId="77777777" w:rsidR="004F3E2D" w:rsidRDefault="004F3E2D" w:rsidP="00B60C34">
      <w:pPr>
        <w:pStyle w:val="tl1"/>
        <w:tabs>
          <w:tab w:val="left" w:pos="567"/>
        </w:tabs>
        <w:rPr>
          <w:rFonts w:ascii="Calibri" w:hAnsi="Calibri" w:cs="Calibri"/>
          <w:b/>
          <w:bCs/>
          <w:iCs/>
          <w:sz w:val="24"/>
          <w:szCs w:val="20"/>
        </w:rPr>
        <w:sectPr w:rsidR="004F3E2D" w:rsidSect="00C23024">
          <w:pgSz w:w="11906" w:h="16838" w:code="9"/>
          <w:pgMar w:top="1418" w:right="1134" w:bottom="1418" w:left="1021" w:header="709" w:footer="709" w:gutter="0"/>
          <w:cols w:space="708"/>
          <w:titlePg/>
          <w:docGrid w:linePitch="360"/>
        </w:sectPr>
      </w:pPr>
    </w:p>
    <w:p w14:paraId="1BCFE0D3" w14:textId="04B2D237" w:rsidR="00E5007A" w:rsidRPr="0063584C" w:rsidRDefault="00E5007A" w:rsidP="00B60C34">
      <w:pPr>
        <w:pStyle w:val="tl1"/>
        <w:tabs>
          <w:tab w:val="left" w:pos="567"/>
        </w:tabs>
        <w:rPr>
          <w:rFonts w:ascii="Calibri" w:hAnsi="Calibri" w:cs="Calibri"/>
          <w:b/>
          <w:bCs/>
          <w:iCs/>
          <w:sz w:val="24"/>
          <w:szCs w:val="20"/>
        </w:rPr>
      </w:pPr>
      <w:r w:rsidRPr="0063584C">
        <w:rPr>
          <w:rFonts w:ascii="Calibri" w:hAnsi="Calibri" w:cs="Calibri"/>
          <w:b/>
          <w:bCs/>
          <w:iCs/>
          <w:sz w:val="24"/>
          <w:szCs w:val="20"/>
        </w:rPr>
        <w:lastRenderedPageBreak/>
        <w:t xml:space="preserve">E. </w:t>
      </w:r>
      <w:r w:rsidR="00B60C34">
        <w:rPr>
          <w:rFonts w:ascii="Calibri" w:hAnsi="Calibri" w:cs="Calibri"/>
          <w:b/>
          <w:bCs/>
          <w:iCs/>
          <w:sz w:val="24"/>
          <w:szCs w:val="20"/>
        </w:rPr>
        <w:tab/>
      </w:r>
      <w:r w:rsidRPr="0063584C">
        <w:rPr>
          <w:rFonts w:ascii="Calibri" w:hAnsi="Calibri" w:cs="Calibri"/>
          <w:b/>
          <w:bCs/>
          <w:iCs/>
          <w:sz w:val="24"/>
          <w:szCs w:val="20"/>
        </w:rPr>
        <w:t>KRITÉRIÁ NA HODNOTENIE  PONÚK  A PRAVIDLÁ  ICH UPLATNENIA</w:t>
      </w:r>
      <w:r w:rsidR="007915E1">
        <w:rPr>
          <w:rFonts w:ascii="Calibri" w:hAnsi="Calibri" w:cs="Calibri"/>
          <w:b/>
          <w:bCs/>
          <w:iCs/>
          <w:sz w:val="24"/>
          <w:szCs w:val="20"/>
        </w:rPr>
        <w:t>.</w:t>
      </w:r>
    </w:p>
    <w:p w14:paraId="10F0CAEF" w14:textId="77777777" w:rsidR="00E5007A" w:rsidRPr="0063584C" w:rsidRDefault="00E5007A" w:rsidP="00E5007A">
      <w:pPr>
        <w:pStyle w:val="tl1"/>
        <w:rPr>
          <w:rFonts w:ascii="Calibri" w:hAnsi="Calibri" w:cs="Calibri"/>
          <w:sz w:val="20"/>
          <w:szCs w:val="20"/>
        </w:rPr>
      </w:pPr>
    </w:p>
    <w:p w14:paraId="00A5E2DC" w14:textId="5C52C69E" w:rsidR="00E5007A" w:rsidRPr="0063584C" w:rsidRDefault="00E5007A" w:rsidP="00A65C28">
      <w:pPr>
        <w:pStyle w:val="tl1"/>
        <w:numPr>
          <w:ilvl w:val="0"/>
          <w:numId w:val="23"/>
        </w:numPr>
        <w:ind w:left="567" w:hanging="567"/>
        <w:rPr>
          <w:rFonts w:ascii="Calibri" w:hAnsi="Calibri" w:cs="Calibri"/>
          <w:sz w:val="20"/>
          <w:szCs w:val="20"/>
        </w:rPr>
      </w:pPr>
      <w:r w:rsidRPr="0063584C">
        <w:rPr>
          <w:rFonts w:ascii="Calibri" w:hAnsi="Calibri" w:cs="Calibri"/>
          <w:sz w:val="20"/>
          <w:szCs w:val="20"/>
        </w:rPr>
        <w:t xml:space="preserve">Ponuky sa vyhodnocujú na základe </w:t>
      </w:r>
      <w:r w:rsidRPr="0063584C">
        <w:rPr>
          <w:rFonts w:ascii="Calibri" w:hAnsi="Calibri" w:cs="Calibri"/>
          <w:b/>
          <w:sz w:val="20"/>
          <w:szCs w:val="20"/>
        </w:rPr>
        <w:t>najnižšej ceny.</w:t>
      </w:r>
    </w:p>
    <w:p w14:paraId="4682F675" w14:textId="386DD351" w:rsidR="00B60C34" w:rsidRDefault="00E5007A" w:rsidP="00E5007A">
      <w:pPr>
        <w:pStyle w:val="tl1"/>
        <w:rPr>
          <w:rFonts w:ascii="Calibri" w:hAnsi="Calibri" w:cs="Calibri"/>
          <w:sz w:val="20"/>
          <w:szCs w:val="20"/>
        </w:rPr>
      </w:pPr>
      <w:r w:rsidRPr="0063584C">
        <w:rPr>
          <w:rFonts w:ascii="Calibri" w:hAnsi="Calibri" w:cs="Calibri"/>
          <w:sz w:val="20"/>
          <w:szCs w:val="20"/>
        </w:rPr>
        <w:t xml:space="preserve">Pod cenou sa rozumie </w:t>
      </w:r>
      <w:r w:rsidRPr="00AF40BA">
        <w:rPr>
          <w:rFonts w:ascii="Calibri" w:hAnsi="Calibri" w:cs="Calibri"/>
          <w:b/>
          <w:sz w:val="20"/>
          <w:szCs w:val="20"/>
        </w:rPr>
        <w:t xml:space="preserve">celková cena za </w:t>
      </w:r>
      <w:r w:rsidR="00111B28">
        <w:rPr>
          <w:rFonts w:ascii="Calibri" w:hAnsi="Calibri" w:cs="Calibri"/>
          <w:b/>
          <w:sz w:val="20"/>
          <w:szCs w:val="20"/>
        </w:rPr>
        <w:t xml:space="preserve">celý </w:t>
      </w:r>
      <w:r w:rsidRPr="00AF40BA">
        <w:rPr>
          <w:rFonts w:ascii="Calibri" w:hAnsi="Calibri" w:cs="Calibri"/>
          <w:b/>
          <w:sz w:val="20"/>
          <w:szCs w:val="20"/>
        </w:rPr>
        <w:t>predmet zákazky</w:t>
      </w:r>
      <w:r w:rsidR="00E844F2">
        <w:rPr>
          <w:rFonts w:ascii="Calibri" w:hAnsi="Calibri" w:cs="Calibri"/>
          <w:b/>
          <w:sz w:val="20"/>
          <w:szCs w:val="20"/>
        </w:rPr>
        <w:t xml:space="preserve"> (poskytnutie služby)</w:t>
      </w:r>
      <w:r w:rsidRPr="0063584C">
        <w:rPr>
          <w:rFonts w:ascii="Calibri" w:hAnsi="Calibri" w:cs="Calibri"/>
          <w:sz w:val="20"/>
          <w:szCs w:val="20"/>
        </w:rPr>
        <w:t xml:space="preserve"> </w:t>
      </w:r>
      <w:r w:rsidRPr="0063584C">
        <w:rPr>
          <w:rFonts w:ascii="Calibri" w:hAnsi="Calibri" w:cs="Calibri"/>
          <w:b/>
          <w:sz w:val="20"/>
          <w:szCs w:val="20"/>
        </w:rPr>
        <w:t>v EUR s DPH</w:t>
      </w:r>
      <w:r w:rsidRPr="0063584C">
        <w:rPr>
          <w:rFonts w:ascii="Calibri" w:hAnsi="Calibri" w:cs="Calibri"/>
          <w:sz w:val="20"/>
          <w:szCs w:val="20"/>
        </w:rPr>
        <w:t xml:space="preserve">, ktorá je výsledkom vyplnenia </w:t>
      </w:r>
      <w:r w:rsidR="00E844F2">
        <w:rPr>
          <w:rFonts w:ascii="Calibri" w:hAnsi="Calibri" w:cs="Calibri"/>
          <w:sz w:val="20"/>
          <w:szCs w:val="20"/>
        </w:rPr>
        <w:t>návrhu uchádzača na plnenie kritéria</w:t>
      </w:r>
      <w:r>
        <w:rPr>
          <w:rFonts w:ascii="Calibri" w:hAnsi="Calibri" w:cs="Calibri"/>
          <w:sz w:val="20"/>
          <w:szCs w:val="20"/>
        </w:rPr>
        <w:t xml:space="preserve"> vypracovaného </w:t>
      </w:r>
      <w:r w:rsidR="000265E6">
        <w:rPr>
          <w:rFonts w:ascii="Calibri" w:hAnsi="Calibri" w:cs="Calibri"/>
          <w:sz w:val="20"/>
          <w:szCs w:val="20"/>
        </w:rPr>
        <w:t>uchádzačom</w:t>
      </w:r>
      <w:r>
        <w:rPr>
          <w:rFonts w:ascii="Calibri" w:hAnsi="Calibri" w:cs="Calibri"/>
          <w:sz w:val="20"/>
          <w:szCs w:val="20"/>
        </w:rPr>
        <w:t xml:space="preserve"> v zmysle </w:t>
      </w:r>
      <w:r w:rsidRPr="0063584C">
        <w:rPr>
          <w:rFonts w:ascii="Calibri" w:hAnsi="Calibri" w:cs="Calibri"/>
          <w:sz w:val="20"/>
          <w:szCs w:val="20"/>
        </w:rPr>
        <w:t>špecifikácie pred</w:t>
      </w:r>
      <w:r>
        <w:rPr>
          <w:rFonts w:ascii="Calibri" w:hAnsi="Calibri" w:cs="Calibri"/>
          <w:sz w:val="20"/>
          <w:szCs w:val="20"/>
        </w:rPr>
        <w:t xml:space="preserve">metu zákazky uvedenej v časti B. Opis </w:t>
      </w:r>
      <w:r w:rsidRPr="0063584C">
        <w:rPr>
          <w:rFonts w:ascii="Calibri" w:hAnsi="Calibri" w:cs="Calibri"/>
          <w:sz w:val="20"/>
          <w:szCs w:val="20"/>
        </w:rPr>
        <w:t>predmetu zákazky a v prílohách týchto SP (porovnávací parameter – najnižšia cena)</w:t>
      </w:r>
      <w:r w:rsidR="00886637">
        <w:rPr>
          <w:rFonts w:ascii="Calibri" w:hAnsi="Calibri" w:cs="Calibri"/>
          <w:sz w:val="20"/>
          <w:szCs w:val="20"/>
        </w:rPr>
        <w:t xml:space="preserve"> a v zmysle pravidiel uvedených v časti D Spôsob určenia ceny</w:t>
      </w:r>
      <w:r w:rsidRPr="0063584C">
        <w:rPr>
          <w:rFonts w:ascii="Calibri" w:hAnsi="Calibri" w:cs="Calibri"/>
          <w:sz w:val="20"/>
          <w:szCs w:val="20"/>
        </w:rPr>
        <w:t xml:space="preserve">. </w:t>
      </w:r>
    </w:p>
    <w:p w14:paraId="57EAF8D6" w14:textId="6C590E98" w:rsidR="001D766A" w:rsidRDefault="001D766A" w:rsidP="00E5007A">
      <w:pPr>
        <w:pStyle w:val="tl1"/>
        <w:rPr>
          <w:rFonts w:ascii="Calibri" w:hAnsi="Calibri" w:cs="Calibri"/>
          <w:sz w:val="20"/>
          <w:szCs w:val="20"/>
        </w:rPr>
      </w:pPr>
    </w:p>
    <w:p w14:paraId="2F91C9CB" w14:textId="3401BE1E" w:rsidR="001D766A" w:rsidRDefault="001D766A" w:rsidP="00A65C28">
      <w:pPr>
        <w:pStyle w:val="tl1"/>
        <w:numPr>
          <w:ilvl w:val="0"/>
          <w:numId w:val="23"/>
        </w:numPr>
        <w:tabs>
          <w:tab w:val="left" w:pos="567"/>
        </w:tabs>
        <w:ind w:left="0" w:firstLine="0"/>
        <w:rPr>
          <w:rFonts w:ascii="Calibri" w:hAnsi="Calibri" w:cs="Calibri"/>
          <w:bCs/>
          <w:sz w:val="20"/>
          <w:szCs w:val="20"/>
        </w:rPr>
      </w:pPr>
      <w:r w:rsidRPr="001D766A">
        <w:rPr>
          <w:rFonts w:ascii="Calibri" w:hAnsi="Calibri" w:cs="Calibri"/>
          <w:b/>
          <w:sz w:val="20"/>
          <w:szCs w:val="20"/>
        </w:rPr>
        <w:t xml:space="preserve">Návrh uchádzača na plnenie kritérií musí byť predložený ako súčasť ponuky uchádzača v elektronickej podobe </w:t>
      </w:r>
      <w:r w:rsidRPr="00685EAA">
        <w:rPr>
          <w:rFonts w:ascii="Calibri" w:hAnsi="Calibri" w:cs="Calibri"/>
          <w:bCs/>
          <w:sz w:val="20"/>
          <w:szCs w:val="20"/>
        </w:rPr>
        <w:t xml:space="preserve">vo formáte </w:t>
      </w:r>
      <w:r w:rsidRPr="00D6280D">
        <w:rPr>
          <w:rFonts w:ascii="Calibri" w:hAnsi="Calibri" w:cs="Calibri"/>
          <w:b/>
          <w:sz w:val="20"/>
          <w:szCs w:val="20"/>
        </w:rPr>
        <w:t>.</w:t>
      </w:r>
      <w:proofErr w:type="spellStart"/>
      <w:r w:rsidRPr="00D6280D">
        <w:rPr>
          <w:rFonts w:ascii="Calibri" w:hAnsi="Calibri" w:cs="Calibri"/>
          <w:b/>
          <w:sz w:val="20"/>
          <w:szCs w:val="20"/>
        </w:rPr>
        <w:t>pdf</w:t>
      </w:r>
      <w:proofErr w:type="spellEnd"/>
      <w:r w:rsidR="00400B7A" w:rsidRPr="00685EAA">
        <w:rPr>
          <w:rFonts w:ascii="Calibri" w:hAnsi="Calibri" w:cs="Calibri"/>
          <w:bCs/>
          <w:sz w:val="20"/>
          <w:szCs w:val="20"/>
        </w:rPr>
        <w:t xml:space="preserve"> </w:t>
      </w:r>
      <w:r w:rsidR="008551B7">
        <w:rPr>
          <w:rFonts w:ascii="Calibri" w:hAnsi="Calibri" w:cs="Calibri"/>
          <w:bCs/>
          <w:sz w:val="20"/>
          <w:szCs w:val="20"/>
        </w:rPr>
        <w:t xml:space="preserve"> a vo formáte .</w:t>
      </w:r>
      <w:r w:rsidR="008551B7" w:rsidRPr="008551B7">
        <w:rPr>
          <w:rFonts w:ascii="Calibri" w:hAnsi="Calibri" w:cs="Calibri"/>
          <w:b/>
          <w:sz w:val="20"/>
          <w:szCs w:val="20"/>
        </w:rPr>
        <w:t>doc</w:t>
      </w:r>
      <w:r w:rsidR="00685EAA">
        <w:rPr>
          <w:rFonts w:ascii="Calibri" w:hAnsi="Calibri" w:cs="Calibri"/>
          <w:bCs/>
          <w:sz w:val="20"/>
          <w:szCs w:val="20"/>
        </w:rPr>
        <w:t xml:space="preserve">. </w:t>
      </w:r>
      <w:r w:rsidRPr="001D766A">
        <w:rPr>
          <w:rFonts w:ascii="Calibri" w:hAnsi="Calibri" w:cs="Calibri"/>
          <w:bCs/>
          <w:sz w:val="20"/>
          <w:szCs w:val="20"/>
        </w:rPr>
        <w:t>Uchádzačom navrhovaná cena za predmet zákazky musí byť uvedená v EUR, matematicky zaokrúhlená na dve desatinné miesta.</w:t>
      </w:r>
    </w:p>
    <w:p w14:paraId="07AF12CA" w14:textId="77777777" w:rsidR="00B60C34" w:rsidRDefault="00B60C34" w:rsidP="00B60C34">
      <w:pPr>
        <w:pStyle w:val="tl1"/>
        <w:tabs>
          <w:tab w:val="left" w:pos="567"/>
        </w:tabs>
        <w:rPr>
          <w:rFonts w:ascii="Calibri" w:hAnsi="Calibri" w:cs="Calibri"/>
          <w:sz w:val="20"/>
          <w:szCs w:val="20"/>
        </w:rPr>
      </w:pPr>
    </w:p>
    <w:p w14:paraId="74196C0D" w14:textId="5D41BC21" w:rsidR="00B60C34" w:rsidRPr="006E51E7" w:rsidRDefault="00E5007A" w:rsidP="002C7B39">
      <w:pPr>
        <w:pStyle w:val="tl1"/>
        <w:numPr>
          <w:ilvl w:val="0"/>
          <w:numId w:val="23"/>
        </w:numPr>
        <w:tabs>
          <w:tab w:val="left" w:pos="567"/>
        </w:tabs>
        <w:ind w:left="0" w:firstLine="0"/>
        <w:rPr>
          <w:rFonts w:ascii="Calibri" w:hAnsi="Calibri" w:cs="Calibri"/>
          <w:sz w:val="20"/>
          <w:szCs w:val="20"/>
        </w:rPr>
      </w:pPr>
      <w:bookmarkStart w:id="18" w:name="_Hlk114502329"/>
      <w:r w:rsidRPr="006E51E7">
        <w:rPr>
          <w:rFonts w:ascii="Calibri" w:hAnsi="Calibri" w:cs="Calibri"/>
          <w:sz w:val="20"/>
          <w:szCs w:val="20"/>
        </w:rPr>
        <w:t xml:space="preserve">Verejný obstarávateľ v zmysle </w:t>
      </w:r>
      <w:r w:rsidR="00685EAA" w:rsidRPr="006E51E7">
        <w:rPr>
          <w:rFonts w:ascii="Calibri" w:hAnsi="Calibri" w:cs="Calibri"/>
          <w:sz w:val="20"/>
          <w:szCs w:val="20"/>
        </w:rPr>
        <w:t xml:space="preserve">§ </w:t>
      </w:r>
      <w:r w:rsidR="006E51E7" w:rsidRPr="006E51E7">
        <w:rPr>
          <w:rFonts w:ascii="Calibri" w:hAnsi="Calibri" w:cs="Calibri"/>
          <w:sz w:val="20"/>
          <w:szCs w:val="20"/>
        </w:rPr>
        <w:t>66</w:t>
      </w:r>
      <w:r w:rsidRPr="006E51E7">
        <w:rPr>
          <w:rFonts w:ascii="Calibri" w:hAnsi="Calibri" w:cs="Calibri"/>
          <w:sz w:val="20"/>
          <w:szCs w:val="20"/>
        </w:rPr>
        <w:t xml:space="preserve"> ods. </w:t>
      </w:r>
      <w:r w:rsidR="006E51E7" w:rsidRPr="006E51E7">
        <w:rPr>
          <w:rFonts w:ascii="Calibri" w:hAnsi="Calibri" w:cs="Calibri"/>
          <w:sz w:val="20"/>
          <w:szCs w:val="20"/>
        </w:rPr>
        <w:t>7 písm. b)</w:t>
      </w:r>
      <w:r w:rsidR="00F05044" w:rsidRPr="006E51E7">
        <w:rPr>
          <w:rFonts w:ascii="Calibri" w:hAnsi="Calibri" w:cs="Calibri"/>
          <w:sz w:val="20"/>
          <w:szCs w:val="20"/>
        </w:rPr>
        <w:t xml:space="preserve"> </w:t>
      </w:r>
      <w:r w:rsidRPr="006E51E7">
        <w:rPr>
          <w:rFonts w:ascii="Calibri" w:hAnsi="Calibri" w:cs="Calibri"/>
          <w:sz w:val="20"/>
          <w:szCs w:val="20"/>
        </w:rPr>
        <w:t xml:space="preserve">ZVO rozhodol, že vyhodnotenie splnenia podmienok účasti </w:t>
      </w:r>
      <w:r w:rsidR="006E51E7" w:rsidRPr="0074383E">
        <w:rPr>
          <w:rFonts w:asciiTheme="minorHAnsi" w:hAnsiTheme="minorHAnsi" w:cs="Calibri"/>
          <w:sz w:val="20"/>
          <w:szCs w:val="20"/>
        </w:rPr>
        <w:t>podľa § 40 ZVO</w:t>
      </w:r>
      <w:r w:rsidR="006E51E7" w:rsidRPr="00306D1A">
        <w:rPr>
          <w:rFonts w:asciiTheme="minorHAnsi" w:hAnsiTheme="minorHAnsi" w:cs="Calibri"/>
          <w:sz w:val="20"/>
          <w:szCs w:val="20"/>
        </w:rPr>
        <w:t xml:space="preserve"> </w:t>
      </w:r>
      <w:r w:rsidR="006E51E7">
        <w:rPr>
          <w:rFonts w:asciiTheme="minorHAnsi" w:hAnsiTheme="minorHAnsi" w:cs="Calibri"/>
          <w:sz w:val="20"/>
          <w:szCs w:val="20"/>
        </w:rPr>
        <w:t xml:space="preserve">a </w:t>
      </w:r>
      <w:r w:rsidR="006E51E7" w:rsidRPr="0074383E">
        <w:rPr>
          <w:rFonts w:asciiTheme="minorHAnsi" w:hAnsiTheme="minorHAnsi" w:cs="Calibri"/>
          <w:sz w:val="20"/>
          <w:szCs w:val="20"/>
        </w:rPr>
        <w:t>vyhodnotenie ponúk z hľadiska splnenia požiadaviek verejného obstarávateľa na predmet zákazky</w:t>
      </w:r>
      <w:r w:rsidR="006E51E7">
        <w:rPr>
          <w:rFonts w:asciiTheme="minorHAnsi" w:hAnsiTheme="minorHAnsi" w:cs="Calibri"/>
          <w:sz w:val="20"/>
          <w:szCs w:val="20"/>
        </w:rPr>
        <w:t xml:space="preserve"> podľa ust. § 53 ZVO</w:t>
      </w:r>
      <w:r w:rsidR="006E51E7" w:rsidRPr="0074383E">
        <w:rPr>
          <w:rFonts w:asciiTheme="minorHAnsi" w:hAnsiTheme="minorHAnsi" w:cs="Calibri"/>
          <w:sz w:val="20"/>
          <w:szCs w:val="20"/>
        </w:rPr>
        <w:t xml:space="preserve"> sa uskutoční po vyhodnotení</w:t>
      </w:r>
      <w:r w:rsidR="006E51E7">
        <w:rPr>
          <w:rFonts w:asciiTheme="minorHAnsi" w:hAnsiTheme="minorHAnsi" w:cs="Calibri"/>
          <w:sz w:val="20"/>
          <w:szCs w:val="20"/>
        </w:rPr>
        <w:t xml:space="preserve"> ponúk</w:t>
      </w:r>
      <w:r w:rsidR="006E51E7" w:rsidRPr="0074383E">
        <w:rPr>
          <w:rFonts w:asciiTheme="minorHAnsi" w:hAnsiTheme="minorHAnsi" w:cs="Calibri"/>
          <w:sz w:val="20"/>
          <w:szCs w:val="20"/>
        </w:rPr>
        <w:t xml:space="preserve"> na základe kritérií na vyhodnotenie ponúk</w:t>
      </w:r>
      <w:r w:rsidR="006E51E7">
        <w:rPr>
          <w:rFonts w:asciiTheme="minorHAnsi" w:hAnsiTheme="minorHAnsi" w:cs="Calibri"/>
          <w:sz w:val="20"/>
          <w:szCs w:val="20"/>
        </w:rPr>
        <w:t>.</w:t>
      </w:r>
    </w:p>
    <w:bookmarkEnd w:id="18"/>
    <w:p w14:paraId="3DDB2923" w14:textId="77777777" w:rsidR="006E51E7" w:rsidRPr="006E51E7" w:rsidRDefault="006E51E7" w:rsidP="006E51E7">
      <w:pPr>
        <w:pStyle w:val="tl1"/>
        <w:tabs>
          <w:tab w:val="left" w:pos="567"/>
        </w:tabs>
        <w:rPr>
          <w:rFonts w:ascii="Calibri" w:hAnsi="Calibri" w:cs="Calibri"/>
          <w:sz w:val="20"/>
          <w:szCs w:val="20"/>
        </w:rPr>
      </w:pPr>
    </w:p>
    <w:p w14:paraId="09FA3502" w14:textId="77777777" w:rsidR="00F74092" w:rsidRPr="00117CFB" w:rsidRDefault="00E5007A" w:rsidP="00A65C28">
      <w:pPr>
        <w:pStyle w:val="tl1"/>
        <w:numPr>
          <w:ilvl w:val="0"/>
          <w:numId w:val="23"/>
        </w:numPr>
        <w:tabs>
          <w:tab w:val="left" w:pos="567"/>
        </w:tabs>
        <w:ind w:left="0" w:firstLine="0"/>
        <w:rPr>
          <w:rFonts w:ascii="Calibri" w:hAnsi="Calibri" w:cs="Calibri"/>
          <w:sz w:val="20"/>
          <w:szCs w:val="20"/>
        </w:rPr>
      </w:pPr>
      <w:r w:rsidRPr="00B60C34">
        <w:rPr>
          <w:rFonts w:ascii="Calibri" w:hAnsi="Calibri" w:cs="Calibri"/>
          <w:b/>
          <w:bCs/>
          <w:iCs/>
          <w:sz w:val="20"/>
          <w:szCs w:val="20"/>
          <w:u w:val="single"/>
        </w:rPr>
        <w:t>Úspešným uchádzačom sa stane uchádzač, ktorý vo svojej ponuke predloží najnižšiu celkovú cenu za celý predmet zákazky v EUR s</w:t>
      </w:r>
      <w:r w:rsidR="001D766A">
        <w:rPr>
          <w:rFonts w:ascii="Calibri" w:hAnsi="Calibri" w:cs="Calibri"/>
          <w:b/>
          <w:bCs/>
          <w:iCs/>
          <w:sz w:val="20"/>
          <w:szCs w:val="20"/>
          <w:u w:val="single"/>
        </w:rPr>
        <w:t> </w:t>
      </w:r>
      <w:r w:rsidRPr="00B60C34">
        <w:rPr>
          <w:rFonts w:ascii="Calibri" w:hAnsi="Calibri" w:cs="Calibri"/>
          <w:b/>
          <w:bCs/>
          <w:iCs/>
          <w:sz w:val="20"/>
          <w:szCs w:val="20"/>
          <w:u w:val="single"/>
        </w:rPr>
        <w:t>DPH</w:t>
      </w:r>
      <w:r w:rsidRPr="00B60C34">
        <w:rPr>
          <w:rFonts w:ascii="Calibri" w:hAnsi="Calibri" w:cs="Calibri"/>
          <w:bCs/>
          <w:iCs/>
          <w:sz w:val="20"/>
          <w:szCs w:val="20"/>
        </w:rPr>
        <w:t>. Poradie ostatných uchádzačov sa stanoví podľa stanoveného kritéria,  t. j. na druhom mieste sa umiestni uchádzač s druhou najnižšou celkovou cenou za celý predmet zákazky, na treťom mieste sa umiestni uchádzač s treťou najnižšou celkovou cenou za celý predmet zákazky atď.</w:t>
      </w:r>
    </w:p>
    <w:p w14:paraId="4B165F89" w14:textId="24772604" w:rsidR="00117CFB" w:rsidRPr="00F74092" w:rsidRDefault="00117CFB" w:rsidP="00A65C28">
      <w:pPr>
        <w:pStyle w:val="tl1"/>
        <w:numPr>
          <w:ilvl w:val="0"/>
          <w:numId w:val="23"/>
        </w:numPr>
        <w:tabs>
          <w:tab w:val="left" w:pos="567"/>
        </w:tabs>
        <w:ind w:left="0" w:firstLine="0"/>
        <w:rPr>
          <w:rFonts w:ascii="Calibri" w:hAnsi="Calibri" w:cs="Calibri"/>
          <w:sz w:val="20"/>
          <w:szCs w:val="20"/>
        </w:rPr>
        <w:sectPr w:rsidR="00117CFB" w:rsidRPr="00F74092" w:rsidSect="00C23024">
          <w:pgSz w:w="11906" w:h="16838" w:code="9"/>
          <w:pgMar w:top="1418" w:right="1134" w:bottom="1418" w:left="1021" w:header="709" w:footer="709" w:gutter="0"/>
          <w:cols w:space="708"/>
          <w:titlePg/>
          <w:docGrid w:linePitch="360"/>
        </w:sectPr>
      </w:pPr>
    </w:p>
    <w:p w14:paraId="6EED0E11" w14:textId="77777777" w:rsidR="00F74092" w:rsidRPr="0063584C" w:rsidRDefault="00F74092" w:rsidP="00E5007A">
      <w:pPr>
        <w:pStyle w:val="tl1"/>
        <w:jc w:val="left"/>
        <w:rPr>
          <w:rFonts w:ascii="Calibri" w:hAnsi="Calibri" w:cs="Calibri"/>
          <w:b/>
          <w:bCs/>
          <w:iCs/>
          <w:sz w:val="20"/>
          <w:szCs w:val="20"/>
        </w:rPr>
      </w:pPr>
    </w:p>
    <w:p w14:paraId="36343F6A" w14:textId="319D04BA" w:rsidR="00E5007A" w:rsidRPr="0063584C" w:rsidRDefault="00E5007A" w:rsidP="00B60C34">
      <w:pPr>
        <w:pStyle w:val="tl1"/>
        <w:tabs>
          <w:tab w:val="left" w:pos="567"/>
        </w:tabs>
        <w:jc w:val="left"/>
        <w:rPr>
          <w:rFonts w:ascii="Calibri" w:hAnsi="Calibri" w:cs="Calibri"/>
          <w:b/>
          <w:bCs/>
          <w:iCs/>
          <w:sz w:val="24"/>
          <w:szCs w:val="20"/>
        </w:rPr>
      </w:pPr>
      <w:r w:rsidRPr="0063584C">
        <w:rPr>
          <w:rFonts w:ascii="Calibri" w:hAnsi="Calibri" w:cs="Calibri"/>
          <w:b/>
          <w:bCs/>
          <w:iCs/>
          <w:sz w:val="24"/>
          <w:szCs w:val="20"/>
        </w:rPr>
        <w:t xml:space="preserve">F. </w:t>
      </w:r>
      <w:r w:rsidR="00B60C34">
        <w:rPr>
          <w:rFonts w:ascii="Calibri" w:hAnsi="Calibri" w:cs="Calibri"/>
          <w:b/>
          <w:bCs/>
          <w:iCs/>
          <w:sz w:val="24"/>
          <w:szCs w:val="20"/>
        </w:rPr>
        <w:tab/>
      </w:r>
      <w:r w:rsidRPr="0063584C">
        <w:rPr>
          <w:rFonts w:ascii="Calibri" w:hAnsi="Calibri" w:cs="Calibri"/>
          <w:b/>
          <w:bCs/>
          <w:iCs/>
          <w:sz w:val="24"/>
          <w:szCs w:val="20"/>
        </w:rPr>
        <w:t>PODMIENKY  ÚČASTI  UCHÁDZAČOV</w:t>
      </w:r>
      <w:r w:rsidR="007915E1">
        <w:rPr>
          <w:rFonts w:ascii="Calibri" w:hAnsi="Calibri" w:cs="Calibri"/>
          <w:b/>
          <w:bCs/>
          <w:iCs/>
          <w:sz w:val="24"/>
          <w:szCs w:val="20"/>
        </w:rPr>
        <w:t>.</w:t>
      </w:r>
    </w:p>
    <w:p w14:paraId="1AB177F2" w14:textId="77777777" w:rsidR="00E844F2" w:rsidRPr="0063584C" w:rsidRDefault="00E844F2" w:rsidP="00E844F2">
      <w:pPr>
        <w:jc w:val="both"/>
        <w:rPr>
          <w:rFonts w:ascii="Calibri" w:hAnsi="Calibri" w:cs="Calibri"/>
          <w:sz w:val="20"/>
          <w:szCs w:val="20"/>
        </w:rPr>
      </w:pPr>
      <w:r w:rsidRPr="0063584C">
        <w:rPr>
          <w:rFonts w:ascii="Calibri" w:hAnsi="Calibri" w:cs="Calibri"/>
          <w:sz w:val="20"/>
          <w:szCs w:val="20"/>
        </w:rPr>
        <w:t>Uchádzač musí spĺňať nasledujúce podmienky účasti.</w:t>
      </w:r>
    </w:p>
    <w:p w14:paraId="255347E5" w14:textId="77777777" w:rsidR="00E844F2" w:rsidRPr="0063584C" w:rsidRDefault="00E844F2" w:rsidP="00E844F2">
      <w:pPr>
        <w:jc w:val="both"/>
        <w:rPr>
          <w:rFonts w:ascii="Calibri" w:hAnsi="Calibri" w:cs="Calibri"/>
          <w:sz w:val="20"/>
          <w:szCs w:val="20"/>
        </w:rPr>
      </w:pPr>
    </w:p>
    <w:p w14:paraId="06F9F2E3" w14:textId="77777777" w:rsidR="00E844F2" w:rsidRPr="00B60C34" w:rsidRDefault="00E844F2" w:rsidP="00E844F2">
      <w:pPr>
        <w:pStyle w:val="Odsekzoznamu"/>
        <w:numPr>
          <w:ilvl w:val="0"/>
          <w:numId w:val="24"/>
        </w:numPr>
        <w:tabs>
          <w:tab w:val="left" w:pos="567"/>
        </w:tabs>
        <w:ind w:left="0" w:firstLine="0"/>
        <w:jc w:val="both"/>
        <w:rPr>
          <w:rFonts w:ascii="Calibri" w:hAnsi="Calibri" w:cs="Calibri"/>
          <w:b/>
          <w:sz w:val="22"/>
          <w:szCs w:val="20"/>
          <w:lang w:eastAsia="sk-SK"/>
        </w:rPr>
      </w:pPr>
      <w:r w:rsidRPr="00B60C34">
        <w:rPr>
          <w:rFonts w:ascii="Calibri" w:hAnsi="Calibri" w:cs="Calibri"/>
          <w:b/>
          <w:sz w:val="22"/>
          <w:szCs w:val="20"/>
          <w:lang w:eastAsia="sk-SK"/>
        </w:rPr>
        <w:t>OSOBNÉ POSTAVENIE.</w:t>
      </w:r>
    </w:p>
    <w:p w14:paraId="3DE7A803" w14:textId="77777777" w:rsidR="00E844F2" w:rsidRPr="00B60C34" w:rsidRDefault="00E844F2" w:rsidP="00E844F2">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V zmysle § 32 ods. 1 ZVO, verejného obstarávania sa môže zúčastniť len ten, kto spĺňa tieto podmienky účasti týkajúce sa osobného postavenia:</w:t>
      </w:r>
    </w:p>
    <w:p w14:paraId="7B2541BE" w14:textId="77777777" w:rsidR="00E844F2" w:rsidRDefault="00E844F2" w:rsidP="00E844F2">
      <w:pPr>
        <w:tabs>
          <w:tab w:val="left" w:pos="344"/>
        </w:tabs>
        <w:autoSpaceDE w:val="0"/>
        <w:spacing w:line="251" w:lineRule="exact"/>
        <w:jc w:val="both"/>
        <w:rPr>
          <w:rFonts w:ascii="Calibri" w:hAnsi="Calibri" w:cs="Calibri"/>
          <w:sz w:val="20"/>
          <w:szCs w:val="22"/>
        </w:rPr>
      </w:pPr>
    </w:p>
    <w:p w14:paraId="5F58213D" w14:textId="77777777" w:rsidR="00E844F2" w:rsidRDefault="00E844F2" w:rsidP="00E844F2">
      <w:pPr>
        <w:tabs>
          <w:tab w:val="left" w:pos="344"/>
        </w:tabs>
        <w:autoSpaceDE w:val="0"/>
        <w:spacing w:line="251" w:lineRule="exact"/>
        <w:jc w:val="both"/>
        <w:rPr>
          <w:rFonts w:ascii="Calibri" w:hAnsi="Calibri" w:cs="Calibri"/>
          <w:sz w:val="20"/>
          <w:szCs w:val="22"/>
        </w:rPr>
      </w:pPr>
      <w:r>
        <w:rPr>
          <w:rFonts w:ascii="Calibri" w:hAnsi="Calibri" w:cs="Calibri"/>
          <w:sz w:val="20"/>
          <w:szCs w:val="22"/>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3000DE1" w14:textId="77777777" w:rsidR="00E844F2" w:rsidRDefault="00E844F2" w:rsidP="00E844F2">
      <w:pPr>
        <w:tabs>
          <w:tab w:val="left" w:pos="344"/>
        </w:tabs>
        <w:autoSpaceDE w:val="0"/>
        <w:spacing w:line="251" w:lineRule="exact"/>
        <w:jc w:val="both"/>
        <w:rPr>
          <w:rFonts w:ascii="Calibri" w:hAnsi="Calibri" w:cs="Calibri"/>
          <w:sz w:val="20"/>
          <w:szCs w:val="22"/>
        </w:rPr>
      </w:pPr>
    </w:p>
    <w:p w14:paraId="44216015" w14:textId="77777777" w:rsidR="00E844F2" w:rsidRDefault="00E844F2" w:rsidP="00E844F2">
      <w:pPr>
        <w:tabs>
          <w:tab w:val="left" w:pos="344"/>
        </w:tabs>
        <w:autoSpaceDE w:val="0"/>
        <w:spacing w:line="251" w:lineRule="exact"/>
        <w:jc w:val="both"/>
        <w:rPr>
          <w:rFonts w:ascii="Calibri" w:hAnsi="Calibri" w:cs="Calibri"/>
          <w:sz w:val="20"/>
          <w:szCs w:val="22"/>
        </w:rPr>
      </w:pPr>
      <w:r>
        <w:rPr>
          <w:rFonts w:ascii="Calibri" w:hAnsi="Calibri" w:cs="Calibri"/>
          <w:sz w:val="20"/>
          <w:szCs w:val="22"/>
        </w:rPr>
        <w:t>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 v Slovenskej republike a v štáte sídla, miesta podnikania alebo obvyklého pobytu,</w:t>
      </w:r>
    </w:p>
    <w:p w14:paraId="4F6FDC52" w14:textId="77777777" w:rsidR="00E844F2" w:rsidRDefault="00E844F2" w:rsidP="00E844F2">
      <w:pPr>
        <w:tabs>
          <w:tab w:val="left" w:pos="344"/>
        </w:tabs>
        <w:autoSpaceDE w:val="0"/>
        <w:spacing w:line="251" w:lineRule="exact"/>
        <w:jc w:val="both"/>
        <w:rPr>
          <w:rFonts w:ascii="Calibri" w:hAnsi="Calibri" w:cs="Calibri"/>
          <w:sz w:val="20"/>
          <w:szCs w:val="22"/>
        </w:rPr>
      </w:pPr>
    </w:p>
    <w:p w14:paraId="116415B3" w14:textId="77777777" w:rsidR="00E844F2" w:rsidRDefault="00E844F2" w:rsidP="00E844F2">
      <w:pPr>
        <w:tabs>
          <w:tab w:val="left" w:pos="344"/>
        </w:tabs>
        <w:autoSpaceDE w:val="0"/>
        <w:spacing w:line="251" w:lineRule="exact"/>
        <w:jc w:val="both"/>
        <w:rPr>
          <w:rFonts w:ascii="Calibri" w:hAnsi="Calibri" w:cs="Calibri"/>
          <w:sz w:val="20"/>
          <w:szCs w:val="22"/>
        </w:rPr>
      </w:pPr>
      <w:r>
        <w:rPr>
          <w:rFonts w:ascii="Calibri" w:hAnsi="Calibri" w:cs="Calibri"/>
          <w:sz w:val="20"/>
          <w:szCs w:val="22"/>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 v štáte sídla, miesta podnikania alebo obvyklého pobytu,</w:t>
      </w:r>
    </w:p>
    <w:p w14:paraId="47A13AAF" w14:textId="77777777" w:rsidR="00E844F2" w:rsidRDefault="00E844F2" w:rsidP="00E844F2">
      <w:pPr>
        <w:tabs>
          <w:tab w:val="left" w:pos="344"/>
        </w:tabs>
        <w:autoSpaceDE w:val="0"/>
        <w:spacing w:line="251" w:lineRule="exact"/>
        <w:jc w:val="both"/>
        <w:rPr>
          <w:rFonts w:ascii="Calibri" w:hAnsi="Calibri" w:cs="Calibri"/>
          <w:sz w:val="20"/>
          <w:szCs w:val="22"/>
        </w:rPr>
      </w:pPr>
    </w:p>
    <w:p w14:paraId="0F55306E" w14:textId="77777777" w:rsidR="00E844F2" w:rsidRDefault="00E844F2" w:rsidP="00E844F2">
      <w:pPr>
        <w:tabs>
          <w:tab w:val="left" w:pos="344"/>
        </w:tabs>
        <w:autoSpaceDE w:val="0"/>
        <w:spacing w:line="251" w:lineRule="exact"/>
        <w:jc w:val="both"/>
        <w:rPr>
          <w:rFonts w:ascii="Calibri" w:hAnsi="Calibri" w:cs="Calibri"/>
          <w:sz w:val="20"/>
          <w:szCs w:val="22"/>
        </w:rPr>
      </w:pPr>
      <w:r>
        <w:rPr>
          <w:rFonts w:ascii="Calibri" w:hAnsi="Calibri" w:cs="Calibri"/>
          <w:sz w:val="20"/>
          <w:szCs w:val="22"/>
        </w:rPr>
        <w:t>d) nebol na jeho majetok vyhlásený konkurz, nie je v reštrukturalizácii, nie je v likvidácii, ani nebolo proti nemu zastavené konkurzné konanie pre nedostatok majetku alebo zrušený konkurz pre nedostatok majetku,</w:t>
      </w:r>
    </w:p>
    <w:p w14:paraId="522FB22B" w14:textId="77777777" w:rsidR="00E844F2" w:rsidRDefault="00E844F2" w:rsidP="00E844F2">
      <w:pPr>
        <w:tabs>
          <w:tab w:val="left" w:pos="344"/>
        </w:tabs>
        <w:autoSpaceDE w:val="0"/>
        <w:spacing w:line="251" w:lineRule="exact"/>
        <w:jc w:val="both"/>
        <w:rPr>
          <w:rFonts w:ascii="Calibri" w:hAnsi="Calibri" w:cs="Calibri"/>
          <w:sz w:val="20"/>
          <w:szCs w:val="22"/>
        </w:rPr>
      </w:pPr>
    </w:p>
    <w:p w14:paraId="0AD2FD08" w14:textId="77777777" w:rsidR="00E844F2" w:rsidRDefault="00E844F2" w:rsidP="00E844F2">
      <w:pPr>
        <w:tabs>
          <w:tab w:val="left" w:pos="344"/>
        </w:tabs>
        <w:autoSpaceDE w:val="0"/>
        <w:spacing w:line="251" w:lineRule="exact"/>
        <w:jc w:val="both"/>
        <w:rPr>
          <w:rFonts w:ascii="Calibri" w:hAnsi="Calibri" w:cs="Calibri"/>
          <w:sz w:val="20"/>
          <w:szCs w:val="22"/>
        </w:rPr>
      </w:pPr>
      <w:r>
        <w:rPr>
          <w:rFonts w:ascii="Calibri" w:hAnsi="Calibri" w:cs="Calibri"/>
          <w:sz w:val="20"/>
          <w:szCs w:val="22"/>
        </w:rPr>
        <w:t>e) je oprávnený dodávať tovar, uskutočňovať stavebné práce alebo poskytovať službu,</w:t>
      </w:r>
    </w:p>
    <w:p w14:paraId="5B41D47A" w14:textId="77777777" w:rsidR="00E844F2" w:rsidRDefault="00E844F2" w:rsidP="00E844F2">
      <w:pPr>
        <w:tabs>
          <w:tab w:val="left" w:pos="344"/>
        </w:tabs>
        <w:autoSpaceDE w:val="0"/>
        <w:spacing w:line="251" w:lineRule="exact"/>
        <w:jc w:val="both"/>
        <w:rPr>
          <w:rFonts w:ascii="Calibri" w:hAnsi="Calibri" w:cs="Calibri"/>
          <w:sz w:val="20"/>
          <w:szCs w:val="22"/>
        </w:rPr>
      </w:pPr>
    </w:p>
    <w:p w14:paraId="07812B7C" w14:textId="77777777" w:rsidR="00E844F2" w:rsidRDefault="00E844F2" w:rsidP="00E844F2">
      <w:pPr>
        <w:tabs>
          <w:tab w:val="left" w:pos="344"/>
        </w:tabs>
        <w:autoSpaceDE w:val="0"/>
        <w:spacing w:line="251" w:lineRule="exact"/>
        <w:jc w:val="both"/>
        <w:rPr>
          <w:rFonts w:ascii="Calibri" w:hAnsi="Calibri" w:cs="Calibri"/>
          <w:sz w:val="20"/>
          <w:szCs w:val="22"/>
        </w:rPr>
      </w:pPr>
      <w:r>
        <w:rPr>
          <w:rFonts w:ascii="Calibri" w:hAnsi="Calibri" w:cs="Calibri"/>
          <w:sz w:val="20"/>
          <w:szCs w:val="22"/>
        </w:rPr>
        <w:t>f) nemá uložený zákaz účasti vo verejnom obstarávaní potvrdený konečným rozhodnutím v Slovenskej republike a v štáte sídla, miesta podnikania alebo obvyklého pobytu,</w:t>
      </w:r>
    </w:p>
    <w:p w14:paraId="016DDB63" w14:textId="77777777" w:rsidR="00E844F2" w:rsidRDefault="00E844F2" w:rsidP="00E844F2">
      <w:pPr>
        <w:tabs>
          <w:tab w:val="left" w:pos="344"/>
        </w:tabs>
        <w:autoSpaceDE w:val="0"/>
        <w:spacing w:line="251" w:lineRule="exact"/>
        <w:jc w:val="both"/>
        <w:rPr>
          <w:rFonts w:ascii="Calibri" w:hAnsi="Calibri" w:cs="Calibri"/>
          <w:sz w:val="20"/>
          <w:szCs w:val="22"/>
        </w:rPr>
      </w:pPr>
    </w:p>
    <w:p w14:paraId="6E86264D" w14:textId="77777777" w:rsidR="00E844F2" w:rsidRDefault="00E844F2" w:rsidP="00E844F2">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Pr>
          <w:rFonts w:ascii="Calibri" w:hAnsi="Calibri" w:cs="Calibri"/>
          <w:sz w:val="20"/>
          <w:szCs w:val="22"/>
          <w:lang w:eastAsia="sk-SK"/>
        </w:rPr>
        <w:t>Ak v § 32 ods. 3 ZVO nie je ustanovené inak, uchádzač alebo záujemca preukazuje splnenie podmienok účasti podľa § 32 ods. 1 ZVO:</w:t>
      </w:r>
    </w:p>
    <w:p w14:paraId="2B7840CD" w14:textId="77777777" w:rsidR="00E844F2" w:rsidRDefault="00E844F2" w:rsidP="00E844F2">
      <w:pPr>
        <w:pStyle w:val="Odsekzoznamu"/>
        <w:tabs>
          <w:tab w:val="left" w:pos="567"/>
        </w:tabs>
        <w:autoSpaceDE w:val="0"/>
        <w:spacing w:line="251" w:lineRule="exact"/>
        <w:ind w:left="0"/>
        <w:jc w:val="both"/>
        <w:rPr>
          <w:rFonts w:ascii="Calibri" w:hAnsi="Calibri" w:cs="Calibri"/>
          <w:sz w:val="20"/>
          <w:szCs w:val="22"/>
          <w:lang w:eastAsia="sk-SK"/>
        </w:rPr>
      </w:pPr>
    </w:p>
    <w:p w14:paraId="3F5ABBFC" w14:textId="77777777" w:rsidR="00E844F2" w:rsidRDefault="00E844F2" w:rsidP="00E844F2">
      <w:pPr>
        <w:tabs>
          <w:tab w:val="left" w:pos="344"/>
        </w:tabs>
        <w:autoSpaceDE w:val="0"/>
        <w:spacing w:line="251" w:lineRule="exact"/>
        <w:jc w:val="both"/>
        <w:rPr>
          <w:rFonts w:ascii="Calibri" w:hAnsi="Calibri" w:cs="Calibri"/>
          <w:sz w:val="20"/>
          <w:szCs w:val="22"/>
        </w:rPr>
      </w:pPr>
      <w:r>
        <w:rPr>
          <w:rFonts w:ascii="Calibri" w:hAnsi="Calibri" w:cs="Calibri"/>
          <w:sz w:val="20"/>
          <w:szCs w:val="22"/>
        </w:rPr>
        <w:t>a) písm. a) doloženým výpisom z registra trestov nie starším ako tri mesiace ku dňu uplynutia lehoty na predkladanie ponúk,</w:t>
      </w:r>
    </w:p>
    <w:p w14:paraId="16EA7F47" w14:textId="77777777" w:rsidR="00E844F2" w:rsidRDefault="00E844F2" w:rsidP="00E844F2">
      <w:pPr>
        <w:tabs>
          <w:tab w:val="left" w:pos="344"/>
        </w:tabs>
        <w:autoSpaceDE w:val="0"/>
        <w:spacing w:line="251" w:lineRule="exact"/>
        <w:jc w:val="both"/>
        <w:rPr>
          <w:rFonts w:ascii="Calibri" w:hAnsi="Calibri" w:cs="Calibri"/>
          <w:sz w:val="20"/>
          <w:szCs w:val="22"/>
        </w:rPr>
      </w:pPr>
      <w:r>
        <w:rPr>
          <w:rFonts w:ascii="Calibri" w:hAnsi="Calibri" w:cs="Calibri"/>
          <w:sz w:val="20"/>
          <w:szCs w:val="22"/>
        </w:rPr>
        <w:t>b) písm. b) doloženým potvrdením zdravotnej poisťovne a Sociálnej poisťovne nie starším ako tri mesiace ku dňu uplynutia lehoty na predkladanie ponúk,</w:t>
      </w:r>
    </w:p>
    <w:p w14:paraId="3D217A45" w14:textId="77777777" w:rsidR="00E844F2" w:rsidRDefault="00E844F2" w:rsidP="00E844F2">
      <w:pPr>
        <w:tabs>
          <w:tab w:val="left" w:pos="344"/>
        </w:tabs>
        <w:autoSpaceDE w:val="0"/>
        <w:spacing w:line="251" w:lineRule="exact"/>
        <w:jc w:val="both"/>
        <w:rPr>
          <w:rFonts w:ascii="Calibri" w:hAnsi="Calibri" w:cs="Calibri"/>
          <w:sz w:val="20"/>
          <w:szCs w:val="22"/>
        </w:rPr>
      </w:pPr>
      <w:r>
        <w:rPr>
          <w:rFonts w:ascii="Calibri" w:hAnsi="Calibri" w:cs="Calibri"/>
          <w:sz w:val="20"/>
          <w:szCs w:val="22"/>
        </w:rPr>
        <w:t>c) písm. c) doloženým potvrdením miestne príslušného daňového úradu a miestne príslušného colného úradu nie starším ako tri mesiace,</w:t>
      </w:r>
    </w:p>
    <w:p w14:paraId="485C7ABD" w14:textId="77777777" w:rsidR="00E844F2" w:rsidRDefault="00E844F2" w:rsidP="00E844F2">
      <w:pPr>
        <w:tabs>
          <w:tab w:val="left" w:pos="344"/>
        </w:tabs>
        <w:autoSpaceDE w:val="0"/>
        <w:spacing w:line="251" w:lineRule="exact"/>
        <w:jc w:val="both"/>
        <w:rPr>
          <w:rFonts w:ascii="Calibri" w:hAnsi="Calibri" w:cs="Calibri"/>
          <w:sz w:val="20"/>
          <w:szCs w:val="22"/>
        </w:rPr>
      </w:pPr>
      <w:r>
        <w:rPr>
          <w:rFonts w:ascii="Calibri" w:hAnsi="Calibri" w:cs="Calibri"/>
          <w:sz w:val="20"/>
          <w:szCs w:val="22"/>
        </w:rPr>
        <w:t>d) písm. d) doloženým potvrdením príslušného súdu nie starším ako tri mesiace ku dňu uplynutia lehoty na predkladanie ponúk,</w:t>
      </w:r>
    </w:p>
    <w:p w14:paraId="1EDD7E0D" w14:textId="77777777" w:rsidR="00E844F2" w:rsidRDefault="00E844F2" w:rsidP="00E844F2">
      <w:pPr>
        <w:tabs>
          <w:tab w:val="left" w:pos="344"/>
        </w:tabs>
        <w:autoSpaceDE w:val="0"/>
        <w:spacing w:line="251" w:lineRule="exact"/>
        <w:jc w:val="both"/>
        <w:rPr>
          <w:rFonts w:ascii="Calibri" w:hAnsi="Calibri" w:cs="Calibri"/>
          <w:sz w:val="20"/>
          <w:szCs w:val="22"/>
        </w:rPr>
      </w:pPr>
      <w:r>
        <w:rPr>
          <w:rFonts w:ascii="Calibri" w:hAnsi="Calibri" w:cs="Calibri"/>
          <w:sz w:val="20"/>
          <w:szCs w:val="22"/>
        </w:rPr>
        <w:t>e) písm. e) doloženým dokladom o oprávnení dodávať tovar, uskutočňovať stavebné práce alebo poskytovať službu, ktorý zodpovedá predmetu zákazky,</w:t>
      </w:r>
    </w:p>
    <w:p w14:paraId="323986F3" w14:textId="77777777" w:rsidR="00E844F2" w:rsidRDefault="00E844F2" w:rsidP="00E844F2">
      <w:pPr>
        <w:tabs>
          <w:tab w:val="left" w:pos="344"/>
        </w:tabs>
        <w:autoSpaceDE w:val="0"/>
        <w:spacing w:line="251" w:lineRule="exact"/>
        <w:jc w:val="both"/>
        <w:rPr>
          <w:rFonts w:ascii="Calibri" w:hAnsi="Calibri" w:cs="Calibri"/>
          <w:sz w:val="20"/>
          <w:szCs w:val="22"/>
        </w:rPr>
      </w:pPr>
      <w:r>
        <w:rPr>
          <w:rFonts w:ascii="Calibri" w:hAnsi="Calibri" w:cs="Calibri"/>
          <w:sz w:val="20"/>
          <w:szCs w:val="22"/>
        </w:rPr>
        <w:t>f) písm. f) doloženým čestným vyhlásením.</w:t>
      </w:r>
    </w:p>
    <w:p w14:paraId="63FAE407" w14:textId="77777777" w:rsidR="00E844F2" w:rsidRDefault="00E844F2" w:rsidP="00E844F2">
      <w:pPr>
        <w:tabs>
          <w:tab w:val="left" w:pos="344"/>
        </w:tabs>
        <w:autoSpaceDE w:val="0"/>
        <w:spacing w:line="251" w:lineRule="exact"/>
        <w:jc w:val="both"/>
        <w:rPr>
          <w:rFonts w:ascii="Calibri" w:hAnsi="Calibri" w:cs="Calibri"/>
          <w:sz w:val="20"/>
          <w:szCs w:val="22"/>
        </w:rPr>
      </w:pPr>
    </w:p>
    <w:p w14:paraId="2B0AD2E3" w14:textId="77777777" w:rsidR="00E844F2" w:rsidRDefault="00E844F2" w:rsidP="00E844F2">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382C03">
        <w:rPr>
          <w:rFonts w:ascii="Calibri" w:hAnsi="Calibri" w:cs="Calibri"/>
          <w:sz w:val="20"/>
          <w:szCs w:val="22"/>
          <w:lang w:eastAsia="sk-SK"/>
        </w:rPr>
        <w:t xml:space="preserve">Uchádzač alebo záujemca nie je povinný predkladať doklady podľa </w:t>
      </w:r>
      <w:r>
        <w:rPr>
          <w:rFonts w:ascii="Calibri" w:hAnsi="Calibri" w:cs="Calibri"/>
          <w:sz w:val="20"/>
          <w:szCs w:val="22"/>
          <w:lang w:eastAsia="sk-SK"/>
        </w:rPr>
        <w:t>§ 32 ods.</w:t>
      </w:r>
      <w:r w:rsidRPr="00382C03">
        <w:rPr>
          <w:rFonts w:ascii="Calibri" w:hAnsi="Calibri" w:cs="Calibri"/>
          <w:sz w:val="20"/>
          <w:szCs w:val="22"/>
          <w:lang w:eastAsia="sk-SK"/>
        </w:rPr>
        <w:t xml:space="preserve"> 2</w:t>
      </w:r>
      <w:r>
        <w:rPr>
          <w:rFonts w:ascii="Calibri" w:hAnsi="Calibri" w:cs="Calibri"/>
          <w:sz w:val="20"/>
          <w:szCs w:val="22"/>
          <w:lang w:eastAsia="sk-SK"/>
        </w:rPr>
        <w:t xml:space="preserve"> ZVO</w:t>
      </w:r>
      <w:r w:rsidRPr="00382C03">
        <w:rPr>
          <w:rFonts w:ascii="Calibri" w:hAnsi="Calibri" w:cs="Calibri"/>
          <w:sz w:val="20"/>
          <w:szCs w:val="22"/>
          <w:lang w:eastAsia="sk-SK"/>
        </w:rPr>
        <w:t>, ak verejný obstarávateľ alebo obstarávateľ je oprávnený použiť údaje z informačných systémov verejnej s</w:t>
      </w:r>
      <w:r>
        <w:rPr>
          <w:rFonts w:ascii="Calibri" w:hAnsi="Calibri" w:cs="Calibri"/>
          <w:sz w:val="20"/>
          <w:szCs w:val="22"/>
          <w:lang w:eastAsia="sk-SK"/>
        </w:rPr>
        <w:t>právy podľa osobitného predpisu (</w:t>
      </w:r>
      <w:r w:rsidRPr="00382C03">
        <w:rPr>
          <w:rFonts w:ascii="Calibri" w:hAnsi="Calibri" w:cs="Calibri"/>
          <w:sz w:val="20"/>
          <w:szCs w:val="22"/>
          <w:lang w:eastAsia="sk-SK"/>
        </w:rPr>
        <w:t>§ 1 ods. 1 zákona č. 177/2018 Z.z. o niektorých opatreniach na znižovanie administratívnej záťaže využívaním informačných systémov verejnej správy a o zmene a doplnení niektorých zákonov (zákon proti byrokracii) v znení zákona č. 221/2019 Z.z.</w:t>
      </w:r>
      <w:r>
        <w:rPr>
          <w:rFonts w:ascii="Calibri" w:hAnsi="Calibri" w:cs="Calibri"/>
          <w:sz w:val="20"/>
          <w:szCs w:val="22"/>
          <w:lang w:eastAsia="sk-SK"/>
        </w:rPr>
        <w:t xml:space="preserve">). </w:t>
      </w:r>
      <w:r w:rsidRPr="00382C03">
        <w:rPr>
          <w:rFonts w:ascii="Calibri" w:hAnsi="Calibri" w:cs="Calibri"/>
          <w:sz w:val="20"/>
          <w:szCs w:val="22"/>
          <w:lang w:eastAsia="sk-SK"/>
        </w:rPr>
        <w:t xml:space="preserve">Ak uchádzač alebo záujemca nepredloží doklad podľa </w:t>
      </w:r>
      <w:r>
        <w:rPr>
          <w:rFonts w:ascii="Calibri" w:hAnsi="Calibri" w:cs="Calibri"/>
          <w:sz w:val="20"/>
          <w:szCs w:val="22"/>
          <w:lang w:eastAsia="sk-SK"/>
        </w:rPr>
        <w:t>§ 32 ods.</w:t>
      </w:r>
      <w:r w:rsidRPr="00382C03">
        <w:rPr>
          <w:rFonts w:ascii="Calibri" w:hAnsi="Calibri" w:cs="Calibri"/>
          <w:sz w:val="20"/>
          <w:szCs w:val="22"/>
          <w:lang w:eastAsia="sk-SK"/>
        </w:rPr>
        <w:t xml:space="preserve"> 2 písm. a)</w:t>
      </w:r>
      <w:r>
        <w:rPr>
          <w:rFonts w:ascii="Calibri" w:hAnsi="Calibri" w:cs="Calibri"/>
          <w:sz w:val="20"/>
          <w:szCs w:val="22"/>
          <w:lang w:eastAsia="sk-SK"/>
        </w:rPr>
        <w:t xml:space="preserve"> ZVO</w:t>
      </w:r>
      <w:r w:rsidRPr="00382C03">
        <w:rPr>
          <w:rFonts w:ascii="Calibri" w:hAnsi="Calibri" w:cs="Calibri"/>
          <w:sz w:val="20"/>
          <w:szCs w:val="22"/>
          <w:lang w:eastAsia="sk-SK"/>
        </w:rPr>
        <w:t xml:space="preserve">, je povinný na účely preukázania podmienky podľa </w:t>
      </w:r>
      <w:r>
        <w:rPr>
          <w:rFonts w:ascii="Calibri" w:hAnsi="Calibri" w:cs="Calibri"/>
          <w:sz w:val="20"/>
          <w:szCs w:val="22"/>
          <w:lang w:eastAsia="sk-SK"/>
        </w:rPr>
        <w:t>§ 32 ods.</w:t>
      </w:r>
      <w:r w:rsidRPr="00382C03">
        <w:rPr>
          <w:rFonts w:ascii="Calibri" w:hAnsi="Calibri" w:cs="Calibri"/>
          <w:sz w:val="20"/>
          <w:szCs w:val="22"/>
          <w:lang w:eastAsia="sk-SK"/>
        </w:rPr>
        <w:t xml:space="preserve"> 1 písm. a)</w:t>
      </w:r>
      <w:r>
        <w:rPr>
          <w:rFonts w:ascii="Calibri" w:hAnsi="Calibri" w:cs="Calibri"/>
          <w:sz w:val="20"/>
          <w:szCs w:val="22"/>
          <w:lang w:eastAsia="sk-SK"/>
        </w:rPr>
        <w:t xml:space="preserve"> ZVO</w:t>
      </w:r>
      <w:r w:rsidRPr="00382C03">
        <w:rPr>
          <w:rFonts w:ascii="Calibri" w:hAnsi="Calibri" w:cs="Calibri"/>
          <w:sz w:val="20"/>
          <w:szCs w:val="22"/>
          <w:lang w:eastAsia="sk-SK"/>
        </w:rPr>
        <w:t xml:space="preserve"> poskytnúť verejnému obstarávateľovi alebo obstarávateľovi údaje potrebné </w:t>
      </w:r>
      <w:r w:rsidRPr="00382C03">
        <w:rPr>
          <w:rFonts w:ascii="Calibri" w:hAnsi="Calibri" w:cs="Calibri"/>
          <w:sz w:val="20"/>
          <w:szCs w:val="22"/>
          <w:lang w:eastAsia="sk-SK"/>
        </w:rPr>
        <w:lastRenderedPageBreak/>
        <w:t>na vyžiadani</w:t>
      </w:r>
      <w:r>
        <w:rPr>
          <w:rFonts w:ascii="Calibri" w:hAnsi="Calibri" w:cs="Calibri"/>
          <w:sz w:val="20"/>
          <w:szCs w:val="22"/>
          <w:lang w:eastAsia="sk-SK"/>
        </w:rPr>
        <w:t>e výpisu z registra trestov (</w:t>
      </w:r>
      <w:r w:rsidRPr="00382C03">
        <w:rPr>
          <w:rFonts w:ascii="Calibri" w:hAnsi="Calibri" w:cs="Calibri"/>
          <w:sz w:val="20"/>
          <w:szCs w:val="22"/>
          <w:lang w:eastAsia="sk-SK"/>
        </w:rPr>
        <w:t>§ 10 ods. 4 zákona č. 330/2007 Z.z. o registri trestov a o zmene a doplnení niektorých zákon</w:t>
      </w:r>
      <w:r>
        <w:rPr>
          <w:rFonts w:ascii="Calibri" w:hAnsi="Calibri" w:cs="Calibri"/>
          <w:sz w:val="20"/>
          <w:szCs w:val="22"/>
          <w:lang w:eastAsia="sk-SK"/>
        </w:rPr>
        <w:t xml:space="preserve">ov v znení neskorších predpisov). </w:t>
      </w:r>
      <w:r w:rsidRPr="00382C03">
        <w:rPr>
          <w:rFonts w:ascii="Calibri" w:hAnsi="Calibri" w:cs="Calibri"/>
          <w:sz w:val="20"/>
          <w:szCs w:val="22"/>
          <w:lang w:eastAsia="sk-SK"/>
        </w:rPr>
        <w:t>Údaje podľa druhej vety verejný obstarávateľ alebo obstarávateľ oprávnený použiť údaje z informačných systémov verejnej sprá</w:t>
      </w:r>
      <w:r>
        <w:rPr>
          <w:rFonts w:ascii="Calibri" w:hAnsi="Calibri" w:cs="Calibri"/>
          <w:sz w:val="20"/>
          <w:szCs w:val="22"/>
          <w:lang w:eastAsia="sk-SK"/>
        </w:rPr>
        <w:t xml:space="preserve">vy podľa osobitného predpisu </w:t>
      </w:r>
      <w:r w:rsidRPr="00382C03">
        <w:rPr>
          <w:rFonts w:ascii="Calibri" w:hAnsi="Calibri" w:cs="Calibri"/>
          <w:sz w:val="20"/>
          <w:szCs w:val="22"/>
          <w:lang w:eastAsia="sk-SK"/>
        </w:rPr>
        <w:t>(§ 1 ods. 1 zákona č. 177/2018 Z.z. o niektorých opatreniach na znižovanie administratívnej záťaže využívaním informačných systémov verejnej správy a o zmene a doplnení niektorých zákonov (zákon proti byrokracii) v</w:t>
      </w:r>
      <w:r>
        <w:rPr>
          <w:rFonts w:ascii="Calibri" w:hAnsi="Calibri" w:cs="Calibri"/>
          <w:sz w:val="20"/>
          <w:szCs w:val="22"/>
          <w:lang w:eastAsia="sk-SK"/>
        </w:rPr>
        <w:t xml:space="preserve"> znení zákona č. 221/2019 Z.z.)</w:t>
      </w:r>
      <w:r w:rsidRPr="00382C03">
        <w:rPr>
          <w:rFonts w:ascii="Calibri" w:hAnsi="Calibri" w:cs="Calibri"/>
          <w:sz w:val="20"/>
          <w:szCs w:val="22"/>
          <w:lang w:eastAsia="sk-SK"/>
        </w:rPr>
        <w:t xml:space="preserve"> bezodkladne zašle v elektronickej podobe prostredníctvom elektronickej komunikácie Generálnej prokuratúre Slovenskej republiky na vydanie výpisu z registra trestov. </w:t>
      </w:r>
    </w:p>
    <w:p w14:paraId="594908FC" w14:textId="77777777" w:rsidR="00E844F2" w:rsidRDefault="00E844F2" w:rsidP="00E844F2">
      <w:pPr>
        <w:pStyle w:val="Odsekzoznamu"/>
        <w:tabs>
          <w:tab w:val="left" w:pos="567"/>
        </w:tabs>
        <w:autoSpaceDE w:val="0"/>
        <w:spacing w:line="251" w:lineRule="exact"/>
        <w:ind w:left="0"/>
        <w:jc w:val="both"/>
        <w:rPr>
          <w:rFonts w:ascii="Calibri" w:hAnsi="Calibri" w:cs="Calibri"/>
          <w:sz w:val="20"/>
          <w:szCs w:val="22"/>
          <w:lang w:eastAsia="sk-SK"/>
        </w:rPr>
      </w:pPr>
    </w:p>
    <w:p w14:paraId="61EA8010" w14:textId="77777777" w:rsidR="00E844F2" w:rsidRDefault="00E844F2" w:rsidP="00E844F2">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7C3FE1D1" w14:textId="77777777" w:rsidR="00E844F2" w:rsidRPr="00B60C34" w:rsidRDefault="00E844F2" w:rsidP="00E844F2">
      <w:pPr>
        <w:pStyle w:val="Odsekzoznamu"/>
        <w:rPr>
          <w:rFonts w:ascii="Calibri" w:hAnsi="Calibri" w:cs="Calibri"/>
          <w:sz w:val="20"/>
          <w:szCs w:val="22"/>
          <w:lang w:eastAsia="sk-SK"/>
        </w:rPr>
      </w:pPr>
    </w:p>
    <w:p w14:paraId="39C7005E" w14:textId="77777777" w:rsidR="00E844F2" w:rsidRDefault="00E844F2" w:rsidP="00E844F2">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265F04A" w14:textId="77777777" w:rsidR="00E844F2" w:rsidRPr="00B60C34" w:rsidRDefault="00E844F2" w:rsidP="00E844F2">
      <w:pPr>
        <w:pStyle w:val="Odsekzoznamu"/>
        <w:rPr>
          <w:rFonts w:ascii="Calibri" w:hAnsi="Calibri" w:cs="Calibri"/>
          <w:sz w:val="20"/>
          <w:szCs w:val="22"/>
          <w:lang w:eastAsia="sk-SK"/>
        </w:rPr>
      </w:pPr>
    </w:p>
    <w:p w14:paraId="3BC00E11" w14:textId="77777777" w:rsidR="00E844F2" w:rsidRPr="00B60C34" w:rsidRDefault="00E844F2" w:rsidP="00E844F2">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Konečným rozhodnutím príslušného orgánu verejnej moci na účely preukazovania splnenia podmienok účasti sa rozumie</w:t>
      </w:r>
    </w:p>
    <w:p w14:paraId="51E86B15" w14:textId="77777777" w:rsidR="00E844F2" w:rsidRDefault="00E844F2" w:rsidP="00E844F2">
      <w:pPr>
        <w:tabs>
          <w:tab w:val="left" w:pos="344"/>
        </w:tabs>
        <w:autoSpaceDE w:val="0"/>
        <w:spacing w:line="251" w:lineRule="exact"/>
        <w:jc w:val="both"/>
        <w:rPr>
          <w:rFonts w:ascii="Calibri" w:hAnsi="Calibri" w:cs="Calibri"/>
          <w:sz w:val="20"/>
          <w:szCs w:val="22"/>
        </w:rPr>
      </w:pPr>
      <w:r>
        <w:rPr>
          <w:rFonts w:ascii="Calibri" w:hAnsi="Calibri" w:cs="Calibri"/>
          <w:sz w:val="20"/>
          <w:szCs w:val="22"/>
        </w:rPr>
        <w:t>a) právoplatné rozhodnutie príslušného správneho orgánu, proti ktorému nie je možné podať žalobu,</w:t>
      </w:r>
    </w:p>
    <w:p w14:paraId="5C60D45A" w14:textId="77777777" w:rsidR="00E844F2" w:rsidRDefault="00E844F2" w:rsidP="00E844F2">
      <w:pPr>
        <w:tabs>
          <w:tab w:val="left" w:pos="344"/>
        </w:tabs>
        <w:autoSpaceDE w:val="0"/>
        <w:spacing w:line="251" w:lineRule="exact"/>
        <w:jc w:val="both"/>
        <w:rPr>
          <w:rFonts w:ascii="Calibri" w:hAnsi="Calibri" w:cs="Calibri"/>
          <w:sz w:val="20"/>
          <w:szCs w:val="22"/>
        </w:rPr>
      </w:pPr>
      <w:r>
        <w:rPr>
          <w:rFonts w:ascii="Calibri" w:hAnsi="Calibri" w:cs="Calibri"/>
          <w:sz w:val="20"/>
          <w:szCs w:val="22"/>
        </w:rPr>
        <w:t>b) právoplatné rozhodnutie príslušného správneho orgánu, proti ktorému nebola podaná žaloba,</w:t>
      </w:r>
    </w:p>
    <w:p w14:paraId="09BF64BA" w14:textId="77777777" w:rsidR="00E844F2" w:rsidRDefault="00E844F2" w:rsidP="00E844F2">
      <w:pPr>
        <w:tabs>
          <w:tab w:val="left" w:pos="344"/>
        </w:tabs>
        <w:autoSpaceDE w:val="0"/>
        <w:spacing w:line="251" w:lineRule="exact"/>
        <w:jc w:val="both"/>
        <w:rPr>
          <w:rFonts w:ascii="Calibri" w:hAnsi="Calibri" w:cs="Calibri"/>
          <w:sz w:val="20"/>
          <w:szCs w:val="22"/>
        </w:rPr>
      </w:pPr>
      <w:r>
        <w:rPr>
          <w:rFonts w:ascii="Calibri" w:hAnsi="Calibri" w:cs="Calibri"/>
          <w:sz w:val="20"/>
          <w:szCs w:val="22"/>
        </w:rPr>
        <w:t>c) právoplatné rozhodnutie súdu, ktorým bola žaloba proti rozhodnutiu alebo postupu správneho orgánu zamietnutá alebo konanie zastavené alebo</w:t>
      </w:r>
    </w:p>
    <w:p w14:paraId="0E87F9DB" w14:textId="77777777" w:rsidR="00E844F2" w:rsidRDefault="00E844F2" w:rsidP="00E844F2">
      <w:pPr>
        <w:tabs>
          <w:tab w:val="left" w:pos="344"/>
        </w:tabs>
        <w:autoSpaceDE w:val="0"/>
        <w:spacing w:line="251" w:lineRule="exact"/>
        <w:jc w:val="both"/>
        <w:rPr>
          <w:rFonts w:ascii="Calibri" w:hAnsi="Calibri" w:cs="Calibri"/>
          <w:sz w:val="20"/>
          <w:szCs w:val="22"/>
        </w:rPr>
      </w:pPr>
      <w:r>
        <w:rPr>
          <w:rFonts w:ascii="Calibri" w:hAnsi="Calibri" w:cs="Calibri"/>
          <w:sz w:val="20"/>
          <w:szCs w:val="22"/>
        </w:rPr>
        <w:t>d) iný právoplatný rozsudok súdu.</w:t>
      </w:r>
    </w:p>
    <w:p w14:paraId="11890893" w14:textId="77777777" w:rsidR="00E844F2" w:rsidRDefault="00E844F2" w:rsidP="00E844F2">
      <w:pPr>
        <w:tabs>
          <w:tab w:val="left" w:pos="344"/>
        </w:tabs>
        <w:autoSpaceDE w:val="0"/>
        <w:spacing w:line="251" w:lineRule="exact"/>
        <w:jc w:val="both"/>
        <w:rPr>
          <w:rFonts w:ascii="Calibri" w:hAnsi="Calibri" w:cs="Calibri"/>
          <w:sz w:val="20"/>
          <w:szCs w:val="22"/>
        </w:rPr>
      </w:pPr>
    </w:p>
    <w:p w14:paraId="511AA3DA" w14:textId="77777777" w:rsidR="00E844F2" w:rsidRDefault="00E844F2" w:rsidP="00E844F2">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Pr>
          <w:rFonts w:ascii="Calibri" w:hAnsi="Calibri" w:cs="Calibri"/>
          <w:sz w:val="20"/>
          <w:szCs w:val="22"/>
          <w:lang w:eastAsia="sk-SK"/>
        </w:rPr>
        <w:t>Uchádzač sa považuje za spĺňajúceho podmienky účasti týkajúce sa osobného postavenia podľa § 32 ods. 1 písm. b) a c) ZVO, ak zaplatil nedoplatky alebo mu bolo povolené nedoplatky platiť v splátkach.</w:t>
      </w:r>
    </w:p>
    <w:p w14:paraId="060CC1BC" w14:textId="77777777" w:rsidR="00E844F2" w:rsidRDefault="00E844F2" w:rsidP="00E844F2">
      <w:pPr>
        <w:pStyle w:val="Odsekzoznamu"/>
        <w:tabs>
          <w:tab w:val="left" w:pos="567"/>
        </w:tabs>
        <w:autoSpaceDE w:val="0"/>
        <w:spacing w:line="251" w:lineRule="exact"/>
        <w:ind w:left="0"/>
        <w:jc w:val="both"/>
        <w:rPr>
          <w:rFonts w:ascii="Calibri" w:hAnsi="Calibri" w:cs="Calibri"/>
          <w:sz w:val="20"/>
          <w:szCs w:val="22"/>
          <w:lang w:eastAsia="sk-SK"/>
        </w:rPr>
      </w:pPr>
    </w:p>
    <w:p w14:paraId="3270ED1D" w14:textId="77777777" w:rsidR="00E844F2" w:rsidRDefault="00E844F2" w:rsidP="00E844F2">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Uchádzač môže v zmysle § 152 ods. 1 ZVO preukázať splnenie podmienok účasti osobného postavenia podľa § 32 ods. 1 písm. a) až f) a ods. 2, 4 a 5 ZVO zápisom do zoznamu hospodárskych subjektov.</w:t>
      </w:r>
    </w:p>
    <w:p w14:paraId="314544A2" w14:textId="77777777" w:rsidR="00E844F2" w:rsidRPr="00B60C34" w:rsidRDefault="00E844F2" w:rsidP="00E844F2">
      <w:pPr>
        <w:pStyle w:val="Odsekzoznamu"/>
        <w:rPr>
          <w:rFonts w:ascii="Calibri" w:hAnsi="Calibri" w:cs="Calibri"/>
          <w:sz w:val="20"/>
          <w:szCs w:val="22"/>
          <w:lang w:eastAsia="sk-SK"/>
        </w:rPr>
      </w:pPr>
    </w:p>
    <w:p w14:paraId="5E092C33" w14:textId="7409D405" w:rsidR="008F77DE" w:rsidRPr="00192B10" w:rsidRDefault="008F77DE" w:rsidP="00AF652E">
      <w:pPr>
        <w:pStyle w:val="Odsekzoznamu"/>
        <w:numPr>
          <w:ilvl w:val="1"/>
          <w:numId w:val="24"/>
        </w:numPr>
        <w:tabs>
          <w:tab w:val="left" w:pos="567"/>
        </w:tabs>
        <w:autoSpaceDE w:val="0"/>
        <w:spacing w:line="251" w:lineRule="exact"/>
        <w:ind w:left="0" w:firstLine="0"/>
        <w:jc w:val="both"/>
        <w:rPr>
          <w:rFonts w:asciiTheme="minorHAnsi" w:hAnsiTheme="minorHAnsi" w:cstheme="minorHAnsi"/>
          <w:sz w:val="20"/>
          <w:szCs w:val="20"/>
        </w:rPr>
      </w:pPr>
      <w:r w:rsidRPr="00192B10">
        <w:rPr>
          <w:rFonts w:asciiTheme="minorHAnsi" w:hAnsiTheme="minorHAnsi" w:cstheme="minorHAnsi"/>
          <w:sz w:val="20"/>
          <w:szCs w:val="20"/>
        </w:rPr>
        <w:t xml:space="preserve">Verejný obstarávateľ informuje uchádzačov, že doklady ktoré podľa § 32 ods. 3 ZVO </w:t>
      </w:r>
      <w:r w:rsidRPr="00192B10">
        <w:rPr>
          <w:rFonts w:asciiTheme="minorHAnsi" w:hAnsiTheme="minorHAnsi" w:cstheme="minorHAnsi"/>
          <w:b/>
          <w:sz w:val="20"/>
          <w:szCs w:val="20"/>
        </w:rPr>
        <w:t>nevyžaduje od uchádzačov</w:t>
      </w:r>
      <w:r w:rsidRPr="00192B10">
        <w:rPr>
          <w:rFonts w:asciiTheme="minorHAnsi" w:hAnsiTheme="minorHAnsi" w:cstheme="minorHAnsi"/>
          <w:sz w:val="20"/>
          <w:szCs w:val="20"/>
        </w:rPr>
        <w:t xml:space="preserve"> z dôvodu použitia údajov z informačných systémov verejnej správy </w:t>
      </w:r>
      <w:r w:rsidRPr="00192B10">
        <w:rPr>
          <w:rFonts w:asciiTheme="minorHAnsi" w:hAnsiTheme="minorHAnsi" w:cstheme="minorHAnsi"/>
          <w:b/>
          <w:sz w:val="20"/>
          <w:szCs w:val="20"/>
        </w:rPr>
        <w:t>predkladať</w:t>
      </w:r>
      <w:r w:rsidRPr="00192B10">
        <w:rPr>
          <w:rFonts w:asciiTheme="minorHAnsi" w:hAnsiTheme="minorHAnsi" w:cstheme="minorHAnsi"/>
          <w:sz w:val="20"/>
          <w:szCs w:val="20"/>
        </w:rPr>
        <w:t xml:space="preserve">, sú: </w:t>
      </w:r>
    </w:p>
    <w:p w14:paraId="05C16118" w14:textId="77777777" w:rsidR="00E844F2" w:rsidRPr="00726167" w:rsidRDefault="00E844F2" w:rsidP="00E844F2">
      <w:pPr>
        <w:pStyle w:val="Odsekzoznamu"/>
        <w:rPr>
          <w:rFonts w:asciiTheme="minorHAnsi" w:hAnsiTheme="minorHAnsi"/>
          <w:sz w:val="20"/>
          <w:szCs w:val="20"/>
        </w:rPr>
      </w:pPr>
    </w:p>
    <w:p w14:paraId="66B68239" w14:textId="77777777" w:rsidR="00E844F2" w:rsidRPr="00284864" w:rsidRDefault="00E844F2" w:rsidP="00E844F2">
      <w:pPr>
        <w:pStyle w:val="tl1"/>
        <w:numPr>
          <w:ilvl w:val="0"/>
          <w:numId w:val="34"/>
        </w:numPr>
        <w:ind w:hanging="294"/>
        <w:rPr>
          <w:rFonts w:asciiTheme="minorHAnsi" w:hAnsiTheme="minorHAnsi" w:cstheme="minorHAnsi"/>
          <w:sz w:val="20"/>
          <w:szCs w:val="20"/>
        </w:rPr>
      </w:pPr>
      <w:r w:rsidRPr="00284864">
        <w:rPr>
          <w:rFonts w:asciiTheme="minorHAnsi" w:hAnsiTheme="minorHAnsi" w:cstheme="minorHAnsi"/>
          <w:sz w:val="20"/>
          <w:szCs w:val="20"/>
        </w:rPr>
        <w:t xml:space="preserve">výpis z registra trestov uchádzača (výpis z registra trestov </w:t>
      </w:r>
      <w:r w:rsidRPr="00AF652E">
        <w:rPr>
          <w:rFonts w:asciiTheme="minorHAnsi" w:hAnsiTheme="minorHAnsi" w:cstheme="minorHAnsi"/>
          <w:sz w:val="20"/>
          <w:szCs w:val="20"/>
          <w:u w:val="single"/>
        </w:rPr>
        <w:t>právnickej osoby</w:t>
      </w:r>
      <w:r w:rsidRPr="00284864">
        <w:rPr>
          <w:rFonts w:asciiTheme="minorHAnsi" w:hAnsiTheme="minorHAnsi" w:cstheme="minorHAnsi"/>
          <w:sz w:val="20"/>
          <w:szCs w:val="20"/>
        </w:rPr>
        <w:t xml:space="preserve">)  podľa § 32 ods. 2 písm. a) ZVO, </w:t>
      </w:r>
      <w:r w:rsidRPr="00AF652E">
        <w:rPr>
          <w:rFonts w:asciiTheme="minorHAnsi" w:hAnsiTheme="minorHAnsi" w:cstheme="minorHAnsi"/>
          <w:b/>
          <w:bCs/>
          <w:sz w:val="20"/>
          <w:szCs w:val="20"/>
        </w:rPr>
        <w:t>v prípade výpisu z registra trestov pre</w:t>
      </w:r>
      <w:r w:rsidRPr="00284864">
        <w:rPr>
          <w:rFonts w:asciiTheme="minorHAnsi" w:hAnsiTheme="minorHAnsi" w:cstheme="minorHAnsi"/>
          <w:sz w:val="20"/>
          <w:szCs w:val="20"/>
        </w:rPr>
        <w:t xml:space="preserve"> </w:t>
      </w:r>
      <w:r w:rsidRPr="00284864">
        <w:rPr>
          <w:rFonts w:asciiTheme="minorHAnsi" w:hAnsiTheme="minorHAnsi" w:cstheme="minorHAnsi"/>
          <w:b/>
          <w:bCs/>
          <w:sz w:val="20"/>
          <w:szCs w:val="20"/>
        </w:rPr>
        <w:t>fyzickú osobu</w:t>
      </w:r>
      <w:r w:rsidRPr="00284864">
        <w:rPr>
          <w:rFonts w:asciiTheme="minorHAnsi" w:hAnsiTheme="minorHAnsi" w:cstheme="minorHAnsi"/>
          <w:sz w:val="20"/>
          <w:szCs w:val="20"/>
        </w:rPr>
        <w:t xml:space="preserve"> uchádzač verejnému obstarávateľovi </w:t>
      </w:r>
      <w:r w:rsidRPr="00AF652E">
        <w:rPr>
          <w:rFonts w:asciiTheme="minorHAnsi" w:hAnsiTheme="minorHAnsi" w:cstheme="minorHAnsi"/>
          <w:b/>
          <w:bCs/>
          <w:sz w:val="20"/>
          <w:szCs w:val="20"/>
        </w:rPr>
        <w:t>predloží údaje</w:t>
      </w:r>
      <w:r w:rsidRPr="00284864">
        <w:rPr>
          <w:rFonts w:asciiTheme="minorHAnsi" w:hAnsiTheme="minorHAnsi" w:cstheme="minorHAnsi"/>
          <w:sz w:val="20"/>
          <w:szCs w:val="20"/>
        </w:rPr>
        <w:t xml:space="preserve"> v rozsahu podľa § 10 ods. 4 Zákona č. 330/2007 Z. z. o registri trestov a o zmene doplnení niektorých zákonov v znení neskorších predpisov, v zmysle ktorého bude verejný obstarávateľ oprávnený podať žiadosť a prevziať výpis/y z registra trestov</w:t>
      </w:r>
      <w:r>
        <w:rPr>
          <w:rFonts w:asciiTheme="minorHAnsi" w:hAnsiTheme="minorHAnsi" w:cstheme="minorHAnsi"/>
          <w:sz w:val="20"/>
          <w:szCs w:val="20"/>
        </w:rPr>
        <w:t>,</w:t>
      </w:r>
      <w:r w:rsidRPr="00284864">
        <w:rPr>
          <w:rFonts w:asciiTheme="minorHAnsi" w:hAnsiTheme="minorHAnsi" w:cstheme="minorHAnsi"/>
          <w:sz w:val="20"/>
          <w:szCs w:val="20"/>
        </w:rPr>
        <w:t xml:space="preserve"> </w:t>
      </w:r>
    </w:p>
    <w:p w14:paraId="02AEC0DE" w14:textId="77777777" w:rsidR="00E844F2" w:rsidRPr="00284864" w:rsidRDefault="00E844F2" w:rsidP="00E844F2">
      <w:pPr>
        <w:pStyle w:val="tl1"/>
        <w:numPr>
          <w:ilvl w:val="0"/>
          <w:numId w:val="34"/>
        </w:numPr>
        <w:ind w:hanging="294"/>
        <w:rPr>
          <w:rFonts w:asciiTheme="minorHAnsi" w:hAnsiTheme="minorHAnsi" w:cstheme="minorHAnsi"/>
          <w:sz w:val="20"/>
          <w:szCs w:val="20"/>
        </w:rPr>
      </w:pPr>
      <w:r w:rsidRPr="00284864">
        <w:rPr>
          <w:rFonts w:asciiTheme="minorHAnsi" w:hAnsiTheme="minorHAnsi" w:cstheme="minorHAnsi"/>
          <w:sz w:val="20"/>
          <w:szCs w:val="20"/>
        </w:rPr>
        <w:t>potvrdenia zdravotnej poisťovne a Sociálnej poisťovne podľa § 32 ods. 2 písm. b) ZVO,</w:t>
      </w:r>
    </w:p>
    <w:p w14:paraId="0529B74E" w14:textId="77777777" w:rsidR="00E844F2" w:rsidRDefault="00E844F2" w:rsidP="00E844F2">
      <w:pPr>
        <w:pStyle w:val="tl1"/>
        <w:numPr>
          <w:ilvl w:val="0"/>
          <w:numId w:val="34"/>
        </w:numPr>
        <w:ind w:hanging="294"/>
        <w:rPr>
          <w:rFonts w:asciiTheme="minorHAnsi" w:hAnsiTheme="minorHAnsi" w:cstheme="minorHAnsi"/>
          <w:sz w:val="20"/>
          <w:szCs w:val="20"/>
        </w:rPr>
      </w:pPr>
      <w:r w:rsidRPr="00284864">
        <w:rPr>
          <w:rFonts w:asciiTheme="minorHAnsi" w:hAnsiTheme="minorHAnsi" w:cstheme="minorHAnsi"/>
          <w:sz w:val="20"/>
          <w:szCs w:val="20"/>
        </w:rPr>
        <w:t>potvrdenie miestne príslušného daňového úradu a miestne príslušného colného úradu podľa § 32 ods. 2 písm. c) ZVO,</w:t>
      </w:r>
    </w:p>
    <w:p w14:paraId="2C69D6B9" w14:textId="51895188" w:rsidR="00E844F2" w:rsidRDefault="00E844F2" w:rsidP="00E844F2">
      <w:pPr>
        <w:numPr>
          <w:ilvl w:val="0"/>
          <w:numId w:val="34"/>
        </w:numPr>
        <w:autoSpaceDE w:val="0"/>
        <w:spacing w:line="251" w:lineRule="exact"/>
        <w:jc w:val="both"/>
        <w:rPr>
          <w:rFonts w:asciiTheme="minorHAnsi" w:hAnsiTheme="minorHAnsi" w:cstheme="minorHAnsi"/>
          <w:sz w:val="20"/>
          <w:szCs w:val="20"/>
        </w:rPr>
      </w:pPr>
      <w:r w:rsidRPr="00AF652E">
        <w:rPr>
          <w:rFonts w:asciiTheme="minorHAnsi" w:hAnsiTheme="minorHAnsi" w:cstheme="minorHAnsi"/>
          <w:sz w:val="20"/>
          <w:szCs w:val="20"/>
        </w:rPr>
        <w:t>potvrdenie príslušného súdu o skutočnosti, že na majetok uchádzača nebol vyhlásený konkurz, nie je v reštrukturalizácii, nebolo proti nemu zastavené konkurzné konanie pre nedostatok majetku alebo zrušený konkurz pre nedostatok majetku podľa § 32 ods. 2 písm. d) ZVO</w:t>
      </w:r>
      <w:r w:rsidR="00E52DD6">
        <w:rPr>
          <w:rFonts w:asciiTheme="minorHAnsi" w:hAnsiTheme="minorHAnsi" w:cstheme="minorHAnsi"/>
          <w:sz w:val="20"/>
          <w:szCs w:val="20"/>
        </w:rPr>
        <w:t>,</w:t>
      </w:r>
    </w:p>
    <w:p w14:paraId="45FC2DD2" w14:textId="77777777" w:rsidR="003609A8" w:rsidRPr="00192B10" w:rsidRDefault="003609A8" w:rsidP="00AF652E">
      <w:pPr>
        <w:numPr>
          <w:ilvl w:val="0"/>
          <w:numId w:val="34"/>
        </w:numPr>
        <w:autoSpaceDE w:val="0"/>
        <w:spacing w:line="251" w:lineRule="exact"/>
        <w:jc w:val="both"/>
        <w:rPr>
          <w:rFonts w:asciiTheme="minorHAnsi" w:hAnsiTheme="minorHAnsi" w:cstheme="minorHAnsi"/>
          <w:sz w:val="20"/>
          <w:szCs w:val="20"/>
        </w:rPr>
      </w:pPr>
      <w:r w:rsidRPr="00192B10">
        <w:rPr>
          <w:rFonts w:asciiTheme="minorHAnsi" w:hAnsiTheme="minorHAnsi" w:cstheme="minorHAns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735F4831" w14:textId="77777777" w:rsidR="00E844F2" w:rsidRPr="00726167" w:rsidRDefault="00E844F2" w:rsidP="00AF652E">
      <w:pPr>
        <w:numPr>
          <w:ilvl w:val="0"/>
          <w:numId w:val="34"/>
        </w:numPr>
        <w:autoSpaceDE w:val="0"/>
        <w:spacing w:line="251" w:lineRule="exact"/>
        <w:jc w:val="both"/>
        <w:rPr>
          <w:rFonts w:asciiTheme="minorHAnsi" w:hAnsiTheme="minorHAnsi" w:cstheme="minorHAnsi"/>
          <w:sz w:val="20"/>
          <w:szCs w:val="20"/>
        </w:rPr>
      </w:pPr>
      <w:r w:rsidRPr="007A58B0">
        <w:rPr>
          <w:rFonts w:asciiTheme="minorHAnsi" w:hAnsiTheme="minorHAnsi" w:cstheme="minorHAnsi"/>
          <w:sz w:val="20"/>
          <w:szCs w:val="20"/>
        </w:rPr>
        <w:t>doklad o oprávnení dodávať tovar, uskutočňovať stavebné</w:t>
      </w:r>
      <w:r w:rsidRPr="00284864">
        <w:rPr>
          <w:rFonts w:asciiTheme="minorHAnsi" w:hAnsiTheme="minorHAnsi" w:cstheme="minorHAnsi"/>
          <w:sz w:val="20"/>
          <w:szCs w:val="20"/>
        </w:rPr>
        <w:t xml:space="preserve"> práce alebo poskytovať službu, ktorý zodpovedná predmetu zákazky podľa § 32 ods. 2 písm. e) ZVO</w:t>
      </w:r>
      <w:r>
        <w:rPr>
          <w:rFonts w:asciiTheme="minorHAnsi" w:hAnsiTheme="minorHAnsi"/>
          <w:sz w:val="20"/>
          <w:szCs w:val="20"/>
        </w:rPr>
        <w:t>.</w:t>
      </w:r>
    </w:p>
    <w:p w14:paraId="29617E52" w14:textId="77777777" w:rsidR="00E844F2" w:rsidRDefault="00E844F2" w:rsidP="00E844F2">
      <w:pPr>
        <w:pStyle w:val="tl1"/>
        <w:rPr>
          <w:rFonts w:asciiTheme="minorHAnsi" w:hAnsiTheme="minorHAnsi"/>
          <w:sz w:val="20"/>
          <w:szCs w:val="20"/>
        </w:rPr>
      </w:pPr>
    </w:p>
    <w:p w14:paraId="1AB42EFD" w14:textId="77777777" w:rsidR="00017822" w:rsidRPr="00192B10" w:rsidRDefault="00017822" w:rsidP="00017822">
      <w:pPr>
        <w:tabs>
          <w:tab w:val="left" w:pos="344"/>
        </w:tabs>
        <w:autoSpaceDE w:val="0"/>
        <w:jc w:val="both"/>
        <w:rPr>
          <w:rFonts w:asciiTheme="minorHAnsi" w:hAnsiTheme="minorHAnsi" w:cs="Calibri"/>
          <w:sz w:val="20"/>
          <w:szCs w:val="20"/>
          <w:lang w:eastAsia="sk-SK"/>
        </w:rPr>
      </w:pPr>
      <w:r w:rsidRPr="00192B10">
        <w:rPr>
          <w:rFonts w:asciiTheme="minorHAnsi" w:hAnsiTheme="minorHAnsi" w:cs="Calibri"/>
          <w:sz w:val="20"/>
          <w:szCs w:val="20"/>
          <w:lang w:eastAsia="sk-SK"/>
        </w:rPr>
        <w:t xml:space="preserve">Uvedené platí v prípade uchádzačov </w:t>
      </w:r>
      <w:r w:rsidRPr="00192B10">
        <w:rPr>
          <w:rFonts w:asciiTheme="minorHAnsi" w:hAnsiTheme="minorHAnsi" w:cs="Calibri"/>
          <w:sz w:val="20"/>
          <w:szCs w:val="20"/>
          <w:u w:val="single"/>
          <w:lang w:eastAsia="sk-SK"/>
        </w:rPr>
        <w:t>so sídlom alebo miestom podnikania v Slovenskej republike.</w:t>
      </w:r>
      <w:r w:rsidRPr="00192B10">
        <w:rPr>
          <w:rFonts w:asciiTheme="minorHAnsi" w:hAnsiTheme="minorHAnsi" w:cs="Calibri"/>
          <w:sz w:val="20"/>
          <w:szCs w:val="20"/>
          <w:lang w:eastAsia="sk-SK"/>
        </w:rPr>
        <w:t xml:space="preserve"> </w:t>
      </w:r>
    </w:p>
    <w:p w14:paraId="2375CBED" w14:textId="77777777" w:rsidR="00E844F2" w:rsidRPr="00B54E41" w:rsidRDefault="00E844F2" w:rsidP="00E844F2">
      <w:pPr>
        <w:autoSpaceDE w:val="0"/>
        <w:autoSpaceDN w:val="0"/>
        <w:jc w:val="both"/>
        <w:rPr>
          <w:rFonts w:asciiTheme="minorHAnsi" w:hAnsiTheme="minorHAnsi"/>
          <w:sz w:val="20"/>
          <w:szCs w:val="20"/>
          <w:u w:val="single"/>
        </w:rPr>
      </w:pPr>
    </w:p>
    <w:p w14:paraId="6BDDC103" w14:textId="77777777" w:rsidR="00E844F2" w:rsidRPr="00B54E41" w:rsidRDefault="00E844F2" w:rsidP="00E844F2">
      <w:pPr>
        <w:autoSpaceDE w:val="0"/>
        <w:autoSpaceDN w:val="0"/>
        <w:jc w:val="both"/>
        <w:rPr>
          <w:rFonts w:asciiTheme="minorHAnsi" w:hAnsiTheme="minorHAnsi"/>
          <w:sz w:val="20"/>
          <w:szCs w:val="20"/>
        </w:rPr>
      </w:pPr>
    </w:p>
    <w:p w14:paraId="35429397" w14:textId="07FC4283" w:rsidR="00E844F2" w:rsidRPr="00B54E41" w:rsidRDefault="00E844F2" w:rsidP="00E844F2">
      <w:pPr>
        <w:autoSpaceDE w:val="0"/>
        <w:autoSpaceDN w:val="0"/>
        <w:jc w:val="both"/>
        <w:rPr>
          <w:rFonts w:asciiTheme="minorHAnsi" w:hAnsiTheme="minorHAnsi"/>
          <w:sz w:val="20"/>
          <w:szCs w:val="20"/>
          <w:lang w:eastAsia="en-US"/>
        </w:rPr>
      </w:pPr>
      <w:r w:rsidRPr="00B54E41">
        <w:rPr>
          <w:rFonts w:asciiTheme="minorHAnsi" w:hAnsiTheme="minorHAnsi"/>
          <w:sz w:val="20"/>
          <w:szCs w:val="20"/>
        </w:rPr>
        <w:lastRenderedPageBreak/>
        <w:t xml:space="preserve">Uvedená podmienka podľa </w:t>
      </w:r>
      <w:r w:rsidRPr="00B54E41">
        <w:rPr>
          <w:rFonts w:asciiTheme="minorHAnsi" w:hAnsiTheme="minorHAnsi"/>
          <w:b/>
          <w:sz w:val="20"/>
          <w:szCs w:val="20"/>
          <w:u w:val="single"/>
        </w:rPr>
        <w:t>§ 32 ods. 2 písm. a)</w:t>
      </w:r>
      <w:r w:rsidRPr="00B54E41">
        <w:rPr>
          <w:rFonts w:asciiTheme="minorHAnsi" w:hAnsiTheme="minorHAnsi"/>
          <w:sz w:val="20"/>
          <w:szCs w:val="20"/>
        </w:rPr>
        <w:t xml:space="preserve"> ZVO sa </w:t>
      </w:r>
      <w:r w:rsidRPr="00B54E41">
        <w:rPr>
          <w:rFonts w:asciiTheme="minorHAnsi" w:hAnsiTheme="minorHAnsi"/>
          <w:b/>
          <w:sz w:val="20"/>
          <w:szCs w:val="20"/>
          <w:u w:val="single"/>
        </w:rPr>
        <w:t>netýka registra trestov</w:t>
      </w:r>
      <w:r w:rsidRPr="00B54E41">
        <w:rPr>
          <w:rFonts w:asciiTheme="minorHAnsi" w:hAnsiTheme="minorHAnsi"/>
          <w:sz w:val="20"/>
          <w:szCs w:val="20"/>
        </w:rPr>
        <w:t xml:space="preserve"> pre právnické osoby a registra trestov pre fyzické osoby s </w:t>
      </w:r>
      <w:r w:rsidRPr="00B54E41">
        <w:rPr>
          <w:rFonts w:asciiTheme="minorHAnsi" w:hAnsiTheme="minorHAnsi"/>
          <w:b/>
          <w:sz w:val="20"/>
          <w:szCs w:val="20"/>
          <w:u w:val="single"/>
        </w:rPr>
        <w:t>obvyklým pobytom mimo územia SR</w:t>
      </w:r>
      <w:r w:rsidRPr="00B54E41">
        <w:rPr>
          <w:rFonts w:asciiTheme="minorHAnsi" w:hAnsiTheme="minorHAnsi"/>
          <w:sz w:val="20"/>
          <w:szCs w:val="20"/>
        </w:rPr>
        <w:t xml:space="preserve">, nakoľko tieto doklady nie je verejný obstarávateľ oprávnený získať z informačných systémov verejnej správy podľa osobitného predpisu. </w:t>
      </w:r>
    </w:p>
    <w:p w14:paraId="5624D94D" w14:textId="77777777" w:rsidR="00E844F2" w:rsidRDefault="00E844F2" w:rsidP="00E844F2">
      <w:pPr>
        <w:tabs>
          <w:tab w:val="left" w:pos="344"/>
        </w:tabs>
        <w:autoSpaceDE w:val="0"/>
        <w:jc w:val="both"/>
        <w:rPr>
          <w:rStyle w:val="FontStyle66"/>
          <w:rFonts w:ascii="Calibri" w:hAnsi="Calibri" w:cs="Calibri"/>
          <w:b/>
        </w:rPr>
      </w:pPr>
    </w:p>
    <w:p w14:paraId="5EB149D2" w14:textId="77777777" w:rsidR="00E844F2" w:rsidRPr="00B60C34" w:rsidRDefault="00E844F2" w:rsidP="00E844F2">
      <w:pPr>
        <w:pStyle w:val="Odsekzoznamu"/>
        <w:numPr>
          <w:ilvl w:val="0"/>
          <w:numId w:val="24"/>
        </w:numPr>
        <w:tabs>
          <w:tab w:val="left" w:pos="567"/>
        </w:tabs>
        <w:ind w:left="0" w:firstLine="0"/>
        <w:jc w:val="both"/>
        <w:rPr>
          <w:rFonts w:asciiTheme="minorHAnsi" w:hAnsiTheme="minorHAnsi" w:cstheme="minorHAnsi"/>
          <w:b/>
          <w:bCs/>
          <w:sz w:val="22"/>
          <w:szCs w:val="22"/>
        </w:rPr>
      </w:pPr>
      <w:r w:rsidRPr="00B60C34">
        <w:rPr>
          <w:rFonts w:asciiTheme="minorHAnsi" w:hAnsiTheme="minorHAnsi" w:cstheme="minorHAnsi"/>
          <w:b/>
          <w:bCs/>
          <w:sz w:val="22"/>
          <w:szCs w:val="22"/>
        </w:rPr>
        <w:t>EKONOMICKÉ A FINAČNÉ POSTAVENIE.</w:t>
      </w:r>
    </w:p>
    <w:p w14:paraId="5269D7E0" w14:textId="77777777" w:rsidR="00E844F2" w:rsidRPr="00B60C34" w:rsidRDefault="00E844F2" w:rsidP="00E844F2">
      <w:pPr>
        <w:pStyle w:val="Odsekzoznamu"/>
        <w:numPr>
          <w:ilvl w:val="1"/>
          <w:numId w:val="24"/>
        </w:numPr>
        <w:tabs>
          <w:tab w:val="left" w:pos="567"/>
        </w:tabs>
        <w:autoSpaceDE w:val="0"/>
        <w:ind w:left="0" w:firstLine="0"/>
        <w:jc w:val="both"/>
        <w:rPr>
          <w:rFonts w:ascii="Calibri" w:hAnsi="Calibri" w:cs="Calibri"/>
          <w:sz w:val="20"/>
          <w:szCs w:val="20"/>
          <w:lang w:eastAsia="sk-SK"/>
        </w:rPr>
      </w:pPr>
      <w:r w:rsidRPr="00B60C34">
        <w:rPr>
          <w:rFonts w:ascii="Calibri" w:hAnsi="Calibri" w:cs="Calibri"/>
          <w:sz w:val="20"/>
          <w:szCs w:val="20"/>
          <w:lang w:eastAsia="sk-SK"/>
        </w:rPr>
        <w:t>Nepožaduje sa.</w:t>
      </w:r>
    </w:p>
    <w:p w14:paraId="0C6E19A2" w14:textId="77777777" w:rsidR="00E5007A" w:rsidRPr="0063584C" w:rsidRDefault="00E5007A" w:rsidP="00E5007A">
      <w:pPr>
        <w:tabs>
          <w:tab w:val="left" w:pos="344"/>
        </w:tabs>
        <w:autoSpaceDE w:val="0"/>
        <w:jc w:val="both"/>
        <w:rPr>
          <w:rFonts w:ascii="Calibri" w:hAnsi="Calibri" w:cs="Calibri"/>
          <w:sz w:val="20"/>
          <w:szCs w:val="20"/>
          <w:lang w:eastAsia="sk-SK"/>
        </w:rPr>
      </w:pPr>
    </w:p>
    <w:p w14:paraId="76DA1EE9" w14:textId="0EC425AC" w:rsidR="00E5007A" w:rsidRPr="00B60C34" w:rsidRDefault="00E5007A" w:rsidP="00A65C28">
      <w:pPr>
        <w:pStyle w:val="Odsekzoznamu"/>
        <w:numPr>
          <w:ilvl w:val="0"/>
          <w:numId w:val="24"/>
        </w:numPr>
        <w:tabs>
          <w:tab w:val="left" w:pos="567"/>
        </w:tabs>
        <w:ind w:left="0" w:firstLine="0"/>
        <w:jc w:val="both"/>
        <w:rPr>
          <w:rFonts w:asciiTheme="minorHAnsi" w:hAnsiTheme="minorHAnsi" w:cstheme="minorHAnsi"/>
          <w:b/>
          <w:sz w:val="22"/>
          <w:szCs w:val="22"/>
        </w:rPr>
      </w:pPr>
      <w:r w:rsidRPr="00B60C34">
        <w:rPr>
          <w:rFonts w:asciiTheme="minorHAnsi" w:hAnsiTheme="minorHAnsi" w:cstheme="minorHAnsi"/>
          <w:b/>
          <w:sz w:val="22"/>
          <w:szCs w:val="22"/>
        </w:rPr>
        <w:t xml:space="preserve">TECHNICKÁ </w:t>
      </w:r>
      <w:r w:rsidR="00137532" w:rsidRPr="00B60C34">
        <w:rPr>
          <w:rFonts w:asciiTheme="minorHAnsi" w:hAnsiTheme="minorHAnsi" w:cstheme="minorHAnsi"/>
          <w:b/>
          <w:sz w:val="22"/>
          <w:szCs w:val="22"/>
        </w:rPr>
        <w:t xml:space="preserve">SPÔSOBILOSŤ </w:t>
      </w:r>
      <w:r w:rsidRPr="00B60C34">
        <w:rPr>
          <w:rFonts w:asciiTheme="minorHAnsi" w:hAnsiTheme="minorHAnsi" w:cstheme="minorHAnsi"/>
          <w:b/>
          <w:sz w:val="22"/>
          <w:szCs w:val="22"/>
        </w:rPr>
        <w:t>ALEBO ODBORNÁ SPÔSOBILOSŤ.</w:t>
      </w:r>
    </w:p>
    <w:p w14:paraId="28E0C04A" w14:textId="3C2F064D" w:rsidR="00E5007A" w:rsidRPr="00B60C34" w:rsidRDefault="00E5007A" w:rsidP="00A65C28">
      <w:pPr>
        <w:pStyle w:val="Odsekzoznamu"/>
        <w:numPr>
          <w:ilvl w:val="1"/>
          <w:numId w:val="24"/>
        </w:numPr>
        <w:tabs>
          <w:tab w:val="left" w:pos="567"/>
        </w:tabs>
        <w:autoSpaceDE w:val="0"/>
        <w:spacing w:line="251" w:lineRule="exact"/>
        <w:ind w:left="0" w:firstLine="0"/>
        <w:jc w:val="both"/>
        <w:rPr>
          <w:rFonts w:ascii="Calibri" w:hAnsi="Calibri" w:cs="Calibri"/>
          <w:sz w:val="20"/>
          <w:szCs w:val="20"/>
          <w:lang w:eastAsia="sk-SK"/>
        </w:rPr>
      </w:pPr>
      <w:r w:rsidRPr="00B60C34">
        <w:rPr>
          <w:rFonts w:ascii="Calibri" w:hAnsi="Calibri" w:cs="Calibri"/>
          <w:sz w:val="20"/>
          <w:szCs w:val="20"/>
          <w:lang w:eastAsia="sk-SK"/>
        </w:rPr>
        <w:t>Podmienky účasti technickej a odbornej spôsobilosti preukáže uchádzač predložením nasledujúcich dokladov:</w:t>
      </w:r>
    </w:p>
    <w:p w14:paraId="513DA33C" w14:textId="77777777" w:rsidR="00E5007A" w:rsidRDefault="00E5007A" w:rsidP="00E5007A">
      <w:pPr>
        <w:tabs>
          <w:tab w:val="left" w:pos="344"/>
        </w:tabs>
        <w:autoSpaceDE w:val="0"/>
        <w:spacing w:line="251" w:lineRule="exact"/>
        <w:jc w:val="both"/>
        <w:rPr>
          <w:rFonts w:ascii="Calibri" w:hAnsi="Calibri" w:cs="Calibri"/>
          <w:sz w:val="20"/>
          <w:szCs w:val="20"/>
          <w:lang w:eastAsia="sk-SK"/>
        </w:rPr>
      </w:pPr>
    </w:p>
    <w:p w14:paraId="2144D2B8" w14:textId="036F62C1" w:rsidR="00E5007A" w:rsidRPr="00E70A00" w:rsidRDefault="00E5007A" w:rsidP="00E70A00">
      <w:pPr>
        <w:pStyle w:val="Odsekzoznamu"/>
        <w:numPr>
          <w:ilvl w:val="2"/>
          <w:numId w:val="24"/>
        </w:numPr>
        <w:tabs>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b/>
          <w:sz w:val="20"/>
          <w:szCs w:val="20"/>
          <w:lang w:eastAsia="sk-SK"/>
        </w:rPr>
        <w:t xml:space="preserve">Uchádzač preukáže splnenie podmienky účasti podľa § 34 ods. 1 písm. </w:t>
      </w:r>
      <w:r w:rsidR="00E844F2">
        <w:rPr>
          <w:rFonts w:ascii="Calibri" w:hAnsi="Calibri" w:cs="Calibri"/>
          <w:b/>
          <w:sz w:val="20"/>
          <w:szCs w:val="20"/>
          <w:lang w:eastAsia="sk-SK"/>
        </w:rPr>
        <w:t>a</w:t>
      </w:r>
      <w:r w:rsidRPr="0064099E">
        <w:rPr>
          <w:rFonts w:ascii="Calibri" w:hAnsi="Calibri" w:cs="Calibri"/>
          <w:b/>
          <w:sz w:val="20"/>
          <w:szCs w:val="20"/>
          <w:lang w:eastAsia="sk-SK"/>
        </w:rPr>
        <w:t>) ZVO</w:t>
      </w:r>
      <w:r w:rsidRPr="0064099E">
        <w:rPr>
          <w:rFonts w:ascii="Calibri" w:hAnsi="Calibri" w:cs="Calibri"/>
          <w:sz w:val="20"/>
          <w:szCs w:val="20"/>
          <w:lang w:eastAsia="sk-SK"/>
        </w:rPr>
        <w:t xml:space="preserve"> </w:t>
      </w:r>
      <w:r w:rsidRPr="00414EDB">
        <w:rPr>
          <w:rFonts w:ascii="Calibri" w:hAnsi="Calibri" w:cs="Calibri"/>
          <w:b/>
          <w:bCs/>
          <w:sz w:val="20"/>
          <w:szCs w:val="20"/>
          <w:lang w:eastAsia="sk-SK"/>
        </w:rPr>
        <w:t>predložením zoznamu</w:t>
      </w:r>
      <w:r w:rsidRPr="0064099E">
        <w:rPr>
          <w:rFonts w:ascii="Calibri" w:hAnsi="Calibri" w:cs="Calibri"/>
          <w:sz w:val="20"/>
          <w:szCs w:val="20"/>
          <w:lang w:eastAsia="sk-SK"/>
        </w:rPr>
        <w:t xml:space="preserve"> </w:t>
      </w:r>
      <w:r w:rsidR="00E844F2">
        <w:rPr>
          <w:rFonts w:ascii="Calibri" w:hAnsi="Calibri" w:cs="Calibri"/>
          <w:b/>
          <w:bCs/>
          <w:sz w:val="20"/>
          <w:szCs w:val="20"/>
          <w:lang w:eastAsia="sk-SK"/>
        </w:rPr>
        <w:t>poskytnutých služieb</w:t>
      </w:r>
      <w:r w:rsidRPr="001D766A">
        <w:rPr>
          <w:rFonts w:ascii="Calibri" w:hAnsi="Calibri" w:cs="Calibri"/>
          <w:b/>
          <w:bCs/>
          <w:sz w:val="20"/>
          <w:szCs w:val="20"/>
          <w:lang w:eastAsia="sk-SK"/>
        </w:rPr>
        <w:t xml:space="preserve"> za predchádzajúc</w:t>
      </w:r>
      <w:r w:rsidR="00E844F2">
        <w:rPr>
          <w:rFonts w:ascii="Calibri" w:hAnsi="Calibri" w:cs="Calibri"/>
          <w:b/>
          <w:bCs/>
          <w:sz w:val="20"/>
          <w:szCs w:val="20"/>
          <w:lang w:eastAsia="sk-SK"/>
        </w:rPr>
        <w:t>e</w:t>
      </w:r>
      <w:r w:rsidRPr="001D766A">
        <w:rPr>
          <w:rFonts w:ascii="Calibri" w:hAnsi="Calibri" w:cs="Calibri"/>
          <w:b/>
          <w:bCs/>
          <w:sz w:val="20"/>
          <w:szCs w:val="20"/>
          <w:lang w:eastAsia="sk-SK"/>
        </w:rPr>
        <w:t xml:space="preserve"> </w:t>
      </w:r>
      <w:r w:rsidR="00E844F2">
        <w:rPr>
          <w:rFonts w:ascii="Calibri" w:hAnsi="Calibri" w:cs="Calibri"/>
          <w:b/>
          <w:bCs/>
          <w:sz w:val="20"/>
          <w:szCs w:val="20"/>
          <w:lang w:eastAsia="sk-SK"/>
        </w:rPr>
        <w:t>tri</w:t>
      </w:r>
      <w:r w:rsidRPr="001D766A">
        <w:rPr>
          <w:rFonts w:ascii="Calibri" w:hAnsi="Calibri" w:cs="Calibri"/>
          <w:b/>
          <w:bCs/>
          <w:sz w:val="20"/>
          <w:szCs w:val="20"/>
          <w:lang w:eastAsia="sk-SK"/>
        </w:rPr>
        <w:t xml:space="preserve"> rok</w:t>
      </w:r>
      <w:r w:rsidR="00E844F2">
        <w:rPr>
          <w:rFonts w:ascii="Calibri" w:hAnsi="Calibri" w:cs="Calibri"/>
          <w:b/>
          <w:bCs/>
          <w:sz w:val="20"/>
          <w:szCs w:val="20"/>
          <w:lang w:eastAsia="sk-SK"/>
        </w:rPr>
        <w:t>y</w:t>
      </w:r>
      <w:r w:rsidRPr="001D766A">
        <w:rPr>
          <w:rFonts w:ascii="Calibri" w:hAnsi="Calibri" w:cs="Calibri"/>
          <w:b/>
          <w:bCs/>
          <w:sz w:val="20"/>
          <w:szCs w:val="20"/>
          <w:lang w:eastAsia="sk-SK"/>
        </w:rPr>
        <w:t xml:space="preserve"> </w:t>
      </w:r>
      <w:r w:rsidRPr="00E844F2">
        <w:rPr>
          <w:rFonts w:ascii="Calibri" w:hAnsi="Calibri" w:cs="Calibri"/>
          <w:b/>
          <w:bCs/>
          <w:sz w:val="20"/>
          <w:szCs w:val="20"/>
          <w:lang w:eastAsia="sk-SK"/>
        </w:rPr>
        <w:t>od vyhlásenia verejného obstarávania</w:t>
      </w:r>
      <w:r w:rsidRPr="0064099E">
        <w:rPr>
          <w:rFonts w:ascii="Calibri" w:hAnsi="Calibri" w:cs="Calibri"/>
          <w:sz w:val="20"/>
          <w:szCs w:val="20"/>
          <w:lang w:eastAsia="sk-SK"/>
        </w:rPr>
        <w:t xml:space="preserve"> </w:t>
      </w:r>
      <w:r w:rsidRPr="001D766A">
        <w:rPr>
          <w:rFonts w:ascii="Calibri" w:hAnsi="Calibri" w:cs="Calibri"/>
          <w:b/>
          <w:bCs/>
          <w:sz w:val="20"/>
          <w:szCs w:val="20"/>
          <w:lang w:eastAsia="sk-SK"/>
        </w:rPr>
        <w:t xml:space="preserve">s uvedením cien, lehôt </w:t>
      </w:r>
      <w:r w:rsidR="00E844F2">
        <w:rPr>
          <w:rFonts w:ascii="Calibri" w:hAnsi="Calibri" w:cs="Calibri"/>
          <w:b/>
          <w:bCs/>
          <w:sz w:val="20"/>
          <w:szCs w:val="20"/>
          <w:lang w:eastAsia="sk-SK"/>
        </w:rPr>
        <w:t>dodania a</w:t>
      </w:r>
      <w:r w:rsidR="00E70A00">
        <w:rPr>
          <w:rFonts w:ascii="Calibri" w:hAnsi="Calibri" w:cs="Calibri"/>
          <w:b/>
          <w:bCs/>
          <w:sz w:val="20"/>
          <w:szCs w:val="20"/>
          <w:lang w:eastAsia="sk-SK"/>
        </w:rPr>
        <w:t> </w:t>
      </w:r>
      <w:r w:rsidR="00E844F2">
        <w:rPr>
          <w:rFonts w:ascii="Calibri" w:hAnsi="Calibri" w:cs="Calibri"/>
          <w:b/>
          <w:bCs/>
          <w:sz w:val="20"/>
          <w:szCs w:val="20"/>
          <w:lang w:eastAsia="sk-SK"/>
        </w:rPr>
        <w:t>odberateľov</w:t>
      </w:r>
      <w:r w:rsidR="00E70A00">
        <w:rPr>
          <w:rFonts w:ascii="Calibri" w:hAnsi="Calibri" w:cs="Calibri"/>
          <w:sz w:val="20"/>
          <w:szCs w:val="20"/>
          <w:lang w:eastAsia="sk-SK"/>
        </w:rPr>
        <w:t xml:space="preserve">; dokladom je referencia, ak odberateľom bol verejný obstarávateľ alebo obstarávateľ. </w:t>
      </w:r>
    </w:p>
    <w:p w14:paraId="76ADCF48" w14:textId="77777777" w:rsidR="006E07C4" w:rsidRPr="00D260B2" w:rsidRDefault="006E07C4" w:rsidP="00E5007A">
      <w:pPr>
        <w:tabs>
          <w:tab w:val="left" w:pos="344"/>
        </w:tabs>
        <w:autoSpaceDE w:val="0"/>
        <w:spacing w:line="251" w:lineRule="exact"/>
        <w:jc w:val="both"/>
        <w:rPr>
          <w:rFonts w:ascii="Calibri" w:hAnsi="Calibri" w:cs="Calibri"/>
          <w:sz w:val="20"/>
          <w:szCs w:val="20"/>
          <w:lang w:eastAsia="sk-SK"/>
        </w:rPr>
      </w:pPr>
    </w:p>
    <w:p w14:paraId="68549650" w14:textId="61BA6372" w:rsidR="00E5007A" w:rsidRDefault="00E5007A" w:rsidP="00E5007A">
      <w:pPr>
        <w:tabs>
          <w:tab w:val="left" w:pos="344"/>
        </w:tabs>
        <w:autoSpaceDE w:val="0"/>
        <w:spacing w:line="251" w:lineRule="exact"/>
        <w:jc w:val="both"/>
        <w:rPr>
          <w:rFonts w:ascii="Calibri" w:hAnsi="Calibri" w:cs="Calibri"/>
          <w:sz w:val="20"/>
          <w:szCs w:val="20"/>
          <w:lang w:eastAsia="sk-SK"/>
        </w:rPr>
      </w:pPr>
      <w:r w:rsidRPr="00D260B2">
        <w:rPr>
          <w:rFonts w:ascii="Calibri" w:hAnsi="Calibri" w:cs="Calibri"/>
          <w:sz w:val="20"/>
          <w:szCs w:val="20"/>
          <w:lang w:eastAsia="sk-SK"/>
        </w:rPr>
        <w:t xml:space="preserve">Minimálna úroveň. </w:t>
      </w:r>
    </w:p>
    <w:p w14:paraId="55040CA9" w14:textId="77777777" w:rsidR="001D766A" w:rsidRPr="001D766A" w:rsidRDefault="001D766A" w:rsidP="001D766A">
      <w:pPr>
        <w:pStyle w:val="Odsekzoznamu"/>
        <w:tabs>
          <w:tab w:val="left" w:pos="0"/>
        </w:tabs>
        <w:ind w:left="0"/>
        <w:jc w:val="both"/>
        <w:rPr>
          <w:rFonts w:asciiTheme="minorHAnsi" w:hAnsiTheme="minorHAnsi" w:cstheme="minorHAnsi"/>
          <w:b/>
          <w:bCs/>
          <w:sz w:val="20"/>
          <w:szCs w:val="20"/>
        </w:rPr>
      </w:pPr>
    </w:p>
    <w:p w14:paraId="1AC07961" w14:textId="168F5AE4" w:rsidR="003E3706" w:rsidRPr="00C100EA" w:rsidRDefault="003E3706" w:rsidP="003E3706">
      <w:pPr>
        <w:shd w:val="clear" w:color="auto" w:fill="FFFFFF"/>
        <w:jc w:val="both"/>
        <w:rPr>
          <w:rFonts w:ascii="Calibri" w:hAnsi="Calibri" w:cs="Calibri"/>
          <w:b/>
          <w:bCs/>
          <w:sz w:val="20"/>
          <w:szCs w:val="20"/>
          <w:u w:val="single"/>
          <w:lang w:eastAsia="sk-SK"/>
        </w:rPr>
      </w:pPr>
      <w:bookmarkStart w:id="19" w:name="_Hlk95231758"/>
      <w:r w:rsidRPr="00C100EA">
        <w:rPr>
          <w:rFonts w:ascii="Calibri" w:hAnsi="Calibri" w:cs="Calibri"/>
          <w:b/>
          <w:bCs/>
          <w:sz w:val="20"/>
          <w:szCs w:val="20"/>
          <w:u w:val="single"/>
          <w:lang w:eastAsia="sk-SK"/>
        </w:rPr>
        <w:t xml:space="preserve">Podmienka účasti bude splnená, ak uchádzač horeuvedeným zoznamom preukáže </w:t>
      </w:r>
      <w:r w:rsidR="00E70A00" w:rsidRPr="00C100EA">
        <w:rPr>
          <w:rFonts w:ascii="Calibri" w:hAnsi="Calibri" w:cs="Calibri"/>
          <w:b/>
          <w:bCs/>
          <w:sz w:val="20"/>
          <w:szCs w:val="20"/>
          <w:u w:val="single"/>
          <w:lang w:eastAsia="sk-SK"/>
        </w:rPr>
        <w:t>poskytnutie služieb</w:t>
      </w:r>
      <w:r w:rsidRPr="00C100EA">
        <w:rPr>
          <w:rFonts w:ascii="Calibri" w:hAnsi="Calibri" w:cs="Calibri"/>
          <w:b/>
          <w:bCs/>
          <w:sz w:val="20"/>
          <w:szCs w:val="20"/>
          <w:u w:val="single"/>
          <w:lang w:eastAsia="sk-SK"/>
        </w:rPr>
        <w:t xml:space="preserve"> rovnakého charakteru ako je predmet zákazky uskutočnené za predchádzajú</w:t>
      </w:r>
      <w:r w:rsidR="00E70A00" w:rsidRPr="00C100EA">
        <w:rPr>
          <w:rFonts w:ascii="Calibri" w:hAnsi="Calibri" w:cs="Calibri"/>
          <w:b/>
          <w:bCs/>
          <w:sz w:val="20"/>
          <w:szCs w:val="20"/>
          <w:u w:val="single"/>
          <w:lang w:eastAsia="sk-SK"/>
        </w:rPr>
        <w:t>ce 3</w:t>
      </w:r>
      <w:r w:rsidRPr="00C100EA">
        <w:rPr>
          <w:rFonts w:ascii="Calibri" w:hAnsi="Calibri" w:cs="Calibri"/>
          <w:b/>
          <w:bCs/>
          <w:sz w:val="20"/>
          <w:szCs w:val="20"/>
          <w:u w:val="single"/>
          <w:lang w:eastAsia="sk-SK"/>
        </w:rPr>
        <w:t xml:space="preserve"> rok</w:t>
      </w:r>
      <w:r w:rsidR="00E70A00" w:rsidRPr="00C100EA">
        <w:rPr>
          <w:rFonts w:ascii="Calibri" w:hAnsi="Calibri" w:cs="Calibri"/>
          <w:b/>
          <w:bCs/>
          <w:sz w:val="20"/>
          <w:szCs w:val="20"/>
          <w:u w:val="single"/>
          <w:lang w:eastAsia="sk-SK"/>
        </w:rPr>
        <w:t>y</w:t>
      </w:r>
      <w:r w:rsidRPr="00C100EA">
        <w:rPr>
          <w:rFonts w:ascii="Calibri" w:hAnsi="Calibri" w:cs="Calibri"/>
          <w:b/>
          <w:bCs/>
          <w:sz w:val="20"/>
          <w:szCs w:val="20"/>
          <w:u w:val="single"/>
          <w:lang w:eastAsia="sk-SK"/>
        </w:rPr>
        <w:t xml:space="preserve">, </w:t>
      </w:r>
      <w:proofErr w:type="spellStart"/>
      <w:r w:rsidRPr="00C100EA">
        <w:rPr>
          <w:rFonts w:ascii="Calibri" w:hAnsi="Calibri" w:cs="Calibri"/>
          <w:b/>
          <w:bCs/>
          <w:sz w:val="20"/>
          <w:szCs w:val="20"/>
          <w:u w:val="single"/>
          <w:lang w:eastAsia="sk-SK"/>
        </w:rPr>
        <w:t>t.j</w:t>
      </w:r>
      <w:proofErr w:type="spellEnd"/>
      <w:r w:rsidRPr="00C100EA">
        <w:rPr>
          <w:rFonts w:ascii="Calibri" w:hAnsi="Calibri" w:cs="Calibri"/>
          <w:b/>
          <w:bCs/>
          <w:sz w:val="20"/>
          <w:szCs w:val="20"/>
          <w:u w:val="single"/>
          <w:lang w:eastAsia="sk-SK"/>
        </w:rPr>
        <w:t xml:space="preserve">. </w:t>
      </w:r>
      <w:r w:rsidR="00E70A00" w:rsidRPr="00C100EA">
        <w:rPr>
          <w:rFonts w:ascii="Calibri" w:hAnsi="Calibri" w:cs="Calibri"/>
          <w:b/>
          <w:bCs/>
          <w:sz w:val="20"/>
          <w:szCs w:val="20"/>
          <w:u w:val="single"/>
          <w:lang w:eastAsia="sk-SK"/>
        </w:rPr>
        <w:t>3</w:t>
      </w:r>
      <w:r w:rsidRPr="00C100EA">
        <w:rPr>
          <w:rFonts w:ascii="Calibri" w:hAnsi="Calibri" w:cs="Calibri"/>
          <w:b/>
          <w:bCs/>
          <w:sz w:val="20"/>
          <w:szCs w:val="20"/>
          <w:u w:val="single"/>
          <w:lang w:eastAsia="sk-SK"/>
        </w:rPr>
        <w:t xml:space="preserve"> rok</w:t>
      </w:r>
      <w:r w:rsidR="00E70A00" w:rsidRPr="00C100EA">
        <w:rPr>
          <w:rFonts w:ascii="Calibri" w:hAnsi="Calibri" w:cs="Calibri"/>
          <w:b/>
          <w:bCs/>
          <w:sz w:val="20"/>
          <w:szCs w:val="20"/>
          <w:u w:val="single"/>
          <w:lang w:eastAsia="sk-SK"/>
        </w:rPr>
        <w:t>y</w:t>
      </w:r>
      <w:r w:rsidRPr="00C100EA">
        <w:rPr>
          <w:rFonts w:ascii="Calibri" w:hAnsi="Calibri" w:cs="Calibri"/>
          <w:b/>
          <w:bCs/>
          <w:sz w:val="20"/>
          <w:szCs w:val="20"/>
          <w:u w:val="single"/>
          <w:lang w:eastAsia="sk-SK"/>
        </w:rPr>
        <w:t xml:space="preserve"> spätne od vyhlásenia verejného obstarávania v súhrnnej hodnote minimálne </w:t>
      </w:r>
      <w:r w:rsidR="00DF6B25">
        <w:rPr>
          <w:rFonts w:ascii="Calibri" w:hAnsi="Calibri" w:cs="Calibri"/>
          <w:b/>
          <w:bCs/>
          <w:sz w:val="20"/>
          <w:szCs w:val="20"/>
          <w:u w:val="single"/>
          <w:lang w:eastAsia="sk-SK"/>
        </w:rPr>
        <w:t>30</w:t>
      </w:r>
      <w:r w:rsidR="00E70A00" w:rsidRPr="00C100EA">
        <w:rPr>
          <w:rFonts w:ascii="Calibri" w:hAnsi="Calibri" w:cs="Calibri"/>
          <w:b/>
          <w:bCs/>
          <w:sz w:val="20"/>
          <w:szCs w:val="20"/>
          <w:u w:val="single"/>
          <w:lang w:eastAsia="sk-SK"/>
        </w:rPr>
        <w:t>0 000</w:t>
      </w:r>
      <w:r w:rsidRPr="00C100EA">
        <w:rPr>
          <w:rFonts w:ascii="Calibri" w:hAnsi="Calibri" w:cs="Calibri"/>
          <w:b/>
          <w:bCs/>
          <w:sz w:val="20"/>
          <w:szCs w:val="20"/>
          <w:u w:val="single"/>
          <w:lang w:eastAsia="sk-SK"/>
        </w:rPr>
        <w:t>,00 EUR bez DPH.</w:t>
      </w:r>
    </w:p>
    <w:p w14:paraId="2502F962" w14:textId="77777777" w:rsidR="005F4CAC" w:rsidRPr="003E3706" w:rsidRDefault="005F4CAC" w:rsidP="003E3706">
      <w:pPr>
        <w:shd w:val="clear" w:color="auto" w:fill="FFFFFF"/>
        <w:jc w:val="both"/>
        <w:rPr>
          <w:rFonts w:ascii="Calibri" w:hAnsi="Calibri" w:cs="Calibri"/>
          <w:sz w:val="20"/>
          <w:szCs w:val="20"/>
          <w:lang w:eastAsia="sk-SK"/>
        </w:rPr>
      </w:pPr>
    </w:p>
    <w:p w14:paraId="64FD4618" w14:textId="6FE939B0" w:rsidR="003E3706" w:rsidRPr="003E3706" w:rsidRDefault="003E3706" w:rsidP="003E3706">
      <w:pPr>
        <w:shd w:val="clear" w:color="auto" w:fill="FFFFFF"/>
        <w:jc w:val="both"/>
        <w:rPr>
          <w:rFonts w:ascii="Calibri" w:hAnsi="Calibri" w:cs="Calibri"/>
          <w:sz w:val="20"/>
          <w:szCs w:val="20"/>
          <w:lang w:eastAsia="sk-SK"/>
        </w:rPr>
      </w:pPr>
      <w:r w:rsidRPr="003E3706">
        <w:rPr>
          <w:rFonts w:ascii="Calibri" w:hAnsi="Calibri" w:cs="Calibri"/>
          <w:sz w:val="20"/>
          <w:szCs w:val="20"/>
          <w:lang w:eastAsia="sk-SK"/>
        </w:rPr>
        <w:t xml:space="preserve">Pod </w:t>
      </w:r>
      <w:r w:rsidR="00E70A00">
        <w:rPr>
          <w:rFonts w:ascii="Calibri" w:hAnsi="Calibri" w:cs="Calibri"/>
          <w:sz w:val="20"/>
          <w:szCs w:val="20"/>
          <w:lang w:eastAsia="sk-SK"/>
        </w:rPr>
        <w:t>poskytnutými službami</w:t>
      </w:r>
      <w:r w:rsidRPr="003E3706">
        <w:rPr>
          <w:rFonts w:ascii="Calibri" w:hAnsi="Calibri" w:cs="Calibri"/>
          <w:sz w:val="20"/>
          <w:szCs w:val="20"/>
          <w:lang w:eastAsia="sk-SK"/>
        </w:rPr>
        <w:t xml:space="preserve"> rovnakého charakteru sa myslia </w:t>
      </w:r>
      <w:r w:rsidR="00E70A00">
        <w:rPr>
          <w:rFonts w:ascii="Calibri" w:hAnsi="Calibri" w:cs="Calibri"/>
          <w:sz w:val="20"/>
          <w:szCs w:val="20"/>
          <w:lang w:eastAsia="sk-SK"/>
        </w:rPr>
        <w:t>služby</w:t>
      </w:r>
      <w:r w:rsidRPr="003E3706">
        <w:rPr>
          <w:rFonts w:ascii="Calibri" w:hAnsi="Calibri" w:cs="Calibri"/>
          <w:sz w:val="20"/>
          <w:szCs w:val="20"/>
          <w:lang w:eastAsia="sk-SK"/>
        </w:rPr>
        <w:t xml:space="preserve"> súvisiace s</w:t>
      </w:r>
      <w:r w:rsidR="00E70A00">
        <w:rPr>
          <w:rFonts w:ascii="Calibri" w:hAnsi="Calibri" w:cs="Calibri"/>
          <w:sz w:val="20"/>
          <w:szCs w:val="20"/>
          <w:lang w:eastAsia="sk-SK"/>
        </w:rPr>
        <w:t> dodávaním tepla pre vykurovanie a prípravu teplej úžitkovej vody</w:t>
      </w:r>
      <w:r w:rsidRPr="003E3706">
        <w:rPr>
          <w:rFonts w:ascii="Calibri" w:hAnsi="Calibri" w:cs="Calibri"/>
          <w:sz w:val="20"/>
          <w:szCs w:val="20"/>
          <w:lang w:eastAsia="sk-SK"/>
        </w:rPr>
        <w:t>. Jednotlivé plnenia sa pre účely splnenia predmetnej podmienky účasti môžu sčitovať.</w:t>
      </w:r>
    </w:p>
    <w:p w14:paraId="6376E7F9" w14:textId="77777777" w:rsidR="003E3706" w:rsidRPr="003E3706" w:rsidRDefault="003E3706" w:rsidP="003E3706">
      <w:pPr>
        <w:shd w:val="clear" w:color="auto" w:fill="FFFFFF"/>
        <w:jc w:val="both"/>
        <w:rPr>
          <w:rFonts w:ascii="Calibri" w:hAnsi="Calibri" w:cs="Calibri"/>
          <w:sz w:val="20"/>
          <w:szCs w:val="20"/>
          <w:lang w:eastAsia="sk-SK"/>
        </w:rPr>
      </w:pPr>
    </w:p>
    <w:p w14:paraId="63AE32D1" w14:textId="1F8ABFB9" w:rsidR="003E3706" w:rsidRPr="003E3706" w:rsidRDefault="003E3706" w:rsidP="003E3706">
      <w:pPr>
        <w:shd w:val="clear" w:color="auto" w:fill="FFFFFF"/>
        <w:jc w:val="both"/>
        <w:rPr>
          <w:rFonts w:ascii="Calibri" w:hAnsi="Calibri" w:cs="Calibri"/>
          <w:sz w:val="20"/>
          <w:szCs w:val="20"/>
          <w:lang w:eastAsia="sk-SK"/>
        </w:rPr>
      </w:pPr>
      <w:r w:rsidRPr="003E3706">
        <w:rPr>
          <w:rFonts w:ascii="Calibri" w:hAnsi="Calibri" w:cs="Calibri"/>
          <w:sz w:val="20"/>
          <w:szCs w:val="20"/>
          <w:lang w:eastAsia="sk-SK"/>
        </w:rPr>
        <w:t>V prípade ak uchádzač predkladá zmluvu, referenciu alebo dôkaz o</w:t>
      </w:r>
      <w:r w:rsidR="00E70A00">
        <w:rPr>
          <w:rFonts w:ascii="Calibri" w:hAnsi="Calibri" w:cs="Calibri"/>
          <w:sz w:val="20"/>
          <w:szCs w:val="20"/>
          <w:lang w:eastAsia="sk-SK"/>
        </w:rPr>
        <w:t> poskytnutí služby</w:t>
      </w:r>
      <w:r w:rsidRPr="003E3706">
        <w:rPr>
          <w:rFonts w:ascii="Calibri" w:hAnsi="Calibri" w:cs="Calibri"/>
          <w:sz w:val="20"/>
          <w:szCs w:val="20"/>
          <w:lang w:eastAsia="sk-SK"/>
        </w:rPr>
        <w:t xml:space="preserve">, ktorých uskutočnenie časovo presahuje posudzované obdobie, uchádzač v zozname uvedie zvlášť hodnotu iba za tú časť </w:t>
      </w:r>
      <w:r w:rsidR="00E70A00">
        <w:rPr>
          <w:rFonts w:ascii="Calibri" w:hAnsi="Calibri" w:cs="Calibri"/>
          <w:sz w:val="20"/>
          <w:szCs w:val="20"/>
          <w:lang w:eastAsia="sk-SK"/>
        </w:rPr>
        <w:t>poskytnutia služby</w:t>
      </w:r>
      <w:r w:rsidRPr="003E3706">
        <w:rPr>
          <w:rFonts w:ascii="Calibri" w:hAnsi="Calibri" w:cs="Calibri"/>
          <w:sz w:val="20"/>
          <w:szCs w:val="20"/>
          <w:lang w:eastAsia="sk-SK"/>
        </w:rPr>
        <w:t xml:space="preserve">, ktorá bola </w:t>
      </w:r>
      <w:r w:rsidR="00E70A00">
        <w:rPr>
          <w:rFonts w:ascii="Calibri" w:hAnsi="Calibri" w:cs="Calibri"/>
          <w:sz w:val="20"/>
          <w:szCs w:val="20"/>
          <w:lang w:eastAsia="sk-SK"/>
        </w:rPr>
        <w:t>poskytovaná</w:t>
      </w:r>
      <w:r w:rsidRPr="003E3706">
        <w:rPr>
          <w:rFonts w:ascii="Calibri" w:hAnsi="Calibri" w:cs="Calibri"/>
          <w:sz w:val="20"/>
          <w:szCs w:val="20"/>
          <w:lang w:eastAsia="sk-SK"/>
        </w:rPr>
        <w:t xml:space="preserve"> v posudzovanom období (a len túto sumu uchádzač započíta do celkového súčtu </w:t>
      </w:r>
      <w:r w:rsidR="00E70A00">
        <w:rPr>
          <w:rFonts w:ascii="Calibri" w:hAnsi="Calibri" w:cs="Calibri"/>
          <w:sz w:val="20"/>
          <w:szCs w:val="20"/>
          <w:lang w:eastAsia="sk-SK"/>
        </w:rPr>
        <w:t>poskytovaných služieb</w:t>
      </w:r>
      <w:r w:rsidRPr="003E3706">
        <w:rPr>
          <w:rFonts w:ascii="Calibri" w:hAnsi="Calibri" w:cs="Calibri"/>
          <w:sz w:val="20"/>
          <w:szCs w:val="20"/>
          <w:lang w:eastAsia="sk-SK"/>
        </w:rPr>
        <w:t>).</w:t>
      </w:r>
    </w:p>
    <w:p w14:paraId="2CE06354" w14:textId="77777777" w:rsidR="003E3706" w:rsidRPr="003E3706" w:rsidRDefault="003E3706" w:rsidP="003E3706">
      <w:pPr>
        <w:shd w:val="clear" w:color="auto" w:fill="FFFFFF"/>
        <w:jc w:val="both"/>
        <w:rPr>
          <w:rFonts w:ascii="Calibri" w:hAnsi="Calibri" w:cs="Calibri"/>
          <w:sz w:val="20"/>
          <w:szCs w:val="20"/>
          <w:lang w:eastAsia="sk-SK"/>
        </w:rPr>
      </w:pPr>
    </w:p>
    <w:p w14:paraId="52C84833" w14:textId="0E6352BE" w:rsidR="00A4005B" w:rsidRDefault="003E3706" w:rsidP="003E3706">
      <w:pPr>
        <w:shd w:val="clear" w:color="auto" w:fill="FFFFFF"/>
        <w:jc w:val="both"/>
        <w:rPr>
          <w:rFonts w:ascii="Calibri" w:hAnsi="Calibri" w:cs="Calibri"/>
          <w:sz w:val="20"/>
          <w:szCs w:val="20"/>
          <w:lang w:eastAsia="sk-SK"/>
        </w:rPr>
      </w:pPr>
      <w:r w:rsidRPr="003E3706">
        <w:rPr>
          <w:rFonts w:ascii="Calibri" w:hAnsi="Calibri" w:cs="Calibri"/>
          <w:sz w:val="20"/>
          <w:szCs w:val="20"/>
          <w:lang w:eastAsia="sk-SK"/>
        </w:rPr>
        <w:t xml:space="preserve">V prípade, ak </w:t>
      </w:r>
      <w:r w:rsidR="00E70A00">
        <w:rPr>
          <w:rFonts w:ascii="Calibri" w:hAnsi="Calibri" w:cs="Calibri"/>
          <w:sz w:val="20"/>
          <w:szCs w:val="20"/>
          <w:lang w:eastAsia="sk-SK"/>
        </w:rPr>
        <w:t>poskytnutie služby</w:t>
      </w:r>
      <w:r w:rsidRPr="003E3706">
        <w:rPr>
          <w:rFonts w:ascii="Calibri" w:hAnsi="Calibri" w:cs="Calibri"/>
          <w:sz w:val="20"/>
          <w:szCs w:val="20"/>
          <w:lang w:eastAsia="sk-SK"/>
        </w:rPr>
        <w:t xml:space="preserve"> </w:t>
      </w:r>
      <w:r w:rsidR="00E70A00">
        <w:rPr>
          <w:rFonts w:ascii="Calibri" w:hAnsi="Calibri" w:cs="Calibri"/>
          <w:sz w:val="20"/>
          <w:szCs w:val="20"/>
          <w:lang w:eastAsia="sk-SK"/>
        </w:rPr>
        <w:t>poskytoval</w:t>
      </w:r>
      <w:r w:rsidRPr="003E3706">
        <w:rPr>
          <w:rFonts w:ascii="Calibri" w:hAnsi="Calibri" w:cs="Calibri"/>
          <w:sz w:val="20"/>
          <w:szCs w:val="20"/>
          <w:lang w:eastAsia="sk-SK"/>
        </w:rPr>
        <w:t xml:space="preserve"> uchádzač ako člen združenia skupiny dodávateľov, vyčísli a započíta iba finančný objem, uskutočňovaný ním samotným. </w:t>
      </w:r>
    </w:p>
    <w:p w14:paraId="0F75A3A9" w14:textId="77777777" w:rsidR="00A4005B" w:rsidRDefault="00A4005B" w:rsidP="003E3706">
      <w:pPr>
        <w:shd w:val="clear" w:color="auto" w:fill="FFFFFF"/>
        <w:jc w:val="both"/>
        <w:rPr>
          <w:rFonts w:ascii="Calibri" w:hAnsi="Calibri" w:cs="Calibri"/>
          <w:sz w:val="20"/>
          <w:szCs w:val="20"/>
          <w:lang w:eastAsia="sk-SK"/>
        </w:rPr>
      </w:pPr>
    </w:p>
    <w:p w14:paraId="374F5A78" w14:textId="68869E59" w:rsidR="003E3706" w:rsidRPr="003E3706" w:rsidRDefault="003E3706" w:rsidP="003E3706">
      <w:pPr>
        <w:shd w:val="clear" w:color="auto" w:fill="FFFFFF"/>
        <w:jc w:val="both"/>
        <w:rPr>
          <w:rFonts w:ascii="Calibri" w:hAnsi="Calibri" w:cs="Calibri"/>
          <w:sz w:val="20"/>
          <w:szCs w:val="20"/>
          <w:lang w:eastAsia="sk-SK"/>
        </w:rPr>
      </w:pPr>
      <w:r w:rsidRPr="003E3706">
        <w:rPr>
          <w:rFonts w:ascii="Calibri" w:hAnsi="Calibri" w:cs="Calibr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bookmarkEnd w:id="19"/>
    <w:p w14:paraId="54F73C20" w14:textId="5B6072A1" w:rsidR="00E5007A" w:rsidRPr="00AE6B85" w:rsidRDefault="00E5007A" w:rsidP="00E5007A">
      <w:pPr>
        <w:tabs>
          <w:tab w:val="left" w:pos="344"/>
        </w:tabs>
        <w:autoSpaceDE w:val="0"/>
        <w:spacing w:line="251" w:lineRule="exact"/>
        <w:jc w:val="both"/>
        <w:rPr>
          <w:rFonts w:ascii="Calibri" w:hAnsi="Calibri" w:cs="Calibri"/>
          <w:sz w:val="20"/>
          <w:szCs w:val="20"/>
          <w:lang w:eastAsia="sk-SK"/>
        </w:rPr>
      </w:pPr>
    </w:p>
    <w:p w14:paraId="2BCA8938" w14:textId="4A5D04AB" w:rsidR="00E5007A" w:rsidRPr="0064099E" w:rsidRDefault="00E5007A" w:rsidP="00A65C28">
      <w:pPr>
        <w:pStyle w:val="Odsekzoznamu"/>
        <w:numPr>
          <w:ilvl w:val="2"/>
          <w:numId w:val="24"/>
        </w:numPr>
        <w:tabs>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b/>
          <w:sz w:val="20"/>
          <w:szCs w:val="20"/>
          <w:lang w:eastAsia="sk-SK"/>
        </w:rPr>
        <w:t xml:space="preserve">Uchádzač </w:t>
      </w:r>
      <w:r w:rsidR="00B52F9F">
        <w:rPr>
          <w:rFonts w:ascii="Calibri" w:hAnsi="Calibri" w:cs="Calibri"/>
          <w:b/>
          <w:sz w:val="20"/>
          <w:szCs w:val="20"/>
          <w:lang w:eastAsia="sk-SK"/>
        </w:rPr>
        <w:t xml:space="preserve">alebo záujemca </w:t>
      </w:r>
      <w:r w:rsidRPr="0064099E">
        <w:rPr>
          <w:rFonts w:ascii="Calibri" w:hAnsi="Calibri" w:cs="Calibri"/>
          <w:b/>
          <w:sz w:val="20"/>
          <w:szCs w:val="20"/>
          <w:lang w:eastAsia="sk-SK"/>
        </w:rPr>
        <w:t>môže na preukázanie technickej spôsobilosti alebo odbornej spôsobilosti využiť technické a odborné kapacity inej osoby</w:t>
      </w:r>
      <w:r w:rsidRPr="0064099E">
        <w:rPr>
          <w:rFonts w:ascii="Calibri" w:hAnsi="Calibri" w:cs="Calibri"/>
          <w:sz w:val="20"/>
          <w:szCs w:val="20"/>
          <w:lang w:eastAsia="sk-SK"/>
        </w:rPr>
        <w:t xml:space="preserve">, bez ohľadu na ich právny vzťah. </w:t>
      </w:r>
      <w:r w:rsidR="00227FA3" w:rsidRPr="0074383E">
        <w:rPr>
          <w:rFonts w:asciiTheme="minorHAnsi" w:hAnsiTheme="minorHAnsi" w:cs="Calibri"/>
          <w:sz w:val="20"/>
          <w:szCs w:val="20"/>
          <w:lang w:eastAsia="sk-SK"/>
        </w:rPr>
        <w:t xml:space="preserve">V takomto prípade musí uchádzač </w:t>
      </w:r>
      <w:r w:rsidR="004A0C0A">
        <w:rPr>
          <w:rFonts w:asciiTheme="minorHAnsi" w:hAnsiTheme="minorHAnsi" w:cs="Calibri"/>
          <w:sz w:val="20"/>
          <w:szCs w:val="20"/>
          <w:lang w:eastAsia="sk-SK"/>
        </w:rPr>
        <w:t xml:space="preserve">alebo záujemca </w:t>
      </w:r>
      <w:r w:rsidR="00227FA3" w:rsidRPr="0074383E">
        <w:rPr>
          <w:rFonts w:asciiTheme="minorHAnsi" w:hAnsiTheme="minorHAnsi" w:cs="Calibri"/>
          <w:sz w:val="20"/>
          <w:szCs w:val="20"/>
          <w:lang w:eastAsia="sk-SK"/>
        </w:rPr>
        <w:t xml:space="preserve">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58173A">
        <w:rPr>
          <w:rFonts w:asciiTheme="minorHAnsi" w:hAnsiTheme="minorHAnsi" w:cs="Calibri"/>
          <w:sz w:val="20"/>
          <w:szCs w:val="20"/>
          <w:lang w:eastAsia="sk-SK"/>
        </w:rPr>
        <w:t>g</w:t>
      </w:r>
      <w:r w:rsidR="00227FA3" w:rsidRPr="0074383E">
        <w:rPr>
          <w:rFonts w:asciiTheme="minorHAnsi" w:hAnsiTheme="minorHAnsi" w:cs="Calibri"/>
          <w:sz w:val="20"/>
          <w:szCs w:val="20"/>
          <w:lang w:eastAsia="sk-SK"/>
        </w:rPr>
        <w:t>) a ods. 7; oprávnenie dodávať tovar, uskutočňovať stavebné práce, alebo poskytovať službu preukazuje vo vzťahu k tej časti predmetu zákazky, na ktorú boli kapacity záujemcovi alebo uchádzačovi poskytnuté</w:t>
      </w:r>
      <w:r w:rsidRPr="0064099E">
        <w:rPr>
          <w:rFonts w:ascii="Calibri" w:hAnsi="Calibri" w:cs="Calibri"/>
          <w:sz w:val="20"/>
          <w:szCs w:val="20"/>
          <w:lang w:eastAsia="sk-SK"/>
        </w:rPr>
        <w:t>.</w:t>
      </w:r>
    </w:p>
    <w:p w14:paraId="13FEEAE9" w14:textId="77777777" w:rsidR="00E5007A" w:rsidRDefault="00E5007A" w:rsidP="00E5007A">
      <w:pPr>
        <w:tabs>
          <w:tab w:val="left" w:pos="344"/>
        </w:tabs>
        <w:autoSpaceDE w:val="0"/>
        <w:jc w:val="both"/>
        <w:rPr>
          <w:rFonts w:ascii="Calibri" w:hAnsi="Calibri" w:cs="Calibri"/>
          <w:b/>
          <w:sz w:val="22"/>
          <w:szCs w:val="20"/>
        </w:rPr>
      </w:pPr>
    </w:p>
    <w:p w14:paraId="35869DA6" w14:textId="49B85347" w:rsidR="00E5007A" w:rsidRPr="00AF652E" w:rsidRDefault="00C12D65" w:rsidP="00AF652E">
      <w:pPr>
        <w:pStyle w:val="Odsekzoznamu"/>
        <w:numPr>
          <w:ilvl w:val="0"/>
          <w:numId w:val="24"/>
        </w:numPr>
        <w:tabs>
          <w:tab w:val="left" w:pos="567"/>
        </w:tabs>
        <w:ind w:left="0" w:firstLine="0"/>
        <w:jc w:val="both"/>
        <w:rPr>
          <w:rFonts w:asciiTheme="minorHAnsi" w:hAnsiTheme="minorHAnsi" w:cstheme="minorHAnsi"/>
          <w:b/>
          <w:sz w:val="22"/>
          <w:szCs w:val="22"/>
        </w:rPr>
      </w:pPr>
      <w:bookmarkStart w:id="20" w:name="_Hlk92972917"/>
      <w:r w:rsidRPr="00C12D65">
        <w:rPr>
          <w:rFonts w:asciiTheme="minorHAnsi" w:hAnsiTheme="minorHAnsi" w:cstheme="minorHAnsi"/>
          <w:b/>
          <w:sz w:val="22"/>
          <w:szCs w:val="22"/>
        </w:rPr>
        <w:t>DOPLŇUJÚCE INFORMÁCIE K PODMIENKAM ÚČASTI.</w:t>
      </w:r>
    </w:p>
    <w:p w14:paraId="25A516D6" w14:textId="2DD634B0" w:rsidR="00BC3C49" w:rsidRDefault="00BC3C49" w:rsidP="00A65C28">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sz w:val="20"/>
          <w:szCs w:val="20"/>
          <w:lang w:eastAsia="sk-SK"/>
        </w:rPr>
        <w:t xml:space="preserve">Predpokladom splnenia podmienok účasti  je predloženie všetkých dokladov a dokumentov tak, ako je uvedené </w:t>
      </w:r>
      <w:r w:rsidR="00227FA3">
        <w:rPr>
          <w:rFonts w:ascii="Calibri" w:hAnsi="Calibri" w:cs="Calibri"/>
          <w:sz w:val="20"/>
          <w:szCs w:val="20"/>
          <w:lang w:eastAsia="sk-SK"/>
        </w:rPr>
        <w:t>v oznámení o vyhlásení verejného obstarávania</w:t>
      </w:r>
      <w:r w:rsidR="00E61B21">
        <w:rPr>
          <w:rFonts w:ascii="Calibri" w:hAnsi="Calibri" w:cs="Calibri"/>
          <w:sz w:val="20"/>
          <w:szCs w:val="20"/>
          <w:lang w:eastAsia="sk-SK"/>
        </w:rPr>
        <w:t xml:space="preserve"> </w:t>
      </w:r>
      <w:r w:rsidRPr="0064099E">
        <w:rPr>
          <w:rFonts w:ascii="Calibri" w:hAnsi="Calibri" w:cs="Calibri"/>
          <w:sz w:val="20"/>
          <w:szCs w:val="20"/>
          <w:lang w:eastAsia="sk-SK"/>
        </w:rPr>
        <w:t xml:space="preserve">a v týchto SP. Všetky doklady preukázanie splnenia podmienok účasti predkladá uchádzač ako </w:t>
      </w:r>
      <w:r w:rsidR="00227FA3">
        <w:rPr>
          <w:rFonts w:ascii="Calibri" w:hAnsi="Calibri" w:cs="Calibri"/>
          <w:sz w:val="20"/>
          <w:szCs w:val="20"/>
          <w:lang w:eastAsia="sk-SK"/>
        </w:rPr>
        <w:t xml:space="preserve">scany </w:t>
      </w:r>
      <w:r w:rsidRPr="0064099E">
        <w:rPr>
          <w:rFonts w:ascii="Calibri" w:hAnsi="Calibri" w:cs="Calibri"/>
          <w:sz w:val="20"/>
          <w:szCs w:val="20"/>
          <w:lang w:eastAsia="sk-SK"/>
        </w:rPr>
        <w:t>originál</w:t>
      </w:r>
      <w:r w:rsidR="00227FA3">
        <w:rPr>
          <w:rFonts w:ascii="Calibri" w:hAnsi="Calibri" w:cs="Calibri"/>
          <w:sz w:val="20"/>
          <w:szCs w:val="20"/>
          <w:lang w:eastAsia="sk-SK"/>
        </w:rPr>
        <w:t>ov</w:t>
      </w:r>
      <w:r w:rsidRPr="0064099E">
        <w:rPr>
          <w:rFonts w:ascii="Calibri" w:hAnsi="Calibri" w:cs="Calibri"/>
          <w:sz w:val="20"/>
          <w:szCs w:val="20"/>
          <w:lang w:eastAsia="sk-SK"/>
        </w:rPr>
        <w:t xml:space="preserve"> alebo úradne overené kópie.</w:t>
      </w:r>
    </w:p>
    <w:p w14:paraId="658B06E5" w14:textId="77777777" w:rsidR="0064099E" w:rsidRDefault="0064099E" w:rsidP="0064099E">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7B7595DD" w14:textId="330E46C0" w:rsidR="00BC3C49" w:rsidRDefault="00BC3C49" w:rsidP="00A65C28">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sz w:val="20"/>
          <w:szCs w:val="20"/>
        </w:rPr>
        <w:t>Členovia komisie budú vyhodnocovať splnenie podmienok účasti aplikovaním postupov uvedených v § 40 ZVO a § 152 ods. (4) ZVO</w:t>
      </w:r>
      <w:r w:rsidR="00227FA3">
        <w:rPr>
          <w:rFonts w:ascii="Calibri" w:hAnsi="Calibri" w:cs="Calibri"/>
          <w:sz w:val="20"/>
          <w:szCs w:val="20"/>
        </w:rPr>
        <w:t xml:space="preserve"> a vyhodnotenie ponúk z hľadiska splnenia požiadaviek verejného obstarávateľa na predmet </w:t>
      </w:r>
      <w:r w:rsidR="00D96A32">
        <w:rPr>
          <w:rFonts w:ascii="Calibri" w:hAnsi="Calibri" w:cs="Calibri"/>
          <w:sz w:val="20"/>
          <w:szCs w:val="20"/>
        </w:rPr>
        <w:t>zákazky podľa ust. § 53 ZVO sa</w:t>
      </w:r>
      <w:r w:rsidRPr="0064099E">
        <w:rPr>
          <w:rFonts w:ascii="Calibri" w:hAnsi="Calibri" w:cs="Calibri"/>
          <w:sz w:val="20"/>
          <w:szCs w:val="20"/>
        </w:rPr>
        <w:t xml:space="preserve"> uskutoční po vyhodnotení ponúk </w:t>
      </w:r>
      <w:r w:rsidR="00D96A32">
        <w:rPr>
          <w:rFonts w:ascii="Calibri" w:hAnsi="Calibri" w:cs="Calibri"/>
          <w:sz w:val="20"/>
          <w:szCs w:val="20"/>
        </w:rPr>
        <w:t>na základe kritérií na vyhodnotenie ponúk</w:t>
      </w:r>
      <w:r w:rsidRPr="0064099E">
        <w:rPr>
          <w:rFonts w:ascii="Calibri" w:hAnsi="Calibri" w:cs="Calibri"/>
          <w:sz w:val="20"/>
          <w:szCs w:val="20"/>
        </w:rPr>
        <w:t>.</w:t>
      </w:r>
    </w:p>
    <w:p w14:paraId="293F46C4" w14:textId="77777777" w:rsidR="0064099E" w:rsidRPr="0064099E" w:rsidRDefault="0064099E" w:rsidP="00071C4A">
      <w:pPr>
        <w:rPr>
          <w:lang w:eastAsia="sk-SK"/>
        </w:rPr>
      </w:pPr>
    </w:p>
    <w:p w14:paraId="3B45DFFD" w14:textId="2070421A" w:rsidR="00BC3C49" w:rsidRDefault="00BC3C49" w:rsidP="00A65C28">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sz w:val="20"/>
          <w:szCs w:val="20"/>
          <w:lang w:eastAsia="sk-SK"/>
        </w:rPr>
        <w:lastRenderedPageBreak/>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7E269395" w14:textId="77777777" w:rsidR="0064099E" w:rsidRPr="0064099E" w:rsidRDefault="0064099E" w:rsidP="0064099E">
      <w:pPr>
        <w:pStyle w:val="Odsekzoznamu"/>
        <w:rPr>
          <w:rFonts w:ascii="Calibri" w:hAnsi="Calibri" w:cs="Calibri"/>
          <w:sz w:val="20"/>
          <w:szCs w:val="20"/>
          <w:lang w:eastAsia="sk-SK"/>
        </w:rPr>
      </w:pPr>
    </w:p>
    <w:p w14:paraId="3239FD6C" w14:textId="5A6B4A42" w:rsidR="00BC3C49" w:rsidRDefault="00BC3C49" w:rsidP="00BC3C49">
      <w:pPr>
        <w:pStyle w:val="tl1"/>
        <w:rPr>
          <w:rFonts w:ascii="Calibri" w:hAnsi="Calibri" w:cs="Calibri"/>
          <w:sz w:val="20"/>
          <w:szCs w:val="20"/>
        </w:rPr>
      </w:pPr>
    </w:p>
    <w:p w14:paraId="53428D98" w14:textId="77777777" w:rsidR="00FA1CCC" w:rsidRPr="00192B10" w:rsidRDefault="00FA1CCC" w:rsidP="00AF652E">
      <w:pPr>
        <w:pStyle w:val="Odsekzoznamu"/>
        <w:numPr>
          <w:ilvl w:val="1"/>
          <w:numId w:val="24"/>
        </w:numPr>
        <w:tabs>
          <w:tab w:val="left" w:pos="0"/>
          <w:tab w:val="left" w:pos="284"/>
          <w:tab w:val="left" w:pos="567"/>
        </w:tabs>
        <w:autoSpaceDE w:val="0"/>
        <w:spacing w:line="251" w:lineRule="exact"/>
        <w:ind w:left="0" w:firstLine="0"/>
        <w:jc w:val="both"/>
        <w:rPr>
          <w:rFonts w:asciiTheme="minorHAnsi" w:hAnsiTheme="minorHAnsi" w:cs="Calibri"/>
          <w:bCs/>
          <w:iCs/>
          <w:sz w:val="20"/>
          <w:szCs w:val="20"/>
        </w:rPr>
      </w:pPr>
      <w:r w:rsidRPr="00192B10">
        <w:rPr>
          <w:rFonts w:asciiTheme="minorHAnsi" w:hAnsiTheme="minorHAnsi" w:cs="Calibri"/>
          <w:bCs/>
          <w:iCs/>
          <w:sz w:val="20"/>
          <w:szCs w:val="20"/>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 </w:t>
      </w:r>
    </w:p>
    <w:p w14:paraId="730543B6" w14:textId="77777777" w:rsidR="00FA1CCC" w:rsidRPr="00BC3C49" w:rsidRDefault="00FA1CCC" w:rsidP="00BC3C49">
      <w:pPr>
        <w:pStyle w:val="tl1"/>
        <w:rPr>
          <w:rFonts w:ascii="Calibri" w:hAnsi="Calibri" w:cs="Calibri"/>
          <w:sz w:val="20"/>
          <w:szCs w:val="20"/>
        </w:rPr>
      </w:pPr>
    </w:p>
    <w:p w14:paraId="75BBDB84" w14:textId="0DC22FD0" w:rsidR="00BC3C49" w:rsidRDefault="00BC3C49" w:rsidP="00A65C28">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BC3C49">
        <w:rPr>
          <w:rFonts w:ascii="Calibri" w:hAnsi="Calibri" w:cs="Calibri"/>
          <w:sz w:val="20"/>
          <w:szCs w:val="20"/>
          <w:lang w:eastAsia="sk-SK"/>
        </w:rPr>
        <w:t xml:space="preserve">Verejný obstarávateľ umožňuje hospodárskym subjektom prehlásiť splnenie podmienok účasti finančného a ekonomického postavenia a podmienky účasti technickej alebo odbornej spôsobilosti </w:t>
      </w:r>
      <w:r w:rsidRPr="00D96A32">
        <w:rPr>
          <w:rFonts w:ascii="Calibri" w:hAnsi="Calibri" w:cs="Calibri"/>
          <w:sz w:val="20"/>
          <w:szCs w:val="20"/>
          <w:u w:val="single"/>
          <w:lang w:eastAsia="sk-SK"/>
        </w:rPr>
        <w:t>prostredníctvom globálneho údaju</w:t>
      </w:r>
      <w:r w:rsidRPr="00BC3C49">
        <w:rPr>
          <w:rFonts w:ascii="Calibri" w:hAnsi="Calibri" w:cs="Calibri"/>
          <w:sz w:val="20"/>
          <w:szCs w:val="20"/>
          <w:lang w:eastAsia="sk-SK"/>
        </w:rPr>
        <w:t>, uvedeného v oddiely α IV. časti jednotného európskeho dokumentu.</w:t>
      </w:r>
    </w:p>
    <w:p w14:paraId="6DB0E7FF" w14:textId="77777777" w:rsidR="0064099E" w:rsidRDefault="0064099E" w:rsidP="0064099E">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6F36C5B0" w14:textId="4E1808D2" w:rsidR="000D4CED" w:rsidRPr="00E52DD6" w:rsidRDefault="00BC3C49" w:rsidP="00E52DD6">
      <w:pPr>
        <w:pStyle w:val="Odsekzoznamu"/>
        <w:numPr>
          <w:ilvl w:val="1"/>
          <w:numId w:val="24"/>
        </w:numPr>
        <w:tabs>
          <w:tab w:val="left" w:pos="0"/>
          <w:tab w:val="left" w:pos="284"/>
          <w:tab w:val="left" w:pos="567"/>
        </w:tabs>
        <w:autoSpaceDE w:val="0"/>
        <w:spacing w:line="251" w:lineRule="exact"/>
        <w:ind w:left="0" w:firstLine="0"/>
        <w:jc w:val="both"/>
        <w:rPr>
          <w:rStyle w:val="Hypertextovprepojenie"/>
          <w:rFonts w:asciiTheme="minorHAnsi" w:hAnsiTheme="minorHAnsi" w:cstheme="minorHAnsi"/>
          <w:color w:val="auto"/>
          <w:sz w:val="20"/>
          <w:szCs w:val="20"/>
          <w:u w:val="none"/>
        </w:rPr>
      </w:pPr>
      <w:r w:rsidRPr="000D4CED">
        <w:rPr>
          <w:rFonts w:ascii="Calibri" w:hAnsi="Calibri" w:cs="Calibri"/>
          <w:sz w:val="20"/>
          <w:szCs w:val="20"/>
          <w:lang w:eastAsia="sk-SK"/>
        </w:rPr>
        <w:t xml:space="preserve">Uchádzač, </w:t>
      </w:r>
      <w:bookmarkStart w:id="21" w:name="_Hlk114502629"/>
      <w:r w:rsidRPr="000D4CED">
        <w:rPr>
          <w:rFonts w:ascii="Calibri" w:hAnsi="Calibri" w:cs="Calibri"/>
          <w:sz w:val="20"/>
          <w:szCs w:val="20"/>
          <w:lang w:eastAsia="sk-SK"/>
        </w:rPr>
        <w:t>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0D4CED">
        <w:rPr>
          <w:rFonts w:ascii="Calibri" w:hAnsi="Calibri" w:cs="Calibri"/>
          <w:sz w:val="20"/>
          <w:szCs w:val="20"/>
          <w:lang w:eastAsia="sk-SK"/>
        </w:rPr>
        <w:t>rtf</w:t>
      </w:r>
      <w:proofErr w:type="spellEnd"/>
      <w:r w:rsidRPr="000D4CED">
        <w:rPr>
          <w:rFonts w:ascii="Calibri" w:hAnsi="Calibri" w:cs="Calibri"/>
          <w:sz w:val="20"/>
          <w:szCs w:val="20"/>
          <w:lang w:eastAsia="sk-SK"/>
        </w:rPr>
        <w:t xml:space="preserve"> je možné nájsť na webovom sídla Úr</w:t>
      </w:r>
      <w:r w:rsidR="00C23024" w:rsidRPr="000D4CED">
        <w:rPr>
          <w:rFonts w:ascii="Calibri" w:hAnsi="Calibri" w:cs="Calibri"/>
          <w:sz w:val="20"/>
          <w:szCs w:val="20"/>
          <w:lang w:eastAsia="sk-SK"/>
        </w:rPr>
        <w:t>adu pre verejné obstarávanie</w:t>
      </w:r>
      <w:r w:rsidR="00D87AFD" w:rsidRPr="000D4CED">
        <w:rPr>
          <w:rFonts w:ascii="Calibri" w:hAnsi="Calibri" w:cs="Calibri"/>
          <w:sz w:val="20"/>
          <w:szCs w:val="20"/>
          <w:lang w:eastAsia="sk-SK"/>
        </w:rPr>
        <w:t xml:space="preserve"> </w:t>
      </w:r>
      <w:r w:rsidR="00C23024" w:rsidRPr="000D4CED">
        <w:rPr>
          <w:rFonts w:ascii="Calibri" w:hAnsi="Calibri" w:cs="Calibri"/>
          <w:sz w:val="20"/>
          <w:szCs w:val="20"/>
          <w:lang w:eastAsia="sk-SK"/>
        </w:rPr>
        <w:t xml:space="preserve">na </w:t>
      </w:r>
      <w:r w:rsidRPr="000D4CED">
        <w:rPr>
          <w:rFonts w:ascii="Calibri" w:hAnsi="Calibri" w:cs="Calibri"/>
          <w:sz w:val="20"/>
          <w:szCs w:val="20"/>
          <w:lang w:eastAsia="sk-SK"/>
        </w:rPr>
        <w:t xml:space="preserve">adrese: </w:t>
      </w:r>
      <w:bookmarkEnd w:id="20"/>
      <w:r w:rsidR="00E52DD6">
        <w:rPr>
          <w:rFonts w:asciiTheme="minorHAnsi" w:hAnsiTheme="minorHAnsi" w:cstheme="minorHAnsi"/>
          <w:sz w:val="20"/>
          <w:szCs w:val="20"/>
        </w:rPr>
        <w:fldChar w:fldCharType="begin"/>
      </w:r>
      <w:r w:rsidR="00E52DD6">
        <w:rPr>
          <w:rFonts w:asciiTheme="minorHAnsi" w:hAnsiTheme="minorHAnsi" w:cstheme="minorHAnsi"/>
          <w:sz w:val="20"/>
          <w:szCs w:val="20"/>
        </w:rPr>
        <w:instrText xml:space="preserve"> HYPERLINK "</w:instrText>
      </w:r>
      <w:r w:rsidR="00E52DD6" w:rsidRPr="00E52DD6">
        <w:rPr>
          <w:rFonts w:asciiTheme="minorHAnsi" w:hAnsiTheme="minorHAnsi" w:cstheme="minorHAnsi"/>
          <w:sz w:val="20"/>
          <w:szCs w:val="20"/>
        </w:rPr>
        <w:instrText>https://www.uvo.gov.sk/zaujemca-uchadzac/jednotny-europsky-dokument-jed</w:instrText>
      </w:r>
      <w:r w:rsidR="00E52DD6">
        <w:rPr>
          <w:rFonts w:asciiTheme="minorHAnsi" w:hAnsiTheme="minorHAnsi" w:cstheme="minorHAnsi"/>
          <w:sz w:val="20"/>
          <w:szCs w:val="20"/>
        </w:rPr>
        <w:instrText xml:space="preserve">" </w:instrText>
      </w:r>
      <w:r w:rsidR="00E52DD6">
        <w:rPr>
          <w:rFonts w:asciiTheme="minorHAnsi" w:hAnsiTheme="minorHAnsi" w:cstheme="minorHAnsi"/>
          <w:sz w:val="20"/>
          <w:szCs w:val="20"/>
        </w:rPr>
      </w:r>
      <w:r w:rsidR="00E52DD6">
        <w:rPr>
          <w:rFonts w:asciiTheme="minorHAnsi" w:hAnsiTheme="minorHAnsi" w:cstheme="minorHAnsi"/>
          <w:sz w:val="20"/>
          <w:szCs w:val="20"/>
        </w:rPr>
        <w:fldChar w:fldCharType="separate"/>
      </w:r>
      <w:r w:rsidR="00E52DD6" w:rsidRPr="00D87366">
        <w:rPr>
          <w:rStyle w:val="Hypertextovprepojenie"/>
          <w:rFonts w:asciiTheme="minorHAnsi" w:hAnsiTheme="minorHAnsi" w:cstheme="minorHAnsi"/>
          <w:sz w:val="20"/>
          <w:szCs w:val="20"/>
        </w:rPr>
        <w:t>https://www.uvo.gov.sk/zaujemca-uchadzac/jednotny-europsky-dokument-jed</w:t>
      </w:r>
      <w:r w:rsidR="00E52DD6">
        <w:rPr>
          <w:rFonts w:asciiTheme="minorHAnsi" w:hAnsiTheme="minorHAnsi" w:cstheme="minorHAnsi"/>
          <w:sz w:val="20"/>
          <w:szCs w:val="20"/>
        </w:rPr>
        <w:fldChar w:fldCharType="end"/>
      </w:r>
      <w:r w:rsidR="00E52DD6">
        <w:rPr>
          <w:rStyle w:val="Hypertextovprepojenie"/>
          <w:rFonts w:asciiTheme="minorHAnsi" w:hAnsiTheme="minorHAnsi" w:cstheme="minorHAnsi"/>
          <w:color w:val="auto"/>
          <w:sz w:val="20"/>
          <w:szCs w:val="20"/>
          <w:u w:val="none"/>
        </w:rPr>
        <w:t xml:space="preserve"> </w:t>
      </w:r>
      <w:hyperlink r:id="rId27" w:history="1">
        <w:r w:rsidR="000D4CED" w:rsidRPr="00E52DD6">
          <w:rPr>
            <w:rStyle w:val="Hypertextovprepojenie"/>
            <w:rFonts w:asciiTheme="minorHAnsi" w:hAnsiTheme="minorHAnsi" w:cs="Calibri"/>
            <w:color w:val="auto"/>
            <w:sz w:val="20"/>
            <w:szCs w:val="20"/>
            <w:u w:val="none"/>
          </w:rPr>
          <w:t>Jednotný európsky dokument pre verejné obstarávanie - ÚVO (gov.sk)</w:t>
        </w:r>
      </w:hyperlink>
    </w:p>
    <w:bookmarkEnd w:id="21"/>
    <w:p w14:paraId="2D4D60EB" w14:textId="1A7BE828" w:rsidR="00E32788" w:rsidRPr="00AF652E" w:rsidRDefault="00E32788" w:rsidP="00AF652E">
      <w:pPr>
        <w:pStyle w:val="Odsekzoznamu"/>
        <w:rPr>
          <w:rFonts w:asciiTheme="minorHAnsi" w:hAnsiTheme="minorHAnsi" w:cs="Calibri"/>
          <w:bCs/>
          <w:iCs/>
          <w:sz w:val="20"/>
          <w:szCs w:val="20"/>
        </w:rPr>
        <w:sectPr w:rsidR="00E32788" w:rsidRPr="00AF652E" w:rsidSect="00C23024">
          <w:pgSz w:w="11906" w:h="16838" w:code="9"/>
          <w:pgMar w:top="1418" w:right="1134" w:bottom="1418" w:left="1021" w:header="709" w:footer="709" w:gutter="0"/>
          <w:cols w:space="708"/>
          <w:titlePg/>
          <w:docGrid w:linePitch="360"/>
        </w:sectPr>
      </w:pPr>
    </w:p>
    <w:p w14:paraId="010E5F93" w14:textId="137F69FC" w:rsidR="00E5007A" w:rsidRPr="0063584C" w:rsidRDefault="00E5007A" w:rsidP="0064099E">
      <w:pPr>
        <w:pStyle w:val="tl1"/>
        <w:tabs>
          <w:tab w:val="left" w:pos="567"/>
        </w:tabs>
        <w:jc w:val="left"/>
        <w:rPr>
          <w:rFonts w:ascii="Calibri" w:hAnsi="Calibri" w:cs="Calibri"/>
          <w:b/>
          <w:bCs/>
          <w:iCs/>
          <w:sz w:val="24"/>
          <w:szCs w:val="20"/>
        </w:rPr>
      </w:pPr>
      <w:r w:rsidRPr="0063584C">
        <w:rPr>
          <w:rFonts w:ascii="Calibri" w:hAnsi="Calibri" w:cs="Calibri"/>
          <w:b/>
          <w:bCs/>
          <w:iCs/>
          <w:sz w:val="24"/>
          <w:szCs w:val="20"/>
        </w:rPr>
        <w:lastRenderedPageBreak/>
        <w:t>G.</w:t>
      </w:r>
      <w:r w:rsidR="0064099E">
        <w:rPr>
          <w:rFonts w:ascii="Calibri" w:hAnsi="Calibri" w:cs="Calibri"/>
          <w:b/>
          <w:bCs/>
          <w:iCs/>
          <w:sz w:val="24"/>
          <w:szCs w:val="20"/>
        </w:rPr>
        <w:tab/>
      </w:r>
      <w:r w:rsidRPr="0063584C">
        <w:rPr>
          <w:rFonts w:ascii="Calibri" w:hAnsi="Calibri" w:cs="Calibri"/>
          <w:b/>
          <w:bCs/>
          <w:iCs/>
          <w:sz w:val="24"/>
          <w:szCs w:val="20"/>
        </w:rPr>
        <w:t>NÁVRH UCHÁDZAČA NA PLNENIE KRITÉRI</w:t>
      </w:r>
      <w:r w:rsidR="000265E6">
        <w:rPr>
          <w:rFonts w:ascii="Calibri" w:hAnsi="Calibri" w:cs="Calibri"/>
          <w:b/>
          <w:bCs/>
          <w:iCs/>
          <w:sz w:val="24"/>
          <w:szCs w:val="20"/>
        </w:rPr>
        <w:t>Í</w:t>
      </w:r>
    </w:p>
    <w:p w14:paraId="1F75460C" w14:textId="77777777" w:rsidR="00E5007A" w:rsidRPr="0063584C" w:rsidRDefault="00E5007A" w:rsidP="00E5007A">
      <w:pPr>
        <w:rPr>
          <w:rFonts w:ascii="Calibri" w:hAnsi="Calibri" w:cs="Calibri"/>
          <w:szCs w:val="16"/>
        </w:rPr>
      </w:pPr>
    </w:p>
    <w:p w14:paraId="710D0450" w14:textId="6169C2AD" w:rsidR="00E5007A" w:rsidRPr="00AE6B85" w:rsidRDefault="00E5007A" w:rsidP="00E61B21">
      <w:pPr>
        <w:tabs>
          <w:tab w:val="left" w:pos="2268"/>
        </w:tabs>
        <w:jc w:val="both"/>
        <w:rPr>
          <w:rFonts w:ascii="Calibri" w:hAnsi="Calibri" w:cs="Calibri"/>
          <w:sz w:val="20"/>
          <w:szCs w:val="20"/>
        </w:rPr>
      </w:pPr>
      <w:bookmarkStart w:id="22" w:name="OLE_LINK3"/>
      <w:r w:rsidRPr="00AE6B85">
        <w:rPr>
          <w:rFonts w:ascii="Calibri" w:hAnsi="Calibri" w:cs="Calibri"/>
          <w:b/>
          <w:sz w:val="20"/>
          <w:szCs w:val="20"/>
        </w:rPr>
        <w:t>Postup verejného obstarávania:</w:t>
      </w:r>
      <w:r w:rsidRPr="00AE6B85">
        <w:rPr>
          <w:rFonts w:ascii="Calibri" w:hAnsi="Calibri" w:cs="Calibri"/>
          <w:sz w:val="20"/>
          <w:szCs w:val="20"/>
        </w:rPr>
        <w:t xml:space="preserve"> </w:t>
      </w:r>
      <w:r w:rsidRPr="00AE6B85">
        <w:rPr>
          <w:rFonts w:ascii="Calibri" w:hAnsi="Calibri" w:cs="Calibri"/>
          <w:sz w:val="20"/>
          <w:szCs w:val="20"/>
        </w:rPr>
        <w:tab/>
      </w:r>
      <w:r w:rsidR="002046E0">
        <w:rPr>
          <w:rFonts w:ascii="Calibri" w:hAnsi="Calibri" w:cs="Calibri"/>
          <w:sz w:val="20"/>
          <w:szCs w:val="20"/>
        </w:rPr>
        <w:t>nadlimitná zákazka zadávaná postupom verejnej súťaže</w:t>
      </w:r>
    </w:p>
    <w:p w14:paraId="1B6B611F" w14:textId="1D1E99FF" w:rsidR="00E5007A" w:rsidRPr="00AE6B85" w:rsidRDefault="00E5007A" w:rsidP="00E5007A">
      <w:pPr>
        <w:jc w:val="both"/>
        <w:rPr>
          <w:rFonts w:ascii="Calibri" w:hAnsi="Calibri" w:cs="Calibri"/>
          <w:sz w:val="20"/>
          <w:szCs w:val="20"/>
        </w:rPr>
      </w:pPr>
      <w:r w:rsidRPr="00AE6B85">
        <w:rPr>
          <w:rFonts w:ascii="Calibri" w:hAnsi="Calibri" w:cs="Calibri"/>
          <w:b/>
          <w:sz w:val="20"/>
          <w:szCs w:val="20"/>
        </w:rPr>
        <w:t>Druh zákazky:</w:t>
      </w:r>
      <w:r w:rsidRPr="00AE6B85">
        <w:rPr>
          <w:rFonts w:ascii="Calibri" w:hAnsi="Calibri" w:cs="Calibri"/>
          <w:sz w:val="20"/>
          <w:szCs w:val="20"/>
        </w:rPr>
        <w:tab/>
      </w:r>
      <w:r w:rsidRPr="00AE6B85">
        <w:rPr>
          <w:rFonts w:ascii="Calibri" w:hAnsi="Calibri" w:cs="Calibri"/>
          <w:sz w:val="20"/>
          <w:szCs w:val="20"/>
        </w:rPr>
        <w:tab/>
      </w:r>
      <w:r w:rsidRPr="00AE6B85">
        <w:rPr>
          <w:rFonts w:ascii="Calibri" w:hAnsi="Calibri" w:cs="Calibri"/>
          <w:sz w:val="20"/>
          <w:szCs w:val="20"/>
        </w:rPr>
        <w:tab/>
      </w:r>
      <w:r w:rsidR="00404EB9">
        <w:rPr>
          <w:rFonts w:ascii="Calibri" w:hAnsi="Calibri" w:cs="Calibri"/>
          <w:sz w:val="20"/>
          <w:szCs w:val="20"/>
        </w:rPr>
        <w:t>poskytnutie služby</w:t>
      </w:r>
    </w:p>
    <w:p w14:paraId="01799B49" w14:textId="1ABD0E6B" w:rsidR="00E5007A" w:rsidRDefault="00E5007A" w:rsidP="00E61B21">
      <w:pPr>
        <w:ind w:left="2835" w:hanging="2835"/>
        <w:jc w:val="both"/>
        <w:rPr>
          <w:rFonts w:ascii="Calibri" w:hAnsi="Calibri" w:cs="Calibri"/>
          <w:sz w:val="20"/>
          <w:szCs w:val="20"/>
        </w:rPr>
      </w:pPr>
      <w:r w:rsidRPr="00AE6B85">
        <w:rPr>
          <w:rFonts w:ascii="Calibri" w:hAnsi="Calibri" w:cs="Calibri"/>
          <w:b/>
          <w:sz w:val="20"/>
          <w:szCs w:val="20"/>
        </w:rPr>
        <w:t>Predmet zákazky:</w:t>
      </w:r>
      <w:r w:rsidRPr="00AE6B85">
        <w:rPr>
          <w:rFonts w:ascii="Calibri" w:hAnsi="Calibri" w:cs="Calibri"/>
          <w:sz w:val="20"/>
          <w:szCs w:val="20"/>
        </w:rPr>
        <w:t xml:space="preserve"> </w:t>
      </w:r>
      <w:r w:rsidR="00E61B21">
        <w:rPr>
          <w:rFonts w:ascii="Calibri" w:hAnsi="Calibri" w:cs="Calibri"/>
          <w:sz w:val="20"/>
          <w:szCs w:val="20"/>
        </w:rPr>
        <w:tab/>
      </w:r>
      <w:r w:rsidR="00404EB9">
        <w:rPr>
          <w:rFonts w:ascii="Calibri" w:hAnsi="Calibri" w:cs="Calibri"/>
          <w:b/>
          <w:bCs/>
          <w:sz w:val="20"/>
          <w:szCs w:val="20"/>
        </w:rPr>
        <w:t xml:space="preserve">Dodávka tepla pre vykurovanie a prípravu teplej úžitkovej vody pre Divadlo Jozefa Gregora Tajovského vo </w:t>
      </w:r>
      <w:r w:rsidR="00C52E7E">
        <w:rPr>
          <w:rFonts w:ascii="Calibri" w:hAnsi="Calibri" w:cs="Calibri"/>
          <w:b/>
          <w:bCs/>
          <w:sz w:val="20"/>
          <w:szCs w:val="20"/>
        </w:rPr>
        <w:t>Z</w:t>
      </w:r>
      <w:r w:rsidR="00404EB9">
        <w:rPr>
          <w:rFonts w:ascii="Calibri" w:hAnsi="Calibri" w:cs="Calibri"/>
          <w:b/>
          <w:bCs/>
          <w:sz w:val="20"/>
          <w:szCs w:val="20"/>
        </w:rPr>
        <w:t>volene</w:t>
      </w:r>
    </w:p>
    <w:p w14:paraId="3146FBC3" w14:textId="14D62216" w:rsidR="00E5007A" w:rsidRDefault="00E5007A" w:rsidP="00E61B21">
      <w:pPr>
        <w:ind w:left="2835" w:hanging="2835"/>
        <w:rPr>
          <w:rFonts w:ascii="Calibri" w:hAnsi="Calibri" w:cs="Calibri"/>
          <w:sz w:val="20"/>
          <w:szCs w:val="20"/>
        </w:rPr>
      </w:pPr>
      <w:r w:rsidRPr="00AE6B85">
        <w:rPr>
          <w:rFonts w:ascii="Calibri" w:hAnsi="Calibri" w:cs="Calibri"/>
          <w:b/>
          <w:sz w:val="20"/>
          <w:szCs w:val="20"/>
        </w:rPr>
        <w:t xml:space="preserve">Verejný obstarávateľ: </w:t>
      </w:r>
      <w:r w:rsidRPr="00AE6B85">
        <w:rPr>
          <w:rFonts w:ascii="Calibri" w:hAnsi="Calibri" w:cs="Calibri"/>
          <w:b/>
          <w:sz w:val="20"/>
          <w:szCs w:val="20"/>
        </w:rPr>
        <w:tab/>
      </w:r>
      <w:r w:rsidR="00404EB9">
        <w:rPr>
          <w:rFonts w:ascii="Calibri" w:hAnsi="Calibri" w:cs="Calibri"/>
          <w:sz w:val="20"/>
          <w:szCs w:val="20"/>
        </w:rPr>
        <w:t>Divadlo Jozefa Gregora Tajovského, Divadelná 1727/3, 960 01 Zvolen</w:t>
      </w:r>
    </w:p>
    <w:p w14:paraId="0B35432F" w14:textId="77777777" w:rsidR="00E5007A" w:rsidRPr="00AE6B85" w:rsidRDefault="00E5007A" w:rsidP="00E5007A">
      <w:pPr>
        <w:ind w:left="3540" w:hanging="3540"/>
        <w:rPr>
          <w:rFonts w:ascii="Calibri" w:hAnsi="Calibri" w:cs="Calibri"/>
          <w:b/>
          <w:sz w:val="20"/>
          <w:szCs w:val="20"/>
        </w:rPr>
      </w:pPr>
      <w:r w:rsidRPr="00AE6B85">
        <w:rPr>
          <w:rFonts w:ascii="Calibri" w:hAnsi="Calibri" w:cs="Calibri"/>
          <w:sz w:val="20"/>
          <w:szCs w:val="20"/>
        </w:rPr>
        <w:t xml:space="preserve"> </w:t>
      </w:r>
    </w:p>
    <w:p w14:paraId="155F0ACD" w14:textId="63F171FB" w:rsidR="00E5007A" w:rsidRPr="00623BDA" w:rsidRDefault="00E5007A" w:rsidP="00E61B21">
      <w:pPr>
        <w:tabs>
          <w:tab w:val="left" w:pos="2268"/>
        </w:tabs>
        <w:rPr>
          <w:rFonts w:ascii="Calibri" w:hAnsi="Calibri" w:cs="Calibri"/>
          <w:sz w:val="20"/>
          <w:szCs w:val="20"/>
        </w:rPr>
      </w:pPr>
      <w:r w:rsidRPr="00623BDA">
        <w:rPr>
          <w:rFonts w:ascii="Calibri" w:hAnsi="Calibri" w:cs="Calibri"/>
          <w:b/>
          <w:sz w:val="20"/>
          <w:szCs w:val="20"/>
        </w:rPr>
        <w:t>Obchodné meno uchádzača:</w:t>
      </w:r>
      <w:r w:rsidR="00B22C04" w:rsidRPr="00623BDA">
        <w:rPr>
          <w:rFonts w:ascii="Calibri" w:hAnsi="Calibri" w:cs="Calibri"/>
          <w:sz w:val="20"/>
          <w:szCs w:val="20"/>
        </w:rPr>
        <w:tab/>
      </w:r>
      <w:r w:rsidRPr="00623BDA">
        <w:rPr>
          <w:rFonts w:ascii="Calibri" w:hAnsi="Calibri" w:cs="Calibri"/>
          <w:i/>
          <w:sz w:val="20"/>
          <w:szCs w:val="20"/>
        </w:rPr>
        <w:t>(vyplní uchádzač)</w:t>
      </w:r>
    </w:p>
    <w:p w14:paraId="7A2E1673" w14:textId="40AEA5AA" w:rsidR="00E5007A" w:rsidRPr="00623BDA" w:rsidRDefault="00E5007A" w:rsidP="00E5007A">
      <w:pPr>
        <w:rPr>
          <w:rFonts w:ascii="Calibri" w:hAnsi="Calibri" w:cs="Calibri"/>
          <w:sz w:val="20"/>
          <w:szCs w:val="20"/>
        </w:rPr>
      </w:pPr>
      <w:r w:rsidRPr="00623BDA">
        <w:rPr>
          <w:rFonts w:ascii="Calibri" w:hAnsi="Calibri" w:cs="Calibri"/>
          <w:b/>
          <w:sz w:val="20"/>
          <w:szCs w:val="20"/>
        </w:rPr>
        <w:t>Sídlo alebo miesto podnikania:</w:t>
      </w:r>
      <w:r w:rsidRPr="00623BDA">
        <w:rPr>
          <w:rFonts w:ascii="Calibri" w:hAnsi="Calibri" w:cs="Calibri"/>
          <w:b/>
          <w:sz w:val="20"/>
          <w:szCs w:val="20"/>
        </w:rPr>
        <w:tab/>
      </w:r>
      <w:r w:rsidRPr="00623BDA">
        <w:rPr>
          <w:rFonts w:ascii="Calibri" w:hAnsi="Calibri" w:cs="Calibri"/>
          <w:i/>
          <w:sz w:val="20"/>
          <w:szCs w:val="20"/>
        </w:rPr>
        <w:t>(vyplní uchádzač)</w:t>
      </w:r>
    </w:p>
    <w:p w14:paraId="55203645" w14:textId="071651CA" w:rsidR="00E5007A" w:rsidRPr="00623BDA" w:rsidRDefault="00E5007A" w:rsidP="00E5007A">
      <w:pPr>
        <w:rPr>
          <w:rFonts w:ascii="Calibri" w:hAnsi="Calibri" w:cs="Calibri"/>
          <w:sz w:val="20"/>
          <w:szCs w:val="20"/>
        </w:rPr>
      </w:pPr>
      <w:r w:rsidRPr="00623BDA">
        <w:rPr>
          <w:rFonts w:ascii="Calibri" w:hAnsi="Calibri" w:cs="Calibri"/>
          <w:b/>
          <w:sz w:val="20"/>
          <w:szCs w:val="20"/>
        </w:rPr>
        <w:t>IČO uchádzača:</w:t>
      </w:r>
      <w:r w:rsidR="00B22C04" w:rsidRPr="00623BDA">
        <w:rPr>
          <w:rFonts w:ascii="Calibri" w:hAnsi="Calibri" w:cs="Calibri"/>
          <w:sz w:val="20"/>
          <w:szCs w:val="20"/>
        </w:rPr>
        <w:tab/>
      </w:r>
      <w:r w:rsidR="00B22C04" w:rsidRPr="00623BDA">
        <w:rPr>
          <w:rFonts w:ascii="Calibri" w:hAnsi="Calibri" w:cs="Calibri"/>
          <w:sz w:val="20"/>
          <w:szCs w:val="20"/>
        </w:rPr>
        <w:tab/>
      </w:r>
      <w:r w:rsidRPr="00623BDA">
        <w:rPr>
          <w:rFonts w:ascii="Calibri" w:hAnsi="Calibri" w:cs="Calibri"/>
          <w:sz w:val="20"/>
          <w:szCs w:val="20"/>
        </w:rPr>
        <w:tab/>
      </w:r>
      <w:r w:rsidRPr="00623BDA">
        <w:rPr>
          <w:rFonts w:ascii="Calibri" w:hAnsi="Calibri" w:cs="Calibri"/>
          <w:i/>
          <w:sz w:val="20"/>
          <w:szCs w:val="20"/>
        </w:rPr>
        <w:t>(vyplní uchádzač)</w:t>
      </w:r>
    </w:p>
    <w:p w14:paraId="4FCEDA4B" w14:textId="7E4C5C7D" w:rsidR="00E5007A" w:rsidRPr="00623BDA" w:rsidRDefault="00E5007A" w:rsidP="00E5007A">
      <w:pPr>
        <w:rPr>
          <w:rFonts w:ascii="Calibri" w:hAnsi="Calibri" w:cs="Calibri"/>
          <w:i/>
          <w:sz w:val="20"/>
          <w:szCs w:val="20"/>
        </w:rPr>
      </w:pPr>
      <w:r w:rsidRPr="00623BDA">
        <w:rPr>
          <w:rFonts w:ascii="Calibri" w:hAnsi="Calibri" w:cs="Calibri"/>
          <w:b/>
          <w:sz w:val="20"/>
          <w:szCs w:val="20"/>
        </w:rPr>
        <w:t>Kontaktná osoba uchádzača:</w:t>
      </w:r>
      <w:r w:rsidR="00B22C04" w:rsidRPr="00623BDA">
        <w:rPr>
          <w:rFonts w:ascii="Calibri" w:hAnsi="Calibri" w:cs="Calibri"/>
          <w:sz w:val="20"/>
          <w:szCs w:val="20"/>
        </w:rPr>
        <w:tab/>
      </w:r>
      <w:r w:rsidRPr="00623BDA">
        <w:rPr>
          <w:rFonts w:ascii="Calibri" w:hAnsi="Calibri" w:cs="Calibri"/>
          <w:i/>
          <w:sz w:val="20"/>
          <w:szCs w:val="20"/>
        </w:rPr>
        <w:t>(vyplní uchádzač)</w:t>
      </w:r>
    </w:p>
    <w:p w14:paraId="0EDD286A" w14:textId="52852AC2" w:rsidR="00E5007A" w:rsidRPr="00623BDA" w:rsidRDefault="00E5007A" w:rsidP="00E5007A">
      <w:pPr>
        <w:rPr>
          <w:rFonts w:ascii="Calibri" w:hAnsi="Calibri" w:cs="Calibri"/>
          <w:sz w:val="20"/>
          <w:szCs w:val="20"/>
        </w:rPr>
      </w:pPr>
      <w:r w:rsidRPr="00623BDA">
        <w:rPr>
          <w:rFonts w:ascii="Calibri" w:hAnsi="Calibri" w:cs="Calibri"/>
          <w:b/>
          <w:sz w:val="20"/>
          <w:szCs w:val="20"/>
        </w:rPr>
        <w:t>Tel. a E-mail:</w:t>
      </w:r>
      <w:r w:rsidR="00B22C04" w:rsidRPr="00623BDA">
        <w:rPr>
          <w:rFonts w:ascii="Calibri" w:hAnsi="Calibri" w:cs="Calibri"/>
          <w:sz w:val="20"/>
          <w:szCs w:val="20"/>
        </w:rPr>
        <w:tab/>
      </w:r>
      <w:r w:rsidRPr="00623BDA">
        <w:rPr>
          <w:rFonts w:ascii="Calibri" w:hAnsi="Calibri" w:cs="Calibri"/>
          <w:sz w:val="20"/>
          <w:szCs w:val="20"/>
        </w:rPr>
        <w:tab/>
      </w:r>
      <w:r w:rsidRPr="00623BDA">
        <w:rPr>
          <w:rFonts w:ascii="Calibri" w:hAnsi="Calibri" w:cs="Calibri"/>
          <w:sz w:val="20"/>
          <w:szCs w:val="20"/>
        </w:rPr>
        <w:tab/>
      </w:r>
      <w:r w:rsidRPr="00623BDA">
        <w:rPr>
          <w:rFonts w:ascii="Calibri" w:hAnsi="Calibri" w:cs="Calibri"/>
          <w:i/>
          <w:sz w:val="20"/>
          <w:szCs w:val="20"/>
        </w:rPr>
        <w:t>(vyplní uchádzač)</w:t>
      </w:r>
      <w:bookmarkEnd w:id="22"/>
    </w:p>
    <w:p w14:paraId="556424F3" w14:textId="77777777" w:rsidR="00E5007A" w:rsidRPr="00623BDA" w:rsidRDefault="00E5007A" w:rsidP="00E5007A">
      <w:pPr>
        <w:jc w:val="center"/>
        <w:rPr>
          <w:rFonts w:ascii="Calibri" w:hAnsi="Calibri" w:cs="Calibri"/>
          <w:b/>
          <w:sz w:val="18"/>
          <w:szCs w:val="20"/>
        </w:rPr>
      </w:pPr>
    </w:p>
    <w:p w14:paraId="7DEA7230" w14:textId="71AC3BD7" w:rsidR="00E5007A" w:rsidRPr="0063584C" w:rsidRDefault="00E5007A" w:rsidP="00E5007A">
      <w:pPr>
        <w:jc w:val="center"/>
        <w:rPr>
          <w:rFonts w:ascii="Calibri" w:hAnsi="Calibri" w:cs="Calibri"/>
          <w:b/>
          <w:sz w:val="20"/>
          <w:szCs w:val="20"/>
          <w:u w:val="single"/>
        </w:rPr>
      </w:pPr>
      <w:r w:rsidRPr="00623BDA">
        <w:rPr>
          <w:rFonts w:asciiTheme="minorHAnsi" w:hAnsiTheme="minorHAnsi" w:cstheme="minorHAnsi"/>
          <w:b/>
          <w:sz w:val="22"/>
          <w:szCs w:val="22"/>
          <w:u w:val="single"/>
        </w:rPr>
        <w:t>Návrh uchádzača na plnenie kritéri</w:t>
      </w:r>
      <w:r w:rsidR="0082600A" w:rsidRPr="00623BDA">
        <w:rPr>
          <w:rFonts w:asciiTheme="minorHAnsi" w:hAnsiTheme="minorHAnsi" w:cstheme="minorHAnsi"/>
          <w:b/>
          <w:sz w:val="22"/>
          <w:szCs w:val="22"/>
          <w:u w:val="single"/>
        </w:rPr>
        <w:t>í</w:t>
      </w:r>
      <w:r w:rsidRPr="00623BDA">
        <w:rPr>
          <w:rFonts w:asciiTheme="minorHAnsi" w:hAnsiTheme="minorHAnsi" w:cstheme="minorHAnsi"/>
          <w:b/>
          <w:sz w:val="22"/>
          <w:szCs w:val="22"/>
        </w:rPr>
        <w:t xml:space="preserve">  </w:t>
      </w:r>
      <w:r w:rsidRPr="00623BDA">
        <w:rPr>
          <w:rFonts w:ascii="Calibri" w:hAnsi="Calibri" w:cs="Calibri"/>
          <w:i/>
          <w:sz w:val="20"/>
          <w:szCs w:val="20"/>
        </w:rPr>
        <w:t>(vyplní uchádzač)</w:t>
      </w:r>
    </w:p>
    <w:p w14:paraId="71FBD487" w14:textId="77777777" w:rsidR="00E5007A" w:rsidRPr="0063584C" w:rsidRDefault="00E5007A" w:rsidP="00E5007A">
      <w:pPr>
        <w:rPr>
          <w:rFonts w:ascii="Calibri" w:hAnsi="Calibri" w:cs="Calibri"/>
          <w:sz w:val="20"/>
          <w:szCs w:val="20"/>
        </w:rPr>
      </w:pPr>
    </w:p>
    <w:p w14:paraId="0D423FFA" w14:textId="77777777" w:rsidR="006F56FE" w:rsidRPr="0076102D" w:rsidRDefault="00E5007A" w:rsidP="006F56FE">
      <w:pPr>
        <w:jc w:val="both"/>
        <w:rPr>
          <w:rFonts w:ascii="Calibri" w:hAnsi="Calibri" w:cs="Calibri"/>
          <w:i/>
          <w:sz w:val="18"/>
          <w:szCs w:val="18"/>
        </w:rPr>
      </w:pPr>
      <w:r w:rsidRPr="003957DB">
        <w:rPr>
          <w:rFonts w:ascii="Calibri" w:hAnsi="Calibri" w:cs="Calibri"/>
          <w:i/>
          <w:sz w:val="18"/>
          <w:szCs w:val="18"/>
        </w:rPr>
        <w:t>Pozn.: Uchádzačom uvedená cena musí vychádzať z</w:t>
      </w:r>
      <w:r w:rsidR="004A5172">
        <w:rPr>
          <w:rFonts w:ascii="Calibri" w:hAnsi="Calibri" w:cs="Calibri"/>
          <w:i/>
          <w:sz w:val="18"/>
          <w:szCs w:val="18"/>
        </w:rPr>
        <w:t> </w:t>
      </w:r>
      <w:proofErr w:type="spellStart"/>
      <w:r w:rsidR="006F56FE" w:rsidRPr="0021102E">
        <w:rPr>
          <w:rFonts w:ascii="Calibri" w:hAnsi="Calibri" w:cs="Calibri"/>
          <w:i/>
          <w:sz w:val="18"/>
          <w:szCs w:val="18"/>
        </w:rPr>
        <w:t>z</w:t>
      </w:r>
      <w:proofErr w:type="spellEnd"/>
      <w:r w:rsidR="006F56FE">
        <w:rPr>
          <w:rFonts w:ascii="Calibri" w:hAnsi="Calibri" w:cs="Calibri"/>
          <w:i/>
          <w:sz w:val="18"/>
          <w:szCs w:val="18"/>
        </w:rPr>
        <w:t> týchto s</w:t>
      </w:r>
      <w:r w:rsidR="006F56FE" w:rsidRPr="0021102E">
        <w:rPr>
          <w:rFonts w:ascii="Calibri" w:hAnsi="Calibri" w:cs="Calibri"/>
          <w:i/>
          <w:sz w:val="18"/>
          <w:szCs w:val="18"/>
        </w:rPr>
        <w:t>úťažných podkladov</w:t>
      </w:r>
      <w:r w:rsidR="006F56FE">
        <w:rPr>
          <w:rFonts w:ascii="Calibri" w:hAnsi="Calibri" w:cs="Calibri"/>
          <w:i/>
          <w:sz w:val="18"/>
          <w:szCs w:val="18"/>
        </w:rPr>
        <w:t xml:space="preserve"> a ich príloh.</w:t>
      </w: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3953"/>
        <w:gridCol w:w="1702"/>
        <w:gridCol w:w="1277"/>
        <w:gridCol w:w="2110"/>
      </w:tblGrid>
      <w:tr w:rsidR="007F0497" w:rsidRPr="0045040A" w14:paraId="60858458" w14:textId="77777777" w:rsidTr="00DA6C91">
        <w:trPr>
          <w:trHeight w:val="726"/>
          <w:jc w:val="center"/>
        </w:trPr>
        <w:tc>
          <w:tcPr>
            <w:tcW w:w="2186" w:type="pct"/>
            <w:shd w:val="clear" w:color="auto" w:fill="D9D9D9" w:themeFill="background1" w:themeFillShade="D9"/>
            <w:noWrap/>
            <w:vAlign w:val="center"/>
            <w:hideMark/>
          </w:tcPr>
          <w:p w14:paraId="2CA4A693" w14:textId="77777777" w:rsidR="007F0497" w:rsidRPr="0045040A" w:rsidRDefault="007F0497" w:rsidP="007E0BA4">
            <w:pPr>
              <w:rPr>
                <w:rFonts w:asciiTheme="minorHAnsi" w:hAnsiTheme="minorHAnsi" w:cstheme="minorHAnsi"/>
                <w:b/>
                <w:bCs/>
                <w:color w:val="000000"/>
                <w:sz w:val="20"/>
                <w:szCs w:val="20"/>
                <w:lang w:eastAsia="sk-SK"/>
              </w:rPr>
            </w:pPr>
            <w:r w:rsidRPr="0045040A">
              <w:rPr>
                <w:rFonts w:asciiTheme="minorHAnsi" w:hAnsiTheme="minorHAnsi" w:cstheme="minorHAnsi"/>
                <w:b/>
                <w:bCs/>
                <w:color w:val="000000"/>
                <w:sz w:val="20"/>
                <w:szCs w:val="20"/>
                <w:lang w:eastAsia="sk-SK"/>
              </w:rPr>
              <w:t xml:space="preserve">Členenie </w:t>
            </w:r>
            <w:r>
              <w:rPr>
                <w:rFonts w:asciiTheme="minorHAnsi" w:hAnsiTheme="minorHAnsi" w:cstheme="minorHAnsi"/>
                <w:b/>
                <w:bCs/>
                <w:color w:val="000000"/>
                <w:sz w:val="20"/>
                <w:szCs w:val="20"/>
                <w:lang w:eastAsia="sk-SK"/>
              </w:rPr>
              <w:t xml:space="preserve">predmetu zákazky </w:t>
            </w:r>
          </w:p>
        </w:tc>
        <w:tc>
          <w:tcPr>
            <w:tcW w:w="941" w:type="pct"/>
            <w:shd w:val="clear" w:color="auto" w:fill="D9D9D9" w:themeFill="background1" w:themeFillShade="D9"/>
            <w:noWrap/>
            <w:vAlign w:val="center"/>
            <w:hideMark/>
          </w:tcPr>
          <w:p w14:paraId="4397280C" w14:textId="6CB8FABE" w:rsidR="007F0497" w:rsidRPr="0045040A" w:rsidRDefault="007F0497" w:rsidP="007E0BA4">
            <w:pPr>
              <w:jc w:val="center"/>
              <w:rPr>
                <w:rFonts w:asciiTheme="minorHAnsi" w:hAnsiTheme="minorHAnsi" w:cstheme="minorHAnsi"/>
                <w:b/>
                <w:bCs/>
                <w:color w:val="000000"/>
                <w:sz w:val="20"/>
                <w:szCs w:val="20"/>
                <w:lang w:eastAsia="sk-SK"/>
              </w:rPr>
            </w:pPr>
            <w:r w:rsidRPr="0045040A">
              <w:rPr>
                <w:rFonts w:asciiTheme="minorHAnsi" w:hAnsiTheme="minorHAnsi" w:cstheme="minorHAnsi"/>
                <w:b/>
                <w:bCs/>
                <w:color w:val="000000"/>
                <w:sz w:val="20"/>
                <w:szCs w:val="20"/>
                <w:lang w:eastAsia="sk-SK"/>
              </w:rPr>
              <w:t>Cena v EUR bez DPH</w:t>
            </w:r>
          </w:p>
        </w:tc>
        <w:tc>
          <w:tcPr>
            <w:tcW w:w="706" w:type="pct"/>
            <w:shd w:val="clear" w:color="auto" w:fill="D9D9D9" w:themeFill="background1" w:themeFillShade="D9"/>
            <w:noWrap/>
            <w:vAlign w:val="center"/>
            <w:hideMark/>
          </w:tcPr>
          <w:p w14:paraId="18E83B9D" w14:textId="77777777" w:rsidR="007F0497" w:rsidRPr="0045040A" w:rsidRDefault="007F0497" w:rsidP="007E0BA4">
            <w:pPr>
              <w:jc w:val="center"/>
              <w:rPr>
                <w:rFonts w:asciiTheme="minorHAnsi" w:hAnsiTheme="minorHAnsi" w:cstheme="minorHAnsi"/>
                <w:b/>
                <w:bCs/>
                <w:color w:val="000000"/>
                <w:sz w:val="20"/>
                <w:szCs w:val="20"/>
                <w:lang w:eastAsia="sk-SK"/>
              </w:rPr>
            </w:pPr>
            <w:r>
              <w:rPr>
                <w:rFonts w:asciiTheme="minorHAnsi" w:hAnsiTheme="minorHAnsi" w:cstheme="minorHAnsi"/>
                <w:b/>
                <w:bCs/>
                <w:color w:val="000000"/>
                <w:sz w:val="20"/>
                <w:szCs w:val="20"/>
                <w:lang w:eastAsia="sk-SK"/>
              </w:rPr>
              <w:t xml:space="preserve">Výška DPH v EUR </w:t>
            </w:r>
          </w:p>
        </w:tc>
        <w:tc>
          <w:tcPr>
            <w:tcW w:w="1167" w:type="pct"/>
            <w:shd w:val="clear" w:color="auto" w:fill="D9D9D9" w:themeFill="background1" w:themeFillShade="D9"/>
            <w:noWrap/>
            <w:vAlign w:val="center"/>
            <w:hideMark/>
          </w:tcPr>
          <w:p w14:paraId="2043B50D" w14:textId="103EF79F" w:rsidR="007F0497" w:rsidRPr="0045040A" w:rsidRDefault="007F0497" w:rsidP="007E0BA4">
            <w:pPr>
              <w:jc w:val="center"/>
              <w:rPr>
                <w:rFonts w:asciiTheme="minorHAnsi" w:hAnsiTheme="minorHAnsi" w:cstheme="minorHAnsi"/>
                <w:b/>
                <w:bCs/>
                <w:color w:val="000000"/>
                <w:sz w:val="20"/>
                <w:szCs w:val="20"/>
                <w:lang w:eastAsia="sk-SK"/>
              </w:rPr>
            </w:pPr>
            <w:r w:rsidRPr="0045040A">
              <w:rPr>
                <w:rFonts w:asciiTheme="minorHAnsi" w:hAnsiTheme="minorHAnsi" w:cstheme="minorHAnsi"/>
                <w:b/>
                <w:bCs/>
                <w:color w:val="000000"/>
                <w:sz w:val="20"/>
                <w:szCs w:val="20"/>
                <w:lang w:eastAsia="sk-SK"/>
              </w:rPr>
              <w:t>Cena</w:t>
            </w:r>
            <w:r w:rsidR="00D87AFD" w:rsidRPr="0045040A">
              <w:rPr>
                <w:rFonts w:asciiTheme="minorHAnsi" w:hAnsiTheme="minorHAnsi" w:cstheme="minorHAnsi"/>
                <w:b/>
                <w:bCs/>
                <w:color w:val="000000"/>
                <w:sz w:val="20"/>
                <w:szCs w:val="20"/>
                <w:lang w:eastAsia="sk-SK"/>
              </w:rPr>
              <w:t xml:space="preserve"> </w:t>
            </w:r>
            <w:r>
              <w:rPr>
                <w:rFonts w:asciiTheme="minorHAnsi" w:hAnsiTheme="minorHAnsi" w:cstheme="minorHAnsi"/>
                <w:b/>
                <w:bCs/>
                <w:color w:val="000000"/>
                <w:sz w:val="20"/>
                <w:szCs w:val="20"/>
                <w:lang w:eastAsia="sk-SK"/>
              </w:rPr>
              <w:t xml:space="preserve">v EUR </w:t>
            </w:r>
            <w:r w:rsidRPr="0045040A">
              <w:rPr>
                <w:rFonts w:asciiTheme="minorHAnsi" w:hAnsiTheme="minorHAnsi" w:cstheme="minorHAnsi"/>
                <w:b/>
                <w:bCs/>
                <w:color w:val="000000"/>
                <w:sz w:val="20"/>
                <w:szCs w:val="20"/>
                <w:lang w:eastAsia="sk-SK"/>
              </w:rPr>
              <w:t>s DPH</w:t>
            </w:r>
          </w:p>
        </w:tc>
      </w:tr>
      <w:tr w:rsidR="0021786F" w:rsidRPr="00754245" w14:paraId="69141D44" w14:textId="77777777" w:rsidTr="00DA6C91">
        <w:trPr>
          <w:trHeight w:val="1134"/>
          <w:jc w:val="center"/>
        </w:trPr>
        <w:tc>
          <w:tcPr>
            <w:tcW w:w="2186" w:type="pct"/>
            <w:shd w:val="clear" w:color="auto" w:fill="D9D9D9" w:themeFill="background1" w:themeFillShade="D9"/>
            <w:vAlign w:val="center"/>
          </w:tcPr>
          <w:p w14:paraId="54C58E5F" w14:textId="2FD79453" w:rsidR="0021786F" w:rsidRPr="00C971BF" w:rsidRDefault="0021786F" w:rsidP="0021786F">
            <w:pPr>
              <w:pStyle w:val="Pta"/>
              <w:rPr>
                <w:rFonts w:asciiTheme="minorHAnsi" w:hAnsiTheme="minorHAnsi" w:cstheme="minorHAnsi"/>
                <w:b/>
                <w:bCs/>
                <w:sz w:val="20"/>
                <w:szCs w:val="20"/>
              </w:rPr>
            </w:pPr>
            <w:r>
              <w:rPr>
                <w:rFonts w:ascii="Arial" w:hAnsi="Arial" w:cs="Arial"/>
                <w:sz w:val="20"/>
                <w:szCs w:val="20"/>
              </w:rPr>
              <w:t>Fixná zložka ceny tepla (EUR/kW)</w:t>
            </w:r>
          </w:p>
        </w:tc>
        <w:tc>
          <w:tcPr>
            <w:tcW w:w="941" w:type="pct"/>
            <w:shd w:val="clear" w:color="auto" w:fill="auto"/>
            <w:noWrap/>
            <w:vAlign w:val="center"/>
          </w:tcPr>
          <w:p w14:paraId="39F3BF88" w14:textId="55ECD5DA" w:rsidR="0021786F" w:rsidRPr="00D87AFD" w:rsidRDefault="0021786F" w:rsidP="0021786F">
            <w:pPr>
              <w:jc w:val="center"/>
              <w:rPr>
                <w:rFonts w:asciiTheme="minorHAnsi" w:hAnsiTheme="minorHAnsi" w:cstheme="minorHAnsi"/>
                <w:b/>
                <w:bCs/>
                <w:color w:val="000000"/>
                <w:sz w:val="20"/>
                <w:szCs w:val="20"/>
                <w:lang w:eastAsia="sk-SK"/>
              </w:rPr>
            </w:pPr>
            <w:r w:rsidRPr="00D87AFD">
              <w:rPr>
                <w:rFonts w:asciiTheme="minorHAnsi" w:hAnsiTheme="minorHAnsi" w:cstheme="minorHAnsi"/>
                <w:b/>
                <w:bCs/>
                <w:color w:val="000000"/>
                <w:sz w:val="20"/>
                <w:szCs w:val="20"/>
                <w:lang w:eastAsia="sk-SK"/>
              </w:rPr>
              <w:t>0,00</w:t>
            </w:r>
          </w:p>
        </w:tc>
        <w:tc>
          <w:tcPr>
            <w:tcW w:w="706" w:type="pct"/>
            <w:shd w:val="clear" w:color="auto" w:fill="auto"/>
            <w:noWrap/>
            <w:vAlign w:val="center"/>
          </w:tcPr>
          <w:p w14:paraId="5707A942" w14:textId="79D4FE15" w:rsidR="0021786F" w:rsidRPr="00D87AFD" w:rsidRDefault="0021786F" w:rsidP="0021786F">
            <w:pPr>
              <w:jc w:val="center"/>
              <w:rPr>
                <w:rFonts w:asciiTheme="minorHAnsi" w:hAnsiTheme="minorHAnsi" w:cstheme="minorHAnsi"/>
                <w:b/>
                <w:bCs/>
                <w:color w:val="000000"/>
                <w:sz w:val="20"/>
                <w:szCs w:val="20"/>
                <w:lang w:eastAsia="sk-SK"/>
              </w:rPr>
            </w:pPr>
            <w:r w:rsidRPr="00D87AFD">
              <w:rPr>
                <w:rFonts w:asciiTheme="minorHAnsi" w:hAnsiTheme="minorHAnsi" w:cstheme="minorHAnsi"/>
                <w:b/>
                <w:bCs/>
                <w:color w:val="000000"/>
                <w:sz w:val="20"/>
                <w:szCs w:val="20"/>
                <w:lang w:eastAsia="sk-SK"/>
              </w:rPr>
              <w:t>0,00</w:t>
            </w:r>
          </w:p>
        </w:tc>
        <w:tc>
          <w:tcPr>
            <w:tcW w:w="1167" w:type="pct"/>
            <w:shd w:val="clear" w:color="auto" w:fill="auto"/>
            <w:noWrap/>
            <w:vAlign w:val="center"/>
          </w:tcPr>
          <w:p w14:paraId="5BF5358C" w14:textId="7B246F6D" w:rsidR="0021786F" w:rsidRPr="00D87AFD" w:rsidRDefault="0021786F" w:rsidP="0021786F">
            <w:pPr>
              <w:jc w:val="center"/>
              <w:rPr>
                <w:rFonts w:asciiTheme="minorHAnsi" w:hAnsiTheme="minorHAnsi" w:cstheme="minorHAnsi"/>
                <w:b/>
                <w:bCs/>
                <w:color w:val="000000"/>
                <w:sz w:val="20"/>
                <w:szCs w:val="20"/>
                <w:lang w:eastAsia="sk-SK"/>
              </w:rPr>
            </w:pPr>
            <w:r w:rsidRPr="00D87AFD">
              <w:rPr>
                <w:rFonts w:asciiTheme="minorHAnsi" w:hAnsiTheme="minorHAnsi" w:cstheme="minorHAnsi"/>
                <w:b/>
                <w:bCs/>
                <w:color w:val="000000"/>
                <w:sz w:val="20"/>
                <w:szCs w:val="20"/>
                <w:lang w:eastAsia="sk-SK"/>
              </w:rPr>
              <w:t>0,00</w:t>
            </w:r>
          </w:p>
        </w:tc>
      </w:tr>
      <w:tr w:rsidR="0021786F" w:rsidRPr="00754245" w14:paraId="46551EDB" w14:textId="77777777" w:rsidTr="00DA6C91">
        <w:trPr>
          <w:trHeight w:val="1134"/>
          <w:jc w:val="center"/>
        </w:trPr>
        <w:tc>
          <w:tcPr>
            <w:tcW w:w="2186" w:type="pct"/>
            <w:shd w:val="clear" w:color="auto" w:fill="D9D9D9" w:themeFill="background1" w:themeFillShade="D9"/>
            <w:vAlign w:val="center"/>
            <w:hideMark/>
          </w:tcPr>
          <w:p w14:paraId="0C95F635" w14:textId="7F1BB97A" w:rsidR="0021786F" w:rsidRPr="00D87AFD" w:rsidRDefault="0021786F" w:rsidP="0021786F">
            <w:pPr>
              <w:pStyle w:val="Pta"/>
              <w:rPr>
                <w:rFonts w:asciiTheme="minorHAnsi" w:hAnsiTheme="minorHAnsi" w:cstheme="minorHAnsi"/>
                <w:b/>
                <w:bCs/>
                <w:sz w:val="16"/>
                <w:szCs w:val="16"/>
              </w:rPr>
            </w:pPr>
            <w:r>
              <w:rPr>
                <w:rFonts w:ascii="Arial" w:hAnsi="Arial" w:cs="Arial"/>
                <w:sz w:val="20"/>
                <w:szCs w:val="20"/>
              </w:rPr>
              <w:t>Variabilná zložka ceny tepla (EUR/kWh)</w:t>
            </w:r>
          </w:p>
        </w:tc>
        <w:tc>
          <w:tcPr>
            <w:tcW w:w="941" w:type="pct"/>
            <w:shd w:val="clear" w:color="auto" w:fill="auto"/>
            <w:noWrap/>
            <w:vAlign w:val="center"/>
            <w:hideMark/>
          </w:tcPr>
          <w:p w14:paraId="70130DAB" w14:textId="77777777" w:rsidR="0021786F" w:rsidRPr="00D87AFD" w:rsidRDefault="0021786F" w:rsidP="0021786F">
            <w:pPr>
              <w:jc w:val="center"/>
              <w:rPr>
                <w:rFonts w:asciiTheme="minorHAnsi" w:hAnsiTheme="minorHAnsi" w:cstheme="minorHAnsi"/>
                <w:b/>
                <w:bCs/>
                <w:color w:val="000000"/>
                <w:sz w:val="20"/>
                <w:szCs w:val="20"/>
                <w:lang w:eastAsia="sk-SK"/>
              </w:rPr>
            </w:pPr>
            <w:r w:rsidRPr="00D87AFD">
              <w:rPr>
                <w:rFonts w:asciiTheme="minorHAnsi" w:hAnsiTheme="minorHAnsi" w:cstheme="minorHAnsi"/>
                <w:b/>
                <w:bCs/>
                <w:color w:val="000000"/>
                <w:sz w:val="20"/>
                <w:szCs w:val="20"/>
                <w:lang w:eastAsia="sk-SK"/>
              </w:rPr>
              <w:t>0,00</w:t>
            </w:r>
          </w:p>
        </w:tc>
        <w:tc>
          <w:tcPr>
            <w:tcW w:w="706" w:type="pct"/>
            <w:shd w:val="clear" w:color="auto" w:fill="auto"/>
            <w:noWrap/>
            <w:vAlign w:val="center"/>
            <w:hideMark/>
          </w:tcPr>
          <w:p w14:paraId="26003EBA" w14:textId="77777777" w:rsidR="0021786F" w:rsidRPr="00D87AFD" w:rsidRDefault="0021786F" w:rsidP="0021786F">
            <w:pPr>
              <w:jc w:val="center"/>
              <w:rPr>
                <w:rFonts w:asciiTheme="minorHAnsi" w:hAnsiTheme="minorHAnsi" w:cstheme="minorHAnsi"/>
                <w:b/>
                <w:bCs/>
                <w:color w:val="000000"/>
                <w:sz w:val="20"/>
                <w:szCs w:val="20"/>
                <w:lang w:eastAsia="sk-SK"/>
              </w:rPr>
            </w:pPr>
            <w:r w:rsidRPr="00D87AFD">
              <w:rPr>
                <w:rFonts w:asciiTheme="minorHAnsi" w:hAnsiTheme="minorHAnsi" w:cstheme="minorHAnsi"/>
                <w:b/>
                <w:bCs/>
                <w:color w:val="000000"/>
                <w:sz w:val="20"/>
                <w:szCs w:val="20"/>
                <w:lang w:eastAsia="sk-SK"/>
              </w:rPr>
              <w:t>0,00</w:t>
            </w:r>
          </w:p>
        </w:tc>
        <w:tc>
          <w:tcPr>
            <w:tcW w:w="1167" w:type="pct"/>
            <w:shd w:val="clear" w:color="auto" w:fill="auto"/>
            <w:noWrap/>
            <w:vAlign w:val="center"/>
            <w:hideMark/>
          </w:tcPr>
          <w:p w14:paraId="727324BB" w14:textId="77777777" w:rsidR="0021786F" w:rsidRPr="00D87AFD" w:rsidRDefault="0021786F" w:rsidP="0021786F">
            <w:pPr>
              <w:jc w:val="center"/>
              <w:rPr>
                <w:rFonts w:asciiTheme="minorHAnsi" w:hAnsiTheme="minorHAnsi" w:cstheme="minorHAnsi"/>
                <w:b/>
                <w:bCs/>
                <w:color w:val="000000"/>
                <w:sz w:val="20"/>
                <w:szCs w:val="20"/>
                <w:lang w:eastAsia="sk-SK"/>
              </w:rPr>
            </w:pPr>
            <w:r w:rsidRPr="00D87AFD">
              <w:rPr>
                <w:rFonts w:asciiTheme="minorHAnsi" w:hAnsiTheme="minorHAnsi" w:cstheme="minorHAnsi"/>
                <w:b/>
                <w:bCs/>
                <w:color w:val="000000"/>
                <w:sz w:val="20"/>
                <w:szCs w:val="20"/>
                <w:lang w:eastAsia="sk-SK"/>
              </w:rPr>
              <w:t>0,00</w:t>
            </w:r>
          </w:p>
        </w:tc>
      </w:tr>
    </w:tbl>
    <w:p w14:paraId="040C015D" w14:textId="77777777" w:rsidR="00D87AFD" w:rsidRDefault="00D87AFD" w:rsidP="00885C30">
      <w:pPr>
        <w:tabs>
          <w:tab w:val="num" w:pos="2280"/>
        </w:tabs>
        <w:autoSpaceDE w:val="0"/>
        <w:autoSpaceDN w:val="0"/>
        <w:adjustRightInd w:val="0"/>
        <w:jc w:val="both"/>
        <w:rPr>
          <w:rFonts w:asciiTheme="minorHAnsi" w:hAnsiTheme="minorHAnsi"/>
          <w:sz w:val="18"/>
          <w:szCs w:val="18"/>
        </w:rPr>
      </w:pP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1976"/>
        <w:gridCol w:w="1977"/>
        <w:gridCol w:w="1702"/>
        <w:gridCol w:w="1277"/>
        <w:gridCol w:w="2110"/>
      </w:tblGrid>
      <w:tr w:rsidR="0021786F" w:rsidRPr="0045040A" w14:paraId="2C64251B" w14:textId="77777777" w:rsidTr="0021786F">
        <w:trPr>
          <w:trHeight w:val="726"/>
          <w:jc w:val="center"/>
        </w:trPr>
        <w:tc>
          <w:tcPr>
            <w:tcW w:w="1093" w:type="pct"/>
            <w:shd w:val="clear" w:color="auto" w:fill="D9D9D9" w:themeFill="background1" w:themeFillShade="D9"/>
            <w:noWrap/>
            <w:vAlign w:val="center"/>
            <w:hideMark/>
          </w:tcPr>
          <w:p w14:paraId="49AE3086" w14:textId="50D32D0E" w:rsidR="0021786F" w:rsidRPr="0045040A" w:rsidRDefault="006359A6" w:rsidP="00DF0646">
            <w:pPr>
              <w:jc w:val="center"/>
              <w:rPr>
                <w:rFonts w:asciiTheme="minorHAnsi" w:hAnsiTheme="minorHAnsi" w:cstheme="minorHAnsi"/>
                <w:b/>
                <w:bCs/>
                <w:color w:val="000000"/>
                <w:sz w:val="20"/>
                <w:szCs w:val="20"/>
                <w:lang w:eastAsia="sk-SK"/>
              </w:rPr>
            </w:pPr>
            <w:r w:rsidRPr="00870A8E">
              <w:rPr>
                <w:rFonts w:asciiTheme="minorHAnsi" w:hAnsiTheme="minorHAnsi" w:cstheme="minorHAnsi"/>
                <w:b/>
                <w:bCs/>
                <w:color w:val="000000"/>
                <w:sz w:val="20"/>
                <w:szCs w:val="20"/>
                <w:lang w:eastAsia="sk-SK"/>
              </w:rPr>
              <w:t xml:space="preserve">Predpokladaná </w:t>
            </w:r>
            <w:r w:rsidR="0021786F">
              <w:rPr>
                <w:rFonts w:asciiTheme="minorHAnsi" w:hAnsiTheme="minorHAnsi" w:cstheme="minorHAnsi"/>
                <w:b/>
                <w:bCs/>
                <w:color w:val="000000"/>
                <w:sz w:val="20"/>
                <w:szCs w:val="20"/>
                <w:lang w:eastAsia="sk-SK"/>
              </w:rPr>
              <w:t xml:space="preserve">spotreba </w:t>
            </w:r>
            <w:r w:rsidR="0021786F" w:rsidRPr="00AF652E">
              <w:rPr>
                <w:rFonts w:asciiTheme="minorHAnsi" w:hAnsiTheme="minorHAnsi" w:cstheme="minorHAnsi"/>
                <w:b/>
                <w:bCs/>
                <w:sz w:val="20"/>
                <w:szCs w:val="20"/>
                <w:lang w:eastAsia="sk-SK"/>
              </w:rPr>
              <w:t>za rok</w:t>
            </w:r>
            <w:r w:rsidR="00DF0646" w:rsidRPr="00AF652E">
              <w:rPr>
                <w:rFonts w:asciiTheme="minorHAnsi" w:hAnsiTheme="minorHAnsi" w:cstheme="minorHAnsi"/>
                <w:b/>
                <w:bCs/>
                <w:sz w:val="20"/>
                <w:szCs w:val="20"/>
                <w:lang w:eastAsia="sk-SK"/>
              </w:rPr>
              <w:t>y</w:t>
            </w:r>
            <w:r w:rsidR="0021786F" w:rsidRPr="00AF652E">
              <w:rPr>
                <w:rFonts w:asciiTheme="minorHAnsi" w:hAnsiTheme="minorHAnsi" w:cstheme="minorHAnsi"/>
                <w:b/>
                <w:bCs/>
                <w:sz w:val="20"/>
                <w:szCs w:val="20"/>
                <w:lang w:eastAsia="sk-SK"/>
              </w:rPr>
              <w:t xml:space="preserve"> 20</w:t>
            </w:r>
            <w:r w:rsidRPr="00AF652E">
              <w:rPr>
                <w:rFonts w:asciiTheme="minorHAnsi" w:hAnsiTheme="minorHAnsi" w:cstheme="minorHAnsi"/>
                <w:b/>
                <w:bCs/>
                <w:sz w:val="20"/>
                <w:szCs w:val="20"/>
                <w:lang w:eastAsia="sk-SK"/>
              </w:rPr>
              <w:t>23</w:t>
            </w:r>
            <w:r w:rsidR="00DF0646" w:rsidRPr="00AF652E">
              <w:rPr>
                <w:rFonts w:asciiTheme="minorHAnsi" w:hAnsiTheme="minorHAnsi" w:cstheme="minorHAnsi"/>
                <w:b/>
                <w:bCs/>
                <w:sz w:val="20"/>
                <w:szCs w:val="20"/>
                <w:lang w:eastAsia="sk-SK"/>
              </w:rPr>
              <w:t xml:space="preserve"> - </w:t>
            </w:r>
            <w:r w:rsidR="0021786F" w:rsidRPr="00AF652E">
              <w:rPr>
                <w:rFonts w:asciiTheme="minorHAnsi" w:hAnsiTheme="minorHAnsi" w:cstheme="minorHAnsi"/>
                <w:b/>
                <w:bCs/>
                <w:sz w:val="20"/>
                <w:szCs w:val="20"/>
                <w:lang w:eastAsia="sk-SK"/>
              </w:rPr>
              <w:t>20</w:t>
            </w:r>
            <w:r w:rsidRPr="00AF652E">
              <w:rPr>
                <w:rFonts w:asciiTheme="minorHAnsi" w:hAnsiTheme="minorHAnsi" w:cstheme="minorHAnsi"/>
                <w:b/>
                <w:bCs/>
                <w:sz w:val="20"/>
                <w:szCs w:val="20"/>
                <w:lang w:eastAsia="sk-SK"/>
              </w:rPr>
              <w:t>26</w:t>
            </w:r>
            <w:r w:rsidR="0021786F" w:rsidRPr="00AF652E">
              <w:rPr>
                <w:rFonts w:asciiTheme="minorHAnsi" w:hAnsiTheme="minorHAnsi" w:cstheme="minorHAnsi"/>
                <w:b/>
                <w:bCs/>
                <w:sz w:val="20"/>
                <w:szCs w:val="20"/>
                <w:lang w:eastAsia="sk-SK"/>
              </w:rPr>
              <w:t xml:space="preserve"> (kWh)</w:t>
            </w:r>
          </w:p>
        </w:tc>
        <w:tc>
          <w:tcPr>
            <w:tcW w:w="1093" w:type="pct"/>
            <w:shd w:val="clear" w:color="auto" w:fill="D9D9D9" w:themeFill="background1" w:themeFillShade="D9"/>
            <w:vAlign w:val="center"/>
          </w:tcPr>
          <w:p w14:paraId="118C72B3" w14:textId="599F582D" w:rsidR="0021786F" w:rsidRPr="0045040A" w:rsidRDefault="0021786F" w:rsidP="00DF0646">
            <w:pPr>
              <w:jc w:val="center"/>
              <w:rPr>
                <w:rFonts w:asciiTheme="minorHAnsi" w:hAnsiTheme="minorHAnsi" w:cstheme="minorHAnsi"/>
                <w:b/>
                <w:bCs/>
                <w:color w:val="000000"/>
                <w:sz w:val="20"/>
                <w:szCs w:val="20"/>
                <w:lang w:eastAsia="sk-SK"/>
              </w:rPr>
            </w:pPr>
            <w:r>
              <w:rPr>
                <w:rFonts w:asciiTheme="minorHAnsi" w:hAnsiTheme="minorHAnsi" w:cstheme="minorHAnsi"/>
                <w:b/>
                <w:bCs/>
                <w:color w:val="000000"/>
                <w:sz w:val="20"/>
                <w:szCs w:val="20"/>
                <w:lang w:eastAsia="sk-SK"/>
              </w:rPr>
              <w:t>Variabilná zložka ceny tepla (EUR/kWh)</w:t>
            </w:r>
          </w:p>
        </w:tc>
        <w:tc>
          <w:tcPr>
            <w:tcW w:w="941" w:type="pct"/>
            <w:shd w:val="clear" w:color="auto" w:fill="D9D9D9" w:themeFill="background1" w:themeFillShade="D9"/>
            <w:noWrap/>
            <w:vAlign w:val="center"/>
            <w:hideMark/>
          </w:tcPr>
          <w:p w14:paraId="5418F021" w14:textId="77777777" w:rsidR="0021786F" w:rsidRPr="0045040A" w:rsidRDefault="0021786F" w:rsidP="003D19FF">
            <w:pPr>
              <w:jc w:val="center"/>
              <w:rPr>
                <w:rFonts w:asciiTheme="minorHAnsi" w:hAnsiTheme="minorHAnsi" w:cstheme="minorHAnsi"/>
                <w:b/>
                <w:bCs/>
                <w:color w:val="000000"/>
                <w:sz w:val="20"/>
                <w:szCs w:val="20"/>
                <w:lang w:eastAsia="sk-SK"/>
              </w:rPr>
            </w:pPr>
            <w:r w:rsidRPr="0045040A">
              <w:rPr>
                <w:rFonts w:asciiTheme="minorHAnsi" w:hAnsiTheme="minorHAnsi" w:cstheme="minorHAnsi"/>
                <w:b/>
                <w:bCs/>
                <w:color w:val="000000"/>
                <w:sz w:val="20"/>
                <w:szCs w:val="20"/>
                <w:lang w:eastAsia="sk-SK"/>
              </w:rPr>
              <w:t xml:space="preserve">Cena za </w:t>
            </w:r>
            <w:r>
              <w:rPr>
                <w:rFonts w:asciiTheme="minorHAnsi" w:hAnsiTheme="minorHAnsi" w:cstheme="minorHAnsi"/>
                <w:b/>
                <w:bCs/>
                <w:color w:val="000000"/>
                <w:sz w:val="20"/>
                <w:szCs w:val="20"/>
                <w:lang w:eastAsia="sk-SK"/>
              </w:rPr>
              <w:t xml:space="preserve">celý predmet zákazky </w:t>
            </w:r>
            <w:r w:rsidRPr="0045040A">
              <w:rPr>
                <w:rFonts w:asciiTheme="minorHAnsi" w:hAnsiTheme="minorHAnsi" w:cstheme="minorHAnsi"/>
                <w:b/>
                <w:bCs/>
                <w:color w:val="000000"/>
                <w:sz w:val="20"/>
                <w:szCs w:val="20"/>
                <w:lang w:eastAsia="sk-SK"/>
              </w:rPr>
              <w:t xml:space="preserve"> v EUR bez DPH</w:t>
            </w:r>
          </w:p>
        </w:tc>
        <w:tc>
          <w:tcPr>
            <w:tcW w:w="706" w:type="pct"/>
            <w:shd w:val="clear" w:color="auto" w:fill="D9D9D9" w:themeFill="background1" w:themeFillShade="D9"/>
            <w:noWrap/>
            <w:vAlign w:val="center"/>
            <w:hideMark/>
          </w:tcPr>
          <w:p w14:paraId="5BC0F72E" w14:textId="77777777" w:rsidR="0021786F" w:rsidRPr="0045040A" w:rsidRDefault="0021786F" w:rsidP="003D19FF">
            <w:pPr>
              <w:jc w:val="center"/>
              <w:rPr>
                <w:rFonts w:asciiTheme="minorHAnsi" w:hAnsiTheme="minorHAnsi" w:cstheme="minorHAnsi"/>
                <w:b/>
                <w:bCs/>
                <w:color w:val="000000"/>
                <w:sz w:val="20"/>
                <w:szCs w:val="20"/>
                <w:lang w:eastAsia="sk-SK"/>
              </w:rPr>
            </w:pPr>
            <w:r>
              <w:rPr>
                <w:rFonts w:asciiTheme="minorHAnsi" w:hAnsiTheme="minorHAnsi" w:cstheme="minorHAnsi"/>
                <w:b/>
                <w:bCs/>
                <w:color w:val="000000"/>
                <w:sz w:val="20"/>
                <w:szCs w:val="20"/>
                <w:lang w:eastAsia="sk-SK"/>
              </w:rPr>
              <w:t xml:space="preserve">Výška DPH v EUR </w:t>
            </w:r>
          </w:p>
        </w:tc>
        <w:tc>
          <w:tcPr>
            <w:tcW w:w="1167" w:type="pct"/>
            <w:shd w:val="clear" w:color="auto" w:fill="D9D9D9" w:themeFill="background1" w:themeFillShade="D9"/>
            <w:noWrap/>
            <w:vAlign w:val="center"/>
            <w:hideMark/>
          </w:tcPr>
          <w:p w14:paraId="14D78DB5" w14:textId="77777777" w:rsidR="0021786F" w:rsidRPr="0045040A" w:rsidRDefault="0021786F" w:rsidP="003D19FF">
            <w:pPr>
              <w:jc w:val="center"/>
              <w:rPr>
                <w:rFonts w:asciiTheme="minorHAnsi" w:hAnsiTheme="minorHAnsi" w:cstheme="minorHAnsi"/>
                <w:b/>
                <w:bCs/>
                <w:color w:val="000000"/>
                <w:sz w:val="20"/>
                <w:szCs w:val="20"/>
                <w:lang w:eastAsia="sk-SK"/>
              </w:rPr>
            </w:pPr>
            <w:r w:rsidRPr="0045040A">
              <w:rPr>
                <w:rFonts w:asciiTheme="minorHAnsi" w:hAnsiTheme="minorHAnsi" w:cstheme="minorHAnsi"/>
                <w:b/>
                <w:bCs/>
                <w:color w:val="000000"/>
                <w:sz w:val="20"/>
                <w:szCs w:val="20"/>
                <w:lang w:eastAsia="sk-SK"/>
              </w:rPr>
              <w:t xml:space="preserve">Cena za </w:t>
            </w:r>
            <w:r>
              <w:rPr>
                <w:rFonts w:asciiTheme="minorHAnsi" w:hAnsiTheme="minorHAnsi" w:cstheme="minorHAnsi"/>
                <w:b/>
                <w:bCs/>
                <w:color w:val="000000"/>
                <w:sz w:val="20"/>
                <w:szCs w:val="20"/>
                <w:lang w:eastAsia="sk-SK"/>
              </w:rPr>
              <w:t xml:space="preserve">celý predmet zákazky </w:t>
            </w:r>
            <w:r w:rsidRPr="0045040A">
              <w:rPr>
                <w:rFonts w:asciiTheme="minorHAnsi" w:hAnsiTheme="minorHAnsi" w:cstheme="minorHAnsi"/>
                <w:b/>
                <w:bCs/>
                <w:color w:val="000000"/>
                <w:sz w:val="20"/>
                <w:szCs w:val="20"/>
                <w:lang w:eastAsia="sk-SK"/>
              </w:rPr>
              <w:t xml:space="preserve"> </w:t>
            </w:r>
            <w:r>
              <w:rPr>
                <w:rFonts w:asciiTheme="minorHAnsi" w:hAnsiTheme="minorHAnsi" w:cstheme="minorHAnsi"/>
                <w:b/>
                <w:bCs/>
                <w:color w:val="000000"/>
                <w:sz w:val="20"/>
                <w:szCs w:val="20"/>
                <w:lang w:eastAsia="sk-SK"/>
              </w:rPr>
              <w:t xml:space="preserve">v EUR </w:t>
            </w:r>
            <w:r w:rsidRPr="0045040A">
              <w:rPr>
                <w:rFonts w:asciiTheme="minorHAnsi" w:hAnsiTheme="minorHAnsi" w:cstheme="minorHAnsi"/>
                <w:b/>
                <w:bCs/>
                <w:color w:val="000000"/>
                <w:sz w:val="20"/>
                <w:szCs w:val="20"/>
                <w:lang w:eastAsia="sk-SK"/>
              </w:rPr>
              <w:t>s DPH</w:t>
            </w:r>
          </w:p>
        </w:tc>
      </w:tr>
      <w:tr w:rsidR="00A4621F" w:rsidRPr="00D87AFD" w14:paraId="1EAF60A4" w14:textId="77777777" w:rsidTr="008551B7">
        <w:trPr>
          <w:trHeight w:val="1134"/>
          <w:jc w:val="center"/>
        </w:trPr>
        <w:tc>
          <w:tcPr>
            <w:tcW w:w="1093" w:type="pct"/>
            <w:shd w:val="clear" w:color="auto" w:fill="D9D9D9" w:themeFill="background1" w:themeFillShade="D9"/>
            <w:vAlign w:val="center"/>
          </w:tcPr>
          <w:p w14:paraId="387E3FBA" w14:textId="152CD580" w:rsidR="00A4621F" w:rsidRPr="00C971BF" w:rsidRDefault="008551B7" w:rsidP="00A4621F">
            <w:pPr>
              <w:pStyle w:val="Pta"/>
              <w:rPr>
                <w:rFonts w:asciiTheme="minorHAnsi" w:hAnsiTheme="minorHAnsi" w:cstheme="minorHAnsi"/>
                <w:b/>
                <w:bCs/>
                <w:sz w:val="20"/>
                <w:szCs w:val="20"/>
              </w:rPr>
            </w:pPr>
            <w:r>
              <w:rPr>
                <w:rFonts w:asciiTheme="minorHAnsi" w:hAnsiTheme="minorHAnsi" w:cstheme="minorHAnsi"/>
                <w:b/>
                <w:bCs/>
                <w:sz w:val="20"/>
                <w:szCs w:val="20"/>
              </w:rPr>
              <w:t xml:space="preserve">         4 104 453</w:t>
            </w:r>
          </w:p>
        </w:tc>
        <w:tc>
          <w:tcPr>
            <w:tcW w:w="1093" w:type="pct"/>
            <w:shd w:val="clear" w:color="auto" w:fill="FFFFFF" w:themeFill="background1"/>
            <w:vAlign w:val="center"/>
          </w:tcPr>
          <w:p w14:paraId="18F05A2C" w14:textId="179B1BE9" w:rsidR="00A4621F" w:rsidRPr="00C971BF" w:rsidRDefault="008551B7" w:rsidP="008551B7">
            <w:pPr>
              <w:jc w:val="center"/>
              <w:rPr>
                <w:rFonts w:asciiTheme="minorHAnsi" w:hAnsiTheme="minorHAnsi" w:cstheme="minorHAnsi"/>
                <w:b/>
                <w:bCs/>
                <w:sz w:val="20"/>
                <w:szCs w:val="20"/>
              </w:rPr>
            </w:pPr>
            <w:r w:rsidRPr="00D87AFD">
              <w:rPr>
                <w:rFonts w:asciiTheme="minorHAnsi" w:hAnsiTheme="minorHAnsi" w:cstheme="minorHAnsi"/>
                <w:b/>
                <w:bCs/>
                <w:color w:val="000000"/>
                <w:sz w:val="20"/>
                <w:szCs w:val="20"/>
                <w:lang w:eastAsia="sk-SK"/>
              </w:rPr>
              <w:t>0,00</w:t>
            </w:r>
          </w:p>
        </w:tc>
        <w:tc>
          <w:tcPr>
            <w:tcW w:w="941" w:type="pct"/>
            <w:shd w:val="clear" w:color="auto" w:fill="auto"/>
            <w:noWrap/>
            <w:vAlign w:val="center"/>
          </w:tcPr>
          <w:p w14:paraId="57C009E6" w14:textId="31589A0B" w:rsidR="00A4621F" w:rsidRPr="00D87AFD" w:rsidRDefault="00A4621F" w:rsidP="00A4621F">
            <w:pPr>
              <w:jc w:val="center"/>
              <w:rPr>
                <w:rFonts w:asciiTheme="minorHAnsi" w:hAnsiTheme="minorHAnsi" w:cstheme="minorHAnsi"/>
                <w:b/>
                <w:bCs/>
                <w:color w:val="000000"/>
                <w:sz w:val="20"/>
                <w:szCs w:val="20"/>
                <w:lang w:eastAsia="sk-SK"/>
              </w:rPr>
            </w:pPr>
            <w:r w:rsidRPr="00D87AFD">
              <w:rPr>
                <w:rFonts w:asciiTheme="minorHAnsi" w:hAnsiTheme="minorHAnsi" w:cstheme="minorHAnsi"/>
                <w:b/>
                <w:bCs/>
                <w:color w:val="000000"/>
                <w:sz w:val="20"/>
                <w:szCs w:val="20"/>
                <w:lang w:eastAsia="sk-SK"/>
              </w:rPr>
              <w:t>0,00</w:t>
            </w:r>
          </w:p>
        </w:tc>
        <w:tc>
          <w:tcPr>
            <w:tcW w:w="706" w:type="pct"/>
            <w:shd w:val="clear" w:color="auto" w:fill="auto"/>
            <w:noWrap/>
            <w:vAlign w:val="center"/>
          </w:tcPr>
          <w:p w14:paraId="7D489411" w14:textId="2F1A6F84" w:rsidR="00A4621F" w:rsidRPr="00D87AFD" w:rsidRDefault="00A4621F" w:rsidP="00A4621F">
            <w:pPr>
              <w:jc w:val="center"/>
              <w:rPr>
                <w:rFonts w:asciiTheme="minorHAnsi" w:hAnsiTheme="minorHAnsi" w:cstheme="minorHAnsi"/>
                <w:b/>
                <w:bCs/>
                <w:color w:val="000000"/>
                <w:sz w:val="20"/>
                <w:szCs w:val="20"/>
                <w:lang w:eastAsia="sk-SK"/>
              </w:rPr>
            </w:pPr>
            <w:r w:rsidRPr="00D87AFD">
              <w:rPr>
                <w:rFonts w:asciiTheme="minorHAnsi" w:hAnsiTheme="minorHAnsi" w:cstheme="minorHAnsi"/>
                <w:b/>
                <w:bCs/>
                <w:color w:val="000000"/>
                <w:sz w:val="20"/>
                <w:szCs w:val="20"/>
                <w:lang w:eastAsia="sk-SK"/>
              </w:rPr>
              <w:t>0,00</w:t>
            </w:r>
          </w:p>
        </w:tc>
        <w:tc>
          <w:tcPr>
            <w:tcW w:w="1167" w:type="pct"/>
            <w:shd w:val="clear" w:color="auto" w:fill="auto"/>
            <w:noWrap/>
            <w:vAlign w:val="center"/>
          </w:tcPr>
          <w:p w14:paraId="6465565F" w14:textId="2434D46D" w:rsidR="00A4621F" w:rsidRPr="00D87AFD" w:rsidRDefault="00A4621F" w:rsidP="00A4621F">
            <w:pPr>
              <w:jc w:val="center"/>
              <w:rPr>
                <w:rFonts w:asciiTheme="minorHAnsi" w:hAnsiTheme="minorHAnsi" w:cstheme="minorHAnsi"/>
                <w:b/>
                <w:bCs/>
                <w:color w:val="000000"/>
                <w:sz w:val="20"/>
                <w:szCs w:val="20"/>
                <w:lang w:eastAsia="sk-SK"/>
              </w:rPr>
            </w:pPr>
            <w:r w:rsidRPr="00D87AFD">
              <w:rPr>
                <w:rFonts w:asciiTheme="minorHAnsi" w:hAnsiTheme="minorHAnsi" w:cstheme="minorHAnsi"/>
                <w:b/>
                <w:bCs/>
                <w:color w:val="000000"/>
                <w:sz w:val="20"/>
                <w:szCs w:val="20"/>
                <w:lang w:eastAsia="sk-SK"/>
              </w:rPr>
              <w:t>0,00</w:t>
            </w:r>
          </w:p>
        </w:tc>
      </w:tr>
      <w:tr w:rsidR="0021786F" w:rsidRPr="00D87AFD" w14:paraId="53EBB61D" w14:textId="77777777" w:rsidTr="00A4621F">
        <w:trPr>
          <w:trHeight w:val="1134"/>
          <w:jc w:val="center"/>
        </w:trPr>
        <w:tc>
          <w:tcPr>
            <w:tcW w:w="1093" w:type="pct"/>
            <w:shd w:val="clear" w:color="auto" w:fill="D9D9D9" w:themeFill="background1" w:themeFillShade="D9"/>
            <w:vAlign w:val="center"/>
          </w:tcPr>
          <w:p w14:paraId="1024DC85" w14:textId="032D5E49" w:rsidR="0021786F" w:rsidRPr="00DF0646" w:rsidRDefault="00DF0646" w:rsidP="00DF0646">
            <w:pPr>
              <w:pStyle w:val="Pta"/>
              <w:jc w:val="center"/>
              <w:rPr>
                <w:rFonts w:asciiTheme="minorHAnsi" w:hAnsiTheme="minorHAnsi" w:cstheme="minorHAnsi"/>
                <w:b/>
                <w:bCs/>
                <w:sz w:val="20"/>
                <w:szCs w:val="20"/>
              </w:rPr>
            </w:pPr>
            <w:r w:rsidRPr="00DF0646">
              <w:rPr>
                <w:rFonts w:asciiTheme="minorHAnsi" w:hAnsiTheme="minorHAnsi" w:cstheme="minorHAnsi"/>
                <w:b/>
                <w:bCs/>
                <w:sz w:val="20"/>
                <w:szCs w:val="20"/>
              </w:rPr>
              <w:t xml:space="preserve">RPR </w:t>
            </w:r>
            <w:r w:rsidRPr="00DF0646">
              <w:rPr>
                <w:rFonts w:asciiTheme="minorHAnsi" w:hAnsiTheme="minorHAnsi" w:cstheme="minorHAnsi"/>
                <w:b/>
                <w:bCs/>
                <w:color w:val="000000"/>
                <w:sz w:val="20"/>
                <w:szCs w:val="20"/>
                <w:lang w:eastAsia="sk-SK"/>
              </w:rPr>
              <w:t xml:space="preserve">roky </w:t>
            </w:r>
            <w:r w:rsidRPr="00AF652E">
              <w:rPr>
                <w:rFonts w:asciiTheme="minorHAnsi" w:hAnsiTheme="minorHAnsi" w:cstheme="minorHAnsi"/>
                <w:b/>
                <w:bCs/>
                <w:sz w:val="20"/>
                <w:szCs w:val="20"/>
                <w:lang w:eastAsia="sk-SK"/>
              </w:rPr>
              <w:t>20</w:t>
            </w:r>
            <w:r w:rsidR="006359A6" w:rsidRPr="00AF652E">
              <w:rPr>
                <w:rFonts w:asciiTheme="minorHAnsi" w:hAnsiTheme="minorHAnsi" w:cstheme="minorHAnsi"/>
                <w:b/>
                <w:bCs/>
                <w:sz w:val="20"/>
                <w:szCs w:val="20"/>
                <w:lang w:eastAsia="sk-SK"/>
              </w:rPr>
              <w:t>23</w:t>
            </w:r>
            <w:r w:rsidRPr="00AF652E">
              <w:rPr>
                <w:rFonts w:asciiTheme="minorHAnsi" w:hAnsiTheme="minorHAnsi" w:cstheme="minorHAnsi"/>
                <w:b/>
                <w:bCs/>
                <w:sz w:val="20"/>
                <w:szCs w:val="20"/>
                <w:lang w:eastAsia="sk-SK"/>
              </w:rPr>
              <w:t xml:space="preserve"> – </w:t>
            </w:r>
            <w:r w:rsidR="006359A6" w:rsidRPr="00AF652E">
              <w:rPr>
                <w:rFonts w:asciiTheme="minorHAnsi" w:hAnsiTheme="minorHAnsi" w:cstheme="minorHAnsi"/>
                <w:b/>
                <w:bCs/>
                <w:sz w:val="20"/>
                <w:szCs w:val="20"/>
                <w:lang w:eastAsia="sk-SK"/>
              </w:rPr>
              <w:t xml:space="preserve">2026 </w:t>
            </w:r>
            <w:r w:rsidRPr="00DF0646">
              <w:rPr>
                <w:rFonts w:asciiTheme="minorHAnsi" w:hAnsiTheme="minorHAnsi" w:cstheme="minorHAnsi"/>
                <w:b/>
                <w:bCs/>
                <w:color w:val="000000"/>
                <w:sz w:val="20"/>
                <w:szCs w:val="20"/>
                <w:lang w:eastAsia="sk-SK"/>
              </w:rPr>
              <w:t>(kW)</w:t>
            </w:r>
          </w:p>
        </w:tc>
        <w:tc>
          <w:tcPr>
            <w:tcW w:w="1093" w:type="pct"/>
            <w:shd w:val="clear" w:color="auto" w:fill="D9D9D9" w:themeFill="background1" w:themeFillShade="D9"/>
            <w:vAlign w:val="center"/>
          </w:tcPr>
          <w:p w14:paraId="1B913DC8" w14:textId="39E926B0" w:rsidR="0021786F" w:rsidRPr="00DF0646" w:rsidRDefault="00DF0646" w:rsidP="00DF0646">
            <w:pPr>
              <w:pStyle w:val="Pta"/>
              <w:jc w:val="center"/>
              <w:rPr>
                <w:rFonts w:asciiTheme="minorHAnsi" w:hAnsiTheme="minorHAnsi" w:cstheme="minorHAnsi"/>
                <w:b/>
                <w:bCs/>
                <w:sz w:val="20"/>
                <w:szCs w:val="20"/>
              </w:rPr>
            </w:pPr>
            <w:r w:rsidRPr="00DF0646">
              <w:rPr>
                <w:rFonts w:asciiTheme="minorHAnsi" w:hAnsiTheme="minorHAnsi" w:cstheme="minorHAnsi"/>
                <w:b/>
                <w:bCs/>
                <w:sz w:val="20"/>
                <w:szCs w:val="20"/>
              </w:rPr>
              <w:t>Fixná zložka ceny tepla (EUR/kW)</w:t>
            </w:r>
          </w:p>
        </w:tc>
        <w:tc>
          <w:tcPr>
            <w:tcW w:w="941" w:type="pct"/>
            <w:shd w:val="clear" w:color="auto" w:fill="D9D9D9" w:themeFill="background1" w:themeFillShade="D9"/>
            <w:noWrap/>
            <w:vAlign w:val="center"/>
          </w:tcPr>
          <w:p w14:paraId="2DFBE146" w14:textId="77777777" w:rsidR="0021786F" w:rsidRPr="00A4621F" w:rsidRDefault="0021786F" w:rsidP="003D19FF">
            <w:pPr>
              <w:jc w:val="center"/>
              <w:rPr>
                <w:rFonts w:asciiTheme="minorHAnsi" w:hAnsiTheme="minorHAnsi" w:cstheme="minorHAnsi"/>
                <w:b/>
                <w:bCs/>
                <w:color w:val="000000"/>
                <w:sz w:val="20"/>
                <w:szCs w:val="20"/>
                <w:highlight w:val="lightGray"/>
                <w:lang w:eastAsia="sk-SK"/>
              </w:rPr>
            </w:pPr>
          </w:p>
        </w:tc>
        <w:tc>
          <w:tcPr>
            <w:tcW w:w="706" w:type="pct"/>
            <w:shd w:val="clear" w:color="auto" w:fill="D9D9D9" w:themeFill="background1" w:themeFillShade="D9"/>
            <w:noWrap/>
            <w:vAlign w:val="center"/>
          </w:tcPr>
          <w:p w14:paraId="32FDF613" w14:textId="77777777" w:rsidR="0021786F" w:rsidRPr="00A4621F" w:rsidRDefault="0021786F" w:rsidP="003D19FF">
            <w:pPr>
              <w:jc w:val="center"/>
              <w:rPr>
                <w:rFonts w:asciiTheme="minorHAnsi" w:hAnsiTheme="minorHAnsi" w:cstheme="minorHAnsi"/>
                <w:b/>
                <w:bCs/>
                <w:color w:val="000000"/>
                <w:sz w:val="20"/>
                <w:szCs w:val="20"/>
                <w:highlight w:val="lightGray"/>
                <w:lang w:eastAsia="sk-SK"/>
              </w:rPr>
            </w:pPr>
          </w:p>
        </w:tc>
        <w:tc>
          <w:tcPr>
            <w:tcW w:w="1167" w:type="pct"/>
            <w:shd w:val="clear" w:color="auto" w:fill="D9D9D9" w:themeFill="background1" w:themeFillShade="D9"/>
            <w:noWrap/>
            <w:vAlign w:val="center"/>
          </w:tcPr>
          <w:p w14:paraId="53D600DB" w14:textId="77777777" w:rsidR="0021786F" w:rsidRPr="00A4621F" w:rsidRDefault="0021786F" w:rsidP="003D19FF">
            <w:pPr>
              <w:jc w:val="center"/>
              <w:rPr>
                <w:rFonts w:asciiTheme="minorHAnsi" w:hAnsiTheme="minorHAnsi" w:cstheme="minorHAnsi"/>
                <w:b/>
                <w:bCs/>
                <w:color w:val="000000"/>
                <w:sz w:val="20"/>
                <w:szCs w:val="20"/>
                <w:highlight w:val="lightGray"/>
                <w:lang w:eastAsia="sk-SK"/>
              </w:rPr>
            </w:pPr>
          </w:p>
        </w:tc>
      </w:tr>
      <w:tr w:rsidR="00A4621F" w:rsidRPr="00D87AFD" w14:paraId="47353612" w14:textId="77777777" w:rsidTr="008551B7">
        <w:trPr>
          <w:trHeight w:val="1134"/>
          <w:jc w:val="center"/>
        </w:trPr>
        <w:tc>
          <w:tcPr>
            <w:tcW w:w="1093" w:type="pct"/>
            <w:shd w:val="clear" w:color="auto" w:fill="D9D9D9" w:themeFill="background1" w:themeFillShade="D9"/>
            <w:vAlign w:val="center"/>
          </w:tcPr>
          <w:p w14:paraId="46D6AC27" w14:textId="389EFD36" w:rsidR="00A4621F" w:rsidRPr="00C971BF" w:rsidRDefault="008551B7" w:rsidP="008551B7">
            <w:pPr>
              <w:pStyle w:val="Pta"/>
              <w:jc w:val="center"/>
              <w:rPr>
                <w:rFonts w:asciiTheme="minorHAnsi" w:hAnsiTheme="minorHAnsi" w:cstheme="minorHAnsi"/>
                <w:b/>
                <w:bCs/>
                <w:sz w:val="20"/>
                <w:szCs w:val="20"/>
              </w:rPr>
            </w:pPr>
            <w:r>
              <w:rPr>
                <w:rFonts w:asciiTheme="minorHAnsi" w:hAnsiTheme="minorHAnsi" w:cstheme="minorHAnsi"/>
                <w:b/>
                <w:bCs/>
                <w:sz w:val="20"/>
                <w:szCs w:val="20"/>
              </w:rPr>
              <w:t>193,61</w:t>
            </w:r>
          </w:p>
        </w:tc>
        <w:tc>
          <w:tcPr>
            <w:tcW w:w="1093" w:type="pct"/>
            <w:shd w:val="clear" w:color="auto" w:fill="FFFFFF" w:themeFill="background1"/>
            <w:vAlign w:val="center"/>
          </w:tcPr>
          <w:p w14:paraId="67F356E8" w14:textId="62F375B0" w:rsidR="00A4621F" w:rsidRPr="00C971BF" w:rsidRDefault="008551B7" w:rsidP="008551B7">
            <w:pPr>
              <w:pStyle w:val="Pta"/>
              <w:jc w:val="center"/>
              <w:rPr>
                <w:rFonts w:asciiTheme="minorHAnsi" w:hAnsiTheme="minorHAnsi" w:cstheme="minorHAnsi"/>
                <w:b/>
                <w:bCs/>
                <w:sz w:val="20"/>
                <w:szCs w:val="20"/>
              </w:rPr>
            </w:pPr>
            <w:r w:rsidRPr="00D87AFD">
              <w:rPr>
                <w:rFonts w:asciiTheme="minorHAnsi" w:hAnsiTheme="minorHAnsi" w:cstheme="minorHAnsi"/>
                <w:b/>
                <w:bCs/>
                <w:color w:val="000000"/>
                <w:sz w:val="20"/>
                <w:szCs w:val="20"/>
                <w:lang w:eastAsia="sk-SK"/>
              </w:rPr>
              <w:t>0,00</w:t>
            </w:r>
          </w:p>
        </w:tc>
        <w:tc>
          <w:tcPr>
            <w:tcW w:w="941" w:type="pct"/>
            <w:shd w:val="clear" w:color="auto" w:fill="auto"/>
            <w:noWrap/>
            <w:vAlign w:val="center"/>
          </w:tcPr>
          <w:p w14:paraId="7D59EA21" w14:textId="0690C15C" w:rsidR="00A4621F" w:rsidRPr="00D87AFD" w:rsidRDefault="00A4621F" w:rsidP="00A4621F">
            <w:pPr>
              <w:jc w:val="center"/>
              <w:rPr>
                <w:rFonts w:asciiTheme="minorHAnsi" w:hAnsiTheme="minorHAnsi" w:cstheme="minorHAnsi"/>
                <w:b/>
                <w:bCs/>
                <w:color w:val="000000"/>
                <w:sz w:val="20"/>
                <w:szCs w:val="20"/>
                <w:lang w:eastAsia="sk-SK"/>
              </w:rPr>
            </w:pPr>
            <w:r w:rsidRPr="00D87AFD">
              <w:rPr>
                <w:rFonts w:asciiTheme="minorHAnsi" w:hAnsiTheme="minorHAnsi" w:cstheme="minorHAnsi"/>
                <w:b/>
                <w:bCs/>
                <w:color w:val="000000"/>
                <w:sz w:val="20"/>
                <w:szCs w:val="20"/>
                <w:lang w:eastAsia="sk-SK"/>
              </w:rPr>
              <w:t>0,00</w:t>
            </w:r>
          </w:p>
        </w:tc>
        <w:tc>
          <w:tcPr>
            <w:tcW w:w="706" w:type="pct"/>
            <w:shd w:val="clear" w:color="auto" w:fill="auto"/>
            <w:noWrap/>
            <w:vAlign w:val="center"/>
          </w:tcPr>
          <w:p w14:paraId="7D77EABF" w14:textId="7A569D57" w:rsidR="00A4621F" w:rsidRPr="00D87AFD" w:rsidRDefault="00A4621F" w:rsidP="00A4621F">
            <w:pPr>
              <w:jc w:val="center"/>
              <w:rPr>
                <w:rFonts w:asciiTheme="minorHAnsi" w:hAnsiTheme="minorHAnsi" w:cstheme="minorHAnsi"/>
                <w:b/>
                <w:bCs/>
                <w:color w:val="000000"/>
                <w:sz w:val="20"/>
                <w:szCs w:val="20"/>
                <w:lang w:eastAsia="sk-SK"/>
              </w:rPr>
            </w:pPr>
            <w:r w:rsidRPr="00D87AFD">
              <w:rPr>
                <w:rFonts w:asciiTheme="minorHAnsi" w:hAnsiTheme="minorHAnsi" w:cstheme="minorHAnsi"/>
                <w:b/>
                <w:bCs/>
                <w:color w:val="000000"/>
                <w:sz w:val="20"/>
                <w:szCs w:val="20"/>
                <w:lang w:eastAsia="sk-SK"/>
              </w:rPr>
              <w:t>0,00</w:t>
            </w:r>
          </w:p>
        </w:tc>
        <w:tc>
          <w:tcPr>
            <w:tcW w:w="1167" w:type="pct"/>
            <w:shd w:val="clear" w:color="auto" w:fill="auto"/>
            <w:noWrap/>
            <w:vAlign w:val="center"/>
          </w:tcPr>
          <w:p w14:paraId="7C759DD7" w14:textId="67DF1847" w:rsidR="00A4621F" w:rsidRPr="00D87AFD" w:rsidRDefault="00A4621F" w:rsidP="00A4621F">
            <w:pPr>
              <w:jc w:val="center"/>
              <w:rPr>
                <w:rFonts w:asciiTheme="minorHAnsi" w:hAnsiTheme="minorHAnsi" w:cstheme="minorHAnsi"/>
                <w:b/>
                <w:bCs/>
                <w:color w:val="000000"/>
                <w:sz w:val="20"/>
                <w:szCs w:val="20"/>
                <w:lang w:eastAsia="sk-SK"/>
              </w:rPr>
            </w:pPr>
            <w:r w:rsidRPr="00D87AFD">
              <w:rPr>
                <w:rFonts w:asciiTheme="minorHAnsi" w:hAnsiTheme="minorHAnsi" w:cstheme="minorHAnsi"/>
                <w:b/>
                <w:bCs/>
                <w:color w:val="000000"/>
                <w:sz w:val="20"/>
                <w:szCs w:val="20"/>
                <w:lang w:eastAsia="sk-SK"/>
              </w:rPr>
              <w:t>0,00</w:t>
            </w:r>
          </w:p>
        </w:tc>
      </w:tr>
      <w:tr w:rsidR="00DF0646" w:rsidRPr="00D87AFD" w14:paraId="184E00FC" w14:textId="77777777" w:rsidTr="00DF0646">
        <w:trPr>
          <w:trHeight w:val="1134"/>
          <w:jc w:val="center"/>
        </w:trPr>
        <w:tc>
          <w:tcPr>
            <w:tcW w:w="2186" w:type="pct"/>
            <w:gridSpan w:val="2"/>
            <w:shd w:val="clear" w:color="auto" w:fill="D9D9D9" w:themeFill="background1" w:themeFillShade="D9"/>
            <w:vAlign w:val="center"/>
            <w:hideMark/>
          </w:tcPr>
          <w:p w14:paraId="6E92C1BC" w14:textId="49F3BEA5" w:rsidR="00DF0646" w:rsidRPr="0021786F" w:rsidRDefault="00DF0646" w:rsidP="0021786F">
            <w:pPr>
              <w:pStyle w:val="Pta"/>
              <w:rPr>
                <w:rFonts w:asciiTheme="minorHAnsi" w:hAnsiTheme="minorHAnsi" w:cstheme="minorHAnsi"/>
                <w:b/>
                <w:bCs/>
                <w:sz w:val="16"/>
                <w:szCs w:val="16"/>
              </w:rPr>
            </w:pPr>
            <w:r w:rsidRPr="00C971BF">
              <w:rPr>
                <w:rFonts w:asciiTheme="minorHAnsi" w:hAnsiTheme="minorHAnsi" w:cstheme="minorHAnsi"/>
                <w:b/>
                <w:bCs/>
                <w:sz w:val="20"/>
                <w:szCs w:val="20"/>
              </w:rPr>
              <w:t xml:space="preserve">Celková cena za celý predmet zákazky: </w:t>
            </w:r>
          </w:p>
        </w:tc>
        <w:tc>
          <w:tcPr>
            <w:tcW w:w="941" w:type="pct"/>
            <w:shd w:val="clear" w:color="auto" w:fill="auto"/>
            <w:vAlign w:val="center"/>
          </w:tcPr>
          <w:p w14:paraId="35060F9C" w14:textId="21E3BB2B" w:rsidR="00DF0646" w:rsidRPr="0021786F" w:rsidRDefault="00DF0646" w:rsidP="0021786F">
            <w:pPr>
              <w:jc w:val="center"/>
              <w:rPr>
                <w:rFonts w:asciiTheme="minorHAnsi" w:hAnsiTheme="minorHAnsi" w:cstheme="minorHAnsi"/>
                <w:b/>
                <w:bCs/>
                <w:sz w:val="16"/>
                <w:szCs w:val="16"/>
              </w:rPr>
            </w:pPr>
            <w:r w:rsidRPr="00D87AFD">
              <w:rPr>
                <w:rFonts w:asciiTheme="minorHAnsi" w:hAnsiTheme="minorHAnsi" w:cstheme="minorHAnsi"/>
                <w:b/>
                <w:bCs/>
                <w:color w:val="000000"/>
                <w:sz w:val="20"/>
                <w:szCs w:val="20"/>
                <w:lang w:eastAsia="sk-SK"/>
              </w:rPr>
              <w:t>0,00</w:t>
            </w:r>
          </w:p>
        </w:tc>
        <w:tc>
          <w:tcPr>
            <w:tcW w:w="706" w:type="pct"/>
            <w:shd w:val="clear" w:color="auto" w:fill="auto"/>
            <w:noWrap/>
            <w:vAlign w:val="center"/>
            <w:hideMark/>
          </w:tcPr>
          <w:p w14:paraId="4491929D" w14:textId="77777777" w:rsidR="00DF0646" w:rsidRPr="00D87AFD" w:rsidRDefault="00DF0646" w:rsidP="0021786F">
            <w:pPr>
              <w:jc w:val="center"/>
              <w:rPr>
                <w:rFonts w:asciiTheme="minorHAnsi" w:hAnsiTheme="minorHAnsi" w:cstheme="minorHAnsi"/>
                <w:b/>
                <w:bCs/>
                <w:color w:val="000000"/>
                <w:sz w:val="20"/>
                <w:szCs w:val="20"/>
                <w:lang w:eastAsia="sk-SK"/>
              </w:rPr>
            </w:pPr>
            <w:r w:rsidRPr="00D87AFD">
              <w:rPr>
                <w:rFonts w:asciiTheme="minorHAnsi" w:hAnsiTheme="minorHAnsi" w:cstheme="minorHAnsi"/>
                <w:b/>
                <w:bCs/>
                <w:color w:val="000000"/>
                <w:sz w:val="20"/>
                <w:szCs w:val="20"/>
                <w:lang w:eastAsia="sk-SK"/>
              </w:rPr>
              <w:t>0,00</w:t>
            </w:r>
          </w:p>
        </w:tc>
        <w:tc>
          <w:tcPr>
            <w:tcW w:w="1167" w:type="pct"/>
            <w:shd w:val="clear" w:color="auto" w:fill="auto"/>
            <w:noWrap/>
            <w:vAlign w:val="center"/>
            <w:hideMark/>
          </w:tcPr>
          <w:p w14:paraId="1FB25AB1" w14:textId="77777777" w:rsidR="00DF0646" w:rsidRPr="00D87AFD" w:rsidRDefault="00DF0646" w:rsidP="0021786F">
            <w:pPr>
              <w:jc w:val="center"/>
              <w:rPr>
                <w:rFonts w:asciiTheme="minorHAnsi" w:hAnsiTheme="minorHAnsi" w:cstheme="minorHAnsi"/>
                <w:b/>
                <w:bCs/>
                <w:color w:val="000000"/>
                <w:sz w:val="20"/>
                <w:szCs w:val="20"/>
                <w:lang w:eastAsia="sk-SK"/>
              </w:rPr>
            </w:pPr>
            <w:r w:rsidRPr="00D87AFD">
              <w:rPr>
                <w:rFonts w:asciiTheme="minorHAnsi" w:hAnsiTheme="minorHAnsi" w:cstheme="minorHAnsi"/>
                <w:b/>
                <w:bCs/>
                <w:color w:val="000000"/>
                <w:sz w:val="20"/>
                <w:szCs w:val="20"/>
                <w:lang w:eastAsia="sk-SK"/>
              </w:rPr>
              <w:t>0,00</w:t>
            </w:r>
          </w:p>
        </w:tc>
      </w:tr>
    </w:tbl>
    <w:p w14:paraId="319739AD" w14:textId="77777777" w:rsidR="00DC1D1A" w:rsidRDefault="00DC1D1A" w:rsidP="00885C30">
      <w:pPr>
        <w:tabs>
          <w:tab w:val="num" w:pos="2280"/>
        </w:tabs>
        <w:autoSpaceDE w:val="0"/>
        <w:autoSpaceDN w:val="0"/>
        <w:adjustRightInd w:val="0"/>
        <w:jc w:val="both"/>
        <w:rPr>
          <w:rFonts w:asciiTheme="minorHAnsi" w:hAnsiTheme="minorHAnsi"/>
          <w:sz w:val="18"/>
          <w:szCs w:val="18"/>
        </w:rPr>
      </w:pPr>
    </w:p>
    <w:p w14:paraId="5A233C56" w14:textId="0DF191A0" w:rsidR="00885C30" w:rsidRPr="008F01EA" w:rsidRDefault="00885C30" w:rsidP="00885C30">
      <w:pPr>
        <w:tabs>
          <w:tab w:val="num" w:pos="2280"/>
        </w:tabs>
        <w:autoSpaceDE w:val="0"/>
        <w:autoSpaceDN w:val="0"/>
        <w:adjustRightInd w:val="0"/>
        <w:jc w:val="both"/>
        <w:rPr>
          <w:rFonts w:asciiTheme="minorHAnsi" w:hAnsiTheme="minorHAnsi"/>
          <w:i/>
          <w:sz w:val="18"/>
          <w:szCs w:val="18"/>
        </w:rPr>
      </w:pPr>
      <w:r w:rsidRPr="008F01EA">
        <w:rPr>
          <w:rFonts w:asciiTheme="minorHAnsi" w:hAnsiTheme="minorHAnsi"/>
          <w:sz w:val="18"/>
          <w:szCs w:val="18"/>
        </w:rPr>
        <w:t xml:space="preserve">* </w:t>
      </w:r>
      <w:r w:rsidRPr="008F01EA">
        <w:rPr>
          <w:rFonts w:asciiTheme="minorHAnsi" w:hAnsiTheme="minorHAnsi"/>
          <w:i/>
          <w:sz w:val="18"/>
          <w:szCs w:val="18"/>
        </w:rPr>
        <w:t xml:space="preserve">V prípade, </w:t>
      </w:r>
      <w:r w:rsidRPr="008F01EA">
        <w:rPr>
          <w:rFonts w:asciiTheme="minorHAnsi" w:hAnsiTheme="minorHAnsi" w:cs="Arial"/>
          <w:i/>
          <w:sz w:val="18"/>
          <w:szCs w:val="18"/>
        </w:rPr>
        <w:t xml:space="preserve">ak uchádzač je zdaniteľnou osobou pre DPH, </w:t>
      </w:r>
      <w:r w:rsidRPr="008F01EA">
        <w:rPr>
          <w:rFonts w:asciiTheme="minorHAnsi" w:hAnsiTheme="minorHAnsi"/>
          <w:i/>
          <w:sz w:val="18"/>
          <w:szCs w:val="18"/>
        </w:rPr>
        <w:t>uvedie v stĺpci „</w:t>
      </w:r>
      <w:r w:rsidRPr="008F01EA">
        <w:rPr>
          <w:rFonts w:asciiTheme="minorHAnsi" w:hAnsiTheme="minorHAnsi" w:cs="Courier"/>
          <w:sz w:val="18"/>
          <w:szCs w:val="18"/>
          <w:lang w:val="pl-PL" w:eastAsia="en-US"/>
        </w:rPr>
        <w:t xml:space="preserve">Cena </w:t>
      </w:r>
      <w:r w:rsidRPr="008F01EA">
        <w:rPr>
          <w:rFonts w:asciiTheme="minorHAnsi" w:hAnsiTheme="minorHAnsi"/>
          <w:bCs/>
          <w:sz w:val="18"/>
          <w:szCs w:val="18"/>
        </w:rPr>
        <w:t xml:space="preserve">za celý predmet zákazky </w:t>
      </w:r>
      <w:r w:rsidRPr="008F01EA">
        <w:rPr>
          <w:rFonts w:asciiTheme="minorHAnsi" w:hAnsiTheme="minorHAnsi" w:cs="Courier"/>
          <w:sz w:val="18"/>
          <w:szCs w:val="18"/>
          <w:lang w:val="pl-PL" w:eastAsia="en-US"/>
        </w:rPr>
        <w:t>v EUR s DPH</w:t>
      </w:r>
      <w:r w:rsidRPr="008F01EA">
        <w:rPr>
          <w:rFonts w:asciiTheme="minorHAnsi" w:hAnsiTheme="minorHAnsi" w:cs="Courier"/>
          <w:i/>
          <w:sz w:val="18"/>
          <w:szCs w:val="18"/>
          <w:lang w:val="pl-PL"/>
        </w:rPr>
        <w:t xml:space="preserve">” </w:t>
      </w:r>
      <w:r w:rsidRPr="008F01EA">
        <w:rPr>
          <w:rFonts w:asciiTheme="minorHAnsi" w:hAnsiTheme="minorHAnsi"/>
          <w:i/>
          <w:sz w:val="18"/>
          <w:szCs w:val="18"/>
        </w:rPr>
        <w:t>sumu zo stĺpca „</w:t>
      </w:r>
      <w:r w:rsidRPr="008F01EA">
        <w:rPr>
          <w:rFonts w:asciiTheme="minorHAnsi" w:hAnsiTheme="minorHAnsi" w:cs="Courier"/>
          <w:sz w:val="18"/>
          <w:szCs w:val="18"/>
          <w:lang w:val="pl-PL" w:eastAsia="en-US"/>
        </w:rPr>
        <w:t xml:space="preserve">Cena </w:t>
      </w:r>
      <w:r w:rsidRPr="008F01EA">
        <w:rPr>
          <w:rFonts w:asciiTheme="minorHAnsi" w:hAnsiTheme="minorHAnsi"/>
          <w:bCs/>
          <w:sz w:val="18"/>
          <w:szCs w:val="18"/>
        </w:rPr>
        <w:t>za celý predmet zákazky</w:t>
      </w:r>
      <w:r w:rsidRPr="008F01EA">
        <w:rPr>
          <w:rFonts w:asciiTheme="minorHAnsi" w:hAnsiTheme="minorHAnsi"/>
          <w:i/>
          <w:sz w:val="18"/>
          <w:szCs w:val="18"/>
        </w:rPr>
        <w:t xml:space="preserve"> v EUR bez DPH“ navýšenú o aktuálne platnú sadzbu DPH.</w:t>
      </w:r>
    </w:p>
    <w:p w14:paraId="14CE894F" w14:textId="5B9EB3A6" w:rsidR="00885C30" w:rsidRPr="008F01EA" w:rsidRDefault="00885C30" w:rsidP="00885C30">
      <w:pPr>
        <w:tabs>
          <w:tab w:val="num" w:pos="2280"/>
        </w:tabs>
        <w:autoSpaceDE w:val="0"/>
        <w:autoSpaceDN w:val="0"/>
        <w:adjustRightInd w:val="0"/>
        <w:jc w:val="both"/>
        <w:rPr>
          <w:rFonts w:asciiTheme="minorHAnsi" w:hAnsiTheme="minorHAnsi"/>
          <w:i/>
          <w:sz w:val="18"/>
          <w:szCs w:val="18"/>
        </w:rPr>
      </w:pPr>
      <w:r w:rsidRPr="008F01EA">
        <w:rPr>
          <w:rFonts w:asciiTheme="minorHAnsi" w:hAnsiTheme="minorHAnsi"/>
          <w:i/>
          <w:sz w:val="18"/>
          <w:szCs w:val="18"/>
        </w:rPr>
        <w:lastRenderedPageBreak/>
        <w:t xml:space="preserve">V prípade, </w:t>
      </w:r>
      <w:r w:rsidRPr="008F01EA">
        <w:rPr>
          <w:rFonts w:asciiTheme="minorHAnsi" w:hAnsiTheme="minorHAnsi" w:cs="Arial"/>
          <w:i/>
          <w:sz w:val="18"/>
          <w:szCs w:val="18"/>
        </w:rPr>
        <w:t xml:space="preserve">ak uchádzač nie je zdaniteľnou osobou pre DPH, </w:t>
      </w:r>
      <w:r w:rsidRPr="008F01EA">
        <w:rPr>
          <w:rFonts w:asciiTheme="minorHAnsi" w:hAnsiTheme="minorHAnsi"/>
          <w:i/>
          <w:sz w:val="18"/>
          <w:szCs w:val="18"/>
        </w:rPr>
        <w:t>uvedie v stĺpci „</w:t>
      </w:r>
      <w:r w:rsidRPr="008F01EA">
        <w:rPr>
          <w:rFonts w:asciiTheme="minorHAnsi" w:hAnsiTheme="minorHAnsi" w:cs="Courier"/>
          <w:sz w:val="18"/>
          <w:szCs w:val="18"/>
          <w:lang w:val="pl-PL" w:eastAsia="en-US"/>
        </w:rPr>
        <w:t xml:space="preserve">Cena </w:t>
      </w:r>
      <w:r w:rsidRPr="008F01EA">
        <w:rPr>
          <w:rFonts w:asciiTheme="minorHAnsi" w:hAnsiTheme="minorHAnsi"/>
          <w:bCs/>
          <w:sz w:val="18"/>
          <w:szCs w:val="18"/>
        </w:rPr>
        <w:t xml:space="preserve">za celý predmet zákazky </w:t>
      </w:r>
      <w:r w:rsidRPr="008F01EA">
        <w:rPr>
          <w:rFonts w:asciiTheme="minorHAnsi" w:hAnsiTheme="minorHAnsi" w:cs="Courier"/>
          <w:sz w:val="18"/>
          <w:szCs w:val="18"/>
          <w:lang w:val="pl-PL" w:eastAsia="en-US"/>
        </w:rPr>
        <w:t>v EUR s DPH</w:t>
      </w:r>
      <w:r w:rsidRPr="008F01EA">
        <w:rPr>
          <w:rFonts w:asciiTheme="minorHAnsi" w:hAnsiTheme="minorHAnsi" w:cs="Courier"/>
          <w:i/>
          <w:sz w:val="18"/>
          <w:szCs w:val="18"/>
          <w:lang w:val="pl-PL"/>
        </w:rPr>
        <w:t xml:space="preserve">” </w:t>
      </w:r>
      <w:r w:rsidRPr="008F01EA">
        <w:rPr>
          <w:rFonts w:asciiTheme="minorHAnsi" w:hAnsiTheme="minorHAnsi"/>
          <w:i/>
          <w:sz w:val="18"/>
          <w:szCs w:val="18"/>
        </w:rPr>
        <w:t>rovnakú sumu ako uviedol v stĺpci „</w:t>
      </w:r>
      <w:r w:rsidRPr="008F01EA">
        <w:rPr>
          <w:rFonts w:asciiTheme="minorHAnsi" w:hAnsiTheme="minorHAnsi" w:cs="Courier"/>
          <w:sz w:val="18"/>
          <w:szCs w:val="18"/>
          <w:lang w:val="pl-PL" w:eastAsia="en-US"/>
        </w:rPr>
        <w:t xml:space="preserve">Cena </w:t>
      </w:r>
      <w:r w:rsidRPr="008F01EA">
        <w:rPr>
          <w:rFonts w:asciiTheme="minorHAnsi" w:hAnsiTheme="minorHAnsi"/>
          <w:bCs/>
          <w:sz w:val="18"/>
          <w:szCs w:val="18"/>
        </w:rPr>
        <w:t>za celý predmet zákazky</w:t>
      </w:r>
      <w:r w:rsidRPr="008F01EA">
        <w:rPr>
          <w:rFonts w:asciiTheme="minorHAnsi" w:hAnsiTheme="minorHAnsi"/>
          <w:i/>
          <w:sz w:val="18"/>
          <w:szCs w:val="18"/>
        </w:rPr>
        <w:t xml:space="preserve"> v EUR bez DPH“. </w:t>
      </w:r>
    </w:p>
    <w:p w14:paraId="7DBE7421" w14:textId="597D53DB" w:rsidR="00E5007A" w:rsidRPr="007F0497" w:rsidRDefault="00885C30" w:rsidP="007F0497">
      <w:pPr>
        <w:tabs>
          <w:tab w:val="num" w:pos="2280"/>
        </w:tabs>
        <w:autoSpaceDE w:val="0"/>
        <w:autoSpaceDN w:val="0"/>
        <w:adjustRightInd w:val="0"/>
        <w:jc w:val="both"/>
        <w:rPr>
          <w:rFonts w:asciiTheme="minorHAnsi" w:hAnsiTheme="minorHAnsi"/>
          <w:i/>
          <w:sz w:val="18"/>
          <w:szCs w:val="18"/>
        </w:rPr>
      </w:pPr>
      <w:r w:rsidRPr="008F01EA">
        <w:rPr>
          <w:rFonts w:asciiTheme="minorHAnsi" w:hAnsiTheme="minorHAnsi"/>
          <w:i/>
          <w:sz w:val="18"/>
          <w:szCs w:val="18"/>
        </w:rPr>
        <w:t>V prípade, ak je uchádzač zahraničnou osobou, uvedie v stĺpci „</w:t>
      </w:r>
      <w:r w:rsidRPr="008F01EA">
        <w:rPr>
          <w:rFonts w:asciiTheme="minorHAnsi" w:hAnsiTheme="minorHAnsi" w:cs="Courier"/>
          <w:sz w:val="18"/>
          <w:szCs w:val="18"/>
          <w:lang w:val="pl-PL" w:eastAsia="en-US"/>
        </w:rPr>
        <w:t xml:space="preserve">Celková cena </w:t>
      </w:r>
      <w:r w:rsidRPr="008F01EA">
        <w:rPr>
          <w:rFonts w:asciiTheme="minorHAnsi" w:hAnsiTheme="minorHAnsi"/>
          <w:bCs/>
          <w:sz w:val="18"/>
          <w:szCs w:val="18"/>
        </w:rPr>
        <w:t xml:space="preserve">za celý predmet zákazky </w:t>
      </w:r>
      <w:r w:rsidRPr="008F01EA">
        <w:rPr>
          <w:rFonts w:asciiTheme="minorHAnsi" w:hAnsiTheme="minorHAnsi" w:cs="Courier"/>
          <w:sz w:val="18"/>
          <w:szCs w:val="18"/>
          <w:lang w:val="pl-PL" w:eastAsia="en-US"/>
        </w:rPr>
        <w:t>v EUR s DPH</w:t>
      </w:r>
      <w:r w:rsidRPr="008F01EA">
        <w:rPr>
          <w:rFonts w:asciiTheme="minorHAnsi" w:hAnsiTheme="minorHAnsi" w:cs="Courier"/>
          <w:i/>
          <w:sz w:val="18"/>
          <w:szCs w:val="18"/>
          <w:lang w:val="pl-PL"/>
        </w:rPr>
        <w:t>”</w:t>
      </w:r>
      <w:r w:rsidRPr="008F01EA">
        <w:rPr>
          <w:rFonts w:asciiTheme="minorHAnsi" w:hAnsiTheme="minorHAnsi"/>
          <w:i/>
          <w:sz w:val="18"/>
          <w:szCs w:val="18"/>
          <w:lang w:val="pl-PL"/>
        </w:rPr>
        <w:t xml:space="preserve"> </w:t>
      </w:r>
      <w:r w:rsidRPr="008F01EA">
        <w:rPr>
          <w:rFonts w:asciiTheme="minorHAnsi" w:hAnsiTheme="minorHAnsi"/>
          <w:i/>
          <w:sz w:val="18"/>
          <w:szCs w:val="18"/>
        </w:rPr>
        <w:t>sumu zo stĺpca „</w:t>
      </w:r>
      <w:r w:rsidRPr="008F01EA">
        <w:rPr>
          <w:rFonts w:asciiTheme="minorHAnsi" w:hAnsiTheme="minorHAnsi" w:cs="Courier"/>
          <w:sz w:val="18"/>
          <w:szCs w:val="18"/>
          <w:lang w:val="pl-PL" w:eastAsia="en-US"/>
        </w:rPr>
        <w:t xml:space="preserve">Cena </w:t>
      </w:r>
      <w:r w:rsidRPr="008F01EA">
        <w:rPr>
          <w:rFonts w:asciiTheme="minorHAnsi" w:hAnsiTheme="minorHAnsi"/>
          <w:bCs/>
          <w:sz w:val="18"/>
          <w:szCs w:val="18"/>
        </w:rPr>
        <w:t>za celý predmet zákazky</w:t>
      </w:r>
      <w:r w:rsidRPr="008F01EA">
        <w:rPr>
          <w:rFonts w:asciiTheme="minorHAnsi" w:hAnsiTheme="minorHAnsi"/>
          <w:i/>
          <w:sz w:val="18"/>
          <w:szCs w:val="18"/>
        </w:rPr>
        <w:t xml:space="preserve"> v EUR bez DPH“ (bez DPH platnej v krajine sídla uchádzača) navýšenú o aktuálne platnú sadzbu DPH v SR (DPH odvádza v prípade úspešnosti jeho ponuky verejný obstarávateľ).</w:t>
      </w:r>
    </w:p>
    <w:p w14:paraId="0E79FF31" w14:textId="77777777" w:rsidR="00E5007A" w:rsidRPr="003D3995" w:rsidRDefault="00E5007A" w:rsidP="00E5007A">
      <w:pPr>
        <w:pStyle w:val="Bulletslevel1"/>
        <w:ind w:left="0" w:firstLine="0"/>
        <w:rPr>
          <w:rFonts w:asciiTheme="minorHAnsi" w:hAnsiTheme="minorHAnsi"/>
          <w:b/>
          <w:i/>
          <w:sz w:val="20"/>
          <w:lang w:val="sk-SK"/>
        </w:rPr>
      </w:pPr>
      <w:r w:rsidRPr="003D3995">
        <w:rPr>
          <w:rFonts w:asciiTheme="minorHAnsi" w:hAnsiTheme="minorHAnsi"/>
          <w:b/>
          <w:sz w:val="20"/>
          <w:lang w:val="sk-SK"/>
        </w:rPr>
        <w:t>Uchádzač vyhlasuje, že * JE / NIE JE platiteľom DPH (uchádzač zakrúžkuje relevantný údaj).</w:t>
      </w:r>
    </w:p>
    <w:p w14:paraId="1CEAD600" w14:textId="77777777" w:rsidR="00E5007A" w:rsidRPr="00B22C04" w:rsidRDefault="00E5007A" w:rsidP="007F0497">
      <w:pPr>
        <w:rPr>
          <w:rFonts w:ascii="Calibri" w:hAnsi="Calibri" w:cs="Calibri"/>
          <w:b/>
          <w:sz w:val="20"/>
          <w:szCs w:val="20"/>
        </w:rPr>
      </w:pPr>
    </w:p>
    <w:p w14:paraId="78207778" w14:textId="77777777" w:rsidR="00E5007A" w:rsidRPr="003D3995" w:rsidRDefault="00E5007A" w:rsidP="00E5007A">
      <w:pPr>
        <w:jc w:val="both"/>
        <w:rPr>
          <w:rFonts w:ascii="Calibri" w:hAnsi="Calibri" w:cs="Calibri"/>
          <w:b/>
          <w:sz w:val="20"/>
          <w:szCs w:val="20"/>
        </w:rPr>
      </w:pPr>
      <w:r w:rsidRPr="003D3995">
        <w:rPr>
          <w:rFonts w:ascii="Calibri" w:hAnsi="Calibri" w:cs="Calibri"/>
          <w:b/>
          <w:sz w:val="20"/>
          <w:szCs w:val="20"/>
        </w:rPr>
        <w:t>Ako uchádzač týmto čestne vyhlasujem, že uvedený návrh na plnenie stanoveného kritéria je v súlade s predloženou ponukou a jej prílohami.</w:t>
      </w:r>
    </w:p>
    <w:p w14:paraId="10941CA6" w14:textId="77777777" w:rsidR="00E5007A" w:rsidRPr="003D3995" w:rsidRDefault="00E5007A" w:rsidP="00E5007A">
      <w:pPr>
        <w:rPr>
          <w:rFonts w:ascii="Calibri" w:hAnsi="Calibri" w:cs="Calibri"/>
          <w:sz w:val="20"/>
          <w:szCs w:val="20"/>
        </w:rPr>
      </w:pPr>
    </w:p>
    <w:p w14:paraId="1D1BCF11" w14:textId="77777777" w:rsidR="00E5007A" w:rsidRDefault="00E5007A" w:rsidP="00E5007A">
      <w:pPr>
        <w:rPr>
          <w:rFonts w:ascii="Calibri" w:hAnsi="Calibri" w:cs="Calibri"/>
          <w:sz w:val="20"/>
          <w:szCs w:val="20"/>
        </w:rPr>
      </w:pPr>
    </w:p>
    <w:p w14:paraId="26CC6270" w14:textId="5FD5E1C9" w:rsidR="00E5007A" w:rsidRDefault="00E5007A" w:rsidP="00E5007A">
      <w:pPr>
        <w:rPr>
          <w:rFonts w:ascii="Calibri" w:hAnsi="Calibri" w:cs="Calibri"/>
          <w:sz w:val="20"/>
          <w:szCs w:val="20"/>
        </w:rPr>
      </w:pPr>
    </w:p>
    <w:p w14:paraId="2B43D375" w14:textId="6413F782" w:rsidR="00D87AFD" w:rsidRDefault="00D87AFD" w:rsidP="00E5007A">
      <w:pPr>
        <w:rPr>
          <w:rFonts w:ascii="Calibri" w:hAnsi="Calibri" w:cs="Calibri"/>
          <w:sz w:val="20"/>
          <w:szCs w:val="20"/>
        </w:rPr>
      </w:pPr>
    </w:p>
    <w:p w14:paraId="40852D4C" w14:textId="59C63E59" w:rsidR="00D87AFD" w:rsidRDefault="00D87AFD" w:rsidP="00E5007A">
      <w:pPr>
        <w:rPr>
          <w:rFonts w:ascii="Calibri" w:hAnsi="Calibri" w:cs="Calibri"/>
          <w:sz w:val="20"/>
          <w:szCs w:val="20"/>
        </w:rPr>
      </w:pPr>
    </w:p>
    <w:p w14:paraId="2552CF6D" w14:textId="6EAF5D54" w:rsidR="00E61B21" w:rsidRDefault="00E61B21" w:rsidP="00E5007A">
      <w:pPr>
        <w:rPr>
          <w:rFonts w:ascii="Calibri" w:hAnsi="Calibri" w:cs="Calibri"/>
          <w:sz w:val="20"/>
          <w:szCs w:val="20"/>
        </w:rPr>
      </w:pPr>
    </w:p>
    <w:p w14:paraId="589C590D" w14:textId="77777777" w:rsidR="00DA6C91" w:rsidRDefault="00DA6C91" w:rsidP="00E5007A">
      <w:pPr>
        <w:rPr>
          <w:rFonts w:ascii="Calibri" w:hAnsi="Calibri" w:cs="Calibri"/>
          <w:sz w:val="20"/>
          <w:szCs w:val="20"/>
        </w:rPr>
      </w:pPr>
    </w:p>
    <w:p w14:paraId="25C97693" w14:textId="77777777" w:rsidR="00E61B21" w:rsidRDefault="00E61B21" w:rsidP="00E5007A">
      <w:pPr>
        <w:rPr>
          <w:rFonts w:ascii="Calibri" w:hAnsi="Calibri" w:cs="Calibri"/>
          <w:sz w:val="20"/>
          <w:szCs w:val="20"/>
        </w:rPr>
      </w:pPr>
    </w:p>
    <w:p w14:paraId="16F7CBA7" w14:textId="77777777" w:rsidR="00D87AFD" w:rsidRDefault="00D87AFD" w:rsidP="00E5007A">
      <w:pPr>
        <w:rPr>
          <w:rFonts w:ascii="Calibri" w:hAnsi="Calibri" w:cs="Calibri"/>
          <w:sz w:val="20"/>
          <w:szCs w:val="20"/>
        </w:rPr>
      </w:pPr>
    </w:p>
    <w:p w14:paraId="78EB529A" w14:textId="77777777" w:rsidR="007F0497" w:rsidRPr="0063584C" w:rsidRDefault="007F0497" w:rsidP="00E5007A">
      <w:pPr>
        <w:rPr>
          <w:rFonts w:ascii="Calibri" w:hAnsi="Calibri" w:cs="Calibri"/>
          <w:sz w:val="20"/>
          <w:szCs w:val="20"/>
        </w:rPr>
      </w:pPr>
    </w:p>
    <w:p w14:paraId="44FC67DC" w14:textId="77777777" w:rsidR="00E5007A" w:rsidRPr="0063584C" w:rsidRDefault="00E5007A" w:rsidP="00E5007A">
      <w:pPr>
        <w:rPr>
          <w:rFonts w:ascii="Calibri" w:hAnsi="Calibri" w:cs="Calibri"/>
          <w:sz w:val="20"/>
          <w:szCs w:val="20"/>
        </w:rPr>
      </w:pPr>
      <w:r w:rsidRPr="0063584C">
        <w:rPr>
          <w:rFonts w:ascii="Calibri" w:hAnsi="Calibri" w:cs="Calibri"/>
          <w:sz w:val="20"/>
          <w:szCs w:val="20"/>
        </w:rPr>
        <w:t>V ...............................dňa.........................</w:t>
      </w:r>
      <w:r>
        <w:rPr>
          <w:rFonts w:ascii="Calibri" w:hAnsi="Calibri" w:cs="Calibri"/>
          <w:sz w:val="20"/>
          <w:szCs w:val="20"/>
        </w:rPr>
        <w:tab/>
        <w:t xml:space="preserve">      </w:t>
      </w:r>
      <w:r>
        <w:rPr>
          <w:rFonts w:ascii="Calibri" w:hAnsi="Calibri" w:cs="Calibri"/>
          <w:sz w:val="20"/>
          <w:szCs w:val="20"/>
        </w:rPr>
        <w:tab/>
      </w:r>
      <w:r w:rsidRPr="0063584C">
        <w:rPr>
          <w:rFonts w:ascii="Calibri" w:hAnsi="Calibri" w:cs="Calibri"/>
          <w:sz w:val="20"/>
          <w:szCs w:val="20"/>
        </w:rPr>
        <w:t>...........................................</w:t>
      </w:r>
      <w:r>
        <w:rPr>
          <w:rFonts w:ascii="Calibri" w:hAnsi="Calibri" w:cs="Calibri"/>
          <w:sz w:val="20"/>
          <w:szCs w:val="20"/>
        </w:rPr>
        <w:t>...........................................</w:t>
      </w:r>
    </w:p>
    <w:p w14:paraId="222935CB" w14:textId="77777777" w:rsidR="00E5007A" w:rsidRPr="0063584C" w:rsidRDefault="00E5007A" w:rsidP="00E5007A">
      <w:pPr>
        <w:rPr>
          <w:rFonts w:ascii="Calibri" w:hAnsi="Calibri" w:cs="Calibri"/>
          <w:sz w:val="20"/>
          <w:szCs w:val="20"/>
        </w:rPr>
      </w:pP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63584C">
        <w:rPr>
          <w:rFonts w:ascii="Calibri" w:hAnsi="Calibri" w:cs="Calibri"/>
          <w:sz w:val="20"/>
          <w:szCs w:val="20"/>
        </w:rPr>
        <w:t>Potvrdenie štatutárnym orgánom uchádzača:</w:t>
      </w:r>
    </w:p>
    <w:p w14:paraId="0DAA169A" w14:textId="3C0A2B81" w:rsidR="00B14265" w:rsidRPr="007F0497" w:rsidRDefault="00E5007A" w:rsidP="007F0497">
      <w:pPr>
        <w:ind w:left="4254"/>
        <w:rPr>
          <w:rFonts w:ascii="Calibri" w:hAnsi="Calibri" w:cs="Calibri"/>
          <w:sz w:val="20"/>
          <w:szCs w:val="20"/>
        </w:rPr>
      </w:pPr>
      <w:r w:rsidRPr="0063584C">
        <w:rPr>
          <w:rFonts w:ascii="Calibri" w:hAnsi="Calibri" w:cs="Calibri"/>
          <w:sz w:val="20"/>
          <w:szCs w:val="20"/>
        </w:rPr>
        <w:t>titul, meno, priezvisko, funkcia, podpis, pečiatka</w:t>
      </w:r>
      <w:r w:rsidRPr="0063584C">
        <w:rPr>
          <w:rFonts w:ascii="Calibri" w:hAnsi="Calibri" w:cs="Calibri"/>
          <w:sz w:val="20"/>
          <w:szCs w:val="20"/>
        </w:rPr>
        <w:tab/>
      </w:r>
    </w:p>
    <w:p w14:paraId="155A727E" w14:textId="77777777" w:rsidR="002046E0" w:rsidRDefault="002046E0" w:rsidP="00B14265">
      <w:pPr>
        <w:tabs>
          <w:tab w:val="right" w:pos="8364"/>
        </w:tabs>
        <w:autoSpaceDE w:val="0"/>
        <w:autoSpaceDN w:val="0"/>
        <w:adjustRightInd w:val="0"/>
        <w:spacing w:line="264" w:lineRule="auto"/>
        <w:ind w:right="720"/>
        <w:rPr>
          <w:rFonts w:ascii="Arial Narrow" w:hAnsi="Arial Narrow" w:cs="Adobe Devanagari"/>
          <w:i/>
          <w:sz w:val="16"/>
          <w:szCs w:val="16"/>
        </w:rPr>
      </w:pPr>
    </w:p>
    <w:p w14:paraId="5131DBE6" w14:textId="7EF84420" w:rsidR="00B14265" w:rsidRPr="00904CED" w:rsidRDefault="00B14265" w:rsidP="00B14265">
      <w:pPr>
        <w:tabs>
          <w:tab w:val="right" w:pos="8364"/>
        </w:tabs>
        <w:autoSpaceDE w:val="0"/>
        <w:autoSpaceDN w:val="0"/>
        <w:adjustRightInd w:val="0"/>
        <w:spacing w:line="264" w:lineRule="auto"/>
        <w:ind w:right="720"/>
        <w:rPr>
          <w:rFonts w:ascii="Arial Narrow" w:hAnsi="Arial Narrow" w:cs="Adobe Devanagari"/>
          <w:i/>
          <w:sz w:val="16"/>
          <w:szCs w:val="16"/>
        </w:rPr>
      </w:pPr>
      <w:r w:rsidRPr="00904CED">
        <w:rPr>
          <w:rFonts w:ascii="Arial Narrow" w:hAnsi="Arial Narrow" w:cs="Adobe Devanagari"/>
          <w:i/>
          <w:sz w:val="16"/>
          <w:szCs w:val="16"/>
        </w:rPr>
        <w:t>Poznámka:</w:t>
      </w:r>
    </w:p>
    <w:p w14:paraId="00CDEB1D" w14:textId="77777777" w:rsidR="00B14265" w:rsidRPr="00904CED" w:rsidRDefault="00B14265" w:rsidP="009A4802">
      <w:pPr>
        <w:pStyle w:val="Odsekzoznamu"/>
        <w:numPr>
          <w:ilvl w:val="0"/>
          <w:numId w:val="7"/>
        </w:numPr>
        <w:spacing w:line="264" w:lineRule="auto"/>
        <w:ind w:left="993" w:hanging="142"/>
        <w:contextualSpacing/>
        <w:rPr>
          <w:rFonts w:ascii="Arial Narrow" w:hAnsi="Arial Narrow" w:cs="Adobe Devanagari"/>
          <w:i/>
          <w:sz w:val="16"/>
          <w:szCs w:val="16"/>
        </w:rPr>
      </w:pPr>
      <w:r w:rsidRPr="00904CED">
        <w:rPr>
          <w:rFonts w:ascii="Arial Narrow" w:hAnsi="Arial Narrow" w:cs="Adobe Devanagari"/>
          <w:i/>
          <w:sz w:val="16"/>
          <w:szCs w:val="16"/>
        </w:rPr>
        <w:t>dátum musí by</w:t>
      </w:r>
      <w:r w:rsidRPr="00904CED">
        <w:rPr>
          <w:rFonts w:ascii="Arial Narrow" w:hAnsi="Arial Narrow" w:cs="Cambria"/>
          <w:i/>
          <w:sz w:val="16"/>
          <w:szCs w:val="16"/>
        </w:rPr>
        <w:t>ť</w:t>
      </w:r>
      <w:r w:rsidRPr="00904CED">
        <w:rPr>
          <w:rFonts w:ascii="Arial Narrow" w:hAnsi="Arial Narrow" w:cs="Adobe Devanagari"/>
          <w:i/>
          <w:sz w:val="16"/>
          <w:szCs w:val="16"/>
        </w:rPr>
        <w:t xml:space="preserve"> aktuálny vo vz</w:t>
      </w:r>
      <w:r w:rsidRPr="00904CED">
        <w:rPr>
          <w:rFonts w:ascii="Arial Narrow" w:hAnsi="Arial Narrow" w:cs="Cambria"/>
          <w:i/>
          <w:sz w:val="16"/>
          <w:szCs w:val="16"/>
        </w:rPr>
        <w:t>ť</w:t>
      </w:r>
      <w:r w:rsidRPr="00904CED">
        <w:rPr>
          <w:rFonts w:ascii="Arial Narrow" w:hAnsi="Arial Narrow" w:cs="Adobe Devanagari"/>
          <w:i/>
          <w:sz w:val="16"/>
          <w:szCs w:val="16"/>
        </w:rPr>
        <w:t>ahu ku d</w:t>
      </w:r>
      <w:r w:rsidRPr="00904CED">
        <w:rPr>
          <w:rFonts w:ascii="Arial Narrow" w:hAnsi="Arial Narrow" w:cs="Cambria"/>
          <w:i/>
          <w:sz w:val="16"/>
          <w:szCs w:val="16"/>
        </w:rPr>
        <w:t>ň</w:t>
      </w:r>
      <w:r w:rsidRPr="00904CED">
        <w:rPr>
          <w:rFonts w:ascii="Arial Narrow" w:hAnsi="Arial Narrow" w:cs="Adobe Devanagari"/>
          <w:i/>
          <w:sz w:val="16"/>
          <w:szCs w:val="16"/>
        </w:rPr>
        <w:t>u uplynutia lehoty na predkladanie ponúk,</w:t>
      </w:r>
    </w:p>
    <w:p w14:paraId="76C161DE" w14:textId="509C9288" w:rsidR="00B14265" w:rsidRPr="00904CED" w:rsidRDefault="00B14265" w:rsidP="009A4802">
      <w:pPr>
        <w:pStyle w:val="Odsekzoznamu"/>
        <w:numPr>
          <w:ilvl w:val="0"/>
          <w:numId w:val="7"/>
        </w:numPr>
        <w:tabs>
          <w:tab w:val="num" w:pos="1080"/>
          <w:tab w:val="left" w:pos="2160"/>
          <w:tab w:val="left" w:pos="2880"/>
          <w:tab w:val="left" w:pos="4500"/>
          <w:tab w:val="left" w:leader="dot" w:pos="10034"/>
        </w:tabs>
        <w:spacing w:line="264" w:lineRule="auto"/>
        <w:ind w:left="993" w:hanging="142"/>
        <w:rPr>
          <w:rFonts w:ascii="Arial Narrow" w:hAnsi="Arial Narrow" w:cs="Adobe Devanagari"/>
          <w:i/>
          <w:sz w:val="16"/>
          <w:szCs w:val="16"/>
        </w:rPr>
      </w:pPr>
      <w:r w:rsidRPr="00904CED">
        <w:rPr>
          <w:rFonts w:ascii="Arial Narrow" w:hAnsi="Arial Narrow" w:cs="Adobe Devanagari"/>
          <w:i/>
          <w:sz w:val="16"/>
          <w:szCs w:val="16"/>
        </w:rPr>
        <w:t>návrh uchádza</w:t>
      </w:r>
      <w:r w:rsidRPr="00904CED">
        <w:rPr>
          <w:rFonts w:ascii="Arial Narrow" w:hAnsi="Arial Narrow" w:cs="Cambria"/>
          <w:i/>
          <w:sz w:val="16"/>
          <w:szCs w:val="16"/>
        </w:rPr>
        <w:t>č</w:t>
      </w:r>
      <w:r w:rsidRPr="00904CED">
        <w:rPr>
          <w:rFonts w:ascii="Arial Narrow" w:hAnsi="Arial Narrow" w:cs="Adobe Devanagari"/>
          <w:i/>
          <w:sz w:val="16"/>
          <w:szCs w:val="16"/>
        </w:rPr>
        <w:t>a na plnenie kritérií musí by</w:t>
      </w:r>
      <w:r w:rsidRPr="00904CED">
        <w:rPr>
          <w:rFonts w:ascii="Arial Narrow" w:hAnsi="Arial Narrow" w:cs="Cambria"/>
          <w:i/>
          <w:sz w:val="16"/>
          <w:szCs w:val="16"/>
        </w:rPr>
        <w:t>ť</w:t>
      </w:r>
      <w:r w:rsidRPr="00904CED">
        <w:rPr>
          <w:rFonts w:ascii="Arial Narrow" w:hAnsi="Arial Narrow" w:cs="Adobe Devanagari"/>
          <w:i/>
          <w:sz w:val="16"/>
          <w:szCs w:val="16"/>
        </w:rPr>
        <w:t xml:space="preserve"> v zmysle SP </w:t>
      </w:r>
      <w:r w:rsidRPr="00904CED">
        <w:rPr>
          <w:rFonts w:ascii="Arial Narrow" w:hAnsi="Arial Narrow" w:cs="Adobe Devanagari"/>
          <w:i/>
          <w:sz w:val="16"/>
          <w:szCs w:val="16"/>
          <w:u w:val="single"/>
        </w:rPr>
        <w:t>vlo</w:t>
      </w:r>
      <w:r w:rsidRPr="00904CED">
        <w:rPr>
          <w:rFonts w:ascii="Arial Narrow" w:hAnsi="Arial Narrow" w:cs="Cambria"/>
          <w:i/>
          <w:sz w:val="16"/>
          <w:szCs w:val="16"/>
          <w:u w:val="single"/>
        </w:rPr>
        <w:t>ž</w:t>
      </w:r>
      <w:r w:rsidRPr="00904CED">
        <w:rPr>
          <w:rFonts w:ascii="Arial Narrow" w:hAnsi="Arial Narrow" w:cs="Adobe Devanagari"/>
          <w:i/>
          <w:sz w:val="16"/>
          <w:szCs w:val="16"/>
          <w:u w:val="single"/>
        </w:rPr>
        <w:t>en</w:t>
      </w:r>
      <w:r w:rsidRPr="00904CED">
        <w:rPr>
          <w:rFonts w:ascii="Arial Narrow" w:hAnsi="Arial Narrow" w:cs="Baskerville Old Face"/>
          <w:i/>
          <w:sz w:val="16"/>
          <w:szCs w:val="16"/>
          <w:u w:val="single"/>
        </w:rPr>
        <w:t>ý</w:t>
      </w:r>
      <w:r w:rsidRPr="00904CED">
        <w:rPr>
          <w:rFonts w:ascii="Arial Narrow" w:hAnsi="Arial Narrow" w:cs="Adobe Devanagari"/>
          <w:i/>
          <w:sz w:val="16"/>
          <w:szCs w:val="16"/>
          <w:u w:val="single"/>
        </w:rPr>
        <w:t xml:space="preserve"> do syst</w:t>
      </w:r>
      <w:r w:rsidRPr="00904CED">
        <w:rPr>
          <w:rFonts w:ascii="Arial Narrow" w:hAnsi="Arial Narrow" w:cs="Baskerville Old Face"/>
          <w:i/>
          <w:sz w:val="16"/>
          <w:szCs w:val="16"/>
          <w:u w:val="single"/>
        </w:rPr>
        <w:t>é</w:t>
      </w:r>
      <w:r w:rsidRPr="00904CED">
        <w:rPr>
          <w:rFonts w:ascii="Arial Narrow" w:hAnsi="Arial Narrow" w:cs="Adobe Devanagari"/>
          <w:i/>
          <w:sz w:val="16"/>
          <w:szCs w:val="16"/>
          <w:u w:val="single"/>
        </w:rPr>
        <w:t>mu JOSEPHINE vo formáte .</w:t>
      </w:r>
      <w:proofErr w:type="spellStart"/>
      <w:r w:rsidRPr="00904CED">
        <w:rPr>
          <w:rFonts w:ascii="Arial Narrow" w:hAnsi="Arial Narrow" w:cs="Adobe Devanagari"/>
          <w:i/>
          <w:sz w:val="16"/>
          <w:szCs w:val="16"/>
          <w:u w:val="single"/>
        </w:rPr>
        <w:t>pdf</w:t>
      </w:r>
      <w:proofErr w:type="spellEnd"/>
      <w:r w:rsidR="00A8791B">
        <w:rPr>
          <w:rFonts w:ascii="Arial Narrow" w:hAnsi="Arial Narrow" w:cs="Adobe Devanagari"/>
          <w:i/>
          <w:sz w:val="16"/>
          <w:szCs w:val="16"/>
          <w:u w:val="single"/>
        </w:rPr>
        <w:t xml:space="preserve"> a vo formáte .</w:t>
      </w:r>
      <w:proofErr w:type="spellStart"/>
      <w:r w:rsidR="00A8791B">
        <w:rPr>
          <w:rFonts w:ascii="Arial Narrow" w:hAnsi="Arial Narrow" w:cs="Adobe Devanagari"/>
          <w:i/>
          <w:sz w:val="16"/>
          <w:szCs w:val="16"/>
          <w:u w:val="single"/>
        </w:rPr>
        <w:t>doc</w:t>
      </w:r>
      <w:proofErr w:type="spellEnd"/>
      <w:r w:rsidRPr="00904CED">
        <w:rPr>
          <w:rFonts w:ascii="Arial Narrow" w:hAnsi="Arial Narrow" w:cs="Adobe Devanagari"/>
          <w:i/>
          <w:sz w:val="16"/>
          <w:szCs w:val="16"/>
        </w:rPr>
        <w:t>“,</w:t>
      </w:r>
    </w:p>
    <w:p w14:paraId="62E074B9" w14:textId="47912EBD" w:rsidR="00885C30" w:rsidRDefault="00B14265" w:rsidP="009A4802">
      <w:pPr>
        <w:pStyle w:val="Odsekzoznamu"/>
        <w:numPr>
          <w:ilvl w:val="0"/>
          <w:numId w:val="7"/>
        </w:numPr>
        <w:tabs>
          <w:tab w:val="left" w:pos="2160"/>
          <w:tab w:val="left" w:pos="2880"/>
          <w:tab w:val="left" w:pos="4500"/>
          <w:tab w:val="left" w:leader="dot" w:pos="10034"/>
        </w:tabs>
        <w:spacing w:line="264" w:lineRule="auto"/>
        <w:ind w:left="993" w:hanging="142"/>
        <w:rPr>
          <w:rFonts w:ascii="Arial Narrow" w:hAnsi="Arial Narrow" w:cs="Adobe Devanagari"/>
          <w:i/>
          <w:sz w:val="16"/>
          <w:szCs w:val="16"/>
        </w:rPr>
      </w:pPr>
      <w:r w:rsidRPr="00904CED">
        <w:rPr>
          <w:rFonts w:ascii="Arial Narrow" w:hAnsi="Arial Narrow" w:cs="Adobe Devanagari"/>
          <w:i/>
          <w:sz w:val="16"/>
          <w:szCs w:val="16"/>
        </w:rPr>
        <w:t>uchádza</w:t>
      </w:r>
      <w:r w:rsidRPr="00904CED">
        <w:rPr>
          <w:rFonts w:ascii="Arial Narrow" w:hAnsi="Arial Narrow" w:cs="Cambria"/>
          <w:i/>
          <w:sz w:val="16"/>
          <w:szCs w:val="16"/>
        </w:rPr>
        <w:t>č</w:t>
      </w:r>
      <w:r w:rsidRPr="00904CED">
        <w:rPr>
          <w:rFonts w:ascii="Arial Narrow" w:hAnsi="Arial Narrow" w:cs="Adobe Devanagari"/>
          <w:i/>
          <w:sz w:val="16"/>
          <w:szCs w:val="16"/>
        </w:rPr>
        <w:t xml:space="preserve"> zaokrúhli svoje návrhy v zmysle matematických pravidiel na 2 desatinné miesta.</w:t>
      </w:r>
    </w:p>
    <w:p w14:paraId="025FD987" w14:textId="06D2A934" w:rsidR="00420230" w:rsidRPr="00B22C04" w:rsidRDefault="00420230" w:rsidP="00690D62">
      <w:pPr>
        <w:pStyle w:val="Odsekzoznamu"/>
        <w:tabs>
          <w:tab w:val="left" w:pos="567"/>
        </w:tabs>
        <w:ind w:left="0"/>
        <w:rPr>
          <w:rFonts w:asciiTheme="minorHAnsi" w:hAnsiTheme="minorHAnsi" w:cstheme="minorHAnsi"/>
          <w:i/>
          <w:sz w:val="18"/>
          <w:szCs w:val="18"/>
          <w:lang w:eastAsia="sk-SK"/>
        </w:rPr>
      </w:pPr>
    </w:p>
    <w:sectPr w:rsidR="00420230" w:rsidRPr="00B22C04">
      <w:headerReference w:type="defaul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1F31B" w14:textId="77777777" w:rsidR="00911098" w:rsidRDefault="00911098" w:rsidP="00E5007A">
      <w:r>
        <w:separator/>
      </w:r>
    </w:p>
  </w:endnote>
  <w:endnote w:type="continuationSeparator" w:id="0">
    <w:p w14:paraId="73832F87" w14:textId="77777777" w:rsidR="00911098" w:rsidRDefault="00911098" w:rsidP="00E50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tarSymbol">
    <w:altName w:val="Segoe UI Symbol"/>
    <w:charset w:val="02"/>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MT">
    <w:altName w:val="MS Gothic"/>
    <w:panose1 w:val="00000000000000000000"/>
    <w:charset w:val="80"/>
    <w:family w:val="auto"/>
    <w:notTrueType/>
    <w:pitch w:val="default"/>
    <w:sig w:usb0="00000005" w:usb1="08070000" w:usb2="00000010" w:usb3="00000000" w:csb0="00020002" w:csb1="00000000"/>
  </w:font>
  <w:font w:name="Courier">
    <w:panose1 w:val="02070309020205020404"/>
    <w:charset w:val="00"/>
    <w:family w:val="modern"/>
    <w:notTrueType/>
    <w:pitch w:val="fixed"/>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dobe Devanagari">
    <w:panose1 w:val="00000000000000000000"/>
    <w:charset w:val="00"/>
    <w:family w:val="roman"/>
    <w:notTrueType/>
    <w:pitch w:val="variable"/>
    <w:sig w:usb0="00008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1335947885"/>
      <w:docPartObj>
        <w:docPartGallery w:val="Page Numbers (Bottom of Page)"/>
        <w:docPartUnique/>
      </w:docPartObj>
    </w:sdtPr>
    <w:sdtEndPr/>
    <w:sdtContent>
      <w:sdt>
        <w:sdtPr>
          <w:rPr>
            <w:rFonts w:asciiTheme="minorHAnsi" w:hAnsiTheme="minorHAnsi" w:cstheme="minorHAnsi"/>
            <w:sz w:val="16"/>
            <w:szCs w:val="16"/>
          </w:rPr>
          <w:id w:val="-1299383012"/>
          <w:docPartObj>
            <w:docPartGallery w:val="Page Numbers (Top of Page)"/>
            <w:docPartUnique/>
          </w:docPartObj>
        </w:sdtPr>
        <w:sdtEndPr/>
        <w:sdtContent>
          <w:p w14:paraId="42BCDCF3" w14:textId="41A6C5A2" w:rsidR="00503820" w:rsidRPr="0032309D" w:rsidRDefault="00222B7C" w:rsidP="00503820">
            <w:pPr>
              <w:pStyle w:val="Pta"/>
              <w:rPr>
                <w:rFonts w:ascii="Cambria" w:hAnsi="Cambria" w:cs="Cambria"/>
                <w:sz w:val="12"/>
                <w:szCs w:val="12"/>
              </w:rPr>
            </w:pPr>
            <w:r>
              <w:rPr>
                <w:noProof/>
              </w:rPr>
              <mc:AlternateContent>
                <mc:Choice Requires="wps">
                  <w:drawing>
                    <wp:anchor distT="4294967295" distB="4294967295" distL="114300" distR="114300" simplePos="0" relativeHeight="251675648" behindDoc="0" locked="0" layoutInCell="1" allowOverlap="1" wp14:anchorId="7B4EF757" wp14:editId="68989C08">
                      <wp:simplePos x="0" y="0"/>
                      <wp:positionH relativeFrom="margin">
                        <wp:posOffset>-130175</wp:posOffset>
                      </wp:positionH>
                      <wp:positionV relativeFrom="paragraph">
                        <wp:posOffset>24129</wp:posOffset>
                      </wp:positionV>
                      <wp:extent cx="6211570" cy="0"/>
                      <wp:effectExtent l="0" t="0" r="0" b="0"/>
                      <wp:wrapNone/>
                      <wp:docPr id="6" name="Rovná spojnic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CC08BDB" id="Rovná spojnica 6" o:spid="_x0000_s1026" style="position:absolute;flip:y;z-index:2516756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62751FA1" w14:textId="77777777" w:rsidR="00503820" w:rsidRDefault="00503820" w:rsidP="00503820">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424B5D06" w14:textId="5803E328" w:rsidR="00503820" w:rsidRDefault="008F4EEF" w:rsidP="00503820">
            <w:pPr>
              <w:pStyle w:val="Pta"/>
              <w:rPr>
                <w:rFonts w:asciiTheme="minorHAnsi" w:hAnsiTheme="minorHAnsi" w:cstheme="minorHAnsi"/>
                <w:b/>
                <w:bCs/>
                <w:sz w:val="16"/>
                <w:szCs w:val="16"/>
              </w:rPr>
            </w:pPr>
            <w:r>
              <w:rPr>
                <w:rFonts w:asciiTheme="minorHAnsi" w:hAnsiTheme="minorHAnsi" w:cstheme="minorHAnsi"/>
                <w:b/>
                <w:bCs/>
                <w:sz w:val="16"/>
                <w:szCs w:val="16"/>
              </w:rPr>
              <w:t>Dodávka tepla pre vykurovanie a prípravu teplej úžitkovej vody pre Divadlo Jozefa Gregora Tajovského vo Zvolene</w:t>
            </w:r>
          </w:p>
          <w:p w14:paraId="603C7A7B" w14:textId="77777777" w:rsidR="00503820" w:rsidRDefault="00503820" w:rsidP="00503820">
            <w:pPr>
              <w:pStyle w:val="Pta"/>
              <w:rPr>
                <w:rFonts w:asciiTheme="minorHAnsi" w:hAnsiTheme="minorHAnsi" w:cstheme="minorHAnsi"/>
                <w:b/>
                <w:bCs/>
                <w:sz w:val="16"/>
                <w:szCs w:val="16"/>
              </w:rPr>
            </w:pPr>
          </w:p>
          <w:p w14:paraId="045F1A31" w14:textId="221DF932" w:rsidR="00503820" w:rsidRPr="00503820" w:rsidRDefault="00503820">
            <w:pPr>
              <w:pStyle w:val="Pta"/>
              <w:rPr>
                <w:rFonts w:asciiTheme="minorHAnsi" w:hAnsiTheme="minorHAnsi" w:cstheme="minorHAnsi"/>
                <w:sz w:val="16"/>
                <w:szCs w:val="16"/>
              </w:rPr>
            </w:pPr>
            <w:r>
              <w:rPr>
                <w:rFonts w:asciiTheme="minorHAnsi" w:hAnsiTheme="minorHAnsi" w:cstheme="minorHAnsi"/>
                <w:sz w:val="16"/>
                <w:szCs w:val="16"/>
              </w:rPr>
              <w:tab/>
            </w:r>
            <w:r>
              <w:rPr>
                <w:rFonts w:asciiTheme="minorHAnsi" w:hAnsiTheme="minorHAnsi" w:cstheme="minorHAnsi"/>
                <w:sz w:val="16"/>
                <w:szCs w:val="16"/>
              </w:rPr>
              <w:tab/>
            </w:r>
            <w:r w:rsidRPr="00C000EA">
              <w:rPr>
                <w:rFonts w:asciiTheme="minorHAnsi" w:hAnsiTheme="minorHAnsi" w:cstheme="minorHAnsi"/>
                <w:sz w:val="16"/>
                <w:szCs w:val="16"/>
              </w:rPr>
              <w:t xml:space="preserve">Strana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PAGE</w:instrText>
            </w:r>
            <w:r w:rsidRPr="00C000EA">
              <w:rPr>
                <w:rFonts w:asciiTheme="minorHAnsi" w:hAnsiTheme="minorHAnsi" w:cstheme="minorHAnsi"/>
                <w:b/>
                <w:bCs/>
                <w:sz w:val="16"/>
                <w:szCs w:val="16"/>
              </w:rPr>
              <w:fldChar w:fldCharType="separate"/>
            </w:r>
            <w:r>
              <w:rPr>
                <w:rFonts w:cstheme="minorHAnsi"/>
                <w:b/>
                <w:bCs/>
                <w:sz w:val="16"/>
                <w:szCs w:val="16"/>
              </w:rPr>
              <w:t>3</w:t>
            </w:r>
            <w:r w:rsidRPr="00C000EA">
              <w:rPr>
                <w:rFonts w:asciiTheme="minorHAnsi" w:hAnsiTheme="minorHAnsi" w:cstheme="minorHAnsi"/>
                <w:b/>
                <w:bCs/>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NUMPAGES</w:instrText>
            </w:r>
            <w:r w:rsidRPr="00C000EA">
              <w:rPr>
                <w:rFonts w:asciiTheme="minorHAnsi" w:hAnsiTheme="minorHAnsi" w:cstheme="minorHAnsi"/>
                <w:b/>
                <w:bCs/>
                <w:sz w:val="16"/>
                <w:szCs w:val="16"/>
              </w:rPr>
              <w:fldChar w:fldCharType="separate"/>
            </w:r>
            <w:r>
              <w:rPr>
                <w:rFonts w:cstheme="minorHAnsi"/>
                <w:b/>
                <w:bCs/>
                <w:sz w:val="16"/>
                <w:szCs w:val="16"/>
              </w:rPr>
              <w:t>30</w:t>
            </w:r>
            <w:r w:rsidRPr="00C000EA">
              <w:rPr>
                <w:rFonts w:asciiTheme="minorHAnsi" w:hAnsiTheme="minorHAnsi" w:cstheme="minorHAnsi"/>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159235298"/>
      <w:docPartObj>
        <w:docPartGallery w:val="Page Numbers (Bottom of Page)"/>
        <w:docPartUnique/>
      </w:docPartObj>
    </w:sdtPr>
    <w:sdtEndPr/>
    <w:sdtContent>
      <w:sdt>
        <w:sdtPr>
          <w:rPr>
            <w:rFonts w:asciiTheme="minorHAnsi" w:hAnsiTheme="minorHAnsi" w:cstheme="minorHAnsi"/>
            <w:sz w:val="16"/>
            <w:szCs w:val="16"/>
          </w:rPr>
          <w:id w:val="359171037"/>
          <w:docPartObj>
            <w:docPartGallery w:val="Page Numbers (Top of Page)"/>
            <w:docPartUnique/>
          </w:docPartObj>
        </w:sdtPr>
        <w:sdtEndPr/>
        <w:sdtContent>
          <w:p w14:paraId="48E1E091" w14:textId="2FF8BB89" w:rsidR="0032309D" w:rsidRPr="0032309D" w:rsidRDefault="00222B7C" w:rsidP="008A0864">
            <w:pPr>
              <w:pStyle w:val="Pta"/>
              <w:rPr>
                <w:rFonts w:ascii="Cambria" w:hAnsi="Cambria" w:cs="Cambria"/>
                <w:sz w:val="12"/>
                <w:szCs w:val="12"/>
              </w:rPr>
            </w:pPr>
            <w:r>
              <w:rPr>
                <w:noProof/>
              </w:rPr>
              <mc:AlternateContent>
                <mc:Choice Requires="wps">
                  <w:drawing>
                    <wp:anchor distT="4294967295" distB="4294967295" distL="114300" distR="114300" simplePos="0" relativeHeight="251664384" behindDoc="0" locked="0" layoutInCell="1" allowOverlap="1" wp14:anchorId="228BF57D" wp14:editId="62B7605D">
                      <wp:simplePos x="0" y="0"/>
                      <wp:positionH relativeFrom="margin">
                        <wp:posOffset>-130175</wp:posOffset>
                      </wp:positionH>
                      <wp:positionV relativeFrom="paragraph">
                        <wp:posOffset>24129</wp:posOffset>
                      </wp:positionV>
                      <wp:extent cx="6211570" cy="0"/>
                      <wp:effectExtent l="0" t="0" r="0" b="0"/>
                      <wp:wrapNone/>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734BFD2" id="Rovná spojnica 3" o:spid="_x0000_s1026" style="position:absolute;flip:y;z-index:25166438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272F892" w14:textId="77777777" w:rsidR="00F52FCD" w:rsidRDefault="00F52FCD" w:rsidP="00F52FCD">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3E83540B" w14:textId="77777777" w:rsidR="006C4458" w:rsidRDefault="006C4458" w:rsidP="006C4458">
            <w:pPr>
              <w:pStyle w:val="Pta"/>
              <w:rPr>
                <w:rFonts w:asciiTheme="minorHAnsi" w:hAnsiTheme="minorHAnsi" w:cstheme="minorHAnsi"/>
                <w:b/>
                <w:bCs/>
                <w:sz w:val="16"/>
                <w:szCs w:val="16"/>
              </w:rPr>
            </w:pPr>
            <w:r>
              <w:rPr>
                <w:rFonts w:asciiTheme="minorHAnsi" w:hAnsiTheme="minorHAnsi" w:cstheme="minorHAnsi"/>
                <w:b/>
                <w:bCs/>
                <w:sz w:val="16"/>
                <w:szCs w:val="16"/>
              </w:rPr>
              <w:t xml:space="preserve">Rekonštrukcia cesty a mostov II/571 Fiľakovo – hr. </w:t>
            </w:r>
            <w:proofErr w:type="spellStart"/>
            <w:r>
              <w:rPr>
                <w:rFonts w:asciiTheme="minorHAnsi" w:hAnsiTheme="minorHAnsi" w:cstheme="minorHAnsi"/>
                <w:b/>
                <w:bCs/>
                <w:sz w:val="16"/>
                <w:szCs w:val="16"/>
              </w:rPr>
              <w:t>okr</w:t>
            </w:r>
            <w:proofErr w:type="spellEnd"/>
            <w:r>
              <w:rPr>
                <w:rFonts w:asciiTheme="minorHAnsi" w:hAnsiTheme="minorHAnsi" w:cstheme="minorHAnsi"/>
                <w:b/>
                <w:bCs/>
                <w:sz w:val="16"/>
                <w:szCs w:val="16"/>
              </w:rPr>
              <w:t>. LC/RS</w:t>
            </w:r>
          </w:p>
          <w:p w14:paraId="7DFAFC44" w14:textId="77777777" w:rsidR="00F52FCD" w:rsidRDefault="00F52FCD">
            <w:pPr>
              <w:pStyle w:val="Pta"/>
              <w:rPr>
                <w:rFonts w:asciiTheme="minorHAnsi" w:hAnsiTheme="minorHAnsi" w:cstheme="minorHAnsi"/>
                <w:b/>
                <w:bCs/>
                <w:sz w:val="16"/>
                <w:szCs w:val="16"/>
              </w:rPr>
            </w:pPr>
          </w:p>
          <w:p w14:paraId="42F60980" w14:textId="63744153" w:rsidR="00BC3C49" w:rsidRPr="0032309D" w:rsidRDefault="008A0864">
            <w:pPr>
              <w:pStyle w:val="Pta"/>
              <w:rPr>
                <w:rFonts w:asciiTheme="minorHAnsi" w:hAnsiTheme="minorHAnsi" w:cstheme="minorHAnsi"/>
                <w:sz w:val="16"/>
                <w:szCs w:val="16"/>
              </w:rPr>
            </w:pPr>
            <w:r>
              <w:rPr>
                <w:rFonts w:asciiTheme="minorHAnsi" w:hAnsiTheme="minorHAnsi" w:cstheme="minorHAnsi"/>
                <w:sz w:val="16"/>
                <w:szCs w:val="16"/>
              </w:rPr>
              <w:tab/>
            </w:r>
            <w:r w:rsidR="008602CA">
              <w:rPr>
                <w:rFonts w:asciiTheme="minorHAnsi" w:hAnsiTheme="minorHAnsi" w:cstheme="minorHAnsi"/>
                <w:sz w:val="16"/>
                <w:szCs w:val="16"/>
              </w:rPr>
              <w:tab/>
            </w:r>
            <w:r w:rsidR="00C000EA" w:rsidRPr="00C000EA">
              <w:rPr>
                <w:rFonts w:asciiTheme="minorHAnsi" w:hAnsiTheme="minorHAnsi" w:cstheme="minorHAnsi"/>
                <w:sz w:val="16"/>
                <w:szCs w:val="16"/>
              </w:rPr>
              <w:t xml:space="preserve">Strana </w:t>
            </w:r>
            <w:r w:rsidR="00C000EA" w:rsidRPr="00C000EA">
              <w:rPr>
                <w:rFonts w:asciiTheme="minorHAnsi" w:hAnsiTheme="minorHAnsi" w:cstheme="minorHAnsi"/>
                <w:b/>
                <w:bCs/>
                <w:sz w:val="16"/>
                <w:szCs w:val="16"/>
              </w:rPr>
              <w:fldChar w:fldCharType="begin"/>
            </w:r>
            <w:r w:rsidR="00C000EA" w:rsidRPr="00C000EA">
              <w:rPr>
                <w:rFonts w:asciiTheme="minorHAnsi" w:hAnsiTheme="minorHAnsi" w:cstheme="minorHAnsi"/>
                <w:b/>
                <w:bCs/>
                <w:sz w:val="16"/>
                <w:szCs w:val="16"/>
              </w:rPr>
              <w:instrText>PAGE</w:instrText>
            </w:r>
            <w:r w:rsidR="00C000EA" w:rsidRPr="00C000EA">
              <w:rPr>
                <w:rFonts w:asciiTheme="minorHAnsi" w:hAnsiTheme="minorHAnsi" w:cstheme="minorHAnsi"/>
                <w:b/>
                <w:bCs/>
                <w:sz w:val="16"/>
                <w:szCs w:val="16"/>
              </w:rPr>
              <w:fldChar w:fldCharType="separate"/>
            </w:r>
            <w:r w:rsidR="00C000EA" w:rsidRPr="00C000EA">
              <w:rPr>
                <w:rFonts w:asciiTheme="minorHAnsi" w:hAnsiTheme="minorHAnsi" w:cstheme="minorHAnsi"/>
                <w:b/>
                <w:bCs/>
                <w:sz w:val="16"/>
                <w:szCs w:val="16"/>
              </w:rPr>
              <w:t>2</w:t>
            </w:r>
            <w:r w:rsidR="00C000EA" w:rsidRPr="00C000EA">
              <w:rPr>
                <w:rFonts w:asciiTheme="minorHAnsi" w:hAnsiTheme="minorHAnsi" w:cstheme="minorHAnsi"/>
                <w:b/>
                <w:bCs/>
                <w:sz w:val="16"/>
                <w:szCs w:val="16"/>
              </w:rPr>
              <w:fldChar w:fldCharType="end"/>
            </w:r>
            <w:r w:rsidR="00C000EA" w:rsidRPr="00C000EA">
              <w:rPr>
                <w:rFonts w:asciiTheme="minorHAnsi" w:hAnsiTheme="minorHAnsi" w:cstheme="minorHAnsi"/>
                <w:sz w:val="16"/>
                <w:szCs w:val="16"/>
              </w:rPr>
              <w:t xml:space="preserve"> z </w:t>
            </w:r>
            <w:r w:rsidR="00C000EA" w:rsidRPr="00C000EA">
              <w:rPr>
                <w:rFonts w:asciiTheme="minorHAnsi" w:hAnsiTheme="minorHAnsi" w:cstheme="minorHAnsi"/>
                <w:b/>
                <w:bCs/>
                <w:sz w:val="16"/>
                <w:szCs w:val="16"/>
              </w:rPr>
              <w:fldChar w:fldCharType="begin"/>
            </w:r>
            <w:r w:rsidR="00C000EA" w:rsidRPr="00C000EA">
              <w:rPr>
                <w:rFonts w:asciiTheme="minorHAnsi" w:hAnsiTheme="minorHAnsi" w:cstheme="minorHAnsi"/>
                <w:b/>
                <w:bCs/>
                <w:sz w:val="16"/>
                <w:szCs w:val="16"/>
              </w:rPr>
              <w:instrText>NUMPAGES</w:instrText>
            </w:r>
            <w:r w:rsidR="00C000EA" w:rsidRPr="00C000EA">
              <w:rPr>
                <w:rFonts w:asciiTheme="minorHAnsi" w:hAnsiTheme="minorHAnsi" w:cstheme="minorHAnsi"/>
                <w:b/>
                <w:bCs/>
                <w:sz w:val="16"/>
                <w:szCs w:val="16"/>
              </w:rPr>
              <w:fldChar w:fldCharType="separate"/>
            </w:r>
            <w:r w:rsidR="00C000EA" w:rsidRPr="00C000EA">
              <w:rPr>
                <w:rFonts w:asciiTheme="minorHAnsi" w:hAnsiTheme="minorHAnsi" w:cstheme="minorHAnsi"/>
                <w:b/>
                <w:bCs/>
                <w:sz w:val="16"/>
                <w:szCs w:val="16"/>
              </w:rPr>
              <w:t>2</w:t>
            </w:r>
            <w:r w:rsidR="00C000EA" w:rsidRPr="00C000EA">
              <w:rPr>
                <w:rFonts w:asciiTheme="minorHAnsi" w:hAnsiTheme="minorHAnsi" w:cstheme="minorHAnsi"/>
                <w:b/>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1844009500"/>
      <w:docPartObj>
        <w:docPartGallery w:val="Page Numbers (Bottom of Page)"/>
        <w:docPartUnique/>
      </w:docPartObj>
    </w:sdtPr>
    <w:sdtEndPr/>
    <w:sdtContent>
      <w:sdt>
        <w:sdtPr>
          <w:rPr>
            <w:rFonts w:asciiTheme="minorHAnsi" w:hAnsiTheme="minorHAnsi" w:cstheme="minorHAnsi"/>
            <w:sz w:val="16"/>
            <w:szCs w:val="16"/>
          </w:rPr>
          <w:id w:val="-1952778891"/>
          <w:docPartObj>
            <w:docPartGallery w:val="Page Numbers (Top of Page)"/>
            <w:docPartUnique/>
          </w:docPartObj>
        </w:sdtPr>
        <w:sdtEndPr/>
        <w:sdtContent>
          <w:p w14:paraId="03E9D162" w14:textId="2161EAC7" w:rsidR="00503820" w:rsidRPr="0032309D" w:rsidRDefault="00222B7C" w:rsidP="008A0864">
            <w:pPr>
              <w:pStyle w:val="Pta"/>
              <w:rPr>
                <w:rFonts w:ascii="Cambria" w:hAnsi="Cambria" w:cs="Cambria"/>
                <w:sz w:val="12"/>
                <w:szCs w:val="12"/>
              </w:rPr>
            </w:pPr>
            <w:r>
              <w:rPr>
                <w:noProof/>
              </w:rPr>
              <mc:AlternateContent>
                <mc:Choice Requires="wps">
                  <w:drawing>
                    <wp:anchor distT="4294967295" distB="4294967295" distL="114300" distR="114300" simplePos="0" relativeHeight="251671552" behindDoc="0" locked="0" layoutInCell="1" allowOverlap="1" wp14:anchorId="639F39EA" wp14:editId="06951C0E">
                      <wp:simplePos x="0" y="0"/>
                      <wp:positionH relativeFrom="margin">
                        <wp:posOffset>-130175</wp:posOffset>
                      </wp:positionH>
                      <wp:positionV relativeFrom="paragraph">
                        <wp:posOffset>24129</wp:posOffset>
                      </wp:positionV>
                      <wp:extent cx="6211570" cy="0"/>
                      <wp:effectExtent l="0" t="0" r="0" b="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D9115B4" id="Rovná spojnica 2" o:spid="_x0000_s1026" style="position:absolute;flip:y;z-index:2516715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C1256AC" w14:textId="77777777" w:rsidR="00503820" w:rsidRDefault="00503820" w:rsidP="00F52FCD">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107496F5" w14:textId="41BB7CD7" w:rsidR="00503820" w:rsidRDefault="008F4EEF">
            <w:pPr>
              <w:pStyle w:val="Pta"/>
              <w:rPr>
                <w:rFonts w:asciiTheme="minorHAnsi" w:hAnsiTheme="minorHAnsi" w:cstheme="minorHAnsi"/>
                <w:b/>
                <w:bCs/>
                <w:sz w:val="16"/>
                <w:szCs w:val="16"/>
              </w:rPr>
            </w:pPr>
            <w:r>
              <w:rPr>
                <w:rFonts w:asciiTheme="minorHAnsi" w:hAnsiTheme="minorHAnsi" w:cstheme="minorHAnsi"/>
                <w:b/>
                <w:bCs/>
                <w:sz w:val="16"/>
                <w:szCs w:val="16"/>
              </w:rPr>
              <w:t>Dodávka tepla pre vykurovanie a prípravu teplej úžitkovej vody pre Divadlo Jozefa Gregora Tajovského vo Zvolene</w:t>
            </w:r>
          </w:p>
          <w:p w14:paraId="63CFFDD5" w14:textId="77777777" w:rsidR="00503820" w:rsidRPr="0032309D" w:rsidRDefault="00503820">
            <w:pPr>
              <w:pStyle w:val="Pta"/>
              <w:rPr>
                <w:rFonts w:asciiTheme="minorHAnsi" w:hAnsiTheme="minorHAnsi" w:cstheme="minorHAnsi"/>
                <w:sz w:val="16"/>
                <w:szCs w:val="16"/>
              </w:rPr>
            </w:pPr>
            <w:r>
              <w:rPr>
                <w:rFonts w:asciiTheme="minorHAnsi" w:hAnsiTheme="minorHAnsi" w:cstheme="minorHAnsi"/>
                <w:sz w:val="16"/>
                <w:szCs w:val="16"/>
              </w:rPr>
              <w:tab/>
            </w:r>
            <w:r>
              <w:rPr>
                <w:rFonts w:asciiTheme="minorHAnsi" w:hAnsiTheme="minorHAnsi" w:cstheme="minorHAnsi"/>
                <w:sz w:val="16"/>
                <w:szCs w:val="16"/>
              </w:rPr>
              <w:tab/>
            </w:r>
            <w:r w:rsidRPr="00C000EA">
              <w:rPr>
                <w:rFonts w:asciiTheme="minorHAnsi" w:hAnsiTheme="minorHAnsi" w:cstheme="minorHAnsi"/>
                <w:sz w:val="16"/>
                <w:szCs w:val="16"/>
              </w:rPr>
              <w:t xml:space="preserve">Strana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PAGE</w:instrText>
            </w:r>
            <w:r w:rsidRPr="00C000EA">
              <w:rPr>
                <w:rFonts w:asciiTheme="minorHAnsi" w:hAnsiTheme="minorHAnsi" w:cstheme="minorHAnsi"/>
                <w:b/>
                <w:bCs/>
                <w:sz w:val="16"/>
                <w:szCs w:val="16"/>
              </w:rPr>
              <w:fldChar w:fldCharType="separate"/>
            </w:r>
            <w:r w:rsidRPr="00C000EA">
              <w:rPr>
                <w:rFonts w:asciiTheme="minorHAnsi" w:hAnsiTheme="minorHAnsi" w:cstheme="minorHAnsi"/>
                <w:b/>
                <w:bCs/>
                <w:sz w:val="16"/>
                <w:szCs w:val="16"/>
              </w:rPr>
              <w:t>2</w:t>
            </w:r>
            <w:r w:rsidRPr="00C000EA">
              <w:rPr>
                <w:rFonts w:asciiTheme="minorHAnsi" w:hAnsiTheme="minorHAnsi" w:cstheme="minorHAnsi"/>
                <w:b/>
                <w:bCs/>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NUMPAGES</w:instrText>
            </w:r>
            <w:r w:rsidRPr="00C000EA">
              <w:rPr>
                <w:rFonts w:asciiTheme="minorHAnsi" w:hAnsiTheme="minorHAnsi" w:cstheme="minorHAnsi"/>
                <w:b/>
                <w:bCs/>
                <w:sz w:val="16"/>
                <w:szCs w:val="16"/>
              </w:rPr>
              <w:fldChar w:fldCharType="separate"/>
            </w:r>
            <w:r w:rsidRPr="00C000EA">
              <w:rPr>
                <w:rFonts w:asciiTheme="minorHAnsi" w:hAnsiTheme="minorHAnsi" w:cstheme="minorHAnsi"/>
                <w:b/>
                <w:bCs/>
                <w:sz w:val="16"/>
                <w:szCs w:val="16"/>
              </w:rPr>
              <w:t>2</w:t>
            </w:r>
            <w:r w:rsidRPr="00C000EA">
              <w:rPr>
                <w:rFonts w:asciiTheme="minorHAnsi" w:hAnsiTheme="minorHAnsi" w:cstheme="minorHAnsi"/>
                <w:b/>
                <w:bCs/>
                <w:sz w:val="16"/>
                <w:szCs w:val="16"/>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1388148230"/>
      <w:docPartObj>
        <w:docPartGallery w:val="Page Numbers (Bottom of Page)"/>
        <w:docPartUnique/>
      </w:docPartObj>
    </w:sdtPr>
    <w:sdtEndPr/>
    <w:sdtContent>
      <w:sdt>
        <w:sdtPr>
          <w:rPr>
            <w:rFonts w:asciiTheme="minorHAnsi" w:hAnsiTheme="minorHAnsi" w:cstheme="minorHAnsi"/>
            <w:sz w:val="16"/>
            <w:szCs w:val="16"/>
          </w:rPr>
          <w:id w:val="209233055"/>
          <w:docPartObj>
            <w:docPartGallery w:val="Page Numbers (Top of Page)"/>
            <w:docPartUnique/>
          </w:docPartObj>
        </w:sdtPr>
        <w:sdtEndPr/>
        <w:sdtContent>
          <w:p w14:paraId="615879E7" w14:textId="028CA519" w:rsidR="00503820" w:rsidRPr="0032309D" w:rsidRDefault="00222B7C" w:rsidP="008A0864">
            <w:pPr>
              <w:pStyle w:val="Pta"/>
              <w:rPr>
                <w:rFonts w:ascii="Cambria" w:hAnsi="Cambria" w:cs="Cambria"/>
                <w:sz w:val="12"/>
                <w:szCs w:val="12"/>
              </w:rPr>
            </w:pPr>
            <w:r>
              <w:rPr>
                <w:noProof/>
              </w:rPr>
              <mc:AlternateContent>
                <mc:Choice Requires="wps">
                  <w:drawing>
                    <wp:anchor distT="4294967295" distB="4294967295" distL="114300" distR="114300" simplePos="0" relativeHeight="251673600" behindDoc="0" locked="0" layoutInCell="1" allowOverlap="1" wp14:anchorId="272003F7" wp14:editId="1C8056BF">
                      <wp:simplePos x="0" y="0"/>
                      <wp:positionH relativeFrom="margin">
                        <wp:posOffset>-130175</wp:posOffset>
                      </wp:positionH>
                      <wp:positionV relativeFrom="paragraph">
                        <wp:posOffset>24129</wp:posOffset>
                      </wp:positionV>
                      <wp:extent cx="6211570" cy="0"/>
                      <wp:effectExtent l="0" t="0" r="0"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E3C1305" id="Rovná spojnica 1" o:spid="_x0000_s1026" style="position:absolute;flip:y;z-index:2516736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1A498FE7" w14:textId="77777777" w:rsidR="00503820" w:rsidRDefault="00503820" w:rsidP="00F52FCD">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248429EB" w14:textId="028E0968" w:rsidR="00503820" w:rsidRDefault="001C77D3">
            <w:pPr>
              <w:pStyle w:val="Pta"/>
              <w:rPr>
                <w:rFonts w:asciiTheme="minorHAnsi" w:hAnsiTheme="minorHAnsi" w:cstheme="minorHAnsi"/>
                <w:b/>
                <w:bCs/>
                <w:sz w:val="16"/>
                <w:szCs w:val="16"/>
              </w:rPr>
            </w:pPr>
            <w:r>
              <w:rPr>
                <w:rFonts w:asciiTheme="minorHAnsi" w:hAnsiTheme="minorHAnsi" w:cstheme="minorHAnsi"/>
                <w:b/>
                <w:bCs/>
                <w:sz w:val="16"/>
                <w:szCs w:val="16"/>
              </w:rPr>
              <w:t>Dodávka tepla pre vykurovanie a prípravu teplej úžitkovej vody pre Divadlo Jozefa Gregora Tajovského vo Zvolene</w:t>
            </w:r>
          </w:p>
          <w:p w14:paraId="7D48DA7C" w14:textId="77777777" w:rsidR="00503820" w:rsidRPr="0032309D" w:rsidRDefault="00503820">
            <w:pPr>
              <w:pStyle w:val="Pta"/>
              <w:rPr>
                <w:rFonts w:asciiTheme="minorHAnsi" w:hAnsiTheme="minorHAnsi" w:cstheme="minorHAnsi"/>
                <w:sz w:val="16"/>
                <w:szCs w:val="16"/>
              </w:rPr>
            </w:pPr>
            <w:r>
              <w:rPr>
                <w:rFonts w:asciiTheme="minorHAnsi" w:hAnsiTheme="minorHAnsi" w:cstheme="minorHAnsi"/>
                <w:sz w:val="16"/>
                <w:szCs w:val="16"/>
              </w:rPr>
              <w:tab/>
            </w:r>
            <w:r>
              <w:rPr>
                <w:rFonts w:asciiTheme="minorHAnsi" w:hAnsiTheme="minorHAnsi" w:cstheme="minorHAnsi"/>
                <w:sz w:val="16"/>
                <w:szCs w:val="16"/>
              </w:rPr>
              <w:tab/>
            </w:r>
            <w:r w:rsidRPr="00C000EA">
              <w:rPr>
                <w:rFonts w:asciiTheme="minorHAnsi" w:hAnsiTheme="minorHAnsi" w:cstheme="minorHAnsi"/>
                <w:sz w:val="16"/>
                <w:szCs w:val="16"/>
              </w:rPr>
              <w:t xml:space="preserve">Strana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PAGE</w:instrText>
            </w:r>
            <w:r w:rsidRPr="00C000EA">
              <w:rPr>
                <w:rFonts w:asciiTheme="minorHAnsi" w:hAnsiTheme="minorHAnsi" w:cstheme="minorHAnsi"/>
                <w:b/>
                <w:bCs/>
                <w:sz w:val="16"/>
                <w:szCs w:val="16"/>
              </w:rPr>
              <w:fldChar w:fldCharType="separate"/>
            </w:r>
            <w:r w:rsidRPr="00C000EA">
              <w:rPr>
                <w:rFonts w:asciiTheme="minorHAnsi" w:hAnsiTheme="minorHAnsi" w:cstheme="minorHAnsi"/>
                <w:b/>
                <w:bCs/>
                <w:sz w:val="16"/>
                <w:szCs w:val="16"/>
              </w:rPr>
              <w:t>2</w:t>
            </w:r>
            <w:r w:rsidRPr="00C000EA">
              <w:rPr>
                <w:rFonts w:asciiTheme="minorHAnsi" w:hAnsiTheme="minorHAnsi" w:cstheme="minorHAnsi"/>
                <w:b/>
                <w:bCs/>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NUMPAGES</w:instrText>
            </w:r>
            <w:r w:rsidRPr="00C000EA">
              <w:rPr>
                <w:rFonts w:asciiTheme="minorHAnsi" w:hAnsiTheme="minorHAnsi" w:cstheme="minorHAnsi"/>
                <w:b/>
                <w:bCs/>
                <w:sz w:val="16"/>
                <w:szCs w:val="16"/>
              </w:rPr>
              <w:fldChar w:fldCharType="separate"/>
            </w:r>
            <w:r w:rsidRPr="00C000EA">
              <w:rPr>
                <w:rFonts w:asciiTheme="minorHAnsi" w:hAnsiTheme="minorHAnsi" w:cstheme="minorHAnsi"/>
                <w:b/>
                <w:bCs/>
                <w:sz w:val="16"/>
                <w:szCs w:val="16"/>
              </w:rPr>
              <w:t>2</w:t>
            </w:r>
            <w:r w:rsidRPr="00C000EA">
              <w:rPr>
                <w:rFonts w:asciiTheme="minorHAnsi" w:hAnsiTheme="minorHAnsi" w:cstheme="minorHAnsi"/>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0FED7" w14:textId="77777777" w:rsidR="00911098" w:rsidRDefault="00911098" w:rsidP="00E5007A">
      <w:r>
        <w:separator/>
      </w:r>
    </w:p>
  </w:footnote>
  <w:footnote w:type="continuationSeparator" w:id="0">
    <w:p w14:paraId="4FBDBAEE" w14:textId="77777777" w:rsidR="00911098" w:rsidRDefault="00911098" w:rsidP="00E500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E8A57" w14:textId="77777777" w:rsidR="009540F1" w:rsidRDefault="009540F1" w:rsidP="009540F1">
    <w:pPr>
      <w:pStyle w:val="Hlavika"/>
      <w:tabs>
        <w:tab w:val="right" w:pos="9354"/>
      </w:tabs>
    </w:pPr>
    <w:r>
      <w:rPr>
        <w:rFonts w:ascii="Calibri" w:hAnsi="Calibri"/>
        <w:noProof/>
        <w:sz w:val="22"/>
        <w:szCs w:val="22"/>
      </w:rPr>
      <w:drawing>
        <wp:anchor distT="0" distB="0" distL="114300" distR="114300" simplePos="0" relativeHeight="251680768" behindDoc="0" locked="0" layoutInCell="1" allowOverlap="1" wp14:anchorId="6E975B02" wp14:editId="3F8B3C89">
          <wp:simplePos x="0" y="0"/>
          <wp:positionH relativeFrom="column">
            <wp:posOffset>-181610</wp:posOffset>
          </wp:positionH>
          <wp:positionV relativeFrom="paragraph">
            <wp:posOffset>202565</wp:posOffset>
          </wp:positionV>
          <wp:extent cx="476885" cy="506730"/>
          <wp:effectExtent l="0" t="0" r="0" b="7617"/>
          <wp:wrapTight wrapText="bothSides">
            <wp:wrapPolygon edited="0">
              <wp:start x="0" y="0"/>
              <wp:lineTo x="0" y="21113"/>
              <wp:lineTo x="20708" y="21113"/>
              <wp:lineTo x="20708" y="0"/>
              <wp:lineTo x="0" y="0"/>
            </wp:wrapPolygon>
          </wp:wrapTight>
          <wp:docPr id="13" name="Obrázok 13"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5" cy="506730"/>
                  </a:xfrm>
                  <a:prstGeom prst="rect">
                    <a:avLst/>
                  </a:prstGeom>
                  <a:noFill/>
                  <a:ln>
                    <a:noFill/>
                    <a:prstDash/>
                  </a:ln>
                </pic:spPr>
              </pic:pic>
            </a:graphicData>
          </a:graphic>
        </wp:anchor>
      </w:drawing>
    </w:r>
    <w:r>
      <w:rPr>
        <w:rFonts w:ascii="Calibri" w:hAnsi="Calibri"/>
        <w:noProof/>
        <w:sz w:val="22"/>
        <w:szCs w:val="22"/>
      </w:rPr>
      <mc:AlternateContent>
        <mc:Choice Requires="wps">
          <w:drawing>
            <wp:anchor distT="0" distB="0" distL="114300" distR="114300" simplePos="0" relativeHeight="251679744" behindDoc="0" locked="0" layoutInCell="1" allowOverlap="1" wp14:anchorId="5B9E2152" wp14:editId="5C71208D">
              <wp:simplePos x="0" y="0"/>
              <wp:positionH relativeFrom="column">
                <wp:posOffset>290830</wp:posOffset>
              </wp:positionH>
              <wp:positionV relativeFrom="paragraph">
                <wp:posOffset>131445</wp:posOffset>
              </wp:positionV>
              <wp:extent cx="2486025" cy="573405"/>
              <wp:effectExtent l="0" t="0" r="0" b="0"/>
              <wp:wrapNone/>
              <wp:docPr id="8" name="Textové pole 8"/>
              <wp:cNvGraphicFramePr/>
              <a:graphic xmlns:a="http://schemas.openxmlformats.org/drawingml/2006/main">
                <a:graphicData uri="http://schemas.microsoft.com/office/word/2010/wordprocessingShape">
                  <wps:wsp>
                    <wps:cNvSpPr txBox="1"/>
                    <wps:spPr>
                      <a:xfrm>
                        <a:off x="0" y="0"/>
                        <a:ext cx="2486025" cy="573405"/>
                      </a:xfrm>
                      <a:prstGeom prst="rect">
                        <a:avLst/>
                      </a:prstGeom>
                      <a:noFill/>
                      <a:ln>
                        <a:noFill/>
                        <a:prstDash/>
                      </a:ln>
                    </wps:spPr>
                    <wps:txbx>
                      <w:txbxContent>
                        <w:p w14:paraId="5113AB4E" w14:textId="77777777" w:rsidR="009540F1" w:rsidRDefault="009540F1" w:rsidP="009540F1">
                          <w:r>
                            <w:rPr>
                              <w:rFonts w:ascii="Calibri" w:hAnsi="Calibri"/>
                              <w:b/>
                              <w:spacing w:val="6"/>
                            </w:rPr>
                            <w:t xml:space="preserve">BANSKOBYSTRICKÝ </w:t>
                          </w:r>
                          <w:r>
                            <w:rPr>
                              <w:rFonts w:ascii="Calibri" w:hAnsi="Calibri"/>
                            </w:rPr>
                            <w:t>SAMOSPRÁVNY KRAJ</w:t>
                          </w:r>
                        </w:p>
                        <w:p w14:paraId="7A9FC1E6" w14:textId="77777777" w:rsidR="009540F1" w:rsidRDefault="009540F1" w:rsidP="009540F1">
                          <w:pPr>
                            <w:pStyle w:val="Hlavika"/>
                            <w:rPr>
                              <w:b/>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5B9E2152" id="_x0000_t202" coordsize="21600,21600" o:spt="202" path="m,l,21600r21600,l21600,xe">
              <v:stroke joinstyle="miter"/>
              <v:path gradientshapeok="t" o:connecttype="rect"/>
            </v:shapetype>
            <v:shape id="Textové pole 8" o:spid="_x0000_s1026" type="#_x0000_t202" style="position:absolute;margin-left:22.9pt;margin-top:10.35pt;width:195.75pt;height:45.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" filled="f" stroked="f">
              <v:textbox>
                <w:txbxContent>
                  <w:p w14:paraId="5113AB4E" w14:textId="77777777" w:rsidR="009540F1" w:rsidRDefault="009540F1" w:rsidP="009540F1">
                    <w:r>
                      <w:rPr>
                        <w:rFonts w:ascii="Calibri" w:hAnsi="Calibri"/>
                        <w:b/>
                        <w:spacing w:val="6"/>
                      </w:rPr>
                      <w:t xml:space="preserve">BANSKOBYSTRICKÝ </w:t>
                    </w:r>
                    <w:r>
                      <w:rPr>
                        <w:rFonts w:ascii="Calibri" w:hAnsi="Calibri"/>
                      </w:rPr>
                      <w:t>SAMOSPRÁVNY KRAJ</w:t>
                    </w:r>
                  </w:p>
                  <w:p w14:paraId="7A9FC1E6" w14:textId="77777777" w:rsidR="009540F1" w:rsidRDefault="009540F1" w:rsidP="009540F1">
                    <w:pPr>
                      <w:pStyle w:val="Hlavika"/>
                      <w:rPr>
                        <w:b/>
                      </w:rPr>
                    </w:pPr>
                  </w:p>
                </w:txbxContent>
              </v:textbox>
            </v:shape>
          </w:pict>
        </mc:Fallback>
      </mc:AlternateContent>
    </w:r>
  </w:p>
  <w:p w14:paraId="3D6E1A20" w14:textId="77777777" w:rsidR="009540F1" w:rsidRDefault="009540F1" w:rsidP="009540F1">
    <w:pPr>
      <w:pStyle w:val="Hlavika"/>
      <w:tabs>
        <w:tab w:val="right" w:pos="9354"/>
      </w:tabs>
      <w:jc w:val="right"/>
      <w:rPr>
        <w:rFonts w:ascii="Calibri" w:hAnsi="Calibri" w:cs="Arial"/>
        <w:b/>
        <w:bCs/>
        <w:sz w:val="22"/>
        <w:szCs w:val="22"/>
      </w:rPr>
    </w:pPr>
    <w:bookmarkStart w:id="1" w:name="_Hlk129176398"/>
    <w:r>
      <w:rPr>
        <w:rFonts w:ascii="Calibri" w:hAnsi="Calibri" w:cs="Arial"/>
        <w:b/>
        <w:bCs/>
        <w:sz w:val="22"/>
        <w:szCs w:val="22"/>
      </w:rPr>
      <w:t>DIVADLO JOZEFA GREGORA TAJOVSKÉHO</w:t>
    </w:r>
  </w:p>
  <w:p w14:paraId="43ED1464" w14:textId="77777777" w:rsidR="009540F1" w:rsidRDefault="009540F1" w:rsidP="009540F1">
    <w:pPr>
      <w:pStyle w:val="Hlavika"/>
      <w:tabs>
        <w:tab w:val="right" w:pos="9354"/>
      </w:tabs>
      <w:jc w:val="right"/>
      <w:rPr>
        <w:rFonts w:ascii="Calibri" w:hAnsi="Calibri" w:cs="Arial"/>
        <w:sz w:val="22"/>
        <w:szCs w:val="22"/>
      </w:rPr>
    </w:pPr>
    <w:r>
      <w:rPr>
        <w:rFonts w:ascii="Calibri" w:hAnsi="Calibri" w:cs="Arial"/>
        <w:sz w:val="22"/>
        <w:szCs w:val="22"/>
      </w:rPr>
      <w:t>Divadelná 1727/3,</w:t>
    </w:r>
  </w:p>
  <w:p w14:paraId="79342734" w14:textId="77777777" w:rsidR="009540F1" w:rsidRDefault="009540F1" w:rsidP="009540F1">
    <w:pPr>
      <w:pStyle w:val="Hlavika"/>
      <w:tabs>
        <w:tab w:val="right" w:pos="9354"/>
      </w:tabs>
      <w:jc w:val="right"/>
    </w:pPr>
    <w:r>
      <w:rPr>
        <w:rFonts w:ascii="Calibri" w:hAnsi="Calibri" w:cs="Arial"/>
        <w:sz w:val="22"/>
        <w:szCs w:val="22"/>
      </w:rPr>
      <w:t>960 01 Zvolen</w:t>
    </w:r>
  </w:p>
  <w:p w14:paraId="60D0DECA" w14:textId="77777777" w:rsidR="009540F1" w:rsidRDefault="009540F1" w:rsidP="009540F1">
    <w:pPr>
      <w:pStyle w:val="Hlavika"/>
    </w:pPr>
  </w:p>
  <w:bookmarkEnd w:id="1"/>
  <w:tbl>
    <w:tblPr>
      <w:tblW w:w="9403" w:type="dxa"/>
      <w:tblCellMar>
        <w:left w:w="10" w:type="dxa"/>
        <w:right w:w="10" w:type="dxa"/>
      </w:tblCellMar>
      <w:tblLook w:val="0000" w:firstRow="0" w:lastRow="0" w:firstColumn="0" w:lastColumn="0" w:noHBand="0" w:noVBand="0"/>
    </w:tblPr>
    <w:tblGrid>
      <w:gridCol w:w="9403"/>
    </w:tblGrid>
    <w:tr w:rsidR="009540F1" w14:paraId="3BF2D9B9" w14:textId="77777777" w:rsidTr="00265246">
      <w:trPr>
        <w:trHeight w:val="142"/>
      </w:trPr>
      <w:tc>
        <w:tcPr>
          <w:tcW w:w="9403" w:type="dxa"/>
          <w:tcBorders>
            <w:top w:val="single" w:sz="4" w:space="0" w:color="000000"/>
          </w:tcBorders>
          <w:shd w:val="clear" w:color="auto" w:fill="auto"/>
          <w:tcMar>
            <w:top w:w="0" w:type="dxa"/>
            <w:left w:w="70" w:type="dxa"/>
            <w:bottom w:w="0" w:type="dxa"/>
            <w:right w:w="70" w:type="dxa"/>
          </w:tcMar>
        </w:tcPr>
        <w:p w14:paraId="47FFD09C" w14:textId="77777777" w:rsidR="009540F1" w:rsidRDefault="009540F1" w:rsidP="009540F1">
          <w:pPr>
            <w:pStyle w:val="Hlavika"/>
          </w:pPr>
        </w:p>
      </w:tc>
    </w:tr>
  </w:tbl>
  <w:p w14:paraId="3D05C7B9" w14:textId="77777777" w:rsidR="00AF6C64" w:rsidRDefault="00AF6C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49582" w14:textId="77777777" w:rsidR="00847114" w:rsidRDefault="00847114" w:rsidP="00847114">
    <w:pPr>
      <w:pStyle w:val="Hlavika"/>
      <w:rPr>
        <w:rFonts w:ascii="Cambria" w:hAnsi="Cambria"/>
      </w:rPr>
    </w:pPr>
  </w:p>
  <w:p w14:paraId="222797B2" w14:textId="655AF4EB" w:rsidR="009966F1" w:rsidRPr="004765E3" w:rsidRDefault="00222B7C" w:rsidP="009966F1">
    <w:pPr>
      <w:pStyle w:val="Hlavika"/>
    </w:pPr>
    <w:r>
      <w:rPr>
        <w:noProof/>
      </w:rPr>
      <mc:AlternateContent>
        <mc:Choice Requires="wps">
          <w:drawing>
            <wp:anchor distT="0" distB="0" distL="114300" distR="114300" simplePos="0" relativeHeight="251677696" behindDoc="0" locked="0" layoutInCell="1" allowOverlap="1" wp14:anchorId="1BBFCCA3" wp14:editId="0ABF3B84">
              <wp:simplePos x="0" y="0"/>
              <wp:positionH relativeFrom="margin">
                <wp:posOffset>0</wp:posOffset>
              </wp:positionH>
              <wp:positionV relativeFrom="paragraph">
                <wp:posOffset>23495</wp:posOffset>
              </wp:positionV>
              <wp:extent cx="5983605" cy="5080"/>
              <wp:effectExtent l="0" t="0" r="17145" b="13970"/>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2EE56BF"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p w14:paraId="2139ABB5" w14:textId="77777777" w:rsidR="009966F1" w:rsidRDefault="009966F1">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B70BD" w14:textId="77777777" w:rsidR="00BC3C49" w:rsidRDefault="00BC3C49">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29235" w14:textId="77777777" w:rsidR="00AF6C64" w:rsidRDefault="00AF6C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2"/>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72"/>
        </w:tabs>
        <w:ind w:left="772" w:hanging="360"/>
      </w:pPr>
      <w:rPr>
        <w:b w:val="0"/>
        <w:bCs w:val="0"/>
        <w:i w:val="0"/>
        <w:iCs w:val="0"/>
        <w:strike w:val="0"/>
        <w:dstrike w:val="0"/>
        <w:sz w:val="22"/>
        <w:szCs w:val="22"/>
        <w:u w:val="none"/>
      </w:rPr>
    </w:lvl>
    <w:lvl w:ilvl="2">
      <w:start w:val="1"/>
      <w:numFmt w:val="decimal"/>
      <w:lvlText w:val="%1.%2.%3."/>
      <w:lvlJc w:val="left"/>
      <w:pPr>
        <w:tabs>
          <w:tab w:val="num" w:pos="1184"/>
        </w:tabs>
        <w:ind w:left="1184" w:hanging="360"/>
      </w:pPr>
    </w:lvl>
    <w:lvl w:ilvl="3">
      <w:start w:val="1"/>
      <w:numFmt w:val="decimal"/>
      <w:lvlText w:val="%1.%2.%3.%4."/>
      <w:lvlJc w:val="left"/>
      <w:pPr>
        <w:tabs>
          <w:tab w:val="num" w:pos="1596"/>
        </w:tabs>
        <w:ind w:left="1596" w:hanging="360"/>
      </w:pPr>
    </w:lvl>
    <w:lvl w:ilvl="4">
      <w:start w:val="1"/>
      <w:numFmt w:val="decimal"/>
      <w:lvlText w:val="%1.%2.%3.%4.%5."/>
      <w:lvlJc w:val="left"/>
      <w:pPr>
        <w:tabs>
          <w:tab w:val="num" w:pos="2008"/>
        </w:tabs>
        <w:ind w:left="2008" w:hanging="360"/>
      </w:pPr>
    </w:lvl>
    <w:lvl w:ilvl="5">
      <w:start w:val="1"/>
      <w:numFmt w:val="decimal"/>
      <w:lvlText w:val="%1.%2.%3.%4.%5.%6."/>
      <w:lvlJc w:val="left"/>
      <w:pPr>
        <w:tabs>
          <w:tab w:val="num" w:pos="2420"/>
        </w:tabs>
        <w:ind w:left="2420" w:hanging="360"/>
      </w:pPr>
    </w:lvl>
    <w:lvl w:ilvl="6">
      <w:start w:val="1"/>
      <w:numFmt w:val="decimal"/>
      <w:lvlText w:val="%1.%2.%3.%4.%5.%6.%7."/>
      <w:lvlJc w:val="left"/>
      <w:pPr>
        <w:tabs>
          <w:tab w:val="num" w:pos="2832"/>
        </w:tabs>
        <w:ind w:left="2832" w:hanging="360"/>
      </w:pPr>
    </w:lvl>
    <w:lvl w:ilvl="7">
      <w:start w:val="1"/>
      <w:numFmt w:val="decimal"/>
      <w:lvlText w:val="%1.%2.%3.%4.%5.%6.%7.%8."/>
      <w:lvlJc w:val="left"/>
      <w:pPr>
        <w:tabs>
          <w:tab w:val="num" w:pos="3244"/>
        </w:tabs>
        <w:ind w:left="3244" w:hanging="360"/>
      </w:pPr>
    </w:lvl>
    <w:lvl w:ilvl="8">
      <w:start w:val="1"/>
      <w:numFmt w:val="decimal"/>
      <w:lvlText w:val="%1.%2.%3.%4.%5.%6.%7.%8.%9."/>
      <w:lvlJc w:val="left"/>
      <w:pPr>
        <w:tabs>
          <w:tab w:val="num" w:pos="3656"/>
        </w:tabs>
        <w:ind w:left="3656" w:hanging="360"/>
      </w:pPr>
    </w:lvl>
  </w:abstractNum>
  <w:abstractNum w:abstractNumId="1" w15:restartNumberingAfterBreak="0">
    <w:nsid w:val="00000006"/>
    <w:multiLevelType w:val="multilevel"/>
    <w:tmpl w:val="00000006"/>
    <w:name w:val="WW8Num6"/>
    <w:lvl w:ilvl="0">
      <w:start w:val="6"/>
      <w:numFmt w:val="decimal"/>
      <w:lvlText w:val="%1."/>
      <w:lvlJc w:val="left"/>
      <w:pPr>
        <w:tabs>
          <w:tab w:val="num" w:pos="720"/>
        </w:tabs>
        <w:ind w:left="720" w:hanging="360"/>
      </w:pPr>
      <w:rPr>
        <w:rFonts w:ascii="Calibri" w:hAnsi="Calibri" w:cs="Star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E2C4E16"/>
    <w:multiLevelType w:val="hybridMultilevel"/>
    <w:tmpl w:val="40D22536"/>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5F76EA"/>
    <w:multiLevelType w:val="multilevel"/>
    <w:tmpl w:val="92D2065C"/>
    <w:lvl w:ilvl="0">
      <w:start w:val="4"/>
      <w:numFmt w:val="decimal"/>
      <w:lvlText w:val="%1."/>
      <w:lvlJc w:val="left"/>
      <w:pPr>
        <w:ind w:left="468" w:hanging="468"/>
      </w:pPr>
      <w:rPr>
        <w:rFonts w:hint="default"/>
      </w:rPr>
    </w:lvl>
    <w:lvl w:ilvl="1">
      <w:start w:val="1"/>
      <w:numFmt w:val="decimal"/>
      <w:lvlText w:val="%1.%2."/>
      <w:lvlJc w:val="left"/>
      <w:pPr>
        <w:ind w:left="648" w:hanging="468"/>
      </w:pPr>
      <w:rPr>
        <w:rFonts w:hint="default"/>
        <w:b w:val="0"/>
        <w:bCs w:val="0"/>
        <w:color w:val="auto"/>
      </w:rPr>
    </w:lvl>
    <w:lvl w:ilvl="2">
      <w:start w:val="1"/>
      <w:numFmt w:val="decimal"/>
      <w:lvlText w:val="%1.%2.%3."/>
      <w:lvlJc w:val="left"/>
      <w:pPr>
        <w:ind w:left="1080" w:hanging="720"/>
      </w:pPr>
      <w:rPr>
        <w:rFonts w:hint="default"/>
        <w:sz w:val="20"/>
        <w:szCs w:val="2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 w15:restartNumberingAfterBreak="0">
    <w:nsid w:val="0FD51E5F"/>
    <w:multiLevelType w:val="multilevel"/>
    <w:tmpl w:val="C4581C60"/>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2EA4101"/>
    <w:multiLevelType w:val="hybridMultilevel"/>
    <w:tmpl w:val="0DDC114E"/>
    <w:lvl w:ilvl="0" w:tplc="B498CC3A">
      <w:start w:val="7"/>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0" w15:restartNumberingAfterBreak="0">
    <w:nsid w:val="15E36BBC"/>
    <w:multiLevelType w:val="hybridMultilevel"/>
    <w:tmpl w:val="ACF258A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91B47B6"/>
    <w:multiLevelType w:val="multilevel"/>
    <w:tmpl w:val="D998342C"/>
    <w:lvl w:ilvl="0">
      <w:start w:val="1"/>
      <w:numFmt w:val="decimal"/>
      <w:lvlText w:val="%1."/>
      <w:lvlJc w:val="left"/>
      <w:pPr>
        <w:ind w:left="360" w:hanging="360"/>
      </w:pPr>
      <w:rPr>
        <w:rFonts w:ascii="Calibri" w:hAnsi="Calibri" w:cs="Calibri" w:hint="default"/>
        <w:b/>
        <w:bCs/>
        <w:sz w:val="20"/>
        <w:szCs w:val="20"/>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BAB21C9"/>
    <w:multiLevelType w:val="multilevel"/>
    <w:tmpl w:val="FA16C49C"/>
    <w:lvl w:ilvl="0">
      <w:start w:val="2"/>
      <w:numFmt w:val="decimal"/>
      <w:lvlText w:val="%1."/>
      <w:lvlJc w:val="left"/>
      <w:pPr>
        <w:ind w:left="660" w:hanging="660"/>
      </w:pPr>
      <w:rPr>
        <w:rFonts w:cs="Times New Roman" w:hint="default"/>
        <w:b/>
      </w:rPr>
    </w:lvl>
    <w:lvl w:ilvl="1">
      <w:start w:val="6"/>
      <w:numFmt w:val="decimal"/>
      <w:lvlText w:val="%1.%2."/>
      <w:lvlJc w:val="left"/>
      <w:pPr>
        <w:ind w:left="660" w:hanging="660"/>
      </w:pPr>
      <w:rPr>
        <w:rFonts w:cs="Times New Roman" w:hint="default"/>
        <w:b w:val="0"/>
        <w:bCs/>
      </w:rPr>
    </w:lvl>
    <w:lvl w:ilvl="2">
      <w:start w:val="1"/>
      <w:numFmt w:val="decimal"/>
      <w:lvlText w:val="%1.%2.%3."/>
      <w:lvlJc w:val="left"/>
      <w:pPr>
        <w:ind w:left="720" w:hanging="720"/>
      </w:pPr>
      <w:rPr>
        <w:rFonts w:cs="Times New Roman" w:hint="default"/>
        <w:b/>
      </w:rPr>
    </w:lvl>
    <w:lvl w:ilvl="3">
      <w:start w:val="2"/>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080" w:hanging="108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13" w15:restartNumberingAfterBreak="0">
    <w:nsid w:val="1C3B2AD9"/>
    <w:multiLevelType w:val="hybridMultilevel"/>
    <w:tmpl w:val="E80842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8E6A6E"/>
    <w:multiLevelType w:val="hybridMultilevel"/>
    <w:tmpl w:val="725EDAB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AFE16F1"/>
    <w:multiLevelType w:val="multilevel"/>
    <w:tmpl w:val="16168D5A"/>
    <w:lvl w:ilvl="0">
      <w:start w:val="3"/>
      <w:numFmt w:val="decimal"/>
      <w:lvlText w:val="%1."/>
      <w:lvlJc w:val="left"/>
      <w:pPr>
        <w:ind w:left="468" w:hanging="468"/>
      </w:pPr>
      <w:rPr>
        <w:rFonts w:hint="default"/>
      </w:rPr>
    </w:lvl>
    <w:lvl w:ilvl="1">
      <w:start w:val="1"/>
      <w:numFmt w:val="decimal"/>
      <w:lvlText w:val="%1.%2."/>
      <w:lvlJc w:val="left"/>
      <w:pPr>
        <w:ind w:left="468" w:hanging="468"/>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D927CFF"/>
    <w:multiLevelType w:val="hybridMultilevel"/>
    <w:tmpl w:val="A69C1CE8"/>
    <w:lvl w:ilvl="0" w:tplc="041B000B">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8" w15:restartNumberingAfterBreak="0">
    <w:nsid w:val="2DF01656"/>
    <w:multiLevelType w:val="hybridMultilevel"/>
    <w:tmpl w:val="5D226FDE"/>
    <w:lvl w:ilvl="0" w:tplc="FF6C9A94">
      <w:start w:val="1"/>
      <w:numFmt w:val="lowerLetter"/>
      <w:lvlText w:val="%1)"/>
      <w:lvlJc w:val="left"/>
      <w:pPr>
        <w:ind w:left="861" w:hanging="435"/>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2EC44CB7"/>
    <w:multiLevelType w:val="multilevel"/>
    <w:tmpl w:val="1E46B816"/>
    <w:lvl w:ilvl="0">
      <w:start w:val="1"/>
      <w:numFmt w:val="decimal"/>
      <w:lvlText w:val="%1."/>
      <w:lvlJc w:val="left"/>
      <w:pPr>
        <w:tabs>
          <w:tab w:val="num" w:pos="283"/>
        </w:tabs>
        <w:ind w:left="283" w:hanging="283"/>
      </w:pPr>
      <w:rPr>
        <w:rFonts w:cs="Times New Roman" w:hint="default"/>
      </w:rPr>
    </w:lvl>
    <w:lvl w:ilvl="1">
      <w:start w:val="1"/>
      <w:numFmt w:val="decimal"/>
      <w:lvlText w:val="%2."/>
      <w:lvlJc w:val="left"/>
      <w:pPr>
        <w:tabs>
          <w:tab w:val="num" w:pos="567"/>
        </w:tabs>
        <w:ind w:left="567" w:hanging="283"/>
      </w:pPr>
      <w:rPr>
        <w:rFonts w:cs="Times New Roman" w:hint="default"/>
        <w:b/>
        <w:bCs w:val="0"/>
      </w:rPr>
    </w:lvl>
    <w:lvl w:ilvl="2">
      <w:start w:val="1"/>
      <w:numFmt w:val="decimal"/>
      <w:lvlText w:val="%3."/>
      <w:lvlJc w:val="left"/>
      <w:pPr>
        <w:tabs>
          <w:tab w:val="num" w:pos="850"/>
        </w:tabs>
        <w:ind w:left="850" w:hanging="283"/>
      </w:pPr>
      <w:rPr>
        <w:rFonts w:cs="Times New Roman" w:hint="default"/>
        <w:b/>
      </w:rPr>
    </w:lvl>
    <w:lvl w:ilvl="3">
      <w:start w:val="1"/>
      <w:numFmt w:val="decimal"/>
      <w:lvlText w:val="%4."/>
      <w:lvlJc w:val="left"/>
      <w:pPr>
        <w:tabs>
          <w:tab w:val="num" w:pos="1134"/>
        </w:tabs>
        <w:ind w:left="1134" w:hanging="283"/>
      </w:pPr>
      <w:rPr>
        <w:rFonts w:cs="Times New Roman" w:hint="default"/>
        <w:b/>
      </w:rPr>
    </w:lvl>
    <w:lvl w:ilvl="4">
      <w:start w:val="1"/>
      <w:numFmt w:val="decimal"/>
      <w:lvlText w:val="%5."/>
      <w:lvlJc w:val="left"/>
      <w:pPr>
        <w:tabs>
          <w:tab w:val="num" w:pos="1417"/>
        </w:tabs>
        <w:ind w:left="1417" w:hanging="283"/>
      </w:pPr>
      <w:rPr>
        <w:rFonts w:cs="Times New Roman" w:hint="default"/>
        <w:b/>
      </w:rPr>
    </w:lvl>
    <w:lvl w:ilvl="5">
      <w:start w:val="1"/>
      <w:numFmt w:val="decimal"/>
      <w:lvlText w:val="%6."/>
      <w:lvlJc w:val="left"/>
      <w:pPr>
        <w:tabs>
          <w:tab w:val="num" w:pos="1701"/>
        </w:tabs>
        <w:ind w:left="1701" w:hanging="283"/>
      </w:pPr>
      <w:rPr>
        <w:rFonts w:cs="Times New Roman" w:hint="default"/>
        <w:b/>
      </w:rPr>
    </w:lvl>
    <w:lvl w:ilvl="6">
      <w:start w:val="1"/>
      <w:numFmt w:val="decimal"/>
      <w:lvlText w:val="%7."/>
      <w:lvlJc w:val="left"/>
      <w:pPr>
        <w:tabs>
          <w:tab w:val="num" w:pos="1984"/>
        </w:tabs>
        <w:ind w:left="1984" w:hanging="283"/>
      </w:pPr>
      <w:rPr>
        <w:rFonts w:cs="Times New Roman" w:hint="default"/>
        <w:b/>
        <w:sz w:val="20"/>
        <w:szCs w:val="20"/>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20" w15:restartNumberingAfterBreak="0">
    <w:nsid w:val="36DE1BEE"/>
    <w:multiLevelType w:val="hybridMultilevel"/>
    <w:tmpl w:val="A7260754"/>
    <w:lvl w:ilvl="0" w:tplc="FFFFFFFF">
      <w:start w:val="1"/>
      <w:numFmt w:val="decimal"/>
      <w:lvlText w:val="%1."/>
      <w:lvlJc w:val="left"/>
      <w:pPr>
        <w:ind w:left="720" w:hanging="360"/>
      </w:pPr>
      <w:rPr>
        <w:rFonts w:hint="default"/>
        <w:b w:val="0"/>
        <w:bCs w:val="0"/>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82765AD"/>
    <w:multiLevelType w:val="hybridMultilevel"/>
    <w:tmpl w:val="4D9A5D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3" w15:restartNumberingAfterBreak="0">
    <w:nsid w:val="3B8341BF"/>
    <w:multiLevelType w:val="multilevel"/>
    <w:tmpl w:val="C8FCF950"/>
    <w:lvl w:ilvl="0">
      <w:start w:val="1"/>
      <w:numFmt w:val="decimal"/>
      <w:lvlText w:val="%1."/>
      <w:lvlJc w:val="left"/>
      <w:pPr>
        <w:ind w:left="360" w:hanging="360"/>
      </w:pPr>
    </w:lvl>
    <w:lvl w:ilvl="1">
      <w:start w:val="1"/>
      <w:numFmt w:val="bullet"/>
      <w:lvlText w:val=""/>
      <w:lvlJc w:val="left"/>
      <w:pPr>
        <w:ind w:left="720" w:hanging="360"/>
      </w:pPr>
      <w:rPr>
        <w:rFonts w:ascii="Wingdings" w:hAnsi="Wingdings" w:hint="default"/>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5" w15:restartNumberingAfterBreak="0">
    <w:nsid w:val="4BF53720"/>
    <w:multiLevelType w:val="hybridMultilevel"/>
    <w:tmpl w:val="186E92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E7404CB"/>
    <w:multiLevelType w:val="hybridMultilevel"/>
    <w:tmpl w:val="260AB092"/>
    <w:lvl w:ilvl="0" w:tplc="F766CE5C">
      <w:start w:val="1"/>
      <w:numFmt w:val="bullet"/>
      <w:lvlText w:val="-"/>
      <w:lvlJc w:val="left"/>
      <w:pPr>
        <w:ind w:left="927" w:hanging="360"/>
      </w:pPr>
      <w:rPr>
        <w:rFonts w:ascii="Times New Roman" w:eastAsia="Times New Roman" w:hAnsi="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7"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0867366"/>
    <w:multiLevelType w:val="hybridMultilevel"/>
    <w:tmpl w:val="C5E0CA74"/>
    <w:lvl w:ilvl="0" w:tplc="041B0001">
      <w:start w:val="1"/>
      <w:numFmt w:val="bullet"/>
      <w:lvlText w:val=""/>
      <w:lvlJc w:val="left"/>
      <w:pPr>
        <w:ind w:left="1427" w:hanging="360"/>
      </w:pPr>
      <w:rPr>
        <w:rFonts w:ascii="Symbol" w:hAnsi="Symbol"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9" w15:restartNumberingAfterBreak="0">
    <w:nsid w:val="52886114"/>
    <w:multiLevelType w:val="multilevel"/>
    <w:tmpl w:val="DFC8B86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392DC6"/>
    <w:multiLevelType w:val="hybridMultilevel"/>
    <w:tmpl w:val="E808428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3"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34"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5" w15:restartNumberingAfterBreak="0">
    <w:nsid w:val="61CD39AA"/>
    <w:multiLevelType w:val="hybridMultilevel"/>
    <w:tmpl w:val="1688C9E0"/>
    <w:lvl w:ilvl="0" w:tplc="C00C32E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3754CAA"/>
    <w:multiLevelType w:val="hybridMultilevel"/>
    <w:tmpl w:val="A8844EEE"/>
    <w:lvl w:ilvl="0" w:tplc="B498CC3A">
      <w:start w:val="7"/>
      <w:numFmt w:val="bullet"/>
      <w:lvlText w:val="-"/>
      <w:lvlJc w:val="left"/>
      <w:pPr>
        <w:ind w:left="2992" w:hanging="360"/>
      </w:pPr>
      <w:rPr>
        <w:rFonts w:ascii="Arial" w:eastAsia="Times New Roman" w:hAnsi="Arial" w:cs="Arial" w:hint="default"/>
      </w:rPr>
    </w:lvl>
    <w:lvl w:ilvl="1" w:tplc="041B0003" w:tentative="1">
      <w:start w:val="1"/>
      <w:numFmt w:val="bullet"/>
      <w:lvlText w:val="o"/>
      <w:lvlJc w:val="left"/>
      <w:pPr>
        <w:ind w:left="3712" w:hanging="360"/>
      </w:pPr>
      <w:rPr>
        <w:rFonts w:ascii="Courier New" w:hAnsi="Courier New" w:cs="Courier New" w:hint="default"/>
      </w:rPr>
    </w:lvl>
    <w:lvl w:ilvl="2" w:tplc="041B0005" w:tentative="1">
      <w:start w:val="1"/>
      <w:numFmt w:val="bullet"/>
      <w:lvlText w:val=""/>
      <w:lvlJc w:val="left"/>
      <w:pPr>
        <w:ind w:left="4432" w:hanging="360"/>
      </w:pPr>
      <w:rPr>
        <w:rFonts w:ascii="Wingdings" w:hAnsi="Wingdings" w:hint="default"/>
      </w:rPr>
    </w:lvl>
    <w:lvl w:ilvl="3" w:tplc="041B0001" w:tentative="1">
      <w:start w:val="1"/>
      <w:numFmt w:val="bullet"/>
      <w:lvlText w:val=""/>
      <w:lvlJc w:val="left"/>
      <w:pPr>
        <w:ind w:left="5152" w:hanging="360"/>
      </w:pPr>
      <w:rPr>
        <w:rFonts w:ascii="Symbol" w:hAnsi="Symbol" w:hint="default"/>
      </w:rPr>
    </w:lvl>
    <w:lvl w:ilvl="4" w:tplc="041B0003" w:tentative="1">
      <w:start w:val="1"/>
      <w:numFmt w:val="bullet"/>
      <w:lvlText w:val="o"/>
      <w:lvlJc w:val="left"/>
      <w:pPr>
        <w:ind w:left="5872" w:hanging="360"/>
      </w:pPr>
      <w:rPr>
        <w:rFonts w:ascii="Courier New" w:hAnsi="Courier New" w:cs="Courier New" w:hint="default"/>
      </w:rPr>
    </w:lvl>
    <w:lvl w:ilvl="5" w:tplc="041B0005" w:tentative="1">
      <w:start w:val="1"/>
      <w:numFmt w:val="bullet"/>
      <w:lvlText w:val=""/>
      <w:lvlJc w:val="left"/>
      <w:pPr>
        <w:ind w:left="6592" w:hanging="360"/>
      </w:pPr>
      <w:rPr>
        <w:rFonts w:ascii="Wingdings" w:hAnsi="Wingdings" w:hint="default"/>
      </w:rPr>
    </w:lvl>
    <w:lvl w:ilvl="6" w:tplc="041B0001" w:tentative="1">
      <w:start w:val="1"/>
      <w:numFmt w:val="bullet"/>
      <w:lvlText w:val=""/>
      <w:lvlJc w:val="left"/>
      <w:pPr>
        <w:ind w:left="7312" w:hanging="360"/>
      </w:pPr>
      <w:rPr>
        <w:rFonts w:ascii="Symbol" w:hAnsi="Symbol" w:hint="default"/>
      </w:rPr>
    </w:lvl>
    <w:lvl w:ilvl="7" w:tplc="041B0003" w:tentative="1">
      <w:start w:val="1"/>
      <w:numFmt w:val="bullet"/>
      <w:lvlText w:val="o"/>
      <w:lvlJc w:val="left"/>
      <w:pPr>
        <w:ind w:left="8032" w:hanging="360"/>
      </w:pPr>
      <w:rPr>
        <w:rFonts w:ascii="Courier New" w:hAnsi="Courier New" w:cs="Courier New" w:hint="default"/>
      </w:rPr>
    </w:lvl>
    <w:lvl w:ilvl="8" w:tplc="041B0005" w:tentative="1">
      <w:start w:val="1"/>
      <w:numFmt w:val="bullet"/>
      <w:lvlText w:val=""/>
      <w:lvlJc w:val="left"/>
      <w:pPr>
        <w:ind w:left="8752" w:hanging="360"/>
      </w:pPr>
      <w:rPr>
        <w:rFonts w:ascii="Wingdings" w:hAnsi="Wingdings" w:hint="default"/>
      </w:rPr>
    </w:lvl>
  </w:abstractNum>
  <w:abstractNum w:abstractNumId="37" w15:restartNumberingAfterBreak="0">
    <w:nsid w:val="63BC7072"/>
    <w:multiLevelType w:val="hybridMultilevel"/>
    <w:tmpl w:val="49105D2C"/>
    <w:lvl w:ilvl="0" w:tplc="041B0017">
      <w:start w:val="1"/>
      <w:numFmt w:val="lowerLetter"/>
      <w:lvlText w:val="%1)"/>
      <w:lvlJc w:val="left"/>
      <w:pPr>
        <w:ind w:left="720" w:hanging="360"/>
      </w:pPr>
      <w:rPr>
        <w:rFonts w:hint="default"/>
        <w:b w:val="0"/>
        <w:bCs w:val="0"/>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3CF5B5E"/>
    <w:multiLevelType w:val="multilevel"/>
    <w:tmpl w:val="E304A5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81405DC"/>
    <w:multiLevelType w:val="hybridMultilevel"/>
    <w:tmpl w:val="D514D86A"/>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86D6920"/>
    <w:multiLevelType w:val="multilevel"/>
    <w:tmpl w:val="63EE278C"/>
    <w:lvl w:ilvl="0">
      <w:start w:val="2"/>
      <w:numFmt w:val="decimal"/>
      <w:lvlText w:val="%1."/>
      <w:lvlJc w:val="left"/>
      <w:pPr>
        <w:ind w:left="360" w:hanging="360"/>
      </w:pPr>
      <w:rPr>
        <w:rFonts w:hint="default"/>
        <w:sz w:val="20"/>
      </w:rPr>
    </w:lvl>
    <w:lvl w:ilvl="1">
      <w:start w:val="1"/>
      <w:numFmt w:val="decimal"/>
      <w:lvlText w:val="%1.%2."/>
      <w:lvlJc w:val="left"/>
      <w:pPr>
        <w:ind w:left="720" w:hanging="360"/>
      </w:pPr>
      <w:rPr>
        <w:rFonts w:hint="default"/>
        <w:sz w:val="20"/>
      </w:rPr>
    </w:lvl>
    <w:lvl w:ilvl="2">
      <w:start w:val="1"/>
      <w:numFmt w:val="decimal"/>
      <w:lvlText w:val="%1.%2.%3."/>
      <w:lvlJc w:val="left"/>
      <w:pPr>
        <w:ind w:left="1440" w:hanging="720"/>
      </w:pPr>
      <w:rPr>
        <w:rFonts w:hint="default"/>
        <w:b w:val="0"/>
        <w:bCs w:val="0"/>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42"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4" w15:restartNumberingAfterBreak="0">
    <w:nsid w:val="6E9935E6"/>
    <w:multiLevelType w:val="hybridMultilevel"/>
    <w:tmpl w:val="EDDA6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6" w15:restartNumberingAfterBreak="0">
    <w:nsid w:val="714B0CEB"/>
    <w:multiLevelType w:val="hybridMultilevel"/>
    <w:tmpl w:val="770696B4"/>
    <w:lvl w:ilvl="0" w:tplc="107A9204">
      <w:start w:val="1"/>
      <w:numFmt w:val="lowerLetter"/>
      <w:lvlText w:val="%1)"/>
      <w:lvlJc w:val="left"/>
      <w:pPr>
        <w:ind w:left="720" w:hanging="360"/>
      </w:pPr>
      <w:rPr>
        <w:rFonts w:asciiTheme="minorHAnsi" w:hAnsiTheme="minorHAnsi" w:cstheme="minorHAnsi" w:hint="default"/>
        <w:b w:val="0"/>
        <w:bCs/>
        <w:sz w:val="20"/>
        <w:szCs w:val="2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96D22CE"/>
    <w:multiLevelType w:val="multilevel"/>
    <w:tmpl w:val="DCA2D61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BB070BE"/>
    <w:multiLevelType w:val="hybridMultilevel"/>
    <w:tmpl w:val="FEB03DFE"/>
    <w:lvl w:ilvl="0" w:tplc="0B7299F6">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88144592">
    <w:abstractNumId w:val="45"/>
  </w:num>
  <w:num w:numId="2" w16cid:durableId="2023969277">
    <w:abstractNumId w:val="22"/>
  </w:num>
  <w:num w:numId="3" w16cid:durableId="1978728697">
    <w:abstractNumId w:val="32"/>
  </w:num>
  <w:num w:numId="4" w16cid:durableId="139225635">
    <w:abstractNumId w:val="5"/>
  </w:num>
  <w:num w:numId="5" w16cid:durableId="831146606">
    <w:abstractNumId w:val="26"/>
  </w:num>
  <w:num w:numId="6" w16cid:durableId="507596206">
    <w:abstractNumId w:val="14"/>
  </w:num>
  <w:num w:numId="7" w16cid:durableId="1122263091">
    <w:abstractNumId w:val="36"/>
  </w:num>
  <w:num w:numId="8" w16cid:durableId="287247742">
    <w:abstractNumId w:val="11"/>
  </w:num>
  <w:num w:numId="9" w16cid:durableId="2009863149">
    <w:abstractNumId w:val="33"/>
  </w:num>
  <w:num w:numId="10" w16cid:durableId="538857331">
    <w:abstractNumId w:val="24"/>
  </w:num>
  <w:num w:numId="11" w16cid:durableId="245307391">
    <w:abstractNumId w:val="17"/>
  </w:num>
  <w:num w:numId="12" w16cid:durableId="1595474123">
    <w:abstractNumId w:val="43"/>
  </w:num>
  <w:num w:numId="13" w16cid:durableId="1613782910">
    <w:abstractNumId w:val="27"/>
  </w:num>
  <w:num w:numId="14" w16cid:durableId="1274244232">
    <w:abstractNumId w:val="25"/>
  </w:num>
  <w:num w:numId="15" w16cid:durableId="740903698">
    <w:abstractNumId w:val="21"/>
  </w:num>
  <w:num w:numId="16" w16cid:durableId="1365209169">
    <w:abstractNumId w:val="10"/>
  </w:num>
  <w:num w:numId="17" w16cid:durableId="1868905811">
    <w:abstractNumId w:val="18"/>
  </w:num>
  <w:num w:numId="18" w16cid:durableId="354579405">
    <w:abstractNumId w:val="7"/>
  </w:num>
  <w:num w:numId="19" w16cid:durableId="627276660">
    <w:abstractNumId w:val="41"/>
  </w:num>
  <w:num w:numId="20" w16cid:durableId="1104112906">
    <w:abstractNumId w:val="29"/>
  </w:num>
  <w:num w:numId="21" w16cid:durableId="1817601318">
    <w:abstractNumId w:val="39"/>
  </w:num>
  <w:num w:numId="22" w16cid:durableId="1706715409">
    <w:abstractNumId w:val="42"/>
  </w:num>
  <w:num w:numId="23" w16cid:durableId="1001469355">
    <w:abstractNumId w:val="44"/>
  </w:num>
  <w:num w:numId="24" w16cid:durableId="1995378294">
    <w:abstractNumId w:val="8"/>
  </w:num>
  <w:num w:numId="25" w16cid:durableId="524488908">
    <w:abstractNumId w:val="46"/>
  </w:num>
  <w:num w:numId="26" w16cid:durableId="300695301">
    <w:abstractNumId w:val="48"/>
  </w:num>
  <w:num w:numId="27" w16cid:durableId="2065172486">
    <w:abstractNumId w:val="12"/>
  </w:num>
  <w:num w:numId="28" w16cid:durableId="1045064376">
    <w:abstractNumId w:val="28"/>
  </w:num>
  <w:num w:numId="29" w16cid:durableId="865218163">
    <w:abstractNumId w:val="13"/>
  </w:num>
  <w:num w:numId="30" w16cid:durableId="634143424">
    <w:abstractNumId w:val="16"/>
  </w:num>
  <w:num w:numId="31" w16cid:durableId="1213691455">
    <w:abstractNumId w:val="31"/>
  </w:num>
  <w:num w:numId="32" w16cid:durableId="775444598">
    <w:abstractNumId w:val="20"/>
  </w:num>
  <w:num w:numId="33" w16cid:durableId="1348484145">
    <w:abstractNumId w:val="37"/>
  </w:num>
  <w:num w:numId="34" w16cid:durableId="1116101359">
    <w:abstractNumId w:val="2"/>
  </w:num>
  <w:num w:numId="35" w16cid:durableId="1459686108">
    <w:abstractNumId w:val="4"/>
  </w:num>
  <w:num w:numId="36" w16cid:durableId="1424254478">
    <w:abstractNumId w:val="40"/>
  </w:num>
  <w:num w:numId="37" w16cid:durableId="1894928258">
    <w:abstractNumId w:val="23"/>
  </w:num>
  <w:num w:numId="38" w16cid:durableId="1052509634">
    <w:abstractNumId w:val="47"/>
  </w:num>
  <w:num w:numId="39" w16cid:durableId="1539198583">
    <w:abstractNumId w:val="38"/>
  </w:num>
  <w:num w:numId="40" w16cid:durableId="1638753823">
    <w:abstractNumId w:val="35"/>
  </w:num>
  <w:num w:numId="41" w16cid:durableId="765346521">
    <w:abstractNumId w:val="30"/>
  </w:num>
  <w:num w:numId="42" w16cid:durableId="504442973">
    <w:abstractNumId w:val="9"/>
  </w:num>
  <w:num w:numId="43" w16cid:durableId="1091782564">
    <w:abstractNumId w:val="15"/>
  </w:num>
  <w:num w:numId="44" w16cid:durableId="703560170">
    <w:abstractNumId w:val="6"/>
  </w:num>
  <w:num w:numId="45" w16cid:durableId="1447237280">
    <w:abstractNumId w:val="19"/>
  </w:num>
  <w:num w:numId="46" w16cid:durableId="345207589">
    <w:abstractNumId w:val="3"/>
  </w:num>
  <w:num w:numId="47" w16cid:durableId="1368336486">
    <w:abstractNumId w:val="3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07A"/>
    <w:rsid w:val="00002979"/>
    <w:rsid w:val="00002A6C"/>
    <w:rsid w:val="000072F8"/>
    <w:rsid w:val="00013E02"/>
    <w:rsid w:val="00017822"/>
    <w:rsid w:val="00025C72"/>
    <w:rsid w:val="000265E6"/>
    <w:rsid w:val="00026F56"/>
    <w:rsid w:val="00030420"/>
    <w:rsid w:val="00033BC0"/>
    <w:rsid w:val="00034AF7"/>
    <w:rsid w:val="000408DC"/>
    <w:rsid w:val="000409C1"/>
    <w:rsid w:val="0004114D"/>
    <w:rsid w:val="0004305F"/>
    <w:rsid w:val="00045EA9"/>
    <w:rsid w:val="00051F7C"/>
    <w:rsid w:val="00060EF9"/>
    <w:rsid w:val="00071C4A"/>
    <w:rsid w:val="0008185D"/>
    <w:rsid w:val="00083696"/>
    <w:rsid w:val="00084969"/>
    <w:rsid w:val="00084A64"/>
    <w:rsid w:val="00090665"/>
    <w:rsid w:val="00091437"/>
    <w:rsid w:val="00092823"/>
    <w:rsid w:val="00095E91"/>
    <w:rsid w:val="00096C23"/>
    <w:rsid w:val="000A2F64"/>
    <w:rsid w:val="000B0EA6"/>
    <w:rsid w:val="000B27AA"/>
    <w:rsid w:val="000B52A2"/>
    <w:rsid w:val="000B52BC"/>
    <w:rsid w:val="000B5C2E"/>
    <w:rsid w:val="000B61FF"/>
    <w:rsid w:val="000B71A0"/>
    <w:rsid w:val="000B7BB9"/>
    <w:rsid w:val="000C0F72"/>
    <w:rsid w:val="000D4CED"/>
    <w:rsid w:val="000D4DBD"/>
    <w:rsid w:val="000D5C5A"/>
    <w:rsid w:val="000E1C9F"/>
    <w:rsid w:val="000E2165"/>
    <w:rsid w:val="000E7D08"/>
    <w:rsid w:val="000F2997"/>
    <w:rsid w:val="000F2CAB"/>
    <w:rsid w:val="000F4526"/>
    <w:rsid w:val="000F6BCB"/>
    <w:rsid w:val="00103D01"/>
    <w:rsid w:val="00103F91"/>
    <w:rsid w:val="0010590B"/>
    <w:rsid w:val="001100BE"/>
    <w:rsid w:val="00111B28"/>
    <w:rsid w:val="001120EA"/>
    <w:rsid w:val="00116313"/>
    <w:rsid w:val="00117B9B"/>
    <w:rsid w:val="00117CFB"/>
    <w:rsid w:val="00122B8D"/>
    <w:rsid w:val="001237A3"/>
    <w:rsid w:val="00130117"/>
    <w:rsid w:val="0013141F"/>
    <w:rsid w:val="00132645"/>
    <w:rsid w:val="001334CE"/>
    <w:rsid w:val="00134B04"/>
    <w:rsid w:val="00135580"/>
    <w:rsid w:val="00137532"/>
    <w:rsid w:val="00137B61"/>
    <w:rsid w:val="0014244F"/>
    <w:rsid w:val="00142BC1"/>
    <w:rsid w:val="00144443"/>
    <w:rsid w:val="0014559D"/>
    <w:rsid w:val="00147D1F"/>
    <w:rsid w:val="00150C64"/>
    <w:rsid w:val="00153252"/>
    <w:rsid w:val="001568F1"/>
    <w:rsid w:val="00156C47"/>
    <w:rsid w:val="00157AAE"/>
    <w:rsid w:val="00161D37"/>
    <w:rsid w:val="00162E1C"/>
    <w:rsid w:val="00164484"/>
    <w:rsid w:val="001645AE"/>
    <w:rsid w:val="00166FB0"/>
    <w:rsid w:val="001728FC"/>
    <w:rsid w:val="001729EC"/>
    <w:rsid w:val="00172B93"/>
    <w:rsid w:val="001731B7"/>
    <w:rsid w:val="00186745"/>
    <w:rsid w:val="00194939"/>
    <w:rsid w:val="001A35B9"/>
    <w:rsid w:val="001A3967"/>
    <w:rsid w:val="001A5498"/>
    <w:rsid w:val="001B6EBB"/>
    <w:rsid w:val="001C27E8"/>
    <w:rsid w:val="001C2AB5"/>
    <w:rsid w:val="001C3884"/>
    <w:rsid w:val="001C4825"/>
    <w:rsid w:val="001C70DC"/>
    <w:rsid w:val="001C77D3"/>
    <w:rsid w:val="001D38F7"/>
    <w:rsid w:val="001D3A2C"/>
    <w:rsid w:val="001D4A30"/>
    <w:rsid w:val="001D5316"/>
    <w:rsid w:val="001D766A"/>
    <w:rsid w:val="001E20DF"/>
    <w:rsid w:val="001E3E25"/>
    <w:rsid w:val="001F0543"/>
    <w:rsid w:val="001F0E61"/>
    <w:rsid w:val="001F5BB7"/>
    <w:rsid w:val="001F5DE8"/>
    <w:rsid w:val="002046E0"/>
    <w:rsid w:val="002068CA"/>
    <w:rsid w:val="00207E0B"/>
    <w:rsid w:val="00210F7A"/>
    <w:rsid w:val="002167D6"/>
    <w:rsid w:val="0021786F"/>
    <w:rsid w:val="00221464"/>
    <w:rsid w:val="00221991"/>
    <w:rsid w:val="00221D4C"/>
    <w:rsid w:val="00222A2A"/>
    <w:rsid w:val="00222B7C"/>
    <w:rsid w:val="0022309D"/>
    <w:rsid w:val="00227FA3"/>
    <w:rsid w:val="002325D2"/>
    <w:rsid w:val="00237550"/>
    <w:rsid w:val="002416A0"/>
    <w:rsid w:val="00241F75"/>
    <w:rsid w:val="00242368"/>
    <w:rsid w:val="00244A1F"/>
    <w:rsid w:val="00251347"/>
    <w:rsid w:val="002541F0"/>
    <w:rsid w:val="002562F3"/>
    <w:rsid w:val="00264F6F"/>
    <w:rsid w:val="002700CD"/>
    <w:rsid w:val="0027401A"/>
    <w:rsid w:val="0027560E"/>
    <w:rsid w:val="002774B7"/>
    <w:rsid w:val="0028219B"/>
    <w:rsid w:val="00283F79"/>
    <w:rsid w:val="002852F7"/>
    <w:rsid w:val="002866D8"/>
    <w:rsid w:val="002903FC"/>
    <w:rsid w:val="0029792D"/>
    <w:rsid w:val="00297D3D"/>
    <w:rsid w:val="002A726E"/>
    <w:rsid w:val="002B00C0"/>
    <w:rsid w:val="002B1463"/>
    <w:rsid w:val="002B1DFB"/>
    <w:rsid w:val="002C06A7"/>
    <w:rsid w:val="002C1DFA"/>
    <w:rsid w:val="002C7B39"/>
    <w:rsid w:val="002D225A"/>
    <w:rsid w:val="002D330F"/>
    <w:rsid w:val="002D5FBF"/>
    <w:rsid w:val="002E0674"/>
    <w:rsid w:val="002E5385"/>
    <w:rsid w:val="002E78BB"/>
    <w:rsid w:val="002F0C3D"/>
    <w:rsid w:val="00304A82"/>
    <w:rsid w:val="0030573F"/>
    <w:rsid w:val="003058BA"/>
    <w:rsid w:val="00306F3A"/>
    <w:rsid w:val="0031203A"/>
    <w:rsid w:val="0031554B"/>
    <w:rsid w:val="00316B7D"/>
    <w:rsid w:val="003222A0"/>
    <w:rsid w:val="0032309D"/>
    <w:rsid w:val="003245F2"/>
    <w:rsid w:val="00324BAD"/>
    <w:rsid w:val="00332596"/>
    <w:rsid w:val="003333FD"/>
    <w:rsid w:val="003409EF"/>
    <w:rsid w:val="003433AA"/>
    <w:rsid w:val="00345ACA"/>
    <w:rsid w:val="003469B3"/>
    <w:rsid w:val="00347A13"/>
    <w:rsid w:val="00347C21"/>
    <w:rsid w:val="00350830"/>
    <w:rsid w:val="00352AEF"/>
    <w:rsid w:val="0035358F"/>
    <w:rsid w:val="00353D32"/>
    <w:rsid w:val="0035647C"/>
    <w:rsid w:val="00357DF1"/>
    <w:rsid w:val="00360049"/>
    <w:rsid w:val="003609A8"/>
    <w:rsid w:val="003613C5"/>
    <w:rsid w:val="00362032"/>
    <w:rsid w:val="003630AF"/>
    <w:rsid w:val="0036416D"/>
    <w:rsid w:val="00366DC9"/>
    <w:rsid w:val="003703F6"/>
    <w:rsid w:val="003710FC"/>
    <w:rsid w:val="00374D4D"/>
    <w:rsid w:val="00380226"/>
    <w:rsid w:val="00382183"/>
    <w:rsid w:val="0038224D"/>
    <w:rsid w:val="00383772"/>
    <w:rsid w:val="003A2E64"/>
    <w:rsid w:val="003A336B"/>
    <w:rsid w:val="003A407D"/>
    <w:rsid w:val="003B4ADC"/>
    <w:rsid w:val="003B5394"/>
    <w:rsid w:val="003B699A"/>
    <w:rsid w:val="003C2FA6"/>
    <w:rsid w:val="003C70A4"/>
    <w:rsid w:val="003D2060"/>
    <w:rsid w:val="003D2827"/>
    <w:rsid w:val="003D3331"/>
    <w:rsid w:val="003D40B3"/>
    <w:rsid w:val="003E2380"/>
    <w:rsid w:val="003E2FCE"/>
    <w:rsid w:val="003E3706"/>
    <w:rsid w:val="003F19FF"/>
    <w:rsid w:val="00400B7A"/>
    <w:rsid w:val="00401EB2"/>
    <w:rsid w:val="00402DBF"/>
    <w:rsid w:val="00404EB9"/>
    <w:rsid w:val="0041175C"/>
    <w:rsid w:val="00414479"/>
    <w:rsid w:val="00414EDB"/>
    <w:rsid w:val="00420230"/>
    <w:rsid w:val="00425F7D"/>
    <w:rsid w:val="00426968"/>
    <w:rsid w:val="004277F0"/>
    <w:rsid w:val="00431C70"/>
    <w:rsid w:val="00433F5C"/>
    <w:rsid w:val="004349F1"/>
    <w:rsid w:val="004432F9"/>
    <w:rsid w:val="0044532E"/>
    <w:rsid w:val="00450EC1"/>
    <w:rsid w:val="004562C1"/>
    <w:rsid w:val="004618D3"/>
    <w:rsid w:val="00462EA5"/>
    <w:rsid w:val="0046456E"/>
    <w:rsid w:val="00465F48"/>
    <w:rsid w:val="00472C17"/>
    <w:rsid w:val="004768B4"/>
    <w:rsid w:val="004835D3"/>
    <w:rsid w:val="004A0404"/>
    <w:rsid w:val="004A0C0A"/>
    <w:rsid w:val="004A1407"/>
    <w:rsid w:val="004A1E52"/>
    <w:rsid w:val="004A3B84"/>
    <w:rsid w:val="004A46E2"/>
    <w:rsid w:val="004A5172"/>
    <w:rsid w:val="004A7D03"/>
    <w:rsid w:val="004B1E93"/>
    <w:rsid w:val="004B260F"/>
    <w:rsid w:val="004B3009"/>
    <w:rsid w:val="004B4338"/>
    <w:rsid w:val="004B4D35"/>
    <w:rsid w:val="004B678A"/>
    <w:rsid w:val="004B7547"/>
    <w:rsid w:val="004C06DD"/>
    <w:rsid w:val="004C1E51"/>
    <w:rsid w:val="004C2581"/>
    <w:rsid w:val="004C3817"/>
    <w:rsid w:val="004C4C24"/>
    <w:rsid w:val="004C5118"/>
    <w:rsid w:val="004C7EF0"/>
    <w:rsid w:val="004D256D"/>
    <w:rsid w:val="004D6C9F"/>
    <w:rsid w:val="004D786E"/>
    <w:rsid w:val="004D7FEB"/>
    <w:rsid w:val="004E1CC8"/>
    <w:rsid w:val="004E6668"/>
    <w:rsid w:val="004F0A6A"/>
    <w:rsid w:val="004F3E2D"/>
    <w:rsid w:val="004F52EE"/>
    <w:rsid w:val="004F6B8B"/>
    <w:rsid w:val="005030FE"/>
    <w:rsid w:val="00503820"/>
    <w:rsid w:val="00507E42"/>
    <w:rsid w:val="00523583"/>
    <w:rsid w:val="00524EBC"/>
    <w:rsid w:val="00532DA2"/>
    <w:rsid w:val="00532F0E"/>
    <w:rsid w:val="0053454D"/>
    <w:rsid w:val="005356C2"/>
    <w:rsid w:val="00542BA4"/>
    <w:rsid w:val="005438C3"/>
    <w:rsid w:val="00551E67"/>
    <w:rsid w:val="0056005C"/>
    <w:rsid w:val="00564598"/>
    <w:rsid w:val="0056477A"/>
    <w:rsid w:val="00567F38"/>
    <w:rsid w:val="00577D0C"/>
    <w:rsid w:val="005808B5"/>
    <w:rsid w:val="00581662"/>
    <w:rsid w:val="0058173A"/>
    <w:rsid w:val="0058633B"/>
    <w:rsid w:val="0058664A"/>
    <w:rsid w:val="005870E7"/>
    <w:rsid w:val="00594A98"/>
    <w:rsid w:val="005A03BD"/>
    <w:rsid w:val="005A1F10"/>
    <w:rsid w:val="005A6578"/>
    <w:rsid w:val="005B2A70"/>
    <w:rsid w:val="005B38A6"/>
    <w:rsid w:val="005B6807"/>
    <w:rsid w:val="005C3FDA"/>
    <w:rsid w:val="005C7F04"/>
    <w:rsid w:val="005D0320"/>
    <w:rsid w:val="005D14D8"/>
    <w:rsid w:val="005D47AA"/>
    <w:rsid w:val="005D7C6F"/>
    <w:rsid w:val="005E2B3B"/>
    <w:rsid w:val="005E3748"/>
    <w:rsid w:val="005E464F"/>
    <w:rsid w:val="005E566F"/>
    <w:rsid w:val="005F2416"/>
    <w:rsid w:val="005F27A0"/>
    <w:rsid w:val="005F37AB"/>
    <w:rsid w:val="005F3E1B"/>
    <w:rsid w:val="005F4CAC"/>
    <w:rsid w:val="0061341E"/>
    <w:rsid w:val="00613D43"/>
    <w:rsid w:val="0061578E"/>
    <w:rsid w:val="00616A8B"/>
    <w:rsid w:val="006232DA"/>
    <w:rsid w:val="00623BDA"/>
    <w:rsid w:val="0063008B"/>
    <w:rsid w:val="00632386"/>
    <w:rsid w:val="00633773"/>
    <w:rsid w:val="006359A6"/>
    <w:rsid w:val="0064099E"/>
    <w:rsid w:val="00644B40"/>
    <w:rsid w:val="00660A96"/>
    <w:rsid w:val="006611F9"/>
    <w:rsid w:val="00663A69"/>
    <w:rsid w:val="00674E21"/>
    <w:rsid w:val="00675E8B"/>
    <w:rsid w:val="00677CC6"/>
    <w:rsid w:val="00684997"/>
    <w:rsid w:val="00685EAA"/>
    <w:rsid w:val="00690D62"/>
    <w:rsid w:val="0069122F"/>
    <w:rsid w:val="00692AB6"/>
    <w:rsid w:val="0069397F"/>
    <w:rsid w:val="006A5535"/>
    <w:rsid w:val="006B1851"/>
    <w:rsid w:val="006B1C82"/>
    <w:rsid w:val="006B639D"/>
    <w:rsid w:val="006C26E0"/>
    <w:rsid w:val="006C4458"/>
    <w:rsid w:val="006C76A3"/>
    <w:rsid w:val="006D17F7"/>
    <w:rsid w:val="006D1F8F"/>
    <w:rsid w:val="006D2B63"/>
    <w:rsid w:val="006D2E16"/>
    <w:rsid w:val="006D778A"/>
    <w:rsid w:val="006E07C4"/>
    <w:rsid w:val="006E51E7"/>
    <w:rsid w:val="006E55EE"/>
    <w:rsid w:val="006E56D5"/>
    <w:rsid w:val="006F13F9"/>
    <w:rsid w:val="006F166B"/>
    <w:rsid w:val="006F1D1C"/>
    <w:rsid w:val="006F2518"/>
    <w:rsid w:val="006F56FE"/>
    <w:rsid w:val="006F7939"/>
    <w:rsid w:val="00701EFB"/>
    <w:rsid w:val="00702D2E"/>
    <w:rsid w:val="00704496"/>
    <w:rsid w:val="00704769"/>
    <w:rsid w:val="007053A8"/>
    <w:rsid w:val="007143D2"/>
    <w:rsid w:val="00717423"/>
    <w:rsid w:val="00726167"/>
    <w:rsid w:val="007276B4"/>
    <w:rsid w:val="007361A5"/>
    <w:rsid w:val="00740894"/>
    <w:rsid w:val="00745579"/>
    <w:rsid w:val="007464FE"/>
    <w:rsid w:val="00762F97"/>
    <w:rsid w:val="00764CD5"/>
    <w:rsid w:val="00765D54"/>
    <w:rsid w:val="0077356F"/>
    <w:rsid w:val="00775B33"/>
    <w:rsid w:val="0077748F"/>
    <w:rsid w:val="007777D7"/>
    <w:rsid w:val="007778BD"/>
    <w:rsid w:val="00781C2A"/>
    <w:rsid w:val="00786197"/>
    <w:rsid w:val="007900DF"/>
    <w:rsid w:val="007915E1"/>
    <w:rsid w:val="007932DD"/>
    <w:rsid w:val="00795006"/>
    <w:rsid w:val="007A3A0B"/>
    <w:rsid w:val="007A58B0"/>
    <w:rsid w:val="007A669B"/>
    <w:rsid w:val="007C105B"/>
    <w:rsid w:val="007C257A"/>
    <w:rsid w:val="007C4AFE"/>
    <w:rsid w:val="007C4E62"/>
    <w:rsid w:val="007C56E5"/>
    <w:rsid w:val="007D2F00"/>
    <w:rsid w:val="007D3BD5"/>
    <w:rsid w:val="007D5406"/>
    <w:rsid w:val="007D67AB"/>
    <w:rsid w:val="007E0BA4"/>
    <w:rsid w:val="007E2378"/>
    <w:rsid w:val="007E2A4B"/>
    <w:rsid w:val="007F0497"/>
    <w:rsid w:val="007F7556"/>
    <w:rsid w:val="00803BD0"/>
    <w:rsid w:val="008075C1"/>
    <w:rsid w:val="008101F1"/>
    <w:rsid w:val="00810480"/>
    <w:rsid w:val="008112C8"/>
    <w:rsid w:val="00812746"/>
    <w:rsid w:val="00823138"/>
    <w:rsid w:val="00823190"/>
    <w:rsid w:val="008238C6"/>
    <w:rsid w:val="00825A35"/>
    <w:rsid w:val="0082600A"/>
    <w:rsid w:val="00835772"/>
    <w:rsid w:val="00837D02"/>
    <w:rsid w:val="008401A9"/>
    <w:rsid w:val="008409E0"/>
    <w:rsid w:val="00844746"/>
    <w:rsid w:val="00846279"/>
    <w:rsid w:val="00847114"/>
    <w:rsid w:val="00850EE0"/>
    <w:rsid w:val="008551B7"/>
    <w:rsid w:val="008602CA"/>
    <w:rsid w:val="00863FBC"/>
    <w:rsid w:val="00865D02"/>
    <w:rsid w:val="00865FEE"/>
    <w:rsid w:val="00867683"/>
    <w:rsid w:val="00870A8E"/>
    <w:rsid w:val="00872547"/>
    <w:rsid w:val="00880570"/>
    <w:rsid w:val="00881BD7"/>
    <w:rsid w:val="00882A2C"/>
    <w:rsid w:val="00882AC9"/>
    <w:rsid w:val="0088434D"/>
    <w:rsid w:val="00885C30"/>
    <w:rsid w:val="008861B7"/>
    <w:rsid w:val="00886637"/>
    <w:rsid w:val="0089072F"/>
    <w:rsid w:val="00892DB1"/>
    <w:rsid w:val="008963C8"/>
    <w:rsid w:val="008A00BA"/>
    <w:rsid w:val="008A0864"/>
    <w:rsid w:val="008B06C8"/>
    <w:rsid w:val="008B0A50"/>
    <w:rsid w:val="008B41C1"/>
    <w:rsid w:val="008C13FB"/>
    <w:rsid w:val="008C65E4"/>
    <w:rsid w:val="008D3133"/>
    <w:rsid w:val="008D4959"/>
    <w:rsid w:val="008D5686"/>
    <w:rsid w:val="008E16C0"/>
    <w:rsid w:val="008E1B1F"/>
    <w:rsid w:val="008E20E8"/>
    <w:rsid w:val="008E5B5A"/>
    <w:rsid w:val="008F40C4"/>
    <w:rsid w:val="008F44D0"/>
    <w:rsid w:val="008F4EEF"/>
    <w:rsid w:val="008F5446"/>
    <w:rsid w:val="008F77DE"/>
    <w:rsid w:val="00904ED9"/>
    <w:rsid w:val="00911098"/>
    <w:rsid w:val="00914A8D"/>
    <w:rsid w:val="00914F7F"/>
    <w:rsid w:val="00916631"/>
    <w:rsid w:val="0092050C"/>
    <w:rsid w:val="009221AC"/>
    <w:rsid w:val="00925006"/>
    <w:rsid w:val="00930918"/>
    <w:rsid w:val="00930FC5"/>
    <w:rsid w:val="00937E59"/>
    <w:rsid w:val="00945738"/>
    <w:rsid w:val="00947A36"/>
    <w:rsid w:val="0095015D"/>
    <w:rsid w:val="00950415"/>
    <w:rsid w:val="009540F1"/>
    <w:rsid w:val="009575E0"/>
    <w:rsid w:val="00960787"/>
    <w:rsid w:val="00960BC2"/>
    <w:rsid w:val="0096133E"/>
    <w:rsid w:val="00963E3D"/>
    <w:rsid w:val="00964470"/>
    <w:rsid w:val="00966B51"/>
    <w:rsid w:val="009676B0"/>
    <w:rsid w:val="00982D8B"/>
    <w:rsid w:val="00986C2B"/>
    <w:rsid w:val="009909CB"/>
    <w:rsid w:val="009966F1"/>
    <w:rsid w:val="009A4802"/>
    <w:rsid w:val="009B6A8A"/>
    <w:rsid w:val="009C03CB"/>
    <w:rsid w:val="009C06C9"/>
    <w:rsid w:val="009C0B4F"/>
    <w:rsid w:val="009C4CA7"/>
    <w:rsid w:val="009C5655"/>
    <w:rsid w:val="009C5F2E"/>
    <w:rsid w:val="009C66B6"/>
    <w:rsid w:val="009C7E4E"/>
    <w:rsid w:val="009D1182"/>
    <w:rsid w:val="009D50FF"/>
    <w:rsid w:val="009E1519"/>
    <w:rsid w:val="009E1F55"/>
    <w:rsid w:val="009E316F"/>
    <w:rsid w:val="009E717A"/>
    <w:rsid w:val="009F3B77"/>
    <w:rsid w:val="009F4519"/>
    <w:rsid w:val="00A05004"/>
    <w:rsid w:val="00A07003"/>
    <w:rsid w:val="00A1444B"/>
    <w:rsid w:val="00A160B9"/>
    <w:rsid w:val="00A2287F"/>
    <w:rsid w:val="00A22EA0"/>
    <w:rsid w:val="00A331B5"/>
    <w:rsid w:val="00A4005B"/>
    <w:rsid w:val="00A402DA"/>
    <w:rsid w:val="00A4090A"/>
    <w:rsid w:val="00A4621F"/>
    <w:rsid w:val="00A501A1"/>
    <w:rsid w:val="00A50A73"/>
    <w:rsid w:val="00A52608"/>
    <w:rsid w:val="00A54570"/>
    <w:rsid w:val="00A62B07"/>
    <w:rsid w:val="00A649E8"/>
    <w:rsid w:val="00A64D1A"/>
    <w:rsid w:val="00A65C28"/>
    <w:rsid w:val="00A65EF6"/>
    <w:rsid w:val="00A70AB0"/>
    <w:rsid w:val="00A7161B"/>
    <w:rsid w:val="00A719A4"/>
    <w:rsid w:val="00A72DD6"/>
    <w:rsid w:val="00A77D95"/>
    <w:rsid w:val="00A823E8"/>
    <w:rsid w:val="00A85D4C"/>
    <w:rsid w:val="00A876BD"/>
    <w:rsid w:val="00A8791B"/>
    <w:rsid w:val="00A92BA1"/>
    <w:rsid w:val="00A96472"/>
    <w:rsid w:val="00A9722D"/>
    <w:rsid w:val="00A97FA1"/>
    <w:rsid w:val="00AA25CD"/>
    <w:rsid w:val="00AC288C"/>
    <w:rsid w:val="00AC4592"/>
    <w:rsid w:val="00AC4DAB"/>
    <w:rsid w:val="00AC5CC9"/>
    <w:rsid w:val="00AC5F9E"/>
    <w:rsid w:val="00AD10F6"/>
    <w:rsid w:val="00AD456A"/>
    <w:rsid w:val="00AD70A7"/>
    <w:rsid w:val="00AE1B7E"/>
    <w:rsid w:val="00AE60AE"/>
    <w:rsid w:val="00AF652E"/>
    <w:rsid w:val="00AF6A9E"/>
    <w:rsid w:val="00AF6C64"/>
    <w:rsid w:val="00B03A55"/>
    <w:rsid w:val="00B0467D"/>
    <w:rsid w:val="00B12D77"/>
    <w:rsid w:val="00B14265"/>
    <w:rsid w:val="00B177EA"/>
    <w:rsid w:val="00B22C04"/>
    <w:rsid w:val="00B253A1"/>
    <w:rsid w:val="00B26720"/>
    <w:rsid w:val="00B31557"/>
    <w:rsid w:val="00B36823"/>
    <w:rsid w:val="00B36BBD"/>
    <w:rsid w:val="00B4162D"/>
    <w:rsid w:val="00B51201"/>
    <w:rsid w:val="00B51AE4"/>
    <w:rsid w:val="00B52F9F"/>
    <w:rsid w:val="00B602DD"/>
    <w:rsid w:val="00B60C34"/>
    <w:rsid w:val="00B617C6"/>
    <w:rsid w:val="00B6728F"/>
    <w:rsid w:val="00B67BCC"/>
    <w:rsid w:val="00B714B3"/>
    <w:rsid w:val="00B7298B"/>
    <w:rsid w:val="00B75C06"/>
    <w:rsid w:val="00B76252"/>
    <w:rsid w:val="00B772C6"/>
    <w:rsid w:val="00B82C99"/>
    <w:rsid w:val="00B860D5"/>
    <w:rsid w:val="00BA3B13"/>
    <w:rsid w:val="00BB1341"/>
    <w:rsid w:val="00BB1D19"/>
    <w:rsid w:val="00BB2E5B"/>
    <w:rsid w:val="00BC0361"/>
    <w:rsid w:val="00BC3C49"/>
    <w:rsid w:val="00BC4E72"/>
    <w:rsid w:val="00BC52ED"/>
    <w:rsid w:val="00BC7D0D"/>
    <w:rsid w:val="00BE1311"/>
    <w:rsid w:val="00BE39C8"/>
    <w:rsid w:val="00BE4067"/>
    <w:rsid w:val="00BE5FA4"/>
    <w:rsid w:val="00BE731A"/>
    <w:rsid w:val="00BF34BA"/>
    <w:rsid w:val="00BF6D9D"/>
    <w:rsid w:val="00C000EA"/>
    <w:rsid w:val="00C00F5B"/>
    <w:rsid w:val="00C0150E"/>
    <w:rsid w:val="00C01E05"/>
    <w:rsid w:val="00C0743B"/>
    <w:rsid w:val="00C100EA"/>
    <w:rsid w:val="00C1014E"/>
    <w:rsid w:val="00C12D65"/>
    <w:rsid w:val="00C13F5E"/>
    <w:rsid w:val="00C14358"/>
    <w:rsid w:val="00C15A59"/>
    <w:rsid w:val="00C1724D"/>
    <w:rsid w:val="00C22ABE"/>
    <w:rsid w:val="00C23024"/>
    <w:rsid w:val="00C2672B"/>
    <w:rsid w:val="00C30DC2"/>
    <w:rsid w:val="00C30F10"/>
    <w:rsid w:val="00C31DA5"/>
    <w:rsid w:val="00C32141"/>
    <w:rsid w:val="00C3515C"/>
    <w:rsid w:val="00C373F2"/>
    <w:rsid w:val="00C430B1"/>
    <w:rsid w:val="00C4478D"/>
    <w:rsid w:val="00C46C4B"/>
    <w:rsid w:val="00C501A5"/>
    <w:rsid w:val="00C50E7A"/>
    <w:rsid w:val="00C51BEB"/>
    <w:rsid w:val="00C52E7E"/>
    <w:rsid w:val="00C558D5"/>
    <w:rsid w:val="00C646D0"/>
    <w:rsid w:val="00C670F7"/>
    <w:rsid w:val="00C6782C"/>
    <w:rsid w:val="00C77D9C"/>
    <w:rsid w:val="00C87AB7"/>
    <w:rsid w:val="00C92081"/>
    <w:rsid w:val="00C936CB"/>
    <w:rsid w:val="00C94B70"/>
    <w:rsid w:val="00CA1C3B"/>
    <w:rsid w:val="00CA7015"/>
    <w:rsid w:val="00CA7745"/>
    <w:rsid w:val="00CB4FC8"/>
    <w:rsid w:val="00CB66AB"/>
    <w:rsid w:val="00CB76EB"/>
    <w:rsid w:val="00CC0E86"/>
    <w:rsid w:val="00CC1B95"/>
    <w:rsid w:val="00CC4D5E"/>
    <w:rsid w:val="00CC68B0"/>
    <w:rsid w:val="00CD0AC3"/>
    <w:rsid w:val="00CD24A9"/>
    <w:rsid w:val="00CD69AB"/>
    <w:rsid w:val="00CE0477"/>
    <w:rsid w:val="00CE169D"/>
    <w:rsid w:val="00CE459F"/>
    <w:rsid w:val="00CF2EBE"/>
    <w:rsid w:val="00D0057A"/>
    <w:rsid w:val="00D07525"/>
    <w:rsid w:val="00D0762B"/>
    <w:rsid w:val="00D132B8"/>
    <w:rsid w:val="00D1340E"/>
    <w:rsid w:val="00D161CC"/>
    <w:rsid w:val="00D22906"/>
    <w:rsid w:val="00D24C50"/>
    <w:rsid w:val="00D26E2D"/>
    <w:rsid w:val="00D31E19"/>
    <w:rsid w:val="00D35E8F"/>
    <w:rsid w:val="00D4478C"/>
    <w:rsid w:val="00D54F99"/>
    <w:rsid w:val="00D55CD6"/>
    <w:rsid w:val="00D6280D"/>
    <w:rsid w:val="00D7003C"/>
    <w:rsid w:val="00D70301"/>
    <w:rsid w:val="00D73389"/>
    <w:rsid w:val="00D73491"/>
    <w:rsid w:val="00D741B8"/>
    <w:rsid w:val="00D87AFD"/>
    <w:rsid w:val="00D92A8D"/>
    <w:rsid w:val="00D92EEF"/>
    <w:rsid w:val="00D96A32"/>
    <w:rsid w:val="00DA0E58"/>
    <w:rsid w:val="00DA1FFC"/>
    <w:rsid w:val="00DA3825"/>
    <w:rsid w:val="00DA5702"/>
    <w:rsid w:val="00DA5F33"/>
    <w:rsid w:val="00DA636C"/>
    <w:rsid w:val="00DA6B36"/>
    <w:rsid w:val="00DA6C91"/>
    <w:rsid w:val="00DB1B8A"/>
    <w:rsid w:val="00DB266B"/>
    <w:rsid w:val="00DB2C69"/>
    <w:rsid w:val="00DB59E8"/>
    <w:rsid w:val="00DC1D1A"/>
    <w:rsid w:val="00DC3BFF"/>
    <w:rsid w:val="00DC3C16"/>
    <w:rsid w:val="00DC7640"/>
    <w:rsid w:val="00DD4508"/>
    <w:rsid w:val="00DE344F"/>
    <w:rsid w:val="00DF0646"/>
    <w:rsid w:val="00DF5864"/>
    <w:rsid w:val="00DF6B25"/>
    <w:rsid w:val="00E00DC0"/>
    <w:rsid w:val="00E0347E"/>
    <w:rsid w:val="00E06A1B"/>
    <w:rsid w:val="00E0718A"/>
    <w:rsid w:val="00E11F9E"/>
    <w:rsid w:val="00E1688F"/>
    <w:rsid w:val="00E179BC"/>
    <w:rsid w:val="00E2136F"/>
    <w:rsid w:val="00E26476"/>
    <w:rsid w:val="00E2728C"/>
    <w:rsid w:val="00E32788"/>
    <w:rsid w:val="00E3516A"/>
    <w:rsid w:val="00E36021"/>
    <w:rsid w:val="00E42047"/>
    <w:rsid w:val="00E43E80"/>
    <w:rsid w:val="00E47B14"/>
    <w:rsid w:val="00E5007A"/>
    <w:rsid w:val="00E52CF2"/>
    <w:rsid w:val="00E52DD6"/>
    <w:rsid w:val="00E61B21"/>
    <w:rsid w:val="00E70A00"/>
    <w:rsid w:val="00E719A4"/>
    <w:rsid w:val="00E76495"/>
    <w:rsid w:val="00E76D5C"/>
    <w:rsid w:val="00E8034F"/>
    <w:rsid w:val="00E8055B"/>
    <w:rsid w:val="00E844F2"/>
    <w:rsid w:val="00E91BE7"/>
    <w:rsid w:val="00EB33CB"/>
    <w:rsid w:val="00EB3C01"/>
    <w:rsid w:val="00EB3FA1"/>
    <w:rsid w:val="00EB5E8F"/>
    <w:rsid w:val="00EB67A8"/>
    <w:rsid w:val="00EB6BD9"/>
    <w:rsid w:val="00EB7503"/>
    <w:rsid w:val="00EB7C0F"/>
    <w:rsid w:val="00EC157A"/>
    <w:rsid w:val="00ED200B"/>
    <w:rsid w:val="00ED2FB2"/>
    <w:rsid w:val="00ED46D1"/>
    <w:rsid w:val="00ED46FA"/>
    <w:rsid w:val="00ED73AE"/>
    <w:rsid w:val="00EE51F6"/>
    <w:rsid w:val="00EF335A"/>
    <w:rsid w:val="00EF3D88"/>
    <w:rsid w:val="00EF3D92"/>
    <w:rsid w:val="00F015C1"/>
    <w:rsid w:val="00F01B95"/>
    <w:rsid w:val="00F020B0"/>
    <w:rsid w:val="00F02126"/>
    <w:rsid w:val="00F03D3A"/>
    <w:rsid w:val="00F05044"/>
    <w:rsid w:val="00F05156"/>
    <w:rsid w:val="00F21A7D"/>
    <w:rsid w:val="00F30236"/>
    <w:rsid w:val="00F30459"/>
    <w:rsid w:val="00F3060D"/>
    <w:rsid w:val="00F307D4"/>
    <w:rsid w:val="00F316FA"/>
    <w:rsid w:val="00F31F6E"/>
    <w:rsid w:val="00F341E1"/>
    <w:rsid w:val="00F34A63"/>
    <w:rsid w:val="00F37B52"/>
    <w:rsid w:val="00F4292B"/>
    <w:rsid w:val="00F45D3D"/>
    <w:rsid w:val="00F468A7"/>
    <w:rsid w:val="00F52FCD"/>
    <w:rsid w:val="00F57B04"/>
    <w:rsid w:val="00F57CD0"/>
    <w:rsid w:val="00F63B74"/>
    <w:rsid w:val="00F70CE2"/>
    <w:rsid w:val="00F71852"/>
    <w:rsid w:val="00F74092"/>
    <w:rsid w:val="00F82EDC"/>
    <w:rsid w:val="00F91B04"/>
    <w:rsid w:val="00F91B1C"/>
    <w:rsid w:val="00F93D22"/>
    <w:rsid w:val="00FA1CCC"/>
    <w:rsid w:val="00FB5863"/>
    <w:rsid w:val="00FB6A43"/>
    <w:rsid w:val="00FC09B8"/>
    <w:rsid w:val="00FC0DDD"/>
    <w:rsid w:val="00FC1D9D"/>
    <w:rsid w:val="00FC2A4F"/>
    <w:rsid w:val="00FC2E15"/>
    <w:rsid w:val="00FC49F4"/>
    <w:rsid w:val="00FC785E"/>
    <w:rsid w:val="00FD0E2E"/>
    <w:rsid w:val="00FD1976"/>
    <w:rsid w:val="00FD7E9B"/>
    <w:rsid w:val="00FE45D2"/>
    <w:rsid w:val="00FE60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78752"/>
  <w15:docId w15:val="{C8787F90-09A3-46A3-932D-AD0EA23A4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007A"/>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E5007A"/>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E5007A"/>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E5007A"/>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E5007A"/>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E5007A"/>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E5007A"/>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E5007A"/>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E5007A"/>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5007A"/>
    <w:pPr>
      <w:tabs>
        <w:tab w:val="center" w:pos="4536"/>
        <w:tab w:val="right" w:pos="9072"/>
      </w:tabs>
    </w:pPr>
  </w:style>
  <w:style w:type="character" w:customStyle="1" w:styleId="HlavikaChar">
    <w:name w:val="Hlavička Char"/>
    <w:basedOn w:val="Predvolenpsmoodseku"/>
    <w:link w:val="Hlavika"/>
    <w:rsid w:val="00E5007A"/>
  </w:style>
  <w:style w:type="paragraph" w:styleId="Pta">
    <w:name w:val="footer"/>
    <w:basedOn w:val="Normlny"/>
    <w:link w:val="PtaChar"/>
    <w:uiPriority w:val="99"/>
    <w:unhideWhenUsed/>
    <w:rsid w:val="00E5007A"/>
    <w:pPr>
      <w:tabs>
        <w:tab w:val="center" w:pos="4536"/>
        <w:tab w:val="right" w:pos="9072"/>
      </w:tabs>
    </w:pPr>
  </w:style>
  <w:style w:type="character" w:customStyle="1" w:styleId="PtaChar">
    <w:name w:val="Päta Char"/>
    <w:basedOn w:val="Predvolenpsmoodseku"/>
    <w:link w:val="Pta"/>
    <w:uiPriority w:val="99"/>
    <w:rsid w:val="00E5007A"/>
  </w:style>
  <w:style w:type="character" w:customStyle="1" w:styleId="Nadpis1Char">
    <w:name w:val="Nadpis 1 Char"/>
    <w:basedOn w:val="Predvolenpsmoodseku"/>
    <w:link w:val="Nadpis1"/>
    <w:rsid w:val="00E5007A"/>
    <w:rPr>
      <w:rFonts w:ascii="Times New Roman" w:eastAsia="Times New Roman" w:hAnsi="Times New Roman" w:cs="Times New Roman"/>
      <w:sz w:val="28"/>
      <w:szCs w:val="28"/>
      <w:lang w:val="x-none" w:eastAsia="x-none"/>
    </w:rPr>
  </w:style>
  <w:style w:type="character" w:customStyle="1" w:styleId="Nadpis2Char">
    <w:name w:val="Nadpis 2 Char"/>
    <w:basedOn w:val="Predvolenpsmoodseku"/>
    <w:link w:val="Nadpis2"/>
    <w:uiPriority w:val="9"/>
    <w:rsid w:val="00E5007A"/>
    <w:rPr>
      <w:rFonts w:ascii="Cambria" w:eastAsia="Times New Roman" w:hAnsi="Cambria" w:cs="Times New Roman"/>
      <w:b/>
      <w:bCs/>
      <w:i/>
      <w:iCs/>
      <w:sz w:val="28"/>
      <w:szCs w:val="28"/>
      <w:lang w:val="x-none" w:eastAsia="cs-CZ"/>
    </w:rPr>
  </w:style>
  <w:style w:type="character" w:customStyle="1" w:styleId="Nadpis3Char">
    <w:name w:val="Nadpis 3 Char"/>
    <w:basedOn w:val="Predvolenpsmoodseku"/>
    <w:link w:val="Nadpis3"/>
    <w:uiPriority w:val="99"/>
    <w:rsid w:val="00E5007A"/>
    <w:rPr>
      <w:rFonts w:ascii="Cambria" w:eastAsia="Times New Roman" w:hAnsi="Cambria" w:cs="Times New Roman"/>
      <w:b/>
      <w:bCs/>
      <w:sz w:val="26"/>
      <w:szCs w:val="26"/>
      <w:lang w:val="x-none" w:eastAsia="cs-CZ"/>
    </w:rPr>
  </w:style>
  <w:style w:type="character" w:customStyle="1" w:styleId="Nadpis4Char">
    <w:name w:val="Nadpis 4 Char"/>
    <w:basedOn w:val="Predvolenpsmoodseku"/>
    <w:link w:val="Nadpis4"/>
    <w:uiPriority w:val="99"/>
    <w:rsid w:val="00E5007A"/>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E5007A"/>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E5007A"/>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E5007A"/>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E5007A"/>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E5007A"/>
    <w:pPr>
      <w:jc w:val="both"/>
    </w:pPr>
    <w:rPr>
      <w:rFonts w:ascii="Tahoma" w:hAnsi="Tahoma" w:cs="Tahoma"/>
      <w:sz w:val="18"/>
      <w:szCs w:val="18"/>
      <w:lang w:eastAsia="sk-SK"/>
    </w:rPr>
  </w:style>
  <w:style w:type="paragraph" w:styleId="Zkladntext3">
    <w:name w:val="Body Text 3"/>
    <w:basedOn w:val="Normlny"/>
    <w:link w:val="Zkladntext3Char"/>
    <w:uiPriority w:val="99"/>
    <w:rsid w:val="00E5007A"/>
    <w:pPr>
      <w:jc w:val="center"/>
    </w:pPr>
    <w:rPr>
      <w:sz w:val="16"/>
      <w:szCs w:val="16"/>
      <w:lang w:val="x-none"/>
    </w:rPr>
  </w:style>
  <w:style w:type="character" w:customStyle="1" w:styleId="Zkladntext3Char">
    <w:name w:val="Základný text 3 Char"/>
    <w:basedOn w:val="Predvolenpsmoodseku"/>
    <w:link w:val="Zkladntext3"/>
    <w:uiPriority w:val="99"/>
    <w:rsid w:val="00E5007A"/>
    <w:rPr>
      <w:rFonts w:ascii="Times New Roman" w:eastAsia="Times New Roman" w:hAnsi="Times New Roman" w:cs="Times New Roman"/>
      <w:sz w:val="16"/>
      <w:szCs w:val="16"/>
      <w:lang w:val="x-none" w:eastAsia="cs-CZ"/>
    </w:rPr>
  </w:style>
  <w:style w:type="paragraph" w:styleId="Zoznam">
    <w:name w:val="List"/>
    <w:basedOn w:val="Normlny"/>
    <w:uiPriority w:val="99"/>
    <w:rsid w:val="00E5007A"/>
    <w:pPr>
      <w:ind w:left="283" w:hanging="283"/>
    </w:pPr>
    <w:rPr>
      <w:lang w:eastAsia="sk-SK"/>
    </w:rPr>
  </w:style>
  <w:style w:type="paragraph" w:styleId="Zkladntext">
    <w:name w:val="Body Text"/>
    <w:basedOn w:val="Normlny"/>
    <w:link w:val="ZkladntextChar"/>
    <w:rsid w:val="00E5007A"/>
    <w:pPr>
      <w:jc w:val="both"/>
    </w:pPr>
    <w:rPr>
      <w:b/>
      <w:szCs w:val="20"/>
      <w:lang w:val="x-none" w:eastAsia="x-none"/>
    </w:rPr>
  </w:style>
  <w:style w:type="character" w:customStyle="1" w:styleId="ZkladntextChar">
    <w:name w:val="Základný text Char"/>
    <w:basedOn w:val="Predvolenpsmoodseku"/>
    <w:link w:val="Zkladntext"/>
    <w:rsid w:val="00E5007A"/>
    <w:rPr>
      <w:rFonts w:ascii="Times New Roman" w:eastAsia="Times New Roman" w:hAnsi="Times New Roman" w:cs="Times New Roman"/>
      <w:b/>
      <w:sz w:val="24"/>
      <w:szCs w:val="20"/>
      <w:lang w:val="x-none" w:eastAsia="x-none"/>
    </w:rPr>
  </w:style>
  <w:style w:type="paragraph" w:styleId="Zoznam2">
    <w:name w:val="List 2"/>
    <w:basedOn w:val="Normlny"/>
    <w:uiPriority w:val="99"/>
    <w:rsid w:val="00E5007A"/>
    <w:pPr>
      <w:ind w:left="566" w:hanging="283"/>
    </w:pPr>
    <w:rPr>
      <w:lang w:eastAsia="sk-SK"/>
    </w:rPr>
  </w:style>
  <w:style w:type="paragraph" w:styleId="Nzov">
    <w:name w:val="Title"/>
    <w:basedOn w:val="Normlny"/>
    <w:link w:val="NzovChar"/>
    <w:qFormat/>
    <w:rsid w:val="00E5007A"/>
    <w:pPr>
      <w:jc w:val="center"/>
    </w:pPr>
    <w:rPr>
      <w:rFonts w:ascii="Tahoma" w:hAnsi="Tahoma"/>
      <w:sz w:val="36"/>
      <w:szCs w:val="20"/>
      <w:lang w:val="x-none"/>
    </w:rPr>
  </w:style>
  <w:style w:type="character" w:customStyle="1" w:styleId="NzovChar">
    <w:name w:val="Názov Char"/>
    <w:basedOn w:val="Predvolenpsmoodseku"/>
    <w:link w:val="Nzov"/>
    <w:rsid w:val="00E5007A"/>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uiPriority w:val="99"/>
    <w:rsid w:val="00E5007A"/>
    <w:pPr>
      <w:ind w:left="708"/>
      <w:jc w:val="both"/>
    </w:pPr>
    <w:rPr>
      <w:sz w:val="16"/>
      <w:szCs w:val="16"/>
      <w:lang w:val="x-none"/>
    </w:rPr>
  </w:style>
  <w:style w:type="character" w:customStyle="1" w:styleId="Zarkazkladnhotextu3Char">
    <w:name w:val="Zarážka základného textu 3 Char"/>
    <w:basedOn w:val="Predvolenpsmoodseku"/>
    <w:link w:val="Zarkazkladnhotextu3"/>
    <w:uiPriority w:val="99"/>
    <w:rsid w:val="00E5007A"/>
    <w:rPr>
      <w:rFonts w:ascii="Times New Roman" w:eastAsia="Times New Roman" w:hAnsi="Times New Roman" w:cs="Times New Roman"/>
      <w:sz w:val="16"/>
      <w:szCs w:val="16"/>
      <w:lang w:val="x-none" w:eastAsia="cs-CZ"/>
    </w:rPr>
  </w:style>
  <w:style w:type="paragraph" w:styleId="Zarkazkladnhotextu">
    <w:name w:val="Body Text Indent"/>
    <w:basedOn w:val="Normlny"/>
    <w:link w:val="ZarkazkladnhotextuChar"/>
    <w:uiPriority w:val="99"/>
    <w:rsid w:val="00E5007A"/>
    <w:pPr>
      <w:ind w:left="840"/>
      <w:jc w:val="both"/>
    </w:pPr>
    <w:rPr>
      <w:lang w:val="x-none"/>
    </w:rPr>
  </w:style>
  <w:style w:type="character" w:customStyle="1" w:styleId="ZarkazkladnhotextuChar">
    <w:name w:val="Zarážka základného textu Char"/>
    <w:basedOn w:val="Predvolenpsmoodseku"/>
    <w:link w:val="Zarkazkladnhotextu"/>
    <w:uiPriority w:val="99"/>
    <w:rsid w:val="00E5007A"/>
    <w:rPr>
      <w:rFonts w:ascii="Times New Roman" w:eastAsia="Times New Roman" w:hAnsi="Times New Roman" w:cs="Times New Roman"/>
      <w:sz w:val="24"/>
      <w:szCs w:val="24"/>
      <w:lang w:val="x-none" w:eastAsia="cs-CZ"/>
    </w:rPr>
  </w:style>
  <w:style w:type="paragraph" w:styleId="Obsah1">
    <w:name w:val="toc 1"/>
    <w:basedOn w:val="Normlny"/>
    <w:next w:val="Normlny"/>
    <w:autoRedefine/>
    <w:uiPriority w:val="99"/>
    <w:semiHidden/>
    <w:rsid w:val="00E5007A"/>
    <w:pPr>
      <w:tabs>
        <w:tab w:val="left" w:pos="720"/>
      </w:tabs>
    </w:pPr>
    <w:rPr>
      <w:rFonts w:ascii="Tahoma" w:hAnsi="Tahoma" w:cs="Tahoma"/>
    </w:rPr>
  </w:style>
  <w:style w:type="character" w:styleId="slostrany">
    <w:name w:val="page number"/>
    <w:uiPriority w:val="99"/>
    <w:rsid w:val="00E5007A"/>
    <w:rPr>
      <w:rFonts w:cs="Times New Roman"/>
    </w:rPr>
  </w:style>
  <w:style w:type="character" w:styleId="PsacstrojHTML">
    <w:name w:val="HTML Typewriter"/>
    <w:uiPriority w:val="99"/>
    <w:rsid w:val="00E5007A"/>
    <w:rPr>
      <w:rFonts w:ascii="Courier New" w:hAnsi="Courier New" w:cs="Times New Roman"/>
      <w:sz w:val="20"/>
    </w:rPr>
  </w:style>
  <w:style w:type="paragraph" w:customStyle="1" w:styleId="Nzov1">
    <w:name w:val="Názov1"/>
    <w:basedOn w:val="Nadpis2"/>
    <w:uiPriority w:val="99"/>
    <w:rsid w:val="00E5007A"/>
  </w:style>
  <w:style w:type="paragraph" w:customStyle="1" w:styleId="tl3">
    <w:name w:val="Štýl3"/>
    <w:basedOn w:val="Normlny"/>
    <w:uiPriority w:val="99"/>
    <w:rsid w:val="00E5007A"/>
    <w:pPr>
      <w:tabs>
        <w:tab w:val="num" w:pos="360"/>
      </w:tabs>
      <w:ind w:left="360" w:hanging="360"/>
    </w:pPr>
  </w:style>
  <w:style w:type="paragraph" w:styleId="Zarkazkladnhotextu2">
    <w:name w:val="Body Text Indent 2"/>
    <w:basedOn w:val="Normlny"/>
    <w:link w:val="Zarkazkladnhotextu2Char"/>
    <w:rsid w:val="00E5007A"/>
    <w:pPr>
      <w:ind w:left="720" w:hanging="360"/>
      <w:jc w:val="both"/>
    </w:pPr>
    <w:rPr>
      <w:lang w:val="x-none"/>
    </w:rPr>
  </w:style>
  <w:style w:type="character" w:customStyle="1" w:styleId="Zarkazkladnhotextu2Char">
    <w:name w:val="Zarážka základného textu 2 Char"/>
    <w:basedOn w:val="Predvolenpsmoodseku"/>
    <w:link w:val="Zarkazkladnhotextu2"/>
    <w:rsid w:val="00E5007A"/>
    <w:rPr>
      <w:rFonts w:ascii="Times New Roman" w:eastAsia="Times New Roman" w:hAnsi="Times New Roman" w:cs="Times New Roman"/>
      <w:sz w:val="24"/>
      <w:szCs w:val="24"/>
      <w:lang w:val="x-none" w:eastAsia="cs-CZ"/>
    </w:rPr>
  </w:style>
  <w:style w:type="character" w:styleId="Hypertextovprepojenie">
    <w:name w:val="Hyperlink"/>
    <w:rsid w:val="00E5007A"/>
    <w:rPr>
      <w:rFonts w:cs="Times New Roman"/>
      <w:color w:val="0000FF"/>
      <w:u w:val="single"/>
    </w:rPr>
  </w:style>
  <w:style w:type="paragraph" w:customStyle="1" w:styleId="Odrazkaseda">
    <w:name w:val="Odrazka seda"/>
    <w:basedOn w:val="Normlny"/>
    <w:uiPriority w:val="99"/>
    <w:rsid w:val="00E5007A"/>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E5007A"/>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E5007A"/>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E5007A"/>
    <w:pPr>
      <w:numPr>
        <w:ilvl w:val="2"/>
      </w:numPr>
      <w:tabs>
        <w:tab w:val="num" w:pos="1440"/>
      </w:tabs>
      <w:ind w:left="1224" w:hanging="504"/>
    </w:pPr>
  </w:style>
  <w:style w:type="paragraph" w:customStyle="1" w:styleId="Zoznamslo4Char">
    <w:name w:val="Zoznam číslo 4 Char"/>
    <w:basedOn w:val="Zoznamslo2"/>
    <w:uiPriority w:val="99"/>
    <w:rsid w:val="00E5007A"/>
    <w:pPr>
      <w:numPr>
        <w:ilvl w:val="3"/>
      </w:numPr>
      <w:tabs>
        <w:tab w:val="num" w:pos="1800"/>
      </w:tabs>
      <w:ind w:left="1728" w:hanging="648"/>
    </w:pPr>
  </w:style>
  <w:style w:type="paragraph" w:customStyle="1" w:styleId="Nadpisodsek">
    <w:name w:val="Nadpis odsek"/>
    <w:basedOn w:val="Normlny"/>
    <w:uiPriority w:val="99"/>
    <w:rsid w:val="00E5007A"/>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E5007A"/>
    <w:rPr>
      <w:rFonts w:cs="Times New Roman"/>
      <w:color w:val="800080"/>
      <w:u w:val="single"/>
    </w:rPr>
  </w:style>
  <w:style w:type="paragraph" w:customStyle="1" w:styleId="xnormal">
    <w:name w:val="x normal"/>
    <w:basedOn w:val="Normlny"/>
    <w:uiPriority w:val="99"/>
    <w:rsid w:val="00E5007A"/>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E5007A"/>
    <w:pPr>
      <w:jc w:val="center"/>
    </w:pPr>
  </w:style>
  <w:style w:type="paragraph" w:customStyle="1" w:styleId="xnormalB">
    <w:name w:val="x normal B"/>
    <w:basedOn w:val="xnormal"/>
    <w:uiPriority w:val="99"/>
    <w:rsid w:val="00E5007A"/>
    <w:pPr>
      <w:spacing w:before="0"/>
    </w:pPr>
  </w:style>
  <w:style w:type="paragraph" w:styleId="Normlnywebov">
    <w:name w:val="Normal (Web)"/>
    <w:basedOn w:val="Normlny"/>
    <w:uiPriority w:val="99"/>
    <w:rsid w:val="00E5007A"/>
    <w:pPr>
      <w:spacing w:before="167" w:after="84" w:line="251" w:lineRule="atLeast"/>
    </w:pPr>
    <w:rPr>
      <w:lang w:eastAsia="sk-SK"/>
    </w:rPr>
  </w:style>
  <w:style w:type="paragraph" w:styleId="Zkladntext2">
    <w:name w:val="Body Text 2"/>
    <w:basedOn w:val="Normlny"/>
    <w:link w:val="Zkladntext2Char"/>
    <w:uiPriority w:val="99"/>
    <w:rsid w:val="00E5007A"/>
    <w:pPr>
      <w:spacing w:after="120" w:line="480" w:lineRule="auto"/>
    </w:pPr>
    <w:rPr>
      <w:lang w:val="x-none"/>
    </w:rPr>
  </w:style>
  <w:style w:type="character" w:customStyle="1" w:styleId="Zkladntext2Char">
    <w:name w:val="Základný text 2 Char"/>
    <w:basedOn w:val="Predvolenpsmoodseku"/>
    <w:link w:val="Zkladntext2"/>
    <w:uiPriority w:val="99"/>
    <w:rsid w:val="00E5007A"/>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E5007A"/>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E5007A"/>
    <w:rPr>
      <w:sz w:val="20"/>
      <w:szCs w:val="20"/>
      <w:lang w:val="x-none"/>
    </w:rPr>
  </w:style>
  <w:style w:type="character" w:customStyle="1" w:styleId="TextbublinyChar">
    <w:name w:val="Text bubliny Char"/>
    <w:basedOn w:val="Predvolenpsmoodseku"/>
    <w:link w:val="Textbubliny"/>
    <w:uiPriority w:val="99"/>
    <w:semiHidden/>
    <w:rsid w:val="00E5007A"/>
    <w:rPr>
      <w:rFonts w:ascii="Times New Roman" w:eastAsia="Times New Roman" w:hAnsi="Times New Roman" w:cs="Times New Roman"/>
      <w:sz w:val="20"/>
      <w:szCs w:val="20"/>
      <w:lang w:val="x-none" w:eastAsia="cs-CZ"/>
    </w:rPr>
  </w:style>
  <w:style w:type="table" w:styleId="Mriekatabuky">
    <w:name w:val="Table Grid"/>
    <w:basedOn w:val="Normlnatabuka"/>
    <w:rsid w:val="00E5007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E5007A"/>
    <w:rPr>
      <w:rFonts w:ascii="Times New Roman" w:hAnsi="Times New Roman" w:cs="Times New Roman"/>
      <w:sz w:val="20"/>
    </w:rPr>
  </w:style>
  <w:style w:type="paragraph" w:styleId="Textkomentra">
    <w:name w:val="annotation text"/>
    <w:basedOn w:val="Normlny"/>
    <w:link w:val="TextkomentraChar"/>
    <w:uiPriority w:val="99"/>
    <w:rsid w:val="00E5007A"/>
    <w:rPr>
      <w:sz w:val="20"/>
      <w:szCs w:val="20"/>
      <w:lang w:val="x-none"/>
    </w:rPr>
  </w:style>
  <w:style w:type="character" w:customStyle="1" w:styleId="TextkomentraChar">
    <w:name w:val="Text komentára Char"/>
    <w:basedOn w:val="Predvolenpsmoodseku"/>
    <w:link w:val="Textkomentra"/>
    <w:uiPriority w:val="99"/>
    <w:rsid w:val="00E5007A"/>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rsid w:val="00E5007A"/>
    <w:rPr>
      <w:b/>
      <w:bCs/>
    </w:rPr>
  </w:style>
  <w:style w:type="character" w:customStyle="1" w:styleId="PredmetkomentraChar">
    <w:name w:val="Predmet komentára Char"/>
    <w:basedOn w:val="TextkomentraChar"/>
    <w:link w:val="Predmetkomentra"/>
    <w:uiPriority w:val="99"/>
    <w:rsid w:val="00E5007A"/>
    <w:rPr>
      <w:rFonts w:ascii="Times New Roman" w:eastAsia="Times New Roman" w:hAnsi="Times New Roman" w:cs="Times New Roman"/>
      <w:b/>
      <w:bCs/>
      <w:sz w:val="20"/>
      <w:szCs w:val="20"/>
      <w:lang w:val="x-none" w:eastAsia="cs-CZ"/>
    </w:rPr>
  </w:style>
  <w:style w:type="paragraph" w:customStyle="1" w:styleId="Farebnzoznamzvraznenie11">
    <w:name w:val="Farebný zoznam – zvýraznenie 11"/>
    <w:basedOn w:val="Normlny"/>
    <w:uiPriority w:val="99"/>
    <w:rsid w:val="00E5007A"/>
    <w:pPr>
      <w:ind w:left="708"/>
    </w:pPr>
  </w:style>
  <w:style w:type="character" w:styleId="Zvraznenie">
    <w:name w:val="Emphasis"/>
    <w:uiPriority w:val="99"/>
    <w:qFormat/>
    <w:rsid w:val="00E5007A"/>
    <w:rPr>
      <w:rFonts w:cs="Times New Roman"/>
      <w:i/>
    </w:rPr>
  </w:style>
  <w:style w:type="character" w:customStyle="1" w:styleId="apple-style-span">
    <w:name w:val="apple-style-span"/>
    <w:uiPriority w:val="99"/>
    <w:rsid w:val="00E5007A"/>
    <w:rPr>
      <w:rFonts w:cs="Times New Roman"/>
    </w:rPr>
  </w:style>
  <w:style w:type="paragraph" w:customStyle="1" w:styleId="charchar2">
    <w:name w:val="charchar2"/>
    <w:basedOn w:val="Normlny"/>
    <w:uiPriority w:val="99"/>
    <w:rsid w:val="00E5007A"/>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E5007A"/>
    <w:pPr>
      <w:spacing w:after="160" w:line="240" w:lineRule="exact"/>
    </w:pPr>
    <w:rPr>
      <w:rFonts w:ascii="Tahoma" w:hAnsi="Tahoma" w:cs="Tahoma"/>
      <w:sz w:val="20"/>
      <w:szCs w:val="20"/>
      <w:lang w:eastAsia="en-US"/>
    </w:rPr>
  </w:style>
  <w:style w:type="paragraph" w:customStyle="1" w:styleId="Zkladntext1">
    <w:name w:val="Základní text1"/>
    <w:uiPriority w:val="99"/>
    <w:rsid w:val="00E5007A"/>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qFormat/>
    <w:rsid w:val="00E5007A"/>
    <w:rPr>
      <w:rFonts w:cs="Times New Roman"/>
      <w:b/>
    </w:rPr>
  </w:style>
  <w:style w:type="character" w:customStyle="1" w:styleId="FontStyle66">
    <w:name w:val="Font Style66"/>
    <w:uiPriority w:val="99"/>
    <w:rsid w:val="00E5007A"/>
    <w:rPr>
      <w:rFonts w:ascii="Times New Roman" w:hAnsi="Times New Roman"/>
      <w:sz w:val="22"/>
    </w:rPr>
  </w:style>
  <w:style w:type="character" w:customStyle="1" w:styleId="FontStyle63">
    <w:name w:val="Font Style63"/>
    <w:uiPriority w:val="99"/>
    <w:rsid w:val="00E5007A"/>
    <w:rPr>
      <w:rFonts w:ascii="Times New Roman" w:hAnsi="Times New Roman"/>
      <w:b/>
      <w:sz w:val="14"/>
    </w:rPr>
  </w:style>
  <w:style w:type="paragraph" w:customStyle="1" w:styleId="Style22">
    <w:name w:val="Style22"/>
    <w:basedOn w:val="Normlny"/>
    <w:uiPriority w:val="99"/>
    <w:rsid w:val="00E5007A"/>
    <w:pPr>
      <w:widowControl w:val="0"/>
      <w:autoSpaceDE w:val="0"/>
      <w:autoSpaceDN w:val="0"/>
      <w:adjustRightInd w:val="0"/>
      <w:jc w:val="both"/>
    </w:pPr>
    <w:rPr>
      <w:lang w:eastAsia="sk-SK"/>
    </w:rPr>
  </w:style>
  <w:style w:type="character" w:customStyle="1" w:styleId="pre">
    <w:name w:val="pre"/>
    <w:uiPriority w:val="99"/>
    <w:rsid w:val="00E5007A"/>
    <w:rPr>
      <w:rFonts w:cs="Times New Roman"/>
    </w:rPr>
  </w:style>
  <w:style w:type="paragraph" w:customStyle="1" w:styleId="ListParagraph1">
    <w:name w:val="List Paragraph1"/>
    <w:basedOn w:val="Normlny"/>
    <w:uiPriority w:val="99"/>
    <w:rsid w:val="00E5007A"/>
    <w:pPr>
      <w:suppressAutoHyphens/>
      <w:spacing w:line="100" w:lineRule="atLeast"/>
    </w:pPr>
    <w:rPr>
      <w:kern w:val="1"/>
      <w:lang w:eastAsia="ar-SA"/>
    </w:rPr>
  </w:style>
  <w:style w:type="paragraph" w:customStyle="1" w:styleId="Strednmrieka21">
    <w:name w:val="Stredná mriežka 21"/>
    <w:uiPriority w:val="99"/>
    <w:rsid w:val="00E5007A"/>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E5007A"/>
  </w:style>
  <w:style w:type="paragraph" w:customStyle="1" w:styleId="Nadpis">
    <w:name w:val="Nadpis"/>
    <w:basedOn w:val="Normlny"/>
    <w:next w:val="Zkladntext"/>
    <w:uiPriority w:val="99"/>
    <w:rsid w:val="00E5007A"/>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E5007A"/>
    <w:pPr>
      <w:jc w:val="center"/>
    </w:pPr>
    <w:rPr>
      <w:rFonts w:cs="Times New Roman"/>
      <w:i/>
      <w:szCs w:val="20"/>
    </w:rPr>
  </w:style>
  <w:style w:type="character" w:customStyle="1" w:styleId="PodtitulChar">
    <w:name w:val="Podtitul Char"/>
    <w:basedOn w:val="Predvolenpsmoodseku"/>
    <w:link w:val="Podtitul"/>
    <w:uiPriority w:val="99"/>
    <w:rsid w:val="00E5007A"/>
    <w:rPr>
      <w:rFonts w:ascii="Arial" w:eastAsia="SimSun" w:hAnsi="Arial" w:cs="Times New Roman"/>
      <w:i/>
      <w:sz w:val="28"/>
      <w:szCs w:val="20"/>
      <w:lang w:val="cs-CZ" w:eastAsia="ar-SA"/>
    </w:rPr>
  </w:style>
  <w:style w:type="paragraph" w:customStyle="1" w:styleId="Normlny1">
    <w:name w:val="Normálny1"/>
    <w:basedOn w:val="Normlny"/>
    <w:uiPriority w:val="99"/>
    <w:rsid w:val="00E5007A"/>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E5007A"/>
    <w:pPr>
      <w:suppressAutoHyphens/>
    </w:pPr>
    <w:rPr>
      <w:rFonts w:ascii="Courier New" w:eastAsia="NSimSun" w:hAnsi="Courier New" w:cs="Courier New"/>
      <w:sz w:val="20"/>
      <w:szCs w:val="20"/>
      <w:lang w:val="cs-CZ" w:eastAsia="ar-SA"/>
    </w:rPr>
  </w:style>
  <w:style w:type="character" w:customStyle="1" w:styleId="nazov">
    <w:name w:val="nazov"/>
    <w:uiPriority w:val="99"/>
    <w:rsid w:val="00E5007A"/>
    <w:rPr>
      <w:b/>
    </w:rPr>
  </w:style>
  <w:style w:type="character" w:customStyle="1" w:styleId="podnazov">
    <w:name w:val="podnazov"/>
    <w:uiPriority w:val="99"/>
    <w:rsid w:val="00E5007A"/>
    <w:rPr>
      <w:rFonts w:cs="Times New Roman"/>
    </w:rPr>
  </w:style>
  <w:style w:type="paragraph" w:customStyle="1" w:styleId="Text">
    <w:name w:val="Text"/>
    <w:basedOn w:val="Normlny"/>
    <w:uiPriority w:val="99"/>
    <w:rsid w:val="00E5007A"/>
    <w:pPr>
      <w:widowControl w:val="0"/>
      <w:autoSpaceDE w:val="0"/>
      <w:autoSpaceDN w:val="0"/>
      <w:adjustRightInd w:val="0"/>
      <w:spacing w:after="240"/>
    </w:pPr>
    <w:rPr>
      <w:lang w:eastAsia="sk-SK"/>
    </w:rPr>
  </w:style>
  <w:style w:type="character" w:customStyle="1" w:styleId="DeltaViewInsertion">
    <w:name w:val="DeltaView Insertion"/>
    <w:uiPriority w:val="99"/>
    <w:rsid w:val="00E5007A"/>
    <w:rPr>
      <w:color w:val="0000FF"/>
      <w:spacing w:val="0"/>
      <w:u w:val="double"/>
    </w:rPr>
  </w:style>
  <w:style w:type="paragraph" w:customStyle="1" w:styleId="Cislovanie2">
    <w:name w:val="Cislovanie2"/>
    <w:basedOn w:val="Normlny"/>
    <w:rsid w:val="00E5007A"/>
    <w:pPr>
      <w:numPr>
        <w:ilvl w:val="1"/>
        <w:numId w:val="4"/>
      </w:numPr>
      <w:spacing w:after="120"/>
      <w:jc w:val="both"/>
    </w:pPr>
  </w:style>
  <w:style w:type="paragraph" w:customStyle="1" w:styleId="msolistparagraph0">
    <w:name w:val="msolistparagraph"/>
    <w:basedOn w:val="Normlny"/>
    <w:uiPriority w:val="99"/>
    <w:rsid w:val="00E5007A"/>
    <w:pPr>
      <w:spacing w:before="100" w:beforeAutospacing="1" w:after="100" w:afterAutospacing="1"/>
    </w:pPr>
    <w:rPr>
      <w:lang w:val="cs-CZ"/>
    </w:rPr>
  </w:style>
  <w:style w:type="paragraph" w:customStyle="1" w:styleId="ListParagraph2">
    <w:name w:val="List Paragraph2"/>
    <w:basedOn w:val="Normlny"/>
    <w:uiPriority w:val="99"/>
    <w:rsid w:val="00E5007A"/>
    <w:pPr>
      <w:ind w:left="720"/>
      <w:contextualSpacing/>
    </w:pPr>
    <w:rPr>
      <w:rFonts w:ascii="Calibri" w:hAnsi="Calibri"/>
      <w:sz w:val="22"/>
      <w:szCs w:val="22"/>
      <w:lang w:eastAsia="en-US"/>
    </w:rPr>
  </w:style>
  <w:style w:type="paragraph" w:customStyle="1" w:styleId="Text2a">
    <w:name w:val="Text2a"/>
    <w:basedOn w:val="Normlny"/>
    <w:uiPriority w:val="99"/>
    <w:rsid w:val="00E5007A"/>
    <w:pPr>
      <w:spacing w:before="240"/>
      <w:ind w:left="720"/>
      <w:jc w:val="both"/>
    </w:pPr>
  </w:style>
  <w:style w:type="character" w:customStyle="1" w:styleId="Bodytext">
    <w:name w:val="Body text_"/>
    <w:link w:val="Zkladntext10"/>
    <w:uiPriority w:val="99"/>
    <w:locked/>
    <w:rsid w:val="00E5007A"/>
    <w:rPr>
      <w:sz w:val="25"/>
      <w:shd w:val="clear" w:color="auto" w:fill="FFFFFF"/>
    </w:rPr>
  </w:style>
  <w:style w:type="paragraph" w:customStyle="1" w:styleId="Zkladntext10">
    <w:name w:val="Základný text1"/>
    <w:basedOn w:val="Normlny"/>
    <w:link w:val="Bodytext"/>
    <w:uiPriority w:val="99"/>
    <w:rsid w:val="00E5007A"/>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uiPriority w:val="99"/>
    <w:rsid w:val="00E5007A"/>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E5007A"/>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E5007A"/>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E5007A"/>
  </w:style>
  <w:style w:type="character" w:customStyle="1" w:styleId="ZkladntextKurzva">
    <w:name w:val="Základný text + Kurzíva"/>
    <w:uiPriority w:val="99"/>
    <w:rsid w:val="00E5007A"/>
    <w:rPr>
      <w:rFonts w:ascii="Arial" w:hAnsi="Arial"/>
      <w:i/>
      <w:spacing w:val="0"/>
      <w:sz w:val="19"/>
    </w:rPr>
  </w:style>
  <w:style w:type="paragraph" w:styleId="Odsekzoznamu">
    <w:name w:val="List Paragraph"/>
    <w:aliases w:val="body,Odsek zoznamu2,Odsek,List Paragraph,Bullet Number,lp1,lp11,List Paragraph11,Bullet 1,Use Case List Paragraph,Nad,Odstavec cíl se seznamem,Odstavec_muj,cislovanie,Bullet List,FooterText,numbered,Paragraphe de liste1,Odsek 1.,ZOZNAM"/>
    <w:basedOn w:val="Normlny"/>
    <w:link w:val="OdsekzoznamuChar"/>
    <w:uiPriority w:val="34"/>
    <w:qFormat/>
    <w:rsid w:val="00E5007A"/>
    <w:pPr>
      <w:ind w:left="708"/>
    </w:pPr>
  </w:style>
  <w:style w:type="character" w:customStyle="1" w:styleId="OdsekzoznamuChar">
    <w:name w:val="Odsek zoznamu Char"/>
    <w:aliases w:val="body Char,Odsek zoznamu2 Char,Odsek Char,List Paragraph Char,Bullet Number Char,lp1 Char,lp11 Char,List Paragraph11 Char,Bullet 1 Char,Use Case List Paragraph Char,Nad Char,Odstavec cíl se seznamem Char,Odstavec_muj Char,numbered Char"/>
    <w:basedOn w:val="Predvolenpsmoodseku"/>
    <w:link w:val="Odsekzoznamu"/>
    <w:uiPriority w:val="34"/>
    <w:qFormat/>
    <w:rsid w:val="00E5007A"/>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E5007A"/>
    <w:rPr>
      <w:rFonts w:ascii="Arial" w:hAnsi="Arial"/>
      <w:sz w:val="19"/>
      <w:shd w:val="clear" w:color="auto" w:fill="FFFFFF"/>
    </w:rPr>
  </w:style>
  <w:style w:type="paragraph" w:customStyle="1" w:styleId="Zkladntext9">
    <w:name w:val="Základný text9"/>
    <w:basedOn w:val="Normlny"/>
    <w:link w:val="Zkladntext0"/>
    <w:uiPriority w:val="99"/>
    <w:rsid w:val="00E5007A"/>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uiPriority w:val="99"/>
    <w:rsid w:val="00E5007A"/>
  </w:style>
  <w:style w:type="paragraph" w:customStyle="1" w:styleId="tl">
    <w:name w:val="Štýl"/>
    <w:uiPriority w:val="99"/>
    <w:rsid w:val="00E5007A"/>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styleId="Zstupntext">
    <w:name w:val="Placeholder Text"/>
    <w:uiPriority w:val="99"/>
    <w:semiHidden/>
    <w:rsid w:val="00E5007A"/>
    <w:rPr>
      <w:rFonts w:cs="Times New Roman"/>
      <w:color w:val="808080"/>
    </w:rPr>
  </w:style>
  <w:style w:type="paragraph" w:customStyle="1" w:styleId="Alphapoints">
    <w:name w:val="Alpha points"/>
    <w:basedOn w:val="Zkladntext"/>
    <w:rsid w:val="00E5007A"/>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5007A"/>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E5007A"/>
    <w:pPr>
      <w:suppressAutoHyphens/>
    </w:pPr>
    <w:rPr>
      <w:rFonts w:ascii="Arial" w:hAnsi="Arial" w:cs="Arial"/>
      <w:sz w:val="16"/>
      <w:lang w:eastAsia="ar-SA"/>
    </w:rPr>
  </w:style>
  <w:style w:type="paragraph" w:customStyle="1" w:styleId="default0">
    <w:name w:val="default"/>
    <w:basedOn w:val="Normlny"/>
    <w:rsid w:val="00E5007A"/>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E5007A"/>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E5007A"/>
    <w:rPr>
      <w:lang w:val="en-GB"/>
    </w:rPr>
  </w:style>
  <w:style w:type="paragraph" w:styleId="Textpoznmkypodiarou">
    <w:name w:val="footnote text"/>
    <w:basedOn w:val="Normlny"/>
    <w:link w:val="TextpoznmkypodiarouChar"/>
    <w:uiPriority w:val="99"/>
    <w:semiHidden/>
    <w:unhideWhenUsed/>
    <w:rsid w:val="00E5007A"/>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E5007A"/>
    <w:rPr>
      <w:rFonts w:ascii="Times New Roman" w:eastAsia="Times New Roman" w:hAnsi="Times New Roman" w:cs="Times New Roman"/>
      <w:sz w:val="20"/>
      <w:szCs w:val="20"/>
      <w:lang w:eastAsia="cs-CZ"/>
    </w:rPr>
  </w:style>
  <w:style w:type="character" w:customStyle="1" w:styleId="TextvysvetlivkyChar">
    <w:name w:val="Text vysvetlivky Char"/>
    <w:basedOn w:val="Predvolenpsmoodseku"/>
    <w:link w:val="Textvysvetlivky"/>
    <w:uiPriority w:val="99"/>
    <w:semiHidden/>
    <w:rsid w:val="00E5007A"/>
  </w:style>
  <w:style w:type="paragraph" w:styleId="Textvysvetlivky">
    <w:name w:val="endnote text"/>
    <w:basedOn w:val="Normlny"/>
    <w:link w:val="TextvysvetlivkyChar"/>
    <w:uiPriority w:val="99"/>
    <w:semiHidden/>
    <w:unhideWhenUsed/>
    <w:rsid w:val="00E5007A"/>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E5007A"/>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E5007A"/>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E5007A"/>
    <w:rPr>
      <w:rFonts w:ascii="Cambria" w:hAnsi="Cambria" w:cs="Cambria"/>
      <w:noProof/>
      <w:lang w:val="en-US"/>
    </w:rPr>
  </w:style>
  <w:style w:type="paragraph" w:customStyle="1" w:styleId="Bulleted2">
    <w:name w:val="!Bulleted 2"/>
    <w:basedOn w:val="Normlny"/>
    <w:rsid w:val="00E5007A"/>
    <w:pPr>
      <w:numPr>
        <w:numId w:val="6"/>
      </w:numPr>
      <w:spacing w:after="200" w:line="360" w:lineRule="auto"/>
      <w:contextualSpacing/>
    </w:pPr>
    <w:rPr>
      <w:rFonts w:ascii="Cambria" w:eastAsia="Calibri" w:hAnsi="Cambria"/>
      <w:sz w:val="22"/>
      <w:szCs w:val="22"/>
      <w:lang w:eastAsia="en-US"/>
    </w:rPr>
  </w:style>
  <w:style w:type="paragraph" w:customStyle="1" w:styleId="Bulletslevel1">
    <w:name w:val="Bullets level 1"/>
    <w:basedOn w:val="Normlny"/>
    <w:link w:val="Bulletslevel1Char"/>
    <w:qFormat/>
    <w:rsid w:val="00E5007A"/>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E5007A"/>
    <w:rPr>
      <w:rFonts w:ascii="Arial" w:eastAsia="Times New Roman" w:hAnsi="Arial" w:cs="Times New Roman"/>
      <w:color w:val="000000"/>
      <w:sz w:val="19"/>
      <w:szCs w:val="20"/>
      <w:lang w:val="en-GB"/>
    </w:rPr>
  </w:style>
  <w:style w:type="character" w:customStyle="1" w:styleId="Zhlavie3">
    <w:name w:val="Záhlavie #3_"/>
    <w:basedOn w:val="Predvolenpsmoodseku"/>
    <w:link w:val="Zhlavie30"/>
    <w:rsid w:val="00E5007A"/>
    <w:rPr>
      <w:rFonts w:ascii="Arial" w:eastAsia="Arial" w:hAnsi="Arial" w:cs="Arial"/>
      <w:b/>
      <w:bCs/>
      <w:shd w:val="clear" w:color="auto" w:fill="FFFFFF"/>
    </w:rPr>
  </w:style>
  <w:style w:type="paragraph" w:customStyle="1" w:styleId="Zhlavie30">
    <w:name w:val="Záhlavie #3"/>
    <w:basedOn w:val="Normlny"/>
    <w:link w:val="Zhlavie3"/>
    <w:rsid w:val="00E5007A"/>
    <w:pPr>
      <w:widowControl w:val="0"/>
      <w:shd w:val="clear" w:color="auto" w:fill="FFFFFF"/>
      <w:spacing w:after="140"/>
      <w:ind w:left="560" w:hanging="420"/>
      <w:jc w:val="both"/>
      <w:outlineLvl w:val="2"/>
    </w:pPr>
    <w:rPr>
      <w:rFonts w:ascii="Arial" w:eastAsia="Arial" w:hAnsi="Arial" w:cs="Arial"/>
      <w:b/>
      <w:bCs/>
      <w:sz w:val="22"/>
      <w:szCs w:val="22"/>
      <w:lang w:eastAsia="en-US"/>
    </w:rPr>
  </w:style>
  <w:style w:type="character" w:styleId="Odkaznapoznmkupodiarou">
    <w:name w:val="footnote reference"/>
    <w:basedOn w:val="Predvolenpsmoodseku"/>
    <w:uiPriority w:val="99"/>
    <w:semiHidden/>
    <w:unhideWhenUsed/>
    <w:rsid w:val="00E5007A"/>
    <w:rPr>
      <w:vertAlign w:val="superscript"/>
    </w:rPr>
  </w:style>
  <w:style w:type="numbering" w:customStyle="1" w:styleId="tl2">
    <w:name w:val="Štýl2"/>
    <w:rsid w:val="00E5007A"/>
    <w:pPr>
      <w:numPr>
        <w:numId w:val="12"/>
      </w:numPr>
    </w:pPr>
  </w:style>
  <w:style w:type="character" w:customStyle="1" w:styleId="WW8Num8z2">
    <w:name w:val="WW8Num8z2"/>
    <w:rsid w:val="00E5007A"/>
  </w:style>
  <w:style w:type="paragraph" w:customStyle="1" w:styleId="Zkladntextodsazen2">
    <w:name w:val="Základní text odsazený 2"/>
    <w:basedOn w:val="Normlny"/>
    <w:rsid w:val="00E5007A"/>
    <w:pPr>
      <w:suppressAutoHyphens/>
      <w:ind w:firstLine="720"/>
      <w:jc w:val="both"/>
    </w:pPr>
    <w:rPr>
      <w:rFonts w:ascii="Arial" w:hAnsi="Arial" w:cs="Arial"/>
      <w:sz w:val="20"/>
      <w:szCs w:val="20"/>
    </w:rPr>
  </w:style>
  <w:style w:type="paragraph" w:customStyle="1" w:styleId="Normlny2">
    <w:name w:val="Normálny2"/>
    <w:rsid w:val="00E5007A"/>
    <w:pPr>
      <w:widowControl w:val="0"/>
      <w:suppressAutoHyphens/>
      <w:spacing w:after="0" w:line="240" w:lineRule="auto"/>
    </w:pPr>
    <w:rPr>
      <w:rFonts w:ascii="Times New Roman" w:eastAsia="Arial" w:hAnsi="Times New Roman" w:cs="Times New Roman"/>
      <w:sz w:val="24"/>
      <w:szCs w:val="20"/>
      <w:lang w:eastAsia="ar-SA"/>
    </w:rPr>
  </w:style>
  <w:style w:type="paragraph" w:styleId="Revzia">
    <w:name w:val="Revision"/>
    <w:hidden/>
    <w:uiPriority w:val="99"/>
    <w:semiHidden/>
    <w:rsid w:val="00172B93"/>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0E7D08"/>
    <w:rPr>
      <w:color w:val="605E5C"/>
      <w:shd w:val="clear" w:color="auto" w:fill="E1DFDD"/>
    </w:rPr>
  </w:style>
  <w:style w:type="paragraph" w:styleId="Bezriadkovania">
    <w:name w:val="No Spacing"/>
    <w:uiPriority w:val="1"/>
    <w:qFormat/>
    <w:rsid w:val="007F0497"/>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basedOn w:val="Predvolenpsmoodseku"/>
    <w:link w:val="Style12"/>
    <w:uiPriority w:val="99"/>
    <w:locked/>
    <w:rsid w:val="007F0497"/>
    <w:rPr>
      <w:rFonts w:ascii="Arial" w:hAnsi="Arial" w:cs="Arial"/>
      <w:b/>
      <w:bCs/>
      <w:shd w:val="clear" w:color="auto" w:fill="FFFFFF"/>
    </w:rPr>
  </w:style>
  <w:style w:type="paragraph" w:customStyle="1" w:styleId="Style12">
    <w:name w:val="Style 12"/>
    <w:basedOn w:val="Normlny"/>
    <w:link w:val="CharStyle13"/>
    <w:uiPriority w:val="99"/>
    <w:rsid w:val="007F0497"/>
    <w:pPr>
      <w:widowControl w:val="0"/>
      <w:shd w:val="clear" w:color="auto" w:fill="FFFFFF"/>
      <w:spacing w:after="480" w:line="246" w:lineRule="exact"/>
      <w:jc w:val="center"/>
      <w:outlineLvl w:val="4"/>
    </w:pPr>
    <w:rPr>
      <w:rFonts w:ascii="Arial" w:eastAsiaTheme="minorHAnsi" w:hAnsi="Arial" w:cs="Arial"/>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567194">
      <w:bodyDiv w:val="1"/>
      <w:marLeft w:val="0"/>
      <w:marRight w:val="0"/>
      <w:marTop w:val="0"/>
      <w:marBottom w:val="0"/>
      <w:divBdr>
        <w:top w:val="none" w:sz="0" w:space="0" w:color="auto"/>
        <w:left w:val="none" w:sz="0" w:space="0" w:color="auto"/>
        <w:bottom w:val="none" w:sz="0" w:space="0" w:color="auto"/>
        <w:right w:val="none" w:sz="0" w:space="0" w:color="auto"/>
      </w:divBdr>
    </w:div>
    <w:div w:id="599725440">
      <w:bodyDiv w:val="1"/>
      <w:marLeft w:val="0"/>
      <w:marRight w:val="0"/>
      <w:marTop w:val="0"/>
      <w:marBottom w:val="0"/>
      <w:divBdr>
        <w:top w:val="none" w:sz="0" w:space="0" w:color="auto"/>
        <w:left w:val="none" w:sz="0" w:space="0" w:color="auto"/>
        <w:bottom w:val="none" w:sz="0" w:space="0" w:color="auto"/>
        <w:right w:val="none" w:sz="0" w:space="0" w:color="auto"/>
      </w:divBdr>
    </w:div>
    <w:div w:id="843514183">
      <w:bodyDiv w:val="1"/>
      <w:marLeft w:val="0"/>
      <w:marRight w:val="0"/>
      <w:marTop w:val="0"/>
      <w:marBottom w:val="0"/>
      <w:divBdr>
        <w:top w:val="none" w:sz="0" w:space="0" w:color="auto"/>
        <w:left w:val="none" w:sz="0" w:space="0" w:color="auto"/>
        <w:bottom w:val="none" w:sz="0" w:space="0" w:color="auto"/>
        <w:right w:val="none" w:sz="0" w:space="0" w:color="auto"/>
      </w:divBdr>
    </w:div>
    <w:div w:id="1280141735">
      <w:bodyDiv w:val="1"/>
      <w:marLeft w:val="0"/>
      <w:marRight w:val="0"/>
      <w:marTop w:val="0"/>
      <w:marBottom w:val="0"/>
      <w:divBdr>
        <w:top w:val="none" w:sz="0" w:space="0" w:color="auto"/>
        <w:left w:val="none" w:sz="0" w:space="0" w:color="auto"/>
        <w:bottom w:val="none" w:sz="0" w:space="0" w:color="auto"/>
        <w:right w:val="none" w:sz="0" w:space="0" w:color="auto"/>
      </w:divBdr>
      <w:divsChild>
        <w:div w:id="1427462963">
          <w:marLeft w:val="-12975"/>
          <w:marRight w:val="0"/>
          <w:marTop w:val="0"/>
          <w:marBottom w:val="0"/>
          <w:divBdr>
            <w:top w:val="single" w:sz="6" w:space="0" w:color="80878F"/>
            <w:left w:val="single" w:sz="6" w:space="0" w:color="80878F"/>
            <w:bottom w:val="single" w:sz="6" w:space="0" w:color="80878F"/>
            <w:right w:val="single" w:sz="6" w:space="0" w:color="80878F"/>
          </w:divBdr>
          <w:divsChild>
            <w:div w:id="1258709625">
              <w:marLeft w:val="0"/>
              <w:marRight w:val="0"/>
              <w:marTop w:val="0"/>
              <w:marBottom w:val="0"/>
              <w:divBdr>
                <w:top w:val="none" w:sz="0" w:space="0" w:color="auto"/>
                <w:left w:val="none" w:sz="0" w:space="0" w:color="auto"/>
                <w:bottom w:val="none" w:sz="0" w:space="0" w:color="auto"/>
                <w:right w:val="none" w:sz="0" w:space="0" w:color="auto"/>
              </w:divBdr>
              <w:divsChild>
                <w:div w:id="853958257">
                  <w:marLeft w:val="75"/>
                  <w:marRight w:val="75"/>
                  <w:marTop w:val="240"/>
                  <w:marBottom w:val="75"/>
                  <w:divBdr>
                    <w:top w:val="none" w:sz="0" w:space="0" w:color="auto"/>
                    <w:left w:val="none" w:sz="0" w:space="0" w:color="auto"/>
                    <w:bottom w:val="none" w:sz="0" w:space="0" w:color="auto"/>
                    <w:right w:val="none" w:sz="0" w:space="0" w:color="auto"/>
                  </w:divBdr>
                  <w:divsChild>
                    <w:div w:id="8531689">
                      <w:marLeft w:val="0"/>
                      <w:marRight w:val="0"/>
                      <w:marTop w:val="0"/>
                      <w:marBottom w:val="0"/>
                      <w:divBdr>
                        <w:top w:val="none" w:sz="0" w:space="0" w:color="auto"/>
                        <w:left w:val="single" w:sz="6" w:space="0" w:color="80878F"/>
                        <w:bottom w:val="single" w:sz="6" w:space="0" w:color="80878F"/>
                        <w:right w:val="single" w:sz="6" w:space="0" w:color="80878F"/>
                      </w:divBdr>
                      <w:divsChild>
                        <w:div w:id="718360305">
                          <w:marLeft w:val="0"/>
                          <w:marRight w:val="0"/>
                          <w:marTop w:val="0"/>
                          <w:marBottom w:val="0"/>
                          <w:divBdr>
                            <w:top w:val="none" w:sz="0" w:space="0" w:color="auto"/>
                            <w:left w:val="none" w:sz="0" w:space="0" w:color="auto"/>
                            <w:bottom w:val="none" w:sz="0" w:space="0" w:color="auto"/>
                            <w:right w:val="none" w:sz="0" w:space="0" w:color="auto"/>
                          </w:divBdr>
                          <w:divsChild>
                            <w:div w:id="20245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442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crz.gov.sk" TargetMode="External"/><Relationship Id="rId26" Type="http://schemas.openxmlformats.org/officeDocument/2006/relationships/hyperlink" Target="http://www.crz.gov.sk" TargetMode="Externa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crz.gov.sk" TargetMode="External"/><Relationship Id="rId25" Type="http://schemas.openxmlformats.org/officeDocument/2006/relationships/hyperlink" Target="http://www.crz.gov.sk" TargetMode="External"/><Relationship Id="rId2" Type="http://schemas.openxmlformats.org/officeDocument/2006/relationships/numbering" Target="numbering.xml"/><Relationship Id="rId16" Type="http://schemas.openxmlformats.org/officeDocument/2006/relationships/hyperlink" Target="mailto:beata.fulneckova@bbsk.sk" TargetMode="External"/><Relationship Id="rId20" Type="http://schemas.openxmlformats.org/officeDocument/2006/relationships/hyperlink" Target="https://josephine.proebiz.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www.uvo.gov.sk/vyhladavanie-profilov/detail/8452" TargetMode="External"/><Relationship Id="rId23" Type="http://schemas.openxmlformats.org/officeDocument/2006/relationships/hyperlink" Target="https://josephine.proebiz.com/" TargetMode="External"/><Relationship Id="rId28"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peter.ruzinsky@djgt.sk" TargetMode="External"/><Relationship Id="rId22" Type="http://schemas.openxmlformats.org/officeDocument/2006/relationships/hyperlink" Target="https://josephine.proebiz.com" TargetMode="External"/><Relationship Id="rId27" Type="http://schemas.openxmlformats.org/officeDocument/2006/relationships/hyperlink" Target="https://www.uvo.gov.sk/jednotny-europsky-dokument-pre-verejne-obstaravanie"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896FB-8F4C-430F-B50C-88400F69E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23</Pages>
  <Words>9810</Words>
  <Characters>55920</Characters>
  <Application>Microsoft Office Word</Application>
  <DocSecurity>0</DocSecurity>
  <Lines>466</Lines>
  <Paragraphs>131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Fulnečková Beáta</cp:lastModifiedBy>
  <cp:revision>10</cp:revision>
  <cp:lastPrinted>2021-10-12T10:36:00Z</cp:lastPrinted>
  <dcterms:created xsi:type="dcterms:W3CDTF">2023-03-20T14:54:00Z</dcterms:created>
  <dcterms:modified xsi:type="dcterms:W3CDTF">2023-03-27T07:39:00Z</dcterms:modified>
  <cp:contentStatus/>
</cp:coreProperties>
</file>