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6C82D" w14:textId="77777777" w:rsidR="00CD31A6" w:rsidRPr="00D17574" w:rsidRDefault="00CD31A6" w:rsidP="007019E7">
      <w:pPr>
        <w:spacing w:after="0" w:line="276" w:lineRule="auto"/>
        <w:jc w:val="center"/>
        <w:rPr>
          <w:rFonts w:ascii="Arial" w:hAnsi="Arial" w:cs="Arial"/>
          <w:b/>
          <w:spacing w:val="20"/>
          <w:sz w:val="28"/>
          <w:szCs w:val="28"/>
        </w:rPr>
      </w:pPr>
      <w:bookmarkStart w:id="0" w:name="_Ref261809261"/>
      <w:bookmarkEnd w:id="0"/>
      <w:r w:rsidRPr="00D17574">
        <w:rPr>
          <w:rFonts w:ascii="Arial" w:hAnsi="Arial" w:cs="Arial"/>
          <w:b/>
          <w:spacing w:val="20"/>
          <w:sz w:val="28"/>
          <w:szCs w:val="28"/>
        </w:rPr>
        <w:t>Z</w:t>
      </w:r>
      <w:bookmarkStart w:id="1" w:name="_Ref516861913"/>
      <w:bookmarkStart w:id="2" w:name="_Ref516866479"/>
      <w:bookmarkStart w:id="3" w:name="_Ref516868135"/>
      <w:bookmarkEnd w:id="1"/>
      <w:bookmarkEnd w:id="2"/>
      <w:bookmarkEnd w:id="3"/>
      <w:r w:rsidRPr="00D17574">
        <w:rPr>
          <w:rFonts w:ascii="Arial" w:hAnsi="Arial" w:cs="Arial"/>
          <w:b/>
          <w:spacing w:val="20"/>
          <w:sz w:val="28"/>
          <w:szCs w:val="28"/>
        </w:rPr>
        <w:t>mluva o</w:t>
      </w:r>
      <w:r w:rsidR="00FD40E8" w:rsidRPr="00D17574">
        <w:rPr>
          <w:rFonts w:ascii="Arial" w:hAnsi="Arial" w:cs="Arial"/>
          <w:b/>
          <w:spacing w:val="20"/>
          <w:sz w:val="28"/>
          <w:szCs w:val="28"/>
        </w:rPr>
        <w:t> </w:t>
      </w:r>
      <w:r w:rsidRPr="00D17574">
        <w:rPr>
          <w:rFonts w:ascii="Arial" w:hAnsi="Arial" w:cs="Arial"/>
          <w:b/>
          <w:spacing w:val="20"/>
          <w:sz w:val="28"/>
          <w:szCs w:val="28"/>
        </w:rPr>
        <w:t>dielo</w:t>
      </w:r>
      <w:r w:rsidR="00FD40E8" w:rsidRPr="00D17574">
        <w:rPr>
          <w:rFonts w:ascii="Arial" w:hAnsi="Arial" w:cs="Arial"/>
          <w:b/>
          <w:spacing w:val="20"/>
          <w:sz w:val="28"/>
          <w:szCs w:val="28"/>
        </w:rPr>
        <w:t xml:space="preserve"> a o poskytnutí služieb</w:t>
      </w:r>
    </w:p>
    <w:p w14:paraId="3E9A5A1D" w14:textId="77777777" w:rsidR="00CD31A6" w:rsidRPr="00D17574" w:rsidRDefault="00CD31A6" w:rsidP="007019E7">
      <w:pPr>
        <w:pStyle w:val="NoSpacing"/>
        <w:spacing w:line="276" w:lineRule="auto"/>
        <w:jc w:val="center"/>
        <w:rPr>
          <w:rFonts w:ascii="Arial" w:hAnsi="Arial" w:cs="Arial"/>
          <w:sz w:val="20"/>
          <w:szCs w:val="20"/>
        </w:rPr>
      </w:pPr>
      <w:r w:rsidRPr="00D17574">
        <w:rPr>
          <w:rFonts w:ascii="Arial" w:hAnsi="Arial" w:cs="Arial"/>
          <w:sz w:val="20"/>
          <w:szCs w:val="20"/>
        </w:rPr>
        <w:t>uzatvorená podľa § 536 a nasl.</w:t>
      </w:r>
      <w:r w:rsidR="00901DC1" w:rsidRPr="00D17574">
        <w:rPr>
          <w:rFonts w:ascii="Arial" w:hAnsi="Arial" w:cs="Arial"/>
          <w:sz w:val="20"/>
          <w:szCs w:val="20"/>
        </w:rPr>
        <w:t xml:space="preserve"> a § 269 ods. 2 a nasl.</w:t>
      </w:r>
      <w:r w:rsidRPr="00D17574">
        <w:rPr>
          <w:rFonts w:ascii="Arial" w:hAnsi="Arial" w:cs="Arial"/>
          <w:sz w:val="20"/>
          <w:szCs w:val="20"/>
        </w:rPr>
        <w:t xml:space="preserve"> zákona č. 513/1991 Zb. Obchodný zákonník v znení neskorších predpisov uzatvorená medzi nasledovnými zmluvnými stranami:</w:t>
      </w:r>
    </w:p>
    <w:p w14:paraId="427FD65D" w14:textId="77777777" w:rsidR="00CD31A6" w:rsidRPr="00D17574" w:rsidRDefault="00CD31A6" w:rsidP="007019E7">
      <w:pPr>
        <w:spacing w:after="0" w:line="276" w:lineRule="auto"/>
        <w:jc w:val="center"/>
        <w:rPr>
          <w:rFonts w:ascii="Arial" w:hAnsi="Arial" w:cs="Arial"/>
          <w:sz w:val="20"/>
          <w:szCs w:val="20"/>
        </w:rPr>
      </w:pPr>
    </w:p>
    <w:p w14:paraId="3D4F80BB" w14:textId="77777777" w:rsidR="00CD31A6" w:rsidRPr="00D17574" w:rsidRDefault="00CD31A6" w:rsidP="007019E7">
      <w:pPr>
        <w:spacing w:after="0" w:line="276" w:lineRule="auto"/>
        <w:jc w:val="center"/>
        <w:rPr>
          <w:rFonts w:ascii="Arial" w:hAnsi="Arial" w:cs="Arial"/>
          <w:sz w:val="20"/>
          <w:szCs w:val="20"/>
        </w:rPr>
      </w:pPr>
    </w:p>
    <w:p w14:paraId="2E0A62B2" w14:textId="77777777" w:rsidR="00CD31A6" w:rsidRPr="00D17574" w:rsidRDefault="00CD31A6"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ZMLUVNÉ STRANY</w:t>
      </w:r>
      <w:bookmarkStart w:id="4" w:name="_GoBack"/>
      <w:bookmarkEnd w:id="4"/>
    </w:p>
    <w:p w14:paraId="5F791B8E" w14:textId="77777777" w:rsidR="00ED1496" w:rsidRPr="00D17574" w:rsidRDefault="00ED1496" w:rsidP="007019E7">
      <w:pPr>
        <w:spacing w:after="0" w:line="276" w:lineRule="auto"/>
        <w:jc w:val="both"/>
        <w:rPr>
          <w:rFonts w:ascii="Arial" w:hAnsi="Arial" w:cs="Arial"/>
          <w:sz w:val="20"/>
          <w:szCs w:val="20"/>
        </w:rPr>
      </w:pPr>
    </w:p>
    <w:p w14:paraId="44230F12" w14:textId="77777777" w:rsidR="00CD31A6" w:rsidRPr="00D17574" w:rsidRDefault="00CD31A6" w:rsidP="00480419">
      <w:pPr>
        <w:pStyle w:val="ListParagraph"/>
        <w:numPr>
          <w:ilvl w:val="1"/>
          <w:numId w:val="1"/>
        </w:numPr>
        <w:spacing w:after="0" w:line="276" w:lineRule="auto"/>
        <w:jc w:val="both"/>
        <w:rPr>
          <w:rFonts w:ascii="Arial" w:hAnsi="Arial" w:cs="Arial"/>
          <w:b/>
          <w:sz w:val="20"/>
          <w:szCs w:val="20"/>
        </w:rPr>
      </w:pPr>
      <w:r w:rsidRPr="00D17574">
        <w:rPr>
          <w:rFonts w:ascii="Arial" w:hAnsi="Arial" w:cs="Arial"/>
          <w:b/>
          <w:sz w:val="20"/>
          <w:szCs w:val="20"/>
        </w:rPr>
        <w:t>Objednávateľ:</w:t>
      </w:r>
    </w:p>
    <w:p w14:paraId="10060261" w14:textId="77777777" w:rsidR="00CD31A6" w:rsidRPr="00D17574" w:rsidRDefault="00CD31A6" w:rsidP="006A25CF">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Názov: </w:t>
      </w:r>
      <w:r w:rsidRPr="00D17574">
        <w:rPr>
          <w:rFonts w:ascii="Arial" w:eastAsia="Times New Roman" w:hAnsi="Arial" w:cs="Arial"/>
          <w:sz w:val="20"/>
          <w:szCs w:val="20"/>
          <w:lang w:eastAsia="sk-SK"/>
        </w:rPr>
        <w:tab/>
      </w:r>
      <w:r w:rsidR="003E5858" w:rsidRPr="00D17574">
        <w:rPr>
          <w:rFonts w:ascii="Arial" w:eastAsia="Times New Roman" w:hAnsi="Arial" w:cs="Arial"/>
          <w:sz w:val="20"/>
          <w:szCs w:val="20"/>
          <w:lang w:eastAsia="sk-SK"/>
        </w:rPr>
        <w:t xml:space="preserve">Slovenská republika v zastúpení </w:t>
      </w:r>
      <w:r w:rsidRPr="00D17574">
        <w:rPr>
          <w:rFonts w:ascii="Arial" w:eastAsia="Times New Roman" w:hAnsi="Arial" w:cs="Arial"/>
          <w:sz w:val="20"/>
          <w:szCs w:val="20"/>
          <w:lang w:eastAsia="sk-SK"/>
        </w:rPr>
        <w:t>Ministerstvo zdravotníctva Slovenskej republiky</w:t>
      </w:r>
    </w:p>
    <w:p w14:paraId="5195F8BD" w14:textId="77777777" w:rsidR="00CD31A6" w:rsidRPr="00D17574" w:rsidRDefault="00CD31A6" w:rsidP="006A25CF">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Sídlo:</w:t>
      </w:r>
      <w:r w:rsidRPr="00D17574">
        <w:rPr>
          <w:rFonts w:ascii="Arial" w:eastAsia="Times New Roman" w:hAnsi="Arial" w:cs="Arial"/>
          <w:sz w:val="20"/>
          <w:szCs w:val="20"/>
          <w:lang w:eastAsia="sk-SK"/>
        </w:rPr>
        <w:tab/>
        <w:t>Limbová 2, 837</w:t>
      </w:r>
      <w:r w:rsidR="004A59E3" w:rsidRPr="00D17574">
        <w:rPr>
          <w:rFonts w:ascii="Arial" w:eastAsia="Times New Roman" w:hAnsi="Arial" w:cs="Arial"/>
          <w:sz w:val="20"/>
          <w:szCs w:val="20"/>
          <w:lang w:eastAsia="sk-SK"/>
        </w:rPr>
        <w:t xml:space="preserve"> </w:t>
      </w:r>
      <w:r w:rsidRPr="00D17574">
        <w:rPr>
          <w:rFonts w:ascii="Arial" w:eastAsia="Times New Roman" w:hAnsi="Arial" w:cs="Arial"/>
          <w:sz w:val="20"/>
          <w:szCs w:val="20"/>
          <w:lang w:eastAsia="sk-SK"/>
        </w:rPr>
        <w:t>52 Bratislava-Nové Mesto, Slovenská republika</w:t>
      </w:r>
    </w:p>
    <w:p w14:paraId="017438AA" w14:textId="7C47072A"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IČO: </w:t>
      </w:r>
      <w:r w:rsidR="006A25CF">
        <w:rPr>
          <w:rFonts w:ascii="Arial" w:eastAsia="Times New Roman" w:hAnsi="Arial" w:cs="Arial"/>
          <w:sz w:val="20"/>
          <w:szCs w:val="20"/>
          <w:lang w:eastAsia="sk-SK"/>
        </w:rPr>
        <w:tab/>
      </w:r>
      <w:r w:rsidRPr="00D17574">
        <w:rPr>
          <w:rFonts w:ascii="Arial" w:eastAsia="Times New Roman" w:hAnsi="Arial" w:cs="Arial"/>
          <w:sz w:val="20"/>
          <w:szCs w:val="20"/>
          <w:lang w:eastAsia="sk-SK"/>
        </w:rPr>
        <w:t xml:space="preserve">00165565 </w:t>
      </w:r>
    </w:p>
    <w:p w14:paraId="62AE889B" w14:textId="1ACE6D62"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Zastúpen</w:t>
      </w:r>
      <w:r w:rsidR="00F54410" w:rsidRPr="00D17574">
        <w:rPr>
          <w:rFonts w:ascii="Arial" w:eastAsia="Times New Roman" w:hAnsi="Arial" w:cs="Arial"/>
          <w:sz w:val="20"/>
          <w:szCs w:val="20"/>
          <w:lang w:eastAsia="sk-SK"/>
        </w:rPr>
        <w:t>ý</w:t>
      </w:r>
      <w:r w:rsidRPr="00D17574">
        <w:rPr>
          <w:rFonts w:ascii="Arial" w:eastAsia="Times New Roman" w:hAnsi="Arial" w:cs="Arial"/>
          <w:sz w:val="20"/>
          <w:szCs w:val="20"/>
          <w:lang w:eastAsia="sk-SK"/>
        </w:rPr>
        <w:t xml:space="preserve">: </w:t>
      </w:r>
      <w:r w:rsidR="006A25CF">
        <w:rPr>
          <w:rFonts w:ascii="Arial" w:eastAsia="Times New Roman" w:hAnsi="Arial" w:cs="Arial"/>
          <w:sz w:val="20"/>
          <w:szCs w:val="20"/>
          <w:lang w:eastAsia="sk-SK"/>
        </w:rPr>
        <w:tab/>
      </w:r>
      <w:r w:rsidR="00F54410" w:rsidRPr="00D17574">
        <w:rPr>
          <w:rFonts w:ascii="Arial" w:eastAsia="Times New Roman" w:hAnsi="Arial" w:cs="Arial"/>
          <w:sz w:val="20"/>
          <w:szCs w:val="20"/>
          <w:lang w:eastAsia="sk-SK"/>
        </w:rPr>
        <w:t>doc. MUDr. Andrea Kalavská, PhD., ministerka</w:t>
      </w:r>
    </w:p>
    <w:p w14:paraId="5CBB7AA6" w14:textId="4BEAC9CC"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Bankové spojenie: </w:t>
      </w:r>
      <w:r w:rsidR="006A25CF">
        <w:rPr>
          <w:rFonts w:ascii="Arial" w:eastAsia="Times New Roman" w:hAnsi="Arial" w:cs="Arial"/>
          <w:sz w:val="20"/>
          <w:szCs w:val="20"/>
          <w:lang w:eastAsia="sk-SK"/>
        </w:rPr>
        <w:tab/>
      </w:r>
      <w:r w:rsidR="00D8155B" w:rsidRPr="00D17574">
        <w:rPr>
          <w:rFonts w:ascii="Arial" w:eastAsia="Times New Roman" w:hAnsi="Arial"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745DA5">
        <w:rPr>
          <w:rFonts w:ascii="Arial" w:eastAsia="Times New Roman" w:hAnsi="Arial" w:cs="Arial"/>
          <w:i/>
          <w:sz w:val="20"/>
          <w:szCs w:val="20"/>
          <w:shd w:val="clear" w:color="auto" w:fill="D9D9D9" w:themeFill="background1" w:themeFillShade="D9"/>
          <w:lang w:eastAsia="sk-SK"/>
        </w:rPr>
        <w:t xml:space="preserve"> </w:t>
      </w:r>
      <w:r w:rsidR="00D8155B" w:rsidRPr="00D17574">
        <w:rPr>
          <w:rFonts w:ascii="Arial" w:eastAsia="Times New Roman" w:hAnsi="Arial" w:cs="Arial"/>
          <w:i/>
          <w:sz w:val="20"/>
          <w:szCs w:val="20"/>
          <w:shd w:val="clear" w:color="auto" w:fill="D9D9D9" w:themeFill="background1" w:themeFillShade="D9"/>
          <w:lang w:eastAsia="sk-SK"/>
        </w:rPr>
        <w:t>pred podpisom zmluvy]</w:t>
      </w:r>
    </w:p>
    <w:p w14:paraId="5D5B2F8C" w14:textId="094C748C" w:rsidR="00D8155B"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IBAN: </w:t>
      </w:r>
      <w:r w:rsidR="006A25CF">
        <w:rPr>
          <w:rFonts w:ascii="Arial" w:eastAsia="Times New Roman" w:hAnsi="Arial" w:cs="Arial"/>
          <w:sz w:val="20"/>
          <w:szCs w:val="20"/>
          <w:lang w:eastAsia="sk-SK"/>
        </w:rPr>
        <w:tab/>
      </w:r>
      <w:r w:rsidR="00D8155B" w:rsidRPr="00D17574">
        <w:rPr>
          <w:rFonts w:ascii="Arial" w:eastAsia="Times New Roman" w:hAnsi="Arial"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745DA5">
        <w:rPr>
          <w:rFonts w:ascii="Arial" w:eastAsia="Times New Roman" w:hAnsi="Arial" w:cs="Arial"/>
          <w:i/>
          <w:sz w:val="20"/>
          <w:szCs w:val="20"/>
          <w:shd w:val="clear" w:color="auto" w:fill="D9D9D9" w:themeFill="background1" w:themeFillShade="D9"/>
          <w:lang w:eastAsia="sk-SK"/>
        </w:rPr>
        <w:t xml:space="preserve"> </w:t>
      </w:r>
      <w:r w:rsidR="00D8155B" w:rsidRPr="00745DA5">
        <w:rPr>
          <w:rFonts w:ascii="Arial" w:eastAsia="Times New Roman" w:hAnsi="Arial" w:cs="Arial"/>
          <w:i/>
          <w:sz w:val="20"/>
          <w:szCs w:val="20"/>
          <w:shd w:val="clear" w:color="auto" w:fill="D9D9D9" w:themeFill="background1" w:themeFillShade="D9"/>
          <w:lang w:eastAsia="sk-SK"/>
        </w:rPr>
        <w:t>pred podpisom zmluvy</w:t>
      </w:r>
      <w:r w:rsidR="00D8155B" w:rsidRPr="00D17574">
        <w:rPr>
          <w:rFonts w:ascii="Arial" w:eastAsia="Times New Roman" w:hAnsi="Arial" w:cs="Arial"/>
          <w:i/>
          <w:sz w:val="20"/>
          <w:szCs w:val="20"/>
          <w:shd w:val="clear" w:color="auto" w:fill="D9D9D9" w:themeFill="background1" w:themeFillShade="D9"/>
          <w:lang w:eastAsia="sk-SK"/>
        </w:rPr>
        <w:t>]</w:t>
      </w:r>
    </w:p>
    <w:p w14:paraId="52429B1C" w14:textId="684FBCA8" w:rsidR="00CD31A6" w:rsidRPr="00745DA5" w:rsidRDefault="00CD31A6" w:rsidP="00B95BEB">
      <w:pPr>
        <w:spacing w:after="0" w:line="276" w:lineRule="auto"/>
        <w:ind w:left="2552" w:hanging="2552"/>
        <w:jc w:val="both"/>
        <w:rPr>
          <w:rFonts w:ascii="Proba Pro" w:eastAsia="Times New Roman" w:hAnsi="Proba Pro" w:cs="Arial"/>
          <w:sz w:val="20"/>
          <w:szCs w:val="20"/>
          <w:lang w:eastAsia="sk-SK"/>
        </w:rPr>
      </w:pPr>
      <w:r w:rsidRPr="00D17574">
        <w:rPr>
          <w:rFonts w:ascii="Arial" w:eastAsia="Times New Roman" w:hAnsi="Arial" w:cs="Arial"/>
          <w:sz w:val="20"/>
          <w:szCs w:val="20"/>
          <w:lang w:eastAsia="sk-SK"/>
        </w:rPr>
        <w:t>SWIFT:</w:t>
      </w:r>
      <w:r w:rsidRPr="00D17574">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0E11BB">
        <w:rPr>
          <w:rFonts w:ascii="Arial" w:eastAsia="Times New Roman" w:hAnsi="Arial" w:cs="Arial"/>
          <w:i/>
          <w:sz w:val="20"/>
          <w:szCs w:val="20"/>
          <w:shd w:val="clear" w:color="auto" w:fill="D9D9D9" w:themeFill="background1" w:themeFillShade="D9"/>
          <w:lang w:eastAsia="sk-SK"/>
        </w:rPr>
        <w:t xml:space="preserve"> pred podpisom zmluvy</w:t>
      </w:r>
      <w:r w:rsidR="003D7607" w:rsidRPr="000E11BB">
        <w:rPr>
          <w:rFonts w:ascii="Proba Pro" w:eastAsia="Times New Roman" w:hAnsi="Proba Pro" w:cs="Arial"/>
          <w:i/>
          <w:sz w:val="20"/>
          <w:szCs w:val="20"/>
          <w:shd w:val="clear" w:color="auto" w:fill="D9D9D9" w:themeFill="background1" w:themeFillShade="D9"/>
          <w:lang w:eastAsia="sk-SK"/>
        </w:rPr>
        <w:t>]</w:t>
      </w:r>
    </w:p>
    <w:p w14:paraId="08FE78E0" w14:textId="551FE5BE" w:rsidR="003D7607" w:rsidRPr="00A043B0" w:rsidRDefault="00CD31A6" w:rsidP="00B95BEB">
      <w:pPr>
        <w:spacing w:after="0" w:line="276" w:lineRule="auto"/>
        <w:ind w:left="2552" w:hanging="2552"/>
        <w:jc w:val="both"/>
        <w:rPr>
          <w:rFonts w:ascii="Proba Pro" w:eastAsia="Times New Roman" w:hAnsi="Proba Pro" w:cs="Arial"/>
          <w:sz w:val="20"/>
          <w:szCs w:val="20"/>
          <w:lang w:eastAsia="sk-SK"/>
        </w:rPr>
      </w:pPr>
      <w:r w:rsidRPr="00D17574">
        <w:rPr>
          <w:rFonts w:ascii="Arial" w:eastAsia="Times New Roman" w:hAnsi="Arial" w:cs="Arial"/>
          <w:sz w:val="20"/>
          <w:szCs w:val="20"/>
          <w:lang w:eastAsia="sk-SK"/>
        </w:rPr>
        <w:t xml:space="preserve">Kontaktná osoba/osoby: </w:t>
      </w:r>
      <w:bookmarkStart w:id="5" w:name="_Hlk518048770"/>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0E11BB">
        <w:rPr>
          <w:rFonts w:ascii="Arial" w:eastAsia="Times New Roman" w:hAnsi="Arial" w:cs="Arial"/>
          <w:i/>
          <w:sz w:val="20"/>
          <w:szCs w:val="20"/>
          <w:shd w:val="clear" w:color="auto" w:fill="D9D9D9" w:themeFill="background1" w:themeFillShade="D9"/>
          <w:lang w:eastAsia="sk-SK"/>
        </w:rPr>
        <w:t xml:space="preserve"> pred podpisom zmluvy</w:t>
      </w:r>
      <w:r w:rsidR="003D7607" w:rsidRPr="000E11BB">
        <w:rPr>
          <w:rFonts w:ascii="Proba Pro" w:eastAsia="Times New Roman" w:hAnsi="Proba Pro" w:cs="Arial"/>
          <w:i/>
          <w:sz w:val="20"/>
          <w:szCs w:val="20"/>
          <w:shd w:val="clear" w:color="auto" w:fill="D9D9D9" w:themeFill="background1" w:themeFillShade="D9"/>
          <w:lang w:eastAsia="sk-SK"/>
        </w:rPr>
        <w:t>]</w:t>
      </w:r>
    </w:p>
    <w:bookmarkEnd w:id="5"/>
    <w:p w14:paraId="60455D8F" w14:textId="6D431A7D" w:rsidR="00CD31A6" w:rsidRPr="00D17574" w:rsidRDefault="00CD31A6" w:rsidP="003D7607">
      <w:pPr>
        <w:spacing w:after="0" w:line="276" w:lineRule="auto"/>
        <w:jc w:val="both"/>
        <w:rPr>
          <w:rFonts w:ascii="Arial" w:eastAsia="Times New Roman" w:hAnsi="Arial" w:cs="Arial"/>
          <w:sz w:val="20"/>
          <w:szCs w:val="20"/>
          <w:lang w:eastAsia="sk-SK"/>
        </w:rPr>
      </w:pPr>
    </w:p>
    <w:p w14:paraId="60230F5D"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ab/>
      </w:r>
    </w:p>
    <w:p w14:paraId="3C114983"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(ďalej len </w:t>
      </w:r>
      <w:r w:rsidRPr="00D17574">
        <w:rPr>
          <w:rFonts w:ascii="Arial" w:eastAsia="Times New Roman" w:hAnsi="Arial" w:cs="Arial"/>
          <w:b/>
          <w:sz w:val="20"/>
          <w:szCs w:val="20"/>
          <w:lang w:eastAsia="sk-SK"/>
        </w:rPr>
        <w:t>„Objednávateľ“</w:t>
      </w:r>
      <w:r w:rsidRPr="00D17574">
        <w:rPr>
          <w:rFonts w:ascii="Arial" w:eastAsia="Times New Roman" w:hAnsi="Arial" w:cs="Arial"/>
          <w:sz w:val="20"/>
          <w:szCs w:val="20"/>
          <w:lang w:eastAsia="sk-SK"/>
        </w:rPr>
        <w:t>)</w:t>
      </w:r>
    </w:p>
    <w:p w14:paraId="7E3E018D" w14:textId="77777777" w:rsidR="00DC09A0" w:rsidRPr="00D17574" w:rsidRDefault="00DC09A0" w:rsidP="007019E7">
      <w:pPr>
        <w:spacing w:after="0" w:line="276" w:lineRule="auto"/>
        <w:jc w:val="both"/>
        <w:rPr>
          <w:rFonts w:ascii="Arial" w:eastAsia="Times New Roman" w:hAnsi="Arial" w:cs="Arial"/>
          <w:sz w:val="20"/>
          <w:szCs w:val="20"/>
          <w:lang w:eastAsia="sk-SK"/>
        </w:rPr>
      </w:pPr>
    </w:p>
    <w:p w14:paraId="2BCE6BB2" w14:textId="77777777" w:rsidR="00CD31A6" w:rsidRPr="00D17574" w:rsidRDefault="00CD31A6" w:rsidP="007019E7">
      <w:pPr>
        <w:spacing w:after="0" w:line="276" w:lineRule="auto"/>
        <w:jc w:val="both"/>
        <w:rPr>
          <w:rFonts w:ascii="Arial" w:hAnsi="Arial" w:cs="Arial"/>
          <w:sz w:val="20"/>
          <w:szCs w:val="20"/>
        </w:rPr>
      </w:pPr>
      <w:r w:rsidRPr="00D17574">
        <w:rPr>
          <w:rFonts w:ascii="Arial" w:hAnsi="Arial" w:cs="Arial"/>
          <w:b/>
          <w:sz w:val="20"/>
          <w:szCs w:val="20"/>
        </w:rPr>
        <w:t xml:space="preserve">   </w:t>
      </w:r>
      <w:r w:rsidRPr="00D17574">
        <w:rPr>
          <w:rFonts w:ascii="Arial" w:hAnsi="Arial" w:cs="Arial"/>
          <w:sz w:val="20"/>
          <w:szCs w:val="20"/>
        </w:rPr>
        <w:t xml:space="preserve">a </w:t>
      </w:r>
    </w:p>
    <w:p w14:paraId="29064DAD" w14:textId="77777777" w:rsidR="00DC09A0" w:rsidRPr="00D17574" w:rsidRDefault="00DC09A0" w:rsidP="007019E7">
      <w:pPr>
        <w:spacing w:after="0" w:line="276" w:lineRule="auto"/>
        <w:jc w:val="both"/>
        <w:rPr>
          <w:rFonts w:ascii="Arial" w:hAnsi="Arial" w:cs="Arial"/>
          <w:sz w:val="20"/>
          <w:szCs w:val="20"/>
        </w:rPr>
      </w:pPr>
    </w:p>
    <w:p w14:paraId="71DEC0A8" w14:textId="77777777" w:rsidR="00CD31A6" w:rsidRPr="00D17574" w:rsidRDefault="00CD31A6" w:rsidP="007019E7">
      <w:pPr>
        <w:spacing w:after="0" w:line="276" w:lineRule="auto"/>
        <w:rPr>
          <w:rFonts w:ascii="Arial" w:hAnsi="Arial" w:cs="Arial"/>
          <w:b/>
          <w:sz w:val="20"/>
          <w:szCs w:val="20"/>
        </w:rPr>
      </w:pPr>
      <w:r w:rsidRPr="00D17574">
        <w:rPr>
          <w:rFonts w:ascii="Arial" w:hAnsi="Arial" w:cs="Arial"/>
          <w:b/>
          <w:sz w:val="20"/>
          <w:szCs w:val="20"/>
        </w:rPr>
        <w:t>Zhotoviteľ:</w:t>
      </w:r>
    </w:p>
    <w:p w14:paraId="0991F2EF" w14:textId="687E4ED0"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Obchodné meno:</w:t>
      </w:r>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uchádzač</w:t>
      </w:r>
      <w:r w:rsidR="003D7607" w:rsidRPr="000E11BB">
        <w:rPr>
          <w:rFonts w:ascii="Proba Pro" w:eastAsia="Times New Roman" w:hAnsi="Proba Pro" w:cs="Arial"/>
          <w:i/>
          <w:sz w:val="20"/>
          <w:szCs w:val="20"/>
          <w:shd w:val="clear" w:color="auto" w:fill="D9D9D9" w:themeFill="background1" w:themeFillShade="D9"/>
          <w:lang w:eastAsia="sk-SK"/>
        </w:rPr>
        <w:t>]</w:t>
      </w:r>
      <w:r w:rsidR="003D7607" w:rsidRPr="00745DA5" w:rsidDel="003D7607">
        <w:rPr>
          <w:rFonts w:ascii="Arial" w:eastAsia="Times New Roman" w:hAnsi="Arial" w:cs="Arial"/>
          <w:sz w:val="20"/>
          <w:szCs w:val="20"/>
          <w:lang w:eastAsia="sk-SK"/>
        </w:rPr>
        <w:t xml:space="preserve"> </w:t>
      </w:r>
    </w:p>
    <w:p w14:paraId="3F215EB7" w14:textId="31AF2421"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Sídlo: </w:t>
      </w:r>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uchádzač</w:t>
      </w:r>
      <w:r w:rsidR="003D7607" w:rsidRPr="000E11BB">
        <w:rPr>
          <w:rFonts w:ascii="Proba Pro" w:eastAsia="Times New Roman" w:hAnsi="Proba Pro" w:cs="Arial"/>
          <w:i/>
          <w:sz w:val="20"/>
          <w:szCs w:val="20"/>
          <w:shd w:val="clear" w:color="auto" w:fill="D9D9D9" w:themeFill="background1" w:themeFillShade="D9"/>
          <w:lang w:eastAsia="sk-SK"/>
        </w:rPr>
        <w:t>]</w:t>
      </w:r>
      <w:r w:rsidR="003D7607" w:rsidRPr="00745DA5" w:rsidDel="003D7607">
        <w:rPr>
          <w:rFonts w:ascii="Arial" w:eastAsia="Times New Roman" w:hAnsi="Arial" w:cs="Arial"/>
          <w:sz w:val="20"/>
          <w:szCs w:val="20"/>
          <w:lang w:eastAsia="sk-SK"/>
        </w:rPr>
        <w:t xml:space="preserve"> </w:t>
      </w:r>
    </w:p>
    <w:p w14:paraId="7E3B6C8A" w14:textId="2709DB1C"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IČO: </w:t>
      </w:r>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uchádzač</w:t>
      </w:r>
      <w:r w:rsidR="003D7607" w:rsidRPr="000E11BB">
        <w:rPr>
          <w:rFonts w:ascii="Proba Pro" w:eastAsia="Times New Roman" w:hAnsi="Proba Pro" w:cs="Arial"/>
          <w:i/>
          <w:sz w:val="20"/>
          <w:szCs w:val="20"/>
          <w:shd w:val="clear" w:color="auto" w:fill="D9D9D9" w:themeFill="background1" w:themeFillShade="D9"/>
          <w:lang w:eastAsia="sk-SK"/>
        </w:rPr>
        <w:t>]</w:t>
      </w:r>
      <w:r w:rsidR="003D7607" w:rsidRPr="00745DA5" w:rsidDel="003D7607">
        <w:rPr>
          <w:rFonts w:ascii="Arial" w:eastAsia="Times New Roman" w:hAnsi="Arial" w:cs="Arial"/>
          <w:sz w:val="20"/>
          <w:szCs w:val="20"/>
          <w:lang w:eastAsia="sk-SK"/>
        </w:rPr>
        <w:t xml:space="preserve"> </w:t>
      </w:r>
    </w:p>
    <w:p w14:paraId="48BFF713" w14:textId="44DEABEC"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Zapísaná v obchodnom registri Okresného súdu </w:t>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r w:rsidRPr="00D17574">
        <w:rPr>
          <w:rFonts w:ascii="Arial" w:eastAsia="Times New Roman" w:hAnsi="Arial" w:cs="Arial"/>
          <w:sz w:val="20"/>
          <w:szCs w:val="20"/>
          <w:lang w:eastAsia="sk-SK"/>
        </w:rPr>
        <w:t xml:space="preserve">, oddiel </w:t>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r w:rsidRPr="00D17574">
        <w:rPr>
          <w:rFonts w:ascii="Arial" w:eastAsia="Times New Roman" w:hAnsi="Arial" w:cs="Arial"/>
          <w:sz w:val="20"/>
          <w:szCs w:val="20"/>
          <w:lang w:eastAsia="sk-SK"/>
        </w:rPr>
        <w:t xml:space="preserve">, vložka číslo </w:t>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07766102" w14:textId="6B203F5A"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Konajúci prostredníctvom: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637439AE" w14:textId="4F2B563B"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Bankové spojenie: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7CD5ABA3" w14:textId="4C97FD0F"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2D7D29">
        <w:rPr>
          <w:rFonts w:ascii="Arial" w:eastAsia="Times New Roman" w:hAnsi="Arial" w:cs="Arial"/>
          <w:sz w:val="20"/>
          <w:szCs w:val="20"/>
          <w:lang w:eastAsia="sk-SK"/>
        </w:rPr>
        <w:t>IBAN:</w:t>
      </w:r>
      <w:r w:rsidR="006C6F20" w:rsidRPr="00B95BEB">
        <w:rPr>
          <w:rFonts w:ascii="Arial" w:eastAsia="Times New Roman" w:hAnsi="Arial" w:cs="Arial"/>
          <w:sz w:val="20"/>
          <w:szCs w:val="20"/>
          <w:lang w:eastAsia="sk-SK"/>
        </w:rPr>
        <w:t xml:space="preserve"> </w:t>
      </w:r>
      <w:r w:rsidR="006A25CF" w:rsidRPr="00B95BEB">
        <w:rPr>
          <w:rFonts w:ascii="Arial" w:eastAsia="Times New Roman" w:hAnsi="Arial" w:cs="Arial"/>
          <w:sz w:val="20"/>
          <w:szCs w:val="20"/>
          <w:lang w:eastAsia="sk-SK"/>
        </w:rPr>
        <w:tab/>
      </w:r>
      <w:r w:rsidR="006C6F20" w:rsidRPr="002D7D29">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p>
    <w:p w14:paraId="2C268DD8" w14:textId="50A25E19"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SWIFT:</w:t>
      </w:r>
      <w:r w:rsidRPr="00D17574">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5E1C543C" w14:textId="4A9C34B7"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DIČ: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7FD8678C" w14:textId="0000CB70"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IČ DPH</w:t>
      </w:r>
      <w:r w:rsidR="006A25CF">
        <w:rPr>
          <w:rFonts w:ascii="Arial" w:eastAsia="Times New Roman" w:hAnsi="Arial" w:cs="Arial"/>
          <w:sz w:val="20"/>
          <w:szCs w:val="20"/>
          <w:lang w:eastAsia="sk-SK"/>
        </w:rPr>
        <w:t>:</w:t>
      </w:r>
      <w:r w:rsidRPr="00D17574">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2C095953" w14:textId="2AA6B2B5"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Kontaktná osoba/osoby: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7DB49B8B" w14:textId="2DF6F8D6" w:rsidR="00CD31A6" w:rsidRDefault="00CD31A6" w:rsidP="007019E7">
      <w:pPr>
        <w:spacing w:after="0" w:line="276" w:lineRule="auto"/>
        <w:jc w:val="both"/>
        <w:rPr>
          <w:rFonts w:ascii="Arial" w:eastAsia="Times New Roman" w:hAnsi="Arial" w:cs="Arial"/>
          <w:sz w:val="20"/>
          <w:szCs w:val="20"/>
          <w:lang w:eastAsia="sk-SK"/>
        </w:rPr>
      </w:pPr>
    </w:p>
    <w:p w14:paraId="76B4E9A7" w14:textId="268A96D7" w:rsidR="006C6F20" w:rsidRPr="00D17574" w:rsidRDefault="006C6F20" w:rsidP="007019E7">
      <w:pPr>
        <w:spacing w:after="0" w:line="276" w:lineRule="auto"/>
        <w:jc w:val="both"/>
        <w:rPr>
          <w:rFonts w:ascii="Arial" w:eastAsia="Times New Roman" w:hAnsi="Arial" w:cs="Arial"/>
          <w:sz w:val="20"/>
          <w:szCs w:val="20"/>
          <w:lang w:eastAsia="sk-SK"/>
        </w:rPr>
      </w:pPr>
      <w:r w:rsidRPr="000E11BB">
        <w:rPr>
          <w:rFonts w:ascii="Proba Pro" w:eastAsia="Times New Roman" w:hAnsi="Proba Pro" w:cs="Arial"/>
          <w:i/>
          <w:sz w:val="20"/>
          <w:szCs w:val="20"/>
          <w:shd w:val="clear" w:color="auto" w:fill="D9D9D9" w:themeFill="background1" w:themeFillShade="D9"/>
          <w:lang w:eastAsia="sk-SK"/>
        </w:rPr>
        <w:t>[</w:t>
      </w:r>
      <w:r>
        <w:rPr>
          <w:rFonts w:ascii="Arial" w:eastAsia="Times New Roman" w:hAnsi="Arial" w:cs="Arial"/>
          <w:i/>
          <w:sz w:val="20"/>
          <w:szCs w:val="20"/>
          <w:shd w:val="clear" w:color="auto" w:fill="D9D9D9" w:themeFill="background1" w:themeFillShade="D9"/>
          <w:lang w:eastAsia="sk-SK"/>
        </w:rPr>
        <w:t xml:space="preserve">v prípade zahraničného uchádzača uchádzač </w:t>
      </w:r>
      <w:r w:rsidR="00745DA5">
        <w:rPr>
          <w:rFonts w:ascii="Arial" w:eastAsia="Times New Roman" w:hAnsi="Arial" w:cs="Arial"/>
          <w:i/>
          <w:sz w:val="20"/>
          <w:szCs w:val="20"/>
          <w:shd w:val="clear" w:color="auto" w:fill="D9D9D9" w:themeFill="background1" w:themeFillShade="D9"/>
          <w:lang w:eastAsia="sk-SK"/>
        </w:rPr>
        <w:t xml:space="preserve">identifikačné údaje </w:t>
      </w:r>
      <w:r>
        <w:rPr>
          <w:rFonts w:ascii="Arial" w:eastAsia="Times New Roman" w:hAnsi="Arial" w:cs="Arial"/>
          <w:i/>
          <w:sz w:val="20"/>
          <w:szCs w:val="20"/>
          <w:shd w:val="clear" w:color="auto" w:fill="D9D9D9" w:themeFill="background1" w:themeFillShade="D9"/>
          <w:lang w:eastAsia="sk-SK"/>
        </w:rPr>
        <w:t>primerane upraví</w:t>
      </w:r>
      <w:r w:rsidRPr="000E11BB">
        <w:rPr>
          <w:rFonts w:ascii="Proba Pro" w:eastAsia="Times New Roman" w:hAnsi="Proba Pro" w:cs="Arial"/>
          <w:i/>
          <w:sz w:val="20"/>
          <w:szCs w:val="20"/>
          <w:shd w:val="clear" w:color="auto" w:fill="D9D9D9" w:themeFill="background1" w:themeFillShade="D9"/>
          <w:lang w:eastAsia="sk-SK"/>
        </w:rPr>
        <w:t>]</w:t>
      </w:r>
    </w:p>
    <w:p w14:paraId="14C00DE6"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(ďalej len </w:t>
      </w:r>
      <w:r w:rsidRPr="00D17574">
        <w:rPr>
          <w:rFonts w:ascii="Arial" w:eastAsia="Times New Roman" w:hAnsi="Arial" w:cs="Arial"/>
          <w:b/>
          <w:sz w:val="20"/>
          <w:szCs w:val="20"/>
          <w:lang w:eastAsia="sk-SK"/>
        </w:rPr>
        <w:t>„Zhotoviteľ</w:t>
      </w:r>
      <w:r w:rsidRPr="00D17574">
        <w:rPr>
          <w:rFonts w:ascii="Arial" w:eastAsia="Times New Roman" w:hAnsi="Arial" w:cs="Arial"/>
          <w:sz w:val="20"/>
          <w:szCs w:val="20"/>
          <w:lang w:eastAsia="sk-SK"/>
        </w:rPr>
        <w:t>“)</w:t>
      </w:r>
    </w:p>
    <w:p w14:paraId="26E1E156" w14:textId="77777777" w:rsidR="00CD31A6" w:rsidRPr="00D17574" w:rsidRDefault="00CD31A6" w:rsidP="007019E7">
      <w:pPr>
        <w:spacing w:after="0" w:line="276" w:lineRule="auto"/>
        <w:jc w:val="both"/>
        <w:rPr>
          <w:rFonts w:ascii="Arial" w:eastAsia="Times New Roman" w:hAnsi="Arial" w:cs="Arial"/>
          <w:sz w:val="20"/>
          <w:szCs w:val="20"/>
          <w:lang w:eastAsia="sk-SK"/>
        </w:rPr>
      </w:pPr>
    </w:p>
    <w:p w14:paraId="428E5D3C"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(Objednávateľ a Zhotoviteľ sú ďalej spoločne označovaní aj jednotlivo ako „</w:t>
      </w:r>
      <w:r w:rsidRPr="00D17574">
        <w:rPr>
          <w:rFonts w:ascii="Arial" w:eastAsia="Times New Roman" w:hAnsi="Arial" w:cs="Arial"/>
          <w:b/>
          <w:sz w:val="20"/>
          <w:szCs w:val="20"/>
          <w:lang w:eastAsia="sk-SK"/>
        </w:rPr>
        <w:t>Zmluvná strana</w:t>
      </w:r>
      <w:r w:rsidRPr="00D17574">
        <w:rPr>
          <w:rFonts w:ascii="Arial" w:eastAsia="Times New Roman" w:hAnsi="Arial" w:cs="Arial"/>
          <w:sz w:val="20"/>
          <w:szCs w:val="20"/>
          <w:lang w:eastAsia="sk-SK"/>
        </w:rPr>
        <w:t>“ alebo spoločne ako „</w:t>
      </w:r>
      <w:r w:rsidRPr="00D17574">
        <w:rPr>
          <w:rFonts w:ascii="Arial" w:eastAsia="Times New Roman" w:hAnsi="Arial" w:cs="Arial"/>
          <w:b/>
          <w:sz w:val="20"/>
          <w:szCs w:val="20"/>
          <w:lang w:eastAsia="sk-SK"/>
        </w:rPr>
        <w:t>Zmluvné strany</w:t>
      </w:r>
      <w:r w:rsidRPr="00D17574">
        <w:rPr>
          <w:rFonts w:ascii="Arial" w:eastAsia="Times New Roman" w:hAnsi="Arial" w:cs="Arial"/>
          <w:sz w:val="20"/>
          <w:szCs w:val="20"/>
          <w:lang w:eastAsia="sk-SK"/>
        </w:rPr>
        <w:t>“)</w:t>
      </w:r>
    </w:p>
    <w:p w14:paraId="6A9B9B17" w14:textId="77777777" w:rsidR="00CD31A6" w:rsidRPr="00D17574" w:rsidRDefault="00CD31A6" w:rsidP="007019E7">
      <w:pPr>
        <w:spacing w:after="0" w:line="276" w:lineRule="auto"/>
        <w:jc w:val="both"/>
        <w:rPr>
          <w:rFonts w:ascii="Arial" w:hAnsi="Arial" w:cs="Arial"/>
          <w:b/>
          <w:sz w:val="20"/>
          <w:szCs w:val="20"/>
        </w:rPr>
      </w:pPr>
    </w:p>
    <w:p w14:paraId="6E99A874" w14:textId="77777777" w:rsidR="00CD31A6" w:rsidRPr="00D17574" w:rsidRDefault="00CD31A6" w:rsidP="007019E7">
      <w:pPr>
        <w:spacing w:after="0" w:line="276" w:lineRule="auto"/>
        <w:jc w:val="both"/>
        <w:rPr>
          <w:rFonts w:ascii="Arial" w:hAnsi="Arial" w:cs="Arial"/>
          <w:sz w:val="20"/>
          <w:szCs w:val="20"/>
        </w:rPr>
      </w:pPr>
      <w:r w:rsidRPr="00D17574">
        <w:rPr>
          <w:rFonts w:ascii="Arial" w:hAnsi="Arial" w:cs="Arial"/>
          <w:sz w:val="20"/>
          <w:szCs w:val="20"/>
        </w:rPr>
        <w:t>uzatvárajú za nižšie uvedených podmienok túto Zmluvu:</w:t>
      </w:r>
    </w:p>
    <w:p w14:paraId="17E067F3" w14:textId="77777777" w:rsidR="00CD31A6" w:rsidRPr="00D17574" w:rsidRDefault="00CD31A6" w:rsidP="007019E7">
      <w:pPr>
        <w:spacing w:after="0" w:line="276" w:lineRule="auto"/>
        <w:jc w:val="both"/>
        <w:rPr>
          <w:rFonts w:ascii="Arial" w:hAnsi="Arial" w:cs="Arial"/>
          <w:b/>
          <w:sz w:val="20"/>
          <w:szCs w:val="20"/>
        </w:rPr>
      </w:pPr>
    </w:p>
    <w:p w14:paraId="170087DB" w14:textId="77777777" w:rsidR="005F5489" w:rsidRPr="00D17574" w:rsidRDefault="005F5489" w:rsidP="007019E7">
      <w:pPr>
        <w:spacing w:after="0" w:line="276" w:lineRule="auto"/>
        <w:jc w:val="both"/>
        <w:rPr>
          <w:rFonts w:ascii="Arial" w:hAnsi="Arial" w:cs="Arial"/>
          <w:b/>
          <w:sz w:val="20"/>
          <w:szCs w:val="20"/>
        </w:rPr>
      </w:pPr>
    </w:p>
    <w:p w14:paraId="0A68A757" w14:textId="77777777" w:rsidR="00645D76" w:rsidRPr="00D17574" w:rsidRDefault="00DC09A0" w:rsidP="007019E7">
      <w:pPr>
        <w:pStyle w:val="ListParagraph"/>
        <w:spacing w:after="0" w:line="276" w:lineRule="auto"/>
        <w:ind w:left="284"/>
        <w:jc w:val="center"/>
        <w:outlineLvl w:val="0"/>
        <w:rPr>
          <w:rFonts w:ascii="Arial" w:hAnsi="Arial" w:cs="Arial"/>
          <w:b/>
          <w:sz w:val="20"/>
          <w:szCs w:val="20"/>
        </w:rPr>
      </w:pPr>
      <w:r w:rsidRPr="00D17574">
        <w:rPr>
          <w:rFonts w:ascii="Arial" w:hAnsi="Arial" w:cs="Arial"/>
          <w:b/>
          <w:sz w:val="20"/>
          <w:szCs w:val="20"/>
        </w:rPr>
        <w:t>Č</w:t>
      </w:r>
      <w:r w:rsidR="007147C4" w:rsidRPr="00D17574">
        <w:rPr>
          <w:rFonts w:ascii="Arial" w:hAnsi="Arial" w:cs="Arial"/>
          <w:b/>
          <w:sz w:val="20"/>
          <w:szCs w:val="20"/>
        </w:rPr>
        <w:t xml:space="preserve">asť </w:t>
      </w:r>
      <w:r w:rsidR="00FB6CC2" w:rsidRPr="00D17574">
        <w:rPr>
          <w:rFonts w:ascii="Arial" w:hAnsi="Arial" w:cs="Arial"/>
          <w:b/>
          <w:sz w:val="20"/>
          <w:szCs w:val="20"/>
        </w:rPr>
        <w:t>I</w:t>
      </w:r>
    </w:p>
    <w:p w14:paraId="6BE872B8" w14:textId="77777777" w:rsidR="00212D11" w:rsidRPr="00D17574" w:rsidRDefault="00EE12D7" w:rsidP="007019E7">
      <w:pPr>
        <w:pStyle w:val="ListParagraph"/>
        <w:spacing w:after="0" w:line="276" w:lineRule="auto"/>
        <w:ind w:left="0"/>
        <w:jc w:val="center"/>
        <w:outlineLvl w:val="0"/>
        <w:rPr>
          <w:rFonts w:ascii="Arial" w:hAnsi="Arial" w:cs="Arial"/>
          <w:b/>
          <w:sz w:val="20"/>
          <w:szCs w:val="20"/>
        </w:rPr>
      </w:pPr>
      <w:r w:rsidRPr="00D17574">
        <w:rPr>
          <w:rFonts w:ascii="Arial" w:hAnsi="Arial" w:cs="Arial"/>
          <w:b/>
          <w:sz w:val="20"/>
          <w:szCs w:val="20"/>
        </w:rPr>
        <w:t>ÚVODNÉ USTANOVENIA</w:t>
      </w:r>
    </w:p>
    <w:p w14:paraId="4F85ECF0" w14:textId="77777777" w:rsidR="00645D76" w:rsidRPr="00D17574" w:rsidRDefault="00645D76" w:rsidP="007019E7">
      <w:pPr>
        <w:pStyle w:val="ListParagraph"/>
        <w:spacing w:after="0" w:line="276" w:lineRule="auto"/>
        <w:ind w:left="2124" w:firstLine="708"/>
        <w:jc w:val="both"/>
        <w:outlineLvl w:val="0"/>
        <w:rPr>
          <w:rFonts w:ascii="Arial" w:hAnsi="Arial" w:cs="Arial"/>
          <w:b/>
          <w:sz w:val="20"/>
          <w:szCs w:val="20"/>
        </w:rPr>
      </w:pPr>
    </w:p>
    <w:p w14:paraId="5FDF82D6" w14:textId="77777777" w:rsidR="00D42260" w:rsidRPr="00D17574" w:rsidRDefault="00D42260"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Preambula</w:t>
      </w:r>
    </w:p>
    <w:p w14:paraId="1CAB28CE" w14:textId="77777777" w:rsidR="00DC09A0" w:rsidRPr="00D17574" w:rsidRDefault="00DC09A0" w:rsidP="007019E7">
      <w:pPr>
        <w:pStyle w:val="ListParagraph"/>
        <w:spacing w:after="0" w:line="276" w:lineRule="auto"/>
        <w:ind w:left="567"/>
        <w:jc w:val="both"/>
        <w:rPr>
          <w:rFonts w:ascii="Arial" w:hAnsi="Arial" w:cs="Arial"/>
          <w:b/>
          <w:sz w:val="20"/>
          <w:szCs w:val="20"/>
        </w:rPr>
      </w:pPr>
    </w:p>
    <w:p w14:paraId="6D49313D" w14:textId="77777777"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bookmarkStart w:id="6" w:name="_Ref517169399"/>
      <w:r w:rsidRPr="00D17574">
        <w:rPr>
          <w:rFonts w:ascii="Arial" w:hAnsi="Arial" w:cs="Arial"/>
          <w:sz w:val="20"/>
          <w:szCs w:val="20"/>
        </w:rPr>
        <w:lastRenderedPageBreak/>
        <w:t xml:space="preserve">Objednávateľ je ústredným orgánom štátnej správy, ktorý má záujem </w:t>
      </w:r>
      <w:r w:rsidR="009B54D1" w:rsidRPr="00D17574">
        <w:rPr>
          <w:rFonts w:ascii="Arial" w:hAnsi="Arial" w:cs="Arial"/>
          <w:sz w:val="20"/>
          <w:szCs w:val="20"/>
        </w:rPr>
        <w:t xml:space="preserve">pripraviť, realizovať </w:t>
      </w:r>
      <w:r w:rsidRPr="00D17574">
        <w:rPr>
          <w:rFonts w:ascii="Arial" w:hAnsi="Arial" w:cs="Arial"/>
          <w:sz w:val="20"/>
          <w:szCs w:val="20"/>
        </w:rPr>
        <w:t xml:space="preserve"> a prevádzkovať novú Univerzitnú nemocnicu Bratislava</w:t>
      </w:r>
      <w:r w:rsidR="009B54D1" w:rsidRPr="00D17574">
        <w:rPr>
          <w:rFonts w:ascii="Arial" w:hAnsi="Arial" w:cs="Arial"/>
          <w:sz w:val="20"/>
          <w:szCs w:val="20"/>
        </w:rPr>
        <w:t xml:space="preserve"> v lokalite </w:t>
      </w:r>
      <w:r w:rsidR="00CB4394" w:rsidRPr="00D17574">
        <w:rPr>
          <w:rFonts w:ascii="Arial" w:hAnsi="Arial" w:cs="Arial"/>
          <w:sz w:val="20"/>
          <w:szCs w:val="20"/>
        </w:rPr>
        <w:t>Rázsochy</w:t>
      </w:r>
      <w:r w:rsidRPr="00D17574">
        <w:rPr>
          <w:rFonts w:ascii="Arial" w:hAnsi="Arial" w:cs="Arial"/>
          <w:sz w:val="20"/>
          <w:szCs w:val="20"/>
        </w:rPr>
        <w:t>, ktorá bude regionálnym centrom excelentnosti</w:t>
      </w:r>
      <w:r w:rsidR="004A59E3" w:rsidRPr="00D17574">
        <w:rPr>
          <w:rFonts w:ascii="Arial" w:hAnsi="Arial" w:cs="Arial"/>
          <w:sz w:val="20"/>
          <w:szCs w:val="20"/>
        </w:rPr>
        <w:t>,</w:t>
      </w:r>
      <w:r w:rsidRPr="00D17574">
        <w:rPr>
          <w:rFonts w:ascii="Arial" w:hAnsi="Arial" w:cs="Arial"/>
          <w:sz w:val="20"/>
          <w:szCs w:val="20"/>
        </w:rPr>
        <w:t xml:space="preserve"> spôsobilým poskytovať komplexné služby v liečebno-preventívnej starostlivosti a rýchlu nadštandardnú diagnostiku a liečbu, a zároveň sa stane centrom pre výskum a vzdelávanie v lekárskych i nelekárskych študijných programoch. Záujmom </w:t>
      </w:r>
      <w:r w:rsidR="000205A3" w:rsidRPr="00D17574">
        <w:rPr>
          <w:rFonts w:ascii="Arial" w:hAnsi="Arial" w:cs="Arial"/>
          <w:sz w:val="20"/>
          <w:szCs w:val="20"/>
        </w:rPr>
        <w:t>Objednávateľa</w:t>
      </w:r>
      <w:r w:rsidRPr="00D17574">
        <w:rPr>
          <w:rFonts w:ascii="Arial" w:hAnsi="Arial" w:cs="Arial"/>
          <w:sz w:val="20"/>
          <w:szCs w:val="20"/>
        </w:rPr>
        <w:t xml:space="preserve"> je, aby nová Univerzitná nemocnica Bratislava </w:t>
      </w:r>
      <w:r w:rsidR="00AB48AE" w:rsidRPr="00D17574">
        <w:rPr>
          <w:rFonts w:ascii="Arial" w:hAnsi="Arial" w:cs="Arial"/>
          <w:sz w:val="20"/>
          <w:szCs w:val="20"/>
        </w:rPr>
        <w:t xml:space="preserve">v lokalite Rázsochy </w:t>
      </w:r>
      <w:r w:rsidRPr="00D17574">
        <w:rPr>
          <w:rFonts w:ascii="Arial" w:hAnsi="Arial" w:cs="Arial"/>
          <w:sz w:val="20"/>
          <w:szCs w:val="20"/>
        </w:rPr>
        <w:t>bola modernou nemocnicou s prepracovanou logistikou, využívajúcou unikátne zariadenia a „smart“ technológie šetrné k životnému prostrediu a umožňujúce vysoko efektívnu prevádzku.</w:t>
      </w:r>
      <w:bookmarkEnd w:id="6"/>
      <w:r w:rsidRPr="00D17574">
        <w:rPr>
          <w:rFonts w:ascii="Arial" w:hAnsi="Arial" w:cs="Arial"/>
          <w:sz w:val="20"/>
          <w:szCs w:val="20"/>
        </w:rPr>
        <w:t xml:space="preserve">  </w:t>
      </w:r>
    </w:p>
    <w:p w14:paraId="2BF2D92A" w14:textId="77777777" w:rsidR="00ED1496" w:rsidRPr="00D17574" w:rsidRDefault="00ED1496" w:rsidP="007019E7">
      <w:pPr>
        <w:spacing w:after="0" w:line="276" w:lineRule="auto"/>
        <w:jc w:val="both"/>
        <w:rPr>
          <w:rFonts w:ascii="Arial" w:hAnsi="Arial" w:cs="Arial"/>
          <w:sz w:val="20"/>
          <w:szCs w:val="20"/>
        </w:rPr>
      </w:pPr>
    </w:p>
    <w:p w14:paraId="1E81D83B" w14:textId="5D58DB95"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bookmarkStart w:id="7" w:name="_Ref503439603"/>
      <w:r w:rsidRPr="002D7D29">
        <w:rPr>
          <w:rFonts w:ascii="Arial" w:hAnsi="Arial" w:cs="Arial"/>
          <w:sz w:val="20"/>
          <w:szCs w:val="20"/>
        </w:rPr>
        <w:t xml:space="preserve">Zhotoviteľ je obchodnou spoločnosťou, ktorá </w:t>
      </w:r>
      <w:r w:rsidR="003E5858" w:rsidRPr="002D7D29">
        <w:rPr>
          <w:rFonts w:ascii="Arial" w:hAnsi="Arial" w:cs="Arial"/>
          <w:sz w:val="20"/>
          <w:szCs w:val="20"/>
        </w:rPr>
        <w:t xml:space="preserve">je </w:t>
      </w:r>
      <w:r w:rsidRPr="002D7D29">
        <w:rPr>
          <w:rFonts w:ascii="Arial" w:hAnsi="Arial" w:cs="Arial"/>
          <w:sz w:val="20"/>
          <w:szCs w:val="20"/>
        </w:rPr>
        <w:t xml:space="preserve">vzhľadom na svoje dlhoročné pôsobenie v oblasti poskytovania </w:t>
      </w:r>
      <w:r w:rsidR="009D26CF" w:rsidRPr="002D7D29">
        <w:rPr>
          <w:rFonts w:ascii="Arial" w:hAnsi="Arial" w:cs="Arial"/>
          <w:sz w:val="20"/>
          <w:szCs w:val="20"/>
        </w:rPr>
        <w:t>plánovania</w:t>
      </w:r>
      <w:r w:rsidR="00745DA5" w:rsidRPr="002D7D29">
        <w:rPr>
          <w:rFonts w:ascii="Arial" w:hAnsi="Arial" w:cs="Arial"/>
          <w:sz w:val="20"/>
          <w:szCs w:val="20"/>
        </w:rPr>
        <w:t xml:space="preserve"> a </w:t>
      </w:r>
      <w:r w:rsidR="009D26CF" w:rsidRPr="002D7D29">
        <w:rPr>
          <w:rFonts w:ascii="Arial" w:hAnsi="Arial" w:cs="Arial"/>
          <w:sz w:val="20"/>
          <w:szCs w:val="20"/>
        </w:rPr>
        <w:t>prípravy</w:t>
      </w:r>
      <w:r w:rsidR="00745DA5" w:rsidRPr="002D7D29">
        <w:rPr>
          <w:rFonts w:ascii="Arial" w:hAnsi="Arial" w:cs="Arial"/>
          <w:sz w:val="20"/>
          <w:szCs w:val="20"/>
        </w:rPr>
        <w:t xml:space="preserve"> projektovej</w:t>
      </w:r>
      <w:r w:rsidR="00D17574" w:rsidRPr="002D7D29">
        <w:rPr>
          <w:rFonts w:ascii="Arial" w:hAnsi="Arial" w:cs="Arial"/>
          <w:sz w:val="20"/>
          <w:szCs w:val="20"/>
        </w:rPr>
        <w:t xml:space="preserve"> dokumentácie</w:t>
      </w:r>
      <w:r w:rsidR="009D26CF" w:rsidRPr="002D7D29">
        <w:rPr>
          <w:rFonts w:ascii="Arial" w:hAnsi="Arial" w:cs="Arial"/>
          <w:sz w:val="20"/>
          <w:szCs w:val="20"/>
        </w:rPr>
        <w:t xml:space="preserve"> </w:t>
      </w:r>
      <w:r w:rsidR="00EF7872" w:rsidRPr="002D7D29">
        <w:rPr>
          <w:rFonts w:ascii="Arial" w:hAnsi="Arial" w:cs="Arial"/>
          <w:sz w:val="20"/>
          <w:szCs w:val="20"/>
        </w:rPr>
        <w:t>univerzitnej nemocnice</w:t>
      </w:r>
      <w:r w:rsidRPr="002D7D29">
        <w:rPr>
          <w:rFonts w:ascii="Arial" w:hAnsi="Arial" w:cs="Arial"/>
          <w:sz w:val="20"/>
          <w:szCs w:val="20"/>
        </w:rPr>
        <w:t xml:space="preserve"> dostatočne odborne spôsobilá a technologicky, technicky a personálne pripravená na  </w:t>
      </w:r>
      <w:r w:rsidR="00CA2F86" w:rsidRPr="002D7D29">
        <w:rPr>
          <w:rFonts w:ascii="Arial" w:hAnsi="Arial" w:cs="Arial"/>
          <w:sz w:val="20"/>
          <w:szCs w:val="20"/>
        </w:rPr>
        <w:t>vykonanie Diela a poskytovanie Služieb</w:t>
      </w:r>
      <w:r w:rsidRPr="002D7D29">
        <w:rPr>
          <w:rFonts w:ascii="Arial" w:hAnsi="Arial" w:cs="Arial"/>
          <w:sz w:val="20"/>
          <w:szCs w:val="20"/>
        </w:rPr>
        <w:t>, pričom súčasne disponuje</w:t>
      </w:r>
      <w:r w:rsidRPr="00D17574">
        <w:rPr>
          <w:rFonts w:ascii="Arial" w:hAnsi="Arial" w:cs="Arial"/>
          <w:sz w:val="20"/>
          <w:szCs w:val="20"/>
        </w:rPr>
        <w:t xml:space="preserve"> aj potrebným know-how pre </w:t>
      </w:r>
      <w:r w:rsidR="003E5858" w:rsidRPr="00D17574">
        <w:rPr>
          <w:rFonts w:ascii="Arial" w:hAnsi="Arial" w:cs="Arial"/>
          <w:sz w:val="20"/>
          <w:szCs w:val="20"/>
        </w:rPr>
        <w:t xml:space="preserve">ich </w:t>
      </w:r>
      <w:r w:rsidRPr="00D17574">
        <w:rPr>
          <w:rFonts w:ascii="Arial" w:hAnsi="Arial" w:cs="Arial"/>
          <w:sz w:val="20"/>
          <w:szCs w:val="20"/>
        </w:rPr>
        <w:t>realizáciu.</w:t>
      </w:r>
      <w:bookmarkEnd w:id="7"/>
    </w:p>
    <w:p w14:paraId="76511D35"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20DA68ED" w14:textId="77777777"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bol vybraný ako úspešný uchádzač na realizáciu predmetu tejto Zmluvy postupom </w:t>
      </w:r>
      <w:r w:rsidR="00D666E0" w:rsidRPr="00D17574">
        <w:rPr>
          <w:rFonts w:ascii="Arial" w:hAnsi="Arial" w:cs="Arial"/>
          <w:sz w:val="20"/>
          <w:szCs w:val="20"/>
        </w:rPr>
        <w:t>užšej</w:t>
      </w:r>
      <w:r w:rsidR="003E5858" w:rsidRPr="00D17574">
        <w:rPr>
          <w:rFonts w:ascii="Arial" w:hAnsi="Arial" w:cs="Arial"/>
          <w:sz w:val="20"/>
          <w:szCs w:val="20"/>
        </w:rPr>
        <w:t xml:space="preserve"> súťaže </w:t>
      </w:r>
      <w:r w:rsidRPr="00D17574">
        <w:rPr>
          <w:rFonts w:ascii="Arial" w:hAnsi="Arial" w:cs="Arial"/>
          <w:sz w:val="20"/>
          <w:szCs w:val="20"/>
        </w:rPr>
        <w:t>v súlade s § </w:t>
      </w:r>
      <w:r w:rsidR="00D666E0" w:rsidRPr="00D17574">
        <w:rPr>
          <w:rFonts w:ascii="Arial" w:hAnsi="Arial" w:cs="Arial"/>
          <w:sz w:val="20"/>
          <w:szCs w:val="20"/>
        </w:rPr>
        <w:t>67</w:t>
      </w:r>
      <w:r w:rsidR="003E5858" w:rsidRPr="00D17574">
        <w:rPr>
          <w:rFonts w:ascii="Arial" w:hAnsi="Arial" w:cs="Arial"/>
          <w:sz w:val="20"/>
          <w:szCs w:val="20"/>
        </w:rPr>
        <w:t xml:space="preserve"> a nasl. </w:t>
      </w:r>
      <w:r w:rsidRPr="00D17574">
        <w:rPr>
          <w:rFonts w:ascii="Arial" w:hAnsi="Arial" w:cs="Arial"/>
          <w:sz w:val="20"/>
          <w:szCs w:val="20"/>
        </w:rPr>
        <w:t>Zákona o verejnom obstarávaní.</w:t>
      </w:r>
    </w:p>
    <w:p w14:paraId="75F80A83"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47B82931" w14:textId="19A5E6B0"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Zmluvné strany vyhlasujú, že údaje uvedené v tejto Zmluve sú v súlade so skutočným stavom ku dňu uzavretia tejto Zmluvy. Zhotoviteľ ďalej vyhlasuje, že jeho oprávnenie na vykonávanie činností podľa tejto Zmluvy je v súlade s Právnymi predpismi. Zmluvné strany ďalej vyhlasujú, že osoby podpisujúce túto Zmluvu sú osobami oprávnenými ju podpísať. Zmluvné strany sa zaväzujú bez zbytočného odkladu oznámiť </w:t>
      </w:r>
      <w:r w:rsidR="00A6173A" w:rsidRPr="00D17574">
        <w:rPr>
          <w:rFonts w:ascii="Arial" w:hAnsi="Arial" w:cs="Arial"/>
          <w:sz w:val="20"/>
          <w:szCs w:val="20"/>
        </w:rPr>
        <w:t xml:space="preserve">druhej Zmluvnej strane </w:t>
      </w:r>
      <w:r w:rsidRPr="00D17574">
        <w:rPr>
          <w:rFonts w:ascii="Arial" w:hAnsi="Arial" w:cs="Arial"/>
          <w:sz w:val="20"/>
          <w:szCs w:val="20"/>
        </w:rPr>
        <w:t>zmenu údajov uvedených v tejto Zmluve</w:t>
      </w:r>
      <w:r w:rsidR="00EB3E17" w:rsidRPr="00D17574">
        <w:rPr>
          <w:rFonts w:ascii="Arial" w:hAnsi="Arial" w:cs="Arial"/>
          <w:sz w:val="20"/>
          <w:szCs w:val="20"/>
        </w:rPr>
        <w:t>.</w:t>
      </w:r>
    </w:p>
    <w:p w14:paraId="7F112253" w14:textId="77777777" w:rsidR="00ED1496" w:rsidRPr="00D17574" w:rsidRDefault="00ED1496" w:rsidP="007019E7">
      <w:pPr>
        <w:pStyle w:val="ListParagraph"/>
        <w:spacing w:after="0" w:line="276" w:lineRule="auto"/>
        <w:ind w:left="567"/>
        <w:jc w:val="both"/>
        <w:rPr>
          <w:rFonts w:ascii="Arial" w:hAnsi="Arial" w:cs="Arial"/>
          <w:sz w:val="20"/>
          <w:szCs w:val="20"/>
        </w:rPr>
      </w:pPr>
    </w:p>
    <w:p w14:paraId="4F5ECF13" w14:textId="77777777" w:rsidR="00DC09A0" w:rsidRPr="00D17574" w:rsidRDefault="00DC09A0" w:rsidP="007019E7">
      <w:pPr>
        <w:pStyle w:val="ListParagraph"/>
        <w:spacing w:after="0" w:line="276" w:lineRule="auto"/>
        <w:ind w:left="567"/>
        <w:jc w:val="both"/>
        <w:rPr>
          <w:rFonts w:ascii="Arial" w:hAnsi="Arial" w:cs="Arial"/>
          <w:sz w:val="20"/>
          <w:szCs w:val="20"/>
        </w:rPr>
      </w:pPr>
    </w:p>
    <w:p w14:paraId="033AEEBD" w14:textId="77777777" w:rsidR="00CA2F86" w:rsidRPr="00D17574" w:rsidRDefault="00CA2F86"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Definície</w:t>
      </w:r>
    </w:p>
    <w:p w14:paraId="06E56C2E" w14:textId="77777777" w:rsidR="00CA2F86" w:rsidRPr="00D17574" w:rsidRDefault="00CA2F86" w:rsidP="007019E7">
      <w:pPr>
        <w:pStyle w:val="ListParagraph"/>
        <w:spacing w:after="0" w:line="276" w:lineRule="auto"/>
        <w:ind w:left="357"/>
        <w:jc w:val="both"/>
        <w:rPr>
          <w:rFonts w:ascii="Arial" w:hAnsi="Arial" w:cs="Arial"/>
          <w:b/>
          <w:sz w:val="20"/>
          <w:szCs w:val="20"/>
        </w:rPr>
      </w:pPr>
    </w:p>
    <w:p w14:paraId="2A73D7F0" w14:textId="77777777" w:rsidR="00CA2F86" w:rsidRPr="00D17574" w:rsidRDefault="00CA2F86" w:rsidP="007019E7">
      <w:pPr>
        <w:pStyle w:val="Normal4"/>
        <w:tabs>
          <w:tab w:val="clear" w:pos="709"/>
          <w:tab w:val="left" w:pos="0"/>
        </w:tabs>
        <w:spacing w:before="0" w:after="0" w:line="276" w:lineRule="auto"/>
        <w:ind w:left="0"/>
        <w:rPr>
          <w:rFonts w:ascii="Arial" w:hAnsi="Arial" w:cs="Arial"/>
          <w:sz w:val="20"/>
          <w:szCs w:val="20"/>
          <w:lang w:val="sk-SK"/>
        </w:rPr>
      </w:pPr>
      <w:r w:rsidRPr="00D17574">
        <w:rPr>
          <w:rFonts w:ascii="Arial" w:hAnsi="Arial" w:cs="Arial"/>
          <w:sz w:val="20"/>
          <w:szCs w:val="20"/>
          <w:lang w:val="sk-SK"/>
        </w:rPr>
        <w:t xml:space="preserve">Ak z tejto Zmluvy nevyplýva niečo iné, majú nasledujúce slová, výrazy a pojmy použité </w:t>
      </w:r>
      <w:r w:rsidR="005029A1" w:rsidRPr="00D17574">
        <w:rPr>
          <w:rFonts w:ascii="Arial" w:hAnsi="Arial" w:cs="Arial"/>
          <w:sz w:val="20"/>
          <w:szCs w:val="20"/>
          <w:lang w:val="sk-SK"/>
        </w:rPr>
        <w:t>ďalej v tejto Zmluve alebo jej p</w:t>
      </w:r>
      <w:r w:rsidRPr="00D17574">
        <w:rPr>
          <w:rFonts w:ascii="Arial" w:hAnsi="Arial" w:cs="Arial"/>
          <w:sz w:val="20"/>
          <w:szCs w:val="20"/>
          <w:lang w:val="sk-SK"/>
        </w:rPr>
        <w:t xml:space="preserve">rílohách nižšie definovaný význam, ktorý sa použije </w:t>
      </w:r>
      <w:r w:rsidR="003E5858" w:rsidRPr="00D17574">
        <w:rPr>
          <w:rFonts w:ascii="Arial" w:hAnsi="Arial" w:cs="Arial"/>
          <w:sz w:val="20"/>
          <w:szCs w:val="20"/>
          <w:lang w:val="sk-SK"/>
        </w:rPr>
        <w:t xml:space="preserve">na </w:t>
      </w:r>
      <w:r w:rsidRPr="00D17574">
        <w:rPr>
          <w:rFonts w:ascii="Arial" w:hAnsi="Arial" w:cs="Arial"/>
          <w:sz w:val="20"/>
          <w:szCs w:val="20"/>
          <w:lang w:val="sk-SK"/>
        </w:rPr>
        <w:t>účely tejto Zmluvy:</w:t>
      </w:r>
    </w:p>
    <w:p w14:paraId="392FD7A3" w14:textId="77777777" w:rsidR="00CC1A6A" w:rsidRPr="00D17574" w:rsidRDefault="00CC1A6A" w:rsidP="007019E7">
      <w:pPr>
        <w:pStyle w:val="Normal4"/>
        <w:tabs>
          <w:tab w:val="clear" w:pos="709"/>
          <w:tab w:val="left" w:pos="0"/>
        </w:tabs>
        <w:spacing w:before="0" w:after="0" w:line="276" w:lineRule="auto"/>
        <w:ind w:left="0"/>
        <w:rPr>
          <w:rFonts w:ascii="Arial" w:hAnsi="Arial" w:cs="Arial"/>
          <w:sz w:val="20"/>
          <w:szCs w:val="20"/>
          <w:lang w:val="sk-SK"/>
        </w:rPr>
      </w:pPr>
    </w:p>
    <w:tbl>
      <w:tblPr>
        <w:tblStyle w:val="TableGrid"/>
        <w:tblW w:w="0" w:type="auto"/>
        <w:tblLook w:val="04A0" w:firstRow="1" w:lastRow="0" w:firstColumn="1" w:lastColumn="0" w:noHBand="0" w:noVBand="1"/>
      </w:tblPr>
      <w:tblGrid>
        <w:gridCol w:w="3539"/>
        <w:gridCol w:w="5807"/>
      </w:tblGrid>
      <w:tr w:rsidR="00D54B11" w:rsidRPr="00D17574" w14:paraId="609EA118" w14:textId="77777777" w:rsidTr="00D54B11">
        <w:tc>
          <w:tcPr>
            <w:tcW w:w="3539" w:type="dxa"/>
          </w:tcPr>
          <w:p w14:paraId="7B70616A"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sz w:val="20"/>
                <w:szCs w:val="20"/>
                <w:lang w:val="sk-SK"/>
              </w:rPr>
              <w:t>“Akreditácia JCI”</w:t>
            </w:r>
          </w:p>
        </w:tc>
        <w:tc>
          <w:tcPr>
            <w:tcW w:w="5807" w:type="dxa"/>
          </w:tcPr>
          <w:p w14:paraId="215615E6" w14:textId="77777777" w:rsidR="00D54B11" w:rsidRPr="00D17574" w:rsidRDefault="00D54B11" w:rsidP="007019E7">
            <w:pPr>
              <w:pStyle w:val="Default"/>
              <w:tabs>
                <w:tab w:val="left" w:pos="0"/>
              </w:tabs>
              <w:spacing w:line="276" w:lineRule="auto"/>
              <w:jc w:val="both"/>
              <w:rPr>
                <w:sz w:val="20"/>
                <w:szCs w:val="20"/>
                <w:lang w:val="sk-SK"/>
              </w:rPr>
            </w:pPr>
            <w:r w:rsidRPr="00D17574">
              <w:rPr>
                <w:sz w:val="20"/>
                <w:szCs w:val="20"/>
                <w:lang w:val="sk-SK"/>
              </w:rPr>
              <w:t xml:space="preserve">znamená akreditáciu </w:t>
            </w:r>
            <w:r w:rsidR="009D5861" w:rsidRPr="00D17574">
              <w:rPr>
                <w:sz w:val="20"/>
                <w:szCs w:val="20"/>
                <w:lang w:val="sk-SK"/>
              </w:rPr>
              <w:t>akademického zdravotníckeho centra (z angl. academic medical center) v súlade s</w:t>
            </w:r>
            <w:r w:rsidR="003E5858" w:rsidRPr="00D17574">
              <w:rPr>
                <w:sz w:val="20"/>
                <w:szCs w:val="20"/>
                <w:lang w:val="sk-SK"/>
              </w:rPr>
              <w:t>o Štandardami JCI.</w:t>
            </w:r>
          </w:p>
          <w:p w14:paraId="7E92CBBA" w14:textId="77777777" w:rsidR="00822F8B" w:rsidRPr="00D17574" w:rsidRDefault="00822F8B" w:rsidP="007019E7">
            <w:pPr>
              <w:pStyle w:val="Default"/>
              <w:tabs>
                <w:tab w:val="left" w:pos="0"/>
              </w:tabs>
              <w:spacing w:line="276" w:lineRule="auto"/>
              <w:jc w:val="both"/>
              <w:rPr>
                <w:color w:val="auto"/>
                <w:sz w:val="20"/>
                <w:szCs w:val="20"/>
                <w:lang w:val="sk-SK"/>
              </w:rPr>
            </w:pPr>
          </w:p>
        </w:tc>
      </w:tr>
      <w:tr w:rsidR="00D54B11" w:rsidRPr="00D17574" w14:paraId="73884D43" w14:textId="77777777" w:rsidTr="00D54B11">
        <w:tc>
          <w:tcPr>
            <w:tcW w:w="3539" w:type="dxa"/>
          </w:tcPr>
          <w:p w14:paraId="4096FFBE"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sz w:val="20"/>
                <w:szCs w:val="20"/>
                <w:lang w:val="sk-SK"/>
              </w:rPr>
              <w:t>„Autorský zákon“</w:t>
            </w:r>
          </w:p>
        </w:tc>
        <w:tc>
          <w:tcPr>
            <w:tcW w:w="5807" w:type="dxa"/>
          </w:tcPr>
          <w:p w14:paraId="7BDDF6AF" w14:textId="77777777" w:rsidR="00D54B11" w:rsidRPr="00D17574" w:rsidRDefault="00D54B11" w:rsidP="007019E7">
            <w:pPr>
              <w:pStyle w:val="Default"/>
              <w:tabs>
                <w:tab w:val="left" w:pos="0"/>
              </w:tabs>
              <w:spacing w:line="276" w:lineRule="auto"/>
              <w:jc w:val="both"/>
              <w:rPr>
                <w:sz w:val="20"/>
                <w:szCs w:val="20"/>
                <w:lang w:val="sk-SK"/>
              </w:rPr>
            </w:pPr>
            <w:r w:rsidRPr="00D17574">
              <w:rPr>
                <w:sz w:val="20"/>
                <w:szCs w:val="20"/>
                <w:lang w:val="sk-SK"/>
              </w:rPr>
              <w:t>znamená zákon č. 185/2015 Z.z. Autorský zákon v znení neskorších predpisov.</w:t>
            </w:r>
          </w:p>
          <w:p w14:paraId="0D4D8F8A" w14:textId="77777777" w:rsidR="00822F8B" w:rsidRPr="00D17574" w:rsidRDefault="00822F8B" w:rsidP="007019E7">
            <w:pPr>
              <w:pStyle w:val="Default"/>
              <w:tabs>
                <w:tab w:val="left" w:pos="0"/>
              </w:tabs>
              <w:spacing w:line="276" w:lineRule="auto"/>
              <w:jc w:val="both"/>
              <w:rPr>
                <w:color w:val="auto"/>
                <w:sz w:val="20"/>
                <w:szCs w:val="20"/>
                <w:lang w:val="sk-SK"/>
              </w:rPr>
            </w:pPr>
          </w:p>
        </w:tc>
      </w:tr>
      <w:tr w:rsidR="00CE2520" w:rsidRPr="00D17574" w14:paraId="57973C98" w14:textId="77777777" w:rsidTr="00D54B11">
        <w:tc>
          <w:tcPr>
            <w:tcW w:w="3539" w:type="dxa"/>
          </w:tcPr>
          <w:p w14:paraId="4F090304" w14:textId="77777777" w:rsidR="00CE2520" w:rsidRPr="00D17574" w:rsidRDefault="00CE2520" w:rsidP="007019E7">
            <w:pPr>
              <w:pStyle w:val="Default"/>
              <w:tabs>
                <w:tab w:val="left" w:pos="0"/>
              </w:tabs>
              <w:spacing w:line="276" w:lineRule="auto"/>
              <w:jc w:val="both"/>
              <w:rPr>
                <w:b/>
                <w:sz w:val="20"/>
                <w:szCs w:val="20"/>
                <w:lang w:val="sk-SK"/>
              </w:rPr>
            </w:pPr>
            <w:r w:rsidRPr="00D17574">
              <w:rPr>
                <w:b/>
                <w:sz w:val="20"/>
                <w:szCs w:val="20"/>
                <w:lang w:val="sk-SK"/>
              </w:rPr>
              <w:t>“BIM”</w:t>
            </w:r>
          </w:p>
          <w:p w14:paraId="27C59E13" w14:textId="77777777" w:rsidR="00CE2520" w:rsidRPr="00D17574" w:rsidRDefault="00CE2520" w:rsidP="007019E7">
            <w:pPr>
              <w:pStyle w:val="Default"/>
              <w:tabs>
                <w:tab w:val="left" w:pos="0"/>
              </w:tabs>
              <w:spacing w:line="276" w:lineRule="auto"/>
              <w:jc w:val="both"/>
              <w:rPr>
                <w:b/>
                <w:sz w:val="20"/>
                <w:szCs w:val="20"/>
                <w:lang w:val="sk-SK"/>
              </w:rPr>
            </w:pPr>
          </w:p>
        </w:tc>
        <w:tc>
          <w:tcPr>
            <w:tcW w:w="5807" w:type="dxa"/>
          </w:tcPr>
          <w:p w14:paraId="634E0EC6" w14:textId="77777777" w:rsidR="00822F8B" w:rsidRPr="00D17574" w:rsidRDefault="00822F8B" w:rsidP="007019E7">
            <w:pPr>
              <w:pStyle w:val="Default"/>
              <w:tabs>
                <w:tab w:val="left" w:pos="0"/>
              </w:tabs>
              <w:spacing w:line="276" w:lineRule="auto"/>
              <w:jc w:val="both"/>
              <w:rPr>
                <w:sz w:val="20"/>
                <w:szCs w:val="20"/>
                <w:lang w:val="sk-SK"/>
              </w:rPr>
            </w:pPr>
            <w:r w:rsidRPr="00D17574">
              <w:rPr>
                <w:sz w:val="20"/>
                <w:szCs w:val="20"/>
                <w:lang w:val="sk-SK"/>
              </w:rPr>
              <w:t xml:space="preserve">znamená informačný model budovy (z angl. building information model), ktorý slúži ako databáza údajov o stavbe počas jej </w:t>
            </w:r>
            <w:r w:rsidR="00D319D5" w:rsidRPr="00D17574">
              <w:rPr>
                <w:sz w:val="20"/>
                <w:szCs w:val="20"/>
                <w:lang w:val="sk-SK"/>
              </w:rPr>
              <w:t>navrhovania</w:t>
            </w:r>
            <w:r w:rsidRPr="00D17574">
              <w:rPr>
                <w:sz w:val="20"/>
                <w:szCs w:val="20"/>
                <w:lang w:val="sk-SK"/>
              </w:rPr>
              <w:t>, výstavby a prevádzky.</w:t>
            </w:r>
          </w:p>
          <w:p w14:paraId="4499B3E5" w14:textId="77777777" w:rsidR="00CE2520" w:rsidRPr="00D17574" w:rsidRDefault="00822F8B" w:rsidP="007019E7">
            <w:pPr>
              <w:pStyle w:val="Default"/>
              <w:tabs>
                <w:tab w:val="left" w:pos="0"/>
              </w:tabs>
              <w:spacing w:line="276" w:lineRule="auto"/>
              <w:jc w:val="both"/>
              <w:rPr>
                <w:sz w:val="20"/>
                <w:szCs w:val="20"/>
                <w:lang w:val="sk-SK"/>
              </w:rPr>
            </w:pPr>
            <w:r w:rsidRPr="00D17574">
              <w:rPr>
                <w:sz w:val="20"/>
                <w:szCs w:val="20"/>
                <w:lang w:val="sk-SK"/>
              </w:rPr>
              <w:t xml:space="preserve"> </w:t>
            </w:r>
          </w:p>
        </w:tc>
      </w:tr>
      <w:tr w:rsidR="00CE2520" w:rsidRPr="00D17574" w14:paraId="237BFE56" w14:textId="77777777" w:rsidTr="00D54B11">
        <w:tc>
          <w:tcPr>
            <w:tcW w:w="3539" w:type="dxa"/>
          </w:tcPr>
          <w:p w14:paraId="5FFC7C57" w14:textId="77777777" w:rsidR="00CE2520" w:rsidRPr="00D17574" w:rsidRDefault="00CE2520" w:rsidP="007019E7">
            <w:pPr>
              <w:pStyle w:val="Default"/>
              <w:tabs>
                <w:tab w:val="left" w:pos="0"/>
              </w:tabs>
              <w:spacing w:line="276" w:lineRule="auto"/>
              <w:jc w:val="both"/>
              <w:rPr>
                <w:b/>
                <w:sz w:val="20"/>
                <w:szCs w:val="20"/>
                <w:highlight w:val="yellow"/>
                <w:lang w:val="sk-SK"/>
              </w:rPr>
            </w:pPr>
            <w:r w:rsidRPr="00D17574">
              <w:rPr>
                <w:b/>
                <w:sz w:val="20"/>
                <w:szCs w:val="20"/>
                <w:lang w:val="sk-SK"/>
              </w:rPr>
              <w:t>„BIM k</w:t>
            </w:r>
            <w:r w:rsidR="00CF5D46" w:rsidRPr="00D17574">
              <w:rPr>
                <w:b/>
                <w:sz w:val="20"/>
                <w:szCs w:val="20"/>
                <w:lang w:val="sk-SK"/>
              </w:rPr>
              <w:t>o</w:t>
            </w:r>
            <w:r w:rsidRPr="00D17574">
              <w:rPr>
                <w:b/>
                <w:sz w:val="20"/>
                <w:szCs w:val="20"/>
                <w:lang w:val="sk-SK"/>
              </w:rPr>
              <w:t>ordinátor“</w:t>
            </w:r>
          </w:p>
        </w:tc>
        <w:tc>
          <w:tcPr>
            <w:tcW w:w="5807" w:type="dxa"/>
          </w:tcPr>
          <w:p w14:paraId="743B0FBC" w14:textId="3FBD8816" w:rsidR="00CE2520"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_Ref517182482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17EE1">
              <w:rPr>
                <w:sz w:val="20"/>
                <w:szCs w:val="20"/>
                <w:lang w:val="sk-SK"/>
              </w:rPr>
              <w:t>8.1.15</w:t>
            </w:r>
            <w:r w:rsidRPr="00D17574">
              <w:rPr>
                <w:sz w:val="20"/>
                <w:szCs w:val="20"/>
              </w:rPr>
              <w:fldChar w:fldCharType="end"/>
            </w:r>
            <w:r w:rsidRPr="00D17574">
              <w:rPr>
                <w:sz w:val="20"/>
                <w:szCs w:val="20"/>
                <w:lang w:val="sk-SK"/>
              </w:rPr>
              <w:t xml:space="preserve"> Zmluvy.</w:t>
            </w:r>
          </w:p>
          <w:p w14:paraId="18D7A259" w14:textId="77777777" w:rsidR="00822F8B" w:rsidRPr="00D17574" w:rsidRDefault="00822F8B" w:rsidP="007019E7">
            <w:pPr>
              <w:pStyle w:val="Default"/>
              <w:tabs>
                <w:tab w:val="left" w:pos="0"/>
              </w:tabs>
              <w:spacing w:line="276" w:lineRule="auto"/>
              <w:jc w:val="both"/>
              <w:rPr>
                <w:sz w:val="20"/>
                <w:szCs w:val="20"/>
                <w:lang w:val="sk-SK"/>
              </w:rPr>
            </w:pPr>
          </w:p>
        </w:tc>
      </w:tr>
      <w:tr w:rsidR="001F4743" w:rsidRPr="00D17574" w14:paraId="64EB6451" w14:textId="77777777" w:rsidTr="001F4743">
        <w:trPr>
          <w:trHeight w:val="154"/>
        </w:trPr>
        <w:tc>
          <w:tcPr>
            <w:tcW w:w="3539" w:type="dxa"/>
          </w:tcPr>
          <w:p w14:paraId="66D8E016" w14:textId="77777777" w:rsidR="001F4743" w:rsidRPr="00D17574" w:rsidRDefault="001F4743"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 xml:space="preserve">„Celková Cena“ </w:t>
            </w:r>
          </w:p>
          <w:p w14:paraId="2919AAB3" w14:textId="77777777" w:rsidR="001F4743" w:rsidRPr="00D17574" w:rsidRDefault="001F4743" w:rsidP="007019E7">
            <w:pPr>
              <w:pStyle w:val="Default"/>
              <w:tabs>
                <w:tab w:val="left" w:pos="0"/>
              </w:tabs>
              <w:spacing w:line="276" w:lineRule="auto"/>
              <w:jc w:val="both"/>
              <w:rPr>
                <w:b/>
                <w:color w:val="auto"/>
                <w:sz w:val="20"/>
                <w:szCs w:val="20"/>
                <w:lang w:val="sk-SK"/>
              </w:rPr>
            </w:pPr>
          </w:p>
        </w:tc>
        <w:tc>
          <w:tcPr>
            <w:tcW w:w="5807" w:type="dxa"/>
          </w:tcPr>
          <w:p w14:paraId="58B64E6C" w14:textId="6BF2D691" w:rsidR="001F4743" w:rsidRPr="00D17574" w:rsidRDefault="007E242B" w:rsidP="007019E7">
            <w:pPr>
              <w:pStyle w:val="Default"/>
              <w:tabs>
                <w:tab w:val="left" w:pos="0"/>
              </w:tabs>
              <w:spacing w:line="276" w:lineRule="auto"/>
              <w:jc w:val="both"/>
              <w:rPr>
                <w:color w:val="auto"/>
                <w:sz w:val="20"/>
                <w:szCs w:val="20"/>
                <w:lang w:val="sk-SK"/>
              </w:rPr>
            </w:pPr>
            <w:r w:rsidRPr="00D17574">
              <w:rPr>
                <w:color w:val="auto"/>
                <w:sz w:val="20"/>
                <w:szCs w:val="20"/>
                <w:lang w:val="sk-SK"/>
              </w:rPr>
              <w:t>znamená súčet Ceny Diela a</w:t>
            </w:r>
            <w:r w:rsidR="00A22C27" w:rsidRPr="00D17574">
              <w:rPr>
                <w:color w:val="auto"/>
                <w:sz w:val="20"/>
                <w:szCs w:val="20"/>
                <w:lang w:val="sk-SK"/>
              </w:rPr>
              <w:t xml:space="preserve"> Odmeny za </w:t>
            </w:r>
            <w:r w:rsidRPr="00D17574">
              <w:rPr>
                <w:color w:val="auto"/>
                <w:sz w:val="20"/>
                <w:szCs w:val="20"/>
                <w:lang w:val="sk-SK"/>
              </w:rPr>
              <w:t>Služb</w:t>
            </w:r>
            <w:r w:rsidR="00A22C27" w:rsidRPr="00D17574">
              <w:rPr>
                <w:color w:val="auto"/>
                <w:sz w:val="20"/>
                <w:szCs w:val="20"/>
                <w:lang w:val="sk-SK"/>
              </w:rPr>
              <w:t>y</w:t>
            </w:r>
            <w:r w:rsidRPr="00D17574">
              <w:rPr>
                <w:color w:val="auto"/>
                <w:sz w:val="20"/>
                <w:szCs w:val="20"/>
                <w:lang w:val="sk-SK"/>
              </w:rPr>
              <w:t xml:space="preserve">. </w:t>
            </w:r>
          </w:p>
        </w:tc>
      </w:tr>
      <w:tr w:rsidR="00D54B11" w:rsidRPr="00D17574" w14:paraId="3B98760A" w14:textId="77777777" w:rsidTr="00D54B11">
        <w:tc>
          <w:tcPr>
            <w:tcW w:w="3539" w:type="dxa"/>
          </w:tcPr>
          <w:p w14:paraId="35746486"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„Cena</w:t>
            </w:r>
            <w:r w:rsidR="007E242B" w:rsidRPr="00D17574">
              <w:rPr>
                <w:b/>
                <w:color w:val="auto"/>
                <w:sz w:val="20"/>
                <w:szCs w:val="20"/>
                <w:lang w:val="sk-SK"/>
              </w:rPr>
              <w:t xml:space="preserve"> Diela</w:t>
            </w:r>
            <w:r w:rsidRPr="00D17574">
              <w:rPr>
                <w:b/>
                <w:color w:val="auto"/>
                <w:sz w:val="20"/>
                <w:szCs w:val="20"/>
                <w:lang w:val="sk-SK"/>
              </w:rPr>
              <w:t>“</w:t>
            </w:r>
          </w:p>
          <w:p w14:paraId="4D412E23" w14:textId="77777777" w:rsidR="00D54B11" w:rsidRPr="00D17574" w:rsidRDefault="00D54B11" w:rsidP="007019E7">
            <w:pPr>
              <w:pStyle w:val="Default"/>
              <w:tabs>
                <w:tab w:val="left" w:pos="0"/>
              </w:tabs>
              <w:spacing w:line="276" w:lineRule="auto"/>
              <w:jc w:val="both"/>
              <w:rPr>
                <w:b/>
                <w:color w:val="auto"/>
                <w:sz w:val="20"/>
                <w:szCs w:val="20"/>
                <w:lang w:val="sk-SK"/>
              </w:rPr>
            </w:pPr>
          </w:p>
        </w:tc>
        <w:tc>
          <w:tcPr>
            <w:tcW w:w="5807" w:type="dxa"/>
          </w:tcPr>
          <w:p w14:paraId="5893DD2A" w14:textId="48F63C93" w:rsidR="00D54B11" w:rsidRPr="00D17574" w:rsidRDefault="007E242B" w:rsidP="007019E7">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celkovú odmenu, ktorú sa Objednávateľ zaviazal zaplatiť za celé Dielo vo výške uvedenej v článku </w:t>
            </w:r>
            <w:r w:rsidRPr="00D17574">
              <w:rPr>
                <w:color w:val="auto"/>
                <w:sz w:val="20"/>
                <w:szCs w:val="20"/>
              </w:rPr>
              <w:fldChar w:fldCharType="begin"/>
            </w:r>
            <w:r w:rsidRPr="00D17574">
              <w:rPr>
                <w:color w:val="auto"/>
                <w:sz w:val="20"/>
                <w:szCs w:val="20"/>
                <w:lang w:val="sk-SK"/>
              </w:rPr>
              <w:instrText xml:space="preserve"> REF _Ref517359111 \r \h </w:instrText>
            </w:r>
            <w:r w:rsidR="00A043B0" w:rsidRPr="00D17574">
              <w:rPr>
                <w:color w:val="auto"/>
                <w:sz w:val="20"/>
                <w:szCs w:val="20"/>
              </w:rPr>
              <w:instrText xml:space="preserve"> \* MERGEFORMAT </w:instrText>
            </w:r>
            <w:r w:rsidRPr="00D17574">
              <w:rPr>
                <w:color w:val="auto"/>
                <w:sz w:val="20"/>
                <w:szCs w:val="20"/>
              </w:rPr>
            </w:r>
            <w:r w:rsidRPr="00D17574">
              <w:rPr>
                <w:color w:val="auto"/>
                <w:sz w:val="20"/>
                <w:szCs w:val="20"/>
              </w:rPr>
              <w:fldChar w:fldCharType="separate"/>
            </w:r>
            <w:r w:rsidR="00117EE1">
              <w:rPr>
                <w:color w:val="auto"/>
                <w:sz w:val="20"/>
                <w:szCs w:val="20"/>
                <w:lang w:val="sk-SK"/>
              </w:rPr>
              <w:t>27.2</w:t>
            </w:r>
            <w:r w:rsidRPr="00D17574">
              <w:rPr>
                <w:color w:val="auto"/>
                <w:sz w:val="20"/>
                <w:szCs w:val="20"/>
              </w:rPr>
              <w:fldChar w:fldCharType="end"/>
            </w:r>
            <w:r w:rsidRPr="00D17574">
              <w:rPr>
                <w:color w:val="auto"/>
                <w:sz w:val="20"/>
                <w:szCs w:val="20"/>
                <w:lang w:val="sk-SK"/>
              </w:rPr>
              <w:t xml:space="preserve"> tejto Zmluvy. </w:t>
            </w:r>
          </w:p>
        </w:tc>
      </w:tr>
      <w:tr w:rsidR="00D54B11" w:rsidRPr="00D17574" w14:paraId="024B6D60" w14:textId="77777777" w:rsidTr="00D54B11">
        <w:tc>
          <w:tcPr>
            <w:tcW w:w="3539" w:type="dxa"/>
          </w:tcPr>
          <w:p w14:paraId="62F5390B"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bCs/>
                <w:color w:val="auto"/>
                <w:sz w:val="20"/>
                <w:szCs w:val="20"/>
                <w:lang w:val="sk-SK"/>
              </w:rPr>
              <w:t>„Deň</w:t>
            </w:r>
            <w:r w:rsidRPr="00D17574">
              <w:rPr>
                <w:b/>
                <w:color w:val="auto"/>
                <w:sz w:val="20"/>
                <w:szCs w:val="20"/>
                <w:lang w:val="sk-SK"/>
              </w:rPr>
              <w:t>“</w:t>
            </w:r>
          </w:p>
        </w:tc>
        <w:tc>
          <w:tcPr>
            <w:tcW w:w="5807" w:type="dxa"/>
          </w:tcPr>
          <w:p w14:paraId="749A4BE9" w14:textId="77777777" w:rsidR="00D54B11" w:rsidRPr="00D17574" w:rsidRDefault="00D54B11" w:rsidP="007019E7">
            <w:pPr>
              <w:pStyle w:val="Default"/>
              <w:tabs>
                <w:tab w:val="left" w:pos="0"/>
              </w:tabs>
              <w:spacing w:line="276" w:lineRule="auto"/>
              <w:jc w:val="both"/>
              <w:rPr>
                <w:color w:val="auto"/>
                <w:sz w:val="20"/>
                <w:szCs w:val="20"/>
                <w:lang w:val="sk-SK"/>
              </w:rPr>
            </w:pPr>
            <w:r w:rsidRPr="00D17574">
              <w:rPr>
                <w:color w:val="auto"/>
                <w:sz w:val="20"/>
                <w:szCs w:val="20"/>
                <w:lang w:val="sk-SK"/>
              </w:rPr>
              <w:t>znamená kalendárny deň.</w:t>
            </w:r>
          </w:p>
          <w:p w14:paraId="5E5F1F95" w14:textId="77777777" w:rsidR="00D54B11" w:rsidRPr="00D17574" w:rsidRDefault="00D54B11" w:rsidP="007019E7">
            <w:pPr>
              <w:pStyle w:val="Default"/>
              <w:tabs>
                <w:tab w:val="left" w:pos="0"/>
              </w:tabs>
              <w:spacing w:line="276" w:lineRule="auto"/>
              <w:jc w:val="both"/>
              <w:rPr>
                <w:color w:val="auto"/>
                <w:sz w:val="20"/>
                <w:szCs w:val="20"/>
                <w:lang w:val="sk-SK"/>
              </w:rPr>
            </w:pPr>
          </w:p>
        </w:tc>
      </w:tr>
      <w:tr w:rsidR="00D54B11" w:rsidRPr="00D17574" w14:paraId="7AA967C0" w14:textId="77777777" w:rsidTr="00D54B11">
        <w:tc>
          <w:tcPr>
            <w:tcW w:w="3539" w:type="dxa"/>
          </w:tcPr>
          <w:p w14:paraId="22AFB1FA"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Dielo</w:t>
            </w:r>
            <w:r w:rsidRPr="00D17574">
              <w:rPr>
                <w:b/>
                <w:color w:val="auto"/>
                <w:sz w:val="20"/>
                <w:szCs w:val="20"/>
                <w:lang w:val="sk-SK"/>
              </w:rPr>
              <w:t>“</w:t>
            </w:r>
          </w:p>
        </w:tc>
        <w:tc>
          <w:tcPr>
            <w:tcW w:w="5807" w:type="dxa"/>
          </w:tcPr>
          <w:p w14:paraId="494B7CD8" w14:textId="7AC920B4" w:rsidR="00D54B11" w:rsidRPr="00D17574" w:rsidRDefault="00D54B11" w:rsidP="007019E7">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predmet plnenia Zhotoviteľa podľa článku </w:t>
            </w:r>
            <w:r w:rsidR="00B65BDF" w:rsidRPr="00D17574">
              <w:rPr>
                <w:color w:val="auto"/>
                <w:sz w:val="20"/>
                <w:szCs w:val="20"/>
              </w:rPr>
              <w:fldChar w:fldCharType="begin"/>
            </w:r>
            <w:r w:rsidR="00B65BDF" w:rsidRPr="00D17574">
              <w:rPr>
                <w:color w:val="auto"/>
                <w:sz w:val="20"/>
                <w:szCs w:val="20"/>
                <w:lang w:val="sk-SK"/>
              </w:rPr>
              <w:instrText xml:space="preserve"> REF _Ref517176108 \r \h </w:instrText>
            </w:r>
            <w:r w:rsidR="00A043B0" w:rsidRPr="00D17574">
              <w:rPr>
                <w:color w:val="auto"/>
                <w:sz w:val="20"/>
                <w:szCs w:val="20"/>
              </w:rPr>
              <w:instrText xml:space="preserve"> \* MERGEFORMAT </w:instrText>
            </w:r>
            <w:r w:rsidR="00B65BDF" w:rsidRPr="00D17574">
              <w:rPr>
                <w:color w:val="auto"/>
                <w:sz w:val="20"/>
                <w:szCs w:val="20"/>
              </w:rPr>
            </w:r>
            <w:r w:rsidR="00B65BDF" w:rsidRPr="00D17574">
              <w:rPr>
                <w:color w:val="auto"/>
                <w:sz w:val="20"/>
                <w:szCs w:val="20"/>
              </w:rPr>
              <w:fldChar w:fldCharType="separate"/>
            </w:r>
            <w:r w:rsidR="00117EE1">
              <w:rPr>
                <w:color w:val="auto"/>
                <w:sz w:val="20"/>
                <w:szCs w:val="20"/>
                <w:lang w:val="sk-SK"/>
              </w:rPr>
              <w:t>7.1</w:t>
            </w:r>
            <w:r w:rsidR="00B65BDF" w:rsidRPr="00D17574">
              <w:rPr>
                <w:color w:val="auto"/>
                <w:sz w:val="20"/>
                <w:szCs w:val="20"/>
              </w:rPr>
              <w:fldChar w:fldCharType="end"/>
            </w:r>
            <w:r w:rsidRPr="00D17574">
              <w:rPr>
                <w:color w:val="auto"/>
                <w:sz w:val="20"/>
                <w:szCs w:val="20"/>
                <w:lang w:val="sk-SK"/>
              </w:rPr>
              <w:t xml:space="preserve"> tejto Zmluvy</w:t>
            </w:r>
            <w:r w:rsidR="00BA42BF" w:rsidRPr="00D17574">
              <w:rPr>
                <w:color w:val="auto"/>
                <w:sz w:val="20"/>
                <w:szCs w:val="20"/>
                <w:lang w:val="sk-SK"/>
              </w:rPr>
              <w:t>.</w:t>
            </w:r>
          </w:p>
          <w:p w14:paraId="70013DB6" w14:textId="77777777" w:rsidR="00317841" w:rsidRPr="00D17574" w:rsidRDefault="00317841" w:rsidP="007019E7">
            <w:pPr>
              <w:pStyle w:val="Default"/>
              <w:tabs>
                <w:tab w:val="left" w:pos="0"/>
              </w:tabs>
              <w:spacing w:line="276" w:lineRule="auto"/>
              <w:jc w:val="both"/>
              <w:rPr>
                <w:color w:val="auto"/>
                <w:sz w:val="20"/>
                <w:szCs w:val="20"/>
                <w:lang w:val="sk-SK"/>
              </w:rPr>
            </w:pPr>
          </w:p>
        </w:tc>
      </w:tr>
      <w:tr w:rsidR="00BA42BF" w:rsidRPr="00D17574" w14:paraId="0B1C40AD" w14:textId="77777777" w:rsidTr="00D54B11">
        <w:tc>
          <w:tcPr>
            <w:tcW w:w="3539" w:type="dxa"/>
          </w:tcPr>
          <w:p w14:paraId="4FFE1BAC" w14:textId="77777777" w:rsidR="00BA42BF" w:rsidRPr="00D17574" w:rsidRDefault="00BA42BF"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lastRenderedPageBreak/>
              <w:t xml:space="preserve">„Dotknutá osoba“ </w:t>
            </w:r>
          </w:p>
        </w:tc>
        <w:tc>
          <w:tcPr>
            <w:tcW w:w="5807" w:type="dxa"/>
          </w:tcPr>
          <w:p w14:paraId="6278771D" w14:textId="77777777" w:rsidR="00BA42BF" w:rsidRPr="00D17574" w:rsidRDefault="00BA42BF" w:rsidP="007019E7">
            <w:pPr>
              <w:pStyle w:val="Default"/>
              <w:tabs>
                <w:tab w:val="left" w:pos="0"/>
              </w:tabs>
              <w:spacing w:line="276" w:lineRule="auto"/>
              <w:jc w:val="both"/>
              <w:rPr>
                <w:color w:val="auto"/>
                <w:sz w:val="20"/>
                <w:szCs w:val="20"/>
                <w:lang w:val="sk-SK"/>
              </w:rPr>
            </w:pPr>
            <w:r w:rsidRPr="00D17574">
              <w:rPr>
                <w:color w:val="auto"/>
                <w:sz w:val="20"/>
                <w:szCs w:val="20"/>
                <w:lang w:val="sk-SK"/>
              </w:rPr>
              <w:t>znamená orgán verejnej správy, správca sietí, správca komunikácií a iné osoby, ktor</w:t>
            </w:r>
            <w:r w:rsidR="003E5858" w:rsidRPr="00D17574">
              <w:rPr>
                <w:color w:val="auto"/>
                <w:sz w:val="20"/>
                <w:szCs w:val="20"/>
                <w:lang w:val="sk-SK"/>
              </w:rPr>
              <w:t>é</w:t>
            </w:r>
            <w:r w:rsidRPr="00D17574">
              <w:rPr>
                <w:color w:val="auto"/>
                <w:sz w:val="20"/>
                <w:szCs w:val="20"/>
                <w:lang w:val="sk-SK"/>
              </w:rPr>
              <w:t xml:space="preserve"> majú postavenie dotknutých orgánov v konaniach podľa Stavebného zákona, Zákona o posudzovaní vplyvov alebo iných Právnych predpisov</w:t>
            </w:r>
            <w:r w:rsidR="00B26A1E" w:rsidRPr="00D17574">
              <w:rPr>
                <w:color w:val="auto"/>
                <w:sz w:val="20"/>
                <w:szCs w:val="20"/>
                <w:lang w:val="sk-SK"/>
              </w:rPr>
              <w:t>,</w:t>
            </w:r>
            <w:r w:rsidRPr="00D17574">
              <w:rPr>
                <w:color w:val="auto"/>
                <w:sz w:val="20"/>
                <w:szCs w:val="20"/>
                <w:lang w:val="sk-SK"/>
              </w:rPr>
              <w:t xml:space="preserve"> upravujúcich konanie o akomkoľvek povolení, rozhodnutí alebo súhlase potrebnom pre Projekt alebo Stavbu nUNB.  </w:t>
            </w:r>
          </w:p>
          <w:p w14:paraId="427E8760" w14:textId="77777777" w:rsidR="00BA42BF" w:rsidRPr="00D17574" w:rsidRDefault="00BA42BF" w:rsidP="007019E7">
            <w:pPr>
              <w:pStyle w:val="Default"/>
              <w:tabs>
                <w:tab w:val="left" w:pos="0"/>
              </w:tabs>
              <w:spacing w:line="276" w:lineRule="auto"/>
              <w:jc w:val="both"/>
              <w:rPr>
                <w:color w:val="auto"/>
                <w:sz w:val="20"/>
                <w:szCs w:val="20"/>
                <w:lang w:val="sk-SK"/>
              </w:rPr>
            </w:pPr>
          </w:p>
        </w:tc>
      </w:tr>
      <w:tr w:rsidR="000D68D5" w:rsidRPr="00D17574" w14:paraId="1E96676B" w14:textId="77777777" w:rsidTr="00D54B11">
        <w:tc>
          <w:tcPr>
            <w:tcW w:w="3539" w:type="dxa"/>
          </w:tcPr>
          <w:p w14:paraId="55E9D54F" w14:textId="77777777" w:rsidR="000D68D5" w:rsidRPr="00D17574" w:rsidRDefault="000D68D5"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 xml:space="preserve">“Dozor Objednávateľa” </w:t>
            </w:r>
          </w:p>
          <w:p w14:paraId="06A914D7" w14:textId="77777777" w:rsidR="00722341" w:rsidRPr="00D17574" w:rsidRDefault="00722341" w:rsidP="007019E7">
            <w:pPr>
              <w:pStyle w:val="Default"/>
              <w:tabs>
                <w:tab w:val="left" w:pos="0"/>
              </w:tabs>
              <w:spacing w:line="276" w:lineRule="auto"/>
              <w:jc w:val="both"/>
              <w:rPr>
                <w:b/>
                <w:color w:val="auto"/>
                <w:sz w:val="20"/>
                <w:szCs w:val="20"/>
                <w:lang w:val="sk-SK"/>
              </w:rPr>
            </w:pPr>
          </w:p>
        </w:tc>
        <w:tc>
          <w:tcPr>
            <w:tcW w:w="5807" w:type="dxa"/>
          </w:tcPr>
          <w:p w14:paraId="1F91271E" w14:textId="29912BC4" w:rsidR="000D68D5" w:rsidRPr="00D17574" w:rsidRDefault="001F3180" w:rsidP="007019E7">
            <w:pPr>
              <w:pStyle w:val="Default"/>
              <w:tabs>
                <w:tab w:val="left" w:pos="0"/>
              </w:tabs>
              <w:spacing w:line="276" w:lineRule="auto"/>
              <w:jc w:val="both"/>
              <w:rPr>
                <w:color w:val="auto"/>
                <w:sz w:val="20"/>
                <w:szCs w:val="20"/>
                <w:lang w:val="sk-SK"/>
              </w:rPr>
            </w:pPr>
            <w:r w:rsidRPr="00D17574">
              <w:rPr>
                <w:color w:val="auto"/>
                <w:sz w:val="20"/>
                <w:szCs w:val="20"/>
                <w:lang w:val="sk-SK"/>
              </w:rPr>
              <w:t>z</w:t>
            </w:r>
            <w:r w:rsidR="00722341" w:rsidRPr="00D17574">
              <w:rPr>
                <w:color w:val="auto"/>
                <w:sz w:val="20"/>
                <w:szCs w:val="20"/>
                <w:lang w:val="sk-SK"/>
              </w:rPr>
              <w:t xml:space="preserve">namená osobu </w:t>
            </w:r>
            <w:r w:rsidR="006B51D0" w:rsidRPr="00D17574">
              <w:rPr>
                <w:color w:val="auto"/>
                <w:sz w:val="20"/>
                <w:szCs w:val="20"/>
                <w:lang w:val="sk-SK"/>
              </w:rPr>
              <w:t>určenú podľa</w:t>
            </w:r>
            <w:r w:rsidR="00722341" w:rsidRPr="00D17574">
              <w:rPr>
                <w:color w:val="auto"/>
                <w:sz w:val="20"/>
                <w:szCs w:val="20"/>
                <w:lang w:val="sk-SK"/>
              </w:rPr>
              <w:t xml:space="preserve"> článku </w:t>
            </w:r>
            <w:r w:rsidR="00722341" w:rsidRPr="00D17574">
              <w:rPr>
                <w:color w:val="auto"/>
                <w:sz w:val="20"/>
                <w:szCs w:val="20"/>
              </w:rPr>
              <w:fldChar w:fldCharType="begin"/>
            </w:r>
            <w:r w:rsidR="00722341" w:rsidRPr="00D17574">
              <w:rPr>
                <w:color w:val="auto"/>
                <w:sz w:val="20"/>
                <w:szCs w:val="20"/>
                <w:lang w:val="sk-SK"/>
              </w:rPr>
              <w:instrText xml:space="preserve"> REF _Ref516826605 \r \h </w:instrText>
            </w:r>
            <w:r w:rsidR="005F5489" w:rsidRPr="00D17574">
              <w:rPr>
                <w:color w:val="auto"/>
                <w:sz w:val="20"/>
                <w:szCs w:val="20"/>
                <w:lang w:val="sk-SK"/>
              </w:rPr>
              <w:instrText xml:space="preserve"> \* MERGEFORMAT </w:instrText>
            </w:r>
            <w:r w:rsidR="00722341" w:rsidRPr="00D17574">
              <w:rPr>
                <w:color w:val="auto"/>
                <w:sz w:val="20"/>
                <w:szCs w:val="20"/>
              </w:rPr>
            </w:r>
            <w:r w:rsidR="00722341" w:rsidRPr="00D17574">
              <w:rPr>
                <w:color w:val="auto"/>
                <w:sz w:val="20"/>
                <w:szCs w:val="20"/>
              </w:rPr>
              <w:fldChar w:fldCharType="separate"/>
            </w:r>
            <w:r w:rsidR="00117EE1">
              <w:rPr>
                <w:color w:val="auto"/>
                <w:sz w:val="20"/>
                <w:szCs w:val="20"/>
                <w:lang w:val="sk-SK"/>
              </w:rPr>
              <w:t>8.2</w:t>
            </w:r>
            <w:r w:rsidR="00722341" w:rsidRPr="00D17574">
              <w:rPr>
                <w:color w:val="auto"/>
                <w:sz w:val="20"/>
                <w:szCs w:val="20"/>
              </w:rPr>
              <w:fldChar w:fldCharType="end"/>
            </w:r>
            <w:r w:rsidR="00722341" w:rsidRPr="00D17574">
              <w:rPr>
                <w:color w:val="auto"/>
                <w:sz w:val="20"/>
                <w:szCs w:val="20"/>
                <w:lang w:val="sk-SK"/>
              </w:rPr>
              <w:t xml:space="preserve"> tejto Zmluvy.</w:t>
            </w:r>
          </w:p>
        </w:tc>
      </w:tr>
      <w:tr w:rsidR="00CE2520" w:rsidRPr="00D17574" w14:paraId="6CD8E584" w14:textId="77777777" w:rsidTr="00D54B11">
        <w:tc>
          <w:tcPr>
            <w:tcW w:w="3539" w:type="dxa"/>
          </w:tcPr>
          <w:p w14:paraId="0B0A2C39" w14:textId="77777777" w:rsidR="00CE2520" w:rsidRPr="00D17574" w:rsidRDefault="00A37F4C"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„Expert pre ICT“</w:t>
            </w:r>
          </w:p>
        </w:tc>
        <w:tc>
          <w:tcPr>
            <w:tcW w:w="5807" w:type="dxa"/>
          </w:tcPr>
          <w:p w14:paraId="204F2A9A" w14:textId="21729CBB" w:rsidR="00CE2520"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_Ref517182400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17EE1">
              <w:rPr>
                <w:sz w:val="20"/>
                <w:szCs w:val="20"/>
                <w:lang w:val="sk-SK"/>
              </w:rPr>
              <w:t>8.1.10</w:t>
            </w:r>
            <w:r w:rsidRPr="00D17574">
              <w:rPr>
                <w:sz w:val="20"/>
                <w:szCs w:val="20"/>
              </w:rPr>
              <w:fldChar w:fldCharType="end"/>
            </w:r>
            <w:r w:rsidRPr="00D17574">
              <w:rPr>
                <w:sz w:val="20"/>
                <w:szCs w:val="20"/>
                <w:lang w:val="sk-SK"/>
              </w:rPr>
              <w:t xml:space="preserve"> Zmluvy.</w:t>
            </w:r>
          </w:p>
          <w:p w14:paraId="182209A6" w14:textId="77777777" w:rsidR="00D319D5" w:rsidRPr="00D17574" w:rsidRDefault="00D319D5" w:rsidP="007019E7">
            <w:pPr>
              <w:pStyle w:val="Default"/>
              <w:tabs>
                <w:tab w:val="left" w:pos="0"/>
              </w:tabs>
              <w:spacing w:line="276" w:lineRule="auto"/>
              <w:jc w:val="both"/>
              <w:rPr>
                <w:color w:val="auto"/>
                <w:sz w:val="20"/>
                <w:szCs w:val="20"/>
                <w:lang w:val="sk-SK"/>
              </w:rPr>
            </w:pPr>
          </w:p>
        </w:tc>
      </w:tr>
      <w:tr w:rsidR="00A37F4C" w:rsidRPr="00D17574" w14:paraId="6064C6B5" w14:textId="77777777" w:rsidTr="00D54B11">
        <w:tc>
          <w:tcPr>
            <w:tcW w:w="3539" w:type="dxa"/>
          </w:tcPr>
          <w:p w14:paraId="57E9EC57" w14:textId="77777777" w:rsidR="00A37F4C" w:rsidRPr="00D17574" w:rsidRDefault="00A37F4C"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“Expert pre plánovanie a programovanie”</w:t>
            </w:r>
          </w:p>
        </w:tc>
        <w:tc>
          <w:tcPr>
            <w:tcW w:w="5807" w:type="dxa"/>
          </w:tcPr>
          <w:p w14:paraId="441CBB51" w14:textId="4D576756" w:rsidR="00A37F4C"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_Ref517182409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17EE1">
              <w:rPr>
                <w:sz w:val="20"/>
                <w:szCs w:val="20"/>
                <w:lang w:val="sk-SK"/>
              </w:rPr>
              <w:t>8.1.9</w:t>
            </w:r>
            <w:r w:rsidRPr="00D17574">
              <w:rPr>
                <w:sz w:val="20"/>
                <w:szCs w:val="20"/>
              </w:rPr>
              <w:fldChar w:fldCharType="end"/>
            </w:r>
            <w:r w:rsidRPr="00D17574">
              <w:rPr>
                <w:sz w:val="20"/>
                <w:szCs w:val="20"/>
                <w:lang w:val="sk-SK"/>
              </w:rPr>
              <w:t xml:space="preserve"> Zmluvy.</w:t>
            </w:r>
          </w:p>
          <w:p w14:paraId="1D4AF9FB" w14:textId="77777777" w:rsidR="00D319D5" w:rsidRPr="00D17574" w:rsidRDefault="00D319D5" w:rsidP="007019E7">
            <w:pPr>
              <w:pStyle w:val="Default"/>
              <w:tabs>
                <w:tab w:val="left" w:pos="0"/>
              </w:tabs>
              <w:spacing w:line="276" w:lineRule="auto"/>
              <w:jc w:val="both"/>
              <w:rPr>
                <w:color w:val="auto"/>
                <w:sz w:val="20"/>
                <w:szCs w:val="20"/>
                <w:lang w:val="sk-SK"/>
              </w:rPr>
            </w:pPr>
          </w:p>
        </w:tc>
      </w:tr>
      <w:tr w:rsidR="00A37F4C" w:rsidRPr="00D17574" w14:paraId="1C8C73D7" w14:textId="77777777" w:rsidTr="00D54B11">
        <w:tc>
          <w:tcPr>
            <w:tcW w:w="3539" w:type="dxa"/>
          </w:tcPr>
          <w:p w14:paraId="1527F442" w14:textId="77777777" w:rsidR="00A37F4C" w:rsidRPr="00D17574" w:rsidRDefault="00A37F4C"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“Expert pre zdravotnícke prístroje a zariadenia“</w:t>
            </w:r>
          </w:p>
        </w:tc>
        <w:tc>
          <w:tcPr>
            <w:tcW w:w="5807" w:type="dxa"/>
          </w:tcPr>
          <w:p w14:paraId="38D24E09" w14:textId="5E95A5A3" w:rsidR="00A37F4C"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_Ref517182421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17EE1">
              <w:rPr>
                <w:sz w:val="20"/>
                <w:szCs w:val="20"/>
                <w:lang w:val="sk-SK"/>
              </w:rPr>
              <w:t>8.1.11</w:t>
            </w:r>
            <w:r w:rsidRPr="00D17574">
              <w:rPr>
                <w:sz w:val="20"/>
                <w:szCs w:val="20"/>
              </w:rPr>
              <w:fldChar w:fldCharType="end"/>
            </w:r>
            <w:r w:rsidRPr="00D17574">
              <w:rPr>
                <w:sz w:val="20"/>
                <w:szCs w:val="20"/>
                <w:lang w:val="sk-SK"/>
              </w:rPr>
              <w:t xml:space="preserve"> Zmluvy.</w:t>
            </w:r>
          </w:p>
          <w:p w14:paraId="770882BD" w14:textId="77777777" w:rsidR="00D319D5" w:rsidRPr="00D17574" w:rsidRDefault="00D319D5" w:rsidP="007019E7">
            <w:pPr>
              <w:pStyle w:val="Default"/>
              <w:tabs>
                <w:tab w:val="left" w:pos="0"/>
              </w:tabs>
              <w:spacing w:line="276" w:lineRule="auto"/>
              <w:jc w:val="both"/>
              <w:rPr>
                <w:color w:val="auto"/>
                <w:sz w:val="20"/>
                <w:szCs w:val="20"/>
                <w:lang w:val="sk-SK"/>
              </w:rPr>
            </w:pPr>
          </w:p>
        </w:tc>
      </w:tr>
      <w:tr w:rsidR="00444142" w:rsidRPr="00D17574" w14:paraId="1B538D16" w14:textId="77777777" w:rsidTr="00D54B11">
        <w:tc>
          <w:tcPr>
            <w:tcW w:w="3539" w:type="dxa"/>
          </w:tcPr>
          <w:p w14:paraId="5344B73A" w14:textId="77777777" w:rsidR="00444142" w:rsidRPr="00D17574" w:rsidRDefault="00444142" w:rsidP="00444142">
            <w:pPr>
              <w:pStyle w:val="Default"/>
              <w:tabs>
                <w:tab w:val="left" w:pos="0"/>
              </w:tabs>
              <w:spacing w:line="276" w:lineRule="auto"/>
              <w:jc w:val="both"/>
              <w:rPr>
                <w:b/>
                <w:color w:val="auto"/>
                <w:sz w:val="20"/>
                <w:szCs w:val="20"/>
              </w:rPr>
            </w:pPr>
            <w:r w:rsidRPr="00D17574">
              <w:rPr>
                <w:b/>
                <w:color w:val="auto"/>
                <w:sz w:val="20"/>
                <w:szCs w:val="20"/>
                <w:lang w:val="sk-SK"/>
              </w:rPr>
              <w:t>„Harmonogram“</w:t>
            </w:r>
          </w:p>
        </w:tc>
        <w:tc>
          <w:tcPr>
            <w:tcW w:w="5807" w:type="dxa"/>
          </w:tcPr>
          <w:p w14:paraId="0E3607C9"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znamená harmonogram vykonávania Diela a poskytovania Služieb</w:t>
            </w:r>
            <w:r w:rsidR="00AE32CA" w:rsidRPr="00D17574">
              <w:rPr>
                <w:color w:val="auto"/>
                <w:sz w:val="20"/>
                <w:szCs w:val="20"/>
                <w:lang w:val="sk-SK"/>
              </w:rPr>
              <w:t>,</w:t>
            </w:r>
            <w:r w:rsidRPr="00D17574">
              <w:rPr>
                <w:color w:val="auto"/>
                <w:sz w:val="20"/>
                <w:szCs w:val="20"/>
                <w:lang w:val="sk-SK"/>
              </w:rPr>
              <w:t xml:space="preserve"> </w:t>
            </w:r>
            <w:r w:rsidR="006270C9" w:rsidRPr="00D17574">
              <w:rPr>
                <w:color w:val="auto"/>
                <w:sz w:val="20"/>
                <w:szCs w:val="20"/>
                <w:lang w:val="sk-SK"/>
              </w:rPr>
              <w:t>ktorý je uvedený v Prílohe č. 3 k tejto Zmluve</w:t>
            </w:r>
            <w:r w:rsidRPr="00D17574">
              <w:rPr>
                <w:color w:val="auto"/>
                <w:sz w:val="20"/>
                <w:szCs w:val="20"/>
                <w:lang w:val="sk-SK"/>
              </w:rPr>
              <w:t>.</w:t>
            </w:r>
          </w:p>
          <w:p w14:paraId="49D56A15" w14:textId="77777777" w:rsidR="00444142" w:rsidRPr="00D17574" w:rsidRDefault="00444142" w:rsidP="00444142">
            <w:pPr>
              <w:pStyle w:val="Default"/>
              <w:tabs>
                <w:tab w:val="left" w:pos="0"/>
              </w:tabs>
              <w:spacing w:line="276" w:lineRule="auto"/>
              <w:jc w:val="both"/>
              <w:rPr>
                <w:sz w:val="20"/>
                <w:szCs w:val="20"/>
              </w:rPr>
            </w:pPr>
          </w:p>
        </w:tc>
      </w:tr>
      <w:tr w:rsidR="00444142" w:rsidRPr="00D17574" w14:paraId="4A3973BF" w14:textId="77777777" w:rsidTr="00D54B11">
        <w:tc>
          <w:tcPr>
            <w:tcW w:w="3539" w:type="dxa"/>
          </w:tcPr>
          <w:p w14:paraId="6F583638"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„Hlavný architekt“</w:t>
            </w:r>
          </w:p>
          <w:p w14:paraId="2624E926" w14:textId="77777777" w:rsidR="00444142" w:rsidRPr="00D17574" w:rsidRDefault="00444142" w:rsidP="00444142">
            <w:pPr>
              <w:pStyle w:val="Default"/>
              <w:tabs>
                <w:tab w:val="left" w:pos="0"/>
              </w:tabs>
              <w:spacing w:line="276" w:lineRule="auto"/>
              <w:jc w:val="both"/>
              <w:rPr>
                <w:b/>
                <w:color w:val="auto"/>
                <w:sz w:val="20"/>
                <w:szCs w:val="20"/>
                <w:lang w:val="sk-SK"/>
              </w:rPr>
            </w:pPr>
          </w:p>
        </w:tc>
        <w:tc>
          <w:tcPr>
            <w:tcW w:w="5807" w:type="dxa"/>
          </w:tcPr>
          <w:p w14:paraId="7111125F" w14:textId="5AE61213"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_Ref517182062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17EE1">
              <w:rPr>
                <w:sz w:val="20"/>
                <w:szCs w:val="20"/>
                <w:lang w:val="sk-SK"/>
              </w:rPr>
              <w:t>8.1.7</w:t>
            </w:r>
            <w:r w:rsidRPr="00D17574">
              <w:rPr>
                <w:sz w:val="20"/>
                <w:szCs w:val="20"/>
              </w:rPr>
              <w:fldChar w:fldCharType="end"/>
            </w:r>
            <w:r w:rsidRPr="00D17574">
              <w:rPr>
                <w:sz w:val="20"/>
                <w:szCs w:val="20"/>
                <w:lang w:val="sk-SK"/>
              </w:rPr>
              <w:t xml:space="preserve"> Zmluvy.</w:t>
            </w:r>
          </w:p>
          <w:p w14:paraId="36FAAFDD" w14:textId="77777777" w:rsidR="00D319D5" w:rsidRPr="00D17574" w:rsidRDefault="00D319D5" w:rsidP="00444142">
            <w:pPr>
              <w:pStyle w:val="Default"/>
              <w:tabs>
                <w:tab w:val="left" w:pos="0"/>
              </w:tabs>
              <w:spacing w:line="276" w:lineRule="auto"/>
              <w:jc w:val="both"/>
              <w:rPr>
                <w:color w:val="auto"/>
                <w:sz w:val="20"/>
                <w:szCs w:val="20"/>
                <w:lang w:val="sk-SK"/>
              </w:rPr>
            </w:pPr>
          </w:p>
        </w:tc>
      </w:tr>
      <w:tr w:rsidR="00444142" w:rsidRPr="00D17574" w14:paraId="404248B2" w14:textId="77777777" w:rsidTr="00D54B11">
        <w:tc>
          <w:tcPr>
            <w:tcW w:w="3539" w:type="dxa"/>
          </w:tcPr>
          <w:p w14:paraId="191A44A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„Hlavný inžinier projektu“</w:t>
            </w:r>
          </w:p>
        </w:tc>
        <w:tc>
          <w:tcPr>
            <w:tcW w:w="5807" w:type="dxa"/>
          </w:tcPr>
          <w:p w14:paraId="1FC85B1D" w14:textId="6BAA5D0A"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_Ref517182089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17EE1">
              <w:rPr>
                <w:sz w:val="20"/>
                <w:szCs w:val="20"/>
                <w:lang w:val="sk-SK"/>
              </w:rPr>
              <w:t>8.1.8</w:t>
            </w:r>
            <w:r w:rsidRPr="00D17574">
              <w:rPr>
                <w:sz w:val="20"/>
                <w:szCs w:val="20"/>
              </w:rPr>
              <w:fldChar w:fldCharType="end"/>
            </w:r>
            <w:r w:rsidRPr="00D17574">
              <w:rPr>
                <w:sz w:val="20"/>
                <w:szCs w:val="20"/>
                <w:lang w:val="sk-SK"/>
              </w:rPr>
              <w:t xml:space="preserve"> Zmluvy.</w:t>
            </w:r>
          </w:p>
          <w:p w14:paraId="645C33F6"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677CB705" w14:textId="77777777" w:rsidTr="00D54B11">
        <w:tc>
          <w:tcPr>
            <w:tcW w:w="3539" w:type="dxa"/>
          </w:tcPr>
          <w:p w14:paraId="49EBB6D2" w14:textId="77777777" w:rsidR="00444142" w:rsidRPr="00D17574" w:rsidRDefault="00CF5D46"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00444142" w:rsidRPr="00D17574">
              <w:rPr>
                <w:b/>
                <w:color w:val="auto"/>
                <w:sz w:val="20"/>
                <w:szCs w:val="20"/>
                <w:lang w:val="sk-SK"/>
              </w:rPr>
              <w:t xml:space="preserve">Hodnotenie BREEAM </w:t>
            </w:r>
            <w:r w:rsidR="00444142" w:rsidRPr="00D17574">
              <w:rPr>
                <w:b/>
                <w:color w:val="auto"/>
                <w:sz w:val="20"/>
                <w:szCs w:val="20"/>
              </w:rPr>
              <w:t>Exce</w:t>
            </w:r>
            <w:r w:rsidRPr="00D17574">
              <w:rPr>
                <w:b/>
                <w:color w:val="auto"/>
                <w:sz w:val="20"/>
                <w:szCs w:val="20"/>
              </w:rPr>
              <w:t>l</w:t>
            </w:r>
            <w:r w:rsidR="00444142" w:rsidRPr="00D17574">
              <w:rPr>
                <w:b/>
                <w:color w:val="auto"/>
                <w:sz w:val="20"/>
                <w:szCs w:val="20"/>
              </w:rPr>
              <w:t>lent</w:t>
            </w:r>
            <w:r w:rsidR="00444142" w:rsidRPr="00D17574">
              <w:rPr>
                <w:b/>
                <w:color w:val="auto"/>
                <w:sz w:val="20"/>
                <w:szCs w:val="20"/>
                <w:lang w:val="sk-SK"/>
              </w:rPr>
              <w:t>”</w:t>
            </w:r>
          </w:p>
        </w:tc>
        <w:tc>
          <w:tcPr>
            <w:tcW w:w="5807" w:type="dxa"/>
          </w:tcPr>
          <w:p w14:paraId="72D16E2D" w14:textId="77777777" w:rsidR="00444142" w:rsidRPr="00D17574" w:rsidRDefault="00444142" w:rsidP="00444142">
            <w:pPr>
              <w:pStyle w:val="Default"/>
              <w:tabs>
                <w:tab w:val="left" w:pos="0"/>
              </w:tabs>
              <w:spacing w:line="276" w:lineRule="auto"/>
              <w:jc w:val="both"/>
              <w:rPr>
                <w:sz w:val="20"/>
                <w:szCs w:val="20"/>
                <w:lang w:val="sk-SK"/>
              </w:rPr>
            </w:pPr>
            <w:r w:rsidRPr="00D17574">
              <w:rPr>
                <w:color w:val="auto"/>
                <w:sz w:val="20"/>
                <w:szCs w:val="20"/>
                <w:lang w:val="sk-SK"/>
              </w:rPr>
              <w:t>znamená hodnotenie získané v procese certifikácie budov v systéme Building Research Establishment Environmental Assessment Method</w:t>
            </w:r>
          </w:p>
        </w:tc>
      </w:tr>
      <w:tr w:rsidR="00855F50" w:rsidRPr="00D17574" w14:paraId="34A433FD" w14:textId="77777777" w:rsidTr="00097A18">
        <w:tc>
          <w:tcPr>
            <w:tcW w:w="3539" w:type="dxa"/>
            <w:shd w:val="clear" w:color="auto" w:fill="auto"/>
          </w:tcPr>
          <w:p w14:paraId="368632A1" w14:textId="77777777" w:rsidR="00855F50" w:rsidRPr="00D17574" w:rsidRDefault="00855F50" w:rsidP="00444142">
            <w:pPr>
              <w:pStyle w:val="Default"/>
              <w:tabs>
                <w:tab w:val="left" w:pos="0"/>
              </w:tabs>
              <w:spacing w:line="276" w:lineRule="auto"/>
              <w:jc w:val="both"/>
              <w:rPr>
                <w:b/>
                <w:color w:val="auto"/>
                <w:sz w:val="20"/>
                <w:szCs w:val="20"/>
                <w:highlight w:val="yellow"/>
              </w:rPr>
            </w:pPr>
            <w:r w:rsidRPr="00D17574">
              <w:rPr>
                <w:b/>
                <w:color w:val="auto"/>
                <w:sz w:val="20"/>
                <w:szCs w:val="20"/>
              </w:rPr>
              <w:t>“</w:t>
            </w:r>
            <w:r w:rsidRPr="00D17574">
              <w:rPr>
                <w:b/>
                <w:color w:val="auto"/>
                <w:sz w:val="20"/>
                <w:szCs w:val="20"/>
                <w:lang w:val="sk-SK"/>
              </w:rPr>
              <w:t>Kolaudačné rozhodnutie</w:t>
            </w:r>
            <w:r w:rsidRPr="00D17574">
              <w:rPr>
                <w:b/>
                <w:color w:val="auto"/>
                <w:sz w:val="20"/>
                <w:szCs w:val="20"/>
              </w:rPr>
              <w:t>”</w:t>
            </w:r>
          </w:p>
        </w:tc>
        <w:tc>
          <w:tcPr>
            <w:tcW w:w="5807" w:type="dxa"/>
          </w:tcPr>
          <w:p w14:paraId="55510EF9" w14:textId="77777777" w:rsidR="00D319D5" w:rsidRPr="00D17574" w:rsidRDefault="00097A18"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znamená rozhodnutie vydané v zmysle Právnych predpisov</w:t>
            </w:r>
            <w:r w:rsidR="00AE32CA" w:rsidRPr="00D17574">
              <w:rPr>
                <w:color w:val="auto"/>
                <w:sz w:val="20"/>
                <w:szCs w:val="20"/>
                <w:lang w:val="sk-SK"/>
              </w:rPr>
              <w:t>,</w:t>
            </w:r>
            <w:r w:rsidRPr="00D17574">
              <w:rPr>
                <w:color w:val="auto"/>
                <w:sz w:val="20"/>
                <w:szCs w:val="20"/>
                <w:lang w:val="sk-SK"/>
              </w:rPr>
              <w:t xml:space="preserve"> preukazujúce dokončenie a spôsobilosť na užívanie Stavby nUNB.</w:t>
            </w:r>
          </w:p>
          <w:p w14:paraId="21B8410C" w14:textId="77777777" w:rsidR="00097A18" w:rsidRPr="00D17574" w:rsidRDefault="00097A18" w:rsidP="00444142">
            <w:pPr>
              <w:pStyle w:val="Default"/>
              <w:tabs>
                <w:tab w:val="left" w:pos="0"/>
              </w:tabs>
              <w:spacing w:line="276" w:lineRule="auto"/>
              <w:jc w:val="both"/>
              <w:rPr>
                <w:color w:val="auto"/>
                <w:sz w:val="20"/>
                <w:szCs w:val="20"/>
                <w:highlight w:val="yellow"/>
              </w:rPr>
            </w:pPr>
          </w:p>
        </w:tc>
      </w:tr>
      <w:tr w:rsidR="00444142" w:rsidRPr="00D17574" w14:paraId="37CDE86E" w14:textId="77777777" w:rsidTr="00D54B11">
        <w:tc>
          <w:tcPr>
            <w:tcW w:w="3539" w:type="dxa"/>
          </w:tcPr>
          <w:p w14:paraId="1A6B4774"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„Kľúčové osoby Objednávateľa“</w:t>
            </w:r>
          </w:p>
        </w:tc>
        <w:tc>
          <w:tcPr>
            <w:tcW w:w="5807" w:type="dxa"/>
          </w:tcPr>
          <w:p w14:paraId="20A0FF1D" w14:textId="47F39448"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znamenajú osoby uvedené v článku </w:t>
            </w:r>
            <w:r w:rsidRPr="00D17574">
              <w:rPr>
                <w:color w:val="auto"/>
                <w:sz w:val="20"/>
                <w:szCs w:val="20"/>
              </w:rPr>
              <w:fldChar w:fldCharType="begin"/>
            </w:r>
            <w:r w:rsidRPr="00D17574">
              <w:rPr>
                <w:color w:val="auto"/>
                <w:sz w:val="20"/>
                <w:szCs w:val="20"/>
                <w:lang w:val="sk-SK"/>
              </w:rPr>
              <w:instrText xml:space="preserve"> REF _Ref516826605 \r \h  \* MERGEFORMAT </w:instrText>
            </w:r>
            <w:r w:rsidRPr="00D17574">
              <w:rPr>
                <w:color w:val="auto"/>
                <w:sz w:val="20"/>
                <w:szCs w:val="20"/>
              </w:rPr>
            </w:r>
            <w:r w:rsidRPr="00D17574">
              <w:rPr>
                <w:color w:val="auto"/>
                <w:sz w:val="20"/>
                <w:szCs w:val="20"/>
              </w:rPr>
              <w:fldChar w:fldCharType="separate"/>
            </w:r>
            <w:r w:rsidR="00117EE1">
              <w:rPr>
                <w:color w:val="auto"/>
                <w:sz w:val="20"/>
                <w:szCs w:val="20"/>
                <w:lang w:val="sk-SK"/>
              </w:rPr>
              <w:t>8.2</w:t>
            </w:r>
            <w:r w:rsidRPr="00D17574">
              <w:rPr>
                <w:color w:val="auto"/>
                <w:sz w:val="20"/>
                <w:szCs w:val="20"/>
              </w:rPr>
              <w:fldChar w:fldCharType="end"/>
            </w:r>
            <w:r w:rsidRPr="00D17574">
              <w:rPr>
                <w:color w:val="auto"/>
                <w:sz w:val="20"/>
                <w:szCs w:val="20"/>
                <w:lang w:val="sk-SK"/>
              </w:rPr>
              <w:t xml:space="preserve"> tejto Zmluvy.</w:t>
            </w:r>
          </w:p>
          <w:p w14:paraId="5B67CA6F"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5A229648" w14:textId="77777777" w:rsidTr="00D54B11">
        <w:tc>
          <w:tcPr>
            <w:tcW w:w="3539" w:type="dxa"/>
          </w:tcPr>
          <w:p w14:paraId="715A913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„Kľúčové osoby Zhotoviteľa“</w:t>
            </w:r>
          </w:p>
        </w:tc>
        <w:tc>
          <w:tcPr>
            <w:tcW w:w="5807" w:type="dxa"/>
          </w:tcPr>
          <w:p w14:paraId="3A81A8DF" w14:textId="63B9DBC0" w:rsidR="00444142" w:rsidRPr="00D17574" w:rsidRDefault="00444142" w:rsidP="00444142">
            <w:pPr>
              <w:spacing w:line="276" w:lineRule="auto"/>
              <w:jc w:val="both"/>
              <w:rPr>
                <w:rFonts w:ascii="Arial" w:hAnsi="Arial" w:cs="Arial"/>
                <w:sz w:val="20"/>
                <w:szCs w:val="20"/>
                <w:lang w:val="sk-SK"/>
              </w:rPr>
            </w:pPr>
            <w:r w:rsidRPr="00D17574">
              <w:rPr>
                <w:rFonts w:ascii="Arial" w:hAnsi="Arial" w:cs="Arial"/>
                <w:color w:val="000000"/>
                <w:sz w:val="20"/>
                <w:szCs w:val="20"/>
                <w:lang w:val="sk-SK"/>
              </w:rPr>
              <w:t>znamenajú osoby, prostredníctvom ktorých Zhotoviteľ preukazoval splnenie Podmienok účasti podľa Súťažných podkladov Verejného obstarávania. Kľúčové osoby Zhotoviteľa sú určené na výkon vybraných odborných činností stanovených v Podmienkach účasti.</w:t>
            </w:r>
            <w:r w:rsidRPr="00D17574">
              <w:rPr>
                <w:rFonts w:ascii="Arial" w:hAnsi="Arial" w:cs="Arial"/>
                <w:sz w:val="20"/>
                <w:szCs w:val="20"/>
                <w:lang w:val="sk-SK"/>
              </w:rPr>
              <w:t xml:space="preserve"> </w:t>
            </w:r>
          </w:p>
          <w:p w14:paraId="1B384E5A" w14:textId="77777777" w:rsidR="00D319D5" w:rsidRPr="00D17574" w:rsidRDefault="00D319D5" w:rsidP="00444142">
            <w:pPr>
              <w:spacing w:line="276" w:lineRule="auto"/>
              <w:jc w:val="both"/>
              <w:rPr>
                <w:rFonts w:ascii="Arial" w:hAnsi="Arial" w:cs="Arial"/>
                <w:color w:val="000000"/>
                <w:sz w:val="20"/>
                <w:szCs w:val="20"/>
                <w:lang w:val="sk-SK"/>
              </w:rPr>
            </w:pPr>
          </w:p>
        </w:tc>
      </w:tr>
      <w:tr w:rsidR="00444142" w:rsidRPr="00D17574" w14:paraId="27146CF5" w14:textId="77777777" w:rsidTr="00D54B11">
        <w:tc>
          <w:tcPr>
            <w:tcW w:w="3539" w:type="dxa"/>
          </w:tcPr>
          <w:p w14:paraId="7BEC1BD9" w14:textId="77777777" w:rsidR="00444142" w:rsidRPr="00D17574" w:rsidRDefault="00444142" w:rsidP="00444142">
            <w:pPr>
              <w:pStyle w:val="Default"/>
              <w:tabs>
                <w:tab w:val="left" w:pos="0"/>
              </w:tabs>
              <w:spacing w:line="276" w:lineRule="auto"/>
              <w:jc w:val="both"/>
              <w:rPr>
                <w:b/>
                <w:sz w:val="20"/>
                <w:szCs w:val="20"/>
                <w:lang w:val="sk-SK"/>
              </w:rPr>
            </w:pPr>
            <w:r w:rsidRPr="00D17574">
              <w:rPr>
                <w:b/>
                <w:sz w:val="20"/>
                <w:szCs w:val="20"/>
                <w:lang w:val="sk-SK"/>
              </w:rPr>
              <w:t>“Medicinálny manažér”</w:t>
            </w:r>
          </w:p>
          <w:p w14:paraId="2BF54FEA" w14:textId="77777777" w:rsidR="00444142" w:rsidRPr="00D17574" w:rsidRDefault="00444142" w:rsidP="00444142">
            <w:pPr>
              <w:pStyle w:val="Default"/>
              <w:tabs>
                <w:tab w:val="left" w:pos="0"/>
              </w:tabs>
              <w:spacing w:line="276" w:lineRule="auto"/>
              <w:jc w:val="both"/>
              <w:rPr>
                <w:b/>
                <w:sz w:val="20"/>
                <w:szCs w:val="20"/>
                <w:lang w:val="sk-SK"/>
              </w:rPr>
            </w:pPr>
          </w:p>
        </w:tc>
        <w:tc>
          <w:tcPr>
            <w:tcW w:w="5807" w:type="dxa"/>
          </w:tcPr>
          <w:p w14:paraId="7D07960D" w14:textId="36390AE3" w:rsidR="00444142" w:rsidRPr="00D17574" w:rsidRDefault="00444142" w:rsidP="00444142">
            <w:pPr>
              <w:spacing w:line="276" w:lineRule="auto"/>
              <w:jc w:val="both"/>
              <w:rPr>
                <w:rFonts w:ascii="Arial" w:hAnsi="Arial" w:cs="Arial"/>
                <w:color w:val="000000"/>
                <w:sz w:val="20"/>
                <w:szCs w:val="20"/>
                <w:lang w:val="sk-SK"/>
              </w:rPr>
            </w:pPr>
            <w:r w:rsidRPr="00D17574">
              <w:rPr>
                <w:rFonts w:ascii="Arial" w:hAnsi="Arial" w:cs="Arial"/>
                <w:color w:val="000000"/>
                <w:sz w:val="20"/>
                <w:szCs w:val="20"/>
                <w:lang w:val="sk-SK"/>
              </w:rPr>
              <w:t xml:space="preserve">má význam uvedený v článku  </w:t>
            </w:r>
            <w:r w:rsidR="0030796E" w:rsidRPr="00D17574">
              <w:rPr>
                <w:rFonts w:ascii="Arial" w:hAnsi="Arial" w:cs="Arial"/>
                <w:color w:val="000000"/>
                <w:sz w:val="20"/>
                <w:szCs w:val="20"/>
              </w:rPr>
              <w:fldChar w:fldCharType="begin"/>
            </w:r>
            <w:r w:rsidR="0030796E" w:rsidRPr="00D17574">
              <w:rPr>
                <w:rFonts w:ascii="Arial" w:hAnsi="Arial" w:cs="Arial"/>
                <w:color w:val="000000"/>
                <w:sz w:val="20"/>
                <w:szCs w:val="20"/>
                <w:lang w:val="sk-SK"/>
              </w:rPr>
              <w:instrText xml:space="preserve"> REF _Ref517790989 \r \h </w:instrText>
            </w:r>
            <w:r w:rsidR="00A043B0" w:rsidRPr="00D17574">
              <w:rPr>
                <w:rFonts w:ascii="Arial" w:hAnsi="Arial" w:cs="Arial"/>
                <w:color w:val="000000"/>
                <w:sz w:val="20"/>
                <w:szCs w:val="20"/>
              </w:rPr>
              <w:instrText xml:space="preserve"> \* MERGEFORMAT </w:instrText>
            </w:r>
            <w:r w:rsidR="0030796E" w:rsidRPr="00D17574">
              <w:rPr>
                <w:rFonts w:ascii="Arial" w:hAnsi="Arial" w:cs="Arial"/>
                <w:color w:val="000000"/>
                <w:sz w:val="20"/>
                <w:szCs w:val="20"/>
              </w:rPr>
            </w:r>
            <w:r w:rsidR="0030796E" w:rsidRPr="00D17574">
              <w:rPr>
                <w:rFonts w:ascii="Arial" w:hAnsi="Arial" w:cs="Arial"/>
                <w:color w:val="000000"/>
                <w:sz w:val="20"/>
                <w:szCs w:val="20"/>
              </w:rPr>
              <w:fldChar w:fldCharType="separate"/>
            </w:r>
            <w:r w:rsidR="00117EE1">
              <w:rPr>
                <w:rFonts w:ascii="Arial" w:hAnsi="Arial" w:cs="Arial"/>
                <w:color w:val="000000"/>
                <w:sz w:val="20"/>
                <w:szCs w:val="20"/>
                <w:lang w:val="sk-SK"/>
              </w:rPr>
              <w:t>8.1.6</w:t>
            </w:r>
            <w:r w:rsidR="0030796E" w:rsidRPr="00D17574">
              <w:rPr>
                <w:rFonts w:ascii="Arial" w:hAnsi="Arial" w:cs="Arial"/>
                <w:color w:val="000000"/>
                <w:sz w:val="20"/>
                <w:szCs w:val="20"/>
              </w:rPr>
              <w:fldChar w:fldCharType="end"/>
            </w:r>
            <w:r w:rsidR="0030796E" w:rsidRPr="00D17574">
              <w:rPr>
                <w:rFonts w:ascii="Arial" w:hAnsi="Arial" w:cs="Arial"/>
                <w:color w:val="000000"/>
                <w:sz w:val="20"/>
                <w:szCs w:val="20"/>
                <w:lang w:val="sk-SK"/>
              </w:rPr>
              <w:t xml:space="preserve"> </w:t>
            </w:r>
            <w:r w:rsidRPr="00D17574">
              <w:rPr>
                <w:rFonts w:ascii="Arial" w:hAnsi="Arial" w:cs="Arial"/>
                <w:color w:val="000000"/>
                <w:sz w:val="20"/>
                <w:szCs w:val="20"/>
                <w:lang w:val="sk-SK"/>
              </w:rPr>
              <w:t xml:space="preserve">Zmluvy. </w:t>
            </w:r>
          </w:p>
        </w:tc>
      </w:tr>
      <w:tr w:rsidR="00444142" w:rsidRPr="00D17574" w14:paraId="34DFE509" w14:textId="77777777" w:rsidTr="00D54B11">
        <w:tc>
          <w:tcPr>
            <w:tcW w:w="3539" w:type="dxa"/>
          </w:tcPr>
          <w:p w14:paraId="55A4ACC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bCs/>
                <w:color w:val="auto"/>
                <w:sz w:val="20"/>
                <w:szCs w:val="20"/>
                <w:lang w:val="sk-SK"/>
              </w:rPr>
              <w:t>„nUNB“</w:t>
            </w:r>
          </w:p>
        </w:tc>
        <w:tc>
          <w:tcPr>
            <w:tcW w:w="5807" w:type="dxa"/>
          </w:tcPr>
          <w:p w14:paraId="2985037E"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znamená nová Univerzitná nemocnica v lokalite Rázsochy</w:t>
            </w:r>
            <w:r w:rsidR="00097A18" w:rsidRPr="00D17574">
              <w:rPr>
                <w:bCs/>
                <w:color w:val="auto"/>
                <w:sz w:val="20"/>
                <w:szCs w:val="20"/>
                <w:lang w:val="sk-SK"/>
              </w:rPr>
              <w:t>.</w:t>
            </w:r>
          </w:p>
          <w:p w14:paraId="6EE3D143"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41768809" w14:textId="77777777" w:rsidTr="00D54B11">
        <w:tc>
          <w:tcPr>
            <w:tcW w:w="3539" w:type="dxa"/>
          </w:tcPr>
          <w:p w14:paraId="0C62611D" w14:textId="77777777" w:rsidR="00444142" w:rsidRPr="00D17574" w:rsidRDefault="00444142" w:rsidP="00444142">
            <w:pPr>
              <w:pStyle w:val="Default"/>
              <w:tabs>
                <w:tab w:val="left" w:pos="0"/>
              </w:tabs>
              <w:spacing w:line="276" w:lineRule="auto"/>
              <w:jc w:val="both"/>
              <w:rPr>
                <w:b/>
                <w:bCs/>
                <w:color w:val="auto"/>
                <w:sz w:val="20"/>
                <w:szCs w:val="20"/>
              </w:rPr>
            </w:pPr>
            <w:r w:rsidRPr="00D17574">
              <w:rPr>
                <w:b/>
                <w:bCs/>
                <w:color w:val="auto"/>
                <w:sz w:val="20"/>
                <w:szCs w:val="20"/>
              </w:rPr>
              <w:t>“</w:t>
            </w:r>
            <w:r w:rsidRPr="00D17574">
              <w:rPr>
                <w:b/>
                <w:bCs/>
                <w:color w:val="auto"/>
                <w:sz w:val="20"/>
                <w:szCs w:val="20"/>
                <w:lang w:val="sk-SK"/>
              </w:rPr>
              <w:t>Občiansky zákonník</w:t>
            </w:r>
            <w:r w:rsidRPr="00D17574">
              <w:rPr>
                <w:b/>
                <w:bCs/>
                <w:color w:val="auto"/>
                <w:sz w:val="20"/>
                <w:szCs w:val="20"/>
              </w:rPr>
              <w:t>”</w:t>
            </w:r>
          </w:p>
        </w:tc>
        <w:tc>
          <w:tcPr>
            <w:tcW w:w="5807" w:type="dxa"/>
          </w:tcPr>
          <w:p w14:paraId="35345D05"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znamená zákon č. 40/1964 Zb. Občiansky zákonník v znení neskorších predpisov.</w:t>
            </w:r>
          </w:p>
          <w:p w14:paraId="34E1473C" w14:textId="77777777" w:rsidR="00D319D5" w:rsidRPr="00D17574" w:rsidRDefault="00D319D5" w:rsidP="00444142">
            <w:pPr>
              <w:pStyle w:val="Default"/>
              <w:tabs>
                <w:tab w:val="left" w:pos="0"/>
              </w:tabs>
              <w:spacing w:line="276" w:lineRule="auto"/>
              <w:jc w:val="both"/>
              <w:rPr>
                <w:bCs/>
                <w:color w:val="auto"/>
                <w:sz w:val="20"/>
                <w:szCs w:val="20"/>
              </w:rPr>
            </w:pPr>
          </w:p>
        </w:tc>
      </w:tr>
      <w:tr w:rsidR="00444142" w:rsidRPr="00D17574" w14:paraId="7C2B25C5" w14:textId="77777777" w:rsidTr="00D54B11">
        <w:tc>
          <w:tcPr>
            <w:tcW w:w="3539" w:type="dxa"/>
          </w:tcPr>
          <w:p w14:paraId="7B4DA6CB" w14:textId="77777777" w:rsidR="00444142" w:rsidRPr="00D17574" w:rsidRDefault="00444142"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t>“Obchodný zákonník”</w:t>
            </w:r>
          </w:p>
          <w:p w14:paraId="6D04BEAB" w14:textId="77777777" w:rsidR="00444142" w:rsidRPr="00D17574" w:rsidRDefault="00444142" w:rsidP="00444142">
            <w:pPr>
              <w:pStyle w:val="Default"/>
              <w:tabs>
                <w:tab w:val="left" w:pos="0"/>
              </w:tabs>
              <w:spacing w:line="276" w:lineRule="auto"/>
              <w:jc w:val="both"/>
              <w:rPr>
                <w:b/>
                <w:bCs/>
                <w:color w:val="auto"/>
                <w:sz w:val="20"/>
                <w:szCs w:val="20"/>
                <w:lang w:val="sk-SK"/>
              </w:rPr>
            </w:pPr>
          </w:p>
        </w:tc>
        <w:tc>
          <w:tcPr>
            <w:tcW w:w="5807" w:type="dxa"/>
          </w:tcPr>
          <w:p w14:paraId="6A1388F3"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znamená zákon č. 513/1991 Zb. Obchodný zákonník v znení neskorších predpisov.</w:t>
            </w:r>
          </w:p>
          <w:p w14:paraId="0A79C299" w14:textId="77777777" w:rsidR="00D319D5" w:rsidRPr="00D17574" w:rsidRDefault="00D319D5" w:rsidP="00444142">
            <w:pPr>
              <w:pStyle w:val="Default"/>
              <w:tabs>
                <w:tab w:val="left" w:pos="0"/>
              </w:tabs>
              <w:spacing w:line="276" w:lineRule="auto"/>
              <w:jc w:val="both"/>
              <w:rPr>
                <w:bCs/>
                <w:color w:val="auto"/>
                <w:sz w:val="20"/>
                <w:szCs w:val="20"/>
                <w:lang w:val="sk-SK"/>
              </w:rPr>
            </w:pPr>
          </w:p>
        </w:tc>
      </w:tr>
      <w:tr w:rsidR="00444142" w:rsidRPr="00D17574" w14:paraId="492927C2" w14:textId="77777777" w:rsidTr="00D54B11">
        <w:tc>
          <w:tcPr>
            <w:tcW w:w="3539" w:type="dxa"/>
          </w:tcPr>
          <w:p w14:paraId="1E54EDA1" w14:textId="77777777" w:rsidR="00444142" w:rsidRPr="00D17574" w:rsidRDefault="00444142"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lastRenderedPageBreak/>
              <w:t>„Objednávka“</w:t>
            </w:r>
          </w:p>
        </w:tc>
        <w:tc>
          <w:tcPr>
            <w:tcW w:w="5807" w:type="dxa"/>
          </w:tcPr>
          <w:p w14:paraId="3B2D0517" w14:textId="1338994A" w:rsidR="00444142" w:rsidRPr="00D17574" w:rsidRDefault="00C45F90"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w:t>
            </w:r>
            <w:r w:rsidR="00A05855" w:rsidRPr="00D17574">
              <w:rPr>
                <w:bCs/>
                <w:color w:val="auto"/>
                <w:sz w:val="20"/>
                <w:szCs w:val="20"/>
                <w:lang w:val="sk-SK"/>
              </w:rPr>
              <w:t xml:space="preserve">namená objednávka jednotlivej Služby Objednávateľom postupom podľa článku </w:t>
            </w:r>
            <w:r w:rsidR="00A05855" w:rsidRPr="00D17574">
              <w:rPr>
                <w:bCs/>
                <w:sz w:val="20"/>
                <w:szCs w:val="20"/>
              </w:rPr>
              <w:fldChar w:fldCharType="begin"/>
            </w:r>
            <w:r w:rsidR="00A05855" w:rsidRPr="00D17574">
              <w:rPr>
                <w:bCs/>
                <w:color w:val="auto"/>
                <w:sz w:val="20"/>
                <w:szCs w:val="20"/>
                <w:lang w:val="sk-SK"/>
              </w:rPr>
              <w:instrText xml:space="preserve"> REF _Ref516861924 \r \h </w:instrText>
            </w:r>
            <w:r w:rsidR="00A043B0" w:rsidRPr="00D17574">
              <w:rPr>
                <w:bCs/>
                <w:sz w:val="20"/>
                <w:szCs w:val="20"/>
              </w:rPr>
              <w:instrText xml:space="preserve"> \* MERGEFORMAT </w:instrText>
            </w:r>
            <w:r w:rsidR="00A05855" w:rsidRPr="00D17574">
              <w:rPr>
                <w:bCs/>
                <w:sz w:val="20"/>
                <w:szCs w:val="20"/>
              </w:rPr>
            </w:r>
            <w:r w:rsidR="00A05855" w:rsidRPr="00D17574">
              <w:rPr>
                <w:bCs/>
                <w:sz w:val="20"/>
                <w:szCs w:val="20"/>
              </w:rPr>
              <w:fldChar w:fldCharType="separate"/>
            </w:r>
            <w:r w:rsidR="00117EE1">
              <w:rPr>
                <w:bCs/>
                <w:color w:val="auto"/>
                <w:sz w:val="20"/>
                <w:szCs w:val="20"/>
                <w:lang w:val="sk-SK"/>
              </w:rPr>
              <w:t>17</w:t>
            </w:r>
            <w:r w:rsidR="00A05855" w:rsidRPr="00D17574">
              <w:rPr>
                <w:bCs/>
                <w:sz w:val="20"/>
                <w:szCs w:val="20"/>
              </w:rPr>
              <w:fldChar w:fldCharType="end"/>
            </w:r>
            <w:r w:rsidR="00A05855" w:rsidRPr="00D17574">
              <w:rPr>
                <w:bCs/>
                <w:color w:val="auto"/>
                <w:sz w:val="20"/>
                <w:szCs w:val="20"/>
                <w:lang w:val="sk-SK"/>
              </w:rPr>
              <w:t xml:space="preserve"> tejto Zmluvy.</w:t>
            </w:r>
          </w:p>
        </w:tc>
      </w:tr>
      <w:tr w:rsidR="00444142" w:rsidRPr="00D17574" w14:paraId="7B7AE18B" w14:textId="77777777" w:rsidTr="00D54B11">
        <w:tc>
          <w:tcPr>
            <w:tcW w:w="3539" w:type="dxa"/>
          </w:tcPr>
          <w:p w14:paraId="4AE7269A" w14:textId="77777777" w:rsidR="00444142" w:rsidRPr="00D17574" w:rsidRDefault="00444142" w:rsidP="00444142">
            <w:pPr>
              <w:pStyle w:val="Default"/>
              <w:tabs>
                <w:tab w:val="left" w:pos="0"/>
              </w:tabs>
              <w:spacing w:line="276" w:lineRule="auto"/>
              <w:jc w:val="both"/>
              <w:rPr>
                <w:b/>
                <w:bCs/>
                <w:color w:val="auto"/>
                <w:sz w:val="20"/>
                <w:szCs w:val="20"/>
                <w:highlight w:val="yellow"/>
                <w:lang w:val="sk-SK"/>
              </w:rPr>
            </w:pPr>
            <w:r w:rsidRPr="00D17574">
              <w:rPr>
                <w:b/>
                <w:bCs/>
                <w:color w:val="auto"/>
                <w:sz w:val="20"/>
                <w:szCs w:val="20"/>
                <w:lang w:val="sk-SK"/>
              </w:rPr>
              <w:t>„Odmena za Služby“</w:t>
            </w:r>
          </w:p>
        </w:tc>
        <w:tc>
          <w:tcPr>
            <w:tcW w:w="5807" w:type="dxa"/>
          </w:tcPr>
          <w:p w14:paraId="20C0B5B8" w14:textId="03FD48A1"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celkovú odmenu, ktorú sa Objednávateľ zaviazal zaplatiť za Služby vo výške </w:t>
            </w:r>
            <w:r w:rsidR="001439E0">
              <w:rPr>
                <w:color w:val="auto"/>
                <w:sz w:val="20"/>
                <w:szCs w:val="20"/>
                <w:lang w:val="sk-SK"/>
              </w:rPr>
              <w:t>stanovenej</w:t>
            </w:r>
            <w:r w:rsidR="001439E0" w:rsidRPr="00D17574">
              <w:rPr>
                <w:color w:val="auto"/>
                <w:sz w:val="20"/>
                <w:szCs w:val="20"/>
                <w:lang w:val="sk-SK"/>
              </w:rPr>
              <w:t xml:space="preserve"> </w:t>
            </w:r>
            <w:r w:rsidRPr="00D17574">
              <w:rPr>
                <w:color w:val="auto"/>
                <w:sz w:val="20"/>
                <w:szCs w:val="20"/>
                <w:lang w:val="sk-SK"/>
              </w:rPr>
              <w:t xml:space="preserve">v článku </w:t>
            </w:r>
            <w:r w:rsidRPr="00D17574">
              <w:rPr>
                <w:color w:val="auto"/>
                <w:sz w:val="20"/>
                <w:szCs w:val="20"/>
              </w:rPr>
              <w:fldChar w:fldCharType="begin"/>
            </w:r>
            <w:r w:rsidRPr="00D17574">
              <w:rPr>
                <w:color w:val="auto"/>
                <w:sz w:val="20"/>
                <w:szCs w:val="20"/>
                <w:lang w:val="sk-SK"/>
              </w:rPr>
              <w:instrText xml:space="preserve"> REF _Ref517360122 \r \h </w:instrText>
            </w:r>
            <w:r w:rsidR="00A043B0" w:rsidRPr="00D17574">
              <w:rPr>
                <w:color w:val="auto"/>
                <w:sz w:val="20"/>
                <w:szCs w:val="20"/>
              </w:rPr>
              <w:instrText xml:space="preserve"> \* MERGEFORMAT </w:instrText>
            </w:r>
            <w:r w:rsidRPr="00D17574">
              <w:rPr>
                <w:color w:val="auto"/>
                <w:sz w:val="20"/>
                <w:szCs w:val="20"/>
              </w:rPr>
            </w:r>
            <w:r w:rsidRPr="00D17574">
              <w:rPr>
                <w:color w:val="auto"/>
                <w:sz w:val="20"/>
                <w:szCs w:val="20"/>
              </w:rPr>
              <w:fldChar w:fldCharType="separate"/>
            </w:r>
            <w:r w:rsidR="00117EE1">
              <w:rPr>
                <w:color w:val="auto"/>
                <w:sz w:val="20"/>
                <w:szCs w:val="20"/>
                <w:lang w:val="sk-SK"/>
              </w:rPr>
              <w:t>28</w:t>
            </w:r>
            <w:r w:rsidRPr="00D17574">
              <w:rPr>
                <w:color w:val="auto"/>
                <w:sz w:val="20"/>
                <w:szCs w:val="20"/>
              </w:rPr>
              <w:fldChar w:fldCharType="end"/>
            </w:r>
            <w:r w:rsidRPr="00D17574">
              <w:rPr>
                <w:color w:val="auto"/>
                <w:sz w:val="20"/>
                <w:szCs w:val="20"/>
                <w:lang w:val="sk-SK"/>
              </w:rPr>
              <w:t xml:space="preserve"> tejto Zmluvy</w:t>
            </w:r>
            <w:r w:rsidR="00E70011">
              <w:rPr>
                <w:color w:val="auto"/>
                <w:sz w:val="20"/>
                <w:szCs w:val="20"/>
                <w:lang w:val="sk-SK"/>
              </w:rPr>
              <w:t xml:space="preserve"> v súlade s Prílohou č. 1 Zmluvy - Rozpočet</w:t>
            </w:r>
            <w:r w:rsidRPr="00D17574">
              <w:rPr>
                <w:color w:val="auto"/>
                <w:sz w:val="20"/>
                <w:szCs w:val="20"/>
                <w:lang w:val="sk-SK"/>
              </w:rPr>
              <w:t>.</w:t>
            </w:r>
          </w:p>
          <w:p w14:paraId="1C080A2B"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color w:val="auto"/>
                <w:sz w:val="20"/>
                <w:szCs w:val="20"/>
                <w:lang w:val="sk-SK"/>
              </w:rPr>
              <w:t xml:space="preserve"> </w:t>
            </w:r>
          </w:p>
        </w:tc>
      </w:tr>
      <w:tr w:rsidR="00682D93" w:rsidRPr="00D17574" w14:paraId="2F5B4C41" w14:textId="77777777" w:rsidTr="00D54B11">
        <w:tc>
          <w:tcPr>
            <w:tcW w:w="3539" w:type="dxa"/>
          </w:tcPr>
          <w:p w14:paraId="342B8E1A" w14:textId="77777777" w:rsidR="00682D93" w:rsidRPr="00D17574" w:rsidRDefault="00682D93"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t>„Opis predmetu zákazky“</w:t>
            </w:r>
          </w:p>
        </w:tc>
        <w:tc>
          <w:tcPr>
            <w:tcW w:w="5807" w:type="dxa"/>
          </w:tcPr>
          <w:p w14:paraId="05F757FC" w14:textId="77777777" w:rsidR="00682D93" w:rsidRPr="00D17574" w:rsidRDefault="00682D93" w:rsidP="00444142">
            <w:pPr>
              <w:pStyle w:val="Default"/>
              <w:tabs>
                <w:tab w:val="left" w:pos="0"/>
              </w:tabs>
              <w:spacing w:line="276" w:lineRule="auto"/>
              <w:jc w:val="both"/>
              <w:rPr>
                <w:color w:val="auto"/>
                <w:sz w:val="20"/>
                <w:szCs w:val="20"/>
                <w:lang w:val="sk-SK"/>
              </w:rPr>
            </w:pPr>
            <w:r w:rsidRPr="00D17574">
              <w:rPr>
                <w:sz w:val="20"/>
                <w:szCs w:val="20"/>
                <w:lang w:val="sk-SK"/>
              </w:rPr>
              <w:t>znamená časť Súťažných podkladov nazvanú „Opis predmetu zákazky“ a všetky jej prílohy a všetky jeho dodatky a zmeny v súlade so Zmluvou.</w:t>
            </w:r>
            <w:r w:rsidRPr="00D17574">
              <w:rPr>
                <w:color w:val="auto"/>
                <w:sz w:val="20"/>
                <w:szCs w:val="20"/>
                <w:lang w:val="sk-SK"/>
              </w:rPr>
              <w:t xml:space="preserve"> </w:t>
            </w:r>
          </w:p>
          <w:p w14:paraId="7CF71E88" w14:textId="77777777" w:rsidR="00682D93" w:rsidRPr="00D17574" w:rsidRDefault="00682D93" w:rsidP="00444142">
            <w:pPr>
              <w:pStyle w:val="Default"/>
              <w:tabs>
                <w:tab w:val="left" w:pos="0"/>
              </w:tabs>
              <w:spacing w:line="276" w:lineRule="auto"/>
              <w:jc w:val="both"/>
              <w:rPr>
                <w:color w:val="auto"/>
                <w:sz w:val="20"/>
                <w:szCs w:val="20"/>
                <w:lang w:val="sk-SK"/>
              </w:rPr>
            </w:pPr>
          </w:p>
        </w:tc>
      </w:tr>
      <w:tr w:rsidR="00444142" w:rsidRPr="00D17574" w14:paraId="036A0224" w14:textId="77777777" w:rsidTr="00D54B11">
        <w:tc>
          <w:tcPr>
            <w:tcW w:w="3539" w:type="dxa"/>
          </w:tcPr>
          <w:p w14:paraId="5C89356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bCs/>
                <w:color w:val="auto"/>
                <w:sz w:val="20"/>
                <w:szCs w:val="20"/>
                <w:lang w:val="sk-SK"/>
              </w:rPr>
              <w:t>„Podklady“</w:t>
            </w:r>
          </w:p>
        </w:tc>
        <w:tc>
          <w:tcPr>
            <w:tcW w:w="5807" w:type="dxa"/>
          </w:tcPr>
          <w:p w14:paraId="16D27774" w14:textId="1EA096A6"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 xml:space="preserve">znamenajú </w:t>
            </w:r>
            <w:r w:rsidR="00C45F90" w:rsidRPr="00D17574">
              <w:rPr>
                <w:bCs/>
                <w:color w:val="auto"/>
                <w:sz w:val="20"/>
                <w:szCs w:val="20"/>
                <w:lang w:val="sk-SK"/>
              </w:rPr>
              <w:t>p</w:t>
            </w:r>
            <w:r w:rsidRPr="00D17574">
              <w:rPr>
                <w:bCs/>
                <w:color w:val="auto"/>
                <w:sz w:val="20"/>
                <w:szCs w:val="20"/>
                <w:lang w:val="sk-SK"/>
              </w:rPr>
              <w:t xml:space="preserve">rogram požiadaviek 1.0, </w:t>
            </w:r>
            <w:r w:rsidR="00700B94" w:rsidRPr="00D17574">
              <w:rPr>
                <w:bCs/>
                <w:color w:val="auto"/>
                <w:sz w:val="20"/>
                <w:szCs w:val="20"/>
                <w:lang w:val="sk-SK"/>
              </w:rPr>
              <w:t>r</w:t>
            </w:r>
            <w:r w:rsidRPr="00D17574">
              <w:rPr>
                <w:bCs/>
                <w:color w:val="auto"/>
                <w:sz w:val="20"/>
                <w:szCs w:val="20"/>
                <w:lang w:val="sk-SK"/>
              </w:rPr>
              <w:t>ozhodnutie</w:t>
            </w:r>
            <w:r w:rsidR="00A6173A" w:rsidRPr="00D17574">
              <w:rPr>
                <w:bCs/>
                <w:color w:val="auto"/>
                <w:sz w:val="20"/>
                <w:szCs w:val="20"/>
                <w:lang w:val="sk-SK"/>
              </w:rPr>
              <w:t xml:space="preserve"> </w:t>
            </w:r>
            <w:r w:rsidR="00700B94" w:rsidRPr="00D17574">
              <w:rPr>
                <w:bCs/>
                <w:color w:val="auto"/>
                <w:sz w:val="20"/>
                <w:szCs w:val="20"/>
                <w:lang w:val="sk-SK"/>
              </w:rPr>
              <w:t xml:space="preserve">o umiestnení stavby </w:t>
            </w:r>
            <w:r w:rsidR="00A6173A" w:rsidRPr="00D17574">
              <w:rPr>
                <w:bCs/>
                <w:color w:val="auto"/>
                <w:sz w:val="20"/>
                <w:szCs w:val="20"/>
                <w:lang w:val="sk-SK"/>
              </w:rPr>
              <w:t xml:space="preserve">č. </w:t>
            </w:r>
            <w:r w:rsidR="00700B94" w:rsidRPr="00D17574">
              <w:rPr>
                <w:bCs/>
                <w:color w:val="auto"/>
                <w:sz w:val="20"/>
                <w:szCs w:val="20"/>
                <w:lang w:val="sk-SK"/>
              </w:rPr>
              <w:t>ÚPA-3172-154/24/84 zo dňa 10.07.1985</w:t>
            </w:r>
            <w:r w:rsidRPr="00D17574">
              <w:rPr>
                <w:bCs/>
                <w:color w:val="auto"/>
                <w:sz w:val="20"/>
                <w:szCs w:val="20"/>
                <w:lang w:val="sk-SK"/>
              </w:rPr>
              <w:t xml:space="preserve"> a všetky ostatné doklady poskytnuté Objednávateľom Zhot</w:t>
            </w:r>
            <w:r w:rsidR="005029A1" w:rsidRPr="00D17574">
              <w:rPr>
                <w:bCs/>
                <w:color w:val="auto"/>
                <w:sz w:val="20"/>
                <w:szCs w:val="20"/>
                <w:lang w:val="sk-SK"/>
              </w:rPr>
              <w:t>oviteľovi uvedené v Prílohe č. 2 k tejto Zmluve.</w:t>
            </w:r>
          </w:p>
          <w:p w14:paraId="233D581C"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35A9C1EC" w14:textId="77777777" w:rsidTr="00D54B11">
        <w:tc>
          <w:tcPr>
            <w:tcW w:w="3539" w:type="dxa"/>
          </w:tcPr>
          <w:p w14:paraId="14E0DBFF" w14:textId="77777777" w:rsidR="00444142" w:rsidRPr="00D17574" w:rsidRDefault="007558A2"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t>“</w:t>
            </w:r>
            <w:r w:rsidR="00444142" w:rsidRPr="00D17574">
              <w:rPr>
                <w:b/>
                <w:bCs/>
                <w:color w:val="auto"/>
                <w:sz w:val="20"/>
                <w:szCs w:val="20"/>
                <w:lang w:val="sk-SK"/>
              </w:rPr>
              <w:t>Podmienky účasti</w:t>
            </w:r>
            <w:r w:rsidRPr="00D17574">
              <w:rPr>
                <w:b/>
                <w:bCs/>
                <w:color w:val="auto"/>
                <w:sz w:val="20"/>
                <w:szCs w:val="20"/>
                <w:lang w:val="sk-SK"/>
              </w:rPr>
              <w:t>”</w:t>
            </w:r>
          </w:p>
          <w:p w14:paraId="116492F7" w14:textId="77777777" w:rsidR="00A05855" w:rsidRPr="00D17574" w:rsidRDefault="00A05855" w:rsidP="00444142">
            <w:pPr>
              <w:pStyle w:val="Default"/>
              <w:tabs>
                <w:tab w:val="left" w:pos="0"/>
              </w:tabs>
              <w:spacing w:line="276" w:lineRule="auto"/>
              <w:jc w:val="both"/>
              <w:rPr>
                <w:b/>
                <w:bCs/>
                <w:color w:val="auto"/>
                <w:sz w:val="20"/>
                <w:szCs w:val="20"/>
                <w:lang w:val="sk-SK"/>
              </w:rPr>
            </w:pPr>
          </w:p>
        </w:tc>
        <w:tc>
          <w:tcPr>
            <w:tcW w:w="5807" w:type="dxa"/>
          </w:tcPr>
          <w:p w14:paraId="5A66D297" w14:textId="77777777" w:rsidR="00444142" w:rsidRPr="00D17574" w:rsidRDefault="00682D93" w:rsidP="00444142">
            <w:pPr>
              <w:pStyle w:val="Default"/>
              <w:tabs>
                <w:tab w:val="left" w:pos="0"/>
              </w:tabs>
              <w:spacing w:line="276" w:lineRule="auto"/>
              <w:jc w:val="both"/>
              <w:rPr>
                <w:bCs/>
                <w:color w:val="auto"/>
                <w:sz w:val="20"/>
                <w:szCs w:val="20"/>
                <w:highlight w:val="yellow"/>
                <w:lang w:val="sk-SK"/>
              </w:rPr>
            </w:pPr>
            <w:r w:rsidRPr="00D17574">
              <w:rPr>
                <w:sz w:val="20"/>
                <w:szCs w:val="20"/>
                <w:lang w:val="sk-SK"/>
              </w:rPr>
              <w:t xml:space="preserve">znamenajú podmienky v zmysle § </w:t>
            </w:r>
            <w:r w:rsidRPr="00D17574">
              <w:rPr>
                <w:sz w:val="20"/>
                <w:szCs w:val="20"/>
              </w:rPr>
              <w:t>32 a</w:t>
            </w:r>
            <w:r w:rsidRPr="00D17574">
              <w:rPr>
                <w:sz w:val="20"/>
                <w:szCs w:val="20"/>
                <w:lang w:val="sk-SK"/>
              </w:rPr>
              <w:t> nasl. Zákona o verejnom obstarávaní.</w:t>
            </w:r>
          </w:p>
        </w:tc>
      </w:tr>
      <w:tr w:rsidR="006B51D0" w:rsidRPr="00D17574" w14:paraId="242E1A42" w14:textId="77777777" w:rsidTr="00B67FD2">
        <w:trPr>
          <w:trHeight w:val="1201"/>
        </w:trPr>
        <w:tc>
          <w:tcPr>
            <w:tcW w:w="3539" w:type="dxa"/>
          </w:tcPr>
          <w:p w14:paraId="4C81571F" w14:textId="77777777" w:rsidR="006B51D0" w:rsidRPr="00D17574" w:rsidRDefault="006B51D0"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“Pokyn Objednávateľa”</w:t>
            </w:r>
          </w:p>
          <w:p w14:paraId="18F818AE" w14:textId="77777777" w:rsidR="00A05855" w:rsidRPr="00D17574" w:rsidRDefault="00A05855" w:rsidP="00444142">
            <w:pPr>
              <w:pStyle w:val="Default"/>
              <w:tabs>
                <w:tab w:val="left" w:pos="0"/>
              </w:tabs>
              <w:spacing w:line="276" w:lineRule="auto"/>
              <w:jc w:val="both"/>
              <w:rPr>
                <w:color w:val="auto"/>
                <w:sz w:val="20"/>
                <w:szCs w:val="20"/>
                <w:lang w:val="sk-SK"/>
              </w:rPr>
            </w:pPr>
          </w:p>
        </w:tc>
        <w:tc>
          <w:tcPr>
            <w:tcW w:w="5807" w:type="dxa"/>
          </w:tcPr>
          <w:p w14:paraId="00D78B94" w14:textId="77777777" w:rsidR="00775A5F" w:rsidRPr="003B0D7B" w:rsidRDefault="00775A5F" w:rsidP="00775A5F">
            <w:pPr>
              <w:tabs>
                <w:tab w:val="left" w:pos="0"/>
              </w:tabs>
              <w:jc w:val="both"/>
              <w:rPr>
                <w:rFonts w:ascii="Arial" w:eastAsia="Times New Roman" w:hAnsi="Arial" w:cs="Arial"/>
                <w:sz w:val="20"/>
                <w:szCs w:val="20"/>
                <w:lang w:val="sk-SK" w:eastAsia="sk-SK"/>
              </w:rPr>
            </w:pPr>
            <w:r w:rsidRPr="003B0D7B">
              <w:rPr>
                <w:rFonts w:ascii="Arial" w:eastAsia="Times New Roman" w:hAnsi="Arial" w:cs="Arial"/>
                <w:sz w:val="20"/>
                <w:szCs w:val="20"/>
                <w:lang w:val="sk-SK" w:eastAsia="sk-SK"/>
              </w:rPr>
              <w:t>znamená pokyn Objednávateľa, Dozoru Objednávateľa alebo Objednávateľom poverenej osoby, ktorými je Zhotoviteľ pri vykonávaní Diela a poskytovaní Služieb viazaný a je vo vzťahu k nim povinný postupovať v súlade s touto Zmluvou.</w:t>
            </w:r>
          </w:p>
          <w:p w14:paraId="6812615D" w14:textId="77777777" w:rsidR="006B51D0" w:rsidRPr="003B0D7B" w:rsidRDefault="006B51D0" w:rsidP="00444142">
            <w:pPr>
              <w:pStyle w:val="Default"/>
              <w:tabs>
                <w:tab w:val="left" w:pos="0"/>
              </w:tabs>
              <w:spacing w:line="276" w:lineRule="auto"/>
              <w:jc w:val="both"/>
              <w:rPr>
                <w:color w:val="auto"/>
                <w:sz w:val="20"/>
                <w:szCs w:val="20"/>
                <w:lang w:val="sk-SK"/>
              </w:rPr>
            </w:pPr>
          </w:p>
        </w:tc>
      </w:tr>
      <w:tr w:rsidR="00176CFF" w:rsidRPr="00D17574" w14:paraId="21DCECF7" w14:textId="77777777" w:rsidTr="00D54B11">
        <w:tc>
          <w:tcPr>
            <w:tcW w:w="3539" w:type="dxa"/>
          </w:tcPr>
          <w:p w14:paraId="6A27CE52" w14:textId="7A7A4034" w:rsidR="00176CFF" w:rsidRPr="00D17574" w:rsidRDefault="00176CFF" w:rsidP="00444142">
            <w:pPr>
              <w:pStyle w:val="Default"/>
              <w:tabs>
                <w:tab w:val="left" w:pos="0"/>
              </w:tabs>
              <w:spacing w:line="276" w:lineRule="auto"/>
              <w:jc w:val="both"/>
              <w:rPr>
                <w:b/>
                <w:bCs/>
                <w:color w:val="auto"/>
                <w:sz w:val="20"/>
                <w:szCs w:val="20"/>
              </w:rPr>
            </w:pPr>
            <w:r>
              <w:rPr>
                <w:b/>
                <w:bCs/>
                <w:color w:val="auto"/>
                <w:sz w:val="20"/>
                <w:szCs w:val="20"/>
              </w:rPr>
              <w:t>“Ponuka”</w:t>
            </w:r>
          </w:p>
        </w:tc>
        <w:tc>
          <w:tcPr>
            <w:tcW w:w="5807" w:type="dxa"/>
          </w:tcPr>
          <w:p w14:paraId="14231B59" w14:textId="3E1BC762" w:rsidR="00176CFF" w:rsidRPr="00EF7832" w:rsidRDefault="00176CFF" w:rsidP="00866573">
            <w:pPr>
              <w:pStyle w:val="Default"/>
              <w:tabs>
                <w:tab w:val="left" w:pos="0"/>
              </w:tabs>
              <w:spacing w:line="276" w:lineRule="auto"/>
              <w:jc w:val="both"/>
              <w:rPr>
                <w:bCs/>
                <w:color w:val="auto"/>
                <w:sz w:val="20"/>
                <w:szCs w:val="20"/>
                <w:lang w:val="sk-SK"/>
              </w:rPr>
            </w:pPr>
            <w:r w:rsidRPr="003B0D7B">
              <w:rPr>
                <w:bCs/>
                <w:color w:val="auto"/>
                <w:sz w:val="20"/>
                <w:szCs w:val="20"/>
              </w:rPr>
              <w:t>znamená ponuku Zhotoviteľa predloženú vo Verejnom obstarávaní</w:t>
            </w:r>
            <w:r w:rsidR="003B0D7B">
              <w:rPr>
                <w:bCs/>
                <w:color w:val="auto"/>
                <w:sz w:val="20"/>
                <w:szCs w:val="20"/>
                <w:lang w:val="sk-SK"/>
              </w:rPr>
              <w:t xml:space="preserve">, ktorá bola do tejto Zmluvy </w:t>
            </w:r>
            <w:r w:rsidR="00131AE0">
              <w:rPr>
                <w:bCs/>
                <w:color w:val="auto"/>
                <w:sz w:val="20"/>
                <w:szCs w:val="20"/>
                <w:lang w:val="sk-SK"/>
              </w:rPr>
              <w:t>prevedená</w:t>
            </w:r>
            <w:r w:rsidR="00866573">
              <w:rPr>
                <w:bCs/>
                <w:color w:val="auto"/>
                <w:sz w:val="20"/>
                <w:szCs w:val="20"/>
                <w:lang w:val="sk-SK"/>
              </w:rPr>
              <w:t xml:space="preserve"> ako Príloha</w:t>
            </w:r>
            <w:r w:rsidR="00866573" w:rsidRPr="00DC6C8C">
              <w:rPr>
                <w:bCs/>
                <w:color w:val="auto"/>
                <w:sz w:val="20"/>
                <w:szCs w:val="20"/>
                <w:lang w:val="sk-SK"/>
              </w:rPr>
              <w:t xml:space="preserve"> č. 1 – Rozpočet, Príloha č. 4 Zoznam Subdodávateľov, </w:t>
            </w:r>
            <w:r w:rsidR="00866573">
              <w:rPr>
                <w:bCs/>
                <w:color w:val="auto"/>
                <w:sz w:val="20"/>
                <w:szCs w:val="20"/>
                <w:lang w:val="sk-SK"/>
              </w:rPr>
              <w:t>a</w:t>
            </w:r>
            <w:r w:rsidR="00866573" w:rsidRPr="00DC6C8C">
              <w:rPr>
                <w:bCs/>
                <w:color w:val="auto"/>
                <w:sz w:val="20"/>
                <w:szCs w:val="20"/>
                <w:lang w:val="sk-SK"/>
              </w:rPr>
              <w:t xml:space="preserve"> Príloha č. 5 – Zoznam Kľúčových osôb.</w:t>
            </w:r>
            <w:r w:rsidR="00866573">
              <w:rPr>
                <w:bCs/>
                <w:color w:val="auto"/>
                <w:sz w:val="20"/>
                <w:szCs w:val="20"/>
                <w:lang w:val="sk-SK"/>
              </w:rPr>
              <w:t xml:space="preserve"> Tam</w:t>
            </w:r>
            <w:r w:rsidR="00995223" w:rsidRPr="003B0D7B">
              <w:rPr>
                <w:bCs/>
                <w:color w:val="auto"/>
                <w:sz w:val="20"/>
                <w:szCs w:val="20"/>
              </w:rPr>
              <w:t xml:space="preserve"> kde sa v tejto Zmluve uvádza pojem Ponuka, má sa tým namysli podľa kontextu ktorákoľvek resp. každá z</w:t>
            </w:r>
            <w:r w:rsidR="00131AE0">
              <w:rPr>
                <w:bCs/>
                <w:color w:val="auto"/>
                <w:sz w:val="20"/>
                <w:szCs w:val="20"/>
                <w:lang w:val="sk-SK"/>
              </w:rPr>
              <w:t> uvedených príloh</w:t>
            </w:r>
            <w:r w:rsidR="00995223" w:rsidRPr="003B0D7B">
              <w:rPr>
                <w:bCs/>
                <w:color w:val="auto"/>
                <w:sz w:val="20"/>
                <w:szCs w:val="20"/>
              </w:rPr>
              <w:t xml:space="preserve">. V prípade, ak sa v Zmluve pojem Ponuka vzťahuje k informáciám, ktoré Zhotoviteľ predkladal v procese Verejného obstarávania, pojem Ponuka zahŕňa aj </w:t>
            </w:r>
            <w:r w:rsidR="00A33E1D">
              <w:rPr>
                <w:bCs/>
                <w:color w:val="auto"/>
                <w:sz w:val="20"/>
                <w:szCs w:val="20"/>
                <w:lang w:val="sk-SK"/>
              </w:rPr>
              <w:t>ostatné</w:t>
            </w:r>
            <w:r w:rsidR="00995223" w:rsidRPr="003B0D7B">
              <w:rPr>
                <w:bCs/>
                <w:color w:val="auto"/>
                <w:sz w:val="20"/>
                <w:szCs w:val="20"/>
              </w:rPr>
              <w:t xml:space="preserve"> dokumenty </w:t>
            </w:r>
            <w:proofErr w:type="gramStart"/>
            <w:r w:rsidR="00995223" w:rsidRPr="003B0D7B">
              <w:rPr>
                <w:bCs/>
                <w:color w:val="auto"/>
                <w:sz w:val="20"/>
                <w:szCs w:val="20"/>
              </w:rPr>
              <w:t>a</w:t>
            </w:r>
            <w:proofErr w:type="gramEnd"/>
            <w:r w:rsidR="00995223" w:rsidRPr="003B0D7B">
              <w:rPr>
                <w:bCs/>
                <w:color w:val="auto"/>
                <w:sz w:val="20"/>
                <w:szCs w:val="20"/>
              </w:rPr>
              <w:t xml:space="preserve"> informácie, ktoré Zhotoviteľ predložil alebo uviedol vo svojej ponuke</w:t>
            </w:r>
            <w:r w:rsidR="00A33E1D">
              <w:rPr>
                <w:bCs/>
                <w:color w:val="auto"/>
                <w:sz w:val="20"/>
                <w:szCs w:val="20"/>
                <w:lang w:val="sk-SK"/>
              </w:rPr>
              <w:t xml:space="preserve"> </w:t>
            </w:r>
            <w:r w:rsidR="00A33E1D" w:rsidRPr="00DC6C8C">
              <w:rPr>
                <w:bCs/>
                <w:color w:val="auto"/>
                <w:sz w:val="20"/>
                <w:szCs w:val="20"/>
                <w:lang w:val="sk-SK"/>
              </w:rPr>
              <w:t>v procese Verejného obstarávania</w:t>
            </w:r>
            <w:r w:rsidR="00995223" w:rsidRPr="003B0D7B">
              <w:rPr>
                <w:bCs/>
                <w:color w:val="auto"/>
                <w:sz w:val="20"/>
                <w:szCs w:val="20"/>
              </w:rPr>
              <w:t>.</w:t>
            </w:r>
          </w:p>
        </w:tc>
      </w:tr>
      <w:tr w:rsidR="00C05374" w:rsidRPr="00D17574" w14:paraId="13CA7107" w14:textId="77777777" w:rsidTr="00D54B11">
        <w:tc>
          <w:tcPr>
            <w:tcW w:w="3539" w:type="dxa"/>
          </w:tcPr>
          <w:p w14:paraId="17B22361" w14:textId="77777777" w:rsidR="00C05374" w:rsidRPr="00D17574" w:rsidDel="0030796E" w:rsidRDefault="00C05374" w:rsidP="00444142">
            <w:pPr>
              <w:pStyle w:val="Default"/>
              <w:tabs>
                <w:tab w:val="left" w:pos="0"/>
              </w:tabs>
              <w:spacing w:line="276" w:lineRule="auto"/>
              <w:jc w:val="both"/>
              <w:rPr>
                <w:b/>
                <w:bCs/>
                <w:color w:val="auto"/>
                <w:sz w:val="20"/>
                <w:szCs w:val="20"/>
                <w:highlight w:val="yellow"/>
                <w:lang w:val="sk-SK"/>
              </w:rPr>
            </w:pPr>
            <w:r w:rsidRPr="00D17574">
              <w:rPr>
                <w:b/>
                <w:bCs/>
                <w:color w:val="auto"/>
                <w:sz w:val="20"/>
                <w:szCs w:val="20"/>
                <w:lang w:val="sk-SK"/>
              </w:rPr>
              <w:t>„Povolenie na uskutočnenie Stavby nUNB“</w:t>
            </w:r>
          </w:p>
        </w:tc>
        <w:tc>
          <w:tcPr>
            <w:tcW w:w="5807" w:type="dxa"/>
          </w:tcPr>
          <w:p w14:paraId="28040C11" w14:textId="77777777" w:rsidR="00C05374" w:rsidRPr="003B0D7B" w:rsidRDefault="00C05374" w:rsidP="00444142">
            <w:pPr>
              <w:pStyle w:val="Default"/>
              <w:tabs>
                <w:tab w:val="left" w:pos="0"/>
              </w:tabs>
              <w:spacing w:line="276" w:lineRule="auto"/>
              <w:jc w:val="both"/>
              <w:rPr>
                <w:bCs/>
                <w:color w:val="auto"/>
                <w:sz w:val="20"/>
                <w:szCs w:val="20"/>
                <w:lang w:val="sk-SK"/>
              </w:rPr>
            </w:pPr>
            <w:r w:rsidRPr="00A33E1D">
              <w:rPr>
                <w:bCs/>
                <w:color w:val="auto"/>
                <w:sz w:val="20"/>
                <w:szCs w:val="20"/>
                <w:lang w:val="sk-SK"/>
              </w:rPr>
              <w:t xml:space="preserve">znamená </w:t>
            </w:r>
            <w:r w:rsidR="00111832" w:rsidRPr="00A33E1D">
              <w:rPr>
                <w:bCs/>
                <w:color w:val="auto"/>
                <w:sz w:val="20"/>
                <w:szCs w:val="20"/>
                <w:lang w:val="sk-SK"/>
              </w:rPr>
              <w:t xml:space="preserve">ktorékoľvek a </w:t>
            </w:r>
            <w:r w:rsidR="00055D84" w:rsidRPr="00A33E1D">
              <w:rPr>
                <w:bCs/>
                <w:color w:val="auto"/>
                <w:sz w:val="20"/>
                <w:szCs w:val="20"/>
                <w:lang w:val="sk-SK"/>
              </w:rPr>
              <w:t>všetky povolenia podľa Stavebného zákona potrebné na výstavbu Stavby n</w:t>
            </w:r>
            <w:r w:rsidR="00055D84" w:rsidRPr="003B0D7B">
              <w:rPr>
                <w:bCs/>
                <w:color w:val="auto"/>
                <w:sz w:val="20"/>
                <w:szCs w:val="20"/>
              </w:rPr>
              <w:t>UNB.</w:t>
            </w:r>
          </w:p>
          <w:p w14:paraId="3E4FBB1F" w14:textId="77777777" w:rsidR="00055D84" w:rsidRPr="003B0D7B" w:rsidDel="0030796E" w:rsidRDefault="00055D84" w:rsidP="00444142">
            <w:pPr>
              <w:pStyle w:val="Default"/>
              <w:tabs>
                <w:tab w:val="left" w:pos="0"/>
              </w:tabs>
              <w:spacing w:line="276" w:lineRule="auto"/>
              <w:jc w:val="both"/>
              <w:rPr>
                <w:bCs/>
                <w:color w:val="auto"/>
                <w:sz w:val="20"/>
                <w:szCs w:val="20"/>
                <w:highlight w:val="yellow"/>
                <w:lang w:val="sk-SK"/>
              </w:rPr>
            </w:pPr>
          </w:p>
        </w:tc>
      </w:tr>
      <w:tr w:rsidR="00444142" w:rsidRPr="00D17574" w14:paraId="7DA57750" w14:textId="77777777" w:rsidTr="00D54B11">
        <w:tc>
          <w:tcPr>
            <w:tcW w:w="3539" w:type="dxa"/>
          </w:tcPr>
          <w:p w14:paraId="585EC813"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„Pracovný deň“</w:t>
            </w:r>
          </w:p>
        </w:tc>
        <w:tc>
          <w:tcPr>
            <w:tcW w:w="5807" w:type="dxa"/>
          </w:tcPr>
          <w:p w14:paraId="472E5306" w14:textId="77777777" w:rsidR="00444142" w:rsidRPr="00D17574" w:rsidRDefault="00D52462"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znamená</w:t>
            </w:r>
            <w:r w:rsidRPr="00D17574">
              <w:rPr>
                <w:lang w:val="sk-SK"/>
              </w:rPr>
              <w:t xml:space="preserve"> </w:t>
            </w:r>
            <w:r w:rsidRPr="00D17574">
              <w:rPr>
                <w:color w:val="auto"/>
                <w:sz w:val="20"/>
                <w:szCs w:val="20"/>
                <w:lang w:val="sk-SK"/>
              </w:rPr>
              <w:t>každý pracovný deň okrem soboty, nedele a štátnych sviatkov v Slovenskej republike.</w:t>
            </w:r>
          </w:p>
          <w:p w14:paraId="5733EA04"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3EB75EC8" w14:textId="77777777" w:rsidTr="00D54B11">
        <w:tc>
          <w:tcPr>
            <w:tcW w:w="3539" w:type="dxa"/>
          </w:tcPr>
          <w:p w14:paraId="4FDF2C6D"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Právne predpisy</w:t>
            </w:r>
            <w:r w:rsidRPr="00D17574">
              <w:rPr>
                <w:b/>
                <w:color w:val="auto"/>
                <w:sz w:val="20"/>
                <w:szCs w:val="20"/>
                <w:lang w:val="sk-SK"/>
              </w:rPr>
              <w:t>“</w:t>
            </w:r>
          </w:p>
        </w:tc>
        <w:tc>
          <w:tcPr>
            <w:tcW w:w="5807" w:type="dxa"/>
          </w:tcPr>
          <w:p w14:paraId="3FB82EE2"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znamenajú všetky všeobecne záväzné právne normy Slovenskej republiky, nariadenia, vyhlášky a ďalšie všeobecne záväzné právne predpisy orgánov verejnej moci, ktoré sú platné a účinné v čase odovzdania predmetu plnenia podľa tejto Zmluvy Objednávateľovi.</w:t>
            </w:r>
          </w:p>
          <w:p w14:paraId="17EB736A"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8B472E" w:rsidRPr="00D17574" w14:paraId="7704CD49" w14:textId="77777777" w:rsidTr="008B472E">
        <w:trPr>
          <w:trHeight w:val="154"/>
        </w:trPr>
        <w:tc>
          <w:tcPr>
            <w:tcW w:w="3539" w:type="dxa"/>
          </w:tcPr>
          <w:p w14:paraId="1BBBFE1E" w14:textId="77777777" w:rsidR="008B472E" w:rsidRPr="00D17574" w:rsidRDefault="008B472E"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„Projektový manažér“</w:t>
            </w:r>
          </w:p>
        </w:tc>
        <w:tc>
          <w:tcPr>
            <w:tcW w:w="5807" w:type="dxa"/>
          </w:tcPr>
          <w:p w14:paraId="1610881D" w14:textId="47CFFA0E" w:rsidR="008B472E" w:rsidRPr="00D17574" w:rsidRDefault="008B472E" w:rsidP="00444142">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_Ref517692831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17EE1">
              <w:rPr>
                <w:sz w:val="20"/>
                <w:szCs w:val="20"/>
                <w:lang w:val="sk-SK"/>
              </w:rPr>
              <w:t>8.1.5</w:t>
            </w:r>
            <w:r w:rsidRPr="00D17574">
              <w:rPr>
                <w:sz w:val="20"/>
                <w:szCs w:val="20"/>
              </w:rPr>
              <w:fldChar w:fldCharType="end"/>
            </w:r>
            <w:r w:rsidRPr="00D17574">
              <w:rPr>
                <w:sz w:val="20"/>
                <w:szCs w:val="20"/>
                <w:lang w:val="sk-SK"/>
              </w:rPr>
              <w:t xml:space="preserve"> Zmluvy.</w:t>
            </w:r>
          </w:p>
          <w:p w14:paraId="13427164" w14:textId="77777777" w:rsidR="008B472E" w:rsidRPr="00D17574" w:rsidRDefault="008B472E" w:rsidP="00444142">
            <w:pPr>
              <w:pStyle w:val="Default"/>
              <w:tabs>
                <w:tab w:val="left" w:pos="0"/>
              </w:tabs>
              <w:spacing w:line="276" w:lineRule="auto"/>
              <w:jc w:val="both"/>
              <w:rPr>
                <w:color w:val="auto"/>
                <w:sz w:val="20"/>
                <w:szCs w:val="20"/>
                <w:lang w:val="sk-SK"/>
              </w:rPr>
            </w:pPr>
          </w:p>
        </w:tc>
      </w:tr>
      <w:tr w:rsidR="008B472E" w:rsidRPr="00D17574" w14:paraId="12AF3DFE" w14:textId="77777777" w:rsidTr="00D54B11">
        <w:trPr>
          <w:trHeight w:val="153"/>
        </w:trPr>
        <w:tc>
          <w:tcPr>
            <w:tcW w:w="3539" w:type="dxa"/>
          </w:tcPr>
          <w:p w14:paraId="0E44600F" w14:textId="77777777" w:rsidR="008B472E" w:rsidRPr="00D17574" w:rsidRDefault="008B472E"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“Protokol o vykonaní štátnej expertízy”</w:t>
            </w:r>
          </w:p>
          <w:p w14:paraId="7025E0B6" w14:textId="77777777" w:rsidR="008B472E" w:rsidRPr="00D17574" w:rsidRDefault="008B472E" w:rsidP="00444142">
            <w:pPr>
              <w:pStyle w:val="Default"/>
              <w:tabs>
                <w:tab w:val="left" w:pos="0"/>
              </w:tabs>
              <w:spacing w:line="276" w:lineRule="auto"/>
              <w:jc w:val="both"/>
              <w:rPr>
                <w:b/>
                <w:color w:val="auto"/>
                <w:sz w:val="20"/>
                <w:szCs w:val="20"/>
                <w:lang w:val="sk-SK"/>
              </w:rPr>
            </w:pPr>
          </w:p>
        </w:tc>
        <w:tc>
          <w:tcPr>
            <w:tcW w:w="5807" w:type="dxa"/>
          </w:tcPr>
          <w:p w14:paraId="782A87F8" w14:textId="77777777" w:rsidR="008B472E" w:rsidRPr="00D17574" w:rsidRDefault="008B472E" w:rsidP="00444142">
            <w:pPr>
              <w:pStyle w:val="Default"/>
              <w:tabs>
                <w:tab w:val="left" w:pos="0"/>
              </w:tabs>
              <w:spacing w:line="276" w:lineRule="auto"/>
              <w:jc w:val="both"/>
              <w:rPr>
                <w:sz w:val="20"/>
                <w:szCs w:val="20"/>
                <w:lang w:val="sk-SK"/>
              </w:rPr>
            </w:pPr>
            <w:r w:rsidRPr="00D17574">
              <w:rPr>
                <w:sz w:val="20"/>
                <w:szCs w:val="20"/>
                <w:lang w:val="sk-SK"/>
              </w:rPr>
              <w:t>znamená proto</w:t>
            </w:r>
            <w:r w:rsidR="00D417DA" w:rsidRPr="00D17574">
              <w:rPr>
                <w:sz w:val="20"/>
                <w:szCs w:val="20"/>
                <w:lang w:val="sk-SK"/>
              </w:rPr>
              <w:t>k</w:t>
            </w:r>
            <w:r w:rsidRPr="00D17574">
              <w:rPr>
                <w:sz w:val="20"/>
                <w:szCs w:val="20"/>
                <w:lang w:val="sk-SK"/>
              </w:rPr>
              <w:t xml:space="preserve">ol vydaný </w:t>
            </w:r>
            <w:r w:rsidR="00D417DA" w:rsidRPr="00D17574">
              <w:rPr>
                <w:sz w:val="20"/>
                <w:szCs w:val="20"/>
                <w:lang w:val="sk-SK"/>
              </w:rPr>
              <w:t xml:space="preserve">Ministerstvom </w:t>
            </w:r>
            <w:r w:rsidR="00AB6E83" w:rsidRPr="00D17574">
              <w:rPr>
                <w:sz w:val="20"/>
                <w:szCs w:val="20"/>
                <w:lang w:val="sk-SK"/>
              </w:rPr>
              <w:t xml:space="preserve">dopravy a výstavby podľa zákona č. 254/1998 Z. z. o verejných prácach v platnom znení. </w:t>
            </w:r>
          </w:p>
        </w:tc>
      </w:tr>
      <w:tr w:rsidR="00444142" w:rsidRPr="00D17574" w14:paraId="537E4CC0" w14:textId="77777777" w:rsidTr="00D54B11">
        <w:tc>
          <w:tcPr>
            <w:tcW w:w="3539" w:type="dxa"/>
          </w:tcPr>
          <w:p w14:paraId="67E9E75A"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lastRenderedPageBreak/>
              <w:t>„Príslušné orgány“</w:t>
            </w:r>
          </w:p>
        </w:tc>
        <w:tc>
          <w:tcPr>
            <w:tcW w:w="5807" w:type="dxa"/>
          </w:tcPr>
          <w:p w14:paraId="135D5CBD" w14:textId="77777777" w:rsidR="00444142" w:rsidRPr="00D17574" w:rsidRDefault="00444142" w:rsidP="00444142">
            <w:pPr>
              <w:tabs>
                <w:tab w:val="left" w:pos="0"/>
              </w:tabs>
              <w:spacing w:line="276" w:lineRule="auto"/>
              <w:jc w:val="both"/>
              <w:rPr>
                <w:rFonts w:ascii="Arial" w:hAnsi="Arial" w:cs="Arial"/>
                <w:sz w:val="20"/>
                <w:szCs w:val="20"/>
                <w:lang w:val="sk-SK"/>
              </w:rPr>
            </w:pPr>
            <w:r w:rsidRPr="00D17574">
              <w:rPr>
                <w:rFonts w:ascii="Arial" w:hAnsi="Arial" w:cs="Arial"/>
                <w:sz w:val="20"/>
                <w:szCs w:val="20"/>
                <w:lang w:val="sk-SK"/>
              </w:rPr>
              <w:t>znamenajú</w:t>
            </w:r>
            <w:r w:rsidRPr="00D17574">
              <w:rPr>
                <w:rFonts w:ascii="Arial" w:hAnsi="Arial" w:cs="Arial"/>
                <w:b/>
                <w:sz w:val="20"/>
                <w:szCs w:val="20"/>
                <w:lang w:val="sk-SK"/>
              </w:rPr>
              <w:t xml:space="preserve"> </w:t>
            </w:r>
            <w:r w:rsidRPr="00D17574">
              <w:rPr>
                <w:rFonts w:ascii="Arial" w:hAnsi="Arial" w:cs="Arial"/>
                <w:sz w:val="20"/>
                <w:szCs w:val="20"/>
                <w:lang w:val="sk-SK"/>
              </w:rPr>
              <w:t>orgány štátnej správy, územnej samosprávy, správcovia sietí technického vybavenia a iné orgány, ktoré sú v zmysle príslušných Právnych predpisov oprávnené vydávať rozhodnutia, povolenia, opatrenia a stanoviská vo vzťahu k realizácii Diela alebo poskytovaniu Služieb, alebo inak vykonávajú svoje kompetencie vyplývajúce im z príslušných Právnych predpisov.</w:t>
            </w:r>
          </w:p>
          <w:p w14:paraId="7FBB677E"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13C736B2" w14:textId="77777777" w:rsidTr="00D54B11">
        <w:tc>
          <w:tcPr>
            <w:tcW w:w="3539" w:type="dxa"/>
          </w:tcPr>
          <w:p w14:paraId="2F5344E2"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Preberací protokol</w:t>
            </w:r>
            <w:r w:rsidRPr="00D17574">
              <w:rPr>
                <w:b/>
                <w:color w:val="auto"/>
                <w:sz w:val="20"/>
                <w:szCs w:val="20"/>
                <w:lang w:val="sk-SK"/>
              </w:rPr>
              <w:t>“</w:t>
            </w:r>
          </w:p>
        </w:tc>
        <w:tc>
          <w:tcPr>
            <w:tcW w:w="5807" w:type="dxa"/>
          </w:tcPr>
          <w:p w14:paraId="2886517E"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dokument potvrdzujúci prevzatie Diela, resp. jeho jednotlivých častí, alebo Služby Objednávateľom. </w:t>
            </w:r>
          </w:p>
          <w:p w14:paraId="43F11BE0"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413F6C42" w14:textId="77777777" w:rsidTr="00D54B11">
        <w:tc>
          <w:tcPr>
            <w:tcW w:w="3539" w:type="dxa"/>
          </w:tcPr>
          <w:p w14:paraId="5C8A07BB"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„Projekt“</w:t>
            </w:r>
          </w:p>
        </w:tc>
        <w:tc>
          <w:tcPr>
            <w:tcW w:w="5807" w:type="dxa"/>
          </w:tcPr>
          <w:p w14:paraId="36576C32"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znamená projekt prípravy, výstavby a prevádzkovania nUNB.</w:t>
            </w:r>
          </w:p>
          <w:p w14:paraId="52DE9D25"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16DE2D89" w14:textId="77777777" w:rsidTr="00D54B11">
        <w:tc>
          <w:tcPr>
            <w:tcW w:w="3539" w:type="dxa"/>
          </w:tcPr>
          <w:p w14:paraId="3928F552"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„Projektový inžinier“</w:t>
            </w:r>
          </w:p>
        </w:tc>
        <w:tc>
          <w:tcPr>
            <w:tcW w:w="5807" w:type="dxa"/>
          </w:tcPr>
          <w:p w14:paraId="7358205B" w14:textId="1DAC2FA6" w:rsidR="00444142" w:rsidRPr="00D17574" w:rsidRDefault="00444142" w:rsidP="00444142">
            <w:pPr>
              <w:pStyle w:val="Default"/>
              <w:tabs>
                <w:tab w:val="left" w:pos="0"/>
              </w:tabs>
              <w:spacing w:line="276" w:lineRule="auto"/>
              <w:jc w:val="both"/>
              <w:rPr>
                <w:color w:val="auto"/>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_Ref517182539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17EE1">
              <w:rPr>
                <w:sz w:val="20"/>
                <w:szCs w:val="20"/>
                <w:lang w:val="sk-SK"/>
              </w:rPr>
              <w:t>8.1.13</w:t>
            </w:r>
            <w:r w:rsidRPr="00D17574">
              <w:rPr>
                <w:sz w:val="20"/>
                <w:szCs w:val="20"/>
              </w:rPr>
              <w:fldChar w:fldCharType="end"/>
            </w:r>
            <w:r w:rsidRPr="00D17574">
              <w:rPr>
                <w:sz w:val="20"/>
                <w:szCs w:val="20"/>
                <w:lang w:val="sk-SK"/>
              </w:rPr>
              <w:t xml:space="preserve"> Zmluvy.</w:t>
            </w:r>
          </w:p>
        </w:tc>
      </w:tr>
      <w:tr w:rsidR="00444142" w:rsidRPr="00D17574" w14:paraId="0BD184AB" w14:textId="77777777" w:rsidTr="00D54B11">
        <w:tc>
          <w:tcPr>
            <w:tcW w:w="3539" w:type="dxa"/>
          </w:tcPr>
          <w:p w14:paraId="64859897"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„Senior architekt“</w:t>
            </w:r>
          </w:p>
        </w:tc>
        <w:tc>
          <w:tcPr>
            <w:tcW w:w="5807" w:type="dxa"/>
          </w:tcPr>
          <w:p w14:paraId="743BBF0E" w14:textId="09308531" w:rsidR="00444142" w:rsidRPr="00D17574" w:rsidRDefault="00444142" w:rsidP="00444142">
            <w:pPr>
              <w:pStyle w:val="Default"/>
              <w:tabs>
                <w:tab w:val="left" w:pos="0"/>
              </w:tabs>
              <w:spacing w:line="276" w:lineRule="auto"/>
              <w:jc w:val="both"/>
              <w:rPr>
                <w:bCs/>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_Ref517182606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17EE1">
              <w:rPr>
                <w:sz w:val="20"/>
                <w:szCs w:val="20"/>
                <w:lang w:val="sk-SK"/>
              </w:rPr>
              <w:t>8.1.12</w:t>
            </w:r>
            <w:r w:rsidRPr="00D17574">
              <w:rPr>
                <w:sz w:val="20"/>
                <w:szCs w:val="20"/>
              </w:rPr>
              <w:fldChar w:fldCharType="end"/>
            </w:r>
            <w:r w:rsidRPr="00D17574">
              <w:rPr>
                <w:sz w:val="20"/>
                <w:szCs w:val="20"/>
                <w:lang w:val="sk-SK"/>
              </w:rPr>
              <w:t xml:space="preserve"> Zmluvy.</w:t>
            </w:r>
          </w:p>
          <w:p w14:paraId="331D7300" w14:textId="77777777" w:rsidR="00444142" w:rsidRPr="00D17574" w:rsidRDefault="00444142" w:rsidP="00444142">
            <w:pPr>
              <w:pStyle w:val="Default"/>
              <w:tabs>
                <w:tab w:val="left" w:pos="0"/>
              </w:tabs>
              <w:spacing w:line="276" w:lineRule="auto"/>
              <w:jc w:val="both"/>
              <w:rPr>
                <w:bCs/>
                <w:sz w:val="20"/>
                <w:szCs w:val="20"/>
                <w:lang w:val="sk-SK"/>
              </w:rPr>
            </w:pPr>
          </w:p>
        </w:tc>
      </w:tr>
      <w:tr w:rsidR="00444142" w:rsidRPr="00D17574" w14:paraId="1055AC5B" w14:textId="77777777" w:rsidTr="00D54B11">
        <w:tc>
          <w:tcPr>
            <w:tcW w:w="3539" w:type="dxa"/>
          </w:tcPr>
          <w:p w14:paraId="7FDB5A66"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“Služby”</w:t>
            </w:r>
          </w:p>
        </w:tc>
        <w:tc>
          <w:tcPr>
            <w:tcW w:w="5807" w:type="dxa"/>
          </w:tcPr>
          <w:p w14:paraId="1D2809CC" w14:textId="2FD4DB42" w:rsidR="00444142" w:rsidRPr="00D17574" w:rsidRDefault="00444142" w:rsidP="00444142">
            <w:pPr>
              <w:pStyle w:val="Default"/>
              <w:tabs>
                <w:tab w:val="left" w:pos="0"/>
              </w:tabs>
              <w:spacing w:line="276" w:lineRule="auto"/>
              <w:jc w:val="both"/>
              <w:rPr>
                <w:bCs/>
                <w:sz w:val="20"/>
                <w:szCs w:val="20"/>
                <w:lang w:val="sk-SK"/>
              </w:rPr>
            </w:pPr>
            <w:r w:rsidRPr="00D17574">
              <w:rPr>
                <w:bCs/>
                <w:sz w:val="20"/>
                <w:szCs w:val="20"/>
                <w:lang w:val="sk-SK"/>
              </w:rPr>
              <w:t xml:space="preserve">znamenajú predmet plnenia podľa článku </w:t>
            </w:r>
            <w:r w:rsidRPr="00D17574">
              <w:rPr>
                <w:bCs/>
                <w:sz w:val="20"/>
                <w:szCs w:val="20"/>
              </w:rPr>
              <w:fldChar w:fldCharType="begin"/>
            </w:r>
            <w:r w:rsidRPr="00D17574">
              <w:rPr>
                <w:bCs/>
                <w:sz w:val="20"/>
                <w:szCs w:val="20"/>
                <w:lang w:val="sk-SK"/>
              </w:rPr>
              <w:instrText xml:space="preserve"> REF _Ref517176135 \r \h </w:instrText>
            </w:r>
            <w:r w:rsidR="00A043B0" w:rsidRPr="00D17574">
              <w:rPr>
                <w:bCs/>
                <w:sz w:val="20"/>
                <w:szCs w:val="20"/>
              </w:rPr>
              <w:instrText xml:space="preserve"> \* MERGEFORMAT </w:instrText>
            </w:r>
            <w:r w:rsidRPr="00D17574">
              <w:rPr>
                <w:bCs/>
                <w:sz w:val="20"/>
                <w:szCs w:val="20"/>
              </w:rPr>
            </w:r>
            <w:r w:rsidRPr="00D17574">
              <w:rPr>
                <w:bCs/>
                <w:sz w:val="20"/>
                <w:szCs w:val="20"/>
              </w:rPr>
              <w:fldChar w:fldCharType="separate"/>
            </w:r>
            <w:r w:rsidR="00117EE1">
              <w:rPr>
                <w:bCs/>
                <w:sz w:val="20"/>
                <w:szCs w:val="20"/>
                <w:lang w:val="sk-SK"/>
              </w:rPr>
              <w:t>7.2</w:t>
            </w:r>
            <w:r w:rsidRPr="00D17574">
              <w:rPr>
                <w:bCs/>
                <w:sz w:val="20"/>
                <w:szCs w:val="20"/>
              </w:rPr>
              <w:fldChar w:fldCharType="end"/>
            </w:r>
            <w:r w:rsidRPr="00D17574">
              <w:rPr>
                <w:bCs/>
                <w:sz w:val="20"/>
                <w:szCs w:val="20"/>
                <w:lang w:val="sk-SK"/>
              </w:rPr>
              <w:t xml:space="preserve"> tejto Zmluvy. Za Službu sa nepovažuje čas strávený na ceste pracovníkom Zhotoviteľa, prostredníctvom ktorého poskytuje predmetnú Službu</w:t>
            </w:r>
            <w:r w:rsidR="00A05855" w:rsidRPr="00D17574">
              <w:rPr>
                <w:bCs/>
                <w:sz w:val="20"/>
                <w:szCs w:val="20"/>
                <w:lang w:val="sk-SK"/>
              </w:rPr>
              <w:t>,</w:t>
            </w:r>
            <w:r w:rsidRPr="00D17574">
              <w:rPr>
                <w:bCs/>
                <w:sz w:val="20"/>
                <w:szCs w:val="20"/>
                <w:lang w:val="sk-SK"/>
              </w:rPr>
              <w:t xml:space="preserve"> do a z miesta poskytovania Služieb. </w:t>
            </w:r>
          </w:p>
          <w:p w14:paraId="240C8BA3" w14:textId="77777777" w:rsidR="00444142" w:rsidRPr="00D17574" w:rsidRDefault="00444142" w:rsidP="00444142">
            <w:pPr>
              <w:pStyle w:val="Default"/>
              <w:tabs>
                <w:tab w:val="left" w:pos="0"/>
              </w:tabs>
              <w:spacing w:line="276" w:lineRule="auto"/>
              <w:jc w:val="both"/>
              <w:rPr>
                <w:bCs/>
                <w:sz w:val="20"/>
                <w:szCs w:val="20"/>
                <w:lang w:val="sk-SK"/>
              </w:rPr>
            </w:pPr>
          </w:p>
        </w:tc>
      </w:tr>
      <w:tr w:rsidR="00444142" w:rsidRPr="00D17574" w14:paraId="24DF9454" w14:textId="77777777" w:rsidTr="00D54B11">
        <w:tc>
          <w:tcPr>
            <w:tcW w:w="3539" w:type="dxa"/>
          </w:tcPr>
          <w:p w14:paraId="41C1E51E"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„Statik“</w:t>
            </w:r>
          </w:p>
        </w:tc>
        <w:tc>
          <w:tcPr>
            <w:tcW w:w="5807" w:type="dxa"/>
          </w:tcPr>
          <w:p w14:paraId="467F835E" w14:textId="6A548AB8" w:rsidR="00444142" w:rsidRPr="00D17574" w:rsidRDefault="00444142" w:rsidP="00444142">
            <w:pPr>
              <w:pStyle w:val="Default"/>
              <w:tabs>
                <w:tab w:val="left" w:pos="0"/>
              </w:tabs>
              <w:spacing w:line="276" w:lineRule="auto"/>
              <w:jc w:val="both"/>
              <w:rPr>
                <w:bCs/>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_Ref517182704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17EE1">
              <w:rPr>
                <w:sz w:val="20"/>
                <w:szCs w:val="20"/>
                <w:lang w:val="sk-SK"/>
              </w:rPr>
              <w:t>8.1.14</w:t>
            </w:r>
            <w:r w:rsidRPr="00D17574">
              <w:rPr>
                <w:sz w:val="20"/>
                <w:szCs w:val="20"/>
              </w:rPr>
              <w:fldChar w:fldCharType="end"/>
            </w:r>
            <w:r w:rsidRPr="00D17574">
              <w:rPr>
                <w:sz w:val="20"/>
                <w:szCs w:val="20"/>
                <w:lang w:val="sk-SK"/>
              </w:rPr>
              <w:t xml:space="preserve"> Zmluvy.</w:t>
            </w:r>
          </w:p>
        </w:tc>
      </w:tr>
      <w:tr w:rsidR="00444142" w:rsidRPr="00D17574" w14:paraId="7B7E3E92" w14:textId="77777777" w:rsidTr="00D54B11">
        <w:tc>
          <w:tcPr>
            <w:tcW w:w="3539" w:type="dxa"/>
          </w:tcPr>
          <w:p w14:paraId="304A1290"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„Stavba nUNB“</w:t>
            </w:r>
          </w:p>
          <w:p w14:paraId="24B6F30F" w14:textId="77777777" w:rsidR="00444142" w:rsidRPr="00D17574" w:rsidRDefault="00444142" w:rsidP="00444142">
            <w:pPr>
              <w:pStyle w:val="Default"/>
              <w:tabs>
                <w:tab w:val="left" w:pos="0"/>
              </w:tabs>
              <w:spacing w:line="276" w:lineRule="auto"/>
              <w:jc w:val="both"/>
              <w:rPr>
                <w:b/>
                <w:bCs/>
                <w:sz w:val="20"/>
                <w:szCs w:val="20"/>
                <w:lang w:val="sk-SK"/>
              </w:rPr>
            </w:pPr>
          </w:p>
        </w:tc>
        <w:tc>
          <w:tcPr>
            <w:tcW w:w="5807" w:type="dxa"/>
          </w:tcPr>
          <w:p w14:paraId="19974AA3" w14:textId="77777777"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znamená súbor </w:t>
            </w:r>
            <w:r w:rsidR="00097A18" w:rsidRPr="00D17574">
              <w:rPr>
                <w:sz w:val="20"/>
                <w:szCs w:val="20"/>
                <w:lang w:val="sk-SK"/>
              </w:rPr>
              <w:t xml:space="preserve">všetkých </w:t>
            </w:r>
            <w:r w:rsidRPr="00D17574">
              <w:rPr>
                <w:sz w:val="20"/>
                <w:szCs w:val="20"/>
                <w:lang w:val="sk-SK"/>
              </w:rPr>
              <w:t>stavebných objektov a prevádzkových súborov vrátane pomocných a servisných stavieb, ktoré sú určené na prevádzku nUNB alebo sú s ňou prevádzkovo spojené.</w:t>
            </w:r>
          </w:p>
          <w:p w14:paraId="5C170DEE" w14:textId="77777777" w:rsidR="00444142" w:rsidRPr="00D17574" w:rsidRDefault="00444142" w:rsidP="00444142">
            <w:pPr>
              <w:pStyle w:val="Default"/>
              <w:tabs>
                <w:tab w:val="left" w:pos="0"/>
              </w:tabs>
              <w:spacing w:line="276" w:lineRule="auto"/>
              <w:jc w:val="both"/>
              <w:rPr>
                <w:sz w:val="20"/>
                <w:szCs w:val="20"/>
                <w:lang w:val="sk-SK"/>
              </w:rPr>
            </w:pPr>
          </w:p>
        </w:tc>
      </w:tr>
      <w:tr w:rsidR="00444142" w:rsidRPr="00D17574" w14:paraId="24230CBA" w14:textId="77777777" w:rsidTr="00D54B11">
        <w:tc>
          <w:tcPr>
            <w:tcW w:w="3539" w:type="dxa"/>
          </w:tcPr>
          <w:p w14:paraId="35336272"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„Stavebný zákon“</w:t>
            </w:r>
          </w:p>
        </w:tc>
        <w:tc>
          <w:tcPr>
            <w:tcW w:w="5807" w:type="dxa"/>
          </w:tcPr>
          <w:p w14:paraId="0F548F8D" w14:textId="1A6EB563" w:rsidR="00444142" w:rsidRPr="00D17574" w:rsidRDefault="00444142" w:rsidP="00444142">
            <w:pPr>
              <w:tabs>
                <w:tab w:val="left" w:pos="0"/>
              </w:tabs>
              <w:spacing w:line="276" w:lineRule="auto"/>
              <w:jc w:val="both"/>
              <w:rPr>
                <w:rFonts w:ascii="Arial" w:hAnsi="Arial" w:cs="Arial"/>
                <w:sz w:val="20"/>
                <w:szCs w:val="20"/>
                <w:lang w:val="sk-SK"/>
              </w:rPr>
            </w:pPr>
            <w:r w:rsidRPr="00D17574">
              <w:rPr>
                <w:rFonts w:ascii="Arial" w:hAnsi="Arial" w:cs="Arial"/>
                <w:sz w:val="20"/>
                <w:szCs w:val="20"/>
                <w:lang w:val="sk-SK"/>
              </w:rPr>
              <w:t>znamená zákon č. 50/1976 Zb. o územnom plánovaní a stavebnom poriadku (stavebný zákon) v znení neskorších predpisov</w:t>
            </w:r>
            <w:r w:rsidR="00D13D08">
              <w:rPr>
                <w:rFonts w:ascii="Arial" w:hAnsi="Arial" w:cs="Arial"/>
                <w:sz w:val="20"/>
                <w:szCs w:val="20"/>
                <w:lang w:val="sk-SK"/>
              </w:rPr>
              <w:t>, resp. akýkoľvek iný právny predpis, ktorý ho nahradí</w:t>
            </w:r>
            <w:r w:rsidRPr="00D17574">
              <w:rPr>
                <w:rFonts w:ascii="Arial" w:hAnsi="Arial" w:cs="Arial"/>
                <w:sz w:val="20"/>
                <w:szCs w:val="20"/>
                <w:lang w:val="sk-SK"/>
              </w:rPr>
              <w:t>.</w:t>
            </w:r>
          </w:p>
          <w:p w14:paraId="3A13C96C"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58302C70" w14:textId="77777777" w:rsidTr="00D54B11">
        <w:tc>
          <w:tcPr>
            <w:tcW w:w="3539" w:type="dxa"/>
          </w:tcPr>
          <w:p w14:paraId="6FAC02E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Subdodávateľ</w:t>
            </w:r>
            <w:r w:rsidRPr="00D17574">
              <w:rPr>
                <w:b/>
                <w:color w:val="auto"/>
                <w:sz w:val="20"/>
                <w:szCs w:val="20"/>
                <w:lang w:val="sk-SK"/>
              </w:rPr>
              <w:t>“</w:t>
            </w:r>
          </w:p>
        </w:tc>
        <w:tc>
          <w:tcPr>
            <w:tcW w:w="5807" w:type="dxa"/>
          </w:tcPr>
          <w:p w14:paraId="34F82EC3" w14:textId="566E123E" w:rsidR="00444142" w:rsidRPr="00D17574" w:rsidRDefault="00444142" w:rsidP="001C5B95">
            <w:pPr>
              <w:pStyle w:val="Default"/>
              <w:tabs>
                <w:tab w:val="left" w:pos="0"/>
              </w:tabs>
              <w:spacing w:line="276" w:lineRule="auto"/>
              <w:jc w:val="both"/>
              <w:rPr>
                <w:sz w:val="20"/>
                <w:szCs w:val="20"/>
                <w:lang w:val="sk-SK"/>
              </w:rPr>
            </w:pPr>
            <w:r w:rsidRPr="00D17574">
              <w:rPr>
                <w:sz w:val="20"/>
                <w:szCs w:val="20"/>
                <w:lang w:val="sk-SK"/>
              </w:rPr>
              <w:t>znamená právnickú alebo fyzickú, s ktorou Zhotoviteľ uzavrel zmluvu o subdodávke na vyhotovenie časti Diela a/ alebo poskytnutie niektorých Služieb</w:t>
            </w:r>
            <w:r w:rsidR="007A1DC0" w:rsidRPr="00D17574">
              <w:rPr>
                <w:sz w:val="20"/>
                <w:szCs w:val="20"/>
                <w:lang w:val="sk-SK"/>
              </w:rPr>
              <w:t>,</w:t>
            </w:r>
            <w:r w:rsidRPr="00D17574">
              <w:rPr>
                <w:sz w:val="20"/>
                <w:szCs w:val="20"/>
                <w:lang w:val="sk-SK"/>
              </w:rPr>
              <w:t xml:space="preserve"> uveden</w:t>
            </w:r>
            <w:r w:rsidR="007A1DC0" w:rsidRPr="00D17574">
              <w:rPr>
                <w:sz w:val="20"/>
                <w:szCs w:val="20"/>
                <w:lang w:val="sk-SK"/>
              </w:rPr>
              <w:t>ú</w:t>
            </w:r>
            <w:r w:rsidRPr="00D17574">
              <w:rPr>
                <w:sz w:val="20"/>
                <w:szCs w:val="20"/>
                <w:lang w:val="sk-SK"/>
              </w:rPr>
              <w:t xml:space="preserve"> v Prílohe č. </w:t>
            </w:r>
            <w:r w:rsidR="002B72DA" w:rsidRPr="00D17574">
              <w:rPr>
                <w:sz w:val="20"/>
                <w:szCs w:val="20"/>
                <w:lang w:val="sk-SK"/>
              </w:rPr>
              <w:t xml:space="preserve">4 </w:t>
            </w:r>
            <w:r w:rsidRPr="00D17574">
              <w:rPr>
                <w:sz w:val="20"/>
                <w:szCs w:val="20"/>
                <w:lang w:val="sk-SK"/>
              </w:rPr>
              <w:t>alebo ak</w:t>
            </w:r>
            <w:r w:rsidR="007A1DC0" w:rsidRPr="00D17574">
              <w:rPr>
                <w:sz w:val="20"/>
                <w:szCs w:val="20"/>
                <w:lang w:val="sk-SK"/>
              </w:rPr>
              <w:t>ú</w:t>
            </w:r>
            <w:r w:rsidRPr="00D17574">
              <w:rPr>
                <w:sz w:val="20"/>
                <w:szCs w:val="20"/>
                <w:lang w:val="sk-SK"/>
              </w:rPr>
              <w:t>koľvek in</w:t>
            </w:r>
            <w:r w:rsidR="007A1DC0" w:rsidRPr="00D17574">
              <w:rPr>
                <w:sz w:val="20"/>
                <w:szCs w:val="20"/>
                <w:lang w:val="sk-SK"/>
              </w:rPr>
              <w:t>ú</w:t>
            </w:r>
            <w:r w:rsidRPr="00D17574">
              <w:rPr>
                <w:sz w:val="20"/>
                <w:szCs w:val="20"/>
                <w:lang w:val="sk-SK"/>
              </w:rPr>
              <w:t xml:space="preserve"> právnick</w:t>
            </w:r>
            <w:r w:rsidR="007A1DC0" w:rsidRPr="00D17574">
              <w:rPr>
                <w:sz w:val="20"/>
                <w:szCs w:val="20"/>
                <w:lang w:val="sk-SK"/>
              </w:rPr>
              <w:t>ú</w:t>
            </w:r>
            <w:r w:rsidRPr="00D17574">
              <w:rPr>
                <w:sz w:val="20"/>
                <w:szCs w:val="20"/>
                <w:lang w:val="sk-SK"/>
              </w:rPr>
              <w:t xml:space="preserve"> alebo fyzick</w:t>
            </w:r>
            <w:r w:rsidR="007A1DC0" w:rsidRPr="00D17574">
              <w:rPr>
                <w:sz w:val="20"/>
                <w:szCs w:val="20"/>
                <w:lang w:val="sk-SK"/>
              </w:rPr>
              <w:t>ú</w:t>
            </w:r>
            <w:r w:rsidRPr="00D17574">
              <w:rPr>
                <w:sz w:val="20"/>
                <w:szCs w:val="20"/>
                <w:lang w:val="sk-SK"/>
              </w:rPr>
              <w:t xml:space="preserve"> osob</w:t>
            </w:r>
            <w:r w:rsidR="007A1DC0" w:rsidRPr="00D17574">
              <w:rPr>
                <w:sz w:val="20"/>
                <w:szCs w:val="20"/>
                <w:lang w:val="sk-SK"/>
              </w:rPr>
              <w:t>u</w:t>
            </w:r>
            <w:r w:rsidRPr="00D17574">
              <w:rPr>
                <w:sz w:val="20"/>
                <w:szCs w:val="20"/>
                <w:lang w:val="sk-SK"/>
              </w:rPr>
              <w:t xml:space="preserve"> podľa čl. </w:t>
            </w:r>
            <w:r w:rsidR="00D666E0" w:rsidRPr="00D17574">
              <w:rPr>
                <w:sz w:val="20"/>
                <w:szCs w:val="20"/>
              </w:rPr>
              <w:fldChar w:fldCharType="begin"/>
            </w:r>
            <w:r w:rsidR="00D666E0" w:rsidRPr="00D17574">
              <w:rPr>
                <w:sz w:val="20"/>
                <w:szCs w:val="20"/>
                <w:lang w:val="sk-SK"/>
              </w:rPr>
              <w:instrText xml:space="preserve"> REF _Ref516867574 \r \h </w:instrText>
            </w:r>
            <w:r w:rsidR="00A043B0" w:rsidRPr="00D17574">
              <w:rPr>
                <w:sz w:val="20"/>
                <w:szCs w:val="20"/>
              </w:rPr>
              <w:instrText xml:space="preserve"> \* MERGEFORMAT </w:instrText>
            </w:r>
            <w:r w:rsidR="00D666E0" w:rsidRPr="00D17574">
              <w:rPr>
                <w:sz w:val="20"/>
                <w:szCs w:val="20"/>
              </w:rPr>
            </w:r>
            <w:r w:rsidR="00D666E0" w:rsidRPr="00D17574">
              <w:rPr>
                <w:sz w:val="20"/>
                <w:szCs w:val="20"/>
              </w:rPr>
              <w:fldChar w:fldCharType="separate"/>
            </w:r>
            <w:r w:rsidR="00117EE1">
              <w:rPr>
                <w:sz w:val="20"/>
                <w:szCs w:val="20"/>
                <w:lang w:val="sk-SK"/>
              </w:rPr>
              <w:t>26</w:t>
            </w:r>
            <w:r w:rsidR="00D666E0" w:rsidRPr="00D17574">
              <w:rPr>
                <w:sz w:val="20"/>
                <w:szCs w:val="20"/>
              </w:rPr>
              <w:fldChar w:fldCharType="end"/>
            </w:r>
            <w:r w:rsidR="00D666E0" w:rsidRPr="00D17574">
              <w:rPr>
                <w:sz w:val="20"/>
                <w:szCs w:val="20"/>
                <w:lang w:val="sk-SK"/>
              </w:rPr>
              <w:t xml:space="preserve"> </w:t>
            </w:r>
            <w:r w:rsidR="00D666E0" w:rsidRPr="00D17574">
              <w:rPr>
                <w:i/>
                <w:sz w:val="20"/>
                <w:szCs w:val="20"/>
                <w:lang w:val="sk-SK"/>
              </w:rPr>
              <w:t>(</w:t>
            </w:r>
            <w:r w:rsidR="00D666E0" w:rsidRPr="00D17574">
              <w:rPr>
                <w:sz w:val="20"/>
                <w:szCs w:val="20"/>
                <w:lang w:val="sk-SK"/>
              </w:rPr>
              <w:t xml:space="preserve">Subdodávatelia) </w:t>
            </w:r>
            <w:r w:rsidR="001C5B95" w:rsidRPr="00D17574">
              <w:rPr>
                <w:sz w:val="20"/>
                <w:szCs w:val="20"/>
                <w:lang w:val="sk-SK"/>
              </w:rPr>
              <w:t>tejto Zmluvy.</w:t>
            </w:r>
          </w:p>
          <w:p w14:paraId="3026B666" w14:textId="77777777" w:rsidR="001C5B95" w:rsidRPr="00D17574" w:rsidRDefault="001C5B95" w:rsidP="001C5B95">
            <w:pPr>
              <w:pStyle w:val="Default"/>
              <w:tabs>
                <w:tab w:val="left" w:pos="0"/>
              </w:tabs>
              <w:spacing w:line="276" w:lineRule="auto"/>
              <w:jc w:val="both"/>
              <w:rPr>
                <w:color w:val="auto"/>
                <w:sz w:val="20"/>
                <w:szCs w:val="20"/>
                <w:lang w:val="sk-SK"/>
              </w:rPr>
            </w:pPr>
          </w:p>
        </w:tc>
      </w:tr>
      <w:tr w:rsidR="00444142" w:rsidRPr="00D17574" w14:paraId="7F6FC0FE" w14:textId="77777777" w:rsidTr="00D54B11">
        <w:tc>
          <w:tcPr>
            <w:tcW w:w="3539" w:type="dxa"/>
          </w:tcPr>
          <w:p w14:paraId="4B25A62B"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„Súťažné podklady“</w:t>
            </w:r>
          </w:p>
        </w:tc>
        <w:tc>
          <w:tcPr>
            <w:tcW w:w="5807" w:type="dxa"/>
          </w:tcPr>
          <w:p w14:paraId="7E64A585" w14:textId="77777777"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znamenajú súťažné podklady </w:t>
            </w:r>
            <w:r w:rsidR="004F4DC9" w:rsidRPr="00D17574">
              <w:rPr>
                <w:sz w:val="20"/>
                <w:szCs w:val="20"/>
                <w:lang w:val="sk-SK"/>
              </w:rPr>
              <w:t>pre Verejné obstarávanie</w:t>
            </w:r>
            <w:r w:rsidRPr="00D17574">
              <w:rPr>
                <w:sz w:val="20"/>
                <w:szCs w:val="20"/>
                <w:lang w:val="sk-SK"/>
              </w:rPr>
              <w:t xml:space="preserve">, ktoré obsahujú podrobné vymedzenie predmetu zákazky </w:t>
            </w:r>
            <w:r w:rsidR="00D666E0" w:rsidRPr="00D17574">
              <w:rPr>
                <w:sz w:val="20"/>
                <w:szCs w:val="20"/>
                <w:lang w:val="sk-SK"/>
              </w:rPr>
              <w:t>Verejného obstarávania</w:t>
            </w:r>
            <w:r w:rsidR="00AB2175" w:rsidRPr="00D17574">
              <w:rPr>
                <w:sz w:val="20"/>
                <w:szCs w:val="20"/>
                <w:lang w:val="sk-SK"/>
              </w:rPr>
              <w:t>.</w:t>
            </w:r>
            <w:r w:rsidR="00D666E0" w:rsidRPr="00D17574">
              <w:rPr>
                <w:sz w:val="20"/>
                <w:szCs w:val="20"/>
                <w:lang w:val="sk-SK"/>
              </w:rPr>
              <w:t xml:space="preserve"> </w:t>
            </w:r>
          </w:p>
          <w:p w14:paraId="762EE0B7"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62E72EF8" w14:textId="77777777" w:rsidTr="00D54B11">
        <w:tc>
          <w:tcPr>
            <w:tcW w:w="3539" w:type="dxa"/>
          </w:tcPr>
          <w:p w14:paraId="7D4BBB7E"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“Štandardy JCI”</w:t>
            </w:r>
          </w:p>
        </w:tc>
        <w:tc>
          <w:tcPr>
            <w:tcW w:w="5807" w:type="dxa"/>
          </w:tcPr>
          <w:p w14:paraId="5D64CE47" w14:textId="77777777"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znamená aktuálne vydanie štandardov Medzinárodnej organizácie pre akreditáciu zdravotníckych zariadení (</w:t>
            </w:r>
            <w:r w:rsidRPr="00D17574">
              <w:rPr>
                <w:i/>
                <w:sz w:val="20"/>
                <w:szCs w:val="20"/>
                <w:lang w:val="sk-SK"/>
              </w:rPr>
              <w:t>Joint Commission International</w:t>
            </w:r>
            <w:r w:rsidRPr="00D17574">
              <w:rPr>
                <w:sz w:val="20"/>
                <w:szCs w:val="20"/>
                <w:lang w:val="sk-SK"/>
              </w:rPr>
              <w:t xml:space="preserve">) pre </w:t>
            </w:r>
            <w:r w:rsidR="00775A5F" w:rsidRPr="00D17574">
              <w:rPr>
                <w:sz w:val="20"/>
                <w:szCs w:val="20"/>
                <w:lang w:val="sk-SK"/>
              </w:rPr>
              <w:t>akademické zdravotnícke centrum</w:t>
            </w:r>
            <w:r w:rsidRPr="00D17574">
              <w:rPr>
                <w:sz w:val="20"/>
                <w:szCs w:val="20"/>
                <w:lang w:val="sk-SK"/>
              </w:rPr>
              <w:t>.</w:t>
            </w:r>
          </w:p>
          <w:p w14:paraId="7F4A5D38"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703094" w:rsidRPr="00D17574" w14:paraId="1DD4D5E9" w14:textId="77777777" w:rsidTr="00D54B11">
        <w:tc>
          <w:tcPr>
            <w:tcW w:w="3539" w:type="dxa"/>
          </w:tcPr>
          <w:p w14:paraId="59366D4D" w14:textId="52007C3B" w:rsidR="00703094" w:rsidRPr="00D17574" w:rsidRDefault="00703094" w:rsidP="00703094">
            <w:pPr>
              <w:pStyle w:val="Default"/>
              <w:tabs>
                <w:tab w:val="left" w:pos="0"/>
              </w:tabs>
              <w:spacing w:line="276" w:lineRule="auto"/>
              <w:jc w:val="both"/>
              <w:rPr>
                <w:b/>
                <w:sz w:val="20"/>
                <w:szCs w:val="20"/>
              </w:rPr>
            </w:pPr>
            <w:r w:rsidRPr="00D17574">
              <w:rPr>
                <w:b/>
                <w:sz w:val="20"/>
                <w:szCs w:val="20"/>
                <w:lang w:val="sk-SK"/>
              </w:rPr>
              <w:t>“Územný plán Bratislavy“</w:t>
            </w:r>
          </w:p>
        </w:tc>
        <w:tc>
          <w:tcPr>
            <w:tcW w:w="5807" w:type="dxa"/>
          </w:tcPr>
          <w:p w14:paraId="77AAD3D3" w14:textId="77777777" w:rsidR="00703094" w:rsidRPr="00D17574" w:rsidRDefault="00703094" w:rsidP="00703094">
            <w:pPr>
              <w:pStyle w:val="Default"/>
              <w:tabs>
                <w:tab w:val="left" w:pos="0"/>
              </w:tabs>
              <w:spacing w:line="276" w:lineRule="auto"/>
              <w:jc w:val="both"/>
              <w:rPr>
                <w:sz w:val="20"/>
                <w:szCs w:val="20"/>
                <w:lang w:val="sk-SK"/>
              </w:rPr>
            </w:pPr>
            <w:r w:rsidRPr="00D17574">
              <w:rPr>
                <w:sz w:val="20"/>
                <w:szCs w:val="20"/>
                <w:lang w:val="sk-SK"/>
              </w:rPr>
              <w:t xml:space="preserve">znamená Územný plán hlavného mesta Slovenskej republiky, schválený dňa 31.5.2007 uznesením Mestského zastupiteľstva hlavného mesta SR Bratislavy č. 123/2007 so záväznou časťou </w:t>
            </w:r>
            <w:r w:rsidRPr="00D17574">
              <w:rPr>
                <w:sz w:val="20"/>
                <w:szCs w:val="20"/>
                <w:lang w:val="sk-SK"/>
              </w:rPr>
              <w:lastRenderedPageBreak/>
              <w:t>vyhlásenou Všeobecne záväzným nariadením hlavného mesta SR Bratislavy č. 4/2007 v znení neskorších zmien.</w:t>
            </w:r>
          </w:p>
          <w:p w14:paraId="180BF579" w14:textId="77777777" w:rsidR="00703094" w:rsidRPr="00D17574" w:rsidRDefault="00703094" w:rsidP="00703094">
            <w:pPr>
              <w:pStyle w:val="Default"/>
              <w:tabs>
                <w:tab w:val="left" w:pos="0"/>
              </w:tabs>
              <w:spacing w:line="276" w:lineRule="auto"/>
              <w:jc w:val="both"/>
              <w:rPr>
                <w:sz w:val="20"/>
                <w:szCs w:val="20"/>
              </w:rPr>
            </w:pPr>
          </w:p>
        </w:tc>
      </w:tr>
      <w:tr w:rsidR="00703094" w:rsidRPr="00D17574" w14:paraId="7E6C6E68" w14:textId="77777777" w:rsidTr="00D54B11">
        <w:tc>
          <w:tcPr>
            <w:tcW w:w="3539" w:type="dxa"/>
          </w:tcPr>
          <w:p w14:paraId="5A01C339" w14:textId="77777777" w:rsidR="00703094" w:rsidRPr="00D17574" w:rsidRDefault="00703094" w:rsidP="00703094">
            <w:pPr>
              <w:pStyle w:val="Default"/>
              <w:tabs>
                <w:tab w:val="left" w:pos="0"/>
              </w:tabs>
              <w:spacing w:line="276" w:lineRule="auto"/>
              <w:jc w:val="both"/>
              <w:rPr>
                <w:b/>
                <w:sz w:val="20"/>
                <w:szCs w:val="20"/>
                <w:lang w:val="sk-SK"/>
              </w:rPr>
            </w:pPr>
            <w:r w:rsidRPr="00D17574">
              <w:rPr>
                <w:b/>
                <w:sz w:val="20"/>
                <w:szCs w:val="20"/>
                <w:lang w:val="sk-SK"/>
              </w:rPr>
              <w:lastRenderedPageBreak/>
              <w:t>„Verejné obstarávanie”</w:t>
            </w:r>
          </w:p>
        </w:tc>
        <w:tc>
          <w:tcPr>
            <w:tcW w:w="5807" w:type="dxa"/>
          </w:tcPr>
          <w:p w14:paraId="10AB4776" w14:textId="572CDB86" w:rsidR="00703094" w:rsidRPr="00D17574" w:rsidRDefault="00703094" w:rsidP="00703094">
            <w:pPr>
              <w:pStyle w:val="Default"/>
              <w:spacing w:line="276" w:lineRule="auto"/>
              <w:jc w:val="both"/>
              <w:rPr>
                <w:sz w:val="20"/>
                <w:szCs w:val="20"/>
                <w:lang w:val="sk-SK"/>
              </w:rPr>
            </w:pPr>
            <w:r w:rsidRPr="00D17574">
              <w:rPr>
                <w:sz w:val="20"/>
                <w:szCs w:val="20"/>
                <w:lang w:val="sk-SK"/>
              </w:rPr>
              <w:t xml:space="preserve">znamená verejné obstarávanie zákazky na realizáciu Diela postupom užšej súťaže podľa § 67 Zákona o verejnom obstarávaní s názvom „Komplexná  príprava projektu novej Univerzitnej nemocnice Bratislava v lokalite Rázsochy“ vyhlásenej vo vestníku verejného obstarávania pod č. </w:t>
            </w:r>
            <w:r w:rsidR="006556F9" w:rsidRPr="006556F9">
              <w:rPr>
                <w:i/>
                <w:sz w:val="20"/>
                <w:szCs w:val="20"/>
                <w:highlight w:val="lightGray"/>
                <w:shd w:val="clear" w:color="auto" w:fill="D9D9D9" w:themeFill="background1" w:themeFillShade="D9"/>
              </w:rPr>
              <w:t>[doplní verejný obstarávateľ pred podpisom zmluvy</w:t>
            </w:r>
            <w:r w:rsidRPr="006556F9">
              <w:rPr>
                <w:sz w:val="20"/>
                <w:szCs w:val="20"/>
                <w:highlight w:val="lightGray"/>
                <w:lang w:val="sk-SK"/>
              </w:rPr>
              <w:t>].</w:t>
            </w:r>
          </w:p>
          <w:p w14:paraId="15E146F9"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25BCC637" w14:textId="77777777" w:rsidTr="00D54B11">
        <w:tc>
          <w:tcPr>
            <w:tcW w:w="3539" w:type="dxa"/>
          </w:tcPr>
          <w:p w14:paraId="20D49594"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t>„</w:t>
            </w:r>
            <w:r w:rsidRPr="00D17574">
              <w:rPr>
                <w:b/>
                <w:bCs/>
                <w:color w:val="auto"/>
                <w:sz w:val="20"/>
                <w:szCs w:val="20"/>
                <w:lang w:val="sk-SK"/>
              </w:rPr>
              <w:t>Vyššia moc</w:t>
            </w:r>
            <w:r w:rsidRPr="00D17574">
              <w:rPr>
                <w:b/>
                <w:color w:val="auto"/>
                <w:sz w:val="20"/>
                <w:szCs w:val="20"/>
                <w:lang w:val="sk-SK"/>
              </w:rPr>
              <w:t>“</w:t>
            </w:r>
          </w:p>
        </w:tc>
        <w:tc>
          <w:tcPr>
            <w:tcW w:w="5807" w:type="dxa"/>
          </w:tcPr>
          <w:p w14:paraId="167B03BE" w14:textId="77777777" w:rsidR="00703094" w:rsidRPr="00D17574" w:rsidRDefault="00703094" w:rsidP="00703094">
            <w:pPr>
              <w:jc w:val="both"/>
              <w:rPr>
                <w:rFonts w:ascii="Arial" w:eastAsia="Times New Roman" w:hAnsi="Arial" w:cs="Arial"/>
                <w:color w:val="000000"/>
                <w:sz w:val="20"/>
                <w:szCs w:val="20"/>
                <w:lang w:val="sk-SK" w:eastAsia="sk-SK"/>
              </w:rPr>
            </w:pPr>
            <w:r w:rsidRPr="00D17574">
              <w:rPr>
                <w:rFonts w:ascii="Arial" w:eastAsia="Times New Roman" w:hAnsi="Arial" w:cs="Arial"/>
                <w:color w:val="000000"/>
                <w:sz w:val="20"/>
                <w:szCs w:val="20"/>
                <w:lang w:val="sk-SK" w:eastAsia="sk-SK"/>
              </w:rPr>
              <w:t>znamená takú prekážku, nezávislú od vôle Zmluvnej strany, ktorá jej bráni vo vykonávaní Diela alebo poskytovaní Služieb, ak nemožno rozumne predpokladať, že by príslušná Zmluvná strana túto prekážku alebo jej následky mohla odvrátiť alebo prekonať, ani že by v čase vzniku Zmluvy túto prekážku mohla predvídať. Vyššia moc môže zahŕňať iba výnimočné udalosti alebo okolnosti, a to najmä:</w:t>
            </w:r>
          </w:p>
          <w:p w14:paraId="084B539D" w14:textId="77777777" w:rsidR="00703094" w:rsidRPr="00D17574" w:rsidRDefault="00703094" w:rsidP="00703094">
            <w:pPr>
              <w:ind w:firstLine="1"/>
              <w:jc w:val="both"/>
              <w:rPr>
                <w:rFonts w:ascii="Arial" w:eastAsia="Times New Roman" w:hAnsi="Arial" w:cs="Arial"/>
                <w:color w:val="000000"/>
                <w:sz w:val="20"/>
                <w:szCs w:val="20"/>
                <w:lang w:val="sk-SK" w:eastAsia="sk-SK"/>
              </w:rPr>
            </w:pPr>
          </w:p>
          <w:p w14:paraId="4CD35B5E"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vojna, vojnový stav (bez ohľadu na to či bola vyhlásená), invázia, bojkoty, embargá, iné vonkajšie nepriateľské akcie,</w:t>
            </w:r>
          </w:p>
          <w:p w14:paraId="6364FADD" w14:textId="77777777" w:rsidR="00703094" w:rsidRPr="00D17574" w:rsidRDefault="00703094" w:rsidP="00EF7832">
            <w:pPr>
              <w:pStyle w:val="CMSHeadL4"/>
              <w:numPr>
                <w:ilvl w:val="0"/>
                <w:numId w:val="0"/>
              </w:numPr>
              <w:tabs>
                <w:tab w:val="left" w:pos="0"/>
              </w:tabs>
              <w:spacing w:after="0"/>
              <w:ind w:left="321" w:hanging="283"/>
              <w:jc w:val="both"/>
              <w:rPr>
                <w:rFonts w:ascii="Arial" w:hAnsi="Arial" w:cs="Arial"/>
                <w:color w:val="000000"/>
                <w:sz w:val="20"/>
                <w:szCs w:val="20"/>
                <w:lang w:val="sk-SK" w:eastAsia="sk-SK"/>
              </w:rPr>
            </w:pPr>
          </w:p>
          <w:p w14:paraId="33F8E8B2"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 xml:space="preserve">vzbury, teroristické akcie, revolúcia, povstanie, ozbrojené útoky, alebo občianska vojna v krajine, </w:t>
            </w:r>
          </w:p>
          <w:p w14:paraId="6F03CA88" w14:textId="77777777" w:rsidR="00703094" w:rsidRPr="00D17574" w:rsidRDefault="00703094" w:rsidP="00EF7832">
            <w:pPr>
              <w:ind w:left="321" w:hanging="283"/>
              <w:rPr>
                <w:rFonts w:ascii="Arial" w:eastAsia="Times New Roman" w:hAnsi="Arial" w:cs="Arial"/>
                <w:color w:val="000000"/>
                <w:sz w:val="20"/>
                <w:szCs w:val="20"/>
                <w:lang w:val="sk-SK" w:eastAsia="sk-SK"/>
              </w:rPr>
            </w:pPr>
          </w:p>
          <w:p w14:paraId="7F7DA363"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občianske nepokoje, zmätok, štrajk alebo blokovanie vyvolané osobami inými ako sú pracovníci Zhotoviteľa,</w:t>
            </w:r>
          </w:p>
          <w:p w14:paraId="11F20108" w14:textId="77777777" w:rsidR="00703094" w:rsidRPr="00D17574" w:rsidRDefault="00703094" w:rsidP="00EF7832">
            <w:pPr>
              <w:ind w:left="321" w:hanging="283"/>
              <w:rPr>
                <w:rFonts w:ascii="Arial" w:eastAsia="Times New Roman" w:hAnsi="Arial" w:cs="Arial"/>
                <w:color w:val="000000"/>
                <w:sz w:val="20"/>
                <w:szCs w:val="20"/>
                <w:lang w:val="sk-SK" w:eastAsia="sk-SK"/>
              </w:rPr>
            </w:pPr>
          </w:p>
          <w:p w14:paraId="0C1E5152"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expozícia účinkom vojnového streliva, výbušného materiálu, rádioaktívneho materiálu, ionizujúceho žiarenia, s výnimkou, keď je používanie týchto materiálov možné pripísať Zhotoviteľovi,</w:t>
            </w:r>
          </w:p>
          <w:p w14:paraId="02228039" w14:textId="77777777" w:rsidR="00703094" w:rsidRPr="00D17574" w:rsidRDefault="00703094" w:rsidP="00EF7832">
            <w:pPr>
              <w:ind w:left="321" w:hanging="283"/>
              <w:rPr>
                <w:rFonts w:ascii="Arial" w:eastAsia="Times New Roman" w:hAnsi="Arial" w:cs="Arial"/>
                <w:color w:val="000000"/>
                <w:sz w:val="20"/>
                <w:szCs w:val="20"/>
                <w:lang w:val="sk-SK" w:eastAsia="sk-SK"/>
              </w:rPr>
            </w:pPr>
          </w:p>
          <w:p w14:paraId="009DBE7D"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zemetrasenie, vulkanická činnosť, vietor dosahujúci intenzitu tornáda, uragánu, alebo hurikánu, a iné prírodné katastrofy s podobnými následkami alebo rozsahom,</w:t>
            </w:r>
          </w:p>
          <w:p w14:paraId="3EA1623B" w14:textId="77777777" w:rsidR="00703094" w:rsidRPr="00D17574" w:rsidRDefault="00703094" w:rsidP="00EF7832">
            <w:pPr>
              <w:pStyle w:val="ListParagraph"/>
              <w:ind w:left="321" w:hanging="283"/>
              <w:rPr>
                <w:rFonts w:ascii="Arial" w:eastAsia="Times New Roman" w:hAnsi="Arial" w:cs="Arial"/>
                <w:color w:val="000000"/>
                <w:sz w:val="20"/>
                <w:szCs w:val="20"/>
                <w:lang w:val="sk-SK" w:eastAsia="sk-SK"/>
              </w:rPr>
            </w:pPr>
          </w:p>
          <w:p w14:paraId="50425156"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epidémie nadnárodného charakteru a</w:t>
            </w:r>
          </w:p>
          <w:p w14:paraId="1B372A29" w14:textId="77777777" w:rsidR="00703094" w:rsidRPr="00D17574" w:rsidRDefault="00703094" w:rsidP="00EF7832">
            <w:pPr>
              <w:pStyle w:val="CMSHeadL4"/>
              <w:numPr>
                <w:ilvl w:val="0"/>
                <w:numId w:val="0"/>
              </w:numPr>
              <w:tabs>
                <w:tab w:val="left" w:pos="0"/>
              </w:tabs>
              <w:spacing w:after="0"/>
              <w:ind w:left="321" w:hanging="283"/>
              <w:jc w:val="both"/>
              <w:rPr>
                <w:rFonts w:ascii="Arial" w:hAnsi="Arial" w:cs="Arial"/>
                <w:color w:val="000000"/>
                <w:sz w:val="20"/>
                <w:szCs w:val="20"/>
                <w:lang w:val="sk-SK" w:eastAsia="sk-SK"/>
              </w:rPr>
            </w:pPr>
          </w:p>
          <w:p w14:paraId="2E59192C"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zmena Právnych predpisov, v dôsledku ktorej sa plnenie tejto Zmluvy stane celkom alebo sčasti nemožným alebo nedovoleným.</w:t>
            </w:r>
          </w:p>
          <w:p w14:paraId="2B278241" w14:textId="77777777" w:rsidR="00703094" w:rsidRPr="00D17574" w:rsidRDefault="00703094" w:rsidP="00703094">
            <w:pPr>
              <w:pStyle w:val="CMSHeadL4"/>
              <w:numPr>
                <w:ilvl w:val="0"/>
                <w:numId w:val="0"/>
              </w:numPr>
              <w:tabs>
                <w:tab w:val="left" w:pos="0"/>
              </w:tabs>
              <w:spacing w:after="0"/>
              <w:jc w:val="both"/>
              <w:rPr>
                <w:rFonts w:ascii="Arial" w:hAnsi="Arial" w:cs="Arial"/>
                <w:color w:val="000000"/>
                <w:sz w:val="20"/>
                <w:szCs w:val="20"/>
                <w:lang w:val="sk-SK" w:eastAsia="sk-SK"/>
              </w:rPr>
            </w:pPr>
          </w:p>
        </w:tc>
      </w:tr>
      <w:tr w:rsidR="00703094" w:rsidRPr="00D17574" w14:paraId="4E02C90D" w14:textId="77777777" w:rsidTr="007C3A59">
        <w:trPr>
          <w:trHeight w:val="201"/>
        </w:trPr>
        <w:tc>
          <w:tcPr>
            <w:tcW w:w="3539" w:type="dxa"/>
          </w:tcPr>
          <w:p w14:paraId="560CF436"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t>„Zádržné“</w:t>
            </w:r>
          </w:p>
        </w:tc>
        <w:tc>
          <w:tcPr>
            <w:tcW w:w="5807" w:type="dxa"/>
          </w:tcPr>
          <w:p w14:paraId="4A01995A" w14:textId="4C3C148A"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akumulované zadržané peniaze, ktoré Objednávateľ zadržiava podľa článku </w:t>
            </w:r>
            <w:r w:rsidRPr="00D17574">
              <w:rPr>
                <w:color w:val="auto"/>
                <w:sz w:val="20"/>
                <w:szCs w:val="20"/>
              </w:rPr>
              <w:fldChar w:fldCharType="begin"/>
            </w:r>
            <w:r w:rsidRPr="00D17574">
              <w:rPr>
                <w:color w:val="auto"/>
                <w:sz w:val="20"/>
                <w:szCs w:val="20"/>
                <w:lang w:val="sk-SK"/>
              </w:rPr>
              <w:instrText xml:space="preserve"> REF _Ref498947587 \r \h  \* MERGEFORMAT </w:instrText>
            </w:r>
            <w:r w:rsidRPr="00D17574">
              <w:rPr>
                <w:color w:val="auto"/>
                <w:sz w:val="20"/>
                <w:szCs w:val="20"/>
              </w:rPr>
            </w:r>
            <w:r w:rsidRPr="00D17574">
              <w:rPr>
                <w:color w:val="auto"/>
                <w:sz w:val="20"/>
                <w:szCs w:val="20"/>
              </w:rPr>
              <w:fldChar w:fldCharType="separate"/>
            </w:r>
            <w:r w:rsidR="00117EE1" w:rsidRPr="00117EE1">
              <w:rPr>
                <w:bCs/>
                <w:color w:val="auto"/>
                <w:sz w:val="20"/>
                <w:szCs w:val="20"/>
                <w:lang w:val="sk-SK"/>
              </w:rPr>
              <w:t>29</w:t>
            </w:r>
            <w:r w:rsidRPr="00D17574">
              <w:rPr>
                <w:color w:val="auto"/>
                <w:sz w:val="20"/>
                <w:szCs w:val="20"/>
              </w:rPr>
              <w:fldChar w:fldCharType="end"/>
            </w:r>
            <w:r w:rsidRPr="00D17574">
              <w:rPr>
                <w:color w:val="auto"/>
                <w:sz w:val="20"/>
                <w:szCs w:val="20"/>
                <w:lang w:val="sk-SK"/>
              </w:rPr>
              <w:t>. tejto Zmluvy.</w:t>
            </w:r>
          </w:p>
          <w:p w14:paraId="3A64F474"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1169B8B5" w14:textId="77777777" w:rsidTr="007C3A59">
        <w:trPr>
          <w:trHeight w:val="201"/>
        </w:trPr>
        <w:tc>
          <w:tcPr>
            <w:tcW w:w="3539" w:type="dxa"/>
          </w:tcPr>
          <w:p w14:paraId="5BE7D96E" w14:textId="77777777" w:rsidR="00703094" w:rsidRPr="00D17574" w:rsidRDefault="00703094" w:rsidP="00703094">
            <w:pPr>
              <w:pStyle w:val="Default"/>
              <w:tabs>
                <w:tab w:val="left" w:pos="0"/>
              </w:tabs>
              <w:spacing w:line="276" w:lineRule="auto"/>
              <w:jc w:val="both"/>
              <w:rPr>
                <w:b/>
                <w:color w:val="auto"/>
                <w:sz w:val="20"/>
                <w:szCs w:val="20"/>
                <w:lang w:val="sk-SK"/>
              </w:rPr>
            </w:pPr>
            <w:r w:rsidRPr="00D17574">
              <w:rPr>
                <w:b/>
                <w:color w:val="auto"/>
                <w:sz w:val="20"/>
                <w:szCs w:val="20"/>
                <w:lang w:val="sk-SK"/>
              </w:rPr>
              <w:t>“Zákon o ochrane hospodárskej súťaže”</w:t>
            </w:r>
          </w:p>
        </w:tc>
        <w:tc>
          <w:tcPr>
            <w:tcW w:w="5807" w:type="dxa"/>
          </w:tcPr>
          <w:p w14:paraId="688D2567" w14:textId="77777777"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znamená zákon č. 136/2001 Z.z. o ochrane hospodárskej súťaže a o zmene a doplnení zákona Slovenskej národnej rady č. 347/1990 Zb. o organizácii ministerstiev a ostatných ústredných orgánov štátnej správy Slovenskej republiky v znení neskorších predpisov.</w:t>
            </w:r>
          </w:p>
          <w:p w14:paraId="09E0D576" w14:textId="77777777" w:rsidR="00703094" w:rsidRPr="00D17574" w:rsidRDefault="00703094" w:rsidP="00703094">
            <w:pPr>
              <w:pStyle w:val="Default"/>
              <w:tabs>
                <w:tab w:val="left" w:pos="0"/>
              </w:tabs>
              <w:spacing w:line="276" w:lineRule="auto"/>
              <w:jc w:val="both"/>
              <w:rPr>
                <w:color w:val="auto"/>
                <w:sz w:val="20"/>
                <w:szCs w:val="20"/>
                <w:lang w:val="sk-SK"/>
              </w:rPr>
            </w:pPr>
          </w:p>
        </w:tc>
      </w:tr>
      <w:tr w:rsidR="00703094" w:rsidRPr="00D17574" w14:paraId="0F0DBB26" w14:textId="77777777" w:rsidTr="00D54B11">
        <w:trPr>
          <w:trHeight w:val="200"/>
        </w:trPr>
        <w:tc>
          <w:tcPr>
            <w:tcW w:w="3539" w:type="dxa"/>
          </w:tcPr>
          <w:p w14:paraId="1FDFAB02" w14:textId="77777777" w:rsidR="00703094" w:rsidRPr="00D17574" w:rsidRDefault="00703094" w:rsidP="00703094">
            <w:pPr>
              <w:pStyle w:val="Default"/>
              <w:tabs>
                <w:tab w:val="left" w:pos="0"/>
              </w:tabs>
              <w:spacing w:line="276" w:lineRule="auto"/>
              <w:jc w:val="both"/>
              <w:rPr>
                <w:b/>
                <w:color w:val="auto"/>
                <w:sz w:val="20"/>
                <w:szCs w:val="20"/>
                <w:highlight w:val="yellow"/>
                <w:lang w:val="sk-SK"/>
              </w:rPr>
            </w:pPr>
            <w:r w:rsidRPr="00D17574">
              <w:rPr>
                <w:b/>
                <w:color w:val="auto"/>
                <w:sz w:val="20"/>
                <w:szCs w:val="20"/>
                <w:lang w:val="sk-SK"/>
              </w:rPr>
              <w:t>“Zákon o posudzovaní vplyvov”</w:t>
            </w:r>
          </w:p>
        </w:tc>
        <w:tc>
          <w:tcPr>
            <w:tcW w:w="5807" w:type="dxa"/>
          </w:tcPr>
          <w:p w14:paraId="62B0287E" w14:textId="77777777"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znamená zákon č. 24/2006 Z. z. o posudzovaní vplyvov na životné prostredie a o zmene a doplnení niektorých zákonov v znení neskorších predpisov.</w:t>
            </w:r>
          </w:p>
          <w:p w14:paraId="1B0E4F87" w14:textId="77777777" w:rsidR="00703094" w:rsidRPr="00D17574" w:rsidRDefault="00703094" w:rsidP="00703094">
            <w:pPr>
              <w:pStyle w:val="Default"/>
              <w:tabs>
                <w:tab w:val="left" w:pos="0"/>
              </w:tabs>
              <w:spacing w:line="276" w:lineRule="auto"/>
              <w:jc w:val="both"/>
              <w:rPr>
                <w:color w:val="auto"/>
                <w:sz w:val="20"/>
                <w:szCs w:val="20"/>
                <w:highlight w:val="yellow"/>
                <w:lang w:val="sk-SK"/>
              </w:rPr>
            </w:pPr>
          </w:p>
        </w:tc>
      </w:tr>
      <w:tr w:rsidR="00703094" w:rsidRPr="00D17574" w14:paraId="2C71677A" w14:textId="77777777" w:rsidTr="00D54B11">
        <w:tc>
          <w:tcPr>
            <w:tcW w:w="3539" w:type="dxa"/>
          </w:tcPr>
          <w:p w14:paraId="1CD150C3"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lastRenderedPageBreak/>
              <w:t>„Zákon o RPVS“</w:t>
            </w:r>
          </w:p>
        </w:tc>
        <w:tc>
          <w:tcPr>
            <w:tcW w:w="5807" w:type="dxa"/>
          </w:tcPr>
          <w:p w14:paraId="251405E9" w14:textId="77777777"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zákon č. </w:t>
            </w:r>
            <w:r w:rsidRPr="00D17574">
              <w:rPr>
                <w:sz w:val="20"/>
                <w:szCs w:val="20"/>
                <w:lang w:val="sk-SK" w:eastAsia="en-US"/>
              </w:rPr>
              <w:t xml:space="preserve">315/2016 Z. z. o registri partnerov verejného sektora a o zmene a doplnení niektorých zákonov </w:t>
            </w:r>
            <w:r w:rsidRPr="00D17574">
              <w:rPr>
                <w:bCs/>
                <w:color w:val="auto"/>
                <w:sz w:val="20"/>
                <w:szCs w:val="20"/>
                <w:lang w:val="sk-SK"/>
              </w:rPr>
              <w:t>v znení neskorších predpisov</w:t>
            </w:r>
            <w:r w:rsidRPr="00D17574">
              <w:rPr>
                <w:sz w:val="20"/>
                <w:szCs w:val="20"/>
                <w:lang w:val="sk-SK" w:eastAsia="en-US"/>
              </w:rPr>
              <w:t>.</w:t>
            </w:r>
          </w:p>
          <w:p w14:paraId="0C33708C"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343D8FED" w14:textId="77777777" w:rsidTr="00D54B11">
        <w:tc>
          <w:tcPr>
            <w:tcW w:w="3539" w:type="dxa"/>
          </w:tcPr>
          <w:p w14:paraId="159B8B24" w14:textId="77777777" w:rsidR="00703094" w:rsidRPr="00D17574" w:rsidRDefault="00703094" w:rsidP="00703094">
            <w:pPr>
              <w:pStyle w:val="Default"/>
              <w:tabs>
                <w:tab w:val="left" w:pos="0"/>
              </w:tabs>
              <w:spacing w:line="276" w:lineRule="auto"/>
              <w:jc w:val="both"/>
              <w:rPr>
                <w:b/>
                <w:sz w:val="20"/>
                <w:szCs w:val="20"/>
                <w:lang w:val="sk-SK"/>
              </w:rPr>
            </w:pPr>
            <w:r w:rsidRPr="00D17574">
              <w:rPr>
                <w:b/>
                <w:bCs/>
                <w:color w:val="auto"/>
                <w:sz w:val="20"/>
                <w:szCs w:val="20"/>
                <w:lang w:val="sk-SK"/>
              </w:rPr>
              <w:t>„Zákon o verejnom obstarávaní“</w:t>
            </w:r>
          </w:p>
        </w:tc>
        <w:tc>
          <w:tcPr>
            <w:tcW w:w="5807" w:type="dxa"/>
          </w:tcPr>
          <w:p w14:paraId="0B359310" w14:textId="77777777" w:rsidR="00703094" w:rsidRPr="00D17574" w:rsidRDefault="00703094" w:rsidP="00703094">
            <w:pPr>
              <w:pStyle w:val="Default"/>
              <w:tabs>
                <w:tab w:val="left" w:pos="0"/>
              </w:tabs>
              <w:spacing w:line="276" w:lineRule="auto"/>
              <w:jc w:val="both"/>
              <w:rPr>
                <w:bCs/>
                <w:color w:val="auto"/>
                <w:sz w:val="20"/>
                <w:szCs w:val="20"/>
                <w:lang w:val="sk-SK"/>
              </w:rPr>
            </w:pPr>
            <w:r w:rsidRPr="00D17574">
              <w:rPr>
                <w:bCs/>
                <w:color w:val="auto"/>
                <w:sz w:val="20"/>
                <w:szCs w:val="20"/>
                <w:lang w:val="sk-SK"/>
              </w:rPr>
              <w:t>znamená zákon č. 343/2015 Z. z. o verejnom obstarávaní a o zmene a doplnení niektorých zákonov v znení neskorších predpisov.</w:t>
            </w:r>
          </w:p>
          <w:p w14:paraId="21577C05"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5B1B2BD8" w14:textId="77777777" w:rsidTr="00D54B11">
        <w:tc>
          <w:tcPr>
            <w:tcW w:w="3539" w:type="dxa"/>
          </w:tcPr>
          <w:p w14:paraId="38C75535"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t>„</w:t>
            </w:r>
            <w:r w:rsidRPr="00D17574">
              <w:rPr>
                <w:b/>
                <w:bCs/>
                <w:color w:val="auto"/>
                <w:sz w:val="20"/>
                <w:szCs w:val="20"/>
                <w:lang w:val="sk-SK"/>
              </w:rPr>
              <w:t>Záručná doba</w:t>
            </w:r>
            <w:r w:rsidRPr="00D17574">
              <w:rPr>
                <w:b/>
                <w:color w:val="auto"/>
                <w:sz w:val="20"/>
                <w:szCs w:val="20"/>
                <w:lang w:val="sk-SK"/>
              </w:rPr>
              <w:t>“</w:t>
            </w:r>
          </w:p>
        </w:tc>
        <w:tc>
          <w:tcPr>
            <w:tcW w:w="5807" w:type="dxa"/>
          </w:tcPr>
          <w:p w14:paraId="521CB17D" w14:textId="1242E22B"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obdobie pre oznámenie vád na Diele alebo Službách podľa článku </w:t>
            </w:r>
            <w:r w:rsidRPr="00D17574">
              <w:rPr>
                <w:color w:val="auto"/>
                <w:sz w:val="20"/>
                <w:szCs w:val="20"/>
              </w:rPr>
              <w:fldChar w:fldCharType="begin"/>
            </w:r>
            <w:r w:rsidRPr="00D17574">
              <w:rPr>
                <w:color w:val="auto"/>
                <w:sz w:val="20"/>
                <w:szCs w:val="20"/>
                <w:lang w:val="sk-SK"/>
              </w:rPr>
              <w:instrText xml:space="preserve"> REF _Ref516869197 \r \h </w:instrText>
            </w:r>
            <w:r w:rsidR="00A043B0" w:rsidRPr="00D17574">
              <w:rPr>
                <w:color w:val="auto"/>
                <w:sz w:val="20"/>
                <w:szCs w:val="20"/>
              </w:rPr>
              <w:instrText xml:space="preserve"> \* MERGEFORMAT </w:instrText>
            </w:r>
            <w:r w:rsidRPr="00D17574">
              <w:rPr>
                <w:color w:val="auto"/>
                <w:sz w:val="20"/>
                <w:szCs w:val="20"/>
              </w:rPr>
            </w:r>
            <w:r w:rsidRPr="00D17574">
              <w:rPr>
                <w:color w:val="auto"/>
                <w:sz w:val="20"/>
                <w:szCs w:val="20"/>
              </w:rPr>
              <w:fldChar w:fldCharType="separate"/>
            </w:r>
            <w:r w:rsidR="00117EE1">
              <w:rPr>
                <w:color w:val="auto"/>
                <w:sz w:val="20"/>
                <w:szCs w:val="20"/>
                <w:lang w:val="sk-SK"/>
              </w:rPr>
              <w:t>12</w:t>
            </w:r>
            <w:r w:rsidRPr="00D17574">
              <w:rPr>
                <w:color w:val="auto"/>
                <w:sz w:val="20"/>
                <w:szCs w:val="20"/>
              </w:rPr>
              <w:fldChar w:fldCharType="end"/>
            </w:r>
            <w:r w:rsidRPr="00D17574">
              <w:rPr>
                <w:color w:val="auto"/>
                <w:sz w:val="20"/>
                <w:szCs w:val="20"/>
                <w:lang w:val="sk-SK"/>
              </w:rPr>
              <w:t xml:space="preserve"> </w:t>
            </w:r>
            <w:r w:rsidRPr="00D17574">
              <w:rPr>
                <w:i/>
                <w:color w:val="auto"/>
                <w:sz w:val="20"/>
                <w:szCs w:val="20"/>
                <w:lang w:val="sk-SK"/>
              </w:rPr>
              <w:t>(</w:t>
            </w:r>
            <w:r w:rsidRPr="00D17574">
              <w:rPr>
                <w:i/>
                <w:iCs/>
                <w:color w:val="auto"/>
                <w:sz w:val="20"/>
                <w:szCs w:val="20"/>
                <w:lang w:val="sk-SK"/>
              </w:rPr>
              <w:t>Zodpovednosť za vady</w:t>
            </w:r>
            <w:r w:rsidRPr="00D17574">
              <w:rPr>
                <w:i/>
                <w:color w:val="auto"/>
                <w:sz w:val="20"/>
                <w:szCs w:val="20"/>
                <w:lang w:val="sk-SK"/>
              </w:rPr>
              <w:t>)</w:t>
            </w:r>
            <w:r w:rsidRPr="00D17574">
              <w:rPr>
                <w:color w:val="auto"/>
                <w:sz w:val="20"/>
                <w:szCs w:val="20"/>
                <w:lang w:val="sk-SK"/>
              </w:rPr>
              <w:t xml:space="preserve"> tejto Zmluvy.</w:t>
            </w:r>
          </w:p>
          <w:p w14:paraId="31D1DD15"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22C161B6" w14:textId="77777777" w:rsidTr="00D54B11">
        <w:tc>
          <w:tcPr>
            <w:tcW w:w="3539" w:type="dxa"/>
          </w:tcPr>
          <w:p w14:paraId="3C6DE6AB" w14:textId="77777777" w:rsidR="00703094" w:rsidRPr="00D17574" w:rsidRDefault="00703094" w:rsidP="00703094">
            <w:pPr>
              <w:pStyle w:val="Default"/>
              <w:tabs>
                <w:tab w:val="left" w:pos="0"/>
              </w:tabs>
              <w:spacing w:line="276" w:lineRule="auto"/>
              <w:jc w:val="both"/>
              <w:rPr>
                <w:b/>
                <w:color w:val="auto"/>
                <w:sz w:val="20"/>
                <w:szCs w:val="20"/>
                <w:lang w:val="sk-SK"/>
              </w:rPr>
            </w:pPr>
            <w:r w:rsidRPr="00D17574">
              <w:rPr>
                <w:b/>
                <w:color w:val="auto"/>
                <w:sz w:val="20"/>
                <w:szCs w:val="20"/>
                <w:lang w:val="sk-SK"/>
              </w:rPr>
              <w:t>„Zástupca Objednávateľa“</w:t>
            </w:r>
          </w:p>
        </w:tc>
        <w:tc>
          <w:tcPr>
            <w:tcW w:w="5807" w:type="dxa"/>
          </w:tcPr>
          <w:p w14:paraId="5F3708DC" w14:textId="1D003DD8" w:rsidR="00703094" w:rsidRPr="00D17574" w:rsidRDefault="00703094" w:rsidP="00703094">
            <w:pPr>
              <w:pStyle w:val="Default"/>
              <w:tabs>
                <w:tab w:val="left" w:pos="0"/>
              </w:tabs>
              <w:spacing w:line="276" w:lineRule="auto"/>
              <w:jc w:val="both"/>
              <w:rPr>
                <w:sz w:val="20"/>
                <w:szCs w:val="20"/>
                <w:lang w:val="sk-SK"/>
              </w:rPr>
            </w:pPr>
            <w:r w:rsidRPr="00D17574">
              <w:rPr>
                <w:sz w:val="20"/>
                <w:szCs w:val="20"/>
                <w:lang w:val="sk-SK"/>
              </w:rPr>
              <w:t xml:space="preserve">znamená osobu uvedenú v článku </w:t>
            </w:r>
            <w:r w:rsidRPr="00D17574">
              <w:rPr>
                <w:sz w:val="20"/>
                <w:szCs w:val="20"/>
              </w:rPr>
              <w:fldChar w:fldCharType="begin"/>
            </w:r>
            <w:r w:rsidRPr="00D17574">
              <w:rPr>
                <w:sz w:val="20"/>
                <w:szCs w:val="20"/>
                <w:lang w:val="sk-SK"/>
              </w:rPr>
              <w:instrText xml:space="preserve"> REF _Ref516826605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17EE1">
              <w:rPr>
                <w:sz w:val="20"/>
                <w:szCs w:val="20"/>
                <w:lang w:val="sk-SK"/>
              </w:rPr>
              <w:t>8.2</w:t>
            </w:r>
            <w:r w:rsidRPr="00D17574">
              <w:rPr>
                <w:sz w:val="20"/>
                <w:szCs w:val="20"/>
              </w:rPr>
              <w:fldChar w:fldCharType="end"/>
            </w:r>
            <w:r w:rsidRPr="00D17574">
              <w:rPr>
                <w:sz w:val="20"/>
                <w:szCs w:val="20"/>
                <w:lang w:val="sk-SK"/>
              </w:rPr>
              <w:t xml:space="preserve"> Zmluvy.</w:t>
            </w:r>
          </w:p>
          <w:p w14:paraId="5D5BB87C" w14:textId="77777777" w:rsidR="00703094" w:rsidRPr="00D17574" w:rsidRDefault="00703094" w:rsidP="00703094">
            <w:pPr>
              <w:pStyle w:val="Default"/>
              <w:tabs>
                <w:tab w:val="left" w:pos="0"/>
              </w:tabs>
              <w:spacing w:line="276" w:lineRule="auto"/>
              <w:jc w:val="both"/>
              <w:rPr>
                <w:color w:val="auto"/>
                <w:sz w:val="20"/>
                <w:szCs w:val="20"/>
                <w:lang w:val="sk-SK"/>
              </w:rPr>
            </w:pPr>
          </w:p>
        </w:tc>
      </w:tr>
      <w:tr w:rsidR="00703094" w:rsidRPr="00D17574" w14:paraId="31261EB3" w14:textId="77777777" w:rsidTr="00D54B11">
        <w:tc>
          <w:tcPr>
            <w:tcW w:w="3539" w:type="dxa"/>
          </w:tcPr>
          <w:p w14:paraId="6FCE55D6" w14:textId="77777777" w:rsidR="00703094" w:rsidRPr="00D17574" w:rsidRDefault="00703094" w:rsidP="00703094">
            <w:pPr>
              <w:pStyle w:val="Default"/>
              <w:tabs>
                <w:tab w:val="left" w:pos="0"/>
              </w:tabs>
              <w:spacing w:line="276" w:lineRule="auto"/>
              <w:jc w:val="both"/>
              <w:rPr>
                <w:b/>
                <w:color w:val="auto"/>
                <w:sz w:val="20"/>
                <w:szCs w:val="20"/>
                <w:lang w:val="sk-SK"/>
              </w:rPr>
            </w:pPr>
            <w:r w:rsidRPr="00D17574">
              <w:rPr>
                <w:b/>
                <w:sz w:val="20"/>
                <w:szCs w:val="20"/>
                <w:lang w:val="sk-SK"/>
              </w:rPr>
              <w:t>„Zmluva“</w:t>
            </w:r>
          </w:p>
        </w:tc>
        <w:tc>
          <w:tcPr>
            <w:tcW w:w="5807" w:type="dxa"/>
          </w:tcPr>
          <w:p w14:paraId="59BFE0F6" w14:textId="77777777" w:rsidR="00703094" w:rsidRPr="00D17574" w:rsidRDefault="00703094" w:rsidP="00703094">
            <w:pPr>
              <w:tabs>
                <w:tab w:val="left" w:pos="0"/>
              </w:tabs>
              <w:spacing w:line="276" w:lineRule="auto"/>
              <w:jc w:val="both"/>
              <w:rPr>
                <w:rFonts w:ascii="Arial" w:hAnsi="Arial" w:cs="Arial"/>
                <w:lang w:val="sk-SK"/>
              </w:rPr>
            </w:pPr>
            <w:r w:rsidRPr="00D17574">
              <w:rPr>
                <w:rFonts w:ascii="Arial" w:hAnsi="Arial" w:cs="Arial"/>
                <w:sz w:val="20"/>
                <w:szCs w:val="20"/>
                <w:lang w:val="sk-SK"/>
              </w:rPr>
              <w:t>znamená túto zmluvu o dielo a poskytovaní služieb, ktorá je predmetom a účelom Verejného obstarávania, uzavretú medzi Objednávateľom a Zhotoviteľom v súlade s požiadavkami uvedenými v Súťažných podkladoch, na základe ktorej Zhotoviteľ vykoná Dielo a poskytne Služby, vrátane všetkých príloh, ako aj všetky jej Zmeny a dodatky, ktoré budú vyhotovené Zmluvnými stranami v súlade s jej ustanoveniami a Právnymi predpismi.</w:t>
            </w:r>
          </w:p>
        </w:tc>
      </w:tr>
      <w:tr w:rsidR="00703094" w:rsidRPr="00D17574" w14:paraId="23B7B4DE" w14:textId="77777777" w:rsidTr="00772814">
        <w:trPr>
          <w:trHeight w:val="351"/>
        </w:trPr>
        <w:tc>
          <w:tcPr>
            <w:tcW w:w="3539" w:type="dxa"/>
          </w:tcPr>
          <w:p w14:paraId="1E7490FF" w14:textId="0946037D" w:rsidR="00703094" w:rsidRPr="00D17574" w:rsidRDefault="00703094" w:rsidP="00703094">
            <w:pPr>
              <w:pStyle w:val="Default"/>
              <w:tabs>
                <w:tab w:val="left" w:pos="0"/>
              </w:tabs>
              <w:spacing w:line="276" w:lineRule="auto"/>
              <w:jc w:val="both"/>
              <w:rPr>
                <w:b/>
                <w:color w:val="auto"/>
                <w:sz w:val="20"/>
                <w:szCs w:val="20"/>
                <w:lang w:val="sk-SK"/>
              </w:rPr>
            </w:pPr>
          </w:p>
        </w:tc>
        <w:tc>
          <w:tcPr>
            <w:tcW w:w="5807" w:type="dxa"/>
          </w:tcPr>
          <w:p w14:paraId="748B6BE9" w14:textId="77777777" w:rsidR="00703094" w:rsidRPr="00D17574" w:rsidRDefault="00703094" w:rsidP="00703094">
            <w:pPr>
              <w:pStyle w:val="Default"/>
              <w:tabs>
                <w:tab w:val="left" w:pos="0"/>
              </w:tabs>
              <w:spacing w:line="276" w:lineRule="auto"/>
              <w:jc w:val="both"/>
              <w:rPr>
                <w:color w:val="auto"/>
                <w:sz w:val="20"/>
                <w:szCs w:val="20"/>
                <w:lang w:val="sk-SK"/>
              </w:rPr>
            </w:pPr>
          </w:p>
        </w:tc>
      </w:tr>
    </w:tbl>
    <w:p w14:paraId="59A27FCA" w14:textId="77777777" w:rsidR="00CA2F86" w:rsidRPr="00D17574" w:rsidRDefault="00CA2F86" w:rsidP="007019E7">
      <w:pPr>
        <w:pStyle w:val="Default"/>
        <w:tabs>
          <w:tab w:val="left" w:pos="0"/>
        </w:tabs>
        <w:spacing w:line="276" w:lineRule="auto"/>
        <w:jc w:val="both"/>
        <w:rPr>
          <w:color w:val="auto"/>
          <w:sz w:val="20"/>
          <w:szCs w:val="20"/>
        </w:rPr>
      </w:pPr>
    </w:p>
    <w:p w14:paraId="4A0D4BBD" w14:textId="77777777" w:rsidR="007019E7" w:rsidRPr="00D17574" w:rsidRDefault="007019E7" w:rsidP="007019E7">
      <w:pPr>
        <w:tabs>
          <w:tab w:val="left" w:pos="0"/>
        </w:tabs>
        <w:spacing w:after="0" w:line="276" w:lineRule="auto"/>
        <w:ind w:left="2832" w:hanging="2832"/>
        <w:jc w:val="both"/>
        <w:rPr>
          <w:rFonts w:ascii="Arial" w:hAnsi="Arial" w:cs="Arial"/>
          <w:b/>
          <w:sz w:val="20"/>
          <w:szCs w:val="20"/>
        </w:rPr>
      </w:pPr>
    </w:p>
    <w:p w14:paraId="7B1F65F4" w14:textId="77777777" w:rsidR="00CA2F86" w:rsidRPr="00D17574" w:rsidRDefault="00CC1A6A" w:rsidP="007019E7">
      <w:pPr>
        <w:tabs>
          <w:tab w:val="left" w:pos="0"/>
        </w:tabs>
        <w:spacing w:after="0" w:line="276" w:lineRule="auto"/>
        <w:ind w:left="2832" w:hanging="2832"/>
        <w:jc w:val="both"/>
        <w:rPr>
          <w:rFonts w:ascii="Arial" w:hAnsi="Arial" w:cs="Arial"/>
          <w:sz w:val="20"/>
          <w:szCs w:val="20"/>
        </w:rPr>
      </w:pPr>
      <w:r w:rsidRPr="00D17574">
        <w:rPr>
          <w:rFonts w:ascii="Arial" w:hAnsi="Arial" w:cs="Arial"/>
          <w:b/>
          <w:sz w:val="20"/>
          <w:szCs w:val="20"/>
        </w:rPr>
        <w:tab/>
      </w:r>
    </w:p>
    <w:p w14:paraId="7E9728BD" w14:textId="77777777" w:rsidR="00CA2F86" w:rsidRPr="00D17574" w:rsidRDefault="00CA2F86"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Výklad</w:t>
      </w:r>
    </w:p>
    <w:p w14:paraId="0802D878" w14:textId="77777777" w:rsidR="00CA2F86" w:rsidRPr="00D17574" w:rsidRDefault="00CA2F86" w:rsidP="007019E7">
      <w:pPr>
        <w:pStyle w:val="Default"/>
        <w:tabs>
          <w:tab w:val="num" w:pos="720"/>
        </w:tabs>
        <w:spacing w:line="276" w:lineRule="auto"/>
        <w:ind w:left="720" w:hanging="720"/>
        <w:jc w:val="both"/>
        <w:rPr>
          <w:color w:val="auto"/>
          <w:sz w:val="20"/>
          <w:szCs w:val="20"/>
        </w:rPr>
      </w:pPr>
    </w:p>
    <w:p w14:paraId="7037262B" w14:textId="77777777"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Pokiaľ z kontextu nevyplýva niečo iné, riadi sa výklad tejto Zmluvy nasledujúcimi pravidlami:</w:t>
      </w:r>
    </w:p>
    <w:p w14:paraId="0EC030C4" w14:textId="77777777" w:rsidR="00CA2F86" w:rsidRPr="00D17574" w:rsidRDefault="00CA2F86" w:rsidP="007019E7">
      <w:pPr>
        <w:pStyle w:val="CMSIndentL3"/>
        <w:tabs>
          <w:tab w:val="num" w:pos="0"/>
        </w:tabs>
        <w:spacing w:after="0" w:line="276" w:lineRule="auto"/>
        <w:ind w:left="0"/>
        <w:jc w:val="both"/>
        <w:rPr>
          <w:rFonts w:ascii="Arial" w:hAnsi="Arial" w:cs="Arial"/>
          <w:sz w:val="20"/>
          <w:szCs w:val="20"/>
        </w:rPr>
      </w:pPr>
    </w:p>
    <w:p w14:paraId="7E1B8D77"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výrazy v jednotnom čísle označujú aj výrazy v množnom čísle a naopak;</w:t>
      </w:r>
    </w:p>
    <w:p w14:paraId="020F0C44"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každý z gramatických rodov označuje aj ostatné gramatické rody;</w:t>
      </w:r>
    </w:p>
    <w:p w14:paraId="16562DE6"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odkaz na Zmluvu je odkazom aj na jej prípadné zmeny, ak boli vykonané v súlade so Zmluvou a odkazy na body, články, časti a </w:t>
      </w:r>
      <w:r w:rsidR="00EC327E" w:rsidRPr="00D17574">
        <w:rPr>
          <w:rFonts w:ascii="Arial" w:hAnsi="Arial" w:cs="Arial"/>
          <w:sz w:val="20"/>
          <w:szCs w:val="20"/>
        </w:rPr>
        <w:t>p</w:t>
      </w:r>
      <w:r w:rsidRPr="00D17574">
        <w:rPr>
          <w:rFonts w:ascii="Arial" w:hAnsi="Arial" w:cs="Arial"/>
          <w:sz w:val="20"/>
          <w:szCs w:val="20"/>
        </w:rPr>
        <w:t>rílohy Zmluvy sú odkazmi na body, články, časti a </w:t>
      </w:r>
      <w:r w:rsidR="00EC327E" w:rsidRPr="00D17574">
        <w:rPr>
          <w:rFonts w:ascii="Arial" w:hAnsi="Arial" w:cs="Arial"/>
          <w:sz w:val="20"/>
          <w:szCs w:val="20"/>
        </w:rPr>
        <w:t>p</w:t>
      </w:r>
      <w:r w:rsidRPr="00D17574">
        <w:rPr>
          <w:rFonts w:ascii="Arial" w:hAnsi="Arial" w:cs="Arial"/>
          <w:sz w:val="20"/>
          <w:szCs w:val="20"/>
        </w:rPr>
        <w:t>rílohy tejto Zmluvy, ak nie je uvedené inak;</w:t>
      </w:r>
    </w:p>
    <w:p w14:paraId="032B95F2"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odkazy na Právne predpisy sú odkazmi na príslušnú právnu úpravu v platnom znení, pričom pokiaľ sú v Zmluve, jej dodatkoch alebo </w:t>
      </w:r>
      <w:r w:rsidR="00EC327E" w:rsidRPr="00D17574">
        <w:rPr>
          <w:rFonts w:ascii="Arial" w:hAnsi="Arial" w:cs="Arial"/>
          <w:sz w:val="20"/>
          <w:szCs w:val="20"/>
        </w:rPr>
        <w:t>p</w:t>
      </w:r>
      <w:r w:rsidRPr="00D17574">
        <w:rPr>
          <w:rFonts w:ascii="Arial" w:hAnsi="Arial" w:cs="Arial"/>
          <w:sz w:val="20"/>
          <w:szCs w:val="20"/>
        </w:rPr>
        <w:t xml:space="preserve">rílohách odkazy na ustanovenia </w:t>
      </w:r>
      <w:r w:rsidR="00444142" w:rsidRPr="00D17574">
        <w:rPr>
          <w:rFonts w:ascii="Arial" w:hAnsi="Arial" w:cs="Arial"/>
          <w:sz w:val="20"/>
          <w:szCs w:val="20"/>
        </w:rPr>
        <w:t>P</w:t>
      </w:r>
      <w:r w:rsidRPr="00D17574">
        <w:rPr>
          <w:rFonts w:ascii="Arial" w:hAnsi="Arial" w:cs="Arial"/>
          <w:sz w:val="20"/>
          <w:szCs w:val="20"/>
        </w:rPr>
        <w:t xml:space="preserve">rávnych predpisov, ktoré boli zmenené, opätovne prijaté alebo priamo či nepriamo nahradené inými ustanoveniami </w:t>
      </w:r>
      <w:r w:rsidR="00444142" w:rsidRPr="00D17574">
        <w:rPr>
          <w:rFonts w:ascii="Arial" w:hAnsi="Arial" w:cs="Arial"/>
          <w:sz w:val="20"/>
          <w:szCs w:val="20"/>
        </w:rPr>
        <w:t>P</w:t>
      </w:r>
      <w:r w:rsidRPr="00D17574">
        <w:rPr>
          <w:rFonts w:ascii="Arial" w:hAnsi="Arial" w:cs="Arial"/>
          <w:sz w:val="20"/>
          <w:szCs w:val="20"/>
        </w:rPr>
        <w:t xml:space="preserve">rávnych predpisov, považujú sa tieto odkazy na ustanovenia </w:t>
      </w:r>
      <w:r w:rsidR="00444142" w:rsidRPr="00D17574">
        <w:rPr>
          <w:rFonts w:ascii="Arial" w:hAnsi="Arial" w:cs="Arial"/>
          <w:sz w:val="20"/>
          <w:szCs w:val="20"/>
        </w:rPr>
        <w:t>P</w:t>
      </w:r>
      <w:r w:rsidRPr="00D17574">
        <w:rPr>
          <w:rFonts w:ascii="Arial" w:hAnsi="Arial" w:cs="Arial"/>
          <w:sz w:val="20"/>
          <w:szCs w:val="20"/>
        </w:rPr>
        <w:t xml:space="preserve">rávnych predpisov, ktoré boli zmenené, opätovne prijaté alebo priamo či nepriamo nahrádzajú pôvodné ustanovenia v ich platnom znení, ak to neodporuje dojednaniam Zmluvy, jej dodatkom alebo </w:t>
      </w:r>
      <w:r w:rsidR="005029A1" w:rsidRPr="00D17574">
        <w:rPr>
          <w:rFonts w:ascii="Arial" w:hAnsi="Arial" w:cs="Arial"/>
          <w:sz w:val="20"/>
          <w:szCs w:val="20"/>
        </w:rPr>
        <w:t>p</w:t>
      </w:r>
      <w:r w:rsidRPr="00D17574">
        <w:rPr>
          <w:rFonts w:ascii="Arial" w:hAnsi="Arial" w:cs="Arial"/>
          <w:sz w:val="20"/>
          <w:szCs w:val="20"/>
        </w:rPr>
        <w:t>rílohám;</w:t>
      </w:r>
    </w:p>
    <w:p w14:paraId="3A2410AC"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odkaz na akýkoľvek dokument je odkazom na dokument v jeho aktuálnom znení, vrátane jeho zmien, s výnimkou prípadov, keď sa podľa Zmluvy na zmenu dokumentu vyžaduje súhlas niektorej zo Zmluvných strán a tento súhlas nebol poskytnutý;</w:t>
      </w:r>
    </w:p>
    <w:p w14:paraId="14A07353"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slová označujúce osoby alebo strany zahŕňajú obchodné sp</w:t>
      </w:r>
      <w:r w:rsidR="00EC327E" w:rsidRPr="00D17574">
        <w:rPr>
          <w:rFonts w:ascii="Arial" w:hAnsi="Arial" w:cs="Arial"/>
          <w:sz w:val="20"/>
          <w:szCs w:val="20"/>
        </w:rPr>
        <w:t>oločnosti a iné právnické osoby</w:t>
      </w:r>
      <w:r w:rsidRPr="00D17574">
        <w:rPr>
          <w:rFonts w:ascii="Arial" w:hAnsi="Arial" w:cs="Arial"/>
          <w:sz w:val="20"/>
          <w:szCs w:val="20"/>
        </w:rPr>
        <w:t>;</w:t>
      </w:r>
    </w:p>
    <w:p w14:paraId="6A7503A7" w14:textId="226B8F46"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ustanovenia obsahujúce slovo "súhlasiť", "súhlas" alebo "dohoda" alebo slová podobného významu vyjadrujúce súhlasný prejav vôle vyžadujú, aby súhlas alebo dohoda boli urobené písomne a doručené v súlade s článkom </w:t>
      </w:r>
      <w:r w:rsidRPr="00D17574">
        <w:rPr>
          <w:rFonts w:ascii="Arial" w:hAnsi="Arial" w:cs="Arial"/>
          <w:sz w:val="20"/>
          <w:szCs w:val="20"/>
        </w:rPr>
        <w:fldChar w:fldCharType="begin"/>
      </w:r>
      <w:r w:rsidRPr="00D17574">
        <w:rPr>
          <w:rFonts w:ascii="Arial" w:hAnsi="Arial" w:cs="Arial"/>
          <w:sz w:val="20"/>
          <w:szCs w:val="20"/>
        </w:rPr>
        <w:instrText xml:space="preserve"> REF _Ref261854463 \r \h </w:instrText>
      </w:r>
      <w:r w:rsidR="00512A37"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sidRPr="00117EE1">
        <w:rPr>
          <w:rFonts w:ascii="Arial" w:hAnsi="Arial" w:cs="Arial"/>
          <w:bCs/>
          <w:sz w:val="20"/>
          <w:szCs w:val="20"/>
        </w:rPr>
        <w:t>43</w:t>
      </w:r>
      <w:r w:rsidRPr="00D17574">
        <w:rPr>
          <w:rFonts w:ascii="Arial" w:hAnsi="Arial" w:cs="Arial"/>
          <w:sz w:val="20"/>
          <w:szCs w:val="20"/>
        </w:rPr>
        <w:fldChar w:fldCharType="end"/>
      </w:r>
      <w:r w:rsidRPr="00D17574">
        <w:rPr>
          <w:rFonts w:ascii="Arial" w:hAnsi="Arial" w:cs="Arial"/>
          <w:sz w:val="20"/>
          <w:szCs w:val="20"/>
        </w:rPr>
        <w:t xml:space="preserve"> </w:t>
      </w:r>
      <w:r w:rsidR="00BD0ED4" w:rsidRPr="00D17574">
        <w:rPr>
          <w:rFonts w:ascii="Arial" w:hAnsi="Arial" w:cs="Arial"/>
          <w:i/>
          <w:sz w:val="20"/>
          <w:szCs w:val="20"/>
        </w:rPr>
        <w:t>(Komunikácia a</w:t>
      </w:r>
      <w:r w:rsidRPr="00D17574">
        <w:rPr>
          <w:rFonts w:ascii="Arial" w:hAnsi="Arial" w:cs="Arial"/>
          <w:i/>
          <w:sz w:val="20"/>
          <w:szCs w:val="20"/>
        </w:rPr>
        <w:t> jazyk)</w:t>
      </w:r>
      <w:r w:rsidRPr="00D17574">
        <w:rPr>
          <w:rFonts w:ascii="Arial" w:hAnsi="Arial" w:cs="Arial"/>
          <w:sz w:val="20"/>
          <w:szCs w:val="20"/>
        </w:rPr>
        <w:t xml:space="preserve"> Zmluvy;</w:t>
      </w:r>
    </w:p>
    <w:p w14:paraId="261A08F8"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bez zbytočného odkladu alebo bezodkladne znamená v lehote nie dlhšej, ako takej, ktorá je pri plnení s náležitou odbornou starostlivosťou v obchodnom styku, ktorú možno od dotknutej osoby spravodlivo, s ohľadom na charakter plnenia/povinnosti požadovať, nevyhnutná na splnenie príslušnej povinnosti;</w:t>
      </w:r>
    </w:p>
    <w:p w14:paraId="4FD6C9C4"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lastRenderedPageBreak/>
        <w:t>"písomný" alebo "písomne" znamená písaný rukou, strojom, tlačený, prípadne vyhotovený elektronicky a existujúci vo forme trvalého záznamu;</w:t>
      </w:r>
    </w:p>
    <w:p w14:paraId="7E073C77"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nadpisy v Zmluve majú iba informatívny charakter a slúžia na lepšiu orientáciu v texte Zmluvy a nemajú vplyv na výklad jej ustanovení. </w:t>
      </w:r>
    </w:p>
    <w:p w14:paraId="76A7A061" w14:textId="77777777" w:rsidR="00CA2F86" w:rsidRPr="00D17574" w:rsidRDefault="00CA2F86" w:rsidP="007019E7">
      <w:pPr>
        <w:pStyle w:val="CMSHeadL4"/>
        <w:numPr>
          <w:ilvl w:val="0"/>
          <w:numId w:val="0"/>
        </w:numPr>
        <w:tabs>
          <w:tab w:val="left" w:pos="0"/>
        </w:tabs>
        <w:spacing w:after="0" w:line="276" w:lineRule="auto"/>
        <w:jc w:val="both"/>
        <w:rPr>
          <w:rFonts w:ascii="Arial" w:hAnsi="Arial" w:cs="Arial"/>
          <w:sz w:val="20"/>
          <w:szCs w:val="20"/>
        </w:rPr>
      </w:pPr>
    </w:p>
    <w:p w14:paraId="17C0B2E2" w14:textId="08515873"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Prílohy k Zmluve sú jej neoddeliteľnou súčasťou. Neoddeliteľnou súčasťou Zmluvy sú aj </w:t>
      </w:r>
      <w:r w:rsidR="00EC327E" w:rsidRPr="00D17574">
        <w:rPr>
          <w:rFonts w:ascii="Arial" w:hAnsi="Arial" w:cs="Arial"/>
          <w:sz w:val="20"/>
          <w:szCs w:val="20"/>
        </w:rPr>
        <w:t>p</w:t>
      </w:r>
      <w:r w:rsidRPr="00D17574">
        <w:rPr>
          <w:rFonts w:ascii="Arial" w:hAnsi="Arial" w:cs="Arial"/>
          <w:sz w:val="20"/>
          <w:szCs w:val="20"/>
        </w:rPr>
        <w:t>rílohy výslovne neuvedené v </w:t>
      </w:r>
      <w:r w:rsidR="00675FDA" w:rsidRPr="00D17574">
        <w:rPr>
          <w:rFonts w:ascii="Arial" w:hAnsi="Arial" w:cs="Arial"/>
          <w:sz w:val="20"/>
          <w:szCs w:val="20"/>
        </w:rPr>
        <w:t>článku</w:t>
      </w:r>
      <w:r w:rsidRPr="00D17574">
        <w:rPr>
          <w:rFonts w:ascii="Arial" w:hAnsi="Arial" w:cs="Arial"/>
          <w:sz w:val="20"/>
          <w:szCs w:val="20"/>
        </w:rPr>
        <w:t xml:space="preserve"> </w:t>
      </w:r>
      <w:r w:rsidRPr="00D17574">
        <w:rPr>
          <w:rFonts w:ascii="Arial" w:hAnsi="Arial" w:cs="Arial"/>
          <w:sz w:val="20"/>
          <w:szCs w:val="20"/>
        </w:rPr>
        <w:fldChar w:fldCharType="begin"/>
      </w:r>
      <w:r w:rsidRPr="00D17574">
        <w:rPr>
          <w:rFonts w:ascii="Arial" w:hAnsi="Arial" w:cs="Arial"/>
          <w:sz w:val="20"/>
          <w:szCs w:val="20"/>
        </w:rPr>
        <w:instrText xml:space="preserve"> REF _Ref263025308 \r \h </w:instrText>
      </w:r>
      <w:r w:rsidR="00DC09A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5.1</w:t>
      </w:r>
      <w:r w:rsidRPr="00D17574">
        <w:rPr>
          <w:rFonts w:ascii="Arial" w:hAnsi="Arial" w:cs="Arial"/>
          <w:sz w:val="20"/>
          <w:szCs w:val="20"/>
        </w:rPr>
        <w:fldChar w:fldCharType="end"/>
      </w:r>
      <w:r w:rsidRPr="00D17574">
        <w:rPr>
          <w:rFonts w:ascii="Arial" w:hAnsi="Arial" w:cs="Arial"/>
          <w:sz w:val="20"/>
          <w:szCs w:val="20"/>
        </w:rPr>
        <w:t xml:space="preserve"> Zmluvy, ale ktoré sa neoddeliteľnou súčasťou Zmluvy stali na základe dohody Zmluvných strán.</w:t>
      </w:r>
    </w:p>
    <w:p w14:paraId="569B5580"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202C01B1" w14:textId="77777777" w:rsidR="00CA2F86" w:rsidRPr="00D17574" w:rsidRDefault="00EC327E"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Obsah dodatkov a p</w:t>
      </w:r>
      <w:r w:rsidR="00CA2F86" w:rsidRPr="00D17574">
        <w:rPr>
          <w:rFonts w:ascii="Arial" w:hAnsi="Arial" w:cs="Arial"/>
          <w:sz w:val="20"/>
          <w:szCs w:val="20"/>
        </w:rPr>
        <w:t>ríloh k Zmluve je vykladaný tak, aby mal rovnakú platnosť a účinnosť, ako keby bol určený priamo v dojednaniach obsiahnutých v Zmluve.</w:t>
      </w:r>
    </w:p>
    <w:p w14:paraId="5349B63F"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4DE16BA6" w14:textId="77777777"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 lehoty ustanovené v Zmluve alebo vo všeobecne záväzných právnych predpisoch platia ustanovenia § 122 Občianskeho zákonníka alebo osobitných všeobecne záväzných právnych predpisov, ak z tejto Zmluvy nevyplýva niečo iné. </w:t>
      </w:r>
    </w:p>
    <w:p w14:paraId="5BEB9432" w14:textId="77777777" w:rsidR="00CA2F86" w:rsidRPr="00D17574" w:rsidRDefault="00CA2F86" w:rsidP="007019E7">
      <w:pPr>
        <w:pStyle w:val="CMSHeadL4"/>
        <w:numPr>
          <w:ilvl w:val="0"/>
          <w:numId w:val="0"/>
        </w:numPr>
        <w:tabs>
          <w:tab w:val="left" w:pos="708"/>
        </w:tabs>
        <w:spacing w:after="0" w:line="276" w:lineRule="auto"/>
        <w:jc w:val="both"/>
        <w:rPr>
          <w:rFonts w:ascii="Arial" w:hAnsi="Arial" w:cs="Arial"/>
          <w:sz w:val="20"/>
          <w:szCs w:val="20"/>
        </w:rPr>
      </w:pPr>
    </w:p>
    <w:p w14:paraId="77A13AA5" w14:textId="77777777" w:rsidR="006E5E53" w:rsidRPr="00D17574" w:rsidRDefault="006E5E53" w:rsidP="007019E7">
      <w:pPr>
        <w:pStyle w:val="CMSHeadL4"/>
        <w:numPr>
          <w:ilvl w:val="0"/>
          <w:numId w:val="0"/>
        </w:numPr>
        <w:tabs>
          <w:tab w:val="left" w:pos="708"/>
        </w:tabs>
        <w:spacing w:after="0" w:line="276" w:lineRule="auto"/>
        <w:jc w:val="both"/>
        <w:rPr>
          <w:rFonts w:ascii="Arial" w:hAnsi="Arial" w:cs="Arial"/>
          <w:sz w:val="20"/>
          <w:szCs w:val="20"/>
        </w:rPr>
      </w:pPr>
    </w:p>
    <w:p w14:paraId="7F53CF23" w14:textId="19E3152E" w:rsidR="00CA2F86" w:rsidRPr="00D17574" w:rsidRDefault="00CA2F86" w:rsidP="007019E7">
      <w:pPr>
        <w:pStyle w:val="ListParagraph"/>
        <w:numPr>
          <w:ilvl w:val="0"/>
          <w:numId w:val="1"/>
        </w:numPr>
        <w:spacing w:after="0" w:line="276" w:lineRule="auto"/>
        <w:jc w:val="both"/>
        <w:rPr>
          <w:rFonts w:ascii="Arial" w:hAnsi="Arial" w:cs="Arial"/>
          <w:b/>
          <w:sz w:val="20"/>
          <w:szCs w:val="20"/>
        </w:rPr>
      </w:pPr>
      <w:bookmarkStart w:id="8" w:name="_Ref261809964"/>
      <w:r w:rsidRPr="00D17574">
        <w:rPr>
          <w:rFonts w:ascii="Arial" w:hAnsi="Arial" w:cs="Arial"/>
          <w:b/>
          <w:sz w:val="20"/>
          <w:szCs w:val="20"/>
        </w:rPr>
        <w:t>Súčasti Zmluvy</w:t>
      </w:r>
      <w:bookmarkEnd w:id="8"/>
    </w:p>
    <w:p w14:paraId="4D3E7404" w14:textId="77777777" w:rsidR="00CA2F86" w:rsidRPr="00D17574" w:rsidRDefault="00CA2F86" w:rsidP="007019E7">
      <w:pPr>
        <w:pStyle w:val="Default"/>
        <w:spacing w:line="276" w:lineRule="auto"/>
        <w:jc w:val="both"/>
        <w:rPr>
          <w:b/>
          <w:bCs/>
          <w:iCs/>
          <w:color w:val="auto"/>
          <w:sz w:val="20"/>
          <w:szCs w:val="20"/>
        </w:rPr>
      </w:pPr>
    </w:p>
    <w:p w14:paraId="6FF5927E" w14:textId="357E9EE0" w:rsidR="00CA2F86" w:rsidRPr="00D22F9E" w:rsidRDefault="00CA2F86" w:rsidP="007019E7">
      <w:pPr>
        <w:pStyle w:val="ListParagraph"/>
        <w:numPr>
          <w:ilvl w:val="1"/>
          <w:numId w:val="1"/>
        </w:numPr>
        <w:spacing w:after="0" w:line="276" w:lineRule="auto"/>
        <w:ind w:left="567" w:hanging="567"/>
        <w:jc w:val="both"/>
        <w:rPr>
          <w:rFonts w:ascii="Arial" w:hAnsi="Arial" w:cs="Arial"/>
          <w:sz w:val="20"/>
          <w:szCs w:val="20"/>
        </w:rPr>
      </w:pPr>
      <w:bookmarkStart w:id="9" w:name="_Ref263025308"/>
      <w:r w:rsidRPr="00D17574">
        <w:rPr>
          <w:rFonts w:ascii="Arial" w:hAnsi="Arial" w:cs="Arial"/>
          <w:sz w:val="20"/>
          <w:szCs w:val="20"/>
        </w:rPr>
        <w:t>Neoddeliteľnou súčasťo</w:t>
      </w:r>
      <w:r w:rsidR="005029A1" w:rsidRPr="00D17574">
        <w:rPr>
          <w:rFonts w:ascii="Arial" w:hAnsi="Arial" w:cs="Arial"/>
          <w:sz w:val="20"/>
          <w:szCs w:val="20"/>
        </w:rPr>
        <w:t xml:space="preserve">u Zmluvy sú všetky </w:t>
      </w:r>
      <w:r w:rsidR="005029A1" w:rsidRPr="00D22F9E">
        <w:rPr>
          <w:rFonts w:ascii="Arial" w:hAnsi="Arial" w:cs="Arial"/>
          <w:sz w:val="20"/>
          <w:szCs w:val="20"/>
        </w:rPr>
        <w:t>nasledujúce p</w:t>
      </w:r>
      <w:r w:rsidRPr="00D22F9E">
        <w:rPr>
          <w:rFonts w:ascii="Arial" w:hAnsi="Arial" w:cs="Arial"/>
          <w:sz w:val="20"/>
          <w:szCs w:val="20"/>
        </w:rPr>
        <w:t>rílohy:</w:t>
      </w:r>
      <w:bookmarkEnd w:id="9"/>
    </w:p>
    <w:p w14:paraId="54B53CE8" w14:textId="7849DC35" w:rsidR="00CA2F86" w:rsidRPr="002D7D29" w:rsidRDefault="00CA2F86" w:rsidP="002D7D2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22F9E">
        <w:rPr>
          <w:rFonts w:ascii="Arial" w:hAnsi="Arial" w:cs="Arial"/>
          <w:sz w:val="20"/>
          <w:szCs w:val="20"/>
        </w:rPr>
        <w:t xml:space="preserve">Príloha </w:t>
      </w:r>
      <w:r w:rsidR="00EC327E" w:rsidRPr="00D22F9E">
        <w:rPr>
          <w:rFonts w:ascii="Arial" w:hAnsi="Arial" w:cs="Arial"/>
          <w:sz w:val="20"/>
          <w:szCs w:val="20"/>
        </w:rPr>
        <w:t xml:space="preserve">č. </w:t>
      </w:r>
      <w:r w:rsidRPr="00D22F9E">
        <w:rPr>
          <w:rFonts w:ascii="Arial" w:hAnsi="Arial" w:cs="Arial"/>
          <w:sz w:val="20"/>
          <w:szCs w:val="20"/>
        </w:rPr>
        <w:t xml:space="preserve">1 – </w:t>
      </w:r>
      <w:r w:rsidR="00E23F72" w:rsidRPr="00D22F9E">
        <w:rPr>
          <w:rFonts w:ascii="Arial" w:hAnsi="Arial" w:cs="Arial"/>
          <w:sz w:val="20"/>
          <w:szCs w:val="20"/>
        </w:rPr>
        <w:t>Rozpočet (Ceny Diela a Odmien za Služby)</w:t>
      </w:r>
      <w:r w:rsidR="00D22F9E">
        <w:rPr>
          <w:rFonts w:ascii="Arial" w:hAnsi="Arial" w:cs="Arial"/>
          <w:sz w:val="20"/>
          <w:szCs w:val="20"/>
        </w:rPr>
        <w:t xml:space="preserve"> </w:t>
      </w:r>
      <w:r w:rsidR="00D22F9E" w:rsidRPr="002D7D29">
        <w:rPr>
          <w:rFonts w:ascii="Arial" w:hAnsi="Arial" w:cs="Arial"/>
          <w:i/>
          <w:sz w:val="20"/>
          <w:szCs w:val="20"/>
          <w:shd w:val="clear" w:color="auto" w:fill="D9D9D9" w:themeFill="background1" w:themeFillShade="D9"/>
          <w:lang w:eastAsia="sk-SK"/>
        </w:rPr>
        <w:t>[</w:t>
      </w:r>
      <w:r w:rsidR="00C32DED" w:rsidRPr="002D7D29">
        <w:rPr>
          <w:rFonts w:ascii="Arial" w:hAnsi="Arial" w:cs="Arial"/>
          <w:i/>
          <w:sz w:val="20"/>
          <w:szCs w:val="20"/>
          <w:shd w:val="clear" w:color="auto" w:fill="D9D9D9" w:themeFill="background1" w:themeFillShade="D9"/>
          <w:lang w:eastAsia="sk-SK"/>
        </w:rPr>
        <w:t xml:space="preserve">Rozpočet bude tvoriť dokument, ktorý uchádzač </w:t>
      </w:r>
      <w:r w:rsidR="00D22F9E">
        <w:rPr>
          <w:rFonts w:ascii="Arial" w:hAnsi="Arial" w:cs="Arial"/>
          <w:i/>
          <w:sz w:val="20"/>
          <w:szCs w:val="20"/>
          <w:shd w:val="clear" w:color="auto" w:fill="D9D9D9" w:themeFill="background1" w:themeFillShade="D9"/>
          <w:lang w:eastAsia="sk-SK"/>
        </w:rPr>
        <w:t>predlož</w:t>
      </w:r>
      <w:r w:rsidR="00C32DED">
        <w:rPr>
          <w:rFonts w:ascii="Arial" w:hAnsi="Arial" w:cs="Arial"/>
          <w:i/>
          <w:sz w:val="20"/>
          <w:szCs w:val="20"/>
          <w:shd w:val="clear" w:color="auto" w:fill="D9D9D9" w:themeFill="background1" w:themeFillShade="D9"/>
          <w:lang w:eastAsia="sk-SK"/>
        </w:rPr>
        <w:t>il</w:t>
      </w:r>
      <w:r w:rsidR="00D22F9E">
        <w:rPr>
          <w:rFonts w:ascii="Arial" w:hAnsi="Arial" w:cs="Arial"/>
          <w:i/>
          <w:sz w:val="20"/>
          <w:szCs w:val="20"/>
          <w:shd w:val="clear" w:color="auto" w:fill="D9D9D9" w:themeFill="background1" w:themeFillShade="D9"/>
          <w:lang w:eastAsia="sk-SK"/>
        </w:rPr>
        <w:t xml:space="preserve"> vo svojej ponuke ako</w:t>
      </w:r>
      <w:r w:rsidR="00D22F9E" w:rsidRPr="002D7D29">
        <w:rPr>
          <w:rFonts w:ascii="Arial" w:hAnsi="Arial" w:cs="Arial"/>
          <w:i/>
          <w:sz w:val="20"/>
          <w:szCs w:val="20"/>
          <w:shd w:val="clear" w:color="auto" w:fill="D9D9D9" w:themeFill="background1" w:themeFillShade="D9"/>
          <w:lang w:eastAsia="sk-SK"/>
        </w:rPr>
        <w:t xml:space="preserve"> </w:t>
      </w:r>
      <w:r w:rsidR="00C32DED">
        <w:rPr>
          <w:rFonts w:ascii="Arial" w:hAnsi="Arial" w:cs="Arial"/>
          <w:i/>
          <w:sz w:val="20"/>
          <w:szCs w:val="20"/>
          <w:shd w:val="clear" w:color="auto" w:fill="D9D9D9" w:themeFill="background1" w:themeFillShade="D9"/>
          <w:lang w:eastAsia="sk-SK"/>
        </w:rPr>
        <w:t>časť „</w:t>
      </w:r>
      <w:r w:rsidR="00D22F9E" w:rsidRPr="00D22F9E">
        <w:rPr>
          <w:rFonts w:ascii="Arial" w:hAnsi="Arial" w:cs="Arial"/>
          <w:i/>
          <w:sz w:val="20"/>
          <w:szCs w:val="20"/>
          <w:shd w:val="clear" w:color="auto" w:fill="D9D9D9" w:themeFill="background1" w:themeFillShade="D9"/>
          <w:lang w:eastAsia="sk-SK"/>
        </w:rPr>
        <w:t>Cenová tabuľka – položkový rozpočet</w:t>
      </w:r>
      <w:r w:rsidR="00C32DED">
        <w:rPr>
          <w:rFonts w:ascii="Arial" w:hAnsi="Arial" w:cs="Arial"/>
          <w:i/>
          <w:sz w:val="20"/>
          <w:szCs w:val="20"/>
          <w:shd w:val="clear" w:color="auto" w:fill="D9D9D9" w:themeFill="background1" w:themeFillShade="D9"/>
          <w:lang w:eastAsia="sk-SK"/>
        </w:rPr>
        <w:t>“</w:t>
      </w:r>
      <w:r w:rsidR="00D22F9E" w:rsidRPr="000E11BB">
        <w:rPr>
          <w:rFonts w:ascii="Proba Pro" w:hAnsi="Proba Pro" w:cs="Arial"/>
          <w:i/>
          <w:sz w:val="20"/>
          <w:szCs w:val="20"/>
          <w:shd w:val="clear" w:color="auto" w:fill="D9D9D9" w:themeFill="background1" w:themeFillShade="D9"/>
          <w:lang w:eastAsia="sk-SK"/>
        </w:rPr>
        <w:t>]</w:t>
      </w:r>
    </w:p>
    <w:p w14:paraId="22EAFC19" w14:textId="6AB29DEB" w:rsidR="00CA2F86" w:rsidRPr="00D17574" w:rsidRDefault="00CA2F86"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Príloha </w:t>
      </w:r>
      <w:r w:rsidR="00EC327E" w:rsidRPr="00D17574">
        <w:rPr>
          <w:rFonts w:ascii="Arial" w:hAnsi="Arial" w:cs="Arial"/>
          <w:sz w:val="20"/>
          <w:szCs w:val="20"/>
        </w:rPr>
        <w:t xml:space="preserve">č. </w:t>
      </w:r>
      <w:r w:rsidRPr="00D17574">
        <w:rPr>
          <w:rFonts w:ascii="Arial" w:hAnsi="Arial" w:cs="Arial"/>
          <w:sz w:val="20"/>
          <w:szCs w:val="20"/>
        </w:rPr>
        <w:t>2 –</w:t>
      </w:r>
      <w:r w:rsidR="00D22F9E">
        <w:rPr>
          <w:rFonts w:ascii="Arial" w:hAnsi="Arial" w:cs="Arial"/>
          <w:sz w:val="20"/>
          <w:szCs w:val="20"/>
        </w:rPr>
        <w:t xml:space="preserve"> </w:t>
      </w:r>
      <w:r w:rsidRPr="00D17574">
        <w:rPr>
          <w:rFonts w:ascii="Arial" w:hAnsi="Arial" w:cs="Arial"/>
          <w:sz w:val="20"/>
          <w:szCs w:val="20"/>
        </w:rPr>
        <w:t>Opis predmetu zákazky</w:t>
      </w:r>
      <w:r w:rsidR="00D22F9E">
        <w:rPr>
          <w:rFonts w:ascii="Arial" w:hAnsi="Arial" w:cs="Arial"/>
          <w:sz w:val="20"/>
          <w:szCs w:val="20"/>
        </w:rPr>
        <w:t xml:space="preserve"> a</w:t>
      </w:r>
      <w:r w:rsidRPr="00D17574">
        <w:rPr>
          <w:rFonts w:ascii="Arial" w:hAnsi="Arial" w:cs="Arial"/>
          <w:sz w:val="20"/>
          <w:szCs w:val="20"/>
        </w:rPr>
        <w:t xml:space="preserve"> </w:t>
      </w:r>
      <w:r w:rsidR="00434DA1" w:rsidRPr="00D17574">
        <w:rPr>
          <w:rFonts w:ascii="Arial" w:hAnsi="Arial" w:cs="Arial"/>
          <w:sz w:val="20"/>
          <w:szCs w:val="20"/>
        </w:rPr>
        <w:t xml:space="preserve">Podklady </w:t>
      </w:r>
      <w:r w:rsidRPr="00D17574">
        <w:rPr>
          <w:rFonts w:ascii="Arial" w:hAnsi="Arial" w:cs="Arial"/>
          <w:sz w:val="20"/>
          <w:szCs w:val="20"/>
        </w:rPr>
        <w:t xml:space="preserve">Objednávateľa </w:t>
      </w:r>
      <w:r w:rsidR="0090593E">
        <w:rPr>
          <w:rFonts w:ascii="Arial" w:hAnsi="Arial" w:cs="Arial"/>
          <w:i/>
          <w:sz w:val="20"/>
          <w:szCs w:val="20"/>
          <w:shd w:val="clear" w:color="auto" w:fill="D9D9D9" w:themeFill="background1" w:themeFillShade="D9"/>
          <w:lang w:val="en-US" w:eastAsia="sk-SK"/>
        </w:rPr>
        <w:t>[</w:t>
      </w:r>
      <w:r w:rsidR="0090593E" w:rsidRPr="002D7D29">
        <w:rPr>
          <w:rFonts w:ascii="Arial" w:hAnsi="Arial" w:cs="Arial"/>
          <w:i/>
          <w:sz w:val="20"/>
          <w:szCs w:val="20"/>
          <w:shd w:val="clear" w:color="auto" w:fill="D9D9D9" w:themeFill="background1" w:themeFillShade="D9"/>
          <w:lang w:eastAsia="sk-SK"/>
        </w:rPr>
        <w:t>Opis predmetu zákazky a Podklady Objednávateľa budú tvoriť všetky časti, ktoré tvoria časť B. Opis predmetu zákazky súťažných podkladov vrátane všetkých vysvetlení súťažných podkladov vzťahujúcich sa k týmto dokumentom</w:t>
      </w:r>
      <w:r w:rsidR="0090593E">
        <w:rPr>
          <w:rFonts w:ascii="Arial" w:hAnsi="Arial" w:cs="Arial"/>
          <w:i/>
          <w:sz w:val="20"/>
          <w:szCs w:val="20"/>
          <w:shd w:val="clear" w:color="auto" w:fill="D9D9D9" w:themeFill="background1" w:themeFillShade="D9"/>
          <w:lang w:eastAsia="sk-SK"/>
        </w:rPr>
        <w:t>]</w:t>
      </w:r>
    </w:p>
    <w:p w14:paraId="2BD5FFD5" w14:textId="77777777" w:rsidR="006A5235" w:rsidRPr="00D17574" w:rsidRDefault="006A5235"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Príloha č. </w:t>
      </w:r>
      <w:r w:rsidR="00E25006" w:rsidRPr="00D17574">
        <w:rPr>
          <w:rFonts w:ascii="Arial" w:hAnsi="Arial" w:cs="Arial"/>
          <w:sz w:val="20"/>
          <w:szCs w:val="20"/>
        </w:rPr>
        <w:t>3</w:t>
      </w:r>
      <w:r w:rsidRPr="00D17574">
        <w:rPr>
          <w:rFonts w:ascii="Arial" w:hAnsi="Arial" w:cs="Arial"/>
          <w:sz w:val="20"/>
          <w:szCs w:val="20"/>
        </w:rPr>
        <w:t xml:space="preserve"> – </w:t>
      </w:r>
      <w:r w:rsidR="0038344D" w:rsidRPr="00D17574">
        <w:rPr>
          <w:rFonts w:ascii="Arial" w:hAnsi="Arial" w:cs="Arial"/>
          <w:sz w:val="20"/>
          <w:szCs w:val="20"/>
        </w:rPr>
        <w:t>Harmonogram</w:t>
      </w:r>
    </w:p>
    <w:p w14:paraId="4BC4636C" w14:textId="43EE15BE" w:rsidR="002B72DA" w:rsidRPr="00D17574" w:rsidRDefault="002B72DA"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Príloha č. 4 – Zoznam Subdodávateľov</w:t>
      </w:r>
      <w:r w:rsidR="00C32DED">
        <w:rPr>
          <w:rFonts w:ascii="Arial" w:hAnsi="Arial" w:cs="Arial"/>
          <w:sz w:val="20"/>
          <w:szCs w:val="20"/>
        </w:rPr>
        <w:t xml:space="preserve"> </w:t>
      </w:r>
      <w:r w:rsidR="00C32DED" w:rsidRPr="000E11BB">
        <w:rPr>
          <w:rFonts w:ascii="Arial" w:hAnsi="Arial" w:cs="Arial"/>
          <w:i/>
          <w:sz w:val="20"/>
          <w:szCs w:val="20"/>
          <w:shd w:val="clear" w:color="auto" w:fill="D9D9D9" w:themeFill="background1" w:themeFillShade="D9"/>
          <w:lang w:eastAsia="sk-SK"/>
        </w:rPr>
        <w:t>[</w:t>
      </w:r>
      <w:r w:rsidR="00C32DED">
        <w:rPr>
          <w:rFonts w:ascii="Arial" w:hAnsi="Arial" w:cs="Arial"/>
          <w:i/>
          <w:sz w:val="20"/>
          <w:szCs w:val="20"/>
          <w:shd w:val="clear" w:color="auto" w:fill="D9D9D9" w:themeFill="background1" w:themeFillShade="D9"/>
          <w:lang w:eastAsia="sk-SK"/>
        </w:rPr>
        <w:t xml:space="preserve">bude doplnený v rámci poskytnutia súčinnosti pred podpisom </w:t>
      </w:r>
      <w:r w:rsidR="0051031D">
        <w:rPr>
          <w:rFonts w:ascii="Arial" w:hAnsi="Arial" w:cs="Arial"/>
          <w:i/>
          <w:sz w:val="20"/>
          <w:szCs w:val="20"/>
          <w:shd w:val="clear" w:color="auto" w:fill="D9D9D9" w:themeFill="background1" w:themeFillShade="D9"/>
          <w:lang w:eastAsia="sk-SK"/>
        </w:rPr>
        <w:t>Zmluvy</w:t>
      </w:r>
      <w:r w:rsidR="00C32DED" w:rsidRPr="000E11BB">
        <w:rPr>
          <w:rFonts w:ascii="Proba Pro" w:hAnsi="Proba Pro" w:cs="Arial"/>
          <w:i/>
          <w:sz w:val="20"/>
          <w:szCs w:val="20"/>
          <w:shd w:val="clear" w:color="auto" w:fill="D9D9D9" w:themeFill="background1" w:themeFillShade="D9"/>
          <w:lang w:eastAsia="sk-SK"/>
        </w:rPr>
        <w:t>]</w:t>
      </w:r>
    </w:p>
    <w:p w14:paraId="1BDA2A85" w14:textId="32D3B64D" w:rsidR="00BF638C" w:rsidRPr="00D17574" w:rsidRDefault="00BF638C"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Príloha č. 5 – Zoznam Kľúčových osôb</w:t>
      </w:r>
      <w:r w:rsidR="00C32DED">
        <w:rPr>
          <w:rFonts w:ascii="Arial" w:hAnsi="Arial" w:cs="Arial"/>
          <w:sz w:val="20"/>
          <w:szCs w:val="20"/>
        </w:rPr>
        <w:t xml:space="preserve"> </w:t>
      </w:r>
      <w:r w:rsidR="00C32DED" w:rsidRPr="000E11BB">
        <w:rPr>
          <w:rFonts w:ascii="Arial" w:hAnsi="Arial" w:cs="Arial"/>
          <w:i/>
          <w:sz w:val="20"/>
          <w:szCs w:val="20"/>
          <w:shd w:val="clear" w:color="auto" w:fill="D9D9D9" w:themeFill="background1" w:themeFillShade="D9"/>
          <w:lang w:eastAsia="sk-SK"/>
        </w:rPr>
        <w:t>[</w:t>
      </w:r>
      <w:r w:rsidR="0090593E">
        <w:rPr>
          <w:rFonts w:ascii="Arial" w:hAnsi="Arial" w:cs="Arial"/>
          <w:i/>
          <w:sz w:val="20"/>
          <w:szCs w:val="20"/>
          <w:shd w:val="clear" w:color="auto" w:fill="D9D9D9" w:themeFill="background1" w:themeFillShade="D9"/>
          <w:lang w:eastAsia="sk-SK"/>
        </w:rPr>
        <w:t>Zoznam kľúčových osôb</w:t>
      </w:r>
      <w:r w:rsidR="00C32DED" w:rsidRPr="000E11BB">
        <w:rPr>
          <w:rFonts w:ascii="Arial" w:hAnsi="Arial" w:cs="Arial"/>
          <w:i/>
          <w:sz w:val="20"/>
          <w:szCs w:val="20"/>
          <w:shd w:val="clear" w:color="auto" w:fill="D9D9D9" w:themeFill="background1" w:themeFillShade="D9"/>
          <w:lang w:eastAsia="sk-SK"/>
        </w:rPr>
        <w:t xml:space="preserve"> bude tvoriť dokument</w:t>
      </w:r>
      <w:r w:rsidR="0090593E">
        <w:rPr>
          <w:rFonts w:ascii="Arial" w:hAnsi="Arial" w:cs="Arial"/>
          <w:i/>
          <w:sz w:val="20"/>
          <w:szCs w:val="20"/>
          <w:shd w:val="clear" w:color="auto" w:fill="D9D9D9" w:themeFill="background1" w:themeFillShade="D9"/>
          <w:lang w:eastAsia="sk-SK"/>
        </w:rPr>
        <w:t xml:space="preserve"> resp. </w:t>
      </w:r>
      <w:r w:rsidR="0089637B">
        <w:rPr>
          <w:rFonts w:ascii="Arial" w:hAnsi="Arial" w:cs="Arial"/>
          <w:i/>
          <w:sz w:val="20"/>
          <w:szCs w:val="20"/>
          <w:shd w:val="clear" w:color="auto" w:fill="D9D9D9" w:themeFill="background1" w:themeFillShade="D9"/>
          <w:lang w:eastAsia="sk-SK"/>
        </w:rPr>
        <w:t>súhrn dokumentov</w:t>
      </w:r>
      <w:r w:rsidR="00C32DED" w:rsidRPr="000E11BB">
        <w:rPr>
          <w:rFonts w:ascii="Arial" w:hAnsi="Arial" w:cs="Arial"/>
          <w:i/>
          <w:sz w:val="20"/>
          <w:szCs w:val="20"/>
          <w:shd w:val="clear" w:color="auto" w:fill="D9D9D9" w:themeFill="background1" w:themeFillShade="D9"/>
          <w:lang w:eastAsia="sk-SK"/>
        </w:rPr>
        <w:t>, ktor</w:t>
      </w:r>
      <w:r w:rsidR="0089637B">
        <w:rPr>
          <w:rFonts w:ascii="Arial" w:hAnsi="Arial" w:cs="Arial"/>
          <w:i/>
          <w:sz w:val="20"/>
          <w:szCs w:val="20"/>
          <w:shd w:val="clear" w:color="auto" w:fill="D9D9D9" w:themeFill="background1" w:themeFillShade="D9"/>
          <w:lang w:eastAsia="sk-SK"/>
        </w:rPr>
        <w:t>é</w:t>
      </w:r>
      <w:r w:rsidR="00C32DED" w:rsidRPr="000E11BB">
        <w:rPr>
          <w:rFonts w:ascii="Arial" w:hAnsi="Arial" w:cs="Arial"/>
          <w:i/>
          <w:sz w:val="20"/>
          <w:szCs w:val="20"/>
          <w:shd w:val="clear" w:color="auto" w:fill="D9D9D9" w:themeFill="background1" w:themeFillShade="D9"/>
          <w:lang w:eastAsia="sk-SK"/>
        </w:rPr>
        <w:t xml:space="preserve"> uchádzač </w:t>
      </w:r>
      <w:r w:rsidR="00C32DED">
        <w:rPr>
          <w:rFonts w:ascii="Arial" w:hAnsi="Arial" w:cs="Arial"/>
          <w:i/>
          <w:sz w:val="20"/>
          <w:szCs w:val="20"/>
          <w:shd w:val="clear" w:color="auto" w:fill="D9D9D9" w:themeFill="background1" w:themeFillShade="D9"/>
          <w:lang w:eastAsia="sk-SK"/>
        </w:rPr>
        <w:t xml:space="preserve">predložil vo svojej </w:t>
      </w:r>
      <w:r w:rsidR="0089637B">
        <w:rPr>
          <w:rFonts w:ascii="Arial" w:hAnsi="Arial" w:cs="Arial"/>
          <w:i/>
          <w:sz w:val="20"/>
          <w:szCs w:val="20"/>
          <w:shd w:val="clear" w:color="auto" w:fill="D9D9D9" w:themeFill="background1" w:themeFillShade="D9"/>
          <w:lang w:eastAsia="sk-SK"/>
        </w:rPr>
        <w:t>žiadosti o účasť na účely preukázania podmienok účasti technickej a odbornej spôsobilosti vzťahujúcich sa k požadovaným Odborníkom</w:t>
      </w:r>
      <w:r w:rsidR="00C32DED" w:rsidRPr="000E11BB">
        <w:rPr>
          <w:rFonts w:ascii="Proba Pro" w:hAnsi="Proba Pro" w:cs="Arial"/>
          <w:i/>
          <w:sz w:val="20"/>
          <w:szCs w:val="20"/>
          <w:shd w:val="clear" w:color="auto" w:fill="D9D9D9" w:themeFill="background1" w:themeFillShade="D9"/>
          <w:lang w:eastAsia="sk-SK"/>
        </w:rPr>
        <w:t>]</w:t>
      </w:r>
    </w:p>
    <w:p w14:paraId="3338D6EA" w14:textId="77777777" w:rsidR="007019E7" w:rsidRPr="00EF7832" w:rsidRDefault="007019E7" w:rsidP="00EF7832">
      <w:pPr>
        <w:spacing w:after="0" w:line="276" w:lineRule="auto"/>
        <w:jc w:val="both"/>
        <w:rPr>
          <w:rFonts w:ascii="Arial" w:hAnsi="Arial" w:cs="Arial"/>
          <w:sz w:val="20"/>
          <w:szCs w:val="20"/>
          <w:highlight w:val="yellow"/>
        </w:rPr>
      </w:pPr>
    </w:p>
    <w:p w14:paraId="26998BB4" w14:textId="77777777" w:rsidR="004216CD" w:rsidRPr="00D17574" w:rsidRDefault="004216CD" w:rsidP="007019E7">
      <w:pPr>
        <w:spacing w:after="0" w:line="276" w:lineRule="auto"/>
        <w:jc w:val="both"/>
        <w:rPr>
          <w:rFonts w:ascii="Arial" w:hAnsi="Arial" w:cs="Arial"/>
          <w:sz w:val="20"/>
          <w:szCs w:val="20"/>
        </w:rPr>
      </w:pPr>
    </w:p>
    <w:p w14:paraId="6B9130CF" w14:textId="77777777" w:rsidR="00645D76" w:rsidRPr="00D17574" w:rsidRDefault="00ED07A6" w:rsidP="007019E7">
      <w:pPr>
        <w:pStyle w:val="ListParagraph"/>
        <w:spacing w:after="0" w:line="276" w:lineRule="auto"/>
        <w:ind w:left="0"/>
        <w:jc w:val="center"/>
        <w:outlineLvl w:val="0"/>
        <w:rPr>
          <w:rFonts w:ascii="Arial" w:hAnsi="Arial" w:cs="Arial"/>
          <w:b/>
          <w:sz w:val="20"/>
          <w:szCs w:val="20"/>
        </w:rPr>
      </w:pPr>
      <w:r w:rsidRPr="00D17574">
        <w:rPr>
          <w:rFonts w:ascii="Arial" w:hAnsi="Arial" w:cs="Arial"/>
          <w:b/>
          <w:sz w:val="20"/>
          <w:szCs w:val="20"/>
        </w:rPr>
        <w:t>Časť II</w:t>
      </w:r>
    </w:p>
    <w:p w14:paraId="3C0A6CC9" w14:textId="77777777" w:rsidR="00ED07A6" w:rsidRPr="00D17574" w:rsidRDefault="00EE12D7" w:rsidP="007019E7">
      <w:pPr>
        <w:pStyle w:val="ListParagraph"/>
        <w:spacing w:after="0" w:line="276" w:lineRule="auto"/>
        <w:ind w:left="0"/>
        <w:jc w:val="center"/>
        <w:outlineLvl w:val="0"/>
        <w:rPr>
          <w:rFonts w:ascii="Arial" w:hAnsi="Arial" w:cs="Arial"/>
          <w:b/>
          <w:sz w:val="20"/>
          <w:szCs w:val="20"/>
        </w:rPr>
      </w:pPr>
      <w:r w:rsidRPr="00D17574">
        <w:rPr>
          <w:rFonts w:ascii="Arial" w:hAnsi="Arial" w:cs="Arial"/>
          <w:b/>
          <w:sz w:val="20"/>
          <w:szCs w:val="20"/>
        </w:rPr>
        <w:t>ZÁKLADNÉ USTANOVENIA</w:t>
      </w:r>
    </w:p>
    <w:p w14:paraId="76FC30F6" w14:textId="77777777" w:rsidR="00ED07A6" w:rsidRPr="00D17574" w:rsidRDefault="00ED07A6" w:rsidP="007019E7">
      <w:pPr>
        <w:pStyle w:val="ListParagraph"/>
        <w:spacing w:after="0" w:line="276" w:lineRule="auto"/>
        <w:ind w:left="0"/>
        <w:jc w:val="both"/>
        <w:outlineLvl w:val="0"/>
        <w:rPr>
          <w:rFonts w:ascii="Arial" w:hAnsi="Arial" w:cs="Arial"/>
          <w:b/>
          <w:sz w:val="20"/>
          <w:szCs w:val="20"/>
        </w:rPr>
      </w:pPr>
    </w:p>
    <w:p w14:paraId="43EF3452" w14:textId="2E205BA0" w:rsidR="00CA2F86" w:rsidRPr="00D17574" w:rsidRDefault="00CA2F86" w:rsidP="007019E7">
      <w:pPr>
        <w:pStyle w:val="ListParagraph"/>
        <w:numPr>
          <w:ilvl w:val="0"/>
          <w:numId w:val="1"/>
        </w:numPr>
        <w:spacing w:after="0" w:line="276" w:lineRule="auto"/>
        <w:jc w:val="both"/>
        <w:rPr>
          <w:rFonts w:ascii="Arial" w:hAnsi="Arial" w:cs="Arial"/>
          <w:b/>
          <w:sz w:val="20"/>
          <w:szCs w:val="20"/>
        </w:rPr>
      </w:pPr>
      <w:bookmarkStart w:id="10" w:name="_Ref517252169"/>
      <w:r w:rsidRPr="00D17574">
        <w:rPr>
          <w:rFonts w:ascii="Arial" w:hAnsi="Arial" w:cs="Arial"/>
          <w:b/>
          <w:sz w:val="20"/>
          <w:szCs w:val="20"/>
        </w:rPr>
        <w:t>Účel Zmluvy</w:t>
      </w:r>
      <w:bookmarkEnd w:id="10"/>
    </w:p>
    <w:p w14:paraId="4AB6F771" w14:textId="77777777" w:rsidR="00CA2F86" w:rsidRPr="00D17574" w:rsidRDefault="00CA2F86" w:rsidP="007019E7">
      <w:pPr>
        <w:pStyle w:val="ListParagraph"/>
        <w:spacing w:after="0" w:line="276" w:lineRule="auto"/>
        <w:ind w:left="360"/>
        <w:jc w:val="both"/>
        <w:rPr>
          <w:rFonts w:ascii="Arial" w:hAnsi="Arial" w:cs="Arial"/>
          <w:b/>
          <w:sz w:val="20"/>
          <w:szCs w:val="20"/>
        </w:rPr>
      </w:pPr>
    </w:p>
    <w:p w14:paraId="683F9918" w14:textId="266E6175"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bookmarkStart w:id="11" w:name="_Ref515622671"/>
      <w:r w:rsidRPr="00D17574">
        <w:rPr>
          <w:rFonts w:ascii="Arial" w:hAnsi="Arial" w:cs="Arial"/>
          <w:sz w:val="20"/>
          <w:szCs w:val="20"/>
        </w:rPr>
        <w:t xml:space="preserve">Účelom, za ktorým </w:t>
      </w:r>
      <w:r w:rsidR="000205A3" w:rsidRPr="00D17574">
        <w:rPr>
          <w:rFonts w:ascii="Arial" w:hAnsi="Arial" w:cs="Arial"/>
          <w:sz w:val="20"/>
          <w:szCs w:val="20"/>
        </w:rPr>
        <w:t>Objednávateľ</w:t>
      </w:r>
      <w:r w:rsidRPr="00D17574">
        <w:rPr>
          <w:rFonts w:ascii="Arial" w:hAnsi="Arial" w:cs="Arial"/>
          <w:sz w:val="20"/>
          <w:szCs w:val="20"/>
        </w:rPr>
        <w:t xml:space="preserve"> uzatvára so Zhotoviteľom túto Zmluvu, je záujem </w:t>
      </w:r>
      <w:r w:rsidR="000205A3" w:rsidRPr="00D17574">
        <w:rPr>
          <w:rFonts w:ascii="Arial" w:hAnsi="Arial" w:cs="Arial"/>
          <w:sz w:val="20"/>
          <w:szCs w:val="20"/>
        </w:rPr>
        <w:t>Objednávateľa</w:t>
      </w:r>
      <w:r w:rsidRPr="00D17574">
        <w:rPr>
          <w:rFonts w:ascii="Arial" w:hAnsi="Arial" w:cs="Arial"/>
          <w:sz w:val="20"/>
          <w:szCs w:val="20"/>
        </w:rPr>
        <w:t xml:space="preserve"> zabezpečiť komplexnú projektovú prípravu výstavby</w:t>
      </w:r>
      <w:r w:rsidR="006A5235" w:rsidRPr="00D17574">
        <w:rPr>
          <w:rFonts w:ascii="Arial" w:hAnsi="Arial" w:cs="Arial"/>
          <w:sz w:val="20"/>
          <w:szCs w:val="20"/>
        </w:rPr>
        <w:t xml:space="preserve"> </w:t>
      </w:r>
      <w:r w:rsidR="00444142" w:rsidRPr="00D17574">
        <w:rPr>
          <w:rFonts w:ascii="Arial" w:hAnsi="Arial" w:cs="Arial"/>
          <w:sz w:val="20"/>
          <w:szCs w:val="20"/>
        </w:rPr>
        <w:t>Stavby nUNB</w:t>
      </w:r>
      <w:r w:rsidR="00EC327E" w:rsidRPr="00D17574">
        <w:rPr>
          <w:rFonts w:ascii="Arial" w:hAnsi="Arial" w:cs="Arial"/>
          <w:sz w:val="20"/>
          <w:szCs w:val="20"/>
        </w:rPr>
        <w:t xml:space="preserve"> </w:t>
      </w:r>
      <w:r w:rsidR="00D34917" w:rsidRPr="00D17574">
        <w:rPr>
          <w:rFonts w:ascii="Arial" w:hAnsi="Arial" w:cs="Arial"/>
          <w:sz w:val="20"/>
          <w:szCs w:val="20"/>
        </w:rPr>
        <w:t xml:space="preserve">s počtom lôžok 653 a možnosťou jej dodatočného rozšírenia o 500 lôžok zodpovedajúcej kritériám uvedeným v článku </w:t>
      </w:r>
      <w:r w:rsidR="00D34917" w:rsidRPr="00D17574">
        <w:rPr>
          <w:rFonts w:ascii="Arial" w:hAnsi="Arial" w:cs="Arial"/>
          <w:sz w:val="20"/>
          <w:szCs w:val="20"/>
        </w:rPr>
        <w:fldChar w:fldCharType="begin"/>
      </w:r>
      <w:r w:rsidR="00D34917" w:rsidRPr="00D17574">
        <w:rPr>
          <w:rFonts w:ascii="Arial" w:hAnsi="Arial" w:cs="Arial"/>
          <w:sz w:val="20"/>
          <w:szCs w:val="20"/>
        </w:rPr>
        <w:instrText xml:space="preserve"> REF _Ref517169399 \r \h </w:instrText>
      </w:r>
      <w:r w:rsidR="00A043B0" w:rsidRPr="00D17574">
        <w:rPr>
          <w:rFonts w:ascii="Arial" w:hAnsi="Arial" w:cs="Arial"/>
          <w:sz w:val="20"/>
          <w:szCs w:val="20"/>
        </w:rPr>
        <w:instrText xml:space="preserve"> \* MERGEFORMAT </w:instrText>
      </w:r>
      <w:r w:rsidR="00D34917" w:rsidRPr="00D17574">
        <w:rPr>
          <w:rFonts w:ascii="Arial" w:hAnsi="Arial" w:cs="Arial"/>
          <w:sz w:val="20"/>
          <w:szCs w:val="20"/>
        </w:rPr>
      </w:r>
      <w:r w:rsidR="00D34917" w:rsidRPr="00D17574">
        <w:rPr>
          <w:rFonts w:ascii="Arial" w:hAnsi="Arial" w:cs="Arial"/>
          <w:sz w:val="20"/>
          <w:szCs w:val="20"/>
        </w:rPr>
        <w:fldChar w:fldCharType="separate"/>
      </w:r>
      <w:r w:rsidR="00117EE1">
        <w:rPr>
          <w:rFonts w:ascii="Arial" w:hAnsi="Arial" w:cs="Arial"/>
          <w:sz w:val="20"/>
          <w:szCs w:val="20"/>
        </w:rPr>
        <w:t>2.1</w:t>
      </w:r>
      <w:r w:rsidR="00D34917" w:rsidRPr="00D17574">
        <w:rPr>
          <w:rFonts w:ascii="Arial" w:hAnsi="Arial" w:cs="Arial"/>
          <w:sz w:val="20"/>
          <w:szCs w:val="20"/>
        </w:rPr>
        <w:fldChar w:fldCharType="end"/>
      </w:r>
      <w:r w:rsidR="00D34917" w:rsidRPr="00D17574">
        <w:rPr>
          <w:rFonts w:ascii="Arial" w:hAnsi="Arial" w:cs="Arial"/>
          <w:sz w:val="20"/>
          <w:szCs w:val="20"/>
        </w:rPr>
        <w:t xml:space="preserve"> tejto Zmluvy</w:t>
      </w:r>
      <w:r w:rsidRPr="00D17574">
        <w:rPr>
          <w:rFonts w:ascii="Arial" w:hAnsi="Arial" w:cs="Arial"/>
          <w:sz w:val="20"/>
          <w:szCs w:val="20"/>
        </w:rPr>
        <w:t>, ktorá bude poskytovať sekundárnu</w:t>
      </w:r>
      <w:r w:rsidR="006A5235" w:rsidRPr="00D17574">
        <w:rPr>
          <w:rFonts w:ascii="Arial" w:hAnsi="Arial" w:cs="Arial"/>
          <w:sz w:val="20"/>
          <w:szCs w:val="20"/>
        </w:rPr>
        <w:t xml:space="preserve"> a</w:t>
      </w:r>
      <w:r w:rsidRPr="00D17574">
        <w:rPr>
          <w:rFonts w:ascii="Arial" w:hAnsi="Arial" w:cs="Arial"/>
          <w:sz w:val="20"/>
          <w:szCs w:val="20"/>
        </w:rPr>
        <w:t xml:space="preserve"> terciárnu zdravotnú starostlivosť pre región Bratislavského samosprávneho kraja</w:t>
      </w:r>
      <w:r w:rsidR="00703094" w:rsidRPr="00D17574">
        <w:rPr>
          <w:rFonts w:ascii="Arial" w:hAnsi="Arial" w:cs="Arial"/>
          <w:sz w:val="20"/>
          <w:szCs w:val="20"/>
        </w:rPr>
        <w:t>,</w:t>
      </w:r>
      <w:r w:rsidR="006A5235" w:rsidRPr="00D17574">
        <w:rPr>
          <w:rFonts w:ascii="Arial" w:hAnsi="Arial" w:cs="Arial"/>
          <w:sz w:val="20"/>
          <w:szCs w:val="20"/>
        </w:rPr>
        <w:t xml:space="preserve"> a zároveň</w:t>
      </w:r>
      <w:r w:rsidRPr="00D17574">
        <w:rPr>
          <w:rFonts w:ascii="Arial" w:hAnsi="Arial" w:cs="Arial"/>
          <w:sz w:val="20"/>
          <w:szCs w:val="20"/>
        </w:rPr>
        <w:t xml:space="preserve"> bude slúžiť</w:t>
      </w:r>
      <w:r w:rsidR="009B54D1" w:rsidRPr="00D17574">
        <w:rPr>
          <w:rFonts w:ascii="Arial" w:hAnsi="Arial" w:cs="Arial"/>
          <w:sz w:val="20"/>
          <w:szCs w:val="20"/>
        </w:rPr>
        <w:t xml:space="preserve"> </w:t>
      </w:r>
      <w:r w:rsidRPr="00D17574">
        <w:rPr>
          <w:rFonts w:ascii="Arial" w:hAnsi="Arial" w:cs="Arial"/>
          <w:sz w:val="20"/>
          <w:szCs w:val="20"/>
        </w:rPr>
        <w:t>ako vzdelávacie zariadenie a výskumné centrum.</w:t>
      </w:r>
      <w:bookmarkEnd w:id="11"/>
    </w:p>
    <w:p w14:paraId="6AE10EE6" w14:textId="77777777" w:rsidR="00515493" w:rsidRPr="00D17574" w:rsidRDefault="00515493" w:rsidP="007019E7">
      <w:pPr>
        <w:pStyle w:val="ListParagraph"/>
        <w:spacing w:after="0" w:line="276" w:lineRule="auto"/>
        <w:ind w:left="360"/>
        <w:jc w:val="both"/>
        <w:rPr>
          <w:rFonts w:ascii="Arial" w:hAnsi="Arial" w:cs="Arial"/>
          <w:sz w:val="20"/>
          <w:szCs w:val="20"/>
        </w:rPr>
      </w:pPr>
    </w:p>
    <w:p w14:paraId="57057DF2" w14:textId="6D16334D" w:rsidR="001937FA" w:rsidRPr="00D17574" w:rsidRDefault="0097306C" w:rsidP="007019E7">
      <w:pPr>
        <w:pStyle w:val="ListParagraph"/>
        <w:numPr>
          <w:ilvl w:val="0"/>
          <w:numId w:val="1"/>
        </w:numPr>
        <w:spacing w:after="0" w:line="276" w:lineRule="auto"/>
        <w:jc w:val="both"/>
        <w:rPr>
          <w:rFonts w:ascii="Arial" w:hAnsi="Arial" w:cs="Arial"/>
          <w:b/>
          <w:sz w:val="20"/>
          <w:szCs w:val="20"/>
        </w:rPr>
      </w:pPr>
      <w:bookmarkStart w:id="12" w:name="_Ref515621943"/>
      <w:r w:rsidRPr="00D17574">
        <w:rPr>
          <w:rFonts w:ascii="Arial" w:hAnsi="Arial" w:cs="Arial"/>
          <w:b/>
          <w:sz w:val="20"/>
          <w:szCs w:val="20"/>
        </w:rPr>
        <w:t xml:space="preserve">Predmet </w:t>
      </w:r>
      <w:r w:rsidR="00AA5235" w:rsidRPr="00D17574">
        <w:rPr>
          <w:rFonts w:ascii="Arial" w:hAnsi="Arial" w:cs="Arial"/>
          <w:b/>
          <w:sz w:val="20"/>
          <w:szCs w:val="20"/>
        </w:rPr>
        <w:t>Zmluvy</w:t>
      </w:r>
      <w:bookmarkEnd w:id="12"/>
    </w:p>
    <w:p w14:paraId="08BD9871" w14:textId="77777777" w:rsidR="00645D76" w:rsidRPr="00D17574" w:rsidRDefault="00645D76" w:rsidP="007019E7">
      <w:pPr>
        <w:pStyle w:val="ListParagraph"/>
        <w:spacing w:after="0" w:line="276" w:lineRule="auto"/>
        <w:ind w:left="567"/>
        <w:jc w:val="both"/>
        <w:rPr>
          <w:rFonts w:ascii="Arial" w:hAnsi="Arial" w:cs="Arial"/>
          <w:sz w:val="20"/>
          <w:szCs w:val="20"/>
        </w:rPr>
      </w:pPr>
    </w:p>
    <w:p w14:paraId="6C8DCD43" w14:textId="407AE9D5" w:rsidR="00664001" w:rsidRPr="00D17574" w:rsidRDefault="00664001" w:rsidP="007019E7">
      <w:pPr>
        <w:pStyle w:val="ListParagraph"/>
        <w:numPr>
          <w:ilvl w:val="1"/>
          <w:numId w:val="1"/>
        </w:numPr>
        <w:spacing w:after="0" w:line="276" w:lineRule="auto"/>
        <w:ind w:left="567" w:hanging="567"/>
        <w:jc w:val="both"/>
        <w:rPr>
          <w:rFonts w:ascii="Arial" w:hAnsi="Arial" w:cs="Arial"/>
          <w:b/>
          <w:sz w:val="20"/>
          <w:szCs w:val="20"/>
        </w:rPr>
      </w:pPr>
      <w:bookmarkStart w:id="13" w:name="_Ref517176108"/>
      <w:r w:rsidRPr="00D17574">
        <w:rPr>
          <w:rFonts w:ascii="Arial" w:hAnsi="Arial" w:cs="Arial"/>
          <w:b/>
          <w:sz w:val="20"/>
          <w:szCs w:val="20"/>
        </w:rPr>
        <w:t>Dielo</w:t>
      </w:r>
      <w:bookmarkEnd w:id="13"/>
    </w:p>
    <w:p w14:paraId="1708759C" w14:textId="77777777" w:rsidR="00664001" w:rsidRPr="00D17574" w:rsidRDefault="00664001" w:rsidP="00664001">
      <w:pPr>
        <w:pStyle w:val="ListParagraph"/>
        <w:spacing w:after="0" w:line="276" w:lineRule="auto"/>
        <w:ind w:left="567"/>
        <w:jc w:val="both"/>
        <w:rPr>
          <w:rFonts w:ascii="Arial" w:hAnsi="Arial" w:cs="Arial"/>
          <w:sz w:val="20"/>
          <w:szCs w:val="20"/>
        </w:rPr>
      </w:pPr>
    </w:p>
    <w:p w14:paraId="3A94954C" w14:textId="0A8C61F9" w:rsidR="00CD7369" w:rsidRPr="00D17574" w:rsidRDefault="00212D11" w:rsidP="00C667D9">
      <w:pPr>
        <w:pStyle w:val="ListParagraph"/>
        <w:numPr>
          <w:ilvl w:val="2"/>
          <w:numId w:val="50"/>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 xml:space="preserve">Predmetom Zmluvy je záväzok Zhotoviteľa vo vlastnom mene a na vlastnú zodpovednosť, </w:t>
      </w:r>
      <w:r w:rsidR="006A5235" w:rsidRPr="00D17574">
        <w:rPr>
          <w:rFonts w:ascii="Arial" w:hAnsi="Arial" w:cs="Arial"/>
          <w:sz w:val="20"/>
          <w:szCs w:val="20"/>
        </w:rPr>
        <w:t xml:space="preserve">s odbornou starostlivosťou, riadne a včas </w:t>
      </w:r>
      <w:r w:rsidRPr="00D17574">
        <w:rPr>
          <w:rFonts w:ascii="Arial" w:hAnsi="Arial" w:cs="Arial"/>
          <w:sz w:val="20"/>
          <w:szCs w:val="20"/>
        </w:rPr>
        <w:t>za podmienok uvedených v Zmluve</w:t>
      </w:r>
      <w:r w:rsidR="00CD7369" w:rsidRPr="00D17574">
        <w:rPr>
          <w:rFonts w:ascii="Arial" w:hAnsi="Arial" w:cs="Arial"/>
          <w:sz w:val="20"/>
          <w:szCs w:val="20"/>
        </w:rPr>
        <w:t xml:space="preserve"> </w:t>
      </w:r>
      <w:r w:rsidR="00D13D08">
        <w:rPr>
          <w:rFonts w:ascii="Arial" w:hAnsi="Arial" w:cs="Arial"/>
          <w:sz w:val="20"/>
          <w:szCs w:val="20"/>
        </w:rPr>
        <w:t xml:space="preserve">a za cenu dohodnutú v tejto Zmluve </w:t>
      </w:r>
      <w:r w:rsidR="00CD7369" w:rsidRPr="00D17574">
        <w:rPr>
          <w:rFonts w:ascii="Arial" w:hAnsi="Arial" w:cs="Arial"/>
          <w:sz w:val="20"/>
          <w:szCs w:val="20"/>
        </w:rPr>
        <w:t>vykonať</w:t>
      </w:r>
      <w:r w:rsidRPr="00D17574">
        <w:rPr>
          <w:rFonts w:ascii="Arial" w:hAnsi="Arial" w:cs="Arial"/>
          <w:sz w:val="20"/>
          <w:szCs w:val="20"/>
        </w:rPr>
        <w:t xml:space="preserve"> pre </w:t>
      </w:r>
      <w:r w:rsidR="000205A3" w:rsidRPr="00D17574">
        <w:rPr>
          <w:rFonts w:ascii="Arial" w:hAnsi="Arial" w:cs="Arial"/>
          <w:sz w:val="20"/>
          <w:szCs w:val="20"/>
        </w:rPr>
        <w:t>Objednávateľa</w:t>
      </w:r>
      <w:r w:rsidRPr="00D17574">
        <w:rPr>
          <w:rFonts w:ascii="Arial" w:hAnsi="Arial" w:cs="Arial"/>
          <w:sz w:val="20"/>
          <w:szCs w:val="20"/>
        </w:rPr>
        <w:t xml:space="preserve"> </w:t>
      </w:r>
      <w:r w:rsidR="00664001" w:rsidRPr="00D17574">
        <w:rPr>
          <w:rFonts w:ascii="Arial" w:hAnsi="Arial" w:cs="Arial"/>
          <w:sz w:val="20"/>
          <w:szCs w:val="20"/>
        </w:rPr>
        <w:t>D</w:t>
      </w:r>
      <w:r w:rsidRPr="00D17574">
        <w:rPr>
          <w:rFonts w:ascii="Arial" w:hAnsi="Arial" w:cs="Arial"/>
          <w:sz w:val="20"/>
          <w:szCs w:val="20"/>
        </w:rPr>
        <w:t>ielo</w:t>
      </w:r>
      <w:r w:rsidR="00AB48AE" w:rsidRPr="00D17574">
        <w:rPr>
          <w:rFonts w:ascii="Arial" w:hAnsi="Arial" w:cs="Arial"/>
          <w:sz w:val="20"/>
          <w:szCs w:val="20"/>
        </w:rPr>
        <w:t xml:space="preserve"> (hmotne zachytené</w:t>
      </w:r>
      <w:r w:rsidR="002C444E" w:rsidRPr="00D17574">
        <w:rPr>
          <w:rFonts w:ascii="Arial" w:hAnsi="Arial" w:cs="Arial"/>
          <w:sz w:val="20"/>
          <w:szCs w:val="20"/>
        </w:rPr>
        <w:t xml:space="preserve"> </w:t>
      </w:r>
      <w:r w:rsidR="00AB48AE" w:rsidRPr="00D17574">
        <w:rPr>
          <w:rFonts w:ascii="Arial" w:hAnsi="Arial" w:cs="Arial"/>
          <w:sz w:val="20"/>
          <w:szCs w:val="20"/>
        </w:rPr>
        <w:t xml:space="preserve">výsledky činnosti) </w:t>
      </w:r>
      <w:r w:rsidR="00CD7369" w:rsidRPr="00D17574">
        <w:rPr>
          <w:rFonts w:ascii="Arial" w:hAnsi="Arial" w:cs="Arial"/>
          <w:sz w:val="20"/>
          <w:szCs w:val="20"/>
        </w:rPr>
        <w:t>a záväzok Objednávateľa vykonané Dielo</w:t>
      </w:r>
      <w:r w:rsidR="001F6565" w:rsidRPr="00D17574">
        <w:rPr>
          <w:rFonts w:ascii="Arial" w:hAnsi="Arial" w:cs="Arial"/>
          <w:sz w:val="20"/>
          <w:szCs w:val="20"/>
        </w:rPr>
        <w:t xml:space="preserve"> prevziať a zaplatiť za </w:t>
      </w:r>
      <w:r w:rsidR="00AB48AE" w:rsidRPr="00D17574">
        <w:rPr>
          <w:rFonts w:ascii="Arial" w:hAnsi="Arial" w:cs="Arial"/>
          <w:sz w:val="20"/>
          <w:szCs w:val="20"/>
        </w:rPr>
        <w:t>vykonanie Diela</w:t>
      </w:r>
      <w:r w:rsidR="00CD7369" w:rsidRPr="00D17574">
        <w:rPr>
          <w:rFonts w:ascii="Arial" w:hAnsi="Arial" w:cs="Arial"/>
          <w:sz w:val="20"/>
          <w:szCs w:val="20"/>
        </w:rPr>
        <w:t xml:space="preserve"> zmluvnú cenu</w:t>
      </w:r>
      <w:r w:rsidR="00AB48AE" w:rsidRPr="00D17574">
        <w:rPr>
          <w:rFonts w:ascii="Arial" w:hAnsi="Arial" w:cs="Arial"/>
          <w:sz w:val="20"/>
          <w:szCs w:val="20"/>
        </w:rPr>
        <w:t xml:space="preserve">, </w:t>
      </w:r>
      <w:r w:rsidR="00C12C51" w:rsidRPr="00D17574">
        <w:rPr>
          <w:rFonts w:ascii="Arial" w:hAnsi="Arial" w:cs="Arial"/>
          <w:sz w:val="20"/>
          <w:szCs w:val="20"/>
        </w:rPr>
        <w:t xml:space="preserve">a to </w:t>
      </w:r>
      <w:r w:rsidR="00AB48AE" w:rsidRPr="00D17574">
        <w:rPr>
          <w:rFonts w:ascii="Arial" w:hAnsi="Arial" w:cs="Arial"/>
          <w:sz w:val="20"/>
          <w:szCs w:val="20"/>
        </w:rPr>
        <w:t xml:space="preserve">za podmienok dohodnutých touto </w:t>
      </w:r>
      <w:r w:rsidR="006A5235" w:rsidRPr="00D17574">
        <w:rPr>
          <w:rFonts w:ascii="Arial" w:hAnsi="Arial" w:cs="Arial"/>
          <w:sz w:val="20"/>
          <w:szCs w:val="20"/>
        </w:rPr>
        <w:t>Z</w:t>
      </w:r>
      <w:r w:rsidR="00AB48AE" w:rsidRPr="00D17574">
        <w:rPr>
          <w:rFonts w:ascii="Arial" w:hAnsi="Arial" w:cs="Arial"/>
          <w:sz w:val="20"/>
          <w:szCs w:val="20"/>
        </w:rPr>
        <w:t>mluvou</w:t>
      </w:r>
      <w:r w:rsidR="00CD7369" w:rsidRPr="00D17574">
        <w:rPr>
          <w:rFonts w:ascii="Arial" w:hAnsi="Arial" w:cs="Arial"/>
          <w:sz w:val="20"/>
          <w:szCs w:val="20"/>
        </w:rPr>
        <w:t>.</w:t>
      </w:r>
    </w:p>
    <w:p w14:paraId="71306437" w14:textId="77777777" w:rsidR="00664001" w:rsidRPr="00D17574" w:rsidRDefault="00664001" w:rsidP="00664001">
      <w:pPr>
        <w:pStyle w:val="ListParagraph"/>
        <w:spacing w:after="0" w:line="276" w:lineRule="auto"/>
        <w:ind w:left="567"/>
        <w:jc w:val="both"/>
        <w:rPr>
          <w:rFonts w:ascii="Arial" w:hAnsi="Arial" w:cs="Arial"/>
          <w:sz w:val="20"/>
          <w:szCs w:val="20"/>
        </w:rPr>
      </w:pPr>
    </w:p>
    <w:p w14:paraId="6881897D" w14:textId="35778CEF" w:rsidR="00664001" w:rsidRPr="00D17574" w:rsidRDefault="00664001" w:rsidP="00C667D9">
      <w:pPr>
        <w:pStyle w:val="ListParagraph"/>
        <w:numPr>
          <w:ilvl w:val="2"/>
          <w:numId w:val="50"/>
        </w:numPr>
        <w:spacing w:after="0" w:line="276" w:lineRule="auto"/>
        <w:ind w:left="567" w:hanging="567"/>
        <w:jc w:val="both"/>
        <w:rPr>
          <w:rFonts w:ascii="Arial" w:hAnsi="Arial" w:cs="Arial"/>
          <w:sz w:val="20"/>
          <w:szCs w:val="20"/>
        </w:rPr>
      </w:pPr>
      <w:bookmarkStart w:id="14" w:name="_Ref516588150"/>
      <w:r w:rsidRPr="00D17574">
        <w:rPr>
          <w:rFonts w:ascii="Arial" w:hAnsi="Arial" w:cs="Arial"/>
          <w:sz w:val="20"/>
          <w:szCs w:val="20"/>
        </w:rPr>
        <w:t xml:space="preserve">Záväzok Zhotoviteľa podľa tejto Zmluvy v rámci vykonávania Diela </w:t>
      </w:r>
      <w:r w:rsidR="00B65BDF" w:rsidRPr="00D17574">
        <w:rPr>
          <w:rFonts w:ascii="Arial" w:hAnsi="Arial" w:cs="Arial"/>
          <w:sz w:val="20"/>
          <w:szCs w:val="20"/>
        </w:rPr>
        <w:t xml:space="preserve">spočíva </w:t>
      </w:r>
      <w:r w:rsidRPr="00D17574">
        <w:rPr>
          <w:rFonts w:ascii="Arial" w:hAnsi="Arial" w:cs="Arial"/>
          <w:sz w:val="20"/>
          <w:szCs w:val="20"/>
        </w:rPr>
        <w:t>najmä, nie však výlučne, v záväzku Zhotoviteľa vypracovať:</w:t>
      </w:r>
      <w:bookmarkEnd w:id="14"/>
    </w:p>
    <w:p w14:paraId="4C8475D3" w14:textId="61265334" w:rsidR="00664001" w:rsidRPr="00D17574" w:rsidRDefault="00664001" w:rsidP="00C667D9">
      <w:pPr>
        <w:pStyle w:val="ListParagraph"/>
        <w:numPr>
          <w:ilvl w:val="0"/>
          <w:numId w:val="13"/>
        </w:numPr>
        <w:spacing w:after="0" w:line="276" w:lineRule="auto"/>
        <w:ind w:left="1134" w:hanging="567"/>
        <w:rPr>
          <w:rFonts w:ascii="Arial" w:hAnsi="Arial" w:cs="Arial"/>
          <w:sz w:val="20"/>
          <w:szCs w:val="20"/>
        </w:rPr>
      </w:pPr>
      <w:bookmarkStart w:id="15" w:name="_Ref517176780"/>
      <w:r w:rsidRPr="00D17574">
        <w:rPr>
          <w:rFonts w:ascii="Arial" w:hAnsi="Arial" w:cs="Arial"/>
          <w:sz w:val="20"/>
          <w:szCs w:val="20"/>
        </w:rPr>
        <w:t>program požiadaviek 2.0</w:t>
      </w:r>
      <w:bookmarkEnd w:id="15"/>
    </w:p>
    <w:p w14:paraId="10A8EB55" w14:textId="015F3D7C" w:rsidR="00664001" w:rsidRPr="00D17574" w:rsidRDefault="00664001" w:rsidP="00C667D9">
      <w:pPr>
        <w:pStyle w:val="ListParagraph"/>
        <w:numPr>
          <w:ilvl w:val="0"/>
          <w:numId w:val="13"/>
        </w:numPr>
        <w:spacing w:after="0" w:line="276" w:lineRule="auto"/>
        <w:ind w:left="1134" w:hanging="567"/>
        <w:rPr>
          <w:rFonts w:ascii="Arial" w:hAnsi="Arial" w:cs="Arial"/>
          <w:sz w:val="20"/>
          <w:szCs w:val="20"/>
        </w:rPr>
      </w:pPr>
      <w:bookmarkStart w:id="16" w:name="_Ref520207889"/>
      <w:r w:rsidRPr="00D17574">
        <w:rPr>
          <w:rFonts w:ascii="Arial" w:hAnsi="Arial" w:cs="Arial"/>
          <w:sz w:val="20"/>
          <w:szCs w:val="20"/>
        </w:rPr>
        <w:t>úplný program požiadaviek (Program požiadaviek 3.0)</w:t>
      </w:r>
      <w:bookmarkEnd w:id="16"/>
    </w:p>
    <w:p w14:paraId="3B58E0E3"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7" w:name="_Ref517271859"/>
      <w:r w:rsidRPr="00D17574">
        <w:rPr>
          <w:rFonts w:ascii="Arial" w:hAnsi="Arial" w:cs="Arial"/>
          <w:sz w:val="20"/>
          <w:szCs w:val="20"/>
        </w:rPr>
        <w:t>základnú urbanisticko – architektonickú štúdiu</w:t>
      </w:r>
      <w:bookmarkEnd w:id="17"/>
      <w:r w:rsidR="009D1588" w:rsidRPr="00D17574">
        <w:rPr>
          <w:rFonts w:ascii="Arial" w:hAnsi="Arial" w:cs="Arial"/>
          <w:sz w:val="20"/>
          <w:szCs w:val="20"/>
        </w:rPr>
        <w:t>,</w:t>
      </w:r>
    </w:p>
    <w:p w14:paraId="5BB84978"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8" w:name="_Ref517176948"/>
      <w:r w:rsidRPr="00D17574">
        <w:rPr>
          <w:rFonts w:ascii="Arial" w:hAnsi="Arial" w:cs="Arial"/>
          <w:sz w:val="20"/>
          <w:szCs w:val="20"/>
        </w:rPr>
        <w:t>kompletnú urbanisticko – architektonickú štúdiu</w:t>
      </w:r>
      <w:bookmarkEnd w:id="18"/>
      <w:r w:rsidR="009D1588" w:rsidRPr="00D17574">
        <w:rPr>
          <w:rFonts w:ascii="Arial" w:hAnsi="Arial" w:cs="Arial"/>
          <w:sz w:val="20"/>
          <w:szCs w:val="20"/>
        </w:rPr>
        <w:t>,</w:t>
      </w:r>
      <w:r w:rsidRPr="00D17574">
        <w:rPr>
          <w:rFonts w:ascii="Arial" w:hAnsi="Arial" w:cs="Arial"/>
          <w:sz w:val="20"/>
          <w:szCs w:val="20"/>
        </w:rPr>
        <w:t xml:space="preserve"> </w:t>
      </w:r>
    </w:p>
    <w:p w14:paraId="47E754BD" w14:textId="3D74BD8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9" w:name="_Ref517702061"/>
      <w:bookmarkStart w:id="20" w:name="_Ref526937427"/>
      <w:r w:rsidRPr="00D17574">
        <w:rPr>
          <w:rFonts w:ascii="Arial" w:hAnsi="Arial" w:cs="Arial"/>
          <w:sz w:val="20"/>
          <w:szCs w:val="20"/>
        </w:rPr>
        <w:t>dokumentáciu stavebného zámeru verejnej práce</w:t>
      </w:r>
      <w:bookmarkEnd w:id="19"/>
      <w:r w:rsidR="009D1588" w:rsidRPr="00D17574">
        <w:rPr>
          <w:rFonts w:ascii="Arial" w:hAnsi="Arial" w:cs="Arial"/>
          <w:sz w:val="20"/>
          <w:szCs w:val="20"/>
        </w:rPr>
        <w:t>,</w:t>
      </w:r>
      <w:bookmarkEnd w:id="20"/>
    </w:p>
    <w:p w14:paraId="10AAAFD4" w14:textId="77777777" w:rsidR="009D1588"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1" w:name="_Ref517352489"/>
      <w:r w:rsidRPr="00D17574">
        <w:rPr>
          <w:rFonts w:ascii="Arial" w:hAnsi="Arial" w:cs="Arial"/>
          <w:sz w:val="20"/>
          <w:szCs w:val="20"/>
        </w:rPr>
        <w:t xml:space="preserve">projektovú dokumentáciu pre </w:t>
      </w:r>
      <w:r w:rsidR="00111832" w:rsidRPr="00D17574">
        <w:rPr>
          <w:rFonts w:ascii="Arial" w:hAnsi="Arial" w:cs="Arial"/>
          <w:sz w:val="20"/>
          <w:szCs w:val="20"/>
        </w:rPr>
        <w:t>P</w:t>
      </w:r>
      <w:r w:rsidRPr="00D17574">
        <w:rPr>
          <w:rFonts w:ascii="Arial" w:hAnsi="Arial" w:cs="Arial"/>
          <w:sz w:val="20"/>
          <w:szCs w:val="20"/>
        </w:rPr>
        <w:t xml:space="preserve">ovolenie na uskutočnenie </w:t>
      </w:r>
      <w:r w:rsidR="00444142" w:rsidRPr="00D17574">
        <w:rPr>
          <w:rFonts w:ascii="Arial" w:hAnsi="Arial" w:cs="Arial"/>
          <w:sz w:val="20"/>
          <w:szCs w:val="20"/>
        </w:rPr>
        <w:t xml:space="preserve">Stavby </w:t>
      </w:r>
      <w:r w:rsidRPr="00D17574">
        <w:rPr>
          <w:rFonts w:ascii="Arial" w:hAnsi="Arial" w:cs="Arial"/>
          <w:sz w:val="20"/>
          <w:szCs w:val="20"/>
        </w:rPr>
        <w:t>nUNB</w:t>
      </w:r>
      <w:bookmarkEnd w:id="21"/>
      <w:r w:rsidR="009D1588" w:rsidRPr="00D17574">
        <w:rPr>
          <w:rFonts w:ascii="Arial" w:hAnsi="Arial" w:cs="Arial"/>
          <w:sz w:val="20"/>
          <w:szCs w:val="20"/>
        </w:rPr>
        <w:t>,</w:t>
      </w:r>
    </w:p>
    <w:p w14:paraId="7F281155"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r w:rsidRPr="00D17574">
        <w:rPr>
          <w:rFonts w:ascii="Arial" w:hAnsi="Arial" w:cs="Arial"/>
          <w:sz w:val="20"/>
          <w:szCs w:val="20"/>
        </w:rPr>
        <w:t>dokumentáciu vnútorného vybavenia (projektová dokumentácia interiéru)</w:t>
      </w:r>
      <w:r w:rsidR="009D1588" w:rsidRPr="00D17574">
        <w:rPr>
          <w:rFonts w:ascii="Arial" w:hAnsi="Arial" w:cs="Arial"/>
          <w:sz w:val="20"/>
          <w:szCs w:val="20"/>
        </w:rPr>
        <w:t>,</w:t>
      </w:r>
    </w:p>
    <w:p w14:paraId="3F2DE85C" w14:textId="63189418"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2" w:name="_Ref517271869"/>
      <w:r w:rsidRPr="00D17574">
        <w:rPr>
          <w:rFonts w:ascii="Arial" w:hAnsi="Arial" w:cs="Arial"/>
          <w:sz w:val="20"/>
          <w:szCs w:val="20"/>
        </w:rPr>
        <w:t>projektovú dokumentáciu pre verejné obstarávanie generálneho zhotoviteľa stavby,</w:t>
      </w:r>
      <w:bookmarkEnd w:id="22"/>
    </w:p>
    <w:p w14:paraId="5F37DC46" w14:textId="77777777" w:rsidR="009D1588" w:rsidRPr="00D17574" w:rsidRDefault="009D1588" w:rsidP="009D1588">
      <w:pPr>
        <w:pStyle w:val="ListParagraph"/>
        <w:numPr>
          <w:ilvl w:val="0"/>
          <w:numId w:val="13"/>
        </w:numPr>
        <w:spacing w:after="0" w:line="276" w:lineRule="auto"/>
        <w:ind w:left="1134" w:hanging="567"/>
        <w:jc w:val="both"/>
        <w:rPr>
          <w:rFonts w:ascii="Arial" w:hAnsi="Arial" w:cs="Arial"/>
          <w:sz w:val="20"/>
          <w:szCs w:val="20"/>
        </w:rPr>
      </w:pPr>
      <w:bookmarkStart w:id="23" w:name="_Ref517703697"/>
      <w:r w:rsidRPr="00D17574">
        <w:rPr>
          <w:rFonts w:ascii="Arial" w:hAnsi="Arial" w:cs="Arial"/>
          <w:sz w:val="20"/>
          <w:szCs w:val="20"/>
        </w:rPr>
        <w:t xml:space="preserve">zabezpečenie </w:t>
      </w:r>
      <w:r w:rsidR="00111832" w:rsidRPr="00D17574">
        <w:rPr>
          <w:rFonts w:ascii="Arial" w:hAnsi="Arial" w:cs="Arial"/>
          <w:sz w:val="20"/>
          <w:szCs w:val="20"/>
        </w:rPr>
        <w:t xml:space="preserve">Povolenia </w:t>
      </w:r>
      <w:r w:rsidRPr="00D17574">
        <w:rPr>
          <w:rFonts w:ascii="Arial" w:hAnsi="Arial" w:cs="Arial"/>
          <w:sz w:val="20"/>
          <w:szCs w:val="20"/>
        </w:rPr>
        <w:t>na uskutočnenie Stavby nUNB (SP),</w:t>
      </w:r>
      <w:bookmarkEnd w:id="23"/>
      <w:r w:rsidRPr="00D17574">
        <w:rPr>
          <w:rFonts w:ascii="Arial" w:hAnsi="Arial" w:cs="Arial"/>
          <w:sz w:val="20"/>
          <w:szCs w:val="20"/>
        </w:rPr>
        <w:t xml:space="preserve"> </w:t>
      </w:r>
    </w:p>
    <w:p w14:paraId="7D0A54E0"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plán transferu, </w:t>
      </w:r>
    </w:p>
    <w:p w14:paraId="1067015A" w14:textId="77777777" w:rsidR="00EC327E"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4" w:name="_Ref517277772"/>
      <w:r w:rsidRPr="00D17574">
        <w:rPr>
          <w:rFonts w:ascii="Arial" w:hAnsi="Arial" w:cs="Arial"/>
          <w:sz w:val="20"/>
          <w:szCs w:val="20"/>
        </w:rPr>
        <w:t>prevádzkové postupy (guidelines)</w:t>
      </w:r>
      <w:r w:rsidR="00A7535D" w:rsidRPr="00D17574">
        <w:rPr>
          <w:rFonts w:ascii="Arial" w:hAnsi="Arial" w:cs="Arial"/>
          <w:sz w:val="20"/>
          <w:szCs w:val="20"/>
        </w:rPr>
        <w:t>,</w:t>
      </w:r>
    </w:p>
    <w:p w14:paraId="5AAB836E" w14:textId="044F3FA7" w:rsidR="00664001" w:rsidRPr="00D17574" w:rsidRDefault="00444142" w:rsidP="00EC327E">
      <w:pPr>
        <w:spacing w:after="0" w:line="276" w:lineRule="auto"/>
        <w:ind w:left="567"/>
        <w:jc w:val="both"/>
        <w:rPr>
          <w:rFonts w:ascii="Arial" w:hAnsi="Arial" w:cs="Arial"/>
          <w:sz w:val="20"/>
          <w:szCs w:val="20"/>
        </w:rPr>
      </w:pPr>
      <w:r w:rsidRPr="00D17574">
        <w:rPr>
          <w:rFonts w:ascii="Arial" w:hAnsi="Arial" w:cs="Arial"/>
          <w:sz w:val="20"/>
          <w:szCs w:val="20"/>
        </w:rPr>
        <w:t>to všetko v súlade s požiadavkami uvedenými v tejto Zmluve a</w:t>
      </w:r>
      <w:r w:rsidR="007558A2" w:rsidRPr="00D17574">
        <w:rPr>
          <w:rFonts w:ascii="Arial" w:hAnsi="Arial" w:cs="Arial"/>
          <w:sz w:val="20"/>
          <w:szCs w:val="20"/>
        </w:rPr>
        <w:t> Prílohe č. 2 (v časti Opis predmetu zákazky)</w:t>
      </w:r>
      <w:r w:rsidR="00664001" w:rsidRPr="00D17574">
        <w:rPr>
          <w:rFonts w:ascii="Arial" w:hAnsi="Arial" w:cs="Arial"/>
          <w:sz w:val="20"/>
          <w:szCs w:val="20"/>
        </w:rPr>
        <w:t>.</w:t>
      </w:r>
      <w:bookmarkEnd w:id="24"/>
    </w:p>
    <w:p w14:paraId="00DDF379" w14:textId="77777777" w:rsidR="00B65BDF" w:rsidRPr="00D17574" w:rsidRDefault="00B65BDF" w:rsidP="00B65BDF">
      <w:pPr>
        <w:pStyle w:val="ListParagraph"/>
        <w:spacing w:after="0" w:line="276" w:lineRule="auto"/>
        <w:ind w:left="1134"/>
        <w:jc w:val="both"/>
        <w:rPr>
          <w:rFonts w:ascii="Arial" w:hAnsi="Arial" w:cs="Arial"/>
          <w:sz w:val="20"/>
          <w:szCs w:val="20"/>
        </w:rPr>
      </w:pPr>
    </w:p>
    <w:p w14:paraId="5DD21AA2" w14:textId="7D4DAECC" w:rsidR="00664001" w:rsidRPr="00D17574" w:rsidRDefault="00B65BDF" w:rsidP="00C667D9">
      <w:pPr>
        <w:pStyle w:val="ListParagraph"/>
        <w:numPr>
          <w:ilvl w:val="2"/>
          <w:numId w:val="50"/>
        </w:numPr>
        <w:spacing w:after="0" w:line="276" w:lineRule="auto"/>
        <w:ind w:left="567" w:hanging="567"/>
        <w:jc w:val="both"/>
        <w:rPr>
          <w:rFonts w:ascii="Arial" w:hAnsi="Arial" w:cs="Arial"/>
          <w:sz w:val="20"/>
          <w:szCs w:val="20"/>
        </w:rPr>
      </w:pPr>
      <w:bookmarkStart w:id="25" w:name="_Ref517267560"/>
      <w:r w:rsidRPr="00D17574">
        <w:rPr>
          <w:rFonts w:ascii="Arial" w:hAnsi="Arial" w:cs="Arial"/>
          <w:sz w:val="20"/>
          <w:szCs w:val="20"/>
        </w:rPr>
        <w:t>Súčasťou Diela je aj vykonávanie inžinierskej činnosti, vrátane potrebných prieskumov, štúdií a skúšok, ktorá je bližšie špecifikovaná v Prílohe č. 2 (</w:t>
      </w:r>
      <w:r w:rsidR="00B37FA8" w:rsidRPr="00D17574">
        <w:rPr>
          <w:rFonts w:ascii="Arial" w:hAnsi="Arial" w:cs="Arial"/>
          <w:sz w:val="20"/>
          <w:szCs w:val="20"/>
        </w:rPr>
        <w:t>v časti O</w:t>
      </w:r>
      <w:r w:rsidRPr="00D17574">
        <w:rPr>
          <w:rFonts w:ascii="Arial" w:hAnsi="Arial" w:cs="Arial"/>
          <w:sz w:val="20"/>
          <w:szCs w:val="20"/>
        </w:rPr>
        <w:t xml:space="preserve">pis predmetu zákazky) v rozsahu potrebnom na dosiahnutie účelu Zmluvy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_Ref515622671 \r \h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6.1</w:t>
      </w:r>
      <w:r w:rsidRPr="00D17574">
        <w:rPr>
          <w:rFonts w:ascii="Arial" w:hAnsi="Arial" w:cs="Arial"/>
          <w:sz w:val="20"/>
          <w:szCs w:val="20"/>
        </w:rPr>
        <w:fldChar w:fldCharType="end"/>
      </w:r>
      <w:r w:rsidRPr="00D17574">
        <w:rPr>
          <w:rFonts w:ascii="Arial" w:hAnsi="Arial" w:cs="Arial"/>
          <w:sz w:val="20"/>
          <w:szCs w:val="20"/>
        </w:rPr>
        <w:t xml:space="preserve"> tejto Zmluvy.</w:t>
      </w:r>
      <w:bookmarkEnd w:id="25"/>
    </w:p>
    <w:p w14:paraId="6054A319" w14:textId="77777777" w:rsidR="00C313DE" w:rsidRPr="00D17574" w:rsidRDefault="00C313DE" w:rsidP="00C313DE">
      <w:pPr>
        <w:pStyle w:val="ListParagraph"/>
        <w:spacing w:after="0" w:line="276" w:lineRule="auto"/>
        <w:ind w:left="567"/>
        <w:jc w:val="both"/>
        <w:rPr>
          <w:rFonts w:ascii="Arial" w:hAnsi="Arial" w:cs="Arial"/>
          <w:sz w:val="20"/>
          <w:szCs w:val="20"/>
        </w:rPr>
      </w:pPr>
    </w:p>
    <w:p w14:paraId="2A01F11E" w14:textId="020EBE71" w:rsidR="00C313DE" w:rsidRPr="00D17574" w:rsidRDefault="00C313DE" w:rsidP="00C667D9">
      <w:pPr>
        <w:pStyle w:val="ListParagraph"/>
        <w:numPr>
          <w:ilvl w:val="2"/>
          <w:numId w:val="50"/>
        </w:numPr>
        <w:spacing w:after="0" w:line="276" w:lineRule="auto"/>
        <w:ind w:left="567" w:hanging="567"/>
        <w:jc w:val="both"/>
        <w:rPr>
          <w:rFonts w:ascii="Arial" w:hAnsi="Arial" w:cs="Arial"/>
          <w:sz w:val="20"/>
          <w:szCs w:val="20"/>
        </w:rPr>
      </w:pPr>
      <w:bookmarkStart w:id="26" w:name="_Ref516828247"/>
      <w:r w:rsidRPr="00D17574">
        <w:rPr>
          <w:rFonts w:ascii="Arial" w:hAnsi="Arial" w:cs="Arial"/>
          <w:sz w:val="20"/>
          <w:szCs w:val="20"/>
        </w:rPr>
        <w:t xml:space="preserve">Súčasťou Diela nie je zabezpečenie posúdenia vplyvov </w:t>
      </w:r>
      <w:r w:rsidR="00061B10" w:rsidRPr="00D17574">
        <w:rPr>
          <w:rFonts w:ascii="Arial" w:hAnsi="Arial" w:cs="Arial"/>
          <w:sz w:val="20"/>
          <w:szCs w:val="20"/>
        </w:rPr>
        <w:t xml:space="preserve">navrhovanej </w:t>
      </w:r>
      <w:r w:rsidRPr="00D17574">
        <w:rPr>
          <w:rFonts w:ascii="Arial" w:hAnsi="Arial" w:cs="Arial"/>
          <w:sz w:val="20"/>
          <w:szCs w:val="20"/>
        </w:rPr>
        <w:t xml:space="preserve">činnosti (resp. </w:t>
      </w:r>
      <w:r w:rsidR="00061B10" w:rsidRPr="00D17574">
        <w:rPr>
          <w:rFonts w:ascii="Arial" w:hAnsi="Arial" w:cs="Arial"/>
          <w:sz w:val="20"/>
          <w:szCs w:val="20"/>
        </w:rPr>
        <w:t xml:space="preserve">jej </w:t>
      </w:r>
      <w:r w:rsidRPr="00D17574">
        <w:rPr>
          <w:rFonts w:ascii="Arial" w:hAnsi="Arial" w:cs="Arial"/>
          <w:sz w:val="20"/>
          <w:szCs w:val="20"/>
        </w:rPr>
        <w:t>zmeny)</w:t>
      </w:r>
      <w:r w:rsidR="00061B10" w:rsidRPr="00D17574">
        <w:rPr>
          <w:rFonts w:ascii="Arial" w:hAnsi="Arial" w:cs="Arial"/>
          <w:sz w:val="20"/>
          <w:szCs w:val="20"/>
        </w:rPr>
        <w:t xml:space="preserve"> v rámci Projektu</w:t>
      </w:r>
      <w:r w:rsidRPr="00D17574">
        <w:rPr>
          <w:rFonts w:ascii="Arial" w:hAnsi="Arial" w:cs="Arial"/>
          <w:sz w:val="20"/>
          <w:szCs w:val="20"/>
        </w:rPr>
        <w:t xml:space="preserve"> na životné prostredie</w:t>
      </w:r>
      <w:r w:rsidR="00DF2C03" w:rsidRPr="00D17574">
        <w:rPr>
          <w:rFonts w:ascii="Arial" w:hAnsi="Arial" w:cs="Arial"/>
          <w:sz w:val="20"/>
          <w:szCs w:val="20"/>
        </w:rPr>
        <w:t>. Ak v rámci vykonávania Diela ktorákoľvek zo Z</w:t>
      </w:r>
      <w:r w:rsidRPr="00D17574">
        <w:rPr>
          <w:rFonts w:ascii="Arial" w:hAnsi="Arial" w:cs="Arial"/>
          <w:sz w:val="20"/>
          <w:szCs w:val="20"/>
        </w:rPr>
        <w:t xml:space="preserve">mluvných strán zistí, že pre ktorúkoľvek časť </w:t>
      </w:r>
      <w:r w:rsidR="007558A2" w:rsidRPr="00D17574">
        <w:rPr>
          <w:rFonts w:ascii="Arial" w:hAnsi="Arial" w:cs="Arial"/>
          <w:sz w:val="20"/>
          <w:szCs w:val="20"/>
        </w:rPr>
        <w:t xml:space="preserve">Stavby </w:t>
      </w:r>
      <w:r w:rsidRPr="00D17574">
        <w:rPr>
          <w:rFonts w:ascii="Arial" w:hAnsi="Arial" w:cs="Arial"/>
          <w:sz w:val="20"/>
          <w:szCs w:val="20"/>
        </w:rPr>
        <w:t xml:space="preserve">nUNB </w:t>
      </w:r>
      <w:r w:rsidR="00DF2C03" w:rsidRPr="00D17574">
        <w:rPr>
          <w:rFonts w:ascii="Arial" w:hAnsi="Arial" w:cs="Arial"/>
          <w:sz w:val="20"/>
          <w:szCs w:val="20"/>
        </w:rPr>
        <w:t xml:space="preserve">je potrebné </w:t>
      </w:r>
      <w:r w:rsidRPr="00D17574">
        <w:rPr>
          <w:rFonts w:ascii="Arial" w:hAnsi="Arial" w:cs="Arial"/>
          <w:sz w:val="20"/>
          <w:szCs w:val="20"/>
        </w:rPr>
        <w:t>vykonať:</w:t>
      </w:r>
      <w:bookmarkEnd w:id="26"/>
    </w:p>
    <w:p w14:paraId="278BC91E" w14:textId="0B41DDD9" w:rsidR="00C313DE" w:rsidRPr="00D17574" w:rsidRDefault="00C313DE" w:rsidP="00C667D9">
      <w:pPr>
        <w:pStyle w:val="ListParagraph"/>
        <w:numPr>
          <w:ilvl w:val="0"/>
          <w:numId w:val="14"/>
        </w:numPr>
        <w:spacing w:after="0" w:line="276" w:lineRule="auto"/>
        <w:ind w:left="1134" w:hanging="567"/>
        <w:jc w:val="both"/>
        <w:rPr>
          <w:rFonts w:ascii="Arial" w:hAnsi="Arial" w:cs="Arial"/>
          <w:sz w:val="20"/>
          <w:szCs w:val="20"/>
        </w:rPr>
      </w:pPr>
      <w:bookmarkStart w:id="27" w:name="_Ref517255398"/>
      <w:r w:rsidRPr="00D17574">
        <w:rPr>
          <w:rFonts w:ascii="Arial" w:hAnsi="Arial" w:cs="Arial"/>
          <w:sz w:val="20"/>
          <w:szCs w:val="20"/>
        </w:rPr>
        <w:t>zisťovacie konanie podľa Zákona o posudzovaní vplyvov, zabezpečí ho Objednávateľ, pričom Zhotoviteľ je povinný odovzdať Objednávateľovi všetky vstupy, podklady a informácie potrebné na vypracovanie zámeru podľa Zákona o posudzovaní vplyvov v rámci plnenia podľa článku</w:t>
      </w:r>
      <w:r w:rsidR="00DF2C03" w:rsidRPr="00D17574">
        <w:rPr>
          <w:rFonts w:ascii="Arial" w:hAnsi="Arial" w:cs="Arial"/>
          <w:sz w:val="20"/>
          <w:szCs w:val="20"/>
        </w:rPr>
        <w:t xml:space="preserve"> </w:t>
      </w:r>
      <w:r w:rsidR="00DF2C03" w:rsidRPr="00D17574">
        <w:rPr>
          <w:rFonts w:ascii="Arial" w:hAnsi="Arial" w:cs="Arial"/>
          <w:sz w:val="20"/>
          <w:szCs w:val="20"/>
        </w:rPr>
        <w:fldChar w:fldCharType="begin"/>
      </w:r>
      <w:r w:rsidR="00DF2C03"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F2C03" w:rsidRPr="00D17574">
        <w:rPr>
          <w:rFonts w:ascii="Arial" w:hAnsi="Arial" w:cs="Arial"/>
          <w:sz w:val="20"/>
          <w:szCs w:val="20"/>
        </w:rPr>
      </w:r>
      <w:r w:rsidR="00DF2C03" w:rsidRPr="00D17574">
        <w:rPr>
          <w:rFonts w:ascii="Arial" w:hAnsi="Arial" w:cs="Arial"/>
          <w:sz w:val="20"/>
          <w:szCs w:val="20"/>
        </w:rPr>
        <w:fldChar w:fldCharType="separate"/>
      </w:r>
      <w:r w:rsidR="00117EE1">
        <w:rPr>
          <w:rFonts w:ascii="Arial" w:hAnsi="Arial" w:cs="Arial"/>
          <w:sz w:val="20"/>
          <w:szCs w:val="20"/>
        </w:rPr>
        <w:t>7.1.2</w:t>
      </w:r>
      <w:r w:rsidR="00DF2C03" w:rsidRPr="00D17574">
        <w:rPr>
          <w:rFonts w:ascii="Arial" w:hAnsi="Arial" w:cs="Arial"/>
          <w:sz w:val="20"/>
          <w:szCs w:val="20"/>
        </w:rPr>
        <w:fldChar w:fldCharType="end"/>
      </w:r>
      <w:r w:rsidR="00DF2C03" w:rsidRPr="00D17574">
        <w:rPr>
          <w:rFonts w:ascii="Arial" w:hAnsi="Arial" w:cs="Arial"/>
          <w:sz w:val="20"/>
          <w:szCs w:val="20"/>
        </w:rPr>
        <w:fldChar w:fldCharType="begin"/>
      </w:r>
      <w:r w:rsidR="00DF2C03" w:rsidRPr="00D17574">
        <w:rPr>
          <w:rFonts w:ascii="Arial" w:hAnsi="Arial" w:cs="Arial"/>
          <w:sz w:val="20"/>
          <w:szCs w:val="20"/>
        </w:rPr>
        <w:instrText xml:space="preserve"> REF _Ref517176780 \r \h </w:instrText>
      </w:r>
      <w:r w:rsidR="00A043B0" w:rsidRPr="00D17574">
        <w:rPr>
          <w:rFonts w:ascii="Arial" w:hAnsi="Arial" w:cs="Arial"/>
          <w:sz w:val="20"/>
          <w:szCs w:val="20"/>
        </w:rPr>
        <w:instrText xml:space="preserve"> \* MERGEFORMAT </w:instrText>
      </w:r>
      <w:r w:rsidR="00DF2C03" w:rsidRPr="00D17574">
        <w:rPr>
          <w:rFonts w:ascii="Arial" w:hAnsi="Arial" w:cs="Arial"/>
          <w:sz w:val="20"/>
          <w:szCs w:val="20"/>
        </w:rPr>
      </w:r>
      <w:r w:rsidR="00DF2C03" w:rsidRPr="00D17574">
        <w:rPr>
          <w:rFonts w:ascii="Arial" w:hAnsi="Arial" w:cs="Arial"/>
          <w:sz w:val="20"/>
          <w:szCs w:val="20"/>
        </w:rPr>
        <w:fldChar w:fldCharType="separate"/>
      </w:r>
      <w:r w:rsidR="00117EE1">
        <w:rPr>
          <w:rFonts w:ascii="Arial" w:hAnsi="Arial" w:cs="Arial"/>
          <w:sz w:val="20"/>
          <w:szCs w:val="20"/>
        </w:rPr>
        <w:t>(a)</w:t>
      </w:r>
      <w:r w:rsidR="00DF2C03" w:rsidRPr="00D17574">
        <w:rPr>
          <w:rFonts w:ascii="Arial" w:hAnsi="Arial" w:cs="Arial"/>
          <w:sz w:val="20"/>
          <w:szCs w:val="20"/>
        </w:rPr>
        <w:fldChar w:fldCharType="end"/>
      </w:r>
      <w:r w:rsidRPr="00D17574">
        <w:rPr>
          <w:rFonts w:ascii="Arial" w:hAnsi="Arial" w:cs="Arial"/>
          <w:sz w:val="20"/>
          <w:szCs w:val="20"/>
        </w:rPr>
        <w:t xml:space="preserve"> Zmluvy a poskytnúť Objednávateľovi všetku súčinnosť tak, aby tento mohol zabezpečiť vypracovanie zámeru a ďalšie úkony v rámci zisťovacieho konania podľa Zákona o posudzovaní vplyvov v čo najkratšom čase a na požiadanie Objednávateľa sa zúčastniť verejného prerokovania zámeru, posky</w:t>
      </w:r>
      <w:r w:rsidR="00BA42BF" w:rsidRPr="00D17574">
        <w:rPr>
          <w:rFonts w:ascii="Arial" w:hAnsi="Arial" w:cs="Arial"/>
          <w:sz w:val="20"/>
          <w:szCs w:val="20"/>
        </w:rPr>
        <w:t>tovať vyjadrenia k stanoviskám D</w:t>
      </w:r>
      <w:r w:rsidRPr="00D17574">
        <w:rPr>
          <w:rFonts w:ascii="Arial" w:hAnsi="Arial" w:cs="Arial"/>
          <w:sz w:val="20"/>
          <w:szCs w:val="20"/>
        </w:rPr>
        <w:t xml:space="preserve">otknutých </w:t>
      </w:r>
      <w:r w:rsidR="00BA42BF" w:rsidRPr="00D17574">
        <w:rPr>
          <w:rFonts w:ascii="Arial" w:hAnsi="Arial" w:cs="Arial"/>
          <w:sz w:val="20"/>
          <w:szCs w:val="20"/>
        </w:rPr>
        <w:t>osôb</w:t>
      </w:r>
      <w:r w:rsidRPr="00D17574">
        <w:rPr>
          <w:rFonts w:ascii="Arial" w:hAnsi="Arial" w:cs="Arial"/>
          <w:sz w:val="20"/>
          <w:szCs w:val="20"/>
        </w:rPr>
        <w:t xml:space="preserve"> a pripomienkam ostatných účastníkov konania a zapracovať podmienky z rozhodnutia vydaného v zisťovacom konaní (pokiaľ sa ďalej nebude postupovať podľa písm. b) tohto článku tejto Zmluvy) do všetkých jednotlivých častí Diela uvedených v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17EE1">
        <w:rPr>
          <w:rFonts w:ascii="Arial" w:hAnsi="Arial" w:cs="Arial"/>
          <w:sz w:val="20"/>
          <w:szCs w:val="20"/>
        </w:rPr>
        <w:t>7.1.2</w:t>
      </w:r>
      <w:r w:rsidR="00DE4909" w:rsidRPr="00D17574">
        <w:rPr>
          <w:rFonts w:ascii="Arial" w:hAnsi="Arial" w:cs="Arial"/>
          <w:sz w:val="20"/>
          <w:szCs w:val="20"/>
        </w:rPr>
        <w:fldChar w:fldCharType="end"/>
      </w:r>
      <w:r w:rsidRPr="00D17574">
        <w:rPr>
          <w:rFonts w:ascii="Arial" w:hAnsi="Arial" w:cs="Arial"/>
          <w:sz w:val="20"/>
          <w:szCs w:val="20"/>
        </w:rPr>
        <w:t xml:space="preserve"> Zmluvy, ktorých sa to týka</w:t>
      </w:r>
      <w:r w:rsidR="00CD3BAD" w:rsidRPr="00D17574">
        <w:rPr>
          <w:rFonts w:ascii="Arial" w:hAnsi="Arial" w:cs="Arial"/>
          <w:sz w:val="20"/>
          <w:szCs w:val="20"/>
        </w:rPr>
        <w:t xml:space="preserve">. </w:t>
      </w:r>
      <w:r w:rsidR="00EB7E08" w:rsidRPr="00D17574">
        <w:rPr>
          <w:rFonts w:ascii="Arial" w:hAnsi="Arial" w:cs="Arial"/>
          <w:sz w:val="20"/>
          <w:szCs w:val="20"/>
        </w:rPr>
        <w:t>Pre vylúčenie pochybností sa dojednáva, že v takom prípade nejde o Zmenu Zmluvy a odmena za vykonanie zmien na Diele, resp. jeho príslušnej časti je zahrnutá v Cene Diela,</w:t>
      </w:r>
      <w:bookmarkEnd w:id="27"/>
      <w:r w:rsidRPr="00D17574">
        <w:rPr>
          <w:rFonts w:ascii="Arial" w:hAnsi="Arial" w:cs="Arial"/>
          <w:sz w:val="20"/>
          <w:szCs w:val="20"/>
        </w:rPr>
        <w:t xml:space="preserve"> </w:t>
      </w:r>
    </w:p>
    <w:p w14:paraId="38AF46BC" w14:textId="6D3370FC" w:rsidR="00C313DE" w:rsidRPr="00D17574" w:rsidRDefault="00C313DE" w:rsidP="00C667D9">
      <w:pPr>
        <w:pStyle w:val="ListParagraph"/>
        <w:numPr>
          <w:ilvl w:val="0"/>
          <w:numId w:val="14"/>
        </w:numPr>
        <w:spacing w:after="0" w:line="276" w:lineRule="auto"/>
        <w:ind w:left="1134" w:hanging="567"/>
        <w:jc w:val="both"/>
        <w:rPr>
          <w:rFonts w:ascii="Arial" w:hAnsi="Arial" w:cs="Arial"/>
          <w:sz w:val="20"/>
          <w:szCs w:val="20"/>
        </w:rPr>
      </w:pPr>
      <w:bookmarkStart w:id="28" w:name="_Ref517255545"/>
      <w:bookmarkStart w:id="29" w:name="_Ref528068299"/>
      <w:r w:rsidRPr="00D17574">
        <w:rPr>
          <w:rFonts w:ascii="Arial" w:hAnsi="Arial" w:cs="Arial"/>
          <w:sz w:val="20"/>
          <w:szCs w:val="20"/>
        </w:rPr>
        <w:t xml:space="preserve">posúdenie vplyvov podľa Zákona o posudzovaní vplyvov, zabezpečí ho Objednávateľ, pričom Zhotoviteľ je povinný odovzdať Objednávateľovi všetky vstupy, podklady a informácie potrebné na vypracovanie správy o hodnotení podľa Zákona o posudzovaní vplyvov (minimálne v rozsahu hodnotenia vydanom podľa Zákona o posudzovaní vplyvov, ktorý je Objednávateľ povinný poskytnúť Zhotoviteľovi bez zbytočného odkladu po jeho doručení) priebežne bez zbytočného odkladu po tom, ako ich získa, vypracuje alebo inak obstará, najneskôr však v rámci plnenia podľa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17EE1">
        <w:rPr>
          <w:rFonts w:ascii="Arial" w:hAnsi="Arial" w:cs="Arial"/>
          <w:sz w:val="20"/>
          <w:szCs w:val="20"/>
        </w:rPr>
        <w:t>7.1.2</w:t>
      </w:r>
      <w:r w:rsidR="00DE4909" w:rsidRPr="00D17574">
        <w:rPr>
          <w:rFonts w:ascii="Arial" w:hAnsi="Arial" w:cs="Arial"/>
          <w:sz w:val="20"/>
          <w:szCs w:val="20"/>
        </w:rPr>
        <w:fldChar w:fldCharType="end"/>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_Ref517176948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17EE1">
        <w:rPr>
          <w:rFonts w:ascii="Arial" w:hAnsi="Arial" w:cs="Arial"/>
          <w:sz w:val="20"/>
          <w:szCs w:val="20"/>
        </w:rPr>
        <w:t>(d)</w:t>
      </w:r>
      <w:r w:rsidR="00DE4909" w:rsidRPr="00D17574">
        <w:rPr>
          <w:rFonts w:ascii="Arial" w:hAnsi="Arial" w:cs="Arial"/>
          <w:sz w:val="20"/>
          <w:szCs w:val="20"/>
        </w:rPr>
        <w:fldChar w:fldCharType="end"/>
      </w:r>
      <w:r w:rsidRPr="00D17574">
        <w:rPr>
          <w:rFonts w:ascii="Arial" w:hAnsi="Arial" w:cs="Arial"/>
          <w:sz w:val="20"/>
          <w:szCs w:val="20"/>
        </w:rPr>
        <w:t xml:space="preserve"> Zmluvy a poskytnúť Objednávateľovi všetku súčinnosť tak, aby tento mohol zabezpečiť vypracovanie správy o hodnotení a ďalšie úkony v rámci konania o posudzovaní vplyvov podľa Zákona o posudzovaní vplyvov v čo najkratšom čase a na požiadanie Objednávateľa sa zúčastniť verejného prerokovania správy o posudzovaní vplyvov, posky</w:t>
      </w:r>
      <w:r w:rsidR="00666C5C" w:rsidRPr="00D17574">
        <w:rPr>
          <w:rFonts w:ascii="Arial" w:hAnsi="Arial" w:cs="Arial"/>
          <w:sz w:val="20"/>
          <w:szCs w:val="20"/>
        </w:rPr>
        <w:t>tovať vyjadrenia k stanoviskám D</w:t>
      </w:r>
      <w:r w:rsidRPr="00D17574">
        <w:rPr>
          <w:rFonts w:ascii="Arial" w:hAnsi="Arial" w:cs="Arial"/>
          <w:sz w:val="20"/>
          <w:szCs w:val="20"/>
        </w:rPr>
        <w:t xml:space="preserve">otknutých </w:t>
      </w:r>
      <w:r w:rsidR="00666C5C" w:rsidRPr="00D17574">
        <w:rPr>
          <w:rFonts w:ascii="Arial" w:hAnsi="Arial" w:cs="Arial"/>
          <w:sz w:val="20"/>
          <w:szCs w:val="20"/>
        </w:rPr>
        <w:t>osôb</w:t>
      </w:r>
      <w:r w:rsidRPr="00D17574">
        <w:rPr>
          <w:rFonts w:ascii="Arial" w:hAnsi="Arial" w:cs="Arial"/>
          <w:sz w:val="20"/>
          <w:szCs w:val="20"/>
        </w:rPr>
        <w:t xml:space="preserve"> </w:t>
      </w:r>
      <w:r w:rsidRPr="00D17574">
        <w:rPr>
          <w:rFonts w:ascii="Arial" w:hAnsi="Arial" w:cs="Arial"/>
          <w:sz w:val="20"/>
          <w:szCs w:val="20"/>
        </w:rPr>
        <w:lastRenderedPageBreak/>
        <w:t xml:space="preserve">a pripomienkam ostatných účastníkov konania a zapracovať podmienky zo záverečného stanoviska vydaného v konaní </w:t>
      </w:r>
      <w:r w:rsidR="009671AE" w:rsidRPr="00D17574">
        <w:rPr>
          <w:rFonts w:ascii="Arial" w:hAnsi="Arial" w:cs="Arial"/>
          <w:sz w:val="20"/>
          <w:szCs w:val="20"/>
        </w:rPr>
        <w:t xml:space="preserve">o </w:t>
      </w:r>
      <w:r w:rsidRPr="00D17574">
        <w:rPr>
          <w:rFonts w:ascii="Arial" w:hAnsi="Arial" w:cs="Arial"/>
          <w:sz w:val="20"/>
          <w:szCs w:val="20"/>
        </w:rPr>
        <w:t xml:space="preserve">posudzovaní vplyvov do všetkých jednotlivých častí Diela uvedených v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17EE1">
        <w:rPr>
          <w:rFonts w:ascii="Arial" w:hAnsi="Arial" w:cs="Arial"/>
          <w:sz w:val="20"/>
          <w:szCs w:val="20"/>
        </w:rPr>
        <w:t>7.1.2</w:t>
      </w:r>
      <w:r w:rsidR="00DE4909" w:rsidRPr="00D17574">
        <w:rPr>
          <w:rFonts w:ascii="Arial" w:hAnsi="Arial" w:cs="Arial"/>
          <w:sz w:val="20"/>
          <w:szCs w:val="20"/>
        </w:rPr>
        <w:fldChar w:fldCharType="end"/>
      </w:r>
      <w:r w:rsidRPr="00D17574">
        <w:rPr>
          <w:rFonts w:ascii="Arial" w:hAnsi="Arial" w:cs="Arial"/>
          <w:sz w:val="20"/>
          <w:szCs w:val="20"/>
        </w:rPr>
        <w:t xml:space="preserve"> Zmluvy, ktorých sa to týka.</w:t>
      </w:r>
      <w:bookmarkEnd w:id="28"/>
      <w:r w:rsidR="00EB7E08" w:rsidRPr="00D17574">
        <w:rPr>
          <w:rFonts w:ascii="Arial" w:hAnsi="Arial" w:cs="Arial"/>
          <w:sz w:val="20"/>
          <w:szCs w:val="20"/>
        </w:rPr>
        <w:t xml:space="preserve"> Pre vylúčenie pochybností sa dojednáva, že v takom prípade nejde o Zmenu Zmluvy a odmena za vykonanie zmien na Diele, resp. jeho príslušnej časti je zahrnutá v Cene Diela</w:t>
      </w:r>
      <w:r w:rsidR="00CB4394" w:rsidRPr="00D17574">
        <w:rPr>
          <w:rFonts w:ascii="Arial" w:hAnsi="Arial" w:cs="Arial"/>
          <w:sz w:val="20"/>
          <w:szCs w:val="20"/>
        </w:rPr>
        <w:t>.</w:t>
      </w:r>
      <w:bookmarkEnd w:id="29"/>
    </w:p>
    <w:p w14:paraId="37397509" w14:textId="77777777" w:rsidR="00C313DE" w:rsidRPr="00D17574" w:rsidRDefault="00C313DE" w:rsidP="00C313DE">
      <w:pPr>
        <w:pStyle w:val="ListParagraph"/>
        <w:spacing w:after="0" w:line="276" w:lineRule="auto"/>
        <w:ind w:left="1134"/>
        <w:jc w:val="both"/>
        <w:rPr>
          <w:rFonts w:ascii="Arial" w:hAnsi="Arial" w:cs="Arial"/>
          <w:sz w:val="20"/>
          <w:szCs w:val="20"/>
        </w:rPr>
      </w:pPr>
    </w:p>
    <w:p w14:paraId="324BB2D6" w14:textId="3D118E80" w:rsidR="00B65BDF" w:rsidRPr="00D17574" w:rsidRDefault="00C313DE" w:rsidP="00C667D9">
      <w:pPr>
        <w:pStyle w:val="ListParagraph"/>
        <w:numPr>
          <w:ilvl w:val="2"/>
          <w:numId w:val="50"/>
        </w:numPr>
        <w:spacing w:after="0" w:line="276" w:lineRule="auto"/>
        <w:ind w:left="567" w:hanging="567"/>
        <w:jc w:val="both"/>
        <w:rPr>
          <w:rFonts w:ascii="Arial" w:hAnsi="Arial" w:cs="Arial"/>
          <w:sz w:val="20"/>
          <w:szCs w:val="20"/>
        </w:rPr>
      </w:pPr>
      <w:bookmarkStart w:id="30" w:name="_Ref517255880"/>
      <w:r w:rsidRPr="00D17574">
        <w:rPr>
          <w:rFonts w:ascii="Arial" w:hAnsi="Arial" w:cs="Arial"/>
          <w:sz w:val="20"/>
          <w:szCs w:val="20"/>
        </w:rPr>
        <w:t xml:space="preserve">Povinnosť Zhotoviteľa odovzdať Dielo, resp. jeho jednotlivé časti uvedené v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17EE1">
        <w:rPr>
          <w:rFonts w:ascii="Arial" w:hAnsi="Arial" w:cs="Arial"/>
          <w:sz w:val="20"/>
          <w:szCs w:val="20"/>
        </w:rPr>
        <w:t>7.1.2</w:t>
      </w:r>
      <w:r w:rsidR="00DE4909" w:rsidRPr="00D17574">
        <w:rPr>
          <w:rFonts w:ascii="Arial" w:hAnsi="Arial" w:cs="Arial"/>
          <w:sz w:val="20"/>
          <w:szCs w:val="20"/>
        </w:rPr>
        <w:fldChar w:fldCharType="end"/>
      </w:r>
      <w:r w:rsidRPr="00D17574">
        <w:rPr>
          <w:rFonts w:ascii="Arial" w:hAnsi="Arial" w:cs="Arial"/>
          <w:sz w:val="20"/>
          <w:szCs w:val="20"/>
        </w:rPr>
        <w:t xml:space="preserve"> Zmluvy, prípadne Služby v termíne podľa Harmonogramu nie je ustanovením </w:t>
      </w:r>
      <w:r w:rsidR="00DE4909" w:rsidRPr="00D17574">
        <w:rPr>
          <w:rFonts w:ascii="Arial" w:hAnsi="Arial" w:cs="Arial"/>
          <w:sz w:val="20"/>
          <w:szCs w:val="20"/>
        </w:rPr>
        <w:t xml:space="preserve">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17EE1">
        <w:rPr>
          <w:rFonts w:ascii="Arial" w:hAnsi="Arial" w:cs="Arial"/>
          <w:sz w:val="20"/>
          <w:szCs w:val="20"/>
        </w:rPr>
        <w:t>7.1.4</w:t>
      </w:r>
      <w:r w:rsidR="00DE4909" w:rsidRPr="00D17574">
        <w:rPr>
          <w:rFonts w:ascii="Arial" w:hAnsi="Arial" w:cs="Arial"/>
          <w:sz w:val="20"/>
          <w:szCs w:val="20"/>
        </w:rPr>
        <w:fldChar w:fldCharType="end"/>
      </w:r>
      <w:r w:rsidR="00DE4909" w:rsidRPr="00D17574">
        <w:rPr>
          <w:rFonts w:ascii="Arial" w:hAnsi="Arial" w:cs="Arial"/>
          <w:sz w:val="20"/>
          <w:szCs w:val="20"/>
        </w:rPr>
        <w:t xml:space="preserve"> tejto Zmluvy </w:t>
      </w:r>
      <w:r w:rsidRPr="00D17574">
        <w:rPr>
          <w:rFonts w:ascii="Arial" w:hAnsi="Arial" w:cs="Arial"/>
          <w:sz w:val="20"/>
          <w:szCs w:val="20"/>
        </w:rPr>
        <w:t>dotknutá</w:t>
      </w:r>
      <w:r w:rsidR="00DE4909" w:rsidRPr="00D17574">
        <w:rPr>
          <w:rFonts w:ascii="Arial" w:hAnsi="Arial" w:cs="Arial"/>
          <w:sz w:val="20"/>
          <w:szCs w:val="20"/>
        </w:rPr>
        <w:t xml:space="preserve">. </w:t>
      </w:r>
      <w:r w:rsidR="000C496C" w:rsidRPr="00D17574">
        <w:rPr>
          <w:rFonts w:ascii="Arial" w:hAnsi="Arial" w:cs="Arial"/>
          <w:sz w:val="20"/>
          <w:szCs w:val="20"/>
        </w:rPr>
        <w:t xml:space="preserve">V prípade, ak z rozhodnutia vydaného v zisťovacom konaní podľa Zákona o posudzovaní vplyvov uvedeného v článku </w:t>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17EE1">
        <w:rPr>
          <w:rFonts w:ascii="Arial" w:hAnsi="Arial" w:cs="Arial"/>
          <w:sz w:val="20"/>
          <w:szCs w:val="20"/>
        </w:rPr>
        <w:t>7.1.4</w:t>
      </w:r>
      <w:r w:rsidR="000C496C" w:rsidRPr="00D17574">
        <w:rPr>
          <w:rFonts w:ascii="Arial" w:hAnsi="Arial" w:cs="Arial"/>
          <w:sz w:val="20"/>
          <w:szCs w:val="20"/>
        </w:rPr>
        <w:fldChar w:fldCharType="end"/>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_Ref517255398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17EE1">
        <w:rPr>
          <w:rFonts w:ascii="Arial" w:hAnsi="Arial" w:cs="Arial"/>
          <w:sz w:val="20"/>
          <w:szCs w:val="20"/>
        </w:rPr>
        <w:t>(a)</w:t>
      </w:r>
      <w:r w:rsidR="000C496C" w:rsidRPr="00D17574">
        <w:rPr>
          <w:rFonts w:ascii="Arial" w:hAnsi="Arial" w:cs="Arial"/>
          <w:sz w:val="20"/>
          <w:szCs w:val="20"/>
        </w:rPr>
        <w:fldChar w:fldCharType="end"/>
      </w:r>
      <w:r w:rsidR="000C496C" w:rsidRPr="00D17574">
        <w:rPr>
          <w:rFonts w:ascii="Arial" w:hAnsi="Arial" w:cs="Arial"/>
          <w:sz w:val="20"/>
          <w:szCs w:val="20"/>
        </w:rPr>
        <w:t xml:space="preserve"> Zmluvy alebo </w:t>
      </w:r>
      <w:r w:rsidR="001A4AE8" w:rsidRPr="00D17574">
        <w:rPr>
          <w:rFonts w:ascii="Arial" w:hAnsi="Arial" w:cs="Arial"/>
          <w:sz w:val="20"/>
          <w:szCs w:val="20"/>
        </w:rPr>
        <w:t xml:space="preserve">zo </w:t>
      </w:r>
      <w:r w:rsidR="000C496C" w:rsidRPr="00D17574">
        <w:rPr>
          <w:rFonts w:ascii="Arial" w:hAnsi="Arial" w:cs="Arial"/>
          <w:sz w:val="20"/>
          <w:szCs w:val="20"/>
        </w:rPr>
        <w:t xml:space="preserve">záverečného stanoviska vydaného podľa Zákona o posudzovaní vplyvov </w:t>
      </w:r>
      <w:r w:rsidR="00823E4F" w:rsidRPr="00D17574">
        <w:rPr>
          <w:rFonts w:ascii="Arial" w:hAnsi="Arial" w:cs="Arial"/>
          <w:sz w:val="20"/>
          <w:szCs w:val="20"/>
        </w:rPr>
        <w:t xml:space="preserve">v konaní </w:t>
      </w:r>
      <w:r w:rsidR="000C496C" w:rsidRPr="00D17574">
        <w:rPr>
          <w:rFonts w:ascii="Arial" w:hAnsi="Arial" w:cs="Arial"/>
          <w:sz w:val="20"/>
          <w:szCs w:val="20"/>
        </w:rPr>
        <w:t>uveden</w:t>
      </w:r>
      <w:r w:rsidR="00823E4F" w:rsidRPr="00D17574">
        <w:rPr>
          <w:rFonts w:ascii="Arial" w:hAnsi="Arial" w:cs="Arial"/>
          <w:sz w:val="20"/>
          <w:szCs w:val="20"/>
        </w:rPr>
        <w:t>om</w:t>
      </w:r>
      <w:r w:rsidR="000C496C" w:rsidRPr="00D17574">
        <w:rPr>
          <w:rFonts w:ascii="Arial" w:hAnsi="Arial" w:cs="Arial"/>
          <w:sz w:val="20"/>
          <w:szCs w:val="20"/>
        </w:rPr>
        <w:t xml:space="preserve"> v článku </w:t>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17EE1">
        <w:rPr>
          <w:rFonts w:ascii="Arial" w:hAnsi="Arial" w:cs="Arial"/>
          <w:sz w:val="20"/>
          <w:szCs w:val="20"/>
        </w:rPr>
        <w:t>7.1.4</w:t>
      </w:r>
      <w:r w:rsidR="000C496C" w:rsidRPr="00D17574">
        <w:rPr>
          <w:rFonts w:ascii="Arial" w:hAnsi="Arial" w:cs="Arial"/>
          <w:sz w:val="20"/>
          <w:szCs w:val="20"/>
        </w:rPr>
        <w:fldChar w:fldCharType="end"/>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_Ref517255545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17EE1">
        <w:rPr>
          <w:rFonts w:ascii="Arial" w:hAnsi="Arial" w:cs="Arial"/>
          <w:sz w:val="20"/>
          <w:szCs w:val="20"/>
        </w:rPr>
        <w:t>(b)</w:t>
      </w:r>
      <w:r w:rsidR="000C496C" w:rsidRPr="00D17574">
        <w:rPr>
          <w:rFonts w:ascii="Arial" w:hAnsi="Arial" w:cs="Arial"/>
          <w:sz w:val="20"/>
          <w:szCs w:val="20"/>
        </w:rPr>
        <w:fldChar w:fldCharType="end"/>
      </w:r>
      <w:r w:rsidR="000C496C" w:rsidRPr="00D17574">
        <w:rPr>
          <w:rFonts w:ascii="Arial" w:hAnsi="Arial" w:cs="Arial"/>
          <w:sz w:val="20"/>
          <w:szCs w:val="20"/>
        </w:rPr>
        <w:t xml:space="preserve"> Zmluvy, ktoré boli vydané (</w:t>
      </w:r>
      <w:r w:rsidR="007558A2" w:rsidRPr="00D17574">
        <w:rPr>
          <w:rFonts w:ascii="Arial" w:hAnsi="Arial" w:cs="Arial"/>
          <w:sz w:val="20"/>
          <w:szCs w:val="20"/>
        </w:rPr>
        <w:t xml:space="preserve">na </w:t>
      </w:r>
      <w:r w:rsidR="000C496C" w:rsidRPr="00D17574">
        <w:rPr>
          <w:rFonts w:ascii="Arial" w:hAnsi="Arial" w:cs="Arial"/>
          <w:sz w:val="20"/>
          <w:szCs w:val="20"/>
        </w:rPr>
        <w:t xml:space="preserve">účely tohto článku sa pod pojmom „vydané“ myslí právoplatné) až po odovzdaní niektorého plnenia podľa článku </w:t>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17EE1">
        <w:rPr>
          <w:rFonts w:ascii="Arial" w:hAnsi="Arial" w:cs="Arial"/>
          <w:sz w:val="20"/>
          <w:szCs w:val="20"/>
        </w:rPr>
        <w:t>7.1.2</w:t>
      </w:r>
      <w:r w:rsidR="000C496C" w:rsidRPr="00D17574">
        <w:rPr>
          <w:rFonts w:ascii="Arial" w:hAnsi="Arial" w:cs="Arial"/>
          <w:sz w:val="20"/>
          <w:szCs w:val="20"/>
        </w:rPr>
        <w:fldChar w:fldCharType="end"/>
      </w:r>
      <w:r w:rsidR="000C496C" w:rsidRPr="00D17574">
        <w:rPr>
          <w:rFonts w:ascii="Arial" w:hAnsi="Arial" w:cs="Arial"/>
          <w:sz w:val="20"/>
          <w:szCs w:val="20"/>
        </w:rPr>
        <w:t xml:space="preserve">(c) až (j) Zmluvy Objednávateľovi v súlade s Harmonogramom, vyplynie potreba tieto plnenia prepracovať alebo doplniť, je Zhotoviteľ povinný tieto plnenia doplniť a prepracovať bez zbytočného odkladu, najneskôr však do </w:t>
      </w:r>
      <w:r w:rsidR="00E25006" w:rsidRPr="00D17574">
        <w:rPr>
          <w:rFonts w:ascii="Arial" w:hAnsi="Arial" w:cs="Arial"/>
          <w:sz w:val="20"/>
          <w:szCs w:val="20"/>
        </w:rPr>
        <w:t xml:space="preserve">dvoch (2) </w:t>
      </w:r>
      <w:r w:rsidR="00394F61" w:rsidRPr="00D17574">
        <w:rPr>
          <w:rFonts w:ascii="Arial" w:hAnsi="Arial" w:cs="Arial"/>
          <w:sz w:val="20"/>
          <w:szCs w:val="20"/>
        </w:rPr>
        <w:t xml:space="preserve">mesiacov po právoplatnosti </w:t>
      </w:r>
      <w:r w:rsidR="000C496C" w:rsidRPr="00D17574">
        <w:rPr>
          <w:rFonts w:ascii="Arial" w:hAnsi="Arial" w:cs="Arial"/>
          <w:sz w:val="20"/>
          <w:szCs w:val="20"/>
        </w:rPr>
        <w:t>v</w:t>
      </w:r>
      <w:r w:rsidR="009671AE" w:rsidRPr="00D17574">
        <w:rPr>
          <w:rFonts w:ascii="Arial" w:hAnsi="Arial" w:cs="Arial"/>
          <w:sz w:val="20"/>
          <w:szCs w:val="20"/>
        </w:rPr>
        <w:t>y</w:t>
      </w:r>
      <w:r w:rsidR="000C496C" w:rsidRPr="00D17574">
        <w:rPr>
          <w:rFonts w:ascii="Arial" w:hAnsi="Arial" w:cs="Arial"/>
          <w:sz w:val="20"/>
          <w:szCs w:val="20"/>
        </w:rPr>
        <w:t>d</w:t>
      </w:r>
      <w:r w:rsidR="009671AE" w:rsidRPr="00D17574">
        <w:rPr>
          <w:rFonts w:ascii="Arial" w:hAnsi="Arial" w:cs="Arial"/>
          <w:sz w:val="20"/>
          <w:szCs w:val="20"/>
        </w:rPr>
        <w:t>a</w:t>
      </w:r>
      <w:r w:rsidR="000C496C" w:rsidRPr="00D17574">
        <w:rPr>
          <w:rFonts w:ascii="Arial" w:hAnsi="Arial" w:cs="Arial"/>
          <w:sz w:val="20"/>
          <w:szCs w:val="20"/>
        </w:rPr>
        <w:t>ných rozhodnutí</w:t>
      </w:r>
      <w:r w:rsidR="00DF06CD" w:rsidRPr="00D17574">
        <w:rPr>
          <w:rFonts w:ascii="Arial" w:hAnsi="Arial" w:cs="Arial"/>
          <w:sz w:val="20"/>
          <w:szCs w:val="20"/>
        </w:rPr>
        <w:t xml:space="preserve">, pričom </w:t>
      </w:r>
      <w:r w:rsidR="00CD3BAD" w:rsidRPr="00D17574">
        <w:rPr>
          <w:rFonts w:ascii="Arial" w:hAnsi="Arial" w:cs="Arial"/>
          <w:sz w:val="20"/>
          <w:szCs w:val="20"/>
        </w:rPr>
        <w:t xml:space="preserve">pre vylúčenie pochybností sa dojednáva, že v takom prípade nejde o Zmenu Zmluvy a odmena za vykonanie zmien na Diele, resp. jeho príslušnej časti je zahrnutá v Cene Diela. </w:t>
      </w:r>
      <w:bookmarkEnd w:id="30"/>
    </w:p>
    <w:p w14:paraId="1D188A0B" w14:textId="77777777" w:rsidR="00C9276A" w:rsidRPr="00D17574" w:rsidRDefault="00C9276A" w:rsidP="00C9276A">
      <w:pPr>
        <w:pStyle w:val="ListParagraph"/>
        <w:spacing w:after="0" w:line="276" w:lineRule="auto"/>
        <w:ind w:left="567"/>
        <w:jc w:val="both"/>
        <w:rPr>
          <w:rFonts w:ascii="Arial" w:hAnsi="Arial" w:cs="Arial"/>
          <w:sz w:val="20"/>
          <w:szCs w:val="20"/>
        </w:rPr>
      </w:pPr>
    </w:p>
    <w:p w14:paraId="51749AB7" w14:textId="77777777" w:rsidR="00ED07A6" w:rsidRPr="00D17574" w:rsidRDefault="00C9276A" w:rsidP="00C667D9">
      <w:pPr>
        <w:pStyle w:val="ListParagraph"/>
        <w:numPr>
          <w:ilvl w:val="2"/>
          <w:numId w:val="50"/>
        </w:numPr>
        <w:spacing w:after="0" w:line="276" w:lineRule="auto"/>
        <w:ind w:left="567" w:hanging="567"/>
        <w:jc w:val="both"/>
        <w:rPr>
          <w:rFonts w:ascii="Arial" w:hAnsi="Arial" w:cs="Arial"/>
          <w:sz w:val="20"/>
          <w:szCs w:val="20"/>
        </w:rPr>
      </w:pPr>
      <w:r w:rsidRPr="00D17574">
        <w:rPr>
          <w:rFonts w:ascii="Arial" w:hAnsi="Arial" w:cs="Arial"/>
          <w:sz w:val="20"/>
          <w:szCs w:val="20"/>
        </w:rPr>
        <w:t>Pre vylúčenie pochybností sa uvádza, že Dielom sa rozumie každá činnosť Zhotoviteľa vykonávaná na základe tejto Zmluvy, pokiaľ nejde o Služby, a to bez ohľadu na to, či má výsledok tejto činnosti Zhotoviteľa charakter diela v zmysle § 536 ods. 2 Obchodného zákonníka, alebo diela v zmysle Autorského zákona, ak výsledkom tejto činnosti je hmotný substrát (projektová, výkresová a textová dokumentácia, alebo inak zachytený hmotný</w:t>
      </w:r>
      <w:r w:rsidR="005A2493" w:rsidRPr="00D17574">
        <w:rPr>
          <w:rFonts w:ascii="Arial" w:hAnsi="Arial" w:cs="Arial"/>
          <w:sz w:val="20"/>
          <w:szCs w:val="20"/>
        </w:rPr>
        <w:t xml:space="preserve"> výstup v rámci jednotlivých plnení)</w:t>
      </w:r>
      <w:r w:rsidRPr="00D17574">
        <w:rPr>
          <w:rFonts w:ascii="Arial" w:hAnsi="Arial" w:cs="Arial"/>
          <w:sz w:val="20"/>
          <w:szCs w:val="20"/>
        </w:rPr>
        <w:t>.</w:t>
      </w:r>
    </w:p>
    <w:p w14:paraId="01604CB4" w14:textId="77777777" w:rsidR="00D5120D" w:rsidRPr="00D17574" w:rsidRDefault="00D5120D" w:rsidP="00B67FD2">
      <w:pPr>
        <w:spacing w:after="0" w:line="276" w:lineRule="auto"/>
        <w:jc w:val="both"/>
        <w:rPr>
          <w:rFonts w:ascii="Arial" w:hAnsi="Arial" w:cs="Arial"/>
          <w:sz w:val="20"/>
          <w:szCs w:val="20"/>
        </w:rPr>
      </w:pPr>
    </w:p>
    <w:p w14:paraId="666B5048" w14:textId="77777777" w:rsidR="00B65BDF" w:rsidRPr="00D17574" w:rsidRDefault="00B65BDF" w:rsidP="007019E7">
      <w:pPr>
        <w:pStyle w:val="ListParagraph"/>
        <w:numPr>
          <w:ilvl w:val="1"/>
          <w:numId w:val="1"/>
        </w:numPr>
        <w:spacing w:after="0" w:line="276" w:lineRule="auto"/>
        <w:ind w:left="567" w:hanging="567"/>
        <w:jc w:val="both"/>
        <w:rPr>
          <w:rFonts w:ascii="Arial" w:hAnsi="Arial" w:cs="Arial"/>
          <w:b/>
          <w:sz w:val="20"/>
          <w:szCs w:val="20"/>
        </w:rPr>
      </w:pPr>
      <w:bookmarkStart w:id="31" w:name="_Ref517176135"/>
      <w:r w:rsidRPr="00D17574">
        <w:rPr>
          <w:rFonts w:ascii="Arial" w:hAnsi="Arial" w:cs="Arial"/>
          <w:b/>
          <w:sz w:val="20"/>
          <w:szCs w:val="20"/>
        </w:rPr>
        <w:t>Služby</w:t>
      </w:r>
      <w:bookmarkEnd w:id="31"/>
      <w:r w:rsidRPr="00D17574">
        <w:rPr>
          <w:rFonts w:ascii="Arial" w:hAnsi="Arial" w:cs="Arial"/>
          <w:b/>
          <w:sz w:val="20"/>
          <w:szCs w:val="20"/>
        </w:rPr>
        <w:t xml:space="preserve"> </w:t>
      </w:r>
    </w:p>
    <w:p w14:paraId="3DF3D185" w14:textId="77777777" w:rsidR="00B65BDF" w:rsidRPr="00D17574" w:rsidRDefault="00B65BDF" w:rsidP="00B65BDF">
      <w:pPr>
        <w:pStyle w:val="ListParagraph"/>
        <w:spacing w:after="0" w:line="276" w:lineRule="auto"/>
        <w:ind w:left="567"/>
        <w:jc w:val="both"/>
        <w:rPr>
          <w:rFonts w:ascii="Arial" w:hAnsi="Arial" w:cs="Arial"/>
          <w:sz w:val="20"/>
          <w:szCs w:val="20"/>
        </w:rPr>
      </w:pPr>
    </w:p>
    <w:p w14:paraId="4DB9A7D1" w14:textId="77777777" w:rsidR="00843300" w:rsidRPr="00D17574" w:rsidRDefault="00843300" w:rsidP="00C667D9">
      <w:pPr>
        <w:pStyle w:val="ListParagraph"/>
        <w:numPr>
          <w:ilvl w:val="2"/>
          <w:numId w:val="5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Predmetom Zmluvy je </w:t>
      </w:r>
      <w:r w:rsidR="007558A2" w:rsidRPr="00D17574">
        <w:rPr>
          <w:rFonts w:ascii="Arial" w:hAnsi="Arial" w:cs="Arial"/>
          <w:sz w:val="20"/>
          <w:szCs w:val="20"/>
        </w:rPr>
        <w:t xml:space="preserve">tiež </w:t>
      </w:r>
      <w:r w:rsidRPr="00D17574">
        <w:rPr>
          <w:rFonts w:ascii="Arial" w:hAnsi="Arial" w:cs="Arial"/>
          <w:sz w:val="20"/>
          <w:szCs w:val="20"/>
        </w:rPr>
        <w:t xml:space="preserve">záväzok Zhotoviteľa poskytnúť </w:t>
      </w:r>
      <w:r w:rsidR="000205A3" w:rsidRPr="00D17574">
        <w:rPr>
          <w:rFonts w:ascii="Arial" w:hAnsi="Arial" w:cs="Arial"/>
          <w:sz w:val="20"/>
          <w:szCs w:val="20"/>
        </w:rPr>
        <w:t>Objednávateľovi</w:t>
      </w:r>
      <w:r w:rsidRPr="00D17574">
        <w:rPr>
          <w:rFonts w:ascii="Arial" w:hAnsi="Arial" w:cs="Arial"/>
          <w:sz w:val="20"/>
          <w:szCs w:val="20"/>
        </w:rPr>
        <w:t xml:space="preserve"> </w:t>
      </w:r>
      <w:r w:rsidR="00664001" w:rsidRPr="00D17574">
        <w:rPr>
          <w:rFonts w:ascii="Arial" w:hAnsi="Arial" w:cs="Arial"/>
          <w:sz w:val="20"/>
          <w:szCs w:val="20"/>
        </w:rPr>
        <w:t>S</w:t>
      </w:r>
      <w:r w:rsidRPr="00D17574">
        <w:rPr>
          <w:rFonts w:ascii="Arial" w:hAnsi="Arial" w:cs="Arial"/>
          <w:sz w:val="20"/>
          <w:szCs w:val="20"/>
        </w:rPr>
        <w:t>lužby presahujúce rámec činností spočívajúcich priamo vo vykonaní Diela</w:t>
      </w:r>
      <w:r w:rsidR="007558A2" w:rsidRPr="00D17574">
        <w:rPr>
          <w:rFonts w:ascii="Arial" w:hAnsi="Arial" w:cs="Arial"/>
          <w:sz w:val="20"/>
          <w:szCs w:val="20"/>
        </w:rPr>
        <w:t>,</w:t>
      </w:r>
      <w:r w:rsidRPr="00D17574">
        <w:rPr>
          <w:rFonts w:ascii="Arial" w:hAnsi="Arial" w:cs="Arial"/>
          <w:sz w:val="20"/>
          <w:szCs w:val="20"/>
        </w:rPr>
        <w:t xml:space="preserve"> spočívajúce v poradenstve v</w:t>
      </w:r>
      <w:r w:rsidR="007558A2" w:rsidRPr="00D17574">
        <w:rPr>
          <w:rFonts w:ascii="Arial" w:hAnsi="Arial" w:cs="Arial"/>
          <w:sz w:val="20"/>
          <w:szCs w:val="20"/>
        </w:rPr>
        <w:t xml:space="preserve"> oblasti manažmentu </w:t>
      </w:r>
      <w:r w:rsidRPr="00D17574">
        <w:rPr>
          <w:rFonts w:ascii="Arial" w:hAnsi="Arial" w:cs="Arial"/>
          <w:sz w:val="20"/>
          <w:szCs w:val="20"/>
        </w:rPr>
        <w:t xml:space="preserve">zdravotnej starostlivosti </w:t>
      </w:r>
      <w:r w:rsidR="00CB40CC" w:rsidRPr="00D17574">
        <w:rPr>
          <w:rFonts w:ascii="Arial" w:hAnsi="Arial" w:cs="Arial"/>
          <w:sz w:val="20"/>
          <w:szCs w:val="20"/>
        </w:rPr>
        <w:t xml:space="preserve">a vo výkone autorského dohľadu </w:t>
      </w:r>
      <w:r w:rsidRPr="00D17574">
        <w:rPr>
          <w:rFonts w:ascii="Arial" w:hAnsi="Arial" w:cs="Arial"/>
          <w:sz w:val="20"/>
          <w:szCs w:val="20"/>
        </w:rPr>
        <w:t>v </w:t>
      </w:r>
      <w:r w:rsidR="007558A2" w:rsidRPr="00D17574">
        <w:rPr>
          <w:rFonts w:ascii="Arial" w:hAnsi="Arial" w:cs="Arial"/>
          <w:sz w:val="20"/>
          <w:szCs w:val="20"/>
        </w:rPr>
        <w:t xml:space="preserve">termínoch </w:t>
      </w:r>
      <w:r w:rsidRPr="00D17574">
        <w:rPr>
          <w:rFonts w:ascii="Arial" w:hAnsi="Arial" w:cs="Arial"/>
          <w:sz w:val="20"/>
          <w:szCs w:val="20"/>
        </w:rPr>
        <w:t xml:space="preserve">a cene podľa tejto Zmluvy, a záväzok Objednávateľa za vykonané </w:t>
      </w:r>
      <w:r w:rsidR="00664001" w:rsidRPr="00D17574">
        <w:rPr>
          <w:rFonts w:ascii="Arial" w:hAnsi="Arial" w:cs="Arial"/>
          <w:sz w:val="20"/>
          <w:szCs w:val="20"/>
        </w:rPr>
        <w:t>S</w:t>
      </w:r>
      <w:r w:rsidRPr="00D17574">
        <w:rPr>
          <w:rFonts w:ascii="Arial" w:hAnsi="Arial" w:cs="Arial"/>
          <w:sz w:val="20"/>
          <w:szCs w:val="20"/>
        </w:rPr>
        <w:t>lužby zaplatiť</w:t>
      </w:r>
      <w:r w:rsidR="007558A2" w:rsidRPr="00D17574">
        <w:rPr>
          <w:rFonts w:ascii="Arial" w:hAnsi="Arial" w:cs="Arial"/>
          <w:sz w:val="20"/>
          <w:szCs w:val="20"/>
        </w:rPr>
        <w:t xml:space="preserve"> Odmenu za Služby</w:t>
      </w:r>
      <w:r w:rsidRPr="00D17574">
        <w:rPr>
          <w:rFonts w:ascii="Arial" w:hAnsi="Arial" w:cs="Arial"/>
          <w:sz w:val="20"/>
          <w:szCs w:val="20"/>
        </w:rPr>
        <w:t xml:space="preserve">. </w:t>
      </w:r>
    </w:p>
    <w:p w14:paraId="6667E839" w14:textId="77777777" w:rsidR="00B65BDF" w:rsidRPr="00D17574" w:rsidRDefault="00B65BDF" w:rsidP="00B65BDF">
      <w:pPr>
        <w:pStyle w:val="ListParagraph"/>
        <w:spacing w:after="0" w:line="276" w:lineRule="auto"/>
        <w:jc w:val="both"/>
        <w:rPr>
          <w:rFonts w:ascii="Arial" w:hAnsi="Arial" w:cs="Arial"/>
          <w:sz w:val="20"/>
          <w:szCs w:val="20"/>
        </w:rPr>
      </w:pPr>
    </w:p>
    <w:p w14:paraId="3B44B0BE" w14:textId="77777777" w:rsidR="00E46B2D" w:rsidRPr="00D17574" w:rsidRDefault="00C63A1C" w:rsidP="00C667D9">
      <w:pPr>
        <w:pStyle w:val="ListParagraph"/>
        <w:numPr>
          <w:ilvl w:val="2"/>
          <w:numId w:val="51"/>
        </w:numPr>
        <w:tabs>
          <w:tab w:val="left" w:pos="1134"/>
        </w:tabs>
        <w:spacing w:after="0" w:line="276" w:lineRule="auto"/>
        <w:ind w:left="567" w:hanging="567"/>
        <w:jc w:val="both"/>
        <w:rPr>
          <w:rFonts w:ascii="Arial" w:hAnsi="Arial" w:cs="Arial"/>
          <w:sz w:val="20"/>
          <w:szCs w:val="20"/>
        </w:rPr>
      </w:pPr>
      <w:bookmarkStart w:id="32" w:name="_Ref517271558"/>
      <w:bookmarkStart w:id="33" w:name="_Ref517175958"/>
      <w:r w:rsidRPr="00D17574">
        <w:rPr>
          <w:rFonts w:ascii="Arial" w:hAnsi="Arial" w:cs="Arial"/>
          <w:sz w:val="20"/>
          <w:szCs w:val="20"/>
        </w:rPr>
        <w:t>Záväzok Zhotoviteľa podľa tejto Zmluvy spočíva v rámci poskytovania Služieb najmä, nie však výlučne, v záväzku Zhotoviteľa poskytovať</w:t>
      </w:r>
      <w:r w:rsidR="00E46B2D" w:rsidRPr="00D17574">
        <w:rPr>
          <w:rFonts w:ascii="Arial" w:hAnsi="Arial" w:cs="Arial"/>
          <w:sz w:val="20"/>
          <w:szCs w:val="20"/>
        </w:rPr>
        <w:t>:</w:t>
      </w:r>
      <w:bookmarkEnd w:id="32"/>
    </w:p>
    <w:p w14:paraId="553D414A" w14:textId="77777777" w:rsidR="00E46B2D" w:rsidRPr="00D17574" w:rsidRDefault="00E46B2D" w:rsidP="00E46B2D">
      <w:pPr>
        <w:pStyle w:val="ListParagraph"/>
        <w:rPr>
          <w:rFonts w:ascii="Arial" w:hAnsi="Arial" w:cs="Arial"/>
          <w:sz w:val="20"/>
          <w:szCs w:val="20"/>
        </w:rPr>
      </w:pPr>
    </w:p>
    <w:p w14:paraId="29FE8CAD" w14:textId="77777777" w:rsidR="005343DA" w:rsidRPr="00D17574" w:rsidRDefault="007831F0" w:rsidP="00C667D9">
      <w:pPr>
        <w:pStyle w:val="ListParagraph"/>
        <w:numPr>
          <w:ilvl w:val="1"/>
          <w:numId w:val="15"/>
        </w:numPr>
        <w:tabs>
          <w:tab w:val="left" w:pos="1134"/>
        </w:tabs>
        <w:spacing w:after="0" w:line="276" w:lineRule="auto"/>
        <w:ind w:left="1134" w:hanging="567"/>
        <w:jc w:val="both"/>
        <w:rPr>
          <w:rFonts w:ascii="Arial" w:hAnsi="Arial" w:cs="Arial"/>
          <w:sz w:val="20"/>
          <w:szCs w:val="20"/>
        </w:rPr>
      </w:pPr>
      <w:bookmarkStart w:id="34" w:name="_Ref517271577"/>
      <w:r w:rsidRPr="00D17574">
        <w:rPr>
          <w:rFonts w:ascii="Arial" w:hAnsi="Arial" w:cs="Arial"/>
          <w:sz w:val="20"/>
          <w:szCs w:val="20"/>
        </w:rPr>
        <w:t>poradenstvo v</w:t>
      </w:r>
      <w:r w:rsidR="007558A2" w:rsidRPr="00D17574">
        <w:rPr>
          <w:rFonts w:ascii="Arial" w:hAnsi="Arial" w:cs="Arial"/>
          <w:sz w:val="20"/>
          <w:szCs w:val="20"/>
        </w:rPr>
        <w:t xml:space="preserve"> oblasti manažmentu </w:t>
      </w:r>
      <w:r w:rsidRPr="00D17574">
        <w:rPr>
          <w:rFonts w:ascii="Arial" w:hAnsi="Arial" w:cs="Arial"/>
          <w:sz w:val="20"/>
          <w:szCs w:val="20"/>
        </w:rPr>
        <w:t>zdravotnej starostlivosti</w:t>
      </w:r>
      <w:r w:rsidR="005343DA" w:rsidRPr="00D17574">
        <w:rPr>
          <w:rFonts w:ascii="Arial" w:hAnsi="Arial" w:cs="Arial"/>
          <w:sz w:val="20"/>
          <w:szCs w:val="20"/>
        </w:rPr>
        <w:t xml:space="preserve"> </w:t>
      </w:r>
      <w:r w:rsidR="00B42B46" w:rsidRPr="00D17574">
        <w:rPr>
          <w:rFonts w:ascii="Arial" w:hAnsi="Arial" w:cs="Arial"/>
          <w:sz w:val="20"/>
          <w:szCs w:val="20"/>
        </w:rPr>
        <w:t>v členení:</w:t>
      </w:r>
      <w:bookmarkEnd w:id="33"/>
      <w:bookmarkEnd w:id="34"/>
      <w:r w:rsidR="00B42B46" w:rsidRPr="00D17574">
        <w:rPr>
          <w:rFonts w:ascii="Arial" w:hAnsi="Arial" w:cs="Arial"/>
          <w:sz w:val="20"/>
          <w:szCs w:val="20"/>
        </w:rPr>
        <w:t xml:space="preserve"> </w:t>
      </w:r>
    </w:p>
    <w:p w14:paraId="256785B1" w14:textId="7021ECC9" w:rsidR="00514A98" w:rsidRPr="00D17574" w:rsidRDefault="008A1CC3" w:rsidP="00C667D9">
      <w:pPr>
        <w:pStyle w:val="ListParagraph"/>
        <w:numPr>
          <w:ilvl w:val="0"/>
          <w:numId w:val="57"/>
        </w:numPr>
        <w:spacing w:after="0" w:line="276" w:lineRule="auto"/>
        <w:jc w:val="both"/>
        <w:rPr>
          <w:rFonts w:ascii="Arial" w:hAnsi="Arial" w:cs="Arial"/>
          <w:sz w:val="20"/>
          <w:szCs w:val="20"/>
        </w:rPr>
      </w:pPr>
      <w:r w:rsidRPr="00D17574">
        <w:rPr>
          <w:rFonts w:ascii="Arial" w:hAnsi="Arial" w:cs="Arial"/>
          <w:sz w:val="20"/>
          <w:szCs w:val="20"/>
        </w:rPr>
        <w:t>poradenstvo</w:t>
      </w:r>
      <w:r w:rsidR="00514A98" w:rsidRPr="00D17574">
        <w:rPr>
          <w:rFonts w:ascii="Arial" w:hAnsi="Arial" w:cs="Arial"/>
          <w:sz w:val="20"/>
          <w:szCs w:val="20"/>
        </w:rPr>
        <w:t xml:space="preserve"> pri verejných obstarávaniach vnútorného vybavenia a generálneho </w:t>
      </w:r>
      <w:r w:rsidR="00130006" w:rsidRPr="00D17574">
        <w:rPr>
          <w:rFonts w:ascii="Arial" w:hAnsi="Arial" w:cs="Arial"/>
          <w:sz w:val="20"/>
          <w:szCs w:val="20"/>
        </w:rPr>
        <w:t xml:space="preserve">zhotoviteľa </w:t>
      </w:r>
      <w:r w:rsidR="00514A98" w:rsidRPr="00D17574">
        <w:rPr>
          <w:rFonts w:ascii="Arial" w:hAnsi="Arial" w:cs="Arial"/>
          <w:sz w:val="20"/>
          <w:szCs w:val="20"/>
        </w:rPr>
        <w:t>stavby,</w:t>
      </w:r>
    </w:p>
    <w:p w14:paraId="0F809DA9" w14:textId="49698A8E" w:rsidR="00514A98" w:rsidRPr="00D17574" w:rsidRDefault="008A1CC3" w:rsidP="00C667D9">
      <w:pPr>
        <w:pStyle w:val="ListParagraph"/>
        <w:numPr>
          <w:ilvl w:val="0"/>
          <w:numId w:val="57"/>
        </w:numPr>
        <w:spacing w:after="0" w:line="276" w:lineRule="auto"/>
        <w:jc w:val="both"/>
        <w:rPr>
          <w:rFonts w:ascii="Arial" w:hAnsi="Arial" w:cs="Arial"/>
          <w:sz w:val="20"/>
          <w:szCs w:val="20"/>
        </w:rPr>
      </w:pPr>
      <w:bookmarkStart w:id="35" w:name="_Ref517271465"/>
      <w:r w:rsidRPr="00D17574">
        <w:rPr>
          <w:rFonts w:ascii="Arial" w:hAnsi="Arial" w:cs="Arial"/>
          <w:sz w:val="20"/>
          <w:szCs w:val="20"/>
        </w:rPr>
        <w:t>implementácia</w:t>
      </w:r>
      <w:r w:rsidR="00514A98" w:rsidRPr="00D17574">
        <w:rPr>
          <w:rFonts w:ascii="Arial" w:hAnsi="Arial" w:cs="Arial"/>
          <w:sz w:val="20"/>
          <w:szCs w:val="20"/>
        </w:rPr>
        <w:t xml:space="preserve"> plánu transferu,</w:t>
      </w:r>
      <w:bookmarkEnd w:id="35"/>
    </w:p>
    <w:p w14:paraId="542D2560" w14:textId="18657820" w:rsidR="00514A98" w:rsidRPr="00D17574" w:rsidRDefault="008A1CC3" w:rsidP="00C667D9">
      <w:pPr>
        <w:pStyle w:val="ListParagraph"/>
        <w:numPr>
          <w:ilvl w:val="0"/>
          <w:numId w:val="57"/>
        </w:numPr>
        <w:spacing w:after="0" w:line="276" w:lineRule="auto"/>
        <w:jc w:val="both"/>
        <w:rPr>
          <w:rFonts w:ascii="Arial" w:hAnsi="Arial" w:cs="Arial"/>
          <w:sz w:val="20"/>
          <w:szCs w:val="20"/>
        </w:rPr>
      </w:pPr>
      <w:bookmarkStart w:id="36" w:name="_Ref517271488"/>
      <w:r w:rsidRPr="00D17574">
        <w:rPr>
          <w:rFonts w:ascii="Arial" w:hAnsi="Arial" w:cs="Arial"/>
          <w:sz w:val="20"/>
          <w:szCs w:val="20"/>
        </w:rPr>
        <w:t>implementácia</w:t>
      </w:r>
      <w:r w:rsidR="00514A98" w:rsidRPr="00D17574">
        <w:rPr>
          <w:rFonts w:ascii="Arial" w:hAnsi="Arial" w:cs="Arial"/>
          <w:sz w:val="20"/>
          <w:szCs w:val="20"/>
        </w:rPr>
        <w:t xml:space="preserve"> medicínskych a nemedicínskych prevádzkových procesov,</w:t>
      </w:r>
      <w:bookmarkEnd w:id="36"/>
    </w:p>
    <w:p w14:paraId="62FFAA91" w14:textId="77777777" w:rsidR="00514A98" w:rsidRPr="00D17574" w:rsidRDefault="00514A98" w:rsidP="00C667D9">
      <w:pPr>
        <w:pStyle w:val="ListParagraph"/>
        <w:numPr>
          <w:ilvl w:val="0"/>
          <w:numId w:val="57"/>
        </w:numPr>
        <w:spacing w:after="0" w:line="276" w:lineRule="auto"/>
        <w:jc w:val="both"/>
        <w:rPr>
          <w:rFonts w:ascii="Arial" w:hAnsi="Arial" w:cs="Arial"/>
          <w:sz w:val="20"/>
          <w:szCs w:val="20"/>
        </w:rPr>
      </w:pPr>
      <w:r w:rsidRPr="00D17574">
        <w:rPr>
          <w:rFonts w:ascii="Arial" w:hAnsi="Arial" w:cs="Arial"/>
          <w:sz w:val="20"/>
          <w:szCs w:val="20"/>
        </w:rPr>
        <w:t>nastaven</w:t>
      </w:r>
      <w:r w:rsidR="008A1CC3" w:rsidRPr="00D17574">
        <w:rPr>
          <w:rFonts w:ascii="Arial" w:hAnsi="Arial" w:cs="Arial"/>
          <w:sz w:val="20"/>
          <w:szCs w:val="20"/>
        </w:rPr>
        <w:t>ie</w:t>
      </w:r>
      <w:r w:rsidRPr="00D17574">
        <w:rPr>
          <w:rFonts w:ascii="Arial" w:hAnsi="Arial" w:cs="Arial"/>
          <w:sz w:val="20"/>
          <w:szCs w:val="20"/>
        </w:rPr>
        <w:t xml:space="preserve"> organizačného modelu a personálnej politiky – organizačný model,</w:t>
      </w:r>
    </w:p>
    <w:p w14:paraId="053F5C97" w14:textId="796D0872" w:rsidR="00514A98" w:rsidRPr="00D17574" w:rsidRDefault="00514A98" w:rsidP="00C667D9">
      <w:pPr>
        <w:pStyle w:val="ListParagraph"/>
        <w:numPr>
          <w:ilvl w:val="0"/>
          <w:numId w:val="57"/>
        </w:numPr>
        <w:spacing w:after="0" w:line="276" w:lineRule="auto"/>
        <w:jc w:val="both"/>
        <w:rPr>
          <w:rFonts w:ascii="Arial" w:hAnsi="Arial" w:cs="Arial"/>
          <w:sz w:val="20"/>
          <w:szCs w:val="20"/>
        </w:rPr>
      </w:pPr>
      <w:bookmarkStart w:id="37" w:name="_Ref517271519"/>
      <w:r w:rsidRPr="00D17574">
        <w:rPr>
          <w:rFonts w:ascii="Arial" w:hAnsi="Arial" w:cs="Arial"/>
          <w:sz w:val="20"/>
          <w:szCs w:val="20"/>
        </w:rPr>
        <w:t xml:space="preserve">iné služby dohľadu počas výstavby, kolaudácie a uvádzaní </w:t>
      </w:r>
      <w:r w:rsidR="007558A2" w:rsidRPr="00D17574">
        <w:rPr>
          <w:rFonts w:ascii="Arial" w:hAnsi="Arial" w:cs="Arial"/>
          <w:sz w:val="20"/>
          <w:szCs w:val="20"/>
        </w:rPr>
        <w:t xml:space="preserve">Stavby </w:t>
      </w:r>
      <w:r w:rsidRPr="00D17574">
        <w:rPr>
          <w:rFonts w:ascii="Arial" w:hAnsi="Arial" w:cs="Arial"/>
          <w:sz w:val="20"/>
          <w:szCs w:val="20"/>
        </w:rPr>
        <w:t>nUNB do prevádzky</w:t>
      </w:r>
      <w:bookmarkEnd w:id="37"/>
    </w:p>
    <w:p w14:paraId="6ACFAD26" w14:textId="77777777" w:rsidR="00B83020" w:rsidRPr="00D17574" w:rsidRDefault="00514A98" w:rsidP="00C667D9">
      <w:pPr>
        <w:pStyle w:val="ListParagraph"/>
        <w:numPr>
          <w:ilvl w:val="1"/>
          <w:numId w:val="15"/>
        </w:numPr>
        <w:spacing w:after="0" w:line="276" w:lineRule="auto"/>
        <w:ind w:left="1134" w:hanging="567"/>
        <w:jc w:val="both"/>
        <w:rPr>
          <w:rFonts w:ascii="Arial" w:hAnsi="Arial" w:cs="Arial"/>
          <w:sz w:val="20"/>
          <w:szCs w:val="20"/>
        </w:rPr>
      </w:pPr>
      <w:bookmarkStart w:id="38" w:name="_Ref517271567"/>
      <w:r w:rsidRPr="00D17574">
        <w:rPr>
          <w:rFonts w:ascii="Arial" w:hAnsi="Arial" w:cs="Arial"/>
          <w:sz w:val="20"/>
          <w:szCs w:val="20"/>
        </w:rPr>
        <w:t>autorský dohľad</w:t>
      </w:r>
      <w:r w:rsidR="007558A2" w:rsidRPr="00D17574">
        <w:rPr>
          <w:rFonts w:ascii="Arial" w:hAnsi="Arial" w:cs="Arial"/>
          <w:sz w:val="20"/>
          <w:szCs w:val="20"/>
        </w:rPr>
        <w:t xml:space="preserve">,  </w:t>
      </w:r>
    </w:p>
    <w:p w14:paraId="3C326FA9" w14:textId="2A62C02E" w:rsidR="00514A98" w:rsidRPr="00D17574" w:rsidRDefault="007558A2" w:rsidP="00B83020">
      <w:pPr>
        <w:spacing w:after="0" w:line="276" w:lineRule="auto"/>
        <w:ind w:left="567"/>
        <w:jc w:val="both"/>
        <w:rPr>
          <w:rFonts w:ascii="Arial" w:hAnsi="Arial" w:cs="Arial"/>
          <w:sz w:val="20"/>
          <w:szCs w:val="20"/>
        </w:rPr>
      </w:pPr>
      <w:r w:rsidRPr="00D17574">
        <w:rPr>
          <w:rFonts w:ascii="Arial" w:hAnsi="Arial" w:cs="Arial"/>
          <w:sz w:val="20"/>
          <w:szCs w:val="20"/>
        </w:rPr>
        <w:t>to všetko v súlade s požiadavkami uvedenými v tejto Zmluve a Prílohe č. 2 (v časti Opis predmetu zákazky</w:t>
      </w:r>
      <w:r w:rsidR="004B3217" w:rsidRPr="00D17574">
        <w:rPr>
          <w:rFonts w:ascii="Arial" w:hAnsi="Arial" w:cs="Arial"/>
          <w:sz w:val="20"/>
          <w:szCs w:val="20"/>
        </w:rPr>
        <w:t>)</w:t>
      </w:r>
      <w:r w:rsidR="004D766D" w:rsidRPr="00D17574">
        <w:rPr>
          <w:rFonts w:ascii="Arial" w:hAnsi="Arial" w:cs="Arial"/>
          <w:sz w:val="20"/>
          <w:szCs w:val="20"/>
        </w:rPr>
        <w:t>.</w:t>
      </w:r>
      <w:bookmarkEnd w:id="38"/>
    </w:p>
    <w:p w14:paraId="75F26CC0" w14:textId="77777777" w:rsidR="000F54CC" w:rsidRPr="00D17574" w:rsidRDefault="000F54CC" w:rsidP="007019E7">
      <w:pPr>
        <w:pStyle w:val="ListParagraph"/>
        <w:spacing w:after="0" w:line="276" w:lineRule="auto"/>
        <w:ind w:left="851" w:hanging="425"/>
        <w:jc w:val="both"/>
        <w:rPr>
          <w:rFonts w:ascii="Arial" w:hAnsi="Arial" w:cs="Arial"/>
          <w:sz w:val="20"/>
          <w:szCs w:val="20"/>
        </w:rPr>
      </w:pPr>
    </w:p>
    <w:p w14:paraId="7042F117" w14:textId="3325E2F8" w:rsidR="00B42B46" w:rsidRPr="00D17574" w:rsidRDefault="00B42B46" w:rsidP="00C667D9">
      <w:pPr>
        <w:pStyle w:val="ListParagraph"/>
        <w:numPr>
          <w:ilvl w:val="2"/>
          <w:numId w:val="51"/>
        </w:numPr>
        <w:spacing w:after="0" w:line="276" w:lineRule="auto"/>
        <w:ind w:left="567" w:hanging="567"/>
        <w:jc w:val="both"/>
        <w:rPr>
          <w:rFonts w:ascii="Arial" w:hAnsi="Arial" w:cs="Arial"/>
          <w:sz w:val="20"/>
          <w:szCs w:val="20"/>
        </w:rPr>
      </w:pPr>
      <w:r w:rsidRPr="00D17574">
        <w:rPr>
          <w:rFonts w:ascii="Arial" w:hAnsi="Arial" w:cs="Arial"/>
          <w:sz w:val="20"/>
          <w:szCs w:val="20"/>
        </w:rPr>
        <w:t>Zhotoviteľ berie na vedomie a súhlasí, že Služby uvedené v </w:t>
      </w:r>
      <w:r w:rsidR="00675FDA" w:rsidRPr="00D17574">
        <w:rPr>
          <w:rFonts w:ascii="Arial" w:hAnsi="Arial" w:cs="Arial"/>
          <w:sz w:val="20"/>
          <w:szCs w:val="20"/>
        </w:rPr>
        <w:t>článku</w:t>
      </w:r>
      <w:r w:rsidRPr="00D17574">
        <w:rPr>
          <w:rFonts w:ascii="Arial" w:hAnsi="Arial" w:cs="Arial"/>
          <w:sz w:val="20"/>
          <w:szCs w:val="20"/>
        </w:rPr>
        <w:t xml:space="preserve"> </w:t>
      </w:r>
      <w:r w:rsidR="00B65BDF" w:rsidRPr="00D17574">
        <w:rPr>
          <w:rFonts w:ascii="Arial" w:hAnsi="Arial" w:cs="Arial"/>
          <w:sz w:val="20"/>
          <w:szCs w:val="20"/>
        </w:rPr>
        <w:fldChar w:fldCharType="begin"/>
      </w:r>
      <w:r w:rsidR="00B65BDF" w:rsidRPr="00D17574">
        <w:rPr>
          <w:rFonts w:ascii="Arial" w:hAnsi="Arial" w:cs="Arial"/>
          <w:sz w:val="20"/>
          <w:szCs w:val="20"/>
        </w:rPr>
        <w:instrText xml:space="preserve"> REF _Ref517175958 \r \h </w:instrText>
      </w:r>
      <w:r w:rsidR="00A043B0" w:rsidRPr="00D17574">
        <w:rPr>
          <w:rFonts w:ascii="Arial" w:hAnsi="Arial" w:cs="Arial"/>
          <w:sz w:val="20"/>
          <w:szCs w:val="20"/>
        </w:rPr>
        <w:instrText xml:space="preserve"> \* MERGEFORMAT </w:instrText>
      </w:r>
      <w:r w:rsidR="00B65BDF" w:rsidRPr="00D17574">
        <w:rPr>
          <w:rFonts w:ascii="Arial" w:hAnsi="Arial" w:cs="Arial"/>
          <w:sz w:val="20"/>
          <w:szCs w:val="20"/>
        </w:rPr>
      </w:r>
      <w:r w:rsidR="00B65BDF" w:rsidRPr="00D17574">
        <w:rPr>
          <w:rFonts w:ascii="Arial" w:hAnsi="Arial" w:cs="Arial"/>
          <w:sz w:val="20"/>
          <w:szCs w:val="20"/>
        </w:rPr>
        <w:fldChar w:fldCharType="separate"/>
      </w:r>
      <w:r w:rsidR="00117EE1">
        <w:rPr>
          <w:rFonts w:ascii="Arial" w:hAnsi="Arial" w:cs="Arial"/>
          <w:sz w:val="20"/>
          <w:szCs w:val="20"/>
        </w:rPr>
        <w:t>7.2.2</w:t>
      </w:r>
      <w:r w:rsidR="00B65BDF" w:rsidRPr="00D17574">
        <w:rPr>
          <w:rFonts w:ascii="Arial" w:hAnsi="Arial" w:cs="Arial"/>
          <w:sz w:val="20"/>
          <w:szCs w:val="20"/>
        </w:rPr>
        <w:fldChar w:fldCharType="end"/>
      </w:r>
      <w:r w:rsidRPr="00D17574">
        <w:rPr>
          <w:rFonts w:ascii="Arial" w:hAnsi="Arial" w:cs="Arial"/>
          <w:sz w:val="20"/>
          <w:szCs w:val="20"/>
        </w:rPr>
        <w:t xml:space="preserve"> Zmluvy je oprávnený a povinný poskytovať iba vtedy, ak ho na to </w:t>
      </w:r>
      <w:r w:rsidR="000205A3" w:rsidRPr="00D17574">
        <w:rPr>
          <w:rFonts w:ascii="Arial" w:hAnsi="Arial" w:cs="Arial"/>
          <w:sz w:val="20"/>
          <w:szCs w:val="20"/>
        </w:rPr>
        <w:t>Objednávateľ</w:t>
      </w:r>
      <w:r w:rsidR="00ED6B75" w:rsidRPr="00D17574">
        <w:rPr>
          <w:rFonts w:ascii="Arial" w:hAnsi="Arial" w:cs="Arial"/>
          <w:sz w:val="20"/>
          <w:szCs w:val="20"/>
        </w:rPr>
        <w:t xml:space="preserve"> písomne vyzve v O</w:t>
      </w:r>
      <w:r w:rsidRPr="00D17574">
        <w:rPr>
          <w:rFonts w:ascii="Arial" w:hAnsi="Arial" w:cs="Arial"/>
          <w:sz w:val="20"/>
          <w:szCs w:val="20"/>
        </w:rPr>
        <w:t xml:space="preserve">bjednávke </w:t>
      </w:r>
      <w:r w:rsidR="00720E23" w:rsidRPr="00D17574">
        <w:rPr>
          <w:rFonts w:ascii="Arial" w:hAnsi="Arial" w:cs="Arial"/>
          <w:sz w:val="20"/>
          <w:szCs w:val="20"/>
        </w:rPr>
        <w:t>podľa</w:t>
      </w:r>
      <w:r w:rsidR="00D97C6E" w:rsidRPr="00D17574">
        <w:rPr>
          <w:rFonts w:ascii="Arial" w:hAnsi="Arial" w:cs="Arial"/>
          <w:sz w:val="20"/>
          <w:szCs w:val="20"/>
        </w:rPr>
        <w:t xml:space="preserve"> článku </w:t>
      </w:r>
      <w:r w:rsidR="00D97C6E" w:rsidRPr="00D17574">
        <w:rPr>
          <w:rFonts w:ascii="Arial" w:hAnsi="Arial" w:cs="Arial"/>
          <w:sz w:val="20"/>
          <w:szCs w:val="20"/>
        </w:rPr>
        <w:fldChar w:fldCharType="begin"/>
      </w:r>
      <w:r w:rsidR="00D97C6E" w:rsidRPr="00D17574">
        <w:rPr>
          <w:rFonts w:ascii="Arial" w:hAnsi="Arial" w:cs="Arial"/>
          <w:sz w:val="20"/>
          <w:szCs w:val="20"/>
        </w:rPr>
        <w:instrText xml:space="preserve"> REF _Ref516861924 \r \h </w:instrText>
      </w:r>
      <w:r w:rsidR="004B135E" w:rsidRPr="00D17574">
        <w:rPr>
          <w:rFonts w:ascii="Arial" w:hAnsi="Arial" w:cs="Arial"/>
          <w:sz w:val="20"/>
          <w:szCs w:val="20"/>
        </w:rPr>
        <w:instrText xml:space="preserve"> \* MERGEFORMAT </w:instrText>
      </w:r>
      <w:r w:rsidR="00D97C6E" w:rsidRPr="00D17574">
        <w:rPr>
          <w:rFonts w:ascii="Arial" w:hAnsi="Arial" w:cs="Arial"/>
          <w:sz w:val="20"/>
          <w:szCs w:val="20"/>
        </w:rPr>
      </w:r>
      <w:r w:rsidR="00D97C6E" w:rsidRPr="00D17574">
        <w:rPr>
          <w:rFonts w:ascii="Arial" w:hAnsi="Arial" w:cs="Arial"/>
          <w:sz w:val="20"/>
          <w:szCs w:val="20"/>
        </w:rPr>
        <w:fldChar w:fldCharType="separate"/>
      </w:r>
      <w:r w:rsidR="00117EE1">
        <w:rPr>
          <w:rFonts w:ascii="Arial" w:hAnsi="Arial" w:cs="Arial"/>
          <w:sz w:val="20"/>
          <w:szCs w:val="20"/>
        </w:rPr>
        <w:t>17</w:t>
      </w:r>
      <w:r w:rsidR="00D97C6E" w:rsidRPr="00D17574">
        <w:rPr>
          <w:rFonts w:ascii="Arial" w:hAnsi="Arial" w:cs="Arial"/>
          <w:sz w:val="20"/>
          <w:szCs w:val="20"/>
        </w:rPr>
        <w:fldChar w:fldCharType="end"/>
      </w:r>
      <w:r w:rsidR="00D97C6E" w:rsidRPr="00D17574">
        <w:rPr>
          <w:rFonts w:ascii="Arial" w:hAnsi="Arial" w:cs="Arial"/>
          <w:sz w:val="20"/>
          <w:szCs w:val="20"/>
        </w:rPr>
        <w:t xml:space="preserve"> </w:t>
      </w:r>
      <w:r w:rsidR="007E42E9" w:rsidRPr="00D17574">
        <w:rPr>
          <w:rFonts w:ascii="Arial" w:hAnsi="Arial" w:cs="Arial"/>
          <w:sz w:val="20"/>
          <w:szCs w:val="20"/>
        </w:rPr>
        <w:t>(</w:t>
      </w:r>
      <w:r w:rsidR="007E42E9" w:rsidRPr="00D17574">
        <w:rPr>
          <w:rFonts w:ascii="Arial" w:hAnsi="Arial" w:cs="Arial"/>
          <w:i/>
          <w:sz w:val="20"/>
          <w:szCs w:val="20"/>
        </w:rPr>
        <w:t xml:space="preserve">Objednávky na poskytovanie </w:t>
      </w:r>
      <w:r w:rsidR="007E42E9" w:rsidRPr="00D17574">
        <w:rPr>
          <w:rFonts w:ascii="Arial" w:hAnsi="Arial" w:cs="Arial"/>
          <w:sz w:val="20"/>
          <w:szCs w:val="20"/>
        </w:rPr>
        <w:t xml:space="preserve">Služieb) </w:t>
      </w:r>
      <w:r w:rsidR="00D97C6E" w:rsidRPr="00D17574">
        <w:rPr>
          <w:rFonts w:ascii="Arial" w:hAnsi="Arial" w:cs="Arial"/>
          <w:sz w:val="20"/>
          <w:szCs w:val="20"/>
        </w:rPr>
        <w:t xml:space="preserve">tejto </w:t>
      </w:r>
      <w:r w:rsidRPr="00D17574">
        <w:rPr>
          <w:rFonts w:ascii="Arial" w:hAnsi="Arial" w:cs="Arial"/>
          <w:sz w:val="20"/>
          <w:szCs w:val="20"/>
        </w:rPr>
        <w:t>Zmluvy</w:t>
      </w:r>
      <w:r w:rsidR="00720E23" w:rsidRPr="00D17574">
        <w:rPr>
          <w:rFonts w:ascii="Arial" w:hAnsi="Arial" w:cs="Arial"/>
          <w:sz w:val="20"/>
          <w:szCs w:val="20"/>
        </w:rPr>
        <w:t xml:space="preserve">. Zhotoviteľ sa </w:t>
      </w:r>
      <w:r w:rsidRPr="00D17574">
        <w:rPr>
          <w:rFonts w:ascii="Arial" w:hAnsi="Arial" w:cs="Arial"/>
          <w:sz w:val="20"/>
          <w:szCs w:val="20"/>
        </w:rPr>
        <w:t>zaväzuje poskytnúť tieto Služby v rozsahu, termín</w:t>
      </w:r>
      <w:r w:rsidR="007558A2" w:rsidRPr="00D17574">
        <w:rPr>
          <w:rFonts w:ascii="Arial" w:hAnsi="Arial" w:cs="Arial"/>
          <w:sz w:val="20"/>
          <w:szCs w:val="20"/>
        </w:rPr>
        <w:t>och</w:t>
      </w:r>
      <w:r w:rsidRPr="00D17574">
        <w:rPr>
          <w:rFonts w:ascii="Arial" w:hAnsi="Arial" w:cs="Arial"/>
          <w:sz w:val="20"/>
          <w:szCs w:val="20"/>
        </w:rPr>
        <w:t xml:space="preserve"> a cene dohodnutej v tejto Zmluve. Zhotoviteľ berie </w:t>
      </w:r>
      <w:r w:rsidR="001F67EB" w:rsidRPr="00D17574">
        <w:rPr>
          <w:rFonts w:ascii="Arial" w:hAnsi="Arial" w:cs="Arial"/>
          <w:sz w:val="20"/>
          <w:szCs w:val="20"/>
        </w:rPr>
        <w:t xml:space="preserve">zároveň </w:t>
      </w:r>
      <w:r w:rsidRPr="00D17574">
        <w:rPr>
          <w:rFonts w:ascii="Arial" w:hAnsi="Arial" w:cs="Arial"/>
          <w:sz w:val="20"/>
          <w:szCs w:val="20"/>
        </w:rPr>
        <w:t xml:space="preserve">na vedomie a súhlasí, že </w:t>
      </w:r>
      <w:r w:rsidR="00B83020" w:rsidRPr="00D17574">
        <w:rPr>
          <w:rFonts w:ascii="Arial" w:hAnsi="Arial" w:cs="Arial"/>
          <w:sz w:val="20"/>
          <w:szCs w:val="20"/>
        </w:rPr>
        <w:t>S</w:t>
      </w:r>
      <w:r w:rsidRPr="00D17574">
        <w:rPr>
          <w:rFonts w:ascii="Arial" w:hAnsi="Arial" w:cs="Arial"/>
          <w:sz w:val="20"/>
          <w:szCs w:val="20"/>
        </w:rPr>
        <w:t>lužby uvedené v</w:t>
      </w:r>
      <w:r w:rsidR="00B65BDF" w:rsidRPr="00D17574">
        <w:rPr>
          <w:rFonts w:ascii="Arial" w:hAnsi="Arial" w:cs="Arial"/>
          <w:sz w:val="20"/>
          <w:szCs w:val="20"/>
        </w:rPr>
        <w:t> </w:t>
      </w:r>
      <w:r w:rsidR="00675FDA" w:rsidRPr="00D17574">
        <w:rPr>
          <w:rFonts w:ascii="Arial" w:hAnsi="Arial" w:cs="Arial"/>
          <w:sz w:val="20"/>
          <w:szCs w:val="20"/>
        </w:rPr>
        <w:t>článku</w:t>
      </w:r>
      <w:r w:rsidR="00B65BDF" w:rsidRPr="00D17574">
        <w:rPr>
          <w:rFonts w:ascii="Arial" w:hAnsi="Arial" w:cs="Arial"/>
          <w:sz w:val="20"/>
          <w:szCs w:val="20"/>
        </w:rPr>
        <w:t xml:space="preserve"> </w:t>
      </w:r>
      <w:r w:rsidR="00B65BDF" w:rsidRPr="00D17574">
        <w:rPr>
          <w:rFonts w:ascii="Arial" w:hAnsi="Arial" w:cs="Arial"/>
          <w:sz w:val="20"/>
          <w:szCs w:val="20"/>
        </w:rPr>
        <w:fldChar w:fldCharType="begin"/>
      </w:r>
      <w:r w:rsidR="00B65BDF" w:rsidRPr="00D17574">
        <w:rPr>
          <w:rFonts w:ascii="Arial" w:hAnsi="Arial" w:cs="Arial"/>
          <w:sz w:val="20"/>
          <w:szCs w:val="20"/>
        </w:rPr>
        <w:instrText xml:space="preserve"> REF _Ref517175958 \r \h </w:instrText>
      </w:r>
      <w:r w:rsidR="00A043B0" w:rsidRPr="00D17574">
        <w:rPr>
          <w:rFonts w:ascii="Arial" w:hAnsi="Arial" w:cs="Arial"/>
          <w:sz w:val="20"/>
          <w:szCs w:val="20"/>
        </w:rPr>
        <w:instrText xml:space="preserve"> \* MERGEFORMAT </w:instrText>
      </w:r>
      <w:r w:rsidR="00B65BDF" w:rsidRPr="00D17574">
        <w:rPr>
          <w:rFonts w:ascii="Arial" w:hAnsi="Arial" w:cs="Arial"/>
          <w:sz w:val="20"/>
          <w:szCs w:val="20"/>
        </w:rPr>
      </w:r>
      <w:r w:rsidR="00B65BDF" w:rsidRPr="00D17574">
        <w:rPr>
          <w:rFonts w:ascii="Arial" w:hAnsi="Arial" w:cs="Arial"/>
          <w:sz w:val="20"/>
          <w:szCs w:val="20"/>
        </w:rPr>
        <w:fldChar w:fldCharType="separate"/>
      </w:r>
      <w:r w:rsidR="00117EE1">
        <w:rPr>
          <w:rFonts w:ascii="Arial" w:hAnsi="Arial" w:cs="Arial"/>
          <w:sz w:val="20"/>
          <w:szCs w:val="20"/>
        </w:rPr>
        <w:t>7.2.2</w:t>
      </w:r>
      <w:r w:rsidR="00B65BDF" w:rsidRPr="00D17574">
        <w:rPr>
          <w:rFonts w:ascii="Arial" w:hAnsi="Arial" w:cs="Arial"/>
          <w:sz w:val="20"/>
          <w:szCs w:val="20"/>
        </w:rPr>
        <w:fldChar w:fldCharType="end"/>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_Ref517271577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17EE1">
        <w:rPr>
          <w:rFonts w:ascii="Arial" w:hAnsi="Arial" w:cs="Arial"/>
          <w:sz w:val="20"/>
          <w:szCs w:val="20"/>
        </w:rPr>
        <w:t>(a)</w:t>
      </w:r>
      <w:r w:rsidR="00ED6B75" w:rsidRPr="00D17574">
        <w:rPr>
          <w:rFonts w:ascii="Arial" w:hAnsi="Arial" w:cs="Arial"/>
          <w:sz w:val="20"/>
          <w:szCs w:val="20"/>
        </w:rPr>
        <w:fldChar w:fldCharType="end"/>
      </w:r>
      <w:r w:rsidR="00B83020" w:rsidRPr="00D17574">
        <w:rPr>
          <w:rFonts w:ascii="Arial" w:hAnsi="Arial" w:cs="Arial"/>
          <w:sz w:val="20"/>
          <w:szCs w:val="20"/>
        </w:rPr>
        <w:t>(</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_Ref517271465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17EE1">
        <w:rPr>
          <w:rFonts w:ascii="Arial" w:hAnsi="Arial" w:cs="Arial"/>
          <w:sz w:val="20"/>
          <w:szCs w:val="20"/>
        </w:rPr>
        <w:t>ii</w:t>
      </w:r>
      <w:r w:rsidR="00ED6B75" w:rsidRPr="00D17574">
        <w:rPr>
          <w:rFonts w:ascii="Arial" w:hAnsi="Arial" w:cs="Arial"/>
          <w:sz w:val="20"/>
          <w:szCs w:val="20"/>
        </w:rPr>
        <w:fldChar w:fldCharType="end"/>
      </w:r>
      <w:r w:rsidR="00B83020" w:rsidRPr="00D17574">
        <w:rPr>
          <w:rFonts w:ascii="Arial" w:hAnsi="Arial" w:cs="Arial"/>
          <w:sz w:val="20"/>
          <w:szCs w:val="20"/>
        </w:rPr>
        <w:t>)</w:t>
      </w:r>
      <w:r w:rsidR="00ED6B75" w:rsidRPr="00D17574">
        <w:rPr>
          <w:rFonts w:ascii="Arial" w:hAnsi="Arial" w:cs="Arial"/>
          <w:sz w:val="20"/>
          <w:szCs w:val="20"/>
        </w:rPr>
        <w:t>,</w:t>
      </w:r>
      <w:r w:rsidR="00B83020" w:rsidRPr="00D17574">
        <w:rPr>
          <w:rFonts w:ascii="Arial" w:hAnsi="Arial" w:cs="Arial"/>
          <w:sz w:val="20"/>
          <w:szCs w:val="20"/>
        </w:rPr>
        <w:t>(</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_Ref517271488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17EE1">
        <w:rPr>
          <w:rFonts w:ascii="Arial" w:hAnsi="Arial" w:cs="Arial"/>
          <w:sz w:val="20"/>
          <w:szCs w:val="20"/>
        </w:rPr>
        <w:t>iii</w:t>
      </w:r>
      <w:r w:rsidR="00ED6B75" w:rsidRPr="00D17574">
        <w:rPr>
          <w:rFonts w:ascii="Arial" w:hAnsi="Arial" w:cs="Arial"/>
          <w:sz w:val="20"/>
          <w:szCs w:val="20"/>
        </w:rPr>
        <w:fldChar w:fldCharType="end"/>
      </w:r>
      <w:r w:rsidR="00B83020" w:rsidRPr="00D17574">
        <w:rPr>
          <w:rFonts w:ascii="Arial" w:hAnsi="Arial" w:cs="Arial"/>
          <w:sz w:val="20"/>
          <w:szCs w:val="20"/>
        </w:rPr>
        <w:t>)</w:t>
      </w:r>
      <w:r w:rsidR="00ED6B75" w:rsidRPr="00D17574">
        <w:rPr>
          <w:rFonts w:ascii="Arial" w:hAnsi="Arial" w:cs="Arial"/>
          <w:sz w:val="20"/>
          <w:szCs w:val="20"/>
        </w:rPr>
        <w:t xml:space="preserve"> a </w:t>
      </w:r>
      <w:r w:rsidR="00B83020" w:rsidRPr="00D17574">
        <w:rPr>
          <w:rFonts w:ascii="Arial" w:hAnsi="Arial" w:cs="Arial"/>
          <w:sz w:val="20"/>
          <w:szCs w:val="20"/>
        </w:rPr>
        <w:t>(</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_Ref517271519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17EE1">
        <w:rPr>
          <w:rFonts w:ascii="Arial" w:hAnsi="Arial" w:cs="Arial"/>
          <w:sz w:val="20"/>
          <w:szCs w:val="20"/>
        </w:rPr>
        <w:t>v</w:t>
      </w:r>
      <w:r w:rsidR="00ED6B75" w:rsidRPr="00D17574">
        <w:rPr>
          <w:rFonts w:ascii="Arial" w:hAnsi="Arial" w:cs="Arial"/>
          <w:sz w:val="20"/>
          <w:szCs w:val="20"/>
        </w:rPr>
        <w:fldChar w:fldCharType="end"/>
      </w:r>
      <w:r w:rsidR="00B83020" w:rsidRPr="00D17574">
        <w:rPr>
          <w:rFonts w:ascii="Arial" w:hAnsi="Arial" w:cs="Arial"/>
          <w:sz w:val="20"/>
          <w:szCs w:val="20"/>
        </w:rPr>
        <w:t>)</w:t>
      </w:r>
      <w:r w:rsidRPr="00D17574">
        <w:rPr>
          <w:rFonts w:ascii="Arial" w:hAnsi="Arial" w:cs="Arial"/>
          <w:sz w:val="20"/>
          <w:szCs w:val="20"/>
        </w:rPr>
        <w:t xml:space="preserve">, </w:t>
      </w:r>
      <w:r w:rsidR="00ED6B75" w:rsidRPr="00D17574">
        <w:rPr>
          <w:rFonts w:ascii="Arial" w:hAnsi="Arial" w:cs="Arial"/>
          <w:sz w:val="20"/>
          <w:szCs w:val="20"/>
        </w:rPr>
        <w:t xml:space="preserve">a v článku </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_Ref517271558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17EE1">
        <w:rPr>
          <w:rFonts w:ascii="Arial" w:hAnsi="Arial" w:cs="Arial"/>
          <w:sz w:val="20"/>
          <w:szCs w:val="20"/>
        </w:rPr>
        <w:t>7.2.2</w:t>
      </w:r>
      <w:r w:rsidR="00ED6B75" w:rsidRPr="00D17574">
        <w:rPr>
          <w:rFonts w:ascii="Arial" w:hAnsi="Arial" w:cs="Arial"/>
          <w:sz w:val="20"/>
          <w:szCs w:val="20"/>
        </w:rPr>
        <w:fldChar w:fldCharType="end"/>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_Ref517271567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17EE1">
        <w:rPr>
          <w:rFonts w:ascii="Arial" w:hAnsi="Arial" w:cs="Arial"/>
          <w:sz w:val="20"/>
          <w:szCs w:val="20"/>
        </w:rPr>
        <w:t>(b)</w:t>
      </w:r>
      <w:r w:rsidR="00ED6B75" w:rsidRPr="00D17574">
        <w:rPr>
          <w:rFonts w:ascii="Arial" w:hAnsi="Arial" w:cs="Arial"/>
          <w:sz w:val="20"/>
          <w:szCs w:val="20"/>
        </w:rPr>
        <w:fldChar w:fldCharType="end"/>
      </w:r>
      <w:r w:rsidR="00D97C6E" w:rsidRPr="00D17574">
        <w:rPr>
          <w:rFonts w:ascii="Arial" w:hAnsi="Arial" w:cs="Arial"/>
          <w:sz w:val="20"/>
          <w:szCs w:val="20"/>
        </w:rPr>
        <w:t xml:space="preserve"> </w:t>
      </w:r>
      <w:r w:rsidR="001F67EB" w:rsidRPr="00D17574">
        <w:rPr>
          <w:rFonts w:ascii="Arial" w:hAnsi="Arial" w:cs="Arial"/>
          <w:sz w:val="20"/>
          <w:szCs w:val="20"/>
        </w:rPr>
        <w:t xml:space="preserve">Zmluvy je oprávnený a povinný poskytovať iba vtedy, ak </w:t>
      </w:r>
      <w:r w:rsidR="000205A3" w:rsidRPr="00D17574">
        <w:rPr>
          <w:rFonts w:ascii="Arial" w:hAnsi="Arial" w:cs="Arial"/>
          <w:sz w:val="20"/>
          <w:szCs w:val="20"/>
        </w:rPr>
        <w:t>Objednávateľ</w:t>
      </w:r>
      <w:r w:rsidR="001F67EB" w:rsidRPr="00D17574">
        <w:rPr>
          <w:rFonts w:ascii="Arial" w:hAnsi="Arial" w:cs="Arial"/>
          <w:sz w:val="20"/>
          <w:szCs w:val="20"/>
        </w:rPr>
        <w:t xml:space="preserve"> uzavrie zmluvu s generálnym zhotoviteľom </w:t>
      </w:r>
      <w:r w:rsidR="00BD4D24" w:rsidRPr="00D17574">
        <w:rPr>
          <w:rFonts w:ascii="Arial" w:hAnsi="Arial" w:cs="Arial"/>
          <w:sz w:val="20"/>
          <w:szCs w:val="20"/>
        </w:rPr>
        <w:t>Stavby nUNB</w:t>
      </w:r>
      <w:r w:rsidR="001F67EB" w:rsidRPr="00D17574">
        <w:rPr>
          <w:rFonts w:ascii="Arial" w:hAnsi="Arial" w:cs="Arial"/>
          <w:sz w:val="20"/>
          <w:szCs w:val="20"/>
        </w:rPr>
        <w:t xml:space="preserve">. </w:t>
      </w:r>
    </w:p>
    <w:p w14:paraId="5327FC8F" w14:textId="77777777" w:rsidR="00B42B46" w:rsidRPr="00D17574" w:rsidRDefault="00B42B46" w:rsidP="007019E7">
      <w:pPr>
        <w:pStyle w:val="ListParagraph"/>
        <w:spacing w:after="0" w:line="276" w:lineRule="auto"/>
        <w:ind w:left="567"/>
        <w:jc w:val="both"/>
        <w:rPr>
          <w:rFonts w:ascii="Arial" w:hAnsi="Arial" w:cs="Arial"/>
          <w:sz w:val="20"/>
          <w:szCs w:val="20"/>
        </w:rPr>
      </w:pPr>
    </w:p>
    <w:p w14:paraId="4010E7DF" w14:textId="77777777" w:rsidR="004B3217" w:rsidRPr="00D17574" w:rsidRDefault="00521C99" w:rsidP="004B3217">
      <w:pPr>
        <w:spacing w:after="0" w:line="276" w:lineRule="auto"/>
        <w:ind w:left="567"/>
        <w:jc w:val="both"/>
        <w:rPr>
          <w:rFonts w:ascii="Arial" w:hAnsi="Arial" w:cs="Arial"/>
          <w:sz w:val="20"/>
          <w:szCs w:val="20"/>
        </w:rPr>
      </w:pPr>
      <w:r w:rsidRPr="00D17574">
        <w:rPr>
          <w:rFonts w:ascii="Arial" w:hAnsi="Arial" w:cs="Arial"/>
          <w:sz w:val="20"/>
          <w:szCs w:val="20"/>
        </w:rPr>
        <w:lastRenderedPageBreak/>
        <w:t xml:space="preserve">Podrobná špecifikácia Diela </w:t>
      </w:r>
      <w:r w:rsidR="001F6565" w:rsidRPr="00D17574">
        <w:rPr>
          <w:rFonts w:ascii="Arial" w:hAnsi="Arial" w:cs="Arial"/>
          <w:sz w:val="20"/>
          <w:szCs w:val="20"/>
        </w:rPr>
        <w:t xml:space="preserve">a Služieb </w:t>
      </w:r>
      <w:r w:rsidRPr="00D17574">
        <w:rPr>
          <w:rFonts w:ascii="Arial" w:hAnsi="Arial" w:cs="Arial"/>
          <w:sz w:val="20"/>
          <w:szCs w:val="20"/>
        </w:rPr>
        <w:t xml:space="preserve">je uvedená v Prílohe č. </w:t>
      </w:r>
      <w:r w:rsidR="00ED07A6" w:rsidRPr="00D17574">
        <w:rPr>
          <w:rFonts w:ascii="Arial" w:hAnsi="Arial" w:cs="Arial"/>
          <w:sz w:val="20"/>
          <w:szCs w:val="20"/>
        </w:rPr>
        <w:t>2</w:t>
      </w:r>
      <w:r w:rsidR="004B3217" w:rsidRPr="00D17574">
        <w:rPr>
          <w:rFonts w:ascii="Arial" w:hAnsi="Arial" w:cs="Arial"/>
          <w:sz w:val="20"/>
          <w:szCs w:val="20"/>
        </w:rPr>
        <w:t xml:space="preserve"> (v časti Opis predmetu zákazky).</w:t>
      </w:r>
    </w:p>
    <w:p w14:paraId="639C1B65" w14:textId="77777777" w:rsidR="000F54CC" w:rsidRPr="00D17574" w:rsidRDefault="000F54CC" w:rsidP="007019E7">
      <w:pPr>
        <w:pStyle w:val="ListParagraph"/>
        <w:spacing w:after="0" w:line="276" w:lineRule="auto"/>
        <w:ind w:left="360"/>
        <w:jc w:val="both"/>
        <w:rPr>
          <w:rFonts w:ascii="Arial" w:hAnsi="Arial" w:cs="Arial"/>
          <w:sz w:val="20"/>
          <w:szCs w:val="20"/>
        </w:rPr>
      </w:pPr>
    </w:p>
    <w:p w14:paraId="76D3D32C" w14:textId="77777777" w:rsidR="00A6756E" w:rsidRPr="00D17574" w:rsidRDefault="00E97F10" w:rsidP="00C667D9">
      <w:pPr>
        <w:pStyle w:val="ListParagraph"/>
        <w:numPr>
          <w:ilvl w:val="1"/>
          <w:numId w:val="51"/>
        </w:numPr>
        <w:spacing w:after="0" w:line="276" w:lineRule="auto"/>
        <w:ind w:left="567" w:hanging="567"/>
        <w:jc w:val="both"/>
        <w:rPr>
          <w:rFonts w:ascii="Arial" w:hAnsi="Arial" w:cs="Arial"/>
          <w:sz w:val="20"/>
          <w:szCs w:val="20"/>
        </w:rPr>
      </w:pPr>
      <w:r w:rsidRPr="00D17574">
        <w:rPr>
          <w:rFonts w:ascii="Arial" w:hAnsi="Arial" w:cs="Arial"/>
          <w:sz w:val="20"/>
          <w:szCs w:val="20"/>
        </w:rPr>
        <w:t>Z</w:t>
      </w:r>
      <w:r w:rsidR="00CA5B2E" w:rsidRPr="00D17574">
        <w:rPr>
          <w:rFonts w:ascii="Arial" w:hAnsi="Arial" w:cs="Arial"/>
          <w:sz w:val="20"/>
          <w:szCs w:val="20"/>
        </w:rPr>
        <w:t xml:space="preserve">hotoviteľ je povinný zabezpečiť </w:t>
      </w:r>
      <w:r w:rsidR="006C24B9" w:rsidRPr="00D17574">
        <w:rPr>
          <w:rFonts w:ascii="Arial" w:hAnsi="Arial" w:cs="Arial"/>
          <w:sz w:val="20"/>
          <w:szCs w:val="20"/>
        </w:rPr>
        <w:t xml:space="preserve">priamo pre </w:t>
      </w:r>
      <w:r w:rsidR="00C41DFC" w:rsidRPr="00D17574">
        <w:rPr>
          <w:rFonts w:ascii="Arial" w:hAnsi="Arial" w:cs="Arial"/>
          <w:sz w:val="20"/>
          <w:szCs w:val="20"/>
        </w:rPr>
        <w:t>Objednávateľa</w:t>
      </w:r>
      <w:r w:rsidR="006C24B9" w:rsidRPr="00D17574">
        <w:rPr>
          <w:rFonts w:ascii="Arial" w:hAnsi="Arial" w:cs="Arial"/>
          <w:sz w:val="20"/>
          <w:szCs w:val="20"/>
        </w:rPr>
        <w:t xml:space="preserve"> </w:t>
      </w:r>
      <w:r w:rsidR="00CA5B2E" w:rsidRPr="00D17574">
        <w:rPr>
          <w:rFonts w:ascii="Arial" w:hAnsi="Arial" w:cs="Arial"/>
          <w:sz w:val="20"/>
          <w:szCs w:val="20"/>
        </w:rPr>
        <w:t>súhlas všetkých autorov podieľa</w:t>
      </w:r>
      <w:r w:rsidR="006C24B9" w:rsidRPr="00D17574">
        <w:rPr>
          <w:rFonts w:ascii="Arial" w:hAnsi="Arial" w:cs="Arial"/>
          <w:sz w:val="20"/>
          <w:szCs w:val="20"/>
        </w:rPr>
        <w:t xml:space="preserve">júcich sa na vytvorení Diela s prípadnou zmenou Diela a udeliť </w:t>
      </w:r>
      <w:r w:rsidR="00E64303" w:rsidRPr="00D17574">
        <w:rPr>
          <w:rFonts w:ascii="Arial" w:hAnsi="Arial" w:cs="Arial"/>
          <w:sz w:val="20"/>
          <w:szCs w:val="20"/>
        </w:rPr>
        <w:t>Objednávateľovi</w:t>
      </w:r>
      <w:r w:rsidR="006C24B9" w:rsidRPr="00D17574">
        <w:rPr>
          <w:rFonts w:ascii="Arial" w:hAnsi="Arial" w:cs="Arial"/>
          <w:sz w:val="20"/>
          <w:szCs w:val="20"/>
        </w:rPr>
        <w:t xml:space="preserve"> licenciu za podmien</w:t>
      </w:r>
      <w:r w:rsidR="0054205E" w:rsidRPr="00D17574">
        <w:rPr>
          <w:rFonts w:ascii="Arial" w:hAnsi="Arial" w:cs="Arial"/>
          <w:sz w:val="20"/>
          <w:szCs w:val="20"/>
        </w:rPr>
        <w:t xml:space="preserve">ok a v rozsahu uvedenom v časti </w:t>
      </w:r>
      <w:hyperlink w:anchor="castVI" w:history="1">
        <w:r w:rsidR="0054205E" w:rsidRPr="00D17574">
          <w:rPr>
            <w:rStyle w:val="Hyperlink"/>
            <w:rFonts w:ascii="Arial" w:hAnsi="Arial" w:cs="Arial"/>
            <w:sz w:val="20"/>
            <w:szCs w:val="20"/>
          </w:rPr>
          <w:t>V</w:t>
        </w:r>
        <w:r w:rsidR="005A65C6" w:rsidRPr="00D17574">
          <w:rPr>
            <w:rStyle w:val="Hyperlink"/>
            <w:rFonts w:ascii="Arial" w:hAnsi="Arial" w:cs="Arial"/>
            <w:sz w:val="20"/>
            <w:szCs w:val="20"/>
          </w:rPr>
          <w:t>I</w:t>
        </w:r>
      </w:hyperlink>
      <w:r w:rsidR="0054205E" w:rsidRPr="00D17574">
        <w:rPr>
          <w:rFonts w:ascii="Arial" w:hAnsi="Arial" w:cs="Arial"/>
          <w:sz w:val="20"/>
          <w:szCs w:val="20"/>
        </w:rPr>
        <w:t>. (</w:t>
      </w:r>
      <w:r w:rsidR="0054205E" w:rsidRPr="00D17574">
        <w:rPr>
          <w:rFonts w:ascii="Arial" w:hAnsi="Arial" w:cs="Arial"/>
          <w:i/>
          <w:sz w:val="20"/>
          <w:szCs w:val="20"/>
        </w:rPr>
        <w:t>Právo duševného vlastníctva</w:t>
      </w:r>
      <w:r w:rsidR="0054205E" w:rsidRPr="00D17574">
        <w:rPr>
          <w:rFonts w:ascii="Arial" w:hAnsi="Arial" w:cs="Arial"/>
          <w:sz w:val="20"/>
          <w:szCs w:val="20"/>
        </w:rPr>
        <w:t>)</w:t>
      </w:r>
      <w:r w:rsidR="006C24B9" w:rsidRPr="00D17574">
        <w:rPr>
          <w:rFonts w:ascii="Arial" w:hAnsi="Arial" w:cs="Arial"/>
          <w:sz w:val="20"/>
          <w:szCs w:val="20"/>
        </w:rPr>
        <w:t xml:space="preserve"> Zmluvy.  </w:t>
      </w:r>
    </w:p>
    <w:p w14:paraId="375924E3" w14:textId="77777777" w:rsidR="00A6756E" w:rsidRPr="00D17574" w:rsidRDefault="00A6756E" w:rsidP="007019E7">
      <w:pPr>
        <w:pStyle w:val="ListParagraph"/>
        <w:spacing w:after="0" w:line="276" w:lineRule="auto"/>
        <w:ind w:left="567"/>
        <w:jc w:val="both"/>
        <w:rPr>
          <w:rFonts w:ascii="Arial" w:hAnsi="Arial" w:cs="Arial"/>
          <w:sz w:val="20"/>
          <w:szCs w:val="20"/>
        </w:rPr>
      </w:pPr>
    </w:p>
    <w:p w14:paraId="71E8F380" w14:textId="77777777" w:rsidR="00664001" w:rsidRPr="00D17574" w:rsidRDefault="00664001" w:rsidP="00C667D9">
      <w:pPr>
        <w:pStyle w:val="ListParagraph"/>
        <w:numPr>
          <w:ilvl w:val="1"/>
          <w:numId w:val="51"/>
        </w:numPr>
        <w:spacing w:after="0" w:line="276" w:lineRule="auto"/>
        <w:ind w:left="567" w:hanging="567"/>
        <w:jc w:val="both"/>
        <w:rPr>
          <w:rFonts w:ascii="Arial" w:hAnsi="Arial" w:cs="Arial"/>
          <w:sz w:val="20"/>
          <w:szCs w:val="20"/>
        </w:rPr>
      </w:pPr>
      <w:r w:rsidRPr="00D17574">
        <w:rPr>
          <w:rFonts w:ascii="Arial" w:hAnsi="Arial" w:cs="Arial"/>
          <w:sz w:val="20"/>
          <w:szCs w:val="20"/>
        </w:rPr>
        <w:t>Zhotoviteľ vyhlasuje, že má dostatok odborných predpokladov a skúseností potrebných na realizáciu Diela a poskytovanie Služieb podľa Zmluvy.</w:t>
      </w:r>
    </w:p>
    <w:p w14:paraId="10D269F1" w14:textId="77777777" w:rsidR="00664001" w:rsidRPr="00D17574" w:rsidRDefault="00664001" w:rsidP="00664001">
      <w:pPr>
        <w:pStyle w:val="ListParagraph"/>
        <w:rPr>
          <w:rFonts w:ascii="Arial" w:hAnsi="Arial" w:cs="Arial"/>
          <w:sz w:val="20"/>
          <w:szCs w:val="20"/>
        </w:rPr>
      </w:pPr>
    </w:p>
    <w:p w14:paraId="73370084" w14:textId="77777777" w:rsidR="006A3C23" w:rsidRPr="00D17574" w:rsidRDefault="006A3C23" w:rsidP="00C667D9">
      <w:pPr>
        <w:pStyle w:val="ListParagraph"/>
        <w:numPr>
          <w:ilvl w:val="1"/>
          <w:numId w:val="5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 vylúčenie pochybností sa uvádza, že odplata za výkon všetkých činností podľa tejto Zmluvy, vrátane </w:t>
      </w:r>
      <w:r w:rsidR="00532050" w:rsidRPr="00D17574">
        <w:rPr>
          <w:rFonts w:ascii="Arial" w:hAnsi="Arial" w:cs="Arial"/>
          <w:sz w:val="20"/>
          <w:szCs w:val="20"/>
        </w:rPr>
        <w:t xml:space="preserve">všetkých nákladov a hotových výdavkov, najmä ale nielen, </w:t>
      </w:r>
      <w:r w:rsidRPr="00D17574">
        <w:rPr>
          <w:rFonts w:ascii="Arial" w:hAnsi="Arial" w:cs="Arial"/>
          <w:sz w:val="20"/>
          <w:szCs w:val="20"/>
        </w:rPr>
        <w:t>správnych poplatkov</w:t>
      </w:r>
      <w:r w:rsidR="00F754BF" w:rsidRPr="00D17574">
        <w:rPr>
          <w:rFonts w:ascii="Arial" w:hAnsi="Arial" w:cs="Arial"/>
          <w:sz w:val="20"/>
          <w:szCs w:val="20"/>
        </w:rPr>
        <w:t>, režijných nákladov, cestovný</w:t>
      </w:r>
      <w:r w:rsidR="00A7213C" w:rsidRPr="00D17574">
        <w:rPr>
          <w:rFonts w:ascii="Arial" w:hAnsi="Arial" w:cs="Arial"/>
          <w:sz w:val="20"/>
          <w:szCs w:val="20"/>
        </w:rPr>
        <w:t>ch, ubytovacích a iných nákladov</w:t>
      </w:r>
      <w:r w:rsidRPr="00D17574">
        <w:rPr>
          <w:rFonts w:ascii="Arial" w:hAnsi="Arial" w:cs="Arial"/>
          <w:sz w:val="20"/>
          <w:szCs w:val="20"/>
        </w:rPr>
        <w:t xml:space="preserve"> je súčasťou </w:t>
      </w:r>
      <w:r w:rsidR="008D42FF" w:rsidRPr="00D17574">
        <w:rPr>
          <w:rFonts w:ascii="Arial" w:hAnsi="Arial" w:cs="Arial"/>
          <w:sz w:val="20"/>
          <w:szCs w:val="20"/>
        </w:rPr>
        <w:t>Celkovej</w:t>
      </w:r>
      <w:r w:rsidR="00D5120D" w:rsidRPr="00D17574">
        <w:rPr>
          <w:rFonts w:ascii="Arial" w:hAnsi="Arial" w:cs="Arial"/>
          <w:sz w:val="20"/>
          <w:szCs w:val="20"/>
        </w:rPr>
        <w:t xml:space="preserve"> </w:t>
      </w:r>
      <w:r w:rsidRPr="00D17574">
        <w:rPr>
          <w:rFonts w:ascii="Arial" w:hAnsi="Arial" w:cs="Arial"/>
          <w:sz w:val="20"/>
          <w:szCs w:val="20"/>
        </w:rPr>
        <w:t>ceny.</w:t>
      </w:r>
    </w:p>
    <w:p w14:paraId="201BAA1D" w14:textId="77777777" w:rsidR="006A3C23" w:rsidRPr="00D17574" w:rsidRDefault="006A3C23" w:rsidP="007019E7">
      <w:pPr>
        <w:pStyle w:val="ListParagraph"/>
        <w:spacing w:after="0" w:line="276" w:lineRule="auto"/>
        <w:ind w:left="567"/>
        <w:jc w:val="both"/>
        <w:rPr>
          <w:rFonts w:ascii="Arial" w:hAnsi="Arial" w:cs="Arial"/>
          <w:sz w:val="20"/>
          <w:szCs w:val="20"/>
        </w:rPr>
      </w:pPr>
    </w:p>
    <w:p w14:paraId="6059CC36" w14:textId="77777777" w:rsidR="0002114C" w:rsidRPr="00D17574" w:rsidRDefault="0002114C" w:rsidP="007019E7">
      <w:pPr>
        <w:pStyle w:val="ListParagraph"/>
        <w:spacing w:after="0" w:line="276" w:lineRule="auto"/>
        <w:ind w:left="567"/>
        <w:jc w:val="both"/>
        <w:rPr>
          <w:rFonts w:ascii="Arial" w:hAnsi="Arial" w:cs="Arial"/>
          <w:sz w:val="20"/>
          <w:szCs w:val="20"/>
        </w:rPr>
      </w:pPr>
    </w:p>
    <w:p w14:paraId="6FFC1DDD" w14:textId="265DA51E" w:rsidR="00CD4B53" w:rsidRPr="00D17574" w:rsidRDefault="0098010E" w:rsidP="00C667D9">
      <w:pPr>
        <w:pStyle w:val="ListParagraph"/>
        <w:numPr>
          <w:ilvl w:val="0"/>
          <w:numId w:val="51"/>
        </w:numPr>
        <w:spacing w:after="0" w:line="276" w:lineRule="auto"/>
        <w:jc w:val="both"/>
        <w:rPr>
          <w:rFonts w:ascii="Arial" w:hAnsi="Arial" w:cs="Arial"/>
          <w:b/>
          <w:sz w:val="20"/>
          <w:szCs w:val="20"/>
        </w:rPr>
      </w:pPr>
      <w:bookmarkStart w:id="39" w:name="_Ref516822408"/>
      <w:r w:rsidRPr="00D17574">
        <w:rPr>
          <w:rFonts w:ascii="Arial" w:hAnsi="Arial" w:cs="Arial"/>
          <w:b/>
          <w:sz w:val="20"/>
          <w:szCs w:val="20"/>
        </w:rPr>
        <w:t>Zástupcovia Z</w:t>
      </w:r>
      <w:r w:rsidR="00CD4B53" w:rsidRPr="00D17574">
        <w:rPr>
          <w:rFonts w:ascii="Arial" w:hAnsi="Arial" w:cs="Arial"/>
          <w:b/>
          <w:sz w:val="20"/>
          <w:szCs w:val="20"/>
        </w:rPr>
        <w:t>mluvných strán</w:t>
      </w:r>
      <w:bookmarkEnd w:id="39"/>
    </w:p>
    <w:p w14:paraId="361296DB" w14:textId="77777777" w:rsidR="002414FD" w:rsidRPr="00D17574" w:rsidRDefault="002414FD" w:rsidP="007019E7">
      <w:pPr>
        <w:spacing w:after="0" w:line="276" w:lineRule="auto"/>
        <w:jc w:val="both"/>
        <w:rPr>
          <w:rFonts w:ascii="Arial" w:hAnsi="Arial" w:cs="Arial"/>
          <w:b/>
          <w:sz w:val="20"/>
          <w:szCs w:val="20"/>
        </w:rPr>
      </w:pPr>
    </w:p>
    <w:p w14:paraId="023214DF" w14:textId="5CC43C8F" w:rsidR="002414FD" w:rsidRPr="00D17574" w:rsidRDefault="002414FD" w:rsidP="00C667D9">
      <w:pPr>
        <w:pStyle w:val="ListParagraph"/>
        <w:numPr>
          <w:ilvl w:val="1"/>
          <w:numId w:val="54"/>
        </w:numPr>
        <w:spacing w:after="0" w:line="276" w:lineRule="auto"/>
        <w:ind w:left="567" w:hanging="567"/>
        <w:jc w:val="both"/>
        <w:rPr>
          <w:rFonts w:ascii="Arial" w:hAnsi="Arial" w:cs="Arial"/>
          <w:b/>
          <w:sz w:val="20"/>
          <w:szCs w:val="20"/>
        </w:rPr>
      </w:pPr>
      <w:bookmarkStart w:id="40" w:name="_Ref516868894"/>
      <w:r w:rsidRPr="00D17574">
        <w:rPr>
          <w:rFonts w:ascii="Arial" w:hAnsi="Arial" w:cs="Arial"/>
          <w:b/>
          <w:sz w:val="20"/>
          <w:szCs w:val="20"/>
        </w:rPr>
        <w:t xml:space="preserve">Kľúčové osoby Zhotoviteľa </w:t>
      </w:r>
      <w:bookmarkEnd w:id="40"/>
    </w:p>
    <w:p w14:paraId="56576329" w14:textId="77777777" w:rsidR="002414FD" w:rsidRPr="00D17574" w:rsidRDefault="002414FD" w:rsidP="007019E7">
      <w:pPr>
        <w:spacing w:after="0" w:line="276" w:lineRule="auto"/>
        <w:jc w:val="both"/>
        <w:rPr>
          <w:rFonts w:ascii="Arial" w:hAnsi="Arial" w:cs="Arial"/>
          <w:b/>
          <w:sz w:val="20"/>
          <w:szCs w:val="20"/>
        </w:rPr>
      </w:pPr>
    </w:p>
    <w:p w14:paraId="718405EB" w14:textId="3F81F64F" w:rsidR="00435942" w:rsidRPr="00D17574" w:rsidRDefault="005F7639" w:rsidP="00C667D9">
      <w:pPr>
        <w:pStyle w:val="ListParagraph"/>
        <w:numPr>
          <w:ilvl w:val="2"/>
          <w:numId w:val="34"/>
        </w:numPr>
        <w:spacing w:after="0" w:line="276" w:lineRule="auto"/>
        <w:ind w:left="567" w:hanging="567"/>
        <w:jc w:val="both"/>
        <w:rPr>
          <w:rFonts w:ascii="Arial" w:hAnsi="Arial" w:cs="Arial"/>
          <w:sz w:val="20"/>
          <w:szCs w:val="20"/>
        </w:rPr>
      </w:pPr>
      <w:bookmarkStart w:id="41" w:name="_Ref517693212"/>
      <w:r w:rsidRPr="00D17574">
        <w:rPr>
          <w:rFonts w:ascii="Arial" w:hAnsi="Arial" w:cs="Arial"/>
          <w:sz w:val="20"/>
          <w:szCs w:val="20"/>
        </w:rPr>
        <w:t xml:space="preserve">Zhotoviteľ berie na vedomie a súhlasí, že plnenie predmetu tejto Zmluvy bude vyžadovať </w:t>
      </w:r>
      <w:r w:rsidR="0098010E" w:rsidRPr="00D17574">
        <w:rPr>
          <w:rFonts w:ascii="Arial" w:hAnsi="Arial" w:cs="Arial"/>
          <w:sz w:val="20"/>
          <w:szCs w:val="20"/>
        </w:rPr>
        <w:t xml:space="preserve">úzku spoluprácu </w:t>
      </w:r>
      <w:r w:rsidR="005F7E31" w:rsidRPr="00D17574">
        <w:rPr>
          <w:rFonts w:ascii="Arial" w:hAnsi="Arial" w:cs="Arial"/>
          <w:sz w:val="20"/>
          <w:szCs w:val="20"/>
        </w:rPr>
        <w:t>členov jeho tímu, ktor</w:t>
      </w:r>
      <w:r w:rsidR="0098353D" w:rsidRPr="00D17574">
        <w:rPr>
          <w:rFonts w:ascii="Arial" w:hAnsi="Arial" w:cs="Arial"/>
          <w:sz w:val="20"/>
          <w:szCs w:val="20"/>
        </w:rPr>
        <w:t>í</w:t>
      </w:r>
      <w:r w:rsidR="005F7E31" w:rsidRPr="00D17574">
        <w:rPr>
          <w:rFonts w:ascii="Arial" w:hAnsi="Arial" w:cs="Arial"/>
          <w:sz w:val="20"/>
          <w:szCs w:val="20"/>
        </w:rPr>
        <w:t xml:space="preserve"> budú tvoriť Kľúčové</w:t>
      </w:r>
      <w:r w:rsidR="0098010E" w:rsidRPr="00D17574">
        <w:rPr>
          <w:rFonts w:ascii="Arial" w:hAnsi="Arial" w:cs="Arial"/>
          <w:sz w:val="20"/>
          <w:szCs w:val="20"/>
        </w:rPr>
        <w:t xml:space="preserve"> os</w:t>
      </w:r>
      <w:r w:rsidR="005F7E31" w:rsidRPr="00D17574">
        <w:rPr>
          <w:rFonts w:ascii="Arial" w:hAnsi="Arial" w:cs="Arial"/>
          <w:sz w:val="20"/>
          <w:szCs w:val="20"/>
        </w:rPr>
        <w:t>o</w:t>
      </w:r>
      <w:r w:rsidR="0098010E" w:rsidRPr="00D17574">
        <w:rPr>
          <w:rFonts w:ascii="Arial" w:hAnsi="Arial" w:cs="Arial"/>
          <w:sz w:val="20"/>
          <w:szCs w:val="20"/>
        </w:rPr>
        <w:t>b</w:t>
      </w:r>
      <w:r w:rsidR="005F7E31" w:rsidRPr="00D17574">
        <w:rPr>
          <w:rFonts w:ascii="Arial" w:hAnsi="Arial" w:cs="Arial"/>
          <w:sz w:val="20"/>
          <w:szCs w:val="20"/>
        </w:rPr>
        <w:t>y</w:t>
      </w:r>
      <w:r w:rsidR="0098010E" w:rsidRPr="00D17574">
        <w:rPr>
          <w:rFonts w:ascii="Arial" w:hAnsi="Arial" w:cs="Arial"/>
          <w:sz w:val="20"/>
          <w:szCs w:val="20"/>
        </w:rPr>
        <w:t xml:space="preserve"> </w:t>
      </w:r>
      <w:r w:rsidR="005F7E31" w:rsidRPr="00D17574">
        <w:rPr>
          <w:rFonts w:ascii="Arial" w:hAnsi="Arial" w:cs="Arial"/>
          <w:sz w:val="20"/>
          <w:szCs w:val="20"/>
        </w:rPr>
        <w:t>Zhotoviteľa</w:t>
      </w:r>
      <w:r w:rsidR="0098353D" w:rsidRPr="00D17574">
        <w:rPr>
          <w:rFonts w:ascii="Arial" w:hAnsi="Arial" w:cs="Arial"/>
          <w:sz w:val="20"/>
          <w:szCs w:val="20"/>
        </w:rPr>
        <w:t>,</w:t>
      </w:r>
      <w:r w:rsidR="005F7E31" w:rsidRPr="00D17574">
        <w:rPr>
          <w:rFonts w:ascii="Arial" w:hAnsi="Arial" w:cs="Arial"/>
          <w:sz w:val="20"/>
          <w:szCs w:val="20"/>
        </w:rPr>
        <w:t xml:space="preserve"> </w:t>
      </w:r>
      <w:r w:rsidRPr="00D17574">
        <w:rPr>
          <w:rFonts w:ascii="Arial" w:hAnsi="Arial" w:cs="Arial"/>
          <w:sz w:val="20"/>
          <w:szCs w:val="20"/>
        </w:rPr>
        <w:t>a pravidelnú výmenu informácií medzi nimi</w:t>
      </w:r>
      <w:r w:rsidR="005F7E31" w:rsidRPr="00D17574">
        <w:rPr>
          <w:rFonts w:ascii="Arial" w:hAnsi="Arial" w:cs="Arial"/>
          <w:sz w:val="20"/>
          <w:szCs w:val="20"/>
        </w:rPr>
        <w:t xml:space="preserve"> a Zástupcami Objednávateľa</w:t>
      </w:r>
      <w:r w:rsidRPr="00D17574">
        <w:rPr>
          <w:rFonts w:ascii="Arial" w:hAnsi="Arial" w:cs="Arial"/>
          <w:sz w:val="20"/>
          <w:szCs w:val="20"/>
        </w:rPr>
        <w:t xml:space="preserve">. </w:t>
      </w:r>
      <w:r w:rsidR="00435942" w:rsidRPr="00D17574">
        <w:rPr>
          <w:rFonts w:ascii="Arial" w:hAnsi="Arial" w:cs="Arial"/>
          <w:sz w:val="20"/>
          <w:szCs w:val="20"/>
        </w:rPr>
        <w:t xml:space="preserve">Zhotoviteľ sa </w:t>
      </w:r>
      <w:r w:rsidRPr="00D17574">
        <w:rPr>
          <w:rFonts w:ascii="Arial" w:hAnsi="Arial" w:cs="Arial"/>
          <w:sz w:val="20"/>
          <w:szCs w:val="20"/>
        </w:rPr>
        <w:t xml:space="preserve">preto výslovne </w:t>
      </w:r>
      <w:r w:rsidR="00435942" w:rsidRPr="00D17574">
        <w:rPr>
          <w:rFonts w:ascii="Arial" w:hAnsi="Arial" w:cs="Arial"/>
          <w:sz w:val="20"/>
          <w:szCs w:val="20"/>
        </w:rPr>
        <w:t>zaväzuje, že výkon vybraných odborných činností v rámci plnenia tejto Zmluvy bude vykonávať vždy prostredníctvom Kľúčových osôb Zhotoviteľa, ktor</w:t>
      </w:r>
      <w:r w:rsidRPr="00D17574">
        <w:rPr>
          <w:rFonts w:ascii="Arial" w:hAnsi="Arial" w:cs="Arial"/>
          <w:sz w:val="20"/>
          <w:szCs w:val="20"/>
        </w:rPr>
        <w:t xml:space="preserve">ými preukazoval </w:t>
      </w:r>
      <w:r w:rsidR="007558A2" w:rsidRPr="00D17574">
        <w:rPr>
          <w:rFonts w:ascii="Arial" w:hAnsi="Arial" w:cs="Arial"/>
          <w:sz w:val="20"/>
          <w:szCs w:val="20"/>
        </w:rPr>
        <w:t xml:space="preserve">Podmienky </w:t>
      </w:r>
      <w:r w:rsidR="003F39F3" w:rsidRPr="00D17574">
        <w:rPr>
          <w:rFonts w:ascii="Arial" w:hAnsi="Arial" w:cs="Arial"/>
          <w:sz w:val="20"/>
          <w:szCs w:val="20"/>
        </w:rPr>
        <w:t>účasti</w:t>
      </w:r>
      <w:r w:rsidR="00435942" w:rsidRPr="00D17574">
        <w:rPr>
          <w:rFonts w:ascii="Arial" w:hAnsi="Arial" w:cs="Arial"/>
          <w:sz w:val="20"/>
          <w:szCs w:val="20"/>
        </w:rPr>
        <w:t xml:space="preserve">. Zoznam Kľúčových osôb Zhotoviteľa s uvedením ich kvalifikácie a doklady preukazujúce ich kvalifikáciu tvoria obsah Prílohy č. </w:t>
      </w:r>
      <w:r w:rsidR="00910DC0" w:rsidRPr="00D17574">
        <w:rPr>
          <w:rFonts w:ascii="Arial" w:hAnsi="Arial" w:cs="Arial"/>
          <w:sz w:val="20"/>
          <w:szCs w:val="20"/>
        </w:rPr>
        <w:t>5</w:t>
      </w:r>
      <w:r w:rsidR="00435942" w:rsidRPr="00D17574">
        <w:rPr>
          <w:rFonts w:ascii="Arial" w:hAnsi="Arial" w:cs="Arial"/>
          <w:sz w:val="20"/>
          <w:szCs w:val="20"/>
        </w:rPr>
        <w:t xml:space="preserve"> tejto Zmluvy</w:t>
      </w:r>
      <w:r w:rsidR="002414FD" w:rsidRPr="00D17574">
        <w:rPr>
          <w:rFonts w:ascii="Arial" w:hAnsi="Arial" w:cs="Arial"/>
          <w:sz w:val="20"/>
          <w:szCs w:val="20"/>
        </w:rPr>
        <w:t>.</w:t>
      </w:r>
      <w:bookmarkEnd w:id="41"/>
      <w:r w:rsidR="002414FD" w:rsidRPr="00D17574">
        <w:rPr>
          <w:rFonts w:ascii="Arial" w:hAnsi="Arial" w:cs="Arial"/>
          <w:sz w:val="20"/>
          <w:szCs w:val="20"/>
        </w:rPr>
        <w:t xml:space="preserve"> </w:t>
      </w:r>
    </w:p>
    <w:p w14:paraId="70E3FA09" w14:textId="77777777" w:rsidR="002414FD" w:rsidRPr="00D17574" w:rsidRDefault="002414FD" w:rsidP="007019E7">
      <w:pPr>
        <w:spacing w:after="0" w:line="276" w:lineRule="auto"/>
        <w:ind w:left="567" w:hanging="567"/>
        <w:jc w:val="both"/>
        <w:rPr>
          <w:rFonts w:ascii="Arial" w:hAnsi="Arial" w:cs="Arial"/>
          <w:sz w:val="20"/>
          <w:szCs w:val="20"/>
        </w:rPr>
      </w:pPr>
    </w:p>
    <w:p w14:paraId="74FC1A3C" w14:textId="09C379C7"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Nahradenie niektorej z Kľúčových osôb</w:t>
      </w:r>
      <w:r w:rsidR="00235988" w:rsidRPr="00D17574">
        <w:rPr>
          <w:rFonts w:ascii="Arial" w:hAnsi="Arial" w:cs="Arial"/>
          <w:sz w:val="20"/>
          <w:szCs w:val="20"/>
        </w:rPr>
        <w:t xml:space="preserve"> Zhotoviteľa je možné výlučne s</w:t>
      </w:r>
      <w:r w:rsidRPr="00D17574">
        <w:rPr>
          <w:rFonts w:ascii="Arial" w:hAnsi="Arial" w:cs="Arial"/>
          <w:sz w:val="20"/>
          <w:szCs w:val="20"/>
        </w:rPr>
        <w:t xml:space="preserve"> </w:t>
      </w:r>
      <w:r w:rsidR="0059067B" w:rsidRPr="00D17574">
        <w:rPr>
          <w:rFonts w:ascii="Arial" w:hAnsi="Arial" w:cs="Arial"/>
          <w:sz w:val="20"/>
          <w:szCs w:val="20"/>
        </w:rPr>
        <w:t>písomným</w:t>
      </w:r>
      <w:r w:rsidRPr="00D17574">
        <w:rPr>
          <w:rFonts w:ascii="Arial" w:hAnsi="Arial" w:cs="Arial"/>
          <w:sz w:val="20"/>
          <w:szCs w:val="20"/>
        </w:rPr>
        <w:t xml:space="preserve"> súhlasom Objednávateľa</w:t>
      </w:r>
      <w:r w:rsidR="0098353D" w:rsidRPr="00D17574">
        <w:rPr>
          <w:rFonts w:ascii="Arial" w:hAnsi="Arial" w:cs="Arial"/>
          <w:sz w:val="20"/>
          <w:szCs w:val="20"/>
        </w:rPr>
        <w:t>,</w:t>
      </w:r>
      <w:r w:rsidRPr="00D17574">
        <w:rPr>
          <w:rFonts w:ascii="Arial" w:hAnsi="Arial" w:cs="Arial"/>
          <w:sz w:val="20"/>
          <w:szCs w:val="20"/>
        </w:rPr>
        <w:t xml:space="preserve"> a</w:t>
      </w:r>
      <w:r w:rsidR="0098353D" w:rsidRPr="00D17574">
        <w:rPr>
          <w:rFonts w:ascii="Arial" w:hAnsi="Arial" w:cs="Arial"/>
          <w:sz w:val="20"/>
          <w:szCs w:val="20"/>
        </w:rPr>
        <w:t xml:space="preserve"> to </w:t>
      </w:r>
      <w:r w:rsidRPr="00D17574">
        <w:rPr>
          <w:rFonts w:ascii="Arial" w:hAnsi="Arial" w:cs="Arial"/>
          <w:sz w:val="20"/>
          <w:szCs w:val="20"/>
        </w:rPr>
        <w:t xml:space="preserve">iba v prípade, ak Kľúčová osoba Zhotoviteľa preukázateľne nemôže vykonávať činnosť, na ktorú bola určená. Objednávateľ takýto súhlas bezdôvodne neodoprie, </w:t>
      </w:r>
      <w:r w:rsidR="000F7D20" w:rsidRPr="00D17574">
        <w:rPr>
          <w:rFonts w:ascii="Arial" w:hAnsi="Arial" w:cs="Arial"/>
          <w:sz w:val="20"/>
          <w:szCs w:val="20"/>
        </w:rPr>
        <w:t>ak</w:t>
      </w:r>
      <w:r w:rsidRPr="00D17574">
        <w:rPr>
          <w:rFonts w:ascii="Arial" w:hAnsi="Arial" w:cs="Arial"/>
          <w:sz w:val="20"/>
          <w:szCs w:val="20"/>
        </w:rPr>
        <w:t xml:space="preserve"> novo navrhovaná Kľúčová osoba Zhotoviteľa </w:t>
      </w:r>
      <w:r w:rsidR="000F7D20" w:rsidRPr="00D17574">
        <w:rPr>
          <w:rFonts w:ascii="Arial" w:hAnsi="Arial" w:cs="Arial"/>
          <w:sz w:val="20"/>
          <w:szCs w:val="20"/>
        </w:rPr>
        <w:t>spĺňa</w:t>
      </w:r>
      <w:r w:rsidRPr="00D17574">
        <w:rPr>
          <w:rFonts w:ascii="Arial" w:hAnsi="Arial" w:cs="Arial"/>
          <w:sz w:val="20"/>
          <w:szCs w:val="20"/>
        </w:rPr>
        <w:t xml:space="preserve"> rovnakú odbornú spôsobilosť, ako je </w:t>
      </w:r>
      <w:r w:rsidR="005F7639" w:rsidRPr="00D17574">
        <w:rPr>
          <w:rFonts w:ascii="Arial" w:hAnsi="Arial" w:cs="Arial"/>
          <w:sz w:val="20"/>
          <w:szCs w:val="20"/>
        </w:rPr>
        <w:t xml:space="preserve">odborná </w:t>
      </w:r>
      <w:r w:rsidRPr="00D17574">
        <w:rPr>
          <w:rFonts w:ascii="Arial" w:hAnsi="Arial" w:cs="Arial"/>
          <w:sz w:val="20"/>
          <w:szCs w:val="20"/>
        </w:rPr>
        <w:t>spôsobilosť</w:t>
      </w:r>
      <w:r w:rsidR="005F7639" w:rsidRPr="00D17574">
        <w:rPr>
          <w:rFonts w:ascii="Arial" w:hAnsi="Arial" w:cs="Arial"/>
          <w:sz w:val="20"/>
          <w:szCs w:val="20"/>
        </w:rPr>
        <w:t xml:space="preserve"> Kľúčovej osoby</w:t>
      </w:r>
      <w:r w:rsidRPr="00D17574">
        <w:rPr>
          <w:rFonts w:ascii="Arial" w:hAnsi="Arial" w:cs="Arial"/>
          <w:sz w:val="20"/>
          <w:szCs w:val="20"/>
        </w:rPr>
        <w:t xml:space="preserve"> Zhotoviteľa, ktorá sa nahrádza. Spôsobilosť novej Kľúčovej osoby Zhotoviteľa preukazuje Zhotoviteľ rovnakými dokladmi</w:t>
      </w:r>
      <w:r w:rsidR="006B51D0" w:rsidRPr="00D17574">
        <w:rPr>
          <w:rFonts w:ascii="Arial" w:hAnsi="Arial" w:cs="Arial"/>
          <w:sz w:val="20"/>
          <w:szCs w:val="20"/>
        </w:rPr>
        <w:t>,</w:t>
      </w:r>
      <w:r w:rsidRPr="00D17574">
        <w:rPr>
          <w:rFonts w:ascii="Arial" w:hAnsi="Arial" w:cs="Arial"/>
          <w:sz w:val="20"/>
          <w:szCs w:val="20"/>
        </w:rPr>
        <w:t xml:space="preserve"> ako boli požadované </w:t>
      </w:r>
      <w:r w:rsidR="005F7639" w:rsidRPr="00D17574">
        <w:rPr>
          <w:rFonts w:ascii="Arial" w:hAnsi="Arial" w:cs="Arial"/>
          <w:sz w:val="20"/>
          <w:szCs w:val="20"/>
        </w:rPr>
        <w:t>v Súťažných podkladoch</w:t>
      </w:r>
      <w:r w:rsidRPr="00D17574">
        <w:rPr>
          <w:rFonts w:ascii="Arial" w:hAnsi="Arial" w:cs="Arial"/>
          <w:sz w:val="20"/>
          <w:szCs w:val="20"/>
        </w:rPr>
        <w:t>.</w:t>
      </w:r>
      <w:r w:rsidR="002F5E47" w:rsidRPr="00D17574">
        <w:rPr>
          <w:rFonts w:ascii="Arial" w:hAnsi="Arial" w:cs="Arial"/>
          <w:sz w:val="20"/>
          <w:szCs w:val="20"/>
        </w:rPr>
        <w:t xml:space="preserve"> Súhlas Objednávateľa s nahradením akejkoľvek Kľúčovej osoby nezbavuje Zhotoviteľa zodpovednosti ani žiadneho z jeho záväzkov vyplývajúcich mu zo Zmluvy.</w:t>
      </w:r>
    </w:p>
    <w:p w14:paraId="06877074" w14:textId="77777777" w:rsidR="008E72EE" w:rsidRPr="00D17574" w:rsidRDefault="008E72EE" w:rsidP="008E72EE">
      <w:pPr>
        <w:pStyle w:val="ListParagraph"/>
        <w:rPr>
          <w:rFonts w:ascii="Arial" w:hAnsi="Arial" w:cs="Arial"/>
          <w:sz w:val="20"/>
          <w:szCs w:val="20"/>
        </w:rPr>
      </w:pPr>
    </w:p>
    <w:p w14:paraId="14F1C0F9" w14:textId="2B238556"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42" w:name="_Ref517693223"/>
      <w:r w:rsidRPr="00D17574">
        <w:rPr>
          <w:rFonts w:ascii="Arial" w:hAnsi="Arial" w:cs="Arial"/>
          <w:sz w:val="20"/>
          <w:szCs w:val="20"/>
        </w:rPr>
        <w:t xml:space="preserve">Pre vylúčenie pochybností sa Zmluvné strany dohodli, že pre nahradenie Kľúčových osôb Zhotoviteľa nie je potrebné uzatvárať dodatok k tejto Zmluve, pokiaľ bude dodržaný postup podľa tohto </w:t>
      </w:r>
      <w:r w:rsidR="00675FDA" w:rsidRPr="00D17574">
        <w:rPr>
          <w:rFonts w:ascii="Arial" w:hAnsi="Arial" w:cs="Arial"/>
          <w:sz w:val="20"/>
          <w:szCs w:val="20"/>
        </w:rPr>
        <w:t>článku</w:t>
      </w:r>
      <w:r w:rsidRPr="00D17574">
        <w:rPr>
          <w:rFonts w:ascii="Arial" w:hAnsi="Arial" w:cs="Arial"/>
          <w:sz w:val="20"/>
          <w:szCs w:val="20"/>
        </w:rPr>
        <w:t xml:space="preserve">. </w:t>
      </w:r>
      <w:r w:rsidRPr="00D17574">
        <w:rPr>
          <w:rFonts w:ascii="Arial" w:hAnsi="Arial" w:cs="Arial"/>
          <w:bCs/>
          <w:sz w:val="20"/>
          <w:szCs w:val="20"/>
        </w:rPr>
        <w:t xml:space="preserve">Po zmene Kľúčovej osoby Zhotoviteľa Zmluvné strany aktualizujú Prílohu č. </w:t>
      </w:r>
      <w:r w:rsidR="00910DC0" w:rsidRPr="00D17574">
        <w:rPr>
          <w:rFonts w:ascii="Arial" w:hAnsi="Arial" w:cs="Arial"/>
          <w:bCs/>
          <w:sz w:val="20"/>
          <w:szCs w:val="20"/>
        </w:rPr>
        <w:t>5</w:t>
      </w:r>
      <w:r w:rsidRPr="00D17574">
        <w:rPr>
          <w:rFonts w:ascii="Arial" w:hAnsi="Arial" w:cs="Arial"/>
          <w:bCs/>
          <w:sz w:val="20"/>
          <w:szCs w:val="20"/>
        </w:rPr>
        <w:t xml:space="preserve"> </w:t>
      </w:r>
      <w:r w:rsidR="0098353D" w:rsidRPr="00D17574">
        <w:rPr>
          <w:rFonts w:ascii="Arial" w:hAnsi="Arial" w:cs="Arial"/>
          <w:bCs/>
          <w:sz w:val="20"/>
          <w:szCs w:val="20"/>
        </w:rPr>
        <w:t xml:space="preserve">tejto Zmluvy </w:t>
      </w:r>
      <w:r w:rsidRPr="00D17574">
        <w:rPr>
          <w:rFonts w:ascii="Arial" w:hAnsi="Arial" w:cs="Arial"/>
          <w:bCs/>
          <w:sz w:val="20"/>
          <w:szCs w:val="20"/>
        </w:rPr>
        <w:t>o údaje o novej Kľúčovej osobe Zhotoviteľa.</w:t>
      </w:r>
      <w:bookmarkEnd w:id="42"/>
    </w:p>
    <w:p w14:paraId="1984D817" w14:textId="77777777" w:rsidR="008E72EE" w:rsidRPr="00D17574" w:rsidRDefault="008E72EE" w:rsidP="008E72EE">
      <w:pPr>
        <w:pStyle w:val="ListParagraph"/>
        <w:rPr>
          <w:rFonts w:ascii="Arial" w:hAnsi="Arial" w:cs="Arial"/>
          <w:sz w:val="20"/>
          <w:szCs w:val="20"/>
        </w:rPr>
      </w:pPr>
    </w:p>
    <w:p w14:paraId="1862B6B6" w14:textId="736D974A"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43" w:name="_Ref516868250"/>
      <w:r w:rsidRPr="00D17574">
        <w:rPr>
          <w:rFonts w:ascii="Arial" w:hAnsi="Arial" w:cs="Arial"/>
          <w:sz w:val="20"/>
          <w:szCs w:val="20"/>
        </w:rPr>
        <w:t>Kľúčovými osobami Zhotoviteľa sú:</w:t>
      </w:r>
      <w:bookmarkEnd w:id="43"/>
    </w:p>
    <w:p w14:paraId="1E081B1E" w14:textId="77777777" w:rsidR="003F39F3" w:rsidRPr="00D17574" w:rsidRDefault="003F39F3" w:rsidP="00C667D9">
      <w:pPr>
        <w:pStyle w:val="ListParagraph"/>
        <w:numPr>
          <w:ilvl w:val="0"/>
          <w:numId w:val="7"/>
        </w:numPr>
        <w:spacing w:after="0" w:line="276" w:lineRule="auto"/>
        <w:ind w:left="1134" w:hanging="567"/>
        <w:jc w:val="both"/>
        <w:rPr>
          <w:rFonts w:ascii="Arial" w:hAnsi="Arial" w:cs="Arial"/>
          <w:sz w:val="20"/>
          <w:szCs w:val="20"/>
        </w:rPr>
      </w:pPr>
      <w:bookmarkStart w:id="44" w:name="_Ref517181821"/>
      <w:bookmarkStart w:id="45" w:name="_Hlk504059072"/>
      <w:r w:rsidRPr="00D17574">
        <w:rPr>
          <w:rFonts w:ascii="Arial" w:hAnsi="Arial" w:cs="Arial"/>
          <w:sz w:val="20"/>
          <w:szCs w:val="20"/>
        </w:rPr>
        <w:t>Projektový manažér</w:t>
      </w:r>
    </w:p>
    <w:p w14:paraId="38050DD0" w14:textId="77777777" w:rsidR="00435942" w:rsidRPr="00D17574" w:rsidRDefault="006340A7"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Medicinálny manažér</w:t>
      </w:r>
      <w:r w:rsidR="00435942" w:rsidRPr="00D17574">
        <w:rPr>
          <w:rFonts w:ascii="Arial" w:hAnsi="Arial" w:cs="Arial"/>
          <w:sz w:val="20"/>
          <w:szCs w:val="20"/>
        </w:rPr>
        <w:t>,</w:t>
      </w:r>
      <w:bookmarkEnd w:id="44"/>
      <w:r w:rsidR="00902975" w:rsidRPr="00D17574">
        <w:rPr>
          <w:rFonts w:ascii="Arial" w:hAnsi="Arial" w:cs="Arial"/>
          <w:sz w:val="20"/>
          <w:szCs w:val="20"/>
        </w:rPr>
        <w:t xml:space="preserve"> </w:t>
      </w:r>
    </w:p>
    <w:p w14:paraId="34EFBC14" w14:textId="77777777" w:rsidR="005F7639" w:rsidRPr="00D17574" w:rsidRDefault="00902975" w:rsidP="00C667D9">
      <w:pPr>
        <w:pStyle w:val="ListParagraph"/>
        <w:numPr>
          <w:ilvl w:val="0"/>
          <w:numId w:val="7"/>
        </w:numPr>
        <w:spacing w:after="0" w:line="276" w:lineRule="auto"/>
        <w:ind w:left="1134" w:hanging="567"/>
        <w:jc w:val="both"/>
        <w:rPr>
          <w:rFonts w:ascii="Arial" w:hAnsi="Arial" w:cs="Arial"/>
          <w:sz w:val="20"/>
          <w:szCs w:val="20"/>
        </w:rPr>
      </w:pPr>
      <w:bookmarkStart w:id="46" w:name="_Ref517181967"/>
      <w:r w:rsidRPr="00D17574">
        <w:rPr>
          <w:rFonts w:ascii="Arial" w:hAnsi="Arial" w:cs="Arial"/>
          <w:sz w:val="20"/>
          <w:szCs w:val="20"/>
        </w:rPr>
        <w:t>Hlavný architekt</w:t>
      </w:r>
      <w:r w:rsidR="00316947" w:rsidRPr="00D17574">
        <w:rPr>
          <w:rFonts w:ascii="Arial" w:hAnsi="Arial" w:cs="Arial"/>
          <w:sz w:val="20"/>
          <w:szCs w:val="20"/>
        </w:rPr>
        <w:t>,</w:t>
      </w:r>
      <w:bookmarkEnd w:id="46"/>
    </w:p>
    <w:p w14:paraId="6C0F2B19" w14:textId="77777777" w:rsidR="00902975" w:rsidRPr="00D17574" w:rsidRDefault="00D55D77" w:rsidP="00C667D9">
      <w:pPr>
        <w:pStyle w:val="ListParagraph"/>
        <w:numPr>
          <w:ilvl w:val="0"/>
          <w:numId w:val="7"/>
        </w:numPr>
        <w:spacing w:after="0" w:line="276" w:lineRule="auto"/>
        <w:ind w:left="1134" w:hanging="567"/>
        <w:jc w:val="both"/>
        <w:rPr>
          <w:rFonts w:ascii="Arial" w:hAnsi="Arial" w:cs="Arial"/>
          <w:sz w:val="20"/>
          <w:szCs w:val="20"/>
        </w:rPr>
      </w:pPr>
      <w:bookmarkStart w:id="47" w:name="_Ref517181975"/>
      <w:r w:rsidRPr="00D17574">
        <w:rPr>
          <w:rFonts w:ascii="Arial" w:hAnsi="Arial" w:cs="Arial"/>
          <w:sz w:val="20"/>
          <w:szCs w:val="20"/>
        </w:rPr>
        <w:t xml:space="preserve">Hlavný </w:t>
      </w:r>
      <w:r w:rsidR="00316947" w:rsidRPr="00D17574">
        <w:rPr>
          <w:rFonts w:ascii="Arial" w:hAnsi="Arial" w:cs="Arial"/>
          <w:sz w:val="20"/>
          <w:szCs w:val="20"/>
        </w:rPr>
        <w:t>inžinier</w:t>
      </w:r>
      <w:r w:rsidR="00A25F85" w:rsidRPr="00D17574">
        <w:rPr>
          <w:rFonts w:ascii="Arial" w:hAnsi="Arial" w:cs="Arial"/>
          <w:sz w:val="20"/>
          <w:szCs w:val="20"/>
        </w:rPr>
        <w:t xml:space="preserve"> projektu</w:t>
      </w:r>
      <w:r w:rsidR="00316947" w:rsidRPr="00D17574">
        <w:rPr>
          <w:rFonts w:ascii="Arial" w:hAnsi="Arial" w:cs="Arial"/>
          <w:sz w:val="20"/>
          <w:szCs w:val="20"/>
        </w:rPr>
        <w:t>,</w:t>
      </w:r>
      <w:bookmarkEnd w:id="47"/>
    </w:p>
    <w:p w14:paraId="1CF54423" w14:textId="77777777" w:rsidR="00316947" w:rsidRPr="00D17574" w:rsidRDefault="00316947"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E</w:t>
      </w:r>
      <w:r w:rsidR="00A25F85" w:rsidRPr="00D17574">
        <w:rPr>
          <w:rFonts w:ascii="Arial" w:hAnsi="Arial" w:cs="Arial"/>
          <w:sz w:val="20"/>
          <w:szCs w:val="20"/>
        </w:rPr>
        <w:t xml:space="preserve">xpert pre </w:t>
      </w:r>
      <w:r w:rsidRPr="00D17574">
        <w:rPr>
          <w:rFonts w:ascii="Arial" w:hAnsi="Arial" w:cs="Arial"/>
          <w:sz w:val="20"/>
          <w:szCs w:val="20"/>
        </w:rPr>
        <w:t>plánovanie a programovanie,</w:t>
      </w:r>
    </w:p>
    <w:p w14:paraId="0843B57B"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Expert pre ICT,</w:t>
      </w:r>
    </w:p>
    <w:p w14:paraId="2895DD18"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Expert pre zdravotnícke prístroje a zariadenia,</w:t>
      </w:r>
    </w:p>
    <w:p w14:paraId="184F980B"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Senior architekt,</w:t>
      </w:r>
    </w:p>
    <w:p w14:paraId="4088ABEC"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Projektový inžinier,</w:t>
      </w:r>
    </w:p>
    <w:p w14:paraId="563852FA"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Statik, </w:t>
      </w:r>
    </w:p>
    <w:p w14:paraId="49D41D48" w14:textId="77777777" w:rsidR="00D55D77" w:rsidRPr="00D17574" w:rsidRDefault="00D55D77"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BIM koordinátor</w:t>
      </w:r>
      <w:r w:rsidR="00B47987" w:rsidRPr="00D17574">
        <w:rPr>
          <w:rFonts w:ascii="Arial" w:hAnsi="Arial" w:cs="Arial"/>
          <w:sz w:val="20"/>
          <w:szCs w:val="20"/>
        </w:rPr>
        <w:t>.</w:t>
      </w:r>
    </w:p>
    <w:bookmarkEnd w:id="45"/>
    <w:p w14:paraId="6974328A" w14:textId="77777777" w:rsidR="00435942" w:rsidRPr="00D17574" w:rsidRDefault="00435942" w:rsidP="008E72EE">
      <w:pPr>
        <w:pStyle w:val="ListParagraph"/>
        <w:spacing w:after="0" w:line="276" w:lineRule="auto"/>
        <w:ind w:left="1134"/>
        <w:jc w:val="both"/>
        <w:rPr>
          <w:rFonts w:ascii="Arial" w:hAnsi="Arial" w:cs="Arial"/>
          <w:sz w:val="20"/>
          <w:szCs w:val="20"/>
        </w:rPr>
      </w:pPr>
    </w:p>
    <w:p w14:paraId="29C3BABD" w14:textId="77777777" w:rsidR="00217305" w:rsidRPr="00D17574" w:rsidRDefault="00217305" w:rsidP="00217305">
      <w:pPr>
        <w:pStyle w:val="ListParagraph"/>
        <w:numPr>
          <w:ilvl w:val="2"/>
          <w:numId w:val="34"/>
        </w:numPr>
        <w:spacing w:after="0" w:line="276" w:lineRule="auto"/>
        <w:ind w:left="567" w:hanging="567"/>
        <w:jc w:val="both"/>
        <w:rPr>
          <w:rFonts w:ascii="Arial" w:hAnsi="Arial" w:cs="Arial"/>
          <w:sz w:val="20"/>
          <w:szCs w:val="20"/>
        </w:rPr>
      </w:pPr>
      <w:bookmarkStart w:id="48" w:name="_Ref517692831"/>
      <w:bookmarkStart w:id="49" w:name="_Ref517182106"/>
      <w:r w:rsidRPr="00D17574">
        <w:rPr>
          <w:rFonts w:ascii="Arial" w:hAnsi="Arial" w:cs="Arial"/>
          <w:sz w:val="20"/>
          <w:szCs w:val="20"/>
        </w:rPr>
        <w:lastRenderedPageBreak/>
        <w:t>Projektový manažér je hlavným manažérom Projektu, ktorý:</w:t>
      </w:r>
      <w:bookmarkEnd w:id="48"/>
      <w:r w:rsidRPr="00D17574">
        <w:rPr>
          <w:rFonts w:ascii="Arial" w:hAnsi="Arial" w:cs="Arial"/>
          <w:sz w:val="20"/>
          <w:szCs w:val="20"/>
        </w:rPr>
        <w:t xml:space="preserve"> </w:t>
      </w:r>
    </w:p>
    <w:p w14:paraId="54DFBFFF" w14:textId="77777777" w:rsidR="00217305" w:rsidRPr="00D17574" w:rsidRDefault="00217305" w:rsidP="00217305">
      <w:pPr>
        <w:pStyle w:val="ListParagraph"/>
        <w:spacing w:after="0" w:line="276" w:lineRule="auto"/>
        <w:jc w:val="both"/>
        <w:rPr>
          <w:rFonts w:ascii="Arial" w:hAnsi="Arial" w:cs="Arial"/>
          <w:sz w:val="20"/>
          <w:szCs w:val="20"/>
        </w:rPr>
      </w:pPr>
    </w:p>
    <w:p w14:paraId="26D58396"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koordinuje celý proces zhotovenia Diela a poskytovania Služieb za Zhotoviteľa,</w:t>
      </w:r>
    </w:p>
    <w:p w14:paraId="6825E52F"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je hlavným kontaktným bodom pre Objednávateľa,  </w:t>
      </w:r>
    </w:p>
    <w:p w14:paraId="10D63829"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dozerá na kvalitu Diela a Služieb, dodržiavanie Harmonogramu, vecnú správnosť, optimálnosť riešení, realizovateľnosť, vzájomnú a úplnú koordináciu všetkých činností a dodávok,</w:t>
      </w:r>
    </w:p>
    <w:p w14:paraId="05352895"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komunikuje návrhy v rámci plnenia predmetu Zmluvy Objednávateľovi, jeho zástupcom a v prípade požiadania aj verejnosti,</w:t>
      </w:r>
    </w:p>
    <w:p w14:paraId="63628BA2"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zúčastňuje sa na všetkých stretnutiach s Objednávateľom,</w:t>
      </w:r>
    </w:p>
    <w:p w14:paraId="5693A5D5"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zabezpečuje internú komunikáciu medzi ďalšími Kľúčovými osobami Zhotoviteľa. </w:t>
      </w:r>
    </w:p>
    <w:p w14:paraId="794DD05D" w14:textId="77777777" w:rsidR="003F39F3" w:rsidRPr="00D17574" w:rsidRDefault="003F39F3" w:rsidP="003F39F3">
      <w:pPr>
        <w:pStyle w:val="ListParagraph"/>
        <w:spacing w:after="0" w:line="276" w:lineRule="auto"/>
        <w:ind w:left="567"/>
        <w:jc w:val="both"/>
        <w:rPr>
          <w:rFonts w:ascii="Arial" w:hAnsi="Arial" w:cs="Arial"/>
          <w:sz w:val="20"/>
          <w:szCs w:val="20"/>
        </w:rPr>
      </w:pPr>
    </w:p>
    <w:p w14:paraId="393F86E2" w14:textId="3006F6CB" w:rsidR="00217305" w:rsidRPr="00D17574" w:rsidRDefault="008E72EE" w:rsidP="00217305">
      <w:pPr>
        <w:pStyle w:val="ListParagraph"/>
        <w:numPr>
          <w:ilvl w:val="2"/>
          <w:numId w:val="34"/>
        </w:numPr>
        <w:spacing w:after="0" w:line="276" w:lineRule="auto"/>
        <w:ind w:left="567" w:hanging="567"/>
        <w:jc w:val="both"/>
        <w:rPr>
          <w:rFonts w:ascii="Arial" w:hAnsi="Arial" w:cs="Arial"/>
          <w:sz w:val="20"/>
          <w:szCs w:val="20"/>
        </w:rPr>
      </w:pPr>
      <w:bookmarkStart w:id="50" w:name="_Ref517790989"/>
      <w:r w:rsidRPr="00D17574">
        <w:rPr>
          <w:rFonts w:ascii="Arial" w:hAnsi="Arial" w:cs="Arial"/>
          <w:sz w:val="20"/>
          <w:szCs w:val="20"/>
        </w:rPr>
        <w:t>Medicinálny m</w:t>
      </w:r>
      <w:r w:rsidR="006340A7" w:rsidRPr="00D17574">
        <w:rPr>
          <w:rFonts w:ascii="Arial" w:hAnsi="Arial" w:cs="Arial"/>
          <w:sz w:val="20"/>
          <w:szCs w:val="20"/>
        </w:rPr>
        <w:t xml:space="preserve">anažér </w:t>
      </w:r>
      <w:r w:rsidR="005E3DB1" w:rsidRPr="00D17574">
        <w:rPr>
          <w:rFonts w:ascii="Arial" w:hAnsi="Arial" w:cs="Arial"/>
          <w:sz w:val="20"/>
          <w:szCs w:val="20"/>
        </w:rPr>
        <w:t xml:space="preserve">je manažérom </w:t>
      </w:r>
      <w:r w:rsidR="006B2120" w:rsidRPr="00D17574">
        <w:rPr>
          <w:rFonts w:ascii="Arial" w:hAnsi="Arial" w:cs="Arial"/>
          <w:sz w:val="20"/>
          <w:szCs w:val="20"/>
        </w:rPr>
        <w:t xml:space="preserve">pre </w:t>
      </w:r>
      <w:r w:rsidR="006340A7" w:rsidRPr="00D17574">
        <w:rPr>
          <w:rFonts w:ascii="Arial" w:hAnsi="Arial" w:cs="Arial"/>
          <w:sz w:val="20"/>
          <w:szCs w:val="20"/>
        </w:rPr>
        <w:t xml:space="preserve">medicinálne plánovanie a programovanie, nastavenie vnútorných organizačných a prevádzkových procesov, medicínske vybavenie </w:t>
      </w:r>
      <w:r w:rsidR="00316947" w:rsidRPr="00D17574">
        <w:rPr>
          <w:rFonts w:ascii="Arial" w:hAnsi="Arial" w:cs="Arial"/>
          <w:sz w:val="20"/>
          <w:szCs w:val="20"/>
        </w:rPr>
        <w:t xml:space="preserve">a plán </w:t>
      </w:r>
      <w:r w:rsidR="000346BE" w:rsidRPr="00D17574">
        <w:rPr>
          <w:rFonts w:ascii="Arial" w:hAnsi="Arial" w:cs="Arial"/>
          <w:sz w:val="20"/>
          <w:szCs w:val="20"/>
        </w:rPr>
        <w:t>transferu</w:t>
      </w:r>
      <w:r w:rsidR="00316947" w:rsidRPr="00D17574">
        <w:rPr>
          <w:rFonts w:ascii="Arial" w:hAnsi="Arial" w:cs="Arial"/>
          <w:sz w:val="20"/>
          <w:szCs w:val="20"/>
        </w:rPr>
        <w:t xml:space="preserve"> </w:t>
      </w:r>
      <w:r w:rsidR="006340A7" w:rsidRPr="00D17574">
        <w:rPr>
          <w:rFonts w:ascii="Arial" w:hAnsi="Arial" w:cs="Arial"/>
          <w:sz w:val="20"/>
          <w:szCs w:val="20"/>
        </w:rPr>
        <w:t xml:space="preserve">a koordinuje </w:t>
      </w:r>
      <w:r w:rsidR="006B51D0" w:rsidRPr="00D17574">
        <w:rPr>
          <w:rFonts w:ascii="Arial" w:hAnsi="Arial" w:cs="Arial"/>
          <w:sz w:val="20"/>
          <w:szCs w:val="20"/>
        </w:rPr>
        <w:t xml:space="preserve">ostatné </w:t>
      </w:r>
      <w:r w:rsidRPr="00D17574">
        <w:rPr>
          <w:rFonts w:ascii="Arial" w:hAnsi="Arial" w:cs="Arial"/>
          <w:sz w:val="20"/>
          <w:szCs w:val="20"/>
        </w:rPr>
        <w:t>Kľúčové osoby</w:t>
      </w:r>
      <w:r w:rsidR="006340A7" w:rsidRPr="00D17574">
        <w:rPr>
          <w:rFonts w:ascii="Arial" w:hAnsi="Arial" w:cs="Arial"/>
          <w:sz w:val="20"/>
          <w:szCs w:val="20"/>
        </w:rPr>
        <w:t xml:space="preserve"> a ďalších pracovníkov </w:t>
      </w:r>
      <w:r w:rsidR="005E3DB1" w:rsidRPr="00D17574">
        <w:rPr>
          <w:rFonts w:ascii="Arial" w:hAnsi="Arial" w:cs="Arial"/>
          <w:sz w:val="20"/>
          <w:szCs w:val="20"/>
        </w:rPr>
        <w:t xml:space="preserve">Zhotoviteľa </w:t>
      </w:r>
      <w:r w:rsidR="006340A7" w:rsidRPr="00D17574">
        <w:rPr>
          <w:rFonts w:ascii="Arial" w:hAnsi="Arial" w:cs="Arial"/>
          <w:sz w:val="20"/>
          <w:szCs w:val="20"/>
        </w:rPr>
        <w:t xml:space="preserve">podieľajúcich sa na </w:t>
      </w:r>
      <w:r w:rsidR="00316947" w:rsidRPr="00D17574">
        <w:rPr>
          <w:rFonts w:ascii="Arial" w:hAnsi="Arial" w:cs="Arial"/>
          <w:sz w:val="20"/>
          <w:szCs w:val="20"/>
        </w:rPr>
        <w:t>medicinálnom plánovaní a</w:t>
      </w:r>
      <w:r w:rsidR="005E3DB1" w:rsidRPr="00D17574">
        <w:rPr>
          <w:rFonts w:ascii="Arial" w:hAnsi="Arial" w:cs="Arial"/>
          <w:sz w:val="20"/>
          <w:szCs w:val="20"/>
        </w:rPr>
        <w:t> </w:t>
      </w:r>
      <w:r w:rsidR="00316947" w:rsidRPr="00D17574">
        <w:rPr>
          <w:rFonts w:ascii="Arial" w:hAnsi="Arial" w:cs="Arial"/>
          <w:sz w:val="20"/>
          <w:szCs w:val="20"/>
        </w:rPr>
        <w:t>programovaní.</w:t>
      </w:r>
      <w:bookmarkEnd w:id="50"/>
      <w:r w:rsidRPr="00D17574">
        <w:rPr>
          <w:rFonts w:ascii="Arial" w:hAnsi="Arial" w:cs="Arial"/>
          <w:sz w:val="20"/>
          <w:szCs w:val="20"/>
        </w:rPr>
        <w:t xml:space="preserve"> </w:t>
      </w:r>
      <w:bookmarkEnd w:id="49"/>
    </w:p>
    <w:p w14:paraId="552652C2" w14:textId="77777777" w:rsidR="00D55D77" w:rsidRPr="00D17574" w:rsidRDefault="00D55D77" w:rsidP="007019E7">
      <w:pPr>
        <w:pStyle w:val="ListParagraph"/>
        <w:spacing w:after="0" w:line="276" w:lineRule="auto"/>
        <w:ind w:left="1776"/>
        <w:jc w:val="both"/>
        <w:rPr>
          <w:rFonts w:ascii="Arial" w:hAnsi="Arial" w:cs="Arial"/>
          <w:sz w:val="20"/>
          <w:szCs w:val="20"/>
        </w:rPr>
      </w:pPr>
    </w:p>
    <w:p w14:paraId="3A41C155" w14:textId="78DA4E95"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51" w:name="_Ref517182062"/>
      <w:r w:rsidRPr="00D17574">
        <w:rPr>
          <w:rFonts w:ascii="Arial" w:hAnsi="Arial" w:cs="Arial"/>
          <w:sz w:val="20"/>
          <w:szCs w:val="20"/>
        </w:rPr>
        <w:t xml:space="preserve">Hlavný </w:t>
      </w:r>
      <w:r w:rsidR="00AB413E" w:rsidRPr="00D17574">
        <w:rPr>
          <w:rFonts w:ascii="Arial" w:hAnsi="Arial" w:cs="Arial"/>
          <w:sz w:val="20"/>
          <w:szCs w:val="20"/>
        </w:rPr>
        <w:t xml:space="preserve">architekt </w:t>
      </w:r>
      <w:r w:rsidR="005E3DB1" w:rsidRPr="00D17574">
        <w:rPr>
          <w:rFonts w:ascii="Arial" w:hAnsi="Arial" w:cs="Arial"/>
          <w:sz w:val="20"/>
          <w:szCs w:val="20"/>
        </w:rPr>
        <w:t>bude poverený</w:t>
      </w:r>
      <w:r w:rsidR="005F7639" w:rsidRPr="00D17574">
        <w:rPr>
          <w:rFonts w:ascii="Arial" w:hAnsi="Arial" w:cs="Arial"/>
          <w:sz w:val="20"/>
          <w:szCs w:val="20"/>
        </w:rPr>
        <w:t xml:space="preserve"> </w:t>
      </w:r>
      <w:r w:rsidR="008879D0" w:rsidRPr="00D17574">
        <w:rPr>
          <w:rFonts w:ascii="Arial" w:hAnsi="Arial" w:cs="Arial"/>
          <w:sz w:val="20"/>
          <w:szCs w:val="20"/>
        </w:rPr>
        <w:t>vyhotoven</w:t>
      </w:r>
      <w:r w:rsidR="005E3DB1" w:rsidRPr="00D17574">
        <w:rPr>
          <w:rFonts w:ascii="Arial" w:hAnsi="Arial" w:cs="Arial"/>
          <w:sz w:val="20"/>
          <w:szCs w:val="20"/>
        </w:rPr>
        <w:t>ím</w:t>
      </w:r>
      <w:r w:rsidR="008879D0" w:rsidRPr="00D17574">
        <w:rPr>
          <w:rFonts w:ascii="Arial" w:hAnsi="Arial" w:cs="Arial"/>
          <w:sz w:val="20"/>
          <w:szCs w:val="20"/>
        </w:rPr>
        <w:t xml:space="preserve"> urbanisticko-architektonickej štúdie a</w:t>
      </w:r>
      <w:r w:rsidR="005E3DB1" w:rsidRPr="00D17574">
        <w:rPr>
          <w:rFonts w:ascii="Arial" w:hAnsi="Arial" w:cs="Arial"/>
          <w:sz w:val="20"/>
          <w:szCs w:val="20"/>
        </w:rPr>
        <w:t xml:space="preserve"> bude koordinovať </w:t>
      </w:r>
      <w:r w:rsidR="00234F8C" w:rsidRPr="00D17574">
        <w:rPr>
          <w:rFonts w:ascii="Arial" w:hAnsi="Arial" w:cs="Arial"/>
          <w:sz w:val="20"/>
          <w:szCs w:val="20"/>
        </w:rPr>
        <w:t xml:space="preserve">ostatných </w:t>
      </w:r>
      <w:r w:rsidR="006340A7" w:rsidRPr="00D17574">
        <w:rPr>
          <w:rFonts w:ascii="Arial" w:hAnsi="Arial" w:cs="Arial"/>
          <w:sz w:val="20"/>
          <w:szCs w:val="20"/>
        </w:rPr>
        <w:t xml:space="preserve">členov tímu </w:t>
      </w:r>
      <w:r w:rsidR="005E3DB1" w:rsidRPr="00D17574">
        <w:rPr>
          <w:rFonts w:ascii="Arial" w:hAnsi="Arial" w:cs="Arial"/>
          <w:sz w:val="20"/>
          <w:szCs w:val="20"/>
        </w:rPr>
        <w:t xml:space="preserve">Zhotoviteľa </w:t>
      </w:r>
      <w:r w:rsidR="006340A7" w:rsidRPr="00D17574">
        <w:rPr>
          <w:rFonts w:ascii="Arial" w:hAnsi="Arial" w:cs="Arial"/>
          <w:sz w:val="20"/>
          <w:szCs w:val="20"/>
        </w:rPr>
        <w:t xml:space="preserve">a ďalších </w:t>
      </w:r>
      <w:r w:rsidR="008879D0" w:rsidRPr="00D17574">
        <w:rPr>
          <w:rFonts w:ascii="Arial" w:hAnsi="Arial" w:cs="Arial"/>
          <w:sz w:val="20"/>
          <w:szCs w:val="20"/>
        </w:rPr>
        <w:t>pracovníkov podieľajúcich sa na vypracovaní urbanisticko-architektonickej štúdie</w:t>
      </w:r>
      <w:r w:rsidRPr="00D17574">
        <w:rPr>
          <w:rFonts w:ascii="Arial" w:hAnsi="Arial" w:cs="Arial"/>
          <w:sz w:val="20"/>
          <w:szCs w:val="20"/>
        </w:rPr>
        <w:t>.</w:t>
      </w:r>
      <w:bookmarkEnd w:id="51"/>
    </w:p>
    <w:p w14:paraId="07A2A017" w14:textId="77777777" w:rsidR="00B47987" w:rsidRPr="00D17574" w:rsidRDefault="00B47987" w:rsidP="00584B6F">
      <w:pPr>
        <w:pStyle w:val="ListParagraph"/>
        <w:spacing w:after="0" w:line="276" w:lineRule="auto"/>
        <w:ind w:left="851" w:hanging="851"/>
        <w:jc w:val="both"/>
        <w:rPr>
          <w:rFonts w:ascii="Arial" w:hAnsi="Arial" w:cs="Arial"/>
          <w:sz w:val="20"/>
          <w:szCs w:val="20"/>
        </w:rPr>
      </w:pPr>
    </w:p>
    <w:p w14:paraId="04E44D67" w14:textId="492A1B81" w:rsidR="006A0646" w:rsidRPr="00D17574" w:rsidRDefault="006A0646" w:rsidP="00C667D9">
      <w:pPr>
        <w:pStyle w:val="ListParagraph"/>
        <w:numPr>
          <w:ilvl w:val="2"/>
          <w:numId w:val="34"/>
        </w:numPr>
        <w:spacing w:after="0" w:line="276" w:lineRule="auto"/>
        <w:ind w:left="567" w:hanging="567"/>
        <w:jc w:val="both"/>
        <w:rPr>
          <w:rFonts w:ascii="Arial" w:hAnsi="Arial" w:cs="Arial"/>
          <w:sz w:val="20"/>
          <w:szCs w:val="20"/>
        </w:rPr>
      </w:pPr>
      <w:bookmarkStart w:id="52" w:name="_Ref517182089"/>
      <w:r w:rsidRPr="00D17574">
        <w:rPr>
          <w:rFonts w:ascii="Arial" w:hAnsi="Arial" w:cs="Arial"/>
          <w:sz w:val="20"/>
          <w:szCs w:val="20"/>
        </w:rPr>
        <w:t xml:space="preserve">Hlavný </w:t>
      </w:r>
      <w:r w:rsidR="00445C54" w:rsidRPr="00D17574">
        <w:rPr>
          <w:rFonts w:ascii="Arial" w:hAnsi="Arial" w:cs="Arial"/>
          <w:sz w:val="20"/>
          <w:szCs w:val="20"/>
        </w:rPr>
        <w:t>inžinier projektu</w:t>
      </w:r>
      <w:r w:rsidRPr="00D17574">
        <w:rPr>
          <w:rFonts w:ascii="Arial" w:hAnsi="Arial" w:cs="Arial"/>
          <w:sz w:val="20"/>
          <w:szCs w:val="20"/>
        </w:rPr>
        <w:t xml:space="preserve"> </w:t>
      </w:r>
      <w:r w:rsidR="005E3DB1" w:rsidRPr="00D17574">
        <w:rPr>
          <w:rFonts w:ascii="Arial" w:hAnsi="Arial" w:cs="Arial"/>
          <w:sz w:val="20"/>
          <w:szCs w:val="20"/>
        </w:rPr>
        <w:t>bude koordinovať</w:t>
      </w:r>
      <w:r w:rsidRPr="00D17574">
        <w:rPr>
          <w:rFonts w:ascii="Arial" w:hAnsi="Arial" w:cs="Arial"/>
          <w:sz w:val="20"/>
          <w:szCs w:val="20"/>
        </w:rPr>
        <w:t xml:space="preserve"> </w:t>
      </w:r>
      <w:r w:rsidR="005E4453" w:rsidRPr="00D17574">
        <w:rPr>
          <w:rFonts w:ascii="Arial" w:hAnsi="Arial" w:cs="Arial"/>
          <w:sz w:val="20"/>
          <w:szCs w:val="20"/>
        </w:rPr>
        <w:t>všetky projektové činnosti v rámci</w:t>
      </w:r>
      <w:r w:rsidRPr="00D17574">
        <w:rPr>
          <w:rFonts w:ascii="Arial" w:hAnsi="Arial" w:cs="Arial"/>
          <w:sz w:val="20"/>
          <w:szCs w:val="20"/>
        </w:rPr>
        <w:t xml:space="preserve"> všetkých stupňov projektovej dokumentácie uvedených v </w:t>
      </w:r>
      <w:r w:rsidR="00675FDA" w:rsidRPr="00D17574">
        <w:rPr>
          <w:rFonts w:ascii="Arial" w:hAnsi="Arial" w:cs="Arial"/>
          <w:sz w:val="20"/>
          <w:szCs w:val="20"/>
        </w:rPr>
        <w:t>článku</w:t>
      </w:r>
      <w:r w:rsidRPr="00D17574">
        <w:rPr>
          <w:rFonts w:ascii="Arial" w:hAnsi="Arial" w:cs="Arial"/>
          <w:sz w:val="20"/>
          <w:szCs w:val="20"/>
        </w:rPr>
        <w:t xml:space="preserve"> </w:t>
      </w:r>
      <w:r w:rsidR="000346BE" w:rsidRPr="00D17574">
        <w:rPr>
          <w:rFonts w:ascii="Arial" w:hAnsi="Arial" w:cs="Arial"/>
          <w:sz w:val="20"/>
          <w:szCs w:val="20"/>
        </w:rPr>
        <w:fldChar w:fldCharType="begin"/>
      </w:r>
      <w:r w:rsidR="000346BE"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0346BE" w:rsidRPr="00D17574">
        <w:rPr>
          <w:rFonts w:ascii="Arial" w:hAnsi="Arial" w:cs="Arial"/>
          <w:sz w:val="20"/>
          <w:szCs w:val="20"/>
        </w:rPr>
      </w:r>
      <w:r w:rsidR="000346BE" w:rsidRPr="00D17574">
        <w:rPr>
          <w:rFonts w:ascii="Arial" w:hAnsi="Arial" w:cs="Arial"/>
          <w:sz w:val="20"/>
          <w:szCs w:val="20"/>
        </w:rPr>
        <w:fldChar w:fldCharType="separate"/>
      </w:r>
      <w:r w:rsidR="00117EE1">
        <w:rPr>
          <w:rFonts w:ascii="Arial" w:hAnsi="Arial" w:cs="Arial"/>
          <w:sz w:val="20"/>
          <w:szCs w:val="20"/>
        </w:rPr>
        <w:t>7.1.2</w:t>
      </w:r>
      <w:r w:rsidR="000346BE" w:rsidRPr="00D17574">
        <w:rPr>
          <w:rFonts w:ascii="Arial" w:hAnsi="Arial" w:cs="Arial"/>
          <w:sz w:val="20"/>
          <w:szCs w:val="20"/>
        </w:rPr>
        <w:fldChar w:fldCharType="end"/>
      </w:r>
      <w:r w:rsidR="000346BE" w:rsidRPr="00D17574">
        <w:rPr>
          <w:rFonts w:ascii="Arial" w:hAnsi="Arial" w:cs="Arial"/>
          <w:sz w:val="20"/>
          <w:szCs w:val="20"/>
        </w:rPr>
        <w:t xml:space="preserve"> </w:t>
      </w:r>
      <w:r w:rsidR="00DD4E19" w:rsidRPr="00D17574">
        <w:rPr>
          <w:rFonts w:ascii="Arial" w:hAnsi="Arial" w:cs="Arial"/>
          <w:sz w:val="20"/>
          <w:szCs w:val="20"/>
        </w:rPr>
        <w:fldChar w:fldCharType="begin"/>
      </w:r>
      <w:r w:rsidR="00DD4E19" w:rsidRPr="00D17574">
        <w:rPr>
          <w:rFonts w:ascii="Arial" w:hAnsi="Arial" w:cs="Arial"/>
          <w:sz w:val="20"/>
          <w:szCs w:val="20"/>
        </w:rPr>
        <w:instrText xml:space="preserve"> REF _Ref526937427 \r \h </w:instrText>
      </w:r>
      <w:r w:rsidR="00A043B0" w:rsidRPr="00D17574">
        <w:rPr>
          <w:rFonts w:ascii="Arial" w:hAnsi="Arial" w:cs="Arial"/>
          <w:sz w:val="20"/>
          <w:szCs w:val="20"/>
        </w:rPr>
        <w:instrText xml:space="preserve"> \* MERGEFORMAT </w:instrText>
      </w:r>
      <w:r w:rsidR="00DD4E19" w:rsidRPr="00D17574">
        <w:rPr>
          <w:rFonts w:ascii="Arial" w:hAnsi="Arial" w:cs="Arial"/>
          <w:sz w:val="20"/>
          <w:szCs w:val="20"/>
        </w:rPr>
      </w:r>
      <w:r w:rsidR="00DD4E19" w:rsidRPr="00D17574">
        <w:rPr>
          <w:rFonts w:ascii="Arial" w:hAnsi="Arial" w:cs="Arial"/>
          <w:sz w:val="20"/>
          <w:szCs w:val="20"/>
        </w:rPr>
        <w:fldChar w:fldCharType="separate"/>
      </w:r>
      <w:r w:rsidR="00117EE1">
        <w:rPr>
          <w:rFonts w:ascii="Arial" w:hAnsi="Arial" w:cs="Arial"/>
          <w:sz w:val="20"/>
          <w:szCs w:val="20"/>
        </w:rPr>
        <w:t>(e)</w:t>
      </w:r>
      <w:r w:rsidR="00DD4E19" w:rsidRPr="00D17574">
        <w:rPr>
          <w:rFonts w:ascii="Arial" w:hAnsi="Arial" w:cs="Arial"/>
          <w:sz w:val="20"/>
          <w:szCs w:val="20"/>
        </w:rPr>
        <w:fldChar w:fldCharType="end"/>
      </w:r>
      <w:r w:rsidRPr="00D17574">
        <w:rPr>
          <w:rFonts w:ascii="Arial" w:hAnsi="Arial" w:cs="Arial"/>
          <w:sz w:val="20"/>
          <w:szCs w:val="20"/>
        </w:rPr>
        <w:t xml:space="preserve"> až </w:t>
      </w:r>
      <w:r w:rsidR="00DD4E19" w:rsidRPr="00D17574">
        <w:rPr>
          <w:rFonts w:ascii="Arial" w:hAnsi="Arial" w:cs="Arial"/>
          <w:sz w:val="20"/>
          <w:szCs w:val="20"/>
        </w:rPr>
        <w:fldChar w:fldCharType="begin"/>
      </w:r>
      <w:r w:rsidR="00DD4E19" w:rsidRPr="00D17574">
        <w:rPr>
          <w:rFonts w:ascii="Arial" w:hAnsi="Arial" w:cs="Arial"/>
          <w:sz w:val="20"/>
          <w:szCs w:val="20"/>
        </w:rPr>
        <w:instrText xml:space="preserve"> REF _Ref517271869 \r \h </w:instrText>
      </w:r>
      <w:r w:rsidR="00A043B0" w:rsidRPr="00D17574">
        <w:rPr>
          <w:rFonts w:ascii="Arial" w:hAnsi="Arial" w:cs="Arial"/>
          <w:sz w:val="20"/>
          <w:szCs w:val="20"/>
        </w:rPr>
        <w:instrText xml:space="preserve"> \* MERGEFORMAT </w:instrText>
      </w:r>
      <w:r w:rsidR="00DD4E19" w:rsidRPr="00D17574">
        <w:rPr>
          <w:rFonts w:ascii="Arial" w:hAnsi="Arial" w:cs="Arial"/>
          <w:sz w:val="20"/>
          <w:szCs w:val="20"/>
        </w:rPr>
      </w:r>
      <w:r w:rsidR="00DD4E19" w:rsidRPr="00D17574">
        <w:rPr>
          <w:rFonts w:ascii="Arial" w:hAnsi="Arial" w:cs="Arial"/>
          <w:sz w:val="20"/>
          <w:szCs w:val="20"/>
        </w:rPr>
        <w:fldChar w:fldCharType="separate"/>
      </w:r>
      <w:r w:rsidR="00117EE1">
        <w:rPr>
          <w:rFonts w:ascii="Arial" w:hAnsi="Arial" w:cs="Arial"/>
          <w:sz w:val="20"/>
          <w:szCs w:val="20"/>
        </w:rPr>
        <w:t>(h)</w:t>
      </w:r>
      <w:r w:rsidR="00DD4E19" w:rsidRPr="00D17574">
        <w:rPr>
          <w:rFonts w:ascii="Arial" w:hAnsi="Arial" w:cs="Arial"/>
          <w:sz w:val="20"/>
          <w:szCs w:val="20"/>
        </w:rPr>
        <w:fldChar w:fldCharType="end"/>
      </w:r>
      <w:r w:rsidR="00DD4E19" w:rsidRPr="00D17574">
        <w:rPr>
          <w:rFonts w:ascii="Arial" w:hAnsi="Arial" w:cs="Arial"/>
          <w:sz w:val="20"/>
          <w:szCs w:val="20"/>
        </w:rPr>
        <w:t xml:space="preserve"> </w:t>
      </w:r>
      <w:r w:rsidRPr="00D17574">
        <w:rPr>
          <w:rFonts w:ascii="Arial" w:hAnsi="Arial" w:cs="Arial"/>
          <w:sz w:val="20"/>
          <w:szCs w:val="20"/>
        </w:rPr>
        <w:t>Zmluvy</w:t>
      </w:r>
      <w:r w:rsidR="000346BE" w:rsidRPr="00D17574">
        <w:rPr>
          <w:rFonts w:ascii="Arial" w:hAnsi="Arial" w:cs="Arial"/>
          <w:sz w:val="20"/>
          <w:szCs w:val="20"/>
        </w:rPr>
        <w:t xml:space="preserve">, </w:t>
      </w:r>
      <w:r w:rsidR="005D4EBF" w:rsidRPr="00D17574">
        <w:rPr>
          <w:rFonts w:ascii="Arial" w:hAnsi="Arial" w:cs="Arial"/>
          <w:sz w:val="20"/>
          <w:szCs w:val="20"/>
        </w:rPr>
        <w:t>zabezpečuje</w:t>
      </w:r>
      <w:r w:rsidR="000346BE" w:rsidRPr="00D17574">
        <w:rPr>
          <w:rFonts w:ascii="Arial" w:hAnsi="Arial" w:cs="Arial"/>
          <w:sz w:val="20"/>
          <w:szCs w:val="20"/>
        </w:rPr>
        <w:t xml:space="preserve"> </w:t>
      </w:r>
      <w:r w:rsidR="005D4EBF" w:rsidRPr="00D17574">
        <w:rPr>
          <w:rFonts w:ascii="Arial" w:hAnsi="Arial" w:cs="Arial"/>
          <w:sz w:val="20"/>
          <w:szCs w:val="20"/>
        </w:rPr>
        <w:t xml:space="preserve">vypracovanie </w:t>
      </w:r>
      <w:r w:rsidR="000346BE" w:rsidRPr="00D17574">
        <w:rPr>
          <w:rFonts w:ascii="Arial" w:hAnsi="Arial" w:cs="Arial"/>
          <w:sz w:val="20"/>
          <w:szCs w:val="20"/>
        </w:rPr>
        <w:t>čiastkov</w:t>
      </w:r>
      <w:r w:rsidR="005D4EBF" w:rsidRPr="00D17574">
        <w:rPr>
          <w:rFonts w:ascii="Arial" w:hAnsi="Arial" w:cs="Arial"/>
          <w:sz w:val="20"/>
          <w:szCs w:val="20"/>
        </w:rPr>
        <w:t>ých</w:t>
      </w:r>
      <w:r w:rsidR="000346BE" w:rsidRPr="00D17574">
        <w:rPr>
          <w:rFonts w:ascii="Arial" w:hAnsi="Arial" w:cs="Arial"/>
          <w:sz w:val="20"/>
          <w:szCs w:val="20"/>
        </w:rPr>
        <w:t xml:space="preserve"> projekt</w:t>
      </w:r>
      <w:r w:rsidR="005D4EBF" w:rsidRPr="00D17574">
        <w:rPr>
          <w:rFonts w:ascii="Arial" w:hAnsi="Arial" w:cs="Arial"/>
          <w:sz w:val="20"/>
          <w:szCs w:val="20"/>
        </w:rPr>
        <w:t>ov</w:t>
      </w:r>
      <w:r w:rsidR="000346BE" w:rsidRPr="00D17574">
        <w:rPr>
          <w:rFonts w:ascii="Arial" w:hAnsi="Arial" w:cs="Arial"/>
          <w:sz w:val="20"/>
          <w:szCs w:val="20"/>
        </w:rPr>
        <w:t xml:space="preserve"> špecialistami, a t</w:t>
      </w:r>
      <w:r w:rsidR="00C37458" w:rsidRPr="00D17574">
        <w:rPr>
          <w:rFonts w:ascii="Arial" w:hAnsi="Arial" w:cs="Arial"/>
          <w:sz w:val="20"/>
          <w:szCs w:val="20"/>
        </w:rPr>
        <w:t>o</w:t>
      </w:r>
      <w:r w:rsidR="005E4453" w:rsidRPr="00D17574">
        <w:rPr>
          <w:rFonts w:ascii="Arial" w:hAnsi="Arial" w:cs="Arial"/>
          <w:sz w:val="20"/>
          <w:szCs w:val="20"/>
        </w:rPr>
        <w:t xml:space="preserve"> tak podľa tejto Zmluvy</w:t>
      </w:r>
      <w:r w:rsidR="00A87DB7" w:rsidRPr="00D17574">
        <w:rPr>
          <w:rFonts w:ascii="Arial" w:hAnsi="Arial" w:cs="Arial"/>
          <w:sz w:val="20"/>
          <w:szCs w:val="20"/>
        </w:rPr>
        <w:t>,</w:t>
      </w:r>
      <w:r w:rsidR="005E4453" w:rsidRPr="00D17574">
        <w:rPr>
          <w:rFonts w:ascii="Arial" w:hAnsi="Arial" w:cs="Arial"/>
          <w:sz w:val="20"/>
          <w:szCs w:val="20"/>
        </w:rPr>
        <w:t xml:space="preserve"> ako aj všeobecne záväzných právnych predpisov, vrátane ale nielen § 45 a </w:t>
      </w:r>
      <w:r w:rsidR="00B2470C" w:rsidRPr="00D17574">
        <w:rPr>
          <w:rFonts w:ascii="Arial" w:hAnsi="Arial" w:cs="Arial"/>
          <w:sz w:val="20"/>
          <w:szCs w:val="20"/>
        </w:rPr>
        <w:t>46 Stavebného zákona.</w:t>
      </w:r>
      <w:bookmarkEnd w:id="52"/>
    </w:p>
    <w:p w14:paraId="457A20FD" w14:textId="77777777" w:rsidR="00B47987" w:rsidRPr="00D17574" w:rsidRDefault="00B47987" w:rsidP="000346BE">
      <w:pPr>
        <w:pStyle w:val="ListParagraph"/>
        <w:spacing w:after="0" w:line="276" w:lineRule="auto"/>
        <w:ind w:left="567"/>
        <w:jc w:val="both"/>
        <w:rPr>
          <w:rFonts w:ascii="Arial" w:hAnsi="Arial" w:cs="Arial"/>
          <w:sz w:val="20"/>
          <w:szCs w:val="20"/>
        </w:rPr>
      </w:pPr>
    </w:p>
    <w:p w14:paraId="79506911" w14:textId="1C721CAC" w:rsidR="00C334EE" w:rsidRPr="00D17574"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3" w:name="_Ref517182409"/>
      <w:r w:rsidRPr="00D17574">
        <w:rPr>
          <w:rFonts w:ascii="Arial" w:hAnsi="Arial" w:cs="Arial"/>
          <w:sz w:val="20"/>
          <w:szCs w:val="20"/>
        </w:rPr>
        <w:t xml:space="preserve">Expert pre plánovanie a programovanie </w:t>
      </w:r>
      <w:bookmarkEnd w:id="53"/>
      <w:r w:rsidR="00F978F1" w:rsidRPr="00D17574">
        <w:rPr>
          <w:rFonts w:ascii="Arial" w:hAnsi="Arial" w:cs="Arial"/>
          <w:sz w:val="20"/>
          <w:szCs w:val="20"/>
        </w:rPr>
        <w:t xml:space="preserve">bude poverený prácami na </w:t>
      </w:r>
      <w:r w:rsidR="00350D54" w:rsidRPr="00D17574">
        <w:rPr>
          <w:rFonts w:ascii="Arial" w:hAnsi="Arial" w:cs="Arial"/>
          <w:sz w:val="20"/>
          <w:szCs w:val="20"/>
        </w:rPr>
        <w:t>medicínsk</w:t>
      </w:r>
      <w:r w:rsidR="00F978F1" w:rsidRPr="00D17574">
        <w:rPr>
          <w:rFonts w:ascii="Arial" w:hAnsi="Arial" w:cs="Arial"/>
          <w:sz w:val="20"/>
          <w:szCs w:val="20"/>
        </w:rPr>
        <w:t>ych</w:t>
      </w:r>
      <w:r w:rsidR="00350D54" w:rsidRPr="00D17574">
        <w:rPr>
          <w:rFonts w:ascii="Arial" w:hAnsi="Arial" w:cs="Arial"/>
          <w:sz w:val="20"/>
          <w:szCs w:val="20"/>
        </w:rPr>
        <w:t xml:space="preserve"> program</w:t>
      </w:r>
      <w:r w:rsidR="00F978F1" w:rsidRPr="00D17574">
        <w:rPr>
          <w:rFonts w:ascii="Arial" w:hAnsi="Arial" w:cs="Arial"/>
          <w:sz w:val="20"/>
          <w:szCs w:val="20"/>
        </w:rPr>
        <w:t>och</w:t>
      </w:r>
      <w:r w:rsidR="00350D54" w:rsidRPr="00D17574">
        <w:rPr>
          <w:rFonts w:ascii="Arial" w:hAnsi="Arial" w:cs="Arial"/>
          <w:sz w:val="20"/>
          <w:szCs w:val="20"/>
        </w:rPr>
        <w:t xml:space="preserve"> požiadaviek</w:t>
      </w:r>
      <w:r w:rsidR="00F978F1" w:rsidRPr="00D17574">
        <w:rPr>
          <w:rFonts w:ascii="Arial" w:hAnsi="Arial" w:cs="Arial"/>
          <w:sz w:val="20"/>
          <w:szCs w:val="20"/>
        </w:rPr>
        <w:t xml:space="preserve"> uvedených v článku </w:t>
      </w:r>
      <w:r w:rsidR="00F978F1" w:rsidRPr="00D17574">
        <w:rPr>
          <w:rFonts w:ascii="Arial" w:hAnsi="Arial" w:cs="Arial"/>
          <w:sz w:val="20"/>
          <w:szCs w:val="20"/>
        </w:rPr>
        <w:fldChar w:fldCharType="begin"/>
      </w:r>
      <w:r w:rsidR="00F978F1"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F978F1" w:rsidRPr="00D17574">
        <w:rPr>
          <w:rFonts w:ascii="Arial" w:hAnsi="Arial" w:cs="Arial"/>
          <w:sz w:val="20"/>
          <w:szCs w:val="20"/>
        </w:rPr>
      </w:r>
      <w:r w:rsidR="00F978F1" w:rsidRPr="00D17574">
        <w:rPr>
          <w:rFonts w:ascii="Arial" w:hAnsi="Arial" w:cs="Arial"/>
          <w:sz w:val="20"/>
          <w:szCs w:val="20"/>
        </w:rPr>
        <w:fldChar w:fldCharType="separate"/>
      </w:r>
      <w:r w:rsidR="00117EE1">
        <w:rPr>
          <w:rFonts w:ascii="Arial" w:hAnsi="Arial" w:cs="Arial"/>
          <w:sz w:val="20"/>
          <w:szCs w:val="20"/>
        </w:rPr>
        <w:t>7.1.2</w:t>
      </w:r>
      <w:r w:rsidR="00F978F1" w:rsidRPr="00D17574">
        <w:rPr>
          <w:rFonts w:ascii="Arial" w:hAnsi="Arial" w:cs="Arial"/>
          <w:sz w:val="20"/>
          <w:szCs w:val="20"/>
        </w:rPr>
        <w:fldChar w:fldCharType="end"/>
      </w:r>
      <w:r w:rsidR="00DD4E19" w:rsidRPr="00D17574">
        <w:rPr>
          <w:rFonts w:ascii="Arial" w:hAnsi="Arial" w:cs="Arial"/>
          <w:sz w:val="20"/>
          <w:szCs w:val="20"/>
        </w:rPr>
        <w:t xml:space="preserve"> </w:t>
      </w:r>
      <w:r w:rsidR="00F978F1" w:rsidRPr="00D17574">
        <w:rPr>
          <w:rFonts w:ascii="Arial" w:hAnsi="Arial" w:cs="Arial"/>
          <w:sz w:val="20"/>
          <w:szCs w:val="20"/>
        </w:rPr>
        <w:fldChar w:fldCharType="begin"/>
      </w:r>
      <w:r w:rsidR="00F978F1" w:rsidRPr="00D17574">
        <w:rPr>
          <w:rFonts w:ascii="Arial" w:hAnsi="Arial" w:cs="Arial"/>
          <w:sz w:val="20"/>
          <w:szCs w:val="20"/>
        </w:rPr>
        <w:instrText xml:space="preserve"> REF _Ref517176780 \r \h </w:instrText>
      </w:r>
      <w:r w:rsidR="00A043B0" w:rsidRPr="00D17574">
        <w:rPr>
          <w:rFonts w:ascii="Arial" w:hAnsi="Arial" w:cs="Arial"/>
          <w:sz w:val="20"/>
          <w:szCs w:val="20"/>
        </w:rPr>
        <w:instrText xml:space="preserve"> \* MERGEFORMAT </w:instrText>
      </w:r>
      <w:r w:rsidR="00F978F1" w:rsidRPr="00D17574">
        <w:rPr>
          <w:rFonts w:ascii="Arial" w:hAnsi="Arial" w:cs="Arial"/>
          <w:sz w:val="20"/>
          <w:szCs w:val="20"/>
        </w:rPr>
      </w:r>
      <w:r w:rsidR="00F978F1" w:rsidRPr="00D17574">
        <w:rPr>
          <w:rFonts w:ascii="Arial" w:hAnsi="Arial" w:cs="Arial"/>
          <w:sz w:val="20"/>
          <w:szCs w:val="20"/>
        </w:rPr>
        <w:fldChar w:fldCharType="separate"/>
      </w:r>
      <w:r w:rsidR="00117EE1">
        <w:rPr>
          <w:rFonts w:ascii="Arial" w:hAnsi="Arial" w:cs="Arial"/>
          <w:sz w:val="20"/>
          <w:szCs w:val="20"/>
        </w:rPr>
        <w:t>(a)</w:t>
      </w:r>
      <w:r w:rsidR="00F978F1" w:rsidRPr="00D17574">
        <w:rPr>
          <w:rFonts w:ascii="Arial" w:hAnsi="Arial" w:cs="Arial"/>
          <w:sz w:val="20"/>
          <w:szCs w:val="20"/>
        </w:rPr>
        <w:fldChar w:fldCharType="end"/>
      </w:r>
      <w:r w:rsidR="00F978F1" w:rsidRPr="00D17574">
        <w:rPr>
          <w:rFonts w:ascii="Arial" w:hAnsi="Arial" w:cs="Arial"/>
          <w:sz w:val="20"/>
          <w:szCs w:val="20"/>
        </w:rPr>
        <w:t xml:space="preserve"> a </w:t>
      </w:r>
      <w:r w:rsidR="00F978F1" w:rsidRPr="00D17574">
        <w:rPr>
          <w:rFonts w:ascii="Arial" w:hAnsi="Arial" w:cs="Arial"/>
          <w:sz w:val="20"/>
          <w:szCs w:val="20"/>
        </w:rPr>
        <w:fldChar w:fldCharType="begin"/>
      </w:r>
      <w:r w:rsidR="00F978F1" w:rsidRPr="00D17574">
        <w:rPr>
          <w:rFonts w:ascii="Arial" w:hAnsi="Arial" w:cs="Arial"/>
          <w:sz w:val="20"/>
          <w:szCs w:val="20"/>
        </w:rPr>
        <w:instrText xml:space="preserve"> REF _Ref520207889 \r \h </w:instrText>
      </w:r>
      <w:r w:rsidR="00A043B0" w:rsidRPr="00D17574">
        <w:rPr>
          <w:rFonts w:ascii="Arial" w:hAnsi="Arial" w:cs="Arial"/>
          <w:sz w:val="20"/>
          <w:szCs w:val="20"/>
        </w:rPr>
        <w:instrText xml:space="preserve"> \* MERGEFORMAT </w:instrText>
      </w:r>
      <w:r w:rsidR="00F978F1" w:rsidRPr="00D17574">
        <w:rPr>
          <w:rFonts w:ascii="Arial" w:hAnsi="Arial" w:cs="Arial"/>
          <w:sz w:val="20"/>
          <w:szCs w:val="20"/>
        </w:rPr>
      </w:r>
      <w:r w:rsidR="00F978F1" w:rsidRPr="00D17574">
        <w:rPr>
          <w:rFonts w:ascii="Arial" w:hAnsi="Arial" w:cs="Arial"/>
          <w:sz w:val="20"/>
          <w:szCs w:val="20"/>
        </w:rPr>
        <w:fldChar w:fldCharType="separate"/>
      </w:r>
      <w:r w:rsidR="00117EE1">
        <w:rPr>
          <w:rFonts w:ascii="Arial" w:hAnsi="Arial" w:cs="Arial"/>
          <w:sz w:val="20"/>
          <w:szCs w:val="20"/>
        </w:rPr>
        <w:t>(b)</w:t>
      </w:r>
      <w:r w:rsidR="00F978F1" w:rsidRPr="00D17574">
        <w:rPr>
          <w:rFonts w:ascii="Arial" w:hAnsi="Arial" w:cs="Arial"/>
          <w:sz w:val="20"/>
          <w:szCs w:val="20"/>
        </w:rPr>
        <w:fldChar w:fldCharType="end"/>
      </w:r>
      <w:r w:rsidR="00F978F1" w:rsidRPr="00D17574">
        <w:rPr>
          <w:rFonts w:ascii="Arial" w:hAnsi="Arial" w:cs="Arial"/>
          <w:sz w:val="20"/>
          <w:szCs w:val="20"/>
        </w:rPr>
        <w:t xml:space="preserve"> Zmluvy</w:t>
      </w:r>
      <w:r w:rsidR="00350D54" w:rsidRPr="00D17574">
        <w:rPr>
          <w:rFonts w:ascii="Arial" w:hAnsi="Arial" w:cs="Arial"/>
          <w:sz w:val="20"/>
          <w:szCs w:val="20"/>
        </w:rPr>
        <w:t>, ktor</w:t>
      </w:r>
      <w:r w:rsidR="00DD4E19" w:rsidRPr="00D17574">
        <w:rPr>
          <w:rFonts w:ascii="Arial" w:hAnsi="Arial" w:cs="Arial"/>
          <w:sz w:val="20"/>
          <w:szCs w:val="20"/>
        </w:rPr>
        <w:t>é</w:t>
      </w:r>
      <w:r w:rsidR="00350D54" w:rsidRPr="00D17574">
        <w:rPr>
          <w:rFonts w:ascii="Arial" w:hAnsi="Arial" w:cs="Arial"/>
          <w:sz w:val="20"/>
          <w:szCs w:val="20"/>
        </w:rPr>
        <w:t xml:space="preserve"> obsahuj</w:t>
      </w:r>
      <w:r w:rsidR="00DD4E19" w:rsidRPr="00D17574">
        <w:rPr>
          <w:rFonts w:ascii="Arial" w:hAnsi="Arial" w:cs="Arial"/>
          <w:sz w:val="20"/>
          <w:szCs w:val="20"/>
        </w:rPr>
        <w:t>ú</w:t>
      </w:r>
      <w:r w:rsidR="00350D54" w:rsidRPr="00D17574">
        <w:rPr>
          <w:rFonts w:ascii="Arial" w:hAnsi="Arial" w:cs="Arial"/>
          <w:sz w:val="20"/>
          <w:szCs w:val="20"/>
        </w:rPr>
        <w:t xml:space="preserve"> základné princípy a rámce pre poskytovanie zdravotnej starostlivosti s identifikáciou jej úrovne, zodpovedný za kalkuláciu kapacít jednotlivých funkcií tvoriacich nemocnicu, za kalkuláciu nárokov priestorových potrieb pre všetky funkcie tvoriace komplex nemocnice, za návrh rozmiestnenia, súvzťažnosti jednotlivých funkcií.</w:t>
      </w:r>
    </w:p>
    <w:p w14:paraId="1CDBA53E" w14:textId="77777777" w:rsidR="00C334EE" w:rsidRPr="00D17574" w:rsidRDefault="00C334EE" w:rsidP="00C334EE">
      <w:pPr>
        <w:pStyle w:val="ListParagraph"/>
        <w:rPr>
          <w:rFonts w:ascii="Arial" w:hAnsi="Arial" w:cs="Arial"/>
          <w:sz w:val="20"/>
          <w:szCs w:val="20"/>
        </w:rPr>
      </w:pPr>
    </w:p>
    <w:p w14:paraId="315EFCF0" w14:textId="2E6EE160" w:rsidR="00C334EE" w:rsidRPr="00D17574"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4" w:name="_Ref517182400"/>
      <w:r w:rsidRPr="00D17574">
        <w:rPr>
          <w:rFonts w:ascii="Arial" w:hAnsi="Arial" w:cs="Arial"/>
          <w:sz w:val="20"/>
          <w:szCs w:val="20"/>
        </w:rPr>
        <w:t xml:space="preserve">Expert </w:t>
      </w:r>
      <w:r w:rsidR="006B51D0" w:rsidRPr="00D17574">
        <w:rPr>
          <w:rFonts w:ascii="Arial" w:hAnsi="Arial" w:cs="Arial"/>
          <w:sz w:val="20"/>
          <w:szCs w:val="20"/>
        </w:rPr>
        <w:t xml:space="preserve">pre </w:t>
      </w:r>
      <w:r w:rsidRPr="00D17574">
        <w:rPr>
          <w:rFonts w:ascii="Arial" w:hAnsi="Arial" w:cs="Arial"/>
          <w:sz w:val="20"/>
          <w:szCs w:val="20"/>
        </w:rPr>
        <w:t xml:space="preserve">ICT </w:t>
      </w:r>
      <w:r w:rsidR="005E3DB1" w:rsidRPr="00D17574">
        <w:rPr>
          <w:rFonts w:ascii="Arial" w:hAnsi="Arial" w:cs="Arial"/>
          <w:sz w:val="20"/>
          <w:szCs w:val="20"/>
        </w:rPr>
        <w:t xml:space="preserve">bude poverený riešením </w:t>
      </w:r>
      <w:bookmarkEnd w:id="54"/>
      <w:r w:rsidR="005E3DB1" w:rsidRPr="00D17574">
        <w:rPr>
          <w:rFonts w:ascii="Arial" w:hAnsi="Arial" w:cs="Arial"/>
          <w:sz w:val="20"/>
          <w:szCs w:val="20"/>
        </w:rPr>
        <w:t xml:space="preserve">a navrhovaním </w:t>
      </w:r>
      <w:r w:rsidR="00A87DB7" w:rsidRPr="00D17574">
        <w:rPr>
          <w:rFonts w:ascii="Arial" w:hAnsi="Arial" w:cs="Arial"/>
          <w:sz w:val="20"/>
          <w:szCs w:val="20"/>
        </w:rPr>
        <w:t>informačno</w:t>
      </w:r>
      <w:r w:rsidR="00126D2C" w:rsidRPr="00D17574">
        <w:rPr>
          <w:rFonts w:ascii="Arial" w:hAnsi="Arial" w:cs="Arial"/>
          <w:sz w:val="20"/>
          <w:szCs w:val="20"/>
        </w:rPr>
        <w:t>-</w:t>
      </w:r>
      <w:r w:rsidR="00A87DB7" w:rsidRPr="00D17574">
        <w:rPr>
          <w:rFonts w:ascii="Arial" w:hAnsi="Arial" w:cs="Arial"/>
          <w:sz w:val="20"/>
          <w:szCs w:val="20"/>
        </w:rPr>
        <w:t xml:space="preserve">komunikačného systému v nemocnici (technické prostriedky – hardware, programové prostriedky – softvér, organizačné prostriedky – nariadenia a pravidlá definujúce využívanie a správu ICT, ľudská zložka – fungovanie človeka v ICT prostredí), </w:t>
      </w:r>
      <w:r w:rsidR="005E3DB1" w:rsidRPr="00D17574">
        <w:rPr>
          <w:rFonts w:ascii="Arial" w:hAnsi="Arial" w:cs="Arial"/>
          <w:sz w:val="20"/>
          <w:szCs w:val="20"/>
        </w:rPr>
        <w:t>vrátane</w:t>
      </w:r>
      <w:r w:rsidR="00A87DB7" w:rsidRPr="00D17574">
        <w:rPr>
          <w:rFonts w:ascii="Arial" w:hAnsi="Arial" w:cs="Arial"/>
          <w:sz w:val="20"/>
          <w:szCs w:val="20"/>
        </w:rPr>
        <w:t xml:space="preserve"> sietí a aplikačného prostredia tak</w:t>
      </w:r>
      <w:r w:rsidR="00831BB8" w:rsidRPr="00D17574">
        <w:rPr>
          <w:rFonts w:ascii="Arial" w:hAnsi="Arial" w:cs="Arial"/>
          <w:sz w:val="20"/>
          <w:szCs w:val="20"/>
        </w:rPr>
        <w:t>,</w:t>
      </w:r>
      <w:r w:rsidR="00A87DB7" w:rsidRPr="00D17574">
        <w:rPr>
          <w:rFonts w:ascii="Arial" w:hAnsi="Arial" w:cs="Arial"/>
          <w:sz w:val="20"/>
          <w:szCs w:val="20"/>
        </w:rPr>
        <w:t xml:space="preserve"> aby bol</w:t>
      </w:r>
      <w:r w:rsidR="005E3DB1" w:rsidRPr="00D17574">
        <w:rPr>
          <w:rFonts w:ascii="Arial" w:hAnsi="Arial" w:cs="Arial"/>
          <w:sz w:val="20"/>
          <w:szCs w:val="20"/>
        </w:rPr>
        <w:t>i</w:t>
      </w:r>
      <w:r w:rsidR="00A87DB7" w:rsidRPr="00D17574">
        <w:rPr>
          <w:rFonts w:ascii="Arial" w:hAnsi="Arial" w:cs="Arial"/>
          <w:sz w:val="20"/>
          <w:szCs w:val="20"/>
        </w:rPr>
        <w:t xml:space="preserve"> dosiahnut</w:t>
      </w:r>
      <w:r w:rsidR="005E3DB1" w:rsidRPr="00D17574">
        <w:rPr>
          <w:rFonts w:ascii="Arial" w:hAnsi="Arial" w:cs="Arial"/>
          <w:sz w:val="20"/>
          <w:szCs w:val="20"/>
        </w:rPr>
        <w:t>é</w:t>
      </w:r>
      <w:r w:rsidR="00A87DB7" w:rsidRPr="00D17574">
        <w:rPr>
          <w:rFonts w:ascii="Arial" w:hAnsi="Arial" w:cs="Arial"/>
          <w:sz w:val="20"/>
          <w:szCs w:val="20"/>
        </w:rPr>
        <w:t xml:space="preserve"> </w:t>
      </w:r>
      <w:r w:rsidR="005E3DB1" w:rsidRPr="00D17574">
        <w:rPr>
          <w:rFonts w:ascii="Arial" w:hAnsi="Arial" w:cs="Arial"/>
          <w:sz w:val="20"/>
          <w:szCs w:val="20"/>
        </w:rPr>
        <w:t xml:space="preserve">dohodnuté požiadavky na Dielo </w:t>
      </w:r>
      <w:r w:rsidR="00A87DB7" w:rsidRPr="00D17574">
        <w:rPr>
          <w:rFonts w:ascii="Arial" w:hAnsi="Arial" w:cs="Arial"/>
          <w:sz w:val="20"/>
          <w:szCs w:val="20"/>
        </w:rPr>
        <w:t>a</w:t>
      </w:r>
      <w:r w:rsidR="005E3DB1" w:rsidRPr="00D17574">
        <w:rPr>
          <w:rFonts w:ascii="Arial" w:hAnsi="Arial" w:cs="Arial"/>
          <w:sz w:val="20"/>
          <w:szCs w:val="20"/>
        </w:rPr>
        <w:t xml:space="preserve"> </w:t>
      </w:r>
      <w:r w:rsidR="00A87DB7" w:rsidRPr="00D17574">
        <w:rPr>
          <w:rFonts w:ascii="Arial" w:hAnsi="Arial" w:cs="Arial"/>
          <w:sz w:val="20"/>
          <w:szCs w:val="20"/>
        </w:rPr>
        <w:t xml:space="preserve">kvalita poskytovaných služieb </w:t>
      </w:r>
      <w:r w:rsidR="005E3DB1" w:rsidRPr="00D17574">
        <w:rPr>
          <w:rFonts w:ascii="Arial" w:hAnsi="Arial" w:cs="Arial"/>
          <w:sz w:val="20"/>
          <w:szCs w:val="20"/>
        </w:rPr>
        <w:t>v rámci nUNB</w:t>
      </w:r>
      <w:r w:rsidR="00A87DB7" w:rsidRPr="00D17574">
        <w:rPr>
          <w:rFonts w:ascii="Arial" w:hAnsi="Arial" w:cs="Arial"/>
          <w:sz w:val="20"/>
          <w:szCs w:val="20"/>
        </w:rPr>
        <w:t xml:space="preserve">, </w:t>
      </w:r>
      <w:r w:rsidR="00126D2C" w:rsidRPr="00D17574">
        <w:rPr>
          <w:rFonts w:ascii="Arial" w:hAnsi="Arial" w:cs="Arial"/>
          <w:sz w:val="20"/>
          <w:szCs w:val="20"/>
        </w:rPr>
        <w:t xml:space="preserve">navrhovaním </w:t>
      </w:r>
      <w:r w:rsidR="00A87DB7" w:rsidRPr="00D17574">
        <w:rPr>
          <w:rFonts w:ascii="Arial" w:hAnsi="Arial" w:cs="Arial"/>
          <w:sz w:val="20"/>
          <w:szCs w:val="20"/>
        </w:rPr>
        <w:t>ochrany infraštruktúry, zálohovania</w:t>
      </w:r>
      <w:r w:rsidR="00126D2C" w:rsidRPr="00D17574">
        <w:rPr>
          <w:rFonts w:ascii="Arial" w:hAnsi="Arial" w:cs="Arial"/>
          <w:sz w:val="20"/>
          <w:szCs w:val="20"/>
        </w:rPr>
        <w:t xml:space="preserve"> a</w:t>
      </w:r>
      <w:r w:rsidR="00A87DB7" w:rsidRPr="00D17574">
        <w:rPr>
          <w:rFonts w:ascii="Arial" w:hAnsi="Arial" w:cs="Arial"/>
          <w:sz w:val="20"/>
          <w:szCs w:val="20"/>
        </w:rPr>
        <w:t xml:space="preserve"> bezpečnostných IT postupov</w:t>
      </w:r>
      <w:r w:rsidR="00350D54" w:rsidRPr="00D17574">
        <w:rPr>
          <w:rFonts w:ascii="Arial" w:hAnsi="Arial" w:cs="Arial"/>
          <w:sz w:val="20"/>
          <w:szCs w:val="20"/>
        </w:rPr>
        <w:t>.</w:t>
      </w:r>
    </w:p>
    <w:p w14:paraId="241A4C9F" w14:textId="77777777" w:rsidR="00C334EE" w:rsidRPr="00D17574" w:rsidRDefault="00C334EE" w:rsidP="00C334EE">
      <w:pPr>
        <w:pStyle w:val="ListParagraph"/>
        <w:spacing w:after="0" w:line="276" w:lineRule="auto"/>
        <w:ind w:left="567"/>
        <w:jc w:val="both"/>
        <w:rPr>
          <w:rFonts w:ascii="Arial" w:hAnsi="Arial" w:cs="Arial"/>
          <w:sz w:val="20"/>
          <w:szCs w:val="20"/>
        </w:rPr>
      </w:pPr>
    </w:p>
    <w:p w14:paraId="1FFA238A" w14:textId="7712D644" w:rsidR="00C334EE" w:rsidRPr="00D17574"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5" w:name="_Ref517182421"/>
      <w:r w:rsidRPr="00D17574">
        <w:rPr>
          <w:rFonts w:ascii="Arial" w:hAnsi="Arial" w:cs="Arial"/>
          <w:sz w:val="20"/>
          <w:szCs w:val="20"/>
        </w:rPr>
        <w:t xml:space="preserve">Expert pre zdravotnícke prístroje a zariadenia </w:t>
      </w:r>
      <w:r w:rsidR="005E3DB1" w:rsidRPr="00D17574">
        <w:rPr>
          <w:rFonts w:ascii="Arial" w:hAnsi="Arial" w:cs="Arial"/>
          <w:sz w:val="20"/>
          <w:szCs w:val="20"/>
        </w:rPr>
        <w:t>bude poverený</w:t>
      </w:r>
      <w:r w:rsidRPr="00D17574">
        <w:rPr>
          <w:rFonts w:ascii="Arial" w:hAnsi="Arial" w:cs="Arial"/>
          <w:sz w:val="20"/>
          <w:szCs w:val="20"/>
        </w:rPr>
        <w:t xml:space="preserve"> </w:t>
      </w:r>
      <w:bookmarkEnd w:id="55"/>
      <w:r w:rsidR="00A87DB7" w:rsidRPr="00D17574">
        <w:rPr>
          <w:rFonts w:ascii="Arial" w:hAnsi="Arial" w:cs="Arial"/>
          <w:sz w:val="20"/>
          <w:szCs w:val="20"/>
        </w:rPr>
        <w:t>v spolupráci s Objednávateľom vyprac</w:t>
      </w:r>
      <w:r w:rsidR="00C40DC3" w:rsidRPr="00D17574">
        <w:rPr>
          <w:rFonts w:ascii="Arial" w:hAnsi="Arial" w:cs="Arial"/>
          <w:sz w:val="20"/>
          <w:szCs w:val="20"/>
        </w:rPr>
        <w:t>ovať</w:t>
      </w:r>
      <w:r w:rsidR="00A87DB7" w:rsidRPr="00D17574">
        <w:rPr>
          <w:rFonts w:ascii="Arial" w:hAnsi="Arial" w:cs="Arial"/>
          <w:sz w:val="20"/>
          <w:szCs w:val="20"/>
        </w:rPr>
        <w:t xml:space="preserve"> špecifikáciu požiadaviek na medicínske vybavenie</w:t>
      </w:r>
      <w:r w:rsidR="00EF567A" w:rsidRPr="00D17574">
        <w:rPr>
          <w:rFonts w:ascii="Arial" w:hAnsi="Arial" w:cs="Arial"/>
          <w:sz w:val="20"/>
          <w:szCs w:val="20"/>
        </w:rPr>
        <w:t xml:space="preserve"> a materiálno technické zabezpečenie Stavby nUNB, pričom bude</w:t>
      </w:r>
      <w:r w:rsidR="00EF567A" w:rsidRPr="00D17574">
        <w:rPr>
          <w:rFonts w:ascii="Arial" w:hAnsi="Arial" w:cs="Arial"/>
          <w:b/>
          <w:sz w:val="20"/>
          <w:szCs w:val="20"/>
        </w:rPr>
        <w:t xml:space="preserve"> </w:t>
      </w:r>
      <w:r w:rsidR="00A87DB7" w:rsidRPr="00D17574">
        <w:rPr>
          <w:rFonts w:ascii="Arial" w:hAnsi="Arial" w:cs="Arial"/>
          <w:sz w:val="20"/>
          <w:szCs w:val="20"/>
        </w:rPr>
        <w:t>zodpoved</w:t>
      </w:r>
      <w:r w:rsidR="00EF567A" w:rsidRPr="00D17574">
        <w:rPr>
          <w:rFonts w:ascii="Arial" w:hAnsi="Arial" w:cs="Arial"/>
          <w:sz w:val="20"/>
          <w:szCs w:val="20"/>
        </w:rPr>
        <w:t>ať</w:t>
      </w:r>
      <w:r w:rsidR="00A87DB7" w:rsidRPr="00D17574">
        <w:rPr>
          <w:rFonts w:ascii="Arial" w:hAnsi="Arial" w:cs="Arial"/>
          <w:sz w:val="20"/>
          <w:szCs w:val="20"/>
        </w:rPr>
        <w:t xml:space="preserve"> za návrh jeho umiestnenia, </w:t>
      </w:r>
      <w:r w:rsidR="00EF567A" w:rsidRPr="00D17574">
        <w:rPr>
          <w:rFonts w:ascii="Arial" w:hAnsi="Arial" w:cs="Arial"/>
          <w:sz w:val="20"/>
          <w:szCs w:val="20"/>
        </w:rPr>
        <w:t xml:space="preserve">identifikáciu </w:t>
      </w:r>
      <w:r w:rsidR="00A87DB7" w:rsidRPr="00D17574">
        <w:rPr>
          <w:rFonts w:ascii="Arial" w:hAnsi="Arial" w:cs="Arial"/>
          <w:sz w:val="20"/>
          <w:szCs w:val="20"/>
        </w:rPr>
        <w:t>stavebno</w:t>
      </w:r>
      <w:r w:rsidR="00FF6A71" w:rsidRPr="00D17574">
        <w:rPr>
          <w:rFonts w:ascii="Arial" w:hAnsi="Arial" w:cs="Arial"/>
          <w:sz w:val="20"/>
          <w:szCs w:val="20"/>
        </w:rPr>
        <w:t>-</w:t>
      </w:r>
      <w:r w:rsidR="00A87DB7" w:rsidRPr="00D17574">
        <w:rPr>
          <w:rFonts w:ascii="Arial" w:hAnsi="Arial" w:cs="Arial"/>
          <w:sz w:val="20"/>
          <w:szCs w:val="20"/>
        </w:rPr>
        <w:t>konštrukčn</w:t>
      </w:r>
      <w:r w:rsidR="00EF567A" w:rsidRPr="00D17574">
        <w:rPr>
          <w:rFonts w:ascii="Arial" w:hAnsi="Arial" w:cs="Arial"/>
          <w:sz w:val="20"/>
          <w:szCs w:val="20"/>
        </w:rPr>
        <w:t>ých</w:t>
      </w:r>
      <w:r w:rsidR="00A87DB7" w:rsidRPr="00D17574">
        <w:rPr>
          <w:rFonts w:ascii="Arial" w:hAnsi="Arial" w:cs="Arial"/>
          <w:sz w:val="20"/>
          <w:szCs w:val="20"/>
        </w:rPr>
        <w:t xml:space="preserve"> všeobecn</w:t>
      </w:r>
      <w:r w:rsidR="00EF567A" w:rsidRPr="00D17574">
        <w:rPr>
          <w:rFonts w:ascii="Arial" w:hAnsi="Arial" w:cs="Arial"/>
          <w:sz w:val="20"/>
          <w:szCs w:val="20"/>
        </w:rPr>
        <w:t>ých</w:t>
      </w:r>
      <w:r w:rsidR="00A87DB7" w:rsidRPr="00D17574">
        <w:rPr>
          <w:rFonts w:ascii="Arial" w:hAnsi="Arial" w:cs="Arial"/>
          <w:sz w:val="20"/>
          <w:szCs w:val="20"/>
        </w:rPr>
        <w:t xml:space="preserve"> požiadav</w:t>
      </w:r>
      <w:r w:rsidR="003620CD">
        <w:rPr>
          <w:rFonts w:ascii="Arial" w:hAnsi="Arial" w:cs="Arial"/>
          <w:sz w:val="20"/>
          <w:szCs w:val="20"/>
        </w:rPr>
        <w:t>ie</w:t>
      </w:r>
      <w:r w:rsidR="00A87DB7" w:rsidRPr="00D17574">
        <w:rPr>
          <w:rFonts w:ascii="Arial" w:hAnsi="Arial" w:cs="Arial"/>
          <w:sz w:val="20"/>
          <w:szCs w:val="20"/>
        </w:rPr>
        <w:t xml:space="preserve">k pre </w:t>
      </w:r>
      <w:r w:rsidR="003620CD">
        <w:rPr>
          <w:rFonts w:ascii="Arial" w:hAnsi="Arial" w:cs="Arial"/>
          <w:sz w:val="20"/>
          <w:szCs w:val="20"/>
        </w:rPr>
        <w:t xml:space="preserve">inštaláciu a </w:t>
      </w:r>
      <w:r w:rsidR="00A87DB7" w:rsidRPr="00D17574">
        <w:rPr>
          <w:rFonts w:ascii="Arial" w:hAnsi="Arial" w:cs="Arial"/>
          <w:sz w:val="20"/>
          <w:szCs w:val="20"/>
        </w:rPr>
        <w:t xml:space="preserve">prevádzku medicínskych zariadení, </w:t>
      </w:r>
      <w:r w:rsidR="00EF567A" w:rsidRPr="00D17574">
        <w:rPr>
          <w:rFonts w:ascii="Arial" w:hAnsi="Arial" w:cs="Arial"/>
          <w:sz w:val="20"/>
          <w:szCs w:val="20"/>
        </w:rPr>
        <w:t xml:space="preserve">zapracovanie požiadaviek na materiálno-technické zabezpečenie/ medicínske vybavenie do všetkých projektových dokumentácií uvedených v článku </w:t>
      </w:r>
      <w:r w:rsidR="00EF567A" w:rsidRPr="00D17574">
        <w:rPr>
          <w:rFonts w:ascii="Arial" w:hAnsi="Arial" w:cs="Arial"/>
          <w:sz w:val="20"/>
          <w:szCs w:val="20"/>
        </w:rPr>
        <w:fldChar w:fldCharType="begin"/>
      </w:r>
      <w:r w:rsidR="00EF567A"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EF567A" w:rsidRPr="00D17574">
        <w:rPr>
          <w:rFonts w:ascii="Arial" w:hAnsi="Arial" w:cs="Arial"/>
          <w:sz w:val="20"/>
          <w:szCs w:val="20"/>
        </w:rPr>
      </w:r>
      <w:r w:rsidR="00EF567A" w:rsidRPr="00D17574">
        <w:rPr>
          <w:rFonts w:ascii="Arial" w:hAnsi="Arial" w:cs="Arial"/>
          <w:sz w:val="20"/>
          <w:szCs w:val="20"/>
        </w:rPr>
        <w:fldChar w:fldCharType="separate"/>
      </w:r>
      <w:r w:rsidR="00117EE1">
        <w:rPr>
          <w:rFonts w:ascii="Arial" w:hAnsi="Arial" w:cs="Arial"/>
          <w:sz w:val="20"/>
          <w:szCs w:val="20"/>
        </w:rPr>
        <w:t>7.1.2</w:t>
      </w:r>
      <w:r w:rsidR="00EF567A" w:rsidRPr="00D17574">
        <w:rPr>
          <w:rFonts w:ascii="Arial" w:hAnsi="Arial" w:cs="Arial"/>
          <w:sz w:val="20"/>
          <w:szCs w:val="20"/>
        </w:rPr>
        <w:fldChar w:fldCharType="end"/>
      </w:r>
      <w:r w:rsidR="00EF567A" w:rsidRPr="00D17574">
        <w:rPr>
          <w:rFonts w:ascii="Arial" w:hAnsi="Arial" w:cs="Arial"/>
          <w:sz w:val="20"/>
          <w:szCs w:val="20"/>
        </w:rPr>
        <w:fldChar w:fldCharType="begin"/>
      </w:r>
      <w:r w:rsidR="00EF567A" w:rsidRPr="00D17574">
        <w:rPr>
          <w:rFonts w:ascii="Arial" w:hAnsi="Arial" w:cs="Arial"/>
          <w:sz w:val="20"/>
          <w:szCs w:val="20"/>
        </w:rPr>
        <w:instrText xml:space="preserve"> REF _Ref526937427 \r \h </w:instrText>
      </w:r>
      <w:r w:rsidR="00A043B0" w:rsidRPr="00D17574">
        <w:rPr>
          <w:rFonts w:ascii="Arial" w:hAnsi="Arial" w:cs="Arial"/>
          <w:sz w:val="20"/>
          <w:szCs w:val="20"/>
        </w:rPr>
        <w:instrText xml:space="preserve"> \* MERGEFORMAT </w:instrText>
      </w:r>
      <w:r w:rsidR="00EF567A" w:rsidRPr="00D17574">
        <w:rPr>
          <w:rFonts w:ascii="Arial" w:hAnsi="Arial" w:cs="Arial"/>
          <w:sz w:val="20"/>
          <w:szCs w:val="20"/>
        </w:rPr>
      </w:r>
      <w:r w:rsidR="00EF567A" w:rsidRPr="00D17574">
        <w:rPr>
          <w:rFonts w:ascii="Arial" w:hAnsi="Arial" w:cs="Arial"/>
          <w:sz w:val="20"/>
          <w:szCs w:val="20"/>
        </w:rPr>
        <w:fldChar w:fldCharType="separate"/>
      </w:r>
      <w:r w:rsidR="00117EE1">
        <w:rPr>
          <w:rFonts w:ascii="Arial" w:hAnsi="Arial" w:cs="Arial"/>
          <w:sz w:val="20"/>
          <w:szCs w:val="20"/>
        </w:rPr>
        <w:t>(e)</w:t>
      </w:r>
      <w:r w:rsidR="00EF567A" w:rsidRPr="00D17574">
        <w:rPr>
          <w:rFonts w:ascii="Arial" w:hAnsi="Arial" w:cs="Arial"/>
          <w:sz w:val="20"/>
          <w:szCs w:val="20"/>
        </w:rPr>
        <w:fldChar w:fldCharType="end"/>
      </w:r>
      <w:r w:rsidR="00EF567A" w:rsidRPr="00D17574">
        <w:rPr>
          <w:rFonts w:ascii="Arial" w:hAnsi="Arial" w:cs="Arial"/>
          <w:sz w:val="20"/>
          <w:szCs w:val="20"/>
        </w:rPr>
        <w:t xml:space="preserve"> - </w:t>
      </w:r>
      <w:r w:rsidR="00EF567A" w:rsidRPr="00D17574">
        <w:rPr>
          <w:rFonts w:ascii="Arial" w:hAnsi="Arial" w:cs="Arial"/>
          <w:sz w:val="20"/>
          <w:szCs w:val="20"/>
        </w:rPr>
        <w:fldChar w:fldCharType="begin"/>
      </w:r>
      <w:r w:rsidR="00EF567A" w:rsidRPr="00D17574">
        <w:rPr>
          <w:rFonts w:ascii="Arial" w:hAnsi="Arial" w:cs="Arial"/>
          <w:sz w:val="20"/>
          <w:szCs w:val="20"/>
        </w:rPr>
        <w:instrText xml:space="preserve"> REF _Ref517271869 \r \h </w:instrText>
      </w:r>
      <w:r w:rsidR="00A043B0" w:rsidRPr="00D17574">
        <w:rPr>
          <w:rFonts w:ascii="Arial" w:hAnsi="Arial" w:cs="Arial"/>
          <w:sz w:val="20"/>
          <w:szCs w:val="20"/>
        </w:rPr>
        <w:instrText xml:space="preserve"> \* MERGEFORMAT </w:instrText>
      </w:r>
      <w:r w:rsidR="00EF567A" w:rsidRPr="00D17574">
        <w:rPr>
          <w:rFonts w:ascii="Arial" w:hAnsi="Arial" w:cs="Arial"/>
          <w:sz w:val="20"/>
          <w:szCs w:val="20"/>
        </w:rPr>
      </w:r>
      <w:r w:rsidR="00EF567A" w:rsidRPr="00D17574">
        <w:rPr>
          <w:rFonts w:ascii="Arial" w:hAnsi="Arial" w:cs="Arial"/>
          <w:sz w:val="20"/>
          <w:szCs w:val="20"/>
        </w:rPr>
        <w:fldChar w:fldCharType="separate"/>
      </w:r>
      <w:r w:rsidR="00117EE1">
        <w:rPr>
          <w:rFonts w:ascii="Arial" w:hAnsi="Arial" w:cs="Arial"/>
          <w:sz w:val="20"/>
          <w:szCs w:val="20"/>
        </w:rPr>
        <w:t>(h)</w:t>
      </w:r>
      <w:r w:rsidR="00EF567A" w:rsidRPr="00D17574">
        <w:rPr>
          <w:rFonts w:ascii="Arial" w:hAnsi="Arial" w:cs="Arial"/>
          <w:sz w:val="20"/>
          <w:szCs w:val="20"/>
        </w:rPr>
        <w:fldChar w:fldCharType="end"/>
      </w:r>
      <w:r w:rsidR="00EF567A" w:rsidRPr="00D17574">
        <w:rPr>
          <w:rFonts w:ascii="Arial" w:hAnsi="Arial" w:cs="Arial"/>
          <w:sz w:val="20"/>
          <w:szCs w:val="20"/>
        </w:rPr>
        <w:t xml:space="preserve"> tejto Zmluvy a poradenstvo </w:t>
      </w:r>
      <w:r w:rsidR="00A87DB7" w:rsidRPr="00D17574">
        <w:rPr>
          <w:rFonts w:ascii="Arial" w:hAnsi="Arial" w:cs="Arial"/>
          <w:sz w:val="20"/>
          <w:szCs w:val="20"/>
        </w:rPr>
        <w:t xml:space="preserve"> pri procese verejného obstarávania pre vnútorné vybavenie</w:t>
      </w:r>
      <w:r w:rsidR="00350D54" w:rsidRPr="00D17574">
        <w:rPr>
          <w:rFonts w:ascii="Arial" w:hAnsi="Arial" w:cs="Arial"/>
          <w:sz w:val="20"/>
          <w:szCs w:val="20"/>
        </w:rPr>
        <w:t>.</w:t>
      </w:r>
      <w:r w:rsidR="00A87DB7" w:rsidRPr="00D17574">
        <w:rPr>
          <w:rFonts w:ascii="Arial" w:hAnsi="Arial" w:cs="Arial"/>
          <w:sz w:val="20"/>
          <w:szCs w:val="20"/>
        </w:rPr>
        <w:t xml:space="preserve">  </w:t>
      </w:r>
    </w:p>
    <w:p w14:paraId="5A322C50" w14:textId="77777777" w:rsidR="00C334EE" w:rsidRPr="00D17574" w:rsidRDefault="00C334EE" w:rsidP="00C334EE">
      <w:pPr>
        <w:pStyle w:val="ListParagraph"/>
        <w:rPr>
          <w:rFonts w:ascii="Arial" w:hAnsi="Arial" w:cs="Arial"/>
          <w:sz w:val="20"/>
          <w:szCs w:val="20"/>
        </w:rPr>
      </w:pPr>
    </w:p>
    <w:p w14:paraId="51DAE855" w14:textId="61452F28" w:rsidR="00C334EE" w:rsidRPr="00D17574" w:rsidRDefault="00350D54" w:rsidP="00C667D9">
      <w:pPr>
        <w:pStyle w:val="ListParagraph"/>
        <w:numPr>
          <w:ilvl w:val="2"/>
          <w:numId w:val="34"/>
        </w:numPr>
        <w:spacing w:after="0" w:line="276" w:lineRule="auto"/>
        <w:ind w:left="567" w:hanging="567"/>
        <w:jc w:val="both"/>
        <w:rPr>
          <w:rFonts w:ascii="Arial" w:hAnsi="Arial" w:cs="Arial"/>
          <w:sz w:val="20"/>
          <w:szCs w:val="20"/>
        </w:rPr>
      </w:pPr>
      <w:bookmarkStart w:id="56" w:name="_Ref517182606"/>
      <w:r w:rsidRPr="00D17574">
        <w:rPr>
          <w:rFonts w:ascii="Arial" w:hAnsi="Arial" w:cs="Arial"/>
          <w:sz w:val="20"/>
          <w:szCs w:val="20"/>
        </w:rPr>
        <w:t>Senior architekt zodpovedá za návrh stavby, za riadenie a koordináciu architektonických činností, pravidelné vyhodnocovanie efektivity návrhu, zodpoved</w:t>
      </w:r>
      <w:r w:rsidR="00871FB8" w:rsidRPr="00D17574">
        <w:rPr>
          <w:rFonts w:ascii="Arial" w:hAnsi="Arial" w:cs="Arial"/>
          <w:sz w:val="20"/>
          <w:szCs w:val="20"/>
        </w:rPr>
        <w:t>á</w:t>
      </w:r>
      <w:r w:rsidRPr="00D17574">
        <w:rPr>
          <w:rFonts w:ascii="Arial" w:hAnsi="Arial" w:cs="Arial"/>
          <w:sz w:val="20"/>
          <w:szCs w:val="20"/>
        </w:rPr>
        <w:t xml:space="preserve"> za využitie inovácií na projekte, aj za energetický koncept projektu</w:t>
      </w:r>
      <w:bookmarkEnd w:id="56"/>
      <w:r w:rsidR="005E4D2C" w:rsidRPr="00D17574">
        <w:rPr>
          <w:rFonts w:ascii="Arial" w:hAnsi="Arial" w:cs="Arial"/>
          <w:sz w:val="20"/>
          <w:szCs w:val="20"/>
        </w:rPr>
        <w:t xml:space="preserve"> a krajinnú architektúru.</w:t>
      </w:r>
    </w:p>
    <w:p w14:paraId="560FD49A" w14:textId="77777777" w:rsidR="00F978F1" w:rsidRPr="00D17574" w:rsidRDefault="00F978F1" w:rsidP="00F978F1">
      <w:pPr>
        <w:pStyle w:val="ListParagraph"/>
        <w:rPr>
          <w:rFonts w:ascii="Arial" w:hAnsi="Arial" w:cs="Arial"/>
          <w:sz w:val="20"/>
          <w:szCs w:val="20"/>
        </w:rPr>
      </w:pPr>
    </w:p>
    <w:p w14:paraId="385BFBFA" w14:textId="213A8191" w:rsidR="00C334EE" w:rsidRPr="00D17574" w:rsidRDefault="00350D54" w:rsidP="00F978F1">
      <w:pPr>
        <w:pStyle w:val="ListParagraph"/>
        <w:numPr>
          <w:ilvl w:val="2"/>
          <w:numId w:val="34"/>
        </w:numPr>
        <w:spacing w:after="0" w:line="276" w:lineRule="auto"/>
        <w:ind w:left="567" w:hanging="567"/>
        <w:jc w:val="both"/>
        <w:rPr>
          <w:rFonts w:ascii="Arial" w:hAnsi="Arial" w:cs="Arial"/>
          <w:sz w:val="20"/>
          <w:szCs w:val="20"/>
        </w:rPr>
      </w:pPr>
      <w:bookmarkStart w:id="57" w:name="_Ref517182539"/>
      <w:r w:rsidRPr="00D17574">
        <w:rPr>
          <w:rFonts w:ascii="Arial" w:hAnsi="Arial" w:cs="Arial"/>
          <w:sz w:val="20"/>
          <w:szCs w:val="20"/>
        </w:rPr>
        <w:lastRenderedPageBreak/>
        <w:t>Projektový inžinier bude poverený plánovaním, tvorbou, správou, aktualizáciou a archiváciou dokumentácie všetkých stupňov, sledovan</w:t>
      </w:r>
      <w:r w:rsidR="00126D2C" w:rsidRPr="00D17574">
        <w:rPr>
          <w:rFonts w:ascii="Arial" w:hAnsi="Arial" w:cs="Arial"/>
          <w:sz w:val="20"/>
          <w:szCs w:val="20"/>
        </w:rPr>
        <w:t>ím</w:t>
      </w:r>
      <w:r w:rsidRPr="00D17574">
        <w:rPr>
          <w:rFonts w:ascii="Arial" w:hAnsi="Arial" w:cs="Arial"/>
          <w:sz w:val="20"/>
          <w:szCs w:val="20"/>
        </w:rPr>
        <w:t xml:space="preserve"> a kontrol</w:t>
      </w:r>
      <w:r w:rsidR="00126D2C" w:rsidRPr="00D17574">
        <w:rPr>
          <w:rFonts w:ascii="Arial" w:hAnsi="Arial" w:cs="Arial"/>
          <w:sz w:val="20"/>
          <w:szCs w:val="20"/>
        </w:rPr>
        <w:t>ou</w:t>
      </w:r>
      <w:r w:rsidRPr="00D17574">
        <w:rPr>
          <w:rFonts w:ascii="Arial" w:hAnsi="Arial" w:cs="Arial"/>
          <w:sz w:val="20"/>
          <w:szCs w:val="20"/>
        </w:rPr>
        <w:t xml:space="preserve"> kvality projektovej dokumentácie a projekčných činností. </w:t>
      </w:r>
      <w:bookmarkEnd w:id="57"/>
    </w:p>
    <w:p w14:paraId="3BDE6C1B" w14:textId="77777777" w:rsidR="00F978F1" w:rsidRPr="00D17574" w:rsidRDefault="00F978F1" w:rsidP="00F978F1">
      <w:pPr>
        <w:pStyle w:val="ListParagraph"/>
        <w:rPr>
          <w:rFonts w:ascii="Arial" w:hAnsi="Arial" w:cs="Arial"/>
          <w:sz w:val="20"/>
          <w:szCs w:val="20"/>
        </w:rPr>
      </w:pPr>
    </w:p>
    <w:p w14:paraId="5EE609D2" w14:textId="362F01DA" w:rsidR="00C334EE" w:rsidRPr="00D17574" w:rsidRDefault="00350D54" w:rsidP="00F978F1">
      <w:pPr>
        <w:pStyle w:val="ListParagraph"/>
        <w:numPr>
          <w:ilvl w:val="2"/>
          <w:numId w:val="34"/>
        </w:numPr>
        <w:spacing w:after="0" w:line="276" w:lineRule="auto"/>
        <w:ind w:left="567" w:hanging="567"/>
        <w:jc w:val="both"/>
        <w:rPr>
          <w:rFonts w:ascii="Arial" w:hAnsi="Arial" w:cs="Arial"/>
          <w:sz w:val="20"/>
          <w:szCs w:val="20"/>
        </w:rPr>
      </w:pPr>
      <w:bookmarkStart w:id="58" w:name="_Ref517182704"/>
      <w:r w:rsidRPr="00D17574">
        <w:rPr>
          <w:rFonts w:ascii="Arial" w:hAnsi="Arial" w:cs="Arial"/>
          <w:sz w:val="20"/>
          <w:szCs w:val="20"/>
        </w:rPr>
        <w:t>Statik zodpovedá za návrh stavebných konštrukcií tak</w:t>
      </w:r>
      <w:r w:rsidR="00126D2C" w:rsidRPr="00D17574">
        <w:rPr>
          <w:rFonts w:ascii="Arial" w:hAnsi="Arial" w:cs="Arial"/>
          <w:sz w:val="20"/>
          <w:szCs w:val="20"/>
        </w:rPr>
        <w:t>,</w:t>
      </w:r>
      <w:r w:rsidRPr="00D17574">
        <w:rPr>
          <w:rFonts w:ascii="Arial" w:hAnsi="Arial" w:cs="Arial"/>
          <w:sz w:val="20"/>
          <w:szCs w:val="20"/>
        </w:rPr>
        <w:t xml:space="preserve"> aby bezpečne odolávali statickému a dynamickému zaťaženiu</w:t>
      </w:r>
      <w:r w:rsidR="00126D2C" w:rsidRPr="00D17574">
        <w:rPr>
          <w:rFonts w:ascii="Arial" w:hAnsi="Arial" w:cs="Arial"/>
          <w:sz w:val="20"/>
          <w:szCs w:val="20"/>
        </w:rPr>
        <w:t xml:space="preserve"> a </w:t>
      </w:r>
      <w:r w:rsidRPr="00D17574">
        <w:rPr>
          <w:rFonts w:ascii="Arial" w:hAnsi="Arial" w:cs="Arial"/>
          <w:sz w:val="20"/>
          <w:szCs w:val="20"/>
        </w:rPr>
        <w:t>umožn</w:t>
      </w:r>
      <w:r w:rsidR="00126D2C" w:rsidRPr="00D17574">
        <w:rPr>
          <w:rFonts w:ascii="Arial" w:hAnsi="Arial" w:cs="Arial"/>
          <w:sz w:val="20"/>
          <w:szCs w:val="20"/>
        </w:rPr>
        <w:t>ili</w:t>
      </w:r>
      <w:r w:rsidRPr="00D17574">
        <w:rPr>
          <w:rFonts w:ascii="Arial" w:hAnsi="Arial" w:cs="Arial"/>
          <w:sz w:val="20"/>
          <w:szCs w:val="20"/>
        </w:rPr>
        <w:t xml:space="preserve"> kontinuálne prevádzku technologických zariadení. Zodpovedá za vyhotovenie projektovej dokumentácie nosných konštrukcií stavby, za overenie projektov z hľadiska mechanickej odolnosti a stability stavby, </w:t>
      </w:r>
      <w:r w:rsidR="00126D2C" w:rsidRPr="00D17574">
        <w:rPr>
          <w:rFonts w:ascii="Arial" w:hAnsi="Arial" w:cs="Arial"/>
          <w:sz w:val="20"/>
          <w:szCs w:val="20"/>
        </w:rPr>
        <w:t xml:space="preserve">ako aj </w:t>
      </w:r>
      <w:r w:rsidRPr="00D17574">
        <w:rPr>
          <w:rFonts w:ascii="Arial" w:hAnsi="Arial" w:cs="Arial"/>
          <w:sz w:val="20"/>
          <w:szCs w:val="20"/>
        </w:rPr>
        <w:t xml:space="preserve">za technické poradenstvo týkajúce statiky a dynamiky navrhovaných konštrukcií. </w:t>
      </w:r>
      <w:bookmarkEnd w:id="58"/>
    </w:p>
    <w:p w14:paraId="3A13981A" w14:textId="77777777" w:rsidR="00C05444" w:rsidRPr="00D17574" w:rsidRDefault="00C05444" w:rsidP="00C05444">
      <w:pPr>
        <w:pStyle w:val="ListParagraph"/>
        <w:rPr>
          <w:rFonts w:ascii="Arial" w:hAnsi="Arial" w:cs="Arial"/>
          <w:sz w:val="20"/>
          <w:szCs w:val="20"/>
        </w:rPr>
      </w:pPr>
    </w:p>
    <w:p w14:paraId="1CBEFCFB" w14:textId="4F69367B" w:rsidR="00A66026" w:rsidRPr="00D17574" w:rsidRDefault="000C2D1C" w:rsidP="00C05444">
      <w:pPr>
        <w:pStyle w:val="ListParagraph"/>
        <w:numPr>
          <w:ilvl w:val="2"/>
          <w:numId w:val="34"/>
        </w:numPr>
        <w:spacing w:after="0" w:line="276" w:lineRule="auto"/>
        <w:ind w:left="567" w:hanging="567"/>
        <w:jc w:val="both"/>
        <w:rPr>
          <w:rFonts w:ascii="Arial" w:hAnsi="Arial" w:cs="Arial"/>
          <w:sz w:val="20"/>
          <w:szCs w:val="20"/>
        </w:rPr>
      </w:pPr>
      <w:bookmarkStart w:id="59" w:name="_Ref518054571"/>
      <w:bookmarkStart w:id="60" w:name="_Ref517182482"/>
      <w:r w:rsidRPr="00D17574">
        <w:rPr>
          <w:rFonts w:ascii="Arial" w:hAnsi="Arial" w:cs="Arial"/>
          <w:sz w:val="20"/>
          <w:szCs w:val="20"/>
        </w:rPr>
        <w:t xml:space="preserve">BIM koordinátor </w:t>
      </w:r>
      <w:r w:rsidR="007568F6" w:rsidRPr="00D17574">
        <w:rPr>
          <w:rFonts w:ascii="Arial" w:hAnsi="Arial" w:cs="Arial"/>
          <w:sz w:val="20"/>
          <w:szCs w:val="20"/>
        </w:rPr>
        <w:t>je zástupca zhotoviteľa vo veciach týkajúcich sa BIM po technickej a manažérskej stránke, ktorý zodpovedá za tvorbu, správu a kontrolu 2D a 3D objektov a parametrických komponentov, ktoré sú potrebné pre tvorbu a vede</w:t>
      </w:r>
      <w:r w:rsidR="000F69CB" w:rsidRPr="00D17574">
        <w:rPr>
          <w:rFonts w:ascii="Arial" w:hAnsi="Arial" w:cs="Arial"/>
          <w:sz w:val="20"/>
          <w:szCs w:val="20"/>
        </w:rPr>
        <w:t xml:space="preserve">nie virtuálneho modelu </w:t>
      </w:r>
      <w:r w:rsidR="006B51D0" w:rsidRPr="00D17574">
        <w:rPr>
          <w:rFonts w:ascii="Arial" w:hAnsi="Arial" w:cs="Arial"/>
          <w:sz w:val="20"/>
          <w:szCs w:val="20"/>
        </w:rPr>
        <w:t>Stavby nUNB</w:t>
      </w:r>
      <w:r w:rsidR="000F69CB" w:rsidRPr="00D17574">
        <w:rPr>
          <w:rFonts w:ascii="Arial" w:hAnsi="Arial" w:cs="Arial"/>
          <w:sz w:val="20"/>
          <w:szCs w:val="20"/>
        </w:rPr>
        <w:t xml:space="preserve">, zabezpečuje </w:t>
      </w:r>
      <w:r w:rsidR="007568F6" w:rsidRPr="00D17574">
        <w:rPr>
          <w:rFonts w:ascii="Arial" w:hAnsi="Arial" w:cs="Arial"/>
          <w:sz w:val="20"/>
          <w:szCs w:val="20"/>
        </w:rPr>
        <w:t>zapracovanie požiadavie</w:t>
      </w:r>
      <w:r w:rsidR="000F69CB" w:rsidRPr="00D17574">
        <w:rPr>
          <w:rFonts w:ascii="Arial" w:hAnsi="Arial" w:cs="Arial"/>
          <w:sz w:val="20"/>
          <w:szCs w:val="20"/>
        </w:rPr>
        <w:t xml:space="preserve">k </w:t>
      </w:r>
      <w:r w:rsidR="00EF567A" w:rsidRPr="00D17574">
        <w:rPr>
          <w:rFonts w:ascii="Arial" w:hAnsi="Arial" w:cs="Arial"/>
          <w:sz w:val="20"/>
          <w:szCs w:val="20"/>
        </w:rPr>
        <w:t xml:space="preserve">Objednávateľa </w:t>
      </w:r>
      <w:r w:rsidR="000F69CB" w:rsidRPr="00D17574">
        <w:rPr>
          <w:rFonts w:ascii="Arial" w:hAnsi="Arial" w:cs="Arial"/>
          <w:sz w:val="20"/>
          <w:szCs w:val="20"/>
        </w:rPr>
        <w:t xml:space="preserve">do BIM modelu, </w:t>
      </w:r>
      <w:r w:rsidR="007568F6" w:rsidRPr="00D17574">
        <w:rPr>
          <w:rFonts w:ascii="Arial" w:hAnsi="Arial" w:cs="Arial"/>
          <w:sz w:val="20"/>
          <w:szCs w:val="20"/>
        </w:rPr>
        <w:t>nesie zodpovednosť za vytváranie, odstraňovanie, modifikáciu a údržbu vhodných prístupových práv jednotlivých užívateľov BIM modelu za Zhotoviteľa a</w:t>
      </w:r>
      <w:r w:rsidR="00794049" w:rsidRPr="00D17574">
        <w:rPr>
          <w:rFonts w:ascii="Arial" w:hAnsi="Arial" w:cs="Arial"/>
          <w:sz w:val="20"/>
          <w:szCs w:val="20"/>
        </w:rPr>
        <w:t> </w:t>
      </w:r>
      <w:r w:rsidR="007568F6" w:rsidRPr="00D17574">
        <w:rPr>
          <w:rFonts w:ascii="Arial" w:hAnsi="Arial" w:cs="Arial"/>
          <w:sz w:val="20"/>
          <w:szCs w:val="20"/>
        </w:rPr>
        <w:t>Objednávateľa</w:t>
      </w:r>
      <w:r w:rsidR="00794049" w:rsidRPr="00D17574">
        <w:rPr>
          <w:rFonts w:ascii="Arial" w:hAnsi="Arial" w:cs="Arial"/>
          <w:sz w:val="20"/>
          <w:szCs w:val="20"/>
        </w:rPr>
        <w:t xml:space="preserve"> </w:t>
      </w:r>
      <w:r w:rsidR="007568F6" w:rsidRPr="00D17574">
        <w:rPr>
          <w:rFonts w:ascii="Arial" w:hAnsi="Arial" w:cs="Arial"/>
          <w:sz w:val="20"/>
          <w:szCs w:val="20"/>
        </w:rPr>
        <w:t>tak</w:t>
      </w:r>
      <w:r w:rsidR="00794049" w:rsidRPr="00D17574">
        <w:rPr>
          <w:rFonts w:ascii="Arial" w:hAnsi="Arial" w:cs="Arial"/>
          <w:sz w:val="20"/>
          <w:szCs w:val="20"/>
        </w:rPr>
        <w:t>,</w:t>
      </w:r>
      <w:r w:rsidR="007568F6" w:rsidRPr="00D17574">
        <w:rPr>
          <w:rFonts w:ascii="Arial" w:hAnsi="Arial" w:cs="Arial"/>
          <w:sz w:val="20"/>
          <w:szCs w:val="20"/>
        </w:rPr>
        <w:t xml:space="preserve"> aby nedošlo k strate dát pri ich výmene, údržbe alebo archivácii.</w:t>
      </w:r>
      <w:bookmarkEnd w:id="59"/>
      <w:r w:rsidR="007568F6" w:rsidRPr="00D17574">
        <w:rPr>
          <w:rFonts w:ascii="Arial" w:hAnsi="Arial" w:cs="Arial"/>
          <w:sz w:val="20"/>
          <w:szCs w:val="20"/>
        </w:rPr>
        <w:t xml:space="preserve"> </w:t>
      </w:r>
    </w:p>
    <w:bookmarkEnd w:id="60"/>
    <w:p w14:paraId="24C9877D" w14:textId="77777777" w:rsidR="00EF567A" w:rsidRPr="00D17574" w:rsidRDefault="00EF567A" w:rsidP="00EF567A">
      <w:pPr>
        <w:pStyle w:val="ListParagraph"/>
        <w:spacing w:after="0" w:line="276" w:lineRule="auto"/>
        <w:ind w:left="567"/>
        <w:jc w:val="both"/>
        <w:rPr>
          <w:rFonts w:ascii="Arial" w:hAnsi="Arial" w:cs="Arial"/>
          <w:sz w:val="20"/>
          <w:szCs w:val="20"/>
        </w:rPr>
      </w:pPr>
    </w:p>
    <w:p w14:paraId="0DB409E2" w14:textId="78AA21AC" w:rsidR="009B4CF5" w:rsidRPr="00D17574" w:rsidRDefault="009B4CF5"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má byť niektorá Kľúčová osoba dočasne </w:t>
      </w:r>
      <w:r w:rsidR="006B51D0" w:rsidRPr="00D17574">
        <w:rPr>
          <w:rFonts w:ascii="Arial" w:hAnsi="Arial" w:cs="Arial"/>
          <w:sz w:val="20"/>
          <w:szCs w:val="20"/>
        </w:rPr>
        <w:t xml:space="preserve">krátkodobo </w:t>
      </w:r>
      <w:r w:rsidRPr="00D17574">
        <w:rPr>
          <w:rFonts w:ascii="Arial" w:hAnsi="Arial" w:cs="Arial"/>
          <w:sz w:val="20"/>
          <w:szCs w:val="20"/>
        </w:rPr>
        <w:t>neprítomná počas realizácie Diela alebo poskytovania Služieb, musí pred svojou neprítomnosťou vymenovať vhodnú náhradnú osobu (za podmienky predchádzajúceho súhlas</w:t>
      </w:r>
      <w:r w:rsidR="00D92FE1" w:rsidRPr="00D17574">
        <w:rPr>
          <w:rFonts w:ascii="Arial" w:hAnsi="Arial" w:cs="Arial"/>
          <w:sz w:val="20"/>
          <w:szCs w:val="20"/>
        </w:rPr>
        <w:t>u Objednávateľa) a Objednávateľ</w:t>
      </w:r>
      <w:r w:rsidRPr="00D17574">
        <w:rPr>
          <w:rFonts w:ascii="Arial" w:hAnsi="Arial" w:cs="Arial"/>
          <w:sz w:val="20"/>
          <w:szCs w:val="20"/>
        </w:rPr>
        <w:t xml:space="preserve"> musí byť vopred informovaný o tejto skutočnosti, o dobe neprítomnosti a o náhradnej osobe.</w:t>
      </w:r>
      <w:r w:rsidR="006B51D0" w:rsidRPr="00D17574">
        <w:rPr>
          <w:rFonts w:ascii="Arial" w:hAnsi="Arial" w:cs="Arial"/>
          <w:sz w:val="20"/>
          <w:szCs w:val="20"/>
        </w:rPr>
        <w:t xml:space="preserve"> Tým nie sú dotknuté pravidlá podľa článkov </w:t>
      </w:r>
      <w:r w:rsidR="005265DB" w:rsidRPr="00D17574">
        <w:rPr>
          <w:rFonts w:ascii="Arial" w:hAnsi="Arial" w:cs="Arial"/>
          <w:sz w:val="20"/>
          <w:szCs w:val="20"/>
        </w:rPr>
        <w:fldChar w:fldCharType="begin"/>
      </w:r>
      <w:r w:rsidR="005265DB" w:rsidRPr="00D17574">
        <w:rPr>
          <w:rFonts w:ascii="Arial" w:hAnsi="Arial" w:cs="Arial"/>
          <w:sz w:val="20"/>
          <w:szCs w:val="20"/>
        </w:rPr>
        <w:instrText xml:space="preserve"> REF _Ref517693212 \r \h </w:instrText>
      </w:r>
      <w:r w:rsidR="00A043B0" w:rsidRPr="00D17574">
        <w:rPr>
          <w:rFonts w:ascii="Arial" w:hAnsi="Arial" w:cs="Arial"/>
          <w:sz w:val="20"/>
          <w:szCs w:val="20"/>
        </w:rPr>
        <w:instrText xml:space="preserve"> \* MERGEFORMAT </w:instrText>
      </w:r>
      <w:r w:rsidR="005265DB" w:rsidRPr="00D17574">
        <w:rPr>
          <w:rFonts w:ascii="Arial" w:hAnsi="Arial" w:cs="Arial"/>
          <w:sz w:val="20"/>
          <w:szCs w:val="20"/>
        </w:rPr>
      </w:r>
      <w:r w:rsidR="005265DB" w:rsidRPr="00D17574">
        <w:rPr>
          <w:rFonts w:ascii="Arial" w:hAnsi="Arial" w:cs="Arial"/>
          <w:sz w:val="20"/>
          <w:szCs w:val="20"/>
        </w:rPr>
        <w:fldChar w:fldCharType="separate"/>
      </w:r>
      <w:r w:rsidR="00117EE1">
        <w:rPr>
          <w:rFonts w:ascii="Arial" w:hAnsi="Arial" w:cs="Arial"/>
          <w:sz w:val="20"/>
          <w:szCs w:val="20"/>
        </w:rPr>
        <w:t>8.1.1</w:t>
      </w:r>
      <w:r w:rsidR="005265DB" w:rsidRPr="00D17574">
        <w:rPr>
          <w:rFonts w:ascii="Arial" w:hAnsi="Arial" w:cs="Arial"/>
          <w:sz w:val="20"/>
          <w:szCs w:val="20"/>
        </w:rPr>
        <w:fldChar w:fldCharType="end"/>
      </w:r>
      <w:r w:rsidR="005265DB" w:rsidRPr="00D17574">
        <w:rPr>
          <w:rFonts w:ascii="Arial" w:hAnsi="Arial" w:cs="Arial"/>
          <w:sz w:val="20"/>
          <w:szCs w:val="20"/>
        </w:rPr>
        <w:t xml:space="preserve"> </w:t>
      </w:r>
      <w:r w:rsidR="006B51D0" w:rsidRPr="00D17574">
        <w:rPr>
          <w:rFonts w:ascii="Arial" w:hAnsi="Arial" w:cs="Arial"/>
          <w:sz w:val="20"/>
          <w:szCs w:val="20"/>
        </w:rPr>
        <w:t xml:space="preserve">až </w:t>
      </w:r>
      <w:r w:rsidR="005265DB" w:rsidRPr="00D17574">
        <w:rPr>
          <w:rFonts w:ascii="Arial" w:hAnsi="Arial" w:cs="Arial"/>
          <w:sz w:val="20"/>
          <w:szCs w:val="20"/>
        </w:rPr>
        <w:fldChar w:fldCharType="begin"/>
      </w:r>
      <w:r w:rsidR="005265DB" w:rsidRPr="00D17574">
        <w:rPr>
          <w:rFonts w:ascii="Arial" w:hAnsi="Arial" w:cs="Arial"/>
          <w:sz w:val="20"/>
          <w:szCs w:val="20"/>
        </w:rPr>
        <w:instrText xml:space="preserve"> REF _Ref517693223 \r \h </w:instrText>
      </w:r>
      <w:r w:rsidR="00A043B0" w:rsidRPr="00D17574">
        <w:rPr>
          <w:rFonts w:ascii="Arial" w:hAnsi="Arial" w:cs="Arial"/>
          <w:sz w:val="20"/>
          <w:szCs w:val="20"/>
        </w:rPr>
        <w:instrText xml:space="preserve"> \* MERGEFORMAT </w:instrText>
      </w:r>
      <w:r w:rsidR="005265DB" w:rsidRPr="00D17574">
        <w:rPr>
          <w:rFonts w:ascii="Arial" w:hAnsi="Arial" w:cs="Arial"/>
          <w:sz w:val="20"/>
          <w:szCs w:val="20"/>
        </w:rPr>
      </w:r>
      <w:r w:rsidR="005265DB" w:rsidRPr="00D17574">
        <w:rPr>
          <w:rFonts w:ascii="Arial" w:hAnsi="Arial" w:cs="Arial"/>
          <w:sz w:val="20"/>
          <w:szCs w:val="20"/>
        </w:rPr>
        <w:fldChar w:fldCharType="separate"/>
      </w:r>
      <w:r w:rsidR="00117EE1">
        <w:rPr>
          <w:rFonts w:ascii="Arial" w:hAnsi="Arial" w:cs="Arial"/>
          <w:sz w:val="20"/>
          <w:szCs w:val="20"/>
        </w:rPr>
        <w:t>8.1.3</w:t>
      </w:r>
      <w:r w:rsidR="005265DB" w:rsidRPr="00D17574">
        <w:rPr>
          <w:rFonts w:ascii="Arial" w:hAnsi="Arial" w:cs="Arial"/>
          <w:sz w:val="20"/>
          <w:szCs w:val="20"/>
        </w:rPr>
        <w:fldChar w:fldCharType="end"/>
      </w:r>
      <w:r w:rsidR="005265DB" w:rsidRPr="00D17574">
        <w:rPr>
          <w:rFonts w:ascii="Arial" w:hAnsi="Arial" w:cs="Arial"/>
          <w:sz w:val="20"/>
          <w:szCs w:val="20"/>
        </w:rPr>
        <w:t xml:space="preserve"> </w:t>
      </w:r>
      <w:r w:rsidR="006B51D0" w:rsidRPr="00D17574">
        <w:rPr>
          <w:rFonts w:ascii="Arial" w:hAnsi="Arial" w:cs="Arial"/>
          <w:sz w:val="20"/>
          <w:szCs w:val="20"/>
        </w:rPr>
        <w:t>tejto Zmluvy.</w:t>
      </w:r>
    </w:p>
    <w:p w14:paraId="4EEBE770" w14:textId="77777777" w:rsidR="009B4CF5" w:rsidRPr="00D17574" w:rsidRDefault="009B4CF5" w:rsidP="009230BE">
      <w:pPr>
        <w:pStyle w:val="ListParagraph"/>
        <w:spacing w:after="0" w:line="276" w:lineRule="auto"/>
        <w:ind w:left="567"/>
        <w:jc w:val="both"/>
        <w:rPr>
          <w:rFonts w:ascii="Arial" w:hAnsi="Arial" w:cs="Arial"/>
          <w:sz w:val="20"/>
          <w:szCs w:val="20"/>
        </w:rPr>
      </w:pPr>
    </w:p>
    <w:p w14:paraId="4B1A8057" w14:textId="77D7846B" w:rsidR="00D94153" w:rsidRPr="00D17574"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Okrem Kľúčových osôb Zhotoviteľa </w:t>
      </w:r>
      <w:r w:rsidR="00C46B5E" w:rsidRPr="00D17574">
        <w:rPr>
          <w:rFonts w:ascii="Arial" w:hAnsi="Arial" w:cs="Arial"/>
          <w:sz w:val="20"/>
          <w:szCs w:val="20"/>
        </w:rPr>
        <w:t xml:space="preserve">je Zhotoviteľ povinný zabezpečiť, že </w:t>
      </w:r>
      <w:r w:rsidRPr="00D17574">
        <w:rPr>
          <w:rFonts w:ascii="Arial" w:hAnsi="Arial" w:cs="Arial"/>
          <w:sz w:val="20"/>
          <w:szCs w:val="20"/>
        </w:rPr>
        <w:t xml:space="preserve">na plnení predmetu tejto Zmluvy </w:t>
      </w:r>
      <w:r w:rsidR="00C46B5E" w:rsidRPr="00D17574">
        <w:rPr>
          <w:rFonts w:ascii="Arial" w:hAnsi="Arial" w:cs="Arial"/>
          <w:sz w:val="20"/>
          <w:szCs w:val="20"/>
        </w:rPr>
        <w:t xml:space="preserve">sa </w:t>
      </w:r>
      <w:r w:rsidRPr="00D17574">
        <w:rPr>
          <w:rFonts w:ascii="Arial" w:hAnsi="Arial" w:cs="Arial"/>
          <w:sz w:val="20"/>
          <w:szCs w:val="20"/>
        </w:rPr>
        <w:t>budú podieľať</w:t>
      </w:r>
      <w:r w:rsidR="00C46B5E" w:rsidRPr="00D17574">
        <w:rPr>
          <w:rFonts w:ascii="Arial" w:hAnsi="Arial" w:cs="Arial"/>
          <w:sz w:val="20"/>
          <w:szCs w:val="20"/>
        </w:rPr>
        <w:t xml:space="preserve"> aj</w:t>
      </w:r>
      <w:r w:rsidRPr="00D17574">
        <w:rPr>
          <w:rFonts w:ascii="Arial" w:hAnsi="Arial" w:cs="Arial"/>
          <w:sz w:val="20"/>
          <w:szCs w:val="20"/>
        </w:rPr>
        <w:t xml:space="preserve"> ďalšie osoby v počte a kvalifikácii</w:t>
      </w:r>
      <w:r w:rsidR="00234F8C" w:rsidRPr="00D17574">
        <w:rPr>
          <w:rFonts w:ascii="Arial" w:hAnsi="Arial" w:cs="Arial"/>
          <w:sz w:val="20"/>
          <w:szCs w:val="20"/>
        </w:rPr>
        <w:t xml:space="preserve"> potrebnej na to</w:t>
      </w:r>
      <w:r w:rsidRPr="00D17574">
        <w:rPr>
          <w:rFonts w:ascii="Arial" w:hAnsi="Arial" w:cs="Arial"/>
          <w:sz w:val="20"/>
          <w:szCs w:val="20"/>
        </w:rPr>
        <w:t>, aby bolo Dielo a Služby dodané Objednávate</w:t>
      </w:r>
      <w:r w:rsidR="002F5E47" w:rsidRPr="00D17574">
        <w:rPr>
          <w:rFonts w:ascii="Arial" w:hAnsi="Arial" w:cs="Arial"/>
          <w:sz w:val="20"/>
          <w:szCs w:val="20"/>
        </w:rPr>
        <w:t>ľovi riadne, kvalitne a včas</w:t>
      </w:r>
      <w:r w:rsidR="009230BE" w:rsidRPr="00D17574">
        <w:rPr>
          <w:rFonts w:ascii="Arial" w:hAnsi="Arial" w:cs="Arial"/>
          <w:sz w:val="20"/>
          <w:szCs w:val="20"/>
        </w:rPr>
        <w:t>.</w:t>
      </w:r>
    </w:p>
    <w:p w14:paraId="52BA5C7A" w14:textId="77777777" w:rsidR="00D94153" w:rsidRPr="00D17574" w:rsidRDefault="00D94153" w:rsidP="009230BE">
      <w:pPr>
        <w:pStyle w:val="ListParagraph"/>
        <w:spacing w:after="0" w:line="276" w:lineRule="auto"/>
        <w:ind w:left="567"/>
        <w:jc w:val="both"/>
        <w:rPr>
          <w:rFonts w:ascii="Arial" w:hAnsi="Arial" w:cs="Arial"/>
          <w:sz w:val="20"/>
          <w:szCs w:val="20"/>
        </w:rPr>
      </w:pPr>
    </w:p>
    <w:p w14:paraId="527A8A1D" w14:textId="77777777" w:rsidR="00D94153" w:rsidRPr="00D17574"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Všetky osoby </w:t>
      </w:r>
      <w:r w:rsidR="00234F8C" w:rsidRPr="00D17574">
        <w:rPr>
          <w:rFonts w:ascii="Arial" w:hAnsi="Arial" w:cs="Arial"/>
          <w:sz w:val="20"/>
          <w:szCs w:val="20"/>
        </w:rPr>
        <w:t xml:space="preserve">podieľajúce sa na plnení predmetu tejto Zmluvy za </w:t>
      </w:r>
      <w:r w:rsidRPr="00D17574">
        <w:rPr>
          <w:rFonts w:ascii="Arial" w:hAnsi="Arial" w:cs="Arial"/>
          <w:sz w:val="20"/>
          <w:szCs w:val="20"/>
        </w:rPr>
        <w:t>Zhotoviteľa musia byť kvalifikované, kompetentné a skúsené na funkciu a činnosť, ktorou boli poverené.</w:t>
      </w:r>
    </w:p>
    <w:p w14:paraId="07042669" w14:textId="77777777" w:rsidR="00EF567A" w:rsidRPr="00D17574" w:rsidRDefault="00EF567A" w:rsidP="00EF567A">
      <w:pPr>
        <w:pStyle w:val="ListParagraph"/>
        <w:spacing w:after="0" w:line="276" w:lineRule="auto"/>
        <w:ind w:left="567"/>
        <w:jc w:val="both"/>
        <w:rPr>
          <w:rFonts w:ascii="Arial" w:hAnsi="Arial" w:cs="Arial"/>
          <w:sz w:val="20"/>
          <w:szCs w:val="20"/>
        </w:rPr>
      </w:pPr>
    </w:p>
    <w:p w14:paraId="2DBF19F9" w14:textId="625F8F2A" w:rsidR="00D94153" w:rsidRPr="00D17574"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zabezpečiť dostatočné personálne obsadenie </w:t>
      </w:r>
      <w:r w:rsidR="00234F8C" w:rsidRPr="00D17574">
        <w:rPr>
          <w:rFonts w:ascii="Arial" w:hAnsi="Arial" w:cs="Arial"/>
          <w:sz w:val="20"/>
          <w:szCs w:val="20"/>
        </w:rPr>
        <w:t>svojho</w:t>
      </w:r>
      <w:r w:rsidRPr="00D17574">
        <w:rPr>
          <w:rFonts w:ascii="Arial" w:hAnsi="Arial" w:cs="Arial"/>
          <w:sz w:val="20"/>
          <w:szCs w:val="20"/>
        </w:rPr>
        <w:t xml:space="preserve"> tímu</w:t>
      </w:r>
      <w:r w:rsidR="005265DB" w:rsidRPr="00D17574">
        <w:rPr>
          <w:rFonts w:ascii="Arial" w:hAnsi="Arial" w:cs="Arial"/>
          <w:sz w:val="20"/>
          <w:szCs w:val="20"/>
        </w:rPr>
        <w:t xml:space="preserve"> </w:t>
      </w:r>
      <w:r w:rsidRPr="00D17574">
        <w:rPr>
          <w:rFonts w:ascii="Arial" w:hAnsi="Arial" w:cs="Arial"/>
          <w:sz w:val="20"/>
          <w:szCs w:val="20"/>
        </w:rPr>
        <w:t>tak</w:t>
      </w:r>
      <w:r w:rsidR="005265DB" w:rsidRPr="00D17574">
        <w:rPr>
          <w:rFonts w:ascii="Arial" w:hAnsi="Arial" w:cs="Arial"/>
          <w:sz w:val="20"/>
          <w:szCs w:val="20"/>
        </w:rPr>
        <w:t>,</w:t>
      </w:r>
      <w:r w:rsidRPr="00D17574">
        <w:rPr>
          <w:rFonts w:ascii="Arial" w:hAnsi="Arial" w:cs="Arial"/>
          <w:sz w:val="20"/>
          <w:szCs w:val="20"/>
        </w:rPr>
        <w:t xml:space="preserve"> aby bol dodržaný Harmonogram a ostatné termíny vyplývajúce zo Zmluvy.</w:t>
      </w:r>
    </w:p>
    <w:p w14:paraId="17541F74" w14:textId="77777777" w:rsidR="00D94153" w:rsidRPr="00D17574" w:rsidRDefault="00D94153" w:rsidP="0070428A">
      <w:pPr>
        <w:pStyle w:val="ListParagraph"/>
        <w:spacing w:after="0" w:line="276" w:lineRule="auto"/>
        <w:ind w:left="567"/>
        <w:jc w:val="both"/>
        <w:rPr>
          <w:rFonts w:ascii="Arial" w:hAnsi="Arial" w:cs="Arial"/>
          <w:sz w:val="20"/>
          <w:szCs w:val="20"/>
        </w:rPr>
      </w:pPr>
    </w:p>
    <w:p w14:paraId="11476F3F" w14:textId="17F270C0" w:rsidR="00906289" w:rsidRPr="00D17574" w:rsidRDefault="00C647F9"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Plnenie </w:t>
      </w:r>
      <w:r w:rsidR="00EE7E5C" w:rsidRPr="00D17574">
        <w:rPr>
          <w:rFonts w:ascii="Arial" w:hAnsi="Arial" w:cs="Arial"/>
          <w:sz w:val="20"/>
          <w:szCs w:val="20"/>
        </w:rPr>
        <w:t xml:space="preserve">úloh zverených Kľúčovým osobám v článkoch </w:t>
      </w:r>
      <w:r w:rsidR="00EE7E5C" w:rsidRPr="00D17574">
        <w:rPr>
          <w:rFonts w:ascii="Arial" w:hAnsi="Arial" w:cs="Arial"/>
          <w:sz w:val="20"/>
          <w:szCs w:val="20"/>
        </w:rPr>
        <w:fldChar w:fldCharType="begin"/>
      </w:r>
      <w:r w:rsidR="00EE7E5C" w:rsidRPr="00D17574">
        <w:rPr>
          <w:rFonts w:ascii="Arial" w:hAnsi="Arial" w:cs="Arial"/>
          <w:sz w:val="20"/>
          <w:szCs w:val="20"/>
        </w:rPr>
        <w:instrText xml:space="preserve"> REF _Ref517692831 \r \h </w:instrText>
      </w:r>
      <w:r w:rsidR="00A043B0" w:rsidRPr="00D17574">
        <w:rPr>
          <w:rFonts w:ascii="Arial" w:hAnsi="Arial" w:cs="Arial"/>
          <w:sz w:val="20"/>
          <w:szCs w:val="20"/>
        </w:rPr>
        <w:instrText xml:space="preserve"> \* MERGEFORMAT </w:instrText>
      </w:r>
      <w:r w:rsidR="00EE7E5C" w:rsidRPr="00D17574">
        <w:rPr>
          <w:rFonts w:ascii="Arial" w:hAnsi="Arial" w:cs="Arial"/>
          <w:sz w:val="20"/>
          <w:szCs w:val="20"/>
        </w:rPr>
      </w:r>
      <w:r w:rsidR="00EE7E5C" w:rsidRPr="00D17574">
        <w:rPr>
          <w:rFonts w:ascii="Arial" w:hAnsi="Arial" w:cs="Arial"/>
          <w:sz w:val="20"/>
          <w:szCs w:val="20"/>
        </w:rPr>
        <w:fldChar w:fldCharType="separate"/>
      </w:r>
      <w:r w:rsidR="00117EE1">
        <w:rPr>
          <w:rFonts w:ascii="Arial" w:hAnsi="Arial" w:cs="Arial"/>
          <w:sz w:val="20"/>
          <w:szCs w:val="20"/>
        </w:rPr>
        <w:t>8.1.5</w:t>
      </w:r>
      <w:r w:rsidR="00EE7E5C" w:rsidRPr="00D17574">
        <w:rPr>
          <w:rFonts w:ascii="Arial" w:hAnsi="Arial" w:cs="Arial"/>
          <w:sz w:val="20"/>
          <w:szCs w:val="20"/>
        </w:rPr>
        <w:fldChar w:fldCharType="end"/>
      </w:r>
      <w:r w:rsidR="00EE7E5C" w:rsidRPr="00D17574">
        <w:rPr>
          <w:rFonts w:ascii="Arial" w:hAnsi="Arial" w:cs="Arial"/>
          <w:sz w:val="20"/>
          <w:szCs w:val="20"/>
        </w:rPr>
        <w:t xml:space="preserve"> až </w:t>
      </w:r>
      <w:r w:rsidR="00EE7E5C" w:rsidRPr="00D17574">
        <w:rPr>
          <w:rFonts w:ascii="Arial" w:hAnsi="Arial" w:cs="Arial"/>
          <w:sz w:val="20"/>
          <w:szCs w:val="20"/>
        </w:rPr>
        <w:fldChar w:fldCharType="begin"/>
      </w:r>
      <w:r w:rsidR="00EE7E5C" w:rsidRPr="00D17574">
        <w:rPr>
          <w:rFonts w:ascii="Arial" w:hAnsi="Arial" w:cs="Arial"/>
          <w:sz w:val="20"/>
          <w:szCs w:val="20"/>
        </w:rPr>
        <w:instrText xml:space="preserve"> REF _Ref518054571 \r \h </w:instrText>
      </w:r>
      <w:r w:rsidR="00A043B0" w:rsidRPr="00D17574">
        <w:rPr>
          <w:rFonts w:ascii="Arial" w:hAnsi="Arial" w:cs="Arial"/>
          <w:sz w:val="20"/>
          <w:szCs w:val="20"/>
        </w:rPr>
        <w:instrText xml:space="preserve"> \* MERGEFORMAT </w:instrText>
      </w:r>
      <w:r w:rsidR="00EE7E5C" w:rsidRPr="00D17574">
        <w:rPr>
          <w:rFonts w:ascii="Arial" w:hAnsi="Arial" w:cs="Arial"/>
          <w:sz w:val="20"/>
          <w:szCs w:val="20"/>
        </w:rPr>
      </w:r>
      <w:r w:rsidR="00EE7E5C" w:rsidRPr="00D17574">
        <w:rPr>
          <w:rFonts w:ascii="Arial" w:hAnsi="Arial" w:cs="Arial"/>
          <w:sz w:val="20"/>
          <w:szCs w:val="20"/>
        </w:rPr>
        <w:fldChar w:fldCharType="separate"/>
      </w:r>
      <w:r w:rsidR="00117EE1">
        <w:rPr>
          <w:rFonts w:ascii="Arial" w:hAnsi="Arial" w:cs="Arial"/>
          <w:sz w:val="20"/>
          <w:szCs w:val="20"/>
        </w:rPr>
        <w:t>8.1.15</w:t>
      </w:r>
      <w:r w:rsidR="00EE7E5C" w:rsidRPr="00D17574">
        <w:rPr>
          <w:rFonts w:ascii="Arial" w:hAnsi="Arial" w:cs="Arial"/>
          <w:sz w:val="20"/>
          <w:szCs w:val="20"/>
        </w:rPr>
        <w:fldChar w:fldCharType="end"/>
      </w:r>
      <w:r w:rsidR="00EE7E5C" w:rsidRPr="00D17574">
        <w:rPr>
          <w:rFonts w:ascii="Arial" w:hAnsi="Arial" w:cs="Arial"/>
          <w:sz w:val="20"/>
          <w:szCs w:val="20"/>
        </w:rPr>
        <w:t xml:space="preserve"> Zmluvy </w:t>
      </w:r>
      <w:r w:rsidRPr="00D17574">
        <w:rPr>
          <w:rFonts w:ascii="Arial" w:hAnsi="Arial" w:cs="Arial"/>
          <w:sz w:val="20"/>
          <w:szCs w:val="20"/>
        </w:rPr>
        <w:t xml:space="preserve">prostredníctvom </w:t>
      </w:r>
      <w:r w:rsidR="00896DF2" w:rsidRPr="00D17574">
        <w:rPr>
          <w:rFonts w:ascii="Arial" w:hAnsi="Arial" w:cs="Arial"/>
          <w:sz w:val="20"/>
          <w:szCs w:val="20"/>
        </w:rPr>
        <w:t>iných osôb</w:t>
      </w:r>
      <w:r w:rsidR="008D42FF" w:rsidRPr="00D17574">
        <w:rPr>
          <w:rFonts w:ascii="Arial" w:hAnsi="Arial" w:cs="Arial"/>
          <w:sz w:val="20"/>
          <w:szCs w:val="20"/>
        </w:rPr>
        <w:t>,</w:t>
      </w:r>
      <w:r w:rsidR="00896DF2" w:rsidRPr="00D17574">
        <w:rPr>
          <w:rFonts w:ascii="Arial" w:hAnsi="Arial" w:cs="Arial"/>
          <w:sz w:val="20"/>
          <w:szCs w:val="20"/>
        </w:rPr>
        <w:t xml:space="preserve"> ako </w:t>
      </w:r>
      <w:r w:rsidR="00175BFB" w:rsidRPr="00D17574">
        <w:rPr>
          <w:rFonts w:ascii="Arial" w:hAnsi="Arial" w:cs="Arial"/>
          <w:sz w:val="20"/>
          <w:szCs w:val="20"/>
        </w:rPr>
        <w:t>sú Kľúčové osoby, ktor</w:t>
      </w:r>
      <w:r w:rsidR="00133FD5" w:rsidRPr="00D17574">
        <w:rPr>
          <w:rFonts w:ascii="Arial" w:hAnsi="Arial" w:cs="Arial"/>
          <w:sz w:val="20"/>
          <w:szCs w:val="20"/>
        </w:rPr>
        <w:t>é</w:t>
      </w:r>
      <w:r w:rsidRPr="00D17574">
        <w:rPr>
          <w:rFonts w:ascii="Arial" w:hAnsi="Arial" w:cs="Arial"/>
          <w:sz w:val="20"/>
          <w:szCs w:val="20"/>
        </w:rPr>
        <w:t xml:space="preserve"> nespĺňa</w:t>
      </w:r>
      <w:r w:rsidR="00B25010" w:rsidRPr="00D17574">
        <w:rPr>
          <w:rFonts w:ascii="Arial" w:hAnsi="Arial" w:cs="Arial"/>
          <w:sz w:val="20"/>
          <w:szCs w:val="20"/>
        </w:rPr>
        <w:t>jú</w:t>
      </w:r>
      <w:r w:rsidRPr="00D17574">
        <w:rPr>
          <w:rFonts w:ascii="Arial" w:hAnsi="Arial" w:cs="Arial"/>
          <w:sz w:val="20"/>
          <w:szCs w:val="20"/>
        </w:rPr>
        <w:t xml:space="preserve"> </w:t>
      </w:r>
      <w:r w:rsidR="00175BFB" w:rsidRPr="00D17574">
        <w:rPr>
          <w:rFonts w:ascii="Arial" w:hAnsi="Arial" w:cs="Arial"/>
          <w:sz w:val="20"/>
          <w:szCs w:val="20"/>
        </w:rPr>
        <w:t>podmienky uvedené v </w:t>
      </w:r>
      <w:r w:rsidR="00675FDA" w:rsidRPr="00D17574">
        <w:rPr>
          <w:rFonts w:ascii="Arial" w:hAnsi="Arial" w:cs="Arial"/>
          <w:sz w:val="20"/>
          <w:szCs w:val="20"/>
        </w:rPr>
        <w:t>článku</w:t>
      </w:r>
      <w:r w:rsidR="00175BFB" w:rsidRPr="00D17574">
        <w:rPr>
          <w:rFonts w:ascii="Arial" w:hAnsi="Arial" w:cs="Arial"/>
          <w:sz w:val="20"/>
          <w:szCs w:val="20"/>
        </w:rPr>
        <w:t xml:space="preserve"> </w:t>
      </w:r>
      <w:r w:rsidR="00133FD5" w:rsidRPr="00D17574">
        <w:rPr>
          <w:rFonts w:ascii="Arial" w:hAnsi="Arial" w:cs="Arial"/>
          <w:sz w:val="20"/>
          <w:szCs w:val="20"/>
        </w:rPr>
        <w:fldChar w:fldCharType="begin"/>
      </w:r>
      <w:r w:rsidR="00133FD5" w:rsidRPr="00D17574">
        <w:rPr>
          <w:rFonts w:ascii="Arial" w:hAnsi="Arial" w:cs="Arial"/>
          <w:sz w:val="20"/>
          <w:szCs w:val="20"/>
        </w:rPr>
        <w:instrText xml:space="preserve"> REF _Ref516868894 \r \h </w:instrText>
      </w:r>
      <w:r w:rsidR="00A043B0" w:rsidRPr="00D17574">
        <w:rPr>
          <w:rFonts w:ascii="Arial" w:hAnsi="Arial" w:cs="Arial"/>
          <w:sz w:val="20"/>
          <w:szCs w:val="20"/>
        </w:rPr>
        <w:instrText xml:space="preserve"> \* MERGEFORMAT </w:instrText>
      </w:r>
      <w:r w:rsidR="00133FD5" w:rsidRPr="00D17574">
        <w:rPr>
          <w:rFonts w:ascii="Arial" w:hAnsi="Arial" w:cs="Arial"/>
          <w:sz w:val="20"/>
          <w:szCs w:val="20"/>
        </w:rPr>
      </w:r>
      <w:r w:rsidR="00133FD5" w:rsidRPr="00D17574">
        <w:rPr>
          <w:rFonts w:ascii="Arial" w:hAnsi="Arial" w:cs="Arial"/>
          <w:sz w:val="20"/>
          <w:szCs w:val="20"/>
        </w:rPr>
        <w:fldChar w:fldCharType="separate"/>
      </w:r>
      <w:r w:rsidR="00117EE1">
        <w:rPr>
          <w:rFonts w:ascii="Arial" w:hAnsi="Arial" w:cs="Arial"/>
          <w:sz w:val="20"/>
          <w:szCs w:val="20"/>
        </w:rPr>
        <w:t>8.1</w:t>
      </w:r>
      <w:r w:rsidR="00133FD5" w:rsidRPr="00D17574">
        <w:rPr>
          <w:rFonts w:ascii="Arial" w:hAnsi="Arial" w:cs="Arial"/>
          <w:sz w:val="20"/>
          <w:szCs w:val="20"/>
        </w:rPr>
        <w:fldChar w:fldCharType="end"/>
      </w:r>
      <w:r w:rsidRPr="00D17574">
        <w:rPr>
          <w:rFonts w:ascii="Arial" w:hAnsi="Arial" w:cs="Arial"/>
          <w:sz w:val="20"/>
          <w:szCs w:val="20"/>
        </w:rPr>
        <w:t xml:space="preserve"> Zmluvy alebo bol</w:t>
      </w:r>
      <w:r w:rsidR="00A25F85" w:rsidRPr="00D17574">
        <w:rPr>
          <w:rFonts w:ascii="Arial" w:hAnsi="Arial" w:cs="Arial"/>
          <w:sz w:val="20"/>
          <w:szCs w:val="20"/>
        </w:rPr>
        <w:t>i</w:t>
      </w:r>
      <w:r w:rsidRPr="00D17574">
        <w:rPr>
          <w:rFonts w:ascii="Arial" w:hAnsi="Arial" w:cs="Arial"/>
          <w:sz w:val="20"/>
          <w:szCs w:val="20"/>
        </w:rPr>
        <w:t xml:space="preserve"> odmietnut</w:t>
      </w:r>
      <w:r w:rsidR="00A25F85" w:rsidRPr="00D17574">
        <w:rPr>
          <w:rFonts w:ascii="Arial" w:hAnsi="Arial" w:cs="Arial"/>
          <w:sz w:val="20"/>
          <w:szCs w:val="20"/>
        </w:rPr>
        <w:t>é</w:t>
      </w:r>
      <w:r w:rsidRPr="00D17574">
        <w:rPr>
          <w:rFonts w:ascii="Arial" w:hAnsi="Arial" w:cs="Arial"/>
          <w:sz w:val="20"/>
          <w:szCs w:val="20"/>
        </w:rPr>
        <w:t xml:space="preserve"> Objednávateľom v súlade s touto Zmluvou</w:t>
      </w:r>
      <w:r w:rsidR="006B51D0" w:rsidRPr="00D17574">
        <w:rPr>
          <w:rFonts w:ascii="Arial" w:hAnsi="Arial" w:cs="Arial"/>
          <w:sz w:val="20"/>
          <w:szCs w:val="20"/>
        </w:rPr>
        <w:t>,</w:t>
      </w:r>
      <w:r w:rsidRPr="00D17574">
        <w:rPr>
          <w:rFonts w:ascii="Arial" w:hAnsi="Arial" w:cs="Arial"/>
          <w:sz w:val="20"/>
          <w:szCs w:val="20"/>
        </w:rPr>
        <w:t xml:space="preserve"> je podstatným porušením Zmluvy zo strany Zhotoviteľa.</w:t>
      </w:r>
    </w:p>
    <w:p w14:paraId="7C839003" w14:textId="77777777" w:rsidR="00906289" w:rsidRPr="00D17574" w:rsidRDefault="00906289" w:rsidP="0070428A">
      <w:pPr>
        <w:pStyle w:val="ListParagraph"/>
        <w:spacing w:after="0" w:line="276" w:lineRule="auto"/>
        <w:ind w:left="567"/>
        <w:jc w:val="both"/>
        <w:rPr>
          <w:rFonts w:ascii="Arial" w:hAnsi="Arial" w:cs="Arial"/>
          <w:sz w:val="20"/>
          <w:szCs w:val="20"/>
        </w:rPr>
      </w:pPr>
    </w:p>
    <w:p w14:paraId="5E38B1E8" w14:textId="422D5E45" w:rsidR="005E4453" w:rsidRPr="00D17574" w:rsidRDefault="008D0698" w:rsidP="00C667D9">
      <w:pPr>
        <w:pStyle w:val="ListParagraph"/>
        <w:numPr>
          <w:ilvl w:val="1"/>
          <w:numId w:val="34"/>
        </w:numPr>
        <w:tabs>
          <w:tab w:val="left" w:pos="1134"/>
        </w:tabs>
        <w:spacing w:after="0" w:line="276" w:lineRule="auto"/>
        <w:ind w:left="567" w:hanging="567"/>
        <w:jc w:val="both"/>
        <w:outlineLvl w:val="0"/>
        <w:rPr>
          <w:rFonts w:ascii="Arial" w:hAnsi="Arial" w:cs="Arial"/>
          <w:b/>
          <w:sz w:val="20"/>
          <w:szCs w:val="20"/>
        </w:rPr>
      </w:pPr>
      <w:bookmarkStart w:id="61" w:name="_Ref516826605"/>
      <w:r w:rsidRPr="00D17574">
        <w:rPr>
          <w:rFonts w:ascii="Arial" w:hAnsi="Arial" w:cs="Arial"/>
          <w:b/>
          <w:sz w:val="20"/>
          <w:szCs w:val="20"/>
        </w:rPr>
        <w:t>Zástupcovia Objednávateľa</w:t>
      </w:r>
      <w:bookmarkEnd w:id="61"/>
    </w:p>
    <w:p w14:paraId="400E03FF" w14:textId="77777777" w:rsidR="008D0698" w:rsidRPr="00D17574" w:rsidRDefault="008D0698" w:rsidP="007019E7">
      <w:pPr>
        <w:pStyle w:val="ListParagraph"/>
        <w:spacing w:after="0" w:line="276" w:lineRule="auto"/>
        <w:ind w:left="435"/>
        <w:jc w:val="both"/>
        <w:outlineLvl w:val="0"/>
        <w:rPr>
          <w:rFonts w:ascii="Arial" w:hAnsi="Arial" w:cs="Arial"/>
          <w:b/>
          <w:sz w:val="20"/>
          <w:szCs w:val="20"/>
        </w:rPr>
      </w:pPr>
    </w:p>
    <w:p w14:paraId="74BC2AFF" w14:textId="3A009FB4" w:rsidR="00CC556C" w:rsidRPr="00D17574" w:rsidRDefault="00CC556C" w:rsidP="00C667D9">
      <w:pPr>
        <w:pStyle w:val="ListParagraph"/>
        <w:numPr>
          <w:ilvl w:val="2"/>
          <w:numId w:val="34"/>
        </w:numPr>
        <w:spacing w:after="0" w:line="276" w:lineRule="auto"/>
        <w:ind w:left="567" w:hanging="567"/>
        <w:rPr>
          <w:rFonts w:ascii="Arial" w:hAnsi="Arial" w:cs="Arial"/>
          <w:b/>
          <w:sz w:val="20"/>
          <w:szCs w:val="20"/>
        </w:rPr>
      </w:pPr>
      <w:bookmarkStart w:id="62" w:name="_Ref517265872"/>
      <w:r w:rsidRPr="00D17574">
        <w:rPr>
          <w:rFonts w:ascii="Arial" w:hAnsi="Arial" w:cs="Arial"/>
          <w:sz w:val="20"/>
          <w:szCs w:val="20"/>
        </w:rPr>
        <w:t>Zástupcami Objednávateľa sú Kľúčové osoby Objednávateľa, ktorými sú:</w:t>
      </w:r>
      <w:bookmarkEnd w:id="62"/>
    </w:p>
    <w:p w14:paraId="71CA5EE9" w14:textId="77777777" w:rsidR="00CC556C" w:rsidRPr="00D17574" w:rsidRDefault="00CC556C" w:rsidP="00C667D9">
      <w:pPr>
        <w:pStyle w:val="ListParagraph"/>
        <w:numPr>
          <w:ilvl w:val="0"/>
          <w:numId w:val="25"/>
        </w:numPr>
        <w:spacing w:after="0" w:line="276" w:lineRule="auto"/>
        <w:ind w:left="1134" w:hanging="567"/>
        <w:rPr>
          <w:rFonts w:ascii="Arial" w:hAnsi="Arial" w:cs="Arial"/>
          <w:sz w:val="20"/>
          <w:szCs w:val="20"/>
        </w:rPr>
      </w:pPr>
      <w:bookmarkStart w:id="63" w:name="_Ref517265875"/>
      <w:r w:rsidRPr="00D17574">
        <w:rPr>
          <w:rFonts w:ascii="Arial" w:hAnsi="Arial" w:cs="Arial"/>
          <w:sz w:val="20"/>
          <w:szCs w:val="20"/>
        </w:rPr>
        <w:t>riaditeľ Odboru strategických investícií Objednávateľa,</w:t>
      </w:r>
      <w:bookmarkEnd w:id="63"/>
      <w:r w:rsidRPr="00D17574">
        <w:rPr>
          <w:rFonts w:ascii="Arial" w:hAnsi="Arial" w:cs="Arial"/>
          <w:sz w:val="20"/>
          <w:szCs w:val="20"/>
        </w:rPr>
        <w:t xml:space="preserve"> </w:t>
      </w:r>
    </w:p>
    <w:p w14:paraId="7BA80E98" w14:textId="24316604" w:rsidR="00CC556C" w:rsidRPr="00D17574" w:rsidRDefault="00CC556C" w:rsidP="00C667D9">
      <w:pPr>
        <w:pStyle w:val="ListParagraph"/>
        <w:numPr>
          <w:ilvl w:val="0"/>
          <w:numId w:val="25"/>
        </w:numPr>
        <w:spacing w:after="0" w:line="276" w:lineRule="auto"/>
        <w:ind w:left="1134" w:hanging="567"/>
        <w:rPr>
          <w:rFonts w:ascii="Arial" w:hAnsi="Arial" w:cs="Arial"/>
          <w:sz w:val="20"/>
          <w:szCs w:val="20"/>
        </w:rPr>
      </w:pPr>
      <w:bookmarkStart w:id="64" w:name="_Ref517265889"/>
      <w:r w:rsidRPr="00D17574">
        <w:rPr>
          <w:rFonts w:ascii="Arial" w:hAnsi="Arial" w:cs="Arial"/>
          <w:sz w:val="20"/>
          <w:szCs w:val="20"/>
        </w:rPr>
        <w:t>Dozor Objednávateľa</w:t>
      </w:r>
      <w:bookmarkEnd w:id="64"/>
      <w:r w:rsidR="00D13D08">
        <w:rPr>
          <w:rFonts w:ascii="Arial" w:hAnsi="Arial" w:cs="Arial"/>
          <w:sz w:val="20"/>
          <w:szCs w:val="20"/>
        </w:rPr>
        <w:t>,</w:t>
      </w:r>
      <w:r w:rsidRPr="00D17574">
        <w:rPr>
          <w:rFonts w:ascii="Arial" w:hAnsi="Arial" w:cs="Arial"/>
          <w:sz w:val="20"/>
          <w:szCs w:val="20"/>
        </w:rPr>
        <w:t xml:space="preserve"> </w:t>
      </w:r>
    </w:p>
    <w:p w14:paraId="7944EA75" w14:textId="77777777" w:rsidR="00CC556C" w:rsidRPr="00D17574" w:rsidRDefault="00CC556C" w:rsidP="00C667D9">
      <w:pPr>
        <w:pStyle w:val="ListParagraph"/>
        <w:numPr>
          <w:ilvl w:val="0"/>
          <w:numId w:val="25"/>
        </w:numPr>
        <w:spacing w:after="0" w:line="276" w:lineRule="auto"/>
        <w:ind w:left="1134" w:hanging="567"/>
        <w:rPr>
          <w:rFonts w:ascii="Arial" w:hAnsi="Arial" w:cs="Arial"/>
          <w:sz w:val="20"/>
          <w:szCs w:val="20"/>
        </w:rPr>
      </w:pPr>
      <w:r w:rsidRPr="00D17574">
        <w:rPr>
          <w:rFonts w:ascii="Arial" w:hAnsi="Arial" w:cs="Arial"/>
          <w:sz w:val="20"/>
          <w:szCs w:val="20"/>
        </w:rPr>
        <w:t xml:space="preserve">iné osoby, ktoré Objednávateľ označí ako </w:t>
      </w:r>
      <w:r w:rsidR="00716D2C" w:rsidRPr="00D17574">
        <w:rPr>
          <w:rFonts w:ascii="Arial" w:hAnsi="Arial" w:cs="Arial"/>
          <w:sz w:val="20"/>
          <w:szCs w:val="20"/>
        </w:rPr>
        <w:t>Zástupcu</w:t>
      </w:r>
      <w:r w:rsidRPr="00D17574">
        <w:rPr>
          <w:rFonts w:ascii="Arial" w:hAnsi="Arial" w:cs="Arial"/>
          <w:sz w:val="20"/>
          <w:szCs w:val="20"/>
        </w:rPr>
        <w:t xml:space="preserve"> Objednávateľa.</w:t>
      </w:r>
    </w:p>
    <w:p w14:paraId="63E3737A" w14:textId="77777777" w:rsidR="00CC556C" w:rsidRPr="00D17574" w:rsidRDefault="00CC556C" w:rsidP="00CB3DF2">
      <w:pPr>
        <w:pStyle w:val="ListParagraph"/>
        <w:spacing w:after="0" w:line="276" w:lineRule="auto"/>
        <w:ind w:left="1134"/>
        <w:rPr>
          <w:rFonts w:ascii="Arial" w:hAnsi="Arial" w:cs="Arial"/>
          <w:sz w:val="20"/>
          <w:szCs w:val="20"/>
        </w:rPr>
      </w:pPr>
    </w:p>
    <w:p w14:paraId="27D1FB98"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i/>
          <w:sz w:val="20"/>
          <w:szCs w:val="20"/>
        </w:rPr>
      </w:pPr>
      <w:bookmarkStart w:id="65" w:name="_Ref469482110"/>
      <w:r w:rsidRPr="00D17574">
        <w:rPr>
          <w:rFonts w:ascii="Arial" w:hAnsi="Arial" w:cs="Arial"/>
          <w:sz w:val="20"/>
          <w:szCs w:val="20"/>
        </w:rPr>
        <w:t>Objednávateľ môže, avšak nie je povinný, vymenovať Dozor Objednávateľa, ktorý bude vykonávať povinnosti</w:t>
      </w:r>
      <w:r w:rsidR="00D666E0" w:rsidRPr="00D17574">
        <w:rPr>
          <w:rFonts w:ascii="Arial" w:hAnsi="Arial" w:cs="Arial"/>
          <w:sz w:val="20"/>
          <w:szCs w:val="20"/>
        </w:rPr>
        <w:t xml:space="preserve"> a uplatňovať právomoci</w:t>
      </w:r>
      <w:r w:rsidRPr="00D17574">
        <w:rPr>
          <w:rFonts w:ascii="Arial" w:hAnsi="Arial" w:cs="Arial"/>
          <w:sz w:val="20"/>
          <w:szCs w:val="20"/>
        </w:rPr>
        <w:t xml:space="preserve"> vyplývajúce </w:t>
      </w:r>
      <w:r w:rsidR="00D666E0" w:rsidRPr="00D17574">
        <w:rPr>
          <w:rFonts w:ascii="Arial" w:hAnsi="Arial" w:cs="Arial"/>
          <w:sz w:val="20"/>
          <w:szCs w:val="20"/>
        </w:rPr>
        <w:t xml:space="preserve">Objednávateľovi </w:t>
      </w:r>
      <w:r w:rsidRPr="00D17574">
        <w:rPr>
          <w:rFonts w:ascii="Arial" w:hAnsi="Arial" w:cs="Arial"/>
          <w:sz w:val="20"/>
          <w:szCs w:val="20"/>
        </w:rPr>
        <w:t xml:space="preserve">zo Zmluvy. V prípade, že Dozor Objednávateľa nebude Objednávateľom stanovený, bude jeho úlohy podľa tejto Zmluvy vykonávať </w:t>
      </w:r>
      <w:r w:rsidR="00133FD5" w:rsidRPr="00D17574">
        <w:rPr>
          <w:rFonts w:ascii="Arial" w:hAnsi="Arial" w:cs="Arial"/>
          <w:sz w:val="20"/>
          <w:szCs w:val="20"/>
        </w:rPr>
        <w:t xml:space="preserve">iný Zástupca </w:t>
      </w:r>
      <w:r w:rsidRPr="00D17574">
        <w:rPr>
          <w:rFonts w:ascii="Arial" w:hAnsi="Arial" w:cs="Arial"/>
          <w:sz w:val="20"/>
          <w:szCs w:val="20"/>
        </w:rPr>
        <w:t>Objednávateľ</w:t>
      </w:r>
      <w:r w:rsidR="00133FD5" w:rsidRPr="00D17574">
        <w:rPr>
          <w:rFonts w:ascii="Arial" w:hAnsi="Arial" w:cs="Arial"/>
          <w:sz w:val="20"/>
          <w:szCs w:val="20"/>
        </w:rPr>
        <w:t xml:space="preserve">a, </w:t>
      </w:r>
      <w:r w:rsidRPr="00D17574">
        <w:rPr>
          <w:rFonts w:ascii="Arial" w:hAnsi="Arial" w:cs="Arial"/>
          <w:sz w:val="20"/>
          <w:szCs w:val="20"/>
        </w:rPr>
        <w:t>ktorý bude mať na dobu, kým nebude menovaný Dozor Objednávateľa, oprávnenia a povinnosti Dozoru Objednávateľa podľa tejto Zmluvy.</w:t>
      </w:r>
      <w:bookmarkEnd w:id="65"/>
      <w:r w:rsidRPr="00D17574">
        <w:rPr>
          <w:rFonts w:ascii="Arial" w:hAnsi="Arial" w:cs="Arial"/>
          <w:sz w:val="20"/>
          <w:szCs w:val="20"/>
        </w:rPr>
        <w:t xml:space="preserve"> </w:t>
      </w:r>
    </w:p>
    <w:p w14:paraId="3DADBBC1" w14:textId="77777777" w:rsidR="00CC556C" w:rsidRPr="00D17574" w:rsidRDefault="00CC556C" w:rsidP="00133FD5">
      <w:pPr>
        <w:pStyle w:val="ListParagraph"/>
        <w:spacing w:after="0" w:line="276" w:lineRule="auto"/>
        <w:ind w:left="567" w:hanging="567"/>
        <w:jc w:val="both"/>
        <w:rPr>
          <w:rFonts w:ascii="Arial" w:hAnsi="Arial" w:cs="Arial"/>
          <w:i/>
          <w:sz w:val="20"/>
          <w:szCs w:val="20"/>
        </w:rPr>
      </w:pPr>
    </w:p>
    <w:p w14:paraId="4D08A42B"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Dozor Objednávateľa je oprávnený uplatňovať právomoci</w:t>
      </w:r>
      <w:r w:rsidR="004D2C44" w:rsidRPr="00D17574">
        <w:rPr>
          <w:rFonts w:ascii="Arial" w:hAnsi="Arial" w:cs="Arial"/>
          <w:sz w:val="20"/>
          <w:szCs w:val="20"/>
        </w:rPr>
        <w:t xml:space="preserve"> </w:t>
      </w:r>
      <w:r w:rsidR="006B51D0" w:rsidRPr="00D17574">
        <w:rPr>
          <w:rFonts w:ascii="Arial" w:hAnsi="Arial" w:cs="Arial"/>
          <w:sz w:val="20"/>
          <w:szCs w:val="20"/>
        </w:rPr>
        <w:t xml:space="preserve">Objednávateľa </w:t>
      </w:r>
      <w:r w:rsidR="004D2C44" w:rsidRPr="00D17574">
        <w:rPr>
          <w:rFonts w:ascii="Arial" w:hAnsi="Arial" w:cs="Arial"/>
          <w:sz w:val="20"/>
          <w:szCs w:val="20"/>
        </w:rPr>
        <w:t>v rozsahu určenom Objednávateľom a oznámenom Zhotoviteľovi v oznámení o vymenovaní Dozoru Objednávateľa a v rozsahu, ktorý mu vyplýva z tejto Zmluvy</w:t>
      </w:r>
      <w:r w:rsidR="00003682" w:rsidRPr="00D17574">
        <w:rPr>
          <w:rFonts w:ascii="Arial" w:hAnsi="Arial" w:cs="Arial"/>
          <w:sz w:val="20"/>
          <w:szCs w:val="20"/>
        </w:rPr>
        <w:t>, pričom ta</w:t>
      </w:r>
      <w:r w:rsidR="00C9053E" w:rsidRPr="00D17574">
        <w:rPr>
          <w:rFonts w:ascii="Arial" w:hAnsi="Arial" w:cs="Arial"/>
          <w:sz w:val="20"/>
          <w:szCs w:val="20"/>
        </w:rPr>
        <w:t>m</w:t>
      </w:r>
      <w:r w:rsidR="00003682" w:rsidRPr="00D17574">
        <w:rPr>
          <w:rFonts w:ascii="Arial" w:hAnsi="Arial" w:cs="Arial"/>
          <w:sz w:val="20"/>
          <w:szCs w:val="20"/>
        </w:rPr>
        <w:t>, kde táto Zmluva používa slovné spojenie „osoba poverená Objednávateľom“</w:t>
      </w:r>
      <w:r w:rsidR="00C9053E" w:rsidRPr="00D17574">
        <w:rPr>
          <w:rFonts w:ascii="Arial" w:hAnsi="Arial" w:cs="Arial"/>
          <w:sz w:val="20"/>
          <w:szCs w:val="20"/>
        </w:rPr>
        <w:t>, má sa na mysli Dozor Objednávateľa, ak z oznámenia o vymenovaní Dozoru Objednávateľa alebo z Pokynu Objednávateľa nevyplýva niečo iné</w:t>
      </w:r>
      <w:r w:rsidRPr="00D17574">
        <w:rPr>
          <w:rFonts w:ascii="Arial" w:hAnsi="Arial" w:cs="Arial"/>
          <w:sz w:val="20"/>
          <w:szCs w:val="20"/>
        </w:rPr>
        <w:t>.</w:t>
      </w:r>
    </w:p>
    <w:p w14:paraId="5F8EE348" w14:textId="77777777" w:rsidR="004D2C44" w:rsidRPr="00D17574" w:rsidRDefault="004D2C44" w:rsidP="00133FD5">
      <w:pPr>
        <w:pStyle w:val="ListParagraph"/>
        <w:spacing w:after="0" w:line="276" w:lineRule="auto"/>
        <w:ind w:left="567" w:hanging="567"/>
        <w:jc w:val="both"/>
        <w:rPr>
          <w:rFonts w:ascii="Arial" w:hAnsi="Arial" w:cs="Arial"/>
          <w:sz w:val="20"/>
          <w:szCs w:val="20"/>
        </w:rPr>
      </w:pPr>
    </w:p>
    <w:p w14:paraId="07B21CF2"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Kedykoľvek Dozor Objednávateľa vykonáva určitú činnosť, pre ktorú sa vyžaduje súhlas Objednávateľa, potom (</w:t>
      </w:r>
      <w:r w:rsidR="006B51D0" w:rsidRPr="00D17574">
        <w:rPr>
          <w:rFonts w:ascii="Arial" w:hAnsi="Arial" w:cs="Arial"/>
          <w:sz w:val="20"/>
          <w:szCs w:val="20"/>
        </w:rPr>
        <w:t xml:space="preserve">na </w:t>
      </w:r>
      <w:r w:rsidRPr="00D17574">
        <w:rPr>
          <w:rFonts w:ascii="Arial" w:hAnsi="Arial" w:cs="Arial"/>
          <w:sz w:val="20"/>
          <w:szCs w:val="20"/>
        </w:rPr>
        <w:t>účely Zmluvy) sa predpokladá, že Objednávateľ mu taký súhlas udelil.</w:t>
      </w:r>
    </w:p>
    <w:p w14:paraId="570D36F2" w14:textId="77777777" w:rsidR="004D2C44" w:rsidRPr="00D17574" w:rsidRDefault="004D2C44" w:rsidP="00133FD5">
      <w:pPr>
        <w:spacing w:after="0" w:line="276" w:lineRule="auto"/>
        <w:ind w:left="567" w:hanging="567"/>
        <w:jc w:val="both"/>
        <w:rPr>
          <w:rFonts w:ascii="Arial" w:hAnsi="Arial" w:cs="Arial"/>
          <w:sz w:val="20"/>
          <w:szCs w:val="20"/>
        </w:rPr>
      </w:pPr>
    </w:p>
    <w:p w14:paraId="3101C33F"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Ak nie je v tejto Zmluve</w:t>
      </w:r>
      <w:r w:rsidR="004D2C44" w:rsidRPr="00D17574">
        <w:rPr>
          <w:rFonts w:ascii="Arial" w:hAnsi="Arial" w:cs="Arial"/>
          <w:sz w:val="20"/>
          <w:szCs w:val="20"/>
        </w:rPr>
        <w:t xml:space="preserve"> alebo v oznámení o vymenovaní Dozoru Objednávateľa</w:t>
      </w:r>
      <w:r w:rsidRPr="00D17574">
        <w:rPr>
          <w:rFonts w:ascii="Arial" w:hAnsi="Arial" w:cs="Arial"/>
          <w:sz w:val="20"/>
          <w:szCs w:val="20"/>
        </w:rPr>
        <w:t xml:space="preserve"> uvedené inak:</w:t>
      </w:r>
    </w:p>
    <w:p w14:paraId="2BAC1FDB"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kedykoľvek si Dozor Objednávateľa plní svoje povinnosti, alebo vykonáva činnosti uvedené v Zmluve alebo z nej vyplývajúce, predpokladá sa, že Dozor Objednávateľa koná v mene a na účet Objednávateľa;</w:t>
      </w:r>
    </w:p>
    <w:p w14:paraId="054ED17B"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Dozor Objednávateľa nemá právomoc zbaviť ktorúkoľvek zo Zmluvných strán akýchkoľvek povinností, záväzkov alebo zodpovednosti podľa Zmluvy</w:t>
      </w:r>
      <w:r w:rsidR="004F70EF" w:rsidRPr="00D17574">
        <w:rPr>
          <w:rFonts w:ascii="Arial" w:hAnsi="Arial" w:cs="Arial"/>
          <w:sz w:val="20"/>
          <w:szCs w:val="20"/>
          <w:lang w:val="sk-SK"/>
        </w:rPr>
        <w:t>,</w:t>
      </w:r>
      <w:r w:rsidR="004D2C44" w:rsidRPr="00D17574">
        <w:rPr>
          <w:rFonts w:ascii="Arial" w:hAnsi="Arial" w:cs="Arial"/>
          <w:sz w:val="20"/>
          <w:szCs w:val="20"/>
          <w:lang w:val="sk-SK"/>
        </w:rPr>
        <w:t xml:space="preserve"> ani meniť alebo dopĺňať Zmluvu</w:t>
      </w:r>
      <w:r w:rsidR="00640EBA" w:rsidRPr="00D17574">
        <w:rPr>
          <w:rFonts w:ascii="Arial" w:hAnsi="Arial" w:cs="Arial"/>
          <w:sz w:val="20"/>
          <w:szCs w:val="20"/>
          <w:lang w:val="sk-SK"/>
        </w:rPr>
        <w:t xml:space="preserve">; </w:t>
      </w:r>
    </w:p>
    <w:p w14:paraId="3BC702A6"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každé schválenie, kontrola, potvrdenie, súhlas, preskúmanie, </w:t>
      </w:r>
      <w:r w:rsidR="008C0D65" w:rsidRPr="00D17574">
        <w:rPr>
          <w:rFonts w:ascii="Arial" w:hAnsi="Arial" w:cs="Arial"/>
          <w:sz w:val="20"/>
          <w:szCs w:val="20"/>
          <w:lang w:val="sk-SK"/>
        </w:rPr>
        <w:t>p</w:t>
      </w:r>
      <w:r w:rsidRPr="00D17574">
        <w:rPr>
          <w:rFonts w:ascii="Arial" w:hAnsi="Arial" w:cs="Arial"/>
          <w:sz w:val="20"/>
          <w:szCs w:val="20"/>
          <w:lang w:val="sk-SK"/>
        </w:rPr>
        <w:t>okyn, upozornenie, návrh, požiadanie, skúška alebo podobný úkon Dozoru Objednávateľa (vrátane absencie nesúhlasu), má rovnané účinky</w:t>
      </w:r>
      <w:r w:rsidR="0030796E" w:rsidRPr="00D17574">
        <w:rPr>
          <w:rFonts w:ascii="Arial" w:hAnsi="Arial" w:cs="Arial"/>
          <w:sz w:val="20"/>
          <w:szCs w:val="20"/>
          <w:lang w:val="sk-SK"/>
        </w:rPr>
        <w:t>,</w:t>
      </w:r>
      <w:r w:rsidRPr="00D17574">
        <w:rPr>
          <w:rFonts w:ascii="Arial" w:hAnsi="Arial" w:cs="Arial"/>
          <w:sz w:val="20"/>
          <w:szCs w:val="20"/>
          <w:lang w:val="sk-SK"/>
        </w:rPr>
        <w:t xml:space="preserve"> akoby konal samotný Objednávateľ,</w:t>
      </w:r>
      <w:r w:rsidR="00640EBA" w:rsidRPr="00D17574">
        <w:rPr>
          <w:rFonts w:ascii="Arial" w:hAnsi="Arial" w:cs="Arial"/>
          <w:sz w:val="20"/>
          <w:szCs w:val="20"/>
          <w:lang w:val="sk-SK"/>
        </w:rPr>
        <w:t xml:space="preserve"> a</w:t>
      </w:r>
    </w:p>
    <w:p w14:paraId="5CBD5F2A"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kedykoľvek si určitá záležitosť vyžaduje schválenie, kontrolu, potvrdenie, súhlas, preskúmanie, </w:t>
      </w:r>
      <w:r w:rsidR="008C0D65" w:rsidRPr="00D17574">
        <w:rPr>
          <w:rFonts w:ascii="Arial" w:hAnsi="Arial" w:cs="Arial"/>
          <w:sz w:val="20"/>
          <w:szCs w:val="20"/>
          <w:lang w:val="sk-SK"/>
        </w:rPr>
        <w:t>p</w:t>
      </w:r>
      <w:r w:rsidRPr="00D17574">
        <w:rPr>
          <w:rFonts w:ascii="Arial" w:hAnsi="Arial" w:cs="Arial"/>
          <w:sz w:val="20"/>
          <w:szCs w:val="20"/>
          <w:lang w:val="sk-SK"/>
        </w:rPr>
        <w:t xml:space="preserve">okyn, upozornenie, návrh, požiadanie, skúšku alebo podobný úkon Dozoru Objednávateľa, Dozor Objednávateľa bude povinný tieto vykonať v lehote primeranej podľa konkrétnych okolností a počínať si pri vynaložení odbornej starostlivosti tak, aby nedošlo k omeškaniu činností Zhotoviteľa vykonávaných podľa tejto Zmluvy. Zhotoviteľ sa zaväzuje, že Dozoru Objednávateľa poskytne potrebnú súčinnosť, ktorá umožní Dozoru Objednávateľa konať v súlade s predchádzajúcou vetou. </w:t>
      </w:r>
    </w:p>
    <w:p w14:paraId="67F8A553" w14:textId="77777777" w:rsidR="00CC556C" w:rsidRPr="00D17574" w:rsidRDefault="00CC556C" w:rsidP="00133FD5">
      <w:pPr>
        <w:spacing w:after="0" w:line="276" w:lineRule="auto"/>
        <w:ind w:left="567" w:hanging="567"/>
        <w:rPr>
          <w:rFonts w:ascii="Arial" w:hAnsi="Arial" w:cs="Arial"/>
          <w:b/>
          <w:sz w:val="20"/>
          <w:szCs w:val="20"/>
        </w:rPr>
      </w:pPr>
    </w:p>
    <w:p w14:paraId="48EB3D8A" w14:textId="4466C663"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V prípade </w:t>
      </w:r>
      <w:r w:rsidR="00C679B4" w:rsidRPr="00D17574">
        <w:rPr>
          <w:rFonts w:ascii="Arial" w:hAnsi="Arial" w:cs="Arial"/>
          <w:sz w:val="20"/>
          <w:szCs w:val="20"/>
        </w:rPr>
        <w:t xml:space="preserve">rozhodnutia </w:t>
      </w:r>
      <w:r w:rsidRPr="00D17574">
        <w:rPr>
          <w:rFonts w:ascii="Arial" w:hAnsi="Arial" w:cs="Arial"/>
          <w:sz w:val="20"/>
          <w:szCs w:val="20"/>
        </w:rPr>
        <w:t xml:space="preserve">Objednávateľa vymeniť Dozor Objednávateľa, je </w:t>
      </w:r>
      <w:r w:rsidR="008C0D65" w:rsidRPr="00D17574">
        <w:rPr>
          <w:rFonts w:ascii="Arial" w:hAnsi="Arial" w:cs="Arial"/>
          <w:sz w:val="20"/>
          <w:szCs w:val="20"/>
        </w:rPr>
        <w:t xml:space="preserve">Objednávateľ </w:t>
      </w:r>
      <w:r w:rsidRPr="00D17574">
        <w:rPr>
          <w:rFonts w:ascii="Arial" w:hAnsi="Arial" w:cs="Arial"/>
          <w:sz w:val="20"/>
          <w:szCs w:val="20"/>
        </w:rPr>
        <w:t xml:space="preserve">povinný oznámiť Zhotoviteľovi </w:t>
      </w:r>
      <w:r w:rsidR="003D2D34" w:rsidRPr="00D17574">
        <w:rPr>
          <w:rFonts w:ascii="Arial" w:hAnsi="Arial" w:cs="Arial"/>
          <w:sz w:val="20"/>
          <w:szCs w:val="20"/>
        </w:rPr>
        <w:t xml:space="preserve">nový Dozor Objednávateľa </w:t>
      </w:r>
      <w:r w:rsidRPr="00D17574">
        <w:rPr>
          <w:rFonts w:ascii="Arial" w:hAnsi="Arial" w:cs="Arial"/>
          <w:sz w:val="20"/>
          <w:szCs w:val="20"/>
        </w:rPr>
        <w:t>písomne</w:t>
      </w:r>
      <w:r w:rsidR="003D2D34" w:rsidRPr="00D17574">
        <w:rPr>
          <w:rFonts w:ascii="Arial" w:hAnsi="Arial" w:cs="Arial"/>
          <w:sz w:val="20"/>
          <w:szCs w:val="20"/>
        </w:rPr>
        <w:t xml:space="preserve"> spolu s jeho kontaktnými údajmi</w:t>
      </w:r>
      <w:r w:rsidRPr="00D17574">
        <w:rPr>
          <w:rFonts w:ascii="Arial" w:hAnsi="Arial" w:cs="Arial"/>
          <w:sz w:val="20"/>
          <w:szCs w:val="20"/>
        </w:rPr>
        <w:t>, s telefónnymi číslami a elektronickou adresou. Vymenovanie a odvolanie Dozoru Objednávateľa sa stane voči Zhotoviteľovi účinným Dňom nasledujúcim po Dni doručenia takéhoto písomného oznámenia Zhotoviteľovi, ak nebude v tomto oznámení uvedený neskorší termín.</w:t>
      </w:r>
    </w:p>
    <w:p w14:paraId="03A4AF8D" w14:textId="77777777" w:rsidR="003D2D34" w:rsidRPr="00D17574" w:rsidRDefault="003D2D34" w:rsidP="00133FD5">
      <w:pPr>
        <w:pStyle w:val="ListParagraph"/>
        <w:spacing w:after="0" w:line="276" w:lineRule="auto"/>
        <w:ind w:left="567" w:hanging="567"/>
        <w:jc w:val="both"/>
        <w:rPr>
          <w:rFonts w:ascii="Arial" w:hAnsi="Arial" w:cs="Arial"/>
          <w:sz w:val="20"/>
          <w:szCs w:val="20"/>
        </w:rPr>
      </w:pPr>
    </w:p>
    <w:p w14:paraId="5FEF7496"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Kedykoľvek táto Zmluva </w:t>
      </w:r>
      <w:r w:rsidR="00665221" w:rsidRPr="00D17574">
        <w:rPr>
          <w:rFonts w:ascii="Arial" w:hAnsi="Arial" w:cs="Arial"/>
          <w:sz w:val="20"/>
          <w:szCs w:val="20"/>
        </w:rPr>
        <w:t xml:space="preserve">alebo oznámenie o vymenovaní Dozoru Objednávateľa </w:t>
      </w:r>
      <w:r w:rsidRPr="00D17574">
        <w:rPr>
          <w:rFonts w:ascii="Arial" w:hAnsi="Arial" w:cs="Arial"/>
          <w:sz w:val="20"/>
          <w:szCs w:val="20"/>
        </w:rPr>
        <w:t xml:space="preserve">predpokladá </w:t>
      </w:r>
      <w:r w:rsidR="00665221" w:rsidRPr="00D17574">
        <w:rPr>
          <w:rFonts w:ascii="Arial" w:hAnsi="Arial" w:cs="Arial"/>
          <w:sz w:val="20"/>
          <w:szCs w:val="20"/>
        </w:rPr>
        <w:t xml:space="preserve">účasť Dozoru Objednávateľa </w:t>
      </w:r>
      <w:r w:rsidRPr="00D17574">
        <w:rPr>
          <w:rFonts w:ascii="Arial" w:hAnsi="Arial" w:cs="Arial"/>
          <w:sz w:val="20"/>
          <w:szCs w:val="20"/>
        </w:rPr>
        <w:t>pri odsúhlasovaní alebo rozhodovaní o nejakej záležitosti, je Dozor Objednávateľa povinný predmet rozhodnutia bezodkladne konzultovať s obidvomi Zmluvnými stranami a pokúsiť sa dosiahnuť zhodu. Ak sa zhoda nedosiahne, Dozor Objednávateľa musí urobiť spravodlivé rozhodnutie v súlade so Zmluvou a príslušnými Právnymi predpismi, pričom bude brať do úvahy všetky významné okolnosti.</w:t>
      </w:r>
      <w:r w:rsidR="003D2D34" w:rsidRPr="00D17574">
        <w:rPr>
          <w:rFonts w:ascii="Arial" w:hAnsi="Arial" w:cs="Arial"/>
          <w:sz w:val="20"/>
          <w:szCs w:val="20"/>
        </w:rPr>
        <w:t xml:space="preserve"> </w:t>
      </w:r>
      <w:r w:rsidRPr="00D17574">
        <w:rPr>
          <w:rFonts w:ascii="Arial" w:hAnsi="Arial" w:cs="Arial"/>
          <w:sz w:val="20"/>
          <w:szCs w:val="20"/>
        </w:rPr>
        <w:t xml:space="preserve">Dozor Objednávateľa je povinný oznámiť obidvom Zmluvným stranám výsledok každej dohody alebo rozhodnutia spolu s podporným podrobným popisom. Takáto dohoda alebo rozhodnutie bude pre Zmluvné strany záväzné až do jeho zrušenia alebo nahradenia inou dohodou alebo rozhodnutím súdu. </w:t>
      </w:r>
    </w:p>
    <w:p w14:paraId="00587976" w14:textId="77777777" w:rsidR="008D0698" w:rsidRPr="00D17574" w:rsidRDefault="008D0698" w:rsidP="007019E7">
      <w:pPr>
        <w:pStyle w:val="ListParagraph"/>
        <w:spacing w:after="0" w:line="276" w:lineRule="auto"/>
        <w:ind w:left="435"/>
        <w:jc w:val="both"/>
        <w:outlineLvl w:val="0"/>
        <w:rPr>
          <w:rFonts w:ascii="Arial" w:hAnsi="Arial" w:cs="Arial"/>
          <w:b/>
          <w:sz w:val="20"/>
          <w:szCs w:val="20"/>
        </w:rPr>
      </w:pPr>
    </w:p>
    <w:p w14:paraId="5D38449C" w14:textId="77777777" w:rsidR="004F70EF" w:rsidRPr="00D17574" w:rsidRDefault="004F70EF" w:rsidP="007019E7">
      <w:pPr>
        <w:pStyle w:val="ListParagraph"/>
        <w:spacing w:after="0" w:line="276" w:lineRule="auto"/>
        <w:ind w:left="435"/>
        <w:jc w:val="both"/>
        <w:outlineLvl w:val="0"/>
        <w:rPr>
          <w:rFonts w:ascii="Arial" w:hAnsi="Arial" w:cs="Arial"/>
          <w:b/>
          <w:sz w:val="20"/>
          <w:szCs w:val="20"/>
        </w:rPr>
      </w:pPr>
    </w:p>
    <w:p w14:paraId="52ACFCF9" w14:textId="77777777" w:rsidR="0098010E" w:rsidRPr="00D17574" w:rsidRDefault="0098010E" w:rsidP="0098010E">
      <w:pPr>
        <w:spacing w:after="0" w:line="276" w:lineRule="auto"/>
        <w:jc w:val="center"/>
        <w:outlineLvl w:val="0"/>
        <w:rPr>
          <w:rFonts w:ascii="Arial" w:hAnsi="Arial" w:cs="Arial"/>
          <w:b/>
          <w:sz w:val="20"/>
          <w:szCs w:val="20"/>
        </w:rPr>
      </w:pPr>
      <w:r w:rsidRPr="00D17574">
        <w:rPr>
          <w:rFonts w:ascii="Arial" w:hAnsi="Arial" w:cs="Arial"/>
          <w:b/>
          <w:sz w:val="20"/>
          <w:szCs w:val="20"/>
        </w:rPr>
        <w:t>Časť III</w:t>
      </w:r>
    </w:p>
    <w:p w14:paraId="5171BEB0" w14:textId="77777777" w:rsidR="0098010E" w:rsidRPr="00D17574" w:rsidRDefault="0098010E" w:rsidP="0098010E">
      <w:pPr>
        <w:spacing w:after="0" w:line="276" w:lineRule="auto"/>
        <w:jc w:val="center"/>
        <w:outlineLvl w:val="0"/>
        <w:rPr>
          <w:rFonts w:ascii="Arial" w:hAnsi="Arial" w:cs="Arial"/>
          <w:b/>
          <w:sz w:val="20"/>
          <w:szCs w:val="20"/>
        </w:rPr>
      </w:pPr>
      <w:r w:rsidRPr="00D17574">
        <w:rPr>
          <w:rFonts w:ascii="Arial" w:hAnsi="Arial" w:cs="Arial"/>
          <w:b/>
          <w:sz w:val="20"/>
          <w:szCs w:val="20"/>
        </w:rPr>
        <w:t>SPOLOČNÉ USTANOVENIA O VYKONÁVANÍ DIELA A POSKYTOVANÍ SLUŽIEB</w:t>
      </w:r>
    </w:p>
    <w:p w14:paraId="13AD44CD" w14:textId="77777777" w:rsidR="00CD4B53" w:rsidRPr="00D17574" w:rsidRDefault="00CD4B53" w:rsidP="007019E7">
      <w:pPr>
        <w:pStyle w:val="ListParagraph"/>
        <w:spacing w:after="0" w:line="276" w:lineRule="auto"/>
        <w:ind w:left="1080"/>
        <w:jc w:val="both"/>
        <w:rPr>
          <w:rFonts w:ascii="Arial" w:hAnsi="Arial" w:cs="Arial"/>
          <w:b/>
          <w:sz w:val="20"/>
          <w:szCs w:val="20"/>
        </w:rPr>
      </w:pPr>
    </w:p>
    <w:p w14:paraId="79351E4C" w14:textId="77777777" w:rsidR="00127293" w:rsidRPr="00D17574" w:rsidRDefault="00127293" w:rsidP="007019E7">
      <w:pPr>
        <w:pStyle w:val="ListParagraph"/>
        <w:spacing w:after="0" w:line="276" w:lineRule="auto"/>
        <w:ind w:left="1080"/>
        <w:jc w:val="both"/>
        <w:rPr>
          <w:rFonts w:ascii="Arial" w:hAnsi="Arial" w:cs="Arial"/>
          <w:b/>
          <w:sz w:val="20"/>
          <w:szCs w:val="20"/>
        </w:rPr>
      </w:pPr>
    </w:p>
    <w:p w14:paraId="05D841CC" w14:textId="77777777" w:rsidR="00E65228" w:rsidRPr="00D17574" w:rsidRDefault="004C0597" w:rsidP="009960CE">
      <w:pPr>
        <w:pStyle w:val="ListParagraph"/>
        <w:numPr>
          <w:ilvl w:val="0"/>
          <w:numId w:val="54"/>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Podklady O</w:t>
      </w:r>
      <w:r w:rsidR="00CD4B53" w:rsidRPr="00D17574">
        <w:rPr>
          <w:rFonts w:ascii="Arial" w:hAnsi="Arial" w:cs="Arial"/>
          <w:b/>
          <w:sz w:val="20"/>
          <w:szCs w:val="20"/>
        </w:rPr>
        <w:t>bjednávateľa</w:t>
      </w:r>
    </w:p>
    <w:p w14:paraId="5460F012" w14:textId="77777777" w:rsidR="00984D46" w:rsidRPr="00D17574" w:rsidRDefault="00984D46" w:rsidP="007019E7">
      <w:pPr>
        <w:pStyle w:val="ListParagraph"/>
        <w:spacing w:after="0" w:line="276" w:lineRule="auto"/>
        <w:ind w:left="357"/>
        <w:contextualSpacing w:val="0"/>
        <w:jc w:val="both"/>
        <w:rPr>
          <w:rFonts w:ascii="Arial" w:hAnsi="Arial" w:cs="Arial"/>
          <w:b/>
          <w:sz w:val="20"/>
          <w:szCs w:val="20"/>
        </w:rPr>
      </w:pPr>
    </w:p>
    <w:p w14:paraId="25E6CEE3" w14:textId="6A93F7CD" w:rsidR="001444A8" w:rsidRPr="00D17574" w:rsidRDefault="001444A8"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Objednávateľ je povinný dodať Zhotoviteľovi Podklady do </w:t>
      </w:r>
      <w:r w:rsidR="00C24718">
        <w:rPr>
          <w:rFonts w:ascii="Arial" w:hAnsi="Arial" w:cs="Arial"/>
        </w:rPr>
        <w:t>14</w:t>
      </w:r>
      <w:r w:rsidR="00C24718" w:rsidRPr="00D17574">
        <w:rPr>
          <w:rFonts w:ascii="Arial" w:hAnsi="Arial" w:cs="Arial"/>
        </w:rPr>
        <w:t xml:space="preserve"> </w:t>
      </w:r>
      <w:r w:rsidRPr="00D17574">
        <w:rPr>
          <w:rFonts w:ascii="Arial" w:hAnsi="Arial" w:cs="Arial"/>
        </w:rPr>
        <w:t>dní od uzavretia tejto Zmluvy</w:t>
      </w:r>
      <w:r w:rsidR="004F70EF" w:rsidRPr="00D17574">
        <w:rPr>
          <w:rFonts w:ascii="Arial" w:hAnsi="Arial" w:cs="Arial"/>
        </w:rPr>
        <w:t>, ak neboli odovzdané pred</w:t>
      </w:r>
      <w:r w:rsidRPr="00D17574">
        <w:rPr>
          <w:rFonts w:ascii="Arial" w:hAnsi="Arial" w:cs="Arial"/>
        </w:rPr>
        <w:t xml:space="preserve"> uzavretí</w:t>
      </w:r>
      <w:r w:rsidR="004F70EF" w:rsidRPr="00D17574">
        <w:rPr>
          <w:rFonts w:ascii="Arial" w:hAnsi="Arial" w:cs="Arial"/>
        </w:rPr>
        <w:t>m</w:t>
      </w:r>
      <w:r w:rsidRPr="00D17574">
        <w:rPr>
          <w:rFonts w:ascii="Arial" w:hAnsi="Arial" w:cs="Arial"/>
        </w:rPr>
        <w:t xml:space="preserve"> tejto Zmluvy. Zoznam </w:t>
      </w:r>
      <w:r w:rsidR="00C36E98" w:rsidRPr="00D17574">
        <w:rPr>
          <w:rFonts w:ascii="Arial" w:hAnsi="Arial" w:cs="Arial"/>
        </w:rPr>
        <w:t xml:space="preserve">Podkladov </w:t>
      </w:r>
      <w:r w:rsidRPr="00D17574">
        <w:rPr>
          <w:rFonts w:ascii="Arial" w:hAnsi="Arial" w:cs="Arial"/>
        </w:rPr>
        <w:t>podľa predchádzajúcej vety tvorí Prílohu č. 2 Zmluvy.</w:t>
      </w:r>
    </w:p>
    <w:p w14:paraId="229BA6F8" w14:textId="77777777" w:rsidR="001444A8" w:rsidRPr="00D17574" w:rsidRDefault="001444A8" w:rsidP="001444A8">
      <w:pPr>
        <w:pStyle w:val="seNormalny2"/>
        <w:tabs>
          <w:tab w:val="left" w:pos="9356"/>
        </w:tabs>
        <w:spacing w:before="0" w:after="0" w:line="276" w:lineRule="auto"/>
        <w:ind w:left="567" w:right="113"/>
        <w:rPr>
          <w:rFonts w:ascii="Arial" w:hAnsi="Arial" w:cs="Arial"/>
        </w:rPr>
      </w:pPr>
    </w:p>
    <w:p w14:paraId="48613D07" w14:textId="47ADEEAC"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lastRenderedPageBreak/>
        <w:t>Zhotoviteľ potvrdzuje, že Podklady</w:t>
      </w:r>
      <w:r w:rsidR="004F70EF" w:rsidRPr="00D17574">
        <w:rPr>
          <w:rFonts w:ascii="Arial" w:hAnsi="Arial" w:cs="Arial"/>
        </w:rPr>
        <w:t>, ktoré mu Objednávateľ</w:t>
      </w:r>
      <w:r w:rsidRPr="00D17574">
        <w:rPr>
          <w:rFonts w:ascii="Arial" w:hAnsi="Arial" w:cs="Arial"/>
        </w:rPr>
        <w:t xml:space="preserve"> </w:t>
      </w:r>
      <w:r w:rsidR="004F70EF" w:rsidRPr="00D17574">
        <w:rPr>
          <w:rFonts w:ascii="Arial" w:hAnsi="Arial" w:cs="Arial"/>
        </w:rPr>
        <w:t xml:space="preserve">odovzdal pred uzavretím tejto Zmluvy, </w:t>
      </w:r>
      <w:r w:rsidRPr="00D17574">
        <w:rPr>
          <w:rFonts w:ascii="Arial" w:hAnsi="Arial" w:cs="Arial"/>
        </w:rPr>
        <w:t>preskúmal a detailne sa oboznámil s</w:t>
      </w:r>
      <w:r w:rsidR="00C679B4" w:rsidRPr="00D17574">
        <w:rPr>
          <w:rFonts w:ascii="Arial" w:hAnsi="Arial" w:cs="Arial"/>
        </w:rPr>
        <w:t xml:space="preserve"> týmito Podkladmi ako aj s </w:t>
      </w:r>
      <w:r w:rsidRPr="00D17574">
        <w:rPr>
          <w:rFonts w:ascii="Arial" w:hAnsi="Arial" w:cs="Arial"/>
        </w:rPr>
        <w:t>požiadavkami Objednávateľa uvedenými v</w:t>
      </w:r>
      <w:r w:rsidR="00AA15C7" w:rsidRPr="00D17574">
        <w:rPr>
          <w:rFonts w:ascii="Arial" w:hAnsi="Arial" w:cs="Arial"/>
        </w:rPr>
        <w:t> Súťažných podkladoch</w:t>
      </w:r>
      <w:r w:rsidRPr="00D17574">
        <w:rPr>
          <w:rFonts w:ascii="Arial" w:hAnsi="Arial" w:cs="Arial"/>
        </w:rPr>
        <w:t>. V súvislosti s uvedeným Zhotoviteľ</w:t>
      </w:r>
      <w:r w:rsidR="002E30E5" w:rsidRPr="00D17574">
        <w:rPr>
          <w:rFonts w:ascii="Arial" w:hAnsi="Arial" w:cs="Arial"/>
        </w:rPr>
        <w:t xml:space="preserve"> vy</w:t>
      </w:r>
      <w:r w:rsidRPr="00D17574">
        <w:rPr>
          <w:rFonts w:ascii="Arial" w:hAnsi="Arial" w:cs="Arial"/>
        </w:rPr>
        <w:t>hlasuje, že neidentifikoval žiadne okolnosti majúce svoj priamy alebo nepriamy pôvo</w:t>
      </w:r>
      <w:r w:rsidR="00AA15C7" w:rsidRPr="00D17574">
        <w:rPr>
          <w:rFonts w:ascii="Arial" w:hAnsi="Arial" w:cs="Arial"/>
        </w:rPr>
        <w:t xml:space="preserve">d v Podkladoch, ktoré by mohli </w:t>
      </w:r>
      <w:r w:rsidRPr="00D17574">
        <w:rPr>
          <w:rFonts w:ascii="Arial" w:hAnsi="Arial" w:cs="Arial"/>
        </w:rPr>
        <w:t xml:space="preserve">ovplyvniť vykonanie Diela </w:t>
      </w:r>
      <w:r w:rsidR="00AA15C7" w:rsidRPr="00D17574">
        <w:rPr>
          <w:rFonts w:ascii="Arial" w:hAnsi="Arial" w:cs="Arial"/>
        </w:rPr>
        <w:t xml:space="preserve">a/ alebo poskytovanie Služieb </w:t>
      </w:r>
      <w:r w:rsidRPr="00D17574">
        <w:rPr>
          <w:rFonts w:ascii="Arial" w:hAnsi="Arial" w:cs="Arial"/>
        </w:rPr>
        <w:t>riadne a včas v súlade so Zmluvou.</w:t>
      </w:r>
    </w:p>
    <w:p w14:paraId="556F1394"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214EED09" w14:textId="77777777" w:rsidR="003D3813" w:rsidRPr="00D17574" w:rsidRDefault="003D3813" w:rsidP="009960CE">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Ostatné podklady potrebné </w:t>
      </w:r>
      <w:r w:rsidR="008C0D65" w:rsidRPr="00D17574">
        <w:rPr>
          <w:rFonts w:ascii="Arial" w:hAnsi="Arial" w:cs="Arial"/>
        </w:rPr>
        <w:t>n</w:t>
      </w:r>
      <w:r w:rsidRPr="00D17574">
        <w:rPr>
          <w:rFonts w:ascii="Arial" w:hAnsi="Arial" w:cs="Arial"/>
        </w:rPr>
        <w:t>a účel</w:t>
      </w:r>
      <w:r w:rsidR="008C0D65" w:rsidRPr="00D17574">
        <w:rPr>
          <w:rFonts w:ascii="Arial" w:hAnsi="Arial" w:cs="Arial"/>
        </w:rPr>
        <w:t>y</w:t>
      </w:r>
      <w:r w:rsidRPr="00D17574">
        <w:rPr>
          <w:rFonts w:ascii="Arial" w:hAnsi="Arial" w:cs="Arial"/>
        </w:rPr>
        <w:t xml:space="preserve"> plnenia podľa tejto Zmluvy nad rámec Podkladov </w:t>
      </w:r>
      <w:r w:rsidR="008C0D65" w:rsidRPr="00D17574">
        <w:rPr>
          <w:rFonts w:ascii="Arial" w:hAnsi="Arial" w:cs="Arial"/>
        </w:rPr>
        <w:t xml:space="preserve">alebo iných údajov </w:t>
      </w:r>
      <w:r w:rsidR="00607009" w:rsidRPr="00D17574">
        <w:rPr>
          <w:rFonts w:ascii="Arial" w:hAnsi="Arial" w:cs="Arial"/>
        </w:rPr>
        <w:t>uvedených v Prílohe</w:t>
      </w:r>
      <w:r w:rsidRPr="00D17574">
        <w:rPr>
          <w:rFonts w:ascii="Arial" w:hAnsi="Arial" w:cs="Arial"/>
        </w:rPr>
        <w:t xml:space="preserve"> č. </w:t>
      </w:r>
      <w:r w:rsidR="00607009" w:rsidRPr="00D17574">
        <w:rPr>
          <w:rFonts w:ascii="Arial" w:hAnsi="Arial" w:cs="Arial"/>
        </w:rPr>
        <w:t>2 tejto</w:t>
      </w:r>
      <w:r w:rsidRPr="00D17574">
        <w:rPr>
          <w:rFonts w:ascii="Arial" w:hAnsi="Arial" w:cs="Arial"/>
        </w:rPr>
        <w:t xml:space="preserve"> Zmluvy je povinný zabezpečiť Zhotoviteľ, ak sa Zmluvné strany nedohodnú inak.</w:t>
      </w:r>
      <w:r w:rsidR="00AC2F84" w:rsidRPr="00D17574">
        <w:rPr>
          <w:rFonts w:ascii="Arial" w:hAnsi="Arial" w:cs="Arial"/>
        </w:rPr>
        <w:t xml:space="preserve">  </w:t>
      </w:r>
    </w:p>
    <w:p w14:paraId="6BE824B2"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43D4A3DF" w14:textId="7F0EBABC"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bookmarkStart w:id="66" w:name="_Ref263025795"/>
      <w:r w:rsidRPr="00D17574">
        <w:rPr>
          <w:rFonts w:ascii="Arial" w:hAnsi="Arial" w:cs="Arial"/>
        </w:rPr>
        <w:t xml:space="preserve">Ak Objednávateľ v súvislosti s predmetom plnenia podľa tejto Zmluvy počas vykonávania Diela </w:t>
      </w:r>
      <w:r w:rsidR="00AA15C7" w:rsidRPr="00D17574">
        <w:rPr>
          <w:rFonts w:ascii="Arial" w:hAnsi="Arial" w:cs="Arial"/>
        </w:rPr>
        <w:t xml:space="preserve">alebo poskytovania Služieb </w:t>
      </w:r>
      <w:r w:rsidRPr="00D17574">
        <w:rPr>
          <w:rFonts w:ascii="Arial" w:hAnsi="Arial" w:cs="Arial"/>
        </w:rPr>
        <w:t>obdrží ďalšie informácie a/alebo materiály, dokumenty, údaje, rozhodnutia, povolenia, opatrenia alebo stanoviská príslušných orgánov, ktoré by sa stali súčasťou Podkladov, ak by existovali v čase uzavretia tejto Zmluvy, je povinný tieto bez zbytočného odkladu odovzdať Zhotoviteľovi. O odovzdaní takýchto informácií a/alebo dokumentov sa spíše záznam a stávajú sa súčasťou Podkladov.</w:t>
      </w:r>
      <w:bookmarkEnd w:id="66"/>
      <w:r w:rsidRPr="00D17574">
        <w:rPr>
          <w:rFonts w:ascii="Arial" w:hAnsi="Arial" w:cs="Arial"/>
        </w:rPr>
        <w:t xml:space="preserve"> </w:t>
      </w:r>
      <w:r w:rsidR="008E5A41" w:rsidRPr="00D17574">
        <w:rPr>
          <w:rFonts w:ascii="Arial" w:hAnsi="Arial" w:cs="Arial"/>
        </w:rPr>
        <w:t xml:space="preserve">Pre vylúčenie pochybností sa tento článok neuplatní na prípad uvedený v článku </w:t>
      </w:r>
      <w:r w:rsidR="00F6231E" w:rsidRPr="00D17574">
        <w:rPr>
          <w:rFonts w:ascii="Arial" w:hAnsi="Arial" w:cs="Arial"/>
        </w:rPr>
        <w:fldChar w:fldCharType="begin"/>
      </w:r>
      <w:r w:rsidR="00F6231E" w:rsidRPr="00D17574">
        <w:rPr>
          <w:rFonts w:ascii="Arial" w:hAnsi="Arial" w:cs="Arial"/>
        </w:rPr>
        <w:instrText xml:space="preserve"> REF _Ref516828247 \r \h </w:instrText>
      </w:r>
      <w:r w:rsidR="00FF6A71" w:rsidRPr="00D17574">
        <w:rPr>
          <w:rFonts w:ascii="Arial" w:hAnsi="Arial" w:cs="Arial"/>
        </w:rPr>
        <w:instrText xml:space="preserve"> \* MERGEFORMAT </w:instrText>
      </w:r>
      <w:r w:rsidR="00F6231E" w:rsidRPr="00D17574">
        <w:rPr>
          <w:rFonts w:ascii="Arial" w:hAnsi="Arial" w:cs="Arial"/>
        </w:rPr>
      </w:r>
      <w:r w:rsidR="00F6231E" w:rsidRPr="00D17574">
        <w:rPr>
          <w:rFonts w:ascii="Arial" w:hAnsi="Arial" w:cs="Arial"/>
        </w:rPr>
        <w:fldChar w:fldCharType="separate"/>
      </w:r>
      <w:r w:rsidR="00117EE1">
        <w:rPr>
          <w:rFonts w:ascii="Arial" w:hAnsi="Arial" w:cs="Arial"/>
        </w:rPr>
        <w:t>7.1.4</w:t>
      </w:r>
      <w:r w:rsidR="00F6231E" w:rsidRPr="00D17574">
        <w:rPr>
          <w:rFonts w:ascii="Arial" w:hAnsi="Arial" w:cs="Arial"/>
        </w:rPr>
        <w:fldChar w:fldCharType="end"/>
      </w:r>
      <w:r w:rsidR="00FF6A71" w:rsidRPr="00D17574">
        <w:rPr>
          <w:rFonts w:ascii="Arial" w:hAnsi="Arial" w:cs="Arial"/>
        </w:rPr>
        <w:t xml:space="preserve"> Zmluvy</w:t>
      </w:r>
      <w:r w:rsidR="00F6231E" w:rsidRPr="00D17574">
        <w:rPr>
          <w:rFonts w:ascii="Arial" w:hAnsi="Arial" w:cs="Arial"/>
        </w:rPr>
        <w:t>.</w:t>
      </w:r>
    </w:p>
    <w:p w14:paraId="4F9F685E"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3173CD7E" w14:textId="7B3A605E"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Akékoľvek informácie a dáta, ktoré Zhotoviteľ obdrží od Objednávateľa alebo získa inak, nezbavujú Zhotoviteľa zodpovednosti za riadne plnenie Zmluvy s odbornou starostlivosťou. Zhotoviteľ je povinný Objednávateľa upozorniť na akékoľvek chyby, nepresnosti </w:t>
      </w:r>
      <w:r w:rsidR="00522006" w:rsidRPr="00D17574">
        <w:rPr>
          <w:rFonts w:ascii="Arial" w:hAnsi="Arial" w:cs="Arial"/>
        </w:rPr>
        <w:t>a/alebo nedostatky v Podkladoch, pričom v tomto prípade sa</w:t>
      </w:r>
      <w:r w:rsidRPr="00D17574">
        <w:rPr>
          <w:rFonts w:ascii="Arial" w:hAnsi="Arial" w:cs="Arial"/>
        </w:rPr>
        <w:t xml:space="preserve"> </w:t>
      </w:r>
      <w:r w:rsidR="00522006" w:rsidRPr="00D17574">
        <w:rPr>
          <w:rFonts w:ascii="Arial" w:hAnsi="Arial" w:cs="Arial"/>
        </w:rPr>
        <w:t>u</w:t>
      </w:r>
      <w:r w:rsidRPr="00D17574">
        <w:rPr>
          <w:rFonts w:ascii="Arial" w:hAnsi="Arial" w:cs="Arial"/>
        </w:rPr>
        <w:t xml:space="preserve">stanovenia </w:t>
      </w:r>
      <w:r w:rsidR="00522006" w:rsidRPr="00D17574">
        <w:rPr>
          <w:rFonts w:ascii="Arial" w:hAnsi="Arial" w:cs="Arial"/>
        </w:rPr>
        <w:t xml:space="preserve">článku </w:t>
      </w:r>
      <w:r w:rsidR="00200F29" w:rsidRPr="00D17574">
        <w:rPr>
          <w:rFonts w:ascii="Arial" w:hAnsi="Arial" w:cs="Arial"/>
          <w:highlight w:val="yellow"/>
        </w:rPr>
        <w:fldChar w:fldCharType="begin"/>
      </w:r>
      <w:r w:rsidR="00200F29" w:rsidRPr="00D17574">
        <w:rPr>
          <w:rFonts w:ascii="Arial" w:hAnsi="Arial" w:cs="Arial"/>
        </w:rPr>
        <w:instrText xml:space="preserve"> REF _Ref515871766 \r \h </w:instrText>
      </w:r>
      <w:r w:rsidR="004B135E" w:rsidRPr="00D17574">
        <w:rPr>
          <w:rFonts w:ascii="Arial" w:hAnsi="Arial" w:cs="Arial"/>
          <w:highlight w:val="yellow"/>
        </w:rPr>
        <w:instrText xml:space="preserve"> \* MERGEFORMAT </w:instrText>
      </w:r>
      <w:r w:rsidR="00200F29" w:rsidRPr="00D17574">
        <w:rPr>
          <w:rFonts w:ascii="Arial" w:hAnsi="Arial" w:cs="Arial"/>
          <w:highlight w:val="yellow"/>
        </w:rPr>
      </w:r>
      <w:r w:rsidR="00200F29" w:rsidRPr="00D17574">
        <w:rPr>
          <w:rFonts w:ascii="Arial" w:hAnsi="Arial" w:cs="Arial"/>
          <w:highlight w:val="yellow"/>
        </w:rPr>
        <w:fldChar w:fldCharType="separate"/>
      </w:r>
      <w:r w:rsidR="00117EE1">
        <w:rPr>
          <w:rFonts w:ascii="Arial" w:hAnsi="Arial" w:cs="Arial"/>
        </w:rPr>
        <w:t>24</w:t>
      </w:r>
      <w:r w:rsidR="00200F29" w:rsidRPr="00D17574">
        <w:rPr>
          <w:rFonts w:ascii="Arial" w:hAnsi="Arial" w:cs="Arial"/>
          <w:highlight w:val="yellow"/>
        </w:rPr>
        <w:fldChar w:fldCharType="end"/>
      </w:r>
      <w:r w:rsidR="002E30E5" w:rsidRPr="00D17574">
        <w:rPr>
          <w:rFonts w:ascii="Arial" w:hAnsi="Arial" w:cs="Arial"/>
        </w:rPr>
        <w:t xml:space="preserve"> (</w:t>
      </w:r>
      <w:r w:rsidR="002E30E5" w:rsidRPr="00D17574">
        <w:rPr>
          <w:rFonts w:ascii="Arial" w:hAnsi="Arial" w:cs="Arial"/>
          <w:i/>
        </w:rPr>
        <w:t>Pokyny Objednávateľa</w:t>
      </w:r>
      <w:r w:rsidR="002E30E5" w:rsidRPr="00D17574">
        <w:rPr>
          <w:rFonts w:ascii="Arial" w:hAnsi="Arial" w:cs="Arial"/>
        </w:rPr>
        <w:t>)</w:t>
      </w:r>
      <w:r w:rsidR="00200F29" w:rsidRPr="00D17574">
        <w:rPr>
          <w:rFonts w:ascii="Arial" w:hAnsi="Arial" w:cs="Arial"/>
        </w:rPr>
        <w:t xml:space="preserve"> </w:t>
      </w:r>
      <w:r w:rsidRPr="00D17574">
        <w:rPr>
          <w:rFonts w:ascii="Arial" w:hAnsi="Arial" w:cs="Arial"/>
        </w:rPr>
        <w:t>Zmluvy týkajúce sa Pokynov Objednávateľa použijú primerane.</w:t>
      </w:r>
    </w:p>
    <w:p w14:paraId="429F3177"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70398223" w14:textId="77777777"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Objednávateľ týmto vyhlasuje, že </w:t>
      </w:r>
      <w:r w:rsidR="008C0D65" w:rsidRPr="00D17574">
        <w:rPr>
          <w:rFonts w:ascii="Arial" w:hAnsi="Arial" w:cs="Arial"/>
        </w:rPr>
        <w:t xml:space="preserve">súhlasí </w:t>
      </w:r>
      <w:r w:rsidRPr="00D17574">
        <w:rPr>
          <w:rFonts w:ascii="Arial" w:hAnsi="Arial" w:cs="Arial"/>
        </w:rPr>
        <w:t xml:space="preserve">s použitím Podkladov spôsobom, ktorý zodpovedá plneniu Zhotoviteľa podľa tejto Zmluvy, avšak výlučne len </w:t>
      </w:r>
      <w:r w:rsidR="008C0D65" w:rsidRPr="00D17574">
        <w:rPr>
          <w:rFonts w:ascii="Arial" w:hAnsi="Arial" w:cs="Arial"/>
        </w:rPr>
        <w:t>n</w:t>
      </w:r>
      <w:r w:rsidRPr="00D17574">
        <w:rPr>
          <w:rFonts w:ascii="Arial" w:hAnsi="Arial" w:cs="Arial"/>
        </w:rPr>
        <w:t xml:space="preserve">a </w:t>
      </w:r>
      <w:r w:rsidR="008C0D65" w:rsidRPr="00D17574">
        <w:rPr>
          <w:rFonts w:ascii="Arial" w:hAnsi="Arial" w:cs="Arial"/>
        </w:rPr>
        <w:t xml:space="preserve">účely </w:t>
      </w:r>
      <w:r w:rsidRPr="00D17574">
        <w:rPr>
          <w:rFonts w:ascii="Arial" w:hAnsi="Arial" w:cs="Arial"/>
        </w:rPr>
        <w:t>plnenia Zhotoviteľa v zmysle tejto Zmluvy.</w:t>
      </w:r>
    </w:p>
    <w:p w14:paraId="694265BC"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3345C23A" w14:textId="77777777" w:rsidR="00640C77" w:rsidRPr="00D17574" w:rsidRDefault="00640C77"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Počas výkonu svojich povinností v zmysle Zmluvy je Zhotoviteľ povinný s maximálnou odbornou starostlivosťou preskúma</w:t>
      </w:r>
      <w:r w:rsidR="005D1637" w:rsidRPr="00D17574">
        <w:rPr>
          <w:rFonts w:ascii="Arial" w:hAnsi="Arial" w:cs="Arial"/>
        </w:rPr>
        <w:t>ť</w:t>
      </w:r>
      <w:r w:rsidRPr="00D17574">
        <w:rPr>
          <w:rFonts w:ascii="Arial" w:hAnsi="Arial" w:cs="Arial"/>
        </w:rPr>
        <w:t xml:space="preserve"> každú informáciu, pod</w:t>
      </w:r>
      <w:r w:rsidR="005D1637" w:rsidRPr="00D17574">
        <w:rPr>
          <w:rFonts w:ascii="Arial" w:hAnsi="Arial" w:cs="Arial"/>
        </w:rPr>
        <w:t>k</w:t>
      </w:r>
      <w:r w:rsidRPr="00D17574">
        <w:rPr>
          <w:rFonts w:ascii="Arial" w:hAnsi="Arial" w:cs="Arial"/>
        </w:rPr>
        <w:t>lad, a dokumentáciu mu poskytnutú  v súvislosti s Projektom, ktorú používa, alebo má použiť v súvislosti s vykonávaním Diela alebo poskytovaní</w:t>
      </w:r>
      <w:r w:rsidR="008C0D65" w:rsidRPr="00D17574">
        <w:rPr>
          <w:rFonts w:ascii="Arial" w:hAnsi="Arial" w:cs="Arial"/>
        </w:rPr>
        <w:t>m</w:t>
      </w:r>
      <w:r w:rsidRPr="00D17574">
        <w:rPr>
          <w:rFonts w:ascii="Arial" w:hAnsi="Arial" w:cs="Arial"/>
        </w:rPr>
        <w:t xml:space="preserve"> Služieb. </w:t>
      </w:r>
    </w:p>
    <w:p w14:paraId="1638F840" w14:textId="77777777" w:rsidR="003D3813" w:rsidRPr="00D17574" w:rsidRDefault="003D3813" w:rsidP="007019E7">
      <w:pPr>
        <w:pStyle w:val="seNormalny2"/>
        <w:tabs>
          <w:tab w:val="left" w:pos="9356"/>
        </w:tabs>
        <w:spacing w:before="0" w:after="0" w:line="276" w:lineRule="auto"/>
        <w:ind w:left="567" w:right="113"/>
        <w:rPr>
          <w:rFonts w:ascii="Arial" w:hAnsi="Arial" w:cs="Arial"/>
          <w:b/>
        </w:rPr>
      </w:pPr>
    </w:p>
    <w:p w14:paraId="2298662D" w14:textId="77777777" w:rsidR="003537AB" w:rsidRPr="00D17574" w:rsidRDefault="007823F2" w:rsidP="00C667D9">
      <w:pPr>
        <w:pStyle w:val="ListParagraph"/>
        <w:numPr>
          <w:ilvl w:val="0"/>
          <w:numId w:val="54"/>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Všeobecné ustanovenia o v</w:t>
      </w:r>
      <w:r w:rsidR="003537AB" w:rsidRPr="00D17574">
        <w:rPr>
          <w:rFonts w:ascii="Arial" w:hAnsi="Arial" w:cs="Arial"/>
          <w:b/>
          <w:sz w:val="20"/>
          <w:szCs w:val="20"/>
        </w:rPr>
        <w:t>ykonávan</w:t>
      </w:r>
      <w:r w:rsidRPr="00D17574">
        <w:rPr>
          <w:rFonts w:ascii="Arial" w:hAnsi="Arial" w:cs="Arial"/>
          <w:b/>
          <w:sz w:val="20"/>
          <w:szCs w:val="20"/>
        </w:rPr>
        <w:t>í</w:t>
      </w:r>
      <w:r w:rsidR="003537AB" w:rsidRPr="00D17574">
        <w:rPr>
          <w:rFonts w:ascii="Arial" w:hAnsi="Arial" w:cs="Arial"/>
          <w:b/>
          <w:sz w:val="20"/>
          <w:szCs w:val="20"/>
        </w:rPr>
        <w:t xml:space="preserve"> Diela </w:t>
      </w:r>
      <w:r w:rsidR="00F81CC7" w:rsidRPr="00D17574">
        <w:rPr>
          <w:rFonts w:ascii="Arial" w:hAnsi="Arial" w:cs="Arial"/>
          <w:b/>
          <w:sz w:val="20"/>
          <w:szCs w:val="20"/>
        </w:rPr>
        <w:t>a poskytovan</w:t>
      </w:r>
      <w:r w:rsidRPr="00D17574">
        <w:rPr>
          <w:rFonts w:ascii="Arial" w:hAnsi="Arial" w:cs="Arial"/>
          <w:b/>
          <w:sz w:val="20"/>
          <w:szCs w:val="20"/>
        </w:rPr>
        <w:t>í</w:t>
      </w:r>
      <w:r w:rsidR="00F81CC7" w:rsidRPr="00D17574">
        <w:rPr>
          <w:rFonts w:ascii="Arial" w:hAnsi="Arial" w:cs="Arial"/>
          <w:b/>
          <w:sz w:val="20"/>
          <w:szCs w:val="20"/>
        </w:rPr>
        <w:t xml:space="preserve"> Služieb </w:t>
      </w:r>
    </w:p>
    <w:p w14:paraId="4B94854B" w14:textId="77777777" w:rsidR="00CD4B53" w:rsidRPr="00D17574" w:rsidRDefault="00CD4B53" w:rsidP="007019E7">
      <w:pPr>
        <w:spacing w:after="0" w:line="276" w:lineRule="auto"/>
        <w:jc w:val="both"/>
        <w:rPr>
          <w:rFonts w:ascii="Arial" w:hAnsi="Arial" w:cs="Arial"/>
          <w:b/>
          <w:sz w:val="20"/>
          <w:szCs w:val="20"/>
        </w:rPr>
      </w:pPr>
    </w:p>
    <w:p w14:paraId="1BCA69E3" w14:textId="77777777" w:rsidR="00E36612" w:rsidRPr="00D17574" w:rsidRDefault="00F81CC7"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vykonať Dielo a poskytovať Služby na svoje náklady a na svoje nebezpečenstvo.</w:t>
      </w:r>
      <w:r w:rsidR="00E36612" w:rsidRPr="00D17574">
        <w:rPr>
          <w:rFonts w:ascii="Arial" w:hAnsi="Arial" w:cs="Arial"/>
          <w:sz w:val="20"/>
          <w:szCs w:val="20"/>
        </w:rPr>
        <w:t xml:space="preserve"> </w:t>
      </w:r>
    </w:p>
    <w:p w14:paraId="3F4CE290" w14:textId="77777777" w:rsidR="00E36612" w:rsidRPr="00D17574" w:rsidRDefault="00E36612" w:rsidP="00E36612">
      <w:pPr>
        <w:pStyle w:val="ListParagraph"/>
        <w:spacing w:after="0" w:line="276" w:lineRule="auto"/>
        <w:ind w:left="567"/>
        <w:jc w:val="both"/>
        <w:rPr>
          <w:rFonts w:ascii="Arial" w:hAnsi="Arial" w:cs="Arial"/>
          <w:sz w:val="20"/>
          <w:szCs w:val="20"/>
        </w:rPr>
      </w:pPr>
    </w:p>
    <w:p w14:paraId="039C7187" w14:textId="722CF4FA" w:rsidR="00CB3DF2" w:rsidRPr="00D17574" w:rsidRDefault="00640C77"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vykonať Dielo a poskytovať Služby v súlade s požiadavkami a podmienkami tejto Zmluvy a všetkými zásadami obsiahnutými v tejto Zmluve</w:t>
      </w:r>
      <w:r w:rsidR="00CB3DF2" w:rsidRPr="00D17574">
        <w:rPr>
          <w:rFonts w:ascii="Arial" w:hAnsi="Arial" w:cs="Arial"/>
          <w:sz w:val="20"/>
          <w:szCs w:val="20"/>
        </w:rPr>
        <w:t xml:space="preserve"> tak, aby bol dosiahnutý účel Zmluvy uvedený v článku </w:t>
      </w:r>
      <w:r w:rsidR="00CB3DF2" w:rsidRPr="00D17574">
        <w:rPr>
          <w:rFonts w:ascii="Arial" w:hAnsi="Arial" w:cs="Arial"/>
          <w:sz w:val="20"/>
          <w:szCs w:val="20"/>
        </w:rPr>
        <w:fldChar w:fldCharType="begin"/>
      </w:r>
      <w:r w:rsidR="00CB3DF2" w:rsidRPr="00D17574">
        <w:rPr>
          <w:rFonts w:ascii="Arial" w:hAnsi="Arial" w:cs="Arial"/>
          <w:sz w:val="20"/>
          <w:szCs w:val="20"/>
        </w:rPr>
        <w:instrText xml:space="preserve"> REF _Ref517252169 \r \h </w:instrText>
      </w:r>
      <w:r w:rsidR="00A043B0" w:rsidRPr="00D17574">
        <w:rPr>
          <w:rFonts w:ascii="Arial" w:hAnsi="Arial" w:cs="Arial"/>
          <w:sz w:val="20"/>
          <w:szCs w:val="20"/>
        </w:rPr>
        <w:instrText xml:space="preserve"> \* MERGEFORMAT </w:instrText>
      </w:r>
      <w:r w:rsidR="00CB3DF2" w:rsidRPr="00D17574">
        <w:rPr>
          <w:rFonts w:ascii="Arial" w:hAnsi="Arial" w:cs="Arial"/>
          <w:sz w:val="20"/>
          <w:szCs w:val="20"/>
        </w:rPr>
      </w:r>
      <w:r w:rsidR="00CB3DF2" w:rsidRPr="00D17574">
        <w:rPr>
          <w:rFonts w:ascii="Arial" w:hAnsi="Arial" w:cs="Arial"/>
          <w:sz w:val="20"/>
          <w:szCs w:val="20"/>
        </w:rPr>
        <w:fldChar w:fldCharType="separate"/>
      </w:r>
      <w:r w:rsidR="00117EE1">
        <w:rPr>
          <w:rFonts w:ascii="Arial" w:hAnsi="Arial" w:cs="Arial"/>
          <w:sz w:val="20"/>
          <w:szCs w:val="20"/>
        </w:rPr>
        <w:t>6</w:t>
      </w:r>
      <w:r w:rsidR="00CB3DF2" w:rsidRPr="00D17574">
        <w:rPr>
          <w:rFonts w:ascii="Arial" w:hAnsi="Arial" w:cs="Arial"/>
          <w:sz w:val="20"/>
          <w:szCs w:val="20"/>
        </w:rPr>
        <w:fldChar w:fldCharType="end"/>
      </w:r>
      <w:r w:rsidR="00CB3DF2" w:rsidRPr="00D17574">
        <w:rPr>
          <w:rFonts w:ascii="Arial" w:hAnsi="Arial" w:cs="Arial"/>
          <w:sz w:val="20"/>
          <w:szCs w:val="20"/>
        </w:rPr>
        <w:t xml:space="preserve"> (</w:t>
      </w:r>
      <w:r w:rsidR="00CB3DF2" w:rsidRPr="00D17574">
        <w:rPr>
          <w:rFonts w:ascii="Arial" w:hAnsi="Arial" w:cs="Arial"/>
          <w:i/>
          <w:sz w:val="20"/>
          <w:szCs w:val="20"/>
        </w:rPr>
        <w:t xml:space="preserve">Účel Zmluvy) </w:t>
      </w:r>
      <w:r w:rsidR="00CB3DF2" w:rsidRPr="00D17574">
        <w:rPr>
          <w:rFonts w:ascii="Arial" w:hAnsi="Arial" w:cs="Arial"/>
          <w:sz w:val="20"/>
          <w:szCs w:val="20"/>
        </w:rPr>
        <w:t xml:space="preserve">tejto Zmluvy. </w:t>
      </w:r>
    </w:p>
    <w:p w14:paraId="23BBF8E6" w14:textId="77777777" w:rsidR="00CB3DF2" w:rsidRPr="00D17574" w:rsidRDefault="00CB3DF2" w:rsidP="00CB3DF2">
      <w:pPr>
        <w:pStyle w:val="ListParagraph"/>
        <w:rPr>
          <w:rFonts w:ascii="Arial" w:hAnsi="Arial" w:cs="Arial"/>
          <w:sz w:val="20"/>
          <w:szCs w:val="20"/>
        </w:rPr>
      </w:pPr>
    </w:p>
    <w:p w14:paraId="7D485383" w14:textId="4611ACD2" w:rsidR="00640C77" w:rsidRPr="00D17574" w:rsidRDefault="00CB3DF2"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w:t>
      </w:r>
      <w:r w:rsidR="00D13A78" w:rsidRPr="00D17574">
        <w:rPr>
          <w:rFonts w:ascii="Arial" w:hAnsi="Arial" w:cs="Arial"/>
          <w:sz w:val="20"/>
          <w:szCs w:val="20"/>
        </w:rPr>
        <w:t xml:space="preserve">sa </w:t>
      </w:r>
      <w:r w:rsidR="00640C77" w:rsidRPr="00D17574">
        <w:rPr>
          <w:rFonts w:ascii="Arial" w:hAnsi="Arial" w:cs="Arial"/>
          <w:sz w:val="20"/>
          <w:szCs w:val="20"/>
        </w:rPr>
        <w:t xml:space="preserve">zaväzuje, že </w:t>
      </w:r>
      <w:r w:rsidR="00D13A78" w:rsidRPr="00D17574">
        <w:rPr>
          <w:rFonts w:ascii="Arial" w:hAnsi="Arial" w:cs="Arial"/>
          <w:sz w:val="20"/>
          <w:szCs w:val="20"/>
        </w:rPr>
        <w:t>pri vykonávaní</w:t>
      </w:r>
      <w:r w:rsidR="00640C77" w:rsidRPr="00D17574">
        <w:rPr>
          <w:rFonts w:ascii="Arial" w:hAnsi="Arial" w:cs="Arial"/>
          <w:sz w:val="20"/>
          <w:szCs w:val="20"/>
        </w:rPr>
        <w:t xml:space="preserve"> Diela a</w:t>
      </w:r>
      <w:r w:rsidR="00D13A78" w:rsidRPr="00D17574">
        <w:rPr>
          <w:rFonts w:ascii="Arial" w:hAnsi="Arial" w:cs="Arial"/>
          <w:sz w:val="20"/>
          <w:szCs w:val="20"/>
        </w:rPr>
        <w:t xml:space="preserve"> poskytovaní </w:t>
      </w:r>
      <w:r w:rsidR="00640C77" w:rsidRPr="00D17574">
        <w:rPr>
          <w:rFonts w:ascii="Arial" w:hAnsi="Arial" w:cs="Arial"/>
          <w:sz w:val="20"/>
          <w:szCs w:val="20"/>
        </w:rPr>
        <w:t xml:space="preserve">Služieb použije </w:t>
      </w:r>
      <w:r w:rsidR="00D13A78" w:rsidRPr="00D17574">
        <w:rPr>
          <w:rFonts w:ascii="Arial" w:hAnsi="Arial" w:cs="Arial"/>
          <w:sz w:val="20"/>
          <w:szCs w:val="20"/>
        </w:rPr>
        <w:t>všetky svoje profesionálne</w:t>
      </w:r>
      <w:r w:rsidR="00640C77" w:rsidRPr="00D17574">
        <w:rPr>
          <w:rFonts w:ascii="Arial" w:hAnsi="Arial" w:cs="Arial"/>
          <w:sz w:val="20"/>
          <w:szCs w:val="20"/>
        </w:rPr>
        <w:t xml:space="preserve"> </w:t>
      </w:r>
      <w:r w:rsidR="00D13A78" w:rsidRPr="00D17574">
        <w:rPr>
          <w:rFonts w:ascii="Arial" w:hAnsi="Arial" w:cs="Arial"/>
          <w:sz w:val="20"/>
          <w:szCs w:val="20"/>
        </w:rPr>
        <w:t xml:space="preserve">schopnosti a skúsenosti, </w:t>
      </w:r>
      <w:r w:rsidR="00640C77" w:rsidRPr="00D17574">
        <w:rPr>
          <w:rFonts w:ascii="Arial" w:hAnsi="Arial" w:cs="Arial"/>
          <w:sz w:val="20"/>
          <w:szCs w:val="20"/>
        </w:rPr>
        <w:t>maximálnu odbornú starostlivosť</w:t>
      </w:r>
      <w:r w:rsidR="004F70EF" w:rsidRPr="00D17574">
        <w:rPr>
          <w:rFonts w:ascii="Arial" w:hAnsi="Arial" w:cs="Arial"/>
          <w:sz w:val="20"/>
          <w:szCs w:val="20"/>
        </w:rPr>
        <w:t>,</w:t>
      </w:r>
      <w:r w:rsidR="00640C77" w:rsidRPr="00D17574">
        <w:rPr>
          <w:rFonts w:ascii="Arial" w:hAnsi="Arial" w:cs="Arial"/>
          <w:sz w:val="20"/>
          <w:szCs w:val="20"/>
        </w:rPr>
        <w:t xml:space="preserve"> ako aj zručnosti a pozornosť v rozsahu, ktorý m</w:t>
      </w:r>
      <w:r w:rsidR="00D13A78" w:rsidRPr="00D17574">
        <w:rPr>
          <w:rFonts w:ascii="Arial" w:hAnsi="Arial" w:cs="Arial"/>
          <w:sz w:val="20"/>
          <w:szCs w:val="20"/>
        </w:rPr>
        <w:t xml:space="preserve">ožno rozumne očakávať od vysoko </w:t>
      </w:r>
      <w:r w:rsidR="00640C77" w:rsidRPr="00D17574">
        <w:rPr>
          <w:rFonts w:ascii="Arial" w:hAnsi="Arial" w:cs="Arial"/>
          <w:sz w:val="20"/>
          <w:szCs w:val="20"/>
        </w:rPr>
        <w:t>kvalifikovaného a kompetentného odborníka so skúsenosťami v</w:t>
      </w:r>
      <w:r w:rsidR="004F70EF" w:rsidRPr="00D17574">
        <w:rPr>
          <w:rFonts w:ascii="Arial" w:hAnsi="Arial" w:cs="Arial"/>
          <w:sz w:val="20"/>
          <w:szCs w:val="20"/>
        </w:rPr>
        <w:t xml:space="preserve"> </w:t>
      </w:r>
      <w:r w:rsidR="008C0D65" w:rsidRPr="00D17574">
        <w:rPr>
          <w:rFonts w:ascii="Arial" w:hAnsi="Arial" w:cs="Arial"/>
          <w:sz w:val="20"/>
          <w:szCs w:val="20"/>
        </w:rPr>
        <w:t xml:space="preserve">realizácii diel, </w:t>
      </w:r>
      <w:r w:rsidR="00640C77" w:rsidRPr="00D17574">
        <w:rPr>
          <w:rFonts w:ascii="Arial" w:hAnsi="Arial" w:cs="Arial"/>
          <w:sz w:val="20"/>
          <w:szCs w:val="20"/>
        </w:rPr>
        <w:t xml:space="preserve">poskytovaní </w:t>
      </w:r>
      <w:r w:rsidR="00D13A78" w:rsidRPr="00D17574">
        <w:rPr>
          <w:rFonts w:ascii="Arial" w:hAnsi="Arial" w:cs="Arial"/>
          <w:sz w:val="20"/>
          <w:szCs w:val="20"/>
        </w:rPr>
        <w:t xml:space="preserve">činností a </w:t>
      </w:r>
      <w:r w:rsidR="00640C77" w:rsidRPr="00D17574">
        <w:rPr>
          <w:rFonts w:ascii="Arial" w:hAnsi="Arial" w:cs="Arial"/>
          <w:sz w:val="20"/>
          <w:szCs w:val="20"/>
        </w:rPr>
        <w:t xml:space="preserve">služieb v súvislosti s  investičnými projektami </w:t>
      </w:r>
      <w:r w:rsidR="004F70EF" w:rsidRPr="00D17574">
        <w:rPr>
          <w:rFonts w:ascii="Arial" w:hAnsi="Arial" w:cs="Arial"/>
          <w:sz w:val="20"/>
          <w:szCs w:val="20"/>
        </w:rPr>
        <w:t>rozmerom a komplexnosťou podobným</w:t>
      </w:r>
      <w:r w:rsidR="00BE4827" w:rsidRPr="00D17574">
        <w:rPr>
          <w:rFonts w:ascii="Arial" w:hAnsi="Arial" w:cs="Arial"/>
          <w:sz w:val="20"/>
          <w:szCs w:val="20"/>
        </w:rPr>
        <w:t>i</w:t>
      </w:r>
      <w:r w:rsidR="004F70EF" w:rsidRPr="00D17574">
        <w:rPr>
          <w:rFonts w:ascii="Arial" w:hAnsi="Arial" w:cs="Arial"/>
          <w:sz w:val="20"/>
          <w:szCs w:val="20"/>
        </w:rPr>
        <w:t xml:space="preserve"> </w:t>
      </w:r>
      <w:r w:rsidR="008C0D65" w:rsidRPr="00D17574">
        <w:rPr>
          <w:rFonts w:ascii="Arial" w:hAnsi="Arial" w:cs="Arial"/>
          <w:sz w:val="20"/>
          <w:szCs w:val="20"/>
        </w:rPr>
        <w:t>Projektu</w:t>
      </w:r>
      <w:r w:rsidR="00640C77" w:rsidRPr="00D17574">
        <w:rPr>
          <w:rFonts w:ascii="Arial" w:hAnsi="Arial" w:cs="Arial"/>
          <w:sz w:val="20"/>
          <w:szCs w:val="20"/>
        </w:rPr>
        <w:t xml:space="preserve">. </w:t>
      </w:r>
    </w:p>
    <w:p w14:paraId="5AB8BF20" w14:textId="77777777" w:rsidR="0038274A" w:rsidRPr="00D17574" w:rsidRDefault="0038274A" w:rsidP="007019E7">
      <w:pPr>
        <w:pStyle w:val="ListParagraph"/>
        <w:spacing w:after="0" w:line="276" w:lineRule="auto"/>
        <w:rPr>
          <w:rFonts w:ascii="Arial" w:hAnsi="Arial" w:cs="Arial"/>
          <w:sz w:val="20"/>
          <w:szCs w:val="20"/>
        </w:rPr>
      </w:pPr>
    </w:p>
    <w:p w14:paraId="7C89163F" w14:textId="77777777" w:rsidR="00F81CC7" w:rsidRPr="00D17574" w:rsidRDefault="00F81CC7"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vykonávať Dielo a poskytovať Služby s vynaložením </w:t>
      </w:r>
      <w:r w:rsidR="00AC2F84" w:rsidRPr="00D17574">
        <w:rPr>
          <w:rFonts w:ascii="Arial" w:hAnsi="Arial" w:cs="Arial"/>
          <w:sz w:val="20"/>
          <w:szCs w:val="20"/>
        </w:rPr>
        <w:t xml:space="preserve">maximálnej </w:t>
      </w:r>
      <w:r w:rsidRPr="00D17574">
        <w:rPr>
          <w:rFonts w:ascii="Arial" w:hAnsi="Arial" w:cs="Arial"/>
          <w:sz w:val="20"/>
          <w:szCs w:val="20"/>
        </w:rPr>
        <w:t>odbornej starostlivosti, efektívne a v súlade s najlepšou odbornou praxou</w:t>
      </w:r>
      <w:r w:rsidR="00AC2F84" w:rsidRPr="00D17574">
        <w:rPr>
          <w:rFonts w:ascii="Arial" w:hAnsi="Arial" w:cs="Arial"/>
          <w:sz w:val="20"/>
          <w:szCs w:val="20"/>
        </w:rPr>
        <w:t xml:space="preserve"> a</w:t>
      </w:r>
      <w:r w:rsidR="00505BA5" w:rsidRPr="00D17574">
        <w:rPr>
          <w:rFonts w:ascii="Arial" w:hAnsi="Arial" w:cs="Arial"/>
          <w:sz w:val="20"/>
          <w:szCs w:val="20"/>
        </w:rPr>
        <w:t> tiež v súlade s (so)</w:t>
      </w:r>
      <w:r w:rsidR="00AC2F84" w:rsidRPr="00D17574">
        <w:rPr>
          <w:rFonts w:ascii="Arial" w:hAnsi="Arial" w:cs="Arial"/>
          <w:sz w:val="20"/>
          <w:szCs w:val="20"/>
        </w:rPr>
        <w:t>:</w:t>
      </w:r>
    </w:p>
    <w:p w14:paraId="3227771C" w14:textId="77777777" w:rsidR="006A3C23" w:rsidRPr="00D17574" w:rsidRDefault="00AC2F84"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bookmarkStart w:id="67" w:name="_Ref515868627"/>
      <w:r w:rsidRPr="00D17574">
        <w:rPr>
          <w:rFonts w:ascii="Arial" w:hAnsi="Arial" w:cs="Arial"/>
          <w:sz w:val="20"/>
          <w:szCs w:val="20"/>
        </w:rPr>
        <w:t xml:space="preserve">požiadavkami tejto Zmluvy, </w:t>
      </w:r>
    </w:p>
    <w:p w14:paraId="2F112957" w14:textId="77777777" w:rsidR="0038606C" w:rsidRPr="00D17574" w:rsidRDefault="006A3C23"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Súťažnými podkladmi</w:t>
      </w:r>
      <w:r w:rsidR="00E524B6" w:rsidRPr="00D17574">
        <w:rPr>
          <w:rFonts w:ascii="Arial" w:hAnsi="Arial" w:cs="Arial"/>
          <w:sz w:val="20"/>
          <w:szCs w:val="20"/>
        </w:rPr>
        <w:t>,</w:t>
      </w:r>
    </w:p>
    <w:p w14:paraId="406BC2FA" w14:textId="77777777" w:rsidR="00586317" w:rsidRPr="00D17574" w:rsidRDefault="00606852"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P</w:t>
      </w:r>
      <w:r w:rsidR="00586317" w:rsidRPr="00D17574">
        <w:rPr>
          <w:rFonts w:ascii="Arial" w:hAnsi="Arial" w:cs="Arial"/>
          <w:sz w:val="20"/>
          <w:szCs w:val="20"/>
        </w:rPr>
        <w:t xml:space="preserve">okynmi </w:t>
      </w:r>
      <w:r w:rsidRPr="00D17574">
        <w:rPr>
          <w:rFonts w:ascii="Arial" w:hAnsi="Arial" w:cs="Arial"/>
          <w:sz w:val="20"/>
          <w:szCs w:val="20"/>
        </w:rPr>
        <w:t>Objednávateľa</w:t>
      </w:r>
      <w:r w:rsidR="00586317" w:rsidRPr="00D17574">
        <w:rPr>
          <w:rFonts w:ascii="Arial" w:hAnsi="Arial" w:cs="Arial"/>
          <w:sz w:val="20"/>
          <w:szCs w:val="20"/>
        </w:rPr>
        <w:t xml:space="preserve">, </w:t>
      </w:r>
    </w:p>
    <w:p w14:paraId="0123B888" w14:textId="77777777" w:rsidR="00586317" w:rsidRPr="00D17574" w:rsidRDefault="00586317"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lastRenderedPageBreak/>
        <w:t>všetkými právoplatnými rozhodnutiami, záväznými stanoviskami, súhlasmi</w:t>
      </w:r>
      <w:r w:rsidR="00DE60E1" w:rsidRPr="00D17574">
        <w:rPr>
          <w:rFonts w:ascii="Arial" w:hAnsi="Arial" w:cs="Arial"/>
          <w:sz w:val="20"/>
          <w:szCs w:val="20"/>
        </w:rPr>
        <w:t xml:space="preserve">, vyjadreniami a povoleniami </w:t>
      </w:r>
      <w:r w:rsidR="00B16879" w:rsidRPr="00D17574">
        <w:rPr>
          <w:rFonts w:ascii="Arial" w:hAnsi="Arial" w:cs="Arial"/>
          <w:sz w:val="20"/>
          <w:szCs w:val="20"/>
        </w:rPr>
        <w:t>p</w:t>
      </w:r>
      <w:r w:rsidR="00666C5C" w:rsidRPr="00D17574">
        <w:rPr>
          <w:rFonts w:ascii="Arial" w:hAnsi="Arial" w:cs="Arial"/>
          <w:sz w:val="20"/>
          <w:szCs w:val="20"/>
        </w:rPr>
        <w:t>ríslušných orgánov a iných D</w:t>
      </w:r>
      <w:r w:rsidR="00DE60E1" w:rsidRPr="00D17574">
        <w:rPr>
          <w:rFonts w:ascii="Arial" w:hAnsi="Arial" w:cs="Arial"/>
          <w:sz w:val="20"/>
          <w:szCs w:val="20"/>
        </w:rPr>
        <w:t>otknutých osôb v súvislosti s</w:t>
      </w:r>
      <w:r w:rsidR="00666C5C" w:rsidRPr="00D17574">
        <w:rPr>
          <w:rFonts w:ascii="Arial" w:hAnsi="Arial" w:cs="Arial"/>
          <w:sz w:val="20"/>
          <w:szCs w:val="20"/>
        </w:rPr>
        <w:t> </w:t>
      </w:r>
      <w:r w:rsidR="00DE60E1" w:rsidRPr="00D17574">
        <w:rPr>
          <w:rFonts w:ascii="Arial" w:hAnsi="Arial" w:cs="Arial"/>
          <w:sz w:val="20"/>
          <w:szCs w:val="20"/>
        </w:rPr>
        <w:t>Projektom</w:t>
      </w:r>
      <w:r w:rsidR="00666C5C" w:rsidRPr="00D17574">
        <w:rPr>
          <w:rFonts w:ascii="Arial" w:hAnsi="Arial" w:cs="Arial"/>
          <w:sz w:val="20"/>
          <w:szCs w:val="20"/>
        </w:rPr>
        <w:t xml:space="preserve"> a Stavbou nUNB</w:t>
      </w:r>
      <w:r w:rsidR="00DE60E1" w:rsidRPr="00D17574">
        <w:rPr>
          <w:rFonts w:ascii="Arial" w:hAnsi="Arial" w:cs="Arial"/>
          <w:sz w:val="20"/>
          <w:szCs w:val="20"/>
        </w:rPr>
        <w:t>, ktoré budú platné a účinné v čase vykonávania Diela a poskytnutia Služieb</w:t>
      </w:r>
      <w:r w:rsidR="00B16879" w:rsidRPr="00D17574">
        <w:rPr>
          <w:rFonts w:ascii="Arial" w:hAnsi="Arial" w:cs="Arial"/>
          <w:sz w:val="20"/>
          <w:szCs w:val="20"/>
        </w:rPr>
        <w:t>,</w:t>
      </w:r>
      <w:r w:rsidR="00DE60E1" w:rsidRPr="00D17574">
        <w:rPr>
          <w:rFonts w:ascii="Arial" w:hAnsi="Arial" w:cs="Arial"/>
          <w:sz w:val="20"/>
          <w:szCs w:val="20"/>
        </w:rPr>
        <w:t xml:space="preserve"> </w:t>
      </w:r>
    </w:p>
    <w:p w14:paraId="526AE65D" w14:textId="573B17DD" w:rsidR="006A3C23" w:rsidRPr="00D17574" w:rsidRDefault="006A3C23"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všetkými </w:t>
      </w:r>
      <w:r w:rsidR="008C0D65" w:rsidRPr="00D17574">
        <w:rPr>
          <w:rFonts w:ascii="Arial" w:hAnsi="Arial" w:cs="Arial"/>
          <w:sz w:val="20"/>
          <w:szCs w:val="20"/>
        </w:rPr>
        <w:t>Právnymi predpismi</w:t>
      </w:r>
      <w:r w:rsidRPr="00D17574">
        <w:rPr>
          <w:rFonts w:ascii="Arial" w:hAnsi="Arial" w:cs="Arial"/>
          <w:sz w:val="20"/>
          <w:szCs w:val="20"/>
        </w:rPr>
        <w:t xml:space="preserve"> </w:t>
      </w:r>
      <w:r w:rsidR="00E524B6" w:rsidRPr="00D17574">
        <w:rPr>
          <w:rFonts w:ascii="Arial" w:hAnsi="Arial" w:cs="Arial"/>
          <w:sz w:val="20"/>
          <w:szCs w:val="20"/>
        </w:rPr>
        <w:t xml:space="preserve">a normami </w:t>
      </w:r>
      <w:r w:rsidRPr="00D17574">
        <w:rPr>
          <w:rFonts w:ascii="Arial" w:hAnsi="Arial" w:cs="Arial"/>
          <w:sz w:val="20"/>
          <w:szCs w:val="20"/>
        </w:rPr>
        <w:t>(vrátane konštrukčných a technologických noriem a štandardov, najmä technických a odvetvových noriem</w:t>
      </w:r>
      <w:r w:rsidR="007F4FB8" w:rsidRPr="00D17574">
        <w:rPr>
          <w:rFonts w:ascii="Arial" w:hAnsi="Arial" w:cs="Arial"/>
          <w:sz w:val="20"/>
          <w:szCs w:val="20"/>
        </w:rPr>
        <w:t xml:space="preserve"> aj v prípade, že nie sú záväzné</w:t>
      </w:r>
      <w:r w:rsidR="00E524B6" w:rsidRPr="00D17574">
        <w:rPr>
          <w:rFonts w:ascii="Arial" w:hAnsi="Arial" w:cs="Arial"/>
          <w:sz w:val="20"/>
          <w:szCs w:val="20"/>
        </w:rPr>
        <w:t xml:space="preserve">, pričom platí ustanovenie článku </w:t>
      </w:r>
      <w:r w:rsidR="00E524B6" w:rsidRPr="00D17574">
        <w:rPr>
          <w:rFonts w:ascii="Arial" w:hAnsi="Arial" w:cs="Arial"/>
          <w:sz w:val="20"/>
          <w:szCs w:val="20"/>
        </w:rPr>
        <w:fldChar w:fldCharType="begin"/>
      </w:r>
      <w:r w:rsidR="00E524B6" w:rsidRPr="00D17574">
        <w:rPr>
          <w:rFonts w:ascii="Arial" w:hAnsi="Arial" w:cs="Arial"/>
          <w:sz w:val="20"/>
          <w:szCs w:val="20"/>
        </w:rPr>
        <w:instrText xml:space="preserve"> REF _Ref517696863 \r \h </w:instrText>
      </w:r>
      <w:r w:rsidR="00A043B0" w:rsidRPr="00D17574">
        <w:rPr>
          <w:rFonts w:ascii="Arial" w:hAnsi="Arial" w:cs="Arial"/>
          <w:sz w:val="20"/>
          <w:szCs w:val="20"/>
        </w:rPr>
        <w:instrText xml:space="preserve"> \* MERGEFORMAT </w:instrText>
      </w:r>
      <w:r w:rsidR="00E524B6" w:rsidRPr="00D17574">
        <w:rPr>
          <w:rFonts w:ascii="Arial" w:hAnsi="Arial" w:cs="Arial"/>
          <w:sz w:val="20"/>
          <w:szCs w:val="20"/>
        </w:rPr>
      </w:r>
      <w:r w:rsidR="00E524B6" w:rsidRPr="00D17574">
        <w:rPr>
          <w:rFonts w:ascii="Arial" w:hAnsi="Arial" w:cs="Arial"/>
          <w:sz w:val="20"/>
          <w:szCs w:val="20"/>
        </w:rPr>
        <w:fldChar w:fldCharType="separate"/>
      </w:r>
      <w:r w:rsidR="00117EE1">
        <w:rPr>
          <w:rFonts w:ascii="Arial" w:hAnsi="Arial" w:cs="Arial"/>
          <w:sz w:val="20"/>
          <w:szCs w:val="20"/>
        </w:rPr>
        <w:t>13.4</w:t>
      </w:r>
      <w:r w:rsidR="00E524B6" w:rsidRPr="00D17574">
        <w:rPr>
          <w:rFonts w:ascii="Arial" w:hAnsi="Arial" w:cs="Arial"/>
          <w:sz w:val="20"/>
          <w:szCs w:val="20"/>
        </w:rPr>
        <w:fldChar w:fldCharType="end"/>
      </w:r>
      <w:r w:rsidR="00E524B6" w:rsidRPr="00D17574">
        <w:rPr>
          <w:rFonts w:ascii="Arial" w:hAnsi="Arial" w:cs="Arial"/>
          <w:sz w:val="20"/>
          <w:szCs w:val="20"/>
        </w:rPr>
        <w:t xml:space="preserve"> Zmluvy</w:t>
      </w:r>
      <w:r w:rsidR="00586317" w:rsidRPr="00D17574">
        <w:rPr>
          <w:rFonts w:ascii="Arial" w:hAnsi="Arial" w:cs="Arial"/>
          <w:sz w:val="20"/>
          <w:szCs w:val="20"/>
        </w:rPr>
        <w:t>)</w:t>
      </w:r>
      <w:r w:rsidRPr="00D17574">
        <w:rPr>
          <w:rFonts w:ascii="Arial" w:hAnsi="Arial" w:cs="Arial"/>
          <w:sz w:val="20"/>
          <w:szCs w:val="20"/>
        </w:rPr>
        <w:t xml:space="preserve"> vrátane hygienických predpisov, predpisov o bezpečnosti a ochrane zdravia pri práci, protipožiarnej ochrane, ochrane životného prostredia), </w:t>
      </w:r>
      <w:r w:rsidR="00586317" w:rsidRPr="00D17574">
        <w:rPr>
          <w:rFonts w:ascii="Arial" w:hAnsi="Arial" w:cs="Arial"/>
          <w:sz w:val="20"/>
          <w:szCs w:val="20"/>
        </w:rPr>
        <w:t xml:space="preserve">s európskymi </w:t>
      </w:r>
      <w:r w:rsidR="00E524B6" w:rsidRPr="00D17574">
        <w:rPr>
          <w:rFonts w:ascii="Arial" w:hAnsi="Arial" w:cs="Arial"/>
          <w:sz w:val="20"/>
          <w:szCs w:val="20"/>
        </w:rPr>
        <w:t>predpismi</w:t>
      </w:r>
      <w:r w:rsidR="00826DD0" w:rsidRPr="00D17574">
        <w:rPr>
          <w:rFonts w:ascii="Arial" w:hAnsi="Arial" w:cs="Arial"/>
          <w:sz w:val="20"/>
          <w:szCs w:val="20"/>
        </w:rPr>
        <w:t xml:space="preserve"> a výnosmi Ministerstva zdravotníctva </w:t>
      </w:r>
      <w:r w:rsidR="008C0D65" w:rsidRPr="00D17574">
        <w:rPr>
          <w:rFonts w:ascii="Arial" w:hAnsi="Arial" w:cs="Arial"/>
          <w:sz w:val="20"/>
          <w:szCs w:val="20"/>
        </w:rPr>
        <w:t>Slovenskej republiky</w:t>
      </w:r>
      <w:r w:rsidR="00586317" w:rsidRPr="00D17574">
        <w:rPr>
          <w:rFonts w:ascii="Arial" w:hAnsi="Arial" w:cs="Arial"/>
          <w:sz w:val="20"/>
          <w:szCs w:val="20"/>
        </w:rPr>
        <w:t xml:space="preserve">, </w:t>
      </w:r>
      <w:r w:rsidRPr="00D17574">
        <w:rPr>
          <w:rFonts w:ascii="Arial" w:hAnsi="Arial" w:cs="Arial"/>
          <w:sz w:val="20"/>
          <w:szCs w:val="20"/>
        </w:rPr>
        <w:t>ktoré sa na Dielo a</w:t>
      </w:r>
      <w:r w:rsidR="008C0D65" w:rsidRPr="00D17574">
        <w:rPr>
          <w:rFonts w:ascii="Arial" w:hAnsi="Arial" w:cs="Arial"/>
          <w:sz w:val="20"/>
          <w:szCs w:val="20"/>
        </w:rPr>
        <w:t>lebo</w:t>
      </w:r>
      <w:r w:rsidRPr="00D17574">
        <w:rPr>
          <w:rFonts w:ascii="Arial" w:hAnsi="Arial" w:cs="Arial"/>
          <w:sz w:val="20"/>
          <w:szCs w:val="20"/>
        </w:rPr>
        <w:t> Služby vzťahujú a sú platné na území Slovenskej republiky v čase riadneho o</w:t>
      </w:r>
      <w:r w:rsidR="00B16879" w:rsidRPr="00D17574">
        <w:rPr>
          <w:rFonts w:ascii="Arial" w:hAnsi="Arial" w:cs="Arial"/>
          <w:sz w:val="20"/>
          <w:szCs w:val="20"/>
        </w:rPr>
        <w:t>d</w:t>
      </w:r>
      <w:r w:rsidRPr="00D17574">
        <w:rPr>
          <w:rFonts w:ascii="Arial" w:hAnsi="Arial" w:cs="Arial"/>
          <w:sz w:val="20"/>
          <w:szCs w:val="20"/>
        </w:rPr>
        <w:t xml:space="preserve">ovzdania príslušnej časti Diela, resp. poskytnutia príslušnej Služby </w:t>
      </w:r>
      <w:r w:rsidR="00B16879" w:rsidRPr="00D17574">
        <w:rPr>
          <w:rFonts w:ascii="Arial" w:hAnsi="Arial" w:cs="Arial"/>
          <w:sz w:val="20"/>
          <w:szCs w:val="20"/>
        </w:rPr>
        <w:t>Objednávateľovi</w:t>
      </w:r>
      <w:r w:rsidR="00586317" w:rsidRPr="00D17574">
        <w:rPr>
          <w:rFonts w:ascii="Arial" w:hAnsi="Arial" w:cs="Arial"/>
          <w:sz w:val="20"/>
          <w:szCs w:val="20"/>
        </w:rPr>
        <w:t>.</w:t>
      </w:r>
    </w:p>
    <w:p w14:paraId="6A145706" w14:textId="77777777" w:rsidR="00586317" w:rsidRPr="00D17574" w:rsidRDefault="00586317" w:rsidP="007019E7">
      <w:pPr>
        <w:pStyle w:val="ListParagraph"/>
        <w:spacing w:after="0" w:line="276" w:lineRule="auto"/>
        <w:ind w:left="2160"/>
        <w:jc w:val="both"/>
        <w:rPr>
          <w:rFonts w:ascii="Arial" w:hAnsi="Arial" w:cs="Arial"/>
          <w:sz w:val="20"/>
          <w:szCs w:val="20"/>
        </w:rPr>
      </w:pPr>
      <w:r w:rsidRPr="00D17574">
        <w:rPr>
          <w:rFonts w:ascii="Arial" w:hAnsi="Arial" w:cs="Arial"/>
          <w:sz w:val="20"/>
          <w:szCs w:val="20"/>
        </w:rPr>
        <w:t xml:space="preserve"> </w:t>
      </w:r>
    </w:p>
    <w:p w14:paraId="295B734C" w14:textId="518B2A58" w:rsidR="00586317" w:rsidRPr="00D17574" w:rsidRDefault="00586317" w:rsidP="00127293">
      <w:pPr>
        <w:spacing w:after="0" w:line="276" w:lineRule="auto"/>
        <w:ind w:left="567"/>
        <w:jc w:val="both"/>
        <w:rPr>
          <w:rFonts w:ascii="Arial" w:hAnsi="Arial" w:cs="Arial"/>
          <w:sz w:val="20"/>
          <w:szCs w:val="20"/>
        </w:rPr>
      </w:pPr>
      <w:r w:rsidRPr="00D17574">
        <w:rPr>
          <w:rFonts w:ascii="Arial" w:hAnsi="Arial" w:cs="Arial"/>
          <w:sz w:val="20"/>
          <w:szCs w:val="20"/>
        </w:rPr>
        <w:t>V prípade rozporov medzi dokumentmi (</w:t>
      </w:r>
      <w:r w:rsidR="00BE4827" w:rsidRPr="00D17574">
        <w:rPr>
          <w:rFonts w:ascii="Arial" w:hAnsi="Arial" w:cs="Arial"/>
          <w:sz w:val="20"/>
          <w:szCs w:val="20"/>
        </w:rPr>
        <w:t>a</w:t>
      </w:r>
      <w:r w:rsidRPr="00D17574">
        <w:rPr>
          <w:rFonts w:ascii="Arial" w:hAnsi="Arial" w:cs="Arial"/>
          <w:sz w:val="20"/>
          <w:szCs w:val="20"/>
        </w:rPr>
        <w:t>) až (</w:t>
      </w:r>
      <w:r w:rsidR="00BE4827" w:rsidRPr="00D17574">
        <w:rPr>
          <w:rFonts w:ascii="Arial" w:hAnsi="Arial" w:cs="Arial"/>
          <w:sz w:val="20"/>
          <w:szCs w:val="20"/>
        </w:rPr>
        <w:t>c</w:t>
      </w:r>
      <w:r w:rsidRPr="00D17574">
        <w:rPr>
          <w:rFonts w:ascii="Arial" w:hAnsi="Arial" w:cs="Arial"/>
          <w:sz w:val="20"/>
          <w:szCs w:val="20"/>
        </w:rPr>
        <w:t>) majú dokumenty poradie záväznosti v zostupnom poradí, t.j. prednosť má dokument uvedený vyššie pred nižšie uvedeným dokumentom.</w:t>
      </w:r>
    </w:p>
    <w:p w14:paraId="3462F696" w14:textId="77777777" w:rsidR="00127293" w:rsidRPr="00D17574" w:rsidRDefault="00127293" w:rsidP="00127293">
      <w:pPr>
        <w:spacing w:after="0" w:line="276" w:lineRule="auto"/>
        <w:ind w:left="567"/>
        <w:jc w:val="both"/>
        <w:rPr>
          <w:rFonts w:ascii="Arial" w:hAnsi="Arial" w:cs="Arial"/>
          <w:sz w:val="20"/>
          <w:szCs w:val="20"/>
        </w:rPr>
      </w:pPr>
    </w:p>
    <w:p w14:paraId="539AB960" w14:textId="77777777" w:rsidR="00505BA5" w:rsidRPr="00D17574" w:rsidRDefault="00505BA5" w:rsidP="00C667D9">
      <w:pPr>
        <w:pStyle w:val="ListParagraph"/>
        <w:numPr>
          <w:ilvl w:val="1"/>
          <w:numId w:val="54"/>
        </w:numPr>
        <w:spacing w:after="0" w:line="276" w:lineRule="auto"/>
        <w:ind w:left="567" w:hanging="567"/>
        <w:jc w:val="both"/>
        <w:rPr>
          <w:rFonts w:ascii="Arial" w:hAnsi="Arial" w:cs="Arial"/>
          <w:sz w:val="20"/>
          <w:szCs w:val="20"/>
        </w:rPr>
      </w:pPr>
      <w:bookmarkStart w:id="68" w:name="_Ref516865326"/>
      <w:bookmarkStart w:id="69" w:name="_Ref515871577"/>
      <w:bookmarkEnd w:id="67"/>
      <w:r w:rsidRPr="00D17574">
        <w:rPr>
          <w:rFonts w:ascii="Arial" w:hAnsi="Arial" w:cs="Arial"/>
          <w:sz w:val="20"/>
          <w:szCs w:val="20"/>
        </w:rPr>
        <w:t xml:space="preserve">Zhotoviteľ je povinný vykonávať Dielo a poskytovať Služby tak, aby Projekt vyhovel Štandardom JCI a bol spôsobilý získať Akreditáciu JCI. </w:t>
      </w:r>
    </w:p>
    <w:p w14:paraId="71C66C64" w14:textId="77777777" w:rsidR="00505BA5" w:rsidRPr="00D17574" w:rsidRDefault="00505BA5" w:rsidP="00505BA5">
      <w:pPr>
        <w:pStyle w:val="ListParagraph"/>
        <w:spacing w:after="0" w:line="276" w:lineRule="auto"/>
        <w:ind w:left="567"/>
        <w:jc w:val="both"/>
        <w:rPr>
          <w:rFonts w:ascii="Arial" w:hAnsi="Arial" w:cs="Arial"/>
          <w:sz w:val="20"/>
          <w:szCs w:val="20"/>
        </w:rPr>
      </w:pPr>
    </w:p>
    <w:p w14:paraId="64393455" w14:textId="77777777" w:rsidR="00505BA5" w:rsidRPr="00D17574" w:rsidRDefault="00505BA5"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vykonávať Dielo a poskytovať Služby tak, aby </w:t>
      </w:r>
      <w:r w:rsidR="008C0D65" w:rsidRPr="00D17574">
        <w:rPr>
          <w:rFonts w:ascii="Arial" w:hAnsi="Arial" w:cs="Arial"/>
          <w:sz w:val="20"/>
          <w:szCs w:val="20"/>
        </w:rPr>
        <w:t xml:space="preserve">Stavba </w:t>
      </w:r>
      <w:r w:rsidRPr="00D17574">
        <w:rPr>
          <w:rFonts w:ascii="Arial" w:hAnsi="Arial" w:cs="Arial"/>
          <w:sz w:val="20"/>
          <w:szCs w:val="20"/>
        </w:rPr>
        <w:t>nUNB</w:t>
      </w:r>
      <w:r w:rsidR="001C7004" w:rsidRPr="00D17574">
        <w:rPr>
          <w:rFonts w:ascii="Arial" w:hAnsi="Arial" w:cs="Arial"/>
          <w:sz w:val="20"/>
          <w:szCs w:val="20"/>
        </w:rPr>
        <w:t xml:space="preserve"> </w:t>
      </w:r>
      <w:r w:rsidR="008B3754" w:rsidRPr="00D17574">
        <w:rPr>
          <w:rFonts w:ascii="Arial" w:hAnsi="Arial" w:cs="Arial"/>
          <w:sz w:val="20"/>
          <w:szCs w:val="20"/>
        </w:rPr>
        <w:t>vyhovovala kritériám na získanie</w:t>
      </w:r>
      <w:r w:rsidR="00C96BFC" w:rsidRPr="00D17574">
        <w:rPr>
          <w:rFonts w:ascii="Arial" w:hAnsi="Arial" w:cs="Arial"/>
          <w:sz w:val="20"/>
          <w:szCs w:val="20"/>
        </w:rPr>
        <w:t xml:space="preserve"> </w:t>
      </w:r>
      <w:r w:rsidR="003A26E1" w:rsidRPr="00D17574">
        <w:rPr>
          <w:rFonts w:ascii="Arial" w:hAnsi="Arial" w:cs="Arial"/>
          <w:sz w:val="20"/>
          <w:szCs w:val="20"/>
        </w:rPr>
        <w:t>Hodnoteni</w:t>
      </w:r>
      <w:r w:rsidR="008B3754" w:rsidRPr="00D17574">
        <w:rPr>
          <w:rFonts w:ascii="Arial" w:hAnsi="Arial" w:cs="Arial"/>
          <w:sz w:val="20"/>
          <w:szCs w:val="20"/>
        </w:rPr>
        <w:t>a</w:t>
      </w:r>
      <w:r w:rsidR="001C7004" w:rsidRPr="00D17574">
        <w:rPr>
          <w:rFonts w:ascii="Arial" w:hAnsi="Arial" w:cs="Arial"/>
          <w:sz w:val="20"/>
          <w:szCs w:val="20"/>
        </w:rPr>
        <w:t xml:space="preserve"> BREEAM Excelent. </w:t>
      </w:r>
    </w:p>
    <w:p w14:paraId="01999266" w14:textId="77777777" w:rsidR="00E36612" w:rsidRPr="00D17574" w:rsidRDefault="00E36612" w:rsidP="00E36612">
      <w:pPr>
        <w:pStyle w:val="ListParagraph"/>
        <w:rPr>
          <w:rFonts w:ascii="Arial" w:hAnsi="Arial" w:cs="Arial"/>
          <w:sz w:val="20"/>
          <w:szCs w:val="20"/>
        </w:rPr>
      </w:pPr>
    </w:p>
    <w:p w14:paraId="7B920DA5" w14:textId="77777777" w:rsidR="00505BA5" w:rsidRPr="00D17574" w:rsidRDefault="00E36612"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Zhotoviteľ zodpovedá za kvalitu Diela a Služieb, technickú správnosť, úplnosť, optimálnosť navrhovaných technických a medicínskych riešení, realizovateľnosť, správnosť a úplnosť zhotoveného Diela a poskytnutých Služieb.</w:t>
      </w:r>
    </w:p>
    <w:p w14:paraId="2D2274CB" w14:textId="77777777" w:rsidR="00E36612" w:rsidRPr="00D17574" w:rsidRDefault="00E36612" w:rsidP="00E36612">
      <w:pPr>
        <w:pStyle w:val="ListParagraph"/>
        <w:rPr>
          <w:rFonts w:ascii="Arial" w:hAnsi="Arial" w:cs="Arial"/>
          <w:sz w:val="20"/>
          <w:szCs w:val="20"/>
        </w:rPr>
      </w:pPr>
    </w:p>
    <w:p w14:paraId="1DE76CE2" w14:textId="77777777" w:rsidR="000400C8" w:rsidRPr="00D17574" w:rsidRDefault="000400C8"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Pri vykonávaní Diela a poskytovaní Služieb je Zhotoviteľ</w:t>
      </w:r>
      <w:r w:rsidR="003501D2" w:rsidRPr="00D17574">
        <w:rPr>
          <w:rFonts w:ascii="Arial" w:hAnsi="Arial" w:cs="Arial"/>
          <w:sz w:val="20"/>
          <w:szCs w:val="20"/>
        </w:rPr>
        <w:t xml:space="preserve"> povinný</w:t>
      </w:r>
      <w:r w:rsidRPr="00D17574">
        <w:rPr>
          <w:rFonts w:ascii="Arial" w:hAnsi="Arial" w:cs="Arial"/>
          <w:sz w:val="20"/>
          <w:szCs w:val="20"/>
        </w:rPr>
        <w:t xml:space="preserve"> najmä:</w:t>
      </w:r>
      <w:bookmarkEnd w:id="68"/>
    </w:p>
    <w:p w14:paraId="5248EB79" w14:textId="77777777" w:rsidR="00E36612" w:rsidRPr="00D17574" w:rsidRDefault="000400C8" w:rsidP="00C667D9">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D17574">
        <w:rPr>
          <w:rFonts w:ascii="Arial" w:hAnsi="Arial" w:cs="Arial"/>
          <w:sz w:val="20"/>
          <w:szCs w:val="20"/>
        </w:rPr>
        <w:t>samostatne koordinovať proces zhotovenia Diela a poskytnutia Služieb</w:t>
      </w:r>
      <w:r w:rsidR="00E36612" w:rsidRPr="00D17574">
        <w:rPr>
          <w:rFonts w:ascii="Arial" w:hAnsi="Arial" w:cs="Arial"/>
          <w:sz w:val="20"/>
          <w:szCs w:val="20"/>
        </w:rPr>
        <w:t>,</w:t>
      </w:r>
    </w:p>
    <w:p w14:paraId="527E64D6" w14:textId="77777777" w:rsidR="000400C8" w:rsidRPr="00D17574" w:rsidRDefault="000400C8" w:rsidP="00C667D9">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D17574">
        <w:rPr>
          <w:rFonts w:ascii="Arial" w:hAnsi="Arial" w:cs="Arial"/>
          <w:sz w:val="20"/>
          <w:szCs w:val="20"/>
        </w:rPr>
        <w:t>postupovať v max</w:t>
      </w:r>
      <w:r w:rsidR="00E524B6" w:rsidRPr="00D17574">
        <w:rPr>
          <w:rFonts w:ascii="Arial" w:hAnsi="Arial" w:cs="Arial"/>
          <w:sz w:val="20"/>
          <w:szCs w:val="20"/>
        </w:rPr>
        <w:t>imálnej možnej miere samostatne.</w:t>
      </w:r>
      <w:r w:rsidRPr="00D17574">
        <w:rPr>
          <w:rFonts w:ascii="Arial" w:hAnsi="Arial" w:cs="Arial"/>
          <w:sz w:val="20"/>
          <w:szCs w:val="20"/>
        </w:rPr>
        <w:t xml:space="preserve"> </w:t>
      </w:r>
      <w:r w:rsidR="00E524B6" w:rsidRPr="00D17574">
        <w:rPr>
          <w:rFonts w:ascii="Arial" w:hAnsi="Arial" w:cs="Arial"/>
          <w:sz w:val="20"/>
          <w:szCs w:val="20"/>
        </w:rPr>
        <w:t>V</w:t>
      </w:r>
      <w:r w:rsidRPr="00D17574">
        <w:rPr>
          <w:rFonts w:ascii="Arial" w:hAnsi="Arial" w:cs="Arial"/>
          <w:sz w:val="20"/>
          <w:szCs w:val="20"/>
        </w:rPr>
        <w:t xml:space="preserve"> prípade že bude </w:t>
      </w:r>
      <w:r w:rsidR="00ED1A70" w:rsidRPr="00D17574">
        <w:rPr>
          <w:rFonts w:ascii="Arial" w:hAnsi="Arial" w:cs="Arial"/>
          <w:sz w:val="20"/>
          <w:szCs w:val="20"/>
        </w:rPr>
        <w:t xml:space="preserve">Zhotoviteľ </w:t>
      </w:r>
      <w:r w:rsidRPr="00D17574">
        <w:rPr>
          <w:rFonts w:ascii="Arial" w:hAnsi="Arial" w:cs="Arial"/>
          <w:sz w:val="20"/>
          <w:szCs w:val="20"/>
        </w:rPr>
        <w:t xml:space="preserve">od </w:t>
      </w:r>
      <w:r w:rsidR="003501D2" w:rsidRPr="00D17574">
        <w:rPr>
          <w:rFonts w:ascii="Arial" w:hAnsi="Arial" w:cs="Arial"/>
          <w:sz w:val="20"/>
          <w:szCs w:val="20"/>
        </w:rPr>
        <w:t>Objednávateľa</w:t>
      </w:r>
      <w:r w:rsidRPr="00D17574">
        <w:rPr>
          <w:rFonts w:ascii="Arial" w:hAnsi="Arial" w:cs="Arial"/>
          <w:sz w:val="20"/>
          <w:szCs w:val="20"/>
        </w:rPr>
        <w:t xml:space="preserve"> požadovať rozhodnutie týkajúce sa medicinálneho, projektového</w:t>
      </w:r>
      <w:r w:rsidR="00894081" w:rsidRPr="00D17574">
        <w:rPr>
          <w:rFonts w:ascii="Arial" w:hAnsi="Arial" w:cs="Arial"/>
          <w:sz w:val="20"/>
          <w:szCs w:val="20"/>
        </w:rPr>
        <w:t xml:space="preserve"> a/alebo technického riešenia alebo v iných</w:t>
      </w:r>
      <w:r w:rsidRPr="00D17574">
        <w:rPr>
          <w:rFonts w:ascii="Arial" w:hAnsi="Arial" w:cs="Arial"/>
          <w:sz w:val="20"/>
          <w:szCs w:val="20"/>
        </w:rPr>
        <w:t xml:space="preserve"> prípadoch </w:t>
      </w:r>
      <w:r w:rsidR="00894081" w:rsidRPr="00D17574">
        <w:rPr>
          <w:rFonts w:ascii="Arial" w:hAnsi="Arial" w:cs="Arial"/>
          <w:sz w:val="20"/>
          <w:szCs w:val="20"/>
        </w:rPr>
        <w:t xml:space="preserve">týkajúcich sa </w:t>
      </w:r>
      <w:r w:rsidRPr="00D17574">
        <w:rPr>
          <w:rFonts w:ascii="Arial" w:hAnsi="Arial" w:cs="Arial"/>
          <w:sz w:val="20"/>
          <w:szCs w:val="20"/>
        </w:rPr>
        <w:t>zásadných navrhovaných riešení</w:t>
      </w:r>
      <w:r w:rsidR="00E524B6" w:rsidRPr="00D17574">
        <w:rPr>
          <w:rFonts w:ascii="Arial" w:hAnsi="Arial" w:cs="Arial"/>
          <w:sz w:val="20"/>
          <w:szCs w:val="20"/>
        </w:rPr>
        <w:t>,</w:t>
      </w:r>
      <w:r w:rsidRPr="00D17574">
        <w:rPr>
          <w:rFonts w:ascii="Arial" w:hAnsi="Arial" w:cs="Arial"/>
          <w:sz w:val="20"/>
          <w:szCs w:val="20"/>
        </w:rPr>
        <w:t xml:space="preserve">  Zhotoviteľ </w:t>
      </w:r>
      <w:r w:rsidR="00ED1A70" w:rsidRPr="00D17574">
        <w:rPr>
          <w:rFonts w:ascii="Arial" w:hAnsi="Arial" w:cs="Arial"/>
          <w:sz w:val="20"/>
          <w:szCs w:val="20"/>
        </w:rPr>
        <w:t xml:space="preserve">sa </w:t>
      </w:r>
      <w:r w:rsidRPr="00D17574">
        <w:rPr>
          <w:rFonts w:ascii="Arial" w:hAnsi="Arial" w:cs="Arial"/>
          <w:sz w:val="20"/>
          <w:szCs w:val="20"/>
        </w:rPr>
        <w:t xml:space="preserve">zaväzuje </w:t>
      </w:r>
      <w:r w:rsidR="003501D2" w:rsidRPr="00D17574">
        <w:rPr>
          <w:rFonts w:ascii="Arial" w:hAnsi="Arial" w:cs="Arial"/>
          <w:sz w:val="20"/>
          <w:szCs w:val="20"/>
        </w:rPr>
        <w:t>požiadať Objednávateľa o</w:t>
      </w:r>
      <w:r w:rsidR="00DD5B42" w:rsidRPr="00D17574">
        <w:rPr>
          <w:rFonts w:ascii="Arial" w:hAnsi="Arial" w:cs="Arial"/>
          <w:sz w:val="20"/>
          <w:szCs w:val="20"/>
        </w:rPr>
        <w:t> </w:t>
      </w:r>
      <w:r w:rsidR="003501D2" w:rsidRPr="00D17574">
        <w:rPr>
          <w:rFonts w:ascii="Arial" w:hAnsi="Arial" w:cs="Arial"/>
          <w:sz w:val="20"/>
          <w:szCs w:val="20"/>
        </w:rPr>
        <w:t>Pokyn</w:t>
      </w:r>
      <w:r w:rsidR="00DD5B42" w:rsidRPr="00D17574">
        <w:rPr>
          <w:rFonts w:ascii="Arial" w:hAnsi="Arial" w:cs="Arial"/>
          <w:sz w:val="20"/>
          <w:szCs w:val="20"/>
        </w:rPr>
        <w:t xml:space="preserve"> </w:t>
      </w:r>
      <w:r w:rsidR="00ED1A70" w:rsidRPr="00D17574">
        <w:rPr>
          <w:rFonts w:ascii="Arial" w:hAnsi="Arial" w:cs="Arial"/>
          <w:sz w:val="20"/>
          <w:szCs w:val="20"/>
        </w:rPr>
        <w:t xml:space="preserve">Objednávateľa </w:t>
      </w:r>
      <w:r w:rsidR="00DD5B42" w:rsidRPr="00D17574">
        <w:rPr>
          <w:rFonts w:ascii="Arial" w:hAnsi="Arial" w:cs="Arial"/>
          <w:sz w:val="20"/>
          <w:szCs w:val="20"/>
        </w:rPr>
        <w:t>v tejto otázke</w:t>
      </w:r>
      <w:r w:rsidRPr="00D17574">
        <w:rPr>
          <w:rFonts w:ascii="Arial" w:hAnsi="Arial" w:cs="Arial"/>
          <w:sz w:val="20"/>
          <w:szCs w:val="20"/>
        </w:rPr>
        <w:t xml:space="preserve">, </w:t>
      </w:r>
      <w:r w:rsidR="003501D2" w:rsidRPr="00D17574">
        <w:rPr>
          <w:rFonts w:ascii="Arial" w:hAnsi="Arial" w:cs="Arial"/>
          <w:sz w:val="20"/>
          <w:szCs w:val="20"/>
        </w:rPr>
        <w:t>pričom je povinný predložiť mu minimálne dve</w:t>
      </w:r>
      <w:r w:rsidRPr="00D17574">
        <w:rPr>
          <w:rFonts w:ascii="Arial" w:hAnsi="Arial" w:cs="Arial"/>
          <w:sz w:val="20"/>
          <w:szCs w:val="20"/>
        </w:rPr>
        <w:t xml:space="preserve"> alternatívn</w:t>
      </w:r>
      <w:r w:rsidR="003501D2" w:rsidRPr="00D17574">
        <w:rPr>
          <w:rFonts w:ascii="Arial" w:hAnsi="Arial" w:cs="Arial"/>
          <w:sz w:val="20"/>
          <w:szCs w:val="20"/>
        </w:rPr>
        <w:t>e</w:t>
      </w:r>
      <w:r w:rsidRPr="00D17574">
        <w:rPr>
          <w:rFonts w:ascii="Arial" w:hAnsi="Arial" w:cs="Arial"/>
          <w:sz w:val="20"/>
          <w:szCs w:val="20"/>
        </w:rPr>
        <w:t xml:space="preserve"> riešenia, ktoré budú vyhodnotené po ekonomickej, prevádzkovej, technickej a časovej stránke</w:t>
      </w:r>
      <w:r w:rsidR="00670033" w:rsidRPr="00D17574">
        <w:rPr>
          <w:rFonts w:ascii="Arial" w:hAnsi="Arial" w:cs="Arial"/>
          <w:sz w:val="20"/>
          <w:szCs w:val="20"/>
        </w:rPr>
        <w:t xml:space="preserve"> a</w:t>
      </w:r>
      <w:r w:rsidRPr="00D17574">
        <w:rPr>
          <w:rFonts w:ascii="Arial" w:hAnsi="Arial" w:cs="Arial"/>
          <w:sz w:val="20"/>
          <w:szCs w:val="20"/>
        </w:rPr>
        <w:t xml:space="preserve"> odpor</w:t>
      </w:r>
      <w:r w:rsidR="00670033" w:rsidRPr="00D17574">
        <w:rPr>
          <w:rFonts w:ascii="Arial" w:hAnsi="Arial" w:cs="Arial"/>
          <w:sz w:val="20"/>
          <w:szCs w:val="20"/>
        </w:rPr>
        <w:t>ú</w:t>
      </w:r>
      <w:r w:rsidRPr="00D17574">
        <w:rPr>
          <w:rFonts w:ascii="Arial" w:hAnsi="Arial" w:cs="Arial"/>
          <w:sz w:val="20"/>
          <w:szCs w:val="20"/>
        </w:rPr>
        <w:t>č</w:t>
      </w:r>
      <w:r w:rsidR="00670033" w:rsidRPr="00D17574">
        <w:rPr>
          <w:rFonts w:ascii="Arial" w:hAnsi="Arial" w:cs="Arial"/>
          <w:sz w:val="20"/>
          <w:szCs w:val="20"/>
        </w:rPr>
        <w:t>ať</w:t>
      </w:r>
      <w:r w:rsidRPr="00D17574">
        <w:rPr>
          <w:rFonts w:ascii="Arial" w:hAnsi="Arial" w:cs="Arial"/>
          <w:sz w:val="20"/>
          <w:szCs w:val="20"/>
        </w:rPr>
        <w:t xml:space="preserve"> </w:t>
      </w:r>
      <w:r w:rsidR="00670033" w:rsidRPr="00D17574">
        <w:rPr>
          <w:rFonts w:ascii="Arial" w:hAnsi="Arial" w:cs="Arial"/>
          <w:sz w:val="20"/>
          <w:szCs w:val="20"/>
        </w:rPr>
        <w:t>Objednávateľovi</w:t>
      </w:r>
      <w:r w:rsidRPr="00D17574">
        <w:rPr>
          <w:rFonts w:ascii="Arial" w:hAnsi="Arial" w:cs="Arial"/>
          <w:sz w:val="20"/>
          <w:szCs w:val="20"/>
        </w:rPr>
        <w:t xml:space="preserve"> </w:t>
      </w:r>
      <w:r w:rsidR="00670033" w:rsidRPr="00D17574">
        <w:rPr>
          <w:rFonts w:ascii="Arial" w:hAnsi="Arial" w:cs="Arial"/>
          <w:sz w:val="20"/>
          <w:szCs w:val="20"/>
        </w:rPr>
        <w:t xml:space="preserve">preferovanú </w:t>
      </w:r>
      <w:r w:rsidRPr="00D17574">
        <w:rPr>
          <w:rFonts w:ascii="Arial" w:hAnsi="Arial" w:cs="Arial"/>
          <w:sz w:val="20"/>
          <w:szCs w:val="20"/>
        </w:rPr>
        <w:t>alternatívu</w:t>
      </w:r>
      <w:r w:rsidR="00670033" w:rsidRPr="00D17574">
        <w:rPr>
          <w:rFonts w:ascii="Arial" w:hAnsi="Arial" w:cs="Arial"/>
          <w:sz w:val="20"/>
          <w:szCs w:val="20"/>
        </w:rPr>
        <w:t>,</w:t>
      </w:r>
      <w:r w:rsidRPr="00D17574">
        <w:rPr>
          <w:rFonts w:ascii="Arial" w:hAnsi="Arial" w:cs="Arial"/>
          <w:sz w:val="20"/>
          <w:szCs w:val="20"/>
        </w:rPr>
        <w:t xml:space="preserve"> </w:t>
      </w:r>
    </w:p>
    <w:p w14:paraId="55EF4473" w14:textId="2E8C5EFC" w:rsidR="008012C4" w:rsidRPr="00D17574" w:rsidRDefault="008012C4" w:rsidP="008012C4">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D17574">
        <w:rPr>
          <w:rFonts w:ascii="Arial" w:hAnsi="Arial" w:cs="Arial"/>
          <w:sz w:val="20"/>
          <w:szCs w:val="20"/>
        </w:rPr>
        <w:t>prerokovávať medicínske a technické riešenie navrhované v jednotlivých častiach Diela resp. pri poskytovaní jednotlivých Služieb s Objednávateľom, ako aj s</w:t>
      </w:r>
      <w:r w:rsidR="00666C5C" w:rsidRPr="00D17574">
        <w:rPr>
          <w:rFonts w:ascii="Arial" w:hAnsi="Arial" w:cs="Arial"/>
          <w:sz w:val="20"/>
          <w:szCs w:val="20"/>
        </w:rPr>
        <w:t> príslušnými Dotknutými osobami</w:t>
      </w:r>
      <w:r w:rsidRPr="00D17574">
        <w:rPr>
          <w:rFonts w:ascii="Arial" w:hAnsi="Arial" w:cs="Arial"/>
          <w:sz w:val="20"/>
          <w:szCs w:val="20"/>
        </w:rPr>
        <w:t xml:space="preserve">, </w:t>
      </w:r>
      <w:r w:rsidR="00ED1A70" w:rsidRPr="00D17574">
        <w:rPr>
          <w:rFonts w:ascii="Arial" w:hAnsi="Arial" w:cs="Arial"/>
          <w:sz w:val="20"/>
          <w:szCs w:val="20"/>
        </w:rPr>
        <w:t xml:space="preserve">a to </w:t>
      </w:r>
      <w:r w:rsidRPr="00D17574">
        <w:rPr>
          <w:rFonts w:ascii="Arial" w:hAnsi="Arial" w:cs="Arial"/>
          <w:sz w:val="20"/>
          <w:szCs w:val="20"/>
        </w:rPr>
        <w:t xml:space="preserve">priebežne počas zhotovovania Diela resp. poskytovania Služby </w:t>
      </w:r>
      <w:r w:rsidR="00ED1A70" w:rsidRPr="00D17574">
        <w:rPr>
          <w:rFonts w:ascii="Arial" w:hAnsi="Arial" w:cs="Arial"/>
          <w:sz w:val="20"/>
          <w:szCs w:val="20"/>
        </w:rPr>
        <w:t xml:space="preserve">na účely </w:t>
      </w:r>
      <w:r w:rsidRPr="00D17574">
        <w:rPr>
          <w:rFonts w:ascii="Arial" w:hAnsi="Arial" w:cs="Arial"/>
          <w:sz w:val="20"/>
          <w:szCs w:val="20"/>
        </w:rPr>
        <w:t>minimalizovania rizika nutnosti prepracovania Diela alebo opakovaného poskytovania Služieb</w:t>
      </w:r>
      <w:r w:rsidR="00763B5D" w:rsidRPr="00D17574">
        <w:rPr>
          <w:rFonts w:ascii="Arial" w:hAnsi="Arial" w:cs="Arial"/>
          <w:sz w:val="20"/>
          <w:szCs w:val="20"/>
        </w:rPr>
        <w:t>.</w:t>
      </w:r>
      <w:r w:rsidR="00ED1A70" w:rsidRPr="00D17574">
        <w:rPr>
          <w:rFonts w:ascii="Arial" w:hAnsi="Arial" w:cs="Arial"/>
          <w:sz w:val="20"/>
          <w:szCs w:val="20"/>
        </w:rPr>
        <w:t xml:space="preserve"> </w:t>
      </w:r>
      <w:r w:rsidR="00763B5D" w:rsidRPr="00D17574">
        <w:rPr>
          <w:rFonts w:ascii="Arial" w:hAnsi="Arial" w:cs="Arial"/>
          <w:sz w:val="20"/>
          <w:szCs w:val="20"/>
        </w:rPr>
        <w:t>P</w:t>
      </w:r>
      <w:r w:rsidRPr="00D17574">
        <w:rPr>
          <w:rFonts w:ascii="Arial" w:hAnsi="Arial" w:cs="Arial"/>
          <w:sz w:val="20"/>
          <w:szCs w:val="20"/>
        </w:rPr>
        <w:t xml:space="preserve">ovinnosť Zhotoviteľa v zmysle článku </w:t>
      </w:r>
      <w:r w:rsidRPr="00D17574">
        <w:rPr>
          <w:rFonts w:ascii="Arial" w:hAnsi="Arial" w:cs="Arial"/>
          <w:sz w:val="20"/>
          <w:szCs w:val="20"/>
        </w:rPr>
        <w:fldChar w:fldCharType="begin"/>
      </w:r>
      <w:r w:rsidRPr="00D17574">
        <w:rPr>
          <w:rFonts w:ascii="Arial" w:hAnsi="Arial" w:cs="Arial"/>
          <w:sz w:val="20"/>
          <w:szCs w:val="20"/>
        </w:rPr>
        <w:instrText xml:space="preserve"> REF _Ref517256925 \r \h </w:instrText>
      </w:r>
      <w:r w:rsidRPr="00D17574">
        <w:rPr>
          <w:rFonts w:ascii="Arial" w:hAnsi="Arial" w:cs="Arial"/>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13.2</w:t>
      </w:r>
      <w:r w:rsidRPr="00D17574">
        <w:rPr>
          <w:rFonts w:ascii="Arial" w:hAnsi="Arial" w:cs="Arial"/>
          <w:sz w:val="20"/>
          <w:szCs w:val="20"/>
        </w:rPr>
        <w:fldChar w:fldCharType="end"/>
      </w:r>
      <w:r w:rsidRPr="00D17574">
        <w:rPr>
          <w:rFonts w:ascii="Arial" w:hAnsi="Arial" w:cs="Arial"/>
          <w:sz w:val="20"/>
          <w:szCs w:val="20"/>
        </w:rPr>
        <w:t xml:space="preserve"> Zmluvy tým nie je dotknutá. Pred akýmkoľvek pracovným stretnutím, rokovaním</w:t>
      </w:r>
      <w:r w:rsidR="00ED1A70" w:rsidRPr="00D17574">
        <w:rPr>
          <w:rFonts w:ascii="Arial" w:hAnsi="Arial" w:cs="Arial"/>
          <w:sz w:val="20"/>
          <w:szCs w:val="20"/>
        </w:rPr>
        <w:t xml:space="preserve"> alebo</w:t>
      </w:r>
      <w:r w:rsidRPr="00D17574">
        <w:rPr>
          <w:rFonts w:ascii="Arial" w:hAnsi="Arial" w:cs="Arial"/>
          <w:sz w:val="20"/>
          <w:szCs w:val="20"/>
        </w:rPr>
        <w:t xml:space="preserve"> diskusiou s tretími osobami podľa predchádzajúcej vety je Zhotoviteľ povinný minimálne päť (5) Pracovných dní vopred informovať Objednávateľa alebo inú osobu poverenú Objednávateľom o mieste, čase a predmete rokovania. V prípade, že sa stretnutia Objednávateľ</w:t>
      </w:r>
      <w:r w:rsidR="00427C40" w:rsidRPr="00D17574">
        <w:rPr>
          <w:rFonts w:ascii="Arial" w:hAnsi="Arial" w:cs="Arial"/>
          <w:sz w:val="20"/>
          <w:szCs w:val="20"/>
        </w:rPr>
        <w:t>, Zástupca Objednávateľa</w:t>
      </w:r>
      <w:r w:rsidRPr="00D17574">
        <w:rPr>
          <w:rFonts w:ascii="Arial" w:hAnsi="Arial" w:cs="Arial"/>
          <w:sz w:val="20"/>
          <w:szCs w:val="20"/>
        </w:rPr>
        <w:t xml:space="preserve"> alebo iná osoba poverená Objednávateľom nezúčastní, vypracuje Zhotoviteľ z takéhoto stretnutia záznam, odsúhlasený všetkými zúčastnenými stranami, ktorý doručí Objednávateľovi do </w:t>
      </w:r>
      <w:r w:rsidR="00E47FD9" w:rsidRPr="00D17574">
        <w:rPr>
          <w:rFonts w:ascii="Arial" w:hAnsi="Arial" w:cs="Arial"/>
          <w:sz w:val="20"/>
          <w:szCs w:val="20"/>
        </w:rPr>
        <w:t>troch</w:t>
      </w:r>
      <w:r w:rsidRPr="00D17574">
        <w:rPr>
          <w:rFonts w:ascii="Arial" w:hAnsi="Arial" w:cs="Arial"/>
          <w:sz w:val="20"/>
          <w:szCs w:val="20"/>
        </w:rPr>
        <w:t xml:space="preserve"> (</w:t>
      </w:r>
      <w:r w:rsidR="00E47FD9" w:rsidRPr="00D17574">
        <w:rPr>
          <w:rFonts w:ascii="Arial" w:hAnsi="Arial" w:cs="Arial"/>
          <w:sz w:val="20"/>
          <w:szCs w:val="20"/>
        </w:rPr>
        <w:t>3</w:t>
      </w:r>
      <w:r w:rsidRPr="00D17574">
        <w:rPr>
          <w:rFonts w:ascii="Arial" w:hAnsi="Arial" w:cs="Arial"/>
          <w:sz w:val="20"/>
          <w:szCs w:val="20"/>
        </w:rPr>
        <w:t xml:space="preserve">) Dní po realizácii takého stretnutia, </w:t>
      </w:r>
    </w:p>
    <w:p w14:paraId="5721E065" w14:textId="77777777" w:rsidR="00AD0275" w:rsidRPr="00D17574" w:rsidRDefault="000400C8" w:rsidP="00C667D9">
      <w:pPr>
        <w:pStyle w:val="ListParagraph"/>
        <w:numPr>
          <w:ilvl w:val="2"/>
          <w:numId w:val="2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zabezpečiť možnosť účasti </w:t>
      </w:r>
      <w:r w:rsidR="00F66F04" w:rsidRPr="00D17574">
        <w:rPr>
          <w:rFonts w:ascii="Arial" w:hAnsi="Arial" w:cs="Arial"/>
          <w:sz w:val="20"/>
          <w:szCs w:val="20"/>
        </w:rPr>
        <w:t>Zástupcu</w:t>
      </w:r>
      <w:r w:rsidRPr="00D17574">
        <w:rPr>
          <w:rFonts w:ascii="Arial" w:hAnsi="Arial" w:cs="Arial"/>
          <w:sz w:val="20"/>
          <w:szCs w:val="20"/>
        </w:rPr>
        <w:t xml:space="preserve"> </w:t>
      </w:r>
      <w:r w:rsidR="000205A3" w:rsidRPr="00D17574">
        <w:rPr>
          <w:rFonts w:ascii="Arial" w:hAnsi="Arial" w:cs="Arial"/>
          <w:sz w:val="20"/>
          <w:szCs w:val="20"/>
        </w:rPr>
        <w:t>Objednávateľa</w:t>
      </w:r>
      <w:r w:rsidR="00F66F04" w:rsidRPr="00D17574">
        <w:rPr>
          <w:rFonts w:ascii="Arial" w:hAnsi="Arial" w:cs="Arial"/>
          <w:sz w:val="20"/>
          <w:szCs w:val="20"/>
        </w:rPr>
        <w:t xml:space="preserve"> alebo inej osoby poverenej Objednávateľom</w:t>
      </w:r>
      <w:r w:rsidRPr="00D17574">
        <w:rPr>
          <w:rFonts w:ascii="Arial" w:hAnsi="Arial" w:cs="Arial"/>
          <w:sz w:val="20"/>
          <w:szCs w:val="20"/>
        </w:rPr>
        <w:t xml:space="preserve"> na koordinačných stretnutiach Zhotoviteľa (vrátane </w:t>
      </w:r>
      <w:r w:rsidR="007714A4" w:rsidRPr="00D17574">
        <w:rPr>
          <w:rFonts w:ascii="Arial" w:hAnsi="Arial" w:cs="Arial"/>
          <w:sz w:val="20"/>
          <w:szCs w:val="20"/>
        </w:rPr>
        <w:t>informovania</w:t>
      </w:r>
      <w:r w:rsidRPr="00D17574">
        <w:rPr>
          <w:rFonts w:ascii="Arial" w:hAnsi="Arial" w:cs="Arial"/>
          <w:sz w:val="20"/>
          <w:szCs w:val="20"/>
        </w:rPr>
        <w:t xml:space="preserve"> o ich konaní v dostatočnom časovom predstihu </w:t>
      </w:r>
      <w:r w:rsidR="007714A4" w:rsidRPr="00D17574">
        <w:rPr>
          <w:rFonts w:ascii="Arial" w:hAnsi="Arial" w:cs="Arial"/>
          <w:sz w:val="20"/>
          <w:szCs w:val="20"/>
        </w:rPr>
        <w:t>najneskôr</w:t>
      </w:r>
      <w:r w:rsidRPr="00D17574">
        <w:rPr>
          <w:rFonts w:ascii="Arial" w:hAnsi="Arial" w:cs="Arial"/>
          <w:sz w:val="20"/>
          <w:szCs w:val="20"/>
        </w:rPr>
        <w:t xml:space="preserve"> 48 hodín pred ich uskutočnením) a možnosť </w:t>
      </w:r>
      <w:r w:rsidR="000205A3" w:rsidRPr="00D17574">
        <w:rPr>
          <w:rFonts w:ascii="Arial" w:hAnsi="Arial" w:cs="Arial"/>
          <w:sz w:val="20"/>
          <w:szCs w:val="20"/>
        </w:rPr>
        <w:t>Objednávateľa</w:t>
      </w:r>
      <w:r w:rsidRPr="00D17574">
        <w:rPr>
          <w:rFonts w:ascii="Arial" w:hAnsi="Arial" w:cs="Arial"/>
          <w:sz w:val="20"/>
          <w:szCs w:val="20"/>
        </w:rPr>
        <w:t xml:space="preserve"> </w:t>
      </w:r>
      <w:r w:rsidR="007714A4" w:rsidRPr="00D17574">
        <w:rPr>
          <w:rFonts w:ascii="Arial" w:hAnsi="Arial" w:cs="Arial"/>
          <w:sz w:val="20"/>
          <w:szCs w:val="20"/>
        </w:rPr>
        <w:t>priebežne</w:t>
      </w:r>
      <w:r w:rsidRPr="00D17574">
        <w:rPr>
          <w:rFonts w:ascii="Arial" w:hAnsi="Arial" w:cs="Arial"/>
          <w:sz w:val="20"/>
          <w:szCs w:val="20"/>
        </w:rPr>
        <w:t xml:space="preserve"> </w:t>
      </w:r>
      <w:r w:rsidR="007714A4" w:rsidRPr="00D17574">
        <w:rPr>
          <w:rFonts w:ascii="Arial" w:hAnsi="Arial" w:cs="Arial"/>
          <w:sz w:val="20"/>
          <w:szCs w:val="20"/>
        </w:rPr>
        <w:t>kontrolovať</w:t>
      </w:r>
      <w:r w:rsidRPr="00D17574">
        <w:rPr>
          <w:rFonts w:ascii="Arial" w:hAnsi="Arial" w:cs="Arial"/>
          <w:sz w:val="20"/>
          <w:szCs w:val="20"/>
        </w:rPr>
        <w:t xml:space="preserve"> stav </w:t>
      </w:r>
      <w:r w:rsidR="007714A4" w:rsidRPr="00D17574">
        <w:rPr>
          <w:rFonts w:ascii="Arial" w:hAnsi="Arial" w:cs="Arial"/>
          <w:sz w:val="20"/>
          <w:szCs w:val="20"/>
        </w:rPr>
        <w:t>rozpracovanosti</w:t>
      </w:r>
      <w:r w:rsidRPr="00D17574">
        <w:rPr>
          <w:rFonts w:ascii="Arial" w:hAnsi="Arial" w:cs="Arial"/>
          <w:sz w:val="20"/>
          <w:szCs w:val="20"/>
        </w:rPr>
        <w:t xml:space="preserve"> jednotlivých predmetov  plnenia Zhotoviteľa podľa tejto Zmluvy</w:t>
      </w:r>
      <w:r w:rsidR="00AD0275" w:rsidRPr="00D17574">
        <w:rPr>
          <w:rFonts w:ascii="Arial" w:hAnsi="Arial" w:cs="Arial"/>
          <w:sz w:val="20"/>
          <w:szCs w:val="20"/>
        </w:rPr>
        <w:t>,</w:t>
      </w:r>
    </w:p>
    <w:p w14:paraId="49AA5CC1" w14:textId="77777777" w:rsidR="000400C8" w:rsidRPr="00D17574" w:rsidRDefault="00AD0275" w:rsidP="00AD0275">
      <w:pPr>
        <w:pStyle w:val="ListParagraph"/>
        <w:numPr>
          <w:ilvl w:val="2"/>
          <w:numId w:val="26"/>
        </w:numPr>
        <w:spacing w:after="0" w:line="276" w:lineRule="auto"/>
        <w:ind w:left="1134" w:hanging="567"/>
        <w:jc w:val="both"/>
        <w:rPr>
          <w:rFonts w:ascii="Arial" w:hAnsi="Arial" w:cs="Arial"/>
          <w:sz w:val="20"/>
          <w:szCs w:val="20"/>
        </w:rPr>
      </w:pPr>
      <w:r w:rsidRPr="00D17574">
        <w:rPr>
          <w:rFonts w:ascii="Arial" w:hAnsi="Arial" w:cs="Arial"/>
          <w:sz w:val="20"/>
          <w:szCs w:val="20"/>
        </w:rPr>
        <w:t>na vyžiadanie Objednávateľa poskytnúť v elektronickej alebo písomnej podobe časti spracovaného Diela.</w:t>
      </w:r>
      <w:r w:rsidR="000400C8" w:rsidRPr="00D17574">
        <w:rPr>
          <w:rFonts w:ascii="Arial" w:hAnsi="Arial" w:cs="Arial"/>
          <w:sz w:val="20"/>
          <w:szCs w:val="20"/>
        </w:rPr>
        <w:t xml:space="preserve"> </w:t>
      </w:r>
    </w:p>
    <w:p w14:paraId="27B53EB1" w14:textId="77777777" w:rsidR="00323F64" w:rsidRPr="00D17574" w:rsidRDefault="00323F64" w:rsidP="00323F64">
      <w:pPr>
        <w:pStyle w:val="AODocTxtL7"/>
        <w:numPr>
          <w:ilvl w:val="0"/>
          <w:numId w:val="0"/>
        </w:numPr>
        <w:spacing w:before="0" w:line="276" w:lineRule="auto"/>
        <w:ind w:left="1134"/>
        <w:rPr>
          <w:rFonts w:ascii="Arial" w:hAnsi="Arial" w:cs="Arial"/>
          <w:sz w:val="20"/>
          <w:szCs w:val="20"/>
          <w:highlight w:val="yellow"/>
        </w:rPr>
      </w:pPr>
    </w:p>
    <w:p w14:paraId="6F32D953" w14:textId="77777777" w:rsidR="00DA5C55" w:rsidRPr="00D17574" w:rsidRDefault="00DA5C55" w:rsidP="00C667D9">
      <w:pPr>
        <w:pStyle w:val="ListParagraph"/>
        <w:numPr>
          <w:ilvl w:val="1"/>
          <w:numId w:val="54"/>
        </w:numPr>
        <w:spacing w:after="0" w:line="276" w:lineRule="auto"/>
        <w:ind w:left="567" w:hanging="567"/>
        <w:jc w:val="both"/>
        <w:rPr>
          <w:rFonts w:ascii="Arial" w:hAnsi="Arial" w:cs="Arial"/>
          <w:b/>
          <w:sz w:val="20"/>
          <w:szCs w:val="20"/>
        </w:rPr>
      </w:pPr>
      <w:bookmarkStart w:id="70" w:name="_Ref517714691"/>
      <w:r w:rsidRPr="00D17574">
        <w:rPr>
          <w:rFonts w:ascii="Arial" w:hAnsi="Arial" w:cs="Arial"/>
          <w:b/>
          <w:sz w:val="20"/>
          <w:szCs w:val="20"/>
        </w:rPr>
        <w:t>Správy o postupe prác</w:t>
      </w:r>
      <w:bookmarkEnd w:id="70"/>
    </w:p>
    <w:p w14:paraId="0CC83ADE" w14:textId="77777777" w:rsidR="00DA5C55" w:rsidRPr="00D17574" w:rsidRDefault="00DA5C55" w:rsidP="00DA5C55">
      <w:pPr>
        <w:spacing w:after="0" w:line="276" w:lineRule="auto"/>
        <w:jc w:val="both"/>
        <w:rPr>
          <w:rFonts w:ascii="Arial" w:hAnsi="Arial" w:cs="Arial"/>
          <w:sz w:val="20"/>
          <w:szCs w:val="20"/>
        </w:rPr>
      </w:pPr>
    </w:p>
    <w:p w14:paraId="788717E8" w14:textId="4157E999" w:rsidR="000400C8" w:rsidRPr="00D17574" w:rsidRDefault="000400C8" w:rsidP="00C667D9">
      <w:pPr>
        <w:pStyle w:val="ListParagraph"/>
        <w:numPr>
          <w:ilvl w:val="2"/>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priebežne </w:t>
      </w:r>
      <w:r w:rsidR="00A30338" w:rsidRPr="00D17574">
        <w:rPr>
          <w:rFonts w:ascii="Arial" w:hAnsi="Arial" w:cs="Arial"/>
          <w:sz w:val="20"/>
          <w:szCs w:val="20"/>
        </w:rPr>
        <w:t xml:space="preserve">po celú dobu trvania Zmluvy </w:t>
      </w:r>
      <w:r w:rsidRPr="00D17574">
        <w:rPr>
          <w:rFonts w:ascii="Arial" w:hAnsi="Arial" w:cs="Arial"/>
          <w:sz w:val="20"/>
          <w:szCs w:val="20"/>
        </w:rPr>
        <w:t xml:space="preserve">informovať </w:t>
      </w:r>
      <w:r w:rsidR="00764A1F" w:rsidRPr="00D17574">
        <w:rPr>
          <w:rFonts w:ascii="Arial" w:hAnsi="Arial" w:cs="Arial"/>
          <w:sz w:val="20"/>
          <w:szCs w:val="20"/>
        </w:rPr>
        <w:t>O</w:t>
      </w:r>
      <w:r w:rsidRPr="00D17574">
        <w:rPr>
          <w:rFonts w:ascii="Arial" w:hAnsi="Arial" w:cs="Arial"/>
          <w:sz w:val="20"/>
          <w:szCs w:val="20"/>
        </w:rPr>
        <w:t xml:space="preserve">bjednávateľa </w:t>
      </w:r>
      <w:r w:rsidR="00A72BFA" w:rsidRPr="00D17574">
        <w:rPr>
          <w:rFonts w:ascii="Arial" w:hAnsi="Arial" w:cs="Arial"/>
          <w:sz w:val="20"/>
          <w:szCs w:val="20"/>
        </w:rPr>
        <w:t xml:space="preserve">o stave plnenia predmetu Zmluvy. Na tieto účely je Zhotoviteľ povinný vyhotovovať správy o postupe prác na Diele a Službách a prekladať ich Objednávateľovi a Dozoru Objednávateľa, </w:t>
      </w:r>
      <w:r w:rsidRPr="00D17574">
        <w:rPr>
          <w:rFonts w:ascii="Arial" w:hAnsi="Arial" w:cs="Arial"/>
          <w:sz w:val="20"/>
          <w:szCs w:val="20"/>
        </w:rPr>
        <w:t xml:space="preserve">a to </w:t>
      </w:r>
      <w:r w:rsidR="00A72BFA" w:rsidRPr="00D17574">
        <w:rPr>
          <w:rFonts w:ascii="Arial" w:hAnsi="Arial" w:cs="Arial"/>
          <w:sz w:val="20"/>
          <w:szCs w:val="20"/>
        </w:rPr>
        <w:t xml:space="preserve">v dvoch (2) listinných vyhotoveniach a zároveň ich zasielať v elektronickej podobe na emailovú adresu Zástupcov Objednávateľa uvedených v článku </w:t>
      </w:r>
      <w:r w:rsidR="00A72BFA" w:rsidRPr="00D17574">
        <w:rPr>
          <w:rFonts w:ascii="Arial" w:hAnsi="Arial" w:cs="Arial"/>
          <w:sz w:val="20"/>
          <w:szCs w:val="20"/>
        </w:rPr>
        <w:fldChar w:fldCharType="begin"/>
      </w:r>
      <w:r w:rsidR="00A72BFA" w:rsidRPr="00D17574">
        <w:rPr>
          <w:rFonts w:ascii="Arial" w:hAnsi="Arial" w:cs="Arial"/>
          <w:sz w:val="20"/>
          <w:szCs w:val="20"/>
        </w:rPr>
        <w:instrText xml:space="preserve"> REF _Ref517265872 \r \h </w:instrText>
      </w:r>
      <w:r w:rsidR="00A043B0" w:rsidRPr="00D17574">
        <w:rPr>
          <w:rFonts w:ascii="Arial" w:hAnsi="Arial" w:cs="Arial"/>
          <w:sz w:val="20"/>
          <w:szCs w:val="20"/>
        </w:rPr>
        <w:instrText xml:space="preserve"> \* MERGEFORMAT </w:instrText>
      </w:r>
      <w:r w:rsidR="00A72BFA" w:rsidRPr="00D17574">
        <w:rPr>
          <w:rFonts w:ascii="Arial" w:hAnsi="Arial" w:cs="Arial"/>
          <w:sz w:val="20"/>
          <w:szCs w:val="20"/>
        </w:rPr>
      </w:r>
      <w:r w:rsidR="00A72BFA" w:rsidRPr="00D17574">
        <w:rPr>
          <w:rFonts w:ascii="Arial" w:hAnsi="Arial" w:cs="Arial"/>
          <w:sz w:val="20"/>
          <w:szCs w:val="20"/>
        </w:rPr>
        <w:fldChar w:fldCharType="separate"/>
      </w:r>
      <w:r w:rsidR="00117EE1">
        <w:rPr>
          <w:rFonts w:ascii="Arial" w:hAnsi="Arial" w:cs="Arial"/>
          <w:sz w:val="20"/>
          <w:szCs w:val="20"/>
        </w:rPr>
        <w:t>8.2.1</w:t>
      </w:r>
      <w:r w:rsidR="00A72BFA" w:rsidRPr="00D17574">
        <w:rPr>
          <w:rFonts w:ascii="Arial" w:hAnsi="Arial" w:cs="Arial"/>
          <w:sz w:val="20"/>
          <w:szCs w:val="20"/>
        </w:rPr>
        <w:fldChar w:fldCharType="end"/>
      </w:r>
      <w:r w:rsidR="00A72BFA" w:rsidRPr="00D17574">
        <w:rPr>
          <w:rFonts w:ascii="Arial" w:hAnsi="Arial" w:cs="Arial"/>
          <w:sz w:val="20"/>
          <w:szCs w:val="20"/>
        </w:rPr>
        <w:fldChar w:fldCharType="begin"/>
      </w:r>
      <w:r w:rsidR="00A72BFA" w:rsidRPr="00D17574">
        <w:rPr>
          <w:rFonts w:ascii="Arial" w:hAnsi="Arial" w:cs="Arial"/>
          <w:sz w:val="20"/>
          <w:szCs w:val="20"/>
        </w:rPr>
        <w:instrText xml:space="preserve"> REF _Ref517265875 \r \h </w:instrText>
      </w:r>
      <w:r w:rsidR="00A043B0" w:rsidRPr="00D17574">
        <w:rPr>
          <w:rFonts w:ascii="Arial" w:hAnsi="Arial" w:cs="Arial"/>
          <w:sz w:val="20"/>
          <w:szCs w:val="20"/>
        </w:rPr>
        <w:instrText xml:space="preserve"> \* MERGEFORMAT </w:instrText>
      </w:r>
      <w:r w:rsidR="00A72BFA" w:rsidRPr="00D17574">
        <w:rPr>
          <w:rFonts w:ascii="Arial" w:hAnsi="Arial" w:cs="Arial"/>
          <w:sz w:val="20"/>
          <w:szCs w:val="20"/>
        </w:rPr>
      </w:r>
      <w:r w:rsidR="00A72BFA" w:rsidRPr="00D17574">
        <w:rPr>
          <w:rFonts w:ascii="Arial" w:hAnsi="Arial" w:cs="Arial"/>
          <w:sz w:val="20"/>
          <w:szCs w:val="20"/>
        </w:rPr>
        <w:fldChar w:fldCharType="separate"/>
      </w:r>
      <w:r w:rsidR="00117EE1">
        <w:rPr>
          <w:rFonts w:ascii="Arial" w:hAnsi="Arial" w:cs="Arial"/>
          <w:sz w:val="20"/>
          <w:szCs w:val="20"/>
        </w:rPr>
        <w:t>(a)</w:t>
      </w:r>
      <w:r w:rsidR="00A72BFA" w:rsidRPr="00D17574">
        <w:rPr>
          <w:rFonts w:ascii="Arial" w:hAnsi="Arial" w:cs="Arial"/>
          <w:sz w:val="20"/>
          <w:szCs w:val="20"/>
        </w:rPr>
        <w:fldChar w:fldCharType="end"/>
      </w:r>
      <w:r w:rsidR="00A72BFA" w:rsidRPr="00D17574">
        <w:rPr>
          <w:rFonts w:ascii="Arial" w:hAnsi="Arial" w:cs="Arial"/>
          <w:sz w:val="20"/>
          <w:szCs w:val="20"/>
        </w:rPr>
        <w:t xml:space="preserve"> a </w:t>
      </w:r>
      <w:r w:rsidR="00A72BFA" w:rsidRPr="00D17574">
        <w:rPr>
          <w:rFonts w:ascii="Arial" w:hAnsi="Arial" w:cs="Arial"/>
          <w:sz w:val="20"/>
          <w:szCs w:val="20"/>
        </w:rPr>
        <w:fldChar w:fldCharType="begin"/>
      </w:r>
      <w:r w:rsidR="00A72BFA" w:rsidRPr="00D17574">
        <w:rPr>
          <w:rFonts w:ascii="Arial" w:hAnsi="Arial" w:cs="Arial"/>
          <w:sz w:val="20"/>
          <w:szCs w:val="20"/>
        </w:rPr>
        <w:instrText xml:space="preserve"> REF _Ref517265889 \r \h </w:instrText>
      </w:r>
      <w:r w:rsidR="00A043B0" w:rsidRPr="00D17574">
        <w:rPr>
          <w:rFonts w:ascii="Arial" w:hAnsi="Arial" w:cs="Arial"/>
          <w:sz w:val="20"/>
          <w:szCs w:val="20"/>
        </w:rPr>
        <w:instrText xml:space="preserve"> \* MERGEFORMAT </w:instrText>
      </w:r>
      <w:r w:rsidR="00A72BFA" w:rsidRPr="00D17574">
        <w:rPr>
          <w:rFonts w:ascii="Arial" w:hAnsi="Arial" w:cs="Arial"/>
          <w:sz w:val="20"/>
          <w:szCs w:val="20"/>
        </w:rPr>
      </w:r>
      <w:r w:rsidR="00A72BFA" w:rsidRPr="00D17574">
        <w:rPr>
          <w:rFonts w:ascii="Arial" w:hAnsi="Arial" w:cs="Arial"/>
          <w:sz w:val="20"/>
          <w:szCs w:val="20"/>
        </w:rPr>
        <w:fldChar w:fldCharType="separate"/>
      </w:r>
      <w:r w:rsidR="00117EE1">
        <w:rPr>
          <w:rFonts w:ascii="Arial" w:hAnsi="Arial" w:cs="Arial"/>
          <w:sz w:val="20"/>
          <w:szCs w:val="20"/>
        </w:rPr>
        <w:t>(b)</w:t>
      </w:r>
      <w:r w:rsidR="00A72BFA" w:rsidRPr="00D17574">
        <w:rPr>
          <w:rFonts w:ascii="Arial" w:hAnsi="Arial" w:cs="Arial"/>
          <w:sz w:val="20"/>
          <w:szCs w:val="20"/>
        </w:rPr>
        <w:fldChar w:fldCharType="end"/>
      </w:r>
      <w:r w:rsidRPr="00D17574">
        <w:rPr>
          <w:rFonts w:ascii="Arial" w:hAnsi="Arial" w:cs="Arial"/>
          <w:sz w:val="20"/>
          <w:szCs w:val="20"/>
        </w:rPr>
        <w:t xml:space="preserve">, </w:t>
      </w:r>
      <w:r w:rsidR="00A72BFA" w:rsidRPr="00D17574">
        <w:rPr>
          <w:rFonts w:ascii="Arial" w:hAnsi="Arial" w:cs="Arial"/>
          <w:sz w:val="20"/>
          <w:szCs w:val="20"/>
        </w:rPr>
        <w:t xml:space="preserve">najmenej jedenkrát mesačne </w:t>
      </w:r>
      <w:r w:rsidR="00800829" w:rsidRPr="00D17574">
        <w:rPr>
          <w:rFonts w:ascii="Arial" w:hAnsi="Arial" w:cs="Arial"/>
          <w:sz w:val="20"/>
          <w:szCs w:val="20"/>
        </w:rPr>
        <w:t xml:space="preserve">alebo </w:t>
      </w:r>
      <w:r w:rsidR="009C2A06" w:rsidRPr="00D17574">
        <w:rPr>
          <w:rFonts w:ascii="Arial" w:hAnsi="Arial" w:cs="Arial"/>
          <w:sz w:val="20"/>
          <w:szCs w:val="20"/>
        </w:rPr>
        <w:t xml:space="preserve">kedykoľvek </w:t>
      </w:r>
      <w:r w:rsidR="00800829" w:rsidRPr="00D17574">
        <w:rPr>
          <w:rFonts w:ascii="Arial" w:hAnsi="Arial" w:cs="Arial"/>
          <w:sz w:val="20"/>
          <w:szCs w:val="20"/>
        </w:rPr>
        <w:t xml:space="preserve">na požiadanie </w:t>
      </w:r>
      <w:r w:rsidR="009C2A06" w:rsidRPr="00D17574">
        <w:rPr>
          <w:rFonts w:ascii="Arial" w:hAnsi="Arial" w:cs="Arial"/>
          <w:sz w:val="20"/>
          <w:szCs w:val="20"/>
        </w:rPr>
        <w:t>Objednávateľa</w:t>
      </w:r>
      <w:r w:rsidR="00800829" w:rsidRPr="00D17574">
        <w:rPr>
          <w:rFonts w:ascii="Arial" w:hAnsi="Arial" w:cs="Arial"/>
          <w:sz w:val="20"/>
          <w:szCs w:val="20"/>
        </w:rPr>
        <w:t xml:space="preserve">, </w:t>
      </w:r>
      <w:r w:rsidR="000D2318" w:rsidRPr="00D17574">
        <w:rPr>
          <w:rFonts w:ascii="Arial" w:hAnsi="Arial" w:cs="Arial"/>
          <w:sz w:val="20"/>
          <w:szCs w:val="20"/>
        </w:rPr>
        <w:t xml:space="preserve">minimálne </w:t>
      </w:r>
      <w:r w:rsidR="009C2A06" w:rsidRPr="00D17574">
        <w:rPr>
          <w:rFonts w:ascii="Arial" w:hAnsi="Arial" w:cs="Arial"/>
          <w:sz w:val="20"/>
          <w:szCs w:val="20"/>
        </w:rPr>
        <w:t>v takomto rozsahu</w:t>
      </w:r>
      <w:r w:rsidR="000D2318" w:rsidRPr="00D17574">
        <w:rPr>
          <w:rFonts w:ascii="Arial" w:hAnsi="Arial" w:cs="Arial"/>
          <w:sz w:val="20"/>
          <w:szCs w:val="20"/>
        </w:rPr>
        <w:t>:</w:t>
      </w:r>
    </w:p>
    <w:p w14:paraId="71AD2780" w14:textId="77777777" w:rsidR="000400C8" w:rsidRPr="00D17574" w:rsidRDefault="000400C8"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stav a rozsah rozpracovanosti plnení podľa Zmluvy</w:t>
      </w:r>
      <w:r w:rsidR="00A72BFA" w:rsidRPr="00D17574">
        <w:rPr>
          <w:rFonts w:ascii="Arial" w:hAnsi="Arial" w:cs="Arial"/>
          <w:sz w:val="20"/>
          <w:szCs w:val="20"/>
        </w:rPr>
        <w:t xml:space="preserve"> v členení na jednotlivé časti Diela a Služby podľa jednotlivých Objednávok</w:t>
      </w:r>
      <w:r w:rsidRPr="00D17574">
        <w:rPr>
          <w:rFonts w:ascii="Arial" w:hAnsi="Arial" w:cs="Arial"/>
          <w:sz w:val="20"/>
          <w:szCs w:val="20"/>
        </w:rPr>
        <w:t xml:space="preserve">, </w:t>
      </w:r>
    </w:p>
    <w:p w14:paraId="1AD13C09" w14:textId="50279A22" w:rsidR="002C27C8" w:rsidRPr="00D17574" w:rsidRDefault="00130A64"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vyhodnotenie </w:t>
      </w:r>
      <w:r w:rsidR="002C27C8" w:rsidRPr="00D17574">
        <w:rPr>
          <w:rFonts w:ascii="Arial" w:hAnsi="Arial" w:cs="Arial"/>
          <w:sz w:val="20"/>
          <w:szCs w:val="20"/>
        </w:rPr>
        <w:t xml:space="preserve">dodržiavania Harmonogramu a termínov dodania Služby dohodnutých postupom podľa článku </w:t>
      </w:r>
      <w:r w:rsidR="002C27C8" w:rsidRPr="00D17574">
        <w:rPr>
          <w:rFonts w:ascii="Arial" w:hAnsi="Arial" w:cs="Arial"/>
          <w:sz w:val="20"/>
          <w:szCs w:val="20"/>
        </w:rPr>
        <w:fldChar w:fldCharType="begin"/>
      </w:r>
      <w:r w:rsidR="002C27C8" w:rsidRPr="00D17574">
        <w:rPr>
          <w:rFonts w:ascii="Arial" w:hAnsi="Arial" w:cs="Arial"/>
          <w:sz w:val="20"/>
          <w:szCs w:val="20"/>
        </w:rPr>
        <w:instrText xml:space="preserve"> REF _Ref516861924 \r \h </w:instrText>
      </w:r>
      <w:r w:rsidR="00A043B0" w:rsidRPr="00D17574">
        <w:rPr>
          <w:rFonts w:ascii="Arial" w:hAnsi="Arial" w:cs="Arial"/>
          <w:sz w:val="20"/>
          <w:szCs w:val="20"/>
        </w:rPr>
        <w:instrText xml:space="preserve"> \* MERGEFORMAT </w:instrText>
      </w:r>
      <w:r w:rsidR="002C27C8" w:rsidRPr="00D17574">
        <w:rPr>
          <w:rFonts w:ascii="Arial" w:hAnsi="Arial" w:cs="Arial"/>
          <w:sz w:val="20"/>
          <w:szCs w:val="20"/>
        </w:rPr>
      </w:r>
      <w:r w:rsidR="002C27C8" w:rsidRPr="00D17574">
        <w:rPr>
          <w:rFonts w:ascii="Arial" w:hAnsi="Arial" w:cs="Arial"/>
          <w:sz w:val="20"/>
          <w:szCs w:val="20"/>
        </w:rPr>
        <w:fldChar w:fldCharType="separate"/>
      </w:r>
      <w:r w:rsidR="00117EE1">
        <w:rPr>
          <w:rFonts w:ascii="Arial" w:hAnsi="Arial" w:cs="Arial"/>
          <w:sz w:val="20"/>
          <w:szCs w:val="20"/>
        </w:rPr>
        <w:t>17</w:t>
      </w:r>
      <w:r w:rsidR="002C27C8" w:rsidRPr="00D17574">
        <w:rPr>
          <w:rFonts w:ascii="Arial" w:hAnsi="Arial" w:cs="Arial"/>
          <w:sz w:val="20"/>
          <w:szCs w:val="20"/>
        </w:rPr>
        <w:fldChar w:fldCharType="end"/>
      </w:r>
      <w:r w:rsidR="002C27C8" w:rsidRPr="00D17574">
        <w:rPr>
          <w:rFonts w:ascii="Arial" w:hAnsi="Arial" w:cs="Arial"/>
          <w:sz w:val="20"/>
          <w:szCs w:val="20"/>
        </w:rPr>
        <w:t xml:space="preserve"> </w:t>
      </w:r>
      <w:r w:rsidR="006171B7" w:rsidRPr="00D17574">
        <w:rPr>
          <w:rFonts w:ascii="Arial" w:hAnsi="Arial" w:cs="Arial"/>
          <w:sz w:val="20"/>
          <w:szCs w:val="20"/>
        </w:rPr>
        <w:t>(</w:t>
      </w:r>
      <w:r w:rsidR="006171B7" w:rsidRPr="00D17574">
        <w:rPr>
          <w:rFonts w:ascii="Arial" w:hAnsi="Arial" w:cs="Arial"/>
          <w:i/>
          <w:sz w:val="20"/>
          <w:szCs w:val="20"/>
        </w:rPr>
        <w:t>Objednávky na poskytovanie Služieb</w:t>
      </w:r>
      <w:r w:rsidR="006171B7" w:rsidRPr="00D17574">
        <w:rPr>
          <w:rFonts w:ascii="Arial" w:hAnsi="Arial" w:cs="Arial"/>
          <w:sz w:val="20"/>
          <w:szCs w:val="20"/>
        </w:rPr>
        <w:t xml:space="preserve">) </w:t>
      </w:r>
      <w:r w:rsidR="002C27C8" w:rsidRPr="00D17574">
        <w:rPr>
          <w:rFonts w:ascii="Arial" w:hAnsi="Arial" w:cs="Arial"/>
          <w:sz w:val="20"/>
          <w:szCs w:val="20"/>
        </w:rPr>
        <w:t>tejto Zmluvy</w:t>
      </w:r>
      <w:r w:rsidR="00DA5C55" w:rsidRPr="00D17574">
        <w:rPr>
          <w:rFonts w:ascii="Arial" w:hAnsi="Arial" w:cs="Arial"/>
          <w:sz w:val="20"/>
          <w:szCs w:val="20"/>
        </w:rPr>
        <w:t xml:space="preserve"> a identifikácia rizík,</w:t>
      </w:r>
      <w:r w:rsidR="002C27C8" w:rsidRPr="00D17574">
        <w:rPr>
          <w:rFonts w:ascii="Arial" w:hAnsi="Arial" w:cs="Arial"/>
          <w:sz w:val="20"/>
          <w:szCs w:val="20"/>
        </w:rPr>
        <w:t xml:space="preserve">  </w:t>
      </w:r>
    </w:p>
    <w:p w14:paraId="67F8D359" w14:textId="77777777" w:rsidR="00764A1F" w:rsidRPr="00D17574" w:rsidRDefault="00764A1F"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podrobný harmonogram</w:t>
      </w:r>
      <w:r w:rsidR="009B4CF5" w:rsidRPr="00D17574">
        <w:rPr>
          <w:rFonts w:ascii="Arial" w:hAnsi="Arial" w:cs="Arial"/>
          <w:sz w:val="20"/>
          <w:szCs w:val="20"/>
        </w:rPr>
        <w:t xml:space="preserve"> </w:t>
      </w:r>
      <w:r w:rsidR="00DA5C55" w:rsidRPr="00D17574">
        <w:rPr>
          <w:rFonts w:ascii="Arial" w:hAnsi="Arial" w:cs="Arial"/>
          <w:sz w:val="20"/>
          <w:szCs w:val="20"/>
        </w:rPr>
        <w:t xml:space="preserve">(resp. jeho aktualizáciu) </w:t>
      </w:r>
      <w:r w:rsidR="009B4CF5" w:rsidRPr="00D17574">
        <w:rPr>
          <w:rFonts w:ascii="Arial" w:hAnsi="Arial" w:cs="Arial"/>
          <w:sz w:val="20"/>
          <w:szCs w:val="20"/>
        </w:rPr>
        <w:t>jednotlivých krokov, postupov a úkonov v rámci príslušnej časti predmetu plnenia podľa tejto Zmluvy</w:t>
      </w:r>
      <w:r w:rsidR="00413B22" w:rsidRPr="00D17574">
        <w:rPr>
          <w:rFonts w:ascii="Arial" w:hAnsi="Arial" w:cs="Arial"/>
          <w:sz w:val="20"/>
          <w:szCs w:val="20"/>
        </w:rPr>
        <w:t xml:space="preserve"> vrátane ich vzájomnej súvzťažnosti</w:t>
      </w:r>
      <w:r w:rsidR="009B4CF5" w:rsidRPr="00D17574">
        <w:rPr>
          <w:rFonts w:ascii="Arial" w:hAnsi="Arial" w:cs="Arial"/>
          <w:sz w:val="20"/>
          <w:szCs w:val="20"/>
        </w:rPr>
        <w:t xml:space="preserve">, vždy však </w:t>
      </w:r>
      <w:r w:rsidR="00DA5C55" w:rsidRPr="00D17574">
        <w:rPr>
          <w:rFonts w:ascii="Arial" w:hAnsi="Arial" w:cs="Arial"/>
          <w:sz w:val="20"/>
          <w:szCs w:val="20"/>
        </w:rPr>
        <w:t xml:space="preserve">v rámci Harmonogramu a identifikácia rizík </w:t>
      </w:r>
      <w:r w:rsidR="00EB413E" w:rsidRPr="00D17574">
        <w:rPr>
          <w:rFonts w:ascii="Arial" w:hAnsi="Arial" w:cs="Arial"/>
          <w:sz w:val="20"/>
          <w:szCs w:val="20"/>
        </w:rPr>
        <w:t xml:space="preserve">plnenia Harmonogramu </w:t>
      </w:r>
      <w:r w:rsidR="00DA5C55" w:rsidRPr="00D17574">
        <w:rPr>
          <w:rFonts w:ascii="Arial" w:hAnsi="Arial" w:cs="Arial"/>
          <w:sz w:val="20"/>
          <w:szCs w:val="20"/>
        </w:rPr>
        <w:t>a návrh na ich odstránenie alebo minimalizovanie,</w:t>
      </w:r>
    </w:p>
    <w:p w14:paraId="4FD0F25F" w14:textId="77777777" w:rsidR="000D2318" w:rsidRPr="00D17574" w:rsidRDefault="000D2318"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identifikácia nedostatočných, chýbajúcich alebo s omeškaním </w:t>
      </w:r>
      <w:r w:rsidR="00EB413E" w:rsidRPr="00D17574">
        <w:rPr>
          <w:rFonts w:ascii="Arial" w:hAnsi="Arial" w:cs="Arial"/>
          <w:sz w:val="20"/>
          <w:szCs w:val="20"/>
        </w:rPr>
        <w:t xml:space="preserve">dodaných </w:t>
      </w:r>
      <w:r w:rsidRPr="00D17574">
        <w:rPr>
          <w:rFonts w:ascii="Arial" w:hAnsi="Arial" w:cs="Arial"/>
          <w:sz w:val="20"/>
          <w:szCs w:val="20"/>
        </w:rPr>
        <w:t xml:space="preserve">vstupov a inej formy </w:t>
      </w:r>
      <w:r w:rsidR="009C2A06" w:rsidRPr="00D17574">
        <w:rPr>
          <w:rFonts w:ascii="Arial" w:hAnsi="Arial" w:cs="Arial"/>
          <w:sz w:val="20"/>
          <w:szCs w:val="20"/>
        </w:rPr>
        <w:t>súčinnosti</w:t>
      </w:r>
      <w:r w:rsidRPr="00D17574">
        <w:rPr>
          <w:rFonts w:ascii="Arial" w:hAnsi="Arial" w:cs="Arial"/>
          <w:sz w:val="20"/>
          <w:szCs w:val="20"/>
        </w:rPr>
        <w:t xml:space="preserve"> zo strany </w:t>
      </w:r>
      <w:r w:rsidR="009C2A06" w:rsidRPr="00D17574">
        <w:rPr>
          <w:rFonts w:ascii="Arial" w:hAnsi="Arial" w:cs="Arial"/>
          <w:sz w:val="20"/>
          <w:szCs w:val="20"/>
        </w:rPr>
        <w:t>Objednávateľa</w:t>
      </w:r>
      <w:r w:rsidRPr="00D17574">
        <w:rPr>
          <w:rFonts w:ascii="Arial" w:hAnsi="Arial" w:cs="Arial"/>
          <w:sz w:val="20"/>
          <w:szCs w:val="20"/>
        </w:rPr>
        <w:t xml:space="preserve">, </w:t>
      </w:r>
    </w:p>
    <w:p w14:paraId="1DEEF5B7" w14:textId="77777777" w:rsidR="000D2318" w:rsidRPr="00D17574" w:rsidRDefault="009C2A06"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iné </w:t>
      </w:r>
      <w:r w:rsidR="000D2318" w:rsidRPr="00D17574">
        <w:rPr>
          <w:rFonts w:ascii="Arial" w:hAnsi="Arial" w:cs="Arial"/>
          <w:sz w:val="20"/>
          <w:szCs w:val="20"/>
        </w:rPr>
        <w:t>informácie zásadného charakteru</w:t>
      </w:r>
      <w:r w:rsidR="00DA5C55" w:rsidRPr="00D17574">
        <w:rPr>
          <w:rFonts w:ascii="Arial" w:hAnsi="Arial" w:cs="Arial"/>
          <w:sz w:val="20"/>
          <w:szCs w:val="20"/>
        </w:rPr>
        <w:t>,</w:t>
      </w:r>
      <w:r w:rsidR="000D2318" w:rsidRPr="00D17574">
        <w:rPr>
          <w:rFonts w:ascii="Arial" w:hAnsi="Arial" w:cs="Arial"/>
          <w:sz w:val="20"/>
          <w:szCs w:val="20"/>
        </w:rPr>
        <w:t xml:space="preserve"> </w:t>
      </w:r>
    </w:p>
    <w:p w14:paraId="735520BB" w14:textId="77777777" w:rsidR="000D2318" w:rsidRPr="00D17574" w:rsidRDefault="000D2318"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informácie, výslovne vyžiadané </w:t>
      </w:r>
      <w:r w:rsidR="009C2A06" w:rsidRPr="00D17574">
        <w:rPr>
          <w:rFonts w:ascii="Arial" w:hAnsi="Arial" w:cs="Arial"/>
          <w:sz w:val="20"/>
          <w:szCs w:val="20"/>
        </w:rPr>
        <w:t>Objednávateľom</w:t>
      </w:r>
      <w:r w:rsidRPr="00D17574">
        <w:rPr>
          <w:rFonts w:ascii="Arial" w:hAnsi="Arial" w:cs="Arial"/>
          <w:sz w:val="20"/>
          <w:szCs w:val="20"/>
        </w:rPr>
        <w:t xml:space="preserve">, ktorými Zhotoviteľ disponuje, alebo má disponovať podľa tejto Zmluvy. </w:t>
      </w:r>
    </w:p>
    <w:p w14:paraId="23D58911" w14:textId="77777777" w:rsidR="00DA5C55" w:rsidRPr="00D17574" w:rsidRDefault="00DA5C55" w:rsidP="00DA5C55">
      <w:pPr>
        <w:pStyle w:val="ListParagraph"/>
        <w:spacing w:after="0" w:line="276" w:lineRule="auto"/>
        <w:ind w:left="1134"/>
        <w:jc w:val="both"/>
        <w:rPr>
          <w:rFonts w:ascii="Arial" w:hAnsi="Arial" w:cs="Arial"/>
          <w:sz w:val="20"/>
          <w:szCs w:val="20"/>
        </w:rPr>
      </w:pPr>
    </w:p>
    <w:p w14:paraId="51F810A4" w14:textId="77777777" w:rsidR="009A256C" w:rsidRPr="00D17574" w:rsidRDefault="00DA5C55" w:rsidP="00C667D9">
      <w:pPr>
        <w:pStyle w:val="ListParagraph"/>
        <w:numPr>
          <w:ilvl w:val="2"/>
          <w:numId w:val="54"/>
        </w:numPr>
        <w:spacing w:after="0" w:line="276" w:lineRule="auto"/>
        <w:ind w:left="567" w:hanging="567"/>
        <w:jc w:val="both"/>
        <w:rPr>
          <w:rFonts w:ascii="Arial" w:hAnsi="Arial" w:cs="Arial"/>
          <w:sz w:val="20"/>
          <w:szCs w:val="20"/>
        </w:rPr>
      </w:pPr>
      <w:r w:rsidRPr="00D17574">
        <w:rPr>
          <w:rFonts w:ascii="Arial" w:hAnsi="Arial" w:cs="Arial"/>
          <w:sz w:val="20"/>
          <w:szCs w:val="20"/>
        </w:rPr>
        <w:t>V závislosti od stupňa rozpracovanosti Diela a jeho jednotlivých častí, prípadne Sl</w:t>
      </w:r>
      <w:r w:rsidR="009A256C" w:rsidRPr="00D17574">
        <w:rPr>
          <w:rFonts w:ascii="Arial" w:hAnsi="Arial" w:cs="Arial"/>
          <w:sz w:val="20"/>
          <w:szCs w:val="20"/>
        </w:rPr>
        <w:t>užieb (ak je to relevantné) budú</w:t>
      </w:r>
      <w:r w:rsidRPr="00D17574">
        <w:rPr>
          <w:rFonts w:ascii="Arial" w:hAnsi="Arial" w:cs="Arial"/>
          <w:sz w:val="20"/>
          <w:szCs w:val="20"/>
        </w:rPr>
        <w:t xml:space="preserve"> </w:t>
      </w:r>
      <w:r w:rsidR="00CF54E1" w:rsidRPr="00D17574">
        <w:rPr>
          <w:rFonts w:ascii="Arial" w:hAnsi="Arial" w:cs="Arial"/>
          <w:sz w:val="20"/>
          <w:szCs w:val="20"/>
        </w:rPr>
        <w:t>súčasťou správ</w:t>
      </w:r>
      <w:r w:rsidR="00EB413E" w:rsidRPr="00D17574">
        <w:rPr>
          <w:rFonts w:ascii="Arial" w:hAnsi="Arial" w:cs="Arial"/>
          <w:sz w:val="20"/>
          <w:szCs w:val="20"/>
        </w:rPr>
        <w:t xml:space="preserve"> o postupe prác</w:t>
      </w:r>
      <w:r w:rsidR="00CF54E1" w:rsidRPr="00D17574">
        <w:rPr>
          <w:rFonts w:ascii="Arial" w:hAnsi="Arial" w:cs="Arial"/>
          <w:sz w:val="20"/>
          <w:szCs w:val="20"/>
        </w:rPr>
        <w:t xml:space="preserve"> </w:t>
      </w:r>
      <w:r w:rsidR="009A256C" w:rsidRPr="00D17574">
        <w:rPr>
          <w:rFonts w:ascii="Arial" w:hAnsi="Arial" w:cs="Arial"/>
          <w:sz w:val="20"/>
          <w:szCs w:val="20"/>
        </w:rPr>
        <w:t>aj:</w:t>
      </w:r>
    </w:p>
    <w:p w14:paraId="34A337A6" w14:textId="2DD5EBE3" w:rsidR="003C1D2F" w:rsidRPr="00D17574" w:rsidRDefault="009A256C"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návrhy jednotlivých častí Diela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_Ref517267648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13</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Predkladanie návrhov</w:t>
      </w:r>
      <w:r w:rsidRPr="00D17574">
        <w:rPr>
          <w:rFonts w:ascii="Arial" w:hAnsi="Arial" w:cs="Arial"/>
          <w:sz w:val="20"/>
          <w:szCs w:val="20"/>
        </w:rPr>
        <w:t>) Zmluvy</w:t>
      </w:r>
      <w:r w:rsidR="003C1D2F" w:rsidRPr="00D17574">
        <w:rPr>
          <w:rFonts w:ascii="Arial" w:hAnsi="Arial" w:cs="Arial"/>
          <w:sz w:val="20"/>
          <w:szCs w:val="20"/>
        </w:rPr>
        <w:t>,</w:t>
      </w:r>
    </w:p>
    <w:p w14:paraId="749AAD80" w14:textId="2CF59423" w:rsidR="003C1D2F" w:rsidRPr="00D17574" w:rsidRDefault="009A256C"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rovnopisy dokumentov vyhotovených v rámci výkonu inžinierskej činnosti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_Ref517267560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7.1.3</w:t>
      </w:r>
      <w:r w:rsidRPr="00D17574">
        <w:rPr>
          <w:rFonts w:ascii="Arial" w:hAnsi="Arial" w:cs="Arial"/>
          <w:sz w:val="20"/>
          <w:szCs w:val="20"/>
        </w:rPr>
        <w:fldChar w:fldCharType="end"/>
      </w:r>
      <w:r w:rsidRPr="00D17574">
        <w:rPr>
          <w:rFonts w:ascii="Arial" w:hAnsi="Arial" w:cs="Arial"/>
          <w:sz w:val="20"/>
          <w:szCs w:val="20"/>
        </w:rPr>
        <w:t xml:space="preserve"> Zmluvy, najmä, nie však výlučne, rovnopisy žiadostí, návrhov a opravných prostriedkov adresovaných </w:t>
      </w:r>
      <w:r w:rsidR="00763B5D" w:rsidRPr="00D17574">
        <w:rPr>
          <w:rFonts w:ascii="Arial" w:hAnsi="Arial" w:cs="Arial"/>
          <w:sz w:val="20"/>
          <w:szCs w:val="20"/>
        </w:rPr>
        <w:t xml:space="preserve">Dotknutým osobám alebo Príslušným orgánom </w:t>
      </w:r>
      <w:r w:rsidRPr="00D17574">
        <w:rPr>
          <w:rFonts w:ascii="Arial" w:hAnsi="Arial" w:cs="Arial"/>
          <w:sz w:val="20"/>
          <w:szCs w:val="20"/>
        </w:rPr>
        <w:t xml:space="preserve">a rovnopisy rozhodnutí, stanovísk, vyjadrení a iných dokumentov vydaných týmito </w:t>
      </w:r>
      <w:r w:rsidR="0096468B" w:rsidRPr="00D17574">
        <w:rPr>
          <w:rFonts w:ascii="Arial" w:hAnsi="Arial" w:cs="Arial"/>
          <w:sz w:val="20"/>
          <w:szCs w:val="20"/>
        </w:rPr>
        <w:t>Dotknutými osobami</w:t>
      </w:r>
      <w:r w:rsidR="00763B5D" w:rsidRPr="00D17574">
        <w:rPr>
          <w:rFonts w:ascii="Arial" w:hAnsi="Arial" w:cs="Arial"/>
          <w:sz w:val="20"/>
          <w:szCs w:val="20"/>
        </w:rPr>
        <w:t xml:space="preserve"> alebo iným</w:t>
      </w:r>
      <w:r w:rsidR="00427C40" w:rsidRPr="00D17574">
        <w:rPr>
          <w:rFonts w:ascii="Arial" w:hAnsi="Arial" w:cs="Arial"/>
          <w:sz w:val="20"/>
          <w:szCs w:val="20"/>
        </w:rPr>
        <w:t>i</w:t>
      </w:r>
      <w:r w:rsidR="00763B5D" w:rsidRPr="00D17574">
        <w:rPr>
          <w:rFonts w:ascii="Arial" w:hAnsi="Arial" w:cs="Arial"/>
          <w:sz w:val="20"/>
          <w:szCs w:val="20"/>
        </w:rPr>
        <w:t xml:space="preserve"> Príslušnými orgánmi</w:t>
      </w:r>
      <w:r w:rsidRPr="00D17574">
        <w:rPr>
          <w:rFonts w:ascii="Arial" w:hAnsi="Arial" w:cs="Arial"/>
          <w:sz w:val="20"/>
          <w:szCs w:val="20"/>
        </w:rPr>
        <w:t xml:space="preserve">, ktoré sa vzťahujú na Projekt alebo </w:t>
      </w:r>
      <w:r w:rsidR="00763B5D" w:rsidRPr="00D17574">
        <w:rPr>
          <w:rFonts w:ascii="Arial" w:hAnsi="Arial" w:cs="Arial"/>
          <w:sz w:val="20"/>
          <w:szCs w:val="20"/>
        </w:rPr>
        <w:t>S</w:t>
      </w:r>
      <w:r w:rsidRPr="00D17574">
        <w:rPr>
          <w:rFonts w:ascii="Arial" w:hAnsi="Arial" w:cs="Arial"/>
          <w:sz w:val="20"/>
          <w:szCs w:val="20"/>
        </w:rPr>
        <w:t>tavbu nUNB</w:t>
      </w:r>
      <w:r w:rsidR="003C1D2F" w:rsidRPr="00D17574">
        <w:rPr>
          <w:rFonts w:ascii="Arial" w:hAnsi="Arial" w:cs="Arial"/>
          <w:sz w:val="20"/>
          <w:szCs w:val="20"/>
        </w:rPr>
        <w:t>,</w:t>
      </w:r>
    </w:p>
    <w:p w14:paraId="6CFEEB4D" w14:textId="2274D4A6" w:rsidR="003C1D2F" w:rsidRPr="00D17574" w:rsidRDefault="003C1D2F"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správy z prieskumov a štúdie, ktoré budú vyhotovené v</w:t>
      </w:r>
      <w:r w:rsidR="00EB413E" w:rsidRPr="00D17574">
        <w:rPr>
          <w:rFonts w:ascii="Arial" w:hAnsi="Arial" w:cs="Arial"/>
          <w:sz w:val="20"/>
          <w:szCs w:val="20"/>
        </w:rPr>
        <w:t xml:space="preserve"> rámci </w:t>
      </w:r>
      <w:r w:rsidRPr="00D17574">
        <w:rPr>
          <w:rFonts w:ascii="Arial" w:hAnsi="Arial" w:cs="Arial"/>
          <w:sz w:val="20"/>
          <w:szCs w:val="20"/>
        </w:rPr>
        <w:t xml:space="preserve">výkonu inžinierskej činnosti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_Ref517267560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7.1.3</w:t>
      </w:r>
      <w:r w:rsidRPr="00D17574">
        <w:rPr>
          <w:rFonts w:ascii="Arial" w:hAnsi="Arial" w:cs="Arial"/>
          <w:sz w:val="20"/>
          <w:szCs w:val="20"/>
        </w:rPr>
        <w:fldChar w:fldCharType="end"/>
      </w:r>
      <w:r w:rsidRPr="00D17574">
        <w:rPr>
          <w:rFonts w:ascii="Arial" w:hAnsi="Arial" w:cs="Arial"/>
          <w:sz w:val="20"/>
          <w:szCs w:val="20"/>
        </w:rPr>
        <w:t xml:space="preserve"> Zmluvy</w:t>
      </w:r>
    </w:p>
    <w:p w14:paraId="0A95E715" w14:textId="77777777" w:rsidR="00DA5C55" w:rsidRPr="00D17574" w:rsidRDefault="003C1D2F"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iné dokumenty, pokiaľ tak ustanovuje táto Zmluva. </w:t>
      </w:r>
      <w:r w:rsidR="009A256C" w:rsidRPr="00D17574">
        <w:rPr>
          <w:rFonts w:ascii="Arial" w:hAnsi="Arial" w:cs="Arial"/>
          <w:sz w:val="20"/>
          <w:szCs w:val="20"/>
        </w:rPr>
        <w:t xml:space="preserve">  </w:t>
      </w:r>
    </w:p>
    <w:p w14:paraId="33CEB8B7" w14:textId="77777777" w:rsidR="000D2318" w:rsidRPr="00D17574" w:rsidRDefault="000D2318" w:rsidP="00EB4D3E">
      <w:pPr>
        <w:spacing w:after="0" w:line="276" w:lineRule="auto"/>
        <w:jc w:val="both"/>
        <w:rPr>
          <w:rFonts w:ascii="Arial" w:hAnsi="Arial" w:cs="Arial"/>
          <w:sz w:val="20"/>
          <w:szCs w:val="20"/>
        </w:rPr>
      </w:pPr>
    </w:p>
    <w:p w14:paraId="1C912524" w14:textId="0942DE68" w:rsidR="00E96D5C" w:rsidRPr="00D17574" w:rsidRDefault="00E96D5C" w:rsidP="00E43794">
      <w:pPr>
        <w:pStyle w:val="ListParagraph"/>
        <w:numPr>
          <w:ilvl w:val="2"/>
          <w:numId w:val="54"/>
        </w:numPr>
        <w:spacing w:after="0" w:line="276" w:lineRule="auto"/>
        <w:ind w:left="709" w:hanging="709"/>
        <w:jc w:val="both"/>
        <w:rPr>
          <w:rFonts w:ascii="Arial" w:hAnsi="Arial" w:cs="Arial"/>
          <w:sz w:val="20"/>
          <w:szCs w:val="20"/>
        </w:rPr>
      </w:pPr>
      <w:r w:rsidRPr="00D17574">
        <w:rPr>
          <w:rFonts w:ascii="Arial" w:hAnsi="Arial" w:cs="Arial"/>
          <w:sz w:val="20"/>
          <w:szCs w:val="20"/>
        </w:rPr>
        <w:t xml:space="preserve">Správy o postupe prác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_Ref517714691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10.9</w:t>
      </w:r>
      <w:r w:rsidRPr="00D17574">
        <w:rPr>
          <w:rFonts w:ascii="Arial" w:hAnsi="Arial" w:cs="Arial"/>
          <w:sz w:val="20"/>
          <w:szCs w:val="20"/>
        </w:rPr>
        <w:fldChar w:fldCharType="end"/>
      </w:r>
      <w:r w:rsidRPr="00D17574">
        <w:rPr>
          <w:rFonts w:ascii="Arial" w:hAnsi="Arial" w:cs="Arial"/>
          <w:sz w:val="20"/>
          <w:szCs w:val="20"/>
        </w:rPr>
        <w:t xml:space="preserve"> Zmluvy musia byť podpísané Projektovým manažérom ako aj všetkými Kľúčovými osobami, ktoré sú poverené činnosťami uvedenými v príslušnej správe. </w:t>
      </w:r>
    </w:p>
    <w:p w14:paraId="074A95B2" w14:textId="77777777" w:rsidR="00E96D5C" w:rsidRPr="00D17574" w:rsidRDefault="00E96D5C" w:rsidP="00EB4D3E">
      <w:pPr>
        <w:pStyle w:val="ListParagraph"/>
        <w:spacing w:after="0" w:line="276" w:lineRule="auto"/>
        <w:jc w:val="both"/>
        <w:rPr>
          <w:rFonts w:ascii="Arial" w:hAnsi="Arial" w:cs="Arial"/>
          <w:sz w:val="20"/>
          <w:szCs w:val="20"/>
        </w:rPr>
      </w:pPr>
    </w:p>
    <w:p w14:paraId="535D894E" w14:textId="77777777" w:rsidR="005F7E31" w:rsidRPr="00D17574" w:rsidRDefault="005F7E31" w:rsidP="00E43794">
      <w:pPr>
        <w:pStyle w:val="ListParagraph"/>
        <w:numPr>
          <w:ilvl w:val="1"/>
          <w:numId w:val="54"/>
        </w:numPr>
        <w:spacing w:after="0" w:line="276" w:lineRule="auto"/>
        <w:ind w:left="1134" w:hanging="1134"/>
        <w:jc w:val="both"/>
        <w:rPr>
          <w:rFonts w:ascii="Arial" w:hAnsi="Arial" w:cs="Arial"/>
          <w:b/>
          <w:sz w:val="20"/>
          <w:szCs w:val="20"/>
        </w:rPr>
      </w:pPr>
      <w:bookmarkStart w:id="71" w:name="_Ref517269268"/>
      <w:r w:rsidRPr="00D17574">
        <w:rPr>
          <w:rFonts w:ascii="Arial" w:hAnsi="Arial" w:cs="Arial"/>
          <w:b/>
          <w:sz w:val="20"/>
          <w:szCs w:val="20"/>
        </w:rPr>
        <w:t>Pracovné stretnutia</w:t>
      </w:r>
      <w:bookmarkEnd w:id="71"/>
    </w:p>
    <w:p w14:paraId="466965A7" w14:textId="77777777" w:rsidR="00A33D32" w:rsidRPr="00D17574" w:rsidRDefault="00A33D32" w:rsidP="00A33D32">
      <w:pPr>
        <w:pStyle w:val="ListParagraph"/>
        <w:spacing w:after="0" w:line="276" w:lineRule="auto"/>
        <w:ind w:left="567"/>
        <w:jc w:val="both"/>
        <w:rPr>
          <w:rFonts w:ascii="Arial" w:hAnsi="Arial" w:cs="Arial"/>
          <w:b/>
          <w:sz w:val="20"/>
          <w:szCs w:val="20"/>
        </w:rPr>
      </w:pPr>
    </w:p>
    <w:p w14:paraId="546D9C39" w14:textId="77777777" w:rsidR="00F40933" w:rsidRPr="00D17574" w:rsidRDefault="000D2318" w:rsidP="00C667D9">
      <w:pPr>
        <w:pStyle w:val="ListParagraph"/>
        <w:numPr>
          <w:ilvl w:val="2"/>
          <w:numId w:val="56"/>
        </w:numPr>
        <w:spacing w:after="0" w:line="276" w:lineRule="auto"/>
        <w:ind w:left="1134" w:hanging="1134"/>
        <w:jc w:val="both"/>
        <w:rPr>
          <w:rFonts w:ascii="Arial" w:hAnsi="Arial" w:cs="Arial"/>
          <w:sz w:val="20"/>
          <w:szCs w:val="20"/>
        </w:rPr>
      </w:pPr>
      <w:bookmarkStart w:id="72" w:name="_Ref517269603"/>
      <w:r w:rsidRPr="00D17574">
        <w:rPr>
          <w:rFonts w:ascii="Arial" w:hAnsi="Arial" w:cs="Arial"/>
          <w:sz w:val="20"/>
          <w:szCs w:val="20"/>
        </w:rPr>
        <w:t xml:space="preserve">Zhotoviteľ </w:t>
      </w:r>
      <w:r w:rsidR="005F7E31" w:rsidRPr="00D17574">
        <w:rPr>
          <w:rFonts w:ascii="Arial" w:hAnsi="Arial" w:cs="Arial"/>
          <w:sz w:val="20"/>
          <w:szCs w:val="20"/>
        </w:rPr>
        <w:t xml:space="preserve">je povinný </w:t>
      </w:r>
      <w:r w:rsidRPr="00D17574">
        <w:rPr>
          <w:rFonts w:ascii="Arial" w:hAnsi="Arial" w:cs="Arial"/>
          <w:sz w:val="20"/>
          <w:szCs w:val="20"/>
        </w:rPr>
        <w:t>zvola</w:t>
      </w:r>
      <w:r w:rsidR="005F7E31" w:rsidRPr="00D17574">
        <w:rPr>
          <w:rFonts w:ascii="Arial" w:hAnsi="Arial" w:cs="Arial"/>
          <w:sz w:val="20"/>
          <w:szCs w:val="20"/>
        </w:rPr>
        <w:t>ť</w:t>
      </w:r>
      <w:r w:rsidRPr="00D17574">
        <w:rPr>
          <w:rFonts w:ascii="Arial" w:hAnsi="Arial" w:cs="Arial"/>
          <w:sz w:val="20"/>
          <w:szCs w:val="20"/>
        </w:rPr>
        <w:t xml:space="preserve"> a</w:t>
      </w:r>
      <w:r w:rsidR="005F7E31" w:rsidRPr="00D17574">
        <w:rPr>
          <w:rFonts w:ascii="Arial" w:hAnsi="Arial" w:cs="Arial"/>
          <w:sz w:val="20"/>
          <w:szCs w:val="20"/>
        </w:rPr>
        <w:t> </w:t>
      </w:r>
      <w:r w:rsidRPr="00D17574">
        <w:rPr>
          <w:rFonts w:ascii="Arial" w:hAnsi="Arial" w:cs="Arial"/>
          <w:sz w:val="20"/>
          <w:szCs w:val="20"/>
        </w:rPr>
        <w:t>v</w:t>
      </w:r>
      <w:r w:rsidR="005F7E31" w:rsidRPr="00D17574">
        <w:rPr>
          <w:rFonts w:ascii="Arial" w:hAnsi="Arial" w:cs="Arial"/>
          <w:sz w:val="20"/>
          <w:szCs w:val="20"/>
        </w:rPr>
        <w:t>i</w:t>
      </w:r>
      <w:r w:rsidRPr="00D17574">
        <w:rPr>
          <w:rFonts w:ascii="Arial" w:hAnsi="Arial" w:cs="Arial"/>
          <w:sz w:val="20"/>
          <w:szCs w:val="20"/>
        </w:rPr>
        <w:t>e</w:t>
      </w:r>
      <w:r w:rsidR="005F7E31" w:rsidRPr="00D17574">
        <w:rPr>
          <w:rFonts w:ascii="Arial" w:hAnsi="Arial" w:cs="Arial"/>
          <w:sz w:val="20"/>
          <w:szCs w:val="20"/>
        </w:rPr>
        <w:t xml:space="preserve">sť </w:t>
      </w:r>
      <w:r w:rsidRPr="00D17574">
        <w:rPr>
          <w:rFonts w:ascii="Arial" w:hAnsi="Arial" w:cs="Arial"/>
          <w:sz w:val="20"/>
          <w:szCs w:val="20"/>
        </w:rPr>
        <w:t xml:space="preserve">v sídle </w:t>
      </w:r>
      <w:r w:rsidR="007B350F" w:rsidRPr="00D17574">
        <w:rPr>
          <w:rFonts w:ascii="Arial" w:hAnsi="Arial" w:cs="Arial"/>
          <w:sz w:val="20"/>
          <w:szCs w:val="20"/>
        </w:rPr>
        <w:t>Objednávateľa</w:t>
      </w:r>
      <w:r w:rsidRPr="00D17574">
        <w:rPr>
          <w:rFonts w:ascii="Arial" w:hAnsi="Arial" w:cs="Arial"/>
          <w:sz w:val="20"/>
          <w:szCs w:val="20"/>
        </w:rPr>
        <w:t xml:space="preserve">, za účasti </w:t>
      </w:r>
      <w:r w:rsidR="00800829" w:rsidRPr="00D17574">
        <w:rPr>
          <w:rFonts w:ascii="Arial" w:hAnsi="Arial" w:cs="Arial"/>
          <w:sz w:val="20"/>
          <w:szCs w:val="20"/>
        </w:rPr>
        <w:t>Objednávateľa</w:t>
      </w:r>
      <w:r w:rsidR="005F7E31" w:rsidRPr="00D17574">
        <w:rPr>
          <w:rFonts w:ascii="Arial" w:hAnsi="Arial" w:cs="Arial"/>
          <w:sz w:val="20"/>
          <w:szCs w:val="20"/>
        </w:rPr>
        <w:t>, Dozoru Objednávateľa</w:t>
      </w:r>
      <w:r w:rsidRPr="00D17574">
        <w:rPr>
          <w:rFonts w:ascii="Arial" w:hAnsi="Arial" w:cs="Arial"/>
          <w:sz w:val="20"/>
          <w:szCs w:val="20"/>
        </w:rPr>
        <w:t xml:space="preserve"> a </w:t>
      </w:r>
      <w:r w:rsidR="00800829" w:rsidRPr="00D17574">
        <w:rPr>
          <w:rFonts w:ascii="Arial" w:hAnsi="Arial" w:cs="Arial"/>
          <w:sz w:val="20"/>
          <w:szCs w:val="20"/>
        </w:rPr>
        <w:t>prípadne</w:t>
      </w:r>
      <w:r w:rsidRPr="00D17574">
        <w:rPr>
          <w:rFonts w:ascii="Arial" w:hAnsi="Arial" w:cs="Arial"/>
          <w:sz w:val="20"/>
          <w:szCs w:val="20"/>
        </w:rPr>
        <w:t xml:space="preserve"> </w:t>
      </w:r>
      <w:r w:rsidR="00800829" w:rsidRPr="00D17574">
        <w:rPr>
          <w:rFonts w:ascii="Arial" w:hAnsi="Arial" w:cs="Arial"/>
          <w:sz w:val="20"/>
          <w:szCs w:val="20"/>
        </w:rPr>
        <w:t>iných prizvaných osôb podľa určenia Objednávateľa</w:t>
      </w:r>
      <w:r w:rsidR="005F7E31" w:rsidRPr="00D17574">
        <w:rPr>
          <w:rFonts w:ascii="Arial" w:hAnsi="Arial" w:cs="Arial"/>
          <w:sz w:val="20"/>
          <w:szCs w:val="20"/>
        </w:rPr>
        <w:t>:</w:t>
      </w:r>
      <w:bookmarkEnd w:id="72"/>
      <w:r w:rsidR="00800829" w:rsidRPr="00D17574">
        <w:rPr>
          <w:rFonts w:ascii="Arial" w:hAnsi="Arial" w:cs="Arial"/>
          <w:sz w:val="20"/>
          <w:szCs w:val="20"/>
        </w:rPr>
        <w:t xml:space="preserve"> </w:t>
      </w:r>
    </w:p>
    <w:p w14:paraId="0C0F0769" w14:textId="77777777" w:rsidR="00F40933" w:rsidRPr="00D17574"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pravidelné pracovné stretnutia </w:t>
      </w:r>
      <w:bookmarkEnd w:id="69"/>
      <w:r w:rsidR="00F40933" w:rsidRPr="00D17574">
        <w:rPr>
          <w:rFonts w:ascii="Arial" w:hAnsi="Arial" w:cs="Arial"/>
          <w:sz w:val="20"/>
          <w:szCs w:val="20"/>
        </w:rPr>
        <w:t xml:space="preserve">raz za dva </w:t>
      </w:r>
      <w:r w:rsidR="005F7E31" w:rsidRPr="00D17574">
        <w:rPr>
          <w:rFonts w:ascii="Arial" w:hAnsi="Arial" w:cs="Arial"/>
          <w:sz w:val="20"/>
          <w:szCs w:val="20"/>
        </w:rPr>
        <w:t xml:space="preserve">(2) </w:t>
      </w:r>
      <w:r w:rsidR="00F40933" w:rsidRPr="00D17574">
        <w:rPr>
          <w:rFonts w:ascii="Arial" w:hAnsi="Arial" w:cs="Arial"/>
          <w:sz w:val="20"/>
          <w:szCs w:val="20"/>
        </w:rPr>
        <w:t xml:space="preserve">týždne s Objednávateľom resp. expertnou skupinou Objednávateľa (ak taká vznikne), a to v priemernom rozsahu </w:t>
      </w:r>
      <w:r w:rsidR="00B37FA8" w:rsidRPr="00D17574">
        <w:rPr>
          <w:rFonts w:ascii="Arial" w:hAnsi="Arial" w:cs="Arial"/>
          <w:sz w:val="20"/>
          <w:szCs w:val="20"/>
        </w:rPr>
        <w:t>jedného (</w:t>
      </w:r>
      <w:r w:rsidR="00F40933" w:rsidRPr="00D17574">
        <w:rPr>
          <w:rFonts w:ascii="Arial" w:hAnsi="Arial" w:cs="Arial"/>
          <w:sz w:val="20"/>
          <w:szCs w:val="20"/>
        </w:rPr>
        <w:t>1</w:t>
      </w:r>
      <w:r w:rsidR="00B37FA8" w:rsidRPr="00D17574">
        <w:rPr>
          <w:rFonts w:ascii="Arial" w:hAnsi="Arial" w:cs="Arial"/>
          <w:sz w:val="20"/>
          <w:szCs w:val="20"/>
        </w:rPr>
        <w:t>)</w:t>
      </w:r>
      <w:r w:rsidR="00F40933" w:rsidRPr="00D17574">
        <w:rPr>
          <w:rFonts w:ascii="Arial" w:hAnsi="Arial" w:cs="Arial"/>
          <w:sz w:val="20"/>
          <w:szCs w:val="20"/>
        </w:rPr>
        <w:t xml:space="preserve"> </w:t>
      </w:r>
      <w:r w:rsidR="00EB413E" w:rsidRPr="00D17574">
        <w:rPr>
          <w:rFonts w:ascii="Arial" w:hAnsi="Arial" w:cs="Arial"/>
          <w:sz w:val="20"/>
          <w:szCs w:val="20"/>
        </w:rPr>
        <w:t xml:space="preserve">Pracovného dňa </w:t>
      </w:r>
      <w:r w:rsidR="00F40933" w:rsidRPr="00D17574">
        <w:rPr>
          <w:rFonts w:ascii="Arial" w:hAnsi="Arial" w:cs="Arial"/>
          <w:sz w:val="20"/>
          <w:szCs w:val="20"/>
        </w:rPr>
        <w:t xml:space="preserve">(8 hodín) za účasti </w:t>
      </w:r>
      <w:r w:rsidR="005F7E31" w:rsidRPr="00D17574">
        <w:rPr>
          <w:rFonts w:ascii="Arial" w:hAnsi="Arial" w:cs="Arial"/>
          <w:sz w:val="20"/>
          <w:szCs w:val="20"/>
        </w:rPr>
        <w:t>troch (</w:t>
      </w:r>
      <w:r w:rsidR="00F40933" w:rsidRPr="00D17574">
        <w:rPr>
          <w:rFonts w:ascii="Arial" w:hAnsi="Arial" w:cs="Arial"/>
          <w:sz w:val="20"/>
          <w:szCs w:val="20"/>
        </w:rPr>
        <w:t>3</w:t>
      </w:r>
      <w:r w:rsidR="005F7E31" w:rsidRPr="00D17574">
        <w:rPr>
          <w:rFonts w:ascii="Arial" w:hAnsi="Arial" w:cs="Arial"/>
          <w:sz w:val="20"/>
          <w:szCs w:val="20"/>
        </w:rPr>
        <w:t>)</w:t>
      </w:r>
      <w:r w:rsidR="00F40933" w:rsidRPr="00D17574">
        <w:rPr>
          <w:rFonts w:ascii="Arial" w:hAnsi="Arial" w:cs="Arial"/>
          <w:sz w:val="20"/>
          <w:szCs w:val="20"/>
        </w:rPr>
        <w:t xml:space="preserve"> členov</w:t>
      </w:r>
      <w:r w:rsidR="001B5C01" w:rsidRPr="00D17574">
        <w:rPr>
          <w:rFonts w:ascii="Arial" w:hAnsi="Arial" w:cs="Arial"/>
          <w:sz w:val="20"/>
          <w:szCs w:val="20"/>
        </w:rPr>
        <w:t xml:space="preserve"> </w:t>
      </w:r>
      <w:r w:rsidR="00F40933" w:rsidRPr="00D17574">
        <w:rPr>
          <w:rFonts w:ascii="Arial" w:hAnsi="Arial" w:cs="Arial"/>
          <w:sz w:val="20"/>
          <w:szCs w:val="20"/>
        </w:rPr>
        <w:t>tímu Zhotoviteľa t.j. 48 hodín mesačne;</w:t>
      </w:r>
    </w:p>
    <w:p w14:paraId="379BEC4F" w14:textId="77777777" w:rsidR="00F40933" w:rsidRPr="00D17574"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nepravidelné pracovné stretnutia požadované </w:t>
      </w:r>
      <w:r w:rsidR="00F40933" w:rsidRPr="00D17574">
        <w:rPr>
          <w:rFonts w:ascii="Arial" w:hAnsi="Arial" w:cs="Arial"/>
          <w:sz w:val="20"/>
          <w:szCs w:val="20"/>
        </w:rPr>
        <w:t xml:space="preserve">Objednávateľom a to v nevyhnutnom rozsahu, priemerne </w:t>
      </w:r>
      <w:r w:rsidR="00B37FA8" w:rsidRPr="00D17574">
        <w:rPr>
          <w:rFonts w:ascii="Arial" w:hAnsi="Arial" w:cs="Arial"/>
          <w:sz w:val="20"/>
          <w:szCs w:val="20"/>
        </w:rPr>
        <w:t>päť (</w:t>
      </w:r>
      <w:r w:rsidR="00F40933" w:rsidRPr="00D17574">
        <w:rPr>
          <w:rFonts w:ascii="Arial" w:hAnsi="Arial" w:cs="Arial"/>
          <w:sz w:val="20"/>
          <w:szCs w:val="20"/>
        </w:rPr>
        <w:t>5</w:t>
      </w:r>
      <w:r w:rsidR="00B37FA8" w:rsidRPr="00D17574">
        <w:rPr>
          <w:rFonts w:ascii="Arial" w:hAnsi="Arial" w:cs="Arial"/>
          <w:sz w:val="20"/>
          <w:szCs w:val="20"/>
        </w:rPr>
        <w:t>)</w:t>
      </w:r>
      <w:r w:rsidR="00ED464B" w:rsidRPr="00D17574">
        <w:rPr>
          <w:rFonts w:ascii="Arial" w:hAnsi="Arial" w:cs="Arial"/>
          <w:sz w:val="20"/>
          <w:szCs w:val="20"/>
        </w:rPr>
        <w:t xml:space="preserve"> </w:t>
      </w:r>
      <w:r w:rsidR="00EB413E" w:rsidRPr="00D17574">
        <w:rPr>
          <w:rFonts w:ascii="Arial" w:hAnsi="Arial" w:cs="Arial"/>
          <w:sz w:val="20"/>
          <w:szCs w:val="20"/>
        </w:rPr>
        <w:t xml:space="preserve">Pracovných </w:t>
      </w:r>
      <w:r w:rsidR="00F40933" w:rsidRPr="00D17574">
        <w:rPr>
          <w:rFonts w:ascii="Arial" w:hAnsi="Arial" w:cs="Arial"/>
          <w:sz w:val="20"/>
          <w:szCs w:val="20"/>
        </w:rPr>
        <w:t xml:space="preserve">dní v kalendárnom mesiaci (40 hodín) za účasti </w:t>
      </w:r>
      <w:r w:rsidR="00E46C0D" w:rsidRPr="00D17574">
        <w:rPr>
          <w:rFonts w:ascii="Arial" w:hAnsi="Arial" w:cs="Arial"/>
          <w:sz w:val="20"/>
          <w:szCs w:val="20"/>
        </w:rPr>
        <w:t>troch (</w:t>
      </w:r>
      <w:r w:rsidR="00F40933" w:rsidRPr="00D17574">
        <w:rPr>
          <w:rFonts w:ascii="Arial" w:hAnsi="Arial" w:cs="Arial"/>
          <w:sz w:val="20"/>
          <w:szCs w:val="20"/>
        </w:rPr>
        <w:t>3</w:t>
      </w:r>
      <w:r w:rsidR="00E46C0D" w:rsidRPr="00D17574">
        <w:rPr>
          <w:rFonts w:ascii="Arial" w:hAnsi="Arial" w:cs="Arial"/>
          <w:sz w:val="20"/>
          <w:szCs w:val="20"/>
        </w:rPr>
        <w:t>)</w:t>
      </w:r>
      <w:r w:rsidR="00F40933" w:rsidRPr="00D17574">
        <w:rPr>
          <w:rFonts w:ascii="Arial" w:hAnsi="Arial" w:cs="Arial"/>
          <w:sz w:val="20"/>
          <w:szCs w:val="20"/>
        </w:rPr>
        <w:t xml:space="preserve"> členov tímu Zhotoviteľa t.j. 120 hodín mesačne;</w:t>
      </w:r>
      <w:r w:rsidRPr="00D17574">
        <w:rPr>
          <w:rFonts w:ascii="Arial" w:hAnsi="Arial" w:cs="Arial"/>
          <w:sz w:val="20"/>
          <w:szCs w:val="20"/>
        </w:rPr>
        <w:t xml:space="preserve"> </w:t>
      </w:r>
    </w:p>
    <w:p w14:paraId="73C57022" w14:textId="6A9F9F68" w:rsidR="001835E4" w:rsidRPr="00D17574"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záverečné prezentačné stretnutia v súvislo</w:t>
      </w:r>
      <w:r w:rsidR="009C2A06" w:rsidRPr="00D17574">
        <w:rPr>
          <w:rFonts w:ascii="Arial" w:hAnsi="Arial" w:cs="Arial"/>
          <w:sz w:val="20"/>
          <w:szCs w:val="20"/>
        </w:rPr>
        <w:t>s</w:t>
      </w:r>
      <w:r w:rsidRPr="00D17574">
        <w:rPr>
          <w:rFonts w:ascii="Arial" w:hAnsi="Arial" w:cs="Arial"/>
          <w:sz w:val="20"/>
          <w:szCs w:val="20"/>
        </w:rPr>
        <w:t xml:space="preserve">ti s finalizáciou plnenia </w:t>
      </w:r>
      <w:r w:rsidR="009C2A06" w:rsidRPr="00D17574">
        <w:rPr>
          <w:rFonts w:ascii="Arial" w:hAnsi="Arial" w:cs="Arial"/>
          <w:sz w:val="20"/>
          <w:szCs w:val="20"/>
        </w:rPr>
        <w:t xml:space="preserve">príslušnej časti Diela podľa </w:t>
      </w:r>
      <w:r w:rsidR="00675FDA" w:rsidRPr="00D17574">
        <w:rPr>
          <w:rFonts w:ascii="Arial" w:hAnsi="Arial" w:cs="Arial"/>
          <w:sz w:val="20"/>
          <w:szCs w:val="20"/>
        </w:rPr>
        <w:t>článku</w:t>
      </w:r>
      <w:r w:rsidR="009C2A06" w:rsidRPr="00D17574">
        <w:rPr>
          <w:rFonts w:ascii="Arial" w:hAnsi="Arial" w:cs="Arial"/>
          <w:sz w:val="20"/>
          <w:szCs w:val="20"/>
        </w:rPr>
        <w:t xml:space="preserve"> </w:t>
      </w:r>
      <w:r w:rsidR="0030796E" w:rsidRPr="00D17574">
        <w:rPr>
          <w:rFonts w:ascii="Arial" w:hAnsi="Arial" w:cs="Arial"/>
          <w:sz w:val="20"/>
          <w:szCs w:val="20"/>
        </w:rPr>
        <w:fldChar w:fldCharType="begin"/>
      </w:r>
      <w:r w:rsidR="0030796E"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30796E" w:rsidRPr="00D17574">
        <w:rPr>
          <w:rFonts w:ascii="Arial" w:hAnsi="Arial" w:cs="Arial"/>
          <w:sz w:val="20"/>
          <w:szCs w:val="20"/>
        </w:rPr>
      </w:r>
      <w:r w:rsidR="0030796E" w:rsidRPr="00D17574">
        <w:rPr>
          <w:rFonts w:ascii="Arial" w:hAnsi="Arial" w:cs="Arial"/>
          <w:sz w:val="20"/>
          <w:szCs w:val="20"/>
        </w:rPr>
        <w:fldChar w:fldCharType="separate"/>
      </w:r>
      <w:r w:rsidR="00117EE1">
        <w:rPr>
          <w:rFonts w:ascii="Arial" w:hAnsi="Arial" w:cs="Arial"/>
          <w:sz w:val="20"/>
          <w:szCs w:val="20"/>
        </w:rPr>
        <w:t>7.1.2</w:t>
      </w:r>
      <w:r w:rsidR="0030796E" w:rsidRPr="00D17574">
        <w:rPr>
          <w:rFonts w:ascii="Arial" w:hAnsi="Arial" w:cs="Arial"/>
          <w:sz w:val="20"/>
          <w:szCs w:val="20"/>
        </w:rPr>
        <w:fldChar w:fldCharType="end"/>
      </w:r>
      <w:r w:rsidR="009C2A06" w:rsidRPr="00D17574">
        <w:rPr>
          <w:rFonts w:ascii="Arial" w:hAnsi="Arial" w:cs="Arial"/>
          <w:sz w:val="20"/>
          <w:szCs w:val="20"/>
        </w:rPr>
        <w:t xml:space="preserve"> Zmluvy</w:t>
      </w:r>
      <w:r w:rsidRPr="00D17574">
        <w:rPr>
          <w:rFonts w:ascii="Arial" w:hAnsi="Arial" w:cs="Arial"/>
          <w:sz w:val="20"/>
          <w:szCs w:val="20"/>
        </w:rPr>
        <w:t xml:space="preserve"> a jeho prezentáciou </w:t>
      </w:r>
      <w:r w:rsidR="009C2A06" w:rsidRPr="00D17574">
        <w:rPr>
          <w:rFonts w:ascii="Arial" w:hAnsi="Arial" w:cs="Arial"/>
          <w:sz w:val="20"/>
          <w:szCs w:val="20"/>
        </w:rPr>
        <w:t>Objednávateľovi</w:t>
      </w:r>
      <w:r w:rsidRPr="00D17574">
        <w:rPr>
          <w:rFonts w:ascii="Arial" w:hAnsi="Arial" w:cs="Arial"/>
          <w:sz w:val="20"/>
          <w:szCs w:val="20"/>
        </w:rPr>
        <w:t xml:space="preserve">. Tieto stretnutia sa budú konať </w:t>
      </w:r>
      <w:r w:rsidRPr="00D17574">
        <w:rPr>
          <w:rFonts w:ascii="Arial" w:hAnsi="Arial" w:cs="Arial"/>
          <w:sz w:val="20"/>
          <w:szCs w:val="20"/>
        </w:rPr>
        <w:lastRenderedPageBreak/>
        <w:t xml:space="preserve">v posledný deň lehoty </w:t>
      </w:r>
      <w:r w:rsidR="00EB413E" w:rsidRPr="00D17574">
        <w:rPr>
          <w:rFonts w:ascii="Arial" w:hAnsi="Arial" w:cs="Arial"/>
          <w:sz w:val="20"/>
          <w:szCs w:val="20"/>
        </w:rPr>
        <w:t xml:space="preserve">na odovzdanie </w:t>
      </w:r>
      <w:r w:rsidRPr="00D17574">
        <w:rPr>
          <w:rFonts w:ascii="Arial" w:hAnsi="Arial" w:cs="Arial"/>
          <w:sz w:val="20"/>
          <w:szCs w:val="20"/>
        </w:rPr>
        <w:t>príslušnej časti Diela vyplývajúcej zo Zmluvy</w:t>
      </w:r>
      <w:r w:rsidR="00763B5D" w:rsidRPr="00D17574">
        <w:rPr>
          <w:rFonts w:ascii="Arial" w:hAnsi="Arial" w:cs="Arial"/>
          <w:sz w:val="20"/>
          <w:szCs w:val="20"/>
        </w:rPr>
        <w:t>,</w:t>
      </w:r>
      <w:r w:rsidR="00323F64" w:rsidRPr="00D17574">
        <w:rPr>
          <w:rFonts w:ascii="Arial" w:hAnsi="Arial" w:cs="Arial"/>
          <w:sz w:val="20"/>
          <w:szCs w:val="20"/>
        </w:rPr>
        <w:t xml:space="preserve"> </w:t>
      </w:r>
      <w:r w:rsidR="00F40933" w:rsidRPr="00D17574">
        <w:rPr>
          <w:rFonts w:ascii="Arial" w:hAnsi="Arial" w:cs="Arial"/>
          <w:sz w:val="20"/>
          <w:szCs w:val="20"/>
        </w:rPr>
        <w:t>ak nie je dohodnuté inak</w:t>
      </w:r>
      <w:r w:rsidR="001835E4" w:rsidRPr="00D17574">
        <w:rPr>
          <w:rFonts w:ascii="Arial" w:hAnsi="Arial" w:cs="Arial"/>
          <w:sz w:val="20"/>
          <w:szCs w:val="20"/>
        </w:rPr>
        <w:t>;</w:t>
      </w:r>
    </w:p>
    <w:p w14:paraId="786BB598" w14:textId="14CDED93" w:rsidR="00F40933" w:rsidRPr="00D17574" w:rsidRDefault="001835E4"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záverečné prezentačné stretnutia v súvislosti s finalizáciou plnenia príslušnej </w:t>
      </w:r>
      <w:r w:rsidR="00EB413E" w:rsidRPr="00D17574">
        <w:rPr>
          <w:rFonts w:ascii="Arial" w:hAnsi="Arial" w:cs="Arial"/>
          <w:sz w:val="20"/>
          <w:szCs w:val="20"/>
        </w:rPr>
        <w:t>Služby</w:t>
      </w:r>
      <w:r w:rsidRPr="00D17574">
        <w:rPr>
          <w:rFonts w:ascii="Arial" w:hAnsi="Arial" w:cs="Arial"/>
          <w:sz w:val="20"/>
          <w:szCs w:val="20"/>
        </w:rPr>
        <w:t xml:space="preserve"> podľa článku </w:t>
      </w:r>
      <w:r w:rsidR="0030796E" w:rsidRPr="00D17574">
        <w:rPr>
          <w:rFonts w:ascii="Arial" w:hAnsi="Arial" w:cs="Arial"/>
          <w:sz w:val="20"/>
          <w:szCs w:val="20"/>
        </w:rPr>
        <w:fldChar w:fldCharType="begin"/>
      </w:r>
      <w:r w:rsidR="0030796E" w:rsidRPr="00D17574">
        <w:rPr>
          <w:rFonts w:ascii="Arial" w:hAnsi="Arial" w:cs="Arial"/>
          <w:sz w:val="20"/>
          <w:szCs w:val="20"/>
        </w:rPr>
        <w:instrText xml:space="preserve"> REF _Ref517271558 \r \h </w:instrText>
      </w:r>
      <w:r w:rsidR="00A043B0" w:rsidRPr="00D17574">
        <w:rPr>
          <w:rFonts w:ascii="Arial" w:hAnsi="Arial" w:cs="Arial"/>
          <w:sz w:val="20"/>
          <w:szCs w:val="20"/>
        </w:rPr>
        <w:instrText xml:space="preserve"> \* MERGEFORMAT </w:instrText>
      </w:r>
      <w:r w:rsidR="0030796E" w:rsidRPr="00D17574">
        <w:rPr>
          <w:rFonts w:ascii="Arial" w:hAnsi="Arial" w:cs="Arial"/>
          <w:sz w:val="20"/>
          <w:szCs w:val="20"/>
        </w:rPr>
      </w:r>
      <w:r w:rsidR="0030796E" w:rsidRPr="00D17574">
        <w:rPr>
          <w:rFonts w:ascii="Arial" w:hAnsi="Arial" w:cs="Arial"/>
          <w:sz w:val="20"/>
          <w:szCs w:val="20"/>
        </w:rPr>
        <w:fldChar w:fldCharType="separate"/>
      </w:r>
      <w:r w:rsidR="00117EE1">
        <w:rPr>
          <w:rFonts w:ascii="Arial" w:hAnsi="Arial" w:cs="Arial"/>
          <w:sz w:val="20"/>
          <w:szCs w:val="20"/>
        </w:rPr>
        <w:t>7.2.2</w:t>
      </w:r>
      <w:r w:rsidR="0030796E" w:rsidRPr="00D17574">
        <w:rPr>
          <w:rFonts w:ascii="Arial" w:hAnsi="Arial" w:cs="Arial"/>
          <w:sz w:val="20"/>
          <w:szCs w:val="20"/>
        </w:rPr>
        <w:fldChar w:fldCharType="end"/>
      </w:r>
      <w:r w:rsidR="0030796E" w:rsidRPr="00D17574">
        <w:rPr>
          <w:rFonts w:ascii="Arial" w:hAnsi="Arial" w:cs="Arial"/>
          <w:sz w:val="20"/>
          <w:szCs w:val="20"/>
        </w:rPr>
        <w:fldChar w:fldCharType="begin"/>
      </w:r>
      <w:r w:rsidR="0030796E" w:rsidRPr="00D17574">
        <w:rPr>
          <w:rFonts w:ascii="Arial" w:hAnsi="Arial" w:cs="Arial"/>
          <w:sz w:val="20"/>
          <w:szCs w:val="20"/>
        </w:rPr>
        <w:instrText xml:space="preserve"> REF _Ref517271577 \r \h </w:instrText>
      </w:r>
      <w:r w:rsidR="00A043B0" w:rsidRPr="00D17574">
        <w:rPr>
          <w:rFonts w:ascii="Arial" w:hAnsi="Arial" w:cs="Arial"/>
          <w:sz w:val="20"/>
          <w:szCs w:val="20"/>
        </w:rPr>
        <w:instrText xml:space="preserve"> \* MERGEFORMAT </w:instrText>
      </w:r>
      <w:r w:rsidR="0030796E" w:rsidRPr="00D17574">
        <w:rPr>
          <w:rFonts w:ascii="Arial" w:hAnsi="Arial" w:cs="Arial"/>
          <w:sz w:val="20"/>
          <w:szCs w:val="20"/>
        </w:rPr>
      </w:r>
      <w:r w:rsidR="0030796E" w:rsidRPr="00D17574">
        <w:rPr>
          <w:rFonts w:ascii="Arial" w:hAnsi="Arial" w:cs="Arial"/>
          <w:sz w:val="20"/>
          <w:szCs w:val="20"/>
        </w:rPr>
        <w:fldChar w:fldCharType="separate"/>
      </w:r>
      <w:r w:rsidR="00117EE1">
        <w:rPr>
          <w:rFonts w:ascii="Arial" w:hAnsi="Arial" w:cs="Arial"/>
          <w:sz w:val="20"/>
          <w:szCs w:val="20"/>
        </w:rPr>
        <w:t>(a)</w:t>
      </w:r>
      <w:r w:rsidR="0030796E" w:rsidRPr="00D17574">
        <w:rPr>
          <w:rFonts w:ascii="Arial" w:hAnsi="Arial" w:cs="Arial"/>
          <w:sz w:val="20"/>
          <w:szCs w:val="20"/>
        </w:rPr>
        <w:fldChar w:fldCharType="end"/>
      </w:r>
      <w:r w:rsidRPr="00D17574">
        <w:rPr>
          <w:rFonts w:ascii="Arial" w:hAnsi="Arial" w:cs="Arial"/>
          <w:sz w:val="20"/>
          <w:szCs w:val="20"/>
        </w:rPr>
        <w:t xml:space="preserve"> Zmluvy a jeho prezentáciou Objednávateľovi. Tieto stretnutia sa budú konať v posledný deň lehoty </w:t>
      </w:r>
      <w:r w:rsidR="00E46C0D" w:rsidRPr="00D17574">
        <w:rPr>
          <w:rFonts w:ascii="Arial" w:hAnsi="Arial" w:cs="Arial"/>
          <w:sz w:val="20"/>
          <w:szCs w:val="20"/>
        </w:rPr>
        <w:t>na poskytnutie Služby, resp. odovzdanie hmotne zachyteného výstupu z poskytnutej Služby</w:t>
      </w:r>
      <w:r w:rsidRPr="00D17574">
        <w:rPr>
          <w:rFonts w:ascii="Arial" w:hAnsi="Arial" w:cs="Arial"/>
          <w:sz w:val="20"/>
          <w:szCs w:val="20"/>
        </w:rPr>
        <w:t xml:space="preserve"> </w:t>
      </w:r>
      <w:r w:rsidR="00E46C0D" w:rsidRPr="00D17574">
        <w:rPr>
          <w:rFonts w:ascii="Arial" w:hAnsi="Arial" w:cs="Arial"/>
          <w:sz w:val="20"/>
          <w:szCs w:val="20"/>
        </w:rPr>
        <w:t>v zmysle príslušných Objednávok,</w:t>
      </w:r>
      <w:r w:rsidRPr="00D17574">
        <w:rPr>
          <w:rFonts w:ascii="Arial" w:hAnsi="Arial" w:cs="Arial"/>
          <w:sz w:val="20"/>
          <w:szCs w:val="20"/>
        </w:rPr>
        <w:t xml:space="preserve"> ak nie je dohodnuté inak</w:t>
      </w:r>
      <w:r w:rsidR="00F40933" w:rsidRPr="00D17574">
        <w:rPr>
          <w:rFonts w:ascii="Arial" w:hAnsi="Arial" w:cs="Arial"/>
          <w:sz w:val="20"/>
          <w:szCs w:val="20"/>
        </w:rPr>
        <w:t xml:space="preserve">. </w:t>
      </w:r>
    </w:p>
    <w:p w14:paraId="57228220"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61E6F3D8" w14:textId="77777777" w:rsidR="00F40933" w:rsidRPr="00D17574" w:rsidRDefault="00F40933" w:rsidP="00C667D9">
      <w:pPr>
        <w:pStyle w:val="ListParagraph"/>
        <w:numPr>
          <w:ilvl w:val="2"/>
          <w:numId w:val="56"/>
        </w:numPr>
        <w:spacing w:after="0" w:line="276" w:lineRule="auto"/>
        <w:ind w:left="1134" w:hanging="1134"/>
        <w:jc w:val="both"/>
        <w:rPr>
          <w:rFonts w:ascii="Arial" w:hAnsi="Arial" w:cs="Arial"/>
          <w:sz w:val="20"/>
          <w:szCs w:val="20"/>
        </w:rPr>
      </w:pPr>
      <w:r w:rsidRPr="00D17574">
        <w:rPr>
          <w:rFonts w:ascii="Arial" w:hAnsi="Arial" w:cs="Arial"/>
          <w:sz w:val="20"/>
          <w:szCs w:val="20"/>
        </w:rPr>
        <w:t xml:space="preserve">Zhotoviteľ je povinný zabezpečiť účasť </w:t>
      </w:r>
      <w:r w:rsidR="00763B5D" w:rsidRPr="00D17574">
        <w:rPr>
          <w:rFonts w:ascii="Arial" w:hAnsi="Arial" w:cs="Arial"/>
          <w:sz w:val="20"/>
          <w:szCs w:val="20"/>
        </w:rPr>
        <w:t>Projektového</w:t>
      </w:r>
      <w:r w:rsidRPr="00D17574">
        <w:rPr>
          <w:rFonts w:ascii="Arial" w:hAnsi="Arial" w:cs="Arial"/>
          <w:sz w:val="20"/>
          <w:szCs w:val="20"/>
        </w:rPr>
        <w:t xml:space="preserve"> manažéra</w:t>
      </w:r>
      <w:r w:rsidR="00E46C0D" w:rsidRPr="00D17574">
        <w:rPr>
          <w:rFonts w:ascii="Arial" w:hAnsi="Arial" w:cs="Arial"/>
          <w:sz w:val="20"/>
          <w:szCs w:val="20"/>
        </w:rPr>
        <w:t>, prípadne jeho zástupcu</w:t>
      </w:r>
      <w:r w:rsidRPr="00D17574">
        <w:rPr>
          <w:rFonts w:ascii="Arial" w:hAnsi="Arial" w:cs="Arial"/>
          <w:sz w:val="20"/>
          <w:szCs w:val="20"/>
        </w:rPr>
        <w:t xml:space="preserve"> na každom takomto stretnutí a úča</w:t>
      </w:r>
      <w:r w:rsidR="00A32751" w:rsidRPr="00D17574">
        <w:rPr>
          <w:rFonts w:ascii="Arial" w:hAnsi="Arial" w:cs="Arial"/>
          <w:sz w:val="20"/>
          <w:szCs w:val="20"/>
        </w:rPr>
        <w:t xml:space="preserve">sť ďalších Kľúčových osôb podľa stavu predmetu plnenia Zmluvy a programu stretnutia, prípadne podľa </w:t>
      </w:r>
      <w:r w:rsidRPr="00D17574">
        <w:rPr>
          <w:rFonts w:ascii="Arial" w:hAnsi="Arial" w:cs="Arial"/>
          <w:sz w:val="20"/>
          <w:szCs w:val="20"/>
        </w:rPr>
        <w:t>pož</w:t>
      </w:r>
      <w:r w:rsidR="007C1670" w:rsidRPr="00D17574">
        <w:rPr>
          <w:rFonts w:ascii="Arial" w:hAnsi="Arial" w:cs="Arial"/>
          <w:sz w:val="20"/>
          <w:szCs w:val="20"/>
        </w:rPr>
        <w:t>iadavky</w:t>
      </w:r>
      <w:r w:rsidR="00A32751" w:rsidRPr="00D17574">
        <w:rPr>
          <w:rFonts w:ascii="Arial" w:hAnsi="Arial" w:cs="Arial"/>
          <w:sz w:val="20"/>
          <w:szCs w:val="20"/>
        </w:rPr>
        <w:t xml:space="preserve"> </w:t>
      </w:r>
      <w:r w:rsidR="007C1670" w:rsidRPr="00D17574">
        <w:rPr>
          <w:rFonts w:ascii="Arial" w:hAnsi="Arial" w:cs="Arial"/>
          <w:sz w:val="20"/>
          <w:szCs w:val="20"/>
        </w:rPr>
        <w:t>Objednávateľa</w:t>
      </w:r>
      <w:r w:rsidR="001B412E" w:rsidRPr="00D17574">
        <w:rPr>
          <w:rFonts w:ascii="Arial" w:hAnsi="Arial" w:cs="Arial"/>
          <w:sz w:val="20"/>
          <w:szCs w:val="20"/>
        </w:rPr>
        <w:t xml:space="preserve"> </w:t>
      </w:r>
      <w:r w:rsidRPr="00D17574">
        <w:rPr>
          <w:rFonts w:ascii="Arial" w:hAnsi="Arial" w:cs="Arial"/>
          <w:sz w:val="20"/>
          <w:szCs w:val="20"/>
        </w:rPr>
        <w:t>tak, aby každé stretnutie bolo efektívne</w:t>
      </w:r>
      <w:r w:rsidR="00A32751" w:rsidRPr="00D17574">
        <w:rPr>
          <w:rFonts w:ascii="Arial" w:hAnsi="Arial" w:cs="Arial"/>
          <w:sz w:val="20"/>
          <w:szCs w:val="20"/>
        </w:rPr>
        <w:t>, účelné a viedlo k plynulému postupu v Projekte podľa Harmonogramu</w:t>
      </w:r>
      <w:r w:rsidRPr="00D17574">
        <w:rPr>
          <w:rFonts w:ascii="Arial" w:hAnsi="Arial" w:cs="Arial"/>
          <w:sz w:val="20"/>
          <w:szCs w:val="20"/>
        </w:rPr>
        <w:t>.</w:t>
      </w:r>
      <w:r w:rsidR="00763B5D" w:rsidRPr="00D17574">
        <w:rPr>
          <w:rFonts w:ascii="Arial" w:hAnsi="Arial" w:cs="Arial"/>
          <w:sz w:val="20"/>
          <w:szCs w:val="20"/>
        </w:rPr>
        <w:t xml:space="preserve"> </w:t>
      </w:r>
    </w:p>
    <w:p w14:paraId="742586B9"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5EAE5E91" w14:textId="77777777" w:rsidR="00F40933" w:rsidRPr="00D17574" w:rsidRDefault="009B4CF5" w:rsidP="00C667D9">
      <w:pPr>
        <w:pStyle w:val="ListParagraph"/>
        <w:numPr>
          <w:ilvl w:val="2"/>
          <w:numId w:val="56"/>
        </w:numPr>
        <w:spacing w:after="0" w:line="276" w:lineRule="auto"/>
        <w:ind w:left="1134" w:hanging="1134"/>
        <w:jc w:val="both"/>
        <w:rPr>
          <w:rFonts w:ascii="Arial" w:hAnsi="Arial" w:cs="Arial"/>
          <w:sz w:val="20"/>
          <w:szCs w:val="20"/>
        </w:rPr>
      </w:pPr>
      <w:r w:rsidRPr="00D17574">
        <w:rPr>
          <w:rFonts w:ascii="Arial" w:hAnsi="Arial" w:cs="Arial"/>
          <w:sz w:val="20"/>
          <w:szCs w:val="20"/>
        </w:rPr>
        <w:t xml:space="preserve">Zhotoviteľ </w:t>
      </w:r>
      <w:r w:rsidR="00F40933" w:rsidRPr="00D17574">
        <w:rPr>
          <w:rFonts w:ascii="Arial" w:hAnsi="Arial" w:cs="Arial"/>
          <w:sz w:val="20"/>
          <w:szCs w:val="20"/>
        </w:rPr>
        <w:t xml:space="preserve">oznámi </w:t>
      </w:r>
      <w:r w:rsidR="005E1EF9" w:rsidRPr="00D17574">
        <w:rPr>
          <w:rFonts w:ascii="Arial" w:hAnsi="Arial" w:cs="Arial"/>
          <w:sz w:val="20"/>
          <w:szCs w:val="20"/>
        </w:rPr>
        <w:t>Objednávateľovi</w:t>
      </w:r>
      <w:r w:rsidR="007663B9" w:rsidRPr="00D17574">
        <w:rPr>
          <w:rFonts w:ascii="Arial" w:hAnsi="Arial" w:cs="Arial"/>
          <w:sz w:val="20"/>
          <w:szCs w:val="20"/>
        </w:rPr>
        <w:t xml:space="preserve"> </w:t>
      </w:r>
      <w:r w:rsidR="00F40933" w:rsidRPr="00D17574">
        <w:rPr>
          <w:rFonts w:ascii="Arial" w:hAnsi="Arial" w:cs="Arial"/>
          <w:sz w:val="20"/>
          <w:szCs w:val="20"/>
        </w:rPr>
        <w:t>presný termín pracovného stretnutia spolu s</w:t>
      </w:r>
      <w:r w:rsidR="005E1EF9" w:rsidRPr="00D17574">
        <w:rPr>
          <w:rFonts w:ascii="Arial" w:hAnsi="Arial" w:cs="Arial"/>
          <w:sz w:val="20"/>
          <w:szCs w:val="20"/>
        </w:rPr>
        <w:t xml:space="preserve"> programom stretnutia </w:t>
      </w:r>
      <w:r w:rsidR="00F40933" w:rsidRPr="00D17574">
        <w:rPr>
          <w:rFonts w:ascii="Arial" w:hAnsi="Arial" w:cs="Arial"/>
          <w:sz w:val="20"/>
          <w:szCs w:val="20"/>
        </w:rPr>
        <w:t>minimálne tri (3) Pracovné dni vopred.</w:t>
      </w:r>
      <w:r w:rsidR="00763B5D" w:rsidRPr="00D17574">
        <w:rPr>
          <w:rFonts w:ascii="Arial" w:hAnsi="Arial" w:cs="Arial"/>
          <w:sz w:val="20"/>
          <w:szCs w:val="20"/>
        </w:rPr>
        <w:t xml:space="preserve"> V rovnakej lehote </w:t>
      </w:r>
      <w:r w:rsidR="00F40933" w:rsidRPr="00D17574">
        <w:rPr>
          <w:rFonts w:ascii="Arial" w:hAnsi="Arial" w:cs="Arial"/>
          <w:sz w:val="20"/>
          <w:szCs w:val="20"/>
        </w:rPr>
        <w:t xml:space="preserve"> </w:t>
      </w:r>
      <w:r w:rsidR="00763B5D" w:rsidRPr="00D17574">
        <w:rPr>
          <w:rFonts w:ascii="Arial" w:hAnsi="Arial" w:cs="Arial"/>
          <w:sz w:val="20"/>
          <w:szCs w:val="20"/>
        </w:rPr>
        <w:t>Zhotoviteľ tiež navrhn</w:t>
      </w:r>
      <w:r w:rsidR="00C96BFC" w:rsidRPr="00D17574">
        <w:rPr>
          <w:rFonts w:ascii="Arial" w:hAnsi="Arial" w:cs="Arial"/>
          <w:sz w:val="20"/>
          <w:szCs w:val="20"/>
        </w:rPr>
        <w:t>e</w:t>
      </w:r>
      <w:r w:rsidR="00763B5D" w:rsidRPr="00D17574">
        <w:rPr>
          <w:rFonts w:ascii="Arial" w:hAnsi="Arial" w:cs="Arial"/>
          <w:sz w:val="20"/>
          <w:szCs w:val="20"/>
        </w:rPr>
        <w:t>, aby sa pracovného stretnutia zúčastnil Zástupca Objednávateľa</w:t>
      </w:r>
      <w:r w:rsidR="00192F66" w:rsidRPr="00D17574">
        <w:rPr>
          <w:rFonts w:ascii="Arial" w:hAnsi="Arial" w:cs="Arial"/>
          <w:sz w:val="20"/>
          <w:szCs w:val="20"/>
        </w:rPr>
        <w:t xml:space="preserve"> poverený Objednávateľom na riešenie odborných otázok, ktoré sú predmetom pracovného stretnutia. </w:t>
      </w:r>
    </w:p>
    <w:p w14:paraId="626EC826" w14:textId="77777777" w:rsidR="00A33D32" w:rsidRPr="00D17574" w:rsidRDefault="00A33D32" w:rsidP="00A33D32">
      <w:pPr>
        <w:spacing w:after="0" w:line="276" w:lineRule="auto"/>
        <w:jc w:val="both"/>
        <w:rPr>
          <w:rFonts w:ascii="Arial" w:hAnsi="Arial" w:cs="Arial"/>
          <w:sz w:val="20"/>
          <w:szCs w:val="20"/>
        </w:rPr>
      </w:pPr>
    </w:p>
    <w:p w14:paraId="4F015416" w14:textId="36D58E70" w:rsidR="00F40933" w:rsidRPr="00D17574" w:rsidRDefault="00F40933" w:rsidP="00C667D9">
      <w:pPr>
        <w:pStyle w:val="ListParagraph"/>
        <w:numPr>
          <w:ilvl w:val="2"/>
          <w:numId w:val="56"/>
        </w:numPr>
        <w:spacing w:after="0" w:line="276" w:lineRule="auto"/>
        <w:ind w:left="1134" w:hanging="1134"/>
        <w:jc w:val="both"/>
        <w:rPr>
          <w:rFonts w:ascii="Arial" w:hAnsi="Arial" w:cs="Arial"/>
          <w:sz w:val="20"/>
          <w:szCs w:val="20"/>
        </w:rPr>
      </w:pPr>
      <w:bookmarkStart w:id="73" w:name="_Ref515871591"/>
      <w:r w:rsidRPr="00D17574">
        <w:rPr>
          <w:rFonts w:ascii="Arial" w:hAnsi="Arial" w:cs="Arial"/>
          <w:sz w:val="20"/>
          <w:szCs w:val="20"/>
        </w:rPr>
        <w:t xml:space="preserve">Okrem účasti na osobných stretnutiach je Zhotoviteľ povinný zúčastniť sa </w:t>
      </w:r>
      <w:r w:rsidR="00A32751" w:rsidRPr="00D17574">
        <w:rPr>
          <w:rFonts w:ascii="Arial" w:hAnsi="Arial" w:cs="Arial"/>
          <w:sz w:val="20"/>
          <w:szCs w:val="20"/>
        </w:rPr>
        <w:t>raz (1)</w:t>
      </w:r>
      <w:r w:rsidRPr="00D17574">
        <w:rPr>
          <w:rFonts w:ascii="Arial" w:hAnsi="Arial" w:cs="Arial"/>
          <w:sz w:val="20"/>
          <w:szCs w:val="20"/>
        </w:rPr>
        <w:t xml:space="preserve"> do týždňa na stretnutí konanom formou videokonferencie alebo telekonferencie, pričom aj tohto stretnuti</w:t>
      </w:r>
      <w:r w:rsidR="00192F66" w:rsidRPr="00D17574">
        <w:rPr>
          <w:rFonts w:ascii="Arial" w:hAnsi="Arial" w:cs="Arial"/>
          <w:sz w:val="20"/>
          <w:szCs w:val="20"/>
        </w:rPr>
        <w:t>a je povinný sa zúčastniť Projektový</w:t>
      </w:r>
      <w:r w:rsidRPr="00D17574">
        <w:rPr>
          <w:rFonts w:ascii="Arial" w:hAnsi="Arial" w:cs="Arial"/>
          <w:sz w:val="20"/>
          <w:szCs w:val="20"/>
        </w:rPr>
        <w:t xml:space="preserve"> manaž</w:t>
      </w:r>
      <w:r w:rsidR="00A32751" w:rsidRPr="00D17574">
        <w:rPr>
          <w:rFonts w:ascii="Arial" w:hAnsi="Arial" w:cs="Arial"/>
          <w:sz w:val="20"/>
          <w:szCs w:val="20"/>
        </w:rPr>
        <w:t>ér a ďalšie Kľúčové osoby podľa stavu predmetu plnenia Zmluvy a programu stretnutia, prípadne podľa požiadavky Objednávateľa tak, aby každé stretnutie bolo efektívne, účelné a viedlo k plynulému postupu v Projekte podľa Harmonogramu</w:t>
      </w:r>
      <w:r w:rsidRPr="00D17574">
        <w:rPr>
          <w:rFonts w:ascii="Arial" w:hAnsi="Arial" w:cs="Arial"/>
          <w:sz w:val="20"/>
          <w:szCs w:val="20"/>
        </w:rPr>
        <w:t>.</w:t>
      </w:r>
      <w:bookmarkEnd w:id="73"/>
    </w:p>
    <w:p w14:paraId="0103BA9F"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071B0516" w14:textId="5274495A" w:rsidR="00F40933" w:rsidRPr="00D17574" w:rsidRDefault="00F40933" w:rsidP="00C667D9">
      <w:pPr>
        <w:pStyle w:val="ListParagraph"/>
        <w:numPr>
          <w:ilvl w:val="2"/>
          <w:numId w:val="56"/>
        </w:numPr>
        <w:spacing w:after="0" w:line="276" w:lineRule="auto"/>
        <w:ind w:left="1134" w:hanging="1134"/>
        <w:jc w:val="both"/>
        <w:rPr>
          <w:rFonts w:ascii="Arial" w:hAnsi="Arial" w:cs="Arial"/>
          <w:sz w:val="20"/>
          <w:szCs w:val="20"/>
        </w:rPr>
      </w:pPr>
      <w:r w:rsidRPr="00D17574">
        <w:rPr>
          <w:rFonts w:ascii="Arial" w:hAnsi="Arial" w:cs="Arial"/>
          <w:sz w:val="20"/>
          <w:szCs w:val="20"/>
        </w:rPr>
        <w:t xml:space="preserve">Neúčasť Kľúčových osôb na stretnutiach s Objednávateľom </w:t>
      </w:r>
      <w:r w:rsidR="00A32751" w:rsidRPr="00D17574">
        <w:rPr>
          <w:rFonts w:ascii="Arial" w:hAnsi="Arial" w:cs="Arial"/>
          <w:sz w:val="20"/>
          <w:szCs w:val="20"/>
        </w:rPr>
        <w:t xml:space="preserve">podľa tohto článku </w:t>
      </w:r>
      <w:r w:rsidR="00A32751" w:rsidRPr="00D17574">
        <w:rPr>
          <w:rFonts w:ascii="Arial" w:hAnsi="Arial" w:cs="Arial"/>
          <w:sz w:val="20"/>
          <w:szCs w:val="20"/>
        </w:rPr>
        <w:fldChar w:fldCharType="begin"/>
      </w:r>
      <w:r w:rsidR="00A32751" w:rsidRPr="00D17574">
        <w:rPr>
          <w:rFonts w:ascii="Arial" w:hAnsi="Arial" w:cs="Arial"/>
          <w:sz w:val="20"/>
          <w:szCs w:val="20"/>
        </w:rPr>
        <w:instrText xml:space="preserve"> REF _Ref517269268 \r \h </w:instrText>
      </w:r>
      <w:r w:rsidR="00A043B0" w:rsidRPr="00D17574">
        <w:rPr>
          <w:rFonts w:ascii="Arial" w:hAnsi="Arial" w:cs="Arial"/>
          <w:sz w:val="20"/>
          <w:szCs w:val="20"/>
        </w:rPr>
        <w:instrText xml:space="preserve"> \* MERGEFORMAT </w:instrText>
      </w:r>
      <w:r w:rsidR="00A32751" w:rsidRPr="00D17574">
        <w:rPr>
          <w:rFonts w:ascii="Arial" w:hAnsi="Arial" w:cs="Arial"/>
          <w:sz w:val="20"/>
          <w:szCs w:val="20"/>
        </w:rPr>
      </w:r>
      <w:r w:rsidR="00A32751" w:rsidRPr="00D17574">
        <w:rPr>
          <w:rFonts w:ascii="Arial" w:hAnsi="Arial" w:cs="Arial"/>
          <w:sz w:val="20"/>
          <w:szCs w:val="20"/>
        </w:rPr>
        <w:fldChar w:fldCharType="separate"/>
      </w:r>
      <w:r w:rsidR="00117EE1">
        <w:rPr>
          <w:rFonts w:ascii="Arial" w:hAnsi="Arial" w:cs="Arial"/>
          <w:sz w:val="20"/>
          <w:szCs w:val="20"/>
        </w:rPr>
        <w:t>10.10</w:t>
      </w:r>
      <w:r w:rsidR="00A32751" w:rsidRPr="00D17574">
        <w:rPr>
          <w:rFonts w:ascii="Arial" w:hAnsi="Arial" w:cs="Arial"/>
          <w:sz w:val="20"/>
          <w:szCs w:val="20"/>
        </w:rPr>
        <w:fldChar w:fldCharType="end"/>
      </w:r>
      <w:r w:rsidR="00A32751" w:rsidRPr="00D17574">
        <w:rPr>
          <w:rFonts w:ascii="Arial" w:hAnsi="Arial" w:cs="Arial"/>
          <w:sz w:val="20"/>
          <w:szCs w:val="20"/>
        </w:rPr>
        <w:t xml:space="preserve"> (</w:t>
      </w:r>
      <w:r w:rsidR="00A32751" w:rsidRPr="00D17574">
        <w:rPr>
          <w:rFonts w:ascii="Arial" w:hAnsi="Arial" w:cs="Arial"/>
          <w:i/>
          <w:sz w:val="20"/>
          <w:szCs w:val="20"/>
        </w:rPr>
        <w:t>Pracovné stretnutia</w:t>
      </w:r>
      <w:r w:rsidR="00A32751" w:rsidRPr="00D17574">
        <w:rPr>
          <w:rFonts w:ascii="Arial" w:hAnsi="Arial" w:cs="Arial"/>
          <w:sz w:val="20"/>
          <w:szCs w:val="20"/>
        </w:rPr>
        <w:t xml:space="preserve">) Zmluvy </w:t>
      </w:r>
      <w:r w:rsidRPr="00D17574">
        <w:rPr>
          <w:rFonts w:ascii="Arial" w:hAnsi="Arial" w:cs="Arial"/>
          <w:sz w:val="20"/>
          <w:szCs w:val="20"/>
        </w:rPr>
        <w:t>sa považuje za p</w:t>
      </w:r>
      <w:r w:rsidR="00413B22" w:rsidRPr="00D17574">
        <w:rPr>
          <w:rFonts w:ascii="Arial" w:hAnsi="Arial" w:cs="Arial"/>
          <w:sz w:val="20"/>
          <w:szCs w:val="20"/>
        </w:rPr>
        <w:t>odstatné porušenie tejto Zmluvy</w:t>
      </w:r>
      <w:r w:rsidRPr="00D17574">
        <w:rPr>
          <w:rFonts w:ascii="Arial" w:hAnsi="Arial" w:cs="Arial"/>
          <w:sz w:val="20"/>
          <w:szCs w:val="20"/>
        </w:rPr>
        <w:t xml:space="preserve">. </w:t>
      </w:r>
    </w:p>
    <w:p w14:paraId="329ECD9F"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11432DAF" w14:textId="31886A19" w:rsidR="008E72EE" w:rsidRPr="00D17574" w:rsidRDefault="001E4FDE" w:rsidP="00C667D9">
      <w:pPr>
        <w:pStyle w:val="ListParagraph"/>
        <w:numPr>
          <w:ilvl w:val="2"/>
          <w:numId w:val="56"/>
        </w:numPr>
        <w:spacing w:after="0" w:line="276" w:lineRule="auto"/>
        <w:ind w:left="1134" w:hanging="1134"/>
        <w:jc w:val="both"/>
        <w:rPr>
          <w:rFonts w:ascii="Arial" w:hAnsi="Arial" w:cs="Arial"/>
          <w:sz w:val="20"/>
          <w:szCs w:val="20"/>
        </w:rPr>
      </w:pPr>
      <w:bookmarkStart w:id="74" w:name="_Ref515872238"/>
      <w:bookmarkStart w:id="75" w:name="_Ref517791447"/>
      <w:r w:rsidRPr="00D17574">
        <w:rPr>
          <w:rFonts w:ascii="Arial" w:hAnsi="Arial" w:cs="Arial"/>
          <w:sz w:val="20"/>
          <w:szCs w:val="20"/>
        </w:rPr>
        <w:t xml:space="preserve">Z každého pracovného stretnutia konaného v zmysle článkov </w:t>
      </w:r>
      <w:r w:rsidR="00A33D32" w:rsidRPr="00D17574">
        <w:rPr>
          <w:rFonts w:ascii="Arial" w:hAnsi="Arial" w:cs="Arial"/>
          <w:sz w:val="20"/>
          <w:szCs w:val="20"/>
        </w:rPr>
        <w:fldChar w:fldCharType="begin"/>
      </w:r>
      <w:r w:rsidR="00A33D32" w:rsidRPr="00D17574">
        <w:rPr>
          <w:rFonts w:ascii="Arial" w:hAnsi="Arial" w:cs="Arial"/>
          <w:sz w:val="20"/>
          <w:szCs w:val="20"/>
        </w:rPr>
        <w:instrText xml:space="preserve"> REF _Ref517269603 \r \h </w:instrText>
      </w:r>
      <w:r w:rsidR="00A043B0" w:rsidRPr="00D17574">
        <w:rPr>
          <w:rFonts w:ascii="Arial" w:hAnsi="Arial" w:cs="Arial"/>
          <w:sz w:val="20"/>
          <w:szCs w:val="20"/>
        </w:rPr>
        <w:instrText xml:space="preserve"> \* MERGEFORMAT </w:instrText>
      </w:r>
      <w:r w:rsidR="00A33D32" w:rsidRPr="00D17574">
        <w:rPr>
          <w:rFonts w:ascii="Arial" w:hAnsi="Arial" w:cs="Arial"/>
          <w:sz w:val="20"/>
          <w:szCs w:val="20"/>
        </w:rPr>
      </w:r>
      <w:r w:rsidR="00A33D32" w:rsidRPr="00D17574">
        <w:rPr>
          <w:rFonts w:ascii="Arial" w:hAnsi="Arial" w:cs="Arial"/>
          <w:sz w:val="20"/>
          <w:szCs w:val="20"/>
        </w:rPr>
        <w:fldChar w:fldCharType="separate"/>
      </w:r>
      <w:r w:rsidR="00117EE1">
        <w:rPr>
          <w:rFonts w:ascii="Arial" w:hAnsi="Arial" w:cs="Arial"/>
          <w:sz w:val="20"/>
          <w:szCs w:val="20"/>
        </w:rPr>
        <w:t>10.10.1</w:t>
      </w:r>
      <w:r w:rsidR="00A33D32" w:rsidRPr="00D17574">
        <w:rPr>
          <w:rFonts w:ascii="Arial" w:hAnsi="Arial" w:cs="Arial"/>
          <w:sz w:val="20"/>
          <w:szCs w:val="20"/>
        </w:rPr>
        <w:fldChar w:fldCharType="end"/>
      </w:r>
      <w:r w:rsidRPr="00D17574">
        <w:rPr>
          <w:rFonts w:ascii="Arial" w:hAnsi="Arial" w:cs="Arial"/>
          <w:sz w:val="20"/>
          <w:szCs w:val="20"/>
        </w:rPr>
        <w:t xml:space="preserve"> a </w:t>
      </w:r>
      <w:r w:rsidRPr="00D17574">
        <w:rPr>
          <w:rFonts w:ascii="Arial" w:hAnsi="Arial" w:cs="Arial"/>
          <w:sz w:val="20"/>
          <w:szCs w:val="20"/>
        </w:rPr>
        <w:fldChar w:fldCharType="begin"/>
      </w:r>
      <w:r w:rsidRPr="00D17574">
        <w:rPr>
          <w:rFonts w:ascii="Arial" w:hAnsi="Arial" w:cs="Arial"/>
          <w:sz w:val="20"/>
          <w:szCs w:val="20"/>
        </w:rPr>
        <w:instrText xml:space="preserve"> REF _Ref515871591 \r \h </w:instrText>
      </w:r>
      <w:r w:rsidR="00B611CD"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10.10.4</w:t>
      </w:r>
      <w:r w:rsidRPr="00D17574">
        <w:rPr>
          <w:rFonts w:ascii="Arial" w:hAnsi="Arial" w:cs="Arial"/>
          <w:sz w:val="20"/>
          <w:szCs w:val="20"/>
        </w:rPr>
        <w:fldChar w:fldCharType="end"/>
      </w:r>
      <w:r w:rsidRPr="00D17574">
        <w:rPr>
          <w:rFonts w:ascii="Arial" w:hAnsi="Arial" w:cs="Arial"/>
          <w:sz w:val="20"/>
          <w:szCs w:val="20"/>
        </w:rPr>
        <w:t xml:space="preserve"> tejto Zmluvy je Zhotoviteľ povinný vykonať zápis, </w:t>
      </w:r>
      <w:r w:rsidR="009C2A06" w:rsidRPr="00D17574">
        <w:rPr>
          <w:rFonts w:ascii="Arial" w:hAnsi="Arial" w:cs="Arial"/>
          <w:sz w:val="20"/>
          <w:szCs w:val="20"/>
        </w:rPr>
        <w:t xml:space="preserve">v ktorom budú okrem iného uvedené aj závery zo stretnutia, požiadavky na súčinnosť, pripomienky </w:t>
      </w:r>
      <w:r w:rsidR="00A33D32" w:rsidRPr="00D17574">
        <w:rPr>
          <w:rFonts w:ascii="Arial" w:hAnsi="Arial" w:cs="Arial"/>
          <w:sz w:val="20"/>
          <w:szCs w:val="20"/>
        </w:rPr>
        <w:t>a Pokyny Objednávateľa.</w:t>
      </w:r>
      <w:r w:rsidR="00B6140C" w:rsidRPr="00D17574">
        <w:rPr>
          <w:rFonts w:ascii="Arial" w:hAnsi="Arial" w:cs="Arial"/>
          <w:sz w:val="20"/>
          <w:szCs w:val="20"/>
        </w:rPr>
        <w:t xml:space="preserve"> </w:t>
      </w:r>
      <w:r w:rsidR="00A33D32" w:rsidRPr="00D17574">
        <w:rPr>
          <w:rFonts w:ascii="Arial" w:hAnsi="Arial" w:cs="Arial"/>
          <w:sz w:val="20"/>
          <w:szCs w:val="20"/>
        </w:rPr>
        <w:t>T</w:t>
      </w:r>
      <w:r w:rsidR="00B6140C" w:rsidRPr="00D17574">
        <w:rPr>
          <w:rFonts w:ascii="Arial" w:hAnsi="Arial" w:cs="Arial"/>
          <w:sz w:val="20"/>
          <w:szCs w:val="20"/>
        </w:rPr>
        <w:t xml:space="preserve">akýto zápis </w:t>
      </w:r>
      <w:r w:rsidRPr="00D17574">
        <w:rPr>
          <w:rFonts w:ascii="Arial" w:hAnsi="Arial" w:cs="Arial"/>
          <w:sz w:val="20"/>
          <w:szCs w:val="20"/>
        </w:rPr>
        <w:t xml:space="preserve">je dokladom o Pokynoch Objednávateľa v zmysle článku </w:t>
      </w:r>
      <w:r w:rsidRPr="00D17574">
        <w:rPr>
          <w:rFonts w:ascii="Arial" w:hAnsi="Arial" w:cs="Arial"/>
          <w:sz w:val="20"/>
          <w:szCs w:val="20"/>
        </w:rPr>
        <w:fldChar w:fldCharType="begin"/>
      </w:r>
      <w:r w:rsidRPr="00D17574">
        <w:rPr>
          <w:rFonts w:ascii="Arial" w:hAnsi="Arial" w:cs="Arial"/>
          <w:sz w:val="20"/>
          <w:szCs w:val="20"/>
        </w:rPr>
        <w:instrText xml:space="preserve"> REF _Ref515871766 \r \h </w:instrText>
      </w:r>
      <w:r w:rsidR="00B611CD"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24</w:t>
      </w:r>
      <w:r w:rsidRPr="00D17574">
        <w:rPr>
          <w:rFonts w:ascii="Arial" w:hAnsi="Arial" w:cs="Arial"/>
          <w:sz w:val="20"/>
          <w:szCs w:val="20"/>
        </w:rPr>
        <w:fldChar w:fldCharType="end"/>
      </w:r>
      <w:r w:rsidRPr="00D17574">
        <w:rPr>
          <w:rFonts w:ascii="Arial" w:hAnsi="Arial" w:cs="Arial"/>
          <w:sz w:val="20"/>
          <w:szCs w:val="20"/>
        </w:rPr>
        <w:t xml:space="preserve"> </w:t>
      </w:r>
      <w:r w:rsidR="00A33D32" w:rsidRPr="00D17574">
        <w:rPr>
          <w:rFonts w:ascii="Arial" w:hAnsi="Arial" w:cs="Arial"/>
          <w:sz w:val="20"/>
          <w:szCs w:val="20"/>
        </w:rPr>
        <w:t>(</w:t>
      </w:r>
      <w:r w:rsidR="00A33D32" w:rsidRPr="00D17574">
        <w:rPr>
          <w:rFonts w:ascii="Arial" w:hAnsi="Arial" w:cs="Arial"/>
          <w:i/>
          <w:sz w:val="20"/>
          <w:szCs w:val="20"/>
        </w:rPr>
        <w:t xml:space="preserve">Pokyny </w:t>
      </w:r>
      <w:r w:rsidR="00A33D32" w:rsidRPr="00D17574">
        <w:rPr>
          <w:rFonts w:ascii="Arial" w:hAnsi="Arial" w:cs="Arial"/>
          <w:sz w:val="20"/>
          <w:szCs w:val="20"/>
        </w:rPr>
        <w:t xml:space="preserve">Objednávateľa) </w:t>
      </w:r>
      <w:r w:rsidRPr="00D17574">
        <w:rPr>
          <w:rFonts w:ascii="Arial" w:hAnsi="Arial" w:cs="Arial"/>
          <w:sz w:val="20"/>
          <w:szCs w:val="20"/>
        </w:rPr>
        <w:t xml:space="preserve">tejto Zmluvy. Zhotoviteľ je povinný doručiť zápis z pracovného stretnutia Objednávateľovi </w:t>
      </w:r>
      <w:r w:rsidR="00A33D32" w:rsidRPr="00D17574">
        <w:rPr>
          <w:rFonts w:ascii="Arial" w:hAnsi="Arial" w:cs="Arial"/>
          <w:sz w:val="20"/>
          <w:szCs w:val="20"/>
        </w:rPr>
        <w:t xml:space="preserve">a Dozoru Objednávateľa </w:t>
      </w:r>
      <w:r w:rsidRPr="00D17574">
        <w:rPr>
          <w:rFonts w:ascii="Arial" w:hAnsi="Arial" w:cs="Arial"/>
          <w:sz w:val="20"/>
          <w:szCs w:val="20"/>
        </w:rPr>
        <w:t>na odsúhlasenie nasledujúci Pracovný deň. Objednávateľ</w:t>
      </w:r>
      <w:r w:rsidR="00A33D32" w:rsidRPr="00D17574">
        <w:rPr>
          <w:rFonts w:ascii="Arial" w:hAnsi="Arial" w:cs="Arial"/>
          <w:sz w:val="20"/>
          <w:szCs w:val="20"/>
        </w:rPr>
        <w:t xml:space="preserve"> a/ alebo Dozor Objednávateľa</w:t>
      </w:r>
      <w:r w:rsidRPr="00D17574">
        <w:rPr>
          <w:rFonts w:ascii="Arial" w:hAnsi="Arial" w:cs="Arial"/>
          <w:sz w:val="20"/>
          <w:szCs w:val="20"/>
        </w:rPr>
        <w:t xml:space="preserve"> je povinný oznámiť svoje pripomienky k zápisu z pracovného stretnutia do </w:t>
      </w:r>
      <w:r w:rsidR="00A33D32" w:rsidRPr="00D17574">
        <w:rPr>
          <w:rFonts w:ascii="Arial" w:hAnsi="Arial" w:cs="Arial"/>
          <w:sz w:val="20"/>
          <w:szCs w:val="20"/>
        </w:rPr>
        <w:t>dvoch</w:t>
      </w:r>
      <w:r w:rsidRPr="00D17574">
        <w:rPr>
          <w:rFonts w:ascii="Arial" w:hAnsi="Arial" w:cs="Arial"/>
          <w:sz w:val="20"/>
          <w:szCs w:val="20"/>
        </w:rPr>
        <w:t xml:space="preserve"> </w:t>
      </w:r>
      <w:r w:rsidR="007C1670" w:rsidRPr="00D17574">
        <w:rPr>
          <w:rFonts w:ascii="Arial" w:hAnsi="Arial" w:cs="Arial"/>
          <w:sz w:val="20"/>
          <w:szCs w:val="20"/>
        </w:rPr>
        <w:t>(</w:t>
      </w:r>
      <w:r w:rsidR="00A33D32" w:rsidRPr="00D17574">
        <w:rPr>
          <w:rFonts w:ascii="Arial" w:hAnsi="Arial" w:cs="Arial"/>
          <w:sz w:val="20"/>
          <w:szCs w:val="20"/>
        </w:rPr>
        <w:t>2</w:t>
      </w:r>
      <w:r w:rsidR="007C1670" w:rsidRPr="00D17574">
        <w:rPr>
          <w:rFonts w:ascii="Arial" w:hAnsi="Arial" w:cs="Arial"/>
          <w:sz w:val="20"/>
          <w:szCs w:val="20"/>
        </w:rPr>
        <w:t xml:space="preserve">) </w:t>
      </w:r>
      <w:r w:rsidRPr="00D17574">
        <w:rPr>
          <w:rFonts w:ascii="Arial" w:hAnsi="Arial" w:cs="Arial"/>
          <w:sz w:val="20"/>
          <w:szCs w:val="20"/>
        </w:rPr>
        <w:t>Pracovných dní od doručenia zápisu z pracovného stretnutia. Zhotoviteľ je povinný zapracovať pripomienky Objednávateľa</w:t>
      </w:r>
      <w:r w:rsidR="00A33D32" w:rsidRPr="00D17574">
        <w:rPr>
          <w:rFonts w:ascii="Arial" w:hAnsi="Arial" w:cs="Arial"/>
          <w:sz w:val="20"/>
          <w:szCs w:val="20"/>
        </w:rPr>
        <w:t xml:space="preserve"> a Dozoru Objednávateľa</w:t>
      </w:r>
      <w:r w:rsidRPr="00D17574">
        <w:rPr>
          <w:rFonts w:ascii="Arial" w:hAnsi="Arial" w:cs="Arial"/>
          <w:sz w:val="20"/>
          <w:szCs w:val="20"/>
        </w:rPr>
        <w:t xml:space="preserve"> a doručiť Objednávateľovi </w:t>
      </w:r>
      <w:r w:rsidR="00A33D32" w:rsidRPr="00D17574">
        <w:rPr>
          <w:rFonts w:ascii="Arial" w:hAnsi="Arial" w:cs="Arial"/>
          <w:sz w:val="20"/>
          <w:szCs w:val="20"/>
        </w:rPr>
        <w:t xml:space="preserve">a Dozoru Objednávateľa </w:t>
      </w:r>
      <w:r w:rsidRPr="00D17574">
        <w:rPr>
          <w:rFonts w:ascii="Arial" w:hAnsi="Arial" w:cs="Arial"/>
          <w:sz w:val="20"/>
          <w:szCs w:val="20"/>
        </w:rPr>
        <w:t>opravený zá</w:t>
      </w:r>
      <w:r w:rsidR="00A33D32" w:rsidRPr="00D17574">
        <w:rPr>
          <w:rFonts w:ascii="Arial" w:hAnsi="Arial" w:cs="Arial"/>
          <w:sz w:val="20"/>
          <w:szCs w:val="20"/>
        </w:rPr>
        <w:t>pis z pracovného stretnutia do dvoch</w:t>
      </w:r>
      <w:r w:rsidRPr="00D17574">
        <w:rPr>
          <w:rFonts w:ascii="Arial" w:hAnsi="Arial" w:cs="Arial"/>
          <w:sz w:val="20"/>
          <w:szCs w:val="20"/>
        </w:rPr>
        <w:t xml:space="preserve"> </w:t>
      </w:r>
      <w:r w:rsidR="007C1670" w:rsidRPr="00D17574">
        <w:rPr>
          <w:rFonts w:ascii="Arial" w:hAnsi="Arial" w:cs="Arial"/>
          <w:sz w:val="20"/>
          <w:szCs w:val="20"/>
        </w:rPr>
        <w:t>(</w:t>
      </w:r>
      <w:r w:rsidR="00A33D32" w:rsidRPr="00D17574">
        <w:rPr>
          <w:rFonts w:ascii="Arial" w:hAnsi="Arial" w:cs="Arial"/>
          <w:sz w:val="20"/>
          <w:szCs w:val="20"/>
        </w:rPr>
        <w:t>2</w:t>
      </w:r>
      <w:r w:rsidR="007C1670" w:rsidRPr="00D17574">
        <w:rPr>
          <w:rFonts w:ascii="Arial" w:hAnsi="Arial" w:cs="Arial"/>
          <w:sz w:val="20"/>
          <w:szCs w:val="20"/>
        </w:rPr>
        <w:t xml:space="preserve">) </w:t>
      </w:r>
      <w:r w:rsidRPr="00D17574">
        <w:rPr>
          <w:rFonts w:ascii="Arial" w:hAnsi="Arial" w:cs="Arial"/>
          <w:sz w:val="20"/>
          <w:szCs w:val="20"/>
        </w:rPr>
        <w:t>Pracovných dní od doručenia pripomienok Objednávateľa</w:t>
      </w:r>
      <w:r w:rsidR="00A33D32" w:rsidRPr="00D17574">
        <w:rPr>
          <w:rFonts w:ascii="Arial" w:hAnsi="Arial" w:cs="Arial"/>
          <w:sz w:val="20"/>
          <w:szCs w:val="20"/>
        </w:rPr>
        <w:t xml:space="preserve"> alebo Dozoru Objednávateľa</w:t>
      </w:r>
      <w:r w:rsidRPr="00D17574">
        <w:rPr>
          <w:rFonts w:ascii="Arial" w:hAnsi="Arial" w:cs="Arial"/>
          <w:sz w:val="20"/>
          <w:szCs w:val="20"/>
        </w:rPr>
        <w:t xml:space="preserve"> podľa predchádzajúcej vety.</w:t>
      </w:r>
      <w:bookmarkEnd w:id="74"/>
      <w:r w:rsidRPr="00D17574">
        <w:rPr>
          <w:rFonts w:ascii="Arial" w:hAnsi="Arial" w:cs="Arial"/>
          <w:sz w:val="20"/>
          <w:szCs w:val="20"/>
        </w:rPr>
        <w:t xml:space="preserve"> </w:t>
      </w:r>
      <w:bookmarkEnd w:id="75"/>
    </w:p>
    <w:p w14:paraId="593C5765" w14:textId="77777777" w:rsidR="00F16B35" w:rsidRPr="00D17574" w:rsidRDefault="00F16B35" w:rsidP="00F16B35">
      <w:pPr>
        <w:pStyle w:val="ListParagraph"/>
        <w:rPr>
          <w:rFonts w:ascii="Arial" w:hAnsi="Arial" w:cs="Arial"/>
          <w:sz w:val="20"/>
          <w:szCs w:val="20"/>
        </w:rPr>
      </w:pPr>
    </w:p>
    <w:p w14:paraId="7AF1A474" w14:textId="6DCDC43A" w:rsidR="00F16B35" w:rsidRPr="00D17574" w:rsidRDefault="00F16B35" w:rsidP="00C667D9">
      <w:pPr>
        <w:pStyle w:val="ListParagraph"/>
        <w:numPr>
          <w:ilvl w:val="2"/>
          <w:numId w:val="56"/>
        </w:numPr>
        <w:spacing w:after="0" w:line="276" w:lineRule="auto"/>
        <w:ind w:left="1134" w:hanging="1134"/>
        <w:jc w:val="both"/>
        <w:rPr>
          <w:rFonts w:ascii="Arial" w:hAnsi="Arial" w:cs="Arial"/>
          <w:sz w:val="20"/>
          <w:szCs w:val="20"/>
        </w:rPr>
      </w:pPr>
      <w:bookmarkStart w:id="76" w:name="_Ref517698496"/>
      <w:r w:rsidRPr="00D17574">
        <w:rPr>
          <w:rFonts w:ascii="Arial" w:hAnsi="Arial" w:cs="Arial"/>
          <w:sz w:val="20"/>
          <w:szCs w:val="20"/>
        </w:rPr>
        <w:t xml:space="preserve">Pre vylúčenie pochybností, odmena za účasť Zhotoviteľa na stretnutiach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_Ref517269268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10.10</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Pracovné stretnutia</w:t>
      </w:r>
      <w:r w:rsidRPr="00D17574">
        <w:rPr>
          <w:rFonts w:ascii="Arial" w:hAnsi="Arial" w:cs="Arial"/>
          <w:sz w:val="20"/>
          <w:szCs w:val="20"/>
        </w:rPr>
        <w:t>) Zmluvy, ako aj náklady na n</w:t>
      </w:r>
      <w:r w:rsidR="00C960E3" w:rsidRPr="00D17574">
        <w:rPr>
          <w:rFonts w:ascii="Arial" w:hAnsi="Arial" w:cs="Arial"/>
          <w:sz w:val="20"/>
          <w:szCs w:val="20"/>
        </w:rPr>
        <w:t>ich</w:t>
      </w:r>
      <w:r w:rsidRPr="00D17574">
        <w:rPr>
          <w:rFonts w:ascii="Arial" w:hAnsi="Arial" w:cs="Arial"/>
          <w:sz w:val="20"/>
          <w:szCs w:val="20"/>
        </w:rPr>
        <w:t xml:space="preserve">, vrátane času </w:t>
      </w:r>
      <w:r w:rsidR="00C960E3" w:rsidRPr="00D17574">
        <w:rPr>
          <w:rFonts w:ascii="Arial" w:hAnsi="Arial" w:cs="Arial"/>
          <w:sz w:val="20"/>
          <w:szCs w:val="20"/>
        </w:rPr>
        <w:t>stráveného</w:t>
      </w:r>
      <w:r w:rsidRPr="00D17574">
        <w:rPr>
          <w:rFonts w:ascii="Arial" w:hAnsi="Arial" w:cs="Arial"/>
          <w:sz w:val="20"/>
          <w:szCs w:val="20"/>
        </w:rPr>
        <w:t xml:space="preserve"> na ceste na a z takéhoto pracovného stretnutia, cestovných, ubytovacích a iných nákladov a hotových výdavkov, je zahrnutá v</w:t>
      </w:r>
      <w:r w:rsidR="00192F66" w:rsidRPr="00D17574">
        <w:rPr>
          <w:rFonts w:ascii="Arial" w:hAnsi="Arial" w:cs="Arial"/>
          <w:sz w:val="20"/>
          <w:szCs w:val="20"/>
        </w:rPr>
        <w:t xml:space="preserve"> </w:t>
      </w:r>
      <w:r w:rsidRPr="00D17574">
        <w:rPr>
          <w:rFonts w:ascii="Arial" w:hAnsi="Arial" w:cs="Arial"/>
          <w:sz w:val="20"/>
          <w:szCs w:val="20"/>
        </w:rPr>
        <w:t>Cene</w:t>
      </w:r>
      <w:r w:rsidR="002A27B9" w:rsidRPr="00D17574">
        <w:rPr>
          <w:rFonts w:ascii="Arial" w:hAnsi="Arial" w:cs="Arial"/>
          <w:sz w:val="20"/>
          <w:szCs w:val="20"/>
        </w:rPr>
        <w:t xml:space="preserve"> Diela</w:t>
      </w:r>
      <w:r w:rsidR="00603CA3" w:rsidRPr="00D17574">
        <w:rPr>
          <w:rFonts w:ascii="Arial" w:hAnsi="Arial" w:cs="Arial"/>
          <w:sz w:val="20"/>
          <w:szCs w:val="20"/>
        </w:rPr>
        <w:t>, resp. Odmene za Služby</w:t>
      </w:r>
      <w:r w:rsidRPr="00D17574">
        <w:rPr>
          <w:rFonts w:ascii="Arial" w:hAnsi="Arial" w:cs="Arial"/>
          <w:sz w:val="20"/>
          <w:szCs w:val="20"/>
        </w:rPr>
        <w:t>.</w:t>
      </w:r>
      <w:bookmarkEnd w:id="76"/>
    </w:p>
    <w:p w14:paraId="233EE7BC" w14:textId="77777777" w:rsidR="008E72EE" w:rsidRPr="00D17574" w:rsidRDefault="008E72EE" w:rsidP="009A256C">
      <w:pPr>
        <w:pStyle w:val="AODocTxtL6"/>
        <w:rPr>
          <w:rFonts w:ascii="Arial" w:hAnsi="Arial" w:cs="Arial"/>
          <w:sz w:val="20"/>
          <w:szCs w:val="20"/>
          <w:highlight w:val="yellow"/>
        </w:rPr>
      </w:pPr>
    </w:p>
    <w:p w14:paraId="3F4CD8DC" w14:textId="77777777" w:rsidR="00AA6237" w:rsidRPr="00D17574" w:rsidRDefault="00AA6237" w:rsidP="00C667D9">
      <w:pPr>
        <w:pStyle w:val="ListParagraph"/>
        <w:numPr>
          <w:ilvl w:val="0"/>
          <w:numId w:val="43"/>
        </w:numPr>
        <w:spacing w:after="0" w:line="276" w:lineRule="auto"/>
        <w:ind w:left="567" w:hanging="567"/>
        <w:jc w:val="both"/>
        <w:rPr>
          <w:rFonts w:ascii="Arial" w:hAnsi="Arial" w:cs="Arial"/>
          <w:b/>
          <w:sz w:val="20"/>
          <w:szCs w:val="20"/>
        </w:rPr>
      </w:pPr>
      <w:r w:rsidRPr="00D17574">
        <w:rPr>
          <w:rFonts w:ascii="Arial" w:hAnsi="Arial" w:cs="Arial"/>
          <w:b/>
          <w:sz w:val="20"/>
          <w:szCs w:val="20"/>
        </w:rPr>
        <w:t>Harmonogram</w:t>
      </w:r>
    </w:p>
    <w:p w14:paraId="0228474B" w14:textId="77777777" w:rsidR="00AA6237" w:rsidRPr="00D17574" w:rsidRDefault="00AA6237" w:rsidP="00AA6237">
      <w:pPr>
        <w:pStyle w:val="ListParagraph"/>
        <w:spacing w:after="0" w:line="276" w:lineRule="auto"/>
        <w:ind w:left="567"/>
        <w:contextualSpacing w:val="0"/>
        <w:jc w:val="both"/>
        <w:rPr>
          <w:rFonts w:ascii="Arial" w:hAnsi="Arial" w:cs="Arial"/>
          <w:sz w:val="20"/>
          <w:szCs w:val="20"/>
        </w:rPr>
      </w:pPr>
    </w:p>
    <w:p w14:paraId="5E43B3C7" w14:textId="2B0E42A4" w:rsidR="00AA6237"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sa dohodli, že Zhotoviteľ vykoná Diel</w:t>
      </w:r>
      <w:r w:rsidR="00192F66" w:rsidRPr="00D17574">
        <w:rPr>
          <w:rFonts w:ascii="Arial" w:hAnsi="Arial" w:cs="Arial"/>
          <w:sz w:val="20"/>
          <w:szCs w:val="20"/>
        </w:rPr>
        <w:t xml:space="preserve">o a poskytne Služby v termínoch </w:t>
      </w:r>
      <w:r w:rsidRPr="00D17574">
        <w:rPr>
          <w:rFonts w:ascii="Arial" w:hAnsi="Arial" w:cs="Arial"/>
          <w:sz w:val="20"/>
          <w:szCs w:val="20"/>
        </w:rPr>
        <w:t xml:space="preserve">podľa Harmonogramu, ktorý </w:t>
      </w:r>
      <w:r w:rsidR="00EB76CF" w:rsidRPr="00D17574">
        <w:rPr>
          <w:rFonts w:ascii="Arial" w:hAnsi="Arial" w:cs="Arial"/>
          <w:sz w:val="20"/>
          <w:szCs w:val="20"/>
        </w:rPr>
        <w:t xml:space="preserve"> tvorí</w:t>
      </w:r>
      <w:r w:rsidRPr="00D17574">
        <w:rPr>
          <w:rFonts w:ascii="Arial" w:hAnsi="Arial" w:cs="Arial"/>
          <w:sz w:val="20"/>
          <w:szCs w:val="20"/>
        </w:rPr>
        <w:t xml:space="preserve"> Príloh</w:t>
      </w:r>
      <w:r w:rsidR="00EB76CF" w:rsidRPr="00D17574">
        <w:rPr>
          <w:rFonts w:ascii="Arial" w:hAnsi="Arial" w:cs="Arial"/>
          <w:sz w:val="20"/>
          <w:szCs w:val="20"/>
        </w:rPr>
        <w:t>u</w:t>
      </w:r>
      <w:r w:rsidRPr="00D17574">
        <w:rPr>
          <w:rFonts w:ascii="Arial" w:hAnsi="Arial" w:cs="Arial"/>
          <w:sz w:val="20"/>
          <w:szCs w:val="20"/>
        </w:rPr>
        <w:t xml:space="preserve"> č. </w:t>
      </w:r>
      <w:r w:rsidR="00EB76CF" w:rsidRPr="00D17574">
        <w:rPr>
          <w:rFonts w:ascii="Arial" w:hAnsi="Arial" w:cs="Arial"/>
          <w:sz w:val="20"/>
          <w:szCs w:val="20"/>
        </w:rPr>
        <w:t>3</w:t>
      </w:r>
      <w:r w:rsidRPr="00D17574">
        <w:rPr>
          <w:rFonts w:ascii="Arial" w:hAnsi="Arial" w:cs="Arial"/>
          <w:sz w:val="20"/>
          <w:szCs w:val="20"/>
        </w:rPr>
        <w:t xml:space="preserve"> tejto Zmluvy. </w:t>
      </w:r>
    </w:p>
    <w:p w14:paraId="6654C796" w14:textId="77777777" w:rsidR="00AA6237" w:rsidRPr="00D17574" w:rsidRDefault="00AA6237" w:rsidP="00AA6237">
      <w:pPr>
        <w:pStyle w:val="ListParagraph"/>
        <w:tabs>
          <w:tab w:val="left" w:pos="567"/>
        </w:tabs>
        <w:spacing w:after="0" w:line="276" w:lineRule="auto"/>
        <w:ind w:left="567"/>
        <w:jc w:val="both"/>
        <w:rPr>
          <w:rFonts w:ascii="Arial" w:hAnsi="Arial" w:cs="Arial"/>
          <w:sz w:val="20"/>
          <w:szCs w:val="20"/>
        </w:rPr>
      </w:pPr>
    </w:p>
    <w:p w14:paraId="5D79C4B8" w14:textId="05FD4621" w:rsidR="007E42E9"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Zhotoviteľ je povinný začať vykonávať Dielo</w:t>
      </w:r>
      <w:r w:rsidR="009D4246" w:rsidRPr="00D17574">
        <w:rPr>
          <w:rFonts w:ascii="Arial" w:hAnsi="Arial" w:cs="Arial"/>
          <w:sz w:val="20"/>
          <w:szCs w:val="20"/>
        </w:rPr>
        <w:t>, resp. jeho jednotlivé časti,</w:t>
      </w:r>
      <w:r w:rsidRPr="00D17574">
        <w:rPr>
          <w:rFonts w:ascii="Arial" w:hAnsi="Arial" w:cs="Arial"/>
          <w:sz w:val="20"/>
          <w:szCs w:val="20"/>
        </w:rPr>
        <w:t xml:space="preserve"> bez zbytočného odkladu od nadobudnutia účinnosti tejto Zmluvy</w:t>
      </w:r>
      <w:r w:rsidR="00F52BB1" w:rsidRPr="00D17574">
        <w:rPr>
          <w:rFonts w:ascii="Arial" w:hAnsi="Arial" w:cs="Arial"/>
          <w:sz w:val="20"/>
          <w:szCs w:val="20"/>
        </w:rPr>
        <w:t xml:space="preserve">, ak nie je pre jednotlivé časti Diela podľa článku </w:t>
      </w:r>
      <w:r w:rsidR="00F52BB1" w:rsidRPr="00D17574">
        <w:rPr>
          <w:rFonts w:ascii="Arial" w:hAnsi="Arial" w:cs="Arial"/>
          <w:sz w:val="20"/>
          <w:szCs w:val="20"/>
        </w:rPr>
        <w:fldChar w:fldCharType="begin"/>
      </w:r>
      <w:r w:rsidR="00F52BB1"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F52BB1" w:rsidRPr="00D17574">
        <w:rPr>
          <w:rFonts w:ascii="Arial" w:hAnsi="Arial" w:cs="Arial"/>
          <w:sz w:val="20"/>
          <w:szCs w:val="20"/>
        </w:rPr>
      </w:r>
      <w:r w:rsidR="00F52BB1" w:rsidRPr="00D17574">
        <w:rPr>
          <w:rFonts w:ascii="Arial" w:hAnsi="Arial" w:cs="Arial"/>
          <w:sz w:val="20"/>
          <w:szCs w:val="20"/>
        </w:rPr>
        <w:fldChar w:fldCharType="separate"/>
      </w:r>
      <w:r w:rsidR="00117EE1">
        <w:rPr>
          <w:rFonts w:ascii="Arial" w:hAnsi="Arial" w:cs="Arial"/>
          <w:sz w:val="20"/>
          <w:szCs w:val="20"/>
        </w:rPr>
        <w:t>7.1.2</w:t>
      </w:r>
      <w:r w:rsidR="00F52BB1" w:rsidRPr="00D17574">
        <w:rPr>
          <w:rFonts w:ascii="Arial" w:hAnsi="Arial" w:cs="Arial"/>
          <w:sz w:val="20"/>
          <w:szCs w:val="20"/>
        </w:rPr>
        <w:fldChar w:fldCharType="end"/>
      </w:r>
      <w:r w:rsidR="00F52BB1" w:rsidRPr="00D17574">
        <w:rPr>
          <w:rFonts w:ascii="Arial" w:hAnsi="Arial" w:cs="Arial"/>
          <w:sz w:val="20"/>
          <w:szCs w:val="20"/>
        </w:rPr>
        <w:t xml:space="preserve"> Zmluvy určený </w:t>
      </w:r>
      <w:r w:rsidR="0093225D" w:rsidRPr="00D17574">
        <w:rPr>
          <w:rFonts w:ascii="Arial" w:hAnsi="Arial" w:cs="Arial"/>
          <w:sz w:val="20"/>
          <w:szCs w:val="20"/>
        </w:rPr>
        <w:t xml:space="preserve">v Harmonograme (v súlade so Súťažnými podkladmi) </w:t>
      </w:r>
      <w:r w:rsidR="00F52BB1" w:rsidRPr="00D17574">
        <w:rPr>
          <w:rFonts w:ascii="Arial" w:hAnsi="Arial" w:cs="Arial"/>
          <w:sz w:val="20"/>
          <w:szCs w:val="20"/>
        </w:rPr>
        <w:t>iný okamih začatia ich vykonávania</w:t>
      </w:r>
      <w:r w:rsidR="00F25C82" w:rsidRPr="00D17574">
        <w:rPr>
          <w:rFonts w:ascii="Arial" w:hAnsi="Arial" w:cs="Arial"/>
          <w:sz w:val="20"/>
          <w:szCs w:val="20"/>
        </w:rPr>
        <w:t xml:space="preserve">. </w:t>
      </w:r>
      <w:r w:rsidR="00F52BB1" w:rsidRPr="00D17574">
        <w:rPr>
          <w:rFonts w:ascii="Arial" w:hAnsi="Arial" w:cs="Arial"/>
          <w:sz w:val="20"/>
          <w:szCs w:val="20"/>
        </w:rPr>
        <w:t xml:space="preserve">  </w:t>
      </w:r>
    </w:p>
    <w:p w14:paraId="237CB105" w14:textId="77777777" w:rsidR="007E42E9" w:rsidRPr="00D17574" w:rsidRDefault="007E42E9" w:rsidP="007E42E9">
      <w:pPr>
        <w:pStyle w:val="ListParagraph"/>
        <w:rPr>
          <w:rFonts w:ascii="Arial" w:hAnsi="Arial" w:cs="Arial"/>
          <w:sz w:val="20"/>
          <w:szCs w:val="20"/>
        </w:rPr>
      </w:pPr>
    </w:p>
    <w:p w14:paraId="019FCF0F" w14:textId="62CD70A1" w:rsidR="00AA6237" w:rsidRPr="00D17574" w:rsidRDefault="00AD1216"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začať poskytovať Služby</w:t>
      </w:r>
      <w:r w:rsidR="007E42E9" w:rsidRPr="00D17574">
        <w:rPr>
          <w:rFonts w:ascii="Arial" w:hAnsi="Arial" w:cs="Arial"/>
          <w:sz w:val="20"/>
          <w:szCs w:val="20"/>
        </w:rPr>
        <w:t xml:space="preserve">, s výnimkou služieb </w:t>
      </w:r>
      <w:r w:rsidR="0056292C" w:rsidRPr="00D17574">
        <w:rPr>
          <w:rFonts w:ascii="Arial" w:hAnsi="Arial" w:cs="Arial"/>
          <w:sz w:val="20"/>
          <w:szCs w:val="20"/>
        </w:rPr>
        <w:t xml:space="preserve">autorského dohľadu (pre ktorý platí ustanovenie článku </w:t>
      </w:r>
      <w:r w:rsidR="0056292C" w:rsidRPr="00D17574">
        <w:rPr>
          <w:rFonts w:ascii="Arial" w:hAnsi="Arial" w:cs="Arial"/>
          <w:sz w:val="20"/>
          <w:szCs w:val="20"/>
        </w:rPr>
        <w:fldChar w:fldCharType="begin"/>
      </w:r>
      <w:r w:rsidR="0056292C" w:rsidRPr="00D17574">
        <w:rPr>
          <w:rFonts w:ascii="Arial" w:hAnsi="Arial" w:cs="Arial"/>
          <w:sz w:val="20"/>
          <w:szCs w:val="20"/>
        </w:rPr>
        <w:instrText xml:space="preserve"> REF _Ref516864549 \r \h </w:instrText>
      </w:r>
      <w:r w:rsidR="008B7652" w:rsidRPr="00D17574">
        <w:rPr>
          <w:rFonts w:ascii="Arial" w:hAnsi="Arial" w:cs="Arial"/>
          <w:sz w:val="20"/>
          <w:szCs w:val="20"/>
        </w:rPr>
        <w:instrText xml:space="preserve"> \* MERGEFORMAT </w:instrText>
      </w:r>
      <w:r w:rsidR="0056292C" w:rsidRPr="00D17574">
        <w:rPr>
          <w:rFonts w:ascii="Arial" w:hAnsi="Arial" w:cs="Arial"/>
          <w:sz w:val="20"/>
          <w:szCs w:val="20"/>
        </w:rPr>
      </w:r>
      <w:r w:rsidR="0056292C" w:rsidRPr="00D17574">
        <w:rPr>
          <w:rFonts w:ascii="Arial" w:hAnsi="Arial" w:cs="Arial"/>
          <w:sz w:val="20"/>
          <w:szCs w:val="20"/>
        </w:rPr>
        <w:fldChar w:fldCharType="separate"/>
      </w:r>
      <w:r w:rsidR="00117EE1">
        <w:rPr>
          <w:rFonts w:ascii="Arial" w:hAnsi="Arial" w:cs="Arial"/>
          <w:sz w:val="20"/>
          <w:szCs w:val="20"/>
        </w:rPr>
        <w:t>18</w:t>
      </w:r>
      <w:r w:rsidR="0056292C" w:rsidRPr="00D17574">
        <w:rPr>
          <w:rFonts w:ascii="Arial" w:hAnsi="Arial" w:cs="Arial"/>
          <w:sz w:val="20"/>
          <w:szCs w:val="20"/>
        </w:rPr>
        <w:fldChar w:fldCharType="end"/>
      </w:r>
      <w:r w:rsidR="0056292C" w:rsidRPr="00D17574">
        <w:rPr>
          <w:rFonts w:ascii="Arial" w:hAnsi="Arial" w:cs="Arial"/>
          <w:sz w:val="20"/>
          <w:szCs w:val="20"/>
        </w:rPr>
        <w:t xml:space="preserve"> tejto Zmluvy)</w:t>
      </w:r>
      <w:r w:rsidRPr="00D17574">
        <w:rPr>
          <w:rFonts w:ascii="Arial" w:hAnsi="Arial" w:cs="Arial"/>
          <w:sz w:val="20"/>
          <w:szCs w:val="20"/>
        </w:rPr>
        <w:t xml:space="preserve"> v</w:t>
      </w:r>
      <w:r w:rsidR="0056292C" w:rsidRPr="00D17574">
        <w:rPr>
          <w:rFonts w:ascii="Arial" w:hAnsi="Arial" w:cs="Arial"/>
          <w:sz w:val="20"/>
          <w:szCs w:val="20"/>
        </w:rPr>
        <w:t xml:space="preserve"> termíne </w:t>
      </w:r>
      <w:r w:rsidR="00633A13" w:rsidRPr="00D17574">
        <w:rPr>
          <w:rFonts w:ascii="Arial" w:hAnsi="Arial" w:cs="Arial"/>
          <w:sz w:val="20"/>
          <w:szCs w:val="20"/>
        </w:rPr>
        <w:t xml:space="preserve">podľa Harmonogramu </w:t>
      </w:r>
      <w:r w:rsidR="0093225D" w:rsidRPr="00D17574">
        <w:rPr>
          <w:rFonts w:ascii="Arial" w:hAnsi="Arial" w:cs="Arial"/>
          <w:sz w:val="20"/>
          <w:szCs w:val="20"/>
        </w:rPr>
        <w:t xml:space="preserve">(v súlade so Súťažnými podkladmi) </w:t>
      </w:r>
      <w:r w:rsidR="00633A13" w:rsidRPr="00D17574">
        <w:rPr>
          <w:rFonts w:ascii="Arial" w:hAnsi="Arial" w:cs="Arial"/>
          <w:sz w:val="20"/>
          <w:szCs w:val="20"/>
        </w:rPr>
        <w:t xml:space="preserve">alebo v termíne </w:t>
      </w:r>
      <w:r w:rsidR="0042169A" w:rsidRPr="00D17574">
        <w:rPr>
          <w:rFonts w:ascii="Arial" w:hAnsi="Arial" w:cs="Arial"/>
          <w:sz w:val="20"/>
          <w:szCs w:val="20"/>
        </w:rPr>
        <w:t>dohodnutom postupom podľa</w:t>
      </w:r>
      <w:r w:rsidR="0056292C" w:rsidRPr="00D17574">
        <w:rPr>
          <w:rFonts w:ascii="Arial" w:hAnsi="Arial" w:cs="Arial"/>
          <w:sz w:val="20"/>
          <w:szCs w:val="20"/>
        </w:rPr>
        <w:t xml:space="preserve"> článku </w:t>
      </w:r>
      <w:r w:rsidR="0056292C" w:rsidRPr="00D17574">
        <w:rPr>
          <w:rFonts w:ascii="Arial" w:hAnsi="Arial" w:cs="Arial"/>
          <w:sz w:val="20"/>
          <w:szCs w:val="20"/>
        </w:rPr>
        <w:fldChar w:fldCharType="begin"/>
      </w:r>
      <w:r w:rsidR="0056292C" w:rsidRPr="00D17574">
        <w:rPr>
          <w:rFonts w:ascii="Arial" w:hAnsi="Arial" w:cs="Arial"/>
          <w:sz w:val="20"/>
          <w:szCs w:val="20"/>
        </w:rPr>
        <w:instrText xml:space="preserve"> REF _Ref516861924 \r \h </w:instrText>
      </w:r>
      <w:r w:rsidR="008B7652" w:rsidRPr="00D17574">
        <w:rPr>
          <w:rFonts w:ascii="Arial" w:hAnsi="Arial" w:cs="Arial"/>
          <w:sz w:val="20"/>
          <w:szCs w:val="20"/>
        </w:rPr>
        <w:instrText xml:space="preserve"> \* MERGEFORMAT </w:instrText>
      </w:r>
      <w:r w:rsidR="0056292C" w:rsidRPr="00D17574">
        <w:rPr>
          <w:rFonts w:ascii="Arial" w:hAnsi="Arial" w:cs="Arial"/>
          <w:sz w:val="20"/>
          <w:szCs w:val="20"/>
        </w:rPr>
      </w:r>
      <w:r w:rsidR="0056292C" w:rsidRPr="00D17574">
        <w:rPr>
          <w:rFonts w:ascii="Arial" w:hAnsi="Arial" w:cs="Arial"/>
          <w:sz w:val="20"/>
          <w:szCs w:val="20"/>
        </w:rPr>
        <w:fldChar w:fldCharType="separate"/>
      </w:r>
      <w:r w:rsidR="00117EE1">
        <w:rPr>
          <w:rFonts w:ascii="Arial" w:hAnsi="Arial" w:cs="Arial"/>
          <w:sz w:val="20"/>
          <w:szCs w:val="20"/>
        </w:rPr>
        <w:t>17</w:t>
      </w:r>
      <w:r w:rsidR="0056292C" w:rsidRPr="00D17574">
        <w:rPr>
          <w:rFonts w:ascii="Arial" w:hAnsi="Arial" w:cs="Arial"/>
          <w:sz w:val="20"/>
          <w:szCs w:val="20"/>
        </w:rPr>
        <w:fldChar w:fldCharType="end"/>
      </w:r>
      <w:r w:rsidR="007E42E9" w:rsidRPr="00D17574">
        <w:rPr>
          <w:rFonts w:ascii="Arial" w:hAnsi="Arial" w:cs="Arial"/>
          <w:sz w:val="20"/>
          <w:szCs w:val="20"/>
        </w:rPr>
        <w:t xml:space="preserve"> (</w:t>
      </w:r>
      <w:r w:rsidR="007E42E9" w:rsidRPr="00D17574">
        <w:rPr>
          <w:rFonts w:ascii="Arial" w:hAnsi="Arial" w:cs="Arial"/>
          <w:i/>
          <w:sz w:val="20"/>
          <w:szCs w:val="20"/>
        </w:rPr>
        <w:t>Objednávky na poskytovanie Služieb</w:t>
      </w:r>
      <w:r w:rsidR="007E42E9" w:rsidRPr="00D17574">
        <w:rPr>
          <w:rFonts w:ascii="Arial" w:hAnsi="Arial" w:cs="Arial"/>
          <w:sz w:val="20"/>
          <w:szCs w:val="20"/>
        </w:rPr>
        <w:t>)</w:t>
      </w:r>
      <w:r w:rsidR="0056292C" w:rsidRPr="00D17574">
        <w:rPr>
          <w:rFonts w:ascii="Arial" w:hAnsi="Arial" w:cs="Arial"/>
          <w:sz w:val="20"/>
          <w:szCs w:val="20"/>
        </w:rPr>
        <w:t xml:space="preserve"> tejto Zmluvy, inak bez zbytočného odkladu po ich objednaní.</w:t>
      </w:r>
    </w:p>
    <w:p w14:paraId="6AD71570" w14:textId="77777777" w:rsidR="00AA6237" w:rsidRPr="00D17574" w:rsidRDefault="00AA6237" w:rsidP="00AA6237">
      <w:pPr>
        <w:pStyle w:val="ListParagraph"/>
        <w:spacing w:after="0" w:line="276" w:lineRule="auto"/>
        <w:rPr>
          <w:rFonts w:ascii="Arial" w:hAnsi="Arial" w:cs="Arial"/>
          <w:sz w:val="20"/>
          <w:szCs w:val="20"/>
        </w:rPr>
      </w:pPr>
    </w:p>
    <w:p w14:paraId="585E6339" w14:textId="77777777" w:rsidR="0022617A"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w:t>
      </w:r>
      <w:r w:rsidR="0022617A" w:rsidRPr="00D17574">
        <w:rPr>
          <w:rFonts w:ascii="Arial" w:hAnsi="Arial" w:cs="Arial"/>
          <w:sz w:val="20"/>
          <w:szCs w:val="20"/>
        </w:rPr>
        <w:t>odovzdať</w:t>
      </w:r>
      <w:r w:rsidRPr="00D17574">
        <w:rPr>
          <w:rFonts w:ascii="Arial" w:hAnsi="Arial" w:cs="Arial"/>
          <w:sz w:val="20"/>
          <w:szCs w:val="20"/>
        </w:rPr>
        <w:t xml:space="preserve"> </w:t>
      </w:r>
      <w:r w:rsidR="0093225D" w:rsidRPr="00D17574">
        <w:rPr>
          <w:rFonts w:ascii="Arial" w:hAnsi="Arial" w:cs="Arial"/>
          <w:sz w:val="20"/>
          <w:szCs w:val="20"/>
        </w:rPr>
        <w:t xml:space="preserve">Objednávateľovi </w:t>
      </w:r>
      <w:r w:rsidRPr="00D17574">
        <w:rPr>
          <w:rFonts w:ascii="Arial" w:hAnsi="Arial" w:cs="Arial"/>
          <w:sz w:val="20"/>
          <w:szCs w:val="20"/>
        </w:rPr>
        <w:t xml:space="preserve">všetky jednotlivé časti Diela v termínoch podľa Harmonogramu. </w:t>
      </w:r>
    </w:p>
    <w:p w14:paraId="3811588D" w14:textId="77777777" w:rsidR="0022617A" w:rsidRPr="00D17574" w:rsidRDefault="0022617A" w:rsidP="0022617A">
      <w:pPr>
        <w:pStyle w:val="ListParagraph"/>
        <w:rPr>
          <w:rFonts w:ascii="Arial" w:hAnsi="Arial" w:cs="Arial"/>
          <w:sz w:val="20"/>
          <w:szCs w:val="20"/>
        </w:rPr>
      </w:pPr>
    </w:p>
    <w:p w14:paraId="0C7EE0B5" w14:textId="4805179F" w:rsidR="0022617A" w:rsidRPr="00D17574" w:rsidRDefault="0022617A"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poskytnúť Službu a v prípade, v ktorom to vyplýva z povahy Služby, odovzdať </w:t>
      </w:r>
      <w:r w:rsidR="0093225D" w:rsidRPr="00D17574">
        <w:rPr>
          <w:rFonts w:ascii="Arial" w:hAnsi="Arial" w:cs="Arial"/>
          <w:sz w:val="20"/>
          <w:szCs w:val="20"/>
        </w:rPr>
        <w:t xml:space="preserve">Objednávateľovi </w:t>
      </w:r>
      <w:r w:rsidRPr="00D17574">
        <w:rPr>
          <w:rFonts w:ascii="Arial" w:hAnsi="Arial" w:cs="Arial"/>
          <w:sz w:val="20"/>
          <w:szCs w:val="20"/>
        </w:rPr>
        <w:t>hmotne zachytené výsledky poskytnutej Služby</w:t>
      </w:r>
      <w:r w:rsidR="00633A13" w:rsidRPr="00D17574">
        <w:rPr>
          <w:rFonts w:ascii="Arial" w:hAnsi="Arial" w:cs="Arial"/>
          <w:sz w:val="20"/>
          <w:szCs w:val="20"/>
        </w:rPr>
        <w:t>,</w:t>
      </w:r>
      <w:r w:rsidRPr="00D17574">
        <w:rPr>
          <w:rFonts w:ascii="Arial" w:hAnsi="Arial" w:cs="Arial"/>
          <w:sz w:val="20"/>
          <w:szCs w:val="20"/>
        </w:rPr>
        <w:t xml:space="preserve"> v termínoch podľa Harmonogramu alebo v termínoch dohodnutých postupom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_Ref516861924 \r \h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17</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Objednávky na poskytovanie Služieb</w:t>
      </w:r>
      <w:r w:rsidRPr="00D17574">
        <w:rPr>
          <w:rFonts w:ascii="Arial" w:hAnsi="Arial" w:cs="Arial"/>
          <w:sz w:val="20"/>
          <w:szCs w:val="20"/>
        </w:rPr>
        <w:t>) tejto Zmluvy.</w:t>
      </w:r>
    </w:p>
    <w:p w14:paraId="7A7F3E2A" w14:textId="77777777" w:rsidR="00AA6237" w:rsidRPr="00D17574" w:rsidRDefault="00AA6237" w:rsidP="00AA6237">
      <w:pPr>
        <w:tabs>
          <w:tab w:val="left" w:pos="567"/>
        </w:tabs>
        <w:spacing w:after="0" w:line="276" w:lineRule="auto"/>
        <w:jc w:val="both"/>
        <w:rPr>
          <w:rFonts w:ascii="Arial" w:hAnsi="Arial" w:cs="Arial"/>
          <w:sz w:val="20"/>
          <w:szCs w:val="20"/>
        </w:rPr>
      </w:pPr>
    </w:p>
    <w:p w14:paraId="7E80DD38" w14:textId="37F8D711" w:rsidR="00AA6237"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bookmarkStart w:id="77" w:name="_Ref516829504"/>
      <w:r w:rsidRPr="00D17574">
        <w:rPr>
          <w:rFonts w:ascii="Arial" w:hAnsi="Arial" w:cs="Arial"/>
          <w:sz w:val="20"/>
          <w:szCs w:val="20"/>
        </w:rPr>
        <w:t xml:space="preserve">Zmluvné strany sa dohodli, že čas plnenia </w:t>
      </w:r>
      <w:r w:rsidR="0022617A" w:rsidRPr="00D17574">
        <w:rPr>
          <w:rFonts w:ascii="Arial" w:hAnsi="Arial" w:cs="Arial"/>
          <w:sz w:val="20"/>
          <w:szCs w:val="20"/>
        </w:rPr>
        <w:t xml:space="preserve">dohodnutý </w:t>
      </w:r>
      <w:r w:rsidRPr="00D17574">
        <w:rPr>
          <w:rFonts w:ascii="Arial" w:hAnsi="Arial" w:cs="Arial"/>
          <w:sz w:val="20"/>
          <w:szCs w:val="20"/>
        </w:rPr>
        <w:t xml:space="preserve">podľa tejto Zmluvy sa predlžuje o dobu </w:t>
      </w:r>
      <w:r w:rsidR="004C1D2F" w:rsidRPr="00D17574">
        <w:rPr>
          <w:rFonts w:ascii="Arial" w:hAnsi="Arial" w:cs="Arial"/>
          <w:sz w:val="20"/>
          <w:szCs w:val="20"/>
        </w:rPr>
        <w:t xml:space="preserve">podľa článku </w:t>
      </w:r>
      <w:r w:rsidR="004C1D2F" w:rsidRPr="00D17574">
        <w:rPr>
          <w:rFonts w:ascii="Arial" w:hAnsi="Arial" w:cs="Arial"/>
          <w:sz w:val="20"/>
          <w:szCs w:val="20"/>
        </w:rPr>
        <w:fldChar w:fldCharType="begin"/>
      </w:r>
      <w:r w:rsidR="004C1D2F" w:rsidRPr="00D17574">
        <w:rPr>
          <w:rFonts w:ascii="Arial" w:hAnsi="Arial" w:cs="Arial"/>
          <w:sz w:val="20"/>
          <w:szCs w:val="20"/>
        </w:rPr>
        <w:instrText xml:space="preserve"> REF _Ref517863097 \r \h </w:instrText>
      </w:r>
      <w:r w:rsidR="00A043B0" w:rsidRPr="00D17574">
        <w:rPr>
          <w:rFonts w:ascii="Arial" w:hAnsi="Arial" w:cs="Arial"/>
          <w:sz w:val="20"/>
          <w:szCs w:val="20"/>
        </w:rPr>
        <w:instrText xml:space="preserve"> \* MERGEFORMAT </w:instrText>
      </w:r>
      <w:r w:rsidR="004C1D2F" w:rsidRPr="00D17574">
        <w:rPr>
          <w:rFonts w:ascii="Arial" w:hAnsi="Arial" w:cs="Arial"/>
          <w:sz w:val="20"/>
          <w:szCs w:val="20"/>
        </w:rPr>
      </w:r>
      <w:r w:rsidR="004C1D2F" w:rsidRPr="00D17574">
        <w:rPr>
          <w:rFonts w:ascii="Arial" w:hAnsi="Arial" w:cs="Arial"/>
          <w:sz w:val="20"/>
          <w:szCs w:val="20"/>
        </w:rPr>
        <w:fldChar w:fldCharType="separate"/>
      </w:r>
      <w:r w:rsidR="00117EE1">
        <w:rPr>
          <w:rFonts w:ascii="Arial" w:hAnsi="Arial" w:cs="Arial"/>
          <w:sz w:val="20"/>
          <w:szCs w:val="20"/>
        </w:rPr>
        <w:t>11.8</w:t>
      </w:r>
      <w:r w:rsidR="004C1D2F" w:rsidRPr="00D17574">
        <w:rPr>
          <w:rFonts w:ascii="Arial" w:hAnsi="Arial" w:cs="Arial"/>
          <w:sz w:val="20"/>
          <w:szCs w:val="20"/>
        </w:rPr>
        <w:fldChar w:fldCharType="end"/>
      </w:r>
      <w:r w:rsidR="004C1D2F" w:rsidRPr="00D17574">
        <w:rPr>
          <w:rFonts w:ascii="Arial" w:hAnsi="Arial" w:cs="Arial"/>
          <w:sz w:val="20"/>
          <w:szCs w:val="20"/>
        </w:rPr>
        <w:t xml:space="preserve"> Zmluvy, ak nastanú </w:t>
      </w:r>
      <w:r w:rsidRPr="00D17574">
        <w:rPr>
          <w:rFonts w:ascii="Arial" w:hAnsi="Arial" w:cs="Arial"/>
          <w:sz w:val="20"/>
          <w:szCs w:val="20"/>
        </w:rPr>
        <w:t>nasledovn</w:t>
      </w:r>
      <w:r w:rsidR="004C1D2F" w:rsidRPr="00D17574">
        <w:rPr>
          <w:rFonts w:ascii="Arial" w:hAnsi="Arial" w:cs="Arial"/>
          <w:sz w:val="20"/>
          <w:szCs w:val="20"/>
        </w:rPr>
        <w:t>é</w:t>
      </w:r>
      <w:r w:rsidRPr="00D17574">
        <w:rPr>
          <w:rFonts w:ascii="Arial" w:hAnsi="Arial" w:cs="Arial"/>
          <w:sz w:val="20"/>
          <w:szCs w:val="20"/>
        </w:rPr>
        <w:t xml:space="preserve"> prekážk</w:t>
      </w:r>
      <w:r w:rsidR="004C1D2F" w:rsidRPr="00D17574">
        <w:rPr>
          <w:rFonts w:ascii="Arial" w:hAnsi="Arial" w:cs="Arial"/>
          <w:sz w:val="20"/>
          <w:szCs w:val="20"/>
        </w:rPr>
        <w:t>y</w:t>
      </w:r>
      <w:r w:rsidRPr="00D17574">
        <w:rPr>
          <w:rFonts w:ascii="Arial" w:hAnsi="Arial" w:cs="Arial"/>
          <w:sz w:val="20"/>
          <w:szCs w:val="20"/>
        </w:rPr>
        <w:t>:</w:t>
      </w:r>
      <w:bookmarkEnd w:id="77"/>
    </w:p>
    <w:p w14:paraId="30B3B93C" w14:textId="77777777" w:rsidR="00AA6237" w:rsidRPr="00D17574"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Vyššia moc;</w:t>
      </w:r>
    </w:p>
    <w:p w14:paraId="79D6116E" w14:textId="523169A4" w:rsidR="00AA6237" w:rsidRPr="00D17574"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 xml:space="preserve">rozhodnutie, nekonanie alebo konanie orgánu verejnej správy, ktoré bráni Zhotoviteľovi vo  vykonávaní Diela resp. v poskytovaní Služieb podľa tejto Zmluvy alebo ktoré je predpokladom vykonávania Diela, resp. poskytovania Služieb podľa tejto Zmluvy, ak </w:t>
      </w:r>
      <w:r w:rsidR="004C1D2F" w:rsidRPr="00D17574">
        <w:rPr>
          <w:rFonts w:ascii="Arial" w:hAnsi="Arial" w:cs="Arial"/>
          <w:sz w:val="20"/>
          <w:szCs w:val="20"/>
        </w:rPr>
        <w:t>vznik alebo trvanie prekážky</w:t>
      </w:r>
      <w:r w:rsidRPr="00D17574">
        <w:rPr>
          <w:rFonts w:ascii="Arial" w:hAnsi="Arial" w:cs="Arial"/>
          <w:sz w:val="20"/>
          <w:szCs w:val="20"/>
        </w:rPr>
        <w:t xml:space="preserve"> nebol spôsoben</w:t>
      </w:r>
      <w:r w:rsidR="004C1D2F" w:rsidRPr="00D17574">
        <w:rPr>
          <w:rFonts w:ascii="Arial" w:hAnsi="Arial" w:cs="Arial"/>
          <w:sz w:val="20"/>
          <w:szCs w:val="20"/>
        </w:rPr>
        <w:t>ý</w:t>
      </w:r>
      <w:r w:rsidRPr="00D17574">
        <w:rPr>
          <w:rFonts w:ascii="Arial" w:hAnsi="Arial" w:cs="Arial"/>
          <w:sz w:val="20"/>
          <w:szCs w:val="20"/>
        </w:rPr>
        <w:t xml:space="preserve"> konaním alebo opomenutím Zhotoviteľa</w:t>
      </w:r>
      <w:r w:rsidR="0022617A" w:rsidRPr="00D17574">
        <w:rPr>
          <w:rFonts w:ascii="Arial" w:hAnsi="Arial" w:cs="Arial"/>
          <w:sz w:val="20"/>
          <w:szCs w:val="20"/>
        </w:rPr>
        <w:t xml:space="preserve">, to neplatí v prípade uvedenom v článku </w:t>
      </w:r>
      <w:r w:rsidR="0022617A" w:rsidRPr="00D17574">
        <w:rPr>
          <w:rFonts w:ascii="Arial" w:hAnsi="Arial" w:cs="Arial"/>
          <w:sz w:val="20"/>
          <w:szCs w:val="20"/>
        </w:rPr>
        <w:fldChar w:fldCharType="begin"/>
      </w:r>
      <w:r w:rsidR="0022617A"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22617A" w:rsidRPr="00D17574">
        <w:rPr>
          <w:rFonts w:ascii="Arial" w:hAnsi="Arial" w:cs="Arial"/>
          <w:sz w:val="20"/>
          <w:szCs w:val="20"/>
        </w:rPr>
      </w:r>
      <w:r w:rsidR="0022617A" w:rsidRPr="00D17574">
        <w:rPr>
          <w:rFonts w:ascii="Arial" w:hAnsi="Arial" w:cs="Arial"/>
          <w:sz w:val="20"/>
          <w:szCs w:val="20"/>
        </w:rPr>
        <w:fldChar w:fldCharType="separate"/>
      </w:r>
      <w:r w:rsidR="00117EE1">
        <w:rPr>
          <w:rFonts w:ascii="Arial" w:hAnsi="Arial" w:cs="Arial"/>
          <w:sz w:val="20"/>
          <w:szCs w:val="20"/>
        </w:rPr>
        <w:t>7.1.4</w:t>
      </w:r>
      <w:r w:rsidR="0022617A" w:rsidRPr="00D17574">
        <w:rPr>
          <w:rFonts w:ascii="Arial" w:hAnsi="Arial" w:cs="Arial"/>
          <w:sz w:val="20"/>
          <w:szCs w:val="20"/>
        </w:rPr>
        <w:fldChar w:fldCharType="end"/>
      </w:r>
      <w:r w:rsidR="0022617A" w:rsidRPr="00D17574">
        <w:rPr>
          <w:rFonts w:ascii="Arial" w:hAnsi="Arial" w:cs="Arial"/>
          <w:sz w:val="20"/>
          <w:szCs w:val="20"/>
        </w:rPr>
        <w:t xml:space="preserve"> Zmluvy</w:t>
      </w:r>
      <w:r w:rsidRPr="00D17574">
        <w:rPr>
          <w:rFonts w:ascii="Arial" w:hAnsi="Arial" w:cs="Arial"/>
          <w:sz w:val="20"/>
          <w:szCs w:val="20"/>
        </w:rPr>
        <w:t>,</w:t>
      </w:r>
      <w:r w:rsidR="001A4AE8" w:rsidRPr="00D17574">
        <w:rPr>
          <w:rFonts w:ascii="Arial" w:hAnsi="Arial" w:cs="Arial"/>
          <w:sz w:val="20"/>
          <w:szCs w:val="20"/>
        </w:rPr>
        <w:t xml:space="preserve"> kedy platí ustanovenie článku </w:t>
      </w:r>
      <w:r w:rsidR="001A4AE8" w:rsidRPr="00D17574">
        <w:rPr>
          <w:rFonts w:ascii="Arial" w:hAnsi="Arial" w:cs="Arial"/>
          <w:sz w:val="20"/>
          <w:szCs w:val="20"/>
        </w:rPr>
        <w:fldChar w:fldCharType="begin"/>
      </w:r>
      <w:r w:rsidR="001A4AE8" w:rsidRPr="00D17574">
        <w:rPr>
          <w:rFonts w:ascii="Arial" w:hAnsi="Arial" w:cs="Arial"/>
          <w:sz w:val="20"/>
          <w:szCs w:val="20"/>
        </w:rPr>
        <w:instrText xml:space="preserve"> REF _Ref517255880 \r \h </w:instrText>
      </w:r>
      <w:r w:rsidR="00A043B0" w:rsidRPr="00D17574">
        <w:rPr>
          <w:rFonts w:ascii="Arial" w:hAnsi="Arial" w:cs="Arial"/>
          <w:sz w:val="20"/>
          <w:szCs w:val="20"/>
        </w:rPr>
        <w:instrText xml:space="preserve"> \* MERGEFORMAT </w:instrText>
      </w:r>
      <w:r w:rsidR="001A4AE8" w:rsidRPr="00D17574">
        <w:rPr>
          <w:rFonts w:ascii="Arial" w:hAnsi="Arial" w:cs="Arial"/>
          <w:sz w:val="20"/>
          <w:szCs w:val="20"/>
        </w:rPr>
      </w:r>
      <w:r w:rsidR="001A4AE8" w:rsidRPr="00D17574">
        <w:rPr>
          <w:rFonts w:ascii="Arial" w:hAnsi="Arial" w:cs="Arial"/>
          <w:sz w:val="20"/>
          <w:szCs w:val="20"/>
        </w:rPr>
        <w:fldChar w:fldCharType="separate"/>
      </w:r>
      <w:r w:rsidR="00117EE1">
        <w:rPr>
          <w:rFonts w:ascii="Arial" w:hAnsi="Arial" w:cs="Arial"/>
          <w:sz w:val="20"/>
          <w:szCs w:val="20"/>
        </w:rPr>
        <w:t>7.1.5</w:t>
      </w:r>
      <w:r w:rsidR="001A4AE8" w:rsidRPr="00D17574">
        <w:rPr>
          <w:rFonts w:ascii="Arial" w:hAnsi="Arial" w:cs="Arial"/>
          <w:sz w:val="20"/>
          <w:szCs w:val="20"/>
        </w:rPr>
        <w:fldChar w:fldCharType="end"/>
      </w:r>
      <w:r w:rsidR="001A4AE8" w:rsidRPr="00D17574">
        <w:rPr>
          <w:rFonts w:ascii="Arial" w:hAnsi="Arial" w:cs="Arial"/>
          <w:sz w:val="20"/>
          <w:szCs w:val="20"/>
        </w:rPr>
        <w:t xml:space="preserve"> Zmluvy,</w:t>
      </w:r>
      <w:r w:rsidR="008011AC" w:rsidRPr="00D17574">
        <w:rPr>
          <w:rFonts w:ascii="Arial" w:hAnsi="Arial" w:cs="Arial"/>
          <w:sz w:val="20"/>
          <w:szCs w:val="20"/>
        </w:rPr>
        <w:t xml:space="preserve"> a v článku </w:t>
      </w:r>
      <w:r w:rsidR="008011AC" w:rsidRPr="00D17574">
        <w:rPr>
          <w:rFonts w:ascii="Arial" w:hAnsi="Arial" w:cs="Arial"/>
          <w:sz w:val="20"/>
          <w:szCs w:val="20"/>
        </w:rPr>
        <w:fldChar w:fldCharType="begin"/>
      </w:r>
      <w:r w:rsidR="008011AC" w:rsidRPr="00D17574">
        <w:rPr>
          <w:rFonts w:ascii="Arial" w:hAnsi="Arial" w:cs="Arial"/>
          <w:sz w:val="20"/>
          <w:szCs w:val="20"/>
        </w:rPr>
        <w:instrText xml:space="preserve"> REF _Ref517352378 \r \h </w:instrText>
      </w:r>
      <w:r w:rsidR="00A043B0" w:rsidRPr="00D17574">
        <w:rPr>
          <w:rFonts w:ascii="Arial" w:hAnsi="Arial" w:cs="Arial"/>
          <w:sz w:val="20"/>
          <w:szCs w:val="20"/>
        </w:rPr>
        <w:instrText xml:space="preserve"> \* MERGEFORMAT </w:instrText>
      </w:r>
      <w:r w:rsidR="008011AC" w:rsidRPr="00D17574">
        <w:rPr>
          <w:rFonts w:ascii="Arial" w:hAnsi="Arial" w:cs="Arial"/>
          <w:sz w:val="20"/>
          <w:szCs w:val="20"/>
        </w:rPr>
      </w:r>
      <w:r w:rsidR="008011AC" w:rsidRPr="00D17574">
        <w:rPr>
          <w:rFonts w:ascii="Arial" w:hAnsi="Arial" w:cs="Arial"/>
          <w:sz w:val="20"/>
          <w:szCs w:val="20"/>
        </w:rPr>
        <w:fldChar w:fldCharType="separate"/>
      </w:r>
      <w:r w:rsidR="00117EE1">
        <w:rPr>
          <w:rFonts w:ascii="Arial" w:hAnsi="Arial" w:cs="Arial"/>
          <w:sz w:val="20"/>
          <w:szCs w:val="20"/>
        </w:rPr>
        <w:t>13.2</w:t>
      </w:r>
      <w:r w:rsidR="008011AC" w:rsidRPr="00D17574">
        <w:rPr>
          <w:rFonts w:ascii="Arial" w:hAnsi="Arial" w:cs="Arial"/>
          <w:sz w:val="20"/>
          <w:szCs w:val="20"/>
        </w:rPr>
        <w:fldChar w:fldCharType="end"/>
      </w:r>
      <w:r w:rsidR="008011AC" w:rsidRPr="00D17574">
        <w:rPr>
          <w:rFonts w:ascii="Arial" w:hAnsi="Arial" w:cs="Arial"/>
          <w:sz w:val="20"/>
          <w:szCs w:val="20"/>
        </w:rPr>
        <w:fldChar w:fldCharType="begin"/>
      </w:r>
      <w:r w:rsidR="008011AC" w:rsidRPr="00D17574">
        <w:rPr>
          <w:rFonts w:ascii="Arial" w:hAnsi="Arial" w:cs="Arial"/>
          <w:sz w:val="20"/>
          <w:szCs w:val="20"/>
        </w:rPr>
        <w:instrText xml:space="preserve"> REF _Ref520715751 \r \h </w:instrText>
      </w:r>
      <w:r w:rsidR="00A043B0" w:rsidRPr="00D17574">
        <w:rPr>
          <w:rFonts w:ascii="Arial" w:hAnsi="Arial" w:cs="Arial"/>
          <w:sz w:val="20"/>
          <w:szCs w:val="20"/>
        </w:rPr>
        <w:instrText xml:space="preserve"> \* MERGEFORMAT </w:instrText>
      </w:r>
      <w:r w:rsidR="008011AC" w:rsidRPr="00D17574">
        <w:rPr>
          <w:rFonts w:ascii="Arial" w:hAnsi="Arial" w:cs="Arial"/>
          <w:sz w:val="20"/>
          <w:szCs w:val="20"/>
        </w:rPr>
      </w:r>
      <w:r w:rsidR="008011AC" w:rsidRPr="00D17574">
        <w:rPr>
          <w:rFonts w:ascii="Arial" w:hAnsi="Arial" w:cs="Arial"/>
          <w:sz w:val="20"/>
          <w:szCs w:val="20"/>
        </w:rPr>
        <w:fldChar w:fldCharType="separate"/>
      </w:r>
      <w:r w:rsidR="00117EE1">
        <w:rPr>
          <w:rFonts w:ascii="Arial" w:hAnsi="Arial" w:cs="Arial"/>
          <w:sz w:val="20"/>
          <w:szCs w:val="20"/>
        </w:rPr>
        <w:t>(d)(c)</w:t>
      </w:r>
      <w:r w:rsidR="008011AC" w:rsidRPr="00D17574">
        <w:rPr>
          <w:rFonts w:ascii="Arial" w:hAnsi="Arial" w:cs="Arial"/>
          <w:sz w:val="20"/>
          <w:szCs w:val="20"/>
        </w:rPr>
        <w:fldChar w:fldCharType="end"/>
      </w:r>
      <w:r w:rsidR="008011AC" w:rsidRPr="00D17574">
        <w:rPr>
          <w:rFonts w:ascii="Arial" w:hAnsi="Arial" w:cs="Arial"/>
          <w:sz w:val="20"/>
          <w:szCs w:val="20"/>
        </w:rPr>
        <w:t xml:space="preserve"> Zmluvy</w:t>
      </w:r>
      <w:r w:rsidR="00FE6250" w:rsidRPr="00D17574">
        <w:rPr>
          <w:rFonts w:ascii="Arial" w:hAnsi="Arial" w:cs="Arial"/>
          <w:sz w:val="20"/>
          <w:szCs w:val="20"/>
        </w:rPr>
        <w:t>,</w:t>
      </w:r>
      <w:r w:rsidR="00032662" w:rsidRPr="00D17574">
        <w:rPr>
          <w:rFonts w:ascii="Arial" w:hAnsi="Arial" w:cs="Arial"/>
          <w:sz w:val="20"/>
          <w:szCs w:val="20"/>
        </w:rPr>
        <w:t xml:space="preserve"> kedy sa uplatní postup uvedený v tomto článku </w:t>
      </w:r>
      <w:r w:rsidR="00032662" w:rsidRPr="00D17574">
        <w:rPr>
          <w:rFonts w:ascii="Arial" w:hAnsi="Arial" w:cs="Arial"/>
          <w:sz w:val="20"/>
          <w:szCs w:val="20"/>
        </w:rPr>
        <w:fldChar w:fldCharType="begin"/>
      </w:r>
      <w:r w:rsidR="00032662" w:rsidRPr="00D17574">
        <w:rPr>
          <w:rFonts w:ascii="Arial" w:hAnsi="Arial" w:cs="Arial"/>
          <w:sz w:val="20"/>
          <w:szCs w:val="20"/>
        </w:rPr>
        <w:instrText xml:space="preserve"> REF _Ref517352378 \r \h </w:instrText>
      </w:r>
      <w:r w:rsidR="00A043B0" w:rsidRPr="00D17574">
        <w:rPr>
          <w:rFonts w:ascii="Arial" w:hAnsi="Arial" w:cs="Arial"/>
          <w:sz w:val="20"/>
          <w:szCs w:val="20"/>
        </w:rPr>
        <w:instrText xml:space="preserve"> \* MERGEFORMAT </w:instrText>
      </w:r>
      <w:r w:rsidR="00032662" w:rsidRPr="00D17574">
        <w:rPr>
          <w:rFonts w:ascii="Arial" w:hAnsi="Arial" w:cs="Arial"/>
          <w:sz w:val="20"/>
          <w:szCs w:val="20"/>
        </w:rPr>
      </w:r>
      <w:r w:rsidR="00032662" w:rsidRPr="00D17574">
        <w:rPr>
          <w:rFonts w:ascii="Arial" w:hAnsi="Arial" w:cs="Arial"/>
          <w:sz w:val="20"/>
          <w:szCs w:val="20"/>
        </w:rPr>
        <w:fldChar w:fldCharType="separate"/>
      </w:r>
      <w:r w:rsidR="00117EE1">
        <w:rPr>
          <w:rFonts w:ascii="Arial" w:hAnsi="Arial" w:cs="Arial"/>
          <w:sz w:val="20"/>
          <w:szCs w:val="20"/>
        </w:rPr>
        <w:t>13.2</w:t>
      </w:r>
      <w:r w:rsidR="00032662" w:rsidRPr="00D17574">
        <w:rPr>
          <w:rFonts w:ascii="Arial" w:hAnsi="Arial" w:cs="Arial"/>
          <w:sz w:val="20"/>
          <w:szCs w:val="20"/>
        </w:rPr>
        <w:fldChar w:fldCharType="end"/>
      </w:r>
      <w:r w:rsidR="00032662" w:rsidRPr="00D17574">
        <w:rPr>
          <w:rFonts w:ascii="Arial" w:hAnsi="Arial" w:cs="Arial"/>
          <w:sz w:val="20"/>
          <w:szCs w:val="20"/>
        </w:rPr>
        <w:fldChar w:fldCharType="begin"/>
      </w:r>
      <w:r w:rsidR="00032662" w:rsidRPr="00D17574">
        <w:rPr>
          <w:rFonts w:ascii="Arial" w:hAnsi="Arial" w:cs="Arial"/>
          <w:sz w:val="20"/>
          <w:szCs w:val="20"/>
        </w:rPr>
        <w:instrText xml:space="preserve"> REF _Ref520715751 \r \h </w:instrText>
      </w:r>
      <w:r w:rsidR="00A043B0" w:rsidRPr="00D17574">
        <w:rPr>
          <w:rFonts w:ascii="Arial" w:hAnsi="Arial" w:cs="Arial"/>
          <w:sz w:val="20"/>
          <w:szCs w:val="20"/>
        </w:rPr>
        <w:instrText xml:space="preserve"> \* MERGEFORMAT </w:instrText>
      </w:r>
      <w:r w:rsidR="00032662" w:rsidRPr="00D17574">
        <w:rPr>
          <w:rFonts w:ascii="Arial" w:hAnsi="Arial" w:cs="Arial"/>
          <w:sz w:val="20"/>
          <w:szCs w:val="20"/>
        </w:rPr>
      </w:r>
      <w:r w:rsidR="00032662" w:rsidRPr="00D17574">
        <w:rPr>
          <w:rFonts w:ascii="Arial" w:hAnsi="Arial" w:cs="Arial"/>
          <w:sz w:val="20"/>
          <w:szCs w:val="20"/>
        </w:rPr>
        <w:fldChar w:fldCharType="separate"/>
      </w:r>
      <w:r w:rsidR="00117EE1">
        <w:rPr>
          <w:rFonts w:ascii="Arial" w:hAnsi="Arial" w:cs="Arial"/>
          <w:sz w:val="20"/>
          <w:szCs w:val="20"/>
        </w:rPr>
        <w:t>(d)(c)</w:t>
      </w:r>
      <w:r w:rsidR="00032662" w:rsidRPr="00D17574">
        <w:rPr>
          <w:rFonts w:ascii="Arial" w:hAnsi="Arial" w:cs="Arial"/>
          <w:sz w:val="20"/>
          <w:szCs w:val="20"/>
        </w:rPr>
        <w:fldChar w:fldCharType="end"/>
      </w:r>
      <w:r w:rsidR="00032662" w:rsidRPr="00D17574">
        <w:rPr>
          <w:rFonts w:ascii="Arial" w:hAnsi="Arial" w:cs="Arial"/>
          <w:sz w:val="20"/>
          <w:szCs w:val="20"/>
        </w:rPr>
        <w:t xml:space="preserve"> Zmluvy,</w:t>
      </w:r>
    </w:p>
    <w:p w14:paraId="2467929D" w14:textId="1F64B22E" w:rsidR="009D4246" w:rsidRPr="00D17574"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 xml:space="preserve">požiadavka Objednávateľa na zmenu už vydaného rozhodnutia alebo povolenia podľa článku </w:t>
      </w:r>
      <w:r w:rsidR="000F69CB" w:rsidRPr="00D17574">
        <w:rPr>
          <w:rFonts w:ascii="Arial" w:hAnsi="Arial" w:cs="Arial"/>
          <w:sz w:val="20"/>
          <w:szCs w:val="20"/>
        </w:rPr>
        <w:fldChar w:fldCharType="begin"/>
      </w:r>
      <w:r w:rsidR="000F69CB" w:rsidRPr="00D17574">
        <w:rPr>
          <w:rFonts w:ascii="Arial" w:hAnsi="Arial" w:cs="Arial"/>
          <w:sz w:val="20"/>
          <w:szCs w:val="20"/>
        </w:rPr>
        <w:instrText xml:space="preserve"> REF _Ref516865412 \w \h </w:instrText>
      </w:r>
      <w:r w:rsidR="008B7652" w:rsidRPr="00D17574">
        <w:rPr>
          <w:rFonts w:ascii="Arial" w:hAnsi="Arial" w:cs="Arial"/>
          <w:sz w:val="20"/>
          <w:szCs w:val="20"/>
        </w:rPr>
        <w:instrText xml:space="preserve"> \* MERGEFORMAT </w:instrText>
      </w:r>
      <w:r w:rsidR="000F69CB" w:rsidRPr="00D17574">
        <w:rPr>
          <w:rFonts w:ascii="Arial" w:hAnsi="Arial" w:cs="Arial"/>
          <w:sz w:val="20"/>
          <w:szCs w:val="20"/>
        </w:rPr>
      </w:r>
      <w:r w:rsidR="000F69CB" w:rsidRPr="00D17574">
        <w:rPr>
          <w:rFonts w:ascii="Arial" w:hAnsi="Arial" w:cs="Arial"/>
          <w:sz w:val="20"/>
          <w:szCs w:val="20"/>
        </w:rPr>
        <w:fldChar w:fldCharType="separate"/>
      </w:r>
      <w:r w:rsidR="00117EE1">
        <w:rPr>
          <w:rFonts w:ascii="Arial" w:hAnsi="Arial" w:cs="Arial"/>
          <w:sz w:val="20"/>
          <w:szCs w:val="20"/>
        </w:rPr>
        <w:t>(i)(d)(e)</w:t>
      </w:r>
      <w:r w:rsidR="000F69CB" w:rsidRPr="00D17574">
        <w:rPr>
          <w:rFonts w:ascii="Arial" w:hAnsi="Arial" w:cs="Arial"/>
          <w:sz w:val="20"/>
          <w:szCs w:val="20"/>
        </w:rPr>
        <w:fldChar w:fldCharType="end"/>
      </w:r>
      <w:r w:rsidR="000F69CB" w:rsidRPr="00D17574">
        <w:rPr>
          <w:rFonts w:ascii="Arial" w:hAnsi="Arial" w:cs="Arial"/>
          <w:sz w:val="20"/>
          <w:szCs w:val="20"/>
        </w:rPr>
        <w:t xml:space="preserve"> </w:t>
      </w:r>
      <w:r w:rsidRPr="00D17574">
        <w:rPr>
          <w:rFonts w:ascii="Arial" w:hAnsi="Arial" w:cs="Arial"/>
          <w:sz w:val="20"/>
          <w:szCs w:val="20"/>
        </w:rPr>
        <w:t>tejto Zmluvy</w:t>
      </w:r>
      <w:r w:rsidR="009D4246" w:rsidRPr="00D17574">
        <w:rPr>
          <w:rFonts w:ascii="Arial" w:hAnsi="Arial" w:cs="Arial"/>
          <w:sz w:val="20"/>
          <w:szCs w:val="20"/>
        </w:rPr>
        <w:t>,</w:t>
      </w:r>
    </w:p>
    <w:p w14:paraId="34704902" w14:textId="77777777" w:rsidR="00AA6237" w:rsidRPr="00D17574" w:rsidRDefault="009D4246"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iný Pokyn Objednávateľa</w:t>
      </w:r>
      <w:r w:rsidR="00AA6237" w:rsidRPr="00D17574">
        <w:rPr>
          <w:rFonts w:ascii="Arial" w:hAnsi="Arial" w:cs="Arial"/>
          <w:sz w:val="20"/>
          <w:szCs w:val="20"/>
        </w:rPr>
        <w:t>.</w:t>
      </w:r>
    </w:p>
    <w:p w14:paraId="52AD9F80" w14:textId="77777777" w:rsidR="00AA6237" w:rsidRPr="00D17574" w:rsidRDefault="00AA6237" w:rsidP="00AA6237">
      <w:pPr>
        <w:pStyle w:val="ListParagraph"/>
        <w:autoSpaceDE w:val="0"/>
        <w:autoSpaceDN w:val="0"/>
        <w:adjustRightInd w:val="0"/>
        <w:spacing w:after="0" w:line="276" w:lineRule="auto"/>
        <w:ind w:left="1134"/>
        <w:jc w:val="both"/>
        <w:rPr>
          <w:rFonts w:ascii="Arial" w:hAnsi="Arial" w:cs="Arial"/>
          <w:sz w:val="20"/>
          <w:szCs w:val="20"/>
        </w:rPr>
      </w:pPr>
    </w:p>
    <w:p w14:paraId="69CCE02B" w14:textId="29B129C5" w:rsidR="002F3975" w:rsidRPr="00D17574" w:rsidRDefault="003C509E"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Najneskôr do troch (3) Dní</w:t>
      </w:r>
      <w:r w:rsidR="00AA6237" w:rsidRPr="00D17574">
        <w:rPr>
          <w:rFonts w:ascii="Arial" w:hAnsi="Arial" w:cs="Arial"/>
          <w:sz w:val="20"/>
          <w:szCs w:val="20"/>
        </w:rPr>
        <w:t xml:space="preserve"> po tom, ako nastane </w:t>
      </w:r>
      <w:r w:rsidRPr="00D17574">
        <w:rPr>
          <w:rFonts w:ascii="Arial" w:hAnsi="Arial" w:cs="Arial"/>
          <w:sz w:val="20"/>
          <w:szCs w:val="20"/>
        </w:rPr>
        <w:t xml:space="preserve">alebo ako sa Zhotoviteľ dozvie, že nastala </w:t>
      </w:r>
      <w:r w:rsidR="00AA6237" w:rsidRPr="00D17574">
        <w:rPr>
          <w:rFonts w:ascii="Arial" w:hAnsi="Arial" w:cs="Arial"/>
          <w:sz w:val="20"/>
          <w:szCs w:val="20"/>
        </w:rPr>
        <w:t xml:space="preserve">niektorá skutočnosť uvedená v </w:t>
      </w:r>
      <w:r w:rsidR="000F69CB" w:rsidRPr="00D17574">
        <w:rPr>
          <w:rFonts w:ascii="Arial" w:hAnsi="Arial" w:cs="Arial"/>
          <w:sz w:val="20"/>
          <w:szCs w:val="20"/>
        </w:rPr>
        <w:t xml:space="preserve">článku </w:t>
      </w:r>
      <w:r w:rsidR="000F69CB" w:rsidRPr="00D17574">
        <w:rPr>
          <w:rFonts w:ascii="Arial" w:hAnsi="Arial" w:cs="Arial"/>
          <w:sz w:val="20"/>
          <w:szCs w:val="20"/>
        </w:rPr>
        <w:fldChar w:fldCharType="begin"/>
      </w:r>
      <w:r w:rsidR="000F69CB" w:rsidRPr="00D17574">
        <w:rPr>
          <w:rFonts w:ascii="Arial" w:hAnsi="Arial" w:cs="Arial"/>
          <w:sz w:val="20"/>
          <w:szCs w:val="20"/>
        </w:rPr>
        <w:instrText xml:space="preserve"> REF _Ref516829504 \w \h </w:instrText>
      </w:r>
      <w:r w:rsidR="008B7652" w:rsidRPr="00D17574">
        <w:rPr>
          <w:rFonts w:ascii="Arial" w:hAnsi="Arial" w:cs="Arial"/>
          <w:sz w:val="20"/>
          <w:szCs w:val="20"/>
        </w:rPr>
        <w:instrText xml:space="preserve"> \* MERGEFORMAT </w:instrText>
      </w:r>
      <w:r w:rsidR="000F69CB" w:rsidRPr="00D17574">
        <w:rPr>
          <w:rFonts w:ascii="Arial" w:hAnsi="Arial" w:cs="Arial"/>
          <w:sz w:val="20"/>
          <w:szCs w:val="20"/>
        </w:rPr>
      </w:r>
      <w:r w:rsidR="000F69CB" w:rsidRPr="00D17574">
        <w:rPr>
          <w:rFonts w:ascii="Arial" w:hAnsi="Arial" w:cs="Arial"/>
          <w:sz w:val="20"/>
          <w:szCs w:val="20"/>
        </w:rPr>
        <w:fldChar w:fldCharType="separate"/>
      </w:r>
      <w:r w:rsidR="00117EE1">
        <w:rPr>
          <w:rFonts w:ascii="Arial" w:hAnsi="Arial" w:cs="Arial"/>
          <w:sz w:val="20"/>
          <w:szCs w:val="20"/>
        </w:rPr>
        <w:t>11.6</w:t>
      </w:r>
      <w:r w:rsidR="000F69CB" w:rsidRPr="00D17574">
        <w:rPr>
          <w:rFonts w:ascii="Arial" w:hAnsi="Arial" w:cs="Arial"/>
          <w:sz w:val="20"/>
          <w:szCs w:val="20"/>
        </w:rPr>
        <w:fldChar w:fldCharType="end"/>
      </w:r>
      <w:r w:rsidR="00AA6237" w:rsidRPr="00D17574">
        <w:rPr>
          <w:rFonts w:ascii="Arial" w:hAnsi="Arial" w:cs="Arial"/>
          <w:sz w:val="20"/>
          <w:szCs w:val="20"/>
        </w:rPr>
        <w:t xml:space="preserve"> tejto Zmluvy, alebo akákoľvek iná skutočnosť, ktorá môže mať vplyv na plnenie Zmluvy podľa Harmonogramu</w:t>
      </w:r>
      <w:r w:rsidR="00633A13" w:rsidRPr="00D17574">
        <w:rPr>
          <w:rFonts w:ascii="Arial" w:hAnsi="Arial" w:cs="Arial"/>
          <w:sz w:val="20"/>
          <w:szCs w:val="20"/>
        </w:rPr>
        <w:t xml:space="preserve"> alebo v dohodnutých termínoch</w:t>
      </w:r>
      <w:r w:rsidR="00AA6237" w:rsidRPr="00D17574">
        <w:rPr>
          <w:rFonts w:ascii="Arial" w:hAnsi="Arial" w:cs="Arial"/>
          <w:sz w:val="20"/>
          <w:szCs w:val="20"/>
        </w:rPr>
        <w:t>, je Zhotoviteľ povinný bezodkladne oznámiť túto skutočnosť Objednávateľovi</w:t>
      </w:r>
      <w:r w:rsidR="0045412F" w:rsidRPr="00D17574">
        <w:rPr>
          <w:rFonts w:ascii="Arial" w:hAnsi="Arial" w:cs="Arial"/>
          <w:sz w:val="20"/>
          <w:szCs w:val="20"/>
        </w:rPr>
        <w:t xml:space="preserve"> a Dozoru Objednávateľa</w:t>
      </w:r>
      <w:r w:rsidR="00AA6237" w:rsidRPr="00D17574">
        <w:rPr>
          <w:rFonts w:ascii="Arial" w:hAnsi="Arial" w:cs="Arial"/>
          <w:sz w:val="20"/>
          <w:szCs w:val="20"/>
        </w:rPr>
        <w:t>. Toto oznámenie bude obsahovať</w:t>
      </w:r>
      <w:r w:rsidR="00633A13" w:rsidRPr="00D17574">
        <w:rPr>
          <w:rFonts w:ascii="Arial" w:hAnsi="Arial" w:cs="Arial"/>
          <w:sz w:val="20"/>
          <w:szCs w:val="20"/>
        </w:rPr>
        <w:t>:</w:t>
      </w:r>
    </w:p>
    <w:p w14:paraId="73C0B652" w14:textId="77777777" w:rsidR="002F3975" w:rsidRPr="00D17574"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popis prekážky a </w:t>
      </w:r>
      <w:r w:rsidR="00AA6237" w:rsidRPr="00D17574">
        <w:rPr>
          <w:rFonts w:ascii="Arial" w:hAnsi="Arial" w:cs="Arial"/>
          <w:sz w:val="20"/>
          <w:szCs w:val="20"/>
        </w:rPr>
        <w:t xml:space="preserve">dôvody na predĺženie </w:t>
      </w:r>
      <w:r w:rsidR="0093225D" w:rsidRPr="00D17574">
        <w:rPr>
          <w:rFonts w:ascii="Arial" w:hAnsi="Arial" w:cs="Arial"/>
          <w:sz w:val="20"/>
          <w:szCs w:val="20"/>
        </w:rPr>
        <w:t>času plnenia</w:t>
      </w:r>
      <w:r w:rsidRPr="00D17574">
        <w:rPr>
          <w:rFonts w:ascii="Arial" w:hAnsi="Arial" w:cs="Arial"/>
          <w:sz w:val="20"/>
          <w:szCs w:val="20"/>
        </w:rPr>
        <w:t>,</w:t>
      </w:r>
    </w:p>
    <w:p w14:paraId="431F6CC9" w14:textId="77777777" w:rsidR="002F3975" w:rsidRPr="00D17574" w:rsidRDefault="00AA6237"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predpokladan</w:t>
      </w:r>
      <w:r w:rsidR="002F3975" w:rsidRPr="00D17574">
        <w:rPr>
          <w:rFonts w:ascii="Arial" w:hAnsi="Arial" w:cs="Arial"/>
          <w:sz w:val="20"/>
          <w:szCs w:val="20"/>
        </w:rPr>
        <w:t>ú</w:t>
      </w:r>
      <w:r w:rsidRPr="00D17574">
        <w:rPr>
          <w:rFonts w:ascii="Arial" w:hAnsi="Arial" w:cs="Arial"/>
          <w:sz w:val="20"/>
          <w:szCs w:val="20"/>
        </w:rPr>
        <w:t xml:space="preserve"> dobu trvania prekážky</w:t>
      </w:r>
      <w:r w:rsidR="002F3975" w:rsidRPr="00D17574">
        <w:rPr>
          <w:rFonts w:ascii="Arial" w:hAnsi="Arial" w:cs="Arial"/>
          <w:sz w:val="20"/>
          <w:szCs w:val="20"/>
        </w:rPr>
        <w:t>,</w:t>
      </w:r>
    </w:p>
    <w:p w14:paraId="279D44BF" w14:textId="77777777" w:rsidR="002F3975" w:rsidRPr="00D17574"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povinnosti, ktoré nie je alebo nebude možné vykonať,</w:t>
      </w:r>
    </w:p>
    <w:p w14:paraId="5763122D" w14:textId="77777777" w:rsidR="00CE3265" w:rsidRPr="00D17574"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predpokladaný termín odovzdania dotknutej časti Diela alebo Služby</w:t>
      </w:r>
      <w:r w:rsidR="00AA6237" w:rsidRPr="00D17574">
        <w:rPr>
          <w:rFonts w:ascii="Arial" w:hAnsi="Arial" w:cs="Arial"/>
          <w:sz w:val="20"/>
          <w:szCs w:val="20"/>
        </w:rPr>
        <w:t xml:space="preserve">. </w:t>
      </w:r>
    </w:p>
    <w:p w14:paraId="0EBD2A6F" w14:textId="5E3346E8" w:rsidR="00AA6237" w:rsidRPr="00D17574" w:rsidRDefault="00CE3265" w:rsidP="00C667D9">
      <w:pPr>
        <w:pStyle w:val="AODocTxtL6"/>
        <w:numPr>
          <w:ilvl w:val="1"/>
          <w:numId w:val="43"/>
        </w:numPr>
        <w:ind w:left="567" w:hanging="567"/>
        <w:rPr>
          <w:rFonts w:ascii="Arial" w:hAnsi="Arial" w:cs="Arial"/>
          <w:sz w:val="20"/>
          <w:szCs w:val="20"/>
        </w:rPr>
      </w:pPr>
      <w:bookmarkStart w:id="78" w:name="_Ref517863097"/>
      <w:r w:rsidRPr="00D17574">
        <w:rPr>
          <w:rFonts w:ascii="Arial" w:hAnsi="Arial" w:cs="Arial"/>
          <w:sz w:val="20"/>
          <w:szCs w:val="20"/>
        </w:rPr>
        <w:t xml:space="preserve">Termíny stanovené v Harmonograme alebo dohodnuté postupom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_Ref516861924 \r \h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17</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Objednávky na poskytovanie Služieb</w:t>
      </w:r>
      <w:r w:rsidRPr="00D17574">
        <w:rPr>
          <w:rFonts w:ascii="Arial" w:hAnsi="Arial" w:cs="Arial"/>
          <w:sz w:val="20"/>
          <w:szCs w:val="20"/>
        </w:rPr>
        <w:t xml:space="preserve">) tejto Zmluvy sa posunú o dobu, po ktorú nemôže Zhotoviteľ plniť svoje povinnosti z dôvodov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_Ref516829504 \w \h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11.6</w:t>
      </w:r>
      <w:r w:rsidRPr="00D17574">
        <w:rPr>
          <w:rFonts w:ascii="Arial" w:hAnsi="Arial" w:cs="Arial"/>
          <w:sz w:val="20"/>
          <w:szCs w:val="20"/>
        </w:rPr>
        <w:fldChar w:fldCharType="end"/>
      </w:r>
      <w:r w:rsidR="00FB6B75" w:rsidRPr="00D17574">
        <w:rPr>
          <w:rFonts w:ascii="Arial" w:hAnsi="Arial" w:cs="Arial"/>
          <w:sz w:val="20"/>
          <w:szCs w:val="20"/>
        </w:rPr>
        <w:t xml:space="preserve"> tejto Zmluvy</w:t>
      </w:r>
      <w:r w:rsidRPr="00D17574">
        <w:rPr>
          <w:rFonts w:ascii="Arial" w:hAnsi="Arial" w:cs="Arial"/>
          <w:sz w:val="20"/>
          <w:szCs w:val="20"/>
        </w:rPr>
        <w:t xml:space="preserve">, avšak </w:t>
      </w:r>
      <w:r w:rsidR="00870AA1" w:rsidRPr="00D17574">
        <w:rPr>
          <w:rFonts w:ascii="Arial" w:hAnsi="Arial" w:cs="Arial"/>
          <w:sz w:val="20"/>
          <w:szCs w:val="20"/>
        </w:rPr>
        <w:t>Zhotoviteľ j</w:t>
      </w:r>
      <w:r w:rsidR="00AA6237" w:rsidRPr="00D17574">
        <w:rPr>
          <w:rFonts w:ascii="Arial" w:hAnsi="Arial" w:cs="Arial"/>
          <w:sz w:val="20"/>
          <w:szCs w:val="20"/>
        </w:rPr>
        <w:t>e povinný vynaložiť všetko úsilie</w:t>
      </w:r>
      <w:r w:rsidR="00870AA1" w:rsidRPr="00D17574">
        <w:rPr>
          <w:rFonts w:ascii="Arial" w:hAnsi="Arial" w:cs="Arial"/>
          <w:sz w:val="20"/>
          <w:szCs w:val="20"/>
        </w:rPr>
        <w:t xml:space="preserve"> na odstránenie</w:t>
      </w:r>
      <w:r w:rsidRPr="00D17574">
        <w:rPr>
          <w:rFonts w:ascii="Arial" w:hAnsi="Arial" w:cs="Arial"/>
          <w:sz w:val="20"/>
          <w:szCs w:val="20"/>
        </w:rPr>
        <w:t xml:space="preserve"> tejto</w:t>
      </w:r>
      <w:r w:rsidR="00870AA1" w:rsidRPr="00D17574">
        <w:rPr>
          <w:rFonts w:ascii="Arial" w:hAnsi="Arial" w:cs="Arial"/>
          <w:sz w:val="20"/>
          <w:szCs w:val="20"/>
        </w:rPr>
        <w:t xml:space="preserve"> prekážky</w:t>
      </w:r>
      <w:r w:rsidR="00AA6237" w:rsidRPr="00D17574">
        <w:rPr>
          <w:rFonts w:ascii="Arial" w:hAnsi="Arial" w:cs="Arial"/>
          <w:sz w:val="20"/>
          <w:szCs w:val="20"/>
        </w:rPr>
        <w:t xml:space="preserve"> a</w:t>
      </w:r>
      <w:r w:rsidR="000F69CB" w:rsidRPr="00D17574">
        <w:rPr>
          <w:rFonts w:ascii="Arial" w:hAnsi="Arial" w:cs="Arial"/>
          <w:sz w:val="20"/>
          <w:szCs w:val="20"/>
        </w:rPr>
        <w:t> ihneď</w:t>
      </w:r>
      <w:r w:rsidR="00AA6237" w:rsidRPr="00D17574">
        <w:rPr>
          <w:rFonts w:ascii="Arial" w:hAnsi="Arial" w:cs="Arial"/>
          <w:sz w:val="20"/>
          <w:szCs w:val="20"/>
        </w:rPr>
        <w:t xml:space="preserve"> ako to bude možné</w:t>
      </w:r>
      <w:r w:rsidR="00870AA1" w:rsidRPr="00D17574">
        <w:rPr>
          <w:rFonts w:ascii="Arial" w:hAnsi="Arial" w:cs="Arial"/>
          <w:sz w:val="20"/>
          <w:szCs w:val="20"/>
        </w:rPr>
        <w:t>, plynule pokračovať</w:t>
      </w:r>
      <w:r w:rsidR="00AA6237" w:rsidRPr="00D17574">
        <w:rPr>
          <w:rFonts w:ascii="Arial" w:hAnsi="Arial" w:cs="Arial"/>
          <w:sz w:val="20"/>
          <w:szCs w:val="20"/>
        </w:rPr>
        <w:t xml:space="preserve"> vo vykonávaní Di</w:t>
      </w:r>
      <w:r w:rsidR="00870AA1" w:rsidRPr="00D17574">
        <w:rPr>
          <w:rFonts w:ascii="Arial" w:hAnsi="Arial" w:cs="Arial"/>
          <w:sz w:val="20"/>
          <w:szCs w:val="20"/>
        </w:rPr>
        <w:t>ela a/alebo poskytovaní Služieb</w:t>
      </w:r>
      <w:r w:rsidR="000C65E9" w:rsidRPr="00D17574">
        <w:rPr>
          <w:rFonts w:ascii="Arial" w:hAnsi="Arial" w:cs="Arial"/>
          <w:sz w:val="20"/>
          <w:szCs w:val="20"/>
        </w:rPr>
        <w:t xml:space="preserve"> </w:t>
      </w:r>
      <w:r w:rsidR="00AA6237" w:rsidRPr="00D17574">
        <w:rPr>
          <w:rFonts w:ascii="Arial" w:hAnsi="Arial" w:cs="Arial"/>
          <w:sz w:val="20"/>
          <w:szCs w:val="20"/>
        </w:rPr>
        <w:t>tak</w:t>
      </w:r>
      <w:r w:rsidR="000C65E9" w:rsidRPr="00D17574">
        <w:rPr>
          <w:rFonts w:ascii="Arial" w:hAnsi="Arial" w:cs="Arial"/>
          <w:sz w:val="20"/>
          <w:szCs w:val="20"/>
        </w:rPr>
        <w:t>,</w:t>
      </w:r>
      <w:r w:rsidR="00AA6237" w:rsidRPr="00D17574">
        <w:rPr>
          <w:rFonts w:ascii="Arial" w:hAnsi="Arial" w:cs="Arial"/>
          <w:sz w:val="20"/>
          <w:szCs w:val="20"/>
        </w:rPr>
        <w:t xml:space="preserve"> aby Dielo a Služby bol</w:t>
      </w:r>
      <w:r w:rsidR="00EB76CF" w:rsidRPr="00D17574">
        <w:rPr>
          <w:rFonts w:ascii="Arial" w:hAnsi="Arial" w:cs="Arial"/>
          <w:sz w:val="20"/>
          <w:szCs w:val="20"/>
        </w:rPr>
        <w:t>i</w:t>
      </w:r>
      <w:r w:rsidR="00870AA1" w:rsidRPr="00D17574">
        <w:rPr>
          <w:rFonts w:ascii="Arial" w:hAnsi="Arial" w:cs="Arial"/>
          <w:sz w:val="20"/>
          <w:szCs w:val="20"/>
        </w:rPr>
        <w:t xml:space="preserve"> dokončené v najkratšom možnom č</w:t>
      </w:r>
      <w:r w:rsidR="00AA6237" w:rsidRPr="00D17574">
        <w:rPr>
          <w:rFonts w:ascii="Arial" w:hAnsi="Arial" w:cs="Arial"/>
          <w:sz w:val="20"/>
          <w:szCs w:val="20"/>
        </w:rPr>
        <w:t>ase.</w:t>
      </w:r>
      <w:bookmarkEnd w:id="78"/>
      <w:r w:rsidR="00AA6237" w:rsidRPr="00D17574">
        <w:rPr>
          <w:rFonts w:ascii="Arial" w:hAnsi="Arial" w:cs="Arial"/>
          <w:sz w:val="20"/>
          <w:szCs w:val="20"/>
        </w:rPr>
        <w:t xml:space="preserve"> </w:t>
      </w:r>
    </w:p>
    <w:p w14:paraId="0A118EE3" w14:textId="2CBBD8B9" w:rsidR="00CE3265" w:rsidRPr="00D17574" w:rsidRDefault="00FB6B75" w:rsidP="00C667D9">
      <w:pPr>
        <w:pStyle w:val="AODocTxtL6"/>
        <w:numPr>
          <w:ilvl w:val="1"/>
          <w:numId w:val="43"/>
        </w:numPr>
        <w:ind w:left="567" w:hanging="567"/>
        <w:rPr>
          <w:rFonts w:ascii="Arial" w:hAnsi="Arial" w:cs="Arial"/>
          <w:sz w:val="20"/>
          <w:szCs w:val="20"/>
        </w:rPr>
      </w:pPr>
      <w:r w:rsidRPr="00D17574">
        <w:rPr>
          <w:rFonts w:ascii="Arial" w:hAnsi="Arial" w:cs="Arial"/>
          <w:sz w:val="20"/>
          <w:szCs w:val="20"/>
        </w:rPr>
        <w:t xml:space="preserve">V prípade, ak sa </w:t>
      </w:r>
      <w:r w:rsidR="00633A13" w:rsidRPr="00D17574">
        <w:rPr>
          <w:rFonts w:ascii="Arial" w:hAnsi="Arial" w:cs="Arial"/>
          <w:sz w:val="20"/>
          <w:szCs w:val="20"/>
        </w:rPr>
        <w:t>prekážky</w:t>
      </w:r>
      <w:r w:rsidRPr="00D17574">
        <w:rPr>
          <w:rFonts w:ascii="Arial" w:hAnsi="Arial" w:cs="Arial"/>
          <w:sz w:val="20"/>
          <w:szCs w:val="20"/>
        </w:rPr>
        <w:t xml:space="preserve"> podľa článku </w:t>
      </w:r>
      <w:r w:rsidR="001118D6" w:rsidRPr="00D17574">
        <w:rPr>
          <w:rFonts w:ascii="Arial" w:hAnsi="Arial" w:cs="Arial"/>
          <w:sz w:val="20"/>
          <w:szCs w:val="20"/>
        </w:rPr>
        <w:fldChar w:fldCharType="begin"/>
      </w:r>
      <w:r w:rsidR="001118D6" w:rsidRPr="00D17574">
        <w:rPr>
          <w:rFonts w:ascii="Arial" w:hAnsi="Arial" w:cs="Arial"/>
          <w:sz w:val="20"/>
          <w:szCs w:val="20"/>
        </w:rPr>
        <w:instrText xml:space="preserve"> REF _Ref516829504 \r \h </w:instrText>
      </w:r>
      <w:r w:rsidR="00A043B0" w:rsidRPr="00D17574">
        <w:rPr>
          <w:rFonts w:ascii="Arial" w:hAnsi="Arial" w:cs="Arial"/>
          <w:sz w:val="20"/>
          <w:szCs w:val="20"/>
        </w:rPr>
        <w:instrText xml:space="preserve"> \* MERGEFORMAT </w:instrText>
      </w:r>
      <w:r w:rsidR="001118D6" w:rsidRPr="00D17574">
        <w:rPr>
          <w:rFonts w:ascii="Arial" w:hAnsi="Arial" w:cs="Arial"/>
          <w:sz w:val="20"/>
          <w:szCs w:val="20"/>
        </w:rPr>
      </w:r>
      <w:r w:rsidR="001118D6" w:rsidRPr="00D17574">
        <w:rPr>
          <w:rFonts w:ascii="Arial" w:hAnsi="Arial" w:cs="Arial"/>
          <w:sz w:val="20"/>
          <w:szCs w:val="20"/>
        </w:rPr>
        <w:fldChar w:fldCharType="separate"/>
      </w:r>
      <w:r w:rsidR="00117EE1">
        <w:rPr>
          <w:rFonts w:ascii="Arial" w:hAnsi="Arial" w:cs="Arial"/>
          <w:sz w:val="20"/>
          <w:szCs w:val="20"/>
        </w:rPr>
        <w:t>11.6</w:t>
      </w:r>
      <w:r w:rsidR="001118D6" w:rsidRPr="00D17574">
        <w:rPr>
          <w:rFonts w:ascii="Arial" w:hAnsi="Arial" w:cs="Arial"/>
          <w:sz w:val="20"/>
          <w:szCs w:val="20"/>
        </w:rPr>
        <w:fldChar w:fldCharType="end"/>
      </w:r>
      <w:r w:rsidR="001118D6" w:rsidRPr="00D17574">
        <w:rPr>
          <w:rFonts w:ascii="Arial" w:hAnsi="Arial" w:cs="Arial"/>
          <w:sz w:val="20"/>
          <w:szCs w:val="20"/>
        </w:rPr>
        <w:t xml:space="preserve"> </w:t>
      </w:r>
      <w:r w:rsidRPr="00D17574">
        <w:rPr>
          <w:rFonts w:ascii="Arial" w:hAnsi="Arial" w:cs="Arial"/>
          <w:sz w:val="20"/>
          <w:szCs w:val="20"/>
        </w:rPr>
        <w:t>tejto Zmluvy vzťahujú len na časť Diela</w:t>
      </w:r>
      <w:r w:rsidR="00D6315E" w:rsidRPr="00D17574">
        <w:rPr>
          <w:rFonts w:ascii="Arial" w:hAnsi="Arial" w:cs="Arial"/>
          <w:sz w:val="20"/>
          <w:szCs w:val="20"/>
        </w:rPr>
        <w:t xml:space="preserve"> alebo len </w:t>
      </w:r>
      <w:r w:rsidR="00633A13" w:rsidRPr="00D17574">
        <w:rPr>
          <w:rFonts w:ascii="Arial" w:hAnsi="Arial" w:cs="Arial"/>
          <w:sz w:val="20"/>
          <w:szCs w:val="20"/>
        </w:rPr>
        <w:t xml:space="preserve">na </w:t>
      </w:r>
      <w:r w:rsidR="00D6315E" w:rsidRPr="00D17574">
        <w:rPr>
          <w:rFonts w:ascii="Arial" w:hAnsi="Arial" w:cs="Arial"/>
          <w:sz w:val="20"/>
          <w:szCs w:val="20"/>
        </w:rPr>
        <w:t>niektor</w:t>
      </w:r>
      <w:r w:rsidR="00633A13" w:rsidRPr="00D17574">
        <w:rPr>
          <w:rFonts w:ascii="Arial" w:hAnsi="Arial" w:cs="Arial"/>
          <w:sz w:val="20"/>
          <w:szCs w:val="20"/>
        </w:rPr>
        <w:t>ú</w:t>
      </w:r>
      <w:r w:rsidR="00D6315E" w:rsidRPr="00D17574">
        <w:rPr>
          <w:rFonts w:ascii="Arial" w:hAnsi="Arial" w:cs="Arial"/>
          <w:sz w:val="20"/>
          <w:szCs w:val="20"/>
        </w:rPr>
        <w:t xml:space="preserve"> </w:t>
      </w:r>
      <w:r w:rsidR="00633A13" w:rsidRPr="00D17574">
        <w:rPr>
          <w:rFonts w:ascii="Arial" w:hAnsi="Arial" w:cs="Arial"/>
          <w:sz w:val="20"/>
          <w:szCs w:val="20"/>
        </w:rPr>
        <w:t xml:space="preserve">z </w:t>
      </w:r>
      <w:r w:rsidR="00D6315E" w:rsidRPr="00D17574">
        <w:rPr>
          <w:rFonts w:ascii="Arial" w:hAnsi="Arial" w:cs="Arial"/>
          <w:sz w:val="20"/>
          <w:szCs w:val="20"/>
        </w:rPr>
        <w:t>objednan</w:t>
      </w:r>
      <w:r w:rsidR="00633A13" w:rsidRPr="00D17574">
        <w:rPr>
          <w:rFonts w:ascii="Arial" w:hAnsi="Arial" w:cs="Arial"/>
          <w:sz w:val="20"/>
          <w:szCs w:val="20"/>
        </w:rPr>
        <w:t>ých</w:t>
      </w:r>
      <w:r w:rsidR="00D6315E" w:rsidRPr="00D17574">
        <w:rPr>
          <w:rFonts w:ascii="Arial" w:hAnsi="Arial" w:cs="Arial"/>
          <w:sz w:val="20"/>
          <w:szCs w:val="20"/>
        </w:rPr>
        <w:t xml:space="preserve"> Služ</w:t>
      </w:r>
      <w:r w:rsidR="00633A13" w:rsidRPr="00D17574">
        <w:rPr>
          <w:rFonts w:ascii="Arial" w:hAnsi="Arial" w:cs="Arial"/>
          <w:sz w:val="20"/>
          <w:szCs w:val="20"/>
        </w:rPr>
        <w:t>ie</w:t>
      </w:r>
      <w:r w:rsidR="00D6315E" w:rsidRPr="00D17574">
        <w:rPr>
          <w:rFonts w:ascii="Arial" w:hAnsi="Arial" w:cs="Arial"/>
          <w:sz w:val="20"/>
          <w:szCs w:val="20"/>
        </w:rPr>
        <w:t>b</w:t>
      </w:r>
      <w:r w:rsidRPr="00D17574">
        <w:rPr>
          <w:rFonts w:ascii="Arial" w:hAnsi="Arial" w:cs="Arial"/>
          <w:sz w:val="20"/>
          <w:szCs w:val="20"/>
        </w:rPr>
        <w:t xml:space="preserve">, </w:t>
      </w:r>
      <w:r w:rsidR="0093225D" w:rsidRPr="00D17574">
        <w:rPr>
          <w:rFonts w:ascii="Arial" w:hAnsi="Arial" w:cs="Arial"/>
          <w:sz w:val="20"/>
          <w:szCs w:val="20"/>
        </w:rPr>
        <w:t xml:space="preserve">čas plnenia stanovený </w:t>
      </w:r>
      <w:r w:rsidRPr="00D17574">
        <w:rPr>
          <w:rFonts w:ascii="Arial" w:hAnsi="Arial" w:cs="Arial"/>
          <w:sz w:val="20"/>
          <w:szCs w:val="20"/>
        </w:rPr>
        <w:t>v </w:t>
      </w:r>
      <w:r w:rsidR="00D6315E" w:rsidRPr="00D17574">
        <w:rPr>
          <w:rFonts w:ascii="Arial" w:hAnsi="Arial" w:cs="Arial"/>
          <w:sz w:val="20"/>
          <w:szCs w:val="20"/>
        </w:rPr>
        <w:t>H</w:t>
      </w:r>
      <w:r w:rsidRPr="00D17574">
        <w:rPr>
          <w:rFonts w:ascii="Arial" w:hAnsi="Arial" w:cs="Arial"/>
          <w:sz w:val="20"/>
          <w:szCs w:val="20"/>
        </w:rPr>
        <w:t xml:space="preserve">armonograme </w:t>
      </w:r>
      <w:r w:rsidR="00D6315E" w:rsidRPr="00D17574">
        <w:rPr>
          <w:rFonts w:ascii="Arial" w:hAnsi="Arial" w:cs="Arial"/>
          <w:sz w:val="20"/>
          <w:szCs w:val="20"/>
        </w:rPr>
        <w:t xml:space="preserve">alebo </w:t>
      </w:r>
      <w:r w:rsidR="0093225D" w:rsidRPr="00D17574">
        <w:rPr>
          <w:rFonts w:ascii="Arial" w:hAnsi="Arial" w:cs="Arial"/>
          <w:sz w:val="20"/>
          <w:szCs w:val="20"/>
        </w:rPr>
        <w:t xml:space="preserve">dohodnutý </w:t>
      </w:r>
      <w:r w:rsidR="00D6315E" w:rsidRPr="00D17574">
        <w:rPr>
          <w:rFonts w:ascii="Arial" w:hAnsi="Arial" w:cs="Arial"/>
          <w:sz w:val="20"/>
          <w:szCs w:val="20"/>
        </w:rPr>
        <w:t xml:space="preserve">postupom podľa článku </w:t>
      </w:r>
      <w:r w:rsidR="00D6315E" w:rsidRPr="00D17574">
        <w:rPr>
          <w:rFonts w:ascii="Arial" w:hAnsi="Arial" w:cs="Arial"/>
          <w:sz w:val="20"/>
          <w:szCs w:val="20"/>
        </w:rPr>
        <w:fldChar w:fldCharType="begin"/>
      </w:r>
      <w:r w:rsidR="00D6315E" w:rsidRPr="00D17574">
        <w:rPr>
          <w:rFonts w:ascii="Arial" w:hAnsi="Arial" w:cs="Arial"/>
          <w:sz w:val="20"/>
          <w:szCs w:val="20"/>
        </w:rPr>
        <w:instrText xml:space="preserve"> REF _Ref516861924 \r \h  \* MERGEFORMAT </w:instrText>
      </w:r>
      <w:r w:rsidR="00D6315E" w:rsidRPr="00D17574">
        <w:rPr>
          <w:rFonts w:ascii="Arial" w:hAnsi="Arial" w:cs="Arial"/>
          <w:sz w:val="20"/>
          <w:szCs w:val="20"/>
        </w:rPr>
      </w:r>
      <w:r w:rsidR="00D6315E" w:rsidRPr="00D17574">
        <w:rPr>
          <w:rFonts w:ascii="Arial" w:hAnsi="Arial" w:cs="Arial"/>
          <w:sz w:val="20"/>
          <w:szCs w:val="20"/>
        </w:rPr>
        <w:fldChar w:fldCharType="separate"/>
      </w:r>
      <w:r w:rsidR="00117EE1">
        <w:rPr>
          <w:rFonts w:ascii="Arial" w:hAnsi="Arial" w:cs="Arial"/>
          <w:sz w:val="20"/>
          <w:szCs w:val="20"/>
        </w:rPr>
        <w:t>17</w:t>
      </w:r>
      <w:r w:rsidR="00D6315E" w:rsidRPr="00D17574">
        <w:rPr>
          <w:rFonts w:ascii="Arial" w:hAnsi="Arial" w:cs="Arial"/>
          <w:sz w:val="20"/>
          <w:szCs w:val="20"/>
        </w:rPr>
        <w:fldChar w:fldCharType="end"/>
      </w:r>
      <w:r w:rsidR="00D6315E" w:rsidRPr="00D17574">
        <w:rPr>
          <w:rFonts w:ascii="Arial" w:hAnsi="Arial" w:cs="Arial"/>
          <w:sz w:val="20"/>
          <w:szCs w:val="20"/>
        </w:rPr>
        <w:t xml:space="preserve"> (</w:t>
      </w:r>
      <w:r w:rsidR="00D6315E" w:rsidRPr="00D17574">
        <w:rPr>
          <w:rFonts w:ascii="Arial" w:hAnsi="Arial" w:cs="Arial"/>
          <w:i/>
          <w:sz w:val="20"/>
          <w:szCs w:val="20"/>
        </w:rPr>
        <w:t>Objednávky na poskytovanie Služieb</w:t>
      </w:r>
      <w:r w:rsidR="00D6315E" w:rsidRPr="00D17574">
        <w:rPr>
          <w:rFonts w:ascii="Arial" w:hAnsi="Arial" w:cs="Arial"/>
          <w:sz w:val="20"/>
          <w:szCs w:val="20"/>
        </w:rPr>
        <w:t xml:space="preserve">) tejto Zmluvy </w:t>
      </w:r>
      <w:r w:rsidRPr="00D17574">
        <w:rPr>
          <w:rFonts w:ascii="Arial" w:hAnsi="Arial" w:cs="Arial"/>
          <w:sz w:val="20"/>
          <w:szCs w:val="20"/>
        </w:rPr>
        <w:t>sa predlžuj</w:t>
      </w:r>
      <w:r w:rsidR="0093225D" w:rsidRPr="00D17574">
        <w:rPr>
          <w:rFonts w:ascii="Arial" w:hAnsi="Arial" w:cs="Arial"/>
          <w:sz w:val="20"/>
          <w:szCs w:val="20"/>
        </w:rPr>
        <w:t>e</w:t>
      </w:r>
      <w:r w:rsidRPr="00D17574">
        <w:rPr>
          <w:rFonts w:ascii="Arial" w:hAnsi="Arial" w:cs="Arial"/>
          <w:sz w:val="20"/>
          <w:szCs w:val="20"/>
        </w:rPr>
        <w:t xml:space="preserve"> len vo vzťahu k </w:t>
      </w:r>
      <w:r w:rsidR="00D6315E" w:rsidRPr="00D17574">
        <w:rPr>
          <w:rFonts w:ascii="Arial" w:hAnsi="Arial" w:cs="Arial"/>
          <w:sz w:val="20"/>
          <w:szCs w:val="20"/>
        </w:rPr>
        <w:t xml:space="preserve">tej časti Diela alebo tej Službe, </w:t>
      </w:r>
      <w:r w:rsidRPr="00D17574">
        <w:rPr>
          <w:rFonts w:ascii="Arial" w:hAnsi="Arial" w:cs="Arial"/>
          <w:sz w:val="20"/>
          <w:szCs w:val="20"/>
        </w:rPr>
        <w:t xml:space="preserve">ktorá je týmito </w:t>
      </w:r>
      <w:r w:rsidR="00633A13" w:rsidRPr="00D17574">
        <w:rPr>
          <w:rFonts w:ascii="Arial" w:hAnsi="Arial" w:cs="Arial"/>
          <w:sz w:val="20"/>
          <w:szCs w:val="20"/>
        </w:rPr>
        <w:t>prekážkam</w:t>
      </w:r>
      <w:r w:rsidRPr="00D17574">
        <w:rPr>
          <w:rFonts w:ascii="Arial" w:hAnsi="Arial" w:cs="Arial"/>
          <w:sz w:val="20"/>
          <w:szCs w:val="20"/>
        </w:rPr>
        <w:t>i dotknutá.</w:t>
      </w:r>
    </w:p>
    <w:p w14:paraId="5EA35488" w14:textId="734AEBC6" w:rsidR="00AA6237" w:rsidRPr="00D17574" w:rsidRDefault="00AA6237" w:rsidP="00C667D9">
      <w:pPr>
        <w:pStyle w:val="AODocTxtL6"/>
        <w:numPr>
          <w:ilvl w:val="1"/>
          <w:numId w:val="43"/>
        </w:numPr>
        <w:ind w:left="567" w:hanging="567"/>
        <w:rPr>
          <w:rFonts w:ascii="Arial" w:hAnsi="Arial" w:cs="Arial"/>
          <w:sz w:val="20"/>
          <w:szCs w:val="20"/>
        </w:rPr>
      </w:pPr>
      <w:r w:rsidRPr="00D17574">
        <w:rPr>
          <w:rFonts w:ascii="Arial" w:hAnsi="Arial" w:cs="Arial"/>
          <w:sz w:val="20"/>
          <w:szCs w:val="20"/>
        </w:rPr>
        <w:lastRenderedPageBreak/>
        <w:t>Zmluvné strany sa dohodli, že omeškanie Zhotoviteľa s odovzdaním ktorejkoľvek časti Diela v termíne podľa Harmonogramu, nemá vplyv na povinnosť Zhotoviteľa dodať akúkoľvek inú časť Diela v termíne podľa Harmonogramu</w:t>
      </w:r>
      <w:r w:rsidR="002F3975" w:rsidRPr="00D17574">
        <w:rPr>
          <w:rFonts w:ascii="Arial" w:hAnsi="Arial" w:cs="Arial"/>
          <w:sz w:val="20"/>
          <w:szCs w:val="20"/>
        </w:rPr>
        <w:t xml:space="preserve"> alebo akúkoľvek Službu v termíne do</w:t>
      </w:r>
      <w:r w:rsidR="001F5562" w:rsidRPr="00D17574">
        <w:rPr>
          <w:rFonts w:ascii="Arial" w:hAnsi="Arial" w:cs="Arial"/>
          <w:sz w:val="20"/>
          <w:szCs w:val="20"/>
        </w:rPr>
        <w:t>h</w:t>
      </w:r>
      <w:r w:rsidR="002F3975" w:rsidRPr="00D17574">
        <w:rPr>
          <w:rFonts w:ascii="Arial" w:hAnsi="Arial" w:cs="Arial"/>
          <w:sz w:val="20"/>
          <w:szCs w:val="20"/>
        </w:rPr>
        <w:t xml:space="preserve">odnutom </w:t>
      </w:r>
      <w:r w:rsidR="001F5562" w:rsidRPr="00D17574">
        <w:rPr>
          <w:rFonts w:ascii="Arial" w:hAnsi="Arial" w:cs="Arial"/>
          <w:sz w:val="20"/>
          <w:szCs w:val="20"/>
        </w:rPr>
        <w:t xml:space="preserve">postupom podľa článku </w:t>
      </w:r>
      <w:r w:rsidR="001F5562" w:rsidRPr="00D17574">
        <w:rPr>
          <w:rFonts w:ascii="Arial" w:hAnsi="Arial" w:cs="Arial"/>
          <w:sz w:val="20"/>
          <w:szCs w:val="20"/>
        </w:rPr>
        <w:fldChar w:fldCharType="begin"/>
      </w:r>
      <w:r w:rsidR="001F5562" w:rsidRPr="00D17574">
        <w:rPr>
          <w:rFonts w:ascii="Arial" w:hAnsi="Arial" w:cs="Arial"/>
          <w:sz w:val="20"/>
          <w:szCs w:val="20"/>
        </w:rPr>
        <w:instrText xml:space="preserve"> REF _Ref516861924 \r \h  \* MERGEFORMAT </w:instrText>
      </w:r>
      <w:r w:rsidR="001F5562" w:rsidRPr="00D17574">
        <w:rPr>
          <w:rFonts w:ascii="Arial" w:hAnsi="Arial" w:cs="Arial"/>
          <w:sz w:val="20"/>
          <w:szCs w:val="20"/>
        </w:rPr>
      </w:r>
      <w:r w:rsidR="001F5562" w:rsidRPr="00D17574">
        <w:rPr>
          <w:rFonts w:ascii="Arial" w:hAnsi="Arial" w:cs="Arial"/>
          <w:sz w:val="20"/>
          <w:szCs w:val="20"/>
        </w:rPr>
        <w:fldChar w:fldCharType="separate"/>
      </w:r>
      <w:r w:rsidR="00117EE1">
        <w:rPr>
          <w:rFonts w:ascii="Arial" w:hAnsi="Arial" w:cs="Arial"/>
          <w:sz w:val="20"/>
          <w:szCs w:val="20"/>
        </w:rPr>
        <w:t>17</w:t>
      </w:r>
      <w:r w:rsidR="001F5562" w:rsidRPr="00D17574">
        <w:rPr>
          <w:rFonts w:ascii="Arial" w:hAnsi="Arial" w:cs="Arial"/>
          <w:sz w:val="20"/>
          <w:szCs w:val="20"/>
        </w:rPr>
        <w:fldChar w:fldCharType="end"/>
      </w:r>
      <w:r w:rsidR="001F5562" w:rsidRPr="00D17574">
        <w:rPr>
          <w:rFonts w:ascii="Arial" w:hAnsi="Arial" w:cs="Arial"/>
          <w:sz w:val="20"/>
          <w:szCs w:val="20"/>
        </w:rPr>
        <w:t xml:space="preserve"> (</w:t>
      </w:r>
      <w:r w:rsidR="001F5562" w:rsidRPr="00D17574">
        <w:rPr>
          <w:rFonts w:ascii="Arial" w:hAnsi="Arial" w:cs="Arial"/>
          <w:i/>
          <w:sz w:val="20"/>
          <w:szCs w:val="20"/>
        </w:rPr>
        <w:t>Objednávky na poskytovanie Služieb</w:t>
      </w:r>
      <w:r w:rsidR="001F5562" w:rsidRPr="00D17574">
        <w:rPr>
          <w:rFonts w:ascii="Arial" w:hAnsi="Arial" w:cs="Arial"/>
          <w:sz w:val="20"/>
          <w:szCs w:val="20"/>
        </w:rPr>
        <w:t>) tejto Zmluvy</w:t>
      </w:r>
      <w:r w:rsidRPr="00D17574">
        <w:rPr>
          <w:rFonts w:ascii="Arial" w:hAnsi="Arial" w:cs="Arial"/>
          <w:sz w:val="20"/>
          <w:szCs w:val="20"/>
        </w:rPr>
        <w:t xml:space="preserve">. </w:t>
      </w:r>
    </w:p>
    <w:p w14:paraId="3AEEDCD8" w14:textId="77777777" w:rsidR="00AA6237" w:rsidRPr="00D17574" w:rsidRDefault="00AA6237" w:rsidP="00C667D9">
      <w:pPr>
        <w:pStyle w:val="AODocTxtL6"/>
        <w:numPr>
          <w:ilvl w:val="1"/>
          <w:numId w:val="43"/>
        </w:numPr>
        <w:ind w:left="567" w:hanging="567"/>
        <w:rPr>
          <w:rFonts w:ascii="Arial" w:hAnsi="Arial" w:cs="Arial"/>
          <w:sz w:val="20"/>
          <w:szCs w:val="20"/>
        </w:rPr>
      </w:pPr>
      <w:r w:rsidRPr="00D17574">
        <w:rPr>
          <w:rFonts w:ascii="Arial" w:hAnsi="Arial" w:cs="Arial"/>
          <w:sz w:val="20"/>
          <w:szCs w:val="20"/>
        </w:rPr>
        <w:t>Zmluvné strany sa dohodli, že omeškanie Zhotoviteľa s poskytnutím ktorejko</w:t>
      </w:r>
      <w:r w:rsidR="002F3975" w:rsidRPr="00D17574">
        <w:rPr>
          <w:rFonts w:ascii="Arial" w:hAnsi="Arial" w:cs="Arial"/>
          <w:sz w:val="20"/>
          <w:szCs w:val="20"/>
        </w:rPr>
        <w:t xml:space="preserve">ľvek Služby podľa </w:t>
      </w:r>
      <w:r w:rsidR="0093225D" w:rsidRPr="00D17574">
        <w:rPr>
          <w:rFonts w:ascii="Arial" w:hAnsi="Arial" w:cs="Arial"/>
          <w:sz w:val="20"/>
          <w:szCs w:val="20"/>
        </w:rPr>
        <w:t xml:space="preserve">Harmonogramu alebo </w:t>
      </w:r>
      <w:r w:rsidR="002F3975" w:rsidRPr="00D17574">
        <w:rPr>
          <w:rFonts w:ascii="Arial" w:hAnsi="Arial" w:cs="Arial"/>
          <w:sz w:val="20"/>
          <w:szCs w:val="20"/>
        </w:rPr>
        <w:t>ktorejkoľvek O</w:t>
      </w:r>
      <w:r w:rsidRPr="00D17574">
        <w:rPr>
          <w:rFonts w:ascii="Arial" w:hAnsi="Arial" w:cs="Arial"/>
          <w:sz w:val="20"/>
          <w:szCs w:val="20"/>
        </w:rPr>
        <w:t xml:space="preserve">bjednávky </w:t>
      </w:r>
      <w:r w:rsidR="00870AA1" w:rsidRPr="00D17574">
        <w:rPr>
          <w:rFonts w:ascii="Arial" w:hAnsi="Arial" w:cs="Arial"/>
          <w:sz w:val="20"/>
          <w:szCs w:val="20"/>
        </w:rPr>
        <w:t xml:space="preserve">alebo </w:t>
      </w:r>
      <w:r w:rsidR="0093225D" w:rsidRPr="00D17574">
        <w:rPr>
          <w:rFonts w:ascii="Arial" w:hAnsi="Arial" w:cs="Arial"/>
          <w:sz w:val="20"/>
          <w:szCs w:val="20"/>
        </w:rPr>
        <w:t xml:space="preserve">omeškanie Zhotoviteľa s realizáciou </w:t>
      </w:r>
      <w:r w:rsidR="00870AA1" w:rsidRPr="00D17574">
        <w:rPr>
          <w:rFonts w:ascii="Arial" w:hAnsi="Arial" w:cs="Arial"/>
          <w:sz w:val="20"/>
          <w:szCs w:val="20"/>
        </w:rPr>
        <w:t xml:space="preserve">ktorejkoľvek časti Diela v termíne podľa Harmonogramu </w:t>
      </w:r>
      <w:r w:rsidRPr="00D17574">
        <w:rPr>
          <w:rFonts w:ascii="Arial" w:hAnsi="Arial" w:cs="Arial"/>
          <w:sz w:val="20"/>
          <w:szCs w:val="20"/>
        </w:rPr>
        <w:t>nemá vplyv na povinnosť Zhotoviteľa poskytnúť i</w:t>
      </w:r>
      <w:r w:rsidR="002F3975" w:rsidRPr="00D17574">
        <w:rPr>
          <w:rFonts w:ascii="Arial" w:hAnsi="Arial" w:cs="Arial"/>
          <w:sz w:val="20"/>
          <w:szCs w:val="20"/>
        </w:rPr>
        <w:t>nú Služby v termíne podľa inej O</w:t>
      </w:r>
      <w:r w:rsidRPr="00D17574">
        <w:rPr>
          <w:rFonts w:ascii="Arial" w:hAnsi="Arial" w:cs="Arial"/>
          <w:sz w:val="20"/>
          <w:szCs w:val="20"/>
        </w:rPr>
        <w:t>bjednávky</w:t>
      </w:r>
      <w:r w:rsidR="0093225D" w:rsidRPr="00D17574">
        <w:rPr>
          <w:rFonts w:ascii="Arial" w:hAnsi="Arial" w:cs="Arial"/>
          <w:sz w:val="20"/>
          <w:szCs w:val="20"/>
        </w:rPr>
        <w:t xml:space="preserve"> alebo realizovať inú časť Diela v termíne podľa Harmonogramu</w:t>
      </w:r>
      <w:r w:rsidRPr="00D17574">
        <w:rPr>
          <w:rFonts w:ascii="Arial" w:hAnsi="Arial" w:cs="Arial"/>
          <w:sz w:val="20"/>
          <w:szCs w:val="20"/>
        </w:rPr>
        <w:t>.</w:t>
      </w:r>
    </w:p>
    <w:p w14:paraId="789B1279" w14:textId="77777777" w:rsidR="0055664A" w:rsidRPr="00D17574" w:rsidRDefault="0055664A" w:rsidP="00C667D9">
      <w:pPr>
        <w:pStyle w:val="AODocTxtL6"/>
        <w:numPr>
          <w:ilvl w:val="1"/>
          <w:numId w:val="43"/>
        </w:numPr>
        <w:ind w:left="567" w:hanging="567"/>
        <w:rPr>
          <w:rFonts w:ascii="Arial" w:hAnsi="Arial" w:cs="Arial"/>
          <w:b/>
          <w:sz w:val="20"/>
          <w:szCs w:val="20"/>
        </w:rPr>
      </w:pPr>
      <w:r w:rsidRPr="00D17574">
        <w:rPr>
          <w:rFonts w:ascii="Arial" w:hAnsi="Arial" w:cs="Arial"/>
          <w:sz w:val="20"/>
          <w:szCs w:val="20"/>
        </w:rPr>
        <w:t xml:space="preserve"> </w:t>
      </w:r>
      <w:r w:rsidRPr="00D17574">
        <w:rPr>
          <w:rFonts w:ascii="Arial" w:hAnsi="Arial" w:cs="Arial"/>
          <w:b/>
          <w:sz w:val="20"/>
          <w:szCs w:val="20"/>
        </w:rPr>
        <w:t>Prerušenie prác</w:t>
      </w:r>
    </w:p>
    <w:p w14:paraId="70209B26" w14:textId="32A59DD2" w:rsidR="0055664A" w:rsidRPr="00D17574" w:rsidRDefault="0055664A" w:rsidP="00361DB2">
      <w:pPr>
        <w:pStyle w:val="AODocTxtL6"/>
        <w:numPr>
          <w:ilvl w:val="2"/>
          <w:numId w:val="43"/>
        </w:numPr>
        <w:ind w:left="1134" w:hanging="1134"/>
        <w:rPr>
          <w:rFonts w:ascii="Arial" w:hAnsi="Arial" w:cs="Arial"/>
          <w:sz w:val="20"/>
          <w:szCs w:val="20"/>
        </w:rPr>
      </w:pPr>
      <w:r w:rsidRPr="00D17574">
        <w:rPr>
          <w:rFonts w:ascii="Arial" w:hAnsi="Arial" w:cs="Arial"/>
          <w:sz w:val="20"/>
          <w:szCs w:val="20"/>
        </w:rPr>
        <w:t>Objednávateľ je oprávnený kedykoľvek vydať Zhotoviteľovi Pokyn</w:t>
      </w:r>
      <w:r w:rsidR="00855F50" w:rsidRPr="00D17574">
        <w:rPr>
          <w:rFonts w:ascii="Arial" w:hAnsi="Arial" w:cs="Arial"/>
          <w:sz w:val="20"/>
          <w:szCs w:val="20"/>
        </w:rPr>
        <w:t xml:space="preserve"> Objednávateľa</w:t>
      </w:r>
      <w:r w:rsidRPr="00D17574">
        <w:rPr>
          <w:rFonts w:ascii="Arial" w:hAnsi="Arial" w:cs="Arial"/>
          <w:sz w:val="20"/>
          <w:szCs w:val="20"/>
        </w:rPr>
        <w:t xml:space="preserve">, aby </w:t>
      </w:r>
      <w:r w:rsidR="00855F50" w:rsidRPr="00D17574">
        <w:rPr>
          <w:rFonts w:ascii="Arial" w:hAnsi="Arial" w:cs="Arial"/>
          <w:sz w:val="20"/>
          <w:szCs w:val="20"/>
        </w:rPr>
        <w:t xml:space="preserve">Zhotoviteľ </w:t>
      </w:r>
      <w:r w:rsidRPr="00D17574">
        <w:rPr>
          <w:rFonts w:ascii="Arial" w:hAnsi="Arial" w:cs="Arial"/>
          <w:sz w:val="20"/>
          <w:szCs w:val="20"/>
        </w:rPr>
        <w:t xml:space="preserve">prerušil práce na Diele, alebo ktorejkoľvek jeho časti alebo na Službe, a to aj bez uvedenia dôvodu, a Zhotoviteľ je povinný tomuto Pokynu </w:t>
      </w:r>
      <w:r w:rsidR="00855F50" w:rsidRPr="00D17574">
        <w:rPr>
          <w:rFonts w:ascii="Arial" w:hAnsi="Arial" w:cs="Arial"/>
          <w:sz w:val="20"/>
          <w:szCs w:val="20"/>
        </w:rPr>
        <w:t xml:space="preserve">Objednávateľa </w:t>
      </w:r>
      <w:r w:rsidRPr="00D17574">
        <w:rPr>
          <w:rFonts w:ascii="Arial" w:hAnsi="Arial" w:cs="Arial"/>
          <w:sz w:val="20"/>
          <w:szCs w:val="20"/>
        </w:rPr>
        <w:t>vyhovieť. V prípade, ak je dôvodom Pokynu Objednávateľa na prerušenie prác, porušenie povinností a</w:t>
      </w:r>
      <w:r w:rsidR="00855F50" w:rsidRPr="00D17574">
        <w:rPr>
          <w:rFonts w:ascii="Arial" w:hAnsi="Arial" w:cs="Arial"/>
          <w:sz w:val="20"/>
          <w:szCs w:val="20"/>
        </w:rPr>
        <w:t>lebo</w:t>
      </w:r>
      <w:r w:rsidRPr="00D17574">
        <w:rPr>
          <w:rFonts w:ascii="Arial" w:hAnsi="Arial" w:cs="Arial"/>
          <w:sz w:val="20"/>
          <w:szCs w:val="20"/>
        </w:rPr>
        <w:t> záväzkov Zhot</w:t>
      </w:r>
      <w:r w:rsidR="0026097C" w:rsidRPr="00D17574">
        <w:rPr>
          <w:rFonts w:ascii="Arial" w:hAnsi="Arial" w:cs="Arial"/>
          <w:sz w:val="20"/>
          <w:szCs w:val="20"/>
        </w:rPr>
        <w:t xml:space="preserve">oviteľa, neuplatní sa článok </w:t>
      </w:r>
      <w:r w:rsidR="0026097C" w:rsidRPr="00D17574">
        <w:rPr>
          <w:rFonts w:ascii="Arial" w:hAnsi="Arial" w:cs="Arial"/>
          <w:sz w:val="20"/>
          <w:szCs w:val="20"/>
        </w:rPr>
        <w:fldChar w:fldCharType="begin"/>
      </w:r>
      <w:r w:rsidR="0026097C" w:rsidRPr="00D17574">
        <w:rPr>
          <w:rFonts w:ascii="Arial" w:hAnsi="Arial" w:cs="Arial"/>
          <w:sz w:val="20"/>
          <w:szCs w:val="20"/>
        </w:rPr>
        <w:instrText xml:space="preserve"> REF _Ref517475089 \r \h </w:instrText>
      </w:r>
      <w:r w:rsidR="00A043B0" w:rsidRPr="00D17574">
        <w:rPr>
          <w:rFonts w:ascii="Arial" w:hAnsi="Arial" w:cs="Arial"/>
          <w:sz w:val="20"/>
          <w:szCs w:val="20"/>
        </w:rPr>
        <w:instrText xml:space="preserve"> \* MERGEFORMAT </w:instrText>
      </w:r>
      <w:r w:rsidR="0026097C" w:rsidRPr="00D17574">
        <w:rPr>
          <w:rFonts w:ascii="Arial" w:hAnsi="Arial" w:cs="Arial"/>
          <w:sz w:val="20"/>
          <w:szCs w:val="20"/>
        </w:rPr>
      </w:r>
      <w:r w:rsidR="0026097C" w:rsidRPr="00D17574">
        <w:rPr>
          <w:rFonts w:ascii="Arial" w:hAnsi="Arial" w:cs="Arial"/>
          <w:sz w:val="20"/>
          <w:szCs w:val="20"/>
        </w:rPr>
        <w:fldChar w:fldCharType="separate"/>
      </w:r>
      <w:r w:rsidR="00117EE1">
        <w:rPr>
          <w:rFonts w:ascii="Arial" w:hAnsi="Arial" w:cs="Arial"/>
          <w:sz w:val="20"/>
          <w:szCs w:val="20"/>
        </w:rPr>
        <w:t>11.12.3</w:t>
      </w:r>
      <w:r w:rsidR="0026097C" w:rsidRPr="00D17574">
        <w:rPr>
          <w:rFonts w:ascii="Arial" w:hAnsi="Arial" w:cs="Arial"/>
          <w:sz w:val="20"/>
          <w:szCs w:val="20"/>
        </w:rPr>
        <w:fldChar w:fldCharType="end"/>
      </w:r>
      <w:r w:rsidR="0026097C" w:rsidRPr="00D17574">
        <w:rPr>
          <w:rFonts w:ascii="Arial" w:hAnsi="Arial" w:cs="Arial"/>
          <w:sz w:val="20"/>
          <w:szCs w:val="20"/>
        </w:rPr>
        <w:t xml:space="preserve"> tejto Zmluvy.</w:t>
      </w:r>
    </w:p>
    <w:p w14:paraId="2DECEFED" w14:textId="464A3A3B" w:rsidR="0055664A" w:rsidRPr="00D17574" w:rsidRDefault="0055664A" w:rsidP="00361DB2">
      <w:pPr>
        <w:pStyle w:val="AODocTxtL6"/>
        <w:numPr>
          <w:ilvl w:val="2"/>
          <w:numId w:val="43"/>
        </w:numPr>
        <w:ind w:left="1134" w:hanging="1134"/>
        <w:rPr>
          <w:rFonts w:ascii="Arial" w:hAnsi="Arial" w:cs="Arial"/>
          <w:sz w:val="20"/>
          <w:szCs w:val="20"/>
        </w:rPr>
      </w:pPr>
      <w:bookmarkStart w:id="79" w:name="_Ref517700189"/>
      <w:r w:rsidRPr="00D17574">
        <w:rPr>
          <w:rFonts w:ascii="Arial" w:hAnsi="Arial" w:cs="Arial"/>
          <w:sz w:val="20"/>
          <w:szCs w:val="20"/>
        </w:rPr>
        <w:t xml:space="preserve">Ak je Objednávateľ v omeškaní s platbou niektorej faktúry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_Ref517474598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30</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Fakturácia</w:t>
      </w:r>
      <w:r w:rsidRPr="00D17574">
        <w:rPr>
          <w:rFonts w:ascii="Arial" w:hAnsi="Arial" w:cs="Arial"/>
          <w:sz w:val="20"/>
          <w:szCs w:val="20"/>
        </w:rPr>
        <w:t xml:space="preserve">) tejto Zmluvy, je Zhotoviteľ oprávnený prerušiť práce na tej časti Diela alebo na tej Službe, ktorých sa faktúra týka, až </w:t>
      </w:r>
      <w:r w:rsidR="00855F50" w:rsidRPr="00D17574">
        <w:rPr>
          <w:rFonts w:ascii="Arial" w:hAnsi="Arial" w:cs="Arial"/>
          <w:sz w:val="20"/>
          <w:szCs w:val="20"/>
        </w:rPr>
        <w:t>p</w:t>
      </w:r>
      <w:r w:rsidRPr="00D17574">
        <w:rPr>
          <w:rFonts w:ascii="Arial" w:hAnsi="Arial" w:cs="Arial"/>
          <w:sz w:val="20"/>
          <w:szCs w:val="20"/>
        </w:rPr>
        <w:t xml:space="preserve">okiaľ Objednávateľ platbu nevykoná. Tým nie je dotknuté právo Zhotoviteľa odstúpiť od tejto Zmluvy podľa </w:t>
      </w:r>
      <w:r w:rsidR="00062534" w:rsidRPr="00D17574">
        <w:rPr>
          <w:rFonts w:ascii="Arial" w:hAnsi="Arial" w:cs="Arial"/>
          <w:sz w:val="20"/>
          <w:szCs w:val="20"/>
        </w:rPr>
        <w:t>člán</w:t>
      </w:r>
      <w:r w:rsidRPr="00D17574">
        <w:rPr>
          <w:rFonts w:ascii="Arial" w:hAnsi="Arial" w:cs="Arial"/>
          <w:sz w:val="20"/>
          <w:szCs w:val="20"/>
        </w:rPr>
        <w:t xml:space="preserve">ku </w:t>
      </w:r>
      <w:r w:rsidRPr="00D17574">
        <w:rPr>
          <w:rFonts w:ascii="Arial" w:hAnsi="Arial" w:cs="Arial"/>
          <w:sz w:val="20"/>
          <w:szCs w:val="20"/>
        </w:rPr>
        <w:fldChar w:fldCharType="begin"/>
      </w:r>
      <w:r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36</w:t>
      </w:r>
      <w:r w:rsidRPr="00D17574">
        <w:rPr>
          <w:rFonts w:ascii="Arial" w:hAnsi="Arial" w:cs="Arial"/>
          <w:sz w:val="20"/>
          <w:szCs w:val="20"/>
        </w:rPr>
        <w:fldChar w:fldCharType="end"/>
      </w:r>
      <w:r w:rsidRPr="00D17574">
        <w:rPr>
          <w:rFonts w:ascii="Arial" w:hAnsi="Arial" w:cs="Arial"/>
          <w:sz w:val="20"/>
          <w:szCs w:val="20"/>
        </w:rPr>
        <w:t xml:space="preserve"> </w:t>
      </w:r>
      <w:r w:rsidR="00062534" w:rsidRPr="00D17574">
        <w:rPr>
          <w:rFonts w:ascii="Arial" w:hAnsi="Arial" w:cs="Arial"/>
          <w:sz w:val="20"/>
          <w:szCs w:val="20"/>
        </w:rPr>
        <w:t>(</w:t>
      </w:r>
      <w:r w:rsidR="00062534" w:rsidRPr="00D17574">
        <w:rPr>
          <w:rFonts w:ascii="Arial" w:hAnsi="Arial" w:cs="Arial"/>
          <w:i/>
          <w:sz w:val="20"/>
          <w:szCs w:val="20"/>
        </w:rPr>
        <w:t xml:space="preserve">Odstúpenie od Zmluvy zo strany </w:t>
      </w:r>
      <w:r w:rsidR="00062534" w:rsidRPr="00D17574">
        <w:rPr>
          <w:rFonts w:ascii="Arial" w:hAnsi="Arial" w:cs="Arial"/>
          <w:sz w:val="20"/>
          <w:szCs w:val="20"/>
        </w:rPr>
        <w:t xml:space="preserve">Zhotoviteľa) </w:t>
      </w:r>
      <w:r w:rsidRPr="00D17574">
        <w:rPr>
          <w:rFonts w:ascii="Arial" w:hAnsi="Arial" w:cs="Arial"/>
          <w:sz w:val="20"/>
          <w:szCs w:val="20"/>
        </w:rPr>
        <w:t>tejto Zmluvy.</w:t>
      </w:r>
      <w:bookmarkEnd w:id="79"/>
    </w:p>
    <w:p w14:paraId="75BD18F5" w14:textId="75051BCB" w:rsidR="0055664A" w:rsidRPr="00D17574" w:rsidRDefault="0055664A" w:rsidP="00361DB2">
      <w:pPr>
        <w:pStyle w:val="AODocTxtL6"/>
        <w:numPr>
          <w:ilvl w:val="2"/>
          <w:numId w:val="43"/>
        </w:numPr>
        <w:ind w:left="1134" w:hanging="1134"/>
        <w:rPr>
          <w:rFonts w:ascii="Arial" w:hAnsi="Arial" w:cs="Arial"/>
          <w:sz w:val="20"/>
          <w:szCs w:val="20"/>
        </w:rPr>
      </w:pPr>
      <w:bookmarkStart w:id="80" w:name="_Ref517475089"/>
      <w:r w:rsidRPr="00D17574">
        <w:rPr>
          <w:rFonts w:ascii="Arial" w:hAnsi="Arial" w:cs="Arial"/>
          <w:sz w:val="20"/>
          <w:szCs w:val="20"/>
        </w:rPr>
        <w:t xml:space="preserve">V prípade prerušenia prác Objednávateľom alebo Zhotoviteľom má Zhotoviteľ nárok na úpravu Harmonogramu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_Ref516829504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11.6</w:t>
      </w:r>
      <w:r w:rsidRPr="00D17574">
        <w:rPr>
          <w:rFonts w:ascii="Arial" w:hAnsi="Arial" w:cs="Arial"/>
          <w:sz w:val="20"/>
          <w:szCs w:val="20"/>
        </w:rPr>
        <w:fldChar w:fldCharType="end"/>
      </w:r>
      <w:r w:rsidRPr="00D17574">
        <w:rPr>
          <w:rFonts w:ascii="Arial" w:hAnsi="Arial" w:cs="Arial"/>
          <w:sz w:val="20"/>
          <w:szCs w:val="20"/>
        </w:rPr>
        <w:t xml:space="preserve"> tejto Zmluvy.</w:t>
      </w:r>
      <w:bookmarkEnd w:id="80"/>
      <w:r w:rsidRPr="00D17574">
        <w:rPr>
          <w:rFonts w:ascii="Arial" w:hAnsi="Arial" w:cs="Arial"/>
          <w:sz w:val="20"/>
          <w:szCs w:val="20"/>
        </w:rPr>
        <w:t xml:space="preserve"> </w:t>
      </w:r>
    </w:p>
    <w:p w14:paraId="7273623E" w14:textId="3BD1289D" w:rsidR="0026097C" w:rsidRPr="00D17574" w:rsidRDefault="0026097C" w:rsidP="00361DB2">
      <w:pPr>
        <w:pStyle w:val="AODocTxtL6"/>
        <w:numPr>
          <w:ilvl w:val="2"/>
          <w:numId w:val="43"/>
        </w:numPr>
        <w:ind w:left="1134" w:hanging="1134"/>
        <w:rPr>
          <w:rFonts w:ascii="Arial" w:hAnsi="Arial" w:cs="Arial"/>
          <w:sz w:val="20"/>
          <w:szCs w:val="20"/>
        </w:rPr>
      </w:pPr>
      <w:bookmarkStart w:id="81" w:name="_Ref517714287"/>
      <w:r w:rsidRPr="00D17574">
        <w:rPr>
          <w:rFonts w:ascii="Arial" w:hAnsi="Arial" w:cs="Arial"/>
          <w:sz w:val="20"/>
          <w:szCs w:val="20"/>
        </w:rPr>
        <w:t>K obnoveniu prác na Diele, ktorejkoľvek jeho časti alebo Službe dôjde v </w:t>
      </w:r>
      <w:r w:rsidR="00855F50" w:rsidRPr="00D17574">
        <w:rPr>
          <w:rFonts w:ascii="Arial" w:hAnsi="Arial" w:cs="Arial"/>
          <w:sz w:val="20"/>
          <w:szCs w:val="20"/>
        </w:rPr>
        <w:t>D</w:t>
      </w:r>
      <w:r w:rsidRPr="00D17574">
        <w:rPr>
          <w:rFonts w:ascii="Arial" w:hAnsi="Arial" w:cs="Arial"/>
          <w:sz w:val="20"/>
          <w:szCs w:val="20"/>
        </w:rPr>
        <w:t xml:space="preserve">eň nasledujúci po </w:t>
      </w:r>
      <w:r w:rsidR="00855F50" w:rsidRPr="00D17574">
        <w:rPr>
          <w:rFonts w:ascii="Arial" w:hAnsi="Arial" w:cs="Arial"/>
          <w:sz w:val="20"/>
          <w:szCs w:val="20"/>
        </w:rPr>
        <w:t>D</w:t>
      </w:r>
      <w:r w:rsidRPr="00D17574">
        <w:rPr>
          <w:rFonts w:ascii="Arial" w:hAnsi="Arial" w:cs="Arial"/>
          <w:sz w:val="20"/>
          <w:szCs w:val="20"/>
        </w:rPr>
        <w:t xml:space="preserve">ni, v ktorom Zhotoviteľ obdržal Pokyn Objednávateľa na pokračovanie </w:t>
      </w:r>
      <w:r w:rsidR="00855F50" w:rsidRPr="00D17574">
        <w:rPr>
          <w:rFonts w:ascii="Arial" w:hAnsi="Arial" w:cs="Arial"/>
          <w:sz w:val="20"/>
          <w:szCs w:val="20"/>
        </w:rPr>
        <w:t xml:space="preserve">prác </w:t>
      </w:r>
      <w:r w:rsidRPr="00D17574">
        <w:rPr>
          <w:rFonts w:ascii="Arial" w:hAnsi="Arial" w:cs="Arial"/>
          <w:sz w:val="20"/>
          <w:szCs w:val="20"/>
        </w:rPr>
        <w:t>alebo v ktorom Zhotoviteľ obdržal platbu od Objednávateľa</w:t>
      </w:r>
      <w:r w:rsidR="00855F50" w:rsidRPr="00D17574">
        <w:rPr>
          <w:rFonts w:ascii="Arial" w:hAnsi="Arial" w:cs="Arial"/>
          <w:sz w:val="20"/>
          <w:szCs w:val="20"/>
        </w:rPr>
        <w:t xml:space="preserve">, ak ide o dôvod prerušenia prác podľa článku </w:t>
      </w:r>
      <w:r w:rsidR="00170BEA" w:rsidRPr="00D17574">
        <w:rPr>
          <w:rFonts w:ascii="Arial" w:hAnsi="Arial" w:cs="Arial"/>
          <w:sz w:val="20"/>
          <w:szCs w:val="20"/>
        </w:rPr>
        <w:fldChar w:fldCharType="begin"/>
      </w:r>
      <w:r w:rsidR="00170BEA" w:rsidRPr="00D17574">
        <w:rPr>
          <w:rFonts w:ascii="Arial" w:hAnsi="Arial" w:cs="Arial"/>
          <w:sz w:val="20"/>
          <w:szCs w:val="20"/>
        </w:rPr>
        <w:instrText xml:space="preserve"> REF _Ref517700189 \r \h </w:instrText>
      </w:r>
      <w:r w:rsidR="00A043B0" w:rsidRPr="00D17574">
        <w:rPr>
          <w:rFonts w:ascii="Arial" w:hAnsi="Arial" w:cs="Arial"/>
          <w:sz w:val="20"/>
          <w:szCs w:val="20"/>
        </w:rPr>
        <w:instrText xml:space="preserve"> \* MERGEFORMAT </w:instrText>
      </w:r>
      <w:r w:rsidR="00170BEA" w:rsidRPr="00D17574">
        <w:rPr>
          <w:rFonts w:ascii="Arial" w:hAnsi="Arial" w:cs="Arial"/>
          <w:sz w:val="20"/>
          <w:szCs w:val="20"/>
        </w:rPr>
      </w:r>
      <w:r w:rsidR="00170BEA" w:rsidRPr="00D17574">
        <w:rPr>
          <w:rFonts w:ascii="Arial" w:hAnsi="Arial" w:cs="Arial"/>
          <w:sz w:val="20"/>
          <w:szCs w:val="20"/>
        </w:rPr>
        <w:fldChar w:fldCharType="separate"/>
      </w:r>
      <w:r w:rsidR="00117EE1">
        <w:rPr>
          <w:rFonts w:ascii="Arial" w:hAnsi="Arial" w:cs="Arial"/>
          <w:sz w:val="20"/>
          <w:szCs w:val="20"/>
        </w:rPr>
        <w:t>11.12.2</w:t>
      </w:r>
      <w:r w:rsidR="00170BEA" w:rsidRPr="00D17574">
        <w:rPr>
          <w:rFonts w:ascii="Arial" w:hAnsi="Arial" w:cs="Arial"/>
          <w:sz w:val="20"/>
          <w:szCs w:val="20"/>
        </w:rPr>
        <w:fldChar w:fldCharType="end"/>
      </w:r>
      <w:r w:rsidR="00170BEA" w:rsidRPr="00D17574">
        <w:rPr>
          <w:rFonts w:ascii="Arial" w:hAnsi="Arial" w:cs="Arial"/>
          <w:sz w:val="20"/>
          <w:szCs w:val="20"/>
        </w:rPr>
        <w:t xml:space="preserve"> </w:t>
      </w:r>
      <w:r w:rsidR="00855F50" w:rsidRPr="00D17574">
        <w:rPr>
          <w:rFonts w:ascii="Arial" w:hAnsi="Arial" w:cs="Arial"/>
          <w:sz w:val="20"/>
          <w:szCs w:val="20"/>
        </w:rPr>
        <w:t>tejto Zmluvy</w:t>
      </w:r>
      <w:r w:rsidRPr="00D17574">
        <w:rPr>
          <w:rFonts w:ascii="Arial" w:hAnsi="Arial" w:cs="Arial"/>
          <w:sz w:val="20"/>
          <w:szCs w:val="20"/>
        </w:rPr>
        <w:t xml:space="preserve">. </w:t>
      </w:r>
      <w:r w:rsidR="00A34734" w:rsidRPr="00D17574">
        <w:rPr>
          <w:rFonts w:ascii="Arial" w:hAnsi="Arial" w:cs="Arial"/>
          <w:sz w:val="20"/>
          <w:szCs w:val="20"/>
        </w:rPr>
        <w:t xml:space="preserve">V prípade, ak prerušenie prác na všetkých častiach Diela a všetkých Službách trvá dlhšie ako šesť (6) mesiacov, je ktorákoľvek Zmluvná strana oprávnená </w:t>
      </w:r>
      <w:r w:rsidR="00855F50" w:rsidRPr="00D17574">
        <w:rPr>
          <w:rFonts w:ascii="Arial" w:hAnsi="Arial" w:cs="Arial"/>
          <w:sz w:val="20"/>
          <w:szCs w:val="20"/>
        </w:rPr>
        <w:t xml:space="preserve">túto Zmluvu </w:t>
      </w:r>
      <w:r w:rsidR="00A34734" w:rsidRPr="00D17574">
        <w:rPr>
          <w:rFonts w:ascii="Arial" w:hAnsi="Arial" w:cs="Arial"/>
          <w:sz w:val="20"/>
          <w:szCs w:val="20"/>
        </w:rPr>
        <w:t xml:space="preserve">ukončiť výpoveďou, pričom v takom prípade Zmluva zanikne doručením výpovede druhej Zmluvnej strane. </w:t>
      </w:r>
      <w:r w:rsidR="001B00D1" w:rsidRPr="00D17574">
        <w:rPr>
          <w:rFonts w:ascii="Arial" w:hAnsi="Arial" w:cs="Arial"/>
          <w:sz w:val="20"/>
          <w:szCs w:val="20"/>
        </w:rPr>
        <w:t xml:space="preserve">V prípade, ak Zmluvu ukončí 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_Ref517714287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17EE1">
        <w:rPr>
          <w:rFonts w:ascii="Arial" w:hAnsi="Arial" w:cs="Arial"/>
          <w:sz w:val="20"/>
          <w:szCs w:val="20"/>
        </w:rPr>
        <w:t>11.12.4</w:t>
      </w:r>
      <w:r w:rsidR="001B00D1" w:rsidRPr="00D17574">
        <w:rPr>
          <w:rFonts w:ascii="Arial" w:hAnsi="Arial" w:cs="Arial"/>
          <w:sz w:val="20"/>
          <w:szCs w:val="20"/>
        </w:rPr>
        <w:fldChar w:fldCharType="end"/>
      </w:r>
      <w:r w:rsidR="001B00D1" w:rsidRPr="00D17574">
        <w:rPr>
          <w:rFonts w:ascii="Arial" w:hAnsi="Arial" w:cs="Arial"/>
          <w:sz w:val="20"/>
          <w:szCs w:val="20"/>
        </w:rPr>
        <w:t xml:space="preserve"> Zmluvy Objednávateľ, n</w:t>
      </w:r>
      <w:r w:rsidR="00A34734" w:rsidRPr="00D17574">
        <w:rPr>
          <w:rFonts w:ascii="Arial" w:hAnsi="Arial" w:cs="Arial"/>
          <w:sz w:val="20"/>
          <w:szCs w:val="20"/>
        </w:rPr>
        <w:t>a vysporiadanie nárokov sa uplatní</w:t>
      </w:r>
      <w:r w:rsidR="001B00D1" w:rsidRPr="00D17574">
        <w:rPr>
          <w:rFonts w:ascii="Arial" w:hAnsi="Arial" w:cs="Arial"/>
          <w:sz w:val="20"/>
          <w:szCs w:val="20"/>
        </w:rPr>
        <w:t xml:space="preserve"> článok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_Ref517712353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17EE1">
        <w:rPr>
          <w:rFonts w:ascii="Arial" w:hAnsi="Arial" w:cs="Arial"/>
          <w:sz w:val="20"/>
          <w:szCs w:val="20"/>
        </w:rPr>
        <w:t>35</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 xml:space="preserve">Odstúpenie od Zmluvy zo strany </w:t>
      </w:r>
      <w:r w:rsidR="001B00D1" w:rsidRPr="00D17574">
        <w:rPr>
          <w:rFonts w:ascii="Arial" w:hAnsi="Arial" w:cs="Arial"/>
          <w:sz w:val="20"/>
          <w:szCs w:val="20"/>
        </w:rPr>
        <w:t>Objednávateľa) Zmluvy</w:t>
      </w:r>
      <w:r w:rsidR="00A34734" w:rsidRPr="00D17574">
        <w:rPr>
          <w:rFonts w:ascii="Arial" w:hAnsi="Arial" w:cs="Arial"/>
          <w:sz w:val="20"/>
          <w:szCs w:val="20"/>
        </w:rPr>
        <w:t>.</w:t>
      </w:r>
      <w:bookmarkEnd w:id="81"/>
      <w:r w:rsidR="001B00D1" w:rsidRPr="00D17574">
        <w:rPr>
          <w:rFonts w:ascii="Arial" w:hAnsi="Arial" w:cs="Arial"/>
          <w:sz w:val="20"/>
          <w:szCs w:val="20"/>
        </w:rPr>
        <w:t xml:space="preserve"> V prípade, ak Zmluvu ukončí 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_Ref517714287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17EE1">
        <w:rPr>
          <w:rFonts w:ascii="Arial" w:hAnsi="Arial" w:cs="Arial"/>
          <w:sz w:val="20"/>
          <w:szCs w:val="20"/>
        </w:rPr>
        <w:t>11.12.4</w:t>
      </w:r>
      <w:r w:rsidR="001B00D1" w:rsidRPr="00D17574">
        <w:rPr>
          <w:rFonts w:ascii="Arial" w:hAnsi="Arial" w:cs="Arial"/>
          <w:sz w:val="20"/>
          <w:szCs w:val="20"/>
        </w:rPr>
        <w:fldChar w:fldCharType="end"/>
      </w:r>
      <w:r w:rsidR="001B00D1" w:rsidRPr="00D17574">
        <w:rPr>
          <w:rFonts w:ascii="Arial" w:hAnsi="Arial" w:cs="Arial"/>
          <w:sz w:val="20"/>
          <w:szCs w:val="20"/>
        </w:rPr>
        <w:t xml:space="preserve"> Zmluvy Zhotoviteľ, na vysporiadanie nárokov sa uplatní článok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17EE1">
        <w:rPr>
          <w:rFonts w:ascii="Arial" w:hAnsi="Arial" w:cs="Arial"/>
          <w:sz w:val="20"/>
          <w:szCs w:val="20"/>
        </w:rPr>
        <w:t>36</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 xml:space="preserve">Odstúpenie od Zmluvy zo strany </w:t>
      </w:r>
      <w:r w:rsidR="001B00D1" w:rsidRPr="00D17574">
        <w:rPr>
          <w:rFonts w:ascii="Arial" w:hAnsi="Arial" w:cs="Arial"/>
          <w:sz w:val="20"/>
          <w:szCs w:val="20"/>
        </w:rPr>
        <w:t>Zhotoviteľa) Zmluvy.</w:t>
      </w:r>
    </w:p>
    <w:p w14:paraId="4F8CCC73" w14:textId="77777777" w:rsidR="00AA6237" w:rsidRPr="00D17574" w:rsidRDefault="0055664A" w:rsidP="00AA6237">
      <w:pPr>
        <w:pStyle w:val="ListParagraph"/>
        <w:tabs>
          <w:tab w:val="left" w:pos="567"/>
        </w:tabs>
        <w:spacing w:after="0" w:line="276" w:lineRule="auto"/>
        <w:ind w:left="567"/>
        <w:jc w:val="both"/>
        <w:rPr>
          <w:rFonts w:ascii="Arial" w:hAnsi="Arial" w:cs="Arial"/>
          <w:sz w:val="20"/>
          <w:szCs w:val="20"/>
        </w:rPr>
      </w:pPr>
      <w:r w:rsidRPr="00D17574">
        <w:rPr>
          <w:rFonts w:ascii="Arial" w:hAnsi="Arial" w:cs="Arial"/>
          <w:sz w:val="20"/>
          <w:szCs w:val="20"/>
        </w:rPr>
        <w:t xml:space="preserve"> </w:t>
      </w:r>
    </w:p>
    <w:p w14:paraId="678C2F37" w14:textId="77777777" w:rsidR="00391F40" w:rsidRPr="00D17574" w:rsidRDefault="00391F40" w:rsidP="00480419">
      <w:pPr>
        <w:pStyle w:val="ListParagraph"/>
        <w:tabs>
          <w:tab w:val="left" w:pos="567"/>
        </w:tabs>
        <w:spacing w:after="0" w:line="276" w:lineRule="auto"/>
        <w:ind w:left="567" w:hanging="567"/>
        <w:jc w:val="both"/>
        <w:rPr>
          <w:rFonts w:ascii="Arial" w:hAnsi="Arial" w:cs="Arial"/>
          <w:sz w:val="20"/>
          <w:szCs w:val="20"/>
        </w:rPr>
      </w:pPr>
    </w:p>
    <w:p w14:paraId="07FC5036" w14:textId="61B1F36E" w:rsidR="00D755F4" w:rsidRPr="00D17574" w:rsidRDefault="001A43E4" w:rsidP="00C667D9">
      <w:pPr>
        <w:pStyle w:val="ListParagraph"/>
        <w:numPr>
          <w:ilvl w:val="0"/>
          <w:numId w:val="41"/>
        </w:numPr>
        <w:spacing w:after="0" w:line="276" w:lineRule="auto"/>
        <w:ind w:left="567" w:hanging="567"/>
        <w:jc w:val="both"/>
        <w:rPr>
          <w:rFonts w:ascii="Arial" w:hAnsi="Arial" w:cs="Arial"/>
          <w:b/>
          <w:sz w:val="20"/>
          <w:szCs w:val="20"/>
        </w:rPr>
      </w:pPr>
      <w:bookmarkStart w:id="82" w:name="_Ref516869197"/>
      <w:r w:rsidRPr="00D17574">
        <w:rPr>
          <w:rFonts w:ascii="Arial" w:hAnsi="Arial" w:cs="Arial"/>
          <w:b/>
          <w:sz w:val="20"/>
          <w:szCs w:val="20"/>
        </w:rPr>
        <w:t>Zodpovednosť za va</w:t>
      </w:r>
      <w:r w:rsidR="0018327F" w:rsidRPr="00D17574">
        <w:rPr>
          <w:rFonts w:ascii="Arial" w:hAnsi="Arial" w:cs="Arial"/>
          <w:b/>
          <w:sz w:val="20"/>
          <w:szCs w:val="20"/>
        </w:rPr>
        <w:t>d</w:t>
      </w:r>
      <w:r w:rsidRPr="00D17574">
        <w:rPr>
          <w:rFonts w:ascii="Arial" w:hAnsi="Arial" w:cs="Arial"/>
          <w:b/>
          <w:sz w:val="20"/>
          <w:szCs w:val="20"/>
        </w:rPr>
        <w:t>y</w:t>
      </w:r>
      <w:bookmarkEnd w:id="82"/>
    </w:p>
    <w:p w14:paraId="759DEB6D" w14:textId="77777777" w:rsidR="00D755F4" w:rsidRPr="00D17574" w:rsidRDefault="00D755F4" w:rsidP="00D755F4">
      <w:pPr>
        <w:spacing w:after="0" w:line="276" w:lineRule="auto"/>
        <w:jc w:val="both"/>
        <w:rPr>
          <w:rFonts w:ascii="Arial" w:hAnsi="Arial" w:cs="Arial"/>
          <w:sz w:val="20"/>
          <w:szCs w:val="20"/>
        </w:rPr>
      </w:pPr>
    </w:p>
    <w:p w14:paraId="465D9D33"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3" w:name="_Ref517700294"/>
      <w:r w:rsidRPr="00D17574">
        <w:rPr>
          <w:rFonts w:ascii="Arial" w:hAnsi="Arial" w:cs="Arial"/>
          <w:sz w:val="20"/>
          <w:szCs w:val="20"/>
        </w:rPr>
        <w:t>Zhotoviteľ zodpovedá za vady, ktoré má Dielo alebo ktorákoľvek z jeho častí</w:t>
      </w:r>
      <w:r w:rsidR="00C57697" w:rsidRPr="00D17574">
        <w:rPr>
          <w:rFonts w:ascii="Arial" w:hAnsi="Arial" w:cs="Arial"/>
          <w:sz w:val="20"/>
          <w:szCs w:val="20"/>
        </w:rPr>
        <w:t>, alebo Služby</w:t>
      </w:r>
      <w:r w:rsidRPr="00D17574">
        <w:rPr>
          <w:rFonts w:ascii="Arial" w:hAnsi="Arial" w:cs="Arial"/>
          <w:sz w:val="20"/>
          <w:szCs w:val="20"/>
        </w:rPr>
        <w:t xml:space="preserve"> </w:t>
      </w:r>
      <w:r w:rsidR="00C57697" w:rsidRPr="00D17574">
        <w:rPr>
          <w:rFonts w:ascii="Arial" w:hAnsi="Arial" w:cs="Arial"/>
          <w:sz w:val="20"/>
          <w:szCs w:val="20"/>
        </w:rPr>
        <w:t>v čase ich odovzdania Objednávateľovi</w:t>
      </w:r>
      <w:r w:rsidRPr="00D17574">
        <w:rPr>
          <w:rFonts w:ascii="Arial" w:hAnsi="Arial" w:cs="Arial"/>
          <w:sz w:val="20"/>
          <w:szCs w:val="20"/>
        </w:rPr>
        <w:t xml:space="preserve"> v zmysle tejto Zmluvy, a to aj v prípade, keď sa vada stane zjavnou až po tomto okamihu (skryté vady).</w:t>
      </w:r>
      <w:bookmarkEnd w:id="83"/>
      <w:r w:rsidRPr="00D17574">
        <w:rPr>
          <w:rFonts w:ascii="Arial" w:hAnsi="Arial" w:cs="Arial"/>
          <w:sz w:val="20"/>
          <w:szCs w:val="20"/>
        </w:rPr>
        <w:t xml:space="preserve"> </w:t>
      </w:r>
    </w:p>
    <w:p w14:paraId="106476E3" w14:textId="77777777" w:rsidR="0050077E" w:rsidRPr="00D17574" w:rsidRDefault="0050077E" w:rsidP="0050077E">
      <w:pPr>
        <w:pStyle w:val="ListParagraph"/>
        <w:spacing w:after="0" w:line="276" w:lineRule="auto"/>
        <w:ind w:left="380"/>
        <w:jc w:val="both"/>
        <w:rPr>
          <w:rFonts w:ascii="Arial" w:hAnsi="Arial" w:cs="Arial"/>
          <w:b/>
          <w:sz w:val="20"/>
          <w:szCs w:val="20"/>
        </w:rPr>
      </w:pPr>
    </w:p>
    <w:p w14:paraId="79318F45" w14:textId="13FEB23C"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D17574">
        <w:rPr>
          <w:rFonts w:ascii="Arial" w:hAnsi="Arial" w:cs="Arial"/>
          <w:sz w:val="20"/>
          <w:szCs w:val="20"/>
        </w:rPr>
        <w:t xml:space="preserve">Zhotoviteľ zodpovedá takisto za akúkoľvek inú vadu, ktorá vznikne na Diele </w:t>
      </w:r>
      <w:r w:rsidR="00C57697" w:rsidRPr="00D17574">
        <w:rPr>
          <w:rFonts w:ascii="Arial" w:hAnsi="Arial" w:cs="Arial"/>
          <w:sz w:val="20"/>
          <w:szCs w:val="20"/>
        </w:rPr>
        <w:t xml:space="preserve">alebo Službe </w:t>
      </w:r>
      <w:r w:rsidRPr="00D17574">
        <w:rPr>
          <w:rFonts w:ascii="Arial" w:hAnsi="Arial" w:cs="Arial"/>
          <w:sz w:val="20"/>
          <w:szCs w:val="20"/>
        </w:rPr>
        <w:t xml:space="preserve">aj po okamihu uvedenom v predchádzajúcom </w:t>
      </w:r>
      <w:r w:rsidR="00D755F4" w:rsidRPr="00D17574">
        <w:rPr>
          <w:rFonts w:ascii="Arial" w:hAnsi="Arial" w:cs="Arial"/>
          <w:sz w:val="20"/>
          <w:szCs w:val="20"/>
        </w:rPr>
        <w:t xml:space="preserve">bode </w:t>
      </w:r>
      <w:r w:rsidR="00E87C47" w:rsidRPr="00D17574">
        <w:rPr>
          <w:rFonts w:ascii="Arial" w:hAnsi="Arial" w:cs="Arial"/>
          <w:sz w:val="20"/>
          <w:szCs w:val="20"/>
        </w:rPr>
        <w:fldChar w:fldCharType="begin"/>
      </w:r>
      <w:r w:rsidR="00E87C47" w:rsidRPr="00D17574">
        <w:rPr>
          <w:rFonts w:ascii="Arial" w:hAnsi="Arial" w:cs="Arial"/>
          <w:sz w:val="20"/>
          <w:szCs w:val="20"/>
        </w:rPr>
        <w:instrText xml:space="preserve"> REF _Ref517700294 \r \h </w:instrText>
      </w:r>
      <w:r w:rsidR="00A043B0" w:rsidRPr="00D17574">
        <w:rPr>
          <w:rFonts w:ascii="Arial" w:hAnsi="Arial" w:cs="Arial"/>
          <w:sz w:val="20"/>
          <w:szCs w:val="20"/>
        </w:rPr>
        <w:instrText xml:space="preserve"> \* MERGEFORMAT </w:instrText>
      </w:r>
      <w:r w:rsidR="00E87C47" w:rsidRPr="00D17574">
        <w:rPr>
          <w:rFonts w:ascii="Arial" w:hAnsi="Arial" w:cs="Arial"/>
          <w:sz w:val="20"/>
          <w:szCs w:val="20"/>
        </w:rPr>
      </w:r>
      <w:r w:rsidR="00E87C47" w:rsidRPr="00D17574">
        <w:rPr>
          <w:rFonts w:ascii="Arial" w:hAnsi="Arial" w:cs="Arial"/>
          <w:sz w:val="20"/>
          <w:szCs w:val="20"/>
        </w:rPr>
        <w:fldChar w:fldCharType="separate"/>
      </w:r>
      <w:r w:rsidR="00117EE1">
        <w:rPr>
          <w:rFonts w:ascii="Arial" w:hAnsi="Arial" w:cs="Arial"/>
          <w:sz w:val="20"/>
          <w:szCs w:val="20"/>
        </w:rPr>
        <w:t>12.1</w:t>
      </w:r>
      <w:r w:rsidR="00E87C47" w:rsidRPr="00D17574">
        <w:rPr>
          <w:rFonts w:ascii="Arial" w:hAnsi="Arial" w:cs="Arial"/>
          <w:sz w:val="20"/>
          <w:szCs w:val="20"/>
        </w:rPr>
        <w:fldChar w:fldCharType="end"/>
      </w:r>
      <w:r w:rsidRPr="00D17574">
        <w:rPr>
          <w:rFonts w:ascii="Arial" w:hAnsi="Arial" w:cs="Arial"/>
          <w:sz w:val="20"/>
          <w:szCs w:val="20"/>
        </w:rPr>
        <w:t xml:space="preserve"> tejto Zmluvy, ak táto vada vznikne v súvislosti s postupom Objednávateľa </w:t>
      </w:r>
      <w:r w:rsidR="00362A0A" w:rsidRPr="00D17574">
        <w:rPr>
          <w:rFonts w:ascii="Arial" w:hAnsi="Arial" w:cs="Arial"/>
          <w:sz w:val="20"/>
          <w:szCs w:val="20"/>
        </w:rPr>
        <w:t>využívajúceho</w:t>
      </w:r>
      <w:r w:rsidRPr="00D17574">
        <w:rPr>
          <w:rFonts w:ascii="Arial" w:hAnsi="Arial" w:cs="Arial"/>
          <w:sz w:val="20"/>
          <w:szCs w:val="20"/>
        </w:rPr>
        <w:t xml:space="preserve"> </w:t>
      </w:r>
      <w:r w:rsidR="00362A0A" w:rsidRPr="00D17574">
        <w:rPr>
          <w:rFonts w:ascii="Arial" w:hAnsi="Arial" w:cs="Arial"/>
          <w:sz w:val="20"/>
          <w:szCs w:val="20"/>
        </w:rPr>
        <w:t>Dielo</w:t>
      </w:r>
      <w:r w:rsidRPr="00D17574">
        <w:rPr>
          <w:rFonts w:ascii="Arial" w:hAnsi="Arial" w:cs="Arial"/>
          <w:sz w:val="20"/>
          <w:szCs w:val="20"/>
        </w:rPr>
        <w:t xml:space="preserve"> </w:t>
      </w:r>
      <w:r w:rsidR="00BE7E49" w:rsidRPr="00D17574">
        <w:rPr>
          <w:rFonts w:ascii="Arial" w:hAnsi="Arial" w:cs="Arial"/>
          <w:sz w:val="20"/>
          <w:szCs w:val="20"/>
        </w:rPr>
        <w:t>resp. výsl</w:t>
      </w:r>
      <w:r w:rsidR="00C57697" w:rsidRPr="00D17574">
        <w:rPr>
          <w:rFonts w:ascii="Arial" w:hAnsi="Arial" w:cs="Arial"/>
          <w:sz w:val="20"/>
          <w:szCs w:val="20"/>
        </w:rPr>
        <w:t xml:space="preserve">edky Služieb </w:t>
      </w:r>
      <w:r w:rsidR="00362A0A" w:rsidRPr="00D17574">
        <w:rPr>
          <w:rFonts w:ascii="Arial" w:hAnsi="Arial" w:cs="Arial"/>
          <w:sz w:val="20"/>
          <w:szCs w:val="20"/>
        </w:rPr>
        <w:t xml:space="preserve">na ďalšie činnosti v súvislosti s prípravou </w:t>
      </w:r>
      <w:r w:rsidR="00E87C47" w:rsidRPr="00D17574">
        <w:rPr>
          <w:rFonts w:ascii="Arial" w:hAnsi="Arial" w:cs="Arial"/>
          <w:sz w:val="20"/>
          <w:szCs w:val="20"/>
        </w:rPr>
        <w:t>S</w:t>
      </w:r>
      <w:r w:rsidR="00362A0A" w:rsidRPr="00D17574">
        <w:rPr>
          <w:rFonts w:ascii="Arial" w:hAnsi="Arial" w:cs="Arial"/>
          <w:sz w:val="20"/>
          <w:szCs w:val="20"/>
        </w:rPr>
        <w:t>tavby nUNB</w:t>
      </w:r>
      <w:r w:rsidRPr="00D17574">
        <w:rPr>
          <w:rFonts w:ascii="Arial" w:hAnsi="Arial" w:cs="Arial"/>
          <w:sz w:val="20"/>
          <w:szCs w:val="20"/>
        </w:rPr>
        <w:t>.</w:t>
      </w:r>
    </w:p>
    <w:p w14:paraId="7D523BBB" w14:textId="77777777" w:rsidR="0050077E" w:rsidRPr="00D17574" w:rsidRDefault="0050077E" w:rsidP="0050077E">
      <w:pPr>
        <w:spacing w:after="0" w:line="276" w:lineRule="auto"/>
        <w:jc w:val="both"/>
        <w:rPr>
          <w:rFonts w:ascii="Arial" w:hAnsi="Arial" w:cs="Arial"/>
          <w:b/>
          <w:sz w:val="20"/>
          <w:szCs w:val="20"/>
        </w:rPr>
      </w:pPr>
    </w:p>
    <w:p w14:paraId="56CA63E7" w14:textId="7B71DD5B"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4" w:name="_Ref517800464"/>
      <w:r w:rsidRPr="00D17574">
        <w:rPr>
          <w:rFonts w:ascii="Arial" w:hAnsi="Arial" w:cs="Arial"/>
          <w:sz w:val="20"/>
          <w:szCs w:val="20"/>
        </w:rPr>
        <w:t xml:space="preserve">Zhotoviteľ zároveň zodpovedá za vady Diela počas záručnej doby. Záručná doba </w:t>
      </w:r>
      <w:r w:rsidR="00716BDB" w:rsidRPr="00D17574">
        <w:rPr>
          <w:rFonts w:ascii="Arial" w:hAnsi="Arial" w:cs="Arial"/>
          <w:sz w:val="20"/>
          <w:szCs w:val="20"/>
        </w:rPr>
        <w:t xml:space="preserve">na Dielo </w:t>
      </w:r>
      <w:r w:rsidRPr="00D17574">
        <w:rPr>
          <w:rFonts w:ascii="Arial" w:hAnsi="Arial" w:cs="Arial"/>
          <w:sz w:val="20"/>
          <w:szCs w:val="20"/>
        </w:rPr>
        <w:t xml:space="preserve">je </w:t>
      </w:r>
      <w:r w:rsidR="00BC1B38" w:rsidRPr="00D17574">
        <w:rPr>
          <w:rFonts w:ascii="Arial" w:hAnsi="Arial" w:cs="Arial"/>
          <w:sz w:val="20"/>
          <w:szCs w:val="20"/>
        </w:rPr>
        <w:t xml:space="preserve">päť </w:t>
      </w:r>
      <w:r w:rsidR="008B01BA" w:rsidRPr="00D17574">
        <w:rPr>
          <w:rFonts w:ascii="Arial" w:hAnsi="Arial" w:cs="Arial"/>
          <w:sz w:val="20"/>
          <w:szCs w:val="20"/>
        </w:rPr>
        <w:t>(</w:t>
      </w:r>
      <w:r w:rsidR="00BC1B38" w:rsidRPr="00D17574">
        <w:rPr>
          <w:rFonts w:ascii="Arial" w:hAnsi="Arial" w:cs="Arial"/>
          <w:sz w:val="20"/>
          <w:szCs w:val="20"/>
        </w:rPr>
        <w:t>5</w:t>
      </w:r>
      <w:r w:rsidR="008B01BA" w:rsidRPr="00D17574">
        <w:rPr>
          <w:rFonts w:ascii="Arial" w:hAnsi="Arial" w:cs="Arial"/>
          <w:sz w:val="20"/>
          <w:szCs w:val="20"/>
        </w:rPr>
        <w:t>) rok</w:t>
      </w:r>
      <w:r w:rsidR="00EE68D4" w:rsidRPr="00D17574">
        <w:rPr>
          <w:rFonts w:ascii="Arial" w:hAnsi="Arial" w:cs="Arial"/>
          <w:sz w:val="20"/>
          <w:szCs w:val="20"/>
        </w:rPr>
        <w:t>ov</w:t>
      </w:r>
      <w:r w:rsidRPr="00D17574">
        <w:rPr>
          <w:rFonts w:ascii="Arial" w:hAnsi="Arial" w:cs="Arial"/>
          <w:sz w:val="20"/>
          <w:szCs w:val="20"/>
        </w:rPr>
        <w:t xml:space="preserve"> </w:t>
      </w:r>
      <w:r w:rsidR="00C57697" w:rsidRPr="00D17574">
        <w:rPr>
          <w:rFonts w:ascii="Arial" w:hAnsi="Arial" w:cs="Arial"/>
          <w:sz w:val="20"/>
          <w:szCs w:val="20"/>
        </w:rPr>
        <w:t xml:space="preserve">a záručná doba </w:t>
      </w:r>
      <w:r w:rsidR="00716BDB" w:rsidRPr="00D17574">
        <w:rPr>
          <w:rFonts w:ascii="Arial" w:hAnsi="Arial" w:cs="Arial"/>
          <w:sz w:val="20"/>
          <w:szCs w:val="20"/>
        </w:rPr>
        <w:t xml:space="preserve">na </w:t>
      </w:r>
      <w:r w:rsidR="00C57697" w:rsidRPr="00D17574">
        <w:rPr>
          <w:rFonts w:ascii="Arial" w:hAnsi="Arial" w:cs="Arial"/>
          <w:sz w:val="20"/>
          <w:szCs w:val="20"/>
        </w:rPr>
        <w:t>Služb</w:t>
      </w:r>
      <w:r w:rsidR="00716BDB" w:rsidRPr="00D17574">
        <w:rPr>
          <w:rFonts w:ascii="Arial" w:hAnsi="Arial" w:cs="Arial"/>
          <w:sz w:val="20"/>
          <w:szCs w:val="20"/>
        </w:rPr>
        <w:t>y</w:t>
      </w:r>
      <w:r w:rsidR="00C57697" w:rsidRPr="00D17574">
        <w:rPr>
          <w:rFonts w:ascii="Arial" w:hAnsi="Arial" w:cs="Arial"/>
          <w:sz w:val="20"/>
          <w:szCs w:val="20"/>
        </w:rPr>
        <w:t xml:space="preserve"> je </w:t>
      </w:r>
      <w:r w:rsidR="008E5EBF" w:rsidRPr="00D17574">
        <w:rPr>
          <w:rFonts w:ascii="Arial" w:hAnsi="Arial" w:cs="Arial"/>
          <w:sz w:val="20"/>
          <w:szCs w:val="20"/>
        </w:rPr>
        <w:t>tri (3) roky</w:t>
      </w:r>
      <w:r w:rsidR="00C57697" w:rsidRPr="00D17574">
        <w:rPr>
          <w:rFonts w:ascii="Arial" w:hAnsi="Arial" w:cs="Arial"/>
          <w:sz w:val="20"/>
          <w:szCs w:val="20"/>
        </w:rPr>
        <w:t xml:space="preserve"> </w:t>
      </w:r>
      <w:r w:rsidRPr="00D17574">
        <w:rPr>
          <w:rFonts w:ascii="Arial" w:hAnsi="Arial" w:cs="Arial"/>
          <w:sz w:val="20"/>
          <w:szCs w:val="20"/>
        </w:rPr>
        <w:t>(ďalej len „záruka“ alebo „záruka za akosť“)</w:t>
      </w:r>
      <w:r w:rsidR="00C57697" w:rsidRPr="00D17574">
        <w:rPr>
          <w:rFonts w:ascii="Arial" w:hAnsi="Arial" w:cs="Arial"/>
          <w:sz w:val="20"/>
          <w:szCs w:val="20"/>
        </w:rPr>
        <w:t>.</w:t>
      </w:r>
      <w:r w:rsidRPr="00D17574">
        <w:rPr>
          <w:rFonts w:ascii="Arial" w:hAnsi="Arial" w:cs="Arial"/>
          <w:sz w:val="20"/>
          <w:szCs w:val="20"/>
        </w:rPr>
        <w:t xml:space="preserve"> </w:t>
      </w:r>
      <w:r w:rsidR="00C57697" w:rsidRPr="00D17574">
        <w:rPr>
          <w:rFonts w:ascii="Arial" w:hAnsi="Arial" w:cs="Arial"/>
          <w:sz w:val="20"/>
          <w:szCs w:val="20"/>
        </w:rPr>
        <w:t xml:space="preserve">Záručná </w:t>
      </w:r>
      <w:r w:rsidR="00C57697" w:rsidRPr="00D17574">
        <w:rPr>
          <w:rFonts w:ascii="Arial" w:hAnsi="Arial" w:cs="Arial"/>
          <w:sz w:val="20"/>
          <w:szCs w:val="20"/>
        </w:rPr>
        <w:lastRenderedPageBreak/>
        <w:t xml:space="preserve">doba </w:t>
      </w:r>
      <w:r w:rsidR="00716BDB" w:rsidRPr="00D17574">
        <w:rPr>
          <w:rFonts w:ascii="Arial" w:hAnsi="Arial" w:cs="Arial"/>
          <w:sz w:val="20"/>
          <w:szCs w:val="20"/>
        </w:rPr>
        <w:t xml:space="preserve">na Dielo </w:t>
      </w:r>
      <w:r w:rsidR="00C57697" w:rsidRPr="00D17574">
        <w:rPr>
          <w:rFonts w:ascii="Arial" w:hAnsi="Arial" w:cs="Arial"/>
          <w:sz w:val="20"/>
          <w:szCs w:val="20"/>
        </w:rPr>
        <w:t>začína plynúť</w:t>
      </w:r>
      <w:r w:rsidR="00EE68D4" w:rsidRPr="00D17574">
        <w:rPr>
          <w:rFonts w:ascii="Arial" w:hAnsi="Arial" w:cs="Arial"/>
          <w:sz w:val="20"/>
          <w:szCs w:val="20"/>
        </w:rPr>
        <w:t xml:space="preserve"> odo dňa </w:t>
      </w:r>
      <w:r w:rsidR="00BB1356" w:rsidRPr="00D17574">
        <w:rPr>
          <w:rFonts w:ascii="Arial" w:hAnsi="Arial" w:cs="Arial"/>
          <w:sz w:val="20"/>
          <w:szCs w:val="20"/>
        </w:rPr>
        <w:t>podpísania Preberacieho protokolu o konečnom prevzatí Diela</w:t>
      </w:r>
      <w:r w:rsidR="00E87C47" w:rsidRPr="00D17574">
        <w:rPr>
          <w:rFonts w:ascii="Arial" w:hAnsi="Arial" w:cs="Arial"/>
          <w:sz w:val="20"/>
          <w:szCs w:val="20"/>
        </w:rPr>
        <w:t>. Záručná</w:t>
      </w:r>
      <w:r w:rsidR="00C57697" w:rsidRPr="00D17574">
        <w:rPr>
          <w:rFonts w:ascii="Arial" w:hAnsi="Arial" w:cs="Arial"/>
          <w:sz w:val="20"/>
          <w:szCs w:val="20"/>
        </w:rPr>
        <w:t xml:space="preserve"> doba na Služby</w:t>
      </w:r>
      <w:r w:rsidRPr="00D17574">
        <w:rPr>
          <w:rFonts w:ascii="Arial" w:hAnsi="Arial" w:cs="Arial"/>
          <w:sz w:val="20"/>
          <w:szCs w:val="20"/>
        </w:rPr>
        <w:t xml:space="preserve"> začína plynúť odo dňa </w:t>
      </w:r>
      <w:r w:rsidR="00C57697" w:rsidRPr="00D17574">
        <w:rPr>
          <w:rFonts w:ascii="Arial" w:hAnsi="Arial" w:cs="Arial"/>
          <w:sz w:val="20"/>
          <w:szCs w:val="20"/>
        </w:rPr>
        <w:t xml:space="preserve">ich </w:t>
      </w:r>
      <w:r w:rsidRPr="00D17574">
        <w:rPr>
          <w:rFonts w:ascii="Arial" w:hAnsi="Arial" w:cs="Arial"/>
          <w:sz w:val="20"/>
          <w:szCs w:val="20"/>
        </w:rPr>
        <w:t>protokolárneho odovzdania</w:t>
      </w:r>
      <w:r w:rsidR="00716BDB" w:rsidRPr="00D17574">
        <w:rPr>
          <w:rFonts w:ascii="Arial" w:hAnsi="Arial" w:cs="Arial"/>
          <w:sz w:val="20"/>
          <w:szCs w:val="20"/>
        </w:rPr>
        <w:t>. Záručná doba na Dielo a záručná doba na Služby</w:t>
      </w:r>
      <w:r w:rsidRPr="00D17574">
        <w:rPr>
          <w:rFonts w:ascii="Arial" w:hAnsi="Arial" w:cs="Arial"/>
          <w:sz w:val="20"/>
          <w:szCs w:val="20"/>
        </w:rPr>
        <w:t xml:space="preserve"> neplyn</w:t>
      </w:r>
      <w:r w:rsidR="00716BDB" w:rsidRPr="00D17574">
        <w:rPr>
          <w:rFonts w:ascii="Arial" w:hAnsi="Arial" w:cs="Arial"/>
          <w:sz w:val="20"/>
          <w:szCs w:val="20"/>
        </w:rPr>
        <w:t>ú</w:t>
      </w:r>
      <w:r w:rsidRPr="00D17574">
        <w:rPr>
          <w:rFonts w:ascii="Arial" w:hAnsi="Arial" w:cs="Arial"/>
          <w:sz w:val="20"/>
          <w:szCs w:val="20"/>
        </w:rPr>
        <w:t xml:space="preserve"> v čase, kedy Objednávateľ nemohol plnohodnotne a</w:t>
      </w:r>
      <w:r w:rsidR="00716BDB" w:rsidRPr="00D17574">
        <w:rPr>
          <w:rFonts w:ascii="Arial" w:hAnsi="Arial" w:cs="Arial"/>
          <w:sz w:val="20"/>
          <w:szCs w:val="20"/>
        </w:rPr>
        <w:t>lebo</w:t>
      </w:r>
      <w:r w:rsidRPr="00D17574">
        <w:rPr>
          <w:rFonts w:ascii="Arial" w:hAnsi="Arial" w:cs="Arial"/>
          <w:sz w:val="20"/>
          <w:szCs w:val="20"/>
        </w:rPr>
        <w:t xml:space="preserve"> riadne </w:t>
      </w:r>
      <w:r w:rsidR="00716BDB" w:rsidRPr="00D17574">
        <w:rPr>
          <w:rFonts w:ascii="Arial" w:hAnsi="Arial" w:cs="Arial"/>
          <w:sz w:val="20"/>
          <w:szCs w:val="20"/>
        </w:rPr>
        <w:t xml:space="preserve">užívať </w:t>
      </w:r>
      <w:r w:rsidRPr="00D17574">
        <w:rPr>
          <w:rFonts w:ascii="Arial" w:hAnsi="Arial" w:cs="Arial"/>
          <w:sz w:val="20"/>
          <w:szCs w:val="20"/>
        </w:rPr>
        <w:t xml:space="preserve">Dielo, resp. </w:t>
      </w:r>
      <w:r w:rsidR="00E87C47" w:rsidRPr="00D17574">
        <w:rPr>
          <w:rFonts w:ascii="Arial" w:hAnsi="Arial" w:cs="Arial"/>
          <w:sz w:val="20"/>
          <w:szCs w:val="20"/>
        </w:rPr>
        <w:t xml:space="preserve">ktorúkoľvek </w:t>
      </w:r>
      <w:r w:rsidRPr="00D17574">
        <w:rPr>
          <w:rFonts w:ascii="Arial" w:hAnsi="Arial" w:cs="Arial"/>
          <w:sz w:val="20"/>
          <w:szCs w:val="20"/>
        </w:rPr>
        <w:t>jeho časť</w:t>
      </w:r>
      <w:r w:rsidR="00CB04D5" w:rsidRPr="00D17574">
        <w:rPr>
          <w:rFonts w:ascii="Arial" w:hAnsi="Arial" w:cs="Arial"/>
          <w:sz w:val="20"/>
          <w:szCs w:val="20"/>
        </w:rPr>
        <w:t>, alebo výsledky Služieb</w:t>
      </w:r>
      <w:r w:rsidRPr="00D17574">
        <w:rPr>
          <w:rFonts w:ascii="Arial" w:hAnsi="Arial" w:cs="Arial"/>
          <w:sz w:val="20"/>
          <w:szCs w:val="20"/>
        </w:rPr>
        <w:t xml:space="preserve"> pre vady, za ktoré zodpovedá Zhotoviteľ. </w:t>
      </w:r>
      <w:r w:rsidR="00CB04D5" w:rsidRPr="00D17574">
        <w:rPr>
          <w:rFonts w:ascii="Arial" w:hAnsi="Arial" w:cs="Arial"/>
          <w:sz w:val="20"/>
          <w:szCs w:val="20"/>
        </w:rPr>
        <w:t>V prípade predčasného zrušenia alebo ukončenia Zmluvy začne záručná doba na časť odovzdaného plnenia predmetu Zmluvy plynúť okamihom predčasného ukončenia tejto Zmluvy.</w:t>
      </w:r>
      <w:bookmarkEnd w:id="84"/>
      <w:r w:rsidR="00CB04D5" w:rsidRPr="00D17574">
        <w:rPr>
          <w:rFonts w:ascii="Arial" w:hAnsi="Arial" w:cs="Arial"/>
          <w:sz w:val="20"/>
          <w:szCs w:val="20"/>
        </w:rPr>
        <w:t xml:space="preserve"> </w:t>
      </w:r>
    </w:p>
    <w:p w14:paraId="2D676F35" w14:textId="77777777" w:rsidR="0050077E" w:rsidRPr="00D17574" w:rsidRDefault="0050077E" w:rsidP="0050077E">
      <w:pPr>
        <w:spacing w:after="0" w:line="276" w:lineRule="auto"/>
        <w:jc w:val="both"/>
        <w:rPr>
          <w:rFonts w:ascii="Arial" w:hAnsi="Arial" w:cs="Arial"/>
          <w:b/>
          <w:sz w:val="20"/>
          <w:szCs w:val="20"/>
        </w:rPr>
      </w:pPr>
    </w:p>
    <w:p w14:paraId="7422195F"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D17574">
        <w:rPr>
          <w:rFonts w:ascii="Arial" w:hAnsi="Arial" w:cs="Arial"/>
          <w:sz w:val="20"/>
          <w:szCs w:val="20"/>
        </w:rPr>
        <w:t xml:space="preserve">Ak je záručná doba stanovená </w:t>
      </w:r>
      <w:r w:rsidR="00716BDB" w:rsidRPr="00D17574">
        <w:rPr>
          <w:rFonts w:ascii="Arial" w:hAnsi="Arial" w:cs="Arial"/>
          <w:sz w:val="20"/>
          <w:szCs w:val="20"/>
        </w:rPr>
        <w:t>Právnymi predpismi</w:t>
      </w:r>
      <w:r w:rsidRPr="00D17574">
        <w:rPr>
          <w:rFonts w:ascii="Arial" w:hAnsi="Arial" w:cs="Arial"/>
          <w:sz w:val="20"/>
          <w:szCs w:val="20"/>
        </w:rPr>
        <w:t xml:space="preserve"> dlhšia ako je dohodnutá v Zmluve, platí táto dlhšia </w:t>
      </w:r>
      <w:r w:rsidR="00716BDB" w:rsidRPr="00D17574">
        <w:rPr>
          <w:rFonts w:ascii="Arial" w:hAnsi="Arial" w:cs="Arial"/>
          <w:sz w:val="20"/>
          <w:szCs w:val="20"/>
        </w:rPr>
        <w:t>záručná doba</w:t>
      </w:r>
      <w:r w:rsidRPr="00D17574">
        <w:rPr>
          <w:rFonts w:ascii="Arial" w:hAnsi="Arial" w:cs="Arial"/>
          <w:sz w:val="20"/>
          <w:szCs w:val="20"/>
        </w:rPr>
        <w:t>.</w:t>
      </w:r>
    </w:p>
    <w:p w14:paraId="5B343889" w14:textId="77777777" w:rsidR="0050077E" w:rsidRPr="00D17574" w:rsidRDefault="0050077E" w:rsidP="0050077E">
      <w:pPr>
        <w:spacing w:after="0" w:line="276" w:lineRule="auto"/>
        <w:jc w:val="both"/>
        <w:rPr>
          <w:rFonts w:ascii="Arial" w:hAnsi="Arial" w:cs="Arial"/>
          <w:b/>
          <w:sz w:val="20"/>
          <w:szCs w:val="20"/>
        </w:rPr>
      </w:pPr>
    </w:p>
    <w:p w14:paraId="7D69D6AD" w14:textId="4315A8AB"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5" w:name="_Ref517469936"/>
      <w:r w:rsidRPr="00D17574">
        <w:rPr>
          <w:rFonts w:ascii="Arial" w:hAnsi="Arial" w:cs="Arial"/>
          <w:sz w:val="20"/>
          <w:szCs w:val="20"/>
        </w:rPr>
        <w:t>Ak má Dielo, resp. časť Diela</w:t>
      </w:r>
      <w:r w:rsidR="00C220B9" w:rsidRPr="00D17574">
        <w:rPr>
          <w:rFonts w:ascii="Arial" w:hAnsi="Arial" w:cs="Arial"/>
          <w:sz w:val="20"/>
          <w:szCs w:val="20"/>
        </w:rPr>
        <w:t>, alebo Služba</w:t>
      </w:r>
      <w:r w:rsidRPr="00D17574">
        <w:rPr>
          <w:rFonts w:ascii="Arial" w:hAnsi="Arial" w:cs="Arial"/>
          <w:sz w:val="20"/>
          <w:szCs w:val="20"/>
        </w:rPr>
        <w:t xml:space="preserve"> vady, Objednávateľ tieto </w:t>
      </w:r>
      <w:r w:rsidR="00C220B9" w:rsidRPr="00D17574">
        <w:rPr>
          <w:rFonts w:ascii="Arial" w:hAnsi="Arial" w:cs="Arial"/>
          <w:sz w:val="20"/>
          <w:szCs w:val="20"/>
        </w:rPr>
        <w:t xml:space="preserve">uvedie v Preberacom protokole alebo </w:t>
      </w:r>
      <w:r w:rsidRPr="00D17574">
        <w:rPr>
          <w:rFonts w:ascii="Arial" w:hAnsi="Arial" w:cs="Arial"/>
          <w:sz w:val="20"/>
          <w:szCs w:val="20"/>
        </w:rPr>
        <w:t>písomne oznámi Zhotoviteľovi (ďalej len „Oznámenie vád“).</w:t>
      </w:r>
      <w:bookmarkEnd w:id="85"/>
    </w:p>
    <w:p w14:paraId="605DB52A" w14:textId="77777777" w:rsidR="0050077E" w:rsidRPr="00D17574" w:rsidRDefault="0050077E" w:rsidP="0050077E">
      <w:pPr>
        <w:spacing w:after="0" w:line="276" w:lineRule="auto"/>
        <w:jc w:val="both"/>
        <w:rPr>
          <w:rFonts w:ascii="Arial" w:hAnsi="Arial" w:cs="Arial"/>
          <w:b/>
          <w:sz w:val="20"/>
          <w:szCs w:val="20"/>
        </w:rPr>
      </w:pPr>
    </w:p>
    <w:p w14:paraId="05FBF217"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D17574">
        <w:rPr>
          <w:rFonts w:ascii="Arial" w:hAnsi="Arial" w:cs="Arial"/>
          <w:sz w:val="20"/>
          <w:szCs w:val="20"/>
        </w:rPr>
        <w:t>Oznámenie vád Zhotoviteľ bezodkladne potvrdí Objednávateľovi písomnou formou.</w:t>
      </w:r>
    </w:p>
    <w:p w14:paraId="2D830A10" w14:textId="77777777" w:rsidR="0050077E" w:rsidRPr="00D17574" w:rsidRDefault="0050077E" w:rsidP="0050077E">
      <w:pPr>
        <w:spacing w:after="0" w:line="276" w:lineRule="auto"/>
        <w:jc w:val="both"/>
        <w:rPr>
          <w:rFonts w:ascii="Arial" w:hAnsi="Arial" w:cs="Arial"/>
          <w:b/>
          <w:sz w:val="20"/>
          <w:szCs w:val="20"/>
        </w:rPr>
      </w:pPr>
    </w:p>
    <w:p w14:paraId="1725DA03" w14:textId="77777777" w:rsidR="004244A8" w:rsidRPr="00D17574" w:rsidRDefault="004244A8" w:rsidP="00E43794">
      <w:pPr>
        <w:pStyle w:val="ListParagraph"/>
        <w:numPr>
          <w:ilvl w:val="1"/>
          <w:numId w:val="44"/>
        </w:numPr>
        <w:tabs>
          <w:tab w:val="left" w:pos="567"/>
        </w:tabs>
        <w:spacing w:after="0" w:line="276" w:lineRule="auto"/>
        <w:ind w:left="567" w:hanging="567"/>
        <w:jc w:val="both"/>
        <w:rPr>
          <w:rFonts w:ascii="Arial" w:hAnsi="Arial" w:cs="Arial"/>
          <w:b/>
          <w:sz w:val="20"/>
          <w:szCs w:val="20"/>
        </w:rPr>
      </w:pPr>
      <w:r w:rsidRPr="00D17574">
        <w:rPr>
          <w:rFonts w:ascii="Arial" w:hAnsi="Arial" w:cs="Arial"/>
          <w:sz w:val="20"/>
          <w:szCs w:val="20"/>
        </w:rPr>
        <w:t xml:space="preserve">Voľbu nároku, ktorý si Objednávateľ vo vzťahu k vade uplatňuje a primeranú lehotu, v ktorej má Zhotoviteľ poskytnúť zvolené záručné plnenie oznámi </w:t>
      </w:r>
      <w:r w:rsidR="00716BDB" w:rsidRPr="00D17574">
        <w:rPr>
          <w:rFonts w:ascii="Arial" w:hAnsi="Arial" w:cs="Arial"/>
          <w:sz w:val="20"/>
          <w:szCs w:val="20"/>
        </w:rPr>
        <w:t xml:space="preserve">Objednávateľ </w:t>
      </w:r>
      <w:r w:rsidRPr="00D17574">
        <w:rPr>
          <w:rFonts w:ascii="Arial" w:hAnsi="Arial" w:cs="Arial"/>
          <w:sz w:val="20"/>
          <w:szCs w:val="20"/>
        </w:rPr>
        <w:t>Zhotoviteľovi:</w:t>
      </w:r>
    </w:p>
    <w:p w14:paraId="22296288" w14:textId="513C486B" w:rsidR="00C220B9" w:rsidRPr="00D17574" w:rsidRDefault="00C220B9" w:rsidP="00E43794">
      <w:pPr>
        <w:pStyle w:val="seNormalny2"/>
        <w:numPr>
          <w:ilvl w:val="2"/>
          <w:numId w:val="44"/>
        </w:numPr>
        <w:tabs>
          <w:tab w:val="left" w:pos="1134"/>
        </w:tabs>
        <w:spacing w:before="0" w:after="0" w:line="276" w:lineRule="auto"/>
        <w:ind w:right="113" w:hanging="153"/>
        <w:rPr>
          <w:rFonts w:ascii="Arial" w:eastAsiaTheme="minorHAnsi" w:hAnsi="Arial" w:cs="Arial"/>
          <w:lang w:eastAsia="en-US"/>
        </w:rPr>
      </w:pPr>
      <w:r w:rsidRPr="00D17574">
        <w:rPr>
          <w:rFonts w:ascii="Arial" w:eastAsiaTheme="minorHAnsi" w:hAnsi="Arial" w:cs="Arial"/>
          <w:lang w:eastAsia="en-US"/>
        </w:rPr>
        <w:t>v Preberacom protokole alebo</w:t>
      </w:r>
    </w:p>
    <w:p w14:paraId="28B5D326" w14:textId="77777777" w:rsidR="004244A8" w:rsidRPr="00D17574" w:rsidRDefault="00C220B9" w:rsidP="00E43794">
      <w:pPr>
        <w:pStyle w:val="seNormalny2"/>
        <w:numPr>
          <w:ilvl w:val="2"/>
          <w:numId w:val="44"/>
        </w:numPr>
        <w:tabs>
          <w:tab w:val="left" w:pos="1560"/>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 xml:space="preserve">v </w:t>
      </w:r>
      <w:r w:rsidR="004244A8" w:rsidRPr="00D17574">
        <w:rPr>
          <w:rFonts w:ascii="Arial" w:eastAsiaTheme="minorHAnsi" w:hAnsi="Arial" w:cs="Arial"/>
          <w:lang w:eastAsia="en-US"/>
        </w:rPr>
        <w:t>Oznámení vád, alebo</w:t>
      </w:r>
    </w:p>
    <w:p w14:paraId="6272272E" w14:textId="77777777" w:rsidR="004244A8" w:rsidRPr="00D17574" w:rsidRDefault="004244A8" w:rsidP="00E43794">
      <w:pPr>
        <w:pStyle w:val="seNormalny2"/>
        <w:numPr>
          <w:ilvl w:val="2"/>
          <w:numId w:val="44"/>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 xml:space="preserve">písomne do </w:t>
      </w:r>
      <w:r w:rsidR="00C24654" w:rsidRPr="00D17574">
        <w:rPr>
          <w:rFonts w:ascii="Arial" w:eastAsiaTheme="minorHAnsi" w:hAnsi="Arial" w:cs="Arial"/>
          <w:lang w:eastAsia="en-US"/>
        </w:rPr>
        <w:t>piatich (</w:t>
      </w:r>
      <w:r w:rsidR="00052549" w:rsidRPr="00D17574">
        <w:rPr>
          <w:rFonts w:ascii="Arial" w:eastAsiaTheme="minorHAnsi" w:hAnsi="Arial" w:cs="Arial"/>
          <w:lang w:eastAsia="en-US"/>
        </w:rPr>
        <w:t>5</w:t>
      </w:r>
      <w:r w:rsidR="00C24654" w:rsidRPr="00D17574">
        <w:rPr>
          <w:rFonts w:ascii="Arial" w:eastAsiaTheme="minorHAnsi" w:hAnsi="Arial" w:cs="Arial"/>
          <w:lang w:eastAsia="en-US"/>
        </w:rPr>
        <w:t>)</w:t>
      </w:r>
      <w:r w:rsidR="00052549" w:rsidRPr="00D17574">
        <w:rPr>
          <w:rFonts w:ascii="Arial" w:eastAsiaTheme="minorHAnsi" w:hAnsi="Arial" w:cs="Arial"/>
          <w:lang w:eastAsia="en-US"/>
        </w:rPr>
        <w:t xml:space="preserve"> </w:t>
      </w:r>
      <w:r w:rsidR="00716BDB" w:rsidRPr="00D17574">
        <w:rPr>
          <w:rFonts w:ascii="Arial" w:eastAsiaTheme="minorHAnsi" w:hAnsi="Arial" w:cs="Arial"/>
          <w:lang w:eastAsia="en-US"/>
        </w:rPr>
        <w:t>P</w:t>
      </w:r>
      <w:r w:rsidRPr="00D17574">
        <w:rPr>
          <w:rFonts w:ascii="Arial" w:eastAsiaTheme="minorHAnsi" w:hAnsi="Arial" w:cs="Arial"/>
          <w:lang w:eastAsia="en-US"/>
        </w:rPr>
        <w:t xml:space="preserve">racovných dní </w:t>
      </w:r>
      <w:r w:rsidR="006D000F" w:rsidRPr="00D17574">
        <w:rPr>
          <w:rFonts w:ascii="Arial" w:eastAsiaTheme="minorHAnsi" w:hAnsi="Arial" w:cs="Arial"/>
          <w:lang w:eastAsia="en-US"/>
        </w:rPr>
        <w:t>od oznámenia vád Zhotoviteľovi</w:t>
      </w:r>
      <w:r w:rsidRPr="00D17574">
        <w:rPr>
          <w:rFonts w:ascii="Arial" w:eastAsiaTheme="minorHAnsi" w:hAnsi="Arial" w:cs="Arial"/>
          <w:lang w:eastAsia="en-US"/>
        </w:rPr>
        <w:t xml:space="preserve">, prípadne od posúdenia charakteru vady Zhotoviteľom, ak je k tomuto posúdeniu potrebná súčinnosť Zhotoviteľa. </w:t>
      </w:r>
    </w:p>
    <w:p w14:paraId="5055E966" w14:textId="77777777" w:rsidR="008B7652" w:rsidRPr="00D17574" w:rsidRDefault="008B7652" w:rsidP="008B7652">
      <w:pPr>
        <w:pStyle w:val="seNormalny2"/>
        <w:tabs>
          <w:tab w:val="left" w:pos="9356"/>
        </w:tabs>
        <w:spacing w:before="0" w:after="0" w:line="276" w:lineRule="auto"/>
        <w:ind w:left="1276" w:right="113"/>
        <w:rPr>
          <w:rFonts w:ascii="Arial" w:eastAsiaTheme="minorHAnsi" w:hAnsi="Arial" w:cs="Arial"/>
          <w:lang w:eastAsia="en-US"/>
        </w:rPr>
      </w:pPr>
    </w:p>
    <w:p w14:paraId="0AE7D828" w14:textId="77777777" w:rsidR="004244A8" w:rsidRPr="00D17574" w:rsidRDefault="00C220B9"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V prípade, že Dielo nebolo vykonané</w:t>
      </w:r>
      <w:r w:rsidR="006A672B" w:rsidRPr="00D17574">
        <w:rPr>
          <w:rFonts w:ascii="Arial" w:hAnsi="Arial" w:cs="Arial"/>
          <w:sz w:val="20"/>
          <w:szCs w:val="20"/>
        </w:rPr>
        <w:t xml:space="preserve"> </w:t>
      </w:r>
      <w:r w:rsidRPr="00D17574">
        <w:rPr>
          <w:rFonts w:ascii="Arial" w:hAnsi="Arial" w:cs="Arial"/>
          <w:sz w:val="20"/>
          <w:szCs w:val="20"/>
        </w:rPr>
        <w:t xml:space="preserve">v súlade so Zmluvou, a ak takéto porušenie bráni ďalšiemu užívaniu Diela, </w:t>
      </w:r>
      <w:r w:rsidR="006A672B" w:rsidRPr="00D17574">
        <w:rPr>
          <w:rFonts w:ascii="Arial" w:hAnsi="Arial" w:cs="Arial"/>
          <w:sz w:val="20"/>
          <w:szCs w:val="20"/>
        </w:rPr>
        <w:t>alebo Služby neboli poskytnuté v súlade so Zmluvou,</w:t>
      </w:r>
      <w:r w:rsidR="00716BDB" w:rsidRPr="00D17574">
        <w:rPr>
          <w:rFonts w:ascii="Arial" w:hAnsi="Arial" w:cs="Arial"/>
          <w:sz w:val="20"/>
          <w:szCs w:val="20"/>
        </w:rPr>
        <w:t xml:space="preserve"> a ak takéto porušenie bráni ďalšiemu užívaniu výstupov Služieb,</w:t>
      </w:r>
      <w:r w:rsidR="006A672B" w:rsidRPr="00D17574">
        <w:rPr>
          <w:rFonts w:ascii="Arial" w:hAnsi="Arial" w:cs="Arial"/>
          <w:sz w:val="20"/>
          <w:szCs w:val="20"/>
        </w:rPr>
        <w:t xml:space="preserve"> </w:t>
      </w:r>
      <w:r w:rsidRPr="00D17574">
        <w:rPr>
          <w:rFonts w:ascii="Arial" w:hAnsi="Arial" w:cs="Arial"/>
          <w:sz w:val="20"/>
          <w:szCs w:val="20"/>
        </w:rPr>
        <w:t>táto skutočnosť je považovaná za podstatné porušenie Zmluvy Zhotoviteľom</w:t>
      </w:r>
      <w:r w:rsidR="006A672B" w:rsidRPr="00D17574">
        <w:rPr>
          <w:rFonts w:ascii="Arial" w:hAnsi="Arial" w:cs="Arial"/>
          <w:sz w:val="20"/>
          <w:szCs w:val="20"/>
        </w:rPr>
        <w:t xml:space="preserve">. </w:t>
      </w:r>
      <w:r w:rsidRPr="00D17574">
        <w:rPr>
          <w:rFonts w:ascii="Arial" w:hAnsi="Arial" w:cs="Arial"/>
          <w:sz w:val="20"/>
          <w:szCs w:val="20"/>
        </w:rPr>
        <w:t xml:space="preserve">Objednávateľ </w:t>
      </w:r>
      <w:r w:rsidR="006A672B" w:rsidRPr="00D17574">
        <w:rPr>
          <w:rFonts w:ascii="Arial" w:hAnsi="Arial" w:cs="Arial"/>
          <w:sz w:val="20"/>
          <w:szCs w:val="20"/>
        </w:rPr>
        <w:t xml:space="preserve">je </w:t>
      </w:r>
      <w:r w:rsidRPr="00D17574">
        <w:rPr>
          <w:rFonts w:ascii="Arial" w:hAnsi="Arial" w:cs="Arial"/>
          <w:sz w:val="20"/>
          <w:szCs w:val="20"/>
        </w:rPr>
        <w:t>oprávnený, na základe svojho rozhodnutia</w:t>
      </w:r>
      <w:r w:rsidR="006A672B" w:rsidRPr="00D17574">
        <w:rPr>
          <w:rFonts w:ascii="Arial" w:hAnsi="Arial" w:cs="Arial"/>
          <w:sz w:val="20"/>
          <w:szCs w:val="20"/>
        </w:rPr>
        <w:t>,</w:t>
      </w:r>
      <w:r w:rsidRPr="00D17574">
        <w:rPr>
          <w:rFonts w:ascii="Arial" w:hAnsi="Arial" w:cs="Arial"/>
          <w:sz w:val="20"/>
          <w:szCs w:val="20"/>
        </w:rPr>
        <w:t xml:space="preserve"> požadovať od Zhotoviteľa prepracovanie Diela, alebo jeho príslušnej časti, </w:t>
      </w:r>
      <w:r w:rsidR="006A672B" w:rsidRPr="00D17574">
        <w:rPr>
          <w:rFonts w:ascii="Arial" w:hAnsi="Arial" w:cs="Arial"/>
          <w:sz w:val="20"/>
          <w:szCs w:val="20"/>
        </w:rPr>
        <w:t xml:space="preserve">alebo prepracovanie výstupu Služby </w:t>
      </w:r>
      <w:r w:rsidRPr="00D17574">
        <w:rPr>
          <w:rFonts w:ascii="Arial" w:hAnsi="Arial" w:cs="Arial"/>
          <w:sz w:val="20"/>
          <w:szCs w:val="20"/>
        </w:rPr>
        <w:t>na náklady Zhotoviteľa v primeranej lehote.</w:t>
      </w:r>
      <w:r w:rsidR="006A672B" w:rsidRPr="00D17574">
        <w:rPr>
          <w:rFonts w:ascii="Arial" w:hAnsi="Arial" w:cs="Arial"/>
          <w:sz w:val="20"/>
          <w:szCs w:val="20"/>
        </w:rPr>
        <w:t xml:space="preserve"> </w:t>
      </w:r>
      <w:r w:rsidR="004244A8" w:rsidRPr="00D17574">
        <w:rPr>
          <w:rFonts w:ascii="Arial" w:hAnsi="Arial" w:cs="Arial"/>
          <w:sz w:val="20"/>
          <w:szCs w:val="20"/>
        </w:rPr>
        <w:t>Ak Zhotoviteľ neodstráni vady Diela, resp. jeho časti</w:t>
      </w:r>
      <w:r w:rsidR="006A672B" w:rsidRPr="00D17574">
        <w:rPr>
          <w:rFonts w:ascii="Arial" w:hAnsi="Arial" w:cs="Arial"/>
          <w:sz w:val="20"/>
          <w:szCs w:val="20"/>
        </w:rPr>
        <w:t>, alebo vady výstupu Služby</w:t>
      </w:r>
      <w:r w:rsidR="004244A8" w:rsidRPr="00D17574">
        <w:rPr>
          <w:rFonts w:ascii="Arial" w:hAnsi="Arial" w:cs="Arial"/>
          <w:sz w:val="20"/>
          <w:szCs w:val="20"/>
        </w:rPr>
        <w:t xml:space="preserve"> ani v dodatočnej lehote písomne určenej Objednávateľom, alebo ak písomne oznámi Objednávateľovi pred jej uplynutím, že vady neodstráni, môže Objednávateľ:</w:t>
      </w:r>
    </w:p>
    <w:p w14:paraId="7B5C31CC" w14:textId="77777777" w:rsidR="004244A8" w:rsidRPr="00D17574"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odstúpiť od Zmluvy</w:t>
      </w:r>
      <w:r w:rsidR="008B4FF2" w:rsidRPr="00D17574">
        <w:rPr>
          <w:rFonts w:ascii="Arial" w:eastAsiaTheme="minorHAnsi" w:hAnsi="Arial" w:cs="Arial"/>
          <w:lang w:eastAsia="en-US"/>
        </w:rPr>
        <w:t>,</w:t>
      </w:r>
      <w:r w:rsidRPr="00D17574">
        <w:rPr>
          <w:rFonts w:ascii="Arial" w:eastAsiaTheme="minorHAnsi" w:hAnsi="Arial" w:cs="Arial"/>
          <w:lang w:eastAsia="en-US"/>
        </w:rPr>
        <w:t xml:space="preserve"> a to aj v prípade, ak na úmysel od Zmluvy odstúpiť Zhotoviteľa v</w:t>
      </w:r>
      <w:r w:rsidR="00716BDB" w:rsidRPr="00D17574">
        <w:rPr>
          <w:rFonts w:ascii="Arial" w:eastAsiaTheme="minorHAnsi" w:hAnsi="Arial" w:cs="Arial"/>
          <w:lang w:eastAsia="en-US"/>
        </w:rPr>
        <w:t xml:space="preserve"> Preberacom protokole, </w:t>
      </w:r>
      <w:r w:rsidRPr="00D17574">
        <w:rPr>
          <w:rFonts w:ascii="Arial" w:eastAsiaTheme="minorHAnsi" w:hAnsi="Arial" w:cs="Arial"/>
          <w:lang w:eastAsia="en-US"/>
        </w:rPr>
        <w:t xml:space="preserve">Oznámení vád alebo v oznámení voľby nároku neupozornil, </w:t>
      </w:r>
    </w:p>
    <w:p w14:paraId="1AEF52F3" w14:textId="77777777" w:rsidR="004244A8" w:rsidRPr="00D17574"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požadovať primeranú zľavu z</w:t>
      </w:r>
      <w:r w:rsidR="008B4FF2" w:rsidRPr="00D17574">
        <w:rPr>
          <w:rFonts w:ascii="Arial" w:eastAsiaTheme="minorHAnsi" w:hAnsi="Arial" w:cs="Arial"/>
          <w:lang w:eastAsia="en-US"/>
        </w:rPr>
        <w:t xml:space="preserve"> </w:t>
      </w:r>
      <w:r w:rsidRPr="00D17574">
        <w:rPr>
          <w:rFonts w:ascii="Arial" w:eastAsiaTheme="minorHAnsi" w:hAnsi="Arial" w:cs="Arial"/>
          <w:lang w:eastAsia="en-US"/>
        </w:rPr>
        <w:t>Ceny</w:t>
      </w:r>
      <w:r w:rsidR="00716BDB" w:rsidRPr="00D17574">
        <w:rPr>
          <w:rFonts w:ascii="Arial" w:eastAsiaTheme="minorHAnsi" w:hAnsi="Arial" w:cs="Arial"/>
          <w:lang w:eastAsia="en-US"/>
        </w:rPr>
        <w:t xml:space="preserve"> Diela alebo Odmeny za Služby</w:t>
      </w:r>
      <w:r w:rsidRPr="00D17574">
        <w:rPr>
          <w:rFonts w:ascii="Arial" w:eastAsiaTheme="minorHAnsi" w:hAnsi="Arial" w:cs="Arial"/>
          <w:lang w:eastAsia="en-US"/>
        </w:rPr>
        <w:t xml:space="preserve">, alebo </w:t>
      </w:r>
    </w:p>
    <w:p w14:paraId="6A4E0739" w14:textId="77777777" w:rsidR="004244A8" w:rsidRPr="00D17574"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bookmarkStart w:id="86" w:name="_Ref181336287"/>
      <w:r w:rsidRPr="00D17574">
        <w:rPr>
          <w:rFonts w:ascii="Arial" w:eastAsiaTheme="minorHAnsi" w:hAnsi="Arial" w:cs="Arial"/>
          <w:lang w:eastAsia="en-US"/>
        </w:rPr>
        <w:t>odstrániť vady sám, alebo ich nechať odstrániť tretej osobe a požadovať od Zhotoviteľa  náhradu nákladov takéhoto odstránenia vád v plnej výške.</w:t>
      </w:r>
      <w:bookmarkEnd w:id="86"/>
      <w:r w:rsidRPr="00D17574">
        <w:rPr>
          <w:rFonts w:ascii="Arial" w:eastAsiaTheme="minorHAnsi" w:hAnsi="Arial" w:cs="Arial"/>
          <w:lang w:eastAsia="en-US"/>
        </w:rPr>
        <w:t xml:space="preserve"> </w:t>
      </w:r>
    </w:p>
    <w:p w14:paraId="4E77F278" w14:textId="77777777" w:rsidR="008B7652" w:rsidRPr="00D17574" w:rsidRDefault="008B7652" w:rsidP="008B7652">
      <w:pPr>
        <w:pStyle w:val="seNormalny2"/>
        <w:tabs>
          <w:tab w:val="left" w:pos="9356"/>
        </w:tabs>
        <w:spacing w:before="0" w:after="0" w:line="276" w:lineRule="auto"/>
        <w:ind w:left="1134" w:right="113"/>
        <w:rPr>
          <w:rFonts w:ascii="Arial" w:eastAsiaTheme="minorHAnsi" w:hAnsi="Arial" w:cs="Arial"/>
          <w:lang w:eastAsia="en-US"/>
        </w:rPr>
      </w:pPr>
    </w:p>
    <w:p w14:paraId="6A9DBA7C"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Ak sa ukáže, že vada Diela</w:t>
      </w:r>
      <w:r w:rsidR="006A672B" w:rsidRPr="00D17574">
        <w:rPr>
          <w:rFonts w:ascii="Arial" w:hAnsi="Arial" w:cs="Arial"/>
          <w:sz w:val="20"/>
          <w:szCs w:val="20"/>
        </w:rPr>
        <w:t>, resp.</w:t>
      </w:r>
      <w:r w:rsidRPr="00D17574">
        <w:rPr>
          <w:rFonts w:ascii="Arial" w:hAnsi="Arial" w:cs="Arial"/>
          <w:sz w:val="20"/>
          <w:szCs w:val="20"/>
        </w:rPr>
        <w:t xml:space="preserve"> jeho časti </w:t>
      </w:r>
      <w:r w:rsidR="006A672B" w:rsidRPr="00D17574">
        <w:rPr>
          <w:rFonts w:ascii="Arial" w:hAnsi="Arial" w:cs="Arial"/>
          <w:sz w:val="20"/>
          <w:szCs w:val="20"/>
        </w:rPr>
        <w:t xml:space="preserve">alebo Služby </w:t>
      </w:r>
      <w:r w:rsidRPr="00D17574">
        <w:rPr>
          <w:rFonts w:ascii="Arial" w:hAnsi="Arial" w:cs="Arial"/>
          <w:sz w:val="20"/>
          <w:szCs w:val="20"/>
        </w:rPr>
        <w:t>je neodstrániteľná, môže Objednávateľ:</w:t>
      </w:r>
    </w:p>
    <w:p w14:paraId="40081F88" w14:textId="77777777" w:rsidR="004244A8" w:rsidRPr="00D17574"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požadovať zľavu z</w:t>
      </w:r>
      <w:r w:rsidR="008B4FF2" w:rsidRPr="00D17574">
        <w:rPr>
          <w:rFonts w:ascii="Arial" w:eastAsiaTheme="minorHAnsi" w:hAnsi="Arial" w:cs="Arial"/>
          <w:lang w:eastAsia="en-US"/>
        </w:rPr>
        <w:t xml:space="preserve"> </w:t>
      </w:r>
      <w:r w:rsidRPr="00D17574">
        <w:rPr>
          <w:rFonts w:ascii="Arial" w:eastAsiaTheme="minorHAnsi" w:hAnsi="Arial" w:cs="Arial"/>
          <w:lang w:eastAsia="en-US"/>
        </w:rPr>
        <w:t>Ceny</w:t>
      </w:r>
      <w:r w:rsidR="00716BDB" w:rsidRPr="00D17574">
        <w:rPr>
          <w:rFonts w:ascii="Arial" w:eastAsiaTheme="minorHAnsi" w:hAnsi="Arial" w:cs="Arial"/>
          <w:lang w:eastAsia="en-US"/>
        </w:rPr>
        <w:t xml:space="preserve"> Diela alebo Odmeny za Služby</w:t>
      </w:r>
      <w:r w:rsidRPr="00D17574">
        <w:rPr>
          <w:rFonts w:ascii="Arial" w:eastAsiaTheme="minorHAnsi" w:hAnsi="Arial" w:cs="Arial"/>
          <w:lang w:eastAsia="en-US"/>
        </w:rPr>
        <w:t>,</w:t>
      </w:r>
    </w:p>
    <w:p w14:paraId="12AE813F" w14:textId="77777777" w:rsidR="004244A8" w:rsidRPr="00D17574"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od Zmluvy odstúpiť a to aj v prípade, ak na úmysel od Zmluvy odstúpiť Zhotoviteľa v </w:t>
      </w:r>
      <w:r w:rsidR="00716BDB" w:rsidRPr="00D17574">
        <w:rPr>
          <w:rFonts w:ascii="Arial" w:eastAsiaTheme="minorHAnsi" w:hAnsi="Arial" w:cs="Arial"/>
          <w:lang w:eastAsia="en-US"/>
        </w:rPr>
        <w:t xml:space="preserve">Preberacom protokole, </w:t>
      </w:r>
      <w:r w:rsidRPr="00D17574">
        <w:rPr>
          <w:rFonts w:ascii="Arial" w:eastAsiaTheme="minorHAnsi" w:hAnsi="Arial" w:cs="Arial"/>
          <w:lang w:eastAsia="en-US"/>
        </w:rPr>
        <w:t xml:space="preserve">Oznámení vád alebo v oznámení voľby nároku neupozornil, </w:t>
      </w:r>
    </w:p>
    <w:p w14:paraId="4BA10363" w14:textId="77777777" w:rsidR="004244A8" w:rsidRPr="00D17574"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 xml:space="preserve">požadovať náhradné plnenie, ktoré sa Zhotoviteľ zaväzuje dodať do </w:t>
      </w:r>
      <w:r w:rsidR="00C24654" w:rsidRPr="00D17574">
        <w:rPr>
          <w:rFonts w:ascii="Arial" w:eastAsiaTheme="minorHAnsi" w:hAnsi="Arial" w:cs="Arial"/>
          <w:lang w:eastAsia="en-US"/>
        </w:rPr>
        <w:t>dvadsiatich (</w:t>
      </w:r>
      <w:r w:rsidR="00052549" w:rsidRPr="00D17574">
        <w:rPr>
          <w:rFonts w:ascii="Arial" w:eastAsiaTheme="minorHAnsi" w:hAnsi="Arial" w:cs="Arial"/>
          <w:lang w:eastAsia="en-US"/>
        </w:rPr>
        <w:t>20</w:t>
      </w:r>
      <w:r w:rsidR="00C24654" w:rsidRPr="00D17574">
        <w:rPr>
          <w:rFonts w:ascii="Arial" w:eastAsiaTheme="minorHAnsi" w:hAnsi="Arial" w:cs="Arial"/>
          <w:lang w:eastAsia="en-US"/>
        </w:rPr>
        <w:t>)</w:t>
      </w:r>
      <w:r w:rsidR="00052549" w:rsidRPr="00D17574">
        <w:rPr>
          <w:rFonts w:ascii="Arial" w:eastAsiaTheme="minorHAnsi" w:hAnsi="Arial" w:cs="Arial"/>
          <w:lang w:eastAsia="en-US"/>
        </w:rPr>
        <w:t xml:space="preserve"> </w:t>
      </w:r>
      <w:r w:rsidR="008B4FF2" w:rsidRPr="00D17574">
        <w:rPr>
          <w:rFonts w:ascii="Arial" w:eastAsiaTheme="minorHAnsi" w:hAnsi="Arial" w:cs="Arial"/>
          <w:lang w:eastAsia="en-US"/>
        </w:rPr>
        <w:t>Pracovných d</w:t>
      </w:r>
      <w:r w:rsidRPr="00D17574">
        <w:rPr>
          <w:rFonts w:ascii="Arial" w:eastAsiaTheme="minorHAnsi" w:hAnsi="Arial" w:cs="Arial"/>
          <w:lang w:eastAsia="en-US"/>
        </w:rPr>
        <w:t xml:space="preserve">ní od zistenia tejto skutočnosti alebo od výzvy Objednávateľa na náhradné plnenie. </w:t>
      </w:r>
    </w:p>
    <w:p w14:paraId="7B0BBAF6" w14:textId="77777777" w:rsidR="002A6FC3" w:rsidRPr="00D17574" w:rsidRDefault="002A6FC3" w:rsidP="002A6FC3">
      <w:pPr>
        <w:pStyle w:val="seNormalny2"/>
        <w:tabs>
          <w:tab w:val="left" w:pos="9356"/>
        </w:tabs>
        <w:spacing w:before="0" w:after="0" w:line="276" w:lineRule="auto"/>
        <w:ind w:left="1134" w:right="113"/>
        <w:rPr>
          <w:rFonts w:ascii="Arial" w:eastAsiaTheme="minorHAnsi" w:hAnsi="Arial" w:cs="Arial"/>
          <w:lang w:eastAsia="en-US"/>
        </w:rPr>
      </w:pPr>
    </w:p>
    <w:p w14:paraId="0C1072F2" w14:textId="37B8DA8A"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Uplatňovaním zľavy z Ceny </w:t>
      </w:r>
      <w:r w:rsidR="00716BDB" w:rsidRPr="00D17574">
        <w:rPr>
          <w:rFonts w:ascii="Arial" w:hAnsi="Arial" w:cs="Arial"/>
          <w:sz w:val="20"/>
          <w:szCs w:val="20"/>
        </w:rPr>
        <w:t xml:space="preserve">Diela alebo Odmeny za Služby </w:t>
      </w:r>
      <w:r w:rsidRPr="00D17574">
        <w:rPr>
          <w:rFonts w:ascii="Arial" w:hAnsi="Arial" w:cs="Arial"/>
          <w:sz w:val="20"/>
          <w:szCs w:val="20"/>
        </w:rPr>
        <w:t xml:space="preserve">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_Ref516869197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17EE1">
        <w:rPr>
          <w:rFonts w:ascii="Arial" w:hAnsi="Arial" w:cs="Arial"/>
          <w:sz w:val="20"/>
          <w:szCs w:val="20"/>
        </w:rPr>
        <w:t>12</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 xml:space="preserve">Zodpovednosť za </w:t>
      </w:r>
      <w:r w:rsidR="001B00D1" w:rsidRPr="00D17574">
        <w:rPr>
          <w:rFonts w:ascii="Arial" w:hAnsi="Arial" w:cs="Arial"/>
          <w:sz w:val="20"/>
          <w:szCs w:val="20"/>
        </w:rPr>
        <w:t xml:space="preserve">vady) </w:t>
      </w:r>
      <w:r w:rsidRPr="00D17574">
        <w:rPr>
          <w:rFonts w:ascii="Arial" w:hAnsi="Arial" w:cs="Arial"/>
          <w:sz w:val="20"/>
          <w:szCs w:val="20"/>
        </w:rPr>
        <w:t xml:space="preserve">nie sú dotknuté iné nároky Objednávateľa uvedené v tejto Zmluve alebo nárok na náhradu škody a zmluvnú pokutu. </w:t>
      </w:r>
    </w:p>
    <w:p w14:paraId="6E165FE4" w14:textId="77777777" w:rsidR="002A6FC3" w:rsidRPr="00D17574" w:rsidRDefault="002A6FC3" w:rsidP="002A6FC3">
      <w:pPr>
        <w:pStyle w:val="seNormalny2"/>
        <w:tabs>
          <w:tab w:val="left" w:pos="9356"/>
        </w:tabs>
        <w:spacing w:before="0" w:after="0" w:line="276" w:lineRule="auto"/>
        <w:ind w:left="709" w:right="113"/>
        <w:rPr>
          <w:rFonts w:ascii="Arial" w:eastAsiaTheme="minorHAnsi" w:hAnsi="Arial" w:cs="Arial"/>
          <w:lang w:eastAsia="en-US"/>
        </w:rPr>
      </w:pPr>
    </w:p>
    <w:p w14:paraId="6B698D96"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nahradiť Objednávateľovi akékoľvek výdavky, ktoré Objednávateľovi vzniknú v súvislosti s poskytnutím súčinnosti Zhotoviteľovi pri odstraňovaní vád </w:t>
      </w:r>
      <w:r w:rsidR="00276C83" w:rsidRPr="00D17574">
        <w:rPr>
          <w:rFonts w:ascii="Arial" w:hAnsi="Arial" w:cs="Arial"/>
          <w:sz w:val="20"/>
          <w:szCs w:val="20"/>
        </w:rPr>
        <w:t>na základe vystavenej</w:t>
      </w:r>
      <w:r w:rsidRPr="00D17574">
        <w:rPr>
          <w:rFonts w:ascii="Arial" w:hAnsi="Arial" w:cs="Arial"/>
          <w:sz w:val="20"/>
          <w:szCs w:val="20"/>
        </w:rPr>
        <w:t xml:space="preserve"> faktúry splatnej </w:t>
      </w:r>
      <w:r w:rsidR="001362FD" w:rsidRPr="00D17574">
        <w:rPr>
          <w:rFonts w:ascii="Arial" w:hAnsi="Arial" w:cs="Arial"/>
          <w:sz w:val="20"/>
          <w:szCs w:val="20"/>
        </w:rPr>
        <w:t xml:space="preserve">tridsať </w:t>
      </w:r>
      <w:r w:rsidR="00EB4D3E" w:rsidRPr="00D17574">
        <w:rPr>
          <w:rFonts w:ascii="Arial" w:hAnsi="Arial" w:cs="Arial"/>
          <w:sz w:val="20"/>
          <w:szCs w:val="20"/>
        </w:rPr>
        <w:t>(</w:t>
      </w:r>
      <w:r w:rsidR="001362FD" w:rsidRPr="00D17574">
        <w:rPr>
          <w:rFonts w:ascii="Arial" w:hAnsi="Arial" w:cs="Arial"/>
          <w:sz w:val="20"/>
          <w:szCs w:val="20"/>
        </w:rPr>
        <w:t>30</w:t>
      </w:r>
      <w:r w:rsidR="00EB4D3E" w:rsidRPr="00D17574">
        <w:rPr>
          <w:rFonts w:ascii="Arial" w:hAnsi="Arial" w:cs="Arial"/>
          <w:sz w:val="20"/>
          <w:szCs w:val="20"/>
        </w:rPr>
        <w:t>)</w:t>
      </w:r>
      <w:r w:rsidR="001362FD" w:rsidRPr="00D17574">
        <w:rPr>
          <w:rFonts w:ascii="Arial" w:hAnsi="Arial" w:cs="Arial"/>
          <w:sz w:val="20"/>
          <w:szCs w:val="20"/>
        </w:rPr>
        <w:t xml:space="preserve"> </w:t>
      </w:r>
      <w:r w:rsidR="00716BDB" w:rsidRPr="00D17574">
        <w:rPr>
          <w:rFonts w:ascii="Arial" w:hAnsi="Arial" w:cs="Arial"/>
          <w:sz w:val="20"/>
          <w:szCs w:val="20"/>
        </w:rPr>
        <w:t>D</w:t>
      </w:r>
      <w:r w:rsidRPr="00D17574">
        <w:rPr>
          <w:rFonts w:ascii="Arial" w:hAnsi="Arial" w:cs="Arial"/>
          <w:sz w:val="20"/>
          <w:szCs w:val="20"/>
        </w:rPr>
        <w:t>ní od jej doručenia Zhotoviteľovi.</w:t>
      </w:r>
    </w:p>
    <w:p w14:paraId="4B6992BA" w14:textId="77777777" w:rsidR="002A6FC3" w:rsidRPr="00D17574" w:rsidRDefault="002A6FC3" w:rsidP="002A6FC3">
      <w:pPr>
        <w:pStyle w:val="seNormalny2"/>
        <w:tabs>
          <w:tab w:val="left" w:pos="9356"/>
        </w:tabs>
        <w:spacing w:before="0" w:after="0" w:line="276" w:lineRule="auto"/>
        <w:ind w:left="567" w:right="113"/>
        <w:rPr>
          <w:rFonts w:ascii="Arial" w:eastAsiaTheme="minorHAnsi" w:hAnsi="Arial" w:cs="Arial"/>
          <w:lang w:eastAsia="en-US"/>
        </w:rPr>
      </w:pPr>
    </w:p>
    <w:p w14:paraId="2C2EBE51"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Do doby odstránenia vád nie je Objednávateľ povinný platiť časť Ceny</w:t>
      </w:r>
      <w:r w:rsidR="00716BDB" w:rsidRPr="00D17574">
        <w:rPr>
          <w:rFonts w:ascii="Arial" w:hAnsi="Arial" w:cs="Arial"/>
          <w:sz w:val="20"/>
          <w:szCs w:val="20"/>
        </w:rPr>
        <w:t xml:space="preserve"> Diela alebo Odmeny za Služby</w:t>
      </w:r>
      <w:r w:rsidRPr="00D17574">
        <w:rPr>
          <w:rFonts w:ascii="Arial" w:hAnsi="Arial" w:cs="Arial"/>
          <w:sz w:val="20"/>
          <w:szCs w:val="20"/>
        </w:rPr>
        <w:t>, ktorá by zodpovedala jeho nároku na zľavu z</w:t>
      </w:r>
      <w:r w:rsidR="008B4FF2" w:rsidRPr="00D17574">
        <w:rPr>
          <w:rFonts w:ascii="Arial" w:hAnsi="Arial" w:cs="Arial"/>
          <w:sz w:val="20"/>
          <w:szCs w:val="20"/>
        </w:rPr>
        <w:t xml:space="preserve"> </w:t>
      </w:r>
      <w:r w:rsidRPr="00D17574">
        <w:rPr>
          <w:rFonts w:ascii="Arial" w:hAnsi="Arial" w:cs="Arial"/>
          <w:sz w:val="20"/>
          <w:szCs w:val="20"/>
        </w:rPr>
        <w:t>Ceny</w:t>
      </w:r>
      <w:r w:rsidR="00716BDB" w:rsidRPr="00D17574">
        <w:rPr>
          <w:rFonts w:ascii="Arial" w:hAnsi="Arial" w:cs="Arial"/>
          <w:sz w:val="20"/>
          <w:szCs w:val="20"/>
        </w:rPr>
        <w:t xml:space="preserve"> Diela alebo Odmeny za Služby</w:t>
      </w:r>
      <w:r w:rsidRPr="00D17574">
        <w:rPr>
          <w:rFonts w:ascii="Arial" w:hAnsi="Arial" w:cs="Arial"/>
          <w:sz w:val="20"/>
          <w:szCs w:val="20"/>
        </w:rPr>
        <w:t>, ak by vady neboli odstránené.</w:t>
      </w:r>
    </w:p>
    <w:p w14:paraId="1847ED9D" w14:textId="77777777" w:rsidR="00276C83" w:rsidRPr="00D17574" w:rsidRDefault="00276C83" w:rsidP="002A6FC3">
      <w:pPr>
        <w:pStyle w:val="ListParagraph"/>
        <w:spacing w:after="0" w:line="276" w:lineRule="auto"/>
        <w:rPr>
          <w:rFonts w:ascii="Arial" w:hAnsi="Arial" w:cs="Arial"/>
          <w:sz w:val="20"/>
          <w:szCs w:val="20"/>
        </w:rPr>
      </w:pPr>
    </w:p>
    <w:p w14:paraId="1A735EC1" w14:textId="77777777" w:rsidR="004244A8" w:rsidRPr="00D17574" w:rsidRDefault="004244A8" w:rsidP="00C667D9">
      <w:pPr>
        <w:pStyle w:val="seNormalny2"/>
        <w:numPr>
          <w:ilvl w:val="1"/>
          <w:numId w:val="44"/>
        </w:numPr>
        <w:tabs>
          <w:tab w:val="left" w:pos="9356"/>
        </w:tabs>
        <w:spacing w:before="0" w:after="0" w:line="276" w:lineRule="auto"/>
        <w:ind w:left="567" w:right="113" w:hanging="567"/>
        <w:rPr>
          <w:rFonts w:ascii="Arial" w:eastAsiaTheme="minorHAnsi" w:hAnsi="Arial" w:cs="Arial"/>
          <w:lang w:eastAsia="en-US"/>
        </w:rPr>
      </w:pPr>
      <w:r w:rsidRPr="00D17574">
        <w:rPr>
          <w:rFonts w:ascii="Arial" w:eastAsiaTheme="minorHAnsi" w:hAnsi="Arial" w:cs="Arial"/>
          <w:lang w:eastAsia="en-US"/>
        </w:rPr>
        <w:t xml:space="preserve">Objednávateľ môže o uplatnenú zľavu z Ceny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 xml:space="preserve">podľa odseku znížiť Cenu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 xml:space="preserve">alebo časť Ceny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 xml:space="preserve">platenej Zhotoviteľovi na základe faktúr. </w:t>
      </w:r>
    </w:p>
    <w:p w14:paraId="5706C6DD" w14:textId="77777777" w:rsidR="00276C83" w:rsidRPr="00D17574" w:rsidRDefault="00276C83" w:rsidP="002A6FC3">
      <w:pPr>
        <w:pStyle w:val="ListParagraph"/>
        <w:spacing w:after="0" w:line="276" w:lineRule="auto"/>
        <w:rPr>
          <w:rFonts w:ascii="Arial" w:hAnsi="Arial" w:cs="Arial"/>
          <w:sz w:val="20"/>
          <w:szCs w:val="20"/>
        </w:rPr>
      </w:pPr>
    </w:p>
    <w:p w14:paraId="3A07E154" w14:textId="77777777" w:rsidR="004E5A2E" w:rsidRPr="00D17574" w:rsidRDefault="004244A8" w:rsidP="00C667D9">
      <w:pPr>
        <w:pStyle w:val="seNormalny2"/>
        <w:numPr>
          <w:ilvl w:val="1"/>
          <w:numId w:val="44"/>
        </w:numPr>
        <w:tabs>
          <w:tab w:val="left" w:pos="9356"/>
        </w:tabs>
        <w:spacing w:before="0" w:after="0" w:line="276" w:lineRule="auto"/>
        <w:ind w:left="567" w:right="113" w:hanging="567"/>
        <w:rPr>
          <w:rFonts w:ascii="Arial" w:eastAsiaTheme="minorHAnsi" w:hAnsi="Arial" w:cs="Arial"/>
          <w:lang w:eastAsia="en-US"/>
        </w:rPr>
      </w:pPr>
      <w:r w:rsidRPr="00D17574">
        <w:rPr>
          <w:rFonts w:ascii="Arial" w:eastAsiaTheme="minorHAnsi" w:hAnsi="Arial" w:cs="Arial"/>
          <w:lang w:eastAsia="en-US"/>
        </w:rPr>
        <w:t xml:space="preserve">V prípade, ak Objednávateľ už Cenu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alebo jej časť zaplatil, Objednávateľ má právo na:</w:t>
      </w:r>
    </w:p>
    <w:p w14:paraId="5B5C3393" w14:textId="77777777" w:rsidR="004244A8" w:rsidRPr="00D17574" w:rsidRDefault="004244A8" w:rsidP="004E5A2E">
      <w:pPr>
        <w:pStyle w:val="seNormalny2"/>
        <w:tabs>
          <w:tab w:val="left" w:pos="9356"/>
        </w:tabs>
        <w:spacing w:before="0" w:after="0" w:line="276" w:lineRule="auto"/>
        <w:ind w:left="0" w:right="113"/>
        <w:rPr>
          <w:rFonts w:ascii="Arial" w:eastAsiaTheme="minorHAnsi" w:hAnsi="Arial" w:cs="Arial"/>
          <w:lang w:eastAsia="en-US"/>
        </w:rPr>
      </w:pPr>
      <w:r w:rsidRPr="00D17574">
        <w:rPr>
          <w:rFonts w:ascii="Arial" w:eastAsiaTheme="minorHAnsi" w:hAnsi="Arial" w:cs="Arial"/>
          <w:lang w:eastAsia="en-US"/>
        </w:rPr>
        <w:t xml:space="preserve"> </w:t>
      </w:r>
    </w:p>
    <w:p w14:paraId="7B3362FE" w14:textId="77777777" w:rsidR="004244A8" w:rsidRPr="00D17574" w:rsidRDefault="004244A8" w:rsidP="00C667D9">
      <w:pPr>
        <w:pStyle w:val="seLevel4"/>
        <w:numPr>
          <w:ilvl w:val="0"/>
          <w:numId w:val="37"/>
        </w:numPr>
        <w:tabs>
          <w:tab w:val="clear" w:pos="2722"/>
          <w:tab w:val="clear" w:pos="3060"/>
          <w:tab w:val="left" w:pos="9356"/>
        </w:tabs>
        <w:spacing w:before="0" w:after="0" w:line="276" w:lineRule="auto"/>
        <w:ind w:left="1134" w:right="113" w:hanging="567"/>
        <w:rPr>
          <w:rFonts w:ascii="Arial" w:eastAsiaTheme="minorHAnsi" w:hAnsi="Arial" w:cs="Arial"/>
          <w:kern w:val="0"/>
          <w:lang w:eastAsia="en-US"/>
        </w:rPr>
      </w:pPr>
      <w:bookmarkStart w:id="87" w:name="_Ref185833402"/>
      <w:r w:rsidRPr="00D17574">
        <w:rPr>
          <w:rFonts w:ascii="Arial" w:eastAsiaTheme="minorHAnsi" w:hAnsi="Arial" w:cs="Arial"/>
          <w:kern w:val="0"/>
          <w:lang w:eastAsia="en-US"/>
        </w:rPr>
        <w:t xml:space="preserve">vrátenie tejto Ceny </w:t>
      </w:r>
      <w:r w:rsidR="00716BDB" w:rsidRPr="00D17574">
        <w:rPr>
          <w:rFonts w:ascii="Arial" w:eastAsiaTheme="minorHAnsi" w:hAnsi="Arial" w:cs="Arial"/>
          <w:lang w:eastAsia="en-US"/>
        </w:rPr>
        <w:t>Diela alebo Odmeny za Služby</w:t>
      </w:r>
      <w:r w:rsidR="00716BDB" w:rsidRPr="00D17574">
        <w:rPr>
          <w:rFonts w:ascii="Arial" w:eastAsiaTheme="minorHAnsi" w:hAnsi="Arial" w:cs="Arial"/>
          <w:kern w:val="0"/>
          <w:lang w:eastAsia="en-US"/>
        </w:rPr>
        <w:t xml:space="preserve"> </w:t>
      </w:r>
      <w:r w:rsidRPr="00D17574">
        <w:rPr>
          <w:rFonts w:ascii="Arial" w:eastAsiaTheme="minorHAnsi" w:hAnsi="Arial" w:cs="Arial"/>
          <w:kern w:val="0"/>
          <w:lang w:eastAsia="en-US"/>
        </w:rPr>
        <w:t>do výšky uplatnenej zľavy z Ceny</w:t>
      </w:r>
      <w:bookmarkEnd w:id="87"/>
      <w:r w:rsidRPr="00D17574">
        <w:rPr>
          <w:rFonts w:ascii="Arial" w:eastAsiaTheme="minorHAnsi" w:hAnsi="Arial" w:cs="Arial"/>
          <w:kern w:val="0"/>
          <w:lang w:eastAsia="en-US"/>
        </w:rPr>
        <w:t xml:space="preserve"> </w:t>
      </w:r>
      <w:r w:rsidR="00716BDB" w:rsidRPr="00D17574">
        <w:rPr>
          <w:rFonts w:ascii="Arial" w:eastAsiaTheme="minorHAnsi" w:hAnsi="Arial" w:cs="Arial"/>
          <w:lang w:eastAsia="en-US"/>
        </w:rPr>
        <w:t>Diela alebo Odmeny za Služby</w:t>
      </w:r>
      <w:r w:rsidR="00716BDB" w:rsidRPr="00D17574">
        <w:rPr>
          <w:rFonts w:ascii="Arial" w:eastAsiaTheme="minorHAnsi" w:hAnsi="Arial" w:cs="Arial"/>
          <w:kern w:val="0"/>
          <w:lang w:eastAsia="en-US"/>
        </w:rPr>
        <w:t xml:space="preserve"> </w:t>
      </w:r>
      <w:r w:rsidRPr="00D17574">
        <w:rPr>
          <w:rFonts w:ascii="Arial" w:eastAsiaTheme="minorHAnsi" w:hAnsi="Arial" w:cs="Arial"/>
          <w:kern w:val="0"/>
          <w:lang w:eastAsia="en-US"/>
        </w:rPr>
        <w:t>alebo</w:t>
      </w:r>
    </w:p>
    <w:p w14:paraId="7D69AD3F" w14:textId="77777777" w:rsidR="004244A8" w:rsidRPr="00D17574" w:rsidRDefault="004244A8" w:rsidP="00C667D9">
      <w:pPr>
        <w:pStyle w:val="seLevel4"/>
        <w:numPr>
          <w:ilvl w:val="0"/>
          <w:numId w:val="37"/>
        </w:numPr>
        <w:tabs>
          <w:tab w:val="clear" w:pos="2722"/>
          <w:tab w:val="clear" w:pos="3060"/>
          <w:tab w:val="left" w:pos="9356"/>
        </w:tabs>
        <w:spacing w:before="0" w:after="0" w:line="276" w:lineRule="auto"/>
        <w:ind w:left="1134" w:right="113" w:hanging="567"/>
        <w:rPr>
          <w:rFonts w:ascii="Arial" w:eastAsiaTheme="minorHAnsi" w:hAnsi="Arial" w:cs="Arial"/>
          <w:kern w:val="0"/>
          <w:lang w:eastAsia="en-US"/>
        </w:rPr>
      </w:pPr>
      <w:r w:rsidRPr="00D17574">
        <w:rPr>
          <w:rFonts w:ascii="Arial" w:eastAsiaTheme="minorHAnsi" w:hAnsi="Arial" w:cs="Arial"/>
          <w:kern w:val="0"/>
          <w:lang w:eastAsia="en-US"/>
        </w:rPr>
        <w:t>započítanie nároku na zľavu z</w:t>
      </w:r>
      <w:r w:rsidR="008B4FF2" w:rsidRPr="00D17574">
        <w:rPr>
          <w:rFonts w:ascii="Arial" w:eastAsiaTheme="minorHAnsi" w:hAnsi="Arial" w:cs="Arial"/>
          <w:kern w:val="0"/>
          <w:lang w:eastAsia="en-US"/>
        </w:rPr>
        <w:t xml:space="preserve"> </w:t>
      </w:r>
      <w:r w:rsidRPr="00D17574">
        <w:rPr>
          <w:rFonts w:ascii="Arial" w:eastAsiaTheme="minorHAnsi" w:hAnsi="Arial" w:cs="Arial"/>
          <w:kern w:val="0"/>
          <w:lang w:eastAsia="en-US"/>
        </w:rPr>
        <w:t>Ceny</w:t>
      </w:r>
      <w:r w:rsidR="00716BDB" w:rsidRPr="00D17574">
        <w:rPr>
          <w:rFonts w:ascii="Arial" w:eastAsiaTheme="minorHAnsi" w:hAnsi="Arial" w:cs="Arial"/>
          <w:kern w:val="0"/>
          <w:lang w:eastAsia="en-US"/>
        </w:rPr>
        <w:t xml:space="preserve"> </w:t>
      </w:r>
      <w:r w:rsidR="00716BDB" w:rsidRPr="00D17574">
        <w:rPr>
          <w:rFonts w:ascii="Arial" w:eastAsiaTheme="minorHAnsi" w:hAnsi="Arial" w:cs="Arial"/>
          <w:lang w:eastAsia="en-US"/>
        </w:rPr>
        <w:t>Diela alebo Odmeny za Služby</w:t>
      </w:r>
      <w:r w:rsidRPr="00D17574">
        <w:rPr>
          <w:rFonts w:ascii="Arial" w:eastAsiaTheme="minorHAnsi" w:hAnsi="Arial" w:cs="Arial"/>
          <w:kern w:val="0"/>
          <w:lang w:eastAsia="en-US"/>
        </w:rPr>
        <w:t>.</w:t>
      </w:r>
    </w:p>
    <w:p w14:paraId="5A283735" w14:textId="77777777" w:rsidR="00276C83" w:rsidRPr="00D17574" w:rsidRDefault="00276C83" w:rsidP="007019E7">
      <w:pPr>
        <w:pStyle w:val="seNormalny2"/>
        <w:tabs>
          <w:tab w:val="left" w:pos="9356"/>
        </w:tabs>
        <w:spacing w:after="0" w:line="276" w:lineRule="auto"/>
        <w:ind w:left="567" w:right="113"/>
        <w:rPr>
          <w:rFonts w:ascii="Arial" w:eastAsiaTheme="minorHAnsi" w:hAnsi="Arial" w:cs="Arial"/>
          <w:lang w:eastAsia="en-US"/>
        </w:rPr>
      </w:pPr>
    </w:p>
    <w:p w14:paraId="53DAC6B1" w14:textId="77777777" w:rsidR="0018327F"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Na žiadosť Objednávateľa je Zhotoviteľ povinný vady Diela </w:t>
      </w:r>
      <w:r w:rsidR="008B4FF2" w:rsidRPr="00D17574">
        <w:rPr>
          <w:rFonts w:ascii="Arial" w:hAnsi="Arial" w:cs="Arial"/>
          <w:sz w:val="20"/>
          <w:szCs w:val="20"/>
        </w:rPr>
        <w:t xml:space="preserve">alebo Služby </w:t>
      </w:r>
      <w:r w:rsidRPr="00D17574">
        <w:rPr>
          <w:rFonts w:ascii="Arial" w:hAnsi="Arial" w:cs="Arial"/>
          <w:sz w:val="20"/>
          <w:szCs w:val="20"/>
        </w:rPr>
        <w:t xml:space="preserve">odstrániť, aj keď neuznáva, že </w:t>
      </w:r>
      <w:r w:rsidR="00BD00E4" w:rsidRPr="00D17574">
        <w:rPr>
          <w:rFonts w:ascii="Arial" w:hAnsi="Arial" w:cs="Arial"/>
          <w:sz w:val="20"/>
          <w:szCs w:val="20"/>
        </w:rPr>
        <w:t xml:space="preserve">je to vada alebo že </w:t>
      </w:r>
      <w:r w:rsidRPr="00D17574">
        <w:rPr>
          <w:rFonts w:ascii="Arial" w:hAnsi="Arial" w:cs="Arial"/>
          <w:sz w:val="20"/>
          <w:szCs w:val="20"/>
        </w:rPr>
        <w:t>za vad</w:t>
      </w:r>
      <w:r w:rsidR="00BD00E4" w:rsidRPr="00D17574">
        <w:rPr>
          <w:rFonts w:ascii="Arial" w:hAnsi="Arial" w:cs="Arial"/>
          <w:sz w:val="20"/>
          <w:szCs w:val="20"/>
        </w:rPr>
        <w:t>u</w:t>
      </w:r>
      <w:r w:rsidRPr="00D17574">
        <w:rPr>
          <w:rFonts w:ascii="Arial" w:hAnsi="Arial" w:cs="Arial"/>
          <w:sz w:val="20"/>
          <w:szCs w:val="20"/>
        </w:rPr>
        <w:t xml:space="preserve"> zodpovedá. V sporných prípadoch znáša všetky náklady vynaložené na odstránenie vady Zhotoviteľ, a to až do dohody Zmluvných strán </w:t>
      </w:r>
      <w:r w:rsidR="00716BDB" w:rsidRPr="00D17574">
        <w:rPr>
          <w:rFonts w:ascii="Arial" w:hAnsi="Arial" w:cs="Arial"/>
          <w:sz w:val="20"/>
          <w:szCs w:val="20"/>
        </w:rPr>
        <w:t xml:space="preserve">vo vzťahu k tomuto </w:t>
      </w:r>
      <w:r w:rsidRPr="00D17574">
        <w:rPr>
          <w:rFonts w:ascii="Arial" w:hAnsi="Arial" w:cs="Arial"/>
          <w:sz w:val="20"/>
          <w:szCs w:val="20"/>
        </w:rPr>
        <w:t>nároku, alebo do rozhodnutia o opodstatnenosti nároku z vád treťou nestrannou osobou, na ktorej sa Zmluvné strany dohodnú alebo do doby rozhodnutia príslušného súdu</w:t>
      </w:r>
      <w:r w:rsidR="00D24550" w:rsidRPr="00D17574">
        <w:rPr>
          <w:rFonts w:ascii="Arial" w:hAnsi="Arial" w:cs="Arial"/>
          <w:sz w:val="20"/>
          <w:szCs w:val="20"/>
        </w:rPr>
        <w:t>.</w:t>
      </w:r>
    </w:p>
    <w:p w14:paraId="0B05575C" w14:textId="77777777" w:rsidR="00246F11" w:rsidRPr="00D17574" w:rsidRDefault="00246F11" w:rsidP="007019E7">
      <w:pPr>
        <w:pStyle w:val="ListParagraph"/>
        <w:spacing w:after="0" w:line="276" w:lineRule="auto"/>
        <w:jc w:val="both"/>
        <w:rPr>
          <w:rFonts w:ascii="Arial" w:hAnsi="Arial" w:cs="Arial"/>
          <w:sz w:val="20"/>
          <w:szCs w:val="20"/>
        </w:rPr>
      </w:pPr>
    </w:p>
    <w:p w14:paraId="66F51CD7" w14:textId="77777777" w:rsidR="008B7652" w:rsidRPr="00D17574" w:rsidRDefault="008B7652" w:rsidP="007019E7">
      <w:pPr>
        <w:pStyle w:val="ListParagraph"/>
        <w:spacing w:after="0" w:line="276" w:lineRule="auto"/>
        <w:jc w:val="center"/>
        <w:rPr>
          <w:rFonts w:ascii="Arial" w:hAnsi="Arial" w:cs="Arial"/>
          <w:b/>
          <w:sz w:val="20"/>
          <w:szCs w:val="20"/>
        </w:rPr>
      </w:pPr>
    </w:p>
    <w:p w14:paraId="64605BB0" w14:textId="77777777" w:rsidR="00246F11" w:rsidRPr="00D17574" w:rsidRDefault="00246F11" w:rsidP="007019E7">
      <w:pPr>
        <w:pStyle w:val="ListParagraph"/>
        <w:spacing w:after="0" w:line="276" w:lineRule="auto"/>
        <w:jc w:val="center"/>
        <w:rPr>
          <w:rFonts w:ascii="Arial" w:hAnsi="Arial" w:cs="Arial"/>
          <w:b/>
          <w:sz w:val="20"/>
          <w:szCs w:val="20"/>
        </w:rPr>
      </w:pPr>
      <w:r w:rsidRPr="00D17574">
        <w:rPr>
          <w:rFonts w:ascii="Arial" w:hAnsi="Arial" w:cs="Arial"/>
          <w:b/>
          <w:sz w:val="20"/>
          <w:szCs w:val="20"/>
        </w:rPr>
        <w:t>Časť IV</w:t>
      </w:r>
    </w:p>
    <w:p w14:paraId="5FAA6B3E" w14:textId="77777777" w:rsidR="00246F11" w:rsidRPr="00D17574" w:rsidRDefault="00246F11" w:rsidP="007019E7">
      <w:pPr>
        <w:pStyle w:val="ListParagraph"/>
        <w:spacing w:after="0" w:line="276" w:lineRule="auto"/>
        <w:jc w:val="center"/>
        <w:rPr>
          <w:rFonts w:ascii="Arial" w:hAnsi="Arial" w:cs="Arial"/>
          <w:b/>
          <w:sz w:val="20"/>
          <w:szCs w:val="20"/>
        </w:rPr>
      </w:pPr>
      <w:r w:rsidRPr="00D17574">
        <w:rPr>
          <w:rFonts w:ascii="Arial" w:hAnsi="Arial" w:cs="Arial"/>
          <w:b/>
          <w:sz w:val="20"/>
          <w:szCs w:val="20"/>
        </w:rPr>
        <w:t>OSOBITNÉ USTANOVENIA O VYKONÁVANÍ DIELA</w:t>
      </w:r>
    </w:p>
    <w:p w14:paraId="27E1107A" w14:textId="77777777" w:rsidR="00246F11" w:rsidRPr="00D17574" w:rsidRDefault="00246F11" w:rsidP="007019E7">
      <w:pPr>
        <w:pStyle w:val="ListParagraph"/>
        <w:spacing w:after="0" w:line="276" w:lineRule="auto"/>
        <w:jc w:val="both"/>
        <w:rPr>
          <w:rFonts w:ascii="Arial" w:hAnsi="Arial" w:cs="Arial"/>
          <w:sz w:val="20"/>
          <w:szCs w:val="20"/>
        </w:rPr>
      </w:pPr>
    </w:p>
    <w:p w14:paraId="0041E1D4" w14:textId="77777777" w:rsidR="00EE12D7" w:rsidRPr="00D17574" w:rsidRDefault="004D6DFD" w:rsidP="00C667D9">
      <w:pPr>
        <w:pStyle w:val="ListParagraph"/>
        <w:numPr>
          <w:ilvl w:val="0"/>
          <w:numId w:val="44"/>
        </w:numPr>
        <w:spacing w:after="0" w:line="276" w:lineRule="auto"/>
        <w:ind w:left="567" w:hanging="567"/>
        <w:jc w:val="both"/>
        <w:rPr>
          <w:rFonts w:ascii="Arial" w:hAnsi="Arial" w:cs="Arial"/>
          <w:b/>
          <w:sz w:val="20"/>
          <w:szCs w:val="20"/>
        </w:rPr>
      </w:pPr>
      <w:bookmarkStart w:id="88" w:name="_Ref517267648"/>
      <w:r w:rsidRPr="00D17574">
        <w:rPr>
          <w:rFonts w:ascii="Arial" w:hAnsi="Arial" w:cs="Arial"/>
          <w:b/>
          <w:sz w:val="20"/>
          <w:szCs w:val="20"/>
        </w:rPr>
        <w:t>Predkladanie návrhov</w:t>
      </w:r>
      <w:bookmarkEnd w:id="88"/>
      <w:r w:rsidR="00591264" w:rsidRPr="00D17574">
        <w:rPr>
          <w:rFonts w:ascii="Arial" w:hAnsi="Arial" w:cs="Arial"/>
          <w:b/>
          <w:sz w:val="20"/>
          <w:szCs w:val="20"/>
        </w:rPr>
        <w:t xml:space="preserve"> a ich pripomienkovanie a schvaľovanie</w:t>
      </w:r>
    </w:p>
    <w:p w14:paraId="7A813CC2" w14:textId="13F16644" w:rsidR="00EE12D7" w:rsidRPr="00D17574" w:rsidRDefault="00EE12D7" w:rsidP="00C667D9">
      <w:pPr>
        <w:pStyle w:val="seNormalny2"/>
        <w:numPr>
          <w:ilvl w:val="1"/>
          <w:numId w:val="44"/>
        </w:numPr>
        <w:tabs>
          <w:tab w:val="left" w:pos="567"/>
          <w:tab w:val="left" w:pos="9356"/>
        </w:tabs>
        <w:spacing w:after="0" w:line="276" w:lineRule="auto"/>
        <w:ind w:left="567" w:right="113" w:hanging="567"/>
        <w:rPr>
          <w:rFonts w:ascii="Arial" w:hAnsi="Arial" w:cs="Arial"/>
        </w:rPr>
      </w:pPr>
      <w:bookmarkStart w:id="89" w:name="_Ref517277838"/>
      <w:r w:rsidRPr="00D17574">
        <w:rPr>
          <w:rFonts w:ascii="Arial" w:eastAsiaTheme="minorHAnsi" w:hAnsi="Arial" w:cs="Arial"/>
          <w:lang w:eastAsia="en-US"/>
        </w:rPr>
        <w:t xml:space="preserve">Zhotoviteľ </w:t>
      </w:r>
      <w:r w:rsidR="007663B9" w:rsidRPr="00D17574">
        <w:rPr>
          <w:rFonts w:ascii="Arial" w:eastAsiaTheme="minorHAnsi" w:hAnsi="Arial" w:cs="Arial"/>
          <w:lang w:eastAsia="en-US"/>
        </w:rPr>
        <w:t xml:space="preserve">sa </w:t>
      </w:r>
      <w:r w:rsidRPr="00D17574">
        <w:rPr>
          <w:rFonts w:ascii="Arial" w:eastAsiaTheme="minorHAnsi" w:hAnsi="Arial" w:cs="Arial"/>
          <w:lang w:eastAsia="en-US"/>
        </w:rPr>
        <w:t xml:space="preserve">zaväzuje pri </w:t>
      </w:r>
      <w:r w:rsidR="007663B9" w:rsidRPr="00D17574">
        <w:rPr>
          <w:rFonts w:ascii="Arial" w:eastAsiaTheme="minorHAnsi" w:hAnsi="Arial" w:cs="Arial"/>
          <w:lang w:eastAsia="en-US"/>
        </w:rPr>
        <w:t>vykonávaní Diela</w:t>
      </w:r>
      <w:r w:rsidRPr="00D17574">
        <w:rPr>
          <w:rFonts w:ascii="Arial" w:eastAsiaTheme="minorHAnsi" w:hAnsi="Arial" w:cs="Arial"/>
          <w:lang w:eastAsia="en-US"/>
        </w:rPr>
        <w:t xml:space="preserve"> podľa </w:t>
      </w:r>
      <w:r w:rsidR="00675FDA" w:rsidRPr="00D17574">
        <w:rPr>
          <w:rFonts w:ascii="Arial" w:eastAsiaTheme="minorHAnsi" w:hAnsi="Arial" w:cs="Arial"/>
          <w:lang w:eastAsia="en-US"/>
        </w:rPr>
        <w:t>článku</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fldChar w:fldCharType="begin"/>
      </w:r>
      <w:r w:rsidR="008D5D3C" w:rsidRPr="00D17574">
        <w:rPr>
          <w:rFonts w:ascii="Arial" w:eastAsiaTheme="minorHAnsi" w:hAnsi="Arial" w:cs="Arial"/>
          <w:lang w:eastAsia="en-US"/>
        </w:rPr>
        <w:instrText xml:space="preserve"> REF _Ref516588150 \r \h </w:instrText>
      </w:r>
      <w:r w:rsidR="00A043B0" w:rsidRPr="00D17574">
        <w:rPr>
          <w:rFonts w:ascii="Arial" w:eastAsiaTheme="minorHAnsi" w:hAnsi="Arial" w:cs="Arial"/>
          <w:lang w:eastAsia="en-US"/>
        </w:rPr>
        <w:instrText xml:space="preserve"> \* MERGEFORMAT </w:instrText>
      </w:r>
      <w:r w:rsidR="008D5D3C" w:rsidRPr="00D17574">
        <w:rPr>
          <w:rFonts w:ascii="Arial" w:eastAsiaTheme="minorHAnsi" w:hAnsi="Arial" w:cs="Arial"/>
          <w:lang w:eastAsia="en-US"/>
        </w:rPr>
      </w:r>
      <w:r w:rsidR="008D5D3C" w:rsidRPr="00D17574">
        <w:rPr>
          <w:rFonts w:ascii="Arial" w:eastAsiaTheme="minorHAnsi" w:hAnsi="Arial" w:cs="Arial"/>
          <w:lang w:eastAsia="en-US"/>
        </w:rPr>
        <w:fldChar w:fldCharType="separate"/>
      </w:r>
      <w:r w:rsidR="00117EE1">
        <w:rPr>
          <w:rFonts w:ascii="Arial" w:eastAsiaTheme="minorHAnsi" w:hAnsi="Arial" w:cs="Arial"/>
          <w:lang w:eastAsia="en-US"/>
        </w:rPr>
        <w:t>7.1.2</w:t>
      </w:r>
      <w:r w:rsidR="008D5D3C" w:rsidRPr="00D17574">
        <w:rPr>
          <w:rFonts w:ascii="Arial" w:eastAsiaTheme="minorHAnsi" w:hAnsi="Arial" w:cs="Arial"/>
          <w:lang w:eastAsia="en-US"/>
        </w:rPr>
        <w:fldChar w:fldCharType="end"/>
      </w:r>
      <w:r w:rsidRPr="00D17574">
        <w:rPr>
          <w:rFonts w:ascii="Arial" w:eastAsiaTheme="minorHAnsi" w:hAnsi="Arial" w:cs="Arial"/>
          <w:lang w:eastAsia="en-US"/>
        </w:rPr>
        <w:t xml:space="preserve"> Zmluvy predložiť vždy najprv návrh</w:t>
      </w:r>
      <w:r w:rsidR="00663030" w:rsidRPr="00D17574">
        <w:rPr>
          <w:rFonts w:ascii="Arial" w:eastAsiaTheme="minorHAnsi" w:hAnsi="Arial" w:cs="Arial"/>
          <w:lang w:eastAsia="en-US"/>
        </w:rPr>
        <w:t xml:space="preserve"> Diela, resp. jeho</w:t>
      </w:r>
      <w:r w:rsidR="008D5D3C" w:rsidRPr="00D17574">
        <w:rPr>
          <w:rFonts w:ascii="Arial" w:eastAsiaTheme="minorHAnsi" w:hAnsi="Arial" w:cs="Arial"/>
          <w:lang w:eastAsia="en-US"/>
        </w:rPr>
        <w:t xml:space="preserve"> každej jednotlivej</w:t>
      </w:r>
      <w:r w:rsidR="00663030" w:rsidRPr="00D17574">
        <w:rPr>
          <w:rFonts w:ascii="Arial" w:eastAsiaTheme="minorHAnsi" w:hAnsi="Arial" w:cs="Arial"/>
          <w:lang w:eastAsia="en-US"/>
        </w:rPr>
        <w:t xml:space="preserve"> časti</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t>uvedenej</w:t>
      </w:r>
      <w:r w:rsidRPr="00D17574">
        <w:rPr>
          <w:rFonts w:ascii="Arial" w:eastAsiaTheme="minorHAnsi" w:hAnsi="Arial" w:cs="Arial"/>
          <w:lang w:eastAsia="en-US"/>
        </w:rPr>
        <w:t xml:space="preserve"> v</w:t>
      </w:r>
      <w:r w:rsidR="0050077E" w:rsidRPr="00D17574">
        <w:rPr>
          <w:rFonts w:ascii="Arial" w:eastAsiaTheme="minorHAnsi" w:hAnsi="Arial" w:cs="Arial"/>
          <w:lang w:eastAsia="en-US"/>
        </w:rPr>
        <w:t xml:space="preserve"> </w:t>
      </w:r>
      <w:r w:rsidR="00663030" w:rsidRPr="00D17574">
        <w:rPr>
          <w:rFonts w:ascii="Arial" w:eastAsiaTheme="minorHAnsi" w:hAnsi="Arial" w:cs="Arial"/>
          <w:lang w:eastAsia="en-US"/>
        </w:rPr>
        <w:t>článku</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fldChar w:fldCharType="begin"/>
      </w:r>
      <w:r w:rsidR="008D5D3C" w:rsidRPr="00D17574">
        <w:rPr>
          <w:rFonts w:ascii="Arial" w:eastAsiaTheme="minorHAnsi" w:hAnsi="Arial" w:cs="Arial"/>
          <w:lang w:eastAsia="en-US"/>
        </w:rPr>
        <w:instrText xml:space="preserve"> REF _Ref516588150 \r \h </w:instrText>
      </w:r>
      <w:r w:rsidR="00A043B0" w:rsidRPr="00D17574">
        <w:rPr>
          <w:rFonts w:ascii="Arial" w:eastAsiaTheme="minorHAnsi" w:hAnsi="Arial" w:cs="Arial"/>
          <w:lang w:eastAsia="en-US"/>
        </w:rPr>
        <w:instrText xml:space="preserve"> \* MERGEFORMAT </w:instrText>
      </w:r>
      <w:r w:rsidR="008D5D3C" w:rsidRPr="00D17574">
        <w:rPr>
          <w:rFonts w:ascii="Arial" w:eastAsiaTheme="minorHAnsi" w:hAnsi="Arial" w:cs="Arial"/>
          <w:lang w:eastAsia="en-US"/>
        </w:rPr>
      </w:r>
      <w:r w:rsidR="008D5D3C" w:rsidRPr="00D17574">
        <w:rPr>
          <w:rFonts w:ascii="Arial" w:eastAsiaTheme="minorHAnsi" w:hAnsi="Arial" w:cs="Arial"/>
          <w:lang w:eastAsia="en-US"/>
        </w:rPr>
        <w:fldChar w:fldCharType="separate"/>
      </w:r>
      <w:r w:rsidR="00117EE1">
        <w:rPr>
          <w:rFonts w:ascii="Arial" w:eastAsiaTheme="minorHAnsi" w:hAnsi="Arial" w:cs="Arial"/>
          <w:lang w:eastAsia="en-US"/>
        </w:rPr>
        <w:t>7.1.2</w:t>
      </w:r>
      <w:r w:rsidR="008D5D3C" w:rsidRPr="00D17574">
        <w:rPr>
          <w:rFonts w:ascii="Arial" w:eastAsiaTheme="minorHAnsi" w:hAnsi="Arial" w:cs="Arial"/>
          <w:lang w:eastAsia="en-US"/>
        </w:rPr>
        <w:fldChar w:fldCharType="end"/>
      </w:r>
      <w:r w:rsidR="008D5D3C" w:rsidRPr="00D17574">
        <w:rPr>
          <w:rFonts w:ascii="Arial" w:eastAsiaTheme="minorHAnsi" w:hAnsi="Arial" w:cs="Arial"/>
          <w:lang w:eastAsia="en-US"/>
        </w:rPr>
        <w:t xml:space="preserve"> </w:t>
      </w:r>
      <w:r w:rsidRPr="00D17574">
        <w:rPr>
          <w:rFonts w:ascii="Arial" w:eastAsiaTheme="minorHAnsi" w:hAnsi="Arial" w:cs="Arial"/>
          <w:lang w:eastAsia="en-US"/>
        </w:rPr>
        <w:t>Zmluvy</w:t>
      </w:r>
      <w:r w:rsidR="00663030" w:rsidRPr="00D17574">
        <w:rPr>
          <w:rFonts w:ascii="Arial" w:eastAsiaTheme="minorHAnsi" w:hAnsi="Arial" w:cs="Arial"/>
          <w:lang w:eastAsia="en-US"/>
        </w:rPr>
        <w:t xml:space="preserve">, </w:t>
      </w:r>
      <w:r w:rsidRPr="00D17574">
        <w:rPr>
          <w:rFonts w:ascii="Arial" w:eastAsiaTheme="minorHAnsi" w:hAnsi="Arial" w:cs="Arial"/>
          <w:lang w:eastAsia="en-US"/>
        </w:rPr>
        <w:t xml:space="preserve">ku ktorému predloží </w:t>
      </w:r>
      <w:r w:rsidR="000205A3" w:rsidRPr="00D17574">
        <w:rPr>
          <w:rFonts w:ascii="Arial" w:eastAsiaTheme="minorHAnsi" w:hAnsi="Arial" w:cs="Arial"/>
          <w:lang w:eastAsia="en-US"/>
        </w:rPr>
        <w:t>Objednávateľ</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t xml:space="preserve">a/ alebo Dozor Objednávateľa </w:t>
      </w:r>
      <w:r w:rsidRPr="00D17574">
        <w:rPr>
          <w:rFonts w:ascii="Arial" w:eastAsiaTheme="minorHAnsi" w:hAnsi="Arial" w:cs="Arial"/>
          <w:lang w:eastAsia="en-US"/>
        </w:rPr>
        <w:t>svoje pripomienky, návrhy</w:t>
      </w:r>
      <w:r w:rsidR="00773144" w:rsidRPr="00D17574">
        <w:rPr>
          <w:rFonts w:ascii="Arial" w:eastAsiaTheme="minorHAnsi" w:hAnsi="Arial" w:cs="Arial"/>
          <w:lang w:eastAsia="en-US"/>
        </w:rPr>
        <w:t xml:space="preserve"> </w:t>
      </w:r>
      <w:r w:rsidRPr="00D17574">
        <w:rPr>
          <w:rFonts w:ascii="Arial" w:eastAsiaTheme="minorHAnsi" w:hAnsi="Arial" w:cs="Arial"/>
          <w:lang w:eastAsia="en-US"/>
        </w:rPr>
        <w:t>a inštrukcie na zmenu</w:t>
      </w:r>
      <w:r w:rsidR="00773144" w:rsidRPr="00D17574">
        <w:rPr>
          <w:rFonts w:ascii="Arial" w:eastAsiaTheme="minorHAnsi" w:hAnsi="Arial" w:cs="Arial"/>
          <w:lang w:eastAsia="en-US"/>
        </w:rPr>
        <w:t xml:space="preserve"> (Pokyny</w:t>
      </w:r>
      <w:r w:rsidR="00716BDB" w:rsidRPr="00D17574">
        <w:rPr>
          <w:rFonts w:ascii="Arial" w:eastAsiaTheme="minorHAnsi" w:hAnsi="Arial" w:cs="Arial"/>
          <w:lang w:eastAsia="en-US"/>
        </w:rPr>
        <w:t xml:space="preserve"> Objednávateľa</w:t>
      </w:r>
      <w:r w:rsidR="00773144" w:rsidRPr="00D17574">
        <w:rPr>
          <w:rFonts w:ascii="Arial" w:eastAsiaTheme="minorHAnsi" w:hAnsi="Arial" w:cs="Arial"/>
          <w:lang w:eastAsia="en-US"/>
        </w:rPr>
        <w:t>)</w:t>
      </w:r>
      <w:r w:rsidR="00CA4027" w:rsidRPr="00D17574">
        <w:rPr>
          <w:rFonts w:ascii="Arial" w:eastAsiaTheme="minorHAnsi" w:hAnsi="Arial" w:cs="Arial"/>
          <w:lang w:eastAsia="en-US"/>
        </w:rPr>
        <w:t xml:space="preserve"> do </w:t>
      </w:r>
      <w:r w:rsidR="00773144" w:rsidRPr="00D17574">
        <w:rPr>
          <w:rFonts w:ascii="Arial" w:eastAsiaTheme="minorHAnsi" w:hAnsi="Arial" w:cs="Arial"/>
          <w:lang w:eastAsia="en-US"/>
        </w:rPr>
        <w:t>piatich (</w:t>
      </w:r>
      <w:r w:rsidR="00CA4027" w:rsidRPr="00D17574">
        <w:rPr>
          <w:rFonts w:ascii="Arial" w:eastAsiaTheme="minorHAnsi" w:hAnsi="Arial" w:cs="Arial"/>
          <w:lang w:eastAsia="en-US"/>
        </w:rPr>
        <w:t>5</w:t>
      </w:r>
      <w:r w:rsidR="00773144" w:rsidRPr="00D17574">
        <w:rPr>
          <w:rFonts w:ascii="Arial" w:eastAsiaTheme="minorHAnsi" w:hAnsi="Arial" w:cs="Arial"/>
          <w:lang w:eastAsia="en-US"/>
        </w:rPr>
        <w:t>)</w:t>
      </w:r>
      <w:r w:rsidR="00CA4027" w:rsidRPr="00D17574">
        <w:rPr>
          <w:rFonts w:ascii="Arial" w:eastAsiaTheme="minorHAnsi" w:hAnsi="Arial" w:cs="Arial"/>
          <w:lang w:eastAsia="en-US"/>
        </w:rPr>
        <w:t xml:space="preserve"> </w:t>
      </w:r>
      <w:r w:rsidR="00773144" w:rsidRPr="00D17574">
        <w:rPr>
          <w:rFonts w:ascii="Arial" w:eastAsiaTheme="minorHAnsi" w:hAnsi="Arial" w:cs="Arial"/>
          <w:lang w:eastAsia="en-US"/>
        </w:rPr>
        <w:t>P</w:t>
      </w:r>
      <w:r w:rsidR="00CA4027" w:rsidRPr="00D17574">
        <w:rPr>
          <w:rFonts w:ascii="Arial" w:eastAsiaTheme="minorHAnsi" w:hAnsi="Arial" w:cs="Arial"/>
          <w:lang w:eastAsia="en-US"/>
        </w:rPr>
        <w:t>racovných dní</w:t>
      </w:r>
      <w:r w:rsidRPr="00D17574">
        <w:rPr>
          <w:rFonts w:ascii="Arial" w:eastAsiaTheme="minorHAnsi" w:hAnsi="Arial" w:cs="Arial"/>
          <w:lang w:eastAsia="en-US"/>
        </w:rPr>
        <w:t xml:space="preserve">. Zhotoviteľ následne vypracuje </w:t>
      </w:r>
      <w:r w:rsidR="007663B9" w:rsidRPr="00D17574">
        <w:rPr>
          <w:rFonts w:ascii="Arial" w:eastAsiaTheme="minorHAnsi" w:hAnsi="Arial" w:cs="Arial"/>
          <w:lang w:eastAsia="en-US"/>
        </w:rPr>
        <w:t xml:space="preserve">ďalšiu verziu príslušnej časti Diela podľa </w:t>
      </w:r>
      <w:r w:rsidR="00675FDA" w:rsidRPr="00D17574">
        <w:rPr>
          <w:rFonts w:ascii="Arial" w:eastAsiaTheme="minorHAnsi" w:hAnsi="Arial" w:cs="Arial"/>
          <w:lang w:eastAsia="en-US"/>
        </w:rPr>
        <w:t>článku</w:t>
      </w:r>
      <w:r w:rsidR="007663B9" w:rsidRPr="00D17574">
        <w:rPr>
          <w:rFonts w:ascii="Arial" w:eastAsiaTheme="minorHAnsi" w:hAnsi="Arial" w:cs="Arial"/>
          <w:lang w:eastAsia="en-US"/>
        </w:rPr>
        <w:t xml:space="preserve"> </w:t>
      </w:r>
      <w:r w:rsidR="00773144" w:rsidRPr="00D17574">
        <w:rPr>
          <w:rFonts w:ascii="Arial" w:eastAsiaTheme="minorHAnsi" w:hAnsi="Arial" w:cs="Arial"/>
          <w:lang w:eastAsia="en-US"/>
        </w:rPr>
        <w:fldChar w:fldCharType="begin"/>
      </w:r>
      <w:r w:rsidR="00773144" w:rsidRPr="00D17574">
        <w:rPr>
          <w:rFonts w:ascii="Arial" w:eastAsiaTheme="minorHAnsi" w:hAnsi="Arial" w:cs="Arial"/>
          <w:lang w:eastAsia="en-US"/>
        </w:rPr>
        <w:instrText xml:space="preserve"> REF _Ref516588150 \r \h </w:instrText>
      </w:r>
      <w:r w:rsidR="00A043B0" w:rsidRPr="00D17574">
        <w:rPr>
          <w:rFonts w:ascii="Arial" w:eastAsiaTheme="minorHAnsi" w:hAnsi="Arial" w:cs="Arial"/>
          <w:lang w:eastAsia="en-US"/>
        </w:rPr>
        <w:instrText xml:space="preserve"> \* MERGEFORMAT </w:instrText>
      </w:r>
      <w:r w:rsidR="00773144" w:rsidRPr="00D17574">
        <w:rPr>
          <w:rFonts w:ascii="Arial" w:eastAsiaTheme="minorHAnsi" w:hAnsi="Arial" w:cs="Arial"/>
          <w:lang w:eastAsia="en-US"/>
        </w:rPr>
      </w:r>
      <w:r w:rsidR="00773144" w:rsidRPr="00D17574">
        <w:rPr>
          <w:rFonts w:ascii="Arial" w:eastAsiaTheme="minorHAnsi" w:hAnsi="Arial" w:cs="Arial"/>
          <w:lang w:eastAsia="en-US"/>
        </w:rPr>
        <w:fldChar w:fldCharType="separate"/>
      </w:r>
      <w:r w:rsidR="00117EE1">
        <w:rPr>
          <w:rFonts w:ascii="Arial" w:eastAsiaTheme="minorHAnsi" w:hAnsi="Arial" w:cs="Arial"/>
          <w:lang w:eastAsia="en-US"/>
        </w:rPr>
        <w:t>7.1.2</w:t>
      </w:r>
      <w:r w:rsidR="00773144" w:rsidRPr="00D17574">
        <w:rPr>
          <w:rFonts w:ascii="Arial" w:eastAsiaTheme="minorHAnsi" w:hAnsi="Arial" w:cs="Arial"/>
          <w:lang w:eastAsia="en-US"/>
        </w:rPr>
        <w:fldChar w:fldCharType="end"/>
      </w:r>
      <w:r w:rsidR="00773144" w:rsidRPr="00D17574">
        <w:rPr>
          <w:rFonts w:ascii="Arial" w:eastAsiaTheme="minorHAnsi" w:hAnsi="Arial" w:cs="Arial"/>
          <w:lang w:eastAsia="en-US"/>
        </w:rPr>
        <w:t xml:space="preserve"> </w:t>
      </w:r>
      <w:r w:rsidR="007663B9" w:rsidRPr="00D17574">
        <w:rPr>
          <w:rFonts w:ascii="Arial" w:eastAsiaTheme="minorHAnsi" w:hAnsi="Arial" w:cs="Arial"/>
          <w:lang w:eastAsia="en-US"/>
        </w:rPr>
        <w:t>Zmluvy</w:t>
      </w:r>
      <w:r w:rsidR="00773144" w:rsidRPr="00D17574">
        <w:rPr>
          <w:rFonts w:ascii="Arial" w:eastAsiaTheme="minorHAnsi" w:hAnsi="Arial" w:cs="Arial"/>
          <w:lang w:eastAsia="en-US"/>
        </w:rPr>
        <w:t>, ktorá bude zodpovedať Pokynom</w:t>
      </w:r>
      <w:r w:rsidRPr="00D17574">
        <w:rPr>
          <w:rFonts w:ascii="Arial" w:eastAsiaTheme="minorHAnsi" w:hAnsi="Arial" w:cs="Arial"/>
          <w:lang w:eastAsia="en-US"/>
        </w:rPr>
        <w:t xml:space="preserve"> </w:t>
      </w:r>
      <w:r w:rsidR="007663B9" w:rsidRPr="00D17574">
        <w:rPr>
          <w:rFonts w:ascii="Arial" w:eastAsiaTheme="minorHAnsi" w:hAnsi="Arial" w:cs="Arial"/>
          <w:lang w:eastAsia="en-US"/>
        </w:rPr>
        <w:t>Objednávateľa</w:t>
      </w:r>
      <w:r w:rsidRPr="00D17574">
        <w:rPr>
          <w:rFonts w:ascii="Arial" w:eastAsiaTheme="minorHAnsi" w:hAnsi="Arial" w:cs="Arial"/>
          <w:lang w:eastAsia="en-US"/>
        </w:rPr>
        <w:t xml:space="preserve"> a predloží </w:t>
      </w:r>
      <w:r w:rsidR="007663B9" w:rsidRPr="00D17574">
        <w:rPr>
          <w:rFonts w:ascii="Arial" w:eastAsiaTheme="minorHAnsi" w:hAnsi="Arial" w:cs="Arial"/>
          <w:lang w:eastAsia="en-US"/>
        </w:rPr>
        <w:t>ju Objednávateľovi</w:t>
      </w:r>
      <w:r w:rsidRPr="00D17574">
        <w:rPr>
          <w:rFonts w:ascii="Arial" w:eastAsiaTheme="minorHAnsi" w:hAnsi="Arial" w:cs="Arial"/>
          <w:lang w:eastAsia="en-US"/>
        </w:rPr>
        <w:t xml:space="preserve"> na schválenie. Ak Zhotoviteľ </w:t>
      </w:r>
      <w:r w:rsidR="00773144" w:rsidRPr="00D17574">
        <w:rPr>
          <w:rFonts w:ascii="Arial" w:eastAsiaTheme="minorHAnsi" w:hAnsi="Arial" w:cs="Arial"/>
          <w:lang w:eastAsia="en-US"/>
        </w:rPr>
        <w:t>nevyhovie</w:t>
      </w:r>
      <w:r w:rsidRPr="00D17574">
        <w:rPr>
          <w:rFonts w:ascii="Arial" w:eastAsiaTheme="minorHAnsi" w:hAnsi="Arial" w:cs="Arial"/>
          <w:lang w:eastAsia="en-US"/>
        </w:rPr>
        <w:t xml:space="preserve"> </w:t>
      </w:r>
      <w:r w:rsidR="00773144" w:rsidRPr="00D17574">
        <w:rPr>
          <w:rFonts w:ascii="Arial" w:eastAsiaTheme="minorHAnsi" w:hAnsi="Arial" w:cs="Arial"/>
          <w:lang w:eastAsia="en-US"/>
        </w:rPr>
        <w:t>Pokynom</w:t>
      </w:r>
      <w:r w:rsidRPr="00D17574">
        <w:rPr>
          <w:rFonts w:ascii="Arial" w:eastAsiaTheme="minorHAnsi" w:hAnsi="Arial" w:cs="Arial"/>
          <w:lang w:eastAsia="en-US"/>
        </w:rPr>
        <w:t xml:space="preserve"> </w:t>
      </w:r>
      <w:r w:rsidR="007663B9" w:rsidRPr="00D17574">
        <w:rPr>
          <w:rFonts w:ascii="Arial" w:eastAsiaTheme="minorHAnsi" w:hAnsi="Arial" w:cs="Arial"/>
          <w:lang w:eastAsia="en-US"/>
        </w:rPr>
        <w:t>Objednávateľ</w:t>
      </w:r>
      <w:r w:rsidR="00773144" w:rsidRPr="00D17574">
        <w:rPr>
          <w:rFonts w:ascii="Arial" w:eastAsiaTheme="minorHAnsi" w:hAnsi="Arial" w:cs="Arial"/>
          <w:lang w:eastAsia="en-US"/>
        </w:rPr>
        <w:t>a</w:t>
      </w:r>
      <w:r w:rsidRPr="00D17574">
        <w:rPr>
          <w:rFonts w:ascii="Arial" w:eastAsiaTheme="minorHAnsi" w:hAnsi="Arial" w:cs="Arial"/>
          <w:lang w:eastAsia="en-US"/>
        </w:rPr>
        <w:t xml:space="preserve">, je povinný písomne oznámiť </w:t>
      </w:r>
      <w:r w:rsidR="007663B9" w:rsidRPr="00D17574">
        <w:rPr>
          <w:rFonts w:ascii="Arial" w:eastAsiaTheme="minorHAnsi" w:hAnsi="Arial" w:cs="Arial"/>
          <w:lang w:eastAsia="en-US"/>
        </w:rPr>
        <w:t>Objednávateľovi</w:t>
      </w:r>
      <w:r w:rsidRPr="00D17574">
        <w:rPr>
          <w:rFonts w:ascii="Arial" w:eastAsiaTheme="minorHAnsi" w:hAnsi="Arial" w:cs="Arial"/>
          <w:lang w:eastAsia="en-US"/>
        </w:rPr>
        <w:t xml:space="preserve"> dôvody ich nezapracovania</w:t>
      </w:r>
      <w:r w:rsidR="00773144" w:rsidRPr="00D17574">
        <w:rPr>
          <w:rFonts w:ascii="Arial" w:eastAsiaTheme="minorHAnsi" w:hAnsi="Arial" w:cs="Arial"/>
          <w:lang w:eastAsia="en-US"/>
        </w:rPr>
        <w:t xml:space="preserve"> v súlade s článkom </w:t>
      </w:r>
      <w:r w:rsidR="00773144" w:rsidRPr="00D17574">
        <w:rPr>
          <w:rFonts w:ascii="Arial" w:eastAsiaTheme="minorHAnsi" w:hAnsi="Arial" w:cs="Arial"/>
          <w:lang w:eastAsia="en-US"/>
        </w:rPr>
        <w:fldChar w:fldCharType="begin"/>
      </w:r>
      <w:r w:rsidR="00773144" w:rsidRPr="00D17574">
        <w:rPr>
          <w:rFonts w:ascii="Arial" w:eastAsiaTheme="minorHAnsi" w:hAnsi="Arial" w:cs="Arial"/>
          <w:lang w:eastAsia="en-US"/>
        </w:rPr>
        <w:instrText xml:space="preserve"> REF _Ref515871766 \r \h </w:instrText>
      </w:r>
      <w:r w:rsidR="00A043B0" w:rsidRPr="00D17574">
        <w:rPr>
          <w:rFonts w:ascii="Arial" w:eastAsiaTheme="minorHAnsi" w:hAnsi="Arial" w:cs="Arial"/>
          <w:lang w:eastAsia="en-US"/>
        </w:rPr>
        <w:instrText xml:space="preserve"> \* MERGEFORMAT </w:instrText>
      </w:r>
      <w:r w:rsidR="00773144" w:rsidRPr="00D17574">
        <w:rPr>
          <w:rFonts w:ascii="Arial" w:eastAsiaTheme="minorHAnsi" w:hAnsi="Arial" w:cs="Arial"/>
          <w:lang w:eastAsia="en-US"/>
        </w:rPr>
      </w:r>
      <w:r w:rsidR="00773144" w:rsidRPr="00D17574">
        <w:rPr>
          <w:rFonts w:ascii="Arial" w:eastAsiaTheme="minorHAnsi" w:hAnsi="Arial" w:cs="Arial"/>
          <w:lang w:eastAsia="en-US"/>
        </w:rPr>
        <w:fldChar w:fldCharType="separate"/>
      </w:r>
      <w:r w:rsidR="00117EE1">
        <w:rPr>
          <w:rFonts w:ascii="Arial" w:eastAsiaTheme="minorHAnsi" w:hAnsi="Arial" w:cs="Arial"/>
          <w:lang w:eastAsia="en-US"/>
        </w:rPr>
        <w:t>24</w:t>
      </w:r>
      <w:r w:rsidR="00773144" w:rsidRPr="00D17574">
        <w:rPr>
          <w:rFonts w:ascii="Arial" w:eastAsiaTheme="minorHAnsi" w:hAnsi="Arial" w:cs="Arial"/>
          <w:lang w:eastAsia="en-US"/>
        </w:rPr>
        <w:fldChar w:fldCharType="end"/>
      </w:r>
      <w:r w:rsidR="00773144" w:rsidRPr="00D17574">
        <w:rPr>
          <w:rFonts w:ascii="Arial" w:eastAsiaTheme="minorHAnsi" w:hAnsi="Arial" w:cs="Arial"/>
          <w:lang w:eastAsia="en-US"/>
        </w:rPr>
        <w:t xml:space="preserve"> (</w:t>
      </w:r>
      <w:r w:rsidR="00773144" w:rsidRPr="00D17574">
        <w:rPr>
          <w:rFonts w:ascii="Arial" w:eastAsiaTheme="minorHAnsi" w:hAnsi="Arial" w:cs="Arial"/>
          <w:i/>
          <w:lang w:eastAsia="en-US"/>
        </w:rPr>
        <w:t>Pokyny Objednávateľa</w:t>
      </w:r>
      <w:r w:rsidR="00773144" w:rsidRPr="00D17574">
        <w:rPr>
          <w:rFonts w:ascii="Arial" w:eastAsiaTheme="minorHAnsi" w:hAnsi="Arial" w:cs="Arial"/>
          <w:lang w:eastAsia="en-US"/>
        </w:rPr>
        <w:t>)</w:t>
      </w:r>
      <w:r w:rsidRPr="00D17574">
        <w:rPr>
          <w:rFonts w:ascii="Arial" w:eastAsiaTheme="minorHAnsi" w:hAnsi="Arial" w:cs="Arial"/>
          <w:lang w:eastAsia="en-US"/>
        </w:rPr>
        <w:t xml:space="preserve">. Tento proces sa opakuje, až pokiaľ </w:t>
      </w:r>
      <w:r w:rsidR="007663B9" w:rsidRPr="00D17574">
        <w:rPr>
          <w:rFonts w:ascii="Arial" w:eastAsiaTheme="minorHAnsi" w:hAnsi="Arial" w:cs="Arial"/>
          <w:lang w:eastAsia="en-US"/>
        </w:rPr>
        <w:t>Objednávateľ</w:t>
      </w:r>
      <w:r w:rsidRPr="00D17574">
        <w:rPr>
          <w:rFonts w:ascii="Arial" w:eastAsiaTheme="minorHAnsi" w:hAnsi="Arial" w:cs="Arial"/>
          <w:lang w:eastAsia="en-US"/>
        </w:rPr>
        <w:t xml:space="preserve"> Dielo, resp. jeho jednotlivú časť úplne neakceptuje. </w:t>
      </w:r>
      <w:r w:rsidR="00191608" w:rsidRPr="00D17574">
        <w:rPr>
          <w:rFonts w:ascii="Arial" w:eastAsiaTheme="minorHAnsi" w:hAnsi="Arial" w:cs="Arial"/>
          <w:lang w:eastAsia="en-US"/>
        </w:rPr>
        <w:t>Pre vylúčenie pochybností</w:t>
      </w:r>
      <w:r w:rsidR="00716BDB" w:rsidRPr="00D17574">
        <w:rPr>
          <w:rFonts w:ascii="Arial" w:eastAsiaTheme="minorHAnsi" w:hAnsi="Arial" w:cs="Arial"/>
          <w:lang w:eastAsia="en-US"/>
        </w:rPr>
        <w:t xml:space="preserve"> sa dojednáva</w:t>
      </w:r>
      <w:r w:rsidR="00191608" w:rsidRPr="00D17574">
        <w:rPr>
          <w:rFonts w:ascii="Arial" w:eastAsiaTheme="minorHAnsi" w:hAnsi="Arial" w:cs="Arial"/>
          <w:lang w:eastAsia="en-US"/>
        </w:rPr>
        <w:t xml:space="preserve">, </w:t>
      </w:r>
      <w:r w:rsidR="00716BDB" w:rsidRPr="00D17574">
        <w:rPr>
          <w:rFonts w:ascii="Arial" w:eastAsiaTheme="minorHAnsi" w:hAnsi="Arial" w:cs="Arial"/>
          <w:lang w:eastAsia="en-US"/>
        </w:rPr>
        <w:t xml:space="preserve">že </w:t>
      </w:r>
      <w:r w:rsidR="00191608" w:rsidRPr="00D17574">
        <w:rPr>
          <w:rFonts w:ascii="Arial" w:eastAsiaTheme="minorHAnsi" w:hAnsi="Arial" w:cs="Arial"/>
          <w:lang w:eastAsia="en-US"/>
        </w:rPr>
        <w:t xml:space="preserve">pre predkladanie pripomienok Objednávateľa a ich zapracovanie Zhotoviteľom sa neuplatnia lehoty podľa článku </w:t>
      </w:r>
      <w:r w:rsidR="00191608" w:rsidRPr="00D17574">
        <w:rPr>
          <w:rFonts w:ascii="Arial" w:eastAsiaTheme="minorHAnsi" w:hAnsi="Arial" w:cs="Arial"/>
          <w:lang w:eastAsia="en-US"/>
        </w:rPr>
        <w:fldChar w:fldCharType="begin"/>
      </w:r>
      <w:r w:rsidR="00191608" w:rsidRPr="00D17574">
        <w:rPr>
          <w:rFonts w:ascii="Arial" w:eastAsiaTheme="minorHAnsi" w:hAnsi="Arial" w:cs="Arial"/>
          <w:lang w:eastAsia="en-US"/>
        </w:rPr>
        <w:instrText xml:space="preserve"> REF _Ref515872238 \r \h  \* MERGEFORMAT </w:instrText>
      </w:r>
      <w:r w:rsidR="00191608" w:rsidRPr="00D17574">
        <w:rPr>
          <w:rFonts w:ascii="Arial" w:eastAsiaTheme="minorHAnsi" w:hAnsi="Arial" w:cs="Arial"/>
          <w:lang w:eastAsia="en-US"/>
        </w:rPr>
      </w:r>
      <w:r w:rsidR="00191608" w:rsidRPr="00D17574">
        <w:rPr>
          <w:rFonts w:ascii="Arial" w:eastAsiaTheme="minorHAnsi" w:hAnsi="Arial" w:cs="Arial"/>
          <w:lang w:eastAsia="en-US"/>
        </w:rPr>
        <w:fldChar w:fldCharType="separate"/>
      </w:r>
      <w:r w:rsidR="00117EE1">
        <w:rPr>
          <w:rFonts w:ascii="Arial" w:eastAsiaTheme="minorHAnsi" w:hAnsi="Arial" w:cs="Arial"/>
          <w:lang w:eastAsia="en-US"/>
        </w:rPr>
        <w:t>10.10.6</w:t>
      </w:r>
      <w:r w:rsidR="00191608" w:rsidRPr="00D17574">
        <w:rPr>
          <w:rFonts w:ascii="Arial" w:eastAsiaTheme="minorHAnsi" w:hAnsi="Arial" w:cs="Arial"/>
          <w:lang w:eastAsia="en-US"/>
        </w:rPr>
        <w:fldChar w:fldCharType="end"/>
      </w:r>
      <w:r w:rsidR="00191608" w:rsidRPr="00D17574">
        <w:rPr>
          <w:rFonts w:ascii="Arial" w:eastAsiaTheme="minorHAnsi" w:hAnsi="Arial" w:cs="Arial"/>
          <w:lang w:eastAsia="en-US"/>
        </w:rPr>
        <w:t xml:space="preserve"> Zmluvy.</w:t>
      </w:r>
      <w:bookmarkEnd w:id="89"/>
      <w:r w:rsidR="00191608" w:rsidRPr="00D17574">
        <w:rPr>
          <w:rFonts w:ascii="Arial" w:eastAsiaTheme="minorHAnsi" w:hAnsi="Arial" w:cs="Arial"/>
          <w:lang w:eastAsia="en-US"/>
        </w:rPr>
        <w:t xml:space="preserve">  </w:t>
      </w:r>
    </w:p>
    <w:p w14:paraId="4B04C7E7" w14:textId="77777777" w:rsidR="00663030" w:rsidRPr="00D17574" w:rsidRDefault="00663030" w:rsidP="007019E7">
      <w:pPr>
        <w:pStyle w:val="ListParagraph"/>
        <w:spacing w:after="0" w:line="276" w:lineRule="auto"/>
        <w:ind w:left="567"/>
        <w:jc w:val="both"/>
        <w:rPr>
          <w:rFonts w:ascii="Arial" w:hAnsi="Arial" w:cs="Arial"/>
          <w:sz w:val="20"/>
          <w:szCs w:val="20"/>
        </w:rPr>
      </w:pPr>
    </w:p>
    <w:p w14:paraId="1175C0AA" w14:textId="72DCFA40" w:rsidR="00CC69EF" w:rsidRPr="00D17574" w:rsidRDefault="00EE12D7" w:rsidP="00C87D20">
      <w:pPr>
        <w:pStyle w:val="seNormalny2"/>
        <w:numPr>
          <w:ilvl w:val="1"/>
          <w:numId w:val="44"/>
        </w:numPr>
        <w:tabs>
          <w:tab w:val="left" w:pos="567"/>
          <w:tab w:val="left" w:pos="9356"/>
        </w:tabs>
        <w:spacing w:after="0" w:line="276" w:lineRule="auto"/>
        <w:ind w:left="567" w:right="113" w:hanging="567"/>
        <w:rPr>
          <w:rFonts w:ascii="Arial" w:hAnsi="Arial" w:cs="Arial"/>
        </w:rPr>
      </w:pPr>
      <w:bookmarkStart w:id="90" w:name="_Ref517352378"/>
      <w:bookmarkStart w:id="91" w:name="_Ref517256925"/>
      <w:r w:rsidRPr="00D17574">
        <w:rPr>
          <w:rFonts w:ascii="Arial" w:hAnsi="Arial" w:cs="Arial"/>
        </w:rPr>
        <w:t xml:space="preserve">V rámci </w:t>
      </w:r>
      <w:r w:rsidR="00663030" w:rsidRPr="00D17574">
        <w:rPr>
          <w:rFonts w:ascii="Arial" w:hAnsi="Arial" w:cs="Arial"/>
        </w:rPr>
        <w:t>vykonávania Diela podľa článku</w:t>
      </w:r>
      <w:r w:rsidRPr="00D17574">
        <w:rPr>
          <w:rFonts w:ascii="Arial" w:hAnsi="Arial" w:cs="Arial"/>
        </w:rPr>
        <w:t xml:space="preserve"> </w:t>
      </w:r>
      <w:r w:rsidR="00773144" w:rsidRPr="00D17574">
        <w:rPr>
          <w:rFonts w:ascii="Arial" w:hAnsi="Arial" w:cs="Arial"/>
        </w:rPr>
        <w:fldChar w:fldCharType="begin"/>
      </w:r>
      <w:r w:rsidR="00773144"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773144" w:rsidRPr="00D17574">
        <w:rPr>
          <w:rFonts w:ascii="Arial" w:hAnsi="Arial" w:cs="Arial"/>
        </w:rPr>
      </w:r>
      <w:r w:rsidR="00773144" w:rsidRPr="00D17574">
        <w:rPr>
          <w:rFonts w:ascii="Arial" w:hAnsi="Arial" w:cs="Arial"/>
        </w:rPr>
        <w:fldChar w:fldCharType="separate"/>
      </w:r>
      <w:r w:rsidR="00117EE1">
        <w:rPr>
          <w:rFonts w:ascii="Arial" w:hAnsi="Arial" w:cs="Arial"/>
        </w:rPr>
        <w:t>7.1.2</w:t>
      </w:r>
      <w:r w:rsidR="00773144" w:rsidRPr="00D17574">
        <w:rPr>
          <w:rFonts w:ascii="Arial" w:hAnsi="Arial" w:cs="Arial"/>
        </w:rPr>
        <w:fldChar w:fldCharType="end"/>
      </w:r>
      <w:r w:rsidR="00773144" w:rsidRPr="00D17574">
        <w:rPr>
          <w:rFonts w:ascii="Arial" w:hAnsi="Arial" w:cs="Arial"/>
          <w:highlight w:val="yellow"/>
        </w:rPr>
        <w:fldChar w:fldCharType="begin"/>
      </w:r>
      <w:r w:rsidR="00773144" w:rsidRPr="00D17574">
        <w:rPr>
          <w:rFonts w:ascii="Arial" w:hAnsi="Arial" w:cs="Arial"/>
          <w:highlight w:val="yellow"/>
        </w:rPr>
        <w:instrText xml:space="preserve"> REF _Ref517271859 \r \h </w:instrText>
      </w:r>
      <w:r w:rsidR="00ED44E3" w:rsidRPr="00D17574">
        <w:rPr>
          <w:rFonts w:ascii="Arial" w:hAnsi="Arial" w:cs="Arial"/>
          <w:highlight w:val="yellow"/>
        </w:rPr>
        <w:instrText xml:space="preserve"> \* MERGEFORMAT </w:instrText>
      </w:r>
      <w:r w:rsidR="00773144" w:rsidRPr="00D17574">
        <w:rPr>
          <w:rFonts w:ascii="Arial" w:hAnsi="Arial" w:cs="Arial"/>
          <w:highlight w:val="yellow"/>
        </w:rPr>
      </w:r>
      <w:r w:rsidR="00773144" w:rsidRPr="00D17574">
        <w:rPr>
          <w:rFonts w:ascii="Arial" w:hAnsi="Arial" w:cs="Arial"/>
          <w:highlight w:val="yellow"/>
        </w:rPr>
        <w:fldChar w:fldCharType="separate"/>
      </w:r>
      <w:r w:rsidR="00117EE1" w:rsidRPr="00117EE1">
        <w:rPr>
          <w:rFonts w:ascii="Arial" w:hAnsi="Arial" w:cs="Arial"/>
        </w:rPr>
        <w:t>(c)</w:t>
      </w:r>
      <w:r w:rsidR="00773144" w:rsidRPr="00D17574">
        <w:rPr>
          <w:rFonts w:ascii="Arial" w:hAnsi="Arial" w:cs="Arial"/>
          <w:highlight w:val="yellow"/>
        </w:rPr>
        <w:fldChar w:fldCharType="end"/>
      </w:r>
      <w:r w:rsidR="00773144" w:rsidRPr="00D17574">
        <w:rPr>
          <w:rFonts w:ascii="Arial" w:hAnsi="Arial" w:cs="Arial"/>
        </w:rPr>
        <w:t xml:space="preserve"> -</w:t>
      </w:r>
      <w:r w:rsidR="00663030" w:rsidRPr="00D17574">
        <w:rPr>
          <w:rFonts w:ascii="Arial" w:hAnsi="Arial" w:cs="Arial"/>
        </w:rPr>
        <w:t xml:space="preserve"> </w:t>
      </w:r>
      <w:r w:rsidR="00591264" w:rsidRPr="00D17574">
        <w:rPr>
          <w:rFonts w:ascii="Arial" w:hAnsi="Arial" w:cs="Arial"/>
        </w:rPr>
        <w:fldChar w:fldCharType="begin"/>
      </w:r>
      <w:r w:rsidR="00591264" w:rsidRPr="00D17574">
        <w:rPr>
          <w:rFonts w:ascii="Arial" w:hAnsi="Arial" w:cs="Arial"/>
        </w:rPr>
        <w:instrText xml:space="preserve"> REF _Ref517271869 \r \h </w:instrText>
      </w:r>
      <w:r w:rsidR="00ED44E3" w:rsidRPr="00D17574">
        <w:rPr>
          <w:rFonts w:ascii="Arial" w:hAnsi="Arial" w:cs="Arial"/>
          <w:highlight w:val="yellow"/>
        </w:rPr>
        <w:instrText xml:space="preserve"> \* MERGEFORMAT </w:instrText>
      </w:r>
      <w:r w:rsidR="00591264" w:rsidRPr="00D17574">
        <w:rPr>
          <w:rFonts w:ascii="Arial" w:hAnsi="Arial" w:cs="Arial"/>
        </w:rPr>
      </w:r>
      <w:r w:rsidR="00591264" w:rsidRPr="00D17574">
        <w:rPr>
          <w:rFonts w:ascii="Arial" w:hAnsi="Arial" w:cs="Arial"/>
        </w:rPr>
        <w:fldChar w:fldCharType="separate"/>
      </w:r>
      <w:r w:rsidR="00117EE1">
        <w:rPr>
          <w:rFonts w:ascii="Arial" w:hAnsi="Arial" w:cs="Arial"/>
        </w:rPr>
        <w:t>(h)</w:t>
      </w:r>
      <w:r w:rsidR="00591264" w:rsidRPr="00D17574">
        <w:rPr>
          <w:rFonts w:ascii="Arial" w:hAnsi="Arial" w:cs="Arial"/>
        </w:rPr>
        <w:fldChar w:fldCharType="end"/>
      </w:r>
      <w:r w:rsidR="00663030" w:rsidRPr="00D17574">
        <w:rPr>
          <w:rFonts w:ascii="Arial" w:hAnsi="Arial" w:cs="Arial"/>
        </w:rPr>
        <w:t xml:space="preserve"> </w:t>
      </w:r>
      <w:r w:rsidRPr="00D17574">
        <w:rPr>
          <w:rFonts w:ascii="Arial" w:hAnsi="Arial" w:cs="Arial"/>
        </w:rPr>
        <w:t>Zmluvy je Zhotoviteľ povinný tiež</w:t>
      </w:r>
      <w:r w:rsidR="00CC69EF" w:rsidRPr="00D17574">
        <w:rPr>
          <w:rFonts w:ascii="Arial" w:hAnsi="Arial" w:cs="Arial"/>
        </w:rPr>
        <w:t>:</w:t>
      </w:r>
      <w:bookmarkEnd w:id="90"/>
    </w:p>
    <w:p w14:paraId="6D6CE1C4" w14:textId="568BD86C" w:rsidR="00BC5D8B" w:rsidRPr="00D17574" w:rsidRDefault="00CC69EF" w:rsidP="00591264">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2" w:name="_Ref517352380"/>
      <w:r w:rsidRPr="00D17574">
        <w:rPr>
          <w:rFonts w:ascii="Arial" w:hAnsi="Arial" w:cs="Arial"/>
        </w:rPr>
        <w:t xml:space="preserve">priebežne </w:t>
      </w:r>
      <w:r w:rsidR="00C87D20" w:rsidRPr="00D17574">
        <w:rPr>
          <w:rFonts w:ascii="Arial" w:hAnsi="Arial" w:cs="Arial"/>
        </w:rPr>
        <w:t xml:space="preserve">predkladať Objednávateľovi </w:t>
      </w:r>
      <w:r w:rsidRPr="00D17574">
        <w:rPr>
          <w:rFonts w:ascii="Arial" w:hAnsi="Arial" w:cs="Arial"/>
        </w:rPr>
        <w:t xml:space="preserve">a Dozoru Objednávateľa </w:t>
      </w:r>
      <w:r w:rsidR="00C87D20" w:rsidRPr="00D17574">
        <w:rPr>
          <w:rFonts w:ascii="Arial" w:hAnsi="Arial" w:cs="Arial"/>
        </w:rPr>
        <w:t>ucelené časti projektovej dokumentácie</w:t>
      </w:r>
      <w:r w:rsidRPr="00D17574">
        <w:rPr>
          <w:rFonts w:ascii="Arial" w:hAnsi="Arial" w:cs="Arial"/>
        </w:rPr>
        <w:t xml:space="preserve"> a čiastkové projekty vypracované špecialistami (profesisti)</w:t>
      </w:r>
      <w:r w:rsidR="00C87D20" w:rsidRPr="00D17574">
        <w:rPr>
          <w:rFonts w:ascii="Arial" w:hAnsi="Arial" w:cs="Arial"/>
        </w:rPr>
        <w:t xml:space="preserve"> </w:t>
      </w:r>
      <w:r w:rsidRPr="00D17574">
        <w:rPr>
          <w:rFonts w:ascii="Arial" w:hAnsi="Arial" w:cs="Arial"/>
        </w:rPr>
        <w:t xml:space="preserve">na pripomienky, pričom na lehoty a proces pripomienkovania a akceptácie sa primerane uplatní článok </w:t>
      </w:r>
      <w:r w:rsidRPr="00D17574">
        <w:rPr>
          <w:rFonts w:ascii="Arial" w:hAnsi="Arial" w:cs="Arial"/>
        </w:rPr>
        <w:fldChar w:fldCharType="begin"/>
      </w:r>
      <w:r w:rsidRPr="00D17574">
        <w:rPr>
          <w:rFonts w:ascii="Arial" w:hAnsi="Arial" w:cs="Arial"/>
        </w:rPr>
        <w:instrText xml:space="preserve"> REF _Ref517277838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13.1</w:t>
      </w:r>
      <w:r w:rsidRPr="00D17574">
        <w:rPr>
          <w:rFonts w:ascii="Arial" w:hAnsi="Arial" w:cs="Arial"/>
        </w:rPr>
        <w:fldChar w:fldCharType="end"/>
      </w:r>
      <w:r w:rsidRPr="00D17574">
        <w:rPr>
          <w:rFonts w:ascii="Arial" w:hAnsi="Arial" w:cs="Arial"/>
        </w:rPr>
        <w:t xml:space="preserve"> Zmluvy,</w:t>
      </w:r>
      <w:bookmarkEnd w:id="92"/>
    </w:p>
    <w:p w14:paraId="051E1C42" w14:textId="7D44B3AD" w:rsidR="00BE6483" w:rsidRPr="00D17574" w:rsidRDefault="00E4456B" w:rsidP="00DE0E62">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3" w:name="_Ref518047145"/>
      <w:r w:rsidRPr="00D17574">
        <w:rPr>
          <w:rFonts w:ascii="Arial" w:hAnsi="Arial" w:cs="Arial"/>
        </w:rPr>
        <w:t xml:space="preserve">prepracovať alebo doplniť Dielo </w:t>
      </w:r>
      <w:r w:rsidR="00B81459" w:rsidRPr="00D17574">
        <w:rPr>
          <w:rFonts w:ascii="Arial" w:hAnsi="Arial" w:cs="Arial"/>
        </w:rPr>
        <w:t xml:space="preserve">alebo ktorúkoľvek jeho časť </w:t>
      </w:r>
      <w:r w:rsidRPr="00D17574">
        <w:rPr>
          <w:rFonts w:ascii="Arial" w:hAnsi="Arial" w:cs="Arial"/>
        </w:rPr>
        <w:t xml:space="preserve">postupom podľa článku </w:t>
      </w:r>
      <w:r w:rsidRPr="00D17574">
        <w:rPr>
          <w:rFonts w:ascii="Arial" w:hAnsi="Arial" w:cs="Arial"/>
        </w:rPr>
        <w:fldChar w:fldCharType="begin"/>
      </w:r>
      <w:r w:rsidRPr="00D17574">
        <w:rPr>
          <w:rFonts w:ascii="Arial" w:hAnsi="Arial" w:cs="Arial"/>
        </w:rPr>
        <w:instrText xml:space="preserve"> REF _Ref517255880 \r \h  \* MERGEFORMAT </w:instrText>
      </w:r>
      <w:r w:rsidRPr="00D17574">
        <w:rPr>
          <w:rFonts w:ascii="Arial" w:hAnsi="Arial" w:cs="Arial"/>
        </w:rPr>
      </w:r>
      <w:r w:rsidRPr="00D17574">
        <w:rPr>
          <w:rFonts w:ascii="Arial" w:hAnsi="Arial" w:cs="Arial"/>
        </w:rPr>
        <w:fldChar w:fldCharType="separate"/>
      </w:r>
      <w:r w:rsidR="00117EE1">
        <w:rPr>
          <w:rFonts w:ascii="Arial" w:hAnsi="Arial" w:cs="Arial"/>
        </w:rPr>
        <w:t>7.1.5</w:t>
      </w:r>
      <w:r w:rsidRPr="00D17574">
        <w:rPr>
          <w:rFonts w:ascii="Arial" w:hAnsi="Arial" w:cs="Arial"/>
        </w:rPr>
        <w:fldChar w:fldCharType="end"/>
      </w:r>
      <w:r w:rsidRPr="00D17574">
        <w:rPr>
          <w:rFonts w:ascii="Arial" w:hAnsi="Arial" w:cs="Arial"/>
        </w:rPr>
        <w:t xml:space="preserve"> Zmluvy, ak to bude potrebné pre splnenie podmienok </w:t>
      </w:r>
      <w:r w:rsidR="00052549" w:rsidRPr="00D17574">
        <w:rPr>
          <w:rFonts w:ascii="Arial" w:hAnsi="Arial" w:cs="Arial"/>
        </w:rPr>
        <w:t xml:space="preserve">uvedených v rozhodnutiach </w:t>
      </w:r>
      <w:r w:rsidRPr="00D17574">
        <w:rPr>
          <w:rFonts w:ascii="Arial" w:hAnsi="Arial" w:cs="Arial"/>
        </w:rPr>
        <w:t xml:space="preserve">vydaných v konaniach podľa Zákona o posudzovaní vplyvov v zmysle článku </w:t>
      </w:r>
      <w:r w:rsidRPr="00D17574">
        <w:rPr>
          <w:rFonts w:ascii="Arial" w:hAnsi="Arial" w:cs="Arial"/>
        </w:rPr>
        <w:fldChar w:fldCharType="begin"/>
      </w:r>
      <w:r w:rsidRPr="00D17574">
        <w:rPr>
          <w:rFonts w:ascii="Arial" w:hAnsi="Arial" w:cs="Arial"/>
        </w:rPr>
        <w:instrText xml:space="preserve"> REF _Ref516828247 \r \h  \* MERGEFORMAT </w:instrText>
      </w:r>
      <w:r w:rsidRPr="00D17574">
        <w:rPr>
          <w:rFonts w:ascii="Arial" w:hAnsi="Arial" w:cs="Arial"/>
        </w:rPr>
      </w:r>
      <w:r w:rsidRPr="00D17574">
        <w:rPr>
          <w:rFonts w:ascii="Arial" w:hAnsi="Arial" w:cs="Arial"/>
        </w:rPr>
        <w:fldChar w:fldCharType="separate"/>
      </w:r>
      <w:r w:rsidR="00117EE1">
        <w:rPr>
          <w:rFonts w:ascii="Arial" w:hAnsi="Arial" w:cs="Arial"/>
        </w:rPr>
        <w:t>7.1.4</w:t>
      </w:r>
      <w:r w:rsidRPr="00D17574">
        <w:rPr>
          <w:rFonts w:ascii="Arial" w:hAnsi="Arial" w:cs="Arial"/>
        </w:rPr>
        <w:fldChar w:fldCharType="end"/>
      </w:r>
      <w:r w:rsidR="00DE0E62" w:rsidRPr="00D17574">
        <w:rPr>
          <w:rFonts w:ascii="Arial" w:hAnsi="Arial" w:cs="Arial"/>
        </w:rPr>
        <w:t xml:space="preserve"> tejto Zmluvy</w:t>
      </w:r>
      <w:r w:rsidR="00ED44E3" w:rsidRPr="00D17574">
        <w:rPr>
          <w:rFonts w:ascii="Arial" w:hAnsi="Arial" w:cs="Arial"/>
        </w:rPr>
        <w:t>,</w:t>
      </w:r>
      <w:bookmarkEnd w:id="93"/>
      <w:r w:rsidR="00DE0E62" w:rsidRPr="00D17574">
        <w:rPr>
          <w:rFonts w:ascii="Arial" w:hAnsi="Arial" w:cs="Arial"/>
        </w:rPr>
        <w:t xml:space="preserve"> </w:t>
      </w:r>
    </w:p>
    <w:p w14:paraId="6F2ED3C9" w14:textId="4741F207" w:rsidR="008011AC" w:rsidRPr="00D17574" w:rsidRDefault="00052549" w:rsidP="0064754A">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4" w:name="_Ref520715751"/>
      <w:r w:rsidRPr="00D17574">
        <w:rPr>
          <w:rFonts w:ascii="Arial" w:hAnsi="Arial" w:cs="Arial"/>
        </w:rPr>
        <w:t>prepracovať alebo doplniť Dielo, ak to bude potrebné pre splnenie podmienok uvedených v Protokole o vykonaní štátnej expertízy</w:t>
      </w:r>
      <w:r w:rsidR="008011AC" w:rsidRPr="00D17574">
        <w:rPr>
          <w:rFonts w:ascii="Arial" w:hAnsi="Arial" w:cs="Arial"/>
        </w:rPr>
        <w:t xml:space="preserve">, a to v súlade s Pokynmi Objednávateľa a v lehote dvadsiatich (20) Pracovných dní od prevzatia Protokolu o vykonaní štátnej expertízy </w:t>
      </w:r>
      <w:r w:rsidR="008011AC" w:rsidRPr="00D17574">
        <w:rPr>
          <w:rFonts w:ascii="Arial" w:hAnsi="Arial" w:cs="Arial"/>
        </w:rPr>
        <w:lastRenderedPageBreak/>
        <w:t>a Pokynov Objednávateľa</w:t>
      </w:r>
      <w:r w:rsidR="00B81459" w:rsidRPr="00D17574">
        <w:rPr>
          <w:rFonts w:ascii="Arial" w:hAnsi="Arial" w:cs="Arial"/>
        </w:rPr>
        <w:t xml:space="preserve">. Ak takto prepracované alebo doplnené Dielo alebo jeho časť bude podliehať posúdeniu vplyvov podľa Zákona o posudzovaní vplyvov, uplatní sa postup podľa článku </w:t>
      </w:r>
      <w:r w:rsidR="00B81459" w:rsidRPr="00D17574">
        <w:rPr>
          <w:rFonts w:ascii="Arial" w:hAnsi="Arial" w:cs="Arial"/>
        </w:rPr>
        <w:fldChar w:fldCharType="begin"/>
      </w:r>
      <w:r w:rsidR="00B81459"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00B81459" w:rsidRPr="00D17574">
        <w:rPr>
          <w:rFonts w:ascii="Arial" w:hAnsi="Arial" w:cs="Arial"/>
        </w:rPr>
      </w:r>
      <w:r w:rsidR="00B81459" w:rsidRPr="00D17574">
        <w:rPr>
          <w:rFonts w:ascii="Arial" w:hAnsi="Arial" w:cs="Arial"/>
        </w:rPr>
        <w:fldChar w:fldCharType="separate"/>
      </w:r>
      <w:r w:rsidR="00117EE1">
        <w:rPr>
          <w:rFonts w:ascii="Arial" w:hAnsi="Arial" w:cs="Arial"/>
        </w:rPr>
        <w:t>13.2</w:t>
      </w:r>
      <w:r w:rsidR="00B81459" w:rsidRPr="00D17574">
        <w:rPr>
          <w:rFonts w:ascii="Arial" w:hAnsi="Arial" w:cs="Arial"/>
        </w:rPr>
        <w:fldChar w:fldCharType="end"/>
      </w:r>
      <w:r w:rsidR="00B81459" w:rsidRPr="00D17574">
        <w:rPr>
          <w:rFonts w:ascii="Arial" w:hAnsi="Arial" w:cs="Arial"/>
        </w:rPr>
        <w:fldChar w:fldCharType="begin"/>
      </w:r>
      <w:r w:rsidR="00B81459" w:rsidRPr="00D17574">
        <w:rPr>
          <w:rFonts w:ascii="Arial" w:hAnsi="Arial" w:cs="Arial"/>
        </w:rPr>
        <w:instrText xml:space="preserve"> REF _Ref518047145 \r \h </w:instrText>
      </w:r>
      <w:r w:rsidR="00A043B0" w:rsidRPr="00D17574">
        <w:rPr>
          <w:rFonts w:ascii="Arial" w:hAnsi="Arial" w:cs="Arial"/>
        </w:rPr>
        <w:instrText xml:space="preserve"> \* MERGEFORMAT </w:instrText>
      </w:r>
      <w:r w:rsidR="00B81459" w:rsidRPr="00D17574">
        <w:rPr>
          <w:rFonts w:ascii="Arial" w:hAnsi="Arial" w:cs="Arial"/>
        </w:rPr>
      </w:r>
      <w:r w:rsidR="00B81459" w:rsidRPr="00D17574">
        <w:rPr>
          <w:rFonts w:ascii="Arial" w:hAnsi="Arial" w:cs="Arial"/>
        </w:rPr>
        <w:fldChar w:fldCharType="separate"/>
      </w:r>
      <w:r w:rsidR="00117EE1">
        <w:rPr>
          <w:rFonts w:ascii="Arial" w:hAnsi="Arial" w:cs="Arial"/>
        </w:rPr>
        <w:t>(b)</w:t>
      </w:r>
      <w:r w:rsidR="00B81459" w:rsidRPr="00D17574">
        <w:rPr>
          <w:rFonts w:ascii="Arial" w:hAnsi="Arial" w:cs="Arial"/>
        </w:rPr>
        <w:fldChar w:fldCharType="end"/>
      </w:r>
      <w:r w:rsidR="00B81459" w:rsidRPr="00D17574">
        <w:rPr>
          <w:rFonts w:ascii="Arial" w:hAnsi="Arial" w:cs="Arial"/>
        </w:rPr>
        <w:t xml:space="preserve"> Zmluvy</w:t>
      </w:r>
      <w:r w:rsidR="008011AC" w:rsidRPr="00D17574">
        <w:rPr>
          <w:rFonts w:ascii="Arial" w:hAnsi="Arial" w:cs="Arial"/>
        </w:rPr>
        <w:t xml:space="preserve"> s tým, že Zhotoviteľ je povinný odovzdať Objednávateľovi všetky vstupy, podklady a informácie potrebné na posúdenie vplyvov navrhovaných zmien vykonaných podľa tohto článku Zmluvy v lehote podľa predchádzajúcej vety. Pre vylúčenie pochybností </w:t>
      </w:r>
      <w:r w:rsidR="008011AC" w:rsidRPr="00D17574">
        <w:rPr>
          <w:rFonts w:ascii="Arial" w:eastAsiaTheme="minorHAnsi" w:hAnsi="Arial" w:cs="Arial"/>
          <w:lang w:eastAsia="en-US"/>
        </w:rPr>
        <w:t>sa dojednáva, že</w:t>
      </w:r>
      <w:r w:rsidR="008011AC" w:rsidRPr="00D17574">
        <w:rPr>
          <w:rFonts w:ascii="Arial" w:hAnsi="Arial" w:cs="Arial"/>
        </w:rPr>
        <w:t xml:space="preserve"> v takom prípade nejde o Zmenu Zmluvy a odmena za vykonanie zmien na Diele, resp. jeho príslušnej časti je zahrnutá v Cene Diela. V prípade, že takýto Pokyn Objednávateľa bude mať vplyv na dodržanie Harmonogramu, postupuje sa podľa článku </w:t>
      </w:r>
      <w:r w:rsidR="008011AC" w:rsidRPr="00D17574">
        <w:rPr>
          <w:rFonts w:ascii="Arial" w:hAnsi="Arial" w:cs="Arial"/>
        </w:rPr>
        <w:fldChar w:fldCharType="begin"/>
      </w:r>
      <w:r w:rsidR="008011AC" w:rsidRPr="00D17574">
        <w:rPr>
          <w:rFonts w:ascii="Arial" w:hAnsi="Arial" w:cs="Arial"/>
        </w:rPr>
        <w:instrText xml:space="preserve"> REF _Ref516829504 \r \h  \* MERGEFORMAT </w:instrText>
      </w:r>
      <w:r w:rsidR="008011AC" w:rsidRPr="00D17574">
        <w:rPr>
          <w:rFonts w:ascii="Arial" w:hAnsi="Arial" w:cs="Arial"/>
        </w:rPr>
      </w:r>
      <w:r w:rsidR="008011AC" w:rsidRPr="00D17574">
        <w:rPr>
          <w:rFonts w:ascii="Arial" w:hAnsi="Arial" w:cs="Arial"/>
        </w:rPr>
        <w:fldChar w:fldCharType="separate"/>
      </w:r>
      <w:r w:rsidR="00117EE1">
        <w:rPr>
          <w:rFonts w:ascii="Arial" w:hAnsi="Arial" w:cs="Arial"/>
        </w:rPr>
        <w:t>11.6</w:t>
      </w:r>
      <w:r w:rsidR="008011AC" w:rsidRPr="00D17574">
        <w:rPr>
          <w:rFonts w:ascii="Arial" w:hAnsi="Arial" w:cs="Arial"/>
        </w:rPr>
        <w:fldChar w:fldCharType="end"/>
      </w:r>
      <w:r w:rsidR="008011AC" w:rsidRPr="00D17574">
        <w:rPr>
          <w:rFonts w:ascii="Arial" w:hAnsi="Arial" w:cs="Arial"/>
        </w:rPr>
        <w:t xml:space="preserve"> tejto Zmluvy,</w:t>
      </w:r>
      <w:bookmarkEnd w:id="94"/>
    </w:p>
    <w:p w14:paraId="275AD31E" w14:textId="204F6CCC" w:rsidR="00BC5D8B" w:rsidRPr="00D17574" w:rsidRDefault="00BE6483" w:rsidP="00DE0E62">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r w:rsidRPr="00D17574">
        <w:rPr>
          <w:rFonts w:ascii="Arial" w:hAnsi="Arial" w:cs="Arial"/>
        </w:rPr>
        <w:t xml:space="preserve">po akceptovaní dokumentácie Objednávateľom podľa článku </w:t>
      </w:r>
      <w:r w:rsidRPr="00D17574">
        <w:rPr>
          <w:rFonts w:ascii="Arial" w:hAnsi="Arial" w:cs="Arial"/>
        </w:rPr>
        <w:fldChar w:fldCharType="begin"/>
      </w:r>
      <w:r w:rsidRPr="00D17574">
        <w:rPr>
          <w:rFonts w:ascii="Arial" w:hAnsi="Arial" w:cs="Arial"/>
        </w:rPr>
        <w:instrText xml:space="preserve"> REF _Ref517277838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13.1</w:t>
      </w:r>
      <w:r w:rsidRPr="00D17574">
        <w:rPr>
          <w:rFonts w:ascii="Arial" w:hAnsi="Arial" w:cs="Arial"/>
        </w:rPr>
        <w:fldChar w:fldCharType="end"/>
      </w:r>
      <w:r w:rsidRPr="00D17574">
        <w:rPr>
          <w:rFonts w:ascii="Arial" w:hAnsi="Arial" w:cs="Arial"/>
        </w:rPr>
        <w:t xml:space="preserve"> a/ alebo </w:t>
      </w:r>
      <w:r w:rsidRPr="00D17574">
        <w:rPr>
          <w:rFonts w:ascii="Arial" w:hAnsi="Arial" w:cs="Arial"/>
        </w:rPr>
        <w:fldChar w:fldCharType="begin"/>
      </w:r>
      <w:r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13.2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_Ref517352380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(a)</w:t>
      </w:r>
      <w:r w:rsidRPr="00D17574">
        <w:rPr>
          <w:rFonts w:ascii="Arial" w:hAnsi="Arial" w:cs="Arial"/>
        </w:rPr>
        <w:fldChar w:fldCharType="end"/>
      </w:r>
      <w:r w:rsidRPr="00D17574">
        <w:rPr>
          <w:rFonts w:ascii="Arial" w:hAnsi="Arial" w:cs="Arial"/>
        </w:rPr>
        <w:t xml:space="preserve"> Zmluvy predložiť túto dokumentáciu na vyjadrenie alebo schválenie Dotknutých osôb </w:t>
      </w:r>
      <w:r w:rsidR="00DE0E62" w:rsidRPr="00D17574">
        <w:rPr>
          <w:rFonts w:ascii="Arial" w:hAnsi="Arial" w:cs="Arial"/>
        </w:rPr>
        <w:t xml:space="preserve">a </w:t>
      </w:r>
      <w:r w:rsidR="00BC5D8B" w:rsidRPr="00D17574">
        <w:rPr>
          <w:rFonts w:ascii="Arial" w:hAnsi="Arial" w:cs="Arial"/>
        </w:rPr>
        <w:t xml:space="preserve">zapracovať pripomienky a stanoviská </w:t>
      </w:r>
      <w:r w:rsidRPr="00D17574">
        <w:rPr>
          <w:rFonts w:ascii="Arial" w:hAnsi="Arial" w:cs="Arial"/>
        </w:rPr>
        <w:t>týchto</w:t>
      </w:r>
      <w:r w:rsidR="00DE0E62" w:rsidRPr="00D17574">
        <w:rPr>
          <w:rFonts w:ascii="Arial" w:hAnsi="Arial" w:cs="Arial"/>
        </w:rPr>
        <w:t xml:space="preserve"> </w:t>
      </w:r>
      <w:r w:rsidR="00BC5D8B" w:rsidRPr="00D17574">
        <w:rPr>
          <w:rFonts w:ascii="Arial" w:hAnsi="Arial" w:cs="Arial"/>
        </w:rPr>
        <w:t>Dotknutých osô</w:t>
      </w:r>
      <w:r w:rsidR="00EB4D3E" w:rsidRPr="00D17574">
        <w:rPr>
          <w:rFonts w:ascii="Arial" w:hAnsi="Arial" w:cs="Arial"/>
        </w:rPr>
        <w:t>b t</w:t>
      </w:r>
      <w:r w:rsidR="00BC5D8B" w:rsidRPr="00D17574">
        <w:rPr>
          <w:rFonts w:ascii="Arial" w:hAnsi="Arial" w:cs="Arial"/>
        </w:rPr>
        <w:t>ak, aby bol</w:t>
      </w:r>
      <w:r w:rsidR="00E4456B" w:rsidRPr="00D17574">
        <w:rPr>
          <w:rFonts w:ascii="Arial" w:hAnsi="Arial" w:cs="Arial"/>
        </w:rPr>
        <w:t xml:space="preserve"> Projekt schválený a </w:t>
      </w:r>
      <w:r w:rsidR="00BA42BF" w:rsidRPr="00D17574">
        <w:rPr>
          <w:rFonts w:ascii="Arial" w:hAnsi="Arial" w:cs="Arial"/>
        </w:rPr>
        <w:t>S</w:t>
      </w:r>
      <w:r w:rsidR="00BC5D8B" w:rsidRPr="00D17574">
        <w:rPr>
          <w:rFonts w:ascii="Arial" w:hAnsi="Arial" w:cs="Arial"/>
        </w:rPr>
        <w:t xml:space="preserve">tavba nUNB právoplatne povolená, pričom sa primerane uplatní postup podľa článku </w:t>
      </w:r>
      <w:r w:rsidR="00BC5D8B" w:rsidRPr="00D17574">
        <w:rPr>
          <w:rFonts w:ascii="Arial" w:hAnsi="Arial" w:cs="Arial"/>
        </w:rPr>
        <w:fldChar w:fldCharType="begin"/>
      </w:r>
      <w:r w:rsidR="00BC5D8B" w:rsidRPr="00D17574">
        <w:rPr>
          <w:rFonts w:ascii="Arial" w:hAnsi="Arial" w:cs="Arial"/>
        </w:rPr>
        <w:instrText xml:space="preserve"> REF _Ref517277838 \r \h  \* MERGEFORMAT </w:instrText>
      </w:r>
      <w:r w:rsidR="00BC5D8B" w:rsidRPr="00D17574">
        <w:rPr>
          <w:rFonts w:ascii="Arial" w:hAnsi="Arial" w:cs="Arial"/>
        </w:rPr>
      </w:r>
      <w:r w:rsidR="00BC5D8B" w:rsidRPr="00D17574">
        <w:rPr>
          <w:rFonts w:ascii="Arial" w:hAnsi="Arial" w:cs="Arial"/>
        </w:rPr>
        <w:fldChar w:fldCharType="separate"/>
      </w:r>
      <w:r w:rsidR="00117EE1">
        <w:rPr>
          <w:rFonts w:ascii="Arial" w:hAnsi="Arial" w:cs="Arial"/>
        </w:rPr>
        <w:t>13.1</w:t>
      </w:r>
      <w:r w:rsidR="00BC5D8B" w:rsidRPr="00D17574">
        <w:rPr>
          <w:rFonts w:ascii="Arial" w:hAnsi="Arial" w:cs="Arial"/>
        </w:rPr>
        <w:fldChar w:fldCharType="end"/>
      </w:r>
      <w:r w:rsidR="00BC5D8B" w:rsidRPr="00D17574">
        <w:rPr>
          <w:rFonts w:ascii="Arial" w:hAnsi="Arial" w:cs="Arial"/>
        </w:rPr>
        <w:t xml:space="preserve"> Zmluvy. Pre vylúčenie pochybností</w:t>
      </w:r>
      <w:r w:rsidR="00716BDB" w:rsidRPr="00D17574">
        <w:rPr>
          <w:rFonts w:ascii="Arial" w:hAnsi="Arial" w:cs="Arial"/>
        </w:rPr>
        <w:t xml:space="preserve"> </w:t>
      </w:r>
      <w:r w:rsidR="00716BDB" w:rsidRPr="00D17574">
        <w:rPr>
          <w:rFonts w:ascii="Arial" w:eastAsiaTheme="minorHAnsi" w:hAnsi="Arial" w:cs="Arial"/>
          <w:lang w:eastAsia="en-US"/>
        </w:rPr>
        <w:t>sa dojednáva, že</w:t>
      </w:r>
      <w:r w:rsidR="00BC5D8B" w:rsidRPr="00D17574">
        <w:rPr>
          <w:rFonts w:ascii="Arial" w:hAnsi="Arial" w:cs="Arial"/>
        </w:rPr>
        <w:t xml:space="preserve"> v takom prípade nejde o Zmenu Zmluvy a odmena za vykonanie zmien na Diele, resp. jeho príslušnej časti z dôvodu zaprac</w:t>
      </w:r>
      <w:r w:rsidR="00E4456B" w:rsidRPr="00D17574">
        <w:rPr>
          <w:rFonts w:ascii="Arial" w:hAnsi="Arial" w:cs="Arial"/>
        </w:rPr>
        <w:t>ovania pripomienok a stanovísk D</w:t>
      </w:r>
      <w:r w:rsidR="00BC5D8B" w:rsidRPr="00D17574">
        <w:rPr>
          <w:rFonts w:ascii="Arial" w:hAnsi="Arial" w:cs="Arial"/>
        </w:rPr>
        <w:t>otknutých</w:t>
      </w:r>
      <w:r w:rsidR="00E4456B" w:rsidRPr="00D17574">
        <w:rPr>
          <w:rFonts w:ascii="Arial" w:hAnsi="Arial" w:cs="Arial"/>
        </w:rPr>
        <w:t xml:space="preserve"> osôb </w:t>
      </w:r>
      <w:r w:rsidR="00BC5D8B" w:rsidRPr="00D17574">
        <w:rPr>
          <w:rFonts w:ascii="Arial" w:hAnsi="Arial" w:cs="Arial"/>
        </w:rPr>
        <w:t>a  účastníkov konania je zahrnutá v</w:t>
      </w:r>
      <w:r w:rsidR="00FA7E42" w:rsidRPr="00D17574">
        <w:rPr>
          <w:rFonts w:ascii="Arial" w:hAnsi="Arial" w:cs="Arial"/>
        </w:rPr>
        <w:t xml:space="preserve"> </w:t>
      </w:r>
      <w:r w:rsidR="00BC5D8B" w:rsidRPr="00D17574">
        <w:rPr>
          <w:rFonts w:ascii="Arial" w:hAnsi="Arial" w:cs="Arial"/>
        </w:rPr>
        <w:t>Cene</w:t>
      </w:r>
      <w:r w:rsidR="00716BDB" w:rsidRPr="00D17574">
        <w:rPr>
          <w:rFonts w:ascii="Arial" w:hAnsi="Arial" w:cs="Arial"/>
        </w:rPr>
        <w:t xml:space="preserve"> Diela</w:t>
      </w:r>
      <w:r w:rsidR="00E4456B" w:rsidRPr="00D17574">
        <w:rPr>
          <w:rFonts w:ascii="Arial" w:hAnsi="Arial" w:cs="Arial"/>
        </w:rPr>
        <w:t>,</w:t>
      </w:r>
    </w:p>
    <w:p w14:paraId="6261F924" w14:textId="62FFA457" w:rsidR="00E4456B" w:rsidRPr="00D17574" w:rsidRDefault="00E4456B"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5" w:name="e"/>
      <w:bookmarkStart w:id="96" w:name="_Ref516835179"/>
      <w:bookmarkStart w:id="97" w:name="_Ref516865412"/>
      <w:bookmarkEnd w:id="95"/>
      <w:r w:rsidRPr="00D17574">
        <w:rPr>
          <w:rFonts w:ascii="Arial" w:hAnsi="Arial" w:cs="Arial"/>
        </w:rPr>
        <w:t>ak vznikne Objednávateľovi z akéhokoľvek dôvodu potreba zmeniť už vydané rozhodnutie, stanovisko alebo povolenie, na Pokyn Objednávateľa prepracovať Dielo, resp. jeho jednotlivé časti v rozsahu potrebnom na dosiahnutie zmeny rozhodnutia alebo stanoviska</w:t>
      </w:r>
      <w:r w:rsidR="00716BDB" w:rsidRPr="00D17574">
        <w:rPr>
          <w:rFonts w:ascii="Arial" w:hAnsi="Arial" w:cs="Arial"/>
        </w:rPr>
        <w:t>.</w:t>
      </w:r>
      <w:r w:rsidRPr="00D17574">
        <w:rPr>
          <w:rFonts w:ascii="Arial" w:hAnsi="Arial" w:cs="Arial"/>
        </w:rPr>
        <w:t xml:space="preserve"> </w:t>
      </w:r>
      <w:r w:rsidR="00716BDB" w:rsidRPr="00D17574">
        <w:rPr>
          <w:rFonts w:ascii="Arial" w:hAnsi="Arial" w:cs="Arial"/>
        </w:rPr>
        <w:t>V</w:t>
      </w:r>
      <w:r w:rsidRPr="00D17574">
        <w:rPr>
          <w:rFonts w:ascii="Arial" w:hAnsi="Arial" w:cs="Arial"/>
        </w:rPr>
        <w:t xml:space="preserve"> prípade, že takýto Pokyn Objednávateľa bude mať vplyv na dodržanie Harmonogramu, postupuje sa podľa článku </w:t>
      </w:r>
      <w:r w:rsidRPr="00D17574">
        <w:rPr>
          <w:rFonts w:ascii="Arial" w:hAnsi="Arial" w:cs="Arial"/>
        </w:rPr>
        <w:fldChar w:fldCharType="begin"/>
      </w:r>
      <w:r w:rsidRPr="00D17574">
        <w:rPr>
          <w:rFonts w:ascii="Arial" w:hAnsi="Arial" w:cs="Arial"/>
        </w:rPr>
        <w:instrText xml:space="preserve"> REF _Ref516829504 \r \h  \* MERGEFORMAT </w:instrText>
      </w:r>
      <w:r w:rsidRPr="00D17574">
        <w:rPr>
          <w:rFonts w:ascii="Arial" w:hAnsi="Arial" w:cs="Arial"/>
        </w:rPr>
      </w:r>
      <w:r w:rsidRPr="00D17574">
        <w:rPr>
          <w:rFonts w:ascii="Arial" w:hAnsi="Arial" w:cs="Arial"/>
        </w:rPr>
        <w:fldChar w:fldCharType="separate"/>
      </w:r>
      <w:r w:rsidR="00117EE1">
        <w:rPr>
          <w:rFonts w:ascii="Arial" w:hAnsi="Arial" w:cs="Arial"/>
        </w:rPr>
        <w:t>11.6</w:t>
      </w:r>
      <w:r w:rsidRPr="00D17574">
        <w:rPr>
          <w:rFonts w:ascii="Arial" w:hAnsi="Arial" w:cs="Arial"/>
        </w:rPr>
        <w:fldChar w:fldCharType="end"/>
      </w:r>
      <w:r w:rsidRPr="00D17574">
        <w:rPr>
          <w:rFonts w:ascii="Arial" w:hAnsi="Arial" w:cs="Arial"/>
        </w:rPr>
        <w:t xml:space="preserve"> tejto Zmluvy</w:t>
      </w:r>
      <w:bookmarkEnd w:id="96"/>
      <w:r w:rsidRPr="00D17574">
        <w:rPr>
          <w:rFonts w:ascii="Arial" w:hAnsi="Arial" w:cs="Arial"/>
        </w:rPr>
        <w:t>,</w:t>
      </w:r>
      <w:bookmarkEnd w:id="97"/>
    </w:p>
    <w:p w14:paraId="639FD2B6" w14:textId="7CA491E5" w:rsidR="00BC5D8B" w:rsidRPr="00D17574" w:rsidRDefault="00591264"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8" w:name="_Ref517352753"/>
      <w:r w:rsidRPr="00D17574">
        <w:rPr>
          <w:rFonts w:ascii="Arial" w:hAnsi="Arial" w:cs="Arial"/>
        </w:rPr>
        <w:t xml:space="preserve">vždy </w:t>
      </w:r>
      <w:r w:rsidR="00E4456B" w:rsidRPr="00D17574">
        <w:rPr>
          <w:rFonts w:ascii="Arial" w:hAnsi="Arial" w:cs="Arial"/>
        </w:rPr>
        <w:t xml:space="preserve">zohľadniť záujem Objednávateľa uskutočniť </w:t>
      </w:r>
      <w:r w:rsidR="00716BDB" w:rsidRPr="00D17574">
        <w:rPr>
          <w:rFonts w:ascii="Arial" w:hAnsi="Arial" w:cs="Arial"/>
        </w:rPr>
        <w:t>S</w:t>
      </w:r>
      <w:r w:rsidR="00E4456B" w:rsidRPr="00D17574">
        <w:rPr>
          <w:rFonts w:ascii="Arial" w:hAnsi="Arial" w:cs="Arial"/>
        </w:rPr>
        <w:t xml:space="preserve">tavbu nUNB tak, aby neboli prekročené cieľové náklady na zrealizovanie </w:t>
      </w:r>
      <w:r w:rsidR="00716BDB" w:rsidRPr="00D17574">
        <w:rPr>
          <w:rFonts w:ascii="Arial" w:hAnsi="Arial" w:cs="Arial"/>
        </w:rPr>
        <w:t>S</w:t>
      </w:r>
      <w:r w:rsidR="00E4456B" w:rsidRPr="00D17574">
        <w:rPr>
          <w:rFonts w:ascii="Arial" w:hAnsi="Arial" w:cs="Arial"/>
        </w:rPr>
        <w:t>tavby nUNB</w:t>
      </w:r>
      <w:r w:rsidR="00E4456B" w:rsidRPr="00D17574">
        <w:rPr>
          <w:rFonts w:ascii="Arial" w:eastAsiaTheme="minorHAnsi" w:hAnsi="Arial" w:cs="Arial"/>
          <w:lang w:eastAsia="en-US"/>
        </w:rPr>
        <w:t>, o výške ktorých Objednávateľ informoval Zhotoviteľa v rámci</w:t>
      </w:r>
      <w:r w:rsidR="00E4456B" w:rsidRPr="00D17574">
        <w:rPr>
          <w:rFonts w:ascii="Arial" w:hAnsi="Arial" w:cs="Arial"/>
        </w:rPr>
        <w:t xml:space="preserve"> Podkladov.  </w:t>
      </w:r>
      <w:r w:rsidR="00716BDB" w:rsidRPr="00D17574">
        <w:rPr>
          <w:rFonts w:ascii="Arial" w:hAnsi="Arial" w:cs="Arial"/>
        </w:rPr>
        <w:t>N</w:t>
      </w:r>
      <w:r w:rsidR="00E4456B" w:rsidRPr="00D17574">
        <w:rPr>
          <w:rFonts w:ascii="Arial" w:hAnsi="Arial" w:cs="Arial"/>
        </w:rPr>
        <w:t>a účel</w:t>
      </w:r>
      <w:r w:rsidR="00716BDB" w:rsidRPr="00D17574">
        <w:rPr>
          <w:rFonts w:ascii="Arial" w:hAnsi="Arial" w:cs="Arial"/>
        </w:rPr>
        <w:t>y</w:t>
      </w:r>
      <w:r w:rsidR="00E4456B" w:rsidRPr="00D17574">
        <w:rPr>
          <w:rFonts w:ascii="Arial" w:hAnsi="Arial" w:cs="Arial"/>
        </w:rPr>
        <w:t xml:space="preserve"> podľa predchádzajúcej vety bude predmet plnenia uvedený v článku </w:t>
      </w:r>
      <w:r w:rsidR="00E4456B" w:rsidRPr="00D17574">
        <w:rPr>
          <w:rFonts w:ascii="Arial" w:hAnsi="Arial" w:cs="Arial"/>
        </w:rPr>
        <w:fldChar w:fldCharType="begin"/>
      </w:r>
      <w:r w:rsidR="00E4456B" w:rsidRPr="00D17574">
        <w:rPr>
          <w:rFonts w:ascii="Arial" w:hAnsi="Arial" w:cs="Arial"/>
        </w:rPr>
        <w:instrText xml:space="preserve"> REF _Ref516588150 \r \h  \* MERGEFORMAT </w:instrText>
      </w:r>
      <w:r w:rsidR="00E4456B" w:rsidRPr="00D17574">
        <w:rPr>
          <w:rFonts w:ascii="Arial" w:hAnsi="Arial" w:cs="Arial"/>
        </w:rPr>
      </w:r>
      <w:r w:rsidR="00E4456B" w:rsidRPr="00D17574">
        <w:rPr>
          <w:rFonts w:ascii="Arial" w:hAnsi="Arial" w:cs="Arial"/>
        </w:rPr>
        <w:fldChar w:fldCharType="separate"/>
      </w:r>
      <w:r w:rsidR="00117EE1">
        <w:rPr>
          <w:rFonts w:ascii="Arial" w:hAnsi="Arial" w:cs="Arial"/>
        </w:rPr>
        <w:t>7.1.2</w:t>
      </w:r>
      <w:r w:rsidR="00E4456B" w:rsidRPr="00D17574">
        <w:rPr>
          <w:rFonts w:ascii="Arial" w:hAnsi="Arial" w:cs="Arial"/>
        </w:rPr>
        <w:fldChar w:fldCharType="end"/>
      </w:r>
      <w:r w:rsidR="00E4456B" w:rsidRPr="00D17574">
        <w:rPr>
          <w:rFonts w:ascii="Arial" w:hAnsi="Arial" w:cs="Arial"/>
        </w:rPr>
        <w:fldChar w:fldCharType="begin"/>
      </w:r>
      <w:r w:rsidR="00E4456B" w:rsidRPr="00D17574">
        <w:rPr>
          <w:rFonts w:ascii="Arial" w:hAnsi="Arial" w:cs="Arial"/>
        </w:rPr>
        <w:instrText xml:space="preserve"> REF _Ref517271859 \r \h  \* MERGEFORMAT </w:instrText>
      </w:r>
      <w:r w:rsidR="00E4456B" w:rsidRPr="00D17574">
        <w:rPr>
          <w:rFonts w:ascii="Arial" w:hAnsi="Arial" w:cs="Arial"/>
        </w:rPr>
      </w:r>
      <w:r w:rsidR="00E4456B" w:rsidRPr="00D17574">
        <w:rPr>
          <w:rFonts w:ascii="Arial" w:hAnsi="Arial" w:cs="Arial"/>
        </w:rPr>
        <w:fldChar w:fldCharType="separate"/>
      </w:r>
      <w:r w:rsidR="00117EE1">
        <w:rPr>
          <w:rFonts w:ascii="Arial" w:hAnsi="Arial" w:cs="Arial"/>
        </w:rPr>
        <w:t>(c)</w:t>
      </w:r>
      <w:r w:rsidR="00E4456B" w:rsidRPr="00D17574">
        <w:rPr>
          <w:rFonts w:ascii="Arial" w:hAnsi="Arial" w:cs="Arial"/>
        </w:rPr>
        <w:fldChar w:fldCharType="end"/>
      </w:r>
      <w:r w:rsidR="00E4456B" w:rsidRPr="00D17574">
        <w:rPr>
          <w:rFonts w:ascii="Arial" w:hAnsi="Arial" w:cs="Arial"/>
        </w:rPr>
        <w:t xml:space="preserve"> – </w:t>
      </w:r>
      <w:r w:rsidR="00E4456B" w:rsidRPr="00D17574">
        <w:rPr>
          <w:rFonts w:ascii="Arial" w:hAnsi="Arial" w:cs="Arial"/>
        </w:rPr>
        <w:fldChar w:fldCharType="begin"/>
      </w:r>
      <w:r w:rsidR="00E4456B" w:rsidRPr="00D17574">
        <w:rPr>
          <w:rFonts w:ascii="Arial" w:hAnsi="Arial" w:cs="Arial"/>
        </w:rPr>
        <w:instrText xml:space="preserve"> REF _Ref517271869 \r \h  \* MERGEFORMAT </w:instrText>
      </w:r>
      <w:r w:rsidR="00E4456B" w:rsidRPr="00D17574">
        <w:rPr>
          <w:rFonts w:ascii="Arial" w:hAnsi="Arial" w:cs="Arial"/>
        </w:rPr>
      </w:r>
      <w:r w:rsidR="00E4456B" w:rsidRPr="00D17574">
        <w:rPr>
          <w:rFonts w:ascii="Arial" w:hAnsi="Arial" w:cs="Arial"/>
        </w:rPr>
        <w:fldChar w:fldCharType="separate"/>
      </w:r>
      <w:r w:rsidR="00117EE1">
        <w:rPr>
          <w:rFonts w:ascii="Arial" w:hAnsi="Arial" w:cs="Arial"/>
        </w:rPr>
        <w:t>(h)</w:t>
      </w:r>
      <w:r w:rsidR="00E4456B" w:rsidRPr="00D17574">
        <w:rPr>
          <w:rFonts w:ascii="Arial" w:hAnsi="Arial" w:cs="Arial"/>
        </w:rPr>
        <w:fldChar w:fldCharType="end"/>
      </w:r>
      <w:r w:rsidR="00E4456B" w:rsidRPr="00D17574">
        <w:rPr>
          <w:rFonts w:ascii="Arial" w:hAnsi="Arial" w:cs="Arial"/>
        </w:rPr>
        <w:t xml:space="preserve"> tejto Zmluvy obsahovať aj </w:t>
      </w:r>
      <w:bookmarkStart w:id="99" w:name="_Hlk528073598"/>
      <w:r w:rsidR="00E4456B" w:rsidRPr="00D17574">
        <w:rPr>
          <w:rFonts w:ascii="Arial" w:hAnsi="Arial" w:cs="Arial"/>
        </w:rPr>
        <w:t xml:space="preserve">návrh investičného plánu a rozpočet nákladov </w:t>
      </w:r>
      <w:r w:rsidR="00716BDB" w:rsidRPr="00D17574">
        <w:rPr>
          <w:rFonts w:ascii="Arial" w:hAnsi="Arial" w:cs="Arial"/>
        </w:rPr>
        <w:t xml:space="preserve">Stavby nUNB </w:t>
      </w:r>
      <w:bookmarkEnd w:id="99"/>
      <w:r w:rsidR="00E4456B" w:rsidRPr="00D17574">
        <w:rPr>
          <w:rFonts w:ascii="Arial" w:hAnsi="Arial" w:cs="Arial"/>
        </w:rPr>
        <w:t>v</w:t>
      </w:r>
      <w:r w:rsidR="00FA7E42" w:rsidRPr="00D17574">
        <w:rPr>
          <w:rFonts w:ascii="Arial" w:hAnsi="Arial" w:cs="Arial"/>
        </w:rPr>
        <w:t> súlade s požiadavkami uvedenými v Prílohe č. 2 (v časti Opis predmetu zákazky)</w:t>
      </w:r>
      <w:r w:rsidR="00E4456B" w:rsidRPr="00D17574">
        <w:rPr>
          <w:rFonts w:ascii="Arial" w:hAnsi="Arial" w:cs="Arial"/>
        </w:rPr>
        <w:t>.</w:t>
      </w:r>
      <w:bookmarkEnd w:id="98"/>
    </w:p>
    <w:p w14:paraId="05637AE5" w14:textId="77777777" w:rsidR="006F32EE" w:rsidRPr="00D17574" w:rsidRDefault="006F32EE"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r w:rsidRPr="00D17574">
        <w:rPr>
          <w:rFonts w:ascii="Arial" w:hAnsi="Arial" w:cs="Arial"/>
        </w:rPr>
        <w:t>na vyžiadanie Objednávateľa poskytnúť zoznam platnej výkresovej dokumentácie a zoznam revíznych činností</w:t>
      </w:r>
      <w:r w:rsidR="006D18EE" w:rsidRPr="00D17574">
        <w:rPr>
          <w:rFonts w:ascii="Arial" w:hAnsi="Arial" w:cs="Arial"/>
        </w:rPr>
        <w:t>.</w:t>
      </w:r>
    </w:p>
    <w:p w14:paraId="546E5072" w14:textId="57CCDCDF" w:rsidR="005826AF" w:rsidRPr="00D17574" w:rsidRDefault="00BE6483" w:rsidP="00BE648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0" w:name="_Ref517356401"/>
      <w:bookmarkEnd w:id="91"/>
      <w:r w:rsidRPr="00D17574">
        <w:rPr>
          <w:rFonts w:ascii="Arial" w:hAnsi="Arial" w:cs="Arial"/>
        </w:rPr>
        <w:t>Do</w:t>
      </w:r>
      <w:r w:rsidR="00DD5B42" w:rsidRPr="00D17574">
        <w:rPr>
          <w:rFonts w:ascii="Arial" w:hAnsi="Arial" w:cs="Arial"/>
        </w:rPr>
        <w:t xml:space="preserve">kumentáciu vypracovanú podľa </w:t>
      </w:r>
      <w:r w:rsidRPr="00D17574">
        <w:rPr>
          <w:rFonts w:ascii="Arial" w:hAnsi="Arial" w:cs="Arial"/>
        </w:rPr>
        <w:t xml:space="preserve">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7.1.2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_Ref517352489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(f)</w:t>
      </w:r>
      <w:r w:rsidRPr="00D17574">
        <w:rPr>
          <w:rFonts w:ascii="Arial" w:hAnsi="Arial" w:cs="Arial"/>
        </w:rPr>
        <w:fldChar w:fldCharType="end"/>
      </w:r>
      <w:r w:rsidRPr="00D17574">
        <w:rPr>
          <w:rFonts w:ascii="Arial" w:hAnsi="Arial" w:cs="Arial"/>
        </w:rPr>
        <w:t xml:space="preserve"> Zmluvy, schválenú Objednávateľom,</w:t>
      </w:r>
      <w:r w:rsidR="00DD5B42" w:rsidRPr="00D17574">
        <w:rPr>
          <w:rFonts w:ascii="Arial" w:hAnsi="Arial" w:cs="Arial"/>
        </w:rPr>
        <w:t xml:space="preserve"> podá </w:t>
      </w:r>
      <w:r w:rsidRPr="00D17574">
        <w:rPr>
          <w:rFonts w:ascii="Arial" w:hAnsi="Arial" w:cs="Arial"/>
        </w:rPr>
        <w:t xml:space="preserve">Zhotoviteľ spolu so </w:t>
      </w:r>
      <w:r w:rsidR="00DD5B42" w:rsidRPr="00D17574">
        <w:rPr>
          <w:rFonts w:ascii="Arial" w:hAnsi="Arial" w:cs="Arial"/>
        </w:rPr>
        <w:t>žiadosť</w:t>
      </w:r>
      <w:r w:rsidRPr="00D17574">
        <w:rPr>
          <w:rFonts w:ascii="Arial" w:hAnsi="Arial" w:cs="Arial"/>
        </w:rPr>
        <w:t>ou</w:t>
      </w:r>
      <w:r w:rsidR="00DD5B42" w:rsidRPr="00D17574">
        <w:rPr>
          <w:rFonts w:ascii="Arial" w:hAnsi="Arial" w:cs="Arial"/>
        </w:rPr>
        <w:t xml:space="preserve"> o vydanie </w:t>
      </w:r>
      <w:r w:rsidR="00111832" w:rsidRPr="00D17574">
        <w:rPr>
          <w:rFonts w:ascii="Arial" w:hAnsi="Arial" w:cs="Arial"/>
        </w:rPr>
        <w:t>P</w:t>
      </w:r>
      <w:r w:rsidR="00DD5B42" w:rsidRPr="00D17574">
        <w:rPr>
          <w:rFonts w:ascii="Arial" w:hAnsi="Arial" w:cs="Arial"/>
        </w:rPr>
        <w:t>ovolenia</w:t>
      </w:r>
      <w:r w:rsidRPr="00D17574">
        <w:rPr>
          <w:rFonts w:ascii="Arial" w:hAnsi="Arial" w:cs="Arial"/>
        </w:rPr>
        <w:t xml:space="preserve"> na uskutočnenie stavby príslušnému stavebnému úradu</w:t>
      </w:r>
      <w:r w:rsidR="00DD5B42" w:rsidRPr="00D17574">
        <w:rPr>
          <w:rFonts w:ascii="Arial" w:hAnsi="Arial" w:cs="Arial"/>
        </w:rPr>
        <w:t xml:space="preserve">, bude zastupovať </w:t>
      </w:r>
      <w:r w:rsidRPr="00D17574">
        <w:rPr>
          <w:rFonts w:ascii="Arial" w:hAnsi="Arial" w:cs="Arial"/>
        </w:rPr>
        <w:t>Objednávateľa</w:t>
      </w:r>
      <w:r w:rsidR="00DD5B42" w:rsidRPr="00D17574">
        <w:rPr>
          <w:rFonts w:ascii="Arial" w:hAnsi="Arial" w:cs="Arial"/>
        </w:rPr>
        <w:t xml:space="preserve"> v danom konaní a zabezpečí vydanie a nadobudnutie právoplatnosti </w:t>
      </w:r>
      <w:r w:rsidR="00111832" w:rsidRPr="00D17574">
        <w:rPr>
          <w:rFonts w:ascii="Arial" w:hAnsi="Arial" w:cs="Arial"/>
        </w:rPr>
        <w:t xml:space="preserve">Povolenia </w:t>
      </w:r>
      <w:r w:rsidR="00206432" w:rsidRPr="00D17574">
        <w:rPr>
          <w:rFonts w:ascii="Arial" w:hAnsi="Arial" w:cs="Arial"/>
        </w:rPr>
        <w:t>na uskutočnenie Stavby nUNB</w:t>
      </w:r>
      <w:r w:rsidR="00DD5B42" w:rsidRPr="00D17574">
        <w:rPr>
          <w:rFonts w:ascii="Arial" w:hAnsi="Arial" w:cs="Arial"/>
        </w:rPr>
        <w:t xml:space="preserve">. Ako žiadateľ a stavebník bude </w:t>
      </w:r>
      <w:r w:rsidRPr="00D17574">
        <w:rPr>
          <w:rFonts w:ascii="Arial" w:hAnsi="Arial" w:cs="Arial"/>
        </w:rPr>
        <w:t>v tomto</w:t>
      </w:r>
      <w:r w:rsidR="00DD5B42" w:rsidRPr="00D17574">
        <w:rPr>
          <w:rFonts w:ascii="Arial" w:hAnsi="Arial" w:cs="Arial"/>
        </w:rPr>
        <w:t xml:space="preserve"> konaní a</w:t>
      </w:r>
      <w:r w:rsidRPr="00D17574">
        <w:rPr>
          <w:rFonts w:ascii="Arial" w:hAnsi="Arial" w:cs="Arial"/>
        </w:rPr>
        <w:t> v</w:t>
      </w:r>
      <w:r w:rsidR="00716BDB" w:rsidRPr="00D17574">
        <w:rPr>
          <w:rFonts w:ascii="Arial" w:hAnsi="Arial" w:cs="Arial"/>
        </w:rPr>
        <w:t xml:space="preserve"> </w:t>
      </w:r>
      <w:r w:rsidR="00206432" w:rsidRPr="00D17574">
        <w:rPr>
          <w:rFonts w:ascii="Arial" w:hAnsi="Arial" w:cs="Arial"/>
        </w:rPr>
        <w:t>tomto</w:t>
      </w:r>
      <w:r w:rsidR="00DD5B42" w:rsidRPr="00D17574">
        <w:rPr>
          <w:rFonts w:ascii="Arial" w:hAnsi="Arial" w:cs="Arial"/>
        </w:rPr>
        <w:t xml:space="preserve"> povolení vystupovať</w:t>
      </w:r>
      <w:r w:rsidRPr="00D17574">
        <w:rPr>
          <w:rFonts w:ascii="Arial" w:hAnsi="Arial" w:cs="Arial"/>
        </w:rPr>
        <w:t xml:space="preserve"> Objednávateľ</w:t>
      </w:r>
      <w:r w:rsidR="00DD5B42" w:rsidRPr="00D17574">
        <w:rPr>
          <w:rFonts w:ascii="Arial" w:hAnsi="Arial" w:cs="Arial"/>
        </w:rPr>
        <w:t xml:space="preserve">. </w:t>
      </w:r>
      <w:r w:rsidRPr="00D17574">
        <w:rPr>
          <w:rFonts w:ascii="Arial" w:hAnsi="Arial" w:cs="Arial"/>
        </w:rPr>
        <w:t>Objednávateľ</w:t>
      </w:r>
      <w:r w:rsidR="00DD5B42" w:rsidRPr="00D17574">
        <w:rPr>
          <w:rFonts w:ascii="Arial" w:hAnsi="Arial" w:cs="Arial"/>
        </w:rPr>
        <w:t xml:space="preserve"> je povinný v</w:t>
      </w:r>
      <w:r w:rsidRPr="00D17574">
        <w:rPr>
          <w:rFonts w:ascii="Arial" w:hAnsi="Arial" w:cs="Arial"/>
        </w:rPr>
        <w:t> </w:t>
      </w:r>
      <w:r w:rsidR="00DD5B42" w:rsidRPr="00D17574">
        <w:rPr>
          <w:rFonts w:ascii="Arial" w:hAnsi="Arial" w:cs="Arial"/>
        </w:rPr>
        <w:t>lehote</w:t>
      </w:r>
      <w:r w:rsidRPr="00D17574">
        <w:rPr>
          <w:rFonts w:ascii="Arial" w:hAnsi="Arial" w:cs="Arial"/>
        </w:rPr>
        <w:t xml:space="preserve"> piatich</w:t>
      </w:r>
      <w:r w:rsidR="00DD5B42" w:rsidRPr="00D17574">
        <w:rPr>
          <w:rFonts w:ascii="Arial" w:hAnsi="Arial" w:cs="Arial"/>
        </w:rPr>
        <w:t xml:space="preserve"> </w:t>
      </w:r>
      <w:r w:rsidRPr="00D17574">
        <w:rPr>
          <w:rFonts w:ascii="Arial" w:hAnsi="Arial" w:cs="Arial"/>
        </w:rPr>
        <w:t>(5)</w:t>
      </w:r>
      <w:r w:rsidR="00DD5B42" w:rsidRPr="00D17574">
        <w:rPr>
          <w:rFonts w:ascii="Arial" w:hAnsi="Arial" w:cs="Arial"/>
        </w:rPr>
        <w:t xml:space="preserve"> </w:t>
      </w:r>
      <w:r w:rsidRPr="00D17574">
        <w:rPr>
          <w:rFonts w:ascii="Arial" w:hAnsi="Arial" w:cs="Arial"/>
        </w:rPr>
        <w:t>P</w:t>
      </w:r>
      <w:r w:rsidR="00DD5B42" w:rsidRPr="00D17574">
        <w:rPr>
          <w:rFonts w:ascii="Arial" w:hAnsi="Arial" w:cs="Arial"/>
        </w:rPr>
        <w:t>racovných  dní vyjadriť svoje stanovisko</w:t>
      </w:r>
      <w:r w:rsidR="007F23BD" w:rsidRPr="00D17574">
        <w:rPr>
          <w:rFonts w:ascii="Arial" w:hAnsi="Arial" w:cs="Arial"/>
        </w:rPr>
        <w:t>,</w:t>
      </w:r>
      <w:r w:rsidR="00DD5B42" w:rsidRPr="00D17574">
        <w:rPr>
          <w:rFonts w:ascii="Arial" w:hAnsi="Arial" w:cs="Arial"/>
        </w:rPr>
        <w:t xml:space="preserve"> či s </w:t>
      </w:r>
      <w:r w:rsidRPr="00D17574">
        <w:rPr>
          <w:rFonts w:ascii="Arial" w:hAnsi="Arial" w:cs="Arial"/>
        </w:rPr>
        <w:t>povolením</w:t>
      </w:r>
      <w:r w:rsidR="00DD5B42" w:rsidRPr="00D17574">
        <w:rPr>
          <w:rFonts w:ascii="Arial" w:hAnsi="Arial" w:cs="Arial"/>
        </w:rPr>
        <w:t xml:space="preserve"> súhlasí alebo či požaduje</w:t>
      </w:r>
      <w:r w:rsidRPr="00D17574">
        <w:rPr>
          <w:rFonts w:ascii="Arial" w:hAnsi="Arial" w:cs="Arial"/>
        </w:rPr>
        <w:t>,</w:t>
      </w:r>
      <w:r w:rsidR="00DD5B42" w:rsidRPr="00D17574">
        <w:rPr>
          <w:rFonts w:ascii="Arial" w:hAnsi="Arial" w:cs="Arial"/>
        </w:rPr>
        <w:t xml:space="preserve"> aby proti nemu bolo podané odvolanie, pričom podanie odvolania </w:t>
      </w:r>
      <w:r w:rsidR="006A283A" w:rsidRPr="00D17574">
        <w:rPr>
          <w:rFonts w:ascii="Arial" w:hAnsi="Arial" w:cs="Arial"/>
        </w:rPr>
        <w:t xml:space="preserve">je </w:t>
      </w:r>
      <w:r w:rsidRPr="00D17574">
        <w:rPr>
          <w:rFonts w:ascii="Arial" w:hAnsi="Arial" w:cs="Arial"/>
        </w:rPr>
        <w:t>Objednávateľ</w:t>
      </w:r>
      <w:r w:rsidR="00DD5B42" w:rsidRPr="00D17574">
        <w:rPr>
          <w:rFonts w:ascii="Arial" w:hAnsi="Arial" w:cs="Arial"/>
        </w:rPr>
        <w:t xml:space="preserve"> oprávnený požadovať výlučne v prípade, ak v ňom obsiahnuté podmienky budú obmedzovať realizáciu </w:t>
      </w:r>
      <w:r w:rsidRPr="00D17574">
        <w:rPr>
          <w:rFonts w:ascii="Arial" w:hAnsi="Arial" w:cs="Arial"/>
        </w:rPr>
        <w:t>Stavb</w:t>
      </w:r>
      <w:r w:rsidR="006A283A" w:rsidRPr="00D17574">
        <w:rPr>
          <w:rFonts w:ascii="Arial" w:hAnsi="Arial" w:cs="Arial"/>
        </w:rPr>
        <w:t>y</w:t>
      </w:r>
      <w:r w:rsidRPr="00D17574">
        <w:rPr>
          <w:rFonts w:ascii="Arial" w:hAnsi="Arial" w:cs="Arial"/>
        </w:rPr>
        <w:t xml:space="preserve"> nUNB</w:t>
      </w:r>
      <w:r w:rsidR="00DD5B42" w:rsidRPr="00D17574">
        <w:rPr>
          <w:rFonts w:ascii="Arial" w:hAnsi="Arial" w:cs="Arial"/>
        </w:rPr>
        <w:t xml:space="preserve"> alebo ich následkom bude zvýšenie predpokladan</w:t>
      </w:r>
      <w:r w:rsidRPr="00D17574">
        <w:rPr>
          <w:rFonts w:ascii="Arial" w:hAnsi="Arial" w:cs="Arial"/>
        </w:rPr>
        <w:t>ého</w:t>
      </w:r>
      <w:r w:rsidR="00DD5B42" w:rsidRPr="00D17574">
        <w:rPr>
          <w:rFonts w:ascii="Arial" w:hAnsi="Arial" w:cs="Arial"/>
        </w:rPr>
        <w:t xml:space="preserve"> </w:t>
      </w:r>
      <w:r w:rsidRPr="00D17574">
        <w:rPr>
          <w:rFonts w:ascii="Arial" w:hAnsi="Arial" w:cs="Arial"/>
        </w:rPr>
        <w:t xml:space="preserve">rozpočtu stavby (článok </w:t>
      </w:r>
      <w:r w:rsidRPr="00D17574">
        <w:rPr>
          <w:rFonts w:ascii="Arial" w:hAnsi="Arial" w:cs="Arial"/>
        </w:rPr>
        <w:fldChar w:fldCharType="begin"/>
      </w:r>
      <w:r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13.2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_Ref517352753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(f)</w:t>
      </w:r>
      <w:r w:rsidRPr="00D17574">
        <w:rPr>
          <w:rFonts w:ascii="Arial" w:hAnsi="Arial" w:cs="Arial"/>
        </w:rPr>
        <w:fldChar w:fldCharType="end"/>
      </w:r>
      <w:r w:rsidRPr="00D17574">
        <w:rPr>
          <w:rFonts w:ascii="Arial" w:hAnsi="Arial" w:cs="Arial"/>
        </w:rPr>
        <w:t xml:space="preserve"> Zmluvy) </w:t>
      </w:r>
      <w:r w:rsidR="00DD5B42" w:rsidRPr="00D17574">
        <w:rPr>
          <w:rFonts w:ascii="Arial" w:hAnsi="Arial" w:cs="Arial"/>
        </w:rPr>
        <w:t>ako</w:t>
      </w:r>
      <w:r w:rsidR="007F23BD" w:rsidRPr="00D17574">
        <w:rPr>
          <w:rFonts w:ascii="Arial" w:hAnsi="Arial" w:cs="Arial"/>
        </w:rPr>
        <w:t xml:space="preserve"> </w:t>
      </w:r>
      <w:r w:rsidR="00901107" w:rsidRPr="00D17574">
        <w:rPr>
          <w:rFonts w:ascii="Arial" w:hAnsi="Arial" w:cs="Arial"/>
        </w:rPr>
        <w:t xml:space="preserve">päť </w:t>
      </w:r>
      <w:r w:rsidR="007F23BD" w:rsidRPr="00D17574">
        <w:rPr>
          <w:rFonts w:ascii="Arial" w:hAnsi="Arial" w:cs="Arial"/>
        </w:rPr>
        <w:t>(</w:t>
      </w:r>
      <w:r w:rsidR="00DD5B42" w:rsidRPr="00D17574">
        <w:rPr>
          <w:rFonts w:ascii="Arial" w:hAnsi="Arial" w:cs="Arial"/>
        </w:rPr>
        <w:t>5</w:t>
      </w:r>
      <w:r w:rsidR="007F23BD" w:rsidRPr="00D17574">
        <w:rPr>
          <w:rFonts w:ascii="Arial" w:hAnsi="Arial" w:cs="Arial"/>
        </w:rPr>
        <w:t xml:space="preserve">) </w:t>
      </w:r>
      <w:r w:rsidR="00DD5B42" w:rsidRPr="00D17574">
        <w:rPr>
          <w:rFonts w:ascii="Arial" w:hAnsi="Arial" w:cs="Arial"/>
        </w:rPr>
        <w:t xml:space="preserve">% a tieto podmienky </w:t>
      </w:r>
      <w:r w:rsidR="009B0D1C" w:rsidRPr="00D17574">
        <w:rPr>
          <w:rFonts w:ascii="Arial" w:hAnsi="Arial" w:cs="Arial"/>
        </w:rPr>
        <w:t>ne</w:t>
      </w:r>
      <w:r w:rsidR="00DD5B42" w:rsidRPr="00D17574">
        <w:rPr>
          <w:rFonts w:ascii="Arial" w:hAnsi="Arial" w:cs="Arial"/>
        </w:rPr>
        <w:t xml:space="preserve">boli vopred </w:t>
      </w:r>
      <w:r w:rsidR="009B0D1C" w:rsidRPr="00D17574">
        <w:rPr>
          <w:rFonts w:ascii="Arial" w:hAnsi="Arial" w:cs="Arial"/>
        </w:rPr>
        <w:t>Objednávateľom</w:t>
      </w:r>
      <w:r w:rsidR="00DD5B42" w:rsidRPr="00D17574">
        <w:rPr>
          <w:rFonts w:ascii="Arial" w:hAnsi="Arial" w:cs="Arial"/>
        </w:rPr>
        <w:t xml:space="preserve"> schválené.</w:t>
      </w:r>
      <w:bookmarkEnd w:id="100"/>
    </w:p>
    <w:p w14:paraId="27111A87" w14:textId="39CA4BD3" w:rsidR="00EE12D7" w:rsidRPr="00D17574" w:rsidRDefault="00C87D20" w:rsidP="00BE648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1" w:name="_Ref517696863"/>
      <w:r w:rsidRPr="00D17574">
        <w:rPr>
          <w:rFonts w:ascii="Arial" w:hAnsi="Arial" w:cs="Arial"/>
        </w:rPr>
        <w:t xml:space="preserve">Zmluvné strany sa dohodli, že Dielo, resp. každá jeho časť, musí okrem vlastností výslovne dohodnutých v Zmluve spĺňať požiadavky v zmysle </w:t>
      </w:r>
      <w:r w:rsidR="006A283A" w:rsidRPr="00D17574">
        <w:rPr>
          <w:rFonts w:ascii="Arial" w:hAnsi="Arial" w:cs="Arial"/>
        </w:rPr>
        <w:t>P</w:t>
      </w:r>
      <w:r w:rsidRPr="00D17574">
        <w:rPr>
          <w:rFonts w:ascii="Arial" w:hAnsi="Arial" w:cs="Arial"/>
        </w:rPr>
        <w:t xml:space="preserve">rávnych predpisov a všeobecne záväzných technických noriem, ktoré sa vzťahujú </w:t>
      </w:r>
      <w:r w:rsidR="007F23BD" w:rsidRPr="00D17574">
        <w:rPr>
          <w:rFonts w:ascii="Arial" w:hAnsi="Arial" w:cs="Arial"/>
        </w:rPr>
        <w:t>t</w:t>
      </w:r>
      <w:r w:rsidRPr="00D17574">
        <w:rPr>
          <w:rFonts w:ascii="Arial" w:hAnsi="Arial" w:cs="Arial"/>
        </w:rPr>
        <w:t>ak na vykonávanie Diela, ako aj na samotný predmet Diela</w:t>
      </w:r>
      <w:r w:rsidR="007F23BD" w:rsidRPr="00D17574">
        <w:rPr>
          <w:rFonts w:ascii="Arial" w:hAnsi="Arial" w:cs="Arial"/>
        </w:rPr>
        <w:t>,</w:t>
      </w:r>
      <w:r w:rsidRPr="00D17574">
        <w:rPr>
          <w:rFonts w:ascii="Arial" w:hAnsi="Arial" w:cs="Arial"/>
        </w:rPr>
        <w:t xml:space="preserve"> účinných v čase odovzdania jeho jednotlivých častí Objednávateľovi. Pred použitím iných noriem, je Zhotoviteľ povinný si v dostatočnom časovom predstihu vyžiadať predchádzajúci súhlas Objednávateľa.</w:t>
      </w:r>
      <w:bookmarkEnd w:id="101"/>
    </w:p>
    <w:p w14:paraId="56338336" w14:textId="77777777" w:rsidR="00646932" w:rsidRPr="00D17574" w:rsidRDefault="00646932" w:rsidP="00646932">
      <w:pPr>
        <w:pStyle w:val="seNormalny2"/>
        <w:tabs>
          <w:tab w:val="left" w:pos="567"/>
          <w:tab w:val="left" w:pos="9356"/>
        </w:tabs>
        <w:spacing w:after="0" w:line="276" w:lineRule="auto"/>
        <w:ind w:left="567" w:right="113"/>
        <w:rPr>
          <w:rFonts w:ascii="Arial" w:hAnsi="Arial" w:cs="Arial"/>
        </w:rPr>
      </w:pPr>
    </w:p>
    <w:p w14:paraId="113D841D" w14:textId="77777777" w:rsidR="00522006" w:rsidRPr="00D17574" w:rsidRDefault="00E7436B" w:rsidP="00646932">
      <w:pPr>
        <w:pStyle w:val="ListParagraph"/>
        <w:numPr>
          <w:ilvl w:val="0"/>
          <w:numId w:val="44"/>
        </w:numPr>
        <w:spacing w:after="0" w:line="276" w:lineRule="auto"/>
        <w:ind w:left="567" w:hanging="567"/>
        <w:jc w:val="both"/>
        <w:rPr>
          <w:rFonts w:ascii="Arial" w:hAnsi="Arial" w:cs="Arial"/>
          <w:b/>
          <w:sz w:val="20"/>
          <w:szCs w:val="20"/>
        </w:rPr>
      </w:pPr>
      <w:r w:rsidRPr="00D17574">
        <w:rPr>
          <w:rFonts w:ascii="Arial" w:hAnsi="Arial" w:cs="Arial"/>
          <w:b/>
          <w:sz w:val="20"/>
          <w:szCs w:val="20"/>
        </w:rPr>
        <w:t>Informačný model stavby</w:t>
      </w:r>
    </w:p>
    <w:p w14:paraId="000209AE" w14:textId="312AC5F0" w:rsidR="00F5070C" w:rsidRPr="00D17574" w:rsidRDefault="00AA15C7" w:rsidP="00646932">
      <w:pPr>
        <w:pStyle w:val="seNormalny2"/>
        <w:numPr>
          <w:ilvl w:val="1"/>
          <w:numId w:val="44"/>
        </w:numPr>
        <w:tabs>
          <w:tab w:val="left" w:pos="567"/>
          <w:tab w:val="left" w:pos="9356"/>
        </w:tabs>
        <w:spacing w:after="0" w:line="276" w:lineRule="auto"/>
        <w:ind w:left="567" w:right="113" w:hanging="567"/>
        <w:rPr>
          <w:rFonts w:ascii="Arial" w:hAnsi="Arial" w:cs="Arial"/>
        </w:rPr>
      </w:pPr>
      <w:bookmarkStart w:id="102" w:name="_Ref13757398"/>
      <w:bookmarkStart w:id="103" w:name="_Hlk13754081"/>
      <w:r w:rsidRPr="00D17574">
        <w:rPr>
          <w:rFonts w:ascii="Arial" w:hAnsi="Arial" w:cs="Arial"/>
        </w:rPr>
        <w:t xml:space="preserve">Okrem iných formátov uvedených v tejto Zmluve, je </w:t>
      </w:r>
      <w:r w:rsidR="00F5070C" w:rsidRPr="00D17574">
        <w:rPr>
          <w:rFonts w:ascii="Arial" w:hAnsi="Arial" w:cs="Arial"/>
        </w:rPr>
        <w:t xml:space="preserve">Zhotoviteľ </w:t>
      </w:r>
      <w:r w:rsidR="009D632B" w:rsidRPr="00D17574">
        <w:rPr>
          <w:rFonts w:ascii="Arial" w:hAnsi="Arial" w:cs="Arial"/>
        </w:rPr>
        <w:t>povinný</w:t>
      </w:r>
      <w:r w:rsidRPr="00D17574">
        <w:rPr>
          <w:rFonts w:ascii="Arial" w:hAnsi="Arial" w:cs="Arial"/>
        </w:rPr>
        <w:t xml:space="preserve"> predmet Zmluvy plniť aj </w:t>
      </w:r>
      <w:r w:rsidR="006E7571" w:rsidRPr="00D17574">
        <w:rPr>
          <w:rFonts w:ascii="Arial" w:hAnsi="Arial" w:cs="Arial"/>
        </w:rPr>
        <w:t xml:space="preserve">v prostredí </w:t>
      </w:r>
      <w:r w:rsidR="006E4824" w:rsidRPr="00D17574">
        <w:rPr>
          <w:rFonts w:ascii="Arial" w:hAnsi="Arial" w:cs="Arial"/>
        </w:rPr>
        <w:t>BIM</w:t>
      </w:r>
      <w:r w:rsidR="004B43D3" w:rsidRPr="004B43D3">
        <w:rPr>
          <w:rFonts w:ascii="Arial" w:hAnsi="Arial" w:cs="Arial"/>
          <w:color w:val="FF0000"/>
        </w:rPr>
        <w:t>, a to minimálne pri dodržaní úrovne</w:t>
      </w:r>
      <w:r w:rsidR="006E4824" w:rsidRPr="004B43D3">
        <w:rPr>
          <w:rFonts w:ascii="Arial" w:hAnsi="Arial" w:cs="Arial"/>
          <w:color w:val="FF0000"/>
        </w:rPr>
        <w:t xml:space="preserve"> </w:t>
      </w:r>
      <w:r w:rsidR="00F5070C" w:rsidRPr="00D17574">
        <w:rPr>
          <w:rFonts w:ascii="Arial" w:hAnsi="Arial" w:cs="Arial"/>
        </w:rPr>
        <w:t xml:space="preserve">podľa STN ISO noriem STN EN ISO16739:2016 </w:t>
      </w:r>
      <w:r w:rsidR="00F5070C" w:rsidRPr="00D17574">
        <w:rPr>
          <w:rFonts w:ascii="Arial" w:hAnsi="Arial" w:cs="Arial"/>
        </w:rPr>
        <w:lastRenderedPageBreak/>
        <w:t>Dátový formát Industry Foundation Classes (IFC) pre zdieľanie dát v stavebníctve a facility managemente, ST EN ISO 29481-2:2016 Informačné modely stavieb (BIM2 – Príručka odovzdania informácií a STN EN ISO 12006-3:2016 Pozemné staviteľstvo – Usporiadanie informácií o stavebných prácach 010</w:t>
      </w:r>
      <w:r w:rsidR="004B43D3" w:rsidRPr="004B43D3">
        <w:rPr>
          <w:rFonts w:ascii="Arial" w:hAnsi="Arial" w:cs="Arial"/>
          <w:color w:val="FF0000"/>
        </w:rPr>
        <w:t>, pričom v</w:t>
      </w:r>
      <w:r w:rsidR="00411422">
        <w:rPr>
          <w:rFonts w:ascii="Arial" w:hAnsi="Arial" w:cs="Arial"/>
          <w:color w:val="FF0000"/>
        </w:rPr>
        <w:t> </w:t>
      </w:r>
      <w:r w:rsidR="004B43D3" w:rsidRPr="004B43D3">
        <w:rPr>
          <w:rFonts w:ascii="Arial" w:hAnsi="Arial" w:cs="Arial"/>
          <w:color w:val="FF0000"/>
        </w:rPr>
        <w:t>prípade</w:t>
      </w:r>
      <w:r w:rsidR="00411422">
        <w:rPr>
          <w:rFonts w:ascii="Arial" w:hAnsi="Arial" w:cs="Arial"/>
          <w:color w:val="FF0000"/>
        </w:rPr>
        <w:t>,</w:t>
      </w:r>
      <w:r w:rsidR="004B43D3" w:rsidRPr="004B43D3">
        <w:rPr>
          <w:rFonts w:ascii="Arial" w:hAnsi="Arial" w:cs="Arial"/>
          <w:color w:val="FF0000"/>
        </w:rPr>
        <w:t xml:space="preserve"> ak boli resp. budú tieto normy zmenené, opätovne prijaté alebo priamo či nepriamo nahradené inými normami, môže Zhotoviteľ postupovať podľa takto zmenených, opätovne prijatých alebo priamo či nepriamo nahradených noriem pokiaľ mu na to Objednávateľ udelil súhlas</w:t>
      </w:r>
      <w:r w:rsidR="00F5070C" w:rsidRPr="00D17574">
        <w:rPr>
          <w:rFonts w:ascii="Arial" w:hAnsi="Arial" w:cs="Arial"/>
        </w:rPr>
        <w:t xml:space="preserve">. </w:t>
      </w:r>
      <w:r w:rsidR="006A283A" w:rsidRPr="00D17574">
        <w:rPr>
          <w:rFonts w:ascii="Arial" w:hAnsi="Arial" w:cs="Arial"/>
        </w:rPr>
        <w:t>N</w:t>
      </w:r>
      <w:r w:rsidR="00F5070C" w:rsidRPr="00D17574">
        <w:rPr>
          <w:rFonts w:ascii="Arial" w:hAnsi="Arial" w:cs="Arial"/>
        </w:rPr>
        <w:t>a t</w:t>
      </w:r>
      <w:r w:rsidR="006A283A" w:rsidRPr="00D17574">
        <w:rPr>
          <w:rFonts w:ascii="Arial" w:hAnsi="Arial" w:cs="Arial"/>
        </w:rPr>
        <w:t>en</w:t>
      </w:r>
      <w:r w:rsidR="00F5070C" w:rsidRPr="00D17574">
        <w:rPr>
          <w:rFonts w:ascii="Arial" w:hAnsi="Arial" w:cs="Arial"/>
        </w:rPr>
        <w:t xml:space="preserve">to účel Zhotoviteľ do </w:t>
      </w:r>
      <w:r w:rsidR="005D5F32" w:rsidRPr="00D17574">
        <w:rPr>
          <w:rFonts w:ascii="Arial" w:hAnsi="Arial" w:cs="Arial"/>
        </w:rPr>
        <w:t>pätnástich (15)</w:t>
      </w:r>
      <w:r w:rsidR="00F5070C" w:rsidRPr="00D17574">
        <w:rPr>
          <w:rFonts w:ascii="Arial" w:hAnsi="Arial" w:cs="Arial"/>
        </w:rPr>
        <w:t xml:space="preserve"> </w:t>
      </w:r>
      <w:r w:rsidR="006A283A" w:rsidRPr="00D17574">
        <w:rPr>
          <w:rFonts w:ascii="Arial" w:hAnsi="Arial" w:cs="Arial"/>
        </w:rPr>
        <w:t>D</w:t>
      </w:r>
      <w:r w:rsidR="00F5070C" w:rsidRPr="00D17574">
        <w:rPr>
          <w:rFonts w:ascii="Arial" w:hAnsi="Arial" w:cs="Arial"/>
        </w:rPr>
        <w:t xml:space="preserve">ní od uzavretia Zmluvy vypracuje </w:t>
      </w:r>
      <w:r w:rsidR="00EF6D77" w:rsidRPr="00D17574">
        <w:rPr>
          <w:rFonts w:ascii="Arial" w:hAnsi="Arial" w:cs="Arial"/>
        </w:rPr>
        <w:t>s</w:t>
      </w:r>
      <w:r w:rsidR="00F5070C" w:rsidRPr="00D17574">
        <w:rPr>
          <w:rFonts w:ascii="Arial" w:hAnsi="Arial" w:cs="Arial"/>
        </w:rPr>
        <w:t xml:space="preserve">trategický dokument BIM, </w:t>
      </w:r>
      <w:r w:rsidR="00EF6D77" w:rsidRPr="00D17574">
        <w:rPr>
          <w:rFonts w:ascii="Arial" w:hAnsi="Arial" w:cs="Arial"/>
        </w:rPr>
        <w:t xml:space="preserve">ktorým sa po jeho odsúhlasení Objednávateľom budú obe Zmluvné strany riadiť pri využívaní BIM a </w:t>
      </w:r>
      <w:r w:rsidR="00F5070C" w:rsidRPr="00D17574">
        <w:rPr>
          <w:rFonts w:ascii="Arial" w:hAnsi="Arial" w:cs="Arial"/>
        </w:rPr>
        <w:t>v ktorom zadefinuje zásady BIM a používanie BIM minimálne v tomto rozsahu:</w:t>
      </w:r>
      <w:bookmarkEnd w:id="102"/>
    </w:p>
    <w:p w14:paraId="693A1414" w14:textId="388B8E98" w:rsidR="00663030"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bookmarkStart w:id="104" w:name="_Ref13757393"/>
      <w:r w:rsidRPr="00D17574">
        <w:rPr>
          <w:rFonts w:ascii="Arial" w:hAnsi="Arial" w:cs="Arial"/>
          <w:sz w:val="20"/>
          <w:szCs w:val="20"/>
        </w:rPr>
        <w:t>úroveň podrobnosti a úrovne informácií (LOD level of details – úroveň detailu)</w:t>
      </w:r>
      <w:r w:rsidR="00D228DC" w:rsidRPr="00D17574">
        <w:rPr>
          <w:rFonts w:ascii="Arial" w:hAnsi="Arial" w:cs="Arial"/>
          <w:sz w:val="20"/>
          <w:szCs w:val="20"/>
        </w:rPr>
        <w:t>,</w:t>
      </w:r>
      <w:r w:rsidRPr="00D17574">
        <w:rPr>
          <w:rFonts w:ascii="Arial" w:hAnsi="Arial" w:cs="Arial"/>
          <w:sz w:val="20"/>
          <w:szCs w:val="20"/>
        </w:rPr>
        <w:t xml:space="preserve"> ktoré sa majú implementovať v každom modeli BIM pre každú úroveň </w:t>
      </w:r>
      <w:r w:rsidR="009D632B" w:rsidRPr="00D17574">
        <w:rPr>
          <w:rFonts w:ascii="Arial" w:hAnsi="Arial" w:cs="Arial"/>
          <w:sz w:val="20"/>
          <w:szCs w:val="20"/>
        </w:rPr>
        <w:t>projektovej dokumentácie, ktorá je predmetom plnenia podľa tejto Zmluvy</w:t>
      </w:r>
      <w:r w:rsidRPr="00D17574">
        <w:rPr>
          <w:rFonts w:ascii="Arial" w:hAnsi="Arial" w:cs="Arial"/>
          <w:sz w:val="20"/>
          <w:szCs w:val="20"/>
        </w:rPr>
        <w:t>,</w:t>
      </w:r>
      <w:bookmarkEnd w:id="104"/>
      <w:r w:rsidRPr="00D17574">
        <w:rPr>
          <w:rFonts w:ascii="Arial" w:hAnsi="Arial" w:cs="Arial"/>
          <w:sz w:val="20"/>
          <w:szCs w:val="20"/>
        </w:rPr>
        <w:t xml:space="preserve"> </w:t>
      </w:r>
    </w:p>
    <w:p w14:paraId="74212220"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počet a štruktúra modelov BIM</w:t>
      </w:r>
      <w:r w:rsidR="006A283A" w:rsidRPr="00D17574">
        <w:rPr>
          <w:rFonts w:ascii="Arial" w:hAnsi="Arial" w:cs="Arial"/>
          <w:sz w:val="20"/>
          <w:szCs w:val="20"/>
        </w:rPr>
        <w:t>,</w:t>
      </w:r>
      <w:r w:rsidRPr="00D17574">
        <w:rPr>
          <w:rFonts w:ascii="Arial" w:hAnsi="Arial" w:cs="Arial"/>
          <w:sz w:val="20"/>
          <w:szCs w:val="20"/>
        </w:rPr>
        <w:t xml:space="preserve"> </w:t>
      </w:r>
    </w:p>
    <w:p w14:paraId="36270BAE"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softvé</w:t>
      </w:r>
      <w:r w:rsidR="009D632B" w:rsidRPr="00D17574">
        <w:rPr>
          <w:rFonts w:ascii="Arial" w:hAnsi="Arial" w:cs="Arial"/>
          <w:sz w:val="20"/>
          <w:szCs w:val="20"/>
        </w:rPr>
        <w:t>rová platforma BIM a jej verzie</w:t>
      </w:r>
      <w:r w:rsidRPr="00D17574">
        <w:rPr>
          <w:rFonts w:ascii="Arial" w:hAnsi="Arial" w:cs="Arial"/>
          <w:sz w:val="20"/>
          <w:szCs w:val="20"/>
        </w:rPr>
        <w:t xml:space="preserve">, ktorú </w:t>
      </w:r>
      <w:r w:rsidR="009D632B" w:rsidRPr="00D17574">
        <w:rPr>
          <w:rFonts w:ascii="Arial" w:hAnsi="Arial" w:cs="Arial"/>
          <w:sz w:val="20"/>
          <w:szCs w:val="20"/>
        </w:rPr>
        <w:t>Zhotoviteľ</w:t>
      </w:r>
      <w:r w:rsidRPr="00D17574">
        <w:rPr>
          <w:rFonts w:ascii="Arial" w:hAnsi="Arial" w:cs="Arial"/>
          <w:sz w:val="20"/>
          <w:szCs w:val="20"/>
        </w:rPr>
        <w:t xml:space="preserve"> použije v celom rozsahu </w:t>
      </w:r>
      <w:r w:rsidR="009D632B" w:rsidRPr="00D17574">
        <w:rPr>
          <w:rFonts w:ascii="Arial" w:hAnsi="Arial" w:cs="Arial"/>
          <w:sz w:val="20"/>
          <w:szCs w:val="20"/>
        </w:rPr>
        <w:t xml:space="preserve">(pre vylúčenie pochybností </w:t>
      </w:r>
      <w:r w:rsidR="006A283A" w:rsidRPr="00D17574">
        <w:rPr>
          <w:rFonts w:ascii="Arial" w:hAnsi="Arial" w:cs="Arial"/>
          <w:sz w:val="20"/>
          <w:szCs w:val="20"/>
        </w:rPr>
        <w:t xml:space="preserve">sa dojednáva, že </w:t>
      </w:r>
      <w:r w:rsidRPr="00D17574">
        <w:rPr>
          <w:rFonts w:ascii="Arial" w:hAnsi="Arial" w:cs="Arial"/>
          <w:sz w:val="20"/>
          <w:szCs w:val="20"/>
        </w:rPr>
        <w:t>všetky</w:t>
      </w:r>
      <w:r w:rsidR="00C45341" w:rsidRPr="00D17574">
        <w:rPr>
          <w:rFonts w:ascii="Arial" w:hAnsi="Arial" w:cs="Arial"/>
          <w:sz w:val="20"/>
          <w:szCs w:val="20"/>
        </w:rPr>
        <w:t xml:space="preserve"> </w:t>
      </w:r>
      <w:r w:rsidR="005735C2" w:rsidRPr="00D17574">
        <w:rPr>
          <w:rFonts w:ascii="Arial" w:hAnsi="Arial" w:cs="Arial"/>
          <w:sz w:val="20"/>
          <w:szCs w:val="20"/>
        </w:rPr>
        <w:t xml:space="preserve">subjekty podieľajúce sa na vykonávaní Diela </w:t>
      </w:r>
      <w:r w:rsidRPr="00D17574">
        <w:rPr>
          <w:rFonts w:ascii="Arial" w:hAnsi="Arial" w:cs="Arial"/>
          <w:sz w:val="20"/>
          <w:szCs w:val="20"/>
        </w:rPr>
        <w:t>musia používať ten istý softvér</w:t>
      </w:r>
      <w:r w:rsidR="009D632B" w:rsidRPr="00D17574">
        <w:rPr>
          <w:rFonts w:ascii="Arial" w:hAnsi="Arial" w:cs="Arial"/>
          <w:sz w:val="20"/>
          <w:szCs w:val="20"/>
        </w:rPr>
        <w:t>),</w:t>
      </w:r>
      <w:r w:rsidRPr="00D17574">
        <w:rPr>
          <w:rFonts w:ascii="Arial" w:hAnsi="Arial" w:cs="Arial"/>
          <w:sz w:val="20"/>
          <w:szCs w:val="20"/>
        </w:rPr>
        <w:t xml:space="preserve"> </w:t>
      </w:r>
    </w:p>
    <w:p w14:paraId="12F7D4FA"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návrh postupov pre odovzdávanie a zdieľanie údajov medzi </w:t>
      </w:r>
      <w:r w:rsidR="008D011B" w:rsidRPr="00D17574">
        <w:rPr>
          <w:rFonts w:ascii="Arial" w:hAnsi="Arial" w:cs="Arial"/>
          <w:sz w:val="20"/>
          <w:szCs w:val="20"/>
        </w:rPr>
        <w:t>Zhotoviteľom a </w:t>
      </w:r>
      <w:r w:rsidR="006A283A" w:rsidRPr="00D17574">
        <w:rPr>
          <w:rFonts w:ascii="Arial" w:hAnsi="Arial" w:cs="Arial"/>
          <w:sz w:val="20"/>
          <w:szCs w:val="20"/>
        </w:rPr>
        <w:t>Objednávateľom,</w:t>
      </w:r>
    </w:p>
    <w:p w14:paraId="48B2283A"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popisy procesov spolu s postupmi, vstupy a výstupy pre každé z uvedených použití – BIM detekcia defektov a rozpoznávanie konfliktov, vývoj počtu odberov s vizualizáciami získanými z modelu BIM, </w:t>
      </w:r>
    </w:p>
    <w:p w14:paraId="75BE15C1" w14:textId="7AFDF643" w:rsidR="007A7350"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využitie BIM – detekcia defektov a rozpoznávanie konfliktov, vývoj počtu odberov s vizual</w:t>
      </w:r>
      <w:r w:rsidR="00704DF6" w:rsidRPr="00D17574">
        <w:rPr>
          <w:rFonts w:ascii="Arial" w:hAnsi="Arial" w:cs="Arial"/>
          <w:sz w:val="20"/>
          <w:szCs w:val="20"/>
        </w:rPr>
        <w:t>izáciami získanými z prostredia BIM</w:t>
      </w:r>
      <w:r w:rsidR="007A7350" w:rsidRPr="00D17574">
        <w:rPr>
          <w:rFonts w:ascii="Arial" w:hAnsi="Arial" w:cs="Arial"/>
          <w:sz w:val="20"/>
          <w:szCs w:val="20"/>
        </w:rPr>
        <w:t>,</w:t>
      </w:r>
    </w:p>
    <w:p w14:paraId="18558168" w14:textId="77777777" w:rsidR="007A7350" w:rsidRPr="00D17574" w:rsidRDefault="00B7262B" w:rsidP="00C24654">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bezpečnostný</w:t>
      </w:r>
      <w:r w:rsidR="007A7350" w:rsidRPr="00D17574">
        <w:rPr>
          <w:rFonts w:ascii="Arial" w:hAnsi="Arial" w:cs="Arial"/>
          <w:sz w:val="20"/>
          <w:szCs w:val="20"/>
        </w:rPr>
        <w:t xml:space="preserve"> protokol</w:t>
      </w:r>
      <w:r w:rsidRPr="00D17574">
        <w:rPr>
          <w:rFonts w:ascii="Arial" w:hAnsi="Arial" w:cs="Arial"/>
          <w:sz w:val="20"/>
          <w:szCs w:val="20"/>
        </w:rPr>
        <w:t>, ktorým sa zabezpečí, aby nedošlo k</w:t>
      </w:r>
      <w:r w:rsidR="007A7350" w:rsidRPr="00D17574">
        <w:rPr>
          <w:rFonts w:ascii="Arial" w:hAnsi="Arial" w:cs="Arial"/>
          <w:sz w:val="20"/>
          <w:szCs w:val="20"/>
        </w:rPr>
        <w:t xml:space="preserve"> </w:t>
      </w:r>
      <w:r w:rsidRPr="00D17574">
        <w:rPr>
          <w:rFonts w:ascii="Arial" w:hAnsi="Arial" w:cs="Arial"/>
          <w:sz w:val="20"/>
          <w:szCs w:val="20"/>
        </w:rPr>
        <w:t>zneužitiu</w:t>
      </w:r>
      <w:r w:rsidR="007A7350" w:rsidRPr="00D17574">
        <w:rPr>
          <w:rFonts w:ascii="Arial" w:hAnsi="Arial" w:cs="Arial"/>
          <w:sz w:val="20"/>
          <w:szCs w:val="20"/>
        </w:rPr>
        <w:t xml:space="preserve"> </w:t>
      </w:r>
      <w:r w:rsidRPr="00D17574">
        <w:rPr>
          <w:rFonts w:ascii="Arial" w:hAnsi="Arial" w:cs="Arial"/>
          <w:sz w:val="20"/>
          <w:szCs w:val="20"/>
        </w:rPr>
        <w:t>alebo zničeniu</w:t>
      </w:r>
      <w:r w:rsidR="007A7350" w:rsidRPr="00D17574">
        <w:rPr>
          <w:rFonts w:ascii="Arial" w:hAnsi="Arial" w:cs="Arial"/>
          <w:sz w:val="20"/>
          <w:szCs w:val="20"/>
        </w:rPr>
        <w:t xml:space="preserve"> dát</w:t>
      </w:r>
      <w:r w:rsidRPr="00D17574">
        <w:rPr>
          <w:rFonts w:ascii="Arial" w:hAnsi="Arial" w:cs="Arial"/>
          <w:sz w:val="20"/>
          <w:szCs w:val="20"/>
        </w:rPr>
        <w:t>,</w:t>
      </w:r>
      <w:r w:rsidR="007A7350" w:rsidRPr="00D17574">
        <w:rPr>
          <w:rFonts w:ascii="Arial" w:hAnsi="Arial" w:cs="Arial"/>
          <w:sz w:val="20"/>
          <w:szCs w:val="20"/>
        </w:rPr>
        <w:t xml:space="preserve"> </w:t>
      </w:r>
      <w:r w:rsidRPr="00D17574">
        <w:rPr>
          <w:rFonts w:ascii="Arial" w:hAnsi="Arial" w:cs="Arial"/>
          <w:sz w:val="20"/>
          <w:szCs w:val="20"/>
        </w:rPr>
        <w:t>aby boli dáta pravidelne</w:t>
      </w:r>
      <w:r w:rsidR="007A7350" w:rsidRPr="00D17574">
        <w:rPr>
          <w:rFonts w:ascii="Arial" w:hAnsi="Arial" w:cs="Arial"/>
          <w:sz w:val="20"/>
          <w:szCs w:val="20"/>
        </w:rPr>
        <w:t xml:space="preserve"> zálohovan</w:t>
      </w:r>
      <w:r w:rsidRPr="00D17574">
        <w:rPr>
          <w:rFonts w:ascii="Arial" w:hAnsi="Arial" w:cs="Arial"/>
          <w:sz w:val="20"/>
          <w:szCs w:val="20"/>
        </w:rPr>
        <w:t>é</w:t>
      </w:r>
      <w:r w:rsidR="007A7350" w:rsidRPr="00D17574">
        <w:rPr>
          <w:rFonts w:ascii="Arial" w:hAnsi="Arial" w:cs="Arial"/>
          <w:sz w:val="20"/>
          <w:szCs w:val="20"/>
        </w:rPr>
        <w:t xml:space="preserve">, </w:t>
      </w:r>
      <w:r w:rsidRPr="00D17574">
        <w:rPr>
          <w:rFonts w:ascii="Arial" w:hAnsi="Arial" w:cs="Arial"/>
          <w:sz w:val="20"/>
          <w:szCs w:val="20"/>
        </w:rPr>
        <w:t>modely vzájomne koordinované</w:t>
      </w:r>
      <w:r w:rsidR="007A7350" w:rsidRPr="00D17574">
        <w:rPr>
          <w:rFonts w:ascii="Arial" w:hAnsi="Arial" w:cs="Arial"/>
          <w:sz w:val="20"/>
          <w:szCs w:val="20"/>
        </w:rPr>
        <w:t xml:space="preserve">, </w:t>
      </w:r>
      <w:r w:rsidRPr="00D17574">
        <w:rPr>
          <w:rFonts w:ascii="Arial" w:hAnsi="Arial" w:cs="Arial"/>
          <w:sz w:val="20"/>
          <w:szCs w:val="20"/>
        </w:rPr>
        <w:t>kolízie detekované</w:t>
      </w:r>
      <w:r w:rsidR="007A7350" w:rsidRPr="00D17574">
        <w:rPr>
          <w:rFonts w:ascii="Arial" w:hAnsi="Arial" w:cs="Arial"/>
          <w:sz w:val="20"/>
          <w:szCs w:val="20"/>
        </w:rPr>
        <w:t xml:space="preserve">, </w:t>
      </w:r>
      <w:r w:rsidRPr="00D17574">
        <w:rPr>
          <w:rFonts w:ascii="Arial" w:hAnsi="Arial" w:cs="Arial"/>
          <w:sz w:val="20"/>
          <w:szCs w:val="20"/>
        </w:rPr>
        <w:t xml:space="preserve">a aby dochádzalo k </w:t>
      </w:r>
      <w:r w:rsidR="007A7350" w:rsidRPr="00D17574">
        <w:rPr>
          <w:rFonts w:ascii="Arial" w:hAnsi="Arial" w:cs="Arial"/>
          <w:sz w:val="20"/>
          <w:szCs w:val="20"/>
        </w:rPr>
        <w:t>au</w:t>
      </w:r>
      <w:r w:rsidRPr="00D17574">
        <w:rPr>
          <w:rFonts w:ascii="Arial" w:hAnsi="Arial" w:cs="Arial"/>
          <w:sz w:val="20"/>
          <w:szCs w:val="20"/>
        </w:rPr>
        <w:t>torizácii a zmrazeniu</w:t>
      </w:r>
      <w:r w:rsidR="007A7350" w:rsidRPr="00D17574">
        <w:rPr>
          <w:rFonts w:ascii="Arial" w:hAnsi="Arial" w:cs="Arial"/>
          <w:sz w:val="20"/>
          <w:szCs w:val="20"/>
        </w:rPr>
        <w:t xml:space="preserve"> modelu v pravidelných intervaloch.</w:t>
      </w:r>
    </w:p>
    <w:bookmarkEnd w:id="103"/>
    <w:p w14:paraId="235222AA" w14:textId="77777777" w:rsidR="00F5070C" w:rsidRPr="00D17574" w:rsidRDefault="00F5070C" w:rsidP="00C24654">
      <w:pPr>
        <w:pStyle w:val="ListParagraph"/>
        <w:spacing w:after="0" w:line="276" w:lineRule="auto"/>
        <w:ind w:left="1134"/>
        <w:jc w:val="both"/>
        <w:rPr>
          <w:rFonts w:ascii="Arial" w:hAnsi="Arial" w:cs="Arial"/>
          <w:sz w:val="20"/>
          <w:szCs w:val="20"/>
        </w:rPr>
      </w:pPr>
    </w:p>
    <w:p w14:paraId="210889DC" w14:textId="08F5D131" w:rsidR="00E65228" w:rsidRDefault="001F20EF"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Zhotoviteľ </w:t>
      </w:r>
      <w:r w:rsidR="008D011B" w:rsidRPr="00D17574">
        <w:rPr>
          <w:rFonts w:ascii="Arial" w:hAnsi="Arial" w:cs="Arial"/>
        </w:rPr>
        <w:t>udelí prístup do</w:t>
      </w:r>
      <w:r w:rsidR="00BB4B59" w:rsidRPr="00D17574">
        <w:rPr>
          <w:rFonts w:ascii="Arial" w:hAnsi="Arial" w:cs="Arial"/>
        </w:rPr>
        <w:t xml:space="preserve"> </w:t>
      </w:r>
      <w:r w:rsidR="00704DF6" w:rsidRPr="00D17574">
        <w:rPr>
          <w:rFonts w:ascii="Arial" w:hAnsi="Arial" w:cs="Arial"/>
        </w:rPr>
        <w:t xml:space="preserve">prostredia </w:t>
      </w:r>
      <w:r w:rsidR="008D011B" w:rsidRPr="00D17574">
        <w:rPr>
          <w:rFonts w:ascii="Arial" w:hAnsi="Arial" w:cs="Arial"/>
        </w:rPr>
        <w:t xml:space="preserve">BIM </w:t>
      </w:r>
      <w:r w:rsidR="00704DF6" w:rsidRPr="00D17574">
        <w:rPr>
          <w:rFonts w:ascii="Arial" w:hAnsi="Arial" w:cs="Arial"/>
        </w:rPr>
        <w:t xml:space="preserve">pre </w:t>
      </w:r>
      <w:r w:rsidR="00075362" w:rsidRPr="00D17574">
        <w:rPr>
          <w:rFonts w:ascii="Arial" w:hAnsi="Arial" w:cs="Arial"/>
        </w:rPr>
        <w:t>S</w:t>
      </w:r>
      <w:r w:rsidR="00704DF6" w:rsidRPr="00D17574">
        <w:rPr>
          <w:rFonts w:ascii="Arial" w:hAnsi="Arial" w:cs="Arial"/>
        </w:rPr>
        <w:t xml:space="preserve">tavbu nUNB </w:t>
      </w:r>
      <w:r w:rsidR="008D011B" w:rsidRPr="00D17574">
        <w:rPr>
          <w:rFonts w:ascii="Arial" w:hAnsi="Arial" w:cs="Arial"/>
        </w:rPr>
        <w:t xml:space="preserve">aj </w:t>
      </w:r>
      <w:r w:rsidR="000205A3" w:rsidRPr="00D17574">
        <w:rPr>
          <w:rFonts w:ascii="Arial" w:hAnsi="Arial" w:cs="Arial"/>
        </w:rPr>
        <w:t>Objednávateľovi</w:t>
      </w:r>
      <w:r w:rsidR="00704DF6" w:rsidRPr="00D17574">
        <w:rPr>
          <w:rFonts w:ascii="Arial" w:hAnsi="Arial" w:cs="Arial"/>
        </w:rPr>
        <w:t>,</w:t>
      </w:r>
      <w:r w:rsidR="008D011B" w:rsidRPr="00D17574">
        <w:rPr>
          <w:rFonts w:ascii="Arial" w:hAnsi="Arial" w:cs="Arial"/>
        </w:rPr>
        <w:t xml:space="preserve"> </w:t>
      </w:r>
      <w:r w:rsidR="00704DF6" w:rsidRPr="00D17574">
        <w:rPr>
          <w:rFonts w:ascii="Arial" w:hAnsi="Arial" w:cs="Arial"/>
        </w:rPr>
        <w:t>Dozoru Objednávateľa</w:t>
      </w:r>
      <w:r w:rsidR="008D011B" w:rsidRPr="00D17574">
        <w:rPr>
          <w:rFonts w:ascii="Arial" w:hAnsi="Arial" w:cs="Arial"/>
        </w:rPr>
        <w:t xml:space="preserve"> a iným osobám určeným </w:t>
      </w:r>
      <w:r w:rsidR="006A283A" w:rsidRPr="00D17574">
        <w:rPr>
          <w:rFonts w:ascii="Arial" w:hAnsi="Arial" w:cs="Arial"/>
        </w:rPr>
        <w:t xml:space="preserve">Objednávateľom </w:t>
      </w:r>
      <w:r w:rsidR="008D011B" w:rsidRPr="00D17574">
        <w:rPr>
          <w:rFonts w:ascii="Arial" w:hAnsi="Arial" w:cs="Arial"/>
        </w:rPr>
        <w:t xml:space="preserve">ako pasívnemu užívateľovi s právom </w:t>
      </w:r>
      <w:r w:rsidRPr="00D17574">
        <w:rPr>
          <w:rFonts w:ascii="Arial" w:hAnsi="Arial" w:cs="Arial"/>
        </w:rPr>
        <w:t xml:space="preserve">predkladať pripomienky. Zhotoviteľ je </w:t>
      </w:r>
      <w:r w:rsidR="006A283A" w:rsidRPr="00D17574">
        <w:rPr>
          <w:rFonts w:ascii="Arial" w:hAnsi="Arial" w:cs="Arial"/>
        </w:rPr>
        <w:t xml:space="preserve">pri odovzdaní Diela </w:t>
      </w:r>
      <w:r w:rsidRPr="00D17574">
        <w:rPr>
          <w:rFonts w:ascii="Arial" w:hAnsi="Arial" w:cs="Arial"/>
        </w:rPr>
        <w:t>povinný odovzdať oprávnenie na využívanie modelu</w:t>
      </w:r>
      <w:r w:rsidR="008973DC" w:rsidRPr="00D17574">
        <w:rPr>
          <w:rFonts w:ascii="Arial" w:hAnsi="Arial" w:cs="Arial"/>
        </w:rPr>
        <w:t xml:space="preserve"> BIM </w:t>
      </w:r>
      <w:r w:rsidR="006E7571" w:rsidRPr="00D17574">
        <w:rPr>
          <w:rFonts w:ascii="Arial" w:hAnsi="Arial" w:cs="Arial"/>
        </w:rPr>
        <w:t xml:space="preserve">Objednávateľovi </w:t>
      </w:r>
      <w:r w:rsidRPr="00D17574">
        <w:rPr>
          <w:rFonts w:ascii="Arial" w:hAnsi="Arial" w:cs="Arial"/>
        </w:rPr>
        <w:t xml:space="preserve">aj zhotoviteľom </w:t>
      </w:r>
      <w:r w:rsidR="00075362" w:rsidRPr="00D17574">
        <w:rPr>
          <w:rFonts w:ascii="Arial" w:hAnsi="Arial" w:cs="Arial"/>
        </w:rPr>
        <w:t>S</w:t>
      </w:r>
      <w:r w:rsidRPr="00D17574">
        <w:rPr>
          <w:rFonts w:ascii="Arial" w:hAnsi="Arial" w:cs="Arial"/>
        </w:rPr>
        <w:t xml:space="preserve">tavby nUNB. </w:t>
      </w:r>
    </w:p>
    <w:p w14:paraId="49051830" w14:textId="710255AD" w:rsidR="008E4FB2" w:rsidRPr="008E4FB2" w:rsidRDefault="008E4FB2" w:rsidP="008E4FB2">
      <w:pPr>
        <w:pStyle w:val="seNormalny2"/>
        <w:numPr>
          <w:ilvl w:val="1"/>
          <w:numId w:val="44"/>
        </w:numPr>
        <w:tabs>
          <w:tab w:val="left" w:pos="567"/>
          <w:tab w:val="left" w:pos="9356"/>
        </w:tabs>
        <w:spacing w:after="0" w:line="276" w:lineRule="auto"/>
        <w:ind w:left="567" w:right="113" w:hanging="567"/>
        <w:rPr>
          <w:rFonts w:ascii="Arial" w:hAnsi="Arial" w:cs="Arial"/>
          <w:color w:val="FF0000"/>
        </w:rPr>
      </w:pPr>
      <w:r w:rsidRPr="008E4FB2">
        <w:rPr>
          <w:rFonts w:ascii="Arial" w:hAnsi="Arial" w:cs="Arial"/>
          <w:color w:val="FF0000"/>
        </w:rPr>
        <w:t xml:space="preserve">Za účelom upresnenia povinnosti Zhotoviteľa podľa článku </w:t>
      </w:r>
      <w:r w:rsidR="001B0894">
        <w:rPr>
          <w:rFonts w:ascii="Arial" w:hAnsi="Arial" w:cs="Arial"/>
          <w:color w:val="FF0000"/>
        </w:rPr>
        <w:fldChar w:fldCharType="begin"/>
      </w:r>
      <w:r w:rsidR="001B0894">
        <w:rPr>
          <w:rFonts w:ascii="Arial" w:hAnsi="Arial" w:cs="Arial"/>
          <w:color w:val="FF0000"/>
        </w:rPr>
        <w:instrText xml:space="preserve"> REF _Ref13757398 \r \h </w:instrText>
      </w:r>
      <w:r w:rsidR="001B0894">
        <w:rPr>
          <w:rFonts w:ascii="Arial" w:hAnsi="Arial" w:cs="Arial"/>
          <w:color w:val="FF0000"/>
        </w:rPr>
      </w:r>
      <w:r w:rsidR="001B0894">
        <w:rPr>
          <w:rFonts w:ascii="Arial" w:hAnsi="Arial" w:cs="Arial"/>
          <w:color w:val="FF0000"/>
        </w:rPr>
        <w:fldChar w:fldCharType="separate"/>
      </w:r>
      <w:r w:rsidR="00117EE1">
        <w:rPr>
          <w:rFonts w:ascii="Arial" w:hAnsi="Arial" w:cs="Arial"/>
          <w:color w:val="FF0000"/>
        </w:rPr>
        <w:t>14.1</w:t>
      </w:r>
      <w:r w:rsidR="001B0894">
        <w:rPr>
          <w:rFonts w:ascii="Arial" w:hAnsi="Arial" w:cs="Arial"/>
          <w:color w:val="FF0000"/>
        </w:rPr>
        <w:fldChar w:fldCharType="end"/>
      </w:r>
      <w:r w:rsidR="001B0894">
        <w:rPr>
          <w:rFonts w:ascii="Arial" w:hAnsi="Arial" w:cs="Arial"/>
          <w:color w:val="FF0000"/>
        </w:rPr>
        <w:fldChar w:fldCharType="begin"/>
      </w:r>
      <w:r w:rsidR="001B0894">
        <w:rPr>
          <w:rFonts w:ascii="Arial" w:hAnsi="Arial" w:cs="Arial"/>
          <w:color w:val="FF0000"/>
        </w:rPr>
        <w:instrText xml:space="preserve"> REF _Ref13757393 \r \h </w:instrText>
      </w:r>
      <w:r w:rsidR="001B0894">
        <w:rPr>
          <w:rFonts w:ascii="Arial" w:hAnsi="Arial" w:cs="Arial"/>
          <w:color w:val="FF0000"/>
        </w:rPr>
      </w:r>
      <w:r w:rsidR="001B0894">
        <w:rPr>
          <w:rFonts w:ascii="Arial" w:hAnsi="Arial" w:cs="Arial"/>
          <w:color w:val="FF0000"/>
        </w:rPr>
        <w:fldChar w:fldCharType="separate"/>
      </w:r>
      <w:r w:rsidR="00117EE1">
        <w:rPr>
          <w:rFonts w:ascii="Arial" w:hAnsi="Arial" w:cs="Arial"/>
          <w:color w:val="FF0000"/>
        </w:rPr>
        <w:t>(a)</w:t>
      </w:r>
      <w:r w:rsidR="001B0894">
        <w:rPr>
          <w:rFonts w:ascii="Arial" w:hAnsi="Arial" w:cs="Arial"/>
          <w:color w:val="FF0000"/>
        </w:rPr>
        <w:fldChar w:fldCharType="end"/>
      </w:r>
      <w:r w:rsidR="001B0894">
        <w:rPr>
          <w:rFonts w:ascii="Arial" w:hAnsi="Arial" w:cs="Arial"/>
          <w:color w:val="FF0000"/>
        </w:rPr>
        <w:t xml:space="preserve"> </w:t>
      </w:r>
      <w:r w:rsidRPr="008E4FB2">
        <w:rPr>
          <w:rFonts w:ascii="Arial" w:hAnsi="Arial" w:cs="Arial"/>
          <w:color w:val="FF0000"/>
        </w:rPr>
        <w:t xml:space="preserve">Zmluvy sa stanovujú nasledovné minimálne požiadavky na úroveň podrobnosti a informácií, ktoré sa majú implementovať v každom modeli BIM pre jednotlivé úrovne projektovej dokumentácie (pokiaľ sa Zmluvné strany s prihliadnutím na hospodárnosť konania nedohodnú inak alebo pokiaľ Objednávateľ neurčí inak, pričom v takom prípade sa postupuje podľa článku </w:t>
      </w:r>
      <w:r w:rsidR="001B0894">
        <w:rPr>
          <w:rFonts w:ascii="Arial" w:hAnsi="Arial" w:cs="Arial"/>
          <w:color w:val="FF0000"/>
        </w:rPr>
        <w:fldChar w:fldCharType="begin"/>
      </w:r>
      <w:r w:rsidR="001B0894">
        <w:rPr>
          <w:rFonts w:ascii="Arial" w:hAnsi="Arial" w:cs="Arial"/>
          <w:color w:val="FF0000"/>
        </w:rPr>
        <w:instrText xml:space="preserve"> REF _Ref515871766 \r \h </w:instrText>
      </w:r>
      <w:r w:rsidR="001B0894">
        <w:rPr>
          <w:rFonts w:ascii="Arial" w:hAnsi="Arial" w:cs="Arial"/>
          <w:color w:val="FF0000"/>
        </w:rPr>
      </w:r>
      <w:r w:rsidR="001B0894">
        <w:rPr>
          <w:rFonts w:ascii="Arial" w:hAnsi="Arial" w:cs="Arial"/>
          <w:color w:val="FF0000"/>
        </w:rPr>
        <w:fldChar w:fldCharType="separate"/>
      </w:r>
      <w:r w:rsidR="00117EE1">
        <w:rPr>
          <w:rFonts w:ascii="Arial" w:hAnsi="Arial" w:cs="Arial"/>
          <w:color w:val="FF0000"/>
        </w:rPr>
        <w:t>24</w:t>
      </w:r>
      <w:r w:rsidR="001B0894">
        <w:rPr>
          <w:rFonts w:ascii="Arial" w:hAnsi="Arial" w:cs="Arial"/>
          <w:color w:val="FF0000"/>
        </w:rPr>
        <w:fldChar w:fldCharType="end"/>
      </w:r>
      <w:r w:rsidRPr="008E4FB2">
        <w:rPr>
          <w:rFonts w:ascii="Arial" w:hAnsi="Arial" w:cs="Arial"/>
          <w:color w:val="FF0000"/>
        </w:rPr>
        <w:t xml:space="preserve"> (Pokyny Objednávateľa)):</w:t>
      </w:r>
    </w:p>
    <w:p w14:paraId="6539347F" w14:textId="77777777" w:rsidR="004B43D3" w:rsidRPr="004B43D3" w:rsidRDefault="004B43D3" w:rsidP="004B43D3">
      <w:pPr>
        <w:pStyle w:val="ListParagraph"/>
        <w:numPr>
          <w:ilvl w:val="2"/>
          <w:numId w:val="71"/>
        </w:numPr>
        <w:tabs>
          <w:tab w:val="clear" w:pos="1430"/>
          <w:tab w:val="num" w:pos="1134"/>
        </w:tabs>
        <w:spacing w:after="0" w:line="276" w:lineRule="auto"/>
        <w:ind w:left="1134" w:hanging="567"/>
        <w:jc w:val="both"/>
        <w:rPr>
          <w:rFonts w:ascii="Arial" w:hAnsi="Arial" w:cs="Arial"/>
          <w:color w:val="FF0000"/>
          <w:sz w:val="20"/>
          <w:szCs w:val="20"/>
        </w:rPr>
      </w:pPr>
      <w:r w:rsidRPr="004B43D3">
        <w:rPr>
          <w:rFonts w:ascii="Arial" w:hAnsi="Arial" w:cs="Arial"/>
          <w:color w:val="FF0000"/>
          <w:sz w:val="20"/>
          <w:szCs w:val="20"/>
        </w:rPr>
        <w:t>pre základnú urbanisticko-architektonická štúdiu a pre komplexnú urbanisticko-architektonická štúdiu sa požaduje min. 200 LOD úroveň podrobnosti a úrovne informácií (level of details – úroveň detailu), pričom min. úroveň LOD 200 znamená, že stavebný element je v modeli BIM graficky znázornený ako všeobecný objekt alebo zostava s približným množstvom, pričom k objektu je možné priradiť základné geometrické vlastnosti ako veľkosť, rozmer, tvar, umiestnenie a orientácia (negrafické údaje môžu, ale nemusia byť pripojené k modelu prvku),</w:t>
      </w:r>
    </w:p>
    <w:p w14:paraId="5E9FEB10" w14:textId="77777777" w:rsidR="004B43D3" w:rsidRPr="004B43D3" w:rsidRDefault="004B43D3" w:rsidP="004B43D3">
      <w:pPr>
        <w:pStyle w:val="ListParagraph"/>
        <w:numPr>
          <w:ilvl w:val="2"/>
          <w:numId w:val="71"/>
        </w:numPr>
        <w:tabs>
          <w:tab w:val="clear" w:pos="1430"/>
          <w:tab w:val="num" w:pos="1134"/>
        </w:tabs>
        <w:spacing w:after="0" w:line="276" w:lineRule="auto"/>
        <w:ind w:left="1134" w:hanging="567"/>
        <w:jc w:val="both"/>
        <w:rPr>
          <w:rFonts w:ascii="Arial" w:hAnsi="Arial" w:cs="Arial"/>
          <w:color w:val="FF0000"/>
          <w:sz w:val="20"/>
          <w:szCs w:val="20"/>
        </w:rPr>
      </w:pPr>
      <w:r w:rsidRPr="004B43D3">
        <w:rPr>
          <w:rFonts w:ascii="Arial" w:hAnsi="Arial" w:cs="Arial"/>
          <w:color w:val="FF0000"/>
          <w:sz w:val="20"/>
          <w:szCs w:val="20"/>
        </w:rPr>
        <w:t xml:space="preserve"> pre projektovú dokumentáciu pre Povolenie na uskutočnenie Stavby nUNB a pre projektovú dokumentáciu pre verejné obstarávanie generálneho zhotoviteľa stavby sa požaduje min. 300 LOD úroveň podrobnosti a úrovne informácií (level of details – úroveň detailu), pričom min. úroveň LOD 300 znamená, že stavebný element je v modeli BIM graficky znázornený ako určitý systém, predmet alebo zostava, a je definovaný množstvom, veľkosťou, tvarom, umiestnením a orientáciou, a navyše je možné k jednotlivým prvkom pripojiť aj negrafické informácie,</w:t>
      </w:r>
    </w:p>
    <w:p w14:paraId="3809B97A" w14:textId="63D0E67D" w:rsidR="004B43D3" w:rsidRPr="004B43D3" w:rsidRDefault="004B43D3" w:rsidP="004B43D3">
      <w:pPr>
        <w:pStyle w:val="ListParagraph"/>
        <w:numPr>
          <w:ilvl w:val="2"/>
          <w:numId w:val="71"/>
        </w:numPr>
        <w:tabs>
          <w:tab w:val="clear" w:pos="1430"/>
          <w:tab w:val="num" w:pos="1134"/>
        </w:tabs>
        <w:spacing w:after="0" w:line="276" w:lineRule="auto"/>
        <w:ind w:left="1134" w:hanging="567"/>
        <w:jc w:val="both"/>
        <w:rPr>
          <w:rFonts w:ascii="Arial" w:hAnsi="Arial" w:cs="Arial"/>
          <w:color w:val="FF0000"/>
          <w:sz w:val="20"/>
          <w:szCs w:val="20"/>
        </w:rPr>
      </w:pPr>
      <w:r w:rsidRPr="004B43D3">
        <w:rPr>
          <w:rFonts w:ascii="Arial" w:hAnsi="Arial" w:cs="Arial"/>
          <w:color w:val="FF0000"/>
          <w:sz w:val="20"/>
          <w:szCs w:val="20"/>
        </w:rPr>
        <w:t xml:space="preserve">pre dokumentáciu vnútorného vybavenia (projektová dokumentácia interiéru) sa požaduje min. 350 LOD úroveň podrobnosti a úrovne informácií (level of details – úroveň detailu), pričom min. úroveň LOD 350 znamená, že stavebný element je v modeli BIM graficky znázornený </w:t>
      </w:r>
      <w:r w:rsidRPr="004B43D3">
        <w:rPr>
          <w:rFonts w:ascii="Arial" w:hAnsi="Arial" w:cs="Arial"/>
          <w:color w:val="FF0000"/>
          <w:sz w:val="20"/>
          <w:szCs w:val="20"/>
        </w:rPr>
        <w:lastRenderedPageBreak/>
        <w:t>ako určitý systém, predmet alebo zostava, a je definovaný množstvom, veľkosťou, tvarom, umiestnením a orientáciou, rozhraním k iným stavebným systémom a potenciálnym zásahom do iných  stavebných systémov a rovnako, ako pri min. 300 LOD je možné k jednotlivým prvkom pripojiť aj negrafické informácie.</w:t>
      </w:r>
    </w:p>
    <w:p w14:paraId="5F9D75F1" w14:textId="77777777" w:rsidR="002A6FC3" w:rsidRPr="00D17574" w:rsidRDefault="002A6FC3" w:rsidP="007019E7">
      <w:pPr>
        <w:spacing w:after="0" w:line="276" w:lineRule="auto"/>
        <w:jc w:val="both"/>
        <w:rPr>
          <w:rFonts w:ascii="Arial" w:hAnsi="Arial" w:cs="Arial"/>
          <w:sz w:val="20"/>
          <w:szCs w:val="20"/>
        </w:rPr>
      </w:pPr>
    </w:p>
    <w:p w14:paraId="36C28128" w14:textId="6BB1AE65" w:rsidR="007B288F" w:rsidRPr="00D17574" w:rsidRDefault="007B288F" w:rsidP="00646932">
      <w:pPr>
        <w:pStyle w:val="ListParagraph"/>
        <w:numPr>
          <w:ilvl w:val="0"/>
          <w:numId w:val="44"/>
        </w:numPr>
        <w:spacing w:after="0" w:line="276" w:lineRule="auto"/>
        <w:ind w:left="567" w:hanging="567"/>
        <w:jc w:val="both"/>
        <w:rPr>
          <w:rFonts w:ascii="Arial" w:hAnsi="Arial" w:cs="Arial"/>
          <w:b/>
          <w:sz w:val="20"/>
          <w:szCs w:val="20"/>
        </w:rPr>
      </w:pPr>
      <w:bookmarkStart w:id="105" w:name="_Ref515876571"/>
      <w:r w:rsidRPr="00D17574">
        <w:rPr>
          <w:rFonts w:ascii="Arial" w:hAnsi="Arial" w:cs="Arial"/>
          <w:b/>
          <w:sz w:val="20"/>
          <w:szCs w:val="20"/>
        </w:rPr>
        <w:t>Prevzatie a odovzdanie Diela</w:t>
      </w:r>
      <w:bookmarkEnd w:id="105"/>
    </w:p>
    <w:p w14:paraId="5EE1B6DE" w14:textId="77777777" w:rsidR="00246F11" w:rsidRPr="00D17574" w:rsidRDefault="00246F11" w:rsidP="007019E7">
      <w:pPr>
        <w:pStyle w:val="ListParagraph"/>
        <w:spacing w:after="0" w:line="276" w:lineRule="auto"/>
        <w:ind w:left="567"/>
        <w:contextualSpacing w:val="0"/>
        <w:jc w:val="both"/>
        <w:rPr>
          <w:rFonts w:ascii="Arial" w:hAnsi="Arial" w:cs="Arial"/>
          <w:b/>
          <w:sz w:val="20"/>
          <w:szCs w:val="20"/>
          <w:highlight w:val="yellow"/>
        </w:rPr>
      </w:pPr>
    </w:p>
    <w:p w14:paraId="14314C9A" w14:textId="1D211A5A" w:rsidR="005213B1" w:rsidRPr="00D17574" w:rsidRDefault="00805D57"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Dokončené </w:t>
      </w:r>
      <w:r w:rsidR="00C751CC" w:rsidRPr="00D17574">
        <w:rPr>
          <w:rFonts w:ascii="Arial" w:hAnsi="Arial" w:cs="Arial"/>
        </w:rPr>
        <w:t xml:space="preserve">Dielo, resp. </w:t>
      </w:r>
      <w:r w:rsidRPr="00D17574">
        <w:rPr>
          <w:rFonts w:ascii="Arial" w:hAnsi="Arial" w:cs="Arial"/>
        </w:rPr>
        <w:t xml:space="preserve">dokončené </w:t>
      </w:r>
      <w:r w:rsidR="00C751CC" w:rsidRPr="00D17574">
        <w:rPr>
          <w:rFonts w:ascii="Arial" w:hAnsi="Arial" w:cs="Arial"/>
        </w:rPr>
        <w:t>jeho jednotlivé časti uvedené v </w:t>
      </w:r>
      <w:r w:rsidR="00675FDA" w:rsidRPr="00D17574">
        <w:rPr>
          <w:rFonts w:ascii="Arial" w:hAnsi="Arial" w:cs="Arial"/>
        </w:rPr>
        <w:t>článku</w:t>
      </w:r>
      <w:r w:rsidR="00C751CC" w:rsidRPr="00D17574">
        <w:rPr>
          <w:rFonts w:ascii="Arial" w:hAnsi="Arial" w:cs="Arial"/>
        </w:rPr>
        <w:t xml:space="preserve"> </w:t>
      </w:r>
      <w:r w:rsidR="006E4824" w:rsidRPr="00D17574">
        <w:rPr>
          <w:rFonts w:ascii="Arial" w:hAnsi="Arial" w:cs="Arial"/>
        </w:rPr>
        <w:fldChar w:fldCharType="begin"/>
      </w:r>
      <w:r w:rsidR="006E4824"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6E4824" w:rsidRPr="00D17574">
        <w:rPr>
          <w:rFonts w:ascii="Arial" w:hAnsi="Arial" w:cs="Arial"/>
        </w:rPr>
      </w:r>
      <w:r w:rsidR="006E4824" w:rsidRPr="00D17574">
        <w:rPr>
          <w:rFonts w:ascii="Arial" w:hAnsi="Arial" w:cs="Arial"/>
        </w:rPr>
        <w:fldChar w:fldCharType="separate"/>
      </w:r>
      <w:r w:rsidR="00117EE1">
        <w:rPr>
          <w:rFonts w:ascii="Arial" w:hAnsi="Arial" w:cs="Arial"/>
        </w:rPr>
        <w:t>7.1.2</w:t>
      </w:r>
      <w:r w:rsidR="006E4824" w:rsidRPr="00D17574">
        <w:rPr>
          <w:rFonts w:ascii="Arial" w:hAnsi="Arial" w:cs="Arial"/>
        </w:rPr>
        <w:fldChar w:fldCharType="end"/>
      </w:r>
      <w:r w:rsidR="00C751CC" w:rsidRPr="00D17574">
        <w:rPr>
          <w:rFonts w:ascii="Arial" w:hAnsi="Arial" w:cs="Arial"/>
        </w:rPr>
        <w:t xml:space="preserve"> Zmluvy sa </w:t>
      </w:r>
      <w:r w:rsidR="006A283A" w:rsidRPr="00D17574">
        <w:rPr>
          <w:rFonts w:ascii="Arial" w:hAnsi="Arial" w:cs="Arial"/>
        </w:rPr>
        <w:t xml:space="preserve">budú </w:t>
      </w:r>
      <w:r w:rsidR="00C751CC" w:rsidRPr="00D17574">
        <w:rPr>
          <w:rFonts w:ascii="Arial" w:hAnsi="Arial" w:cs="Arial"/>
        </w:rPr>
        <w:t xml:space="preserve">odovzdávať postupne podľa Harmonogramu. Každá časť Diela </w:t>
      </w:r>
      <w:r w:rsidR="00646932" w:rsidRPr="00D17574">
        <w:rPr>
          <w:rFonts w:ascii="Arial" w:hAnsi="Arial" w:cs="Arial"/>
        </w:rPr>
        <w:t xml:space="preserve">podľa článku </w:t>
      </w:r>
      <w:r w:rsidR="006E4824" w:rsidRPr="00D17574">
        <w:rPr>
          <w:rFonts w:ascii="Arial" w:hAnsi="Arial" w:cs="Arial"/>
        </w:rPr>
        <w:fldChar w:fldCharType="begin"/>
      </w:r>
      <w:r w:rsidR="006E4824"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6E4824" w:rsidRPr="00D17574">
        <w:rPr>
          <w:rFonts w:ascii="Arial" w:hAnsi="Arial" w:cs="Arial"/>
        </w:rPr>
      </w:r>
      <w:r w:rsidR="006E4824" w:rsidRPr="00D17574">
        <w:rPr>
          <w:rFonts w:ascii="Arial" w:hAnsi="Arial" w:cs="Arial"/>
        </w:rPr>
        <w:fldChar w:fldCharType="separate"/>
      </w:r>
      <w:r w:rsidR="00117EE1">
        <w:rPr>
          <w:rFonts w:ascii="Arial" w:hAnsi="Arial" w:cs="Arial"/>
        </w:rPr>
        <w:t>7.1.2</w:t>
      </w:r>
      <w:r w:rsidR="006E4824" w:rsidRPr="00D17574">
        <w:rPr>
          <w:rFonts w:ascii="Arial" w:hAnsi="Arial" w:cs="Arial"/>
        </w:rPr>
        <w:fldChar w:fldCharType="end"/>
      </w:r>
      <w:r w:rsidR="006E4824" w:rsidRPr="00D17574">
        <w:rPr>
          <w:rFonts w:ascii="Arial" w:hAnsi="Arial" w:cs="Arial"/>
        </w:rPr>
        <w:t xml:space="preserve"> </w:t>
      </w:r>
      <w:r w:rsidR="00646932" w:rsidRPr="00D17574">
        <w:rPr>
          <w:rFonts w:ascii="Arial" w:hAnsi="Arial" w:cs="Arial"/>
        </w:rPr>
        <w:t xml:space="preserve">Zmluvy </w:t>
      </w:r>
      <w:r w:rsidR="00C751CC" w:rsidRPr="00D17574">
        <w:rPr>
          <w:rFonts w:ascii="Arial" w:hAnsi="Arial" w:cs="Arial"/>
        </w:rPr>
        <w:t>sa považuje za ucelenú časť plnenia</w:t>
      </w:r>
      <w:r w:rsidR="00646932" w:rsidRPr="00D17574">
        <w:rPr>
          <w:rFonts w:ascii="Arial" w:hAnsi="Arial" w:cs="Arial"/>
        </w:rPr>
        <w:t xml:space="preserve"> </w:t>
      </w:r>
      <w:r w:rsidR="00C751CC" w:rsidRPr="00D17574">
        <w:rPr>
          <w:rFonts w:ascii="Arial" w:hAnsi="Arial" w:cs="Arial"/>
        </w:rPr>
        <w:t>a bude protokolárne odovzdaná Objednávateľovi samostatne postupom ustanoveným v</w:t>
      </w:r>
      <w:r w:rsidR="00EE1851" w:rsidRPr="00D17574">
        <w:rPr>
          <w:rFonts w:ascii="Arial" w:hAnsi="Arial" w:cs="Arial"/>
        </w:rPr>
        <w:t xml:space="preserve"> tomto </w:t>
      </w:r>
      <w:r w:rsidR="00675FDA" w:rsidRPr="00D17574">
        <w:rPr>
          <w:rFonts w:ascii="Arial" w:hAnsi="Arial" w:cs="Arial"/>
        </w:rPr>
        <w:t>článku</w:t>
      </w:r>
      <w:r w:rsidR="00C751CC" w:rsidRPr="00D17574">
        <w:rPr>
          <w:rFonts w:ascii="Arial" w:hAnsi="Arial" w:cs="Arial"/>
        </w:rPr>
        <w:t xml:space="preserve"> </w:t>
      </w:r>
      <w:r w:rsidR="00A84B75" w:rsidRPr="00D17574">
        <w:rPr>
          <w:rFonts w:ascii="Arial" w:hAnsi="Arial" w:cs="Arial"/>
        </w:rPr>
        <w:fldChar w:fldCharType="begin"/>
      </w:r>
      <w:r w:rsidR="00A84B75" w:rsidRPr="00D17574">
        <w:rPr>
          <w:rFonts w:ascii="Arial" w:hAnsi="Arial" w:cs="Arial"/>
        </w:rPr>
        <w:instrText xml:space="preserve"> REF _Ref515876571 \r \h </w:instrText>
      </w:r>
      <w:r w:rsidR="00A043B0" w:rsidRPr="00D17574">
        <w:rPr>
          <w:rFonts w:ascii="Arial" w:hAnsi="Arial" w:cs="Arial"/>
        </w:rPr>
        <w:instrText xml:space="preserve"> \* MERGEFORMAT </w:instrText>
      </w:r>
      <w:r w:rsidR="00A84B75" w:rsidRPr="00D17574">
        <w:rPr>
          <w:rFonts w:ascii="Arial" w:hAnsi="Arial" w:cs="Arial"/>
        </w:rPr>
      </w:r>
      <w:r w:rsidR="00A84B75" w:rsidRPr="00D17574">
        <w:rPr>
          <w:rFonts w:ascii="Arial" w:hAnsi="Arial" w:cs="Arial"/>
        </w:rPr>
        <w:fldChar w:fldCharType="separate"/>
      </w:r>
      <w:r w:rsidR="00117EE1">
        <w:rPr>
          <w:rFonts w:ascii="Arial" w:hAnsi="Arial" w:cs="Arial"/>
        </w:rPr>
        <w:t>15</w:t>
      </w:r>
      <w:r w:rsidR="00A84B75" w:rsidRPr="00D17574">
        <w:rPr>
          <w:rFonts w:ascii="Arial" w:hAnsi="Arial" w:cs="Arial"/>
        </w:rPr>
        <w:fldChar w:fldCharType="end"/>
      </w:r>
      <w:r w:rsidR="00A84B75" w:rsidRPr="00D17574">
        <w:rPr>
          <w:rFonts w:ascii="Arial" w:hAnsi="Arial" w:cs="Arial"/>
        </w:rPr>
        <w:t xml:space="preserve"> </w:t>
      </w:r>
      <w:r w:rsidR="001A4AE8" w:rsidRPr="00D17574">
        <w:rPr>
          <w:rFonts w:ascii="Arial" w:hAnsi="Arial" w:cs="Arial"/>
        </w:rPr>
        <w:t>(</w:t>
      </w:r>
      <w:r w:rsidR="001A4AE8" w:rsidRPr="00D17574">
        <w:rPr>
          <w:rFonts w:ascii="Arial" w:hAnsi="Arial" w:cs="Arial"/>
          <w:i/>
        </w:rPr>
        <w:t xml:space="preserve">Prevzatie a odovzdanie </w:t>
      </w:r>
      <w:r w:rsidR="001A4AE8" w:rsidRPr="00D17574">
        <w:rPr>
          <w:rFonts w:ascii="Arial" w:hAnsi="Arial" w:cs="Arial"/>
        </w:rPr>
        <w:t xml:space="preserve">Diela) </w:t>
      </w:r>
      <w:r w:rsidR="00C751CC" w:rsidRPr="00D17574">
        <w:rPr>
          <w:rFonts w:ascii="Arial" w:hAnsi="Arial" w:cs="Arial"/>
        </w:rPr>
        <w:t>tejto Zmluvy.</w:t>
      </w:r>
      <w:r w:rsidRPr="00D17574">
        <w:rPr>
          <w:rFonts w:ascii="Arial" w:hAnsi="Arial" w:cs="Arial"/>
        </w:rPr>
        <w:t xml:space="preserve"> </w:t>
      </w:r>
    </w:p>
    <w:p w14:paraId="42545D47" w14:textId="0C7C0ADE" w:rsidR="005213B1" w:rsidRPr="00D17574" w:rsidRDefault="00805D57" w:rsidP="00646932">
      <w:pPr>
        <w:pStyle w:val="seNormalny2"/>
        <w:numPr>
          <w:ilvl w:val="1"/>
          <w:numId w:val="44"/>
        </w:numPr>
        <w:tabs>
          <w:tab w:val="left" w:pos="567"/>
          <w:tab w:val="left" w:pos="9356"/>
        </w:tabs>
        <w:spacing w:after="0" w:line="276" w:lineRule="auto"/>
        <w:ind w:left="567" w:right="113" w:hanging="567"/>
        <w:rPr>
          <w:rFonts w:ascii="Arial" w:hAnsi="Arial" w:cs="Arial"/>
        </w:rPr>
      </w:pPr>
      <w:bookmarkStart w:id="106" w:name="_Ref520714803"/>
      <w:r w:rsidRPr="00D17574">
        <w:rPr>
          <w:rFonts w:ascii="Arial" w:hAnsi="Arial" w:cs="Arial"/>
        </w:rPr>
        <w:t xml:space="preserve">V prípade plnenia podľa 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7.1.2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_Ref517702061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(e)</w:t>
      </w:r>
      <w:r w:rsidRPr="00D17574">
        <w:rPr>
          <w:rFonts w:ascii="Arial" w:hAnsi="Arial" w:cs="Arial"/>
        </w:rPr>
        <w:fldChar w:fldCharType="end"/>
      </w:r>
      <w:r w:rsidRPr="00D17574">
        <w:rPr>
          <w:rFonts w:ascii="Arial" w:hAnsi="Arial" w:cs="Arial"/>
        </w:rPr>
        <w:t xml:space="preserve"> Zmluvy platí, že táto časť Diela je dokončená dňom </w:t>
      </w:r>
      <w:r w:rsidR="00C03FC3" w:rsidRPr="00D17574">
        <w:rPr>
          <w:rFonts w:ascii="Arial" w:hAnsi="Arial" w:cs="Arial"/>
        </w:rPr>
        <w:t xml:space="preserve">vydania </w:t>
      </w:r>
      <w:r w:rsidR="00052549" w:rsidRPr="00D17574">
        <w:rPr>
          <w:rFonts w:ascii="Arial" w:hAnsi="Arial" w:cs="Arial"/>
        </w:rPr>
        <w:t>P</w:t>
      </w:r>
      <w:r w:rsidR="00C03FC3" w:rsidRPr="00D17574">
        <w:rPr>
          <w:rFonts w:ascii="Arial" w:hAnsi="Arial" w:cs="Arial"/>
        </w:rPr>
        <w:t>rotokolu o vykonaní štátnej expertízy</w:t>
      </w:r>
      <w:r w:rsidR="00E238E1" w:rsidRPr="00D17574">
        <w:rPr>
          <w:rFonts w:ascii="Arial" w:hAnsi="Arial" w:cs="Arial"/>
        </w:rPr>
        <w:t xml:space="preserve"> so záverom, ktorý nie je v rozpore so záverečným stanoviskom vydaným podľa Zákona o posudzovaní vplyvov v konaní uvedenom v článku </w:t>
      </w:r>
      <w:r w:rsidR="00E238E1" w:rsidRPr="00D17574">
        <w:rPr>
          <w:rFonts w:ascii="Arial" w:hAnsi="Arial" w:cs="Arial"/>
        </w:rPr>
        <w:fldChar w:fldCharType="begin"/>
      </w:r>
      <w:r w:rsidR="00E238E1" w:rsidRPr="00D17574">
        <w:rPr>
          <w:rFonts w:ascii="Arial" w:hAnsi="Arial" w:cs="Arial"/>
        </w:rPr>
        <w:instrText xml:space="preserve"> REF _Ref516828247 \r \h </w:instrText>
      </w:r>
      <w:r w:rsidR="00A043B0" w:rsidRPr="00D17574">
        <w:rPr>
          <w:rFonts w:ascii="Arial" w:hAnsi="Arial" w:cs="Arial"/>
        </w:rPr>
        <w:instrText xml:space="preserve"> \* MERGEFORMAT </w:instrText>
      </w:r>
      <w:r w:rsidR="00E238E1" w:rsidRPr="00D17574">
        <w:rPr>
          <w:rFonts w:ascii="Arial" w:hAnsi="Arial" w:cs="Arial"/>
        </w:rPr>
      </w:r>
      <w:r w:rsidR="00E238E1" w:rsidRPr="00D17574">
        <w:rPr>
          <w:rFonts w:ascii="Arial" w:hAnsi="Arial" w:cs="Arial"/>
        </w:rPr>
        <w:fldChar w:fldCharType="separate"/>
      </w:r>
      <w:r w:rsidR="00117EE1">
        <w:rPr>
          <w:rFonts w:ascii="Arial" w:hAnsi="Arial" w:cs="Arial"/>
        </w:rPr>
        <w:t>7.1.4</w:t>
      </w:r>
      <w:r w:rsidR="00E238E1" w:rsidRPr="00D17574">
        <w:rPr>
          <w:rFonts w:ascii="Arial" w:hAnsi="Arial" w:cs="Arial"/>
        </w:rPr>
        <w:fldChar w:fldCharType="end"/>
      </w:r>
      <w:r w:rsidR="00E238E1" w:rsidRPr="00D17574">
        <w:rPr>
          <w:rFonts w:ascii="Arial" w:hAnsi="Arial" w:cs="Arial"/>
        </w:rPr>
        <w:fldChar w:fldCharType="begin"/>
      </w:r>
      <w:r w:rsidR="00E238E1" w:rsidRPr="00D17574">
        <w:rPr>
          <w:rFonts w:ascii="Arial" w:hAnsi="Arial" w:cs="Arial"/>
        </w:rPr>
        <w:instrText xml:space="preserve"> REF _Ref517255545 \r \h </w:instrText>
      </w:r>
      <w:r w:rsidR="00A043B0" w:rsidRPr="00D17574">
        <w:rPr>
          <w:rFonts w:ascii="Arial" w:hAnsi="Arial" w:cs="Arial"/>
        </w:rPr>
        <w:instrText xml:space="preserve"> \* MERGEFORMAT </w:instrText>
      </w:r>
      <w:r w:rsidR="00E238E1" w:rsidRPr="00D17574">
        <w:rPr>
          <w:rFonts w:ascii="Arial" w:hAnsi="Arial" w:cs="Arial"/>
        </w:rPr>
      </w:r>
      <w:r w:rsidR="00E238E1" w:rsidRPr="00D17574">
        <w:rPr>
          <w:rFonts w:ascii="Arial" w:hAnsi="Arial" w:cs="Arial"/>
        </w:rPr>
        <w:fldChar w:fldCharType="separate"/>
      </w:r>
      <w:r w:rsidR="00117EE1">
        <w:rPr>
          <w:rFonts w:ascii="Arial" w:hAnsi="Arial" w:cs="Arial"/>
        </w:rPr>
        <w:t>(b)</w:t>
      </w:r>
      <w:r w:rsidR="00E238E1" w:rsidRPr="00D17574">
        <w:rPr>
          <w:rFonts w:ascii="Arial" w:hAnsi="Arial" w:cs="Arial"/>
        </w:rPr>
        <w:fldChar w:fldCharType="end"/>
      </w:r>
      <w:r w:rsidR="00E238E1" w:rsidRPr="00D17574">
        <w:rPr>
          <w:rFonts w:ascii="Arial" w:hAnsi="Arial" w:cs="Arial"/>
        </w:rPr>
        <w:t xml:space="preserve"> Zmluvy</w:t>
      </w:r>
      <w:r w:rsidR="00CA730D" w:rsidRPr="00D17574">
        <w:rPr>
          <w:rFonts w:ascii="Arial" w:hAnsi="Arial" w:cs="Arial"/>
        </w:rPr>
        <w:t>.</w:t>
      </w:r>
      <w:r w:rsidRPr="00D17574">
        <w:rPr>
          <w:rFonts w:ascii="Arial" w:hAnsi="Arial" w:cs="Arial"/>
        </w:rPr>
        <w:t xml:space="preserve"> </w:t>
      </w:r>
      <w:bookmarkEnd w:id="106"/>
    </w:p>
    <w:p w14:paraId="398B4283" w14:textId="03507327" w:rsidR="00C751CC" w:rsidRPr="00D17574" w:rsidRDefault="00CA730D"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V</w:t>
      </w:r>
      <w:r w:rsidR="00805D57" w:rsidRPr="00D17574">
        <w:rPr>
          <w:rFonts w:ascii="Arial" w:hAnsi="Arial" w:cs="Arial"/>
        </w:rPr>
        <w:t xml:space="preserve"> prípade plnenia podľa článku </w:t>
      </w:r>
      <w:r w:rsidR="00805D57" w:rsidRPr="00D17574">
        <w:rPr>
          <w:rFonts w:ascii="Arial" w:hAnsi="Arial" w:cs="Arial"/>
        </w:rPr>
        <w:fldChar w:fldCharType="begin"/>
      </w:r>
      <w:r w:rsidR="00805D57"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805D57" w:rsidRPr="00D17574">
        <w:rPr>
          <w:rFonts w:ascii="Arial" w:hAnsi="Arial" w:cs="Arial"/>
        </w:rPr>
      </w:r>
      <w:r w:rsidR="00805D57" w:rsidRPr="00D17574">
        <w:rPr>
          <w:rFonts w:ascii="Arial" w:hAnsi="Arial" w:cs="Arial"/>
        </w:rPr>
        <w:fldChar w:fldCharType="separate"/>
      </w:r>
      <w:r w:rsidR="00117EE1">
        <w:rPr>
          <w:rFonts w:ascii="Arial" w:hAnsi="Arial" w:cs="Arial"/>
        </w:rPr>
        <w:t>7.1.2</w:t>
      </w:r>
      <w:r w:rsidR="00805D57" w:rsidRPr="00D17574">
        <w:rPr>
          <w:rFonts w:ascii="Arial" w:hAnsi="Arial" w:cs="Arial"/>
        </w:rPr>
        <w:fldChar w:fldCharType="end"/>
      </w:r>
      <w:r w:rsidR="00805D57" w:rsidRPr="00D17574">
        <w:rPr>
          <w:rFonts w:ascii="Arial" w:hAnsi="Arial" w:cs="Arial"/>
        </w:rPr>
        <w:fldChar w:fldCharType="begin"/>
      </w:r>
      <w:r w:rsidR="00805D57" w:rsidRPr="00D17574">
        <w:rPr>
          <w:rFonts w:ascii="Arial" w:hAnsi="Arial" w:cs="Arial"/>
        </w:rPr>
        <w:instrText xml:space="preserve"> REF _Ref517352489 \r \h </w:instrText>
      </w:r>
      <w:r w:rsidR="00A043B0" w:rsidRPr="00D17574">
        <w:rPr>
          <w:rFonts w:ascii="Arial" w:hAnsi="Arial" w:cs="Arial"/>
        </w:rPr>
        <w:instrText xml:space="preserve"> \* MERGEFORMAT </w:instrText>
      </w:r>
      <w:r w:rsidR="00805D57" w:rsidRPr="00D17574">
        <w:rPr>
          <w:rFonts w:ascii="Arial" w:hAnsi="Arial" w:cs="Arial"/>
        </w:rPr>
      </w:r>
      <w:r w:rsidR="00805D57" w:rsidRPr="00D17574">
        <w:rPr>
          <w:rFonts w:ascii="Arial" w:hAnsi="Arial" w:cs="Arial"/>
        </w:rPr>
        <w:fldChar w:fldCharType="separate"/>
      </w:r>
      <w:r w:rsidR="00117EE1">
        <w:rPr>
          <w:rFonts w:ascii="Arial" w:hAnsi="Arial" w:cs="Arial"/>
        </w:rPr>
        <w:t>(f)</w:t>
      </w:r>
      <w:r w:rsidR="00805D57" w:rsidRPr="00D17574">
        <w:rPr>
          <w:rFonts w:ascii="Arial" w:hAnsi="Arial" w:cs="Arial"/>
        </w:rPr>
        <w:fldChar w:fldCharType="end"/>
      </w:r>
      <w:r w:rsidR="00805D57" w:rsidRPr="00D17574">
        <w:rPr>
          <w:rFonts w:ascii="Arial" w:hAnsi="Arial" w:cs="Arial"/>
        </w:rPr>
        <w:t xml:space="preserve"> </w:t>
      </w:r>
      <w:r w:rsidR="005213B1" w:rsidRPr="00D17574">
        <w:rPr>
          <w:rFonts w:ascii="Arial" w:hAnsi="Arial" w:cs="Arial"/>
        </w:rPr>
        <w:t xml:space="preserve">a </w:t>
      </w:r>
      <w:r w:rsidR="005213B1" w:rsidRPr="00D17574">
        <w:rPr>
          <w:rFonts w:ascii="Arial" w:hAnsi="Arial" w:cs="Arial"/>
        </w:rPr>
        <w:fldChar w:fldCharType="begin"/>
      </w:r>
      <w:r w:rsidR="005213B1"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5213B1" w:rsidRPr="00D17574">
        <w:rPr>
          <w:rFonts w:ascii="Arial" w:hAnsi="Arial" w:cs="Arial"/>
        </w:rPr>
      </w:r>
      <w:r w:rsidR="005213B1" w:rsidRPr="00D17574">
        <w:rPr>
          <w:rFonts w:ascii="Arial" w:hAnsi="Arial" w:cs="Arial"/>
        </w:rPr>
        <w:fldChar w:fldCharType="separate"/>
      </w:r>
      <w:r w:rsidR="00117EE1">
        <w:rPr>
          <w:rFonts w:ascii="Arial" w:hAnsi="Arial" w:cs="Arial"/>
        </w:rPr>
        <w:t>7.1.2</w:t>
      </w:r>
      <w:r w:rsidR="005213B1" w:rsidRPr="00D17574">
        <w:rPr>
          <w:rFonts w:ascii="Arial" w:hAnsi="Arial" w:cs="Arial"/>
        </w:rPr>
        <w:fldChar w:fldCharType="end"/>
      </w:r>
      <w:r w:rsidR="005213B1" w:rsidRPr="00D17574">
        <w:rPr>
          <w:rFonts w:ascii="Arial" w:hAnsi="Arial" w:cs="Arial"/>
        </w:rPr>
        <w:fldChar w:fldCharType="begin"/>
      </w:r>
      <w:r w:rsidR="005213B1" w:rsidRPr="00D17574">
        <w:rPr>
          <w:rFonts w:ascii="Arial" w:hAnsi="Arial" w:cs="Arial"/>
        </w:rPr>
        <w:instrText xml:space="preserve"> REF _Ref517703697 \r \h </w:instrText>
      </w:r>
      <w:r w:rsidR="00A043B0" w:rsidRPr="00D17574">
        <w:rPr>
          <w:rFonts w:ascii="Arial" w:hAnsi="Arial" w:cs="Arial"/>
        </w:rPr>
        <w:instrText xml:space="preserve"> \* MERGEFORMAT </w:instrText>
      </w:r>
      <w:r w:rsidR="005213B1" w:rsidRPr="00D17574">
        <w:rPr>
          <w:rFonts w:ascii="Arial" w:hAnsi="Arial" w:cs="Arial"/>
        </w:rPr>
      </w:r>
      <w:r w:rsidR="005213B1" w:rsidRPr="00D17574">
        <w:rPr>
          <w:rFonts w:ascii="Arial" w:hAnsi="Arial" w:cs="Arial"/>
        </w:rPr>
        <w:fldChar w:fldCharType="separate"/>
      </w:r>
      <w:r w:rsidR="00117EE1">
        <w:rPr>
          <w:rFonts w:ascii="Arial" w:hAnsi="Arial" w:cs="Arial"/>
        </w:rPr>
        <w:t>(i)</w:t>
      </w:r>
      <w:r w:rsidR="005213B1" w:rsidRPr="00D17574">
        <w:rPr>
          <w:rFonts w:ascii="Arial" w:hAnsi="Arial" w:cs="Arial"/>
        </w:rPr>
        <w:fldChar w:fldCharType="end"/>
      </w:r>
      <w:r w:rsidR="005213B1" w:rsidRPr="00D17574">
        <w:rPr>
          <w:rFonts w:ascii="Arial" w:hAnsi="Arial" w:cs="Arial"/>
        </w:rPr>
        <w:t xml:space="preserve"> </w:t>
      </w:r>
      <w:r w:rsidR="00805D57" w:rsidRPr="00D17574">
        <w:rPr>
          <w:rFonts w:ascii="Arial" w:hAnsi="Arial" w:cs="Arial"/>
        </w:rPr>
        <w:t xml:space="preserve">Zmluvy </w:t>
      </w:r>
      <w:r w:rsidR="00E60634" w:rsidRPr="00D17574">
        <w:rPr>
          <w:rFonts w:ascii="Arial" w:hAnsi="Arial" w:cs="Arial"/>
        </w:rPr>
        <w:t>sú</w:t>
      </w:r>
      <w:r w:rsidR="00805D57" w:rsidRPr="00D17574">
        <w:rPr>
          <w:rFonts w:ascii="Arial" w:hAnsi="Arial" w:cs="Arial"/>
        </w:rPr>
        <w:t xml:space="preserve"> t</w:t>
      </w:r>
      <w:r w:rsidR="00E60634" w:rsidRPr="00D17574">
        <w:rPr>
          <w:rFonts w:ascii="Arial" w:hAnsi="Arial" w:cs="Arial"/>
        </w:rPr>
        <w:t>ieto</w:t>
      </w:r>
      <w:r w:rsidR="00805D57" w:rsidRPr="00D17574">
        <w:rPr>
          <w:rFonts w:ascii="Arial" w:hAnsi="Arial" w:cs="Arial"/>
        </w:rPr>
        <w:t xml:space="preserve"> </w:t>
      </w:r>
      <w:r w:rsidR="00E60634" w:rsidRPr="00D17574">
        <w:rPr>
          <w:rFonts w:ascii="Arial" w:hAnsi="Arial" w:cs="Arial"/>
        </w:rPr>
        <w:t xml:space="preserve">časti </w:t>
      </w:r>
      <w:r w:rsidR="00805D57" w:rsidRPr="00D17574">
        <w:rPr>
          <w:rFonts w:ascii="Arial" w:hAnsi="Arial" w:cs="Arial"/>
        </w:rPr>
        <w:t>Diela dokončen</w:t>
      </w:r>
      <w:r w:rsidR="00E60634" w:rsidRPr="00D17574">
        <w:rPr>
          <w:rFonts w:ascii="Arial" w:hAnsi="Arial" w:cs="Arial"/>
        </w:rPr>
        <w:t>é</w:t>
      </w:r>
      <w:r w:rsidR="00805D57" w:rsidRPr="00D17574">
        <w:rPr>
          <w:rFonts w:ascii="Arial" w:hAnsi="Arial" w:cs="Arial"/>
        </w:rPr>
        <w:t xml:space="preserve"> dňom právoplatnosti posledného </w:t>
      </w:r>
      <w:r w:rsidR="00111832" w:rsidRPr="00D17574">
        <w:rPr>
          <w:rFonts w:ascii="Arial" w:hAnsi="Arial" w:cs="Arial"/>
        </w:rPr>
        <w:t>P</w:t>
      </w:r>
      <w:r w:rsidR="00805D57" w:rsidRPr="00D17574">
        <w:rPr>
          <w:rFonts w:ascii="Arial" w:hAnsi="Arial" w:cs="Arial"/>
        </w:rPr>
        <w:t>ovolenia stavebného úradu na uskutočnenie Stavby nUNB</w:t>
      </w:r>
      <w:r w:rsidR="005213B1" w:rsidRPr="00D17574">
        <w:rPr>
          <w:rFonts w:ascii="Arial" w:hAnsi="Arial" w:cs="Arial"/>
        </w:rPr>
        <w:t xml:space="preserve">; tým nie je dotknuté ustanovenie článku </w:t>
      </w:r>
      <w:r w:rsidR="005213B1" w:rsidRPr="00D17574">
        <w:rPr>
          <w:rFonts w:ascii="Arial" w:hAnsi="Arial" w:cs="Arial"/>
        </w:rPr>
        <w:fldChar w:fldCharType="begin"/>
      </w:r>
      <w:r w:rsidR="005213B1" w:rsidRPr="00D17574">
        <w:rPr>
          <w:rFonts w:ascii="Arial" w:hAnsi="Arial" w:cs="Arial"/>
        </w:rPr>
        <w:instrText xml:space="preserve"> REF _Ref517356401 \r \h </w:instrText>
      </w:r>
      <w:r w:rsidR="00A043B0" w:rsidRPr="00D17574">
        <w:rPr>
          <w:rFonts w:ascii="Arial" w:hAnsi="Arial" w:cs="Arial"/>
        </w:rPr>
        <w:instrText xml:space="preserve"> \* MERGEFORMAT </w:instrText>
      </w:r>
      <w:r w:rsidR="005213B1" w:rsidRPr="00D17574">
        <w:rPr>
          <w:rFonts w:ascii="Arial" w:hAnsi="Arial" w:cs="Arial"/>
        </w:rPr>
      </w:r>
      <w:r w:rsidR="005213B1" w:rsidRPr="00D17574">
        <w:rPr>
          <w:rFonts w:ascii="Arial" w:hAnsi="Arial" w:cs="Arial"/>
        </w:rPr>
        <w:fldChar w:fldCharType="separate"/>
      </w:r>
      <w:r w:rsidR="00117EE1">
        <w:rPr>
          <w:rFonts w:ascii="Arial" w:hAnsi="Arial" w:cs="Arial"/>
        </w:rPr>
        <w:t>13.3</w:t>
      </w:r>
      <w:r w:rsidR="005213B1" w:rsidRPr="00D17574">
        <w:rPr>
          <w:rFonts w:ascii="Arial" w:hAnsi="Arial" w:cs="Arial"/>
        </w:rPr>
        <w:fldChar w:fldCharType="end"/>
      </w:r>
      <w:r w:rsidR="005213B1" w:rsidRPr="00D17574">
        <w:rPr>
          <w:rFonts w:ascii="Arial" w:hAnsi="Arial" w:cs="Arial"/>
        </w:rPr>
        <w:t xml:space="preserve"> Zmluvy</w:t>
      </w:r>
      <w:r w:rsidR="00805D57" w:rsidRPr="00D17574">
        <w:rPr>
          <w:rFonts w:ascii="Arial" w:hAnsi="Arial" w:cs="Arial"/>
        </w:rPr>
        <w:t xml:space="preserve"> </w:t>
      </w:r>
    </w:p>
    <w:p w14:paraId="2E836DA3" w14:textId="28DE8A14" w:rsidR="00C74763" w:rsidRPr="00D17574" w:rsidRDefault="00C74763"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Zhotoviteľ je oprávnený vyzvať Objednávateľa na prevzatie Diela alebo jeho jednotlivej časti podľa 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7.1.2</w:t>
      </w:r>
      <w:r w:rsidRPr="00D17574">
        <w:rPr>
          <w:rFonts w:ascii="Arial" w:hAnsi="Arial" w:cs="Arial"/>
        </w:rPr>
        <w:fldChar w:fldCharType="end"/>
      </w:r>
      <w:r w:rsidRPr="00D17574">
        <w:rPr>
          <w:rFonts w:ascii="Arial" w:hAnsi="Arial" w:cs="Arial"/>
        </w:rPr>
        <w:t xml:space="preserve"> Zmluvy určenej na odovzdanie v termíne podľa Harmonogram</w:t>
      </w:r>
      <w:r w:rsidR="006A283A" w:rsidRPr="00D17574">
        <w:rPr>
          <w:rFonts w:ascii="Arial" w:hAnsi="Arial" w:cs="Arial"/>
        </w:rPr>
        <w:t>u</w:t>
      </w:r>
      <w:r w:rsidRPr="00D17574">
        <w:rPr>
          <w:rFonts w:ascii="Arial" w:hAnsi="Arial" w:cs="Arial"/>
        </w:rPr>
        <w:t xml:space="preserve"> až po ukončení procesu predkladania návrhov a ich schvaľovania podľa článku </w:t>
      </w:r>
      <w:r w:rsidRPr="00D17574">
        <w:rPr>
          <w:rFonts w:ascii="Arial" w:hAnsi="Arial" w:cs="Arial"/>
        </w:rPr>
        <w:fldChar w:fldCharType="begin"/>
      </w:r>
      <w:r w:rsidRPr="00D17574">
        <w:rPr>
          <w:rFonts w:ascii="Arial" w:hAnsi="Arial" w:cs="Arial"/>
        </w:rPr>
        <w:instrText xml:space="preserve"> REF _Ref517277838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13.1</w:t>
      </w:r>
      <w:r w:rsidRPr="00D17574">
        <w:rPr>
          <w:rFonts w:ascii="Arial" w:hAnsi="Arial" w:cs="Arial"/>
        </w:rPr>
        <w:fldChar w:fldCharType="end"/>
      </w:r>
      <w:r w:rsidRPr="00D17574">
        <w:rPr>
          <w:rFonts w:ascii="Arial" w:hAnsi="Arial" w:cs="Arial"/>
        </w:rPr>
        <w:t xml:space="preserve"> Zmluvy, avšak vždy najmenej  desať (10) Pracovných dní vopred a v tejto istej lehote výzvu na prevzatie príslušnej časti Diela oznámiť aj Dozoru Objednávateľa.</w:t>
      </w:r>
    </w:p>
    <w:p w14:paraId="0311DC16" w14:textId="4C6D7601" w:rsidR="00C74763" w:rsidRPr="00D17574" w:rsidRDefault="007603B0"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Ak príslušná </w:t>
      </w:r>
      <w:r w:rsidR="00C74763" w:rsidRPr="00D17574">
        <w:rPr>
          <w:rFonts w:ascii="Arial" w:hAnsi="Arial" w:cs="Arial"/>
        </w:rPr>
        <w:t xml:space="preserve">jednotlivá </w:t>
      </w:r>
      <w:r w:rsidRPr="00D17574">
        <w:rPr>
          <w:rFonts w:ascii="Arial" w:hAnsi="Arial" w:cs="Arial"/>
        </w:rPr>
        <w:t xml:space="preserve">časť Diela pozostáva z viacerých </w:t>
      </w:r>
      <w:r w:rsidR="00D62B2A" w:rsidRPr="00D17574">
        <w:rPr>
          <w:rFonts w:ascii="Arial" w:hAnsi="Arial" w:cs="Arial"/>
        </w:rPr>
        <w:t>častí alebo čiastkových projektov</w:t>
      </w:r>
      <w:r w:rsidR="00C74763" w:rsidRPr="00D17574">
        <w:rPr>
          <w:rFonts w:ascii="Arial" w:hAnsi="Arial" w:cs="Arial"/>
        </w:rPr>
        <w:t>,</w:t>
      </w:r>
      <w:r w:rsidRPr="00D17574">
        <w:rPr>
          <w:rFonts w:ascii="Arial" w:hAnsi="Arial" w:cs="Arial"/>
        </w:rPr>
        <w:t xml:space="preserve"> </w:t>
      </w:r>
      <w:r w:rsidR="004D44BD" w:rsidRPr="00D17574">
        <w:rPr>
          <w:rFonts w:ascii="Arial" w:hAnsi="Arial" w:cs="Arial"/>
        </w:rPr>
        <w:t>Z</w:t>
      </w:r>
      <w:r w:rsidR="00094678" w:rsidRPr="00D17574">
        <w:rPr>
          <w:rFonts w:ascii="Arial" w:hAnsi="Arial" w:cs="Arial"/>
        </w:rPr>
        <w:t xml:space="preserve">hotoviteľ je </w:t>
      </w:r>
      <w:r w:rsidR="00646932" w:rsidRPr="00D17574">
        <w:rPr>
          <w:rFonts w:ascii="Arial" w:hAnsi="Arial" w:cs="Arial"/>
        </w:rPr>
        <w:t>oprávnený</w:t>
      </w:r>
      <w:r w:rsidR="00094678" w:rsidRPr="00D17574">
        <w:rPr>
          <w:rFonts w:ascii="Arial" w:hAnsi="Arial" w:cs="Arial"/>
        </w:rPr>
        <w:t xml:space="preserve"> Objednávateľa vyzvať na prevzatie </w:t>
      </w:r>
      <w:r w:rsidR="00C74763" w:rsidRPr="00D17574">
        <w:rPr>
          <w:rFonts w:ascii="Arial" w:hAnsi="Arial" w:cs="Arial"/>
        </w:rPr>
        <w:t xml:space="preserve">tejto </w:t>
      </w:r>
      <w:r w:rsidR="00704DF6" w:rsidRPr="00D17574">
        <w:rPr>
          <w:rFonts w:ascii="Arial" w:hAnsi="Arial" w:cs="Arial"/>
        </w:rPr>
        <w:t xml:space="preserve">jednotlivej </w:t>
      </w:r>
      <w:r w:rsidR="006A283A" w:rsidRPr="00D17574">
        <w:rPr>
          <w:rFonts w:ascii="Arial" w:hAnsi="Arial" w:cs="Arial"/>
        </w:rPr>
        <w:t xml:space="preserve">časti </w:t>
      </w:r>
      <w:r w:rsidR="00C74763" w:rsidRPr="00D17574">
        <w:rPr>
          <w:rFonts w:ascii="Arial" w:hAnsi="Arial" w:cs="Arial"/>
        </w:rPr>
        <w:t xml:space="preserve">až </w:t>
      </w:r>
      <w:r w:rsidR="00646932" w:rsidRPr="00D17574">
        <w:rPr>
          <w:rFonts w:ascii="Arial" w:hAnsi="Arial" w:cs="Arial"/>
        </w:rPr>
        <w:t xml:space="preserve">po tom, ako </w:t>
      </w:r>
      <w:r w:rsidR="00C74763" w:rsidRPr="00D17574">
        <w:rPr>
          <w:rFonts w:ascii="Arial" w:hAnsi="Arial" w:cs="Arial"/>
        </w:rPr>
        <w:t xml:space="preserve">Objednávateľ akceptuje všetky tieto časti a čiastkové projekty postupom podľa článku </w:t>
      </w:r>
      <w:r w:rsidR="00C74763" w:rsidRPr="00D17574">
        <w:rPr>
          <w:rFonts w:ascii="Arial" w:hAnsi="Arial" w:cs="Arial"/>
        </w:rPr>
        <w:fldChar w:fldCharType="begin"/>
      </w:r>
      <w:r w:rsidR="00C74763"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00C74763" w:rsidRPr="00D17574">
        <w:rPr>
          <w:rFonts w:ascii="Arial" w:hAnsi="Arial" w:cs="Arial"/>
        </w:rPr>
      </w:r>
      <w:r w:rsidR="00C74763" w:rsidRPr="00D17574">
        <w:rPr>
          <w:rFonts w:ascii="Arial" w:hAnsi="Arial" w:cs="Arial"/>
        </w:rPr>
        <w:fldChar w:fldCharType="separate"/>
      </w:r>
      <w:r w:rsidR="00117EE1">
        <w:rPr>
          <w:rFonts w:ascii="Arial" w:hAnsi="Arial" w:cs="Arial"/>
        </w:rPr>
        <w:t>13.2</w:t>
      </w:r>
      <w:r w:rsidR="00C74763" w:rsidRPr="00D17574">
        <w:rPr>
          <w:rFonts w:ascii="Arial" w:hAnsi="Arial" w:cs="Arial"/>
        </w:rPr>
        <w:fldChar w:fldCharType="end"/>
      </w:r>
      <w:r w:rsidR="00C74763" w:rsidRPr="00D17574">
        <w:rPr>
          <w:rFonts w:ascii="Arial" w:hAnsi="Arial" w:cs="Arial"/>
        </w:rPr>
        <w:fldChar w:fldCharType="begin"/>
      </w:r>
      <w:r w:rsidR="00C74763" w:rsidRPr="00D17574">
        <w:rPr>
          <w:rFonts w:ascii="Arial" w:hAnsi="Arial" w:cs="Arial"/>
        </w:rPr>
        <w:instrText xml:space="preserve"> REF _Ref517352380 \r \h </w:instrText>
      </w:r>
      <w:r w:rsidR="00A043B0" w:rsidRPr="00D17574">
        <w:rPr>
          <w:rFonts w:ascii="Arial" w:hAnsi="Arial" w:cs="Arial"/>
        </w:rPr>
        <w:instrText xml:space="preserve"> \* MERGEFORMAT </w:instrText>
      </w:r>
      <w:r w:rsidR="00C74763" w:rsidRPr="00D17574">
        <w:rPr>
          <w:rFonts w:ascii="Arial" w:hAnsi="Arial" w:cs="Arial"/>
        </w:rPr>
      </w:r>
      <w:r w:rsidR="00C74763" w:rsidRPr="00D17574">
        <w:rPr>
          <w:rFonts w:ascii="Arial" w:hAnsi="Arial" w:cs="Arial"/>
        </w:rPr>
        <w:fldChar w:fldCharType="separate"/>
      </w:r>
      <w:r w:rsidR="00117EE1">
        <w:rPr>
          <w:rFonts w:ascii="Arial" w:hAnsi="Arial" w:cs="Arial"/>
        </w:rPr>
        <w:t>(a)</w:t>
      </w:r>
      <w:r w:rsidR="00C74763" w:rsidRPr="00D17574">
        <w:rPr>
          <w:rFonts w:ascii="Arial" w:hAnsi="Arial" w:cs="Arial"/>
        </w:rPr>
        <w:fldChar w:fldCharType="end"/>
      </w:r>
      <w:r w:rsidR="00C74763" w:rsidRPr="00D17574">
        <w:rPr>
          <w:rFonts w:ascii="Arial" w:hAnsi="Arial" w:cs="Arial"/>
        </w:rPr>
        <w:t xml:space="preserve"> Zmluvy, avšak vždy najmenej desať (10) Pracovných dní vopred a v tejto istej lehote doručiť výzvu na prevzatie príslušnej časti Diela aj Dozoru Objednávateľa.</w:t>
      </w:r>
      <w:r w:rsidR="00FF1626" w:rsidRPr="00D17574">
        <w:rPr>
          <w:rFonts w:ascii="Arial" w:hAnsi="Arial" w:cs="Arial"/>
        </w:rPr>
        <w:t xml:space="preserve"> </w:t>
      </w:r>
    </w:p>
    <w:p w14:paraId="5F34F19C" w14:textId="36AF9BA7" w:rsidR="00E97E57" w:rsidRPr="00D17574"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7" w:name="_Ref517299266"/>
      <w:r w:rsidRPr="00D17574">
        <w:rPr>
          <w:rFonts w:ascii="Arial" w:hAnsi="Arial" w:cs="Arial"/>
        </w:rPr>
        <w:t>O</w:t>
      </w:r>
      <w:r w:rsidR="001F2EFB" w:rsidRPr="00D17574">
        <w:rPr>
          <w:rFonts w:ascii="Arial" w:hAnsi="Arial" w:cs="Arial"/>
        </w:rPr>
        <w:t>bjednávateľ je povinný do dvadsiatich (20) Pracovných dní od odovzdania</w:t>
      </w:r>
      <w:r w:rsidRPr="00D17574">
        <w:rPr>
          <w:rFonts w:ascii="Arial" w:hAnsi="Arial" w:cs="Arial"/>
        </w:rPr>
        <w:t xml:space="preserve"> </w:t>
      </w:r>
      <w:r w:rsidR="00704DF6" w:rsidRPr="00D17574">
        <w:rPr>
          <w:rFonts w:ascii="Arial" w:hAnsi="Arial" w:cs="Arial"/>
        </w:rPr>
        <w:t>každej jednotlivej časti Diela</w:t>
      </w:r>
      <w:r w:rsidRPr="00D17574">
        <w:rPr>
          <w:rFonts w:ascii="Arial" w:hAnsi="Arial" w:cs="Arial"/>
        </w:rPr>
        <w:t xml:space="preserve"> </w:t>
      </w:r>
      <w:r w:rsidR="00704DF6" w:rsidRPr="00D17574">
        <w:rPr>
          <w:rFonts w:ascii="Arial" w:hAnsi="Arial" w:cs="Arial"/>
        </w:rPr>
        <w:t xml:space="preserve">uvedenej v článku </w:t>
      </w:r>
      <w:r w:rsidR="00704DF6" w:rsidRPr="00D17574">
        <w:rPr>
          <w:rFonts w:ascii="Arial" w:hAnsi="Arial" w:cs="Arial"/>
        </w:rPr>
        <w:fldChar w:fldCharType="begin"/>
      </w:r>
      <w:r w:rsidR="00704DF6"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704DF6" w:rsidRPr="00D17574">
        <w:rPr>
          <w:rFonts w:ascii="Arial" w:hAnsi="Arial" w:cs="Arial"/>
        </w:rPr>
      </w:r>
      <w:r w:rsidR="00704DF6" w:rsidRPr="00D17574">
        <w:rPr>
          <w:rFonts w:ascii="Arial" w:hAnsi="Arial" w:cs="Arial"/>
        </w:rPr>
        <w:fldChar w:fldCharType="separate"/>
      </w:r>
      <w:r w:rsidR="00117EE1">
        <w:rPr>
          <w:rFonts w:ascii="Arial" w:hAnsi="Arial" w:cs="Arial"/>
        </w:rPr>
        <w:t>7.1.2</w:t>
      </w:r>
      <w:r w:rsidR="00704DF6" w:rsidRPr="00D17574">
        <w:rPr>
          <w:rFonts w:ascii="Arial" w:hAnsi="Arial" w:cs="Arial"/>
        </w:rPr>
        <w:fldChar w:fldCharType="end"/>
      </w:r>
      <w:r w:rsidR="00704DF6" w:rsidRPr="00D17574">
        <w:rPr>
          <w:rFonts w:ascii="Arial" w:hAnsi="Arial" w:cs="Arial"/>
        </w:rPr>
        <w:t xml:space="preserve"> Zmluvy </w:t>
      </w:r>
      <w:r w:rsidR="001F2EFB" w:rsidRPr="00D17574">
        <w:rPr>
          <w:rFonts w:ascii="Arial" w:hAnsi="Arial" w:cs="Arial"/>
        </w:rPr>
        <w:t>vydať Zhotoviteľovi</w:t>
      </w:r>
      <w:r w:rsidRPr="00D17574">
        <w:rPr>
          <w:rFonts w:ascii="Arial" w:hAnsi="Arial" w:cs="Arial"/>
        </w:rPr>
        <w:t xml:space="preserve"> </w:t>
      </w:r>
      <w:r w:rsidR="00704DF6" w:rsidRPr="00D17574">
        <w:rPr>
          <w:rFonts w:ascii="Arial" w:hAnsi="Arial" w:cs="Arial"/>
        </w:rPr>
        <w:t xml:space="preserve">samostatný </w:t>
      </w:r>
      <w:r w:rsidRPr="00D17574">
        <w:rPr>
          <w:rFonts w:ascii="Arial" w:hAnsi="Arial" w:cs="Arial"/>
        </w:rPr>
        <w:t xml:space="preserve">Preberací protokol, ktorý bude obsahovať stručný popis </w:t>
      </w:r>
      <w:r w:rsidR="0030623D" w:rsidRPr="00D17574">
        <w:rPr>
          <w:rFonts w:ascii="Arial" w:hAnsi="Arial" w:cs="Arial"/>
        </w:rPr>
        <w:t xml:space="preserve">príslušnej časti </w:t>
      </w:r>
      <w:r w:rsidRPr="00D17574">
        <w:rPr>
          <w:rFonts w:ascii="Arial" w:hAnsi="Arial" w:cs="Arial"/>
        </w:rPr>
        <w:t xml:space="preserve">Diela, dátum </w:t>
      </w:r>
      <w:r w:rsidR="001F2EFB" w:rsidRPr="00D17574">
        <w:rPr>
          <w:rFonts w:ascii="Arial" w:hAnsi="Arial" w:cs="Arial"/>
        </w:rPr>
        <w:t xml:space="preserve">jej </w:t>
      </w:r>
      <w:r w:rsidRPr="00D17574">
        <w:rPr>
          <w:rFonts w:ascii="Arial" w:hAnsi="Arial" w:cs="Arial"/>
        </w:rPr>
        <w:t xml:space="preserve">prevzatia </w:t>
      </w:r>
      <w:r w:rsidR="001F2EFB" w:rsidRPr="00D17574">
        <w:rPr>
          <w:rFonts w:ascii="Arial" w:hAnsi="Arial" w:cs="Arial"/>
        </w:rPr>
        <w:t>a podpis Zástupcu Objednávateľa</w:t>
      </w:r>
      <w:r w:rsidRPr="00D17574">
        <w:rPr>
          <w:rFonts w:ascii="Arial" w:hAnsi="Arial" w:cs="Arial"/>
        </w:rPr>
        <w:t>.</w:t>
      </w:r>
      <w:bookmarkEnd w:id="107"/>
    </w:p>
    <w:p w14:paraId="0D25E1AB" w14:textId="13976898" w:rsidR="00094678" w:rsidRPr="00D17574"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V prípade, že má </w:t>
      </w:r>
      <w:r w:rsidR="006A4DB5" w:rsidRPr="00D17574">
        <w:rPr>
          <w:rFonts w:ascii="Arial" w:hAnsi="Arial" w:cs="Arial"/>
        </w:rPr>
        <w:t>odovzdávaná časť Diela</w:t>
      </w:r>
      <w:r w:rsidRPr="00D17574">
        <w:rPr>
          <w:rFonts w:ascii="Arial" w:hAnsi="Arial" w:cs="Arial"/>
        </w:rPr>
        <w:t xml:space="preserve"> pri preberaní zjavné vady, alebo doklady, ktoré majú byť s</w:t>
      </w:r>
      <w:r w:rsidR="006A4DB5" w:rsidRPr="00D17574">
        <w:rPr>
          <w:rFonts w:ascii="Arial" w:hAnsi="Arial" w:cs="Arial"/>
        </w:rPr>
        <w:t> ňou odovzdané</w:t>
      </w:r>
      <w:r w:rsidR="006747F4" w:rsidRPr="00D17574">
        <w:rPr>
          <w:rFonts w:ascii="Arial" w:hAnsi="Arial" w:cs="Arial"/>
        </w:rPr>
        <w:t>,</w:t>
      </w:r>
      <w:r w:rsidRPr="00D17574">
        <w:rPr>
          <w:rFonts w:ascii="Arial" w:hAnsi="Arial" w:cs="Arial"/>
        </w:rPr>
        <w:t xml:space="preserve"> nie sú kompletné, je Objednávateľ oprávnený odmietnuť </w:t>
      </w:r>
      <w:r w:rsidR="00F81237" w:rsidRPr="00D17574">
        <w:rPr>
          <w:rFonts w:ascii="Arial" w:hAnsi="Arial" w:cs="Arial"/>
        </w:rPr>
        <w:t xml:space="preserve">jej </w:t>
      </w:r>
      <w:r w:rsidRPr="00D17574">
        <w:rPr>
          <w:rFonts w:ascii="Arial" w:hAnsi="Arial" w:cs="Arial"/>
        </w:rPr>
        <w:t>prevzatie.</w:t>
      </w:r>
      <w:r w:rsidR="00C74763" w:rsidRPr="00D17574">
        <w:rPr>
          <w:rFonts w:ascii="Arial" w:hAnsi="Arial" w:cs="Arial"/>
        </w:rPr>
        <w:t xml:space="preserve"> </w:t>
      </w:r>
      <w:r w:rsidRPr="00D17574">
        <w:rPr>
          <w:rFonts w:ascii="Arial" w:hAnsi="Arial" w:cs="Arial"/>
        </w:rPr>
        <w:t xml:space="preserve">O odmietnutí prevzatia </w:t>
      </w:r>
      <w:r w:rsidR="00F81237" w:rsidRPr="00D17574">
        <w:rPr>
          <w:rFonts w:ascii="Arial" w:hAnsi="Arial" w:cs="Arial"/>
        </w:rPr>
        <w:t>príslušnej časti Diela</w:t>
      </w:r>
      <w:r w:rsidRPr="00D17574">
        <w:rPr>
          <w:rFonts w:ascii="Arial" w:hAnsi="Arial" w:cs="Arial"/>
        </w:rPr>
        <w:t xml:space="preserve"> s popisom vád, kto</w:t>
      </w:r>
      <w:r w:rsidR="00F81237" w:rsidRPr="00D17574">
        <w:rPr>
          <w:rFonts w:ascii="Arial" w:hAnsi="Arial" w:cs="Arial"/>
        </w:rPr>
        <w:t xml:space="preserve">ré boli dôvodom na odmietnutie jej </w:t>
      </w:r>
      <w:r w:rsidR="00C74763" w:rsidRPr="00D17574">
        <w:rPr>
          <w:rFonts w:ascii="Arial" w:hAnsi="Arial" w:cs="Arial"/>
        </w:rPr>
        <w:t>p</w:t>
      </w:r>
      <w:r w:rsidRPr="00D17574">
        <w:rPr>
          <w:rFonts w:ascii="Arial" w:hAnsi="Arial" w:cs="Arial"/>
        </w:rPr>
        <w:t xml:space="preserve">revzatia, </w:t>
      </w:r>
      <w:r w:rsidR="001F2EFB" w:rsidRPr="00D17574">
        <w:rPr>
          <w:rFonts w:ascii="Arial" w:hAnsi="Arial" w:cs="Arial"/>
        </w:rPr>
        <w:t xml:space="preserve">je Objednávateľ povinný informovať Zhotoviteľa písomne v rovnakej lehote, ako je určená na jej prevzatie v článku </w:t>
      </w:r>
      <w:r w:rsidR="001F2EFB" w:rsidRPr="00D17574">
        <w:rPr>
          <w:rFonts w:ascii="Arial" w:hAnsi="Arial" w:cs="Arial"/>
        </w:rPr>
        <w:fldChar w:fldCharType="begin"/>
      </w:r>
      <w:r w:rsidR="001F2EFB" w:rsidRPr="00D17574">
        <w:rPr>
          <w:rFonts w:ascii="Arial" w:hAnsi="Arial" w:cs="Arial"/>
        </w:rPr>
        <w:instrText xml:space="preserve"> REF _Ref517299266 \r \h </w:instrText>
      </w:r>
      <w:r w:rsidR="00A043B0" w:rsidRPr="00D17574">
        <w:rPr>
          <w:rFonts w:ascii="Arial" w:hAnsi="Arial" w:cs="Arial"/>
        </w:rPr>
        <w:instrText xml:space="preserve"> \* MERGEFORMAT </w:instrText>
      </w:r>
      <w:r w:rsidR="001F2EFB" w:rsidRPr="00D17574">
        <w:rPr>
          <w:rFonts w:ascii="Arial" w:hAnsi="Arial" w:cs="Arial"/>
        </w:rPr>
      </w:r>
      <w:r w:rsidR="001F2EFB" w:rsidRPr="00D17574">
        <w:rPr>
          <w:rFonts w:ascii="Arial" w:hAnsi="Arial" w:cs="Arial"/>
        </w:rPr>
        <w:fldChar w:fldCharType="separate"/>
      </w:r>
      <w:r w:rsidR="00117EE1">
        <w:rPr>
          <w:rFonts w:ascii="Arial" w:hAnsi="Arial" w:cs="Arial"/>
        </w:rPr>
        <w:t>15.6</w:t>
      </w:r>
      <w:r w:rsidR="001F2EFB" w:rsidRPr="00D17574">
        <w:rPr>
          <w:rFonts w:ascii="Arial" w:hAnsi="Arial" w:cs="Arial"/>
        </w:rPr>
        <w:fldChar w:fldCharType="end"/>
      </w:r>
      <w:r w:rsidR="001F2EFB" w:rsidRPr="00D17574">
        <w:rPr>
          <w:rFonts w:ascii="Arial" w:hAnsi="Arial" w:cs="Arial"/>
        </w:rPr>
        <w:t xml:space="preserve"> Zmluvy</w:t>
      </w:r>
      <w:r w:rsidRPr="00D17574">
        <w:rPr>
          <w:rFonts w:ascii="Arial" w:hAnsi="Arial" w:cs="Arial"/>
        </w:rPr>
        <w:t>.</w:t>
      </w:r>
      <w:r w:rsidR="0030623D" w:rsidRPr="00D17574">
        <w:rPr>
          <w:rFonts w:ascii="Arial" w:hAnsi="Arial" w:cs="Arial"/>
        </w:rPr>
        <w:t xml:space="preserve"> </w:t>
      </w:r>
    </w:p>
    <w:p w14:paraId="014F0822" w14:textId="77777777" w:rsidR="00AA35CA" w:rsidRPr="00D17574"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V prípade, že Objednávateľ prevezme </w:t>
      </w:r>
      <w:r w:rsidR="008525D9" w:rsidRPr="00D17574">
        <w:rPr>
          <w:rFonts w:ascii="Arial" w:hAnsi="Arial" w:cs="Arial"/>
        </w:rPr>
        <w:t>odovzdávanú časť Diela</w:t>
      </w:r>
      <w:r w:rsidRPr="00D17574">
        <w:rPr>
          <w:rFonts w:ascii="Arial" w:hAnsi="Arial" w:cs="Arial"/>
        </w:rPr>
        <w:t xml:space="preserve"> s vadami, budú vady popísané v Preberacom protokole s určením termínu na odstránenie vád.</w:t>
      </w:r>
    </w:p>
    <w:p w14:paraId="4FF7BDDE" w14:textId="7C28BFD5" w:rsidR="008525D9" w:rsidRPr="00D17574" w:rsidRDefault="008525D9" w:rsidP="00C7476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8" w:name="_Ref517300235"/>
      <w:bookmarkStart w:id="109" w:name="_Ref517470446"/>
      <w:r w:rsidRPr="00D17574">
        <w:rPr>
          <w:rFonts w:ascii="Arial" w:hAnsi="Arial" w:cs="Arial"/>
        </w:rPr>
        <w:t>Celé Dielo sa považuje za prevzaté</w:t>
      </w:r>
      <w:r w:rsidR="001F2EFB" w:rsidRPr="00D17574">
        <w:rPr>
          <w:rFonts w:ascii="Arial" w:hAnsi="Arial" w:cs="Arial"/>
        </w:rPr>
        <w:t xml:space="preserve"> Objednávateľom podpisom Preberacieho protokolu o konečnom prevzatí Diela. Zhotoviteľ je oprávnený požiadať o vydanie Preberacieho protokolu o konečnom prevzatí Diela za predpokladu, že Dielo bolo dokončené v súlade s požiadavkami tejto Zmluvy vrátane odstránenia vád</w:t>
      </w:r>
      <w:r w:rsidR="00DD3FE5" w:rsidRPr="00D17574">
        <w:rPr>
          <w:rFonts w:ascii="Arial" w:hAnsi="Arial" w:cs="Arial"/>
        </w:rPr>
        <w:t xml:space="preserve"> namietaných Objednávateľom.</w:t>
      </w:r>
      <w:r w:rsidR="00DE3FC7" w:rsidRPr="00D17574">
        <w:rPr>
          <w:rFonts w:ascii="Arial" w:hAnsi="Arial" w:cs="Arial"/>
        </w:rPr>
        <w:t xml:space="preserve"> Objednávateľ je povinný v lehote dvadsiatich (20) Pracovných dní od doručenia žiadosti o vydanie Preberacieho protokolu o konečnom prevzatí Diela buď tento Preberací protokol </w:t>
      </w:r>
      <w:r w:rsidR="006A283A" w:rsidRPr="00D17574">
        <w:rPr>
          <w:rFonts w:ascii="Arial" w:hAnsi="Arial" w:cs="Arial"/>
        </w:rPr>
        <w:t xml:space="preserve">o konečnom prevzatí Diela </w:t>
      </w:r>
      <w:r w:rsidR="00DE3FC7" w:rsidRPr="00D17574">
        <w:rPr>
          <w:rFonts w:ascii="Arial" w:hAnsi="Arial" w:cs="Arial"/>
        </w:rPr>
        <w:t xml:space="preserve">vydať alebo písomne oznámiť Zhotoviteľovi odmietnutie </w:t>
      </w:r>
      <w:r w:rsidR="006A283A" w:rsidRPr="00D17574">
        <w:rPr>
          <w:rFonts w:ascii="Arial" w:hAnsi="Arial" w:cs="Arial"/>
        </w:rPr>
        <w:t xml:space="preserve">konečného </w:t>
      </w:r>
      <w:r w:rsidR="00DE3FC7" w:rsidRPr="00D17574">
        <w:rPr>
          <w:rFonts w:ascii="Arial" w:hAnsi="Arial" w:cs="Arial"/>
        </w:rPr>
        <w:t>prevzatia Diela s popisom vád a určením termínu na ich odstránenie.</w:t>
      </w:r>
      <w:bookmarkEnd w:id="108"/>
      <w:r w:rsidR="00DE3FC7" w:rsidRPr="00D17574">
        <w:rPr>
          <w:rFonts w:ascii="Arial" w:hAnsi="Arial" w:cs="Arial"/>
        </w:rPr>
        <w:t xml:space="preserve"> </w:t>
      </w:r>
      <w:r w:rsidR="00E80D9F" w:rsidRPr="00D17574">
        <w:rPr>
          <w:rFonts w:ascii="Arial" w:hAnsi="Arial" w:cs="Arial"/>
        </w:rPr>
        <w:t xml:space="preserve">Po odstránení vád Zhotoviteľ požiada opätovne o vydanie </w:t>
      </w:r>
      <w:r w:rsidR="00E80D9F" w:rsidRPr="00D17574">
        <w:rPr>
          <w:rFonts w:ascii="Arial" w:hAnsi="Arial" w:cs="Arial"/>
        </w:rPr>
        <w:lastRenderedPageBreak/>
        <w:t>Preberacieho protokolu o konečnom prevzatí Diela, pričom sa primerane použijú ustanovenia tohto článku</w:t>
      </w:r>
      <w:bookmarkEnd w:id="109"/>
      <w:r w:rsidR="00E80D9F" w:rsidRPr="00D17574">
        <w:rPr>
          <w:rFonts w:ascii="Arial" w:hAnsi="Arial" w:cs="Arial"/>
        </w:rPr>
        <w:t xml:space="preserve"> </w:t>
      </w:r>
      <w:r w:rsidR="00E80D9F" w:rsidRPr="00D17574">
        <w:rPr>
          <w:rFonts w:ascii="Arial" w:hAnsi="Arial" w:cs="Arial"/>
        </w:rPr>
        <w:fldChar w:fldCharType="begin"/>
      </w:r>
      <w:r w:rsidR="00E80D9F" w:rsidRPr="00D17574">
        <w:rPr>
          <w:rFonts w:ascii="Arial" w:hAnsi="Arial" w:cs="Arial"/>
        </w:rPr>
        <w:instrText xml:space="preserve"> REF _Ref517470446 \r \h </w:instrText>
      </w:r>
      <w:r w:rsidR="00A043B0" w:rsidRPr="00D17574">
        <w:rPr>
          <w:rFonts w:ascii="Arial" w:hAnsi="Arial" w:cs="Arial"/>
        </w:rPr>
        <w:instrText xml:space="preserve"> \* MERGEFORMAT </w:instrText>
      </w:r>
      <w:r w:rsidR="00E80D9F" w:rsidRPr="00D17574">
        <w:rPr>
          <w:rFonts w:ascii="Arial" w:hAnsi="Arial" w:cs="Arial"/>
        </w:rPr>
      </w:r>
      <w:r w:rsidR="00E80D9F" w:rsidRPr="00D17574">
        <w:rPr>
          <w:rFonts w:ascii="Arial" w:hAnsi="Arial" w:cs="Arial"/>
        </w:rPr>
        <w:fldChar w:fldCharType="separate"/>
      </w:r>
      <w:r w:rsidR="00117EE1">
        <w:rPr>
          <w:rFonts w:ascii="Arial" w:hAnsi="Arial" w:cs="Arial"/>
        </w:rPr>
        <w:t>15.9</w:t>
      </w:r>
      <w:r w:rsidR="00E80D9F" w:rsidRPr="00D17574">
        <w:rPr>
          <w:rFonts w:ascii="Arial" w:hAnsi="Arial" w:cs="Arial"/>
        </w:rPr>
        <w:fldChar w:fldCharType="end"/>
      </w:r>
      <w:r w:rsidR="00E80D9F" w:rsidRPr="00D17574">
        <w:rPr>
          <w:rFonts w:ascii="Arial" w:hAnsi="Arial" w:cs="Arial"/>
        </w:rPr>
        <w:t xml:space="preserve"> Zmluvy.</w:t>
      </w:r>
    </w:p>
    <w:p w14:paraId="6E3BCC5B" w14:textId="77777777" w:rsidR="00094678" w:rsidRPr="00D17574" w:rsidRDefault="00094678" w:rsidP="007019E7">
      <w:pPr>
        <w:spacing w:after="0" w:line="276" w:lineRule="auto"/>
        <w:jc w:val="both"/>
        <w:rPr>
          <w:rFonts w:ascii="Arial" w:hAnsi="Arial" w:cs="Arial"/>
          <w:sz w:val="20"/>
          <w:szCs w:val="20"/>
        </w:rPr>
      </w:pPr>
    </w:p>
    <w:p w14:paraId="071BBB25" w14:textId="77777777" w:rsidR="00E97E57" w:rsidRPr="00D17574" w:rsidRDefault="00E97E57" w:rsidP="007019E7">
      <w:pPr>
        <w:spacing w:after="0" w:line="276" w:lineRule="auto"/>
        <w:jc w:val="both"/>
        <w:rPr>
          <w:rFonts w:ascii="Arial" w:hAnsi="Arial" w:cs="Arial"/>
          <w:sz w:val="20"/>
          <w:szCs w:val="20"/>
        </w:rPr>
      </w:pPr>
    </w:p>
    <w:p w14:paraId="4DE72620" w14:textId="77777777" w:rsidR="000D5085" w:rsidRPr="00D17574" w:rsidRDefault="00AA35CA" w:rsidP="004F06D0">
      <w:pPr>
        <w:pStyle w:val="ListParagraph"/>
        <w:numPr>
          <w:ilvl w:val="0"/>
          <w:numId w:val="44"/>
        </w:numPr>
        <w:spacing w:after="0" w:line="276" w:lineRule="auto"/>
        <w:ind w:left="567" w:hanging="567"/>
        <w:jc w:val="both"/>
        <w:rPr>
          <w:rFonts w:ascii="Arial" w:hAnsi="Arial" w:cs="Arial"/>
          <w:b/>
          <w:sz w:val="20"/>
          <w:szCs w:val="20"/>
        </w:rPr>
      </w:pPr>
      <w:r w:rsidRPr="00D17574">
        <w:rPr>
          <w:rFonts w:ascii="Arial" w:hAnsi="Arial" w:cs="Arial"/>
          <w:b/>
          <w:sz w:val="20"/>
          <w:szCs w:val="20"/>
        </w:rPr>
        <w:t>Vlastníctvo a nebezpečenstvo škody</w:t>
      </w:r>
    </w:p>
    <w:p w14:paraId="37AE6F7E" w14:textId="77777777" w:rsidR="00E97E57" w:rsidRPr="00D17574" w:rsidRDefault="00E97E57" w:rsidP="003C6C8A">
      <w:pPr>
        <w:pStyle w:val="seNormalny2"/>
        <w:tabs>
          <w:tab w:val="left" w:pos="9356"/>
        </w:tabs>
        <w:spacing w:before="0" w:after="0" w:line="276" w:lineRule="auto"/>
        <w:ind w:left="0" w:right="113"/>
        <w:rPr>
          <w:rFonts w:ascii="Arial" w:hAnsi="Arial" w:cs="Arial"/>
          <w:color w:val="000000"/>
        </w:rPr>
      </w:pPr>
    </w:p>
    <w:p w14:paraId="39F814C2" w14:textId="1FAFAD1D" w:rsidR="00E80DEF" w:rsidRPr="00D17574"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color w:val="000000"/>
        </w:rPr>
      </w:pPr>
      <w:r w:rsidRPr="00D17574">
        <w:rPr>
          <w:rFonts w:ascii="Arial" w:hAnsi="Arial" w:cs="Arial"/>
        </w:rPr>
        <w:t>Objednávateľ</w:t>
      </w:r>
      <w:r w:rsidRPr="00D17574">
        <w:rPr>
          <w:rFonts w:ascii="Arial" w:hAnsi="Arial" w:cs="Arial"/>
          <w:color w:val="000000"/>
        </w:rPr>
        <w:t xml:space="preserve"> nadobudne vlastnícke právo k Dielu </w:t>
      </w:r>
      <w:r w:rsidR="00DF6C88" w:rsidRPr="00D17574">
        <w:rPr>
          <w:rFonts w:ascii="Arial" w:hAnsi="Arial" w:cs="Arial"/>
        </w:rPr>
        <w:t>a</w:t>
      </w:r>
      <w:r w:rsidRPr="00D17574">
        <w:rPr>
          <w:rFonts w:ascii="Arial" w:hAnsi="Arial" w:cs="Arial"/>
        </w:rPr>
        <w:t xml:space="preserve"> </w:t>
      </w:r>
      <w:r w:rsidR="00DF6C88" w:rsidRPr="00D17574">
        <w:rPr>
          <w:rFonts w:ascii="Arial" w:hAnsi="Arial" w:cs="Arial"/>
        </w:rPr>
        <w:t xml:space="preserve">každej </w:t>
      </w:r>
      <w:r w:rsidRPr="00D17574">
        <w:rPr>
          <w:rFonts w:ascii="Arial" w:hAnsi="Arial" w:cs="Arial"/>
        </w:rPr>
        <w:t xml:space="preserve">jeho </w:t>
      </w:r>
      <w:r w:rsidR="00DF6C88" w:rsidRPr="00D17574">
        <w:rPr>
          <w:rFonts w:ascii="Arial" w:hAnsi="Arial" w:cs="Arial"/>
        </w:rPr>
        <w:t xml:space="preserve">jednotlivej </w:t>
      </w:r>
      <w:r w:rsidRPr="00D17574">
        <w:rPr>
          <w:rFonts w:ascii="Arial" w:hAnsi="Arial" w:cs="Arial"/>
        </w:rPr>
        <w:t xml:space="preserve">časti </w:t>
      </w:r>
      <w:r w:rsidR="00DF6C88" w:rsidRPr="00D17574">
        <w:rPr>
          <w:rFonts w:ascii="Arial" w:hAnsi="Arial" w:cs="Arial"/>
        </w:rPr>
        <w:t xml:space="preserve">podľa článku </w:t>
      </w:r>
      <w:r w:rsidR="00DF6C88" w:rsidRPr="00D17574">
        <w:rPr>
          <w:rFonts w:ascii="Arial" w:hAnsi="Arial" w:cs="Arial"/>
        </w:rPr>
        <w:fldChar w:fldCharType="begin"/>
      </w:r>
      <w:r w:rsidR="00DF6C88"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DF6C88" w:rsidRPr="00D17574">
        <w:rPr>
          <w:rFonts w:ascii="Arial" w:hAnsi="Arial" w:cs="Arial"/>
        </w:rPr>
      </w:r>
      <w:r w:rsidR="00DF6C88" w:rsidRPr="00D17574">
        <w:rPr>
          <w:rFonts w:ascii="Arial" w:hAnsi="Arial" w:cs="Arial"/>
        </w:rPr>
        <w:fldChar w:fldCharType="separate"/>
      </w:r>
      <w:r w:rsidR="00117EE1">
        <w:rPr>
          <w:rFonts w:ascii="Arial" w:hAnsi="Arial" w:cs="Arial"/>
        </w:rPr>
        <w:t>7.1.2</w:t>
      </w:r>
      <w:r w:rsidR="00DF6C88" w:rsidRPr="00D17574">
        <w:rPr>
          <w:rFonts w:ascii="Arial" w:hAnsi="Arial" w:cs="Arial"/>
        </w:rPr>
        <w:fldChar w:fldCharType="end"/>
      </w:r>
      <w:r w:rsidR="00DF6C88" w:rsidRPr="00D17574">
        <w:rPr>
          <w:rFonts w:ascii="Arial" w:hAnsi="Arial" w:cs="Arial"/>
        </w:rPr>
        <w:t xml:space="preserve"> Zmluvy</w:t>
      </w:r>
      <w:r w:rsidRPr="00D17574">
        <w:rPr>
          <w:rFonts w:ascii="Arial" w:hAnsi="Arial" w:cs="Arial"/>
        </w:rPr>
        <w:t xml:space="preserve"> </w:t>
      </w:r>
      <w:r w:rsidR="00410D8B" w:rsidRPr="00D17574">
        <w:rPr>
          <w:rFonts w:ascii="Arial" w:hAnsi="Arial" w:cs="Arial"/>
        </w:rPr>
        <w:t>určenej na odovzdanie v termíne podľa Harmonogram</w:t>
      </w:r>
      <w:r w:rsidR="006A283A" w:rsidRPr="00D17574">
        <w:rPr>
          <w:rFonts w:ascii="Arial" w:hAnsi="Arial" w:cs="Arial"/>
        </w:rPr>
        <w:t>u</w:t>
      </w:r>
      <w:r w:rsidR="00410D8B" w:rsidRPr="00D17574">
        <w:rPr>
          <w:rFonts w:ascii="Arial" w:hAnsi="Arial" w:cs="Arial"/>
        </w:rPr>
        <w:t xml:space="preserve"> </w:t>
      </w:r>
      <w:r w:rsidR="00410D8B" w:rsidRPr="00D17574">
        <w:rPr>
          <w:rFonts w:ascii="Arial" w:hAnsi="Arial" w:cs="Arial"/>
          <w:color w:val="000000"/>
        </w:rPr>
        <w:t>dňom jej</w:t>
      </w:r>
      <w:r w:rsidRPr="00D17574">
        <w:rPr>
          <w:rFonts w:ascii="Arial" w:hAnsi="Arial" w:cs="Arial"/>
          <w:color w:val="000000"/>
        </w:rPr>
        <w:t xml:space="preserve"> protokolárneho odovzdania a prevzatia v zmysle ustanovenia článku </w:t>
      </w:r>
      <w:r w:rsidR="00410D8B" w:rsidRPr="00D17574">
        <w:rPr>
          <w:rFonts w:ascii="Arial" w:hAnsi="Arial" w:cs="Arial"/>
          <w:color w:val="000000"/>
        </w:rPr>
        <w:fldChar w:fldCharType="begin"/>
      </w:r>
      <w:r w:rsidR="00410D8B" w:rsidRPr="00D17574">
        <w:rPr>
          <w:rFonts w:ascii="Arial" w:hAnsi="Arial" w:cs="Arial"/>
          <w:color w:val="000000"/>
        </w:rPr>
        <w:instrText xml:space="preserve"> REF _Ref515876571 \r \h </w:instrText>
      </w:r>
      <w:r w:rsidR="00B611CD" w:rsidRPr="00D17574">
        <w:rPr>
          <w:rFonts w:ascii="Arial" w:hAnsi="Arial" w:cs="Arial"/>
          <w:color w:val="000000"/>
        </w:rPr>
        <w:instrText xml:space="preserve"> \* MERGEFORMAT </w:instrText>
      </w:r>
      <w:r w:rsidR="00410D8B" w:rsidRPr="00D17574">
        <w:rPr>
          <w:rFonts w:ascii="Arial" w:hAnsi="Arial" w:cs="Arial"/>
          <w:color w:val="000000"/>
        </w:rPr>
      </w:r>
      <w:r w:rsidR="00410D8B" w:rsidRPr="00D17574">
        <w:rPr>
          <w:rFonts w:ascii="Arial" w:hAnsi="Arial" w:cs="Arial"/>
          <w:color w:val="000000"/>
        </w:rPr>
        <w:fldChar w:fldCharType="separate"/>
      </w:r>
      <w:r w:rsidR="00117EE1">
        <w:rPr>
          <w:rFonts w:ascii="Arial" w:hAnsi="Arial" w:cs="Arial"/>
          <w:color w:val="000000"/>
        </w:rPr>
        <w:t>15</w:t>
      </w:r>
      <w:r w:rsidR="00410D8B" w:rsidRPr="00D17574">
        <w:rPr>
          <w:rFonts w:ascii="Arial" w:hAnsi="Arial" w:cs="Arial"/>
          <w:color w:val="000000"/>
        </w:rPr>
        <w:fldChar w:fldCharType="end"/>
      </w:r>
      <w:r w:rsidR="001A4AE8" w:rsidRPr="00D17574">
        <w:rPr>
          <w:rFonts w:ascii="Arial" w:hAnsi="Arial" w:cs="Arial"/>
          <w:color w:val="000000"/>
        </w:rPr>
        <w:t xml:space="preserve"> </w:t>
      </w:r>
      <w:r w:rsidR="001A4AE8" w:rsidRPr="00D17574">
        <w:rPr>
          <w:rFonts w:ascii="Arial" w:hAnsi="Arial" w:cs="Arial"/>
        </w:rPr>
        <w:t>(</w:t>
      </w:r>
      <w:r w:rsidR="001A4AE8" w:rsidRPr="00D17574">
        <w:rPr>
          <w:rFonts w:ascii="Arial" w:hAnsi="Arial" w:cs="Arial"/>
          <w:i/>
        </w:rPr>
        <w:t>Prevzatie a odovzdanie Diela</w:t>
      </w:r>
      <w:r w:rsidR="001A4AE8" w:rsidRPr="00D17574">
        <w:rPr>
          <w:rFonts w:ascii="Arial" w:hAnsi="Arial" w:cs="Arial"/>
        </w:rPr>
        <w:t>) tejto Zmluvy</w:t>
      </w:r>
      <w:r w:rsidR="00EC0A75" w:rsidRPr="00D17574">
        <w:rPr>
          <w:rFonts w:ascii="Arial" w:hAnsi="Arial" w:cs="Arial"/>
        </w:rPr>
        <w:t>, pokiaľ táto Zmluva neustanovuje inak</w:t>
      </w:r>
      <w:r w:rsidR="001A4AE8" w:rsidRPr="00D17574">
        <w:rPr>
          <w:rFonts w:ascii="Arial" w:hAnsi="Arial" w:cs="Arial"/>
        </w:rPr>
        <w:t>.</w:t>
      </w:r>
      <w:r w:rsidRPr="00D17574">
        <w:rPr>
          <w:rFonts w:ascii="Arial" w:hAnsi="Arial" w:cs="Arial"/>
          <w:color w:val="000000"/>
        </w:rPr>
        <w:t xml:space="preserve"> Objednávateľ je vlastníkom tých vecí, ktoré sa stali súčasťou Diela, </w:t>
      </w:r>
      <w:r w:rsidR="006A283A" w:rsidRPr="00D17574">
        <w:rPr>
          <w:rFonts w:ascii="Arial" w:hAnsi="Arial" w:cs="Arial"/>
          <w:color w:val="000000"/>
        </w:rPr>
        <w:t>vrátane</w:t>
      </w:r>
      <w:r w:rsidRPr="00D17574">
        <w:rPr>
          <w:rFonts w:ascii="Arial" w:hAnsi="Arial" w:cs="Arial"/>
          <w:color w:val="000000"/>
        </w:rPr>
        <w:t xml:space="preserve"> tých</w:t>
      </w:r>
      <w:r w:rsidR="006A283A" w:rsidRPr="00D17574">
        <w:rPr>
          <w:rFonts w:ascii="Arial" w:hAnsi="Arial" w:cs="Arial"/>
          <w:color w:val="000000"/>
        </w:rPr>
        <w:t>,</w:t>
      </w:r>
      <w:r w:rsidRPr="00D17574">
        <w:rPr>
          <w:rFonts w:ascii="Arial" w:hAnsi="Arial" w:cs="Arial"/>
          <w:color w:val="000000"/>
        </w:rPr>
        <w:t xml:space="preserve"> ktoré sú na základe tejto Zmluvy dodávané Zhotoviteľom. </w:t>
      </w:r>
    </w:p>
    <w:p w14:paraId="7D412419" w14:textId="77777777" w:rsidR="00E97E57" w:rsidRPr="00D17574" w:rsidRDefault="00E97E57" w:rsidP="00E97E57">
      <w:pPr>
        <w:pStyle w:val="seNormalny2"/>
        <w:tabs>
          <w:tab w:val="left" w:pos="9356"/>
        </w:tabs>
        <w:spacing w:before="0" w:after="0" w:line="276" w:lineRule="auto"/>
        <w:ind w:left="0" w:right="113"/>
        <w:rPr>
          <w:rFonts w:ascii="Arial" w:hAnsi="Arial" w:cs="Arial"/>
          <w:color w:val="000000"/>
        </w:rPr>
      </w:pPr>
    </w:p>
    <w:p w14:paraId="4712DA2D" w14:textId="77777777" w:rsidR="00E80DEF" w:rsidRPr="00D17574"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Nebezpečenstvo škody na Diele, ako aj na </w:t>
      </w:r>
      <w:r w:rsidR="00AA03EB" w:rsidRPr="00D17574">
        <w:rPr>
          <w:rFonts w:ascii="Arial" w:hAnsi="Arial" w:cs="Arial"/>
        </w:rPr>
        <w:t>jednotlivých čas</w:t>
      </w:r>
      <w:r w:rsidR="0042353D" w:rsidRPr="00D17574">
        <w:rPr>
          <w:rFonts w:ascii="Arial" w:hAnsi="Arial" w:cs="Arial"/>
        </w:rPr>
        <w:t>t</w:t>
      </w:r>
      <w:r w:rsidR="00AA03EB" w:rsidRPr="00D17574">
        <w:rPr>
          <w:rFonts w:ascii="Arial" w:hAnsi="Arial" w:cs="Arial"/>
        </w:rPr>
        <w:t>i</w:t>
      </w:r>
      <w:r w:rsidR="0042353D" w:rsidRPr="00D17574">
        <w:rPr>
          <w:rFonts w:ascii="Arial" w:hAnsi="Arial" w:cs="Arial"/>
        </w:rPr>
        <w:t>a</w:t>
      </w:r>
      <w:r w:rsidR="00AA03EB" w:rsidRPr="00D17574">
        <w:rPr>
          <w:rFonts w:ascii="Arial" w:hAnsi="Arial" w:cs="Arial"/>
        </w:rPr>
        <w:t>ch Diela,</w:t>
      </w:r>
      <w:r w:rsidRPr="00D17574">
        <w:rPr>
          <w:rFonts w:ascii="Arial" w:hAnsi="Arial" w:cs="Arial"/>
        </w:rPr>
        <w:t xml:space="preserve"> ako aj na všetkých veciach a materiáloch potrebných na zhotovenie Diela</w:t>
      </w:r>
      <w:r w:rsidR="006A283A" w:rsidRPr="00D17574">
        <w:rPr>
          <w:rFonts w:ascii="Arial" w:hAnsi="Arial" w:cs="Arial"/>
        </w:rPr>
        <w:t>,</w:t>
      </w:r>
      <w:r w:rsidRPr="00D17574">
        <w:rPr>
          <w:rFonts w:ascii="Arial" w:hAnsi="Arial" w:cs="Arial"/>
        </w:rPr>
        <w:t xml:space="preserve"> znáša Zhotoviteľ až do času protokolárneho odovzdania a prevzatia Diela</w:t>
      </w:r>
      <w:r w:rsidR="00DF6C88" w:rsidRPr="00D17574">
        <w:rPr>
          <w:rFonts w:ascii="Arial" w:hAnsi="Arial" w:cs="Arial"/>
        </w:rPr>
        <w:t>, alebo jeho častí</w:t>
      </w:r>
      <w:r w:rsidRPr="00D17574">
        <w:rPr>
          <w:rFonts w:ascii="Arial" w:hAnsi="Arial" w:cs="Arial"/>
        </w:rPr>
        <w:t>.</w:t>
      </w:r>
    </w:p>
    <w:p w14:paraId="3948DD5E" w14:textId="77777777" w:rsidR="00E80DEF" w:rsidRPr="00D17574"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V prípade</w:t>
      </w:r>
      <w:r w:rsidR="00F1733E" w:rsidRPr="00D17574">
        <w:rPr>
          <w:rFonts w:ascii="Arial" w:hAnsi="Arial" w:cs="Arial"/>
        </w:rPr>
        <w:t>, ak Objednávateľ odovzdá</w:t>
      </w:r>
      <w:r w:rsidRPr="00D17574">
        <w:rPr>
          <w:rFonts w:ascii="Arial" w:hAnsi="Arial" w:cs="Arial"/>
        </w:rPr>
        <w:t xml:space="preserve"> Zhot</w:t>
      </w:r>
      <w:r w:rsidR="00AE3D31" w:rsidRPr="00D17574">
        <w:rPr>
          <w:rFonts w:ascii="Arial" w:hAnsi="Arial" w:cs="Arial"/>
        </w:rPr>
        <w:t xml:space="preserve">oviteľovi vec, na ktorej sa má </w:t>
      </w:r>
      <w:r w:rsidRPr="00D17574">
        <w:rPr>
          <w:rFonts w:ascii="Arial" w:hAnsi="Arial" w:cs="Arial"/>
        </w:rPr>
        <w:t xml:space="preserve">vykonať plnenie zodpovedajúce Dielu, prechádza nebezpečenstvo škody na nej na Zhotoviteľa okamihom jej prevzatia Zhotoviteľom. O prevzatí sa spíše písomný záznam, ktorý vyhotoví Objednávateľ a podpíšu obe Zmluvné strany. V takom prípade Objednávateľ neprevádza vlastnícke právo k veci na Zhotoviteľa a </w:t>
      </w:r>
      <w:r w:rsidR="006A283A" w:rsidRPr="00D17574">
        <w:rPr>
          <w:rFonts w:ascii="Arial" w:hAnsi="Arial" w:cs="Arial"/>
        </w:rPr>
        <w:t>vec</w:t>
      </w:r>
      <w:r w:rsidRPr="00D17574">
        <w:rPr>
          <w:rFonts w:ascii="Arial" w:hAnsi="Arial" w:cs="Arial"/>
        </w:rPr>
        <w:t xml:space="preserve"> zostáva naďalej vo vlastníctve Objednávateľa.</w:t>
      </w:r>
    </w:p>
    <w:p w14:paraId="3B614401" w14:textId="77777777" w:rsidR="00E97E57" w:rsidRPr="00D17574" w:rsidRDefault="00E97E57" w:rsidP="007019E7">
      <w:pPr>
        <w:spacing w:after="0" w:line="276" w:lineRule="auto"/>
        <w:jc w:val="both"/>
        <w:rPr>
          <w:rFonts w:ascii="Arial" w:hAnsi="Arial" w:cs="Arial"/>
          <w:sz w:val="20"/>
          <w:szCs w:val="20"/>
        </w:rPr>
      </w:pPr>
    </w:p>
    <w:p w14:paraId="1D7AA093" w14:textId="77777777" w:rsidR="00FB6CC2"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Č</w:t>
      </w:r>
      <w:r w:rsidR="00FB6CC2" w:rsidRPr="00D17574">
        <w:rPr>
          <w:rFonts w:ascii="Arial" w:hAnsi="Arial" w:cs="Arial"/>
          <w:b/>
          <w:sz w:val="20"/>
          <w:szCs w:val="20"/>
        </w:rPr>
        <w:t>asť</w:t>
      </w:r>
      <w:r w:rsidRPr="00D17574">
        <w:rPr>
          <w:rFonts w:ascii="Arial" w:hAnsi="Arial" w:cs="Arial"/>
          <w:b/>
          <w:sz w:val="20"/>
          <w:szCs w:val="20"/>
        </w:rPr>
        <w:t xml:space="preserve"> </w:t>
      </w:r>
      <w:r w:rsidR="00FB6CC2" w:rsidRPr="00D17574">
        <w:rPr>
          <w:rFonts w:ascii="Arial" w:hAnsi="Arial" w:cs="Arial"/>
          <w:b/>
          <w:sz w:val="20"/>
          <w:szCs w:val="20"/>
        </w:rPr>
        <w:t>V</w:t>
      </w:r>
    </w:p>
    <w:p w14:paraId="046EE273" w14:textId="77777777" w:rsidR="004D6DFD" w:rsidRPr="00D17574" w:rsidRDefault="004D6DFD" w:rsidP="007019E7">
      <w:pPr>
        <w:spacing w:after="0" w:line="276" w:lineRule="auto"/>
        <w:jc w:val="center"/>
        <w:outlineLvl w:val="0"/>
        <w:rPr>
          <w:rFonts w:ascii="Arial" w:hAnsi="Arial" w:cs="Arial"/>
          <w:b/>
          <w:sz w:val="20"/>
          <w:szCs w:val="20"/>
        </w:rPr>
      </w:pPr>
      <w:r w:rsidRPr="00D17574">
        <w:rPr>
          <w:rFonts w:ascii="Arial" w:hAnsi="Arial" w:cs="Arial"/>
          <w:b/>
          <w:sz w:val="20"/>
          <w:szCs w:val="20"/>
        </w:rPr>
        <w:t>OSOBITNÉ USTANOVENIA O POSKYTOVANÍ SLUŽIEB</w:t>
      </w:r>
    </w:p>
    <w:p w14:paraId="2CF20E5A" w14:textId="77777777" w:rsidR="004D6DFD" w:rsidRPr="00D17574" w:rsidRDefault="004D6DFD" w:rsidP="007019E7">
      <w:pPr>
        <w:spacing w:after="0" w:line="276" w:lineRule="auto"/>
        <w:jc w:val="both"/>
        <w:outlineLvl w:val="0"/>
        <w:rPr>
          <w:rFonts w:ascii="Arial" w:hAnsi="Arial" w:cs="Arial"/>
          <w:b/>
          <w:sz w:val="20"/>
          <w:szCs w:val="20"/>
        </w:rPr>
      </w:pPr>
    </w:p>
    <w:p w14:paraId="5D1D4B7D" w14:textId="4DB613B3" w:rsidR="005A123C" w:rsidRPr="00D17574" w:rsidRDefault="0083640D" w:rsidP="004F06D0">
      <w:pPr>
        <w:pStyle w:val="ListParagraph"/>
        <w:numPr>
          <w:ilvl w:val="0"/>
          <w:numId w:val="44"/>
        </w:numPr>
        <w:spacing w:after="0" w:line="276" w:lineRule="auto"/>
        <w:ind w:left="567" w:hanging="567"/>
        <w:jc w:val="both"/>
        <w:rPr>
          <w:rFonts w:ascii="Arial" w:hAnsi="Arial" w:cs="Arial"/>
          <w:b/>
          <w:sz w:val="20"/>
          <w:szCs w:val="20"/>
        </w:rPr>
      </w:pPr>
      <w:bookmarkStart w:id="110" w:name="_Ref516861924"/>
      <w:r w:rsidRPr="00D17574">
        <w:rPr>
          <w:rFonts w:ascii="Arial" w:hAnsi="Arial" w:cs="Arial"/>
          <w:b/>
          <w:sz w:val="20"/>
          <w:szCs w:val="20"/>
        </w:rPr>
        <w:t>Objednávky</w:t>
      </w:r>
      <w:r w:rsidR="005A123C" w:rsidRPr="00D17574">
        <w:rPr>
          <w:rFonts w:ascii="Arial" w:hAnsi="Arial" w:cs="Arial"/>
          <w:b/>
          <w:sz w:val="20"/>
          <w:szCs w:val="20"/>
        </w:rPr>
        <w:t xml:space="preserve"> na poskytovanie Služieb</w:t>
      </w:r>
      <w:bookmarkEnd w:id="110"/>
    </w:p>
    <w:p w14:paraId="47E5EE79" w14:textId="20C51DB6" w:rsidR="005A123C" w:rsidRPr="00D17574" w:rsidRDefault="00117AE5" w:rsidP="00B378FF">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Pokiaľ nie je v tejto Zmluve uvedené inak, </w:t>
      </w:r>
      <w:r w:rsidR="005A123C" w:rsidRPr="00D17574">
        <w:rPr>
          <w:rFonts w:ascii="Arial" w:hAnsi="Arial" w:cs="Arial"/>
        </w:rPr>
        <w:t>Zhotoviteľ bude poskytovať Služby na základe Objednávky Objednávateľa</w:t>
      </w:r>
      <w:r w:rsidR="00FD7422" w:rsidRPr="00D17574">
        <w:rPr>
          <w:rFonts w:ascii="Arial" w:hAnsi="Arial" w:cs="Arial"/>
        </w:rPr>
        <w:t xml:space="preserve"> vydanej postupom podľa tohto článku </w:t>
      </w:r>
      <w:r w:rsidR="00FD7422" w:rsidRPr="00D17574">
        <w:rPr>
          <w:rFonts w:ascii="Arial" w:hAnsi="Arial" w:cs="Arial"/>
        </w:rPr>
        <w:fldChar w:fldCharType="begin"/>
      </w:r>
      <w:r w:rsidR="00FD7422" w:rsidRPr="00D17574">
        <w:rPr>
          <w:rFonts w:ascii="Arial" w:hAnsi="Arial" w:cs="Arial"/>
        </w:rPr>
        <w:instrText xml:space="preserve"> REF _Ref516861924 \r \h </w:instrText>
      </w:r>
      <w:r w:rsidR="00A043B0" w:rsidRPr="00D17574">
        <w:rPr>
          <w:rFonts w:ascii="Arial" w:hAnsi="Arial" w:cs="Arial"/>
        </w:rPr>
        <w:instrText xml:space="preserve"> \* MERGEFORMAT </w:instrText>
      </w:r>
      <w:r w:rsidR="00FD7422" w:rsidRPr="00D17574">
        <w:rPr>
          <w:rFonts w:ascii="Arial" w:hAnsi="Arial" w:cs="Arial"/>
        </w:rPr>
      </w:r>
      <w:r w:rsidR="00FD7422" w:rsidRPr="00D17574">
        <w:rPr>
          <w:rFonts w:ascii="Arial" w:hAnsi="Arial" w:cs="Arial"/>
        </w:rPr>
        <w:fldChar w:fldCharType="separate"/>
      </w:r>
      <w:r w:rsidR="00117EE1">
        <w:rPr>
          <w:rFonts w:ascii="Arial" w:hAnsi="Arial" w:cs="Arial"/>
        </w:rPr>
        <w:t>17</w:t>
      </w:r>
      <w:r w:rsidR="00FD7422" w:rsidRPr="00D17574">
        <w:rPr>
          <w:rFonts w:ascii="Arial" w:hAnsi="Arial" w:cs="Arial"/>
        </w:rPr>
        <w:fldChar w:fldCharType="end"/>
      </w:r>
      <w:r w:rsidR="00FD7422" w:rsidRPr="00D17574">
        <w:rPr>
          <w:rFonts w:ascii="Arial" w:hAnsi="Arial" w:cs="Arial"/>
        </w:rPr>
        <w:t xml:space="preserve"> (</w:t>
      </w:r>
      <w:r w:rsidR="00FD7422" w:rsidRPr="00D17574">
        <w:rPr>
          <w:rFonts w:ascii="Arial" w:hAnsi="Arial" w:cs="Arial"/>
          <w:i/>
        </w:rPr>
        <w:t>Objednávk</w:t>
      </w:r>
      <w:r w:rsidR="006A283A" w:rsidRPr="00D17574">
        <w:rPr>
          <w:rFonts w:ascii="Arial" w:hAnsi="Arial" w:cs="Arial"/>
          <w:i/>
        </w:rPr>
        <w:t>y</w:t>
      </w:r>
      <w:r w:rsidR="00FD7422" w:rsidRPr="00D17574">
        <w:rPr>
          <w:rFonts w:ascii="Arial" w:hAnsi="Arial" w:cs="Arial"/>
          <w:i/>
        </w:rPr>
        <w:t xml:space="preserve"> na poskytovanie Služieb</w:t>
      </w:r>
      <w:r w:rsidR="00FD7422" w:rsidRPr="00D17574">
        <w:rPr>
          <w:rFonts w:ascii="Arial" w:hAnsi="Arial" w:cs="Arial"/>
        </w:rPr>
        <w:t>) tejto Zmluvy</w:t>
      </w:r>
      <w:r w:rsidR="005A123C" w:rsidRPr="00D17574">
        <w:rPr>
          <w:rFonts w:ascii="Arial" w:hAnsi="Arial" w:cs="Arial"/>
        </w:rPr>
        <w:t>.</w:t>
      </w:r>
    </w:p>
    <w:p w14:paraId="5AFA7FA8" w14:textId="21220681" w:rsidR="005A123C"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11" w:name="_Ref517300904"/>
      <w:r w:rsidRPr="00D17574">
        <w:rPr>
          <w:rFonts w:ascii="Arial" w:hAnsi="Arial" w:cs="Arial"/>
        </w:rPr>
        <w:t>Objednávka bude obsahovať minimálne</w:t>
      </w:r>
      <w:r w:rsidR="00117AE5" w:rsidRPr="00D17574">
        <w:rPr>
          <w:rFonts w:ascii="Arial" w:hAnsi="Arial" w:cs="Arial"/>
        </w:rPr>
        <w:t>:</w:t>
      </w:r>
      <w:bookmarkEnd w:id="111"/>
    </w:p>
    <w:p w14:paraId="570038DB" w14:textId="77777777" w:rsidR="005A123C" w:rsidRPr="00D17574" w:rsidRDefault="005A123C" w:rsidP="00C667D9">
      <w:pPr>
        <w:pStyle w:val="ListParagraph"/>
        <w:numPr>
          <w:ilvl w:val="0"/>
          <w:numId w:val="49"/>
        </w:numPr>
        <w:spacing w:after="0" w:line="276" w:lineRule="auto"/>
        <w:ind w:left="1134" w:hanging="567"/>
        <w:jc w:val="both"/>
        <w:rPr>
          <w:rFonts w:ascii="Arial" w:hAnsi="Arial" w:cs="Arial"/>
          <w:sz w:val="20"/>
          <w:szCs w:val="20"/>
        </w:rPr>
      </w:pPr>
      <w:r w:rsidRPr="00D17574">
        <w:rPr>
          <w:rFonts w:ascii="Arial" w:hAnsi="Arial" w:cs="Arial"/>
          <w:sz w:val="20"/>
          <w:szCs w:val="20"/>
        </w:rPr>
        <w:t>špecifikáciu objednaných Služieb, t.j. predmet a rozsah požadovaných Služieb,</w:t>
      </w:r>
    </w:p>
    <w:p w14:paraId="3E9207D2" w14:textId="77777777" w:rsidR="005A123C" w:rsidRPr="00D17574" w:rsidRDefault="005A123C" w:rsidP="00C667D9">
      <w:pPr>
        <w:pStyle w:val="ListParagraph"/>
        <w:numPr>
          <w:ilvl w:val="0"/>
          <w:numId w:val="49"/>
        </w:numPr>
        <w:spacing w:after="0" w:line="276" w:lineRule="auto"/>
        <w:ind w:left="1134" w:hanging="567"/>
        <w:jc w:val="both"/>
        <w:rPr>
          <w:rFonts w:ascii="Arial" w:hAnsi="Arial" w:cs="Arial"/>
          <w:sz w:val="20"/>
          <w:szCs w:val="20"/>
        </w:rPr>
      </w:pPr>
      <w:r w:rsidRPr="00D17574">
        <w:rPr>
          <w:rFonts w:ascii="Arial" w:hAnsi="Arial" w:cs="Arial"/>
          <w:sz w:val="20"/>
          <w:szCs w:val="20"/>
        </w:rPr>
        <w:t>navrhovaný termín dodania Služieb.</w:t>
      </w:r>
    </w:p>
    <w:p w14:paraId="0342CA1A" w14:textId="77777777" w:rsidR="005A123C" w:rsidRPr="00D17574" w:rsidRDefault="005A123C" w:rsidP="005A123C">
      <w:pPr>
        <w:spacing w:after="0" w:line="276" w:lineRule="auto"/>
        <w:jc w:val="both"/>
        <w:rPr>
          <w:rFonts w:ascii="Arial" w:hAnsi="Arial" w:cs="Arial"/>
          <w:sz w:val="20"/>
          <w:szCs w:val="20"/>
        </w:rPr>
      </w:pPr>
      <w:r w:rsidRPr="00D17574">
        <w:rPr>
          <w:rFonts w:ascii="Arial" w:hAnsi="Arial" w:cs="Arial"/>
          <w:sz w:val="20"/>
          <w:szCs w:val="20"/>
        </w:rPr>
        <w:tab/>
      </w:r>
    </w:p>
    <w:p w14:paraId="344FED83" w14:textId="00B0C098" w:rsidR="005A123C"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12" w:name="_Ref517301148"/>
      <w:r w:rsidRPr="00D17574">
        <w:rPr>
          <w:rFonts w:ascii="Arial" w:hAnsi="Arial" w:cs="Arial"/>
        </w:rPr>
        <w:t xml:space="preserve">Zhotoviteľ je povinný do troch (3) Pracovných dní od doručenia Objednávky podľa </w:t>
      </w:r>
      <w:r w:rsidR="00117AE5" w:rsidRPr="00D17574">
        <w:rPr>
          <w:rFonts w:ascii="Arial" w:hAnsi="Arial" w:cs="Arial"/>
        </w:rPr>
        <w:t>článku</w:t>
      </w:r>
      <w:r w:rsidRPr="00D17574">
        <w:rPr>
          <w:rFonts w:ascii="Arial" w:hAnsi="Arial" w:cs="Arial"/>
        </w:rPr>
        <w:t xml:space="preserve"> </w:t>
      </w:r>
      <w:r w:rsidR="00117AE5" w:rsidRPr="00D17574">
        <w:rPr>
          <w:rFonts w:ascii="Arial" w:hAnsi="Arial" w:cs="Arial"/>
        </w:rPr>
        <w:fldChar w:fldCharType="begin"/>
      </w:r>
      <w:r w:rsidR="00117AE5" w:rsidRPr="00D17574">
        <w:rPr>
          <w:rFonts w:ascii="Arial" w:hAnsi="Arial" w:cs="Arial"/>
        </w:rPr>
        <w:instrText xml:space="preserve"> REF _Ref517300904 \r \h </w:instrText>
      </w:r>
      <w:r w:rsidR="00A043B0"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17EE1">
        <w:rPr>
          <w:rFonts w:ascii="Arial" w:hAnsi="Arial" w:cs="Arial"/>
        </w:rPr>
        <w:t>17.2</w:t>
      </w:r>
      <w:r w:rsidR="00117AE5" w:rsidRPr="00D17574">
        <w:rPr>
          <w:rFonts w:ascii="Arial" w:hAnsi="Arial" w:cs="Arial"/>
        </w:rPr>
        <w:fldChar w:fldCharType="end"/>
      </w:r>
      <w:r w:rsidRPr="00D17574">
        <w:rPr>
          <w:rFonts w:ascii="Arial" w:hAnsi="Arial" w:cs="Arial"/>
        </w:rPr>
        <w:t xml:space="preserve"> tejto Zmluvy poslať Objednávateľovi potvrdenie Objednávky spolu s návrhom harmonogramu poskytovania Služieb a odhadom výšky </w:t>
      </w:r>
      <w:r w:rsidR="006A283A" w:rsidRPr="00D17574">
        <w:rPr>
          <w:rFonts w:ascii="Arial" w:hAnsi="Arial" w:cs="Arial"/>
        </w:rPr>
        <w:t>O</w:t>
      </w:r>
      <w:r w:rsidRPr="00D17574">
        <w:rPr>
          <w:rFonts w:ascii="Arial" w:hAnsi="Arial" w:cs="Arial"/>
        </w:rPr>
        <w:t>dmeny za Služby</w:t>
      </w:r>
      <w:r w:rsidR="00117AE5" w:rsidRPr="00D17574">
        <w:rPr>
          <w:rFonts w:ascii="Arial" w:hAnsi="Arial" w:cs="Arial"/>
        </w:rPr>
        <w:t xml:space="preserve"> alebo v tej istej lehote postupovať podľa článku </w:t>
      </w:r>
      <w:r w:rsidR="00117AE5" w:rsidRPr="00D17574">
        <w:rPr>
          <w:rFonts w:ascii="Arial" w:hAnsi="Arial" w:cs="Arial"/>
        </w:rPr>
        <w:fldChar w:fldCharType="begin"/>
      </w:r>
      <w:r w:rsidR="00117AE5" w:rsidRPr="00D17574">
        <w:rPr>
          <w:rFonts w:ascii="Arial" w:hAnsi="Arial" w:cs="Arial"/>
        </w:rPr>
        <w:instrText xml:space="preserve"> REF _Ref517301044 \r \h </w:instrText>
      </w:r>
      <w:r w:rsidR="00A043B0"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17EE1">
        <w:rPr>
          <w:rFonts w:ascii="Arial" w:hAnsi="Arial" w:cs="Arial"/>
        </w:rPr>
        <w:t>17.4</w:t>
      </w:r>
      <w:r w:rsidR="00117AE5" w:rsidRPr="00D17574">
        <w:rPr>
          <w:rFonts w:ascii="Arial" w:hAnsi="Arial" w:cs="Arial"/>
        </w:rPr>
        <w:fldChar w:fldCharType="end"/>
      </w:r>
      <w:r w:rsidR="00117AE5" w:rsidRPr="00D17574">
        <w:rPr>
          <w:rFonts w:ascii="Arial" w:hAnsi="Arial" w:cs="Arial"/>
        </w:rPr>
        <w:t xml:space="preserve"> Zmluvy</w:t>
      </w:r>
      <w:r w:rsidRPr="00D17574">
        <w:rPr>
          <w:rFonts w:ascii="Arial" w:hAnsi="Arial" w:cs="Arial"/>
        </w:rPr>
        <w:t>.</w:t>
      </w:r>
      <w:bookmarkEnd w:id="112"/>
      <w:r w:rsidRPr="00D17574">
        <w:rPr>
          <w:rFonts w:ascii="Arial" w:hAnsi="Arial" w:cs="Arial"/>
        </w:rPr>
        <w:t xml:space="preserve"> </w:t>
      </w:r>
    </w:p>
    <w:p w14:paraId="7957788E" w14:textId="77777777" w:rsidR="005A123C" w:rsidRPr="00D17574" w:rsidRDefault="005A123C" w:rsidP="005A123C">
      <w:pPr>
        <w:pStyle w:val="ListParagraph"/>
        <w:spacing w:after="0" w:line="276" w:lineRule="auto"/>
        <w:ind w:left="567"/>
        <w:jc w:val="both"/>
        <w:rPr>
          <w:rFonts w:ascii="Arial" w:hAnsi="Arial" w:cs="Arial"/>
          <w:sz w:val="20"/>
          <w:szCs w:val="20"/>
        </w:rPr>
      </w:pPr>
    </w:p>
    <w:p w14:paraId="2BB8D8BF" w14:textId="77777777" w:rsidR="00854B09"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13" w:name="_Ref517363618"/>
      <w:bookmarkStart w:id="114" w:name="_Ref517301044"/>
      <w:r w:rsidRPr="00D17574">
        <w:rPr>
          <w:rFonts w:ascii="Arial" w:hAnsi="Arial" w:cs="Arial"/>
        </w:rPr>
        <w:t xml:space="preserve">Ak </w:t>
      </w:r>
      <w:r w:rsidR="006A283A" w:rsidRPr="00D17574">
        <w:rPr>
          <w:rFonts w:ascii="Arial" w:hAnsi="Arial" w:cs="Arial"/>
        </w:rPr>
        <w:t xml:space="preserve">sa </w:t>
      </w:r>
      <w:r w:rsidRPr="00D17574">
        <w:rPr>
          <w:rFonts w:ascii="Arial" w:hAnsi="Arial" w:cs="Arial"/>
        </w:rPr>
        <w:t xml:space="preserve">Zhotoviteľ </w:t>
      </w:r>
      <w:r w:rsidR="006A283A" w:rsidRPr="00D17574">
        <w:rPr>
          <w:rFonts w:ascii="Arial" w:hAnsi="Arial" w:cs="Arial"/>
        </w:rPr>
        <w:t>domnieva</w:t>
      </w:r>
      <w:r w:rsidRPr="00D17574">
        <w:rPr>
          <w:rFonts w:ascii="Arial" w:hAnsi="Arial" w:cs="Arial"/>
        </w:rPr>
        <w:t>, že</w:t>
      </w:r>
      <w:r w:rsidR="00854B09" w:rsidRPr="00D17574">
        <w:rPr>
          <w:rFonts w:ascii="Arial" w:hAnsi="Arial" w:cs="Arial"/>
        </w:rPr>
        <w:t>:</w:t>
      </w:r>
      <w:bookmarkEnd w:id="113"/>
    </w:p>
    <w:p w14:paraId="6D5FE649" w14:textId="3BEB7F91" w:rsidR="00854B09" w:rsidRPr="00D17574" w:rsidRDefault="00854B09" w:rsidP="00AB4662">
      <w:pPr>
        <w:pStyle w:val="seNormalny2"/>
        <w:numPr>
          <w:ilvl w:val="0"/>
          <w:numId w:val="60"/>
        </w:numPr>
        <w:tabs>
          <w:tab w:val="left" w:pos="567"/>
          <w:tab w:val="left" w:pos="9356"/>
        </w:tabs>
        <w:spacing w:after="0" w:line="276" w:lineRule="auto"/>
        <w:ind w:right="113"/>
        <w:rPr>
          <w:rFonts w:ascii="Arial" w:hAnsi="Arial" w:cs="Arial"/>
        </w:rPr>
      </w:pPr>
      <w:r w:rsidRPr="00D17574">
        <w:rPr>
          <w:rFonts w:ascii="Arial" w:hAnsi="Arial" w:cs="Arial"/>
        </w:rPr>
        <w:t xml:space="preserve">Služby </w:t>
      </w:r>
      <w:r w:rsidR="005A123C" w:rsidRPr="00D17574">
        <w:rPr>
          <w:rFonts w:ascii="Arial" w:hAnsi="Arial" w:cs="Arial"/>
        </w:rPr>
        <w:t xml:space="preserve">nie je možné dodať v navrhovanom termíne dodania Služieb uvedenom v Objednávke podľa </w:t>
      </w:r>
      <w:r w:rsidR="00117AE5" w:rsidRPr="00D17574">
        <w:rPr>
          <w:rFonts w:ascii="Arial" w:hAnsi="Arial" w:cs="Arial"/>
        </w:rPr>
        <w:t xml:space="preserve">článku </w:t>
      </w:r>
      <w:r w:rsidR="00117AE5" w:rsidRPr="00D17574">
        <w:rPr>
          <w:rFonts w:ascii="Arial" w:hAnsi="Arial" w:cs="Arial"/>
        </w:rPr>
        <w:fldChar w:fldCharType="begin"/>
      </w:r>
      <w:r w:rsidR="00117AE5" w:rsidRPr="00D17574">
        <w:rPr>
          <w:rFonts w:ascii="Arial" w:hAnsi="Arial" w:cs="Arial"/>
        </w:rPr>
        <w:instrText xml:space="preserve"> REF _Ref517300904 \r \h </w:instrText>
      </w:r>
      <w:r w:rsidR="00B378FF"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17EE1">
        <w:rPr>
          <w:rFonts w:ascii="Arial" w:hAnsi="Arial" w:cs="Arial"/>
        </w:rPr>
        <w:t>17.2</w:t>
      </w:r>
      <w:r w:rsidR="00117AE5" w:rsidRPr="00D17574">
        <w:rPr>
          <w:rFonts w:ascii="Arial" w:hAnsi="Arial" w:cs="Arial"/>
        </w:rPr>
        <w:fldChar w:fldCharType="end"/>
      </w:r>
      <w:r w:rsidR="00117AE5" w:rsidRPr="00D17574">
        <w:rPr>
          <w:rFonts w:ascii="Arial" w:hAnsi="Arial" w:cs="Arial"/>
        </w:rPr>
        <w:t xml:space="preserve"> </w:t>
      </w:r>
      <w:r w:rsidR="005A123C" w:rsidRPr="00D17574">
        <w:rPr>
          <w:rFonts w:ascii="Arial" w:hAnsi="Arial" w:cs="Arial"/>
        </w:rPr>
        <w:t>tejto Zmluvy</w:t>
      </w:r>
      <w:r w:rsidRPr="00D17574">
        <w:rPr>
          <w:rFonts w:ascii="Arial" w:hAnsi="Arial" w:cs="Arial"/>
        </w:rPr>
        <w:t>,</w:t>
      </w:r>
      <w:r w:rsidR="005A123C" w:rsidRPr="00D17574">
        <w:rPr>
          <w:rFonts w:ascii="Arial" w:hAnsi="Arial" w:cs="Arial"/>
        </w:rPr>
        <w:t xml:space="preserve"> alebo </w:t>
      </w:r>
    </w:p>
    <w:p w14:paraId="131262A0" w14:textId="77777777" w:rsidR="00854B09" w:rsidRPr="00D17574" w:rsidRDefault="005A123C" w:rsidP="00AB4662">
      <w:pPr>
        <w:pStyle w:val="seNormalny2"/>
        <w:numPr>
          <w:ilvl w:val="0"/>
          <w:numId w:val="60"/>
        </w:numPr>
        <w:tabs>
          <w:tab w:val="left" w:pos="567"/>
          <w:tab w:val="left" w:pos="9356"/>
        </w:tabs>
        <w:spacing w:after="0" w:line="276" w:lineRule="auto"/>
        <w:ind w:right="113"/>
        <w:rPr>
          <w:rFonts w:ascii="Arial" w:hAnsi="Arial" w:cs="Arial"/>
        </w:rPr>
      </w:pPr>
      <w:r w:rsidRPr="00D17574">
        <w:rPr>
          <w:rFonts w:ascii="Arial" w:hAnsi="Arial" w:cs="Arial"/>
        </w:rPr>
        <w:t>špecifikácia Služieb uvedená v Objednávke je ne</w:t>
      </w:r>
      <w:r w:rsidR="00117AE5" w:rsidRPr="00D17574">
        <w:rPr>
          <w:rFonts w:ascii="Arial" w:hAnsi="Arial" w:cs="Arial"/>
        </w:rPr>
        <w:t>úplná</w:t>
      </w:r>
      <w:r w:rsidRPr="00D17574">
        <w:rPr>
          <w:rFonts w:ascii="Arial" w:hAnsi="Arial" w:cs="Arial"/>
        </w:rPr>
        <w:t xml:space="preserve">, </w:t>
      </w:r>
    </w:p>
    <w:p w14:paraId="435E6160" w14:textId="432C8ACC" w:rsidR="005A123C" w:rsidRPr="00D17574" w:rsidRDefault="005A123C" w:rsidP="00F72CBF">
      <w:pPr>
        <w:pStyle w:val="seNormalny2"/>
        <w:tabs>
          <w:tab w:val="left" w:pos="567"/>
          <w:tab w:val="left" w:pos="9356"/>
        </w:tabs>
        <w:spacing w:after="0" w:line="276" w:lineRule="auto"/>
        <w:ind w:left="567" w:right="113"/>
        <w:rPr>
          <w:rFonts w:ascii="Arial" w:hAnsi="Arial" w:cs="Arial"/>
        </w:rPr>
      </w:pPr>
      <w:r w:rsidRPr="00D17574">
        <w:rPr>
          <w:rFonts w:ascii="Arial" w:hAnsi="Arial" w:cs="Arial"/>
        </w:rPr>
        <w:t>navrhne iný termín dodania Služieb (vždy však tak, aby boli Služby poskytnuté bez zbytočného odkladu), upraví alebo doplní špecifikáciu Služieb, a tieto návrhy spolu s harmonogramom poskyt</w:t>
      </w:r>
      <w:r w:rsidR="00854B09" w:rsidRPr="00D17574">
        <w:rPr>
          <w:rFonts w:ascii="Arial" w:hAnsi="Arial" w:cs="Arial"/>
        </w:rPr>
        <w:t>ovania Služieb a odhadom počtu hodín potrebných na poskytnutie Služby a návrhom výšky O</w:t>
      </w:r>
      <w:r w:rsidRPr="00D17574">
        <w:rPr>
          <w:rFonts w:ascii="Arial" w:hAnsi="Arial" w:cs="Arial"/>
        </w:rPr>
        <w:t>dmeny</w:t>
      </w:r>
      <w:r w:rsidR="00854B09" w:rsidRPr="00D17574">
        <w:rPr>
          <w:rFonts w:ascii="Arial" w:hAnsi="Arial" w:cs="Arial"/>
        </w:rPr>
        <w:t xml:space="preserve"> za Služby</w:t>
      </w:r>
      <w:r w:rsidRPr="00D17574">
        <w:rPr>
          <w:rFonts w:ascii="Arial" w:hAnsi="Arial" w:cs="Arial"/>
        </w:rPr>
        <w:t>, predloží Objednávateľovi na schválenie v rovnakej lehote</w:t>
      </w:r>
      <w:r w:rsidR="00117AE5" w:rsidRPr="00D17574">
        <w:rPr>
          <w:rFonts w:ascii="Arial" w:hAnsi="Arial" w:cs="Arial"/>
        </w:rPr>
        <w:t>,</w:t>
      </w:r>
      <w:r w:rsidRPr="00D17574">
        <w:rPr>
          <w:rFonts w:ascii="Arial" w:hAnsi="Arial" w:cs="Arial"/>
        </w:rPr>
        <w:t xml:space="preserve"> ako je uvedená v </w:t>
      </w:r>
      <w:r w:rsidR="00117AE5" w:rsidRPr="00D17574">
        <w:rPr>
          <w:rFonts w:ascii="Arial" w:hAnsi="Arial" w:cs="Arial"/>
        </w:rPr>
        <w:t xml:space="preserve">článku </w:t>
      </w:r>
      <w:r w:rsidR="00117AE5" w:rsidRPr="00D17574">
        <w:rPr>
          <w:rFonts w:ascii="Arial" w:hAnsi="Arial" w:cs="Arial"/>
        </w:rPr>
        <w:fldChar w:fldCharType="begin"/>
      </w:r>
      <w:r w:rsidR="00117AE5" w:rsidRPr="00D17574">
        <w:rPr>
          <w:rFonts w:ascii="Arial" w:hAnsi="Arial" w:cs="Arial"/>
        </w:rPr>
        <w:instrText xml:space="preserve"> REF _Ref517300904 \r \h </w:instrText>
      </w:r>
      <w:r w:rsidR="00B378FF"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17EE1">
        <w:rPr>
          <w:rFonts w:ascii="Arial" w:hAnsi="Arial" w:cs="Arial"/>
        </w:rPr>
        <w:t>17.2</w:t>
      </w:r>
      <w:r w:rsidR="00117AE5" w:rsidRPr="00D17574">
        <w:rPr>
          <w:rFonts w:ascii="Arial" w:hAnsi="Arial" w:cs="Arial"/>
        </w:rPr>
        <w:fldChar w:fldCharType="end"/>
      </w:r>
      <w:r w:rsidR="00117AE5" w:rsidRPr="00D17574">
        <w:rPr>
          <w:rFonts w:ascii="Arial" w:hAnsi="Arial" w:cs="Arial"/>
        </w:rPr>
        <w:t xml:space="preserve"> </w:t>
      </w:r>
      <w:r w:rsidRPr="00D17574">
        <w:rPr>
          <w:rFonts w:ascii="Arial" w:hAnsi="Arial" w:cs="Arial"/>
        </w:rPr>
        <w:t>tejto Zmluvy. Schválenie návrhov Zhotoviteľa podľa tohto bodu Zmluvy má rovnaké účinky ako Objednávka.</w:t>
      </w:r>
      <w:bookmarkEnd w:id="114"/>
    </w:p>
    <w:p w14:paraId="16CA8422" w14:textId="06F323D3" w:rsidR="005A123C"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lastRenderedPageBreak/>
        <w:t>Zhotoviteľ je povinný dodať Služby v termíne uvede</w:t>
      </w:r>
      <w:r w:rsidR="00117AE5" w:rsidRPr="00D17574">
        <w:rPr>
          <w:rFonts w:ascii="Arial" w:hAnsi="Arial" w:cs="Arial"/>
        </w:rPr>
        <w:t>nom v O</w:t>
      </w:r>
      <w:r w:rsidRPr="00D17574">
        <w:rPr>
          <w:rFonts w:ascii="Arial" w:hAnsi="Arial" w:cs="Arial"/>
        </w:rPr>
        <w:t>bjednávke</w:t>
      </w:r>
      <w:r w:rsidR="00117AE5" w:rsidRPr="00D17574">
        <w:rPr>
          <w:rFonts w:ascii="Arial" w:hAnsi="Arial" w:cs="Arial"/>
        </w:rPr>
        <w:t xml:space="preserve">, resp. dohodnutom postupom podľa článku </w:t>
      </w:r>
      <w:r w:rsidR="00117AE5" w:rsidRPr="00D17574">
        <w:rPr>
          <w:rFonts w:ascii="Arial" w:hAnsi="Arial" w:cs="Arial"/>
        </w:rPr>
        <w:fldChar w:fldCharType="begin"/>
      </w:r>
      <w:r w:rsidR="00117AE5" w:rsidRPr="00D17574">
        <w:rPr>
          <w:rFonts w:ascii="Arial" w:hAnsi="Arial" w:cs="Arial"/>
        </w:rPr>
        <w:instrText xml:space="preserve"> REF _Ref517301044 \r \h </w:instrText>
      </w:r>
      <w:r w:rsidR="00B378FF"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17EE1">
        <w:rPr>
          <w:rFonts w:ascii="Arial" w:hAnsi="Arial" w:cs="Arial"/>
        </w:rPr>
        <w:t>17.4</w:t>
      </w:r>
      <w:r w:rsidR="00117AE5" w:rsidRPr="00D17574">
        <w:rPr>
          <w:rFonts w:ascii="Arial" w:hAnsi="Arial" w:cs="Arial"/>
        </w:rPr>
        <w:fldChar w:fldCharType="end"/>
      </w:r>
      <w:r w:rsidR="00117AE5" w:rsidRPr="00D17574">
        <w:rPr>
          <w:rFonts w:ascii="Arial" w:hAnsi="Arial" w:cs="Arial"/>
        </w:rPr>
        <w:t xml:space="preserve"> Zmluvy</w:t>
      </w:r>
      <w:r w:rsidRPr="00D17574">
        <w:rPr>
          <w:rFonts w:ascii="Arial" w:hAnsi="Arial" w:cs="Arial"/>
        </w:rPr>
        <w:t xml:space="preserve">, inak bez </w:t>
      </w:r>
      <w:r w:rsidR="00117AE5" w:rsidRPr="00D17574">
        <w:rPr>
          <w:rFonts w:ascii="Arial" w:hAnsi="Arial" w:cs="Arial"/>
        </w:rPr>
        <w:t>zbytočného odkladu po doručení O</w:t>
      </w:r>
      <w:r w:rsidRPr="00D17574">
        <w:rPr>
          <w:rFonts w:ascii="Arial" w:hAnsi="Arial" w:cs="Arial"/>
        </w:rPr>
        <w:t>bjednávky na Služby od Objednávateľa.</w:t>
      </w:r>
    </w:p>
    <w:p w14:paraId="723BC12C" w14:textId="77777777" w:rsidR="00E97E57" w:rsidRPr="00D17574" w:rsidRDefault="00E97E57" w:rsidP="007019E7">
      <w:pPr>
        <w:pStyle w:val="ListParagraph"/>
        <w:spacing w:after="0" w:line="276" w:lineRule="auto"/>
        <w:ind w:left="567"/>
        <w:contextualSpacing w:val="0"/>
        <w:jc w:val="both"/>
        <w:rPr>
          <w:rFonts w:ascii="Arial" w:hAnsi="Arial" w:cs="Arial"/>
          <w:b/>
          <w:sz w:val="20"/>
          <w:szCs w:val="20"/>
        </w:rPr>
      </w:pPr>
    </w:p>
    <w:p w14:paraId="796EB75B" w14:textId="77777777" w:rsidR="00E97E57" w:rsidRPr="00D17574" w:rsidRDefault="00E97E57" w:rsidP="007019E7">
      <w:pPr>
        <w:pStyle w:val="ListParagraph"/>
        <w:spacing w:after="0" w:line="276" w:lineRule="auto"/>
        <w:ind w:left="567"/>
        <w:contextualSpacing w:val="0"/>
        <w:jc w:val="both"/>
        <w:rPr>
          <w:rFonts w:ascii="Arial" w:hAnsi="Arial" w:cs="Arial"/>
          <w:b/>
          <w:sz w:val="20"/>
          <w:szCs w:val="20"/>
        </w:rPr>
      </w:pPr>
    </w:p>
    <w:p w14:paraId="277D205C" w14:textId="75132B8A" w:rsidR="004D6DFD" w:rsidRPr="00D17574" w:rsidRDefault="00FD7422" w:rsidP="00BB7320">
      <w:pPr>
        <w:pStyle w:val="ListParagraph"/>
        <w:numPr>
          <w:ilvl w:val="0"/>
          <w:numId w:val="44"/>
        </w:numPr>
        <w:spacing w:after="0" w:line="276" w:lineRule="auto"/>
        <w:ind w:left="567" w:hanging="567"/>
        <w:jc w:val="both"/>
        <w:rPr>
          <w:rFonts w:ascii="Arial" w:hAnsi="Arial" w:cs="Arial"/>
          <w:b/>
          <w:sz w:val="20"/>
          <w:szCs w:val="20"/>
        </w:rPr>
      </w:pPr>
      <w:bookmarkStart w:id="115" w:name="_Ref516864549"/>
      <w:r w:rsidRPr="00D17574">
        <w:rPr>
          <w:rFonts w:ascii="Arial" w:hAnsi="Arial" w:cs="Arial"/>
          <w:b/>
          <w:sz w:val="20"/>
          <w:szCs w:val="20"/>
        </w:rPr>
        <w:t>A</w:t>
      </w:r>
      <w:r w:rsidR="004D6DFD" w:rsidRPr="00D17574">
        <w:rPr>
          <w:rFonts w:ascii="Arial" w:hAnsi="Arial" w:cs="Arial"/>
          <w:b/>
          <w:sz w:val="20"/>
          <w:szCs w:val="20"/>
        </w:rPr>
        <w:t>utorský dohľad</w:t>
      </w:r>
      <w:bookmarkEnd w:id="115"/>
    </w:p>
    <w:p w14:paraId="064F3E78" w14:textId="77777777" w:rsidR="004D6DFD" w:rsidRPr="00D17574" w:rsidRDefault="004D6DFD" w:rsidP="007019E7">
      <w:pPr>
        <w:pStyle w:val="ListParagraph"/>
        <w:spacing w:after="0" w:line="276" w:lineRule="auto"/>
        <w:ind w:left="567"/>
        <w:contextualSpacing w:val="0"/>
        <w:jc w:val="both"/>
        <w:rPr>
          <w:rFonts w:ascii="Arial" w:hAnsi="Arial" w:cs="Arial"/>
          <w:b/>
          <w:sz w:val="20"/>
          <w:szCs w:val="20"/>
        </w:rPr>
      </w:pPr>
    </w:p>
    <w:p w14:paraId="291C3B4A" w14:textId="77777777" w:rsidR="00E97E57" w:rsidRPr="00D17574" w:rsidRDefault="004D6DFD" w:rsidP="00BB732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Zhotovit</w:t>
      </w:r>
      <w:r w:rsidR="00FD7422" w:rsidRPr="00D17574">
        <w:rPr>
          <w:rFonts w:ascii="Arial" w:hAnsi="Arial" w:cs="Arial"/>
        </w:rPr>
        <w:t>eľ sa zaväzuje poskytovať Služb</w:t>
      </w:r>
      <w:r w:rsidR="006A283A" w:rsidRPr="00D17574">
        <w:rPr>
          <w:rFonts w:ascii="Arial" w:hAnsi="Arial" w:cs="Arial"/>
        </w:rPr>
        <w:t>u</w:t>
      </w:r>
      <w:r w:rsidRPr="00D17574">
        <w:rPr>
          <w:rFonts w:ascii="Arial" w:hAnsi="Arial" w:cs="Arial"/>
        </w:rPr>
        <w:t xml:space="preserve"> autorského </w:t>
      </w:r>
      <w:r w:rsidR="00C751CC" w:rsidRPr="00D17574">
        <w:rPr>
          <w:rFonts w:ascii="Arial" w:hAnsi="Arial" w:cs="Arial"/>
        </w:rPr>
        <w:t xml:space="preserve">dohľadu </w:t>
      </w:r>
      <w:r w:rsidRPr="00D17574">
        <w:rPr>
          <w:rFonts w:ascii="Arial" w:hAnsi="Arial" w:cs="Arial"/>
        </w:rPr>
        <w:t>po dobu od začati</w:t>
      </w:r>
      <w:r w:rsidR="00881593" w:rsidRPr="00D17574">
        <w:rPr>
          <w:rFonts w:ascii="Arial" w:hAnsi="Arial" w:cs="Arial"/>
        </w:rPr>
        <w:t>a</w:t>
      </w:r>
      <w:r w:rsidRPr="00D17574">
        <w:rPr>
          <w:rFonts w:ascii="Arial" w:hAnsi="Arial" w:cs="Arial"/>
        </w:rPr>
        <w:t xml:space="preserve"> realizácie stavebných prác na </w:t>
      </w:r>
      <w:r w:rsidR="0083640D" w:rsidRPr="00D17574">
        <w:rPr>
          <w:rFonts w:ascii="Arial" w:hAnsi="Arial" w:cs="Arial"/>
        </w:rPr>
        <w:t>S</w:t>
      </w:r>
      <w:r w:rsidRPr="00D17574">
        <w:rPr>
          <w:rFonts w:ascii="Arial" w:hAnsi="Arial" w:cs="Arial"/>
        </w:rPr>
        <w:t>tavb</w:t>
      </w:r>
      <w:r w:rsidR="0083640D" w:rsidRPr="00D17574">
        <w:rPr>
          <w:rFonts w:ascii="Arial" w:hAnsi="Arial" w:cs="Arial"/>
        </w:rPr>
        <w:t>e</w:t>
      </w:r>
      <w:r w:rsidRPr="00D17574">
        <w:rPr>
          <w:rFonts w:ascii="Arial" w:hAnsi="Arial" w:cs="Arial"/>
        </w:rPr>
        <w:t xml:space="preserve"> nUNB až </w:t>
      </w:r>
      <w:r w:rsidR="00FD7422" w:rsidRPr="00D17574">
        <w:rPr>
          <w:rFonts w:ascii="Arial" w:hAnsi="Arial" w:cs="Arial"/>
        </w:rPr>
        <w:t xml:space="preserve">do nadobudnutia právoplatnosti </w:t>
      </w:r>
      <w:r w:rsidR="006A283A" w:rsidRPr="00D17574">
        <w:rPr>
          <w:rFonts w:ascii="Arial" w:hAnsi="Arial" w:cs="Arial"/>
        </w:rPr>
        <w:t>p</w:t>
      </w:r>
      <w:r w:rsidRPr="00D17574">
        <w:rPr>
          <w:rFonts w:ascii="Arial" w:hAnsi="Arial" w:cs="Arial"/>
        </w:rPr>
        <w:t xml:space="preserve">osledného </w:t>
      </w:r>
      <w:r w:rsidR="0083640D" w:rsidRPr="00D17574">
        <w:rPr>
          <w:rFonts w:ascii="Arial" w:hAnsi="Arial" w:cs="Arial"/>
        </w:rPr>
        <w:t>K</w:t>
      </w:r>
      <w:r w:rsidR="00C751CC" w:rsidRPr="00D17574">
        <w:rPr>
          <w:rFonts w:ascii="Arial" w:hAnsi="Arial" w:cs="Arial"/>
        </w:rPr>
        <w:t xml:space="preserve">olaudačného </w:t>
      </w:r>
      <w:r w:rsidRPr="00D17574">
        <w:rPr>
          <w:rFonts w:ascii="Arial" w:hAnsi="Arial" w:cs="Arial"/>
        </w:rPr>
        <w:t xml:space="preserve">rozhodnutia pre všetky súčasti </w:t>
      </w:r>
      <w:r w:rsidR="0083640D" w:rsidRPr="00D17574">
        <w:rPr>
          <w:rFonts w:ascii="Arial" w:hAnsi="Arial" w:cs="Arial"/>
        </w:rPr>
        <w:t>S</w:t>
      </w:r>
      <w:r w:rsidRPr="00D17574">
        <w:rPr>
          <w:rFonts w:ascii="Arial" w:hAnsi="Arial" w:cs="Arial"/>
        </w:rPr>
        <w:t xml:space="preserve">tavby nUNB. </w:t>
      </w:r>
    </w:p>
    <w:p w14:paraId="3B1B5A7A" w14:textId="22907797" w:rsidR="004D6DFD" w:rsidRPr="00D17574" w:rsidRDefault="004D6DFD" w:rsidP="00BB732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Zhotoviteľ je povinný začať </w:t>
      </w:r>
      <w:r w:rsidR="00FD7422" w:rsidRPr="00D17574">
        <w:rPr>
          <w:rFonts w:ascii="Arial" w:hAnsi="Arial" w:cs="Arial"/>
        </w:rPr>
        <w:t>poskytovať</w:t>
      </w:r>
      <w:r w:rsidRPr="00D17574">
        <w:rPr>
          <w:rFonts w:ascii="Arial" w:hAnsi="Arial" w:cs="Arial"/>
        </w:rPr>
        <w:t xml:space="preserve"> </w:t>
      </w:r>
      <w:r w:rsidR="00FD7422" w:rsidRPr="00D17574">
        <w:rPr>
          <w:rFonts w:ascii="Arial" w:hAnsi="Arial" w:cs="Arial"/>
        </w:rPr>
        <w:t>Služb</w:t>
      </w:r>
      <w:r w:rsidR="0083640D" w:rsidRPr="00D17574">
        <w:rPr>
          <w:rFonts w:ascii="Arial" w:hAnsi="Arial" w:cs="Arial"/>
        </w:rPr>
        <w:t>u</w:t>
      </w:r>
      <w:r w:rsidR="00FD7422" w:rsidRPr="00D17574">
        <w:rPr>
          <w:rFonts w:ascii="Arial" w:hAnsi="Arial" w:cs="Arial"/>
        </w:rPr>
        <w:t xml:space="preserve"> </w:t>
      </w:r>
      <w:r w:rsidRPr="00D17574">
        <w:rPr>
          <w:rFonts w:ascii="Arial" w:hAnsi="Arial" w:cs="Arial"/>
        </w:rPr>
        <w:t>autorského</w:t>
      </w:r>
      <w:r w:rsidR="00FD7422" w:rsidRPr="00D17574">
        <w:rPr>
          <w:rFonts w:ascii="Arial" w:hAnsi="Arial" w:cs="Arial"/>
        </w:rPr>
        <w:t xml:space="preserve"> dohľadu</w:t>
      </w:r>
      <w:r w:rsidRPr="00D17574">
        <w:rPr>
          <w:rFonts w:ascii="Arial" w:hAnsi="Arial" w:cs="Arial"/>
        </w:rPr>
        <w:t xml:space="preserve"> okamihom uvedeným v písomnom oznámení Objednávateľa o začatí stavebných prác. </w:t>
      </w:r>
      <w:r w:rsidR="00FD7422" w:rsidRPr="00D17574">
        <w:rPr>
          <w:rFonts w:ascii="Arial" w:hAnsi="Arial" w:cs="Arial"/>
        </w:rPr>
        <w:t>Toto oznámenie sa považuje za O</w:t>
      </w:r>
      <w:r w:rsidR="0070323F" w:rsidRPr="00D17574">
        <w:rPr>
          <w:rFonts w:ascii="Arial" w:hAnsi="Arial" w:cs="Arial"/>
        </w:rPr>
        <w:t xml:space="preserve">bjednávku podľa </w:t>
      </w:r>
      <w:r w:rsidR="00675FDA" w:rsidRPr="00D17574">
        <w:rPr>
          <w:rFonts w:ascii="Arial" w:hAnsi="Arial" w:cs="Arial"/>
        </w:rPr>
        <w:t>článku</w:t>
      </w:r>
      <w:r w:rsidR="00560FC8" w:rsidRPr="00D17574">
        <w:rPr>
          <w:rFonts w:ascii="Arial" w:hAnsi="Arial" w:cs="Arial"/>
        </w:rPr>
        <w:t xml:space="preserve"> </w:t>
      </w:r>
      <w:r w:rsidR="00560FC8" w:rsidRPr="00D17574">
        <w:rPr>
          <w:rFonts w:ascii="Arial" w:hAnsi="Arial" w:cs="Arial"/>
        </w:rPr>
        <w:fldChar w:fldCharType="begin"/>
      </w:r>
      <w:r w:rsidR="00560FC8" w:rsidRPr="00D17574">
        <w:rPr>
          <w:rFonts w:ascii="Arial" w:hAnsi="Arial" w:cs="Arial"/>
        </w:rPr>
        <w:instrText xml:space="preserve"> REF _Ref516861924 \w \h </w:instrText>
      </w:r>
      <w:r w:rsidR="008B7652" w:rsidRPr="00D17574">
        <w:rPr>
          <w:rFonts w:ascii="Arial" w:hAnsi="Arial" w:cs="Arial"/>
        </w:rPr>
        <w:instrText xml:space="preserve"> \* MERGEFORMAT </w:instrText>
      </w:r>
      <w:r w:rsidR="00560FC8" w:rsidRPr="00D17574">
        <w:rPr>
          <w:rFonts w:ascii="Arial" w:hAnsi="Arial" w:cs="Arial"/>
        </w:rPr>
      </w:r>
      <w:r w:rsidR="00560FC8" w:rsidRPr="00D17574">
        <w:rPr>
          <w:rFonts w:ascii="Arial" w:hAnsi="Arial" w:cs="Arial"/>
        </w:rPr>
        <w:fldChar w:fldCharType="separate"/>
      </w:r>
      <w:r w:rsidR="00117EE1">
        <w:rPr>
          <w:rFonts w:ascii="Arial" w:hAnsi="Arial" w:cs="Arial"/>
        </w:rPr>
        <w:t>17</w:t>
      </w:r>
      <w:r w:rsidR="00560FC8" w:rsidRPr="00D17574">
        <w:rPr>
          <w:rFonts w:ascii="Arial" w:hAnsi="Arial" w:cs="Arial"/>
        </w:rPr>
        <w:fldChar w:fldCharType="end"/>
      </w:r>
      <w:r w:rsidR="00FD7422" w:rsidRPr="00D17574">
        <w:rPr>
          <w:rFonts w:ascii="Arial" w:hAnsi="Arial" w:cs="Arial"/>
        </w:rPr>
        <w:t xml:space="preserve"> (</w:t>
      </w:r>
      <w:r w:rsidR="00FD7422" w:rsidRPr="00D17574">
        <w:rPr>
          <w:rFonts w:ascii="Arial" w:hAnsi="Arial" w:cs="Arial"/>
          <w:i/>
        </w:rPr>
        <w:t>Objednávk</w:t>
      </w:r>
      <w:r w:rsidR="00BA3C9E" w:rsidRPr="00D17574">
        <w:rPr>
          <w:rFonts w:ascii="Arial" w:hAnsi="Arial" w:cs="Arial"/>
          <w:i/>
        </w:rPr>
        <w:t>y</w:t>
      </w:r>
      <w:r w:rsidR="00FD7422" w:rsidRPr="00D17574">
        <w:rPr>
          <w:rFonts w:ascii="Arial" w:hAnsi="Arial" w:cs="Arial"/>
          <w:i/>
        </w:rPr>
        <w:t xml:space="preserve"> na poskytovanie Služieb</w:t>
      </w:r>
      <w:r w:rsidR="00FD7422" w:rsidRPr="00D17574">
        <w:rPr>
          <w:rFonts w:ascii="Arial" w:hAnsi="Arial" w:cs="Arial"/>
        </w:rPr>
        <w:t xml:space="preserve">) </w:t>
      </w:r>
      <w:r w:rsidR="0070323F" w:rsidRPr="00D17574">
        <w:rPr>
          <w:rFonts w:ascii="Arial" w:hAnsi="Arial" w:cs="Arial"/>
        </w:rPr>
        <w:t xml:space="preserve">Zmluvy. </w:t>
      </w:r>
    </w:p>
    <w:p w14:paraId="236AD6EF" w14:textId="77777777" w:rsidR="000D3F34" w:rsidRPr="00D17574" w:rsidRDefault="000D3F34" w:rsidP="00192818">
      <w:pPr>
        <w:pStyle w:val="seNormalny2"/>
        <w:tabs>
          <w:tab w:val="left" w:pos="567"/>
          <w:tab w:val="left" w:pos="9356"/>
        </w:tabs>
        <w:spacing w:after="0" w:line="276" w:lineRule="auto"/>
        <w:ind w:left="567" w:right="113"/>
        <w:rPr>
          <w:rFonts w:ascii="Arial" w:hAnsi="Arial" w:cs="Arial"/>
        </w:rPr>
      </w:pPr>
    </w:p>
    <w:p w14:paraId="54C455C8" w14:textId="77777777" w:rsidR="00997E74" w:rsidRPr="00D17574" w:rsidRDefault="004D6DFD" w:rsidP="00997E74">
      <w:pPr>
        <w:pStyle w:val="ListParagraph"/>
        <w:numPr>
          <w:ilvl w:val="0"/>
          <w:numId w:val="44"/>
        </w:numPr>
        <w:spacing w:after="0" w:line="276" w:lineRule="auto"/>
        <w:ind w:left="567" w:hanging="567"/>
        <w:jc w:val="both"/>
        <w:rPr>
          <w:rFonts w:ascii="Arial" w:hAnsi="Arial" w:cs="Arial"/>
          <w:b/>
          <w:sz w:val="20"/>
          <w:szCs w:val="20"/>
        </w:rPr>
      </w:pPr>
      <w:r w:rsidRPr="00D17574">
        <w:rPr>
          <w:rFonts w:ascii="Arial" w:hAnsi="Arial" w:cs="Arial"/>
          <w:b/>
          <w:sz w:val="20"/>
          <w:szCs w:val="20"/>
        </w:rPr>
        <w:t>Prevzatie a odovzdanie Služieb</w:t>
      </w:r>
    </w:p>
    <w:p w14:paraId="0B1BB406" w14:textId="4E558C02" w:rsidR="00997E74" w:rsidRPr="00D17574" w:rsidRDefault="00F15974" w:rsidP="00997E74">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Ak majú byť výsledkom Služby</w:t>
      </w:r>
      <w:r w:rsidR="00C54B21" w:rsidRPr="00D17574">
        <w:rPr>
          <w:rFonts w:ascii="Arial" w:hAnsi="Arial" w:cs="Arial"/>
        </w:rPr>
        <w:t xml:space="preserve"> hmotne zachytené výsledky a iné písomné výstupy</w:t>
      </w:r>
      <w:r w:rsidRPr="00D17574">
        <w:rPr>
          <w:rFonts w:ascii="Arial" w:hAnsi="Arial" w:cs="Arial"/>
        </w:rPr>
        <w:t>, tieto</w:t>
      </w:r>
      <w:r w:rsidR="00C54B21" w:rsidRPr="00D17574">
        <w:rPr>
          <w:rFonts w:ascii="Arial" w:hAnsi="Arial" w:cs="Arial"/>
        </w:rPr>
        <w:t xml:space="preserve"> sa budú </w:t>
      </w:r>
      <w:r w:rsidR="0070323F" w:rsidRPr="00D17574">
        <w:rPr>
          <w:rFonts w:ascii="Arial" w:hAnsi="Arial" w:cs="Arial"/>
        </w:rPr>
        <w:t xml:space="preserve">odovzdávať </w:t>
      </w:r>
      <w:r w:rsidR="00C54B21" w:rsidRPr="00D17574">
        <w:rPr>
          <w:rFonts w:ascii="Arial" w:hAnsi="Arial" w:cs="Arial"/>
        </w:rPr>
        <w:t xml:space="preserve">po ich úplnom dokončení </w:t>
      </w:r>
      <w:r w:rsidRPr="00D17574">
        <w:rPr>
          <w:rFonts w:ascii="Arial" w:hAnsi="Arial" w:cs="Arial"/>
        </w:rPr>
        <w:t xml:space="preserve">protokolárne Objednávateľovi, pričom sa primerane použije článok </w:t>
      </w:r>
      <w:r w:rsidRPr="00D17574">
        <w:rPr>
          <w:rFonts w:ascii="Arial" w:hAnsi="Arial" w:cs="Arial"/>
        </w:rPr>
        <w:fldChar w:fldCharType="begin"/>
      </w:r>
      <w:r w:rsidRPr="00D17574">
        <w:rPr>
          <w:rFonts w:ascii="Arial" w:hAnsi="Arial" w:cs="Arial"/>
        </w:rPr>
        <w:instrText xml:space="preserve"> REF _Ref515876571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15</w:t>
      </w:r>
      <w:r w:rsidRPr="00D17574">
        <w:rPr>
          <w:rFonts w:ascii="Arial" w:hAnsi="Arial" w:cs="Arial"/>
        </w:rPr>
        <w:fldChar w:fldCharType="end"/>
      </w:r>
      <w:r w:rsidRPr="00D17574">
        <w:rPr>
          <w:rFonts w:ascii="Arial" w:hAnsi="Arial" w:cs="Arial"/>
        </w:rPr>
        <w:t xml:space="preserve"> (</w:t>
      </w:r>
      <w:r w:rsidRPr="00D17574">
        <w:rPr>
          <w:rFonts w:ascii="Arial" w:hAnsi="Arial" w:cs="Arial"/>
          <w:i/>
        </w:rPr>
        <w:t>Prevzatie a odovzdanie Diela</w:t>
      </w:r>
      <w:r w:rsidRPr="00D17574">
        <w:rPr>
          <w:rFonts w:ascii="Arial" w:hAnsi="Arial" w:cs="Arial"/>
        </w:rPr>
        <w:t>)</w:t>
      </w:r>
      <w:r w:rsidR="00C54B21" w:rsidRPr="00D17574">
        <w:rPr>
          <w:rFonts w:ascii="Arial" w:hAnsi="Arial" w:cs="Arial"/>
        </w:rPr>
        <w:t>.</w:t>
      </w:r>
    </w:p>
    <w:p w14:paraId="40D5FFE7" w14:textId="77777777" w:rsidR="00A16ECB" w:rsidRPr="00D17574" w:rsidRDefault="00A16ECB" w:rsidP="00D43E01">
      <w:pPr>
        <w:pStyle w:val="seNormalny2"/>
        <w:tabs>
          <w:tab w:val="left" w:pos="567"/>
          <w:tab w:val="left" w:pos="9356"/>
        </w:tabs>
        <w:spacing w:after="0" w:line="276" w:lineRule="auto"/>
        <w:ind w:left="567" w:right="113"/>
        <w:rPr>
          <w:rFonts w:ascii="Arial" w:hAnsi="Arial" w:cs="Arial"/>
        </w:rPr>
      </w:pPr>
      <w:r w:rsidRPr="00D17574">
        <w:rPr>
          <w:rFonts w:ascii="Arial" w:hAnsi="Arial" w:cs="Arial"/>
        </w:rPr>
        <w:t xml:space="preserve">  </w:t>
      </w:r>
    </w:p>
    <w:p w14:paraId="6CC723D2" w14:textId="77777777" w:rsidR="00A16ECB" w:rsidRPr="00D17574" w:rsidRDefault="00A16ECB" w:rsidP="007019E7">
      <w:pPr>
        <w:spacing w:after="0" w:line="276" w:lineRule="auto"/>
        <w:jc w:val="both"/>
        <w:rPr>
          <w:rFonts w:ascii="Arial" w:hAnsi="Arial" w:cs="Arial"/>
          <w:sz w:val="20"/>
          <w:szCs w:val="20"/>
        </w:rPr>
      </w:pPr>
    </w:p>
    <w:p w14:paraId="2EB62680" w14:textId="77777777" w:rsidR="004D6DFD" w:rsidRPr="00D17574" w:rsidRDefault="004D6DFD" w:rsidP="007019E7">
      <w:pPr>
        <w:spacing w:after="0" w:line="276" w:lineRule="auto"/>
        <w:jc w:val="both"/>
        <w:outlineLvl w:val="0"/>
        <w:rPr>
          <w:rFonts w:ascii="Arial" w:hAnsi="Arial" w:cs="Arial"/>
          <w:b/>
          <w:sz w:val="20"/>
          <w:szCs w:val="20"/>
        </w:rPr>
      </w:pPr>
    </w:p>
    <w:p w14:paraId="1CEFD60B" w14:textId="77777777" w:rsidR="004D6DFD" w:rsidRPr="00D17574" w:rsidRDefault="004D6DFD" w:rsidP="007019E7">
      <w:pPr>
        <w:spacing w:after="0" w:line="276" w:lineRule="auto"/>
        <w:jc w:val="center"/>
        <w:outlineLvl w:val="0"/>
        <w:rPr>
          <w:rFonts w:ascii="Arial" w:hAnsi="Arial" w:cs="Arial"/>
          <w:b/>
          <w:sz w:val="20"/>
          <w:szCs w:val="20"/>
        </w:rPr>
      </w:pPr>
      <w:bookmarkStart w:id="116" w:name="castVI"/>
      <w:bookmarkEnd w:id="116"/>
      <w:r w:rsidRPr="00D17574">
        <w:rPr>
          <w:rFonts w:ascii="Arial" w:hAnsi="Arial" w:cs="Arial"/>
          <w:b/>
          <w:sz w:val="20"/>
          <w:szCs w:val="20"/>
        </w:rPr>
        <w:t>Časť VI</w:t>
      </w:r>
    </w:p>
    <w:p w14:paraId="37F319CC" w14:textId="77777777" w:rsidR="00DE4909" w:rsidRPr="00D17574" w:rsidRDefault="00DE4909" w:rsidP="007019E7">
      <w:pPr>
        <w:spacing w:after="0" w:line="276" w:lineRule="auto"/>
        <w:jc w:val="center"/>
        <w:outlineLvl w:val="0"/>
        <w:rPr>
          <w:rFonts w:ascii="Arial" w:hAnsi="Arial" w:cs="Arial"/>
          <w:b/>
          <w:sz w:val="20"/>
          <w:szCs w:val="20"/>
        </w:rPr>
      </w:pPr>
      <w:r w:rsidRPr="00D17574">
        <w:rPr>
          <w:rFonts w:ascii="Arial" w:hAnsi="Arial" w:cs="Arial"/>
          <w:b/>
          <w:sz w:val="20"/>
          <w:szCs w:val="20"/>
        </w:rPr>
        <w:t>PRÁVO DUŠEVNÉHO VLASTNÍCTVA</w:t>
      </w:r>
    </w:p>
    <w:p w14:paraId="04316AA0" w14:textId="77777777" w:rsidR="00DE4909" w:rsidRPr="00D17574" w:rsidRDefault="00DE4909" w:rsidP="00DE4909">
      <w:pPr>
        <w:pStyle w:val="ListParagraph"/>
        <w:spacing w:after="0" w:line="276" w:lineRule="auto"/>
        <w:ind w:left="567"/>
        <w:contextualSpacing w:val="0"/>
        <w:rPr>
          <w:rFonts w:ascii="Arial" w:hAnsi="Arial" w:cs="Arial"/>
          <w:b/>
          <w:sz w:val="20"/>
          <w:szCs w:val="20"/>
        </w:rPr>
      </w:pPr>
      <w:r w:rsidRPr="00D17574">
        <w:rPr>
          <w:rFonts w:ascii="Arial" w:hAnsi="Arial" w:cs="Arial"/>
          <w:b/>
          <w:sz w:val="20"/>
          <w:szCs w:val="20"/>
        </w:rPr>
        <w:tab/>
      </w:r>
    </w:p>
    <w:p w14:paraId="76D4227C"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Zmluvné strany sa dohodli, že ak bude mať Dielo, </w:t>
      </w:r>
      <w:r w:rsidR="00F25B30" w:rsidRPr="00D17574">
        <w:rPr>
          <w:rFonts w:ascii="Arial" w:hAnsi="Arial" w:cs="Arial"/>
          <w:sz w:val="20"/>
          <w:szCs w:val="20"/>
        </w:rPr>
        <w:t xml:space="preserve">výstup poskytnutých Služieb, </w:t>
      </w:r>
      <w:r w:rsidRPr="00D17574">
        <w:rPr>
          <w:rFonts w:ascii="Arial" w:hAnsi="Arial" w:cs="Arial"/>
          <w:sz w:val="20"/>
          <w:szCs w:val="20"/>
        </w:rPr>
        <w:t>alebo ktorákoľvek jeho</w:t>
      </w:r>
      <w:r w:rsidR="00F25B30" w:rsidRPr="00D17574">
        <w:rPr>
          <w:rFonts w:ascii="Arial" w:hAnsi="Arial" w:cs="Arial"/>
          <w:sz w:val="20"/>
          <w:szCs w:val="20"/>
        </w:rPr>
        <w:t>/ ich</w:t>
      </w:r>
      <w:r w:rsidRPr="00D17574">
        <w:rPr>
          <w:rFonts w:ascii="Arial" w:hAnsi="Arial" w:cs="Arial"/>
          <w:sz w:val="20"/>
          <w:szCs w:val="20"/>
        </w:rPr>
        <w:t xml:space="preserve"> časť charakter autorského diela podľa  Autorského zákona, budú sa práva a povinnosti k autorskému dielu spravovať ustanoveniami tohto článku. </w:t>
      </w:r>
    </w:p>
    <w:p w14:paraId="433BEF40" w14:textId="77777777" w:rsidR="00DE4909" w:rsidRPr="00D17574" w:rsidRDefault="00DE4909" w:rsidP="00E43794">
      <w:pPr>
        <w:pStyle w:val="ListParagraph"/>
        <w:spacing w:after="0" w:line="276" w:lineRule="auto"/>
        <w:ind w:left="567" w:hanging="567"/>
        <w:jc w:val="both"/>
        <w:rPr>
          <w:rFonts w:ascii="Arial" w:hAnsi="Arial" w:cs="Arial"/>
          <w:sz w:val="20"/>
          <w:szCs w:val="20"/>
        </w:rPr>
      </w:pPr>
    </w:p>
    <w:p w14:paraId="6D563BFF"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Objednávateľ nadobudne vlastnícke právo k zobrazeniu Diela</w:t>
      </w:r>
      <w:r w:rsidR="00F25B30" w:rsidRPr="00D17574">
        <w:rPr>
          <w:rFonts w:ascii="Arial" w:hAnsi="Arial" w:cs="Arial"/>
          <w:sz w:val="20"/>
          <w:szCs w:val="20"/>
        </w:rPr>
        <w:t>, výstupu poskytnutých Služieb,</w:t>
      </w:r>
      <w:r w:rsidRPr="00D17574">
        <w:rPr>
          <w:rFonts w:ascii="Arial" w:hAnsi="Arial" w:cs="Arial"/>
          <w:sz w:val="20"/>
          <w:szCs w:val="20"/>
        </w:rPr>
        <w:t xml:space="preserve"> alebo jeho</w:t>
      </w:r>
      <w:r w:rsidR="00F25B30" w:rsidRPr="00D17574">
        <w:rPr>
          <w:rFonts w:ascii="Arial" w:hAnsi="Arial" w:cs="Arial"/>
          <w:sz w:val="20"/>
          <w:szCs w:val="20"/>
        </w:rPr>
        <w:t>/ ich</w:t>
      </w:r>
      <w:r w:rsidRPr="00D17574">
        <w:rPr>
          <w:rFonts w:ascii="Arial" w:hAnsi="Arial" w:cs="Arial"/>
          <w:sz w:val="20"/>
          <w:szCs w:val="20"/>
        </w:rPr>
        <w:t xml:space="preserve"> časti, ktorá je v zmysle Autorského zákona autorským dielom ich prevzatím. Objednávateľ má právo použiť Dielo</w:t>
      </w:r>
      <w:r w:rsidR="00F25B30" w:rsidRPr="00D17574">
        <w:rPr>
          <w:rFonts w:ascii="Arial" w:hAnsi="Arial" w:cs="Arial"/>
          <w:sz w:val="20"/>
          <w:szCs w:val="20"/>
        </w:rPr>
        <w:t>, výstup poskytnutých Služieb, alebo jeho/ ich časť</w:t>
      </w:r>
      <w:r w:rsidRPr="00D17574">
        <w:rPr>
          <w:rFonts w:ascii="Arial" w:hAnsi="Arial" w:cs="Arial"/>
          <w:sz w:val="20"/>
          <w:szCs w:val="20"/>
        </w:rPr>
        <w:t xml:space="preserve"> </w:t>
      </w:r>
      <w:r w:rsidR="00F25B30" w:rsidRPr="00D17574">
        <w:rPr>
          <w:rFonts w:ascii="Arial" w:hAnsi="Arial" w:cs="Arial"/>
          <w:sz w:val="20"/>
          <w:szCs w:val="20"/>
        </w:rPr>
        <w:t xml:space="preserve">na </w:t>
      </w:r>
      <w:r w:rsidRPr="00D17574">
        <w:rPr>
          <w:rFonts w:ascii="Arial" w:hAnsi="Arial" w:cs="Arial"/>
          <w:sz w:val="20"/>
          <w:szCs w:val="20"/>
        </w:rPr>
        <w:t xml:space="preserve">účely prípravy a realizácie </w:t>
      </w:r>
      <w:r w:rsidR="00F25B30" w:rsidRPr="00D17574">
        <w:rPr>
          <w:rFonts w:ascii="Arial" w:hAnsi="Arial" w:cs="Arial"/>
          <w:sz w:val="20"/>
          <w:szCs w:val="20"/>
        </w:rPr>
        <w:t xml:space="preserve">Projektu alebo Stavby </w:t>
      </w:r>
      <w:r w:rsidRPr="00D17574">
        <w:rPr>
          <w:rFonts w:ascii="Arial" w:hAnsi="Arial" w:cs="Arial"/>
          <w:sz w:val="20"/>
          <w:szCs w:val="20"/>
        </w:rPr>
        <w:t>nUNB.</w:t>
      </w:r>
    </w:p>
    <w:p w14:paraId="204885FF" w14:textId="77777777" w:rsidR="00DE4909" w:rsidRPr="00D17574" w:rsidRDefault="00DE4909" w:rsidP="00E43794">
      <w:pPr>
        <w:pStyle w:val="ListParagraph"/>
        <w:ind w:left="567" w:hanging="567"/>
        <w:rPr>
          <w:rFonts w:ascii="Arial" w:hAnsi="Arial" w:cs="Arial"/>
          <w:sz w:val="20"/>
          <w:szCs w:val="20"/>
        </w:rPr>
      </w:pPr>
    </w:p>
    <w:p w14:paraId="194951E5"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vyhlasuje, že je držiteľom všetkých majetkových práv k Dielu, </w:t>
      </w:r>
      <w:r w:rsidR="00F25B30" w:rsidRPr="00D17574">
        <w:rPr>
          <w:rFonts w:ascii="Arial" w:hAnsi="Arial" w:cs="Arial"/>
          <w:sz w:val="20"/>
          <w:szCs w:val="20"/>
        </w:rPr>
        <w:t xml:space="preserve">výstupu poskytnutých Služieb, a jeho/ ich časti, </w:t>
      </w:r>
      <w:r w:rsidRPr="00D17574">
        <w:rPr>
          <w:rFonts w:ascii="Arial" w:hAnsi="Arial" w:cs="Arial"/>
          <w:sz w:val="20"/>
          <w:szCs w:val="20"/>
        </w:rPr>
        <w:t xml:space="preserve">má výlučné právo na jeho </w:t>
      </w:r>
      <w:r w:rsidR="00F25B30" w:rsidRPr="00D17574">
        <w:rPr>
          <w:rFonts w:ascii="Arial" w:hAnsi="Arial" w:cs="Arial"/>
          <w:sz w:val="20"/>
          <w:szCs w:val="20"/>
        </w:rPr>
        <w:t xml:space="preserve">/ ich </w:t>
      </w:r>
      <w:r w:rsidRPr="00D17574">
        <w:rPr>
          <w:rFonts w:ascii="Arial" w:hAnsi="Arial" w:cs="Arial"/>
          <w:sz w:val="20"/>
          <w:szCs w:val="20"/>
        </w:rPr>
        <w:t xml:space="preserve">použitie všetkými možnými spôsobmi, aké mu priznávajú </w:t>
      </w:r>
      <w:r w:rsidR="00F25B30" w:rsidRPr="00D17574">
        <w:rPr>
          <w:rFonts w:ascii="Arial" w:hAnsi="Arial" w:cs="Arial"/>
          <w:sz w:val="20"/>
          <w:szCs w:val="20"/>
        </w:rPr>
        <w:t>P</w:t>
      </w:r>
      <w:r w:rsidRPr="00D17574">
        <w:rPr>
          <w:rFonts w:ascii="Arial" w:hAnsi="Arial" w:cs="Arial"/>
          <w:sz w:val="20"/>
          <w:szCs w:val="20"/>
        </w:rPr>
        <w:t>rávne predpisy a medzinárodné dohovory, ktorými je Slovenská republika viazaná a má oprávnenie s</w:t>
      </w:r>
      <w:r w:rsidR="00F25B30" w:rsidRPr="00D17574">
        <w:rPr>
          <w:rFonts w:ascii="Arial" w:hAnsi="Arial" w:cs="Arial"/>
          <w:sz w:val="20"/>
          <w:szCs w:val="20"/>
        </w:rPr>
        <w:t> </w:t>
      </w:r>
      <w:r w:rsidRPr="00D17574">
        <w:rPr>
          <w:rFonts w:ascii="Arial" w:hAnsi="Arial" w:cs="Arial"/>
          <w:sz w:val="20"/>
          <w:szCs w:val="20"/>
        </w:rPr>
        <w:t>ním</w:t>
      </w:r>
      <w:r w:rsidR="00F25B30" w:rsidRPr="00D17574">
        <w:rPr>
          <w:rFonts w:ascii="Arial" w:hAnsi="Arial" w:cs="Arial"/>
          <w:sz w:val="20"/>
          <w:szCs w:val="20"/>
        </w:rPr>
        <w:t>/ nimi</w:t>
      </w:r>
      <w:r w:rsidRPr="00D17574">
        <w:rPr>
          <w:rFonts w:ascii="Arial" w:hAnsi="Arial" w:cs="Arial"/>
          <w:sz w:val="20"/>
          <w:szCs w:val="20"/>
        </w:rPr>
        <w:t xml:space="preserve"> nakladať v plnom rozsahu. Zhotoviteľ vyhlasuje, že neporušuje autorské práva tretích osôb a autorské práva tretích osôb nebudú porušené použitím Diela</w:t>
      </w:r>
      <w:r w:rsidR="00F25B30" w:rsidRPr="00D17574">
        <w:rPr>
          <w:rFonts w:ascii="Arial" w:hAnsi="Arial" w:cs="Arial"/>
          <w:sz w:val="20"/>
          <w:szCs w:val="20"/>
        </w:rPr>
        <w:t>, výstupu poskytnutých Služieb, a jeho/ ich časti</w:t>
      </w:r>
      <w:r w:rsidRPr="00D17574">
        <w:rPr>
          <w:rFonts w:ascii="Arial" w:hAnsi="Arial" w:cs="Arial"/>
          <w:sz w:val="20"/>
          <w:szCs w:val="20"/>
        </w:rPr>
        <w:t xml:space="preserve"> podľa uváženia Objednávateľa a k tej časti Diela, </w:t>
      </w:r>
      <w:r w:rsidR="00F25B30" w:rsidRPr="00D17574">
        <w:rPr>
          <w:rFonts w:ascii="Arial" w:hAnsi="Arial" w:cs="Arial"/>
          <w:sz w:val="20"/>
          <w:szCs w:val="20"/>
        </w:rPr>
        <w:t xml:space="preserve">výstupu poskytnutých Služieb, a jeho/ ich časti, </w:t>
      </w:r>
      <w:r w:rsidRPr="00D17574">
        <w:rPr>
          <w:rFonts w:ascii="Arial" w:hAnsi="Arial" w:cs="Arial"/>
          <w:sz w:val="20"/>
          <w:szCs w:val="20"/>
        </w:rPr>
        <w:t xml:space="preserve">ktorá bola vytvorená osobou rôznou od Zhotoviteľa je Objednávateľovi oprávnený udeliť súhlas na použitie tejto časti Diela, </w:t>
      </w:r>
      <w:r w:rsidR="00F25B30" w:rsidRPr="00D17574">
        <w:rPr>
          <w:rFonts w:ascii="Arial" w:hAnsi="Arial" w:cs="Arial"/>
          <w:sz w:val="20"/>
          <w:szCs w:val="20"/>
        </w:rPr>
        <w:t xml:space="preserve">výstupu poskytnutých Služieb, a jeho/ ich časti, </w:t>
      </w:r>
      <w:r w:rsidRPr="00D17574">
        <w:rPr>
          <w:rFonts w:ascii="Arial" w:hAnsi="Arial" w:cs="Arial"/>
          <w:sz w:val="20"/>
          <w:szCs w:val="20"/>
        </w:rPr>
        <w:t>pričom ho</w:t>
      </w:r>
      <w:r w:rsidR="00F25B30" w:rsidRPr="00D17574">
        <w:rPr>
          <w:rFonts w:ascii="Arial" w:hAnsi="Arial" w:cs="Arial"/>
          <w:sz w:val="20"/>
          <w:szCs w:val="20"/>
        </w:rPr>
        <w:t xml:space="preserve"> Zhotoviteľ</w:t>
      </w:r>
      <w:r w:rsidRPr="00D17574">
        <w:rPr>
          <w:rFonts w:ascii="Arial" w:hAnsi="Arial" w:cs="Arial"/>
          <w:sz w:val="20"/>
          <w:szCs w:val="20"/>
        </w:rPr>
        <w:t xml:space="preserve"> týmto Objednávateľovi zároveň udeľuje. </w:t>
      </w:r>
    </w:p>
    <w:p w14:paraId="2CD771E5" w14:textId="77777777" w:rsidR="00DE4909" w:rsidRPr="00D17574" w:rsidRDefault="00DE4909" w:rsidP="00DE4909">
      <w:pPr>
        <w:pStyle w:val="ListParagraph"/>
        <w:rPr>
          <w:rFonts w:ascii="Arial" w:hAnsi="Arial" w:cs="Arial"/>
          <w:sz w:val="20"/>
          <w:szCs w:val="20"/>
        </w:rPr>
      </w:pPr>
    </w:p>
    <w:p w14:paraId="60391E67"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Pokiaľ je súčasťou plnenia podľa Zmluvy výsledok tvorivej činnosti autora chránený ako predmet duševného vlastníctva v zmysle Autorského zákona, Zhotoviteľ poskytuje Objednávateľovi výhradnú (Zhotoviteľ sa zaväzuje neudeliť súhlas na jej použitie inej osobe bez písomného súhlasu Objednávateľa), časovo a teritoriálne neobmedzenú licenciu na použitie Diela</w:t>
      </w:r>
      <w:r w:rsidR="00A0128C" w:rsidRPr="00D17574">
        <w:rPr>
          <w:rFonts w:ascii="Arial" w:hAnsi="Arial" w:cs="Arial"/>
          <w:sz w:val="20"/>
          <w:szCs w:val="20"/>
        </w:rPr>
        <w:t>, výstupu poskytnutých Služieb, alebo ktorejkoľvek jeho/ ich časti</w:t>
      </w:r>
      <w:r w:rsidRPr="00D17574">
        <w:rPr>
          <w:rFonts w:ascii="Arial" w:hAnsi="Arial" w:cs="Arial"/>
          <w:sz w:val="20"/>
          <w:szCs w:val="20"/>
        </w:rPr>
        <w:t xml:space="preserve">. </w:t>
      </w:r>
    </w:p>
    <w:p w14:paraId="0A5048D0" w14:textId="77777777" w:rsidR="00D0200B" w:rsidRPr="00D17574" w:rsidRDefault="00D0200B" w:rsidP="00E43794">
      <w:pPr>
        <w:pStyle w:val="ListParagraph"/>
        <w:ind w:left="567" w:hanging="567"/>
        <w:rPr>
          <w:rFonts w:ascii="Arial" w:hAnsi="Arial" w:cs="Arial"/>
          <w:sz w:val="20"/>
          <w:szCs w:val="20"/>
        </w:rPr>
      </w:pPr>
    </w:p>
    <w:p w14:paraId="4505FC8C"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 xml:space="preserve">Na základe tejto licencie je taktiež Objednávateľ alebo ním poverená osoba  oprávnená akokoľvek modifikovať, prepracovať, dopracovať alebo zmeniť Dielo, </w:t>
      </w:r>
      <w:r w:rsidR="00A0128C" w:rsidRPr="00D17574">
        <w:rPr>
          <w:rFonts w:ascii="Arial" w:hAnsi="Arial" w:cs="Arial"/>
          <w:sz w:val="20"/>
          <w:szCs w:val="20"/>
        </w:rPr>
        <w:t xml:space="preserve">výstup poskytnutých Služieb, a jeho / ich časti </w:t>
      </w:r>
      <w:r w:rsidRPr="00D17574">
        <w:rPr>
          <w:rFonts w:ascii="Arial" w:hAnsi="Arial" w:cs="Arial"/>
          <w:sz w:val="20"/>
          <w:szCs w:val="20"/>
        </w:rPr>
        <w:t>alebo dopracovať Dielo</w:t>
      </w:r>
      <w:r w:rsidR="00A0128C" w:rsidRPr="00D17574">
        <w:rPr>
          <w:rFonts w:ascii="Arial" w:hAnsi="Arial" w:cs="Arial"/>
          <w:sz w:val="20"/>
          <w:szCs w:val="20"/>
        </w:rPr>
        <w:t>, výstup poskytnutých Služieb, a jeho/ ich časti</w:t>
      </w:r>
      <w:r w:rsidRPr="00D17574">
        <w:rPr>
          <w:rFonts w:ascii="Arial" w:hAnsi="Arial" w:cs="Arial"/>
          <w:sz w:val="20"/>
          <w:szCs w:val="20"/>
        </w:rPr>
        <w:t>.</w:t>
      </w:r>
    </w:p>
    <w:p w14:paraId="11B66E6A" w14:textId="77777777" w:rsidR="00DE4909" w:rsidRPr="00D17574" w:rsidRDefault="00DE4909" w:rsidP="00DE4909">
      <w:pPr>
        <w:pStyle w:val="ListParagraph"/>
        <w:spacing w:after="0" w:line="276" w:lineRule="auto"/>
        <w:ind w:left="1418" w:hanging="851"/>
        <w:jc w:val="both"/>
        <w:rPr>
          <w:rFonts w:ascii="Arial" w:hAnsi="Arial" w:cs="Arial"/>
          <w:sz w:val="20"/>
          <w:szCs w:val="20"/>
        </w:rPr>
      </w:pPr>
    </w:p>
    <w:p w14:paraId="1EB68D09" w14:textId="77777777" w:rsidR="00DE4909" w:rsidRPr="00D17574"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D17574">
        <w:rPr>
          <w:rFonts w:ascii="Arial" w:hAnsi="Arial" w:cs="Arial"/>
          <w:sz w:val="20"/>
          <w:szCs w:val="20"/>
        </w:rPr>
        <w:t>Licencia sa považuje za poskytnutú od okamihu odovzdania ktorejkoľvek časti Diela</w:t>
      </w:r>
      <w:r w:rsidR="00A0128C" w:rsidRPr="00D17574">
        <w:rPr>
          <w:rFonts w:ascii="Arial" w:hAnsi="Arial" w:cs="Arial"/>
          <w:sz w:val="20"/>
          <w:szCs w:val="20"/>
        </w:rPr>
        <w:t xml:space="preserve"> alebo výstupu poskytnutých Služieb</w:t>
      </w:r>
      <w:r w:rsidRPr="00D17574">
        <w:rPr>
          <w:rFonts w:ascii="Arial" w:hAnsi="Arial" w:cs="Arial"/>
          <w:sz w:val="20"/>
          <w:szCs w:val="20"/>
        </w:rPr>
        <w:t>.</w:t>
      </w:r>
    </w:p>
    <w:p w14:paraId="5C4D5268" w14:textId="77777777" w:rsidR="00DE4909" w:rsidRPr="00D17574" w:rsidRDefault="00DE4909" w:rsidP="00DE4909">
      <w:pPr>
        <w:pStyle w:val="ListParagraph"/>
        <w:spacing w:after="0" w:line="276" w:lineRule="auto"/>
        <w:ind w:left="1418" w:hanging="851"/>
        <w:jc w:val="both"/>
        <w:rPr>
          <w:rFonts w:ascii="Arial" w:hAnsi="Arial" w:cs="Arial"/>
          <w:sz w:val="20"/>
          <w:szCs w:val="20"/>
        </w:rPr>
      </w:pPr>
    </w:p>
    <w:p w14:paraId="1D5F4C34" w14:textId="77777777" w:rsidR="00DE4909" w:rsidRPr="00D17574"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D17574">
        <w:rPr>
          <w:rFonts w:ascii="Arial" w:hAnsi="Arial" w:cs="Arial"/>
          <w:sz w:val="20"/>
          <w:szCs w:val="20"/>
        </w:rPr>
        <w:t>Zhotoviteľ týmto ďalej Objednávateľovi udeľuje výslovný predchádzajúci súhlas na udelenie súhlasu tretej osobe na použitie Diela</w:t>
      </w:r>
      <w:r w:rsidR="00A0128C" w:rsidRPr="00D17574">
        <w:rPr>
          <w:rFonts w:ascii="Arial" w:hAnsi="Arial" w:cs="Arial"/>
          <w:sz w:val="20"/>
          <w:szCs w:val="20"/>
        </w:rPr>
        <w:t>, výstupu poskytnutých Služieb, a jeho/ ich časti</w:t>
      </w:r>
      <w:r w:rsidRPr="00D17574">
        <w:rPr>
          <w:rFonts w:ascii="Arial" w:hAnsi="Arial" w:cs="Arial"/>
          <w:sz w:val="20"/>
          <w:szCs w:val="20"/>
        </w:rPr>
        <w:t xml:space="preserve"> (udeľuje sublicenciu) v rozsahu udelenej licencie, ako aj na postúpenie licencie. O osobe postupníka je povinný </w:t>
      </w:r>
      <w:r w:rsidR="00A0128C" w:rsidRPr="00D17574">
        <w:rPr>
          <w:rFonts w:ascii="Arial" w:hAnsi="Arial" w:cs="Arial"/>
          <w:sz w:val="20"/>
          <w:szCs w:val="20"/>
        </w:rPr>
        <w:t xml:space="preserve">Objednávateľ </w:t>
      </w:r>
      <w:r w:rsidRPr="00D17574">
        <w:rPr>
          <w:rFonts w:ascii="Arial" w:hAnsi="Arial" w:cs="Arial"/>
          <w:sz w:val="20"/>
          <w:szCs w:val="20"/>
        </w:rPr>
        <w:t xml:space="preserve">informovať Zhotoviteľa bez zbytočného odkladu. </w:t>
      </w:r>
    </w:p>
    <w:p w14:paraId="6BFB3A5C" w14:textId="77777777" w:rsidR="00DE4909" w:rsidRPr="00D17574" w:rsidRDefault="00DE4909" w:rsidP="00DE4909">
      <w:pPr>
        <w:pStyle w:val="ListParagraph"/>
        <w:spacing w:after="0" w:line="276" w:lineRule="auto"/>
        <w:jc w:val="both"/>
        <w:rPr>
          <w:rFonts w:ascii="Arial" w:hAnsi="Arial" w:cs="Arial"/>
          <w:sz w:val="20"/>
          <w:szCs w:val="20"/>
        </w:rPr>
      </w:pPr>
      <w:r w:rsidRPr="00D17574">
        <w:rPr>
          <w:rFonts w:ascii="Arial" w:hAnsi="Arial" w:cs="Arial"/>
          <w:sz w:val="20"/>
          <w:szCs w:val="20"/>
        </w:rPr>
        <w:t xml:space="preserve"> </w:t>
      </w:r>
    </w:p>
    <w:p w14:paraId="1FFAC29A" w14:textId="77777777" w:rsidR="00DE4909" w:rsidRPr="00D17574"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D17574">
        <w:rPr>
          <w:rFonts w:ascii="Arial" w:hAnsi="Arial" w:cs="Arial"/>
          <w:sz w:val="20"/>
          <w:szCs w:val="20"/>
        </w:rPr>
        <w:t>Odplata za licenciu a sublicenciu podľa tohto článku tejto Zmluvy je zahrnutá v Zmluvnej cene a Zhotoviteľovi nepatrí za poskytnutie tejto licencie žiadna ďalšia odplata.</w:t>
      </w:r>
    </w:p>
    <w:p w14:paraId="72084610" w14:textId="77777777" w:rsidR="004F004E" w:rsidRPr="00D17574" w:rsidRDefault="004F004E" w:rsidP="004F004E">
      <w:pPr>
        <w:pStyle w:val="ListParagraph"/>
        <w:rPr>
          <w:rFonts w:ascii="Arial" w:hAnsi="Arial" w:cs="Arial"/>
          <w:sz w:val="20"/>
          <w:szCs w:val="20"/>
        </w:rPr>
      </w:pPr>
    </w:p>
    <w:p w14:paraId="4274D5E3" w14:textId="098E5E90" w:rsidR="004F004E" w:rsidRPr="00D17574" w:rsidRDefault="004F004E" w:rsidP="00DF06CD">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a zabezpečí, že aj jeho Subdodávatelia sa zaviažu, že Dielo, resp. žiadnu jeho časť nevyužije na marketingové účely a svoju propagáciu, najmä ale nielen nezverejní vizuálnu podobu Diela, resp. ktorejkoľvek jeho časti, a to ani na svojom webovom sídle alebo v priestoroch, v ktorých vykonáva svoju činnosť</w:t>
      </w:r>
      <w:r w:rsidR="00CA11F4" w:rsidRPr="00D17574">
        <w:rPr>
          <w:rFonts w:ascii="Arial" w:hAnsi="Arial" w:cs="Arial"/>
          <w:sz w:val="20"/>
          <w:szCs w:val="20"/>
        </w:rPr>
        <w:t>, a to minimálne po dobu od uzavretia tejto Zmluvy do začatia stavebných prác na hlavnej stavbe Stavby nUNB</w:t>
      </w:r>
      <w:r w:rsidRPr="00D17574">
        <w:rPr>
          <w:rFonts w:ascii="Arial" w:hAnsi="Arial" w:cs="Arial"/>
          <w:sz w:val="20"/>
          <w:szCs w:val="20"/>
        </w:rPr>
        <w:t xml:space="preserve">. </w:t>
      </w:r>
    </w:p>
    <w:p w14:paraId="4BF24F48" w14:textId="77777777" w:rsidR="00DE4909" w:rsidRPr="00D17574" w:rsidRDefault="00DE4909" w:rsidP="007019E7">
      <w:pPr>
        <w:spacing w:after="0" w:line="276" w:lineRule="auto"/>
        <w:jc w:val="center"/>
        <w:outlineLvl w:val="0"/>
        <w:rPr>
          <w:rFonts w:ascii="Arial" w:hAnsi="Arial" w:cs="Arial"/>
          <w:b/>
          <w:sz w:val="20"/>
          <w:szCs w:val="20"/>
        </w:rPr>
      </w:pPr>
    </w:p>
    <w:p w14:paraId="29D854C0" w14:textId="77777777" w:rsidR="006E4824" w:rsidRPr="00D17574" w:rsidRDefault="006E4824" w:rsidP="007019E7">
      <w:pPr>
        <w:spacing w:after="0" w:line="276" w:lineRule="auto"/>
        <w:jc w:val="center"/>
        <w:outlineLvl w:val="0"/>
        <w:rPr>
          <w:rFonts w:ascii="Arial" w:hAnsi="Arial" w:cs="Arial"/>
          <w:b/>
          <w:sz w:val="20"/>
          <w:szCs w:val="20"/>
        </w:rPr>
      </w:pPr>
    </w:p>
    <w:p w14:paraId="6B380A30" w14:textId="77777777" w:rsidR="00D0200B" w:rsidRPr="00D17574" w:rsidRDefault="00C05D84" w:rsidP="007019E7">
      <w:pPr>
        <w:spacing w:after="0" w:line="276" w:lineRule="auto"/>
        <w:jc w:val="center"/>
        <w:outlineLvl w:val="0"/>
        <w:rPr>
          <w:rFonts w:ascii="Arial" w:hAnsi="Arial" w:cs="Arial"/>
          <w:b/>
          <w:sz w:val="20"/>
          <w:szCs w:val="20"/>
        </w:rPr>
      </w:pPr>
      <w:r w:rsidRPr="00D17574">
        <w:rPr>
          <w:rFonts w:ascii="Arial" w:hAnsi="Arial" w:cs="Arial"/>
          <w:b/>
          <w:sz w:val="20"/>
          <w:szCs w:val="20"/>
        </w:rPr>
        <w:t xml:space="preserve">Časť </w:t>
      </w:r>
      <w:r w:rsidR="00D0200B" w:rsidRPr="00D17574">
        <w:rPr>
          <w:rFonts w:ascii="Arial" w:hAnsi="Arial" w:cs="Arial"/>
          <w:b/>
          <w:sz w:val="20"/>
          <w:szCs w:val="20"/>
        </w:rPr>
        <w:t>VII</w:t>
      </w:r>
    </w:p>
    <w:p w14:paraId="5FEBB55E" w14:textId="77777777" w:rsidR="0072651A" w:rsidRPr="00D17574" w:rsidRDefault="00F40933" w:rsidP="007019E7">
      <w:pPr>
        <w:spacing w:after="0" w:line="276" w:lineRule="auto"/>
        <w:jc w:val="center"/>
        <w:outlineLvl w:val="0"/>
        <w:rPr>
          <w:rFonts w:ascii="Arial" w:hAnsi="Arial" w:cs="Arial"/>
          <w:b/>
          <w:sz w:val="20"/>
          <w:szCs w:val="20"/>
        </w:rPr>
      </w:pPr>
      <w:r w:rsidRPr="00D17574">
        <w:rPr>
          <w:rFonts w:ascii="Arial" w:hAnsi="Arial" w:cs="Arial"/>
          <w:b/>
          <w:sz w:val="20"/>
          <w:szCs w:val="20"/>
        </w:rPr>
        <w:t>SPOLOČNÉ USTANOVENIA</w:t>
      </w:r>
    </w:p>
    <w:p w14:paraId="7099C092" w14:textId="77777777" w:rsidR="00FB6CC2" w:rsidRPr="00D17574" w:rsidRDefault="00FB6CC2" w:rsidP="007019E7">
      <w:pPr>
        <w:spacing w:after="0" w:line="276" w:lineRule="auto"/>
        <w:jc w:val="both"/>
        <w:outlineLvl w:val="0"/>
        <w:rPr>
          <w:rFonts w:ascii="Arial" w:hAnsi="Arial" w:cs="Arial"/>
          <w:b/>
          <w:sz w:val="20"/>
          <w:szCs w:val="20"/>
        </w:rPr>
      </w:pPr>
    </w:p>
    <w:p w14:paraId="557D90AE" w14:textId="77777777" w:rsidR="0072651A" w:rsidRPr="00D17574" w:rsidRDefault="0072651A" w:rsidP="00C667D9">
      <w:pPr>
        <w:pStyle w:val="ListParagraph"/>
        <w:numPr>
          <w:ilvl w:val="0"/>
          <w:numId w:val="53"/>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Záruky a </w:t>
      </w:r>
      <w:r w:rsidR="006C1B85" w:rsidRPr="00D17574">
        <w:rPr>
          <w:rFonts w:ascii="Arial" w:hAnsi="Arial" w:cs="Arial"/>
          <w:b/>
          <w:sz w:val="20"/>
          <w:szCs w:val="20"/>
        </w:rPr>
        <w:t xml:space="preserve">vyhlásenia </w:t>
      </w:r>
      <w:r w:rsidR="00261625" w:rsidRPr="00D17574">
        <w:rPr>
          <w:rFonts w:ascii="Arial" w:hAnsi="Arial" w:cs="Arial"/>
          <w:b/>
          <w:sz w:val="20"/>
          <w:szCs w:val="20"/>
        </w:rPr>
        <w:t>Zhotoviteľa</w:t>
      </w:r>
    </w:p>
    <w:p w14:paraId="4D2455ED" w14:textId="77777777" w:rsidR="00C54B21" w:rsidRPr="00D17574" w:rsidRDefault="00C54B21" w:rsidP="007019E7">
      <w:pPr>
        <w:pStyle w:val="ListParagraph"/>
        <w:spacing w:after="0" w:line="276" w:lineRule="auto"/>
        <w:ind w:left="567"/>
        <w:contextualSpacing w:val="0"/>
        <w:jc w:val="both"/>
        <w:rPr>
          <w:rFonts w:ascii="Arial" w:hAnsi="Arial" w:cs="Arial"/>
          <w:b/>
          <w:sz w:val="20"/>
          <w:szCs w:val="20"/>
        </w:rPr>
      </w:pPr>
    </w:p>
    <w:p w14:paraId="06014276" w14:textId="77777777" w:rsidR="00FB45EF" w:rsidRPr="00D17574" w:rsidRDefault="00FB45EF" w:rsidP="00AB4662">
      <w:pPr>
        <w:pStyle w:val="ListParagraph"/>
        <w:numPr>
          <w:ilvl w:val="0"/>
          <w:numId w:val="58"/>
        </w:numPr>
        <w:spacing w:after="0" w:line="276" w:lineRule="auto"/>
        <w:jc w:val="both"/>
        <w:rPr>
          <w:rFonts w:ascii="Arial" w:hAnsi="Arial" w:cs="Arial"/>
          <w:vanish/>
          <w:sz w:val="20"/>
          <w:szCs w:val="20"/>
        </w:rPr>
      </w:pPr>
    </w:p>
    <w:p w14:paraId="795F68C7" w14:textId="77777777" w:rsidR="00FB45EF" w:rsidRPr="00D17574" w:rsidRDefault="00FB45EF" w:rsidP="00AB4662">
      <w:pPr>
        <w:pStyle w:val="ListParagraph"/>
        <w:numPr>
          <w:ilvl w:val="0"/>
          <w:numId w:val="58"/>
        </w:numPr>
        <w:spacing w:after="0" w:line="276" w:lineRule="auto"/>
        <w:jc w:val="both"/>
        <w:rPr>
          <w:rFonts w:ascii="Arial" w:hAnsi="Arial" w:cs="Arial"/>
          <w:vanish/>
          <w:sz w:val="20"/>
          <w:szCs w:val="20"/>
        </w:rPr>
      </w:pPr>
    </w:p>
    <w:p w14:paraId="5C43982C" w14:textId="77777777" w:rsidR="009A7AB0" w:rsidRPr="00D17574" w:rsidRDefault="009A7AB0" w:rsidP="00AB4662">
      <w:pPr>
        <w:pStyle w:val="ListParagraph"/>
        <w:numPr>
          <w:ilvl w:val="1"/>
          <w:numId w:val="58"/>
        </w:numPr>
        <w:spacing w:after="0" w:line="276" w:lineRule="auto"/>
        <w:ind w:left="567" w:hanging="567"/>
        <w:jc w:val="both"/>
        <w:rPr>
          <w:rFonts w:ascii="Arial" w:hAnsi="Arial" w:cs="Arial"/>
          <w:sz w:val="20"/>
          <w:szCs w:val="20"/>
        </w:rPr>
      </w:pPr>
      <w:r w:rsidRPr="00D17574">
        <w:rPr>
          <w:rFonts w:ascii="Arial" w:hAnsi="Arial" w:cs="Arial"/>
          <w:sz w:val="20"/>
          <w:szCs w:val="20"/>
        </w:rPr>
        <w:t>Zhotoviteľ vyhlasuje a zaručuje sa, k dátumu uzavretia Zmluvy a po celú dobu jej trvania, že:</w:t>
      </w:r>
    </w:p>
    <w:p w14:paraId="2831AFD2" w14:textId="77777777" w:rsidR="009A7AB0" w:rsidRPr="00D17574" w:rsidRDefault="009A7AB0" w:rsidP="007019E7">
      <w:pPr>
        <w:pStyle w:val="Normal2"/>
        <w:tabs>
          <w:tab w:val="clear" w:pos="709"/>
        </w:tabs>
        <w:spacing w:before="0" w:after="0" w:line="276" w:lineRule="auto"/>
        <w:ind w:left="0"/>
        <w:rPr>
          <w:rFonts w:ascii="Arial" w:hAnsi="Arial" w:cs="Arial"/>
          <w:sz w:val="20"/>
          <w:szCs w:val="20"/>
          <w:lang w:val="sk-SK"/>
        </w:rPr>
      </w:pPr>
    </w:p>
    <w:p w14:paraId="1532CAFB" w14:textId="77777777" w:rsidR="009A7AB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Zmluva je Zhotoviteľom riadne schválená a podpísaná a zakladá platný a právne záväzný záväzok Zhotoviteľa, vynútiteľný voči nemu v súlade s podmienkami v nej uvedenými,</w:t>
      </w:r>
    </w:p>
    <w:p w14:paraId="58A1C1CB" w14:textId="5142AB77" w:rsidR="009A7AB0" w:rsidRPr="00D17574" w:rsidRDefault="00F72CBF"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p</w:t>
      </w:r>
      <w:r w:rsidR="009A7AB0" w:rsidRPr="00D17574">
        <w:rPr>
          <w:rFonts w:ascii="Arial" w:hAnsi="Arial" w:cs="Arial"/>
          <w:sz w:val="20"/>
          <w:szCs w:val="20"/>
        </w:rPr>
        <w:t>odpisom ani plnením Zmluvy neporuší žiadne ustanovenie svojich zakladateľských dokumentov ani žiadnu inú zmluvu alebo dojednanie, ktorého je Zhotoviteľ stranou, alebo ktorým je Zhotoviteľ vi</w:t>
      </w:r>
      <w:r w:rsidR="006C1B85" w:rsidRPr="00D17574">
        <w:rPr>
          <w:rFonts w:ascii="Arial" w:hAnsi="Arial" w:cs="Arial"/>
          <w:sz w:val="20"/>
          <w:szCs w:val="20"/>
        </w:rPr>
        <w:t xml:space="preserve">azaný, ani žiadny </w:t>
      </w:r>
      <w:r w:rsidR="00F36018" w:rsidRPr="00D17574">
        <w:rPr>
          <w:rFonts w:ascii="Arial" w:hAnsi="Arial" w:cs="Arial"/>
          <w:sz w:val="20"/>
          <w:szCs w:val="20"/>
        </w:rPr>
        <w:t>P</w:t>
      </w:r>
      <w:r w:rsidR="009A7AB0" w:rsidRPr="00D17574">
        <w:rPr>
          <w:rFonts w:ascii="Arial" w:hAnsi="Arial" w:cs="Arial"/>
          <w:sz w:val="20"/>
          <w:szCs w:val="20"/>
        </w:rPr>
        <w:t>rávny predpis alebo rozhodnutie štátneho orgánu Slovenskej republiky,</w:t>
      </w:r>
    </w:p>
    <w:p w14:paraId="509474F1" w14:textId="77777777" w:rsidR="006C1B85"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Zhotoviteľ si je vedomý a je oboznámený s tým, čo sa vyža</w:t>
      </w:r>
      <w:r w:rsidR="006C1B85" w:rsidRPr="00D17574">
        <w:rPr>
          <w:rFonts w:ascii="Arial" w:hAnsi="Arial" w:cs="Arial"/>
          <w:sz w:val="20"/>
          <w:szCs w:val="20"/>
        </w:rPr>
        <w:t xml:space="preserve">duje na účely zhotovenia Diela a poskytovania Služieb, </w:t>
      </w:r>
      <w:r w:rsidRPr="00D17574">
        <w:rPr>
          <w:rFonts w:ascii="Arial" w:hAnsi="Arial" w:cs="Arial"/>
          <w:sz w:val="20"/>
          <w:szCs w:val="20"/>
        </w:rPr>
        <w:t xml:space="preserve">má všetky schopnosti, znalosti, vzdelanie, odborné predpoklady, skúsenosti a prostriedky umožňujúce mu zhotoviť Dielo </w:t>
      </w:r>
      <w:r w:rsidR="006C1B85" w:rsidRPr="00D17574">
        <w:rPr>
          <w:rFonts w:ascii="Arial" w:hAnsi="Arial" w:cs="Arial"/>
          <w:sz w:val="20"/>
          <w:szCs w:val="20"/>
        </w:rPr>
        <w:t xml:space="preserve">a poskytovať Služby </w:t>
      </w:r>
      <w:r w:rsidRPr="00D17574">
        <w:rPr>
          <w:rFonts w:ascii="Arial" w:hAnsi="Arial" w:cs="Arial"/>
          <w:sz w:val="20"/>
          <w:szCs w:val="20"/>
        </w:rPr>
        <w:t>v súlade so Zmluvou</w:t>
      </w:r>
      <w:r w:rsidR="006C1B85" w:rsidRPr="00D17574">
        <w:rPr>
          <w:rFonts w:ascii="Arial" w:hAnsi="Arial" w:cs="Arial"/>
          <w:sz w:val="20"/>
          <w:szCs w:val="20"/>
        </w:rPr>
        <w:t>,</w:t>
      </w:r>
    </w:p>
    <w:p w14:paraId="6A57267A" w14:textId="77777777" w:rsidR="009A7AB0" w:rsidRPr="00D17574" w:rsidRDefault="006C1B85"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Zhotoviteľ si</w:t>
      </w:r>
      <w:r w:rsidR="009A7AB0" w:rsidRPr="00D17574">
        <w:rPr>
          <w:rFonts w:ascii="Arial" w:hAnsi="Arial" w:cs="Arial"/>
          <w:sz w:val="20"/>
          <w:szCs w:val="20"/>
        </w:rPr>
        <w:t xml:space="preserve"> zabezpečí a bude udržiavať všetky povolenia, oprávnenia a súhlasy potrebné na zhotovenie Diela </w:t>
      </w:r>
      <w:r w:rsidRPr="00D17574">
        <w:rPr>
          <w:rFonts w:ascii="Arial" w:hAnsi="Arial" w:cs="Arial"/>
          <w:sz w:val="20"/>
          <w:szCs w:val="20"/>
        </w:rPr>
        <w:t>a poskytovani</w:t>
      </w:r>
      <w:r w:rsidR="00F36018" w:rsidRPr="00D17574">
        <w:rPr>
          <w:rFonts w:ascii="Arial" w:hAnsi="Arial" w:cs="Arial"/>
          <w:sz w:val="20"/>
          <w:szCs w:val="20"/>
        </w:rPr>
        <w:t>e</w:t>
      </w:r>
      <w:r w:rsidRPr="00D17574">
        <w:rPr>
          <w:rFonts w:ascii="Arial" w:hAnsi="Arial" w:cs="Arial"/>
          <w:sz w:val="20"/>
          <w:szCs w:val="20"/>
        </w:rPr>
        <w:t xml:space="preserve"> Služieb </w:t>
      </w:r>
      <w:r w:rsidR="009A7AB0" w:rsidRPr="00D17574">
        <w:rPr>
          <w:rFonts w:ascii="Arial" w:hAnsi="Arial" w:cs="Arial"/>
          <w:sz w:val="20"/>
          <w:szCs w:val="20"/>
        </w:rPr>
        <w:t>a plnenie všetkých záväzkov vyplývajúcich zo Zmluvy,</w:t>
      </w:r>
    </w:p>
    <w:p w14:paraId="2C6C09DC" w14:textId="77777777" w:rsidR="009A7AB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plnenie Zmluvy Zhotoviteľom nie je porušením povinností podľa </w:t>
      </w:r>
      <w:r w:rsidR="00BE01F1" w:rsidRPr="00D17574">
        <w:rPr>
          <w:rFonts w:ascii="Arial" w:hAnsi="Arial" w:cs="Arial"/>
          <w:sz w:val="20"/>
          <w:szCs w:val="20"/>
        </w:rPr>
        <w:t xml:space="preserve">Zákona </w:t>
      </w:r>
      <w:r w:rsidRPr="00D17574">
        <w:rPr>
          <w:rFonts w:ascii="Arial" w:hAnsi="Arial" w:cs="Arial"/>
          <w:sz w:val="20"/>
          <w:szCs w:val="20"/>
        </w:rPr>
        <w:t>o ochrane hospodárskej súťaže</w:t>
      </w:r>
      <w:r w:rsidR="00BE01F1" w:rsidRPr="00D17574">
        <w:rPr>
          <w:rFonts w:ascii="Arial" w:hAnsi="Arial" w:cs="Arial"/>
          <w:sz w:val="20"/>
          <w:szCs w:val="20"/>
        </w:rPr>
        <w:t>,</w:t>
      </w:r>
      <w:r w:rsidRPr="00D17574">
        <w:rPr>
          <w:rFonts w:ascii="Arial" w:hAnsi="Arial" w:cs="Arial"/>
          <w:sz w:val="20"/>
          <w:szCs w:val="20"/>
        </w:rPr>
        <w:t xml:space="preserve"> ani príslušných nariadení alebo iných právne záväzných aktov Európskej únie v oblasti práva hospodárskej súťaže, </w:t>
      </w:r>
    </w:p>
    <w:p w14:paraId="47C31A35" w14:textId="77777777" w:rsidR="00F40C9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začatie žiadneho takéhoto konania</w:t>
      </w:r>
    </w:p>
    <w:p w14:paraId="22D14291" w14:textId="77777777" w:rsidR="009A7AB0" w:rsidRPr="00D17574" w:rsidRDefault="00F40C9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on, ako aj všetci jeho subdodávatelia, na ktorých sa táto povinnosť vzťahuje, sú zapísaní v registri partnerov verejného sektora podľa Zákona o RPVS</w:t>
      </w:r>
      <w:r w:rsidR="009A7AB0" w:rsidRPr="00D17574">
        <w:rPr>
          <w:rFonts w:ascii="Arial" w:hAnsi="Arial" w:cs="Arial"/>
          <w:sz w:val="20"/>
          <w:szCs w:val="20"/>
        </w:rPr>
        <w:t xml:space="preserve"> a </w:t>
      </w:r>
    </w:p>
    <w:p w14:paraId="50F369F3" w14:textId="77777777" w:rsidR="009A7AB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lastRenderedPageBreak/>
        <w:t xml:space="preserve">proti nemu, členovi </w:t>
      </w:r>
      <w:r w:rsidR="00F40C90" w:rsidRPr="00D17574">
        <w:rPr>
          <w:rFonts w:ascii="Arial" w:hAnsi="Arial" w:cs="Arial"/>
          <w:sz w:val="20"/>
          <w:szCs w:val="20"/>
        </w:rPr>
        <w:t xml:space="preserve">jeho </w:t>
      </w:r>
      <w:r w:rsidRPr="00D17574">
        <w:rPr>
          <w:rFonts w:ascii="Arial" w:hAnsi="Arial" w:cs="Arial"/>
          <w:sz w:val="20"/>
          <w:szCs w:val="20"/>
        </w:rPr>
        <w:t xml:space="preserve">štatutárneho orgánu alebo inej osobe, ktorej konanie, nekonanie alebo opomenutie konania by mohlo byť pričítané Zhotoviteľovi, nie je vedené trestné konanie. Zhotoviteľ je povinný písomne informovať Objednávateľa o začatí trestného konania voči Zhotoviteľovi, členovi štatutárneho orgánu Zhotoviteľa alebo inej osobe, ktorej konanie, nekonanie alebo opomenutie konania by mohlo byť pričítané Zhotoviteľovi, v súvislosti s výkonom predmetu jeho činnosti a to do </w:t>
      </w:r>
      <w:r w:rsidR="00B37FA8" w:rsidRPr="00D17574">
        <w:rPr>
          <w:rFonts w:ascii="Arial" w:hAnsi="Arial" w:cs="Arial"/>
          <w:sz w:val="20"/>
          <w:szCs w:val="20"/>
        </w:rPr>
        <w:t>troch (</w:t>
      </w:r>
      <w:r w:rsidRPr="00D17574">
        <w:rPr>
          <w:rFonts w:ascii="Arial" w:hAnsi="Arial" w:cs="Arial"/>
          <w:sz w:val="20"/>
          <w:szCs w:val="20"/>
        </w:rPr>
        <w:t>3</w:t>
      </w:r>
      <w:r w:rsidR="00B37FA8" w:rsidRPr="00D17574">
        <w:rPr>
          <w:rFonts w:ascii="Arial" w:hAnsi="Arial" w:cs="Arial"/>
          <w:sz w:val="20"/>
          <w:szCs w:val="20"/>
        </w:rPr>
        <w:t>)</w:t>
      </w:r>
      <w:r w:rsidRPr="00D17574">
        <w:rPr>
          <w:rFonts w:ascii="Arial" w:hAnsi="Arial" w:cs="Arial"/>
          <w:sz w:val="20"/>
          <w:szCs w:val="20"/>
        </w:rPr>
        <w:t xml:space="preserve"> </w:t>
      </w:r>
      <w:r w:rsidR="00B37FA8" w:rsidRPr="00D17574">
        <w:rPr>
          <w:rFonts w:ascii="Arial" w:hAnsi="Arial" w:cs="Arial"/>
          <w:sz w:val="20"/>
          <w:szCs w:val="20"/>
        </w:rPr>
        <w:t>D</w:t>
      </w:r>
      <w:r w:rsidRPr="00D17574">
        <w:rPr>
          <w:rFonts w:ascii="Arial" w:hAnsi="Arial" w:cs="Arial"/>
          <w:sz w:val="20"/>
          <w:szCs w:val="20"/>
        </w:rPr>
        <w:t>ní odo dňa, kedy sa Zhotoviteľ o tejto skutočnosti dozvedel. Objednávateľ má právo v takom prípade odstúpiť od tejto Zmluvy.</w:t>
      </w:r>
    </w:p>
    <w:p w14:paraId="25346EBD" w14:textId="77777777" w:rsidR="00536556" w:rsidRPr="00D17574" w:rsidRDefault="00536556" w:rsidP="007019E7">
      <w:pPr>
        <w:spacing w:after="0" w:line="276" w:lineRule="auto"/>
        <w:rPr>
          <w:rFonts w:ascii="Arial" w:hAnsi="Arial" w:cs="Arial"/>
          <w:sz w:val="20"/>
          <w:szCs w:val="20"/>
          <w:highlight w:val="yellow"/>
        </w:rPr>
      </w:pPr>
    </w:p>
    <w:p w14:paraId="67890BDE" w14:textId="77777777" w:rsidR="00830548" w:rsidRPr="00D17574" w:rsidRDefault="00830548" w:rsidP="007019E7">
      <w:pPr>
        <w:spacing w:after="0" w:line="276" w:lineRule="auto"/>
        <w:jc w:val="both"/>
        <w:rPr>
          <w:rFonts w:ascii="Arial" w:hAnsi="Arial" w:cs="Arial"/>
          <w:b/>
          <w:sz w:val="20"/>
          <w:szCs w:val="20"/>
        </w:rPr>
      </w:pPr>
    </w:p>
    <w:p w14:paraId="0F99413B" w14:textId="77777777" w:rsidR="0072651A" w:rsidRPr="00D17574" w:rsidRDefault="0072651A" w:rsidP="00C667D9">
      <w:pPr>
        <w:pStyle w:val="ListParagraph"/>
        <w:numPr>
          <w:ilvl w:val="0"/>
          <w:numId w:val="53"/>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Záruky a </w:t>
      </w:r>
      <w:r w:rsidR="006C1B85" w:rsidRPr="00D17574">
        <w:rPr>
          <w:rFonts w:ascii="Arial" w:hAnsi="Arial" w:cs="Arial"/>
          <w:b/>
          <w:sz w:val="20"/>
          <w:szCs w:val="20"/>
        </w:rPr>
        <w:t xml:space="preserve">vyhlásenia </w:t>
      </w:r>
      <w:r w:rsidR="00FB6CC2" w:rsidRPr="00D17574">
        <w:rPr>
          <w:rFonts w:ascii="Arial" w:hAnsi="Arial" w:cs="Arial"/>
          <w:b/>
          <w:sz w:val="20"/>
          <w:szCs w:val="20"/>
        </w:rPr>
        <w:t>Objednávateľ</w:t>
      </w:r>
      <w:r w:rsidR="006C1B85" w:rsidRPr="00D17574">
        <w:rPr>
          <w:rFonts w:ascii="Arial" w:hAnsi="Arial" w:cs="Arial"/>
          <w:b/>
          <w:sz w:val="20"/>
          <w:szCs w:val="20"/>
        </w:rPr>
        <w:t>a</w:t>
      </w:r>
    </w:p>
    <w:p w14:paraId="05683866" w14:textId="77777777" w:rsidR="0050676C" w:rsidRPr="00D17574" w:rsidRDefault="0050676C" w:rsidP="0050676C">
      <w:pPr>
        <w:pStyle w:val="ListParagraph"/>
        <w:spacing w:after="0" w:line="276" w:lineRule="auto"/>
        <w:ind w:left="567"/>
        <w:contextualSpacing w:val="0"/>
        <w:jc w:val="both"/>
        <w:rPr>
          <w:rFonts w:ascii="Arial" w:hAnsi="Arial" w:cs="Arial"/>
          <w:b/>
          <w:sz w:val="20"/>
          <w:szCs w:val="20"/>
        </w:rPr>
      </w:pPr>
    </w:p>
    <w:p w14:paraId="0A484ADE" w14:textId="77777777" w:rsidR="000747E2" w:rsidRPr="00D17574" w:rsidRDefault="000747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Objednávateľ vyhlasuje a zaručuje sa, k dátumu uzavretia Zmluvy a po celú dobu jej trvania, že:</w:t>
      </w:r>
    </w:p>
    <w:p w14:paraId="126CE7C4" w14:textId="77777777" w:rsidR="000747E2" w:rsidRPr="00D17574" w:rsidRDefault="000747E2" w:rsidP="00C667D9">
      <w:pPr>
        <w:pStyle w:val="CMSHeadL4"/>
        <w:numPr>
          <w:ilvl w:val="0"/>
          <w:numId w:val="18"/>
        </w:numPr>
        <w:tabs>
          <w:tab w:val="clear" w:pos="1428"/>
          <w:tab w:val="left" w:pos="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Zmluva je Objednávateľom riadne schválená a podpísaná a zakladá platný a právne záväzný záväzok Objednávateľa, vynútiteľný voči nemu v súlade s podmienkami v nej uvedenými, a</w:t>
      </w:r>
    </w:p>
    <w:p w14:paraId="7703F7C2" w14:textId="77777777" w:rsidR="000747E2" w:rsidRPr="00D17574" w:rsidRDefault="00474D85" w:rsidP="00C667D9">
      <w:pPr>
        <w:pStyle w:val="CMSHeadL4"/>
        <w:numPr>
          <w:ilvl w:val="0"/>
          <w:numId w:val="18"/>
        </w:numPr>
        <w:tabs>
          <w:tab w:val="clear" w:pos="1428"/>
          <w:tab w:val="left" w:pos="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w:t>
      </w:r>
      <w:r w:rsidR="000747E2" w:rsidRPr="00D17574">
        <w:rPr>
          <w:rFonts w:ascii="Arial" w:hAnsi="Arial" w:cs="Arial"/>
          <w:sz w:val="20"/>
          <w:szCs w:val="20"/>
        </w:rPr>
        <w:t>odpisom ani plnením Zmluvy neporuší žiadne ustanovenie svojich vnútorných predpisov, ani žiadny Právny predpis alebo rozhodnutie štátneho orgánu Slovenskej republiky.</w:t>
      </w:r>
    </w:p>
    <w:p w14:paraId="6E44B819" w14:textId="77777777" w:rsidR="00FB6CC2" w:rsidRPr="00D17574" w:rsidRDefault="00FB6CC2" w:rsidP="007019E7">
      <w:pPr>
        <w:pStyle w:val="ListParagraph"/>
        <w:spacing w:after="0" w:line="276" w:lineRule="auto"/>
        <w:jc w:val="both"/>
        <w:rPr>
          <w:rFonts w:ascii="Arial" w:hAnsi="Arial" w:cs="Arial"/>
          <w:b/>
          <w:sz w:val="20"/>
          <w:szCs w:val="20"/>
        </w:rPr>
      </w:pPr>
    </w:p>
    <w:p w14:paraId="5D578334" w14:textId="77777777" w:rsidR="0050676C" w:rsidRPr="00D17574" w:rsidRDefault="0050676C" w:rsidP="007019E7">
      <w:pPr>
        <w:pStyle w:val="ListParagraph"/>
        <w:spacing w:after="0" w:line="276" w:lineRule="auto"/>
        <w:jc w:val="both"/>
        <w:rPr>
          <w:rFonts w:ascii="Arial" w:hAnsi="Arial" w:cs="Arial"/>
          <w:b/>
          <w:sz w:val="20"/>
          <w:szCs w:val="20"/>
        </w:rPr>
      </w:pPr>
    </w:p>
    <w:p w14:paraId="01513FEE" w14:textId="28D1911A" w:rsidR="000C2D1C" w:rsidRPr="00D17574" w:rsidRDefault="000C2D1C" w:rsidP="00AB4662">
      <w:pPr>
        <w:pStyle w:val="ListParagraph"/>
        <w:numPr>
          <w:ilvl w:val="0"/>
          <w:numId w:val="59"/>
        </w:numPr>
        <w:spacing w:after="0" w:line="276" w:lineRule="auto"/>
        <w:ind w:left="567" w:hanging="567"/>
        <w:contextualSpacing w:val="0"/>
        <w:jc w:val="both"/>
        <w:rPr>
          <w:rFonts w:ascii="Arial" w:hAnsi="Arial" w:cs="Arial"/>
          <w:b/>
          <w:sz w:val="20"/>
          <w:szCs w:val="20"/>
        </w:rPr>
      </w:pPr>
      <w:bookmarkStart w:id="117" w:name="_Ref515871766"/>
      <w:r w:rsidRPr="00D17574">
        <w:rPr>
          <w:rFonts w:ascii="Arial" w:hAnsi="Arial" w:cs="Arial"/>
          <w:b/>
          <w:sz w:val="20"/>
          <w:szCs w:val="20"/>
        </w:rPr>
        <w:t>Pokyny Objednávateľa</w:t>
      </w:r>
      <w:bookmarkEnd w:id="117"/>
    </w:p>
    <w:p w14:paraId="250E3F5D" w14:textId="77777777" w:rsidR="0050676C" w:rsidRPr="00D17574" w:rsidRDefault="0050676C" w:rsidP="0050676C">
      <w:pPr>
        <w:pStyle w:val="ListParagraph"/>
        <w:spacing w:after="0" w:line="276" w:lineRule="auto"/>
        <w:ind w:left="567"/>
        <w:contextualSpacing w:val="0"/>
        <w:jc w:val="both"/>
        <w:rPr>
          <w:rFonts w:ascii="Arial" w:hAnsi="Arial" w:cs="Arial"/>
          <w:b/>
          <w:sz w:val="20"/>
          <w:szCs w:val="20"/>
        </w:rPr>
      </w:pPr>
    </w:p>
    <w:p w14:paraId="2EA1AB94"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Pokyny</w:t>
      </w:r>
      <w:r w:rsidR="00AD3B47" w:rsidRPr="00D17574">
        <w:rPr>
          <w:rFonts w:ascii="Arial" w:hAnsi="Arial" w:cs="Arial"/>
          <w:sz w:val="20"/>
          <w:szCs w:val="20"/>
        </w:rPr>
        <w:t xml:space="preserve"> Objednávateľa</w:t>
      </w:r>
      <w:r w:rsidRPr="00D17574">
        <w:rPr>
          <w:rFonts w:ascii="Arial" w:hAnsi="Arial" w:cs="Arial"/>
          <w:sz w:val="20"/>
          <w:szCs w:val="20"/>
        </w:rPr>
        <w:t xml:space="preserve">, ktorými je Zhotoviteľ v zmysle tejto Zmluvy viazaný, je mu oprávnený dať Objednávateľ, </w:t>
      </w:r>
      <w:r w:rsidR="003F5036" w:rsidRPr="00D17574">
        <w:rPr>
          <w:rFonts w:ascii="Arial" w:hAnsi="Arial" w:cs="Arial"/>
          <w:sz w:val="20"/>
          <w:szCs w:val="20"/>
        </w:rPr>
        <w:t xml:space="preserve">Dozor Objednávateľa </w:t>
      </w:r>
      <w:r w:rsidRPr="00D17574">
        <w:rPr>
          <w:rFonts w:ascii="Arial" w:hAnsi="Arial" w:cs="Arial"/>
          <w:sz w:val="20"/>
          <w:szCs w:val="20"/>
        </w:rPr>
        <w:t>aleb</w:t>
      </w:r>
      <w:r w:rsidR="0050676C" w:rsidRPr="00D17574">
        <w:rPr>
          <w:rFonts w:ascii="Arial" w:hAnsi="Arial" w:cs="Arial"/>
          <w:sz w:val="20"/>
          <w:szCs w:val="20"/>
        </w:rPr>
        <w:t>o Objednávateľom poverená osoba.</w:t>
      </w:r>
    </w:p>
    <w:p w14:paraId="0B40151D" w14:textId="77777777" w:rsidR="0050676C" w:rsidRPr="00D17574" w:rsidRDefault="0050676C" w:rsidP="0050676C">
      <w:pPr>
        <w:pStyle w:val="ListParagraph"/>
        <w:spacing w:after="0" w:line="276" w:lineRule="auto"/>
        <w:ind w:left="567"/>
        <w:jc w:val="both"/>
        <w:rPr>
          <w:rFonts w:ascii="Arial" w:hAnsi="Arial" w:cs="Arial"/>
          <w:sz w:val="20"/>
          <w:szCs w:val="20"/>
        </w:rPr>
      </w:pPr>
    </w:p>
    <w:p w14:paraId="3476A82E"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Pokyny </w:t>
      </w:r>
      <w:r w:rsidR="00AD3B47" w:rsidRPr="00D17574">
        <w:rPr>
          <w:rFonts w:ascii="Arial" w:hAnsi="Arial" w:cs="Arial"/>
          <w:sz w:val="20"/>
          <w:szCs w:val="20"/>
        </w:rPr>
        <w:t xml:space="preserve">Objednávateľa </w:t>
      </w:r>
      <w:r w:rsidRPr="00D17574">
        <w:rPr>
          <w:rFonts w:ascii="Arial" w:hAnsi="Arial" w:cs="Arial"/>
          <w:sz w:val="20"/>
          <w:szCs w:val="20"/>
        </w:rPr>
        <w:t>musia mať písomnú formu. Ak Objednávateľ vydá ústny Pokyn</w:t>
      </w:r>
      <w:r w:rsidR="00AD3B47" w:rsidRPr="00D17574">
        <w:rPr>
          <w:rFonts w:ascii="Arial" w:hAnsi="Arial" w:cs="Arial"/>
          <w:sz w:val="20"/>
          <w:szCs w:val="20"/>
        </w:rPr>
        <w:t xml:space="preserve"> Objednávateľa</w:t>
      </w:r>
      <w:r w:rsidRPr="00D17574">
        <w:rPr>
          <w:rFonts w:ascii="Arial" w:hAnsi="Arial" w:cs="Arial"/>
          <w:sz w:val="20"/>
          <w:szCs w:val="20"/>
        </w:rPr>
        <w:t xml:space="preserve">, tento je vždy povinný písomne potvrdiť Zhotoviteľovi v lehote do </w:t>
      </w:r>
      <w:r w:rsidR="00B045A3" w:rsidRPr="00D17574">
        <w:rPr>
          <w:rFonts w:ascii="Arial" w:hAnsi="Arial" w:cs="Arial"/>
          <w:sz w:val="20"/>
          <w:szCs w:val="20"/>
        </w:rPr>
        <w:t>dvoch (2) Pracovných d</w:t>
      </w:r>
      <w:r w:rsidRPr="00D17574">
        <w:rPr>
          <w:rFonts w:ascii="Arial" w:hAnsi="Arial" w:cs="Arial"/>
          <w:sz w:val="20"/>
          <w:szCs w:val="20"/>
        </w:rPr>
        <w:t>ní.</w:t>
      </w:r>
    </w:p>
    <w:p w14:paraId="471EB61A" w14:textId="77777777" w:rsidR="00AD3B47" w:rsidRPr="00D17574" w:rsidRDefault="00AD3B47" w:rsidP="00F36018">
      <w:pPr>
        <w:pStyle w:val="ListParagraph"/>
        <w:spacing w:after="0" w:line="276" w:lineRule="auto"/>
        <w:ind w:left="567"/>
        <w:jc w:val="both"/>
        <w:rPr>
          <w:rFonts w:ascii="Arial" w:hAnsi="Arial" w:cs="Arial"/>
          <w:sz w:val="20"/>
          <w:szCs w:val="20"/>
        </w:rPr>
      </w:pPr>
    </w:p>
    <w:p w14:paraId="003CED49"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vždy povinný konať v súlade s Pokynmi </w:t>
      </w:r>
      <w:r w:rsidR="00AD3B47" w:rsidRPr="00D17574">
        <w:rPr>
          <w:rFonts w:ascii="Arial" w:hAnsi="Arial" w:cs="Arial"/>
          <w:sz w:val="20"/>
          <w:szCs w:val="20"/>
        </w:rPr>
        <w:t xml:space="preserve">Objednávateľa </w:t>
      </w:r>
      <w:r w:rsidRPr="00D17574">
        <w:rPr>
          <w:rFonts w:ascii="Arial" w:hAnsi="Arial" w:cs="Arial"/>
          <w:sz w:val="20"/>
          <w:szCs w:val="20"/>
        </w:rPr>
        <w:t xml:space="preserve">a nie je oprávnený sa od týchto Pokynov </w:t>
      </w:r>
      <w:r w:rsidR="00AD3B47" w:rsidRPr="00D17574">
        <w:rPr>
          <w:rFonts w:ascii="Arial" w:hAnsi="Arial" w:cs="Arial"/>
          <w:sz w:val="20"/>
          <w:szCs w:val="20"/>
        </w:rPr>
        <w:t xml:space="preserve">Objednávateľa </w:t>
      </w:r>
      <w:r w:rsidRPr="00D17574">
        <w:rPr>
          <w:rFonts w:ascii="Arial" w:hAnsi="Arial" w:cs="Arial"/>
          <w:sz w:val="20"/>
          <w:szCs w:val="20"/>
        </w:rPr>
        <w:t xml:space="preserve">odchýliť, ibaže (i) obdrží predchádzajúci písomný súhlas Objednávateľa, </w:t>
      </w:r>
      <w:r w:rsidR="00AD3B47" w:rsidRPr="00D17574">
        <w:rPr>
          <w:rFonts w:ascii="Arial" w:hAnsi="Arial" w:cs="Arial"/>
          <w:sz w:val="20"/>
          <w:szCs w:val="20"/>
        </w:rPr>
        <w:t xml:space="preserve">Dozoru Objednávateľa </w:t>
      </w:r>
      <w:r w:rsidRPr="00D17574">
        <w:rPr>
          <w:rFonts w:ascii="Arial" w:hAnsi="Arial" w:cs="Arial"/>
          <w:sz w:val="20"/>
          <w:szCs w:val="20"/>
        </w:rPr>
        <w:t xml:space="preserve">alebo Objednávateľom poverenej osoby, alebo (ii) je také odchýlenie nevyhnutné urobiť v prípade bezprostredne hroziacej ujmy a stavu núdze na ochranu záujmov Objednávateľa a získanie predchádzajúceho písomného súhlasu Objednávateľa, </w:t>
      </w:r>
      <w:r w:rsidR="00AD3B47" w:rsidRPr="00D17574">
        <w:rPr>
          <w:rFonts w:ascii="Arial" w:hAnsi="Arial" w:cs="Arial"/>
          <w:sz w:val="20"/>
          <w:szCs w:val="20"/>
        </w:rPr>
        <w:t xml:space="preserve">Dozoru </w:t>
      </w:r>
      <w:r w:rsidRPr="00D17574">
        <w:rPr>
          <w:rFonts w:ascii="Arial" w:hAnsi="Arial" w:cs="Arial"/>
          <w:sz w:val="20"/>
          <w:szCs w:val="20"/>
        </w:rPr>
        <w:t xml:space="preserve">Objednávateľa alebo Objednávateľom poverenej osoby nie je možné rozumne vyžadovať, (iii) sú tieto Pokyny </w:t>
      </w:r>
      <w:r w:rsidR="00AD3B47" w:rsidRPr="00D17574">
        <w:rPr>
          <w:rFonts w:ascii="Arial" w:hAnsi="Arial" w:cs="Arial"/>
          <w:sz w:val="20"/>
          <w:szCs w:val="20"/>
        </w:rPr>
        <w:t xml:space="preserve">Objednávateľa </w:t>
      </w:r>
      <w:r w:rsidRPr="00D17574">
        <w:rPr>
          <w:rFonts w:ascii="Arial" w:hAnsi="Arial" w:cs="Arial"/>
          <w:sz w:val="20"/>
          <w:szCs w:val="20"/>
        </w:rPr>
        <w:t>v rozpore s ustanoveniami tejto Zmluvy.</w:t>
      </w:r>
    </w:p>
    <w:p w14:paraId="3C67BF9E" w14:textId="77777777" w:rsidR="0050676C" w:rsidRPr="00D17574" w:rsidRDefault="0050676C" w:rsidP="0050676C">
      <w:pPr>
        <w:pStyle w:val="ListParagraph"/>
        <w:spacing w:after="0" w:line="276" w:lineRule="auto"/>
        <w:ind w:left="567"/>
        <w:jc w:val="both"/>
        <w:rPr>
          <w:rFonts w:ascii="Arial" w:hAnsi="Arial" w:cs="Arial"/>
          <w:sz w:val="20"/>
          <w:szCs w:val="20"/>
        </w:rPr>
      </w:pPr>
    </w:p>
    <w:p w14:paraId="732EEFC8"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bookmarkStart w:id="118" w:name="_Ref500763085"/>
      <w:r w:rsidRPr="00D17574">
        <w:rPr>
          <w:rFonts w:ascii="Arial" w:hAnsi="Arial" w:cs="Arial"/>
          <w:sz w:val="20"/>
          <w:szCs w:val="20"/>
        </w:rPr>
        <w:t xml:space="preserve">Pokiaľ si niektorá záležitosť počas vykonávania Diela </w:t>
      </w:r>
      <w:r w:rsidR="00B045A3" w:rsidRPr="00D17574">
        <w:rPr>
          <w:rFonts w:ascii="Arial" w:hAnsi="Arial" w:cs="Arial"/>
          <w:sz w:val="20"/>
          <w:szCs w:val="20"/>
        </w:rPr>
        <w:t xml:space="preserve">a/ alebo poskytovania Služieb </w:t>
      </w:r>
      <w:r w:rsidRPr="00D17574">
        <w:rPr>
          <w:rFonts w:ascii="Arial" w:hAnsi="Arial" w:cs="Arial"/>
          <w:sz w:val="20"/>
          <w:szCs w:val="20"/>
        </w:rPr>
        <w:t>vyžaduje vyjadrenie alebo stanovisko Objednávateľa, Zhotoviteľ môže požiadať o vydanie Pokynu</w:t>
      </w:r>
      <w:r w:rsidR="00AD3B47" w:rsidRPr="00D17574">
        <w:rPr>
          <w:rFonts w:ascii="Arial" w:hAnsi="Arial" w:cs="Arial"/>
          <w:sz w:val="20"/>
          <w:szCs w:val="20"/>
        </w:rPr>
        <w:t xml:space="preserve"> Objednávateľa</w:t>
      </w:r>
      <w:r w:rsidRPr="00D17574">
        <w:rPr>
          <w:rFonts w:ascii="Arial" w:hAnsi="Arial" w:cs="Arial"/>
          <w:sz w:val="20"/>
          <w:szCs w:val="20"/>
        </w:rPr>
        <w:t xml:space="preserve">. Objednávateľ je povinný vydať Pokyn </w:t>
      </w:r>
      <w:r w:rsidR="00AD3B47" w:rsidRPr="00D17574">
        <w:rPr>
          <w:rFonts w:ascii="Arial" w:hAnsi="Arial" w:cs="Arial"/>
          <w:sz w:val="20"/>
          <w:szCs w:val="20"/>
        </w:rPr>
        <w:t xml:space="preserve">Objednávateľa </w:t>
      </w:r>
      <w:r w:rsidRPr="00D17574">
        <w:rPr>
          <w:rFonts w:ascii="Arial" w:hAnsi="Arial" w:cs="Arial"/>
          <w:sz w:val="20"/>
          <w:szCs w:val="20"/>
        </w:rPr>
        <w:t xml:space="preserve">do </w:t>
      </w:r>
      <w:r w:rsidR="00B045A3" w:rsidRPr="00D17574">
        <w:rPr>
          <w:rFonts w:ascii="Arial" w:hAnsi="Arial" w:cs="Arial"/>
          <w:sz w:val="20"/>
          <w:szCs w:val="20"/>
        </w:rPr>
        <w:t>piatich</w:t>
      </w:r>
      <w:r w:rsidRPr="00D17574">
        <w:rPr>
          <w:rFonts w:ascii="Arial" w:hAnsi="Arial" w:cs="Arial"/>
          <w:sz w:val="20"/>
          <w:szCs w:val="20"/>
        </w:rPr>
        <w:t xml:space="preserve"> (</w:t>
      </w:r>
      <w:r w:rsidR="00B045A3" w:rsidRPr="00D17574">
        <w:rPr>
          <w:rFonts w:ascii="Arial" w:hAnsi="Arial" w:cs="Arial"/>
          <w:sz w:val="20"/>
          <w:szCs w:val="20"/>
        </w:rPr>
        <w:t>5</w:t>
      </w:r>
      <w:r w:rsidRPr="00D17574">
        <w:rPr>
          <w:rFonts w:ascii="Arial" w:hAnsi="Arial" w:cs="Arial"/>
          <w:sz w:val="20"/>
          <w:szCs w:val="20"/>
        </w:rPr>
        <w:t xml:space="preserve">) </w:t>
      </w:r>
      <w:r w:rsidR="00B045A3" w:rsidRPr="00D17574">
        <w:rPr>
          <w:rFonts w:ascii="Arial" w:hAnsi="Arial" w:cs="Arial"/>
          <w:sz w:val="20"/>
          <w:szCs w:val="20"/>
        </w:rPr>
        <w:t>Pracovných d</w:t>
      </w:r>
      <w:r w:rsidRPr="00D17574">
        <w:rPr>
          <w:rFonts w:ascii="Arial" w:hAnsi="Arial" w:cs="Arial"/>
          <w:sz w:val="20"/>
          <w:szCs w:val="20"/>
        </w:rPr>
        <w:t xml:space="preserve">ní odo dňa, kedy Zhotoviteľ o vydanie Pokynu </w:t>
      </w:r>
      <w:r w:rsidR="00AD3B47" w:rsidRPr="00D17574">
        <w:rPr>
          <w:rFonts w:ascii="Arial" w:hAnsi="Arial" w:cs="Arial"/>
          <w:sz w:val="20"/>
          <w:szCs w:val="20"/>
        </w:rPr>
        <w:t xml:space="preserve">Objednávateľa </w:t>
      </w:r>
      <w:r w:rsidRPr="00D17574">
        <w:rPr>
          <w:rFonts w:ascii="Arial" w:hAnsi="Arial" w:cs="Arial"/>
          <w:sz w:val="20"/>
          <w:szCs w:val="20"/>
        </w:rPr>
        <w:t>požiadal.</w:t>
      </w:r>
      <w:bookmarkEnd w:id="118"/>
      <w:r w:rsidRPr="00D17574">
        <w:rPr>
          <w:rFonts w:ascii="Arial" w:hAnsi="Arial" w:cs="Arial"/>
          <w:sz w:val="20"/>
          <w:szCs w:val="20"/>
        </w:rPr>
        <w:t xml:space="preserve"> </w:t>
      </w:r>
    </w:p>
    <w:p w14:paraId="6AB1BCA5" w14:textId="77777777" w:rsidR="0050676C" w:rsidRPr="00D17574" w:rsidRDefault="0050676C" w:rsidP="0050676C">
      <w:pPr>
        <w:pStyle w:val="ListParagraph"/>
        <w:rPr>
          <w:rFonts w:ascii="Arial" w:hAnsi="Arial" w:cs="Arial"/>
          <w:sz w:val="20"/>
          <w:szCs w:val="20"/>
        </w:rPr>
      </w:pPr>
    </w:p>
    <w:p w14:paraId="3F9F02D9" w14:textId="5DC0B23F"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bezodkladne písomne oznámiť Objednávateľovi všetky skutočnosti a okolnosti, ktoré pri realizácii Diela</w:t>
      </w:r>
      <w:r w:rsidR="002447BE" w:rsidRPr="00D17574">
        <w:rPr>
          <w:rFonts w:ascii="Arial" w:hAnsi="Arial" w:cs="Arial"/>
          <w:sz w:val="20"/>
          <w:szCs w:val="20"/>
        </w:rPr>
        <w:t xml:space="preserve"> alebo poskytovaní Sl</w:t>
      </w:r>
      <w:r w:rsidR="00C37417" w:rsidRPr="00D17574">
        <w:rPr>
          <w:rFonts w:ascii="Arial" w:hAnsi="Arial" w:cs="Arial"/>
          <w:sz w:val="20"/>
          <w:szCs w:val="20"/>
        </w:rPr>
        <w:t>užieb</w:t>
      </w:r>
      <w:r w:rsidRPr="00D17574">
        <w:rPr>
          <w:rFonts w:ascii="Arial" w:hAnsi="Arial" w:cs="Arial"/>
          <w:sz w:val="20"/>
          <w:szCs w:val="20"/>
        </w:rPr>
        <w:t xml:space="preserve"> zistil alebo sa o nich dozvedel a ktoré môžu mať vplyv na zmenu Pokynov</w:t>
      </w:r>
      <w:r w:rsidR="00AD3B47" w:rsidRPr="00D17574">
        <w:rPr>
          <w:rFonts w:ascii="Arial" w:hAnsi="Arial" w:cs="Arial"/>
          <w:sz w:val="20"/>
          <w:szCs w:val="20"/>
        </w:rPr>
        <w:t xml:space="preserve"> Objednávateľa</w:t>
      </w:r>
      <w:r w:rsidRPr="00D17574">
        <w:rPr>
          <w:rFonts w:ascii="Arial" w:hAnsi="Arial" w:cs="Arial"/>
          <w:sz w:val="20"/>
          <w:szCs w:val="20"/>
        </w:rPr>
        <w:t>. Ak však nedôjde k zmene Pokynov Objednávateľ</w:t>
      </w:r>
      <w:r w:rsidR="00AD3B47" w:rsidRPr="00D17574">
        <w:rPr>
          <w:rFonts w:ascii="Arial" w:hAnsi="Arial" w:cs="Arial"/>
          <w:sz w:val="20"/>
          <w:szCs w:val="20"/>
        </w:rPr>
        <w:t>a</w:t>
      </w:r>
      <w:r w:rsidRPr="00D17574">
        <w:rPr>
          <w:rFonts w:ascii="Arial" w:hAnsi="Arial" w:cs="Arial"/>
          <w:sz w:val="20"/>
          <w:szCs w:val="20"/>
        </w:rPr>
        <w:t>, je Zhotoviteľ povinný postupovať podľa pôvodných Pokynov</w:t>
      </w:r>
      <w:r w:rsidR="00F72CBF" w:rsidRPr="00D17574">
        <w:rPr>
          <w:rFonts w:ascii="Arial" w:hAnsi="Arial" w:cs="Arial"/>
          <w:sz w:val="20"/>
          <w:szCs w:val="20"/>
        </w:rPr>
        <w:t xml:space="preserve"> Objednávateľa</w:t>
      </w:r>
      <w:r w:rsidRPr="00D17574">
        <w:rPr>
          <w:rFonts w:ascii="Arial" w:hAnsi="Arial" w:cs="Arial"/>
          <w:sz w:val="20"/>
          <w:szCs w:val="20"/>
        </w:rPr>
        <w:t>.</w:t>
      </w:r>
    </w:p>
    <w:p w14:paraId="523D10CE" w14:textId="77777777" w:rsidR="0050676C" w:rsidRPr="00D17574" w:rsidRDefault="0050676C" w:rsidP="0050676C">
      <w:pPr>
        <w:spacing w:after="0" w:line="276" w:lineRule="auto"/>
        <w:jc w:val="both"/>
        <w:rPr>
          <w:rFonts w:ascii="Arial" w:hAnsi="Arial" w:cs="Arial"/>
          <w:sz w:val="20"/>
          <w:szCs w:val="20"/>
        </w:rPr>
      </w:pPr>
    </w:p>
    <w:p w14:paraId="0BBA7DBD" w14:textId="030B2436"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bezodkladne Objednávateľa písomne upozorniť na nevhodnosť Pokynov </w:t>
      </w:r>
      <w:r w:rsidR="00AD3B47" w:rsidRPr="00D17574">
        <w:rPr>
          <w:rFonts w:ascii="Arial" w:hAnsi="Arial" w:cs="Arial"/>
          <w:sz w:val="20"/>
          <w:szCs w:val="20"/>
        </w:rPr>
        <w:t xml:space="preserve">Objednávateľa </w:t>
      </w:r>
      <w:r w:rsidRPr="00D17574">
        <w:rPr>
          <w:rFonts w:ascii="Arial" w:hAnsi="Arial" w:cs="Arial"/>
          <w:sz w:val="20"/>
          <w:szCs w:val="20"/>
        </w:rPr>
        <w:t xml:space="preserve">na účely zabezpečenia splnenia účelu Zmluvy podľa článku </w:t>
      </w:r>
      <w:r w:rsidR="00F15974" w:rsidRPr="00D17574">
        <w:rPr>
          <w:rFonts w:ascii="Arial" w:hAnsi="Arial" w:cs="Arial"/>
          <w:sz w:val="20"/>
          <w:szCs w:val="20"/>
        </w:rPr>
        <w:fldChar w:fldCharType="begin"/>
      </w:r>
      <w:r w:rsidR="00F15974" w:rsidRPr="00D17574">
        <w:rPr>
          <w:rFonts w:ascii="Arial" w:hAnsi="Arial" w:cs="Arial"/>
          <w:sz w:val="20"/>
          <w:szCs w:val="20"/>
        </w:rPr>
        <w:instrText xml:space="preserve"> REF _Ref517252169 \r \h </w:instrText>
      </w:r>
      <w:r w:rsidR="00A043B0" w:rsidRPr="00D17574">
        <w:rPr>
          <w:rFonts w:ascii="Arial" w:hAnsi="Arial" w:cs="Arial"/>
          <w:sz w:val="20"/>
          <w:szCs w:val="20"/>
        </w:rPr>
        <w:instrText xml:space="preserve"> \* MERGEFORMAT </w:instrText>
      </w:r>
      <w:r w:rsidR="00F15974" w:rsidRPr="00D17574">
        <w:rPr>
          <w:rFonts w:ascii="Arial" w:hAnsi="Arial" w:cs="Arial"/>
          <w:sz w:val="20"/>
          <w:szCs w:val="20"/>
        </w:rPr>
      </w:r>
      <w:r w:rsidR="00F15974" w:rsidRPr="00D17574">
        <w:rPr>
          <w:rFonts w:ascii="Arial" w:hAnsi="Arial" w:cs="Arial"/>
          <w:sz w:val="20"/>
          <w:szCs w:val="20"/>
        </w:rPr>
        <w:fldChar w:fldCharType="separate"/>
      </w:r>
      <w:r w:rsidR="00117EE1">
        <w:rPr>
          <w:rFonts w:ascii="Arial" w:hAnsi="Arial" w:cs="Arial"/>
          <w:sz w:val="20"/>
          <w:szCs w:val="20"/>
        </w:rPr>
        <w:t>6</w:t>
      </w:r>
      <w:r w:rsidR="00F15974" w:rsidRPr="00D17574">
        <w:rPr>
          <w:rFonts w:ascii="Arial" w:hAnsi="Arial" w:cs="Arial"/>
          <w:sz w:val="20"/>
          <w:szCs w:val="20"/>
        </w:rPr>
        <w:fldChar w:fldCharType="end"/>
      </w:r>
      <w:r w:rsidR="00F15974" w:rsidRPr="00D17574">
        <w:rPr>
          <w:rFonts w:ascii="Arial" w:hAnsi="Arial" w:cs="Arial"/>
          <w:sz w:val="20"/>
          <w:szCs w:val="20"/>
        </w:rPr>
        <w:t xml:space="preserve"> </w:t>
      </w:r>
      <w:r w:rsidRPr="00D17574">
        <w:rPr>
          <w:rFonts w:ascii="Arial" w:hAnsi="Arial" w:cs="Arial"/>
          <w:i/>
          <w:sz w:val="20"/>
          <w:szCs w:val="20"/>
        </w:rPr>
        <w:t>(Účel Zmluvy)</w:t>
      </w:r>
      <w:r w:rsidRPr="00D17574">
        <w:rPr>
          <w:rFonts w:ascii="Arial" w:hAnsi="Arial" w:cs="Arial"/>
          <w:sz w:val="20"/>
          <w:szCs w:val="20"/>
        </w:rPr>
        <w:t xml:space="preserve"> tejto Zmluvy a riadnej realizácie Diela</w:t>
      </w:r>
      <w:r w:rsidR="00C37417" w:rsidRPr="00D17574">
        <w:rPr>
          <w:rFonts w:ascii="Arial" w:hAnsi="Arial" w:cs="Arial"/>
          <w:sz w:val="20"/>
          <w:szCs w:val="20"/>
        </w:rPr>
        <w:t xml:space="preserve"> alebo poskytovania Služieb</w:t>
      </w:r>
      <w:r w:rsidRPr="00D17574">
        <w:rPr>
          <w:rFonts w:ascii="Arial" w:hAnsi="Arial" w:cs="Arial"/>
          <w:sz w:val="20"/>
          <w:szCs w:val="20"/>
        </w:rPr>
        <w:t>, ak Zhotoviteľ môže túto nevhodnosť zistiť pri vynaložení odbornej starostlivosti. Taktiež je povinný Objednávateľa písomne upozorniť, ak sú tieto</w:t>
      </w:r>
      <w:r w:rsidR="00C37417" w:rsidRPr="00D17574">
        <w:rPr>
          <w:rFonts w:ascii="Arial" w:hAnsi="Arial" w:cs="Arial"/>
          <w:sz w:val="20"/>
          <w:szCs w:val="20"/>
        </w:rPr>
        <w:t xml:space="preserve"> </w:t>
      </w:r>
      <w:r w:rsidR="00AD3B47" w:rsidRPr="00D17574">
        <w:rPr>
          <w:rFonts w:ascii="Arial" w:hAnsi="Arial" w:cs="Arial"/>
          <w:sz w:val="20"/>
          <w:szCs w:val="20"/>
        </w:rPr>
        <w:t xml:space="preserve">Pokyny Objednávateľa </w:t>
      </w:r>
      <w:r w:rsidR="00C37417" w:rsidRPr="00D17574">
        <w:rPr>
          <w:rFonts w:ascii="Arial" w:hAnsi="Arial" w:cs="Arial"/>
          <w:sz w:val="20"/>
          <w:szCs w:val="20"/>
        </w:rPr>
        <w:t>v rozpore s </w:t>
      </w:r>
      <w:r w:rsidR="00AD3B47" w:rsidRPr="00D17574">
        <w:rPr>
          <w:rFonts w:ascii="Arial" w:hAnsi="Arial" w:cs="Arial"/>
          <w:sz w:val="20"/>
          <w:szCs w:val="20"/>
        </w:rPr>
        <w:t>P</w:t>
      </w:r>
      <w:r w:rsidRPr="00D17574">
        <w:rPr>
          <w:rFonts w:ascii="Arial" w:hAnsi="Arial" w:cs="Arial"/>
          <w:sz w:val="20"/>
          <w:szCs w:val="20"/>
        </w:rPr>
        <w:t>rávnymi predpismi, inak bude zodpovedný za škodu spôsobenú splnením takéhoto Pokynu</w:t>
      </w:r>
      <w:r w:rsidR="00AD3B47" w:rsidRPr="00D17574">
        <w:rPr>
          <w:rFonts w:ascii="Arial" w:hAnsi="Arial" w:cs="Arial"/>
          <w:sz w:val="20"/>
          <w:szCs w:val="20"/>
        </w:rPr>
        <w:t xml:space="preserve"> Objednávateľa</w:t>
      </w:r>
      <w:r w:rsidRPr="00D17574">
        <w:rPr>
          <w:rFonts w:ascii="Arial" w:hAnsi="Arial" w:cs="Arial"/>
          <w:sz w:val="20"/>
          <w:szCs w:val="20"/>
        </w:rPr>
        <w:t xml:space="preserve">. Ak aj napriek písomnému upozorneniu Zhotoviteľa na nevhodnosť takéhoto Pokynu </w:t>
      </w:r>
      <w:r w:rsidR="00AD3B47" w:rsidRPr="00D17574">
        <w:rPr>
          <w:rFonts w:ascii="Arial" w:hAnsi="Arial" w:cs="Arial"/>
          <w:sz w:val="20"/>
          <w:szCs w:val="20"/>
        </w:rPr>
        <w:t xml:space="preserve">Objednávateľa, </w:t>
      </w:r>
      <w:r w:rsidRPr="00D17574">
        <w:rPr>
          <w:rFonts w:ascii="Arial" w:hAnsi="Arial" w:cs="Arial"/>
          <w:sz w:val="20"/>
          <w:szCs w:val="20"/>
        </w:rPr>
        <w:t xml:space="preserve">bude Objednávateľ trvať na jeho dodržaní, čo oznámi písomne Zhotoviteľovi do </w:t>
      </w:r>
      <w:r w:rsidR="00C37417" w:rsidRPr="00D17574">
        <w:rPr>
          <w:rFonts w:ascii="Arial" w:hAnsi="Arial" w:cs="Arial"/>
          <w:sz w:val="20"/>
          <w:szCs w:val="20"/>
        </w:rPr>
        <w:t>piatich (5) Pracovných d</w:t>
      </w:r>
      <w:r w:rsidRPr="00D17574">
        <w:rPr>
          <w:rFonts w:ascii="Arial" w:hAnsi="Arial" w:cs="Arial"/>
          <w:sz w:val="20"/>
          <w:szCs w:val="20"/>
        </w:rPr>
        <w:t xml:space="preserve">ní odo dňa, keď obdržal </w:t>
      </w:r>
      <w:r w:rsidRPr="00D17574">
        <w:rPr>
          <w:rFonts w:ascii="Arial" w:hAnsi="Arial" w:cs="Arial"/>
          <w:sz w:val="20"/>
          <w:szCs w:val="20"/>
        </w:rPr>
        <w:lastRenderedPageBreak/>
        <w:t>upozornenie Zhotoviteľa, bude povinnosťou Zhotoviteľa takýto Pokyn</w:t>
      </w:r>
      <w:r w:rsidR="00AD3B47" w:rsidRPr="00D17574">
        <w:rPr>
          <w:rFonts w:ascii="Arial" w:hAnsi="Arial" w:cs="Arial"/>
          <w:sz w:val="20"/>
          <w:szCs w:val="20"/>
        </w:rPr>
        <w:t xml:space="preserve"> Objednávateľa</w:t>
      </w:r>
      <w:r w:rsidRPr="00D17574">
        <w:rPr>
          <w:rFonts w:ascii="Arial" w:hAnsi="Arial" w:cs="Arial"/>
          <w:sz w:val="20"/>
          <w:szCs w:val="20"/>
        </w:rPr>
        <w:t xml:space="preserve"> splniť, nebude však zodpovedný za prípadnú škodu spôsobenú splnením takéhoto Pokynu</w:t>
      </w:r>
      <w:r w:rsidR="00AD3B47" w:rsidRPr="00D17574">
        <w:rPr>
          <w:rFonts w:ascii="Arial" w:hAnsi="Arial" w:cs="Arial"/>
          <w:sz w:val="20"/>
          <w:szCs w:val="20"/>
        </w:rPr>
        <w:t xml:space="preserve"> Objednávateľa</w:t>
      </w:r>
      <w:r w:rsidRPr="00D17574">
        <w:rPr>
          <w:rFonts w:ascii="Arial" w:hAnsi="Arial" w:cs="Arial"/>
          <w:sz w:val="20"/>
          <w:szCs w:val="20"/>
        </w:rPr>
        <w:t>. Ak Objednávateľ neoznámi Zhotoviteľovi vo vyššie uvedenej lehote, že trvá na svojom Pokyne</w:t>
      </w:r>
      <w:r w:rsidR="00AD3B47" w:rsidRPr="00D17574">
        <w:rPr>
          <w:rFonts w:ascii="Arial" w:hAnsi="Arial" w:cs="Arial"/>
          <w:sz w:val="20"/>
          <w:szCs w:val="20"/>
        </w:rPr>
        <w:t xml:space="preserve"> Objednávateľa</w:t>
      </w:r>
      <w:r w:rsidRPr="00D17574">
        <w:rPr>
          <w:rFonts w:ascii="Arial" w:hAnsi="Arial" w:cs="Arial"/>
          <w:sz w:val="20"/>
          <w:szCs w:val="20"/>
        </w:rPr>
        <w:t>, má sa za to, že Objednávateľ netrvá na splnení takéhoto Pokynu</w:t>
      </w:r>
      <w:r w:rsidR="00AD3B47" w:rsidRPr="00D17574">
        <w:rPr>
          <w:rFonts w:ascii="Arial" w:hAnsi="Arial" w:cs="Arial"/>
          <w:sz w:val="20"/>
          <w:szCs w:val="20"/>
        </w:rPr>
        <w:t xml:space="preserve"> Objednávateľa</w:t>
      </w:r>
      <w:r w:rsidRPr="00D17574">
        <w:rPr>
          <w:rFonts w:ascii="Arial" w:hAnsi="Arial" w:cs="Arial"/>
          <w:sz w:val="20"/>
          <w:szCs w:val="20"/>
        </w:rPr>
        <w:t xml:space="preserve"> a Zhotoviteľ tento Pokyn </w:t>
      </w:r>
      <w:r w:rsidR="00AD3B47" w:rsidRPr="00D17574">
        <w:rPr>
          <w:rFonts w:ascii="Arial" w:hAnsi="Arial" w:cs="Arial"/>
          <w:sz w:val="20"/>
          <w:szCs w:val="20"/>
        </w:rPr>
        <w:t xml:space="preserve">Objednávateľa </w:t>
      </w:r>
      <w:r w:rsidRPr="00D17574">
        <w:rPr>
          <w:rFonts w:ascii="Arial" w:hAnsi="Arial" w:cs="Arial"/>
          <w:sz w:val="20"/>
          <w:szCs w:val="20"/>
        </w:rPr>
        <w:t>nesplní.</w:t>
      </w:r>
    </w:p>
    <w:p w14:paraId="0C767968" w14:textId="77777777" w:rsidR="0050676C" w:rsidRPr="00D17574" w:rsidRDefault="0050676C" w:rsidP="0050676C">
      <w:pPr>
        <w:spacing w:after="0" w:line="276" w:lineRule="auto"/>
        <w:jc w:val="both"/>
        <w:rPr>
          <w:rFonts w:ascii="Arial" w:hAnsi="Arial" w:cs="Arial"/>
          <w:sz w:val="20"/>
          <w:szCs w:val="20"/>
        </w:rPr>
      </w:pPr>
    </w:p>
    <w:p w14:paraId="381C31AB"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upozorní Objednávateľa vždy, keď je pravdepodobné, že sa realizácia Diela </w:t>
      </w:r>
      <w:r w:rsidR="00C37417" w:rsidRPr="00D17574">
        <w:rPr>
          <w:rFonts w:ascii="Arial" w:hAnsi="Arial" w:cs="Arial"/>
          <w:sz w:val="20"/>
          <w:szCs w:val="20"/>
        </w:rPr>
        <w:t>alebo Služieb omešká</w:t>
      </w:r>
      <w:r w:rsidRPr="00D17574">
        <w:rPr>
          <w:rFonts w:ascii="Arial" w:hAnsi="Arial" w:cs="Arial"/>
          <w:sz w:val="20"/>
          <w:szCs w:val="20"/>
        </w:rPr>
        <w:t xml:space="preserve"> alebo preruší, ak nevhodný Pokyn </w:t>
      </w:r>
      <w:r w:rsidR="00AD3B47" w:rsidRPr="00D17574">
        <w:rPr>
          <w:rFonts w:ascii="Arial" w:hAnsi="Arial" w:cs="Arial"/>
          <w:sz w:val="20"/>
          <w:szCs w:val="20"/>
        </w:rPr>
        <w:t xml:space="preserve">Objednávateľa </w:t>
      </w:r>
      <w:r w:rsidRPr="00D17574">
        <w:rPr>
          <w:rFonts w:ascii="Arial" w:hAnsi="Arial" w:cs="Arial"/>
          <w:sz w:val="20"/>
          <w:szCs w:val="20"/>
        </w:rPr>
        <w:t>prekáža v riadnom vykonávaní Diela</w:t>
      </w:r>
      <w:r w:rsidR="00C37417" w:rsidRPr="00D17574">
        <w:rPr>
          <w:rFonts w:ascii="Arial" w:hAnsi="Arial" w:cs="Arial"/>
          <w:sz w:val="20"/>
          <w:szCs w:val="20"/>
        </w:rPr>
        <w:t xml:space="preserve"> alebo poskytovaní Služieb</w:t>
      </w:r>
      <w:r w:rsidRPr="00D17574">
        <w:rPr>
          <w:rFonts w:ascii="Arial" w:hAnsi="Arial" w:cs="Arial"/>
          <w:sz w:val="20"/>
          <w:szCs w:val="20"/>
        </w:rPr>
        <w:t xml:space="preserve">, alebo ak Pokyn </w:t>
      </w:r>
      <w:r w:rsidR="00AD3B47" w:rsidRPr="00D17574">
        <w:rPr>
          <w:rFonts w:ascii="Arial" w:hAnsi="Arial" w:cs="Arial"/>
          <w:sz w:val="20"/>
          <w:szCs w:val="20"/>
        </w:rPr>
        <w:t xml:space="preserve">Objednávateľa </w:t>
      </w:r>
      <w:r w:rsidRPr="00D17574">
        <w:rPr>
          <w:rFonts w:ascii="Arial" w:hAnsi="Arial" w:cs="Arial"/>
          <w:sz w:val="20"/>
          <w:szCs w:val="20"/>
        </w:rPr>
        <w:t>nebude vydaný v primeranom čase v zmysle Zmluvy. Toto upozornenie musí obsahovať podrobnosti o predmetnom Pokyne</w:t>
      </w:r>
      <w:r w:rsidR="00AD3B47" w:rsidRPr="00D17574">
        <w:rPr>
          <w:rFonts w:ascii="Arial" w:hAnsi="Arial" w:cs="Arial"/>
          <w:sz w:val="20"/>
          <w:szCs w:val="20"/>
        </w:rPr>
        <w:t xml:space="preserve"> Objednávateľa</w:t>
      </w:r>
      <w:r w:rsidRPr="00D17574">
        <w:rPr>
          <w:rFonts w:ascii="Arial" w:hAnsi="Arial" w:cs="Arial"/>
          <w:sz w:val="20"/>
          <w:szCs w:val="20"/>
        </w:rPr>
        <w:t>, podrobnosti o tom, prečo a dokedy by mal byť vydaný, a podrobnosti o povahe a rozsahu omeškani</w:t>
      </w:r>
      <w:r w:rsidR="00C37417" w:rsidRPr="00D17574">
        <w:rPr>
          <w:rFonts w:ascii="Arial" w:hAnsi="Arial" w:cs="Arial"/>
          <w:sz w:val="20"/>
          <w:szCs w:val="20"/>
        </w:rPr>
        <w:t>a</w:t>
      </w:r>
      <w:r w:rsidRPr="00D17574">
        <w:rPr>
          <w:rFonts w:ascii="Arial" w:hAnsi="Arial" w:cs="Arial"/>
          <w:sz w:val="20"/>
          <w:szCs w:val="20"/>
        </w:rPr>
        <w:t>.</w:t>
      </w:r>
    </w:p>
    <w:p w14:paraId="2CAA5160" w14:textId="77777777" w:rsidR="0050676C" w:rsidRPr="00D17574" w:rsidRDefault="0050676C" w:rsidP="0050676C">
      <w:pPr>
        <w:spacing w:after="0" w:line="276" w:lineRule="auto"/>
        <w:jc w:val="both"/>
        <w:rPr>
          <w:rFonts w:ascii="Arial" w:hAnsi="Arial" w:cs="Arial"/>
          <w:sz w:val="20"/>
          <w:szCs w:val="20"/>
        </w:rPr>
      </w:pPr>
    </w:p>
    <w:p w14:paraId="1D00AB11"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Zhotoviteľovi vznikne omeškanie, ako dôsledok toho, že </w:t>
      </w:r>
      <w:r w:rsidR="00C37417" w:rsidRPr="00D17574">
        <w:rPr>
          <w:rFonts w:ascii="Arial" w:hAnsi="Arial" w:cs="Arial"/>
          <w:sz w:val="20"/>
          <w:szCs w:val="20"/>
        </w:rPr>
        <w:t>Objednávateľ</w:t>
      </w:r>
      <w:r w:rsidRPr="00D17574">
        <w:rPr>
          <w:rFonts w:ascii="Arial" w:hAnsi="Arial" w:cs="Arial"/>
          <w:sz w:val="20"/>
          <w:szCs w:val="20"/>
        </w:rPr>
        <w:t xml:space="preserve"> nevydal Pokyn </w:t>
      </w:r>
      <w:r w:rsidR="00AD3B47" w:rsidRPr="00D17574">
        <w:rPr>
          <w:rFonts w:ascii="Arial" w:hAnsi="Arial" w:cs="Arial"/>
          <w:sz w:val="20"/>
          <w:szCs w:val="20"/>
        </w:rPr>
        <w:t xml:space="preserve">Objednávateľa </w:t>
      </w:r>
      <w:r w:rsidRPr="00D17574">
        <w:rPr>
          <w:rFonts w:ascii="Arial" w:hAnsi="Arial" w:cs="Arial"/>
          <w:sz w:val="20"/>
          <w:szCs w:val="20"/>
        </w:rPr>
        <w:t>v čase dohodnutom v tejto Zmluve, alebo boli práce prerušené v dôsledku nevhodného Pokynu</w:t>
      </w:r>
      <w:r w:rsidR="00AD3B47" w:rsidRPr="00D17574">
        <w:rPr>
          <w:rFonts w:ascii="Arial" w:hAnsi="Arial" w:cs="Arial"/>
          <w:sz w:val="20"/>
          <w:szCs w:val="20"/>
        </w:rPr>
        <w:t xml:space="preserve"> Objednávateľa</w:t>
      </w:r>
      <w:r w:rsidRPr="00D17574">
        <w:rPr>
          <w:rFonts w:ascii="Arial" w:hAnsi="Arial" w:cs="Arial"/>
          <w:sz w:val="20"/>
          <w:szCs w:val="20"/>
        </w:rPr>
        <w:t>, ktorý je špecifikovaný v upozornení s priloženými podrobnosťami, Zhotoviteľ bude mať nárok na</w:t>
      </w:r>
      <w:r w:rsidR="00C37417" w:rsidRPr="00D17574">
        <w:rPr>
          <w:rFonts w:ascii="Arial" w:hAnsi="Arial" w:cs="Arial"/>
          <w:sz w:val="20"/>
          <w:szCs w:val="20"/>
        </w:rPr>
        <w:t xml:space="preserve"> </w:t>
      </w:r>
      <w:r w:rsidRPr="00D17574">
        <w:rPr>
          <w:rFonts w:ascii="Arial" w:hAnsi="Arial" w:cs="Arial"/>
          <w:sz w:val="20"/>
          <w:szCs w:val="20"/>
        </w:rPr>
        <w:t xml:space="preserve">predĺženie </w:t>
      </w:r>
      <w:r w:rsidR="00C37417" w:rsidRPr="00D17574">
        <w:rPr>
          <w:rFonts w:ascii="Arial" w:hAnsi="Arial" w:cs="Arial"/>
          <w:sz w:val="20"/>
          <w:szCs w:val="20"/>
        </w:rPr>
        <w:t>termínu plnenia oproti Harmonogramu</w:t>
      </w:r>
      <w:r w:rsidRPr="00D17574">
        <w:rPr>
          <w:rFonts w:ascii="Arial" w:hAnsi="Arial" w:cs="Arial"/>
          <w:sz w:val="20"/>
          <w:szCs w:val="20"/>
        </w:rPr>
        <w:t xml:space="preserve"> v dôsledku každého takého omeškania</w:t>
      </w:r>
      <w:r w:rsidR="00C37417" w:rsidRPr="00D17574">
        <w:rPr>
          <w:rFonts w:ascii="Arial" w:hAnsi="Arial" w:cs="Arial"/>
          <w:sz w:val="20"/>
          <w:szCs w:val="20"/>
        </w:rPr>
        <w:t>, to neplatí, ak</w:t>
      </w:r>
      <w:r w:rsidRPr="00D17574">
        <w:rPr>
          <w:rFonts w:ascii="Arial" w:hAnsi="Arial" w:cs="Arial"/>
          <w:sz w:val="20"/>
          <w:szCs w:val="20"/>
        </w:rPr>
        <w:t xml:space="preserve"> omeškanie bolo spôsobené chybou alebo omeškaním Zhotoviteľa</w:t>
      </w:r>
      <w:r w:rsidR="00084575" w:rsidRPr="00D17574">
        <w:rPr>
          <w:rFonts w:ascii="Arial" w:hAnsi="Arial" w:cs="Arial"/>
          <w:sz w:val="20"/>
          <w:szCs w:val="20"/>
        </w:rPr>
        <w:t>, nebude mať však nárok na úhradu nákladov spojených s omeškaním alebo prerušením realizácie Diela alebo Služieb</w:t>
      </w:r>
      <w:r w:rsidRPr="00D17574">
        <w:rPr>
          <w:rFonts w:ascii="Arial" w:hAnsi="Arial" w:cs="Arial"/>
          <w:sz w:val="20"/>
          <w:szCs w:val="20"/>
        </w:rPr>
        <w:t>.</w:t>
      </w:r>
      <w:r w:rsidR="00084575" w:rsidRPr="00D17574">
        <w:rPr>
          <w:rFonts w:ascii="Arial" w:hAnsi="Arial" w:cs="Arial"/>
          <w:sz w:val="20"/>
          <w:szCs w:val="20"/>
        </w:rPr>
        <w:t xml:space="preserve"> </w:t>
      </w:r>
    </w:p>
    <w:p w14:paraId="3DAF60D3" w14:textId="77777777" w:rsidR="00132BDC" w:rsidRPr="00D17574" w:rsidRDefault="00132BDC" w:rsidP="007019E7">
      <w:pPr>
        <w:pStyle w:val="ListParagraph"/>
        <w:spacing w:after="0" w:line="276" w:lineRule="auto"/>
        <w:ind w:left="567"/>
        <w:contextualSpacing w:val="0"/>
        <w:jc w:val="both"/>
        <w:rPr>
          <w:rFonts w:ascii="Arial" w:hAnsi="Arial" w:cs="Arial"/>
          <w:b/>
          <w:sz w:val="20"/>
          <w:szCs w:val="20"/>
        </w:rPr>
      </w:pPr>
    </w:p>
    <w:p w14:paraId="0C225A98" w14:textId="77777777" w:rsidR="00A25F85" w:rsidRPr="00D17574" w:rsidRDefault="00A25F85"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nie je splnomocnený konať v mene </w:t>
      </w:r>
      <w:r w:rsidR="000205A3" w:rsidRPr="00D17574">
        <w:rPr>
          <w:rFonts w:ascii="Arial" w:hAnsi="Arial" w:cs="Arial"/>
          <w:sz w:val="20"/>
          <w:szCs w:val="20"/>
        </w:rPr>
        <w:t>Objednávateľa</w:t>
      </w:r>
      <w:r w:rsidR="002447BE" w:rsidRPr="00D17574">
        <w:rPr>
          <w:rFonts w:ascii="Arial" w:hAnsi="Arial" w:cs="Arial"/>
          <w:sz w:val="20"/>
          <w:szCs w:val="20"/>
        </w:rPr>
        <w:t xml:space="preserve"> v iných veciach, ako </w:t>
      </w:r>
      <w:r w:rsidRPr="00D17574">
        <w:rPr>
          <w:rFonts w:ascii="Arial" w:hAnsi="Arial" w:cs="Arial"/>
          <w:sz w:val="20"/>
          <w:szCs w:val="20"/>
        </w:rPr>
        <w:t>j</w:t>
      </w:r>
      <w:r w:rsidR="002447BE" w:rsidRPr="00D17574">
        <w:rPr>
          <w:rFonts w:ascii="Arial" w:hAnsi="Arial" w:cs="Arial"/>
          <w:sz w:val="20"/>
          <w:szCs w:val="20"/>
        </w:rPr>
        <w:t>e</w:t>
      </w:r>
      <w:r w:rsidRPr="00D17574">
        <w:rPr>
          <w:rFonts w:ascii="Arial" w:hAnsi="Arial" w:cs="Arial"/>
          <w:sz w:val="20"/>
          <w:szCs w:val="20"/>
        </w:rPr>
        <w:t xml:space="preserve"> v</w:t>
      </w:r>
      <w:r w:rsidR="00AD3B47" w:rsidRPr="00D17574">
        <w:rPr>
          <w:rFonts w:ascii="Arial" w:hAnsi="Arial" w:cs="Arial"/>
          <w:sz w:val="20"/>
          <w:szCs w:val="20"/>
        </w:rPr>
        <w:t>ý</w:t>
      </w:r>
      <w:r w:rsidRPr="00D17574">
        <w:rPr>
          <w:rFonts w:ascii="Arial" w:hAnsi="Arial" w:cs="Arial"/>
          <w:sz w:val="20"/>
          <w:szCs w:val="20"/>
        </w:rPr>
        <w:t>slovne uvedené</w:t>
      </w:r>
      <w:r w:rsidR="002447BE" w:rsidRPr="00D17574">
        <w:rPr>
          <w:rFonts w:ascii="Arial" w:hAnsi="Arial" w:cs="Arial"/>
          <w:sz w:val="20"/>
          <w:szCs w:val="20"/>
        </w:rPr>
        <w:t xml:space="preserve"> v Zmluve </w:t>
      </w:r>
      <w:r w:rsidRPr="00D17574">
        <w:rPr>
          <w:rFonts w:ascii="Arial" w:hAnsi="Arial" w:cs="Arial"/>
          <w:sz w:val="20"/>
          <w:szCs w:val="20"/>
        </w:rPr>
        <w:t>alebo ako môže by</w:t>
      </w:r>
      <w:r w:rsidR="002447BE" w:rsidRPr="00D17574">
        <w:rPr>
          <w:rFonts w:ascii="Arial" w:hAnsi="Arial" w:cs="Arial"/>
          <w:sz w:val="20"/>
          <w:szCs w:val="20"/>
        </w:rPr>
        <w:t>ť neskôr písomne dohodnuté</w:t>
      </w:r>
      <w:r w:rsidRPr="00D17574">
        <w:rPr>
          <w:rFonts w:ascii="Arial" w:hAnsi="Arial" w:cs="Arial"/>
          <w:sz w:val="20"/>
          <w:szCs w:val="20"/>
        </w:rPr>
        <w:t xml:space="preserve">. Zhotoviteľ nemá na základe Zmluvy oprávnenie vzdať sa akýchkoľvek práv </w:t>
      </w:r>
      <w:r w:rsidR="000205A3" w:rsidRPr="00D17574">
        <w:rPr>
          <w:rFonts w:ascii="Arial" w:hAnsi="Arial" w:cs="Arial"/>
          <w:sz w:val="20"/>
          <w:szCs w:val="20"/>
        </w:rPr>
        <w:t>Objednávateľa</w:t>
      </w:r>
      <w:r w:rsidRPr="00D17574">
        <w:rPr>
          <w:rFonts w:ascii="Arial" w:hAnsi="Arial" w:cs="Arial"/>
          <w:sz w:val="20"/>
          <w:szCs w:val="20"/>
        </w:rPr>
        <w:t xml:space="preserve"> alebo prevziať akúkoľvek zodpovednosť v mene </w:t>
      </w:r>
      <w:r w:rsidR="000205A3" w:rsidRPr="00D17574">
        <w:rPr>
          <w:rFonts w:ascii="Arial" w:hAnsi="Arial" w:cs="Arial"/>
          <w:sz w:val="20"/>
          <w:szCs w:val="20"/>
        </w:rPr>
        <w:t>Objednávateľa</w:t>
      </w:r>
      <w:r w:rsidRPr="00D17574">
        <w:rPr>
          <w:rFonts w:ascii="Arial" w:hAnsi="Arial" w:cs="Arial"/>
          <w:sz w:val="20"/>
          <w:szCs w:val="20"/>
        </w:rPr>
        <w:t xml:space="preserve"> alebo zaviazať </w:t>
      </w:r>
      <w:r w:rsidR="000205A3" w:rsidRPr="00D17574">
        <w:rPr>
          <w:rFonts w:ascii="Arial" w:hAnsi="Arial" w:cs="Arial"/>
          <w:sz w:val="20"/>
          <w:szCs w:val="20"/>
        </w:rPr>
        <w:t>Objednávateľa</w:t>
      </w:r>
      <w:r w:rsidRPr="00D17574">
        <w:rPr>
          <w:rFonts w:ascii="Arial" w:hAnsi="Arial" w:cs="Arial"/>
          <w:sz w:val="20"/>
          <w:szCs w:val="20"/>
        </w:rPr>
        <w:t xml:space="preserve"> k akýmkoľvek záväzkom, k vykonaniu akýchkoľvek úkonov alebo k strpeniu čohokoľvek. </w:t>
      </w:r>
    </w:p>
    <w:p w14:paraId="1CFA27D4" w14:textId="77777777" w:rsidR="000C2D1C" w:rsidRPr="00D17574" w:rsidRDefault="000C2D1C" w:rsidP="007019E7">
      <w:pPr>
        <w:pStyle w:val="ListParagraph"/>
        <w:spacing w:after="0" w:line="276" w:lineRule="auto"/>
        <w:jc w:val="both"/>
        <w:rPr>
          <w:rFonts w:ascii="Arial" w:hAnsi="Arial" w:cs="Arial"/>
          <w:b/>
          <w:sz w:val="20"/>
          <w:szCs w:val="20"/>
        </w:rPr>
      </w:pPr>
    </w:p>
    <w:p w14:paraId="43D6A2BE" w14:textId="77777777" w:rsidR="0050676C" w:rsidRPr="00D17574" w:rsidRDefault="0050676C" w:rsidP="007019E7">
      <w:pPr>
        <w:pStyle w:val="ListParagraph"/>
        <w:spacing w:after="0" w:line="276" w:lineRule="auto"/>
        <w:jc w:val="both"/>
        <w:rPr>
          <w:rFonts w:ascii="Arial" w:hAnsi="Arial" w:cs="Arial"/>
          <w:b/>
          <w:sz w:val="20"/>
          <w:szCs w:val="20"/>
        </w:rPr>
      </w:pPr>
    </w:p>
    <w:p w14:paraId="1C2E2BBE" w14:textId="77777777" w:rsidR="005A2A32" w:rsidRPr="00D17574" w:rsidRDefault="0072651A" w:rsidP="00AB4662">
      <w:pPr>
        <w:pStyle w:val="ListParagraph"/>
        <w:numPr>
          <w:ilvl w:val="0"/>
          <w:numId w:val="59"/>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 xml:space="preserve">Súčinnosť </w:t>
      </w:r>
    </w:p>
    <w:p w14:paraId="3250CDE6" w14:textId="77777777" w:rsidR="005A2A32" w:rsidRPr="00D17574" w:rsidRDefault="005A2A32" w:rsidP="007019E7">
      <w:pPr>
        <w:pStyle w:val="ListParagraph"/>
        <w:spacing w:after="0" w:line="276" w:lineRule="auto"/>
        <w:jc w:val="both"/>
        <w:rPr>
          <w:rFonts w:ascii="Arial" w:hAnsi="Arial" w:cs="Arial"/>
          <w:sz w:val="20"/>
          <w:szCs w:val="20"/>
        </w:rPr>
      </w:pPr>
    </w:p>
    <w:p w14:paraId="60F7BB08" w14:textId="77777777" w:rsidR="00B951FC" w:rsidRPr="00D17574" w:rsidRDefault="00B951FC" w:rsidP="00AB4662">
      <w:pPr>
        <w:pStyle w:val="ListParagraph"/>
        <w:numPr>
          <w:ilvl w:val="1"/>
          <w:numId w:val="59"/>
        </w:numPr>
        <w:spacing w:after="0" w:line="276" w:lineRule="auto"/>
        <w:ind w:left="567" w:hanging="567"/>
        <w:jc w:val="both"/>
        <w:rPr>
          <w:rFonts w:ascii="Arial" w:hAnsi="Arial" w:cs="Arial"/>
          <w:b/>
          <w:sz w:val="20"/>
          <w:szCs w:val="20"/>
        </w:rPr>
      </w:pPr>
      <w:r w:rsidRPr="00D17574">
        <w:rPr>
          <w:rFonts w:ascii="Arial" w:hAnsi="Arial" w:cs="Arial"/>
          <w:sz w:val="20"/>
          <w:szCs w:val="20"/>
        </w:rPr>
        <w:t xml:space="preserve">Objednávateľ je povinný na žiadosť Zhotoviteľa poskytnúť Zhotoviteľovi </w:t>
      </w:r>
      <w:r w:rsidR="00AD3B47" w:rsidRPr="00D17574">
        <w:rPr>
          <w:rFonts w:ascii="Arial" w:hAnsi="Arial" w:cs="Arial"/>
          <w:sz w:val="20"/>
          <w:szCs w:val="20"/>
        </w:rPr>
        <w:t>n</w:t>
      </w:r>
      <w:r w:rsidRPr="00D17574">
        <w:rPr>
          <w:rFonts w:ascii="Arial" w:hAnsi="Arial" w:cs="Arial"/>
          <w:sz w:val="20"/>
          <w:szCs w:val="20"/>
        </w:rPr>
        <w:t>a účel</w:t>
      </w:r>
      <w:r w:rsidR="00AD3B47" w:rsidRPr="00D17574">
        <w:rPr>
          <w:rFonts w:ascii="Arial" w:hAnsi="Arial" w:cs="Arial"/>
          <w:sz w:val="20"/>
          <w:szCs w:val="20"/>
        </w:rPr>
        <w:t>y</w:t>
      </w:r>
      <w:r w:rsidRPr="00D17574">
        <w:rPr>
          <w:rFonts w:ascii="Arial" w:hAnsi="Arial" w:cs="Arial"/>
          <w:sz w:val="20"/>
          <w:szCs w:val="20"/>
        </w:rPr>
        <w:t xml:space="preserve"> a v rozsahu nevyhnutnom na umožnenie dosiahnutia účelu Zmluvy potrebnú súčinnosť spočívajúcu najmä v udelení potrebných plnomocenstiev pre Zhotoviteľa, udelení súhlasov a privolení, ktoré sú potrebné pre úspešnú realizáciu Diela a</w:t>
      </w:r>
      <w:r w:rsidR="00AD3B47" w:rsidRPr="00D17574">
        <w:rPr>
          <w:rFonts w:ascii="Arial" w:hAnsi="Arial" w:cs="Arial"/>
          <w:sz w:val="20"/>
          <w:szCs w:val="20"/>
        </w:rPr>
        <w:t> poskytovania Služieb</w:t>
      </w:r>
      <w:r w:rsidRPr="00D17574">
        <w:rPr>
          <w:rFonts w:ascii="Arial" w:hAnsi="Arial" w:cs="Arial"/>
          <w:sz w:val="20"/>
          <w:szCs w:val="20"/>
        </w:rPr>
        <w:t xml:space="preserve">. Zhotoviteľ je povinný včas, najneskôr však </w:t>
      </w:r>
      <w:r w:rsidR="00522006" w:rsidRPr="00D17574">
        <w:rPr>
          <w:rFonts w:ascii="Arial" w:hAnsi="Arial" w:cs="Arial"/>
          <w:sz w:val="20"/>
          <w:szCs w:val="20"/>
        </w:rPr>
        <w:t xml:space="preserve">desať </w:t>
      </w:r>
      <w:r w:rsidRPr="00D17574">
        <w:rPr>
          <w:rFonts w:ascii="Arial" w:hAnsi="Arial" w:cs="Arial"/>
          <w:sz w:val="20"/>
          <w:szCs w:val="20"/>
        </w:rPr>
        <w:t>(1</w:t>
      </w:r>
      <w:r w:rsidR="00522006" w:rsidRPr="00D17574">
        <w:rPr>
          <w:rFonts w:ascii="Arial" w:hAnsi="Arial" w:cs="Arial"/>
          <w:sz w:val="20"/>
          <w:szCs w:val="20"/>
        </w:rPr>
        <w:t>0</w:t>
      </w:r>
      <w:r w:rsidRPr="00D17574">
        <w:rPr>
          <w:rFonts w:ascii="Arial" w:hAnsi="Arial" w:cs="Arial"/>
          <w:sz w:val="20"/>
          <w:szCs w:val="20"/>
        </w:rPr>
        <w:t xml:space="preserve">) </w:t>
      </w:r>
      <w:r w:rsidR="00522006" w:rsidRPr="00D17574">
        <w:rPr>
          <w:rFonts w:ascii="Arial" w:hAnsi="Arial" w:cs="Arial"/>
          <w:sz w:val="20"/>
          <w:szCs w:val="20"/>
        </w:rPr>
        <w:t>Pracovný</w:t>
      </w:r>
      <w:r w:rsidR="00AD3B47" w:rsidRPr="00D17574">
        <w:rPr>
          <w:rFonts w:ascii="Arial" w:hAnsi="Arial" w:cs="Arial"/>
          <w:sz w:val="20"/>
          <w:szCs w:val="20"/>
        </w:rPr>
        <w:t>ch</w:t>
      </w:r>
      <w:r w:rsidR="00522006" w:rsidRPr="00D17574">
        <w:rPr>
          <w:rFonts w:ascii="Arial" w:hAnsi="Arial" w:cs="Arial"/>
          <w:sz w:val="20"/>
          <w:szCs w:val="20"/>
        </w:rPr>
        <w:t xml:space="preserve"> d</w:t>
      </w:r>
      <w:r w:rsidRPr="00D17574">
        <w:rPr>
          <w:rFonts w:ascii="Arial" w:hAnsi="Arial" w:cs="Arial"/>
          <w:sz w:val="20"/>
          <w:szCs w:val="20"/>
        </w:rPr>
        <w:t>ní vopred, Objednávateľa písomne požiadať o udelenie takýchto plnomocenstiev, súhlasov a privolení, v opačnom prípade zodpovedá za spôsobenú škodu. Objednávateľ je ďalej povinný poskytovať Zhotoviteľovi informácie, podklady, vyjadreni</w:t>
      </w:r>
      <w:r w:rsidR="00AD3B47" w:rsidRPr="00D17574">
        <w:rPr>
          <w:rFonts w:ascii="Arial" w:hAnsi="Arial" w:cs="Arial"/>
          <w:sz w:val="20"/>
          <w:szCs w:val="20"/>
        </w:rPr>
        <w:t>a</w:t>
      </w:r>
      <w:r w:rsidRPr="00D17574">
        <w:rPr>
          <w:rFonts w:ascii="Arial" w:hAnsi="Arial" w:cs="Arial"/>
          <w:sz w:val="20"/>
          <w:szCs w:val="20"/>
        </w:rPr>
        <w:t xml:space="preserve"> a stanoviská v rozsahu nevyhnutnom na plnenie tejto Zmluvy. Objednávateľ je povinný poskytovať ďalšiu súčinnosť vyplývajúcu z ustanovení tejto Zmluvy.</w:t>
      </w:r>
    </w:p>
    <w:p w14:paraId="1ACF10E1" w14:textId="77777777" w:rsidR="00B12529" w:rsidRPr="00D17574" w:rsidRDefault="00B12529" w:rsidP="007019E7">
      <w:pPr>
        <w:pStyle w:val="ListParagraph"/>
        <w:spacing w:after="0" w:line="276" w:lineRule="auto"/>
        <w:ind w:left="567"/>
        <w:jc w:val="both"/>
        <w:rPr>
          <w:rFonts w:ascii="Arial" w:hAnsi="Arial" w:cs="Arial"/>
          <w:sz w:val="20"/>
          <w:szCs w:val="20"/>
        </w:rPr>
      </w:pPr>
    </w:p>
    <w:p w14:paraId="14C73B97" w14:textId="77777777" w:rsidR="00175BFB" w:rsidRPr="00D17574" w:rsidRDefault="00175BFB" w:rsidP="007019E7">
      <w:pPr>
        <w:spacing w:after="0" w:line="276" w:lineRule="auto"/>
        <w:jc w:val="both"/>
        <w:rPr>
          <w:rFonts w:ascii="Arial" w:hAnsi="Arial" w:cs="Arial"/>
          <w:sz w:val="20"/>
          <w:szCs w:val="20"/>
        </w:rPr>
      </w:pPr>
    </w:p>
    <w:p w14:paraId="3A45DE02" w14:textId="5A01D6BA" w:rsidR="002414FD" w:rsidRPr="00D17574" w:rsidRDefault="002414FD" w:rsidP="00AB4662">
      <w:pPr>
        <w:pStyle w:val="ListParagraph"/>
        <w:numPr>
          <w:ilvl w:val="0"/>
          <w:numId w:val="59"/>
        </w:numPr>
        <w:spacing w:after="0" w:line="276" w:lineRule="auto"/>
        <w:jc w:val="both"/>
        <w:rPr>
          <w:rFonts w:ascii="Arial" w:hAnsi="Arial" w:cs="Arial"/>
          <w:b/>
          <w:sz w:val="20"/>
          <w:szCs w:val="20"/>
        </w:rPr>
      </w:pPr>
      <w:bookmarkStart w:id="119" w:name="_Ref516867574"/>
      <w:r w:rsidRPr="00D17574">
        <w:rPr>
          <w:rFonts w:ascii="Arial" w:hAnsi="Arial" w:cs="Arial"/>
          <w:b/>
          <w:sz w:val="20"/>
          <w:szCs w:val="20"/>
        </w:rPr>
        <w:t>Subdodávatelia</w:t>
      </w:r>
      <w:bookmarkEnd w:id="119"/>
    </w:p>
    <w:p w14:paraId="2562B783" w14:textId="77777777" w:rsidR="002414FD" w:rsidRPr="00D17574" w:rsidRDefault="002414FD" w:rsidP="007019E7">
      <w:pPr>
        <w:pStyle w:val="ListParagraph"/>
        <w:spacing w:after="0" w:line="276" w:lineRule="auto"/>
        <w:jc w:val="both"/>
        <w:rPr>
          <w:rFonts w:ascii="Arial" w:hAnsi="Arial" w:cs="Arial"/>
          <w:b/>
          <w:sz w:val="20"/>
          <w:szCs w:val="20"/>
        </w:rPr>
      </w:pPr>
    </w:p>
    <w:p w14:paraId="5726ECB0" w14:textId="77777777" w:rsidR="00FB45EF" w:rsidRPr="00D17574" w:rsidRDefault="00FB45EF" w:rsidP="00FB45EF">
      <w:pPr>
        <w:pStyle w:val="ListParagraph"/>
        <w:numPr>
          <w:ilvl w:val="0"/>
          <w:numId w:val="39"/>
        </w:numPr>
        <w:spacing w:after="0" w:line="276" w:lineRule="auto"/>
        <w:jc w:val="both"/>
        <w:rPr>
          <w:rFonts w:ascii="Arial" w:hAnsi="Arial" w:cs="Arial"/>
          <w:vanish/>
          <w:sz w:val="20"/>
          <w:szCs w:val="20"/>
        </w:rPr>
      </w:pPr>
    </w:p>
    <w:p w14:paraId="0B52FC73" w14:textId="77777777" w:rsidR="00FB45EF" w:rsidRPr="00D17574" w:rsidRDefault="00FB45EF" w:rsidP="00FB45EF">
      <w:pPr>
        <w:pStyle w:val="ListParagraph"/>
        <w:numPr>
          <w:ilvl w:val="0"/>
          <w:numId w:val="39"/>
        </w:numPr>
        <w:spacing w:after="0" w:line="276" w:lineRule="auto"/>
        <w:jc w:val="both"/>
        <w:rPr>
          <w:rFonts w:ascii="Arial" w:hAnsi="Arial" w:cs="Arial"/>
          <w:vanish/>
          <w:sz w:val="20"/>
          <w:szCs w:val="20"/>
        </w:rPr>
      </w:pPr>
    </w:p>
    <w:p w14:paraId="09AB7975" w14:textId="77777777" w:rsidR="002414FD" w:rsidRPr="00D17574" w:rsidRDefault="002414FD" w:rsidP="00FB45EF">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Objednávateľ berie na vedomie a súhlasí, že </w:t>
      </w:r>
      <w:r w:rsidR="00AD3B47" w:rsidRPr="00D17574">
        <w:rPr>
          <w:rFonts w:ascii="Arial" w:hAnsi="Arial" w:cs="Arial"/>
          <w:sz w:val="20"/>
          <w:szCs w:val="20"/>
        </w:rPr>
        <w:t>n</w:t>
      </w:r>
      <w:r w:rsidRPr="00D17574">
        <w:rPr>
          <w:rFonts w:ascii="Arial" w:hAnsi="Arial" w:cs="Arial"/>
          <w:sz w:val="20"/>
          <w:szCs w:val="20"/>
        </w:rPr>
        <w:t>a účel</w:t>
      </w:r>
      <w:r w:rsidR="00AD3B47" w:rsidRPr="00D17574">
        <w:rPr>
          <w:rFonts w:ascii="Arial" w:hAnsi="Arial" w:cs="Arial"/>
          <w:sz w:val="20"/>
          <w:szCs w:val="20"/>
        </w:rPr>
        <w:t>y</w:t>
      </w:r>
      <w:r w:rsidRPr="00D17574">
        <w:rPr>
          <w:rFonts w:ascii="Arial" w:hAnsi="Arial" w:cs="Arial"/>
          <w:sz w:val="20"/>
          <w:szCs w:val="20"/>
        </w:rPr>
        <w:t xml:space="preserve"> plnenia tejto Zmluvy je Zhotoviteľ oprávnený poveriť vykonaním niektorej časti Diela alebo poskytnut</w:t>
      </w:r>
      <w:r w:rsidR="00AD3B47" w:rsidRPr="00D17574">
        <w:rPr>
          <w:rFonts w:ascii="Arial" w:hAnsi="Arial" w:cs="Arial"/>
          <w:sz w:val="20"/>
          <w:szCs w:val="20"/>
        </w:rPr>
        <w:t>ím</w:t>
      </w:r>
      <w:r w:rsidRPr="00D17574">
        <w:rPr>
          <w:rFonts w:ascii="Arial" w:hAnsi="Arial" w:cs="Arial"/>
          <w:sz w:val="20"/>
          <w:szCs w:val="20"/>
        </w:rPr>
        <w:t xml:space="preserve"> niektorých Služieb Subdodávateľa, zodpovedá však, akoby Dielo, resp. Služby vykonával sám. </w:t>
      </w:r>
    </w:p>
    <w:p w14:paraId="125F4164"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6B5C6288" w14:textId="296B48FE"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oprávnený zadať subdodávku na realizáciu časti Diela alebo poskytnutie niektorých Služieb výlučne Subdodávateľom uvedeným v Prílohe č. </w:t>
      </w:r>
      <w:r w:rsidR="002B72DA" w:rsidRPr="00D17574">
        <w:rPr>
          <w:rFonts w:ascii="Arial" w:hAnsi="Arial" w:cs="Arial"/>
          <w:sz w:val="20"/>
          <w:szCs w:val="20"/>
        </w:rPr>
        <w:t>4</w:t>
      </w:r>
      <w:r w:rsidRPr="00D17574">
        <w:rPr>
          <w:rFonts w:ascii="Arial" w:hAnsi="Arial" w:cs="Arial"/>
          <w:sz w:val="20"/>
          <w:szCs w:val="20"/>
        </w:rPr>
        <w:t xml:space="preserve"> tejto Zmluvy, a to výlučne pre tú časť plnenia predmetu Zmluvy (predmet Subdodávky) a v takom rozsahu % podielu z Celkovej Ceny, ako je uvedené v Prílohe č. </w:t>
      </w:r>
      <w:r w:rsidR="00533D64" w:rsidRPr="00D17574">
        <w:rPr>
          <w:rFonts w:ascii="Arial" w:hAnsi="Arial" w:cs="Arial"/>
          <w:sz w:val="20"/>
          <w:szCs w:val="20"/>
        </w:rPr>
        <w:t>4</w:t>
      </w:r>
      <w:r w:rsidRPr="00D17574">
        <w:rPr>
          <w:rFonts w:ascii="Arial" w:hAnsi="Arial" w:cs="Arial"/>
          <w:sz w:val="20"/>
          <w:szCs w:val="20"/>
        </w:rPr>
        <w:t xml:space="preserve"> tejto Zmluvy.</w:t>
      </w:r>
      <w:r w:rsidR="00533D64" w:rsidRPr="00D17574">
        <w:rPr>
          <w:rFonts w:ascii="Arial" w:hAnsi="Arial" w:cs="Arial"/>
          <w:sz w:val="20"/>
          <w:szCs w:val="20"/>
        </w:rPr>
        <w:t xml:space="preserve"> Článok </w:t>
      </w:r>
      <w:r w:rsidR="00533D64" w:rsidRPr="00D17574">
        <w:rPr>
          <w:rFonts w:ascii="Arial" w:hAnsi="Arial" w:cs="Arial"/>
          <w:sz w:val="20"/>
          <w:szCs w:val="20"/>
        </w:rPr>
        <w:fldChar w:fldCharType="begin"/>
      </w:r>
      <w:r w:rsidR="00533D64" w:rsidRPr="00D17574">
        <w:rPr>
          <w:rFonts w:ascii="Arial" w:hAnsi="Arial" w:cs="Arial"/>
          <w:sz w:val="20"/>
          <w:szCs w:val="20"/>
        </w:rPr>
        <w:instrText xml:space="preserve"> REF _Ref518053987 \r \h </w:instrText>
      </w:r>
      <w:r w:rsidR="00A043B0" w:rsidRPr="00D17574">
        <w:rPr>
          <w:rFonts w:ascii="Arial" w:hAnsi="Arial" w:cs="Arial"/>
          <w:sz w:val="20"/>
          <w:szCs w:val="20"/>
        </w:rPr>
        <w:instrText xml:space="preserve"> \* MERGEFORMAT </w:instrText>
      </w:r>
      <w:r w:rsidR="00533D64" w:rsidRPr="00D17574">
        <w:rPr>
          <w:rFonts w:ascii="Arial" w:hAnsi="Arial" w:cs="Arial"/>
          <w:sz w:val="20"/>
          <w:szCs w:val="20"/>
        </w:rPr>
      </w:r>
      <w:r w:rsidR="00533D64" w:rsidRPr="00D17574">
        <w:rPr>
          <w:rFonts w:ascii="Arial" w:hAnsi="Arial" w:cs="Arial"/>
          <w:sz w:val="20"/>
          <w:szCs w:val="20"/>
        </w:rPr>
        <w:fldChar w:fldCharType="separate"/>
      </w:r>
      <w:r w:rsidR="00117EE1">
        <w:rPr>
          <w:rFonts w:ascii="Arial" w:hAnsi="Arial" w:cs="Arial"/>
          <w:sz w:val="20"/>
          <w:szCs w:val="20"/>
        </w:rPr>
        <w:t>26.4</w:t>
      </w:r>
      <w:r w:rsidR="00533D64" w:rsidRPr="00D17574">
        <w:rPr>
          <w:rFonts w:ascii="Arial" w:hAnsi="Arial" w:cs="Arial"/>
          <w:sz w:val="20"/>
          <w:szCs w:val="20"/>
        </w:rPr>
        <w:fldChar w:fldCharType="end"/>
      </w:r>
      <w:r w:rsidR="00533D64" w:rsidRPr="00D17574">
        <w:rPr>
          <w:rFonts w:ascii="Arial" w:hAnsi="Arial" w:cs="Arial"/>
          <w:sz w:val="20"/>
          <w:szCs w:val="20"/>
        </w:rPr>
        <w:t xml:space="preserve"> Zmluvy tým nie je dotknutý. </w:t>
      </w:r>
    </w:p>
    <w:p w14:paraId="523CE701"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0576E4EA" w14:textId="1D73EF34"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bookmarkStart w:id="120" w:name="_Ref517358855"/>
      <w:r w:rsidRPr="00D17574">
        <w:rPr>
          <w:rFonts w:ascii="Arial" w:hAnsi="Arial" w:cs="Arial"/>
          <w:sz w:val="20"/>
          <w:szCs w:val="20"/>
        </w:rPr>
        <w:lastRenderedPageBreak/>
        <w:t>Každá subdodávka urobená v súlade s </w:t>
      </w:r>
      <w:r w:rsidR="00675FDA" w:rsidRPr="00D17574">
        <w:rPr>
          <w:rFonts w:ascii="Arial" w:hAnsi="Arial" w:cs="Arial"/>
          <w:sz w:val="20"/>
          <w:szCs w:val="20"/>
        </w:rPr>
        <w:t>článkom</w:t>
      </w:r>
      <w:r w:rsidR="002447BE" w:rsidRPr="00D17574">
        <w:rPr>
          <w:rFonts w:ascii="Arial" w:hAnsi="Arial" w:cs="Arial"/>
          <w:sz w:val="20"/>
          <w:szCs w:val="20"/>
        </w:rPr>
        <w:t xml:space="preserve"> 2</w:t>
      </w:r>
      <w:r w:rsidR="00211211" w:rsidRPr="00D17574">
        <w:rPr>
          <w:rFonts w:ascii="Arial" w:hAnsi="Arial" w:cs="Arial"/>
          <w:sz w:val="20"/>
          <w:szCs w:val="20"/>
        </w:rPr>
        <w:t>6</w:t>
      </w:r>
      <w:r w:rsidR="002447BE" w:rsidRPr="00D17574">
        <w:rPr>
          <w:rFonts w:ascii="Arial" w:hAnsi="Arial" w:cs="Arial"/>
          <w:sz w:val="20"/>
          <w:szCs w:val="20"/>
        </w:rPr>
        <w:t xml:space="preserve"> bude</w:t>
      </w:r>
      <w:r w:rsidRPr="00D17574">
        <w:rPr>
          <w:rFonts w:ascii="Arial" w:hAnsi="Arial" w:cs="Arial"/>
          <w:sz w:val="20"/>
          <w:szCs w:val="20"/>
        </w:rPr>
        <w:t xml:space="preserve"> vo vzťahu</w:t>
      </w:r>
      <w:r w:rsidR="002447BE" w:rsidRPr="00D17574">
        <w:rPr>
          <w:rFonts w:ascii="Arial" w:hAnsi="Arial" w:cs="Arial"/>
          <w:sz w:val="20"/>
          <w:szCs w:val="20"/>
        </w:rPr>
        <w:t xml:space="preserve"> k Objednávateľovi považovaná</w:t>
      </w:r>
      <w:r w:rsidRPr="00D17574">
        <w:rPr>
          <w:rFonts w:ascii="Arial" w:hAnsi="Arial" w:cs="Arial"/>
          <w:sz w:val="20"/>
          <w:szCs w:val="20"/>
        </w:rPr>
        <w:t xml:space="preserve"> za súčasť vyhlásení a záruk Zhotoviteľa, že po</w:t>
      </w:r>
      <w:r w:rsidR="002447BE" w:rsidRPr="00D17574">
        <w:rPr>
          <w:rFonts w:ascii="Arial" w:hAnsi="Arial" w:cs="Arial"/>
          <w:sz w:val="20"/>
          <w:szCs w:val="20"/>
        </w:rPr>
        <w:t>dľa názoru Zhotoviteľa je Subdodávateľ</w:t>
      </w:r>
      <w:r w:rsidRPr="00D17574">
        <w:rPr>
          <w:rFonts w:ascii="Arial" w:hAnsi="Arial" w:cs="Arial"/>
          <w:sz w:val="20"/>
          <w:szCs w:val="20"/>
        </w:rPr>
        <w:t xml:space="preserve"> vo</w:t>
      </w:r>
      <w:r w:rsidR="002447BE" w:rsidRPr="00D17574">
        <w:rPr>
          <w:rFonts w:ascii="Arial" w:hAnsi="Arial" w:cs="Arial"/>
          <w:sz w:val="20"/>
          <w:szCs w:val="20"/>
        </w:rPr>
        <w:t xml:space="preserve"> všetkých ohľadoch kvalifikovaný a kompetentný</w:t>
      </w:r>
      <w:r w:rsidRPr="00D17574">
        <w:rPr>
          <w:rFonts w:ascii="Arial" w:hAnsi="Arial" w:cs="Arial"/>
          <w:sz w:val="20"/>
          <w:szCs w:val="20"/>
        </w:rPr>
        <w:t xml:space="preserve"> na realizáciu zverenej činnosti.</w:t>
      </w:r>
      <w:bookmarkEnd w:id="120"/>
    </w:p>
    <w:p w14:paraId="3D38866D"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3C89DDE3" w14:textId="7EF145F6"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bookmarkStart w:id="121" w:name="_Ref518053987"/>
      <w:r w:rsidRPr="00D17574">
        <w:rPr>
          <w:rFonts w:ascii="Arial" w:hAnsi="Arial" w:cs="Arial"/>
          <w:sz w:val="20"/>
          <w:szCs w:val="20"/>
        </w:rPr>
        <w:t xml:space="preserve">Zmena Subdodávateľa počas trvania tejto Zmluvy, pričom zmenou sa rozumie výmena Subdodávateľa uvedeného v Prílohe č. </w:t>
      </w:r>
      <w:r w:rsidR="002B72DA" w:rsidRPr="00D17574">
        <w:rPr>
          <w:rFonts w:ascii="Arial" w:hAnsi="Arial" w:cs="Arial"/>
          <w:sz w:val="20"/>
          <w:szCs w:val="20"/>
        </w:rPr>
        <w:t>4</w:t>
      </w:r>
      <w:r w:rsidRPr="00D17574">
        <w:rPr>
          <w:rFonts w:ascii="Arial" w:hAnsi="Arial" w:cs="Arial"/>
          <w:sz w:val="20"/>
          <w:szCs w:val="20"/>
        </w:rPr>
        <w:t xml:space="preserve"> tejto Zmluvy alebo vstup ďalšieho nového </w:t>
      </w:r>
      <w:r w:rsidR="00AD3B47" w:rsidRPr="00D17574">
        <w:rPr>
          <w:rFonts w:ascii="Arial" w:hAnsi="Arial" w:cs="Arial"/>
          <w:sz w:val="20"/>
          <w:szCs w:val="20"/>
        </w:rPr>
        <w:t>s</w:t>
      </w:r>
      <w:r w:rsidRPr="00D17574">
        <w:rPr>
          <w:rFonts w:ascii="Arial" w:hAnsi="Arial" w:cs="Arial"/>
          <w:sz w:val="20"/>
          <w:szCs w:val="20"/>
        </w:rPr>
        <w:t>ubdodávateľa</w:t>
      </w:r>
      <w:r w:rsidR="00AD3B47" w:rsidRPr="00D17574">
        <w:rPr>
          <w:rFonts w:ascii="Arial" w:hAnsi="Arial" w:cs="Arial"/>
          <w:sz w:val="20"/>
          <w:szCs w:val="20"/>
        </w:rPr>
        <w:t>,</w:t>
      </w:r>
      <w:r w:rsidRPr="00D17574">
        <w:rPr>
          <w:rFonts w:ascii="Arial" w:hAnsi="Arial" w:cs="Arial"/>
          <w:sz w:val="20"/>
          <w:szCs w:val="20"/>
        </w:rPr>
        <w:t xml:space="preserve"> je možná len s predchádzajúcim súhlasom Objednávateľa. V prípade zmeny Subdodávateľa, je povinný Zhotoviteľ najneskôr tri (3) Pracovné dni pred </w:t>
      </w:r>
      <w:r w:rsidR="00AD3B47" w:rsidRPr="00D17574">
        <w:rPr>
          <w:rFonts w:ascii="Arial" w:hAnsi="Arial" w:cs="Arial"/>
          <w:sz w:val="20"/>
          <w:szCs w:val="20"/>
        </w:rPr>
        <w:t>D</w:t>
      </w:r>
      <w:r w:rsidRPr="00D17574">
        <w:rPr>
          <w:rFonts w:ascii="Arial" w:hAnsi="Arial" w:cs="Arial"/>
          <w:sz w:val="20"/>
          <w:szCs w:val="20"/>
        </w:rPr>
        <w:t>ňom, ktorým má plánovaná zmena Subdodávateľa nastať, požiadať Objednávateľa o súhlas so zmenou Subdodávateľa a v tejto žiadosti uviesť min</w:t>
      </w:r>
      <w:r w:rsidR="00AD3B47" w:rsidRPr="00D17574">
        <w:rPr>
          <w:rFonts w:ascii="Arial" w:hAnsi="Arial" w:cs="Arial"/>
          <w:sz w:val="20"/>
          <w:szCs w:val="20"/>
        </w:rPr>
        <w:t>imálne</w:t>
      </w:r>
      <w:r w:rsidRPr="00D17574">
        <w:rPr>
          <w:rFonts w:ascii="Arial" w:hAnsi="Arial" w:cs="Arial"/>
          <w:sz w:val="20"/>
          <w:szCs w:val="20"/>
        </w:rPr>
        <w:t xml:space="preserve"> </w:t>
      </w:r>
      <w:r w:rsidR="00A76762" w:rsidRPr="00D17574">
        <w:rPr>
          <w:rFonts w:ascii="Arial" w:hAnsi="Arial" w:cs="Arial"/>
          <w:sz w:val="20"/>
          <w:szCs w:val="20"/>
        </w:rPr>
        <w:t xml:space="preserve">nasledovné </w:t>
      </w:r>
      <w:r w:rsidR="00AD3B47" w:rsidRPr="00D17574">
        <w:rPr>
          <w:rFonts w:ascii="Arial" w:hAnsi="Arial" w:cs="Arial"/>
          <w:sz w:val="20"/>
          <w:szCs w:val="20"/>
        </w:rPr>
        <w:t>skutočnosti</w:t>
      </w:r>
      <w:r w:rsidRPr="00D17574">
        <w:rPr>
          <w:rFonts w:ascii="Arial" w:hAnsi="Arial" w:cs="Arial"/>
          <w:sz w:val="20"/>
          <w:szCs w:val="20"/>
        </w:rPr>
        <w:t>: dôvod navrhovanej výmeny, %-ny podiel plnenia, ktorý má v úmysle zadať navrhovanému novému Subdodávateľovi, predmet Subdodávky a %</w:t>
      </w:r>
      <w:r w:rsidR="009265D3" w:rsidRPr="00D17574">
        <w:rPr>
          <w:rFonts w:ascii="Arial" w:hAnsi="Arial" w:cs="Arial"/>
          <w:sz w:val="20"/>
          <w:szCs w:val="20"/>
        </w:rPr>
        <w:t>-ny</w:t>
      </w:r>
      <w:r w:rsidRPr="00D17574">
        <w:rPr>
          <w:rFonts w:ascii="Arial" w:hAnsi="Arial" w:cs="Arial"/>
          <w:sz w:val="20"/>
          <w:szCs w:val="20"/>
        </w:rPr>
        <w:t xml:space="preserve"> podiel ceny Subdodávky k Celkovej Cene. Objednávateľ má právo neudeliť súhlas s výmenou Subdodávateľa, pokiaľ dôvodom výmeny nie je konanie alebo opomenutie vymieňaného Subdodávateľa spôsobujúce omeškanie s plnením predmetu Zmluvy podľa Harmonogramu alebo opakované nedostatky alebo vady predmetu plnenia alebo ak nový Subdodávateľ nespĺňa ktorúkoľvek požiadavku uvedenú v tomto článku</w:t>
      </w:r>
      <w:r w:rsidR="00211211" w:rsidRPr="00D17574">
        <w:rPr>
          <w:rFonts w:ascii="Arial" w:hAnsi="Arial" w:cs="Arial"/>
          <w:sz w:val="20"/>
          <w:szCs w:val="20"/>
        </w:rPr>
        <w:t xml:space="preserve"> </w:t>
      </w:r>
      <w:r w:rsidR="00211211" w:rsidRPr="00D17574">
        <w:rPr>
          <w:rFonts w:ascii="Arial" w:hAnsi="Arial" w:cs="Arial"/>
          <w:sz w:val="20"/>
          <w:szCs w:val="20"/>
        </w:rPr>
        <w:fldChar w:fldCharType="begin"/>
      </w:r>
      <w:r w:rsidR="00211211" w:rsidRPr="00D17574">
        <w:rPr>
          <w:rFonts w:ascii="Arial" w:hAnsi="Arial" w:cs="Arial"/>
          <w:sz w:val="20"/>
          <w:szCs w:val="20"/>
        </w:rPr>
        <w:instrText xml:space="preserve"> REF _Ref516867574 \w \h  \* MERGEFORMAT </w:instrText>
      </w:r>
      <w:r w:rsidR="00211211" w:rsidRPr="00D17574">
        <w:rPr>
          <w:rFonts w:ascii="Arial" w:hAnsi="Arial" w:cs="Arial"/>
          <w:sz w:val="20"/>
          <w:szCs w:val="20"/>
        </w:rPr>
      </w:r>
      <w:r w:rsidR="00211211" w:rsidRPr="00D17574">
        <w:rPr>
          <w:rFonts w:ascii="Arial" w:hAnsi="Arial" w:cs="Arial"/>
          <w:sz w:val="20"/>
          <w:szCs w:val="20"/>
        </w:rPr>
        <w:fldChar w:fldCharType="separate"/>
      </w:r>
      <w:r w:rsidR="00117EE1">
        <w:rPr>
          <w:rFonts w:ascii="Arial" w:hAnsi="Arial" w:cs="Arial"/>
          <w:sz w:val="20"/>
          <w:szCs w:val="20"/>
        </w:rPr>
        <w:t>26</w:t>
      </w:r>
      <w:r w:rsidR="00211211" w:rsidRPr="00D17574">
        <w:rPr>
          <w:rFonts w:ascii="Arial" w:hAnsi="Arial" w:cs="Arial"/>
          <w:sz w:val="20"/>
          <w:szCs w:val="20"/>
        </w:rPr>
        <w:fldChar w:fldCharType="end"/>
      </w:r>
      <w:r w:rsidR="00211211" w:rsidRPr="00D17574">
        <w:rPr>
          <w:rFonts w:ascii="Arial" w:hAnsi="Arial" w:cs="Arial"/>
          <w:sz w:val="20"/>
          <w:szCs w:val="20"/>
        </w:rPr>
        <w:t xml:space="preserve"> (</w:t>
      </w:r>
      <w:r w:rsidR="00211211" w:rsidRPr="00D17574">
        <w:rPr>
          <w:rFonts w:ascii="Arial" w:hAnsi="Arial" w:cs="Arial"/>
          <w:i/>
          <w:sz w:val="20"/>
          <w:szCs w:val="20"/>
        </w:rPr>
        <w:t>Subdodávatelia</w:t>
      </w:r>
      <w:r w:rsidR="00211211" w:rsidRPr="00D17574">
        <w:rPr>
          <w:rFonts w:ascii="Arial" w:hAnsi="Arial" w:cs="Arial"/>
          <w:sz w:val="20"/>
          <w:szCs w:val="20"/>
        </w:rPr>
        <w:t>)</w:t>
      </w:r>
      <w:r w:rsidRPr="00D17574">
        <w:rPr>
          <w:rFonts w:ascii="Arial" w:hAnsi="Arial" w:cs="Arial"/>
          <w:sz w:val="20"/>
          <w:szCs w:val="20"/>
        </w:rPr>
        <w:t xml:space="preserve"> Zmluvy. Udelenie súhlasu Objednávateľa s novým Subdodávateľom nezbavuje Zhotoviteľa zodpovednosti za plnenie podľa tejto Zmluvy.</w:t>
      </w:r>
      <w:bookmarkEnd w:id="121"/>
    </w:p>
    <w:p w14:paraId="10122296"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22C59528" w14:textId="601E8115"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bude zrejmé, že niektorý Subdodávateľ nie je schopný dodržať svoje záväzky v súvislosti s realizáciou Diela alebo poskytovaním Služieb podľa Zmluvy, Objednávateľ je oprávnený vyžadovať od Zhotoviteľa, aby ho nahradil iným Subdodávateľom, ktorý bude schopný predmetné záväzky plniť alebo aby splnil tieto záväzky sám. Na zmenu Subdodávateľa podľa tohto </w:t>
      </w:r>
      <w:r w:rsidR="00675FDA" w:rsidRPr="00D17574">
        <w:rPr>
          <w:rFonts w:ascii="Arial" w:hAnsi="Arial" w:cs="Arial"/>
          <w:sz w:val="20"/>
          <w:szCs w:val="20"/>
        </w:rPr>
        <w:t>článku</w:t>
      </w:r>
      <w:r w:rsidRPr="00D17574">
        <w:rPr>
          <w:rFonts w:ascii="Arial" w:hAnsi="Arial" w:cs="Arial"/>
          <w:sz w:val="20"/>
          <w:szCs w:val="20"/>
        </w:rPr>
        <w:t xml:space="preserve"> sa primerane použijú ustanovenia </w:t>
      </w:r>
      <w:r w:rsidR="00675FDA" w:rsidRPr="00D17574">
        <w:rPr>
          <w:rFonts w:ascii="Arial" w:hAnsi="Arial" w:cs="Arial"/>
          <w:sz w:val="20"/>
          <w:szCs w:val="20"/>
        </w:rPr>
        <w:t>článku</w:t>
      </w:r>
      <w:r w:rsidRPr="00D17574">
        <w:rPr>
          <w:rFonts w:ascii="Arial" w:hAnsi="Arial" w:cs="Arial"/>
          <w:sz w:val="20"/>
          <w:szCs w:val="20"/>
        </w:rPr>
        <w:t xml:space="preserve"> </w:t>
      </w:r>
      <w:r w:rsidR="00211211" w:rsidRPr="00D17574">
        <w:rPr>
          <w:rFonts w:ascii="Arial" w:hAnsi="Arial" w:cs="Arial"/>
          <w:sz w:val="20"/>
          <w:szCs w:val="20"/>
        </w:rPr>
        <w:fldChar w:fldCharType="begin"/>
      </w:r>
      <w:r w:rsidR="00211211" w:rsidRPr="00D17574">
        <w:rPr>
          <w:rFonts w:ascii="Arial" w:hAnsi="Arial" w:cs="Arial"/>
          <w:sz w:val="20"/>
          <w:szCs w:val="20"/>
        </w:rPr>
        <w:instrText xml:space="preserve"> REF _Ref517358855 \r \h </w:instrText>
      </w:r>
      <w:r w:rsidR="00A043B0" w:rsidRPr="00D17574">
        <w:rPr>
          <w:rFonts w:ascii="Arial" w:hAnsi="Arial" w:cs="Arial"/>
          <w:sz w:val="20"/>
          <w:szCs w:val="20"/>
        </w:rPr>
        <w:instrText xml:space="preserve"> \* MERGEFORMAT </w:instrText>
      </w:r>
      <w:r w:rsidR="00211211" w:rsidRPr="00D17574">
        <w:rPr>
          <w:rFonts w:ascii="Arial" w:hAnsi="Arial" w:cs="Arial"/>
          <w:sz w:val="20"/>
          <w:szCs w:val="20"/>
        </w:rPr>
      </w:r>
      <w:r w:rsidR="00211211" w:rsidRPr="00D17574">
        <w:rPr>
          <w:rFonts w:ascii="Arial" w:hAnsi="Arial" w:cs="Arial"/>
          <w:sz w:val="20"/>
          <w:szCs w:val="20"/>
        </w:rPr>
        <w:fldChar w:fldCharType="separate"/>
      </w:r>
      <w:r w:rsidR="00117EE1">
        <w:rPr>
          <w:rFonts w:ascii="Arial" w:hAnsi="Arial" w:cs="Arial"/>
          <w:sz w:val="20"/>
          <w:szCs w:val="20"/>
        </w:rPr>
        <w:t>26.3</w:t>
      </w:r>
      <w:r w:rsidR="00211211" w:rsidRPr="00D17574">
        <w:rPr>
          <w:rFonts w:ascii="Arial" w:hAnsi="Arial" w:cs="Arial"/>
          <w:sz w:val="20"/>
          <w:szCs w:val="20"/>
        </w:rPr>
        <w:fldChar w:fldCharType="end"/>
      </w:r>
      <w:r w:rsidR="00211211" w:rsidRPr="00D17574">
        <w:rPr>
          <w:rFonts w:ascii="Arial" w:hAnsi="Arial" w:cs="Arial"/>
          <w:sz w:val="20"/>
          <w:szCs w:val="20"/>
        </w:rPr>
        <w:t xml:space="preserve"> </w:t>
      </w:r>
      <w:r w:rsidRPr="00D17574">
        <w:rPr>
          <w:rFonts w:ascii="Arial" w:hAnsi="Arial" w:cs="Arial"/>
          <w:sz w:val="20"/>
          <w:szCs w:val="20"/>
        </w:rPr>
        <w:t xml:space="preserve">Zmluvy, pričom nový navrhovaný Subdodávateľ musí aj v tomto prípade spĺňať všetky požiadavky uvedené v tomto článku </w:t>
      </w:r>
      <w:r w:rsidR="00AA4C1E" w:rsidRPr="00D17574">
        <w:rPr>
          <w:rFonts w:ascii="Arial" w:hAnsi="Arial" w:cs="Arial"/>
          <w:sz w:val="20"/>
          <w:szCs w:val="20"/>
        </w:rPr>
        <w:fldChar w:fldCharType="begin"/>
      </w:r>
      <w:r w:rsidR="00AA4C1E" w:rsidRPr="00D17574">
        <w:rPr>
          <w:rFonts w:ascii="Arial" w:hAnsi="Arial" w:cs="Arial"/>
          <w:sz w:val="20"/>
          <w:szCs w:val="20"/>
        </w:rPr>
        <w:instrText xml:space="preserve"> REF _Ref516867574 \w \h </w:instrText>
      </w:r>
      <w:r w:rsidR="004B135E" w:rsidRPr="00D17574">
        <w:rPr>
          <w:rFonts w:ascii="Arial" w:hAnsi="Arial" w:cs="Arial"/>
          <w:sz w:val="20"/>
          <w:szCs w:val="20"/>
        </w:rPr>
        <w:instrText xml:space="preserve"> \* MERGEFORMAT </w:instrText>
      </w:r>
      <w:r w:rsidR="00AA4C1E" w:rsidRPr="00D17574">
        <w:rPr>
          <w:rFonts w:ascii="Arial" w:hAnsi="Arial" w:cs="Arial"/>
          <w:sz w:val="20"/>
          <w:szCs w:val="20"/>
        </w:rPr>
      </w:r>
      <w:r w:rsidR="00AA4C1E" w:rsidRPr="00D17574">
        <w:rPr>
          <w:rFonts w:ascii="Arial" w:hAnsi="Arial" w:cs="Arial"/>
          <w:sz w:val="20"/>
          <w:szCs w:val="20"/>
        </w:rPr>
        <w:fldChar w:fldCharType="separate"/>
      </w:r>
      <w:r w:rsidR="00117EE1">
        <w:rPr>
          <w:rFonts w:ascii="Arial" w:hAnsi="Arial" w:cs="Arial"/>
          <w:sz w:val="20"/>
          <w:szCs w:val="20"/>
        </w:rPr>
        <w:t>26</w:t>
      </w:r>
      <w:r w:rsidR="00AA4C1E" w:rsidRPr="00D17574">
        <w:rPr>
          <w:rFonts w:ascii="Arial" w:hAnsi="Arial" w:cs="Arial"/>
          <w:sz w:val="20"/>
          <w:szCs w:val="20"/>
        </w:rPr>
        <w:fldChar w:fldCharType="end"/>
      </w:r>
      <w:r w:rsidR="00211211" w:rsidRPr="00D17574">
        <w:rPr>
          <w:rFonts w:ascii="Arial" w:hAnsi="Arial" w:cs="Arial"/>
          <w:sz w:val="20"/>
          <w:szCs w:val="20"/>
        </w:rPr>
        <w:t xml:space="preserve"> (</w:t>
      </w:r>
      <w:r w:rsidR="00211211" w:rsidRPr="00D17574">
        <w:rPr>
          <w:rFonts w:ascii="Arial" w:hAnsi="Arial" w:cs="Arial"/>
          <w:i/>
          <w:sz w:val="20"/>
          <w:szCs w:val="20"/>
        </w:rPr>
        <w:t>Subdodávatelia</w:t>
      </w:r>
      <w:r w:rsidR="00211211" w:rsidRPr="00D17574">
        <w:rPr>
          <w:rFonts w:ascii="Arial" w:hAnsi="Arial" w:cs="Arial"/>
          <w:sz w:val="20"/>
          <w:szCs w:val="20"/>
        </w:rPr>
        <w:t>)</w:t>
      </w:r>
      <w:r w:rsidR="00AA4C1E" w:rsidRPr="00D17574">
        <w:rPr>
          <w:rFonts w:ascii="Arial" w:hAnsi="Arial" w:cs="Arial"/>
          <w:sz w:val="20"/>
          <w:szCs w:val="20"/>
        </w:rPr>
        <w:t xml:space="preserve"> </w:t>
      </w:r>
      <w:r w:rsidRPr="00D17574">
        <w:rPr>
          <w:rFonts w:ascii="Arial" w:hAnsi="Arial" w:cs="Arial"/>
          <w:sz w:val="20"/>
          <w:szCs w:val="20"/>
        </w:rPr>
        <w:t xml:space="preserve">Zmluvy. </w:t>
      </w:r>
    </w:p>
    <w:p w14:paraId="10F7F002"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12BF335A"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Subdodávateľ musí byť po dobu trvania tejto Zmluvy zapísaný v </w:t>
      </w:r>
      <w:r w:rsidR="004D591B" w:rsidRPr="00D17574">
        <w:rPr>
          <w:rFonts w:ascii="Arial" w:hAnsi="Arial" w:cs="Arial"/>
          <w:sz w:val="20"/>
          <w:szCs w:val="20"/>
        </w:rPr>
        <w:t>registri partnerov verejného sektora</w:t>
      </w:r>
      <w:r w:rsidRPr="00D17574">
        <w:rPr>
          <w:rFonts w:ascii="Arial" w:hAnsi="Arial" w:cs="Arial"/>
          <w:sz w:val="20"/>
          <w:szCs w:val="20"/>
        </w:rPr>
        <w:t xml:space="preserve"> a plniť všetky povinnosti podľa Zákona o RPVS.</w:t>
      </w:r>
    </w:p>
    <w:p w14:paraId="4C21C721"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46E1291C"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46F2F522"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71B2EAA5"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oznámiť Objednávateľovi akúkoľvek zmenu údajov o každom Subdodávateľovi, a to bezodkladne, najneskôr v </w:t>
      </w:r>
      <w:r w:rsidR="00AD3B47" w:rsidRPr="00D17574">
        <w:rPr>
          <w:rFonts w:ascii="Arial" w:hAnsi="Arial" w:cs="Arial"/>
          <w:sz w:val="20"/>
          <w:szCs w:val="20"/>
        </w:rPr>
        <w:t>D</w:t>
      </w:r>
      <w:r w:rsidRPr="00D17574">
        <w:rPr>
          <w:rFonts w:ascii="Arial" w:hAnsi="Arial" w:cs="Arial"/>
          <w:sz w:val="20"/>
          <w:szCs w:val="20"/>
        </w:rPr>
        <w:t xml:space="preserve">eň nasledujúcom po </w:t>
      </w:r>
      <w:r w:rsidR="00AD3B47" w:rsidRPr="00D17574">
        <w:rPr>
          <w:rFonts w:ascii="Arial" w:hAnsi="Arial" w:cs="Arial"/>
          <w:sz w:val="20"/>
          <w:szCs w:val="20"/>
        </w:rPr>
        <w:t>D</w:t>
      </w:r>
      <w:r w:rsidRPr="00D17574">
        <w:rPr>
          <w:rFonts w:ascii="Arial" w:hAnsi="Arial" w:cs="Arial"/>
          <w:sz w:val="20"/>
          <w:szCs w:val="20"/>
        </w:rPr>
        <w:t>ni, kedy k zmene došlo.</w:t>
      </w:r>
    </w:p>
    <w:p w14:paraId="77E0BF36" w14:textId="77777777" w:rsidR="002414FD" w:rsidRPr="00D17574" w:rsidRDefault="002414FD" w:rsidP="007019E7">
      <w:pPr>
        <w:spacing w:after="0" w:line="276" w:lineRule="auto"/>
        <w:jc w:val="both"/>
        <w:rPr>
          <w:rFonts w:ascii="Arial" w:hAnsi="Arial" w:cs="Arial"/>
          <w:sz w:val="20"/>
          <w:szCs w:val="20"/>
        </w:rPr>
      </w:pPr>
    </w:p>
    <w:p w14:paraId="041483D1"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zabezpečiť, aby všetci Subdodávatelia mali platné príslušné oprávnenia, koncesie, certifikáty, licencie a tiež odbornú kvalifikáciu a dostatok odborných skúseností, ktoré sú nevyhnutné na vykonávanie prác podľa ich zmlúv so Zhotoviteľom.</w:t>
      </w:r>
    </w:p>
    <w:p w14:paraId="22118C85"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16488882"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za všetkých okolností vystupovať voči Subdodávateľom v súlade so zásadami poctivého obchodného styku, t.j. najmä uhradiť Subdodávateľom v primeranej lehote (nezávisle od platieb Objednávateľa) dohodnutú cenu za riadne a včasné vykonané práce podľa ich zmlúv so Zhotoviteľom.</w:t>
      </w:r>
    </w:p>
    <w:p w14:paraId="77A9B3EC"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446856A0"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Zmenou Subdodávateľa nie je dotknutá zodpovednosť Zhotoviteľa dodržať </w:t>
      </w:r>
      <w:r w:rsidR="003A6A0B" w:rsidRPr="00D17574">
        <w:rPr>
          <w:rFonts w:ascii="Arial" w:hAnsi="Arial" w:cs="Arial"/>
          <w:sz w:val="20"/>
          <w:szCs w:val="20"/>
        </w:rPr>
        <w:t>H</w:t>
      </w:r>
      <w:r w:rsidRPr="00D17574">
        <w:rPr>
          <w:rFonts w:ascii="Arial" w:hAnsi="Arial" w:cs="Arial"/>
          <w:sz w:val="20"/>
          <w:szCs w:val="20"/>
        </w:rPr>
        <w:t>armonogram</w:t>
      </w:r>
      <w:r w:rsidR="00AD3B47" w:rsidRPr="00D17574">
        <w:rPr>
          <w:rFonts w:ascii="Arial" w:hAnsi="Arial" w:cs="Arial"/>
          <w:sz w:val="20"/>
          <w:szCs w:val="20"/>
        </w:rPr>
        <w:t>,</w:t>
      </w:r>
      <w:r w:rsidRPr="00D17574">
        <w:rPr>
          <w:rFonts w:ascii="Arial" w:hAnsi="Arial" w:cs="Arial"/>
          <w:sz w:val="20"/>
          <w:szCs w:val="20"/>
        </w:rPr>
        <w:t xml:space="preserve"> ako aj samotné plnenie podľa tejto Zmluvy.</w:t>
      </w:r>
    </w:p>
    <w:p w14:paraId="71D0158F"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56D7FC32" w14:textId="107F252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Plnenie Zmluvy prostredníctvom Subdodávateľa, ktorý nespĺňa podmienky uvedené v tomto </w:t>
      </w:r>
      <w:r w:rsidR="00675FDA" w:rsidRPr="00D17574">
        <w:rPr>
          <w:rFonts w:ascii="Arial" w:hAnsi="Arial" w:cs="Arial"/>
          <w:sz w:val="20"/>
          <w:szCs w:val="20"/>
        </w:rPr>
        <w:t>článku</w:t>
      </w:r>
      <w:r w:rsidRPr="00D17574">
        <w:rPr>
          <w:rFonts w:ascii="Arial" w:hAnsi="Arial" w:cs="Arial"/>
          <w:sz w:val="20"/>
          <w:szCs w:val="20"/>
        </w:rPr>
        <w:t xml:space="preserve">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_Ref516867574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17EE1">
        <w:rPr>
          <w:rFonts w:ascii="Arial" w:hAnsi="Arial" w:cs="Arial"/>
          <w:sz w:val="20"/>
          <w:szCs w:val="20"/>
        </w:rPr>
        <w:t>26</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Subdodávatelia</w:t>
      </w:r>
      <w:r w:rsidR="001B00D1" w:rsidRPr="00D17574">
        <w:rPr>
          <w:rFonts w:ascii="Arial" w:hAnsi="Arial" w:cs="Arial"/>
          <w:sz w:val="20"/>
          <w:szCs w:val="20"/>
        </w:rPr>
        <w:t>)</w:t>
      </w:r>
      <w:r w:rsidR="00AA4C1E" w:rsidRPr="00D17574">
        <w:rPr>
          <w:rFonts w:ascii="Arial" w:hAnsi="Arial" w:cs="Arial"/>
          <w:sz w:val="20"/>
          <w:szCs w:val="20"/>
        </w:rPr>
        <w:t xml:space="preserve"> </w:t>
      </w:r>
      <w:r w:rsidRPr="00D17574">
        <w:rPr>
          <w:rFonts w:ascii="Arial" w:hAnsi="Arial" w:cs="Arial"/>
          <w:sz w:val="20"/>
          <w:szCs w:val="20"/>
        </w:rPr>
        <w:t>Zmluvy alebo bol odmietnutý Objednávateľom v súlade s touto Zmluvou</w:t>
      </w:r>
      <w:r w:rsidR="00AD3B47" w:rsidRPr="00D17574">
        <w:rPr>
          <w:rFonts w:ascii="Arial" w:hAnsi="Arial" w:cs="Arial"/>
          <w:sz w:val="20"/>
          <w:szCs w:val="20"/>
        </w:rPr>
        <w:t>,</w:t>
      </w:r>
      <w:r w:rsidRPr="00D17574">
        <w:rPr>
          <w:rFonts w:ascii="Arial" w:hAnsi="Arial" w:cs="Arial"/>
          <w:sz w:val="20"/>
          <w:szCs w:val="20"/>
        </w:rPr>
        <w:t xml:space="preserve"> je podstatným porušením Zmluvy zo strany Zhotoviteľa.  </w:t>
      </w:r>
    </w:p>
    <w:p w14:paraId="36F2DDB6" w14:textId="77777777" w:rsidR="00211211" w:rsidRPr="00D17574" w:rsidRDefault="00211211" w:rsidP="00765EAE">
      <w:pPr>
        <w:spacing w:after="0" w:line="276" w:lineRule="auto"/>
        <w:jc w:val="center"/>
        <w:outlineLvl w:val="0"/>
        <w:rPr>
          <w:rFonts w:ascii="Arial" w:hAnsi="Arial" w:cs="Arial"/>
          <w:b/>
          <w:sz w:val="20"/>
          <w:szCs w:val="20"/>
        </w:rPr>
      </w:pPr>
    </w:p>
    <w:p w14:paraId="3226B302" w14:textId="77777777" w:rsidR="009E2CDF" w:rsidRPr="00D17574" w:rsidRDefault="009E2CDF" w:rsidP="00765EAE">
      <w:pPr>
        <w:spacing w:after="0" w:line="276" w:lineRule="auto"/>
        <w:jc w:val="center"/>
        <w:outlineLvl w:val="0"/>
        <w:rPr>
          <w:rFonts w:ascii="Arial" w:hAnsi="Arial" w:cs="Arial"/>
          <w:b/>
          <w:sz w:val="20"/>
          <w:szCs w:val="20"/>
        </w:rPr>
      </w:pPr>
    </w:p>
    <w:p w14:paraId="1E3056E7" w14:textId="68EEF480" w:rsidR="003167A4" w:rsidRPr="00D17574" w:rsidRDefault="00D42C78" w:rsidP="00765EAE">
      <w:pPr>
        <w:spacing w:after="0" w:line="276" w:lineRule="auto"/>
        <w:jc w:val="center"/>
        <w:outlineLvl w:val="0"/>
        <w:rPr>
          <w:rFonts w:ascii="Arial" w:hAnsi="Arial" w:cs="Arial"/>
          <w:b/>
          <w:sz w:val="20"/>
          <w:szCs w:val="20"/>
        </w:rPr>
      </w:pPr>
      <w:r w:rsidRPr="00D17574">
        <w:rPr>
          <w:rFonts w:ascii="Arial" w:hAnsi="Arial" w:cs="Arial"/>
          <w:b/>
          <w:sz w:val="20"/>
          <w:szCs w:val="20"/>
        </w:rPr>
        <w:t>Časť V</w:t>
      </w:r>
    </w:p>
    <w:p w14:paraId="3F828FD8" w14:textId="77777777" w:rsidR="0072651A" w:rsidRPr="00D17574" w:rsidRDefault="0072651A" w:rsidP="00765EAE">
      <w:pPr>
        <w:spacing w:after="0" w:line="276" w:lineRule="auto"/>
        <w:jc w:val="center"/>
        <w:outlineLvl w:val="0"/>
        <w:rPr>
          <w:rFonts w:ascii="Arial" w:hAnsi="Arial" w:cs="Arial"/>
          <w:b/>
          <w:sz w:val="20"/>
          <w:szCs w:val="20"/>
        </w:rPr>
      </w:pPr>
      <w:r w:rsidRPr="00D17574">
        <w:rPr>
          <w:rFonts w:ascii="Arial" w:hAnsi="Arial" w:cs="Arial"/>
          <w:b/>
          <w:sz w:val="20"/>
          <w:szCs w:val="20"/>
        </w:rPr>
        <w:t>ODMENA A PLATOBNÉ PODMIENKY</w:t>
      </w:r>
    </w:p>
    <w:p w14:paraId="0ED52697" w14:textId="77777777" w:rsidR="003167A4" w:rsidRPr="00D17574" w:rsidRDefault="003167A4" w:rsidP="007019E7">
      <w:pPr>
        <w:spacing w:after="0" w:line="276" w:lineRule="auto"/>
        <w:jc w:val="both"/>
        <w:outlineLvl w:val="0"/>
        <w:rPr>
          <w:rFonts w:ascii="Arial" w:hAnsi="Arial" w:cs="Arial"/>
          <w:b/>
          <w:sz w:val="20"/>
          <w:szCs w:val="20"/>
        </w:rPr>
      </w:pPr>
    </w:p>
    <w:p w14:paraId="22362F85" w14:textId="77777777" w:rsidR="0072651A" w:rsidRPr="00D17574" w:rsidRDefault="00CF0A8B" w:rsidP="00AB4662">
      <w:pPr>
        <w:pStyle w:val="ListParagraph"/>
        <w:numPr>
          <w:ilvl w:val="0"/>
          <w:numId w:val="59"/>
        </w:numPr>
        <w:spacing w:after="0" w:line="276" w:lineRule="auto"/>
        <w:ind w:left="567" w:hanging="567"/>
        <w:jc w:val="both"/>
        <w:rPr>
          <w:rFonts w:ascii="Arial" w:hAnsi="Arial" w:cs="Arial"/>
          <w:b/>
          <w:sz w:val="20"/>
          <w:szCs w:val="20"/>
        </w:rPr>
      </w:pPr>
      <w:bookmarkStart w:id="122" w:name="_Ref517710207"/>
      <w:r w:rsidRPr="00D17574">
        <w:rPr>
          <w:rFonts w:ascii="Arial" w:hAnsi="Arial" w:cs="Arial"/>
          <w:b/>
          <w:sz w:val="20"/>
          <w:szCs w:val="20"/>
        </w:rPr>
        <w:t>Cena</w:t>
      </w:r>
      <w:r w:rsidR="00177FD8" w:rsidRPr="00D17574">
        <w:rPr>
          <w:rFonts w:ascii="Arial" w:hAnsi="Arial" w:cs="Arial"/>
          <w:b/>
          <w:sz w:val="20"/>
          <w:szCs w:val="20"/>
        </w:rPr>
        <w:t xml:space="preserve"> Diela</w:t>
      </w:r>
      <w:bookmarkEnd w:id="122"/>
      <w:r w:rsidR="00CD6CE3" w:rsidRPr="00D17574">
        <w:rPr>
          <w:rFonts w:ascii="Arial" w:hAnsi="Arial" w:cs="Arial"/>
          <w:b/>
          <w:sz w:val="20"/>
          <w:szCs w:val="20"/>
        </w:rPr>
        <w:t xml:space="preserve"> </w:t>
      </w:r>
    </w:p>
    <w:p w14:paraId="13C9D1CB" w14:textId="77777777" w:rsidR="00AD08EB" w:rsidRPr="00D17574" w:rsidRDefault="00AD08EB" w:rsidP="00AD08EB">
      <w:pPr>
        <w:pStyle w:val="ListParagraph"/>
        <w:spacing w:after="0" w:line="276" w:lineRule="auto"/>
        <w:ind w:left="567"/>
        <w:contextualSpacing w:val="0"/>
        <w:jc w:val="both"/>
        <w:rPr>
          <w:rFonts w:ascii="Arial" w:hAnsi="Arial" w:cs="Arial"/>
          <w:b/>
          <w:sz w:val="20"/>
          <w:szCs w:val="20"/>
        </w:rPr>
      </w:pPr>
    </w:p>
    <w:p w14:paraId="40820F5E" w14:textId="77777777" w:rsidR="007E242B" w:rsidRPr="00D17574" w:rsidRDefault="007E242B" w:rsidP="007E242B">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bookmarkStart w:id="123" w:name="_Ref88531157"/>
      <w:bookmarkStart w:id="124" w:name="_Ref80696331"/>
    </w:p>
    <w:p w14:paraId="589472F2" w14:textId="77777777" w:rsidR="007E242B" w:rsidRPr="00D17574" w:rsidRDefault="007E242B" w:rsidP="007E242B">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520A9A09" w14:textId="77777777" w:rsidR="000371F2" w:rsidRPr="00D17574" w:rsidRDefault="00CF0A8B" w:rsidP="007E242B">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Za vykonané Dielo sa Objednávateľ zaväzuje zaplatiť Zhotoviteľovi Cenu Diela za podmienok, v čase a vo výške dohodnutej v tejto Zmluve. </w:t>
      </w:r>
      <w:r w:rsidR="000371F2" w:rsidRPr="00D17574">
        <w:rPr>
          <w:rFonts w:ascii="Arial" w:hAnsi="Arial" w:cs="Arial"/>
        </w:rPr>
        <w:t xml:space="preserve">Zhotoviteľ vyhlasuje, že Cena </w:t>
      </w:r>
      <w:r w:rsidR="00B02C28" w:rsidRPr="00D17574">
        <w:rPr>
          <w:rFonts w:ascii="Arial" w:hAnsi="Arial" w:cs="Arial"/>
        </w:rPr>
        <w:t>Diela</w:t>
      </w:r>
      <w:r w:rsidR="00BF1FC3" w:rsidRPr="00D17574">
        <w:rPr>
          <w:rFonts w:ascii="Arial" w:hAnsi="Arial" w:cs="Arial"/>
        </w:rPr>
        <w:t xml:space="preserve"> </w:t>
      </w:r>
      <w:r w:rsidR="000371F2" w:rsidRPr="00D17574">
        <w:rPr>
          <w:rFonts w:ascii="Arial" w:hAnsi="Arial" w:cs="Arial"/>
        </w:rPr>
        <w:t>je primeraná a dostatočná a že ju navrhol na základe uspokojivého a úplného oboznámenia sa so všetkými záležitosťami týkajúcimi sa Diela</w:t>
      </w:r>
      <w:r w:rsidR="00AD3B47" w:rsidRPr="00D17574">
        <w:rPr>
          <w:rFonts w:ascii="Arial" w:hAnsi="Arial" w:cs="Arial"/>
        </w:rPr>
        <w:t>,</w:t>
      </w:r>
      <w:r w:rsidR="000371F2" w:rsidRPr="00D17574">
        <w:rPr>
          <w:rFonts w:ascii="Arial" w:hAnsi="Arial" w:cs="Arial"/>
        </w:rPr>
        <w:t xml:space="preserve"> </w:t>
      </w:r>
      <w:r w:rsidR="00AD08EB" w:rsidRPr="00D17574">
        <w:rPr>
          <w:rFonts w:ascii="Arial" w:hAnsi="Arial" w:cs="Arial"/>
        </w:rPr>
        <w:t>ako aj účelu tejto Zmluvy.</w:t>
      </w:r>
    </w:p>
    <w:p w14:paraId="7BC4293A"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2F6E8DBB" w14:textId="11E4A513"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bookmarkStart w:id="125" w:name="_Ref517359111"/>
      <w:r w:rsidRPr="00D17574">
        <w:rPr>
          <w:rFonts w:ascii="Arial" w:hAnsi="Arial" w:cs="Arial"/>
        </w:rPr>
        <w:t xml:space="preserve">Zmluvné strany sa dohodli, že </w:t>
      </w:r>
      <w:r w:rsidR="00B02C28" w:rsidRPr="00D17574">
        <w:rPr>
          <w:rFonts w:ascii="Arial" w:hAnsi="Arial" w:cs="Arial"/>
        </w:rPr>
        <w:t>C</w:t>
      </w:r>
      <w:r w:rsidRPr="00D17574">
        <w:rPr>
          <w:rFonts w:ascii="Arial" w:hAnsi="Arial" w:cs="Arial"/>
        </w:rPr>
        <w:t>ena Diela dohodnutá v súlade s </w:t>
      </w:r>
      <w:r w:rsidR="00AD3B47" w:rsidRPr="00D17574">
        <w:rPr>
          <w:rFonts w:ascii="Arial" w:hAnsi="Arial" w:cs="Arial"/>
        </w:rPr>
        <w:t>P</w:t>
      </w:r>
      <w:r w:rsidRPr="00D17574">
        <w:rPr>
          <w:rFonts w:ascii="Arial" w:hAnsi="Arial" w:cs="Arial"/>
        </w:rPr>
        <w:t>rávnymi predpismi je: [</w:t>
      </w:r>
      <w:r w:rsidR="0094056C">
        <w:rPr>
          <w:rFonts w:ascii="Arial" w:hAnsi="Arial" w:cs="Arial"/>
          <w:i/>
          <w:shd w:val="clear" w:color="auto" w:fill="D9D9D9" w:themeFill="background1" w:themeFillShade="D9"/>
        </w:rPr>
        <w:t>doplní uchádzač</w:t>
      </w:r>
      <w:r w:rsidRPr="00D17574">
        <w:rPr>
          <w:rFonts w:ascii="Arial" w:hAnsi="Arial" w:cs="Arial"/>
        </w:rPr>
        <w:t>] EUR bez DPH (slovom: [</w:t>
      </w:r>
      <w:r w:rsidR="0094056C">
        <w:rPr>
          <w:rFonts w:ascii="Arial" w:hAnsi="Arial" w:cs="Arial"/>
          <w:i/>
          <w:shd w:val="clear" w:color="auto" w:fill="D9D9D9" w:themeFill="background1" w:themeFillShade="D9"/>
        </w:rPr>
        <w:t>doplní uchádzač</w:t>
      </w:r>
      <w:r w:rsidRPr="00D17574">
        <w:rPr>
          <w:rFonts w:ascii="Arial" w:hAnsi="Arial" w:cs="Arial"/>
        </w:rPr>
        <w:t xml:space="preserve">] </w:t>
      </w:r>
      <w:r w:rsidR="00B02C28" w:rsidRPr="00D17574">
        <w:rPr>
          <w:rFonts w:ascii="Arial" w:hAnsi="Arial" w:cs="Arial"/>
        </w:rPr>
        <w:t>eur bez DPH)</w:t>
      </w:r>
      <w:r w:rsidRPr="00D17574">
        <w:rPr>
          <w:rFonts w:ascii="Arial" w:hAnsi="Arial" w:cs="Arial"/>
        </w:rPr>
        <w:t>.</w:t>
      </w:r>
      <w:bookmarkEnd w:id="125"/>
      <w:r w:rsidR="003167A4" w:rsidRPr="00D17574">
        <w:rPr>
          <w:rFonts w:ascii="Arial" w:hAnsi="Arial" w:cs="Arial"/>
        </w:rPr>
        <w:t xml:space="preserve"> </w:t>
      </w:r>
    </w:p>
    <w:p w14:paraId="197BF02C" w14:textId="032E9A35"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Pre vylúčenie pochybností sa uvádza, že odplata za výkon všetkých činností podľa tejto Zmluvy</w:t>
      </w:r>
      <w:r w:rsidR="00B02C28" w:rsidRPr="00D17574">
        <w:rPr>
          <w:rFonts w:ascii="Arial" w:hAnsi="Arial" w:cs="Arial"/>
        </w:rPr>
        <w:t>, s výnimkou Služieb,</w:t>
      </w:r>
      <w:r w:rsidRPr="00D17574">
        <w:rPr>
          <w:rFonts w:ascii="Arial" w:hAnsi="Arial" w:cs="Arial"/>
        </w:rPr>
        <w:t xml:space="preserve"> je súčasťou Ceny</w:t>
      </w:r>
      <w:r w:rsidR="00B02C28" w:rsidRPr="00D17574">
        <w:rPr>
          <w:rFonts w:ascii="Arial" w:hAnsi="Arial" w:cs="Arial"/>
        </w:rPr>
        <w:t xml:space="preserve"> </w:t>
      </w:r>
      <w:r w:rsidR="00411F56" w:rsidRPr="00D17574">
        <w:rPr>
          <w:rFonts w:ascii="Arial" w:hAnsi="Arial" w:cs="Arial"/>
        </w:rPr>
        <w:t>Diela</w:t>
      </w:r>
      <w:r w:rsidRPr="00D17574">
        <w:rPr>
          <w:rFonts w:ascii="Arial" w:hAnsi="Arial" w:cs="Arial"/>
        </w:rPr>
        <w:t>.</w:t>
      </w:r>
    </w:p>
    <w:p w14:paraId="42B98DBE" w14:textId="77777777" w:rsidR="00AD08EB" w:rsidRPr="00D17574" w:rsidRDefault="00AD08EB" w:rsidP="00AD08EB">
      <w:pPr>
        <w:pStyle w:val="seNormalny2"/>
        <w:tabs>
          <w:tab w:val="left" w:pos="9356"/>
        </w:tabs>
        <w:spacing w:before="0" w:after="0" w:line="276" w:lineRule="auto"/>
        <w:ind w:left="0" w:right="113"/>
        <w:rPr>
          <w:rFonts w:ascii="Arial" w:hAnsi="Arial" w:cs="Arial"/>
        </w:rPr>
      </w:pPr>
    </w:p>
    <w:p w14:paraId="637F8FFB" w14:textId="77777777"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K Cene </w:t>
      </w:r>
      <w:r w:rsidR="00F077F3" w:rsidRPr="00D17574">
        <w:rPr>
          <w:rFonts w:ascii="Arial" w:hAnsi="Arial" w:cs="Arial"/>
        </w:rPr>
        <w:t xml:space="preserve">Diela </w:t>
      </w:r>
      <w:r w:rsidRPr="00D17574">
        <w:rPr>
          <w:rFonts w:ascii="Arial" w:hAnsi="Arial" w:cs="Arial"/>
        </w:rPr>
        <w:t>bude</w:t>
      </w:r>
      <w:r w:rsidR="00AA4C1E" w:rsidRPr="00D17574">
        <w:rPr>
          <w:rFonts w:ascii="Arial" w:hAnsi="Arial" w:cs="Arial"/>
        </w:rPr>
        <w:t xml:space="preserve"> </w:t>
      </w:r>
      <w:r w:rsidRPr="00D17574">
        <w:rPr>
          <w:rFonts w:ascii="Arial" w:hAnsi="Arial" w:cs="Arial"/>
        </w:rPr>
        <w:t>Zhotoviteľ účtovať daň z pridanej hodnoty (DPH) v zmysle platných právnych predpisov.</w:t>
      </w:r>
    </w:p>
    <w:p w14:paraId="2FC387D8" w14:textId="77777777" w:rsidR="00AD08EB" w:rsidRPr="00D17574" w:rsidRDefault="00AD08EB" w:rsidP="00AD08EB">
      <w:pPr>
        <w:pStyle w:val="seNormalny2"/>
        <w:tabs>
          <w:tab w:val="left" w:pos="9356"/>
        </w:tabs>
        <w:spacing w:before="0" w:after="0" w:line="276" w:lineRule="auto"/>
        <w:ind w:left="0" w:right="113"/>
        <w:rPr>
          <w:rFonts w:ascii="Arial" w:hAnsi="Arial" w:cs="Arial"/>
        </w:rPr>
      </w:pPr>
    </w:p>
    <w:p w14:paraId="7B3F4660" w14:textId="77777777"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Cena</w:t>
      </w:r>
      <w:r w:rsidR="00F077F3" w:rsidRPr="00D17574">
        <w:rPr>
          <w:rFonts w:ascii="Arial" w:hAnsi="Arial" w:cs="Arial"/>
        </w:rPr>
        <w:t xml:space="preserve"> Diela</w:t>
      </w:r>
      <w:r w:rsidRPr="00D17574">
        <w:rPr>
          <w:rFonts w:ascii="Arial" w:hAnsi="Arial" w:cs="Arial"/>
        </w:rPr>
        <w:t xml:space="preserve"> je </w:t>
      </w:r>
      <w:r w:rsidR="006D74B4" w:rsidRPr="00D17574">
        <w:rPr>
          <w:rFonts w:ascii="Arial" w:hAnsi="Arial" w:cs="Arial"/>
        </w:rPr>
        <w:t>pevná</w:t>
      </w:r>
      <w:r w:rsidRPr="00D17574">
        <w:rPr>
          <w:rFonts w:ascii="Arial" w:hAnsi="Arial" w:cs="Arial"/>
        </w:rPr>
        <w:t xml:space="preserve"> a sú v nej zahrnuté všetky náklady Zhotoviteľa spojené s vykonávaním Diela</w:t>
      </w:r>
      <w:r w:rsidR="00AF4CC7" w:rsidRPr="00D17574">
        <w:rPr>
          <w:rFonts w:ascii="Arial" w:hAnsi="Arial" w:cs="Arial"/>
        </w:rPr>
        <w:t xml:space="preserve"> a všetkých činností s Dielom súvisiacich</w:t>
      </w:r>
      <w:r w:rsidRPr="00D17574">
        <w:rPr>
          <w:rFonts w:ascii="Arial" w:hAnsi="Arial" w:cs="Arial"/>
        </w:rPr>
        <w:t>, vrátane vecí použitých na zhotovenie Diela,</w:t>
      </w:r>
      <w:r w:rsidR="00084575" w:rsidRPr="00D17574">
        <w:rPr>
          <w:rFonts w:ascii="Arial" w:hAnsi="Arial" w:cs="Arial"/>
        </w:rPr>
        <w:t xml:space="preserve"> plnenia Pokynov,</w:t>
      </w:r>
      <w:r w:rsidRPr="00D17574">
        <w:rPr>
          <w:rFonts w:ascii="Arial" w:hAnsi="Arial" w:cs="Arial"/>
        </w:rPr>
        <w:t xml:space="preserve"> ako aj správne a obdobné poplatky vyberané akýmkoľvek orgánom štátnej správy</w:t>
      </w:r>
      <w:r w:rsidR="00132125" w:rsidRPr="00D17574">
        <w:rPr>
          <w:rFonts w:ascii="Arial" w:hAnsi="Arial" w:cs="Arial"/>
        </w:rPr>
        <w:t>, náhrady výdavkov za všetky ostatné činnosti vykonávané na základe Zmluvy, ako aj úhrady, režijné náklady akéhokoľvek druhu</w:t>
      </w:r>
      <w:r w:rsidR="00AA4C1E" w:rsidRPr="00D17574">
        <w:rPr>
          <w:rFonts w:ascii="Arial" w:hAnsi="Arial" w:cs="Arial"/>
        </w:rPr>
        <w:t xml:space="preserve"> (vrátane ubytovacích a cestovných nákladov)</w:t>
      </w:r>
      <w:r w:rsidR="00132125" w:rsidRPr="00D17574">
        <w:rPr>
          <w:rFonts w:ascii="Arial" w:hAnsi="Arial" w:cs="Arial"/>
        </w:rPr>
        <w:t>, ktoré vznikli Zhotoviteľovi v súvislosti so Zmluvou</w:t>
      </w:r>
      <w:r w:rsidRPr="00D17574">
        <w:rPr>
          <w:rFonts w:ascii="Arial" w:hAnsi="Arial" w:cs="Arial"/>
        </w:rPr>
        <w:t>.</w:t>
      </w:r>
    </w:p>
    <w:p w14:paraId="457BDA12" w14:textId="77777777" w:rsidR="00DD7B8A" w:rsidRPr="00D17574" w:rsidRDefault="00DD7B8A" w:rsidP="00DD7B8A">
      <w:pPr>
        <w:pStyle w:val="seNormalny2"/>
        <w:tabs>
          <w:tab w:val="left" w:pos="9356"/>
        </w:tabs>
        <w:spacing w:before="0" w:after="0" w:line="276" w:lineRule="auto"/>
        <w:ind w:left="0" w:right="113"/>
        <w:rPr>
          <w:rFonts w:ascii="Arial" w:hAnsi="Arial" w:cs="Arial"/>
        </w:rPr>
      </w:pPr>
    </w:p>
    <w:p w14:paraId="3B69AE7E" w14:textId="77777777"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Cena Diela </w:t>
      </w:r>
      <w:r w:rsidR="00062F42" w:rsidRPr="00D17574">
        <w:rPr>
          <w:rFonts w:ascii="Arial" w:hAnsi="Arial" w:cs="Arial"/>
        </w:rPr>
        <w:t xml:space="preserve">je </w:t>
      </w:r>
      <w:r w:rsidRPr="00D17574">
        <w:rPr>
          <w:rFonts w:ascii="Arial" w:hAnsi="Arial" w:cs="Arial"/>
        </w:rPr>
        <w:t xml:space="preserve">splatná v lehote splatnosti po podpise Preberacieho protokolu </w:t>
      </w:r>
      <w:r w:rsidR="00062F42" w:rsidRPr="00D17574">
        <w:rPr>
          <w:rFonts w:ascii="Arial" w:hAnsi="Arial" w:cs="Arial"/>
        </w:rPr>
        <w:t xml:space="preserve">a </w:t>
      </w:r>
      <w:r w:rsidRPr="00D17574">
        <w:rPr>
          <w:rFonts w:ascii="Arial" w:hAnsi="Arial" w:cs="Arial"/>
        </w:rPr>
        <w:t>Zhotoviteľom riadne vystavenej a doručenej faktúr</w:t>
      </w:r>
      <w:bookmarkEnd w:id="123"/>
      <w:bookmarkEnd w:id="124"/>
      <w:r w:rsidR="00062F42" w:rsidRPr="00D17574">
        <w:rPr>
          <w:rFonts w:ascii="Arial" w:hAnsi="Arial" w:cs="Arial"/>
        </w:rPr>
        <w:t>e</w:t>
      </w:r>
      <w:r w:rsidRPr="00D17574">
        <w:rPr>
          <w:rFonts w:ascii="Arial" w:hAnsi="Arial" w:cs="Arial"/>
        </w:rPr>
        <w:t xml:space="preserve">, ktorá spĺňa obsahové náležitosti v zmysle </w:t>
      </w:r>
      <w:r w:rsidR="00062F42" w:rsidRPr="00D17574">
        <w:rPr>
          <w:rFonts w:ascii="Arial" w:hAnsi="Arial" w:cs="Arial"/>
        </w:rPr>
        <w:t>P</w:t>
      </w:r>
      <w:r w:rsidRPr="00D17574">
        <w:rPr>
          <w:rFonts w:ascii="Arial" w:hAnsi="Arial" w:cs="Arial"/>
        </w:rPr>
        <w:t xml:space="preserve">rávnych predpisov a ktorej neoddeliteľnou súčasťou bude kópia Preberacieho protokolu. </w:t>
      </w:r>
      <w:r w:rsidR="00062F42" w:rsidRPr="00D17574">
        <w:rPr>
          <w:rFonts w:ascii="Arial" w:hAnsi="Arial" w:cs="Arial"/>
        </w:rPr>
        <w:t>Lehota splatnosti je dohodnutá na tridsať (30) Dní od doručenia faktúry podľa predchádzajúcej vety</w:t>
      </w:r>
      <w:r w:rsidR="00C46C8F" w:rsidRPr="00D17574">
        <w:rPr>
          <w:rFonts w:ascii="Arial" w:hAnsi="Arial" w:cs="Arial"/>
        </w:rPr>
        <w:t>.</w:t>
      </w:r>
    </w:p>
    <w:p w14:paraId="6057FC53"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2A77F337" w14:textId="70206343" w:rsidR="002065DD" w:rsidRPr="00D17574" w:rsidRDefault="00F077F3" w:rsidP="00C667D9">
      <w:pPr>
        <w:pStyle w:val="seNormalny2"/>
        <w:numPr>
          <w:ilvl w:val="1"/>
          <w:numId w:val="45"/>
        </w:numPr>
        <w:tabs>
          <w:tab w:val="left" w:pos="9356"/>
        </w:tabs>
        <w:spacing w:before="0" w:after="0" w:line="276" w:lineRule="auto"/>
        <w:ind w:left="567" w:right="113" w:hanging="567"/>
        <w:rPr>
          <w:rFonts w:ascii="Arial" w:hAnsi="Arial" w:cs="Arial"/>
        </w:rPr>
      </w:pPr>
      <w:bookmarkStart w:id="126" w:name="_Ref517711119"/>
      <w:r w:rsidRPr="00D17574">
        <w:rPr>
          <w:rFonts w:ascii="Arial" w:hAnsi="Arial" w:cs="Arial"/>
        </w:rPr>
        <w:t>Cenu Diela</w:t>
      </w:r>
      <w:r w:rsidR="006D5937" w:rsidRPr="00D17574">
        <w:rPr>
          <w:rFonts w:ascii="Arial" w:hAnsi="Arial" w:cs="Arial"/>
        </w:rPr>
        <w:t xml:space="preserve"> zaplatí Objednávateľ Zhotoviteľovi postupne podľa ukončenia jednotlivých </w:t>
      </w:r>
      <w:r w:rsidR="006D74B4" w:rsidRPr="00D17574">
        <w:rPr>
          <w:rFonts w:ascii="Arial" w:hAnsi="Arial" w:cs="Arial"/>
        </w:rPr>
        <w:t>častí Diela</w:t>
      </w:r>
      <w:r w:rsidR="006D5937" w:rsidRPr="00D17574">
        <w:rPr>
          <w:rFonts w:ascii="Arial" w:hAnsi="Arial" w:cs="Arial"/>
        </w:rPr>
        <w:t xml:space="preserve"> </w:t>
      </w:r>
      <w:r w:rsidR="00CF0A8B" w:rsidRPr="00D17574">
        <w:rPr>
          <w:rFonts w:ascii="Arial" w:hAnsi="Arial" w:cs="Arial"/>
        </w:rPr>
        <w:t xml:space="preserve">uvedených v článku </w:t>
      </w:r>
      <w:r w:rsidR="00CF0A8B" w:rsidRPr="00D17574">
        <w:rPr>
          <w:rFonts w:ascii="Arial" w:hAnsi="Arial" w:cs="Arial"/>
        </w:rPr>
        <w:fldChar w:fldCharType="begin"/>
      </w:r>
      <w:r w:rsidR="00CF0A8B"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CF0A8B" w:rsidRPr="00D17574">
        <w:rPr>
          <w:rFonts w:ascii="Arial" w:hAnsi="Arial" w:cs="Arial"/>
        </w:rPr>
      </w:r>
      <w:r w:rsidR="00CF0A8B" w:rsidRPr="00D17574">
        <w:rPr>
          <w:rFonts w:ascii="Arial" w:hAnsi="Arial" w:cs="Arial"/>
        </w:rPr>
        <w:fldChar w:fldCharType="separate"/>
      </w:r>
      <w:r w:rsidR="00117EE1">
        <w:rPr>
          <w:rFonts w:ascii="Arial" w:hAnsi="Arial" w:cs="Arial"/>
        </w:rPr>
        <w:t>7.1.2</w:t>
      </w:r>
      <w:r w:rsidR="00CF0A8B" w:rsidRPr="00D17574">
        <w:rPr>
          <w:rFonts w:ascii="Arial" w:hAnsi="Arial" w:cs="Arial"/>
        </w:rPr>
        <w:fldChar w:fldCharType="end"/>
      </w:r>
      <w:r w:rsidR="00CF0A8B" w:rsidRPr="00D17574">
        <w:rPr>
          <w:rFonts w:ascii="Arial" w:hAnsi="Arial" w:cs="Arial"/>
        </w:rPr>
        <w:t xml:space="preserve"> tejto Zmluvy po ich prevzatí v súlade s článkom </w:t>
      </w:r>
      <w:r w:rsidR="00CF0A8B" w:rsidRPr="00D17574">
        <w:rPr>
          <w:rFonts w:ascii="Arial" w:hAnsi="Arial" w:cs="Arial"/>
        </w:rPr>
        <w:fldChar w:fldCharType="begin"/>
      </w:r>
      <w:r w:rsidR="00CF0A8B" w:rsidRPr="00D17574">
        <w:rPr>
          <w:rFonts w:ascii="Arial" w:hAnsi="Arial" w:cs="Arial"/>
        </w:rPr>
        <w:instrText xml:space="preserve"> REF _Ref515876571 \r \h </w:instrText>
      </w:r>
      <w:r w:rsidR="00A043B0" w:rsidRPr="00D17574">
        <w:rPr>
          <w:rFonts w:ascii="Arial" w:hAnsi="Arial" w:cs="Arial"/>
        </w:rPr>
        <w:instrText xml:space="preserve"> \* MERGEFORMAT </w:instrText>
      </w:r>
      <w:r w:rsidR="00CF0A8B" w:rsidRPr="00D17574">
        <w:rPr>
          <w:rFonts w:ascii="Arial" w:hAnsi="Arial" w:cs="Arial"/>
        </w:rPr>
      </w:r>
      <w:r w:rsidR="00CF0A8B" w:rsidRPr="00D17574">
        <w:rPr>
          <w:rFonts w:ascii="Arial" w:hAnsi="Arial" w:cs="Arial"/>
        </w:rPr>
        <w:fldChar w:fldCharType="separate"/>
      </w:r>
      <w:r w:rsidR="00117EE1">
        <w:rPr>
          <w:rFonts w:ascii="Arial" w:hAnsi="Arial" w:cs="Arial"/>
        </w:rPr>
        <w:t>15</w:t>
      </w:r>
      <w:r w:rsidR="00CF0A8B" w:rsidRPr="00D17574">
        <w:rPr>
          <w:rFonts w:ascii="Arial" w:hAnsi="Arial" w:cs="Arial"/>
        </w:rPr>
        <w:fldChar w:fldCharType="end"/>
      </w:r>
      <w:r w:rsidR="00CF0A8B" w:rsidRPr="00D17574">
        <w:rPr>
          <w:rFonts w:ascii="Arial" w:hAnsi="Arial" w:cs="Arial"/>
        </w:rPr>
        <w:t xml:space="preserve"> (</w:t>
      </w:r>
      <w:r w:rsidR="00CF0A8B" w:rsidRPr="00D17574">
        <w:rPr>
          <w:rFonts w:ascii="Arial" w:hAnsi="Arial" w:cs="Arial"/>
          <w:i/>
        </w:rPr>
        <w:t xml:space="preserve">Prevzatie a odovzdanie </w:t>
      </w:r>
      <w:r w:rsidR="00CF0A8B" w:rsidRPr="00D17574">
        <w:rPr>
          <w:rFonts w:ascii="Arial" w:hAnsi="Arial" w:cs="Arial"/>
        </w:rPr>
        <w:t xml:space="preserve">Diela) </w:t>
      </w:r>
      <w:r w:rsidR="006D5937" w:rsidRPr="00D17574">
        <w:rPr>
          <w:rFonts w:ascii="Arial" w:hAnsi="Arial" w:cs="Arial"/>
        </w:rPr>
        <w:t>a to na základe priebežných</w:t>
      </w:r>
      <w:r w:rsidR="00052055" w:rsidRPr="00D17574">
        <w:rPr>
          <w:rFonts w:ascii="Arial" w:hAnsi="Arial" w:cs="Arial"/>
        </w:rPr>
        <w:t>/ čiastkových</w:t>
      </w:r>
      <w:r w:rsidR="006D5937" w:rsidRPr="00D17574">
        <w:rPr>
          <w:rFonts w:ascii="Arial" w:hAnsi="Arial" w:cs="Arial"/>
        </w:rPr>
        <w:t xml:space="preserve"> faktúr Zhotoviteľa vyhotovených na základe Zmluvnými stranami odsúhlasených </w:t>
      </w:r>
      <w:r w:rsidR="002065DD" w:rsidRPr="00D17574">
        <w:rPr>
          <w:rFonts w:ascii="Arial" w:hAnsi="Arial" w:cs="Arial"/>
        </w:rPr>
        <w:t>Preberacích protokolov</w:t>
      </w:r>
      <w:r w:rsidR="006D5937" w:rsidRPr="00D17574">
        <w:rPr>
          <w:rFonts w:ascii="Arial" w:hAnsi="Arial" w:cs="Arial"/>
        </w:rPr>
        <w:t>, ktoré sú neoddeliteľnou súčasťou</w:t>
      </w:r>
      <w:r w:rsidR="00062F42" w:rsidRPr="00D17574">
        <w:rPr>
          <w:rFonts w:ascii="Arial" w:hAnsi="Arial" w:cs="Arial"/>
        </w:rPr>
        <w:t xml:space="preserve"> príslušnej</w:t>
      </w:r>
      <w:r w:rsidR="006D5937" w:rsidRPr="00D17574">
        <w:rPr>
          <w:rFonts w:ascii="Arial" w:hAnsi="Arial" w:cs="Arial"/>
        </w:rPr>
        <w:t xml:space="preserve"> faktúry</w:t>
      </w:r>
      <w:r w:rsidR="002065DD" w:rsidRPr="00D17574">
        <w:rPr>
          <w:rFonts w:ascii="Arial" w:hAnsi="Arial" w:cs="Arial"/>
        </w:rPr>
        <w:t xml:space="preserve"> takto:</w:t>
      </w:r>
      <w:bookmarkEnd w:id="126"/>
    </w:p>
    <w:p w14:paraId="56BA5082" w14:textId="77777777" w:rsidR="002065DD" w:rsidRPr="00D17574" w:rsidRDefault="002065DD" w:rsidP="007019E7">
      <w:pPr>
        <w:pStyle w:val="seNormalny2"/>
        <w:tabs>
          <w:tab w:val="left" w:pos="9356"/>
        </w:tabs>
        <w:spacing w:after="0" w:line="276" w:lineRule="auto"/>
        <w:ind w:left="720" w:right="113"/>
        <w:rPr>
          <w:rFonts w:ascii="Arial" w:hAnsi="Arial" w:cs="Arial"/>
        </w:rPr>
      </w:pPr>
    </w:p>
    <w:tbl>
      <w:tblPr>
        <w:tblStyle w:val="TableGrid"/>
        <w:tblW w:w="0" w:type="auto"/>
        <w:tblInd w:w="720" w:type="dxa"/>
        <w:tblLook w:val="04A0" w:firstRow="1" w:lastRow="0" w:firstColumn="1" w:lastColumn="0" w:noHBand="0" w:noVBand="1"/>
      </w:tblPr>
      <w:tblGrid>
        <w:gridCol w:w="5087"/>
        <w:gridCol w:w="3539"/>
      </w:tblGrid>
      <w:tr w:rsidR="00C56D9F" w:rsidRPr="00D17574" w14:paraId="2B0B4EFA" w14:textId="77777777" w:rsidTr="00C56D9F">
        <w:tc>
          <w:tcPr>
            <w:tcW w:w="5087" w:type="dxa"/>
          </w:tcPr>
          <w:p w14:paraId="44AF68AA"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Platobný míľnik</w:t>
            </w:r>
          </w:p>
        </w:tc>
        <w:tc>
          <w:tcPr>
            <w:tcW w:w="3539" w:type="dxa"/>
          </w:tcPr>
          <w:p w14:paraId="184F08A5"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Výška platby</w:t>
            </w:r>
          </w:p>
        </w:tc>
      </w:tr>
      <w:tr w:rsidR="00C56D9F" w:rsidRPr="00D17574" w14:paraId="57AF8D53" w14:textId="77777777" w:rsidTr="00C56D9F">
        <w:tc>
          <w:tcPr>
            <w:tcW w:w="5087" w:type="dxa"/>
          </w:tcPr>
          <w:p w14:paraId="6BE186AA"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Program požiadaviek 2.0</w:t>
            </w:r>
          </w:p>
        </w:tc>
        <w:tc>
          <w:tcPr>
            <w:tcW w:w="3539" w:type="dxa"/>
          </w:tcPr>
          <w:p w14:paraId="45F80A4A" w14:textId="070E41E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rPr>
              <w:t>5</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6440129D" w14:textId="77777777" w:rsidTr="00C56D9F">
        <w:tc>
          <w:tcPr>
            <w:tcW w:w="5087" w:type="dxa"/>
          </w:tcPr>
          <w:p w14:paraId="04CD9E32"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Úplný program požiadaviek (Program požiadaviek 3.0)</w:t>
            </w:r>
          </w:p>
        </w:tc>
        <w:tc>
          <w:tcPr>
            <w:tcW w:w="3539" w:type="dxa"/>
          </w:tcPr>
          <w:p w14:paraId="5F3A8D00" w14:textId="02AF897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6B75A130" w14:textId="77777777" w:rsidTr="00C56D9F">
        <w:tc>
          <w:tcPr>
            <w:tcW w:w="5087" w:type="dxa"/>
          </w:tcPr>
          <w:p w14:paraId="0916F42B"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Základná urbanisticko-architektonická štúdia</w:t>
            </w:r>
          </w:p>
        </w:tc>
        <w:tc>
          <w:tcPr>
            <w:tcW w:w="3539" w:type="dxa"/>
          </w:tcPr>
          <w:p w14:paraId="50A1D502" w14:textId="3C4D3AA5"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31D84EC8" w14:textId="77777777" w:rsidTr="00C56D9F">
        <w:tc>
          <w:tcPr>
            <w:tcW w:w="5087" w:type="dxa"/>
          </w:tcPr>
          <w:p w14:paraId="1AB5AB1F"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Konečná urbanisticko-architektonická štúdia</w:t>
            </w:r>
          </w:p>
        </w:tc>
        <w:tc>
          <w:tcPr>
            <w:tcW w:w="3539" w:type="dxa"/>
          </w:tcPr>
          <w:p w14:paraId="46728154" w14:textId="5D937AFD"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15</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1080CA3C" w14:textId="77777777" w:rsidTr="00C56D9F">
        <w:tc>
          <w:tcPr>
            <w:tcW w:w="5087" w:type="dxa"/>
          </w:tcPr>
          <w:p w14:paraId="52530B46"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Dokumentácia stavebného zámeru verejnej práce</w:t>
            </w:r>
          </w:p>
        </w:tc>
        <w:tc>
          <w:tcPr>
            <w:tcW w:w="3539" w:type="dxa"/>
          </w:tcPr>
          <w:p w14:paraId="56E4543F" w14:textId="6E7E870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1F9DC912" w14:textId="77777777" w:rsidTr="00C56D9F">
        <w:tc>
          <w:tcPr>
            <w:tcW w:w="5087" w:type="dxa"/>
          </w:tcPr>
          <w:p w14:paraId="37DB0F01"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 xml:space="preserve">Projektová dokumentácia pre </w:t>
            </w:r>
            <w:r w:rsidR="00111832" w:rsidRPr="00D17574">
              <w:rPr>
                <w:rFonts w:ascii="Arial" w:hAnsi="Arial" w:cs="Arial"/>
                <w:lang w:val="sk-SK"/>
              </w:rPr>
              <w:t xml:space="preserve">Povolenie </w:t>
            </w:r>
            <w:r w:rsidRPr="00D17574">
              <w:rPr>
                <w:rFonts w:ascii="Arial" w:hAnsi="Arial" w:cs="Arial"/>
                <w:lang w:val="sk-SK"/>
              </w:rPr>
              <w:t xml:space="preserve">na </w:t>
            </w:r>
            <w:r w:rsidR="005A2A32" w:rsidRPr="00D17574">
              <w:rPr>
                <w:rFonts w:ascii="Arial" w:hAnsi="Arial" w:cs="Arial"/>
                <w:lang w:val="sk-SK"/>
              </w:rPr>
              <w:t xml:space="preserve">uskutočnenie </w:t>
            </w:r>
            <w:r w:rsidRPr="00D17574">
              <w:rPr>
                <w:rFonts w:ascii="Arial" w:hAnsi="Arial" w:cs="Arial"/>
                <w:lang w:val="sk-SK"/>
              </w:rPr>
              <w:t>stavby</w:t>
            </w:r>
          </w:p>
        </w:tc>
        <w:tc>
          <w:tcPr>
            <w:tcW w:w="3539" w:type="dxa"/>
          </w:tcPr>
          <w:p w14:paraId="69DB5D79" w14:textId="247046FF"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15</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36234F25" w14:textId="77777777" w:rsidTr="00C56D9F">
        <w:trPr>
          <w:trHeight w:val="226"/>
        </w:trPr>
        <w:tc>
          <w:tcPr>
            <w:tcW w:w="5087" w:type="dxa"/>
          </w:tcPr>
          <w:p w14:paraId="0337706A" w14:textId="250A5A7E" w:rsidR="00C56D9F" w:rsidRPr="00D17574" w:rsidRDefault="00C2465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P</w:t>
            </w:r>
            <w:r w:rsidR="00C56D9F" w:rsidRPr="00D17574">
              <w:rPr>
                <w:rFonts w:ascii="Arial" w:hAnsi="Arial" w:cs="Arial"/>
                <w:lang w:val="sk-SK"/>
              </w:rPr>
              <w:t xml:space="preserve">rávoplatné </w:t>
            </w:r>
            <w:r w:rsidR="00111832" w:rsidRPr="00D17574">
              <w:rPr>
                <w:rFonts w:ascii="Arial" w:hAnsi="Arial" w:cs="Arial"/>
                <w:lang w:val="sk-SK"/>
              </w:rPr>
              <w:t>P</w:t>
            </w:r>
            <w:r w:rsidR="00C56D9F" w:rsidRPr="00D17574">
              <w:rPr>
                <w:rFonts w:ascii="Arial" w:hAnsi="Arial" w:cs="Arial"/>
                <w:lang w:val="sk-SK"/>
              </w:rPr>
              <w:t>ovoleni</w:t>
            </w:r>
            <w:r w:rsidRPr="00D17574">
              <w:rPr>
                <w:rFonts w:ascii="Arial" w:hAnsi="Arial" w:cs="Arial"/>
                <w:lang w:val="sk-SK"/>
              </w:rPr>
              <w:t>e</w:t>
            </w:r>
            <w:r w:rsidR="00CF0A8B" w:rsidRPr="00D17574">
              <w:rPr>
                <w:rFonts w:ascii="Arial" w:hAnsi="Arial" w:cs="Arial"/>
                <w:lang w:val="sk-SK"/>
              </w:rPr>
              <w:t xml:space="preserve"> na uskutočnenie stavby</w:t>
            </w:r>
          </w:p>
        </w:tc>
        <w:tc>
          <w:tcPr>
            <w:tcW w:w="3539" w:type="dxa"/>
          </w:tcPr>
          <w:p w14:paraId="00E040D1" w14:textId="32230AF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130784" w:rsidRPr="00D17574" w14:paraId="5D900899" w14:textId="77777777" w:rsidTr="00130784">
        <w:trPr>
          <w:trHeight w:val="96"/>
        </w:trPr>
        <w:tc>
          <w:tcPr>
            <w:tcW w:w="5087" w:type="dxa"/>
          </w:tcPr>
          <w:p w14:paraId="03A01847" w14:textId="77777777" w:rsidR="00130784" w:rsidRPr="00D17574" w:rsidRDefault="0013078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lastRenderedPageBreak/>
              <w:t>Dokumentácia pre verejné obstarávanie generálneho zhotoviteľa stavby</w:t>
            </w:r>
            <w:r w:rsidR="005A2A32" w:rsidRPr="00D17574">
              <w:rPr>
                <w:rFonts w:ascii="Arial" w:hAnsi="Arial" w:cs="Arial"/>
                <w:lang w:val="sk-SK"/>
              </w:rPr>
              <w:t xml:space="preserve"> (tendrová dokumentácia)</w:t>
            </w:r>
          </w:p>
        </w:tc>
        <w:tc>
          <w:tcPr>
            <w:tcW w:w="3539" w:type="dxa"/>
          </w:tcPr>
          <w:p w14:paraId="2FD01A5C" w14:textId="07630F2F" w:rsidR="00130784"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15</w:t>
            </w:r>
            <w:r w:rsidRPr="00D17574">
              <w:rPr>
                <w:rFonts w:ascii="Arial" w:hAnsi="Arial" w:cs="Arial"/>
                <w:lang w:val="sk-SK"/>
              </w:rPr>
              <w:t xml:space="preserve">] </w:t>
            </w:r>
            <w:r w:rsidR="00D92A8C" w:rsidRPr="00D17574">
              <w:rPr>
                <w:rFonts w:ascii="Arial" w:hAnsi="Arial" w:cs="Arial"/>
                <w:lang w:val="sk-SK"/>
              </w:rPr>
              <w:t>% z Ceny Diela</w:t>
            </w:r>
          </w:p>
        </w:tc>
      </w:tr>
      <w:tr w:rsidR="00130784" w:rsidRPr="00D17574" w14:paraId="37720BA4" w14:textId="77777777" w:rsidTr="00C56D9F">
        <w:trPr>
          <w:trHeight w:val="94"/>
        </w:trPr>
        <w:tc>
          <w:tcPr>
            <w:tcW w:w="5087" w:type="dxa"/>
          </w:tcPr>
          <w:p w14:paraId="79A6B2DD" w14:textId="77777777" w:rsidR="00130784" w:rsidRPr="00D17574" w:rsidRDefault="0013078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Vypracovanie plánu transferu</w:t>
            </w:r>
          </w:p>
        </w:tc>
        <w:tc>
          <w:tcPr>
            <w:tcW w:w="3539" w:type="dxa"/>
          </w:tcPr>
          <w:p w14:paraId="0B28CDF6" w14:textId="64A78479" w:rsidR="00130784"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5</w:t>
            </w:r>
            <w:r w:rsidRPr="00D17574">
              <w:rPr>
                <w:rFonts w:ascii="Arial" w:hAnsi="Arial" w:cs="Arial"/>
                <w:lang w:val="sk-SK"/>
              </w:rPr>
              <w:t xml:space="preserve">] </w:t>
            </w:r>
            <w:r w:rsidR="00D92A8C" w:rsidRPr="00D17574">
              <w:rPr>
                <w:rFonts w:ascii="Arial" w:hAnsi="Arial" w:cs="Arial"/>
                <w:lang w:val="sk-SK"/>
              </w:rPr>
              <w:t>% z Ceny Diela</w:t>
            </w:r>
          </w:p>
        </w:tc>
      </w:tr>
      <w:tr w:rsidR="00130784" w:rsidRPr="00D17574" w14:paraId="0F47B1B0" w14:textId="77777777" w:rsidTr="00C56D9F">
        <w:trPr>
          <w:trHeight w:val="94"/>
        </w:trPr>
        <w:tc>
          <w:tcPr>
            <w:tcW w:w="5087" w:type="dxa"/>
          </w:tcPr>
          <w:p w14:paraId="2D35720A" w14:textId="77777777" w:rsidR="00130784" w:rsidRPr="00D17574" w:rsidRDefault="0013078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Vypracovanie prevádzkových postupov</w:t>
            </w:r>
            <w:r w:rsidR="009D5377" w:rsidRPr="00D17574">
              <w:rPr>
                <w:rFonts w:ascii="Arial" w:hAnsi="Arial" w:cs="Arial"/>
                <w:lang w:val="sk-SK"/>
              </w:rPr>
              <w:t xml:space="preserve"> (guidelines)</w:t>
            </w:r>
          </w:p>
        </w:tc>
        <w:tc>
          <w:tcPr>
            <w:tcW w:w="3539" w:type="dxa"/>
          </w:tcPr>
          <w:p w14:paraId="7664ACD7" w14:textId="610E0E4B" w:rsidR="00130784"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5</w:t>
            </w:r>
            <w:r w:rsidRPr="00D17574">
              <w:rPr>
                <w:rFonts w:ascii="Arial" w:hAnsi="Arial" w:cs="Arial"/>
                <w:lang w:val="sk-SK"/>
              </w:rPr>
              <w:t xml:space="preserve">] </w:t>
            </w:r>
            <w:r w:rsidR="00D92A8C" w:rsidRPr="00D17574">
              <w:rPr>
                <w:rFonts w:ascii="Arial" w:hAnsi="Arial" w:cs="Arial"/>
                <w:lang w:val="sk-SK"/>
              </w:rPr>
              <w:t>% z Ceny Diela</w:t>
            </w:r>
          </w:p>
        </w:tc>
      </w:tr>
    </w:tbl>
    <w:p w14:paraId="4C7870E6" w14:textId="77777777" w:rsidR="00AD08EB" w:rsidRPr="00D17574" w:rsidRDefault="00AD08EB" w:rsidP="007019E7">
      <w:pPr>
        <w:pStyle w:val="seNormalny2"/>
        <w:tabs>
          <w:tab w:val="left" w:pos="9356"/>
        </w:tabs>
        <w:spacing w:after="0" w:line="276" w:lineRule="auto"/>
        <w:ind w:left="0" w:right="113"/>
        <w:rPr>
          <w:rFonts w:ascii="Arial" w:hAnsi="Arial" w:cs="Arial"/>
        </w:rPr>
      </w:pPr>
    </w:p>
    <w:p w14:paraId="438FF7BA" w14:textId="69CE76D9" w:rsidR="00BC799E" w:rsidRPr="00D17574" w:rsidRDefault="0077107B" w:rsidP="00AD08EB">
      <w:pPr>
        <w:pStyle w:val="seNormalny2"/>
        <w:tabs>
          <w:tab w:val="left" w:pos="9356"/>
        </w:tabs>
        <w:spacing w:after="0" w:line="276" w:lineRule="auto"/>
        <w:ind w:left="567" w:right="113"/>
        <w:rPr>
          <w:rFonts w:ascii="Arial" w:hAnsi="Arial" w:cs="Arial"/>
        </w:rPr>
      </w:pPr>
      <w:r w:rsidRPr="00D17574">
        <w:rPr>
          <w:rFonts w:ascii="Arial" w:hAnsi="Arial" w:cs="Arial"/>
        </w:rPr>
        <w:t xml:space="preserve">Odplata za inžiniersku činnosť </w:t>
      </w:r>
      <w:r w:rsidR="00130784" w:rsidRPr="00D17574">
        <w:rPr>
          <w:rFonts w:ascii="Arial" w:hAnsi="Arial" w:cs="Arial"/>
        </w:rPr>
        <w:t xml:space="preserve">podľa </w:t>
      </w:r>
      <w:r w:rsidR="00675FDA" w:rsidRPr="00D17574">
        <w:rPr>
          <w:rFonts w:ascii="Arial" w:hAnsi="Arial" w:cs="Arial"/>
        </w:rPr>
        <w:t>článku</w:t>
      </w:r>
      <w:r w:rsidR="00130784" w:rsidRPr="00D17574">
        <w:rPr>
          <w:rFonts w:ascii="Arial" w:hAnsi="Arial" w:cs="Arial"/>
        </w:rPr>
        <w:t xml:space="preserve"> </w:t>
      </w:r>
      <w:r w:rsidR="00CF0A8B" w:rsidRPr="00D17574">
        <w:rPr>
          <w:rFonts w:ascii="Arial" w:hAnsi="Arial" w:cs="Arial"/>
        </w:rPr>
        <w:fldChar w:fldCharType="begin"/>
      </w:r>
      <w:r w:rsidR="00CF0A8B" w:rsidRPr="00D17574">
        <w:rPr>
          <w:rFonts w:ascii="Arial" w:hAnsi="Arial" w:cs="Arial"/>
        </w:rPr>
        <w:instrText xml:space="preserve"> REF _Ref517267560 \r \h </w:instrText>
      </w:r>
      <w:r w:rsidR="00A043B0" w:rsidRPr="00D17574">
        <w:rPr>
          <w:rFonts w:ascii="Arial" w:hAnsi="Arial" w:cs="Arial"/>
        </w:rPr>
        <w:instrText xml:space="preserve"> \* MERGEFORMAT </w:instrText>
      </w:r>
      <w:r w:rsidR="00CF0A8B" w:rsidRPr="00D17574">
        <w:rPr>
          <w:rFonts w:ascii="Arial" w:hAnsi="Arial" w:cs="Arial"/>
        </w:rPr>
      </w:r>
      <w:r w:rsidR="00CF0A8B" w:rsidRPr="00D17574">
        <w:rPr>
          <w:rFonts w:ascii="Arial" w:hAnsi="Arial" w:cs="Arial"/>
        </w:rPr>
        <w:fldChar w:fldCharType="separate"/>
      </w:r>
      <w:r w:rsidR="00117EE1">
        <w:rPr>
          <w:rFonts w:ascii="Arial" w:hAnsi="Arial" w:cs="Arial"/>
        </w:rPr>
        <w:t>7.1.3</w:t>
      </w:r>
      <w:r w:rsidR="00CF0A8B" w:rsidRPr="00D17574">
        <w:rPr>
          <w:rFonts w:ascii="Arial" w:hAnsi="Arial" w:cs="Arial"/>
        </w:rPr>
        <w:fldChar w:fldCharType="end"/>
      </w:r>
      <w:r w:rsidR="00CF0A8B" w:rsidRPr="00D17574">
        <w:rPr>
          <w:rFonts w:ascii="Arial" w:hAnsi="Arial" w:cs="Arial"/>
        </w:rPr>
        <w:t xml:space="preserve"> Zmluvy </w:t>
      </w:r>
      <w:r w:rsidR="00130784" w:rsidRPr="00D17574">
        <w:rPr>
          <w:rFonts w:ascii="Arial" w:hAnsi="Arial" w:cs="Arial"/>
        </w:rPr>
        <w:t xml:space="preserve">je </w:t>
      </w:r>
      <w:r w:rsidR="00CF0A8B" w:rsidRPr="00D17574">
        <w:rPr>
          <w:rFonts w:ascii="Arial" w:hAnsi="Arial" w:cs="Arial"/>
        </w:rPr>
        <w:t>zahrnutá v platbe</w:t>
      </w:r>
      <w:r w:rsidR="003167A4" w:rsidRPr="00D17574">
        <w:rPr>
          <w:rFonts w:ascii="Arial" w:hAnsi="Arial" w:cs="Arial"/>
        </w:rPr>
        <w:t xml:space="preserve"> za zabezpečenie</w:t>
      </w:r>
      <w:r w:rsidR="00982906" w:rsidRPr="00D17574">
        <w:rPr>
          <w:rFonts w:ascii="Arial" w:hAnsi="Arial" w:cs="Arial"/>
        </w:rPr>
        <w:t xml:space="preserve"> </w:t>
      </w:r>
      <w:r w:rsidR="00BA67BB" w:rsidRPr="00D17574">
        <w:rPr>
          <w:rFonts w:ascii="Arial" w:hAnsi="Arial" w:cs="Arial"/>
        </w:rPr>
        <w:t>právoplatného stavebného povolenia</w:t>
      </w:r>
      <w:r w:rsidR="003167A4" w:rsidRPr="00D17574">
        <w:rPr>
          <w:rFonts w:ascii="Arial" w:hAnsi="Arial" w:cs="Arial"/>
        </w:rPr>
        <w:t>.</w:t>
      </w:r>
      <w:r w:rsidR="00DF06CD" w:rsidRPr="00D17574">
        <w:rPr>
          <w:rFonts w:ascii="Arial" w:hAnsi="Arial" w:cs="Arial"/>
        </w:rPr>
        <w:t xml:space="preserve"> </w:t>
      </w:r>
    </w:p>
    <w:p w14:paraId="051F820D" w14:textId="77777777" w:rsidR="003167A4" w:rsidRPr="00D17574" w:rsidRDefault="003167A4" w:rsidP="007019E7">
      <w:pPr>
        <w:pStyle w:val="seNormalny2"/>
        <w:tabs>
          <w:tab w:val="left" w:pos="9356"/>
        </w:tabs>
        <w:spacing w:after="0" w:line="276" w:lineRule="auto"/>
        <w:ind w:left="0" w:right="113"/>
        <w:rPr>
          <w:rFonts w:ascii="Arial" w:hAnsi="Arial" w:cs="Arial"/>
        </w:rPr>
      </w:pPr>
    </w:p>
    <w:p w14:paraId="24CCDA48" w14:textId="77777777" w:rsidR="00177FD8" w:rsidRPr="00D17574" w:rsidRDefault="00177FD8"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Pre odstránenie akýchkoľvek pochybností Zmluvné strany potvrdzujú, že na Cenu Diela nemajú vplyv ekonomické faktory, inflácia, deflácia, zmeny kurzov, úrokových sadzieb, zmeny výšky nákladov v dôsledku zmien </w:t>
      </w:r>
      <w:r w:rsidR="00062F42" w:rsidRPr="00D17574">
        <w:rPr>
          <w:rFonts w:ascii="Arial" w:hAnsi="Arial" w:cs="Arial"/>
        </w:rPr>
        <w:t xml:space="preserve">Právnych </w:t>
      </w:r>
      <w:r w:rsidRPr="00D17574">
        <w:rPr>
          <w:rFonts w:ascii="Arial" w:hAnsi="Arial" w:cs="Arial"/>
        </w:rPr>
        <w:t>predpisov alebo zmien na trhu.</w:t>
      </w:r>
    </w:p>
    <w:p w14:paraId="61DEC06A" w14:textId="77777777" w:rsidR="00177FD8" w:rsidRPr="00D17574" w:rsidRDefault="00177FD8" w:rsidP="00177FD8">
      <w:pPr>
        <w:pStyle w:val="seNormalny2"/>
        <w:tabs>
          <w:tab w:val="left" w:pos="9356"/>
        </w:tabs>
        <w:spacing w:before="0" w:after="0" w:line="276" w:lineRule="auto"/>
        <w:ind w:left="567" w:right="113"/>
        <w:rPr>
          <w:rFonts w:ascii="Arial" w:hAnsi="Arial" w:cs="Arial"/>
        </w:rPr>
      </w:pPr>
      <w:r w:rsidRPr="00D17574">
        <w:rPr>
          <w:rFonts w:ascii="Arial" w:hAnsi="Arial" w:cs="Arial"/>
        </w:rPr>
        <w:t xml:space="preserve"> </w:t>
      </w:r>
    </w:p>
    <w:p w14:paraId="39888E8E" w14:textId="77777777" w:rsidR="00DD7B8A" w:rsidRPr="00D17574" w:rsidRDefault="00DD7B8A" w:rsidP="00DD7B8A">
      <w:pPr>
        <w:pStyle w:val="seNormalny2"/>
        <w:tabs>
          <w:tab w:val="left" w:pos="9356"/>
        </w:tabs>
        <w:spacing w:before="0" w:after="0" w:line="276" w:lineRule="auto"/>
        <w:ind w:left="567" w:right="113" w:hanging="567"/>
        <w:rPr>
          <w:rFonts w:ascii="Arial" w:hAnsi="Arial" w:cs="Arial"/>
        </w:rPr>
      </w:pPr>
    </w:p>
    <w:p w14:paraId="46D1B494" w14:textId="00524972" w:rsidR="0072651A" w:rsidRPr="00D17574" w:rsidRDefault="0072651A" w:rsidP="00AB4662">
      <w:pPr>
        <w:pStyle w:val="ListParagraph"/>
        <w:numPr>
          <w:ilvl w:val="0"/>
          <w:numId w:val="59"/>
        </w:numPr>
        <w:spacing w:after="0" w:line="276" w:lineRule="auto"/>
        <w:ind w:left="567" w:hanging="567"/>
        <w:jc w:val="both"/>
        <w:rPr>
          <w:rFonts w:ascii="Arial" w:hAnsi="Arial" w:cs="Arial"/>
          <w:b/>
          <w:sz w:val="20"/>
          <w:szCs w:val="20"/>
        </w:rPr>
      </w:pPr>
      <w:bookmarkStart w:id="127" w:name="_Ref517360122"/>
      <w:bookmarkStart w:id="128" w:name="_Ref517710238"/>
      <w:r w:rsidRPr="00D17574">
        <w:rPr>
          <w:rFonts w:ascii="Arial" w:hAnsi="Arial" w:cs="Arial"/>
          <w:b/>
          <w:sz w:val="20"/>
          <w:szCs w:val="20"/>
        </w:rPr>
        <w:t xml:space="preserve">Odmena </w:t>
      </w:r>
      <w:r w:rsidR="00832F85" w:rsidRPr="00D17574">
        <w:rPr>
          <w:rFonts w:ascii="Arial" w:hAnsi="Arial" w:cs="Arial"/>
          <w:b/>
          <w:sz w:val="20"/>
          <w:szCs w:val="20"/>
        </w:rPr>
        <w:t>za Služby</w:t>
      </w:r>
      <w:bookmarkEnd w:id="127"/>
      <w:bookmarkEnd w:id="128"/>
    </w:p>
    <w:p w14:paraId="7609672E" w14:textId="77777777" w:rsidR="00AD08EB" w:rsidRPr="00D17574" w:rsidRDefault="00AD08EB" w:rsidP="00AD08EB">
      <w:pPr>
        <w:pStyle w:val="ListParagraph"/>
        <w:spacing w:after="0" w:line="276" w:lineRule="auto"/>
        <w:ind w:left="567"/>
        <w:contextualSpacing w:val="0"/>
        <w:jc w:val="both"/>
        <w:rPr>
          <w:rFonts w:ascii="Arial" w:hAnsi="Arial" w:cs="Arial"/>
          <w:b/>
          <w:sz w:val="20"/>
          <w:szCs w:val="20"/>
        </w:rPr>
      </w:pPr>
    </w:p>
    <w:p w14:paraId="61C8529C" w14:textId="77777777" w:rsidR="00113008" w:rsidRPr="00D17574" w:rsidRDefault="00113008" w:rsidP="00113008">
      <w:pPr>
        <w:pStyle w:val="ListParagraph"/>
        <w:numPr>
          <w:ilvl w:val="0"/>
          <w:numId w:val="46"/>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5D161119" w14:textId="77777777" w:rsidR="00113008" w:rsidRPr="00D17574" w:rsidRDefault="00113008" w:rsidP="00113008">
      <w:pPr>
        <w:pStyle w:val="ListParagraph"/>
        <w:numPr>
          <w:ilvl w:val="0"/>
          <w:numId w:val="46"/>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329AD189" w14:textId="77777777" w:rsidR="00F077F3" w:rsidRPr="00D17574" w:rsidRDefault="00F077F3" w:rsidP="00113008">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Zhotoviteľ vyhlasuje, že Odmena za Služby je primeraná a dostatočná a že ju navrhol na základe uspokojivého a úplného oboznámenia sa so všetkými záležitosťami týkajúcimi sa predmetu Služieb</w:t>
      </w:r>
      <w:r w:rsidR="00062F42" w:rsidRPr="00D17574">
        <w:rPr>
          <w:rFonts w:ascii="Arial" w:hAnsi="Arial" w:cs="Arial"/>
        </w:rPr>
        <w:t>,</w:t>
      </w:r>
      <w:r w:rsidRPr="00D17574">
        <w:rPr>
          <w:rFonts w:ascii="Arial" w:hAnsi="Arial" w:cs="Arial"/>
        </w:rPr>
        <w:t xml:space="preserve"> ako aj účelu tejto Zmluvy.</w:t>
      </w:r>
    </w:p>
    <w:p w14:paraId="78654C5C"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612F4C39" w14:textId="4E2C25B9" w:rsidR="00863113" w:rsidRPr="00D17574" w:rsidRDefault="00F077F3" w:rsidP="00997E74">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Zmluvné strany sa dohodli, že Odmena za Služby dohodnutá v súlade s platnými právnymi predpismi je</w:t>
      </w:r>
      <w:r w:rsidR="00A16ECB" w:rsidRPr="00D17574">
        <w:rPr>
          <w:rFonts w:ascii="Arial" w:hAnsi="Arial" w:cs="Arial"/>
        </w:rPr>
        <w:t xml:space="preserve"> stanovená ako hodinová </w:t>
      </w:r>
      <w:r w:rsidR="005A3784" w:rsidRPr="00D17574">
        <w:rPr>
          <w:rFonts w:ascii="Arial" w:hAnsi="Arial" w:cs="Arial"/>
        </w:rPr>
        <w:t>odmena</w:t>
      </w:r>
      <w:r w:rsidR="00936C6D" w:rsidRPr="00D17574">
        <w:rPr>
          <w:rFonts w:ascii="Arial" w:hAnsi="Arial" w:cs="Arial"/>
        </w:rPr>
        <w:t xml:space="preserve">, s výnimkou Odmeny </w:t>
      </w:r>
      <w:r w:rsidR="00062F42" w:rsidRPr="00D17574">
        <w:rPr>
          <w:rFonts w:ascii="Arial" w:hAnsi="Arial" w:cs="Arial"/>
        </w:rPr>
        <w:t>z</w:t>
      </w:r>
      <w:r w:rsidR="00936C6D" w:rsidRPr="00D17574">
        <w:rPr>
          <w:rFonts w:ascii="Arial" w:hAnsi="Arial" w:cs="Arial"/>
        </w:rPr>
        <w:t xml:space="preserve">a Služby autorského dohľadu podľa článku </w:t>
      </w:r>
      <w:r w:rsidR="00936C6D" w:rsidRPr="00D17574">
        <w:rPr>
          <w:rFonts w:ascii="Arial" w:hAnsi="Arial" w:cs="Arial"/>
        </w:rPr>
        <w:fldChar w:fldCharType="begin"/>
      </w:r>
      <w:r w:rsidR="00936C6D" w:rsidRPr="00D17574">
        <w:rPr>
          <w:rFonts w:ascii="Arial" w:hAnsi="Arial" w:cs="Arial"/>
        </w:rPr>
        <w:instrText xml:space="preserve"> REF _Ref517271558 \r \h </w:instrText>
      </w:r>
      <w:r w:rsidR="00A043B0" w:rsidRPr="00D17574">
        <w:rPr>
          <w:rFonts w:ascii="Arial" w:hAnsi="Arial" w:cs="Arial"/>
        </w:rPr>
        <w:instrText xml:space="preserve"> \* MERGEFORMAT </w:instrText>
      </w:r>
      <w:r w:rsidR="00936C6D" w:rsidRPr="00D17574">
        <w:rPr>
          <w:rFonts w:ascii="Arial" w:hAnsi="Arial" w:cs="Arial"/>
        </w:rPr>
      </w:r>
      <w:r w:rsidR="00936C6D" w:rsidRPr="00D17574">
        <w:rPr>
          <w:rFonts w:ascii="Arial" w:hAnsi="Arial" w:cs="Arial"/>
        </w:rPr>
        <w:fldChar w:fldCharType="separate"/>
      </w:r>
      <w:r w:rsidR="00117EE1">
        <w:rPr>
          <w:rFonts w:ascii="Arial" w:hAnsi="Arial" w:cs="Arial"/>
        </w:rPr>
        <w:t>7.2.2</w:t>
      </w:r>
      <w:r w:rsidR="00936C6D" w:rsidRPr="00D17574">
        <w:rPr>
          <w:rFonts w:ascii="Arial" w:hAnsi="Arial" w:cs="Arial"/>
        </w:rPr>
        <w:fldChar w:fldCharType="end"/>
      </w:r>
      <w:r w:rsidR="00936C6D" w:rsidRPr="00D17574">
        <w:rPr>
          <w:rFonts w:ascii="Arial" w:hAnsi="Arial" w:cs="Arial"/>
        </w:rPr>
        <w:fldChar w:fldCharType="begin"/>
      </w:r>
      <w:r w:rsidR="00936C6D" w:rsidRPr="00D17574">
        <w:rPr>
          <w:rFonts w:ascii="Arial" w:hAnsi="Arial" w:cs="Arial"/>
        </w:rPr>
        <w:instrText xml:space="preserve"> REF _Ref517271567 \r \h </w:instrText>
      </w:r>
      <w:r w:rsidR="00A043B0" w:rsidRPr="00D17574">
        <w:rPr>
          <w:rFonts w:ascii="Arial" w:hAnsi="Arial" w:cs="Arial"/>
        </w:rPr>
        <w:instrText xml:space="preserve"> \* MERGEFORMAT </w:instrText>
      </w:r>
      <w:r w:rsidR="00936C6D" w:rsidRPr="00D17574">
        <w:rPr>
          <w:rFonts w:ascii="Arial" w:hAnsi="Arial" w:cs="Arial"/>
        </w:rPr>
      </w:r>
      <w:r w:rsidR="00936C6D" w:rsidRPr="00D17574">
        <w:rPr>
          <w:rFonts w:ascii="Arial" w:hAnsi="Arial" w:cs="Arial"/>
        </w:rPr>
        <w:fldChar w:fldCharType="separate"/>
      </w:r>
      <w:r w:rsidR="00117EE1">
        <w:rPr>
          <w:rFonts w:ascii="Arial" w:hAnsi="Arial" w:cs="Arial"/>
        </w:rPr>
        <w:t>(b)</w:t>
      </w:r>
      <w:r w:rsidR="00936C6D" w:rsidRPr="00D17574">
        <w:rPr>
          <w:rFonts w:ascii="Arial" w:hAnsi="Arial" w:cs="Arial"/>
        </w:rPr>
        <w:fldChar w:fldCharType="end"/>
      </w:r>
      <w:r w:rsidR="00936C6D" w:rsidRPr="00D17574">
        <w:rPr>
          <w:rFonts w:ascii="Arial" w:hAnsi="Arial" w:cs="Arial"/>
        </w:rPr>
        <w:t xml:space="preserve"> Zmluvy</w:t>
      </w:r>
      <w:r w:rsidR="00991F88" w:rsidRPr="00D17574">
        <w:rPr>
          <w:rFonts w:ascii="Arial" w:hAnsi="Arial" w:cs="Arial"/>
        </w:rPr>
        <w:t xml:space="preserve">, ktorá je dohodnutá ako </w:t>
      </w:r>
      <w:r w:rsidR="009E2CDF" w:rsidRPr="00D17574">
        <w:rPr>
          <w:rFonts w:ascii="Arial" w:hAnsi="Arial" w:cs="Arial"/>
        </w:rPr>
        <w:t xml:space="preserve">odmena </w:t>
      </w:r>
      <w:r w:rsidR="00991F88" w:rsidRPr="00D17574">
        <w:rPr>
          <w:rFonts w:ascii="Arial" w:hAnsi="Arial" w:cs="Arial"/>
        </w:rPr>
        <w:t>pevná</w:t>
      </w:r>
      <w:r w:rsidR="00A16ECB" w:rsidRPr="00D17574">
        <w:rPr>
          <w:rFonts w:ascii="Arial" w:hAnsi="Arial" w:cs="Arial"/>
        </w:rPr>
        <w:t>.</w:t>
      </w:r>
      <w:r w:rsidR="005A3784" w:rsidRPr="00D17574">
        <w:rPr>
          <w:rFonts w:ascii="Arial" w:hAnsi="Arial" w:cs="Arial"/>
        </w:rPr>
        <w:t xml:space="preserve"> </w:t>
      </w:r>
    </w:p>
    <w:p w14:paraId="6E8C08A3" w14:textId="77777777" w:rsidR="00863113" w:rsidRPr="00D17574" w:rsidRDefault="00863113" w:rsidP="00863113">
      <w:pPr>
        <w:pStyle w:val="seNormalny2"/>
        <w:tabs>
          <w:tab w:val="left" w:pos="9356"/>
        </w:tabs>
        <w:spacing w:before="0" w:after="0" w:line="276" w:lineRule="auto"/>
        <w:ind w:left="567" w:right="113"/>
        <w:rPr>
          <w:rFonts w:ascii="Arial" w:hAnsi="Arial" w:cs="Arial"/>
        </w:rPr>
      </w:pPr>
    </w:p>
    <w:p w14:paraId="0D343E91" w14:textId="77777777" w:rsidR="005D5BD7" w:rsidRPr="00D17574"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bookmarkStart w:id="129" w:name="_Ref517711579"/>
      <w:r w:rsidRPr="00D17574">
        <w:rPr>
          <w:rFonts w:ascii="Arial" w:hAnsi="Arial" w:cs="Arial"/>
        </w:rPr>
        <w:t xml:space="preserve">V prípade Služieb, pre ktoré je Odmena za Služby dohodnutá ako hodinová, má </w:t>
      </w:r>
      <w:r w:rsidR="005A3784" w:rsidRPr="00D17574">
        <w:rPr>
          <w:rFonts w:ascii="Arial" w:hAnsi="Arial" w:cs="Arial"/>
        </w:rPr>
        <w:t>Zhotoviteľ nárok na odmenu iba za čas primerane, nevyhnutne a rozumne vynaložený na poskytovanie objednanej Služby</w:t>
      </w:r>
      <w:r w:rsidR="00062F42" w:rsidRPr="00D17574">
        <w:rPr>
          <w:rFonts w:ascii="Arial" w:hAnsi="Arial" w:cs="Arial"/>
        </w:rPr>
        <w:t>,</w:t>
      </w:r>
      <w:r w:rsidR="005A3784" w:rsidRPr="00D17574">
        <w:rPr>
          <w:rFonts w:ascii="Arial" w:hAnsi="Arial" w:cs="Arial"/>
        </w:rPr>
        <w:t xml:space="preserve"> a to osobou primeranej kvalifikácie.</w:t>
      </w:r>
      <w:bookmarkEnd w:id="129"/>
      <w:r w:rsidR="005A3784" w:rsidRPr="00D17574">
        <w:rPr>
          <w:rFonts w:ascii="Arial" w:hAnsi="Arial" w:cs="Arial"/>
        </w:rPr>
        <w:t xml:space="preserve"> </w:t>
      </w:r>
    </w:p>
    <w:p w14:paraId="28510324" w14:textId="77777777" w:rsidR="005D5BD7" w:rsidRPr="00D17574" w:rsidRDefault="005D5BD7" w:rsidP="005D5BD7">
      <w:pPr>
        <w:pStyle w:val="seNormalny2"/>
        <w:tabs>
          <w:tab w:val="left" w:pos="9356"/>
        </w:tabs>
        <w:spacing w:before="0" w:after="0" w:line="276" w:lineRule="auto"/>
        <w:ind w:left="567" w:right="113"/>
        <w:rPr>
          <w:rFonts w:ascii="Arial" w:hAnsi="Arial" w:cs="Arial"/>
        </w:rPr>
      </w:pPr>
    </w:p>
    <w:p w14:paraId="46F233F9" w14:textId="051D159A" w:rsidR="00FA60EF" w:rsidRPr="00D17574" w:rsidRDefault="00991F88" w:rsidP="005D5BD7">
      <w:pPr>
        <w:pStyle w:val="seNormalny2"/>
        <w:numPr>
          <w:ilvl w:val="1"/>
          <w:numId w:val="46"/>
        </w:numPr>
        <w:tabs>
          <w:tab w:val="left" w:pos="9356"/>
        </w:tabs>
        <w:spacing w:before="0" w:after="0" w:line="276" w:lineRule="auto"/>
        <w:ind w:left="567" w:right="113" w:hanging="567"/>
        <w:rPr>
          <w:rFonts w:ascii="Arial" w:hAnsi="Arial" w:cs="Arial"/>
        </w:rPr>
      </w:pPr>
      <w:bookmarkStart w:id="130" w:name="_Ref517362949"/>
      <w:r w:rsidRPr="00D17574">
        <w:rPr>
          <w:rFonts w:ascii="Arial" w:hAnsi="Arial" w:cs="Arial"/>
        </w:rPr>
        <w:t xml:space="preserve">V prípade Služieb, pre ktoré je Odmena za Služby dohodnutá ako hodinová, je </w:t>
      </w:r>
      <w:r w:rsidR="00863113" w:rsidRPr="00D17574">
        <w:rPr>
          <w:rFonts w:ascii="Arial" w:hAnsi="Arial" w:cs="Arial"/>
        </w:rPr>
        <w:t xml:space="preserve">Zhotoviteľ povinný predložiť Objednávateľovi vždy do piatich (5) Pracovných dní po ukončení príslušného kalendárneho mesiaca </w:t>
      </w:r>
      <w:r w:rsidR="005D5BD7" w:rsidRPr="00D17574">
        <w:rPr>
          <w:rFonts w:ascii="Arial" w:hAnsi="Arial" w:cs="Arial"/>
        </w:rPr>
        <w:t xml:space="preserve">na schválenie </w:t>
      </w:r>
      <w:r w:rsidR="00863113" w:rsidRPr="00D17574">
        <w:rPr>
          <w:rFonts w:ascii="Arial" w:hAnsi="Arial" w:cs="Arial"/>
        </w:rPr>
        <w:t xml:space="preserve">výkaz poskytnutých Služieb v členení pre každú Objednávku zvlášť, ktorý bude obsahovať dátum poskytnutia Služby, podrobný popis poskytnutej Služby, meno a priezvisko člena tímu Zhotoviteľa poskytujúcej Službu, počet hodín strávených pri poskytovaní danej Služby a celkovú cenu poskytnutej Služby. </w:t>
      </w:r>
      <w:r w:rsidR="005D5BD7" w:rsidRPr="00D17574">
        <w:rPr>
          <w:rFonts w:ascii="Arial" w:hAnsi="Arial" w:cs="Arial"/>
        </w:rPr>
        <w:t>Objednávateľ výkaz schváli alebo odmietne schváliť do piatich (5) Pracovných dní od jeho doručenia.</w:t>
      </w:r>
      <w:bookmarkEnd w:id="130"/>
    </w:p>
    <w:p w14:paraId="54C0C4A0" w14:textId="77777777" w:rsidR="005D5BD7" w:rsidRPr="00D17574" w:rsidRDefault="005D5BD7" w:rsidP="005D5BD7">
      <w:pPr>
        <w:pStyle w:val="ListParagraph"/>
        <w:rPr>
          <w:rFonts w:ascii="Arial" w:hAnsi="Arial" w:cs="Arial"/>
        </w:rPr>
      </w:pPr>
    </w:p>
    <w:p w14:paraId="024420EB" w14:textId="77777777" w:rsidR="005D5BD7" w:rsidRPr="00D17574" w:rsidRDefault="005D5BD7"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Za </w:t>
      </w:r>
      <w:r w:rsidR="00044B10" w:rsidRPr="00D17574">
        <w:rPr>
          <w:rFonts w:ascii="Arial" w:hAnsi="Arial" w:cs="Arial"/>
        </w:rPr>
        <w:t xml:space="preserve">poskytnutie </w:t>
      </w:r>
      <w:r w:rsidRPr="00D17574">
        <w:rPr>
          <w:rFonts w:ascii="Arial" w:hAnsi="Arial" w:cs="Arial"/>
        </w:rPr>
        <w:t>Služb</w:t>
      </w:r>
      <w:r w:rsidR="00062F42" w:rsidRPr="00D17574">
        <w:rPr>
          <w:rFonts w:ascii="Arial" w:hAnsi="Arial" w:cs="Arial"/>
        </w:rPr>
        <w:t>y</w:t>
      </w:r>
      <w:r w:rsidRPr="00D17574">
        <w:rPr>
          <w:rFonts w:ascii="Arial" w:hAnsi="Arial" w:cs="Arial"/>
        </w:rPr>
        <w:t xml:space="preserve"> sa nepovažuje</w:t>
      </w:r>
      <w:r w:rsidR="00044B10" w:rsidRPr="00D17574">
        <w:rPr>
          <w:rFonts w:ascii="Arial" w:hAnsi="Arial" w:cs="Arial"/>
        </w:rPr>
        <w:t xml:space="preserve"> a Objednávateľ nie povinný zaplatiť odmenu najmä za</w:t>
      </w:r>
      <w:r w:rsidRPr="00D17574">
        <w:rPr>
          <w:rFonts w:ascii="Arial" w:hAnsi="Arial" w:cs="Arial"/>
        </w:rPr>
        <w:t>:</w:t>
      </w:r>
    </w:p>
    <w:p w14:paraId="0AAF9557" w14:textId="77777777" w:rsidR="005D5BD7" w:rsidRPr="00D17574" w:rsidRDefault="005D5BD7"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čas, ktorý nie je priamo vynaložený na poskytovanie Služby, najmä ale nielen čas strávený na ceste na a zo stretnutia s Objednávateľom, s Dotknutými osobami, s členmi tímu Zhotoviteľa a pod.,</w:t>
      </w:r>
    </w:p>
    <w:p w14:paraId="0D00E667" w14:textId="77777777" w:rsidR="003B13E4" w:rsidRPr="00D17574" w:rsidRDefault="005D5BD7"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čas strávený na stretnutiach a rokovaniach s Objednávateľom, Dotknutými osobami a inými tretími osobami</w:t>
      </w:r>
      <w:r w:rsidR="004D591B" w:rsidRPr="00D17574">
        <w:rPr>
          <w:rFonts w:ascii="Arial" w:hAnsi="Arial" w:cs="Arial"/>
        </w:rPr>
        <w:t>,</w:t>
      </w:r>
      <w:r w:rsidRPr="00D17574">
        <w:rPr>
          <w:rFonts w:ascii="Arial" w:hAnsi="Arial" w:cs="Arial"/>
        </w:rPr>
        <w:t xml:space="preserve"> členmi tímu, ktorí </w:t>
      </w:r>
      <w:r w:rsidR="003B13E4" w:rsidRPr="00D17574">
        <w:rPr>
          <w:rFonts w:ascii="Arial" w:hAnsi="Arial" w:cs="Arial"/>
        </w:rPr>
        <w:t>nie sú poverení úlohou alebo sa nezaoberajú problematikou, ktorá je predmetom stretnutia alebo rokovania,</w:t>
      </w:r>
    </w:p>
    <w:p w14:paraId="7693C5F0" w14:textId="77777777" w:rsidR="003B13E4" w:rsidRPr="00D17574" w:rsidRDefault="003B13E4"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čas strávený na interných stretnutiach členov tímu Zhotoviteľa,</w:t>
      </w:r>
    </w:p>
    <w:p w14:paraId="1E1D728B" w14:textId="148EEFE4" w:rsidR="005D5BD7" w:rsidRPr="00D17574" w:rsidRDefault="003B13E4"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 xml:space="preserve">čas strávený na úkonoch týkajúcich sa administrácie predmetu plnenia, ako napr. príprava výkazov, </w:t>
      </w:r>
      <w:r w:rsidR="00044B10" w:rsidRPr="00D17574">
        <w:rPr>
          <w:rFonts w:ascii="Arial" w:hAnsi="Arial" w:cs="Arial"/>
        </w:rPr>
        <w:t xml:space="preserve">návrh na úpravu Objednávky podľa článku </w:t>
      </w:r>
      <w:r w:rsidR="00044B10" w:rsidRPr="00D17574">
        <w:rPr>
          <w:rFonts w:ascii="Arial" w:hAnsi="Arial" w:cs="Arial"/>
        </w:rPr>
        <w:fldChar w:fldCharType="begin"/>
      </w:r>
      <w:r w:rsidR="00044B10" w:rsidRPr="00D17574">
        <w:rPr>
          <w:rFonts w:ascii="Arial" w:hAnsi="Arial" w:cs="Arial"/>
        </w:rPr>
        <w:instrText xml:space="preserve"> REF _Ref517363618 \r \h </w:instrText>
      </w:r>
      <w:r w:rsidR="00A043B0" w:rsidRPr="00D17574">
        <w:rPr>
          <w:rFonts w:ascii="Arial" w:hAnsi="Arial" w:cs="Arial"/>
        </w:rPr>
        <w:instrText xml:space="preserve"> \* MERGEFORMAT </w:instrText>
      </w:r>
      <w:r w:rsidR="00044B10" w:rsidRPr="00D17574">
        <w:rPr>
          <w:rFonts w:ascii="Arial" w:hAnsi="Arial" w:cs="Arial"/>
        </w:rPr>
      </w:r>
      <w:r w:rsidR="00044B10" w:rsidRPr="00D17574">
        <w:rPr>
          <w:rFonts w:ascii="Arial" w:hAnsi="Arial" w:cs="Arial"/>
        </w:rPr>
        <w:fldChar w:fldCharType="separate"/>
      </w:r>
      <w:r w:rsidR="00117EE1">
        <w:rPr>
          <w:rFonts w:ascii="Arial" w:hAnsi="Arial" w:cs="Arial"/>
        </w:rPr>
        <w:t>17.4</w:t>
      </w:r>
      <w:r w:rsidR="00044B10" w:rsidRPr="00D17574">
        <w:rPr>
          <w:rFonts w:ascii="Arial" w:hAnsi="Arial" w:cs="Arial"/>
        </w:rPr>
        <w:fldChar w:fldCharType="end"/>
      </w:r>
      <w:r w:rsidR="00044B10" w:rsidRPr="00D17574">
        <w:rPr>
          <w:rFonts w:ascii="Arial" w:hAnsi="Arial" w:cs="Arial"/>
        </w:rPr>
        <w:t xml:space="preserve"> Zmluvy a pod.</w:t>
      </w:r>
      <w:r w:rsidRPr="00D17574">
        <w:rPr>
          <w:rFonts w:ascii="Arial" w:hAnsi="Arial" w:cs="Arial"/>
        </w:rPr>
        <w:t xml:space="preserve"> </w:t>
      </w:r>
      <w:r w:rsidR="005D5BD7" w:rsidRPr="00D17574">
        <w:rPr>
          <w:rFonts w:ascii="Arial" w:hAnsi="Arial" w:cs="Arial"/>
        </w:rPr>
        <w:t xml:space="preserve"> </w:t>
      </w:r>
    </w:p>
    <w:p w14:paraId="6ABFEFB9" w14:textId="77777777" w:rsidR="005D5BD7" w:rsidRPr="00D17574" w:rsidRDefault="005D5BD7" w:rsidP="005D5BD7">
      <w:pPr>
        <w:pStyle w:val="ListParagraph"/>
        <w:rPr>
          <w:rFonts w:ascii="Arial" w:hAnsi="Arial" w:cs="Arial"/>
        </w:rPr>
      </w:pPr>
    </w:p>
    <w:p w14:paraId="605C7302" w14:textId="2813D3DA" w:rsidR="005D5BD7" w:rsidRPr="00D17574" w:rsidRDefault="005D5BD7" w:rsidP="0033334C">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Objednávateľ je oprávnený výkaz poskytnutých Služieb uvedený v článku </w:t>
      </w:r>
      <w:r w:rsidRPr="00D17574">
        <w:rPr>
          <w:rFonts w:ascii="Arial" w:hAnsi="Arial" w:cs="Arial"/>
        </w:rPr>
        <w:fldChar w:fldCharType="begin"/>
      </w:r>
      <w:r w:rsidRPr="00D17574">
        <w:rPr>
          <w:rFonts w:ascii="Arial" w:hAnsi="Arial" w:cs="Arial"/>
        </w:rPr>
        <w:instrText xml:space="preserve"> REF _Ref517362949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28.4</w:t>
      </w:r>
      <w:r w:rsidRPr="00D17574">
        <w:rPr>
          <w:rFonts w:ascii="Arial" w:hAnsi="Arial" w:cs="Arial"/>
        </w:rPr>
        <w:fldChar w:fldCharType="end"/>
      </w:r>
      <w:r w:rsidRPr="00D17574">
        <w:rPr>
          <w:rFonts w:ascii="Arial" w:hAnsi="Arial" w:cs="Arial"/>
        </w:rPr>
        <w:t xml:space="preserve"> tejto Zmluvy odmietnuť, ak neobsahuje náležitosti uvedené v tomto článku </w:t>
      </w:r>
      <w:r w:rsidR="00C46C8F" w:rsidRPr="00D17574">
        <w:rPr>
          <w:rFonts w:ascii="Arial" w:hAnsi="Arial" w:cs="Arial"/>
        </w:rPr>
        <w:fldChar w:fldCharType="begin"/>
      </w:r>
      <w:r w:rsidR="00C46C8F" w:rsidRPr="00D17574">
        <w:rPr>
          <w:rFonts w:ascii="Arial" w:hAnsi="Arial" w:cs="Arial"/>
        </w:rPr>
        <w:instrText xml:space="preserve"> REF _Ref517360122 \r \h </w:instrText>
      </w:r>
      <w:r w:rsidR="00A043B0" w:rsidRPr="00D17574">
        <w:rPr>
          <w:rFonts w:ascii="Arial" w:hAnsi="Arial" w:cs="Arial"/>
        </w:rPr>
        <w:instrText xml:space="preserve"> \* MERGEFORMAT </w:instrText>
      </w:r>
      <w:r w:rsidR="00C46C8F" w:rsidRPr="00D17574">
        <w:rPr>
          <w:rFonts w:ascii="Arial" w:hAnsi="Arial" w:cs="Arial"/>
        </w:rPr>
      </w:r>
      <w:r w:rsidR="00C46C8F" w:rsidRPr="00D17574">
        <w:rPr>
          <w:rFonts w:ascii="Arial" w:hAnsi="Arial" w:cs="Arial"/>
        </w:rPr>
        <w:fldChar w:fldCharType="separate"/>
      </w:r>
      <w:r w:rsidR="00117EE1">
        <w:rPr>
          <w:rFonts w:ascii="Arial" w:hAnsi="Arial" w:cs="Arial"/>
        </w:rPr>
        <w:t>28</w:t>
      </w:r>
      <w:r w:rsidR="00C46C8F" w:rsidRPr="00D17574">
        <w:rPr>
          <w:rFonts w:ascii="Arial" w:hAnsi="Arial" w:cs="Arial"/>
        </w:rPr>
        <w:fldChar w:fldCharType="end"/>
      </w:r>
      <w:r w:rsidR="00C46C8F" w:rsidRPr="00D17574">
        <w:rPr>
          <w:rFonts w:ascii="Arial" w:hAnsi="Arial" w:cs="Arial"/>
        </w:rPr>
        <w:t xml:space="preserve"> </w:t>
      </w:r>
      <w:r w:rsidRPr="00D17574">
        <w:rPr>
          <w:rFonts w:ascii="Arial" w:hAnsi="Arial" w:cs="Arial"/>
        </w:rPr>
        <w:t xml:space="preserve">Zmluvy alebo obsahuje aj také </w:t>
      </w:r>
      <w:r w:rsidRPr="00D17574">
        <w:rPr>
          <w:rFonts w:ascii="Arial" w:hAnsi="Arial" w:cs="Arial"/>
        </w:rPr>
        <w:lastRenderedPageBreak/>
        <w:t>úkony, ktoré Objednávateľ nie je povinný zaplatiť</w:t>
      </w:r>
      <w:r w:rsidR="00514E72" w:rsidRPr="00D17574">
        <w:rPr>
          <w:rFonts w:ascii="Arial" w:hAnsi="Arial" w:cs="Arial"/>
        </w:rPr>
        <w:t xml:space="preserve"> alebo </w:t>
      </w:r>
      <w:r w:rsidR="00062F42" w:rsidRPr="00D17574">
        <w:rPr>
          <w:rFonts w:ascii="Arial" w:hAnsi="Arial" w:cs="Arial"/>
        </w:rPr>
        <w:t xml:space="preserve">ak </w:t>
      </w:r>
      <w:r w:rsidR="00514E72" w:rsidRPr="00D17574">
        <w:rPr>
          <w:rFonts w:ascii="Arial" w:hAnsi="Arial" w:cs="Arial"/>
        </w:rPr>
        <w:t xml:space="preserve">Služba v ňom vykázaná </w:t>
      </w:r>
      <w:r w:rsidR="00062F42" w:rsidRPr="00D17574">
        <w:rPr>
          <w:rFonts w:ascii="Arial" w:hAnsi="Arial" w:cs="Arial"/>
        </w:rPr>
        <w:t xml:space="preserve">mala </w:t>
      </w:r>
      <w:r w:rsidR="00514E72" w:rsidRPr="00D17574">
        <w:rPr>
          <w:rFonts w:ascii="Arial" w:hAnsi="Arial" w:cs="Arial"/>
        </w:rPr>
        <w:t>vady</w:t>
      </w:r>
      <w:r w:rsidRPr="00D17574">
        <w:rPr>
          <w:rFonts w:ascii="Arial" w:hAnsi="Arial" w:cs="Arial"/>
        </w:rPr>
        <w:t>.</w:t>
      </w:r>
      <w:r w:rsidR="00514E72" w:rsidRPr="00D17574">
        <w:rPr>
          <w:rFonts w:ascii="Arial" w:hAnsi="Arial" w:cs="Arial"/>
        </w:rPr>
        <w:t xml:space="preserve"> V písomnom odmietnutí výkazu poskytnutých Služieb uvedie Objednávateľ aj dôvod jeho odmietnutia. Ak je dôvodom odmietnutia výkazu poskytnutých Služieb vada Služby, uvedie Objednávateľ v písomnom odmietnutí výkazu poskytovaných Služieb aj lehotu na odstránenie vady</w:t>
      </w:r>
      <w:r w:rsidR="000E4B5B" w:rsidRPr="00D17574">
        <w:rPr>
          <w:rFonts w:ascii="Arial" w:hAnsi="Arial" w:cs="Arial"/>
        </w:rPr>
        <w:t xml:space="preserve">, v takom prípade sa toto odmietnutie považuje za Oznámenie vád podľa článku </w:t>
      </w:r>
      <w:r w:rsidR="000E4B5B" w:rsidRPr="00D17574">
        <w:rPr>
          <w:rFonts w:ascii="Arial" w:hAnsi="Arial" w:cs="Arial"/>
        </w:rPr>
        <w:fldChar w:fldCharType="begin"/>
      </w:r>
      <w:r w:rsidR="000E4B5B" w:rsidRPr="00D17574">
        <w:rPr>
          <w:rFonts w:ascii="Arial" w:hAnsi="Arial" w:cs="Arial"/>
        </w:rPr>
        <w:instrText xml:space="preserve"> REF _Ref517469936 \r \h </w:instrText>
      </w:r>
      <w:r w:rsidR="00A043B0" w:rsidRPr="00D17574">
        <w:rPr>
          <w:rFonts w:ascii="Arial" w:hAnsi="Arial" w:cs="Arial"/>
        </w:rPr>
        <w:instrText xml:space="preserve"> \* MERGEFORMAT </w:instrText>
      </w:r>
      <w:r w:rsidR="000E4B5B" w:rsidRPr="00D17574">
        <w:rPr>
          <w:rFonts w:ascii="Arial" w:hAnsi="Arial" w:cs="Arial"/>
        </w:rPr>
      </w:r>
      <w:r w:rsidR="000E4B5B" w:rsidRPr="00D17574">
        <w:rPr>
          <w:rFonts w:ascii="Arial" w:hAnsi="Arial" w:cs="Arial"/>
        </w:rPr>
        <w:fldChar w:fldCharType="separate"/>
      </w:r>
      <w:r w:rsidR="00117EE1">
        <w:rPr>
          <w:rFonts w:ascii="Arial" w:hAnsi="Arial" w:cs="Arial"/>
        </w:rPr>
        <w:t>12.5</w:t>
      </w:r>
      <w:r w:rsidR="000E4B5B" w:rsidRPr="00D17574">
        <w:rPr>
          <w:rFonts w:ascii="Arial" w:hAnsi="Arial" w:cs="Arial"/>
        </w:rPr>
        <w:fldChar w:fldCharType="end"/>
      </w:r>
      <w:r w:rsidR="000E4B5B" w:rsidRPr="00D17574">
        <w:rPr>
          <w:rFonts w:ascii="Arial" w:hAnsi="Arial" w:cs="Arial"/>
        </w:rPr>
        <w:t xml:space="preserve"> tejto Zmluvy</w:t>
      </w:r>
      <w:r w:rsidR="00514E72" w:rsidRPr="00D17574">
        <w:rPr>
          <w:rFonts w:ascii="Arial" w:hAnsi="Arial" w:cs="Arial"/>
        </w:rPr>
        <w:t xml:space="preserve">. </w:t>
      </w:r>
    </w:p>
    <w:p w14:paraId="55B4F5A8" w14:textId="77777777" w:rsidR="0033334C" w:rsidRPr="00D17574" w:rsidRDefault="0033334C" w:rsidP="0033334C">
      <w:pPr>
        <w:pStyle w:val="seNormalny2"/>
        <w:tabs>
          <w:tab w:val="left" w:pos="9356"/>
        </w:tabs>
        <w:spacing w:before="0" w:after="0" w:line="276" w:lineRule="auto"/>
        <w:ind w:left="0" w:right="113"/>
        <w:rPr>
          <w:rFonts w:ascii="Arial" w:hAnsi="Arial" w:cs="Arial"/>
        </w:rPr>
      </w:pPr>
    </w:p>
    <w:p w14:paraId="1A411762" w14:textId="4F486BE7" w:rsidR="00A16ECB" w:rsidRPr="00D17574" w:rsidRDefault="0033334C"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Odmena za Služby uvedená v </w:t>
      </w:r>
      <w:r w:rsidR="00E70011">
        <w:rPr>
          <w:rFonts w:ascii="Arial" w:hAnsi="Arial" w:cs="Arial"/>
        </w:rPr>
        <w:t>Rozpočte</w:t>
      </w:r>
      <w:r w:rsidR="00E70011" w:rsidRPr="00D17574">
        <w:rPr>
          <w:rFonts w:ascii="Arial" w:hAnsi="Arial" w:cs="Arial"/>
        </w:rPr>
        <w:t xml:space="preserve"> </w:t>
      </w:r>
      <w:r w:rsidRPr="00D17574">
        <w:rPr>
          <w:rFonts w:ascii="Arial" w:hAnsi="Arial" w:cs="Arial"/>
        </w:rPr>
        <w:t xml:space="preserve">pre každú Službu uvedenú článku </w:t>
      </w:r>
      <w:r w:rsidRPr="00D17574">
        <w:rPr>
          <w:rFonts w:ascii="Arial" w:hAnsi="Arial" w:cs="Arial"/>
        </w:rPr>
        <w:fldChar w:fldCharType="begin"/>
      </w:r>
      <w:r w:rsidRPr="00D17574">
        <w:rPr>
          <w:rFonts w:ascii="Arial" w:hAnsi="Arial" w:cs="Arial"/>
        </w:rPr>
        <w:instrText xml:space="preserve"> REF _Ref517271558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7.2.2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_Ref517271577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(a)</w:t>
      </w:r>
      <w:r w:rsidRPr="00D17574">
        <w:rPr>
          <w:rFonts w:ascii="Arial" w:hAnsi="Arial" w:cs="Arial"/>
        </w:rPr>
        <w:fldChar w:fldCharType="end"/>
      </w:r>
      <w:r w:rsidRPr="00D17574">
        <w:rPr>
          <w:rFonts w:ascii="Arial" w:hAnsi="Arial" w:cs="Arial"/>
        </w:rPr>
        <w:t xml:space="preserve"> jednotlivo </w:t>
      </w:r>
      <w:r w:rsidR="00997E74" w:rsidRPr="00D17574">
        <w:rPr>
          <w:rFonts w:ascii="Arial" w:hAnsi="Arial" w:cs="Arial"/>
        </w:rPr>
        <w:t>je maximálna</w:t>
      </w:r>
      <w:r w:rsidR="00A16ECB" w:rsidRPr="00D17574">
        <w:rPr>
          <w:rFonts w:ascii="Arial" w:hAnsi="Arial" w:cs="Arial"/>
        </w:rPr>
        <w:t xml:space="preserve"> a sú v nej zahrnuté všetky náklady Zhotoviteľa spojené s</w:t>
      </w:r>
      <w:r w:rsidR="00181F20" w:rsidRPr="00D17574">
        <w:rPr>
          <w:rFonts w:ascii="Arial" w:hAnsi="Arial" w:cs="Arial"/>
        </w:rPr>
        <w:t> poskytovaním Služieb</w:t>
      </w:r>
      <w:r w:rsidR="00A16ECB" w:rsidRPr="00D17574">
        <w:rPr>
          <w:rFonts w:ascii="Arial" w:hAnsi="Arial" w:cs="Arial"/>
        </w:rPr>
        <w:t>, vrátane vecí</w:t>
      </w:r>
      <w:r w:rsidR="00181F20" w:rsidRPr="00D17574">
        <w:rPr>
          <w:rFonts w:ascii="Arial" w:hAnsi="Arial" w:cs="Arial"/>
        </w:rPr>
        <w:t>, podkladov a informácií</w:t>
      </w:r>
      <w:r w:rsidR="00A16ECB" w:rsidRPr="00D17574">
        <w:rPr>
          <w:rFonts w:ascii="Arial" w:hAnsi="Arial" w:cs="Arial"/>
        </w:rPr>
        <w:t xml:space="preserve"> použitých na </w:t>
      </w:r>
      <w:r w:rsidR="00181F20" w:rsidRPr="00D17574">
        <w:rPr>
          <w:rFonts w:ascii="Arial" w:hAnsi="Arial" w:cs="Arial"/>
        </w:rPr>
        <w:t>poskytovanie Služieb</w:t>
      </w:r>
      <w:r w:rsidR="00A16ECB" w:rsidRPr="00D17574">
        <w:rPr>
          <w:rFonts w:ascii="Arial" w:hAnsi="Arial" w:cs="Arial"/>
        </w:rPr>
        <w:t>, ako aj správne a obdobné poplatky vyberané akýmkoľvek orgánom štátnej správy, náhrady výdavkov za všetky ostatné činnosti vykonávané na základe Zmluvy, ako aj úhrady, režijné náklady akéhokoľvek druhu, ktoré vznikli Zhotoviteľovi v súvislosti so Zmluvou.</w:t>
      </w:r>
      <w:r w:rsidR="00997E74" w:rsidRPr="00D17574">
        <w:rPr>
          <w:rFonts w:ascii="Arial" w:hAnsi="Arial" w:cs="Arial"/>
        </w:rPr>
        <w:t xml:space="preserve"> Objednávateľ nie je povinný zaplatiť Odmenu za Služby vyššiu, ako je maximálna odmena podľa predchádzajúcej vety. </w:t>
      </w:r>
    </w:p>
    <w:p w14:paraId="4E2ACCEA" w14:textId="77777777" w:rsidR="00AD08EB" w:rsidRPr="00D17574" w:rsidRDefault="00AD08EB" w:rsidP="00AD08EB">
      <w:pPr>
        <w:pStyle w:val="seNormalny2"/>
        <w:tabs>
          <w:tab w:val="left" w:pos="9356"/>
        </w:tabs>
        <w:spacing w:before="0" w:after="0" w:line="276" w:lineRule="auto"/>
        <w:ind w:left="0" w:right="113"/>
        <w:rPr>
          <w:rFonts w:ascii="Arial" w:hAnsi="Arial" w:cs="Arial"/>
        </w:rPr>
      </w:pPr>
    </w:p>
    <w:p w14:paraId="5B03FD54" w14:textId="77777777" w:rsidR="00997E74" w:rsidRPr="00D17574"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V prípade Služieb, pre ktoré je Odmena za Služby dohodnutá ako hodinová, je </w:t>
      </w:r>
      <w:r w:rsidR="00181F20" w:rsidRPr="00D17574">
        <w:rPr>
          <w:rFonts w:ascii="Arial" w:hAnsi="Arial" w:cs="Arial"/>
        </w:rPr>
        <w:t xml:space="preserve">Odmena za Služby </w:t>
      </w:r>
      <w:r w:rsidR="00A16ECB" w:rsidRPr="00D17574">
        <w:rPr>
          <w:rFonts w:ascii="Arial" w:hAnsi="Arial" w:cs="Arial"/>
        </w:rPr>
        <w:t xml:space="preserve">splatná v lehote splatnosti po </w:t>
      </w:r>
      <w:r w:rsidR="006210F0" w:rsidRPr="00D17574">
        <w:rPr>
          <w:rFonts w:ascii="Arial" w:hAnsi="Arial" w:cs="Arial"/>
        </w:rPr>
        <w:t>schválení výkazu poskytnutých Služieb a Preberacieho protokolu (ak sa vyžaduje podľa tejto Zmluvy)</w:t>
      </w:r>
      <w:r w:rsidR="00A16ECB" w:rsidRPr="00D17574">
        <w:rPr>
          <w:rFonts w:ascii="Arial" w:hAnsi="Arial" w:cs="Arial"/>
        </w:rPr>
        <w:t xml:space="preserve"> </w:t>
      </w:r>
      <w:r w:rsidR="00062F42" w:rsidRPr="00D17574">
        <w:rPr>
          <w:rFonts w:ascii="Arial" w:hAnsi="Arial" w:cs="Arial"/>
        </w:rPr>
        <w:t xml:space="preserve">na základe </w:t>
      </w:r>
      <w:r w:rsidR="00A16ECB" w:rsidRPr="00D17574">
        <w:rPr>
          <w:rFonts w:ascii="Arial" w:hAnsi="Arial" w:cs="Arial"/>
        </w:rPr>
        <w:t xml:space="preserve">Zhotoviteľom riadne vystavenej a doručenej faktúry, ktorá spĺňa obsahové náležitosti v zmysle </w:t>
      </w:r>
      <w:r w:rsidR="00062F42" w:rsidRPr="00D17574">
        <w:rPr>
          <w:rFonts w:ascii="Arial" w:hAnsi="Arial" w:cs="Arial"/>
        </w:rPr>
        <w:t>P</w:t>
      </w:r>
      <w:r w:rsidR="00A16ECB" w:rsidRPr="00D17574">
        <w:rPr>
          <w:rFonts w:ascii="Arial" w:hAnsi="Arial" w:cs="Arial"/>
        </w:rPr>
        <w:t>rávnych predpisov a ktorej neoddeliteľnou súčasťou bude kópia Preberacieho protokolu</w:t>
      </w:r>
      <w:r w:rsidR="005A3784" w:rsidRPr="00D17574">
        <w:rPr>
          <w:rFonts w:ascii="Arial" w:hAnsi="Arial" w:cs="Arial"/>
        </w:rPr>
        <w:t xml:space="preserve"> (ak sa vyžaduje podľa tejto Zmluvy) a schváleného v</w:t>
      </w:r>
      <w:r w:rsidR="00181F20" w:rsidRPr="00D17574">
        <w:rPr>
          <w:rFonts w:ascii="Arial" w:hAnsi="Arial" w:cs="Arial"/>
        </w:rPr>
        <w:t>ýkazu</w:t>
      </w:r>
      <w:r w:rsidR="0033334C" w:rsidRPr="00D17574">
        <w:rPr>
          <w:rFonts w:ascii="Arial" w:hAnsi="Arial" w:cs="Arial"/>
        </w:rPr>
        <w:t xml:space="preserve"> poskytnutých Sl</w:t>
      </w:r>
      <w:r w:rsidR="00F50C0B" w:rsidRPr="00D17574">
        <w:rPr>
          <w:rFonts w:ascii="Arial" w:hAnsi="Arial" w:cs="Arial"/>
        </w:rPr>
        <w:t>užieb</w:t>
      </w:r>
      <w:r w:rsidR="00A16ECB" w:rsidRPr="00D17574">
        <w:rPr>
          <w:rFonts w:ascii="Arial" w:hAnsi="Arial" w:cs="Arial"/>
        </w:rPr>
        <w:t>.</w:t>
      </w:r>
      <w:r w:rsidR="00997E74" w:rsidRPr="00D17574">
        <w:rPr>
          <w:rFonts w:ascii="Arial" w:hAnsi="Arial" w:cs="Arial"/>
        </w:rPr>
        <w:t xml:space="preserve"> </w:t>
      </w:r>
      <w:r w:rsidR="00062F42" w:rsidRPr="00D17574">
        <w:rPr>
          <w:rFonts w:ascii="Arial" w:hAnsi="Arial" w:cs="Arial"/>
        </w:rPr>
        <w:t>Lehota splatnosti je dohodnutá na tridsať (30) Dní od doručenia faktúry podľa predchádzajúcej vety</w:t>
      </w:r>
      <w:r w:rsidR="00C46C8F" w:rsidRPr="00D17574">
        <w:rPr>
          <w:rFonts w:ascii="Arial" w:hAnsi="Arial" w:cs="Arial"/>
        </w:rPr>
        <w:t>.</w:t>
      </w:r>
    </w:p>
    <w:p w14:paraId="431A74EE" w14:textId="77777777" w:rsidR="00991F88" w:rsidRPr="00D17574" w:rsidRDefault="00991F88" w:rsidP="00991F88">
      <w:pPr>
        <w:pStyle w:val="seNormalny2"/>
        <w:tabs>
          <w:tab w:val="left" w:pos="9356"/>
        </w:tabs>
        <w:spacing w:before="0" w:after="0" w:line="276" w:lineRule="auto"/>
        <w:ind w:left="0" w:right="113"/>
        <w:rPr>
          <w:rFonts w:ascii="Arial" w:hAnsi="Arial" w:cs="Arial"/>
        </w:rPr>
      </w:pPr>
    </w:p>
    <w:p w14:paraId="69049A23" w14:textId="23B95EAF" w:rsidR="00991F88" w:rsidRPr="00D17574"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V prípade Služieb autorského dohľadu je Odmena za Služby splatná v splátkach rovnomerne rozložených počas predpokladanej doby trvania poskytovania tejto Služby (predpoklad trvania výstavby </w:t>
      </w:r>
      <w:r w:rsidR="00062F42" w:rsidRPr="00D17574">
        <w:rPr>
          <w:rFonts w:ascii="Arial" w:hAnsi="Arial" w:cs="Arial"/>
        </w:rPr>
        <w:t xml:space="preserve">Stavby </w:t>
      </w:r>
      <w:r w:rsidRPr="00D17574">
        <w:rPr>
          <w:rFonts w:ascii="Arial" w:hAnsi="Arial" w:cs="Arial"/>
        </w:rPr>
        <w:t xml:space="preserve">nUNB je urobený Zhotoviteľom v rámci plnenia podľa 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7.1.2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_Ref517352489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(f)</w:t>
      </w:r>
      <w:r w:rsidRPr="00D17574">
        <w:rPr>
          <w:rFonts w:ascii="Arial" w:hAnsi="Arial" w:cs="Arial"/>
        </w:rPr>
        <w:fldChar w:fldCharType="end"/>
      </w:r>
      <w:r w:rsidRPr="00D17574">
        <w:rPr>
          <w:rFonts w:ascii="Arial" w:hAnsi="Arial" w:cs="Arial"/>
        </w:rPr>
        <w:t xml:space="preserve"> Zmluvy), pričom posledná splátka, ktorá nesmie byť nižši</w:t>
      </w:r>
      <w:r w:rsidR="00062F42" w:rsidRPr="00D17574">
        <w:rPr>
          <w:rFonts w:ascii="Arial" w:hAnsi="Arial" w:cs="Arial"/>
        </w:rPr>
        <w:t>a</w:t>
      </w:r>
      <w:r w:rsidRPr="00D17574">
        <w:rPr>
          <w:rFonts w:ascii="Arial" w:hAnsi="Arial" w:cs="Arial"/>
        </w:rPr>
        <w:t xml:space="preserve"> ako 10% Odmeny za Služby autorského dohľadu podľa </w:t>
      </w:r>
      <w:r w:rsidR="00E73D7E">
        <w:rPr>
          <w:rFonts w:ascii="Arial" w:hAnsi="Arial" w:cs="Arial"/>
        </w:rPr>
        <w:t>Prílohy č. 1</w:t>
      </w:r>
      <w:r w:rsidR="000A5B2A" w:rsidRPr="00D17574">
        <w:rPr>
          <w:rFonts w:ascii="Arial" w:hAnsi="Arial" w:cs="Arial"/>
        </w:rPr>
        <w:t xml:space="preserve">, je splatná do desiatich (10) Pracovných dní od právoplatnosti </w:t>
      </w:r>
      <w:r w:rsidR="00062F42" w:rsidRPr="00D17574">
        <w:rPr>
          <w:rFonts w:ascii="Arial" w:hAnsi="Arial" w:cs="Arial"/>
        </w:rPr>
        <w:t>p</w:t>
      </w:r>
      <w:r w:rsidR="000A5B2A" w:rsidRPr="00D17574">
        <w:rPr>
          <w:rFonts w:ascii="Arial" w:hAnsi="Arial" w:cs="Arial"/>
        </w:rPr>
        <w:t xml:space="preserve">osledného </w:t>
      </w:r>
      <w:r w:rsidR="00062F42" w:rsidRPr="00D17574">
        <w:rPr>
          <w:rFonts w:ascii="Arial" w:hAnsi="Arial" w:cs="Arial"/>
        </w:rPr>
        <w:t>K</w:t>
      </w:r>
      <w:r w:rsidR="000A5B2A" w:rsidRPr="00D17574">
        <w:rPr>
          <w:rFonts w:ascii="Arial" w:hAnsi="Arial" w:cs="Arial"/>
        </w:rPr>
        <w:t xml:space="preserve">olaudačného rozhodnutia. </w:t>
      </w:r>
      <w:r w:rsidRPr="00D17574">
        <w:rPr>
          <w:rFonts w:ascii="Arial" w:hAnsi="Arial" w:cs="Arial"/>
        </w:rPr>
        <w:t xml:space="preserve"> </w:t>
      </w:r>
    </w:p>
    <w:p w14:paraId="709A1C16" w14:textId="77777777" w:rsidR="00997E74" w:rsidRPr="00D17574" w:rsidRDefault="00997E74" w:rsidP="00997E74">
      <w:pPr>
        <w:pStyle w:val="seNormalny2"/>
        <w:tabs>
          <w:tab w:val="left" w:pos="9356"/>
        </w:tabs>
        <w:spacing w:before="0" w:after="0" w:line="276" w:lineRule="auto"/>
        <w:ind w:left="0" w:right="113"/>
        <w:rPr>
          <w:rFonts w:ascii="Arial" w:hAnsi="Arial" w:cs="Arial"/>
        </w:rPr>
      </w:pPr>
    </w:p>
    <w:p w14:paraId="63345CFE"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6AE076C7" w14:textId="1A882A08" w:rsidR="00052055" w:rsidRPr="00D17574" w:rsidRDefault="00052055" w:rsidP="00AB4662">
      <w:pPr>
        <w:pStyle w:val="ListParagraph"/>
        <w:numPr>
          <w:ilvl w:val="0"/>
          <w:numId w:val="59"/>
        </w:numPr>
        <w:spacing w:after="0" w:line="276" w:lineRule="auto"/>
        <w:ind w:left="567" w:hanging="567"/>
        <w:jc w:val="both"/>
        <w:rPr>
          <w:rFonts w:ascii="Arial" w:hAnsi="Arial" w:cs="Arial"/>
          <w:b/>
          <w:sz w:val="20"/>
          <w:szCs w:val="20"/>
        </w:rPr>
      </w:pPr>
      <w:bookmarkStart w:id="131" w:name="_Ref498947587"/>
      <w:bookmarkStart w:id="132" w:name="_Ref499025314"/>
      <w:r w:rsidRPr="00D17574">
        <w:rPr>
          <w:rFonts w:ascii="Arial" w:hAnsi="Arial" w:cs="Arial"/>
          <w:b/>
          <w:sz w:val="20"/>
          <w:szCs w:val="20"/>
        </w:rPr>
        <w:t>Zádržné</w:t>
      </w:r>
      <w:bookmarkEnd w:id="131"/>
      <w:bookmarkEnd w:id="132"/>
    </w:p>
    <w:p w14:paraId="4039AFD2" w14:textId="77777777" w:rsidR="00052055" w:rsidRPr="00D17574" w:rsidRDefault="00052055" w:rsidP="007019E7">
      <w:pPr>
        <w:spacing w:after="0" w:line="276" w:lineRule="auto"/>
        <w:jc w:val="both"/>
        <w:rPr>
          <w:rFonts w:ascii="Arial" w:hAnsi="Arial" w:cs="Arial"/>
          <w:b/>
          <w:sz w:val="20"/>
          <w:szCs w:val="20"/>
        </w:rPr>
      </w:pPr>
    </w:p>
    <w:p w14:paraId="001AEB20"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bookmarkStart w:id="133" w:name="_Ref499725266"/>
    </w:p>
    <w:p w14:paraId="23BAEA51"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54BBE80A"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47C19BDA"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6984DA53"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28B8A414" w14:textId="77777777" w:rsidR="00CF3389" w:rsidRPr="00D17574" w:rsidRDefault="00CF3389" w:rsidP="00CF3389">
      <w:pPr>
        <w:pStyle w:val="ListParagraph"/>
        <w:numPr>
          <w:ilvl w:val="0"/>
          <w:numId w:val="47"/>
        </w:numPr>
        <w:spacing w:after="0" w:line="276" w:lineRule="auto"/>
        <w:jc w:val="both"/>
        <w:rPr>
          <w:rFonts w:ascii="Arial" w:hAnsi="Arial" w:cs="Arial"/>
          <w:vanish/>
          <w:sz w:val="20"/>
          <w:szCs w:val="20"/>
        </w:rPr>
      </w:pPr>
    </w:p>
    <w:p w14:paraId="4E7B6BC1" w14:textId="77777777" w:rsidR="00CF3389" w:rsidRPr="00D17574" w:rsidRDefault="00CF3389" w:rsidP="00CF3389">
      <w:pPr>
        <w:pStyle w:val="ListParagraph"/>
        <w:numPr>
          <w:ilvl w:val="0"/>
          <w:numId w:val="47"/>
        </w:numPr>
        <w:spacing w:after="0" w:line="276" w:lineRule="auto"/>
        <w:jc w:val="both"/>
        <w:rPr>
          <w:rFonts w:ascii="Arial" w:hAnsi="Arial" w:cs="Arial"/>
          <w:vanish/>
          <w:sz w:val="20"/>
          <w:szCs w:val="20"/>
        </w:rPr>
      </w:pPr>
    </w:p>
    <w:p w14:paraId="6FE1B8CE" w14:textId="0D7DE5D2" w:rsidR="00AF02E1" w:rsidRPr="00D17574" w:rsidRDefault="00052055" w:rsidP="008C4604">
      <w:pPr>
        <w:pStyle w:val="ListParagraph"/>
        <w:numPr>
          <w:ilvl w:val="1"/>
          <w:numId w:val="47"/>
        </w:numPr>
        <w:spacing w:after="0" w:line="276" w:lineRule="auto"/>
        <w:ind w:left="567" w:hanging="567"/>
        <w:jc w:val="both"/>
        <w:rPr>
          <w:rFonts w:ascii="Arial" w:hAnsi="Arial" w:cs="Arial"/>
          <w:sz w:val="20"/>
          <w:szCs w:val="20"/>
        </w:rPr>
      </w:pPr>
      <w:bookmarkStart w:id="134" w:name="_Ref517363866"/>
      <w:bookmarkStart w:id="135" w:name="_Ref517470726"/>
      <w:r w:rsidRPr="00D17574">
        <w:rPr>
          <w:rFonts w:ascii="Arial" w:hAnsi="Arial" w:cs="Arial"/>
          <w:sz w:val="20"/>
          <w:szCs w:val="20"/>
        </w:rPr>
        <w:t xml:space="preserve">Objednávateľ zadrží z každej čiastkovej faktúry </w:t>
      </w:r>
      <w:r w:rsidR="007B7424" w:rsidRPr="00D17574">
        <w:rPr>
          <w:rFonts w:ascii="Arial" w:hAnsi="Arial" w:cs="Arial"/>
          <w:sz w:val="20"/>
          <w:szCs w:val="20"/>
        </w:rPr>
        <w:t xml:space="preserve">za Dielo </w:t>
      </w:r>
      <w:bookmarkStart w:id="136" w:name="_Ref517363867"/>
      <w:bookmarkEnd w:id="134"/>
      <w:r w:rsidR="008C4604" w:rsidRPr="00D17574">
        <w:rPr>
          <w:rFonts w:ascii="Arial" w:hAnsi="Arial" w:cs="Arial"/>
          <w:sz w:val="20"/>
          <w:szCs w:val="20"/>
        </w:rPr>
        <w:t xml:space="preserve">desať </w:t>
      </w:r>
      <w:r w:rsidR="00AF02E1" w:rsidRPr="00D17574">
        <w:rPr>
          <w:rFonts w:ascii="Arial" w:hAnsi="Arial" w:cs="Arial"/>
          <w:sz w:val="20"/>
          <w:szCs w:val="20"/>
        </w:rPr>
        <w:t>(</w:t>
      </w:r>
      <w:r w:rsidR="008C4604" w:rsidRPr="00D17574">
        <w:rPr>
          <w:rFonts w:ascii="Arial" w:hAnsi="Arial" w:cs="Arial"/>
          <w:sz w:val="20"/>
          <w:szCs w:val="20"/>
        </w:rPr>
        <w:t>10</w:t>
      </w:r>
      <w:r w:rsidR="00AF02E1" w:rsidRPr="00D17574">
        <w:rPr>
          <w:rFonts w:ascii="Arial" w:hAnsi="Arial" w:cs="Arial"/>
          <w:sz w:val="20"/>
          <w:szCs w:val="20"/>
        </w:rPr>
        <w:t xml:space="preserve">) percent </w:t>
      </w:r>
      <w:r w:rsidR="00062F42" w:rsidRPr="00D17574">
        <w:rPr>
          <w:rFonts w:ascii="Arial" w:hAnsi="Arial" w:cs="Arial"/>
          <w:sz w:val="20"/>
          <w:szCs w:val="20"/>
        </w:rPr>
        <w:t>n</w:t>
      </w:r>
      <w:r w:rsidR="00AF02E1" w:rsidRPr="00D17574">
        <w:rPr>
          <w:rFonts w:ascii="Arial" w:hAnsi="Arial" w:cs="Arial"/>
          <w:sz w:val="20"/>
          <w:szCs w:val="20"/>
        </w:rPr>
        <w:t>a účel</w:t>
      </w:r>
      <w:r w:rsidR="00062F42" w:rsidRPr="00D17574">
        <w:rPr>
          <w:rFonts w:ascii="Arial" w:hAnsi="Arial" w:cs="Arial"/>
          <w:sz w:val="20"/>
          <w:szCs w:val="20"/>
        </w:rPr>
        <w:t>y</w:t>
      </w:r>
      <w:r w:rsidR="00AF02E1" w:rsidRPr="00D17574">
        <w:rPr>
          <w:rFonts w:ascii="Arial" w:hAnsi="Arial" w:cs="Arial"/>
          <w:sz w:val="20"/>
          <w:szCs w:val="20"/>
        </w:rPr>
        <w:t xml:space="preserve"> pokrytia prípadných nákladov na odstránenie vád a</w:t>
      </w:r>
      <w:bookmarkEnd w:id="136"/>
      <w:r w:rsidR="008C4604" w:rsidRPr="00D17574">
        <w:rPr>
          <w:rFonts w:ascii="Arial" w:hAnsi="Arial" w:cs="Arial"/>
          <w:sz w:val="20"/>
          <w:szCs w:val="20"/>
        </w:rPr>
        <w:t xml:space="preserve"> </w:t>
      </w:r>
      <w:r w:rsidR="00062F42" w:rsidRPr="00D17574">
        <w:rPr>
          <w:rFonts w:ascii="Arial" w:hAnsi="Arial" w:cs="Arial"/>
          <w:sz w:val="20"/>
          <w:szCs w:val="20"/>
        </w:rPr>
        <w:t>n</w:t>
      </w:r>
      <w:r w:rsidR="00AF02E1" w:rsidRPr="00D17574">
        <w:rPr>
          <w:rFonts w:ascii="Arial" w:hAnsi="Arial" w:cs="Arial"/>
          <w:sz w:val="20"/>
          <w:szCs w:val="20"/>
        </w:rPr>
        <w:t>a účel</w:t>
      </w:r>
      <w:r w:rsidR="00062F42" w:rsidRPr="00D17574">
        <w:rPr>
          <w:rFonts w:ascii="Arial" w:hAnsi="Arial" w:cs="Arial"/>
          <w:sz w:val="20"/>
          <w:szCs w:val="20"/>
        </w:rPr>
        <w:t>y</w:t>
      </w:r>
      <w:r w:rsidR="00AF02E1" w:rsidRPr="00D17574">
        <w:rPr>
          <w:rFonts w:ascii="Arial" w:hAnsi="Arial" w:cs="Arial"/>
          <w:sz w:val="20"/>
          <w:szCs w:val="20"/>
        </w:rPr>
        <w:t xml:space="preserve"> uspokojenia prípadných nárokov Subdodávateľov.</w:t>
      </w:r>
      <w:bookmarkEnd w:id="135"/>
    </w:p>
    <w:bookmarkEnd w:id="133"/>
    <w:p w14:paraId="417BB40B" w14:textId="77777777" w:rsidR="00052055" w:rsidRPr="00D17574" w:rsidRDefault="00052055" w:rsidP="007019E7">
      <w:pPr>
        <w:pStyle w:val="ListParagraph"/>
        <w:spacing w:after="0" w:line="276" w:lineRule="auto"/>
        <w:ind w:left="567"/>
        <w:jc w:val="both"/>
        <w:rPr>
          <w:rFonts w:ascii="Arial" w:hAnsi="Arial" w:cs="Arial"/>
          <w:sz w:val="20"/>
          <w:szCs w:val="20"/>
        </w:rPr>
      </w:pPr>
    </w:p>
    <w:p w14:paraId="41B6D18E" w14:textId="48BEE67B" w:rsidR="007B7424" w:rsidRPr="00D17574" w:rsidRDefault="00052055" w:rsidP="00C667D9">
      <w:pPr>
        <w:pStyle w:val="ListParagraph"/>
        <w:numPr>
          <w:ilvl w:val="1"/>
          <w:numId w:val="47"/>
        </w:numPr>
        <w:spacing w:after="0" w:line="276" w:lineRule="auto"/>
        <w:ind w:left="567" w:hanging="567"/>
        <w:jc w:val="both"/>
        <w:rPr>
          <w:rFonts w:ascii="Arial" w:hAnsi="Arial" w:cs="Arial"/>
          <w:sz w:val="20"/>
          <w:szCs w:val="20"/>
        </w:rPr>
      </w:pPr>
      <w:bookmarkStart w:id="137" w:name="_Ref517470670"/>
      <w:r w:rsidRPr="00D17574">
        <w:rPr>
          <w:rFonts w:ascii="Arial" w:hAnsi="Arial" w:cs="Arial"/>
          <w:sz w:val="20"/>
          <w:szCs w:val="20"/>
        </w:rPr>
        <w:t xml:space="preserve">Objednávateľ vyplatí Zhotoviteľovi </w:t>
      </w:r>
      <w:r w:rsidR="00AF02E1" w:rsidRPr="00D17574">
        <w:rPr>
          <w:rFonts w:ascii="Arial" w:hAnsi="Arial" w:cs="Arial"/>
          <w:sz w:val="20"/>
          <w:szCs w:val="20"/>
        </w:rPr>
        <w:t xml:space="preserve">Zádržné podľa článku </w:t>
      </w:r>
      <w:r w:rsidR="00F50C0B" w:rsidRPr="00D17574">
        <w:rPr>
          <w:rFonts w:ascii="Arial" w:hAnsi="Arial" w:cs="Arial"/>
          <w:sz w:val="20"/>
          <w:szCs w:val="20"/>
        </w:rPr>
        <w:fldChar w:fldCharType="begin"/>
      </w:r>
      <w:r w:rsidR="00F50C0B" w:rsidRPr="00D17574">
        <w:rPr>
          <w:rFonts w:ascii="Arial" w:hAnsi="Arial" w:cs="Arial"/>
          <w:sz w:val="20"/>
          <w:szCs w:val="20"/>
        </w:rPr>
        <w:instrText xml:space="preserve"> REF _Ref517363866 \r \h </w:instrText>
      </w:r>
      <w:r w:rsidR="00A043B0" w:rsidRPr="00D17574">
        <w:rPr>
          <w:rFonts w:ascii="Arial" w:hAnsi="Arial" w:cs="Arial"/>
          <w:sz w:val="20"/>
          <w:szCs w:val="20"/>
        </w:rPr>
        <w:instrText xml:space="preserve"> \* MERGEFORMAT </w:instrText>
      </w:r>
      <w:r w:rsidR="00F50C0B" w:rsidRPr="00D17574">
        <w:rPr>
          <w:rFonts w:ascii="Arial" w:hAnsi="Arial" w:cs="Arial"/>
          <w:sz w:val="20"/>
          <w:szCs w:val="20"/>
        </w:rPr>
      </w:r>
      <w:r w:rsidR="00F50C0B" w:rsidRPr="00D17574">
        <w:rPr>
          <w:rFonts w:ascii="Arial" w:hAnsi="Arial" w:cs="Arial"/>
          <w:sz w:val="20"/>
          <w:szCs w:val="20"/>
        </w:rPr>
        <w:fldChar w:fldCharType="separate"/>
      </w:r>
      <w:r w:rsidR="00117EE1">
        <w:rPr>
          <w:rFonts w:ascii="Arial" w:hAnsi="Arial" w:cs="Arial"/>
          <w:sz w:val="20"/>
          <w:szCs w:val="20"/>
        </w:rPr>
        <w:t>29.1</w:t>
      </w:r>
      <w:r w:rsidR="00F50C0B" w:rsidRPr="00D17574">
        <w:rPr>
          <w:rFonts w:ascii="Arial" w:hAnsi="Arial" w:cs="Arial"/>
          <w:sz w:val="20"/>
          <w:szCs w:val="20"/>
        </w:rPr>
        <w:fldChar w:fldCharType="end"/>
      </w:r>
      <w:r w:rsidR="00750031" w:rsidRPr="00D17574">
        <w:rPr>
          <w:rFonts w:ascii="Arial" w:hAnsi="Arial" w:cs="Arial"/>
          <w:sz w:val="20"/>
          <w:szCs w:val="20"/>
        </w:rPr>
        <w:t xml:space="preserve"> </w:t>
      </w:r>
      <w:r w:rsidR="00F50C0B" w:rsidRPr="00D17574">
        <w:rPr>
          <w:rFonts w:ascii="Arial" w:hAnsi="Arial" w:cs="Arial"/>
          <w:sz w:val="20"/>
          <w:szCs w:val="20"/>
        </w:rPr>
        <w:t xml:space="preserve">Zmluvy </w:t>
      </w:r>
      <w:r w:rsidR="0079526D" w:rsidRPr="00D17574">
        <w:rPr>
          <w:rFonts w:ascii="Arial" w:hAnsi="Arial" w:cs="Arial"/>
          <w:sz w:val="20"/>
          <w:szCs w:val="20"/>
        </w:rPr>
        <w:t>na</w:t>
      </w:r>
      <w:r w:rsidR="00AF02E1" w:rsidRPr="00D17574">
        <w:rPr>
          <w:rFonts w:ascii="Arial" w:hAnsi="Arial" w:cs="Arial"/>
          <w:sz w:val="20"/>
          <w:szCs w:val="20"/>
        </w:rPr>
        <w:t>sledovne:</w:t>
      </w:r>
      <w:bookmarkEnd w:id="137"/>
    </w:p>
    <w:p w14:paraId="1D91F9F9" w14:textId="74EB3182" w:rsidR="007B7424" w:rsidRPr="00D17574" w:rsidRDefault="00062F42" w:rsidP="00C667D9">
      <w:pPr>
        <w:pStyle w:val="ListParagraph"/>
        <w:numPr>
          <w:ilvl w:val="4"/>
          <w:numId w:val="30"/>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Dvadsať </w:t>
      </w:r>
      <w:r w:rsidR="00750031" w:rsidRPr="00D17574">
        <w:rPr>
          <w:rFonts w:ascii="Arial" w:hAnsi="Arial" w:cs="Arial"/>
          <w:sz w:val="20"/>
          <w:szCs w:val="20"/>
        </w:rPr>
        <w:t>2</w:t>
      </w:r>
      <w:r w:rsidR="007B7424" w:rsidRPr="00D17574">
        <w:rPr>
          <w:rFonts w:ascii="Arial" w:hAnsi="Arial" w:cs="Arial"/>
          <w:sz w:val="20"/>
          <w:szCs w:val="20"/>
        </w:rPr>
        <w:t>0</w:t>
      </w:r>
      <w:r w:rsidRPr="00D17574">
        <w:rPr>
          <w:rFonts w:ascii="Arial" w:hAnsi="Arial" w:cs="Arial"/>
          <w:sz w:val="20"/>
          <w:szCs w:val="20"/>
        </w:rPr>
        <w:t xml:space="preserve"> percent </w:t>
      </w:r>
      <w:r w:rsidR="0079526D" w:rsidRPr="00D17574">
        <w:rPr>
          <w:rFonts w:ascii="Arial" w:hAnsi="Arial" w:cs="Arial"/>
          <w:sz w:val="20"/>
          <w:szCs w:val="20"/>
        </w:rPr>
        <w:t>z</w:t>
      </w:r>
      <w:r w:rsidR="007B7424" w:rsidRPr="00D17574">
        <w:rPr>
          <w:rFonts w:ascii="Arial" w:hAnsi="Arial" w:cs="Arial"/>
          <w:sz w:val="20"/>
          <w:szCs w:val="20"/>
        </w:rPr>
        <w:t xml:space="preserve">ádržného </w:t>
      </w:r>
      <w:r w:rsidR="00F50C0B" w:rsidRPr="00D17574">
        <w:rPr>
          <w:rFonts w:ascii="Arial" w:hAnsi="Arial" w:cs="Arial"/>
          <w:sz w:val="20"/>
          <w:szCs w:val="20"/>
        </w:rPr>
        <w:t>do desiatich (10</w:t>
      </w:r>
      <w:r w:rsidR="00052055" w:rsidRPr="00D17574">
        <w:rPr>
          <w:rFonts w:ascii="Arial" w:hAnsi="Arial" w:cs="Arial"/>
          <w:sz w:val="20"/>
          <w:szCs w:val="20"/>
        </w:rPr>
        <w:t xml:space="preserve">) Pracovných dní od </w:t>
      </w:r>
      <w:r w:rsidR="007B7424" w:rsidRPr="00D17574">
        <w:rPr>
          <w:rFonts w:ascii="Arial" w:hAnsi="Arial" w:cs="Arial"/>
          <w:sz w:val="20"/>
          <w:szCs w:val="20"/>
        </w:rPr>
        <w:t>úspešnej implementácie Plánu transferu,</w:t>
      </w:r>
    </w:p>
    <w:p w14:paraId="042F8094" w14:textId="431A22B7" w:rsidR="00BF1DDB" w:rsidRPr="00D17574" w:rsidRDefault="00062F42" w:rsidP="00BF1DDB">
      <w:pPr>
        <w:pStyle w:val="ListParagraph"/>
        <w:numPr>
          <w:ilvl w:val="4"/>
          <w:numId w:val="30"/>
        </w:numPr>
        <w:tabs>
          <w:tab w:val="clear" w:pos="1713"/>
        </w:tabs>
        <w:spacing w:after="0" w:line="276" w:lineRule="auto"/>
        <w:ind w:left="1134" w:hanging="567"/>
        <w:jc w:val="both"/>
        <w:rPr>
          <w:rFonts w:ascii="Arial" w:hAnsi="Arial" w:cs="Arial"/>
          <w:sz w:val="20"/>
          <w:szCs w:val="20"/>
        </w:rPr>
      </w:pPr>
      <w:bookmarkStart w:id="138" w:name="_Ref517470623"/>
      <w:r w:rsidRPr="00D17574">
        <w:rPr>
          <w:rFonts w:ascii="Arial" w:hAnsi="Arial" w:cs="Arial"/>
          <w:sz w:val="20"/>
          <w:szCs w:val="20"/>
        </w:rPr>
        <w:t xml:space="preserve">Tridsaťpäť </w:t>
      </w:r>
      <w:r w:rsidR="00BF1DDB" w:rsidRPr="00D17574">
        <w:rPr>
          <w:rFonts w:ascii="Arial" w:hAnsi="Arial" w:cs="Arial"/>
          <w:sz w:val="20"/>
          <w:szCs w:val="20"/>
        </w:rPr>
        <w:t>35</w:t>
      </w:r>
      <w:r w:rsidRPr="00D17574">
        <w:rPr>
          <w:rFonts w:ascii="Arial" w:hAnsi="Arial" w:cs="Arial"/>
          <w:sz w:val="20"/>
          <w:szCs w:val="20"/>
        </w:rPr>
        <w:t xml:space="preserve"> percent</w:t>
      </w:r>
      <w:r w:rsidR="00750031" w:rsidRPr="00D17574">
        <w:rPr>
          <w:rFonts w:ascii="Arial" w:hAnsi="Arial" w:cs="Arial"/>
          <w:sz w:val="20"/>
          <w:szCs w:val="20"/>
        </w:rPr>
        <w:t xml:space="preserve"> zádržného do desiatich (10) Pracovných dní od</w:t>
      </w:r>
      <w:r w:rsidR="00BF1DDB" w:rsidRPr="00D17574">
        <w:rPr>
          <w:rFonts w:ascii="Arial" w:hAnsi="Arial" w:cs="Arial"/>
          <w:sz w:val="20"/>
          <w:szCs w:val="20"/>
        </w:rPr>
        <w:t>o dňa splnenia všetkých týchto podmienok:</w:t>
      </w:r>
      <w:bookmarkEnd w:id="138"/>
    </w:p>
    <w:p w14:paraId="2D646D4E" w14:textId="64006B8C" w:rsidR="00BF1DDB" w:rsidRPr="00D17574" w:rsidRDefault="00BF1DDB" w:rsidP="00AB4662">
      <w:pPr>
        <w:pStyle w:val="ListParagraph"/>
        <w:numPr>
          <w:ilvl w:val="0"/>
          <w:numId w:val="62"/>
        </w:numPr>
        <w:spacing w:after="0" w:line="276" w:lineRule="auto"/>
        <w:jc w:val="both"/>
        <w:rPr>
          <w:rFonts w:ascii="Arial" w:hAnsi="Arial" w:cs="Arial"/>
          <w:sz w:val="20"/>
          <w:szCs w:val="20"/>
        </w:rPr>
      </w:pPr>
      <w:r w:rsidRPr="00D17574">
        <w:rPr>
          <w:rFonts w:ascii="Arial" w:hAnsi="Arial" w:cs="Arial"/>
          <w:sz w:val="20"/>
          <w:szCs w:val="20"/>
        </w:rPr>
        <w:t xml:space="preserve">Objednávateľ vydal Preberací protokol o konečnom prevzatí Diela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_Ref517300235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15.9</w:t>
      </w:r>
      <w:r w:rsidRPr="00D17574">
        <w:rPr>
          <w:rFonts w:ascii="Arial" w:hAnsi="Arial" w:cs="Arial"/>
          <w:sz w:val="20"/>
          <w:szCs w:val="20"/>
        </w:rPr>
        <w:fldChar w:fldCharType="end"/>
      </w:r>
      <w:r w:rsidRPr="00D17574">
        <w:rPr>
          <w:rFonts w:ascii="Arial" w:hAnsi="Arial" w:cs="Arial"/>
          <w:sz w:val="20"/>
          <w:szCs w:val="20"/>
        </w:rPr>
        <w:t xml:space="preserve"> Zmluvy,</w:t>
      </w:r>
    </w:p>
    <w:p w14:paraId="00C22461" w14:textId="77777777" w:rsidR="00F908C9" w:rsidRPr="00D17574" w:rsidRDefault="00F908C9" w:rsidP="00AB4662">
      <w:pPr>
        <w:pStyle w:val="ListParagraph"/>
        <w:numPr>
          <w:ilvl w:val="0"/>
          <w:numId w:val="62"/>
        </w:numPr>
        <w:spacing w:after="0" w:line="276" w:lineRule="auto"/>
        <w:jc w:val="both"/>
        <w:rPr>
          <w:rFonts w:ascii="Arial" w:hAnsi="Arial" w:cs="Arial"/>
          <w:sz w:val="20"/>
          <w:szCs w:val="20"/>
        </w:rPr>
      </w:pPr>
      <w:r w:rsidRPr="00D17574">
        <w:rPr>
          <w:rFonts w:ascii="Arial" w:hAnsi="Arial" w:cs="Arial"/>
          <w:sz w:val="20"/>
          <w:szCs w:val="20"/>
        </w:rPr>
        <w:t>Zhotoviteľ odstránil všetky vady Služieb, o čom mu Objednávateľ vydá písomné potvrdenie a</w:t>
      </w:r>
    </w:p>
    <w:p w14:paraId="32FA44F4" w14:textId="77777777" w:rsidR="00750031" w:rsidRPr="00D17574" w:rsidRDefault="00BF1DDB" w:rsidP="00AB4662">
      <w:pPr>
        <w:pStyle w:val="ListParagraph"/>
        <w:numPr>
          <w:ilvl w:val="0"/>
          <w:numId w:val="62"/>
        </w:numPr>
        <w:spacing w:after="0" w:line="276" w:lineRule="auto"/>
        <w:jc w:val="both"/>
        <w:rPr>
          <w:rFonts w:ascii="Arial" w:hAnsi="Arial" w:cs="Arial"/>
          <w:sz w:val="20"/>
          <w:szCs w:val="20"/>
        </w:rPr>
      </w:pPr>
      <w:r w:rsidRPr="00D17574">
        <w:rPr>
          <w:rFonts w:ascii="Arial" w:hAnsi="Arial" w:cs="Arial"/>
          <w:sz w:val="20"/>
          <w:szCs w:val="20"/>
        </w:rPr>
        <w:t>Zhotoviteľ poskytol primeraný dôkaz o tom, že Subdodávatelia Zhotoviteľa obdržali všetky platby splatné za vykonané práce alebo služby podľa tejto Zmluvy, po odpočítaní aplikovateľných odpočtov za Zádržné alebo iných odpočtov. Za primeraný dôkaz možno považovať, okrem iného, doklad preukazujúci úhradu platieb z účtu Zhotoviteľa</w:t>
      </w:r>
      <w:r w:rsidR="006E4824" w:rsidRPr="00D17574">
        <w:rPr>
          <w:rFonts w:ascii="Arial" w:hAnsi="Arial" w:cs="Arial"/>
          <w:sz w:val="20"/>
          <w:szCs w:val="20"/>
        </w:rPr>
        <w:t>,</w:t>
      </w:r>
      <w:r w:rsidRPr="00D17574">
        <w:rPr>
          <w:rFonts w:ascii="Arial" w:hAnsi="Arial" w:cs="Arial"/>
          <w:sz w:val="20"/>
          <w:szCs w:val="20"/>
        </w:rPr>
        <w:t xml:space="preserve"> doplnený čestným vyhlásením Subdodávateľov o tejto skutočnosti. </w:t>
      </w:r>
    </w:p>
    <w:p w14:paraId="46340275" w14:textId="391E4D49" w:rsidR="007B7424" w:rsidRPr="008A7483" w:rsidRDefault="007B7424" w:rsidP="00C667D9">
      <w:pPr>
        <w:pStyle w:val="ListParagraph"/>
        <w:numPr>
          <w:ilvl w:val="4"/>
          <w:numId w:val="5"/>
        </w:numPr>
        <w:tabs>
          <w:tab w:val="clear" w:pos="1713"/>
        </w:tabs>
        <w:spacing w:after="0" w:line="276" w:lineRule="auto"/>
        <w:ind w:left="1134" w:hanging="567"/>
        <w:jc w:val="both"/>
        <w:rPr>
          <w:rFonts w:ascii="Arial" w:hAnsi="Arial" w:cs="Arial"/>
          <w:color w:val="FF0000"/>
          <w:sz w:val="20"/>
          <w:szCs w:val="20"/>
        </w:rPr>
      </w:pPr>
      <w:r w:rsidRPr="008A7483">
        <w:rPr>
          <w:rFonts w:ascii="Arial" w:hAnsi="Arial" w:cs="Arial"/>
          <w:color w:val="FF0000"/>
          <w:sz w:val="20"/>
          <w:szCs w:val="20"/>
        </w:rPr>
        <w:t xml:space="preserve">zvyšok Zádržného do </w:t>
      </w:r>
      <w:r w:rsidR="004014CB" w:rsidRPr="008A7483">
        <w:rPr>
          <w:rFonts w:ascii="Arial" w:hAnsi="Arial" w:cs="Arial"/>
          <w:color w:val="FF0000"/>
          <w:sz w:val="20"/>
          <w:szCs w:val="20"/>
        </w:rPr>
        <w:t>desiatich (10)</w:t>
      </w:r>
      <w:r w:rsidRPr="008A7483">
        <w:rPr>
          <w:rFonts w:ascii="Arial" w:hAnsi="Arial" w:cs="Arial"/>
          <w:color w:val="FF0000"/>
          <w:sz w:val="20"/>
          <w:szCs w:val="20"/>
        </w:rPr>
        <w:t xml:space="preserve"> Pracovných dní od</w:t>
      </w:r>
      <w:r w:rsidR="00052055" w:rsidRPr="008A7483">
        <w:rPr>
          <w:rFonts w:ascii="Arial" w:hAnsi="Arial" w:cs="Arial"/>
          <w:color w:val="FF0000"/>
          <w:sz w:val="20"/>
          <w:szCs w:val="20"/>
        </w:rPr>
        <w:t xml:space="preserve"> uplynutia</w:t>
      </w:r>
      <w:r w:rsidR="007860EA" w:rsidRPr="008A7483">
        <w:rPr>
          <w:rFonts w:ascii="Arial" w:hAnsi="Arial" w:cs="Arial"/>
          <w:color w:val="FF0000"/>
          <w:sz w:val="20"/>
          <w:szCs w:val="20"/>
        </w:rPr>
        <w:t xml:space="preserve"> </w:t>
      </w:r>
      <w:r w:rsidR="00062F42" w:rsidRPr="008A7483">
        <w:rPr>
          <w:rFonts w:ascii="Arial" w:hAnsi="Arial" w:cs="Arial"/>
          <w:color w:val="FF0000"/>
          <w:sz w:val="20"/>
          <w:szCs w:val="20"/>
        </w:rPr>
        <w:t>dvanásť (</w:t>
      </w:r>
      <w:r w:rsidRPr="008A7483">
        <w:rPr>
          <w:rFonts w:ascii="Arial" w:hAnsi="Arial" w:cs="Arial"/>
          <w:color w:val="FF0000"/>
          <w:sz w:val="20"/>
          <w:szCs w:val="20"/>
        </w:rPr>
        <w:t>12</w:t>
      </w:r>
      <w:r w:rsidR="0079526D" w:rsidRPr="008A7483">
        <w:rPr>
          <w:rFonts w:ascii="Arial" w:hAnsi="Arial" w:cs="Arial"/>
          <w:color w:val="FF0000"/>
          <w:sz w:val="20"/>
          <w:szCs w:val="20"/>
        </w:rPr>
        <w:t xml:space="preserve">) </w:t>
      </w:r>
      <w:r w:rsidRPr="008A7483">
        <w:rPr>
          <w:rFonts w:ascii="Arial" w:hAnsi="Arial" w:cs="Arial"/>
          <w:color w:val="FF0000"/>
          <w:sz w:val="20"/>
          <w:szCs w:val="20"/>
        </w:rPr>
        <w:t xml:space="preserve">mesiacov od </w:t>
      </w:r>
      <w:r w:rsidR="008A7483" w:rsidRPr="008A7483">
        <w:rPr>
          <w:rFonts w:ascii="Arial" w:hAnsi="Arial" w:cs="Arial"/>
          <w:color w:val="FF0000"/>
          <w:sz w:val="20"/>
          <w:szCs w:val="20"/>
        </w:rPr>
        <w:t xml:space="preserve">(i) </w:t>
      </w:r>
      <w:r w:rsidRPr="008A7483">
        <w:rPr>
          <w:rFonts w:ascii="Arial" w:hAnsi="Arial" w:cs="Arial"/>
          <w:color w:val="FF0000"/>
          <w:sz w:val="20"/>
          <w:szCs w:val="20"/>
        </w:rPr>
        <w:t>právoplatnosti</w:t>
      </w:r>
      <w:r w:rsidR="004014CB" w:rsidRPr="008A7483">
        <w:rPr>
          <w:rFonts w:ascii="Arial" w:hAnsi="Arial" w:cs="Arial"/>
          <w:color w:val="FF0000"/>
          <w:sz w:val="20"/>
          <w:szCs w:val="20"/>
        </w:rPr>
        <w:t xml:space="preserve"> </w:t>
      </w:r>
      <w:r w:rsidR="00062F42" w:rsidRPr="008A7483">
        <w:rPr>
          <w:rFonts w:ascii="Arial" w:hAnsi="Arial" w:cs="Arial"/>
          <w:color w:val="FF0000"/>
          <w:sz w:val="20"/>
          <w:szCs w:val="20"/>
        </w:rPr>
        <w:t>p</w:t>
      </w:r>
      <w:r w:rsidR="004014CB" w:rsidRPr="008A7483">
        <w:rPr>
          <w:rFonts w:ascii="Arial" w:hAnsi="Arial" w:cs="Arial"/>
          <w:color w:val="FF0000"/>
          <w:sz w:val="20"/>
          <w:szCs w:val="20"/>
        </w:rPr>
        <w:t>o</w:t>
      </w:r>
      <w:r w:rsidR="0079526D" w:rsidRPr="008A7483">
        <w:rPr>
          <w:rFonts w:ascii="Arial" w:hAnsi="Arial" w:cs="Arial"/>
          <w:color w:val="FF0000"/>
          <w:sz w:val="20"/>
          <w:szCs w:val="20"/>
        </w:rPr>
        <w:t xml:space="preserve">sledného </w:t>
      </w:r>
      <w:r w:rsidR="00062F42" w:rsidRPr="008A7483">
        <w:rPr>
          <w:rFonts w:ascii="Arial" w:hAnsi="Arial" w:cs="Arial"/>
          <w:color w:val="FF0000"/>
          <w:sz w:val="20"/>
          <w:szCs w:val="20"/>
        </w:rPr>
        <w:t xml:space="preserve">Kolaudačného </w:t>
      </w:r>
      <w:r w:rsidRPr="008A7483">
        <w:rPr>
          <w:rFonts w:ascii="Arial" w:hAnsi="Arial" w:cs="Arial"/>
          <w:color w:val="FF0000"/>
          <w:sz w:val="20"/>
          <w:szCs w:val="20"/>
        </w:rPr>
        <w:t>rozhodnutia</w:t>
      </w:r>
      <w:r w:rsidR="00F908C9" w:rsidRPr="008A7483">
        <w:rPr>
          <w:rFonts w:ascii="Arial" w:hAnsi="Arial" w:cs="Arial"/>
          <w:color w:val="FF0000"/>
          <w:sz w:val="20"/>
          <w:szCs w:val="20"/>
        </w:rPr>
        <w:t xml:space="preserve">, za predpokladu, že podmienky </w:t>
      </w:r>
      <w:r w:rsidR="00F908C9" w:rsidRPr="008A7483">
        <w:rPr>
          <w:rFonts w:ascii="Arial" w:hAnsi="Arial" w:cs="Arial"/>
          <w:color w:val="FF0000"/>
          <w:sz w:val="20"/>
          <w:szCs w:val="20"/>
        </w:rPr>
        <w:lastRenderedPageBreak/>
        <w:t xml:space="preserve">uvedené v článku </w:t>
      </w:r>
      <w:r w:rsidR="00F908C9" w:rsidRPr="008A7483">
        <w:rPr>
          <w:rFonts w:ascii="Arial" w:hAnsi="Arial" w:cs="Arial"/>
          <w:color w:val="FF0000"/>
          <w:sz w:val="20"/>
          <w:szCs w:val="20"/>
        </w:rPr>
        <w:fldChar w:fldCharType="begin"/>
      </w:r>
      <w:r w:rsidR="00F908C9" w:rsidRPr="008A7483">
        <w:rPr>
          <w:rFonts w:ascii="Arial" w:hAnsi="Arial" w:cs="Arial"/>
          <w:color w:val="FF0000"/>
          <w:sz w:val="20"/>
          <w:szCs w:val="20"/>
        </w:rPr>
        <w:instrText xml:space="preserve"> REF _Ref517470670 \r \h </w:instrText>
      </w:r>
      <w:r w:rsidR="00A043B0" w:rsidRPr="008A7483">
        <w:rPr>
          <w:rFonts w:ascii="Arial" w:hAnsi="Arial" w:cs="Arial"/>
          <w:color w:val="FF0000"/>
          <w:sz w:val="20"/>
          <w:szCs w:val="20"/>
        </w:rPr>
        <w:instrText xml:space="preserve"> \* MERGEFORMAT </w:instrText>
      </w:r>
      <w:r w:rsidR="00F908C9" w:rsidRPr="008A7483">
        <w:rPr>
          <w:rFonts w:ascii="Arial" w:hAnsi="Arial" w:cs="Arial"/>
          <w:color w:val="FF0000"/>
          <w:sz w:val="20"/>
          <w:szCs w:val="20"/>
        </w:rPr>
      </w:r>
      <w:r w:rsidR="00F908C9" w:rsidRPr="008A7483">
        <w:rPr>
          <w:rFonts w:ascii="Arial" w:hAnsi="Arial" w:cs="Arial"/>
          <w:color w:val="FF0000"/>
          <w:sz w:val="20"/>
          <w:szCs w:val="20"/>
        </w:rPr>
        <w:fldChar w:fldCharType="separate"/>
      </w:r>
      <w:r w:rsidR="00117EE1">
        <w:rPr>
          <w:rFonts w:ascii="Arial" w:hAnsi="Arial" w:cs="Arial"/>
          <w:color w:val="FF0000"/>
          <w:sz w:val="20"/>
          <w:szCs w:val="20"/>
        </w:rPr>
        <w:t>29.2</w:t>
      </w:r>
      <w:r w:rsidR="00F908C9" w:rsidRPr="008A7483">
        <w:rPr>
          <w:rFonts w:ascii="Arial" w:hAnsi="Arial" w:cs="Arial"/>
          <w:color w:val="FF0000"/>
          <w:sz w:val="20"/>
          <w:szCs w:val="20"/>
        </w:rPr>
        <w:fldChar w:fldCharType="end"/>
      </w:r>
      <w:r w:rsidR="00F908C9" w:rsidRPr="008A7483">
        <w:rPr>
          <w:rFonts w:ascii="Arial" w:hAnsi="Arial" w:cs="Arial"/>
          <w:color w:val="FF0000"/>
          <w:sz w:val="20"/>
          <w:szCs w:val="20"/>
        </w:rPr>
        <w:fldChar w:fldCharType="begin"/>
      </w:r>
      <w:r w:rsidR="00F908C9" w:rsidRPr="008A7483">
        <w:rPr>
          <w:rFonts w:ascii="Arial" w:hAnsi="Arial" w:cs="Arial"/>
          <w:color w:val="FF0000"/>
          <w:sz w:val="20"/>
          <w:szCs w:val="20"/>
        </w:rPr>
        <w:instrText xml:space="preserve"> REF _Ref517470623 \r \h </w:instrText>
      </w:r>
      <w:r w:rsidR="00A043B0" w:rsidRPr="008A7483">
        <w:rPr>
          <w:rFonts w:ascii="Arial" w:hAnsi="Arial" w:cs="Arial"/>
          <w:color w:val="FF0000"/>
          <w:sz w:val="20"/>
          <w:szCs w:val="20"/>
        </w:rPr>
        <w:instrText xml:space="preserve"> \* MERGEFORMAT </w:instrText>
      </w:r>
      <w:r w:rsidR="00F908C9" w:rsidRPr="008A7483">
        <w:rPr>
          <w:rFonts w:ascii="Arial" w:hAnsi="Arial" w:cs="Arial"/>
          <w:color w:val="FF0000"/>
          <w:sz w:val="20"/>
          <w:szCs w:val="20"/>
        </w:rPr>
      </w:r>
      <w:r w:rsidR="00F908C9" w:rsidRPr="008A7483">
        <w:rPr>
          <w:rFonts w:ascii="Arial" w:hAnsi="Arial" w:cs="Arial"/>
          <w:color w:val="FF0000"/>
          <w:sz w:val="20"/>
          <w:szCs w:val="20"/>
        </w:rPr>
        <w:fldChar w:fldCharType="separate"/>
      </w:r>
      <w:r w:rsidR="00117EE1">
        <w:rPr>
          <w:rFonts w:ascii="Arial" w:hAnsi="Arial" w:cs="Arial"/>
          <w:color w:val="FF0000"/>
          <w:sz w:val="20"/>
          <w:szCs w:val="20"/>
        </w:rPr>
        <w:t>(b)</w:t>
      </w:r>
      <w:r w:rsidR="00F908C9" w:rsidRPr="008A7483">
        <w:rPr>
          <w:rFonts w:ascii="Arial" w:hAnsi="Arial" w:cs="Arial"/>
          <w:color w:val="FF0000"/>
          <w:sz w:val="20"/>
          <w:szCs w:val="20"/>
        </w:rPr>
        <w:fldChar w:fldCharType="end"/>
      </w:r>
      <w:r w:rsidR="00F908C9" w:rsidRPr="008A7483">
        <w:rPr>
          <w:rFonts w:ascii="Arial" w:hAnsi="Arial" w:cs="Arial"/>
          <w:color w:val="FF0000"/>
          <w:sz w:val="20"/>
          <w:szCs w:val="20"/>
        </w:rPr>
        <w:t xml:space="preserve"> Zmluvy</w:t>
      </w:r>
      <w:r w:rsidR="00062F42" w:rsidRPr="008A7483">
        <w:rPr>
          <w:rFonts w:ascii="Arial" w:hAnsi="Arial" w:cs="Arial"/>
          <w:color w:val="FF0000"/>
          <w:sz w:val="20"/>
          <w:szCs w:val="20"/>
        </w:rPr>
        <w:t xml:space="preserve"> budú splnené</w:t>
      </w:r>
      <w:r w:rsidR="008A7483" w:rsidRPr="008A7483">
        <w:rPr>
          <w:rFonts w:ascii="Arial" w:hAnsi="Arial" w:cs="Arial"/>
          <w:color w:val="FF0000"/>
          <w:sz w:val="20"/>
          <w:szCs w:val="20"/>
        </w:rPr>
        <w:t xml:space="preserve"> alebo (ii) uplynutia Záručnej doby, ak sa počas doby trvania tejto lehoty nezačne kolaudačné konanie na aspoň jeden stavebný objekt Stavby nUNB, za predpokladu, že v tejto lehote boli odstránené všetky vady Diela uplatnené v Záručnej dobe (inak do desiatich (10) Pracovných dní od odstránenia vád Diela)</w:t>
      </w:r>
      <w:r w:rsidR="00052055" w:rsidRPr="008A7483">
        <w:rPr>
          <w:rFonts w:ascii="Arial" w:hAnsi="Arial" w:cs="Arial"/>
          <w:color w:val="FF0000"/>
          <w:sz w:val="20"/>
          <w:szCs w:val="20"/>
        </w:rPr>
        <w:t xml:space="preserve">. </w:t>
      </w:r>
    </w:p>
    <w:p w14:paraId="544F2239" w14:textId="77777777" w:rsidR="00716281" w:rsidRPr="00D17574" w:rsidRDefault="00716281" w:rsidP="00F908C9">
      <w:pPr>
        <w:spacing w:after="0" w:line="276" w:lineRule="auto"/>
        <w:jc w:val="both"/>
        <w:rPr>
          <w:rFonts w:ascii="Arial" w:hAnsi="Arial" w:cs="Arial"/>
          <w:sz w:val="20"/>
          <w:szCs w:val="20"/>
        </w:rPr>
      </w:pPr>
    </w:p>
    <w:p w14:paraId="7AE0D373" w14:textId="77777777" w:rsidR="00AF02E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Zmluvné strany sa dohodli, že v prípade, ak si Zhotoviteľ neplní svoje finančné povinnosti voči Subdodávateľom, t. j. nevykonáva úhrady jednotlivých faktúr za práce a dodávky, ktoré pre neho realizujú Subdodávatelia, Objednávateľ poskytne Zhotoviteľovi primeranú lehotu na vykonanie nápravy, v ktorej môže Zhotoviteľ namietať, že voči Subdodávateľom nemá žiadne podlžnosti. </w:t>
      </w:r>
    </w:p>
    <w:p w14:paraId="1E1CCE74" w14:textId="77777777" w:rsidR="00716281" w:rsidRPr="00D17574" w:rsidRDefault="00716281" w:rsidP="00716281">
      <w:pPr>
        <w:spacing w:after="0" w:line="276" w:lineRule="auto"/>
        <w:jc w:val="both"/>
        <w:rPr>
          <w:rFonts w:ascii="Arial" w:hAnsi="Arial" w:cs="Arial"/>
          <w:sz w:val="20"/>
          <w:szCs w:val="20"/>
        </w:rPr>
      </w:pPr>
    </w:p>
    <w:p w14:paraId="5228EC5D" w14:textId="5FA62D09" w:rsidR="00AF02E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Pokiaľ nedôjde zo strany Zhotoviteľa v lehote poskytnutej Objednávateľom k uspokojeniu Subdodávateľských nárokov voči Zhotoviteľovi a toto uspokojenie nebude v tejto lehote Objednávateľovi písomne preukázané, alebo nebude Objednávateľovi preukázané, že Zhotoviteľ nemá voči Subdodávateľom žiadne záväzky, je Objednávateľ oprávnený použiť Zádržné na uspokojenie nárokov Subdodávateľov voči Zhotoviteľovi, a tým sa zbaviť svojich záväzkov voči Zhotoviteľovi z tejto Zmluvy do výšky pohľadávok Subdodávateľov, ktorú Objednávateľ uspokojil</w:t>
      </w:r>
      <w:r w:rsidR="0079526D" w:rsidRPr="00D17574">
        <w:rPr>
          <w:rFonts w:ascii="Arial" w:hAnsi="Arial" w:cs="Arial"/>
          <w:sz w:val="20"/>
          <w:szCs w:val="20"/>
        </w:rPr>
        <w:t xml:space="preserve"> zo </w:t>
      </w:r>
      <w:r w:rsidR="009E2CDF" w:rsidRPr="00D17574">
        <w:rPr>
          <w:rFonts w:ascii="Arial" w:hAnsi="Arial" w:cs="Arial"/>
          <w:sz w:val="20"/>
          <w:szCs w:val="20"/>
        </w:rPr>
        <w:t>Zádržného</w:t>
      </w:r>
      <w:r w:rsidRPr="00D17574">
        <w:rPr>
          <w:rFonts w:ascii="Arial" w:hAnsi="Arial" w:cs="Arial"/>
          <w:sz w:val="20"/>
          <w:szCs w:val="20"/>
        </w:rPr>
        <w:t>, s čím Zhotoviteľ vyslovuje svoj súhlas. Nárok Zhotoviteľa na úhradu Zmluvnej ceny do výšky úhrady vykonanej Objednávateľom priamo Subdodávateľom, zaniká dňom tejto úhrady Objednávateľom Subdodávateľom.</w:t>
      </w:r>
    </w:p>
    <w:p w14:paraId="07009CC8" w14:textId="77777777" w:rsidR="00AF02E1" w:rsidRPr="00D17574" w:rsidRDefault="00AF02E1" w:rsidP="007019E7">
      <w:pPr>
        <w:pStyle w:val="ListParagraph"/>
        <w:spacing w:after="0" w:line="276" w:lineRule="auto"/>
        <w:rPr>
          <w:rFonts w:ascii="Arial" w:hAnsi="Arial" w:cs="Arial"/>
          <w:sz w:val="20"/>
          <w:szCs w:val="20"/>
        </w:rPr>
      </w:pPr>
    </w:p>
    <w:p w14:paraId="3D8B54D6" w14:textId="77777777" w:rsidR="0071628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Objednávateľ je oprávnený jednostranne započítať svoje splatné, ako aj nesplatné pohľadávky voči pohľadávke Zhotoviteľa na vyplatenie zádržného podľa predchádzajúcej vety.</w:t>
      </w:r>
    </w:p>
    <w:p w14:paraId="254267B7" w14:textId="77777777" w:rsidR="00716281" w:rsidRPr="00D17574" w:rsidRDefault="00716281" w:rsidP="00716281">
      <w:pPr>
        <w:spacing w:after="0" w:line="276" w:lineRule="auto"/>
        <w:jc w:val="both"/>
        <w:rPr>
          <w:rFonts w:ascii="Arial" w:hAnsi="Arial" w:cs="Arial"/>
          <w:sz w:val="20"/>
          <w:szCs w:val="20"/>
        </w:rPr>
      </w:pPr>
    </w:p>
    <w:p w14:paraId="7F91A660" w14:textId="264A32F4" w:rsidR="00AF02E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Počas doby zadržania podľa článku </w:t>
      </w:r>
      <w:r w:rsidR="00F908C9" w:rsidRPr="00D17574">
        <w:rPr>
          <w:rFonts w:ascii="Arial" w:hAnsi="Arial" w:cs="Arial"/>
          <w:sz w:val="20"/>
          <w:szCs w:val="20"/>
        </w:rPr>
        <w:fldChar w:fldCharType="begin"/>
      </w:r>
      <w:r w:rsidR="00F908C9" w:rsidRPr="00D17574">
        <w:rPr>
          <w:rFonts w:ascii="Arial" w:hAnsi="Arial" w:cs="Arial"/>
          <w:sz w:val="20"/>
          <w:szCs w:val="20"/>
        </w:rPr>
        <w:instrText xml:space="preserve"> REF _Ref517470726 \r \h </w:instrText>
      </w:r>
      <w:r w:rsidR="00A043B0" w:rsidRPr="00D17574">
        <w:rPr>
          <w:rFonts w:ascii="Arial" w:hAnsi="Arial" w:cs="Arial"/>
          <w:sz w:val="20"/>
          <w:szCs w:val="20"/>
        </w:rPr>
        <w:instrText xml:space="preserve"> \* MERGEFORMAT </w:instrText>
      </w:r>
      <w:r w:rsidR="00F908C9" w:rsidRPr="00D17574">
        <w:rPr>
          <w:rFonts w:ascii="Arial" w:hAnsi="Arial" w:cs="Arial"/>
          <w:sz w:val="20"/>
          <w:szCs w:val="20"/>
        </w:rPr>
      </w:r>
      <w:r w:rsidR="00F908C9" w:rsidRPr="00D17574">
        <w:rPr>
          <w:rFonts w:ascii="Arial" w:hAnsi="Arial" w:cs="Arial"/>
          <w:sz w:val="20"/>
          <w:szCs w:val="20"/>
        </w:rPr>
        <w:fldChar w:fldCharType="separate"/>
      </w:r>
      <w:r w:rsidR="00117EE1">
        <w:rPr>
          <w:rFonts w:ascii="Arial" w:hAnsi="Arial" w:cs="Arial"/>
          <w:sz w:val="20"/>
          <w:szCs w:val="20"/>
        </w:rPr>
        <w:t>29.1</w:t>
      </w:r>
      <w:r w:rsidR="00F908C9" w:rsidRPr="00D17574">
        <w:rPr>
          <w:rFonts w:ascii="Arial" w:hAnsi="Arial" w:cs="Arial"/>
          <w:sz w:val="20"/>
          <w:szCs w:val="20"/>
        </w:rPr>
        <w:fldChar w:fldCharType="end"/>
      </w:r>
      <w:r w:rsidR="00F908C9" w:rsidRPr="00D17574">
        <w:rPr>
          <w:rFonts w:ascii="Arial" w:hAnsi="Arial" w:cs="Arial"/>
          <w:sz w:val="20"/>
          <w:szCs w:val="20"/>
        </w:rPr>
        <w:t xml:space="preserve"> </w:t>
      </w:r>
      <w:r w:rsidRPr="00D17574">
        <w:rPr>
          <w:rFonts w:ascii="Arial" w:hAnsi="Arial" w:cs="Arial"/>
          <w:sz w:val="20"/>
          <w:szCs w:val="20"/>
        </w:rPr>
        <w:t xml:space="preserve">tejto Zmluvy nie je Objednávateľ v omeškaní so zaplatením svojich peňažných záväzkov voči Zhotoviteľovi a Zhotoviteľovi nevznikne nárok na žiadne zákonné ani zmluvné sankcie. </w:t>
      </w:r>
    </w:p>
    <w:p w14:paraId="11A8BB58" w14:textId="77777777" w:rsidR="00AF02E1" w:rsidRPr="00D17574" w:rsidRDefault="00AF02E1" w:rsidP="007019E7">
      <w:pPr>
        <w:spacing w:after="0" w:line="276" w:lineRule="auto"/>
        <w:ind w:left="709"/>
        <w:jc w:val="both"/>
        <w:rPr>
          <w:rFonts w:ascii="Arial" w:hAnsi="Arial" w:cs="Arial"/>
          <w:sz w:val="20"/>
          <w:szCs w:val="20"/>
        </w:rPr>
      </w:pPr>
    </w:p>
    <w:p w14:paraId="1127EC39" w14:textId="3C650AB4" w:rsidR="00113008" w:rsidRPr="00D17574" w:rsidRDefault="00113008" w:rsidP="00AB4662">
      <w:pPr>
        <w:pStyle w:val="ListParagraph"/>
        <w:numPr>
          <w:ilvl w:val="0"/>
          <w:numId w:val="59"/>
        </w:numPr>
        <w:spacing w:after="0" w:line="276" w:lineRule="auto"/>
        <w:ind w:left="567" w:hanging="567"/>
        <w:jc w:val="both"/>
        <w:rPr>
          <w:rFonts w:ascii="Arial" w:hAnsi="Arial" w:cs="Arial"/>
          <w:b/>
          <w:sz w:val="20"/>
          <w:szCs w:val="20"/>
        </w:rPr>
      </w:pPr>
      <w:bookmarkStart w:id="139" w:name="_Ref517474598"/>
      <w:r w:rsidRPr="00D17574">
        <w:rPr>
          <w:rFonts w:ascii="Arial" w:hAnsi="Arial" w:cs="Arial"/>
          <w:b/>
          <w:sz w:val="20"/>
          <w:szCs w:val="20"/>
        </w:rPr>
        <w:t>Fakturácia</w:t>
      </w:r>
      <w:bookmarkEnd w:id="139"/>
    </w:p>
    <w:p w14:paraId="439E0499" w14:textId="77777777" w:rsidR="00716281" w:rsidRPr="00D17574" w:rsidRDefault="00716281" w:rsidP="007019E7">
      <w:pPr>
        <w:spacing w:after="0" w:line="276" w:lineRule="auto"/>
        <w:jc w:val="both"/>
        <w:rPr>
          <w:rFonts w:ascii="Arial" w:hAnsi="Arial" w:cs="Arial"/>
          <w:sz w:val="20"/>
          <w:szCs w:val="20"/>
        </w:rPr>
      </w:pPr>
    </w:p>
    <w:p w14:paraId="20233CC6" w14:textId="77777777" w:rsidR="005A3784" w:rsidRPr="00D17574"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02DF2D95" w14:textId="77777777" w:rsidR="005A3784" w:rsidRPr="00D17574"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46E462B4" w14:textId="77777777" w:rsidR="005A3784" w:rsidRPr="00D17574"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42AB685D" w14:textId="76CEE64B" w:rsidR="00BE352E" w:rsidRPr="00D17574" w:rsidRDefault="00BE352E" w:rsidP="00BE352E">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Všetky platby podľa Zmluvy, ktorá má platiť jedna Zmluvná strana druhej Zmluvnej strane, budú platené jednou Zmluvnou stranou druhej Zmluvnej strane v mene euro na základe riadne vystavených a doručených faktúr podľa článku </w:t>
      </w:r>
      <w:r w:rsidRPr="00D17574">
        <w:rPr>
          <w:rFonts w:ascii="Arial" w:hAnsi="Arial" w:cs="Arial"/>
        </w:rPr>
        <w:fldChar w:fldCharType="begin"/>
      </w:r>
      <w:r w:rsidRPr="00D17574">
        <w:rPr>
          <w:rFonts w:ascii="Arial" w:hAnsi="Arial" w:cs="Arial"/>
        </w:rPr>
        <w:instrText xml:space="preserve"> REF _Ref517474598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17EE1">
        <w:rPr>
          <w:rFonts w:ascii="Arial" w:hAnsi="Arial" w:cs="Arial"/>
        </w:rPr>
        <w:t>30</w:t>
      </w:r>
      <w:r w:rsidRPr="00D17574">
        <w:rPr>
          <w:rFonts w:ascii="Arial" w:hAnsi="Arial" w:cs="Arial"/>
        </w:rPr>
        <w:fldChar w:fldCharType="end"/>
      </w:r>
      <w:r w:rsidRPr="00D17574">
        <w:rPr>
          <w:rFonts w:ascii="Arial" w:hAnsi="Arial" w:cs="Arial"/>
        </w:rPr>
        <w:t xml:space="preserve"> </w:t>
      </w:r>
      <w:r w:rsidRPr="00D17574">
        <w:rPr>
          <w:rFonts w:ascii="Arial" w:hAnsi="Arial" w:cs="Arial"/>
          <w:i/>
        </w:rPr>
        <w:t>(Fakturácia)</w:t>
      </w:r>
      <w:r w:rsidRPr="00D17574">
        <w:rPr>
          <w:rFonts w:ascii="Arial" w:hAnsi="Arial" w:cs="Arial"/>
        </w:rPr>
        <w:t xml:space="preserve"> tejto Zmluvy. </w:t>
      </w:r>
    </w:p>
    <w:p w14:paraId="44CF8184" w14:textId="77777777" w:rsidR="00BE352E" w:rsidRPr="00D17574" w:rsidRDefault="00BE352E" w:rsidP="00BE352E">
      <w:pPr>
        <w:pStyle w:val="seNormalny2"/>
        <w:tabs>
          <w:tab w:val="left" w:pos="9356"/>
        </w:tabs>
        <w:spacing w:before="0" w:after="0" w:line="276" w:lineRule="auto"/>
        <w:ind w:left="567" w:right="113"/>
        <w:rPr>
          <w:rFonts w:ascii="Arial" w:hAnsi="Arial" w:cs="Arial"/>
        </w:rPr>
      </w:pPr>
    </w:p>
    <w:p w14:paraId="67A8749A" w14:textId="77777777" w:rsidR="00BE352E" w:rsidRPr="00D17574" w:rsidRDefault="00113008" w:rsidP="00BE352E">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Faktúry, vystavené </w:t>
      </w:r>
      <w:r w:rsidR="00BE352E" w:rsidRPr="00D17574">
        <w:rPr>
          <w:rFonts w:ascii="Arial" w:hAnsi="Arial" w:cs="Arial"/>
        </w:rPr>
        <w:t>Zhotoviteľom</w:t>
      </w:r>
      <w:r w:rsidRPr="00D17574">
        <w:rPr>
          <w:rFonts w:ascii="Arial" w:hAnsi="Arial" w:cs="Arial"/>
        </w:rPr>
        <w:t xml:space="preserve">, budú splatné v lehote </w:t>
      </w:r>
      <w:r w:rsidR="00062F42" w:rsidRPr="00D17574">
        <w:rPr>
          <w:rFonts w:ascii="Arial" w:hAnsi="Arial" w:cs="Arial"/>
        </w:rPr>
        <w:t xml:space="preserve">tridsiatich </w:t>
      </w:r>
      <w:r w:rsidR="00C46EDD" w:rsidRPr="00D17574">
        <w:rPr>
          <w:rFonts w:ascii="Arial" w:hAnsi="Arial" w:cs="Arial"/>
        </w:rPr>
        <w:t>(</w:t>
      </w:r>
      <w:r w:rsidR="00062F42" w:rsidRPr="00D17574">
        <w:rPr>
          <w:rFonts w:ascii="Arial" w:hAnsi="Arial" w:cs="Arial"/>
        </w:rPr>
        <w:t>30</w:t>
      </w:r>
      <w:r w:rsidR="00C46EDD" w:rsidRPr="00D17574">
        <w:rPr>
          <w:rFonts w:ascii="Arial" w:hAnsi="Arial" w:cs="Arial"/>
        </w:rPr>
        <w:t>)</w:t>
      </w:r>
      <w:r w:rsidR="00062F42" w:rsidRPr="00D17574">
        <w:rPr>
          <w:rFonts w:ascii="Arial" w:hAnsi="Arial" w:cs="Arial"/>
        </w:rPr>
        <w:t xml:space="preserve"> </w:t>
      </w:r>
      <w:r w:rsidR="00C46EDD" w:rsidRPr="00D17574">
        <w:rPr>
          <w:rFonts w:ascii="Arial" w:hAnsi="Arial" w:cs="Arial"/>
        </w:rPr>
        <w:t>D</w:t>
      </w:r>
      <w:r w:rsidRPr="00D17574">
        <w:rPr>
          <w:rFonts w:ascii="Arial" w:hAnsi="Arial" w:cs="Arial"/>
        </w:rPr>
        <w:t xml:space="preserve">ní od ich doručenia </w:t>
      </w:r>
      <w:r w:rsidR="00BE352E" w:rsidRPr="00D17574">
        <w:rPr>
          <w:rFonts w:ascii="Arial" w:hAnsi="Arial" w:cs="Arial"/>
        </w:rPr>
        <w:t>Objednávateľovi</w:t>
      </w:r>
      <w:r w:rsidRPr="00D17574">
        <w:rPr>
          <w:rFonts w:ascii="Arial" w:hAnsi="Arial" w:cs="Arial"/>
        </w:rPr>
        <w:t>, a to bezhotovostne na účet Zhotoviteľa uvedený na faktúre</w:t>
      </w:r>
      <w:r w:rsidR="00BE352E" w:rsidRPr="00D17574">
        <w:rPr>
          <w:rFonts w:ascii="Arial" w:hAnsi="Arial" w:cs="Arial"/>
        </w:rPr>
        <w:t xml:space="preserve"> s tým, že splatná čiastka bude znížená o Zádržné</w:t>
      </w:r>
      <w:r w:rsidRPr="00D17574">
        <w:rPr>
          <w:rFonts w:ascii="Arial" w:hAnsi="Arial" w:cs="Arial"/>
        </w:rPr>
        <w:t xml:space="preserve">. </w:t>
      </w:r>
    </w:p>
    <w:p w14:paraId="448E1502" w14:textId="77777777" w:rsidR="00BE352E" w:rsidRPr="00D17574" w:rsidRDefault="00BE352E" w:rsidP="00BE352E">
      <w:pPr>
        <w:pStyle w:val="seNormalny2"/>
        <w:tabs>
          <w:tab w:val="left" w:pos="9356"/>
        </w:tabs>
        <w:spacing w:before="0" w:after="0" w:line="276" w:lineRule="auto"/>
        <w:ind w:left="567" w:right="113"/>
        <w:rPr>
          <w:rFonts w:ascii="Arial" w:hAnsi="Arial" w:cs="Arial"/>
        </w:rPr>
      </w:pPr>
    </w:p>
    <w:p w14:paraId="19C8B822" w14:textId="77777777" w:rsidR="00BE352E" w:rsidRPr="00D17574" w:rsidRDefault="00BE352E" w:rsidP="00BE352E">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Náklady spojené s prevodom resp. prijatím platby nesie každá zo Zmluvných strán sama.</w:t>
      </w:r>
    </w:p>
    <w:p w14:paraId="444CB1FD" w14:textId="77777777" w:rsidR="00BE352E" w:rsidRPr="00D17574" w:rsidRDefault="00BE352E" w:rsidP="00BE352E">
      <w:pPr>
        <w:pStyle w:val="seNormalny2"/>
        <w:tabs>
          <w:tab w:val="left" w:pos="9356"/>
        </w:tabs>
        <w:spacing w:before="0" w:after="0" w:line="276" w:lineRule="auto"/>
        <w:ind w:left="567" w:right="113"/>
        <w:rPr>
          <w:rFonts w:ascii="Arial" w:hAnsi="Arial" w:cs="Arial"/>
        </w:rPr>
      </w:pPr>
    </w:p>
    <w:p w14:paraId="4D55153F" w14:textId="77777777" w:rsidR="00113008" w:rsidRPr="00D17574" w:rsidRDefault="00113008" w:rsidP="005A3784">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Za deň splnenia peňažného záväzku Objednávateľa sa považuje deň odpísania dlžnej sumy z účtu Objednávateľa.</w:t>
      </w:r>
    </w:p>
    <w:p w14:paraId="541CDFA9" w14:textId="77777777" w:rsidR="00113008" w:rsidRPr="00D17574" w:rsidRDefault="00113008" w:rsidP="00113008">
      <w:pPr>
        <w:pStyle w:val="seNormalny2"/>
        <w:tabs>
          <w:tab w:val="left" w:pos="9356"/>
        </w:tabs>
        <w:spacing w:before="0" w:after="0" w:line="276" w:lineRule="auto"/>
        <w:ind w:left="567" w:right="113" w:hanging="567"/>
        <w:rPr>
          <w:rFonts w:ascii="Arial" w:hAnsi="Arial" w:cs="Arial"/>
        </w:rPr>
      </w:pPr>
    </w:p>
    <w:p w14:paraId="72BD4510" w14:textId="77777777" w:rsidR="00590E8B" w:rsidRPr="00D17574" w:rsidRDefault="00590E8B"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Faktúry budú vystavené zvlášť pre Dielo a zvlášť pre Služby. Faktúry pre Služby budú obsahovať aj označenie Objednávky, ku ktorej sa viažu.</w:t>
      </w:r>
    </w:p>
    <w:p w14:paraId="620F5B84" w14:textId="77777777" w:rsidR="00590E8B" w:rsidRPr="00D17574" w:rsidRDefault="00590E8B" w:rsidP="00590E8B">
      <w:pPr>
        <w:pStyle w:val="seNormalny2"/>
        <w:tabs>
          <w:tab w:val="left" w:pos="9356"/>
        </w:tabs>
        <w:spacing w:before="0" w:after="0" w:line="276" w:lineRule="auto"/>
        <w:ind w:left="0" w:right="113"/>
        <w:rPr>
          <w:rFonts w:ascii="Arial" w:hAnsi="Arial" w:cs="Arial"/>
        </w:rPr>
      </w:pPr>
    </w:p>
    <w:p w14:paraId="0236B597" w14:textId="77777777" w:rsidR="0056463B" w:rsidRPr="00D17574" w:rsidRDefault="0056463B"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Na každej faktúre bude uvedená výška </w:t>
      </w:r>
      <w:r w:rsidR="007650F1" w:rsidRPr="00D17574">
        <w:rPr>
          <w:rFonts w:ascii="Arial" w:hAnsi="Arial" w:cs="Arial"/>
        </w:rPr>
        <w:t>Z</w:t>
      </w:r>
      <w:r w:rsidRPr="00D17574">
        <w:rPr>
          <w:rFonts w:ascii="Arial" w:hAnsi="Arial" w:cs="Arial"/>
        </w:rPr>
        <w:t>ádržného.</w:t>
      </w:r>
    </w:p>
    <w:p w14:paraId="07E12525" w14:textId="77777777" w:rsidR="0056463B" w:rsidRPr="00D17574" w:rsidRDefault="0056463B" w:rsidP="0056463B">
      <w:pPr>
        <w:pStyle w:val="seNormalny2"/>
        <w:tabs>
          <w:tab w:val="left" w:pos="9356"/>
        </w:tabs>
        <w:spacing w:before="0" w:after="0" w:line="276" w:lineRule="auto"/>
        <w:ind w:left="0" w:right="113"/>
        <w:rPr>
          <w:rFonts w:ascii="Arial" w:hAnsi="Arial" w:cs="Arial"/>
        </w:rPr>
      </w:pPr>
    </w:p>
    <w:p w14:paraId="635AB443" w14:textId="77777777" w:rsidR="00113008" w:rsidRPr="00D17574" w:rsidRDefault="00113008"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V prípade, že faktúra nebude obsahovať náležitosti podľa </w:t>
      </w:r>
      <w:r w:rsidR="00062F42" w:rsidRPr="00D17574">
        <w:rPr>
          <w:rFonts w:ascii="Arial" w:hAnsi="Arial" w:cs="Arial"/>
        </w:rPr>
        <w:t>P</w:t>
      </w:r>
      <w:r w:rsidRPr="00D17574">
        <w:rPr>
          <w:rFonts w:ascii="Arial" w:hAnsi="Arial" w:cs="Arial"/>
        </w:rPr>
        <w:t xml:space="preserve">rávnych predpisov alebo Zmluvy, alebo je vyhotovená obsahovo nesprávne, Objednávateľ je oprávnený vrátiť faktúru v lehote splatnosti Zhotoviteľovi, pričom v takomto prípade Cena </w:t>
      </w:r>
      <w:r w:rsidR="00062F42" w:rsidRPr="00D17574">
        <w:rPr>
          <w:rFonts w:ascii="Arial" w:hAnsi="Arial" w:cs="Arial"/>
        </w:rPr>
        <w:t xml:space="preserve">Diela alebo Odmena za Služby </w:t>
      </w:r>
      <w:r w:rsidRPr="00D17574">
        <w:rPr>
          <w:rFonts w:ascii="Arial" w:hAnsi="Arial" w:cs="Arial"/>
        </w:rPr>
        <w:t xml:space="preserve">splatná až v lehote splatnosti vystavenej a doručenej opravenej (novej) faktúry, ktorá bude obsahovať náležitosti podľa </w:t>
      </w:r>
      <w:r w:rsidR="00062F42" w:rsidRPr="00D17574">
        <w:rPr>
          <w:rFonts w:ascii="Arial" w:hAnsi="Arial" w:cs="Arial"/>
        </w:rPr>
        <w:t>P</w:t>
      </w:r>
      <w:r w:rsidRPr="00D17574">
        <w:rPr>
          <w:rFonts w:ascii="Arial" w:hAnsi="Arial" w:cs="Arial"/>
        </w:rPr>
        <w:t>rávnych predpisov a Zmluvy, resp. bude obsahovo správna.</w:t>
      </w:r>
    </w:p>
    <w:p w14:paraId="29C26B8A" w14:textId="77777777" w:rsidR="00113008" w:rsidRPr="00D17574" w:rsidRDefault="00113008" w:rsidP="00113008">
      <w:pPr>
        <w:pStyle w:val="seNormalny2"/>
        <w:tabs>
          <w:tab w:val="left" w:pos="9356"/>
        </w:tabs>
        <w:spacing w:before="0" w:after="0" w:line="276" w:lineRule="auto"/>
        <w:ind w:left="567" w:right="113" w:hanging="567"/>
        <w:rPr>
          <w:rFonts w:ascii="Arial" w:hAnsi="Arial" w:cs="Arial"/>
        </w:rPr>
      </w:pPr>
    </w:p>
    <w:p w14:paraId="22A44555" w14:textId="77777777" w:rsidR="00113008" w:rsidRPr="00D17574" w:rsidRDefault="00113008"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lastRenderedPageBreak/>
        <w:t>Zhotoviteľ je povinný doručiť Objednávat</w:t>
      </w:r>
      <w:r w:rsidR="00504BC6" w:rsidRPr="00D17574">
        <w:rPr>
          <w:rFonts w:ascii="Arial" w:hAnsi="Arial" w:cs="Arial"/>
        </w:rPr>
        <w:t xml:space="preserve">eľovi faktúru najneskôr do </w:t>
      </w:r>
      <w:r w:rsidR="00EB7E08" w:rsidRPr="00D17574">
        <w:rPr>
          <w:rFonts w:ascii="Arial" w:hAnsi="Arial" w:cs="Arial"/>
        </w:rPr>
        <w:t>troch (3)</w:t>
      </w:r>
      <w:r w:rsidR="00504BC6" w:rsidRPr="00D17574">
        <w:rPr>
          <w:rFonts w:ascii="Arial" w:hAnsi="Arial" w:cs="Arial"/>
        </w:rPr>
        <w:t xml:space="preserve"> D</w:t>
      </w:r>
      <w:r w:rsidRPr="00D17574">
        <w:rPr>
          <w:rFonts w:ascii="Arial" w:hAnsi="Arial" w:cs="Arial"/>
        </w:rPr>
        <w:t xml:space="preserve">ní od jej vystavenia. </w:t>
      </w:r>
    </w:p>
    <w:p w14:paraId="10BFA188" w14:textId="77777777" w:rsidR="00904C05" w:rsidRPr="00D17574" w:rsidRDefault="00904C05" w:rsidP="00904C05">
      <w:pPr>
        <w:pStyle w:val="seNormalny2"/>
        <w:tabs>
          <w:tab w:val="left" w:pos="9356"/>
        </w:tabs>
        <w:spacing w:before="0" w:after="0" w:line="276" w:lineRule="auto"/>
        <w:ind w:left="567" w:right="113"/>
        <w:rPr>
          <w:rFonts w:ascii="Arial" w:hAnsi="Arial" w:cs="Arial"/>
        </w:rPr>
      </w:pPr>
    </w:p>
    <w:p w14:paraId="30368279" w14:textId="2BED871D" w:rsidR="00CE4C8E" w:rsidRPr="00D17574" w:rsidRDefault="00CE4C8E"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Faktúry budú doručované na adresy </w:t>
      </w:r>
      <w:r w:rsidR="00DF3E6B" w:rsidRPr="00D17574">
        <w:rPr>
          <w:rFonts w:ascii="Arial" w:hAnsi="Arial" w:cs="Arial"/>
        </w:rPr>
        <w:t xml:space="preserve">Zmluvných strán uvedené v článku </w:t>
      </w:r>
      <w:r w:rsidR="00DF3E6B" w:rsidRPr="00D17574">
        <w:rPr>
          <w:rFonts w:ascii="Arial" w:hAnsi="Arial" w:cs="Arial"/>
        </w:rPr>
        <w:fldChar w:fldCharType="begin"/>
      </w:r>
      <w:r w:rsidR="00DF3E6B" w:rsidRPr="00D17574">
        <w:rPr>
          <w:rFonts w:ascii="Arial" w:hAnsi="Arial" w:cs="Arial"/>
        </w:rPr>
        <w:instrText xml:space="preserve"> REF _Ref517705416 \r \h </w:instrText>
      </w:r>
      <w:r w:rsidR="00EB7E08" w:rsidRPr="00D17574">
        <w:rPr>
          <w:rFonts w:ascii="Arial" w:hAnsi="Arial" w:cs="Arial"/>
        </w:rPr>
        <w:instrText xml:space="preserve"> \* MERGEFORMAT </w:instrText>
      </w:r>
      <w:r w:rsidR="00DF3E6B" w:rsidRPr="00D17574">
        <w:rPr>
          <w:rFonts w:ascii="Arial" w:hAnsi="Arial" w:cs="Arial"/>
        </w:rPr>
      </w:r>
      <w:r w:rsidR="00DF3E6B" w:rsidRPr="00D17574">
        <w:rPr>
          <w:rFonts w:ascii="Arial" w:hAnsi="Arial" w:cs="Arial"/>
        </w:rPr>
        <w:fldChar w:fldCharType="separate"/>
      </w:r>
      <w:r w:rsidR="00117EE1">
        <w:rPr>
          <w:rFonts w:ascii="Arial" w:hAnsi="Arial" w:cs="Arial"/>
        </w:rPr>
        <w:t>43.2</w:t>
      </w:r>
      <w:r w:rsidR="00DF3E6B" w:rsidRPr="00D17574">
        <w:rPr>
          <w:rFonts w:ascii="Arial" w:hAnsi="Arial" w:cs="Arial"/>
        </w:rPr>
        <w:fldChar w:fldCharType="end"/>
      </w:r>
      <w:r w:rsidR="00DF3E6B" w:rsidRPr="00D17574">
        <w:rPr>
          <w:rFonts w:ascii="Arial" w:hAnsi="Arial" w:cs="Arial"/>
        </w:rPr>
        <w:t xml:space="preserve"> Zmluvy.</w:t>
      </w:r>
    </w:p>
    <w:p w14:paraId="36381B6C" w14:textId="77777777" w:rsidR="00113008" w:rsidRPr="00D17574" w:rsidRDefault="00113008" w:rsidP="00113008">
      <w:pPr>
        <w:pStyle w:val="seNormalny2"/>
        <w:tabs>
          <w:tab w:val="left" w:pos="9356"/>
        </w:tabs>
        <w:spacing w:before="0" w:after="0" w:line="276" w:lineRule="auto"/>
        <w:ind w:left="567" w:right="113" w:hanging="567"/>
        <w:rPr>
          <w:rFonts w:ascii="Arial" w:hAnsi="Arial" w:cs="Arial"/>
        </w:rPr>
      </w:pPr>
    </w:p>
    <w:p w14:paraId="2180D24E" w14:textId="77777777" w:rsidR="00C9620B" w:rsidRPr="00D17574" w:rsidRDefault="00C9620B" w:rsidP="007019E7">
      <w:pPr>
        <w:spacing w:after="0" w:line="276" w:lineRule="auto"/>
        <w:jc w:val="both"/>
        <w:rPr>
          <w:rFonts w:ascii="Arial" w:hAnsi="Arial" w:cs="Arial"/>
          <w:sz w:val="20"/>
          <w:szCs w:val="20"/>
        </w:rPr>
      </w:pPr>
    </w:p>
    <w:p w14:paraId="6610CC88" w14:textId="77777777" w:rsidR="00C9620B"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Č</w:t>
      </w:r>
      <w:r w:rsidR="00C9620B" w:rsidRPr="00D17574">
        <w:rPr>
          <w:rFonts w:ascii="Arial" w:hAnsi="Arial" w:cs="Arial"/>
          <w:b/>
          <w:sz w:val="20"/>
          <w:szCs w:val="20"/>
        </w:rPr>
        <w:t>asť</w:t>
      </w:r>
      <w:r w:rsidRPr="00D17574">
        <w:rPr>
          <w:rFonts w:ascii="Arial" w:hAnsi="Arial" w:cs="Arial"/>
          <w:b/>
          <w:sz w:val="20"/>
          <w:szCs w:val="20"/>
        </w:rPr>
        <w:t xml:space="preserve"> VIII</w:t>
      </w:r>
    </w:p>
    <w:p w14:paraId="2D836136" w14:textId="77777777" w:rsidR="0072651A"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MANAŽMENT ZMIEN</w:t>
      </w:r>
    </w:p>
    <w:p w14:paraId="24352C5C" w14:textId="77777777" w:rsidR="0035654E" w:rsidRPr="00D17574" w:rsidRDefault="0035654E" w:rsidP="007019E7">
      <w:pPr>
        <w:spacing w:after="0" w:line="276" w:lineRule="auto"/>
        <w:jc w:val="center"/>
        <w:outlineLvl w:val="0"/>
        <w:rPr>
          <w:rFonts w:ascii="Arial" w:hAnsi="Arial" w:cs="Arial"/>
          <w:b/>
          <w:sz w:val="20"/>
          <w:szCs w:val="20"/>
        </w:rPr>
      </w:pPr>
    </w:p>
    <w:p w14:paraId="26F393CC" w14:textId="77777777" w:rsidR="0072651A" w:rsidRPr="00D17574" w:rsidRDefault="0072651A" w:rsidP="00AB4662">
      <w:pPr>
        <w:pStyle w:val="ListParagraph"/>
        <w:numPr>
          <w:ilvl w:val="0"/>
          <w:numId w:val="59"/>
        </w:numPr>
        <w:spacing w:after="0" w:line="276" w:lineRule="auto"/>
        <w:ind w:left="567" w:hanging="567"/>
        <w:jc w:val="both"/>
        <w:rPr>
          <w:rFonts w:ascii="Arial" w:hAnsi="Arial" w:cs="Arial"/>
          <w:b/>
          <w:sz w:val="20"/>
          <w:szCs w:val="20"/>
        </w:rPr>
      </w:pPr>
      <w:r w:rsidRPr="00D17574">
        <w:rPr>
          <w:rFonts w:ascii="Arial" w:hAnsi="Arial" w:cs="Arial"/>
          <w:b/>
          <w:sz w:val="20"/>
          <w:szCs w:val="20"/>
        </w:rPr>
        <w:t xml:space="preserve">Zmena </w:t>
      </w:r>
      <w:r w:rsidR="00062F42" w:rsidRPr="00D17574">
        <w:rPr>
          <w:rFonts w:ascii="Arial" w:hAnsi="Arial" w:cs="Arial"/>
          <w:b/>
          <w:sz w:val="20"/>
          <w:szCs w:val="20"/>
        </w:rPr>
        <w:t>Právnych predpisov</w:t>
      </w:r>
    </w:p>
    <w:p w14:paraId="6979D2CC" w14:textId="77777777" w:rsidR="00B16879" w:rsidRPr="00D17574" w:rsidRDefault="00B16879" w:rsidP="00EB7E08">
      <w:pPr>
        <w:pStyle w:val="AODocTxtL6"/>
        <w:numPr>
          <w:ilvl w:val="1"/>
          <w:numId w:val="59"/>
        </w:numPr>
        <w:spacing w:line="276" w:lineRule="auto"/>
        <w:ind w:left="567" w:hanging="567"/>
        <w:rPr>
          <w:rFonts w:ascii="Arial" w:hAnsi="Arial" w:cs="Arial"/>
          <w:sz w:val="20"/>
          <w:szCs w:val="20"/>
        </w:rPr>
      </w:pPr>
      <w:r w:rsidRPr="00D17574">
        <w:rPr>
          <w:rFonts w:ascii="Arial" w:hAnsi="Arial" w:cs="Arial"/>
          <w:sz w:val="20"/>
          <w:szCs w:val="20"/>
        </w:rPr>
        <w:t xml:space="preserve">Ak sa v priebehu plnenia tejto Zmluvy Zhotoviteľ dozvie o pripravovanej legislatívnej zmene </w:t>
      </w:r>
      <w:r w:rsidR="00062F42" w:rsidRPr="00D17574">
        <w:rPr>
          <w:rFonts w:ascii="Arial" w:hAnsi="Arial" w:cs="Arial"/>
          <w:sz w:val="20"/>
          <w:szCs w:val="20"/>
        </w:rPr>
        <w:t>relevantných Právnych</w:t>
      </w:r>
      <w:r w:rsidRPr="00D17574">
        <w:rPr>
          <w:rFonts w:ascii="Arial" w:hAnsi="Arial" w:cs="Arial"/>
          <w:sz w:val="20"/>
          <w:szCs w:val="20"/>
        </w:rPr>
        <w:t xml:space="preserve"> predpisov a /alebo noriem, je povinný upozorniť </w:t>
      </w:r>
      <w:r w:rsidR="000205A3" w:rsidRPr="00D17574">
        <w:rPr>
          <w:rFonts w:ascii="Arial" w:hAnsi="Arial" w:cs="Arial"/>
          <w:sz w:val="20"/>
          <w:szCs w:val="20"/>
        </w:rPr>
        <w:t>Objednávateľa</w:t>
      </w:r>
      <w:r w:rsidRPr="00D17574">
        <w:rPr>
          <w:rFonts w:ascii="Arial" w:hAnsi="Arial" w:cs="Arial"/>
          <w:sz w:val="20"/>
          <w:szCs w:val="20"/>
        </w:rPr>
        <w:t xml:space="preserve"> na jej obsah a vyhodnotiť jej prípadný ekonomický a časový dopad na predmet plnenia tejto Zmluvy. Na základe vyhodnotenia </w:t>
      </w:r>
      <w:r w:rsidR="000205A3" w:rsidRPr="00D17574">
        <w:rPr>
          <w:rFonts w:ascii="Arial" w:hAnsi="Arial" w:cs="Arial"/>
          <w:sz w:val="20"/>
          <w:szCs w:val="20"/>
        </w:rPr>
        <w:t>Objednávateľ</w:t>
      </w:r>
      <w:r w:rsidR="00111D91" w:rsidRPr="00D17574">
        <w:rPr>
          <w:rFonts w:ascii="Arial" w:hAnsi="Arial" w:cs="Arial"/>
          <w:sz w:val="20"/>
          <w:szCs w:val="20"/>
        </w:rPr>
        <w:t xml:space="preserve"> vydá P</w:t>
      </w:r>
      <w:r w:rsidRPr="00D17574">
        <w:rPr>
          <w:rFonts w:ascii="Arial" w:hAnsi="Arial" w:cs="Arial"/>
          <w:sz w:val="20"/>
          <w:szCs w:val="20"/>
        </w:rPr>
        <w:t>okyn</w:t>
      </w:r>
      <w:r w:rsidR="00062F42" w:rsidRPr="00D17574">
        <w:rPr>
          <w:rFonts w:ascii="Arial" w:hAnsi="Arial" w:cs="Arial"/>
          <w:sz w:val="20"/>
          <w:szCs w:val="20"/>
        </w:rPr>
        <w:t xml:space="preserve"> Objednávateľ</w:t>
      </w:r>
      <w:r w:rsidRPr="00D17574">
        <w:rPr>
          <w:rFonts w:ascii="Arial" w:hAnsi="Arial" w:cs="Arial"/>
          <w:sz w:val="20"/>
          <w:szCs w:val="20"/>
        </w:rPr>
        <w:t xml:space="preserve"> Zhotoviteľovi na vykonanie Diela a poskytnutie Služieb v súlade s </w:t>
      </w:r>
      <w:r w:rsidR="00062F42" w:rsidRPr="00D17574">
        <w:rPr>
          <w:rFonts w:ascii="Arial" w:hAnsi="Arial" w:cs="Arial"/>
          <w:sz w:val="20"/>
          <w:szCs w:val="20"/>
        </w:rPr>
        <w:t>P</w:t>
      </w:r>
      <w:r w:rsidRPr="00D17574">
        <w:rPr>
          <w:rFonts w:ascii="Arial" w:hAnsi="Arial" w:cs="Arial"/>
          <w:sz w:val="20"/>
          <w:szCs w:val="20"/>
        </w:rPr>
        <w:t xml:space="preserve">rávnymi predpismi a normami v znení ich pripravovaných legislatívnych zmien. </w:t>
      </w:r>
    </w:p>
    <w:p w14:paraId="0198C636" w14:textId="2909F8C6" w:rsidR="005E59DB" w:rsidRPr="00D17574" w:rsidRDefault="005E59DB" w:rsidP="009E2CDF">
      <w:pPr>
        <w:pStyle w:val="AODocTxtL6"/>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Zmena Zmluvy</w:t>
      </w:r>
    </w:p>
    <w:p w14:paraId="392A2654" w14:textId="77777777" w:rsidR="00904C05" w:rsidRPr="00D17574" w:rsidRDefault="00904C05" w:rsidP="00904C05">
      <w:pPr>
        <w:pStyle w:val="ListParagraph"/>
        <w:spacing w:after="0" w:line="240" w:lineRule="auto"/>
        <w:ind w:left="567"/>
        <w:jc w:val="both"/>
        <w:rPr>
          <w:rFonts w:ascii="Arial" w:hAnsi="Arial" w:cs="Arial"/>
          <w:sz w:val="20"/>
        </w:rPr>
      </w:pPr>
      <w:bookmarkStart w:id="140" w:name="_Ref215403264"/>
    </w:p>
    <w:p w14:paraId="5CF8C0E2" w14:textId="6C93351C" w:rsidR="00295A8C" w:rsidRPr="00D17574" w:rsidRDefault="001F0B76" w:rsidP="006E4824">
      <w:pPr>
        <w:pStyle w:val="ListParagraph"/>
        <w:numPr>
          <w:ilvl w:val="1"/>
          <w:numId w:val="59"/>
        </w:numPr>
        <w:spacing w:after="0" w:line="240" w:lineRule="auto"/>
        <w:ind w:left="567" w:hanging="567"/>
        <w:jc w:val="both"/>
        <w:rPr>
          <w:rFonts w:ascii="Arial" w:hAnsi="Arial" w:cs="Arial"/>
          <w:sz w:val="20"/>
        </w:rPr>
      </w:pPr>
      <w:r w:rsidRPr="00D17574">
        <w:rPr>
          <w:rFonts w:ascii="Arial" w:eastAsia="SimSun" w:hAnsi="Arial" w:cs="Arial"/>
          <w:sz w:val="20"/>
          <w:szCs w:val="20"/>
        </w:rPr>
        <w:t>Každá zmena tejto Zmluvy sa môže uskutočniť len vo forme písomného dodatku podpísaného</w:t>
      </w:r>
      <w:r w:rsidRPr="00D17574">
        <w:rPr>
          <w:rFonts w:ascii="Arial" w:hAnsi="Arial" w:cs="Arial"/>
          <w:sz w:val="20"/>
        </w:rPr>
        <w:t xml:space="preserve"> obidvoma zmluvnými stranami. </w:t>
      </w:r>
      <w:bookmarkEnd w:id="140"/>
    </w:p>
    <w:p w14:paraId="4E0C91F1" w14:textId="77777777" w:rsidR="006E4824" w:rsidRPr="00D17574" w:rsidRDefault="006E4824" w:rsidP="006E4824">
      <w:pPr>
        <w:pStyle w:val="ListParagraph"/>
        <w:spacing w:after="0" w:line="240" w:lineRule="auto"/>
        <w:ind w:left="567"/>
        <w:jc w:val="both"/>
        <w:rPr>
          <w:rFonts w:ascii="Arial" w:hAnsi="Arial" w:cs="Arial"/>
          <w:sz w:val="20"/>
        </w:rPr>
      </w:pPr>
    </w:p>
    <w:p w14:paraId="5347A8CF" w14:textId="00D62D98" w:rsidR="009654DC" w:rsidRPr="00D17574" w:rsidRDefault="009654DC" w:rsidP="006E4824">
      <w:pPr>
        <w:pStyle w:val="ListParagraph"/>
        <w:numPr>
          <w:ilvl w:val="1"/>
          <w:numId w:val="59"/>
        </w:numPr>
        <w:spacing w:after="0" w:line="240" w:lineRule="auto"/>
        <w:ind w:left="567" w:hanging="567"/>
        <w:jc w:val="both"/>
        <w:rPr>
          <w:rFonts w:ascii="Arial" w:hAnsi="Arial" w:cs="Arial"/>
          <w:sz w:val="20"/>
        </w:rPr>
      </w:pPr>
      <w:bookmarkStart w:id="141" w:name="_Ref212629129"/>
      <w:r w:rsidRPr="00D17574">
        <w:rPr>
          <w:rFonts w:ascii="Arial" w:hAnsi="Arial" w:cs="Arial"/>
          <w:sz w:val="20"/>
        </w:rPr>
        <w:t xml:space="preserve">Ak to nebude v rozpore s príslušnými predpismi upravujúcimi verejné obstarávanie, zmluvné strany sa zaväzujú uzatvoriť dodatok k tejto Zmluve, ktorým sa </w:t>
      </w:r>
      <w:r w:rsidR="0095522F" w:rsidRPr="00D17574">
        <w:rPr>
          <w:rFonts w:ascii="Arial" w:hAnsi="Arial" w:cs="Arial"/>
          <w:sz w:val="20"/>
        </w:rPr>
        <w:t xml:space="preserve">upravia dodatočné alebo redukované práce na Diele alebo sa </w:t>
      </w:r>
      <w:r w:rsidRPr="00D17574">
        <w:rPr>
          <w:rFonts w:ascii="Arial" w:hAnsi="Arial" w:cs="Arial"/>
          <w:sz w:val="20"/>
        </w:rPr>
        <w:t>mení rozsah alebo obsah Služby vyplývajúci z tejto Zmluvy, ak vznikne potreba</w:t>
      </w:r>
      <w:r w:rsidR="0095522F" w:rsidRPr="00D17574">
        <w:rPr>
          <w:rFonts w:ascii="Arial" w:hAnsi="Arial" w:cs="Arial"/>
          <w:sz w:val="20"/>
        </w:rPr>
        <w:t xml:space="preserve"> takejto</w:t>
      </w:r>
      <w:r w:rsidRPr="00D17574">
        <w:rPr>
          <w:rFonts w:ascii="Arial" w:hAnsi="Arial" w:cs="Arial"/>
          <w:sz w:val="20"/>
        </w:rPr>
        <w:t xml:space="preserve"> zmeny, ktorá nebola predvídateľná v čase uzatvorenia tejto Zmluvy. Podkladom na uzatvorenie tohto dodatku bude písomný súhlas Objednávateľa so zmenou Diela </w:t>
      </w:r>
      <w:r w:rsidR="0095522F" w:rsidRPr="00D17574">
        <w:rPr>
          <w:rFonts w:ascii="Arial" w:hAnsi="Arial" w:cs="Arial"/>
          <w:sz w:val="20"/>
        </w:rPr>
        <w:t xml:space="preserve">(dodatočnými alebo redukovanými prácami na Diele) </w:t>
      </w:r>
      <w:r w:rsidRPr="00D17574">
        <w:rPr>
          <w:rFonts w:ascii="Arial" w:hAnsi="Arial" w:cs="Arial"/>
          <w:sz w:val="20"/>
        </w:rPr>
        <w:t>alebo </w:t>
      </w:r>
      <w:r w:rsidR="00C07912" w:rsidRPr="00D17574">
        <w:rPr>
          <w:rFonts w:ascii="Arial" w:hAnsi="Arial" w:cs="Arial"/>
          <w:sz w:val="20"/>
        </w:rPr>
        <w:t>zmenou rozsahu alebo obsahu</w:t>
      </w:r>
      <w:r w:rsidRPr="00D17574">
        <w:rPr>
          <w:rFonts w:ascii="Arial" w:hAnsi="Arial" w:cs="Arial"/>
          <w:sz w:val="20"/>
        </w:rPr>
        <w:t xml:space="preserve"> Službami alebo písomná požiadavka Objednávateľa na </w:t>
      </w:r>
      <w:r w:rsidR="00C07912" w:rsidRPr="00D17574">
        <w:rPr>
          <w:rFonts w:ascii="Arial" w:hAnsi="Arial" w:cs="Arial"/>
          <w:sz w:val="20"/>
        </w:rPr>
        <w:t>zmenu Diela alebo zmena rozsahu alebo obsahu</w:t>
      </w:r>
      <w:r w:rsidRPr="00D17574">
        <w:rPr>
          <w:rFonts w:ascii="Arial" w:hAnsi="Arial" w:cs="Arial"/>
          <w:sz w:val="20"/>
        </w:rPr>
        <w:t xml:space="preserve"> </w:t>
      </w:r>
      <w:r w:rsidR="0095522F" w:rsidRPr="00D17574">
        <w:rPr>
          <w:rFonts w:ascii="Arial" w:hAnsi="Arial" w:cs="Arial"/>
          <w:sz w:val="20"/>
        </w:rPr>
        <w:t>S</w:t>
      </w:r>
      <w:r w:rsidRPr="00D17574">
        <w:rPr>
          <w:rFonts w:ascii="Arial" w:hAnsi="Arial" w:cs="Arial"/>
          <w:sz w:val="20"/>
        </w:rPr>
        <w:t xml:space="preserve">lužby. </w:t>
      </w:r>
      <w:r w:rsidR="0095522F" w:rsidRPr="00D17574">
        <w:rPr>
          <w:rFonts w:ascii="Arial" w:hAnsi="Arial" w:cs="Arial"/>
          <w:sz w:val="20"/>
        </w:rPr>
        <w:t>C</w:t>
      </w:r>
      <w:r w:rsidRPr="00D17574">
        <w:rPr>
          <w:rFonts w:ascii="Arial" w:hAnsi="Arial" w:cs="Arial"/>
          <w:sz w:val="20"/>
        </w:rPr>
        <w:t xml:space="preserve">enu </w:t>
      </w:r>
      <w:r w:rsidR="0095522F" w:rsidRPr="00D17574">
        <w:rPr>
          <w:rFonts w:ascii="Arial" w:hAnsi="Arial" w:cs="Arial"/>
          <w:sz w:val="20"/>
        </w:rPr>
        <w:t xml:space="preserve">Diela </w:t>
      </w:r>
      <w:r w:rsidRPr="00D17574">
        <w:rPr>
          <w:rFonts w:ascii="Arial" w:hAnsi="Arial" w:cs="Arial"/>
          <w:sz w:val="20"/>
        </w:rPr>
        <w:t>uvedenú v článku </w:t>
      </w:r>
      <w:r w:rsidR="0095522F" w:rsidRPr="00D17574">
        <w:rPr>
          <w:rFonts w:ascii="Arial" w:hAnsi="Arial" w:cs="Arial"/>
          <w:sz w:val="20"/>
        </w:rPr>
        <w:fldChar w:fldCharType="begin"/>
      </w:r>
      <w:r w:rsidR="0095522F" w:rsidRPr="00D17574">
        <w:rPr>
          <w:rFonts w:ascii="Arial" w:hAnsi="Arial" w:cs="Arial"/>
          <w:sz w:val="20"/>
        </w:rPr>
        <w:instrText xml:space="preserve"> REF _Ref517710207 \r \h </w:instrText>
      </w:r>
      <w:r w:rsidR="00A043B0" w:rsidRPr="00D17574">
        <w:rPr>
          <w:rFonts w:ascii="Arial" w:hAnsi="Arial" w:cs="Arial"/>
          <w:sz w:val="20"/>
        </w:rPr>
        <w:instrText xml:space="preserve"> \* MERGEFORMAT </w:instrText>
      </w:r>
      <w:r w:rsidR="0095522F" w:rsidRPr="00D17574">
        <w:rPr>
          <w:rFonts w:ascii="Arial" w:hAnsi="Arial" w:cs="Arial"/>
          <w:sz w:val="20"/>
        </w:rPr>
      </w:r>
      <w:r w:rsidR="0095522F" w:rsidRPr="00D17574">
        <w:rPr>
          <w:rFonts w:ascii="Arial" w:hAnsi="Arial" w:cs="Arial"/>
          <w:sz w:val="20"/>
        </w:rPr>
        <w:fldChar w:fldCharType="separate"/>
      </w:r>
      <w:r w:rsidR="00117EE1">
        <w:rPr>
          <w:rFonts w:ascii="Arial" w:hAnsi="Arial" w:cs="Arial"/>
          <w:sz w:val="20"/>
        </w:rPr>
        <w:t>27</w:t>
      </w:r>
      <w:r w:rsidR="0095522F" w:rsidRPr="00D17574">
        <w:rPr>
          <w:rFonts w:ascii="Arial" w:hAnsi="Arial" w:cs="Arial"/>
          <w:sz w:val="20"/>
        </w:rPr>
        <w:fldChar w:fldCharType="end"/>
      </w:r>
      <w:r w:rsidRPr="00D17574">
        <w:rPr>
          <w:rFonts w:ascii="Arial" w:hAnsi="Arial" w:cs="Arial"/>
          <w:sz w:val="20"/>
        </w:rPr>
        <w:t xml:space="preserve"> tejto Zmluvy alebo </w:t>
      </w:r>
      <w:r w:rsidR="0095522F" w:rsidRPr="00D17574">
        <w:rPr>
          <w:rFonts w:ascii="Arial" w:hAnsi="Arial" w:cs="Arial"/>
          <w:sz w:val="20"/>
        </w:rPr>
        <w:t>Odmenu za Služby</w:t>
      </w:r>
      <w:r w:rsidRPr="00D17574">
        <w:rPr>
          <w:rFonts w:ascii="Arial" w:hAnsi="Arial" w:cs="Arial"/>
          <w:sz w:val="20"/>
        </w:rPr>
        <w:t xml:space="preserve"> </w:t>
      </w:r>
      <w:r w:rsidR="0095522F" w:rsidRPr="00D17574">
        <w:rPr>
          <w:rFonts w:ascii="Arial" w:hAnsi="Arial" w:cs="Arial"/>
          <w:sz w:val="20"/>
        </w:rPr>
        <w:t>uvedenú</w:t>
      </w:r>
      <w:r w:rsidRPr="00D17574">
        <w:rPr>
          <w:rFonts w:ascii="Arial" w:hAnsi="Arial" w:cs="Arial"/>
          <w:sz w:val="20"/>
        </w:rPr>
        <w:t xml:space="preserve"> v článku </w:t>
      </w:r>
      <w:r w:rsidR="0095522F" w:rsidRPr="00D17574">
        <w:rPr>
          <w:rFonts w:ascii="Arial" w:hAnsi="Arial" w:cs="Arial"/>
          <w:sz w:val="20"/>
        </w:rPr>
        <w:fldChar w:fldCharType="begin"/>
      </w:r>
      <w:r w:rsidR="0095522F" w:rsidRPr="00D17574">
        <w:rPr>
          <w:rFonts w:ascii="Arial" w:hAnsi="Arial" w:cs="Arial"/>
          <w:sz w:val="20"/>
        </w:rPr>
        <w:instrText xml:space="preserve"> REF _Ref517710238 \r \h </w:instrText>
      </w:r>
      <w:r w:rsidR="00A043B0" w:rsidRPr="00D17574">
        <w:rPr>
          <w:rFonts w:ascii="Arial" w:hAnsi="Arial" w:cs="Arial"/>
          <w:sz w:val="20"/>
        </w:rPr>
        <w:instrText xml:space="preserve"> \* MERGEFORMAT </w:instrText>
      </w:r>
      <w:r w:rsidR="0095522F" w:rsidRPr="00D17574">
        <w:rPr>
          <w:rFonts w:ascii="Arial" w:hAnsi="Arial" w:cs="Arial"/>
          <w:sz w:val="20"/>
        </w:rPr>
      </w:r>
      <w:r w:rsidR="0095522F" w:rsidRPr="00D17574">
        <w:rPr>
          <w:rFonts w:ascii="Arial" w:hAnsi="Arial" w:cs="Arial"/>
          <w:sz w:val="20"/>
        </w:rPr>
        <w:fldChar w:fldCharType="separate"/>
      </w:r>
      <w:r w:rsidR="00117EE1">
        <w:rPr>
          <w:rFonts w:ascii="Arial" w:hAnsi="Arial" w:cs="Arial"/>
          <w:sz w:val="20"/>
        </w:rPr>
        <w:t>28</w:t>
      </w:r>
      <w:r w:rsidR="0095522F" w:rsidRPr="00D17574">
        <w:rPr>
          <w:rFonts w:ascii="Arial" w:hAnsi="Arial" w:cs="Arial"/>
          <w:sz w:val="20"/>
        </w:rPr>
        <w:fldChar w:fldCharType="end"/>
      </w:r>
      <w:r w:rsidRPr="00D17574">
        <w:rPr>
          <w:rFonts w:ascii="Arial" w:hAnsi="Arial" w:cs="Arial"/>
          <w:sz w:val="20"/>
        </w:rPr>
        <w:t xml:space="preserve"> tejto Zmluvy je prípustné v tomto prípade zmeniť, ak </w:t>
      </w:r>
      <w:r w:rsidR="00C07912" w:rsidRPr="00D17574">
        <w:rPr>
          <w:rFonts w:ascii="Arial" w:hAnsi="Arial" w:cs="Arial"/>
          <w:sz w:val="20"/>
        </w:rPr>
        <w:t>zmena Diela alebo redukované alebo n</w:t>
      </w:r>
      <w:r w:rsidRPr="00D17574">
        <w:rPr>
          <w:rFonts w:ascii="Arial" w:hAnsi="Arial" w:cs="Arial"/>
          <w:sz w:val="20"/>
        </w:rPr>
        <w:t xml:space="preserve">aviac </w:t>
      </w:r>
      <w:r w:rsidR="00C07912" w:rsidRPr="00D17574">
        <w:rPr>
          <w:rFonts w:ascii="Arial" w:hAnsi="Arial" w:cs="Arial"/>
          <w:sz w:val="20"/>
        </w:rPr>
        <w:t>S</w:t>
      </w:r>
      <w:r w:rsidRPr="00D17574">
        <w:rPr>
          <w:rFonts w:ascii="Arial" w:hAnsi="Arial" w:cs="Arial"/>
          <w:sz w:val="20"/>
        </w:rPr>
        <w:t>lužby budú mať na ne preukázateľný vplyv, inak ich zmena nebude prípustná.</w:t>
      </w:r>
      <w:bookmarkEnd w:id="141"/>
    </w:p>
    <w:p w14:paraId="7F23FA5E" w14:textId="77777777" w:rsidR="009654DC" w:rsidRPr="00D17574" w:rsidRDefault="009654DC" w:rsidP="00C07912">
      <w:pPr>
        <w:pStyle w:val="ListParagraph"/>
        <w:spacing w:after="0" w:line="240" w:lineRule="auto"/>
        <w:jc w:val="both"/>
        <w:rPr>
          <w:rFonts w:ascii="Arial" w:hAnsi="Arial" w:cs="Arial"/>
          <w:sz w:val="20"/>
        </w:rPr>
      </w:pPr>
    </w:p>
    <w:p w14:paraId="2248DAF1" w14:textId="77777777" w:rsidR="00295A8C" w:rsidRPr="00D17574" w:rsidRDefault="00295A8C" w:rsidP="00295A8C">
      <w:pPr>
        <w:pStyle w:val="ListParagraph"/>
        <w:spacing w:after="0" w:line="240" w:lineRule="auto"/>
        <w:jc w:val="both"/>
        <w:rPr>
          <w:rFonts w:ascii="Arial" w:hAnsi="Arial" w:cs="Arial"/>
          <w:sz w:val="20"/>
        </w:rPr>
      </w:pPr>
    </w:p>
    <w:p w14:paraId="1FB98E8D" w14:textId="77777777" w:rsidR="00904C05" w:rsidRPr="00D17574" w:rsidRDefault="00904C05" w:rsidP="007019E7">
      <w:pPr>
        <w:spacing w:after="0" w:line="276" w:lineRule="auto"/>
        <w:jc w:val="center"/>
        <w:outlineLvl w:val="0"/>
        <w:rPr>
          <w:rFonts w:ascii="Arial" w:hAnsi="Arial" w:cs="Arial"/>
          <w:b/>
          <w:sz w:val="20"/>
          <w:szCs w:val="20"/>
        </w:rPr>
      </w:pPr>
    </w:p>
    <w:p w14:paraId="60040D84" w14:textId="22A49A20" w:rsidR="00891871" w:rsidRPr="00D17574" w:rsidRDefault="0072651A" w:rsidP="00904C05">
      <w:pPr>
        <w:tabs>
          <w:tab w:val="left" w:pos="567"/>
        </w:tabs>
        <w:spacing w:after="0" w:line="276" w:lineRule="auto"/>
        <w:jc w:val="center"/>
        <w:outlineLvl w:val="0"/>
        <w:rPr>
          <w:rFonts w:ascii="Arial" w:hAnsi="Arial" w:cs="Arial"/>
          <w:b/>
          <w:sz w:val="20"/>
          <w:szCs w:val="20"/>
        </w:rPr>
      </w:pPr>
      <w:r w:rsidRPr="00D17574">
        <w:rPr>
          <w:rFonts w:ascii="Arial" w:hAnsi="Arial" w:cs="Arial"/>
          <w:b/>
          <w:sz w:val="20"/>
          <w:szCs w:val="20"/>
        </w:rPr>
        <w:t>Č</w:t>
      </w:r>
      <w:r w:rsidR="00891871" w:rsidRPr="00D17574">
        <w:rPr>
          <w:rFonts w:ascii="Arial" w:hAnsi="Arial" w:cs="Arial"/>
          <w:b/>
          <w:sz w:val="20"/>
          <w:szCs w:val="20"/>
        </w:rPr>
        <w:t>asť</w:t>
      </w:r>
      <w:r w:rsidRPr="00D17574">
        <w:rPr>
          <w:rFonts w:ascii="Arial" w:hAnsi="Arial" w:cs="Arial"/>
          <w:b/>
          <w:sz w:val="20"/>
          <w:szCs w:val="20"/>
        </w:rPr>
        <w:t xml:space="preserve"> IX</w:t>
      </w:r>
    </w:p>
    <w:p w14:paraId="1687631D" w14:textId="77777777" w:rsidR="0072651A" w:rsidRPr="00D17574" w:rsidRDefault="00ED0AED" w:rsidP="007019E7">
      <w:pPr>
        <w:spacing w:after="0" w:line="276" w:lineRule="auto"/>
        <w:jc w:val="center"/>
        <w:outlineLvl w:val="0"/>
        <w:rPr>
          <w:rFonts w:ascii="Arial" w:hAnsi="Arial" w:cs="Arial"/>
          <w:b/>
          <w:sz w:val="20"/>
          <w:szCs w:val="20"/>
        </w:rPr>
      </w:pPr>
      <w:r w:rsidRPr="00D17574">
        <w:rPr>
          <w:rFonts w:ascii="Arial" w:hAnsi="Arial" w:cs="Arial"/>
          <w:b/>
          <w:sz w:val="20"/>
          <w:szCs w:val="20"/>
        </w:rPr>
        <w:t>ZMLUVNÉ POKUTY</w:t>
      </w:r>
      <w:r w:rsidR="0072651A" w:rsidRPr="00D17574">
        <w:rPr>
          <w:rFonts w:ascii="Arial" w:hAnsi="Arial" w:cs="Arial"/>
          <w:b/>
          <w:sz w:val="20"/>
          <w:szCs w:val="20"/>
        </w:rPr>
        <w:t xml:space="preserve"> A</w:t>
      </w:r>
      <w:r w:rsidR="00891871" w:rsidRPr="00D17574">
        <w:rPr>
          <w:rFonts w:ascii="Arial" w:hAnsi="Arial" w:cs="Arial"/>
          <w:b/>
          <w:sz w:val="20"/>
          <w:szCs w:val="20"/>
        </w:rPr>
        <w:t> </w:t>
      </w:r>
      <w:r w:rsidR="0072651A" w:rsidRPr="00D17574">
        <w:rPr>
          <w:rFonts w:ascii="Arial" w:hAnsi="Arial" w:cs="Arial"/>
          <w:b/>
          <w:sz w:val="20"/>
          <w:szCs w:val="20"/>
        </w:rPr>
        <w:t>POISTENIE</w:t>
      </w:r>
    </w:p>
    <w:p w14:paraId="62F20110" w14:textId="77777777" w:rsidR="00891871" w:rsidRPr="00D17574" w:rsidRDefault="00891871" w:rsidP="007019E7">
      <w:pPr>
        <w:spacing w:after="0" w:line="276" w:lineRule="auto"/>
        <w:jc w:val="both"/>
        <w:outlineLvl w:val="0"/>
        <w:rPr>
          <w:rFonts w:ascii="Arial" w:hAnsi="Arial" w:cs="Arial"/>
          <w:b/>
          <w:sz w:val="20"/>
          <w:szCs w:val="20"/>
        </w:rPr>
      </w:pPr>
    </w:p>
    <w:p w14:paraId="791F9F1F" w14:textId="5379AF2A" w:rsidR="0072651A" w:rsidRPr="00D17574" w:rsidRDefault="0072651A" w:rsidP="00AB4662">
      <w:pPr>
        <w:pStyle w:val="ListParagraph"/>
        <w:numPr>
          <w:ilvl w:val="0"/>
          <w:numId w:val="59"/>
        </w:numPr>
        <w:spacing w:after="0" w:line="276" w:lineRule="auto"/>
        <w:ind w:left="567" w:hanging="567"/>
        <w:jc w:val="both"/>
        <w:rPr>
          <w:rFonts w:ascii="Arial" w:hAnsi="Arial" w:cs="Arial"/>
          <w:b/>
          <w:sz w:val="20"/>
          <w:szCs w:val="20"/>
        </w:rPr>
      </w:pPr>
      <w:bookmarkStart w:id="142" w:name="_Ref517472294"/>
      <w:r w:rsidRPr="00D17574">
        <w:rPr>
          <w:rFonts w:ascii="Arial" w:hAnsi="Arial" w:cs="Arial"/>
          <w:b/>
          <w:sz w:val="20"/>
          <w:szCs w:val="20"/>
        </w:rPr>
        <w:t>Zmluvné pokuty</w:t>
      </w:r>
      <w:bookmarkEnd w:id="142"/>
    </w:p>
    <w:p w14:paraId="4D286012" w14:textId="77777777" w:rsidR="00AA07CC" w:rsidRPr="00D17574" w:rsidRDefault="00AA07CC" w:rsidP="007019E7">
      <w:pPr>
        <w:pStyle w:val="ListParagraph"/>
        <w:spacing w:after="0" w:line="276" w:lineRule="auto"/>
        <w:ind w:left="567"/>
        <w:contextualSpacing w:val="0"/>
        <w:rPr>
          <w:rFonts w:ascii="Arial" w:hAnsi="Arial" w:cs="Arial"/>
          <w:b/>
          <w:sz w:val="20"/>
          <w:szCs w:val="20"/>
          <w:highlight w:val="yellow"/>
        </w:rPr>
      </w:pPr>
    </w:p>
    <w:p w14:paraId="20FA7D77" w14:textId="78A0E28B" w:rsidR="001E34D1" w:rsidRPr="00D17574" w:rsidRDefault="001E34D1" w:rsidP="00AB4662">
      <w:pPr>
        <w:pStyle w:val="ListParagraph"/>
        <w:numPr>
          <w:ilvl w:val="1"/>
          <w:numId w:val="59"/>
        </w:numPr>
        <w:spacing w:after="0" w:line="276" w:lineRule="auto"/>
        <w:ind w:left="567" w:hanging="567"/>
        <w:jc w:val="both"/>
        <w:rPr>
          <w:rFonts w:ascii="Arial" w:hAnsi="Arial" w:cs="Arial"/>
          <w:sz w:val="20"/>
          <w:szCs w:val="20"/>
        </w:rPr>
      </w:pPr>
      <w:bookmarkStart w:id="143" w:name="_Ref520714600"/>
      <w:r w:rsidRPr="00D17574">
        <w:rPr>
          <w:rFonts w:ascii="Arial" w:hAnsi="Arial" w:cs="Arial"/>
          <w:sz w:val="20"/>
          <w:szCs w:val="20"/>
        </w:rPr>
        <w:t xml:space="preserve">Objednávateľ je oprávnený požadovať od Zhotoviteľa zaplatenie zmluvnej pokuty vo výške stanovenej v tomto článku </w:t>
      </w:r>
      <w:r w:rsidR="009D51D4" w:rsidRPr="00D17574">
        <w:rPr>
          <w:rFonts w:ascii="Arial" w:hAnsi="Arial" w:cs="Arial"/>
          <w:sz w:val="20"/>
          <w:szCs w:val="20"/>
        </w:rPr>
        <w:fldChar w:fldCharType="begin"/>
      </w:r>
      <w:r w:rsidR="009D51D4" w:rsidRPr="00D17574">
        <w:rPr>
          <w:rFonts w:ascii="Arial" w:hAnsi="Arial" w:cs="Arial"/>
          <w:sz w:val="20"/>
          <w:szCs w:val="20"/>
        </w:rPr>
        <w:instrText xml:space="preserve"> REF _Ref517472294 \r \h </w:instrText>
      </w:r>
      <w:r w:rsidR="00A043B0" w:rsidRPr="00D17574">
        <w:rPr>
          <w:rFonts w:ascii="Arial" w:hAnsi="Arial" w:cs="Arial"/>
          <w:sz w:val="20"/>
          <w:szCs w:val="20"/>
        </w:rPr>
        <w:instrText xml:space="preserve"> \* MERGEFORMAT </w:instrText>
      </w:r>
      <w:r w:rsidR="009D51D4" w:rsidRPr="00D17574">
        <w:rPr>
          <w:rFonts w:ascii="Arial" w:hAnsi="Arial" w:cs="Arial"/>
          <w:sz w:val="20"/>
          <w:szCs w:val="20"/>
        </w:rPr>
      </w:r>
      <w:r w:rsidR="009D51D4" w:rsidRPr="00D17574">
        <w:rPr>
          <w:rFonts w:ascii="Arial" w:hAnsi="Arial" w:cs="Arial"/>
          <w:sz w:val="20"/>
          <w:szCs w:val="20"/>
        </w:rPr>
        <w:fldChar w:fldCharType="separate"/>
      </w:r>
      <w:r w:rsidR="00117EE1">
        <w:rPr>
          <w:rFonts w:ascii="Arial" w:hAnsi="Arial" w:cs="Arial"/>
          <w:sz w:val="20"/>
          <w:szCs w:val="20"/>
        </w:rPr>
        <w:t>33</w:t>
      </w:r>
      <w:r w:rsidR="009D51D4"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Zmluvné pokuty</w:t>
      </w:r>
      <w:r w:rsidRPr="00D17574">
        <w:rPr>
          <w:rFonts w:ascii="Arial" w:hAnsi="Arial" w:cs="Arial"/>
          <w:sz w:val="20"/>
          <w:szCs w:val="20"/>
        </w:rPr>
        <w:t>) tejto Zmluvy v prípade nasledovných porušení povinností Zhotoviteľa:</w:t>
      </w:r>
      <w:bookmarkEnd w:id="143"/>
    </w:p>
    <w:p w14:paraId="44ABF96D" w14:textId="77777777" w:rsidR="001E34D1" w:rsidRPr="00D17574" w:rsidRDefault="001E34D1" w:rsidP="007019E7">
      <w:pPr>
        <w:spacing w:after="0" w:line="276" w:lineRule="auto"/>
        <w:rPr>
          <w:rFonts w:ascii="Arial" w:hAnsi="Arial" w:cs="Arial"/>
          <w:sz w:val="20"/>
          <w:szCs w:val="20"/>
        </w:rPr>
      </w:pPr>
    </w:p>
    <w:p w14:paraId="148C911C" w14:textId="77777777" w:rsidR="001E34D1" w:rsidRPr="00D17574" w:rsidRDefault="00260E88"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D17574">
        <w:rPr>
          <w:rFonts w:ascii="Arial" w:hAnsi="Arial" w:cs="Arial"/>
          <w:sz w:val="20"/>
          <w:szCs w:val="20"/>
          <w:lang w:val="sk-SK"/>
        </w:rPr>
        <w:t>10.000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desaťtisíc</w:t>
      </w:r>
      <w:r w:rsidR="001E34D1" w:rsidRPr="00D17574">
        <w:rPr>
          <w:rFonts w:ascii="Arial" w:hAnsi="Arial" w:cs="Arial"/>
          <w:sz w:val="20"/>
          <w:szCs w:val="20"/>
          <w:lang w:val="sk-SK"/>
        </w:rPr>
        <w:t xml:space="preserve"> eur), ak sa Zhotoviteľ dostane do omeškania s plnením  Harmonogramu, a to za každý aj začatý deň omeškania,</w:t>
      </w:r>
    </w:p>
    <w:p w14:paraId="6FA78FB9" w14:textId="77777777" w:rsidR="002033F3" w:rsidRPr="00D17574" w:rsidRDefault="002033F3" w:rsidP="00983907">
      <w:pPr>
        <w:pStyle w:val="Normal3"/>
        <w:tabs>
          <w:tab w:val="clear" w:pos="709"/>
        </w:tabs>
        <w:spacing w:before="0" w:after="0" w:line="276" w:lineRule="auto"/>
        <w:ind w:left="1134"/>
        <w:rPr>
          <w:rFonts w:ascii="Arial" w:hAnsi="Arial" w:cs="Arial"/>
          <w:sz w:val="20"/>
          <w:szCs w:val="20"/>
          <w:lang w:val="sk-SK"/>
        </w:rPr>
      </w:pPr>
    </w:p>
    <w:p w14:paraId="0A41A106" w14:textId="1788BC7A" w:rsidR="002033F3" w:rsidRPr="00D17574" w:rsidRDefault="00350D54" w:rsidP="00EB7E08">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4" w:name="_Ref520714612"/>
      <w:r w:rsidRPr="00D17574">
        <w:rPr>
          <w:rFonts w:ascii="Arial" w:hAnsi="Arial" w:cs="Arial"/>
          <w:sz w:val="20"/>
          <w:szCs w:val="20"/>
          <w:lang w:val="sk-SK"/>
        </w:rPr>
        <w:t>10.000</w:t>
      </w:r>
      <w:r w:rsidR="002033F3" w:rsidRPr="00D17574">
        <w:rPr>
          <w:rFonts w:ascii="Arial" w:hAnsi="Arial" w:cs="Arial"/>
          <w:sz w:val="20"/>
          <w:szCs w:val="20"/>
          <w:lang w:val="sk-SK"/>
        </w:rPr>
        <w:t xml:space="preserve"> EUR (slovom </w:t>
      </w:r>
      <w:r w:rsidRPr="00D17574">
        <w:rPr>
          <w:rFonts w:ascii="Arial" w:hAnsi="Arial" w:cs="Arial"/>
          <w:sz w:val="20"/>
          <w:szCs w:val="20"/>
          <w:lang w:val="sk-SK"/>
        </w:rPr>
        <w:t>desaťtisíc</w:t>
      </w:r>
      <w:r w:rsidR="002033F3" w:rsidRPr="00D17574">
        <w:rPr>
          <w:rFonts w:ascii="Arial" w:hAnsi="Arial" w:cs="Arial"/>
          <w:sz w:val="20"/>
          <w:szCs w:val="20"/>
          <w:lang w:val="sk-SK"/>
        </w:rPr>
        <w:t xml:space="preserve"> eur), ak  Zhotoviteľ neposkytne Objednávateľovi ktorýkoľvek vstup, podklad alebo informáciu potrebn</w:t>
      </w:r>
      <w:r w:rsidR="003C243D" w:rsidRPr="00D17574">
        <w:rPr>
          <w:rFonts w:ascii="Arial" w:hAnsi="Arial" w:cs="Arial"/>
          <w:sz w:val="20"/>
          <w:szCs w:val="20"/>
          <w:lang w:val="sk-SK"/>
        </w:rPr>
        <w:t>ú</w:t>
      </w:r>
      <w:r w:rsidR="002033F3" w:rsidRPr="00D17574">
        <w:rPr>
          <w:rFonts w:ascii="Arial" w:hAnsi="Arial" w:cs="Arial"/>
          <w:sz w:val="20"/>
          <w:szCs w:val="20"/>
          <w:lang w:val="sk-SK"/>
        </w:rPr>
        <w:t xml:space="preserve"> na vypracovanie zámeru podľa </w:t>
      </w:r>
      <w:r w:rsidR="003C243D" w:rsidRPr="00D17574">
        <w:rPr>
          <w:rFonts w:ascii="Arial" w:hAnsi="Arial" w:cs="Arial"/>
          <w:sz w:val="20"/>
          <w:szCs w:val="20"/>
          <w:lang w:val="sk-SK"/>
        </w:rPr>
        <w:t xml:space="preserve">Zákona o posudzovaní vplyvov podľa článku </w:t>
      </w:r>
      <w:r w:rsidR="003C243D" w:rsidRPr="00D17574">
        <w:rPr>
          <w:rFonts w:ascii="Arial" w:hAnsi="Arial" w:cs="Arial"/>
          <w:sz w:val="20"/>
          <w:szCs w:val="20"/>
          <w:lang w:val="sk-SK"/>
        </w:rPr>
        <w:fldChar w:fldCharType="begin"/>
      </w:r>
      <w:r w:rsidR="003C243D" w:rsidRPr="00D17574">
        <w:rPr>
          <w:rFonts w:ascii="Arial" w:hAnsi="Arial" w:cs="Arial"/>
          <w:sz w:val="20"/>
          <w:szCs w:val="20"/>
          <w:lang w:val="sk-SK"/>
        </w:rPr>
        <w:instrText xml:space="preserve"> REF _Ref516828247 \r \h </w:instrText>
      </w:r>
      <w:r w:rsidR="004A6134" w:rsidRPr="00D17574">
        <w:rPr>
          <w:rFonts w:ascii="Arial" w:hAnsi="Arial" w:cs="Arial"/>
          <w:sz w:val="20"/>
          <w:szCs w:val="20"/>
          <w:lang w:val="sk-SK"/>
        </w:rPr>
        <w:instrText xml:space="preserve"> \* MERGEFORMAT </w:instrText>
      </w:r>
      <w:r w:rsidR="003C243D" w:rsidRPr="00D17574">
        <w:rPr>
          <w:rFonts w:ascii="Arial" w:hAnsi="Arial" w:cs="Arial"/>
          <w:sz w:val="20"/>
          <w:szCs w:val="20"/>
          <w:lang w:val="sk-SK"/>
        </w:rPr>
      </w:r>
      <w:r w:rsidR="003C243D" w:rsidRPr="00D17574">
        <w:rPr>
          <w:rFonts w:ascii="Arial" w:hAnsi="Arial" w:cs="Arial"/>
          <w:sz w:val="20"/>
          <w:szCs w:val="20"/>
          <w:lang w:val="sk-SK"/>
        </w:rPr>
        <w:fldChar w:fldCharType="separate"/>
      </w:r>
      <w:r w:rsidR="00117EE1">
        <w:rPr>
          <w:rFonts w:ascii="Arial" w:hAnsi="Arial" w:cs="Arial"/>
          <w:sz w:val="20"/>
          <w:szCs w:val="20"/>
          <w:lang w:val="sk-SK"/>
        </w:rPr>
        <w:t>7.1.4</w:t>
      </w:r>
      <w:r w:rsidR="003C243D" w:rsidRPr="00D17574">
        <w:rPr>
          <w:rFonts w:ascii="Arial" w:hAnsi="Arial" w:cs="Arial"/>
          <w:sz w:val="20"/>
          <w:szCs w:val="20"/>
          <w:lang w:val="sk-SK"/>
        </w:rPr>
        <w:fldChar w:fldCharType="end"/>
      </w:r>
      <w:r w:rsidR="003C243D" w:rsidRPr="00D17574">
        <w:rPr>
          <w:rFonts w:ascii="Arial" w:hAnsi="Arial" w:cs="Arial"/>
          <w:sz w:val="20"/>
          <w:szCs w:val="20"/>
          <w:lang w:val="sk-SK"/>
        </w:rPr>
        <w:fldChar w:fldCharType="begin"/>
      </w:r>
      <w:r w:rsidR="003C243D" w:rsidRPr="00D17574">
        <w:rPr>
          <w:rFonts w:ascii="Arial" w:hAnsi="Arial" w:cs="Arial"/>
          <w:sz w:val="20"/>
          <w:szCs w:val="20"/>
          <w:lang w:val="sk-SK"/>
        </w:rPr>
        <w:instrText xml:space="preserve"> REF _Ref517255398 \r \h </w:instrText>
      </w:r>
      <w:r w:rsidR="004A6134" w:rsidRPr="00D17574">
        <w:rPr>
          <w:rFonts w:ascii="Arial" w:hAnsi="Arial" w:cs="Arial"/>
          <w:sz w:val="20"/>
          <w:szCs w:val="20"/>
          <w:lang w:val="sk-SK"/>
        </w:rPr>
        <w:instrText xml:space="preserve"> \* MERGEFORMAT </w:instrText>
      </w:r>
      <w:r w:rsidR="003C243D" w:rsidRPr="00D17574">
        <w:rPr>
          <w:rFonts w:ascii="Arial" w:hAnsi="Arial" w:cs="Arial"/>
          <w:sz w:val="20"/>
          <w:szCs w:val="20"/>
          <w:lang w:val="sk-SK"/>
        </w:rPr>
      </w:r>
      <w:r w:rsidR="003C243D" w:rsidRPr="00D17574">
        <w:rPr>
          <w:rFonts w:ascii="Arial" w:hAnsi="Arial" w:cs="Arial"/>
          <w:sz w:val="20"/>
          <w:szCs w:val="20"/>
          <w:lang w:val="sk-SK"/>
        </w:rPr>
        <w:fldChar w:fldCharType="separate"/>
      </w:r>
      <w:r w:rsidR="00117EE1">
        <w:rPr>
          <w:rFonts w:ascii="Arial" w:hAnsi="Arial" w:cs="Arial"/>
          <w:sz w:val="20"/>
          <w:szCs w:val="20"/>
          <w:lang w:val="sk-SK"/>
        </w:rPr>
        <w:t>(a)</w:t>
      </w:r>
      <w:r w:rsidR="003C243D" w:rsidRPr="00D17574">
        <w:rPr>
          <w:rFonts w:ascii="Arial" w:hAnsi="Arial" w:cs="Arial"/>
          <w:sz w:val="20"/>
          <w:szCs w:val="20"/>
          <w:lang w:val="sk-SK"/>
        </w:rPr>
        <w:fldChar w:fldCharType="end"/>
      </w:r>
      <w:r w:rsidR="003C243D" w:rsidRPr="00D17574">
        <w:rPr>
          <w:rFonts w:ascii="Arial" w:hAnsi="Arial" w:cs="Arial"/>
          <w:sz w:val="20"/>
          <w:szCs w:val="20"/>
          <w:lang w:val="sk-SK"/>
        </w:rPr>
        <w:t xml:space="preserve"> Zmluvy, a to za každý aj začatý deň omeškania,</w:t>
      </w:r>
      <w:bookmarkEnd w:id="144"/>
    </w:p>
    <w:p w14:paraId="12CB1D8D" w14:textId="77777777" w:rsidR="003C243D" w:rsidRPr="00D17574" w:rsidRDefault="003C243D" w:rsidP="00983907">
      <w:pPr>
        <w:pStyle w:val="ListParagraph"/>
        <w:ind w:left="567"/>
        <w:rPr>
          <w:rFonts w:ascii="Arial" w:hAnsi="Arial" w:cs="Arial"/>
          <w:sz w:val="20"/>
          <w:szCs w:val="20"/>
        </w:rPr>
      </w:pPr>
    </w:p>
    <w:p w14:paraId="153970CF" w14:textId="6CC029E3" w:rsidR="003C243D" w:rsidRPr="00D17574" w:rsidRDefault="00350D54"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5" w:name="_Ref520714616"/>
      <w:r w:rsidRPr="00D17574">
        <w:rPr>
          <w:rFonts w:ascii="Arial" w:hAnsi="Arial" w:cs="Arial"/>
          <w:sz w:val="20"/>
          <w:szCs w:val="20"/>
          <w:lang w:val="sk-SK"/>
        </w:rPr>
        <w:t>10.000</w:t>
      </w:r>
      <w:r w:rsidR="003C243D" w:rsidRPr="00D17574">
        <w:rPr>
          <w:rFonts w:ascii="Arial" w:hAnsi="Arial" w:cs="Arial"/>
          <w:sz w:val="20"/>
          <w:szCs w:val="20"/>
          <w:lang w:val="sk-SK"/>
        </w:rPr>
        <w:t xml:space="preserve"> EUR (slovom </w:t>
      </w:r>
      <w:r w:rsidRPr="00D17574">
        <w:rPr>
          <w:rFonts w:ascii="Arial" w:hAnsi="Arial" w:cs="Arial"/>
          <w:sz w:val="20"/>
          <w:szCs w:val="20"/>
          <w:lang w:val="sk-SK"/>
        </w:rPr>
        <w:t>desaťtisíc</w:t>
      </w:r>
      <w:r w:rsidR="003C243D" w:rsidRPr="00D17574">
        <w:rPr>
          <w:rFonts w:ascii="Arial" w:hAnsi="Arial" w:cs="Arial"/>
          <w:sz w:val="20"/>
          <w:szCs w:val="20"/>
          <w:lang w:val="sk-SK"/>
        </w:rPr>
        <w:t xml:space="preserve"> eur), ak  Zhotoviteľ neposkytne Objednávateľovi ktorýkoľvek vstup, podklad alebo informáciu potrebnú na vypracovanie správy o hodnotení podľa Zákona o posudzovaní vplyvov podľa článku </w:t>
      </w:r>
      <w:r w:rsidR="003C243D" w:rsidRPr="00D17574">
        <w:rPr>
          <w:rFonts w:ascii="Arial" w:hAnsi="Arial" w:cs="Arial"/>
          <w:sz w:val="20"/>
          <w:szCs w:val="20"/>
          <w:lang w:val="sk-SK"/>
        </w:rPr>
        <w:fldChar w:fldCharType="begin"/>
      </w:r>
      <w:r w:rsidR="003C243D" w:rsidRPr="00D17574">
        <w:rPr>
          <w:rFonts w:ascii="Arial" w:hAnsi="Arial" w:cs="Arial"/>
          <w:sz w:val="20"/>
          <w:szCs w:val="20"/>
          <w:lang w:val="sk-SK"/>
        </w:rPr>
        <w:instrText xml:space="preserve"> REF _Ref516828247 \r \h </w:instrText>
      </w:r>
      <w:r w:rsidR="004A6134" w:rsidRPr="00D17574">
        <w:rPr>
          <w:rFonts w:ascii="Arial" w:hAnsi="Arial" w:cs="Arial"/>
          <w:sz w:val="20"/>
          <w:szCs w:val="20"/>
          <w:lang w:val="sk-SK"/>
        </w:rPr>
        <w:instrText xml:space="preserve"> \* MERGEFORMAT </w:instrText>
      </w:r>
      <w:r w:rsidR="003C243D" w:rsidRPr="00D17574">
        <w:rPr>
          <w:rFonts w:ascii="Arial" w:hAnsi="Arial" w:cs="Arial"/>
          <w:sz w:val="20"/>
          <w:szCs w:val="20"/>
          <w:lang w:val="sk-SK"/>
        </w:rPr>
      </w:r>
      <w:r w:rsidR="003C243D" w:rsidRPr="00D17574">
        <w:rPr>
          <w:rFonts w:ascii="Arial" w:hAnsi="Arial" w:cs="Arial"/>
          <w:sz w:val="20"/>
          <w:szCs w:val="20"/>
          <w:lang w:val="sk-SK"/>
        </w:rPr>
        <w:fldChar w:fldCharType="separate"/>
      </w:r>
      <w:r w:rsidR="00117EE1">
        <w:rPr>
          <w:rFonts w:ascii="Arial" w:hAnsi="Arial" w:cs="Arial"/>
          <w:sz w:val="20"/>
          <w:szCs w:val="20"/>
          <w:lang w:val="sk-SK"/>
        </w:rPr>
        <w:t>7.1.4</w:t>
      </w:r>
      <w:r w:rsidR="003C243D" w:rsidRPr="00D17574">
        <w:rPr>
          <w:rFonts w:ascii="Arial" w:hAnsi="Arial" w:cs="Arial"/>
          <w:sz w:val="20"/>
          <w:szCs w:val="20"/>
          <w:lang w:val="sk-SK"/>
        </w:rPr>
        <w:fldChar w:fldCharType="end"/>
      </w:r>
      <w:r w:rsidR="00904C05" w:rsidRPr="00D17574">
        <w:rPr>
          <w:rFonts w:ascii="Arial" w:hAnsi="Arial" w:cs="Arial"/>
          <w:sz w:val="20"/>
          <w:szCs w:val="20"/>
          <w:lang w:val="sk-SK"/>
        </w:rPr>
        <w:fldChar w:fldCharType="begin"/>
      </w:r>
      <w:r w:rsidR="00904C05" w:rsidRPr="00D17574">
        <w:rPr>
          <w:rFonts w:ascii="Arial" w:hAnsi="Arial" w:cs="Arial"/>
          <w:sz w:val="20"/>
          <w:szCs w:val="20"/>
          <w:lang w:val="sk-SK"/>
        </w:rPr>
        <w:instrText xml:space="preserve"> REF _Ref528068299 \r \h </w:instrText>
      </w:r>
      <w:r w:rsidR="00A043B0" w:rsidRPr="00D17574">
        <w:rPr>
          <w:rFonts w:ascii="Arial" w:hAnsi="Arial" w:cs="Arial"/>
          <w:sz w:val="20"/>
          <w:szCs w:val="20"/>
          <w:lang w:val="sk-SK"/>
        </w:rPr>
        <w:instrText xml:space="preserve"> \* MERGEFORMAT </w:instrText>
      </w:r>
      <w:r w:rsidR="00904C05" w:rsidRPr="00D17574">
        <w:rPr>
          <w:rFonts w:ascii="Arial" w:hAnsi="Arial" w:cs="Arial"/>
          <w:sz w:val="20"/>
          <w:szCs w:val="20"/>
          <w:lang w:val="sk-SK"/>
        </w:rPr>
      </w:r>
      <w:r w:rsidR="00904C05" w:rsidRPr="00D17574">
        <w:rPr>
          <w:rFonts w:ascii="Arial" w:hAnsi="Arial" w:cs="Arial"/>
          <w:sz w:val="20"/>
          <w:szCs w:val="20"/>
          <w:lang w:val="sk-SK"/>
        </w:rPr>
        <w:fldChar w:fldCharType="separate"/>
      </w:r>
      <w:r w:rsidR="00117EE1">
        <w:rPr>
          <w:rFonts w:ascii="Arial" w:hAnsi="Arial" w:cs="Arial"/>
          <w:sz w:val="20"/>
          <w:szCs w:val="20"/>
          <w:lang w:val="sk-SK"/>
        </w:rPr>
        <w:t>(b)</w:t>
      </w:r>
      <w:r w:rsidR="00904C05" w:rsidRPr="00D17574">
        <w:rPr>
          <w:rFonts w:ascii="Arial" w:hAnsi="Arial" w:cs="Arial"/>
          <w:sz w:val="20"/>
          <w:szCs w:val="20"/>
          <w:lang w:val="sk-SK"/>
        </w:rPr>
        <w:fldChar w:fldCharType="end"/>
      </w:r>
      <w:r w:rsidR="003C243D" w:rsidRPr="00D17574">
        <w:rPr>
          <w:rFonts w:ascii="Arial" w:hAnsi="Arial" w:cs="Arial"/>
          <w:sz w:val="20"/>
          <w:szCs w:val="20"/>
          <w:lang w:val="sk-SK"/>
        </w:rPr>
        <w:t xml:space="preserve"> Zmluvy a to za každý aj začatý deň omeškania,</w:t>
      </w:r>
      <w:bookmarkEnd w:id="145"/>
    </w:p>
    <w:p w14:paraId="57A96CB8" w14:textId="77777777" w:rsidR="00AE509F" w:rsidRPr="00D17574" w:rsidRDefault="00AE509F" w:rsidP="00904C05">
      <w:pPr>
        <w:pStyle w:val="ListParagraph"/>
        <w:rPr>
          <w:rFonts w:ascii="Arial" w:hAnsi="Arial" w:cs="Arial"/>
          <w:sz w:val="20"/>
          <w:szCs w:val="20"/>
        </w:rPr>
      </w:pPr>
    </w:p>
    <w:p w14:paraId="19BCBF8A" w14:textId="28AD5420" w:rsidR="00AE509F" w:rsidRPr="00D17574" w:rsidRDefault="00AE509F"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6" w:name="_Ref520714617"/>
      <w:r w:rsidRPr="00D17574">
        <w:rPr>
          <w:rFonts w:ascii="Arial" w:hAnsi="Arial" w:cs="Arial"/>
          <w:sz w:val="20"/>
          <w:szCs w:val="20"/>
          <w:lang w:val="sk-SK"/>
        </w:rPr>
        <w:t xml:space="preserve">10.000 EUR (slovom desaťtisíc eur) za každé jednotlivé porušenie ďalších povinností Zhotoviteľa podľa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_Ref516828247 \r \h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17EE1">
        <w:rPr>
          <w:rFonts w:ascii="Arial" w:hAnsi="Arial" w:cs="Arial"/>
          <w:sz w:val="20"/>
          <w:szCs w:val="20"/>
          <w:lang w:val="sk-SK"/>
        </w:rPr>
        <w:t>7.1.4</w:t>
      </w:r>
      <w:r w:rsidRPr="00D17574">
        <w:rPr>
          <w:rFonts w:ascii="Arial" w:hAnsi="Arial" w:cs="Arial"/>
          <w:sz w:val="20"/>
          <w:szCs w:val="20"/>
          <w:lang w:val="sk-SK"/>
        </w:rPr>
        <w:fldChar w:fldCharType="end"/>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_Ref517255398 \r \h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17EE1">
        <w:rPr>
          <w:rFonts w:ascii="Arial" w:hAnsi="Arial" w:cs="Arial"/>
          <w:sz w:val="20"/>
          <w:szCs w:val="20"/>
          <w:lang w:val="sk-SK"/>
        </w:rPr>
        <w:t>(a)</w:t>
      </w:r>
      <w:r w:rsidRPr="00D17574">
        <w:rPr>
          <w:rFonts w:ascii="Arial" w:hAnsi="Arial" w:cs="Arial"/>
          <w:sz w:val="20"/>
          <w:szCs w:val="20"/>
          <w:lang w:val="sk-SK"/>
        </w:rPr>
        <w:fldChar w:fldCharType="end"/>
      </w:r>
      <w:r w:rsidRPr="00D17574">
        <w:rPr>
          <w:rFonts w:ascii="Arial" w:hAnsi="Arial" w:cs="Arial"/>
          <w:sz w:val="20"/>
          <w:szCs w:val="20"/>
          <w:lang w:val="sk-SK"/>
        </w:rPr>
        <w:t xml:space="preserve"> alebo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_Ref516828247 \r \h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17EE1">
        <w:rPr>
          <w:rFonts w:ascii="Arial" w:hAnsi="Arial" w:cs="Arial"/>
          <w:sz w:val="20"/>
          <w:szCs w:val="20"/>
          <w:lang w:val="sk-SK"/>
        </w:rPr>
        <w:t>7.1.4</w:t>
      </w:r>
      <w:r w:rsidRPr="00D17574">
        <w:rPr>
          <w:rFonts w:ascii="Arial" w:hAnsi="Arial" w:cs="Arial"/>
          <w:sz w:val="20"/>
          <w:szCs w:val="20"/>
          <w:lang w:val="sk-SK"/>
        </w:rPr>
        <w:fldChar w:fldCharType="end"/>
      </w:r>
      <w:r w:rsidR="00904C05" w:rsidRPr="00D17574">
        <w:rPr>
          <w:rFonts w:ascii="Arial" w:hAnsi="Arial" w:cs="Arial"/>
          <w:sz w:val="20"/>
          <w:szCs w:val="20"/>
          <w:lang w:val="sk-SK"/>
        </w:rPr>
        <w:fldChar w:fldCharType="begin"/>
      </w:r>
      <w:r w:rsidR="00904C05" w:rsidRPr="00D17574">
        <w:rPr>
          <w:rFonts w:ascii="Arial" w:hAnsi="Arial" w:cs="Arial"/>
          <w:sz w:val="20"/>
          <w:szCs w:val="20"/>
          <w:lang w:val="sk-SK"/>
        </w:rPr>
        <w:instrText xml:space="preserve"> REF _Ref528068299 \r \h </w:instrText>
      </w:r>
      <w:r w:rsidR="00A043B0" w:rsidRPr="00D17574">
        <w:rPr>
          <w:rFonts w:ascii="Arial" w:hAnsi="Arial" w:cs="Arial"/>
          <w:sz w:val="20"/>
          <w:szCs w:val="20"/>
          <w:lang w:val="sk-SK"/>
        </w:rPr>
        <w:instrText xml:space="preserve"> \* MERGEFORMAT </w:instrText>
      </w:r>
      <w:r w:rsidR="00904C05" w:rsidRPr="00D17574">
        <w:rPr>
          <w:rFonts w:ascii="Arial" w:hAnsi="Arial" w:cs="Arial"/>
          <w:sz w:val="20"/>
          <w:szCs w:val="20"/>
          <w:lang w:val="sk-SK"/>
        </w:rPr>
      </w:r>
      <w:r w:rsidR="00904C05" w:rsidRPr="00D17574">
        <w:rPr>
          <w:rFonts w:ascii="Arial" w:hAnsi="Arial" w:cs="Arial"/>
          <w:sz w:val="20"/>
          <w:szCs w:val="20"/>
          <w:lang w:val="sk-SK"/>
        </w:rPr>
        <w:fldChar w:fldCharType="separate"/>
      </w:r>
      <w:r w:rsidR="00117EE1">
        <w:rPr>
          <w:rFonts w:ascii="Arial" w:hAnsi="Arial" w:cs="Arial"/>
          <w:sz w:val="20"/>
          <w:szCs w:val="20"/>
          <w:lang w:val="sk-SK"/>
        </w:rPr>
        <w:t>(b)</w:t>
      </w:r>
      <w:r w:rsidR="00904C05" w:rsidRPr="00D17574">
        <w:rPr>
          <w:rFonts w:ascii="Arial" w:hAnsi="Arial" w:cs="Arial"/>
          <w:sz w:val="20"/>
          <w:szCs w:val="20"/>
          <w:lang w:val="sk-SK"/>
        </w:rPr>
        <w:fldChar w:fldCharType="end"/>
      </w:r>
      <w:r w:rsidRPr="00D17574">
        <w:rPr>
          <w:rFonts w:ascii="Arial" w:hAnsi="Arial" w:cs="Arial"/>
          <w:sz w:val="20"/>
          <w:szCs w:val="20"/>
          <w:lang w:val="sk-SK"/>
        </w:rPr>
        <w:t xml:space="preserve"> Zmluvy okrem tých, ktoré sú už uvedené v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_Ref520714600 \r \h </w:instrText>
      </w:r>
      <w:r w:rsidR="00A043B0"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17EE1">
        <w:rPr>
          <w:rFonts w:ascii="Arial" w:hAnsi="Arial" w:cs="Arial"/>
          <w:sz w:val="20"/>
          <w:szCs w:val="20"/>
          <w:lang w:val="sk-SK"/>
        </w:rPr>
        <w:t>33.1</w:t>
      </w:r>
      <w:r w:rsidRPr="00D17574">
        <w:rPr>
          <w:rFonts w:ascii="Arial" w:hAnsi="Arial" w:cs="Arial"/>
          <w:sz w:val="20"/>
          <w:szCs w:val="20"/>
          <w:lang w:val="sk-SK"/>
        </w:rPr>
        <w:fldChar w:fldCharType="end"/>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_Ref520714612 \r \h </w:instrText>
      </w:r>
      <w:r w:rsidR="00A043B0"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17EE1">
        <w:rPr>
          <w:rFonts w:ascii="Arial" w:hAnsi="Arial" w:cs="Arial"/>
          <w:sz w:val="20"/>
          <w:szCs w:val="20"/>
          <w:lang w:val="sk-SK"/>
        </w:rPr>
        <w:t>(b)</w:t>
      </w:r>
      <w:r w:rsidRPr="00D17574">
        <w:rPr>
          <w:rFonts w:ascii="Arial" w:hAnsi="Arial" w:cs="Arial"/>
          <w:sz w:val="20"/>
          <w:szCs w:val="20"/>
          <w:lang w:val="sk-SK"/>
        </w:rPr>
        <w:fldChar w:fldCharType="end"/>
      </w:r>
      <w:r w:rsidRPr="00D17574">
        <w:rPr>
          <w:rFonts w:ascii="Arial" w:hAnsi="Arial" w:cs="Arial"/>
          <w:sz w:val="20"/>
          <w:szCs w:val="20"/>
          <w:lang w:val="sk-SK"/>
        </w:rPr>
        <w:t xml:space="preserve"> alebo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_Ref520714616 \r \h </w:instrText>
      </w:r>
      <w:r w:rsidR="00A043B0"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17EE1">
        <w:rPr>
          <w:rFonts w:ascii="Arial" w:hAnsi="Arial" w:cs="Arial"/>
          <w:sz w:val="20"/>
          <w:szCs w:val="20"/>
          <w:lang w:val="sk-SK"/>
        </w:rPr>
        <w:t>(c)</w:t>
      </w:r>
      <w:r w:rsidRPr="00D17574">
        <w:rPr>
          <w:rFonts w:ascii="Arial" w:hAnsi="Arial" w:cs="Arial"/>
          <w:sz w:val="20"/>
          <w:szCs w:val="20"/>
          <w:lang w:val="sk-SK"/>
        </w:rPr>
        <w:fldChar w:fldCharType="end"/>
      </w:r>
      <w:r w:rsidRPr="00D17574">
        <w:rPr>
          <w:rFonts w:ascii="Arial" w:hAnsi="Arial" w:cs="Arial"/>
          <w:sz w:val="20"/>
          <w:szCs w:val="20"/>
          <w:lang w:val="sk-SK"/>
        </w:rPr>
        <w:t xml:space="preserve"> Zmluvy,</w:t>
      </w:r>
      <w:bookmarkEnd w:id="146"/>
    </w:p>
    <w:p w14:paraId="790CCBCC" w14:textId="77777777" w:rsidR="00AE509F" w:rsidRPr="00D17574" w:rsidRDefault="00AE509F" w:rsidP="00904C05">
      <w:pPr>
        <w:pStyle w:val="ListParagraph"/>
        <w:rPr>
          <w:rFonts w:ascii="Arial" w:hAnsi="Arial" w:cs="Arial"/>
          <w:sz w:val="20"/>
          <w:szCs w:val="20"/>
        </w:rPr>
      </w:pPr>
    </w:p>
    <w:p w14:paraId="7AF359ED" w14:textId="081D0AF1" w:rsidR="00AE509F" w:rsidRPr="00D17574" w:rsidRDefault="00AE509F"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D17574">
        <w:rPr>
          <w:rFonts w:ascii="Arial" w:hAnsi="Arial" w:cs="Arial"/>
          <w:sz w:val="20"/>
          <w:szCs w:val="20"/>
          <w:lang w:val="sk-SK"/>
        </w:rPr>
        <w:t xml:space="preserve">10.000 EUR (slovom desaťtisíc eur), ak  Zhotoviteľ neposkytne Objednávateľovi plnenie podľa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_Ref517255880 \r \h </w:instrText>
      </w:r>
      <w:r w:rsidR="00E01C2B"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17EE1">
        <w:rPr>
          <w:rFonts w:ascii="Arial" w:hAnsi="Arial" w:cs="Arial"/>
          <w:sz w:val="20"/>
          <w:szCs w:val="20"/>
          <w:lang w:val="sk-SK"/>
        </w:rPr>
        <w:t>7.1.5</w:t>
      </w:r>
      <w:r w:rsidRPr="00D17574">
        <w:rPr>
          <w:rFonts w:ascii="Arial" w:hAnsi="Arial" w:cs="Arial"/>
          <w:sz w:val="20"/>
          <w:szCs w:val="20"/>
          <w:lang w:val="sk-SK"/>
        </w:rPr>
        <w:fldChar w:fldCharType="end"/>
      </w:r>
      <w:r w:rsidRPr="00D17574">
        <w:rPr>
          <w:rFonts w:ascii="Arial" w:hAnsi="Arial" w:cs="Arial"/>
          <w:sz w:val="20"/>
          <w:szCs w:val="20"/>
          <w:lang w:val="sk-SK"/>
        </w:rPr>
        <w:t xml:space="preserve"> Zmluvy, a to za každý aj začatý deň omeškania,</w:t>
      </w:r>
    </w:p>
    <w:p w14:paraId="64CDCD03" w14:textId="77777777" w:rsidR="002D4E19" w:rsidRPr="00D17574" w:rsidRDefault="002D4E19" w:rsidP="00904C05">
      <w:pPr>
        <w:pStyle w:val="ListParagraph"/>
        <w:rPr>
          <w:rFonts w:ascii="Arial" w:hAnsi="Arial" w:cs="Arial"/>
          <w:sz w:val="20"/>
          <w:szCs w:val="20"/>
        </w:rPr>
      </w:pPr>
    </w:p>
    <w:p w14:paraId="463EC5EE" w14:textId="09E7F054" w:rsidR="002D4E19" w:rsidRPr="00D17574" w:rsidRDefault="002D4E19"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D17574">
        <w:rPr>
          <w:rFonts w:ascii="Arial" w:hAnsi="Arial" w:cs="Arial"/>
          <w:sz w:val="20"/>
          <w:szCs w:val="20"/>
          <w:lang w:val="sk-SK"/>
        </w:rPr>
        <w:t xml:space="preserve"> 10.000 EUR (slovom desaťtisíc eur), ak  Zhotoviteľ neposkytne Objednávateľovi plnenie podľa článku </w:t>
      </w:r>
      <w:r w:rsidR="007D2EDC" w:rsidRPr="00D17574">
        <w:rPr>
          <w:rFonts w:ascii="Arial" w:hAnsi="Arial" w:cs="Arial"/>
          <w:sz w:val="20"/>
          <w:szCs w:val="20"/>
          <w:lang w:val="sk-SK"/>
        </w:rPr>
        <w:fldChar w:fldCharType="begin"/>
      </w:r>
      <w:r w:rsidR="007D2EDC" w:rsidRPr="00D17574">
        <w:rPr>
          <w:rFonts w:ascii="Arial" w:hAnsi="Arial" w:cs="Arial"/>
          <w:sz w:val="20"/>
          <w:szCs w:val="20"/>
          <w:lang w:val="sk-SK"/>
        </w:rPr>
        <w:instrText xml:space="preserve"> REF _Ref517352378 \r \h </w:instrText>
      </w:r>
      <w:r w:rsidR="00E01C2B" w:rsidRPr="00D17574">
        <w:rPr>
          <w:rFonts w:ascii="Arial" w:hAnsi="Arial" w:cs="Arial"/>
          <w:sz w:val="20"/>
          <w:szCs w:val="20"/>
          <w:lang w:val="sk-SK"/>
        </w:rPr>
        <w:instrText xml:space="preserve"> \* MERGEFORMAT </w:instrText>
      </w:r>
      <w:r w:rsidR="007D2EDC" w:rsidRPr="00D17574">
        <w:rPr>
          <w:rFonts w:ascii="Arial" w:hAnsi="Arial" w:cs="Arial"/>
          <w:sz w:val="20"/>
          <w:szCs w:val="20"/>
          <w:lang w:val="sk-SK"/>
        </w:rPr>
      </w:r>
      <w:r w:rsidR="007D2EDC" w:rsidRPr="00D17574">
        <w:rPr>
          <w:rFonts w:ascii="Arial" w:hAnsi="Arial" w:cs="Arial"/>
          <w:sz w:val="20"/>
          <w:szCs w:val="20"/>
          <w:lang w:val="sk-SK"/>
        </w:rPr>
        <w:fldChar w:fldCharType="separate"/>
      </w:r>
      <w:r w:rsidR="00117EE1">
        <w:rPr>
          <w:rFonts w:ascii="Arial" w:hAnsi="Arial" w:cs="Arial"/>
          <w:sz w:val="20"/>
          <w:szCs w:val="20"/>
          <w:lang w:val="sk-SK"/>
        </w:rPr>
        <w:t>13.2</w:t>
      </w:r>
      <w:r w:rsidR="007D2EDC" w:rsidRPr="00D17574">
        <w:rPr>
          <w:rFonts w:ascii="Arial" w:hAnsi="Arial" w:cs="Arial"/>
          <w:sz w:val="20"/>
          <w:szCs w:val="20"/>
          <w:lang w:val="sk-SK"/>
        </w:rPr>
        <w:fldChar w:fldCharType="end"/>
      </w:r>
      <w:r w:rsidR="007D2EDC" w:rsidRPr="00D17574">
        <w:rPr>
          <w:rFonts w:ascii="Arial" w:hAnsi="Arial" w:cs="Arial"/>
          <w:sz w:val="20"/>
          <w:szCs w:val="20"/>
          <w:lang w:val="sk-SK"/>
        </w:rPr>
        <w:t xml:space="preserve"> </w:t>
      </w:r>
      <w:r w:rsidR="007D2EDC" w:rsidRPr="00D17574">
        <w:rPr>
          <w:rFonts w:ascii="Arial" w:hAnsi="Arial" w:cs="Arial"/>
          <w:sz w:val="20"/>
          <w:szCs w:val="20"/>
          <w:lang w:val="sk-SK"/>
        </w:rPr>
        <w:fldChar w:fldCharType="begin"/>
      </w:r>
      <w:r w:rsidR="007D2EDC" w:rsidRPr="00D17574">
        <w:rPr>
          <w:rFonts w:ascii="Arial" w:hAnsi="Arial" w:cs="Arial"/>
          <w:sz w:val="20"/>
          <w:szCs w:val="20"/>
          <w:lang w:val="sk-SK"/>
        </w:rPr>
        <w:instrText xml:space="preserve"> REF _Ref520715751 \r \h </w:instrText>
      </w:r>
      <w:r w:rsidR="00E01C2B" w:rsidRPr="00D17574">
        <w:rPr>
          <w:rFonts w:ascii="Arial" w:hAnsi="Arial" w:cs="Arial"/>
          <w:sz w:val="20"/>
          <w:szCs w:val="20"/>
          <w:lang w:val="sk-SK"/>
        </w:rPr>
        <w:instrText xml:space="preserve"> \* MERGEFORMAT </w:instrText>
      </w:r>
      <w:r w:rsidR="007D2EDC" w:rsidRPr="00D17574">
        <w:rPr>
          <w:rFonts w:ascii="Arial" w:hAnsi="Arial" w:cs="Arial"/>
          <w:sz w:val="20"/>
          <w:szCs w:val="20"/>
          <w:lang w:val="sk-SK"/>
        </w:rPr>
      </w:r>
      <w:r w:rsidR="007D2EDC" w:rsidRPr="00D17574">
        <w:rPr>
          <w:rFonts w:ascii="Arial" w:hAnsi="Arial" w:cs="Arial"/>
          <w:sz w:val="20"/>
          <w:szCs w:val="20"/>
          <w:lang w:val="sk-SK"/>
        </w:rPr>
        <w:fldChar w:fldCharType="separate"/>
      </w:r>
      <w:r w:rsidR="00117EE1">
        <w:rPr>
          <w:rFonts w:ascii="Arial" w:hAnsi="Arial" w:cs="Arial"/>
          <w:sz w:val="20"/>
          <w:szCs w:val="20"/>
          <w:lang w:val="sk-SK"/>
        </w:rPr>
        <w:t>(c)</w:t>
      </w:r>
      <w:r w:rsidR="007D2EDC" w:rsidRPr="00D17574">
        <w:rPr>
          <w:rFonts w:ascii="Arial" w:hAnsi="Arial" w:cs="Arial"/>
          <w:sz w:val="20"/>
          <w:szCs w:val="20"/>
          <w:lang w:val="sk-SK"/>
        </w:rPr>
        <w:fldChar w:fldCharType="end"/>
      </w:r>
      <w:r w:rsidRPr="00D17574">
        <w:rPr>
          <w:rFonts w:ascii="Arial" w:hAnsi="Arial" w:cs="Arial"/>
          <w:sz w:val="20"/>
          <w:szCs w:val="20"/>
          <w:lang w:val="sk-SK"/>
        </w:rPr>
        <w:t xml:space="preserve"> Zmluvy, a to za každý aj začatý deň omeškania,</w:t>
      </w:r>
    </w:p>
    <w:p w14:paraId="713C0D21" w14:textId="77777777" w:rsidR="001E34D1" w:rsidRPr="00D17574" w:rsidRDefault="001E34D1" w:rsidP="0035654E">
      <w:pPr>
        <w:pStyle w:val="Normal3"/>
        <w:tabs>
          <w:tab w:val="clear" w:pos="709"/>
        </w:tabs>
        <w:spacing w:before="0" w:after="0" w:line="276" w:lineRule="auto"/>
        <w:ind w:left="1134" w:hanging="567"/>
        <w:rPr>
          <w:rFonts w:ascii="Arial" w:hAnsi="Arial" w:cs="Arial"/>
          <w:sz w:val="20"/>
          <w:szCs w:val="20"/>
          <w:lang w:val="sk-SK"/>
        </w:rPr>
      </w:pPr>
    </w:p>
    <w:p w14:paraId="27D0AABE" w14:textId="77777777" w:rsidR="001E34D1" w:rsidRPr="00D17574" w:rsidRDefault="00ED44E3"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rPr>
      </w:pPr>
      <w:r w:rsidRPr="00D17574">
        <w:rPr>
          <w:rFonts w:ascii="Arial" w:hAnsi="Arial" w:cs="Arial"/>
          <w:sz w:val="20"/>
          <w:szCs w:val="20"/>
          <w:lang w:val="sk-SK"/>
        </w:rPr>
        <w:t xml:space="preserve">5.000 EUR (slovom päťtisíc </w:t>
      </w:r>
      <w:r w:rsidR="001E34D1" w:rsidRPr="00D17574">
        <w:rPr>
          <w:rFonts w:ascii="Arial" w:hAnsi="Arial" w:cs="Arial"/>
          <w:sz w:val="20"/>
          <w:szCs w:val="20"/>
          <w:lang w:val="sk-SK"/>
        </w:rPr>
        <w:t>eur), ak Zhotoviteľ nezačne s</w:t>
      </w:r>
      <w:r w:rsidR="00EB7E08" w:rsidRPr="00D17574">
        <w:rPr>
          <w:rFonts w:ascii="Arial" w:hAnsi="Arial" w:cs="Arial"/>
          <w:sz w:val="20"/>
          <w:szCs w:val="20"/>
          <w:lang w:val="sk-SK"/>
        </w:rPr>
        <w:t> </w:t>
      </w:r>
      <w:r w:rsidR="00170740" w:rsidRPr="00D17574">
        <w:rPr>
          <w:rFonts w:ascii="Arial" w:hAnsi="Arial" w:cs="Arial"/>
          <w:sz w:val="20"/>
          <w:szCs w:val="20"/>
          <w:lang w:val="sk-SK"/>
        </w:rPr>
        <w:t>realizáciou Diela alebo</w:t>
      </w:r>
      <w:r w:rsidR="001E34D1" w:rsidRPr="00D17574">
        <w:rPr>
          <w:rFonts w:ascii="Arial" w:hAnsi="Arial" w:cs="Arial"/>
          <w:sz w:val="20"/>
          <w:szCs w:val="20"/>
          <w:lang w:val="sk-SK"/>
        </w:rPr>
        <w:t> poskytovaním Služieb v stanovenej lehote,</w:t>
      </w:r>
      <w:bookmarkStart w:id="147" w:name="_Ref207345116"/>
    </w:p>
    <w:p w14:paraId="0B330954" w14:textId="77777777" w:rsidR="00062F42" w:rsidRPr="00D17574" w:rsidRDefault="00062F42" w:rsidP="005E59DB">
      <w:pPr>
        <w:pStyle w:val="Normal3"/>
        <w:tabs>
          <w:tab w:val="clear" w:pos="709"/>
        </w:tabs>
        <w:spacing w:before="0" w:after="0" w:line="276" w:lineRule="auto"/>
        <w:ind w:left="1134"/>
        <w:rPr>
          <w:rFonts w:ascii="Arial" w:hAnsi="Arial" w:cs="Arial"/>
          <w:sz w:val="20"/>
          <w:szCs w:val="20"/>
        </w:rPr>
      </w:pPr>
    </w:p>
    <w:bookmarkEnd w:id="147"/>
    <w:p w14:paraId="3FF987E0" w14:textId="77777777" w:rsidR="001E34D1" w:rsidRPr="00D17574" w:rsidRDefault="00ED44E3"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w:t>
      </w:r>
      <w:r w:rsidR="001E34D1" w:rsidRPr="00D17574">
        <w:rPr>
          <w:rFonts w:ascii="Arial" w:hAnsi="Arial" w:cs="Arial"/>
          <w:sz w:val="20"/>
          <w:szCs w:val="20"/>
          <w:lang w:val="sk-SK"/>
        </w:rPr>
        <w:t xml:space="preserve"> EUR (slovom </w:t>
      </w:r>
      <w:r w:rsidR="008A12FB" w:rsidRPr="00D17574">
        <w:rPr>
          <w:rFonts w:ascii="Arial" w:hAnsi="Arial" w:cs="Arial"/>
          <w:sz w:val="20"/>
          <w:szCs w:val="20"/>
          <w:lang w:val="sk-SK"/>
        </w:rPr>
        <w:t>päťtisíc</w:t>
      </w:r>
      <w:r w:rsidR="001E34D1" w:rsidRPr="00D17574">
        <w:rPr>
          <w:rFonts w:ascii="Arial" w:hAnsi="Arial" w:cs="Arial"/>
          <w:sz w:val="20"/>
          <w:szCs w:val="20"/>
          <w:lang w:val="sk-SK"/>
        </w:rPr>
        <w:t xml:space="preserve"> eur), ak Zhotoviteľ nedodá</w:t>
      </w:r>
      <w:r w:rsidR="008A12FB" w:rsidRPr="00D17574">
        <w:rPr>
          <w:rFonts w:ascii="Arial" w:hAnsi="Arial" w:cs="Arial"/>
          <w:sz w:val="20"/>
          <w:szCs w:val="20"/>
          <w:lang w:val="sk-SK"/>
        </w:rPr>
        <w:t xml:space="preserve"> ktorúkoľvek</w:t>
      </w:r>
      <w:r w:rsidR="001E34D1" w:rsidRPr="00D17574">
        <w:rPr>
          <w:rFonts w:ascii="Arial" w:hAnsi="Arial" w:cs="Arial"/>
          <w:sz w:val="20"/>
          <w:szCs w:val="20"/>
          <w:lang w:val="sk-SK"/>
        </w:rPr>
        <w:t xml:space="preserve"> Služb</w:t>
      </w:r>
      <w:r w:rsidR="008A12FB" w:rsidRPr="00D17574">
        <w:rPr>
          <w:rFonts w:ascii="Arial" w:hAnsi="Arial" w:cs="Arial"/>
          <w:sz w:val="20"/>
          <w:szCs w:val="20"/>
          <w:lang w:val="sk-SK"/>
        </w:rPr>
        <w:t>u</w:t>
      </w:r>
      <w:r w:rsidR="001E34D1" w:rsidRPr="00D17574">
        <w:rPr>
          <w:rFonts w:ascii="Arial" w:hAnsi="Arial" w:cs="Arial"/>
          <w:sz w:val="20"/>
          <w:szCs w:val="20"/>
          <w:lang w:val="sk-SK"/>
        </w:rPr>
        <w:t xml:space="preserve"> v stanovenej lehote,</w:t>
      </w:r>
      <w:r w:rsidR="008A12FB" w:rsidRPr="00D17574">
        <w:rPr>
          <w:rFonts w:ascii="Arial" w:hAnsi="Arial" w:cs="Arial"/>
          <w:sz w:val="20"/>
          <w:szCs w:val="20"/>
          <w:lang w:val="sk-SK"/>
        </w:rPr>
        <w:t xml:space="preserve"> za každú Službu osobitne,</w:t>
      </w:r>
    </w:p>
    <w:p w14:paraId="62DE643B" w14:textId="77777777" w:rsidR="00713386" w:rsidRPr="00D17574" w:rsidRDefault="00713386" w:rsidP="00713386">
      <w:pPr>
        <w:pStyle w:val="Normal3"/>
        <w:tabs>
          <w:tab w:val="clear" w:pos="709"/>
        </w:tabs>
        <w:spacing w:before="0" w:after="0" w:line="276" w:lineRule="auto"/>
        <w:ind w:left="1134"/>
        <w:rPr>
          <w:rFonts w:ascii="Arial" w:hAnsi="Arial" w:cs="Arial"/>
          <w:sz w:val="20"/>
          <w:szCs w:val="20"/>
          <w:lang w:val="sk-SK"/>
        </w:rPr>
      </w:pPr>
    </w:p>
    <w:p w14:paraId="08B80CB2" w14:textId="4641E56E" w:rsidR="001E34D1" w:rsidRPr="00D17574" w:rsidRDefault="008A12FB"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päťsto</w:t>
      </w:r>
      <w:r w:rsidR="001E34D1" w:rsidRPr="00D17574">
        <w:rPr>
          <w:rFonts w:ascii="Arial" w:hAnsi="Arial" w:cs="Arial"/>
          <w:sz w:val="20"/>
          <w:szCs w:val="20"/>
          <w:lang w:val="sk-SK"/>
        </w:rPr>
        <w:t xml:space="preserve"> eur) za každé jednotlivé porušenie povinnosti Zhotoviteľa riadne a včas vyhotoviť a predložiť Objednávateľovi písomné správy o postupe prác v súlade s článkom </w:t>
      </w:r>
      <w:r w:rsidR="001B00D1" w:rsidRPr="00D17574">
        <w:rPr>
          <w:rFonts w:ascii="Arial" w:hAnsi="Arial" w:cs="Arial"/>
          <w:sz w:val="20"/>
          <w:szCs w:val="20"/>
          <w:lang w:val="sk-SK"/>
        </w:rPr>
        <w:fldChar w:fldCharType="begin"/>
      </w:r>
      <w:r w:rsidR="001B00D1" w:rsidRPr="00D17574">
        <w:rPr>
          <w:rFonts w:ascii="Arial" w:hAnsi="Arial" w:cs="Arial"/>
          <w:sz w:val="20"/>
          <w:szCs w:val="20"/>
          <w:lang w:val="sk-SK"/>
        </w:rPr>
        <w:instrText xml:space="preserve"> REF _Ref517714691 \r \h </w:instrText>
      </w:r>
      <w:r w:rsidR="004A6134" w:rsidRPr="00D17574">
        <w:rPr>
          <w:rFonts w:ascii="Arial" w:hAnsi="Arial" w:cs="Arial"/>
          <w:sz w:val="20"/>
          <w:szCs w:val="20"/>
          <w:lang w:val="sk-SK"/>
        </w:rPr>
        <w:instrText xml:space="preserve"> \* MERGEFORMAT </w:instrText>
      </w:r>
      <w:r w:rsidR="001B00D1" w:rsidRPr="00D17574">
        <w:rPr>
          <w:rFonts w:ascii="Arial" w:hAnsi="Arial" w:cs="Arial"/>
          <w:sz w:val="20"/>
          <w:szCs w:val="20"/>
          <w:lang w:val="sk-SK"/>
        </w:rPr>
      </w:r>
      <w:r w:rsidR="001B00D1" w:rsidRPr="00D17574">
        <w:rPr>
          <w:rFonts w:ascii="Arial" w:hAnsi="Arial" w:cs="Arial"/>
          <w:sz w:val="20"/>
          <w:szCs w:val="20"/>
          <w:lang w:val="sk-SK"/>
        </w:rPr>
        <w:fldChar w:fldCharType="separate"/>
      </w:r>
      <w:r w:rsidR="00117EE1">
        <w:rPr>
          <w:rFonts w:ascii="Arial" w:hAnsi="Arial" w:cs="Arial"/>
          <w:sz w:val="20"/>
          <w:szCs w:val="20"/>
          <w:lang w:val="sk-SK"/>
        </w:rPr>
        <w:t>10.9</w:t>
      </w:r>
      <w:r w:rsidR="001B00D1" w:rsidRPr="00D17574">
        <w:rPr>
          <w:rFonts w:ascii="Arial" w:hAnsi="Arial" w:cs="Arial"/>
          <w:sz w:val="20"/>
          <w:szCs w:val="20"/>
          <w:lang w:val="sk-SK"/>
        </w:rPr>
        <w:fldChar w:fldCharType="end"/>
      </w:r>
      <w:r w:rsidR="001B00D1" w:rsidRPr="00D17574">
        <w:rPr>
          <w:rFonts w:ascii="Arial" w:hAnsi="Arial" w:cs="Arial"/>
          <w:sz w:val="20"/>
          <w:szCs w:val="20"/>
          <w:lang w:val="sk-SK"/>
        </w:rPr>
        <w:t xml:space="preserve"> (</w:t>
      </w:r>
      <w:r w:rsidR="001B00D1" w:rsidRPr="00D17574">
        <w:rPr>
          <w:rFonts w:ascii="Arial" w:hAnsi="Arial" w:cs="Arial"/>
          <w:i/>
          <w:sz w:val="20"/>
          <w:szCs w:val="20"/>
          <w:lang w:val="sk-SK"/>
        </w:rPr>
        <w:t>Správy o postupe prác</w:t>
      </w:r>
      <w:r w:rsidR="001B00D1" w:rsidRPr="00D17574">
        <w:rPr>
          <w:rFonts w:ascii="Arial" w:hAnsi="Arial" w:cs="Arial"/>
          <w:sz w:val="20"/>
          <w:szCs w:val="20"/>
          <w:lang w:val="sk-SK"/>
        </w:rPr>
        <w:t>)</w:t>
      </w:r>
      <w:r w:rsidR="001E34D1" w:rsidRPr="00D17574">
        <w:rPr>
          <w:rFonts w:ascii="Arial" w:hAnsi="Arial" w:cs="Arial"/>
          <w:sz w:val="20"/>
          <w:szCs w:val="20"/>
          <w:lang w:val="sk-SK"/>
        </w:rPr>
        <w:t xml:space="preserve"> tejto Zmluvy,</w:t>
      </w:r>
    </w:p>
    <w:p w14:paraId="17CBB34D" w14:textId="77777777" w:rsidR="00713386" w:rsidRPr="00D17574" w:rsidRDefault="00713386" w:rsidP="00713386">
      <w:pPr>
        <w:pStyle w:val="ListParagraph"/>
        <w:rPr>
          <w:rFonts w:ascii="Arial" w:hAnsi="Arial" w:cs="Arial"/>
          <w:sz w:val="20"/>
          <w:szCs w:val="20"/>
        </w:rPr>
      </w:pPr>
    </w:p>
    <w:p w14:paraId="7CAA5202" w14:textId="7A5BF6D9" w:rsidR="00713386" w:rsidRPr="00D17574" w:rsidRDefault="00EE467A"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1.000.000 </w:t>
      </w:r>
      <w:r w:rsidR="00713386" w:rsidRPr="00D17574">
        <w:rPr>
          <w:rFonts w:ascii="Arial" w:hAnsi="Arial" w:cs="Arial"/>
          <w:sz w:val="20"/>
          <w:szCs w:val="20"/>
          <w:lang w:val="sk-SK"/>
        </w:rPr>
        <w:t xml:space="preserve">EUR (slovom: </w:t>
      </w:r>
      <w:r w:rsidRPr="00D17574">
        <w:rPr>
          <w:rFonts w:ascii="Arial" w:hAnsi="Arial" w:cs="Arial"/>
          <w:sz w:val="20"/>
          <w:szCs w:val="20"/>
          <w:lang w:val="sk-SK"/>
        </w:rPr>
        <w:t xml:space="preserve">milión </w:t>
      </w:r>
      <w:r w:rsidR="00713386" w:rsidRPr="00D17574">
        <w:rPr>
          <w:rFonts w:ascii="Arial" w:hAnsi="Arial" w:cs="Arial"/>
          <w:sz w:val="20"/>
          <w:szCs w:val="20"/>
          <w:lang w:val="sk-SK"/>
        </w:rPr>
        <w:t xml:space="preserve">eur), ak Zhotoviteľ napriek požiadavke Objednávateľa nepodá odvolanie proti </w:t>
      </w:r>
      <w:r w:rsidR="00111832" w:rsidRPr="00D17574">
        <w:rPr>
          <w:rFonts w:ascii="Arial" w:hAnsi="Arial" w:cs="Arial"/>
          <w:sz w:val="20"/>
          <w:szCs w:val="20"/>
          <w:lang w:val="sk-SK"/>
        </w:rPr>
        <w:t>P</w:t>
      </w:r>
      <w:r w:rsidR="00713386" w:rsidRPr="00D17574">
        <w:rPr>
          <w:rFonts w:ascii="Arial" w:hAnsi="Arial" w:cs="Arial"/>
          <w:sz w:val="20"/>
          <w:szCs w:val="20"/>
          <w:lang w:val="sk-SK"/>
        </w:rPr>
        <w:t xml:space="preserve">ovoleniu na uskutočnenie Stavby nUNB podľa článku </w:t>
      </w:r>
      <w:r w:rsidR="00713386" w:rsidRPr="00D17574">
        <w:rPr>
          <w:rFonts w:ascii="Arial" w:hAnsi="Arial" w:cs="Arial"/>
          <w:sz w:val="20"/>
          <w:szCs w:val="20"/>
          <w:lang w:val="sk-SK"/>
        </w:rPr>
        <w:fldChar w:fldCharType="begin"/>
      </w:r>
      <w:r w:rsidR="00713386" w:rsidRPr="00D17574">
        <w:rPr>
          <w:rFonts w:ascii="Arial" w:hAnsi="Arial" w:cs="Arial"/>
          <w:sz w:val="20"/>
          <w:szCs w:val="20"/>
          <w:lang w:val="sk-SK"/>
        </w:rPr>
        <w:instrText xml:space="preserve"> REF _Ref517356401 \r \h </w:instrText>
      </w:r>
      <w:r w:rsidR="004A6134" w:rsidRPr="00D17574">
        <w:rPr>
          <w:rFonts w:ascii="Arial" w:hAnsi="Arial" w:cs="Arial"/>
          <w:sz w:val="20"/>
          <w:szCs w:val="20"/>
          <w:lang w:val="sk-SK"/>
        </w:rPr>
        <w:instrText xml:space="preserve"> \* MERGEFORMAT </w:instrText>
      </w:r>
      <w:r w:rsidR="00713386" w:rsidRPr="00D17574">
        <w:rPr>
          <w:rFonts w:ascii="Arial" w:hAnsi="Arial" w:cs="Arial"/>
          <w:sz w:val="20"/>
          <w:szCs w:val="20"/>
          <w:lang w:val="sk-SK"/>
        </w:rPr>
      </w:r>
      <w:r w:rsidR="00713386" w:rsidRPr="00D17574">
        <w:rPr>
          <w:rFonts w:ascii="Arial" w:hAnsi="Arial" w:cs="Arial"/>
          <w:sz w:val="20"/>
          <w:szCs w:val="20"/>
          <w:lang w:val="sk-SK"/>
        </w:rPr>
        <w:fldChar w:fldCharType="separate"/>
      </w:r>
      <w:r w:rsidR="00117EE1">
        <w:rPr>
          <w:rFonts w:ascii="Arial" w:hAnsi="Arial" w:cs="Arial"/>
          <w:sz w:val="20"/>
          <w:szCs w:val="20"/>
          <w:lang w:val="sk-SK"/>
        </w:rPr>
        <w:t>13.3</w:t>
      </w:r>
      <w:r w:rsidR="00713386" w:rsidRPr="00D17574">
        <w:rPr>
          <w:rFonts w:ascii="Arial" w:hAnsi="Arial" w:cs="Arial"/>
          <w:sz w:val="20"/>
          <w:szCs w:val="20"/>
          <w:lang w:val="sk-SK"/>
        </w:rPr>
        <w:fldChar w:fldCharType="end"/>
      </w:r>
      <w:r w:rsidR="00713386" w:rsidRPr="00D17574">
        <w:rPr>
          <w:rFonts w:ascii="Arial" w:hAnsi="Arial" w:cs="Arial"/>
          <w:sz w:val="20"/>
          <w:szCs w:val="20"/>
          <w:lang w:val="sk-SK"/>
        </w:rPr>
        <w:t xml:space="preserve"> tejto Zmluvy,</w:t>
      </w:r>
    </w:p>
    <w:p w14:paraId="2D190A0B" w14:textId="77777777" w:rsidR="00170740" w:rsidRPr="00D17574" w:rsidRDefault="00170740" w:rsidP="005E59DB">
      <w:pPr>
        <w:pStyle w:val="Normal3"/>
        <w:tabs>
          <w:tab w:val="clear" w:pos="709"/>
        </w:tabs>
        <w:spacing w:before="0" w:after="0" w:line="276" w:lineRule="auto"/>
        <w:ind w:left="0"/>
        <w:rPr>
          <w:rFonts w:ascii="Arial" w:hAnsi="Arial" w:cs="Arial"/>
          <w:sz w:val="20"/>
          <w:szCs w:val="20"/>
          <w:lang w:val="sk-SK"/>
        </w:rPr>
      </w:pPr>
    </w:p>
    <w:p w14:paraId="34A31074" w14:textId="3CA927B5" w:rsidR="001E34D1" w:rsidRPr="00D17574" w:rsidRDefault="008A12FB"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päťdesiattisíc</w:t>
      </w:r>
      <w:r w:rsidR="001E34D1" w:rsidRPr="00D17574">
        <w:rPr>
          <w:rFonts w:ascii="Arial" w:hAnsi="Arial" w:cs="Arial"/>
          <w:sz w:val="20"/>
          <w:szCs w:val="20"/>
          <w:lang w:val="sk-SK"/>
        </w:rPr>
        <w:t xml:space="preserve"> eur) za porušenie ktorejkoľvek povinnosti Zhotoviteľa podľa článku </w:t>
      </w:r>
      <w:r w:rsidR="00713386" w:rsidRPr="00D17574">
        <w:rPr>
          <w:rFonts w:ascii="Arial" w:hAnsi="Arial" w:cs="Arial"/>
          <w:sz w:val="20"/>
          <w:szCs w:val="20"/>
          <w:lang w:val="sk-SK"/>
        </w:rPr>
        <w:fldChar w:fldCharType="begin"/>
      </w:r>
      <w:r w:rsidR="00713386" w:rsidRPr="00D17574">
        <w:rPr>
          <w:rFonts w:ascii="Arial" w:hAnsi="Arial" w:cs="Arial"/>
          <w:sz w:val="20"/>
          <w:szCs w:val="20"/>
          <w:lang w:val="sk-SK"/>
        </w:rPr>
        <w:instrText xml:space="preserve"> REF _Ref517356446 \r \h </w:instrText>
      </w:r>
      <w:r w:rsidR="00A043B0" w:rsidRPr="00D17574">
        <w:rPr>
          <w:rFonts w:ascii="Arial" w:hAnsi="Arial" w:cs="Arial"/>
          <w:sz w:val="20"/>
          <w:szCs w:val="20"/>
          <w:lang w:val="sk-SK"/>
        </w:rPr>
        <w:instrText xml:space="preserve"> \* MERGEFORMAT </w:instrText>
      </w:r>
      <w:r w:rsidR="00713386" w:rsidRPr="00D17574">
        <w:rPr>
          <w:rFonts w:ascii="Arial" w:hAnsi="Arial" w:cs="Arial"/>
          <w:sz w:val="20"/>
          <w:szCs w:val="20"/>
          <w:lang w:val="sk-SK"/>
        </w:rPr>
      </w:r>
      <w:r w:rsidR="00713386" w:rsidRPr="00D17574">
        <w:rPr>
          <w:rFonts w:ascii="Arial" w:hAnsi="Arial" w:cs="Arial"/>
          <w:sz w:val="20"/>
          <w:szCs w:val="20"/>
          <w:lang w:val="sk-SK"/>
        </w:rPr>
        <w:fldChar w:fldCharType="separate"/>
      </w:r>
      <w:r w:rsidR="00117EE1">
        <w:rPr>
          <w:rFonts w:ascii="Arial" w:hAnsi="Arial" w:cs="Arial"/>
          <w:sz w:val="20"/>
          <w:szCs w:val="20"/>
          <w:lang w:val="sk-SK"/>
        </w:rPr>
        <w:t>34</w:t>
      </w:r>
      <w:r w:rsidR="00713386" w:rsidRPr="00D17574">
        <w:rPr>
          <w:rFonts w:ascii="Arial" w:hAnsi="Arial" w:cs="Arial"/>
          <w:sz w:val="20"/>
          <w:szCs w:val="20"/>
          <w:lang w:val="sk-SK"/>
        </w:rPr>
        <w:fldChar w:fldCharType="end"/>
      </w:r>
      <w:r w:rsidR="001E34D1" w:rsidRPr="00D17574">
        <w:rPr>
          <w:rFonts w:ascii="Arial" w:hAnsi="Arial" w:cs="Arial"/>
          <w:sz w:val="20"/>
          <w:szCs w:val="20"/>
          <w:lang w:val="sk-SK"/>
        </w:rPr>
        <w:t xml:space="preserve"> (</w:t>
      </w:r>
      <w:r w:rsidR="001E34D1" w:rsidRPr="00D17574">
        <w:rPr>
          <w:rFonts w:ascii="Arial" w:hAnsi="Arial" w:cs="Arial"/>
          <w:i/>
          <w:sz w:val="20"/>
          <w:szCs w:val="20"/>
          <w:lang w:val="sk-SK"/>
        </w:rPr>
        <w:t>Poistenie)</w:t>
      </w:r>
      <w:r w:rsidR="001E34D1" w:rsidRPr="00D17574">
        <w:rPr>
          <w:rFonts w:ascii="Arial" w:hAnsi="Arial" w:cs="Arial"/>
          <w:sz w:val="20"/>
          <w:szCs w:val="20"/>
          <w:lang w:val="sk-SK"/>
        </w:rPr>
        <w:t xml:space="preserve"> tejto Zmluvy,</w:t>
      </w:r>
    </w:p>
    <w:p w14:paraId="6EBAFE6A"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16BF2544" w14:textId="02A153C0"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50.000 EUR (slovom: päťdesiattisíc eur)</w:t>
      </w:r>
      <w:r w:rsidR="001E34D1" w:rsidRPr="00D17574">
        <w:rPr>
          <w:rFonts w:ascii="Arial" w:hAnsi="Arial" w:cs="Arial"/>
          <w:sz w:val="20"/>
          <w:szCs w:val="20"/>
          <w:lang w:val="sk-SK"/>
        </w:rPr>
        <w:t xml:space="preserve"> za každé jednotlivé porušenie ustanovenia článku </w:t>
      </w:r>
      <w:r w:rsidR="001E34D1" w:rsidRPr="00D17574">
        <w:rPr>
          <w:rFonts w:ascii="Arial" w:hAnsi="Arial" w:cs="Arial"/>
          <w:sz w:val="20"/>
          <w:szCs w:val="20"/>
          <w:lang w:val="sk-SK"/>
        </w:rPr>
        <w:fldChar w:fldCharType="begin"/>
      </w:r>
      <w:r w:rsidR="001E34D1" w:rsidRPr="00D17574">
        <w:rPr>
          <w:rFonts w:ascii="Arial" w:hAnsi="Arial" w:cs="Arial"/>
          <w:sz w:val="20"/>
          <w:szCs w:val="20"/>
          <w:lang w:val="sk-SK"/>
        </w:rPr>
        <w:instrText xml:space="preserve"> REF _Ref263028642 \r \h </w:instrText>
      </w:r>
      <w:r w:rsidR="005F5489" w:rsidRPr="00D17574">
        <w:rPr>
          <w:rFonts w:ascii="Arial" w:hAnsi="Arial" w:cs="Arial"/>
          <w:sz w:val="20"/>
          <w:szCs w:val="20"/>
          <w:lang w:val="sk-SK"/>
        </w:rPr>
        <w:instrText xml:space="preserve"> \* MERGEFORMAT </w:instrText>
      </w:r>
      <w:r w:rsidR="001E34D1" w:rsidRPr="00D17574">
        <w:rPr>
          <w:rFonts w:ascii="Arial" w:hAnsi="Arial" w:cs="Arial"/>
          <w:sz w:val="20"/>
          <w:szCs w:val="20"/>
          <w:lang w:val="sk-SK"/>
        </w:rPr>
      </w:r>
      <w:r w:rsidR="001E34D1" w:rsidRPr="00D17574">
        <w:rPr>
          <w:rFonts w:ascii="Arial" w:hAnsi="Arial" w:cs="Arial"/>
          <w:sz w:val="20"/>
          <w:szCs w:val="20"/>
          <w:lang w:val="sk-SK"/>
        </w:rPr>
        <w:fldChar w:fldCharType="separate"/>
      </w:r>
      <w:r w:rsidR="00117EE1" w:rsidRPr="00117EE1">
        <w:rPr>
          <w:rFonts w:ascii="Arial" w:hAnsi="Arial" w:cs="Arial"/>
          <w:bCs/>
          <w:sz w:val="20"/>
          <w:szCs w:val="20"/>
          <w:lang w:val="sk-SK"/>
        </w:rPr>
        <w:t>46</w:t>
      </w:r>
      <w:r w:rsidR="001E34D1" w:rsidRPr="00D17574">
        <w:rPr>
          <w:rFonts w:ascii="Arial" w:hAnsi="Arial" w:cs="Arial"/>
          <w:sz w:val="20"/>
          <w:szCs w:val="20"/>
          <w:lang w:val="sk-SK"/>
        </w:rPr>
        <w:fldChar w:fldCharType="end"/>
      </w:r>
      <w:r w:rsidR="001E34D1" w:rsidRPr="00D17574">
        <w:rPr>
          <w:rFonts w:ascii="Arial" w:hAnsi="Arial" w:cs="Arial"/>
          <w:sz w:val="20"/>
          <w:szCs w:val="20"/>
          <w:lang w:val="sk-SK"/>
        </w:rPr>
        <w:t xml:space="preserve"> </w:t>
      </w:r>
      <w:r w:rsidR="001E34D1" w:rsidRPr="00D17574">
        <w:rPr>
          <w:rFonts w:ascii="Arial" w:hAnsi="Arial" w:cs="Arial"/>
          <w:i/>
          <w:sz w:val="20"/>
          <w:szCs w:val="20"/>
          <w:lang w:val="sk-SK"/>
        </w:rPr>
        <w:t>(Postúpenie práv a povinností zo Zmluvy)</w:t>
      </w:r>
      <w:r w:rsidR="001E34D1" w:rsidRPr="00D17574">
        <w:rPr>
          <w:rFonts w:ascii="Arial" w:hAnsi="Arial" w:cs="Arial"/>
          <w:sz w:val="20"/>
          <w:szCs w:val="20"/>
          <w:lang w:val="sk-SK"/>
        </w:rPr>
        <w:t xml:space="preserve"> tejto Zmluvy,</w:t>
      </w:r>
    </w:p>
    <w:p w14:paraId="3E0565D0"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701FBAAB" w14:textId="77777777"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100.000</w:t>
      </w:r>
      <w:r w:rsidR="002D11BE" w:rsidRPr="00D17574">
        <w:rPr>
          <w:rFonts w:ascii="Arial" w:hAnsi="Arial" w:cs="Arial"/>
          <w:sz w:val="20"/>
          <w:szCs w:val="20"/>
          <w:lang w:val="sk-SK"/>
        </w:rPr>
        <w:t xml:space="preserve"> </w:t>
      </w:r>
      <w:r w:rsidR="001E34D1" w:rsidRPr="00D17574">
        <w:rPr>
          <w:rFonts w:ascii="Arial" w:hAnsi="Arial" w:cs="Arial"/>
          <w:sz w:val="20"/>
          <w:szCs w:val="20"/>
          <w:lang w:val="sk-SK"/>
        </w:rPr>
        <w:t xml:space="preserve">EUR (slovom: </w:t>
      </w:r>
      <w:r w:rsidRPr="00D17574">
        <w:rPr>
          <w:rFonts w:ascii="Arial" w:hAnsi="Arial" w:cs="Arial"/>
          <w:sz w:val="20"/>
          <w:szCs w:val="20"/>
          <w:lang w:val="sk-SK"/>
        </w:rPr>
        <w:t>jedenstotisíc</w:t>
      </w:r>
      <w:r w:rsidR="001E34D1" w:rsidRPr="00D17574">
        <w:rPr>
          <w:rFonts w:ascii="Arial" w:hAnsi="Arial" w:cs="Arial"/>
          <w:sz w:val="20"/>
          <w:szCs w:val="20"/>
          <w:lang w:val="sk-SK"/>
        </w:rPr>
        <w:t xml:space="preserve"> eur), ak </w:t>
      </w:r>
      <w:r w:rsidR="002D11BE" w:rsidRPr="00D17574">
        <w:rPr>
          <w:rFonts w:ascii="Arial" w:hAnsi="Arial" w:cs="Arial"/>
          <w:sz w:val="20"/>
          <w:szCs w:val="20"/>
          <w:lang w:val="sk-SK"/>
        </w:rPr>
        <w:t>Dielo</w:t>
      </w:r>
      <w:r w:rsidR="00170740" w:rsidRPr="00D17574">
        <w:rPr>
          <w:rFonts w:ascii="Arial" w:hAnsi="Arial" w:cs="Arial"/>
          <w:sz w:val="20"/>
          <w:szCs w:val="20"/>
          <w:lang w:val="sk-SK"/>
        </w:rPr>
        <w:t xml:space="preserve">, výstupy Služieb alebo jeho / ich časti porušujú </w:t>
      </w:r>
      <w:r w:rsidR="001E34D1" w:rsidRPr="00D17574">
        <w:rPr>
          <w:rFonts w:ascii="Arial" w:hAnsi="Arial" w:cs="Arial"/>
          <w:sz w:val="20"/>
          <w:szCs w:val="20"/>
          <w:lang w:val="sk-SK"/>
        </w:rPr>
        <w:t>práva tretích osôb vyplývajúce z ich autorských práv,</w:t>
      </w:r>
    </w:p>
    <w:p w14:paraId="0C4937B9"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6FEB6296" w14:textId="77777777"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w:t>
      </w:r>
      <w:r w:rsidR="002D11BE" w:rsidRPr="00D17574">
        <w:rPr>
          <w:rFonts w:ascii="Arial" w:hAnsi="Arial" w:cs="Arial"/>
          <w:sz w:val="20"/>
          <w:szCs w:val="20"/>
          <w:lang w:val="sk-SK"/>
        </w:rPr>
        <w:t xml:space="preserve"> </w:t>
      </w:r>
      <w:r w:rsidR="001E34D1" w:rsidRPr="00D17574">
        <w:rPr>
          <w:rFonts w:ascii="Arial" w:hAnsi="Arial" w:cs="Arial"/>
          <w:sz w:val="20"/>
          <w:szCs w:val="20"/>
          <w:lang w:val="sk-SK"/>
        </w:rPr>
        <w:t xml:space="preserve">EUR (slovom: </w:t>
      </w:r>
      <w:r w:rsidRPr="00D17574">
        <w:rPr>
          <w:rFonts w:ascii="Arial" w:hAnsi="Arial" w:cs="Arial"/>
          <w:sz w:val="20"/>
          <w:szCs w:val="20"/>
          <w:lang w:val="sk-SK"/>
        </w:rPr>
        <w:t>jedentisíc</w:t>
      </w:r>
      <w:r w:rsidR="001E34D1" w:rsidRPr="00D17574">
        <w:rPr>
          <w:rFonts w:ascii="Arial" w:hAnsi="Arial" w:cs="Arial"/>
          <w:sz w:val="20"/>
          <w:szCs w:val="20"/>
          <w:lang w:val="sk-SK"/>
        </w:rPr>
        <w:t xml:space="preserve"> eur) za každé nesplnenie Pokynov</w:t>
      </w:r>
      <w:r w:rsidR="00170740" w:rsidRPr="00D17574">
        <w:rPr>
          <w:rFonts w:ascii="Arial" w:hAnsi="Arial" w:cs="Arial"/>
          <w:sz w:val="20"/>
          <w:szCs w:val="20"/>
          <w:lang w:val="sk-SK"/>
        </w:rPr>
        <w:t xml:space="preserve"> Objednávateľa</w:t>
      </w:r>
      <w:r w:rsidR="001E34D1" w:rsidRPr="00D17574">
        <w:rPr>
          <w:rFonts w:ascii="Arial" w:hAnsi="Arial" w:cs="Arial"/>
          <w:sz w:val="20"/>
          <w:szCs w:val="20"/>
          <w:lang w:val="sk-SK"/>
        </w:rPr>
        <w:t>,</w:t>
      </w:r>
    </w:p>
    <w:p w14:paraId="3431FF0B"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7D1207DC" w14:textId="373917D3"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50.000</w:t>
      </w:r>
      <w:r w:rsidR="002D11BE" w:rsidRPr="00D17574">
        <w:rPr>
          <w:rFonts w:ascii="Arial" w:hAnsi="Arial" w:cs="Arial"/>
          <w:sz w:val="20"/>
          <w:szCs w:val="20"/>
          <w:lang w:val="sk-SK"/>
        </w:rPr>
        <w:t xml:space="preserve"> </w:t>
      </w:r>
      <w:r w:rsidR="001E34D1" w:rsidRPr="00D17574">
        <w:rPr>
          <w:rFonts w:ascii="Arial" w:hAnsi="Arial" w:cs="Arial"/>
          <w:sz w:val="20"/>
          <w:szCs w:val="20"/>
          <w:lang w:val="sk-SK"/>
        </w:rPr>
        <w:t xml:space="preserve">EUR (slovom: </w:t>
      </w:r>
      <w:r w:rsidRPr="00D17574">
        <w:rPr>
          <w:rFonts w:ascii="Arial" w:hAnsi="Arial" w:cs="Arial"/>
          <w:sz w:val="20"/>
          <w:szCs w:val="20"/>
          <w:lang w:val="sk-SK"/>
        </w:rPr>
        <w:t>päťdesiattisíc</w:t>
      </w:r>
      <w:r w:rsidR="001E34D1" w:rsidRPr="00D17574">
        <w:rPr>
          <w:rFonts w:ascii="Arial" w:hAnsi="Arial" w:cs="Arial"/>
          <w:sz w:val="20"/>
          <w:szCs w:val="20"/>
          <w:lang w:val="sk-SK"/>
        </w:rPr>
        <w:t xml:space="preserve"> eur) za každé jednotlivé porušenie ktorejkoľvek povinnosti Zhotoviteľa podľa článku </w:t>
      </w:r>
      <w:r w:rsidR="001B00D1" w:rsidRPr="00D17574">
        <w:rPr>
          <w:rFonts w:ascii="Arial" w:hAnsi="Arial" w:cs="Arial"/>
          <w:sz w:val="20"/>
          <w:szCs w:val="20"/>
          <w:lang w:val="sk-SK"/>
        </w:rPr>
        <w:fldChar w:fldCharType="begin"/>
      </w:r>
      <w:r w:rsidR="001B00D1" w:rsidRPr="00D17574">
        <w:rPr>
          <w:rFonts w:ascii="Arial" w:hAnsi="Arial" w:cs="Arial"/>
          <w:sz w:val="20"/>
          <w:szCs w:val="20"/>
          <w:lang w:val="sk-SK"/>
        </w:rPr>
        <w:instrText xml:space="preserve"> REF _Ref515624439 \r \h </w:instrText>
      </w:r>
      <w:r w:rsidR="00A043B0" w:rsidRPr="00D17574">
        <w:rPr>
          <w:rFonts w:ascii="Arial" w:hAnsi="Arial" w:cs="Arial"/>
          <w:sz w:val="20"/>
          <w:szCs w:val="20"/>
          <w:lang w:val="sk-SK"/>
        </w:rPr>
        <w:instrText xml:space="preserve"> \* MERGEFORMAT </w:instrText>
      </w:r>
      <w:r w:rsidR="001B00D1" w:rsidRPr="00D17574">
        <w:rPr>
          <w:rFonts w:ascii="Arial" w:hAnsi="Arial" w:cs="Arial"/>
          <w:sz w:val="20"/>
          <w:szCs w:val="20"/>
          <w:lang w:val="sk-SK"/>
        </w:rPr>
      </w:r>
      <w:r w:rsidR="001B00D1" w:rsidRPr="00D17574">
        <w:rPr>
          <w:rFonts w:ascii="Arial" w:hAnsi="Arial" w:cs="Arial"/>
          <w:sz w:val="20"/>
          <w:szCs w:val="20"/>
          <w:lang w:val="sk-SK"/>
        </w:rPr>
        <w:fldChar w:fldCharType="separate"/>
      </w:r>
      <w:r w:rsidR="00117EE1">
        <w:rPr>
          <w:rFonts w:ascii="Arial" w:hAnsi="Arial" w:cs="Arial"/>
          <w:sz w:val="20"/>
          <w:szCs w:val="20"/>
          <w:lang w:val="sk-SK"/>
        </w:rPr>
        <w:t>39</w:t>
      </w:r>
      <w:r w:rsidR="001B00D1" w:rsidRPr="00D17574">
        <w:rPr>
          <w:rFonts w:ascii="Arial" w:hAnsi="Arial" w:cs="Arial"/>
          <w:sz w:val="20"/>
          <w:szCs w:val="20"/>
          <w:lang w:val="sk-SK"/>
        </w:rPr>
        <w:fldChar w:fldCharType="end"/>
      </w:r>
      <w:r w:rsidR="00716281" w:rsidRPr="00D17574">
        <w:rPr>
          <w:rFonts w:ascii="Arial" w:hAnsi="Arial" w:cs="Arial"/>
          <w:sz w:val="20"/>
          <w:szCs w:val="20"/>
          <w:lang w:val="sk-SK"/>
        </w:rPr>
        <w:t xml:space="preserve"> </w:t>
      </w:r>
      <w:r w:rsidR="001E34D1" w:rsidRPr="00D17574">
        <w:rPr>
          <w:rFonts w:ascii="Arial" w:hAnsi="Arial" w:cs="Arial"/>
          <w:i/>
          <w:sz w:val="20"/>
          <w:szCs w:val="20"/>
          <w:lang w:val="sk-SK"/>
        </w:rPr>
        <w:t>(Mlčanlivosť)</w:t>
      </w:r>
      <w:r w:rsidR="001E34D1" w:rsidRPr="00D17574">
        <w:rPr>
          <w:rFonts w:ascii="Arial" w:hAnsi="Arial" w:cs="Arial"/>
          <w:sz w:val="20"/>
          <w:szCs w:val="20"/>
          <w:lang w:val="sk-SK"/>
        </w:rPr>
        <w:t xml:space="preserve"> tejto Zmluvy,</w:t>
      </w:r>
    </w:p>
    <w:p w14:paraId="37C46BF9"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056EFC6A" w14:textId="77777777" w:rsidR="002D11BE" w:rsidRPr="00D17574" w:rsidRDefault="00565477" w:rsidP="00E01C2B">
      <w:pPr>
        <w:pStyle w:val="Normal3"/>
        <w:numPr>
          <w:ilvl w:val="0"/>
          <w:numId w:val="19"/>
        </w:numPr>
        <w:tabs>
          <w:tab w:val="clear" w:pos="709"/>
          <w:tab w:val="clear" w:pos="862"/>
          <w:tab w:val="num" w:pos="1134"/>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päťtisíc</w:t>
      </w:r>
      <w:r w:rsidR="001E34D1" w:rsidRPr="00D17574">
        <w:rPr>
          <w:rFonts w:ascii="Arial" w:hAnsi="Arial" w:cs="Arial"/>
          <w:sz w:val="20"/>
          <w:szCs w:val="20"/>
          <w:lang w:val="sk-SK"/>
        </w:rPr>
        <w:t xml:space="preserve"> eur) za každé jednotlivé porušenie povinnosti </w:t>
      </w:r>
      <w:r w:rsidR="00170740" w:rsidRPr="00D17574">
        <w:rPr>
          <w:rFonts w:ascii="Arial" w:hAnsi="Arial" w:cs="Arial"/>
          <w:sz w:val="20"/>
          <w:szCs w:val="20"/>
          <w:lang w:val="sk-SK"/>
        </w:rPr>
        <w:t xml:space="preserve">Zhotoviteľa alebo </w:t>
      </w:r>
      <w:r w:rsidR="001E34D1" w:rsidRPr="00D17574">
        <w:rPr>
          <w:rFonts w:ascii="Arial" w:hAnsi="Arial" w:cs="Arial"/>
          <w:sz w:val="20"/>
          <w:szCs w:val="20"/>
          <w:lang w:val="sk-SK"/>
        </w:rPr>
        <w:t>Subdodávateľa udržiavať platný zápis v</w:t>
      </w:r>
      <w:r w:rsidR="00170740" w:rsidRPr="00D17574">
        <w:rPr>
          <w:rFonts w:ascii="Arial" w:hAnsi="Arial" w:cs="Arial"/>
          <w:sz w:val="20"/>
          <w:szCs w:val="20"/>
          <w:lang w:val="sk-SK"/>
        </w:rPr>
        <w:t> registri partnerov verejného sektora</w:t>
      </w:r>
      <w:r w:rsidR="002D11BE" w:rsidRPr="00D17574">
        <w:rPr>
          <w:rFonts w:ascii="Arial" w:hAnsi="Arial" w:cs="Arial"/>
          <w:sz w:val="20"/>
          <w:szCs w:val="20"/>
          <w:lang w:val="sk-SK"/>
        </w:rPr>
        <w:t>,</w:t>
      </w:r>
    </w:p>
    <w:p w14:paraId="0DD61087"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6844D059" w14:textId="3F74E5F9" w:rsidR="002D11BE" w:rsidRPr="00D17574"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w:t>
      </w:r>
      <w:r w:rsidR="002D11BE" w:rsidRPr="00D17574">
        <w:rPr>
          <w:rFonts w:ascii="Arial" w:hAnsi="Arial" w:cs="Arial"/>
          <w:sz w:val="20"/>
          <w:szCs w:val="20"/>
          <w:lang w:val="sk-SK"/>
        </w:rPr>
        <w:t xml:space="preserve"> EUR (slovom: </w:t>
      </w:r>
      <w:r w:rsidRPr="00D17574">
        <w:rPr>
          <w:rFonts w:ascii="Arial" w:hAnsi="Arial" w:cs="Arial"/>
          <w:sz w:val="20"/>
          <w:szCs w:val="20"/>
          <w:lang w:val="sk-SK"/>
        </w:rPr>
        <w:t>jedentisíc</w:t>
      </w:r>
      <w:r w:rsidR="002D11BE" w:rsidRPr="00D17574">
        <w:rPr>
          <w:rFonts w:ascii="Arial" w:hAnsi="Arial" w:cs="Arial"/>
          <w:sz w:val="20"/>
          <w:szCs w:val="20"/>
          <w:lang w:val="sk-SK"/>
        </w:rPr>
        <w:t xml:space="preserve"> eur) za každé jednotlivé porušenie povinnosti každej jednej Kľúčovej osoby zúčastniť sa stretnutí podľa </w:t>
      </w:r>
      <w:r w:rsidR="00675FDA" w:rsidRPr="00D17574">
        <w:rPr>
          <w:rFonts w:ascii="Arial" w:hAnsi="Arial" w:cs="Arial"/>
          <w:sz w:val="20"/>
          <w:szCs w:val="20"/>
          <w:lang w:val="sk-SK"/>
        </w:rPr>
        <w:t>článku</w:t>
      </w:r>
      <w:r w:rsidR="002D11BE" w:rsidRPr="00D17574">
        <w:rPr>
          <w:rFonts w:ascii="Arial" w:hAnsi="Arial" w:cs="Arial"/>
          <w:sz w:val="20"/>
          <w:szCs w:val="20"/>
          <w:lang w:val="sk-SK"/>
        </w:rPr>
        <w:t xml:space="preserve"> </w:t>
      </w:r>
      <w:r w:rsidR="00716281" w:rsidRPr="00D17574">
        <w:rPr>
          <w:rFonts w:ascii="Arial" w:hAnsi="Arial" w:cs="Arial"/>
          <w:sz w:val="20"/>
          <w:szCs w:val="20"/>
          <w:highlight w:val="yellow"/>
          <w:lang w:val="sk-SK"/>
        </w:rPr>
        <w:fldChar w:fldCharType="begin"/>
      </w:r>
      <w:r w:rsidR="00716281" w:rsidRPr="00D17574">
        <w:rPr>
          <w:rFonts w:ascii="Arial" w:hAnsi="Arial" w:cs="Arial"/>
          <w:sz w:val="20"/>
          <w:szCs w:val="20"/>
          <w:lang w:val="sk-SK"/>
        </w:rPr>
        <w:instrText xml:space="preserve"> REF _Ref516868250 \w \h </w:instrText>
      </w:r>
      <w:r w:rsidR="004B135E" w:rsidRPr="00D17574">
        <w:rPr>
          <w:rFonts w:ascii="Arial" w:hAnsi="Arial" w:cs="Arial"/>
          <w:sz w:val="20"/>
          <w:szCs w:val="20"/>
          <w:highlight w:val="yellow"/>
          <w:lang w:val="sk-SK"/>
        </w:rPr>
        <w:instrText xml:space="preserve"> \* MERGEFORMAT </w:instrText>
      </w:r>
      <w:r w:rsidR="00716281" w:rsidRPr="00D17574">
        <w:rPr>
          <w:rFonts w:ascii="Arial" w:hAnsi="Arial" w:cs="Arial"/>
          <w:sz w:val="20"/>
          <w:szCs w:val="20"/>
          <w:highlight w:val="yellow"/>
          <w:lang w:val="sk-SK"/>
        </w:rPr>
      </w:r>
      <w:r w:rsidR="00716281" w:rsidRPr="00D17574">
        <w:rPr>
          <w:rFonts w:ascii="Arial" w:hAnsi="Arial" w:cs="Arial"/>
          <w:sz w:val="20"/>
          <w:szCs w:val="20"/>
          <w:highlight w:val="yellow"/>
          <w:lang w:val="sk-SK"/>
        </w:rPr>
        <w:fldChar w:fldCharType="separate"/>
      </w:r>
      <w:r w:rsidR="00117EE1">
        <w:rPr>
          <w:rFonts w:ascii="Arial" w:hAnsi="Arial" w:cs="Arial"/>
          <w:sz w:val="20"/>
          <w:szCs w:val="20"/>
          <w:lang w:val="sk-SK"/>
        </w:rPr>
        <w:t>8.1.4</w:t>
      </w:r>
      <w:r w:rsidR="00716281" w:rsidRPr="00D17574">
        <w:rPr>
          <w:rFonts w:ascii="Arial" w:hAnsi="Arial" w:cs="Arial"/>
          <w:sz w:val="20"/>
          <w:szCs w:val="20"/>
          <w:highlight w:val="yellow"/>
          <w:lang w:val="sk-SK"/>
        </w:rPr>
        <w:fldChar w:fldCharType="end"/>
      </w:r>
      <w:r w:rsidR="002D11BE" w:rsidRPr="00D17574">
        <w:rPr>
          <w:rFonts w:ascii="Arial" w:hAnsi="Arial" w:cs="Arial"/>
          <w:sz w:val="20"/>
          <w:szCs w:val="20"/>
          <w:lang w:val="sk-SK"/>
        </w:rPr>
        <w:t xml:space="preserve"> tejto Zmluvy,</w:t>
      </w:r>
    </w:p>
    <w:p w14:paraId="32F9E736"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3827C647" w14:textId="77777777" w:rsidR="00D54771" w:rsidRPr="00D17574"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w:t>
      </w:r>
      <w:r w:rsidR="002D11BE" w:rsidRPr="00D17574">
        <w:rPr>
          <w:rFonts w:ascii="Arial" w:hAnsi="Arial" w:cs="Arial"/>
          <w:sz w:val="20"/>
          <w:szCs w:val="20"/>
          <w:lang w:val="sk-SK"/>
        </w:rPr>
        <w:t xml:space="preserve"> EUR (slovom: </w:t>
      </w:r>
      <w:r w:rsidRPr="00D17574">
        <w:rPr>
          <w:rFonts w:ascii="Arial" w:hAnsi="Arial" w:cs="Arial"/>
          <w:sz w:val="20"/>
          <w:szCs w:val="20"/>
          <w:lang w:val="sk-SK"/>
        </w:rPr>
        <w:t>jedentisíc</w:t>
      </w:r>
      <w:r w:rsidR="002D11BE" w:rsidRPr="00D17574">
        <w:rPr>
          <w:rFonts w:ascii="Arial" w:hAnsi="Arial" w:cs="Arial"/>
          <w:sz w:val="20"/>
          <w:szCs w:val="20"/>
          <w:lang w:val="sk-SK"/>
        </w:rPr>
        <w:t xml:space="preserve"> eur) za každ</w:t>
      </w:r>
      <w:r w:rsidR="006E4824" w:rsidRPr="00D17574">
        <w:rPr>
          <w:rFonts w:ascii="Arial" w:hAnsi="Arial" w:cs="Arial"/>
          <w:sz w:val="20"/>
          <w:szCs w:val="20"/>
          <w:lang w:val="sk-SK"/>
        </w:rPr>
        <w:t>ú</w:t>
      </w:r>
      <w:r w:rsidR="002D11BE" w:rsidRPr="00D17574">
        <w:rPr>
          <w:rFonts w:ascii="Arial" w:hAnsi="Arial" w:cs="Arial"/>
          <w:sz w:val="20"/>
          <w:szCs w:val="20"/>
          <w:lang w:val="sk-SK"/>
        </w:rPr>
        <w:t xml:space="preserve"> jednotlivú neúčasť autorského dohľadu na kontrolných dňoch,</w:t>
      </w:r>
    </w:p>
    <w:p w14:paraId="68EE6C74"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1DC3961A" w14:textId="77777777" w:rsidR="001E34D1" w:rsidRPr="00D17574"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w:t>
      </w:r>
      <w:r w:rsidR="00D54771" w:rsidRPr="00D17574">
        <w:rPr>
          <w:rFonts w:ascii="Arial" w:hAnsi="Arial" w:cs="Arial"/>
          <w:sz w:val="20"/>
          <w:szCs w:val="20"/>
          <w:lang w:val="sk-SK"/>
        </w:rPr>
        <w:t xml:space="preserve"> EUR (slovom: </w:t>
      </w:r>
      <w:r w:rsidRPr="00D17574">
        <w:rPr>
          <w:rFonts w:ascii="Arial" w:hAnsi="Arial" w:cs="Arial"/>
          <w:sz w:val="20"/>
          <w:szCs w:val="20"/>
          <w:lang w:val="sk-SK"/>
        </w:rPr>
        <w:t>päťtisíc</w:t>
      </w:r>
      <w:r w:rsidR="00D54771" w:rsidRPr="00D17574">
        <w:rPr>
          <w:rFonts w:ascii="Arial" w:hAnsi="Arial" w:cs="Arial"/>
          <w:sz w:val="20"/>
          <w:szCs w:val="20"/>
          <w:lang w:val="sk-SK"/>
        </w:rPr>
        <w:t xml:space="preserve"> eur) za každé jednotlivé nevyriešenie technického problému, ktorý je súčasťou autorského dohľadu</w:t>
      </w:r>
      <w:r w:rsidR="001E34D1" w:rsidRPr="00D17574">
        <w:rPr>
          <w:rFonts w:ascii="Arial" w:hAnsi="Arial" w:cs="Arial"/>
          <w:sz w:val="20"/>
          <w:szCs w:val="20"/>
          <w:lang w:val="sk-SK"/>
        </w:rPr>
        <w:t>.</w:t>
      </w:r>
    </w:p>
    <w:p w14:paraId="736235DD" w14:textId="77777777" w:rsidR="001E34D1" w:rsidRPr="00D17574" w:rsidRDefault="001E34D1" w:rsidP="007019E7">
      <w:pPr>
        <w:pStyle w:val="Normal3"/>
        <w:tabs>
          <w:tab w:val="clear" w:pos="709"/>
        </w:tabs>
        <w:spacing w:before="0" w:after="0" w:line="276" w:lineRule="auto"/>
        <w:ind w:left="0"/>
        <w:rPr>
          <w:rFonts w:ascii="Arial" w:hAnsi="Arial" w:cs="Arial"/>
          <w:sz w:val="20"/>
          <w:szCs w:val="20"/>
        </w:rPr>
      </w:pPr>
    </w:p>
    <w:p w14:paraId="19B957FF" w14:textId="45178413" w:rsidR="001E34D1" w:rsidRPr="00D17574" w:rsidRDefault="001E34D1"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 xml:space="preserve">Zhotoviteľ je povinný zmluvnú pokutu na základe požiadavky Objednávateľa zaplatiť do tridsať (30) Dní od jej uplatnenia Objednávateľom. Zaplatením akejkoľvek zmluvnej pokuty nie je dotknutá povinnosť Zhotoviteľa nahradiť Objednávateľovi škodu za príslušné porušenie povinnosti v rozsahu presahujúcom zmluvnú pokutu. </w:t>
      </w:r>
      <w:bookmarkStart w:id="148" w:name="_Hlk495602522"/>
      <w:r w:rsidRPr="00D17574">
        <w:rPr>
          <w:rFonts w:ascii="Arial" w:hAnsi="Arial" w:cs="Arial"/>
          <w:sz w:val="20"/>
          <w:szCs w:val="20"/>
        </w:rPr>
        <w:t>Požiadavka na zaplatenie zmluvnej pokuty</w:t>
      </w:r>
      <w:r w:rsidR="00170740" w:rsidRPr="00D17574">
        <w:rPr>
          <w:rFonts w:ascii="Arial" w:hAnsi="Arial" w:cs="Arial"/>
          <w:sz w:val="20"/>
          <w:szCs w:val="20"/>
        </w:rPr>
        <w:t>,</w:t>
      </w:r>
      <w:r w:rsidRPr="00D17574">
        <w:rPr>
          <w:rFonts w:ascii="Arial" w:hAnsi="Arial" w:cs="Arial"/>
          <w:sz w:val="20"/>
          <w:szCs w:val="20"/>
        </w:rPr>
        <w:t xml:space="preserve"> ani jej zaplatenie Zhotoviteľom nezbavuje Zhotoviteľa povinností, ktorých splnenie je zabezpečené zmluvnou pokutou, ak nejde o prípad, ak Objednávateľ z dôvodu ich porušenia od Zmluvy odstúpil.</w:t>
      </w:r>
      <w:bookmarkEnd w:id="148"/>
    </w:p>
    <w:p w14:paraId="76719D16" w14:textId="77777777" w:rsidR="001E34D1" w:rsidRPr="00D17574" w:rsidRDefault="001E34D1" w:rsidP="007019E7">
      <w:pPr>
        <w:pStyle w:val="Default"/>
        <w:tabs>
          <w:tab w:val="num" w:pos="1800"/>
        </w:tabs>
        <w:spacing w:line="276" w:lineRule="auto"/>
        <w:jc w:val="both"/>
        <w:rPr>
          <w:color w:val="auto"/>
          <w:sz w:val="20"/>
          <w:szCs w:val="20"/>
        </w:rPr>
      </w:pPr>
    </w:p>
    <w:p w14:paraId="7FA451D2" w14:textId="77777777" w:rsidR="00C80AD6" w:rsidRPr="00D17574" w:rsidRDefault="00C80AD6" w:rsidP="007019E7">
      <w:pPr>
        <w:pStyle w:val="ListParagraph"/>
        <w:spacing w:after="0" w:line="276" w:lineRule="auto"/>
        <w:ind w:left="567"/>
        <w:contextualSpacing w:val="0"/>
        <w:rPr>
          <w:rFonts w:ascii="Arial" w:hAnsi="Arial" w:cs="Arial"/>
          <w:b/>
          <w:sz w:val="20"/>
          <w:szCs w:val="20"/>
        </w:rPr>
      </w:pPr>
    </w:p>
    <w:p w14:paraId="5DE3D6CE" w14:textId="7C0AAB5C" w:rsidR="0072651A" w:rsidRPr="00D17574" w:rsidRDefault="0072651A" w:rsidP="00AB4662">
      <w:pPr>
        <w:pStyle w:val="ListParagraph"/>
        <w:numPr>
          <w:ilvl w:val="0"/>
          <w:numId w:val="59"/>
        </w:numPr>
        <w:spacing w:after="0" w:line="276" w:lineRule="auto"/>
        <w:ind w:left="567" w:hanging="567"/>
        <w:contextualSpacing w:val="0"/>
        <w:rPr>
          <w:rFonts w:ascii="Arial" w:hAnsi="Arial" w:cs="Arial"/>
          <w:b/>
          <w:sz w:val="20"/>
          <w:szCs w:val="20"/>
        </w:rPr>
      </w:pPr>
      <w:bookmarkStart w:id="149" w:name="_Ref517356446"/>
      <w:r w:rsidRPr="00D17574">
        <w:rPr>
          <w:rFonts w:ascii="Arial" w:hAnsi="Arial" w:cs="Arial"/>
          <w:b/>
          <w:sz w:val="20"/>
          <w:szCs w:val="20"/>
        </w:rPr>
        <w:t>Poistenie</w:t>
      </w:r>
      <w:bookmarkEnd w:id="149"/>
    </w:p>
    <w:p w14:paraId="08B47DDF" w14:textId="77777777" w:rsidR="00D04A17" w:rsidRPr="00D17574" w:rsidRDefault="00D04A17" w:rsidP="007019E7">
      <w:pPr>
        <w:pStyle w:val="Default"/>
        <w:spacing w:line="276" w:lineRule="auto"/>
        <w:jc w:val="both"/>
        <w:rPr>
          <w:b/>
          <w:bCs/>
          <w:iCs/>
          <w:color w:val="auto"/>
          <w:sz w:val="20"/>
          <w:szCs w:val="20"/>
        </w:rPr>
      </w:pPr>
    </w:p>
    <w:p w14:paraId="0F4D901C" w14:textId="77777777" w:rsidR="006342A3" w:rsidRPr="00D17574" w:rsidRDefault="00D04A17" w:rsidP="00AB4662">
      <w:pPr>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mať počas trvania Zmluvy uzatvorenú poistnú zmluvu/y, obsahom ktorej bude</w:t>
      </w:r>
      <w:r w:rsidR="006342A3" w:rsidRPr="00D17574">
        <w:rPr>
          <w:rFonts w:ascii="Arial" w:hAnsi="Arial" w:cs="Arial"/>
          <w:sz w:val="20"/>
          <w:szCs w:val="20"/>
        </w:rPr>
        <w:t>:</w:t>
      </w:r>
    </w:p>
    <w:p w14:paraId="2D9E2936" w14:textId="77777777" w:rsidR="000943C7" w:rsidRPr="00D17574" w:rsidRDefault="00D04A17" w:rsidP="000943C7">
      <w:pPr>
        <w:pStyle w:val="ListParagraph"/>
        <w:numPr>
          <w:ilvl w:val="0"/>
          <w:numId w:val="67"/>
        </w:numPr>
        <w:spacing w:after="0" w:line="276" w:lineRule="auto"/>
        <w:jc w:val="both"/>
        <w:rPr>
          <w:rFonts w:ascii="Arial" w:hAnsi="Arial" w:cs="Arial"/>
          <w:sz w:val="20"/>
          <w:szCs w:val="20"/>
        </w:rPr>
      </w:pPr>
      <w:r w:rsidRPr="00D17574">
        <w:rPr>
          <w:rFonts w:ascii="Arial" w:hAnsi="Arial" w:cs="Arial"/>
          <w:sz w:val="20"/>
          <w:szCs w:val="20"/>
        </w:rPr>
        <w:t xml:space="preserve"> poistenie zodpovednosti za škodu spôsobenú vykonávaním Diela a/ alebo poskytovaním Služieb, vykonávaním odbornej činnosti v rámci predmetu podnikania Zhotoviteľa akýmkoľvek osobám vrátane škody na zdraví, smrti, škody na majetku, škody spôsobenej porušením zmluvnej povinnosti a škody spôsobenej na majetku Zhotoviteľa alebo tretích osôb, ktorý je v správe, starostlivosti alebo pod kontrolou Zhotoviteľa, a to na celkovú minimálnu čiastku poistného krytia vo výške navrhovanej </w:t>
      </w:r>
      <w:r w:rsidR="00170740" w:rsidRPr="00D17574">
        <w:rPr>
          <w:rFonts w:ascii="Arial" w:hAnsi="Arial" w:cs="Arial"/>
          <w:sz w:val="20"/>
          <w:szCs w:val="20"/>
        </w:rPr>
        <w:t xml:space="preserve">Celkovej </w:t>
      </w:r>
      <w:r w:rsidRPr="00D17574">
        <w:rPr>
          <w:rFonts w:ascii="Arial" w:hAnsi="Arial" w:cs="Arial"/>
          <w:sz w:val="20"/>
          <w:szCs w:val="20"/>
        </w:rPr>
        <w:t>ceny bez DPH uvedenej v</w:t>
      </w:r>
      <w:r w:rsidR="000943C7" w:rsidRPr="00D17574">
        <w:rPr>
          <w:rFonts w:ascii="Arial" w:hAnsi="Arial" w:cs="Arial"/>
          <w:sz w:val="20"/>
          <w:szCs w:val="20"/>
        </w:rPr>
        <w:t> </w:t>
      </w:r>
      <w:r w:rsidRPr="00D17574">
        <w:rPr>
          <w:rFonts w:ascii="Arial" w:hAnsi="Arial" w:cs="Arial"/>
          <w:sz w:val="20"/>
          <w:szCs w:val="20"/>
        </w:rPr>
        <w:t>Ponuke</w:t>
      </w:r>
      <w:r w:rsidR="000943C7" w:rsidRPr="00D17574">
        <w:rPr>
          <w:rFonts w:ascii="Arial" w:hAnsi="Arial" w:cs="Arial"/>
          <w:sz w:val="20"/>
          <w:szCs w:val="20"/>
        </w:rPr>
        <w:t>,</w:t>
      </w:r>
    </w:p>
    <w:p w14:paraId="279FC872" w14:textId="69EA7E54" w:rsidR="000943C7" w:rsidRPr="00D17574" w:rsidRDefault="000943C7" w:rsidP="000943C7">
      <w:pPr>
        <w:pStyle w:val="CMSHeadL4"/>
        <w:numPr>
          <w:ilvl w:val="0"/>
          <w:numId w:val="67"/>
        </w:numPr>
        <w:tabs>
          <w:tab w:val="left" w:pos="0"/>
          <w:tab w:val="num" w:pos="1428"/>
        </w:tabs>
        <w:spacing w:after="0"/>
        <w:jc w:val="both"/>
        <w:rPr>
          <w:rFonts w:ascii="Arial" w:hAnsi="Arial" w:cs="Arial"/>
          <w:sz w:val="20"/>
          <w:szCs w:val="20"/>
        </w:rPr>
      </w:pPr>
      <w:r w:rsidRPr="00D17574">
        <w:rPr>
          <w:rFonts w:ascii="Arial" w:hAnsi="Arial" w:cs="Arial"/>
          <w:sz w:val="20"/>
          <w:szCs w:val="20"/>
        </w:rPr>
        <w:t xml:space="preserve">poistenie dokumentácie, ktorá je predmetom plnenia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7.1.2</w:t>
      </w:r>
      <w:r w:rsidRPr="00D17574">
        <w:rPr>
          <w:rFonts w:ascii="Arial" w:hAnsi="Arial" w:cs="Arial"/>
          <w:sz w:val="20"/>
          <w:szCs w:val="20"/>
        </w:rPr>
        <w:fldChar w:fldCharType="end"/>
      </w:r>
      <w:r w:rsidRPr="00D17574">
        <w:rPr>
          <w:rFonts w:ascii="Arial" w:hAnsi="Arial" w:cs="Arial"/>
          <w:sz w:val="20"/>
          <w:szCs w:val="20"/>
        </w:rPr>
        <w:t xml:space="preserve"> Zmluvy proti strate alebo poškodeniu ohňom, búrkou, záplavami, zemetrasením, bleskom, výbuchom, nárazom, pádom lietadla (iného ako úmyselného) a iných lietajúcich zariadení a pádu vecí z nich, vzburami, občianskymi nepokojmi a úmyselnými činmi, prasknutím alebo pretečením zásobníkov vody, potrubí a súvisiacich zariadení.</w:t>
      </w:r>
    </w:p>
    <w:p w14:paraId="37D9905C" w14:textId="77777777" w:rsidR="00D04A17" w:rsidRPr="00D17574" w:rsidRDefault="00D04A17" w:rsidP="007019E7">
      <w:pPr>
        <w:spacing w:after="0" w:line="276" w:lineRule="auto"/>
        <w:ind w:left="375"/>
        <w:jc w:val="both"/>
        <w:rPr>
          <w:rFonts w:ascii="Arial" w:hAnsi="Arial" w:cs="Arial"/>
          <w:sz w:val="20"/>
          <w:szCs w:val="20"/>
        </w:rPr>
      </w:pPr>
    </w:p>
    <w:p w14:paraId="3083F62F" w14:textId="77777777" w:rsidR="00D04A17" w:rsidRPr="00D17574" w:rsidRDefault="00D04A17" w:rsidP="00AB4662">
      <w:pPr>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nesmie uskutočniť ani opomenúť nič, čo by mohlo viesť k neplatnosti alebo napadnuteľnosti poistnej zmluvy alebo neposkytnutiu</w:t>
      </w:r>
      <w:r w:rsidR="00170740" w:rsidRPr="00D17574">
        <w:rPr>
          <w:rFonts w:ascii="Arial" w:hAnsi="Arial" w:cs="Arial"/>
          <w:sz w:val="20"/>
          <w:szCs w:val="20"/>
        </w:rPr>
        <w:t>,</w:t>
      </w:r>
      <w:r w:rsidRPr="00D17574">
        <w:rPr>
          <w:rFonts w:ascii="Arial" w:hAnsi="Arial" w:cs="Arial"/>
          <w:sz w:val="20"/>
          <w:szCs w:val="20"/>
        </w:rPr>
        <w:t xml:space="preserve"> či obmedzeniu poistného plnenia.</w:t>
      </w:r>
    </w:p>
    <w:p w14:paraId="51883DF8" w14:textId="77777777" w:rsidR="00337A12" w:rsidRPr="00D17574" w:rsidRDefault="00337A12" w:rsidP="00D56656">
      <w:pPr>
        <w:spacing w:after="0" w:line="276" w:lineRule="auto"/>
        <w:ind w:left="567"/>
        <w:jc w:val="both"/>
        <w:rPr>
          <w:rFonts w:ascii="Arial" w:hAnsi="Arial" w:cs="Arial"/>
          <w:sz w:val="20"/>
          <w:szCs w:val="20"/>
        </w:rPr>
      </w:pPr>
    </w:p>
    <w:p w14:paraId="72BE2536" w14:textId="53D04C7E" w:rsidR="00FF3ACA"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nie je uvedené inak, Zhotoviteľ sa zaväzuje, že </w:t>
      </w:r>
      <w:r w:rsidR="00FF3ACA" w:rsidRPr="00D17574">
        <w:rPr>
          <w:rFonts w:ascii="Arial" w:hAnsi="Arial" w:cs="Arial"/>
          <w:sz w:val="20"/>
          <w:szCs w:val="20"/>
        </w:rPr>
        <w:t>po celú dobu trvania Zmluvy</w:t>
      </w:r>
      <w:r w:rsidR="000943C7" w:rsidRPr="00D17574">
        <w:rPr>
          <w:rFonts w:ascii="Arial" w:hAnsi="Arial" w:cs="Arial"/>
          <w:sz w:val="20"/>
          <w:szCs w:val="20"/>
        </w:rPr>
        <w:t xml:space="preserve"> a po celú záručnú dobu podľa článku </w:t>
      </w:r>
      <w:r w:rsidR="000943C7" w:rsidRPr="00D17574">
        <w:rPr>
          <w:rFonts w:ascii="Arial" w:hAnsi="Arial" w:cs="Arial"/>
          <w:sz w:val="20"/>
          <w:szCs w:val="20"/>
        </w:rPr>
        <w:fldChar w:fldCharType="begin"/>
      </w:r>
      <w:r w:rsidR="000943C7" w:rsidRPr="00D17574">
        <w:rPr>
          <w:rFonts w:ascii="Arial" w:hAnsi="Arial" w:cs="Arial"/>
          <w:sz w:val="20"/>
          <w:szCs w:val="20"/>
        </w:rPr>
        <w:instrText xml:space="preserve"> REF _Ref517800464 \r \h </w:instrText>
      </w:r>
      <w:r w:rsidR="00A043B0" w:rsidRPr="00D17574">
        <w:rPr>
          <w:rFonts w:ascii="Arial" w:hAnsi="Arial" w:cs="Arial"/>
          <w:sz w:val="20"/>
          <w:szCs w:val="20"/>
        </w:rPr>
        <w:instrText xml:space="preserve"> \* MERGEFORMAT </w:instrText>
      </w:r>
      <w:r w:rsidR="000943C7" w:rsidRPr="00D17574">
        <w:rPr>
          <w:rFonts w:ascii="Arial" w:hAnsi="Arial" w:cs="Arial"/>
          <w:sz w:val="20"/>
          <w:szCs w:val="20"/>
        </w:rPr>
      </w:r>
      <w:r w:rsidR="000943C7" w:rsidRPr="00D17574">
        <w:rPr>
          <w:rFonts w:ascii="Arial" w:hAnsi="Arial" w:cs="Arial"/>
          <w:sz w:val="20"/>
          <w:szCs w:val="20"/>
        </w:rPr>
        <w:fldChar w:fldCharType="separate"/>
      </w:r>
      <w:r w:rsidR="00117EE1">
        <w:rPr>
          <w:rFonts w:ascii="Arial" w:hAnsi="Arial" w:cs="Arial"/>
          <w:sz w:val="20"/>
          <w:szCs w:val="20"/>
        </w:rPr>
        <w:t>12.3</w:t>
      </w:r>
      <w:r w:rsidR="000943C7" w:rsidRPr="00D17574">
        <w:rPr>
          <w:rFonts w:ascii="Arial" w:hAnsi="Arial" w:cs="Arial"/>
          <w:sz w:val="20"/>
          <w:szCs w:val="20"/>
        </w:rPr>
        <w:fldChar w:fldCharType="end"/>
      </w:r>
      <w:r w:rsidR="000943C7" w:rsidRPr="00D17574">
        <w:rPr>
          <w:rFonts w:ascii="Arial" w:hAnsi="Arial" w:cs="Arial"/>
          <w:sz w:val="20"/>
          <w:szCs w:val="20"/>
        </w:rPr>
        <w:t xml:space="preserve"> Zmluvy</w:t>
      </w:r>
      <w:r w:rsidRPr="00D17574">
        <w:rPr>
          <w:rFonts w:ascii="Arial" w:hAnsi="Arial" w:cs="Arial"/>
          <w:sz w:val="20"/>
          <w:szCs w:val="20"/>
        </w:rPr>
        <w:t xml:space="preserve"> bude poistenie vo vyššie uvedenom minimálnom rozsahu a celkovej čiastke udržiavať v platnosti a účinnosti a bude </w:t>
      </w:r>
      <w:r w:rsidR="00170740" w:rsidRPr="00D17574">
        <w:rPr>
          <w:rFonts w:ascii="Arial" w:hAnsi="Arial" w:cs="Arial"/>
          <w:sz w:val="20"/>
          <w:szCs w:val="20"/>
        </w:rPr>
        <w:t>n</w:t>
      </w:r>
      <w:r w:rsidRPr="00D17574">
        <w:rPr>
          <w:rFonts w:ascii="Arial" w:hAnsi="Arial" w:cs="Arial"/>
          <w:sz w:val="20"/>
          <w:szCs w:val="20"/>
        </w:rPr>
        <w:t xml:space="preserve">a </w:t>
      </w:r>
      <w:r w:rsidR="00170740" w:rsidRPr="00D17574">
        <w:rPr>
          <w:rFonts w:ascii="Arial" w:hAnsi="Arial" w:cs="Arial"/>
          <w:sz w:val="20"/>
          <w:szCs w:val="20"/>
        </w:rPr>
        <w:t xml:space="preserve">tento </w:t>
      </w:r>
      <w:r w:rsidRPr="00D17574">
        <w:rPr>
          <w:rFonts w:ascii="Arial" w:hAnsi="Arial" w:cs="Arial"/>
          <w:sz w:val="20"/>
          <w:szCs w:val="20"/>
        </w:rPr>
        <w:t>účel plniť povinnosti vyplývajúce pre neho z príslušnej poistnej zmluvy, najmä platiť poistné a plniť oznamovacie povinnosti. Príslušné čiastky poistného krytia uvedené vyššie sa vzťahujú na každý rok plnenia povinností podľa Zmluvy a týkajú sa jednej a všetkých škodových udalostí v priebehu daného roka. V prípade vyčerpania príslušnej čiastky poistného plnenia je Zhotoviteľ vždy bezodkladne povinný obnoviť/upraviť poistenie tak, aby bol limit poistného krytia vždy na úrovni podľa vyššie uvedených bodov tohto</w:t>
      </w:r>
      <w:r w:rsidR="001B00D1" w:rsidRPr="00D17574">
        <w:rPr>
          <w:rFonts w:ascii="Arial" w:hAnsi="Arial" w:cs="Arial"/>
          <w:sz w:val="20"/>
          <w:szCs w:val="20"/>
        </w:rPr>
        <w:t xml:space="preserve"> článku</w:t>
      </w:r>
      <w:r w:rsidRPr="00D17574">
        <w:rPr>
          <w:rFonts w:ascii="Arial" w:hAnsi="Arial" w:cs="Arial"/>
          <w:sz w:val="20"/>
          <w:szCs w:val="20"/>
        </w:rPr>
        <w:t xml:space="preserve">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_Ref517356446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17EE1">
        <w:rPr>
          <w:rFonts w:ascii="Arial" w:hAnsi="Arial" w:cs="Arial"/>
          <w:sz w:val="20"/>
          <w:szCs w:val="20"/>
        </w:rPr>
        <w:t>34</w:t>
      </w:r>
      <w:r w:rsidR="001B00D1" w:rsidRPr="00D17574">
        <w:rPr>
          <w:rFonts w:ascii="Arial" w:hAnsi="Arial" w:cs="Arial"/>
          <w:sz w:val="20"/>
          <w:szCs w:val="20"/>
        </w:rPr>
        <w:fldChar w:fldCharType="end"/>
      </w:r>
      <w:r w:rsidRPr="00D17574">
        <w:rPr>
          <w:rFonts w:ascii="Arial" w:hAnsi="Arial" w:cs="Arial"/>
          <w:i/>
          <w:sz w:val="20"/>
          <w:szCs w:val="20"/>
        </w:rPr>
        <w:t xml:space="preserve"> </w:t>
      </w:r>
      <w:r w:rsidR="001B00D1" w:rsidRPr="00D17574">
        <w:rPr>
          <w:rFonts w:ascii="Arial" w:hAnsi="Arial" w:cs="Arial"/>
          <w:i/>
          <w:sz w:val="20"/>
          <w:szCs w:val="20"/>
        </w:rPr>
        <w:t xml:space="preserve">(Poistenie) </w:t>
      </w:r>
      <w:r w:rsidRPr="00D17574">
        <w:rPr>
          <w:rFonts w:ascii="Arial" w:hAnsi="Arial" w:cs="Arial"/>
          <w:sz w:val="20"/>
          <w:szCs w:val="20"/>
        </w:rPr>
        <w:t xml:space="preserve">tejto Zmluvy. </w:t>
      </w:r>
    </w:p>
    <w:p w14:paraId="03A68BD2" w14:textId="77777777" w:rsidR="00FF3ACA" w:rsidRPr="00D17574" w:rsidRDefault="00FF3ACA" w:rsidP="007019E7">
      <w:pPr>
        <w:spacing w:after="0" w:line="276" w:lineRule="auto"/>
        <w:jc w:val="both"/>
        <w:rPr>
          <w:rFonts w:ascii="Arial" w:hAnsi="Arial" w:cs="Arial"/>
          <w:sz w:val="20"/>
          <w:szCs w:val="20"/>
        </w:rPr>
      </w:pPr>
    </w:p>
    <w:p w14:paraId="274EACDD" w14:textId="77777777" w:rsidR="00D04A17" w:rsidRPr="00D17574" w:rsidRDefault="009D51D4" w:rsidP="00D56656">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Do piatich (5) Dní od uzavretia tejto Zmluvy a k</w:t>
      </w:r>
      <w:r w:rsidR="00D04A17" w:rsidRPr="00D17574">
        <w:rPr>
          <w:rFonts w:ascii="Arial" w:hAnsi="Arial" w:cs="Arial"/>
          <w:sz w:val="20"/>
          <w:szCs w:val="20"/>
        </w:rPr>
        <w:t xml:space="preserve">edykoľvek na žiadosť Objednávateľa Zhotoviteľ </w:t>
      </w:r>
      <w:r w:rsidRPr="00D17574">
        <w:rPr>
          <w:rFonts w:ascii="Arial" w:hAnsi="Arial" w:cs="Arial"/>
          <w:sz w:val="20"/>
          <w:szCs w:val="20"/>
        </w:rPr>
        <w:t xml:space="preserve">najneskôr v lehote päť (5) Dní od žiadosti </w:t>
      </w:r>
      <w:r w:rsidR="00D04A17" w:rsidRPr="00D17574">
        <w:rPr>
          <w:rFonts w:ascii="Arial" w:hAnsi="Arial" w:cs="Arial"/>
          <w:sz w:val="20"/>
          <w:szCs w:val="20"/>
        </w:rPr>
        <w:t>Objednávateľa</w:t>
      </w:r>
      <w:r w:rsidR="00193714" w:rsidRPr="00D17574">
        <w:rPr>
          <w:rFonts w:ascii="Arial" w:hAnsi="Arial" w:cs="Arial"/>
          <w:sz w:val="20"/>
          <w:szCs w:val="20"/>
        </w:rPr>
        <w:t>,</w:t>
      </w:r>
      <w:r w:rsidR="00D04A17" w:rsidRPr="00D17574">
        <w:rPr>
          <w:rFonts w:ascii="Arial" w:hAnsi="Arial" w:cs="Arial"/>
          <w:sz w:val="20"/>
          <w:szCs w:val="20"/>
        </w:rPr>
        <w:t xml:space="preserve"> predloží Objednávateľovi platnú poistnú zmluvu a doklady o zaplatení poistného.</w:t>
      </w:r>
    </w:p>
    <w:p w14:paraId="104A6F42" w14:textId="77777777" w:rsidR="00D04A17" w:rsidRPr="00D17574" w:rsidRDefault="00D04A17" w:rsidP="007019E7">
      <w:pPr>
        <w:pStyle w:val="Normal1"/>
        <w:numPr>
          <w:ilvl w:val="0"/>
          <w:numId w:val="0"/>
        </w:numPr>
        <w:tabs>
          <w:tab w:val="left" w:pos="0"/>
        </w:tabs>
        <w:spacing w:before="0" w:after="0" w:line="276" w:lineRule="auto"/>
        <w:rPr>
          <w:rFonts w:ascii="Arial" w:hAnsi="Arial" w:cs="Arial"/>
          <w:sz w:val="20"/>
          <w:szCs w:val="20"/>
          <w:lang w:val="sk-SK"/>
        </w:rPr>
      </w:pPr>
    </w:p>
    <w:p w14:paraId="129AE9B5" w14:textId="77777777"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nie je oprávnený znížiť výšku poistného krytia alebo podstatným spôsobom zmeniť podmienky poistných zmlúv počas doby poistenia bez predchádzajúceho písomného súhlasu Objednávateľa.</w:t>
      </w:r>
    </w:p>
    <w:p w14:paraId="5C04771B" w14:textId="77777777" w:rsidR="007E014D" w:rsidRPr="00D17574" w:rsidRDefault="007E014D" w:rsidP="007019E7">
      <w:pPr>
        <w:spacing w:after="0" w:line="276" w:lineRule="auto"/>
        <w:jc w:val="both"/>
        <w:rPr>
          <w:rFonts w:ascii="Arial" w:hAnsi="Arial" w:cs="Arial"/>
          <w:sz w:val="20"/>
          <w:szCs w:val="20"/>
        </w:rPr>
      </w:pPr>
    </w:p>
    <w:p w14:paraId="325A230C" w14:textId="788A7762"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Zhotoviteľ nebude</w:t>
      </w:r>
      <w:r w:rsidR="00193714" w:rsidRPr="00D17574">
        <w:rPr>
          <w:rFonts w:ascii="Arial" w:hAnsi="Arial" w:cs="Arial"/>
          <w:sz w:val="20"/>
          <w:szCs w:val="20"/>
        </w:rPr>
        <w:t xml:space="preserve"> udržiavať poistenie v účinnosti </w:t>
      </w:r>
      <w:r w:rsidRPr="00D17574">
        <w:rPr>
          <w:rFonts w:ascii="Arial" w:hAnsi="Arial" w:cs="Arial"/>
          <w:sz w:val="20"/>
          <w:szCs w:val="20"/>
        </w:rPr>
        <w:t>tak</w:t>
      </w:r>
      <w:r w:rsidR="00193714" w:rsidRPr="00D17574">
        <w:rPr>
          <w:rFonts w:ascii="Arial" w:hAnsi="Arial" w:cs="Arial"/>
          <w:sz w:val="20"/>
          <w:szCs w:val="20"/>
        </w:rPr>
        <w:t>,</w:t>
      </w:r>
      <w:r w:rsidRPr="00D17574">
        <w:rPr>
          <w:rFonts w:ascii="Arial" w:hAnsi="Arial" w:cs="Arial"/>
          <w:sz w:val="20"/>
          <w:szCs w:val="20"/>
        </w:rPr>
        <w:t xml:space="preserve"> ako je povinný podľa tohto článku </w:t>
      </w:r>
      <w:r w:rsidR="009D51D4" w:rsidRPr="00D17574">
        <w:rPr>
          <w:rFonts w:ascii="Arial" w:hAnsi="Arial" w:cs="Arial"/>
          <w:sz w:val="20"/>
          <w:szCs w:val="20"/>
        </w:rPr>
        <w:fldChar w:fldCharType="begin"/>
      </w:r>
      <w:r w:rsidR="009D51D4" w:rsidRPr="00D17574">
        <w:rPr>
          <w:rFonts w:ascii="Arial" w:hAnsi="Arial" w:cs="Arial"/>
          <w:sz w:val="20"/>
          <w:szCs w:val="20"/>
        </w:rPr>
        <w:instrText xml:space="preserve"> REF _Ref517356446 \r \h </w:instrText>
      </w:r>
      <w:r w:rsidR="00A043B0" w:rsidRPr="00D17574">
        <w:rPr>
          <w:rFonts w:ascii="Arial" w:hAnsi="Arial" w:cs="Arial"/>
          <w:sz w:val="20"/>
          <w:szCs w:val="20"/>
        </w:rPr>
        <w:instrText xml:space="preserve"> \* MERGEFORMAT </w:instrText>
      </w:r>
      <w:r w:rsidR="009D51D4" w:rsidRPr="00D17574">
        <w:rPr>
          <w:rFonts w:ascii="Arial" w:hAnsi="Arial" w:cs="Arial"/>
          <w:sz w:val="20"/>
          <w:szCs w:val="20"/>
        </w:rPr>
      </w:r>
      <w:r w:rsidR="009D51D4" w:rsidRPr="00D17574">
        <w:rPr>
          <w:rFonts w:ascii="Arial" w:hAnsi="Arial" w:cs="Arial"/>
          <w:sz w:val="20"/>
          <w:szCs w:val="20"/>
        </w:rPr>
        <w:fldChar w:fldCharType="separate"/>
      </w:r>
      <w:r w:rsidR="00117EE1">
        <w:rPr>
          <w:rFonts w:ascii="Arial" w:hAnsi="Arial" w:cs="Arial"/>
          <w:sz w:val="20"/>
          <w:szCs w:val="20"/>
        </w:rPr>
        <w:t>34</w:t>
      </w:r>
      <w:r w:rsidR="009D51D4"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(Poistenie)</w:t>
      </w:r>
      <w:r w:rsidRPr="00D17574">
        <w:rPr>
          <w:rFonts w:ascii="Arial" w:hAnsi="Arial" w:cs="Arial"/>
          <w:sz w:val="20"/>
          <w:szCs w:val="20"/>
        </w:rPr>
        <w:t xml:space="preserve"> tejto Zmluvy alebo nepredloží Objednávateľovi poistné zmluvy podľa tohto článku</w:t>
      </w:r>
      <w:r w:rsidRPr="00D17574">
        <w:rPr>
          <w:rFonts w:ascii="Arial" w:hAnsi="Arial" w:cs="Arial"/>
          <w:i/>
          <w:sz w:val="20"/>
          <w:szCs w:val="20"/>
        </w:rPr>
        <w:t xml:space="preserve"> </w:t>
      </w:r>
      <w:r w:rsidRPr="00D17574">
        <w:rPr>
          <w:rFonts w:ascii="Arial" w:hAnsi="Arial" w:cs="Arial"/>
          <w:sz w:val="20"/>
          <w:szCs w:val="20"/>
        </w:rPr>
        <w:t xml:space="preserve">tejto Zmluvy, môže Objednávateľ vo svojom mene kedykoľvek uzavrieť a udržiavať akékoľvek poistenie pokrývajúce vyššie uvedené riziká spojené s realizáciou Diela </w:t>
      </w:r>
      <w:r w:rsidR="00170740" w:rsidRPr="00D17574">
        <w:rPr>
          <w:rFonts w:ascii="Arial" w:hAnsi="Arial" w:cs="Arial"/>
          <w:sz w:val="20"/>
          <w:szCs w:val="20"/>
        </w:rPr>
        <w:t xml:space="preserve">a poskytovaním Služieb </w:t>
      </w:r>
      <w:r w:rsidRPr="00D17574">
        <w:rPr>
          <w:rFonts w:ascii="Arial" w:hAnsi="Arial" w:cs="Arial"/>
          <w:sz w:val="20"/>
          <w:szCs w:val="20"/>
        </w:rPr>
        <w:t>a platiť akékoľvek poistné, ktoré je primerané na také účely a započítavať takto platené čiastky voči akýmkoľvek platbám Zhotoviteľovi, ktoré sú splatné alebo sa stanú splatnými, alebo vymáhať tieto čiastky ako splatný dlh Zhotoviteľa.</w:t>
      </w:r>
    </w:p>
    <w:p w14:paraId="46FF4DD7" w14:textId="77777777" w:rsidR="007E014D" w:rsidRPr="00D17574" w:rsidRDefault="007E014D" w:rsidP="007019E7">
      <w:pPr>
        <w:spacing w:after="0" w:line="276" w:lineRule="auto"/>
        <w:jc w:val="both"/>
        <w:rPr>
          <w:rFonts w:ascii="Arial" w:hAnsi="Arial" w:cs="Arial"/>
          <w:sz w:val="20"/>
          <w:szCs w:val="20"/>
        </w:rPr>
      </w:pPr>
    </w:p>
    <w:p w14:paraId="4B59F9B6" w14:textId="77777777"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V prípade, že Zhotoviteľ nesplní podmienky príslušných poistných zmlúv, ktoré bol povinný uzavrieť, je Zhotoviteľ povinný nahradiť Objednávateľovi všetku škodu, ktorá mu vznikne z takéhoto porušenia povinnosti.</w:t>
      </w:r>
    </w:p>
    <w:p w14:paraId="55CD9554" w14:textId="77777777" w:rsidR="007E014D" w:rsidRPr="00D17574" w:rsidRDefault="007E014D" w:rsidP="007019E7">
      <w:pPr>
        <w:spacing w:after="0" w:line="276" w:lineRule="auto"/>
        <w:jc w:val="both"/>
        <w:rPr>
          <w:rFonts w:ascii="Arial" w:hAnsi="Arial" w:cs="Arial"/>
          <w:sz w:val="20"/>
          <w:szCs w:val="20"/>
        </w:rPr>
      </w:pPr>
    </w:p>
    <w:p w14:paraId="4AE6AC07" w14:textId="77777777"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w:t>
      </w:r>
      <w:r w:rsidR="00170740" w:rsidRPr="00D17574">
        <w:rPr>
          <w:rFonts w:ascii="Arial" w:hAnsi="Arial" w:cs="Arial"/>
          <w:sz w:val="20"/>
          <w:szCs w:val="20"/>
        </w:rPr>
        <w:t xml:space="preserve">je </w:t>
      </w:r>
      <w:r w:rsidRPr="00D17574">
        <w:rPr>
          <w:rFonts w:ascii="Arial" w:hAnsi="Arial" w:cs="Arial"/>
          <w:sz w:val="20"/>
          <w:szCs w:val="20"/>
        </w:rPr>
        <w:t xml:space="preserve">povinný odovzdať </w:t>
      </w:r>
      <w:r w:rsidR="007E014D" w:rsidRPr="00D17574">
        <w:rPr>
          <w:rFonts w:ascii="Arial" w:hAnsi="Arial" w:cs="Arial"/>
          <w:sz w:val="20"/>
          <w:szCs w:val="20"/>
        </w:rPr>
        <w:t>Objednávateľovi</w:t>
      </w:r>
      <w:r w:rsidRPr="00D17574">
        <w:rPr>
          <w:rFonts w:ascii="Arial" w:hAnsi="Arial" w:cs="Arial"/>
          <w:sz w:val="20"/>
          <w:szCs w:val="20"/>
        </w:rPr>
        <w:t xml:space="preserve"> kópie dokumentov preukazujúcich uzavretie poistenia. Vždy po zaplatení príslušného poistného je Zhotoviteľ povinný predložiť </w:t>
      </w:r>
      <w:r w:rsidR="007E014D" w:rsidRPr="00D17574">
        <w:rPr>
          <w:rFonts w:ascii="Arial" w:hAnsi="Arial" w:cs="Arial"/>
          <w:sz w:val="20"/>
          <w:szCs w:val="20"/>
        </w:rPr>
        <w:t>Objednávateľovi</w:t>
      </w:r>
      <w:r w:rsidRPr="00D17574">
        <w:rPr>
          <w:rFonts w:ascii="Arial" w:hAnsi="Arial" w:cs="Arial"/>
          <w:sz w:val="20"/>
          <w:szCs w:val="20"/>
        </w:rPr>
        <w:t xml:space="preserve"> kópiu potvrdenia o jeho zaplatení. Zhotoviteľ je kedykoľvek počas </w:t>
      </w:r>
      <w:r w:rsidR="007E014D" w:rsidRPr="00D17574">
        <w:rPr>
          <w:rFonts w:ascii="Arial" w:hAnsi="Arial" w:cs="Arial"/>
          <w:sz w:val="20"/>
          <w:szCs w:val="20"/>
        </w:rPr>
        <w:t>trvania tejto Zmluvy</w:t>
      </w:r>
      <w:r w:rsidRPr="00D17574">
        <w:rPr>
          <w:rFonts w:ascii="Arial" w:hAnsi="Arial" w:cs="Arial"/>
          <w:sz w:val="20"/>
          <w:szCs w:val="20"/>
        </w:rPr>
        <w:t xml:space="preserve"> povinný na požiadanie Objednávateľa predložiť mu dokumenty preukazujúce trvanie poistenia. Poistné plnenie podľa každej poistnej zmluvy je Zhotoviteľ povinný použiť na odstránenie alebo náhradu škôd spôsobených príslušnou poistnou udalosťou. </w:t>
      </w:r>
    </w:p>
    <w:p w14:paraId="0E6273B2" w14:textId="77777777" w:rsidR="0035654E" w:rsidRPr="00D17574" w:rsidRDefault="0035654E" w:rsidP="007019E7">
      <w:pPr>
        <w:spacing w:after="0" w:line="276" w:lineRule="auto"/>
        <w:jc w:val="center"/>
        <w:outlineLvl w:val="0"/>
        <w:rPr>
          <w:rFonts w:ascii="Arial" w:hAnsi="Arial" w:cs="Arial"/>
          <w:b/>
          <w:sz w:val="20"/>
          <w:szCs w:val="20"/>
        </w:rPr>
      </w:pPr>
    </w:p>
    <w:p w14:paraId="71FD1D65" w14:textId="77777777" w:rsidR="00891871"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Č</w:t>
      </w:r>
      <w:r w:rsidR="00891871" w:rsidRPr="00D17574">
        <w:rPr>
          <w:rFonts w:ascii="Arial" w:hAnsi="Arial" w:cs="Arial"/>
          <w:b/>
          <w:sz w:val="20"/>
          <w:szCs w:val="20"/>
        </w:rPr>
        <w:t>asť</w:t>
      </w:r>
      <w:r w:rsidRPr="00D17574">
        <w:rPr>
          <w:rFonts w:ascii="Arial" w:hAnsi="Arial" w:cs="Arial"/>
          <w:b/>
          <w:sz w:val="20"/>
          <w:szCs w:val="20"/>
        </w:rPr>
        <w:t xml:space="preserve"> X</w:t>
      </w:r>
    </w:p>
    <w:p w14:paraId="165DB291" w14:textId="77777777" w:rsidR="0072651A"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UKONČENIE ZMLUVY</w:t>
      </w:r>
    </w:p>
    <w:p w14:paraId="2398165B" w14:textId="5C9E5A27" w:rsidR="0072651A" w:rsidRPr="00D17574" w:rsidRDefault="00623033" w:rsidP="00AB4662">
      <w:pPr>
        <w:pStyle w:val="AODocTxtL7"/>
        <w:numPr>
          <w:ilvl w:val="0"/>
          <w:numId w:val="59"/>
        </w:numPr>
        <w:spacing w:line="276" w:lineRule="auto"/>
        <w:ind w:left="567" w:hanging="567"/>
        <w:rPr>
          <w:rFonts w:ascii="Arial" w:hAnsi="Arial" w:cs="Arial"/>
          <w:b/>
          <w:sz w:val="20"/>
          <w:szCs w:val="20"/>
        </w:rPr>
      </w:pPr>
      <w:bookmarkStart w:id="150" w:name="_Ref517712353"/>
      <w:r w:rsidRPr="00D17574">
        <w:rPr>
          <w:rFonts w:ascii="Arial" w:hAnsi="Arial" w:cs="Arial"/>
          <w:b/>
          <w:sz w:val="20"/>
          <w:szCs w:val="20"/>
        </w:rPr>
        <w:t>Odstúpenie od Zmluvy zo strany Objednávateľa</w:t>
      </w:r>
      <w:bookmarkEnd w:id="150"/>
    </w:p>
    <w:p w14:paraId="1C9E64F2" w14:textId="349CF371" w:rsidR="0070287C" w:rsidRPr="00D17574" w:rsidRDefault="0070287C" w:rsidP="00AB4662">
      <w:pPr>
        <w:pStyle w:val="AODocTxtL6"/>
        <w:numPr>
          <w:ilvl w:val="1"/>
          <w:numId w:val="59"/>
        </w:numPr>
        <w:spacing w:line="276" w:lineRule="auto"/>
        <w:ind w:left="567" w:hanging="567"/>
        <w:rPr>
          <w:rFonts w:ascii="Arial" w:hAnsi="Arial" w:cs="Arial"/>
          <w:sz w:val="20"/>
          <w:szCs w:val="20"/>
        </w:rPr>
      </w:pPr>
      <w:bookmarkStart w:id="151" w:name="_Ref500426265"/>
      <w:r w:rsidRPr="00D17574">
        <w:rPr>
          <w:rFonts w:ascii="Arial" w:hAnsi="Arial" w:cs="Arial"/>
          <w:sz w:val="20"/>
          <w:szCs w:val="20"/>
        </w:rPr>
        <w:t>Ak Zhotoviteľ nesplní alebo poruší ktorúkoľvek povinnosť podľa Zmluvy, môže Objednávateľ oznámením vyzvať Zhotoviteľa, aby túto povinnosť splnil, a/alebo odstránil následky jej porušenia v stanovenom primeranom čase.</w:t>
      </w:r>
      <w:bookmarkEnd w:id="151"/>
    </w:p>
    <w:p w14:paraId="0393611F" w14:textId="138D77F3" w:rsidR="0070287C" w:rsidRPr="00D17574" w:rsidRDefault="0070287C" w:rsidP="00AB4662">
      <w:pPr>
        <w:pStyle w:val="AODocTxtL6"/>
        <w:numPr>
          <w:ilvl w:val="1"/>
          <w:numId w:val="59"/>
        </w:numPr>
        <w:spacing w:line="276" w:lineRule="auto"/>
        <w:ind w:left="567" w:hanging="567"/>
        <w:rPr>
          <w:rFonts w:ascii="Arial" w:hAnsi="Arial" w:cs="Arial"/>
          <w:sz w:val="20"/>
          <w:szCs w:val="20"/>
        </w:rPr>
      </w:pPr>
      <w:bookmarkStart w:id="152" w:name="_Ref498937069"/>
      <w:r w:rsidRPr="00D17574">
        <w:rPr>
          <w:rFonts w:ascii="Arial" w:hAnsi="Arial" w:cs="Arial"/>
          <w:sz w:val="20"/>
          <w:szCs w:val="20"/>
        </w:rPr>
        <w:t>Objednávateľ je oprávnený odstúpiť od Zmluvy zaslaním písomného oznámenia o odstúpení Zhotoviteľovi, ak:</w:t>
      </w:r>
      <w:bookmarkEnd w:id="152"/>
    </w:p>
    <w:p w14:paraId="4801A77F" w14:textId="736233D3"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ak Zhotoviteľ ani po výzve podľa článku</w:t>
      </w:r>
      <w:r w:rsidR="006D29E6" w:rsidRPr="00D17574">
        <w:rPr>
          <w:rFonts w:ascii="Arial" w:hAnsi="Arial" w:cs="Arial"/>
          <w:sz w:val="20"/>
          <w:szCs w:val="20"/>
          <w:lang w:val="sk-SK"/>
        </w:rPr>
        <w:t xml:space="preserve"> </w:t>
      </w:r>
      <w:r w:rsidR="009D51D4" w:rsidRPr="00D17574">
        <w:rPr>
          <w:rFonts w:ascii="Arial" w:hAnsi="Arial" w:cs="Arial"/>
          <w:sz w:val="20"/>
          <w:szCs w:val="20"/>
          <w:lang w:val="sk-SK"/>
        </w:rPr>
        <w:fldChar w:fldCharType="begin"/>
      </w:r>
      <w:r w:rsidR="009D51D4" w:rsidRPr="00D17574">
        <w:rPr>
          <w:rFonts w:ascii="Arial" w:hAnsi="Arial" w:cs="Arial"/>
          <w:sz w:val="20"/>
          <w:szCs w:val="20"/>
          <w:lang w:val="sk-SK"/>
        </w:rPr>
        <w:instrText xml:space="preserve"> REF _Ref500426265 \r \h </w:instrText>
      </w:r>
      <w:r w:rsidR="00EC0A75" w:rsidRPr="00D17574">
        <w:rPr>
          <w:rFonts w:ascii="Arial" w:hAnsi="Arial" w:cs="Arial"/>
          <w:sz w:val="20"/>
          <w:szCs w:val="20"/>
          <w:lang w:val="sk-SK"/>
        </w:rPr>
        <w:instrText xml:space="preserve"> \* MERGEFORMAT </w:instrText>
      </w:r>
      <w:r w:rsidR="009D51D4" w:rsidRPr="00D17574">
        <w:rPr>
          <w:rFonts w:ascii="Arial" w:hAnsi="Arial" w:cs="Arial"/>
          <w:sz w:val="20"/>
          <w:szCs w:val="20"/>
          <w:lang w:val="sk-SK"/>
        </w:rPr>
      </w:r>
      <w:r w:rsidR="009D51D4" w:rsidRPr="00D17574">
        <w:rPr>
          <w:rFonts w:ascii="Arial" w:hAnsi="Arial" w:cs="Arial"/>
          <w:sz w:val="20"/>
          <w:szCs w:val="20"/>
          <w:lang w:val="sk-SK"/>
        </w:rPr>
        <w:fldChar w:fldCharType="separate"/>
      </w:r>
      <w:r w:rsidR="00117EE1">
        <w:rPr>
          <w:rFonts w:ascii="Arial" w:hAnsi="Arial" w:cs="Arial"/>
          <w:sz w:val="20"/>
          <w:szCs w:val="20"/>
          <w:lang w:val="sk-SK"/>
        </w:rPr>
        <w:t>35.1</w:t>
      </w:r>
      <w:r w:rsidR="009D51D4" w:rsidRPr="00D17574">
        <w:rPr>
          <w:rFonts w:ascii="Arial" w:hAnsi="Arial" w:cs="Arial"/>
          <w:sz w:val="20"/>
          <w:szCs w:val="20"/>
          <w:lang w:val="sk-SK"/>
        </w:rPr>
        <w:fldChar w:fldCharType="end"/>
      </w:r>
      <w:r w:rsidR="001B00D1" w:rsidRPr="00D17574">
        <w:rPr>
          <w:rFonts w:ascii="Arial" w:hAnsi="Arial" w:cs="Arial"/>
          <w:sz w:val="20"/>
          <w:szCs w:val="20"/>
          <w:lang w:val="sk-SK"/>
        </w:rPr>
        <w:t xml:space="preserve"> </w:t>
      </w:r>
      <w:r w:rsidRPr="00D17574">
        <w:rPr>
          <w:rFonts w:ascii="Arial" w:hAnsi="Arial" w:cs="Arial"/>
          <w:sz w:val="20"/>
          <w:szCs w:val="20"/>
          <w:lang w:val="sk-SK"/>
        </w:rPr>
        <w:t xml:space="preserve">tejto Zmluvy neuskutoční v primeranom čase, najneskôr do </w:t>
      </w:r>
      <w:r w:rsidR="00BE5D78" w:rsidRPr="00D17574">
        <w:rPr>
          <w:rFonts w:ascii="Arial" w:hAnsi="Arial" w:cs="Arial"/>
          <w:sz w:val="20"/>
          <w:szCs w:val="20"/>
          <w:lang w:val="sk-SK"/>
        </w:rPr>
        <w:t xml:space="preserve">desiatich </w:t>
      </w:r>
      <w:r w:rsidRPr="00D17574">
        <w:rPr>
          <w:rFonts w:ascii="Arial" w:hAnsi="Arial" w:cs="Arial"/>
          <w:sz w:val="20"/>
          <w:szCs w:val="20"/>
          <w:lang w:val="sk-SK"/>
        </w:rPr>
        <w:t>(</w:t>
      </w:r>
      <w:r w:rsidR="00BE5D78" w:rsidRPr="00D17574">
        <w:rPr>
          <w:rFonts w:ascii="Arial" w:hAnsi="Arial" w:cs="Arial"/>
          <w:sz w:val="20"/>
          <w:szCs w:val="20"/>
          <w:lang w:val="sk-SK"/>
        </w:rPr>
        <w:t>10</w:t>
      </w:r>
      <w:r w:rsidRPr="00D17574">
        <w:rPr>
          <w:rFonts w:ascii="Arial" w:hAnsi="Arial" w:cs="Arial"/>
          <w:sz w:val="20"/>
          <w:szCs w:val="20"/>
          <w:lang w:val="sk-SK"/>
        </w:rPr>
        <w:t>)</w:t>
      </w:r>
      <w:r w:rsidR="00BE5D78" w:rsidRPr="00D17574">
        <w:rPr>
          <w:rFonts w:ascii="Arial" w:hAnsi="Arial" w:cs="Arial"/>
          <w:sz w:val="20"/>
          <w:szCs w:val="20"/>
          <w:lang w:val="sk-SK"/>
        </w:rPr>
        <w:t xml:space="preserve"> Pracovných d</w:t>
      </w:r>
      <w:r w:rsidRPr="00D17574">
        <w:rPr>
          <w:rFonts w:ascii="Arial" w:hAnsi="Arial" w:cs="Arial"/>
          <w:sz w:val="20"/>
          <w:szCs w:val="20"/>
          <w:lang w:val="sk-SK"/>
        </w:rPr>
        <w:t xml:space="preserve">ní odo dňa doručenia výzvy podľa </w:t>
      </w:r>
      <w:r w:rsidR="009D51D4" w:rsidRPr="00D17574">
        <w:rPr>
          <w:rFonts w:ascii="Arial" w:hAnsi="Arial" w:cs="Arial"/>
          <w:sz w:val="20"/>
          <w:szCs w:val="20"/>
          <w:lang w:val="sk-SK"/>
        </w:rPr>
        <w:t xml:space="preserve">článku </w:t>
      </w:r>
      <w:r w:rsidR="009D51D4" w:rsidRPr="00D17574">
        <w:rPr>
          <w:rFonts w:ascii="Arial" w:hAnsi="Arial" w:cs="Arial"/>
          <w:sz w:val="20"/>
          <w:szCs w:val="20"/>
          <w:lang w:val="sk-SK"/>
        </w:rPr>
        <w:fldChar w:fldCharType="begin"/>
      </w:r>
      <w:r w:rsidR="009D51D4" w:rsidRPr="00D17574">
        <w:rPr>
          <w:rFonts w:ascii="Arial" w:hAnsi="Arial" w:cs="Arial"/>
          <w:sz w:val="20"/>
          <w:szCs w:val="20"/>
          <w:lang w:val="sk-SK"/>
        </w:rPr>
        <w:instrText xml:space="preserve"> REF _Ref500426265 \r \h </w:instrText>
      </w:r>
      <w:r w:rsidR="00EC0A75" w:rsidRPr="00D17574">
        <w:rPr>
          <w:rFonts w:ascii="Arial" w:hAnsi="Arial" w:cs="Arial"/>
          <w:sz w:val="20"/>
          <w:szCs w:val="20"/>
          <w:lang w:val="sk-SK"/>
        </w:rPr>
        <w:instrText xml:space="preserve"> \* MERGEFORMAT </w:instrText>
      </w:r>
      <w:r w:rsidR="009D51D4" w:rsidRPr="00D17574">
        <w:rPr>
          <w:rFonts w:ascii="Arial" w:hAnsi="Arial" w:cs="Arial"/>
          <w:sz w:val="20"/>
          <w:szCs w:val="20"/>
          <w:lang w:val="sk-SK"/>
        </w:rPr>
      </w:r>
      <w:r w:rsidR="009D51D4" w:rsidRPr="00D17574">
        <w:rPr>
          <w:rFonts w:ascii="Arial" w:hAnsi="Arial" w:cs="Arial"/>
          <w:sz w:val="20"/>
          <w:szCs w:val="20"/>
          <w:lang w:val="sk-SK"/>
        </w:rPr>
        <w:fldChar w:fldCharType="separate"/>
      </w:r>
      <w:r w:rsidR="00117EE1">
        <w:rPr>
          <w:rFonts w:ascii="Arial" w:hAnsi="Arial" w:cs="Arial"/>
          <w:sz w:val="20"/>
          <w:szCs w:val="20"/>
          <w:lang w:val="sk-SK"/>
        </w:rPr>
        <w:t>35.1</w:t>
      </w:r>
      <w:r w:rsidR="009D51D4" w:rsidRPr="00D17574">
        <w:rPr>
          <w:rFonts w:ascii="Arial" w:hAnsi="Arial" w:cs="Arial"/>
          <w:sz w:val="20"/>
          <w:szCs w:val="20"/>
          <w:lang w:val="sk-SK"/>
        </w:rPr>
        <w:fldChar w:fldCharType="end"/>
      </w:r>
      <w:r w:rsidR="009D51D4" w:rsidRPr="00D17574">
        <w:rPr>
          <w:rFonts w:ascii="Arial" w:hAnsi="Arial" w:cs="Arial"/>
          <w:sz w:val="20"/>
          <w:szCs w:val="20"/>
          <w:lang w:val="sk-SK"/>
        </w:rPr>
        <w:t xml:space="preserve"> </w:t>
      </w:r>
      <w:r w:rsidRPr="00D17574">
        <w:rPr>
          <w:rFonts w:ascii="Arial" w:hAnsi="Arial" w:cs="Arial"/>
          <w:sz w:val="20"/>
          <w:szCs w:val="20"/>
          <w:lang w:val="sk-SK"/>
        </w:rPr>
        <w:t>tejto Zmluvy nápravu porušenia,</w:t>
      </w:r>
    </w:p>
    <w:p w14:paraId="028386B0"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bezdôvodne nezačne vykonávať práce na </w:t>
      </w:r>
      <w:r w:rsidR="00BE5D78" w:rsidRPr="00D17574">
        <w:rPr>
          <w:rFonts w:ascii="Arial" w:hAnsi="Arial" w:cs="Arial"/>
          <w:sz w:val="20"/>
          <w:szCs w:val="20"/>
          <w:lang w:val="sk-SK"/>
        </w:rPr>
        <w:t>Diele</w:t>
      </w:r>
      <w:r w:rsidRPr="00D17574">
        <w:rPr>
          <w:rFonts w:ascii="Arial" w:hAnsi="Arial" w:cs="Arial"/>
          <w:sz w:val="20"/>
          <w:szCs w:val="20"/>
          <w:lang w:val="sk-SK"/>
        </w:rPr>
        <w:t xml:space="preserve"> do </w:t>
      </w:r>
      <w:r w:rsidR="00BE5D78" w:rsidRPr="00D17574">
        <w:rPr>
          <w:rFonts w:ascii="Arial" w:hAnsi="Arial" w:cs="Arial"/>
          <w:sz w:val="20"/>
          <w:szCs w:val="20"/>
          <w:lang w:val="sk-SK"/>
        </w:rPr>
        <w:t xml:space="preserve">desiatich </w:t>
      </w:r>
      <w:r w:rsidR="009D51D4" w:rsidRPr="00D17574">
        <w:rPr>
          <w:rFonts w:ascii="Arial" w:hAnsi="Arial" w:cs="Arial"/>
          <w:sz w:val="20"/>
          <w:szCs w:val="20"/>
          <w:lang w:val="sk-SK"/>
        </w:rPr>
        <w:t xml:space="preserve">(10) </w:t>
      </w:r>
      <w:r w:rsidR="00BE5D78" w:rsidRPr="00D17574">
        <w:rPr>
          <w:rFonts w:ascii="Arial" w:hAnsi="Arial" w:cs="Arial"/>
          <w:sz w:val="20"/>
          <w:szCs w:val="20"/>
          <w:lang w:val="sk-SK"/>
        </w:rPr>
        <w:t>Pracovných dní</w:t>
      </w:r>
      <w:r w:rsidRPr="00D17574">
        <w:rPr>
          <w:rFonts w:ascii="Arial" w:hAnsi="Arial" w:cs="Arial"/>
          <w:sz w:val="20"/>
          <w:szCs w:val="20"/>
          <w:lang w:val="sk-SK"/>
        </w:rPr>
        <w:t xml:space="preserve"> od </w:t>
      </w:r>
      <w:r w:rsidR="00BE5D78" w:rsidRPr="00D17574">
        <w:rPr>
          <w:rFonts w:ascii="Arial" w:hAnsi="Arial" w:cs="Arial"/>
          <w:sz w:val="20"/>
          <w:szCs w:val="20"/>
          <w:lang w:val="sk-SK"/>
        </w:rPr>
        <w:t>účinnosti tejto Zmluvy</w:t>
      </w:r>
      <w:r w:rsidR="00170740" w:rsidRPr="00D17574">
        <w:rPr>
          <w:rFonts w:ascii="Arial" w:hAnsi="Arial" w:cs="Arial"/>
          <w:sz w:val="20"/>
          <w:szCs w:val="20"/>
          <w:lang w:val="sk-SK"/>
        </w:rPr>
        <w:t xml:space="preserve"> alebo poskytovať Služby do desiatich (10) Pracovných dní od termínu uvedeného v Harmonograme alebo Objednávke</w:t>
      </w:r>
      <w:r w:rsidRPr="00D17574">
        <w:rPr>
          <w:rFonts w:ascii="Arial" w:hAnsi="Arial" w:cs="Arial"/>
          <w:sz w:val="20"/>
          <w:szCs w:val="20"/>
          <w:lang w:val="sk-SK"/>
        </w:rPr>
        <w:t xml:space="preserve">, alebo vykonávanie </w:t>
      </w:r>
      <w:r w:rsidR="00BE5D78" w:rsidRPr="00D17574">
        <w:rPr>
          <w:rFonts w:ascii="Arial" w:hAnsi="Arial" w:cs="Arial"/>
          <w:sz w:val="20"/>
          <w:szCs w:val="20"/>
          <w:lang w:val="sk-SK"/>
        </w:rPr>
        <w:t>Diela, resp. ktorejkoľvek jeho časti, alebo poskytovanie Služieb</w:t>
      </w:r>
      <w:r w:rsidRPr="00D17574">
        <w:rPr>
          <w:rFonts w:ascii="Arial" w:hAnsi="Arial" w:cs="Arial"/>
          <w:sz w:val="20"/>
          <w:szCs w:val="20"/>
          <w:lang w:val="sk-SK"/>
        </w:rPr>
        <w:t xml:space="preserve"> preruší alebo v nich nepokračuje v rozpore s touto Zmluvou,</w:t>
      </w:r>
    </w:p>
    <w:p w14:paraId="0AD2AF5C" w14:textId="3CCC28FF" w:rsidR="00BE5D78" w:rsidRPr="00D17574" w:rsidRDefault="00BE5D78"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je v omeškaní s plnením Diela alebo ktorejkoľvek jeho </w:t>
      </w:r>
      <w:r w:rsidR="00170740" w:rsidRPr="00D17574">
        <w:rPr>
          <w:rFonts w:ascii="Arial" w:hAnsi="Arial" w:cs="Arial"/>
          <w:sz w:val="20"/>
          <w:szCs w:val="20"/>
          <w:lang w:val="sk-SK"/>
        </w:rPr>
        <w:t>čast</w:t>
      </w:r>
      <w:r w:rsidR="00317C88" w:rsidRPr="00D17574">
        <w:rPr>
          <w:rFonts w:ascii="Arial" w:hAnsi="Arial" w:cs="Arial"/>
          <w:sz w:val="20"/>
          <w:szCs w:val="20"/>
          <w:lang w:val="sk-SK"/>
        </w:rPr>
        <w:t xml:space="preserve">i </w:t>
      </w:r>
      <w:r w:rsidRPr="00D17574">
        <w:rPr>
          <w:rFonts w:ascii="Arial" w:hAnsi="Arial" w:cs="Arial"/>
          <w:sz w:val="20"/>
          <w:szCs w:val="20"/>
          <w:lang w:val="sk-SK"/>
        </w:rPr>
        <w:t xml:space="preserve">podľa </w:t>
      </w:r>
      <w:r w:rsidR="00675FDA" w:rsidRPr="00D17574">
        <w:rPr>
          <w:rFonts w:ascii="Arial" w:hAnsi="Arial" w:cs="Arial"/>
          <w:sz w:val="20"/>
          <w:szCs w:val="20"/>
          <w:lang w:val="sk-SK"/>
        </w:rPr>
        <w:t>článku</w:t>
      </w:r>
      <w:r w:rsidRPr="00D17574">
        <w:rPr>
          <w:rFonts w:ascii="Arial" w:hAnsi="Arial" w:cs="Arial"/>
          <w:sz w:val="20"/>
          <w:szCs w:val="20"/>
          <w:lang w:val="sk-SK"/>
        </w:rPr>
        <w:t xml:space="preserve"> </w:t>
      </w:r>
      <w:r w:rsidR="006E4824" w:rsidRPr="00D17574">
        <w:rPr>
          <w:rFonts w:ascii="Arial" w:hAnsi="Arial" w:cs="Arial"/>
          <w:sz w:val="20"/>
          <w:szCs w:val="20"/>
          <w:lang w:val="sk-SK"/>
        </w:rPr>
        <w:fldChar w:fldCharType="begin"/>
      </w:r>
      <w:r w:rsidR="006E4824" w:rsidRPr="00D17574">
        <w:rPr>
          <w:rFonts w:ascii="Arial" w:hAnsi="Arial" w:cs="Arial"/>
          <w:sz w:val="20"/>
          <w:szCs w:val="20"/>
          <w:lang w:val="sk-SK"/>
        </w:rPr>
        <w:instrText xml:space="preserve"> REF _Ref516588150 \r \h </w:instrText>
      </w:r>
      <w:r w:rsidR="00EC0A75" w:rsidRPr="00D17574">
        <w:rPr>
          <w:rFonts w:ascii="Arial" w:hAnsi="Arial" w:cs="Arial"/>
          <w:sz w:val="20"/>
          <w:szCs w:val="20"/>
          <w:lang w:val="sk-SK"/>
        </w:rPr>
        <w:instrText xml:space="preserve"> \* MERGEFORMAT </w:instrText>
      </w:r>
      <w:r w:rsidR="006E4824" w:rsidRPr="00D17574">
        <w:rPr>
          <w:rFonts w:ascii="Arial" w:hAnsi="Arial" w:cs="Arial"/>
          <w:sz w:val="20"/>
          <w:szCs w:val="20"/>
          <w:lang w:val="sk-SK"/>
        </w:rPr>
      </w:r>
      <w:r w:rsidR="006E4824" w:rsidRPr="00D17574">
        <w:rPr>
          <w:rFonts w:ascii="Arial" w:hAnsi="Arial" w:cs="Arial"/>
          <w:sz w:val="20"/>
          <w:szCs w:val="20"/>
          <w:lang w:val="sk-SK"/>
        </w:rPr>
        <w:fldChar w:fldCharType="separate"/>
      </w:r>
      <w:r w:rsidR="00117EE1">
        <w:rPr>
          <w:rFonts w:ascii="Arial" w:hAnsi="Arial" w:cs="Arial"/>
          <w:sz w:val="20"/>
          <w:szCs w:val="20"/>
          <w:lang w:val="sk-SK"/>
        </w:rPr>
        <w:t>7.1.2</w:t>
      </w:r>
      <w:r w:rsidR="006E4824" w:rsidRPr="00D17574">
        <w:rPr>
          <w:rFonts w:ascii="Arial" w:hAnsi="Arial" w:cs="Arial"/>
          <w:sz w:val="20"/>
          <w:szCs w:val="20"/>
          <w:lang w:val="sk-SK"/>
        </w:rPr>
        <w:fldChar w:fldCharType="end"/>
      </w:r>
      <w:r w:rsidRPr="00D17574">
        <w:rPr>
          <w:rFonts w:ascii="Arial" w:hAnsi="Arial" w:cs="Arial"/>
          <w:sz w:val="20"/>
          <w:szCs w:val="20"/>
          <w:lang w:val="sk-SK"/>
        </w:rPr>
        <w:t xml:space="preserve"> tejto Zmluvy </w:t>
      </w:r>
      <w:r w:rsidR="00317C88" w:rsidRPr="00D17574">
        <w:rPr>
          <w:rFonts w:ascii="Arial" w:hAnsi="Arial" w:cs="Arial"/>
          <w:sz w:val="20"/>
          <w:szCs w:val="20"/>
          <w:lang w:val="sk-SK"/>
        </w:rPr>
        <w:t xml:space="preserve">alebo s poskytovaním Služieb alebo </w:t>
      </w:r>
      <w:r w:rsidRPr="00D17574">
        <w:rPr>
          <w:rFonts w:ascii="Arial" w:hAnsi="Arial" w:cs="Arial"/>
          <w:sz w:val="20"/>
          <w:szCs w:val="20"/>
          <w:lang w:val="sk-SK"/>
        </w:rPr>
        <w:t xml:space="preserve">o viac ako </w:t>
      </w:r>
      <w:r w:rsidR="009D51D4" w:rsidRPr="00D17574">
        <w:rPr>
          <w:rFonts w:ascii="Arial" w:hAnsi="Arial" w:cs="Arial"/>
          <w:sz w:val="20"/>
          <w:szCs w:val="20"/>
          <w:lang w:val="sk-SK"/>
        </w:rPr>
        <w:t>dvadsať (20) Pracovných d</w:t>
      </w:r>
      <w:r w:rsidRPr="00D17574">
        <w:rPr>
          <w:rFonts w:ascii="Arial" w:hAnsi="Arial" w:cs="Arial"/>
          <w:sz w:val="20"/>
          <w:szCs w:val="20"/>
          <w:lang w:val="sk-SK"/>
        </w:rPr>
        <w:t>ní,</w:t>
      </w:r>
    </w:p>
    <w:p w14:paraId="4F9E1059" w14:textId="60ED5A53" w:rsidR="006D29E6" w:rsidRPr="00D17574" w:rsidRDefault="006D29E6"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poruší ustanovenia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_Ref516868894 \w \h </w:instrText>
      </w:r>
      <w:r w:rsidR="004B135E"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17EE1">
        <w:rPr>
          <w:rFonts w:ascii="Arial" w:hAnsi="Arial" w:cs="Arial"/>
          <w:sz w:val="20"/>
          <w:szCs w:val="20"/>
          <w:lang w:val="sk-SK"/>
        </w:rPr>
        <w:t>8.1</w:t>
      </w:r>
      <w:r w:rsidRPr="00D17574">
        <w:rPr>
          <w:rFonts w:ascii="Arial" w:hAnsi="Arial" w:cs="Arial"/>
          <w:sz w:val="20"/>
          <w:szCs w:val="20"/>
          <w:lang w:val="sk-SK"/>
        </w:rPr>
        <w:fldChar w:fldCharType="end"/>
      </w:r>
      <w:r w:rsidRPr="00D17574">
        <w:rPr>
          <w:rFonts w:ascii="Arial" w:hAnsi="Arial" w:cs="Arial"/>
          <w:sz w:val="20"/>
          <w:szCs w:val="20"/>
          <w:lang w:val="sk-SK"/>
        </w:rPr>
        <w:t xml:space="preserve"> Zmluvy o Kľúčových osobách,</w:t>
      </w:r>
    </w:p>
    <w:p w14:paraId="7DE61271"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postúpi alebo prevedie akékoľvek svoje práva podľa tejto Zmluvy na inú osobu bez predchádzajúceho písomného súhlasu Objednávateľa,</w:t>
      </w:r>
    </w:p>
    <w:p w14:paraId="7E5E6E16"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stratí oprávnenie na výkon podnikateľskej činnosti,</w:t>
      </w:r>
    </w:p>
    <w:p w14:paraId="07B237B5"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w:t>
      </w:r>
      <w:r w:rsidR="00E15A2C" w:rsidRPr="00D17574">
        <w:rPr>
          <w:rFonts w:ascii="Arial" w:hAnsi="Arial" w:cs="Arial"/>
          <w:sz w:val="20"/>
          <w:szCs w:val="20"/>
          <w:lang w:val="sk-SK"/>
        </w:rPr>
        <w:t xml:space="preserve">sa </w:t>
      </w:r>
      <w:r w:rsidRPr="00D17574">
        <w:rPr>
          <w:rFonts w:ascii="Arial" w:hAnsi="Arial" w:cs="Arial"/>
          <w:sz w:val="20"/>
          <w:szCs w:val="20"/>
          <w:lang w:val="sk-SK"/>
        </w:rPr>
        <w:t>stane platobne neschopným alebo predĺženým,</w:t>
      </w:r>
    </w:p>
    <w:p w14:paraId="5B0FDC04" w14:textId="77777777" w:rsidR="0070287C" w:rsidRPr="00D17574" w:rsidRDefault="00170740"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w:t>
      </w:r>
      <w:r w:rsidR="0070287C" w:rsidRPr="00D17574">
        <w:rPr>
          <w:rFonts w:ascii="Arial" w:hAnsi="Arial" w:cs="Arial"/>
          <w:sz w:val="20"/>
          <w:szCs w:val="20"/>
          <w:lang w:val="sk-SK"/>
        </w:rPr>
        <w:t>podá ako dlžník návrh na povolenie reštrukturalizácie alebo na vyhlásenie konkurzu,</w:t>
      </w:r>
    </w:p>
    <w:p w14:paraId="0A786750"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súd zamietne návrh na vyhlásenie konkurzu </w:t>
      </w:r>
      <w:r w:rsidR="00170740" w:rsidRPr="00D17574">
        <w:rPr>
          <w:rFonts w:ascii="Arial" w:hAnsi="Arial" w:cs="Arial"/>
          <w:sz w:val="20"/>
          <w:szCs w:val="20"/>
          <w:lang w:val="sk-SK"/>
        </w:rPr>
        <w:t xml:space="preserve">vo vzťahu k Zhotoviteľovi </w:t>
      </w:r>
      <w:r w:rsidRPr="00D17574">
        <w:rPr>
          <w:rFonts w:ascii="Arial" w:hAnsi="Arial" w:cs="Arial"/>
          <w:sz w:val="20"/>
          <w:szCs w:val="20"/>
          <w:lang w:val="sk-SK"/>
        </w:rPr>
        <w:t>pre nedostatok jeho majetku na úhradu nákladov konkurzu,</w:t>
      </w:r>
    </w:p>
    <w:p w14:paraId="48202414" w14:textId="77777777" w:rsidR="0070287C" w:rsidRPr="00D17574" w:rsidRDefault="00771623"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je prijaté rozhodnutie o</w:t>
      </w:r>
      <w:r w:rsidR="0070287C" w:rsidRPr="00D17574">
        <w:rPr>
          <w:rFonts w:ascii="Arial" w:hAnsi="Arial" w:cs="Arial"/>
          <w:sz w:val="20"/>
          <w:szCs w:val="20"/>
          <w:lang w:val="sk-SK"/>
        </w:rPr>
        <w:t xml:space="preserve"> povinnom alebo dobrovoľnom zrušení </w:t>
      </w:r>
      <w:r w:rsidR="00170740" w:rsidRPr="00D17574">
        <w:rPr>
          <w:rFonts w:ascii="Arial" w:hAnsi="Arial" w:cs="Arial"/>
          <w:sz w:val="20"/>
          <w:szCs w:val="20"/>
          <w:lang w:val="sk-SK"/>
        </w:rPr>
        <w:t xml:space="preserve">Zhotoviteľa </w:t>
      </w:r>
      <w:r w:rsidR="0070287C" w:rsidRPr="00D17574">
        <w:rPr>
          <w:rFonts w:ascii="Arial" w:hAnsi="Arial" w:cs="Arial"/>
          <w:sz w:val="20"/>
          <w:szCs w:val="20"/>
          <w:lang w:val="sk-SK"/>
        </w:rPr>
        <w:t>(okrem prípadov zlúčenia alebo splynutia),</w:t>
      </w:r>
    </w:p>
    <w:p w14:paraId="14150011" w14:textId="77777777" w:rsidR="0070287C" w:rsidRPr="00D17574" w:rsidRDefault="00170740"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u Zhotoviteľa </w:t>
      </w:r>
      <w:r w:rsidR="0070287C" w:rsidRPr="00D17574">
        <w:rPr>
          <w:rFonts w:ascii="Arial" w:hAnsi="Arial" w:cs="Arial"/>
          <w:sz w:val="20"/>
          <w:szCs w:val="20"/>
          <w:lang w:val="sk-SK"/>
        </w:rPr>
        <w:t>nastane akákoľvek ďalšia situácia, ktorá podľa Právnych predpisov znamená jeho úpadok,</w:t>
      </w:r>
    </w:p>
    <w:p w14:paraId="04B035C4"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poskytne alebo nariadi poskytnúť (priamo alebo nepriamo) niekomu úplatok, dar, odmenu, províziu alebo inú cennú vec ako stimuláciu alebo odmenu:</w:t>
      </w:r>
    </w:p>
    <w:p w14:paraId="770B4C68" w14:textId="77777777" w:rsidR="0070287C" w:rsidRPr="00D17574" w:rsidRDefault="0070287C" w:rsidP="00C667D9">
      <w:pPr>
        <w:pStyle w:val="CMSHeadL4"/>
        <w:numPr>
          <w:ilvl w:val="0"/>
          <w:numId w:val="22"/>
        </w:numPr>
        <w:tabs>
          <w:tab w:val="left" w:pos="0"/>
        </w:tabs>
        <w:spacing w:after="0" w:line="276" w:lineRule="auto"/>
        <w:ind w:left="1701" w:hanging="567"/>
        <w:jc w:val="both"/>
        <w:rPr>
          <w:rFonts w:ascii="Arial" w:hAnsi="Arial" w:cs="Arial"/>
          <w:sz w:val="20"/>
          <w:szCs w:val="20"/>
        </w:rPr>
      </w:pPr>
      <w:r w:rsidRPr="00D17574">
        <w:rPr>
          <w:rFonts w:ascii="Arial" w:hAnsi="Arial" w:cs="Arial"/>
          <w:sz w:val="20"/>
          <w:szCs w:val="20"/>
        </w:rPr>
        <w:t xml:space="preserve">za to, že urobí alebo sa zdrží nejakej činnosti v súvislosti so Zmluvou, alebo </w:t>
      </w:r>
    </w:p>
    <w:p w14:paraId="077F386E" w14:textId="77777777" w:rsidR="0070287C" w:rsidRPr="00D17574" w:rsidRDefault="0070287C" w:rsidP="00C667D9">
      <w:pPr>
        <w:pStyle w:val="CMSHeadL4"/>
        <w:numPr>
          <w:ilvl w:val="0"/>
          <w:numId w:val="22"/>
        </w:numPr>
        <w:tabs>
          <w:tab w:val="left" w:pos="0"/>
        </w:tabs>
        <w:spacing w:after="0" w:line="276" w:lineRule="auto"/>
        <w:ind w:left="1701" w:hanging="567"/>
        <w:jc w:val="both"/>
        <w:rPr>
          <w:rFonts w:ascii="Arial" w:hAnsi="Arial" w:cs="Arial"/>
          <w:sz w:val="20"/>
          <w:szCs w:val="20"/>
        </w:rPr>
      </w:pPr>
      <w:r w:rsidRPr="00D17574">
        <w:rPr>
          <w:rFonts w:ascii="Arial" w:hAnsi="Arial" w:cs="Arial"/>
          <w:sz w:val="20"/>
          <w:szCs w:val="20"/>
        </w:rPr>
        <w:t>za to, že prejaví alebo sa zdrží prejavenia priazne alebo nepriazne nejakej osobe v súvislosti so Zmluvou, alebo pokiaľ niekto z Pracovníkov Zhotoviteľa poskytne alebo nariadi poskytnúť (priamo alebo nepriamo) niekomu úplatok alebo odmenu popísanú v tomto písmene.</w:t>
      </w:r>
    </w:p>
    <w:p w14:paraId="36A4972C"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voči Zhotoviteľovi bude vydaný akýkoľvek rozsudok, opatrenie, rozhodcovský nález alebo </w:t>
      </w:r>
      <w:r w:rsidRPr="00D17574">
        <w:rPr>
          <w:rFonts w:ascii="Arial" w:hAnsi="Arial" w:cs="Arial"/>
          <w:sz w:val="20"/>
          <w:szCs w:val="20"/>
          <w:lang w:val="sk-SK"/>
        </w:rPr>
        <w:lastRenderedPageBreak/>
        <w:t>príkaz, ktorý je podľa názoru Objednávateľa podstatný v kontexte záväzkov Zhotoviteľa podľa Zmluvy tak, že môže nastať hrozba neplnenia povinností podľa Zmluvy riadne a včas,</w:t>
      </w:r>
    </w:p>
    <w:p w14:paraId="63484A33"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pre Zhotoviteľa sa stane plnenie akýchkoľvek jeho záväzkov podľa Zmluvy protiprávnym,</w:t>
      </w:r>
    </w:p>
    <w:p w14:paraId="675370D9"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je to pre určité porušenie Zmluvy výslovne uvedené v Zmluve,</w:t>
      </w:r>
    </w:p>
    <w:p w14:paraId="071D2B5F" w14:textId="31EEBAF6" w:rsidR="0070287C" w:rsidRPr="00D17574" w:rsidRDefault="00BE5D78"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poruší ktoré</w:t>
      </w:r>
      <w:r w:rsidR="0070287C" w:rsidRPr="00D17574">
        <w:rPr>
          <w:rFonts w:ascii="Arial" w:hAnsi="Arial" w:cs="Arial"/>
          <w:sz w:val="20"/>
          <w:szCs w:val="20"/>
          <w:lang w:val="sk-SK"/>
        </w:rPr>
        <w:t xml:space="preserve">koľvek z </w:t>
      </w:r>
      <w:r w:rsidRPr="00D17574">
        <w:rPr>
          <w:rFonts w:ascii="Arial" w:hAnsi="Arial" w:cs="Arial"/>
          <w:sz w:val="20"/>
          <w:szCs w:val="20"/>
          <w:lang w:val="sk-SK"/>
        </w:rPr>
        <w:t>ustanovení článk</w:t>
      </w:r>
      <w:r w:rsidR="008520E6" w:rsidRPr="00D17574">
        <w:rPr>
          <w:rFonts w:ascii="Arial" w:hAnsi="Arial" w:cs="Arial"/>
          <w:sz w:val="20"/>
          <w:szCs w:val="20"/>
          <w:lang w:val="sk-SK"/>
        </w:rPr>
        <w:t>u</w:t>
      </w:r>
      <w:r w:rsidR="0070287C" w:rsidRPr="00D17574">
        <w:rPr>
          <w:rFonts w:ascii="Arial" w:hAnsi="Arial" w:cs="Arial"/>
          <w:sz w:val="20"/>
          <w:szCs w:val="20"/>
          <w:lang w:val="sk-SK"/>
        </w:rPr>
        <w:t xml:space="preserve"> </w:t>
      </w:r>
      <w:r w:rsidR="00E15A2C" w:rsidRPr="00D17574">
        <w:rPr>
          <w:rFonts w:ascii="Arial" w:hAnsi="Arial" w:cs="Arial"/>
          <w:sz w:val="20"/>
          <w:szCs w:val="20"/>
          <w:lang w:val="sk-SK"/>
        </w:rPr>
        <w:fldChar w:fldCharType="begin"/>
      </w:r>
      <w:r w:rsidR="00E15A2C" w:rsidRPr="00D17574">
        <w:rPr>
          <w:rFonts w:ascii="Arial" w:hAnsi="Arial" w:cs="Arial"/>
          <w:sz w:val="20"/>
          <w:szCs w:val="20"/>
          <w:lang w:val="sk-SK"/>
        </w:rPr>
        <w:instrText xml:space="preserve"> REF _Ref516867574 \w \h </w:instrText>
      </w:r>
      <w:r w:rsidR="004B135E" w:rsidRPr="00D17574">
        <w:rPr>
          <w:rFonts w:ascii="Arial" w:hAnsi="Arial" w:cs="Arial"/>
          <w:sz w:val="20"/>
          <w:szCs w:val="20"/>
          <w:lang w:val="sk-SK"/>
        </w:rPr>
        <w:instrText xml:space="preserve"> \* MERGEFORMAT </w:instrText>
      </w:r>
      <w:r w:rsidR="00E15A2C" w:rsidRPr="00D17574">
        <w:rPr>
          <w:rFonts w:ascii="Arial" w:hAnsi="Arial" w:cs="Arial"/>
          <w:sz w:val="20"/>
          <w:szCs w:val="20"/>
          <w:lang w:val="sk-SK"/>
        </w:rPr>
      </w:r>
      <w:r w:rsidR="00E15A2C" w:rsidRPr="00D17574">
        <w:rPr>
          <w:rFonts w:ascii="Arial" w:hAnsi="Arial" w:cs="Arial"/>
          <w:sz w:val="20"/>
          <w:szCs w:val="20"/>
          <w:lang w:val="sk-SK"/>
        </w:rPr>
        <w:fldChar w:fldCharType="separate"/>
      </w:r>
      <w:r w:rsidR="00117EE1">
        <w:rPr>
          <w:rFonts w:ascii="Arial" w:hAnsi="Arial" w:cs="Arial"/>
          <w:sz w:val="20"/>
          <w:szCs w:val="20"/>
          <w:lang w:val="sk-SK"/>
        </w:rPr>
        <w:t>26</w:t>
      </w:r>
      <w:r w:rsidR="00E15A2C" w:rsidRPr="00D17574">
        <w:rPr>
          <w:rFonts w:ascii="Arial" w:hAnsi="Arial" w:cs="Arial"/>
          <w:sz w:val="20"/>
          <w:szCs w:val="20"/>
          <w:lang w:val="sk-SK"/>
        </w:rPr>
        <w:fldChar w:fldCharType="end"/>
      </w:r>
      <w:r w:rsidRPr="00D17574">
        <w:rPr>
          <w:rFonts w:ascii="Arial" w:hAnsi="Arial" w:cs="Arial"/>
          <w:sz w:val="20"/>
          <w:szCs w:val="20"/>
          <w:lang w:val="sk-SK"/>
        </w:rPr>
        <w:t xml:space="preserve"> (</w:t>
      </w:r>
      <w:r w:rsidRPr="00D17574">
        <w:rPr>
          <w:rFonts w:ascii="Arial" w:hAnsi="Arial" w:cs="Arial"/>
          <w:i/>
          <w:sz w:val="20"/>
          <w:szCs w:val="20"/>
          <w:lang w:val="sk-SK"/>
        </w:rPr>
        <w:t>Subdodávatelia</w:t>
      </w:r>
      <w:r w:rsidRPr="00D17574">
        <w:rPr>
          <w:rFonts w:ascii="Arial" w:hAnsi="Arial" w:cs="Arial"/>
          <w:sz w:val="20"/>
          <w:szCs w:val="20"/>
          <w:lang w:val="sk-SK"/>
        </w:rPr>
        <w:t>)</w:t>
      </w:r>
      <w:r w:rsidR="0070287C" w:rsidRPr="00D17574">
        <w:rPr>
          <w:rFonts w:ascii="Arial" w:hAnsi="Arial" w:cs="Arial"/>
          <w:sz w:val="20"/>
          <w:szCs w:val="20"/>
          <w:lang w:val="sk-SK"/>
        </w:rPr>
        <w:t xml:space="preserve"> tejto Zmluvy.</w:t>
      </w:r>
    </w:p>
    <w:p w14:paraId="05159CA1"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proti Zhotoviteľovi, členovi štatutárneho orgánu Zhotoviteľa alebo inej osobe, ktorej konanie, nekonanie alebo opomenutie konania by mohlo byť pričítané Zhotoviteľovi, je vedené trestné konanie, </w:t>
      </w:r>
    </w:p>
    <w:p w14:paraId="29267A0C" w14:textId="157DDA09"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poruší ktorúkoľvek povinnosť ustanovenú článkom </w:t>
      </w:r>
      <w:r w:rsidR="00876163" w:rsidRPr="00D17574">
        <w:rPr>
          <w:rFonts w:ascii="Arial" w:hAnsi="Arial" w:cs="Arial"/>
          <w:sz w:val="20"/>
          <w:szCs w:val="20"/>
          <w:lang w:val="sk-SK"/>
        </w:rPr>
        <w:fldChar w:fldCharType="begin"/>
      </w:r>
      <w:r w:rsidR="00876163" w:rsidRPr="00D17574">
        <w:rPr>
          <w:rFonts w:ascii="Arial" w:hAnsi="Arial" w:cs="Arial"/>
          <w:sz w:val="20"/>
          <w:szCs w:val="20"/>
          <w:lang w:val="sk-SK"/>
        </w:rPr>
        <w:instrText xml:space="preserve"> REF _Ref515624439 \r \h </w:instrText>
      </w:r>
      <w:r w:rsidR="00A043B0" w:rsidRPr="00D17574">
        <w:rPr>
          <w:rFonts w:ascii="Arial" w:hAnsi="Arial" w:cs="Arial"/>
          <w:sz w:val="20"/>
          <w:szCs w:val="20"/>
          <w:lang w:val="sk-SK"/>
        </w:rPr>
        <w:instrText xml:space="preserve"> \* MERGEFORMAT </w:instrText>
      </w:r>
      <w:r w:rsidR="00876163" w:rsidRPr="00D17574">
        <w:rPr>
          <w:rFonts w:ascii="Arial" w:hAnsi="Arial" w:cs="Arial"/>
          <w:sz w:val="20"/>
          <w:szCs w:val="20"/>
          <w:lang w:val="sk-SK"/>
        </w:rPr>
      </w:r>
      <w:r w:rsidR="00876163" w:rsidRPr="00D17574">
        <w:rPr>
          <w:rFonts w:ascii="Arial" w:hAnsi="Arial" w:cs="Arial"/>
          <w:sz w:val="20"/>
          <w:szCs w:val="20"/>
          <w:lang w:val="sk-SK"/>
        </w:rPr>
        <w:fldChar w:fldCharType="separate"/>
      </w:r>
      <w:r w:rsidR="00117EE1">
        <w:rPr>
          <w:rFonts w:ascii="Arial" w:hAnsi="Arial" w:cs="Arial"/>
          <w:sz w:val="20"/>
          <w:szCs w:val="20"/>
          <w:lang w:val="sk-SK"/>
        </w:rPr>
        <w:t>39</w:t>
      </w:r>
      <w:r w:rsidR="00876163" w:rsidRPr="00D17574">
        <w:rPr>
          <w:rFonts w:ascii="Arial" w:hAnsi="Arial" w:cs="Arial"/>
          <w:sz w:val="20"/>
          <w:szCs w:val="20"/>
          <w:lang w:val="sk-SK"/>
        </w:rPr>
        <w:fldChar w:fldCharType="end"/>
      </w:r>
      <w:r w:rsidR="00716281" w:rsidRPr="00D17574">
        <w:rPr>
          <w:rFonts w:ascii="Arial" w:hAnsi="Arial" w:cs="Arial"/>
          <w:sz w:val="20"/>
          <w:szCs w:val="20"/>
          <w:lang w:val="sk-SK"/>
        </w:rPr>
        <w:t xml:space="preserve"> </w:t>
      </w:r>
      <w:r w:rsidRPr="00D17574">
        <w:rPr>
          <w:rFonts w:ascii="Arial" w:hAnsi="Arial" w:cs="Arial"/>
          <w:sz w:val="20"/>
          <w:szCs w:val="20"/>
          <w:lang w:val="sk-SK"/>
        </w:rPr>
        <w:t>(</w:t>
      </w:r>
      <w:r w:rsidRPr="00D17574">
        <w:rPr>
          <w:rFonts w:ascii="Arial" w:hAnsi="Arial" w:cs="Arial"/>
          <w:i/>
          <w:sz w:val="20"/>
          <w:szCs w:val="20"/>
          <w:lang w:val="sk-SK"/>
        </w:rPr>
        <w:t>Mlčanlivosť</w:t>
      </w:r>
      <w:r w:rsidRPr="00D17574">
        <w:rPr>
          <w:rFonts w:ascii="Arial" w:hAnsi="Arial" w:cs="Arial"/>
          <w:sz w:val="20"/>
          <w:szCs w:val="20"/>
          <w:lang w:val="sk-SK"/>
        </w:rPr>
        <w:t>) tejto Zmluvy,</w:t>
      </w:r>
    </w:p>
    <w:p w14:paraId="4424E29E" w14:textId="74F6353F"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poruší ktorúkoľvek povinnosť ustanovenú článkom </w:t>
      </w:r>
      <w:r w:rsidR="00876163" w:rsidRPr="00D17574">
        <w:rPr>
          <w:rFonts w:ascii="Arial" w:hAnsi="Arial" w:cs="Arial"/>
          <w:sz w:val="20"/>
          <w:szCs w:val="20"/>
          <w:lang w:val="sk-SK"/>
        </w:rPr>
        <w:fldChar w:fldCharType="begin"/>
      </w:r>
      <w:r w:rsidR="00876163" w:rsidRPr="00D17574">
        <w:rPr>
          <w:rFonts w:ascii="Arial" w:hAnsi="Arial" w:cs="Arial"/>
          <w:sz w:val="20"/>
          <w:szCs w:val="20"/>
          <w:lang w:val="sk-SK"/>
        </w:rPr>
        <w:instrText xml:space="preserve"> REF _Ref517356446 \r \h </w:instrText>
      </w:r>
      <w:r w:rsidR="00A043B0" w:rsidRPr="00D17574">
        <w:rPr>
          <w:rFonts w:ascii="Arial" w:hAnsi="Arial" w:cs="Arial"/>
          <w:sz w:val="20"/>
          <w:szCs w:val="20"/>
          <w:lang w:val="sk-SK"/>
        </w:rPr>
        <w:instrText xml:space="preserve"> \* MERGEFORMAT </w:instrText>
      </w:r>
      <w:r w:rsidR="00876163" w:rsidRPr="00D17574">
        <w:rPr>
          <w:rFonts w:ascii="Arial" w:hAnsi="Arial" w:cs="Arial"/>
          <w:sz w:val="20"/>
          <w:szCs w:val="20"/>
          <w:lang w:val="sk-SK"/>
        </w:rPr>
      </w:r>
      <w:r w:rsidR="00876163" w:rsidRPr="00D17574">
        <w:rPr>
          <w:rFonts w:ascii="Arial" w:hAnsi="Arial" w:cs="Arial"/>
          <w:sz w:val="20"/>
          <w:szCs w:val="20"/>
          <w:lang w:val="sk-SK"/>
        </w:rPr>
        <w:fldChar w:fldCharType="separate"/>
      </w:r>
      <w:r w:rsidR="00117EE1">
        <w:rPr>
          <w:rFonts w:ascii="Arial" w:hAnsi="Arial" w:cs="Arial"/>
          <w:sz w:val="20"/>
          <w:szCs w:val="20"/>
          <w:lang w:val="sk-SK"/>
        </w:rPr>
        <w:t>34</w:t>
      </w:r>
      <w:r w:rsidR="00876163" w:rsidRPr="00D17574">
        <w:rPr>
          <w:rFonts w:ascii="Arial" w:hAnsi="Arial" w:cs="Arial"/>
          <w:sz w:val="20"/>
          <w:szCs w:val="20"/>
          <w:lang w:val="sk-SK"/>
        </w:rPr>
        <w:fldChar w:fldCharType="end"/>
      </w:r>
      <w:r w:rsidR="00876163" w:rsidRPr="00D17574">
        <w:rPr>
          <w:rFonts w:ascii="Arial" w:hAnsi="Arial" w:cs="Arial"/>
          <w:sz w:val="20"/>
          <w:szCs w:val="20"/>
          <w:lang w:val="sk-SK"/>
        </w:rPr>
        <w:t xml:space="preserve"> </w:t>
      </w:r>
      <w:r w:rsidRPr="00D17574">
        <w:rPr>
          <w:rFonts w:ascii="Arial" w:hAnsi="Arial" w:cs="Arial"/>
          <w:sz w:val="20"/>
          <w:szCs w:val="20"/>
          <w:lang w:val="sk-SK"/>
        </w:rPr>
        <w:t>(</w:t>
      </w:r>
      <w:r w:rsidRPr="00D17574">
        <w:rPr>
          <w:rFonts w:ascii="Arial" w:hAnsi="Arial" w:cs="Arial"/>
          <w:i/>
          <w:sz w:val="20"/>
          <w:szCs w:val="20"/>
          <w:lang w:val="sk-SK"/>
        </w:rPr>
        <w:t>Poistenie</w:t>
      </w:r>
      <w:r w:rsidRPr="00D17574">
        <w:rPr>
          <w:rFonts w:ascii="Arial" w:hAnsi="Arial" w:cs="Arial"/>
          <w:sz w:val="20"/>
          <w:szCs w:val="20"/>
          <w:lang w:val="sk-SK"/>
        </w:rPr>
        <w:t>) tejto Zmluvy,</w:t>
      </w:r>
    </w:p>
    <w:p w14:paraId="5616B372" w14:textId="6977103E"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je Zhotoviteľ v omeškaní s odstránením vád a poruší povinnosť odstrániť vady v lehote podľa článku </w:t>
      </w:r>
      <w:r w:rsidR="00E15A2C" w:rsidRPr="00D17574">
        <w:rPr>
          <w:rFonts w:ascii="Arial" w:hAnsi="Arial" w:cs="Arial"/>
          <w:sz w:val="20"/>
          <w:szCs w:val="20"/>
          <w:lang w:val="sk-SK"/>
        </w:rPr>
        <w:fldChar w:fldCharType="begin"/>
      </w:r>
      <w:r w:rsidR="00E15A2C" w:rsidRPr="00D17574">
        <w:rPr>
          <w:rFonts w:ascii="Arial" w:hAnsi="Arial" w:cs="Arial"/>
          <w:sz w:val="20"/>
          <w:szCs w:val="20"/>
          <w:lang w:val="sk-SK"/>
        </w:rPr>
        <w:instrText xml:space="preserve"> REF _Ref516869197 \w \h </w:instrText>
      </w:r>
      <w:r w:rsidR="004B135E" w:rsidRPr="00D17574">
        <w:rPr>
          <w:rFonts w:ascii="Arial" w:hAnsi="Arial" w:cs="Arial"/>
          <w:sz w:val="20"/>
          <w:szCs w:val="20"/>
          <w:lang w:val="sk-SK"/>
        </w:rPr>
        <w:instrText xml:space="preserve"> \* MERGEFORMAT </w:instrText>
      </w:r>
      <w:r w:rsidR="00E15A2C" w:rsidRPr="00D17574">
        <w:rPr>
          <w:rFonts w:ascii="Arial" w:hAnsi="Arial" w:cs="Arial"/>
          <w:sz w:val="20"/>
          <w:szCs w:val="20"/>
          <w:lang w:val="sk-SK"/>
        </w:rPr>
      </w:r>
      <w:r w:rsidR="00E15A2C" w:rsidRPr="00D17574">
        <w:rPr>
          <w:rFonts w:ascii="Arial" w:hAnsi="Arial" w:cs="Arial"/>
          <w:sz w:val="20"/>
          <w:szCs w:val="20"/>
          <w:lang w:val="sk-SK"/>
        </w:rPr>
        <w:fldChar w:fldCharType="separate"/>
      </w:r>
      <w:r w:rsidR="00117EE1">
        <w:rPr>
          <w:rFonts w:ascii="Arial" w:hAnsi="Arial" w:cs="Arial"/>
          <w:sz w:val="20"/>
          <w:szCs w:val="20"/>
          <w:lang w:val="sk-SK"/>
        </w:rPr>
        <w:t>12</w:t>
      </w:r>
      <w:r w:rsidR="00E15A2C" w:rsidRPr="00D17574">
        <w:rPr>
          <w:rFonts w:ascii="Arial" w:hAnsi="Arial" w:cs="Arial"/>
          <w:sz w:val="20"/>
          <w:szCs w:val="20"/>
          <w:lang w:val="sk-SK"/>
        </w:rPr>
        <w:fldChar w:fldCharType="end"/>
      </w:r>
      <w:r w:rsidR="00E15A2C" w:rsidRPr="00D17574">
        <w:rPr>
          <w:rFonts w:ascii="Arial" w:hAnsi="Arial" w:cs="Arial"/>
          <w:sz w:val="20"/>
          <w:szCs w:val="20"/>
          <w:lang w:val="sk-SK"/>
        </w:rPr>
        <w:t xml:space="preserve"> (</w:t>
      </w:r>
      <w:r w:rsidR="00E15A2C" w:rsidRPr="00D17574">
        <w:rPr>
          <w:rFonts w:ascii="Arial" w:hAnsi="Arial" w:cs="Arial"/>
          <w:i/>
          <w:sz w:val="20"/>
          <w:szCs w:val="20"/>
          <w:lang w:val="sk-SK"/>
        </w:rPr>
        <w:t>Zodpovednosť za vady</w:t>
      </w:r>
      <w:r w:rsidR="00E15A2C" w:rsidRPr="00D17574">
        <w:rPr>
          <w:rFonts w:ascii="Arial" w:hAnsi="Arial" w:cs="Arial"/>
          <w:sz w:val="20"/>
          <w:szCs w:val="20"/>
          <w:lang w:val="sk-SK"/>
        </w:rPr>
        <w:t>)</w:t>
      </w:r>
      <w:r w:rsidR="00E15A2C" w:rsidRPr="00D17574">
        <w:rPr>
          <w:rFonts w:ascii="Arial" w:hAnsi="Arial" w:cs="Arial"/>
          <w:i/>
          <w:sz w:val="20"/>
          <w:szCs w:val="20"/>
          <w:lang w:val="sk-SK"/>
        </w:rPr>
        <w:t xml:space="preserve"> </w:t>
      </w:r>
      <w:r w:rsidRPr="00D17574">
        <w:rPr>
          <w:rFonts w:ascii="Arial" w:hAnsi="Arial" w:cs="Arial"/>
          <w:sz w:val="20"/>
          <w:szCs w:val="20"/>
          <w:lang w:val="sk-SK"/>
        </w:rPr>
        <w:t>tejto Zmluvy,</w:t>
      </w:r>
    </w:p>
    <w:p w14:paraId="3FEEF368"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opakovane poruší ten istý záväzok stanovený touto Zmluvou,</w:t>
      </w:r>
    </w:p>
    <w:p w14:paraId="4CFCB233"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dôjde k výmazu Zhotoviteľa z</w:t>
      </w:r>
      <w:r w:rsidR="00170740" w:rsidRPr="00D17574">
        <w:rPr>
          <w:rFonts w:ascii="Arial" w:hAnsi="Arial" w:cs="Arial"/>
          <w:sz w:val="20"/>
          <w:szCs w:val="20"/>
          <w:lang w:val="sk-SK"/>
        </w:rPr>
        <w:t> registra partnerov verejného sektora</w:t>
      </w:r>
      <w:r w:rsidRPr="00D17574">
        <w:rPr>
          <w:rFonts w:ascii="Arial" w:hAnsi="Arial" w:cs="Arial"/>
          <w:sz w:val="20"/>
          <w:szCs w:val="20"/>
          <w:lang w:val="sk-SK"/>
        </w:rPr>
        <w:t>,</w:t>
      </w:r>
    </w:p>
    <w:p w14:paraId="154D2B11"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dôjde k výmazu Subdodávateľa z </w:t>
      </w:r>
      <w:r w:rsidR="00170740" w:rsidRPr="00D17574">
        <w:rPr>
          <w:rFonts w:ascii="Arial" w:hAnsi="Arial" w:cs="Arial"/>
          <w:sz w:val="20"/>
          <w:szCs w:val="20"/>
          <w:lang w:val="sk-SK"/>
        </w:rPr>
        <w:t>registra partnerov verejného sektora</w:t>
      </w:r>
      <w:r w:rsidR="00170740" w:rsidRPr="00D17574" w:rsidDel="00170740">
        <w:rPr>
          <w:rFonts w:ascii="Arial" w:hAnsi="Arial" w:cs="Arial"/>
          <w:sz w:val="20"/>
          <w:szCs w:val="20"/>
          <w:lang w:val="sk-SK"/>
        </w:rPr>
        <w:t xml:space="preserve"> </w:t>
      </w:r>
      <w:r w:rsidRPr="00D17574">
        <w:rPr>
          <w:rFonts w:ascii="Arial" w:hAnsi="Arial" w:cs="Arial"/>
          <w:sz w:val="20"/>
          <w:szCs w:val="20"/>
          <w:lang w:val="sk-SK"/>
        </w:rPr>
        <w:t>a tento nebude nahradený do 30 (tridsiatich) Dní iným Subdodávateľom,</w:t>
      </w:r>
    </w:p>
    <w:p w14:paraId="4C79EB2A"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ak sa preukáže, že Zhotoviteľ v Ponuke predložil nepravdivé doklady alebo uviedol nepravdivé, neúplné alebo skreslené údaje,</w:t>
      </w:r>
    </w:p>
    <w:p w14:paraId="7C3F88BD"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ak Zhotoviteľ nevykonáva vybrané odborné činností v rámci plnenia tejto Zmluvy prostredníctvom na to určenej Kľúčovej osoby Zhotoviteľa, </w:t>
      </w:r>
    </w:p>
    <w:p w14:paraId="2C6DBCBD"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 iných dôvodov predpokladaných </w:t>
      </w:r>
      <w:r w:rsidR="00170740" w:rsidRPr="00D17574">
        <w:rPr>
          <w:rFonts w:ascii="Arial" w:hAnsi="Arial" w:cs="Arial"/>
          <w:sz w:val="20"/>
          <w:szCs w:val="20"/>
          <w:lang w:val="sk-SK"/>
        </w:rPr>
        <w:t>P</w:t>
      </w:r>
      <w:r w:rsidRPr="00D17574">
        <w:rPr>
          <w:rFonts w:ascii="Arial" w:hAnsi="Arial" w:cs="Arial"/>
          <w:sz w:val="20"/>
          <w:szCs w:val="20"/>
          <w:lang w:val="sk-SK"/>
        </w:rPr>
        <w:t>rávnymi predpismi alebo Zmluvou.</w:t>
      </w:r>
    </w:p>
    <w:p w14:paraId="08EE5EBA" w14:textId="77777777" w:rsidR="0070287C" w:rsidRPr="00D17574" w:rsidRDefault="0070287C" w:rsidP="007019E7">
      <w:pPr>
        <w:pStyle w:val="Default"/>
        <w:spacing w:line="276" w:lineRule="auto"/>
        <w:jc w:val="both"/>
        <w:rPr>
          <w:color w:val="auto"/>
          <w:sz w:val="20"/>
          <w:szCs w:val="20"/>
        </w:rPr>
      </w:pPr>
    </w:p>
    <w:p w14:paraId="3BB4C4A9" w14:textId="63D46268" w:rsidR="0070287C" w:rsidRPr="00D17574" w:rsidRDefault="0070287C" w:rsidP="006E4824">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Odstúpením Objednávateľa 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_Ref517712353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17EE1">
        <w:rPr>
          <w:rFonts w:ascii="Arial" w:hAnsi="Arial" w:cs="Arial"/>
          <w:sz w:val="20"/>
          <w:szCs w:val="20"/>
        </w:rPr>
        <w:t>35</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Pr="00D17574">
        <w:rPr>
          <w:rFonts w:ascii="Arial" w:hAnsi="Arial" w:cs="Arial"/>
          <w:sz w:val="20"/>
          <w:szCs w:val="20"/>
        </w:rPr>
        <w:t>Zmluva zaniká doručením oznámenia o odstúpení Zhotoviteľovi.</w:t>
      </w:r>
    </w:p>
    <w:p w14:paraId="20E95EFD" w14:textId="77777777" w:rsidR="00231348" w:rsidRPr="00D17574" w:rsidRDefault="00231348" w:rsidP="00231348">
      <w:pPr>
        <w:pStyle w:val="ListParagraph"/>
        <w:spacing w:after="0" w:line="276" w:lineRule="auto"/>
        <w:ind w:left="567"/>
        <w:jc w:val="both"/>
        <w:rPr>
          <w:rFonts w:ascii="Arial" w:hAnsi="Arial" w:cs="Arial"/>
          <w:sz w:val="20"/>
          <w:szCs w:val="20"/>
        </w:rPr>
      </w:pPr>
    </w:p>
    <w:p w14:paraId="33EDD059" w14:textId="7E18905D" w:rsidR="008E2383" w:rsidRPr="00D17574" w:rsidRDefault="00231348" w:rsidP="006E4824">
      <w:pPr>
        <w:pStyle w:val="ListParagraph"/>
        <w:numPr>
          <w:ilvl w:val="1"/>
          <w:numId w:val="59"/>
        </w:numPr>
        <w:spacing w:after="0" w:line="276" w:lineRule="auto"/>
        <w:ind w:left="567" w:hanging="567"/>
        <w:jc w:val="both"/>
        <w:rPr>
          <w:rFonts w:ascii="Arial" w:hAnsi="Arial" w:cs="Arial"/>
          <w:sz w:val="20"/>
          <w:szCs w:val="20"/>
        </w:rPr>
      </w:pPr>
      <w:bookmarkStart w:id="153" w:name="_Ref517711813"/>
      <w:r w:rsidRPr="00D17574">
        <w:rPr>
          <w:rFonts w:ascii="Arial" w:hAnsi="Arial" w:cs="Arial"/>
          <w:sz w:val="20"/>
          <w:szCs w:val="20"/>
        </w:rPr>
        <w:t xml:space="preserve">V prípade odstúpenia Objednávateľa </w:t>
      </w:r>
      <w:r w:rsidR="009F2426" w:rsidRPr="00D17574">
        <w:rPr>
          <w:rFonts w:ascii="Arial" w:hAnsi="Arial" w:cs="Arial"/>
          <w:sz w:val="20"/>
          <w:szCs w:val="20"/>
        </w:rPr>
        <w:t xml:space="preserve">od Zmluvy podľa </w:t>
      </w:r>
      <w:r w:rsidR="001B00D1" w:rsidRPr="00D17574">
        <w:rPr>
          <w:rFonts w:ascii="Arial" w:hAnsi="Arial" w:cs="Arial"/>
          <w:sz w:val="20"/>
          <w:szCs w:val="20"/>
        </w:rPr>
        <w:t xml:space="preserve">tohto </w:t>
      </w:r>
      <w:r w:rsidR="009F2426" w:rsidRPr="00D17574">
        <w:rPr>
          <w:rFonts w:ascii="Arial" w:hAnsi="Arial" w:cs="Arial"/>
          <w:sz w:val="20"/>
          <w:szCs w:val="20"/>
        </w:rPr>
        <w:t xml:space="preserve">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_Ref517712353 \r \h </w:instrText>
      </w:r>
      <w:r w:rsidR="00A043B0" w:rsidRPr="00D17574">
        <w:rPr>
          <w:rFonts w:ascii="Arial" w:hAnsi="Arial" w:cs="Arial"/>
          <w:sz w:val="20"/>
          <w:szCs w:val="20"/>
        </w:rPr>
        <w:instrText xml:space="preserve">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17EE1">
        <w:rPr>
          <w:rFonts w:ascii="Arial" w:hAnsi="Arial" w:cs="Arial"/>
          <w:sz w:val="20"/>
          <w:szCs w:val="20"/>
        </w:rPr>
        <w:t>35</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 </w:t>
      </w:r>
      <w:r w:rsidRPr="00D17574">
        <w:rPr>
          <w:rFonts w:ascii="Arial" w:hAnsi="Arial" w:cs="Arial"/>
          <w:sz w:val="20"/>
          <w:szCs w:val="20"/>
        </w:rPr>
        <w:t>si môže Objednávateľ zvoliť</w:t>
      </w:r>
      <w:r w:rsidR="009F2426" w:rsidRPr="00D17574">
        <w:rPr>
          <w:rFonts w:ascii="Arial" w:hAnsi="Arial" w:cs="Arial"/>
          <w:sz w:val="20"/>
          <w:szCs w:val="20"/>
        </w:rPr>
        <w:t xml:space="preserve">, </w:t>
      </w:r>
      <w:r w:rsidRPr="00D17574">
        <w:rPr>
          <w:rFonts w:ascii="Arial" w:hAnsi="Arial" w:cs="Arial"/>
          <w:sz w:val="20"/>
          <w:szCs w:val="20"/>
        </w:rPr>
        <w:t xml:space="preserve">či vráti Zhotoviteľovi plnenia prijaté od neho pred odstúpením od Zmluvy alebo si tieto plnenia ponechá a v akom rozsahu. </w:t>
      </w:r>
      <w:r w:rsidR="008E2383" w:rsidRPr="00D17574">
        <w:rPr>
          <w:rFonts w:ascii="Arial" w:hAnsi="Arial" w:cs="Arial"/>
          <w:sz w:val="20"/>
          <w:szCs w:val="20"/>
        </w:rPr>
        <w:t xml:space="preserve">V prípade, že sa Objednávateľ rozhodne vrátiť Zhotoviteľovi jeho plnenia, je Zhotoviteľ povinný vrátiť všetky platby prijaté od Objednávateľa ku dňu zániku Zmluvy </w:t>
      </w:r>
      <w:r w:rsidR="006A5B06" w:rsidRPr="00D17574">
        <w:rPr>
          <w:rFonts w:ascii="Arial" w:hAnsi="Arial" w:cs="Arial"/>
          <w:sz w:val="20"/>
          <w:szCs w:val="20"/>
        </w:rPr>
        <w:t xml:space="preserve">spolu s úrokmi vo </w:t>
      </w:r>
      <w:r w:rsidR="006A5B06" w:rsidRPr="00317F51">
        <w:rPr>
          <w:rFonts w:ascii="Arial" w:hAnsi="Arial" w:cs="Arial"/>
          <w:sz w:val="20"/>
          <w:szCs w:val="20"/>
        </w:rPr>
        <w:t xml:space="preserve">výške </w:t>
      </w:r>
      <w:r w:rsidR="00EB258B" w:rsidRPr="00EF7832">
        <w:rPr>
          <w:rFonts w:ascii="Arial" w:eastAsia="Times New Roman" w:hAnsi="Arial" w:cs="Arial"/>
          <w:sz w:val="20"/>
          <w:szCs w:val="20"/>
          <w:lang w:eastAsia="sk-SK"/>
        </w:rPr>
        <w:t>5%</w:t>
      </w:r>
      <w:r w:rsidR="006A5B06" w:rsidRPr="00317F51">
        <w:rPr>
          <w:rFonts w:ascii="Arial" w:hAnsi="Arial" w:cs="Arial"/>
          <w:sz w:val="20"/>
          <w:szCs w:val="20"/>
        </w:rPr>
        <w:t xml:space="preserve"> p.a</w:t>
      </w:r>
      <w:r w:rsidR="006A5B06" w:rsidRPr="00D17574">
        <w:rPr>
          <w:rFonts w:ascii="Arial" w:hAnsi="Arial" w:cs="Arial"/>
          <w:sz w:val="20"/>
          <w:szCs w:val="20"/>
        </w:rPr>
        <w:t>.</w:t>
      </w:r>
      <w:r w:rsidR="006A5B06">
        <w:rPr>
          <w:rFonts w:ascii="Arial" w:hAnsi="Arial" w:cs="Arial"/>
          <w:sz w:val="20"/>
          <w:szCs w:val="20"/>
        </w:rPr>
        <w:t xml:space="preserve"> </w:t>
      </w:r>
      <w:r w:rsidR="008E2383" w:rsidRPr="00D17574">
        <w:rPr>
          <w:rFonts w:ascii="Arial" w:hAnsi="Arial" w:cs="Arial"/>
          <w:sz w:val="20"/>
          <w:szCs w:val="20"/>
        </w:rPr>
        <w:t>a uhradiť mu náklady spojené s vrátením týchto plnení.</w:t>
      </w:r>
    </w:p>
    <w:p w14:paraId="455EC843" w14:textId="77777777" w:rsidR="008E2383" w:rsidRPr="00D17574" w:rsidRDefault="008E2383" w:rsidP="008E2383">
      <w:pPr>
        <w:pStyle w:val="ListParagraph"/>
        <w:rPr>
          <w:rFonts w:ascii="Arial" w:hAnsi="Arial" w:cs="Arial"/>
          <w:sz w:val="20"/>
          <w:szCs w:val="20"/>
        </w:rPr>
      </w:pPr>
    </w:p>
    <w:p w14:paraId="60359BB0" w14:textId="00F05B84" w:rsidR="00C519A4" w:rsidRPr="00D17574" w:rsidRDefault="00231348" w:rsidP="006E4824">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Objednávateľ zvolí možnosť ponechať si plnenia</w:t>
      </w:r>
      <w:r w:rsidR="00C519A4" w:rsidRPr="00D17574">
        <w:rPr>
          <w:rFonts w:ascii="Arial" w:hAnsi="Arial" w:cs="Arial"/>
          <w:sz w:val="20"/>
          <w:szCs w:val="20"/>
        </w:rPr>
        <w:t xml:space="preserve"> odovzdané Zhotoviteľom, Objednávateľ je:</w:t>
      </w:r>
      <w:bookmarkEnd w:id="153"/>
    </w:p>
    <w:p w14:paraId="03A2979E" w14:textId="77777777" w:rsidR="00C519A4" w:rsidRPr="00D17574" w:rsidRDefault="00C519A4" w:rsidP="00C519A4">
      <w:pPr>
        <w:pStyle w:val="ListParagraph"/>
        <w:rPr>
          <w:rFonts w:ascii="Arial" w:hAnsi="Arial" w:cs="Arial"/>
          <w:sz w:val="20"/>
          <w:szCs w:val="20"/>
        </w:rPr>
      </w:pPr>
    </w:p>
    <w:p w14:paraId="0F9F325D" w14:textId="5075E148" w:rsidR="00C519A4" w:rsidRPr="00D17574" w:rsidRDefault="00C519A4"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 xml:space="preserve">povinný zaplatiť Zhotoviteľovi </w:t>
      </w:r>
      <w:r w:rsidR="00231348" w:rsidRPr="00D17574">
        <w:rPr>
          <w:rFonts w:ascii="Arial" w:hAnsi="Arial" w:cs="Arial"/>
          <w:sz w:val="20"/>
          <w:szCs w:val="20"/>
        </w:rPr>
        <w:t xml:space="preserve">pomernú časť Ceny Diela </w:t>
      </w:r>
      <w:r w:rsidRPr="00D17574">
        <w:rPr>
          <w:rFonts w:ascii="Arial" w:hAnsi="Arial" w:cs="Arial"/>
          <w:sz w:val="20"/>
          <w:szCs w:val="20"/>
        </w:rPr>
        <w:t xml:space="preserve">prislúchajúcu k týmto plneniam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_Ref517711119 \r \h </w:instrText>
      </w:r>
      <w:r w:rsidR="000201F3"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27.7</w:t>
      </w:r>
      <w:r w:rsidRPr="00D17574">
        <w:rPr>
          <w:rFonts w:ascii="Arial" w:hAnsi="Arial" w:cs="Arial"/>
          <w:sz w:val="20"/>
          <w:szCs w:val="20"/>
        </w:rPr>
        <w:fldChar w:fldCharType="end"/>
      </w:r>
      <w:r w:rsidRPr="00D17574">
        <w:rPr>
          <w:rFonts w:ascii="Arial" w:hAnsi="Arial" w:cs="Arial"/>
          <w:sz w:val="20"/>
          <w:szCs w:val="20"/>
        </w:rPr>
        <w:t xml:space="preserve">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0201F3"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29</w:t>
      </w:r>
      <w:r w:rsidRPr="00D17574">
        <w:rPr>
          <w:rFonts w:ascii="Arial" w:hAnsi="Arial" w:cs="Arial"/>
          <w:sz w:val="20"/>
          <w:szCs w:val="20"/>
        </w:rPr>
        <w:fldChar w:fldCharType="end"/>
      </w:r>
      <w:r w:rsidR="009F2426" w:rsidRPr="00D17574">
        <w:rPr>
          <w:rFonts w:ascii="Arial" w:hAnsi="Arial" w:cs="Arial"/>
          <w:sz w:val="20"/>
          <w:szCs w:val="20"/>
        </w:rPr>
        <w:t xml:space="preserve"> Zmluvy v rozsahu, v akom ešte nebola zaplatená,</w:t>
      </w:r>
    </w:p>
    <w:p w14:paraId="695BC278" w14:textId="0AF3024A" w:rsidR="009F2426" w:rsidRPr="00D17574" w:rsidRDefault="00C519A4"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 xml:space="preserve">povinný zaplatiť Zhotoviteľovi Odmenu za Služby odovzdané ku dňu zániku tejto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0201F3"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Zmluvy</w:t>
      </w:r>
      <w:r w:rsidR="009F2426" w:rsidRPr="00D17574">
        <w:rPr>
          <w:rFonts w:ascii="Arial" w:hAnsi="Arial" w:cs="Arial"/>
          <w:sz w:val="20"/>
          <w:szCs w:val="20"/>
        </w:rPr>
        <w:t xml:space="preserve"> v rozsahu, v akom ešte nebola zaplatená,</w:t>
      </w:r>
    </w:p>
    <w:p w14:paraId="004067A4" w14:textId="7C577431" w:rsidR="001F0338" w:rsidRPr="00D17574" w:rsidRDefault="001F0338"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 xml:space="preserve">povinný zaplatiť Zádržné v termínoch uvedených v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tejto Zmluvy,</w:t>
      </w:r>
    </w:p>
    <w:p w14:paraId="41D49D39" w14:textId="4FDCE62F" w:rsidR="00C519A4" w:rsidRPr="00D17574" w:rsidRDefault="00C519A4"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oprávnený požadovať</w:t>
      </w:r>
      <w:r w:rsidR="00160A12" w:rsidRPr="00D17574">
        <w:rPr>
          <w:rFonts w:ascii="Arial" w:hAnsi="Arial" w:cs="Arial"/>
          <w:sz w:val="20"/>
          <w:szCs w:val="20"/>
        </w:rPr>
        <w:t xml:space="preserve"> </w:t>
      </w:r>
      <w:r w:rsidR="00C055F9" w:rsidRPr="00D17574">
        <w:rPr>
          <w:rFonts w:ascii="Arial" w:hAnsi="Arial" w:cs="Arial"/>
          <w:sz w:val="20"/>
          <w:szCs w:val="20"/>
        </w:rPr>
        <w:t xml:space="preserve">buď </w:t>
      </w:r>
      <w:r w:rsidR="00160A12" w:rsidRPr="00D17574">
        <w:rPr>
          <w:rFonts w:ascii="Arial" w:hAnsi="Arial" w:cs="Arial"/>
          <w:sz w:val="20"/>
          <w:szCs w:val="20"/>
        </w:rPr>
        <w:t xml:space="preserve">odovzdanie rozpracovaných častí Diela </w:t>
      </w:r>
      <w:r w:rsidR="00EC0A75" w:rsidRPr="00D17574">
        <w:rPr>
          <w:rFonts w:ascii="Arial" w:hAnsi="Arial" w:cs="Arial"/>
          <w:sz w:val="20"/>
          <w:szCs w:val="20"/>
        </w:rPr>
        <w:t xml:space="preserve">(v takom prípade prechádza vlastnícke právo k týmto rozpracovaným častiam Diela na Objednávateľa dňom ich odovzdania) </w:t>
      </w:r>
      <w:r w:rsidR="00160A12" w:rsidRPr="00D17574">
        <w:rPr>
          <w:rFonts w:ascii="Arial" w:hAnsi="Arial" w:cs="Arial"/>
          <w:sz w:val="20"/>
          <w:szCs w:val="20"/>
        </w:rPr>
        <w:t xml:space="preserve">alebo Služieb </w:t>
      </w:r>
      <w:r w:rsidR="00DF7BAB" w:rsidRPr="00D17574">
        <w:rPr>
          <w:rFonts w:ascii="Arial" w:hAnsi="Arial" w:cs="Arial"/>
          <w:sz w:val="20"/>
          <w:szCs w:val="20"/>
        </w:rPr>
        <w:t xml:space="preserve">a zaplatiť za nich pomernú časť Ceny Diela prislúchajúcu k tejto časti Diela podľa článku </w:t>
      </w:r>
      <w:r w:rsidR="00DF7BAB" w:rsidRPr="00D17574">
        <w:rPr>
          <w:rFonts w:ascii="Arial" w:hAnsi="Arial" w:cs="Arial"/>
          <w:sz w:val="20"/>
          <w:szCs w:val="20"/>
        </w:rPr>
        <w:fldChar w:fldCharType="begin"/>
      </w:r>
      <w:r w:rsidR="00DF7BAB" w:rsidRPr="00D17574">
        <w:rPr>
          <w:rFonts w:ascii="Arial" w:hAnsi="Arial" w:cs="Arial"/>
          <w:sz w:val="20"/>
          <w:szCs w:val="20"/>
        </w:rPr>
        <w:instrText xml:space="preserve"> REF _Ref517711119 \r \h  \* MERGEFORMAT </w:instrText>
      </w:r>
      <w:r w:rsidR="00DF7BAB" w:rsidRPr="00D17574">
        <w:rPr>
          <w:rFonts w:ascii="Arial" w:hAnsi="Arial" w:cs="Arial"/>
          <w:sz w:val="20"/>
          <w:szCs w:val="20"/>
        </w:rPr>
      </w:r>
      <w:r w:rsidR="00DF7BAB" w:rsidRPr="00D17574">
        <w:rPr>
          <w:rFonts w:ascii="Arial" w:hAnsi="Arial" w:cs="Arial"/>
          <w:sz w:val="20"/>
          <w:szCs w:val="20"/>
        </w:rPr>
        <w:fldChar w:fldCharType="separate"/>
      </w:r>
      <w:r w:rsidR="00117EE1">
        <w:rPr>
          <w:rFonts w:ascii="Arial" w:hAnsi="Arial" w:cs="Arial"/>
          <w:sz w:val="20"/>
          <w:szCs w:val="20"/>
        </w:rPr>
        <w:t>27.7</w:t>
      </w:r>
      <w:r w:rsidR="00DF7BAB" w:rsidRPr="00D17574">
        <w:rPr>
          <w:rFonts w:ascii="Arial" w:hAnsi="Arial" w:cs="Arial"/>
          <w:sz w:val="20"/>
          <w:szCs w:val="20"/>
        </w:rPr>
        <w:fldChar w:fldCharType="end"/>
      </w:r>
      <w:r w:rsidR="00DF7BAB" w:rsidRPr="00D17574">
        <w:rPr>
          <w:rFonts w:ascii="Arial" w:hAnsi="Arial" w:cs="Arial"/>
          <w:sz w:val="20"/>
          <w:szCs w:val="20"/>
        </w:rPr>
        <w:t xml:space="preserve"> Zmluvy v závislosti od stupňa rozpracovanosti a Odmenu za Služby dohodnutú postupom podľa článku </w:t>
      </w:r>
      <w:r w:rsidR="00DF7BAB" w:rsidRPr="00D17574">
        <w:rPr>
          <w:rFonts w:ascii="Arial" w:hAnsi="Arial" w:cs="Arial"/>
          <w:sz w:val="20"/>
          <w:szCs w:val="20"/>
        </w:rPr>
        <w:fldChar w:fldCharType="begin"/>
      </w:r>
      <w:r w:rsidR="00DF7BAB" w:rsidRPr="00D17574">
        <w:rPr>
          <w:rFonts w:ascii="Arial" w:hAnsi="Arial" w:cs="Arial"/>
          <w:sz w:val="20"/>
          <w:szCs w:val="20"/>
        </w:rPr>
        <w:instrText xml:space="preserve"> REF _Ref517711579 \r \h  \* MERGEFORMAT </w:instrText>
      </w:r>
      <w:r w:rsidR="00DF7BAB" w:rsidRPr="00D17574">
        <w:rPr>
          <w:rFonts w:ascii="Arial" w:hAnsi="Arial" w:cs="Arial"/>
          <w:sz w:val="20"/>
          <w:szCs w:val="20"/>
        </w:rPr>
      </w:r>
      <w:r w:rsidR="00DF7BAB" w:rsidRPr="00D17574">
        <w:rPr>
          <w:rFonts w:ascii="Arial" w:hAnsi="Arial" w:cs="Arial"/>
          <w:sz w:val="20"/>
          <w:szCs w:val="20"/>
        </w:rPr>
        <w:fldChar w:fldCharType="separate"/>
      </w:r>
      <w:r w:rsidR="00117EE1">
        <w:rPr>
          <w:rFonts w:ascii="Arial" w:hAnsi="Arial" w:cs="Arial"/>
          <w:sz w:val="20"/>
          <w:szCs w:val="20"/>
        </w:rPr>
        <w:t>28.3</w:t>
      </w:r>
      <w:r w:rsidR="00DF7BAB" w:rsidRPr="00D17574">
        <w:rPr>
          <w:rFonts w:ascii="Arial" w:hAnsi="Arial" w:cs="Arial"/>
          <w:sz w:val="20"/>
          <w:szCs w:val="20"/>
        </w:rPr>
        <w:fldChar w:fldCharType="end"/>
      </w:r>
      <w:r w:rsidR="00DF7BAB" w:rsidRPr="00D17574">
        <w:rPr>
          <w:rFonts w:ascii="Arial" w:hAnsi="Arial" w:cs="Arial"/>
          <w:sz w:val="20"/>
          <w:szCs w:val="20"/>
        </w:rPr>
        <w:t xml:space="preserve"> Zmluvy v závislosti od stupňa rozpracovanosti znížené o Zádržné podľa článku </w:t>
      </w:r>
      <w:r w:rsidR="00DF7BAB" w:rsidRPr="00D17574">
        <w:rPr>
          <w:rFonts w:ascii="Arial" w:hAnsi="Arial" w:cs="Arial"/>
          <w:sz w:val="20"/>
          <w:szCs w:val="20"/>
        </w:rPr>
        <w:fldChar w:fldCharType="begin"/>
      </w:r>
      <w:r w:rsidR="00DF7BAB" w:rsidRPr="00D17574">
        <w:rPr>
          <w:rFonts w:ascii="Arial" w:hAnsi="Arial" w:cs="Arial"/>
          <w:sz w:val="20"/>
          <w:szCs w:val="20"/>
        </w:rPr>
        <w:instrText xml:space="preserve"> REF _Ref498947587 \r \h  \* MERGEFORMAT </w:instrText>
      </w:r>
      <w:r w:rsidR="00DF7BAB" w:rsidRPr="00D17574">
        <w:rPr>
          <w:rFonts w:ascii="Arial" w:hAnsi="Arial" w:cs="Arial"/>
          <w:sz w:val="20"/>
          <w:szCs w:val="20"/>
        </w:rPr>
      </w:r>
      <w:r w:rsidR="00DF7BAB" w:rsidRPr="00D17574">
        <w:rPr>
          <w:rFonts w:ascii="Arial" w:hAnsi="Arial" w:cs="Arial"/>
          <w:sz w:val="20"/>
          <w:szCs w:val="20"/>
        </w:rPr>
        <w:fldChar w:fldCharType="separate"/>
      </w:r>
      <w:r w:rsidR="00117EE1">
        <w:rPr>
          <w:rFonts w:ascii="Arial" w:hAnsi="Arial" w:cs="Arial"/>
          <w:sz w:val="20"/>
          <w:szCs w:val="20"/>
        </w:rPr>
        <w:t>29</w:t>
      </w:r>
      <w:r w:rsidR="00DF7BAB" w:rsidRPr="00D17574">
        <w:rPr>
          <w:rFonts w:ascii="Arial" w:hAnsi="Arial" w:cs="Arial"/>
          <w:sz w:val="20"/>
          <w:szCs w:val="20"/>
        </w:rPr>
        <w:fldChar w:fldCharType="end"/>
      </w:r>
      <w:r w:rsidR="00DF7BAB" w:rsidRPr="00D17574">
        <w:rPr>
          <w:rFonts w:ascii="Arial" w:hAnsi="Arial" w:cs="Arial"/>
          <w:sz w:val="20"/>
          <w:szCs w:val="20"/>
        </w:rPr>
        <w:t xml:space="preserve"> Zmluvy, </w:t>
      </w:r>
      <w:r w:rsidR="00160A12" w:rsidRPr="00D17574">
        <w:rPr>
          <w:rFonts w:ascii="Arial" w:hAnsi="Arial" w:cs="Arial"/>
          <w:sz w:val="20"/>
          <w:szCs w:val="20"/>
        </w:rPr>
        <w:t>alebo</w:t>
      </w:r>
      <w:r w:rsidRPr="00D17574">
        <w:rPr>
          <w:rFonts w:ascii="Arial" w:hAnsi="Arial" w:cs="Arial"/>
          <w:sz w:val="20"/>
          <w:szCs w:val="20"/>
        </w:rPr>
        <w:t xml:space="preserve"> dokončenie rozpracovanej časti Diela a rozpracovaných objednaných Služieb a je povinný za nich zaplatiť</w:t>
      </w:r>
      <w:r w:rsidR="003044AF" w:rsidRPr="00D17574">
        <w:rPr>
          <w:rFonts w:ascii="Arial" w:hAnsi="Arial" w:cs="Arial"/>
          <w:sz w:val="20"/>
          <w:szCs w:val="20"/>
        </w:rPr>
        <w:t xml:space="preserve"> Cenu Diela prislúchajúcu k tejto časti Diela podľa článku </w:t>
      </w:r>
      <w:r w:rsidR="003044AF" w:rsidRPr="00D17574">
        <w:rPr>
          <w:rFonts w:ascii="Arial" w:hAnsi="Arial" w:cs="Arial"/>
          <w:sz w:val="20"/>
          <w:szCs w:val="20"/>
        </w:rPr>
        <w:fldChar w:fldCharType="begin"/>
      </w:r>
      <w:r w:rsidR="003044AF" w:rsidRPr="00D17574">
        <w:rPr>
          <w:rFonts w:ascii="Arial" w:hAnsi="Arial" w:cs="Arial"/>
          <w:sz w:val="20"/>
          <w:szCs w:val="20"/>
        </w:rPr>
        <w:instrText xml:space="preserve"> REF _Ref517711119 \r \h </w:instrText>
      </w:r>
      <w:r w:rsidR="000201F3" w:rsidRPr="00D17574">
        <w:rPr>
          <w:rFonts w:ascii="Arial" w:hAnsi="Arial" w:cs="Arial"/>
          <w:sz w:val="20"/>
          <w:szCs w:val="20"/>
        </w:rPr>
        <w:instrText xml:space="preserve"> \* MERGEFORMAT </w:instrText>
      </w:r>
      <w:r w:rsidR="003044AF" w:rsidRPr="00D17574">
        <w:rPr>
          <w:rFonts w:ascii="Arial" w:hAnsi="Arial" w:cs="Arial"/>
          <w:sz w:val="20"/>
          <w:szCs w:val="20"/>
        </w:rPr>
      </w:r>
      <w:r w:rsidR="003044AF" w:rsidRPr="00D17574">
        <w:rPr>
          <w:rFonts w:ascii="Arial" w:hAnsi="Arial" w:cs="Arial"/>
          <w:sz w:val="20"/>
          <w:szCs w:val="20"/>
        </w:rPr>
        <w:fldChar w:fldCharType="separate"/>
      </w:r>
      <w:r w:rsidR="00117EE1">
        <w:rPr>
          <w:rFonts w:ascii="Arial" w:hAnsi="Arial" w:cs="Arial"/>
          <w:sz w:val="20"/>
          <w:szCs w:val="20"/>
        </w:rPr>
        <w:t>27.7</w:t>
      </w:r>
      <w:r w:rsidR="003044AF" w:rsidRPr="00D17574">
        <w:rPr>
          <w:rFonts w:ascii="Arial" w:hAnsi="Arial" w:cs="Arial"/>
          <w:sz w:val="20"/>
          <w:szCs w:val="20"/>
        </w:rPr>
        <w:fldChar w:fldCharType="end"/>
      </w:r>
      <w:r w:rsidR="003044AF" w:rsidRPr="00D17574">
        <w:rPr>
          <w:rFonts w:ascii="Arial" w:hAnsi="Arial" w:cs="Arial"/>
          <w:sz w:val="20"/>
          <w:szCs w:val="20"/>
        </w:rPr>
        <w:t xml:space="preserve"> Zmluvy a Odmenu za Služby dohodnutú postupom podľa článku </w:t>
      </w:r>
      <w:r w:rsidR="003044AF" w:rsidRPr="00D17574">
        <w:rPr>
          <w:rFonts w:ascii="Arial" w:hAnsi="Arial" w:cs="Arial"/>
          <w:sz w:val="20"/>
          <w:szCs w:val="20"/>
        </w:rPr>
        <w:fldChar w:fldCharType="begin"/>
      </w:r>
      <w:r w:rsidR="003044AF" w:rsidRPr="00D17574">
        <w:rPr>
          <w:rFonts w:ascii="Arial" w:hAnsi="Arial" w:cs="Arial"/>
          <w:sz w:val="20"/>
          <w:szCs w:val="20"/>
        </w:rPr>
        <w:instrText xml:space="preserve"> REF _Ref517711579 \r \h </w:instrText>
      </w:r>
      <w:r w:rsidR="000201F3" w:rsidRPr="00D17574">
        <w:rPr>
          <w:rFonts w:ascii="Arial" w:hAnsi="Arial" w:cs="Arial"/>
          <w:sz w:val="20"/>
          <w:szCs w:val="20"/>
        </w:rPr>
        <w:instrText xml:space="preserve"> \* MERGEFORMAT </w:instrText>
      </w:r>
      <w:r w:rsidR="003044AF" w:rsidRPr="00D17574">
        <w:rPr>
          <w:rFonts w:ascii="Arial" w:hAnsi="Arial" w:cs="Arial"/>
          <w:sz w:val="20"/>
          <w:szCs w:val="20"/>
        </w:rPr>
      </w:r>
      <w:r w:rsidR="003044AF" w:rsidRPr="00D17574">
        <w:rPr>
          <w:rFonts w:ascii="Arial" w:hAnsi="Arial" w:cs="Arial"/>
          <w:sz w:val="20"/>
          <w:szCs w:val="20"/>
        </w:rPr>
        <w:fldChar w:fldCharType="separate"/>
      </w:r>
      <w:r w:rsidR="00117EE1">
        <w:rPr>
          <w:rFonts w:ascii="Arial" w:hAnsi="Arial" w:cs="Arial"/>
          <w:sz w:val="20"/>
          <w:szCs w:val="20"/>
        </w:rPr>
        <w:t>28.3</w:t>
      </w:r>
      <w:r w:rsidR="003044AF" w:rsidRPr="00D17574">
        <w:rPr>
          <w:rFonts w:ascii="Arial" w:hAnsi="Arial" w:cs="Arial"/>
          <w:sz w:val="20"/>
          <w:szCs w:val="20"/>
        </w:rPr>
        <w:fldChar w:fldCharType="end"/>
      </w:r>
      <w:r w:rsidR="003044AF" w:rsidRPr="00D17574">
        <w:rPr>
          <w:rFonts w:ascii="Arial" w:hAnsi="Arial" w:cs="Arial"/>
          <w:sz w:val="20"/>
          <w:szCs w:val="20"/>
        </w:rPr>
        <w:t xml:space="preserve"> Zmluvy znížené o Zádržné podľa článku </w:t>
      </w:r>
      <w:r w:rsidR="003044AF" w:rsidRPr="00D17574">
        <w:rPr>
          <w:rFonts w:ascii="Arial" w:hAnsi="Arial" w:cs="Arial"/>
          <w:sz w:val="20"/>
          <w:szCs w:val="20"/>
        </w:rPr>
        <w:fldChar w:fldCharType="begin"/>
      </w:r>
      <w:r w:rsidR="003044AF" w:rsidRPr="00D17574">
        <w:rPr>
          <w:rFonts w:ascii="Arial" w:hAnsi="Arial" w:cs="Arial"/>
          <w:sz w:val="20"/>
          <w:szCs w:val="20"/>
        </w:rPr>
        <w:instrText xml:space="preserve"> REF _Ref498947587 \r \h </w:instrText>
      </w:r>
      <w:r w:rsidR="000201F3" w:rsidRPr="00D17574">
        <w:rPr>
          <w:rFonts w:ascii="Arial" w:hAnsi="Arial" w:cs="Arial"/>
          <w:sz w:val="20"/>
          <w:szCs w:val="20"/>
        </w:rPr>
        <w:instrText xml:space="preserve"> \* MERGEFORMAT </w:instrText>
      </w:r>
      <w:r w:rsidR="003044AF" w:rsidRPr="00D17574">
        <w:rPr>
          <w:rFonts w:ascii="Arial" w:hAnsi="Arial" w:cs="Arial"/>
          <w:sz w:val="20"/>
          <w:szCs w:val="20"/>
        </w:rPr>
      </w:r>
      <w:r w:rsidR="003044AF" w:rsidRPr="00D17574">
        <w:rPr>
          <w:rFonts w:ascii="Arial" w:hAnsi="Arial" w:cs="Arial"/>
          <w:sz w:val="20"/>
          <w:szCs w:val="20"/>
        </w:rPr>
        <w:fldChar w:fldCharType="separate"/>
      </w:r>
      <w:r w:rsidR="00117EE1">
        <w:rPr>
          <w:rFonts w:ascii="Arial" w:hAnsi="Arial" w:cs="Arial"/>
          <w:sz w:val="20"/>
          <w:szCs w:val="20"/>
        </w:rPr>
        <w:t>29</w:t>
      </w:r>
      <w:r w:rsidR="003044AF" w:rsidRPr="00D17574">
        <w:rPr>
          <w:rFonts w:ascii="Arial" w:hAnsi="Arial" w:cs="Arial"/>
          <w:sz w:val="20"/>
          <w:szCs w:val="20"/>
        </w:rPr>
        <w:fldChar w:fldCharType="end"/>
      </w:r>
      <w:r w:rsidR="003044AF" w:rsidRPr="00D17574">
        <w:rPr>
          <w:rFonts w:ascii="Arial" w:hAnsi="Arial" w:cs="Arial"/>
          <w:sz w:val="20"/>
          <w:szCs w:val="20"/>
        </w:rPr>
        <w:t xml:space="preserve"> Zmluvy,</w:t>
      </w:r>
    </w:p>
    <w:p w14:paraId="14A078B7" w14:textId="77777777" w:rsidR="003044AF" w:rsidRPr="00D17574" w:rsidRDefault="003044AF"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 xml:space="preserve">oprávnený </w:t>
      </w:r>
      <w:r w:rsidR="000201F3" w:rsidRPr="00D17574">
        <w:rPr>
          <w:rFonts w:ascii="Arial" w:hAnsi="Arial" w:cs="Arial"/>
          <w:sz w:val="20"/>
          <w:szCs w:val="20"/>
        </w:rPr>
        <w:t xml:space="preserve">dokončiť Dielo a Služby a/alebo zabezpečiť ich dokončenie prostredníctvom iných osôb. </w:t>
      </w:r>
    </w:p>
    <w:p w14:paraId="6B43C0A5" w14:textId="77777777" w:rsidR="000201F3" w:rsidRPr="00D17574" w:rsidRDefault="000201F3" w:rsidP="000201F3">
      <w:pPr>
        <w:spacing w:after="0" w:line="276" w:lineRule="auto"/>
        <w:jc w:val="both"/>
        <w:rPr>
          <w:rFonts w:ascii="Arial" w:hAnsi="Arial" w:cs="Arial"/>
          <w:sz w:val="20"/>
          <w:szCs w:val="20"/>
        </w:rPr>
      </w:pPr>
    </w:p>
    <w:p w14:paraId="214274AD" w14:textId="49CDE930" w:rsidR="000201F3" w:rsidRPr="00D17574" w:rsidRDefault="000201F3" w:rsidP="006E4824">
      <w:pPr>
        <w:pStyle w:val="ListParagraph"/>
        <w:numPr>
          <w:ilvl w:val="1"/>
          <w:numId w:val="59"/>
        </w:numPr>
        <w:spacing w:after="0" w:line="276" w:lineRule="auto"/>
        <w:jc w:val="both"/>
        <w:rPr>
          <w:rFonts w:ascii="Arial" w:hAnsi="Arial" w:cs="Arial"/>
          <w:sz w:val="20"/>
          <w:szCs w:val="20"/>
        </w:rPr>
      </w:pPr>
      <w:r w:rsidRPr="00D17574">
        <w:rPr>
          <w:rFonts w:ascii="Arial" w:hAnsi="Arial" w:cs="Arial"/>
          <w:sz w:val="20"/>
          <w:szCs w:val="20"/>
        </w:rPr>
        <w:t xml:space="preserve">Ustanovením článku </w:t>
      </w:r>
      <w:r w:rsidRPr="00D17574">
        <w:rPr>
          <w:rFonts w:ascii="Arial" w:hAnsi="Arial" w:cs="Arial"/>
          <w:sz w:val="20"/>
          <w:szCs w:val="20"/>
        </w:rPr>
        <w:fldChar w:fldCharType="begin"/>
      </w:r>
      <w:r w:rsidRPr="00D17574">
        <w:rPr>
          <w:rFonts w:ascii="Arial" w:hAnsi="Arial" w:cs="Arial"/>
          <w:sz w:val="20"/>
          <w:szCs w:val="20"/>
        </w:rPr>
        <w:instrText xml:space="preserve"> REF _Ref517711813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35.4</w:t>
      </w:r>
      <w:r w:rsidRPr="00D17574">
        <w:rPr>
          <w:rFonts w:ascii="Arial" w:hAnsi="Arial" w:cs="Arial"/>
          <w:sz w:val="20"/>
          <w:szCs w:val="20"/>
        </w:rPr>
        <w:fldChar w:fldCharType="end"/>
      </w:r>
      <w:r w:rsidRPr="00D17574">
        <w:rPr>
          <w:rFonts w:ascii="Arial" w:hAnsi="Arial" w:cs="Arial"/>
          <w:sz w:val="20"/>
          <w:szCs w:val="20"/>
        </w:rPr>
        <w:t xml:space="preserve"> Zmluvy nie sú dotknuté žiadne iné práva Objednávateľa.</w:t>
      </w:r>
    </w:p>
    <w:p w14:paraId="0D82D8B5" w14:textId="77777777" w:rsidR="000201F3" w:rsidRPr="00D17574" w:rsidRDefault="000201F3" w:rsidP="000201F3">
      <w:pPr>
        <w:pStyle w:val="ListParagraph"/>
        <w:spacing w:after="0" w:line="276" w:lineRule="auto"/>
        <w:ind w:left="375"/>
        <w:jc w:val="both"/>
        <w:rPr>
          <w:rFonts w:ascii="Arial" w:hAnsi="Arial" w:cs="Arial"/>
          <w:sz w:val="20"/>
          <w:szCs w:val="20"/>
        </w:rPr>
      </w:pPr>
    </w:p>
    <w:p w14:paraId="6FC052A5" w14:textId="77777777" w:rsidR="0070287C" w:rsidRPr="00D17574" w:rsidRDefault="006D29E6" w:rsidP="00AB4662">
      <w:pPr>
        <w:pStyle w:val="AODocTxtL7"/>
        <w:numPr>
          <w:ilvl w:val="0"/>
          <w:numId w:val="59"/>
        </w:numPr>
        <w:spacing w:line="276" w:lineRule="auto"/>
        <w:ind w:left="567" w:hanging="567"/>
        <w:rPr>
          <w:rFonts w:ascii="Arial" w:hAnsi="Arial" w:cs="Arial"/>
          <w:b/>
          <w:sz w:val="20"/>
          <w:szCs w:val="20"/>
        </w:rPr>
      </w:pPr>
      <w:bookmarkStart w:id="154" w:name="_Ref517474765"/>
      <w:bookmarkStart w:id="155" w:name="_Ref207033913"/>
      <w:bookmarkStart w:id="156" w:name="_Ref261814971"/>
      <w:bookmarkStart w:id="157" w:name="_Ref504247616"/>
      <w:r w:rsidRPr="00D17574">
        <w:rPr>
          <w:rFonts w:ascii="Arial" w:hAnsi="Arial" w:cs="Arial"/>
          <w:b/>
          <w:sz w:val="20"/>
          <w:szCs w:val="20"/>
        </w:rPr>
        <w:lastRenderedPageBreak/>
        <w:t>Odstúpenie od Zmluvy zo strany Zhotoviteľa</w:t>
      </w:r>
      <w:bookmarkEnd w:id="154"/>
    </w:p>
    <w:bookmarkEnd w:id="155"/>
    <w:bookmarkEnd w:id="156"/>
    <w:bookmarkEnd w:id="157"/>
    <w:p w14:paraId="402F7B4D" w14:textId="77777777" w:rsidR="0070287C" w:rsidRPr="00D17574" w:rsidRDefault="0070287C" w:rsidP="007019E7">
      <w:pPr>
        <w:pStyle w:val="Default"/>
        <w:spacing w:line="276" w:lineRule="auto"/>
        <w:jc w:val="both"/>
        <w:rPr>
          <w:color w:val="auto"/>
          <w:sz w:val="20"/>
          <w:szCs w:val="20"/>
        </w:rPr>
      </w:pPr>
    </w:p>
    <w:p w14:paraId="789A2072" w14:textId="4180FB61" w:rsidR="0070287C" w:rsidRPr="00D17574" w:rsidRDefault="0070287C" w:rsidP="00AB4662">
      <w:pPr>
        <w:pStyle w:val="ListParagraph"/>
        <w:numPr>
          <w:ilvl w:val="1"/>
          <w:numId w:val="59"/>
        </w:numPr>
        <w:spacing w:after="0" w:line="276" w:lineRule="auto"/>
        <w:ind w:left="567" w:hanging="567"/>
        <w:jc w:val="both"/>
        <w:rPr>
          <w:rFonts w:ascii="Arial" w:hAnsi="Arial" w:cs="Arial"/>
          <w:sz w:val="20"/>
          <w:szCs w:val="20"/>
        </w:rPr>
      </w:pPr>
      <w:bookmarkStart w:id="158" w:name="_Ref504246031"/>
      <w:r w:rsidRPr="00D17574">
        <w:rPr>
          <w:rFonts w:ascii="Arial" w:hAnsi="Arial" w:cs="Arial"/>
          <w:sz w:val="20"/>
          <w:szCs w:val="20"/>
        </w:rPr>
        <w:t>Zhotoviteľ má právo odstúpiť od Zmluvy zaslaním písomného oznámenia o odstúpení Objednávateľovi, ak:</w:t>
      </w:r>
      <w:bookmarkEnd w:id="158"/>
    </w:p>
    <w:p w14:paraId="4BDBAFB2" w14:textId="3A33BFA5" w:rsidR="0070287C" w:rsidRPr="00D17574" w:rsidRDefault="0070287C" w:rsidP="009F2426">
      <w:pPr>
        <w:pStyle w:val="Normal3"/>
        <w:numPr>
          <w:ilvl w:val="0"/>
          <w:numId w:val="23"/>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sa Objednávateľ dostane do omeškania so zaplatením platby splatnej podľa článku </w:t>
      </w:r>
      <w:r w:rsidR="00771623" w:rsidRPr="00D17574">
        <w:rPr>
          <w:rFonts w:ascii="Arial" w:hAnsi="Arial" w:cs="Arial"/>
          <w:sz w:val="20"/>
          <w:szCs w:val="20"/>
          <w:highlight w:val="yellow"/>
          <w:lang w:val="sk-SK"/>
        </w:rPr>
        <w:fldChar w:fldCharType="begin"/>
      </w:r>
      <w:r w:rsidR="00771623" w:rsidRPr="00D17574">
        <w:rPr>
          <w:rFonts w:ascii="Arial" w:hAnsi="Arial" w:cs="Arial"/>
          <w:sz w:val="20"/>
          <w:szCs w:val="20"/>
          <w:lang w:val="sk-SK"/>
        </w:rPr>
        <w:instrText xml:space="preserve"> REF _Ref517474598 \r \h </w:instrText>
      </w:r>
      <w:r w:rsidR="00A043B0" w:rsidRPr="00D17574">
        <w:rPr>
          <w:rFonts w:ascii="Arial" w:hAnsi="Arial" w:cs="Arial"/>
          <w:sz w:val="20"/>
          <w:szCs w:val="20"/>
          <w:highlight w:val="yellow"/>
          <w:lang w:val="sk-SK"/>
        </w:rPr>
        <w:instrText xml:space="preserve"> \* MERGEFORMAT </w:instrText>
      </w:r>
      <w:r w:rsidR="00771623" w:rsidRPr="00D17574">
        <w:rPr>
          <w:rFonts w:ascii="Arial" w:hAnsi="Arial" w:cs="Arial"/>
          <w:sz w:val="20"/>
          <w:szCs w:val="20"/>
          <w:highlight w:val="yellow"/>
          <w:lang w:val="sk-SK"/>
        </w:rPr>
      </w:r>
      <w:r w:rsidR="00771623" w:rsidRPr="00D17574">
        <w:rPr>
          <w:rFonts w:ascii="Arial" w:hAnsi="Arial" w:cs="Arial"/>
          <w:sz w:val="20"/>
          <w:szCs w:val="20"/>
          <w:highlight w:val="yellow"/>
          <w:lang w:val="sk-SK"/>
        </w:rPr>
        <w:fldChar w:fldCharType="separate"/>
      </w:r>
      <w:r w:rsidR="00117EE1">
        <w:rPr>
          <w:rFonts w:ascii="Arial" w:hAnsi="Arial" w:cs="Arial"/>
          <w:sz w:val="20"/>
          <w:szCs w:val="20"/>
          <w:lang w:val="sk-SK"/>
        </w:rPr>
        <w:t>30</w:t>
      </w:r>
      <w:r w:rsidR="00771623" w:rsidRPr="00D17574">
        <w:rPr>
          <w:rFonts w:ascii="Arial" w:hAnsi="Arial" w:cs="Arial"/>
          <w:sz w:val="20"/>
          <w:szCs w:val="20"/>
          <w:highlight w:val="yellow"/>
          <w:lang w:val="sk-SK"/>
        </w:rPr>
        <w:fldChar w:fldCharType="end"/>
      </w:r>
      <w:r w:rsidR="00771623" w:rsidRPr="00D17574">
        <w:rPr>
          <w:rFonts w:ascii="Arial" w:hAnsi="Arial" w:cs="Arial"/>
          <w:sz w:val="20"/>
          <w:szCs w:val="20"/>
          <w:lang w:val="sk-SK"/>
        </w:rPr>
        <w:t xml:space="preserve"> (</w:t>
      </w:r>
      <w:r w:rsidR="00771623" w:rsidRPr="00D17574">
        <w:rPr>
          <w:rFonts w:ascii="Arial" w:hAnsi="Arial" w:cs="Arial"/>
          <w:i/>
          <w:sz w:val="20"/>
          <w:szCs w:val="20"/>
          <w:lang w:val="sk-SK"/>
        </w:rPr>
        <w:t>Fakturácia</w:t>
      </w:r>
      <w:r w:rsidR="00771623" w:rsidRPr="00D17574">
        <w:rPr>
          <w:rFonts w:ascii="Arial" w:hAnsi="Arial" w:cs="Arial"/>
          <w:sz w:val="20"/>
          <w:szCs w:val="20"/>
          <w:lang w:val="sk-SK"/>
        </w:rPr>
        <w:t>)</w:t>
      </w:r>
      <w:r w:rsidRPr="00D17574">
        <w:rPr>
          <w:rFonts w:ascii="Arial" w:hAnsi="Arial" w:cs="Arial"/>
          <w:sz w:val="20"/>
          <w:szCs w:val="20"/>
          <w:lang w:val="sk-SK"/>
        </w:rPr>
        <w:t xml:space="preserve"> tejto Zmluvy o viac ako deväťdesiat (90) Dní,</w:t>
      </w:r>
    </w:p>
    <w:p w14:paraId="45F02A49" w14:textId="77777777" w:rsidR="0070287C" w:rsidRPr="00D17574" w:rsidRDefault="0070287C" w:rsidP="009F2426">
      <w:pPr>
        <w:pStyle w:val="Normal3"/>
        <w:numPr>
          <w:ilvl w:val="0"/>
          <w:numId w:val="23"/>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 iných dôvodov predpokladaných </w:t>
      </w:r>
      <w:r w:rsidR="00771623" w:rsidRPr="00D17574">
        <w:rPr>
          <w:rFonts w:ascii="Arial" w:hAnsi="Arial" w:cs="Arial"/>
          <w:sz w:val="20"/>
          <w:szCs w:val="20"/>
          <w:lang w:val="sk-SK"/>
        </w:rPr>
        <w:t>P</w:t>
      </w:r>
      <w:r w:rsidRPr="00D17574">
        <w:rPr>
          <w:rFonts w:ascii="Arial" w:hAnsi="Arial" w:cs="Arial"/>
          <w:sz w:val="20"/>
          <w:szCs w:val="20"/>
          <w:lang w:val="sk-SK"/>
        </w:rPr>
        <w:t>rávnymi predpismi alebo Zmluvou.</w:t>
      </w:r>
    </w:p>
    <w:p w14:paraId="29931E91" w14:textId="77777777" w:rsidR="0070287C" w:rsidRPr="00D17574" w:rsidRDefault="0070287C" w:rsidP="007019E7">
      <w:pPr>
        <w:pStyle w:val="Default"/>
        <w:spacing w:line="276" w:lineRule="auto"/>
        <w:jc w:val="both"/>
        <w:rPr>
          <w:sz w:val="20"/>
          <w:szCs w:val="20"/>
        </w:rPr>
      </w:pPr>
    </w:p>
    <w:p w14:paraId="0C0877AC" w14:textId="77777777" w:rsidR="0070287C" w:rsidRPr="00D17574" w:rsidRDefault="0070287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Odstúpenie od Zmluvy je účinné odo dňa doručenia odstúpenia Objednávateľovi. </w:t>
      </w:r>
      <w:bookmarkStart w:id="159" w:name="_Ref500950088"/>
    </w:p>
    <w:p w14:paraId="3BE3B08A" w14:textId="77777777" w:rsidR="009F2426" w:rsidRPr="00D17574" w:rsidRDefault="009F2426" w:rsidP="009F2426">
      <w:pPr>
        <w:pStyle w:val="ListParagraph"/>
        <w:spacing w:after="0" w:line="276" w:lineRule="auto"/>
        <w:ind w:left="567"/>
        <w:jc w:val="both"/>
        <w:rPr>
          <w:rFonts w:ascii="Arial" w:hAnsi="Arial" w:cs="Arial"/>
          <w:sz w:val="20"/>
          <w:szCs w:val="20"/>
        </w:rPr>
      </w:pPr>
    </w:p>
    <w:p w14:paraId="28F87AAC" w14:textId="252C1D8C" w:rsidR="009F2426" w:rsidRPr="00D17574" w:rsidRDefault="009F2426"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V prípade odstúpenia Zhotoviteľa od Zmluvy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36</w:t>
      </w:r>
      <w:r w:rsidRPr="00D17574">
        <w:rPr>
          <w:rFonts w:ascii="Arial" w:hAnsi="Arial" w:cs="Arial"/>
          <w:sz w:val="20"/>
          <w:szCs w:val="20"/>
        </w:rPr>
        <w:fldChar w:fldCharType="end"/>
      </w:r>
      <w:r w:rsidRPr="00D17574">
        <w:rPr>
          <w:rFonts w:ascii="Arial" w:hAnsi="Arial" w:cs="Arial"/>
          <w:sz w:val="20"/>
          <w:szCs w:val="20"/>
        </w:rPr>
        <w:t xml:space="preserve"> Zmluvy si môže Zhotoviteľ zvoliť, či mu má Objednávateľ vrátiť plnenia prijaté od neho pred odstúpením od Zmluvy alebo si tieto plnenia môže ponechať a v akom rozsahu. V prípade, že sa Zhotoviteľ rozhodne požadovať od Objednávateľa vrátenie plnení poskytnutých Zhotoviteľom ku dňu zániku Zmluvy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36</w:t>
      </w:r>
      <w:r w:rsidRPr="00D17574">
        <w:rPr>
          <w:rFonts w:ascii="Arial" w:hAnsi="Arial" w:cs="Arial"/>
          <w:sz w:val="20"/>
          <w:szCs w:val="20"/>
        </w:rPr>
        <w:fldChar w:fldCharType="end"/>
      </w:r>
      <w:r w:rsidRPr="00D17574">
        <w:rPr>
          <w:rFonts w:ascii="Arial" w:hAnsi="Arial" w:cs="Arial"/>
          <w:sz w:val="20"/>
          <w:szCs w:val="20"/>
        </w:rPr>
        <w:t xml:space="preserve"> Zmluvy, je Objednávateľ povinný vrátiť tieto plnenia Zhotoviteľovi a Zhotoviteľ je povinný vrátiť všetky platby prijaté od Objednávateľa ku dňu zániku Zmluvy.</w:t>
      </w:r>
    </w:p>
    <w:p w14:paraId="5F86D879" w14:textId="77777777" w:rsidR="009F2426" w:rsidRPr="00D17574" w:rsidRDefault="009F2426" w:rsidP="009F2426">
      <w:pPr>
        <w:pStyle w:val="ListParagraph"/>
        <w:rPr>
          <w:rFonts w:ascii="Arial" w:hAnsi="Arial" w:cs="Arial"/>
          <w:sz w:val="20"/>
          <w:szCs w:val="20"/>
        </w:rPr>
      </w:pPr>
    </w:p>
    <w:p w14:paraId="532B7871" w14:textId="77777777" w:rsidR="009F2426" w:rsidRPr="00D17574" w:rsidRDefault="009F2426" w:rsidP="00AB4662">
      <w:pPr>
        <w:pStyle w:val="ListParagraph"/>
        <w:numPr>
          <w:ilvl w:val="1"/>
          <w:numId w:val="59"/>
        </w:numPr>
        <w:spacing w:after="0" w:line="276" w:lineRule="auto"/>
        <w:jc w:val="both"/>
        <w:rPr>
          <w:rFonts w:ascii="Arial" w:hAnsi="Arial" w:cs="Arial"/>
          <w:sz w:val="20"/>
          <w:szCs w:val="20"/>
        </w:rPr>
      </w:pPr>
      <w:bookmarkStart w:id="160" w:name="_Ref517712859"/>
      <w:r w:rsidRPr="00D17574">
        <w:rPr>
          <w:rFonts w:ascii="Arial" w:hAnsi="Arial" w:cs="Arial"/>
          <w:sz w:val="20"/>
          <w:szCs w:val="20"/>
        </w:rPr>
        <w:t>Ak si Zhotoviteľ zvolí možnosť ponechať Objednávateľovi už poskytnuté plnenia, je Objednávateľ:</w:t>
      </w:r>
      <w:bookmarkEnd w:id="160"/>
    </w:p>
    <w:p w14:paraId="45B862C3" w14:textId="77777777" w:rsidR="009F2426" w:rsidRPr="00D17574" w:rsidRDefault="009F2426" w:rsidP="009F2426">
      <w:pPr>
        <w:pStyle w:val="ListParagraph"/>
        <w:rPr>
          <w:rFonts w:ascii="Arial" w:hAnsi="Arial" w:cs="Arial"/>
          <w:sz w:val="20"/>
          <w:szCs w:val="20"/>
        </w:rPr>
      </w:pPr>
    </w:p>
    <w:p w14:paraId="4DB1B944" w14:textId="77777777" w:rsidR="006E4824" w:rsidRPr="00D17574" w:rsidRDefault="006E4824" w:rsidP="006E4824">
      <w:pPr>
        <w:pStyle w:val="ListParagraph"/>
        <w:numPr>
          <w:ilvl w:val="0"/>
          <w:numId w:val="65"/>
        </w:numPr>
        <w:spacing w:after="0" w:line="276" w:lineRule="auto"/>
        <w:jc w:val="both"/>
        <w:rPr>
          <w:rFonts w:ascii="Arial" w:hAnsi="Arial" w:cs="Arial"/>
          <w:vanish/>
          <w:sz w:val="20"/>
          <w:szCs w:val="20"/>
        </w:rPr>
      </w:pPr>
    </w:p>
    <w:p w14:paraId="361D4B28" w14:textId="77777777" w:rsidR="006E4824" w:rsidRPr="00D17574" w:rsidRDefault="006E4824" w:rsidP="006E4824">
      <w:pPr>
        <w:pStyle w:val="ListParagraph"/>
        <w:numPr>
          <w:ilvl w:val="0"/>
          <w:numId w:val="65"/>
        </w:numPr>
        <w:spacing w:after="0" w:line="276" w:lineRule="auto"/>
        <w:jc w:val="both"/>
        <w:rPr>
          <w:rFonts w:ascii="Arial" w:hAnsi="Arial" w:cs="Arial"/>
          <w:vanish/>
          <w:sz w:val="20"/>
          <w:szCs w:val="20"/>
        </w:rPr>
      </w:pPr>
    </w:p>
    <w:p w14:paraId="1CD91520" w14:textId="77777777" w:rsidR="006E4824" w:rsidRPr="00D17574" w:rsidRDefault="006E4824" w:rsidP="006E4824">
      <w:pPr>
        <w:pStyle w:val="ListParagraph"/>
        <w:numPr>
          <w:ilvl w:val="1"/>
          <w:numId w:val="65"/>
        </w:numPr>
        <w:spacing w:after="0" w:line="276" w:lineRule="auto"/>
        <w:jc w:val="both"/>
        <w:rPr>
          <w:rFonts w:ascii="Arial" w:hAnsi="Arial" w:cs="Arial"/>
          <w:vanish/>
          <w:sz w:val="20"/>
          <w:szCs w:val="20"/>
        </w:rPr>
      </w:pPr>
    </w:p>
    <w:p w14:paraId="4F0C2D10" w14:textId="0E178747" w:rsidR="009F2426" w:rsidRPr="00D17574" w:rsidRDefault="009F2426" w:rsidP="006E4824">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 xml:space="preserve">povinný zaplatiť Zhotoviteľovi pomernú časť Ceny Diela prislúchajúcu k týmto plneniam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_Ref517711119 \r \h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27.7</w:t>
      </w:r>
      <w:r w:rsidRPr="00D17574">
        <w:rPr>
          <w:rFonts w:ascii="Arial" w:hAnsi="Arial" w:cs="Arial"/>
          <w:sz w:val="20"/>
          <w:szCs w:val="20"/>
        </w:rPr>
        <w:fldChar w:fldCharType="end"/>
      </w:r>
      <w:r w:rsidRPr="00D17574">
        <w:rPr>
          <w:rFonts w:ascii="Arial" w:hAnsi="Arial" w:cs="Arial"/>
          <w:sz w:val="20"/>
          <w:szCs w:val="20"/>
        </w:rPr>
        <w:t xml:space="preserve">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Zmluvy v rozsahu, v akom ešte nebola zaplatená,</w:t>
      </w:r>
    </w:p>
    <w:p w14:paraId="2129A0BF" w14:textId="151ADAA6" w:rsidR="009F2426" w:rsidRPr="00D17574" w:rsidRDefault="009F2426" w:rsidP="00AB4662">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 xml:space="preserve">povinný zaplatiť Zhotoviteľovi Odmenu za Služby odovzdané ku dňu zániku tejto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Zmluvy v rozsahu, v akom ešte nebola zaplatená,</w:t>
      </w:r>
    </w:p>
    <w:p w14:paraId="5508825F" w14:textId="00F7EE3B" w:rsidR="009F2426" w:rsidRPr="00D17574" w:rsidRDefault="001F0338" w:rsidP="00AB4662">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povinný zaplatiť</w:t>
      </w:r>
      <w:r w:rsidR="009F2426" w:rsidRPr="00D17574">
        <w:rPr>
          <w:rFonts w:ascii="Arial" w:hAnsi="Arial" w:cs="Arial"/>
          <w:sz w:val="20"/>
          <w:szCs w:val="20"/>
        </w:rPr>
        <w:t xml:space="preserve"> </w:t>
      </w:r>
      <w:r w:rsidRPr="00D17574">
        <w:rPr>
          <w:rFonts w:ascii="Arial" w:hAnsi="Arial" w:cs="Arial"/>
          <w:sz w:val="20"/>
          <w:szCs w:val="20"/>
        </w:rPr>
        <w:t xml:space="preserve">aj za </w:t>
      </w:r>
      <w:r w:rsidR="009F2426" w:rsidRPr="00D17574">
        <w:rPr>
          <w:rFonts w:ascii="Arial" w:hAnsi="Arial" w:cs="Arial"/>
          <w:sz w:val="20"/>
          <w:szCs w:val="20"/>
        </w:rPr>
        <w:t>rozpra</w:t>
      </w:r>
      <w:r w:rsidRPr="00D17574">
        <w:rPr>
          <w:rFonts w:ascii="Arial" w:hAnsi="Arial" w:cs="Arial"/>
          <w:sz w:val="20"/>
          <w:szCs w:val="20"/>
        </w:rPr>
        <w:t>cované časti Diela a rozpracované objednané</w:t>
      </w:r>
      <w:r w:rsidR="009F2426" w:rsidRPr="00D17574">
        <w:rPr>
          <w:rFonts w:ascii="Arial" w:hAnsi="Arial" w:cs="Arial"/>
          <w:sz w:val="20"/>
          <w:szCs w:val="20"/>
        </w:rPr>
        <w:t xml:space="preserve"> Služb</w:t>
      </w:r>
      <w:r w:rsidRPr="00D17574">
        <w:rPr>
          <w:rFonts w:ascii="Arial" w:hAnsi="Arial" w:cs="Arial"/>
          <w:sz w:val="20"/>
          <w:szCs w:val="20"/>
        </w:rPr>
        <w:t>y</w:t>
      </w:r>
      <w:r w:rsidR="009F2426" w:rsidRPr="00D17574">
        <w:rPr>
          <w:rFonts w:ascii="Arial" w:hAnsi="Arial" w:cs="Arial"/>
          <w:sz w:val="20"/>
          <w:szCs w:val="20"/>
        </w:rPr>
        <w:t xml:space="preserve"> </w:t>
      </w:r>
      <w:r w:rsidRPr="00D17574">
        <w:rPr>
          <w:rFonts w:ascii="Arial" w:hAnsi="Arial" w:cs="Arial"/>
          <w:sz w:val="20"/>
          <w:szCs w:val="20"/>
        </w:rPr>
        <w:t>pomernú Ceny</w:t>
      </w:r>
      <w:r w:rsidR="009F2426" w:rsidRPr="00D17574">
        <w:rPr>
          <w:rFonts w:ascii="Arial" w:hAnsi="Arial" w:cs="Arial"/>
          <w:sz w:val="20"/>
          <w:szCs w:val="20"/>
        </w:rPr>
        <w:t xml:space="preserve"> Diela prislúchajúcu k tejto časti Diela podľa 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_Ref517711119 \r \h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17EE1">
        <w:rPr>
          <w:rFonts w:ascii="Arial" w:hAnsi="Arial" w:cs="Arial"/>
          <w:sz w:val="20"/>
          <w:szCs w:val="20"/>
        </w:rPr>
        <w:t>27.7</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 </w:t>
      </w:r>
      <w:r w:rsidRPr="00D17574">
        <w:rPr>
          <w:rFonts w:ascii="Arial" w:hAnsi="Arial" w:cs="Arial"/>
          <w:sz w:val="20"/>
          <w:szCs w:val="20"/>
        </w:rPr>
        <w:t xml:space="preserve">v závislosti od stupňa rozpracovanosti </w:t>
      </w:r>
      <w:r w:rsidR="009F2426" w:rsidRPr="00D17574">
        <w:rPr>
          <w:rFonts w:ascii="Arial" w:hAnsi="Arial" w:cs="Arial"/>
          <w:sz w:val="20"/>
          <w:szCs w:val="20"/>
        </w:rPr>
        <w:t xml:space="preserve">a Odmenu za Služby dohodnutú postupom podľa 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_Ref517711579 \r \h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17EE1">
        <w:rPr>
          <w:rFonts w:ascii="Arial" w:hAnsi="Arial" w:cs="Arial"/>
          <w:sz w:val="20"/>
          <w:szCs w:val="20"/>
        </w:rPr>
        <w:t>28.3</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 </w:t>
      </w:r>
      <w:r w:rsidRPr="00D17574">
        <w:rPr>
          <w:rFonts w:ascii="Arial" w:hAnsi="Arial" w:cs="Arial"/>
          <w:sz w:val="20"/>
          <w:szCs w:val="20"/>
        </w:rPr>
        <w:t xml:space="preserve">v závislosti od stupňa rozpracovanosti </w:t>
      </w:r>
      <w:r w:rsidR="00C055F9" w:rsidRPr="00D17574">
        <w:rPr>
          <w:rFonts w:ascii="Arial" w:hAnsi="Arial" w:cs="Arial"/>
          <w:sz w:val="20"/>
          <w:szCs w:val="20"/>
        </w:rPr>
        <w:t>ne</w:t>
      </w:r>
      <w:r w:rsidR="009F2426" w:rsidRPr="00D17574">
        <w:rPr>
          <w:rFonts w:ascii="Arial" w:hAnsi="Arial" w:cs="Arial"/>
          <w:sz w:val="20"/>
          <w:szCs w:val="20"/>
        </w:rPr>
        <w:t xml:space="preserve">znížené o Zádržné podľa 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_Ref498947587 \r \h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17EE1">
        <w:rPr>
          <w:rFonts w:ascii="Arial" w:hAnsi="Arial" w:cs="Arial"/>
          <w:sz w:val="20"/>
          <w:szCs w:val="20"/>
        </w:rPr>
        <w:t>29</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w:t>
      </w:r>
      <w:r w:rsidRPr="00D17574">
        <w:rPr>
          <w:rFonts w:ascii="Arial" w:hAnsi="Arial" w:cs="Arial"/>
          <w:sz w:val="20"/>
          <w:szCs w:val="20"/>
        </w:rPr>
        <w:t xml:space="preserve"> za predpokladu, že mu Zhotoviteľ tieto rozpracované časti Diela a Služieb odovzdá</w:t>
      </w:r>
      <w:r w:rsidR="00EC0A75" w:rsidRPr="00D17574">
        <w:rPr>
          <w:rFonts w:ascii="Arial" w:hAnsi="Arial" w:cs="Arial"/>
          <w:sz w:val="20"/>
          <w:szCs w:val="20"/>
        </w:rPr>
        <w:t xml:space="preserve"> (v takom prípade prechádza vlastnícke právo k týmto rozpracovaným častiam Diela na Objednávateľa dňom ich prevzatia od Zhotoviteľa)</w:t>
      </w:r>
      <w:r w:rsidRPr="00D17574">
        <w:rPr>
          <w:rFonts w:ascii="Arial" w:hAnsi="Arial" w:cs="Arial"/>
          <w:sz w:val="20"/>
          <w:szCs w:val="20"/>
        </w:rPr>
        <w:t>,</w:t>
      </w:r>
    </w:p>
    <w:p w14:paraId="427E5F30" w14:textId="0600E3C0" w:rsidR="001F0338" w:rsidRPr="00D17574" w:rsidRDefault="001F0338" w:rsidP="00AB4662">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 xml:space="preserve">povinný zaplatiť Zádržné v termínoch uvedených v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tejto Zmluvy</w:t>
      </w:r>
      <w:r w:rsidR="003706C6" w:rsidRPr="00D17574">
        <w:rPr>
          <w:rFonts w:ascii="Arial" w:hAnsi="Arial" w:cs="Arial"/>
          <w:sz w:val="20"/>
          <w:szCs w:val="20"/>
        </w:rPr>
        <w:t>.</w:t>
      </w:r>
    </w:p>
    <w:p w14:paraId="466E851E" w14:textId="77777777" w:rsidR="00EC0A75" w:rsidRPr="00D17574" w:rsidRDefault="00EC0A75" w:rsidP="00EC0A75">
      <w:pPr>
        <w:pStyle w:val="ListParagraph"/>
        <w:spacing w:after="0" w:line="276" w:lineRule="auto"/>
        <w:jc w:val="both"/>
        <w:rPr>
          <w:rFonts w:ascii="Arial" w:hAnsi="Arial" w:cs="Arial"/>
          <w:sz w:val="20"/>
          <w:szCs w:val="20"/>
        </w:rPr>
      </w:pPr>
    </w:p>
    <w:p w14:paraId="051684C4" w14:textId="77777777" w:rsidR="009F2426" w:rsidRPr="00D17574" w:rsidRDefault="001F033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 vylúčenie pochybností, Objednávateľ je </w:t>
      </w:r>
      <w:r w:rsidR="009F2426" w:rsidRPr="00D17574">
        <w:rPr>
          <w:rFonts w:ascii="Arial" w:hAnsi="Arial" w:cs="Arial"/>
          <w:sz w:val="20"/>
          <w:szCs w:val="20"/>
        </w:rPr>
        <w:t>oprávnený dokončiť Dielo a Služby a/alebo zabezpečiť ich dokončenie prostredníctvom iných osôb</w:t>
      </w:r>
      <w:r w:rsidRPr="00D17574">
        <w:rPr>
          <w:rFonts w:ascii="Arial" w:hAnsi="Arial" w:cs="Arial"/>
          <w:sz w:val="20"/>
          <w:szCs w:val="20"/>
        </w:rPr>
        <w:t xml:space="preserve"> aj v prípade odstúpenia od Zmluvy zo strany Zhotoviteľa</w:t>
      </w:r>
      <w:r w:rsidR="009F2426" w:rsidRPr="00D17574">
        <w:rPr>
          <w:rFonts w:ascii="Arial" w:hAnsi="Arial" w:cs="Arial"/>
          <w:sz w:val="20"/>
          <w:szCs w:val="20"/>
        </w:rPr>
        <w:t xml:space="preserve">. </w:t>
      </w:r>
    </w:p>
    <w:p w14:paraId="509F2581" w14:textId="5BB09AE3" w:rsidR="009F2426" w:rsidRPr="00D17574" w:rsidRDefault="009F2426"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Ustanovením článku </w:t>
      </w:r>
      <w:r w:rsidR="006E4824" w:rsidRPr="00D17574">
        <w:rPr>
          <w:rFonts w:ascii="Arial" w:hAnsi="Arial" w:cs="Arial"/>
          <w:sz w:val="20"/>
          <w:szCs w:val="20"/>
        </w:rPr>
        <w:fldChar w:fldCharType="begin"/>
      </w:r>
      <w:r w:rsidR="006E4824" w:rsidRPr="00D17574">
        <w:rPr>
          <w:rFonts w:ascii="Arial" w:hAnsi="Arial" w:cs="Arial"/>
          <w:sz w:val="20"/>
          <w:szCs w:val="20"/>
        </w:rPr>
        <w:instrText xml:space="preserve"> REF _Ref517712859 \r \h </w:instrText>
      </w:r>
      <w:r w:rsidR="00A043B0" w:rsidRPr="00D17574">
        <w:rPr>
          <w:rFonts w:ascii="Arial" w:hAnsi="Arial" w:cs="Arial"/>
          <w:sz w:val="20"/>
          <w:szCs w:val="20"/>
        </w:rPr>
        <w:instrText xml:space="preserve"> \* MERGEFORMAT </w:instrText>
      </w:r>
      <w:r w:rsidR="006E4824" w:rsidRPr="00D17574">
        <w:rPr>
          <w:rFonts w:ascii="Arial" w:hAnsi="Arial" w:cs="Arial"/>
          <w:sz w:val="20"/>
          <w:szCs w:val="20"/>
        </w:rPr>
      </w:r>
      <w:r w:rsidR="006E4824" w:rsidRPr="00D17574">
        <w:rPr>
          <w:rFonts w:ascii="Arial" w:hAnsi="Arial" w:cs="Arial"/>
          <w:sz w:val="20"/>
          <w:szCs w:val="20"/>
        </w:rPr>
        <w:fldChar w:fldCharType="separate"/>
      </w:r>
      <w:r w:rsidR="00117EE1">
        <w:rPr>
          <w:rFonts w:ascii="Arial" w:hAnsi="Arial" w:cs="Arial"/>
          <w:sz w:val="20"/>
          <w:szCs w:val="20"/>
        </w:rPr>
        <w:t>36.4</w:t>
      </w:r>
      <w:r w:rsidR="006E4824" w:rsidRPr="00D17574">
        <w:rPr>
          <w:rFonts w:ascii="Arial" w:hAnsi="Arial" w:cs="Arial"/>
          <w:sz w:val="20"/>
          <w:szCs w:val="20"/>
        </w:rPr>
        <w:fldChar w:fldCharType="end"/>
      </w:r>
      <w:r w:rsidRPr="00D17574">
        <w:rPr>
          <w:rFonts w:ascii="Arial" w:hAnsi="Arial" w:cs="Arial"/>
          <w:sz w:val="20"/>
          <w:szCs w:val="20"/>
        </w:rPr>
        <w:t xml:space="preserve"> Zmluvy nie sú dotknuté žiadne iné práva </w:t>
      </w:r>
      <w:r w:rsidR="001F0338" w:rsidRPr="00D17574">
        <w:rPr>
          <w:rFonts w:ascii="Arial" w:hAnsi="Arial" w:cs="Arial"/>
          <w:sz w:val="20"/>
          <w:szCs w:val="20"/>
        </w:rPr>
        <w:t>Zhotoviteľa</w:t>
      </w:r>
      <w:r w:rsidRPr="00D17574">
        <w:rPr>
          <w:rFonts w:ascii="Arial" w:hAnsi="Arial" w:cs="Arial"/>
          <w:sz w:val="20"/>
          <w:szCs w:val="20"/>
        </w:rPr>
        <w:t>.</w:t>
      </w:r>
    </w:p>
    <w:p w14:paraId="046EB13D" w14:textId="77777777" w:rsidR="009F2426" w:rsidRPr="00D17574" w:rsidRDefault="009F2426" w:rsidP="001F0338">
      <w:pPr>
        <w:pStyle w:val="ListParagraph"/>
        <w:spacing w:after="0" w:line="276" w:lineRule="auto"/>
        <w:ind w:left="567"/>
        <w:jc w:val="both"/>
        <w:rPr>
          <w:rFonts w:ascii="Arial" w:hAnsi="Arial" w:cs="Arial"/>
          <w:sz w:val="20"/>
          <w:szCs w:val="20"/>
        </w:rPr>
      </w:pPr>
    </w:p>
    <w:p w14:paraId="25922FCD" w14:textId="77777777" w:rsidR="0070287C" w:rsidRPr="00D17574" w:rsidRDefault="00806D58" w:rsidP="00AB4662">
      <w:pPr>
        <w:pStyle w:val="AODocTxtL7"/>
        <w:numPr>
          <w:ilvl w:val="0"/>
          <w:numId w:val="59"/>
        </w:numPr>
        <w:spacing w:line="276" w:lineRule="auto"/>
        <w:ind w:left="567" w:hanging="567"/>
        <w:rPr>
          <w:rFonts w:ascii="Arial" w:hAnsi="Arial" w:cs="Arial"/>
          <w:sz w:val="20"/>
          <w:szCs w:val="20"/>
        </w:rPr>
      </w:pPr>
      <w:bookmarkStart w:id="161" w:name="_Ref517712118"/>
      <w:bookmarkStart w:id="162" w:name="_Hlk500515361"/>
      <w:bookmarkEnd w:id="159"/>
      <w:r w:rsidRPr="00D17574">
        <w:rPr>
          <w:rFonts w:ascii="Arial" w:hAnsi="Arial" w:cs="Arial"/>
          <w:b/>
          <w:sz w:val="20"/>
          <w:szCs w:val="20"/>
        </w:rPr>
        <w:t>Ukončenie Zmluvy</w:t>
      </w:r>
      <w:r w:rsidR="0070287C" w:rsidRPr="00D17574">
        <w:rPr>
          <w:rFonts w:ascii="Arial" w:hAnsi="Arial" w:cs="Arial"/>
          <w:b/>
          <w:sz w:val="20"/>
          <w:szCs w:val="20"/>
        </w:rPr>
        <w:t xml:space="preserve"> v prípade Vyššej moci</w:t>
      </w:r>
      <w:bookmarkEnd w:id="161"/>
    </w:p>
    <w:bookmarkEnd w:id="162"/>
    <w:p w14:paraId="74409F9D" w14:textId="77777777" w:rsidR="0070287C" w:rsidRPr="00D17574" w:rsidRDefault="0070287C" w:rsidP="009E7F30">
      <w:pPr>
        <w:spacing w:after="0" w:line="276" w:lineRule="auto"/>
        <w:jc w:val="both"/>
        <w:rPr>
          <w:rFonts w:ascii="Arial" w:hAnsi="Arial" w:cs="Arial"/>
          <w:sz w:val="20"/>
          <w:szCs w:val="20"/>
        </w:rPr>
      </w:pPr>
    </w:p>
    <w:p w14:paraId="6E384990" w14:textId="08617CEB" w:rsidR="009E7F30" w:rsidRPr="00D17574" w:rsidRDefault="009538D4" w:rsidP="00AB4662">
      <w:pPr>
        <w:pStyle w:val="ListParagraph"/>
        <w:numPr>
          <w:ilvl w:val="1"/>
          <w:numId w:val="59"/>
        </w:numPr>
        <w:spacing w:after="0" w:line="276" w:lineRule="auto"/>
        <w:ind w:left="567" w:hanging="567"/>
        <w:jc w:val="both"/>
        <w:rPr>
          <w:rFonts w:ascii="Arial" w:hAnsi="Arial" w:cs="Arial"/>
          <w:sz w:val="20"/>
          <w:szCs w:val="20"/>
        </w:rPr>
      </w:pPr>
      <w:bookmarkStart w:id="163" w:name="_Ref504247972"/>
      <w:bookmarkStart w:id="164" w:name="_Ref517472885"/>
      <w:r w:rsidRPr="00D17574">
        <w:rPr>
          <w:rFonts w:ascii="Arial" w:hAnsi="Arial" w:cs="Arial"/>
          <w:sz w:val="20"/>
          <w:szCs w:val="20"/>
        </w:rPr>
        <w:t xml:space="preserve">Ak bráni Vyššia moc, ktorá bola oznámená druhej Zmluvnej strane podľa článku </w:t>
      </w:r>
      <w:r w:rsidR="00070B8C" w:rsidRPr="00D17574">
        <w:rPr>
          <w:rFonts w:ascii="Arial" w:hAnsi="Arial" w:cs="Arial"/>
          <w:sz w:val="20"/>
          <w:szCs w:val="20"/>
        </w:rPr>
        <w:fldChar w:fldCharType="begin"/>
      </w:r>
      <w:r w:rsidR="00070B8C" w:rsidRPr="00D17574">
        <w:rPr>
          <w:rFonts w:ascii="Arial" w:hAnsi="Arial" w:cs="Arial"/>
          <w:sz w:val="20"/>
          <w:szCs w:val="20"/>
        </w:rPr>
        <w:instrText xml:space="preserve"> REF _Ref517473005 \r \h </w:instrText>
      </w:r>
      <w:r w:rsidR="00EC0A75" w:rsidRPr="00D17574">
        <w:rPr>
          <w:rFonts w:ascii="Arial" w:hAnsi="Arial" w:cs="Arial"/>
          <w:sz w:val="20"/>
          <w:szCs w:val="20"/>
        </w:rPr>
        <w:instrText xml:space="preserve"> \* MERGEFORMAT </w:instrText>
      </w:r>
      <w:r w:rsidR="00070B8C" w:rsidRPr="00D17574">
        <w:rPr>
          <w:rFonts w:ascii="Arial" w:hAnsi="Arial" w:cs="Arial"/>
          <w:sz w:val="20"/>
          <w:szCs w:val="20"/>
        </w:rPr>
      </w:r>
      <w:r w:rsidR="00070B8C" w:rsidRPr="00D17574">
        <w:rPr>
          <w:rFonts w:ascii="Arial" w:hAnsi="Arial" w:cs="Arial"/>
          <w:sz w:val="20"/>
          <w:szCs w:val="20"/>
        </w:rPr>
        <w:fldChar w:fldCharType="separate"/>
      </w:r>
      <w:r w:rsidR="00117EE1">
        <w:rPr>
          <w:rFonts w:ascii="Arial" w:hAnsi="Arial" w:cs="Arial"/>
          <w:sz w:val="20"/>
          <w:szCs w:val="20"/>
        </w:rPr>
        <w:t>37.2</w:t>
      </w:r>
      <w:r w:rsidR="00070B8C" w:rsidRPr="00D17574">
        <w:rPr>
          <w:rFonts w:ascii="Arial" w:hAnsi="Arial" w:cs="Arial"/>
          <w:sz w:val="20"/>
          <w:szCs w:val="20"/>
        </w:rPr>
        <w:fldChar w:fldCharType="end"/>
      </w:r>
      <w:r w:rsidR="00070B8C" w:rsidRPr="00D17574">
        <w:rPr>
          <w:rFonts w:ascii="Arial" w:hAnsi="Arial" w:cs="Arial"/>
          <w:sz w:val="20"/>
          <w:szCs w:val="20"/>
        </w:rPr>
        <w:t xml:space="preserve"> </w:t>
      </w:r>
      <w:r w:rsidRPr="00D17574">
        <w:rPr>
          <w:rFonts w:ascii="Arial" w:hAnsi="Arial" w:cs="Arial"/>
          <w:sz w:val="20"/>
          <w:szCs w:val="20"/>
        </w:rPr>
        <w:t xml:space="preserve">tejto Zmluvy, realizácii prác na celom Diele </w:t>
      </w:r>
      <w:r w:rsidR="000E3596" w:rsidRPr="00D17574">
        <w:rPr>
          <w:rFonts w:ascii="Arial" w:hAnsi="Arial" w:cs="Arial"/>
          <w:sz w:val="20"/>
          <w:szCs w:val="20"/>
        </w:rPr>
        <w:t xml:space="preserve">alebo v poskytovaní všetkých Služieb </w:t>
      </w:r>
      <w:r w:rsidRPr="00D17574">
        <w:rPr>
          <w:rFonts w:ascii="Arial" w:hAnsi="Arial" w:cs="Arial"/>
          <w:sz w:val="20"/>
          <w:szCs w:val="20"/>
        </w:rPr>
        <w:t xml:space="preserve">po nepretržitú dobu viac ako </w:t>
      </w:r>
      <w:r w:rsidR="000E3596" w:rsidRPr="00D17574">
        <w:rPr>
          <w:rFonts w:ascii="Arial" w:hAnsi="Arial" w:cs="Arial"/>
          <w:sz w:val="20"/>
          <w:szCs w:val="20"/>
        </w:rPr>
        <w:t>deväťdesiat (90) Dní</w:t>
      </w:r>
      <w:r w:rsidRPr="00D17574">
        <w:rPr>
          <w:rFonts w:ascii="Arial" w:hAnsi="Arial" w:cs="Arial"/>
          <w:sz w:val="20"/>
          <w:szCs w:val="20"/>
        </w:rPr>
        <w:t xml:space="preserve">, alebo pri viacerých opakujúcich sa obdobiach, ktorých celková dĺžka </w:t>
      </w:r>
      <w:r w:rsidR="00170740" w:rsidRPr="00D17574">
        <w:rPr>
          <w:rFonts w:ascii="Arial" w:hAnsi="Arial" w:cs="Arial"/>
          <w:sz w:val="20"/>
          <w:szCs w:val="20"/>
        </w:rPr>
        <w:t xml:space="preserve">predstavuje </w:t>
      </w:r>
      <w:r w:rsidRPr="00D17574">
        <w:rPr>
          <w:rFonts w:ascii="Arial" w:hAnsi="Arial" w:cs="Arial"/>
          <w:sz w:val="20"/>
          <w:szCs w:val="20"/>
        </w:rPr>
        <w:t xml:space="preserve">viac ako </w:t>
      </w:r>
      <w:r w:rsidR="000E3596" w:rsidRPr="00D17574">
        <w:rPr>
          <w:rFonts w:ascii="Arial" w:hAnsi="Arial" w:cs="Arial"/>
          <w:sz w:val="20"/>
          <w:szCs w:val="20"/>
        </w:rPr>
        <w:t>stodvadsať</w:t>
      </w:r>
      <w:r w:rsidRPr="00D17574">
        <w:rPr>
          <w:rFonts w:ascii="Arial" w:hAnsi="Arial" w:cs="Arial"/>
          <w:sz w:val="20"/>
          <w:szCs w:val="20"/>
        </w:rPr>
        <w:t xml:space="preserve"> (</w:t>
      </w:r>
      <w:r w:rsidR="000E3596" w:rsidRPr="00D17574">
        <w:rPr>
          <w:rFonts w:ascii="Arial" w:hAnsi="Arial" w:cs="Arial"/>
          <w:sz w:val="20"/>
          <w:szCs w:val="20"/>
        </w:rPr>
        <w:t>120</w:t>
      </w:r>
      <w:r w:rsidRPr="00D17574">
        <w:rPr>
          <w:rFonts w:ascii="Arial" w:hAnsi="Arial" w:cs="Arial"/>
          <w:sz w:val="20"/>
          <w:szCs w:val="20"/>
        </w:rPr>
        <w:t xml:space="preserve">) </w:t>
      </w:r>
      <w:r w:rsidR="000E3596" w:rsidRPr="00D17574">
        <w:rPr>
          <w:rFonts w:ascii="Arial" w:hAnsi="Arial" w:cs="Arial"/>
          <w:sz w:val="20"/>
          <w:szCs w:val="20"/>
        </w:rPr>
        <w:t>Dní</w:t>
      </w:r>
      <w:r w:rsidRPr="00D17574">
        <w:rPr>
          <w:rFonts w:ascii="Arial" w:hAnsi="Arial" w:cs="Arial"/>
          <w:sz w:val="20"/>
          <w:szCs w:val="20"/>
        </w:rPr>
        <w:t xml:space="preserve">, z rovnakého dôvodu oznámenej Vyššej moci, je Zmluvná strana dotknutá Vyššou mocou oprávnená </w:t>
      </w:r>
      <w:r w:rsidR="00806D58" w:rsidRPr="00D17574">
        <w:rPr>
          <w:rFonts w:ascii="Arial" w:hAnsi="Arial" w:cs="Arial"/>
          <w:sz w:val="20"/>
          <w:szCs w:val="20"/>
        </w:rPr>
        <w:t>vypovedať túto Zmluvu</w:t>
      </w:r>
      <w:r w:rsidRPr="00D17574">
        <w:rPr>
          <w:rFonts w:ascii="Arial" w:hAnsi="Arial" w:cs="Arial"/>
          <w:sz w:val="20"/>
          <w:szCs w:val="20"/>
        </w:rPr>
        <w:t xml:space="preserve">. </w:t>
      </w:r>
      <w:r w:rsidR="00806D58" w:rsidRPr="00D17574">
        <w:rPr>
          <w:rFonts w:ascii="Arial" w:hAnsi="Arial" w:cs="Arial"/>
          <w:sz w:val="20"/>
          <w:szCs w:val="20"/>
        </w:rPr>
        <w:t xml:space="preserve">Doručením výpovede </w:t>
      </w:r>
      <w:r w:rsidRPr="00D17574">
        <w:rPr>
          <w:rFonts w:ascii="Arial" w:hAnsi="Arial" w:cs="Arial"/>
          <w:sz w:val="20"/>
          <w:szCs w:val="20"/>
        </w:rPr>
        <w:t xml:space="preserve">Zmluvy podľa tohto článku </w:t>
      </w:r>
      <w:r w:rsidR="00806D58" w:rsidRPr="00D17574">
        <w:rPr>
          <w:rFonts w:ascii="Arial" w:hAnsi="Arial" w:cs="Arial"/>
          <w:sz w:val="20"/>
          <w:szCs w:val="20"/>
        </w:rPr>
        <w:fldChar w:fldCharType="begin"/>
      </w:r>
      <w:r w:rsidR="00806D58" w:rsidRPr="00D17574">
        <w:rPr>
          <w:rFonts w:ascii="Arial" w:hAnsi="Arial" w:cs="Arial"/>
          <w:sz w:val="20"/>
          <w:szCs w:val="20"/>
        </w:rPr>
        <w:instrText xml:space="preserve"> REF _Ref517472885 \r \h </w:instrText>
      </w:r>
      <w:r w:rsidR="00EC0A75" w:rsidRPr="00D17574">
        <w:rPr>
          <w:rFonts w:ascii="Arial" w:hAnsi="Arial" w:cs="Arial"/>
          <w:sz w:val="20"/>
          <w:szCs w:val="20"/>
        </w:rPr>
        <w:instrText xml:space="preserve"> \* MERGEFORMAT </w:instrText>
      </w:r>
      <w:r w:rsidR="00806D58" w:rsidRPr="00D17574">
        <w:rPr>
          <w:rFonts w:ascii="Arial" w:hAnsi="Arial" w:cs="Arial"/>
          <w:sz w:val="20"/>
          <w:szCs w:val="20"/>
        </w:rPr>
      </w:r>
      <w:r w:rsidR="00806D58" w:rsidRPr="00D17574">
        <w:rPr>
          <w:rFonts w:ascii="Arial" w:hAnsi="Arial" w:cs="Arial"/>
          <w:sz w:val="20"/>
          <w:szCs w:val="20"/>
        </w:rPr>
        <w:fldChar w:fldCharType="separate"/>
      </w:r>
      <w:r w:rsidR="00117EE1">
        <w:rPr>
          <w:rFonts w:ascii="Arial" w:hAnsi="Arial" w:cs="Arial"/>
          <w:sz w:val="20"/>
          <w:szCs w:val="20"/>
        </w:rPr>
        <w:t>37.1</w:t>
      </w:r>
      <w:r w:rsidR="00806D58" w:rsidRPr="00D17574">
        <w:rPr>
          <w:rFonts w:ascii="Arial" w:hAnsi="Arial" w:cs="Arial"/>
          <w:sz w:val="20"/>
          <w:szCs w:val="20"/>
        </w:rPr>
        <w:fldChar w:fldCharType="end"/>
      </w:r>
      <w:r w:rsidR="000E3596" w:rsidRPr="00D17574">
        <w:rPr>
          <w:rFonts w:ascii="Arial" w:hAnsi="Arial" w:cs="Arial"/>
          <w:sz w:val="20"/>
          <w:szCs w:val="20"/>
        </w:rPr>
        <w:t xml:space="preserve"> </w:t>
      </w:r>
      <w:r w:rsidRPr="00D17574">
        <w:rPr>
          <w:rFonts w:ascii="Arial" w:hAnsi="Arial" w:cs="Arial"/>
          <w:sz w:val="20"/>
          <w:szCs w:val="20"/>
        </w:rPr>
        <w:t>tejto Zmluvy Zmluva zaniká</w:t>
      </w:r>
      <w:bookmarkEnd w:id="163"/>
      <w:r w:rsidRPr="00D17574">
        <w:rPr>
          <w:rFonts w:ascii="Arial" w:hAnsi="Arial" w:cs="Arial"/>
          <w:sz w:val="20"/>
          <w:szCs w:val="20"/>
        </w:rPr>
        <w:t>.</w:t>
      </w:r>
      <w:bookmarkEnd w:id="164"/>
    </w:p>
    <w:p w14:paraId="006AF926" w14:textId="77777777" w:rsidR="00BD2ECB" w:rsidRPr="00D17574" w:rsidRDefault="00BD2ECB" w:rsidP="00BD2ECB">
      <w:pPr>
        <w:pStyle w:val="ListParagraph"/>
        <w:spacing w:after="0" w:line="276" w:lineRule="auto"/>
        <w:ind w:left="567"/>
        <w:jc w:val="both"/>
        <w:rPr>
          <w:rFonts w:ascii="Arial" w:hAnsi="Arial" w:cs="Arial"/>
          <w:sz w:val="20"/>
          <w:szCs w:val="20"/>
        </w:rPr>
      </w:pPr>
    </w:p>
    <w:p w14:paraId="22E4E692" w14:textId="0451F442"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bookmarkStart w:id="165" w:name="_Ref517473005"/>
      <w:r w:rsidRPr="00D17574">
        <w:rPr>
          <w:rFonts w:ascii="Arial" w:hAnsi="Arial" w:cs="Arial"/>
          <w:sz w:val="20"/>
          <w:szCs w:val="20"/>
        </w:rPr>
        <w:t xml:space="preserve">Ak Vyššia moc niektorej zo Zmluvných strán bráni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 najneskôr do troch (3) Pracovných dní po tom, čo sa dotknutá Zmluvná strana dozvie (alebo by sa pri vynaložení odbornej starostlivosti mohla dozvedieť) o dôležitých udalostiach alebo skutočnostiach vytvárajúcich Vyššiu moc. Po uskutočnení tohto </w:t>
      </w:r>
      <w:r w:rsidRPr="00D17574">
        <w:rPr>
          <w:rFonts w:ascii="Arial" w:hAnsi="Arial" w:cs="Arial"/>
          <w:sz w:val="20"/>
          <w:szCs w:val="20"/>
        </w:rPr>
        <w:lastRenderedPageBreak/>
        <w:t>oznámenia príslušnou Zmluvnou stranou, nebude táto Zmluvná strana zodpovedná za príslušné porušenia povinností po dobu, dokiaľ jej Vyššia moc bráni alebo bude brániť v ich plnení.</w:t>
      </w:r>
      <w:bookmarkEnd w:id="165"/>
    </w:p>
    <w:p w14:paraId="426E389F" w14:textId="77777777" w:rsidR="00BD2ECB" w:rsidRPr="00D17574" w:rsidRDefault="00BD2ECB" w:rsidP="00BD2ECB">
      <w:pPr>
        <w:pStyle w:val="ListParagraph"/>
        <w:rPr>
          <w:rFonts w:ascii="Arial" w:hAnsi="Arial" w:cs="Arial"/>
          <w:sz w:val="20"/>
          <w:szCs w:val="20"/>
        </w:rPr>
      </w:pPr>
    </w:p>
    <w:p w14:paraId="197EF8FA" w14:textId="77777777"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Vyššia moc nezbavuje Zmluvnú stranu zodpovednosti za omeškanie s plnením jej povinnosti počas obdobia pred vznikom okol</w:t>
      </w:r>
      <w:r w:rsidR="009B18E7" w:rsidRPr="00D17574">
        <w:rPr>
          <w:rFonts w:ascii="Arial" w:hAnsi="Arial" w:cs="Arial"/>
          <w:sz w:val="20"/>
          <w:szCs w:val="20"/>
        </w:rPr>
        <w:t xml:space="preserve">nosti vylučujúcej zodpovednosť. </w:t>
      </w:r>
      <w:r w:rsidRPr="00D17574">
        <w:rPr>
          <w:rFonts w:ascii="Arial" w:hAnsi="Arial" w:cs="Arial"/>
          <w:sz w:val="20"/>
          <w:szCs w:val="20"/>
        </w:rPr>
        <w:t xml:space="preserve">Účinky vylúčenia zodpovednosti sú obmedzené iba na dobu, </w:t>
      </w:r>
      <w:r w:rsidR="007E389B" w:rsidRPr="00D17574">
        <w:rPr>
          <w:rFonts w:ascii="Arial" w:hAnsi="Arial" w:cs="Arial"/>
          <w:sz w:val="20"/>
          <w:szCs w:val="20"/>
        </w:rPr>
        <w:t>p</w:t>
      </w:r>
      <w:r w:rsidRPr="00D17574">
        <w:rPr>
          <w:rFonts w:ascii="Arial" w:hAnsi="Arial" w:cs="Arial"/>
          <w:sz w:val="20"/>
          <w:szCs w:val="20"/>
        </w:rPr>
        <w:t>okiaľ trvá Vyššia moc.</w:t>
      </w:r>
    </w:p>
    <w:p w14:paraId="37225C72" w14:textId="77777777" w:rsidR="00BD2ECB" w:rsidRPr="00D17574" w:rsidRDefault="00BD2ECB" w:rsidP="00BD2ECB">
      <w:pPr>
        <w:pStyle w:val="ListParagraph"/>
        <w:rPr>
          <w:rFonts w:ascii="Arial" w:hAnsi="Arial" w:cs="Arial"/>
          <w:sz w:val="20"/>
          <w:szCs w:val="20"/>
        </w:rPr>
      </w:pPr>
    </w:p>
    <w:p w14:paraId="3C416226" w14:textId="77777777"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bookmarkStart w:id="166" w:name="_Toc207254357"/>
      <w:r w:rsidRPr="00D17574">
        <w:rPr>
          <w:rFonts w:ascii="Arial" w:hAnsi="Arial" w:cs="Arial"/>
          <w:sz w:val="20"/>
          <w:szCs w:val="20"/>
        </w:rPr>
        <w:t>Každá Zmluvná strana je povinná vynaložiť maximálne úsilie na minimalizovanie omeškania s plnením svojich povinností podľa tejto Zmluvy, ktoré vzniklo následkom Vyššej moci.</w:t>
      </w:r>
      <w:bookmarkEnd w:id="166"/>
      <w:r w:rsidRPr="00D17574">
        <w:rPr>
          <w:rFonts w:ascii="Arial" w:hAnsi="Arial" w:cs="Arial"/>
          <w:sz w:val="20"/>
          <w:szCs w:val="20"/>
        </w:rPr>
        <w:t xml:space="preserve"> Postihnutá Zmluvná strana je povinná oznámiť druhej Zmluvnej strane ukončenie obmedzení spôsobených Vyššou mocou, a je povinná bezodkladne splniť alebo pokračovať v plnení povinností, od plnenia ktorej bola v dôsledku Vyššej moci oslobodená.</w:t>
      </w:r>
    </w:p>
    <w:p w14:paraId="335F1263" w14:textId="77777777" w:rsidR="00BD2ECB" w:rsidRPr="00D17574" w:rsidRDefault="00BD2ECB" w:rsidP="00BD2ECB">
      <w:pPr>
        <w:pStyle w:val="ListParagraph"/>
        <w:rPr>
          <w:rFonts w:ascii="Arial" w:hAnsi="Arial" w:cs="Arial"/>
          <w:sz w:val="20"/>
          <w:szCs w:val="20"/>
        </w:rPr>
      </w:pPr>
    </w:p>
    <w:p w14:paraId="61513DD9" w14:textId="0E55D78B"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Zhotoviteľovi bráni v plnení niektorých jeho povinností podľa Zmluvy Vyššia moc, informoval o tejto skutočnosti Objednávateľa podľa</w:t>
      </w:r>
      <w:r w:rsidR="001B00D1" w:rsidRPr="00D17574">
        <w:rPr>
          <w:rFonts w:ascii="Arial" w:hAnsi="Arial" w:cs="Arial"/>
          <w:sz w:val="20"/>
          <w:szCs w:val="20"/>
        </w:rPr>
        <w:t xml:space="preserve"> článku</w:t>
      </w:r>
      <w:r w:rsidRPr="00D17574">
        <w:rPr>
          <w:rFonts w:ascii="Arial" w:hAnsi="Arial" w:cs="Arial"/>
          <w:sz w:val="20"/>
          <w:szCs w:val="20"/>
        </w:rPr>
        <w:t xml:space="preserve"> </w:t>
      </w:r>
      <w:r w:rsidR="00806D58" w:rsidRPr="00D17574">
        <w:rPr>
          <w:rFonts w:ascii="Arial" w:hAnsi="Arial" w:cs="Arial"/>
          <w:sz w:val="20"/>
          <w:szCs w:val="20"/>
        </w:rPr>
        <w:fldChar w:fldCharType="begin"/>
      </w:r>
      <w:r w:rsidR="00806D58" w:rsidRPr="00D17574">
        <w:rPr>
          <w:rFonts w:ascii="Arial" w:hAnsi="Arial" w:cs="Arial"/>
          <w:sz w:val="20"/>
          <w:szCs w:val="20"/>
        </w:rPr>
        <w:instrText xml:space="preserve"> REF _Ref517473005 \r \h </w:instrText>
      </w:r>
      <w:r w:rsidR="00A043B0" w:rsidRPr="00D17574">
        <w:rPr>
          <w:rFonts w:ascii="Arial" w:hAnsi="Arial" w:cs="Arial"/>
          <w:sz w:val="20"/>
          <w:szCs w:val="20"/>
        </w:rPr>
        <w:instrText xml:space="preserve"> \* MERGEFORMAT </w:instrText>
      </w:r>
      <w:r w:rsidR="00806D58" w:rsidRPr="00D17574">
        <w:rPr>
          <w:rFonts w:ascii="Arial" w:hAnsi="Arial" w:cs="Arial"/>
          <w:sz w:val="20"/>
          <w:szCs w:val="20"/>
        </w:rPr>
      </w:r>
      <w:r w:rsidR="00806D58" w:rsidRPr="00D17574">
        <w:rPr>
          <w:rFonts w:ascii="Arial" w:hAnsi="Arial" w:cs="Arial"/>
          <w:sz w:val="20"/>
          <w:szCs w:val="20"/>
        </w:rPr>
        <w:fldChar w:fldCharType="separate"/>
      </w:r>
      <w:r w:rsidR="00117EE1">
        <w:rPr>
          <w:rFonts w:ascii="Arial" w:hAnsi="Arial" w:cs="Arial"/>
          <w:sz w:val="20"/>
          <w:szCs w:val="20"/>
        </w:rPr>
        <w:t>37.2</w:t>
      </w:r>
      <w:r w:rsidR="00806D58" w:rsidRPr="00D17574">
        <w:rPr>
          <w:rFonts w:ascii="Arial" w:hAnsi="Arial" w:cs="Arial"/>
          <w:sz w:val="20"/>
          <w:szCs w:val="20"/>
        </w:rPr>
        <w:fldChar w:fldCharType="end"/>
      </w:r>
      <w:r w:rsidRPr="00D17574">
        <w:rPr>
          <w:rFonts w:ascii="Arial" w:hAnsi="Arial" w:cs="Arial"/>
          <w:sz w:val="20"/>
          <w:szCs w:val="20"/>
        </w:rPr>
        <w:t xml:space="preserve"> tejto Zmluvy a vznikne mu omeškanie následkom toho, že nemohol tieto povinnosti plniť, Zhotoviteľ má nárok úpravu Harmonogramu v dôsledku každého takého omeškania, ak dokončenie Diela alebo Služby je alebo bude oneskorené.</w:t>
      </w:r>
    </w:p>
    <w:p w14:paraId="04BE9E87" w14:textId="77777777" w:rsidR="00BD2ECB" w:rsidRPr="00D17574" w:rsidRDefault="00BD2ECB" w:rsidP="00BD2ECB">
      <w:pPr>
        <w:pStyle w:val="ListParagraph"/>
        <w:rPr>
          <w:rFonts w:ascii="Arial" w:hAnsi="Arial" w:cs="Arial"/>
          <w:sz w:val="20"/>
          <w:szCs w:val="20"/>
        </w:rPr>
      </w:pPr>
    </w:p>
    <w:p w14:paraId="1FD45BB7" w14:textId="7CB0036D" w:rsidR="000E3596"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ktorýkoľvek zo Subdodávateľov je oprávnený podľa akejkoľvek zmluvy alebo dohody, vzťahujúcej sa na Dielo alebo Službu, na úľavu v dôsledku Vyššej moci za podmienok širších alebo obsiahlejších</w:t>
      </w:r>
      <w:r w:rsidR="001B00D1" w:rsidRPr="00D17574">
        <w:rPr>
          <w:rFonts w:ascii="Arial" w:hAnsi="Arial" w:cs="Arial"/>
          <w:sz w:val="20"/>
          <w:szCs w:val="20"/>
        </w:rPr>
        <w:t>,</w:t>
      </w:r>
      <w:r w:rsidRPr="00D17574">
        <w:rPr>
          <w:rFonts w:ascii="Arial" w:hAnsi="Arial" w:cs="Arial"/>
          <w:sz w:val="20"/>
          <w:szCs w:val="20"/>
        </w:rPr>
        <w:t xml:space="preserve"> ako je uvedené v tomto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17EE1">
        <w:rPr>
          <w:rFonts w:ascii="Arial" w:hAnsi="Arial" w:cs="Arial"/>
          <w:sz w:val="20"/>
          <w:szCs w:val="20"/>
        </w:rPr>
        <w:t>37</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Pr="00D17574">
        <w:rPr>
          <w:rFonts w:ascii="Arial" w:hAnsi="Arial" w:cs="Arial"/>
          <w:sz w:val="20"/>
          <w:szCs w:val="20"/>
        </w:rPr>
        <w:t>Zmluvy, nemôže sa Zhotoviteľ podľa tejto Zmluvy oslobodiť od plnenia povinnosti, ktorú plní prostredníctvom tohto Subdodávateľa, pokiaľ ide o prípad, ktorý nepredstavuje Vyššiu moc podľa tejto Zmluvy.</w:t>
      </w:r>
    </w:p>
    <w:p w14:paraId="30CF3793" w14:textId="77777777" w:rsidR="001B00D1" w:rsidRPr="00D17574" w:rsidRDefault="001B00D1" w:rsidP="001B00D1">
      <w:pPr>
        <w:pStyle w:val="ListParagraph"/>
        <w:rPr>
          <w:rFonts w:ascii="Arial" w:hAnsi="Arial" w:cs="Arial"/>
          <w:sz w:val="20"/>
          <w:szCs w:val="20"/>
        </w:rPr>
      </w:pPr>
    </w:p>
    <w:p w14:paraId="1893CFCE" w14:textId="4A5292DF" w:rsidR="003706C6" w:rsidRPr="00D17574" w:rsidRDefault="002C4F1C" w:rsidP="00AB4662">
      <w:pPr>
        <w:pStyle w:val="ListParagraph"/>
        <w:numPr>
          <w:ilvl w:val="1"/>
          <w:numId w:val="59"/>
        </w:numPr>
        <w:spacing w:after="0" w:line="276" w:lineRule="auto"/>
        <w:ind w:left="567" w:hanging="567"/>
        <w:jc w:val="both"/>
        <w:rPr>
          <w:rFonts w:ascii="Arial" w:hAnsi="Arial" w:cs="Arial"/>
          <w:sz w:val="20"/>
          <w:szCs w:val="20"/>
        </w:rPr>
      </w:pPr>
      <w:bookmarkStart w:id="167" w:name="_Ref517712240"/>
      <w:r w:rsidRPr="00D17574">
        <w:rPr>
          <w:rFonts w:ascii="Arial" w:hAnsi="Arial" w:cs="Arial"/>
          <w:sz w:val="20"/>
          <w:szCs w:val="20"/>
        </w:rPr>
        <w:t xml:space="preserve">Pri ukončení Zmluvy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17EE1">
        <w:rPr>
          <w:rFonts w:ascii="Arial" w:hAnsi="Arial" w:cs="Arial"/>
          <w:sz w:val="20"/>
          <w:szCs w:val="20"/>
        </w:rPr>
        <w:t>37</w:t>
      </w:r>
      <w:r w:rsidRPr="00D17574">
        <w:rPr>
          <w:rFonts w:ascii="Arial" w:hAnsi="Arial" w:cs="Arial"/>
          <w:sz w:val="20"/>
          <w:szCs w:val="20"/>
        </w:rPr>
        <w:fldChar w:fldCharType="end"/>
      </w:r>
      <w:r w:rsidRPr="00D17574">
        <w:rPr>
          <w:rFonts w:ascii="Arial" w:hAnsi="Arial" w:cs="Arial"/>
          <w:sz w:val="20"/>
          <w:szCs w:val="20"/>
        </w:rPr>
        <w:t xml:space="preserve"> Zmluvy si Zmluvné strany</w:t>
      </w:r>
      <w:bookmarkEnd w:id="167"/>
      <w:r w:rsidRPr="00D17574">
        <w:rPr>
          <w:rFonts w:ascii="Arial" w:hAnsi="Arial" w:cs="Arial"/>
          <w:sz w:val="20"/>
          <w:szCs w:val="20"/>
        </w:rPr>
        <w:t xml:space="preserve"> </w:t>
      </w:r>
      <w:r w:rsidR="00BD2ECB" w:rsidRPr="00D17574">
        <w:rPr>
          <w:rFonts w:ascii="Arial" w:hAnsi="Arial" w:cs="Arial"/>
          <w:sz w:val="20"/>
          <w:szCs w:val="20"/>
        </w:rPr>
        <w:t xml:space="preserve">ponechajú vzájomné plnenia poskytnuté do </w:t>
      </w:r>
      <w:r w:rsidR="00AA6DF0" w:rsidRPr="00D17574">
        <w:rPr>
          <w:rFonts w:ascii="Arial" w:hAnsi="Arial" w:cs="Arial"/>
          <w:sz w:val="20"/>
          <w:szCs w:val="20"/>
        </w:rPr>
        <w:t xml:space="preserve">okamihu </w:t>
      </w:r>
      <w:r w:rsidR="00BD2ECB" w:rsidRPr="00D17574">
        <w:rPr>
          <w:rFonts w:ascii="Arial" w:hAnsi="Arial" w:cs="Arial"/>
          <w:sz w:val="20"/>
          <w:szCs w:val="20"/>
        </w:rPr>
        <w:t xml:space="preserve">zániku Zmluvy podľa tohto článku </w:t>
      </w:r>
      <w:r w:rsidR="00BD2ECB" w:rsidRPr="00D17574">
        <w:rPr>
          <w:rFonts w:ascii="Arial" w:hAnsi="Arial" w:cs="Arial"/>
          <w:sz w:val="20"/>
          <w:szCs w:val="20"/>
        </w:rPr>
        <w:fldChar w:fldCharType="begin"/>
      </w:r>
      <w:r w:rsidR="00BD2ECB"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00BD2ECB" w:rsidRPr="00D17574">
        <w:rPr>
          <w:rFonts w:ascii="Arial" w:hAnsi="Arial" w:cs="Arial"/>
          <w:sz w:val="20"/>
          <w:szCs w:val="20"/>
        </w:rPr>
      </w:r>
      <w:r w:rsidR="00BD2ECB" w:rsidRPr="00D17574">
        <w:rPr>
          <w:rFonts w:ascii="Arial" w:hAnsi="Arial" w:cs="Arial"/>
          <w:sz w:val="20"/>
          <w:szCs w:val="20"/>
        </w:rPr>
        <w:fldChar w:fldCharType="separate"/>
      </w:r>
      <w:r w:rsidR="00117EE1">
        <w:rPr>
          <w:rFonts w:ascii="Arial" w:hAnsi="Arial" w:cs="Arial"/>
          <w:sz w:val="20"/>
          <w:szCs w:val="20"/>
        </w:rPr>
        <w:t>37</w:t>
      </w:r>
      <w:r w:rsidR="00BD2ECB" w:rsidRPr="00D17574">
        <w:rPr>
          <w:rFonts w:ascii="Arial" w:hAnsi="Arial" w:cs="Arial"/>
          <w:sz w:val="20"/>
          <w:szCs w:val="20"/>
        </w:rPr>
        <w:fldChar w:fldCharType="end"/>
      </w:r>
      <w:r w:rsidR="00BD2ECB" w:rsidRPr="00D17574">
        <w:rPr>
          <w:rFonts w:ascii="Arial" w:hAnsi="Arial" w:cs="Arial"/>
          <w:sz w:val="20"/>
          <w:szCs w:val="20"/>
        </w:rPr>
        <w:t xml:space="preserve"> Zmluvy. Pokiaľ ide o rozpracované časti Diela alebo Služieb, Zhotoviteľ je povinný ich odovzdať Objednávateľovi v takom stupni rozpracovanosti, v akom sa nachádzajú </w:t>
      </w:r>
      <w:r w:rsidR="00AA6DF0" w:rsidRPr="00D17574">
        <w:rPr>
          <w:rFonts w:ascii="Arial" w:hAnsi="Arial" w:cs="Arial"/>
          <w:sz w:val="20"/>
          <w:szCs w:val="20"/>
        </w:rPr>
        <w:t xml:space="preserve">k okamihu zániku Zmluvy podľa tohto článku </w:t>
      </w:r>
      <w:r w:rsidR="00AA6DF0" w:rsidRPr="00D17574">
        <w:rPr>
          <w:rFonts w:ascii="Arial" w:hAnsi="Arial" w:cs="Arial"/>
          <w:sz w:val="20"/>
          <w:szCs w:val="20"/>
        </w:rPr>
        <w:fldChar w:fldCharType="begin"/>
      </w:r>
      <w:r w:rsidR="00AA6DF0"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00AA6DF0" w:rsidRPr="00D17574">
        <w:rPr>
          <w:rFonts w:ascii="Arial" w:hAnsi="Arial" w:cs="Arial"/>
          <w:sz w:val="20"/>
          <w:szCs w:val="20"/>
        </w:rPr>
      </w:r>
      <w:r w:rsidR="00AA6DF0" w:rsidRPr="00D17574">
        <w:rPr>
          <w:rFonts w:ascii="Arial" w:hAnsi="Arial" w:cs="Arial"/>
          <w:sz w:val="20"/>
          <w:szCs w:val="20"/>
        </w:rPr>
        <w:fldChar w:fldCharType="separate"/>
      </w:r>
      <w:r w:rsidR="00117EE1">
        <w:rPr>
          <w:rFonts w:ascii="Arial" w:hAnsi="Arial" w:cs="Arial"/>
          <w:sz w:val="20"/>
          <w:szCs w:val="20"/>
        </w:rPr>
        <w:t>37</w:t>
      </w:r>
      <w:r w:rsidR="00AA6DF0" w:rsidRPr="00D17574">
        <w:rPr>
          <w:rFonts w:ascii="Arial" w:hAnsi="Arial" w:cs="Arial"/>
          <w:sz w:val="20"/>
          <w:szCs w:val="20"/>
        </w:rPr>
        <w:fldChar w:fldCharType="end"/>
      </w:r>
      <w:r w:rsidR="00AA6DF0" w:rsidRPr="00D17574">
        <w:rPr>
          <w:rFonts w:ascii="Arial" w:hAnsi="Arial" w:cs="Arial"/>
          <w:sz w:val="20"/>
          <w:szCs w:val="20"/>
        </w:rPr>
        <w:t xml:space="preserve"> Zmluvy </w:t>
      </w:r>
      <w:r w:rsidR="00EC0A75" w:rsidRPr="00D17574">
        <w:rPr>
          <w:rFonts w:ascii="Arial" w:hAnsi="Arial" w:cs="Arial"/>
          <w:sz w:val="20"/>
          <w:szCs w:val="20"/>
        </w:rPr>
        <w:t xml:space="preserve">(v takom prípade prechádza vlastnícke právo k týmto rozpracovaným častiam Diela na Objednávateľa dňom ich odovzdania) </w:t>
      </w:r>
      <w:r w:rsidR="00AA6DF0" w:rsidRPr="00D17574">
        <w:rPr>
          <w:rFonts w:ascii="Arial" w:hAnsi="Arial" w:cs="Arial"/>
          <w:sz w:val="20"/>
          <w:szCs w:val="20"/>
        </w:rPr>
        <w:t xml:space="preserve">a Objednávateľ je povinný zaplatiť za nich pomernú časť Ceny Diela </w:t>
      </w:r>
      <w:r w:rsidR="003706C6" w:rsidRPr="00D17574">
        <w:rPr>
          <w:rFonts w:ascii="Arial" w:hAnsi="Arial" w:cs="Arial"/>
          <w:sz w:val="20"/>
          <w:szCs w:val="20"/>
        </w:rPr>
        <w:t xml:space="preserve">prislúchajúcu k tejto časti Diela podľa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_Ref517711119 \r \h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17EE1">
        <w:rPr>
          <w:rFonts w:ascii="Arial" w:hAnsi="Arial" w:cs="Arial"/>
          <w:sz w:val="20"/>
          <w:szCs w:val="20"/>
        </w:rPr>
        <w:t>27.7</w:t>
      </w:r>
      <w:r w:rsidR="003706C6" w:rsidRPr="00D17574">
        <w:rPr>
          <w:rFonts w:ascii="Arial" w:hAnsi="Arial" w:cs="Arial"/>
          <w:sz w:val="20"/>
          <w:szCs w:val="20"/>
        </w:rPr>
        <w:fldChar w:fldCharType="end"/>
      </w:r>
      <w:r w:rsidR="003706C6" w:rsidRPr="00D17574">
        <w:rPr>
          <w:rFonts w:ascii="Arial" w:hAnsi="Arial" w:cs="Arial"/>
          <w:sz w:val="20"/>
          <w:szCs w:val="20"/>
        </w:rPr>
        <w:t xml:space="preserve"> Zmluvy v závislosti od stupňa rozpracovanosti a Odmenu za Služby dohodnutú postupom podľa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_Ref517711579 \r \h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17EE1">
        <w:rPr>
          <w:rFonts w:ascii="Arial" w:hAnsi="Arial" w:cs="Arial"/>
          <w:sz w:val="20"/>
          <w:szCs w:val="20"/>
        </w:rPr>
        <w:t>28.3</w:t>
      </w:r>
      <w:r w:rsidR="003706C6" w:rsidRPr="00D17574">
        <w:rPr>
          <w:rFonts w:ascii="Arial" w:hAnsi="Arial" w:cs="Arial"/>
          <w:sz w:val="20"/>
          <w:szCs w:val="20"/>
        </w:rPr>
        <w:fldChar w:fldCharType="end"/>
      </w:r>
      <w:r w:rsidR="003706C6" w:rsidRPr="00D17574">
        <w:rPr>
          <w:rFonts w:ascii="Arial" w:hAnsi="Arial" w:cs="Arial"/>
          <w:sz w:val="20"/>
          <w:szCs w:val="20"/>
        </w:rPr>
        <w:t xml:space="preserve"> Zmluvy v závislosti od stupňa rozpracovanosti znížené o Zádržné podľa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_Ref498947587 \r \h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17EE1">
        <w:rPr>
          <w:rFonts w:ascii="Arial" w:hAnsi="Arial" w:cs="Arial"/>
          <w:sz w:val="20"/>
          <w:szCs w:val="20"/>
        </w:rPr>
        <w:t>29</w:t>
      </w:r>
      <w:r w:rsidR="003706C6" w:rsidRPr="00D17574">
        <w:rPr>
          <w:rFonts w:ascii="Arial" w:hAnsi="Arial" w:cs="Arial"/>
          <w:sz w:val="20"/>
          <w:szCs w:val="20"/>
        </w:rPr>
        <w:fldChar w:fldCharType="end"/>
      </w:r>
      <w:r w:rsidR="003706C6" w:rsidRPr="00D17574">
        <w:rPr>
          <w:rFonts w:ascii="Arial" w:hAnsi="Arial" w:cs="Arial"/>
          <w:sz w:val="20"/>
          <w:szCs w:val="20"/>
        </w:rPr>
        <w:t xml:space="preserve"> Zmluvy, pričom Zádržné sa uhradí v termínoch uvedených v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_Ref498947587 \r \h </w:instrText>
      </w:r>
      <w:r w:rsidR="00A043B0" w:rsidRPr="00D17574">
        <w:rPr>
          <w:rFonts w:ascii="Arial" w:hAnsi="Arial" w:cs="Arial"/>
          <w:sz w:val="20"/>
          <w:szCs w:val="20"/>
        </w:rPr>
        <w:instrText xml:space="preserve">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17EE1">
        <w:rPr>
          <w:rFonts w:ascii="Arial" w:hAnsi="Arial" w:cs="Arial"/>
          <w:sz w:val="20"/>
          <w:szCs w:val="20"/>
        </w:rPr>
        <w:t>29</w:t>
      </w:r>
      <w:r w:rsidR="003706C6" w:rsidRPr="00D17574">
        <w:rPr>
          <w:rFonts w:ascii="Arial" w:hAnsi="Arial" w:cs="Arial"/>
          <w:sz w:val="20"/>
          <w:szCs w:val="20"/>
        </w:rPr>
        <w:fldChar w:fldCharType="end"/>
      </w:r>
      <w:r w:rsidR="003706C6" w:rsidRPr="00D17574">
        <w:rPr>
          <w:rFonts w:ascii="Arial" w:hAnsi="Arial" w:cs="Arial"/>
          <w:sz w:val="20"/>
          <w:szCs w:val="20"/>
        </w:rPr>
        <w:t xml:space="preserve"> tejto Zmluvy.</w:t>
      </w:r>
    </w:p>
    <w:p w14:paraId="7997DDA9" w14:textId="77777777" w:rsidR="0070287C" w:rsidRPr="00D17574" w:rsidRDefault="0070287C" w:rsidP="003F5D62">
      <w:pPr>
        <w:tabs>
          <w:tab w:val="num" w:pos="709"/>
        </w:tabs>
        <w:spacing w:after="0" w:line="276" w:lineRule="auto"/>
        <w:ind w:left="1418" w:hanging="851"/>
        <w:jc w:val="both"/>
        <w:rPr>
          <w:rFonts w:ascii="Arial" w:hAnsi="Arial" w:cs="Arial"/>
          <w:sz w:val="20"/>
          <w:szCs w:val="20"/>
        </w:rPr>
      </w:pPr>
    </w:p>
    <w:p w14:paraId="521F95B4" w14:textId="51C9731C" w:rsidR="00806D58" w:rsidRPr="00D17574" w:rsidRDefault="00DC0E26" w:rsidP="00AB4662">
      <w:pPr>
        <w:pStyle w:val="AODocTxtL7"/>
        <w:numPr>
          <w:ilvl w:val="0"/>
          <w:numId w:val="59"/>
        </w:numPr>
        <w:spacing w:line="276" w:lineRule="auto"/>
        <w:ind w:left="567" w:hanging="567"/>
        <w:rPr>
          <w:rFonts w:ascii="Arial" w:hAnsi="Arial" w:cs="Arial"/>
          <w:b/>
          <w:sz w:val="20"/>
          <w:szCs w:val="20"/>
        </w:rPr>
      </w:pPr>
      <w:bookmarkStart w:id="168" w:name="_Ref517712214"/>
      <w:r w:rsidRPr="00D17574">
        <w:rPr>
          <w:rFonts w:ascii="Arial" w:hAnsi="Arial" w:cs="Arial"/>
          <w:b/>
          <w:sz w:val="20"/>
          <w:szCs w:val="20"/>
        </w:rPr>
        <w:t>Ukončenie Z</w:t>
      </w:r>
      <w:r w:rsidR="00806D58" w:rsidRPr="00D17574">
        <w:rPr>
          <w:rFonts w:ascii="Arial" w:hAnsi="Arial" w:cs="Arial"/>
          <w:b/>
          <w:sz w:val="20"/>
          <w:szCs w:val="20"/>
        </w:rPr>
        <w:t>mluvy bez uvedenia dôvodu</w:t>
      </w:r>
      <w:bookmarkEnd w:id="168"/>
    </w:p>
    <w:p w14:paraId="20BEF73B" w14:textId="77777777" w:rsidR="00806D58" w:rsidRPr="00D17574" w:rsidRDefault="00806D58" w:rsidP="00806D58">
      <w:pPr>
        <w:spacing w:after="0" w:line="276" w:lineRule="auto"/>
        <w:rPr>
          <w:rFonts w:ascii="Arial" w:hAnsi="Arial" w:cs="Arial"/>
          <w:sz w:val="20"/>
          <w:szCs w:val="20"/>
        </w:rPr>
      </w:pPr>
    </w:p>
    <w:p w14:paraId="591F47EE" w14:textId="77777777" w:rsidR="00806D58" w:rsidRPr="00D17574" w:rsidRDefault="00806D5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Objednávateľ je oprávnený ukončiť túto Zmluv</w:t>
      </w:r>
      <w:r w:rsidR="00085066" w:rsidRPr="00D17574">
        <w:rPr>
          <w:rFonts w:ascii="Arial" w:hAnsi="Arial" w:cs="Arial"/>
          <w:sz w:val="20"/>
          <w:szCs w:val="20"/>
        </w:rPr>
        <w:t>u  vo vzťahu k Službám</w:t>
      </w:r>
      <w:r w:rsidRPr="00D17574">
        <w:rPr>
          <w:rFonts w:ascii="Arial" w:hAnsi="Arial" w:cs="Arial"/>
          <w:sz w:val="20"/>
          <w:szCs w:val="20"/>
        </w:rPr>
        <w:t xml:space="preserve"> kedykoľvek aj bez uvedenia dôvodu výpoveďou a v takom prípade Zmluva zaniká doručením výpovede Zhotoviteľovi.</w:t>
      </w:r>
    </w:p>
    <w:p w14:paraId="201769D4" w14:textId="77777777" w:rsidR="00DC0E26" w:rsidRPr="00D17574" w:rsidRDefault="00DC0E26" w:rsidP="00DC0E26">
      <w:pPr>
        <w:pStyle w:val="ListParagraph"/>
        <w:spacing w:after="0" w:line="276" w:lineRule="auto"/>
        <w:ind w:left="567"/>
        <w:jc w:val="both"/>
        <w:rPr>
          <w:rFonts w:ascii="Arial" w:hAnsi="Arial" w:cs="Arial"/>
          <w:sz w:val="20"/>
          <w:szCs w:val="20"/>
        </w:rPr>
      </w:pPr>
    </w:p>
    <w:p w14:paraId="3D43A0DD" w14:textId="18F7A442" w:rsidR="00DC0E26" w:rsidRPr="00D17574" w:rsidRDefault="00085066"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V prípade</w:t>
      </w:r>
      <w:r w:rsidR="00DC0E26" w:rsidRPr="00D17574">
        <w:rPr>
          <w:rFonts w:ascii="Arial" w:hAnsi="Arial" w:cs="Arial"/>
          <w:sz w:val="20"/>
          <w:szCs w:val="20"/>
        </w:rPr>
        <w:t xml:space="preserve"> ukončenia Zmluvy podľa tohto článku </w:t>
      </w:r>
      <w:r w:rsidR="00DC0E26" w:rsidRPr="00D17574">
        <w:rPr>
          <w:rFonts w:ascii="Arial" w:hAnsi="Arial" w:cs="Arial"/>
          <w:sz w:val="20"/>
          <w:szCs w:val="20"/>
        </w:rPr>
        <w:fldChar w:fldCharType="begin"/>
      </w:r>
      <w:r w:rsidR="00DC0E26" w:rsidRPr="00D17574">
        <w:rPr>
          <w:rFonts w:ascii="Arial" w:hAnsi="Arial" w:cs="Arial"/>
          <w:sz w:val="20"/>
          <w:szCs w:val="20"/>
        </w:rPr>
        <w:instrText xml:space="preserve"> REF _Ref517712214 \r \h </w:instrText>
      </w:r>
      <w:r w:rsidR="00A043B0" w:rsidRPr="00D17574">
        <w:rPr>
          <w:rFonts w:ascii="Arial" w:hAnsi="Arial" w:cs="Arial"/>
          <w:sz w:val="20"/>
          <w:szCs w:val="20"/>
        </w:rPr>
        <w:instrText xml:space="preserve"> \* MERGEFORMAT </w:instrText>
      </w:r>
      <w:r w:rsidR="00DC0E26" w:rsidRPr="00D17574">
        <w:rPr>
          <w:rFonts w:ascii="Arial" w:hAnsi="Arial" w:cs="Arial"/>
          <w:sz w:val="20"/>
          <w:szCs w:val="20"/>
        </w:rPr>
      </w:r>
      <w:r w:rsidR="00DC0E26" w:rsidRPr="00D17574">
        <w:rPr>
          <w:rFonts w:ascii="Arial" w:hAnsi="Arial" w:cs="Arial"/>
          <w:sz w:val="20"/>
          <w:szCs w:val="20"/>
        </w:rPr>
        <w:fldChar w:fldCharType="separate"/>
      </w:r>
      <w:r w:rsidR="00117EE1">
        <w:rPr>
          <w:rFonts w:ascii="Arial" w:hAnsi="Arial" w:cs="Arial"/>
          <w:sz w:val="20"/>
          <w:szCs w:val="20"/>
        </w:rPr>
        <w:t>38</w:t>
      </w:r>
      <w:r w:rsidR="00DC0E26" w:rsidRPr="00D17574">
        <w:rPr>
          <w:rFonts w:ascii="Arial" w:hAnsi="Arial" w:cs="Arial"/>
          <w:sz w:val="20"/>
          <w:szCs w:val="20"/>
        </w:rPr>
        <w:fldChar w:fldCharType="end"/>
      </w:r>
      <w:r w:rsidR="00DC0E26" w:rsidRPr="00D17574">
        <w:rPr>
          <w:rFonts w:ascii="Arial" w:hAnsi="Arial" w:cs="Arial"/>
          <w:sz w:val="20"/>
          <w:szCs w:val="20"/>
        </w:rPr>
        <w:t xml:space="preserve"> Zmluvy </w:t>
      </w:r>
      <w:r w:rsidRPr="00D17574">
        <w:rPr>
          <w:rFonts w:ascii="Arial" w:hAnsi="Arial" w:cs="Arial"/>
          <w:sz w:val="20"/>
          <w:szCs w:val="20"/>
        </w:rPr>
        <w:t xml:space="preserve">je Zhotoviteľ </w:t>
      </w:r>
      <w:r w:rsidR="00C51DF5" w:rsidRPr="00D17574">
        <w:rPr>
          <w:rFonts w:ascii="Arial" w:hAnsi="Arial" w:cs="Arial"/>
          <w:sz w:val="20"/>
          <w:szCs w:val="20"/>
        </w:rPr>
        <w:t xml:space="preserve">povinný </w:t>
      </w:r>
      <w:r w:rsidRPr="00D17574">
        <w:rPr>
          <w:rFonts w:ascii="Arial" w:hAnsi="Arial" w:cs="Arial"/>
          <w:sz w:val="20"/>
          <w:szCs w:val="20"/>
        </w:rPr>
        <w:t>dokončiť a odovzdať už objednané Služby a Objednávateľ je povinný za nich zaplatiť dohodnutú Odmenu za Služby</w:t>
      </w:r>
      <w:r w:rsidR="00DC0E26" w:rsidRPr="00D17574">
        <w:rPr>
          <w:rFonts w:ascii="Arial" w:hAnsi="Arial" w:cs="Arial"/>
          <w:sz w:val="20"/>
          <w:szCs w:val="20"/>
        </w:rPr>
        <w:t>.</w:t>
      </w:r>
    </w:p>
    <w:p w14:paraId="3493D7E2" w14:textId="77777777" w:rsidR="001356B3" w:rsidRPr="00D17574" w:rsidRDefault="001356B3" w:rsidP="001356B3">
      <w:pPr>
        <w:pStyle w:val="ListParagraph"/>
        <w:rPr>
          <w:rFonts w:ascii="Arial" w:hAnsi="Arial" w:cs="Arial"/>
          <w:b/>
          <w:sz w:val="20"/>
          <w:szCs w:val="20"/>
        </w:rPr>
      </w:pPr>
    </w:p>
    <w:p w14:paraId="26CDD830" w14:textId="77777777" w:rsidR="00691A17" w:rsidRPr="00D17574" w:rsidRDefault="00691A17" w:rsidP="00691A17">
      <w:pPr>
        <w:pStyle w:val="ListParagraph"/>
        <w:spacing w:after="0" w:line="276" w:lineRule="auto"/>
        <w:ind w:left="1418"/>
        <w:rPr>
          <w:rFonts w:ascii="Arial" w:hAnsi="Arial" w:cs="Arial"/>
          <w:sz w:val="20"/>
          <w:szCs w:val="20"/>
        </w:rPr>
      </w:pPr>
    </w:p>
    <w:p w14:paraId="747F907F" w14:textId="77777777" w:rsidR="008A2B83" w:rsidRPr="00D17574" w:rsidRDefault="008A2B83" w:rsidP="007019E7">
      <w:pPr>
        <w:spacing w:after="0" w:line="276" w:lineRule="auto"/>
        <w:jc w:val="center"/>
        <w:outlineLvl w:val="0"/>
        <w:rPr>
          <w:rFonts w:ascii="Arial" w:hAnsi="Arial" w:cs="Arial"/>
          <w:b/>
          <w:sz w:val="20"/>
          <w:szCs w:val="20"/>
        </w:rPr>
      </w:pPr>
      <w:r w:rsidRPr="00D17574">
        <w:rPr>
          <w:rFonts w:ascii="Arial" w:hAnsi="Arial" w:cs="Arial"/>
          <w:b/>
          <w:sz w:val="20"/>
          <w:szCs w:val="20"/>
        </w:rPr>
        <w:t>Časť XI</w:t>
      </w:r>
    </w:p>
    <w:p w14:paraId="5CD76048" w14:textId="77777777" w:rsidR="0072651A"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ZÁVEREČNÉ USTANOVENIA</w:t>
      </w:r>
    </w:p>
    <w:p w14:paraId="4D959408" w14:textId="7CC40C22" w:rsidR="00930AD8" w:rsidRPr="00D17574" w:rsidRDefault="0072651A" w:rsidP="00AB4662">
      <w:pPr>
        <w:pStyle w:val="AODocTxtL7"/>
        <w:numPr>
          <w:ilvl w:val="0"/>
          <w:numId w:val="59"/>
        </w:numPr>
        <w:spacing w:line="276" w:lineRule="auto"/>
        <w:ind w:left="567" w:hanging="567"/>
        <w:rPr>
          <w:rFonts w:ascii="Arial" w:hAnsi="Arial" w:cs="Arial"/>
          <w:b/>
          <w:sz w:val="20"/>
          <w:szCs w:val="20"/>
        </w:rPr>
      </w:pPr>
      <w:bookmarkStart w:id="169" w:name="_Ref515624439"/>
      <w:r w:rsidRPr="00D17574">
        <w:rPr>
          <w:rFonts w:ascii="Arial" w:hAnsi="Arial" w:cs="Arial"/>
          <w:b/>
          <w:sz w:val="20"/>
          <w:szCs w:val="20"/>
        </w:rPr>
        <w:t>Mlčanlivosť</w:t>
      </w:r>
      <w:bookmarkEnd w:id="169"/>
    </w:p>
    <w:p w14:paraId="7E5CC3A1" w14:textId="77777777" w:rsidR="00930AD8" w:rsidRPr="00D17574" w:rsidRDefault="00930AD8" w:rsidP="007019E7">
      <w:pPr>
        <w:pStyle w:val="CMSHeadL4"/>
        <w:numPr>
          <w:ilvl w:val="0"/>
          <w:numId w:val="0"/>
        </w:numPr>
        <w:tabs>
          <w:tab w:val="left" w:pos="708"/>
        </w:tabs>
        <w:spacing w:after="0" w:line="276" w:lineRule="auto"/>
        <w:ind w:left="720"/>
        <w:jc w:val="both"/>
        <w:rPr>
          <w:rFonts w:ascii="Arial" w:hAnsi="Arial" w:cs="Arial"/>
          <w:b/>
          <w:sz w:val="20"/>
          <w:szCs w:val="20"/>
        </w:rPr>
      </w:pPr>
    </w:p>
    <w:p w14:paraId="47C9F7B1" w14:textId="16637CC6"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Akýkoľvek dokument, listina, špecifikácia, plán, podklad, náčrt, údaj, dáta, poznatok </w:t>
      </w:r>
      <w:r w:rsidR="009A026A" w:rsidRPr="00D17574">
        <w:rPr>
          <w:rFonts w:ascii="Arial" w:hAnsi="Arial" w:cs="Arial"/>
          <w:sz w:val="20"/>
          <w:szCs w:val="20"/>
        </w:rPr>
        <w:t>alebo ak</w:t>
      </w:r>
      <w:r w:rsidR="00DA1CB4" w:rsidRPr="00D17574">
        <w:rPr>
          <w:rFonts w:ascii="Arial" w:hAnsi="Arial" w:cs="Arial"/>
          <w:sz w:val="20"/>
          <w:szCs w:val="20"/>
        </w:rPr>
        <w:t>á</w:t>
      </w:r>
      <w:r w:rsidR="009A026A" w:rsidRPr="00D17574">
        <w:rPr>
          <w:rFonts w:ascii="Arial" w:hAnsi="Arial" w:cs="Arial"/>
          <w:sz w:val="20"/>
          <w:szCs w:val="20"/>
        </w:rPr>
        <w:t>koľvek iná informácia</w:t>
      </w:r>
      <w:r w:rsidRPr="00D17574">
        <w:rPr>
          <w:rFonts w:ascii="Arial" w:hAnsi="Arial" w:cs="Arial"/>
          <w:sz w:val="20"/>
          <w:szCs w:val="20"/>
        </w:rPr>
        <w:t>, bez ohľadu na formu ich zachytenia</w:t>
      </w:r>
      <w:r w:rsidR="00DA1CB4" w:rsidRPr="00D17574">
        <w:rPr>
          <w:rFonts w:ascii="Arial" w:hAnsi="Arial" w:cs="Arial"/>
          <w:sz w:val="20"/>
          <w:szCs w:val="20"/>
        </w:rPr>
        <w:t>,</w:t>
      </w:r>
      <w:r w:rsidRPr="00D17574">
        <w:rPr>
          <w:rFonts w:ascii="Arial" w:hAnsi="Arial" w:cs="Arial"/>
          <w:sz w:val="20"/>
          <w:szCs w:val="20"/>
        </w:rPr>
        <w:t xml:space="preserve"> informácia či už hmotne zachytená alebo ústne </w:t>
      </w:r>
      <w:r w:rsidRPr="00D17574">
        <w:rPr>
          <w:rFonts w:ascii="Arial" w:hAnsi="Arial" w:cs="Arial"/>
          <w:sz w:val="20"/>
          <w:szCs w:val="20"/>
        </w:rPr>
        <w:lastRenderedPageBreak/>
        <w:t xml:space="preserve">poskytnutá, týkajúca sa </w:t>
      </w:r>
      <w:r w:rsidR="009A026A" w:rsidRPr="00D17574">
        <w:rPr>
          <w:rFonts w:ascii="Arial" w:hAnsi="Arial" w:cs="Arial"/>
          <w:sz w:val="20"/>
          <w:szCs w:val="20"/>
        </w:rPr>
        <w:t>predmetu Zmluvy, súvisiaca so Zmluvou</w:t>
      </w:r>
      <w:r w:rsidRPr="00D17574">
        <w:rPr>
          <w:rFonts w:ascii="Arial" w:hAnsi="Arial" w:cs="Arial"/>
          <w:sz w:val="20"/>
          <w:szCs w:val="20"/>
        </w:rPr>
        <w:t>, je na základe vôle Zmluvných strán považovaná obomi Zmluvnými stranami za dôvernú (ďalej len “</w:t>
      </w:r>
      <w:r w:rsidRPr="00D17574">
        <w:rPr>
          <w:rFonts w:ascii="Arial" w:hAnsi="Arial" w:cs="Arial"/>
          <w:bCs/>
          <w:sz w:val="20"/>
          <w:szCs w:val="20"/>
        </w:rPr>
        <w:t>Dôverné informácie</w:t>
      </w:r>
      <w:r w:rsidRPr="00D17574">
        <w:rPr>
          <w:rFonts w:ascii="Arial" w:hAnsi="Arial" w:cs="Arial"/>
          <w:sz w:val="20"/>
          <w:szCs w:val="20"/>
        </w:rPr>
        <w:t xml:space="preserve">”). </w:t>
      </w:r>
      <w:bookmarkStart w:id="170" w:name="_Hlk495575053"/>
      <w:r w:rsidRPr="00D17574">
        <w:rPr>
          <w:rFonts w:ascii="Arial" w:hAnsi="Arial" w:cs="Arial"/>
          <w:sz w:val="20"/>
          <w:szCs w:val="20"/>
        </w:rPr>
        <w:t>Za Dôverné informácie nebudú považované informácie</w:t>
      </w:r>
      <w:bookmarkEnd w:id="170"/>
      <w:r w:rsidRPr="00D17574">
        <w:rPr>
          <w:rFonts w:ascii="Arial" w:hAnsi="Arial" w:cs="Arial"/>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w:t>
      </w:r>
      <w:r w:rsidR="009A026A" w:rsidRPr="00D17574">
        <w:rPr>
          <w:rFonts w:ascii="Arial" w:hAnsi="Arial" w:cs="Arial"/>
          <w:sz w:val="20"/>
          <w:szCs w:val="20"/>
        </w:rPr>
        <w:t xml:space="preserve">alebo poskytnutie informácie </w:t>
      </w:r>
      <w:r w:rsidRPr="00D17574">
        <w:rPr>
          <w:rFonts w:ascii="Arial" w:hAnsi="Arial" w:cs="Arial"/>
          <w:sz w:val="20"/>
          <w:szCs w:val="20"/>
        </w:rPr>
        <w:t>v súlade so zákonom č. 211/2000 Z. z. o slobodnom prístupe k informáciám a o zmene a doplnení niektorých zákonov (zákon o slo</w:t>
      </w:r>
      <w:r w:rsidR="006D29E6" w:rsidRPr="00D17574">
        <w:rPr>
          <w:rFonts w:ascii="Arial" w:hAnsi="Arial" w:cs="Arial"/>
          <w:sz w:val="20"/>
          <w:szCs w:val="20"/>
        </w:rPr>
        <w:t>bode</w:t>
      </w:r>
      <w:r w:rsidRPr="00D17574">
        <w:rPr>
          <w:rFonts w:ascii="Arial" w:hAnsi="Arial" w:cs="Arial"/>
          <w:sz w:val="20"/>
          <w:szCs w:val="20"/>
        </w:rPr>
        <w:t xml:space="preserve"> informácií) v znení neskorších predpisov nie je porušením povinnosti mlčanlivosti podľa tohto článku </w:t>
      </w:r>
      <w:r w:rsidR="0079319E" w:rsidRPr="00D17574">
        <w:rPr>
          <w:rFonts w:ascii="Arial" w:hAnsi="Arial" w:cs="Arial"/>
          <w:sz w:val="20"/>
          <w:szCs w:val="20"/>
        </w:rPr>
        <w:fldChar w:fldCharType="begin"/>
      </w:r>
      <w:r w:rsidR="0079319E" w:rsidRPr="00D17574">
        <w:rPr>
          <w:rFonts w:ascii="Arial" w:hAnsi="Arial" w:cs="Arial"/>
          <w:sz w:val="20"/>
          <w:szCs w:val="20"/>
        </w:rPr>
        <w:instrText xml:space="preserve"> REF _Ref515624439 \r \h </w:instrText>
      </w:r>
      <w:r w:rsidR="00A043B0" w:rsidRPr="00D17574">
        <w:rPr>
          <w:rFonts w:ascii="Arial" w:hAnsi="Arial" w:cs="Arial"/>
          <w:sz w:val="20"/>
          <w:szCs w:val="20"/>
        </w:rPr>
        <w:instrText xml:space="preserve"> \* MERGEFORMAT </w:instrText>
      </w:r>
      <w:r w:rsidR="0079319E" w:rsidRPr="00D17574">
        <w:rPr>
          <w:rFonts w:ascii="Arial" w:hAnsi="Arial" w:cs="Arial"/>
          <w:sz w:val="20"/>
          <w:szCs w:val="20"/>
        </w:rPr>
      </w:r>
      <w:r w:rsidR="0079319E" w:rsidRPr="00D17574">
        <w:rPr>
          <w:rFonts w:ascii="Arial" w:hAnsi="Arial" w:cs="Arial"/>
          <w:sz w:val="20"/>
          <w:szCs w:val="20"/>
        </w:rPr>
        <w:fldChar w:fldCharType="separate"/>
      </w:r>
      <w:r w:rsidR="00117EE1">
        <w:rPr>
          <w:rFonts w:ascii="Arial" w:hAnsi="Arial" w:cs="Arial"/>
          <w:sz w:val="20"/>
          <w:szCs w:val="20"/>
        </w:rPr>
        <w:t>39</w:t>
      </w:r>
      <w:r w:rsidR="0079319E" w:rsidRPr="00D17574">
        <w:rPr>
          <w:rFonts w:ascii="Arial" w:hAnsi="Arial" w:cs="Arial"/>
          <w:sz w:val="20"/>
          <w:szCs w:val="20"/>
        </w:rPr>
        <w:fldChar w:fldCharType="end"/>
      </w:r>
      <w:r w:rsidR="0079319E" w:rsidRPr="00D17574">
        <w:rPr>
          <w:rFonts w:ascii="Arial" w:hAnsi="Arial" w:cs="Arial"/>
          <w:sz w:val="20"/>
          <w:szCs w:val="20"/>
        </w:rPr>
        <w:t xml:space="preserve"> (</w:t>
      </w:r>
      <w:r w:rsidR="0079319E" w:rsidRPr="00D17574">
        <w:rPr>
          <w:rFonts w:ascii="Arial" w:hAnsi="Arial" w:cs="Arial"/>
          <w:i/>
          <w:sz w:val="20"/>
          <w:szCs w:val="20"/>
        </w:rPr>
        <w:t>Mlčanlivosť)</w:t>
      </w:r>
      <w:r w:rsidRPr="00D17574">
        <w:rPr>
          <w:rFonts w:ascii="Arial" w:hAnsi="Arial" w:cs="Arial"/>
          <w:sz w:val="20"/>
          <w:szCs w:val="20"/>
        </w:rPr>
        <w:t xml:space="preserve"> tejto Zmluvy.</w:t>
      </w:r>
    </w:p>
    <w:p w14:paraId="2A30130D" w14:textId="77777777" w:rsidR="009A026A" w:rsidRPr="00D17574" w:rsidRDefault="009A026A" w:rsidP="007019E7">
      <w:pPr>
        <w:pStyle w:val="ListParagraph"/>
        <w:spacing w:after="0" w:line="276" w:lineRule="auto"/>
        <w:ind w:left="567"/>
        <w:jc w:val="both"/>
        <w:rPr>
          <w:rFonts w:ascii="Arial" w:hAnsi="Arial" w:cs="Arial"/>
          <w:sz w:val="20"/>
          <w:szCs w:val="20"/>
        </w:rPr>
      </w:pPr>
    </w:p>
    <w:p w14:paraId="115793B8"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sa zaväzujú, že bez predchádzajúceho písomného súhlasu druhej Zmluvnej strany sa zdržia:</w:t>
      </w:r>
    </w:p>
    <w:p w14:paraId="67CAC3F2" w14:textId="77777777" w:rsidR="009A026A" w:rsidRPr="00D17574" w:rsidRDefault="009A026A" w:rsidP="007019E7">
      <w:pPr>
        <w:pStyle w:val="ListParagraph"/>
        <w:spacing w:after="0" w:line="276" w:lineRule="auto"/>
        <w:jc w:val="both"/>
        <w:rPr>
          <w:rFonts w:ascii="Arial" w:hAnsi="Arial" w:cs="Arial"/>
          <w:sz w:val="20"/>
          <w:szCs w:val="20"/>
        </w:rPr>
      </w:pPr>
    </w:p>
    <w:p w14:paraId="68CC0D67" w14:textId="77777777" w:rsidR="00930AD8" w:rsidRPr="00D17574"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D17574">
        <w:rPr>
          <w:rFonts w:ascii="Arial" w:hAnsi="Arial" w:cs="Arial"/>
          <w:sz w:val="20"/>
          <w:szCs w:val="20"/>
        </w:rPr>
        <w:t>použitia Dôverných informácií na iné účely</w:t>
      </w:r>
      <w:r w:rsidR="00DA1CB4" w:rsidRPr="00D17574">
        <w:rPr>
          <w:rFonts w:ascii="Arial" w:hAnsi="Arial" w:cs="Arial"/>
          <w:sz w:val="20"/>
          <w:szCs w:val="20"/>
        </w:rPr>
        <w:t>,</w:t>
      </w:r>
      <w:r w:rsidRPr="00D17574">
        <w:rPr>
          <w:rFonts w:ascii="Arial" w:hAnsi="Arial" w:cs="Arial"/>
          <w:sz w:val="20"/>
          <w:szCs w:val="20"/>
        </w:rPr>
        <w:t xml:space="preserve"> ako na účely </w:t>
      </w:r>
      <w:r w:rsidR="009A026A" w:rsidRPr="00D17574">
        <w:rPr>
          <w:rFonts w:ascii="Arial" w:hAnsi="Arial" w:cs="Arial"/>
          <w:sz w:val="20"/>
          <w:szCs w:val="20"/>
        </w:rPr>
        <w:t>plnenia predmetu Zmluvy</w:t>
      </w:r>
      <w:r w:rsidRPr="00D17574">
        <w:rPr>
          <w:rFonts w:ascii="Arial" w:hAnsi="Arial" w:cs="Arial"/>
          <w:sz w:val="20"/>
          <w:szCs w:val="20"/>
        </w:rPr>
        <w:t xml:space="preserve"> a splnenie povinností podľa Zmluvy, najmä na účely získania inej zákazky</w:t>
      </w:r>
      <w:r w:rsidR="00DA1CB4" w:rsidRPr="00D17574">
        <w:rPr>
          <w:rFonts w:ascii="Arial" w:hAnsi="Arial" w:cs="Arial"/>
          <w:sz w:val="20"/>
          <w:szCs w:val="20"/>
        </w:rPr>
        <w:t>,</w:t>
      </w:r>
      <w:r w:rsidRPr="00D17574">
        <w:rPr>
          <w:rFonts w:ascii="Arial" w:hAnsi="Arial" w:cs="Arial"/>
          <w:sz w:val="20"/>
          <w:szCs w:val="20"/>
        </w:rPr>
        <w:t xml:space="preserve"> </w:t>
      </w:r>
      <w:r w:rsidR="000A06EE" w:rsidRPr="00D17574">
        <w:rPr>
          <w:rFonts w:ascii="Arial" w:hAnsi="Arial" w:cs="Arial"/>
          <w:sz w:val="20"/>
          <w:szCs w:val="20"/>
        </w:rPr>
        <w:t xml:space="preserve">reklamy alebo marketingu, </w:t>
      </w:r>
      <w:r w:rsidRPr="00D17574">
        <w:rPr>
          <w:rFonts w:ascii="Arial" w:hAnsi="Arial" w:cs="Arial"/>
          <w:sz w:val="20"/>
          <w:szCs w:val="20"/>
        </w:rPr>
        <w:t>či pre potreby akýchkoľvek projektov tretích osôb,</w:t>
      </w:r>
    </w:p>
    <w:p w14:paraId="772B173C" w14:textId="77777777" w:rsidR="00930AD8" w:rsidRPr="00D17574"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D17574">
        <w:rPr>
          <w:rFonts w:ascii="Arial" w:hAnsi="Arial" w:cs="Arial"/>
          <w:sz w:val="20"/>
          <w:szCs w:val="20"/>
        </w:rPr>
        <w:t>zverejnenia alebo iného poskytnutia Dôverných informácií akejkoľvek tretej osobe, okrem oprávnených osôb a</w:t>
      </w:r>
    </w:p>
    <w:p w14:paraId="4B274B70" w14:textId="77777777" w:rsidR="00930AD8" w:rsidRPr="00D17574"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D17574">
        <w:rPr>
          <w:rFonts w:ascii="Arial" w:hAnsi="Arial" w:cs="Arial"/>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3D85DE3B" w14:textId="77777777" w:rsidR="00930AD8" w:rsidRPr="00D17574" w:rsidRDefault="00930AD8" w:rsidP="007019E7">
      <w:pPr>
        <w:pStyle w:val="Normal2"/>
        <w:tabs>
          <w:tab w:val="clear" w:pos="709"/>
          <w:tab w:val="left" w:pos="0"/>
        </w:tabs>
        <w:spacing w:before="0" w:after="0" w:line="276" w:lineRule="auto"/>
        <w:ind w:left="0"/>
        <w:rPr>
          <w:rFonts w:ascii="Arial" w:hAnsi="Arial" w:cs="Arial"/>
          <w:color w:val="000000"/>
          <w:sz w:val="20"/>
          <w:szCs w:val="20"/>
          <w:lang w:val="sk-SK"/>
        </w:rPr>
      </w:pPr>
    </w:p>
    <w:p w14:paraId="53AB4F67"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poskytnúť </w:t>
      </w:r>
      <w:r w:rsidR="00062FA0" w:rsidRPr="00D17574">
        <w:rPr>
          <w:rFonts w:ascii="Arial" w:hAnsi="Arial" w:cs="Arial"/>
          <w:sz w:val="20"/>
          <w:szCs w:val="20"/>
        </w:rPr>
        <w:t>Zástupcovi</w:t>
      </w:r>
      <w:r w:rsidRPr="00D17574">
        <w:rPr>
          <w:rFonts w:ascii="Arial" w:hAnsi="Arial" w:cs="Arial"/>
          <w:sz w:val="20"/>
          <w:szCs w:val="20"/>
        </w:rPr>
        <w:t xml:space="preserve"> Objednávateľa</w:t>
      </w:r>
      <w:r w:rsidR="004D766D" w:rsidRPr="00D17574">
        <w:rPr>
          <w:rFonts w:ascii="Arial" w:hAnsi="Arial" w:cs="Arial"/>
          <w:sz w:val="20"/>
          <w:szCs w:val="20"/>
        </w:rPr>
        <w:t xml:space="preserve"> všetky D</w:t>
      </w:r>
      <w:r w:rsidRPr="00D17574">
        <w:rPr>
          <w:rFonts w:ascii="Arial" w:hAnsi="Arial" w:cs="Arial"/>
          <w:sz w:val="20"/>
          <w:szCs w:val="20"/>
        </w:rPr>
        <w:t xml:space="preserve">ôverné </w:t>
      </w:r>
      <w:r w:rsidR="004D766D" w:rsidRPr="00D17574">
        <w:rPr>
          <w:rFonts w:ascii="Arial" w:hAnsi="Arial" w:cs="Arial"/>
          <w:sz w:val="20"/>
          <w:szCs w:val="20"/>
        </w:rPr>
        <w:t xml:space="preserve">informácie </w:t>
      </w:r>
      <w:r w:rsidRPr="00D17574">
        <w:rPr>
          <w:rFonts w:ascii="Arial" w:hAnsi="Arial" w:cs="Arial"/>
          <w:sz w:val="20"/>
          <w:szCs w:val="20"/>
        </w:rPr>
        <w:t>a iné informácie, ktoré môže odôvodnene požadovať na to, aby si overil, že Zhotoviteľ plní podmienky Zmluvy.</w:t>
      </w:r>
    </w:p>
    <w:p w14:paraId="6E1217AE" w14:textId="77777777" w:rsidR="004D766D" w:rsidRPr="00D17574" w:rsidRDefault="004D766D" w:rsidP="007019E7">
      <w:pPr>
        <w:pStyle w:val="ListParagraph"/>
        <w:spacing w:after="0" w:line="276" w:lineRule="auto"/>
        <w:ind w:left="567"/>
        <w:jc w:val="both"/>
        <w:rPr>
          <w:rFonts w:ascii="Arial" w:hAnsi="Arial" w:cs="Arial"/>
          <w:sz w:val="20"/>
          <w:szCs w:val="20"/>
          <w:highlight w:val="yellow"/>
        </w:rPr>
      </w:pPr>
    </w:p>
    <w:p w14:paraId="47235251" w14:textId="4FC4751F"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Záväzky podľa tohto článku </w:t>
      </w:r>
      <w:r w:rsidR="00192D0E" w:rsidRPr="00D17574">
        <w:rPr>
          <w:rFonts w:ascii="Arial" w:hAnsi="Arial" w:cs="Arial"/>
          <w:sz w:val="20"/>
          <w:szCs w:val="20"/>
        </w:rPr>
        <w:fldChar w:fldCharType="begin"/>
      </w:r>
      <w:r w:rsidR="00192D0E" w:rsidRPr="00D17574">
        <w:rPr>
          <w:rFonts w:ascii="Arial" w:hAnsi="Arial" w:cs="Arial"/>
          <w:sz w:val="20"/>
          <w:szCs w:val="20"/>
        </w:rPr>
        <w:instrText xml:space="preserve"> REF _Ref515624439 \r \h </w:instrText>
      </w:r>
      <w:r w:rsidR="00A043B0" w:rsidRPr="00D17574">
        <w:rPr>
          <w:rFonts w:ascii="Arial" w:hAnsi="Arial" w:cs="Arial"/>
          <w:sz w:val="20"/>
          <w:szCs w:val="20"/>
        </w:rPr>
        <w:instrText xml:space="preserve"> \* MERGEFORMAT </w:instrText>
      </w:r>
      <w:r w:rsidR="00192D0E" w:rsidRPr="00D17574">
        <w:rPr>
          <w:rFonts w:ascii="Arial" w:hAnsi="Arial" w:cs="Arial"/>
          <w:sz w:val="20"/>
          <w:szCs w:val="20"/>
        </w:rPr>
      </w:r>
      <w:r w:rsidR="00192D0E" w:rsidRPr="00D17574">
        <w:rPr>
          <w:rFonts w:ascii="Arial" w:hAnsi="Arial" w:cs="Arial"/>
          <w:sz w:val="20"/>
          <w:szCs w:val="20"/>
        </w:rPr>
        <w:fldChar w:fldCharType="separate"/>
      </w:r>
      <w:r w:rsidR="00117EE1">
        <w:rPr>
          <w:rFonts w:ascii="Arial" w:hAnsi="Arial" w:cs="Arial"/>
          <w:sz w:val="20"/>
          <w:szCs w:val="20"/>
        </w:rPr>
        <w:t>39</w:t>
      </w:r>
      <w:r w:rsidR="00192D0E" w:rsidRPr="00D17574">
        <w:rPr>
          <w:rFonts w:ascii="Arial" w:hAnsi="Arial" w:cs="Arial"/>
          <w:sz w:val="20"/>
          <w:szCs w:val="20"/>
        </w:rPr>
        <w:fldChar w:fldCharType="end"/>
      </w:r>
      <w:r w:rsidR="00192D0E" w:rsidRPr="00D17574">
        <w:rPr>
          <w:rFonts w:ascii="Arial" w:hAnsi="Arial" w:cs="Arial"/>
          <w:sz w:val="20"/>
          <w:szCs w:val="20"/>
        </w:rPr>
        <w:t xml:space="preserve"> (</w:t>
      </w:r>
      <w:r w:rsidR="00192D0E" w:rsidRPr="00D17574">
        <w:rPr>
          <w:rFonts w:ascii="Arial" w:hAnsi="Arial" w:cs="Arial"/>
          <w:i/>
          <w:sz w:val="20"/>
          <w:szCs w:val="20"/>
        </w:rPr>
        <w:t>Mlčanlivosť</w:t>
      </w:r>
      <w:r w:rsidR="00192D0E" w:rsidRPr="00D17574">
        <w:rPr>
          <w:rFonts w:ascii="Arial" w:hAnsi="Arial" w:cs="Arial"/>
          <w:sz w:val="20"/>
          <w:szCs w:val="20"/>
        </w:rPr>
        <w:t>)</w:t>
      </w:r>
      <w:r w:rsidR="00062FA0" w:rsidRPr="00D17574">
        <w:rPr>
          <w:rFonts w:ascii="Arial" w:hAnsi="Arial" w:cs="Arial"/>
          <w:sz w:val="20"/>
          <w:szCs w:val="20"/>
        </w:rPr>
        <w:t xml:space="preserve"> </w:t>
      </w:r>
      <w:r w:rsidRPr="00D17574">
        <w:rPr>
          <w:rFonts w:ascii="Arial" w:hAnsi="Arial" w:cs="Arial"/>
          <w:sz w:val="20"/>
          <w:szCs w:val="20"/>
        </w:rPr>
        <w:t>tejto Zmluvy sú časovo neobmedzené a pretrvajú aj v prípade ukončenia Zmluvy z akéhokoľvek dôvodu.</w:t>
      </w:r>
    </w:p>
    <w:p w14:paraId="3119BAAE" w14:textId="77777777" w:rsidR="00062FA0" w:rsidRPr="00D17574" w:rsidRDefault="00062FA0" w:rsidP="00062FA0">
      <w:pPr>
        <w:spacing w:after="0" w:line="276" w:lineRule="auto"/>
        <w:jc w:val="both"/>
        <w:rPr>
          <w:rFonts w:ascii="Arial" w:hAnsi="Arial" w:cs="Arial"/>
          <w:sz w:val="20"/>
          <w:szCs w:val="20"/>
        </w:rPr>
      </w:pPr>
    </w:p>
    <w:p w14:paraId="431B631A" w14:textId="0350A6CF"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062FA0" w:rsidRPr="00D17574">
        <w:rPr>
          <w:rFonts w:ascii="Arial" w:hAnsi="Arial" w:cs="Arial"/>
          <w:sz w:val="20"/>
          <w:szCs w:val="20"/>
        </w:rPr>
        <w:t xml:space="preserve">článku </w:t>
      </w:r>
      <w:r w:rsidR="00192D0E" w:rsidRPr="00D17574">
        <w:rPr>
          <w:rFonts w:ascii="Arial" w:hAnsi="Arial" w:cs="Arial"/>
          <w:sz w:val="20"/>
          <w:szCs w:val="20"/>
        </w:rPr>
        <w:fldChar w:fldCharType="begin"/>
      </w:r>
      <w:r w:rsidR="00192D0E" w:rsidRPr="00D17574">
        <w:rPr>
          <w:rFonts w:ascii="Arial" w:hAnsi="Arial" w:cs="Arial"/>
          <w:sz w:val="20"/>
          <w:szCs w:val="20"/>
        </w:rPr>
        <w:instrText xml:space="preserve"> REF _Ref515624439 \r \h </w:instrText>
      </w:r>
      <w:r w:rsidR="00A043B0" w:rsidRPr="00D17574">
        <w:rPr>
          <w:rFonts w:ascii="Arial" w:hAnsi="Arial" w:cs="Arial"/>
          <w:sz w:val="20"/>
          <w:szCs w:val="20"/>
        </w:rPr>
        <w:instrText xml:space="preserve"> \* MERGEFORMAT </w:instrText>
      </w:r>
      <w:r w:rsidR="00192D0E" w:rsidRPr="00D17574">
        <w:rPr>
          <w:rFonts w:ascii="Arial" w:hAnsi="Arial" w:cs="Arial"/>
          <w:sz w:val="20"/>
          <w:szCs w:val="20"/>
        </w:rPr>
      </w:r>
      <w:r w:rsidR="00192D0E" w:rsidRPr="00D17574">
        <w:rPr>
          <w:rFonts w:ascii="Arial" w:hAnsi="Arial" w:cs="Arial"/>
          <w:sz w:val="20"/>
          <w:szCs w:val="20"/>
        </w:rPr>
        <w:fldChar w:fldCharType="separate"/>
      </w:r>
      <w:r w:rsidR="00117EE1">
        <w:rPr>
          <w:rFonts w:ascii="Arial" w:hAnsi="Arial" w:cs="Arial"/>
          <w:sz w:val="20"/>
          <w:szCs w:val="20"/>
        </w:rPr>
        <w:t>39</w:t>
      </w:r>
      <w:r w:rsidR="00192D0E" w:rsidRPr="00D17574">
        <w:rPr>
          <w:rFonts w:ascii="Arial" w:hAnsi="Arial" w:cs="Arial"/>
          <w:sz w:val="20"/>
          <w:szCs w:val="20"/>
        </w:rPr>
        <w:fldChar w:fldCharType="end"/>
      </w:r>
      <w:r w:rsidR="00192D0E" w:rsidRPr="00D17574">
        <w:rPr>
          <w:rFonts w:ascii="Arial" w:hAnsi="Arial" w:cs="Arial"/>
          <w:sz w:val="20"/>
          <w:szCs w:val="20"/>
        </w:rPr>
        <w:t xml:space="preserve"> (</w:t>
      </w:r>
      <w:r w:rsidR="00192D0E" w:rsidRPr="00D17574">
        <w:rPr>
          <w:rFonts w:ascii="Arial" w:hAnsi="Arial" w:cs="Arial"/>
          <w:i/>
          <w:sz w:val="20"/>
          <w:szCs w:val="20"/>
        </w:rPr>
        <w:t>Mlčanlivosť</w:t>
      </w:r>
      <w:r w:rsidR="00192D0E" w:rsidRPr="00D17574">
        <w:rPr>
          <w:rFonts w:ascii="Arial" w:hAnsi="Arial" w:cs="Arial"/>
          <w:sz w:val="20"/>
          <w:szCs w:val="20"/>
        </w:rPr>
        <w:t xml:space="preserve">) </w:t>
      </w:r>
      <w:r w:rsidRPr="00D17574">
        <w:rPr>
          <w:rFonts w:ascii="Arial" w:hAnsi="Arial" w:cs="Arial"/>
          <w:sz w:val="20"/>
          <w:szCs w:val="20"/>
        </w:rPr>
        <w:t>tejto Zmluvy (s príslušnými primeranými úpravami).</w:t>
      </w:r>
    </w:p>
    <w:p w14:paraId="0CB5B7A3" w14:textId="77777777" w:rsidR="00062FA0" w:rsidRPr="00D17574" w:rsidRDefault="00062FA0" w:rsidP="00062FA0">
      <w:pPr>
        <w:spacing w:after="0" w:line="276" w:lineRule="auto"/>
        <w:jc w:val="both"/>
        <w:rPr>
          <w:rFonts w:ascii="Arial" w:hAnsi="Arial" w:cs="Arial"/>
          <w:sz w:val="20"/>
          <w:szCs w:val="20"/>
        </w:rPr>
      </w:pPr>
    </w:p>
    <w:p w14:paraId="32529DDD"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267F0339" w14:textId="77777777" w:rsidR="00062FA0" w:rsidRPr="00D17574" w:rsidRDefault="00062FA0" w:rsidP="00062FA0">
      <w:pPr>
        <w:spacing w:after="0" w:line="276" w:lineRule="auto"/>
        <w:jc w:val="both"/>
        <w:rPr>
          <w:rFonts w:ascii="Arial" w:hAnsi="Arial" w:cs="Arial"/>
          <w:sz w:val="20"/>
          <w:szCs w:val="20"/>
        </w:rPr>
      </w:pPr>
    </w:p>
    <w:p w14:paraId="71AB76AC"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Príslušná Zmluvná strana je oprávnená poskytnúť Dôverné informácie:</w:t>
      </w:r>
    </w:p>
    <w:p w14:paraId="59F4A3F0" w14:textId="77777777" w:rsidR="00930AD8" w:rsidRPr="00D17574" w:rsidRDefault="00930AD8" w:rsidP="007019E7">
      <w:pPr>
        <w:pStyle w:val="Normal2"/>
        <w:spacing w:before="0" w:after="0" w:line="276" w:lineRule="auto"/>
        <w:ind w:left="0"/>
        <w:rPr>
          <w:rFonts w:ascii="Arial" w:hAnsi="Arial" w:cs="Arial"/>
          <w:sz w:val="20"/>
          <w:szCs w:val="20"/>
          <w:lang w:val="sk-SK"/>
        </w:rPr>
      </w:pPr>
    </w:p>
    <w:p w14:paraId="194206FB" w14:textId="77777777" w:rsidR="00930AD8" w:rsidRPr="00D17574" w:rsidRDefault="00930AD8" w:rsidP="00C667D9">
      <w:pPr>
        <w:pStyle w:val="Normal3"/>
        <w:numPr>
          <w:ilvl w:val="0"/>
          <w:numId w:val="11"/>
        </w:numPr>
        <w:tabs>
          <w:tab w:val="clear" w:pos="709"/>
          <w:tab w:val="clear" w:pos="1428"/>
          <w:tab w:val="num" w:pos="340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15128807" w14:textId="77777777" w:rsidR="00930AD8" w:rsidRPr="00D17574" w:rsidRDefault="00930AD8" w:rsidP="003F5D62">
      <w:pPr>
        <w:pStyle w:val="Normal3"/>
        <w:tabs>
          <w:tab w:val="num" w:pos="3402"/>
        </w:tabs>
        <w:spacing w:before="0" w:after="0" w:line="276" w:lineRule="auto"/>
        <w:ind w:left="1134" w:hanging="567"/>
        <w:rPr>
          <w:rFonts w:ascii="Arial" w:hAnsi="Arial" w:cs="Arial"/>
          <w:sz w:val="20"/>
          <w:szCs w:val="20"/>
          <w:lang w:val="sk-SK"/>
        </w:rPr>
      </w:pPr>
    </w:p>
    <w:p w14:paraId="02F93AE8" w14:textId="77777777" w:rsidR="00930AD8" w:rsidRPr="00D17574" w:rsidRDefault="00930AD8" w:rsidP="00C667D9">
      <w:pPr>
        <w:pStyle w:val="Normal3"/>
        <w:numPr>
          <w:ilvl w:val="0"/>
          <w:numId w:val="11"/>
        </w:numPr>
        <w:tabs>
          <w:tab w:val="clear" w:pos="709"/>
          <w:tab w:val="clear" w:pos="1428"/>
          <w:tab w:val="num" w:pos="340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príslušnému orgánu verejnej moci v rámci akejkoľvek jurisdikcie, ktorý je oprávnený ich </w:t>
      </w:r>
      <w:r w:rsidRPr="00D17574">
        <w:rPr>
          <w:rFonts w:ascii="Arial" w:hAnsi="Arial" w:cs="Arial"/>
          <w:sz w:val="20"/>
          <w:szCs w:val="20"/>
          <w:lang w:val="sk-SK"/>
        </w:rPr>
        <w:lastRenderedPageBreak/>
        <w:t>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2E5578E6" w14:textId="77777777" w:rsidR="00930AD8" w:rsidRPr="00D17574" w:rsidRDefault="00930AD8" w:rsidP="007019E7">
      <w:pPr>
        <w:pStyle w:val="Normal2"/>
        <w:spacing w:before="0" w:after="0" w:line="276" w:lineRule="auto"/>
        <w:ind w:left="0"/>
        <w:rPr>
          <w:rFonts w:ascii="Arial" w:hAnsi="Arial" w:cs="Arial"/>
          <w:sz w:val="20"/>
          <w:szCs w:val="20"/>
          <w:lang w:val="sk-SK"/>
        </w:rPr>
      </w:pPr>
    </w:p>
    <w:p w14:paraId="200BE640" w14:textId="77777777" w:rsidR="004E5A2E"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Príslušná Zmluvná strana môže poskytnúť Dôverné informácie inej osobe ako je uvedená v tomto článku tejto Zmluvy iba (i) po predchádzajúcom písomnom súhlase druhej Zmluvnej strany s takýmto poskytnutím a (ii) po tom, čo takáto iná osoba, ktorej sa majú poskytnúť Dôverné informácie uzavrela dohodu o ochrane Dôverných informácií s druhou Zmluvnou stranou.</w:t>
      </w:r>
    </w:p>
    <w:p w14:paraId="038CF5CD" w14:textId="77777777" w:rsidR="00D56656" w:rsidRPr="00D17574" w:rsidRDefault="00D56656" w:rsidP="007D2EDC">
      <w:pPr>
        <w:pStyle w:val="ListParagraph"/>
        <w:spacing w:after="0" w:line="276" w:lineRule="auto"/>
        <w:ind w:left="567"/>
        <w:jc w:val="both"/>
        <w:rPr>
          <w:rFonts w:ascii="Arial" w:hAnsi="Arial" w:cs="Arial"/>
          <w:sz w:val="20"/>
          <w:szCs w:val="20"/>
        </w:rPr>
      </w:pPr>
    </w:p>
    <w:p w14:paraId="51BE7710"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bookmarkStart w:id="171" w:name="_Toc188074095"/>
      <w:r w:rsidRPr="00D17574">
        <w:rPr>
          <w:rFonts w:ascii="Arial" w:hAnsi="Arial" w:cs="Arial"/>
          <w:b/>
          <w:sz w:val="20"/>
          <w:szCs w:val="20"/>
        </w:rPr>
        <w:t>R</w:t>
      </w:r>
      <w:r w:rsidR="007E389B" w:rsidRPr="00D17574">
        <w:rPr>
          <w:rFonts w:ascii="Arial" w:hAnsi="Arial" w:cs="Arial"/>
          <w:b/>
          <w:sz w:val="20"/>
          <w:szCs w:val="20"/>
        </w:rPr>
        <w:t>egister partnerov verejného sektora</w:t>
      </w:r>
    </w:p>
    <w:p w14:paraId="12EA867E" w14:textId="77777777" w:rsidR="000D24E2" w:rsidRPr="00D17574" w:rsidRDefault="000D24E2" w:rsidP="007019E7">
      <w:pPr>
        <w:spacing w:after="0" w:line="276" w:lineRule="auto"/>
        <w:jc w:val="both"/>
        <w:rPr>
          <w:rFonts w:ascii="Arial" w:hAnsi="Arial" w:cs="Arial"/>
          <w:b/>
          <w:sz w:val="20"/>
          <w:szCs w:val="20"/>
        </w:rPr>
      </w:pPr>
    </w:p>
    <w:p w14:paraId="4A3655E8"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že počas platnosti a účinnosti tejto Zmluvy bude zapísaný v</w:t>
      </w:r>
      <w:r w:rsidR="007E389B" w:rsidRPr="00D17574">
        <w:rPr>
          <w:rFonts w:ascii="Arial" w:hAnsi="Arial" w:cs="Arial"/>
          <w:sz w:val="20"/>
          <w:szCs w:val="20"/>
        </w:rPr>
        <w:t xml:space="preserve">  registri partnerov verejného sektora</w:t>
      </w:r>
      <w:r w:rsidRPr="00D17574">
        <w:rPr>
          <w:rFonts w:ascii="Arial" w:hAnsi="Arial" w:cs="Arial"/>
          <w:sz w:val="20"/>
          <w:szCs w:val="20"/>
        </w:rPr>
        <w:t xml:space="preserve">, a že bude plniť všetky povinnosti vyplývajúce </w:t>
      </w:r>
      <w:r w:rsidR="00966263" w:rsidRPr="00D17574">
        <w:rPr>
          <w:rFonts w:ascii="Arial" w:hAnsi="Arial" w:cs="Arial"/>
          <w:sz w:val="20"/>
          <w:szCs w:val="20"/>
        </w:rPr>
        <w:t>z</w:t>
      </w:r>
      <w:r w:rsidRPr="00D17574">
        <w:rPr>
          <w:rFonts w:ascii="Arial" w:hAnsi="Arial" w:cs="Arial"/>
          <w:sz w:val="20"/>
          <w:szCs w:val="20"/>
        </w:rPr>
        <w:t xml:space="preserve">o Zákona o RPVS. </w:t>
      </w:r>
    </w:p>
    <w:p w14:paraId="218A7FB9" w14:textId="77777777" w:rsidR="007E389B" w:rsidRPr="00D17574" w:rsidRDefault="007E389B"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sa zaväzuje, že počas platnosti a účinnosti tejto Zmluvy bude zapísaný v  registri partnerov verejného sektora každý zo </w:t>
      </w:r>
      <w:r w:rsidR="002B72DA" w:rsidRPr="00D17574">
        <w:rPr>
          <w:rFonts w:ascii="Arial" w:hAnsi="Arial" w:cs="Arial"/>
          <w:sz w:val="20"/>
          <w:szCs w:val="20"/>
        </w:rPr>
        <w:t>Subdodávateľov</w:t>
      </w:r>
      <w:r w:rsidRPr="00D17574">
        <w:rPr>
          <w:rFonts w:ascii="Arial" w:hAnsi="Arial" w:cs="Arial"/>
          <w:sz w:val="20"/>
          <w:szCs w:val="20"/>
        </w:rPr>
        <w:t xml:space="preserve">, na ktorých sa táto povinnosť vzťahuje, a že tento bude plniť všetky povinnosti vyplývajúce so Zákona o RPVS. </w:t>
      </w:r>
    </w:p>
    <w:p w14:paraId="595298E6" w14:textId="77777777" w:rsidR="00193714" w:rsidRPr="00D17574" w:rsidRDefault="00193714" w:rsidP="00193714">
      <w:pPr>
        <w:pStyle w:val="ListParagraph"/>
        <w:spacing w:after="0" w:line="276" w:lineRule="auto"/>
        <w:ind w:left="567"/>
        <w:jc w:val="both"/>
        <w:rPr>
          <w:rFonts w:ascii="Arial" w:hAnsi="Arial" w:cs="Arial"/>
          <w:sz w:val="20"/>
          <w:szCs w:val="20"/>
        </w:rPr>
      </w:pPr>
    </w:p>
    <w:p w14:paraId="50C08E57"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Platnosť a účinnosť</w:t>
      </w:r>
    </w:p>
    <w:bookmarkEnd w:id="171"/>
    <w:p w14:paraId="062170D5" w14:textId="77777777" w:rsidR="000D24E2" w:rsidRPr="00D17574" w:rsidRDefault="000D24E2" w:rsidP="007019E7">
      <w:pPr>
        <w:pStyle w:val="Normal2"/>
        <w:spacing w:before="0" w:after="0" w:line="276" w:lineRule="auto"/>
        <w:ind w:left="0"/>
        <w:rPr>
          <w:rFonts w:ascii="Arial" w:hAnsi="Arial" w:cs="Arial"/>
          <w:sz w:val="20"/>
          <w:szCs w:val="20"/>
          <w:lang w:val="sk-SK"/>
        </w:rPr>
      </w:pPr>
    </w:p>
    <w:p w14:paraId="4BF24AF5"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nie je v tejto Zmluve uvedené inak, táto Zmluva sa stáva platnou Dňom jej podpisu oboma Zmluvnými stranami a účinnou jej zverejnením podľa osobitného predpisu, ak to Právne predpisy vyžadujú.</w:t>
      </w:r>
    </w:p>
    <w:p w14:paraId="29327FF5" w14:textId="77777777" w:rsidR="000D24E2" w:rsidRPr="00D17574" w:rsidRDefault="000D24E2" w:rsidP="007019E7">
      <w:pPr>
        <w:pStyle w:val="Default"/>
        <w:tabs>
          <w:tab w:val="num" w:pos="2520"/>
        </w:tabs>
        <w:spacing w:line="276" w:lineRule="auto"/>
        <w:jc w:val="both"/>
        <w:rPr>
          <w:color w:val="auto"/>
          <w:sz w:val="20"/>
          <w:szCs w:val="20"/>
          <w:lang w:eastAsia="en-US"/>
        </w:rPr>
      </w:pPr>
      <w:bookmarkStart w:id="172" w:name="_Toc188074096"/>
    </w:p>
    <w:p w14:paraId="1163A383"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Vzdanie sa práva</w:t>
      </w:r>
    </w:p>
    <w:bookmarkEnd w:id="172"/>
    <w:p w14:paraId="36849356" w14:textId="77777777" w:rsidR="000D24E2" w:rsidRPr="00D17574" w:rsidRDefault="000D24E2" w:rsidP="007019E7">
      <w:pPr>
        <w:pStyle w:val="Normal2"/>
        <w:spacing w:before="0" w:after="0" w:line="276" w:lineRule="auto"/>
        <w:ind w:left="0"/>
        <w:rPr>
          <w:rFonts w:ascii="Arial" w:hAnsi="Arial" w:cs="Arial"/>
          <w:sz w:val="20"/>
          <w:szCs w:val="20"/>
          <w:lang w:val="sk-SK"/>
        </w:rPr>
      </w:pPr>
    </w:p>
    <w:p w14:paraId="17150D4E"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akéhokoľvek iného nároku alebo práva. Žiadne predĺženie lehoty na splnenie povinnosti alebo iného úkonu predpokladaného Zmluvou sa nebude vykladať ako predĺženie lehoty na splnenie akejkoľvek inej povinnosti alebo iného úkonu predpokladaného Zmluvou.</w:t>
      </w:r>
    </w:p>
    <w:p w14:paraId="1DAC329E" w14:textId="77777777" w:rsidR="00C86B8F" w:rsidRPr="00D17574" w:rsidRDefault="00C86B8F" w:rsidP="007019E7">
      <w:pPr>
        <w:pStyle w:val="Default"/>
        <w:tabs>
          <w:tab w:val="num" w:pos="2520"/>
        </w:tabs>
        <w:spacing w:line="276" w:lineRule="auto"/>
        <w:jc w:val="both"/>
        <w:rPr>
          <w:color w:val="auto"/>
          <w:sz w:val="20"/>
          <w:szCs w:val="20"/>
          <w:lang w:eastAsia="en-US"/>
        </w:rPr>
      </w:pPr>
    </w:p>
    <w:p w14:paraId="721EA399" w14:textId="77777777" w:rsidR="000D24E2" w:rsidRPr="00D17574" w:rsidRDefault="008C217D" w:rsidP="00AB4662">
      <w:pPr>
        <w:pStyle w:val="AODocTxtL7"/>
        <w:numPr>
          <w:ilvl w:val="0"/>
          <w:numId w:val="59"/>
        </w:numPr>
        <w:spacing w:line="276" w:lineRule="auto"/>
        <w:ind w:left="567" w:hanging="567"/>
        <w:rPr>
          <w:rFonts w:ascii="Arial" w:hAnsi="Arial" w:cs="Arial"/>
          <w:b/>
          <w:sz w:val="20"/>
          <w:szCs w:val="20"/>
        </w:rPr>
      </w:pPr>
      <w:bookmarkStart w:id="173" w:name="_Ref261854463"/>
      <w:r w:rsidRPr="00D17574">
        <w:rPr>
          <w:rFonts w:ascii="Arial" w:hAnsi="Arial" w:cs="Arial"/>
          <w:b/>
          <w:sz w:val="20"/>
          <w:szCs w:val="20"/>
        </w:rPr>
        <w:t xml:space="preserve">Komunikácia a </w:t>
      </w:r>
      <w:r w:rsidR="000D24E2" w:rsidRPr="00D17574">
        <w:rPr>
          <w:rFonts w:ascii="Arial" w:hAnsi="Arial" w:cs="Arial"/>
          <w:b/>
          <w:sz w:val="20"/>
          <w:szCs w:val="20"/>
        </w:rPr>
        <w:t>jazyk</w:t>
      </w:r>
      <w:bookmarkEnd w:id="173"/>
      <w:r w:rsidR="000D24E2" w:rsidRPr="00D17574">
        <w:rPr>
          <w:rFonts w:ascii="Arial" w:hAnsi="Arial" w:cs="Arial"/>
          <w:b/>
          <w:sz w:val="20"/>
          <w:szCs w:val="20"/>
        </w:rPr>
        <w:t xml:space="preserve"> </w:t>
      </w:r>
    </w:p>
    <w:p w14:paraId="1C771A5F"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bookmarkStart w:id="174" w:name="_Toc107813906"/>
      <w:bookmarkStart w:id="175" w:name="_Toc90900514"/>
      <w:bookmarkStart w:id="176" w:name="_Toc90443510"/>
      <w:bookmarkStart w:id="177" w:name="_Toc90194302"/>
      <w:bookmarkStart w:id="178" w:name="_Toc64807256"/>
      <w:bookmarkStart w:id="179" w:name="_Toc37062188"/>
      <w:bookmarkStart w:id="180" w:name="_Toc27317261"/>
    </w:p>
    <w:p w14:paraId="203B76AC" w14:textId="76C5C62F"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zmluvných strán v súvislosti s touto Zmluvou môže byť uskutočňovaná aj elektronicky, pričom táto forma komunikácie sa nikdy nevzťahuje na právne úkony uskutočňované Zmluvnými stranami v súvislosti s touto Zmluvou a za doručené sa považujú okamihom doručenia potvrdenia o úspešnom doručení mailovej správy (v </w:t>
      </w:r>
      <w:r w:rsidRPr="00D17574">
        <w:rPr>
          <w:rFonts w:ascii="Arial" w:hAnsi="Arial" w:cs="Arial"/>
          <w:sz w:val="20"/>
          <w:szCs w:val="20"/>
        </w:rPr>
        <w:lastRenderedPageBreak/>
        <w:t xml:space="preserve">prípade doručenia mailom). Povinnosti podľa </w:t>
      </w:r>
      <w:r w:rsidR="00301D5C" w:rsidRPr="00D17574">
        <w:rPr>
          <w:rFonts w:ascii="Arial" w:hAnsi="Arial" w:cs="Arial"/>
          <w:sz w:val="20"/>
          <w:szCs w:val="20"/>
        </w:rPr>
        <w:t xml:space="preserve">článku </w:t>
      </w:r>
      <w:r w:rsidR="00DD42B2" w:rsidRPr="00D17574">
        <w:rPr>
          <w:rFonts w:ascii="Arial" w:hAnsi="Arial" w:cs="Arial"/>
          <w:sz w:val="20"/>
          <w:szCs w:val="20"/>
        </w:rPr>
        <w:fldChar w:fldCharType="begin"/>
      </w:r>
      <w:r w:rsidR="00DD42B2" w:rsidRPr="00D17574">
        <w:rPr>
          <w:rFonts w:ascii="Arial" w:hAnsi="Arial" w:cs="Arial"/>
          <w:sz w:val="20"/>
          <w:szCs w:val="20"/>
        </w:rPr>
        <w:instrText xml:space="preserve"> REF _Ref515624439 \r \h  \* MERGEFORMAT </w:instrText>
      </w:r>
      <w:r w:rsidR="00DD42B2" w:rsidRPr="00D17574">
        <w:rPr>
          <w:rFonts w:ascii="Arial" w:hAnsi="Arial" w:cs="Arial"/>
          <w:sz w:val="20"/>
          <w:szCs w:val="20"/>
        </w:rPr>
      </w:r>
      <w:r w:rsidR="00DD42B2" w:rsidRPr="00D17574">
        <w:rPr>
          <w:rFonts w:ascii="Arial" w:hAnsi="Arial" w:cs="Arial"/>
          <w:sz w:val="20"/>
          <w:szCs w:val="20"/>
        </w:rPr>
        <w:fldChar w:fldCharType="separate"/>
      </w:r>
      <w:r w:rsidR="00117EE1">
        <w:rPr>
          <w:rFonts w:ascii="Arial" w:hAnsi="Arial" w:cs="Arial"/>
          <w:sz w:val="20"/>
          <w:szCs w:val="20"/>
        </w:rPr>
        <w:t>39</w:t>
      </w:r>
      <w:r w:rsidR="00DD42B2" w:rsidRPr="00D17574">
        <w:rPr>
          <w:rFonts w:ascii="Arial" w:hAnsi="Arial" w:cs="Arial"/>
          <w:sz w:val="20"/>
          <w:szCs w:val="20"/>
        </w:rPr>
        <w:fldChar w:fldCharType="end"/>
      </w:r>
      <w:r w:rsidR="00DD42B2" w:rsidRPr="00D17574">
        <w:rPr>
          <w:rFonts w:ascii="Arial" w:hAnsi="Arial" w:cs="Arial"/>
          <w:sz w:val="20"/>
          <w:szCs w:val="20"/>
        </w:rPr>
        <w:t xml:space="preserve"> (</w:t>
      </w:r>
      <w:r w:rsidR="00DD42B2" w:rsidRPr="00D17574">
        <w:rPr>
          <w:rFonts w:ascii="Arial" w:hAnsi="Arial" w:cs="Arial"/>
          <w:i/>
          <w:sz w:val="20"/>
          <w:szCs w:val="20"/>
        </w:rPr>
        <w:t>Mlčanlivo</w:t>
      </w:r>
      <w:r w:rsidR="00C51DF5" w:rsidRPr="00D17574">
        <w:rPr>
          <w:rFonts w:ascii="Arial" w:hAnsi="Arial" w:cs="Arial"/>
          <w:i/>
          <w:sz w:val="20"/>
          <w:szCs w:val="20"/>
        </w:rPr>
        <w:t>s</w:t>
      </w:r>
      <w:r w:rsidR="00DD42B2" w:rsidRPr="00D17574">
        <w:rPr>
          <w:rFonts w:ascii="Arial" w:hAnsi="Arial" w:cs="Arial"/>
          <w:i/>
          <w:sz w:val="20"/>
          <w:szCs w:val="20"/>
        </w:rPr>
        <w:t>ť</w:t>
      </w:r>
      <w:r w:rsidR="00DD42B2" w:rsidRPr="00D17574">
        <w:rPr>
          <w:rFonts w:ascii="Arial" w:hAnsi="Arial" w:cs="Arial"/>
          <w:sz w:val="20"/>
          <w:szCs w:val="20"/>
        </w:rPr>
        <w:t>)</w:t>
      </w:r>
      <w:r w:rsidRPr="00D17574">
        <w:rPr>
          <w:rFonts w:ascii="Arial" w:hAnsi="Arial" w:cs="Arial"/>
          <w:sz w:val="20"/>
          <w:szCs w:val="20"/>
        </w:rPr>
        <w:t xml:space="preserve"> tejto Zmluvy musia byť splnené</w:t>
      </w:r>
      <w:r w:rsidR="001B00D1" w:rsidRPr="00D17574">
        <w:rPr>
          <w:rFonts w:ascii="Arial" w:hAnsi="Arial" w:cs="Arial"/>
          <w:sz w:val="20"/>
          <w:szCs w:val="20"/>
        </w:rPr>
        <w:t>,</w:t>
      </w:r>
      <w:r w:rsidRPr="00D17574">
        <w:rPr>
          <w:rFonts w:ascii="Arial" w:hAnsi="Arial" w:cs="Arial"/>
          <w:sz w:val="20"/>
          <w:szCs w:val="20"/>
        </w:rPr>
        <w:t xml:space="preserve"> aj pokiaľ ide o komunikáciu Zmluvných strán.</w:t>
      </w:r>
    </w:p>
    <w:p w14:paraId="244454E4" w14:textId="77777777" w:rsidR="00301D5C" w:rsidRPr="00D17574" w:rsidRDefault="00301D5C" w:rsidP="00301D5C">
      <w:pPr>
        <w:pStyle w:val="ListParagraph"/>
        <w:spacing w:after="0" w:line="276" w:lineRule="auto"/>
        <w:ind w:left="567"/>
        <w:jc w:val="both"/>
        <w:rPr>
          <w:rFonts w:ascii="Arial" w:hAnsi="Arial" w:cs="Arial"/>
          <w:sz w:val="20"/>
          <w:szCs w:val="20"/>
        </w:rPr>
      </w:pPr>
    </w:p>
    <w:p w14:paraId="6C796F57" w14:textId="5AB28439"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bookmarkStart w:id="181" w:name="_Ref517705416"/>
      <w:r w:rsidRPr="00D17574">
        <w:rPr>
          <w:rFonts w:ascii="Arial" w:hAnsi="Arial" w:cs="Arial"/>
          <w:sz w:val="20"/>
          <w:szCs w:val="20"/>
        </w:rPr>
        <w:t>Všetky písomnosti posielané a doručované v rámci komunikácie zmluvných strán musia byť doručené alebo poslané na nasledujúce adresy</w:t>
      </w:r>
      <w:r w:rsidR="006556F9">
        <w:rPr>
          <w:rFonts w:ascii="Arial" w:hAnsi="Arial" w:cs="Arial"/>
          <w:sz w:val="20"/>
          <w:szCs w:val="20"/>
        </w:rPr>
        <w:t xml:space="preserve"> </w:t>
      </w:r>
      <w:r w:rsidR="006556F9" w:rsidRPr="00D17574">
        <w:rPr>
          <w:rFonts w:ascii="Arial" w:eastAsia="Times New Roman" w:hAnsi="Arial" w:cs="Arial"/>
          <w:i/>
          <w:sz w:val="20"/>
          <w:szCs w:val="20"/>
          <w:shd w:val="clear" w:color="auto" w:fill="D9D9D9" w:themeFill="background1" w:themeFillShade="D9"/>
          <w:lang w:eastAsia="sk-SK"/>
        </w:rPr>
        <w:t>[</w:t>
      </w:r>
      <w:r w:rsidR="008D39DD">
        <w:rPr>
          <w:rFonts w:ascii="Arial" w:eastAsia="Times New Roman" w:hAnsi="Arial" w:cs="Arial"/>
          <w:i/>
          <w:sz w:val="20"/>
          <w:szCs w:val="20"/>
          <w:shd w:val="clear" w:color="auto" w:fill="D9D9D9" w:themeFill="background1" w:themeFillShade="D9"/>
          <w:lang w:eastAsia="sk-SK"/>
        </w:rPr>
        <w:t>konkrétne informácie budú doplnené v rámci súčinnosti</w:t>
      </w:r>
      <w:r w:rsidR="006556F9" w:rsidRPr="00745DA5">
        <w:rPr>
          <w:rFonts w:ascii="Arial" w:eastAsia="Times New Roman" w:hAnsi="Arial" w:cs="Arial"/>
          <w:i/>
          <w:sz w:val="20"/>
          <w:szCs w:val="20"/>
          <w:shd w:val="clear" w:color="auto" w:fill="D9D9D9" w:themeFill="background1" w:themeFillShade="D9"/>
          <w:lang w:eastAsia="sk-SK"/>
        </w:rPr>
        <w:t xml:space="preserve"> </w:t>
      </w:r>
      <w:r w:rsidR="006556F9" w:rsidRPr="00D17574">
        <w:rPr>
          <w:rFonts w:ascii="Arial" w:eastAsia="Times New Roman" w:hAnsi="Arial" w:cs="Arial"/>
          <w:i/>
          <w:sz w:val="20"/>
          <w:szCs w:val="20"/>
          <w:shd w:val="clear" w:color="auto" w:fill="D9D9D9" w:themeFill="background1" w:themeFillShade="D9"/>
          <w:lang w:eastAsia="sk-SK"/>
        </w:rPr>
        <w:t>pred podpisom zmluvy]</w:t>
      </w:r>
      <w:r w:rsidRPr="00D17574">
        <w:rPr>
          <w:rFonts w:ascii="Arial" w:hAnsi="Arial" w:cs="Arial"/>
          <w:sz w:val="20"/>
          <w:szCs w:val="20"/>
        </w:rPr>
        <w:t>:</w:t>
      </w:r>
      <w:bookmarkEnd w:id="181"/>
    </w:p>
    <w:p w14:paraId="09B14582" w14:textId="77777777" w:rsidR="000D24E2" w:rsidRPr="00D17574" w:rsidRDefault="000D24E2" w:rsidP="007019E7">
      <w:pPr>
        <w:pStyle w:val="Normal2"/>
        <w:tabs>
          <w:tab w:val="clear" w:pos="709"/>
          <w:tab w:val="left" w:pos="0"/>
        </w:tabs>
        <w:spacing w:before="0" w:after="0" w:line="276" w:lineRule="auto"/>
        <w:ind w:left="720"/>
        <w:rPr>
          <w:rFonts w:ascii="Arial" w:hAnsi="Arial" w:cs="Arial"/>
          <w:sz w:val="20"/>
          <w:szCs w:val="20"/>
          <w:lang w:val="sk-SK"/>
        </w:rPr>
      </w:pPr>
    </w:p>
    <w:p w14:paraId="70C44B17" w14:textId="77777777" w:rsidR="000D24E2" w:rsidRPr="00D17574" w:rsidRDefault="000D24E2" w:rsidP="00C667D9">
      <w:pPr>
        <w:pStyle w:val="Normal3"/>
        <w:numPr>
          <w:ilvl w:val="0"/>
          <w:numId w:val="31"/>
        </w:numPr>
        <w:spacing w:before="0" w:after="0" w:line="276" w:lineRule="auto"/>
        <w:ind w:left="709"/>
        <w:rPr>
          <w:rFonts w:ascii="Arial" w:hAnsi="Arial" w:cs="Arial"/>
          <w:sz w:val="20"/>
          <w:szCs w:val="20"/>
          <w:lang w:val="sk-SK"/>
        </w:rPr>
      </w:pPr>
      <w:r w:rsidRPr="00D17574">
        <w:rPr>
          <w:rFonts w:ascii="Arial" w:hAnsi="Arial" w:cs="Arial"/>
          <w:sz w:val="20"/>
          <w:szCs w:val="20"/>
          <w:lang w:val="sk-SK"/>
        </w:rPr>
        <w:t>v prípade Objednávateľa:</w:t>
      </w:r>
    </w:p>
    <w:p w14:paraId="35819A68"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adresa:</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480D54BC"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 xml:space="preserve">do rúk: </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427878AE"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 xml:space="preserve">e-mail: </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22BA7086" w14:textId="77777777" w:rsidR="000D24E2" w:rsidRPr="00D17574" w:rsidRDefault="000D24E2" w:rsidP="007019E7">
      <w:pPr>
        <w:pStyle w:val="Normal3"/>
        <w:tabs>
          <w:tab w:val="clear" w:pos="709"/>
        </w:tabs>
        <w:spacing w:before="0" w:after="0" w:line="276" w:lineRule="auto"/>
        <w:ind w:left="709"/>
        <w:rPr>
          <w:rFonts w:ascii="Arial" w:hAnsi="Arial" w:cs="Arial"/>
          <w:sz w:val="20"/>
          <w:szCs w:val="20"/>
          <w:lang w:val="sk-SK"/>
        </w:rPr>
      </w:pPr>
    </w:p>
    <w:p w14:paraId="657B78D4" w14:textId="77777777" w:rsidR="000D24E2" w:rsidRPr="00D17574" w:rsidRDefault="000D24E2" w:rsidP="00C667D9">
      <w:pPr>
        <w:pStyle w:val="Normal3"/>
        <w:numPr>
          <w:ilvl w:val="0"/>
          <w:numId w:val="31"/>
        </w:numPr>
        <w:spacing w:before="0" w:after="0" w:line="276" w:lineRule="auto"/>
        <w:ind w:left="709"/>
        <w:rPr>
          <w:rFonts w:ascii="Arial" w:hAnsi="Arial" w:cs="Arial"/>
          <w:sz w:val="20"/>
          <w:szCs w:val="20"/>
          <w:lang w:val="sk-SK"/>
        </w:rPr>
      </w:pPr>
      <w:r w:rsidRPr="00D17574">
        <w:rPr>
          <w:rFonts w:ascii="Arial" w:hAnsi="Arial" w:cs="Arial"/>
          <w:sz w:val="20"/>
          <w:szCs w:val="20"/>
          <w:lang w:val="sk-SK"/>
        </w:rPr>
        <w:t>v prípade Zhotoviteľa:</w:t>
      </w:r>
    </w:p>
    <w:p w14:paraId="4CD7470A"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adresa:</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79CD254B"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 xml:space="preserve">do rúk: </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4E1CA635"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e-mail:</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r w:rsidRPr="00D17574">
        <w:rPr>
          <w:rFonts w:ascii="Arial" w:hAnsi="Arial" w:cs="Arial"/>
          <w:sz w:val="20"/>
          <w:szCs w:val="20"/>
          <w:lang w:val="sk-SK"/>
        </w:rPr>
        <w:t xml:space="preserve"> </w:t>
      </w:r>
    </w:p>
    <w:p w14:paraId="3C2111C0" w14:textId="77777777" w:rsidR="000D24E2" w:rsidRPr="00D17574" w:rsidRDefault="000D24E2" w:rsidP="007019E7">
      <w:pPr>
        <w:spacing w:after="0" w:line="276" w:lineRule="auto"/>
        <w:ind w:left="709"/>
        <w:jc w:val="both"/>
        <w:rPr>
          <w:rFonts w:ascii="Arial" w:hAnsi="Arial" w:cs="Arial"/>
          <w:sz w:val="20"/>
          <w:szCs w:val="20"/>
        </w:rPr>
      </w:pPr>
    </w:p>
    <w:p w14:paraId="5BB2CC10"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Kontaktné údaje Kľúčových osôb Objednávateľa a Kľúčových osôb Zhotoviteľa:</w:t>
      </w:r>
    </w:p>
    <w:p w14:paraId="754B6F6E" w14:textId="77777777" w:rsidR="000D24E2" w:rsidRPr="00D17574" w:rsidRDefault="000D24E2" w:rsidP="007019E7">
      <w:pPr>
        <w:spacing w:after="0" w:line="276" w:lineRule="auto"/>
        <w:ind w:left="709"/>
        <w:jc w:val="both"/>
        <w:rPr>
          <w:rFonts w:ascii="Arial" w:hAnsi="Arial" w:cs="Arial"/>
          <w:sz w:val="20"/>
          <w:szCs w:val="20"/>
        </w:rPr>
      </w:pPr>
    </w:p>
    <w:p w14:paraId="69FEC532" w14:textId="77777777" w:rsidR="000D24E2" w:rsidRPr="00D17574" w:rsidRDefault="000D24E2" w:rsidP="00C667D9">
      <w:pPr>
        <w:pStyle w:val="ListParagraph"/>
        <w:numPr>
          <w:ilvl w:val="0"/>
          <w:numId w:val="32"/>
        </w:numPr>
        <w:spacing w:after="0" w:line="276" w:lineRule="auto"/>
        <w:ind w:left="1417" w:hanging="709"/>
        <w:jc w:val="both"/>
        <w:rPr>
          <w:rFonts w:ascii="Arial" w:hAnsi="Arial" w:cs="Arial"/>
          <w:sz w:val="20"/>
          <w:szCs w:val="20"/>
        </w:rPr>
      </w:pPr>
      <w:r w:rsidRPr="00D17574">
        <w:rPr>
          <w:rFonts w:ascii="Arial" w:hAnsi="Arial" w:cs="Arial"/>
          <w:sz w:val="20"/>
          <w:szCs w:val="20"/>
        </w:rPr>
        <w:t>Kľúčové osoby Objednávateľa:</w:t>
      </w:r>
    </w:p>
    <w:p w14:paraId="6DE00147" w14:textId="77777777" w:rsidR="000D24E2" w:rsidRPr="00D17574" w:rsidRDefault="000D24E2" w:rsidP="007019E7">
      <w:pPr>
        <w:spacing w:after="0" w:line="276" w:lineRule="auto"/>
        <w:ind w:left="1417"/>
        <w:jc w:val="both"/>
        <w:rPr>
          <w:rFonts w:ascii="Arial" w:hAnsi="Arial" w:cs="Arial"/>
          <w:sz w:val="20"/>
          <w:szCs w:val="20"/>
        </w:rPr>
      </w:pPr>
    </w:p>
    <w:p w14:paraId="459DF322"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Riaditeľ Odboru strategických investícií Objednávateľa</w:t>
      </w:r>
    </w:p>
    <w:p w14:paraId="57854062"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E03D20F"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639E56D9" w14:textId="77777777" w:rsidR="000D24E2" w:rsidRPr="00D17574" w:rsidRDefault="000D24E2" w:rsidP="007019E7">
      <w:pPr>
        <w:pStyle w:val="ListParagraph"/>
        <w:spacing w:after="0" w:line="276" w:lineRule="auto"/>
        <w:ind w:left="1416"/>
        <w:rPr>
          <w:rFonts w:ascii="Arial" w:hAnsi="Arial" w:cs="Arial"/>
          <w:color w:val="000000"/>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C76B506" w14:textId="77777777" w:rsidR="000D24E2" w:rsidRPr="00D17574" w:rsidRDefault="000D24E2" w:rsidP="007019E7">
      <w:pPr>
        <w:pStyle w:val="ListParagraph"/>
        <w:spacing w:after="0" w:line="276" w:lineRule="auto"/>
        <w:ind w:left="1416"/>
        <w:rPr>
          <w:rFonts w:ascii="Arial" w:hAnsi="Arial" w:cs="Arial"/>
          <w:color w:val="000000"/>
          <w:sz w:val="20"/>
          <w:szCs w:val="20"/>
        </w:rPr>
      </w:pPr>
    </w:p>
    <w:p w14:paraId="010B7A21" w14:textId="77777777" w:rsidR="000D24E2" w:rsidRPr="00D17574" w:rsidRDefault="000D24E2" w:rsidP="007019E7">
      <w:pPr>
        <w:spacing w:after="0" w:line="276" w:lineRule="auto"/>
        <w:ind w:left="1416"/>
        <w:rPr>
          <w:rFonts w:ascii="Arial" w:hAnsi="Arial" w:cs="Arial"/>
          <w:color w:val="000000"/>
          <w:sz w:val="20"/>
          <w:szCs w:val="20"/>
        </w:rPr>
      </w:pPr>
      <w:r w:rsidRPr="00D17574">
        <w:rPr>
          <w:rFonts w:ascii="Arial" w:hAnsi="Arial" w:cs="Arial"/>
          <w:color w:val="000000"/>
          <w:sz w:val="20"/>
          <w:szCs w:val="20"/>
        </w:rPr>
        <w:t>Dozor Objednávateľa</w:t>
      </w:r>
    </w:p>
    <w:p w14:paraId="3058FA63"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608A7CDC"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BE4E18C" w14:textId="77777777" w:rsidR="000D24E2" w:rsidRPr="00D17574" w:rsidRDefault="000D24E2" w:rsidP="007019E7">
      <w:pPr>
        <w:pStyle w:val="ListParagraph"/>
        <w:spacing w:after="0" w:line="276" w:lineRule="auto"/>
        <w:ind w:left="1416"/>
        <w:rPr>
          <w:rFonts w:ascii="Arial" w:hAnsi="Arial" w:cs="Arial"/>
          <w:color w:val="000000"/>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6AD7CF1" w14:textId="77777777" w:rsidR="000D24E2" w:rsidRPr="00D17574" w:rsidRDefault="000D24E2" w:rsidP="007019E7">
      <w:pPr>
        <w:pStyle w:val="Normal3"/>
        <w:tabs>
          <w:tab w:val="clear" w:pos="709"/>
        </w:tabs>
        <w:spacing w:before="0" w:after="0" w:line="276" w:lineRule="auto"/>
        <w:ind w:left="0"/>
        <w:rPr>
          <w:rFonts w:ascii="Arial" w:hAnsi="Arial" w:cs="Arial"/>
          <w:sz w:val="20"/>
          <w:szCs w:val="20"/>
          <w:lang w:val="sk-SK"/>
        </w:rPr>
      </w:pPr>
    </w:p>
    <w:p w14:paraId="589F1585" w14:textId="77777777" w:rsidR="004E5A2E" w:rsidRPr="00D17574" w:rsidRDefault="004E5A2E" w:rsidP="007019E7">
      <w:pPr>
        <w:pStyle w:val="Normal3"/>
        <w:tabs>
          <w:tab w:val="clear" w:pos="709"/>
        </w:tabs>
        <w:spacing w:before="0" w:after="0" w:line="276" w:lineRule="auto"/>
        <w:ind w:left="0"/>
        <w:rPr>
          <w:rFonts w:ascii="Arial" w:hAnsi="Arial" w:cs="Arial"/>
          <w:sz w:val="20"/>
          <w:szCs w:val="20"/>
          <w:lang w:val="sk-SK"/>
        </w:rPr>
      </w:pPr>
    </w:p>
    <w:p w14:paraId="6A0985B3" w14:textId="77777777" w:rsidR="000D24E2" w:rsidRPr="00D17574" w:rsidRDefault="000D24E2" w:rsidP="00C667D9">
      <w:pPr>
        <w:pStyle w:val="ListParagraph"/>
        <w:numPr>
          <w:ilvl w:val="0"/>
          <w:numId w:val="32"/>
        </w:numPr>
        <w:spacing w:after="0" w:line="276" w:lineRule="auto"/>
        <w:ind w:left="1428" w:hanging="720"/>
        <w:jc w:val="both"/>
        <w:rPr>
          <w:rFonts w:ascii="Arial" w:hAnsi="Arial" w:cs="Arial"/>
          <w:sz w:val="20"/>
          <w:szCs w:val="20"/>
        </w:rPr>
      </w:pPr>
      <w:r w:rsidRPr="00D17574">
        <w:rPr>
          <w:rFonts w:ascii="Arial" w:hAnsi="Arial" w:cs="Arial"/>
          <w:sz w:val="20"/>
          <w:szCs w:val="20"/>
        </w:rPr>
        <w:t>Kľúčové osoby Zhotoviteľa:</w:t>
      </w:r>
    </w:p>
    <w:p w14:paraId="0A5B23EF" w14:textId="77777777" w:rsidR="000D24E2" w:rsidRPr="00D17574" w:rsidRDefault="000D24E2" w:rsidP="007019E7">
      <w:pPr>
        <w:spacing w:after="0" w:line="276" w:lineRule="auto"/>
        <w:ind w:left="1417"/>
        <w:jc w:val="both"/>
        <w:rPr>
          <w:rFonts w:ascii="Arial" w:hAnsi="Arial" w:cs="Arial"/>
          <w:sz w:val="20"/>
          <w:szCs w:val="20"/>
        </w:rPr>
      </w:pPr>
    </w:p>
    <w:p w14:paraId="657E3D9F" w14:textId="77777777" w:rsidR="000D24E2" w:rsidRPr="00D17574" w:rsidRDefault="00301D5C" w:rsidP="00301D5C">
      <w:pPr>
        <w:spacing w:after="0" w:line="276" w:lineRule="auto"/>
        <w:ind w:left="1428"/>
        <w:rPr>
          <w:rFonts w:ascii="Arial" w:hAnsi="Arial" w:cs="Arial"/>
          <w:sz w:val="20"/>
          <w:szCs w:val="20"/>
        </w:rPr>
      </w:pPr>
      <w:r w:rsidRPr="00D17574">
        <w:rPr>
          <w:rFonts w:ascii="Arial" w:hAnsi="Arial" w:cs="Arial"/>
          <w:sz w:val="20"/>
          <w:szCs w:val="20"/>
        </w:rPr>
        <w:t>Medicinálny manažér</w:t>
      </w:r>
    </w:p>
    <w:p w14:paraId="370EE6A3"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1B2C7F1"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2AD4264"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BD8C800"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267D8164"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 xml:space="preserve">Hlavný </w:t>
      </w:r>
      <w:r w:rsidR="00301D5C" w:rsidRPr="00D17574">
        <w:rPr>
          <w:rFonts w:ascii="Arial" w:hAnsi="Arial" w:cs="Arial"/>
          <w:sz w:val="20"/>
          <w:szCs w:val="20"/>
        </w:rPr>
        <w:t>architekt</w:t>
      </w:r>
    </w:p>
    <w:p w14:paraId="37D9A78E"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3FDBE57"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87BDB96"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2A3C403"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4FA37B9C" w14:textId="77777777" w:rsidR="000D24E2" w:rsidRPr="00D17574" w:rsidRDefault="000D24E2" w:rsidP="007019E7">
      <w:pPr>
        <w:spacing w:after="0" w:line="276" w:lineRule="auto"/>
        <w:ind w:left="708"/>
        <w:rPr>
          <w:rFonts w:ascii="Arial" w:hAnsi="Arial" w:cs="Arial"/>
          <w:sz w:val="20"/>
          <w:szCs w:val="20"/>
        </w:rPr>
      </w:pPr>
      <w:r w:rsidRPr="00D17574">
        <w:rPr>
          <w:rFonts w:ascii="Arial" w:hAnsi="Arial" w:cs="Arial"/>
          <w:sz w:val="20"/>
          <w:szCs w:val="20"/>
        </w:rPr>
        <w:tab/>
        <w:t xml:space="preserve">Hlavný </w:t>
      </w:r>
      <w:r w:rsidR="00301D5C" w:rsidRPr="00D17574">
        <w:rPr>
          <w:rFonts w:ascii="Arial" w:hAnsi="Arial" w:cs="Arial"/>
          <w:sz w:val="20"/>
          <w:szCs w:val="20"/>
        </w:rPr>
        <w:t>inžinier projektu</w:t>
      </w:r>
    </w:p>
    <w:p w14:paraId="4DC9E550"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56F1F81"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31871DB"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BD497CD"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25D08AFC" w14:textId="77777777" w:rsidR="000D24E2" w:rsidRPr="00D17574" w:rsidRDefault="000D24E2" w:rsidP="007019E7">
      <w:pPr>
        <w:spacing w:after="0" w:line="276" w:lineRule="auto"/>
        <w:ind w:left="708"/>
        <w:rPr>
          <w:rFonts w:ascii="Arial" w:hAnsi="Arial" w:cs="Arial"/>
          <w:sz w:val="20"/>
          <w:szCs w:val="20"/>
        </w:rPr>
      </w:pPr>
      <w:r w:rsidRPr="00D17574">
        <w:rPr>
          <w:rFonts w:ascii="Arial" w:hAnsi="Arial" w:cs="Arial"/>
          <w:sz w:val="20"/>
          <w:szCs w:val="20"/>
        </w:rPr>
        <w:tab/>
      </w:r>
      <w:r w:rsidR="00301D5C" w:rsidRPr="00D17574">
        <w:rPr>
          <w:rFonts w:ascii="Arial" w:hAnsi="Arial" w:cs="Arial"/>
          <w:color w:val="000000"/>
          <w:sz w:val="20"/>
          <w:szCs w:val="20"/>
        </w:rPr>
        <w:t>Expert pre plánovanie a programovanie</w:t>
      </w:r>
    </w:p>
    <w:p w14:paraId="4C70B499"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1ACD1D43"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9E85859"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1923355"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10C83E64" w14:textId="77777777" w:rsidR="000D24E2" w:rsidRPr="00D17574" w:rsidRDefault="000D24E2" w:rsidP="007019E7">
      <w:pPr>
        <w:spacing w:after="0" w:line="276" w:lineRule="auto"/>
        <w:ind w:left="708"/>
        <w:rPr>
          <w:rFonts w:ascii="Arial" w:hAnsi="Arial" w:cs="Arial"/>
          <w:sz w:val="20"/>
          <w:szCs w:val="20"/>
        </w:rPr>
      </w:pPr>
      <w:r w:rsidRPr="00D17574">
        <w:rPr>
          <w:rFonts w:ascii="Arial" w:hAnsi="Arial" w:cs="Arial"/>
          <w:sz w:val="20"/>
          <w:szCs w:val="20"/>
        </w:rPr>
        <w:tab/>
      </w:r>
      <w:r w:rsidR="00301D5C" w:rsidRPr="00D17574">
        <w:rPr>
          <w:rFonts w:ascii="Arial" w:hAnsi="Arial" w:cs="Arial"/>
          <w:color w:val="000000"/>
          <w:sz w:val="20"/>
          <w:szCs w:val="20"/>
        </w:rPr>
        <w:t>Expert pre ICT</w:t>
      </w:r>
    </w:p>
    <w:p w14:paraId="6D0E3534"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51BF28B"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C3492A4" w14:textId="77777777" w:rsidR="000D24E2" w:rsidRPr="00D17574" w:rsidRDefault="000D24E2" w:rsidP="007019E7">
      <w:pPr>
        <w:pStyle w:val="ListParagraph"/>
        <w:spacing w:after="0" w:line="276" w:lineRule="auto"/>
        <w:ind w:left="1428"/>
        <w:rPr>
          <w:rFonts w:ascii="Arial" w:hAnsi="Arial" w:cs="Arial"/>
          <w:sz w:val="20"/>
          <w:szCs w:val="20"/>
        </w:rPr>
      </w:pPr>
      <w:bookmarkStart w:id="182" w:name="_Hlk500954714"/>
      <w:r w:rsidRPr="00D17574">
        <w:rPr>
          <w:rFonts w:ascii="Arial" w:hAnsi="Arial" w:cs="Arial"/>
          <w:sz w:val="20"/>
          <w:szCs w:val="20"/>
        </w:rPr>
        <w:t>tel.:</w:t>
      </w:r>
      <w:bookmarkEnd w:id="182"/>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7EA76BD" w14:textId="77777777" w:rsidR="000D24E2" w:rsidRPr="00D17574" w:rsidRDefault="000D24E2" w:rsidP="007019E7">
      <w:pPr>
        <w:spacing w:after="0" w:line="276" w:lineRule="auto"/>
        <w:ind w:left="1417"/>
        <w:jc w:val="both"/>
        <w:rPr>
          <w:rFonts w:ascii="Arial" w:hAnsi="Arial" w:cs="Arial"/>
          <w:color w:val="000000"/>
          <w:sz w:val="20"/>
          <w:szCs w:val="20"/>
        </w:rPr>
      </w:pPr>
    </w:p>
    <w:p w14:paraId="78DA36B4" w14:textId="77777777" w:rsidR="000D24E2" w:rsidRPr="00D17574" w:rsidRDefault="00301D5C" w:rsidP="007019E7">
      <w:pPr>
        <w:spacing w:after="0" w:line="276" w:lineRule="auto"/>
        <w:ind w:left="708"/>
        <w:rPr>
          <w:rFonts w:ascii="Arial" w:hAnsi="Arial" w:cs="Arial"/>
          <w:sz w:val="20"/>
          <w:szCs w:val="20"/>
        </w:rPr>
      </w:pPr>
      <w:r w:rsidRPr="00D17574">
        <w:rPr>
          <w:rFonts w:ascii="Arial" w:hAnsi="Arial" w:cs="Arial"/>
          <w:color w:val="000000"/>
          <w:sz w:val="20"/>
          <w:szCs w:val="20"/>
        </w:rPr>
        <w:tab/>
        <w:t>Expert pre zdravotnícke prístroje</w:t>
      </w:r>
      <w:r w:rsidR="00161422" w:rsidRPr="00D17574">
        <w:rPr>
          <w:rFonts w:ascii="Arial" w:hAnsi="Arial" w:cs="Arial"/>
          <w:color w:val="000000"/>
          <w:sz w:val="20"/>
          <w:szCs w:val="20"/>
        </w:rPr>
        <w:t xml:space="preserve"> a zariadenia</w:t>
      </w:r>
    </w:p>
    <w:p w14:paraId="667195F1"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E9236D0"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A4D917F" w14:textId="77777777" w:rsidR="000D24E2" w:rsidRPr="00D17574" w:rsidRDefault="000D24E2" w:rsidP="007019E7">
      <w:pPr>
        <w:pStyle w:val="ListParagraph"/>
        <w:spacing w:after="0" w:line="276" w:lineRule="auto"/>
        <w:ind w:left="1428"/>
        <w:rPr>
          <w:rFonts w:ascii="Arial" w:hAnsi="Arial" w:cs="Arial"/>
          <w:color w:val="000000"/>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CD37700" w14:textId="77777777" w:rsidR="00161422" w:rsidRPr="00D17574" w:rsidRDefault="00161422" w:rsidP="007019E7">
      <w:pPr>
        <w:pStyle w:val="ListParagraph"/>
        <w:spacing w:after="0" w:line="276" w:lineRule="auto"/>
        <w:ind w:left="1428"/>
        <w:rPr>
          <w:rFonts w:ascii="Arial" w:hAnsi="Arial" w:cs="Arial"/>
          <w:color w:val="000000"/>
          <w:sz w:val="20"/>
          <w:szCs w:val="20"/>
        </w:rPr>
      </w:pPr>
    </w:p>
    <w:p w14:paraId="678907E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Senior architekt</w:t>
      </w:r>
    </w:p>
    <w:p w14:paraId="0F000427"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0EAC159A"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AC568B8"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024F4865" w14:textId="77777777" w:rsidR="00161422" w:rsidRPr="00D17574" w:rsidRDefault="00161422" w:rsidP="00161422">
      <w:pPr>
        <w:pStyle w:val="ListParagraph"/>
        <w:spacing w:after="0" w:line="276" w:lineRule="auto"/>
        <w:ind w:left="1416"/>
        <w:rPr>
          <w:rFonts w:ascii="Arial" w:hAnsi="Arial" w:cs="Arial"/>
          <w:sz w:val="20"/>
          <w:szCs w:val="20"/>
        </w:rPr>
      </w:pPr>
    </w:p>
    <w:p w14:paraId="3698ED62"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Projektový inžinier</w:t>
      </w:r>
    </w:p>
    <w:p w14:paraId="23D7A644"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3124B22"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0FD91552"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1613A696" w14:textId="77777777" w:rsidR="00161422" w:rsidRPr="00D17574" w:rsidRDefault="00161422" w:rsidP="00161422">
      <w:pPr>
        <w:pStyle w:val="ListParagraph"/>
        <w:spacing w:after="0" w:line="276" w:lineRule="auto"/>
        <w:ind w:left="1416"/>
        <w:rPr>
          <w:rFonts w:ascii="Arial" w:hAnsi="Arial" w:cs="Arial"/>
          <w:sz w:val="20"/>
          <w:szCs w:val="20"/>
        </w:rPr>
      </w:pPr>
    </w:p>
    <w:p w14:paraId="0AEA7A06"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Statik</w:t>
      </w:r>
    </w:p>
    <w:p w14:paraId="6057EE2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857397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543422C"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04E6C92" w14:textId="77777777" w:rsidR="00161422" w:rsidRPr="00D17574" w:rsidRDefault="00161422" w:rsidP="00161422">
      <w:pPr>
        <w:pStyle w:val="ListParagraph"/>
        <w:spacing w:after="0" w:line="276" w:lineRule="auto"/>
        <w:ind w:left="1416"/>
        <w:rPr>
          <w:rFonts w:ascii="Arial" w:hAnsi="Arial" w:cs="Arial"/>
          <w:sz w:val="20"/>
          <w:szCs w:val="20"/>
        </w:rPr>
      </w:pPr>
    </w:p>
    <w:p w14:paraId="0BA80E09"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BIM koordinátor</w:t>
      </w:r>
    </w:p>
    <w:p w14:paraId="492F1F73"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FD650C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BE4A4A6"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1D8D5869" w14:textId="77777777" w:rsidR="00161422" w:rsidRPr="00D17574" w:rsidRDefault="00161422" w:rsidP="007019E7">
      <w:pPr>
        <w:pStyle w:val="ListParagraph"/>
        <w:spacing w:after="0" w:line="276" w:lineRule="auto"/>
        <w:ind w:left="1428"/>
        <w:rPr>
          <w:rFonts w:ascii="Arial" w:hAnsi="Arial" w:cs="Arial"/>
          <w:sz w:val="20"/>
          <w:szCs w:val="20"/>
        </w:rPr>
      </w:pPr>
    </w:p>
    <w:p w14:paraId="52858165" w14:textId="77777777" w:rsidR="000D24E2" w:rsidRPr="00D17574" w:rsidRDefault="000D24E2" w:rsidP="007019E7">
      <w:pPr>
        <w:spacing w:after="0" w:line="276" w:lineRule="auto"/>
        <w:ind w:left="709"/>
        <w:jc w:val="both"/>
        <w:rPr>
          <w:rFonts w:ascii="Arial" w:hAnsi="Arial" w:cs="Arial"/>
          <w:color w:val="000000"/>
          <w:sz w:val="20"/>
          <w:szCs w:val="20"/>
        </w:rPr>
      </w:pPr>
    </w:p>
    <w:p w14:paraId="66C1E3F2" w14:textId="77777777" w:rsidR="000D24E2" w:rsidRPr="00D17574" w:rsidRDefault="000D24E2" w:rsidP="00AB4662">
      <w:pPr>
        <w:numPr>
          <w:ilvl w:val="2"/>
          <w:numId w:val="59"/>
        </w:numPr>
        <w:spacing w:after="0" w:line="276" w:lineRule="auto"/>
        <w:ind w:left="1418" w:hanging="851"/>
        <w:jc w:val="both"/>
        <w:rPr>
          <w:rFonts w:ascii="Arial" w:hAnsi="Arial" w:cs="Arial"/>
          <w:sz w:val="20"/>
          <w:szCs w:val="20"/>
        </w:rPr>
      </w:pPr>
      <w:r w:rsidRPr="00D17574">
        <w:rPr>
          <w:rFonts w:ascii="Arial" w:hAnsi="Arial" w:cs="Arial"/>
          <w:sz w:val="20"/>
          <w:szCs w:val="20"/>
        </w:rPr>
        <w:t>Uvedené adresy môžu byť ktoroukoľvek zo Zmluvných strán zmenené písomným oznámením zaslaným druhej Zmluvnej strane. Zmena je účinná piatym (5.) Dňom nasledujúcim po doručení oznámenia druhej Zmluvnej strane, ak oznamujúca Zmluvná strana neuvedie ako okamih účinnosti neskorší Deň.</w:t>
      </w:r>
    </w:p>
    <w:p w14:paraId="3752961A" w14:textId="77777777" w:rsidR="000D24E2" w:rsidRPr="00D17574" w:rsidRDefault="000D24E2" w:rsidP="00AB4662">
      <w:pPr>
        <w:numPr>
          <w:ilvl w:val="2"/>
          <w:numId w:val="59"/>
        </w:numPr>
        <w:spacing w:after="0" w:line="276" w:lineRule="auto"/>
        <w:ind w:left="1418" w:hanging="851"/>
        <w:jc w:val="both"/>
        <w:rPr>
          <w:rFonts w:ascii="Arial" w:hAnsi="Arial" w:cs="Arial"/>
          <w:sz w:val="20"/>
          <w:szCs w:val="20"/>
        </w:rPr>
      </w:pPr>
      <w:r w:rsidRPr="00D17574">
        <w:rPr>
          <w:rFonts w:ascii="Arial" w:hAnsi="Arial" w:cs="Arial"/>
          <w:sz w:val="20"/>
          <w:szCs w:val="20"/>
        </w:rPr>
        <w:t>Všetka komunikácia podľa Zmluvy bude prebiehať v slovenskom jazyku. Všetky oznámenia, materiály, listiny, listy, výstupy, dokumenty, zápisnice a/alebo iné písomnosti, ktoré majú byť podľa Zmluvy jednou Zmluvnou stranou poskytnuté druhej Zmluvnej strane musia byť v slovenskom jazyku.</w:t>
      </w:r>
    </w:p>
    <w:p w14:paraId="76553F74" w14:textId="77777777" w:rsidR="000D24E2" w:rsidRPr="00D17574" w:rsidRDefault="000D24E2" w:rsidP="00C86B8F">
      <w:pPr>
        <w:spacing w:after="0" w:line="276" w:lineRule="auto"/>
        <w:ind w:left="1418"/>
        <w:jc w:val="both"/>
        <w:rPr>
          <w:rFonts w:ascii="Arial" w:hAnsi="Arial" w:cs="Arial"/>
          <w:sz w:val="20"/>
          <w:szCs w:val="20"/>
        </w:rPr>
      </w:pPr>
    </w:p>
    <w:p w14:paraId="3F704771" w14:textId="77777777" w:rsidR="000D24E2" w:rsidRPr="00D17574" w:rsidRDefault="000D24E2" w:rsidP="00AB4662">
      <w:pPr>
        <w:numPr>
          <w:ilvl w:val="2"/>
          <w:numId w:val="59"/>
        </w:numPr>
        <w:spacing w:after="0" w:line="276" w:lineRule="auto"/>
        <w:ind w:left="1418" w:hanging="851"/>
        <w:jc w:val="both"/>
        <w:rPr>
          <w:rFonts w:ascii="Arial" w:hAnsi="Arial" w:cs="Arial"/>
          <w:sz w:val="20"/>
          <w:szCs w:val="20"/>
        </w:rPr>
      </w:pPr>
      <w:r w:rsidRPr="00D17574">
        <w:rPr>
          <w:rFonts w:ascii="Arial" w:hAnsi="Arial" w:cs="Arial"/>
          <w:sz w:val="20"/>
          <w:szCs w:val="20"/>
        </w:rPr>
        <w:t>Schválenia, potvrdenia, súhlas a rozhodnutia sa nesmú bez rozumného dôvodu odoprieť alebo odkladať. Keď je pre niektorú zo Zmluvných strán vydané potvrdenie, ten</w:t>
      </w:r>
      <w:r w:rsidR="00263899" w:rsidRPr="00D17574">
        <w:rPr>
          <w:rFonts w:ascii="Arial" w:hAnsi="Arial" w:cs="Arial"/>
          <w:sz w:val="20"/>
          <w:szCs w:val="20"/>
        </w:rPr>
        <w:t>,</w:t>
      </w:r>
      <w:r w:rsidRPr="00D17574">
        <w:rPr>
          <w:rFonts w:ascii="Arial" w:hAnsi="Arial" w:cs="Arial"/>
          <w:sz w:val="20"/>
          <w:szCs w:val="20"/>
        </w:rPr>
        <w:t xml:space="preserve"> kto ho vydáva</w:t>
      </w:r>
      <w:r w:rsidR="00161422" w:rsidRPr="00D17574">
        <w:rPr>
          <w:rFonts w:ascii="Arial" w:hAnsi="Arial" w:cs="Arial"/>
          <w:sz w:val="20"/>
          <w:szCs w:val="20"/>
        </w:rPr>
        <w:t>,</w:t>
      </w:r>
      <w:r w:rsidRPr="00D17574">
        <w:rPr>
          <w:rFonts w:ascii="Arial" w:hAnsi="Arial" w:cs="Arial"/>
          <w:sz w:val="20"/>
          <w:szCs w:val="20"/>
        </w:rPr>
        <w:t xml:space="preserve"> je povinný zaslať kópiu aj druhej Zmluvnej strane. Keď jednej Zmluvnej strane vydá oznámenie druhá Zmluvná strana, kópia takého oznámenia sa musí zaslať druhej Zmluvnej strane.</w:t>
      </w:r>
    </w:p>
    <w:p w14:paraId="51718F18" w14:textId="77777777" w:rsidR="000D24E2" w:rsidRPr="00D17574" w:rsidRDefault="000D24E2" w:rsidP="00161422">
      <w:pPr>
        <w:spacing w:after="0" w:line="276" w:lineRule="auto"/>
        <w:jc w:val="both"/>
        <w:rPr>
          <w:rFonts w:ascii="Arial" w:hAnsi="Arial" w:cs="Arial"/>
          <w:sz w:val="20"/>
          <w:szCs w:val="20"/>
        </w:rPr>
      </w:pPr>
    </w:p>
    <w:p w14:paraId="0C8B6BC8"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Rozhodné právo</w:t>
      </w:r>
    </w:p>
    <w:p w14:paraId="5BB285E3"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bookmarkStart w:id="183" w:name="_Toc107813907"/>
      <w:bookmarkStart w:id="184" w:name="_Toc90900515"/>
      <w:bookmarkStart w:id="185" w:name="_Toc90443511"/>
      <w:bookmarkStart w:id="186" w:name="_Toc90194303"/>
      <w:bookmarkStart w:id="187" w:name="_Toc64807257"/>
      <w:bookmarkStart w:id="188" w:name="_Toc37062189"/>
      <w:bookmarkStart w:id="189" w:name="_Toc27317262"/>
      <w:bookmarkEnd w:id="174"/>
      <w:bookmarkEnd w:id="175"/>
      <w:bookmarkEnd w:id="176"/>
      <w:bookmarkEnd w:id="177"/>
      <w:bookmarkEnd w:id="178"/>
      <w:bookmarkEnd w:id="179"/>
      <w:bookmarkEnd w:id="180"/>
    </w:p>
    <w:p w14:paraId="6AC73213"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Zmluva sa riadi Právnymi predpismi neberúc do úvahy ustanovenia kolíznych noriem.</w:t>
      </w:r>
    </w:p>
    <w:p w14:paraId="76D8F038" w14:textId="77777777" w:rsidR="00C86B8F" w:rsidRPr="00D17574" w:rsidRDefault="00C86B8F" w:rsidP="00C86B8F">
      <w:pPr>
        <w:pStyle w:val="ListParagraph"/>
        <w:spacing w:after="0" w:line="276" w:lineRule="auto"/>
        <w:ind w:left="567"/>
        <w:jc w:val="both"/>
        <w:rPr>
          <w:rFonts w:ascii="Arial" w:hAnsi="Arial" w:cs="Arial"/>
          <w:sz w:val="20"/>
          <w:szCs w:val="20"/>
        </w:rPr>
      </w:pPr>
    </w:p>
    <w:p w14:paraId="7B849524"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bookmarkStart w:id="190" w:name="_Ref207280286"/>
      <w:bookmarkStart w:id="191" w:name="_Ref261811849"/>
      <w:r w:rsidRPr="00D17574">
        <w:rPr>
          <w:rFonts w:ascii="Arial" w:hAnsi="Arial" w:cs="Arial"/>
          <w:b/>
          <w:sz w:val="20"/>
          <w:szCs w:val="20"/>
        </w:rPr>
        <w:lastRenderedPageBreak/>
        <w:t>Dodržiavanie Právnych predpisov</w:t>
      </w:r>
      <w:bookmarkEnd w:id="190"/>
      <w:bookmarkEnd w:id="191"/>
    </w:p>
    <w:p w14:paraId="285A8F93" w14:textId="77777777" w:rsidR="000D24E2" w:rsidRPr="00D17574" w:rsidRDefault="000D24E2" w:rsidP="007019E7">
      <w:pPr>
        <w:pStyle w:val="Normal2"/>
        <w:tabs>
          <w:tab w:val="clear" w:pos="709"/>
          <w:tab w:val="left" w:pos="0"/>
        </w:tabs>
        <w:spacing w:before="0" w:after="0" w:line="276" w:lineRule="auto"/>
        <w:ind w:left="0"/>
        <w:rPr>
          <w:rFonts w:ascii="Arial" w:hAnsi="Arial" w:cs="Arial"/>
          <w:bCs/>
          <w:iCs/>
          <w:sz w:val="20"/>
          <w:szCs w:val="20"/>
          <w:lang w:val="sk-SK" w:eastAsia="sk-SK"/>
        </w:rPr>
      </w:pPr>
    </w:p>
    <w:p w14:paraId="3542B9DE"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sa zaväzujú dodržiavať pri plnení Zmluvy Právne predpisy. Všetky činnosti Zhotoviteľa pri realizácii Diela a musia byť v súlade s Právnymi predpismi.</w:t>
      </w:r>
    </w:p>
    <w:p w14:paraId="5BE14DB7" w14:textId="77777777" w:rsidR="000D24E2" w:rsidRPr="00D17574" w:rsidRDefault="000D24E2" w:rsidP="007019E7">
      <w:pPr>
        <w:spacing w:after="0" w:line="276" w:lineRule="auto"/>
        <w:jc w:val="both"/>
        <w:rPr>
          <w:rFonts w:ascii="Arial" w:hAnsi="Arial" w:cs="Arial"/>
          <w:sz w:val="20"/>
          <w:szCs w:val="20"/>
        </w:rPr>
      </w:pPr>
    </w:p>
    <w:p w14:paraId="6D6F5E0A"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obstarať všetky oznámenia, zaplatiť všetky dane, odvody a poplatky a zadovážiť všetky povolenia, licencie a súhlasy (schválenia) požadované Právnymi predpismi týkajúcimi sa vyhotovenia a dokončenia Diela </w:t>
      </w:r>
      <w:r w:rsidR="007E389B" w:rsidRPr="00D17574">
        <w:rPr>
          <w:rFonts w:ascii="Arial" w:hAnsi="Arial" w:cs="Arial"/>
          <w:sz w:val="20"/>
          <w:szCs w:val="20"/>
        </w:rPr>
        <w:t xml:space="preserve">a poskytovania Služieb </w:t>
      </w:r>
      <w:r w:rsidRPr="00D17574">
        <w:rPr>
          <w:rFonts w:ascii="Arial" w:hAnsi="Arial" w:cs="Arial"/>
          <w:sz w:val="20"/>
          <w:szCs w:val="20"/>
        </w:rPr>
        <w:t>a odstránenia akýchkoľvek vád okrem tých, ktoré má podľa tejto Zmluvy zaobstarať Objednávateľ. Zhotoviteľ je povinný zabezpečiť</w:t>
      </w:r>
      <w:r w:rsidR="00161422" w:rsidRPr="00D17574">
        <w:rPr>
          <w:rFonts w:ascii="Arial" w:hAnsi="Arial" w:cs="Arial"/>
          <w:sz w:val="20"/>
          <w:szCs w:val="20"/>
        </w:rPr>
        <w:t>,</w:t>
      </w:r>
      <w:r w:rsidRPr="00D17574">
        <w:rPr>
          <w:rFonts w:ascii="Arial" w:hAnsi="Arial" w:cs="Arial"/>
          <w:sz w:val="20"/>
          <w:szCs w:val="20"/>
        </w:rPr>
        <w:t xml:space="preserve"> aby Objednávateľovi nevznikla škoda v dôsledku toho, že tak Zhotoviteľ opomenul urobiť a nahradiť mu takúto škodu. </w:t>
      </w:r>
      <w:bookmarkStart w:id="192" w:name="_Ref207344214"/>
    </w:p>
    <w:p w14:paraId="6477896F" w14:textId="77777777" w:rsidR="000D24E2" w:rsidRPr="00D17574" w:rsidRDefault="000D24E2" w:rsidP="007019E7">
      <w:pPr>
        <w:pStyle w:val="ListParagraph"/>
        <w:spacing w:after="0" w:line="276" w:lineRule="auto"/>
        <w:rPr>
          <w:rFonts w:ascii="Arial" w:hAnsi="Arial" w:cs="Arial"/>
          <w:sz w:val="20"/>
          <w:szCs w:val="20"/>
        </w:rPr>
      </w:pPr>
    </w:p>
    <w:p w14:paraId="58E0656D"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bookmarkStart w:id="193" w:name="_Ref263028642"/>
      <w:r w:rsidRPr="00D17574">
        <w:rPr>
          <w:rFonts w:ascii="Arial" w:hAnsi="Arial" w:cs="Arial"/>
          <w:b/>
          <w:sz w:val="20"/>
          <w:szCs w:val="20"/>
        </w:rPr>
        <w:t>Postúpenie práv a povinností zo Zmluvy</w:t>
      </w:r>
      <w:bookmarkEnd w:id="192"/>
      <w:bookmarkEnd w:id="193"/>
    </w:p>
    <w:p w14:paraId="339FFB56" w14:textId="77777777" w:rsidR="000D24E2" w:rsidRPr="00D17574" w:rsidRDefault="000D24E2" w:rsidP="007019E7">
      <w:pPr>
        <w:pStyle w:val="Normal3"/>
        <w:tabs>
          <w:tab w:val="clear" w:pos="709"/>
          <w:tab w:val="left" w:pos="0"/>
        </w:tabs>
        <w:spacing w:before="0" w:after="0" w:line="276" w:lineRule="auto"/>
        <w:ind w:left="0"/>
        <w:rPr>
          <w:rFonts w:ascii="Arial" w:hAnsi="Arial" w:cs="Arial"/>
          <w:bCs/>
          <w:iCs/>
          <w:sz w:val="20"/>
          <w:szCs w:val="20"/>
          <w:lang w:val="sk-SK" w:eastAsia="sk-SK"/>
        </w:rPr>
      </w:pPr>
      <w:bookmarkStart w:id="194" w:name="_Toc38202069"/>
      <w:bookmarkEnd w:id="183"/>
      <w:bookmarkEnd w:id="184"/>
      <w:bookmarkEnd w:id="185"/>
      <w:bookmarkEnd w:id="186"/>
      <w:bookmarkEnd w:id="187"/>
      <w:bookmarkEnd w:id="188"/>
      <w:bookmarkEnd w:id="189"/>
    </w:p>
    <w:p w14:paraId="1B79EBEF" w14:textId="77777777" w:rsidR="00260E88" w:rsidRPr="00D17574" w:rsidRDefault="00260E88" w:rsidP="00AB4662">
      <w:pPr>
        <w:numPr>
          <w:ilvl w:val="1"/>
          <w:numId w:val="59"/>
        </w:numPr>
        <w:spacing w:after="0" w:line="240" w:lineRule="auto"/>
        <w:ind w:left="567" w:hanging="567"/>
        <w:jc w:val="both"/>
        <w:rPr>
          <w:rFonts w:ascii="Arial" w:hAnsi="Arial" w:cs="Arial"/>
          <w:sz w:val="20"/>
        </w:rPr>
      </w:pPr>
      <w:r w:rsidRPr="00D17574">
        <w:rPr>
          <w:rFonts w:ascii="Arial" w:hAnsi="Arial" w:cs="Arial"/>
          <w:sz w:val="20"/>
        </w:rPr>
        <w:t>Postúpením je každá písomná dohoda uzatvorená medzi Zhotoviteľom a treťou osobou, na základe ktorej Nezávislý dozor postupuje Zmluvu, jej časť alebo akúkoľvek výhodu, úžitok či pohľadávku z nej vyplývajúcu na tretiu osobu.</w:t>
      </w:r>
      <w:r w:rsidRPr="00D17574">
        <w:rPr>
          <w:rFonts w:ascii="Arial" w:hAnsi="Arial" w:cs="Arial"/>
          <w:sz w:val="20"/>
          <w:szCs w:val="20"/>
        </w:rPr>
        <w:t xml:space="preserve"> Pre vylúčenie pochybností, postúpením práv alebo povinností je aj prechod práv a povinností na tretiu osobu z dôvodu predaja podniku alebo časti podniku.</w:t>
      </w:r>
    </w:p>
    <w:p w14:paraId="2F5CF390" w14:textId="77777777" w:rsidR="00260E88" w:rsidRPr="00D17574" w:rsidRDefault="00260E88" w:rsidP="00260E88">
      <w:pPr>
        <w:spacing w:after="0" w:line="240" w:lineRule="auto"/>
        <w:ind w:left="567"/>
        <w:jc w:val="both"/>
        <w:rPr>
          <w:rFonts w:ascii="Arial" w:hAnsi="Arial" w:cs="Arial"/>
          <w:sz w:val="20"/>
        </w:rPr>
      </w:pPr>
    </w:p>
    <w:p w14:paraId="1BF89695"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nie je v Zmluve uvedené inak, žiadna zo Zmluvných strán nie je oprávnená postúpiť akékoľvek svoje práva alebo povinnosti zo Zmluvy na tretie osoby bez predchádzajúceho písomného súhlasu druhej Zmluvnej strany</w:t>
      </w:r>
      <w:r w:rsidR="00B30B1A" w:rsidRPr="00D17574">
        <w:rPr>
          <w:rFonts w:ascii="Arial" w:hAnsi="Arial" w:cs="Arial"/>
          <w:sz w:val="20"/>
          <w:szCs w:val="20"/>
        </w:rPr>
        <w:t>.</w:t>
      </w:r>
    </w:p>
    <w:p w14:paraId="2AB59F9B" w14:textId="77777777" w:rsidR="00260E88" w:rsidRPr="00D17574" w:rsidRDefault="00260E88" w:rsidP="00260E88">
      <w:pPr>
        <w:pStyle w:val="ListParagraph"/>
        <w:rPr>
          <w:rFonts w:ascii="Arial" w:hAnsi="Arial" w:cs="Arial"/>
          <w:sz w:val="20"/>
          <w:szCs w:val="20"/>
        </w:rPr>
      </w:pPr>
    </w:p>
    <w:p w14:paraId="14B8D01B" w14:textId="77777777" w:rsidR="00260E88" w:rsidRPr="00D17574" w:rsidRDefault="00260E8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rPr>
        <w:t>Súhlas Objednávateľa s postúpením Zmluvy alebo jej časti na tretiu osobu nezbavuje Zhotoviteľa jeho záväzkov a zodpovednosti vyplývajúcich z časti Zmluvy, ktorá už bola splnená alebo za časť Zmluvy, ktorá nebola postúpená.</w:t>
      </w:r>
    </w:p>
    <w:p w14:paraId="11146AA3" w14:textId="77777777" w:rsidR="00260E88" w:rsidRPr="00D17574" w:rsidRDefault="00260E88" w:rsidP="00260E88">
      <w:pPr>
        <w:pStyle w:val="ListParagraph"/>
        <w:rPr>
          <w:rFonts w:ascii="Arial" w:hAnsi="Arial" w:cs="Arial"/>
          <w:sz w:val="20"/>
          <w:szCs w:val="20"/>
        </w:rPr>
      </w:pPr>
    </w:p>
    <w:p w14:paraId="574BA5FD" w14:textId="77777777" w:rsidR="00260E88" w:rsidRPr="00D17574" w:rsidRDefault="00260E8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rPr>
        <w:t>Postupník musí spĺňať všetky požiadavky ustanovené pre uzatvorenie Zmluvy medzi Objednávateľom a Zhotoviteľom.</w:t>
      </w:r>
    </w:p>
    <w:p w14:paraId="0C2BAC49" w14:textId="77777777" w:rsidR="00260E88" w:rsidRPr="00D17574" w:rsidRDefault="00260E88" w:rsidP="00260E88">
      <w:pPr>
        <w:pStyle w:val="ListParagraph"/>
        <w:rPr>
          <w:rFonts w:ascii="Arial" w:hAnsi="Arial" w:cs="Arial"/>
          <w:sz w:val="20"/>
          <w:szCs w:val="20"/>
        </w:rPr>
      </w:pPr>
    </w:p>
    <w:p w14:paraId="027D2A0A" w14:textId="404A6FAB"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bookmarkStart w:id="195" w:name="_Toc38202070"/>
      <w:bookmarkEnd w:id="194"/>
      <w:r w:rsidRPr="00D17574">
        <w:rPr>
          <w:rFonts w:ascii="Arial" w:hAnsi="Arial" w:cs="Arial"/>
          <w:sz w:val="20"/>
          <w:szCs w:val="20"/>
        </w:rPr>
        <w:t>Objednávateľ je oprávnený postúpiť svoje práva a povinnosti zo Zmluvy na akúkoľvek tretiu osobu z dôvodu zmien v Právnych predpisoch, alebo iných zmien, ktoré môžu viesť k úprave oprávnení alebo kompetencií Objednávateľa, a/alebo na Objednávateľom poverené osoby, s čím Zhotoviteľ vyjadruje svoj výslovný súhlas.</w:t>
      </w:r>
      <w:bookmarkEnd w:id="195"/>
    </w:p>
    <w:p w14:paraId="16C279FB" w14:textId="77777777" w:rsidR="00DD7B8A" w:rsidRPr="00D17574" w:rsidRDefault="00DD7B8A" w:rsidP="007019E7">
      <w:pPr>
        <w:pStyle w:val="Default"/>
        <w:spacing w:line="276" w:lineRule="auto"/>
        <w:jc w:val="both"/>
        <w:rPr>
          <w:color w:val="auto"/>
          <w:sz w:val="20"/>
          <w:szCs w:val="20"/>
          <w:lang w:eastAsia="en-US"/>
        </w:rPr>
      </w:pPr>
    </w:p>
    <w:p w14:paraId="3DCE5C71" w14:textId="77777777" w:rsidR="006D29E6" w:rsidRPr="00D17574" w:rsidRDefault="00A01F46"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Oddeliteľnos</w:t>
      </w:r>
      <w:r w:rsidR="004D591B" w:rsidRPr="00D17574">
        <w:rPr>
          <w:rFonts w:ascii="Arial" w:hAnsi="Arial" w:cs="Arial"/>
          <w:b/>
          <w:sz w:val="20"/>
          <w:szCs w:val="20"/>
        </w:rPr>
        <w:t>ť</w:t>
      </w:r>
    </w:p>
    <w:p w14:paraId="30BD25C1" w14:textId="77777777" w:rsidR="00E21452" w:rsidRPr="00D17574" w:rsidRDefault="00E21452" w:rsidP="00E21452">
      <w:pPr>
        <w:spacing w:after="0" w:line="276" w:lineRule="auto"/>
        <w:rPr>
          <w:rFonts w:ascii="Arial" w:hAnsi="Arial" w:cs="Arial"/>
          <w:b/>
          <w:sz w:val="20"/>
          <w:szCs w:val="20"/>
        </w:rPr>
      </w:pPr>
    </w:p>
    <w:p w14:paraId="635E3A9F" w14:textId="77777777" w:rsidR="00E21452" w:rsidRPr="00D17574" w:rsidRDefault="00A01F46" w:rsidP="00A01F46">
      <w:pPr>
        <w:spacing w:after="0" w:line="276" w:lineRule="auto"/>
        <w:jc w:val="both"/>
        <w:rPr>
          <w:rFonts w:ascii="Arial" w:hAnsi="Arial" w:cs="Arial"/>
          <w:sz w:val="20"/>
          <w:szCs w:val="20"/>
        </w:rPr>
      </w:pPr>
      <w:r w:rsidRPr="00D17574">
        <w:rPr>
          <w:rFonts w:ascii="Arial" w:hAnsi="Arial" w:cs="Arial"/>
          <w:sz w:val="20"/>
          <w:szCs w:val="20"/>
        </w:rPr>
        <w:t>Ak sa akékoľvek ustanovenie Zmluvy stane alebo bude určené ako neplatné alebo nevynútiteľné, potom taká neplatnosť alebo nevynútiteľnosť neovplyvňuje (v najvyššej možnej, Právnymi predpismi prípustnej miere) platnosť alebo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 nahrádzaným ustanovením</w:t>
      </w:r>
      <w:r w:rsidR="008D2D27" w:rsidRPr="00D17574">
        <w:rPr>
          <w:rFonts w:ascii="Arial" w:hAnsi="Arial" w:cs="Arial"/>
          <w:sz w:val="20"/>
          <w:szCs w:val="20"/>
        </w:rPr>
        <w:t>.</w:t>
      </w:r>
    </w:p>
    <w:p w14:paraId="30FBD9FA" w14:textId="77777777" w:rsidR="008D2D27" w:rsidRPr="00D17574" w:rsidRDefault="008D2D27" w:rsidP="00A01F46">
      <w:pPr>
        <w:spacing w:after="0" w:line="276" w:lineRule="auto"/>
        <w:jc w:val="both"/>
        <w:rPr>
          <w:rFonts w:ascii="Arial" w:hAnsi="Arial" w:cs="Arial"/>
          <w:b/>
          <w:sz w:val="20"/>
          <w:szCs w:val="20"/>
        </w:rPr>
      </w:pPr>
    </w:p>
    <w:p w14:paraId="48E61B18"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Záverečné vyhlásenie a podpisy</w:t>
      </w:r>
    </w:p>
    <w:p w14:paraId="3EAA484D"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p>
    <w:p w14:paraId="25A490FC"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týmto vyhlasujú, že si Zmluvu dôkladne prečítali a pochopili jej obsah, že Zmluva je vyjadrením ich skutočnej a slobodnej vôle a že je prostá akýchkoľvek omylov, na dôkaz čoho ju Zmluvné strany uzatvoria pripojením svojich podpisov.</w:t>
      </w:r>
    </w:p>
    <w:p w14:paraId="355AD350"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p>
    <w:p w14:paraId="78696DA4"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 xml:space="preserve">Táto Zmluva je vyhotovená v piatich (5) vyhotoveniach, z ktorých tri (3) vyhotovenia obdrží Objednávateľ a dve (2) vyhotovenia obdrží Zhotoviteľ. </w:t>
      </w:r>
    </w:p>
    <w:p w14:paraId="7FA014A6" w14:textId="77777777" w:rsidR="000D24E2" w:rsidRPr="00D17574" w:rsidRDefault="000D24E2" w:rsidP="00C86B8F">
      <w:pPr>
        <w:spacing w:after="0" w:line="276" w:lineRule="auto"/>
        <w:ind w:left="709"/>
        <w:jc w:val="both"/>
        <w:rPr>
          <w:rFonts w:ascii="Arial" w:hAnsi="Arial" w:cs="Arial"/>
          <w:sz w:val="20"/>
          <w:szCs w:val="20"/>
        </w:rPr>
      </w:pPr>
    </w:p>
    <w:p w14:paraId="3B45300C" w14:textId="77777777" w:rsidR="00C86B8F" w:rsidRPr="00D17574" w:rsidRDefault="00C86B8F" w:rsidP="00C86B8F">
      <w:pPr>
        <w:spacing w:after="0" w:line="276" w:lineRule="auto"/>
        <w:ind w:left="709"/>
        <w:jc w:val="both"/>
        <w:rPr>
          <w:rFonts w:ascii="Arial" w:hAnsi="Arial" w:cs="Arial"/>
          <w:sz w:val="20"/>
          <w:szCs w:val="20"/>
        </w:rPr>
      </w:pPr>
    </w:p>
    <w:p w14:paraId="68510D0E" w14:textId="77777777" w:rsidR="00C86B8F" w:rsidRPr="00D17574" w:rsidRDefault="00C86B8F" w:rsidP="00C86B8F">
      <w:pPr>
        <w:spacing w:after="0" w:line="276" w:lineRule="auto"/>
        <w:ind w:left="709"/>
        <w:jc w:val="both"/>
        <w:rPr>
          <w:rFonts w:ascii="Arial" w:hAnsi="Arial" w:cs="Arial"/>
          <w:sz w:val="20"/>
          <w:szCs w:val="20"/>
        </w:rPr>
      </w:pPr>
    </w:p>
    <w:p w14:paraId="086EC3FB" w14:textId="77777777" w:rsidR="00C86B8F" w:rsidRPr="00D17574" w:rsidRDefault="00C86B8F" w:rsidP="00C86B8F">
      <w:pPr>
        <w:spacing w:after="0" w:line="276" w:lineRule="auto"/>
        <w:ind w:left="709"/>
        <w:jc w:val="both"/>
        <w:rPr>
          <w:rFonts w:ascii="Arial" w:hAnsi="Arial" w:cs="Arial"/>
          <w:sz w:val="20"/>
          <w:szCs w:val="20"/>
        </w:rPr>
      </w:pPr>
    </w:p>
    <w:p w14:paraId="1C612B42" w14:textId="77777777" w:rsidR="0072651A" w:rsidRPr="00D17574" w:rsidRDefault="0072651A" w:rsidP="007019E7">
      <w:pPr>
        <w:spacing w:after="0" w:line="276" w:lineRule="auto"/>
        <w:jc w:val="both"/>
        <w:rPr>
          <w:rFonts w:ascii="Arial" w:hAnsi="Arial" w:cs="Arial"/>
          <w:b/>
          <w:bCs/>
          <w:sz w:val="20"/>
          <w:szCs w:val="20"/>
        </w:rPr>
      </w:pPr>
      <w:r w:rsidRPr="00D17574">
        <w:rPr>
          <w:rFonts w:ascii="Arial" w:hAnsi="Arial" w:cs="Arial"/>
          <w:b/>
          <w:sz w:val="20"/>
          <w:szCs w:val="20"/>
        </w:rPr>
        <w:t>PRÍLOHY</w:t>
      </w:r>
      <w:r w:rsidRPr="00D17574">
        <w:rPr>
          <w:rFonts w:ascii="Arial" w:hAnsi="Arial" w:cs="Arial"/>
          <w:b/>
          <w:bCs/>
          <w:sz w:val="20"/>
          <w:szCs w:val="20"/>
        </w:rPr>
        <w:t xml:space="preserve"> </w:t>
      </w:r>
    </w:p>
    <w:p w14:paraId="4154BB56" w14:textId="042A5EAA" w:rsidR="003E1DBF" w:rsidRPr="00B95BEB" w:rsidRDefault="003E1DBF" w:rsidP="00B95BEB">
      <w:pPr>
        <w:spacing w:after="120" w:line="276" w:lineRule="auto"/>
        <w:jc w:val="both"/>
        <w:rPr>
          <w:rFonts w:ascii="Arial" w:hAnsi="Arial" w:cs="Arial"/>
          <w:sz w:val="20"/>
          <w:szCs w:val="20"/>
        </w:rPr>
      </w:pPr>
      <w:r w:rsidRPr="00B95BEB">
        <w:rPr>
          <w:rFonts w:ascii="Arial" w:hAnsi="Arial" w:cs="Arial"/>
          <w:sz w:val="20"/>
          <w:szCs w:val="20"/>
        </w:rPr>
        <w:t xml:space="preserve">Príloha č. 1 – Rozpočet (Ceny Diela a Odmien za Služby) </w:t>
      </w:r>
      <w:r w:rsidRPr="00B95BEB">
        <w:rPr>
          <w:rFonts w:ascii="Arial" w:eastAsia="Times New Roman" w:hAnsi="Arial" w:cs="Arial"/>
          <w:i/>
          <w:sz w:val="20"/>
          <w:szCs w:val="20"/>
          <w:shd w:val="clear" w:color="auto" w:fill="D9D9D9" w:themeFill="background1" w:themeFillShade="D9"/>
          <w:lang w:eastAsia="sk-SK"/>
        </w:rPr>
        <w:t>[</w:t>
      </w:r>
      <w:r w:rsidRPr="00B95BEB">
        <w:rPr>
          <w:rFonts w:ascii="Arial" w:hAnsi="Arial" w:cs="Arial"/>
          <w:i/>
          <w:sz w:val="20"/>
          <w:szCs w:val="20"/>
          <w:shd w:val="clear" w:color="auto" w:fill="D9D9D9" w:themeFill="background1" w:themeFillShade="D9"/>
          <w:lang w:eastAsia="sk-SK"/>
        </w:rPr>
        <w:t>Rozpočet bude tvoriť dokument, ktorý uchádzač predložil vo svojej ponuke ako časť „Cenová tabuľka – položkový rozpočet“</w:t>
      </w:r>
      <w:r w:rsidRPr="00B95BEB">
        <w:rPr>
          <w:rFonts w:ascii="Proba Pro" w:eastAsia="Times New Roman" w:hAnsi="Proba Pro" w:cs="Arial"/>
          <w:i/>
          <w:sz w:val="20"/>
          <w:szCs w:val="20"/>
          <w:shd w:val="clear" w:color="auto" w:fill="D9D9D9" w:themeFill="background1" w:themeFillShade="D9"/>
          <w:lang w:eastAsia="sk-SK"/>
        </w:rPr>
        <w:t>]</w:t>
      </w:r>
    </w:p>
    <w:p w14:paraId="6AA3AFFA"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2 –</w:t>
      </w:r>
      <w:r>
        <w:rPr>
          <w:rFonts w:ascii="Arial" w:hAnsi="Arial" w:cs="Arial"/>
          <w:sz w:val="20"/>
          <w:szCs w:val="20"/>
        </w:rPr>
        <w:t xml:space="preserve"> </w:t>
      </w:r>
      <w:r w:rsidRPr="00D17574">
        <w:rPr>
          <w:rFonts w:ascii="Arial" w:hAnsi="Arial" w:cs="Arial"/>
          <w:sz w:val="20"/>
          <w:szCs w:val="20"/>
        </w:rPr>
        <w:t>Opis predmetu zákazky</w:t>
      </w:r>
      <w:r>
        <w:rPr>
          <w:rFonts w:ascii="Arial" w:hAnsi="Arial" w:cs="Arial"/>
          <w:sz w:val="20"/>
          <w:szCs w:val="20"/>
        </w:rPr>
        <w:t xml:space="preserve"> a</w:t>
      </w:r>
      <w:r w:rsidRPr="00D17574">
        <w:rPr>
          <w:rFonts w:ascii="Arial" w:hAnsi="Arial" w:cs="Arial"/>
          <w:sz w:val="20"/>
          <w:szCs w:val="20"/>
        </w:rPr>
        <w:t xml:space="preserve"> Podklady Objednávateľa </w:t>
      </w:r>
      <w:r>
        <w:rPr>
          <w:rFonts w:ascii="Arial" w:hAnsi="Arial" w:cs="Arial"/>
          <w:i/>
          <w:sz w:val="20"/>
          <w:szCs w:val="20"/>
          <w:shd w:val="clear" w:color="auto" w:fill="D9D9D9" w:themeFill="background1" w:themeFillShade="D9"/>
          <w:lang w:val="en-US" w:eastAsia="sk-SK"/>
        </w:rPr>
        <w:t>[</w:t>
      </w:r>
      <w:r w:rsidRPr="000E11BB">
        <w:rPr>
          <w:rFonts w:ascii="Arial" w:hAnsi="Arial" w:cs="Arial"/>
          <w:i/>
          <w:sz w:val="20"/>
          <w:szCs w:val="20"/>
          <w:shd w:val="clear" w:color="auto" w:fill="D9D9D9" w:themeFill="background1" w:themeFillShade="D9"/>
          <w:lang w:eastAsia="sk-SK"/>
        </w:rPr>
        <w:t>Opis predmetu zákazky a Podklady Objednávateľa budú tvoriť všetky časti, ktoré tvoria časť B. Opis predmetu zákazky súťažných podkladov vrátane všetkých vysvetlení súťažných podkladov vzťahujúcich sa k týmto dokumentom</w:t>
      </w:r>
      <w:r>
        <w:rPr>
          <w:rFonts w:ascii="Arial" w:hAnsi="Arial" w:cs="Arial"/>
          <w:i/>
          <w:sz w:val="20"/>
          <w:szCs w:val="20"/>
          <w:shd w:val="clear" w:color="auto" w:fill="D9D9D9" w:themeFill="background1" w:themeFillShade="D9"/>
          <w:lang w:eastAsia="sk-SK"/>
        </w:rPr>
        <w:t>]</w:t>
      </w:r>
    </w:p>
    <w:p w14:paraId="24A2EC94"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3 – Harmonogram</w:t>
      </w:r>
    </w:p>
    <w:p w14:paraId="195AACAE"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4 – Zoznam Subdodávateľov</w:t>
      </w:r>
      <w:r>
        <w:rPr>
          <w:rFonts w:ascii="Arial" w:hAnsi="Arial" w:cs="Arial"/>
          <w:sz w:val="20"/>
          <w:szCs w:val="20"/>
        </w:rPr>
        <w:t xml:space="preserve"> </w:t>
      </w:r>
      <w:r w:rsidRPr="000E11BB">
        <w:rPr>
          <w:rFonts w:ascii="Arial" w:eastAsia="Times New Roman" w:hAnsi="Arial" w:cs="Arial"/>
          <w:i/>
          <w:sz w:val="20"/>
          <w:szCs w:val="20"/>
          <w:shd w:val="clear" w:color="auto" w:fill="D9D9D9" w:themeFill="background1" w:themeFillShade="D9"/>
          <w:lang w:eastAsia="sk-SK"/>
        </w:rPr>
        <w:t>[</w:t>
      </w:r>
      <w:r>
        <w:rPr>
          <w:rFonts w:ascii="Arial" w:hAnsi="Arial" w:cs="Arial"/>
          <w:i/>
          <w:sz w:val="20"/>
          <w:szCs w:val="20"/>
          <w:shd w:val="clear" w:color="auto" w:fill="D9D9D9" w:themeFill="background1" w:themeFillShade="D9"/>
          <w:lang w:eastAsia="sk-SK"/>
        </w:rPr>
        <w:t>bude doplnený v rámci poskytnutia súčinnosti pred podpisom Zmluvy</w:t>
      </w:r>
      <w:r w:rsidRPr="000E11BB">
        <w:rPr>
          <w:rFonts w:ascii="Proba Pro" w:eastAsia="Times New Roman" w:hAnsi="Proba Pro" w:cs="Arial"/>
          <w:i/>
          <w:sz w:val="20"/>
          <w:szCs w:val="20"/>
          <w:shd w:val="clear" w:color="auto" w:fill="D9D9D9" w:themeFill="background1" w:themeFillShade="D9"/>
          <w:lang w:eastAsia="sk-SK"/>
        </w:rPr>
        <w:t>]</w:t>
      </w:r>
    </w:p>
    <w:p w14:paraId="469F4A8E"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5 – Zoznam Kľúčových osôb</w:t>
      </w:r>
      <w:r>
        <w:rPr>
          <w:rFonts w:ascii="Arial" w:hAnsi="Arial" w:cs="Arial"/>
          <w:sz w:val="20"/>
          <w:szCs w:val="20"/>
        </w:rPr>
        <w:t xml:space="preserve"> </w:t>
      </w:r>
      <w:r w:rsidRPr="000E11BB">
        <w:rPr>
          <w:rFonts w:ascii="Arial" w:eastAsia="Times New Roman" w:hAnsi="Arial" w:cs="Arial"/>
          <w:i/>
          <w:sz w:val="20"/>
          <w:szCs w:val="20"/>
          <w:shd w:val="clear" w:color="auto" w:fill="D9D9D9" w:themeFill="background1" w:themeFillShade="D9"/>
          <w:lang w:eastAsia="sk-SK"/>
        </w:rPr>
        <w:t>[</w:t>
      </w:r>
      <w:r>
        <w:rPr>
          <w:rFonts w:ascii="Arial" w:hAnsi="Arial" w:cs="Arial"/>
          <w:i/>
          <w:sz w:val="20"/>
          <w:szCs w:val="20"/>
          <w:shd w:val="clear" w:color="auto" w:fill="D9D9D9" w:themeFill="background1" w:themeFillShade="D9"/>
          <w:lang w:eastAsia="sk-SK"/>
        </w:rPr>
        <w:t>Zoznam kľúčových osôb</w:t>
      </w:r>
      <w:r w:rsidRPr="000E11BB">
        <w:rPr>
          <w:rFonts w:ascii="Arial" w:hAnsi="Arial" w:cs="Arial"/>
          <w:i/>
          <w:sz w:val="20"/>
          <w:szCs w:val="20"/>
          <w:shd w:val="clear" w:color="auto" w:fill="D9D9D9" w:themeFill="background1" w:themeFillShade="D9"/>
          <w:lang w:eastAsia="sk-SK"/>
        </w:rPr>
        <w:t xml:space="preserve"> bude tvoriť dokument</w:t>
      </w:r>
      <w:r>
        <w:rPr>
          <w:rFonts w:ascii="Arial" w:hAnsi="Arial" w:cs="Arial"/>
          <w:i/>
          <w:sz w:val="20"/>
          <w:szCs w:val="20"/>
          <w:shd w:val="clear" w:color="auto" w:fill="D9D9D9" w:themeFill="background1" w:themeFillShade="D9"/>
          <w:lang w:eastAsia="sk-SK"/>
        </w:rPr>
        <w:t xml:space="preserve"> resp. súhrn dokumentov</w:t>
      </w:r>
      <w:r w:rsidRPr="000E11BB">
        <w:rPr>
          <w:rFonts w:ascii="Arial" w:hAnsi="Arial" w:cs="Arial"/>
          <w:i/>
          <w:sz w:val="20"/>
          <w:szCs w:val="20"/>
          <w:shd w:val="clear" w:color="auto" w:fill="D9D9D9" w:themeFill="background1" w:themeFillShade="D9"/>
          <w:lang w:eastAsia="sk-SK"/>
        </w:rPr>
        <w:t>, ktor</w:t>
      </w:r>
      <w:r>
        <w:rPr>
          <w:rFonts w:ascii="Arial" w:hAnsi="Arial" w:cs="Arial"/>
          <w:i/>
          <w:sz w:val="20"/>
          <w:szCs w:val="20"/>
          <w:shd w:val="clear" w:color="auto" w:fill="D9D9D9" w:themeFill="background1" w:themeFillShade="D9"/>
          <w:lang w:eastAsia="sk-SK"/>
        </w:rPr>
        <w:t>é</w:t>
      </w:r>
      <w:r w:rsidRPr="000E11BB">
        <w:rPr>
          <w:rFonts w:ascii="Arial" w:hAnsi="Arial" w:cs="Arial"/>
          <w:i/>
          <w:sz w:val="20"/>
          <w:szCs w:val="20"/>
          <w:shd w:val="clear" w:color="auto" w:fill="D9D9D9" w:themeFill="background1" w:themeFillShade="D9"/>
          <w:lang w:eastAsia="sk-SK"/>
        </w:rPr>
        <w:t xml:space="preserve"> uchádzač </w:t>
      </w:r>
      <w:r>
        <w:rPr>
          <w:rFonts w:ascii="Arial" w:hAnsi="Arial" w:cs="Arial"/>
          <w:i/>
          <w:sz w:val="20"/>
          <w:szCs w:val="20"/>
          <w:shd w:val="clear" w:color="auto" w:fill="D9D9D9" w:themeFill="background1" w:themeFillShade="D9"/>
          <w:lang w:eastAsia="sk-SK"/>
        </w:rPr>
        <w:t>predložil vo svojej žiadosti o účasť na účely preukázania podmienok účasti technickej a odbornej spôsobilosti vzťahujúcich sa k požadovaným Odborníkom</w:t>
      </w:r>
      <w:r w:rsidRPr="000E11BB">
        <w:rPr>
          <w:rFonts w:ascii="Proba Pro" w:eastAsia="Times New Roman" w:hAnsi="Proba Pro" w:cs="Arial"/>
          <w:i/>
          <w:sz w:val="20"/>
          <w:szCs w:val="20"/>
          <w:shd w:val="clear" w:color="auto" w:fill="D9D9D9" w:themeFill="background1" w:themeFillShade="D9"/>
          <w:lang w:eastAsia="sk-SK"/>
        </w:rPr>
        <w:t>]</w:t>
      </w:r>
    </w:p>
    <w:p w14:paraId="42631062" w14:textId="77777777" w:rsidR="0072651A" w:rsidRPr="00D17574" w:rsidRDefault="0072651A" w:rsidP="007019E7">
      <w:pPr>
        <w:spacing w:after="0" w:line="276" w:lineRule="auto"/>
        <w:jc w:val="both"/>
        <w:outlineLvl w:val="0"/>
        <w:rPr>
          <w:rFonts w:ascii="Arial" w:hAnsi="Arial" w:cs="Arial"/>
          <w:b/>
          <w:sz w:val="20"/>
          <w:szCs w:val="20"/>
        </w:rPr>
      </w:pPr>
    </w:p>
    <w:p w14:paraId="6D7853F8" w14:textId="77777777" w:rsidR="0072651A" w:rsidRPr="00D17574" w:rsidRDefault="0072651A" w:rsidP="007019E7">
      <w:pPr>
        <w:spacing w:after="0" w:line="276" w:lineRule="auto"/>
        <w:jc w:val="both"/>
        <w:outlineLvl w:val="0"/>
        <w:rPr>
          <w:rFonts w:ascii="Arial" w:hAnsi="Arial" w:cs="Arial"/>
          <w:b/>
          <w:sz w:val="20"/>
          <w:szCs w:val="20"/>
        </w:rPr>
      </w:pPr>
    </w:p>
    <w:p w14:paraId="3C3A3F2A" w14:textId="77777777" w:rsidR="0072651A" w:rsidRPr="00D17574" w:rsidRDefault="0072651A" w:rsidP="007019E7">
      <w:pPr>
        <w:spacing w:after="0" w:line="276" w:lineRule="auto"/>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42B2" w:rsidRPr="00D17574" w14:paraId="6EE8A25E" w14:textId="77777777" w:rsidTr="00165B47">
        <w:tc>
          <w:tcPr>
            <w:tcW w:w="4531" w:type="dxa"/>
          </w:tcPr>
          <w:p w14:paraId="219601A8" w14:textId="77777777" w:rsidR="00DD42B2" w:rsidRPr="00D17574" w:rsidRDefault="00DD42B2" w:rsidP="00165B47">
            <w:pPr>
              <w:rPr>
                <w:rFonts w:ascii="Arial" w:hAnsi="Arial" w:cs="Arial"/>
                <w:sz w:val="20"/>
                <w:szCs w:val="20"/>
                <w:lang w:val="sk-SK"/>
              </w:rPr>
            </w:pPr>
            <w:r w:rsidRPr="00D17574">
              <w:rPr>
                <w:rFonts w:ascii="Arial" w:hAnsi="Arial" w:cs="Arial"/>
                <w:sz w:val="20"/>
                <w:szCs w:val="20"/>
              </w:rPr>
              <w:t>v .............................. dňa .......................</w:t>
            </w:r>
          </w:p>
          <w:p w14:paraId="12CA43E1" w14:textId="77777777" w:rsidR="00DD42B2" w:rsidRPr="00D17574" w:rsidRDefault="00DD42B2" w:rsidP="00165B47">
            <w:pPr>
              <w:rPr>
                <w:rFonts w:ascii="Arial" w:hAnsi="Arial" w:cs="Arial"/>
                <w:sz w:val="20"/>
                <w:szCs w:val="20"/>
                <w:lang w:val="sk-SK"/>
              </w:rPr>
            </w:pPr>
          </w:p>
          <w:p w14:paraId="749ACAE7" w14:textId="77777777" w:rsidR="00DD42B2" w:rsidRPr="00D17574" w:rsidRDefault="00DD42B2" w:rsidP="00165B47">
            <w:pPr>
              <w:rPr>
                <w:rFonts w:ascii="Arial" w:hAnsi="Arial" w:cs="Arial"/>
                <w:sz w:val="20"/>
                <w:szCs w:val="20"/>
                <w:lang w:val="sk-SK"/>
              </w:rPr>
            </w:pPr>
          </w:p>
          <w:p w14:paraId="7166FAA6" w14:textId="77777777" w:rsidR="00DD42B2" w:rsidRPr="00D17574" w:rsidRDefault="00DD42B2" w:rsidP="00165B47">
            <w:pPr>
              <w:rPr>
                <w:rFonts w:ascii="Arial" w:hAnsi="Arial" w:cs="Arial"/>
                <w:sz w:val="20"/>
                <w:szCs w:val="20"/>
                <w:lang w:val="sk-SK"/>
              </w:rPr>
            </w:pPr>
          </w:p>
          <w:p w14:paraId="16AAA087" w14:textId="77777777" w:rsidR="00DD42B2" w:rsidRPr="00D17574" w:rsidRDefault="00DD42B2" w:rsidP="00165B47">
            <w:pPr>
              <w:rPr>
                <w:rFonts w:ascii="Arial" w:hAnsi="Arial" w:cs="Arial"/>
                <w:sz w:val="20"/>
                <w:szCs w:val="20"/>
                <w:lang w:val="sk-SK"/>
              </w:rPr>
            </w:pPr>
          </w:p>
          <w:p w14:paraId="2ADD1603"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____________________________</w:t>
            </w:r>
          </w:p>
          <w:p w14:paraId="7EA2490D"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Slovenská republika</w:t>
            </w:r>
          </w:p>
          <w:p w14:paraId="32D9815E"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 xml:space="preserve">Ministerstvo zdravotníctva </w:t>
            </w:r>
          </w:p>
          <w:p w14:paraId="5D44C08C"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Slovenskej republiky</w:t>
            </w:r>
            <w:r w:rsidRPr="00D17574" w:rsidDel="009E79D6">
              <w:rPr>
                <w:rFonts w:ascii="Arial" w:hAnsi="Arial" w:cs="Arial"/>
                <w:sz w:val="20"/>
                <w:szCs w:val="20"/>
              </w:rPr>
              <w:t xml:space="preserve"> </w:t>
            </w:r>
          </w:p>
          <w:p w14:paraId="319BAD0D" w14:textId="6BBDE5D3" w:rsidR="00DD42B2" w:rsidRPr="00D17574" w:rsidRDefault="00DD42B2" w:rsidP="00165B47">
            <w:pPr>
              <w:jc w:val="center"/>
              <w:rPr>
                <w:rFonts w:ascii="Arial" w:hAnsi="Arial" w:cs="Arial"/>
                <w:sz w:val="20"/>
                <w:szCs w:val="20"/>
                <w:lang w:val="sk-SK"/>
              </w:rPr>
            </w:pPr>
          </w:p>
        </w:tc>
        <w:tc>
          <w:tcPr>
            <w:tcW w:w="4531" w:type="dxa"/>
          </w:tcPr>
          <w:p w14:paraId="3C4A9EAB" w14:textId="77777777" w:rsidR="00DD42B2" w:rsidRPr="00D17574" w:rsidRDefault="00DD42B2" w:rsidP="00165B47">
            <w:pPr>
              <w:rPr>
                <w:rFonts w:ascii="Arial" w:hAnsi="Arial" w:cs="Arial"/>
                <w:sz w:val="20"/>
                <w:szCs w:val="20"/>
                <w:lang w:val="sk-SK"/>
              </w:rPr>
            </w:pPr>
            <w:r w:rsidRPr="00D17574">
              <w:rPr>
                <w:rFonts w:ascii="Arial" w:hAnsi="Arial" w:cs="Arial"/>
                <w:sz w:val="20"/>
                <w:szCs w:val="20"/>
              </w:rPr>
              <w:t>v .............................. dňa .......................</w:t>
            </w:r>
          </w:p>
          <w:p w14:paraId="15B5E2E3" w14:textId="77777777" w:rsidR="00DD42B2" w:rsidRPr="00D17574" w:rsidRDefault="00DD42B2" w:rsidP="00165B47">
            <w:pPr>
              <w:rPr>
                <w:rFonts w:ascii="Arial" w:hAnsi="Arial" w:cs="Arial"/>
                <w:sz w:val="20"/>
                <w:szCs w:val="20"/>
                <w:lang w:val="sk-SK"/>
              </w:rPr>
            </w:pPr>
          </w:p>
          <w:p w14:paraId="7DCDCCFE" w14:textId="77777777" w:rsidR="00DD42B2" w:rsidRPr="00D17574" w:rsidRDefault="00DD42B2" w:rsidP="00165B47">
            <w:pPr>
              <w:rPr>
                <w:rFonts w:ascii="Arial" w:hAnsi="Arial" w:cs="Arial"/>
                <w:sz w:val="20"/>
                <w:szCs w:val="20"/>
                <w:lang w:val="sk-SK"/>
              </w:rPr>
            </w:pPr>
          </w:p>
          <w:p w14:paraId="5B3E24C2" w14:textId="77777777" w:rsidR="00DD42B2" w:rsidRPr="00D17574" w:rsidRDefault="00DD42B2" w:rsidP="00165B47">
            <w:pPr>
              <w:rPr>
                <w:rFonts w:ascii="Arial" w:hAnsi="Arial" w:cs="Arial"/>
                <w:sz w:val="20"/>
                <w:szCs w:val="20"/>
                <w:lang w:val="sk-SK"/>
              </w:rPr>
            </w:pPr>
          </w:p>
          <w:p w14:paraId="7A15034F" w14:textId="77777777" w:rsidR="00DD42B2" w:rsidRPr="00D17574" w:rsidRDefault="00DD42B2" w:rsidP="00165B47">
            <w:pPr>
              <w:rPr>
                <w:rFonts w:ascii="Arial" w:hAnsi="Arial" w:cs="Arial"/>
                <w:sz w:val="20"/>
                <w:szCs w:val="20"/>
                <w:lang w:val="sk-SK"/>
              </w:rPr>
            </w:pPr>
          </w:p>
          <w:p w14:paraId="132CEFED"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____________________________</w:t>
            </w:r>
          </w:p>
          <w:p w14:paraId="3DFD2540" w14:textId="77777777" w:rsidR="00DD42B2" w:rsidRPr="00D17574" w:rsidRDefault="00DD42B2" w:rsidP="00165B47">
            <w:pPr>
              <w:jc w:val="center"/>
              <w:rPr>
                <w:rFonts w:ascii="Arial" w:hAnsi="Arial" w:cs="Arial"/>
                <w:sz w:val="20"/>
                <w:szCs w:val="20"/>
                <w:highlight w:val="yellow"/>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r w:rsidRPr="00D17574" w:rsidDel="009E79D6">
              <w:rPr>
                <w:rFonts w:ascii="Arial" w:hAnsi="Arial" w:cs="Arial"/>
                <w:sz w:val="20"/>
                <w:szCs w:val="20"/>
                <w:highlight w:val="yellow"/>
              </w:rPr>
              <w:t xml:space="preserve"> </w:t>
            </w:r>
          </w:p>
          <w:p w14:paraId="338ACD09"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p>
        </w:tc>
      </w:tr>
      <w:tr w:rsidR="00DD42B2" w:rsidRPr="00D17574" w14:paraId="7795E8B2" w14:textId="77777777" w:rsidTr="00165B47">
        <w:tc>
          <w:tcPr>
            <w:tcW w:w="4531" w:type="dxa"/>
          </w:tcPr>
          <w:p w14:paraId="6DA9D0A7" w14:textId="77777777" w:rsidR="00DD42B2" w:rsidRPr="00D17574" w:rsidRDefault="00DD42B2" w:rsidP="00165B47">
            <w:pPr>
              <w:rPr>
                <w:rFonts w:ascii="Arial" w:hAnsi="Arial" w:cs="Arial"/>
                <w:sz w:val="20"/>
                <w:szCs w:val="20"/>
                <w:lang w:val="sk-SK"/>
              </w:rPr>
            </w:pPr>
          </w:p>
          <w:p w14:paraId="26B69513" w14:textId="77777777" w:rsidR="00DD42B2" w:rsidRPr="00D17574" w:rsidRDefault="00DD42B2" w:rsidP="00165B47">
            <w:pPr>
              <w:rPr>
                <w:rFonts w:ascii="Arial" w:hAnsi="Arial" w:cs="Arial"/>
                <w:sz w:val="20"/>
                <w:szCs w:val="20"/>
                <w:lang w:val="sk-SK"/>
              </w:rPr>
            </w:pPr>
          </w:p>
          <w:p w14:paraId="4581BDDD" w14:textId="77777777" w:rsidR="00DD42B2" w:rsidRPr="00D17574" w:rsidRDefault="00DD42B2" w:rsidP="00165B47">
            <w:pPr>
              <w:rPr>
                <w:rFonts w:ascii="Arial" w:hAnsi="Arial" w:cs="Arial"/>
                <w:sz w:val="20"/>
                <w:szCs w:val="20"/>
                <w:lang w:val="sk-SK"/>
              </w:rPr>
            </w:pPr>
          </w:p>
        </w:tc>
        <w:tc>
          <w:tcPr>
            <w:tcW w:w="4531" w:type="dxa"/>
          </w:tcPr>
          <w:p w14:paraId="1D5D9776" w14:textId="77777777" w:rsidR="00DD42B2" w:rsidRPr="00D17574" w:rsidRDefault="00DD42B2" w:rsidP="00165B47">
            <w:pPr>
              <w:rPr>
                <w:rFonts w:ascii="Arial" w:hAnsi="Arial" w:cs="Arial"/>
                <w:sz w:val="20"/>
                <w:szCs w:val="20"/>
                <w:lang w:val="sk-SK"/>
              </w:rPr>
            </w:pPr>
          </w:p>
          <w:p w14:paraId="2A884AFB" w14:textId="77777777" w:rsidR="00DD42B2" w:rsidRPr="00D17574" w:rsidRDefault="00DD42B2" w:rsidP="00165B47">
            <w:pPr>
              <w:rPr>
                <w:rFonts w:ascii="Arial" w:hAnsi="Arial" w:cs="Arial"/>
                <w:sz w:val="20"/>
                <w:szCs w:val="20"/>
                <w:lang w:val="sk-SK"/>
              </w:rPr>
            </w:pPr>
          </w:p>
          <w:p w14:paraId="49B1531A"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____________________________</w:t>
            </w:r>
          </w:p>
          <w:p w14:paraId="32CDF712" w14:textId="77777777" w:rsidR="00DD42B2" w:rsidRPr="00D17574" w:rsidRDefault="00DD42B2" w:rsidP="00165B47">
            <w:pPr>
              <w:jc w:val="center"/>
              <w:rPr>
                <w:rFonts w:ascii="Arial" w:hAnsi="Arial" w:cs="Arial"/>
                <w:sz w:val="20"/>
                <w:szCs w:val="20"/>
                <w:highlight w:val="yellow"/>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r w:rsidRPr="00D17574" w:rsidDel="009E79D6">
              <w:rPr>
                <w:rFonts w:ascii="Arial" w:hAnsi="Arial" w:cs="Arial"/>
                <w:sz w:val="20"/>
                <w:szCs w:val="20"/>
                <w:highlight w:val="yellow"/>
              </w:rPr>
              <w:t xml:space="preserve"> </w:t>
            </w:r>
          </w:p>
          <w:p w14:paraId="228C3339"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p>
        </w:tc>
      </w:tr>
    </w:tbl>
    <w:p w14:paraId="4D0CF072" w14:textId="31A83B06" w:rsidR="00567236" w:rsidRDefault="00567236" w:rsidP="007019E7">
      <w:pPr>
        <w:autoSpaceDE w:val="0"/>
        <w:autoSpaceDN w:val="0"/>
        <w:adjustRightInd w:val="0"/>
        <w:spacing w:after="0" w:line="276" w:lineRule="auto"/>
        <w:jc w:val="both"/>
        <w:rPr>
          <w:rFonts w:ascii="Arial" w:hAnsi="Arial" w:cs="Arial"/>
          <w:color w:val="000000"/>
          <w:sz w:val="20"/>
          <w:szCs w:val="20"/>
        </w:rPr>
      </w:pPr>
    </w:p>
    <w:p w14:paraId="1DED2249" w14:textId="77777777" w:rsidR="00567236" w:rsidRDefault="00567236">
      <w:pPr>
        <w:rPr>
          <w:rFonts w:ascii="Arial" w:hAnsi="Arial" w:cs="Arial"/>
          <w:color w:val="000000"/>
          <w:sz w:val="20"/>
          <w:szCs w:val="20"/>
        </w:rPr>
      </w:pPr>
      <w:r>
        <w:rPr>
          <w:rFonts w:ascii="Arial" w:hAnsi="Arial" w:cs="Arial"/>
          <w:color w:val="000000"/>
          <w:sz w:val="20"/>
          <w:szCs w:val="20"/>
        </w:rPr>
        <w:br w:type="page"/>
      </w:r>
    </w:p>
    <w:p w14:paraId="0BEA2C0A" w14:textId="2D48FA7A" w:rsidR="0045154D" w:rsidRDefault="0045154D" w:rsidP="007019E7">
      <w:pPr>
        <w:autoSpaceDE w:val="0"/>
        <w:autoSpaceDN w:val="0"/>
        <w:adjustRightInd w:val="0"/>
        <w:spacing w:after="0" w:line="276" w:lineRule="auto"/>
        <w:jc w:val="both"/>
        <w:rPr>
          <w:rFonts w:ascii="Arial" w:hAnsi="Arial" w:cs="Arial"/>
          <w:color w:val="000000"/>
          <w:sz w:val="20"/>
          <w:szCs w:val="20"/>
        </w:rPr>
      </w:pPr>
    </w:p>
    <w:p w14:paraId="63BDD763" w14:textId="588479BC" w:rsidR="00567236" w:rsidRDefault="00567236" w:rsidP="007019E7">
      <w:pPr>
        <w:autoSpaceDE w:val="0"/>
        <w:autoSpaceDN w:val="0"/>
        <w:adjustRightInd w:val="0"/>
        <w:spacing w:after="0" w:line="276" w:lineRule="auto"/>
        <w:jc w:val="both"/>
        <w:rPr>
          <w:rFonts w:ascii="Arial" w:hAnsi="Arial" w:cs="Arial"/>
          <w:b/>
          <w:color w:val="000000"/>
          <w:sz w:val="20"/>
          <w:szCs w:val="20"/>
        </w:rPr>
      </w:pPr>
      <w:r w:rsidRPr="00B95BEB">
        <w:rPr>
          <w:rFonts w:ascii="Arial" w:hAnsi="Arial" w:cs="Arial"/>
          <w:b/>
          <w:color w:val="000000"/>
          <w:sz w:val="20"/>
          <w:szCs w:val="20"/>
        </w:rPr>
        <w:t xml:space="preserve">PRÍLOHA Č. 3 </w:t>
      </w:r>
      <w:r>
        <w:rPr>
          <w:rFonts w:ascii="Arial" w:hAnsi="Arial" w:cs="Arial"/>
          <w:b/>
          <w:color w:val="000000"/>
          <w:sz w:val="20"/>
          <w:szCs w:val="20"/>
        </w:rPr>
        <w:t>–</w:t>
      </w:r>
      <w:r w:rsidRPr="00B95BEB">
        <w:rPr>
          <w:rFonts w:ascii="Arial" w:hAnsi="Arial" w:cs="Arial"/>
          <w:b/>
          <w:color w:val="000000"/>
          <w:sz w:val="20"/>
          <w:szCs w:val="20"/>
        </w:rPr>
        <w:t xml:space="preserve"> HARMONOGRAM</w:t>
      </w:r>
    </w:p>
    <w:p w14:paraId="08836F2C" w14:textId="6D3F08B2" w:rsidR="00567236" w:rsidRDefault="00567236" w:rsidP="007019E7">
      <w:pPr>
        <w:autoSpaceDE w:val="0"/>
        <w:autoSpaceDN w:val="0"/>
        <w:adjustRightInd w:val="0"/>
        <w:spacing w:after="0" w:line="276" w:lineRule="auto"/>
        <w:jc w:val="both"/>
        <w:rPr>
          <w:rFonts w:ascii="Arial" w:hAnsi="Arial" w:cs="Arial"/>
          <w:b/>
          <w:color w:val="000000"/>
          <w:sz w:val="20"/>
          <w:szCs w:val="20"/>
        </w:rPr>
      </w:pPr>
    </w:p>
    <w:p w14:paraId="263D87FB" w14:textId="219670A4" w:rsidR="00567236" w:rsidRDefault="00567236" w:rsidP="007019E7">
      <w:pPr>
        <w:autoSpaceDE w:val="0"/>
        <w:autoSpaceDN w:val="0"/>
        <w:adjustRightInd w:val="0"/>
        <w:spacing w:after="0" w:line="276" w:lineRule="auto"/>
        <w:jc w:val="both"/>
        <w:rPr>
          <w:rFonts w:ascii="Arial" w:hAnsi="Arial" w:cs="Arial"/>
          <w:b/>
          <w:color w:val="000000"/>
          <w:sz w:val="20"/>
          <w:szCs w:val="20"/>
        </w:rPr>
      </w:pPr>
    </w:p>
    <w:p w14:paraId="70E17DB1" w14:textId="77777777" w:rsidR="00A92AA0" w:rsidRDefault="00A92AA0" w:rsidP="00BE2BBA">
      <w:pPr>
        <w:autoSpaceDE w:val="0"/>
        <w:autoSpaceDN w:val="0"/>
        <w:adjustRightInd w:val="0"/>
        <w:spacing w:after="0" w:line="276" w:lineRule="auto"/>
        <w:jc w:val="both"/>
        <w:rPr>
          <w:rFonts w:ascii="Arial" w:hAnsi="Arial" w:cs="Arial"/>
          <w:b/>
          <w:color w:val="000000"/>
          <w:sz w:val="20"/>
          <w:szCs w:val="20"/>
        </w:rPr>
      </w:pPr>
      <w:r>
        <w:rPr>
          <w:rFonts w:ascii="Arial" w:hAnsi="Arial" w:cs="Arial"/>
          <w:b/>
          <w:color w:val="000000"/>
          <w:sz w:val="20"/>
          <w:szCs w:val="20"/>
        </w:rPr>
        <w:t>Nad rámec všeobecných termínov plnenia povinností Zhotoviteľa podľa Zmluvy platia na plnenie predmetu tejto Zmluvy nasledovné termíny a lehoty:</w:t>
      </w:r>
    </w:p>
    <w:p w14:paraId="3232CAF1" w14:textId="77777777" w:rsidR="00A92AA0" w:rsidRDefault="00A92AA0" w:rsidP="00BE2BBA">
      <w:pPr>
        <w:autoSpaceDE w:val="0"/>
        <w:autoSpaceDN w:val="0"/>
        <w:adjustRightInd w:val="0"/>
        <w:spacing w:after="0" w:line="276" w:lineRule="auto"/>
        <w:jc w:val="both"/>
        <w:rPr>
          <w:rFonts w:ascii="Arial" w:hAnsi="Arial" w:cs="Arial"/>
          <w:b/>
          <w:color w:val="000000"/>
          <w:sz w:val="20"/>
          <w:szCs w:val="20"/>
        </w:rPr>
      </w:pPr>
    </w:p>
    <w:tbl>
      <w:tblPr>
        <w:tblStyle w:val="TableGrid"/>
        <w:tblW w:w="0" w:type="auto"/>
        <w:tblLook w:val="04A0" w:firstRow="1" w:lastRow="0" w:firstColumn="1" w:lastColumn="0" w:noHBand="0" w:noVBand="1"/>
      </w:tblPr>
      <w:tblGrid>
        <w:gridCol w:w="4673"/>
        <w:gridCol w:w="4673"/>
      </w:tblGrid>
      <w:tr w:rsidR="00C6359F" w14:paraId="65AECBCF" w14:textId="77777777" w:rsidTr="00B95BEB">
        <w:trPr>
          <w:trHeight w:val="407"/>
        </w:trPr>
        <w:tc>
          <w:tcPr>
            <w:tcW w:w="4673" w:type="dxa"/>
            <w:shd w:val="clear" w:color="auto" w:fill="D9D9D9" w:themeFill="background1" w:themeFillShade="D9"/>
          </w:tcPr>
          <w:p w14:paraId="6E3777EB" w14:textId="7CB67F54" w:rsidR="00C6359F" w:rsidRPr="004D011C" w:rsidRDefault="00924714" w:rsidP="00A92AA0">
            <w:pPr>
              <w:autoSpaceDE w:val="0"/>
              <w:autoSpaceDN w:val="0"/>
              <w:adjustRightInd w:val="0"/>
              <w:spacing w:line="276" w:lineRule="auto"/>
              <w:jc w:val="both"/>
              <w:rPr>
                <w:rFonts w:ascii="Arial" w:hAnsi="Arial" w:cs="Arial"/>
                <w:b/>
                <w:color w:val="000000"/>
                <w:sz w:val="20"/>
                <w:szCs w:val="20"/>
              </w:rPr>
            </w:pPr>
            <w:r>
              <w:rPr>
                <w:rFonts w:ascii="Arial" w:hAnsi="Arial" w:cs="Arial"/>
                <w:b/>
                <w:color w:val="000000"/>
                <w:sz w:val="20"/>
                <w:szCs w:val="20"/>
              </w:rPr>
              <w:t>Predmet plnenia</w:t>
            </w:r>
          </w:p>
        </w:tc>
        <w:tc>
          <w:tcPr>
            <w:tcW w:w="4673" w:type="dxa"/>
            <w:shd w:val="clear" w:color="auto" w:fill="D9D9D9" w:themeFill="background1" w:themeFillShade="D9"/>
          </w:tcPr>
          <w:p w14:paraId="61005AF8" w14:textId="51F29671" w:rsidR="00C6359F" w:rsidRDefault="00924714" w:rsidP="00A92AA0">
            <w:pPr>
              <w:autoSpaceDE w:val="0"/>
              <w:autoSpaceDN w:val="0"/>
              <w:adjustRightInd w:val="0"/>
              <w:spacing w:line="276" w:lineRule="auto"/>
              <w:jc w:val="both"/>
              <w:rPr>
                <w:rFonts w:ascii="Arial" w:hAnsi="Arial" w:cs="Arial"/>
                <w:b/>
                <w:color w:val="000000"/>
                <w:sz w:val="20"/>
                <w:szCs w:val="20"/>
              </w:rPr>
            </w:pPr>
            <w:r>
              <w:rPr>
                <w:rFonts w:ascii="Arial" w:hAnsi="Arial" w:cs="Arial"/>
                <w:b/>
                <w:color w:val="000000"/>
                <w:sz w:val="20"/>
                <w:szCs w:val="20"/>
              </w:rPr>
              <w:t>Termín plnenia</w:t>
            </w:r>
          </w:p>
        </w:tc>
      </w:tr>
      <w:tr w:rsidR="00A92AA0" w14:paraId="62309DC3" w14:textId="77777777" w:rsidTr="00A92AA0">
        <w:tc>
          <w:tcPr>
            <w:tcW w:w="4673" w:type="dxa"/>
          </w:tcPr>
          <w:p w14:paraId="2D782293" w14:textId="278EEA8B"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Programu požiadaviek 2.0 podľa bodu 3.1 </w:t>
            </w:r>
            <w:r w:rsidR="00924714"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74D31DF1" w14:textId="4BA3F35D"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o 90 dní odo dňa nadobudnutia účinnosti Zmluvy</w:t>
            </w:r>
            <w:r w:rsidR="00DB4B21" w:rsidRPr="008D39DD">
              <w:rPr>
                <w:rFonts w:ascii="Arial" w:hAnsi="Arial" w:cs="Arial"/>
                <w:color w:val="000000"/>
                <w:sz w:val="20"/>
                <w:szCs w:val="20"/>
              </w:rPr>
              <w:t>.</w:t>
            </w:r>
          </w:p>
        </w:tc>
      </w:tr>
      <w:tr w:rsidR="00A92AA0" w14:paraId="22FB1715" w14:textId="77777777" w:rsidTr="00A92AA0">
        <w:tc>
          <w:tcPr>
            <w:tcW w:w="4673" w:type="dxa"/>
          </w:tcPr>
          <w:p w14:paraId="7E211B60" w14:textId="19BAD79D"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Programu požiadaviek 3.0 podľa bodu 3.2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57243466" w14:textId="5D265504"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160 dní odo dňa nadobudnutia účinnosti </w:t>
            </w:r>
            <w:r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5599F1DF" w14:textId="77777777" w:rsidTr="00A92AA0">
        <w:tc>
          <w:tcPr>
            <w:tcW w:w="4673" w:type="dxa"/>
          </w:tcPr>
          <w:p w14:paraId="15B134EF" w14:textId="19505ED6"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základnej urbanisticko-architektonickej štúdie podľa bodu 3.3 (pri zohľadnení rozsahu základnej urbanisticko-architektonickej štúdie podľa bodu 3.3.3 </w:t>
            </w:r>
            <w:r w:rsidR="00317915" w:rsidRPr="008D39DD">
              <w:rPr>
                <w:rFonts w:ascii="Arial" w:hAnsi="Arial" w:cs="Arial"/>
                <w:color w:val="000000"/>
                <w:sz w:val="20"/>
                <w:szCs w:val="20"/>
              </w:rPr>
              <w:t>časti B.1 Opisu predmetu zákazky</w:t>
            </w:r>
            <w:r w:rsidR="009D75CF" w:rsidRPr="008D39DD">
              <w:rPr>
                <w:rFonts w:ascii="Arial" w:hAnsi="Arial" w:cs="Arial"/>
                <w:color w:val="000000"/>
                <w:sz w:val="20"/>
                <w:szCs w:val="20"/>
              </w:rPr>
              <w:t>.</w:t>
            </w:r>
          </w:p>
        </w:tc>
        <w:tc>
          <w:tcPr>
            <w:tcW w:w="4673" w:type="dxa"/>
          </w:tcPr>
          <w:p w14:paraId="4A48600F" w14:textId="70E004D5"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90 dní odo dňa nadobudnutia účinnosti </w:t>
            </w:r>
            <w:r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766BE5F8" w14:textId="77777777" w:rsidTr="00A92AA0">
        <w:tc>
          <w:tcPr>
            <w:tcW w:w="4673" w:type="dxa"/>
          </w:tcPr>
          <w:p w14:paraId="0DE0CA5C" w14:textId="004D6FD6"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Vypracovanie kompletnej urbanisticko-architektonickej štúdie podľa bodu 3.3 (pri zohľadnení rozsahu základnej urbanisticko-architektonickej štúdie podľa bodu 3.3.4</w:t>
            </w:r>
            <w:proofErr w:type="gramStart"/>
            <w:r w:rsidRPr="008D39DD">
              <w:rPr>
                <w:rFonts w:ascii="Arial" w:hAnsi="Arial" w:cs="Arial"/>
                <w:color w:val="000000"/>
                <w:sz w:val="20"/>
                <w:szCs w:val="20"/>
              </w:rPr>
              <w:t xml:space="preserve">)  </w:t>
            </w:r>
            <w:r w:rsidR="00317915" w:rsidRPr="008D39DD">
              <w:rPr>
                <w:rFonts w:ascii="Arial" w:hAnsi="Arial" w:cs="Arial"/>
                <w:color w:val="000000"/>
                <w:sz w:val="20"/>
                <w:szCs w:val="20"/>
              </w:rPr>
              <w:t>časti</w:t>
            </w:r>
            <w:proofErr w:type="gramEnd"/>
            <w:r w:rsidR="00317915" w:rsidRPr="008D39DD">
              <w:rPr>
                <w:rFonts w:ascii="Arial" w:hAnsi="Arial" w:cs="Arial"/>
                <w:color w:val="000000"/>
                <w:sz w:val="20"/>
                <w:szCs w:val="20"/>
              </w:rPr>
              <w:t xml:space="preserve"> B.1 Opisu predmetu zákazky</w:t>
            </w:r>
            <w:r w:rsidR="009D75CF" w:rsidRPr="008D39DD">
              <w:rPr>
                <w:rFonts w:ascii="Arial" w:hAnsi="Arial" w:cs="Arial"/>
                <w:color w:val="000000"/>
                <w:sz w:val="20"/>
                <w:szCs w:val="20"/>
              </w:rPr>
              <w:t>.</w:t>
            </w:r>
          </w:p>
        </w:tc>
        <w:tc>
          <w:tcPr>
            <w:tcW w:w="4673" w:type="dxa"/>
          </w:tcPr>
          <w:p w14:paraId="03BFF6CE" w14:textId="764646CD"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160 dní odo dňa nadobudnutia účinnosti </w:t>
            </w:r>
            <w:r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04D4312F" w14:textId="77777777" w:rsidTr="00A92AA0">
        <w:tc>
          <w:tcPr>
            <w:tcW w:w="4673" w:type="dxa"/>
          </w:tcPr>
          <w:p w14:paraId="24625095" w14:textId="65E30DCB"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Projektovej dokumentácie stavebného zámeru podľa bodu 3.4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6ABA36C6" w14:textId="0CF017CB"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300 dní odo dňa nadobudnutia účinnosti </w:t>
            </w:r>
            <w:r w:rsidR="00DB4B21"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2FFEEABF" w14:textId="77777777" w:rsidTr="00A92AA0">
        <w:tc>
          <w:tcPr>
            <w:tcW w:w="4673" w:type="dxa"/>
          </w:tcPr>
          <w:p w14:paraId="5B6F9716" w14:textId="165A6F6D"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Projektovej dokumentácie pre povolenie na uskutočnenie stavby podľa bodu 3.5 </w:t>
            </w:r>
            <w:r w:rsidR="00317915" w:rsidRPr="008D39DD">
              <w:rPr>
                <w:rFonts w:ascii="Arial" w:hAnsi="Arial" w:cs="Arial"/>
                <w:color w:val="000000"/>
                <w:sz w:val="20"/>
                <w:szCs w:val="20"/>
              </w:rPr>
              <w:t>časti B.1 Opisu predmetu zákazky</w:t>
            </w:r>
            <w:r w:rsidR="00055CC3">
              <w:rPr>
                <w:rFonts w:ascii="Arial" w:hAnsi="Arial" w:cs="Arial"/>
                <w:color w:val="000000"/>
                <w:sz w:val="20"/>
                <w:szCs w:val="20"/>
              </w:rPr>
              <w:t xml:space="preserve"> </w:t>
            </w:r>
            <w:r w:rsidR="00055CC3" w:rsidRPr="00055CC3">
              <w:rPr>
                <w:rFonts w:ascii="Arial" w:hAnsi="Arial" w:cs="Arial"/>
                <w:color w:val="FF0000"/>
                <w:sz w:val="20"/>
                <w:szCs w:val="20"/>
              </w:rPr>
              <w:t xml:space="preserve">a zabezpečenie právoplatného Povolenia na uskutočnenie Stavby nUNB (vrátane inžinieringu a zabezpečenia potrebných prieskumov podľa bodu 3.7 časti B.1 Opisu predmetu zákazky). </w:t>
            </w:r>
          </w:p>
        </w:tc>
        <w:tc>
          <w:tcPr>
            <w:tcW w:w="4673" w:type="dxa"/>
          </w:tcPr>
          <w:p w14:paraId="63041DFA" w14:textId="31D2CBC0"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055CC3">
              <w:rPr>
                <w:rFonts w:ascii="Arial" w:hAnsi="Arial" w:cs="Arial"/>
                <w:color w:val="FF0000"/>
                <w:sz w:val="20"/>
                <w:szCs w:val="20"/>
              </w:rPr>
              <w:t>D</w:t>
            </w:r>
            <w:r w:rsidR="009D75CF" w:rsidRPr="00055CC3">
              <w:rPr>
                <w:rFonts w:ascii="Arial" w:hAnsi="Arial" w:cs="Arial"/>
                <w:color w:val="FF0000"/>
                <w:sz w:val="20"/>
                <w:szCs w:val="20"/>
              </w:rPr>
              <w:t xml:space="preserve">o </w:t>
            </w:r>
            <w:r w:rsidR="00055CC3" w:rsidRPr="00055CC3">
              <w:rPr>
                <w:rFonts w:ascii="Arial" w:hAnsi="Arial" w:cs="Arial"/>
                <w:color w:val="FF0000"/>
                <w:sz w:val="20"/>
                <w:szCs w:val="20"/>
              </w:rPr>
              <w:t>390</w:t>
            </w:r>
            <w:r w:rsidR="009D75CF" w:rsidRPr="00055CC3">
              <w:rPr>
                <w:rFonts w:ascii="Arial" w:hAnsi="Arial" w:cs="Arial"/>
                <w:color w:val="FF0000"/>
                <w:sz w:val="20"/>
                <w:szCs w:val="20"/>
              </w:rPr>
              <w:t xml:space="preserve"> dní </w:t>
            </w:r>
            <w:r w:rsidR="009D75CF" w:rsidRPr="008D39DD">
              <w:rPr>
                <w:rFonts w:ascii="Arial" w:hAnsi="Arial" w:cs="Arial"/>
                <w:color w:val="000000"/>
                <w:sz w:val="20"/>
                <w:szCs w:val="20"/>
              </w:rPr>
              <w:t xml:space="preserve">odo dňa nadobudnutia účinnosti </w:t>
            </w:r>
            <w:r w:rsidR="00DB4B21"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2275F222" w14:textId="77777777" w:rsidTr="00A92AA0">
        <w:tc>
          <w:tcPr>
            <w:tcW w:w="4673" w:type="dxa"/>
          </w:tcPr>
          <w:p w14:paraId="61805C94" w14:textId="2B99E419"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Projektovej dokumentácie pre výber generálneho zhotoviteľa stavby podľa bodu 3.6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146C86A4" w14:textId="3C8D024D"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055CC3">
              <w:rPr>
                <w:rFonts w:ascii="Arial" w:hAnsi="Arial" w:cs="Arial"/>
                <w:color w:val="FF0000"/>
                <w:sz w:val="20"/>
                <w:szCs w:val="20"/>
              </w:rPr>
              <w:t>D</w:t>
            </w:r>
            <w:r w:rsidR="009D75CF" w:rsidRPr="00055CC3">
              <w:rPr>
                <w:rFonts w:ascii="Arial" w:hAnsi="Arial" w:cs="Arial"/>
                <w:color w:val="FF0000"/>
                <w:sz w:val="20"/>
                <w:szCs w:val="20"/>
              </w:rPr>
              <w:t xml:space="preserve">o </w:t>
            </w:r>
            <w:r w:rsidR="00055CC3" w:rsidRPr="00055CC3">
              <w:rPr>
                <w:rFonts w:ascii="Arial" w:hAnsi="Arial" w:cs="Arial"/>
                <w:color w:val="FF0000"/>
                <w:sz w:val="20"/>
                <w:szCs w:val="20"/>
              </w:rPr>
              <w:t>390</w:t>
            </w:r>
            <w:r w:rsidR="00B5159C" w:rsidRPr="00055CC3">
              <w:rPr>
                <w:rFonts w:ascii="Arial" w:hAnsi="Arial" w:cs="Arial"/>
                <w:color w:val="FF0000"/>
                <w:sz w:val="20"/>
                <w:szCs w:val="20"/>
              </w:rPr>
              <w:t xml:space="preserve"> </w:t>
            </w:r>
            <w:r w:rsidR="009D75CF" w:rsidRPr="00055CC3">
              <w:rPr>
                <w:rFonts w:ascii="Arial" w:hAnsi="Arial" w:cs="Arial"/>
                <w:color w:val="FF0000"/>
                <w:sz w:val="20"/>
                <w:szCs w:val="20"/>
              </w:rPr>
              <w:t xml:space="preserve">dní </w:t>
            </w:r>
            <w:r w:rsidR="009D75CF" w:rsidRPr="008D39DD">
              <w:rPr>
                <w:rFonts w:ascii="Arial" w:hAnsi="Arial" w:cs="Arial"/>
                <w:color w:val="000000"/>
                <w:sz w:val="20"/>
                <w:szCs w:val="20"/>
              </w:rPr>
              <w:t xml:space="preserve">odo dňa nadobudnutia účinnosti </w:t>
            </w:r>
            <w:r w:rsidR="00DB4B21"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4BD7BCF7" w14:textId="77777777" w:rsidTr="00A92AA0">
        <w:tc>
          <w:tcPr>
            <w:tcW w:w="4673" w:type="dxa"/>
          </w:tcPr>
          <w:p w14:paraId="21D6D0CE" w14:textId="5AB059C3" w:rsidR="00A92AA0" w:rsidRPr="008D39DD" w:rsidRDefault="00C6359F"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Projektovej dokumentácie vnútorného vybavenia (medicínske vybavenie, nemedicínske vybavenie, ICT) podľa bodu 3.8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49152921" w14:textId="74206277"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055CC3">
              <w:rPr>
                <w:rFonts w:ascii="Arial" w:hAnsi="Arial" w:cs="Arial"/>
                <w:color w:val="FF0000"/>
                <w:sz w:val="20"/>
                <w:szCs w:val="20"/>
              </w:rPr>
              <w:t>D</w:t>
            </w:r>
            <w:r w:rsidR="00EE6867" w:rsidRPr="00055CC3">
              <w:rPr>
                <w:rFonts w:ascii="Arial" w:hAnsi="Arial" w:cs="Arial"/>
                <w:color w:val="FF0000"/>
                <w:sz w:val="20"/>
                <w:szCs w:val="20"/>
              </w:rPr>
              <w:t xml:space="preserve">o </w:t>
            </w:r>
            <w:r w:rsidR="00055CC3" w:rsidRPr="00055CC3">
              <w:rPr>
                <w:rFonts w:ascii="Arial" w:hAnsi="Arial" w:cs="Arial"/>
                <w:color w:val="FF0000"/>
                <w:sz w:val="20"/>
                <w:szCs w:val="20"/>
              </w:rPr>
              <w:t>390</w:t>
            </w:r>
            <w:r w:rsidR="00EE6867" w:rsidRPr="00055CC3">
              <w:rPr>
                <w:rFonts w:ascii="Arial" w:hAnsi="Arial" w:cs="Arial"/>
                <w:color w:val="FF0000"/>
                <w:sz w:val="20"/>
                <w:szCs w:val="20"/>
              </w:rPr>
              <w:t xml:space="preserve"> dní </w:t>
            </w:r>
            <w:r w:rsidR="00EE6867" w:rsidRPr="008D39DD">
              <w:rPr>
                <w:rFonts w:ascii="Arial" w:hAnsi="Arial" w:cs="Arial"/>
                <w:color w:val="000000"/>
                <w:sz w:val="20"/>
                <w:szCs w:val="20"/>
              </w:rPr>
              <w:t xml:space="preserve">odo dňa nadobudnutia účinnosti </w:t>
            </w:r>
            <w:r w:rsidR="00DB4B21" w:rsidRPr="008D39DD">
              <w:rPr>
                <w:rFonts w:ascii="Arial" w:hAnsi="Arial" w:cs="Arial"/>
                <w:color w:val="000000"/>
                <w:sz w:val="20"/>
                <w:szCs w:val="20"/>
              </w:rPr>
              <w:t>Z</w:t>
            </w:r>
            <w:r w:rsidR="00EE6867"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24C47670" w14:textId="77777777" w:rsidTr="00A92AA0">
        <w:tc>
          <w:tcPr>
            <w:tcW w:w="4673" w:type="dxa"/>
          </w:tcPr>
          <w:p w14:paraId="5F8F4E92" w14:textId="1312CD6A" w:rsidR="00A92AA0" w:rsidRPr="008D39DD" w:rsidRDefault="00C6359F"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Plánu transferu podľa bodu 3.9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17C6129B" w14:textId="03710A78"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EE6867" w:rsidRPr="008D39DD">
              <w:rPr>
                <w:rFonts w:ascii="Arial" w:hAnsi="Arial" w:cs="Arial"/>
                <w:color w:val="000000"/>
                <w:sz w:val="20"/>
                <w:szCs w:val="20"/>
              </w:rPr>
              <w:t xml:space="preserve">o 18 mesiacov odo dňa nadobudnutia účinnosti </w:t>
            </w:r>
            <w:r w:rsidR="00DB4B21" w:rsidRPr="008D39DD">
              <w:rPr>
                <w:rFonts w:ascii="Arial" w:hAnsi="Arial" w:cs="Arial"/>
                <w:color w:val="000000"/>
                <w:sz w:val="20"/>
                <w:szCs w:val="20"/>
              </w:rPr>
              <w:t>Z</w:t>
            </w:r>
            <w:r w:rsidR="00EE6867"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76E5F6E0" w14:textId="77777777" w:rsidTr="00A92AA0">
        <w:tc>
          <w:tcPr>
            <w:tcW w:w="4673" w:type="dxa"/>
          </w:tcPr>
          <w:p w14:paraId="20006E06" w14:textId="17CAC14B" w:rsidR="00A92AA0" w:rsidRPr="008D39DD" w:rsidRDefault="00C6359F"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lastRenderedPageBreak/>
              <w:t xml:space="preserve">Vypracovanie Prevádzkových procesov podľa bodu 3.10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4B898CA8" w14:textId="5560F3AD"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EE6867" w:rsidRPr="008D39DD">
              <w:rPr>
                <w:rFonts w:ascii="Arial" w:hAnsi="Arial" w:cs="Arial"/>
                <w:color w:val="000000"/>
                <w:sz w:val="20"/>
                <w:szCs w:val="20"/>
              </w:rPr>
              <w:t xml:space="preserve">o 20 mesiacov odo dňa nadobudnutia účinnosti </w:t>
            </w:r>
            <w:r w:rsidR="00DB4B21" w:rsidRPr="008D39DD">
              <w:rPr>
                <w:rFonts w:ascii="Arial" w:hAnsi="Arial" w:cs="Arial"/>
                <w:color w:val="000000"/>
                <w:sz w:val="20"/>
                <w:szCs w:val="20"/>
              </w:rPr>
              <w:t>Z</w:t>
            </w:r>
            <w:r w:rsidR="00EE6867"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EE6867" w14:paraId="65A43207" w14:textId="77777777" w:rsidTr="00A92AA0">
        <w:tc>
          <w:tcPr>
            <w:tcW w:w="4673" w:type="dxa"/>
          </w:tcPr>
          <w:p w14:paraId="16689BE3" w14:textId="024A1A27" w:rsidR="00EE6867" w:rsidRPr="008D39DD" w:rsidRDefault="00EE6867"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Ostatné</w:t>
            </w:r>
            <w:r w:rsidR="00AF2962" w:rsidRPr="008D39DD">
              <w:rPr>
                <w:rFonts w:ascii="Arial" w:hAnsi="Arial" w:cs="Arial"/>
                <w:color w:val="000000"/>
                <w:sz w:val="20"/>
                <w:szCs w:val="20"/>
              </w:rPr>
              <w:t xml:space="preserve"> Služby</w:t>
            </w:r>
            <w:r w:rsidR="00DB4B21" w:rsidRPr="008D39DD">
              <w:rPr>
                <w:rFonts w:ascii="Arial" w:hAnsi="Arial" w:cs="Arial"/>
                <w:color w:val="000000"/>
                <w:sz w:val="20"/>
                <w:szCs w:val="20"/>
              </w:rPr>
              <w:t>.</w:t>
            </w:r>
          </w:p>
        </w:tc>
        <w:tc>
          <w:tcPr>
            <w:tcW w:w="4673" w:type="dxa"/>
          </w:tcPr>
          <w:p w14:paraId="46311FF7" w14:textId="240A9E09" w:rsidR="00EE6867"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Priebežne podľa podmienok ustanovených v Zmluve.</w:t>
            </w:r>
          </w:p>
        </w:tc>
      </w:tr>
    </w:tbl>
    <w:p w14:paraId="155ABE53" w14:textId="77777777" w:rsidR="00A92AA0" w:rsidRDefault="00A92AA0" w:rsidP="00BE2BBA">
      <w:pPr>
        <w:autoSpaceDE w:val="0"/>
        <w:autoSpaceDN w:val="0"/>
        <w:adjustRightInd w:val="0"/>
        <w:spacing w:after="0" w:line="276" w:lineRule="auto"/>
        <w:jc w:val="both"/>
        <w:rPr>
          <w:rFonts w:ascii="Arial" w:hAnsi="Arial" w:cs="Arial"/>
          <w:b/>
          <w:color w:val="000000"/>
          <w:sz w:val="20"/>
          <w:szCs w:val="20"/>
        </w:rPr>
      </w:pPr>
    </w:p>
    <w:p w14:paraId="236C0FDB" w14:textId="6610C558" w:rsidR="00567236" w:rsidRPr="00B95BEB" w:rsidRDefault="00567236" w:rsidP="00BE2BBA">
      <w:pPr>
        <w:autoSpaceDE w:val="0"/>
        <w:autoSpaceDN w:val="0"/>
        <w:adjustRightInd w:val="0"/>
        <w:spacing w:after="0" w:line="276" w:lineRule="auto"/>
        <w:jc w:val="both"/>
        <w:rPr>
          <w:rFonts w:ascii="Arial" w:hAnsi="Arial" w:cs="Arial"/>
          <w:b/>
          <w:color w:val="000000"/>
          <w:sz w:val="20"/>
          <w:szCs w:val="20"/>
        </w:rPr>
      </w:pPr>
    </w:p>
    <w:sectPr w:rsidR="00567236" w:rsidRPr="00B95BEB" w:rsidSect="000B6E52">
      <w:headerReference w:type="default" r:id="rId9"/>
      <w:footerReference w:type="default" r:id="rId10"/>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3646F" w14:textId="77777777" w:rsidR="001B0894" w:rsidRDefault="001B0894" w:rsidP="00BE20BA">
      <w:pPr>
        <w:spacing w:after="0" w:line="240" w:lineRule="auto"/>
      </w:pPr>
      <w:r>
        <w:separator/>
      </w:r>
    </w:p>
  </w:endnote>
  <w:endnote w:type="continuationSeparator" w:id="0">
    <w:p w14:paraId="45D3A9D3" w14:textId="77777777" w:rsidR="001B0894" w:rsidRDefault="001B0894" w:rsidP="00BE2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Proba Pro">
    <w:altName w:val="Calibri"/>
    <w:panose1 w:val="00000000000000000000"/>
    <w:charset w:val="00"/>
    <w:family w:val="swiss"/>
    <w:notTrueType/>
    <w:pitch w:val="variable"/>
    <w:sig w:usb0="A000022F" w:usb1="0000002A"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0316639"/>
      <w:docPartObj>
        <w:docPartGallery w:val="Page Numbers (Bottom of Page)"/>
        <w:docPartUnique/>
      </w:docPartObj>
    </w:sdtPr>
    <w:sdtEndPr/>
    <w:sdtContent>
      <w:p w14:paraId="7673E11E" w14:textId="77777777" w:rsidR="001B0894" w:rsidRDefault="001B0894">
        <w:pPr>
          <w:pStyle w:val="Footer"/>
          <w:jc w:val="right"/>
        </w:pPr>
        <w:r w:rsidRPr="00BE20BA">
          <w:rPr>
            <w:rFonts w:ascii="Arial" w:hAnsi="Arial" w:cs="Arial"/>
            <w:sz w:val="16"/>
            <w:szCs w:val="16"/>
          </w:rPr>
          <w:fldChar w:fldCharType="begin"/>
        </w:r>
        <w:r w:rsidRPr="00BE20BA">
          <w:rPr>
            <w:rFonts w:ascii="Arial" w:hAnsi="Arial" w:cs="Arial"/>
            <w:sz w:val="16"/>
            <w:szCs w:val="16"/>
          </w:rPr>
          <w:instrText>PAGE   \* MERGEFORMAT</w:instrText>
        </w:r>
        <w:r w:rsidRPr="00BE20BA">
          <w:rPr>
            <w:rFonts w:ascii="Arial" w:hAnsi="Arial" w:cs="Arial"/>
            <w:sz w:val="16"/>
            <w:szCs w:val="16"/>
          </w:rPr>
          <w:fldChar w:fldCharType="separate"/>
        </w:r>
        <w:r>
          <w:rPr>
            <w:rFonts w:ascii="Arial" w:hAnsi="Arial" w:cs="Arial"/>
            <w:noProof/>
            <w:sz w:val="16"/>
            <w:szCs w:val="16"/>
          </w:rPr>
          <w:t>1</w:t>
        </w:r>
        <w:r w:rsidRPr="00BE20BA">
          <w:rPr>
            <w:rFonts w:ascii="Arial" w:hAnsi="Arial" w:cs="Arial"/>
            <w:sz w:val="16"/>
            <w:szCs w:val="16"/>
          </w:rPr>
          <w:fldChar w:fldCharType="end"/>
        </w:r>
      </w:p>
    </w:sdtContent>
  </w:sdt>
  <w:p w14:paraId="569029D1" w14:textId="77777777" w:rsidR="001B0894" w:rsidRDefault="001B08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17FA0" w14:textId="77777777" w:rsidR="001B0894" w:rsidRDefault="001B0894" w:rsidP="00BE20BA">
      <w:pPr>
        <w:spacing w:after="0" w:line="240" w:lineRule="auto"/>
      </w:pPr>
      <w:r>
        <w:separator/>
      </w:r>
    </w:p>
  </w:footnote>
  <w:footnote w:type="continuationSeparator" w:id="0">
    <w:p w14:paraId="14DDA044" w14:textId="77777777" w:rsidR="001B0894" w:rsidRDefault="001B0894" w:rsidP="00BE20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BA34B" w14:textId="5C5291A0" w:rsidR="001B0894" w:rsidRPr="00A043B0" w:rsidRDefault="001B0894" w:rsidP="00A043B0">
    <w:pPr>
      <w:keepNext/>
      <w:keepLines/>
      <w:spacing w:after="0" w:line="240" w:lineRule="auto"/>
      <w:ind w:left="2154" w:hanging="2160"/>
      <w:outlineLvl w:val="0"/>
      <w:rPr>
        <w:rFonts w:ascii="Proba Pro" w:eastAsia="Times New Roman" w:hAnsi="Proba Pro" w:cs="Times New Roman"/>
        <w:b/>
        <w:noProof/>
        <w:color w:val="000000"/>
        <w:spacing w:val="30"/>
        <w:sz w:val="20"/>
        <w:szCs w:val="20"/>
      </w:rPr>
    </w:pPr>
    <w:bookmarkStart w:id="196" w:name="_Toc517419721"/>
    <w:bookmarkStart w:id="197" w:name="_Toc514419051"/>
    <w:r w:rsidRPr="00A043B0">
      <w:rPr>
        <w:rFonts w:ascii="Proba Pro" w:eastAsia="Times New Roman" w:hAnsi="Proba Pro" w:cs="Times New Roman"/>
        <w:b/>
        <w:noProof/>
        <w:color w:val="000000"/>
        <w:spacing w:val="30"/>
        <w:sz w:val="20"/>
        <w:szCs w:val="20"/>
      </w:rPr>
      <w:t xml:space="preserve">Príloha </w:t>
    </w:r>
    <w:r>
      <w:rPr>
        <w:rFonts w:ascii="Proba Pro" w:eastAsia="Times New Roman" w:hAnsi="Proba Pro" w:cs="Times New Roman"/>
        <w:b/>
        <w:noProof/>
        <w:color w:val="000000"/>
        <w:spacing w:val="30"/>
        <w:sz w:val="20"/>
        <w:szCs w:val="20"/>
      </w:rPr>
      <w:t>D</w:t>
    </w:r>
    <w:r w:rsidRPr="00A043B0">
      <w:rPr>
        <w:rFonts w:ascii="Proba Pro" w:eastAsia="Times New Roman" w:hAnsi="Proba Pro" w:cs="Times New Roman"/>
        <w:b/>
        <w:noProof/>
        <w:color w:val="000000"/>
        <w:spacing w:val="30"/>
        <w:sz w:val="20"/>
        <w:szCs w:val="20"/>
      </w:rPr>
      <w:t>.1 Súťažných podkladov:</w:t>
    </w:r>
  </w:p>
  <w:bookmarkEnd w:id="196"/>
  <w:bookmarkEnd w:id="197"/>
  <w:p w14:paraId="7DEEEE4A" w14:textId="2E7AD8B9" w:rsidR="001B0894" w:rsidRPr="00A043B0" w:rsidRDefault="001B0894" w:rsidP="00A043B0">
    <w:pPr>
      <w:keepNext/>
      <w:keepLines/>
      <w:spacing w:after="0" w:line="240" w:lineRule="auto"/>
      <w:ind w:left="2154" w:hanging="2160"/>
      <w:outlineLvl w:val="0"/>
      <w:rPr>
        <w:rFonts w:ascii="Proba Pro" w:eastAsia="Times New Roman" w:hAnsi="Proba Pro" w:cs="Times New Roman"/>
        <w:b/>
        <w:noProof/>
        <w:color w:val="000000"/>
        <w:spacing w:val="30"/>
        <w:sz w:val="20"/>
        <w:szCs w:val="20"/>
      </w:rPr>
    </w:pPr>
    <w:r>
      <w:rPr>
        <w:rFonts w:ascii="Proba Pro" w:eastAsia="Times New Roman" w:hAnsi="Proba Pro" w:cs="Times New Roman"/>
        <w:b/>
        <w:noProof/>
        <w:color w:val="000000"/>
        <w:spacing w:val="30"/>
        <w:sz w:val="20"/>
        <w:szCs w:val="20"/>
      </w:rPr>
      <w:t>Zmluva o</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dielo a</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o</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poskytnutí služieb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8B302004"/>
    <w:name w:val="Definition_1"/>
    <w:lvl w:ilvl="0">
      <w:start w:val="1"/>
      <w:numFmt w:val="none"/>
      <w:pStyle w:val="Definition1"/>
      <w:suff w:val="nothing"/>
      <w:lvlText w:val=""/>
      <w:lvlJc w:val="left"/>
      <w:pPr>
        <w:ind w:left="720" w:firstLine="0"/>
      </w:pPr>
      <w:rPr>
        <w:rFonts w:hint="default"/>
      </w:rPr>
    </w:lvl>
    <w:lvl w:ilvl="1">
      <w:start w:val="1"/>
      <w:numFmt w:val="lowerRoman"/>
      <w:pStyle w:val="Definition2"/>
      <w:lvlText w:val="(%2)"/>
      <w:lvlJc w:val="left"/>
      <w:pPr>
        <w:tabs>
          <w:tab w:val="num" w:pos="1440"/>
        </w:tabs>
        <w:ind w:left="1440" w:hanging="720"/>
      </w:pPr>
      <w:rPr>
        <w:rFonts w:hint="default"/>
        <w:b w:val="0"/>
        <w:i w:val="0"/>
      </w:rPr>
    </w:lvl>
    <w:lvl w:ilvl="2">
      <w:start w:val="1"/>
      <w:numFmt w:val="lowerLetter"/>
      <w:pStyle w:val="Definition3"/>
      <w:lvlText w:val="(%3)"/>
      <w:lvlJc w:val="left"/>
      <w:pPr>
        <w:tabs>
          <w:tab w:val="num" w:pos="2160"/>
        </w:tabs>
        <w:ind w:left="2160" w:hanging="720"/>
      </w:pPr>
      <w:rPr>
        <w:rFonts w:hint="default"/>
        <w:b w:val="0"/>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2E950FF"/>
    <w:multiLevelType w:val="multilevel"/>
    <w:tmpl w:val="EC8EB7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ascii="Arial" w:hAnsi="Arial" w:cs="Arial" w:hint="default"/>
        <w:b w:val="0"/>
        <w:sz w:val="20"/>
        <w:szCs w:val="20"/>
      </w:rPr>
    </w:lvl>
    <w:lvl w:ilvl="2">
      <w:start w:val="1"/>
      <w:numFmt w:val="decimal"/>
      <w:lvlText w:val="%1.%2.%3"/>
      <w:lvlJc w:val="left"/>
      <w:pPr>
        <w:tabs>
          <w:tab w:val="num" w:pos="1440"/>
        </w:tabs>
        <w:ind w:left="1224" w:hanging="504"/>
      </w:pPr>
      <w:rPr>
        <w:rFonts w:ascii="Arial" w:hAnsi="Arial" w:cs="Arial" w:hint="default"/>
        <w:b w:val="0"/>
        <w:i w:val="0"/>
        <w:sz w:val="20"/>
        <w:szCs w:val="20"/>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352B29"/>
    <w:multiLevelType w:val="multilevel"/>
    <w:tmpl w:val="F4D672E2"/>
    <w:lvl w:ilvl="0">
      <w:start w:val="29"/>
      <w:numFmt w:val="decimal"/>
      <w:lvlText w:val="%1"/>
      <w:lvlJc w:val="left"/>
      <w:pPr>
        <w:ind w:left="720" w:hanging="360"/>
      </w:pPr>
      <w:rPr>
        <w:rFonts w:hint="default"/>
      </w:rPr>
    </w:lvl>
    <w:lvl w:ilvl="1">
      <w:start w:val="1"/>
      <w:numFmt w:val="decimal"/>
      <w:isLgl/>
      <w:lvlText w:val="%1.%2."/>
      <w:lvlJc w:val="left"/>
      <w:pPr>
        <w:ind w:left="435" w:hanging="435"/>
      </w:pPr>
      <w:rPr>
        <w:rFonts w:hint="default"/>
        <w:b w:val="0"/>
      </w:rPr>
    </w:lvl>
    <w:lvl w:ilvl="2">
      <w:start w:val="1"/>
      <w:numFmt w:val="decimal"/>
      <w:isLgl/>
      <w:lvlText w:val="%1.%2.%3."/>
      <w:lvlJc w:val="left"/>
      <w:pPr>
        <w:ind w:left="1110" w:hanging="720"/>
      </w:pPr>
      <w:rPr>
        <w:rFonts w:hint="default"/>
        <w:b w:val="0"/>
      </w:rPr>
    </w:lvl>
    <w:lvl w:ilvl="3">
      <w:start w:val="1"/>
      <w:numFmt w:val="decimal"/>
      <w:isLgl/>
      <w:lvlText w:val="%1.%2.%3.%4."/>
      <w:lvlJc w:val="left"/>
      <w:pPr>
        <w:ind w:left="1125"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905" w:hanging="1440"/>
      </w:pPr>
      <w:rPr>
        <w:rFonts w:hint="default"/>
      </w:rPr>
    </w:lvl>
    <w:lvl w:ilvl="8">
      <w:start w:val="1"/>
      <w:numFmt w:val="decimal"/>
      <w:isLgl/>
      <w:lvlText w:val="%1.%2.%3.%4.%5.%6.%7.%8.%9."/>
      <w:lvlJc w:val="left"/>
      <w:pPr>
        <w:ind w:left="2280" w:hanging="1800"/>
      </w:pPr>
      <w:rPr>
        <w:rFonts w:hint="default"/>
      </w:rPr>
    </w:lvl>
  </w:abstractNum>
  <w:abstractNum w:abstractNumId="3" w15:restartNumberingAfterBreak="0">
    <w:nsid w:val="03B44F09"/>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 w15:restartNumberingAfterBreak="0">
    <w:nsid w:val="05CB7271"/>
    <w:multiLevelType w:val="hybridMultilevel"/>
    <w:tmpl w:val="650E251C"/>
    <w:lvl w:ilvl="0" w:tplc="4BBCC664">
      <w:start w:val="1"/>
      <w:numFmt w:val="bullet"/>
      <w:lvlText w:val="-"/>
      <w:lvlJc w:val="left"/>
      <w:pPr>
        <w:ind w:left="1494" w:hanging="360"/>
      </w:pPr>
      <w:rPr>
        <w:rFonts w:ascii="Arial" w:eastAsiaTheme="minorHAnsi"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06E12009"/>
    <w:multiLevelType w:val="multilevel"/>
    <w:tmpl w:val="9DB826C8"/>
    <w:lvl w:ilvl="0">
      <w:start w:val="1"/>
      <w:numFmt w:val="decimal"/>
      <w:pStyle w:val="AOBullet"/>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82D6104"/>
    <w:multiLevelType w:val="multilevel"/>
    <w:tmpl w:val="084A4CC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B559DC"/>
    <w:multiLevelType w:val="multilevel"/>
    <w:tmpl w:val="3A647A2E"/>
    <w:lvl w:ilvl="0">
      <w:start w:val="3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F04D02"/>
    <w:multiLevelType w:val="multilevel"/>
    <w:tmpl w:val="2B166994"/>
    <w:lvl w:ilvl="0">
      <w:start w:val="27"/>
      <w:numFmt w:val="decimal"/>
      <w:lvlText w:val="%1."/>
      <w:lvlJc w:val="left"/>
      <w:pPr>
        <w:ind w:left="435" w:hanging="435"/>
      </w:pPr>
      <w:rPr>
        <w:rFonts w:hint="default"/>
      </w:rPr>
    </w:lvl>
    <w:lvl w:ilvl="1">
      <w:start w:val="1"/>
      <w:numFmt w:val="decimal"/>
      <w:lvlText w:val="%1.%2."/>
      <w:lvlJc w:val="left"/>
      <w:pPr>
        <w:ind w:left="810" w:hanging="43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9" w15:restartNumberingAfterBreak="0">
    <w:nsid w:val="104A1FF9"/>
    <w:multiLevelType w:val="multilevel"/>
    <w:tmpl w:val="8E0CD5DE"/>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0" w15:restartNumberingAfterBreak="0">
    <w:nsid w:val="11522BD3"/>
    <w:multiLevelType w:val="multilevel"/>
    <w:tmpl w:val="698200F6"/>
    <w:lvl w:ilvl="0">
      <w:start w:val="1"/>
      <w:numFmt w:val="decimal"/>
      <w:lvlText w:val="%1."/>
      <w:lvlJc w:val="left"/>
      <w:pPr>
        <w:ind w:left="360" w:hanging="360"/>
      </w:pPr>
      <w:rPr>
        <w:b/>
        <w:i w:val="0"/>
        <w:color w:val="auto"/>
      </w:rPr>
    </w:lvl>
    <w:lvl w:ilvl="1">
      <w:start w:val="1"/>
      <w:numFmt w:val="decimal"/>
      <w:lvlText w:val="%1.%2."/>
      <w:lvlJc w:val="left"/>
      <w:pPr>
        <w:ind w:left="432" w:hanging="432"/>
      </w:pPr>
      <w:rPr>
        <w:rFonts w:hint="default"/>
        <w:b w:val="0"/>
        <w:i w:val="0"/>
        <w:sz w:val="20"/>
        <w:szCs w:val="20"/>
        <w:u w:val="none"/>
      </w:r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9D3160"/>
    <w:multiLevelType w:val="hybridMultilevel"/>
    <w:tmpl w:val="FD2AC51C"/>
    <w:lvl w:ilvl="0" w:tplc="610A4872">
      <w:start w:val="1"/>
      <w:numFmt w:val="lowerLetter"/>
      <w:lvlText w:val="(%1)"/>
      <w:lvlJc w:val="left"/>
      <w:pPr>
        <w:ind w:left="1778" w:hanging="360"/>
      </w:pPr>
      <w:rPr>
        <w:rFonts w:ascii="Arial" w:eastAsiaTheme="minorHAnsi" w:hAnsi="Arial" w:cs="Arial"/>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2" w15:restartNumberingAfterBreak="0">
    <w:nsid w:val="18B922D5"/>
    <w:multiLevelType w:val="hybridMultilevel"/>
    <w:tmpl w:val="07885BBE"/>
    <w:lvl w:ilvl="0" w:tplc="FF82D972">
      <w:start w:val="1"/>
      <w:numFmt w:val="lowerLetter"/>
      <w:lvlText w:val="(%1)"/>
      <w:lvlJc w:val="left"/>
      <w:pPr>
        <w:ind w:left="1287" w:hanging="360"/>
      </w:pPr>
      <w:rPr>
        <w:rFonts w:ascii="Arial" w:eastAsiaTheme="minorHAnsi" w:hAnsi="Arial" w:cs="Arial"/>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19BA2234"/>
    <w:multiLevelType w:val="multilevel"/>
    <w:tmpl w:val="776870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9F50FB0"/>
    <w:multiLevelType w:val="multilevel"/>
    <w:tmpl w:val="2EAE182E"/>
    <w:lvl w:ilvl="0">
      <w:start w:val="1"/>
      <w:numFmt w:val="decimal"/>
      <w:lvlText w:val="%1."/>
      <w:lvlJc w:val="left"/>
      <w:pPr>
        <w:ind w:left="360" w:hanging="360"/>
      </w:pPr>
      <w:rPr>
        <w:b/>
        <w:i w:val="0"/>
        <w:color w:val="auto"/>
      </w:rPr>
    </w:lvl>
    <w:lvl w:ilvl="1">
      <w:start w:val="1"/>
      <w:numFmt w:val="lowerLetter"/>
      <w:lvlText w:val="(%2)"/>
      <w:lvlJc w:val="left"/>
      <w:pPr>
        <w:ind w:left="432" w:hanging="432"/>
      </w:pPr>
      <w:rPr>
        <w:rFonts w:hint="default"/>
        <w:b w:val="0"/>
        <w:i w:val="0"/>
        <w:sz w:val="20"/>
        <w:szCs w:val="20"/>
        <w:u w:val="none"/>
      </w:r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A9B5F87"/>
    <w:multiLevelType w:val="hybridMultilevel"/>
    <w:tmpl w:val="260AB7E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1E4D2A70"/>
    <w:multiLevelType w:val="multilevel"/>
    <w:tmpl w:val="79507FA0"/>
    <w:lvl w:ilvl="0">
      <w:start w:val="12"/>
      <w:numFmt w:val="decimal"/>
      <w:lvlText w:val="%1."/>
      <w:lvlJc w:val="left"/>
      <w:pPr>
        <w:ind w:left="720" w:hanging="360"/>
      </w:pPr>
      <w:rPr>
        <w:rFonts w:hint="default"/>
      </w:rPr>
    </w:lvl>
    <w:lvl w:ilvl="1">
      <w:start w:val="1"/>
      <w:numFmt w:val="decimal"/>
      <w:isLgl/>
      <w:lvlText w:val="%1.%2"/>
      <w:lvlJc w:val="left"/>
      <w:pPr>
        <w:ind w:left="380" w:hanging="3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08B1B1A"/>
    <w:multiLevelType w:val="hybridMultilevel"/>
    <w:tmpl w:val="EAF20E8C"/>
    <w:lvl w:ilvl="0" w:tplc="FF82D972">
      <w:start w:val="1"/>
      <w:numFmt w:val="lowerLetter"/>
      <w:lvlText w:val="(%1)"/>
      <w:lvlJc w:val="left"/>
      <w:pPr>
        <w:ind w:left="4305" w:hanging="360"/>
      </w:pPr>
      <w:rPr>
        <w:rFonts w:ascii="Arial" w:eastAsiaTheme="minorHAnsi" w:hAnsi="Arial" w:cs="Arial"/>
      </w:rPr>
    </w:lvl>
    <w:lvl w:ilvl="1" w:tplc="041B0019" w:tentative="1">
      <w:start w:val="1"/>
      <w:numFmt w:val="lowerLetter"/>
      <w:lvlText w:val="%2."/>
      <w:lvlJc w:val="left"/>
      <w:pPr>
        <w:ind w:left="5025" w:hanging="360"/>
      </w:pPr>
    </w:lvl>
    <w:lvl w:ilvl="2" w:tplc="041B001B" w:tentative="1">
      <w:start w:val="1"/>
      <w:numFmt w:val="lowerRoman"/>
      <w:lvlText w:val="%3."/>
      <w:lvlJc w:val="right"/>
      <w:pPr>
        <w:ind w:left="5745" w:hanging="180"/>
      </w:pPr>
    </w:lvl>
    <w:lvl w:ilvl="3" w:tplc="041B000F" w:tentative="1">
      <w:start w:val="1"/>
      <w:numFmt w:val="decimal"/>
      <w:lvlText w:val="%4."/>
      <w:lvlJc w:val="left"/>
      <w:pPr>
        <w:ind w:left="6465" w:hanging="360"/>
      </w:pPr>
    </w:lvl>
    <w:lvl w:ilvl="4" w:tplc="041B0019" w:tentative="1">
      <w:start w:val="1"/>
      <w:numFmt w:val="lowerLetter"/>
      <w:lvlText w:val="%5."/>
      <w:lvlJc w:val="left"/>
      <w:pPr>
        <w:ind w:left="7185" w:hanging="360"/>
      </w:pPr>
    </w:lvl>
    <w:lvl w:ilvl="5" w:tplc="041B001B" w:tentative="1">
      <w:start w:val="1"/>
      <w:numFmt w:val="lowerRoman"/>
      <w:lvlText w:val="%6."/>
      <w:lvlJc w:val="right"/>
      <w:pPr>
        <w:ind w:left="7905" w:hanging="180"/>
      </w:pPr>
    </w:lvl>
    <w:lvl w:ilvl="6" w:tplc="041B000F" w:tentative="1">
      <w:start w:val="1"/>
      <w:numFmt w:val="decimal"/>
      <w:lvlText w:val="%7."/>
      <w:lvlJc w:val="left"/>
      <w:pPr>
        <w:ind w:left="8625" w:hanging="360"/>
      </w:pPr>
    </w:lvl>
    <w:lvl w:ilvl="7" w:tplc="041B0019" w:tentative="1">
      <w:start w:val="1"/>
      <w:numFmt w:val="lowerLetter"/>
      <w:lvlText w:val="%8."/>
      <w:lvlJc w:val="left"/>
      <w:pPr>
        <w:ind w:left="9345" w:hanging="360"/>
      </w:pPr>
    </w:lvl>
    <w:lvl w:ilvl="8" w:tplc="041B001B" w:tentative="1">
      <w:start w:val="1"/>
      <w:numFmt w:val="lowerRoman"/>
      <w:lvlText w:val="%9."/>
      <w:lvlJc w:val="right"/>
      <w:pPr>
        <w:ind w:left="10065" w:hanging="180"/>
      </w:pPr>
    </w:lvl>
  </w:abstractNum>
  <w:abstractNum w:abstractNumId="18" w15:restartNumberingAfterBreak="0">
    <w:nsid w:val="21C95744"/>
    <w:multiLevelType w:val="multilevel"/>
    <w:tmpl w:val="0656553C"/>
    <w:lvl w:ilvl="0">
      <w:start w:val="3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B85EF3"/>
    <w:multiLevelType w:val="multilevel"/>
    <w:tmpl w:val="B64C183C"/>
    <w:lvl w:ilvl="0">
      <w:start w:val="2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544275"/>
    <w:multiLevelType w:val="hybridMultilevel"/>
    <w:tmpl w:val="352E9042"/>
    <w:lvl w:ilvl="0" w:tplc="A2AC3530">
      <w:start w:val="1"/>
      <w:numFmt w:val="lowerRoman"/>
      <w:lvlText w:val="%1."/>
      <w:lvlJc w:val="left"/>
      <w:pPr>
        <w:ind w:left="1494" w:hanging="360"/>
      </w:pPr>
      <w:rPr>
        <w:rFonts w:ascii="Arial" w:eastAsiaTheme="minorHAnsi" w:hAnsi="Arial" w:cs="Arial"/>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1" w15:restartNumberingAfterBreak="0">
    <w:nsid w:val="287707ED"/>
    <w:multiLevelType w:val="hybridMultilevel"/>
    <w:tmpl w:val="6F6056C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8BB564F"/>
    <w:multiLevelType w:val="hybridMultilevel"/>
    <w:tmpl w:val="FD2AC51C"/>
    <w:lvl w:ilvl="0" w:tplc="610A4872">
      <w:start w:val="1"/>
      <w:numFmt w:val="lowerLetter"/>
      <w:lvlText w:val="(%1)"/>
      <w:lvlJc w:val="left"/>
      <w:pPr>
        <w:ind w:left="1778" w:hanging="360"/>
      </w:pPr>
      <w:rPr>
        <w:rFonts w:ascii="Arial" w:eastAsiaTheme="minorHAnsi" w:hAnsi="Arial" w:cs="Arial"/>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23" w15:restartNumberingAfterBreak="0">
    <w:nsid w:val="2E4B2F95"/>
    <w:multiLevelType w:val="multilevel"/>
    <w:tmpl w:val="79AE9C06"/>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BB31AD"/>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30E865E2"/>
    <w:multiLevelType w:val="hybridMultilevel"/>
    <w:tmpl w:val="F1E0C146"/>
    <w:lvl w:ilvl="0" w:tplc="FD36AF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31891DCB"/>
    <w:multiLevelType w:val="multilevel"/>
    <w:tmpl w:val="21648184"/>
    <w:lvl w:ilvl="0">
      <w:start w:val="12"/>
      <w:numFmt w:val="decimal"/>
      <w:lvlText w:val="%1."/>
      <w:lvlJc w:val="left"/>
      <w:pPr>
        <w:ind w:left="435" w:hanging="435"/>
      </w:pPr>
      <w:rPr>
        <w:rFonts w:hint="default"/>
        <w:b/>
      </w:rPr>
    </w:lvl>
    <w:lvl w:ilvl="1">
      <w:start w:val="1"/>
      <w:numFmt w:val="decimal"/>
      <w:lvlText w:val="%1.%2."/>
      <w:lvlJc w:val="left"/>
      <w:pPr>
        <w:ind w:left="4263" w:hanging="435"/>
      </w:pPr>
      <w:rPr>
        <w:rFonts w:hint="default"/>
        <w:b w:val="0"/>
      </w:rPr>
    </w:lvl>
    <w:lvl w:ilvl="2">
      <w:start w:val="1"/>
      <w:numFmt w:val="lowerLetter"/>
      <w:lvlText w:val="(%3)"/>
      <w:lvlJc w:val="left"/>
      <w:pPr>
        <w:ind w:left="720" w:hanging="720"/>
      </w:pPr>
      <w:rPr>
        <w:rFonts w:ascii="Arial" w:eastAsiaTheme="minorHAnsi" w:hAnsi="Arial" w:cs="Arial"/>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31FA6DE9"/>
    <w:multiLevelType w:val="singleLevel"/>
    <w:tmpl w:val="FC38976C"/>
    <w:lvl w:ilvl="0">
      <w:start w:val="1"/>
      <w:numFmt w:val="bullet"/>
      <w:pStyle w:val="Normal1"/>
      <w:lvlText w:val=""/>
      <w:lvlJc w:val="left"/>
      <w:pPr>
        <w:tabs>
          <w:tab w:val="num" w:pos="720"/>
        </w:tabs>
        <w:ind w:left="720" w:hanging="720"/>
      </w:pPr>
      <w:rPr>
        <w:rFonts w:ascii="Symbol" w:hAnsi="Symbol" w:hint="default"/>
      </w:rPr>
    </w:lvl>
  </w:abstractNum>
  <w:abstractNum w:abstractNumId="28" w15:restartNumberingAfterBreak="0">
    <w:nsid w:val="326A5A39"/>
    <w:multiLevelType w:val="hybridMultilevel"/>
    <w:tmpl w:val="EB387E9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37976E4"/>
    <w:multiLevelType w:val="hybridMultilevel"/>
    <w:tmpl w:val="C9345D22"/>
    <w:lvl w:ilvl="0" w:tplc="FF82D972">
      <w:start w:val="1"/>
      <w:numFmt w:val="lowerLetter"/>
      <w:lvlText w:val="(%1)"/>
      <w:lvlJc w:val="left"/>
      <w:pPr>
        <w:ind w:left="1287" w:hanging="360"/>
      </w:pPr>
      <w:rPr>
        <w:rFonts w:ascii="Arial" w:eastAsiaTheme="minorHAnsi" w:hAnsi="Arial" w:cs="Arial"/>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0" w15:restartNumberingAfterBreak="0">
    <w:nsid w:val="34100189"/>
    <w:multiLevelType w:val="multilevel"/>
    <w:tmpl w:val="4BCE988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500443"/>
    <w:multiLevelType w:val="hybridMultilevel"/>
    <w:tmpl w:val="5AC4968C"/>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58322A3"/>
    <w:multiLevelType w:val="hybridMultilevel"/>
    <w:tmpl w:val="14B23C76"/>
    <w:lvl w:ilvl="0" w:tplc="FF5C188C">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15:restartNumberingAfterBreak="0">
    <w:nsid w:val="379B7772"/>
    <w:multiLevelType w:val="multilevel"/>
    <w:tmpl w:val="6C3E0512"/>
    <w:lvl w:ilvl="0">
      <w:start w:val="8"/>
      <w:numFmt w:val="decimal"/>
      <w:lvlText w:val="%1."/>
      <w:lvlJc w:val="left"/>
      <w:pPr>
        <w:ind w:left="495" w:hanging="495"/>
      </w:pPr>
      <w:rPr>
        <w:rFonts w:hint="default"/>
      </w:rPr>
    </w:lvl>
    <w:lvl w:ilvl="1">
      <w:start w:val="1"/>
      <w:numFmt w:val="decimal"/>
      <w:lvlText w:val="%1.%2."/>
      <w:lvlJc w:val="left"/>
      <w:pPr>
        <w:ind w:left="1575" w:hanging="495"/>
      </w:pPr>
      <w:rPr>
        <w:rFonts w:hint="default"/>
      </w:rPr>
    </w:lvl>
    <w:lvl w:ilvl="2">
      <w:start w:val="1"/>
      <w:numFmt w:val="decimal"/>
      <w:lvlText w:val="%1.%2.%3"/>
      <w:lvlJc w:val="left"/>
      <w:pPr>
        <w:ind w:left="2880" w:hanging="720"/>
      </w:pPr>
      <w:rPr>
        <w:rFonts w:hint="default"/>
        <w:b w:val="0"/>
        <w:i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38A558E9"/>
    <w:multiLevelType w:val="hybridMultilevel"/>
    <w:tmpl w:val="23028A50"/>
    <w:lvl w:ilvl="0" w:tplc="9C34E9AC">
      <w:start w:val="1"/>
      <w:numFmt w:val="lowerLetter"/>
      <w:lvlText w:val="(%1)"/>
      <w:lvlJc w:val="left"/>
      <w:pPr>
        <w:ind w:left="1353"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5"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6" w15:restartNumberingAfterBreak="0">
    <w:nsid w:val="3F4B5EEA"/>
    <w:multiLevelType w:val="multilevel"/>
    <w:tmpl w:val="018CD1E8"/>
    <w:lvl w:ilvl="0">
      <w:start w:val="2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156323F"/>
    <w:multiLevelType w:val="hybridMultilevel"/>
    <w:tmpl w:val="03620232"/>
    <w:lvl w:ilvl="0" w:tplc="B860BC7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8" w15:restartNumberingAfterBreak="0">
    <w:nsid w:val="42103118"/>
    <w:multiLevelType w:val="multilevel"/>
    <w:tmpl w:val="620265B0"/>
    <w:lvl w:ilvl="0">
      <w:start w:val="7"/>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425C7F88"/>
    <w:multiLevelType w:val="multilevel"/>
    <w:tmpl w:val="A79EC1E8"/>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0" w15:restartNumberingAfterBreak="0">
    <w:nsid w:val="477E7521"/>
    <w:multiLevelType w:val="hybridMultilevel"/>
    <w:tmpl w:val="6E3A1F08"/>
    <w:lvl w:ilvl="0" w:tplc="FF5C188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1" w15:restartNumberingAfterBreak="0">
    <w:nsid w:val="481047F8"/>
    <w:multiLevelType w:val="multilevel"/>
    <w:tmpl w:val="6B307482"/>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4B263495"/>
    <w:multiLevelType w:val="multilevel"/>
    <w:tmpl w:val="EF3C535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4B42617C"/>
    <w:multiLevelType w:val="hybridMultilevel"/>
    <w:tmpl w:val="DC6E0116"/>
    <w:lvl w:ilvl="0" w:tplc="FF5C188C">
      <w:start w:val="1"/>
      <w:numFmt w:val="lowerLetter"/>
      <w:lvlText w:val="(%1)"/>
      <w:lvlJc w:val="left"/>
      <w:pPr>
        <w:tabs>
          <w:tab w:val="num" w:pos="862"/>
        </w:tabs>
        <w:ind w:left="142" w:firstLine="0"/>
      </w:pPr>
      <w:rPr>
        <w:rFonts w:hint="default"/>
      </w:rPr>
    </w:lvl>
    <w:lvl w:ilvl="1" w:tplc="041B0019">
      <w:start w:val="1"/>
      <w:numFmt w:val="lowerLetter"/>
      <w:lvlText w:val="%2."/>
      <w:lvlJc w:val="left"/>
      <w:pPr>
        <w:tabs>
          <w:tab w:val="num" w:pos="1582"/>
        </w:tabs>
        <w:ind w:left="1582" w:hanging="360"/>
      </w:pPr>
    </w:lvl>
    <w:lvl w:ilvl="2" w:tplc="041B001B" w:tentative="1">
      <w:start w:val="1"/>
      <w:numFmt w:val="lowerRoman"/>
      <w:lvlText w:val="%3."/>
      <w:lvlJc w:val="right"/>
      <w:pPr>
        <w:tabs>
          <w:tab w:val="num" w:pos="2302"/>
        </w:tabs>
        <w:ind w:left="2302" w:hanging="180"/>
      </w:pPr>
    </w:lvl>
    <w:lvl w:ilvl="3" w:tplc="041B000F" w:tentative="1">
      <w:start w:val="1"/>
      <w:numFmt w:val="decimal"/>
      <w:lvlText w:val="%4."/>
      <w:lvlJc w:val="left"/>
      <w:pPr>
        <w:tabs>
          <w:tab w:val="num" w:pos="3022"/>
        </w:tabs>
        <w:ind w:left="3022" w:hanging="360"/>
      </w:pPr>
    </w:lvl>
    <w:lvl w:ilvl="4" w:tplc="041B0019" w:tentative="1">
      <w:start w:val="1"/>
      <w:numFmt w:val="lowerLetter"/>
      <w:lvlText w:val="%5."/>
      <w:lvlJc w:val="left"/>
      <w:pPr>
        <w:tabs>
          <w:tab w:val="num" w:pos="3742"/>
        </w:tabs>
        <w:ind w:left="3742" w:hanging="360"/>
      </w:pPr>
    </w:lvl>
    <w:lvl w:ilvl="5" w:tplc="041B001B" w:tentative="1">
      <w:start w:val="1"/>
      <w:numFmt w:val="lowerRoman"/>
      <w:lvlText w:val="%6."/>
      <w:lvlJc w:val="right"/>
      <w:pPr>
        <w:tabs>
          <w:tab w:val="num" w:pos="4462"/>
        </w:tabs>
        <w:ind w:left="4462" w:hanging="180"/>
      </w:pPr>
    </w:lvl>
    <w:lvl w:ilvl="6" w:tplc="041B000F" w:tentative="1">
      <w:start w:val="1"/>
      <w:numFmt w:val="decimal"/>
      <w:lvlText w:val="%7."/>
      <w:lvlJc w:val="left"/>
      <w:pPr>
        <w:tabs>
          <w:tab w:val="num" w:pos="5182"/>
        </w:tabs>
        <w:ind w:left="5182" w:hanging="360"/>
      </w:pPr>
    </w:lvl>
    <w:lvl w:ilvl="7" w:tplc="041B0019" w:tentative="1">
      <w:start w:val="1"/>
      <w:numFmt w:val="lowerLetter"/>
      <w:lvlText w:val="%8."/>
      <w:lvlJc w:val="left"/>
      <w:pPr>
        <w:tabs>
          <w:tab w:val="num" w:pos="5902"/>
        </w:tabs>
        <w:ind w:left="5902" w:hanging="360"/>
      </w:pPr>
    </w:lvl>
    <w:lvl w:ilvl="8" w:tplc="041B001B" w:tentative="1">
      <w:start w:val="1"/>
      <w:numFmt w:val="lowerRoman"/>
      <w:lvlText w:val="%9."/>
      <w:lvlJc w:val="right"/>
      <w:pPr>
        <w:tabs>
          <w:tab w:val="num" w:pos="6622"/>
        </w:tabs>
        <w:ind w:left="6622" w:hanging="180"/>
      </w:pPr>
    </w:lvl>
  </w:abstractNum>
  <w:abstractNum w:abstractNumId="45" w15:restartNumberingAfterBreak="0">
    <w:nsid w:val="4E4B4E3E"/>
    <w:multiLevelType w:val="multilevel"/>
    <w:tmpl w:val="EFA8A052"/>
    <w:name w:val="AODoc"/>
    <w:lvl w:ilvl="0">
      <w:start w:val="1"/>
      <w:numFmt w:val="decimal"/>
      <w:pStyle w:val="AOAltHead3"/>
      <w:lvlText w:val="%1."/>
      <w:lvlJc w:val="left"/>
      <w:pPr>
        <w:tabs>
          <w:tab w:val="num" w:pos="720"/>
        </w:tabs>
        <w:ind w:left="720" w:hanging="720"/>
      </w:pPr>
    </w:lvl>
    <w:lvl w:ilvl="1">
      <w:start w:val="1"/>
      <w:numFmt w:val="decimal"/>
      <w:pStyle w:val="AOAltHead4"/>
      <w:lvlText w:val="%1.%2"/>
      <w:lvlJc w:val="left"/>
      <w:pPr>
        <w:tabs>
          <w:tab w:val="num" w:pos="720"/>
        </w:tabs>
        <w:ind w:left="720" w:hanging="720"/>
      </w:pPr>
    </w:lvl>
    <w:lvl w:ilvl="2">
      <w:start w:val="1"/>
      <w:numFmt w:val="lowerLetter"/>
      <w:pStyle w:val="AOAltHead5"/>
      <w:lvlText w:val="(%3)"/>
      <w:lvlJc w:val="left"/>
      <w:pPr>
        <w:tabs>
          <w:tab w:val="num" w:pos="1440"/>
        </w:tabs>
        <w:ind w:left="1440" w:hanging="720"/>
      </w:pPr>
    </w:lvl>
    <w:lvl w:ilvl="3">
      <w:start w:val="1"/>
      <w:numFmt w:val="lowerRoman"/>
      <w:pStyle w:val="AOAltHead5"/>
      <w:lvlText w:val="(%4)"/>
      <w:lvlJc w:val="left"/>
      <w:pPr>
        <w:tabs>
          <w:tab w:val="num" w:pos="2160"/>
        </w:tabs>
        <w:ind w:left="2160" w:hanging="720"/>
      </w:pPr>
    </w:lvl>
    <w:lvl w:ilvl="4">
      <w:start w:val="1"/>
      <w:numFmt w:val="upperLetter"/>
      <w:pStyle w:val="AODefPara"/>
      <w:lvlText w:val="(%5)"/>
      <w:lvlJc w:val="left"/>
      <w:pPr>
        <w:tabs>
          <w:tab w:val="num" w:pos="2880"/>
        </w:tabs>
        <w:ind w:left="2880" w:hanging="720"/>
      </w:pPr>
    </w:lvl>
    <w:lvl w:ilvl="5">
      <w:start w:val="1"/>
      <w:numFmt w:val="upperRoman"/>
      <w:pStyle w:val="AODefHead"/>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6" w15:restartNumberingAfterBreak="0">
    <w:nsid w:val="4FF93C80"/>
    <w:multiLevelType w:val="multilevel"/>
    <w:tmpl w:val="83D4C5E2"/>
    <w:lvl w:ilvl="0">
      <w:start w:val="10"/>
      <w:numFmt w:val="decimal"/>
      <w:lvlText w:val="%1."/>
      <w:lvlJc w:val="left"/>
      <w:pPr>
        <w:ind w:left="705" w:hanging="705"/>
      </w:pPr>
      <w:rPr>
        <w:rFonts w:hint="default"/>
      </w:rPr>
    </w:lvl>
    <w:lvl w:ilvl="1">
      <w:start w:val="10"/>
      <w:numFmt w:val="decimal"/>
      <w:lvlText w:val="%1.%2."/>
      <w:lvlJc w:val="left"/>
      <w:pPr>
        <w:ind w:left="988" w:hanging="7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7" w15:restartNumberingAfterBreak="0">
    <w:nsid w:val="50FA4850"/>
    <w:multiLevelType w:val="multilevel"/>
    <w:tmpl w:val="AF920C2C"/>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1283B1B"/>
    <w:multiLevelType w:val="multilevel"/>
    <w:tmpl w:val="5CCA337E"/>
    <w:lvl w:ilvl="0">
      <w:start w:val="2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1D0665E"/>
    <w:multiLevelType w:val="hybridMultilevel"/>
    <w:tmpl w:val="ED78AB20"/>
    <w:lvl w:ilvl="0" w:tplc="F440E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51" w15:restartNumberingAfterBreak="0">
    <w:nsid w:val="56216559"/>
    <w:multiLevelType w:val="multilevel"/>
    <w:tmpl w:val="26923102"/>
    <w:lvl w:ilvl="0">
      <w:start w:val="1"/>
      <w:numFmt w:val="decimal"/>
      <w:lvlText w:val="%1."/>
      <w:lvlJc w:val="left"/>
      <w:pPr>
        <w:tabs>
          <w:tab w:val="num" w:pos="2136"/>
        </w:tabs>
        <w:ind w:left="1416" w:firstLine="0"/>
      </w:pPr>
      <w:rPr>
        <w:rFonts w:hint="default"/>
      </w:rPr>
    </w:lvl>
    <w:lvl w:ilvl="1">
      <w:start w:val="1"/>
      <w:numFmt w:val="decimal"/>
      <w:lvlText w:val="%1.%2"/>
      <w:lvlJc w:val="left"/>
      <w:pPr>
        <w:tabs>
          <w:tab w:val="num" w:pos="2136"/>
        </w:tabs>
        <w:ind w:left="1416" w:firstLine="0"/>
      </w:pPr>
      <w:rPr>
        <w:rFonts w:hint="default"/>
      </w:rPr>
    </w:lvl>
    <w:lvl w:ilvl="2">
      <w:start w:val="1"/>
      <w:numFmt w:val="decimal"/>
      <w:lvlText w:val="%1.%2.%3"/>
      <w:lvlJc w:val="left"/>
      <w:pPr>
        <w:tabs>
          <w:tab w:val="num" w:pos="2856"/>
        </w:tabs>
        <w:ind w:left="2640" w:hanging="504"/>
      </w:pPr>
      <w:rPr>
        <w:rFonts w:hint="default"/>
      </w:rPr>
    </w:lvl>
    <w:lvl w:ilvl="3">
      <w:start w:val="1"/>
      <w:numFmt w:val="decimal"/>
      <w:lvlText w:val="%1.%2.%3.%4"/>
      <w:lvlJc w:val="left"/>
      <w:pPr>
        <w:tabs>
          <w:tab w:val="num" w:pos="3216"/>
        </w:tabs>
        <w:ind w:left="3144" w:hanging="648"/>
      </w:pPr>
      <w:rPr>
        <w:rFonts w:hint="default"/>
      </w:rPr>
    </w:lvl>
    <w:lvl w:ilvl="4">
      <w:start w:val="1"/>
      <w:numFmt w:val="decimal"/>
      <w:lvlText w:val="%1.%2.%3.%4.%5."/>
      <w:lvlJc w:val="left"/>
      <w:pPr>
        <w:tabs>
          <w:tab w:val="num" w:pos="3936"/>
        </w:tabs>
        <w:ind w:left="3648" w:hanging="792"/>
      </w:pPr>
      <w:rPr>
        <w:rFonts w:hint="default"/>
      </w:rPr>
    </w:lvl>
    <w:lvl w:ilvl="5">
      <w:start w:val="1"/>
      <w:numFmt w:val="decimal"/>
      <w:lvlText w:val="%1.%2.%3.%4.%5.%6."/>
      <w:lvlJc w:val="left"/>
      <w:pPr>
        <w:tabs>
          <w:tab w:val="num" w:pos="4296"/>
        </w:tabs>
        <w:ind w:left="4152" w:hanging="936"/>
      </w:pPr>
      <w:rPr>
        <w:rFonts w:hint="default"/>
      </w:rPr>
    </w:lvl>
    <w:lvl w:ilvl="6">
      <w:start w:val="1"/>
      <w:numFmt w:val="decimal"/>
      <w:lvlText w:val="%1.%2.%3.%4.%5.%6.%7."/>
      <w:lvlJc w:val="left"/>
      <w:pPr>
        <w:tabs>
          <w:tab w:val="num" w:pos="5016"/>
        </w:tabs>
        <w:ind w:left="4656" w:hanging="1080"/>
      </w:pPr>
      <w:rPr>
        <w:rFonts w:hint="default"/>
      </w:rPr>
    </w:lvl>
    <w:lvl w:ilvl="7">
      <w:start w:val="1"/>
      <w:numFmt w:val="decimal"/>
      <w:lvlText w:val="%1.%2.%3.%4.%5.%6.%7.%8."/>
      <w:lvlJc w:val="left"/>
      <w:pPr>
        <w:tabs>
          <w:tab w:val="num" w:pos="5376"/>
        </w:tabs>
        <w:ind w:left="5160" w:hanging="1224"/>
      </w:pPr>
      <w:rPr>
        <w:rFonts w:hint="default"/>
      </w:rPr>
    </w:lvl>
    <w:lvl w:ilvl="8">
      <w:start w:val="1"/>
      <w:numFmt w:val="decimal"/>
      <w:lvlText w:val="%1.%2.%3.%4.%5.%6.%7.%8.%9."/>
      <w:lvlJc w:val="left"/>
      <w:pPr>
        <w:tabs>
          <w:tab w:val="num" w:pos="6096"/>
        </w:tabs>
        <w:ind w:left="5736" w:hanging="1440"/>
      </w:pPr>
      <w:rPr>
        <w:rFonts w:hint="default"/>
      </w:rPr>
    </w:lvl>
  </w:abstractNum>
  <w:abstractNum w:abstractNumId="52" w15:restartNumberingAfterBreak="0">
    <w:nsid w:val="57163D99"/>
    <w:multiLevelType w:val="multilevel"/>
    <w:tmpl w:val="9904AB6E"/>
    <w:lvl w:ilvl="0">
      <w:start w:val="3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BB61388"/>
    <w:multiLevelType w:val="multilevel"/>
    <w:tmpl w:val="47A02152"/>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E8426D8"/>
    <w:multiLevelType w:val="multilevel"/>
    <w:tmpl w:val="ED80E430"/>
    <w:lvl w:ilvl="0">
      <w:start w:val="1"/>
      <w:numFmt w:val="lowerLetter"/>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61890EB7"/>
    <w:multiLevelType w:val="hybridMultilevel"/>
    <w:tmpl w:val="5FC23244"/>
    <w:lvl w:ilvl="0" w:tplc="06623EDA">
      <w:start w:val="1"/>
      <w:numFmt w:val="lowerRoman"/>
      <w:lvlText w:val="(%1)."/>
      <w:lvlJc w:val="left"/>
      <w:pPr>
        <w:ind w:left="1425" w:hanging="360"/>
      </w:pPr>
      <w:rPr>
        <w:rFonts w:hint="default"/>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6" w15:restartNumberingAfterBreak="0">
    <w:nsid w:val="67EE72A6"/>
    <w:multiLevelType w:val="hybridMultilevel"/>
    <w:tmpl w:val="2A00A208"/>
    <w:lvl w:ilvl="0" w:tplc="A650D55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7"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58" w15:restartNumberingAfterBreak="0">
    <w:nsid w:val="6CA952A7"/>
    <w:multiLevelType w:val="hybridMultilevel"/>
    <w:tmpl w:val="4A9E1A10"/>
    <w:lvl w:ilvl="0" w:tplc="FF82D972">
      <w:start w:val="1"/>
      <w:numFmt w:val="lowerLetter"/>
      <w:lvlText w:val="(%1)"/>
      <w:lvlJc w:val="left"/>
      <w:pPr>
        <w:ind w:left="2138" w:hanging="360"/>
      </w:pPr>
      <w:rPr>
        <w:rFonts w:ascii="Arial" w:eastAsiaTheme="minorHAnsi" w:hAnsi="Arial" w:cs="Arial"/>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59" w15:restartNumberingAfterBreak="0">
    <w:nsid w:val="6F025FAA"/>
    <w:multiLevelType w:val="multilevel"/>
    <w:tmpl w:val="5BB0DA96"/>
    <w:lvl w:ilvl="0">
      <w:start w:val="1"/>
      <w:numFmt w:val="lowerRoman"/>
      <w:pStyle w:val="AODocTxtL7"/>
      <w:suff w:val="nothing"/>
      <w:lvlText w:val="(%1)"/>
      <w:lvlJc w:val="left"/>
      <w:pPr>
        <w:ind w:left="720" w:firstLine="0"/>
      </w:pPr>
      <w:rPr>
        <w:rFonts w:ascii="Arial" w:eastAsiaTheme="minorHAnsi" w:hAnsi="Arial" w:cs="Arial"/>
        <w:b/>
        <w:i w:val="0"/>
        <w:caps/>
        <w:smallCaps w:val="0"/>
        <w:sz w:val="22"/>
        <w:lang w:val="sk-SK"/>
      </w:rPr>
    </w:lvl>
    <w:lvl w:ilvl="1">
      <w:start w:val="1"/>
      <w:numFmt w:val="none"/>
      <w:pStyle w:val="AODocTxtL6"/>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hint="default"/>
        <w:b w:val="0"/>
        <w:i w:val="0"/>
        <w:sz w:val="22"/>
      </w:rPr>
    </w:lvl>
    <w:lvl w:ilvl="4">
      <w:start w:val="1"/>
      <w:numFmt w:val="lowerLetter"/>
      <w:lvlText w:val="(%5)"/>
      <w:lvlJc w:val="left"/>
      <w:pPr>
        <w:tabs>
          <w:tab w:val="num" w:pos="1713"/>
        </w:tabs>
        <w:ind w:left="1713" w:hanging="720"/>
      </w:pPr>
      <w:rPr>
        <w:rFonts w:ascii="Arial" w:hAnsi="Arial"/>
        <w:b w:val="0"/>
        <w:i w:val="0"/>
        <w:sz w:val="20"/>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0"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0C164C7"/>
    <w:multiLevelType w:val="hybridMultilevel"/>
    <w:tmpl w:val="9380093A"/>
    <w:lvl w:ilvl="0" w:tplc="6262AEE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714F3B0B"/>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3" w15:restartNumberingAfterBreak="0">
    <w:nsid w:val="76D342F6"/>
    <w:multiLevelType w:val="hybridMultilevel"/>
    <w:tmpl w:val="ED78AB20"/>
    <w:lvl w:ilvl="0" w:tplc="F440E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74C785E"/>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5" w15:restartNumberingAfterBreak="0">
    <w:nsid w:val="7B071F0F"/>
    <w:multiLevelType w:val="multilevel"/>
    <w:tmpl w:val="8A7064D6"/>
    <w:lvl w:ilvl="0">
      <w:start w:val="21"/>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DD3655E"/>
    <w:multiLevelType w:val="hybridMultilevel"/>
    <w:tmpl w:val="28B63F5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10"/>
  </w:num>
  <w:num w:numId="2">
    <w:abstractNumId w:val="5"/>
  </w:num>
  <w:num w:numId="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9"/>
  </w:num>
  <w:num w:numId="6">
    <w:abstractNumId w:val="0"/>
  </w:num>
  <w:num w:numId="7">
    <w:abstractNumId w:val="22"/>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num>
  <w:num w:numId="10">
    <w:abstractNumId w:val="47"/>
  </w:num>
  <w:num w:numId="11">
    <w:abstractNumId w:val="35"/>
  </w:num>
  <w:num w:numId="12">
    <w:abstractNumId w:val="1"/>
  </w:num>
  <w:num w:numId="13">
    <w:abstractNumId w:val="49"/>
  </w:num>
  <w:num w:numId="14">
    <w:abstractNumId w:val="63"/>
  </w:num>
  <w:num w:numId="15">
    <w:abstractNumId w:val="14"/>
  </w:num>
  <w:num w:numId="16">
    <w:abstractNumId w:val="40"/>
  </w:num>
  <w:num w:numId="17">
    <w:abstractNumId w:val="9"/>
  </w:num>
  <w:num w:numId="18">
    <w:abstractNumId w:val="39"/>
  </w:num>
  <w:num w:numId="19">
    <w:abstractNumId w:val="44"/>
  </w:num>
  <w:num w:numId="20">
    <w:abstractNumId w:val="27"/>
  </w:num>
  <w:num w:numId="21">
    <w:abstractNumId w:val="66"/>
  </w:num>
  <w:num w:numId="22">
    <w:abstractNumId w:val="51"/>
  </w:num>
  <w:num w:numId="23">
    <w:abstractNumId w:val="21"/>
  </w:num>
  <w:num w:numId="24">
    <w:abstractNumId w:val="15"/>
  </w:num>
  <w:num w:numId="25">
    <w:abstractNumId w:val="34"/>
  </w:num>
  <w:num w:numId="2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4"/>
  </w:num>
  <w:num w:numId="28">
    <w:abstractNumId w:val="60"/>
  </w:num>
  <w:num w:numId="29">
    <w:abstractNumId w:val="57"/>
  </w:num>
  <w:num w:numId="3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1"/>
  </w:num>
  <w:num w:numId="33">
    <w:abstractNumId w:val="59"/>
  </w:num>
  <w:num w:numId="34">
    <w:abstractNumId w:val="33"/>
  </w:num>
  <w:num w:numId="35">
    <w:abstractNumId w:val="58"/>
  </w:num>
  <w:num w:numId="36">
    <w:abstractNumId w:val="29"/>
  </w:num>
  <w:num w:numId="37">
    <w:abstractNumId w:val="12"/>
  </w:num>
  <w:num w:numId="38">
    <w:abstractNumId w:val="32"/>
  </w:num>
  <w:num w:numId="39">
    <w:abstractNumId w:val="19"/>
  </w:num>
  <w:num w:numId="40">
    <w:abstractNumId w:val="42"/>
  </w:num>
  <w:num w:numId="41">
    <w:abstractNumId w:val="16"/>
  </w:num>
  <w:num w:numId="42">
    <w:abstractNumId w:val="3"/>
  </w:num>
  <w:num w:numId="43">
    <w:abstractNumId w:val="53"/>
  </w:num>
  <w:num w:numId="44">
    <w:abstractNumId w:val="26"/>
  </w:num>
  <w:num w:numId="45">
    <w:abstractNumId w:val="43"/>
  </w:num>
  <w:num w:numId="46">
    <w:abstractNumId w:val="8"/>
  </w:num>
  <w:num w:numId="47">
    <w:abstractNumId w:val="36"/>
  </w:num>
  <w:num w:numId="48">
    <w:abstractNumId w:val="2"/>
  </w:num>
  <w:num w:numId="49">
    <w:abstractNumId w:val="17"/>
  </w:num>
  <w:num w:numId="50">
    <w:abstractNumId w:val="38"/>
  </w:num>
  <w:num w:numId="51">
    <w:abstractNumId w:val="41"/>
  </w:num>
  <w:num w:numId="52">
    <w:abstractNumId w:val="30"/>
  </w:num>
  <w:num w:numId="53">
    <w:abstractNumId w:val="65"/>
  </w:num>
  <w:num w:numId="54">
    <w:abstractNumId w:val="13"/>
  </w:num>
  <w:num w:numId="55">
    <w:abstractNumId w:val="11"/>
  </w:num>
  <w:num w:numId="56">
    <w:abstractNumId w:val="46"/>
  </w:num>
  <w:num w:numId="57">
    <w:abstractNumId w:val="20"/>
  </w:num>
  <w:num w:numId="58">
    <w:abstractNumId w:val="6"/>
  </w:num>
  <w:num w:numId="59">
    <w:abstractNumId w:val="23"/>
  </w:num>
  <w:num w:numId="60">
    <w:abstractNumId w:val="25"/>
  </w:num>
  <w:num w:numId="61">
    <w:abstractNumId w:val="37"/>
  </w:num>
  <w:num w:numId="62">
    <w:abstractNumId w:val="4"/>
  </w:num>
  <w:num w:numId="63">
    <w:abstractNumId w:val="48"/>
  </w:num>
  <w:num w:numId="64">
    <w:abstractNumId w:val="52"/>
  </w:num>
  <w:num w:numId="65">
    <w:abstractNumId w:val="7"/>
  </w:num>
  <w:num w:numId="66">
    <w:abstractNumId w:val="18"/>
  </w:num>
  <w:num w:numId="67">
    <w:abstractNumId w:val="56"/>
  </w:num>
  <w:num w:numId="68">
    <w:abstractNumId w:val="54"/>
  </w:num>
  <w:num w:numId="69">
    <w:abstractNumId w:val="61"/>
  </w:num>
  <w:num w:numId="7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D11"/>
    <w:rsid w:val="00003682"/>
    <w:rsid w:val="00004944"/>
    <w:rsid w:val="00012B90"/>
    <w:rsid w:val="000134D9"/>
    <w:rsid w:val="00013AD9"/>
    <w:rsid w:val="00015932"/>
    <w:rsid w:val="00015C14"/>
    <w:rsid w:val="0001673E"/>
    <w:rsid w:val="00016818"/>
    <w:rsid w:val="000176A3"/>
    <w:rsid w:val="000201F3"/>
    <w:rsid w:val="000205A3"/>
    <w:rsid w:val="0002114C"/>
    <w:rsid w:val="00021324"/>
    <w:rsid w:val="00021D1E"/>
    <w:rsid w:val="00022B49"/>
    <w:rsid w:val="00024990"/>
    <w:rsid w:val="000304FB"/>
    <w:rsid w:val="000314F5"/>
    <w:rsid w:val="00032662"/>
    <w:rsid w:val="000346BE"/>
    <w:rsid w:val="000371F2"/>
    <w:rsid w:val="00037B61"/>
    <w:rsid w:val="000400C8"/>
    <w:rsid w:val="00044B10"/>
    <w:rsid w:val="00047D64"/>
    <w:rsid w:val="00050BCF"/>
    <w:rsid w:val="000516E8"/>
    <w:rsid w:val="00052055"/>
    <w:rsid w:val="00052463"/>
    <w:rsid w:val="00052549"/>
    <w:rsid w:val="00053237"/>
    <w:rsid w:val="00053586"/>
    <w:rsid w:val="00053B18"/>
    <w:rsid w:val="000543E0"/>
    <w:rsid w:val="00055CC3"/>
    <w:rsid w:val="00055D84"/>
    <w:rsid w:val="00061B10"/>
    <w:rsid w:val="00061FDA"/>
    <w:rsid w:val="00062534"/>
    <w:rsid w:val="00062F42"/>
    <w:rsid w:val="00062FA0"/>
    <w:rsid w:val="00063F95"/>
    <w:rsid w:val="00070B8C"/>
    <w:rsid w:val="000736DE"/>
    <w:rsid w:val="000747E2"/>
    <w:rsid w:val="00075158"/>
    <w:rsid w:val="00075362"/>
    <w:rsid w:val="00075761"/>
    <w:rsid w:val="00076BCE"/>
    <w:rsid w:val="00077AB4"/>
    <w:rsid w:val="000830B3"/>
    <w:rsid w:val="00084575"/>
    <w:rsid w:val="00085066"/>
    <w:rsid w:val="00085ABA"/>
    <w:rsid w:val="0008710B"/>
    <w:rsid w:val="00087B6B"/>
    <w:rsid w:val="00087D63"/>
    <w:rsid w:val="00091EEB"/>
    <w:rsid w:val="0009290B"/>
    <w:rsid w:val="00092C96"/>
    <w:rsid w:val="000943C7"/>
    <w:rsid w:val="00094678"/>
    <w:rsid w:val="00095A88"/>
    <w:rsid w:val="0009768F"/>
    <w:rsid w:val="00097A18"/>
    <w:rsid w:val="000A0214"/>
    <w:rsid w:val="000A06EE"/>
    <w:rsid w:val="000A21D6"/>
    <w:rsid w:val="000A5B2A"/>
    <w:rsid w:val="000A7E79"/>
    <w:rsid w:val="000B0B6D"/>
    <w:rsid w:val="000B232C"/>
    <w:rsid w:val="000B3CB7"/>
    <w:rsid w:val="000B5E9C"/>
    <w:rsid w:val="000B6B53"/>
    <w:rsid w:val="000B6E52"/>
    <w:rsid w:val="000C0B02"/>
    <w:rsid w:val="000C1B5E"/>
    <w:rsid w:val="000C2D1C"/>
    <w:rsid w:val="000C4077"/>
    <w:rsid w:val="000C496C"/>
    <w:rsid w:val="000C65E9"/>
    <w:rsid w:val="000D11E8"/>
    <w:rsid w:val="000D2318"/>
    <w:rsid w:val="000D24E2"/>
    <w:rsid w:val="000D2E07"/>
    <w:rsid w:val="000D3C6A"/>
    <w:rsid w:val="000D3F34"/>
    <w:rsid w:val="000D5085"/>
    <w:rsid w:val="000D68D5"/>
    <w:rsid w:val="000D76BB"/>
    <w:rsid w:val="000D774F"/>
    <w:rsid w:val="000D77B9"/>
    <w:rsid w:val="000E04DE"/>
    <w:rsid w:val="000E0909"/>
    <w:rsid w:val="000E1A71"/>
    <w:rsid w:val="000E3596"/>
    <w:rsid w:val="000E4B5B"/>
    <w:rsid w:val="000E6E6D"/>
    <w:rsid w:val="000F092F"/>
    <w:rsid w:val="000F54CC"/>
    <w:rsid w:val="000F55E5"/>
    <w:rsid w:val="000F69CB"/>
    <w:rsid w:val="000F7D20"/>
    <w:rsid w:val="00102065"/>
    <w:rsid w:val="00102FDB"/>
    <w:rsid w:val="00106821"/>
    <w:rsid w:val="00111832"/>
    <w:rsid w:val="001118D6"/>
    <w:rsid w:val="00111D91"/>
    <w:rsid w:val="00111DBD"/>
    <w:rsid w:val="00112A8D"/>
    <w:rsid w:val="00113008"/>
    <w:rsid w:val="00113270"/>
    <w:rsid w:val="00113609"/>
    <w:rsid w:val="001140F6"/>
    <w:rsid w:val="00117AE5"/>
    <w:rsid w:val="00117EE1"/>
    <w:rsid w:val="00126653"/>
    <w:rsid w:val="00126D2C"/>
    <w:rsid w:val="00127293"/>
    <w:rsid w:val="00127328"/>
    <w:rsid w:val="00130006"/>
    <w:rsid w:val="0013016F"/>
    <w:rsid w:val="00130784"/>
    <w:rsid w:val="00130A64"/>
    <w:rsid w:val="001315FD"/>
    <w:rsid w:val="00131AE0"/>
    <w:rsid w:val="00132125"/>
    <w:rsid w:val="00132BDC"/>
    <w:rsid w:val="00133FD5"/>
    <w:rsid w:val="001356B3"/>
    <w:rsid w:val="001362FD"/>
    <w:rsid w:val="001363F3"/>
    <w:rsid w:val="0013771B"/>
    <w:rsid w:val="001408DB"/>
    <w:rsid w:val="00141801"/>
    <w:rsid w:val="001426F7"/>
    <w:rsid w:val="001439E0"/>
    <w:rsid w:val="001444A8"/>
    <w:rsid w:val="00147E7E"/>
    <w:rsid w:val="00151E4D"/>
    <w:rsid w:val="00153290"/>
    <w:rsid w:val="001575B0"/>
    <w:rsid w:val="00160269"/>
    <w:rsid w:val="00160A12"/>
    <w:rsid w:val="00161422"/>
    <w:rsid w:val="00165B47"/>
    <w:rsid w:val="00170740"/>
    <w:rsid w:val="001707E2"/>
    <w:rsid w:val="00170BEA"/>
    <w:rsid w:val="00170EBC"/>
    <w:rsid w:val="001723F2"/>
    <w:rsid w:val="00173BCB"/>
    <w:rsid w:val="0017501C"/>
    <w:rsid w:val="00175BFB"/>
    <w:rsid w:val="001763E3"/>
    <w:rsid w:val="00176CFF"/>
    <w:rsid w:val="00177FD8"/>
    <w:rsid w:val="00181187"/>
    <w:rsid w:val="00181F20"/>
    <w:rsid w:val="00182279"/>
    <w:rsid w:val="0018327F"/>
    <w:rsid w:val="001835E4"/>
    <w:rsid w:val="0018697F"/>
    <w:rsid w:val="00190279"/>
    <w:rsid w:val="00191608"/>
    <w:rsid w:val="00192818"/>
    <w:rsid w:val="00192D0E"/>
    <w:rsid w:val="00192F66"/>
    <w:rsid w:val="00193714"/>
    <w:rsid w:val="001937FA"/>
    <w:rsid w:val="00195639"/>
    <w:rsid w:val="0019722E"/>
    <w:rsid w:val="001A0D3C"/>
    <w:rsid w:val="001A2028"/>
    <w:rsid w:val="001A2FE2"/>
    <w:rsid w:val="001A4079"/>
    <w:rsid w:val="001A43E4"/>
    <w:rsid w:val="001A4AE8"/>
    <w:rsid w:val="001A5724"/>
    <w:rsid w:val="001A676F"/>
    <w:rsid w:val="001B00D1"/>
    <w:rsid w:val="001B0894"/>
    <w:rsid w:val="001B412E"/>
    <w:rsid w:val="001B5C01"/>
    <w:rsid w:val="001B6EBA"/>
    <w:rsid w:val="001C23A5"/>
    <w:rsid w:val="001C519C"/>
    <w:rsid w:val="001C5B95"/>
    <w:rsid w:val="001C5F81"/>
    <w:rsid w:val="001C7004"/>
    <w:rsid w:val="001D02F0"/>
    <w:rsid w:val="001D3700"/>
    <w:rsid w:val="001E0245"/>
    <w:rsid w:val="001E34D1"/>
    <w:rsid w:val="001E3E90"/>
    <w:rsid w:val="001E4C4F"/>
    <w:rsid w:val="001E4DA2"/>
    <w:rsid w:val="001E4FDE"/>
    <w:rsid w:val="001F0338"/>
    <w:rsid w:val="001F0357"/>
    <w:rsid w:val="001F0B76"/>
    <w:rsid w:val="001F1834"/>
    <w:rsid w:val="001F20EF"/>
    <w:rsid w:val="001F273A"/>
    <w:rsid w:val="001F2EFB"/>
    <w:rsid w:val="001F3180"/>
    <w:rsid w:val="001F4743"/>
    <w:rsid w:val="001F479F"/>
    <w:rsid w:val="001F5562"/>
    <w:rsid w:val="001F5CD6"/>
    <w:rsid w:val="001F6565"/>
    <w:rsid w:val="001F67EB"/>
    <w:rsid w:val="001F764A"/>
    <w:rsid w:val="00200F29"/>
    <w:rsid w:val="002033F3"/>
    <w:rsid w:val="00205606"/>
    <w:rsid w:val="00206432"/>
    <w:rsid w:val="002065DD"/>
    <w:rsid w:val="00206F44"/>
    <w:rsid w:val="00211211"/>
    <w:rsid w:val="00212D11"/>
    <w:rsid w:val="00217305"/>
    <w:rsid w:val="002226E6"/>
    <w:rsid w:val="00225D3E"/>
    <w:rsid w:val="0022617A"/>
    <w:rsid w:val="00226E4A"/>
    <w:rsid w:val="00227445"/>
    <w:rsid w:val="002278D4"/>
    <w:rsid w:val="00231348"/>
    <w:rsid w:val="002324EC"/>
    <w:rsid w:val="00232937"/>
    <w:rsid w:val="00234F8C"/>
    <w:rsid w:val="002354FC"/>
    <w:rsid w:val="00235988"/>
    <w:rsid w:val="00240602"/>
    <w:rsid w:val="00240BD5"/>
    <w:rsid w:val="002414FD"/>
    <w:rsid w:val="00243040"/>
    <w:rsid w:val="0024347D"/>
    <w:rsid w:val="002447BE"/>
    <w:rsid w:val="002449CD"/>
    <w:rsid w:val="00244EB5"/>
    <w:rsid w:val="002452CC"/>
    <w:rsid w:val="00246F11"/>
    <w:rsid w:val="002518B8"/>
    <w:rsid w:val="00253AED"/>
    <w:rsid w:val="002542FD"/>
    <w:rsid w:val="0026097C"/>
    <w:rsid w:val="00260E88"/>
    <w:rsid w:val="00261625"/>
    <w:rsid w:val="00263899"/>
    <w:rsid w:val="00264A98"/>
    <w:rsid w:val="00264AB7"/>
    <w:rsid w:val="00267CBD"/>
    <w:rsid w:val="00271ABA"/>
    <w:rsid w:val="00273170"/>
    <w:rsid w:val="00273D98"/>
    <w:rsid w:val="00276C83"/>
    <w:rsid w:val="00282EA9"/>
    <w:rsid w:val="00283E57"/>
    <w:rsid w:val="00284B8A"/>
    <w:rsid w:val="002879C5"/>
    <w:rsid w:val="00290A8C"/>
    <w:rsid w:val="00295A8C"/>
    <w:rsid w:val="002963EF"/>
    <w:rsid w:val="0029699B"/>
    <w:rsid w:val="002978B2"/>
    <w:rsid w:val="002A0D9A"/>
    <w:rsid w:val="002A12FB"/>
    <w:rsid w:val="002A1740"/>
    <w:rsid w:val="002A27B9"/>
    <w:rsid w:val="002A4AD6"/>
    <w:rsid w:val="002A612C"/>
    <w:rsid w:val="002A615F"/>
    <w:rsid w:val="002A6FC3"/>
    <w:rsid w:val="002A70E7"/>
    <w:rsid w:val="002B10B1"/>
    <w:rsid w:val="002B3962"/>
    <w:rsid w:val="002B72DA"/>
    <w:rsid w:val="002C27C8"/>
    <w:rsid w:val="002C42FD"/>
    <w:rsid w:val="002C444E"/>
    <w:rsid w:val="002C4F1C"/>
    <w:rsid w:val="002D11BE"/>
    <w:rsid w:val="002D1338"/>
    <w:rsid w:val="002D3AE0"/>
    <w:rsid w:val="002D4E19"/>
    <w:rsid w:val="002D6AA8"/>
    <w:rsid w:val="002D745C"/>
    <w:rsid w:val="002D7D29"/>
    <w:rsid w:val="002E0832"/>
    <w:rsid w:val="002E1A79"/>
    <w:rsid w:val="002E30E5"/>
    <w:rsid w:val="002E561A"/>
    <w:rsid w:val="002E5A09"/>
    <w:rsid w:val="002E5D32"/>
    <w:rsid w:val="002E6BC8"/>
    <w:rsid w:val="002E7ACD"/>
    <w:rsid w:val="002E7ED0"/>
    <w:rsid w:val="002F1F8F"/>
    <w:rsid w:val="002F261F"/>
    <w:rsid w:val="002F3975"/>
    <w:rsid w:val="002F5E47"/>
    <w:rsid w:val="002F7369"/>
    <w:rsid w:val="003014A7"/>
    <w:rsid w:val="00301D5C"/>
    <w:rsid w:val="00301D92"/>
    <w:rsid w:val="003020F8"/>
    <w:rsid w:val="003021F6"/>
    <w:rsid w:val="003044AF"/>
    <w:rsid w:val="003049DA"/>
    <w:rsid w:val="0030623D"/>
    <w:rsid w:val="0030796E"/>
    <w:rsid w:val="00310529"/>
    <w:rsid w:val="00314999"/>
    <w:rsid w:val="00315230"/>
    <w:rsid w:val="00316318"/>
    <w:rsid w:val="003167A4"/>
    <w:rsid w:val="00316947"/>
    <w:rsid w:val="00317841"/>
    <w:rsid w:val="00317915"/>
    <w:rsid w:val="00317C88"/>
    <w:rsid w:val="00317F51"/>
    <w:rsid w:val="00320E39"/>
    <w:rsid w:val="003228B9"/>
    <w:rsid w:val="0032333B"/>
    <w:rsid w:val="00323F64"/>
    <w:rsid w:val="003263C8"/>
    <w:rsid w:val="0032736D"/>
    <w:rsid w:val="0033334C"/>
    <w:rsid w:val="00334AA6"/>
    <w:rsid w:val="0033528B"/>
    <w:rsid w:val="00337A12"/>
    <w:rsid w:val="00337D3E"/>
    <w:rsid w:val="003501D2"/>
    <w:rsid w:val="00350D54"/>
    <w:rsid w:val="00350D65"/>
    <w:rsid w:val="00351832"/>
    <w:rsid w:val="003537AB"/>
    <w:rsid w:val="003549F2"/>
    <w:rsid w:val="00355360"/>
    <w:rsid w:val="00355B61"/>
    <w:rsid w:val="0035654E"/>
    <w:rsid w:val="00361DB2"/>
    <w:rsid w:val="003620CD"/>
    <w:rsid w:val="0036278D"/>
    <w:rsid w:val="00362A0A"/>
    <w:rsid w:val="00364913"/>
    <w:rsid w:val="00364E7A"/>
    <w:rsid w:val="003706C6"/>
    <w:rsid w:val="003710F2"/>
    <w:rsid w:val="00374359"/>
    <w:rsid w:val="0038274A"/>
    <w:rsid w:val="0038344D"/>
    <w:rsid w:val="0038606C"/>
    <w:rsid w:val="003902B4"/>
    <w:rsid w:val="00390DE6"/>
    <w:rsid w:val="00391F40"/>
    <w:rsid w:val="00392A3F"/>
    <w:rsid w:val="00394474"/>
    <w:rsid w:val="00394E6E"/>
    <w:rsid w:val="00394F61"/>
    <w:rsid w:val="00397570"/>
    <w:rsid w:val="003A26E1"/>
    <w:rsid w:val="003A3007"/>
    <w:rsid w:val="003A3E6C"/>
    <w:rsid w:val="003A44D4"/>
    <w:rsid w:val="003A5F39"/>
    <w:rsid w:val="003A6A0B"/>
    <w:rsid w:val="003B0265"/>
    <w:rsid w:val="003B0D7B"/>
    <w:rsid w:val="003B0E18"/>
    <w:rsid w:val="003B0F46"/>
    <w:rsid w:val="003B13E4"/>
    <w:rsid w:val="003B67C9"/>
    <w:rsid w:val="003B7498"/>
    <w:rsid w:val="003C1D2F"/>
    <w:rsid w:val="003C243D"/>
    <w:rsid w:val="003C3B08"/>
    <w:rsid w:val="003C509E"/>
    <w:rsid w:val="003C6C8A"/>
    <w:rsid w:val="003C7ECE"/>
    <w:rsid w:val="003D0888"/>
    <w:rsid w:val="003D2D34"/>
    <w:rsid w:val="003D3185"/>
    <w:rsid w:val="003D3813"/>
    <w:rsid w:val="003D3A7A"/>
    <w:rsid w:val="003D7607"/>
    <w:rsid w:val="003D76E2"/>
    <w:rsid w:val="003E1AF5"/>
    <w:rsid w:val="003E1CD1"/>
    <w:rsid w:val="003E1DBF"/>
    <w:rsid w:val="003E2057"/>
    <w:rsid w:val="003E3E25"/>
    <w:rsid w:val="003E4C15"/>
    <w:rsid w:val="003E5858"/>
    <w:rsid w:val="003F03BB"/>
    <w:rsid w:val="003F152C"/>
    <w:rsid w:val="003F275D"/>
    <w:rsid w:val="003F39F3"/>
    <w:rsid w:val="003F44B0"/>
    <w:rsid w:val="003F5036"/>
    <w:rsid w:val="003F5D62"/>
    <w:rsid w:val="004014CB"/>
    <w:rsid w:val="00405BEE"/>
    <w:rsid w:val="00410547"/>
    <w:rsid w:val="00410D14"/>
    <w:rsid w:val="00410D8B"/>
    <w:rsid w:val="00411422"/>
    <w:rsid w:val="00411802"/>
    <w:rsid w:val="00411F56"/>
    <w:rsid w:val="00413B22"/>
    <w:rsid w:val="0041621B"/>
    <w:rsid w:val="00416D28"/>
    <w:rsid w:val="00421425"/>
    <w:rsid w:val="0042169A"/>
    <w:rsid w:val="004216CD"/>
    <w:rsid w:val="0042353D"/>
    <w:rsid w:val="00423901"/>
    <w:rsid w:val="004244A8"/>
    <w:rsid w:val="004276D4"/>
    <w:rsid w:val="00427C40"/>
    <w:rsid w:val="004313A9"/>
    <w:rsid w:val="00434DA1"/>
    <w:rsid w:val="00435942"/>
    <w:rsid w:val="00435CF9"/>
    <w:rsid w:val="00440DE1"/>
    <w:rsid w:val="00442017"/>
    <w:rsid w:val="00444142"/>
    <w:rsid w:val="00445C54"/>
    <w:rsid w:val="0045154D"/>
    <w:rsid w:val="0045412F"/>
    <w:rsid w:val="00455305"/>
    <w:rsid w:val="0045541B"/>
    <w:rsid w:val="00463CB4"/>
    <w:rsid w:val="00466322"/>
    <w:rsid w:val="00467940"/>
    <w:rsid w:val="00470392"/>
    <w:rsid w:val="00471523"/>
    <w:rsid w:val="00474D85"/>
    <w:rsid w:val="00476869"/>
    <w:rsid w:val="00480419"/>
    <w:rsid w:val="00483A54"/>
    <w:rsid w:val="0048406A"/>
    <w:rsid w:val="00493E3F"/>
    <w:rsid w:val="004A21D7"/>
    <w:rsid w:val="004A3659"/>
    <w:rsid w:val="004A5251"/>
    <w:rsid w:val="004A59E3"/>
    <w:rsid w:val="004A6134"/>
    <w:rsid w:val="004A6C9C"/>
    <w:rsid w:val="004B0FB6"/>
    <w:rsid w:val="004B135E"/>
    <w:rsid w:val="004B1A9A"/>
    <w:rsid w:val="004B3217"/>
    <w:rsid w:val="004B43D3"/>
    <w:rsid w:val="004C0597"/>
    <w:rsid w:val="004C1D2F"/>
    <w:rsid w:val="004C489F"/>
    <w:rsid w:val="004D04B1"/>
    <w:rsid w:val="004D2C44"/>
    <w:rsid w:val="004D44BD"/>
    <w:rsid w:val="004D591B"/>
    <w:rsid w:val="004D6DFD"/>
    <w:rsid w:val="004D766D"/>
    <w:rsid w:val="004E0821"/>
    <w:rsid w:val="004E5A2E"/>
    <w:rsid w:val="004F004E"/>
    <w:rsid w:val="004F06D0"/>
    <w:rsid w:val="004F0ABF"/>
    <w:rsid w:val="004F1ED7"/>
    <w:rsid w:val="004F2860"/>
    <w:rsid w:val="004F4DC9"/>
    <w:rsid w:val="004F7047"/>
    <w:rsid w:val="004F70EF"/>
    <w:rsid w:val="0050077E"/>
    <w:rsid w:val="0050215C"/>
    <w:rsid w:val="005029A1"/>
    <w:rsid w:val="00504BC6"/>
    <w:rsid w:val="00505BA5"/>
    <w:rsid w:val="0050676C"/>
    <w:rsid w:val="00507381"/>
    <w:rsid w:val="0051031D"/>
    <w:rsid w:val="00511B85"/>
    <w:rsid w:val="00512A37"/>
    <w:rsid w:val="00512F62"/>
    <w:rsid w:val="00514A98"/>
    <w:rsid w:val="00514E72"/>
    <w:rsid w:val="00514F9D"/>
    <w:rsid w:val="00515493"/>
    <w:rsid w:val="00520288"/>
    <w:rsid w:val="0052061E"/>
    <w:rsid w:val="005213B1"/>
    <w:rsid w:val="00521C2F"/>
    <w:rsid w:val="00521C99"/>
    <w:rsid w:val="00522006"/>
    <w:rsid w:val="005265DB"/>
    <w:rsid w:val="00530CE5"/>
    <w:rsid w:val="00532050"/>
    <w:rsid w:val="00533D64"/>
    <w:rsid w:val="00534001"/>
    <w:rsid w:val="005343DA"/>
    <w:rsid w:val="00536556"/>
    <w:rsid w:val="00540F31"/>
    <w:rsid w:val="0054205E"/>
    <w:rsid w:val="0054467E"/>
    <w:rsid w:val="00545DDC"/>
    <w:rsid w:val="00547898"/>
    <w:rsid w:val="0054793E"/>
    <w:rsid w:val="00554FAA"/>
    <w:rsid w:val="00556619"/>
    <w:rsid w:val="0055664A"/>
    <w:rsid w:val="00556976"/>
    <w:rsid w:val="00557E6B"/>
    <w:rsid w:val="0056019A"/>
    <w:rsid w:val="00560FC8"/>
    <w:rsid w:val="00561CE9"/>
    <w:rsid w:val="0056292C"/>
    <w:rsid w:val="00562A58"/>
    <w:rsid w:val="0056463B"/>
    <w:rsid w:val="00565477"/>
    <w:rsid w:val="00565B12"/>
    <w:rsid w:val="00566809"/>
    <w:rsid w:val="00567236"/>
    <w:rsid w:val="005735C2"/>
    <w:rsid w:val="00574C46"/>
    <w:rsid w:val="00582172"/>
    <w:rsid w:val="005826AF"/>
    <w:rsid w:val="0058270B"/>
    <w:rsid w:val="005834F3"/>
    <w:rsid w:val="0058391B"/>
    <w:rsid w:val="00584B6F"/>
    <w:rsid w:val="00586317"/>
    <w:rsid w:val="0059067B"/>
    <w:rsid w:val="00590E8B"/>
    <w:rsid w:val="00591264"/>
    <w:rsid w:val="00592E1D"/>
    <w:rsid w:val="00592FA8"/>
    <w:rsid w:val="0059408B"/>
    <w:rsid w:val="00597A91"/>
    <w:rsid w:val="005A0B1A"/>
    <w:rsid w:val="005A0C8E"/>
    <w:rsid w:val="005A123C"/>
    <w:rsid w:val="005A2493"/>
    <w:rsid w:val="005A2A32"/>
    <w:rsid w:val="005A3784"/>
    <w:rsid w:val="005A65C6"/>
    <w:rsid w:val="005A6C63"/>
    <w:rsid w:val="005B03B2"/>
    <w:rsid w:val="005B0908"/>
    <w:rsid w:val="005B6270"/>
    <w:rsid w:val="005C366F"/>
    <w:rsid w:val="005C49B5"/>
    <w:rsid w:val="005C4B5E"/>
    <w:rsid w:val="005C7496"/>
    <w:rsid w:val="005D1637"/>
    <w:rsid w:val="005D27A5"/>
    <w:rsid w:val="005D323C"/>
    <w:rsid w:val="005D495F"/>
    <w:rsid w:val="005D4A61"/>
    <w:rsid w:val="005D4EBF"/>
    <w:rsid w:val="005D5BD7"/>
    <w:rsid w:val="005D5F32"/>
    <w:rsid w:val="005E0249"/>
    <w:rsid w:val="005E1EF9"/>
    <w:rsid w:val="005E3DB1"/>
    <w:rsid w:val="005E4453"/>
    <w:rsid w:val="005E4D2C"/>
    <w:rsid w:val="005E5670"/>
    <w:rsid w:val="005E59DB"/>
    <w:rsid w:val="005E66E0"/>
    <w:rsid w:val="005F06AE"/>
    <w:rsid w:val="005F454A"/>
    <w:rsid w:val="005F4ABC"/>
    <w:rsid w:val="005F4FC0"/>
    <w:rsid w:val="005F5489"/>
    <w:rsid w:val="005F754B"/>
    <w:rsid w:val="005F7639"/>
    <w:rsid w:val="005F7E31"/>
    <w:rsid w:val="00601C4A"/>
    <w:rsid w:val="006037ED"/>
    <w:rsid w:val="00603CA3"/>
    <w:rsid w:val="00605890"/>
    <w:rsid w:val="00606852"/>
    <w:rsid w:val="00607009"/>
    <w:rsid w:val="00610782"/>
    <w:rsid w:val="00612086"/>
    <w:rsid w:val="006171B7"/>
    <w:rsid w:val="006206FE"/>
    <w:rsid w:val="006210F0"/>
    <w:rsid w:val="006214CE"/>
    <w:rsid w:val="006219FB"/>
    <w:rsid w:val="0062253F"/>
    <w:rsid w:val="00623033"/>
    <w:rsid w:val="00625964"/>
    <w:rsid w:val="006270C9"/>
    <w:rsid w:val="00633A13"/>
    <w:rsid w:val="006340A7"/>
    <w:rsid w:val="006342A3"/>
    <w:rsid w:val="006366CB"/>
    <w:rsid w:val="0064016F"/>
    <w:rsid w:val="00640C77"/>
    <w:rsid w:val="00640EBA"/>
    <w:rsid w:val="00645D76"/>
    <w:rsid w:val="00646932"/>
    <w:rsid w:val="0064754A"/>
    <w:rsid w:val="00647C57"/>
    <w:rsid w:val="006507C6"/>
    <w:rsid w:val="006519B8"/>
    <w:rsid w:val="006556F9"/>
    <w:rsid w:val="006579DC"/>
    <w:rsid w:val="0066081A"/>
    <w:rsid w:val="006620D0"/>
    <w:rsid w:val="0066254B"/>
    <w:rsid w:val="00663030"/>
    <w:rsid w:val="00664001"/>
    <w:rsid w:val="00665221"/>
    <w:rsid w:val="00666C5C"/>
    <w:rsid w:val="00667013"/>
    <w:rsid w:val="00667973"/>
    <w:rsid w:val="00670033"/>
    <w:rsid w:val="00671BDF"/>
    <w:rsid w:val="00673A9D"/>
    <w:rsid w:val="006747F4"/>
    <w:rsid w:val="00675FDA"/>
    <w:rsid w:val="00682876"/>
    <w:rsid w:val="00682D93"/>
    <w:rsid w:val="00682EF4"/>
    <w:rsid w:val="00691921"/>
    <w:rsid w:val="00691A17"/>
    <w:rsid w:val="006954E5"/>
    <w:rsid w:val="00697515"/>
    <w:rsid w:val="006A0646"/>
    <w:rsid w:val="006A1783"/>
    <w:rsid w:val="006A25CF"/>
    <w:rsid w:val="006A283A"/>
    <w:rsid w:val="006A3C23"/>
    <w:rsid w:val="006A4DB5"/>
    <w:rsid w:val="006A5235"/>
    <w:rsid w:val="006A5B06"/>
    <w:rsid w:val="006A672B"/>
    <w:rsid w:val="006A73E8"/>
    <w:rsid w:val="006B02FC"/>
    <w:rsid w:val="006B2120"/>
    <w:rsid w:val="006B2548"/>
    <w:rsid w:val="006B51D0"/>
    <w:rsid w:val="006B6113"/>
    <w:rsid w:val="006B7266"/>
    <w:rsid w:val="006C1B85"/>
    <w:rsid w:val="006C24B9"/>
    <w:rsid w:val="006C443A"/>
    <w:rsid w:val="006C6F20"/>
    <w:rsid w:val="006D000F"/>
    <w:rsid w:val="006D18EE"/>
    <w:rsid w:val="006D29E6"/>
    <w:rsid w:val="006D3003"/>
    <w:rsid w:val="006D31E2"/>
    <w:rsid w:val="006D3FAD"/>
    <w:rsid w:val="006D4AAE"/>
    <w:rsid w:val="006D5937"/>
    <w:rsid w:val="006D74B4"/>
    <w:rsid w:val="006E1792"/>
    <w:rsid w:val="006E4180"/>
    <w:rsid w:val="006E4824"/>
    <w:rsid w:val="006E492D"/>
    <w:rsid w:val="006E49BA"/>
    <w:rsid w:val="006E50C4"/>
    <w:rsid w:val="006E5E53"/>
    <w:rsid w:val="006E5FEF"/>
    <w:rsid w:val="006E7571"/>
    <w:rsid w:val="006E7C2E"/>
    <w:rsid w:val="006F00B1"/>
    <w:rsid w:val="006F32EE"/>
    <w:rsid w:val="006F5AEF"/>
    <w:rsid w:val="006F5C60"/>
    <w:rsid w:val="00700B94"/>
    <w:rsid w:val="007019E7"/>
    <w:rsid w:val="0070287C"/>
    <w:rsid w:val="007029B7"/>
    <w:rsid w:val="00703094"/>
    <w:rsid w:val="0070323F"/>
    <w:rsid w:val="00704195"/>
    <w:rsid w:val="0070428A"/>
    <w:rsid w:val="00704DF6"/>
    <w:rsid w:val="00705B3F"/>
    <w:rsid w:val="00706412"/>
    <w:rsid w:val="007066E1"/>
    <w:rsid w:val="007071A0"/>
    <w:rsid w:val="00711CEC"/>
    <w:rsid w:val="007127C4"/>
    <w:rsid w:val="0071296F"/>
    <w:rsid w:val="0071315B"/>
    <w:rsid w:val="00713386"/>
    <w:rsid w:val="007147C4"/>
    <w:rsid w:val="00716281"/>
    <w:rsid w:val="00716BDB"/>
    <w:rsid w:val="00716D2C"/>
    <w:rsid w:val="0071742F"/>
    <w:rsid w:val="00717FE5"/>
    <w:rsid w:val="00720B31"/>
    <w:rsid w:val="00720E23"/>
    <w:rsid w:val="00722341"/>
    <w:rsid w:val="007237D9"/>
    <w:rsid w:val="00723B13"/>
    <w:rsid w:val="0072564B"/>
    <w:rsid w:val="0072651A"/>
    <w:rsid w:val="0072728B"/>
    <w:rsid w:val="00732AEB"/>
    <w:rsid w:val="0073316F"/>
    <w:rsid w:val="00733D21"/>
    <w:rsid w:val="00734350"/>
    <w:rsid w:val="007417BC"/>
    <w:rsid w:val="00742DB7"/>
    <w:rsid w:val="00745DA5"/>
    <w:rsid w:val="0074664E"/>
    <w:rsid w:val="00747FAF"/>
    <w:rsid w:val="00750031"/>
    <w:rsid w:val="00750B4A"/>
    <w:rsid w:val="00751403"/>
    <w:rsid w:val="007538E8"/>
    <w:rsid w:val="007558A2"/>
    <w:rsid w:val="007562E4"/>
    <w:rsid w:val="007568F6"/>
    <w:rsid w:val="00760024"/>
    <w:rsid w:val="00760387"/>
    <w:rsid w:val="007603B0"/>
    <w:rsid w:val="00761071"/>
    <w:rsid w:val="00762541"/>
    <w:rsid w:val="007638E8"/>
    <w:rsid w:val="00763B5D"/>
    <w:rsid w:val="007641E2"/>
    <w:rsid w:val="00764A1F"/>
    <w:rsid w:val="00764ADE"/>
    <w:rsid w:val="007650F1"/>
    <w:rsid w:val="00765673"/>
    <w:rsid w:val="00765EAE"/>
    <w:rsid w:val="007663B9"/>
    <w:rsid w:val="00770D2B"/>
    <w:rsid w:val="0077107B"/>
    <w:rsid w:val="007714A4"/>
    <w:rsid w:val="00771623"/>
    <w:rsid w:val="00771B88"/>
    <w:rsid w:val="00772204"/>
    <w:rsid w:val="00772814"/>
    <w:rsid w:val="00773144"/>
    <w:rsid w:val="00775A5F"/>
    <w:rsid w:val="00776C49"/>
    <w:rsid w:val="00781E8B"/>
    <w:rsid w:val="007823F2"/>
    <w:rsid w:val="007831F0"/>
    <w:rsid w:val="0078537B"/>
    <w:rsid w:val="007860EA"/>
    <w:rsid w:val="00786C4D"/>
    <w:rsid w:val="007900F4"/>
    <w:rsid w:val="00791000"/>
    <w:rsid w:val="00792A59"/>
    <w:rsid w:val="0079319E"/>
    <w:rsid w:val="00794049"/>
    <w:rsid w:val="007947C3"/>
    <w:rsid w:val="0079526D"/>
    <w:rsid w:val="00797C99"/>
    <w:rsid w:val="007A11A0"/>
    <w:rsid w:val="007A1DC0"/>
    <w:rsid w:val="007A7350"/>
    <w:rsid w:val="007A7CE8"/>
    <w:rsid w:val="007B288F"/>
    <w:rsid w:val="007B2AAC"/>
    <w:rsid w:val="007B350F"/>
    <w:rsid w:val="007B7424"/>
    <w:rsid w:val="007C1146"/>
    <w:rsid w:val="007C1670"/>
    <w:rsid w:val="007C3A59"/>
    <w:rsid w:val="007C7753"/>
    <w:rsid w:val="007D2341"/>
    <w:rsid w:val="007D2EDC"/>
    <w:rsid w:val="007E014D"/>
    <w:rsid w:val="007E15A5"/>
    <w:rsid w:val="007E242B"/>
    <w:rsid w:val="007E3192"/>
    <w:rsid w:val="007E389B"/>
    <w:rsid w:val="007E42E9"/>
    <w:rsid w:val="007F02EC"/>
    <w:rsid w:val="007F23BD"/>
    <w:rsid w:val="007F4FB8"/>
    <w:rsid w:val="007F5687"/>
    <w:rsid w:val="00800829"/>
    <w:rsid w:val="008011AC"/>
    <w:rsid w:val="008012C4"/>
    <w:rsid w:val="00805D57"/>
    <w:rsid w:val="00806D58"/>
    <w:rsid w:val="0081098C"/>
    <w:rsid w:val="008123F5"/>
    <w:rsid w:val="008136F8"/>
    <w:rsid w:val="0082263D"/>
    <w:rsid w:val="00822F8B"/>
    <w:rsid w:val="00823E4F"/>
    <w:rsid w:val="00826224"/>
    <w:rsid w:val="00826D5F"/>
    <w:rsid w:val="00826DD0"/>
    <w:rsid w:val="00827797"/>
    <w:rsid w:val="00830548"/>
    <w:rsid w:val="0083074A"/>
    <w:rsid w:val="008311E6"/>
    <w:rsid w:val="00831368"/>
    <w:rsid w:val="00831BB8"/>
    <w:rsid w:val="0083213D"/>
    <w:rsid w:val="00832F85"/>
    <w:rsid w:val="00834BE0"/>
    <w:rsid w:val="0083640D"/>
    <w:rsid w:val="00840E62"/>
    <w:rsid w:val="00841355"/>
    <w:rsid w:val="0084183F"/>
    <w:rsid w:val="00843300"/>
    <w:rsid w:val="00843B18"/>
    <w:rsid w:val="00851102"/>
    <w:rsid w:val="008520E6"/>
    <w:rsid w:val="00852303"/>
    <w:rsid w:val="008525D9"/>
    <w:rsid w:val="00854498"/>
    <w:rsid w:val="00854B09"/>
    <w:rsid w:val="00855F50"/>
    <w:rsid w:val="0085618F"/>
    <w:rsid w:val="00856FF3"/>
    <w:rsid w:val="0086010E"/>
    <w:rsid w:val="008605D4"/>
    <w:rsid w:val="00863113"/>
    <w:rsid w:val="008638E5"/>
    <w:rsid w:val="00863CD8"/>
    <w:rsid w:val="00866573"/>
    <w:rsid w:val="00870AA1"/>
    <w:rsid w:val="00871FB8"/>
    <w:rsid w:val="00876163"/>
    <w:rsid w:val="008800F3"/>
    <w:rsid w:val="00881593"/>
    <w:rsid w:val="0088223C"/>
    <w:rsid w:val="00882489"/>
    <w:rsid w:val="008843EB"/>
    <w:rsid w:val="00886212"/>
    <w:rsid w:val="008879D0"/>
    <w:rsid w:val="00891456"/>
    <w:rsid w:val="00891871"/>
    <w:rsid w:val="00891D2D"/>
    <w:rsid w:val="00892715"/>
    <w:rsid w:val="00894081"/>
    <w:rsid w:val="0089533C"/>
    <w:rsid w:val="0089637B"/>
    <w:rsid w:val="008966C4"/>
    <w:rsid w:val="00896DF2"/>
    <w:rsid w:val="008973DC"/>
    <w:rsid w:val="00897763"/>
    <w:rsid w:val="00897F2F"/>
    <w:rsid w:val="008A020F"/>
    <w:rsid w:val="008A12FB"/>
    <w:rsid w:val="008A1CC3"/>
    <w:rsid w:val="008A2B83"/>
    <w:rsid w:val="008A39B2"/>
    <w:rsid w:val="008A4C80"/>
    <w:rsid w:val="008A6541"/>
    <w:rsid w:val="008A7247"/>
    <w:rsid w:val="008A7483"/>
    <w:rsid w:val="008B01BA"/>
    <w:rsid w:val="008B3754"/>
    <w:rsid w:val="008B46C3"/>
    <w:rsid w:val="008B472E"/>
    <w:rsid w:val="008B4FF2"/>
    <w:rsid w:val="008B56B3"/>
    <w:rsid w:val="008B7652"/>
    <w:rsid w:val="008C0D65"/>
    <w:rsid w:val="008C0E4E"/>
    <w:rsid w:val="008C1379"/>
    <w:rsid w:val="008C217D"/>
    <w:rsid w:val="008C36DC"/>
    <w:rsid w:val="008C3861"/>
    <w:rsid w:val="008C4604"/>
    <w:rsid w:val="008C592F"/>
    <w:rsid w:val="008D011B"/>
    <w:rsid w:val="008D048A"/>
    <w:rsid w:val="008D0698"/>
    <w:rsid w:val="008D21F7"/>
    <w:rsid w:val="008D2D27"/>
    <w:rsid w:val="008D39DD"/>
    <w:rsid w:val="008D42FF"/>
    <w:rsid w:val="008D567E"/>
    <w:rsid w:val="008D5CCD"/>
    <w:rsid w:val="008D5D3C"/>
    <w:rsid w:val="008D6166"/>
    <w:rsid w:val="008D7028"/>
    <w:rsid w:val="008D7E08"/>
    <w:rsid w:val="008E2383"/>
    <w:rsid w:val="008E2D0A"/>
    <w:rsid w:val="008E4513"/>
    <w:rsid w:val="008E45CF"/>
    <w:rsid w:val="008E4BD4"/>
    <w:rsid w:val="008E4FB2"/>
    <w:rsid w:val="008E5A41"/>
    <w:rsid w:val="008E5EBF"/>
    <w:rsid w:val="008E672E"/>
    <w:rsid w:val="008E72EE"/>
    <w:rsid w:val="008F004E"/>
    <w:rsid w:val="008F3384"/>
    <w:rsid w:val="00901107"/>
    <w:rsid w:val="00901DC1"/>
    <w:rsid w:val="00901FFD"/>
    <w:rsid w:val="00902975"/>
    <w:rsid w:val="00903AD0"/>
    <w:rsid w:val="00904C05"/>
    <w:rsid w:val="009050DB"/>
    <w:rsid w:val="0090593E"/>
    <w:rsid w:val="00906289"/>
    <w:rsid w:val="00907275"/>
    <w:rsid w:val="00910B38"/>
    <w:rsid w:val="00910DC0"/>
    <w:rsid w:val="009141B9"/>
    <w:rsid w:val="00914701"/>
    <w:rsid w:val="009173FC"/>
    <w:rsid w:val="00920F1D"/>
    <w:rsid w:val="0092135A"/>
    <w:rsid w:val="009230BE"/>
    <w:rsid w:val="00924714"/>
    <w:rsid w:val="00925E6D"/>
    <w:rsid w:val="009265D3"/>
    <w:rsid w:val="00927B05"/>
    <w:rsid w:val="00930AD8"/>
    <w:rsid w:val="0093225D"/>
    <w:rsid w:val="0093695F"/>
    <w:rsid w:val="00936C6D"/>
    <w:rsid w:val="00937A3C"/>
    <w:rsid w:val="0094056C"/>
    <w:rsid w:val="00942F67"/>
    <w:rsid w:val="00943E1B"/>
    <w:rsid w:val="00944B59"/>
    <w:rsid w:val="009508A2"/>
    <w:rsid w:val="009538D4"/>
    <w:rsid w:val="0095522F"/>
    <w:rsid w:val="0096468B"/>
    <w:rsid w:val="009654DC"/>
    <w:rsid w:val="00966263"/>
    <w:rsid w:val="00966E76"/>
    <w:rsid w:val="009671AE"/>
    <w:rsid w:val="00971B20"/>
    <w:rsid w:val="0097306C"/>
    <w:rsid w:val="0097323E"/>
    <w:rsid w:val="0097352D"/>
    <w:rsid w:val="0098010E"/>
    <w:rsid w:val="00981808"/>
    <w:rsid w:val="00982906"/>
    <w:rsid w:val="00983512"/>
    <w:rsid w:val="0098353D"/>
    <w:rsid w:val="00983907"/>
    <w:rsid w:val="00983D69"/>
    <w:rsid w:val="00984D46"/>
    <w:rsid w:val="00984DB0"/>
    <w:rsid w:val="00984E98"/>
    <w:rsid w:val="00985D63"/>
    <w:rsid w:val="00991952"/>
    <w:rsid w:val="00991F88"/>
    <w:rsid w:val="00995223"/>
    <w:rsid w:val="00995452"/>
    <w:rsid w:val="009958E6"/>
    <w:rsid w:val="009960CE"/>
    <w:rsid w:val="00996273"/>
    <w:rsid w:val="0099736A"/>
    <w:rsid w:val="00997E74"/>
    <w:rsid w:val="00997EC2"/>
    <w:rsid w:val="009A026A"/>
    <w:rsid w:val="009A256C"/>
    <w:rsid w:val="009A6749"/>
    <w:rsid w:val="009A79C7"/>
    <w:rsid w:val="009A7AB0"/>
    <w:rsid w:val="009B0D1C"/>
    <w:rsid w:val="009B18E7"/>
    <w:rsid w:val="009B399D"/>
    <w:rsid w:val="009B4CF5"/>
    <w:rsid w:val="009B54D1"/>
    <w:rsid w:val="009B7C81"/>
    <w:rsid w:val="009C1A5D"/>
    <w:rsid w:val="009C212D"/>
    <w:rsid w:val="009C2A06"/>
    <w:rsid w:val="009C31A3"/>
    <w:rsid w:val="009D1588"/>
    <w:rsid w:val="009D1C93"/>
    <w:rsid w:val="009D2357"/>
    <w:rsid w:val="009D26CF"/>
    <w:rsid w:val="009D4246"/>
    <w:rsid w:val="009D51D4"/>
    <w:rsid w:val="009D5377"/>
    <w:rsid w:val="009D5861"/>
    <w:rsid w:val="009D59AB"/>
    <w:rsid w:val="009D6315"/>
    <w:rsid w:val="009D632B"/>
    <w:rsid w:val="009D75CF"/>
    <w:rsid w:val="009E0305"/>
    <w:rsid w:val="009E2CDF"/>
    <w:rsid w:val="009E7F30"/>
    <w:rsid w:val="009F2426"/>
    <w:rsid w:val="009F293E"/>
    <w:rsid w:val="009F36AB"/>
    <w:rsid w:val="009F4610"/>
    <w:rsid w:val="009F6142"/>
    <w:rsid w:val="009F7A92"/>
    <w:rsid w:val="00A0128C"/>
    <w:rsid w:val="00A0157A"/>
    <w:rsid w:val="00A01F46"/>
    <w:rsid w:val="00A043B0"/>
    <w:rsid w:val="00A05783"/>
    <w:rsid w:val="00A05855"/>
    <w:rsid w:val="00A05B65"/>
    <w:rsid w:val="00A063F9"/>
    <w:rsid w:val="00A06EE9"/>
    <w:rsid w:val="00A10688"/>
    <w:rsid w:val="00A11E13"/>
    <w:rsid w:val="00A12DFA"/>
    <w:rsid w:val="00A141B5"/>
    <w:rsid w:val="00A1490D"/>
    <w:rsid w:val="00A14E51"/>
    <w:rsid w:val="00A151B0"/>
    <w:rsid w:val="00A16ECB"/>
    <w:rsid w:val="00A17879"/>
    <w:rsid w:val="00A22C27"/>
    <w:rsid w:val="00A22D10"/>
    <w:rsid w:val="00A25F85"/>
    <w:rsid w:val="00A30338"/>
    <w:rsid w:val="00A30FA6"/>
    <w:rsid w:val="00A32751"/>
    <w:rsid w:val="00A33D32"/>
    <w:rsid w:val="00A33E1D"/>
    <w:rsid w:val="00A34734"/>
    <w:rsid w:val="00A34FF0"/>
    <w:rsid w:val="00A37F4C"/>
    <w:rsid w:val="00A40297"/>
    <w:rsid w:val="00A4059E"/>
    <w:rsid w:val="00A42DB2"/>
    <w:rsid w:val="00A603F0"/>
    <w:rsid w:val="00A605EA"/>
    <w:rsid w:val="00A6173A"/>
    <w:rsid w:val="00A63041"/>
    <w:rsid w:val="00A63EAA"/>
    <w:rsid w:val="00A644F1"/>
    <w:rsid w:val="00A66026"/>
    <w:rsid w:val="00A6756E"/>
    <w:rsid w:val="00A70203"/>
    <w:rsid w:val="00A7213C"/>
    <w:rsid w:val="00A72BFA"/>
    <w:rsid w:val="00A735BA"/>
    <w:rsid w:val="00A7371E"/>
    <w:rsid w:val="00A7535D"/>
    <w:rsid w:val="00A76762"/>
    <w:rsid w:val="00A84B75"/>
    <w:rsid w:val="00A86B2F"/>
    <w:rsid w:val="00A87DB7"/>
    <w:rsid w:val="00A923C4"/>
    <w:rsid w:val="00A92AA0"/>
    <w:rsid w:val="00AA03EB"/>
    <w:rsid w:val="00AA07CC"/>
    <w:rsid w:val="00AA0D31"/>
    <w:rsid w:val="00AA15C7"/>
    <w:rsid w:val="00AA35CA"/>
    <w:rsid w:val="00AA4C1E"/>
    <w:rsid w:val="00AA5235"/>
    <w:rsid w:val="00AA5834"/>
    <w:rsid w:val="00AA6237"/>
    <w:rsid w:val="00AA6795"/>
    <w:rsid w:val="00AA6DF0"/>
    <w:rsid w:val="00AB1126"/>
    <w:rsid w:val="00AB19D9"/>
    <w:rsid w:val="00AB2175"/>
    <w:rsid w:val="00AB23BA"/>
    <w:rsid w:val="00AB2CCD"/>
    <w:rsid w:val="00AB413E"/>
    <w:rsid w:val="00AB4662"/>
    <w:rsid w:val="00AB48AE"/>
    <w:rsid w:val="00AB6E83"/>
    <w:rsid w:val="00AB77DD"/>
    <w:rsid w:val="00AB7A45"/>
    <w:rsid w:val="00AB7C97"/>
    <w:rsid w:val="00AC05D5"/>
    <w:rsid w:val="00AC137D"/>
    <w:rsid w:val="00AC2F84"/>
    <w:rsid w:val="00AC415F"/>
    <w:rsid w:val="00AC54F3"/>
    <w:rsid w:val="00AC682B"/>
    <w:rsid w:val="00AD0275"/>
    <w:rsid w:val="00AD08EB"/>
    <w:rsid w:val="00AD09EB"/>
    <w:rsid w:val="00AD1216"/>
    <w:rsid w:val="00AD3B47"/>
    <w:rsid w:val="00AD40A6"/>
    <w:rsid w:val="00AE1D71"/>
    <w:rsid w:val="00AE32CA"/>
    <w:rsid w:val="00AE3321"/>
    <w:rsid w:val="00AE3D31"/>
    <w:rsid w:val="00AE509F"/>
    <w:rsid w:val="00AE6A92"/>
    <w:rsid w:val="00AF00EF"/>
    <w:rsid w:val="00AF02E1"/>
    <w:rsid w:val="00AF1498"/>
    <w:rsid w:val="00AF2962"/>
    <w:rsid w:val="00AF2B6D"/>
    <w:rsid w:val="00AF4CC7"/>
    <w:rsid w:val="00AF52C2"/>
    <w:rsid w:val="00AF6C05"/>
    <w:rsid w:val="00B02C28"/>
    <w:rsid w:val="00B045A3"/>
    <w:rsid w:val="00B07BB6"/>
    <w:rsid w:val="00B12529"/>
    <w:rsid w:val="00B142F5"/>
    <w:rsid w:val="00B16879"/>
    <w:rsid w:val="00B22751"/>
    <w:rsid w:val="00B23B18"/>
    <w:rsid w:val="00B2470C"/>
    <w:rsid w:val="00B25010"/>
    <w:rsid w:val="00B26A1E"/>
    <w:rsid w:val="00B2767E"/>
    <w:rsid w:val="00B30B1A"/>
    <w:rsid w:val="00B33192"/>
    <w:rsid w:val="00B340AC"/>
    <w:rsid w:val="00B35622"/>
    <w:rsid w:val="00B369B9"/>
    <w:rsid w:val="00B378FF"/>
    <w:rsid w:val="00B37FA8"/>
    <w:rsid w:val="00B4199C"/>
    <w:rsid w:val="00B4288D"/>
    <w:rsid w:val="00B42B46"/>
    <w:rsid w:val="00B44DE8"/>
    <w:rsid w:val="00B47987"/>
    <w:rsid w:val="00B5159C"/>
    <w:rsid w:val="00B60D90"/>
    <w:rsid w:val="00B611CD"/>
    <w:rsid w:val="00B6131B"/>
    <w:rsid w:val="00B6140C"/>
    <w:rsid w:val="00B65BDF"/>
    <w:rsid w:val="00B67321"/>
    <w:rsid w:val="00B6773D"/>
    <w:rsid w:val="00B67FD2"/>
    <w:rsid w:val="00B7077B"/>
    <w:rsid w:val="00B70C95"/>
    <w:rsid w:val="00B7262B"/>
    <w:rsid w:val="00B73499"/>
    <w:rsid w:val="00B77C0E"/>
    <w:rsid w:val="00B77F85"/>
    <w:rsid w:val="00B809AE"/>
    <w:rsid w:val="00B81459"/>
    <w:rsid w:val="00B83020"/>
    <w:rsid w:val="00B83315"/>
    <w:rsid w:val="00B83AAF"/>
    <w:rsid w:val="00B87BAB"/>
    <w:rsid w:val="00B94E3B"/>
    <w:rsid w:val="00B951FC"/>
    <w:rsid w:val="00B95BEB"/>
    <w:rsid w:val="00BA3C9E"/>
    <w:rsid w:val="00BA42BF"/>
    <w:rsid w:val="00BA67BB"/>
    <w:rsid w:val="00BB1356"/>
    <w:rsid w:val="00BB26E4"/>
    <w:rsid w:val="00BB4401"/>
    <w:rsid w:val="00BB4B59"/>
    <w:rsid w:val="00BB6A7C"/>
    <w:rsid w:val="00BB7320"/>
    <w:rsid w:val="00BB77B0"/>
    <w:rsid w:val="00BC1B38"/>
    <w:rsid w:val="00BC294C"/>
    <w:rsid w:val="00BC5D8B"/>
    <w:rsid w:val="00BC5E2F"/>
    <w:rsid w:val="00BC799E"/>
    <w:rsid w:val="00BD00E4"/>
    <w:rsid w:val="00BD0ED4"/>
    <w:rsid w:val="00BD2ECB"/>
    <w:rsid w:val="00BD358D"/>
    <w:rsid w:val="00BD4D24"/>
    <w:rsid w:val="00BD6E1E"/>
    <w:rsid w:val="00BE01F1"/>
    <w:rsid w:val="00BE03E4"/>
    <w:rsid w:val="00BE0D2E"/>
    <w:rsid w:val="00BE20BA"/>
    <w:rsid w:val="00BE2BBA"/>
    <w:rsid w:val="00BE352E"/>
    <w:rsid w:val="00BE41BC"/>
    <w:rsid w:val="00BE4827"/>
    <w:rsid w:val="00BE5D78"/>
    <w:rsid w:val="00BE6483"/>
    <w:rsid w:val="00BE6C61"/>
    <w:rsid w:val="00BE7E49"/>
    <w:rsid w:val="00BF056F"/>
    <w:rsid w:val="00BF1A96"/>
    <w:rsid w:val="00BF1DDB"/>
    <w:rsid w:val="00BF1FC3"/>
    <w:rsid w:val="00BF1FD1"/>
    <w:rsid w:val="00BF217F"/>
    <w:rsid w:val="00BF29D8"/>
    <w:rsid w:val="00BF4776"/>
    <w:rsid w:val="00BF638C"/>
    <w:rsid w:val="00BF6E2B"/>
    <w:rsid w:val="00BF6E2E"/>
    <w:rsid w:val="00C00B61"/>
    <w:rsid w:val="00C011BB"/>
    <w:rsid w:val="00C018F3"/>
    <w:rsid w:val="00C01D96"/>
    <w:rsid w:val="00C03F5A"/>
    <w:rsid w:val="00C03FC3"/>
    <w:rsid w:val="00C05374"/>
    <w:rsid w:val="00C05444"/>
    <w:rsid w:val="00C055F9"/>
    <w:rsid w:val="00C05D84"/>
    <w:rsid w:val="00C07912"/>
    <w:rsid w:val="00C12C51"/>
    <w:rsid w:val="00C2075F"/>
    <w:rsid w:val="00C220B9"/>
    <w:rsid w:val="00C24654"/>
    <w:rsid w:val="00C24718"/>
    <w:rsid w:val="00C25C4F"/>
    <w:rsid w:val="00C25CDC"/>
    <w:rsid w:val="00C2799D"/>
    <w:rsid w:val="00C313DE"/>
    <w:rsid w:val="00C31DFD"/>
    <w:rsid w:val="00C32DED"/>
    <w:rsid w:val="00C334EE"/>
    <w:rsid w:val="00C36E98"/>
    <w:rsid w:val="00C37417"/>
    <w:rsid w:val="00C37458"/>
    <w:rsid w:val="00C40DC3"/>
    <w:rsid w:val="00C41DFC"/>
    <w:rsid w:val="00C43D59"/>
    <w:rsid w:val="00C45341"/>
    <w:rsid w:val="00C45A49"/>
    <w:rsid w:val="00C45F90"/>
    <w:rsid w:val="00C46B5E"/>
    <w:rsid w:val="00C46C8F"/>
    <w:rsid w:val="00C46EDD"/>
    <w:rsid w:val="00C502B3"/>
    <w:rsid w:val="00C519A4"/>
    <w:rsid w:val="00C51DF5"/>
    <w:rsid w:val="00C5343C"/>
    <w:rsid w:val="00C54B21"/>
    <w:rsid w:val="00C56D9F"/>
    <w:rsid w:val="00C56E4D"/>
    <w:rsid w:val="00C57697"/>
    <w:rsid w:val="00C6359F"/>
    <w:rsid w:val="00C63A1C"/>
    <w:rsid w:val="00C647F9"/>
    <w:rsid w:val="00C667D9"/>
    <w:rsid w:val="00C679B4"/>
    <w:rsid w:val="00C71A62"/>
    <w:rsid w:val="00C720E2"/>
    <w:rsid w:val="00C74763"/>
    <w:rsid w:val="00C751CC"/>
    <w:rsid w:val="00C80AD6"/>
    <w:rsid w:val="00C86B8F"/>
    <w:rsid w:val="00C87D20"/>
    <w:rsid w:val="00C9053E"/>
    <w:rsid w:val="00C9276A"/>
    <w:rsid w:val="00C93495"/>
    <w:rsid w:val="00C94AF0"/>
    <w:rsid w:val="00C9516B"/>
    <w:rsid w:val="00C960E3"/>
    <w:rsid w:val="00C9620B"/>
    <w:rsid w:val="00C96BFC"/>
    <w:rsid w:val="00CA11F4"/>
    <w:rsid w:val="00CA1E7B"/>
    <w:rsid w:val="00CA2F86"/>
    <w:rsid w:val="00CA4027"/>
    <w:rsid w:val="00CA5231"/>
    <w:rsid w:val="00CA5B2E"/>
    <w:rsid w:val="00CA730D"/>
    <w:rsid w:val="00CB04D5"/>
    <w:rsid w:val="00CB3DF2"/>
    <w:rsid w:val="00CB40CC"/>
    <w:rsid w:val="00CB4394"/>
    <w:rsid w:val="00CB6916"/>
    <w:rsid w:val="00CC163F"/>
    <w:rsid w:val="00CC19FF"/>
    <w:rsid w:val="00CC1A6A"/>
    <w:rsid w:val="00CC2086"/>
    <w:rsid w:val="00CC556C"/>
    <w:rsid w:val="00CC5776"/>
    <w:rsid w:val="00CC69EF"/>
    <w:rsid w:val="00CD281F"/>
    <w:rsid w:val="00CD2E74"/>
    <w:rsid w:val="00CD31A6"/>
    <w:rsid w:val="00CD3BAD"/>
    <w:rsid w:val="00CD409F"/>
    <w:rsid w:val="00CD4B53"/>
    <w:rsid w:val="00CD59F8"/>
    <w:rsid w:val="00CD6CE3"/>
    <w:rsid w:val="00CD7369"/>
    <w:rsid w:val="00CE167C"/>
    <w:rsid w:val="00CE2520"/>
    <w:rsid w:val="00CE3265"/>
    <w:rsid w:val="00CE4C8E"/>
    <w:rsid w:val="00CF0A8B"/>
    <w:rsid w:val="00CF1CCC"/>
    <w:rsid w:val="00CF3389"/>
    <w:rsid w:val="00CF54E1"/>
    <w:rsid w:val="00CF5D46"/>
    <w:rsid w:val="00CF728E"/>
    <w:rsid w:val="00CF7338"/>
    <w:rsid w:val="00D0200B"/>
    <w:rsid w:val="00D027B4"/>
    <w:rsid w:val="00D03016"/>
    <w:rsid w:val="00D04A17"/>
    <w:rsid w:val="00D06DDF"/>
    <w:rsid w:val="00D077FB"/>
    <w:rsid w:val="00D102F1"/>
    <w:rsid w:val="00D13A78"/>
    <w:rsid w:val="00D13D08"/>
    <w:rsid w:val="00D17574"/>
    <w:rsid w:val="00D22676"/>
    <w:rsid w:val="00D228DC"/>
    <w:rsid w:val="00D22F9E"/>
    <w:rsid w:val="00D23101"/>
    <w:rsid w:val="00D24550"/>
    <w:rsid w:val="00D256BC"/>
    <w:rsid w:val="00D25E5E"/>
    <w:rsid w:val="00D27C08"/>
    <w:rsid w:val="00D319D5"/>
    <w:rsid w:val="00D34917"/>
    <w:rsid w:val="00D3620A"/>
    <w:rsid w:val="00D36258"/>
    <w:rsid w:val="00D3717E"/>
    <w:rsid w:val="00D417DA"/>
    <w:rsid w:val="00D42260"/>
    <w:rsid w:val="00D42C78"/>
    <w:rsid w:val="00D43E01"/>
    <w:rsid w:val="00D45DB7"/>
    <w:rsid w:val="00D5120D"/>
    <w:rsid w:val="00D52462"/>
    <w:rsid w:val="00D54771"/>
    <w:rsid w:val="00D54B11"/>
    <w:rsid w:val="00D54F6D"/>
    <w:rsid w:val="00D55D77"/>
    <w:rsid w:val="00D55FC7"/>
    <w:rsid w:val="00D56656"/>
    <w:rsid w:val="00D614DF"/>
    <w:rsid w:val="00D6170E"/>
    <w:rsid w:val="00D61F65"/>
    <w:rsid w:val="00D62B2A"/>
    <w:rsid w:val="00D6315E"/>
    <w:rsid w:val="00D645C5"/>
    <w:rsid w:val="00D661C4"/>
    <w:rsid w:val="00D666E0"/>
    <w:rsid w:val="00D727D7"/>
    <w:rsid w:val="00D755F4"/>
    <w:rsid w:val="00D8155B"/>
    <w:rsid w:val="00D834AD"/>
    <w:rsid w:val="00D87426"/>
    <w:rsid w:val="00D9082A"/>
    <w:rsid w:val="00D92A8C"/>
    <w:rsid w:val="00D92FE1"/>
    <w:rsid w:val="00D94153"/>
    <w:rsid w:val="00D97C6E"/>
    <w:rsid w:val="00DA1CB4"/>
    <w:rsid w:val="00DA30AB"/>
    <w:rsid w:val="00DA5C55"/>
    <w:rsid w:val="00DA70CD"/>
    <w:rsid w:val="00DB0D72"/>
    <w:rsid w:val="00DB1710"/>
    <w:rsid w:val="00DB2A39"/>
    <w:rsid w:val="00DB2D36"/>
    <w:rsid w:val="00DB3BFF"/>
    <w:rsid w:val="00DB4B21"/>
    <w:rsid w:val="00DB67B9"/>
    <w:rsid w:val="00DC09A0"/>
    <w:rsid w:val="00DC0E26"/>
    <w:rsid w:val="00DC0F2F"/>
    <w:rsid w:val="00DC4520"/>
    <w:rsid w:val="00DC6254"/>
    <w:rsid w:val="00DC6F23"/>
    <w:rsid w:val="00DC7D32"/>
    <w:rsid w:val="00DC7DDB"/>
    <w:rsid w:val="00DD2662"/>
    <w:rsid w:val="00DD3FE5"/>
    <w:rsid w:val="00DD41C2"/>
    <w:rsid w:val="00DD42B2"/>
    <w:rsid w:val="00DD4E19"/>
    <w:rsid w:val="00DD5B42"/>
    <w:rsid w:val="00DD6C32"/>
    <w:rsid w:val="00DD7B8A"/>
    <w:rsid w:val="00DE0E62"/>
    <w:rsid w:val="00DE30FF"/>
    <w:rsid w:val="00DE3FC7"/>
    <w:rsid w:val="00DE40C0"/>
    <w:rsid w:val="00DE4909"/>
    <w:rsid w:val="00DE60E1"/>
    <w:rsid w:val="00DF057D"/>
    <w:rsid w:val="00DF06CD"/>
    <w:rsid w:val="00DF2C03"/>
    <w:rsid w:val="00DF3E6B"/>
    <w:rsid w:val="00DF4333"/>
    <w:rsid w:val="00DF512A"/>
    <w:rsid w:val="00DF6C88"/>
    <w:rsid w:val="00DF7BAB"/>
    <w:rsid w:val="00E01C2B"/>
    <w:rsid w:val="00E06EA6"/>
    <w:rsid w:val="00E15A2C"/>
    <w:rsid w:val="00E21452"/>
    <w:rsid w:val="00E238E1"/>
    <w:rsid w:val="00E23F72"/>
    <w:rsid w:val="00E25006"/>
    <w:rsid w:val="00E32E48"/>
    <w:rsid w:val="00E3392F"/>
    <w:rsid w:val="00E34D70"/>
    <w:rsid w:val="00E36612"/>
    <w:rsid w:val="00E36A73"/>
    <w:rsid w:val="00E373DE"/>
    <w:rsid w:val="00E40044"/>
    <w:rsid w:val="00E43794"/>
    <w:rsid w:val="00E4456B"/>
    <w:rsid w:val="00E46B2D"/>
    <w:rsid w:val="00E46BB6"/>
    <w:rsid w:val="00E46C0D"/>
    <w:rsid w:val="00E47FD9"/>
    <w:rsid w:val="00E524B6"/>
    <w:rsid w:val="00E53156"/>
    <w:rsid w:val="00E567ED"/>
    <w:rsid w:val="00E60634"/>
    <w:rsid w:val="00E637E7"/>
    <w:rsid w:val="00E64303"/>
    <w:rsid w:val="00E650FB"/>
    <w:rsid w:val="00E65228"/>
    <w:rsid w:val="00E70011"/>
    <w:rsid w:val="00E73D7E"/>
    <w:rsid w:val="00E7436B"/>
    <w:rsid w:val="00E75C6C"/>
    <w:rsid w:val="00E80D9F"/>
    <w:rsid w:val="00E80DEF"/>
    <w:rsid w:val="00E831B6"/>
    <w:rsid w:val="00E87C47"/>
    <w:rsid w:val="00E87E8D"/>
    <w:rsid w:val="00E9256F"/>
    <w:rsid w:val="00E94024"/>
    <w:rsid w:val="00E96D5C"/>
    <w:rsid w:val="00E97E57"/>
    <w:rsid w:val="00E97F10"/>
    <w:rsid w:val="00EA2D8C"/>
    <w:rsid w:val="00EB258B"/>
    <w:rsid w:val="00EB3E17"/>
    <w:rsid w:val="00EB413E"/>
    <w:rsid w:val="00EB4D3E"/>
    <w:rsid w:val="00EB695C"/>
    <w:rsid w:val="00EB76CF"/>
    <w:rsid w:val="00EB7E08"/>
    <w:rsid w:val="00EC0806"/>
    <w:rsid w:val="00EC0A75"/>
    <w:rsid w:val="00EC12A9"/>
    <w:rsid w:val="00EC327E"/>
    <w:rsid w:val="00EC393E"/>
    <w:rsid w:val="00ED07A6"/>
    <w:rsid w:val="00ED0AED"/>
    <w:rsid w:val="00ED1496"/>
    <w:rsid w:val="00ED1A70"/>
    <w:rsid w:val="00ED2990"/>
    <w:rsid w:val="00ED365F"/>
    <w:rsid w:val="00ED44E3"/>
    <w:rsid w:val="00ED464B"/>
    <w:rsid w:val="00ED6B75"/>
    <w:rsid w:val="00ED7615"/>
    <w:rsid w:val="00ED7EF5"/>
    <w:rsid w:val="00EE12D7"/>
    <w:rsid w:val="00EE1851"/>
    <w:rsid w:val="00EE467A"/>
    <w:rsid w:val="00EE6867"/>
    <w:rsid w:val="00EE68D4"/>
    <w:rsid w:val="00EE7D84"/>
    <w:rsid w:val="00EE7E5C"/>
    <w:rsid w:val="00EF4B03"/>
    <w:rsid w:val="00EF567A"/>
    <w:rsid w:val="00EF6D77"/>
    <w:rsid w:val="00EF7832"/>
    <w:rsid w:val="00EF7872"/>
    <w:rsid w:val="00F0129B"/>
    <w:rsid w:val="00F02140"/>
    <w:rsid w:val="00F04CC4"/>
    <w:rsid w:val="00F06924"/>
    <w:rsid w:val="00F077F3"/>
    <w:rsid w:val="00F11455"/>
    <w:rsid w:val="00F15974"/>
    <w:rsid w:val="00F16B35"/>
    <w:rsid w:val="00F1733E"/>
    <w:rsid w:val="00F17BE2"/>
    <w:rsid w:val="00F17C1A"/>
    <w:rsid w:val="00F225A5"/>
    <w:rsid w:val="00F25B30"/>
    <w:rsid w:val="00F25C82"/>
    <w:rsid w:val="00F271A2"/>
    <w:rsid w:val="00F27EB4"/>
    <w:rsid w:val="00F31EC1"/>
    <w:rsid w:val="00F31FE5"/>
    <w:rsid w:val="00F3419B"/>
    <w:rsid w:val="00F36018"/>
    <w:rsid w:val="00F40933"/>
    <w:rsid w:val="00F40C90"/>
    <w:rsid w:val="00F43753"/>
    <w:rsid w:val="00F44B7A"/>
    <w:rsid w:val="00F46610"/>
    <w:rsid w:val="00F5070C"/>
    <w:rsid w:val="00F50C0B"/>
    <w:rsid w:val="00F51C7E"/>
    <w:rsid w:val="00F51DCD"/>
    <w:rsid w:val="00F52BB1"/>
    <w:rsid w:val="00F54410"/>
    <w:rsid w:val="00F6231E"/>
    <w:rsid w:val="00F66B55"/>
    <w:rsid w:val="00F66F04"/>
    <w:rsid w:val="00F67B45"/>
    <w:rsid w:val="00F707F0"/>
    <w:rsid w:val="00F708ED"/>
    <w:rsid w:val="00F7136C"/>
    <w:rsid w:val="00F72CBF"/>
    <w:rsid w:val="00F737F3"/>
    <w:rsid w:val="00F73FC4"/>
    <w:rsid w:val="00F754BF"/>
    <w:rsid w:val="00F77EF7"/>
    <w:rsid w:val="00F81237"/>
    <w:rsid w:val="00F81399"/>
    <w:rsid w:val="00F81CC7"/>
    <w:rsid w:val="00F82721"/>
    <w:rsid w:val="00F8306D"/>
    <w:rsid w:val="00F84BE1"/>
    <w:rsid w:val="00F868AE"/>
    <w:rsid w:val="00F908C9"/>
    <w:rsid w:val="00F95B84"/>
    <w:rsid w:val="00F978F1"/>
    <w:rsid w:val="00FA395C"/>
    <w:rsid w:val="00FA478A"/>
    <w:rsid w:val="00FA47DD"/>
    <w:rsid w:val="00FA60EF"/>
    <w:rsid w:val="00FA7E42"/>
    <w:rsid w:val="00FB0DB6"/>
    <w:rsid w:val="00FB273B"/>
    <w:rsid w:val="00FB3533"/>
    <w:rsid w:val="00FB45EF"/>
    <w:rsid w:val="00FB6B75"/>
    <w:rsid w:val="00FB6CC2"/>
    <w:rsid w:val="00FC09F9"/>
    <w:rsid w:val="00FC0CDC"/>
    <w:rsid w:val="00FD40E8"/>
    <w:rsid w:val="00FD58E1"/>
    <w:rsid w:val="00FD7422"/>
    <w:rsid w:val="00FE6250"/>
    <w:rsid w:val="00FF0978"/>
    <w:rsid w:val="00FF1626"/>
    <w:rsid w:val="00FF3ACA"/>
    <w:rsid w:val="00FF3F38"/>
    <w:rsid w:val="00FF6A71"/>
    <w:rsid w:val="00FF7B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89FD6"/>
  <w15:chartTrackingRefBased/>
  <w15:docId w15:val="{B0808E2C-BEC4-4B11-BBF6-D6136711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D28"/>
    <w:pPr>
      <w:keepNext/>
      <w:keepLines/>
      <w:spacing w:before="240" w:after="0"/>
      <w:jc w:val="both"/>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67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15C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F764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212D11"/>
    <w:pPr>
      <w:ind w:left="720"/>
      <w:contextualSpacing/>
    </w:p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locked/>
    <w:rsid w:val="00212D11"/>
  </w:style>
  <w:style w:type="character" w:styleId="CommentReference">
    <w:name w:val="annotation reference"/>
    <w:basedOn w:val="DefaultParagraphFont"/>
    <w:uiPriority w:val="99"/>
    <w:semiHidden/>
    <w:unhideWhenUsed/>
    <w:rsid w:val="00B94E3B"/>
    <w:rPr>
      <w:sz w:val="18"/>
      <w:szCs w:val="18"/>
    </w:rPr>
  </w:style>
  <w:style w:type="paragraph" w:styleId="CommentText">
    <w:name w:val="annotation text"/>
    <w:basedOn w:val="Normal"/>
    <w:link w:val="CommentTextChar"/>
    <w:uiPriority w:val="99"/>
    <w:unhideWhenUsed/>
    <w:rsid w:val="00B94E3B"/>
    <w:pPr>
      <w:spacing w:line="240" w:lineRule="auto"/>
    </w:pPr>
    <w:rPr>
      <w:sz w:val="24"/>
      <w:szCs w:val="24"/>
    </w:rPr>
  </w:style>
  <w:style w:type="character" w:customStyle="1" w:styleId="CommentTextChar">
    <w:name w:val="Comment Text Char"/>
    <w:basedOn w:val="DefaultParagraphFont"/>
    <w:link w:val="CommentText"/>
    <w:uiPriority w:val="99"/>
    <w:rsid w:val="00B94E3B"/>
    <w:rPr>
      <w:sz w:val="24"/>
      <w:szCs w:val="24"/>
    </w:rPr>
  </w:style>
  <w:style w:type="paragraph" w:styleId="CommentSubject">
    <w:name w:val="annotation subject"/>
    <w:basedOn w:val="CommentText"/>
    <w:next w:val="CommentText"/>
    <w:link w:val="CommentSubjectChar"/>
    <w:uiPriority w:val="99"/>
    <w:semiHidden/>
    <w:unhideWhenUsed/>
    <w:rsid w:val="00B94E3B"/>
    <w:rPr>
      <w:b/>
      <w:bCs/>
      <w:sz w:val="20"/>
      <w:szCs w:val="20"/>
    </w:rPr>
  </w:style>
  <w:style w:type="character" w:customStyle="1" w:styleId="CommentSubjectChar">
    <w:name w:val="Comment Subject Char"/>
    <w:basedOn w:val="CommentTextChar"/>
    <w:link w:val="CommentSubject"/>
    <w:uiPriority w:val="99"/>
    <w:semiHidden/>
    <w:rsid w:val="00B94E3B"/>
    <w:rPr>
      <w:b/>
      <w:bCs/>
      <w:sz w:val="20"/>
      <w:szCs w:val="20"/>
    </w:rPr>
  </w:style>
  <w:style w:type="paragraph" w:styleId="BalloonText">
    <w:name w:val="Balloon Text"/>
    <w:basedOn w:val="Normal"/>
    <w:link w:val="BalloonTextChar"/>
    <w:uiPriority w:val="99"/>
    <w:semiHidden/>
    <w:unhideWhenUsed/>
    <w:rsid w:val="00B94E3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4E3B"/>
    <w:rPr>
      <w:rFonts w:ascii="Times New Roman" w:hAnsi="Times New Roman" w:cs="Times New Roman"/>
      <w:sz w:val="18"/>
      <w:szCs w:val="18"/>
    </w:rPr>
  </w:style>
  <w:style w:type="character" w:customStyle="1" w:styleId="Heading1Char">
    <w:name w:val="Heading 1 Char"/>
    <w:basedOn w:val="DefaultParagraphFont"/>
    <w:link w:val="Heading1"/>
    <w:uiPriority w:val="9"/>
    <w:rsid w:val="00416D28"/>
    <w:rPr>
      <w:rFonts w:asciiTheme="majorHAnsi" w:eastAsiaTheme="majorEastAsia" w:hAnsiTheme="majorHAnsi" w:cstheme="majorBidi"/>
      <w:color w:val="2F5496" w:themeColor="accent1" w:themeShade="BF"/>
      <w:sz w:val="32"/>
      <w:szCs w:val="32"/>
    </w:rPr>
  </w:style>
  <w:style w:type="paragraph" w:styleId="DocumentMap">
    <w:name w:val="Document Map"/>
    <w:basedOn w:val="Normal"/>
    <w:link w:val="DocumentMapChar"/>
    <w:uiPriority w:val="99"/>
    <w:semiHidden/>
    <w:unhideWhenUsed/>
    <w:rsid w:val="00DB2D36"/>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B2D36"/>
    <w:rPr>
      <w:rFonts w:ascii="Times New Roman" w:hAnsi="Times New Roman" w:cs="Times New Roman"/>
      <w:sz w:val="24"/>
      <w:szCs w:val="24"/>
    </w:rPr>
  </w:style>
  <w:style w:type="character" w:customStyle="1" w:styleId="apple-converted-space">
    <w:name w:val="apple-converted-space"/>
    <w:basedOn w:val="DefaultParagraphFont"/>
    <w:rsid w:val="00364913"/>
  </w:style>
  <w:style w:type="character" w:styleId="Hyperlink">
    <w:name w:val="Hyperlink"/>
    <w:basedOn w:val="DefaultParagraphFont"/>
    <w:uiPriority w:val="99"/>
    <w:unhideWhenUsed/>
    <w:rsid w:val="00364913"/>
    <w:rPr>
      <w:color w:val="0000FF"/>
      <w:u w:val="single"/>
    </w:rPr>
  </w:style>
  <w:style w:type="paragraph" w:customStyle="1" w:styleId="seNormalny2">
    <w:name w:val="seNormalny2"/>
    <w:basedOn w:val="Normal"/>
    <w:link w:val="seNormalny2Char1"/>
    <w:rsid w:val="00232937"/>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Normalny2Char1">
    <w:name w:val="seNormalny2 Char1"/>
    <w:basedOn w:val="DefaultParagraphFont"/>
    <w:link w:val="seNormalny2"/>
    <w:rsid w:val="00232937"/>
    <w:rPr>
      <w:rFonts w:ascii="Tahoma" w:eastAsia="Times New Roman" w:hAnsi="Tahoma" w:cs="Times New Roman"/>
      <w:sz w:val="20"/>
      <w:szCs w:val="20"/>
      <w:lang w:eastAsia="sk-SK"/>
    </w:rPr>
  </w:style>
  <w:style w:type="paragraph" w:styleId="Header">
    <w:name w:val="header"/>
    <w:basedOn w:val="Normal"/>
    <w:link w:val="HeaderChar"/>
    <w:rsid w:val="00C00B61"/>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eaderChar">
    <w:name w:val="Header Char"/>
    <w:basedOn w:val="DefaultParagraphFont"/>
    <w:link w:val="Header"/>
    <w:rsid w:val="00C00B61"/>
    <w:rPr>
      <w:rFonts w:ascii="Times New Roman" w:eastAsia="Times New Roman" w:hAnsi="Times New Roman" w:cs="Times New Roman"/>
      <w:sz w:val="24"/>
      <w:szCs w:val="24"/>
      <w:lang w:eastAsia="sk-SK"/>
    </w:rPr>
  </w:style>
  <w:style w:type="character" w:customStyle="1" w:styleId="Heading2Char">
    <w:name w:val="Heading 2 Char"/>
    <w:basedOn w:val="DefaultParagraphFont"/>
    <w:link w:val="Heading2"/>
    <w:rsid w:val="001A676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15C14"/>
    <w:rPr>
      <w:rFonts w:asciiTheme="majorHAnsi" w:eastAsiaTheme="majorEastAsia" w:hAnsiTheme="majorHAnsi" w:cstheme="majorBidi"/>
      <w:color w:val="1F3763" w:themeColor="accent1" w:themeShade="7F"/>
      <w:sz w:val="24"/>
      <w:szCs w:val="24"/>
    </w:rPr>
  </w:style>
  <w:style w:type="paragraph" w:customStyle="1" w:styleId="Normal2">
    <w:name w:val="Normal 2"/>
    <w:basedOn w:val="Normal"/>
    <w:rsid w:val="00CD31A6"/>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lang w:val="cs-CZ"/>
    </w:rPr>
  </w:style>
  <w:style w:type="paragraph" w:customStyle="1" w:styleId="AOBullet">
    <w:name w:val="AOBullet"/>
    <w:basedOn w:val="Normal"/>
    <w:rsid w:val="00CD31A6"/>
    <w:pPr>
      <w:numPr>
        <w:numId w:val="2"/>
      </w:numPr>
      <w:spacing w:before="240" w:after="0" w:line="260" w:lineRule="atLeast"/>
      <w:jc w:val="both"/>
    </w:pPr>
    <w:rPr>
      <w:rFonts w:ascii="Times New Roman" w:eastAsia="SimSun" w:hAnsi="Times New Roman" w:cs="Times New Roman"/>
    </w:rPr>
  </w:style>
  <w:style w:type="paragraph" w:styleId="NoSpacing">
    <w:name w:val="No Spacing"/>
    <w:uiPriority w:val="1"/>
    <w:qFormat/>
    <w:rsid w:val="00CD31A6"/>
    <w:pPr>
      <w:spacing w:after="0" w:line="240" w:lineRule="auto"/>
    </w:pPr>
  </w:style>
  <w:style w:type="paragraph" w:customStyle="1" w:styleId="CMSHeadL2">
    <w:name w:val="CMS Head L2"/>
    <w:basedOn w:val="Normal"/>
    <w:next w:val="CMSHeadL3"/>
    <w:rsid w:val="00CA2F86"/>
    <w:pPr>
      <w:keepNext/>
      <w:keepLines/>
      <w:numPr>
        <w:ilvl w:val="1"/>
        <w:numId w:val="3"/>
      </w:numPr>
      <w:spacing w:before="240" w:after="240" w:line="240" w:lineRule="auto"/>
      <w:outlineLvl w:val="1"/>
    </w:pPr>
    <w:rPr>
      <w:rFonts w:ascii="Times New Roman" w:eastAsia="Times New Roman" w:hAnsi="Times New Roman" w:cs="Times New Roman"/>
      <w:b/>
      <w:szCs w:val="24"/>
    </w:rPr>
  </w:style>
  <w:style w:type="paragraph" w:customStyle="1" w:styleId="CMSHeadL3">
    <w:name w:val="CMS Head L3"/>
    <w:basedOn w:val="Normal"/>
    <w:rsid w:val="00CA2F86"/>
    <w:pPr>
      <w:numPr>
        <w:ilvl w:val="2"/>
        <w:numId w:val="3"/>
      </w:numPr>
      <w:spacing w:after="240" w:line="240" w:lineRule="auto"/>
      <w:outlineLvl w:val="2"/>
    </w:pPr>
    <w:rPr>
      <w:rFonts w:ascii="Times New Roman" w:eastAsia="Times New Roman" w:hAnsi="Times New Roman" w:cs="Times New Roman"/>
      <w:szCs w:val="24"/>
    </w:rPr>
  </w:style>
  <w:style w:type="paragraph" w:customStyle="1" w:styleId="CMSHeadL4">
    <w:name w:val="CMS Head L4"/>
    <w:basedOn w:val="Normal"/>
    <w:rsid w:val="00CA2F86"/>
    <w:pPr>
      <w:numPr>
        <w:ilvl w:val="3"/>
        <w:numId w:val="3"/>
      </w:numPr>
      <w:spacing w:after="240" w:line="240" w:lineRule="auto"/>
      <w:outlineLvl w:val="3"/>
    </w:pPr>
    <w:rPr>
      <w:rFonts w:ascii="Times New Roman" w:eastAsia="Times New Roman" w:hAnsi="Times New Roman" w:cs="Times New Roman"/>
      <w:szCs w:val="24"/>
    </w:rPr>
  </w:style>
  <w:style w:type="paragraph" w:customStyle="1" w:styleId="CMSHeadL5">
    <w:name w:val="CMS Head L5"/>
    <w:basedOn w:val="Normal"/>
    <w:rsid w:val="00CA2F86"/>
    <w:pPr>
      <w:numPr>
        <w:ilvl w:val="4"/>
        <w:numId w:val="3"/>
      </w:numPr>
      <w:spacing w:after="240" w:line="240" w:lineRule="auto"/>
      <w:outlineLvl w:val="4"/>
    </w:pPr>
    <w:rPr>
      <w:rFonts w:ascii="Times New Roman" w:eastAsia="Times New Roman" w:hAnsi="Times New Roman" w:cs="Times New Roman"/>
      <w:szCs w:val="24"/>
    </w:rPr>
  </w:style>
  <w:style w:type="paragraph" w:customStyle="1" w:styleId="CMSHeadL6">
    <w:name w:val="CMS Head L6"/>
    <w:basedOn w:val="Normal"/>
    <w:rsid w:val="00CA2F86"/>
    <w:pPr>
      <w:numPr>
        <w:ilvl w:val="5"/>
        <w:numId w:val="3"/>
      </w:numPr>
      <w:spacing w:after="240" w:line="240" w:lineRule="auto"/>
      <w:outlineLvl w:val="5"/>
    </w:pPr>
    <w:rPr>
      <w:rFonts w:ascii="Times New Roman" w:eastAsia="Times New Roman" w:hAnsi="Times New Roman" w:cs="Times New Roman"/>
      <w:szCs w:val="24"/>
    </w:rPr>
  </w:style>
  <w:style w:type="paragraph" w:customStyle="1" w:styleId="CMSHeadL7">
    <w:name w:val="CMS Head L7"/>
    <w:basedOn w:val="Normal"/>
    <w:rsid w:val="00CA2F86"/>
    <w:pPr>
      <w:numPr>
        <w:ilvl w:val="6"/>
        <w:numId w:val="3"/>
      </w:numPr>
      <w:spacing w:after="240" w:line="240" w:lineRule="auto"/>
      <w:outlineLvl w:val="6"/>
    </w:pPr>
    <w:rPr>
      <w:rFonts w:ascii="Times New Roman" w:eastAsia="Times New Roman" w:hAnsi="Times New Roman" w:cs="Times New Roman"/>
      <w:szCs w:val="24"/>
    </w:rPr>
  </w:style>
  <w:style w:type="paragraph" w:customStyle="1" w:styleId="CMSHeadL8">
    <w:name w:val="CMS Head L8"/>
    <w:basedOn w:val="Normal"/>
    <w:rsid w:val="00CA2F86"/>
    <w:pPr>
      <w:numPr>
        <w:ilvl w:val="7"/>
        <w:numId w:val="3"/>
      </w:numPr>
      <w:spacing w:after="240" w:line="240" w:lineRule="auto"/>
      <w:outlineLvl w:val="7"/>
    </w:pPr>
    <w:rPr>
      <w:rFonts w:ascii="Times New Roman" w:eastAsia="Times New Roman" w:hAnsi="Times New Roman" w:cs="Times New Roman"/>
      <w:szCs w:val="24"/>
    </w:rPr>
  </w:style>
  <w:style w:type="paragraph" w:customStyle="1" w:styleId="CMSHeadL9">
    <w:name w:val="CMS Head L9"/>
    <w:basedOn w:val="Normal"/>
    <w:rsid w:val="00CA2F86"/>
    <w:pPr>
      <w:numPr>
        <w:ilvl w:val="8"/>
        <w:numId w:val="3"/>
      </w:numPr>
      <w:spacing w:after="240" w:line="240" w:lineRule="auto"/>
      <w:outlineLvl w:val="8"/>
    </w:pPr>
    <w:rPr>
      <w:rFonts w:ascii="Times New Roman" w:eastAsia="Times New Roman" w:hAnsi="Times New Roman" w:cs="Times New Roman"/>
      <w:szCs w:val="24"/>
    </w:rPr>
  </w:style>
  <w:style w:type="paragraph" w:customStyle="1" w:styleId="CMSIndentL3">
    <w:name w:val="CMS Indent L3"/>
    <w:basedOn w:val="Normal"/>
    <w:rsid w:val="00CA2F86"/>
    <w:pPr>
      <w:spacing w:after="240" w:line="240" w:lineRule="auto"/>
      <w:ind w:left="851"/>
    </w:pPr>
    <w:rPr>
      <w:rFonts w:ascii="Times New Roman" w:eastAsia="Times New Roman" w:hAnsi="Times New Roman" w:cs="Times New Roman"/>
      <w:szCs w:val="24"/>
    </w:rPr>
  </w:style>
  <w:style w:type="paragraph" w:customStyle="1" w:styleId="TableFigure2">
    <w:name w:val="Table Figure 2"/>
    <w:basedOn w:val="Normal"/>
    <w:next w:val="Normal"/>
    <w:rsid w:val="00CA2F86"/>
    <w:pPr>
      <w:numPr>
        <w:numId w:val="3"/>
      </w:numPr>
      <w:tabs>
        <w:tab w:val="clear" w:pos="2552"/>
        <w:tab w:val="decimal" w:pos="595"/>
      </w:tabs>
      <w:spacing w:before="120" w:after="170" w:line="260" w:lineRule="atLeast"/>
      <w:ind w:left="0" w:firstLine="0"/>
    </w:pPr>
    <w:rPr>
      <w:rFonts w:ascii="Times New Roman" w:eastAsia="Times New Roman" w:hAnsi="Times New Roman" w:cs="Times New Roman"/>
      <w:b/>
      <w:sz w:val="20"/>
      <w:szCs w:val="20"/>
    </w:rPr>
  </w:style>
  <w:style w:type="paragraph" w:customStyle="1" w:styleId="Default">
    <w:name w:val="Default"/>
    <w:rsid w:val="00CA2F86"/>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al4">
    <w:name w:val="Normal 4"/>
    <w:basedOn w:val="Normal"/>
    <w:rsid w:val="00CA2F86"/>
    <w:pPr>
      <w:widowControl w:val="0"/>
      <w:tabs>
        <w:tab w:val="left" w:pos="709"/>
      </w:tabs>
      <w:autoSpaceDE w:val="0"/>
      <w:autoSpaceDN w:val="0"/>
      <w:adjustRightInd w:val="0"/>
      <w:spacing w:before="60" w:after="120" w:line="360" w:lineRule="atLeast"/>
      <w:ind w:left="2977"/>
      <w:jc w:val="both"/>
    </w:pPr>
    <w:rPr>
      <w:rFonts w:ascii="Times New Roman" w:eastAsia="Times New Roman" w:hAnsi="Times New Roman" w:cs="Times New Roman"/>
      <w:lang w:val="cs-CZ"/>
    </w:rPr>
  </w:style>
  <w:style w:type="paragraph" w:customStyle="1" w:styleId="Normal3">
    <w:name w:val="Normal 3"/>
    <w:basedOn w:val="Normal2"/>
    <w:rsid w:val="00CA2F86"/>
    <w:pPr>
      <w:ind w:left="2126"/>
    </w:pPr>
  </w:style>
  <w:style w:type="paragraph" w:customStyle="1" w:styleId="AOAltHead3">
    <w:name w:val="AOAltHead3"/>
    <w:basedOn w:val="Normal"/>
    <w:next w:val="Normal"/>
    <w:rsid w:val="00CA2F86"/>
    <w:pPr>
      <w:numPr>
        <w:numId w:val="4"/>
      </w:numPr>
      <w:tabs>
        <w:tab w:val="clear" w:pos="720"/>
      </w:tabs>
      <w:spacing w:before="240" w:after="0" w:line="260" w:lineRule="atLeast"/>
      <w:ind w:hanging="360"/>
      <w:jc w:val="both"/>
      <w:outlineLvl w:val="2"/>
    </w:pPr>
    <w:rPr>
      <w:rFonts w:ascii="Times New Roman" w:eastAsia="SimSun" w:hAnsi="Times New Roman" w:cs="Times New Roman"/>
    </w:rPr>
  </w:style>
  <w:style w:type="paragraph" w:customStyle="1" w:styleId="AOAltHead4">
    <w:name w:val="AOAltHead4"/>
    <w:basedOn w:val="Normal"/>
    <w:next w:val="Normal"/>
    <w:rsid w:val="00CA2F86"/>
    <w:pPr>
      <w:numPr>
        <w:ilvl w:val="1"/>
        <w:numId w:val="4"/>
      </w:numPr>
      <w:tabs>
        <w:tab w:val="clear" w:pos="720"/>
      </w:tabs>
      <w:spacing w:before="240" w:after="0" w:line="260" w:lineRule="atLeast"/>
      <w:ind w:left="1440" w:hanging="360"/>
      <w:jc w:val="both"/>
      <w:outlineLvl w:val="3"/>
    </w:pPr>
    <w:rPr>
      <w:rFonts w:ascii="Times New Roman" w:eastAsia="SimSun" w:hAnsi="Times New Roman" w:cs="Times New Roman"/>
    </w:rPr>
  </w:style>
  <w:style w:type="paragraph" w:customStyle="1" w:styleId="AOAltHead5">
    <w:name w:val="AOAltHead5"/>
    <w:basedOn w:val="Normal"/>
    <w:next w:val="Normal"/>
    <w:rsid w:val="00CA2F86"/>
    <w:pPr>
      <w:numPr>
        <w:ilvl w:val="3"/>
        <w:numId w:val="4"/>
      </w:numPr>
      <w:tabs>
        <w:tab w:val="clear" w:pos="2160"/>
      </w:tabs>
      <w:spacing w:before="240" w:after="0" w:line="260" w:lineRule="atLeast"/>
      <w:ind w:hanging="360"/>
      <w:jc w:val="both"/>
      <w:outlineLvl w:val="4"/>
    </w:pPr>
    <w:rPr>
      <w:rFonts w:ascii="Times New Roman" w:eastAsia="SimSun" w:hAnsi="Times New Roman" w:cs="Times New Roman"/>
    </w:rPr>
  </w:style>
  <w:style w:type="paragraph" w:customStyle="1" w:styleId="AODefPara">
    <w:name w:val="AODefPara"/>
    <w:basedOn w:val="AODefHead"/>
    <w:rsid w:val="00CA2F86"/>
    <w:pPr>
      <w:numPr>
        <w:ilvl w:val="4"/>
      </w:numPr>
      <w:tabs>
        <w:tab w:val="clear" w:pos="2880"/>
      </w:tabs>
      <w:ind w:left="720" w:firstLine="0"/>
      <w:outlineLvl w:val="6"/>
    </w:pPr>
  </w:style>
  <w:style w:type="paragraph" w:customStyle="1" w:styleId="AODefHead">
    <w:name w:val="AODefHead"/>
    <w:basedOn w:val="Normal"/>
    <w:next w:val="AODefPara"/>
    <w:rsid w:val="00CA2F86"/>
    <w:pPr>
      <w:numPr>
        <w:ilvl w:val="5"/>
        <w:numId w:val="4"/>
      </w:numPr>
      <w:tabs>
        <w:tab w:val="clear" w:pos="3600"/>
      </w:tabs>
      <w:spacing w:before="240" w:after="0" w:line="260" w:lineRule="atLeast"/>
      <w:ind w:left="720" w:firstLine="0"/>
      <w:jc w:val="both"/>
      <w:outlineLvl w:val="5"/>
    </w:pPr>
    <w:rPr>
      <w:rFonts w:ascii="Times New Roman" w:eastAsia="SimSun" w:hAnsi="Times New Roman" w:cs="Times New Roman"/>
    </w:rPr>
  </w:style>
  <w:style w:type="paragraph" w:customStyle="1" w:styleId="AODocTxtL6">
    <w:name w:val="AODocTxtL6"/>
    <w:basedOn w:val="Normal"/>
    <w:rsid w:val="00CA2F86"/>
    <w:pPr>
      <w:numPr>
        <w:ilvl w:val="1"/>
        <w:numId w:val="33"/>
      </w:numPr>
      <w:spacing w:before="240" w:after="0" w:line="260" w:lineRule="atLeast"/>
      <w:jc w:val="both"/>
    </w:pPr>
    <w:rPr>
      <w:rFonts w:ascii="Times New Roman" w:eastAsia="SimSun" w:hAnsi="Times New Roman" w:cs="Times New Roman"/>
    </w:rPr>
  </w:style>
  <w:style w:type="paragraph" w:customStyle="1" w:styleId="AODocTxtL7">
    <w:name w:val="AODocTxtL7"/>
    <w:basedOn w:val="Normal"/>
    <w:rsid w:val="00CA2F86"/>
    <w:pPr>
      <w:numPr>
        <w:numId w:val="33"/>
      </w:numPr>
      <w:spacing w:before="240" w:after="0" w:line="260" w:lineRule="atLeast"/>
      <w:jc w:val="both"/>
    </w:pPr>
    <w:rPr>
      <w:rFonts w:ascii="Times New Roman" w:eastAsia="SimSun" w:hAnsi="Times New Roman" w:cs="Times New Roman"/>
    </w:rPr>
  </w:style>
  <w:style w:type="paragraph" w:customStyle="1" w:styleId="wText">
    <w:name w:val="wText"/>
    <w:basedOn w:val="Normal"/>
    <w:link w:val="wTextChar"/>
    <w:uiPriority w:val="1"/>
    <w:qFormat/>
    <w:rsid w:val="00E40044"/>
    <w:pPr>
      <w:spacing w:after="180"/>
      <w:jc w:val="both"/>
    </w:pPr>
    <w:rPr>
      <w:rFonts w:ascii="Times New Roman" w:eastAsia="MS Mincho" w:hAnsi="Times New Roman" w:cs="Times New Roman"/>
    </w:rPr>
  </w:style>
  <w:style w:type="paragraph" w:customStyle="1" w:styleId="Definition1">
    <w:name w:val="Definition 1"/>
    <w:basedOn w:val="Normal"/>
    <w:uiPriority w:val="2"/>
    <w:qFormat/>
    <w:rsid w:val="00E40044"/>
    <w:pPr>
      <w:numPr>
        <w:numId w:val="6"/>
      </w:numPr>
      <w:spacing w:after="180"/>
      <w:jc w:val="both"/>
    </w:pPr>
    <w:rPr>
      <w:rFonts w:ascii="Times New Roman" w:eastAsia="MS Mincho" w:hAnsi="Times New Roman" w:cs="Times New Roman"/>
      <w:b/>
    </w:rPr>
  </w:style>
  <w:style w:type="paragraph" w:customStyle="1" w:styleId="Definition2">
    <w:name w:val="Definition 2"/>
    <w:basedOn w:val="Normal"/>
    <w:uiPriority w:val="2"/>
    <w:qFormat/>
    <w:rsid w:val="00E40044"/>
    <w:pPr>
      <w:numPr>
        <w:ilvl w:val="1"/>
        <w:numId w:val="6"/>
      </w:numPr>
      <w:spacing w:after="180"/>
      <w:jc w:val="both"/>
    </w:pPr>
    <w:rPr>
      <w:rFonts w:ascii="Times New Roman" w:eastAsia="MS Mincho" w:hAnsi="Times New Roman" w:cs="Times New Roman"/>
    </w:rPr>
  </w:style>
  <w:style w:type="paragraph" w:customStyle="1" w:styleId="Definition3">
    <w:name w:val="Definition 3"/>
    <w:basedOn w:val="Normal"/>
    <w:uiPriority w:val="2"/>
    <w:qFormat/>
    <w:rsid w:val="00E40044"/>
    <w:pPr>
      <w:numPr>
        <w:ilvl w:val="2"/>
        <w:numId w:val="6"/>
      </w:numPr>
      <w:spacing w:after="180"/>
      <w:jc w:val="both"/>
    </w:pPr>
    <w:rPr>
      <w:rFonts w:ascii="Times New Roman" w:eastAsia="MS Mincho" w:hAnsi="Times New Roman" w:cs="Times New Roman"/>
    </w:rPr>
  </w:style>
  <w:style w:type="paragraph" w:customStyle="1" w:styleId="Definition4">
    <w:name w:val="Definition 4"/>
    <w:basedOn w:val="Normal"/>
    <w:uiPriority w:val="2"/>
    <w:qFormat/>
    <w:rsid w:val="00E40044"/>
    <w:pPr>
      <w:numPr>
        <w:ilvl w:val="3"/>
        <w:numId w:val="6"/>
      </w:numPr>
      <w:spacing w:after="180"/>
      <w:jc w:val="both"/>
    </w:pPr>
    <w:rPr>
      <w:rFonts w:ascii="Times New Roman" w:eastAsia="MS Mincho" w:hAnsi="Times New Roman" w:cs="Times New Roman"/>
    </w:rPr>
  </w:style>
  <w:style w:type="paragraph" w:customStyle="1" w:styleId="Definition5">
    <w:name w:val="Definition 5"/>
    <w:basedOn w:val="Normal"/>
    <w:uiPriority w:val="2"/>
    <w:qFormat/>
    <w:rsid w:val="00E40044"/>
    <w:pPr>
      <w:numPr>
        <w:ilvl w:val="4"/>
        <w:numId w:val="6"/>
      </w:numPr>
      <w:spacing w:after="180"/>
      <w:jc w:val="both"/>
    </w:pPr>
    <w:rPr>
      <w:rFonts w:ascii="Times New Roman" w:eastAsia="MS Mincho" w:hAnsi="Times New Roman" w:cs="Times New Roman"/>
    </w:rPr>
  </w:style>
  <w:style w:type="paragraph" w:customStyle="1" w:styleId="Definition6">
    <w:name w:val="Definition 6"/>
    <w:basedOn w:val="Normal"/>
    <w:uiPriority w:val="2"/>
    <w:qFormat/>
    <w:rsid w:val="00E40044"/>
    <w:pPr>
      <w:numPr>
        <w:ilvl w:val="5"/>
        <w:numId w:val="6"/>
      </w:numPr>
      <w:spacing w:after="180"/>
      <w:jc w:val="both"/>
    </w:pPr>
    <w:rPr>
      <w:rFonts w:ascii="Times New Roman" w:eastAsia="MS Mincho" w:hAnsi="Times New Roman" w:cs="Times New Roman"/>
    </w:rPr>
  </w:style>
  <w:style w:type="paragraph" w:customStyle="1" w:styleId="Definition7">
    <w:name w:val="Definition 7"/>
    <w:basedOn w:val="Normal"/>
    <w:uiPriority w:val="2"/>
    <w:qFormat/>
    <w:rsid w:val="00E40044"/>
    <w:pPr>
      <w:numPr>
        <w:ilvl w:val="6"/>
        <w:numId w:val="6"/>
      </w:numPr>
      <w:spacing w:after="180"/>
      <w:jc w:val="both"/>
    </w:pPr>
    <w:rPr>
      <w:rFonts w:ascii="Times New Roman" w:eastAsia="MS Mincho" w:hAnsi="Times New Roman" w:cs="Times New Roman"/>
    </w:rPr>
  </w:style>
  <w:style w:type="paragraph" w:customStyle="1" w:styleId="Parties">
    <w:name w:val="Parties"/>
    <w:basedOn w:val="Normal"/>
    <w:uiPriority w:val="2"/>
    <w:qFormat/>
    <w:rsid w:val="00E40044"/>
    <w:pPr>
      <w:numPr>
        <w:ilvl w:val="7"/>
        <w:numId w:val="6"/>
      </w:numPr>
      <w:spacing w:after="180"/>
      <w:jc w:val="both"/>
    </w:pPr>
    <w:rPr>
      <w:rFonts w:ascii="Times New Roman" w:eastAsia="MS Mincho" w:hAnsi="Times New Roman" w:cs="Times New Roman"/>
    </w:rPr>
  </w:style>
  <w:style w:type="table" w:styleId="TableGrid">
    <w:name w:val="Table Grid"/>
    <w:basedOn w:val="TableNormal"/>
    <w:uiPriority w:val="59"/>
    <w:rsid w:val="00E4004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TextChar">
    <w:name w:val="wText Char"/>
    <w:basedOn w:val="DefaultParagraphFont"/>
    <w:link w:val="wText"/>
    <w:uiPriority w:val="1"/>
    <w:rsid w:val="00E40044"/>
    <w:rPr>
      <w:rFonts w:ascii="Times New Roman" w:eastAsia="MS Mincho" w:hAnsi="Times New Roman" w:cs="Times New Roman"/>
    </w:rPr>
  </w:style>
  <w:style w:type="paragraph" w:customStyle="1" w:styleId="Recitals">
    <w:name w:val="Recitals"/>
    <w:basedOn w:val="Normal"/>
    <w:uiPriority w:val="2"/>
    <w:qFormat/>
    <w:rsid w:val="00E40044"/>
    <w:pPr>
      <w:numPr>
        <w:ilvl w:val="8"/>
        <w:numId w:val="6"/>
      </w:numPr>
      <w:spacing w:after="180"/>
      <w:jc w:val="both"/>
    </w:pPr>
    <w:rPr>
      <w:rFonts w:ascii="Times New Roman" w:eastAsia="MS Mincho" w:hAnsi="Times New Roman" w:cs="Times New Roman"/>
    </w:rPr>
  </w:style>
  <w:style w:type="character" w:customStyle="1" w:styleId="Heading4Char">
    <w:name w:val="Heading 4 Char"/>
    <w:basedOn w:val="DefaultParagraphFont"/>
    <w:link w:val="Heading4"/>
    <w:uiPriority w:val="9"/>
    <w:semiHidden/>
    <w:rsid w:val="001F764A"/>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087B6B"/>
    <w:pPr>
      <w:spacing w:after="0" w:line="240" w:lineRule="auto"/>
    </w:pPr>
  </w:style>
  <w:style w:type="paragraph" w:customStyle="1" w:styleId="Normal1">
    <w:name w:val="Normal 1"/>
    <w:basedOn w:val="Normal"/>
    <w:next w:val="Normal"/>
    <w:rsid w:val="00D04A17"/>
    <w:pPr>
      <w:widowControl w:val="0"/>
      <w:numPr>
        <w:numId w:val="20"/>
      </w:numPr>
      <w:tabs>
        <w:tab w:val="clear" w:pos="720"/>
        <w:tab w:val="left" w:pos="709"/>
      </w:tabs>
      <w:autoSpaceDE w:val="0"/>
      <w:autoSpaceDN w:val="0"/>
      <w:adjustRightInd w:val="0"/>
      <w:spacing w:before="60" w:after="120" w:line="360" w:lineRule="atLeast"/>
      <w:ind w:left="709" w:firstLine="0"/>
      <w:jc w:val="both"/>
    </w:pPr>
    <w:rPr>
      <w:rFonts w:ascii="Times New Roman" w:eastAsia="Times New Roman" w:hAnsi="Times New Roman" w:cs="Times New Roman"/>
      <w:lang w:val="cs-CZ"/>
    </w:rPr>
  </w:style>
  <w:style w:type="paragraph" w:customStyle="1" w:styleId="tltlNadpis2Arial14ptNiejeTunVetkypsmenvek">
    <w:name w:val="Štýl Štýl Nadpis 2 + Arial 14 pt Nie je Tučné Všetky písmená veľké..."/>
    <w:basedOn w:val="Normal"/>
    <w:rsid w:val="004244A8"/>
    <w:pPr>
      <w:keepNext/>
      <w:numPr>
        <w:ilvl w:val="1"/>
        <w:numId w:val="28"/>
      </w:numPr>
      <w:spacing w:before="120" w:after="120" w:line="240" w:lineRule="auto"/>
      <w:outlineLvl w:val="1"/>
    </w:pPr>
    <w:rPr>
      <w:rFonts w:ascii="Arial" w:eastAsia="Times New Roman" w:hAnsi="Arial" w:cs="Times New Roman"/>
      <w:b/>
      <w:caps/>
      <w:szCs w:val="20"/>
      <w:lang w:eastAsia="sk-SK"/>
    </w:rPr>
  </w:style>
  <w:style w:type="paragraph" w:customStyle="1" w:styleId="seLevel1">
    <w:name w:val="seLevel1"/>
    <w:basedOn w:val="Normal"/>
    <w:rsid w:val="004244A8"/>
    <w:pPr>
      <w:keepNext/>
      <w:numPr>
        <w:numId w:val="29"/>
      </w:numPr>
      <w:overflowPunct w:val="0"/>
      <w:autoSpaceDE w:val="0"/>
      <w:autoSpaceDN w:val="0"/>
      <w:adjustRightInd w:val="0"/>
      <w:spacing w:before="240" w:after="40" w:line="240" w:lineRule="auto"/>
      <w:jc w:val="both"/>
      <w:textAlignment w:val="baseline"/>
    </w:pPr>
    <w:rPr>
      <w:rFonts w:ascii="Tahoma" w:eastAsia="Times New Roman" w:hAnsi="Tahoma" w:cs="Times New Roman"/>
      <w:b/>
      <w:caps/>
      <w:kern w:val="20"/>
      <w:szCs w:val="28"/>
      <w:lang w:val="de-DE" w:eastAsia="sk-SK"/>
    </w:rPr>
  </w:style>
  <w:style w:type="paragraph" w:customStyle="1" w:styleId="seLevel2">
    <w:name w:val="seLevel2"/>
    <w:basedOn w:val="seLevel1"/>
    <w:rsid w:val="004244A8"/>
    <w:pPr>
      <w:keepNext w:val="0"/>
      <w:numPr>
        <w:ilvl w:val="1"/>
      </w:numPr>
      <w:spacing w:before="120"/>
    </w:pPr>
    <w:rPr>
      <w:caps w:val="0"/>
      <w:sz w:val="20"/>
      <w:szCs w:val="20"/>
    </w:rPr>
  </w:style>
  <w:style w:type="paragraph" w:customStyle="1" w:styleId="seLevel3">
    <w:name w:val="seLevel3"/>
    <w:basedOn w:val="seLevel2"/>
    <w:rsid w:val="004244A8"/>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4244A8"/>
    <w:pPr>
      <w:numPr>
        <w:ilvl w:val="3"/>
      </w:numPr>
      <w:tabs>
        <w:tab w:val="clear" w:pos="1701"/>
        <w:tab w:val="left" w:pos="1985"/>
        <w:tab w:val="num" w:pos="2340"/>
        <w:tab w:val="num" w:pos="3060"/>
      </w:tabs>
    </w:pPr>
    <w:rPr>
      <w:lang w:val="sk-SK"/>
    </w:rPr>
  </w:style>
  <w:style w:type="paragraph" w:styleId="EnvelopeAddress">
    <w:name w:val="envelope address"/>
    <w:basedOn w:val="Normal"/>
    <w:rsid w:val="00AD40A6"/>
    <w:pPr>
      <w:framePr w:w="7920" w:h="1980" w:hSpace="180" w:wrap="auto" w:hAnchor="page" w:xAlign="center" w:yAlign="bottom"/>
      <w:spacing w:after="0" w:line="240" w:lineRule="auto"/>
      <w:ind w:left="2880"/>
    </w:pPr>
    <w:rPr>
      <w:rFonts w:ascii="Arial" w:eastAsia="Times New Roman" w:hAnsi="Arial" w:cs="Arial"/>
      <w:szCs w:val="24"/>
    </w:rPr>
  </w:style>
  <w:style w:type="paragraph" w:styleId="Footer">
    <w:name w:val="footer"/>
    <w:basedOn w:val="Normal"/>
    <w:link w:val="FooterChar"/>
    <w:uiPriority w:val="99"/>
    <w:unhideWhenUsed/>
    <w:rsid w:val="00BE20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20BA"/>
  </w:style>
  <w:style w:type="character" w:customStyle="1" w:styleId="Nevyrieenzmienka1">
    <w:name w:val="Nevyriešená zmienka1"/>
    <w:basedOn w:val="DefaultParagraphFont"/>
    <w:uiPriority w:val="99"/>
    <w:rsid w:val="00CC19FF"/>
    <w:rPr>
      <w:color w:val="808080"/>
      <w:shd w:val="clear" w:color="auto" w:fill="E6E6E6"/>
    </w:rPr>
  </w:style>
  <w:style w:type="character" w:styleId="FollowedHyperlink">
    <w:name w:val="FollowedHyperlink"/>
    <w:basedOn w:val="DefaultParagraphFont"/>
    <w:uiPriority w:val="99"/>
    <w:semiHidden/>
    <w:unhideWhenUsed/>
    <w:rsid w:val="00CC19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678199">
      <w:bodyDiv w:val="1"/>
      <w:marLeft w:val="0"/>
      <w:marRight w:val="0"/>
      <w:marTop w:val="0"/>
      <w:marBottom w:val="0"/>
      <w:divBdr>
        <w:top w:val="none" w:sz="0" w:space="0" w:color="auto"/>
        <w:left w:val="none" w:sz="0" w:space="0" w:color="auto"/>
        <w:bottom w:val="none" w:sz="0" w:space="0" w:color="auto"/>
        <w:right w:val="none" w:sz="0" w:space="0" w:color="auto"/>
      </w:divBdr>
    </w:div>
    <w:div w:id="1446195105">
      <w:bodyDiv w:val="1"/>
      <w:marLeft w:val="0"/>
      <w:marRight w:val="0"/>
      <w:marTop w:val="0"/>
      <w:marBottom w:val="0"/>
      <w:divBdr>
        <w:top w:val="none" w:sz="0" w:space="0" w:color="auto"/>
        <w:left w:val="none" w:sz="0" w:space="0" w:color="auto"/>
        <w:bottom w:val="none" w:sz="0" w:space="0" w:color="auto"/>
        <w:right w:val="none" w:sz="0" w:space="0" w:color="auto"/>
      </w:divBdr>
    </w:div>
    <w:div w:id="1448502950">
      <w:bodyDiv w:val="1"/>
      <w:marLeft w:val="0"/>
      <w:marRight w:val="0"/>
      <w:marTop w:val="0"/>
      <w:marBottom w:val="0"/>
      <w:divBdr>
        <w:top w:val="none" w:sz="0" w:space="0" w:color="auto"/>
        <w:left w:val="none" w:sz="0" w:space="0" w:color="auto"/>
        <w:bottom w:val="none" w:sz="0" w:space="0" w:color="auto"/>
        <w:right w:val="none" w:sz="0" w:space="0" w:color="auto"/>
      </w:divBdr>
    </w:div>
    <w:div w:id="1762950320">
      <w:bodyDiv w:val="1"/>
      <w:marLeft w:val="0"/>
      <w:marRight w:val="0"/>
      <w:marTop w:val="0"/>
      <w:marBottom w:val="0"/>
      <w:divBdr>
        <w:top w:val="none" w:sz="0" w:space="0" w:color="auto"/>
        <w:left w:val="none" w:sz="0" w:space="0" w:color="auto"/>
        <w:bottom w:val="none" w:sz="0" w:space="0" w:color="auto"/>
        <w:right w:val="none" w:sz="0" w:space="0" w:color="auto"/>
      </w:divBdr>
    </w:div>
    <w:div w:id="2056194704">
      <w:bodyDiv w:val="1"/>
      <w:marLeft w:val="0"/>
      <w:marRight w:val="0"/>
      <w:marTop w:val="0"/>
      <w:marBottom w:val="0"/>
      <w:divBdr>
        <w:top w:val="none" w:sz="0" w:space="0" w:color="auto"/>
        <w:left w:val="none" w:sz="0" w:space="0" w:color="auto"/>
        <w:bottom w:val="none" w:sz="0" w:space="0" w:color="auto"/>
        <w:right w:val="none" w:sz="0" w:space="0" w:color="auto"/>
      </w:divBdr>
      <w:divsChild>
        <w:div w:id="1915972355">
          <w:marLeft w:val="255"/>
          <w:marRight w:val="0"/>
          <w:marTop w:val="0"/>
          <w:marBottom w:val="0"/>
          <w:divBdr>
            <w:top w:val="none" w:sz="0" w:space="0" w:color="auto"/>
            <w:left w:val="none" w:sz="0" w:space="0" w:color="auto"/>
            <w:bottom w:val="none" w:sz="0" w:space="0" w:color="auto"/>
            <w:right w:val="none" w:sz="0" w:space="0" w:color="auto"/>
          </w:divBdr>
        </w:div>
        <w:div w:id="25177411">
          <w:marLeft w:val="255"/>
          <w:marRight w:val="0"/>
          <w:marTop w:val="0"/>
          <w:marBottom w:val="0"/>
          <w:divBdr>
            <w:top w:val="none" w:sz="0" w:space="0" w:color="auto"/>
            <w:left w:val="none" w:sz="0" w:space="0" w:color="auto"/>
            <w:bottom w:val="none" w:sz="0" w:space="0" w:color="auto"/>
            <w:right w:val="none" w:sz="0" w:space="0" w:color="auto"/>
          </w:divBdr>
        </w:div>
        <w:div w:id="2071268227">
          <w:marLeft w:val="255"/>
          <w:marRight w:val="0"/>
          <w:marTop w:val="0"/>
          <w:marBottom w:val="0"/>
          <w:divBdr>
            <w:top w:val="none" w:sz="0" w:space="0" w:color="auto"/>
            <w:left w:val="none" w:sz="0" w:space="0" w:color="auto"/>
            <w:bottom w:val="none" w:sz="0" w:space="0" w:color="auto"/>
            <w:right w:val="none" w:sz="0" w:space="0" w:color="auto"/>
          </w:divBdr>
        </w:div>
        <w:div w:id="963733217">
          <w:marLeft w:val="255"/>
          <w:marRight w:val="0"/>
          <w:marTop w:val="0"/>
          <w:marBottom w:val="0"/>
          <w:divBdr>
            <w:top w:val="none" w:sz="0" w:space="0" w:color="auto"/>
            <w:left w:val="none" w:sz="0" w:space="0" w:color="auto"/>
            <w:bottom w:val="none" w:sz="0" w:space="0" w:color="auto"/>
            <w:right w:val="none" w:sz="0" w:space="0" w:color="auto"/>
          </w:divBdr>
        </w:div>
        <w:div w:id="1822386667">
          <w:marLeft w:val="255"/>
          <w:marRight w:val="0"/>
          <w:marTop w:val="0"/>
          <w:marBottom w:val="0"/>
          <w:divBdr>
            <w:top w:val="none" w:sz="0" w:space="0" w:color="auto"/>
            <w:left w:val="none" w:sz="0" w:space="0" w:color="auto"/>
            <w:bottom w:val="none" w:sz="0" w:space="0" w:color="auto"/>
            <w:right w:val="none" w:sz="0" w:space="0" w:color="auto"/>
          </w:divBdr>
        </w:div>
        <w:div w:id="6568232">
          <w:marLeft w:val="255"/>
          <w:marRight w:val="0"/>
          <w:marTop w:val="0"/>
          <w:marBottom w:val="0"/>
          <w:divBdr>
            <w:top w:val="none" w:sz="0" w:space="0" w:color="auto"/>
            <w:left w:val="none" w:sz="0" w:space="0" w:color="auto"/>
            <w:bottom w:val="none" w:sz="0" w:space="0" w:color="auto"/>
            <w:right w:val="none" w:sz="0" w:space="0" w:color="auto"/>
          </w:divBdr>
        </w:div>
        <w:div w:id="1452166803">
          <w:marLeft w:val="255"/>
          <w:marRight w:val="0"/>
          <w:marTop w:val="0"/>
          <w:marBottom w:val="0"/>
          <w:divBdr>
            <w:top w:val="none" w:sz="0" w:space="0" w:color="auto"/>
            <w:left w:val="none" w:sz="0" w:space="0" w:color="auto"/>
            <w:bottom w:val="none" w:sz="0" w:space="0" w:color="auto"/>
            <w:right w:val="none" w:sz="0" w:space="0" w:color="auto"/>
          </w:divBdr>
        </w:div>
        <w:div w:id="256863877">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8CDC8-7725-453F-9612-2B4B6839BBDA}">
  <ds:schemaRefs>
    <ds:schemaRef ds:uri="http://schemas.openxmlformats.org/officeDocument/2006/bibliography"/>
  </ds:schemaRefs>
</ds:datastoreItem>
</file>

<file path=customXml/itemProps2.xml><?xml version="1.0" encoding="utf-8"?>
<ds:datastoreItem xmlns:ds="http://schemas.openxmlformats.org/officeDocument/2006/customXml" ds:itemID="{2FCE3838-79F9-4DBB-A703-B2B28D5B6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23516</Words>
  <Characters>134046</Characters>
  <Application>Microsoft Office Word</Application>
  <DocSecurity>0</DocSecurity>
  <Lines>1117</Lines>
  <Paragraphs>314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157248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Tögelová</dc:creator>
  <cp:keywords/>
  <dc:description/>
  <cp:lastModifiedBy>Tomas Uricek</cp:lastModifiedBy>
  <cp:revision>6</cp:revision>
  <cp:lastPrinted>2019-07-11T15:21:00Z</cp:lastPrinted>
  <dcterms:created xsi:type="dcterms:W3CDTF">2019-07-11T13:08:00Z</dcterms:created>
  <dcterms:modified xsi:type="dcterms:W3CDTF">2019-07-11T15:21:00Z</dcterms:modified>
</cp:coreProperties>
</file>