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203027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203027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20302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203027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názov a adresu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štatutárneho zástupcu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203027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D31B4B" w:rsidP="00016ED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3027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016ED1">
              <w:rPr>
                <w:rFonts w:ascii="Times New Roman" w:hAnsi="Times New Roman" w:cs="Times New Roman"/>
                <w:b/>
                <w:sz w:val="24"/>
              </w:rPr>
              <w:t>Holíč HS, prípojka kanalizácie</w:t>
            </w:r>
            <w:bookmarkStart w:id="0" w:name="_GoBack"/>
            <w:bookmarkEnd w:id="0"/>
            <w:r w:rsidRPr="00203027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20302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203027">
              <w:rPr>
                <w:rFonts w:ascii="Times New Roman" w:hAnsi="Times New Roman" w:cs="Times New Roman"/>
                <w:sz w:val="24"/>
              </w:rPr>
              <w:t xml:space="preserve">(vypracovanie projektovej dokumentácie a </w:t>
            </w:r>
            <w:r w:rsidR="00387AD2" w:rsidRPr="00203027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203027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203027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20302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203027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F968A5">
        <w:tc>
          <w:tcPr>
            <w:tcW w:w="736" w:type="dxa"/>
          </w:tcPr>
          <w:p w:rsidR="007114C5" w:rsidRPr="00203027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203027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203027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203027" w:rsidRDefault="00ED0306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6B27FB" w:rsidRPr="00203027" w:rsidRDefault="006B27FB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203027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20302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203027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203027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D0F"/>
    <w:rsid w:val="00007C86"/>
    <w:rsid w:val="00016ED1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03027"/>
    <w:rsid w:val="002400D5"/>
    <w:rsid w:val="00257A09"/>
    <w:rsid w:val="00260A0A"/>
    <w:rsid w:val="00272DFA"/>
    <w:rsid w:val="002F6117"/>
    <w:rsid w:val="003175B6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3E240-57D1-44E2-8671-AEBA6FD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5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1E22-3782-4450-AFF1-F3FE8B48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Maliarik</cp:lastModifiedBy>
  <cp:revision>99</cp:revision>
  <cp:lastPrinted>2022-02-28T11:26:00Z</cp:lastPrinted>
  <dcterms:created xsi:type="dcterms:W3CDTF">2016-10-06T11:18:00Z</dcterms:created>
  <dcterms:modified xsi:type="dcterms:W3CDTF">2023-01-20T11:26:00Z</dcterms:modified>
</cp:coreProperties>
</file>