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2EF25" w14:textId="77777777" w:rsidR="00F734E9" w:rsidRPr="00641859" w:rsidRDefault="00F734E9" w:rsidP="00F734E9">
      <w:pPr>
        <w:pStyle w:val="Default"/>
        <w:jc w:val="center"/>
        <w:rPr>
          <w:rFonts w:asciiTheme="minorHAnsi" w:hAnsiTheme="minorHAnsi"/>
          <w:sz w:val="20"/>
          <w:lang w:val="sk-SK"/>
        </w:rPr>
      </w:pPr>
      <w:r w:rsidRPr="00641859">
        <w:rPr>
          <w:rFonts w:asciiTheme="minorHAnsi" w:hAnsiTheme="minorHAnsi"/>
          <w:b/>
          <w:bCs/>
          <w:sz w:val="20"/>
          <w:lang w:val="sk-SK"/>
        </w:rPr>
        <w:t>Rámcová dohoda</w:t>
      </w:r>
    </w:p>
    <w:p w14:paraId="094D3E94" w14:textId="77777777" w:rsidR="00F734E9" w:rsidRPr="00641859" w:rsidRDefault="00F734E9" w:rsidP="00F734E9">
      <w:pPr>
        <w:pStyle w:val="Default"/>
        <w:jc w:val="center"/>
        <w:rPr>
          <w:rFonts w:asciiTheme="minorHAnsi" w:hAnsiTheme="minorHAnsi"/>
          <w:b/>
          <w:bCs/>
          <w:sz w:val="20"/>
          <w:lang w:val="sk-SK"/>
        </w:rPr>
      </w:pPr>
    </w:p>
    <w:p w14:paraId="736668F6" w14:textId="06BD0B20" w:rsidR="00F734E9" w:rsidRPr="00641859" w:rsidRDefault="00F734E9" w:rsidP="00F734E9">
      <w:pPr>
        <w:pStyle w:val="Default"/>
        <w:jc w:val="center"/>
        <w:rPr>
          <w:rFonts w:asciiTheme="minorHAnsi" w:hAnsiTheme="minorHAnsi"/>
          <w:sz w:val="20"/>
          <w:lang w:val="sk-SK"/>
        </w:rPr>
      </w:pPr>
      <w:r w:rsidRPr="00641859">
        <w:rPr>
          <w:rFonts w:asciiTheme="minorHAnsi" w:hAnsiTheme="minorHAnsi"/>
          <w:bCs/>
          <w:sz w:val="20"/>
          <w:lang w:val="sk-SK"/>
        </w:rPr>
        <w:t>o poskytovaní verejných elektronických komunikačných služieb prostredníctvom verejnej mobilnej siete (ďalej len</w:t>
      </w:r>
      <w:r w:rsidR="00284BDF">
        <w:rPr>
          <w:rFonts w:asciiTheme="minorHAnsi" w:hAnsiTheme="minorHAnsi"/>
          <w:bCs/>
          <w:sz w:val="20"/>
          <w:lang w:val="sk-SK"/>
        </w:rPr>
        <w:t xml:space="preserve"> ako</w:t>
      </w:r>
      <w:r w:rsidRPr="00641859">
        <w:rPr>
          <w:rFonts w:asciiTheme="minorHAnsi" w:hAnsiTheme="minorHAnsi"/>
          <w:bCs/>
          <w:sz w:val="20"/>
          <w:lang w:val="sk-SK"/>
        </w:rPr>
        <w:t xml:space="preserve"> „</w:t>
      </w:r>
      <w:r w:rsidRPr="00983A08">
        <w:rPr>
          <w:rFonts w:asciiTheme="minorHAnsi" w:hAnsiTheme="minorHAnsi"/>
          <w:b/>
          <w:sz w:val="20"/>
          <w:lang w:val="sk-SK"/>
        </w:rPr>
        <w:t>rámcová dohoda</w:t>
      </w:r>
      <w:r w:rsidRPr="00641859">
        <w:rPr>
          <w:rFonts w:asciiTheme="minorHAnsi" w:hAnsiTheme="minorHAnsi"/>
          <w:bCs/>
          <w:sz w:val="20"/>
          <w:lang w:val="sk-SK"/>
        </w:rPr>
        <w:t xml:space="preserve">“) uzatvorená podľa § 269 ods. 2 zákona č. 513/1991 Zb. Obchodný zákonník v znení neskorších predpisov </w:t>
      </w:r>
    </w:p>
    <w:p w14:paraId="3AD5A439" w14:textId="77777777" w:rsidR="00F734E9" w:rsidRPr="00641859" w:rsidRDefault="00F734E9" w:rsidP="00F734E9">
      <w:pPr>
        <w:pStyle w:val="Default"/>
        <w:jc w:val="center"/>
        <w:rPr>
          <w:rFonts w:asciiTheme="minorHAnsi" w:hAnsiTheme="minorHAnsi"/>
          <w:sz w:val="20"/>
          <w:lang w:val="sk-SK"/>
        </w:rPr>
      </w:pPr>
    </w:p>
    <w:p w14:paraId="3109E61D" w14:textId="5B0E3F91" w:rsidR="00F734E9" w:rsidRPr="00641859" w:rsidRDefault="00F734E9" w:rsidP="00983A08">
      <w:pPr>
        <w:pStyle w:val="Default"/>
        <w:rPr>
          <w:rFonts w:asciiTheme="minorHAnsi" w:hAnsiTheme="minorHAnsi"/>
          <w:sz w:val="20"/>
          <w:lang w:val="sk-SK"/>
        </w:rPr>
      </w:pPr>
      <w:r w:rsidRPr="00641859">
        <w:rPr>
          <w:rFonts w:asciiTheme="minorHAnsi" w:hAnsiTheme="minorHAnsi"/>
          <w:b/>
          <w:bCs/>
          <w:sz w:val="20"/>
          <w:lang w:val="sk-SK"/>
        </w:rPr>
        <w:t>Zmluvné strany</w:t>
      </w:r>
      <w:r w:rsidR="006375C7">
        <w:rPr>
          <w:rFonts w:asciiTheme="minorHAnsi" w:hAnsiTheme="minorHAnsi"/>
          <w:b/>
          <w:bCs/>
          <w:sz w:val="20"/>
          <w:lang w:val="sk-SK"/>
        </w:rPr>
        <w:t>:</w:t>
      </w:r>
    </w:p>
    <w:p w14:paraId="63CDC458" w14:textId="77777777" w:rsidR="00F734E9" w:rsidRPr="00641859" w:rsidRDefault="00F734E9" w:rsidP="00F734E9">
      <w:pPr>
        <w:pStyle w:val="Default"/>
        <w:jc w:val="both"/>
        <w:rPr>
          <w:rFonts w:asciiTheme="minorHAnsi" w:hAnsiTheme="minorHAnsi"/>
          <w:b/>
          <w:bCs/>
          <w:sz w:val="20"/>
          <w:lang w:val="sk-SK"/>
        </w:rPr>
      </w:pPr>
    </w:p>
    <w:p w14:paraId="67F24DB1" w14:textId="77777777" w:rsidR="00F734E9" w:rsidRPr="00641859" w:rsidRDefault="00F734E9" w:rsidP="00F734E9">
      <w:pPr>
        <w:pStyle w:val="Default"/>
        <w:jc w:val="both"/>
        <w:rPr>
          <w:rFonts w:asciiTheme="minorHAnsi" w:hAnsiTheme="minorHAnsi"/>
          <w:sz w:val="20"/>
          <w:lang w:val="sk-SK"/>
        </w:rPr>
      </w:pPr>
      <w:r w:rsidRPr="00641859">
        <w:rPr>
          <w:rFonts w:asciiTheme="minorHAnsi" w:hAnsiTheme="minorHAnsi"/>
          <w:b/>
          <w:bCs/>
          <w:sz w:val="20"/>
          <w:lang w:val="sk-SK"/>
        </w:rPr>
        <w:t xml:space="preserve">Objednávateľ: </w:t>
      </w:r>
      <w:r w:rsidRPr="00641859">
        <w:rPr>
          <w:rFonts w:asciiTheme="minorHAnsi" w:hAnsiTheme="minorHAnsi"/>
          <w:b/>
          <w:bCs/>
          <w:sz w:val="20"/>
          <w:lang w:val="sk-SK"/>
        </w:rPr>
        <w:tab/>
      </w:r>
      <w:r w:rsidRPr="00641859">
        <w:rPr>
          <w:rFonts w:asciiTheme="minorHAnsi" w:hAnsiTheme="minorHAnsi"/>
          <w:b/>
          <w:bCs/>
          <w:sz w:val="20"/>
          <w:lang w:val="sk-SK"/>
        </w:rPr>
        <w:tab/>
      </w:r>
      <w:r w:rsidRPr="00641859">
        <w:rPr>
          <w:rFonts w:asciiTheme="minorHAnsi" w:hAnsiTheme="minorHAnsi"/>
          <w:b/>
          <w:bCs/>
          <w:sz w:val="20"/>
          <w:lang w:val="sk-SK"/>
        </w:rPr>
        <w:tab/>
      </w:r>
    </w:p>
    <w:p w14:paraId="559B6474" w14:textId="0CB460CC" w:rsidR="00F734E9" w:rsidRPr="00983A08" w:rsidRDefault="00284BDF" w:rsidP="00F734E9">
      <w:pPr>
        <w:pStyle w:val="Default"/>
        <w:jc w:val="both"/>
        <w:rPr>
          <w:rFonts w:asciiTheme="minorHAnsi" w:hAnsiTheme="minorHAnsi"/>
          <w:b/>
          <w:sz w:val="20"/>
          <w:lang w:val="sk-SK"/>
        </w:rPr>
      </w:pPr>
      <w:r>
        <w:rPr>
          <w:rFonts w:asciiTheme="minorHAnsi" w:hAnsiTheme="minorHAnsi"/>
          <w:sz w:val="20"/>
          <w:lang w:val="sk-SK"/>
        </w:rPr>
        <w:t>Názov</w:t>
      </w:r>
      <w:r w:rsidR="00F734E9" w:rsidRPr="00641859">
        <w:rPr>
          <w:rFonts w:asciiTheme="minorHAnsi" w:hAnsiTheme="minorHAnsi"/>
          <w:sz w:val="20"/>
          <w:lang w:val="sk-SK"/>
        </w:rPr>
        <w:t xml:space="preserve">: </w:t>
      </w:r>
      <w:r w:rsidR="00F734E9" w:rsidRPr="00641859">
        <w:rPr>
          <w:rFonts w:asciiTheme="minorHAnsi" w:hAnsiTheme="minorHAnsi"/>
          <w:sz w:val="20"/>
          <w:lang w:val="sk-SK"/>
        </w:rPr>
        <w:tab/>
      </w:r>
      <w:r w:rsidR="00F734E9" w:rsidRPr="00641859">
        <w:rPr>
          <w:rFonts w:asciiTheme="minorHAnsi" w:hAnsiTheme="minorHAnsi"/>
          <w:sz w:val="20"/>
          <w:lang w:val="sk-SK"/>
        </w:rPr>
        <w:tab/>
      </w:r>
      <w:r>
        <w:rPr>
          <w:rFonts w:asciiTheme="minorHAnsi" w:hAnsiTheme="minorHAnsi"/>
          <w:sz w:val="20"/>
          <w:lang w:val="sk-SK"/>
        </w:rPr>
        <w:tab/>
      </w:r>
      <w:r>
        <w:rPr>
          <w:rFonts w:asciiTheme="minorHAnsi" w:hAnsiTheme="minorHAnsi"/>
          <w:sz w:val="20"/>
          <w:lang w:val="sk-SK"/>
        </w:rPr>
        <w:tab/>
      </w:r>
      <w:r w:rsidR="00F734E9" w:rsidRPr="00983A08">
        <w:rPr>
          <w:rFonts w:asciiTheme="minorHAnsi" w:hAnsiTheme="minorHAnsi"/>
          <w:b/>
          <w:sz w:val="20"/>
          <w:lang w:val="sk-SK"/>
        </w:rPr>
        <w:t>Banskobystrický samosprávny kraj</w:t>
      </w:r>
    </w:p>
    <w:p w14:paraId="45699839" w14:textId="77777777" w:rsidR="00F734E9" w:rsidRPr="00641859" w:rsidRDefault="00F734E9" w:rsidP="00F734E9">
      <w:pPr>
        <w:pStyle w:val="Default"/>
        <w:jc w:val="both"/>
        <w:rPr>
          <w:rFonts w:asciiTheme="minorHAnsi" w:hAnsiTheme="minorHAnsi"/>
          <w:sz w:val="20"/>
          <w:lang w:val="sk-SK"/>
        </w:rPr>
      </w:pPr>
      <w:r w:rsidRPr="00641859">
        <w:rPr>
          <w:rFonts w:asciiTheme="minorHAnsi" w:hAnsiTheme="minorHAnsi"/>
          <w:sz w:val="20"/>
          <w:lang w:val="sk-SK"/>
        </w:rPr>
        <w:t xml:space="preserve">Sídlo: </w:t>
      </w:r>
      <w:r w:rsidRPr="00641859">
        <w:rPr>
          <w:rFonts w:asciiTheme="minorHAnsi" w:hAnsiTheme="minorHAnsi"/>
          <w:sz w:val="20"/>
          <w:lang w:val="sk-SK"/>
        </w:rPr>
        <w:tab/>
      </w:r>
      <w:r w:rsidRPr="00641859">
        <w:rPr>
          <w:rFonts w:asciiTheme="minorHAnsi" w:hAnsiTheme="minorHAnsi"/>
          <w:sz w:val="20"/>
          <w:lang w:val="sk-SK"/>
        </w:rPr>
        <w:tab/>
      </w:r>
      <w:r w:rsidRPr="00641859">
        <w:rPr>
          <w:rFonts w:asciiTheme="minorHAnsi" w:hAnsiTheme="minorHAnsi"/>
          <w:sz w:val="20"/>
          <w:lang w:val="sk-SK"/>
        </w:rPr>
        <w:tab/>
      </w:r>
      <w:r w:rsidRPr="00641859">
        <w:rPr>
          <w:rFonts w:asciiTheme="minorHAnsi" w:hAnsiTheme="minorHAnsi"/>
          <w:sz w:val="20"/>
          <w:lang w:val="sk-SK"/>
        </w:rPr>
        <w:tab/>
        <w:t>Námestie SNP 23, 974 01 Banská Bystrica</w:t>
      </w:r>
    </w:p>
    <w:p w14:paraId="7F0193A0" w14:textId="1B93767A" w:rsidR="00F734E9" w:rsidRPr="00641859" w:rsidRDefault="00F734E9" w:rsidP="00F734E9">
      <w:pPr>
        <w:pStyle w:val="Default"/>
        <w:jc w:val="both"/>
        <w:rPr>
          <w:rFonts w:asciiTheme="minorHAnsi" w:hAnsiTheme="minorHAnsi"/>
          <w:sz w:val="20"/>
          <w:lang w:val="sk-SK"/>
        </w:rPr>
      </w:pPr>
      <w:r w:rsidRPr="00641859">
        <w:rPr>
          <w:rFonts w:asciiTheme="minorHAnsi" w:hAnsiTheme="minorHAnsi"/>
          <w:sz w:val="20"/>
          <w:lang w:val="sk-SK"/>
        </w:rPr>
        <w:t>Štatutárny orgán:</w:t>
      </w:r>
      <w:r w:rsidRPr="00641859">
        <w:rPr>
          <w:rFonts w:asciiTheme="minorHAnsi" w:hAnsiTheme="minorHAnsi"/>
          <w:sz w:val="20"/>
          <w:lang w:val="sk-SK"/>
        </w:rPr>
        <w:tab/>
      </w:r>
      <w:r w:rsidRPr="00641859">
        <w:rPr>
          <w:rFonts w:asciiTheme="minorHAnsi" w:hAnsiTheme="minorHAnsi"/>
          <w:sz w:val="20"/>
          <w:lang w:val="sk-SK"/>
        </w:rPr>
        <w:tab/>
      </w:r>
      <w:r w:rsidR="009A6D7B">
        <w:rPr>
          <w:rFonts w:asciiTheme="minorHAnsi" w:hAnsiTheme="minorHAnsi"/>
          <w:sz w:val="20"/>
          <w:lang w:val="sk-SK"/>
        </w:rPr>
        <w:t>Mgr.</w:t>
      </w:r>
      <w:r w:rsidRPr="00641859">
        <w:rPr>
          <w:rFonts w:asciiTheme="minorHAnsi" w:hAnsiTheme="minorHAnsi"/>
          <w:sz w:val="20"/>
          <w:lang w:val="sk-SK"/>
        </w:rPr>
        <w:t xml:space="preserve"> </w:t>
      </w:r>
      <w:r w:rsidR="009A6D7B">
        <w:rPr>
          <w:rFonts w:asciiTheme="minorHAnsi" w:hAnsiTheme="minorHAnsi"/>
          <w:sz w:val="20"/>
          <w:lang w:val="sk-SK"/>
        </w:rPr>
        <w:t>Ondrej</w:t>
      </w:r>
      <w:r w:rsidRPr="00641859">
        <w:rPr>
          <w:rFonts w:asciiTheme="minorHAnsi" w:hAnsiTheme="minorHAnsi"/>
          <w:sz w:val="20"/>
          <w:lang w:val="sk-SK"/>
        </w:rPr>
        <w:t xml:space="preserve"> Lunter, predseda</w:t>
      </w:r>
    </w:p>
    <w:p w14:paraId="046499E3" w14:textId="1002B8CC" w:rsidR="00F734E9" w:rsidRDefault="00284BDF" w:rsidP="00E33074">
      <w:pPr>
        <w:pStyle w:val="Default"/>
        <w:ind w:left="2832" w:hanging="2832"/>
        <w:jc w:val="both"/>
        <w:rPr>
          <w:rFonts w:asciiTheme="minorHAnsi" w:hAnsiTheme="minorHAnsi"/>
          <w:sz w:val="20"/>
          <w:lang w:val="sk-SK"/>
        </w:rPr>
      </w:pPr>
      <w:r>
        <w:rPr>
          <w:rFonts w:asciiTheme="minorHAnsi" w:hAnsiTheme="minorHAnsi"/>
          <w:sz w:val="20"/>
          <w:lang w:val="sk-SK"/>
        </w:rPr>
        <w:t>Kontaktná o</w:t>
      </w:r>
      <w:r w:rsidR="00F734E9" w:rsidRPr="00641859">
        <w:rPr>
          <w:rFonts w:asciiTheme="minorHAnsi" w:hAnsiTheme="minorHAnsi"/>
          <w:sz w:val="20"/>
          <w:lang w:val="sk-SK"/>
        </w:rPr>
        <w:t>soba:</w:t>
      </w:r>
      <w:r w:rsidR="008304A2">
        <w:rPr>
          <w:rFonts w:asciiTheme="minorHAnsi" w:hAnsiTheme="minorHAnsi"/>
          <w:sz w:val="20"/>
          <w:lang w:val="sk-SK"/>
        </w:rPr>
        <w:tab/>
      </w:r>
      <w:r w:rsidR="000A7257">
        <w:rPr>
          <w:rFonts w:asciiTheme="minorHAnsi" w:hAnsiTheme="minorHAnsi"/>
          <w:sz w:val="20"/>
          <w:lang w:val="sk-SK"/>
        </w:rPr>
        <w:t>Branislav Diško</w:t>
      </w:r>
      <w:r w:rsidR="00080427">
        <w:rPr>
          <w:rFonts w:asciiTheme="minorHAnsi" w:hAnsiTheme="minorHAnsi"/>
          <w:sz w:val="20"/>
          <w:lang w:val="sk-SK"/>
        </w:rPr>
        <w:t>, odborný refe</w:t>
      </w:r>
      <w:r w:rsidR="00FB59C1">
        <w:rPr>
          <w:rFonts w:asciiTheme="minorHAnsi" w:hAnsiTheme="minorHAnsi"/>
          <w:sz w:val="20"/>
          <w:lang w:val="sk-SK"/>
        </w:rPr>
        <w:t>re</w:t>
      </w:r>
      <w:r w:rsidR="00080427">
        <w:rPr>
          <w:rFonts w:asciiTheme="minorHAnsi" w:hAnsiTheme="minorHAnsi"/>
          <w:sz w:val="20"/>
          <w:lang w:val="sk-SK"/>
        </w:rPr>
        <w:t xml:space="preserve">nt </w:t>
      </w:r>
      <w:r w:rsidR="00657ED6">
        <w:rPr>
          <w:rFonts w:asciiTheme="minorHAnsi" w:hAnsiTheme="minorHAnsi"/>
          <w:sz w:val="20"/>
          <w:lang w:val="sk-SK"/>
        </w:rPr>
        <w:t>–</w:t>
      </w:r>
      <w:r w:rsidR="00080427">
        <w:rPr>
          <w:rFonts w:asciiTheme="minorHAnsi" w:hAnsiTheme="minorHAnsi"/>
          <w:sz w:val="20"/>
          <w:lang w:val="sk-SK"/>
        </w:rPr>
        <w:t xml:space="preserve"> informa</w:t>
      </w:r>
      <w:r w:rsidR="00657ED6">
        <w:rPr>
          <w:rFonts w:asciiTheme="minorHAnsi" w:hAnsiTheme="minorHAnsi"/>
          <w:sz w:val="20"/>
          <w:lang w:val="sk-SK"/>
        </w:rPr>
        <w:t>tik, oddelenie informačných technológií</w:t>
      </w:r>
    </w:p>
    <w:p w14:paraId="1005BA1D" w14:textId="67860D23" w:rsidR="009020C1" w:rsidRPr="00641859" w:rsidRDefault="00E43C48" w:rsidP="00284BDF">
      <w:pPr>
        <w:pStyle w:val="Default"/>
        <w:jc w:val="both"/>
        <w:rPr>
          <w:rFonts w:asciiTheme="minorHAnsi" w:hAnsiTheme="minorHAnsi"/>
          <w:sz w:val="20"/>
          <w:lang w:val="sk-SK"/>
        </w:rPr>
      </w:pPr>
      <w:r>
        <w:rPr>
          <w:rFonts w:asciiTheme="minorHAnsi" w:hAnsiTheme="minorHAnsi"/>
          <w:sz w:val="20"/>
          <w:lang w:val="sk-SK"/>
        </w:rPr>
        <w:t>A</w:t>
      </w:r>
      <w:r w:rsidR="009020C1">
        <w:rPr>
          <w:rFonts w:asciiTheme="minorHAnsi" w:hAnsiTheme="minorHAnsi"/>
          <w:sz w:val="20"/>
          <w:lang w:val="sk-SK"/>
        </w:rPr>
        <w:t>dresa elektronickej pošty:</w:t>
      </w:r>
      <w:r>
        <w:rPr>
          <w:rFonts w:asciiTheme="minorHAnsi" w:hAnsiTheme="minorHAnsi"/>
          <w:sz w:val="20"/>
          <w:lang w:val="sk-SK"/>
        </w:rPr>
        <w:tab/>
      </w:r>
      <w:r w:rsidR="00A736ED">
        <w:rPr>
          <w:rFonts w:asciiTheme="minorHAnsi" w:hAnsiTheme="minorHAnsi"/>
          <w:sz w:val="20"/>
          <w:lang w:val="sk-SK"/>
        </w:rPr>
        <w:t>branislav.disko</w:t>
      </w:r>
      <w:r>
        <w:rPr>
          <w:rFonts w:asciiTheme="minorHAnsi" w:hAnsiTheme="minorHAnsi"/>
          <w:sz w:val="20"/>
          <w:lang w:val="sk-SK"/>
        </w:rPr>
        <w:t>@bbsk.sk</w:t>
      </w:r>
    </w:p>
    <w:p w14:paraId="64272998" w14:textId="77777777" w:rsidR="008304A2" w:rsidRPr="008304A2" w:rsidRDefault="008304A2" w:rsidP="008304A2">
      <w:pPr>
        <w:pStyle w:val="Default"/>
        <w:jc w:val="both"/>
        <w:rPr>
          <w:rFonts w:asciiTheme="minorHAnsi" w:hAnsiTheme="minorHAnsi"/>
          <w:sz w:val="20"/>
          <w:lang w:val="sk-SK"/>
        </w:rPr>
      </w:pPr>
      <w:r w:rsidRPr="008304A2">
        <w:rPr>
          <w:rFonts w:asciiTheme="minorHAnsi" w:hAnsiTheme="minorHAnsi"/>
          <w:sz w:val="20"/>
          <w:lang w:val="sk-SK"/>
        </w:rPr>
        <w:t>IČO:</w:t>
      </w:r>
      <w:r w:rsidRPr="008304A2">
        <w:rPr>
          <w:rFonts w:asciiTheme="minorHAnsi" w:hAnsiTheme="minorHAnsi"/>
          <w:sz w:val="20"/>
          <w:lang w:val="sk-SK"/>
        </w:rPr>
        <w:tab/>
      </w:r>
      <w:r w:rsidRPr="008304A2">
        <w:rPr>
          <w:rFonts w:asciiTheme="minorHAnsi" w:hAnsiTheme="minorHAnsi"/>
          <w:sz w:val="20"/>
          <w:lang w:val="sk-SK"/>
        </w:rPr>
        <w:tab/>
      </w:r>
      <w:r w:rsidRPr="008304A2">
        <w:rPr>
          <w:rFonts w:asciiTheme="minorHAnsi" w:hAnsiTheme="minorHAnsi"/>
          <w:sz w:val="20"/>
          <w:lang w:val="sk-SK"/>
        </w:rPr>
        <w:tab/>
      </w:r>
      <w:r w:rsidRPr="008304A2">
        <w:rPr>
          <w:rFonts w:asciiTheme="minorHAnsi" w:hAnsiTheme="minorHAnsi"/>
          <w:sz w:val="20"/>
          <w:lang w:val="sk-SK"/>
        </w:rPr>
        <w:tab/>
        <w:t>37 828 100</w:t>
      </w:r>
    </w:p>
    <w:p w14:paraId="4D738DB3" w14:textId="77777777" w:rsidR="008304A2" w:rsidRPr="008304A2" w:rsidRDefault="008304A2" w:rsidP="008304A2">
      <w:pPr>
        <w:pStyle w:val="Default"/>
        <w:jc w:val="both"/>
        <w:rPr>
          <w:rFonts w:asciiTheme="minorHAnsi" w:hAnsiTheme="minorHAnsi"/>
          <w:sz w:val="20"/>
          <w:lang w:val="sk-SK"/>
        </w:rPr>
      </w:pPr>
      <w:r w:rsidRPr="008304A2">
        <w:rPr>
          <w:rFonts w:asciiTheme="minorHAnsi" w:hAnsiTheme="minorHAnsi"/>
          <w:sz w:val="20"/>
          <w:lang w:val="sk-SK"/>
        </w:rPr>
        <w:t xml:space="preserve">DIČ: </w:t>
      </w:r>
      <w:r w:rsidRPr="008304A2">
        <w:rPr>
          <w:rFonts w:asciiTheme="minorHAnsi" w:hAnsiTheme="minorHAnsi"/>
          <w:sz w:val="20"/>
          <w:lang w:val="sk-SK"/>
        </w:rPr>
        <w:tab/>
      </w:r>
      <w:r w:rsidRPr="008304A2">
        <w:rPr>
          <w:rFonts w:asciiTheme="minorHAnsi" w:hAnsiTheme="minorHAnsi"/>
          <w:sz w:val="20"/>
          <w:lang w:val="sk-SK"/>
        </w:rPr>
        <w:tab/>
      </w:r>
      <w:r w:rsidRPr="008304A2">
        <w:rPr>
          <w:rFonts w:asciiTheme="minorHAnsi" w:hAnsiTheme="minorHAnsi"/>
          <w:sz w:val="20"/>
          <w:lang w:val="sk-SK"/>
        </w:rPr>
        <w:tab/>
      </w:r>
      <w:r w:rsidRPr="008304A2">
        <w:rPr>
          <w:rFonts w:asciiTheme="minorHAnsi" w:hAnsiTheme="minorHAnsi"/>
          <w:sz w:val="20"/>
          <w:lang w:val="sk-SK"/>
        </w:rPr>
        <w:tab/>
        <w:t>2021627333</w:t>
      </w:r>
    </w:p>
    <w:p w14:paraId="650FF1EE" w14:textId="77777777" w:rsidR="008304A2" w:rsidRPr="008304A2" w:rsidRDefault="008304A2" w:rsidP="008304A2">
      <w:pPr>
        <w:pStyle w:val="Default"/>
        <w:jc w:val="both"/>
        <w:rPr>
          <w:rFonts w:asciiTheme="minorHAnsi" w:hAnsiTheme="minorHAnsi"/>
          <w:sz w:val="20"/>
          <w:lang w:val="sk-SK"/>
        </w:rPr>
      </w:pPr>
      <w:r w:rsidRPr="008304A2">
        <w:rPr>
          <w:rFonts w:asciiTheme="minorHAnsi" w:hAnsiTheme="minorHAnsi"/>
          <w:sz w:val="20"/>
          <w:lang w:val="sk-SK"/>
        </w:rPr>
        <w:t xml:space="preserve">Bankové spojenie: </w:t>
      </w:r>
      <w:r w:rsidRPr="008304A2">
        <w:rPr>
          <w:rFonts w:asciiTheme="minorHAnsi" w:hAnsiTheme="minorHAnsi"/>
          <w:sz w:val="20"/>
          <w:lang w:val="sk-SK"/>
        </w:rPr>
        <w:tab/>
      </w:r>
      <w:r w:rsidRPr="008304A2">
        <w:rPr>
          <w:rFonts w:asciiTheme="minorHAnsi" w:hAnsiTheme="minorHAnsi"/>
          <w:sz w:val="20"/>
          <w:lang w:val="sk-SK"/>
        </w:rPr>
        <w:tab/>
        <w:t>Štátna pokladnica</w:t>
      </w:r>
    </w:p>
    <w:p w14:paraId="2FC11280" w14:textId="77777777" w:rsidR="008304A2" w:rsidRPr="008304A2" w:rsidRDefault="008304A2" w:rsidP="008304A2">
      <w:pPr>
        <w:pStyle w:val="Default"/>
        <w:ind w:left="2124" w:firstLine="708"/>
        <w:jc w:val="both"/>
        <w:rPr>
          <w:rFonts w:asciiTheme="minorHAnsi" w:hAnsiTheme="minorHAnsi"/>
          <w:sz w:val="20"/>
          <w:lang w:val="sk-SK"/>
        </w:rPr>
      </w:pPr>
      <w:r w:rsidRPr="008304A2">
        <w:rPr>
          <w:rFonts w:asciiTheme="minorHAnsi" w:hAnsiTheme="minorHAnsi"/>
          <w:sz w:val="20"/>
          <w:lang w:val="sk-SK"/>
        </w:rPr>
        <w:t>Radlinského 32</w:t>
      </w:r>
    </w:p>
    <w:p w14:paraId="1CEF8694" w14:textId="77777777" w:rsidR="008304A2" w:rsidRPr="008304A2" w:rsidRDefault="008304A2" w:rsidP="008304A2">
      <w:pPr>
        <w:pStyle w:val="Default"/>
        <w:ind w:left="2124" w:firstLine="708"/>
        <w:jc w:val="both"/>
        <w:rPr>
          <w:rFonts w:asciiTheme="minorHAnsi" w:hAnsiTheme="minorHAnsi"/>
          <w:sz w:val="20"/>
          <w:lang w:val="sk-SK"/>
        </w:rPr>
      </w:pPr>
      <w:r w:rsidRPr="008304A2">
        <w:rPr>
          <w:rFonts w:asciiTheme="minorHAnsi" w:hAnsiTheme="minorHAnsi"/>
          <w:sz w:val="20"/>
          <w:lang w:val="sk-SK"/>
        </w:rPr>
        <w:t>810 05 Bratislava 15</w:t>
      </w:r>
      <w:r w:rsidRPr="008304A2">
        <w:rPr>
          <w:rFonts w:asciiTheme="minorHAnsi" w:hAnsiTheme="minorHAnsi"/>
          <w:sz w:val="20"/>
          <w:lang w:val="sk-SK"/>
        </w:rPr>
        <w:tab/>
      </w:r>
      <w:r w:rsidRPr="008304A2">
        <w:rPr>
          <w:rFonts w:asciiTheme="minorHAnsi" w:hAnsiTheme="minorHAnsi"/>
          <w:sz w:val="20"/>
          <w:lang w:val="sk-SK"/>
        </w:rPr>
        <w:tab/>
      </w:r>
    </w:p>
    <w:p w14:paraId="611EF151" w14:textId="7595FAFA" w:rsidR="00F734E9" w:rsidRDefault="008304A2" w:rsidP="008304A2">
      <w:pPr>
        <w:pStyle w:val="Default"/>
        <w:jc w:val="both"/>
        <w:rPr>
          <w:rFonts w:asciiTheme="minorHAnsi" w:hAnsiTheme="minorHAnsi"/>
          <w:sz w:val="20"/>
          <w:lang w:val="sk-SK"/>
        </w:rPr>
      </w:pPr>
      <w:r w:rsidRPr="008304A2">
        <w:rPr>
          <w:rFonts w:asciiTheme="minorHAnsi" w:hAnsiTheme="minorHAnsi"/>
          <w:sz w:val="20"/>
          <w:lang w:val="sk-SK"/>
        </w:rPr>
        <w:t>IBAN:</w:t>
      </w:r>
      <w:r w:rsidRPr="008304A2">
        <w:rPr>
          <w:rFonts w:asciiTheme="minorHAnsi" w:hAnsiTheme="minorHAnsi"/>
          <w:sz w:val="20"/>
          <w:lang w:val="sk-SK"/>
        </w:rPr>
        <w:tab/>
      </w:r>
      <w:r w:rsidRPr="008304A2">
        <w:rPr>
          <w:rFonts w:asciiTheme="minorHAnsi" w:hAnsiTheme="minorHAnsi"/>
          <w:sz w:val="20"/>
          <w:lang w:val="sk-SK"/>
        </w:rPr>
        <w:tab/>
      </w:r>
      <w:r w:rsidRPr="008304A2">
        <w:rPr>
          <w:rFonts w:asciiTheme="minorHAnsi" w:hAnsiTheme="minorHAnsi"/>
          <w:sz w:val="20"/>
          <w:lang w:val="sk-SK"/>
        </w:rPr>
        <w:tab/>
      </w:r>
      <w:r w:rsidRPr="008304A2">
        <w:rPr>
          <w:rFonts w:asciiTheme="minorHAnsi" w:hAnsiTheme="minorHAnsi"/>
          <w:sz w:val="20"/>
          <w:lang w:val="sk-SK"/>
        </w:rPr>
        <w:tab/>
        <w:t xml:space="preserve">SK92 8180 0000 0070 0038 9679 </w:t>
      </w:r>
      <w:r w:rsidR="00F734E9" w:rsidRPr="00641859">
        <w:rPr>
          <w:rFonts w:asciiTheme="minorHAnsi" w:hAnsiTheme="minorHAnsi"/>
          <w:sz w:val="20"/>
          <w:lang w:val="sk-SK"/>
        </w:rPr>
        <w:t>(ďalej len „objednávateľ“)</w:t>
      </w:r>
    </w:p>
    <w:p w14:paraId="0A28866F" w14:textId="5D47246C" w:rsidR="008304A2" w:rsidRPr="00641859" w:rsidRDefault="008304A2" w:rsidP="008304A2">
      <w:pPr>
        <w:pStyle w:val="Default"/>
        <w:jc w:val="both"/>
        <w:rPr>
          <w:rFonts w:asciiTheme="minorHAnsi" w:hAnsiTheme="minorHAnsi"/>
          <w:sz w:val="20"/>
          <w:lang w:val="sk-SK"/>
        </w:rPr>
      </w:pPr>
      <w:r>
        <w:rPr>
          <w:rFonts w:asciiTheme="minorHAnsi" w:hAnsiTheme="minorHAnsi"/>
          <w:sz w:val="20"/>
          <w:lang w:val="sk-SK"/>
        </w:rPr>
        <w:t>(ďalej len ako „</w:t>
      </w:r>
      <w:r w:rsidRPr="00E43C48">
        <w:rPr>
          <w:rFonts w:asciiTheme="minorHAnsi" w:hAnsiTheme="minorHAnsi"/>
          <w:b/>
          <w:sz w:val="20"/>
          <w:lang w:val="sk-SK"/>
        </w:rPr>
        <w:t>BBSK</w:t>
      </w:r>
      <w:r>
        <w:rPr>
          <w:rFonts w:asciiTheme="minorHAnsi" w:hAnsiTheme="minorHAnsi"/>
          <w:sz w:val="20"/>
          <w:lang w:val="sk-SK"/>
        </w:rPr>
        <w:t>“)</w:t>
      </w:r>
    </w:p>
    <w:p w14:paraId="7B1C8996" w14:textId="77777777" w:rsidR="00F734E9" w:rsidRPr="00641859" w:rsidRDefault="00F734E9" w:rsidP="00F734E9">
      <w:pPr>
        <w:pStyle w:val="Default"/>
        <w:jc w:val="both"/>
        <w:rPr>
          <w:rFonts w:asciiTheme="minorHAnsi" w:hAnsiTheme="minorHAnsi"/>
          <w:sz w:val="20"/>
          <w:lang w:val="sk-SK"/>
        </w:rPr>
      </w:pPr>
    </w:p>
    <w:p w14:paraId="10D7458B" w14:textId="77777777" w:rsidR="00F734E9" w:rsidRPr="00641859" w:rsidRDefault="00F734E9" w:rsidP="00F734E9">
      <w:pPr>
        <w:pStyle w:val="Default"/>
        <w:jc w:val="both"/>
        <w:rPr>
          <w:rFonts w:asciiTheme="minorHAnsi" w:hAnsiTheme="minorHAnsi"/>
          <w:sz w:val="20"/>
          <w:lang w:val="sk-SK"/>
        </w:rPr>
      </w:pPr>
      <w:r w:rsidRPr="00641859">
        <w:rPr>
          <w:rFonts w:asciiTheme="minorHAnsi" w:hAnsiTheme="minorHAnsi"/>
          <w:sz w:val="20"/>
          <w:lang w:val="sk-SK"/>
        </w:rPr>
        <w:t xml:space="preserve">a </w:t>
      </w:r>
    </w:p>
    <w:p w14:paraId="2D939753" w14:textId="77777777" w:rsidR="00F734E9" w:rsidRPr="00641859" w:rsidRDefault="00F734E9" w:rsidP="00F734E9">
      <w:pPr>
        <w:pStyle w:val="Default"/>
        <w:jc w:val="both"/>
        <w:rPr>
          <w:rFonts w:asciiTheme="minorHAnsi" w:hAnsiTheme="minorHAnsi"/>
          <w:b/>
          <w:bCs/>
          <w:sz w:val="20"/>
          <w:lang w:val="sk-SK"/>
        </w:rPr>
      </w:pPr>
    </w:p>
    <w:p w14:paraId="12211CFA" w14:textId="77777777" w:rsidR="00F734E9" w:rsidRPr="00641859" w:rsidRDefault="00F734E9" w:rsidP="00F734E9">
      <w:pPr>
        <w:pStyle w:val="Default"/>
        <w:jc w:val="both"/>
        <w:rPr>
          <w:rFonts w:asciiTheme="minorHAnsi" w:hAnsiTheme="minorHAnsi"/>
          <w:sz w:val="20"/>
          <w:lang w:val="sk-SK"/>
        </w:rPr>
      </w:pPr>
      <w:r w:rsidRPr="00641859">
        <w:rPr>
          <w:rFonts w:asciiTheme="minorHAnsi" w:hAnsiTheme="minorHAnsi"/>
          <w:b/>
          <w:bCs/>
          <w:sz w:val="20"/>
          <w:lang w:val="sk-SK"/>
        </w:rPr>
        <w:t xml:space="preserve">Poskytovateľ: </w:t>
      </w:r>
    </w:p>
    <w:p w14:paraId="1B6163C9" w14:textId="77777777" w:rsidR="00F734E9" w:rsidRPr="00641859" w:rsidRDefault="00F734E9" w:rsidP="00F734E9">
      <w:pPr>
        <w:pStyle w:val="Default"/>
        <w:jc w:val="both"/>
        <w:rPr>
          <w:rFonts w:asciiTheme="minorHAnsi" w:hAnsiTheme="minorHAnsi"/>
          <w:sz w:val="20"/>
          <w:lang w:val="sk-SK"/>
        </w:rPr>
      </w:pPr>
      <w:r w:rsidRPr="00641859">
        <w:rPr>
          <w:rFonts w:asciiTheme="minorHAnsi" w:hAnsiTheme="minorHAnsi"/>
          <w:sz w:val="20"/>
          <w:lang w:val="sk-SK"/>
        </w:rPr>
        <w:t xml:space="preserve">Obchodné meno: </w:t>
      </w:r>
    </w:p>
    <w:p w14:paraId="023DDC02" w14:textId="77777777" w:rsidR="00F734E9" w:rsidRPr="00641859" w:rsidRDefault="00F734E9" w:rsidP="00F734E9">
      <w:pPr>
        <w:pStyle w:val="Default"/>
        <w:jc w:val="both"/>
        <w:rPr>
          <w:rFonts w:asciiTheme="minorHAnsi" w:hAnsiTheme="minorHAnsi"/>
          <w:sz w:val="20"/>
          <w:lang w:val="sk-SK"/>
        </w:rPr>
      </w:pPr>
      <w:r w:rsidRPr="00641859">
        <w:rPr>
          <w:rFonts w:asciiTheme="minorHAnsi" w:hAnsiTheme="minorHAnsi"/>
          <w:sz w:val="20"/>
          <w:lang w:val="sk-SK"/>
        </w:rPr>
        <w:t xml:space="preserve">Sídlo: </w:t>
      </w:r>
    </w:p>
    <w:p w14:paraId="1A2DDEDE" w14:textId="77777777" w:rsidR="00F734E9" w:rsidRPr="00641859" w:rsidRDefault="00F734E9" w:rsidP="00F734E9">
      <w:pPr>
        <w:pStyle w:val="Default"/>
        <w:jc w:val="both"/>
        <w:rPr>
          <w:rFonts w:asciiTheme="minorHAnsi" w:hAnsiTheme="minorHAnsi"/>
          <w:sz w:val="20"/>
          <w:lang w:val="sk-SK"/>
        </w:rPr>
      </w:pPr>
      <w:r w:rsidRPr="00641859">
        <w:rPr>
          <w:rFonts w:asciiTheme="minorHAnsi" w:hAnsiTheme="minorHAnsi"/>
          <w:sz w:val="20"/>
          <w:lang w:val="sk-SK"/>
        </w:rPr>
        <w:t xml:space="preserve">Štatutárny orgán: </w:t>
      </w:r>
    </w:p>
    <w:p w14:paraId="6CCBAF95" w14:textId="14CFB039" w:rsidR="00F734E9" w:rsidRDefault="00284BDF" w:rsidP="00F734E9">
      <w:pPr>
        <w:pStyle w:val="Default"/>
        <w:jc w:val="both"/>
        <w:rPr>
          <w:rFonts w:asciiTheme="minorHAnsi" w:hAnsiTheme="minorHAnsi"/>
          <w:sz w:val="20"/>
          <w:lang w:val="sk-SK"/>
        </w:rPr>
      </w:pPr>
      <w:r>
        <w:rPr>
          <w:rFonts w:asciiTheme="minorHAnsi" w:hAnsiTheme="minorHAnsi"/>
          <w:sz w:val="20"/>
          <w:lang w:val="sk-SK"/>
        </w:rPr>
        <w:t>Kontaktná o</w:t>
      </w:r>
      <w:r w:rsidR="00F734E9" w:rsidRPr="00641859">
        <w:rPr>
          <w:rFonts w:asciiTheme="minorHAnsi" w:hAnsiTheme="minorHAnsi"/>
          <w:sz w:val="20"/>
          <w:lang w:val="sk-SK"/>
        </w:rPr>
        <w:t xml:space="preserve">soba: </w:t>
      </w:r>
    </w:p>
    <w:p w14:paraId="022C265E" w14:textId="3C0DCC6C" w:rsidR="009020C1" w:rsidRPr="00641859" w:rsidRDefault="006F1C1C" w:rsidP="00F734E9">
      <w:pPr>
        <w:pStyle w:val="Default"/>
        <w:jc w:val="both"/>
        <w:rPr>
          <w:rFonts w:asciiTheme="minorHAnsi" w:hAnsiTheme="minorHAnsi"/>
          <w:sz w:val="20"/>
          <w:lang w:val="sk-SK"/>
        </w:rPr>
      </w:pPr>
      <w:r>
        <w:rPr>
          <w:rFonts w:asciiTheme="minorHAnsi" w:hAnsiTheme="minorHAnsi"/>
          <w:sz w:val="20"/>
          <w:lang w:val="sk-SK"/>
        </w:rPr>
        <w:t>A</w:t>
      </w:r>
      <w:r w:rsidR="009020C1">
        <w:rPr>
          <w:rFonts w:asciiTheme="minorHAnsi" w:hAnsiTheme="minorHAnsi"/>
          <w:sz w:val="20"/>
          <w:lang w:val="sk-SK"/>
        </w:rPr>
        <w:t>dresa elektronickej pošty:</w:t>
      </w:r>
    </w:p>
    <w:p w14:paraId="5D1BDC2A" w14:textId="77777777" w:rsidR="00F734E9" w:rsidRPr="00641859" w:rsidRDefault="00F734E9" w:rsidP="00F734E9">
      <w:pPr>
        <w:pStyle w:val="Default"/>
        <w:jc w:val="both"/>
        <w:rPr>
          <w:rFonts w:asciiTheme="minorHAnsi" w:hAnsiTheme="minorHAnsi"/>
          <w:sz w:val="20"/>
          <w:lang w:val="sk-SK"/>
        </w:rPr>
      </w:pPr>
      <w:r w:rsidRPr="00641859">
        <w:rPr>
          <w:rFonts w:asciiTheme="minorHAnsi" w:hAnsiTheme="minorHAnsi"/>
          <w:sz w:val="20"/>
          <w:lang w:val="sk-SK"/>
        </w:rPr>
        <w:t xml:space="preserve">IČO: </w:t>
      </w:r>
    </w:p>
    <w:p w14:paraId="10DA2CF9" w14:textId="77777777" w:rsidR="00F734E9" w:rsidRPr="00641859" w:rsidRDefault="00F734E9" w:rsidP="00F734E9">
      <w:pPr>
        <w:pStyle w:val="Default"/>
        <w:jc w:val="both"/>
        <w:rPr>
          <w:rFonts w:asciiTheme="minorHAnsi" w:hAnsiTheme="minorHAnsi"/>
          <w:sz w:val="20"/>
          <w:lang w:val="sk-SK"/>
        </w:rPr>
      </w:pPr>
      <w:r w:rsidRPr="00641859">
        <w:rPr>
          <w:rFonts w:asciiTheme="minorHAnsi" w:hAnsiTheme="minorHAnsi"/>
          <w:sz w:val="20"/>
          <w:lang w:val="sk-SK"/>
        </w:rPr>
        <w:t xml:space="preserve">DIČ: </w:t>
      </w:r>
    </w:p>
    <w:p w14:paraId="1CFC0DA6" w14:textId="77777777" w:rsidR="00F734E9" w:rsidRPr="00641859" w:rsidRDefault="00F734E9" w:rsidP="00F734E9">
      <w:pPr>
        <w:pStyle w:val="Default"/>
        <w:jc w:val="both"/>
        <w:rPr>
          <w:rFonts w:asciiTheme="minorHAnsi" w:hAnsiTheme="minorHAnsi"/>
          <w:sz w:val="20"/>
          <w:lang w:val="sk-SK"/>
        </w:rPr>
      </w:pPr>
      <w:r w:rsidRPr="00641859">
        <w:rPr>
          <w:rFonts w:asciiTheme="minorHAnsi" w:hAnsiTheme="minorHAnsi"/>
          <w:sz w:val="20"/>
          <w:lang w:val="sk-SK"/>
        </w:rPr>
        <w:t xml:space="preserve">IČ DPH: </w:t>
      </w:r>
    </w:p>
    <w:p w14:paraId="0CA44DD5" w14:textId="77777777" w:rsidR="00F734E9" w:rsidRPr="00641859" w:rsidRDefault="00F734E9" w:rsidP="00F734E9">
      <w:pPr>
        <w:pStyle w:val="Default"/>
        <w:jc w:val="both"/>
        <w:rPr>
          <w:rFonts w:asciiTheme="minorHAnsi" w:hAnsiTheme="minorHAnsi"/>
          <w:sz w:val="20"/>
          <w:lang w:val="sk-SK"/>
        </w:rPr>
      </w:pPr>
      <w:r w:rsidRPr="00641859">
        <w:rPr>
          <w:rFonts w:asciiTheme="minorHAnsi" w:hAnsiTheme="minorHAnsi"/>
          <w:sz w:val="20"/>
          <w:lang w:val="sk-SK"/>
        </w:rPr>
        <w:t xml:space="preserve">Bankové spojenie: </w:t>
      </w:r>
    </w:p>
    <w:p w14:paraId="164AA485" w14:textId="77777777" w:rsidR="00F734E9" w:rsidRPr="00641859" w:rsidRDefault="00F734E9" w:rsidP="00F734E9">
      <w:pPr>
        <w:pStyle w:val="Default"/>
        <w:jc w:val="both"/>
        <w:rPr>
          <w:rFonts w:asciiTheme="minorHAnsi" w:hAnsiTheme="minorHAnsi"/>
          <w:sz w:val="20"/>
          <w:lang w:val="sk-SK"/>
        </w:rPr>
      </w:pPr>
      <w:r w:rsidRPr="00641859">
        <w:rPr>
          <w:rFonts w:asciiTheme="minorHAnsi" w:hAnsiTheme="minorHAnsi"/>
          <w:sz w:val="20"/>
          <w:lang w:val="sk-SK"/>
        </w:rPr>
        <w:t xml:space="preserve">IBAN: </w:t>
      </w:r>
    </w:p>
    <w:p w14:paraId="48964860" w14:textId="77777777" w:rsidR="00F734E9" w:rsidRPr="00641859" w:rsidRDefault="00F734E9" w:rsidP="00F734E9">
      <w:pPr>
        <w:pStyle w:val="Default"/>
        <w:jc w:val="both"/>
        <w:rPr>
          <w:rFonts w:asciiTheme="minorHAnsi" w:hAnsiTheme="minorHAnsi"/>
          <w:sz w:val="20"/>
          <w:lang w:val="sk-SK"/>
        </w:rPr>
      </w:pPr>
      <w:r w:rsidRPr="00641859">
        <w:rPr>
          <w:rFonts w:asciiTheme="minorHAnsi" w:hAnsiTheme="minorHAnsi"/>
          <w:sz w:val="20"/>
          <w:lang w:val="sk-SK"/>
        </w:rPr>
        <w:t xml:space="preserve">Zapísaný: </w:t>
      </w:r>
    </w:p>
    <w:p w14:paraId="48635E58" w14:textId="76EE73CC" w:rsidR="00F734E9" w:rsidRPr="00641859" w:rsidRDefault="00F734E9" w:rsidP="00F734E9">
      <w:pPr>
        <w:pStyle w:val="Default"/>
        <w:jc w:val="both"/>
        <w:rPr>
          <w:rFonts w:asciiTheme="minorHAnsi" w:hAnsiTheme="minorHAnsi"/>
          <w:sz w:val="20"/>
          <w:lang w:val="sk-SK"/>
        </w:rPr>
      </w:pPr>
      <w:r w:rsidRPr="00641859">
        <w:rPr>
          <w:rFonts w:asciiTheme="minorHAnsi" w:hAnsiTheme="minorHAnsi"/>
          <w:sz w:val="20"/>
          <w:lang w:val="sk-SK"/>
        </w:rPr>
        <w:t xml:space="preserve">(ďalej len </w:t>
      </w:r>
      <w:r w:rsidR="00284BDF">
        <w:rPr>
          <w:rFonts w:asciiTheme="minorHAnsi" w:hAnsiTheme="minorHAnsi"/>
          <w:sz w:val="20"/>
          <w:lang w:val="sk-SK"/>
        </w:rPr>
        <w:t xml:space="preserve">ako </w:t>
      </w:r>
      <w:r w:rsidRPr="00641859">
        <w:rPr>
          <w:rFonts w:asciiTheme="minorHAnsi" w:hAnsiTheme="minorHAnsi"/>
          <w:sz w:val="20"/>
          <w:lang w:val="sk-SK"/>
        </w:rPr>
        <w:t>„</w:t>
      </w:r>
      <w:r w:rsidRPr="006F1C1C">
        <w:rPr>
          <w:rFonts w:asciiTheme="minorHAnsi" w:hAnsiTheme="minorHAnsi"/>
          <w:b/>
          <w:sz w:val="20"/>
          <w:lang w:val="sk-SK"/>
        </w:rPr>
        <w:t>poskytovateľ</w:t>
      </w:r>
      <w:r w:rsidRPr="00641859">
        <w:rPr>
          <w:rFonts w:asciiTheme="minorHAnsi" w:hAnsiTheme="minorHAnsi"/>
          <w:sz w:val="20"/>
          <w:lang w:val="sk-SK"/>
        </w:rPr>
        <w:t xml:space="preserve">“) </w:t>
      </w:r>
    </w:p>
    <w:p w14:paraId="27273D26" w14:textId="77777777" w:rsidR="00F734E9" w:rsidRPr="00641859" w:rsidRDefault="00F734E9" w:rsidP="00F734E9">
      <w:pPr>
        <w:pStyle w:val="Default"/>
        <w:jc w:val="both"/>
        <w:rPr>
          <w:rFonts w:asciiTheme="minorHAnsi" w:hAnsiTheme="minorHAnsi"/>
          <w:sz w:val="20"/>
          <w:lang w:val="sk-SK"/>
        </w:rPr>
      </w:pPr>
    </w:p>
    <w:p w14:paraId="276192DA" w14:textId="605E927A" w:rsidR="00F734E9" w:rsidRPr="00641859" w:rsidRDefault="00F734E9" w:rsidP="00F734E9">
      <w:pPr>
        <w:pStyle w:val="Default"/>
        <w:jc w:val="both"/>
        <w:rPr>
          <w:rFonts w:asciiTheme="minorHAnsi" w:hAnsiTheme="minorHAnsi"/>
          <w:sz w:val="20"/>
          <w:lang w:val="sk-SK"/>
        </w:rPr>
      </w:pPr>
      <w:r w:rsidRPr="00641859">
        <w:rPr>
          <w:rFonts w:asciiTheme="minorHAnsi" w:hAnsiTheme="minorHAnsi"/>
          <w:sz w:val="20"/>
          <w:lang w:val="sk-SK"/>
        </w:rPr>
        <w:t xml:space="preserve">(objednávateľ a poskytovateľ </w:t>
      </w:r>
      <w:r w:rsidR="00284BDF">
        <w:rPr>
          <w:rFonts w:asciiTheme="minorHAnsi" w:hAnsiTheme="minorHAnsi"/>
          <w:sz w:val="20"/>
          <w:lang w:val="sk-SK"/>
        </w:rPr>
        <w:t xml:space="preserve">ďalej </w:t>
      </w:r>
      <w:r w:rsidRPr="00641859">
        <w:rPr>
          <w:rFonts w:asciiTheme="minorHAnsi" w:hAnsiTheme="minorHAnsi"/>
          <w:sz w:val="20"/>
          <w:lang w:val="sk-SK"/>
        </w:rPr>
        <w:t>spolu tiež ako „</w:t>
      </w:r>
      <w:r w:rsidRPr="006F1C1C">
        <w:rPr>
          <w:rFonts w:asciiTheme="minorHAnsi" w:hAnsiTheme="minorHAnsi"/>
          <w:b/>
          <w:sz w:val="20"/>
          <w:lang w:val="sk-SK"/>
        </w:rPr>
        <w:t>zmluvné strany</w:t>
      </w:r>
      <w:r w:rsidRPr="00641859">
        <w:rPr>
          <w:rFonts w:asciiTheme="minorHAnsi" w:hAnsiTheme="minorHAnsi"/>
          <w:sz w:val="20"/>
          <w:lang w:val="sk-SK"/>
        </w:rPr>
        <w:t xml:space="preserve">“) </w:t>
      </w:r>
    </w:p>
    <w:p w14:paraId="654B89F0" w14:textId="77777777" w:rsidR="00F734E9" w:rsidRPr="00641859" w:rsidRDefault="00F734E9" w:rsidP="00F734E9">
      <w:pPr>
        <w:pStyle w:val="Default"/>
        <w:jc w:val="both"/>
        <w:rPr>
          <w:rFonts w:asciiTheme="minorHAnsi" w:hAnsiTheme="minorHAnsi"/>
          <w:b/>
          <w:bCs/>
          <w:sz w:val="20"/>
          <w:lang w:val="sk-SK"/>
        </w:rPr>
      </w:pPr>
    </w:p>
    <w:p w14:paraId="1DF7A6BD" w14:textId="77777777" w:rsidR="00F734E9" w:rsidRPr="00641859" w:rsidRDefault="00F734E9" w:rsidP="00F734E9">
      <w:pPr>
        <w:pStyle w:val="Default"/>
        <w:jc w:val="center"/>
        <w:rPr>
          <w:rFonts w:asciiTheme="minorHAnsi" w:hAnsiTheme="minorHAnsi"/>
          <w:b/>
          <w:bCs/>
          <w:sz w:val="20"/>
          <w:lang w:val="sk-SK"/>
        </w:rPr>
      </w:pPr>
      <w:r w:rsidRPr="00641859">
        <w:rPr>
          <w:rFonts w:asciiTheme="minorHAnsi" w:hAnsiTheme="minorHAnsi"/>
          <w:b/>
          <w:bCs/>
          <w:sz w:val="20"/>
          <w:lang w:val="sk-SK"/>
        </w:rPr>
        <w:t>Preambula</w:t>
      </w:r>
    </w:p>
    <w:p w14:paraId="40C45F60" w14:textId="77777777" w:rsidR="00F734E9" w:rsidRPr="00641859" w:rsidRDefault="00F734E9" w:rsidP="00F734E9">
      <w:pPr>
        <w:pStyle w:val="Default"/>
        <w:jc w:val="center"/>
        <w:rPr>
          <w:rFonts w:asciiTheme="minorHAnsi" w:hAnsiTheme="minorHAnsi"/>
          <w:sz w:val="20"/>
          <w:lang w:val="sk-SK"/>
        </w:rPr>
      </w:pPr>
    </w:p>
    <w:p w14:paraId="488BC0FD" w14:textId="344A09EF" w:rsidR="00F734E9" w:rsidRPr="00641859" w:rsidRDefault="00F734E9" w:rsidP="00F734E9">
      <w:pPr>
        <w:pStyle w:val="Default"/>
        <w:jc w:val="both"/>
        <w:rPr>
          <w:rFonts w:asciiTheme="minorHAnsi" w:hAnsiTheme="minorHAnsi"/>
          <w:sz w:val="20"/>
          <w:lang w:val="sk-SK"/>
        </w:rPr>
      </w:pPr>
      <w:r w:rsidRPr="00641859">
        <w:rPr>
          <w:rFonts w:asciiTheme="minorHAnsi" w:hAnsiTheme="minorHAnsi"/>
          <w:sz w:val="20"/>
          <w:lang w:val="sk-SK"/>
        </w:rPr>
        <w:t xml:space="preserve">1. Táto rámcová dohoda sa uzatvára ako výsledok centrálneho verejného obstarávania podľa </w:t>
      </w:r>
      <w:r w:rsidR="00284BDF" w:rsidRPr="00284BDF">
        <w:rPr>
          <w:rFonts w:asciiTheme="minorHAnsi" w:hAnsiTheme="minorHAnsi"/>
          <w:sz w:val="20"/>
          <w:lang w:val="sk-SK"/>
        </w:rPr>
        <w:t>zákona č. 343/2015 Z. z. o verejnom obstarávaní a o zmene a doplnení niektorých zákonov (ďalej len</w:t>
      </w:r>
      <w:r w:rsidR="00284BDF">
        <w:rPr>
          <w:rFonts w:asciiTheme="minorHAnsi" w:hAnsiTheme="minorHAnsi"/>
          <w:sz w:val="20"/>
          <w:lang w:val="sk-SK"/>
        </w:rPr>
        <w:t xml:space="preserve"> ako</w:t>
      </w:r>
      <w:r w:rsidR="00284BDF" w:rsidRPr="00284BDF">
        <w:rPr>
          <w:rFonts w:asciiTheme="minorHAnsi" w:hAnsiTheme="minorHAnsi"/>
          <w:sz w:val="20"/>
          <w:lang w:val="sk-SK"/>
        </w:rPr>
        <w:t xml:space="preserve"> „</w:t>
      </w:r>
      <w:r w:rsidR="00284BDF" w:rsidRPr="006F1C1C">
        <w:rPr>
          <w:rFonts w:asciiTheme="minorHAnsi" w:hAnsiTheme="minorHAnsi"/>
          <w:b/>
          <w:sz w:val="20"/>
          <w:lang w:val="sk-SK"/>
        </w:rPr>
        <w:t>ZVO</w:t>
      </w:r>
      <w:r w:rsidR="00284BDF" w:rsidRPr="00284BDF">
        <w:rPr>
          <w:rFonts w:asciiTheme="minorHAnsi" w:hAnsiTheme="minorHAnsi"/>
          <w:sz w:val="20"/>
          <w:lang w:val="sk-SK"/>
        </w:rPr>
        <w:t>“)</w:t>
      </w:r>
      <w:r w:rsidRPr="00641859">
        <w:rPr>
          <w:rFonts w:asciiTheme="minorHAnsi" w:hAnsiTheme="minorHAnsi"/>
          <w:sz w:val="20"/>
          <w:lang w:val="sk-SK"/>
        </w:rPr>
        <w:t xml:space="preserve"> na predmet zákazky „Mobilné dátové a telefónne služby“.</w:t>
      </w:r>
    </w:p>
    <w:p w14:paraId="34777EF4" w14:textId="77777777" w:rsidR="00F734E9" w:rsidRPr="00641859" w:rsidRDefault="00F734E9" w:rsidP="00F734E9">
      <w:pPr>
        <w:pStyle w:val="Default"/>
        <w:jc w:val="both"/>
        <w:rPr>
          <w:rFonts w:asciiTheme="minorHAnsi" w:hAnsiTheme="minorHAnsi"/>
          <w:sz w:val="20"/>
          <w:lang w:val="sk-SK"/>
        </w:rPr>
      </w:pPr>
    </w:p>
    <w:p w14:paraId="674E36B2" w14:textId="7B3F7E23" w:rsidR="00F734E9" w:rsidRDefault="00F734E9" w:rsidP="00F734E9">
      <w:pPr>
        <w:pStyle w:val="Default"/>
        <w:jc w:val="both"/>
        <w:rPr>
          <w:rFonts w:asciiTheme="minorHAnsi" w:hAnsiTheme="minorHAnsi"/>
          <w:color w:val="auto"/>
          <w:sz w:val="20"/>
          <w:lang w:val="sk-SK"/>
        </w:rPr>
      </w:pPr>
      <w:r w:rsidRPr="00641859">
        <w:rPr>
          <w:rFonts w:asciiTheme="minorHAnsi" w:hAnsiTheme="minorHAnsi"/>
          <w:sz w:val="20"/>
          <w:lang w:val="sk-SK"/>
        </w:rPr>
        <w:t>2. Práva a povinnosti zmluvných strán neupravené v tejto rámcovej dohode sa riadia všeobecne záväznými právnymi predpismi Slovenskej republiky (ďalej len</w:t>
      </w:r>
      <w:r w:rsidR="00284BDF">
        <w:rPr>
          <w:rFonts w:asciiTheme="minorHAnsi" w:hAnsiTheme="minorHAnsi"/>
          <w:sz w:val="20"/>
          <w:lang w:val="sk-SK"/>
        </w:rPr>
        <w:t xml:space="preserve"> ako</w:t>
      </w:r>
      <w:r w:rsidRPr="00641859">
        <w:rPr>
          <w:rFonts w:asciiTheme="minorHAnsi" w:hAnsiTheme="minorHAnsi"/>
          <w:sz w:val="20"/>
          <w:lang w:val="sk-SK"/>
        </w:rPr>
        <w:t xml:space="preserve"> „</w:t>
      </w:r>
      <w:r w:rsidRPr="006F1C1C">
        <w:rPr>
          <w:rFonts w:asciiTheme="minorHAnsi" w:hAnsiTheme="minorHAnsi"/>
          <w:b/>
          <w:sz w:val="20"/>
          <w:lang w:val="sk-SK"/>
        </w:rPr>
        <w:t>SR</w:t>
      </w:r>
      <w:r w:rsidRPr="00641859">
        <w:rPr>
          <w:rFonts w:asciiTheme="minorHAnsi" w:hAnsiTheme="minorHAnsi"/>
          <w:sz w:val="20"/>
          <w:lang w:val="sk-SK"/>
        </w:rPr>
        <w:t xml:space="preserve">“), najmä, avšak nie výlučne, </w:t>
      </w:r>
      <w:r w:rsidRPr="00641859">
        <w:rPr>
          <w:rFonts w:asciiTheme="minorHAnsi" w:hAnsiTheme="minorHAnsi"/>
          <w:color w:val="auto"/>
          <w:sz w:val="20"/>
          <w:lang w:val="sk-SK"/>
        </w:rPr>
        <w:t>zákonom č. 513/1991 Zb. Obchodný zákonník v znení neskorších predpisov (ďalej len</w:t>
      </w:r>
      <w:r w:rsidR="005D3DD6">
        <w:rPr>
          <w:rFonts w:asciiTheme="minorHAnsi" w:hAnsiTheme="minorHAnsi"/>
          <w:color w:val="auto"/>
          <w:sz w:val="20"/>
          <w:lang w:val="sk-SK"/>
        </w:rPr>
        <w:t xml:space="preserve"> ako</w:t>
      </w:r>
      <w:r w:rsidRPr="00641859">
        <w:rPr>
          <w:rFonts w:asciiTheme="minorHAnsi" w:hAnsiTheme="minorHAnsi"/>
          <w:color w:val="auto"/>
          <w:sz w:val="20"/>
          <w:lang w:val="sk-SK"/>
        </w:rPr>
        <w:t xml:space="preserve"> „</w:t>
      </w:r>
      <w:r w:rsidRPr="006F1C1C">
        <w:rPr>
          <w:rFonts w:asciiTheme="minorHAnsi" w:hAnsiTheme="minorHAnsi"/>
          <w:b/>
          <w:color w:val="auto"/>
          <w:sz w:val="20"/>
          <w:lang w:val="sk-SK"/>
        </w:rPr>
        <w:t>O</w:t>
      </w:r>
      <w:r w:rsidR="00284BDF" w:rsidRPr="006F1C1C">
        <w:rPr>
          <w:rFonts w:asciiTheme="minorHAnsi" w:hAnsiTheme="minorHAnsi"/>
          <w:b/>
          <w:color w:val="auto"/>
          <w:sz w:val="20"/>
          <w:lang w:val="sk-SK"/>
        </w:rPr>
        <w:t>B</w:t>
      </w:r>
      <w:r w:rsidRPr="006F1C1C">
        <w:rPr>
          <w:rFonts w:asciiTheme="minorHAnsi" w:hAnsiTheme="minorHAnsi"/>
          <w:b/>
          <w:color w:val="auto"/>
          <w:sz w:val="20"/>
          <w:lang w:val="sk-SK"/>
        </w:rPr>
        <w:t>Z</w:t>
      </w:r>
      <w:r w:rsidRPr="00641859">
        <w:rPr>
          <w:rFonts w:asciiTheme="minorHAnsi" w:hAnsiTheme="minorHAnsi"/>
          <w:color w:val="auto"/>
          <w:sz w:val="20"/>
          <w:lang w:val="sk-SK"/>
        </w:rPr>
        <w:t>“)</w:t>
      </w:r>
      <w:r w:rsidR="00CE10D1">
        <w:rPr>
          <w:rFonts w:asciiTheme="minorHAnsi" w:hAnsiTheme="minorHAnsi"/>
          <w:color w:val="auto"/>
          <w:sz w:val="20"/>
          <w:lang w:val="sk-SK"/>
        </w:rPr>
        <w:t xml:space="preserve"> a </w:t>
      </w:r>
      <w:r w:rsidRPr="00641859">
        <w:rPr>
          <w:rFonts w:asciiTheme="minorHAnsi" w:hAnsiTheme="minorHAnsi"/>
          <w:color w:val="auto"/>
          <w:sz w:val="20"/>
          <w:lang w:val="sk-SK"/>
        </w:rPr>
        <w:t>zákon</w:t>
      </w:r>
      <w:r w:rsidR="00CE10D1">
        <w:rPr>
          <w:rFonts w:asciiTheme="minorHAnsi" w:hAnsiTheme="minorHAnsi"/>
          <w:color w:val="auto"/>
          <w:sz w:val="20"/>
          <w:lang w:val="sk-SK"/>
        </w:rPr>
        <w:t>om</w:t>
      </w:r>
      <w:r w:rsidRPr="00641859">
        <w:rPr>
          <w:rFonts w:asciiTheme="minorHAnsi" w:hAnsiTheme="minorHAnsi"/>
          <w:color w:val="auto"/>
          <w:sz w:val="20"/>
          <w:lang w:val="sk-SK"/>
        </w:rPr>
        <w:t xml:space="preserve"> č. </w:t>
      </w:r>
      <w:r w:rsidR="00B743B1">
        <w:rPr>
          <w:rFonts w:asciiTheme="minorHAnsi" w:hAnsiTheme="minorHAnsi"/>
          <w:color w:val="auto"/>
          <w:sz w:val="20"/>
          <w:lang w:val="sk-SK"/>
        </w:rPr>
        <w:t>452</w:t>
      </w:r>
      <w:r w:rsidRPr="00641859">
        <w:rPr>
          <w:rFonts w:asciiTheme="minorHAnsi" w:hAnsiTheme="minorHAnsi"/>
          <w:color w:val="auto"/>
          <w:sz w:val="20"/>
          <w:lang w:val="sk-SK"/>
        </w:rPr>
        <w:t>/20</w:t>
      </w:r>
      <w:r w:rsidR="00B743B1">
        <w:rPr>
          <w:rFonts w:asciiTheme="minorHAnsi" w:hAnsiTheme="minorHAnsi"/>
          <w:color w:val="auto"/>
          <w:sz w:val="20"/>
          <w:lang w:val="sk-SK"/>
        </w:rPr>
        <w:t>2</w:t>
      </w:r>
      <w:r w:rsidRPr="00641859">
        <w:rPr>
          <w:rFonts w:asciiTheme="minorHAnsi" w:hAnsiTheme="minorHAnsi"/>
          <w:color w:val="auto"/>
          <w:sz w:val="20"/>
          <w:lang w:val="sk-SK"/>
        </w:rPr>
        <w:t>1 Z. z. o elektronických komunikáciách v znení neskorších predpisov (ďalej len</w:t>
      </w:r>
      <w:r w:rsidR="005D3DD6">
        <w:rPr>
          <w:rFonts w:asciiTheme="minorHAnsi" w:hAnsiTheme="minorHAnsi"/>
          <w:color w:val="auto"/>
          <w:sz w:val="20"/>
          <w:lang w:val="sk-SK"/>
        </w:rPr>
        <w:t xml:space="preserve"> ako</w:t>
      </w:r>
      <w:r w:rsidRPr="00641859">
        <w:rPr>
          <w:rFonts w:asciiTheme="minorHAnsi" w:hAnsiTheme="minorHAnsi"/>
          <w:color w:val="auto"/>
          <w:sz w:val="20"/>
          <w:lang w:val="sk-SK"/>
        </w:rPr>
        <w:t xml:space="preserve"> „</w:t>
      </w:r>
      <w:r w:rsidRPr="006F1C1C">
        <w:rPr>
          <w:rFonts w:asciiTheme="minorHAnsi" w:hAnsiTheme="minorHAnsi"/>
          <w:b/>
          <w:color w:val="auto"/>
          <w:sz w:val="20"/>
          <w:lang w:val="sk-SK"/>
        </w:rPr>
        <w:t>ZEK</w:t>
      </w:r>
      <w:r w:rsidRPr="00641859">
        <w:rPr>
          <w:rFonts w:asciiTheme="minorHAnsi" w:hAnsiTheme="minorHAnsi"/>
          <w:color w:val="auto"/>
          <w:sz w:val="20"/>
          <w:lang w:val="sk-SK"/>
        </w:rPr>
        <w:t xml:space="preserve">“). </w:t>
      </w:r>
    </w:p>
    <w:p w14:paraId="6A83AD53" w14:textId="77777777" w:rsidR="00284BDF" w:rsidRPr="00641859" w:rsidRDefault="00284BDF" w:rsidP="00F734E9">
      <w:pPr>
        <w:pStyle w:val="Default"/>
        <w:jc w:val="both"/>
        <w:rPr>
          <w:rFonts w:asciiTheme="minorHAnsi" w:hAnsiTheme="minorHAnsi"/>
          <w:color w:val="auto"/>
          <w:sz w:val="20"/>
          <w:lang w:val="sk-SK"/>
        </w:rPr>
      </w:pPr>
    </w:p>
    <w:p w14:paraId="3E95459F" w14:textId="4DD41BDA"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3. Za účelom dosiahnutia hospodárnosti a efektívneho nakladania s verejnými financiami objednávateľ centrálnym verejným obstarávaním obstaral </w:t>
      </w:r>
      <w:r w:rsidR="005D3DD6">
        <w:rPr>
          <w:rFonts w:asciiTheme="minorHAnsi" w:hAnsiTheme="minorHAnsi"/>
          <w:color w:val="auto"/>
          <w:sz w:val="20"/>
          <w:lang w:val="sk-SK"/>
        </w:rPr>
        <w:t xml:space="preserve">centrálnym verejným obstarávaním podľa bodu 1 vyššie </w:t>
      </w:r>
      <w:r w:rsidRPr="00641859">
        <w:rPr>
          <w:rFonts w:asciiTheme="minorHAnsi" w:hAnsiTheme="minorHAnsi"/>
          <w:color w:val="auto"/>
          <w:sz w:val="20"/>
          <w:lang w:val="sk-SK"/>
        </w:rPr>
        <w:t>predmet zákazky pre seba</w:t>
      </w:r>
      <w:r w:rsidR="005D3DD6">
        <w:rPr>
          <w:rFonts w:asciiTheme="minorHAnsi" w:hAnsiTheme="minorHAnsi"/>
          <w:color w:val="auto"/>
          <w:sz w:val="20"/>
          <w:lang w:val="sk-SK"/>
        </w:rPr>
        <w:t>,</w:t>
      </w:r>
      <w:r w:rsidRPr="00641859">
        <w:rPr>
          <w:rFonts w:asciiTheme="minorHAnsi" w:hAnsiTheme="minorHAnsi"/>
          <w:color w:val="auto"/>
          <w:sz w:val="20"/>
          <w:lang w:val="sk-SK"/>
        </w:rPr>
        <w:t xml:space="preserve"> ako aj pre právnické osoby v</w:t>
      </w:r>
      <w:r w:rsidRPr="00641859" w:rsidDel="005D3DD6">
        <w:rPr>
          <w:rFonts w:asciiTheme="minorHAnsi" w:hAnsiTheme="minorHAnsi"/>
          <w:color w:val="auto"/>
          <w:sz w:val="20"/>
          <w:lang w:val="sk-SK"/>
        </w:rPr>
        <w:t> </w:t>
      </w:r>
      <w:r w:rsidRPr="00641859">
        <w:rPr>
          <w:rFonts w:asciiTheme="minorHAnsi" w:hAnsiTheme="minorHAnsi"/>
          <w:color w:val="auto"/>
          <w:sz w:val="20"/>
          <w:lang w:val="sk-SK"/>
        </w:rPr>
        <w:t>zriaďovateľskej pôsobnosti objednávateľa a</w:t>
      </w:r>
      <w:r w:rsidRPr="00641859" w:rsidDel="005D3DD6">
        <w:rPr>
          <w:rFonts w:asciiTheme="minorHAnsi" w:hAnsiTheme="minorHAnsi"/>
          <w:color w:val="auto"/>
          <w:sz w:val="20"/>
          <w:lang w:val="sk-SK"/>
        </w:rPr>
        <w:t> </w:t>
      </w:r>
      <w:r w:rsidRPr="00641859">
        <w:rPr>
          <w:rFonts w:asciiTheme="minorHAnsi" w:hAnsiTheme="minorHAnsi"/>
          <w:color w:val="auto"/>
          <w:sz w:val="20"/>
          <w:lang w:val="sk-SK"/>
        </w:rPr>
        <w:t>ďalších verejných obstarávateľov (ďalej len</w:t>
      </w:r>
      <w:r w:rsidR="005D3DD6">
        <w:rPr>
          <w:rFonts w:asciiTheme="minorHAnsi" w:hAnsiTheme="minorHAnsi"/>
          <w:color w:val="auto"/>
          <w:sz w:val="20"/>
          <w:lang w:val="sk-SK"/>
        </w:rPr>
        <w:t xml:space="preserve"> ako</w:t>
      </w:r>
      <w:r w:rsidRPr="00641859">
        <w:rPr>
          <w:rFonts w:asciiTheme="minorHAnsi" w:hAnsiTheme="minorHAnsi"/>
          <w:color w:val="auto"/>
          <w:sz w:val="20"/>
          <w:lang w:val="sk-SK"/>
        </w:rPr>
        <w:t xml:space="preserve"> „</w:t>
      </w:r>
      <w:r w:rsidRPr="006F1C1C">
        <w:rPr>
          <w:rFonts w:asciiTheme="minorHAnsi" w:hAnsiTheme="minorHAnsi"/>
          <w:b/>
          <w:color w:val="auto"/>
          <w:sz w:val="20"/>
          <w:lang w:val="sk-SK"/>
        </w:rPr>
        <w:t>organizácie</w:t>
      </w:r>
      <w:r w:rsidRPr="00641859">
        <w:rPr>
          <w:rFonts w:asciiTheme="minorHAnsi" w:hAnsiTheme="minorHAnsi"/>
          <w:color w:val="auto"/>
          <w:sz w:val="20"/>
          <w:lang w:val="sk-SK"/>
        </w:rPr>
        <w:t xml:space="preserve">“). Zoznam organizácií tvorí prílohu č. 3 tejto rámcovej dohody. </w:t>
      </w:r>
    </w:p>
    <w:p w14:paraId="7F9CC15F" w14:textId="77777777" w:rsidR="00F734E9" w:rsidRPr="00641859" w:rsidRDefault="00F734E9" w:rsidP="00F734E9">
      <w:pPr>
        <w:pStyle w:val="Default"/>
        <w:jc w:val="both"/>
        <w:rPr>
          <w:rFonts w:asciiTheme="minorHAnsi" w:hAnsiTheme="minorHAnsi"/>
          <w:color w:val="auto"/>
          <w:sz w:val="20"/>
          <w:lang w:val="sk-SK"/>
        </w:rPr>
      </w:pPr>
    </w:p>
    <w:p w14:paraId="3BB346D5"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lastRenderedPageBreak/>
        <w:t xml:space="preserve">4. Objednávateľ touto rámcovou dohodou poveruje organizácie, aby uzatvorili čiastkové zmluvy podľa prílohy č. 5 tejto rámcovej dohody s poskytovateľom. </w:t>
      </w:r>
    </w:p>
    <w:p w14:paraId="67B133D1" w14:textId="77777777" w:rsidR="00F734E9" w:rsidRPr="00641859" w:rsidRDefault="00F734E9" w:rsidP="00F734E9">
      <w:pPr>
        <w:pStyle w:val="Default"/>
        <w:jc w:val="both"/>
        <w:rPr>
          <w:rFonts w:asciiTheme="minorHAnsi" w:hAnsiTheme="minorHAnsi"/>
          <w:color w:val="auto"/>
          <w:sz w:val="20"/>
          <w:lang w:val="sk-SK"/>
        </w:rPr>
      </w:pPr>
    </w:p>
    <w:p w14:paraId="141DBBFC" w14:textId="77777777" w:rsidR="00F734E9" w:rsidRPr="00641859" w:rsidRDefault="00F734E9" w:rsidP="00F734E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I</w:t>
      </w:r>
    </w:p>
    <w:p w14:paraId="53C16AF8" w14:textId="77777777" w:rsidR="00F734E9" w:rsidRPr="00641859" w:rsidRDefault="00F734E9" w:rsidP="00F734E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Predmet rámcovej dohody</w:t>
      </w:r>
    </w:p>
    <w:p w14:paraId="3E317D51" w14:textId="77777777" w:rsidR="00F734E9" w:rsidRPr="00641859" w:rsidRDefault="00F734E9" w:rsidP="00F734E9">
      <w:pPr>
        <w:pStyle w:val="Default"/>
        <w:jc w:val="both"/>
        <w:rPr>
          <w:rFonts w:asciiTheme="minorHAnsi" w:hAnsiTheme="minorHAnsi"/>
          <w:color w:val="auto"/>
          <w:sz w:val="20"/>
          <w:lang w:val="sk-SK"/>
        </w:rPr>
      </w:pPr>
    </w:p>
    <w:p w14:paraId="0BA1625F" w14:textId="5047B587" w:rsidR="00F734E9" w:rsidRPr="00641859" w:rsidRDefault="00F734E9" w:rsidP="00F734E9">
      <w:pPr>
        <w:pStyle w:val="Default"/>
        <w:numPr>
          <w:ilvl w:val="1"/>
          <w:numId w:val="3"/>
        </w:numPr>
        <w:tabs>
          <w:tab w:val="left" w:pos="426"/>
        </w:tabs>
        <w:autoSpaceDE w:val="0"/>
        <w:autoSpaceDN w:val="0"/>
        <w:adjustRightInd w:val="0"/>
        <w:spacing w:line="240" w:lineRule="auto"/>
        <w:ind w:left="0" w:firstLine="0"/>
        <w:jc w:val="both"/>
        <w:rPr>
          <w:rFonts w:asciiTheme="minorHAnsi" w:hAnsiTheme="minorHAnsi"/>
          <w:color w:val="auto"/>
          <w:sz w:val="20"/>
          <w:lang w:val="sk-SK"/>
        </w:rPr>
      </w:pPr>
      <w:r w:rsidRPr="00641859">
        <w:rPr>
          <w:rFonts w:asciiTheme="minorHAnsi" w:hAnsiTheme="minorHAnsi"/>
          <w:color w:val="auto"/>
          <w:sz w:val="20"/>
          <w:lang w:val="sk-SK"/>
        </w:rPr>
        <w:t>Predmetom tejto rámcovej dohody je záväzok poskytovateľa poskytovať prostredníctvom čiastkových zmlúv a podľa potrieb objednávateľa a organizáci</w:t>
      </w:r>
      <w:r w:rsidR="00B407C9">
        <w:rPr>
          <w:rFonts w:asciiTheme="minorHAnsi" w:hAnsiTheme="minorHAnsi"/>
          <w:color w:val="auto"/>
          <w:sz w:val="20"/>
          <w:lang w:val="sk-SK"/>
        </w:rPr>
        <w:t>í</w:t>
      </w:r>
      <w:r w:rsidRPr="00641859">
        <w:rPr>
          <w:rFonts w:asciiTheme="minorHAnsi" w:hAnsiTheme="minorHAnsi"/>
          <w:color w:val="auto"/>
          <w:sz w:val="20"/>
          <w:lang w:val="sk-SK"/>
        </w:rPr>
        <w:t xml:space="preserve"> nasledovné služby:</w:t>
      </w:r>
    </w:p>
    <w:p w14:paraId="71CCCA92" w14:textId="77777777" w:rsidR="00031B07" w:rsidRDefault="00031B07" w:rsidP="00031B07">
      <w:pPr>
        <w:pStyle w:val="Odsekzoznamu"/>
        <w:numPr>
          <w:ilvl w:val="0"/>
          <w:numId w:val="15"/>
        </w:numPr>
        <w:tabs>
          <w:tab w:val="left" w:pos="284"/>
        </w:tabs>
        <w:jc w:val="both"/>
        <w:rPr>
          <w:rFonts w:asciiTheme="minorHAnsi" w:hAnsiTheme="minorHAnsi"/>
          <w:sz w:val="20"/>
          <w:szCs w:val="20"/>
        </w:rPr>
      </w:pPr>
      <w:r w:rsidRPr="0BD9C395">
        <w:rPr>
          <w:rFonts w:asciiTheme="minorHAnsi" w:hAnsiTheme="minorHAnsi"/>
          <w:sz w:val="20"/>
          <w:szCs w:val="20"/>
        </w:rPr>
        <w:t>Služba „Volania a dáta“ – predpokladaný počet 2000 SIM kariet</w:t>
      </w:r>
    </w:p>
    <w:p w14:paraId="407ACDDE" w14:textId="77777777" w:rsidR="00031B07" w:rsidRDefault="00031B07" w:rsidP="00031B07">
      <w:pPr>
        <w:pStyle w:val="Odsekzoznamu"/>
        <w:numPr>
          <w:ilvl w:val="0"/>
          <w:numId w:val="15"/>
        </w:numPr>
        <w:tabs>
          <w:tab w:val="left" w:pos="284"/>
        </w:tabs>
        <w:jc w:val="both"/>
        <w:rPr>
          <w:rFonts w:asciiTheme="minorHAnsi" w:hAnsiTheme="minorHAnsi"/>
          <w:sz w:val="20"/>
          <w:szCs w:val="20"/>
        </w:rPr>
      </w:pPr>
      <w:r w:rsidRPr="00031B07">
        <w:rPr>
          <w:rFonts w:asciiTheme="minorHAnsi" w:hAnsiTheme="minorHAnsi"/>
          <w:sz w:val="20"/>
          <w:szCs w:val="20"/>
        </w:rPr>
        <w:t>Služba „Telemetria“ – predpokladaný počet 220 SIM kariet</w:t>
      </w:r>
    </w:p>
    <w:p w14:paraId="65DA939E" w14:textId="77777777" w:rsidR="00031B07" w:rsidRDefault="00031B07" w:rsidP="00031B07">
      <w:pPr>
        <w:pStyle w:val="Odsekzoznamu"/>
        <w:numPr>
          <w:ilvl w:val="0"/>
          <w:numId w:val="15"/>
        </w:numPr>
        <w:tabs>
          <w:tab w:val="left" w:pos="284"/>
        </w:tabs>
        <w:jc w:val="both"/>
        <w:rPr>
          <w:rFonts w:asciiTheme="minorHAnsi" w:hAnsiTheme="minorHAnsi"/>
          <w:sz w:val="20"/>
          <w:szCs w:val="20"/>
        </w:rPr>
      </w:pPr>
      <w:r w:rsidRPr="00031B07">
        <w:rPr>
          <w:rFonts w:asciiTheme="minorHAnsi" w:hAnsiTheme="minorHAnsi"/>
          <w:sz w:val="20"/>
          <w:szCs w:val="20"/>
        </w:rPr>
        <w:t>Služba „Mobilný internet“ – predpokladaný počet 500 SIM kariet</w:t>
      </w:r>
    </w:p>
    <w:p w14:paraId="1C5D7BE8" w14:textId="0E120F1D" w:rsidR="00031B07" w:rsidRPr="00031B07" w:rsidRDefault="00031B07" w:rsidP="00031B07">
      <w:pPr>
        <w:pStyle w:val="Odsekzoznamu"/>
        <w:numPr>
          <w:ilvl w:val="0"/>
          <w:numId w:val="15"/>
        </w:numPr>
        <w:tabs>
          <w:tab w:val="left" w:pos="284"/>
        </w:tabs>
        <w:jc w:val="both"/>
        <w:rPr>
          <w:rFonts w:asciiTheme="minorHAnsi" w:hAnsiTheme="minorHAnsi"/>
          <w:sz w:val="20"/>
          <w:szCs w:val="20"/>
        </w:rPr>
      </w:pPr>
      <w:r w:rsidRPr="00031B07">
        <w:rPr>
          <w:rFonts w:asciiTheme="minorHAnsi" w:hAnsiTheme="minorHAnsi"/>
          <w:sz w:val="20"/>
          <w:szCs w:val="20"/>
        </w:rPr>
        <w:t xml:space="preserve">Služba „Technologické SMS“ – predpokladaný počet 30 SIM kariet </w:t>
      </w:r>
    </w:p>
    <w:p w14:paraId="42CD1CBA" w14:textId="77777777" w:rsidR="00F734E9" w:rsidRDefault="00F734E9" w:rsidP="00F734E9">
      <w:pPr>
        <w:pStyle w:val="Default"/>
        <w:tabs>
          <w:tab w:val="left" w:pos="426"/>
        </w:tabs>
        <w:jc w:val="both"/>
        <w:rPr>
          <w:rFonts w:asciiTheme="minorHAnsi" w:hAnsiTheme="minorHAnsi"/>
          <w:color w:val="auto"/>
          <w:sz w:val="20"/>
          <w:lang w:val="sk-SK"/>
        </w:rPr>
      </w:pPr>
    </w:p>
    <w:p w14:paraId="51D3E256" w14:textId="77777777" w:rsidR="00F734E9" w:rsidRPr="00641859" w:rsidRDefault="00F734E9" w:rsidP="00F734E9">
      <w:pPr>
        <w:pStyle w:val="Default"/>
        <w:tabs>
          <w:tab w:val="left" w:pos="426"/>
        </w:tabs>
        <w:jc w:val="both"/>
        <w:rPr>
          <w:rFonts w:asciiTheme="minorHAnsi" w:hAnsiTheme="minorHAnsi"/>
          <w:color w:val="auto"/>
          <w:sz w:val="20"/>
          <w:lang w:val="sk-SK"/>
        </w:rPr>
      </w:pPr>
      <w:r w:rsidRPr="00641859">
        <w:rPr>
          <w:rFonts w:asciiTheme="minorHAnsi" w:hAnsiTheme="minorHAnsi"/>
          <w:color w:val="auto"/>
          <w:sz w:val="20"/>
          <w:lang w:val="sk-SK"/>
        </w:rPr>
        <w:t>Služby sú bližšie špecifikované v prílohe č. 1 tejto rámcovej dohody.</w:t>
      </w:r>
    </w:p>
    <w:p w14:paraId="489EE41E" w14:textId="77777777" w:rsidR="00F734E9" w:rsidRPr="00641859" w:rsidRDefault="00F734E9" w:rsidP="00F734E9">
      <w:pPr>
        <w:pStyle w:val="Default"/>
        <w:tabs>
          <w:tab w:val="left" w:pos="426"/>
        </w:tabs>
        <w:jc w:val="both"/>
        <w:rPr>
          <w:rFonts w:asciiTheme="minorHAnsi" w:hAnsiTheme="minorHAnsi"/>
          <w:color w:val="auto"/>
          <w:sz w:val="20"/>
          <w:lang w:val="sk-SK"/>
        </w:rPr>
      </w:pPr>
    </w:p>
    <w:p w14:paraId="7CAB544D" w14:textId="7815FF37" w:rsidR="00381187" w:rsidRDefault="00F734E9" w:rsidP="00F734E9">
      <w:pPr>
        <w:pStyle w:val="Default"/>
        <w:numPr>
          <w:ilvl w:val="1"/>
          <w:numId w:val="3"/>
        </w:numPr>
        <w:tabs>
          <w:tab w:val="left" w:pos="426"/>
        </w:tabs>
        <w:autoSpaceDE w:val="0"/>
        <w:autoSpaceDN w:val="0"/>
        <w:adjustRightInd w:val="0"/>
        <w:spacing w:line="240" w:lineRule="auto"/>
        <w:ind w:left="0" w:firstLine="0"/>
        <w:jc w:val="both"/>
        <w:rPr>
          <w:rFonts w:asciiTheme="minorHAnsi" w:hAnsiTheme="minorHAnsi"/>
          <w:color w:val="auto"/>
          <w:sz w:val="20"/>
          <w:lang w:val="sk-SK"/>
        </w:rPr>
      </w:pPr>
      <w:r w:rsidRPr="00381187">
        <w:rPr>
          <w:rFonts w:asciiTheme="minorHAnsi" w:hAnsiTheme="minorHAnsi"/>
          <w:color w:val="auto"/>
          <w:sz w:val="20"/>
          <w:lang w:val="sk-SK"/>
        </w:rPr>
        <w:t>Rámcová dohoda sa bude plniť priebežným poskytovaním služieb počas doby platnosti tejto rámcovej dohody prostredníctvom čiastkových zmlúv, a to formou písomných objednávok objednávateľa a organizáci</w:t>
      </w:r>
      <w:r w:rsidR="006375C7">
        <w:rPr>
          <w:rFonts w:asciiTheme="minorHAnsi" w:hAnsiTheme="minorHAnsi"/>
          <w:color w:val="auto"/>
          <w:sz w:val="20"/>
          <w:lang w:val="sk-SK"/>
        </w:rPr>
        <w:t>í</w:t>
      </w:r>
      <w:r w:rsidRPr="00381187">
        <w:rPr>
          <w:rFonts w:asciiTheme="minorHAnsi" w:hAnsiTheme="minorHAnsi"/>
          <w:color w:val="auto"/>
          <w:sz w:val="20"/>
          <w:lang w:val="sk-SK"/>
        </w:rPr>
        <w:t xml:space="preserve"> na dodanie služby</w:t>
      </w:r>
      <w:r w:rsidR="006375C7">
        <w:rPr>
          <w:rFonts w:asciiTheme="minorHAnsi" w:hAnsiTheme="minorHAnsi"/>
          <w:color w:val="auto"/>
          <w:sz w:val="20"/>
          <w:lang w:val="sk-SK"/>
        </w:rPr>
        <w:t xml:space="preserve"> (požiadaviek)</w:t>
      </w:r>
      <w:r w:rsidRPr="00381187">
        <w:rPr>
          <w:rFonts w:asciiTheme="minorHAnsi" w:hAnsiTheme="minorHAnsi"/>
          <w:color w:val="auto"/>
          <w:sz w:val="20"/>
          <w:lang w:val="sk-SK"/>
        </w:rPr>
        <w:t xml:space="preserve">, ktoré nesmú byť </w:t>
      </w:r>
      <w:r w:rsidR="006375C7" w:rsidRPr="00381187">
        <w:rPr>
          <w:rFonts w:asciiTheme="minorHAnsi" w:hAnsiTheme="minorHAnsi"/>
          <w:color w:val="auto"/>
          <w:sz w:val="20"/>
          <w:lang w:val="sk-SK"/>
        </w:rPr>
        <w:t>u</w:t>
      </w:r>
      <w:r w:rsidR="006375C7">
        <w:rPr>
          <w:rFonts w:asciiTheme="minorHAnsi" w:hAnsiTheme="minorHAnsi"/>
          <w:color w:val="auto"/>
          <w:sz w:val="20"/>
          <w:lang w:val="sk-SK"/>
        </w:rPr>
        <w:t>platnené</w:t>
      </w:r>
      <w:r w:rsidR="006375C7" w:rsidRPr="00381187">
        <w:rPr>
          <w:rFonts w:asciiTheme="minorHAnsi" w:hAnsiTheme="minorHAnsi"/>
          <w:color w:val="auto"/>
          <w:sz w:val="20"/>
          <w:lang w:val="sk-SK"/>
        </w:rPr>
        <w:t xml:space="preserve"> </w:t>
      </w:r>
      <w:r w:rsidRPr="00381187">
        <w:rPr>
          <w:rFonts w:asciiTheme="minorHAnsi" w:hAnsiTheme="minorHAnsi"/>
          <w:color w:val="auto"/>
          <w:sz w:val="20"/>
          <w:lang w:val="sk-SK"/>
        </w:rPr>
        <w:t xml:space="preserve">v rozpore s touto rámcovou dohodou, čiastkovými zmluvami, ZVO, </w:t>
      </w:r>
      <w:r w:rsidR="00D22403" w:rsidRPr="00381187">
        <w:rPr>
          <w:rFonts w:asciiTheme="minorHAnsi" w:hAnsiTheme="minorHAnsi"/>
          <w:color w:val="auto"/>
          <w:sz w:val="20"/>
          <w:lang w:val="sk-SK"/>
        </w:rPr>
        <w:t xml:space="preserve">ani </w:t>
      </w:r>
      <w:r w:rsidRPr="00381187">
        <w:rPr>
          <w:rFonts w:asciiTheme="minorHAnsi" w:hAnsiTheme="minorHAnsi"/>
          <w:color w:val="auto"/>
          <w:sz w:val="20"/>
          <w:lang w:val="sk-SK"/>
        </w:rPr>
        <w:t xml:space="preserve">ZEK. </w:t>
      </w:r>
    </w:p>
    <w:p w14:paraId="67A30A86" w14:textId="77777777" w:rsidR="00381187" w:rsidRPr="00641859" w:rsidRDefault="00381187" w:rsidP="006F1C1C">
      <w:pPr>
        <w:pStyle w:val="Default"/>
        <w:tabs>
          <w:tab w:val="left" w:pos="426"/>
        </w:tabs>
        <w:autoSpaceDE w:val="0"/>
        <w:autoSpaceDN w:val="0"/>
        <w:adjustRightInd w:val="0"/>
        <w:spacing w:line="240" w:lineRule="auto"/>
        <w:jc w:val="both"/>
        <w:rPr>
          <w:rFonts w:asciiTheme="minorHAnsi" w:hAnsiTheme="minorHAnsi"/>
          <w:color w:val="auto"/>
          <w:sz w:val="20"/>
          <w:lang w:val="sk-SK"/>
        </w:rPr>
      </w:pPr>
    </w:p>
    <w:p w14:paraId="597D5A4A" w14:textId="77777777" w:rsidR="00F734E9" w:rsidRPr="00641859" w:rsidRDefault="00F734E9" w:rsidP="00F734E9">
      <w:pPr>
        <w:pStyle w:val="Default"/>
        <w:numPr>
          <w:ilvl w:val="1"/>
          <w:numId w:val="3"/>
        </w:numPr>
        <w:tabs>
          <w:tab w:val="left" w:pos="426"/>
        </w:tabs>
        <w:autoSpaceDE w:val="0"/>
        <w:autoSpaceDN w:val="0"/>
        <w:adjustRightInd w:val="0"/>
        <w:spacing w:line="240" w:lineRule="auto"/>
        <w:ind w:left="0" w:firstLine="0"/>
        <w:jc w:val="both"/>
        <w:rPr>
          <w:rFonts w:asciiTheme="minorHAnsi" w:hAnsiTheme="minorHAnsi"/>
          <w:color w:val="auto"/>
          <w:sz w:val="20"/>
          <w:lang w:val="sk-SK"/>
        </w:rPr>
      </w:pPr>
      <w:r w:rsidRPr="00641859">
        <w:rPr>
          <w:rFonts w:asciiTheme="minorHAnsi" w:hAnsiTheme="minorHAnsi"/>
          <w:color w:val="auto"/>
          <w:sz w:val="20"/>
          <w:lang w:val="sk-SK"/>
        </w:rPr>
        <w:t xml:space="preserve">Predmetom tejto rámcovej dohody je súčasne záväzok poskytovateľa na žiadosť objednávateľa a organizácií uzavrieť čiastkové zmluvy podľa článku III a prílohy č. 5 tejto rámcovej dohody. </w:t>
      </w:r>
    </w:p>
    <w:p w14:paraId="38FDBC33" w14:textId="77777777" w:rsidR="00F734E9" w:rsidRPr="00641859" w:rsidRDefault="00F734E9" w:rsidP="00F734E9">
      <w:pPr>
        <w:pStyle w:val="Default"/>
        <w:jc w:val="both"/>
        <w:rPr>
          <w:rFonts w:asciiTheme="minorHAnsi" w:hAnsiTheme="minorHAnsi"/>
          <w:color w:val="auto"/>
          <w:sz w:val="20"/>
          <w:lang w:val="sk-SK"/>
        </w:rPr>
      </w:pPr>
    </w:p>
    <w:p w14:paraId="7929B8E8" w14:textId="77777777" w:rsidR="00F734E9" w:rsidRPr="00641859" w:rsidRDefault="00F734E9" w:rsidP="00F734E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II</w:t>
      </w:r>
    </w:p>
    <w:p w14:paraId="50A787F4" w14:textId="77777777" w:rsidR="00F734E9" w:rsidRPr="00641859" w:rsidRDefault="00F734E9" w:rsidP="00F734E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Práva a povinnosti zmluvných strán</w:t>
      </w:r>
    </w:p>
    <w:p w14:paraId="4617763B" w14:textId="77777777" w:rsidR="00F734E9" w:rsidRPr="00641859" w:rsidRDefault="00F734E9" w:rsidP="00F734E9">
      <w:pPr>
        <w:pStyle w:val="Default"/>
        <w:jc w:val="center"/>
        <w:rPr>
          <w:rFonts w:asciiTheme="minorHAnsi" w:hAnsiTheme="minorHAnsi"/>
          <w:color w:val="auto"/>
          <w:sz w:val="20"/>
          <w:lang w:val="sk-SK"/>
        </w:rPr>
      </w:pPr>
    </w:p>
    <w:p w14:paraId="0D1F8011" w14:textId="36386CEA"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2.1 Poskytovateľ sa zaväzuje poskytovať služby objednávateľovi a organizáciám za podmienok definovaných v tejto rámcovej dohode, v čiastkových zmluvách</w:t>
      </w:r>
      <w:r w:rsidR="002A7AB5">
        <w:rPr>
          <w:rFonts w:asciiTheme="minorHAnsi" w:hAnsiTheme="minorHAnsi"/>
          <w:color w:val="auto"/>
          <w:sz w:val="20"/>
          <w:lang w:val="sk-SK"/>
        </w:rPr>
        <w:t>,</w:t>
      </w:r>
      <w:r w:rsidRPr="00641859">
        <w:rPr>
          <w:rFonts w:asciiTheme="minorHAnsi" w:hAnsiTheme="minorHAnsi"/>
          <w:color w:val="auto"/>
          <w:sz w:val="20"/>
          <w:lang w:val="sk-SK"/>
        </w:rPr>
        <w:t xml:space="preserve"> na základe požiadaviek a doručených písomných objednávok objednávateľa a organizácií. </w:t>
      </w:r>
    </w:p>
    <w:p w14:paraId="0C80BC5C" w14:textId="77777777" w:rsidR="00F734E9" w:rsidRPr="00641859" w:rsidRDefault="00F734E9" w:rsidP="00F734E9">
      <w:pPr>
        <w:pStyle w:val="Default"/>
        <w:jc w:val="both"/>
        <w:rPr>
          <w:rFonts w:asciiTheme="minorHAnsi" w:hAnsiTheme="minorHAnsi"/>
          <w:color w:val="auto"/>
          <w:sz w:val="20"/>
          <w:lang w:val="sk-SK"/>
        </w:rPr>
      </w:pPr>
    </w:p>
    <w:p w14:paraId="41C6C108"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2.2 Poskytovateľ je povinný poskytovať služby objednávateľovi a organizáciám vo vlastnom mene, na vlastnú zodpovednosť, riadne a včas, na profesionálnej úrovni a s odbornou starostlivosťou. </w:t>
      </w:r>
    </w:p>
    <w:p w14:paraId="00E81ECF" w14:textId="77777777" w:rsidR="00F734E9" w:rsidRPr="00641859" w:rsidRDefault="00F734E9" w:rsidP="00F734E9">
      <w:pPr>
        <w:pStyle w:val="Default"/>
        <w:jc w:val="both"/>
        <w:rPr>
          <w:rFonts w:asciiTheme="minorHAnsi" w:hAnsiTheme="minorHAnsi" w:cstheme="minorBidi"/>
          <w:color w:val="auto"/>
          <w:sz w:val="20"/>
          <w:lang w:val="sk-SK"/>
        </w:rPr>
      </w:pPr>
    </w:p>
    <w:p w14:paraId="63F2A8F0"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2.3 Poskytovateľ je povinný pre prenos SIM kariet objednávateľa a organizácií do siete poskytovateľa využiť prenositeľnosť telefónnych čísel na SIM kartách objednávateľa a organizácií. </w:t>
      </w:r>
    </w:p>
    <w:p w14:paraId="6F47F2CD" w14:textId="77777777" w:rsidR="00F734E9" w:rsidRPr="00641859" w:rsidRDefault="00F734E9" w:rsidP="00F734E9">
      <w:pPr>
        <w:pStyle w:val="Default"/>
        <w:jc w:val="both"/>
        <w:rPr>
          <w:rFonts w:asciiTheme="minorHAnsi" w:hAnsiTheme="minorHAnsi"/>
          <w:color w:val="auto"/>
          <w:sz w:val="20"/>
          <w:lang w:val="sk-SK"/>
        </w:rPr>
      </w:pPr>
    </w:p>
    <w:p w14:paraId="363A9231"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2.4 Objednávateľ a organizácie majú právo počas platnosti tejto rámcovej dohody a čiastkových zmlúv podľa potreby meniť počet telefónnych čísel na SIM kartách objednávateľa a organizácií. </w:t>
      </w:r>
    </w:p>
    <w:p w14:paraId="0007350D" w14:textId="77777777" w:rsidR="00F734E9" w:rsidRPr="00641859" w:rsidRDefault="00F734E9" w:rsidP="00F734E9">
      <w:pPr>
        <w:pStyle w:val="Default"/>
        <w:jc w:val="both"/>
        <w:rPr>
          <w:rFonts w:asciiTheme="minorHAnsi" w:hAnsiTheme="minorHAnsi"/>
          <w:color w:val="auto"/>
          <w:sz w:val="20"/>
          <w:lang w:val="sk-SK"/>
        </w:rPr>
      </w:pPr>
    </w:p>
    <w:p w14:paraId="2F8ADFA2"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2.5 Objednávateľ a organizácie sú povinné poskytovať poskytovateľovi potrebnú súčinnosť pri poskytovaní služieb, predovšetkým v poskytovaní požadovaných informácií podľa pokynov poskytovateľa (napr. riadne a včas vyplnené a zaslané formuláre). V prípade, že objednávateľ alebo organizácie budú v omeškaní s poskytnutím potrebnej súčinnosti, poskytovateľ nie je v omeškaní s poskytnutím služby a začiatok poskytovania služieb sa predlžuje o dobu, počas ktorej je objednávateľ alebo organizácie v omeškaní s poskytnutím potrebnej súčinnosti bez toho, aby sa to považovalo za porušenie povinnosti poskytovateľa podľa tejto rámcovej dohody. </w:t>
      </w:r>
    </w:p>
    <w:p w14:paraId="7DB20E42" w14:textId="77777777" w:rsidR="00F734E9" w:rsidRPr="00641859" w:rsidRDefault="00F734E9" w:rsidP="00F734E9">
      <w:pPr>
        <w:pStyle w:val="Default"/>
        <w:jc w:val="both"/>
        <w:rPr>
          <w:rFonts w:asciiTheme="minorHAnsi" w:hAnsiTheme="minorHAnsi"/>
          <w:color w:val="auto"/>
          <w:sz w:val="20"/>
          <w:lang w:val="sk-SK"/>
        </w:rPr>
      </w:pPr>
    </w:p>
    <w:p w14:paraId="32DA0199"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2.6 Zmluvné strany sa zároveň dohodli, že vplyvom technického pokroku je poskytovateľ povinný služby uvedené v prílohe č. 1 tejto rámcovej dohody doplniť, resp. nahradiť o nové technicky vyspelejšie služby, a to za rovnakú alebo nižšiu cenu, ako je cena za službu, ktorá je novou službou doplnená, resp. nahradená podľa prílohy č. 2 tejto rámcovej dohody. Zmena príloh č. 1 a č. 2 bude predmetom písomného dodatku uzatvoreného k tejto rámcovej dohode v súlade so ZVO. </w:t>
      </w:r>
    </w:p>
    <w:p w14:paraId="707C1BBA" w14:textId="77777777" w:rsidR="00F734E9" w:rsidRPr="00641859" w:rsidRDefault="00F734E9" w:rsidP="00F734E9">
      <w:pPr>
        <w:pStyle w:val="Default"/>
        <w:jc w:val="both"/>
        <w:rPr>
          <w:rFonts w:asciiTheme="minorHAnsi" w:hAnsiTheme="minorHAnsi"/>
          <w:color w:val="auto"/>
          <w:sz w:val="20"/>
          <w:lang w:val="sk-SK"/>
        </w:rPr>
      </w:pPr>
    </w:p>
    <w:p w14:paraId="6440A3E8" w14:textId="4007B242"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2.7 Zmluvné strany </w:t>
      </w:r>
      <w:r w:rsidR="00B5563F">
        <w:rPr>
          <w:rFonts w:asciiTheme="minorHAnsi" w:hAnsiTheme="minorHAnsi"/>
          <w:color w:val="auto"/>
          <w:sz w:val="20"/>
          <w:lang w:val="sk-SK"/>
        </w:rPr>
        <w:t>určili v</w:t>
      </w:r>
      <w:r w:rsidR="00274433">
        <w:rPr>
          <w:rFonts w:asciiTheme="minorHAnsi" w:hAnsiTheme="minorHAnsi"/>
          <w:color w:val="auto"/>
          <w:sz w:val="20"/>
          <w:lang w:val="sk-SK"/>
        </w:rPr>
        <w:t> </w:t>
      </w:r>
      <w:r w:rsidR="00B5563F">
        <w:rPr>
          <w:rFonts w:asciiTheme="minorHAnsi" w:hAnsiTheme="minorHAnsi"/>
          <w:color w:val="auto"/>
          <w:sz w:val="20"/>
          <w:lang w:val="sk-SK"/>
        </w:rPr>
        <w:t>záhlaví</w:t>
      </w:r>
      <w:r w:rsidR="00274433">
        <w:rPr>
          <w:rFonts w:asciiTheme="minorHAnsi" w:hAnsiTheme="minorHAnsi"/>
          <w:color w:val="auto"/>
          <w:sz w:val="20"/>
          <w:lang w:val="sk-SK"/>
        </w:rPr>
        <w:t xml:space="preserve"> tejto rámcovej dohody </w:t>
      </w:r>
      <w:r w:rsidRPr="0013059C">
        <w:rPr>
          <w:rFonts w:asciiTheme="minorHAnsi" w:hAnsiTheme="minorHAnsi"/>
          <w:color w:val="auto"/>
          <w:sz w:val="20"/>
          <w:lang w:val="sk-SK"/>
        </w:rPr>
        <w:t xml:space="preserve">zamestnancov, ktorí budú vykonávať </w:t>
      </w:r>
      <w:r w:rsidR="00274433">
        <w:rPr>
          <w:rFonts w:asciiTheme="minorHAnsi" w:hAnsiTheme="minorHAnsi"/>
          <w:color w:val="auto"/>
          <w:sz w:val="20"/>
          <w:lang w:val="sk-SK"/>
        </w:rPr>
        <w:t xml:space="preserve">realizačné </w:t>
      </w:r>
      <w:r w:rsidRPr="0013059C">
        <w:rPr>
          <w:rFonts w:asciiTheme="minorHAnsi" w:hAnsiTheme="minorHAnsi"/>
          <w:color w:val="auto"/>
          <w:sz w:val="20"/>
          <w:lang w:val="sk-SK"/>
        </w:rPr>
        <w:t xml:space="preserve">úkony </w:t>
      </w:r>
      <w:r w:rsidR="00274433">
        <w:rPr>
          <w:rFonts w:asciiTheme="minorHAnsi" w:hAnsiTheme="minorHAnsi"/>
          <w:color w:val="auto"/>
          <w:sz w:val="20"/>
          <w:lang w:val="sk-SK"/>
        </w:rPr>
        <w:t xml:space="preserve">predpokladané </w:t>
      </w:r>
      <w:r w:rsidRPr="0013059C">
        <w:rPr>
          <w:rFonts w:asciiTheme="minorHAnsi" w:hAnsiTheme="minorHAnsi"/>
          <w:color w:val="auto"/>
          <w:sz w:val="20"/>
          <w:lang w:val="sk-SK"/>
        </w:rPr>
        <w:t xml:space="preserve">touto rámcovou dohodou </w:t>
      </w:r>
      <w:r w:rsidR="00274433">
        <w:rPr>
          <w:rFonts w:asciiTheme="minorHAnsi" w:hAnsiTheme="minorHAnsi"/>
          <w:color w:val="auto"/>
          <w:sz w:val="20"/>
          <w:lang w:val="sk-SK"/>
        </w:rPr>
        <w:t>(ďalej len ako „kontaktné osoby“)</w:t>
      </w:r>
      <w:r w:rsidRPr="0013059C">
        <w:rPr>
          <w:rFonts w:asciiTheme="minorHAnsi" w:hAnsiTheme="minorHAnsi"/>
          <w:color w:val="auto"/>
          <w:sz w:val="20"/>
          <w:lang w:val="sk-SK"/>
        </w:rPr>
        <w:t xml:space="preserve">. Zmenu </w:t>
      </w:r>
      <w:r w:rsidR="00274433">
        <w:rPr>
          <w:rFonts w:asciiTheme="minorHAnsi" w:hAnsiTheme="minorHAnsi"/>
          <w:color w:val="auto"/>
          <w:sz w:val="20"/>
          <w:lang w:val="sk-SK"/>
        </w:rPr>
        <w:t>kontaktných osôb si</w:t>
      </w:r>
      <w:r w:rsidRPr="0013059C">
        <w:rPr>
          <w:rFonts w:asciiTheme="minorHAnsi" w:hAnsiTheme="minorHAnsi"/>
          <w:color w:val="auto"/>
          <w:sz w:val="20"/>
          <w:lang w:val="sk-SK"/>
        </w:rPr>
        <w:t xml:space="preserve"> zmluvné strany </w:t>
      </w:r>
      <w:r w:rsidR="00274433">
        <w:rPr>
          <w:rFonts w:asciiTheme="minorHAnsi" w:hAnsiTheme="minorHAnsi"/>
          <w:color w:val="auto"/>
          <w:sz w:val="20"/>
          <w:lang w:val="sk-SK"/>
        </w:rPr>
        <w:t xml:space="preserve">budú </w:t>
      </w:r>
      <w:r w:rsidRPr="0013059C">
        <w:rPr>
          <w:rFonts w:asciiTheme="minorHAnsi" w:hAnsiTheme="minorHAnsi"/>
          <w:color w:val="auto"/>
          <w:sz w:val="20"/>
          <w:lang w:val="sk-SK"/>
        </w:rPr>
        <w:t>oznam</w:t>
      </w:r>
      <w:r w:rsidR="00274433">
        <w:rPr>
          <w:rFonts w:asciiTheme="minorHAnsi" w:hAnsiTheme="minorHAnsi"/>
          <w:color w:val="auto"/>
          <w:sz w:val="20"/>
          <w:lang w:val="sk-SK"/>
        </w:rPr>
        <w:t xml:space="preserve">ovať </w:t>
      </w:r>
      <w:r w:rsidRPr="0013059C">
        <w:rPr>
          <w:rFonts w:asciiTheme="minorHAnsi" w:hAnsiTheme="minorHAnsi"/>
          <w:color w:val="auto"/>
          <w:sz w:val="20"/>
          <w:lang w:val="sk-SK"/>
        </w:rPr>
        <w:t xml:space="preserve">písomne bezodkladne po jej uskutočnení, bez </w:t>
      </w:r>
      <w:r w:rsidR="00274433">
        <w:rPr>
          <w:rFonts w:asciiTheme="minorHAnsi" w:hAnsiTheme="minorHAnsi"/>
          <w:color w:val="auto"/>
          <w:sz w:val="20"/>
          <w:lang w:val="sk-SK"/>
        </w:rPr>
        <w:t xml:space="preserve">potreby </w:t>
      </w:r>
      <w:r w:rsidRPr="0013059C">
        <w:rPr>
          <w:rFonts w:asciiTheme="minorHAnsi" w:hAnsiTheme="minorHAnsi"/>
          <w:color w:val="auto"/>
          <w:sz w:val="20"/>
          <w:lang w:val="sk-SK"/>
        </w:rPr>
        <w:t>uzavretia dodatku k tejto</w:t>
      </w:r>
      <w:r w:rsidRPr="00641859">
        <w:rPr>
          <w:rFonts w:asciiTheme="minorHAnsi" w:hAnsiTheme="minorHAnsi"/>
          <w:color w:val="auto"/>
          <w:sz w:val="20"/>
          <w:lang w:val="sk-SK"/>
        </w:rPr>
        <w:t xml:space="preserve"> rámcovej dohode. Pre vylúčenie akýchkoľvek pochybností zmluvné strany vyhlasujú, že </w:t>
      </w:r>
      <w:r w:rsidR="00274433">
        <w:rPr>
          <w:rFonts w:asciiTheme="minorHAnsi" w:hAnsiTheme="minorHAnsi"/>
          <w:color w:val="auto"/>
          <w:sz w:val="20"/>
          <w:lang w:val="sk-SK"/>
        </w:rPr>
        <w:t>kontaktné osoby</w:t>
      </w:r>
      <w:r w:rsidRPr="00641859">
        <w:rPr>
          <w:rFonts w:asciiTheme="minorHAnsi" w:hAnsiTheme="minorHAnsi"/>
          <w:color w:val="auto"/>
          <w:sz w:val="20"/>
          <w:lang w:val="sk-SK"/>
        </w:rPr>
        <w:t xml:space="preserve"> nie sú oprávnen</w:t>
      </w:r>
      <w:r w:rsidR="00274433">
        <w:rPr>
          <w:rFonts w:asciiTheme="minorHAnsi" w:hAnsiTheme="minorHAnsi"/>
          <w:color w:val="auto"/>
          <w:sz w:val="20"/>
          <w:lang w:val="sk-SK"/>
        </w:rPr>
        <w:t>é</w:t>
      </w:r>
      <w:r w:rsidRPr="00641859">
        <w:rPr>
          <w:rFonts w:asciiTheme="minorHAnsi" w:hAnsiTheme="minorHAnsi"/>
          <w:color w:val="auto"/>
          <w:sz w:val="20"/>
          <w:lang w:val="sk-SK"/>
        </w:rPr>
        <w:t xml:space="preserve"> konať v mene a na účet zmluvných strán vo veci zmien tejto rámcovej dohody, ukončenia tejto </w:t>
      </w:r>
      <w:r w:rsidRPr="00641859">
        <w:rPr>
          <w:rFonts w:asciiTheme="minorHAnsi" w:hAnsiTheme="minorHAnsi"/>
          <w:color w:val="auto"/>
          <w:sz w:val="20"/>
          <w:lang w:val="sk-SK"/>
        </w:rPr>
        <w:lastRenderedPageBreak/>
        <w:t>rámcovej dohody</w:t>
      </w:r>
      <w:r w:rsidR="00274433">
        <w:rPr>
          <w:rFonts w:asciiTheme="minorHAnsi" w:hAnsiTheme="minorHAnsi"/>
          <w:color w:val="auto"/>
          <w:sz w:val="20"/>
          <w:lang w:val="sk-SK"/>
        </w:rPr>
        <w:t>,</w:t>
      </w:r>
      <w:r w:rsidRPr="00641859">
        <w:rPr>
          <w:rFonts w:asciiTheme="minorHAnsi" w:hAnsiTheme="minorHAnsi"/>
          <w:color w:val="auto"/>
          <w:sz w:val="20"/>
          <w:lang w:val="sk-SK"/>
        </w:rPr>
        <w:t xml:space="preserve"> a ani uzatvárať dodatky k tejto rámcovej dohode, ak neboli na predmetný úkon osobitne </w:t>
      </w:r>
      <w:r w:rsidR="00274433">
        <w:rPr>
          <w:rFonts w:asciiTheme="minorHAnsi" w:hAnsiTheme="minorHAnsi"/>
          <w:color w:val="auto"/>
          <w:sz w:val="20"/>
          <w:lang w:val="sk-SK"/>
        </w:rPr>
        <w:t>písomne poverené</w:t>
      </w:r>
      <w:r w:rsidRPr="00641859">
        <w:rPr>
          <w:rFonts w:asciiTheme="minorHAnsi" w:hAnsiTheme="minorHAnsi"/>
          <w:color w:val="auto"/>
          <w:sz w:val="20"/>
          <w:lang w:val="sk-SK"/>
        </w:rPr>
        <w:t xml:space="preserve">. </w:t>
      </w:r>
    </w:p>
    <w:p w14:paraId="1EDCE682" w14:textId="77777777" w:rsidR="00F734E9" w:rsidRPr="00641859" w:rsidRDefault="00F734E9" w:rsidP="00F734E9">
      <w:pPr>
        <w:pStyle w:val="Default"/>
        <w:jc w:val="both"/>
        <w:rPr>
          <w:rFonts w:asciiTheme="minorHAnsi" w:hAnsiTheme="minorHAnsi"/>
          <w:color w:val="auto"/>
          <w:sz w:val="20"/>
          <w:lang w:val="sk-SK"/>
        </w:rPr>
      </w:pPr>
    </w:p>
    <w:p w14:paraId="1B83B9EF"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2.8 Poskytovateľ je povinný bez zbytočného odkladu oznámiť objednávateľovi všetky okolnosti, ktoré zistil pri poskytovaní služieb podľa tejto rámcovej dohody a čiastkových zmlúv, ktoré môžu mať vplyv na zmenu pokynov objednávateľa. </w:t>
      </w:r>
    </w:p>
    <w:p w14:paraId="2780BBD9" w14:textId="77777777" w:rsidR="00F734E9" w:rsidRPr="00641859" w:rsidRDefault="00F734E9" w:rsidP="00F734E9">
      <w:pPr>
        <w:pStyle w:val="Default"/>
        <w:jc w:val="both"/>
        <w:rPr>
          <w:rFonts w:asciiTheme="minorHAnsi" w:hAnsiTheme="minorHAnsi"/>
          <w:color w:val="auto"/>
          <w:sz w:val="20"/>
          <w:lang w:val="sk-SK"/>
        </w:rPr>
      </w:pPr>
    </w:p>
    <w:p w14:paraId="10B34C40" w14:textId="6AB6E3E2"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2.9 Každá zmluvná strana je povinná oznámiť druhej zmluvnej strane zmenu adresy sídla, korešpondenčnej adresy na doručovanie, zmenu </w:t>
      </w:r>
      <w:r w:rsidR="00D9696C">
        <w:rPr>
          <w:rFonts w:asciiTheme="minorHAnsi" w:hAnsiTheme="minorHAnsi"/>
          <w:color w:val="auto"/>
          <w:sz w:val="20"/>
          <w:lang w:val="sk-SK"/>
        </w:rPr>
        <w:t>kontaktných osôb</w:t>
      </w:r>
      <w:r w:rsidRPr="00641859" w:rsidDel="00D9696C">
        <w:rPr>
          <w:rFonts w:asciiTheme="minorHAnsi" w:hAnsiTheme="minorHAnsi"/>
          <w:color w:val="auto"/>
          <w:sz w:val="20"/>
          <w:lang w:val="sk-SK"/>
        </w:rPr>
        <w:t xml:space="preserve"> </w:t>
      </w:r>
      <w:r w:rsidRPr="00641859">
        <w:rPr>
          <w:rFonts w:asciiTheme="minorHAnsi" w:hAnsiTheme="minorHAnsi"/>
          <w:color w:val="auto"/>
          <w:sz w:val="20"/>
          <w:lang w:val="sk-SK"/>
        </w:rPr>
        <w:t xml:space="preserve">a iných skutočností majúcich vplyv na predmet plnenia rámcovej dohody a čiastkových zmlúv, a to do 3 dní od takejto zmeny. </w:t>
      </w:r>
      <w:r w:rsidR="00D9696C">
        <w:rPr>
          <w:rFonts w:asciiTheme="minorHAnsi" w:hAnsiTheme="minorHAnsi"/>
          <w:color w:val="auto"/>
          <w:sz w:val="20"/>
          <w:lang w:val="sk-SK"/>
        </w:rPr>
        <w:t xml:space="preserve"> Zmluvné strany sa výslovne dohodli, že zmena identifikačných údajov zmluvnej strany uvedená v záhlaví tejto rámcovej dohody, ak </w:t>
      </w:r>
      <w:r w:rsidR="007D0980">
        <w:rPr>
          <w:rFonts w:asciiTheme="minorHAnsi" w:hAnsiTheme="minorHAnsi"/>
          <w:color w:val="auto"/>
          <w:sz w:val="20"/>
          <w:lang w:val="sk-SK"/>
        </w:rPr>
        <w:t xml:space="preserve">v jej dôsledku nedôjde k zmene v osobe zmluvnej strany, nepodlieha povinnosti uzatvoriť k tejto rámcovej </w:t>
      </w:r>
      <w:r w:rsidR="00B6589B">
        <w:rPr>
          <w:rFonts w:asciiTheme="minorHAnsi" w:hAnsiTheme="minorHAnsi"/>
          <w:color w:val="auto"/>
          <w:sz w:val="20"/>
          <w:lang w:val="sk-SK"/>
        </w:rPr>
        <w:t>dohode</w:t>
      </w:r>
      <w:r w:rsidR="007D0980">
        <w:rPr>
          <w:rFonts w:asciiTheme="minorHAnsi" w:hAnsiTheme="minorHAnsi"/>
          <w:color w:val="auto"/>
          <w:sz w:val="20"/>
          <w:lang w:val="sk-SK"/>
        </w:rPr>
        <w:t xml:space="preserve"> dodatok.</w:t>
      </w:r>
    </w:p>
    <w:p w14:paraId="4980F39D" w14:textId="77777777" w:rsidR="00F734E9" w:rsidRPr="00641859" w:rsidRDefault="00F734E9" w:rsidP="00F734E9">
      <w:pPr>
        <w:pStyle w:val="Default"/>
        <w:jc w:val="both"/>
        <w:rPr>
          <w:rFonts w:asciiTheme="minorHAnsi" w:hAnsiTheme="minorHAnsi"/>
          <w:color w:val="auto"/>
          <w:sz w:val="20"/>
          <w:lang w:val="sk-SK"/>
        </w:rPr>
      </w:pPr>
    </w:p>
    <w:p w14:paraId="730EA8FF"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2.10 V prípade, ak niektorá z cien uvedená v prílohe č. 2 tejto rámcovej dohody bude určená alebo regulovaná na to určeným príslušným orgánom Slovenskej republiky/Európskej únie a bude nižšia ako cena uvedená v prílohe č. 2 tejto rámcovej dohody, poskytovateľ sa zaväzuje poskytovať predmetné plnenie za cenu určenú príslušným orgánom Slovenskej republiky/Európskej únie. </w:t>
      </w:r>
    </w:p>
    <w:p w14:paraId="14762C1C" w14:textId="77777777" w:rsidR="00F734E9" w:rsidRPr="00641859" w:rsidRDefault="00F734E9" w:rsidP="00F734E9">
      <w:pPr>
        <w:pStyle w:val="Default"/>
        <w:spacing w:after="39"/>
        <w:jc w:val="both"/>
        <w:rPr>
          <w:rFonts w:asciiTheme="minorHAnsi" w:hAnsiTheme="minorHAnsi" w:cstheme="minorBidi"/>
          <w:color w:val="auto"/>
          <w:sz w:val="20"/>
          <w:lang w:val="sk-SK"/>
        </w:rPr>
      </w:pPr>
    </w:p>
    <w:p w14:paraId="1486F030" w14:textId="77777777" w:rsidR="00F734E9" w:rsidRPr="00641859" w:rsidRDefault="00F734E9" w:rsidP="00F734E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2.11 Poskytovateľ je povinný bezplatne vykonať, na žiadosť objednávateľa a organizácií, merania úrovne pokrytia signálu z dôvodu nedostatočnej úrovne pokrytia signálu službami podľa prílohy č. 1 tejto rámcovej dohody (napr. zatienenie spôsobené konštrukciou budovy ako železobetónové stavby, masívne múry, oplechovanie budov, suterény, tunely, terénne prekážky a pod.) a poskytnúť objednávateľovi a organizáciám technický návrh riešenia pre zvýšenie kvality úrovne signálu. </w:t>
      </w:r>
    </w:p>
    <w:p w14:paraId="17B915E4" w14:textId="77777777" w:rsidR="00F734E9" w:rsidRPr="00641859" w:rsidRDefault="00F734E9" w:rsidP="00F734E9">
      <w:pPr>
        <w:pStyle w:val="Default"/>
        <w:spacing w:after="39"/>
        <w:jc w:val="both"/>
        <w:rPr>
          <w:rFonts w:asciiTheme="minorHAnsi" w:hAnsiTheme="minorHAnsi"/>
          <w:color w:val="auto"/>
          <w:sz w:val="20"/>
          <w:lang w:val="sk-SK"/>
        </w:rPr>
      </w:pPr>
    </w:p>
    <w:p w14:paraId="32898500" w14:textId="2FA687C3"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2.12 Poskytovateľ zároveň </w:t>
      </w:r>
      <w:r w:rsidR="00AB284B">
        <w:rPr>
          <w:rFonts w:asciiTheme="minorHAnsi" w:hAnsiTheme="minorHAnsi"/>
          <w:color w:val="auto"/>
          <w:sz w:val="20"/>
          <w:lang w:val="sk-SK"/>
        </w:rPr>
        <w:t>kontaktným</w:t>
      </w:r>
      <w:r w:rsidR="00AB284B" w:rsidRPr="00641859">
        <w:rPr>
          <w:rFonts w:asciiTheme="minorHAnsi" w:hAnsiTheme="minorHAnsi"/>
          <w:color w:val="auto"/>
          <w:sz w:val="20"/>
          <w:lang w:val="sk-SK"/>
        </w:rPr>
        <w:t xml:space="preserve"> </w:t>
      </w:r>
      <w:r w:rsidRPr="00641859">
        <w:rPr>
          <w:rFonts w:asciiTheme="minorHAnsi" w:hAnsiTheme="minorHAnsi"/>
          <w:color w:val="auto"/>
          <w:sz w:val="20"/>
          <w:lang w:val="sk-SK"/>
        </w:rPr>
        <w:t xml:space="preserve">osobám </w:t>
      </w:r>
      <w:r w:rsidR="00703BF0">
        <w:rPr>
          <w:rFonts w:asciiTheme="minorHAnsi" w:hAnsiTheme="minorHAnsi"/>
          <w:color w:val="auto"/>
          <w:sz w:val="20"/>
          <w:lang w:val="sk-SK"/>
        </w:rPr>
        <w:t xml:space="preserve">objednávateľa </w:t>
      </w:r>
      <w:r w:rsidRPr="00641859">
        <w:rPr>
          <w:rFonts w:asciiTheme="minorHAnsi" w:hAnsiTheme="minorHAnsi"/>
          <w:color w:val="auto"/>
          <w:sz w:val="20"/>
          <w:lang w:val="sk-SK"/>
        </w:rPr>
        <w:t xml:space="preserve">podľa čl. II. bod 2.2 </w:t>
      </w:r>
      <w:r w:rsidR="00B069B2">
        <w:rPr>
          <w:rFonts w:asciiTheme="minorHAnsi" w:hAnsiTheme="minorHAnsi"/>
          <w:color w:val="auto"/>
          <w:sz w:val="20"/>
          <w:lang w:val="sk-SK"/>
        </w:rPr>
        <w:t xml:space="preserve">každej uzatvorenej </w:t>
      </w:r>
      <w:r w:rsidRPr="00641859">
        <w:rPr>
          <w:rFonts w:asciiTheme="minorHAnsi" w:hAnsiTheme="minorHAnsi"/>
          <w:color w:val="auto"/>
          <w:sz w:val="20"/>
          <w:lang w:val="sk-SK"/>
        </w:rPr>
        <w:t xml:space="preserve">čiastkovej zmluvy umožní zabezpečený prístup do jeho informačného systému za účelom získania rozpisu položiek za príslušné telefónne čísla na SIM kartách objednávateľa a organizácii. </w:t>
      </w:r>
    </w:p>
    <w:p w14:paraId="60C01B2D" w14:textId="77777777" w:rsidR="00F734E9" w:rsidRPr="00641859" w:rsidRDefault="00F734E9" w:rsidP="00F734E9">
      <w:pPr>
        <w:pStyle w:val="Default"/>
        <w:jc w:val="both"/>
        <w:rPr>
          <w:rFonts w:asciiTheme="minorHAnsi" w:hAnsiTheme="minorHAnsi"/>
          <w:color w:val="auto"/>
          <w:sz w:val="20"/>
          <w:lang w:val="sk-SK"/>
        </w:rPr>
      </w:pPr>
    </w:p>
    <w:p w14:paraId="44DF86CE" w14:textId="77777777" w:rsidR="00F734E9" w:rsidRPr="00641859" w:rsidRDefault="00F734E9" w:rsidP="00F734E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III</w:t>
      </w:r>
    </w:p>
    <w:p w14:paraId="4E437789" w14:textId="77777777" w:rsidR="00F734E9" w:rsidRPr="00641859" w:rsidRDefault="00F734E9" w:rsidP="00F734E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Termíny a spôsob plnenia rámcovej dohody</w:t>
      </w:r>
    </w:p>
    <w:p w14:paraId="0D4D8F6D" w14:textId="77777777" w:rsidR="00F734E9" w:rsidRPr="00641859" w:rsidRDefault="00F734E9" w:rsidP="00F734E9">
      <w:pPr>
        <w:pStyle w:val="Default"/>
        <w:jc w:val="center"/>
        <w:rPr>
          <w:rFonts w:asciiTheme="minorHAnsi" w:hAnsiTheme="minorHAnsi"/>
          <w:color w:val="auto"/>
          <w:sz w:val="20"/>
          <w:lang w:val="sk-SK"/>
        </w:rPr>
      </w:pPr>
    </w:p>
    <w:p w14:paraId="14F0AEFC" w14:textId="65FC66E4" w:rsidR="00AB284B" w:rsidRPr="00641859" w:rsidRDefault="00F734E9" w:rsidP="00AB284B">
      <w:pPr>
        <w:autoSpaceDE w:val="0"/>
        <w:autoSpaceDN w:val="0"/>
        <w:adjustRightInd w:val="0"/>
        <w:jc w:val="both"/>
        <w:rPr>
          <w:rFonts w:asciiTheme="minorHAnsi" w:eastAsia="Calibri" w:hAnsiTheme="minorHAnsi" w:cs="Calibri"/>
          <w:sz w:val="20"/>
          <w:szCs w:val="20"/>
          <w:lang w:eastAsia="en-US"/>
        </w:rPr>
      </w:pPr>
      <w:r w:rsidRPr="00641859">
        <w:rPr>
          <w:rFonts w:asciiTheme="minorHAnsi" w:hAnsiTheme="minorHAnsi"/>
          <w:sz w:val="20"/>
        </w:rPr>
        <w:t>3.1 Objednávateľ a organizácie v prípade záujmu o</w:t>
      </w:r>
      <w:r w:rsidR="00B069B2">
        <w:rPr>
          <w:rFonts w:asciiTheme="minorHAnsi" w:hAnsiTheme="minorHAnsi"/>
          <w:sz w:val="20"/>
        </w:rPr>
        <w:t> dodanie služieb podľa tejto</w:t>
      </w:r>
      <w:r w:rsidR="00FB59C1">
        <w:rPr>
          <w:rFonts w:asciiTheme="minorHAnsi" w:hAnsiTheme="minorHAnsi"/>
          <w:sz w:val="20"/>
        </w:rPr>
        <w:t xml:space="preserve"> </w:t>
      </w:r>
      <w:r w:rsidRPr="00641859">
        <w:rPr>
          <w:rFonts w:asciiTheme="minorHAnsi" w:hAnsiTheme="minorHAnsi"/>
          <w:sz w:val="20"/>
        </w:rPr>
        <w:t xml:space="preserve">rámcovej dohody požiadajú poskytovateľa podľa článku I bod 1.3 tejto </w:t>
      </w:r>
      <w:r w:rsidR="00B069B2">
        <w:rPr>
          <w:rFonts w:asciiTheme="minorHAnsi" w:hAnsiTheme="minorHAnsi"/>
          <w:sz w:val="20"/>
        </w:rPr>
        <w:t xml:space="preserve">rámcovej </w:t>
      </w:r>
      <w:r w:rsidRPr="00641859">
        <w:rPr>
          <w:rFonts w:asciiTheme="minorHAnsi" w:hAnsiTheme="minorHAnsi"/>
          <w:sz w:val="20"/>
        </w:rPr>
        <w:t xml:space="preserve">dohody o zabezpečenie pristúpenia k tejto rámcovej dohode prostredníctvom uzatvorenia čiastkovej zmluvy podľa prílohy č. 5 tejto dohody. </w:t>
      </w:r>
      <w:r w:rsidR="00AB284B">
        <w:rPr>
          <w:rFonts w:asciiTheme="minorHAnsi" w:eastAsia="Calibri" w:hAnsiTheme="minorHAnsi" w:cs="Calibri"/>
          <w:sz w:val="20"/>
          <w:szCs w:val="20"/>
          <w:lang w:eastAsia="en-US"/>
        </w:rPr>
        <w:t>Poskytovateľ</w:t>
      </w:r>
      <w:r w:rsidR="00AB284B" w:rsidRPr="00641859">
        <w:rPr>
          <w:rFonts w:asciiTheme="minorHAnsi" w:eastAsia="Calibri" w:hAnsiTheme="minorHAnsi" w:cs="Calibri"/>
          <w:sz w:val="20"/>
          <w:szCs w:val="20"/>
          <w:lang w:eastAsia="en-US"/>
        </w:rPr>
        <w:t xml:space="preserve"> je povinný oznámiť </w:t>
      </w:r>
      <w:r w:rsidR="00AB284B">
        <w:rPr>
          <w:rFonts w:asciiTheme="minorHAnsi" w:eastAsia="Calibri" w:hAnsiTheme="minorHAnsi" w:cs="Calibri"/>
          <w:sz w:val="20"/>
          <w:szCs w:val="20"/>
          <w:lang w:eastAsia="en-US"/>
        </w:rPr>
        <w:t>objednávateľovi</w:t>
      </w:r>
      <w:r w:rsidR="00CE17C0">
        <w:rPr>
          <w:rFonts w:asciiTheme="minorHAnsi" w:eastAsia="Calibri" w:hAnsiTheme="minorHAnsi" w:cs="Calibri"/>
          <w:sz w:val="20"/>
          <w:szCs w:val="20"/>
          <w:lang w:eastAsia="en-US"/>
        </w:rPr>
        <w:t xml:space="preserve"> podľa tejto rámcovej dohody</w:t>
      </w:r>
      <w:r w:rsidR="00AB284B">
        <w:rPr>
          <w:rFonts w:asciiTheme="minorHAnsi" w:eastAsia="Calibri" w:hAnsiTheme="minorHAnsi" w:cs="Calibri"/>
          <w:sz w:val="20"/>
          <w:szCs w:val="20"/>
          <w:lang w:eastAsia="en-US"/>
        </w:rPr>
        <w:t xml:space="preserve"> </w:t>
      </w:r>
      <w:r w:rsidR="00AB284B" w:rsidRPr="00641859">
        <w:rPr>
          <w:rFonts w:asciiTheme="minorHAnsi" w:eastAsia="Calibri" w:hAnsiTheme="minorHAnsi" w:cs="Calibri"/>
          <w:sz w:val="20"/>
          <w:szCs w:val="20"/>
          <w:lang w:eastAsia="en-US"/>
        </w:rPr>
        <w:t xml:space="preserve">číslo </w:t>
      </w:r>
      <w:r w:rsidR="00CE17C0">
        <w:rPr>
          <w:rFonts w:asciiTheme="minorHAnsi" w:eastAsia="Calibri" w:hAnsiTheme="minorHAnsi" w:cs="Calibri"/>
          <w:sz w:val="20"/>
          <w:szCs w:val="20"/>
          <w:lang w:eastAsia="en-US"/>
        </w:rPr>
        <w:t xml:space="preserve">každej uzatvorenej čiastkovej </w:t>
      </w:r>
      <w:r w:rsidR="00AB284B" w:rsidRPr="00641859">
        <w:rPr>
          <w:rFonts w:asciiTheme="minorHAnsi" w:eastAsia="Calibri" w:hAnsiTheme="minorHAnsi" w:cs="Calibri"/>
          <w:sz w:val="20"/>
          <w:szCs w:val="20"/>
          <w:lang w:eastAsia="en-US"/>
        </w:rPr>
        <w:t>zmluvy/dodatku k zmluve, dátum uzatvorenia a zverejnenia zmluvy/dodatku k</w:t>
      </w:r>
      <w:r w:rsidR="00F42E62">
        <w:rPr>
          <w:rFonts w:asciiTheme="minorHAnsi" w:eastAsia="Calibri" w:hAnsiTheme="minorHAnsi" w:cs="Calibri"/>
          <w:sz w:val="20"/>
          <w:szCs w:val="20"/>
          <w:lang w:eastAsia="en-US"/>
        </w:rPr>
        <w:t> </w:t>
      </w:r>
      <w:r w:rsidR="00AB284B" w:rsidRPr="00641859">
        <w:rPr>
          <w:rFonts w:asciiTheme="minorHAnsi" w:eastAsia="Calibri" w:hAnsiTheme="minorHAnsi" w:cs="Calibri"/>
          <w:sz w:val="20"/>
          <w:szCs w:val="20"/>
          <w:lang w:eastAsia="en-US"/>
        </w:rPr>
        <w:t>zmluve</w:t>
      </w:r>
      <w:r w:rsidR="00F42E62">
        <w:rPr>
          <w:rFonts w:asciiTheme="minorHAnsi" w:eastAsia="Calibri" w:hAnsiTheme="minorHAnsi" w:cs="Calibri"/>
          <w:sz w:val="20"/>
          <w:szCs w:val="20"/>
          <w:lang w:eastAsia="en-US"/>
        </w:rPr>
        <w:t xml:space="preserve">, ktorú poskytovateľ uzatvorí v zmysle tejto zmluvy s organizáciou a zaslať </w:t>
      </w:r>
      <w:r w:rsidR="00AB284B" w:rsidRPr="00641859">
        <w:rPr>
          <w:rFonts w:asciiTheme="minorHAnsi" w:eastAsia="Calibri" w:hAnsiTheme="minorHAnsi" w:cs="Calibri"/>
          <w:sz w:val="20"/>
          <w:szCs w:val="20"/>
          <w:lang w:eastAsia="en-US"/>
        </w:rPr>
        <w:t xml:space="preserve"> jeden</w:t>
      </w:r>
      <w:r w:rsidR="00F42E62">
        <w:rPr>
          <w:rFonts w:asciiTheme="minorHAnsi" w:eastAsia="Calibri" w:hAnsiTheme="minorHAnsi" w:cs="Calibri"/>
          <w:sz w:val="20"/>
          <w:szCs w:val="20"/>
          <w:lang w:eastAsia="en-US"/>
        </w:rPr>
        <w:t xml:space="preserve"> podpísaný</w:t>
      </w:r>
      <w:r w:rsidR="00AB284B" w:rsidRPr="00641859">
        <w:rPr>
          <w:rFonts w:asciiTheme="minorHAnsi" w:eastAsia="Calibri" w:hAnsiTheme="minorHAnsi" w:cs="Calibri"/>
          <w:sz w:val="20"/>
          <w:szCs w:val="20"/>
          <w:lang w:eastAsia="en-US"/>
        </w:rPr>
        <w:t xml:space="preserve"> rovnopis </w:t>
      </w:r>
      <w:r w:rsidR="00F42E62">
        <w:rPr>
          <w:rFonts w:asciiTheme="minorHAnsi" w:eastAsia="Calibri" w:hAnsiTheme="minorHAnsi" w:cs="Calibri"/>
          <w:sz w:val="20"/>
          <w:szCs w:val="20"/>
          <w:lang w:eastAsia="en-US"/>
        </w:rPr>
        <w:t xml:space="preserve">takejto listiny </w:t>
      </w:r>
      <w:r w:rsidR="00A7014C">
        <w:rPr>
          <w:rFonts w:asciiTheme="minorHAnsi" w:eastAsia="Calibri" w:hAnsiTheme="minorHAnsi" w:cs="Calibri"/>
          <w:sz w:val="20"/>
          <w:szCs w:val="20"/>
          <w:lang w:eastAsia="en-US"/>
        </w:rPr>
        <w:t xml:space="preserve">kontaktnej osobe objednávateľa bezodkladne po jej vyhotovení; táto povinnosť sa považuje za splnenú, aj keď bude </w:t>
      </w:r>
      <w:r w:rsidR="009020C1">
        <w:rPr>
          <w:rFonts w:asciiTheme="minorHAnsi" w:eastAsia="Calibri" w:hAnsiTheme="minorHAnsi" w:cs="Calibri"/>
          <w:sz w:val="20"/>
          <w:szCs w:val="20"/>
          <w:lang w:eastAsia="en-US"/>
        </w:rPr>
        <w:t xml:space="preserve">elektronická rozmnoženina rovnopisu zaslaná na adresu elektronickej pošty kontaktnej osobe </w:t>
      </w:r>
      <w:r w:rsidR="00A7014C">
        <w:rPr>
          <w:rFonts w:asciiTheme="minorHAnsi" w:eastAsia="Calibri" w:hAnsiTheme="minorHAnsi" w:cs="Calibri"/>
          <w:sz w:val="20"/>
          <w:szCs w:val="20"/>
          <w:lang w:eastAsia="en-US"/>
        </w:rPr>
        <w:t>objednávateľ</w:t>
      </w:r>
      <w:r w:rsidR="009020C1">
        <w:rPr>
          <w:rFonts w:asciiTheme="minorHAnsi" w:eastAsia="Calibri" w:hAnsiTheme="minorHAnsi" w:cs="Calibri"/>
          <w:sz w:val="20"/>
          <w:szCs w:val="20"/>
          <w:lang w:eastAsia="en-US"/>
        </w:rPr>
        <w:t>a</w:t>
      </w:r>
      <w:r w:rsidR="00F6749F">
        <w:rPr>
          <w:rFonts w:asciiTheme="minorHAnsi" w:eastAsia="Calibri" w:hAnsiTheme="minorHAnsi" w:cs="Calibri"/>
          <w:sz w:val="20"/>
          <w:szCs w:val="20"/>
          <w:lang w:eastAsia="en-US"/>
        </w:rPr>
        <w:t xml:space="preserve"> podľa záhlavia tejto rámcovej dohody</w:t>
      </w:r>
      <w:r w:rsidR="009020C1">
        <w:rPr>
          <w:rFonts w:asciiTheme="minorHAnsi" w:eastAsia="Calibri" w:hAnsiTheme="minorHAnsi" w:cs="Calibri"/>
          <w:sz w:val="20"/>
          <w:szCs w:val="20"/>
          <w:lang w:eastAsia="en-US"/>
        </w:rPr>
        <w:t>.</w:t>
      </w:r>
      <w:r w:rsidR="00AB284B" w:rsidRPr="00641859">
        <w:rPr>
          <w:rFonts w:asciiTheme="minorHAnsi" w:eastAsia="Calibri" w:hAnsiTheme="minorHAnsi" w:cs="Calibri"/>
          <w:sz w:val="20"/>
          <w:szCs w:val="20"/>
          <w:lang w:eastAsia="en-US"/>
        </w:rPr>
        <w:t xml:space="preserve"> </w:t>
      </w:r>
    </w:p>
    <w:p w14:paraId="285EE29A" w14:textId="77777777" w:rsidR="00F734E9" w:rsidRPr="00641859" w:rsidRDefault="00F734E9" w:rsidP="00F734E9">
      <w:pPr>
        <w:pStyle w:val="Default"/>
        <w:jc w:val="both"/>
        <w:rPr>
          <w:rFonts w:asciiTheme="minorHAnsi" w:hAnsiTheme="minorHAnsi"/>
          <w:color w:val="auto"/>
          <w:sz w:val="20"/>
          <w:lang w:val="sk-SK"/>
        </w:rPr>
      </w:pPr>
    </w:p>
    <w:p w14:paraId="5B280709"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3.2 Poskytovateľ sa zaväzuje začať poskytovať služby objednávateľovi a organizáciám po nadobudnutí účinnosti čiastkových zmlúv, za podmienok definovaných v tejto rámcovej dohode a v čiastkových zmluvách. </w:t>
      </w:r>
    </w:p>
    <w:p w14:paraId="29A2BCFC" w14:textId="77777777" w:rsidR="00F734E9" w:rsidRPr="00641859" w:rsidRDefault="00F734E9" w:rsidP="00F734E9">
      <w:pPr>
        <w:pStyle w:val="Default"/>
        <w:jc w:val="both"/>
        <w:rPr>
          <w:rFonts w:asciiTheme="minorHAnsi" w:hAnsiTheme="minorHAnsi"/>
          <w:color w:val="auto"/>
          <w:sz w:val="20"/>
          <w:lang w:val="sk-SK"/>
        </w:rPr>
      </w:pPr>
    </w:p>
    <w:p w14:paraId="6338EBC8"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3.3 Poskytovateľ začne poskytovať služby bez zbytočného odkladu po oznámení požiadaviek podľa bodu 3.4 tohto článku, najneskôr však do 30 kalendárnych dní po nadobudnutí účinnosti čiastkovej zmluvy, a to bez prerušenia funkčnosti existujúcich poskytovaných služieb pre jednotlivé telefónne čísla na SIM kartách objednávateľa a organizácií. </w:t>
      </w:r>
    </w:p>
    <w:p w14:paraId="19BA4880" w14:textId="77777777" w:rsidR="00F734E9" w:rsidRPr="00641859" w:rsidRDefault="00F734E9" w:rsidP="00F734E9">
      <w:pPr>
        <w:pStyle w:val="Default"/>
        <w:jc w:val="both"/>
        <w:rPr>
          <w:rFonts w:asciiTheme="minorHAnsi" w:hAnsiTheme="minorHAnsi"/>
          <w:color w:val="auto"/>
          <w:sz w:val="20"/>
          <w:lang w:val="sk-SK"/>
        </w:rPr>
      </w:pPr>
    </w:p>
    <w:p w14:paraId="1A7C1F1C" w14:textId="3332B28D"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3.4 Poskytovanie služieb podľa prílohy č. 1 rámcovej dohody, bude realizované prostredníctvom uzatvorených čiastkových zmlúv a na základe požiadaviek príslušného objednávateľa z konkrétnej čiastkovej zmluvy, oznámených elektronicky na </w:t>
      </w:r>
      <w:r w:rsidR="00F6749F">
        <w:rPr>
          <w:rFonts w:asciiTheme="minorHAnsi" w:hAnsiTheme="minorHAnsi"/>
          <w:color w:val="auto"/>
          <w:sz w:val="20"/>
          <w:lang w:val="sk-SK"/>
        </w:rPr>
        <w:t>adresu elektronickej pošty</w:t>
      </w:r>
      <w:r w:rsidRPr="00641859">
        <w:rPr>
          <w:rFonts w:asciiTheme="minorHAnsi" w:hAnsiTheme="minorHAnsi"/>
          <w:color w:val="auto"/>
          <w:sz w:val="20"/>
          <w:lang w:val="sk-SK"/>
        </w:rPr>
        <w:t xml:space="preserve"> kontaktnej osoby poskytovateľa, podľa článku II bod 2.2 čiastkovej zmluvy</w:t>
      </w:r>
      <w:r w:rsidR="002A7AB5">
        <w:rPr>
          <w:rFonts w:asciiTheme="minorHAnsi" w:hAnsiTheme="minorHAnsi"/>
          <w:color w:val="auto"/>
          <w:sz w:val="20"/>
          <w:lang w:val="sk-SK"/>
        </w:rPr>
        <w:t>,</w:t>
      </w:r>
      <w:r w:rsidRPr="00641859">
        <w:rPr>
          <w:rFonts w:asciiTheme="minorHAnsi" w:hAnsiTheme="minorHAnsi"/>
          <w:color w:val="auto"/>
          <w:sz w:val="20"/>
          <w:lang w:val="sk-SK"/>
        </w:rPr>
        <w:t xml:space="preserve"> príslušným textom do emailovej správy alebo formou formulára poskytovateľa vyplneného objednávateľom podľa inštrukcií poskytovateľa, príp. iným jednoznačne preukázateľným spôsobom, na ktorom sa zmluvné strany dohodnú. </w:t>
      </w:r>
    </w:p>
    <w:p w14:paraId="26C22906" w14:textId="77777777" w:rsidR="00F734E9" w:rsidRPr="00641859" w:rsidRDefault="00F734E9" w:rsidP="00F734E9">
      <w:pPr>
        <w:pStyle w:val="Default"/>
        <w:jc w:val="both"/>
        <w:rPr>
          <w:rFonts w:asciiTheme="minorHAnsi" w:hAnsiTheme="minorHAnsi"/>
          <w:color w:val="auto"/>
          <w:sz w:val="20"/>
          <w:lang w:val="sk-SK"/>
        </w:rPr>
      </w:pPr>
    </w:p>
    <w:p w14:paraId="01AC9956" w14:textId="65F05D20"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lastRenderedPageBreak/>
        <w:t>3.5 Požiadavky na zmenu počtu SIM kariet objednávateľa a organizácií budú zasielané písomne elektronicky na adresu</w:t>
      </w:r>
      <w:r w:rsidR="00185036">
        <w:rPr>
          <w:rFonts w:asciiTheme="minorHAnsi" w:hAnsiTheme="minorHAnsi"/>
          <w:color w:val="auto"/>
          <w:sz w:val="20"/>
          <w:lang w:val="sk-SK"/>
        </w:rPr>
        <w:t xml:space="preserve"> elektronickej pošty</w:t>
      </w:r>
      <w:r w:rsidRPr="00641859">
        <w:rPr>
          <w:rFonts w:asciiTheme="minorHAnsi" w:hAnsiTheme="minorHAnsi"/>
          <w:color w:val="auto"/>
          <w:sz w:val="20"/>
          <w:lang w:val="sk-SK"/>
        </w:rPr>
        <w:t xml:space="preserve"> kontaktnej osoby poskytovateľa podľa článku II bod 2.2 čiastkovej zmluvy. Nové SIM karty pre tento účel sú poskytované bez pridelenia telefónneho čísla a možnosti využívania hlasových, dátových a doplnkových služieb poskytovateľa. Požadované služby na SIM kartách si objednávateľ a organizácie aktivujú súčasne s požiadavkou o novú SIM kartu alebo dodatočne podľa bodu 3.3 tohto článku. </w:t>
      </w:r>
    </w:p>
    <w:p w14:paraId="558316A9" w14:textId="77777777" w:rsidR="00F734E9" w:rsidRPr="00641859" w:rsidRDefault="00F734E9" w:rsidP="00F734E9">
      <w:pPr>
        <w:pStyle w:val="Default"/>
        <w:jc w:val="both"/>
        <w:rPr>
          <w:rFonts w:asciiTheme="minorHAnsi" w:hAnsiTheme="minorHAnsi"/>
          <w:color w:val="auto"/>
          <w:sz w:val="20"/>
          <w:lang w:val="sk-SK"/>
        </w:rPr>
      </w:pPr>
    </w:p>
    <w:p w14:paraId="210947DC" w14:textId="492F1339"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3.6 Miestom plnenia predmetu tejto rámcovej dohody a čiastkových zmlúv</w:t>
      </w:r>
      <w:r w:rsidR="009C1230">
        <w:rPr>
          <w:rFonts w:asciiTheme="minorHAnsi" w:hAnsiTheme="minorHAnsi"/>
          <w:color w:val="auto"/>
          <w:sz w:val="20"/>
          <w:lang w:val="sk-SK"/>
        </w:rPr>
        <w:t>/dodania služieb podľa tejto rámcovej dohody bude</w:t>
      </w:r>
      <w:r w:rsidRPr="00641859" w:rsidDel="009C1230">
        <w:rPr>
          <w:rFonts w:asciiTheme="minorHAnsi" w:hAnsiTheme="minorHAnsi"/>
          <w:color w:val="auto"/>
          <w:sz w:val="20"/>
          <w:lang w:val="sk-SK"/>
        </w:rPr>
        <w:t xml:space="preserve"> </w:t>
      </w:r>
      <w:r w:rsidRPr="00641859">
        <w:rPr>
          <w:rFonts w:asciiTheme="minorHAnsi" w:hAnsiTheme="minorHAnsi"/>
          <w:color w:val="auto"/>
          <w:sz w:val="20"/>
          <w:lang w:val="sk-SK"/>
        </w:rPr>
        <w:t xml:space="preserve">sídlo príslušného objednávateľa uvedené na konkrétnej čiastkovej zmluve. </w:t>
      </w:r>
    </w:p>
    <w:p w14:paraId="7C169411" w14:textId="77777777" w:rsidR="00F734E9" w:rsidRPr="00641859" w:rsidRDefault="00F734E9" w:rsidP="00F734E9">
      <w:pPr>
        <w:pStyle w:val="Default"/>
        <w:jc w:val="both"/>
        <w:rPr>
          <w:rFonts w:asciiTheme="minorHAnsi" w:hAnsiTheme="minorHAnsi"/>
          <w:color w:val="auto"/>
          <w:sz w:val="20"/>
          <w:lang w:val="sk-SK"/>
        </w:rPr>
      </w:pPr>
    </w:p>
    <w:p w14:paraId="093B4584" w14:textId="77777777" w:rsidR="00F734E9" w:rsidRPr="00641859" w:rsidRDefault="00F734E9" w:rsidP="00F734E9">
      <w:pPr>
        <w:pStyle w:val="Default"/>
        <w:jc w:val="center"/>
        <w:rPr>
          <w:rFonts w:asciiTheme="minorHAnsi" w:hAnsiTheme="minorHAnsi"/>
          <w:b/>
          <w:color w:val="auto"/>
          <w:sz w:val="20"/>
          <w:lang w:val="sk-SK"/>
        </w:rPr>
      </w:pPr>
      <w:r w:rsidRPr="00641859">
        <w:rPr>
          <w:rFonts w:asciiTheme="minorHAnsi" w:hAnsiTheme="minorHAnsi"/>
          <w:b/>
          <w:color w:val="auto"/>
          <w:sz w:val="20"/>
          <w:lang w:val="sk-SK"/>
        </w:rPr>
        <w:t>Článok IV</w:t>
      </w:r>
    </w:p>
    <w:p w14:paraId="41E69DD0" w14:textId="77777777" w:rsidR="00F734E9" w:rsidRPr="00641859" w:rsidRDefault="00F734E9" w:rsidP="00F734E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Cena a platobné podmienky</w:t>
      </w:r>
    </w:p>
    <w:p w14:paraId="47410BA1" w14:textId="77777777" w:rsidR="00F734E9" w:rsidRPr="00641859" w:rsidRDefault="00F734E9" w:rsidP="00F734E9">
      <w:pPr>
        <w:pStyle w:val="Default"/>
        <w:jc w:val="center"/>
        <w:rPr>
          <w:rFonts w:asciiTheme="minorHAnsi" w:hAnsiTheme="minorHAnsi"/>
          <w:b/>
          <w:color w:val="auto"/>
          <w:sz w:val="20"/>
          <w:lang w:val="sk-SK"/>
        </w:rPr>
      </w:pPr>
    </w:p>
    <w:p w14:paraId="2567FBE0" w14:textId="7B52F295"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4.1 Cena za </w:t>
      </w:r>
      <w:r w:rsidR="009C1230">
        <w:rPr>
          <w:rFonts w:asciiTheme="minorHAnsi" w:hAnsiTheme="minorHAnsi"/>
          <w:color w:val="auto"/>
          <w:sz w:val="20"/>
          <w:lang w:val="sk-SK"/>
        </w:rPr>
        <w:t>služby poskytnuté na základe</w:t>
      </w:r>
      <w:r w:rsidRPr="00641859">
        <w:rPr>
          <w:rFonts w:asciiTheme="minorHAnsi" w:hAnsiTheme="minorHAnsi"/>
          <w:color w:val="auto"/>
          <w:sz w:val="20"/>
          <w:lang w:val="sk-SK"/>
        </w:rPr>
        <w:t xml:space="preserve"> tejto rámcovej dohody a</w:t>
      </w:r>
      <w:r w:rsidR="009C1230">
        <w:rPr>
          <w:rFonts w:asciiTheme="minorHAnsi" w:hAnsiTheme="minorHAnsi"/>
          <w:color w:val="auto"/>
          <w:sz w:val="20"/>
          <w:lang w:val="sk-SK"/>
        </w:rPr>
        <w:t> na základe</w:t>
      </w:r>
      <w:r w:rsidRPr="00641859">
        <w:rPr>
          <w:rFonts w:asciiTheme="minorHAnsi" w:hAnsiTheme="minorHAnsi"/>
          <w:color w:val="auto"/>
          <w:sz w:val="20"/>
          <w:lang w:val="sk-SK"/>
        </w:rPr>
        <w:t xml:space="preserve"> čiastkových zmlúv uzatvorených </w:t>
      </w:r>
      <w:r w:rsidR="009C1230">
        <w:rPr>
          <w:rFonts w:asciiTheme="minorHAnsi" w:hAnsiTheme="minorHAnsi"/>
          <w:color w:val="auto"/>
          <w:sz w:val="20"/>
          <w:lang w:val="sk-SK"/>
        </w:rPr>
        <w:t>podľa</w:t>
      </w:r>
      <w:r w:rsidRPr="00641859">
        <w:rPr>
          <w:rFonts w:asciiTheme="minorHAnsi" w:hAnsiTheme="minorHAnsi"/>
          <w:color w:val="auto"/>
          <w:sz w:val="20"/>
          <w:lang w:val="sk-SK"/>
        </w:rPr>
        <w:t xml:space="preserve"> tejto rámcovej dohody </w:t>
      </w:r>
      <w:r w:rsidR="009C1230">
        <w:rPr>
          <w:rFonts w:asciiTheme="minorHAnsi" w:hAnsiTheme="minorHAnsi"/>
          <w:color w:val="auto"/>
          <w:sz w:val="20"/>
          <w:lang w:val="sk-SK"/>
        </w:rPr>
        <w:t xml:space="preserve">(ďalej len ako „cena za služby“) </w:t>
      </w:r>
      <w:r w:rsidRPr="00641859">
        <w:rPr>
          <w:rFonts w:asciiTheme="minorHAnsi" w:hAnsiTheme="minorHAnsi"/>
          <w:color w:val="auto"/>
          <w:sz w:val="20"/>
          <w:lang w:val="sk-SK"/>
        </w:rPr>
        <w:t xml:space="preserve">bola stanovená ako výsledok centrálneho verejného obstarávania v zmysle ZVO. Podrobná špecifikácia cien jednotlivých služieb poskytovaných na základe tejto rámcovej dohody a čiastkových zmlúv je uvedená v prílohe č. 2, ktorá tvorí neoddeliteľnú súčasť tejto rámcovej dohody. </w:t>
      </w:r>
    </w:p>
    <w:p w14:paraId="213698CB" w14:textId="77777777" w:rsidR="00F734E9" w:rsidRPr="00641859" w:rsidRDefault="00F734E9" w:rsidP="00F734E9">
      <w:pPr>
        <w:pStyle w:val="Default"/>
        <w:jc w:val="both"/>
        <w:rPr>
          <w:rFonts w:asciiTheme="minorHAnsi" w:hAnsiTheme="minorHAnsi"/>
          <w:color w:val="auto"/>
          <w:sz w:val="20"/>
          <w:lang w:val="sk-SK"/>
        </w:rPr>
      </w:pPr>
    </w:p>
    <w:p w14:paraId="4690641C" w14:textId="42A9244B"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4.2 Maximálna cena za </w:t>
      </w:r>
      <w:r w:rsidR="009C1230">
        <w:rPr>
          <w:rFonts w:asciiTheme="minorHAnsi" w:hAnsiTheme="minorHAnsi"/>
          <w:color w:val="auto"/>
          <w:sz w:val="20"/>
          <w:lang w:val="sk-SK"/>
        </w:rPr>
        <w:t>služby</w:t>
      </w:r>
      <w:r w:rsidRPr="00641859">
        <w:rPr>
          <w:rFonts w:asciiTheme="minorHAnsi" w:hAnsiTheme="minorHAnsi"/>
          <w:color w:val="auto"/>
          <w:sz w:val="20"/>
          <w:lang w:val="sk-SK"/>
        </w:rPr>
        <w:t xml:space="preserve"> nesmie presiahnuť finančný limit plnenia, ktorý bol určený vo výške: </w:t>
      </w:r>
    </w:p>
    <w:p w14:paraId="42645A97" w14:textId="19FD10C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 </w:t>
      </w:r>
    </w:p>
    <w:p w14:paraId="1EF426B4" w14:textId="1C796DAC"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(slovom: eur s DPH). </w:t>
      </w:r>
    </w:p>
    <w:p w14:paraId="177D84AF" w14:textId="77777777" w:rsidR="00F734E9" w:rsidRPr="00641859" w:rsidRDefault="00F734E9" w:rsidP="00F734E9">
      <w:pPr>
        <w:pStyle w:val="Default"/>
        <w:jc w:val="both"/>
        <w:rPr>
          <w:rFonts w:asciiTheme="minorHAnsi" w:hAnsiTheme="minorHAnsi"/>
          <w:color w:val="auto"/>
          <w:sz w:val="20"/>
          <w:lang w:val="sk-SK"/>
        </w:rPr>
      </w:pPr>
    </w:p>
    <w:p w14:paraId="4557F761" w14:textId="58A01B06"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Objednávateľ </w:t>
      </w:r>
      <w:r w:rsidR="007D7579">
        <w:rPr>
          <w:rFonts w:asciiTheme="minorHAnsi" w:hAnsiTheme="minorHAnsi"/>
          <w:color w:val="auto"/>
          <w:sz w:val="20"/>
          <w:lang w:val="sk-SK"/>
        </w:rPr>
        <w:t>ani</w:t>
      </w:r>
      <w:r w:rsidRPr="00641859">
        <w:rPr>
          <w:rFonts w:asciiTheme="minorHAnsi" w:hAnsiTheme="minorHAnsi"/>
          <w:color w:val="auto"/>
          <w:sz w:val="20"/>
          <w:lang w:val="sk-SK"/>
        </w:rPr>
        <w:t xml:space="preserve"> organizáci</w:t>
      </w:r>
      <w:r w:rsidR="007D7579">
        <w:rPr>
          <w:rFonts w:asciiTheme="minorHAnsi" w:hAnsiTheme="minorHAnsi"/>
          <w:color w:val="auto"/>
          <w:sz w:val="20"/>
          <w:lang w:val="sk-SK"/>
        </w:rPr>
        <w:t xml:space="preserve">e spoločne ani jednotlivo </w:t>
      </w:r>
      <w:r w:rsidRPr="00641859">
        <w:rPr>
          <w:rFonts w:asciiTheme="minorHAnsi" w:hAnsiTheme="minorHAnsi"/>
          <w:color w:val="auto"/>
          <w:sz w:val="20"/>
          <w:lang w:val="sk-SK"/>
        </w:rPr>
        <w:t>nie</w:t>
      </w:r>
      <w:r w:rsidR="007D7579">
        <w:rPr>
          <w:rFonts w:asciiTheme="minorHAnsi" w:hAnsiTheme="minorHAnsi"/>
          <w:color w:val="auto"/>
          <w:sz w:val="20"/>
          <w:lang w:val="sk-SK"/>
        </w:rPr>
        <w:t xml:space="preserve"> sú</w:t>
      </w:r>
      <w:r w:rsidRPr="00641859" w:rsidDel="007D7579">
        <w:rPr>
          <w:rFonts w:asciiTheme="minorHAnsi" w:hAnsiTheme="minorHAnsi"/>
          <w:color w:val="auto"/>
          <w:sz w:val="20"/>
          <w:lang w:val="sk-SK"/>
        </w:rPr>
        <w:t xml:space="preserve"> </w:t>
      </w:r>
      <w:r w:rsidRPr="00641859">
        <w:rPr>
          <w:rFonts w:asciiTheme="minorHAnsi" w:hAnsiTheme="minorHAnsi"/>
          <w:color w:val="auto"/>
          <w:sz w:val="20"/>
          <w:lang w:val="sk-SK"/>
        </w:rPr>
        <w:t>povinn</w:t>
      </w:r>
      <w:r w:rsidR="007D7579">
        <w:rPr>
          <w:rFonts w:asciiTheme="minorHAnsi" w:hAnsiTheme="minorHAnsi"/>
          <w:color w:val="auto"/>
          <w:sz w:val="20"/>
          <w:lang w:val="sk-SK"/>
        </w:rPr>
        <w:t>í</w:t>
      </w:r>
      <w:r w:rsidRPr="00641859">
        <w:rPr>
          <w:rFonts w:asciiTheme="minorHAnsi" w:hAnsiTheme="minorHAnsi"/>
          <w:color w:val="auto"/>
          <w:sz w:val="20"/>
          <w:lang w:val="sk-SK"/>
        </w:rPr>
        <w:t xml:space="preserve"> počas platnosti a účinnosti tejto rámcovej dohody a čiastkových zmlúv vyčerpať</w:t>
      </w:r>
      <w:r w:rsidR="00C55143">
        <w:rPr>
          <w:rFonts w:asciiTheme="minorHAnsi" w:hAnsiTheme="minorHAnsi"/>
          <w:color w:val="auto"/>
          <w:sz w:val="20"/>
          <w:lang w:val="sk-SK"/>
        </w:rPr>
        <w:t xml:space="preserve"> maximálnu cenu </w:t>
      </w:r>
      <w:r w:rsidR="008110EF">
        <w:rPr>
          <w:rFonts w:asciiTheme="minorHAnsi" w:hAnsiTheme="minorHAnsi"/>
          <w:color w:val="auto"/>
          <w:sz w:val="20"/>
          <w:lang w:val="sk-SK"/>
        </w:rPr>
        <w:t>za</w:t>
      </w:r>
      <w:r w:rsidRPr="00641859" w:rsidDel="008110EF">
        <w:rPr>
          <w:rFonts w:asciiTheme="minorHAnsi" w:hAnsiTheme="minorHAnsi"/>
          <w:color w:val="auto"/>
          <w:sz w:val="20"/>
          <w:lang w:val="sk-SK"/>
        </w:rPr>
        <w:t xml:space="preserve"> </w:t>
      </w:r>
      <w:r w:rsidR="002A7AB5">
        <w:rPr>
          <w:rFonts w:asciiTheme="minorHAnsi" w:hAnsiTheme="minorHAnsi"/>
          <w:color w:val="auto"/>
          <w:sz w:val="20"/>
          <w:lang w:val="sk-SK"/>
        </w:rPr>
        <w:t>služby</w:t>
      </w:r>
      <w:r w:rsidR="002A7AB5" w:rsidRPr="00641859">
        <w:rPr>
          <w:rFonts w:asciiTheme="minorHAnsi" w:hAnsiTheme="minorHAnsi"/>
          <w:color w:val="auto"/>
          <w:sz w:val="20"/>
          <w:lang w:val="sk-SK"/>
        </w:rPr>
        <w:t xml:space="preserve"> </w:t>
      </w:r>
      <w:r w:rsidRPr="00641859">
        <w:rPr>
          <w:rFonts w:asciiTheme="minorHAnsi" w:hAnsiTheme="minorHAnsi"/>
          <w:color w:val="auto"/>
          <w:sz w:val="20"/>
          <w:lang w:val="sk-SK"/>
        </w:rPr>
        <w:t>uveden</w:t>
      </w:r>
      <w:r w:rsidR="008110EF">
        <w:rPr>
          <w:rFonts w:asciiTheme="minorHAnsi" w:hAnsiTheme="minorHAnsi"/>
          <w:color w:val="auto"/>
          <w:sz w:val="20"/>
          <w:lang w:val="sk-SK"/>
        </w:rPr>
        <w:t>ú</w:t>
      </w:r>
      <w:r w:rsidRPr="00641859">
        <w:rPr>
          <w:rFonts w:asciiTheme="minorHAnsi" w:hAnsiTheme="minorHAnsi"/>
          <w:color w:val="auto"/>
          <w:sz w:val="20"/>
          <w:lang w:val="sk-SK"/>
        </w:rPr>
        <w:t xml:space="preserve"> v tomto bode. Maximálna cena</w:t>
      </w:r>
      <w:r w:rsidR="00E33435">
        <w:rPr>
          <w:rFonts w:asciiTheme="minorHAnsi" w:hAnsiTheme="minorHAnsi"/>
          <w:color w:val="auto"/>
          <w:sz w:val="20"/>
          <w:lang w:val="sk-SK"/>
        </w:rPr>
        <w:t xml:space="preserve"> za služby</w:t>
      </w:r>
      <w:r w:rsidRPr="00641859">
        <w:rPr>
          <w:rFonts w:asciiTheme="minorHAnsi" w:hAnsiTheme="minorHAnsi"/>
          <w:color w:val="auto"/>
          <w:sz w:val="20"/>
          <w:lang w:val="sk-SK"/>
        </w:rPr>
        <w:t xml:space="preserve"> je konečná a</w:t>
      </w:r>
      <w:r w:rsidR="00013C2E">
        <w:rPr>
          <w:rFonts w:asciiTheme="minorHAnsi" w:hAnsiTheme="minorHAnsi"/>
          <w:color w:val="auto"/>
          <w:sz w:val="20"/>
          <w:lang w:val="sk-SK"/>
        </w:rPr>
        <w:t> </w:t>
      </w:r>
      <w:r w:rsidRPr="00641859">
        <w:rPr>
          <w:rFonts w:asciiTheme="minorHAnsi" w:hAnsiTheme="minorHAnsi"/>
          <w:color w:val="auto"/>
          <w:sz w:val="20"/>
          <w:lang w:val="sk-SK"/>
        </w:rPr>
        <w:t>v</w:t>
      </w:r>
      <w:r w:rsidR="00013C2E">
        <w:rPr>
          <w:rFonts w:asciiTheme="minorHAnsi" w:hAnsiTheme="minorHAnsi"/>
          <w:color w:val="auto"/>
          <w:sz w:val="20"/>
          <w:lang w:val="sk-SK"/>
        </w:rPr>
        <w:t> </w:t>
      </w:r>
      <w:r w:rsidRPr="00641859">
        <w:rPr>
          <w:rFonts w:asciiTheme="minorHAnsi" w:hAnsiTheme="minorHAnsi"/>
          <w:color w:val="auto"/>
          <w:sz w:val="20"/>
          <w:lang w:val="sk-SK"/>
        </w:rPr>
        <w:t>cene sú zahrnuté všetky náklady poskytovateľa súvisiace a</w:t>
      </w:r>
      <w:r w:rsidR="00013C2E">
        <w:rPr>
          <w:rFonts w:asciiTheme="minorHAnsi" w:hAnsiTheme="minorHAnsi"/>
          <w:color w:val="auto"/>
          <w:sz w:val="20"/>
          <w:lang w:val="sk-SK"/>
        </w:rPr>
        <w:t> </w:t>
      </w:r>
      <w:r w:rsidRPr="00641859">
        <w:rPr>
          <w:rFonts w:asciiTheme="minorHAnsi" w:hAnsiTheme="minorHAnsi"/>
          <w:color w:val="auto"/>
          <w:sz w:val="20"/>
          <w:lang w:val="sk-SK"/>
        </w:rPr>
        <w:t>vynaložené s</w:t>
      </w:r>
      <w:r w:rsidR="00013C2E">
        <w:rPr>
          <w:rFonts w:asciiTheme="minorHAnsi" w:hAnsiTheme="minorHAnsi"/>
          <w:color w:val="auto"/>
          <w:sz w:val="20"/>
          <w:lang w:val="sk-SK"/>
        </w:rPr>
        <w:t> </w:t>
      </w:r>
      <w:r w:rsidRPr="00641859">
        <w:rPr>
          <w:rFonts w:asciiTheme="minorHAnsi" w:hAnsiTheme="minorHAnsi"/>
          <w:color w:val="auto"/>
          <w:sz w:val="20"/>
          <w:lang w:val="sk-SK"/>
        </w:rPr>
        <w:t>poskytnutím/poskytovaním služieb podľa tejto rámcovej dohody a</w:t>
      </w:r>
      <w:r w:rsidR="00013C2E">
        <w:rPr>
          <w:rFonts w:asciiTheme="minorHAnsi" w:hAnsiTheme="minorHAnsi"/>
          <w:color w:val="auto"/>
          <w:sz w:val="20"/>
          <w:lang w:val="sk-SK"/>
        </w:rPr>
        <w:t> </w:t>
      </w:r>
      <w:r w:rsidR="007D7579">
        <w:rPr>
          <w:rFonts w:asciiTheme="minorHAnsi" w:hAnsiTheme="minorHAnsi"/>
          <w:color w:val="auto"/>
          <w:sz w:val="20"/>
          <w:lang w:val="sk-SK"/>
        </w:rPr>
        <w:t>podľa</w:t>
      </w:r>
      <w:r w:rsidRPr="00641859">
        <w:rPr>
          <w:rFonts w:asciiTheme="minorHAnsi" w:hAnsiTheme="minorHAnsi"/>
          <w:color w:val="auto"/>
          <w:sz w:val="20"/>
          <w:lang w:val="sk-SK"/>
        </w:rPr>
        <w:t xml:space="preserve"> čiastkových zmlúv uzatvorených na základe tejto rámcovej dohody (napr. clá, správne poplatky, poštovné náklady, DPH, dopravné náklady</w:t>
      </w:r>
      <w:r w:rsidR="007D7579">
        <w:rPr>
          <w:rFonts w:asciiTheme="minorHAnsi" w:hAnsiTheme="minorHAnsi"/>
          <w:color w:val="auto"/>
          <w:sz w:val="20"/>
          <w:lang w:val="sk-SK"/>
        </w:rPr>
        <w:t>,</w:t>
      </w:r>
      <w:r w:rsidRPr="00641859">
        <w:rPr>
          <w:rFonts w:asciiTheme="minorHAnsi" w:hAnsiTheme="minorHAnsi"/>
          <w:color w:val="auto"/>
          <w:sz w:val="20"/>
          <w:lang w:val="sk-SK"/>
        </w:rPr>
        <w:t xml:space="preserve"> a</w:t>
      </w:r>
      <w:r w:rsidR="00013C2E">
        <w:rPr>
          <w:rFonts w:asciiTheme="minorHAnsi" w:hAnsiTheme="minorHAnsi"/>
          <w:color w:val="auto"/>
          <w:sz w:val="20"/>
          <w:lang w:val="sk-SK"/>
        </w:rPr>
        <w:t> </w:t>
      </w:r>
      <w:r w:rsidRPr="00641859">
        <w:rPr>
          <w:rFonts w:asciiTheme="minorHAnsi" w:hAnsiTheme="minorHAnsi"/>
          <w:color w:val="auto"/>
          <w:sz w:val="20"/>
          <w:lang w:val="sk-SK"/>
        </w:rPr>
        <w:t xml:space="preserve">iné) . </w:t>
      </w:r>
    </w:p>
    <w:p w14:paraId="5ABA1ADB" w14:textId="77777777" w:rsidR="00F734E9" w:rsidRPr="00641859" w:rsidRDefault="00F734E9" w:rsidP="00F734E9">
      <w:pPr>
        <w:pStyle w:val="Default"/>
        <w:jc w:val="both"/>
        <w:rPr>
          <w:rFonts w:asciiTheme="minorHAnsi" w:hAnsiTheme="minorHAnsi"/>
          <w:color w:val="auto"/>
          <w:sz w:val="20"/>
          <w:lang w:val="sk-SK"/>
        </w:rPr>
      </w:pPr>
    </w:p>
    <w:p w14:paraId="30A51C80" w14:textId="0EB152AC"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4.3 Jednotkové ceny </w:t>
      </w:r>
      <w:r w:rsidR="00013C2E">
        <w:rPr>
          <w:rFonts w:asciiTheme="minorHAnsi" w:hAnsiTheme="minorHAnsi"/>
          <w:color w:val="auto"/>
          <w:sz w:val="20"/>
          <w:lang w:val="sk-SK"/>
        </w:rPr>
        <w:t xml:space="preserve">za </w:t>
      </w:r>
      <w:r w:rsidRPr="00641859">
        <w:rPr>
          <w:rFonts w:asciiTheme="minorHAnsi" w:hAnsiTheme="minorHAnsi"/>
          <w:color w:val="auto"/>
          <w:sz w:val="20"/>
          <w:lang w:val="sk-SK"/>
        </w:rPr>
        <w:t>služb</w:t>
      </w:r>
      <w:r w:rsidR="00013C2E">
        <w:rPr>
          <w:rFonts w:asciiTheme="minorHAnsi" w:hAnsiTheme="minorHAnsi"/>
          <w:color w:val="auto"/>
          <w:sz w:val="20"/>
          <w:lang w:val="sk-SK"/>
        </w:rPr>
        <w:t>y</w:t>
      </w:r>
      <w:r w:rsidRPr="00641859">
        <w:rPr>
          <w:rFonts w:asciiTheme="minorHAnsi" w:hAnsiTheme="minorHAnsi"/>
          <w:color w:val="auto"/>
          <w:sz w:val="20"/>
          <w:lang w:val="sk-SK"/>
        </w:rPr>
        <w:t xml:space="preserve"> sú uvedené v prílohe č. 2 tejto rámcovej dohody. Jednotkové ceny</w:t>
      </w:r>
      <w:r w:rsidR="00013C2E">
        <w:rPr>
          <w:rFonts w:asciiTheme="minorHAnsi" w:hAnsiTheme="minorHAnsi"/>
          <w:color w:val="auto"/>
          <w:sz w:val="20"/>
          <w:lang w:val="sk-SK"/>
        </w:rPr>
        <w:t xml:space="preserve"> za</w:t>
      </w:r>
      <w:r w:rsidRPr="00641859">
        <w:rPr>
          <w:rFonts w:asciiTheme="minorHAnsi" w:hAnsiTheme="minorHAnsi"/>
          <w:color w:val="auto"/>
          <w:sz w:val="20"/>
          <w:lang w:val="sk-SK"/>
        </w:rPr>
        <w:t xml:space="preserve"> služb</w:t>
      </w:r>
      <w:r w:rsidR="00013C2E">
        <w:rPr>
          <w:rFonts w:asciiTheme="minorHAnsi" w:hAnsiTheme="minorHAnsi"/>
          <w:color w:val="auto"/>
          <w:sz w:val="20"/>
          <w:lang w:val="sk-SK"/>
        </w:rPr>
        <w:t>y</w:t>
      </w:r>
      <w:r w:rsidRPr="00641859">
        <w:rPr>
          <w:rFonts w:asciiTheme="minorHAnsi" w:hAnsiTheme="minorHAnsi"/>
          <w:color w:val="auto"/>
          <w:sz w:val="20"/>
          <w:lang w:val="sk-SK"/>
        </w:rPr>
        <w:t xml:space="preserve"> uvedené v prílohe č. 2 tejto rámcovej dohody sú konečné a maximálne; k úprave jednotkových cien</w:t>
      </w:r>
      <w:r w:rsidR="00013C2E">
        <w:rPr>
          <w:rFonts w:asciiTheme="minorHAnsi" w:hAnsiTheme="minorHAnsi"/>
          <w:color w:val="auto"/>
          <w:sz w:val="20"/>
          <w:lang w:val="sk-SK"/>
        </w:rPr>
        <w:t xml:space="preserve"> za</w:t>
      </w:r>
      <w:r w:rsidRPr="00641859">
        <w:rPr>
          <w:rFonts w:asciiTheme="minorHAnsi" w:hAnsiTheme="minorHAnsi"/>
          <w:color w:val="auto"/>
          <w:sz w:val="20"/>
          <w:lang w:val="sk-SK"/>
        </w:rPr>
        <w:t xml:space="preserve"> služb</w:t>
      </w:r>
      <w:r w:rsidR="00013C2E">
        <w:rPr>
          <w:rFonts w:asciiTheme="minorHAnsi" w:hAnsiTheme="minorHAnsi"/>
          <w:color w:val="auto"/>
          <w:sz w:val="20"/>
          <w:lang w:val="sk-SK"/>
        </w:rPr>
        <w:t>y</w:t>
      </w:r>
      <w:r w:rsidRPr="00641859">
        <w:rPr>
          <w:rFonts w:asciiTheme="minorHAnsi" w:hAnsiTheme="minorHAnsi"/>
          <w:color w:val="auto"/>
          <w:sz w:val="20"/>
          <w:lang w:val="sk-SK"/>
        </w:rPr>
        <w:t xml:space="preserve"> môže dôjsť iba spôsobom a v rozsahu dohodnutom v tejto rámcovej dohode.</w:t>
      </w:r>
    </w:p>
    <w:p w14:paraId="49432547" w14:textId="77777777" w:rsidR="00F734E9" w:rsidRPr="00641859" w:rsidRDefault="00F734E9" w:rsidP="00F734E9">
      <w:pPr>
        <w:pStyle w:val="Default"/>
        <w:jc w:val="both"/>
        <w:rPr>
          <w:rFonts w:asciiTheme="minorHAnsi" w:hAnsiTheme="minorHAnsi"/>
          <w:color w:val="auto"/>
          <w:sz w:val="20"/>
          <w:lang w:val="sk-SK"/>
        </w:rPr>
      </w:pPr>
    </w:p>
    <w:p w14:paraId="2FF9F946" w14:textId="6378712E" w:rsidR="00F734E9" w:rsidRPr="00641859" w:rsidRDefault="00F734E9" w:rsidP="00F734E9">
      <w:pPr>
        <w:pStyle w:val="Default"/>
        <w:jc w:val="both"/>
        <w:rPr>
          <w:rFonts w:asciiTheme="minorHAnsi" w:hAnsiTheme="minorHAnsi"/>
          <w:color w:val="00B050"/>
          <w:sz w:val="20"/>
          <w:lang w:val="sk-SK"/>
        </w:rPr>
      </w:pPr>
      <w:r w:rsidRPr="00641859">
        <w:rPr>
          <w:rFonts w:asciiTheme="minorHAnsi" w:hAnsiTheme="minorHAnsi"/>
          <w:color w:val="auto"/>
          <w:sz w:val="20"/>
          <w:lang w:val="sk-SK"/>
        </w:rPr>
        <w:t>4.4 Objednávateľ a organizácie uhradia ceny za poskyt</w:t>
      </w:r>
      <w:r w:rsidR="003922D6">
        <w:rPr>
          <w:rFonts w:asciiTheme="minorHAnsi" w:hAnsiTheme="minorHAnsi"/>
          <w:color w:val="auto"/>
          <w:sz w:val="20"/>
          <w:lang w:val="sk-SK"/>
        </w:rPr>
        <w:t xml:space="preserve">nuté </w:t>
      </w:r>
      <w:r w:rsidRPr="00641859">
        <w:rPr>
          <w:rFonts w:asciiTheme="minorHAnsi" w:hAnsiTheme="minorHAnsi"/>
          <w:color w:val="auto"/>
          <w:sz w:val="20"/>
          <w:lang w:val="sk-SK"/>
        </w:rPr>
        <w:t xml:space="preserve">služby na základe faktúr vystavených poskytovateľom po skutočnom dodaní služieb, a to v lehote splatnosti faktúr 30 kalendárnych dní odo dňa doručenia jednotlivých faktúr objednávateľovi </w:t>
      </w:r>
      <w:r w:rsidR="003922D6">
        <w:rPr>
          <w:rFonts w:asciiTheme="minorHAnsi" w:hAnsiTheme="minorHAnsi"/>
          <w:color w:val="auto"/>
          <w:sz w:val="20"/>
          <w:lang w:val="sk-SK"/>
        </w:rPr>
        <w:t>resp.</w:t>
      </w:r>
      <w:r w:rsidR="003922D6" w:rsidRPr="00641859">
        <w:rPr>
          <w:rFonts w:asciiTheme="minorHAnsi" w:hAnsiTheme="minorHAnsi"/>
          <w:color w:val="auto"/>
          <w:sz w:val="20"/>
          <w:lang w:val="sk-SK"/>
        </w:rPr>
        <w:t> </w:t>
      </w:r>
      <w:r w:rsidRPr="00641859">
        <w:rPr>
          <w:rFonts w:asciiTheme="minorHAnsi" w:hAnsiTheme="minorHAnsi"/>
          <w:color w:val="auto"/>
          <w:sz w:val="20"/>
          <w:lang w:val="sk-SK"/>
        </w:rPr>
        <w:t xml:space="preserve">organizáciám. </w:t>
      </w:r>
    </w:p>
    <w:p w14:paraId="23DCBC29" w14:textId="77777777" w:rsidR="00F734E9" w:rsidRPr="00641859" w:rsidRDefault="00F734E9" w:rsidP="00F734E9">
      <w:pPr>
        <w:pStyle w:val="Default"/>
        <w:jc w:val="both"/>
        <w:rPr>
          <w:rFonts w:asciiTheme="minorHAnsi" w:hAnsiTheme="minorHAnsi"/>
          <w:color w:val="auto"/>
          <w:sz w:val="20"/>
          <w:lang w:val="sk-SK"/>
        </w:rPr>
      </w:pPr>
    </w:p>
    <w:p w14:paraId="662B408B"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4.5 Faktúra musí obsahovať náležitosti predpísané v zmysle zákona č. 222/2004 Z. z. o dani z pridanej hodnoty (DPH) v znení neskorších predpisov ako aj čiastku DPH. Okrem toho musí faktúra obsahovať: </w:t>
      </w:r>
    </w:p>
    <w:p w14:paraId="2457F18F" w14:textId="77777777" w:rsidR="00F734E9" w:rsidRPr="00641859" w:rsidRDefault="00F734E9" w:rsidP="00F734E9">
      <w:pPr>
        <w:pStyle w:val="Default"/>
        <w:numPr>
          <w:ilvl w:val="0"/>
          <w:numId w:val="4"/>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názov zákazky, </w:t>
      </w:r>
    </w:p>
    <w:p w14:paraId="5CDAC55A" w14:textId="77777777" w:rsidR="00F734E9" w:rsidRPr="00641859" w:rsidRDefault="00F734E9" w:rsidP="00F734E9">
      <w:pPr>
        <w:pStyle w:val="Default"/>
        <w:numPr>
          <w:ilvl w:val="0"/>
          <w:numId w:val="4"/>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predmet úhrady, </w:t>
      </w:r>
    </w:p>
    <w:p w14:paraId="4FD1F5B2" w14:textId="77777777" w:rsidR="00F734E9" w:rsidRPr="00641859" w:rsidRDefault="00F734E9" w:rsidP="00F734E9">
      <w:pPr>
        <w:pStyle w:val="Default"/>
        <w:numPr>
          <w:ilvl w:val="0"/>
          <w:numId w:val="4"/>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IČO, DIČ objednávateľa, názov/obchodné meno objednávateľa, </w:t>
      </w:r>
    </w:p>
    <w:p w14:paraId="44CB8C00" w14:textId="77777777" w:rsidR="00F734E9" w:rsidRPr="00641859" w:rsidRDefault="00F734E9" w:rsidP="00F734E9">
      <w:pPr>
        <w:pStyle w:val="Default"/>
        <w:numPr>
          <w:ilvl w:val="0"/>
          <w:numId w:val="4"/>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číslo tejto rámcovej dohody objednávateľa, číslo dodatku k tejto rámcovej dohode objednávateľa, číslo čiastkovej zmluvy objednávateľa, číslo dodatku k čiastkovej zmluve objednávateľa, </w:t>
      </w:r>
    </w:p>
    <w:p w14:paraId="4FC6A9C6" w14:textId="77777777" w:rsidR="00F734E9" w:rsidRPr="00641859" w:rsidRDefault="00F734E9" w:rsidP="00F734E9">
      <w:pPr>
        <w:pStyle w:val="Default"/>
        <w:numPr>
          <w:ilvl w:val="0"/>
          <w:numId w:val="4"/>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cenu k úhrade spolu, </w:t>
      </w:r>
    </w:p>
    <w:p w14:paraId="136BFF9A" w14:textId="77777777" w:rsidR="00F734E9" w:rsidRPr="00641859" w:rsidRDefault="00F734E9" w:rsidP="00F734E9">
      <w:pPr>
        <w:pStyle w:val="Default"/>
        <w:numPr>
          <w:ilvl w:val="0"/>
          <w:numId w:val="4"/>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číslo účtu poskytovateľa vo formáte IBAN, </w:t>
      </w:r>
    </w:p>
    <w:p w14:paraId="31397549" w14:textId="77777777" w:rsidR="00F734E9" w:rsidRPr="00641859" w:rsidRDefault="00F734E9" w:rsidP="00F734E9">
      <w:pPr>
        <w:pStyle w:val="Default"/>
        <w:numPr>
          <w:ilvl w:val="0"/>
          <w:numId w:val="4"/>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splatnosť faktúry (30 dní), </w:t>
      </w:r>
    </w:p>
    <w:p w14:paraId="04555028" w14:textId="77777777" w:rsidR="00F734E9" w:rsidRPr="00641859" w:rsidRDefault="00F734E9" w:rsidP="00F734E9">
      <w:pPr>
        <w:pStyle w:val="Default"/>
        <w:jc w:val="both"/>
        <w:rPr>
          <w:rFonts w:asciiTheme="minorHAnsi" w:hAnsiTheme="minorHAnsi"/>
          <w:color w:val="auto"/>
          <w:sz w:val="20"/>
          <w:lang w:val="sk-SK"/>
        </w:rPr>
      </w:pPr>
    </w:p>
    <w:p w14:paraId="57F0D1D1" w14:textId="318862A6"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4.6 Faktúry je poskytovateľ povinný doruč</w:t>
      </w:r>
      <w:r w:rsidR="002A7AB5">
        <w:rPr>
          <w:rFonts w:asciiTheme="minorHAnsi" w:hAnsiTheme="minorHAnsi"/>
          <w:color w:val="auto"/>
          <w:sz w:val="20"/>
          <w:lang w:val="sk-SK"/>
        </w:rPr>
        <w:t>ova</w:t>
      </w:r>
      <w:r w:rsidRPr="00641859">
        <w:rPr>
          <w:rFonts w:asciiTheme="minorHAnsi" w:hAnsiTheme="minorHAnsi"/>
          <w:color w:val="auto"/>
          <w:sz w:val="20"/>
          <w:lang w:val="sk-SK"/>
        </w:rPr>
        <w:t xml:space="preserve">ť objednávateľovi a organizáciám listovou zásielkou alebo iným preukázateľným spôsobom na adresu sídla objednávateľa a organizácií. Faktúry za služby podľa článku I, bod 1.1 tejto rámcovej dohody budú vystavované objednávateľovi </w:t>
      </w:r>
      <w:r w:rsidR="003922D6">
        <w:rPr>
          <w:rFonts w:asciiTheme="minorHAnsi" w:hAnsiTheme="minorHAnsi"/>
          <w:color w:val="auto"/>
          <w:sz w:val="20"/>
          <w:lang w:val="sk-SK"/>
        </w:rPr>
        <w:t>resp.</w:t>
      </w:r>
      <w:r w:rsidR="003922D6" w:rsidRPr="00641859">
        <w:rPr>
          <w:rFonts w:asciiTheme="minorHAnsi" w:hAnsiTheme="minorHAnsi"/>
          <w:color w:val="auto"/>
          <w:sz w:val="20"/>
          <w:lang w:val="sk-SK"/>
        </w:rPr>
        <w:t xml:space="preserve"> </w:t>
      </w:r>
      <w:r w:rsidRPr="00641859">
        <w:rPr>
          <w:rFonts w:asciiTheme="minorHAnsi" w:hAnsiTheme="minorHAnsi"/>
          <w:color w:val="auto"/>
          <w:sz w:val="20"/>
          <w:lang w:val="sk-SK"/>
        </w:rPr>
        <w:t xml:space="preserve">organizáciám mesačne po skutočnom poskytnutí služieb. Poskytovateľ vystaví príslušnú faktúru za poskytnuté služby najneskôr do 10 dní odo dňa ukončenia poskytovania služieb za príslušný mesiac, ktorý sa počíta od 1. dňa do posedného dňa daného mesiaca. </w:t>
      </w:r>
    </w:p>
    <w:p w14:paraId="4CAE1D1C" w14:textId="77777777" w:rsidR="00F734E9" w:rsidRPr="00641859" w:rsidRDefault="00F734E9" w:rsidP="00F734E9">
      <w:pPr>
        <w:pStyle w:val="Default"/>
        <w:jc w:val="both"/>
        <w:rPr>
          <w:rFonts w:asciiTheme="minorHAnsi" w:hAnsiTheme="minorHAnsi"/>
          <w:color w:val="auto"/>
          <w:sz w:val="20"/>
          <w:lang w:val="sk-SK"/>
        </w:rPr>
      </w:pPr>
    </w:p>
    <w:p w14:paraId="4E9FA160"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4.7 Faktúry musia obsahovať rozpis poskytnutých služieb a všetky náležitosti účtovného dokladu podľa ustanovenia § 10 zákona č. 431/2002 Z. z. o účtovníctve v znení neskorších predpisov a náležitosti daňového dokladu v zmysle § 74 ods. 1 zákona č. 222/2004 Z. z. o dani z pridanej hodnoty v znení neskorších predpisov. Za </w:t>
      </w:r>
      <w:r w:rsidRPr="00641859">
        <w:rPr>
          <w:rFonts w:asciiTheme="minorHAnsi" w:hAnsiTheme="minorHAnsi"/>
          <w:color w:val="auto"/>
          <w:sz w:val="20"/>
          <w:lang w:val="sk-SK"/>
        </w:rPr>
        <w:lastRenderedPageBreak/>
        <w:t xml:space="preserve">správne vyhotovenie faktúry zodpovedá v plnom rozsahu poskytovateľ. Prílohami každej faktúry sú výpisy hovorov. </w:t>
      </w:r>
    </w:p>
    <w:p w14:paraId="5CFEB06C" w14:textId="77777777" w:rsidR="00F734E9" w:rsidRPr="00641859" w:rsidRDefault="00F734E9" w:rsidP="00F734E9">
      <w:pPr>
        <w:pStyle w:val="Default"/>
        <w:jc w:val="both"/>
        <w:rPr>
          <w:rFonts w:asciiTheme="minorHAnsi" w:hAnsiTheme="minorHAnsi"/>
          <w:color w:val="auto"/>
          <w:sz w:val="20"/>
          <w:lang w:val="sk-SK"/>
        </w:rPr>
      </w:pPr>
    </w:p>
    <w:p w14:paraId="31C30331" w14:textId="2BDF3886"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4.8 V prípade, ak faktúra nebude obsahovať náležitosti podľa bodu 4.5, 4.6 a 4.7 tohto článku alebo objednávateľ alebo organizácia zistí iné chyby, objednávateľ alebo organizácia má právo vrátiť faktúru poskytovateľovi na doplnenie alebo prepracovanie, s uvedením konkrétnych dôvodov pre jej doručenie späť bez zaplatenia, pričom počas tejto doby lehota splatnosti neplynie a nová lehota splatnosti v dĺžke 30 dní začne plynúť dňom doručenia opravenej faktúry. </w:t>
      </w:r>
    </w:p>
    <w:p w14:paraId="215E2E1E" w14:textId="77777777" w:rsidR="00F734E9" w:rsidRPr="00641859" w:rsidRDefault="00F734E9" w:rsidP="00F734E9">
      <w:pPr>
        <w:pStyle w:val="Default"/>
        <w:jc w:val="both"/>
        <w:rPr>
          <w:rFonts w:asciiTheme="minorHAnsi" w:hAnsiTheme="minorHAnsi"/>
          <w:color w:val="auto"/>
          <w:sz w:val="20"/>
          <w:lang w:val="sk-SK"/>
        </w:rPr>
      </w:pPr>
    </w:p>
    <w:p w14:paraId="351BFB08" w14:textId="19570BE6"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4.9 Úhrada </w:t>
      </w:r>
      <w:r w:rsidR="003922D6">
        <w:rPr>
          <w:rFonts w:asciiTheme="minorHAnsi" w:hAnsiTheme="minorHAnsi"/>
          <w:color w:val="auto"/>
          <w:sz w:val="20"/>
          <w:lang w:val="sk-SK"/>
        </w:rPr>
        <w:t xml:space="preserve">ceny </w:t>
      </w:r>
      <w:r w:rsidRPr="00641859">
        <w:rPr>
          <w:rFonts w:asciiTheme="minorHAnsi" w:hAnsiTheme="minorHAnsi"/>
          <w:color w:val="auto"/>
          <w:sz w:val="20"/>
          <w:lang w:val="sk-SK"/>
        </w:rPr>
        <w:t xml:space="preserve">za </w:t>
      </w:r>
      <w:r w:rsidR="003922D6">
        <w:rPr>
          <w:rFonts w:asciiTheme="minorHAnsi" w:hAnsiTheme="minorHAnsi"/>
          <w:color w:val="auto"/>
          <w:sz w:val="20"/>
          <w:lang w:val="sk-SK"/>
        </w:rPr>
        <w:t>služby</w:t>
      </w:r>
      <w:r w:rsidRPr="00641859" w:rsidDel="003922D6">
        <w:rPr>
          <w:rFonts w:asciiTheme="minorHAnsi" w:hAnsiTheme="minorHAnsi"/>
          <w:color w:val="auto"/>
          <w:sz w:val="20"/>
          <w:lang w:val="sk-SK"/>
        </w:rPr>
        <w:t xml:space="preserve"> </w:t>
      </w:r>
      <w:r w:rsidRPr="00641859">
        <w:rPr>
          <w:rFonts w:asciiTheme="minorHAnsi" w:hAnsiTheme="minorHAnsi"/>
          <w:color w:val="auto"/>
          <w:sz w:val="20"/>
          <w:lang w:val="sk-SK"/>
        </w:rPr>
        <w:t xml:space="preserve">bude realizovaná objednávateľom </w:t>
      </w:r>
      <w:r w:rsidR="003922D6">
        <w:rPr>
          <w:rFonts w:asciiTheme="minorHAnsi" w:hAnsiTheme="minorHAnsi"/>
          <w:color w:val="auto"/>
          <w:sz w:val="20"/>
          <w:lang w:val="sk-SK"/>
        </w:rPr>
        <w:t>resp.</w:t>
      </w:r>
      <w:r w:rsidRPr="00641859">
        <w:rPr>
          <w:rFonts w:asciiTheme="minorHAnsi" w:hAnsiTheme="minorHAnsi"/>
          <w:color w:val="auto"/>
          <w:sz w:val="20"/>
          <w:lang w:val="sk-SK"/>
        </w:rPr>
        <w:t xml:space="preserve"> organizáciami  výhradne prevodným príkazom na základe doručených faktúr. </w:t>
      </w:r>
    </w:p>
    <w:p w14:paraId="0D7A3C59" w14:textId="77777777" w:rsidR="00F734E9" w:rsidRPr="00641859" w:rsidRDefault="00F734E9" w:rsidP="00F734E9">
      <w:pPr>
        <w:pStyle w:val="Default"/>
        <w:jc w:val="both"/>
        <w:rPr>
          <w:rFonts w:asciiTheme="minorHAnsi" w:hAnsiTheme="minorHAnsi"/>
          <w:color w:val="auto"/>
          <w:sz w:val="20"/>
          <w:lang w:val="sk-SK"/>
        </w:rPr>
      </w:pPr>
    </w:p>
    <w:p w14:paraId="2569DF07"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4.10 Poskytovateľ sa zaväzuje umožniť a poskytnúť potrebnú súčinnosť objednávateľovi a oprávneným kontrolným zamestnancom vykonávať u seba kontrolu obchodných dokumentov a vecnú a finančnú kontrolu v súvislosti s realizáciou predmetu tejto rámcovej dohody podľa článku I. tejto rámcovej dohody a čiastkových zmlúv.</w:t>
      </w:r>
    </w:p>
    <w:p w14:paraId="699DC7F6" w14:textId="77777777" w:rsidR="00F734E9" w:rsidRPr="00641859" w:rsidRDefault="00F734E9" w:rsidP="00F734E9">
      <w:pPr>
        <w:pStyle w:val="Default"/>
        <w:jc w:val="both"/>
        <w:rPr>
          <w:rFonts w:asciiTheme="minorHAnsi" w:hAnsiTheme="minorHAnsi"/>
          <w:color w:val="auto"/>
          <w:sz w:val="20"/>
          <w:lang w:val="sk-SK"/>
        </w:rPr>
      </w:pPr>
    </w:p>
    <w:p w14:paraId="650D1FF3" w14:textId="77777777" w:rsidR="00F734E9" w:rsidRPr="00641859" w:rsidRDefault="00F734E9" w:rsidP="00F734E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V</w:t>
      </w:r>
    </w:p>
    <w:p w14:paraId="438FA995" w14:textId="77777777" w:rsidR="00F734E9" w:rsidRPr="00641859" w:rsidRDefault="00F734E9" w:rsidP="00F734E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Doba platnosti a ukončenie rámcovej dohody</w:t>
      </w:r>
    </w:p>
    <w:p w14:paraId="7969A014" w14:textId="77777777" w:rsidR="00F734E9" w:rsidRPr="00641859" w:rsidRDefault="00F734E9" w:rsidP="00F734E9">
      <w:pPr>
        <w:pStyle w:val="Default"/>
        <w:jc w:val="center"/>
        <w:rPr>
          <w:rFonts w:asciiTheme="minorHAnsi" w:hAnsiTheme="minorHAnsi"/>
          <w:color w:val="auto"/>
          <w:sz w:val="20"/>
          <w:lang w:val="sk-SK"/>
        </w:rPr>
      </w:pPr>
    </w:p>
    <w:p w14:paraId="642F0F22" w14:textId="32DEE11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5.1 Táto rámcová dohoda sa uzatvára na dobu určitú</w:t>
      </w:r>
      <w:r w:rsidR="00902F16">
        <w:rPr>
          <w:rFonts w:asciiTheme="minorHAnsi" w:hAnsiTheme="minorHAnsi"/>
          <w:color w:val="auto"/>
          <w:sz w:val="20"/>
          <w:lang w:val="sk-SK"/>
        </w:rPr>
        <w:t xml:space="preserve"> </w:t>
      </w:r>
      <w:r w:rsidRPr="00641859">
        <w:rPr>
          <w:rFonts w:asciiTheme="minorHAnsi" w:hAnsiTheme="minorHAnsi"/>
          <w:color w:val="auto"/>
          <w:sz w:val="20"/>
          <w:lang w:val="sk-SK"/>
        </w:rPr>
        <w:t xml:space="preserve">na 4 roky odo dňa nadobudnutia jej účinnosti alebo do </w:t>
      </w:r>
      <w:r w:rsidR="00902F16">
        <w:rPr>
          <w:rFonts w:asciiTheme="minorHAnsi" w:hAnsiTheme="minorHAnsi"/>
          <w:color w:val="auto"/>
          <w:sz w:val="20"/>
          <w:lang w:val="sk-SK"/>
        </w:rPr>
        <w:t>dňa dosiahnutia</w:t>
      </w:r>
      <w:r w:rsidR="00902F16" w:rsidRPr="00641859">
        <w:rPr>
          <w:rFonts w:asciiTheme="minorHAnsi" w:hAnsiTheme="minorHAnsi"/>
          <w:color w:val="auto"/>
          <w:sz w:val="20"/>
          <w:lang w:val="sk-SK"/>
        </w:rPr>
        <w:t xml:space="preserve"> </w:t>
      </w:r>
      <w:r w:rsidR="00902F16">
        <w:rPr>
          <w:rFonts w:asciiTheme="minorHAnsi" w:hAnsiTheme="minorHAnsi"/>
          <w:color w:val="auto"/>
          <w:sz w:val="20"/>
          <w:lang w:val="sk-SK"/>
        </w:rPr>
        <w:t>maximálnej ceny za služby</w:t>
      </w:r>
      <w:r w:rsidRPr="00641859">
        <w:rPr>
          <w:rFonts w:asciiTheme="minorHAnsi" w:hAnsiTheme="minorHAnsi"/>
          <w:color w:val="auto"/>
          <w:sz w:val="20"/>
          <w:lang w:val="sk-SK"/>
        </w:rPr>
        <w:t xml:space="preserve"> </w:t>
      </w:r>
      <w:r w:rsidR="00902F16">
        <w:rPr>
          <w:rFonts w:asciiTheme="minorHAnsi" w:hAnsiTheme="minorHAnsi"/>
          <w:color w:val="auto"/>
          <w:sz w:val="20"/>
          <w:lang w:val="sk-SK"/>
        </w:rPr>
        <w:t>podľa</w:t>
      </w:r>
      <w:r w:rsidRPr="00641859">
        <w:rPr>
          <w:rFonts w:asciiTheme="minorHAnsi" w:hAnsiTheme="minorHAnsi"/>
          <w:color w:val="auto"/>
          <w:sz w:val="20"/>
          <w:lang w:val="sk-SK"/>
        </w:rPr>
        <w:t xml:space="preserve"> čl</w:t>
      </w:r>
      <w:r w:rsidR="00902F16">
        <w:rPr>
          <w:rFonts w:asciiTheme="minorHAnsi" w:hAnsiTheme="minorHAnsi"/>
          <w:color w:val="auto"/>
          <w:sz w:val="20"/>
          <w:lang w:val="sk-SK"/>
        </w:rPr>
        <w:t xml:space="preserve">. </w:t>
      </w:r>
      <w:r w:rsidRPr="00641859">
        <w:rPr>
          <w:rFonts w:asciiTheme="minorHAnsi" w:hAnsiTheme="minorHAnsi"/>
          <w:color w:val="auto"/>
          <w:sz w:val="20"/>
          <w:lang w:val="sk-SK"/>
        </w:rPr>
        <w:t xml:space="preserve">IV bod 4.2 tejto rámcovej dohody, </w:t>
      </w:r>
      <w:r w:rsidR="00ED5330">
        <w:rPr>
          <w:rFonts w:asciiTheme="minorHAnsi" w:hAnsiTheme="minorHAnsi"/>
          <w:color w:val="auto"/>
          <w:sz w:val="20"/>
          <w:lang w:val="sk-SK"/>
        </w:rPr>
        <w:t xml:space="preserve">pričom </w:t>
      </w:r>
      <w:r w:rsidRPr="00641859">
        <w:rPr>
          <w:rFonts w:asciiTheme="minorHAnsi" w:hAnsiTheme="minorHAnsi"/>
          <w:color w:val="auto"/>
          <w:sz w:val="20"/>
          <w:lang w:val="sk-SK"/>
        </w:rPr>
        <w:t xml:space="preserve">rozhodujúca </w:t>
      </w:r>
      <w:r w:rsidR="00ED5330">
        <w:rPr>
          <w:rFonts w:asciiTheme="minorHAnsi" w:hAnsiTheme="minorHAnsi"/>
          <w:color w:val="auto"/>
          <w:sz w:val="20"/>
          <w:lang w:val="sk-SK"/>
        </w:rPr>
        <w:t>bude</w:t>
      </w:r>
      <w:r w:rsidRPr="00641859">
        <w:rPr>
          <w:rFonts w:asciiTheme="minorHAnsi" w:hAnsiTheme="minorHAnsi"/>
          <w:color w:val="auto"/>
          <w:sz w:val="20"/>
          <w:lang w:val="sk-SK"/>
        </w:rPr>
        <w:t xml:space="preserve"> tá skutočnosť, ktorá nastane skôr. </w:t>
      </w:r>
    </w:p>
    <w:p w14:paraId="7C646C88" w14:textId="77777777" w:rsidR="00F734E9" w:rsidRPr="00641859" w:rsidRDefault="00F734E9" w:rsidP="00F734E9">
      <w:pPr>
        <w:pStyle w:val="Default"/>
        <w:jc w:val="both"/>
        <w:rPr>
          <w:rFonts w:asciiTheme="minorHAnsi" w:hAnsiTheme="minorHAnsi"/>
          <w:color w:val="auto"/>
          <w:sz w:val="20"/>
          <w:lang w:val="sk-SK"/>
        </w:rPr>
      </w:pPr>
    </w:p>
    <w:p w14:paraId="33A48DCD"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5.2. Pred uplynutím doby platnosti rámcovej dohody možno túto rámcovú dohodu ukončiť: </w:t>
      </w:r>
    </w:p>
    <w:p w14:paraId="29CB316E" w14:textId="77777777" w:rsidR="00F734E9" w:rsidRPr="00641859" w:rsidRDefault="00F734E9" w:rsidP="00F734E9">
      <w:pPr>
        <w:pStyle w:val="Default"/>
        <w:numPr>
          <w:ilvl w:val="0"/>
          <w:numId w:val="5"/>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písomnou dohodou zmluvných strán o skončení tejto rámcovej dohody. V prípade zániku tejto rámcovej dohody písomnou dohodou zmluvných strán o jej skončení, zaniká táto rámcová dohoda dňom uvedeným v dohode o jej skončení. V dohode o skončení tejto rámcovej dohody zmluvné strany upravia aj ich vzájomné nároky vzniknuté z plnenia povinností alebo z ich porušenia druhou zmluvnou stranou, ktoré existujú ku dňu zániku tejto rámcovej dohody, </w:t>
      </w:r>
    </w:p>
    <w:p w14:paraId="733414DC" w14:textId="63C48285" w:rsidR="00F734E9" w:rsidRPr="00641859" w:rsidRDefault="00F734E9" w:rsidP="00F734E9">
      <w:pPr>
        <w:pStyle w:val="Default"/>
        <w:numPr>
          <w:ilvl w:val="0"/>
          <w:numId w:val="5"/>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odstúpením objednávateľa od rámcovej dohody v prípade porušení zmluvných povinností poskytovateľa uvedených najmä v prílohe č. 1; v článku II s výnimkou bodov 2.4, 2.5; v článku III bod 3.</w:t>
      </w:r>
      <w:r w:rsidR="002633A1">
        <w:rPr>
          <w:rFonts w:asciiTheme="minorHAnsi" w:hAnsiTheme="minorHAnsi"/>
          <w:color w:val="auto"/>
          <w:sz w:val="20"/>
          <w:lang w:val="sk-SK"/>
        </w:rPr>
        <w:t xml:space="preserve">1 </w:t>
      </w:r>
      <w:r w:rsidRPr="00641859">
        <w:rPr>
          <w:rFonts w:asciiTheme="minorHAnsi" w:hAnsiTheme="minorHAnsi"/>
          <w:color w:val="auto"/>
          <w:sz w:val="20"/>
          <w:lang w:val="sk-SK"/>
        </w:rPr>
        <w:t>a</w:t>
      </w:r>
      <w:r w:rsidR="002633A1">
        <w:rPr>
          <w:rFonts w:asciiTheme="minorHAnsi" w:hAnsiTheme="minorHAnsi"/>
          <w:color w:val="auto"/>
          <w:sz w:val="20"/>
          <w:lang w:val="sk-SK"/>
        </w:rPr>
        <w:t>ž</w:t>
      </w:r>
      <w:r w:rsidRPr="00641859">
        <w:rPr>
          <w:rFonts w:asciiTheme="minorHAnsi" w:hAnsiTheme="minorHAnsi"/>
          <w:color w:val="auto"/>
          <w:sz w:val="20"/>
          <w:lang w:val="sk-SK"/>
        </w:rPr>
        <w:t xml:space="preserve"> 3.3; </w:t>
      </w:r>
      <w:r w:rsidR="00312037">
        <w:rPr>
          <w:rFonts w:asciiTheme="minorHAnsi" w:hAnsiTheme="minorHAnsi"/>
          <w:color w:val="auto"/>
          <w:sz w:val="20"/>
          <w:lang w:val="sk-SK"/>
        </w:rPr>
        <w:t xml:space="preserve">v článku VI bod 6.3; </w:t>
      </w:r>
      <w:r w:rsidR="00410DE0">
        <w:rPr>
          <w:rFonts w:asciiTheme="minorHAnsi" w:hAnsiTheme="minorHAnsi"/>
          <w:color w:val="auto"/>
          <w:sz w:val="20"/>
          <w:lang w:val="sk-SK"/>
        </w:rPr>
        <w:t xml:space="preserve">akejkoľvek povinnosti </w:t>
      </w:r>
      <w:r w:rsidR="00800594">
        <w:rPr>
          <w:rFonts w:asciiTheme="minorHAnsi" w:hAnsiTheme="minorHAnsi"/>
          <w:color w:val="auto"/>
          <w:sz w:val="20"/>
          <w:lang w:val="sk-SK"/>
        </w:rPr>
        <w:t>v</w:t>
      </w:r>
      <w:r w:rsidR="00410DE0">
        <w:rPr>
          <w:rFonts w:asciiTheme="minorHAnsi" w:hAnsiTheme="minorHAnsi"/>
          <w:color w:val="auto"/>
          <w:sz w:val="20"/>
          <w:lang w:val="sk-SK"/>
        </w:rPr>
        <w:t> </w:t>
      </w:r>
      <w:r w:rsidR="00800594">
        <w:rPr>
          <w:rFonts w:asciiTheme="minorHAnsi" w:hAnsiTheme="minorHAnsi"/>
          <w:color w:val="auto"/>
          <w:sz w:val="20"/>
          <w:lang w:val="sk-SK"/>
        </w:rPr>
        <w:t>č</w:t>
      </w:r>
      <w:r w:rsidR="00410DE0">
        <w:rPr>
          <w:rFonts w:asciiTheme="minorHAnsi" w:hAnsiTheme="minorHAnsi"/>
          <w:color w:val="auto"/>
          <w:sz w:val="20"/>
          <w:lang w:val="sk-SK"/>
        </w:rPr>
        <w:t xml:space="preserve">lánku VII; </w:t>
      </w:r>
      <w:r w:rsidRPr="00641859">
        <w:rPr>
          <w:rFonts w:asciiTheme="minorHAnsi" w:hAnsiTheme="minorHAnsi"/>
          <w:color w:val="auto"/>
          <w:sz w:val="20"/>
          <w:lang w:val="sk-SK"/>
        </w:rPr>
        <w:t>v</w:t>
      </w:r>
      <w:r w:rsidR="001E4395">
        <w:rPr>
          <w:rFonts w:asciiTheme="minorHAnsi" w:hAnsiTheme="minorHAnsi"/>
          <w:color w:val="auto"/>
          <w:sz w:val="20"/>
          <w:lang w:val="sk-SK"/>
        </w:rPr>
        <w:t> </w:t>
      </w:r>
      <w:r w:rsidRPr="00641859">
        <w:rPr>
          <w:rFonts w:asciiTheme="minorHAnsi" w:hAnsiTheme="minorHAnsi"/>
          <w:color w:val="auto"/>
          <w:sz w:val="20"/>
          <w:lang w:val="sk-SK"/>
        </w:rPr>
        <w:t>článku VIII bod 8.1; v</w:t>
      </w:r>
      <w:r w:rsidR="001E4395">
        <w:rPr>
          <w:rFonts w:asciiTheme="minorHAnsi" w:hAnsiTheme="minorHAnsi"/>
          <w:color w:val="auto"/>
          <w:sz w:val="20"/>
          <w:lang w:val="sk-SK"/>
        </w:rPr>
        <w:t> </w:t>
      </w:r>
      <w:r w:rsidRPr="00641859">
        <w:rPr>
          <w:rFonts w:asciiTheme="minorHAnsi" w:hAnsiTheme="minorHAnsi"/>
          <w:color w:val="auto"/>
          <w:sz w:val="20"/>
          <w:lang w:val="sk-SK"/>
        </w:rPr>
        <w:t>článku IX tejto rámcovej dohody. Zmluvné strany sa dohodli, že po</w:t>
      </w:r>
      <w:r w:rsidR="001E4395">
        <w:rPr>
          <w:rFonts w:asciiTheme="minorHAnsi" w:hAnsiTheme="minorHAnsi"/>
          <w:color w:val="auto"/>
          <w:sz w:val="20"/>
          <w:lang w:val="sk-SK"/>
        </w:rPr>
        <w:t xml:space="preserve"> zistení</w:t>
      </w:r>
      <w:r w:rsidRPr="00641859">
        <w:rPr>
          <w:rFonts w:asciiTheme="minorHAnsi" w:hAnsiTheme="minorHAnsi"/>
          <w:color w:val="auto"/>
          <w:sz w:val="20"/>
          <w:lang w:val="sk-SK"/>
        </w:rPr>
        <w:t xml:space="preserve"> porušen</w:t>
      </w:r>
      <w:r w:rsidR="001E4395">
        <w:rPr>
          <w:rFonts w:asciiTheme="minorHAnsi" w:hAnsiTheme="minorHAnsi"/>
          <w:color w:val="auto"/>
          <w:sz w:val="20"/>
          <w:lang w:val="sk-SK"/>
        </w:rPr>
        <w:t>ia</w:t>
      </w:r>
      <w:r w:rsidRPr="00641859">
        <w:rPr>
          <w:rFonts w:asciiTheme="minorHAnsi" w:hAnsiTheme="minorHAnsi"/>
          <w:color w:val="auto"/>
          <w:sz w:val="20"/>
          <w:lang w:val="sk-SK"/>
        </w:rPr>
        <w:t xml:space="preserve"> povinností poskytovateľa objednávateľ písomne upozorní poskytovateľa na porušenie </w:t>
      </w:r>
      <w:r w:rsidR="00F26DAC">
        <w:rPr>
          <w:rFonts w:asciiTheme="minorHAnsi" w:hAnsiTheme="minorHAnsi"/>
          <w:color w:val="auto"/>
          <w:sz w:val="20"/>
          <w:lang w:val="sk-SK"/>
        </w:rPr>
        <w:t>je</w:t>
      </w:r>
      <w:r w:rsidR="00F26DAC" w:rsidRPr="00641859">
        <w:rPr>
          <w:rFonts w:asciiTheme="minorHAnsi" w:hAnsiTheme="minorHAnsi"/>
          <w:color w:val="auto"/>
          <w:sz w:val="20"/>
          <w:lang w:val="sk-SK"/>
        </w:rPr>
        <w:t>h</w:t>
      </w:r>
      <w:r w:rsidR="00F26DAC">
        <w:rPr>
          <w:rFonts w:asciiTheme="minorHAnsi" w:hAnsiTheme="minorHAnsi"/>
          <w:color w:val="auto"/>
          <w:sz w:val="20"/>
          <w:lang w:val="sk-SK"/>
        </w:rPr>
        <w:t>o</w:t>
      </w:r>
      <w:r w:rsidR="00F26DAC" w:rsidRPr="00641859">
        <w:rPr>
          <w:rFonts w:asciiTheme="minorHAnsi" w:hAnsiTheme="minorHAnsi"/>
          <w:color w:val="auto"/>
          <w:sz w:val="20"/>
          <w:lang w:val="sk-SK"/>
        </w:rPr>
        <w:t xml:space="preserve"> </w:t>
      </w:r>
      <w:r w:rsidRPr="00641859">
        <w:rPr>
          <w:rFonts w:asciiTheme="minorHAnsi" w:hAnsiTheme="minorHAnsi"/>
          <w:color w:val="auto"/>
          <w:sz w:val="20"/>
          <w:lang w:val="sk-SK"/>
        </w:rPr>
        <w:t xml:space="preserve">povinností voči objednávateľovi a poskytne primeranú lehotu na vykonanie nápravy, ktorá </w:t>
      </w:r>
      <w:r w:rsidR="001E4395" w:rsidRPr="00641859">
        <w:rPr>
          <w:rFonts w:asciiTheme="minorHAnsi" w:hAnsiTheme="minorHAnsi"/>
          <w:color w:val="auto"/>
          <w:sz w:val="20"/>
          <w:lang w:val="sk-SK"/>
        </w:rPr>
        <w:t>ne</w:t>
      </w:r>
      <w:r w:rsidR="001E4395">
        <w:rPr>
          <w:rFonts w:asciiTheme="minorHAnsi" w:hAnsiTheme="minorHAnsi"/>
          <w:color w:val="auto"/>
          <w:sz w:val="20"/>
          <w:lang w:val="sk-SK"/>
        </w:rPr>
        <w:t>bude</w:t>
      </w:r>
      <w:r w:rsidRPr="00641859">
        <w:rPr>
          <w:rFonts w:asciiTheme="minorHAnsi" w:hAnsiTheme="minorHAnsi"/>
          <w:color w:val="auto"/>
          <w:sz w:val="20"/>
          <w:lang w:val="sk-SK"/>
        </w:rPr>
        <w:t xml:space="preserve"> dlhšia ako 30 dní. V prípade, ak poskytovateľ neodstráni porušenie povinností v tejto lehote, je objednávateľ oprávnený odstúpiť od tejto rámcovej dohody, </w:t>
      </w:r>
    </w:p>
    <w:p w14:paraId="30113C33" w14:textId="30A0DAA9" w:rsidR="00F734E9" w:rsidRPr="00641859" w:rsidRDefault="00F734E9" w:rsidP="00F734E9">
      <w:pPr>
        <w:pStyle w:val="Default"/>
        <w:numPr>
          <w:ilvl w:val="0"/>
          <w:numId w:val="5"/>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odstúpením objednávateľa od tejto rámcovej dohody podľa § 19 ods. 3 ZVO, ak bol </w:t>
      </w:r>
      <w:r w:rsidR="001E4395">
        <w:rPr>
          <w:rFonts w:asciiTheme="minorHAnsi" w:hAnsiTheme="minorHAnsi"/>
          <w:color w:val="auto"/>
          <w:sz w:val="20"/>
          <w:lang w:val="sk-SK"/>
        </w:rPr>
        <w:t xml:space="preserve">poskytovateľ </w:t>
      </w:r>
      <w:r w:rsidRPr="00641859">
        <w:rPr>
          <w:rFonts w:asciiTheme="minorHAnsi" w:hAnsiTheme="minorHAnsi"/>
          <w:color w:val="auto"/>
          <w:sz w:val="20"/>
          <w:lang w:val="sk-SK"/>
        </w:rPr>
        <w:t>vymazaný z</w:t>
      </w:r>
      <w:r w:rsidR="00E22670">
        <w:rPr>
          <w:rFonts w:asciiTheme="minorHAnsi" w:hAnsiTheme="minorHAnsi"/>
          <w:color w:val="auto"/>
          <w:sz w:val="20"/>
          <w:lang w:val="sk-SK"/>
        </w:rPr>
        <w:t> </w:t>
      </w:r>
      <w:r w:rsidRPr="00641859">
        <w:rPr>
          <w:rFonts w:asciiTheme="minorHAnsi" w:hAnsiTheme="minorHAnsi"/>
          <w:color w:val="auto"/>
          <w:sz w:val="20"/>
          <w:lang w:val="sk-SK"/>
        </w:rPr>
        <w:t xml:space="preserve">registra partnerov verejného sektora, </w:t>
      </w:r>
    </w:p>
    <w:p w14:paraId="203F492B" w14:textId="027F2A29" w:rsidR="00F734E9" w:rsidRPr="00641859" w:rsidRDefault="00F734E9" w:rsidP="00F734E9">
      <w:pPr>
        <w:pStyle w:val="Default"/>
        <w:numPr>
          <w:ilvl w:val="0"/>
          <w:numId w:val="5"/>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odstúpením objednávateľa od tejto rámcovej dohody, ak nastanú okolnosti v</w:t>
      </w:r>
      <w:r w:rsidR="00E22670">
        <w:rPr>
          <w:rFonts w:asciiTheme="minorHAnsi" w:hAnsiTheme="minorHAnsi"/>
          <w:color w:val="auto"/>
          <w:sz w:val="20"/>
          <w:lang w:val="sk-SK"/>
        </w:rPr>
        <w:t> </w:t>
      </w:r>
      <w:r w:rsidRPr="00641859">
        <w:rPr>
          <w:rFonts w:asciiTheme="minorHAnsi" w:hAnsiTheme="minorHAnsi"/>
          <w:color w:val="auto"/>
          <w:sz w:val="20"/>
          <w:lang w:val="sk-SK"/>
        </w:rPr>
        <w:t xml:space="preserve">zmysle § 15 zákona č. 315/2016 Z. z. </w:t>
      </w:r>
      <w:r w:rsidRPr="00641859">
        <w:rPr>
          <w:rFonts w:asciiTheme="minorHAnsi" w:hAnsiTheme="minorHAnsi" w:cs="Helvetica"/>
          <w:color w:val="auto"/>
          <w:sz w:val="20"/>
          <w:lang w:val="sk-SK"/>
        </w:rPr>
        <w:t>o</w:t>
      </w:r>
      <w:r w:rsidR="00E22670">
        <w:rPr>
          <w:rFonts w:asciiTheme="minorHAnsi" w:hAnsiTheme="minorHAnsi" w:cs="Helvetica"/>
          <w:color w:val="auto"/>
          <w:sz w:val="20"/>
          <w:lang w:val="sk-SK"/>
        </w:rPr>
        <w:t> </w:t>
      </w:r>
      <w:r w:rsidRPr="00641859">
        <w:rPr>
          <w:rFonts w:asciiTheme="minorHAnsi" w:hAnsiTheme="minorHAnsi" w:cs="Helvetica"/>
          <w:color w:val="auto"/>
          <w:sz w:val="20"/>
          <w:lang w:val="sk-SK"/>
        </w:rPr>
        <w:t>registri partnerov verejného sektora a</w:t>
      </w:r>
      <w:r w:rsidR="00E22670">
        <w:rPr>
          <w:rFonts w:asciiTheme="minorHAnsi" w:hAnsiTheme="minorHAnsi" w:cs="Helvetica"/>
          <w:color w:val="auto"/>
          <w:sz w:val="20"/>
          <w:lang w:val="sk-SK"/>
        </w:rPr>
        <w:t> </w:t>
      </w:r>
      <w:r w:rsidRPr="00641859">
        <w:rPr>
          <w:rFonts w:asciiTheme="minorHAnsi" w:hAnsiTheme="minorHAnsi" w:cs="Helvetica"/>
          <w:color w:val="auto"/>
          <w:sz w:val="20"/>
          <w:lang w:val="sk-SK"/>
        </w:rPr>
        <w:t>o</w:t>
      </w:r>
      <w:r w:rsidR="00E22670">
        <w:rPr>
          <w:rFonts w:asciiTheme="minorHAnsi" w:hAnsiTheme="minorHAnsi" w:cs="Helvetica"/>
          <w:color w:val="auto"/>
          <w:sz w:val="20"/>
          <w:lang w:val="sk-SK"/>
        </w:rPr>
        <w:t> </w:t>
      </w:r>
      <w:r w:rsidRPr="00641859">
        <w:rPr>
          <w:rFonts w:asciiTheme="minorHAnsi" w:hAnsiTheme="minorHAnsi" w:cs="Helvetica"/>
          <w:color w:val="auto"/>
          <w:sz w:val="20"/>
          <w:lang w:val="sk-SK"/>
        </w:rPr>
        <w:t>zmene a</w:t>
      </w:r>
      <w:r w:rsidR="00E22670">
        <w:rPr>
          <w:rFonts w:asciiTheme="minorHAnsi" w:hAnsiTheme="minorHAnsi" w:cs="Helvetica"/>
          <w:color w:val="auto"/>
          <w:sz w:val="20"/>
          <w:lang w:val="sk-SK"/>
        </w:rPr>
        <w:t> </w:t>
      </w:r>
      <w:r w:rsidRPr="00641859">
        <w:rPr>
          <w:rFonts w:asciiTheme="minorHAnsi" w:hAnsiTheme="minorHAnsi" w:cs="Helvetica"/>
          <w:color w:val="auto"/>
          <w:sz w:val="20"/>
          <w:lang w:val="sk-SK"/>
        </w:rPr>
        <w:t>doplnení niektorých zákonov (ďalej len</w:t>
      </w:r>
      <w:r w:rsidR="00E22670">
        <w:rPr>
          <w:rFonts w:asciiTheme="minorHAnsi" w:hAnsiTheme="minorHAnsi" w:cs="Helvetica"/>
          <w:color w:val="auto"/>
          <w:sz w:val="20"/>
          <w:lang w:val="sk-SK"/>
        </w:rPr>
        <w:t xml:space="preserve"> ako</w:t>
      </w:r>
      <w:r w:rsidRPr="00641859">
        <w:rPr>
          <w:rFonts w:asciiTheme="minorHAnsi" w:hAnsiTheme="minorHAnsi" w:cs="Helvetica"/>
          <w:color w:val="auto"/>
          <w:sz w:val="20"/>
          <w:lang w:val="sk-SK"/>
        </w:rPr>
        <w:t xml:space="preserve"> „</w:t>
      </w:r>
      <w:r w:rsidRPr="00641859">
        <w:rPr>
          <w:rFonts w:asciiTheme="minorHAnsi" w:hAnsiTheme="minorHAnsi"/>
          <w:color w:val="auto"/>
          <w:sz w:val="20"/>
          <w:lang w:val="sk-SK"/>
        </w:rPr>
        <w:t>Z</w:t>
      </w:r>
      <w:r w:rsidR="00E22670">
        <w:rPr>
          <w:rFonts w:asciiTheme="minorHAnsi" w:hAnsiTheme="minorHAnsi"/>
          <w:color w:val="auto"/>
          <w:sz w:val="20"/>
          <w:lang w:val="sk-SK"/>
        </w:rPr>
        <w:t>R</w:t>
      </w:r>
      <w:r w:rsidRPr="00641859">
        <w:rPr>
          <w:rFonts w:asciiTheme="minorHAnsi" w:hAnsiTheme="minorHAnsi"/>
          <w:color w:val="auto"/>
          <w:sz w:val="20"/>
          <w:lang w:val="sk-SK"/>
        </w:rPr>
        <w:t xml:space="preserve">PVS“). </w:t>
      </w:r>
    </w:p>
    <w:p w14:paraId="36E6CBE4" w14:textId="77777777" w:rsidR="00F734E9" w:rsidRPr="00641859" w:rsidRDefault="00F734E9" w:rsidP="00F734E9">
      <w:pPr>
        <w:pStyle w:val="Default"/>
        <w:jc w:val="both"/>
        <w:rPr>
          <w:rFonts w:asciiTheme="minorHAnsi" w:hAnsiTheme="minorHAnsi"/>
          <w:color w:val="auto"/>
          <w:sz w:val="20"/>
          <w:lang w:val="sk-SK"/>
        </w:rPr>
      </w:pPr>
    </w:p>
    <w:p w14:paraId="4F28B86D" w14:textId="7943F07C"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5.3. Objednávateľ je </w:t>
      </w:r>
      <w:r w:rsidR="008760AD">
        <w:rPr>
          <w:rFonts w:asciiTheme="minorHAnsi" w:hAnsiTheme="minorHAnsi"/>
          <w:color w:val="auto"/>
          <w:sz w:val="20"/>
          <w:lang w:val="sk-SK"/>
        </w:rPr>
        <w:t xml:space="preserve">tiež </w:t>
      </w:r>
      <w:r w:rsidRPr="00641859">
        <w:rPr>
          <w:rFonts w:asciiTheme="minorHAnsi" w:hAnsiTheme="minorHAnsi"/>
          <w:color w:val="auto"/>
          <w:sz w:val="20"/>
          <w:lang w:val="sk-SK"/>
        </w:rPr>
        <w:t xml:space="preserve">oprávnený okamžite odstúpiť od tejto rámcovej dohody v prípade podstatného porušenia zmluvy poskytovateľom. Na účely tejto zmluvy sa za podstatné porušenie zmluvy poskytovateľom považuje najmä: </w:t>
      </w:r>
    </w:p>
    <w:p w14:paraId="68381C31" w14:textId="7732F093" w:rsidR="00F734E9" w:rsidRPr="00641859" w:rsidRDefault="00F734E9" w:rsidP="00F734E9">
      <w:pPr>
        <w:pStyle w:val="Default"/>
        <w:numPr>
          <w:ilvl w:val="0"/>
          <w:numId w:val="6"/>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poskytovateľ uviedol </w:t>
      </w:r>
      <w:r w:rsidR="008760AD">
        <w:rPr>
          <w:rFonts w:asciiTheme="minorHAnsi" w:hAnsiTheme="minorHAnsi"/>
          <w:color w:val="auto"/>
          <w:sz w:val="20"/>
          <w:lang w:val="sk-SK"/>
        </w:rPr>
        <w:t xml:space="preserve">počas centrálneho verejného obstarávania </w:t>
      </w:r>
      <w:r w:rsidRPr="00641859">
        <w:rPr>
          <w:rFonts w:asciiTheme="minorHAnsi" w:hAnsiTheme="minorHAnsi"/>
          <w:color w:val="auto"/>
          <w:sz w:val="20"/>
          <w:lang w:val="sk-SK"/>
        </w:rPr>
        <w:t xml:space="preserve">vo svojej ponuke nepravdivé alebo zavádzajúce informácie, ktoré ovplyvnili výsledok vyhodnotenia ponúk, </w:t>
      </w:r>
    </w:p>
    <w:p w14:paraId="4B9E6189" w14:textId="5C3329A9" w:rsidR="00F734E9" w:rsidRPr="00641859" w:rsidRDefault="00F734E9" w:rsidP="00F734E9">
      <w:pPr>
        <w:pStyle w:val="Default"/>
        <w:numPr>
          <w:ilvl w:val="0"/>
          <w:numId w:val="6"/>
        </w:numPr>
        <w:autoSpaceDE w:val="0"/>
        <w:autoSpaceDN w:val="0"/>
        <w:adjustRightInd w:val="0"/>
        <w:spacing w:line="240" w:lineRule="auto"/>
        <w:jc w:val="both"/>
        <w:rPr>
          <w:rFonts w:asciiTheme="minorHAnsi" w:hAnsiTheme="minorHAnsi" w:cstheme="minorBidi"/>
          <w:color w:val="auto"/>
          <w:sz w:val="20"/>
          <w:lang w:val="sk-SK"/>
        </w:rPr>
      </w:pPr>
      <w:r w:rsidRPr="00641859">
        <w:rPr>
          <w:rFonts w:asciiTheme="minorHAnsi" w:hAnsiTheme="minorHAnsi"/>
          <w:color w:val="auto"/>
          <w:sz w:val="20"/>
          <w:lang w:val="sk-SK"/>
        </w:rPr>
        <w:t>v prípade porušenia zákazu postúpiť alebo previesť práva a povinnosti poskytovateľa na tretiu osobu bez predchádzajúceho písomného súhlasu objednávateľa v zmysle ustanovenia článku XI bod 11.7 tejto rámcovej dohody,</w:t>
      </w:r>
    </w:p>
    <w:p w14:paraId="1610A787" w14:textId="77777777" w:rsidR="00F734E9" w:rsidRPr="00641859" w:rsidRDefault="00F734E9" w:rsidP="00F734E9">
      <w:pPr>
        <w:pStyle w:val="Odsekzoznamu"/>
        <w:numPr>
          <w:ilvl w:val="0"/>
          <w:numId w:val="6"/>
        </w:numPr>
        <w:spacing w:line="259" w:lineRule="auto"/>
        <w:contextualSpacing/>
        <w:rPr>
          <w:rFonts w:asciiTheme="minorHAnsi" w:hAnsiTheme="minorHAnsi" w:cs="Calibri"/>
          <w:sz w:val="20"/>
          <w:szCs w:val="20"/>
        </w:rPr>
      </w:pPr>
      <w:r w:rsidRPr="00641859">
        <w:rPr>
          <w:rFonts w:asciiTheme="minorHAnsi" w:hAnsiTheme="minorHAnsi" w:cs="Calibri"/>
          <w:sz w:val="20"/>
          <w:szCs w:val="20"/>
        </w:rPr>
        <w:t xml:space="preserve">ak poskytovateľ úmyselne porušil alebo porušuje zmluvný záväzok, </w:t>
      </w:r>
    </w:p>
    <w:p w14:paraId="17F7A8F5" w14:textId="1B822E22" w:rsidR="00F734E9" w:rsidRPr="00641859" w:rsidRDefault="00F734E9" w:rsidP="00F734E9">
      <w:pPr>
        <w:pStyle w:val="Default"/>
        <w:numPr>
          <w:ilvl w:val="0"/>
          <w:numId w:val="6"/>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ak nastanú právne skutočnosti majúce za následok</w:t>
      </w:r>
      <w:r w:rsidR="001A3496">
        <w:rPr>
          <w:rFonts w:asciiTheme="minorHAnsi" w:hAnsiTheme="minorHAnsi"/>
          <w:color w:val="auto"/>
          <w:sz w:val="20"/>
          <w:lang w:val="sk-SK"/>
        </w:rPr>
        <w:t xml:space="preserve"> možnú</w:t>
      </w:r>
      <w:r w:rsidRPr="00641859">
        <w:rPr>
          <w:rFonts w:asciiTheme="minorHAnsi" w:hAnsiTheme="minorHAnsi"/>
          <w:color w:val="auto"/>
          <w:sz w:val="20"/>
          <w:lang w:val="sk-SK"/>
        </w:rPr>
        <w:t xml:space="preserve"> zmenu v právnom postavení poskytovateľa (napr. vyhlásenie konkurzu, vstup do likvidácie), </w:t>
      </w:r>
    </w:p>
    <w:p w14:paraId="13197A5A" w14:textId="77777777" w:rsidR="00F734E9" w:rsidRPr="00641859" w:rsidRDefault="00F734E9" w:rsidP="00F734E9">
      <w:pPr>
        <w:pStyle w:val="Default"/>
        <w:numPr>
          <w:ilvl w:val="0"/>
          <w:numId w:val="6"/>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ak na miesto poskytovateľa vstúpi iná osoba následkom právneho nástupníctva,</w:t>
      </w:r>
    </w:p>
    <w:p w14:paraId="53777CC6" w14:textId="77777777" w:rsidR="00F734E9" w:rsidRPr="00641859" w:rsidRDefault="00F734E9" w:rsidP="00F734E9">
      <w:pPr>
        <w:pStyle w:val="Default"/>
        <w:numPr>
          <w:ilvl w:val="0"/>
          <w:numId w:val="6"/>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ak poskytovateľ stratí právne predpoklady na riadne plnenie v zmysle tejto zmluvy, </w:t>
      </w:r>
    </w:p>
    <w:p w14:paraId="29FAACF8" w14:textId="77777777" w:rsidR="00F734E9" w:rsidRPr="00641859" w:rsidRDefault="00F734E9" w:rsidP="00F734E9">
      <w:pPr>
        <w:pStyle w:val="Default"/>
        <w:numPr>
          <w:ilvl w:val="0"/>
          <w:numId w:val="6"/>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lastRenderedPageBreak/>
        <w:t xml:space="preserve">ak poskytovateľ vykoná úkon, ktorý by mohol spôsobiť objednávateľovi zhoršenie vymožiteľnosti aj nesplatných pohľadávok vykonávateľa alebo by ohrozil vykonanie kontrolnej činnosti, </w:t>
      </w:r>
    </w:p>
    <w:p w14:paraId="10CA754C" w14:textId="5D6A43B1" w:rsidR="00F734E9" w:rsidRPr="00641859" w:rsidRDefault="00F734E9" w:rsidP="00F734E9">
      <w:pPr>
        <w:pStyle w:val="Default"/>
        <w:numPr>
          <w:ilvl w:val="0"/>
          <w:numId w:val="6"/>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v ďalších prípadoch ustanovených</w:t>
      </w:r>
      <w:r w:rsidR="001A3496">
        <w:rPr>
          <w:rFonts w:asciiTheme="minorHAnsi" w:hAnsiTheme="minorHAnsi"/>
          <w:color w:val="auto"/>
          <w:sz w:val="20"/>
          <w:lang w:val="sk-SK"/>
        </w:rPr>
        <w:t xml:space="preserve"> aplikovateľnými</w:t>
      </w:r>
      <w:r w:rsidRPr="00641859">
        <w:rPr>
          <w:rFonts w:asciiTheme="minorHAnsi" w:hAnsiTheme="minorHAnsi"/>
          <w:color w:val="auto"/>
          <w:sz w:val="20"/>
          <w:lang w:val="sk-SK"/>
        </w:rPr>
        <w:t xml:space="preserve"> všeobecne záväznými právnymi predpismi SR. </w:t>
      </w:r>
    </w:p>
    <w:p w14:paraId="420297DC" w14:textId="77777777" w:rsidR="00F734E9" w:rsidRPr="00641859" w:rsidRDefault="00F734E9" w:rsidP="00F734E9">
      <w:pPr>
        <w:pStyle w:val="Default"/>
        <w:jc w:val="both"/>
        <w:rPr>
          <w:rFonts w:asciiTheme="minorHAnsi" w:hAnsiTheme="minorHAnsi"/>
          <w:color w:val="auto"/>
          <w:sz w:val="20"/>
          <w:lang w:val="sk-SK"/>
        </w:rPr>
      </w:pPr>
    </w:p>
    <w:p w14:paraId="7F487391" w14:textId="3E33A3E5" w:rsidR="00F734E9" w:rsidRPr="00641859" w:rsidRDefault="00F734E9" w:rsidP="005B4B4B">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5.4 Odstúpenie od rámcovej dohody musí byť urobené v písomnej forme a </w:t>
      </w:r>
      <w:r w:rsidR="001A3496">
        <w:rPr>
          <w:rFonts w:asciiTheme="minorHAnsi" w:hAnsiTheme="minorHAnsi"/>
          <w:color w:val="auto"/>
          <w:sz w:val="20"/>
          <w:lang w:val="sk-SK"/>
        </w:rPr>
        <w:t>bude</w:t>
      </w:r>
      <w:r w:rsidRPr="00641859">
        <w:rPr>
          <w:rFonts w:asciiTheme="minorHAnsi" w:hAnsiTheme="minorHAnsi"/>
          <w:color w:val="auto"/>
          <w:sz w:val="20"/>
          <w:lang w:val="sk-SK"/>
        </w:rPr>
        <w:t xml:space="preserve"> účinné dňom doručenia </w:t>
      </w:r>
      <w:r w:rsidR="001A3496">
        <w:rPr>
          <w:rFonts w:asciiTheme="minorHAnsi" w:hAnsiTheme="minorHAnsi"/>
          <w:color w:val="auto"/>
          <w:sz w:val="20"/>
          <w:lang w:val="sk-SK"/>
        </w:rPr>
        <w:t xml:space="preserve">oznámenia o </w:t>
      </w:r>
      <w:r w:rsidRPr="00641859">
        <w:rPr>
          <w:rFonts w:asciiTheme="minorHAnsi" w:hAnsiTheme="minorHAnsi"/>
          <w:color w:val="auto"/>
          <w:sz w:val="20"/>
          <w:lang w:val="sk-SK"/>
        </w:rPr>
        <w:t>odstúpen</w:t>
      </w:r>
      <w:r w:rsidR="001A3496">
        <w:rPr>
          <w:rFonts w:asciiTheme="minorHAnsi" w:hAnsiTheme="minorHAnsi"/>
          <w:color w:val="auto"/>
          <w:sz w:val="20"/>
          <w:lang w:val="sk-SK"/>
        </w:rPr>
        <w:t>í</w:t>
      </w:r>
      <w:r w:rsidRPr="00641859">
        <w:rPr>
          <w:rFonts w:asciiTheme="minorHAnsi" w:hAnsiTheme="minorHAnsi"/>
          <w:color w:val="auto"/>
          <w:sz w:val="20"/>
          <w:lang w:val="sk-SK"/>
        </w:rPr>
        <w:t xml:space="preserve"> druhej zmluvnej strane alebo odmietnutím prevzatia </w:t>
      </w:r>
      <w:r w:rsidR="001A3496">
        <w:rPr>
          <w:rFonts w:asciiTheme="minorHAnsi" w:hAnsiTheme="minorHAnsi"/>
          <w:color w:val="auto"/>
          <w:sz w:val="20"/>
          <w:lang w:val="sk-SK"/>
        </w:rPr>
        <w:t xml:space="preserve">oznámenia o </w:t>
      </w:r>
      <w:r w:rsidRPr="00641859">
        <w:rPr>
          <w:rFonts w:asciiTheme="minorHAnsi" w:hAnsiTheme="minorHAnsi"/>
          <w:color w:val="auto"/>
          <w:sz w:val="20"/>
          <w:lang w:val="sk-SK"/>
        </w:rPr>
        <w:t>odstúpen</w:t>
      </w:r>
      <w:r w:rsidR="001A3496">
        <w:rPr>
          <w:rFonts w:asciiTheme="minorHAnsi" w:hAnsiTheme="minorHAnsi"/>
          <w:color w:val="auto"/>
          <w:sz w:val="20"/>
          <w:lang w:val="sk-SK"/>
        </w:rPr>
        <w:t>í</w:t>
      </w:r>
      <w:r w:rsidRPr="00641859">
        <w:rPr>
          <w:rFonts w:asciiTheme="minorHAnsi" w:hAnsiTheme="minorHAnsi"/>
          <w:color w:val="auto"/>
          <w:sz w:val="20"/>
          <w:lang w:val="sk-SK"/>
        </w:rPr>
        <w:t xml:space="preserve"> druhou zmluvnou stranou. </w:t>
      </w:r>
      <w:r w:rsidR="005B4B4B">
        <w:rPr>
          <w:rFonts w:asciiTheme="minorHAnsi" w:hAnsiTheme="minorHAnsi"/>
          <w:color w:val="auto"/>
          <w:sz w:val="20"/>
          <w:lang w:val="sk-SK"/>
        </w:rPr>
        <w:t xml:space="preserve">Odstúpením od tejto rámcovej dohody nevzniká zmluvným stranám povinnosť </w:t>
      </w:r>
      <w:r w:rsidRPr="00641859">
        <w:rPr>
          <w:rFonts w:asciiTheme="minorHAnsi" w:hAnsiTheme="minorHAnsi"/>
          <w:color w:val="auto"/>
          <w:sz w:val="20"/>
          <w:lang w:val="sk-SK"/>
        </w:rPr>
        <w:t xml:space="preserve">vrátiť si plnenia vzájomne poskytnuté pred odstúpením od tejto rámcovej dohody. </w:t>
      </w:r>
    </w:p>
    <w:p w14:paraId="19868C4C" w14:textId="77777777" w:rsidR="00F734E9" w:rsidRPr="00641859" w:rsidRDefault="00F734E9" w:rsidP="00F734E9">
      <w:pPr>
        <w:pStyle w:val="Default"/>
        <w:jc w:val="both"/>
        <w:rPr>
          <w:rFonts w:asciiTheme="minorHAnsi" w:hAnsiTheme="minorHAnsi"/>
          <w:color w:val="auto"/>
          <w:sz w:val="20"/>
          <w:lang w:val="sk-SK"/>
        </w:rPr>
      </w:pPr>
    </w:p>
    <w:p w14:paraId="59C0F495"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5.6 V prípade ukončenia tejto rámcovej dohody sa ukončí platnosť a účinnosť všetkých čiastkových zmlúv uzatvorených s poskytovateľom. </w:t>
      </w:r>
    </w:p>
    <w:p w14:paraId="5A73E214" w14:textId="77777777" w:rsidR="00F734E9" w:rsidRPr="00641859" w:rsidRDefault="00F734E9" w:rsidP="00F734E9">
      <w:pPr>
        <w:pStyle w:val="Default"/>
        <w:jc w:val="both"/>
        <w:rPr>
          <w:rFonts w:asciiTheme="minorHAnsi" w:hAnsiTheme="minorHAnsi"/>
          <w:color w:val="auto"/>
          <w:sz w:val="20"/>
          <w:lang w:val="sk-SK"/>
        </w:rPr>
      </w:pPr>
    </w:p>
    <w:p w14:paraId="79F36F15" w14:textId="77777777" w:rsidR="00F734E9" w:rsidRPr="00641859" w:rsidRDefault="00F734E9" w:rsidP="00F734E9">
      <w:pPr>
        <w:pStyle w:val="Default"/>
        <w:jc w:val="both"/>
        <w:rPr>
          <w:rFonts w:asciiTheme="minorHAnsi" w:hAnsiTheme="minorHAnsi"/>
          <w:color w:val="auto"/>
          <w:sz w:val="20"/>
          <w:lang w:val="sk-SK"/>
        </w:rPr>
      </w:pPr>
    </w:p>
    <w:p w14:paraId="0AF9710B" w14:textId="77777777" w:rsidR="00F734E9" w:rsidRPr="00641859" w:rsidRDefault="00F734E9" w:rsidP="00F734E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VI</w:t>
      </w:r>
    </w:p>
    <w:p w14:paraId="1E726294" w14:textId="77777777" w:rsidR="00F734E9" w:rsidRPr="00641859" w:rsidRDefault="00F734E9" w:rsidP="00F734E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Záručná doba a reklamácia</w:t>
      </w:r>
    </w:p>
    <w:p w14:paraId="253C885B" w14:textId="77777777" w:rsidR="00F734E9" w:rsidRPr="00641859" w:rsidRDefault="00F734E9" w:rsidP="00F734E9">
      <w:pPr>
        <w:pStyle w:val="Default"/>
        <w:jc w:val="center"/>
        <w:rPr>
          <w:rFonts w:asciiTheme="minorHAnsi" w:hAnsiTheme="minorHAnsi"/>
          <w:color w:val="auto"/>
          <w:sz w:val="20"/>
          <w:lang w:val="sk-SK"/>
        </w:rPr>
      </w:pPr>
    </w:p>
    <w:p w14:paraId="1E47D491" w14:textId="5131852B"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6.1 Zmluvné strany sa dohodli, že poskytovateľ poskytuje záruku na kvalitu poskytovaných služieb pre objednávateľa a organizácie počas celej doby platnosti tejto rámcovej dohody a</w:t>
      </w:r>
      <w:r w:rsidR="00CE4121">
        <w:rPr>
          <w:rFonts w:asciiTheme="minorHAnsi" w:hAnsiTheme="minorHAnsi"/>
          <w:color w:val="auto"/>
          <w:sz w:val="20"/>
          <w:lang w:val="sk-SK"/>
        </w:rPr>
        <w:t xml:space="preserve"> uzatvorených </w:t>
      </w:r>
      <w:r w:rsidRPr="00641859">
        <w:rPr>
          <w:rFonts w:asciiTheme="minorHAnsi" w:hAnsiTheme="minorHAnsi"/>
          <w:color w:val="auto"/>
          <w:sz w:val="20"/>
          <w:lang w:val="sk-SK"/>
        </w:rPr>
        <w:t>čiastkových zmlúv.</w:t>
      </w:r>
    </w:p>
    <w:p w14:paraId="44B2796B" w14:textId="77777777" w:rsidR="00F734E9" w:rsidRPr="00641859" w:rsidRDefault="00F734E9" w:rsidP="00F734E9">
      <w:pPr>
        <w:pStyle w:val="Default"/>
        <w:jc w:val="both"/>
        <w:rPr>
          <w:rFonts w:asciiTheme="minorHAnsi" w:hAnsiTheme="minorHAnsi"/>
          <w:color w:val="auto"/>
          <w:sz w:val="20"/>
          <w:lang w:val="sk-SK"/>
        </w:rPr>
      </w:pPr>
    </w:p>
    <w:p w14:paraId="0DE8E74C"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6.2 Reklamácia poskytovaných služieb musí obsahovať: </w:t>
      </w:r>
    </w:p>
    <w:p w14:paraId="3AFE17E4" w14:textId="77777777" w:rsidR="00F734E9" w:rsidRPr="00641859" w:rsidRDefault="00F734E9" w:rsidP="00F734E9">
      <w:pPr>
        <w:pStyle w:val="Default"/>
        <w:numPr>
          <w:ilvl w:val="0"/>
          <w:numId w:val="7"/>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číslo a dátum uzavretia rámcovej dohody/čiastkovej zmluvy a číslo faktúry, na základe ktorej boli reklamované služby poskytnuté, </w:t>
      </w:r>
    </w:p>
    <w:p w14:paraId="40E75208" w14:textId="77777777" w:rsidR="00F734E9" w:rsidRPr="00641859" w:rsidRDefault="00F734E9" w:rsidP="00F734E9">
      <w:pPr>
        <w:pStyle w:val="Default"/>
        <w:numPr>
          <w:ilvl w:val="0"/>
          <w:numId w:val="7"/>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špecifikácia reklamovaných služieb, </w:t>
      </w:r>
    </w:p>
    <w:p w14:paraId="0542CC56" w14:textId="5F2119C0" w:rsidR="00F734E9" w:rsidRPr="00641859" w:rsidRDefault="00F734E9" w:rsidP="00F734E9">
      <w:pPr>
        <w:pStyle w:val="Default"/>
        <w:numPr>
          <w:ilvl w:val="0"/>
          <w:numId w:val="7"/>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kontaktné údaje </w:t>
      </w:r>
      <w:r w:rsidR="00CE4121">
        <w:rPr>
          <w:rFonts w:asciiTheme="minorHAnsi" w:hAnsiTheme="minorHAnsi"/>
          <w:color w:val="auto"/>
          <w:sz w:val="20"/>
          <w:lang w:val="sk-SK"/>
        </w:rPr>
        <w:t>kontaktnej osoby objednávateľa</w:t>
      </w:r>
      <w:r w:rsidRPr="00641859">
        <w:rPr>
          <w:rFonts w:asciiTheme="minorHAnsi" w:hAnsiTheme="minorHAnsi"/>
          <w:color w:val="auto"/>
          <w:sz w:val="20"/>
          <w:lang w:val="sk-SK"/>
        </w:rPr>
        <w:t xml:space="preserve"> podľa článku II bod 2.2 čiastkovej zmluvy, jeho telefonický a e-mailový kontakt. </w:t>
      </w:r>
    </w:p>
    <w:p w14:paraId="6EA5A108" w14:textId="77777777" w:rsidR="00F734E9" w:rsidRPr="00641859" w:rsidRDefault="00F734E9" w:rsidP="00F734E9">
      <w:pPr>
        <w:pStyle w:val="Default"/>
        <w:jc w:val="both"/>
        <w:rPr>
          <w:rFonts w:asciiTheme="minorHAnsi" w:hAnsiTheme="minorHAnsi"/>
          <w:color w:val="auto"/>
          <w:sz w:val="20"/>
          <w:lang w:val="sk-SK"/>
        </w:rPr>
      </w:pPr>
    </w:p>
    <w:p w14:paraId="631FAD09"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6.3 Poskytovateľ sa zaväzuje po uplatnení reklamácie poskytovaných služieb objednávateľom alebo organizáciou vykonať nápravu na vlastné náklady bez zbytočného odkladu, najneskôr však do 5 pracovných dní od jej uplatnenia, ak sa zmluvné strany v jednotlivom prípade nedohodnú inak. </w:t>
      </w:r>
    </w:p>
    <w:p w14:paraId="513E194C" w14:textId="77777777" w:rsidR="00F734E9" w:rsidRPr="00641859" w:rsidRDefault="00F734E9" w:rsidP="00F734E9">
      <w:pPr>
        <w:pStyle w:val="Default"/>
        <w:jc w:val="both"/>
        <w:rPr>
          <w:rFonts w:asciiTheme="minorHAnsi" w:hAnsiTheme="minorHAnsi"/>
          <w:color w:val="auto"/>
          <w:sz w:val="20"/>
          <w:lang w:val="sk-SK"/>
        </w:rPr>
      </w:pPr>
    </w:p>
    <w:p w14:paraId="565D4915" w14:textId="77777777" w:rsidR="00F734E9" w:rsidRPr="00641859" w:rsidRDefault="00F734E9" w:rsidP="00F734E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VII</w:t>
      </w:r>
    </w:p>
    <w:p w14:paraId="53C9879D" w14:textId="77777777" w:rsidR="00F734E9" w:rsidRPr="00641859" w:rsidRDefault="00F734E9" w:rsidP="00F734E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Ochrana dôverných informácií</w:t>
      </w:r>
    </w:p>
    <w:p w14:paraId="75647BD5" w14:textId="77777777" w:rsidR="00F734E9" w:rsidRPr="00641859" w:rsidRDefault="00F734E9" w:rsidP="00F734E9">
      <w:pPr>
        <w:pStyle w:val="Default"/>
        <w:jc w:val="center"/>
        <w:rPr>
          <w:rFonts w:asciiTheme="minorHAnsi" w:hAnsiTheme="minorHAnsi"/>
          <w:color w:val="auto"/>
          <w:sz w:val="20"/>
          <w:lang w:val="sk-SK"/>
        </w:rPr>
      </w:pPr>
    </w:p>
    <w:p w14:paraId="2AEF8681"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7.1 Zmluvné strany sa dohodli, že budú zachovávať mlčanlivosť o dôverných informáciách, s ktorými sa oboznámia pri plnení tejto rámcovej dohody a čiastkových zmlúv. </w:t>
      </w:r>
    </w:p>
    <w:p w14:paraId="4207BA89" w14:textId="77777777" w:rsidR="00F734E9" w:rsidRPr="00641859" w:rsidRDefault="00F734E9" w:rsidP="00F734E9">
      <w:pPr>
        <w:pStyle w:val="Default"/>
        <w:jc w:val="both"/>
        <w:rPr>
          <w:rFonts w:asciiTheme="minorHAnsi" w:hAnsiTheme="minorHAnsi"/>
          <w:color w:val="auto"/>
          <w:sz w:val="20"/>
          <w:lang w:val="sk-SK"/>
        </w:rPr>
      </w:pPr>
    </w:p>
    <w:p w14:paraId="3D8BF209"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7.2 Dôvernými informáciami sa pre účely tejto rámcovej dohody rozumejú informácie, ktorých poskytnutie tretej osobe jednou zo zmluvných strán by mohlo byť v rozpore s oprávnenými záujmami druhej zmluvnej strany. </w:t>
      </w:r>
    </w:p>
    <w:p w14:paraId="3CD11C0F" w14:textId="77777777" w:rsidR="00F734E9" w:rsidRPr="00641859" w:rsidRDefault="00F734E9" w:rsidP="00F734E9">
      <w:pPr>
        <w:pStyle w:val="Default"/>
        <w:jc w:val="both"/>
        <w:rPr>
          <w:rFonts w:asciiTheme="minorHAnsi" w:hAnsiTheme="minorHAnsi"/>
          <w:color w:val="auto"/>
          <w:sz w:val="20"/>
          <w:lang w:val="sk-SK"/>
        </w:rPr>
      </w:pPr>
    </w:p>
    <w:p w14:paraId="3D2E4EA8" w14:textId="34667B81"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7.3 Za dôverné informácie sa pre účely tejto rámcovej dohody nepovažujú informácie, ktoré sa bez porušenia tejto rámcovej dohody stali verejne známymi, informácie oprávnene získané inak ako od druhej zmluvnej strany a informácie, ktoré je objednávateľ povinný sprístupniť alebo zverejniť podľa ZVO a zákona č. 211/2000 Z. z. o slobodnom prístupe k informáciám a o zmene a doplnení niektorých zákonov v znení neskorších predpisov (ďalej len</w:t>
      </w:r>
      <w:r w:rsidR="00443C2D">
        <w:rPr>
          <w:rFonts w:asciiTheme="minorHAnsi" w:hAnsiTheme="minorHAnsi"/>
          <w:color w:val="auto"/>
          <w:sz w:val="20"/>
          <w:lang w:val="sk-SK"/>
        </w:rPr>
        <w:t xml:space="preserve"> ako</w:t>
      </w:r>
      <w:r w:rsidRPr="00641859">
        <w:rPr>
          <w:rFonts w:asciiTheme="minorHAnsi" w:hAnsiTheme="minorHAnsi"/>
          <w:color w:val="auto"/>
          <w:sz w:val="20"/>
          <w:lang w:val="sk-SK"/>
        </w:rPr>
        <w:t xml:space="preserve"> „ZOSPI</w:t>
      </w:r>
      <w:r w:rsidR="00443C2D">
        <w:rPr>
          <w:rFonts w:asciiTheme="minorHAnsi" w:hAnsiTheme="minorHAnsi"/>
          <w:color w:val="auto"/>
          <w:sz w:val="20"/>
          <w:lang w:val="sk-SK"/>
        </w:rPr>
        <w:t>“</w:t>
      </w:r>
      <w:r w:rsidRPr="00641859">
        <w:rPr>
          <w:rFonts w:asciiTheme="minorHAnsi" w:hAnsiTheme="minorHAnsi"/>
          <w:color w:val="auto"/>
          <w:sz w:val="20"/>
          <w:lang w:val="sk-SK"/>
        </w:rPr>
        <w:t xml:space="preserve">). </w:t>
      </w:r>
    </w:p>
    <w:p w14:paraId="348C4964" w14:textId="77777777" w:rsidR="00F734E9" w:rsidRPr="00641859" w:rsidRDefault="00F734E9" w:rsidP="00F734E9">
      <w:pPr>
        <w:pStyle w:val="Default"/>
        <w:jc w:val="both"/>
        <w:rPr>
          <w:rFonts w:asciiTheme="minorHAnsi" w:hAnsiTheme="minorHAnsi"/>
          <w:color w:val="auto"/>
          <w:sz w:val="20"/>
          <w:lang w:val="sk-SK"/>
        </w:rPr>
      </w:pPr>
    </w:p>
    <w:p w14:paraId="04E84A50" w14:textId="7EE0500F"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7.4 Zmluvné strany sa zaväzujú, že budú chrániť pred tretími osobami všetky informácie týkajúce sa tejto rámcovej dohody a čiastkových zmlúv</w:t>
      </w:r>
      <w:r w:rsidR="00F26DAC">
        <w:rPr>
          <w:rFonts w:asciiTheme="minorHAnsi" w:hAnsiTheme="minorHAnsi"/>
          <w:color w:val="auto"/>
          <w:sz w:val="20"/>
          <w:lang w:val="sk-SK"/>
        </w:rPr>
        <w:t xml:space="preserve"> alebo získané na ich základe</w:t>
      </w:r>
      <w:r w:rsidRPr="00641859">
        <w:rPr>
          <w:rFonts w:asciiTheme="minorHAnsi" w:hAnsiTheme="minorHAnsi"/>
          <w:color w:val="auto"/>
          <w:sz w:val="20"/>
          <w:lang w:val="sk-SK"/>
        </w:rPr>
        <w:t xml:space="preserve">. Žiadna zo zmluvných strán neposkytne akékoľvek informácie týkajúce sa tejto rámcovej dohody tretím stranám bez predchádzajúceho písomného súhlasu druhej zmluvnej strany, okrem informácií verejne publikovaných, alebo sprístupnených podľa ZOSPI, v opačnom prípade zodpovedá za škodu tým spôsobenú. </w:t>
      </w:r>
    </w:p>
    <w:p w14:paraId="5E778F64" w14:textId="77777777" w:rsidR="00F734E9" w:rsidRPr="00641859" w:rsidRDefault="00F734E9" w:rsidP="00F734E9">
      <w:pPr>
        <w:pStyle w:val="Default"/>
        <w:jc w:val="both"/>
        <w:rPr>
          <w:rFonts w:asciiTheme="minorHAnsi" w:hAnsiTheme="minorHAnsi"/>
          <w:color w:val="auto"/>
          <w:sz w:val="20"/>
          <w:lang w:val="sk-SK"/>
        </w:rPr>
      </w:pPr>
    </w:p>
    <w:p w14:paraId="6B5F969C" w14:textId="77777777" w:rsidR="008C0137" w:rsidRDefault="00F734E9" w:rsidP="008C0137">
      <w:pPr>
        <w:pStyle w:val="Default"/>
        <w:autoSpaceDE w:val="0"/>
        <w:autoSpaceDN w:val="0"/>
        <w:adjustRightInd w:val="0"/>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7.5 Poskytovateľ sa zaväzuje nezverejňovať informácie o zamestnancoch objednávateľa a organizácií a o telefónnych číslach objednávateľa a organizácií v telefónnom zozname poskytovateľa alebo pre iné databázy tretích osôb v súvislosti s poskytovaním informačných služieb o účastníckych telefónnych číslach poskytovateľa pridelených objednávateľovi a organizáciám na základe tejto rámcovej dohody a čiastkových zmlúv. </w:t>
      </w:r>
    </w:p>
    <w:p w14:paraId="252A409D" w14:textId="77777777" w:rsidR="008C0137" w:rsidRDefault="008C0137" w:rsidP="008C0137">
      <w:pPr>
        <w:pStyle w:val="Default"/>
        <w:autoSpaceDE w:val="0"/>
        <w:autoSpaceDN w:val="0"/>
        <w:adjustRightInd w:val="0"/>
        <w:spacing w:after="40"/>
        <w:jc w:val="both"/>
        <w:rPr>
          <w:rFonts w:asciiTheme="minorHAnsi" w:hAnsiTheme="minorHAnsi"/>
          <w:color w:val="auto"/>
          <w:sz w:val="20"/>
          <w:lang w:val="sk-SK"/>
        </w:rPr>
      </w:pPr>
    </w:p>
    <w:p w14:paraId="366004A2" w14:textId="4971DC9A" w:rsidR="008C0137" w:rsidRPr="00641859" w:rsidRDefault="008C0137" w:rsidP="008C0137">
      <w:pPr>
        <w:pStyle w:val="Default"/>
        <w:autoSpaceDE w:val="0"/>
        <w:autoSpaceDN w:val="0"/>
        <w:adjustRightInd w:val="0"/>
        <w:spacing w:after="40"/>
        <w:jc w:val="both"/>
        <w:rPr>
          <w:rFonts w:asciiTheme="minorHAnsi" w:hAnsiTheme="minorHAnsi"/>
          <w:color w:val="auto"/>
          <w:sz w:val="20"/>
          <w:lang w:val="sk-SK"/>
        </w:rPr>
      </w:pPr>
      <w:r>
        <w:rPr>
          <w:rFonts w:asciiTheme="minorHAnsi" w:hAnsiTheme="minorHAnsi"/>
          <w:color w:val="auto"/>
          <w:sz w:val="20"/>
          <w:lang w:val="sk-SK"/>
        </w:rPr>
        <w:lastRenderedPageBreak/>
        <w:t>7.6 Poskytovateľ zabezpečí ochranu súkromia a ochranu osobných údajov zamestnancov alebo iných osôb, ktoré budú v rámci objednávateľa resp. organizácií služby v súlade s podmienkami tejto zmluvy  užívať, v rozsahu a za podmienok ustanovených ZEK, z</w:t>
      </w:r>
      <w:r w:rsidRPr="002F63C5">
        <w:rPr>
          <w:rFonts w:asciiTheme="minorHAnsi" w:hAnsiTheme="minorHAnsi"/>
          <w:color w:val="auto"/>
          <w:sz w:val="20"/>
          <w:lang w:val="sk-SK"/>
        </w:rPr>
        <w:t>ákon</w:t>
      </w:r>
      <w:r>
        <w:rPr>
          <w:rFonts w:asciiTheme="minorHAnsi" w:hAnsiTheme="minorHAnsi"/>
          <w:color w:val="auto"/>
          <w:sz w:val="20"/>
          <w:lang w:val="sk-SK"/>
        </w:rPr>
        <w:t>om</w:t>
      </w:r>
      <w:r w:rsidRPr="002F63C5">
        <w:rPr>
          <w:rFonts w:asciiTheme="minorHAnsi" w:hAnsiTheme="minorHAnsi"/>
          <w:color w:val="auto"/>
          <w:sz w:val="20"/>
          <w:lang w:val="sk-SK"/>
        </w:rPr>
        <w:t xml:space="preserve"> č. 18/2018 Z. z. o ochrane osobných údajov a o zmene a doplnení niektorých zákonov v znení </w:t>
      </w:r>
      <w:r>
        <w:rPr>
          <w:rFonts w:asciiTheme="minorHAnsi" w:hAnsiTheme="minorHAnsi"/>
          <w:color w:val="auto"/>
          <w:sz w:val="20"/>
          <w:lang w:val="sk-SK"/>
        </w:rPr>
        <w:t>neskorších predpisov a </w:t>
      </w:r>
      <w:r w:rsidRPr="002F63C5">
        <w:rPr>
          <w:rFonts w:asciiTheme="minorHAnsi" w:hAnsiTheme="minorHAnsi"/>
          <w:color w:val="auto"/>
          <w:sz w:val="20"/>
          <w:lang w:val="sk-SK"/>
        </w:rPr>
        <w:t>Nariaden</w:t>
      </w:r>
      <w:r>
        <w:rPr>
          <w:rFonts w:asciiTheme="minorHAnsi" w:hAnsiTheme="minorHAnsi"/>
          <w:color w:val="auto"/>
          <w:sz w:val="20"/>
          <w:lang w:val="sk-SK"/>
        </w:rPr>
        <w:t>ím</w:t>
      </w:r>
      <w:r w:rsidRPr="002F63C5">
        <w:rPr>
          <w:rFonts w:asciiTheme="minorHAnsi" w:hAnsiTheme="minorHAnsi"/>
          <w:color w:val="auto"/>
          <w:sz w:val="20"/>
          <w:lang w:val="sk-SK"/>
        </w:rPr>
        <w:t xml:space="preserve"> Európskeho parlamentu a</w:t>
      </w:r>
      <w:r>
        <w:rPr>
          <w:rFonts w:asciiTheme="minorHAnsi" w:hAnsiTheme="minorHAnsi"/>
          <w:color w:val="auto"/>
          <w:sz w:val="20"/>
          <w:lang w:val="sk-SK"/>
        </w:rPr>
        <w:t> </w:t>
      </w:r>
      <w:r w:rsidRPr="002F63C5">
        <w:rPr>
          <w:rFonts w:asciiTheme="minorHAnsi" w:hAnsiTheme="minorHAnsi"/>
          <w:color w:val="auto"/>
          <w:sz w:val="20"/>
          <w:lang w:val="sk-SK"/>
        </w:rPr>
        <w:t>Rady (EÚ) 2016/679 z</w:t>
      </w:r>
      <w:r>
        <w:rPr>
          <w:rFonts w:asciiTheme="minorHAnsi" w:hAnsiTheme="minorHAnsi"/>
          <w:color w:val="auto"/>
          <w:sz w:val="20"/>
          <w:lang w:val="sk-SK"/>
        </w:rPr>
        <w:t> </w:t>
      </w:r>
      <w:r w:rsidRPr="002F63C5">
        <w:rPr>
          <w:rFonts w:asciiTheme="minorHAnsi" w:hAnsiTheme="minorHAnsi"/>
          <w:color w:val="auto"/>
          <w:sz w:val="20"/>
          <w:lang w:val="sk-SK"/>
        </w:rPr>
        <w:t>27. apríla 2016 o</w:t>
      </w:r>
      <w:r>
        <w:rPr>
          <w:rFonts w:asciiTheme="minorHAnsi" w:hAnsiTheme="minorHAnsi"/>
          <w:color w:val="auto"/>
          <w:sz w:val="20"/>
          <w:lang w:val="sk-SK"/>
        </w:rPr>
        <w:t> </w:t>
      </w:r>
      <w:r w:rsidRPr="002F63C5">
        <w:rPr>
          <w:rFonts w:asciiTheme="minorHAnsi" w:hAnsiTheme="minorHAnsi"/>
          <w:color w:val="auto"/>
          <w:sz w:val="20"/>
          <w:lang w:val="sk-SK"/>
        </w:rPr>
        <w:t>ochrane fyzických osôb pri spracúvaní osobných údajov a</w:t>
      </w:r>
      <w:r>
        <w:rPr>
          <w:rFonts w:asciiTheme="minorHAnsi" w:hAnsiTheme="minorHAnsi"/>
          <w:color w:val="auto"/>
          <w:sz w:val="20"/>
          <w:lang w:val="sk-SK"/>
        </w:rPr>
        <w:t> </w:t>
      </w:r>
      <w:r w:rsidRPr="002F63C5">
        <w:rPr>
          <w:rFonts w:asciiTheme="minorHAnsi" w:hAnsiTheme="minorHAnsi"/>
          <w:color w:val="auto"/>
          <w:sz w:val="20"/>
          <w:lang w:val="sk-SK"/>
        </w:rPr>
        <w:t>o</w:t>
      </w:r>
      <w:r>
        <w:rPr>
          <w:rFonts w:asciiTheme="minorHAnsi" w:hAnsiTheme="minorHAnsi"/>
          <w:color w:val="auto"/>
          <w:sz w:val="20"/>
          <w:lang w:val="sk-SK"/>
        </w:rPr>
        <w:t> </w:t>
      </w:r>
      <w:r w:rsidRPr="002F63C5">
        <w:rPr>
          <w:rFonts w:asciiTheme="minorHAnsi" w:hAnsiTheme="minorHAnsi"/>
          <w:color w:val="auto"/>
          <w:sz w:val="20"/>
          <w:lang w:val="sk-SK"/>
        </w:rPr>
        <w:t>voľnom pohybe takýchto údajov, ktorým sa zrušuje smernica 95/46/ES (všeobecné nariadenie o</w:t>
      </w:r>
      <w:r>
        <w:rPr>
          <w:rFonts w:asciiTheme="minorHAnsi" w:hAnsiTheme="minorHAnsi"/>
          <w:color w:val="auto"/>
          <w:sz w:val="20"/>
          <w:lang w:val="sk-SK"/>
        </w:rPr>
        <w:t> </w:t>
      </w:r>
      <w:r w:rsidRPr="002F63C5">
        <w:rPr>
          <w:rFonts w:asciiTheme="minorHAnsi" w:hAnsiTheme="minorHAnsi"/>
          <w:color w:val="auto"/>
          <w:sz w:val="20"/>
          <w:lang w:val="sk-SK"/>
        </w:rPr>
        <w:t>ochrane údajov)</w:t>
      </w:r>
      <w:r>
        <w:rPr>
          <w:rFonts w:asciiTheme="minorHAnsi" w:hAnsiTheme="minorHAnsi"/>
          <w:color w:val="auto"/>
          <w:sz w:val="20"/>
          <w:lang w:val="sk-SK"/>
        </w:rPr>
        <w:t>.</w:t>
      </w:r>
      <w:r w:rsidRPr="002F63C5" w:rsidDel="009A5F6A">
        <w:rPr>
          <w:rFonts w:asciiTheme="minorHAnsi" w:hAnsiTheme="minorHAnsi"/>
          <w:color w:val="auto"/>
          <w:sz w:val="20"/>
          <w:lang w:val="sk-SK"/>
        </w:rPr>
        <w:t xml:space="preserve"> </w:t>
      </w:r>
    </w:p>
    <w:p w14:paraId="2BC4CF3D" w14:textId="1C9E9A17" w:rsidR="00F734E9" w:rsidRPr="00641859" w:rsidRDefault="00F734E9" w:rsidP="00F734E9">
      <w:pPr>
        <w:pStyle w:val="Default"/>
        <w:jc w:val="both"/>
        <w:rPr>
          <w:rFonts w:asciiTheme="minorHAnsi" w:hAnsiTheme="minorHAnsi" w:cstheme="minorBidi"/>
          <w:color w:val="auto"/>
          <w:sz w:val="20"/>
          <w:lang w:val="sk-SK"/>
        </w:rPr>
      </w:pPr>
    </w:p>
    <w:p w14:paraId="384F1DD1" w14:textId="77777777" w:rsidR="00F734E9" w:rsidRPr="00641859" w:rsidRDefault="00F734E9" w:rsidP="00F734E9">
      <w:pPr>
        <w:pStyle w:val="Default"/>
        <w:jc w:val="both"/>
        <w:rPr>
          <w:rFonts w:asciiTheme="minorHAnsi" w:hAnsiTheme="minorHAnsi"/>
          <w:color w:val="auto"/>
          <w:sz w:val="20"/>
          <w:lang w:val="sk-SK"/>
        </w:rPr>
      </w:pPr>
    </w:p>
    <w:p w14:paraId="4E37BFC7" w14:textId="77777777" w:rsidR="00F734E9" w:rsidRPr="00641859" w:rsidRDefault="00F734E9" w:rsidP="00F734E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VIII</w:t>
      </w:r>
    </w:p>
    <w:p w14:paraId="4BC521DD" w14:textId="77777777" w:rsidR="00F734E9" w:rsidRPr="00641859" w:rsidRDefault="00F734E9" w:rsidP="00F734E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Osobitné ustanovenia</w:t>
      </w:r>
    </w:p>
    <w:p w14:paraId="64B0FCB1" w14:textId="77777777" w:rsidR="00F734E9" w:rsidRPr="00641859" w:rsidRDefault="00F734E9" w:rsidP="00F734E9">
      <w:pPr>
        <w:pStyle w:val="Default"/>
        <w:spacing w:after="39"/>
        <w:jc w:val="both"/>
        <w:rPr>
          <w:rFonts w:asciiTheme="minorHAnsi" w:hAnsiTheme="minorHAnsi"/>
          <w:color w:val="auto"/>
          <w:sz w:val="20"/>
          <w:lang w:val="sk-SK"/>
        </w:rPr>
      </w:pPr>
    </w:p>
    <w:p w14:paraId="74DAF13B" w14:textId="5A1E8095" w:rsidR="00F734E9" w:rsidRPr="00641859" w:rsidRDefault="00F734E9" w:rsidP="00F734E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8.1 Poskytovateľ </w:t>
      </w:r>
      <w:r w:rsidR="00944F2F">
        <w:rPr>
          <w:rFonts w:asciiTheme="minorHAnsi" w:hAnsiTheme="minorHAnsi"/>
          <w:color w:val="auto"/>
          <w:sz w:val="20"/>
          <w:lang w:val="sk-SK"/>
        </w:rPr>
        <w:t>vy</w:t>
      </w:r>
      <w:r w:rsidR="00944F2F" w:rsidRPr="00641859">
        <w:rPr>
          <w:rFonts w:asciiTheme="minorHAnsi" w:hAnsiTheme="minorHAnsi"/>
          <w:color w:val="auto"/>
          <w:sz w:val="20"/>
          <w:lang w:val="sk-SK"/>
        </w:rPr>
        <w:t xml:space="preserve">hlasuje </w:t>
      </w:r>
      <w:r w:rsidRPr="00641859">
        <w:rPr>
          <w:rFonts w:asciiTheme="minorHAnsi" w:hAnsiTheme="minorHAnsi"/>
          <w:color w:val="auto"/>
          <w:sz w:val="20"/>
          <w:lang w:val="sk-SK"/>
        </w:rPr>
        <w:t xml:space="preserve">a zodpovedá za to, že je subjektom oprávneným v zmysle príslušných všeobecne záväzných právnych predpisov SR na </w:t>
      </w:r>
      <w:r w:rsidR="00DD0566">
        <w:rPr>
          <w:rFonts w:asciiTheme="minorHAnsi" w:hAnsiTheme="minorHAnsi"/>
          <w:color w:val="auto"/>
          <w:sz w:val="20"/>
          <w:lang w:val="sk-SK"/>
        </w:rPr>
        <w:t xml:space="preserve">poskytovanie služieb v zmysle tejto </w:t>
      </w:r>
      <w:r w:rsidRPr="00641859">
        <w:rPr>
          <w:rFonts w:asciiTheme="minorHAnsi" w:hAnsiTheme="minorHAnsi"/>
          <w:color w:val="auto"/>
          <w:sz w:val="20"/>
          <w:lang w:val="sk-SK"/>
        </w:rPr>
        <w:t xml:space="preserve">rámcovej dohody a čiastkových zmlúv a bude ním počas celej doby platnosti rámcovej dohody a čiastkových zmlúv. Poskytovateľ sa zaväzuje, že zabezpečí trvalé odborné organizovanie, riadenie a koordinovanie všetkých potrebných činností pri </w:t>
      </w:r>
      <w:r w:rsidR="00DD0566">
        <w:rPr>
          <w:rFonts w:asciiTheme="minorHAnsi" w:hAnsiTheme="minorHAnsi"/>
          <w:color w:val="auto"/>
          <w:sz w:val="20"/>
          <w:lang w:val="sk-SK"/>
        </w:rPr>
        <w:t>poskytovaní služieb</w:t>
      </w:r>
      <w:r w:rsidRPr="00641859">
        <w:rPr>
          <w:rFonts w:asciiTheme="minorHAnsi" w:hAnsiTheme="minorHAnsi"/>
          <w:color w:val="auto"/>
          <w:sz w:val="20"/>
          <w:lang w:val="sk-SK"/>
        </w:rPr>
        <w:t>,</w:t>
      </w:r>
      <w:r w:rsidR="00DD0566">
        <w:rPr>
          <w:rFonts w:asciiTheme="minorHAnsi" w:hAnsiTheme="minorHAnsi"/>
          <w:color w:val="auto"/>
          <w:sz w:val="20"/>
          <w:lang w:val="sk-SK"/>
        </w:rPr>
        <w:t xml:space="preserve"> že bude postupovať v súlade s </w:t>
      </w:r>
      <w:r w:rsidRPr="00641859">
        <w:rPr>
          <w:rFonts w:asciiTheme="minorHAnsi" w:hAnsiTheme="minorHAnsi"/>
          <w:color w:val="auto"/>
          <w:sz w:val="20"/>
          <w:lang w:val="sk-SK"/>
        </w:rPr>
        <w:t>pokyn</w:t>
      </w:r>
      <w:r w:rsidR="00DD0566">
        <w:rPr>
          <w:rFonts w:asciiTheme="minorHAnsi" w:hAnsiTheme="minorHAnsi"/>
          <w:color w:val="auto"/>
          <w:sz w:val="20"/>
          <w:lang w:val="sk-SK"/>
        </w:rPr>
        <w:t>mi objednávateľa resp. organizácií týkajúcimi sa poskytovania služieb</w:t>
      </w:r>
      <w:r w:rsidRPr="00641859">
        <w:rPr>
          <w:rFonts w:asciiTheme="minorHAnsi" w:hAnsiTheme="minorHAnsi"/>
          <w:color w:val="auto"/>
          <w:sz w:val="20"/>
          <w:lang w:val="sk-SK"/>
        </w:rPr>
        <w:t xml:space="preserve"> a</w:t>
      </w:r>
      <w:r w:rsidR="00DD0566">
        <w:rPr>
          <w:rFonts w:asciiTheme="minorHAnsi" w:hAnsiTheme="minorHAnsi"/>
          <w:color w:val="auto"/>
          <w:sz w:val="20"/>
          <w:lang w:val="sk-SK"/>
        </w:rPr>
        <w:t xml:space="preserve"> pri poskytovaní služieb, ak je to aplikovateľné, bude dbať a brať osobitný ohľad na </w:t>
      </w:r>
      <w:r w:rsidRPr="00641859">
        <w:rPr>
          <w:rFonts w:asciiTheme="minorHAnsi" w:hAnsiTheme="minorHAnsi"/>
          <w:color w:val="auto"/>
          <w:sz w:val="20"/>
          <w:lang w:val="sk-SK"/>
        </w:rPr>
        <w:t xml:space="preserve"> </w:t>
      </w:r>
      <w:r w:rsidR="00F26DAC">
        <w:rPr>
          <w:rFonts w:asciiTheme="minorHAnsi" w:hAnsiTheme="minorHAnsi"/>
          <w:color w:val="auto"/>
          <w:sz w:val="20"/>
          <w:lang w:val="sk-SK"/>
        </w:rPr>
        <w:t xml:space="preserve">poskytnuté </w:t>
      </w:r>
      <w:r w:rsidRPr="00641859">
        <w:rPr>
          <w:rFonts w:asciiTheme="minorHAnsi" w:hAnsiTheme="minorHAnsi"/>
          <w:color w:val="auto"/>
          <w:sz w:val="20"/>
          <w:lang w:val="sk-SK"/>
        </w:rPr>
        <w:t>intern</w:t>
      </w:r>
      <w:r w:rsidR="00DD0566">
        <w:rPr>
          <w:rFonts w:asciiTheme="minorHAnsi" w:hAnsiTheme="minorHAnsi"/>
          <w:color w:val="auto"/>
          <w:sz w:val="20"/>
          <w:lang w:val="sk-SK"/>
        </w:rPr>
        <w:t xml:space="preserve">é </w:t>
      </w:r>
      <w:r w:rsidRPr="00641859">
        <w:rPr>
          <w:rFonts w:asciiTheme="minorHAnsi" w:hAnsiTheme="minorHAnsi"/>
          <w:color w:val="auto"/>
          <w:sz w:val="20"/>
          <w:lang w:val="sk-SK"/>
        </w:rPr>
        <w:t xml:space="preserve"> predpis</w:t>
      </w:r>
      <w:r w:rsidR="00DD0566">
        <w:rPr>
          <w:rFonts w:asciiTheme="minorHAnsi" w:hAnsiTheme="minorHAnsi"/>
          <w:color w:val="auto"/>
          <w:sz w:val="20"/>
          <w:lang w:val="sk-SK"/>
        </w:rPr>
        <w:t xml:space="preserve">y </w:t>
      </w:r>
      <w:r w:rsidRPr="00641859">
        <w:rPr>
          <w:rFonts w:asciiTheme="minorHAnsi" w:hAnsiTheme="minorHAnsi"/>
          <w:color w:val="auto"/>
          <w:sz w:val="20"/>
          <w:lang w:val="sk-SK"/>
        </w:rPr>
        <w:t xml:space="preserve">objednávateľa </w:t>
      </w:r>
      <w:r w:rsidR="00DD0566">
        <w:rPr>
          <w:rFonts w:asciiTheme="minorHAnsi" w:hAnsiTheme="minorHAnsi"/>
          <w:color w:val="auto"/>
          <w:sz w:val="20"/>
          <w:lang w:val="sk-SK"/>
        </w:rPr>
        <w:t>resp.</w:t>
      </w:r>
      <w:r w:rsidRPr="00641859">
        <w:rPr>
          <w:rFonts w:asciiTheme="minorHAnsi" w:hAnsiTheme="minorHAnsi"/>
          <w:color w:val="auto"/>
          <w:sz w:val="20"/>
          <w:lang w:val="sk-SK"/>
        </w:rPr>
        <w:t xml:space="preserve"> organizácii</w:t>
      </w:r>
      <w:r w:rsidR="00DD0566">
        <w:rPr>
          <w:rFonts w:asciiTheme="minorHAnsi" w:hAnsiTheme="minorHAnsi"/>
          <w:color w:val="auto"/>
          <w:sz w:val="20"/>
          <w:lang w:val="sk-SK"/>
        </w:rPr>
        <w:t>, najmä regulujúce oblasť kybernetickej bezpečnosti</w:t>
      </w:r>
      <w:r w:rsidR="00F26DAC">
        <w:rPr>
          <w:rFonts w:asciiTheme="minorHAnsi" w:hAnsiTheme="minorHAnsi"/>
          <w:color w:val="auto"/>
          <w:sz w:val="20"/>
          <w:lang w:val="sk-SK"/>
        </w:rPr>
        <w:t xml:space="preserve"> a ochrany osobných údajov</w:t>
      </w:r>
      <w:r w:rsidRPr="00641859">
        <w:rPr>
          <w:rFonts w:asciiTheme="minorHAnsi" w:hAnsiTheme="minorHAnsi"/>
          <w:color w:val="auto"/>
          <w:sz w:val="20"/>
          <w:lang w:val="sk-SK"/>
        </w:rPr>
        <w:t xml:space="preserve">. </w:t>
      </w:r>
    </w:p>
    <w:p w14:paraId="0E6569F6" w14:textId="77777777" w:rsidR="00F734E9" w:rsidRPr="00641859" w:rsidRDefault="00F734E9" w:rsidP="00F734E9">
      <w:pPr>
        <w:pStyle w:val="Default"/>
        <w:spacing w:after="39"/>
        <w:jc w:val="both"/>
        <w:rPr>
          <w:rFonts w:asciiTheme="minorHAnsi" w:hAnsiTheme="minorHAnsi"/>
          <w:color w:val="auto"/>
          <w:sz w:val="20"/>
          <w:lang w:val="sk-SK"/>
        </w:rPr>
      </w:pPr>
    </w:p>
    <w:p w14:paraId="639EA9DA" w14:textId="5F80A568" w:rsidR="00F734E9" w:rsidRPr="00641859" w:rsidRDefault="00F734E9" w:rsidP="00F734E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8.2 Poskytovateľ zodpovedá za všetku škodu, ktorá vznikla objednávateľovi a organizáciám </w:t>
      </w:r>
      <w:r w:rsidR="008E35C5">
        <w:rPr>
          <w:rFonts w:asciiTheme="minorHAnsi" w:hAnsiTheme="minorHAnsi"/>
          <w:color w:val="auto"/>
          <w:sz w:val="20"/>
          <w:lang w:val="sk-SK"/>
        </w:rPr>
        <w:t xml:space="preserve">porušením </w:t>
      </w:r>
      <w:r w:rsidRPr="00641859">
        <w:rPr>
          <w:rFonts w:asciiTheme="minorHAnsi" w:hAnsiTheme="minorHAnsi"/>
          <w:color w:val="auto"/>
          <w:sz w:val="20"/>
          <w:lang w:val="sk-SK"/>
        </w:rPr>
        <w:t>ustanovení tejto rámcovej dohody, čiastkových zmlúv</w:t>
      </w:r>
      <w:r w:rsidR="001B3333">
        <w:rPr>
          <w:rFonts w:asciiTheme="minorHAnsi" w:hAnsiTheme="minorHAnsi"/>
          <w:color w:val="auto"/>
          <w:sz w:val="20"/>
          <w:lang w:val="sk-SK"/>
        </w:rPr>
        <w:t>,</w:t>
      </w:r>
      <w:r w:rsidRPr="00641859">
        <w:rPr>
          <w:rFonts w:asciiTheme="minorHAnsi" w:hAnsiTheme="minorHAnsi"/>
          <w:color w:val="auto"/>
          <w:sz w:val="20"/>
          <w:lang w:val="sk-SK"/>
        </w:rPr>
        <w:t xml:space="preserve"> a</w:t>
      </w:r>
      <w:r w:rsidR="001B3333">
        <w:rPr>
          <w:rFonts w:asciiTheme="minorHAnsi" w:hAnsiTheme="minorHAnsi"/>
          <w:color w:val="auto"/>
          <w:sz w:val="20"/>
          <w:lang w:val="sk-SK"/>
        </w:rPr>
        <w:t>lebo</w:t>
      </w:r>
      <w:r w:rsidR="008E35C5">
        <w:rPr>
          <w:rFonts w:asciiTheme="minorHAnsi" w:hAnsiTheme="minorHAnsi"/>
          <w:color w:val="auto"/>
          <w:sz w:val="20"/>
          <w:lang w:val="sk-SK"/>
        </w:rPr>
        <w:t xml:space="preserve"> porušením povinností ustanovených vo </w:t>
      </w:r>
      <w:r w:rsidRPr="00641859">
        <w:rPr>
          <w:rFonts w:asciiTheme="minorHAnsi" w:hAnsiTheme="minorHAnsi"/>
          <w:color w:val="auto"/>
          <w:sz w:val="20"/>
          <w:lang w:val="sk-SK"/>
        </w:rPr>
        <w:t>všeobecne záväzných právnych predpisov SR. Objednávateľ alebo organizácia je v takom prípade oprávnená požadovať od poskytovateľa náhradu škody podľa O</w:t>
      </w:r>
      <w:r w:rsidR="006131DB">
        <w:rPr>
          <w:rFonts w:asciiTheme="minorHAnsi" w:hAnsiTheme="minorHAnsi"/>
          <w:color w:val="auto"/>
          <w:sz w:val="20"/>
          <w:lang w:val="sk-SK"/>
        </w:rPr>
        <w:t>B</w:t>
      </w:r>
      <w:r w:rsidRPr="00641859">
        <w:rPr>
          <w:rFonts w:asciiTheme="minorHAnsi" w:hAnsiTheme="minorHAnsi"/>
          <w:color w:val="auto"/>
          <w:sz w:val="20"/>
          <w:lang w:val="sk-SK"/>
        </w:rPr>
        <w:t xml:space="preserve">Z. </w:t>
      </w:r>
    </w:p>
    <w:p w14:paraId="58E705D5" w14:textId="77777777" w:rsidR="00F734E9" w:rsidRPr="00641859" w:rsidRDefault="00F734E9" w:rsidP="00F734E9">
      <w:pPr>
        <w:pStyle w:val="Default"/>
        <w:jc w:val="both"/>
        <w:rPr>
          <w:rFonts w:asciiTheme="minorHAnsi" w:hAnsiTheme="minorHAnsi"/>
          <w:color w:val="auto"/>
          <w:sz w:val="20"/>
          <w:lang w:val="sk-SK"/>
        </w:rPr>
      </w:pPr>
    </w:p>
    <w:p w14:paraId="31D79CF6" w14:textId="54442DB0"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8.3 Zmluvné strany sa dohodli, že využívanie služieb sa bude vo svojej celosti riadiť zásadami správneho využívania služieb: </w:t>
      </w:r>
    </w:p>
    <w:p w14:paraId="37AD6861" w14:textId="77777777" w:rsidR="00F734E9" w:rsidRPr="00641859" w:rsidRDefault="00F734E9" w:rsidP="00F734E9">
      <w:pPr>
        <w:pStyle w:val="Default"/>
        <w:numPr>
          <w:ilvl w:val="0"/>
          <w:numId w:val="8"/>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objednávateľ sa zaväzuje, že nebude využívať služby v rozpore s dobrými mravmi, protizákonným spôsobom, v rozpore s rámcovou dohodou a čiastkovými zmluvami a objednávkami vytvorenými na jej základe, </w:t>
      </w:r>
    </w:p>
    <w:p w14:paraId="128A1101" w14:textId="77777777" w:rsidR="00F734E9" w:rsidRPr="00641859" w:rsidRDefault="00F734E9" w:rsidP="00F734E9">
      <w:pPr>
        <w:pStyle w:val="Default"/>
        <w:numPr>
          <w:ilvl w:val="0"/>
          <w:numId w:val="8"/>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objednávateľ sa zaväzuje využívať služby výhradne pre svoju potrebu a spôsobom stanoveným v tejto rámcovej dohode, </w:t>
      </w:r>
    </w:p>
    <w:p w14:paraId="55BB1CF1" w14:textId="77777777" w:rsidR="00F734E9" w:rsidRPr="00641859" w:rsidRDefault="00F734E9" w:rsidP="00F734E9">
      <w:pPr>
        <w:pStyle w:val="Default"/>
        <w:numPr>
          <w:ilvl w:val="0"/>
          <w:numId w:val="8"/>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objednávateľ sa zaväzuje neposkytovať služby iným osobám a nesprostredkovať poskytovanie služieb tretím osobám bez predchádzajúceho písomného súhlasu poskytovateľa. </w:t>
      </w:r>
    </w:p>
    <w:p w14:paraId="065231A1" w14:textId="77777777" w:rsidR="00F734E9" w:rsidRPr="00641859" w:rsidRDefault="00F734E9" w:rsidP="00F734E9">
      <w:pPr>
        <w:pStyle w:val="Default"/>
        <w:spacing w:after="37"/>
        <w:jc w:val="both"/>
        <w:rPr>
          <w:rFonts w:asciiTheme="minorHAnsi" w:hAnsiTheme="minorHAnsi"/>
          <w:color w:val="auto"/>
          <w:sz w:val="20"/>
          <w:lang w:val="sk-SK"/>
        </w:rPr>
      </w:pPr>
    </w:p>
    <w:p w14:paraId="1A46AC6E" w14:textId="74F9F05F" w:rsidR="00F734E9" w:rsidRDefault="00F734E9" w:rsidP="00F734E9">
      <w:pPr>
        <w:pStyle w:val="Default"/>
        <w:spacing w:after="37"/>
        <w:jc w:val="both"/>
        <w:rPr>
          <w:rFonts w:asciiTheme="minorHAnsi" w:hAnsiTheme="minorHAnsi"/>
          <w:color w:val="auto"/>
          <w:sz w:val="20"/>
          <w:lang w:val="sk-SK"/>
        </w:rPr>
      </w:pPr>
      <w:r w:rsidRPr="00641859">
        <w:rPr>
          <w:rFonts w:asciiTheme="minorHAnsi" w:hAnsiTheme="minorHAnsi"/>
          <w:color w:val="auto"/>
          <w:sz w:val="20"/>
          <w:lang w:val="sk-SK"/>
        </w:rPr>
        <w:t xml:space="preserve">8.4 Poskytovanie </w:t>
      </w:r>
      <w:r w:rsidR="00AF5121">
        <w:rPr>
          <w:rFonts w:asciiTheme="minorHAnsi" w:hAnsiTheme="minorHAnsi"/>
          <w:color w:val="auto"/>
          <w:sz w:val="20"/>
          <w:lang w:val="sk-SK"/>
        </w:rPr>
        <w:t>služieb</w:t>
      </w:r>
      <w:r w:rsidRPr="00641859">
        <w:rPr>
          <w:rFonts w:asciiTheme="minorHAnsi" w:hAnsiTheme="minorHAnsi"/>
          <w:color w:val="auto"/>
          <w:sz w:val="20"/>
          <w:lang w:val="sk-SK"/>
        </w:rPr>
        <w:t xml:space="preserve"> môže </w:t>
      </w:r>
      <w:r w:rsidR="00AF5121">
        <w:rPr>
          <w:rFonts w:asciiTheme="minorHAnsi" w:hAnsiTheme="minorHAnsi"/>
          <w:color w:val="auto"/>
          <w:sz w:val="20"/>
          <w:lang w:val="sk-SK"/>
        </w:rPr>
        <w:t>začať</w:t>
      </w:r>
      <w:r w:rsidRPr="00641859">
        <w:rPr>
          <w:rFonts w:asciiTheme="minorHAnsi" w:hAnsiTheme="minorHAnsi"/>
          <w:color w:val="auto"/>
          <w:sz w:val="20"/>
          <w:lang w:val="sk-SK"/>
        </w:rPr>
        <w:t xml:space="preserve"> až po nadobudnutí účinnosti tejto rámcovej dohody a</w:t>
      </w:r>
      <w:r w:rsidR="00AF5121">
        <w:rPr>
          <w:rFonts w:asciiTheme="minorHAnsi" w:hAnsiTheme="minorHAnsi"/>
          <w:color w:val="auto"/>
          <w:sz w:val="20"/>
          <w:lang w:val="sk-SK"/>
        </w:rPr>
        <w:t xml:space="preserve"> iba na základe </w:t>
      </w:r>
      <w:r w:rsidRPr="00641859">
        <w:rPr>
          <w:rFonts w:asciiTheme="minorHAnsi" w:hAnsiTheme="minorHAnsi"/>
          <w:color w:val="auto"/>
          <w:sz w:val="20"/>
          <w:lang w:val="sk-SK"/>
        </w:rPr>
        <w:t xml:space="preserve">následne uzatvorených čiastkových zmlúv. </w:t>
      </w:r>
      <w:r w:rsidR="00AF5121">
        <w:rPr>
          <w:rFonts w:asciiTheme="minorHAnsi" w:hAnsiTheme="minorHAnsi"/>
          <w:color w:val="auto"/>
          <w:sz w:val="20"/>
          <w:lang w:val="sk-SK"/>
        </w:rPr>
        <w:t>Poskytovateľ berie na vedomie, že táto čiastková dohoda nezaväzuje žiadnu z organizácií na uzatvorenie čiastkovej zmluvy a v prípade, ak žiadna z organizácií alebo niektoré z organizácií čiastkovú zmluvu neuzatvoria, nemôže sa poskytovateľ domáhať náhrady škody (ani ušlého zisku) od objednávateľa ani žiadnej takej organizácie.</w:t>
      </w:r>
    </w:p>
    <w:p w14:paraId="596F2E76" w14:textId="77777777" w:rsidR="0037427E" w:rsidRDefault="0037427E" w:rsidP="00F734E9">
      <w:pPr>
        <w:pStyle w:val="Default"/>
        <w:spacing w:after="37"/>
        <w:jc w:val="both"/>
        <w:rPr>
          <w:rFonts w:asciiTheme="minorHAnsi" w:hAnsiTheme="minorHAnsi"/>
          <w:color w:val="auto"/>
          <w:sz w:val="20"/>
          <w:lang w:val="sk-SK"/>
        </w:rPr>
      </w:pPr>
    </w:p>
    <w:p w14:paraId="3741D0E2" w14:textId="77777777" w:rsidR="00F734E9" w:rsidRPr="00641859" w:rsidRDefault="00F734E9" w:rsidP="00F734E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IX</w:t>
      </w:r>
    </w:p>
    <w:p w14:paraId="72F73A3A" w14:textId="77777777" w:rsidR="00F734E9" w:rsidRPr="00641859" w:rsidRDefault="00F734E9" w:rsidP="00F734E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Partner verejného sektora a subdodávatelia</w:t>
      </w:r>
    </w:p>
    <w:p w14:paraId="1181B1E4" w14:textId="77777777" w:rsidR="00F734E9" w:rsidRPr="00641859" w:rsidRDefault="00F734E9" w:rsidP="00F734E9">
      <w:pPr>
        <w:pStyle w:val="Default"/>
        <w:jc w:val="center"/>
        <w:rPr>
          <w:rFonts w:asciiTheme="minorHAnsi" w:hAnsiTheme="minorHAnsi"/>
          <w:color w:val="auto"/>
          <w:sz w:val="20"/>
          <w:lang w:val="sk-SK"/>
        </w:rPr>
      </w:pPr>
    </w:p>
    <w:p w14:paraId="3792442E" w14:textId="05E6B72A" w:rsidR="00F734E9" w:rsidRPr="00641859" w:rsidRDefault="00F734E9" w:rsidP="00F734E9">
      <w:pPr>
        <w:pStyle w:val="Default"/>
        <w:spacing w:after="37"/>
        <w:jc w:val="both"/>
        <w:rPr>
          <w:rFonts w:asciiTheme="minorHAnsi" w:hAnsiTheme="minorHAnsi"/>
          <w:color w:val="auto"/>
          <w:sz w:val="20"/>
          <w:lang w:val="sk-SK"/>
        </w:rPr>
      </w:pPr>
      <w:r w:rsidRPr="00641859">
        <w:rPr>
          <w:rFonts w:asciiTheme="minorHAnsi" w:hAnsiTheme="minorHAnsi"/>
          <w:color w:val="auto"/>
          <w:sz w:val="20"/>
          <w:lang w:val="sk-SK"/>
        </w:rPr>
        <w:t xml:space="preserve">9.1 Na poskytovateľa sa vzťahuje povinnosť byť </w:t>
      </w:r>
      <w:r w:rsidR="009131C9">
        <w:rPr>
          <w:rFonts w:asciiTheme="minorHAnsi" w:hAnsiTheme="minorHAnsi"/>
          <w:color w:val="auto"/>
          <w:sz w:val="20"/>
          <w:lang w:val="sk-SK"/>
        </w:rPr>
        <w:t xml:space="preserve">riadne </w:t>
      </w:r>
      <w:r w:rsidRPr="00641859">
        <w:rPr>
          <w:rFonts w:asciiTheme="minorHAnsi" w:hAnsiTheme="minorHAnsi"/>
          <w:color w:val="auto"/>
          <w:sz w:val="20"/>
          <w:lang w:val="sk-SK"/>
        </w:rPr>
        <w:t>zapísaný v</w:t>
      </w:r>
      <w:r w:rsidR="0037585B">
        <w:rPr>
          <w:rFonts w:asciiTheme="minorHAnsi" w:hAnsiTheme="minorHAnsi"/>
          <w:color w:val="auto"/>
          <w:sz w:val="20"/>
          <w:lang w:val="sk-SK"/>
        </w:rPr>
        <w:t> </w:t>
      </w:r>
      <w:r w:rsidRPr="00641859">
        <w:rPr>
          <w:rFonts w:asciiTheme="minorHAnsi" w:hAnsiTheme="minorHAnsi"/>
          <w:color w:val="auto"/>
          <w:sz w:val="20"/>
          <w:lang w:val="sk-SK"/>
        </w:rPr>
        <w:t xml:space="preserve">registri partnerov verejného sektora podľa </w:t>
      </w:r>
      <w:r w:rsidR="009131C9">
        <w:rPr>
          <w:rFonts w:asciiTheme="minorHAnsi" w:hAnsiTheme="minorHAnsi"/>
          <w:color w:val="auto"/>
          <w:sz w:val="20"/>
          <w:lang w:val="sk-SK"/>
        </w:rPr>
        <w:t xml:space="preserve">ZRPVS a </w:t>
      </w:r>
      <w:r w:rsidRPr="00641859">
        <w:rPr>
          <w:rFonts w:asciiTheme="minorHAnsi" w:hAnsiTheme="minorHAnsi"/>
          <w:color w:val="auto"/>
          <w:sz w:val="20"/>
          <w:lang w:val="sk-SK"/>
        </w:rPr>
        <w:t xml:space="preserve"> je povinný uvedenú povinnosť dodržať po celú dobu platnosti tejto rámcovej dohody. </w:t>
      </w:r>
    </w:p>
    <w:p w14:paraId="014E7613" w14:textId="77777777" w:rsidR="00F734E9" w:rsidRPr="00641859" w:rsidRDefault="00F734E9" w:rsidP="00F734E9">
      <w:pPr>
        <w:pStyle w:val="Default"/>
        <w:jc w:val="both"/>
        <w:rPr>
          <w:rFonts w:asciiTheme="minorHAnsi" w:hAnsiTheme="minorHAnsi"/>
          <w:color w:val="auto"/>
          <w:sz w:val="20"/>
          <w:lang w:val="sk-SK"/>
        </w:rPr>
      </w:pPr>
    </w:p>
    <w:p w14:paraId="3A1476D1" w14:textId="1D16896C" w:rsidR="00F734E9" w:rsidRPr="00641859" w:rsidRDefault="00F734E9" w:rsidP="00F734E9">
      <w:pPr>
        <w:pStyle w:val="Default"/>
        <w:jc w:val="both"/>
        <w:rPr>
          <w:rFonts w:asciiTheme="minorHAnsi" w:hAnsiTheme="minorHAnsi" w:cstheme="minorBidi"/>
          <w:color w:val="auto"/>
          <w:sz w:val="20"/>
          <w:lang w:val="sk-SK"/>
        </w:rPr>
      </w:pPr>
      <w:r w:rsidRPr="00641859">
        <w:rPr>
          <w:rFonts w:asciiTheme="minorHAnsi" w:hAnsiTheme="minorHAnsi"/>
          <w:color w:val="auto"/>
          <w:sz w:val="20"/>
          <w:lang w:val="sk-SK"/>
        </w:rPr>
        <w:t xml:space="preserve">9.2 Poskytovateľ </w:t>
      </w:r>
      <w:r w:rsidR="0037585B">
        <w:rPr>
          <w:rFonts w:asciiTheme="minorHAnsi" w:hAnsiTheme="minorHAnsi"/>
          <w:color w:val="auto"/>
          <w:sz w:val="20"/>
          <w:lang w:val="sk-SK"/>
        </w:rPr>
        <w:t xml:space="preserve">je povinný byť </w:t>
      </w:r>
      <w:r w:rsidR="0037585B" w:rsidRPr="00641859">
        <w:rPr>
          <w:rFonts w:asciiTheme="minorHAnsi" w:hAnsiTheme="minorHAnsi"/>
          <w:color w:val="auto"/>
          <w:sz w:val="20"/>
          <w:lang w:val="sk-SK"/>
        </w:rPr>
        <w:t xml:space="preserve">ku dňu podpísania tejto rámcovej dohody </w:t>
      </w:r>
      <w:r w:rsidRPr="00641859">
        <w:rPr>
          <w:rFonts w:asciiTheme="minorHAnsi" w:hAnsiTheme="minorHAnsi"/>
          <w:color w:val="auto"/>
          <w:sz w:val="20"/>
          <w:lang w:val="sk-SK"/>
        </w:rPr>
        <w:t xml:space="preserve">zapísaný v registri partnerov verejného sektora v zmysle </w:t>
      </w:r>
      <w:r w:rsidR="009131C9">
        <w:rPr>
          <w:rFonts w:asciiTheme="minorHAnsi" w:hAnsiTheme="minorHAnsi"/>
          <w:color w:val="auto"/>
          <w:sz w:val="20"/>
          <w:lang w:val="sk-SK"/>
        </w:rPr>
        <w:t>ZRPVS</w:t>
      </w:r>
      <w:r w:rsidR="0037585B">
        <w:rPr>
          <w:rFonts w:asciiTheme="minorHAnsi" w:hAnsiTheme="minorHAnsi"/>
          <w:color w:val="auto"/>
          <w:sz w:val="20"/>
          <w:lang w:val="sk-SK"/>
        </w:rPr>
        <w:t xml:space="preserve"> a</w:t>
      </w:r>
      <w:r w:rsidRPr="00641859">
        <w:rPr>
          <w:rFonts w:asciiTheme="minorHAnsi" w:hAnsiTheme="minorHAnsi"/>
          <w:color w:val="auto"/>
          <w:sz w:val="20"/>
          <w:lang w:val="sk-SK"/>
        </w:rPr>
        <w:t xml:space="preserve"> je povinný objednávateľovi písomne oznamovať každú zmenu zapísaných údajov o jeho osobe v registri partnerov verejného sektora alebo jeho výmaz z registra partnerov verejného sektora najneskôr do 5 dní odo dňa vykonania zmeny zapísaných údajov alebo výmazu. </w:t>
      </w:r>
    </w:p>
    <w:p w14:paraId="3E1F0772" w14:textId="77777777" w:rsidR="00F734E9" w:rsidRPr="00641859" w:rsidRDefault="00F734E9" w:rsidP="00F734E9">
      <w:pPr>
        <w:pStyle w:val="Default"/>
        <w:spacing w:after="40"/>
        <w:jc w:val="both"/>
        <w:rPr>
          <w:rFonts w:asciiTheme="minorHAnsi" w:hAnsiTheme="minorHAnsi"/>
          <w:color w:val="auto"/>
          <w:sz w:val="20"/>
          <w:lang w:val="sk-SK"/>
        </w:rPr>
      </w:pPr>
    </w:p>
    <w:p w14:paraId="476D6559" w14:textId="079B869F" w:rsidR="00F734E9" w:rsidRPr="00641859" w:rsidRDefault="00F734E9" w:rsidP="00F734E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9.3 V prípade, že subdodávateľ </w:t>
      </w:r>
      <w:r w:rsidR="0037585B">
        <w:rPr>
          <w:rFonts w:asciiTheme="minorHAnsi" w:hAnsiTheme="minorHAnsi"/>
          <w:color w:val="auto"/>
          <w:sz w:val="20"/>
          <w:lang w:val="sk-SK"/>
        </w:rPr>
        <w:t xml:space="preserve">poskytovateľa </w:t>
      </w:r>
      <w:r w:rsidRPr="00641859">
        <w:rPr>
          <w:rFonts w:asciiTheme="minorHAnsi" w:hAnsiTheme="minorHAnsi"/>
          <w:color w:val="auto"/>
          <w:sz w:val="20"/>
          <w:lang w:val="sk-SK"/>
        </w:rPr>
        <w:t xml:space="preserve">má povinnosť byť zapísaný v registri partnerov verejného sektora podľa </w:t>
      </w:r>
      <w:r w:rsidR="0037585B">
        <w:rPr>
          <w:rFonts w:asciiTheme="minorHAnsi" w:hAnsiTheme="minorHAnsi"/>
          <w:color w:val="auto"/>
          <w:sz w:val="20"/>
          <w:lang w:val="sk-SK"/>
        </w:rPr>
        <w:t>ZRPVS</w:t>
      </w:r>
      <w:r w:rsidRPr="00641859">
        <w:rPr>
          <w:rFonts w:asciiTheme="minorHAnsi" w:hAnsiTheme="minorHAnsi"/>
          <w:color w:val="auto"/>
          <w:sz w:val="20"/>
          <w:lang w:val="sk-SK"/>
        </w:rPr>
        <w:t xml:space="preserve">, tak poskytovateľ je povinný zabezpečiť </w:t>
      </w:r>
      <w:r w:rsidR="0037585B">
        <w:rPr>
          <w:rFonts w:asciiTheme="minorHAnsi" w:hAnsiTheme="minorHAnsi"/>
          <w:color w:val="auto"/>
          <w:sz w:val="20"/>
          <w:lang w:val="sk-SK"/>
        </w:rPr>
        <w:t xml:space="preserve">riadne plnenie tejto povinnosti </w:t>
      </w:r>
      <w:r w:rsidRPr="00641859">
        <w:rPr>
          <w:rFonts w:asciiTheme="minorHAnsi" w:hAnsiTheme="minorHAnsi"/>
          <w:color w:val="auto"/>
          <w:sz w:val="20"/>
          <w:lang w:val="sk-SK"/>
        </w:rPr>
        <w:t xml:space="preserve">zo strany subdodávateľa po celú dobu platnosti tejto rámcovej dohody. </w:t>
      </w:r>
    </w:p>
    <w:p w14:paraId="4AD5E55E" w14:textId="77777777" w:rsidR="00F734E9" w:rsidRPr="00641859" w:rsidRDefault="00F734E9" w:rsidP="00F734E9">
      <w:pPr>
        <w:pStyle w:val="Default"/>
        <w:spacing w:after="40"/>
        <w:jc w:val="both"/>
        <w:rPr>
          <w:rFonts w:asciiTheme="minorHAnsi" w:hAnsiTheme="minorHAnsi"/>
          <w:color w:val="auto"/>
          <w:sz w:val="20"/>
          <w:lang w:val="sk-SK"/>
        </w:rPr>
      </w:pPr>
    </w:p>
    <w:p w14:paraId="0ACD1F6B" w14:textId="26730E35" w:rsidR="00F734E9" w:rsidRPr="00641859" w:rsidRDefault="00F734E9" w:rsidP="00F734E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9.4 Poskytovateľ je povinný objednávateľovi oznamovať každú zmenu </w:t>
      </w:r>
      <w:r w:rsidR="0037585B">
        <w:rPr>
          <w:rFonts w:asciiTheme="minorHAnsi" w:hAnsiTheme="minorHAnsi"/>
          <w:color w:val="auto"/>
          <w:sz w:val="20"/>
          <w:lang w:val="sk-SK"/>
        </w:rPr>
        <w:t xml:space="preserve">týkajúcu sa zápisu </w:t>
      </w:r>
      <w:r w:rsidRPr="00641859">
        <w:rPr>
          <w:rFonts w:asciiTheme="minorHAnsi" w:hAnsiTheme="minorHAnsi"/>
          <w:color w:val="auto"/>
          <w:sz w:val="20"/>
          <w:lang w:val="sk-SK"/>
        </w:rPr>
        <w:t xml:space="preserve">subdodávateľa zapísaného v registri partnerov verejného sektora najneskôr do 5 dní odo dňa vykonania zmeny zapísaných údajov. </w:t>
      </w:r>
    </w:p>
    <w:p w14:paraId="7A3AFE4B" w14:textId="77777777" w:rsidR="00F734E9" w:rsidRPr="00641859" w:rsidRDefault="00F734E9" w:rsidP="00F734E9">
      <w:pPr>
        <w:pStyle w:val="Default"/>
        <w:spacing w:after="40"/>
        <w:jc w:val="both"/>
        <w:rPr>
          <w:rFonts w:asciiTheme="minorHAnsi" w:hAnsiTheme="minorHAnsi"/>
          <w:color w:val="auto"/>
          <w:sz w:val="20"/>
          <w:lang w:val="sk-SK"/>
        </w:rPr>
      </w:pPr>
    </w:p>
    <w:p w14:paraId="443A8CD1" w14:textId="77777777" w:rsidR="00F734E9" w:rsidRPr="00641859" w:rsidRDefault="00F734E9" w:rsidP="00F734E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9.5 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w:t>
      </w:r>
    </w:p>
    <w:p w14:paraId="1538F449" w14:textId="77777777" w:rsidR="00F734E9" w:rsidRPr="00641859" w:rsidRDefault="00F734E9" w:rsidP="00F734E9">
      <w:pPr>
        <w:pStyle w:val="Default"/>
        <w:spacing w:after="40"/>
        <w:jc w:val="both"/>
        <w:rPr>
          <w:rFonts w:asciiTheme="minorHAnsi" w:hAnsiTheme="minorHAnsi"/>
          <w:color w:val="auto"/>
          <w:sz w:val="20"/>
          <w:lang w:val="sk-SK"/>
        </w:rPr>
      </w:pPr>
    </w:p>
    <w:p w14:paraId="45005D80" w14:textId="77777777" w:rsidR="00F734E9" w:rsidRPr="00641859" w:rsidRDefault="00F734E9" w:rsidP="00F734E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9.6 Poskytovateľ nesmie predmet tejto rámcovej dohody a predmet čiastkových zmlúv ako celok odovzdať na plnenie inému subjektu. Poskytovateľ je oprávnený zveriť vykonanie časti predmetu tejto rámcovej dohody alebo predmetu čiastkových zmlúv tretej osobe (subdodávateľovi) uvedenej v zozname subdodávateľov. </w:t>
      </w:r>
    </w:p>
    <w:p w14:paraId="3A0FCE31" w14:textId="77777777" w:rsidR="00F734E9" w:rsidRPr="00641859" w:rsidRDefault="00F734E9" w:rsidP="00F734E9">
      <w:pPr>
        <w:pStyle w:val="Default"/>
        <w:spacing w:after="40"/>
        <w:jc w:val="both"/>
        <w:rPr>
          <w:rFonts w:asciiTheme="minorHAnsi" w:hAnsiTheme="minorHAnsi"/>
          <w:color w:val="auto"/>
          <w:sz w:val="20"/>
          <w:lang w:val="sk-SK"/>
        </w:rPr>
      </w:pPr>
    </w:p>
    <w:p w14:paraId="0B660DB6" w14:textId="6B779407" w:rsidR="00F734E9" w:rsidRPr="00641859" w:rsidRDefault="00F734E9" w:rsidP="00F734E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9.7 Zoznam subdodávateľov, ktorí sa budú podieľať na realizácií časti predmetu tejto rámcovej dohody alebo časti predmetu čiastkových zmlúv a tiež údaje o osobe oprávnenej konať za subdodávateľa, tvorí prílohu č. 4 tejto rámcovej dohody. </w:t>
      </w:r>
      <w:r w:rsidR="00F26DAC">
        <w:rPr>
          <w:rFonts w:asciiTheme="minorHAnsi" w:hAnsiTheme="minorHAnsi"/>
          <w:color w:val="auto"/>
          <w:sz w:val="20"/>
          <w:lang w:val="sk-SK"/>
        </w:rPr>
        <w:t>Zoznam subdodávateľov uvádza identifikačné údaje subdodávateľov</w:t>
      </w:r>
      <w:r w:rsidR="00F26DAC">
        <w:rPr>
          <w:rStyle w:val="cf01"/>
        </w:rPr>
        <w:t>,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6528C5C6" w14:textId="77777777" w:rsidR="00F734E9" w:rsidRPr="00641859" w:rsidRDefault="00F734E9" w:rsidP="00F734E9">
      <w:pPr>
        <w:pStyle w:val="Default"/>
        <w:spacing w:after="40"/>
        <w:jc w:val="both"/>
        <w:rPr>
          <w:rFonts w:asciiTheme="minorHAnsi" w:hAnsiTheme="minorHAnsi"/>
          <w:color w:val="auto"/>
          <w:sz w:val="20"/>
          <w:lang w:val="sk-SK"/>
        </w:rPr>
      </w:pPr>
    </w:p>
    <w:p w14:paraId="683821C8"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9.8 Počas trvania tejto rámcovej dohody je poskytovateľ oprávnený zmeniť subdodávateľa výlučne na základe písomného dodatku k tejto rámcovej dohode, pričom je povinný rešpektovať nasledovné pravidlá: </w:t>
      </w:r>
    </w:p>
    <w:p w14:paraId="4C74E23A" w14:textId="77777777" w:rsidR="00F734E9" w:rsidRPr="00641859" w:rsidRDefault="00F734E9" w:rsidP="00F734E9">
      <w:pPr>
        <w:pStyle w:val="Default"/>
        <w:numPr>
          <w:ilvl w:val="0"/>
          <w:numId w:val="9"/>
        </w:numPr>
        <w:autoSpaceDE w:val="0"/>
        <w:autoSpaceDN w:val="0"/>
        <w:adjustRightInd w:val="0"/>
        <w:spacing w:after="18"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subdodávateľ, ktorého sa týka návrh na zmenu, musí byť zapísaný v registri partnerov verejného sektora podľa ZPVS, ak to uvedený právny predpis predpokladá, </w:t>
      </w:r>
    </w:p>
    <w:p w14:paraId="1640A342" w14:textId="623547E3" w:rsidR="00F734E9" w:rsidRPr="00CB3D1A" w:rsidRDefault="00F734E9" w:rsidP="00C75F6C">
      <w:pPr>
        <w:pStyle w:val="Default"/>
        <w:numPr>
          <w:ilvl w:val="0"/>
          <w:numId w:val="9"/>
        </w:numPr>
        <w:autoSpaceDE w:val="0"/>
        <w:autoSpaceDN w:val="0"/>
        <w:adjustRightInd w:val="0"/>
        <w:spacing w:after="18" w:line="240" w:lineRule="auto"/>
        <w:jc w:val="both"/>
        <w:rPr>
          <w:rFonts w:asciiTheme="minorHAnsi" w:hAnsiTheme="minorHAnsi"/>
          <w:color w:val="auto"/>
          <w:sz w:val="20"/>
          <w:lang w:val="sk-SK"/>
        </w:rPr>
      </w:pPr>
      <w:r w:rsidRPr="00641859">
        <w:rPr>
          <w:rFonts w:asciiTheme="minorHAnsi" w:hAnsiTheme="minorHAnsi"/>
          <w:color w:val="auto"/>
          <w:sz w:val="20"/>
          <w:lang w:val="sk-SK"/>
        </w:rPr>
        <w:t>subdodávateľ, ktorého sa týka návrh na zmenu, musí byť schopný realizovať príslušnú časť predmetu rámcovej dohody a čiastkovej zmluvy v rovnakej kvalite, ako pôvodný subdodávateľ</w:t>
      </w:r>
      <w:r w:rsidRPr="00CB3D1A">
        <w:rPr>
          <w:rFonts w:asciiTheme="minorHAnsi" w:hAnsiTheme="minorHAnsi"/>
          <w:color w:val="auto"/>
          <w:sz w:val="20"/>
          <w:lang w:val="sk-SK"/>
        </w:rPr>
        <w:t xml:space="preserve">. </w:t>
      </w:r>
    </w:p>
    <w:p w14:paraId="48C3D3C6" w14:textId="77777777" w:rsidR="00F734E9" w:rsidRPr="00641859" w:rsidRDefault="00F734E9" w:rsidP="00F734E9">
      <w:pPr>
        <w:pStyle w:val="Default"/>
        <w:spacing w:after="39"/>
        <w:jc w:val="both"/>
        <w:rPr>
          <w:rFonts w:asciiTheme="minorHAnsi" w:hAnsiTheme="minorHAnsi"/>
          <w:color w:val="auto"/>
          <w:sz w:val="20"/>
          <w:lang w:val="sk-SK"/>
        </w:rPr>
      </w:pPr>
    </w:p>
    <w:p w14:paraId="1BA020A2" w14:textId="2CEBA5EA" w:rsidR="00F734E9" w:rsidRPr="00641859" w:rsidRDefault="00F734E9" w:rsidP="00F734E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9.9 V písomnej žiadosti dodávateľa na zmenu subdodávateľa je dodávateľ povinný uviesť o subdodávateľovi všetky údaje </w:t>
      </w:r>
      <w:r w:rsidR="00F26DAC">
        <w:rPr>
          <w:rFonts w:asciiTheme="minorHAnsi" w:hAnsiTheme="minorHAnsi"/>
          <w:color w:val="auto"/>
          <w:sz w:val="20"/>
          <w:lang w:val="sk-SK"/>
        </w:rPr>
        <w:t xml:space="preserve">o subdodávateľovi, ktoré v zmysle tejto rámcovej dohody majú byť </w:t>
      </w:r>
      <w:r w:rsidRPr="00641859">
        <w:rPr>
          <w:rFonts w:asciiTheme="minorHAnsi" w:hAnsiTheme="minorHAnsi"/>
          <w:color w:val="auto"/>
          <w:sz w:val="20"/>
          <w:lang w:val="sk-SK"/>
        </w:rPr>
        <w:t xml:space="preserve">uvedené v zozname subdodávateľov. </w:t>
      </w:r>
    </w:p>
    <w:p w14:paraId="6910A830" w14:textId="77777777" w:rsidR="00F734E9" w:rsidRPr="00641859" w:rsidRDefault="00F734E9" w:rsidP="00F734E9">
      <w:pPr>
        <w:pStyle w:val="Default"/>
        <w:spacing w:after="39"/>
        <w:jc w:val="both"/>
        <w:rPr>
          <w:rFonts w:asciiTheme="minorHAnsi" w:hAnsiTheme="minorHAnsi"/>
          <w:color w:val="auto"/>
          <w:sz w:val="20"/>
          <w:lang w:val="sk-SK"/>
        </w:rPr>
      </w:pPr>
    </w:p>
    <w:p w14:paraId="3F112243" w14:textId="4011B978" w:rsidR="00F734E9" w:rsidRPr="00641859" w:rsidRDefault="00F734E9" w:rsidP="00F734E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9.10 So žiadosťou </w:t>
      </w:r>
      <w:r w:rsidR="00CB3D1A">
        <w:rPr>
          <w:rFonts w:asciiTheme="minorHAnsi" w:hAnsiTheme="minorHAnsi"/>
          <w:color w:val="auto"/>
          <w:sz w:val="20"/>
          <w:lang w:val="sk-SK"/>
        </w:rPr>
        <w:t>o</w:t>
      </w:r>
      <w:r w:rsidRPr="00641859">
        <w:rPr>
          <w:rFonts w:asciiTheme="minorHAnsi" w:hAnsiTheme="minorHAnsi"/>
          <w:color w:val="auto"/>
          <w:sz w:val="20"/>
          <w:lang w:val="sk-SK"/>
        </w:rPr>
        <w:t xml:space="preserve"> zmenu subdodávateľa poskytovateľ predloží objednávateľovi návrh dodatku k tejto rámcovej dohode s aktualizovaným znením zoznamu subdodávateľov najneskôr 30 dní pred začatím plánovanej </w:t>
      </w:r>
      <w:r w:rsidR="00F91D44">
        <w:rPr>
          <w:rFonts w:asciiTheme="minorHAnsi" w:hAnsiTheme="minorHAnsi"/>
          <w:color w:val="auto"/>
          <w:sz w:val="20"/>
          <w:lang w:val="sk-SK"/>
        </w:rPr>
        <w:t xml:space="preserve">novej </w:t>
      </w:r>
      <w:r w:rsidRPr="00641859">
        <w:rPr>
          <w:rFonts w:asciiTheme="minorHAnsi" w:hAnsiTheme="minorHAnsi"/>
          <w:color w:val="auto"/>
          <w:sz w:val="20"/>
          <w:lang w:val="sk-SK"/>
        </w:rPr>
        <w:t>subdodávky. Objednávateľ má právo odmietnuť podpísať dodatok a požiadať poskytovateľa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nekvalitne realizované služby konkrétnym subdodávateľom, nesplnenie podmienok pre výmenu subdodávateľa</w:t>
      </w:r>
      <w:r w:rsidR="00CB3D1A">
        <w:rPr>
          <w:rFonts w:asciiTheme="minorHAnsi" w:hAnsiTheme="minorHAnsi"/>
          <w:color w:val="auto"/>
          <w:sz w:val="20"/>
          <w:lang w:val="sk-SK"/>
        </w:rPr>
        <w:t>,</w:t>
      </w:r>
      <w:r w:rsidRPr="00641859">
        <w:rPr>
          <w:rFonts w:asciiTheme="minorHAnsi" w:hAnsiTheme="minorHAnsi"/>
          <w:color w:val="auto"/>
          <w:sz w:val="20"/>
          <w:lang w:val="sk-SK"/>
        </w:rPr>
        <w:t xml:space="preserve"> atď.). Poskytovateľ je povinný žiadosti objednávateľa podľa predchádzajúcej vety bezodkladne vyhovieť a navrhnúť iného subdodávateľa. </w:t>
      </w:r>
    </w:p>
    <w:p w14:paraId="0F5C429A" w14:textId="77777777" w:rsidR="00F734E9" w:rsidRPr="00641859" w:rsidRDefault="00F734E9" w:rsidP="00F734E9">
      <w:pPr>
        <w:pStyle w:val="Default"/>
        <w:spacing w:after="39"/>
        <w:jc w:val="both"/>
        <w:rPr>
          <w:rFonts w:asciiTheme="minorHAnsi" w:hAnsiTheme="minorHAnsi"/>
          <w:color w:val="auto"/>
          <w:sz w:val="20"/>
          <w:lang w:val="sk-SK"/>
        </w:rPr>
      </w:pPr>
    </w:p>
    <w:p w14:paraId="6173D4C0" w14:textId="77777777" w:rsidR="00F734E9" w:rsidRPr="00641859" w:rsidRDefault="00F734E9" w:rsidP="00F734E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9.11 Zmenu údajov akéhokoľvek aktuálneho subdodávateľa podľa prílohy č. 4 tejto rámcovej dohody je poskytovateľ povinný bezodkladne písomne oznámiť objednávateľovi najneskôr do piatich (5) dní, pričom zmluvné strany sa výslovne dohodli, že na zmenu takýchto údajov nie je potrebné uzatvoriť dodatok k tejto rámcovej dohode. </w:t>
      </w:r>
    </w:p>
    <w:p w14:paraId="33B5BC8B" w14:textId="77777777" w:rsidR="00F734E9" w:rsidRPr="00641859" w:rsidRDefault="00F734E9" w:rsidP="00F734E9">
      <w:pPr>
        <w:pStyle w:val="Default"/>
        <w:jc w:val="both"/>
        <w:rPr>
          <w:rFonts w:asciiTheme="minorHAnsi" w:hAnsiTheme="minorHAnsi"/>
          <w:color w:val="auto"/>
          <w:sz w:val="20"/>
          <w:lang w:val="sk-SK"/>
        </w:rPr>
      </w:pPr>
    </w:p>
    <w:p w14:paraId="5E0EDE76" w14:textId="441D0C56" w:rsidR="00F734E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9.12 Ak objednávateľ zistí, že subdodávateľ nie je schopný plniť si svoje záväzky alebo nevykonáva príslušnú časť predmetu rámcovej dohody alebo čiastkovej zmluvy riadne, môže od poskytovateľa okamžite požadovať náhradu za subdodávateľa. Poskytovateľ je povinný vyhovieť najneskôr do desiatich (10) dní odo dňa doručenia žiadosti objednávateľa alebo v tejto lehote objednávateľovi oznámiť, že príslušný predmet plnenia tejto rámcovej dohody alebo čiastkovej zmluvy bude plniť sám. Požiadavka objednávateľa na zmenu subdodávateľa podľa tohto bodu, nemá vplyv na povinnosť poskytovateľa plniť predmet tejto rámcovej dohody a čiastkových zmlúv riadne a včas. </w:t>
      </w:r>
    </w:p>
    <w:p w14:paraId="3FE01BEB" w14:textId="659D9FB9" w:rsidR="00796D38" w:rsidRDefault="00796D38" w:rsidP="00796D38">
      <w:pPr>
        <w:pStyle w:val="pf0"/>
        <w:rPr>
          <w:rStyle w:val="cf01"/>
        </w:rPr>
      </w:pPr>
      <w:r>
        <w:rPr>
          <w:rStyle w:val="cf01"/>
        </w:rPr>
        <w:lastRenderedPageBreak/>
        <w:t>9.13 Povinnosti uvedené v bodoch 9.8 až 9.10 tohto článku Zmluvy nie je poskytovateľ povinný plniť v prípade subdodávateľov, ktorí mu dodávajú tovary.</w:t>
      </w:r>
    </w:p>
    <w:p w14:paraId="6B0567BA" w14:textId="3456D492" w:rsidR="00796D38" w:rsidRPr="00796D38" w:rsidRDefault="00796D38" w:rsidP="00DB4956">
      <w:pPr>
        <w:pStyle w:val="pf0"/>
        <w:jc w:val="both"/>
        <w:rPr>
          <w:rStyle w:val="cf01"/>
        </w:rPr>
      </w:pPr>
      <w:r>
        <w:rPr>
          <w:rStyle w:val="cf01"/>
        </w:rPr>
        <w:t xml:space="preserve">9.14 </w:t>
      </w:r>
      <w:r w:rsidRPr="00796D38">
        <w:rPr>
          <w:rStyle w:val="cf01"/>
        </w:rPr>
        <w:t xml:space="preserve">Pokiaľ </w:t>
      </w:r>
      <w:r>
        <w:rPr>
          <w:rStyle w:val="cf01"/>
        </w:rPr>
        <w:t xml:space="preserve">poskytovateľ </w:t>
      </w:r>
      <w:r w:rsidRPr="00796D38">
        <w:rPr>
          <w:rStyle w:val="cf01"/>
        </w:rPr>
        <w:t xml:space="preserve">v procese verejného obstarávania uviedol na preukázanie splnenia akejkoľvek kvalifikácie konkrétnu fyzickú osobu (ďalej len „Expert“), je povinný zabezpečiť, aby v tomu zodpovedajúcom rozsahu vykonával príslušné činnosti tento Expert a v prípade nemožnosti vykonávania takýchto činností Expertom, je </w:t>
      </w:r>
      <w:r>
        <w:rPr>
          <w:rStyle w:val="cf01"/>
        </w:rPr>
        <w:t xml:space="preserve">poskytovateľ </w:t>
      </w:r>
      <w:r w:rsidRPr="00796D38">
        <w:rPr>
          <w:rStyle w:val="cf01"/>
        </w:rPr>
        <w:t xml:space="preserve">povinný zabezpečiť nahradenie Experta inou osobou spĺňajúcou podmienku účasti podľa § 34 ods. 1 písm. g) ZVO pre daného Experta tak, ako bola stanovená vo verejnom obstarávaní, o čom bezodkladne písomne upovedomí </w:t>
      </w:r>
      <w:r>
        <w:rPr>
          <w:rStyle w:val="cf01"/>
        </w:rPr>
        <w:t>o</w:t>
      </w:r>
      <w:r w:rsidRPr="00796D38">
        <w:rPr>
          <w:rStyle w:val="cf01"/>
        </w:rPr>
        <w:t xml:space="preserve">bjednávateľa aj s preukázaním splnenia predmetnej podmienky účasti (kvalifikácie). Takúto náhradnú osobu je </w:t>
      </w:r>
      <w:r>
        <w:rPr>
          <w:rStyle w:val="cf01"/>
        </w:rPr>
        <w:t>o</w:t>
      </w:r>
      <w:r w:rsidRPr="00796D38">
        <w:rPr>
          <w:rStyle w:val="cf01"/>
        </w:rPr>
        <w:t>bjednávateľ z dôvodov nedostatočnej kvalifikácie oprávnený do 10 dní od oznámenia odmietnuť</w:t>
      </w:r>
      <w:r>
        <w:rPr>
          <w:rStyle w:val="cf01"/>
        </w:rPr>
        <w:t>, čo</w:t>
      </w:r>
      <w:r w:rsidRPr="00796D38">
        <w:rPr>
          <w:rStyle w:val="cf01"/>
        </w:rPr>
        <w:t xml:space="preserve"> </w:t>
      </w:r>
      <w:r>
        <w:rPr>
          <w:rStyle w:val="cf01"/>
        </w:rPr>
        <w:t>poskytovateľa nezbavuje povinnosti</w:t>
      </w:r>
      <w:r w:rsidRPr="00796D38">
        <w:rPr>
          <w:rStyle w:val="cf01"/>
        </w:rPr>
        <w:t xml:space="preserve"> za rovnakých podmienok nahradiť osobu Experta. </w:t>
      </w:r>
    </w:p>
    <w:p w14:paraId="1539976E" w14:textId="488680B8" w:rsidR="00796D38" w:rsidRPr="007E77FE" w:rsidRDefault="00796D38" w:rsidP="007E77FE">
      <w:pPr>
        <w:pStyle w:val="pf0"/>
        <w:jc w:val="both"/>
        <w:rPr>
          <w:rFonts w:ascii="Segoe UI" w:hAnsi="Segoe UI" w:cs="Segoe UI"/>
          <w:sz w:val="18"/>
          <w:szCs w:val="18"/>
        </w:rPr>
      </w:pPr>
      <w:r w:rsidRPr="007E77FE">
        <w:rPr>
          <w:rFonts w:ascii="Segoe UI" w:hAnsi="Segoe UI" w:cs="Segoe UI"/>
          <w:sz w:val="18"/>
          <w:szCs w:val="18"/>
        </w:rPr>
        <w:t xml:space="preserve">9.15 V súvislosti s plnením tejto </w:t>
      </w:r>
      <w:r>
        <w:rPr>
          <w:rFonts w:ascii="Segoe UI" w:hAnsi="Segoe UI" w:cs="Segoe UI"/>
          <w:sz w:val="18"/>
          <w:szCs w:val="18"/>
        </w:rPr>
        <w:t>rámcovej dohody</w:t>
      </w:r>
      <w:r w:rsidRPr="007E77FE">
        <w:rPr>
          <w:rFonts w:ascii="Segoe UI" w:hAnsi="Segoe UI" w:cs="Segoe UI"/>
          <w:sz w:val="18"/>
          <w:szCs w:val="18"/>
        </w:rPr>
        <w:t xml:space="preserve"> a všetkými činnosťami </w:t>
      </w:r>
      <w:r>
        <w:rPr>
          <w:rFonts w:ascii="Segoe UI" w:hAnsi="Segoe UI" w:cs="Segoe UI"/>
          <w:sz w:val="18"/>
          <w:szCs w:val="18"/>
        </w:rPr>
        <w:t xml:space="preserve">na jej základe </w:t>
      </w:r>
      <w:r w:rsidRPr="007E77FE">
        <w:rPr>
          <w:rFonts w:ascii="Segoe UI" w:hAnsi="Segoe UI" w:cs="Segoe UI"/>
          <w:sz w:val="18"/>
          <w:szCs w:val="18"/>
        </w:rPr>
        <w:t xml:space="preserve">sa </w:t>
      </w:r>
      <w:r>
        <w:rPr>
          <w:rFonts w:ascii="Segoe UI" w:hAnsi="Segoe UI" w:cs="Segoe UI"/>
          <w:sz w:val="18"/>
          <w:szCs w:val="18"/>
        </w:rPr>
        <w:t xml:space="preserve">poskytovateľ </w:t>
      </w:r>
      <w:r w:rsidRPr="007E77FE">
        <w:rPr>
          <w:rFonts w:ascii="Segoe UI" w:hAnsi="Segoe UI" w:cs="Segoe UI"/>
          <w:sz w:val="18"/>
          <w:szCs w:val="18"/>
        </w:rPr>
        <w:t xml:space="preserve">zaväzuje postupovať v striktnom súlade s § 34 ods. 3 ZVO a § 41 ods. 1 písm. b) ZVO a je povinný zabezpečiť, aby všetci subdodávatelia a Experti spĺňali podmienky v zmysle predmetných ustanovení a tieto dodržiavali počas celého trvania </w:t>
      </w:r>
      <w:r>
        <w:rPr>
          <w:rFonts w:ascii="Segoe UI" w:hAnsi="Segoe UI" w:cs="Segoe UI"/>
          <w:sz w:val="18"/>
          <w:szCs w:val="18"/>
        </w:rPr>
        <w:t>tejto rámcovej dohod</w:t>
      </w:r>
      <w:r w:rsidRPr="007E77FE">
        <w:rPr>
          <w:rFonts w:ascii="Segoe UI" w:hAnsi="Segoe UI" w:cs="Segoe UI"/>
          <w:sz w:val="18"/>
          <w:szCs w:val="18"/>
        </w:rPr>
        <w:t xml:space="preserve">y.      </w:t>
      </w:r>
    </w:p>
    <w:p w14:paraId="196F0FBE" w14:textId="77777777" w:rsidR="00796D38" w:rsidRPr="00641859" w:rsidRDefault="00796D38" w:rsidP="00F734E9">
      <w:pPr>
        <w:pStyle w:val="Default"/>
        <w:jc w:val="both"/>
        <w:rPr>
          <w:rFonts w:asciiTheme="minorHAnsi" w:hAnsiTheme="minorHAnsi"/>
          <w:color w:val="auto"/>
          <w:sz w:val="20"/>
          <w:lang w:val="sk-SK"/>
        </w:rPr>
      </w:pPr>
    </w:p>
    <w:p w14:paraId="7B793705" w14:textId="77777777" w:rsidR="00F734E9" w:rsidRPr="00641859" w:rsidRDefault="00F734E9" w:rsidP="00F734E9">
      <w:pPr>
        <w:pStyle w:val="Default"/>
        <w:jc w:val="both"/>
        <w:rPr>
          <w:rFonts w:asciiTheme="minorHAnsi" w:hAnsiTheme="minorHAnsi"/>
          <w:color w:val="auto"/>
          <w:sz w:val="20"/>
          <w:lang w:val="sk-SK"/>
        </w:rPr>
      </w:pPr>
    </w:p>
    <w:p w14:paraId="7440B911" w14:textId="77777777" w:rsidR="00F734E9" w:rsidRPr="00641859" w:rsidRDefault="00F734E9" w:rsidP="00F734E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X</w:t>
      </w:r>
    </w:p>
    <w:p w14:paraId="7208C3EC" w14:textId="77777777" w:rsidR="00F734E9" w:rsidRPr="00641859" w:rsidRDefault="00F734E9" w:rsidP="00F734E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Zmluvné pokuty</w:t>
      </w:r>
    </w:p>
    <w:p w14:paraId="55513396" w14:textId="77777777" w:rsidR="00F734E9" w:rsidRPr="00641859" w:rsidRDefault="00F734E9" w:rsidP="00F734E9">
      <w:pPr>
        <w:pStyle w:val="Default"/>
        <w:jc w:val="center"/>
        <w:rPr>
          <w:rFonts w:asciiTheme="minorHAnsi" w:hAnsiTheme="minorHAnsi"/>
          <w:color w:val="auto"/>
          <w:sz w:val="20"/>
          <w:lang w:val="sk-SK"/>
        </w:rPr>
      </w:pPr>
    </w:p>
    <w:p w14:paraId="2734EF44" w14:textId="43EA22AB" w:rsidR="00F734E9" w:rsidRPr="00641859" w:rsidRDefault="00F734E9" w:rsidP="00F734E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10.1 V prípade porušenia povinnosti poskytovateľa plniť predmet rámcovej dohody podľa čIánku I bod 1. 1 tejto rámcovej dohody a čiastkových zmlúv riadne, včas a podľa podmienok stanovených v tejto rámcovej dohode a v čiastkových zmluvách, </w:t>
      </w:r>
      <w:r w:rsidR="001F6FE2">
        <w:rPr>
          <w:rFonts w:asciiTheme="minorHAnsi" w:hAnsiTheme="minorHAnsi"/>
          <w:color w:val="auto"/>
          <w:sz w:val="20"/>
          <w:lang w:val="sk-SK"/>
        </w:rPr>
        <w:t xml:space="preserve">je objednávateľ oprávnený uplatniť voči </w:t>
      </w:r>
      <w:r w:rsidRPr="00641859">
        <w:rPr>
          <w:rFonts w:asciiTheme="minorHAnsi" w:hAnsiTheme="minorHAnsi"/>
          <w:color w:val="auto"/>
          <w:sz w:val="20"/>
          <w:lang w:val="sk-SK"/>
        </w:rPr>
        <w:t>poskytovateľ</w:t>
      </w:r>
      <w:r w:rsidR="001F6FE2">
        <w:rPr>
          <w:rFonts w:asciiTheme="minorHAnsi" w:hAnsiTheme="minorHAnsi"/>
          <w:color w:val="auto"/>
          <w:sz w:val="20"/>
          <w:lang w:val="sk-SK"/>
        </w:rPr>
        <w:t xml:space="preserve">ovi </w:t>
      </w:r>
      <w:r w:rsidRPr="00641859">
        <w:rPr>
          <w:rFonts w:asciiTheme="minorHAnsi" w:hAnsiTheme="minorHAnsi"/>
          <w:color w:val="auto"/>
          <w:sz w:val="20"/>
          <w:lang w:val="sk-SK"/>
        </w:rPr>
        <w:t>zmluvnú pokutu vo výške 200,- eur za každý deň porušenia povinnosti</w:t>
      </w:r>
      <w:r w:rsidR="0038706D">
        <w:rPr>
          <w:rFonts w:asciiTheme="minorHAnsi" w:hAnsiTheme="minorHAnsi"/>
          <w:color w:val="auto"/>
          <w:sz w:val="20"/>
          <w:lang w:val="sk-SK"/>
        </w:rPr>
        <w:t xml:space="preserve"> a poskytovateľ sa zaväzuje takto uplatnenú zmluvnú pokutu objednávateľovi uhradiť</w:t>
      </w:r>
      <w:r w:rsidRPr="00641859">
        <w:rPr>
          <w:rFonts w:asciiTheme="minorHAnsi" w:hAnsiTheme="minorHAnsi"/>
          <w:color w:val="auto"/>
          <w:sz w:val="20"/>
          <w:lang w:val="sk-SK"/>
        </w:rPr>
        <w:t xml:space="preserve">. </w:t>
      </w:r>
    </w:p>
    <w:p w14:paraId="34CBBB27" w14:textId="77777777" w:rsidR="00F734E9" w:rsidRPr="00641859" w:rsidRDefault="00F734E9" w:rsidP="00F734E9">
      <w:pPr>
        <w:pStyle w:val="Default"/>
        <w:spacing w:after="39"/>
        <w:jc w:val="both"/>
        <w:rPr>
          <w:rFonts w:asciiTheme="minorHAnsi" w:hAnsiTheme="minorHAnsi"/>
          <w:color w:val="auto"/>
          <w:sz w:val="20"/>
          <w:lang w:val="sk-SK"/>
        </w:rPr>
      </w:pPr>
    </w:p>
    <w:p w14:paraId="2096095C" w14:textId="44EB25C4" w:rsidR="000B0A0D" w:rsidRPr="00641859" w:rsidRDefault="00F734E9" w:rsidP="000B0A0D">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10.2 V prípade nesplnenia povinností poskytovateľa vyplývajúcich z článku II s výnimkou bodov 2.4, 2.5, 2.7, 2.9 tejto rámcovej dohody m</w:t>
      </w:r>
      <w:r w:rsidR="000B0A0D">
        <w:rPr>
          <w:rFonts w:asciiTheme="minorHAnsi" w:hAnsiTheme="minorHAnsi"/>
          <w:color w:val="auto"/>
          <w:sz w:val="20"/>
          <w:lang w:val="sk-SK"/>
        </w:rPr>
        <w:t xml:space="preserve">á </w:t>
      </w:r>
      <w:r w:rsidRPr="00641859">
        <w:rPr>
          <w:rFonts w:asciiTheme="minorHAnsi" w:hAnsiTheme="minorHAnsi"/>
          <w:color w:val="auto"/>
          <w:sz w:val="20"/>
          <w:lang w:val="sk-SK"/>
        </w:rPr>
        <w:t xml:space="preserve">objednávateľ právo </w:t>
      </w:r>
      <w:r w:rsidR="000B0A0D">
        <w:rPr>
          <w:rFonts w:asciiTheme="minorHAnsi" w:hAnsiTheme="minorHAnsi"/>
          <w:color w:val="auto"/>
          <w:sz w:val="20"/>
          <w:lang w:val="sk-SK"/>
        </w:rPr>
        <w:t xml:space="preserve">uplatniť voči </w:t>
      </w:r>
      <w:r w:rsidR="000B0A0D" w:rsidRPr="00641859">
        <w:rPr>
          <w:rFonts w:asciiTheme="minorHAnsi" w:hAnsiTheme="minorHAnsi"/>
          <w:color w:val="auto"/>
          <w:sz w:val="20"/>
          <w:lang w:val="sk-SK"/>
        </w:rPr>
        <w:t>poskytovateľ</w:t>
      </w:r>
      <w:r w:rsidR="000B0A0D">
        <w:rPr>
          <w:rFonts w:asciiTheme="minorHAnsi" w:hAnsiTheme="minorHAnsi"/>
          <w:color w:val="auto"/>
          <w:sz w:val="20"/>
          <w:lang w:val="sk-SK"/>
        </w:rPr>
        <w:t xml:space="preserve">ovi </w:t>
      </w:r>
      <w:r w:rsidRPr="00641859">
        <w:rPr>
          <w:rFonts w:asciiTheme="minorHAnsi" w:hAnsiTheme="minorHAnsi"/>
          <w:color w:val="auto"/>
          <w:sz w:val="20"/>
          <w:lang w:val="sk-SK"/>
        </w:rPr>
        <w:t>zmluvnú pokutu za každé jednotlivé porušenie povinnosti zvlášť vo výške 1 000,- eur</w:t>
      </w:r>
      <w:r w:rsidR="000B0A0D">
        <w:rPr>
          <w:rFonts w:asciiTheme="minorHAnsi" w:hAnsiTheme="minorHAnsi"/>
          <w:color w:val="auto"/>
          <w:sz w:val="20"/>
          <w:lang w:val="sk-SK"/>
        </w:rPr>
        <w:t xml:space="preserve"> a poskytovateľ sa zaväzuje takto uplatnenú zmluvnú pokutu objednávateľovi uhradiť</w:t>
      </w:r>
      <w:r w:rsidR="000B0A0D" w:rsidRPr="00641859">
        <w:rPr>
          <w:rFonts w:asciiTheme="minorHAnsi" w:hAnsiTheme="minorHAnsi"/>
          <w:color w:val="auto"/>
          <w:sz w:val="20"/>
          <w:lang w:val="sk-SK"/>
        </w:rPr>
        <w:t xml:space="preserve">. </w:t>
      </w:r>
    </w:p>
    <w:p w14:paraId="15EA4233" w14:textId="77777777" w:rsidR="00F734E9" w:rsidRPr="00641859" w:rsidRDefault="00F734E9" w:rsidP="00F734E9">
      <w:pPr>
        <w:pStyle w:val="Default"/>
        <w:spacing w:after="39"/>
        <w:jc w:val="both"/>
        <w:rPr>
          <w:rFonts w:asciiTheme="minorHAnsi" w:hAnsiTheme="minorHAnsi"/>
          <w:color w:val="auto"/>
          <w:sz w:val="20"/>
          <w:lang w:val="sk-SK"/>
        </w:rPr>
      </w:pPr>
    </w:p>
    <w:p w14:paraId="696DD44C" w14:textId="560BAAB2" w:rsidR="00A01524" w:rsidRPr="00641859" w:rsidRDefault="00F734E9" w:rsidP="00A01524">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10.3 V prípade porušenia ustanovenia prvej vety čl. XI bod 11.7 tejto rámcovej dohody poskytovateľom je objednávateľ oprávnený </w:t>
      </w:r>
      <w:r w:rsidR="000B0A0D">
        <w:rPr>
          <w:rFonts w:asciiTheme="minorHAnsi" w:hAnsiTheme="minorHAnsi"/>
          <w:color w:val="auto"/>
          <w:sz w:val="20"/>
          <w:lang w:val="sk-SK"/>
        </w:rPr>
        <w:t xml:space="preserve">uplatniť voči </w:t>
      </w:r>
      <w:r w:rsidR="000B0A0D" w:rsidRPr="00641859">
        <w:rPr>
          <w:rFonts w:asciiTheme="minorHAnsi" w:hAnsiTheme="minorHAnsi"/>
          <w:color w:val="auto"/>
          <w:sz w:val="20"/>
          <w:lang w:val="sk-SK"/>
        </w:rPr>
        <w:t>poskytovateľ</w:t>
      </w:r>
      <w:r w:rsidR="000B0A0D">
        <w:rPr>
          <w:rFonts w:asciiTheme="minorHAnsi" w:hAnsiTheme="minorHAnsi"/>
          <w:color w:val="auto"/>
          <w:sz w:val="20"/>
          <w:lang w:val="sk-SK"/>
        </w:rPr>
        <w:t xml:space="preserve">ovi </w:t>
      </w:r>
      <w:r w:rsidRPr="00641859">
        <w:rPr>
          <w:rFonts w:asciiTheme="minorHAnsi" w:hAnsiTheme="minorHAnsi"/>
          <w:color w:val="auto"/>
          <w:sz w:val="20"/>
          <w:lang w:val="sk-SK"/>
        </w:rPr>
        <w:t>zmluvnú pokutu vo výške 5</w:t>
      </w:r>
      <w:r w:rsidR="00817792">
        <w:rPr>
          <w:rFonts w:asciiTheme="minorHAnsi" w:hAnsiTheme="minorHAnsi"/>
          <w:color w:val="auto"/>
          <w:sz w:val="20"/>
          <w:lang w:val="sk-SK"/>
        </w:rPr>
        <w:t xml:space="preserve"> </w:t>
      </w:r>
      <w:r w:rsidRPr="00641859">
        <w:rPr>
          <w:rFonts w:asciiTheme="minorHAnsi" w:hAnsiTheme="minorHAnsi"/>
          <w:color w:val="auto"/>
          <w:sz w:val="20"/>
          <w:lang w:val="sk-SK"/>
        </w:rPr>
        <w:t xml:space="preserve">% z </w:t>
      </w:r>
      <w:r w:rsidR="000B0A0D">
        <w:rPr>
          <w:rFonts w:asciiTheme="minorHAnsi" w:hAnsiTheme="minorHAnsi"/>
          <w:color w:val="auto"/>
          <w:sz w:val="20"/>
          <w:lang w:val="sk-SK"/>
        </w:rPr>
        <w:t>m</w:t>
      </w:r>
      <w:r w:rsidR="000B0A0D" w:rsidRPr="00641859">
        <w:rPr>
          <w:rFonts w:asciiTheme="minorHAnsi" w:hAnsiTheme="minorHAnsi"/>
          <w:color w:val="auto"/>
          <w:sz w:val="20"/>
          <w:lang w:val="sk-SK"/>
        </w:rPr>
        <w:t>aximáln</w:t>
      </w:r>
      <w:r w:rsidR="000B0A0D">
        <w:rPr>
          <w:rFonts w:asciiTheme="minorHAnsi" w:hAnsiTheme="minorHAnsi"/>
          <w:color w:val="auto"/>
          <w:sz w:val="20"/>
          <w:lang w:val="sk-SK"/>
        </w:rPr>
        <w:t>ej</w:t>
      </w:r>
      <w:r w:rsidR="000B0A0D" w:rsidRPr="00641859">
        <w:rPr>
          <w:rFonts w:asciiTheme="minorHAnsi" w:hAnsiTheme="minorHAnsi"/>
          <w:color w:val="auto"/>
          <w:sz w:val="20"/>
          <w:lang w:val="sk-SK"/>
        </w:rPr>
        <w:t xml:space="preserve"> cen</w:t>
      </w:r>
      <w:r w:rsidR="000B0A0D">
        <w:rPr>
          <w:rFonts w:asciiTheme="minorHAnsi" w:hAnsiTheme="minorHAnsi"/>
          <w:color w:val="auto"/>
          <w:sz w:val="20"/>
          <w:lang w:val="sk-SK"/>
        </w:rPr>
        <w:t>y</w:t>
      </w:r>
      <w:r w:rsidR="004578E4">
        <w:rPr>
          <w:rFonts w:asciiTheme="minorHAnsi" w:hAnsiTheme="minorHAnsi"/>
          <w:color w:val="auto"/>
          <w:sz w:val="20"/>
          <w:lang w:val="sk-SK"/>
        </w:rPr>
        <w:t xml:space="preserve"> za služby</w:t>
      </w:r>
      <w:r w:rsidR="000B0A0D" w:rsidRPr="00641859">
        <w:rPr>
          <w:rFonts w:asciiTheme="minorHAnsi" w:hAnsiTheme="minorHAnsi"/>
          <w:color w:val="auto"/>
          <w:sz w:val="20"/>
          <w:lang w:val="sk-SK"/>
        </w:rPr>
        <w:t xml:space="preserve"> </w:t>
      </w:r>
      <w:r w:rsidR="000B0A0D">
        <w:rPr>
          <w:rFonts w:asciiTheme="minorHAnsi" w:hAnsiTheme="minorHAnsi"/>
          <w:color w:val="auto"/>
          <w:sz w:val="20"/>
          <w:lang w:val="sk-SK"/>
        </w:rPr>
        <w:t>v zmysle</w:t>
      </w:r>
      <w:r w:rsidR="000B0A0D" w:rsidRPr="00641859">
        <w:rPr>
          <w:rFonts w:asciiTheme="minorHAnsi" w:hAnsiTheme="minorHAnsi"/>
          <w:color w:val="auto"/>
          <w:sz w:val="20"/>
          <w:lang w:val="sk-SK"/>
        </w:rPr>
        <w:t xml:space="preserve"> </w:t>
      </w:r>
      <w:r w:rsidRPr="00641859">
        <w:rPr>
          <w:rFonts w:asciiTheme="minorHAnsi" w:hAnsiTheme="minorHAnsi"/>
          <w:color w:val="auto"/>
          <w:sz w:val="20"/>
          <w:lang w:val="sk-SK"/>
        </w:rPr>
        <w:t>čl. IV bodu 4.2 tejto rámcovej dohody</w:t>
      </w:r>
      <w:r w:rsidR="00A01524">
        <w:rPr>
          <w:rFonts w:asciiTheme="minorHAnsi" w:hAnsiTheme="minorHAnsi"/>
          <w:color w:val="auto"/>
          <w:sz w:val="20"/>
          <w:lang w:val="sk-SK"/>
        </w:rPr>
        <w:t xml:space="preserve"> a poskytovateľ sa zaväzuje takto uplatnenú zmluvnú pokutu objednávateľovi uhradiť</w:t>
      </w:r>
      <w:r w:rsidR="00A01524" w:rsidRPr="00641859">
        <w:rPr>
          <w:rFonts w:asciiTheme="minorHAnsi" w:hAnsiTheme="minorHAnsi"/>
          <w:color w:val="auto"/>
          <w:sz w:val="20"/>
          <w:lang w:val="sk-SK"/>
        </w:rPr>
        <w:t xml:space="preserve">. </w:t>
      </w:r>
    </w:p>
    <w:p w14:paraId="5D64F3CF" w14:textId="77777777" w:rsidR="00F734E9" w:rsidRPr="00641859" w:rsidRDefault="00F734E9" w:rsidP="00F734E9">
      <w:pPr>
        <w:pStyle w:val="Default"/>
        <w:spacing w:after="39"/>
        <w:jc w:val="both"/>
        <w:rPr>
          <w:rFonts w:asciiTheme="minorHAnsi" w:hAnsiTheme="minorHAnsi"/>
          <w:color w:val="auto"/>
          <w:sz w:val="20"/>
          <w:lang w:val="sk-SK"/>
        </w:rPr>
      </w:pPr>
    </w:p>
    <w:p w14:paraId="04EA2CA3" w14:textId="0671F9C4" w:rsidR="00F734E9" w:rsidRPr="00641859" w:rsidRDefault="00F734E9" w:rsidP="00F734E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10.4 V prípade omeškania objednávateľa alebo organizácie s úhradou faktúry 30 dní po termíne splatnosti podľa článku IV bodu 4.4 tejto rámcovej dohody má poskytovateľ právo požadovať od objednávateľa alebo </w:t>
      </w:r>
      <w:r w:rsidR="00A01524">
        <w:rPr>
          <w:rFonts w:asciiTheme="minorHAnsi" w:hAnsiTheme="minorHAnsi"/>
          <w:color w:val="auto"/>
          <w:sz w:val="20"/>
          <w:lang w:val="sk-SK"/>
        </w:rPr>
        <w:t xml:space="preserve">príslušnej </w:t>
      </w:r>
      <w:r w:rsidRPr="00641859">
        <w:rPr>
          <w:rFonts w:asciiTheme="minorHAnsi" w:hAnsiTheme="minorHAnsi"/>
          <w:color w:val="auto"/>
          <w:sz w:val="20"/>
          <w:lang w:val="sk-SK"/>
        </w:rPr>
        <w:t>organizácie úrok z omeškania vo výške 0,05</w:t>
      </w:r>
      <w:r w:rsidR="00A01524">
        <w:rPr>
          <w:rFonts w:asciiTheme="minorHAnsi" w:hAnsiTheme="minorHAnsi"/>
          <w:color w:val="auto"/>
          <w:sz w:val="20"/>
          <w:lang w:val="sk-SK"/>
        </w:rPr>
        <w:t xml:space="preserve"> </w:t>
      </w:r>
      <w:r w:rsidRPr="00641859">
        <w:rPr>
          <w:rFonts w:asciiTheme="minorHAnsi" w:hAnsiTheme="minorHAnsi"/>
          <w:color w:val="auto"/>
          <w:sz w:val="20"/>
          <w:lang w:val="sk-SK"/>
        </w:rPr>
        <w:t>% z príslušnej dlžnej sumy, a to za každý aj začatý deň omeškania s úhradou príslušnej faktúry</w:t>
      </w:r>
      <w:r w:rsidR="00A01524">
        <w:rPr>
          <w:rFonts w:asciiTheme="minorHAnsi" w:hAnsiTheme="minorHAnsi"/>
          <w:color w:val="auto"/>
          <w:sz w:val="20"/>
          <w:lang w:val="sk-SK"/>
        </w:rPr>
        <w:t xml:space="preserve"> až do zaplatenia</w:t>
      </w:r>
      <w:r w:rsidRPr="00641859">
        <w:rPr>
          <w:rFonts w:asciiTheme="minorHAnsi" w:hAnsiTheme="minorHAnsi"/>
          <w:color w:val="auto"/>
          <w:sz w:val="20"/>
          <w:lang w:val="sk-SK"/>
        </w:rPr>
        <w:t xml:space="preserve">. </w:t>
      </w:r>
    </w:p>
    <w:p w14:paraId="26BF13ED" w14:textId="77777777" w:rsidR="00F734E9" w:rsidRPr="00641859" w:rsidRDefault="00F734E9" w:rsidP="00F734E9">
      <w:pPr>
        <w:pStyle w:val="Default"/>
        <w:spacing w:after="39"/>
        <w:jc w:val="both"/>
        <w:rPr>
          <w:rFonts w:asciiTheme="minorHAnsi" w:hAnsiTheme="minorHAnsi"/>
          <w:color w:val="auto"/>
          <w:sz w:val="20"/>
          <w:lang w:val="sk-SK"/>
        </w:rPr>
      </w:pPr>
    </w:p>
    <w:p w14:paraId="2432D599" w14:textId="23D16A03" w:rsidR="00BE3516" w:rsidRPr="00641859" w:rsidRDefault="00F734E9" w:rsidP="00BE3516">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10.5 Ak poskytovateľ porušil </w:t>
      </w:r>
      <w:r w:rsidR="00796D38">
        <w:rPr>
          <w:rFonts w:asciiTheme="minorHAnsi" w:hAnsiTheme="minorHAnsi"/>
          <w:color w:val="auto"/>
          <w:sz w:val="20"/>
          <w:lang w:val="sk-SK"/>
        </w:rPr>
        <w:t xml:space="preserve">ktorúkoľvek jeho povinnosť týkajúcu sa subdodávateľov alebo zápisu poskytovateľa do registra partnerov verejného sektora, podľa </w:t>
      </w:r>
      <w:r w:rsidRPr="00641859">
        <w:rPr>
          <w:rFonts w:asciiTheme="minorHAnsi" w:hAnsiTheme="minorHAnsi"/>
          <w:color w:val="auto"/>
          <w:sz w:val="20"/>
          <w:lang w:val="sk-SK"/>
        </w:rPr>
        <w:t>čl. IX</w:t>
      </w:r>
      <w:r w:rsidR="00182EDC">
        <w:rPr>
          <w:rFonts w:asciiTheme="minorHAnsi" w:hAnsiTheme="minorHAnsi"/>
          <w:color w:val="auto"/>
          <w:sz w:val="20"/>
          <w:lang w:val="sk-SK"/>
        </w:rPr>
        <w:t xml:space="preserve"> okrem povinností vymedzených ďalej v bodoch 10.6 a 10.7 tohto článku </w:t>
      </w:r>
      <w:r w:rsidRPr="00641859">
        <w:rPr>
          <w:rFonts w:asciiTheme="minorHAnsi" w:hAnsiTheme="minorHAnsi"/>
          <w:color w:val="auto"/>
          <w:sz w:val="20"/>
          <w:lang w:val="sk-SK"/>
        </w:rPr>
        <w:t>tejto rámcovej dohody</w:t>
      </w:r>
      <w:r w:rsidR="007657C7">
        <w:rPr>
          <w:rFonts w:asciiTheme="minorHAnsi" w:hAnsiTheme="minorHAnsi"/>
          <w:color w:val="auto"/>
          <w:sz w:val="20"/>
          <w:lang w:val="sk-SK"/>
        </w:rPr>
        <w:t xml:space="preserve">, </w:t>
      </w:r>
      <w:r w:rsidR="00A63C4D">
        <w:rPr>
          <w:rFonts w:asciiTheme="minorHAnsi" w:hAnsiTheme="minorHAnsi"/>
          <w:color w:val="auto"/>
          <w:sz w:val="20"/>
          <w:lang w:val="sk-SK"/>
        </w:rPr>
        <w:t>je</w:t>
      </w:r>
      <w:r w:rsidRPr="00641859" w:rsidDel="007657C7">
        <w:rPr>
          <w:rFonts w:asciiTheme="minorHAnsi" w:hAnsiTheme="minorHAnsi"/>
          <w:color w:val="auto"/>
          <w:sz w:val="20"/>
          <w:lang w:val="sk-SK"/>
        </w:rPr>
        <w:t xml:space="preserve"> </w:t>
      </w:r>
      <w:r w:rsidRPr="00641859">
        <w:rPr>
          <w:rFonts w:asciiTheme="minorHAnsi" w:hAnsiTheme="minorHAnsi"/>
          <w:color w:val="auto"/>
          <w:sz w:val="20"/>
          <w:lang w:val="sk-SK"/>
        </w:rPr>
        <w:t xml:space="preserve">objednávateľ oprávnený </w:t>
      </w:r>
      <w:r w:rsidR="00A63C4D">
        <w:rPr>
          <w:rFonts w:asciiTheme="minorHAnsi" w:hAnsiTheme="minorHAnsi"/>
          <w:color w:val="auto"/>
          <w:sz w:val="20"/>
          <w:lang w:val="sk-SK"/>
        </w:rPr>
        <w:t>uplatniť si voči poskytovateľovi</w:t>
      </w:r>
      <w:r w:rsidR="00A63C4D" w:rsidRPr="00641859">
        <w:rPr>
          <w:rFonts w:asciiTheme="minorHAnsi" w:hAnsiTheme="minorHAnsi"/>
          <w:color w:val="auto"/>
          <w:sz w:val="20"/>
          <w:lang w:val="sk-SK"/>
        </w:rPr>
        <w:t xml:space="preserve"> </w:t>
      </w:r>
      <w:r w:rsidRPr="00641859">
        <w:rPr>
          <w:rFonts w:asciiTheme="minorHAnsi" w:hAnsiTheme="minorHAnsi"/>
          <w:color w:val="auto"/>
          <w:sz w:val="20"/>
          <w:lang w:val="sk-SK"/>
        </w:rPr>
        <w:t>zmluvnú pokutu vo výške</w:t>
      </w:r>
      <w:r w:rsidR="00D36B1E">
        <w:rPr>
          <w:rFonts w:asciiTheme="minorHAnsi" w:hAnsiTheme="minorHAnsi"/>
          <w:color w:val="auto"/>
          <w:sz w:val="20"/>
          <w:lang w:val="sk-SK"/>
        </w:rPr>
        <w:t xml:space="preserve"> </w:t>
      </w:r>
      <w:r w:rsidR="00BE3516" w:rsidRPr="00641859">
        <w:rPr>
          <w:rFonts w:asciiTheme="minorHAnsi" w:hAnsiTheme="minorHAnsi"/>
          <w:color w:val="auto"/>
          <w:sz w:val="20"/>
          <w:lang w:val="sk-SK"/>
        </w:rPr>
        <w:t>5</w:t>
      </w:r>
      <w:r w:rsidR="00BE3516">
        <w:rPr>
          <w:rFonts w:asciiTheme="minorHAnsi" w:hAnsiTheme="minorHAnsi"/>
          <w:color w:val="auto"/>
          <w:sz w:val="20"/>
          <w:lang w:val="sk-SK"/>
        </w:rPr>
        <w:t xml:space="preserve"> </w:t>
      </w:r>
      <w:r w:rsidR="00BE3516" w:rsidRPr="00641859">
        <w:rPr>
          <w:rFonts w:asciiTheme="minorHAnsi" w:hAnsiTheme="minorHAnsi"/>
          <w:color w:val="auto"/>
          <w:sz w:val="20"/>
          <w:lang w:val="sk-SK"/>
        </w:rPr>
        <w:t xml:space="preserve">% z </w:t>
      </w:r>
      <w:r w:rsidR="00BE3516">
        <w:rPr>
          <w:rFonts w:asciiTheme="minorHAnsi" w:hAnsiTheme="minorHAnsi"/>
          <w:color w:val="auto"/>
          <w:sz w:val="20"/>
          <w:lang w:val="sk-SK"/>
        </w:rPr>
        <w:t>m</w:t>
      </w:r>
      <w:r w:rsidR="00BE3516" w:rsidRPr="00641859">
        <w:rPr>
          <w:rFonts w:asciiTheme="minorHAnsi" w:hAnsiTheme="minorHAnsi"/>
          <w:color w:val="auto"/>
          <w:sz w:val="20"/>
          <w:lang w:val="sk-SK"/>
        </w:rPr>
        <w:t>aximáln</w:t>
      </w:r>
      <w:r w:rsidR="00BE3516">
        <w:rPr>
          <w:rFonts w:asciiTheme="minorHAnsi" w:hAnsiTheme="minorHAnsi"/>
          <w:color w:val="auto"/>
          <w:sz w:val="20"/>
          <w:lang w:val="sk-SK"/>
        </w:rPr>
        <w:t>ej</w:t>
      </w:r>
      <w:r w:rsidR="00BE3516" w:rsidRPr="00641859">
        <w:rPr>
          <w:rFonts w:asciiTheme="minorHAnsi" w:hAnsiTheme="minorHAnsi"/>
          <w:color w:val="auto"/>
          <w:sz w:val="20"/>
          <w:lang w:val="sk-SK"/>
        </w:rPr>
        <w:t xml:space="preserve"> cen</w:t>
      </w:r>
      <w:r w:rsidR="00BE3516">
        <w:rPr>
          <w:rFonts w:asciiTheme="minorHAnsi" w:hAnsiTheme="minorHAnsi"/>
          <w:color w:val="auto"/>
          <w:sz w:val="20"/>
          <w:lang w:val="sk-SK"/>
        </w:rPr>
        <w:t>y</w:t>
      </w:r>
      <w:r w:rsidR="00BE3516" w:rsidRPr="00641859">
        <w:rPr>
          <w:rFonts w:asciiTheme="minorHAnsi" w:hAnsiTheme="minorHAnsi"/>
          <w:color w:val="auto"/>
          <w:sz w:val="20"/>
          <w:lang w:val="sk-SK"/>
        </w:rPr>
        <w:t xml:space="preserve"> </w:t>
      </w:r>
      <w:r w:rsidR="004578E4">
        <w:rPr>
          <w:rFonts w:asciiTheme="minorHAnsi" w:hAnsiTheme="minorHAnsi"/>
          <w:color w:val="auto"/>
          <w:sz w:val="20"/>
          <w:lang w:val="sk-SK"/>
        </w:rPr>
        <w:t xml:space="preserve">za služby </w:t>
      </w:r>
      <w:r w:rsidR="00BE3516">
        <w:rPr>
          <w:rFonts w:asciiTheme="minorHAnsi" w:hAnsiTheme="minorHAnsi"/>
          <w:color w:val="auto"/>
          <w:sz w:val="20"/>
          <w:lang w:val="sk-SK"/>
        </w:rPr>
        <w:t>v zmysle</w:t>
      </w:r>
      <w:r w:rsidR="00BE3516" w:rsidRPr="00641859">
        <w:rPr>
          <w:rFonts w:asciiTheme="minorHAnsi" w:hAnsiTheme="minorHAnsi"/>
          <w:color w:val="auto"/>
          <w:sz w:val="20"/>
          <w:lang w:val="sk-SK"/>
        </w:rPr>
        <w:t xml:space="preserve"> čl. IV bodu 4.2 tejto rámcovej dohody</w:t>
      </w:r>
      <w:r w:rsidR="00BE3516">
        <w:rPr>
          <w:rFonts w:asciiTheme="minorHAnsi" w:hAnsiTheme="minorHAnsi"/>
          <w:color w:val="auto"/>
          <w:sz w:val="20"/>
          <w:lang w:val="sk-SK"/>
        </w:rPr>
        <w:t xml:space="preserve"> a poskytovateľ sa zaväzuje takto uplatnenú zmluvnú pokutu objednávateľovi uhradiť</w:t>
      </w:r>
      <w:r w:rsidR="00BE3516" w:rsidRPr="00641859">
        <w:rPr>
          <w:rFonts w:asciiTheme="minorHAnsi" w:hAnsiTheme="minorHAnsi"/>
          <w:color w:val="auto"/>
          <w:sz w:val="20"/>
          <w:lang w:val="sk-SK"/>
        </w:rPr>
        <w:t xml:space="preserve">. </w:t>
      </w:r>
    </w:p>
    <w:p w14:paraId="50F15BA3" w14:textId="77777777" w:rsidR="00F734E9" w:rsidRPr="00641859" w:rsidRDefault="00F734E9" w:rsidP="00F734E9">
      <w:pPr>
        <w:pStyle w:val="Default"/>
        <w:spacing w:after="39"/>
        <w:jc w:val="both"/>
        <w:rPr>
          <w:rFonts w:asciiTheme="minorHAnsi" w:hAnsiTheme="minorHAnsi"/>
          <w:color w:val="auto"/>
          <w:sz w:val="20"/>
          <w:lang w:val="sk-SK"/>
        </w:rPr>
      </w:pPr>
    </w:p>
    <w:p w14:paraId="56556B55" w14:textId="0DDF9B83" w:rsidR="00F734E9" w:rsidRPr="00641859" w:rsidRDefault="00F734E9" w:rsidP="00F734E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10.6 Ak poskytovateľ poruší povinnosť uvedenú v čl. IX bod 9.2 alebo v bode 9. 4 tejto rámcovej dohody písomne oznámiť objednávateľovi každú zmenu zapísaných údajov o jeho osobe alebo subdodávateľovi v registri partnerov verejného sektora alebo jeho výmaz z registra partnerov verejného sektora najneskôr do 5 dní odo dňa vykonania zmeny zapísaných údajov alebo výmazu, je </w:t>
      </w:r>
      <w:r w:rsidR="00A55916">
        <w:rPr>
          <w:rFonts w:asciiTheme="minorHAnsi" w:hAnsiTheme="minorHAnsi"/>
          <w:color w:val="auto"/>
          <w:sz w:val="20"/>
          <w:lang w:val="sk-SK"/>
        </w:rPr>
        <w:t>o</w:t>
      </w:r>
      <w:r w:rsidR="00A55916" w:rsidRPr="00641859">
        <w:rPr>
          <w:rFonts w:asciiTheme="minorHAnsi" w:hAnsiTheme="minorHAnsi"/>
          <w:color w:val="auto"/>
          <w:sz w:val="20"/>
          <w:lang w:val="sk-SK"/>
        </w:rPr>
        <w:t xml:space="preserve">bjednávateľ oprávnený </w:t>
      </w:r>
      <w:r w:rsidR="00A55916">
        <w:rPr>
          <w:rFonts w:asciiTheme="minorHAnsi" w:hAnsiTheme="minorHAnsi"/>
          <w:color w:val="auto"/>
          <w:sz w:val="20"/>
          <w:lang w:val="sk-SK"/>
        </w:rPr>
        <w:t>uplatniť si voči poskytovateľovi</w:t>
      </w:r>
      <w:r w:rsidR="00A55916" w:rsidRPr="00641859">
        <w:rPr>
          <w:rFonts w:asciiTheme="minorHAnsi" w:hAnsiTheme="minorHAnsi"/>
          <w:color w:val="auto"/>
          <w:sz w:val="20"/>
          <w:lang w:val="sk-SK"/>
        </w:rPr>
        <w:t xml:space="preserve"> </w:t>
      </w:r>
      <w:r w:rsidRPr="00641859">
        <w:rPr>
          <w:rFonts w:asciiTheme="minorHAnsi" w:hAnsiTheme="minorHAnsi"/>
          <w:color w:val="auto"/>
          <w:sz w:val="20"/>
          <w:lang w:val="sk-SK"/>
        </w:rPr>
        <w:t>zmluvnú pokutu vo výške 2 500,00 €</w:t>
      </w:r>
      <w:r w:rsidR="00A55916">
        <w:rPr>
          <w:rFonts w:asciiTheme="minorHAnsi" w:hAnsiTheme="minorHAnsi"/>
          <w:color w:val="auto"/>
          <w:sz w:val="20"/>
          <w:lang w:val="sk-SK"/>
        </w:rPr>
        <w:t xml:space="preserve"> za každé zistené porušenie a</w:t>
      </w:r>
      <w:r w:rsidR="00A55916" w:rsidRPr="00A55916">
        <w:rPr>
          <w:rFonts w:asciiTheme="minorHAnsi" w:hAnsiTheme="minorHAnsi"/>
          <w:color w:val="auto"/>
          <w:sz w:val="20"/>
          <w:lang w:val="sk-SK"/>
        </w:rPr>
        <w:t xml:space="preserve"> </w:t>
      </w:r>
      <w:r w:rsidR="00A55916">
        <w:rPr>
          <w:rFonts w:asciiTheme="minorHAnsi" w:hAnsiTheme="minorHAnsi"/>
          <w:color w:val="auto"/>
          <w:sz w:val="20"/>
          <w:lang w:val="sk-SK"/>
        </w:rPr>
        <w:t xml:space="preserve">poskytovateľ sa zaväzuje takto uplatnenú zmluvnú pokutu objednávateľovi uhradiť </w:t>
      </w:r>
      <w:r w:rsidRPr="00641859">
        <w:rPr>
          <w:rFonts w:asciiTheme="minorHAnsi" w:hAnsiTheme="minorHAnsi"/>
          <w:color w:val="auto"/>
          <w:sz w:val="20"/>
          <w:lang w:val="sk-SK"/>
        </w:rPr>
        <w:t xml:space="preserve">. </w:t>
      </w:r>
    </w:p>
    <w:p w14:paraId="26038408" w14:textId="77777777" w:rsidR="00F734E9" w:rsidRPr="00641859" w:rsidRDefault="00F734E9" w:rsidP="00F734E9">
      <w:pPr>
        <w:pStyle w:val="Default"/>
        <w:spacing w:after="39"/>
        <w:jc w:val="both"/>
        <w:rPr>
          <w:rFonts w:asciiTheme="minorHAnsi" w:hAnsiTheme="minorHAnsi"/>
          <w:color w:val="auto"/>
          <w:sz w:val="20"/>
          <w:lang w:val="sk-SK"/>
        </w:rPr>
      </w:pPr>
    </w:p>
    <w:p w14:paraId="6FECECD0" w14:textId="20737162" w:rsidR="00F734E9" w:rsidRPr="00641859" w:rsidRDefault="00F734E9" w:rsidP="00F734E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10.7 Ak sa poskytovateľ dostane do omeškania s predložením zmeny údajov akéhokoľvek aktuálneho subdodávateľa objednávateľovi v lehote podľa čl. IX bod 9.11</w:t>
      </w:r>
      <w:r w:rsidR="00652848">
        <w:rPr>
          <w:rFonts w:asciiTheme="minorHAnsi" w:hAnsiTheme="minorHAnsi"/>
          <w:color w:val="auto"/>
          <w:sz w:val="20"/>
          <w:lang w:val="sk-SK"/>
        </w:rPr>
        <w:t xml:space="preserve">, </w:t>
      </w:r>
      <w:r w:rsidR="00652848" w:rsidRPr="00641859">
        <w:rPr>
          <w:rFonts w:asciiTheme="minorHAnsi" w:hAnsiTheme="minorHAnsi"/>
          <w:color w:val="auto"/>
          <w:sz w:val="20"/>
          <w:lang w:val="sk-SK"/>
        </w:rPr>
        <w:t xml:space="preserve">je </w:t>
      </w:r>
      <w:r w:rsidR="00652848">
        <w:rPr>
          <w:rFonts w:asciiTheme="minorHAnsi" w:hAnsiTheme="minorHAnsi"/>
          <w:color w:val="auto"/>
          <w:sz w:val="20"/>
          <w:lang w:val="sk-SK"/>
        </w:rPr>
        <w:t>o</w:t>
      </w:r>
      <w:r w:rsidR="00652848" w:rsidRPr="00641859">
        <w:rPr>
          <w:rFonts w:asciiTheme="minorHAnsi" w:hAnsiTheme="minorHAnsi"/>
          <w:color w:val="auto"/>
          <w:sz w:val="20"/>
          <w:lang w:val="sk-SK"/>
        </w:rPr>
        <w:t xml:space="preserve">bjednávateľ oprávnený </w:t>
      </w:r>
      <w:r w:rsidR="00652848">
        <w:rPr>
          <w:rFonts w:asciiTheme="minorHAnsi" w:hAnsiTheme="minorHAnsi"/>
          <w:color w:val="auto"/>
          <w:sz w:val="20"/>
          <w:lang w:val="sk-SK"/>
        </w:rPr>
        <w:t>uplatniť si voči poskytovateľovi</w:t>
      </w:r>
      <w:r w:rsidR="00652848" w:rsidRPr="00641859">
        <w:rPr>
          <w:rFonts w:asciiTheme="minorHAnsi" w:hAnsiTheme="minorHAnsi"/>
          <w:color w:val="auto"/>
          <w:sz w:val="20"/>
          <w:lang w:val="sk-SK"/>
        </w:rPr>
        <w:t xml:space="preserve"> zmluvnú pokutu vo výške</w:t>
      </w:r>
      <w:r w:rsidR="00652848">
        <w:rPr>
          <w:rFonts w:asciiTheme="minorHAnsi" w:hAnsiTheme="minorHAnsi"/>
          <w:color w:val="auto"/>
          <w:sz w:val="20"/>
          <w:lang w:val="sk-SK"/>
        </w:rPr>
        <w:t xml:space="preserve"> </w:t>
      </w:r>
      <w:r w:rsidR="00652848" w:rsidRPr="00641859">
        <w:rPr>
          <w:rFonts w:asciiTheme="minorHAnsi" w:hAnsiTheme="minorHAnsi"/>
          <w:color w:val="auto"/>
          <w:sz w:val="20"/>
          <w:lang w:val="sk-SK"/>
        </w:rPr>
        <w:t>100,- € za každý aj začatý deň omeškania</w:t>
      </w:r>
      <w:r w:rsidR="00652848">
        <w:rPr>
          <w:rFonts w:asciiTheme="minorHAnsi" w:hAnsiTheme="minorHAnsi"/>
          <w:color w:val="auto"/>
          <w:sz w:val="20"/>
          <w:lang w:val="sk-SK"/>
        </w:rPr>
        <w:t xml:space="preserve"> až do splnenia povinnosti a poskytovateľ sa zaväzuje takto uplatnenú zmluvnú pokutu objednávateľovi uhradiť</w:t>
      </w:r>
      <w:r w:rsidRPr="00641859">
        <w:rPr>
          <w:rFonts w:asciiTheme="minorHAnsi" w:hAnsiTheme="minorHAnsi"/>
          <w:color w:val="auto"/>
          <w:sz w:val="20"/>
          <w:lang w:val="sk-SK"/>
        </w:rPr>
        <w:t xml:space="preserve">. </w:t>
      </w:r>
    </w:p>
    <w:p w14:paraId="6F45D375" w14:textId="77777777" w:rsidR="00F734E9" w:rsidRPr="00641859" w:rsidRDefault="00F734E9" w:rsidP="00F734E9">
      <w:pPr>
        <w:pStyle w:val="Default"/>
        <w:spacing w:after="39"/>
        <w:jc w:val="both"/>
        <w:rPr>
          <w:rFonts w:asciiTheme="minorHAnsi" w:hAnsiTheme="minorHAnsi"/>
          <w:color w:val="auto"/>
          <w:sz w:val="20"/>
          <w:lang w:val="sk-SK"/>
        </w:rPr>
      </w:pPr>
    </w:p>
    <w:p w14:paraId="64CE1EEC" w14:textId="613FCB6D" w:rsidR="00F734E9" w:rsidRPr="00641859" w:rsidRDefault="00F734E9" w:rsidP="00F734E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10.8 V prípade, ak nastanú okolnosti podľa čl. V bodu 5.2 písm. e) tejto rámcovej dohody a objednávateľ nevyužije právo na odstúpenie od tejto rámcovej dohody, objednávateľovi vzniká nárok na zmluvnú pokutu vo výške 2 500,00 - €</w:t>
      </w:r>
      <w:r w:rsidR="0058619D">
        <w:rPr>
          <w:rFonts w:asciiTheme="minorHAnsi" w:hAnsiTheme="minorHAnsi"/>
          <w:color w:val="auto"/>
          <w:sz w:val="20"/>
          <w:lang w:val="sk-SK"/>
        </w:rPr>
        <w:t xml:space="preserve"> a poskytovateľ sa zaväzuje takto uplatnenú zmluvnú pokutu objednávateľovi uhradiť</w:t>
      </w:r>
      <w:r w:rsidRPr="00641859">
        <w:rPr>
          <w:rFonts w:asciiTheme="minorHAnsi" w:hAnsiTheme="minorHAnsi"/>
          <w:color w:val="auto"/>
          <w:sz w:val="20"/>
          <w:lang w:val="sk-SK"/>
        </w:rPr>
        <w:t xml:space="preserve">. </w:t>
      </w:r>
    </w:p>
    <w:p w14:paraId="52852178" w14:textId="77777777" w:rsidR="00F734E9" w:rsidRPr="00641859" w:rsidRDefault="00F734E9" w:rsidP="00F734E9">
      <w:pPr>
        <w:pStyle w:val="Default"/>
        <w:spacing w:after="39"/>
        <w:jc w:val="both"/>
        <w:rPr>
          <w:rFonts w:asciiTheme="minorHAnsi" w:hAnsiTheme="minorHAnsi"/>
          <w:color w:val="auto"/>
          <w:sz w:val="20"/>
          <w:lang w:val="sk-SK"/>
        </w:rPr>
      </w:pPr>
    </w:p>
    <w:p w14:paraId="57B4B282" w14:textId="13A6DB83" w:rsidR="00377579" w:rsidRDefault="00F734E9" w:rsidP="00F734E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10.9 </w:t>
      </w:r>
      <w:r w:rsidR="00377579" w:rsidRPr="00641859">
        <w:rPr>
          <w:rFonts w:asciiTheme="minorHAnsi" w:hAnsiTheme="minorHAnsi"/>
          <w:color w:val="auto"/>
          <w:sz w:val="20"/>
          <w:lang w:val="sk-SK"/>
        </w:rPr>
        <w:t>Ak poskytovateľ poruš</w:t>
      </w:r>
      <w:r w:rsidR="00377579">
        <w:rPr>
          <w:rFonts w:asciiTheme="minorHAnsi" w:hAnsiTheme="minorHAnsi"/>
          <w:color w:val="auto"/>
          <w:sz w:val="20"/>
          <w:lang w:val="sk-SK"/>
        </w:rPr>
        <w:t xml:space="preserve">í ktorúkoľvek povinnosť týkajúcu sa ochrany súkromia alebo </w:t>
      </w:r>
      <w:r w:rsidR="00A13D9C">
        <w:rPr>
          <w:rFonts w:asciiTheme="minorHAnsi" w:hAnsiTheme="minorHAnsi"/>
          <w:color w:val="auto"/>
          <w:sz w:val="20"/>
          <w:lang w:val="sk-SK"/>
        </w:rPr>
        <w:t xml:space="preserve">osobných údajov uloženú mu touto rámcovou dohodou alebo </w:t>
      </w:r>
      <w:r w:rsidR="00377579" w:rsidRPr="00641859">
        <w:rPr>
          <w:rFonts w:asciiTheme="minorHAnsi" w:hAnsiTheme="minorHAnsi"/>
          <w:color w:val="auto"/>
          <w:sz w:val="20"/>
          <w:lang w:val="sk-SK"/>
        </w:rPr>
        <w:t xml:space="preserve"> </w:t>
      </w:r>
      <w:r w:rsidR="00A13D9C">
        <w:rPr>
          <w:rFonts w:asciiTheme="minorHAnsi" w:hAnsiTheme="minorHAnsi"/>
          <w:color w:val="auto"/>
          <w:sz w:val="20"/>
          <w:lang w:val="sk-SK"/>
        </w:rPr>
        <w:t xml:space="preserve">uplatniteľným právnym predpisom, najmä, nie však výlučne, uloženú ZEK, je </w:t>
      </w:r>
      <w:r w:rsidR="00377579" w:rsidRPr="00641859">
        <w:rPr>
          <w:rFonts w:asciiTheme="minorHAnsi" w:hAnsiTheme="minorHAnsi"/>
          <w:color w:val="auto"/>
          <w:sz w:val="20"/>
          <w:lang w:val="sk-SK"/>
        </w:rPr>
        <w:t xml:space="preserve">objednávateľ oprávnený </w:t>
      </w:r>
      <w:r w:rsidR="00377579">
        <w:rPr>
          <w:rFonts w:asciiTheme="minorHAnsi" w:hAnsiTheme="minorHAnsi"/>
          <w:color w:val="auto"/>
          <w:sz w:val="20"/>
          <w:lang w:val="sk-SK"/>
        </w:rPr>
        <w:t>uplatniť si voči poskytovateľovi</w:t>
      </w:r>
      <w:r w:rsidR="00377579" w:rsidRPr="00641859">
        <w:rPr>
          <w:rFonts w:asciiTheme="minorHAnsi" w:hAnsiTheme="minorHAnsi"/>
          <w:color w:val="auto"/>
          <w:sz w:val="20"/>
          <w:lang w:val="sk-SK"/>
        </w:rPr>
        <w:t xml:space="preserve"> </w:t>
      </w:r>
      <w:r w:rsidR="00A13D9C">
        <w:rPr>
          <w:rFonts w:asciiTheme="minorHAnsi" w:hAnsiTheme="minorHAnsi"/>
          <w:color w:val="auto"/>
          <w:sz w:val="20"/>
          <w:lang w:val="sk-SK"/>
        </w:rPr>
        <w:t xml:space="preserve">za každé jednotlivé porušenie </w:t>
      </w:r>
      <w:r w:rsidR="00377579" w:rsidRPr="00641859">
        <w:rPr>
          <w:rFonts w:asciiTheme="minorHAnsi" w:hAnsiTheme="minorHAnsi"/>
          <w:color w:val="auto"/>
          <w:sz w:val="20"/>
          <w:lang w:val="sk-SK"/>
        </w:rPr>
        <w:t>zmluvnú pokutu vo výške</w:t>
      </w:r>
      <w:r w:rsidR="00377579">
        <w:rPr>
          <w:rFonts w:asciiTheme="minorHAnsi" w:hAnsiTheme="minorHAnsi"/>
          <w:color w:val="auto"/>
          <w:sz w:val="20"/>
          <w:lang w:val="sk-SK"/>
        </w:rPr>
        <w:t xml:space="preserve"> </w:t>
      </w:r>
      <w:r w:rsidR="00A13D9C">
        <w:rPr>
          <w:rFonts w:asciiTheme="minorHAnsi" w:hAnsiTheme="minorHAnsi"/>
          <w:color w:val="auto"/>
          <w:sz w:val="20"/>
          <w:lang w:val="sk-SK"/>
        </w:rPr>
        <w:t>1</w:t>
      </w:r>
      <w:r w:rsidR="00377579">
        <w:rPr>
          <w:rFonts w:asciiTheme="minorHAnsi" w:hAnsiTheme="minorHAnsi"/>
          <w:color w:val="auto"/>
          <w:sz w:val="20"/>
          <w:lang w:val="sk-SK"/>
        </w:rPr>
        <w:t xml:space="preserve"> </w:t>
      </w:r>
      <w:r w:rsidR="00377579" w:rsidRPr="00641859">
        <w:rPr>
          <w:rFonts w:asciiTheme="minorHAnsi" w:hAnsiTheme="minorHAnsi"/>
          <w:color w:val="auto"/>
          <w:sz w:val="20"/>
          <w:lang w:val="sk-SK"/>
        </w:rPr>
        <w:t xml:space="preserve">% z </w:t>
      </w:r>
      <w:r w:rsidR="00377579">
        <w:rPr>
          <w:rFonts w:asciiTheme="minorHAnsi" w:hAnsiTheme="minorHAnsi"/>
          <w:color w:val="auto"/>
          <w:sz w:val="20"/>
          <w:lang w:val="sk-SK"/>
        </w:rPr>
        <w:t>m</w:t>
      </w:r>
      <w:r w:rsidR="00377579" w:rsidRPr="00641859">
        <w:rPr>
          <w:rFonts w:asciiTheme="minorHAnsi" w:hAnsiTheme="minorHAnsi"/>
          <w:color w:val="auto"/>
          <w:sz w:val="20"/>
          <w:lang w:val="sk-SK"/>
        </w:rPr>
        <w:t>aximáln</w:t>
      </w:r>
      <w:r w:rsidR="00377579">
        <w:rPr>
          <w:rFonts w:asciiTheme="minorHAnsi" w:hAnsiTheme="minorHAnsi"/>
          <w:color w:val="auto"/>
          <w:sz w:val="20"/>
          <w:lang w:val="sk-SK"/>
        </w:rPr>
        <w:t>ej</w:t>
      </w:r>
      <w:r w:rsidR="00377579" w:rsidRPr="00641859">
        <w:rPr>
          <w:rFonts w:asciiTheme="minorHAnsi" w:hAnsiTheme="minorHAnsi"/>
          <w:color w:val="auto"/>
          <w:sz w:val="20"/>
          <w:lang w:val="sk-SK"/>
        </w:rPr>
        <w:t xml:space="preserve"> cen</w:t>
      </w:r>
      <w:r w:rsidR="00377579">
        <w:rPr>
          <w:rFonts w:asciiTheme="minorHAnsi" w:hAnsiTheme="minorHAnsi"/>
          <w:color w:val="auto"/>
          <w:sz w:val="20"/>
          <w:lang w:val="sk-SK"/>
        </w:rPr>
        <w:t>y</w:t>
      </w:r>
      <w:r w:rsidR="00377579" w:rsidRPr="00641859">
        <w:rPr>
          <w:rFonts w:asciiTheme="minorHAnsi" w:hAnsiTheme="minorHAnsi"/>
          <w:color w:val="auto"/>
          <w:sz w:val="20"/>
          <w:lang w:val="sk-SK"/>
        </w:rPr>
        <w:t xml:space="preserve"> </w:t>
      </w:r>
      <w:r w:rsidR="00377579">
        <w:rPr>
          <w:rFonts w:asciiTheme="minorHAnsi" w:hAnsiTheme="minorHAnsi"/>
          <w:color w:val="auto"/>
          <w:sz w:val="20"/>
          <w:lang w:val="sk-SK"/>
        </w:rPr>
        <w:t>za služby v zmysle</w:t>
      </w:r>
      <w:r w:rsidR="00377579" w:rsidRPr="00641859">
        <w:rPr>
          <w:rFonts w:asciiTheme="minorHAnsi" w:hAnsiTheme="minorHAnsi"/>
          <w:color w:val="auto"/>
          <w:sz w:val="20"/>
          <w:lang w:val="sk-SK"/>
        </w:rPr>
        <w:t xml:space="preserve"> čl. IV bodu 4.2 tejto rámcovej dohody</w:t>
      </w:r>
      <w:r w:rsidR="00377579">
        <w:rPr>
          <w:rFonts w:asciiTheme="minorHAnsi" w:hAnsiTheme="minorHAnsi"/>
          <w:color w:val="auto"/>
          <w:sz w:val="20"/>
          <w:lang w:val="sk-SK"/>
        </w:rPr>
        <w:t xml:space="preserve"> a poskytovateľ sa zaväzuje takto uplatnenú zmluvnú pokutu objednávateľovi uhradiť</w:t>
      </w:r>
    </w:p>
    <w:p w14:paraId="3717C98E" w14:textId="77777777" w:rsidR="00377579" w:rsidRDefault="00377579" w:rsidP="00F734E9">
      <w:pPr>
        <w:pStyle w:val="Default"/>
        <w:spacing w:after="39"/>
        <w:jc w:val="both"/>
        <w:rPr>
          <w:rFonts w:asciiTheme="minorHAnsi" w:hAnsiTheme="minorHAnsi"/>
          <w:color w:val="auto"/>
          <w:sz w:val="20"/>
          <w:lang w:val="sk-SK"/>
        </w:rPr>
      </w:pPr>
    </w:p>
    <w:p w14:paraId="5861DB59" w14:textId="33DCB109" w:rsidR="00F734E9" w:rsidRPr="00641859" w:rsidRDefault="00A13D9C" w:rsidP="00F734E9">
      <w:pPr>
        <w:pStyle w:val="Default"/>
        <w:spacing w:after="39"/>
        <w:jc w:val="both"/>
        <w:rPr>
          <w:rFonts w:asciiTheme="minorHAnsi" w:hAnsiTheme="minorHAnsi"/>
          <w:color w:val="auto"/>
          <w:sz w:val="20"/>
          <w:lang w:val="sk-SK"/>
        </w:rPr>
      </w:pPr>
      <w:r>
        <w:rPr>
          <w:rFonts w:asciiTheme="minorHAnsi" w:hAnsiTheme="minorHAnsi"/>
          <w:color w:val="auto"/>
          <w:sz w:val="20"/>
          <w:lang w:val="sk-SK"/>
        </w:rPr>
        <w:t xml:space="preserve">10.10 </w:t>
      </w:r>
      <w:r w:rsidR="00F734E9" w:rsidRPr="00641859">
        <w:rPr>
          <w:rFonts w:asciiTheme="minorHAnsi" w:hAnsiTheme="minorHAnsi"/>
          <w:color w:val="auto"/>
          <w:sz w:val="20"/>
          <w:lang w:val="sk-SK"/>
        </w:rPr>
        <w:t xml:space="preserve">Akúkoľvek zmluvnú pokutu podľa ustanovení tejto </w:t>
      </w:r>
      <w:r w:rsidR="00182EDC">
        <w:rPr>
          <w:rFonts w:asciiTheme="minorHAnsi" w:hAnsiTheme="minorHAnsi"/>
          <w:color w:val="auto"/>
          <w:sz w:val="20"/>
          <w:lang w:val="sk-SK"/>
        </w:rPr>
        <w:t>rámcovej dohody</w:t>
      </w:r>
      <w:r w:rsidR="00182EDC" w:rsidRPr="00641859">
        <w:rPr>
          <w:rFonts w:asciiTheme="minorHAnsi" w:hAnsiTheme="minorHAnsi"/>
          <w:color w:val="auto"/>
          <w:sz w:val="20"/>
          <w:lang w:val="sk-SK"/>
        </w:rPr>
        <w:t xml:space="preserve"> </w:t>
      </w:r>
      <w:r w:rsidR="00F734E9" w:rsidRPr="00641859">
        <w:rPr>
          <w:rFonts w:asciiTheme="minorHAnsi" w:hAnsiTheme="minorHAnsi"/>
          <w:color w:val="auto"/>
          <w:sz w:val="20"/>
          <w:lang w:val="sk-SK"/>
        </w:rPr>
        <w:t xml:space="preserve">je objednávateľ oprávnený uplatniť formou krátenia príslušnej faktúry, resp. faktúr alebo výzvou na uhradenie zmluvnej pokuty, resp. akýmkoľvek právne uplatniteľným spôsobom. </w:t>
      </w:r>
    </w:p>
    <w:p w14:paraId="3D28CE9B" w14:textId="77777777" w:rsidR="00F734E9" w:rsidRPr="00641859" w:rsidRDefault="00F734E9" w:rsidP="00F734E9">
      <w:pPr>
        <w:pStyle w:val="Default"/>
        <w:spacing w:after="39"/>
        <w:jc w:val="both"/>
        <w:rPr>
          <w:rFonts w:asciiTheme="minorHAnsi" w:hAnsiTheme="minorHAnsi"/>
          <w:color w:val="auto"/>
          <w:sz w:val="20"/>
          <w:lang w:val="sk-SK"/>
        </w:rPr>
      </w:pPr>
    </w:p>
    <w:p w14:paraId="29DC16F8" w14:textId="0CD953A5" w:rsidR="00E276AC" w:rsidRDefault="00F734E9" w:rsidP="00E276AC">
      <w:pPr>
        <w:pStyle w:val="Default"/>
        <w:jc w:val="both"/>
        <w:rPr>
          <w:rFonts w:asciiTheme="minorHAnsi" w:hAnsiTheme="minorHAnsi"/>
          <w:color w:val="auto"/>
          <w:sz w:val="20"/>
          <w:lang w:val="sk-SK"/>
        </w:rPr>
      </w:pPr>
      <w:r w:rsidRPr="00641859">
        <w:rPr>
          <w:rFonts w:asciiTheme="minorHAnsi" w:hAnsiTheme="minorHAnsi"/>
          <w:color w:val="auto"/>
          <w:sz w:val="20"/>
          <w:lang w:val="sk-SK"/>
        </w:rPr>
        <w:t>10.1</w:t>
      </w:r>
      <w:r w:rsidR="00A13D9C">
        <w:rPr>
          <w:rFonts w:asciiTheme="minorHAnsi" w:hAnsiTheme="minorHAnsi"/>
          <w:color w:val="auto"/>
          <w:sz w:val="20"/>
          <w:lang w:val="sk-SK"/>
        </w:rPr>
        <w:t>1</w:t>
      </w:r>
      <w:r w:rsidRPr="00641859">
        <w:rPr>
          <w:rFonts w:asciiTheme="minorHAnsi" w:hAnsiTheme="minorHAnsi"/>
          <w:color w:val="auto"/>
          <w:sz w:val="20"/>
          <w:lang w:val="sk-SK"/>
        </w:rPr>
        <w:t xml:space="preserve"> </w:t>
      </w:r>
      <w:r w:rsidR="00E276AC" w:rsidRPr="00E276AC">
        <w:rPr>
          <w:rFonts w:asciiTheme="minorHAnsi" w:hAnsiTheme="minorHAnsi"/>
          <w:color w:val="auto"/>
          <w:sz w:val="20"/>
          <w:lang w:val="sk-SK"/>
        </w:rPr>
        <w:t xml:space="preserve">Zmluvné strany výslovne vyhlasujú, že výšku zmluvných pokút podľa </w:t>
      </w:r>
      <w:r w:rsidR="008251A8">
        <w:rPr>
          <w:rFonts w:asciiTheme="minorHAnsi" w:hAnsiTheme="minorHAnsi"/>
          <w:color w:val="auto"/>
          <w:sz w:val="20"/>
          <w:lang w:val="sk-SK"/>
        </w:rPr>
        <w:t>tejto rámcovej dohody</w:t>
      </w:r>
      <w:r w:rsidR="00E276AC" w:rsidRPr="00E276AC">
        <w:rPr>
          <w:rFonts w:asciiTheme="minorHAnsi" w:hAnsiTheme="minorHAnsi"/>
          <w:color w:val="auto"/>
          <w:sz w:val="20"/>
          <w:lang w:val="sk-SK"/>
        </w:rPr>
        <w:t xml:space="preserve"> považujú za primeranú voči zabezpečovaným povinnostiam, pretože pri rokovaniach o dohode o výške zmluvných pokút osobitne prihliadali na hodnotu a význam touto zmluvnou pokutou zabezpečovaných povinností. </w:t>
      </w:r>
    </w:p>
    <w:p w14:paraId="49D0A130" w14:textId="77777777" w:rsidR="008251A8" w:rsidRPr="00E276AC" w:rsidRDefault="008251A8" w:rsidP="00E276AC">
      <w:pPr>
        <w:pStyle w:val="Default"/>
        <w:jc w:val="both"/>
        <w:rPr>
          <w:rFonts w:asciiTheme="minorHAnsi" w:hAnsiTheme="minorHAnsi"/>
          <w:color w:val="auto"/>
          <w:sz w:val="20"/>
          <w:lang w:val="sk-SK"/>
        </w:rPr>
      </w:pPr>
    </w:p>
    <w:p w14:paraId="618AF203" w14:textId="086A9A57" w:rsidR="00F734E9" w:rsidRPr="00641859" w:rsidRDefault="008251A8" w:rsidP="00E276AC">
      <w:pPr>
        <w:pStyle w:val="Default"/>
        <w:jc w:val="both"/>
        <w:rPr>
          <w:rFonts w:asciiTheme="minorHAnsi" w:hAnsiTheme="minorHAnsi"/>
          <w:color w:val="auto"/>
          <w:sz w:val="20"/>
          <w:lang w:val="sk-SK"/>
        </w:rPr>
      </w:pPr>
      <w:r>
        <w:rPr>
          <w:rFonts w:asciiTheme="minorHAnsi" w:hAnsiTheme="minorHAnsi"/>
          <w:color w:val="auto"/>
          <w:sz w:val="20"/>
          <w:lang w:val="sk-SK"/>
        </w:rPr>
        <w:t>10.1</w:t>
      </w:r>
      <w:r w:rsidR="00A13D9C">
        <w:rPr>
          <w:rFonts w:asciiTheme="minorHAnsi" w:hAnsiTheme="minorHAnsi"/>
          <w:color w:val="auto"/>
          <w:sz w:val="20"/>
          <w:lang w:val="sk-SK"/>
        </w:rPr>
        <w:t>2</w:t>
      </w:r>
      <w:r>
        <w:rPr>
          <w:rFonts w:asciiTheme="minorHAnsi" w:hAnsiTheme="minorHAnsi"/>
          <w:color w:val="auto"/>
          <w:sz w:val="20"/>
          <w:lang w:val="sk-SK"/>
        </w:rPr>
        <w:t xml:space="preserve"> </w:t>
      </w:r>
      <w:r w:rsidR="00E276AC" w:rsidRPr="00E276AC">
        <w:rPr>
          <w:rFonts w:asciiTheme="minorHAnsi" w:hAnsiTheme="minorHAnsi"/>
          <w:color w:val="auto"/>
          <w:sz w:val="20"/>
          <w:lang w:val="sk-SK"/>
        </w:rPr>
        <w:t>Zmluvná pokuta</w:t>
      </w:r>
      <w:r>
        <w:rPr>
          <w:rFonts w:asciiTheme="minorHAnsi" w:hAnsiTheme="minorHAnsi"/>
          <w:color w:val="auto"/>
          <w:sz w:val="20"/>
          <w:lang w:val="sk-SK"/>
        </w:rPr>
        <w:t xml:space="preserve"> podľa tejto rámcovej dohody</w:t>
      </w:r>
      <w:r w:rsidR="00E276AC" w:rsidRPr="00E276AC">
        <w:rPr>
          <w:rFonts w:asciiTheme="minorHAnsi" w:hAnsiTheme="minorHAnsi"/>
          <w:color w:val="auto"/>
          <w:sz w:val="20"/>
          <w:lang w:val="sk-SK"/>
        </w:rPr>
        <w:t xml:space="preserve"> nepredstavuje paušalizovanú náhradu škody za porušenie povinností, ktorých splnenie je zabezpečené nárokom na zaplatenie zmluvnej pokuty. Zmluvná pokuta nie je započítateľná voči nároku </w:t>
      </w:r>
      <w:r>
        <w:rPr>
          <w:rFonts w:asciiTheme="minorHAnsi" w:hAnsiTheme="minorHAnsi"/>
          <w:color w:val="auto"/>
          <w:sz w:val="20"/>
          <w:lang w:val="sk-SK"/>
        </w:rPr>
        <w:t xml:space="preserve">objednávateľa </w:t>
      </w:r>
      <w:r w:rsidR="00E276AC" w:rsidRPr="00E276AC">
        <w:rPr>
          <w:rFonts w:asciiTheme="minorHAnsi" w:hAnsiTheme="minorHAnsi"/>
          <w:color w:val="auto"/>
          <w:sz w:val="20"/>
          <w:lang w:val="sk-SK"/>
        </w:rPr>
        <w:t xml:space="preserve">na náhradu škody, t. j. </w:t>
      </w:r>
      <w:r>
        <w:rPr>
          <w:rFonts w:asciiTheme="minorHAnsi" w:hAnsiTheme="minorHAnsi"/>
          <w:color w:val="auto"/>
          <w:sz w:val="20"/>
          <w:lang w:val="sk-SK"/>
        </w:rPr>
        <w:t xml:space="preserve">objednávateľ </w:t>
      </w:r>
      <w:r w:rsidR="00E276AC" w:rsidRPr="00E276AC">
        <w:rPr>
          <w:rFonts w:asciiTheme="minorHAnsi" w:hAnsiTheme="minorHAnsi"/>
          <w:color w:val="auto"/>
          <w:sz w:val="20"/>
          <w:lang w:val="sk-SK"/>
        </w:rPr>
        <w:t>je oprávnený si uplatňovať nárok na náhradu škody v celom jej rozsahu bez ohľadu na uplatnenie/úhradu zmluvnej pokuty.</w:t>
      </w:r>
    </w:p>
    <w:p w14:paraId="647063A2" w14:textId="77777777" w:rsidR="00F734E9" w:rsidRPr="00641859" w:rsidRDefault="00F734E9" w:rsidP="00F734E9">
      <w:pPr>
        <w:pStyle w:val="Odsekzoznamu"/>
        <w:suppressAutoHyphens/>
        <w:autoSpaceDE w:val="0"/>
        <w:ind w:left="0"/>
        <w:jc w:val="both"/>
        <w:rPr>
          <w:rFonts w:asciiTheme="minorHAnsi" w:hAnsiTheme="minorHAnsi"/>
          <w:sz w:val="20"/>
          <w:szCs w:val="20"/>
        </w:rPr>
      </w:pPr>
    </w:p>
    <w:p w14:paraId="7C93955F" w14:textId="77777777" w:rsidR="004578E4" w:rsidRDefault="004578E4" w:rsidP="00F734E9">
      <w:pPr>
        <w:pStyle w:val="Default"/>
        <w:jc w:val="center"/>
        <w:rPr>
          <w:rFonts w:asciiTheme="minorHAnsi" w:hAnsiTheme="minorHAnsi"/>
          <w:b/>
          <w:bCs/>
          <w:color w:val="auto"/>
          <w:sz w:val="20"/>
          <w:lang w:val="sk-SK"/>
        </w:rPr>
      </w:pPr>
    </w:p>
    <w:p w14:paraId="46AB1777" w14:textId="0E30AE18" w:rsidR="00F734E9" w:rsidRPr="00641859" w:rsidRDefault="00F734E9" w:rsidP="00F734E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XI</w:t>
      </w:r>
    </w:p>
    <w:p w14:paraId="2CB0135D" w14:textId="77777777" w:rsidR="00F734E9" w:rsidRPr="00641859" w:rsidRDefault="00F734E9" w:rsidP="00F734E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Záverečné ustanovenia</w:t>
      </w:r>
    </w:p>
    <w:p w14:paraId="79E3962C" w14:textId="77777777" w:rsidR="00F734E9" w:rsidRPr="00641859" w:rsidRDefault="00F734E9" w:rsidP="00F734E9">
      <w:pPr>
        <w:pStyle w:val="Default"/>
        <w:jc w:val="center"/>
        <w:rPr>
          <w:rFonts w:asciiTheme="minorHAnsi" w:hAnsiTheme="minorHAnsi"/>
          <w:color w:val="auto"/>
          <w:sz w:val="20"/>
          <w:lang w:val="sk-SK"/>
        </w:rPr>
      </w:pPr>
    </w:p>
    <w:p w14:paraId="791D7CC9" w14:textId="08BD5B0B" w:rsidR="00E173A5" w:rsidRPr="00641859" w:rsidRDefault="00E173A5" w:rsidP="00E173A5">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11.</w:t>
      </w:r>
      <w:r>
        <w:rPr>
          <w:rFonts w:asciiTheme="minorHAnsi" w:hAnsiTheme="minorHAnsi"/>
          <w:color w:val="auto"/>
          <w:sz w:val="20"/>
          <w:lang w:val="sk-SK"/>
        </w:rPr>
        <w:t>1</w:t>
      </w:r>
      <w:r w:rsidRPr="00641859">
        <w:rPr>
          <w:rFonts w:asciiTheme="minorHAnsi" w:hAnsiTheme="minorHAnsi"/>
          <w:color w:val="auto"/>
          <w:sz w:val="20"/>
          <w:lang w:val="sk-SK"/>
        </w:rPr>
        <w:t xml:space="preserve"> Táto rámcová dohoda nadobúda platnosť dňom jej podpisu oboma zmluvnými stranami a účinnosť </w:t>
      </w:r>
      <w:r w:rsidR="00E475F9" w:rsidRPr="00E475F9">
        <w:rPr>
          <w:rFonts w:asciiTheme="minorHAnsi" w:hAnsiTheme="minorHAnsi"/>
          <w:color w:val="auto"/>
          <w:sz w:val="20"/>
          <w:lang w:val="sk-SK"/>
        </w:rPr>
        <w:t xml:space="preserve">a účinnosť v deň nasledujúci po dni jej prvého zverejnenia v Centrálnom registri zmlúv /www.crz.gov.sk/ v súlade s § 47a </w:t>
      </w:r>
      <w:r w:rsidR="00E475F9">
        <w:rPr>
          <w:rFonts w:asciiTheme="minorHAnsi" w:hAnsiTheme="minorHAnsi"/>
          <w:color w:val="auto"/>
          <w:sz w:val="20"/>
          <w:lang w:val="sk-SK"/>
        </w:rPr>
        <w:t>zákona č. 40/1</w:t>
      </w:r>
      <w:r w:rsidR="008A1155">
        <w:rPr>
          <w:rFonts w:asciiTheme="minorHAnsi" w:hAnsiTheme="minorHAnsi"/>
          <w:color w:val="auto"/>
          <w:sz w:val="20"/>
          <w:lang w:val="sk-SK"/>
        </w:rPr>
        <w:t xml:space="preserve">964 Zb. </w:t>
      </w:r>
      <w:r w:rsidR="00E475F9" w:rsidRPr="00E475F9">
        <w:rPr>
          <w:rFonts w:asciiTheme="minorHAnsi" w:hAnsiTheme="minorHAnsi"/>
          <w:color w:val="auto"/>
          <w:sz w:val="20"/>
          <w:lang w:val="sk-SK"/>
        </w:rPr>
        <w:t>Občianskeho zákonníka v</w:t>
      </w:r>
      <w:r w:rsidR="008A1155">
        <w:rPr>
          <w:rFonts w:asciiTheme="minorHAnsi" w:hAnsiTheme="minorHAnsi"/>
          <w:color w:val="auto"/>
          <w:sz w:val="20"/>
          <w:lang w:val="sk-SK"/>
        </w:rPr>
        <w:t xml:space="preserve"> znení neskorších predpisov v </w:t>
      </w:r>
      <w:r w:rsidR="00E475F9" w:rsidRPr="00E475F9">
        <w:rPr>
          <w:rFonts w:asciiTheme="minorHAnsi" w:hAnsiTheme="minorHAnsi"/>
          <w:color w:val="auto"/>
          <w:sz w:val="20"/>
          <w:lang w:val="sk-SK"/>
        </w:rPr>
        <w:t>spojení s § 5a Z</w:t>
      </w:r>
      <w:r w:rsidR="008A1155">
        <w:rPr>
          <w:rFonts w:asciiTheme="minorHAnsi" w:hAnsiTheme="minorHAnsi"/>
          <w:color w:val="auto"/>
          <w:sz w:val="20"/>
          <w:lang w:val="sk-SK"/>
        </w:rPr>
        <w:t>OSPI</w:t>
      </w:r>
      <w:r w:rsidRPr="00641859">
        <w:rPr>
          <w:rFonts w:asciiTheme="minorHAnsi" w:hAnsiTheme="minorHAnsi"/>
          <w:color w:val="auto"/>
          <w:sz w:val="20"/>
          <w:lang w:val="sk-SK"/>
        </w:rPr>
        <w:t xml:space="preserve">. </w:t>
      </w:r>
    </w:p>
    <w:p w14:paraId="159552F3" w14:textId="77777777" w:rsidR="00E173A5" w:rsidRDefault="00E173A5" w:rsidP="00F734E9">
      <w:pPr>
        <w:pStyle w:val="Default"/>
        <w:jc w:val="both"/>
        <w:rPr>
          <w:rFonts w:asciiTheme="minorHAnsi" w:hAnsiTheme="minorHAnsi"/>
          <w:color w:val="auto"/>
          <w:sz w:val="20"/>
          <w:lang w:val="sk-SK"/>
        </w:rPr>
      </w:pPr>
    </w:p>
    <w:p w14:paraId="2144F705" w14:textId="77AACC0D" w:rsidR="00F734E9" w:rsidRPr="00641859" w:rsidRDefault="00F734E9" w:rsidP="00F734E9">
      <w:pPr>
        <w:pStyle w:val="Default"/>
        <w:spacing w:after="40"/>
        <w:jc w:val="both"/>
        <w:rPr>
          <w:rFonts w:asciiTheme="minorHAnsi" w:hAnsiTheme="minorHAnsi"/>
          <w:color w:val="auto"/>
          <w:sz w:val="20"/>
          <w:lang w:val="sk-SK"/>
        </w:rPr>
      </w:pPr>
      <w:r w:rsidRPr="00641859" w:rsidDel="008A1155">
        <w:rPr>
          <w:rFonts w:asciiTheme="minorHAnsi" w:hAnsiTheme="minorHAnsi"/>
          <w:color w:val="auto"/>
          <w:sz w:val="20"/>
          <w:lang w:val="sk-SK"/>
        </w:rPr>
        <w:t>11.2</w:t>
      </w:r>
      <w:r w:rsidRPr="00641859">
        <w:rPr>
          <w:rFonts w:asciiTheme="minorHAnsi" w:hAnsiTheme="minorHAnsi"/>
          <w:color w:val="auto"/>
          <w:sz w:val="20"/>
          <w:lang w:val="sk-SK"/>
        </w:rPr>
        <w:t xml:space="preserve">  Túto rámcovú dohodu je možné meniť a dopĺňať iba očíslovanými dodatkami po súhlase oboch zmluvných strán</w:t>
      </w:r>
      <w:r w:rsidR="00853BE3">
        <w:rPr>
          <w:rFonts w:asciiTheme="minorHAnsi" w:hAnsiTheme="minorHAnsi"/>
          <w:color w:val="auto"/>
          <w:sz w:val="20"/>
          <w:lang w:val="sk-SK"/>
        </w:rPr>
        <w:t xml:space="preserve"> prejavených podpísaním takéhoto dodatku oboma zmluvnými stranami</w:t>
      </w:r>
      <w:r w:rsidR="00E173A5">
        <w:rPr>
          <w:rFonts w:asciiTheme="minorHAnsi" w:hAnsiTheme="minorHAnsi"/>
          <w:color w:val="auto"/>
          <w:sz w:val="20"/>
          <w:lang w:val="sk-SK"/>
        </w:rPr>
        <w:t xml:space="preserve">, ktorý následne riadne </w:t>
      </w:r>
      <w:r w:rsidR="00853BE3">
        <w:rPr>
          <w:rFonts w:asciiTheme="minorHAnsi" w:hAnsiTheme="minorHAnsi"/>
          <w:color w:val="auto"/>
          <w:sz w:val="20"/>
          <w:lang w:val="sk-SK"/>
        </w:rPr>
        <w:t xml:space="preserve"> </w:t>
      </w:r>
      <w:r w:rsidR="00E173A5">
        <w:rPr>
          <w:rFonts w:asciiTheme="minorHAnsi" w:hAnsiTheme="minorHAnsi"/>
          <w:color w:val="auto"/>
          <w:sz w:val="20"/>
          <w:lang w:val="sk-SK"/>
        </w:rPr>
        <w:t>nadobudne účinnosť v</w:t>
      </w:r>
      <w:r w:rsidR="00291E4F">
        <w:rPr>
          <w:rFonts w:asciiTheme="minorHAnsi" w:hAnsiTheme="minorHAnsi"/>
          <w:color w:val="auto"/>
          <w:sz w:val="20"/>
          <w:lang w:val="sk-SK"/>
        </w:rPr>
        <w:t> </w:t>
      </w:r>
      <w:r w:rsidR="00E173A5">
        <w:rPr>
          <w:rFonts w:asciiTheme="minorHAnsi" w:hAnsiTheme="minorHAnsi"/>
          <w:color w:val="auto"/>
          <w:sz w:val="20"/>
          <w:lang w:val="sk-SK"/>
        </w:rPr>
        <w:t>zmysle</w:t>
      </w:r>
      <w:r w:rsidR="00291E4F">
        <w:rPr>
          <w:rFonts w:asciiTheme="minorHAnsi" w:hAnsiTheme="minorHAnsi"/>
          <w:color w:val="auto"/>
          <w:sz w:val="20"/>
          <w:lang w:val="sk-SK"/>
        </w:rPr>
        <w:t xml:space="preserve"> uplatniteľných právnych predpisov</w:t>
      </w:r>
      <w:r w:rsidRPr="00641859">
        <w:rPr>
          <w:rFonts w:asciiTheme="minorHAnsi" w:hAnsiTheme="minorHAnsi"/>
          <w:color w:val="auto"/>
          <w:sz w:val="20"/>
          <w:lang w:val="sk-SK"/>
        </w:rPr>
        <w:t xml:space="preserve">. </w:t>
      </w:r>
    </w:p>
    <w:p w14:paraId="6DC551F5" w14:textId="77777777" w:rsidR="00F734E9" w:rsidRPr="00641859" w:rsidRDefault="00F734E9" w:rsidP="00F734E9">
      <w:pPr>
        <w:pStyle w:val="Default"/>
        <w:spacing w:after="40"/>
        <w:jc w:val="both"/>
        <w:rPr>
          <w:rFonts w:asciiTheme="minorHAnsi" w:hAnsiTheme="minorHAnsi"/>
          <w:color w:val="auto"/>
          <w:sz w:val="20"/>
          <w:lang w:val="sk-SK"/>
        </w:rPr>
      </w:pPr>
    </w:p>
    <w:p w14:paraId="6C2242EC" w14:textId="15EB0844" w:rsidR="008A1155" w:rsidRDefault="00F734E9" w:rsidP="00F734E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11.3 </w:t>
      </w:r>
      <w:r w:rsidR="008A1155" w:rsidRPr="00641859">
        <w:rPr>
          <w:rFonts w:asciiTheme="minorHAnsi" w:hAnsiTheme="minorHAnsi"/>
          <w:color w:val="auto"/>
          <w:sz w:val="20"/>
          <w:lang w:val="sk-SK"/>
        </w:rPr>
        <w:t xml:space="preserve">Táto rámcová dohoda je uzatvorená podľa právneho poriadku SR, pričom práva, povinnosti a vzťahy zmluvných strán v tejto rámcovej dohode </w:t>
      </w:r>
      <w:r w:rsidR="008A1155">
        <w:rPr>
          <w:rFonts w:asciiTheme="minorHAnsi" w:hAnsiTheme="minorHAnsi"/>
          <w:color w:val="auto"/>
          <w:sz w:val="20"/>
          <w:lang w:val="sk-SK"/>
        </w:rPr>
        <w:t xml:space="preserve">výslovne </w:t>
      </w:r>
      <w:r w:rsidR="008A1155" w:rsidRPr="00641859">
        <w:rPr>
          <w:rFonts w:asciiTheme="minorHAnsi" w:hAnsiTheme="minorHAnsi"/>
          <w:color w:val="auto"/>
          <w:sz w:val="20"/>
          <w:lang w:val="sk-SK"/>
        </w:rPr>
        <w:t xml:space="preserve">neupravené sa budú prednostne spravovať príslušnými ustanoveniami </w:t>
      </w:r>
      <w:r w:rsidR="008A1155">
        <w:rPr>
          <w:rFonts w:asciiTheme="minorHAnsi" w:hAnsiTheme="minorHAnsi"/>
          <w:color w:val="auto"/>
          <w:sz w:val="20"/>
          <w:lang w:val="sk-SK"/>
        </w:rPr>
        <w:t>OBZ a</w:t>
      </w:r>
      <w:r w:rsidR="008A1155" w:rsidRPr="00641859">
        <w:rPr>
          <w:rFonts w:asciiTheme="minorHAnsi" w:hAnsiTheme="minorHAnsi"/>
          <w:color w:val="auto"/>
          <w:sz w:val="20"/>
          <w:lang w:val="sk-SK"/>
        </w:rPr>
        <w:t xml:space="preserve"> </w:t>
      </w:r>
      <w:r w:rsidR="008A1155">
        <w:rPr>
          <w:rFonts w:asciiTheme="minorHAnsi" w:hAnsiTheme="minorHAnsi"/>
          <w:color w:val="auto"/>
          <w:sz w:val="20"/>
          <w:lang w:val="sk-SK"/>
        </w:rPr>
        <w:t xml:space="preserve">aplikovateľnými </w:t>
      </w:r>
      <w:r w:rsidR="008A1155" w:rsidRPr="00641859">
        <w:rPr>
          <w:rFonts w:asciiTheme="minorHAnsi" w:hAnsiTheme="minorHAnsi"/>
          <w:color w:val="auto"/>
          <w:sz w:val="20"/>
          <w:lang w:val="sk-SK"/>
        </w:rPr>
        <w:t xml:space="preserve">všeobecne záväznými právnymi predpismi SR. </w:t>
      </w:r>
      <w:r w:rsidR="00942102">
        <w:rPr>
          <w:rFonts w:asciiTheme="minorHAnsi" w:hAnsiTheme="minorHAnsi"/>
          <w:color w:val="auto"/>
          <w:sz w:val="20"/>
          <w:lang w:val="sk-SK"/>
        </w:rPr>
        <w:t>V</w:t>
      </w:r>
      <w:r w:rsidR="00942102" w:rsidRPr="00942102">
        <w:rPr>
          <w:rFonts w:asciiTheme="minorHAnsi" w:hAnsiTheme="minorHAnsi"/>
          <w:color w:val="auto"/>
          <w:sz w:val="20"/>
          <w:lang w:val="sk-SK"/>
        </w:rPr>
        <w:t>šeobecné podmienky</w:t>
      </w:r>
      <w:r w:rsidR="00942102">
        <w:rPr>
          <w:rFonts w:asciiTheme="minorHAnsi" w:hAnsiTheme="minorHAnsi"/>
          <w:color w:val="auto"/>
          <w:sz w:val="20"/>
          <w:lang w:val="sk-SK"/>
        </w:rPr>
        <w:t xml:space="preserve"> poskytovateľa nie sú súčasťou tejto zmluvy a pri jej výklade sa na ne neprihliadne.</w:t>
      </w:r>
    </w:p>
    <w:p w14:paraId="54C041DD" w14:textId="77777777" w:rsidR="00BC06F0" w:rsidRDefault="00BC06F0" w:rsidP="00F734E9">
      <w:pPr>
        <w:pStyle w:val="Default"/>
        <w:spacing w:after="40"/>
        <w:jc w:val="both"/>
        <w:rPr>
          <w:rFonts w:asciiTheme="minorHAnsi" w:hAnsiTheme="minorHAnsi"/>
          <w:color w:val="auto"/>
          <w:sz w:val="20"/>
          <w:lang w:val="sk-SK"/>
        </w:rPr>
      </w:pPr>
    </w:p>
    <w:p w14:paraId="45E6075C" w14:textId="4798236B" w:rsidR="00F734E9" w:rsidRPr="00641859" w:rsidRDefault="008A1155" w:rsidP="00F734E9">
      <w:pPr>
        <w:pStyle w:val="Default"/>
        <w:spacing w:after="40"/>
        <w:jc w:val="both"/>
        <w:rPr>
          <w:rFonts w:asciiTheme="minorHAnsi" w:hAnsiTheme="minorHAnsi"/>
          <w:color w:val="auto"/>
          <w:sz w:val="20"/>
          <w:lang w:val="sk-SK"/>
        </w:rPr>
      </w:pPr>
      <w:r>
        <w:rPr>
          <w:rFonts w:asciiTheme="minorHAnsi" w:hAnsiTheme="minorHAnsi"/>
          <w:color w:val="auto"/>
          <w:sz w:val="20"/>
          <w:lang w:val="sk-SK"/>
        </w:rPr>
        <w:t xml:space="preserve">11.4 </w:t>
      </w:r>
      <w:r w:rsidR="00F734E9" w:rsidRPr="00641859">
        <w:rPr>
          <w:rFonts w:asciiTheme="minorHAnsi" w:hAnsiTheme="minorHAnsi"/>
          <w:color w:val="auto"/>
          <w:sz w:val="20"/>
          <w:lang w:val="sk-SK"/>
        </w:rPr>
        <w:t xml:space="preserve">Táto rámcová dohoda sa vyhotovuje v štyroch rovnopisoch, z ktorých objednávateľ obdrží dva rovnopisy a poskytovateľ dva rovnopisy. </w:t>
      </w:r>
    </w:p>
    <w:p w14:paraId="3A6C8E5A" w14:textId="77777777" w:rsidR="00F734E9" w:rsidRPr="00641859" w:rsidRDefault="00F734E9" w:rsidP="00F734E9">
      <w:pPr>
        <w:pStyle w:val="Default"/>
        <w:spacing w:after="40"/>
        <w:jc w:val="both"/>
        <w:rPr>
          <w:rFonts w:asciiTheme="minorHAnsi" w:hAnsiTheme="minorHAnsi"/>
          <w:color w:val="auto"/>
          <w:sz w:val="20"/>
          <w:lang w:val="sk-SK"/>
        </w:rPr>
      </w:pPr>
    </w:p>
    <w:p w14:paraId="7ED82BD7" w14:textId="0C5DE11B" w:rsidR="00F734E9" w:rsidRPr="00641859" w:rsidRDefault="00F734E9" w:rsidP="00C75F6C">
      <w:pPr>
        <w:pStyle w:val="Default"/>
        <w:autoSpaceDE w:val="0"/>
        <w:autoSpaceDN w:val="0"/>
        <w:adjustRightInd w:val="0"/>
        <w:spacing w:after="40"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11.5 </w:t>
      </w:r>
      <w:r w:rsidR="009A5F6A">
        <w:rPr>
          <w:rFonts w:asciiTheme="minorHAnsi" w:hAnsiTheme="minorHAnsi"/>
          <w:color w:val="auto"/>
          <w:sz w:val="20"/>
          <w:lang w:val="sk-SK"/>
        </w:rPr>
        <w:t>Poskytovateľ</w:t>
      </w:r>
      <w:r w:rsidRPr="00641859">
        <w:rPr>
          <w:rFonts w:asciiTheme="minorHAnsi" w:hAnsiTheme="minorHAnsi"/>
          <w:color w:val="auto"/>
          <w:sz w:val="20"/>
          <w:lang w:val="sk-SK"/>
        </w:rPr>
        <w:t xml:space="preserve"> </w:t>
      </w:r>
      <w:r w:rsidR="009A5F6A">
        <w:rPr>
          <w:rFonts w:asciiTheme="minorHAnsi" w:hAnsiTheme="minorHAnsi"/>
          <w:color w:val="auto"/>
          <w:sz w:val="20"/>
          <w:lang w:val="sk-SK"/>
        </w:rPr>
        <w:t>vy</w:t>
      </w:r>
      <w:r w:rsidR="009A5F6A" w:rsidRPr="00641859">
        <w:rPr>
          <w:rFonts w:asciiTheme="minorHAnsi" w:hAnsiTheme="minorHAnsi"/>
          <w:color w:val="auto"/>
          <w:sz w:val="20"/>
          <w:lang w:val="sk-SK"/>
        </w:rPr>
        <w:t>hlasuj</w:t>
      </w:r>
      <w:r w:rsidR="009A5F6A">
        <w:rPr>
          <w:rFonts w:asciiTheme="minorHAnsi" w:hAnsiTheme="minorHAnsi"/>
          <w:color w:val="auto"/>
          <w:sz w:val="20"/>
          <w:lang w:val="sk-SK"/>
        </w:rPr>
        <w:t>e</w:t>
      </w:r>
      <w:r w:rsidRPr="00641859">
        <w:rPr>
          <w:rFonts w:asciiTheme="minorHAnsi" w:hAnsiTheme="minorHAnsi"/>
          <w:color w:val="auto"/>
          <w:sz w:val="20"/>
          <w:lang w:val="sk-SK"/>
        </w:rPr>
        <w:t>, že rámcová dohoda neobsahuje utajované skutočnosti, obchodné tajomstvo ani osobné údaje, ktoré by mali byť chránené pred ich zverejnením.</w:t>
      </w:r>
    </w:p>
    <w:p w14:paraId="4616D18A" w14:textId="77777777" w:rsidR="00F734E9" w:rsidRPr="00641859" w:rsidRDefault="00F734E9" w:rsidP="00F734E9">
      <w:pPr>
        <w:pStyle w:val="Default"/>
        <w:spacing w:after="40"/>
        <w:ind w:left="420"/>
        <w:jc w:val="both"/>
        <w:rPr>
          <w:rFonts w:asciiTheme="minorHAnsi" w:hAnsiTheme="minorHAnsi"/>
          <w:color w:val="auto"/>
          <w:sz w:val="20"/>
          <w:lang w:val="sk-SK"/>
        </w:rPr>
      </w:pPr>
    </w:p>
    <w:p w14:paraId="158ADC77" w14:textId="77777777" w:rsidR="00F734E9" w:rsidRPr="00641859" w:rsidRDefault="00F734E9" w:rsidP="00F734E9">
      <w:pPr>
        <w:pStyle w:val="Sonanormal"/>
        <w:numPr>
          <w:ilvl w:val="1"/>
          <w:numId w:val="10"/>
        </w:numPr>
        <w:tabs>
          <w:tab w:val="clear" w:pos="1134"/>
          <w:tab w:val="clear" w:pos="1701"/>
          <w:tab w:val="clear" w:pos="2268"/>
          <w:tab w:val="clear" w:pos="4536"/>
          <w:tab w:val="left" w:pos="0"/>
          <w:tab w:val="left" w:leader="dot" w:pos="2835"/>
          <w:tab w:val="left" w:leader="dot" w:pos="5103"/>
        </w:tabs>
        <w:ind w:left="0" w:firstLine="0"/>
        <w:rPr>
          <w:rFonts w:asciiTheme="minorHAnsi" w:hAnsiTheme="minorHAnsi" w:cs="Arial"/>
          <w:sz w:val="20"/>
        </w:rPr>
      </w:pPr>
      <w:r w:rsidRPr="00641859">
        <w:rPr>
          <w:rFonts w:asciiTheme="minorHAnsi" w:hAnsiTheme="minorHAnsi" w:cs="Arial"/>
          <w:sz w:val="20"/>
        </w:rPr>
        <w:t xml:space="preserve">V prípade, ak bude podľa tejto rámcovej dohody potrebné doručovať inej zmluvnej strane akúkoľvek písomnosť, doručuje sa táto písomnosť na adresu zmluvnej strany uvedenú v úvode rámcovej dohody, dokiaľ nie </w:t>
      </w:r>
      <w:r w:rsidRPr="00641859">
        <w:rPr>
          <w:rFonts w:asciiTheme="minorHAnsi" w:hAnsiTheme="minorHAnsi" w:cs="Arial"/>
          <w:sz w:val="20"/>
        </w:rPr>
        <w:lastRenderedPageBreak/>
        <w:t>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0B3877EF" w14:textId="77777777" w:rsidR="00F734E9" w:rsidRPr="00641859" w:rsidRDefault="00F734E9" w:rsidP="00F734E9">
      <w:pPr>
        <w:pStyle w:val="Sonanormal"/>
        <w:tabs>
          <w:tab w:val="clear" w:pos="1134"/>
          <w:tab w:val="clear" w:pos="1701"/>
          <w:tab w:val="clear" w:pos="2268"/>
          <w:tab w:val="clear" w:pos="4536"/>
          <w:tab w:val="left" w:pos="0"/>
          <w:tab w:val="left" w:leader="dot" w:pos="2835"/>
          <w:tab w:val="left" w:leader="dot" w:pos="5103"/>
        </w:tabs>
        <w:rPr>
          <w:rFonts w:asciiTheme="minorHAnsi" w:hAnsiTheme="minorHAnsi" w:cs="Arial"/>
          <w:sz w:val="20"/>
        </w:rPr>
      </w:pPr>
    </w:p>
    <w:p w14:paraId="45A1E120" w14:textId="5E833434" w:rsidR="00B058C1" w:rsidRPr="00641859" w:rsidRDefault="00B058C1" w:rsidP="00B058C1">
      <w:pPr>
        <w:pStyle w:val="Odsekzoznamu"/>
        <w:numPr>
          <w:ilvl w:val="1"/>
          <w:numId w:val="10"/>
        </w:numPr>
        <w:tabs>
          <w:tab w:val="left" w:pos="0"/>
        </w:tabs>
        <w:suppressAutoHyphens/>
        <w:autoSpaceDE w:val="0"/>
        <w:ind w:left="0" w:firstLine="0"/>
        <w:contextualSpacing/>
        <w:jc w:val="both"/>
        <w:rPr>
          <w:rFonts w:asciiTheme="minorHAnsi" w:hAnsiTheme="minorHAnsi" w:cs="Arial"/>
          <w:sz w:val="20"/>
          <w:szCs w:val="20"/>
        </w:rPr>
      </w:pPr>
      <w:r w:rsidRPr="00641859">
        <w:rPr>
          <w:rFonts w:asciiTheme="minorHAnsi" w:hAnsiTheme="minorHAnsi" w:cs="Arial"/>
          <w:sz w:val="20"/>
          <w:szCs w:val="20"/>
        </w:rPr>
        <w:t>Každá zo zmluvných strán sa týmto výslovne zaväzuje, že neprevedie nijaké práva a povinnosti (záväzky) vyplývajúce z tejto rámcovej dohody, resp. jej časti na iný subjekt bez predchádzajúceho písomného súhlasu druhej zmluvnej strany. V prípade porušenia tejto povinnosti jednou zo zmluvných strán bude zmluva o prevode (postúpení) zmluvných záväzkov neplatná.</w:t>
      </w:r>
    </w:p>
    <w:p w14:paraId="774293C9" w14:textId="77777777" w:rsidR="00B058C1" w:rsidRPr="00B058C1" w:rsidRDefault="00B058C1" w:rsidP="00C75F6C">
      <w:pPr>
        <w:pStyle w:val="Sonanormal"/>
        <w:tabs>
          <w:tab w:val="clear" w:pos="1134"/>
          <w:tab w:val="clear" w:pos="1701"/>
          <w:tab w:val="clear" w:pos="2268"/>
          <w:tab w:val="clear" w:pos="4536"/>
          <w:tab w:val="left" w:pos="0"/>
          <w:tab w:val="left" w:leader="dot" w:pos="2835"/>
          <w:tab w:val="left" w:leader="dot" w:pos="5103"/>
        </w:tabs>
        <w:rPr>
          <w:rFonts w:asciiTheme="minorHAnsi" w:hAnsiTheme="minorHAnsi" w:cs="Arial"/>
          <w:sz w:val="20"/>
        </w:rPr>
      </w:pPr>
    </w:p>
    <w:p w14:paraId="105DAFDE" w14:textId="1EEFF97B" w:rsidR="00F734E9" w:rsidRPr="00641859" w:rsidRDefault="00F734E9" w:rsidP="00F734E9">
      <w:pPr>
        <w:pStyle w:val="Sonanormal"/>
        <w:numPr>
          <w:ilvl w:val="1"/>
          <w:numId w:val="10"/>
        </w:numPr>
        <w:tabs>
          <w:tab w:val="clear" w:pos="1134"/>
          <w:tab w:val="clear" w:pos="1701"/>
          <w:tab w:val="clear" w:pos="2268"/>
          <w:tab w:val="clear" w:pos="4536"/>
          <w:tab w:val="left" w:pos="0"/>
          <w:tab w:val="left" w:leader="dot" w:pos="2835"/>
          <w:tab w:val="left" w:leader="dot" w:pos="5103"/>
        </w:tabs>
        <w:ind w:left="0" w:firstLine="0"/>
        <w:rPr>
          <w:rFonts w:asciiTheme="minorHAnsi" w:hAnsiTheme="minorHAnsi" w:cs="Arial"/>
          <w:sz w:val="20"/>
        </w:rPr>
      </w:pPr>
      <w:r w:rsidRPr="00641859">
        <w:rPr>
          <w:rFonts w:asciiTheme="minorHAnsi" w:hAnsiTheme="minorHAnsi"/>
          <w:sz w:val="20"/>
        </w:rPr>
        <w:t xml:space="preserve">Neoddeliteľnou súčasťou tejto rámcovej dohody sú prílohy: </w:t>
      </w:r>
    </w:p>
    <w:p w14:paraId="75309948" w14:textId="77777777" w:rsidR="00F734E9" w:rsidRPr="00641859" w:rsidRDefault="00F734E9" w:rsidP="00F734E9">
      <w:pPr>
        <w:pStyle w:val="Default"/>
        <w:jc w:val="both"/>
        <w:rPr>
          <w:rFonts w:asciiTheme="minorHAnsi" w:hAnsiTheme="minorHAnsi"/>
          <w:color w:val="auto"/>
          <w:sz w:val="20"/>
          <w:lang w:val="sk-SK"/>
        </w:rPr>
      </w:pPr>
    </w:p>
    <w:p w14:paraId="647563DA"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Príloha č. 1: Opis predmetu zákazky </w:t>
      </w:r>
    </w:p>
    <w:p w14:paraId="0684966A"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Príloha č. 2: Ceny za poskytované služby a tovary, </w:t>
      </w:r>
    </w:p>
    <w:p w14:paraId="278B096C"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Príloha č. 3: Zoznam organizácií, </w:t>
      </w:r>
    </w:p>
    <w:p w14:paraId="1BF52E75"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Príloha č. 4: Zoznam subdodávateľov, </w:t>
      </w:r>
    </w:p>
    <w:p w14:paraId="2803F727" w14:textId="77777777" w:rsidR="00F734E9" w:rsidRPr="00641859" w:rsidRDefault="00F734E9" w:rsidP="00F734E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Príloha č. 5: Čiastková zmluva o poskytovaní verejných elektronických komunikačných služieb prostredníctvom verejnej mobilnej siete. </w:t>
      </w:r>
    </w:p>
    <w:p w14:paraId="3B2D52EF" w14:textId="77777777" w:rsidR="00F734E9" w:rsidRPr="00641859" w:rsidRDefault="00F734E9" w:rsidP="00F734E9">
      <w:pPr>
        <w:pStyle w:val="Default"/>
        <w:jc w:val="both"/>
        <w:rPr>
          <w:rFonts w:asciiTheme="minorHAnsi" w:hAnsiTheme="minorHAnsi"/>
          <w:color w:val="auto"/>
          <w:sz w:val="20"/>
          <w:lang w:val="sk-SK"/>
        </w:rPr>
      </w:pPr>
    </w:p>
    <w:p w14:paraId="54D36467" w14:textId="75336655" w:rsidR="00F734E9" w:rsidRPr="00641859" w:rsidRDefault="00F734E9" w:rsidP="00F734E9">
      <w:pPr>
        <w:pStyle w:val="Default"/>
        <w:numPr>
          <w:ilvl w:val="1"/>
          <w:numId w:val="10"/>
        </w:numPr>
        <w:tabs>
          <w:tab w:val="left" w:pos="567"/>
        </w:tabs>
        <w:autoSpaceDE w:val="0"/>
        <w:autoSpaceDN w:val="0"/>
        <w:adjustRightInd w:val="0"/>
        <w:spacing w:line="240" w:lineRule="auto"/>
        <w:ind w:left="0" w:firstLine="0"/>
        <w:jc w:val="both"/>
        <w:rPr>
          <w:rFonts w:asciiTheme="minorHAnsi" w:hAnsiTheme="minorHAnsi"/>
          <w:color w:val="auto"/>
          <w:sz w:val="20"/>
          <w:lang w:val="sk-SK"/>
        </w:rPr>
      </w:pPr>
      <w:r w:rsidRPr="00641859">
        <w:rPr>
          <w:rFonts w:asciiTheme="minorHAnsi" w:hAnsiTheme="minorHAnsi"/>
          <w:color w:val="auto"/>
          <w:sz w:val="20"/>
          <w:lang w:val="sk-SK"/>
        </w:rPr>
        <w:t xml:space="preserve">Zmluvné strany </w:t>
      </w:r>
      <w:r w:rsidR="00D6020E">
        <w:rPr>
          <w:rFonts w:asciiTheme="minorHAnsi" w:hAnsiTheme="minorHAnsi"/>
          <w:color w:val="auto"/>
          <w:sz w:val="20"/>
          <w:lang w:val="sk-SK"/>
        </w:rPr>
        <w:t>vy</w:t>
      </w:r>
      <w:r w:rsidR="00D6020E" w:rsidRPr="00641859">
        <w:rPr>
          <w:rFonts w:asciiTheme="minorHAnsi" w:hAnsiTheme="minorHAnsi"/>
          <w:color w:val="auto"/>
          <w:sz w:val="20"/>
          <w:lang w:val="sk-SK"/>
        </w:rPr>
        <w:t>hlasujú</w:t>
      </w:r>
      <w:r w:rsidRPr="00641859">
        <w:rPr>
          <w:rFonts w:asciiTheme="minorHAnsi" w:hAnsiTheme="minorHAnsi"/>
          <w:color w:val="auto"/>
          <w:sz w:val="20"/>
          <w:lang w:val="sk-SK"/>
        </w:rPr>
        <w:t>, že túto rámcovú dohodu uzatvárajú po jej dôkladnom prečítaní</w:t>
      </w:r>
      <w:r w:rsidR="00D6020E">
        <w:rPr>
          <w:rFonts w:asciiTheme="minorHAnsi" w:hAnsiTheme="minorHAnsi"/>
          <w:color w:val="auto"/>
          <w:sz w:val="20"/>
          <w:lang w:val="sk-SK"/>
        </w:rPr>
        <w:t>,</w:t>
      </w:r>
      <w:r w:rsidRPr="00641859">
        <w:rPr>
          <w:rFonts w:asciiTheme="minorHAnsi" w:hAnsiTheme="minorHAnsi"/>
          <w:color w:val="auto"/>
          <w:sz w:val="20"/>
          <w:lang w:val="sk-SK"/>
        </w:rPr>
        <w:t xml:space="preserve"> slobodne, na základe vlastnej vôle, vážne a nie v tiesni alebo </w:t>
      </w:r>
      <w:r w:rsidR="00D6020E">
        <w:rPr>
          <w:rFonts w:asciiTheme="minorHAnsi" w:hAnsiTheme="minorHAnsi"/>
          <w:color w:val="auto"/>
          <w:sz w:val="20"/>
          <w:lang w:val="sk-SK"/>
        </w:rPr>
        <w:t xml:space="preserve">v omyle alebo </w:t>
      </w:r>
      <w:r w:rsidRPr="00641859">
        <w:rPr>
          <w:rFonts w:asciiTheme="minorHAnsi" w:hAnsiTheme="minorHAnsi"/>
          <w:color w:val="auto"/>
          <w:sz w:val="20"/>
          <w:lang w:val="sk-SK"/>
        </w:rPr>
        <w:t>za nápadne nevýhodných podmienok. Na znak súhlasu ju zmluvné strany podp</w:t>
      </w:r>
      <w:r w:rsidR="00D6020E">
        <w:rPr>
          <w:rFonts w:asciiTheme="minorHAnsi" w:hAnsiTheme="minorHAnsi"/>
          <w:color w:val="auto"/>
          <w:sz w:val="20"/>
          <w:lang w:val="sk-SK"/>
        </w:rPr>
        <w:t>isujú</w:t>
      </w:r>
      <w:r w:rsidRPr="00641859">
        <w:rPr>
          <w:rFonts w:asciiTheme="minorHAnsi" w:hAnsiTheme="minorHAnsi"/>
          <w:color w:val="auto"/>
          <w:sz w:val="20"/>
          <w:lang w:val="sk-SK"/>
        </w:rPr>
        <w:t xml:space="preserve">. </w:t>
      </w:r>
    </w:p>
    <w:p w14:paraId="4CBFAB7E" w14:textId="77777777" w:rsidR="00F734E9" w:rsidRPr="00641859" w:rsidRDefault="00F734E9" w:rsidP="00F734E9">
      <w:pPr>
        <w:pStyle w:val="Default"/>
        <w:jc w:val="both"/>
        <w:rPr>
          <w:rFonts w:asciiTheme="minorHAnsi" w:hAnsiTheme="minorHAnsi"/>
          <w:color w:val="auto"/>
          <w:sz w:val="20"/>
          <w:lang w:val="sk-SK"/>
        </w:rPr>
      </w:pPr>
    </w:p>
    <w:p w14:paraId="7022E613" w14:textId="77777777" w:rsidR="00F734E9" w:rsidRPr="00641859" w:rsidRDefault="00F734E9" w:rsidP="00F734E9">
      <w:pPr>
        <w:pStyle w:val="Default"/>
        <w:jc w:val="both"/>
        <w:rPr>
          <w:rFonts w:asciiTheme="minorHAnsi" w:hAnsiTheme="minorHAnsi"/>
          <w:color w:val="auto"/>
          <w:sz w:val="20"/>
          <w:lang w:val="sk-SK"/>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2"/>
        <w:gridCol w:w="4442"/>
      </w:tblGrid>
      <w:tr w:rsidR="00F734E9" w:rsidRPr="00641859" w14:paraId="45ABF78F" w14:textId="77777777" w:rsidTr="008E571C">
        <w:trPr>
          <w:trHeight w:val="110"/>
        </w:trPr>
        <w:tc>
          <w:tcPr>
            <w:tcW w:w="4442" w:type="dxa"/>
          </w:tcPr>
          <w:p w14:paraId="05E156ED" w14:textId="6590E89E" w:rsidR="00F734E9" w:rsidRPr="00641859" w:rsidRDefault="005A0B30" w:rsidP="008E571C">
            <w:pPr>
              <w:autoSpaceDE w:val="0"/>
              <w:autoSpaceDN w:val="0"/>
              <w:adjustRightInd w:val="0"/>
              <w:jc w:val="both"/>
              <w:rPr>
                <w:rFonts w:asciiTheme="minorHAnsi" w:hAnsiTheme="minorHAnsi" w:cs="Calibri"/>
                <w:color w:val="000000"/>
                <w:sz w:val="20"/>
                <w:szCs w:val="20"/>
              </w:rPr>
            </w:pPr>
            <w:r>
              <w:rPr>
                <w:rFonts w:asciiTheme="minorHAnsi" w:hAnsiTheme="minorHAnsi" w:cs="Calibri"/>
                <w:color w:val="000000"/>
                <w:sz w:val="20"/>
                <w:szCs w:val="20"/>
              </w:rPr>
              <w:t>O</w:t>
            </w:r>
            <w:r w:rsidR="00F734E9" w:rsidRPr="00641859">
              <w:rPr>
                <w:rFonts w:asciiTheme="minorHAnsi" w:hAnsiTheme="minorHAnsi" w:cs="Calibri"/>
                <w:color w:val="000000"/>
                <w:sz w:val="20"/>
                <w:szCs w:val="20"/>
              </w:rPr>
              <w:t xml:space="preserve">bjednávateľ: </w:t>
            </w:r>
          </w:p>
        </w:tc>
        <w:tc>
          <w:tcPr>
            <w:tcW w:w="4442" w:type="dxa"/>
          </w:tcPr>
          <w:p w14:paraId="30D0647E" w14:textId="53E67F28" w:rsidR="00F734E9" w:rsidRPr="00641859" w:rsidRDefault="005A0B30" w:rsidP="008E571C">
            <w:pPr>
              <w:autoSpaceDE w:val="0"/>
              <w:autoSpaceDN w:val="0"/>
              <w:adjustRightInd w:val="0"/>
              <w:jc w:val="both"/>
              <w:rPr>
                <w:rFonts w:asciiTheme="minorHAnsi" w:hAnsiTheme="minorHAnsi" w:cs="Calibri"/>
                <w:color w:val="000000"/>
                <w:sz w:val="20"/>
                <w:szCs w:val="20"/>
              </w:rPr>
            </w:pPr>
            <w:r>
              <w:rPr>
                <w:rFonts w:asciiTheme="minorHAnsi" w:hAnsiTheme="minorHAnsi" w:cs="Calibri"/>
                <w:color w:val="000000"/>
                <w:sz w:val="20"/>
                <w:szCs w:val="20"/>
              </w:rPr>
              <w:t>P</w:t>
            </w:r>
            <w:r w:rsidR="00F734E9" w:rsidRPr="00641859">
              <w:rPr>
                <w:rFonts w:asciiTheme="minorHAnsi" w:hAnsiTheme="minorHAnsi" w:cs="Calibri"/>
                <w:color w:val="000000"/>
                <w:sz w:val="20"/>
                <w:szCs w:val="20"/>
              </w:rPr>
              <w:t xml:space="preserve">oskytovateľ: </w:t>
            </w:r>
          </w:p>
        </w:tc>
      </w:tr>
      <w:tr w:rsidR="00F734E9" w:rsidRPr="00641859" w14:paraId="3D281067" w14:textId="77777777" w:rsidTr="008E571C">
        <w:trPr>
          <w:trHeight w:val="110"/>
        </w:trPr>
        <w:tc>
          <w:tcPr>
            <w:tcW w:w="4442" w:type="dxa"/>
          </w:tcPr>
          <w:p w14:paraId="71451538" w14:textId="77777777" w:rsidR="00F734E9" w:rsidRPr="00641859" w:rsidRDefault="00F734E9" w:rsidP="008E571C">
            <w:pPr>
              <w:autoSpaceDE w:val="0"/>
              <w:autoSpaceDN w:val="0"/>
              <w:adjustRightInd w:val="0"/>
              <w:jc w:val="both"/>
              <w:rPr>
                <w:rFonts w:asciiTheme="minorHAnsi" w:hAnsiTheme="minorHAnsi" w:cs="Calibri"/>
                <w:color w:val="000000"/>
                <w:sz w:val="20"/>
                <w:szCs w:val="20"/>
              </w:rPr>
            </w:pPr>
          </w:p>
          <w:p w14:paraId="024BF13F" w14:textId="77777777" w:rsidR="00F734E9" w:rsidRPr="00641859" w:rsidRDefault="00F734E9" w:rsidP="008E571C">
            <w:pPr>
              <w:autoSpaceDE w:val="0"/>
              <w:autoSpaceDN w:val="0"/>
              <w:adjustRightInd w:val="0"/>
              <w:jc w:val="both"/>
              <w:rPr>
                <w:rFonts w:asciiTheme="minorHAnsi" w:hAnsiTheme="minorHAnsi" w:cs="Calibri"/>
                <w:color w:val="000000"/>
                <w:sz w:val="20"/>
                <w:szCs w:val="20"/>
              </w:rPr>
            </w:pPr>
          </w:p>
          <w:p w14:paraId="3672A094" w14:textId="77777777" w:rsidR="00F734E9" w:rsidRPr="00641859" w:rsidRDefault="00F734E9" w:rsidP="008E571C">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V Banskej Bystrici, dňa .......................</w:t>
            </w:r>
          </w:p>
        </w:tc>
        <w:tc>
          <w:tcPr>
            <w:tcW w:w="4442" w:type="dxa"/>
          </w:tcPr>
          <w:p w14:paraId="66872B6D" w14:textId="77777777" w:rsidR="00F734E9" w:rsidRPr="00641859" w:rsidRDefault="00F734E9" w:rsidP="008E571C">
            <w:pPr>
              <w:autoSpaceDE w:val="0"/>
              <w:autoSpaceDN w:val="0"/>
              <w:adjustRightInd w:val="0"/>
              <w:jc w:val="both"/>
              <w:rPr>
                <w:rFonts w:asciiTheme="minorHAnsi" w:hAnsiTheme="minorHAnsi" w:cs="Calibri"/>
                <w:color w:val="000000"/>
                <w:sz w:val="20"/>
                <w:szCs w:val="20"/>
              </w:rPr>
            </w:pPr>
          </w:p>
          <w:p w14:paraId="6A99E763" w14:textId="77777777" w:rsidR="00F734E9" w:rsidRPr="00641859" w:rsidRDefault="00F734E9" w:rsidP="008E571C">
            <w:pPr>
              <w:autoSpaceDE w:val="0"/>
              <w:autoSpaceDN w:val="0"/>
              <w:adjustRightInd w:val="0"/>
              <w:jc w:val="both"/>
              <w:rPr>
                <w:rFonts w:asciiTheme="minorHAnsi" w:hAnsiTheme="minorHAnsi" w:cs="Calibri"/>
                <w:color w:val="000000"/>
                <w:sz w:val="20"/>
                <w:szCs w:val="20"/>
              </w:rPr>
            </w:pPr>
          </w:p>
          <w:p w14:paraId="2D4EA54C" w14:textId="77777777" w:rsidR="00F734E9" w:rsidRPr="00641859" w:rsidRDefault="00F734E9" w:rsidP="008E571C">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V ....................................., dňa ......................... </w:t>
            </w:r>
          </w:p>
        </w:tc>
      </w:tr>
      <w:tr w:rsidR="00F734E9" w:rsidRPr="00641859" w14:paraId="45AA3F7B" w14:textId="77777777" w:rsidTr="008E571C">
        <w:trPr>
          <w:trHeight w:val="917"/>
        </w:trPr>
        <w:tc>
          <w:tcPr>
            <w:tcW w:w="4442" w:type="dxa"/>
          </w:tcPr>
          <w:p w14:paraId="450A174F" w14:textId="77777777" w:rsidR="00F734E9" w:rsidRPr="00641859" w:rsidRDefault="00F734E9" w:rsidP="008E571C">
            <w:pPr>
              <w:autoSpaceDE w:val="0"/>
              <w:autoSpaceDN w:val="0"/>
              <w:adjustRightInd w:val="0"/>
              <w:jc w:val="both"/>
              <w:rPr>
                <w:rFonts w:asciiTheme="minorHAnsi" w:hAnsiTheme="minorHAnsi" w:cs="Calibri"/>
                <w:color w:val="000000"/>
                <w:sz w:val="20"/>
                <w:szCs w:val="20"/>
              </w:rPr>
            </w:pPr>
          </w:p>
          <w:p w14:paraId="2F2D0E03" w14:textId="77777777" w:rsidR="00F734E9" w:rsidRPr="00641859" w:rsidRDefault="00F734E9" w:rsidP="008E571C">
            <w:pPr>
              <w:autoSpaceDE w:val="0"/>
              <w:autoSpaceDN w:val="0"/>
              <w:adjustRightInd w:val="0"/>
              <w:jc w:val="both"/>
              <w:rPr>
                <w:rFonts w:asciiTheme="minorHAnsi" w:hAnsiTheme="minorHAnsi" w:cs="Calibri"/>
                <w:color w:val="000000"/>
                <w:sz w:val="20"/>
                <w:szCs w:val="20"/>
              </w:rPr>
            </w:pPr>
          </w:p>
          <w:p w14:paraId="6E7F5A89" w14:textId="77777777" w:rsidR="00F734E9" w:rsidRPr="00641859" w:rsidRDefault="00F734E9" w:rsidP="008E571C">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 </w:t>
            </w:r>
          </w:p>
          <w:p w14:paraId="26C1249F" w14:textId="762949BD" w:rsidR="00F734E9" w:rsidRDefault="00C6342D" w:rsidP="008E571C">
            <w:pPr>
              <w:autoSpaceDE w:val="0"/>
              <w:autoSpaceDN w:val="0"/>
              <w:adjustRightInd w:val="0"/>
              <w:jc w:val="both"/>
              <w:rPr>
                <w:rFonts w:asciiTheme="minorHAnsi" w:hAnsiTheme="minorHAnsi" w:cs="Calibri"/>
                <w:color w:val="000000"/>
                <w:sz w:val="20"/>
                <w:szCs w:val="20"/>
              </w:rPr>
            </w:pPr>
            <w:r>
              <w:rPr>
                <w:rFonts w:asciiTheme="minorHAnsi" w:hAnsiTheme="minorHAnsi" w:cs="Calibri"/>
                <w:color w:val="000000"/>
                <w:sz w:val="20"/>
                <w:szCs w:val="20"/>
              </w:rPr>
              <w:t>Banskobystrický samosprávny kraj</w:t>
            </w:r>
          </w:p>
          <w:p w14:paraId="2ACCC315" w14:textId="45E1A144" w:rsidR="00C6342D" w:rsidRPr="00641859" w:rsidRDefault="00C6342D" w:rsidP="008E571C">
            <w:pPr>
              <w:autoSpaceDE w:val="0"/>
              <w:autoSpaceDN w:val="0"/>
              <w:adjustRightInd w:val="0"/>
              <w:jc w:val="both"/>
              <w:rPr>
                <w:rFonts w:asciiTheme="minorHAnsi" w:hAnsiTheme="minorHAnsi" w:cs="Calibri"/>
                <w:color w:val="000000"/>
                <w:sz w:val="20"/>
                <w:szCs w:val="20"/>
              </w:rPr>
            </w:pPr>
            <w:r>
              <w:rPr>
                <w:rFonts w:asciiTheme="minorHAnsi" w:hAnsiTheme="minorHAnsi" w:cs="Calibri"/>
                <w:color w:val="000000"/>
                <w:sz w:val="20"/>
                <w:szCs w:val="20"/>
              </w:rPr>
              <w:t>Mgr. Ondrej Lunter, predseda</w:t>
            </w:r>
          </w:p>
          <w:p w14:paraId="5AA69C23" w14:textId="77777777" w:rsidR="00F734E9" w:rsidRPr="00641859" w:rsidRDefault="00F734E9" w:rsidP="008E571C">
            <w:pPr>
              <w:autoSpaceDE w:val="0"/>
              <w:autoSpaceDN w:val="0"/>
              <w:adjustRightInd w:val="0"/>
              <w:jc w:val="both"/>
              <w:rPr>
                <w:rFonts w:asciiTheme="minorHAnsi" w:hAnsiTheme="minorHAnsi" w:cs="Calibri"/>
                <w:color w:val="000000"/>
                <w:sz w:val="20"/>
                <w:szCs w:val="20"/>
              </w:rPr>
            </w:pPr>
          </w:p>
          <w:p w14:paraId="44C0C348" w14:textId="46B474CE" w:rsidR="00F734E9" w:rsidRPr="00641859" w:rsidRDefault="00F734E9" w:rsidP="008E571C">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 </w:t>
            </w:r>
          </w:p>
          <w:p w14:paraId="3B90AE3A" w14:textId="454409DD" w:rsidR="00F734E9" w:rsidRPr="00641859" w:rsidRDefault="00F734E9" w:rsidP="008E571C">
            <w:pPr>
              <w:autoSpaceDE w:val="0"/>
              <w:autoSpaceDN w:val="0"/>
              <w:adjustRightInd w:val="0"/>
              <w:jc w:val="both"/>
              <w:rPr>
                <w:rFonts w:asciiTheme="minorHAnsi" w:hAnsiTheme="minorHAnsi" w:cs="Calibri"/>
                <w:color w:val="000000"/>
                <w:sz w:val="20"/>
                <w:szCs w:val="20"/>
              </w:rPr>
            </w:pPr>
          </w:p>
        </w:tc>
        <w:tc>
          <w:tcPr>
            <w:tcW w:w="4442" w:type="dxa"/>
          </w:tcPr>
          <w:p w14:paraId="3878AEED" w14:textId="77777777" w:rsidR="00F734E9" w:rsidRPr="00641859" w:rsidRDefault="00F734E9" w:rsidP="008E571C">
            <w:pPr>
              <w:autoSpaceDE w:val="0"/>
              <w:autoSpaceDN w:val="0"/>
              <w:adjustRightInd w:val="0"/>
              <w:jc w:val="both"/>
              <w:rPr>
                <w:rFonts w:asciiTheme="minorHAnsi" w:hAnsiTheme="minorHAnsi" w:cs="Calibri"/>
                <w:color w:val="000000"/>
                <w:sz w:val="20"/>
                <w:szCs w:val="20"/>
              </w:rPr>
            </w:pPr>
          </w:p>
          <w:p w14:paraId="08DB9B5C" w14:textId="77777777" w:rsidR="00F734E9" w:rsidRPr="00641859" w:rsidRDefault="00F734E9" w:rsidP="008E571C">
            <w:pPr>
              <w:autoSpaceDE w:val="0"/>
              <w:autoSpaceDN w:val="0"/>
              <w:adjustRightInd w:val="0"/>
              <w:jc w:val="both"/>
              <w:rPr>
                <w:rFonts w:asciiTheme="minorHAnsi" w:hAnsiTheme="minorHAnsi" w:cs="Calibri"/>
                <w:color w:val="000000"/>
                <w:sz w:val="20"/>
                <w:szCs w:val="20"/>
              </w:rPr>
            </w:pPr>
          </w:p>
          <w:p w14:paraId="6BE3C30E" w14:textId="77777777" w:rsidR="00F734E9" w:rsidRPr="00641859" w:rsidRDefault="00F734E9" w:rsidP="008E571C">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 </w:t>
            </w:r>
          </w:p>
          <w:p w14:paraId="70928C63" w14:textId="77777777" w:rsidR="00F734E9" w:rsidRDefault="00F734E9" w:rsidP="008E571C">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Obchodné meno </w:t>
            </w:r>
          </w:p>
          <w:p w14:paraId="5C6F1E8C" w14:textId="49EEE888" w:rsidR="00C6342D" w:rsidRPr="00641859" w:rsidRDefault="00C6342D" w:rsidP="00C6342D">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meno a priezvisko, funkcia</w:t>
            </w:r>
            <w:r>
              <w:rPr>
                <w:rFonts w:asciiTheme="minorHAnsi" w:hAnsiTheme="minorHAnsi" w:cs="Calibri"/>
                <w:color w:val="000000"/>
                <w:sz w:val="20"/>
                <w:szCs w:val="20"/>
              </w:rPr>
              <w:t xml:space="preserve"> štatutárneho orgánu</w:t>
            </w:r>
          </w:p>
          <w:p w14:paraId="262DC9FA" w14:textId="3110E79F" w:rsidR="00C6342D" w:rsidRPr="00641859" w:rsidRDefault="00C6342D" w:rsidP="008E571C">
            <w:pPr>
              <w:autoSpaceDE w:val="0"/>
              <w:autoSpaceDN w:val="0"/>
              <w:adjustRightInd w:val="0"/>
              <w:jc w:val="both"/>
              <w:rPr>
                <w:rFonts w:asciiTheme="minorHAnsi" w:hAnsiTheme="minorHAnsi" w:cs="Calibri"/>
                <w:color w:val="000000"/>
                <w:sz w:val="20"/>
                <w:szCs w:val="20"/>
              </w:rPr>
            </w:pPr>
          </w:p>
        </w:tc>
      </w:tr>
    </w:tbl>
    <w:p w14:paraId="5E96023B" w14:textId="27FC2D16" w:rsidR="00156B7B" w:rsidRDefault="00156B7B" w:rsidP="00F734E9">
      <w:pPr>
        <w:rPr>
          <w:rFonts w:asciiTheme="minorHAnsi" w:hAnsiTheme="minorHAnsi"/>
          <w:sz w:val="20"/>
          <w:szCs w:val="20"/>
        </w:rPr>
      </w:pPr>
    </w:p>
    <w:p w14:paraId="105A601D" w14:textId="77777777" w:rsidR="00156B7B" w:rsidRDefault="00156B7B">
      <w:pPr>
        <w:spacing w:after="160" w:line="259" w:lineRule="auto"/>
        <w:rPr>
          <w:rFonts w:asciiTheme="minorHAnsi" w:hAnsiTheme="minorHAnsi"/>
          <w:sz w:val="20"/>
          <w:szCs w:val="20"/>
        </w:rPr>
      </w:pPr>
      <w:r>
        <w:rPr>
          <w:rFonts w:asciiTheme="minorHAnsi" w:hAnsiTheme="minorHAnsi"/>
          <w:sz w:val="20"/>
          <w:szCs w:val="20"/>
        </w:rPr>
        <w:br w:type="page"/>
      </w:r>
    </w:p>
    <w:p w14:paraId="5588B746" w14:textId="77777777" w:rsidR="00156B7B" w:rsidRDefault="00156B7B">
      <w:pPr>
        <w:spacing w:after="160" w:line="259" w:lineRule="auto"/>
        <w:rPr>
          <w:rFonts w:asciiTheme="minorHAnsi" w:eastAsia="Calibri" w:hAnsiTheme="minorHAnsi" w:cs="Calibri"/>
          <w:b/>
          <w:bCs/>
          <w:color w:val="000000"/>
          <w:sz w:val="20"/>
          <w:szCs w:val="20"/>
          <w:lang w:eastAsia="en-US"/>
        </w:rPr>
      </w:pPr>
      <w:r>
        <w:rPr>
          <w:rFonts w:asciiTheme="minorHAnsi" w:eastAsia="Calibri" w:hAnsiTheme="minorHAnsi" w:cs="Calibri"/>
          <w:b/>
          <w:bCs/>
          <w:color w:val="000000"/>
          <w:sz w:val="20"/>
          <w:szCs w:val="20"/>
          <w:lang w:eastAsia="en-US"/>
        </w:rPr>
        <w:lastRenderedPageBreak/>
        <w:t>Príloha č. 3</w:t>
      </w:r>
    </w:p>
    <w:tbl>
      <w:tblPr>
        <w:tblStyle w:val="Mriekatabuky"/>
        <w:tblW w:w="0" w:type="auto"/>
        <w:tblLook w:val="04A0" w:firstRow="1" w:lastRow="0" w:firstColumn="1" w:lastColumn="0" w:noHBand="0" w:noVBand="1"/>
      </w:tblPr>
      <w:tblGrid>
        <w:gridCol w:w="3397"/>
        <w:gridCol w:w="2835"/>
        <w:gridCol w:w="1843"/>
        <w:gridCol w:w="941"/>
      </w:tblGrid>
      <w:tr w:rsidR="00156B7B" w:rsidRPr="00156B7B" w14:paraId="07EBFD5C" w14:textId="77777777" w:rsidTr="00156B7B">
        <w:trPr>
          <w:trHeight w:val="300"/>
        </w:trPr>
        <w:tc>
          <w:tcPr>
            <w:tcW w:w="3397" w:type="dxa"/>
            <w:noWrap/>
            <w:hideMark/>
          </w:tcPr>
          <w:p w14:paraId="0C879807" w14:textId="77777777" w:rsidR="00156B7B" w:rsidRPr="00156B7B" w:rsidRDefault="00156B7B" w:rsidP="00156B7B">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Názov</w:t>
            </w:r>
          </w:p>
        </w:tc>
        <w:tc>
          <w:tcPr>
            <w:tcW w:w="2835" w:type="dxa"/>
            <w:noWrap/>
            <w:hideMark/>
          </w:tcPr>
          <w:p w14:paraId="48E00475" w14:textId="77777777" w:rsidR="00156B7B" w:rsidRPr="00156B7B" w:rsidRDefault="00156B7B" w:rsidP="00156B7B">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Ulica</w:t>
            </w:r>
          </w:p>
        </w:tc>
        <w:tc>
          <w:tcPr>
            <w:tcW w:w="1843" w:type="dxa"/>
            <w:noWrap/>
            <w:hideMark/>
          </w:tcPr>
          <w:p w14:paraId="5517D405" w14:textId="77777777" w:rsidR="00156B7B" w:rsidRPr="00156B7B" w:rsidRDefault="00156B7B" w:rsidP="00156B7B">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Mesto</w:t>
            </w:r>
          </w:p>
        </w:tc>
        <w:tc>
          <w:tcPr>
            <w:tcW w:w="941" w:type="dxa"/>
            <w:noWrap/>
            <w:hideMark/>
          </w:tcPr>
          <w:p w14:paraId="0E2DA3A7" w14:textId="77777777" w:rsidR="00156B7B" w:rsidRPr="00156B7B" w:rsidRDefault="00156B7B" w:rsidP="00156B7B">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PSČ</w:t>
            </w:r>
          </w:p>
        </w:tc>
      </w:tr>
      <w:tr w:rsidR="0036092F" w:rsidRPr="00156B7B" w14:paraId="09A314E1" w14:textId="77777777" w:rsidTr="00156B7B">
        <w:trPr>
          <w:trHeight w:val="300"/>
        </w:trPr>
        <w:tc>
          <w:tcPr>
            <w:tcW w:w="3397" w:type="dxa"/>
            <w:noWrap/>
          </w:tcPr>
          <w:p w14:paraId="6D330030" w14:textId="7636E919" w:rsidR="0036092F" w:rsidRPr="00156B7B" w:rsidRDefault="0036092F" w:rsidP="00156B7B">
            <w:pPr>
              <w:spacing w:after="160" w:line="259" w:lineRule="auto"/>
              <w:rPr>
                <w:rFonts w:asciiTheme="minorHAnsi" w:eastAsia="Calibri" w:hAnsiTheme="minorHAnsi" w:cs="Calibri"/>
                <w:color w:val="000000"/>
                <w:sz w:val="20"/>
                <w:szCs w:val="20"/>
                <w:lang w:eastAsia="en-US"/>
              </w:rPr>
            </w:pPr>
            <w:r w:rsidRPr="0036092F">
              <w:rPr>
                <w:rFonts w:asciiTheme="minorHAnsi" w:eastAsia="Calibri" w:hAnsiTheme="minorHAnsi" w:cs="Calibri"/>
                <w:color w:val="000000"/>
                <w:sz w:val="20"/>
                <w:szCs w:val="20"/>
                <w:lang w:eastAsia="en-US"/>
              </w:rPr>
              <w:t>ROZVOJOVÁ AGENTÚRA Baskobystrického samosprávneho kraja, n. o.</w:t>
            </w:r>
          </w:p>
        </w:tc>
        <w:tc>
          <w:tcPr>
            <w:tcW w:w="2835" w:type="dxa"/>
            <w:noWrap/>
          </w:tcPr>
          <w:p w14:paraId="589B18FD" w14:textId="65642549" w:rsidR="0036092F" w:rsidRPr="00156B7B" w:rsidRDefault="0036092F" w:rsidP="00156B7B">
            <w:pPr>
              <w:spacing w:after="160" w:line="259" w:lineRule="auto"/>
              <w:rPr>
                <w:rFonts w:asciiTheme="minorHAnsi" w:eastAsia="Calibri" w:hAnsiTheme="minorHAnsi" w:cs="Calibri"/>
                <w:color w:val="000000"/>
                <w:sz w:val="20"/>
                <w:szCs w:val="20"/>
                <w:lang w:eastAsia="en-US"/>
              </w:rPr>
            </w:pPr>
            <w:r w:rsidRPr="0036092F">
              <w:rPr>
                <w:rFonts w:asciiTheme="minorHAnsi" w:eastAsia="Calibri" w:hAnsiTheme="minorHAnsi" w:cs="Calibri"/>
                <w:color w:val="000000"/>
                <w:sz w:val="20"/>
                <w:szCs w:val="20"/>
                <w:lang w:eastAsia="en-US"/>
              </w:rPr>
              <w:t>Námestie SNP 1</w:t>
            </w:r>
          </w:p>
        </w:tc>
        <w:tc>
          <w:tcPr>
            <w:tcW w:w="1843" w:type="dxa"/>
            <w:noWrap/>
          </w:tcPr>
          <w:p w14:paraId="511A7CF3" w14:textId="5476AB5A" w:rsidR="0036092F" w:rsidRPr="00156B7B" w:rsidRDefault="0036092F" w:rsidP="00156B7B">
            <w:pPr>
              <w:spacing w:after="160" w:line="259" w:lineRule="auto"/>
              <w:rPr>
                <w:rFonts w:asciiTheme="minorHAnsi" w:eastAsia="Calibri" w:hAnsiTheme="minorHAnsi" w:cs="Calibri"/>
                <w:color w:val="000000"/>
                <w:sz w:val="20"/>
                <w:szCs w:val="20"/>
                <w:lang w:eastAsia="en-US"/>
              </w:rPr>
            </w:pPr>
            <w:r w:rsidRPr="0036092F">
              <w:rPr>
                <w:rFonts w:asciiTheme="minorHAnsi" w:eastAsia="Calibri" w:hAnsiTheme="minorHAnsi" w:cs="Calibri"/>
                <w:color w:val="000000"/>
                <w:sz w:val="20"/>
                <w:szCs w:val="20"/>
                <w:lang w:eastAsia="en-US"/>
              </w:rPr>
              <w:t>Banská Bystrica</w:t>
            </w:r>
          </w:p>
        </w:tc>
        <w:tc>
          <w:tcPr>
            <w:tcW w:w="941" w:type="dxa"/>
            <w:noWrap/>
          </w:tcPr>
          <w:p w14:paraId="0038445B" w14:textId="4E74828E" w:rsidR="0036092F" w:rsidRPr="00156B7B" w:rsidRDefault="0036092F" w:rsidP="00156B7B">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97401</w:t>
            </w:r>
          </w:p>
        </w:tc>
      </w:tr>
      <w:tr w:rsidR="00156B7B" w:rsidRPr="00156B7B" w14:paraId="5D23FA02" w14:textId="77777777" w:rsidTr="00156B7B">
        <w:trPr>
          <w:trHeight w:val="300"/>
        </w:trPr>
        <w:tc>
          <w:tcPr>
            <w:tcW w:w="3397" w:type="dxa"/>
            <w:noWrap/>
            <w:hideMark/>
          </w:tcPr>
          <w:p w14:paraId="0363750A" w14:textId="77777777" w:rsidR="00156B7B" w:rsidRPr="00156B7B" w:rsidRDefault="00156B7B" w:rsidP="00156B7B">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Bábkové divadlo na Rázcestí</w:t>
            </w:r>
          </w:p>
        </w:tc>
        <w:tc>
          <w:tcPr>
            <w:tcW w:w="2835" w:type="dxa"/>
            <w:noWrap/>
            <w:hideMark/>
          </w:tcPr>
          <w:p w14:paraId="198DA01B" w14:textId="77777777" w:rsidR="00156B7B" w:rsidRPr="00156B7B" w:rsidRDefault="00156B7B" w:rsidP="00156B7B">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Skuteckého 127/14</w:t>
            </w:r>
          </w:p>
        </w:tc>
        <w:tc>
          <w:tcPr>
            <w:tcW w:w="1843" w:type="dxa"/>
            <w:noWrap/>
            <w:hideMark/>
          </w:tcPr>
          <w:p w14:paraId="6943EA5F" w14:textId="77777777" w:rsidR="00156B7B" w:rsidRPr="00156B7B" w:rsidRDefault="00156B7B" w:rsidP="00156B7B">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6D83320C" w14:textId="77777777" w:rsidR="00156B7B" w:rsidRPr="00156B7B" w:rsidRDefault="00156B7B" w:rsidP="00156B7B">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97401</w:t>
            </w:r>
          </w:p>
        </w:tc>
      </w:tr>
      <w:tr w:rsidR="0036092F" w:rsidRPr="00156B7B" w14:paraId="643CDC70" w14:textId="77777777" w:rsidTr="00156B7B">
        <w:trPr>
          <w:trHeight w:val="300"/>
        </w:trPr>
        <w:tc>
          <w:tcPr>
            <w:tcW w:w="3397" w:type="dxa"/>
            <w:noWrap/>
          </w:tcPr>
          <w:p w14:paraId="2F993F58" w14:textId="5A091B28" w:rsidR="0036092F" w:rsidRPr="0036092F" w:rsidRDefault="0036092F" w:rsidP="0036092F">
            <w:pPr>
              <w:shd w:val="clear" w:color="auto" w:fill="FFFFFF"/>
              <w:spacing w:line="270" w:lineRule="atLeast"/>
              <w:rPr>
                <w:rFonts w:asciiTheme="minorHAnsi" w:eastAsia="Calibri" w:hAnsiTheme="minorHAnsi" w:cs="Calibri"/>
                <w:color w:val="000000"/>
                <w:sz w:val="20"/>
                <w:szCs w:val="20"/>
                <w:lang w:eastAsia="en-US"/>
              </w:rPr>
            </w:pPr>
            <w:r w:rsidRPr="0036092F">
              <w:rPr>
                <w:rFonts w:asciiTheme="minorHAnsi" w:eastAsia="Calibri" w:hAnsiTheme="minorHAnsi" w:cs="Calibri"/>
                <w:color w:val="000000"/>
                <w:sz w:val="20"/>
                <w:szCs w:val="20"/>
                <w:lang w:eastAsia="en-US"/>
              </w:rPr>
              <w:t>Banskobystrická regionálna správa ciest, a. s.</w:t>
            </w:r>
          </w:p>
          <w:p w14:paraId="712C7D7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p>
        </w:tc>
        <w:tc>
          <w:tcPr>
            <w:tcW w:w="2835" w:type="dxa"/>
            <w:noWrap/>
          </w:tcPr>
          <w:p w14:paraId="52D59B63" w14:textId="4FD00565" w:rsidR="0036092F" w:rsidRPr="00156B7B" w:rsidRDefault="0036092F" w:rsidP="0036092F">
            <w:pPr>
              <w:shd w:val="clear" w:color="auto" w:fill="FFFFFF"/>
              <w:spacing w:line="270" w:lineRule="atLeast"/>
              <w:rPr>
                <w:rFonts w:asciiTheme="minorHAnsi" w:eastAsia="Calibri" w:hAnsiTheme="minorHAnsi" w:cs="Calibri"/>
                <w:color w:val="000000"/>
                <w:sz w:val="20"/>
                <w:szCs w:val="20"/>
                <w:lang w:eastAsia="en-US"/>
              </w:rPr>
            </w:pPr>
            <w:r w:rsidRPr="0036092F">
              <w:rPr>
                <w:rFonts w:asciiTheme="minorHAnsi" w:eastAsia="Calibri" w:hAnsiTheme="minorHAnsi" w:cs="Calibri"/>
                <w:color w:val="000000"/>
                <w:sz w:val="20"/>
                <w:szCs w:val="20"/>
                <w:lang w:eastAsia="en-US"/>
              </w:rPr>
              <w:t>Majerská cesta 94</w:t>
            </w:r>
          </w:p>
        </w:tc>
        <w:tc>
          <w:tcPr>
            <w:tcW w:w="1843" w:type="dxa"/>
            <w:noWrap/>
          </w:tcPr>
          <w:p w14:paraId="67B7137B" w14:textId="6D5B231F"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tcPr>
          <w:p w14:paraId="757352D0" w14:textId="5C5F51BF"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97401</w:t>
            </w:r>
          </w:p>
        </w:tc>
      </w:tr>
      <w:tr w:rsidR="0036092F" w:rsidRPr="00156B7B" w14:paraId="2F99D562" w14:textId="77777777" w:rsidTr="00156B7B">
        <w:trPr>
          <w:trHeight w:val="300"/>
        </w:trPr>
        <w:tc>
          <w:tcPr>
            <w:tcW w:w="3397" w:type="dxa"/>
            <w:noWrap/>
            <w:hideMark/>
          </w:tcPr>
          <w:p w14:paraId="483AFE1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Divadlo Jozefa Gregora Tajovského</w:t>
            </w:r>
          </w:p>
        </w:tc>
        <w:tc>
          <w:tcPr>
            <w:tcW w:w="2835" w:type="dxa"/>
            <w:noWrap/>
            <w:hideMark/>
          </w:tcPr>
          <w:p w14:paraId="1A335AC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Divadelná 1727/3</w:t>
            </w:r>
          </w:p>
        </w:tc>
        <w:tc>
          <w:tcPr>
            <w:tcW w:w="1843" w:type="dxa"/>
            <w:noWrap/>
            <w:hideMark/>
          </w:tcPr>
          <w:p w14:paraId="3F2E5FA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Zvolen</w:t>
            </w:r>
          </w:p>
        </w:tc>
        <w:tc>
          <w:tcPr>
            <w:tcW w:w="941" w:type="dxa"/>
            <w:noWrap/>
            <w:hideMark/>
          </w:tcPr>
          <w:p w14:paraId="71178D6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96001</w:t>
            </w:r>
          </w:p>
        </w:tc>
      </w:tr>
      <w:tr w:rsidR="0036092F" w:rsidRPr="00156B7B" w14:paraId="3EA4BE07" w14:textId="77777777" w:rsidTr="00156B7B">
        <w:trPr>
          <w:trHeight w:val="300"/>
        </w:trPr>
        <w:tc>
          <w:tcPr>
            <w:tcW w:w="3397" w:type="dxa"/>
            <w:noWrap/>
            <w:hideMark/>
          </w:tcPr>
          <w:p w14:paraId="3B9BE66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Divadlo Štúdio tanca</w:t>
            </w:r>
          </w:p>
        </w:tc>
        <w:tc>
          <w:tcPr>
            <w:tcW w:w="2835" w:type="dxa"/>
            <w:noWrap/>
            <w:hideMark/>
          </w:tcPr>
          <w:p w14:paraId="66E289B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Komenského 12</w:t>
            </w:r>
          </w:p>
        </w:tc>
        <w:tc>
          <w:tcPr>
            <w:tcW w:w="1843" w:type="dxa"/>
            <w:noWrap/>
            <w:hideMark/>
          </w:tcPr>
          <w:p w14:paraId="1BC9B68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246B2CD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97401</w:t>
            </w:r>
          </w:p>
        </w:tc>
      </w:tr>
      <w:tr w:rsidR="0036092F" w:rsidRPr="00156B7B" w14:paraId="5CB0C42E" w14:textId="77777777" w:rsidTr="00156B7B">
        <w:trPr>
          <w:trHeight w:val="300"/>
        </w:trPr>
        <w:tc>
          <w:tcPr>
            <w:tcW w:w="3397" w:type="dxa"/>
            <w:noWrap/>
            <w:hideMark/>
          </w:tcPr>
          <w:p w14:paraId="511ADEA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LITTERRA, n. o.</w:t>
            </w:r>
          </w:p>
        </w:tc>
        <w:tc>
          <w:tcPr>
            <w:tcW w:w="2835" w:type="dxa"/>
            <w:noWrap/>
            <w:hideMark/>
          </w:tcPr>
          <w:p w14:paraId="0EDD34F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Železničná ulica 260/27</w:t>
            </w:r>
          </w:p>
        </w:tc>
        <w:tc>
          <w:tcPr>
            <w:tcW w:w="1843" w:type="dxa"/>
            <w:noWrap/>
            <w:hideMark/>
          </w:tcPr>
          <w:p w14:paraId="5744CDD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Revúca</w:t>
            </w:r>
          </w:p>
        </w:tc>
        <w:tc>
          <w:tcPr>
            <w:tcW w:w="941" w:type="dxa"/>
            <w:noWrap/>
            <w:hideMark/>
          </w:tcPr>
          <w:p w14:paraId="0599146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5001</w:t>
            </w:r>
          </w:p>
        </w:tc>
      </w:tr>
      <w:tr w:rsidR="0036092F" w:rsidRPr="00156B7B" w14:paraId="6634C586" w14:textId="77777777" w:rsidTr="00156B7B">
        <w:trPr>
          <w:trHeight w:val="300"/>
        </w:trPr>
        <w:tc>
          <w:tcPr>
            <w:tcW w:w="3397" w:type="dxa"/>
            <w:noWrap/>
            <w:hideMark/>
          </w:tcPr>
          <w:p w14:paraId="0462EFD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Krajská hvezdáreň a planetárium Maximiliána Hella v Žiari nad Hronom</w:t>
            </w:r>
          </w:p>
        </w:tc>
        <w:tc>
          <w:tcPr>
            <w:tcW w:w="2835" w:type="dxa"/>
            <w:noWrap/>
            <w:hideMark/>
          </w:tcPr>
          <w:p w14:paraId="6298618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Dukelských hrdinov 1298/21/A</w:t>
            </w:r>
          </w:p>
        </w:tc>
        <w:tc>
          <w:tcPr>
            <w:tcW w:w="1843" w:type="dxa"/>
            <w:noWrap/>
            <w:hideMark/>
          </w:tcPr>
          <w:p w14:paraId="0AE3328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Žiar nad Hronom</w:t>
            </w:r>
          </w:p>
        </w:tc>
        <w:tc>
          <w:tcPr>
            <w:tcW w:w="941" w:type="dxa"/>
            <w:noWrap/>
            <w:hideMark/>
          </w:tcPr>
          <w:p w14:paraId="4915D90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96501</w:t>
            </w:r>
          </w:p>
        </w:tc>
      </w:tr>
      <w:tr w:rsidR="0036092F" w:rsidRPr="00156B7B" w14:paraId="4258BA69" w14:textId="77777777" w:rsidTr="00156B7B">
        <w:trPr>
          <w:trHeight w:val="300"/>
        </w:trPr>
        <w:tc>
          <w:tcPr>
            <w:tcW w:w="3397" w:type="dxa"/>
            <w:noWrap/>
            <w:hideMark/>
          </w:tcPr>
          <w:p w14:paraId="118AA4E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Verejná knižnica Mikuláša Kováča</w:t>
            </w:r>
          </w:p>
        </w:tc>
        <w:tc>
          <w:tcPr>
            <w:tcW w:w="2835" w:type="dxa"/>
            <w:noWrap/>
            <w:hideMark/>
          </w:tcPr>
          <w:p w14:paraId="0EE5427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Jilemnického 1710/48</w:t>
            </w:r>
          </w:p>
        </w:tc>
        <w:tc>
          <w:tcPr>
            <w:tcW w:w="1843" w:type="dxa"/>
            <w:noWrap/>
            <w:hideMark/>
          </w:tcPr>
          <w:p w14:paraId="0C3344B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25E0F66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97404</w:t>
            </w:r>
          </w:p>
        </w:tc>
      </w:tr>
      <w:tr w:rsidR="0036092F" w:rsidRPr="00156B7B" w14:paraId="1B5C21D9" w14:textId="77777777" w:rsidTr="00156B7B">
        <w:trPr>
          <w:trHeight w:val="300"/>
        </w:trPr>
        <w:tc>
          <w:tcPr>
            <w:tcW w:w="3397" w:type="dxa"/>
            <w:noWrap/>
            <w:hideMark/>
          </w:tcPr>
          <w:p w14:paraId="60F4197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Knižnica Jána Kollára</w:t>
            </w:r>
          </w:p>
        </w:tc>
        <w:tc>
          <w:tcPr>
            <w:tcW w:w="2835" w:type="dxa"/>
            <w:noWrap/>
            <w:hideMark/>
          </w:tcPr>
          <w:p w14:paraId="0F81195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Štefánikovo námestie 33/40</w:t>
            </w:r>
          </w:p>
        </w:tc>
        <w:tc>
          <w:tcPr>
            <w:tcW w:w="1843" w:type="dxa"/>
            <w:noWrap/>
            <w:hideMark/>
          </w:tcPr>
          <w:p w14:paraId="66B4BEF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Kremnica</w:t>
            </w:r>
          </w:p>
        </w:tc>
        <w:tc>
          <w:tcPr>
            <w:tcW w:w="941" w:type="dxa"/>
            <w:noWrap/>
            <w:hideMark/>
          </w:tcPr>
          <w:p w14:paraId="3F0E1C3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96721</w:t>
            </w:r>
          </w:p>
        </w:tc>
      </w:tr>
      <w:tr w:rsidR="0036092F" w:rsidRPr="00156B7B" w14:paraId="2156867F" w14:textId="77777777" w:rsidTr="00156B7B">
        <w:trPr>
          <w:trHeight w:val="300"/>
        </w:trPr>
        <w:tc>
          <w:tcPr>
            <w:tcW w:w="3397" w:type="dxa"/>
            <w:noWrap/>
            <w:hideMark/>
          </w:tcPr>
          <w:p w14:paraId="388B557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Novohradská knižnica</w:t>
            </w:r>
          </w:p>
        </w:tc>
        <w:tc>
          <w:tcPr>
            <w:tcW w:w="2835" w:type="dxa"/>
            <w:noWrap/>
            <w:hideMark/>
          </w:tcPr>
          <w:p w14:paraId="545A11E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Ulica J. Kármana 2/2</w:t>
            </w:r>
          </w:p>
        </w:tc>
        <w:tc>
          <w:tcPr>
            <w:tcW w:w="1843" w:type="dxa"/>
            <w:noWrap/>
            <w:hideMark/>
          </w:tcPr>
          <w:p w14:paraId="1E6D2DF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Lučenec</w:t>
            </w:r>
          </w:p>
        </w:tc>
        <w:tc>
          <w:tcPr>
            <w:tcW w:w="941" w:type="dxa"/>
            <w:noWrap/>
            <w:hideMark/>
          </w:tcPr>
          <w:p w14:paraId="5D8A652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98401</w:t>
            </w:r>
          </w:p>
        </w:tc>
      </w:tr>
      <w:tr w:rsidR="0036092F" w:rsidRPr="00156B7B" w14:paraId="65B8EC33" w14:textId="77777777" w:rsidTr="00156B7B">
        <w:trPr>
          <w:trHeight w:val="300"/>
        </w:trPr>
        <w:tc>
          <w:tcPr>
            <w:tcW w:w="3397" w:type="dxa"/>
            <w:noWrap/>
            <w:hideMark/>
          </w:tcPr>
          <w:p w14:paraId="0F72720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Knižnica Mateja Hrebendu</w:t>
            </w:r>
          </w:p>
        </w:tc>
        <w:tc>
          <w:tcPr>
            <w:tcW w:w="2835" w:type="dxa"/>
            <w:noWrap/>
            <w:hideMark/>
          </w:tcPr>
          <w:p w14:paraId="348C6F3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Hlavné námestie 9/8</w:t>
            </w:r>
          </w:p>
        </w:tc>
        <w:tc>
          <w:tcPr>
            <w:tcW w:w="1843" w:type="dxa"/>
            <w:noWrap/>
            <w:hideMark/>
          </w:tcPr>
          <w:p w14:paraId="0A93B5E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Rimavská Sobota</w:t>
            </w:r>
          </w:p>
        </w:tc>
        <w:tc>
          <w:tcPr>
            <w:tcW w:w="941" w:type="dxa"/>
            <w:noWrap/>
            <w:hideMark/>
          </w:tcPr>
          <w:p w14:paraId="5FB60A6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97901</w:t>
            </w:r>
          </w:p>
        </w:tc>
      </w:tr>
      <w:tr w:rsidR="0036092F" w:rsidRPr="00156B7B" w14:paraId="0FCEEBC1" w14:textId="77777777" w:rsidTr="00156B7B">
        <w:trPr>
          <w:trHeight w:val="300"/>
        </w:trPr>
        <w:tc>
          <w:tcPr>
            <w:tcW w:w="3397" w:type="dxa"/>
            <w:noWrap/>
            <w:hideMark/>
          </w:tcPr>
          <w:p w14:paraId="024A4CE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Hontiansko-novohradská knižnica A. H. Škultétyho</w:t>
            </w:r>
          </w:p>
        </w:tc>
        <w:tc>
          <w:tcPr>
            <w:tcW w:w="2835" w:type="dxa"/>
            <w:noWrap/>
            <w:hideMark/>
          </w:tcPr>
          <w:p w14:paraId="7773F9E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Nám. A. H. Škultétyho 736/5</w:t>
            </w:r>
          </w:p>
        </w:tc>
        <w:tc>
          <w:tcPr>
            <w:tcW w:w="1843" w:type="dxa"/>
            <w:noWrap/>
            <w:hideMark/>
          </w:tcPr>
          <w:p w14:paraId="3745F1A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Veľký Krtíš</w:t>
            </w:r>
          </w:p>
        </w:tc>
        <w:tc>
          <w:tcPr>
            <w:tcW w:w="941" w:type="dxa"/>
            <w:noWrap/>
            <w:hideMark/>
          </w:tcPr>
          <w:p w14:paraId="1155489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99001</w:t>
            </w:r>
          </w:p>
        </w:tc>
      </w:tr>
      <w:tr w:rsidR="0036092F" w:rsidRPr="00156B7B" w14:paraId="43981D93" w14:textId="77777777" w:rsidTr="00156B7B">
        <w:trPr>
          <w:trHeight w:val="300"/>
        </w:trPr>
        <w:tc>
          <w:tcPr>
            <w:tcW w:w="3397" w:type="dxa"/>
            <w:noWrap/>
            <w:hideMark/>
          </w:tcPr>
          <w:p w14:paraId="1036FA3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Krajská knižnica Ľudovíta Štúra</w:t>
            </w:r>
          </w:p>
        </w:tc>
        <w:tc>
          <w:tcPr>
            <w:tcW w:w="2835" w:type="dxa"/>
            <w:noWrap/>
            <w:hideMark/>
          </w:tcPr>
          <w:p w14:paraId="282B000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Ľ. Štúra 861/5</w:t>
            </w:r>
          </w:p>
        </w:tc>
        <w:tc>
          <w:tcPr>
            <w:tcW w:w="1843" w:type="dxa"/>
            <w:noWrap/>
            <w:hideMark/>
          </w:tcPr>
          <w:p w14:paraId="14ACEEC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Zvolen</w:t>
            </w:r>
          </w:p>
        </w:tc>
        <w:tc>
          <w:tcPr>
            <w:tcW w:w="941" w:type="dxa"/>
            <w:noWrap/>
            <w:hideMark/>
          </w:tcPr>
          <w:p w14:paraId="495100C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96082</w:t>
            </w:r>
          </w:p>
        </w:tc>
      </w:tr>
      <w:tr w:rsidR="0036092F" w:rsidRPr="00156B7B" w14:paraId="2112F8D6" w14:textId="77777777" w:rsidTr="00156B7B">
        <w:trPr>
          <w:trHeight w:val="300"/>
        </w:trPr>
        <w:tc>
          <w:tcPr>
            <w:tcW w:w="3397" w:type="dxa"/>
            <w:noWrap/>
            <w:hideMark/>
          </w:tcPr>
          <w:p w14:paraId="3DB3623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Stredoslovenské múzeum</w:t>
            </w:r>
          </w:p>
        </w:tc>
        <w:tc>
          <w:tcPr>
            <w:tcW w:w="2835" w:type="dxa"/>
            <w:noWrap/>
            <w:hideMark/>
          </w:tcPr>
          <w:p w14:paraId="25CC0C0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Námestie SNP 3755/4A</w:t>
            </w:r>
          </w:p>
        </w:tc>
        <w:tc>
          <w:tcPr>
            <w:tcW w:w="1843" w:type="dxa"/>
            <w:noWrap/>
            <w:hideMark/>
          </w:tcPr>
          <w:p w14:paraId="1FF67B4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4DE3391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97401</w:t>
            </w:r>
          </w:p>
        </w:tc>
      </w:tr>
      <w:tr w:rsidR="0036092F" w:rsidRPr="00156B7B" w14:paraId="42A66203" w14:textId="77777777" w:rsidTr="00156B7B">
        <w:trPr>
          <w:trHeight w:val="300"/>
        </w:trPr>
        <w:tc>
          <w:tcPr>
            <w:tcW w:w="3397" w:type="dxa"/>
            <w:noWrap/>
            <w:hideMark/>
          </w:tcPr>
          <w:p w14:paraId="6FE0E16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Horehronské múzeum</w:t>
            </w:r>
          </w:p>
        </w:tc>
        <w:tc>
          <w:tcPr>
            <w:tcW w:w="2835" w:type="dxa"/>
            <w:noWrap/>
            <w:hideMark/>
          </w:tcPr>
          <w:p w14:paraId="213477C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Námestie gen. M. R. Štefánika 47/55</w:t>
            </w:r>
          </w:p>
        </w:tc>
        <w:tc>
          <w:tcPr>
            <w:tcW w:w="1843" w:type="dxa"/>
            <w:noWrap/>
            <w:hideMark/>
          </w:tcPr>
          <w:p w14:paraId="74E3BFD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Brezno</w:t>
            </w:r>
          </w:p>
        </w:tc>
        <w:tc>
          <w:tcPr>
            <w:tcW w:w="941" w:type="dxa"/>
            <w:noWrap/>
            <w:hideMark/>
          </w:tcPr>
          <w:p w14:paraId="604498C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97701</w:t>
            </w:r>
          </w:p>
        </w:tc>
      </w:tr>
      <w:tr w:rsidR="0036092F" w:rsidRPr="00156B7B" w14:paraId="34AC334E" w14:textId="77777777" w:rsidTr="00156B7B">
        <w:trPr>
          <w:trHeight w:val="300"/>
        </w:trPr>
        <w:tc>
          <w:tcPr>
            <w:tcW w:w="3397" w:type="dxa"/>
            <w:noWrap/>
            <w:hideMark/>
          </w:tcPr>
          <w:p w14:paraId="040AE4C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Novohradské múzeum a galéria</w:t>
            </w:r>
          </w:p>
        </w:tc>
        <w:tc>
          <w:tcPr>
            <w:tcW w:w="2835" w:type="dxa"/>
            <w:noWrap/>
            <w:hideMark/>
          </w:tcPr>
          <w:p w14:paraId="30F6ADE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Námestie Kubínyiho 38/3</w:t>
            </w:r>
          </w:p>
        </w:tc>
        <w:tc>
          <w:tcPr>
            <w:tcW w:w="1843" w:type="dxa"/>
            <w:noWrap/>
            <w:hideMark/>
          </w:tcPr>
          <w:p w14:paraId="027994E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Lučenec</w:t>
            </w:r>
          </w:p>
        </w:tc>
        <w:tc>
          <w:tcPr>
            <w:tcW w:w="941" w:type="dxa"/>
            <w:noWrap/>
            <w:hideMark/>
          </w:tcPr>
          <w:p w14:paraId="0D52985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98401</w:t>
            </w:r>
          </w:p>
        </w:tc>
      </w:tr>
      <w:tr w:rsidR="0036092F" w:rsidRPr="00156B7B" w14:paraId="58B6BD8A" w14:textId="77777777" w:rsidTr="00156B7B">
        <w:trPr>
          <w:trHeight w:val="300"/>
        </w:trPr>
        <w:tc>
          <w:tcPr>
            <w:tcW w:w="3397" w:type="dxa"/>
            <w:noWrap/>
            <w:hideMark/>
          </w:tcPr>
          <w:p w14:paraId="4D390A0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Pohronské múzeum</w:t>
            </w:r>
          </w:p>
        </w:tc>
        <w:tc>
          <w:tcPr>
            <w:tcW w:w="2835" w:type="dxa"/>
            <w:noWrap/>
            <w:hideMark/>
          </w:tcPr>
          <w:p w14:paraId="20434D5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Bernolákova 20/2</w:t>
            </w:r>
          </w:p>
        </w:tc>
        <w:tc>
          <w:tcPr>
            <w:tcW w:w="1843" w:type="dxa"/>
            <w:noWrap/>
            <w:hideMark/>
          </w:tcPr>
          <w:p w14:paraId="50FA854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Nová Baňa</w:t>
            </w:r>
          </w:p>
        </w:tc>
        <w:tc>
          <w:tcPr>
            <w:tcW w:w="941" w:type="dxa"/>
            <w:noWrap/>
            <w:hideMark/>
          </w:tcPr>
          <w:p w14:paraId="35D8C97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96801</w:t>
            </w:r>
          </w:p>
        </w:tc>
      </w:tr>
      <w:tr w:rsidR="0036092F" w:rsidRPr="00156B7B" w14:paraId="6354DB56" w14:textId="77777777" w:rsidTr="00156B7B">
        <w:trPr>
          <w:trHeight w:val="300"/>
        </w:trPr>
        <w:tc>
          <w:tcPr>
            <w:tcW w:w="3397" w:type="dxa"/>
            <w:noWrap/>
            <w:hideMark/>
          </w:tcPr>
          <w:p w14:paraId="75923E0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Gemersko-malohontské múzeum</w:t>
            </w:r>
          </w:p>
        </w:tc>
        <w:tc>
          <w:tcPr>
            <w:tcW w:w="2835" w:type="dxa"/>
            <w:noWrap/>
            <w:hideMark/>
          </w:tcPr>
          <w:p w14:paraId="0661BBA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Nám. M. Tompu 14/5</w:t>
            </w:r>
          </w:p>
        </w:tc>
        <w:tc>
          <w:tcPr>
            <w:tcW w:w="1843" w:type="dxa"/>
            <w:noWrap/>
            <w:hideMark/>
          </w:tcPr>
          <w:p w14:paraId="6E67CE5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Rimavská Sobota</w:t>
            </w:r>
          </w:p>
        </w:tc>
        <w:tc>
          <w:tcPr>
            <w:tcW w:w="941" w:type="dxa"/>
            <w:noWrap/>
            <w:hideMark/>
          </w:tcPr>
          <w:p w14:paraId="1F643BB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97901</w:t>
            </w:r>
          </w:p>
        </w:tc>
      </w:tr>
      <w:tr w:rsidR="0036092F" w:rsidRPr="00156B7B" w14:paraId="1A3896CB" w14:textId="77777777" w:rsidTr="00156B7B">
        <w:trPr>
          <w:trHeight w:val="300"/>
        </w:trPr>
        <w:tc>
          <w:tcPr>
            <w:tcW w:w="3397" w:type="dxa"/>
            <w:noWrap/>
            <w:hideMark/>
          </w:tcPr>
          <w:p w14:paraId="496F60F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Stredoslovenská galéria</w:t>
            </w:r>
          </w:p>
        </w:tc>
        <w:tc>
          <w:tcPr>
            <w:tcW w:w="2835" w:type="dxa"/>
            <w:noWrap/>
            <w:hideMark/>
          </w:tcPr>
          <w:p w14:paraId="50E88F3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Dolná 141/8</w:t>
            </w:r>
          </w:p>
        </w:tc>
        <w:tc>
          <w:tcPr>
            <w:tcW w:w="1843" w:type="dxa"/>
            <w:noWrap/>
            <w:hideMark/>
          </w:tcPr>
          <w:p w14:paraId="04CB31D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02448896"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97590</w:t>
            </w:r>
          </w:p>
        </w:tc>
      </w:tr>
      <w:tr w:rsidR="0036092F" w:rsidRPr="00156B7B" w14:paraId="2959F9E5" w14:textId="77777777" w:rsidTr="00156B7B">
        <w:trPr>
          <w:trHeight w:val="300"/>
        </w:trPr>
        <w:tc>
          <w:tcPr>
            <w:tcW w:w="3397" w:type="dxa"/>
            <w:noWrap/>
            <w:hideMark/>
          </w:tcPr>
          <w:p w14:paraId="07FDBB5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Stredoslovenské osvetové stredisko</w:t>
            </w:r>
          </w:p>
        </w:tc>
        <w:tc>
          <w:tcPr>
            <w:tcW w:w="2835" w:type="dxa"/>
            <w:noWrap/>
            <w:hideMark/>
          </w:tcPr>
          <w:p w14:paraId="2C09086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Dolná 168/35</w:t>
            </w:r>
          </w:p>
        </w:tc>
        <w:tc>
          <w:tcPr>
            <w:tcW w:w="1843" w:type="dxa"/>
            <w:noWrap/>
            <w:hideMark/>
          </w:tcPr>
          <w:p w14:paraId="7193D3F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4F37C3A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97525</w:t>
            </w:r>
          </w:p>
        </w:tc>
      </w:tr>
      <w:tr w:rsidR="0036092F" w:rsidRPr="00156B7B" w14:paraId="44BC4981" w14:textId="77777777" w:rsidTr="00156B7B">
        <w:trPr>
          <w:trHeight w:val="300"/>
        </w:trPr>
        <w:tc>
          <w:tcPr>
            <w:tcW w:w="3397" w:type="dxa"/>
            <w:noWrap/>
            <w:hideMark/>
          </w:tcPr>
          <w:p w14:paraId="7BD4955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Novohradské osvetové stredisko</w:t>
            </w:r>
          </w:p>
        </w:tc>
        <w:tc>
          <w:tcPr>
            <w:tcW w:w="2835" w:type="dxa"/>
            <w:noWrap/>
            <w:hideMark/>
          </w:tcPr>
          <w:p w14:paraId="2571171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Ulica J. Kármana 2/2</w:t>
            </w:r>
          </w:p>
        </w:tc>
        <w:tc>
          <w:tcPr>
            <w:tcW w:w="1843" w:type="dxa"/>
            <w:noWrap/>
            <w:hideMark/>
          </w:tcPr>
          <w:p w14:paraId="7E8EF4D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Lučenec</w:t>
            </w:r>
          </w:p>
        </w:tc>
        <w:tc>
          <w:tcPr>
            <w:tcW w:w="941" w:type="dxa"/>
            <w:noWrap/>
            <w:hideMark/>
          </w:tcPr>
          <w:p w14:paraId="4D54AEA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98401</w:t>
            </w:r>
          </w:p>
        </w:tc>
      </w:tr>
      <w:tr w:rsidR="0036092F" w:rsidRPr="00156B7B" w14:paraId="66623355" w14:textId="77777777" w:rsidTr="00156B7B">
        <w:trPr>
          <w:trHeight w:val="300"/>
        </w:trPr>
        <w:tc>
          <w:tcPr>
            <w:tcW w:w="3397" w:type="dxa"/>
            <w:noWrap/>
            <w:hideMark/>
          </w:tcPr>
          <w:p w14:paraId="065CACB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Gemersko-malohontské osvetové stredisko</w:t>
            </w:r>
          </w:p>
        </w:tc>
        <w:tc>
          <w:tcPr>
            <w:tcW w:w="2835" w:type="dxa"/>
            <w:noWrap/>
            <w:hideMark/>
          </w:tcPr>
          <w:p w14:paraId="2C5B7E1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Jesenského 340/5</w:t>
            </w:r>
          </w:p>
        </w:tc>
        <w:tc>
          <w:tcPr>
            <w:tcW w:w="1843" w:type="dxa"/>
            <w:noWrap/>
            <w:hideMark/>
          </w:tcPr>
          <w:p w14:paraId="4D01115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Rimavská Sobota</w:t>
            </w:r>
          </w:p>
        </w:tc>
        <w:tc>
          <w:tcPr>
            <w:tcW w:w="941" w:type="dxa"/>
            <w:noWrap/>
            <w:hideMark/>
          </w:tcPr>
          <w:p w14:paraId="3D043B4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97901</w:t>
            </w:r>
          </w:p>
        </w:tc>
      </w:tr>
      <w:tr w:rsidR="0036092F" w:rsidRPr="00156B7B" w14:paraId="60F7AB5A" w14:textId="77777777" w:rsidTr="00156B7B">
        <w:trPr>
          <w:trHeight w:val="300"/>
        </w:trPr>
        <w:tc>
          <w:tcPr>
            <w:tcW w:w="3397" w:type="dxa"/>
            <w:noWrap/>
            <w:hideMark/>
          </w:tcPr>
          <w:p w14:paraId="6058345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Podpolianske osvetové stredisko</w:t>
            </w:r>
          </w:p>
        </w:tc>
        <w:tc>
          <w:tcPr>
            <w:tcW w:w="2835" w:type="dxa"/>
            <w:noWrap/>
            <w:hideMark/>
          </w:tcPr>
          <w:p w14:paraId="32DD0676"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Hrnčiarska 8324/6</w:t>
            </w:r>
          </w:p>
        </w:tc>
        <w:tc>
          <w:tcPr>
            <w:tcW w:w="1843" w:type="dxa"/>
            <w:noWrap/>
            <w:hideMark/>
          </w:tcPr>
          <w:p w14:paraId="644DA55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Zvolen</w:t>
            </w:r>
          </w:p>
        </w:tc>
        <w:tc>
          <w:tcPr>
            <w:tcW w:w="941" w:type="dxa"/>
            <w:noWrap/>
            <w:hideMark/>
          </w:tcPr>
          <w:p w14:paraId="11CC2D6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96026</w:t>
            </w:r>
          </w:p>
        </w:tc>
      </w:tr>
      <w:tr w:rsidR="0036092F" w:rsidRPr="00156B7B" w14:paraId="61030ED5" w14:textId="77777777" w:rsidTr="00156B7B">
        <w:trPr>
          <w:trHeight w:val="300"/>
        </w:trPr>
        <w:tc>
          <w:tcPr>
            <w:tcW w:w="3397" w:type="dxa"/>
            <w:noWrap/>
            <w:hideMark/>
          </w:tcPr>
          <w:p w14:paraId="1875861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Pohronské osvetové stredisko</w:t>
            </w:r>
          </w:p>
        </w:tc>
        <w:tc>
          <w:tcPr>
            <w:tcW w:w="2835" w:type="dxa"/>
            <w:noWrap/>
            <w:hideMark/>
          </w:tcPr>
          <w:p w14:paraId="6FA61DD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Dukelských hrdinov 321/21</w:t>
            </w:r>
          </w:p>
        </w:tc>
        <w:tc>
          <w:tcPr>
            <w:tcW w:w="1843" w:type="dxa"/>
            <w:noWrap/>
            <w:hideMark/>
          </w:tcPr>
          <w:p w14:paraId="52D4644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Žiar nad Hronom</w:t>
            </w:r>
          </w:p>
        </w:tc>
        <w:tc>
          <w:tcPr>
            <w:tcW w:w="941" w:type="dxa"/>
            <w:noWrap/>
            <w:hideMark/>
          </w:tcPr>
          <w:p w14:paraId="3917CC3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96501</w:t>
            </w:r>
          </w:p>
        </w:tc>
      </w:tr>
      <w:tr w:rsidR="0036092F" w:rsidRPr="00156B7B" w14:paraId="7CCE2CF2" w14:textId="77777777" w:rsidTr="00156B7B">
        <w:trPr>
          <w:trHeight w:val="300"/>
        </w:trPr>
        <w:tc>
          <w:tcPr>
            <w:tcW w:w="3397" w:type="dxa"/>
            <w:noWrap/>
            <w:hideMark/>
          </w:tcPr>
          <w:p w14:paraId="4D5CF6F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Hontiansko-ipeľské osvetové stredisko</w:t>
            </w:r>
          </w:p>
        </w:tc>
        <w:tc>
          <w:tcPr>
            <w:tcW w:w="2835" w:type="dxa"/>
            <w:noWrap/>
            <w:hideMark/>
          </w:tcPr>
          <w:p w14:paraId="027A552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Nám. A. H. Škultétyho 736/5</w:t>
            </w:r>
          </w:p>
        </w:tc>
        <w:tc>
          <w:tcPr>
            <w:tcW w:w="1843" w:type="dxa"/>
            <w:noWrap/>
            <w:hideMark/>
          </w:tcPr>
          <w:p w14:paraId="2A220F6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Veľký Krtíš</w:t>
            </w:r>
          </w:p>
        </w:tc>
        <w:tc>
          <w:tcPr>
            <w:tcW w:w="941" w:type="dxa"/>
            <w:noWrap/>
            <w:hideMark/>
          </w:tcPr>
          <w:p w14:paraId="77B52EB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99001</w:t>
            </w:r>
          </w:p>
        </w:tc>
      </w:tr>
      <w:tr w:rsidR="0036092F" w:rsidRPr="00156B7B" w14:paraId="0DA2B368" w14:textId="77777777" w:rsidTr="00156B7B">
        <w:trPr>
          <w:trHeight w:val="300"/>
        </w:trPr>
        <w:tc>
          <w:tcPr>
            <w:tcW w:w="3397" w:type="dxa"/>
            <w:noWrap/>
            <w:hideMark/>
          </w:tcPr>
          <w:p w14:paraId="0C9F338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lastRenderedPageBreak/>
              <w:t>Gymnázium Andreja Sládkoviča</w:t>
            </w:r>
          </w:p>
        </w:tc>
        <w:tc>
          <w:tcPr>
            <w:tcW w:w="2835" w:type="dxa"/>
            <w:noWrap/>
            <w:hideMark/>
          </w:tcPr>
          <w:p w14:paraId="5288A65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Komenského 18</w:t>
            </w:r>
          </w:p>
        </w:tc>
        <w:tc>
          <w:tcPr>
            <w:tcW w:w="1843" w:type="dxa"/>
            <w:noWrap/>
            <w:hideMark/>
          </w:tcPr>
          <w:p w14:paraId="5F636CA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044CB40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97401</w:t>
            </w:r>
          </w:p>
        </w:tc>
      </w:tr>
      <w:tr w:rsidR="0036092F" w:rsidRPr="00156B7B" w14:paraId="7BDB2940" w14:textId="77777777" w:rsidTr="00156B7B">
        <w:trPr>
          <w:trHeight w:val="300"/>
        </w:trPr>
        <w:tc>
          <w:tcPr>
            <w:tcW w:w="3397" w:type="dxa"/>
            <w:noWrap/>
            <w:hideMark/>
          </w:tcPr>
          <w:p w14:paraId="35C947D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športová škola</w:t>
            </w:r>
          </w:p>
        </w:tc>
        <w:tc>
          <w:tcPr>
            <w:tcW w:w="2835" w:type="dxa"/>
            <w:noWrap/>
            <w:hideMark/>
          </w:tcPr>
          <w:p w14:paraId="05D6D42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Trieda SNP 54</w:t>
            </w:r>
          </w:p>
        </w:tc>
        <w:tc>
          <w:tcPr>
            <w:tcW w:w="1843" w:type="dxa"/>
            <w:noWrap/>
            <w:hideMark/>
          </w:tcPr>
          <w:p w14:paraId="1D94F6F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76D2462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97401</w:t>
            </w:r>
          </w:p>
        </w:tc>
      </w:tr>
      <w:tr w:rsidR="0036092F" w:rsidRPr="00156B7B" w14:paraId="293126F9" w14:textId="77777777" w:rsidTr="00156B7B">
        <w:trPr>
          <w:trHeight w:val="300"/>
        </w:trPr>
        <w:tc>
          <w:tcPr>
            <w:tcW w:w="3397" w:type="dxa"/>
            <w:noWrap/>
            <w:hideMark/>
          </w:tcPr>
          <w:p w14:paraId="21CA74A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Obchodná akadémia Mareka Frauwirtha</w:t>
            </w:r>
          </w:p>
        </w:tc>
        <w:tc>
          <w:tcPr>
            <w:tcW w:w="2835" w:type="dxa"/>
            <w:noWrap/>
            <w:hideMark/>
          </w:tcPr>
          <w:p w14:paraId="6EEA4D56"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Tajovského 25</w:t>
            </w:r>
          </w:p>
        </w:tc>
        <w:tc>
          <w:tcPr>
            <w:tcW w:w="1843" w:type="dxa"/>
            <w:noWrap/>
            <w:hideMark/>
          </w:tcPr>
          <w:p w14:paraId="2DA5C33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4B3E1ED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97573</w:t>
            </w:r>
          </w:p>
        </w:tc>
      </w:tr>
      <w:tr w:rsidR="0036092F" w:rsidRPr="00156B7B" w14:paraId="69194E21" w14:textId="77777777" w:rsidTr="00156B7B">
        <w:trPr>
          <w:trHeight w:val="300"/>
        </w:trPr>
        <w:tc>
          <w:tcPr>
            <w:tcW w:w="3397" w:type="dxa"/>
            <w:noWrap/>
            <w:hideMark/>
          </w:tcPr>
          <w:p w14:paraId="5DB0D946"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priemyselná škola Jozefa Murgaša</w:t>
            </w:r>
          </w:p>
        </w:tc>
        <w:tc>
          <w:tcPr>
            <w:tcW w:w="2835" w:type="dxa"/>
            <w:noWrap/>
            <w:hideMark/>
          </w:tcPr>
          <w:p w14:paraId="648C42D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Hurbanova 6</w:t>
            </w:r>
          </w:p>
        </w:tc>
        <w:tc>
          <w:tcPr>
            <w:tcW w:w="1843" w:type="dxa"/>
            <w:noWrap/>
            <w:hideMark/>
          </w:tcPr>
          <w:p w14:paraId="73EC5DC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4DD7C12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97518</w:t>
            </w:r>
          </w:p>
        </w:tc>
      </w:tr>
      <w:tr w:rsidR="0036092F" w:rsidRPr="00156B7B" w14:paraId="64908AC7" w14:textId="77777777" w:rsidTr="00156B7B">
        <w:trPr>
          <w:trHeight w:val="300"/>
        </w:trPr>
        <w:tc>
          <w:tcPr>
            <w:tcW w:w="3397" w:type="dxa"/>
            <w:noWrap/>
            <w:hideMark/>
          </w:tcPr>
          <w:p w14:paraId="0AD72FD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Konzervatórium Jána Levoslava Bellu</w:t>
            </w:r>
          </w:p>
        </w:tc>
        <w:tc>
          <w:tcPr>
            <w:tcW w:w="2835" w:type="dxa"/>
            <w:noWrap/>
            <w:hideMark/>
          </w:tcPr>
          <w:p w14:paraId="7C531B8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Skuteckého 27</w:t>
            </w:r>
          </w:p>
        </w:tc>
        <w:tc>
          <w:tcPr>
            <w:tcW w:w="1843" w:type="dxa"/>
            <w:noWrap/>
            <w:hideMark/>
          </w:tcPr>
          <w:p w14:paraId="1B52F9E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59491AA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97401</w:t>
            </w:r>
          </w:p>
        </w:tc>
      </w:tr>
      <w:tr w:rsidR="0036092F" w:rsidRPr="00156B7B" w14:paraId="6DECF5F6" w14:textId="77777777" w:rsidTr="00156B7B">
        <w:trPr>
          <w:trHeight w:val="300"/>
        </w:trPr>
        <w:tc>
          <w:tcPr>
            <w:tcW w:w="3397" w:type="dxa"/>
            <w:noWrap/>
            <w:hideMark/>
          </w:tcPr>
          <w:p w14:paraId="1828D5C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zdravotnícka škola</w:t>
            </w:r>
          </w:p>
        </w:tc>
        <w:tc>
          <w:tcPr>
            <w:tcW w:w="2835" w:type="dxa"/>
            <w:noWrap/>
            <w:hideMark/>
          </w:tcPr>
          <w:p w14:paraId="719DF2D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Tajovského 24</w:t>
            </w:r>
          </w:p>
        </w:tc>
        <w:tc>
          <w:tcPr>
            <w:tcW w:w="1843" w:type="dxa"/>
            <w:noWrap/>
            <w:hideMark/>
          </w:tcPr>
          <w:p w14:paraId="5379B06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7E71C70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97429</w:t>
            </w:r>
          </w:p>
        </w:tc>
      </w:tr>
      <w:tr w:rsidR="0036092F" w:rsidRPr="00156B7B" w14:paraId="10A1229C" w14:textId="77777777" w:rsidTr="00156B7B">
        <w:trPr>
          <w:trHeight w:val="300"/>
        </w:trPr>
        <w:tc>
          <w:tcPr>
            <w:tcW w:w="3397" w:type="dxa"/>
            <w:noWrap/>
            <w:hideMark/>
          </w:tcPr>
          <w:p w14:paraId="36A4D4F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 informačných technológií</w:t>
            </w:r>
          </w:p>
        </w:tc>
        <w:tc>
          <w:tcPr>
            <w:tcW w:w="2835" w:type="dxa"/>
            <w:noWrap/>
            <w:hideMark/>
          </w:tcPr>
          <w:p w14:paraId="6C8B6956"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Tajovského 30</w:t>
            </w:r>
          </w:p>
        </w:tc>
        <w:tc>
          <w:tcPr>
            <w:tcW w:w="1843" w:type="dxa"/>
            <w:noWrap/>
            <w:hideMark/>
          </w:tcPr>
          <w:p w14:paraId="3B55056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47BBF48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97590</w:t>
            </w:r>
          </w:p>
        </w:tc>
      </w:tr>
      <w:tr w:rsidR="0036092F" w:rsidRPr="00156B7B" w14:paraId="612BDB38" w14:textId="77777777" w:rsidTr="00156B7B">
        <w:trPr>
          <w:trHeight w:val="300"/>
        </w:trPr>
        <w:tc>
          <w:tcPr>
            <w:tcW w:w="3397" w:type="dxa"/>
            <w:noWrap/>
            <w:hideMark/>
          </w:tcPr>
          <w:p w14:paraId="10B9714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Spojená škola</w:t>
            </w:r>
          </w:p>
        </w:tc>
        <w:tc>
          <w:tcPr>
            <w:tcW w:w="2835" w:type="dxa"/>
            <w:noWrap/>
            <w:hideMark/>
          </w:tcPr>
          <w:p w14:paraId="353C340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Kremnička 10</w:t>
            </w:r>
          </w:p>
        </w:tc>
        <w:tc>
          <w:tcPr>
            <w:tcW w:w="1843" w:type="dxa"/>
            <w:noWrap/>
            <w:hideMark/>
          </w:tcPr>
          <w:p w14:paraId="61A5761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23B13AD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97405</w:t>
            </w:r>
          </w:p>
        </w:tc>
      </w:tr>
      <w:tr w:rsidR="0036092F" w:rsidRPr="00156B7B" w14:paraId="22413946" w14:textId="77777777" w:rsidTr="00156B7B">
        <w:trPr>
          <w:trHeight w:val="300"/>
        </w:trPr>
        <w:tc>
          <w:tcPr>
            <w:tcW w:w="3397" w:type="dxa"/>
            <w:noWrap/>
            <w:hideMark/>
          </w:tcPr>
          <w:p w14:paraId="6A85D04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Spojená škola</w:t>
            </w:r>
          </w:p>
        </w:tc>
        <w:tc>
          <w:tcPr>
            <w:tcW w:w="2835" w:type="dxa"/>
            <w:noWrap/>
            <w:hideMark/>
          </w:tcPr>
          <w:p w14:paraId="2A93307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Školská 7</w:t>
            </w:r>
          </w:p>
        </w:tc>
        <w:tc>
          <w:tcPr>
            <w:tcW w:w="1843" w:type="dxa"/>
            <w:noWrap/>
            <w:hideMark/>
          </w:tcPr>
          <w:p w14:paraId="6BB64F4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4C0CCDD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97590</w:t>
            </w:r>
          </w:p>
        </w:tc>
      </w:tr>
      <w:tr w:rsidR="0036092F" w:rsidRPr="00156B7B" w14:paraId="552C2EC4" w14:textId="77777777" w:rsidTr="00156B7B">
        <w:trPr>
          <w:trHeight w:val="300"/>
        </w:trPr>
        <w:tc>
          <w:tcPr>
            <w:tcW w:w="3397" w:type="dxa"/>
            <w:noWrap/>
            <w:hideMark/>
          </w:tcPr>
          <w:p w14:paraId="3B3F048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 hotelových služieb a obchodu</w:t>
            </w:r>
          </w:p>
        </w:tc>
        <w:tc>
          <w:tcPr>
            <w:tcW w:w="2835" w:type="dxa"/>
            <w:noWrap/>
            <w:hideMark/>
          </w:tcPr>
          <w:p w14:paraId="7B9E720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Školská 5</w:t>
            </w:r>
          </w:p>
        </w:tc>
        <w:tc>
          <w:tcPr>
            <w:tcW w:w="1843" w:type="dxa"/>
            <w:noWrap/>
            <w:hideMark/>
          </w:tcPr>
          <w:p w14:paraId="088A855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45291C36"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97590</w:t>
            </w:r>
          </w:p>
        </w:tc>
      </w:tr>
      <w:tr w:rsidR="0036092F" w:rsidRPr="00156B7B" w14:paraId="2BA185B6" w14:textId="77777777" w:rsidTr="00156B7B">
        <w:trPr>
          <w:trHeight w:val="300"/>
        </w:trPr>
        <w:tc>
          <w:tcPr>
            <w:tcW w:w="3397" w:type="dxa"/>
            <w:noWrap/>
            <w:hideMark/>
          </w:tcPr>
          <w:p w14:paraId="1B0AE54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w:t>
            </w:r>
          </w:p>
        </w:tc>
        <w:tc>
          <w:tcPr>
            <w:tcW w:w="2835" w:type="dxa"/>
            <w:noWrap/>
            <w:hideMark/>
          </w:tcPr>
          <w:p w14:paraId="0C0B9B7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Pod Bánošom 80</w:t>
            </w:r>
          </w:p>
        </w:tc>
        <w:tc>
          <w:tcPr>
            <w:tcW w:w="1843" w:type="dxa"/>
            <w:noWrap/>
            <w:hideMark/>
          </w:tcPr>
          <w:p w14:paraId="345895B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4574C47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97411</w:t>
            </w:r>
          </w:p>
        </w:tc>
      </w:tr>
      <w:tr w:rsidR="0036092F" w:rsidRPr="00156B7B" w14:paraId="19C52923" w14:textId="77777777" w:rsidTr="00156B7B">
        <w:trPr>
          <w:trHeight w:val="300"/>
        </w:trPr>
        <w:tc>
          <w:tcPr>
            <w:tcW w:w="3397" w:type="dxa"/>
            <w:noWrap/>
            <w:hideMark/>
          </w:tcPr>
          <w:p w14:paraId="6E935C5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Školský internát</w:t>
            </w:r>
          </w:p>
        </w:tc>
        <w:tc>
          <w:tcPr>
            <w:tcW w:w="2835" w:type="dxa"/>
            <w:noWrap/>
            <w:hideMark/>
          </w:tcPr>
          <w:p w14:paraId="264ABC3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Internátna 4</w:t>
            </w:r>
          </w:p>
        </w:tc>
        <w:tc>
          <w:tcPr>
            <w:tcW w:w="1843" w:type="dxa"/>
            <w:noWrap/>
            <w:hideMark/>
          </w:tcPr>
          <w:p w14:paraId="1C245E6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3A45907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97404</w:t>
            </w:r>
          </w:p>
        </w:tc>
      </w:tr>
      <w:tr w:rsidR="0036092F" w:rsidRPr="00156B7B" w14:paraId="1C6DBA3C" w14:textId="77777777" w:rsidTr="00156B7B">
        <w:trPr>
          <w:trHeight w:val="300"/>
        </w:trPr>
        <w:tc>
          <w:tcPr>
            <w:tcW w:w="3397" w:type="dxa"/>
            <w:noWrap/>
            <w:hideMark/>
          </w:tcPr>
          <w:p w14:paraId="3BC7E4C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Centrum voľného času</w:t>
            </w:r>
          </w:p>
        </w:tc>
        <w:tc>
          <w:tcPr>
            <w:tcW w:w="2835" w:type="dxa"/>
            <w:noWrap/>
            <w:hideMark/>
          </w:tcPr>
          <w:p w14:paraId="7E9F8D1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Tajovského 30</w:t>
            </w:r>
          </w:p>
        </w:tc>
        <w:tc>
          <w:tcPr>
            <w:tcW w:w="1843" w:type="dxa"/>
            <w:noWrap/>
            <w:hideMark/>
          </w:tcPr>
          <w:p w14:paraId="49F38D8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1F8A6C6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97590</w:t>
            </w:r>
          </w:p>
        </w:tc>
      </w:tr>
      <w:tr w:rsidR="0036092F" w:rsidRPr="00156B7B" w14:paraId="63E3921C" w14:textId="77777777" w:rsidTr="00156B7B">
        <w:trPr>
          <w:trHeight w:val="300"/>
        </w:trPr>
        <w:tc>
          <w:tcPr>
            <w:tcW w:w="3397" w:type="dxa"/>
            <w:noWrap/>
            <w:hideMark/>
          </w:tcPr>
          <w:p w14:paraId="388E4B3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Gymnázium Andreja Kmeťa</w:t>
            </w:r>
          </w:p>
        </w:tc>
        <w:tc>
          <w:tcPr>
            <w:tcW w:w="2835" w:type="dxa"/>
            <w:noWrap/>
            <w:hideMark/>
          </w:tcPr>
          <w:p w14:paraId="45E8586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Kolpašská 1738/9</w:t>
            </w:r>
          </w:p>
        </w:tc>
        <w:tc>
          <w:tcPr>
            <w:tcW w:w="1843" w:type="dxa"/>
            <w:noWrap/>
            <w:hideMark/>
          </w:tcPr>
          <w:p w14:paraId="7D93E53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Štiavnica</w:t>
            </w:r>
          </w:p>
        </w:tc>
        <w:tc>
          <w:tcPr>
            <w:tcW w:w="941" w:type="dxa"/>
            <w:noWrap/>
            <w:hideMark/>
          </w:tcPr>
          <w:p w14:paraId="2DCE7176"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96917</w:t>
            </w:r>
          </w:p>
        </w:tc>
      </w:tr>
      <w:tr w:rsidR="0036092F" w:rsidRPr="00156B7B" w14:paraId="1BD7EE10" w14:textId="77777777" w:rsidTr="00156B7B">
        <w:trPr>
          <w:trHeight w:val="300"/>
        </w:trPr>
        <w:tc>
          <w:tcPr>
            <w:tcW w:w="3397" w:type="dxa"/>
            <w:noWrap/>
            <w:hideMark/>
          </w:tcPr>
          <w:p w14:paraId="2C6918A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priemyslená škola Samuela Mikovíniho</w:t>
            </w:r>
          </w:p>
        </w:tc>
        <w:tc>
          <w:tcPr>
            <w:tcW w:w="2835" w:type="dxa"/>
            <w:noWrap/>
            <w:hideMark/>
          </w:tcPr>
          <w:p w14:paraId="56E2DE3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Akademická 13</w:t>
            </w:r>
          </w:p>
        </w:tc>
        <w:tc>
          <w:tcPr>
            <w:tcW w:w="1843" w:type="dxa"/>
            <w:noWrap/>
            <w:hideMark/>
          </w:tcPr>
          <w:p w14:paraId="5874866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Štiavnica</w:t>
            </w:r>
          </w:p>
        </w:tc>
        <w:tc>
          <w:tcPr>
            <w:tcW w:w="941" w:type="dxa"/>
            <w:noWrap/>
            <w:hideMark/>
          </w:tcPr>
          <w:p w14:paraId="0954F8C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96915</w:t>
            </w:r>
          </w:p>
        </w:tc>
      </w:tr>
      <w:tr w:rsidR="0036092F" w:rsidRPr="00156B7B" w14:paraId="48EDD0C8" w14:textId="77777777" w:rsidTr="00156B7B">
        <w:trPr>
          <w:trHeight w:val="300"/>
        </w:trPr>
        <w:tc>
          <w:tcPr>
            <w:tcW w:w="3397" w:type="dxa"/>
            <w:noWrap/>
            <w:hideMark/>
          </w:tcPr>
          <w:p w14:paraId="45D4AF8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Škola umeleckého priemyslu</w:t>
            </w:r>
          </w:p>
        </w:tc>
        <w:tc>
          <w:tcPr>
            <w:tcW w:w="2835" w:type="dxa"/>
            <w:noWrap/>
            <w:hideMark/>
          </w:tcPr>
          <w:p w14:paraId="0B5DE3F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Akademická 13</w:t>
            </w:r>
          </w:p>
        </w:tc>
        <w:tc>
          <w:tcPr>
            <w:tcW w:w="1843" w:type="dxa"/>
            <w:noWrap/>
            <w:hideMark/>
          </w:tcPr>
          <w:p w14:paraId="2BFE8CF6"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Štiavnica</w:t>
            </w:r>
          </w:p>
        </w:tc>
        <w:tc>
          <w:tcPr>
            <w:tcW w:w="941" w:type="dxa"/>
            <w:noWrap/>
            <w:hideMark/>
          </w:tcPr>
          <w:p w14:paraId="5F728F3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96915</w:t>
            </w:r>
          </w:p>
        </w:tc>
      </w:tr>
      <w:tr w:rsidR="0036092F" w:rsidRPr="00156B7B" w14:paraId="50DBB03C" w14:textId="77777777" w:rsidTr="00156B7B">
        <w:trPr>
          <w:trHeight w:val="300"/>
        </w:trPr>
        <w:tc>
          <w:tcPr>
            <w:tcW w:w="3397" w:type="dxa"/>
            <w:noWrap/>
            <w:hideMark/>
          </w:tcPr>
          <w:p w14:paraId="666F564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 lesnícka</w:t>
            </w:r>
          </w:p>
        </w:tc>
        <w:tc>
          <w:tcPr>
            <w:tcW w:w="2835" w:type="dxa"/>
            <w:noWrap/>
            <w:hideMark/>
          </w:tcPr>
          <w:p w14:paraId="584DE8E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Akademická 16</w:t>
            </w:r>
          </w:p>
        </w:tc>
        <w:tc>
          <w:tcPr>
            <w:tcW w:w="1843" w:type="dxa"/>
            <w:noWrap/>
            <w:hideMark/>
          </w:tcPr>
          <w:p w14:paraId="3FEC396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Štiavnica</w:t>
            </w:r>
          </w:p>
        </w:tc>
        <w:tc>
          <w:tcPr>
            <w:tcW w:w="941" w:type="dxa"/>
            <w:noWrap/>
            <w:hideMark/>
          </w:tcPr>
          <w:p w14:paraId="64634F0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96901</w:t>
            </w:r>
          </w:p>
        </w:tc>
      </w:tr>
      <w:tr w:rsidR="0036092F" w:rsidRPr="00156B7B" w14:paraId="61BEA332" w14:textId="77777777" w:rsidTr="00156B7B">
        <w:trPr>
          <w:trHeight w:val="300"/>
        </w:trPr>
        <w:tc>
          <w:tcPr>
            <w:tcW w:w="3397" w:type="dxa"/>
            <w:noWrap/>
            <w:hideMark/>
          </w:tcPr>
          <w:p w14:paraId="1704CED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 služieb a lesníctva</w:t>
            </w:r>
          </w:p>
        </w:tc>
        <w:tc>
          <w:tcPr>
            <w:tcW w:w="2835" w:type="dxa"/>
            <w:noWrap/>
            <w:hideMark/>
          </w:tcPr>
          <w:p w14:paraId="2E7F7D7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Kolpašská 1586/9</w:t>
            </w:r>
          </w:p>
        </w:tc>
        <w:tc>
          <w:tcPr>
            <w:tcW w:w="1843" w:type="dxa"/>
            <w:noWrap/>
            <w:hideMark/>
          </w:tcPr>
          <w:p w14:paraId="6BFD585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Štiavnica</w:t>
            </w:r>
          </w:p>
        </w:tc>
        <w:tc>
          <w:tcPr>
            <w:tcW w:w="941" w:type="dxa"/>
            <w:noWrap/>
            <w:hideMark/>
          </w:tcPr>
          <w:p w14:paraId="71338D3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96956</w:t>
            </w:r>
          </w:p>
        </w:tc>
      </w:tr>
      <w:tr w:rsidR="0036092F" w:rsidRPr="00156B7B" w14:paraId="544B1C46" w14:textId="77777777" w:rsidTr="00156B7B">
        <w:trPr>
          <w:trHeight w:val="300"/>
        </w:trPr>
        <w:tc>
          <w:tcPr>
            <w:tcW w:w="3397" w:type="dxa"/>
            <w:noWrap/>
            <w:hideMark/>
          </w:tcPr>
          <w:p w14:paraId="698791F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Gymnázium Jána Chalupku</w:t>
            </w:r>
          </w:p>
        </w:tc>
        <w:tc>
          <w:tcPr>
            <w:tcW w:w="2835" w:type="dxa"/>
            <w:noWrap/>
            <w:hideMark/>
          </w:tcPr>
          <w:p w14:paraId="10F8E5D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Štúrova 13</w:t>
            </w:r>
          </w:p>
        </w:tc>
        <w:tc>
          <w:tcPr>
            <w:tcW w:w="1843" w:type="dxa"/>
            <w:noWrap/>
            <w:hideMark/>
          </w:tcPr>
          <w:p w14:paraId="37971D4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Brezno</w:t>
            </w:r>
          </w:p>
        </w:tc>
        <w:tc>
          <w:tcPr>
            <w:tcW w:w="941" w:type="dxa"/>
            <w:noWrap/>
            <w:hideMark/>
          </w:tcPr>
          <w:p w14:paraId="3B4B56B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97718</w:t>
            </w:r>
          </w:p>
        </w:tc>
      </w:tr>
      <w:tr w:rsidR="0036092F" w:rsidRPr="00156B7B" w14:paraId="6B5AB32E" w14:textId="77777777" w:rsidTr="00156B7B">
        <w:trPr>
          <w:trHeight w:val="300"/>
        </w:trPr>
        <w:tc>
          <w:tcPr>
            <w:tcW w:w="3397" w:type="dxa"/>
            <w:noWrap/>
            <w:hideMark/>
          </w:tcPr>
          <w:p w14:paraId="6088893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Obchodná akadémia</w:t>
            </w:r>
          </w:p>
        </w:tc>
        <w:tc>
          <w:tcPr>
            <w:tcW w:w="2835" w:type="dxa"/>
            <w:noWrap/>
            <w:hideMark/>
          </w:tcPr>
          <w:p w14:paraId="7103D58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Malinovského 1</w:t>
            </w:r>
          </w:p>
        </w:tc>
        <w:tc>
          <w:tcPr>
            <w:tcW w:w="1843" w:type="dxa"/>
            <w:noWrap/>
            <w:hideMark/>
          </w:tcPr>
          <w:p w14:paraId="3B233C6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Brezno</w:t>
            </w:r>
          </w:p>
        </w:tc>
        <w:tc>
          <w:tcPr>
            <w:tcW w:w="941" w:type="dxa"/>
            <w:noWrap/>
            <w:hideMark/>
          </w:tcPr>
          <w:p w14:paraId="51D173F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97701</w:t>
            </w:r>
          </w:p>
        </w:tc>
      </w:tr>
      <w:tr w:rsidR="0036092F" w:rsidRPr="00156B7B" w14:paraId="678ECF20" w14:textId="77777777" w:rsidTr="00156B7B">
        <w:trPr>
          <w:trHeight w:val="300"/>
        </w:trPr>
        <w:tc>
          <w:tcPr>
            <w:tcW w:w="3397" w:type="dxa"/>
            <w:noWrap/>
            <w:hideMark/>
          </w:tcPr>
          <w:p w14:paraId="1198CD7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Hotelová akadémia</w:t>
            </w:r>
          </w:p>
        </w:tc>
        <w:tc>
          <w:tcPr>
            <w:tcW w:w="2835" w:type="dxa"/>
            <w:noWrap/>
            <w:hideMark/>
          </w:tcPr>
          <w:p w14:paraId="2E10364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Malinovského 1</w:t>
            </w:r>
          </w:p>
        </w:tc>
        <w:tc>
          <w:tcPr>
            <w:tcW w:w="1843" w:type="dxa"/>
            <w:noWrap/>
            <w:hideMark/>
          </w:tcPr>
          <w:p w14:paraId="3EFE79D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Brezno</w:t>
            </w:r>
          </w:p>
        </w:tc>
        <w:tc>
          <w:tcPr>
            <w:tcW w:w="941" w:type="dxa"/>
            <w:noWrap/>
            <w:hideMark/>
          </w:tcPr>
          <w:p w14:paraId="4395DEB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97701</w:t>
            </w:r>
          </w:p>
        </w:tc>
      </w:tr>
      <w:tr w:rsidR="0036092F" w:rsidRPr="00156B7B" w14:paraId="783112B6" w14:textId="77777777" w:rsidTr="00156B7B">
        <w:trPr>
          <w:trHeight w:val="300"/>
        </w:trPr>
        <w:tc>
          <w:tcPr>
            <w:tcW w:w="3397" w:type="dxa"/>
            <w:noWrap/>
            <w:hideMark/>
          </w:tcPr>
          <w:p w14:paraId="6CACEFF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 techniky a služieb</w:t>
            </w:r>
          </w:p>
        </w:tc>
        <w:tc>
          <w:tcPr>
            <w:tcW w:w="2835" w:type="dxa"/>
            <w:noWrap/>
            <w:hideMark/>
          </w:tcPr>
          <w:p w14:paraId="417FB64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Laskomerského 3</w:t>
            </w:r>
          </w:p>
        </w:tc>
        <w:tc>
          <w:tcPr>
            <w:tcW w:w="1843" w:type="dxa"/>
            <w:noWrap/>
            <w:hideMark/>
          </w:tcPr>
          <w:p w14:paraId="5B813EF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Brezno</w:t>
            </w:r>
          </w:p>
        </w:tc>
        <w:tc>
          <w:tcPr>
            <w:tcW w:w="941" w:type="dxa"/>
            <w:noWrap/>
            <w:hideMark/>
          </w:tcPr>
          <w:p w14:paraId="0859CD9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97746</w:t>
            </w:r>
          </w:p>
        </w:tc>
      </w:tr>
      <w:tr w:rsidR="0036092F" w:rsidRPr="00156B7B" w14:paraId="00063BE1" w14:textId="77777777" w:rsidTr="00156B7B">
        <w:trPr>
          <w:trHeight w:val="300"/>
        </w:trPr>
        <w:tc>
          <w:tcPr>
            <w:tcW w:w="3397" w:type="dxa"/>
            <w:noWrap/>
            <w:hideMark/>
          </w:tcPr>
          <w:p w14:paraId="0DA7CFC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Gymnázium</w:t>
            </w:r>
          </w:p>
        </w:tc>
        <w:tc>
          <w:tcPr>
            <w:tcW w:w="2835" w:type="dxa"/>
            <w:noWrap/>
            <w:hideMark/>
          </w:tcPr>
          <w:p w14:paraId="79DB8C5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Štúrova 849</w:t>
            </w:r>
          </w:p>
        </w:tc>
        <w:tc>
          <w:tcPr>
            <w:tcW w:w="1843" w:type="dxa"/>
            <w:noWrap/>
            <w:hideMark/>
          </w:tcPr>
          <w:p w14:paraId="76A4C20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Detva</w:t>
            </w:r>
          </w:p>
        </w:tc>
        <w:tc>
          <w:tcPr>
            <w:tcW w:w="941" w:type="dxa"/>
            <w:noWrap/>
            <w:hideMark/>
          </w:tcPr>
          <w:p w14:paraId="29B42BE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96212</w:t>
            </w:r>
          </w:p>
        </w:tc>
      </w:tr>
      <w:tr w:rsidR="0036092F" w:rsidRPr="00156B7B" w14:paraId="34F3CB2D" w14:textId="77777777" w:rsidTr="00156B7B">
        <w:trPr>
          <w:trHeight w:val="300"/>
        </w:trPr>
        <w:tc>
          <w:tcPr>
            <w:tcW w:w="3397" w:type="dxa"/>
            <w:noWrap/>
            <w:hideMark/>
          </w:tcPr>
          <w:p w14:paraId="0A33E83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Spojená škola</w:t>
            </w:r>
          </w:p>
        </w:tc>
        <w:tc>
          <w:tcPr>
            <w:tcW w:w="2835" w:type="dxa"/>
            <w:noWrap/>
            <w:hideMark/>
          </w:tcPr>
          <w:p w14:paraId="0460C97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Štúrova 848</w:t>
            </w:r>
          </w:p>
        </w:tc>
        <w:tc>
          <w:tcPr>
            <w:tcW w:w="1843" w:type="dxa"/>
            <w:noWrap/>
            <w:hideMark/>
          </w:tcPr>
          <w:p w14:paraId="101DE44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Detva</w:t>
            </w:r>
          </w:p>
        </w:tc>
        <w:tc>
          <w:tcPr>
            <w:tcW w:w="941" w:type="dxa"/>
            <w:noWrap/>
            <w:hideMark/>
          </w:tcPr>
          <w:p w14:paraId="65CAED0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96212</w:t>
            </w:r>
          </w:p>
        </w:tc>
      </w:tr>
      <w:tr w:rsidR="0036092F" w:rsidRPr="00156B7B" w14:paraId="7B6C8BD3" w14:textId="77777777" w:rsidTr="00156B7B">
        <w:trPr>
          <w:trHeight w:val="300"/>
        </w:trPr>
        <w:tc>
          <w:tcPr>
            <w:tcW w:w="3397" w:type="dxa"/>
            <w:noWrap/>
            <w:hideMark/>
          </w:tcPr>
          <w:p w14:paraId="07C6565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Gymnázium Andreja Sládkoviča</w:t>
            </w:r>
          </w:p>
        </w:tc>
        <w:tc>
          <w:tcPr>
            <w:tcW w:w="2835" w:type="dxa"/>
            <w:noWrap/>
            <w:hideMark/>
          </w:tcPr>
          <w:p w14:paraId="5EEBFF8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M. R. Štefánika 8</w:t>
            </w:r>
          </w:p>
        </w:tc>
        <w:tc>
          <w:tcPr>
            <w:tcW w:w="1843" w:type="dxa"/>
            <w:noWrap/>
            <w:hideMark/>
          </w:tcPr>
          <w:p w14:paraId="1EB6E4C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Krupina</w:t>
            </w:r>
          </w:p>
        </w:tc>
        <w:tc>
          <w:tcPr>
            <w:tcW w:w="941" w:type="dxa"/>
            <w:noWrap/>
            <w:hideMark/>
          </w:tcPr>
          <w:p w14:paraId="6972FD4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96301</w:t>
            </w:r>
          </w:p>
        </w:tc>
      </w:tr>
      <w:tr w:rsidR="0036092F" w:rsidRPr="00156B7B" w14:paraId="09A5EE17" w14:textId="77777777" w:rsidTr="00156B7B">
        <w:trPr>
          <w:trHeight w:val="300"/>
        </w:trPr>
        <w:tc>
          <w:tcPr>
            <w:tcW w:w="3397" w:type="dxa"/>
            <w:noWrap/>
            <w:hideMark/>
          </w:tcPr>
          <w:p w14:paraId="0E3D0C7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 obchodu a služieb</w:t>
            </w:r>
          </w:p>
        </w:tc>
        <w:tc>
          <w:tcPr>
            <w:tcW w:w="2835" w:type="dxa"/>
            <w:noWrap/>
            <w:hideMark/>
          </w:tcPr>
          <w:p w14:paraId="57144A4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M. R. Štefánika 8</w:t>
            </w:r>
          </w:p>
        </w:tc>
        <w:tc>
          <w:tcPr>
            <w:tcW w:w="1843" w:type="dxa"/>
            <w:noWrap/>
            <w:hideMark/>
          </w:tcPr>
          <w:p w14:paraId="4073960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Krupina</w:t>
            </w:r>
          </w:p>
        </w:tc>
        <w:tc>
          <w:tcPr>
            <w:tcW w:w="941" w:type="dxa"/>
            <w:noWrap/>
            <w:hideMark/>
          </w:tcPr>
          <w:p w14:paraId="2D50A3B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96301</w:t>
            </w:r>
          </w:p>
        </w:tc>
      </w:tr>
      <w:tr w:rsidR="0036092F" w:rsidRPr="00156B7B" w14:paraId="748767FB" w14:textId="77777777" w:rsidTr="00156B7B">
        <w:trPr>
          <w:trHeight w:val="300"/>
        </w:trPr>
        <w:tc>
          <w:tcPr>
            <w:tcW w:w="3397" w:type="dxa"/>
            <w:noWrap/>
            <w:hideMark/>
          </w:tcPr>
          <w:p w14:paraId="3DABA1D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lastRenderedPageBreak/>
              <w:t>Gymnázium Boženy Slančíkovej - Timravy</w:t>
            </w:r>
          </w:p>
        </w:tc>
        <w:tc>
          <w:tcPr>
            <w:tcW w:w="2835" w:type="dxa"/>
            <w:noWrap/>
            <w:hideMark/>
          </w:tcPr>
          <w:p w14:paraId="7C6C01B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Haličská cesta č. 9</w:t>
            </w:r>
          </w:p>
        </w:tc>
        <w:tc>
          <w:tcPr>
            <w:tcW w:w="1843" w:type="dxa"/>
            <w:noWrap/>
            <w:hideMark/>
          </w:tcPr>
          <w:p w14:paraId="568A3F5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Lučenec</w:t>
            </w:r>
          </w:p>
        </w:tc>
        <w:tc>
          <w:tcPr>
            <w:tcW w:w="941" w:type="dxa"/>
            <w:noWrap/>
            <w:hideMark/>
          </w:tcPr>
          <w:p w14:paraId="10ADBF0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98403</w:t>
            </w:r>
          </w:p>
        </w:tc>
      </w:tr>
      <w:tr w:rsidR="0036092F" w:rsidRPr="00156B7B" w14:paraId="6167DA11" w14:textId="77777777" w:rsidTr="00156B7B">
        <w:trPr>
          <w:trHeight w:val="300"/>
        </w:trPr>
        <w:tc>
          <w:tcPr>
            <w:tcW w:w="3397" w:type="dxa"/>
            <w:noWrap/>
            <w:hideMark/>
          </w:tcPr>
          <w:p w14:paraId="09ACF79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Gymnázium - Gimnázium</w:t>
            </w:r>
          </w:p>
        </w:tc>
        <w:tc>
          <w:tcPr>
            <w:tcW w:w="2835" w:type="dxa"/>
            <w:noWrap/>
            <w:hideMark/>
          </w:tcPr>
          <w:p w14:paraId="4BA3ACA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Nám. padlých hrdinov 2</w:t>
            </w:r>
          </w:p>
        </w:tc>
        <w:tc>
          <w:tcPr>
            <w:tcW w:w="1843" w:type="dxa"/>
            <w:noWrap/>
            <w:hideMark/>
          </w:tcPr>
          <w:p w14:paraId="612471F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Fiľakovo</w:t>
            </w:r>
          </w:p>
        </w:tc>
        <w:tc>
          <w:tcPr>
            <w:tcW w:w="941" w:type="dxa"/>
            <w:noWrap/>
            <w:hideMark/>
          </w:tcPr>
          <w:p w14:paraId="4E34FA0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98615</w:t>
            </w:r>
          </w:p>
        </w:tc>
      </w:tr>
      <w:tr w:rsidR="0036092F" w:rsidRPr="00156B7B" w14:paraId="0E213053" w14:textId="77777777" w:rsidTr="00156B7B">
        <w:trPr>
          <w:trHeight w:val="300"/>
        </w:trPr>
        <w:tc>
          <w:tcPr>
            <w:tcW w:w="3397" w:type="dxa"/>
            <w:noWrap/>
            <w:hideMark/>
          </w:tcPr>
          <w:p w14:paraId="6825B8F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Obchodná akadémia</w:t>
            </w:r>
          </w:p>
        </w:tc>
        <w:tc>
          <w:tcPr>
            <w:tcW w:w="2835" w:type="dxa"/>
            <w:noWrap/>
            <w:hideMark/>
          </w:tcPr>
          <w:p w14:paraId="0A366A3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Lúčna 4</w:t>
            </w:r>
          </w:p>
        </w:tc>
        <w:tc>
          <w:tcPr>
            <w:tcW w:w="1843" w:type="dxa"/>
            <w:noWrap/>
            <w:hideMark/>
          </w:tcPr>
          <w:p w14:paraId="6495DBE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Lučenec</w:t>
            </w:r>
          </w:p>
        </w:tc>
        <w:tc>
          <w:tcPr>
            <w:tcW w:w="941" w:type="dxa"/>
            <w:noWrap/>
            <w:hideMark/>
          </w:tcPr>
          <w:p w14:paraId="64222CE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98416</w:t>
            </w:r>
          </w:p>
        </w:tc>
      </w:tr>
      <w:tr w:rsidR="0036092F" w:rsidRPr="00156B7B" w14:paraId="6BAF5FCF" w14:textId="77777777" w:rsidTr="00156B7B">
        <w:trPr>
          <w:trHeight w:val="300"/>
        </w:trPr>
        <w:tc>
          <w:tcPr>
            <w:tcW w:w="3397" w:type="dxa"/>
            <w:noWrap/>
            <w:hideMark/>
          </w:tcPr>
          <w:p w14:paraId="2A479F8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priemyselná škola stavebná Oskara Winklera - Winkler Oszkár Építőipari Szakközépiskola</w:t>
            </w:r>
          </w:p>
        </w:tc>
        <w:tc>
          <w:tcPr>
            <w:tcW w:w="2835" w:type="dxa"/>
            <w:noWrap/>
            <w:hideMark/>
          </w:tcPr>
          <w:p w14:paraId="18C0649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 Němcovej 1</w:t>
            </w:r>
          </w:p>
        </w:tc>
        <w:tc>
          <w:tcPr>
            <w:tcW w:w="1843" w:type="dxa"/>
            <w:noWrap/>
            <w:hideMark/>
          </w:tcPr>
          <w:p w14:paraId="27E017E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Lučenec</w:t>
            </w:r>
          </w:p>
        </w:tc>
        <w:tc>
          <w:tcPr>
            <w:tcW w:w="941" w:type="dxa"/>
            <w:noWrap/>
            <w:hideMark/>
          </w:tcPr>
          <w:p w14:paraId="5B01B5F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98415</w:t>
            </w:r>
          </w:p>
        </w:tc>
      </w:tr>
      <w:tr w:rsidR="0036092F" w:rsidRPr="00156B7B" w14:paraId="05345216" w14:textId="77777777" w:rsidTr="00156B7B">
        <w:trPr>
          <w:trHeight w:val="300"/>
        </w:trPr>
        <w:tc>
          <w:tcPr>
            <w:tcW w:w="3397" w:type="dxa"/>
            <w:noWrap/>
            <w:hideMark/>
          </w:tcPr>
          <w:p w14:paraId="41FB6B2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 pedagogická - Pedagógiai Szakközépiskola</w:t>
            </w:r>
          </w:p>
        </w:tc>
        <w:tc>
          <w:tcPr>
            <w:tcW w:w="2835" w:type="dxa"/>
            <w:noWrap/>
            <w:hideMark/>
          </w:tcPr>
          <w:p w14:paraId="654B9B9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Komenského 12</w:t>
            </w:r>
          </w:p>
        </w:tc>
        <w:tc>
          <w:tcPr>
            <w:tcW w:w="1843" w:type="dxa"/>
            <w:noWrap/>
            <w:hideMark/>
          </w:tcPr>
          <w:p w14:paraId="209D3F4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Lučenec</w:t>
            </w:r>
          </w:p>
        </w:tc>
        <w:tc>
          <w:tcPr>
            <w:tcW w:w="941" w:type="dxa"/>
            <w:noWrap/>
            <w:hideMark/>
          </w:tcPr>
          <w:p w14:paraId="4B90986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98418</w:t>
            </w:r>
          </w:p>
        </w:tc>
      </w:tr>
      <w:tr w:rsidR="0036092F" w:rsidRPr="00156B7B" w14:paraId="4F1D7B5B" w14:textId="77777777" w:rsidTr="00156B7B">
        <w:trPr>
          <w:trHeight w:val="300"/>
        </w:trPr>
        <w:tc>
          <w:tcPr>
            <w:tcW w:w="3397" w:type="dxa"/>
            <w:noWrap/>
            <w:hideMark/>
          </w:tcPr>
          <w:p w14:paraId="433DCA3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zdravotnícka škola</w:t>
            </w:r>
          </w:p>
        </w:tc>
        <w:tc>
          <w:tcPr>
            <w:tcW w:w="2835" w:type="dxa"/>
            <w:noWrap/>
            <w:hideMark/>
          </w:tcPr>
          <w:p w14:paraId="348390F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Lúčna 2</w:t>
            </w:r>
          </w:p>
        </w:tc>
        <w:tc>
          <w:tcPr>
            <w:tcW w:w="1843" w:type="dxa"/>
            <w:noWrap/>
            <w:hideMark/>
          </w:tcPr>
          <w:p w14:paraId="365D770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Lučenec</w:t>
            </w:r>
          </w:p>
        </w:tc>
        <w:tc>
          <w:tcPr>
            <w:tcW w:w="941" w:type="dxa"/>
            <w:noWrap/>
            <w:hideMark/>
          </w:tcPr>
          <w:p w14:paraId="3AAB0CF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98417</w:t>
            </w:r>
          </w:p>
        </w:tc>
      </w:tr>
      <w:tr w:rsidR="0036092F" w:rsidRPr="00156B7B" w14:paraId="13A6F107" w14:textId="77777777" w:rsidTr="00156B7B">
        <w:trPr>
          <w:trHeight w:val="300"/>
        </w:trPr>
        <w:tc>
          <w:tcPr>
            <w:tcW w:w="3397" w:type="dxa"/>
            <w:noWrap/>
            <w:hideMark/>
          </w:tcPr>
          <w:p w14:paraId="3912362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oborná škola technická</w:t>
            </w:r>
          </w:p>
        </w:tc>
        <w:tc>
          <w:tcPr>
            <w:tcW w:w="2835" w:type="dxa"/>
            <w:noWrap/>
            <w:hideMark/>
          </w:tcPr>
          <w:p w14:paraId="0AB4B68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Dukelských hrdinov 2</w:t>
            </w:r>
          </w:p>
        </w:tc>
        <w:tc>
          <w:tcPr>
            <w:tcW w:w="1843" w:type="dxa"/>
            <w:noWrap/>
            <w:hideMark/>
          </w:tcPr>
          <w:p w14:paraId="51CA7D7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Lučenec</w:t>
            </w:r>
          </w:p>
        </w:tc>
        <w:tc>
          <w:tcPr>
            <w:tcW w:w="941" w:type="dxa"/>
            <w:noWrap/>
            <w:hideMark/>
          </w:tcPr>
          <w:p w14:paraId="603CB2D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98401</w:t>
            </w:r>
          </w:p>
        </w:tc>
      </w:tr>
      <w:tr w:rsidR="0036092F" w:rsidRPr="00156B7B" w14:paraId="0C13A0FC" w14:textId="77777777" w:rsidTr="00156B7B">
        <w:trPr>
          <w:trHeight w:val="300"/>
        </w:trPr>
        <w:tc>
          <w:tcPr>
            <w:tcW w:w="3397" w:type="dxa"/>
            <w:noWrap/>
            <w:hideMark/>
          </w:tcPr>
          <w:p w14:paraId="06794F1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 hotelových služieb a dopravy</w:t>
            </w:r>
          </w:p>
        </w:tc>
        <w:tc>
          <w:tcPr>
            <w:tcW w:w="2835" w:type="dxa"/>
            <w:noWrap/>
            <w:hideMark/>
          </w:tcPr>
          <w:p w14:paraId="76DD06D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Zvolenská cesta č. 83</w:t>
            </w:r>
          </w:p>
        </w:tc>
        <w:tc>
          <w:tcPr>
            <w:tcW w:w="1843" w:type="dxa"/>
            <w:noWrap/>
            <w:hideMark/>
          </w:tcPr>
          <w:p w14:paraId="185D4BB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Lučenec</w:t>
            </w:r>
          </w:p>
        </w:tc>
        <w:tc>
          <w:tcPr>
            <w:tcW w:w="941" w:type="dxa"/>
            <w:noWrap/>
            <w:hideMark/>
          </w:tcPr>
          <w:p w14:paraId="4E2F6A7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98401</w:t>
            </w:r>
          </w:p>
        </w:tc>
      </w:tr>
      <w:tr w:rsidR="0036092F" w:rsidRPr="00156B7B" w14:paraId="742A0595" w14:textId="77777777" w:rsidTr="00156B7B">
        <w:trPr>
          <w:trHeight w:val="300"/>
        </w:trPr>
        <w:tc>
          <w:tcPr>
            <w:tcW w:w="3397" w:type="dxa"/>
            <w:noWrap/>
            <w:hideMark/>
          </w:tcPr>
          <w:p w14:paraId="6813A9E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 - Szakközépiskola</w:t>
            </w:r>
          </w:p>
        </w:tc>
        <w:tc>
          <w:tcPr>
            <w:tcW w:w="2835" w:type="dxa"/>
            <w:noWrap/>
            <w:hideMark/>
          </w:tcPr>
          <w:p w14:paraId="5569F24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J. Kalinčiaka 1584/8</w:t>
            </w:r>
          </w:p>
        </w:tc>
        <w:tc>
          <w:tcPr>
            <w:tcW w:w="1843" w:type="dxa"/>
            <w:noWrap/>
            <w:hideMark/>
          </w:tcPr>
          <w:p w14:paraId="5C7FCB0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Fiľakovo</w:t>
            </w:r>
          </w:p>
        </w:tc>
        <w:tc>
          <w:tcPr>
            <w:tcW w:w="941" w:type="dxa"/>
            <w:noWrap/>
            <w:hideMark/>
          </w:tcPr>
          <w:p w14:paraId="2D9CD1D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98601</w:t>
            </w:r>
          </w:p>
        </w:tc>
      </w:tr>
      <w:tr w:rsidR="0036092F" w:rsidRPr="00156B7B" w14:paraId="0C128AD1" w14:textId="77777777" w:rsidTr="00156B7B">
        <w:trPr>
          <w:trHeight w:val="300"/>
        </w:trPr>
        <w:tc>
          <w:tcPr>
            <w:tcW w:w="3397" w:type="dxa"/>
            <w:noWrap/>
            <w:hideMark/>
          </w:tcPr>
          <w:p w14:paraId="0B2509F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Spojená škola</w:t>
            </w:r>
          </w:p>
        </w:tc>
        <w:tc>
          <w:tcPr>
            <w:tcW w:w="2835" w:type="dxa"/>
            <w:noWrap/>
            <w:hideMark/>
          </w:tcPr>
          <w:p w14:paraId="26FCCEE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Železničná 5</w:t>
            </w:r>
          </w:p>
        </w:tc>
        <w:tc>
          <w:tcPr>
            <w:tcW w:w="1843" w:type="dxa"/>
            <w:noWrap/>
            <w:hideMark/>
          </w:tcPr>
          <w:p w14:paraId="4B9A634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Poltár</w:t>
            </w:r>
          </w:p>
        </w:tc>
        <w:tc>
          <w:tcPr>
            <w:tcW w:w="941" w:type="dxa"/>
            <w:noWrap/>
            <w:hideMark/>
          </w:tcPr>
          <w:p w14:paraId="7CDED80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98701</w:t>
            </w:r>
          </w:p>
        </w:tc>
      </w:tr>
      <w:tr w:rsidR="0036092F" w:rsidRPr="00156B7B" w14:paraId="452A4940" w14:textId="77777777" w:rsidTr="00156B7B">
        <w:trPr>
          <w:trHeight w:val="300"/>
        </w:trPr>
        <w:tc>
          <w:tcPr>
            <w:tcW w:w="3397" w:type="dxa"/>
            <w:noWrap/>
            <w:hideMark/>
          </w:tcPr>
          <w:p w14:paraId="3E643A9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Gymnázium Martina Kukučína</w:t>
            </w:r>
          </w:p>
        </w:tc>
        <w:tc>
          <w:tcPr>
            <w:tcW w:w="2835" w:type="dxa"/>
            <w:noWrap/>
            <w:hideMark/>
          </w:tcPr>
          <w:p w14:paraId="26284AF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Clementisova 1166</w:t>
            </w:r>
          </w:p>
        </w:tc>
        <w:tc>
          <w:tcPr>
            <w:tcW w:w="1843" w:type="dxa"/>
            <w:noWrap/>
            <w:hideMark/>
          </w:tcPr>
          <w:p w14:paraId="72D16BC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Revúca</w:t>
            </w:r>
          </w:p>
        </w:tc>
        <w:tc>
          <w:tcPr>
            <w:tcW w:w="941" w:type="dxa"/>
            <w:noWrap/>
            <w:hideMark/>
          </w:tcPr>
          <w:p w14:paraId="671FAC8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5001</w:t>
            </w:r>
          </w:p>
        </w:tc>
      </w:tr>
      <w:tr w:rsidR="0036092F" w:rsidRPr="00156B7B" w14:paraId="2956ABF9" w14:textId="77777777" w:rsidTr="00156B7B">
        <w:trPr>
          <w:trHeight w:val="300"/>
        </w:trPr>
        <w:tc>
          <w:tcPr>
            <w:tcW w:w="3397" w:type="dxa"/>
            <w:noWrap/>
            <w:hideMark/>
          </w:tcPr>
          <w:p w14:paraId="0248FB6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 - Szakközépiskola</w:t>
            </w:r>
          </w:p>
        </w:tc>
        <w:tc>
          <w:tcPr>
            <w:tcW w:w="2835" w:type="dxa"/>
            <w:noWrap/>
            <w:hideMark/>
          </w:tcPr>
          <w:p w14:paraId="44E1B8D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Šafáriková 56</w:t>
            </w:r>
          </w:p>
        </w:tc>
        <w:tc>
          <w:tcPr>
            <w:tcW w:w="1843" w:type="dxa"/>
            <w:noWrap/>
            <w:hideMark/>
          </w:tcPr>
          <w:p w14:paraId="227D1E2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Tornaľa</w:t>
            </w:r>
          </w:p>
        </w:tc>
        <w:tc>
          <w:tcPr>
            <w:tcW w:w="941" w:type="dxa"/>
            <w:noWrap/>
            <w:hideMark/>
          </w:tcPr>
          <w:p w14:paraId="34FB577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98201</w:t>
            </w:r>
          </w:p>
        </w:tc>
      </w:tr>
      <w:tr w:rsidR="0036092F" w:rsidRPr="00156B7B" w14:paraId="5B3A94D7" w14:textId="77777777" w:rsidTr="00156B7B">
        <w:trPr>
          <w:trHeight w:val="300"/>
        </w:trPr>
        <w:tc>
          <w:tcPr>
            <w:tcW w:w="3397" w:type="dxa"/>
            <w:noWrap/>
            <w:hideMark/>
          </w:tcPr>
          <w:p w14:paraId="7D103716"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w:t>
            </w:r>
          </w:p>
        </w:tc>
        <w:tc>
          <w:tcPr>
            <w:tcW w:w="2835" w:type="dxa"/>
            <w:noWrap/>
            <w:hideMark/>
          </w:tcPr>
          <w:p w14:paraId="721E39B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Generála Viesta č. 6</w:t>
            </w:r>
          </w:p>
        </w:tc>
        <w:tc>
          <w:tcPr>
            <w:tcW w:w="1843" w:type="dxa"/>
            <w:noWrap/>
            <w:hideMark/>
          </w:tcPr>
          <w:p w14:paraId="0C98B23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Revúca</w:t>
            </w:r>
          </w:p>
        </w:tc>
        <w:tc>
          <w:tcPr>
            <w:tcW w:w="941" w:type="dxa"/>
            <w:noWrap/>
            <w:hideMark/>
          </w:tcPr>
          <w:p w14:paraId="58F8C8C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5001</w:t>
            </w:r>
          </w:p>
        </w:tc>
      </w:tr>
      <w:tr w:rsidR="0036092F" w:rsidRPr="00156B7B" w14:paraId="325F7436" w14:textId="77777777" w:rsidTr="00156B7B">
        <w:trPr>
          <w:trHeight w:val="300"/>
        </w:trPr>
        <w:tc>
          <w:tcPr>
            <w:tcW w:w="3397" w:type="dxa"/>
            <w:noWrap/>
            <w:hideMark/>
          </w:tcPr>
          <w:p w14:paraId="716CD83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Gymnázium Ivana Kraska - Ivan Krasko Gimnázium</w:t>
            </w:r>
          </w:p>
        </w:tc>
        <w:tc>
          <w:tcPr>
            <w:tcW w:w="2835" w:type="dxa"/>
            <w:noWrap/>
            <w:hideMark/>
          </w:tcPr>
          <w:p w14:paraId="77AEB2B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P. Hostinského 3</w:t>
            </w:r>
          </w:p>
        </w:tc>
        <w:tc>
          <w:tcPr>
            <w:tcW w:w="1843" w:type="dxa"/>
            <w:noWrap/>
            <w:hideMark/>
          </w:tcPr>
          <w:p w14:paraId="040A9A9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Rimavská Sobota</w:t>
            </w:r>
          </w:p>
        </w:tc>
        <w:tc>
          <w:tcPr>
            <w:tcW w:w="941" w:type="dxa"/>
            <w:noWrap/>
            <w:hideMark/>
          </w:tcPr>
          <w:p w14:paraId="25D9DF7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97901</w:t>
            </w:r>
          </w:p>
        </w:tc>
      </w:tr>
      <w:tr w:rsidR="0036092F" w:rsidRPr="00156B7B" w14:paraId="67073241" w14:textId="77777777" w:rsidTr="00156B7B">
        <w:trPr>
          <w:trHeight w:val="300"/>
        </w:trPr>
        <w:tc>
          <w:tcPr>
            <w:tcW w:w="3397" w:type="dxa"/>
            <w:noWrap/>
            <w:hideMark/>
          </w:tcPr>
          <w:p w14:paraId="12F9FF2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Gymnázium Mateja Hrebendu</w:t>
            </w:r>
          </w:p>
        </w:tc>
        <w:tc>
          <w:tcPr>
            <w:tcW w:w="2835" w:type="dxa"/>
            <w:noWrap/>
            <w:hideMark/>
          </w:tcPr>
          <w:p w14:paraId="1BBD61B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Hlavná 431</w:t>
            </w:r>
          </w:p>
        </w:tc>
        <w:tc>
          <w:tcPr>
            <w:tcW w:w="1843" w:type="dxa"/>
            <w:noWrap/>
            <w:hideMark/>
          </w:tcPr>
          <w:p w14:paraId="4B5A835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Hnúšťa</w:t>
            </w:r>
          </w:p>
        </w:tc>
        <w:tc>
          <w:tcPr>
            <w:tcW w:w="941" w:type="dxa"/>
            <w:noWrap/>
            <w:hideMark/>
          </w:tcPr>
          <w:p w14:paraId="6A6CB27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98112</w:t>
            </w:r>
          </w:p>
        </w:tc>
      </w:tr>
      <w:tr w:rsidR="0036092F" w:rsidRPr="00156B7B" w14:paraId="41E34122" w14:textId="77777777" w:rsidTr="00156B7B">
        <w:trPr>
          <w:trHeight w:val="300"/>
        </w:trPr>
        <w:tc>
          <w:tcPr>
            <w:tcW w:w="3397" w:type="dxa"/>
            <w:noWrap/>
            <w:hideMark/>
          </w:tcPr>
          <w:p w14:paraId="1A1FDC3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Obchodná akadémia - Kereskedelmi Akadémia</w:t>
            </w:r>
          </w:p>
        </w:tc>
        <w:tc>
          <w:tcPr>
            <w:tcW w:w="2835" w:type="dxa"/>
            <w:noWrap/>
            <w:hideMark/>
          </w:tcPr>
          <w:p w14:paraId="534F82A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 Mikszátha 1</w:t>
            </w:r>
          </w:p>
        </w:tc>
        <w:tc>
          <w:tcPr>
            <w:tcW w:w="1843" w:type="dxa"/>
            <w:noWrap/>
            <w:hideMark/>
          </w:tcPr>
          <w:p w14:paraId="2C53BFE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Rimavská Sobota</w:t>
            </w:r>
          </w:p>
        </w:tc>
        <w:tc>
          <w:tcPr>
            <w:tcW w:w="941" w:type="dxa"/>
            <w:noWrap/>
            <w:hideMark/>
          </w:tcPr>
          <w:p w14:paraId="23F67B4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97980</w:t>
            </w:r>
          </w:p>
        </w:tc>
      </w:tr>
      <w:tr w:rsidR="0036092F" w:rsidRPr="00156B7B" w14:paraId="06FCD00B" w14:textId="77777777" w:rsidTr="00156B7B">
        <w:trPr>
          <w:trHeight w:val="300"/>
        </w:trPr>
        <w:tc>
          <w:tcPr>
            <w:tcW w:w="3397" w:type="dxa"/>
            <w:noWrap/>
            <w:hideMark/>
          </w:tcPr>
          <w:p w14:paraId="46468AF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w:t>
            </w:r>
          </w:p>
        </w:tc>
        <w:tc>
          <w:tcPr>
            <w:tcW w:w="2835" w:type="dxa"/>
            <w:noWrap/>
            <w:hideMark/>
          </w:tcPr>
          <w:p w14:paraId="1B4F23B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Jesenského 903</w:t>
            </w:r>
          </w:p>
        </w:tc>
        <w:tc>
          <w:tcPr>
            <w:tcW w:w="1843" w:type="dxa"/>
            <w:noWrap/>
            <w:hideMark/>
          </w:tcPr>
          <w:p w14:paraId="4619FD7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Tisovec</w:t>
            </w:r>
          </w:p>
        </w:tc>
        <w:tc>
          <w:tcPr>
            <w:tcW w:w="941" w:type="dxa"/>
            <w:noWrap/>
            <w:hideMark/>
          </w:tcPr>
          <w:p w14:paraId="6E1DC43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98061</w:t>
            </w:r>
          </w:p>
        </w:tc>
      </w:tr>
      <w:tr w:rsidR="0036092F" w:rsidRPr="00156B7B" w14:paraId="06FE745A" w14:textId="77777777" w:rsidTr="00156B7B">
        <w:trPr>
          <w:trHeight w:val="300"/>
        </w:trPr>
        <w:tc>
          <w:tcPr>
            <w:tcW w:w="3397" w:type="dxa"/>
            <w:noWrap/>
            <w:hideMark/>
          </w:tcPr>
          <w:p w14:paraId="2BC5DEA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w:t>
            </w:r>
          </w:p>
        </w:tc>
        <w:tc>
          <w:tcPr>
            <w:tcW w:w="2835" w:type="dxa"/>
            <w:noWrap/>
            <w:hideMark/>
          </w:tcPr>
          <w:p w14:paraId="60FCAB4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Hlavná 425</w:t>
            </w:r>
          </w:p>
        </w:tc>
        <w:tc>
          <w:tcPr>
            <w:tcW w:w="1843" w:type="dxa"/>
            <w:noWrap/>
            <w:hideMark/>
          </w:tcPr>
          <w:p w14:paraId="5842A19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Hnúšťa</w:t>
            </w:r>
          </w:p>
        </w:tc>
        <w:tc>
          <w:tcPr>
            <w:tcW w:w="941" w:type="dxa"/>
            <w:noWrap/>
            <w:hideMark/>
          </w:tcPr>
          <w:p w14:paraId="0F3F35C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98111</w:t>
            </w:r>
          </w:p>
        </w:tc>
      </w:tr>
      <w:tr w:rsidR="0036092F" w:rsidRPr="00156B7B" w14:paraId="78B1284C" w14:textId="77777777" w:rsidTr="00156B7B">
        <w:trPr>
          <w:trHeight w:val="300"/>
        </w:trPr>
        <w:tc>
          <w:tcPr>
            <w:tcW w:w="3397" w:type="dxa"/>
            <w:noWrap/>
            <w:hideMark/>
          </w:tcPr>
          <w:p w14:paraId="6AC2537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 obchodu a služieb</w:t>
            </w:r>
          </w:p>
        </w:tc>
        <w:tc>
          <w:tcPr>
            <w:tcW w:w="2835" w:type="dxa"/>
            <w:noWrap/>
            <w:hideMark/>
          </w:tcPr>
          <w:p w14:paraId="3C0A0ED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Športová 1</w:t>
            </w:r>
          </w:p>
        </w:tc>
        <w:tc>
          <w:tcPr>
            <w:tcW w:w="1843" w:type="dxa"/>
            <w:noWrap/>
            <w:hideMark/>
          </w:tcPr>
          <w:p w14:paraId="68E7666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Rimavská Sobota</w:t>
            </w:r>
          </w:p>
        </w:tc>
        <w:tc>
          <w:tcPr>
            <w:tcW w:w="941" w:type="dxa"/>
            <w:noWrap/>
            <w:hideMark/>
          </w:tcPr>
          <w:p w14:paraId="10506EA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97901</w:t>
            </w:r>
          </w:p>
        </w:tc>
      </w:tr>
      <w:tr w:rsidR="0036092F" w:rsidRPr="00156B7B" w14:paraId="7C71AE15" w14:textId="77777777" w:rsidTr="00156B7B">
        <w:trPr>
          <w:trHeight w:val="300"/>
        </w:trPr>
        <w:tc>
          <w:tcPr>
            <w:tcW w:w="3397" w:type="dxa"/>
            <w:noWrap/>
            <w:hideMark/>
          </w:tcPr>
          <w:p w14:paraId="3F63D79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 technická a agropotravinárska - Műszaki, Mezőgazdasági és Élelmiszeripari Szakközépiskola</w:t>
            </w:r>
          </w:p>
        </w:tc>
        <w:tc>
          <w:tcPr>
            <w:tcW w:w="2835" w:type="dxa"/>
            <w:noWrap/>
            <w:hideMark/>
          </w:tcPr>
          <w:p w14:paraId="74523F3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Okružná 61</w:t>
            </w:r>
          </w:p>
        </w:tc>
        <w:tc>
          <w:tcPr>
            <w:tcW w:w="1843" w:type="dxa"/>
            <w:noWrap/>
            <w:hideMark/>
          </w:tcPr>
          <w:p w14:paraId="1250749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Rimavská Sobota</w:t>
            </w:r>
          </w:p>
        </w:tc>
        <w:tc>
          <w:tcPr>
            <w:tcW w:w="941" w:type="dxa"/>
            <w:noWrap/>
            <w:hideMark/>
          </w:tcPr>
          <w:p w14:paraId="339529C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97901</w:t>
            </w:r>
          </w:p>
        </w:tc>
      </w:tr>
      <w:tr w:rsidR="0036092F" w:rsidRPr="00156B7B" w14:paraId="0DB386F5" w14:textId="77777777" w:rsidTr="00156B7B">
        <w:trPr>
          <w:trHeight w:val="300"/>
        </w:trPr>
        <w:tc>
          <w:tcPr>
            <w:tcW w:w="3397" w:type="dxa"/>
            <w:noWrap/>
            <w:hideMark/>
          </w:tcPr>
          <w:p w14:paraId="30304B3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Gymnázium Augusta Horislava Škultétyho</w:t>
            </w:r>
          </w:p>
        </w:tc>
        <w:tc>
          <w:tcPr>
            <w:tcW w:w="2835" w:type="dxa"/>
            <w:noWrap/>
            <w:hideMark/>
          </w:tcPr>
          <w:p w14:paraId="47C1A8D6"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Školská 21</w:t>
            </w:r>
          </w:p>
        </w:tc>
        <w:tc>
          <w:tcPr>
            <w:tcW w:w="1843" w:type="dxa"/>
            <w:noWrap/>
            <w:hideMark/>
          </w:tcPr>
          <w:p w14:paraId="6B76F44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Veľký Krtíš</w:t>
            </w:r>
          </w:p>
        </w:tc>
        <w:tc>
          <w:tcPr>
            <w:tcW w:w="941" w:type="dxa"/>
            <w:noWrap/>
            <w:hideMark/>
          </w:tcPr>
          <w:p w14:paraId="4D854BA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99015</w:t>
            </w:r>
          </w:p>
        </w:tc>
      </w:tr>
      <w:tr w:rsidR="0036092F" w:rsidRPr="00156B7B" w14:paraId="73507AD7" w14:textId="77777777" w:rsidTr="00156B7B">
        <w:trPr>
          <w:trHeight w:val="300"/>
        </w:trPr>
        <w:tc>
          <w:tcPr>
            <w:tcW w:w="3397" w:type="dxa"/>
            <w:noWrap/>
            <w:hideMark/>
          </w:tcPr>
          <w:p w14:paraId="3B4D173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Spojená škola</w:t>
            </w:r>
          </w:p>
        </w:tc>
        <w:tc>
          <w:tcPr>
            <w:tcW w:w="2835" w:type="dxa"/>
            <w:noWrap/>
            <w:hideMark/>
          </w:tcPr>
          <w:p w14:paraId="17801A8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Jarmočná 1</w:t>
            </w:r>
          </w:p>
        </w:tc>
        <w:tc>
          <w:tcPr>
            <w:tcW w:w="1843" w:type="dxa"/>
            <w:noWrap/>
            <w:hideMark/>
          </w:tcPr>
          <w:p w14:paraId="28878C4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Modrý Kameň</w:t>
            </w:r>
          </w:p>
        </w:tc>
        <w:tc>
          <w:tcPr>
            <w:tcW w:w="941" w:type="dxa"/>
            <w:noWrap/>
            <w:hideMark/>
          </w:tcPr>
          <w:p w14:paraId="731E7A8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99280</w:t>
            </w:r>
          </w:p>
        </w:tc>
      </w:tr>
      <w:tr w:rsidR="0036092F" w:rsidRPr="00156B7B" w14:paraId="5311257C" w14:textId="77777777" w:rsidTr="00156B7B">
        <w:trPr>
          <w:trHeight w:val="300"/>
        </w:trPr>
        <w:tc>
          <w:tcPr>
            <w:tcW w:w="3397" w:type="dxa"/>
            <w:noWrap/>
            <w:hideMark/>
          </w:tcPr>
          <w:p w14:paraId="7185819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w:t>
            </w:r>
          </w:p>
        </w:tc>
        <w:tc>
          <w:tcPr>
            <w:tcW w:w="2835" w:type="dxa"/>
            <w:noWrap/>
            <w:hideMark/>
          </w:tcPr>
          <w:p w14:paraId="29CA597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Poľná 10</w:t>
            </w:r>
          </w:p>
        </w:tc>
        <w:tc>
          <w:tcPr>
            <w:tcW w:w="1843" w:type="dxa"/>
            <w:noWrap/>
            <w:hideMark/>
          </w:tcPr>
          <w:p w14:paraId="52D65C8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Veľký Krtíš</w:t>
            </w:r>
          </w:p>
        </w:tc>
        <w:tc>
          <w:tcPr>
            <w:tcW w:w="941" w:type="dxa"/>
            <w:noWrap/>
            <w:hideMark/>
          </w:tcPr>
          <w:p w14:paraId="04A8996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99001</w:t>
            </w:r>
          </w:p>
        </w:tc>
      </w:tr>
      <w:tr w:rsidR="0036092F" w:rsidRPr="00156B7B" w14:paraId="4DEAB0E6" w14:textId="77777777" w:rsidTr="00156B7B">
        <w:trPr>
          <w:trHeight w:val="300"/>
        </w:trPr>
        <w:tc>
          <w:tcPr>
            <w:tcW w:w="3397" w:type="dxa"/>
            <w:noWrap/>
            <w:hideMark/>
          </w:tcPr>
          <w:p w14:paraId="53D7DA9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lastRenderedPageBreak/>
              <w:t>Stredná odborná škola</w:t>
            </w:r>
          </w:p>
        </w:tc>
        <w:tc>
          <w:tcPr>
            <w:tcW w:w="2835" w:type="dxa"/>
            <w:noWrap/>
            <w:hideMark/>
          </w:tcPr>
          <w:p w14:paraId="1AE8C25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Gottwaldova 70/43</w:t>
            </w:r>
          </w:p>
        </w:tc>
        <w:tc>
          <w:tcPr>
            <w:tcW w:w="1843" w:type="dxa"/>
            <w:noWrap/>
            <w:hideMark/>
          </w:tcPr>
          <w:p w14:paraId="6E738ED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Želovce</w:t>
            </w:r>
          </w:p>
        </w:tc>
        <w:tc>
          <w:tcPr>
            <w:tcW w:w="941" w:type="dxa"/>
            <w:noWrap/>
            <w:hideMark/>
          </w:tcPr>
          <w:p w14:paraId="623CB4A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99106</w:t>
            </w:r>
          </w:p>
        </w:tc>
      </w:tr>
      <w:tr w:rsidR="0036092F" w:rsidRPr="00156B7B" w14:paraId="35E6FBAB" w14:textId="77777777" w:rsidTr="00156B7B">
        <w:trPr>
          <w:trHeight w:val="300"/>
        </w:trPr>
        <w:tc>
          <w:tcPr>
            <w:tcW w:w="3397" w:type="dxa"/>
            <w:noWrap/>
            <w:hideMark/>
          </w:tcPr>
          <w:p w14:paraId="3F913FA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Gymnázium Ľudovíta Štúra</w:t>
            </w:r>
          </w:p>
        </w:tc>
        <w:tc>
          <w:tcPr>
            <w:tcW w:w="2835" w:type="dxa"/>
            <w:noWrap/>
            <w:hideMark/>
          </w:tcPr>
          <w:p w14:paraId="4244745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Hronská 1467/3</w:t>
            </w:r>
          </w:p>
        </w:tc>
        <w:tc>
          <w:tcPr>
            <w:tcW w:w="1843" w:type="dxa"/>
            <w:noWrap/>
            <w:hideMark/>
          </w:tcPr>
          <w:p w14:paraId="572FF2B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Zvolen</w:t>
            </w:r>
          </w:p>
        </w:tc>
        <w:tc>
          <w:tcPr>
            <w:tcW w:w="941" w:type="dxa"/>
            <w:noWrap/>
            <w:hideMark/>
          </w:tcPr>
          <w:p w14:paraId="657E35E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96049</w:t>
            </w:r>
          </w:p>
        </w:tc>
      </w:tr>
      <w:tr w:rsidR="0036092F" w:rsidRPr="00156B7B" w14:paraId="72C3AFD6" w14:textId="77777777" w:rsidTr="00156B7B">
        <w:trPr>
          <w:trHeight w:val="300"/>
        </w:trPr>
        <w:tc>
          <w:tcPr>
            <w:tcW w:w="3397" w:type="dxa"/>
            <w:noWrap/>
            <w:hideMark/>
          </w:tcPr>
          <w:p w14:paraId="7951A8A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priemyselná škola dopravná</w:t>
            </w:r>
          </w:p>
        </w:tc>
        <w:tc>
          <w:tcPr>
            <w:tcW w:w="2835" w:type="dxa"/>
            <w:noWrap/>
            <w:hideMark/>
          </w:tcPr>
          <w:p w14:paraId="4CC0378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Sokolská 911/94</w:t>
            </w:r>
          </w:p>
        </w:tc>
        <w:tc>
          <w:tcPr>
            <w:tcW w:w="1843" w:type="dxa"/>
            <w:noWrap/>
            <w:hideMark/>
          </w:tcPr>
          <w:p w14:paraId="05202C9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Zvolen</w:t>
            </w:r>
          </w:p>
        </w:tc>
        <w:tc>
          <w:tcPr>
            <w:tcW w:w="941" w:type="dxa"/>
            <w:noWrap/>
            <w:hideMark/>
          </w:tcPr>
          <w:p w14:paraId="3E5C3756"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96001</w:t>
            </w:r>
          </w:p>
        </w:tc>
      </w:tr>
      <w:tr w:rsidR="0036092F" w:rsidRPr="00156B7B" w14:paraId="2F120CBD" w14:textId="77777777" w:rsidTr="00156B7B">
        <w:trPr>
          <w:trHeight w:val="300"/>
        </w:trPr>
        <w:tc>
          <w:tcPr>
            <w:tcW w:w="3397" w:type="dxa"/>
            <w:noWrap/>
            <w:hideMark/>
          </w:tcPr>
          <w:p w14:paraId="583D9D8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zdravotnícka škola</w:t>
            </w:r>
          </w:p>
        </w:tc>
        <w:tc>
          <w:tcPr>
            <w:tcW w:w="2835" w:type="dxa"/>
            <w:noWrap/>
            <w:hideMark/>
          </w:tcPr>
          <w:p w14:paraId="4ED1166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J. Kozáčeka 4</w:t>
            </w:r>
          </w:p>
        </w:tc>
        <w:tc>
          <w:tcPr>
            <w:tcW w:w="1843" w:type="dxa"/>
            <w:noWrap/>
            <w:hideMark/>
          </w:tcPr>
          <w:p w14:paraId="4654C5B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Zvolen</w:t>
            </w:r>
          </w:p>
        </w:tc>
        <w:tc>
          <w:tcPr>
            <w:tcW w:w="941" w:type="dxa"/>
            <w:noWrap/>
            <w:hideMark/>
          </w:tcPr>
          <w:p w14:paraId="3D31804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96001</w:t>
            </w:r>
          </w:p>
        </w:tc>
      </w:tr>
      <w:tr w:rsidR="0036092F" w:rsidRPr="00156B7B" w14:paraId="2E0D7BC7" w14:textId="77777777" w:rsidTr="00156B7B">
        <w:trPr>
          <w:trHeight w:val="300"/>
        </w:trPr>
        <w:tc>
          <w:tcPr>
            <w:tcW w:w="3397" w:type="dxa"/>
            <w:noWrap/>
            <w:hideMark/>
          </w:tcPr>
          <w:p w14:paraId="627F814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 hotelových služieb a obchodu</w:t>
            </w:r>
          </w:p>
        </w:tc>
        <w:tc>
          <w:tcPr>
            <w:tcW w:w="2835" w:type="dxa"/>
            <w:noWrap/>
            <w:hideMark/>
          </w:tcPr>
          <w:p w14:paraId="50907496"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Jabloňová 1351</w:t>
            </w:r>
          </w:p>
        </w:tc>
        <w:tc>
          <w:tcPr>
            <w:tcW w:w="1843" w:type="dxa"/>
            <w:noWrap/>
            <w:hideMark/>
          </w:tcPr>
          <w:p w14:paraId="50D583D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Zvolen</w:t>
            </w:r>
          </w:p>
        </w:tc>
        <w:tc>
          <w:tcPr>
            <w:tcW w:w="941" w:type="dxa"/>
            <w:noWrap/>
            <w:hideMark/>
          </w:tcPr>
          <w:p w14:paraId="2A30D2A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96001</w:t>
            </w:r>
          </w:p>
        </w:tc>
      </w:tr>
      <w:tr w:rsidR="0036092F" w:rsidRPr="00156B7B" w14:paraId="4A834D89" w14:textId="77777777" w:rsidTr="00156B7B">
        <w:trPr>
          <w:trHeight w:val="300"/>
        </w:trPr>
        <w:tc>
          <w:tcPr>
            <w:tcW w:w="3397" w:type="dxa"/>
            <w:noWrap/>
            <w:hideMark/>
          </w:tcPr>
          <w:p w14:paraId="56523C7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 drevárska</w:t>
            </w:r>
          </w:p>
        </w:tc>
        <w:tc>
          <w:tcPr>
            <w:tcW w:w="2835" w:type="dxa"/>
            <w:noWrap/>
            <w:hideMark/>
          </w:tcPr>
          <w:p w14:paraId="2BE74DE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Lučenecká cesta 2193/17</w:t>
            </w:r>
          </w:p>
        </w:tc>
        <w:tc>
          <w:tcPr>
            <w:tcW w:w="1843" w:type="dxa"/>
            <w:noWrap/>
            <w:hideMark/>
          </w:tcPr>
          <w:p w14:paraId="63A5074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Zvolen</w:t>
            </w:r>
          </w:p>
        </w:tc>
        <w:tc>
          <w:tcPr>
            <w:tcW w:w="941" w:type="dxa"/>
            <w:noWrap/>
            <w:hideMark/>
          </w:tcPr>
          <w:p w14:paraId="4D15705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96001</w:t>
            </w:r>
          </w:p>
        </w:tc>
      </w:tr>
      <w:tr w:rsidR="0036092F" w:rsidRPr="00156B7B" w14:paraId="463D55FC" w14:textId="77777777" w:rsidTr="00156B7B">
        <w:trPr>
          <w:trHeight w:val="300"/>
        </w:trPr>
        <w:tc>
          <w:tcPr>
            <w:tcW w:w="3397" w:type="dxa"/>
            <w:noWrap/>
            <w:hideMark/>
          </w:tcPr>
          <w:p w14:paraId="2A4266C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 technická</w:t>
            </w:r>
          </w:p>
        </w:tc>
        <w:tc>
          <w:tcPr>
            <w:tcW w:w="2835" w:type="dxa"/>
            <w:noWrap/>
            <w:hideMark/>
          </w:tcPr>
          <w:p w14:paraId="506C8F6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J. Švermu 1</w:t>
            </w:r>
          </w:p>
        </w:tc>
        <w:tc>
          <w:tcPr>
            <w:tcW w:w="1843" w:type="dxa"/>
            <w:noWrap/>
            <w:hideMark/>
          </w:tcPr>
          <w:p w14:paraId="6FC5DFA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Zvolen</w:t>
            </w:r>
          </w:p>
        </w:tc>
        <w:tc>
          <w:tcPr>
            <w:tcW w:w="941" w:type="dxa"/>
            <w:noWrap/>
            <w:hideMark/>
          </w:tcPr>
          <w:p w14:paraId="1521A18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96001</w:t>
            </w:r>
          </w:p>
        </w:tc>
      </w:tr>
      <w:tr w:rsidR="0036092F" w:rsidRPr="00156B7B" w14:paraId="0DE91DAE" w14:textId="77777777" w:rsidTr="00156B7B">
        <w:trPr>
          <w:trHeight w:val="300"/>
        </w:trPr>
        <w:tc>
          <w:tcPr>
            <w:tcW w:w="3397" w:type="dxa"/>
            <w:noWrap/>
            <w:hideMark/>
          </w:tcPr>
          <w:p w14:paraId="3A187E0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Školský internát</w:t>
            </w:r>
          </w:p>
        </w:tc>
        <w:tc>
          <w:tcPr>
            <w:tcW w:w="2835" w:type="dxa"/>
            <w:noWrap/>
            <w:hideMark/>
          </w:tcPr>
          <w:p w14:paraId="58A70E4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Ul. J. Švermu 1736/14</w:t>
            </w:r>
          </w:p>
        </w:tc>
        <w:tc>
          <w:tcPr>
            <w:tcW w:w="1843" w:type="dxa"/>
            <w:noWrap/>
            <w:hideMark/>
          </w:tcPr>
          <w:p w14:paraId="1BDBCE2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Zvolen</w:t>
            </w:r>
          </w:p>
        </w:tc>
        <w:tc>
          <w:tcPr>
            <w:tcW w:w="941" w:type="dxa"/>
            <w:noWrap/>
            <w:hideMark/>
          </w:tcPr>
          <w:p w14:paraId="5A807A8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96078</w:t>
            </w:r>
          </w:p>
        </w:tc>
      </w:tr>
      <w:tr w:rsidR="0036092F" w:rsidRPr="00156B7B" w14:paraId="2754D4A4" w14:textId="77777777" w:rsidTr="00156B7B">
        <w:trPr>
          <w:trHeight w:val="300"/>
        </w:trPr>
        <w:tc>
          <w:tcPr>
            <w:tcW w:w="3397" w:type="dxa"/>
            <w:noWrap/>
            <w:hideMark/>
          </w:tcPr>
          <w:p w14:paraId="43245C2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Gymnázium Františka Švantnera</w:t>
            </w:r>
          </w:p>
        </w:tc>
        <w:tc>
          <w:tcPr>
            <w:tcW w:w="2835" w:type="dxa"/>
            <w:noWrap/>
            <w:hideMark/>
          </w:tcPr>
          <w:p w14:paraId="64EF0F2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Bernolákova 9</w:t>
            </w:r>
          </w:p>
        </w:tc>
        <w:tc>
          <w:tcPr>
            <w:tcW w:w="1843" w:type="dxa"/>
            <w:noWrap/>
            <w:hideMark/>
          </w:tcPr>
          <w:p w14:paraId="4224B7E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Nová Baňa</w:t>
            </w:r>
          </w:p>
        </w:tc>
        <w:tc>
          <w:tcPr>
            <w:tcW w:w="941" w:type="dxa"/>
            <w:noWrap/>
            <w:hideMark/>
          </w:tcPr>
          <w:p w14:paraId="15B04BB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96801</w:t>
            </w:r>
          </w:p>
        </w:tc>
      </w:tr>
      <w:tr w:rsidR="0036092F" w:rsidRPr="00156B7B" w14:paraId="1586BE6D" w14:textId="77777777" w:rsidTr="00156B7B">
        <w:trPr>
          <w:trHeight w:val="300"/>
        </w:trPr>
        <w:tc>
          <w:tcPr>
            <w:tcW w:w="3397" w:type="dxa"/>
            <w:noWrap/>
            <w:hideMark/>
          </w:tcPr>
          <w:p w14:paraId="7C6E5D6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w:t>
            </w:r>
          </w:p>
        </w:tc>
        <w:tc>
          <w:tcPr>
            <w:tcW w:w="2835" w:type="dxa"/>
            <w:noWrap/>
            <w:hideMark/>
          </w:tcPr>
          <w:p w14:paraId="31026A1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Bystrická 4</w:t>
            </w:r>
          </w:p>
        </w:tc>
        <w:tc>
          <w:tcPr>
            <w:tcW w:w="1843" w:type="dxa"/>
            <w:noWrap/>
            <w:hideMark/>
          </w:tcPr>
          <w:p w14:paraId="44AC282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Žarnovica</w:t>
            </w:r>
          </w:p>
        </w:tc>
        <w:tc>
          <w:tcPr>
            <w:tcW w:w="941" w:type="dxa"/>
            <w:noWrap/>
            <w:hideMark/>
          </w:tcPr>
          <w:p w14:paraId="1B8D446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96681</w:t>
            </w:r>
          </w:p>
        </w:tc>
      </w:tr>
      <w:tr w:rsidR="0036092F" w:rsidRPr="00156B7B" w14:paraId="195411F4" w14:textId="77777777" w:rsidTr="00156B7B">
        <w:trPr>
          <w:trHeight w:val="300"/>
        </w:trPr>
        <w:tc>
          <w:tcPr>
            <w:tcW w:w="3397" w:type="dxa"/>
            <w:noWrap/>
            <w:hideMark/>
          </w:tcPr>
          <w:p w14:paraId="6D44113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 obchodu a služieb</w:t>
            </w:r>
          </w:p>
        </w:tc>
        <w:tc>
          <w:tcPr>
            <w:tcW w:w="2835" w:type="dxa"/>
            <w:noWrap/>
            <w:hideMark/>
          </w:tcPr>
          <w:p w14:paraId="675679D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Osvety 17</w:t>
            </w:r>
          </w:p>
        </w:tc>
        <w:tc>
          <w:tcPr>
            <w:tcW w:w="1843" w:type="dxa"/>
            <w:noWrap/>
            <w:hideMark/>
          </w:tcPr>
          <w:p w14:paraId="7B8C68B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Nová Baňa</w:t>
            </w:r>
          </w:p>
        </w:tc>
        <w:tc>
          <w:tcPr>
            <w:tcW w:w="941" w:type="dxa"/>
            <w:noWrap/>
            <w:hideMark/>
          </w:tcPr>
          <w:p w14:paraId="549954B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96801</w:t>
            </w:r>
          </w:p>
        </w:tc>
      </w:tr>
      <w:tr w:rsidR="0036092F" w:rsidRPr="00156B7B" w14:paraId="0C20557B" w14:textId="77777777" w:rsidTr="00156B7B">
        <w:trPr>
          <w:trHeight w:val="300"/>
        </w:trPr>
        <w:tc>
          <w:tcPr>
            <w:tcW w:w="3397" w:type="dxa"/>
            <w:noWrap/>
            <w:hideMark/>
          </w:tcPr>
          <w:p w14:paraId="494181D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Gymnázium Milana Rúfusa</w:t>
            </w:r>
          </w:p>
        </w:tc>
        <w:tc>
          <w:tcPr>
            <w:tcW w:w="2835" w:type="dxa"/>
            <w:noWrap/>
            <w:hideMark/>
          </w:tcPr>
          <w:p w14:paraId="711E60B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Ul. J. Kollára 2</w:t>
            </w:r>
          </w:p>
        </w:tc>
        <w:tc>
          <w:tcPr>
            <w:tcW w:w="1843" w:type="dxa"/>
            <w:noWrap/>
            <w:hideMark/>
          </w:tcPr>
          <w:p w14:paraId="3571C10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Žiar nad Hronom</w:t>
            </w:r>
          </w:p>
        </w:tc>
        <w:tc>
          <w:tcPr>
            <w:tcW w:w="941" w:type="dxa"/>
            <w:noWrap/>
            <w:hideMark/>
          </w:tcPr>
          <w:p w14:paraId="6807BE6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96501</w:t>
            </w:r>
          </w:p>
        </w:tc>
      </w:tr>
      <w:tr w:rsidR="0036092F" w:rsidRPr="00156B7B" w14:paraId="6B7D7E57" w14:textId="77777777" w:rsidTr="00156B7B">
        <w:trPr>
          <w:trHeight w:val="300"/>
        </w:trPr>
        <w:tc>
          <w:tcPr>
            <w:tcW w:w="3397" w:type="dxa"/>
            <w:noWrap/>
            <w:hideMark/>
          </w:tcPr>
          <w:p w14:paraId="4F7BFDE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Stredná odborná škola obchodu a služieb</w:t>
            </w:r>
          </w:p>
        </w:tc>
        <w:tc>
          <w:tcPr>
            <w:tcW w:w="2835" w:type="dxa"/>
            <w:noWrap/>
            <w:hideMark/>
          </w:tcPr>
          <w:p w14:paraId="62C8D69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Jilemnického 1282</w:t>
            </w:r>
          </w:p>
        </w:tc>
        <w:tc>
          <w:tcPr>
            <w:tcW w:w="1843" w:type="dxa"/>
            <w:noWrap/>
            <w:hideMark/>
          </w:tcPr>
          <w:p w14:paraId="4DDE58B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Žiar nad Hronom</w:t>
            </w:r>
          </w:p>
        </w:tc>
        <w:tc>
          <w:tcPr>
            <w:tcW w:w="941" w:type="dxa"/>
            <w:noWrap/>
            <w:hideMark/>
          </w:tcPr>
          <w:p w14:paraId="65FE653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96501</w:t>
            </w:r>
          </w:p>
        </w:tc>
      </w:tr>
      <w:tr w:rsidR="0036092F" w:rsidRPr="00156B7B" w14:paraId="73F54E6A" w14:textId="77777777" w:rsidTr="00156B7B">
        <w:trPr>
          <w:trHeight w:val="300"/>
        </w:trPr>
        <w:tc>
          <w:tcPr>
            <w:tcW w:w="3397" w:type="dxa"/>
            <w:noWrap/>
            <w:hideMark/>
          </w:tcPr>
          <w:p w14:paraId="4864B28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dôchodcov a domov sociálnych služieb Senium</w:t>
            </w:r>
          </w:p>
        </w:tc>
        <w:tc>
          <w:tcPr>
            <w:tcW w:w="2835" w:type="dxa"/>
            <w:noWrap/>
            <w:hideMark/>
          </w:tcPr>
          <w:p w14:paraId="5A211C7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Jilemnického č. 1710/48</w:t>
            </w:r>
          </w:p>
        </w:tc>
        <w:tc>
          <w:tcPr>
            <w:tcW w:w="1843" w:type="dxa"/>
            <w:noWrap/>
            <w:hideMark/>
          </w:tcPr>
          <w:p w14:paraId="434CCE2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Bystrica</w:t>
            </w:r>
          </w:p>
        </w:tc>
        <w:tc>
          <w:tcPr>
            <w:tcW w:w="941" w:type="dxa"/>
            <w:noWrap/>
            <w:hideMark/>
          </w:tcPr>
          <w:p w14:paraId="748D835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97404</w:t>
            </w:r>
          </w:p>
        </w:tc>
      </w:tr>
      <w:tr w:rsidR="0036092F" w:rsidRPr="00156B7B" w14:paraId="0176B712" w14:textId="77777777" w:rsidTr="00156B7B">
        <w:trPr>
          <w:trHeight w:val="300"/>
        </w:trPr>
        <w:tc>
          <w:tcPr>
            <w:tcW w:w="3397" w:type="dxa"/>
            <w:noWrap/>
            <w:hideMark/>
          </w:tcPr>
          <w:p w14:paraId="24CE2B3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dôchodcov a domov sociálnych služieb</w:t>
            </w:r>
          </w:p>
        </w:tc>
        <w:tc>
          <w:tcPr>
            <w:tcW w:w="2835" w:type="dxa"/>
            <w:noWrap/>
            <w:hideMark/>
          </w:tcPr>
          <w:p w14:paraId="145D072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Czambelova č. 286/23</w:t>
            </w:r>
          </w:p>
        </w:tc>
        <w:tc>
          <w:tcPr>
            <w:tcW w:w="1843" w:type="dxa"/>
            <w:noWrap/>
            <w:hideMark/>
          </w:tcPr>
          <w:p w14:paraId="4FE7DD5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Slovenská Ľupča</w:t>
            </w:r>
          </w:p>
        </w:tc>
        <w:tc>
          <w:tcPr>
            <w:tcW w:w="941" w:type="dxa"/>
            <w:noWrap/>
            <w:hideMark/>
          </w:tcPr>
          <w:p w14:paraId="0D228C8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97613</w:t>
            </w:r>
          </w:p>
        </w:tc>
      </w:tr>
      <w:tr w:rsidR="0036092F" w:rsidRPr="00156B7B" w14:paraId="60B47F09" w14:textId="77777777" w:rsidTr="00156B7B">
        <w:trPr>
          <w:trHeight w:val="300"/>
        </w:trPr>
        <w:tc>
          <w:tcPr>
            <w:tcW w:w="3397" w:type="dxa"/>
            <w:noWrap/>
            <w:hideMark/>
          </w:tcPr>
          <w:p w14:paraId="4259E9B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dôchodcov a domov soc.služieb BUKOVEC</w:t>
            </w:r>
          </w:p>
        </w:tc>
        <w:tc>
          <w:tcPr>
            <w:tcW w:w="2835" w:type="dxa"/>
            <w:noWrap/>
            <w:hideMark/>
          </w:tcPr>
          <w:p w14:paraId="0E67992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Sebedín č. 37</w:t>
            </w:r>
          </w:p>
        </w:tc>
        <w:tc>
          <w:tcPr>
            <w:tcW w:w="1843" w:type="dxa"/>
            <w:noWrap/>
            <w:hideMark/>
          </w:tcPr>
          <w:p w14:paraId="376A33C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Sebedín-Bečov</w:t>
            </w:r>
          </w:p>
        </w:tc>
        <w:tc>
          <w:tcPr>
            <w:tcW w:w="941" w:type="dxa"/>
            <w:noWrap/>
            <w:hideMark/>
          </w:tcPr>
          <w:p w14:paraId="0051E46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97401</w:t>
            </w:r>
          </w:p>
        </w:tc>
      </w:tr>
      <w:tr w:rsidR="0036092F" w:rsidRPr="00156B7B" w14:paraId="58FAC8BA" w14:textId="77777777" w:rsidTr="00156B7B">
        <w:trPr>
          <w:trHeight w:val="300"/>
        </w:trPr>
        <w:tc>
          <w:tcPr>
            <w:tcW w:w="3397" w:type="dxa"/>
            <w:noWrap/>
            <w:hideMark/>
          </w:tcPr>
          <w:p w14:paraId="077A75E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MÁRIE</w:t>
            </w:r>
          </w:p>
        </w:tc>
        <w:tc>
          <w:tcPr>
            <w:tcW w:w="2835" w:type="dxa"/>
            <w:noWrap/>
            <w:hideMark/>
          </w:tcPr>
          <w:p w14:paraId="00091966"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Špitálska č. 1324/3</w:t>
            </w:r>
          </w:p>
        </w:tc>
        <w:tc>
          <w:tcPr>
            <w:tcW w:w="1843" w:type="dxa"/>
            <w:noWrap/>
            <w:hideMark/>
          </w:tcPr>
          <w:p w14:paraId="78201DA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Banská Štiavnica</w:t>
            </w:r>
          </w:p>
        </w:tc>
        <w:tc>
          <w:tcPr>
            <w:tcW w:w="941" w:type="dxa"/>
            <w:noWrap/>
            <w:hideMark/>
          </w:tcPr>
          <w:p w14:paraId="031F0B2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96901</w:t>
            </w:r>
          </w:p>
        </w:tc>
      </w:tr>
      <w:tr w:rsidR="0036092F" w:rsidRPr="00156B7B" w14:paraId="23EA4824" w14:textId="77777777" w:rsidTr="00156B7B">
        <w:trPr>
          <w:trHeight w:val="300"/>
        </w:trPr>
        <w:tc>
          <w:tcPr>
            <w:tcW w:w="3397" w:type="dxa"/>
            <w:noWrap/>
            <w:hideMark/>
          </w:tcPr>
          <w:p w14:paraId="27F37C5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dôchodcov a domov sociálnych služieb HRON</w:t>
            </w:r>
          </w:p>
        </w:tc>
        <w:tc>
          <w:tcPr>
            <w:tcW w:w="2835" w:type="dxa"/>
            <w:noWrap/>
            <w:hideMark/>
          </w:tcPr>
          <w:p w14:paraId="42F4D36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Štvrť Kapitána Nálepku 769/19</w:t>
            </w:r>
          </w:p>
        </w:tc>
        <w:tc>
          <w:tcPr>
            <w:tcW w:w="1843" w:type="dxa"/>
            <w:noWrap/>
            <w:hideMark/>
          </w:tcPr>
          <w:p w14:paraId="455E845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Nemecká</w:t>
            </w:r>
          </w:p>
        </w:tc>
        <w:tc>
          <w:tcPr>
            <w:tcW w:w="941" w:type="dxa"/>
            <w:noWrap/>
            <w:hideMark/>
          </w:tcPr>
          <w:p w14:paraId="56089FE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97697</w:t>
            </w:r>
          </w:p>
        </w:tc>
      </w:tr>
      <w:tr w:rsidR="0036092F" w:rsidRPr="00156B7B" w14:paraId="3FF7F971" w14:textId="77777777" w:rsidTr="00156B7B">
        <w:trPr>
          <w:trHeight w:val="300"/>
        </w:trPr>
        <w:tc>
          <w:tcPr>
            <w:tcW w:w="3397" w:type="dxa"/>
            <w:noWrap/>
            <w:hideMark/>
          </w:tcPr>
          <w:p w14:paraId="6DDE58E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Špecializované zariadenie Tereza</w:t>
            </w:r>
          </w:p>
        </w:tc>
        <w:tc>
          <w:tcPr>
            <w:tcW w:w="2835" w:type="dxa"/>
            <w:noWrap/>
            <w:hideMark/>
          </w:tcPr>
          <w:p w14:paraId="06058F3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Švermova č. 35/27</w:t>
            </w:r>
          </w:p>
        </w:tc>
        <w:tc>
          <w:tcPr>
            <w:tcW w:w="1843" w:type="dxa"/>
            <w:noWrap/>
            <w:hideMark/>
          </w:tcPr>
          <w:p w14:paraId="1E5480E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Hronec</w:t>
            </w:r>
          </w:p>
        </w:tc>
        <w:tc>
          <w:tcPr>
            <w:tcW w:w="941" w:type="dxa"/>
            <w:noWrap/>
            <w:hideMark/>
          </w:tcPr>
          <w:p w14:paraId="2AE2202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97645</w:t>
            </w:r>
          </w:p>
        </w:tc>
      </w:tr>
      <w:tr w:rsidR="0036092F" w:rsidRPr="00156B7B" w14:paraId="69B22D2F" w14:textId="77777777" w:rsidTr="00156B7B">
        <w:trPr>
          <w:trHeight w:val="300"/>
        </w:trPr>
        <w:tc>
          <w:tcPr>
            <w:tcW w:w="3397" w:type="dxa"/>
            <w:noWrap/>
            <w:hideMark/>
          </w:tcPr>
          <w:p w14:paraId="2729414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dôchodcov a domov sociálnych služieb LUNA</w:t>
            </w:r>
          </w:p>
        </w:tc>
        <w:tc>
          <w:tcPr>
            <w:tcW w:w="2835" w:type="dxa"/>
            <w:noWrap/>
            <w:hideMark/>
          </w:tcPr>
          <w:p w14:paraId="74B97FA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Fraňa Kráľa č. 1975/23</w:t>
            </w:r>
          </w:p>
        </w:tc>
        <w:tc>
          <w:tcPr>
            <w:tcW w:w="1843" w:type="dxa"/>
            <w:noWrap/>
            <w:hideMark/>
          </w:tcPr>
          <w:p w14:paraId="0B6415F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Brezno</w:t>
            </w:r>
          </w:p>
        </w:tc>
        <w:tc>
          <w:tcPr>
            <w:tcW w:w="941" w:type="dxa"/>
            <w:noWrap/>
            <w:hideMark/>
          </w:tcPr>
          <w:p w14:paraId="19ABAA5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97701</w:t>
            </w:r>
          </w:p>
        </w:tc>
      </w:tr>
      <w:tr w:rsidR="0036092F" w:rsidRPr="00156B7B" w14:paraId="659975C8" w14:textId="77777777" w:rsidTr="00156B7B">
        <w:trPr>
          <w:trHeight w:val="300"/>
        </w:trPr>
        <w:tc>
          <w:tcPr>
            <w:tcW w:w="3397" w:type="dxa"/>
            <w:noWrap/>
            <w:hideMark/>
          </w:tcPr>
          <w:p w14:paraId="737C47A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sociálnych služieb</w:t>
            </w:r>
          </w:p>
        </w:tc>
        <w:tc>
          <w:tcPr>
            <w:tcW w:w="2835" w:type="dxa"/>
            <w:noWrap/>
            <w:hideMark/>
          </w:tcPr>
          <w:p w14:paraId="01D5BAD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Drábsko č. 24</w:t>
            </w:r>
          </w:p>
        </w:tc>
        <w:tc>
          <w:tcPr>
            <w:tcW w:w="1843" w:type="dxa"/>
            <w:noWrap/>
            <w:hideMark/>
          </w:tcPr>
          <w:p w14:paraId="7F6EB16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Drábsko</w:t>
            </w:r>
          </w:p>
        </w:tc>
        <w:tc>
          <w:tcPr>
            <w:tcW w:w="941" w:type="dxa"/>
            <w:noWrap/>
            <w:hideMark/>
          </w:tcPr>
          <w:p w14:paraId="5497FB8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97653</w:t>
            </w:r>
          </w:p>
        </w:tc>
      </w:tr>
      <w:tr w:rsidR="0036092F" w:rsidRPr="00156B7B" w14:paraId="59BFD4EB" w14:textId="77777777" w:rsidTr="00156B7B">
        <w:trPr>
          <w:trHeight w:val="300"/>
        </w:trPr>
        <w:tc>
          <w:tcPr>
            <w:tcW w:w="3397" w:type="dxa"/>
            <w:noWrap/>
            <w:hideMark/>
          </w:tcPr>
          <w:p w14:paraId="4B4870A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sociálnych služieb</w:t>
            </w:r>
          </w:p>
        </w:tc>
        <w:tc>
          <w:tcPr>
            <w:tcW w:w="2835" w:type="dxa"/>
            <w:noWrap/>
            <w:hideMark/>
          </w:tcPr>
          <w:p w14:paraId="35162E8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1. mája č. 57/72</w:t>
            </w:r>
          </w:p>
        </w:tc>
        <w:tc>
          <w:tcPr>
            <w:tcW w:w="1843" w:type="dxa"/>
            <w:noWrap/>
            <w:hideMark/>
          </w:tcPr>
          <w:p w14:paraId="2F02C60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Pohorelá</w:t>
            </w:r>
          </w:p>
        </w:tc>
        <w:tc>
          <w:tcPr>
            <w:tcW w:w="941" w:type="dxa"/>
            <w:noWrap/>
            <w:hideMark/>
          </w:tcPr>
          <w:p w14:paraId="1874F3F6"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97669</w:t>
            </w:r>
          </w:p>
        </w:tc>
      </w:tr>
      <w:tr w:rsidR="0036092F" w:rsidRPr="00156B7B" w14:paraId="5BB5369F" w14:textId="77777777" w:rsidTr="00156B7B">
        <w:trPr>
          <w:trHeight w:val="300"/>
        </w:trPr>
        <w:tc>
          <w:tcPr>
            <w:tcW w:w="3397" w:type="dxa"/>
            <w:noWrap/>
            <w:hideMark/>
          </w:tcPr>
          <w:p w14:paraId="2F58303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sociálnych služieb</w:t>
            </w:r>
          </w:p>
        </w:tc>
        <w:tc>
          <w:tcPr>
            <w:tcW w:w="2835" w:type="dxa"/>
            <w:noWrap/>
            <w:hideMark/>
          </w:tcPr>
          <w:p w14:paraId="653D5BB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Pionierska 850/13</w:t>
            </w:r>
          </w:p>
        </w:tc>
        <w:tc>
          <w:tcPr>
            <w:tcW w:w="1843" w:type="dxa"/>
            <w:noWrap/>
            <w:hideMark/>
          </w:tcPr>
          <w:p w14:paraId="7DF4FAE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Detva</w:t>
            </w:r>
          </w:p>
        </w:tc>
        <w:tc>
          <w:tcPr>
            <w:tcW w:w="941" w:type="dxa"/>
            <w:noWrap/>
            <w:hideMark/>
          </w:tcPr>
          <w:p w14:paraId="3A4A9EA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96212</w:t>
            </w:r>
          </w:p>
        </w:tc>
      </w:tr>
      <w:tr w:rsidR="0036092F" w:rsidRPr="00156B7B" w14:paraId="5DA24B30" w14:textId="77777777" w:rsidTr="00156B7B">
        <w:trPr>
          <w:trHeight w:val="300"/>
        </w:trPr>
        <w:tc>
          <w:tcPr>
            <w:tcW w:w="3397" w:type="dxa"/>
            <w:noWrap/>
            <w:hideMark/>
          </w:tcPr>
          <w:p w14:paraId="51FD565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dôchodcov a domov sociálnych služieb</w:t>
            </w:r>
          </w:p>
        </w:tc>
        <w:tc>
          <w:tcPr>
            <w:tcW w:w="2835" w:type="dxa"/>
            <w:noWrap/>
            <w:hideMark/>
          </w:tcPr>
          <w:p w14:paraId="7EE5321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Krivec č. 785</w:t>
            </w:r>
          </w:p>
        </w:tc>
        <w:tc>
          <w:tcPr>
            <w:tcW w:w="1843" w:type="dxa"/>
            <w:noWrap/>
            <w:hideMark/>
          </w:tcPr>
          <w:p w14:paraId="39C0C12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Hriňová</w:t>
            </w:r>
          </w:p>
        </w:tc>
        <w:tc>
          <w:tcPr>
            <w:tcW w:w="941" w:type="dxa"/>
            <w:noWrap/>
            <w:hideMark/>
          </w:tcPr>
          <w:p w14:paraId="32BED29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96205</w:t>
            </w:r>
          </w:p>
        </w:tc>
      </w:tr>
      <w:tr w:rsidR="0036092F" w:rsidRPr="00156B7B" w14:paraId="6094E6DA" w14:textId="77777777" w:rsidTr="00156B7B">
        <w:trPr>
          <w:trHeight w:val="300"/>
        </w:trPr>
        <w:tc>
          <w:tcPr>
            <w:tcW w:w="3397" w:type="dxa"/>
            <w:noWrap/>
            <w:hideMark/>
          </w:tcPr>
          <w:p w14:paraId="362B6A3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dôchodcov a domov sociálnych služieb</w:t>
            </w:r>
          </w:p>
        </w:tc>
        <w:tc>
          <w:tcPr>
            <w:tcW w:w="2835" w:type="dxa"/>
            <w:noWrap/>
            <w:hideMark/>
          </w:tcPr>
          <w:p w14:paraId="3A95E05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Partizánska č. 24/2</w:t>
            </w:r>
          </w:p>
        </w:tc>
        <w:tc>
          <w:tcPr>
            <w:tcW w:w="1843" w:type="dxa"/>
            <w:noWrap/>
            <w:hideMark/>
          </w:tcPr>
          <w:p w14:paraId="22CD7F0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Krupina</w:t>
            </w:r>
          </w:p>
        </w:tc>
        <w:tc>
          <w:tcPr>
            <w:tcW w:w="941" w:type="dxa"/>
            <w:noWrap/>
            <w:hideMark/>
          </w:tcPr>
          <w:p w14:paraId="408F9D5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96301</w:t>
            </w:r>
          </w:p>
        </w:tc>
      </w:tr>
      <w:tr w:rsidR="0036092F" w:rsidRPr="00156B7B" w14:paraId="366B03DF" w14:textId="77777777" w:rsidTr="00156B7B">
        <w:trPr>
          <w:trHeight w:val="300"/>
        </w:trPr>
        <w:tc>
          <w:tcPr>
            <w:tcW w:w="3397" w:type="dxa"/>
            <w:noWrap/>
            <w:hideMark/>
          </w:tcPr>
          <w:p w14:paraId="4B6932E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lastRenderedPageBreak/>
              <w:t>Domov dôchodcov a domov sociálnych služieb</w:t>
            </w:r>
          </w:p>
        </w:tc>
        <w:tc>
          <w:tcPr>
            <w:tcW w:w="2835" w:type="dxa"/>
            <w:noWrap/>
            <w:hideMark/>
          </w:tcPr>
          <w:p w14:paraId="1DD1BAF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Terany č. 1</w:t>
            </w:r>
          </w:p>
        </w:tc>
        <w:tc>
          <w:tcPr>
            <w:tcW w:w="1843" w:type="dxa"/>
            <w:noWrap/>
            <w:hideMark/>
          </w:tcPr>
          <w:p w14:paraId="11FEEF7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Hontianske Tesáre</w:t>
            </w:r>
          </w:p>
        </w:tc>
        <w:tc>
          <w:tcPr>
            <w:tcW w:w="941" w:type="dxa"/>
            <w:noWrap/>
            <w:hideMark/>
          </w:tcPr>
          <w:p w14:paraId="7C35C8F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96268</w:t>
            </w:r>
          </w:p>
        </w:tc>
      </w:tr>
      <w:tr w:rsidR="0036092F" w:rsidRPr="00156B7B" w14:paraId="04C36E20" w14:textId="77777777" w:rsidTr="00156B7B">
        <w:trPr>
          <w:trHeight w:val="300"/>
        </w:trPr>
        <w:tc>
          <w:tcPr>
            <w:tcW w:w="3397" w:type="dxa"/>
            <w:noWrap/>
            <w:hideMark/>
          </w:tcPr>
          <w:p w14:paraId="4280439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sociálnych služieb LIBERTAS</w:t>
            </w:r>
          </w:p>
        </w:tc>
        <w:tc>
          <w:tcPr>
            <w:tcW w:w="2835" w:type="dxa"/>
            <w:noWrap/>
            <w:hideMark/>
          </w:tcPr>
          <w:p w14:paraId="4DAD35C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Tuhárske nám. č. 2578/11</w:t>
            </w:r>
          </w:p>
        </w:tc>
        <w:tc>
          <w:tcPr>
            <w:tcW w:w="1843" w:type="dxa"/>
            <w:noWrap/>
            <w:hideMark/>
          </w:tcPr>
          <w:p w14:paraId="08F4987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Lučenec</w:t>
            </w:r>
          </w:p>
        </w:tc>
        <w:tc>
          <w:tcPr>
            <w:tcW w:w="941" w:type="dxa"/>
            <w:noWrap/>
            <w:hideMark/>
          </w:tcPr>
          <w:p w14:paraId="2A89D52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98401</w:t>
            </w:r>
          </w:p>
        </w:tc>
      </w:tr>
      <w:tr w:rsidR="0036092F" w:rsidRPr="00156B7B" w14:paraId="5B03D416" w14:textId="77777777" w:rsidTr="00156B7B">
        <w:trPr>
          <w:trHeight w:val="300"/>
        </w:trPr>
        <w:tc>
          <w:tcPr>
            <w:tcW w:w="3397" w:type="dxa"/>
            <w:noWrap/>
            <w:hideMark/>
          </w:tcPr>
          <w:p w14:paraId="5864682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Zariadenie sociálnych služieb HARMÓNIA</w:t>
            </w:r>
          </w:p>
        </w:tc>
        <w:tc>
          <w:tcPr>
            <w:tcW w:w="2835" w:type="dxa"/>
            <w:noWrap/>
            <w:hideMark/>
          </w:tcPr>
          <w:p w14:paraId="1EFBEE7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Tuhárske nám. č. 886/10</w:t>
            </w:r>
          </w:p>
        </w:tc>
        <w:tc>
          <w:tcPr>
            <w:tcW w:w="1843" w:type="dxa"/>
            <w:noWrap/>
            <w:hideMark/>
          </w:tcPr>
          <w:p w14:paraId="41F9213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Lučenec</w:t>
            </w:r>
          </w:p>
        </w:tc>
        <w:tc>
          <w:tcPr>
            <w:tcW w:w="941" w:type="dxa"/>
            <w:noWrap/>
            <w:hideMark/>
          </w:tcPr>
          <w:p w14:paraId="0D7BA20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98401</w:t>
            </w:r>
          </w:p>
        </w:tc>
      </w:tr>
      <w:tr w:rsidR="0036092F" w:rsidRPr="00156B7B" w14:paraId="66C7C420" w14:textId="77777777" w:rsidTr="00156B7B">
        <w:trPr>
          <w:trHeight w:val="300"/>
        </w:trPr>
        <w:tc>
          <w:tcPr>
            <w:tcW w:w="3397" w:type="dxa"/>
            <w:noWrap/>
            <w:hideMark/>
          </w:tcPr>
          <w:p w14:paraId="3CEC3F4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Zariadenie sociálnych služieb AMBRA</w:t>
            </w:r>
          </w:p>
        </w:tc>
        <w:tc>
          <w:tcPr>
            <w:tcW w:w="2835" w:type="dxa"/>
            <w:noWrap/>
            <w:hideMark/>
          </w:tcPr>
          <w:p w14:paraId="4E43BD1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Rúbanisko III č. 2938/52</w:t>
            </w:r>
          </w:p>
        </w:tc>
        <w:tc>
          <w:tcPr>
            <w:tcW w:w="1843" w:type="dxa"/>
            <w:noWrap/>
            <w:hideMark/>
          </w:tcPr>
          <w:p w14:paraId="17B8F2D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Lučenec</w:t>
            </w:r>
          </w:p>
        </w:tc>
        <w:tc>
          <w:tcPr>
            <w:tcW w:w="941" w:type="dxa"/>
            <w:noWrap/>
            <w:hideMark/>
          </w:tcPr>
          <w:p w14:paraId="2D490EC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98403</w:t>
            </w:r>
          </w:p>
        </w:tc>
      </w:tr>
      <w:tr w:rsidR="0036092F" w:rsidRPr="00156B7B" w14:paraId="4EC06963" w14:textId="77777777" w:rsidTr="00156B7B">
        <w:trPr>
          <w:trHeight w:val="300"/>
        </w:trPr>
        <w:tc>
          <w:tcPr>
            <w:tcW w:w="3397" w:type="dxa"/>
            <w:noWrap/>
            <w:hideMark/>
          </w:tcPr>
          <w:p w14:paraId="18BBDA7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sociálnych služieb "SLATINKA"</w:t>
            </w:r>
          </w:p>
        </w:tc>
        <w:tc>
          <w:tcPr>
            <w:tcW w:w="2835" w:type="dxa"/>
            <w:noWrap/>
            <w:hideMark/>
          </w:tcPr>
          <w:p w14:paraId="79B7DA3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Dolná Slatinka č. 271/1</w:t>
            </w:r>
          </w:p>
        </w:tc>
        <w:tc>
          <w:tcPr>
            <w:tcW w:w="1843" w:type="dxa"/>
            <w:noWrap/>
            <w:hideMark/>
          </w:tcPr>
          <w:p w14:paraId="1D3B86E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Lučenec</w:t>
            </w:r>
          </w:p>
        </w:tc>
        <w:tc>
          <w:tcPr>
            <w:tcW w:w="941" w:type="dxa"/>
            <w:noWrap/>
            <w:hideMark/>
          </w:tcPr>
          <w:p w14:paraId="0FB285B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98401</w:t>
            </w:r>
          </w:p>
        </w:tc>
      </w:tr>
      <w:tr w:rsidR="0036092F" w:rsidRPr="00156B7B" w14:paraId="03A60E47" w14:textId="77777777" w:rsidTr="00156B7B">
        <w:trPr>
          <w:trHeight w:val="300"/>
        </w:trPr>
        <w:tc>
          <w:tcPr>
            <w:tcW w:w="3397" w:type="dxa"/>
            <w:noWrap/>
            <w:hideMark/>
          </w:tcPr>
          <w:p w14:paraId="4697E5BD"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dôchodcov a domov sociálnych služieb</w:t>
            </w:r>
          </w:p>
        </w:tc>
        <w:tc>
          <w:tcPr>
            <w:tcW w:w="2835" w:type="dxa"/>
            <w:noWrap/>
            <w:hideMark/>
          </w:tcPr>
          <w:p w14:paraId="4C55574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Sušany č. 72</w:t>
            </w:r>
          </w:p>
        </w:tc>
        <w:tc>
          <w:tcPr>
            <w:tcW w:w="1843" w:type="dxa"/>
            <w:noWrap/>
            <w:hideMark/>
          </w:tcPr>
          <w:p w14:paraId="010233E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Sušany</w:t>
            </w:r>
          </w:p>
        </w:tc>
        <w:tc>
          <w:tcPr>
            <w:tcW w:w="941" w:type="dxa"/>
            <w:noWrap/>
            <w:hideMark/>
          </w:tcPr>
          <w:p w14:paraId="4C8E217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98012</w:t>
            </w:r>
          </w:p>
        </w:tc>
      </w:tr>
      <w:tr w:rsidR="0036092F" w:rsidRPr="00156B7B" w14:paraId="0820C82A" w14:textId="77777777" w:rsidTr="00156B7B">
        <w:trPr>
          <w:trHeight w:val="300"/>
        </w:trPr>
        <w:tc>
          <w:tcPr>
            <w:tcW w:w="3397" w:type="dxa"/>
            <w:noWrap/>
            <w:hideMark/>
          </w:tcPr>
          <w:p w14:paraId="147E5C0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dôchodcov a domov sociálnych služieb</w:t>
            </w:r>
          </w:p>
        </w:tc>
        <w:tc>
          <w:tcPr>
            <w:tcW w:w="2835" w:type="dxa"/>
            <w:noWrap/>
            <w:hideMark/>
          </w:tcPr>
          <w:p w14:paraId="4E9D9F7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Úzka č. 377/49</w:t>
            </w:r>
          </w:p>
        </w:tc>
        <w:tc>
          <w:tcPr>
            <w:tcW w:w="1843" w:type="dxa"/>
            <w:noWrap/>
            <w:hideMark/>
          </w:tcPr>
          <w:p w14:paraId="0FFC263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Tornaľa</w:t>
            </w:r>
          </w:p>
        </w:tc>
        <w:tc>
          <w:tcPr>
            <w:tcW w:w="941" w:type="dxa"/>
            <w:noWrap/>
            <w:hideMark/>
          </w:tcPr>
          <w:p w14:paraId="5752374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98201</w:t>
            </w:r>
          </w:p>
        </w:tc>
      </w:tr>
      <w:tr w:rsidR="0036092F" w:rsidRPr="00156B7B" w14:paraId="7A3E5BE9" w14:textId="77777777" w:rsidTr="00156B7B">
        <w:trPr>
          <w:trHeight w:val="300"/>
        </w:trPr>
        <w:tc>
          <w:tcPr>
            <w:tcW w:w="3397" w:type="dxa"/>
            <w:noWrap/>
            <w:hideMark/>
          </w:tcPr>
          <w:p w14:paraId="6CABAD66"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dôchodcov a domov sociálnych služieb</w:t>
            </w:r>
          </w:p>
        </w:tc>
        <w:tc>
          <w:tcPr>
            <w:tcW w:w="2835" w:type="dxa"/>
            <w:noWrap/>
            <w:hideMark/>
          </w:tcPr>
          <w:p w14:paraId="11282076"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Kirejevská č. 1192/23</w:t>
            </w:r>
          </w:p>
        </w:tc>
        <w:tc>
          <w:tcPr>
            <w:tcW w:w="1843" w:type="dxa"/>
            <w:noWrap/>
            <w:hideMark/>
          </w:tcPr>
          <w:p w14:paraId="4B7212D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Rimavská Sobota</w:t>
            </w:r>
          </w:p>
        </w:tc>
        <w:tc>
          <w:tcPr>
            <w:tcW w:w="941" w:type="dxa"/>
            <w:noWrap/>
            <w:hideMark/>
          </w:tcPr>
          <w:p w14:paraId="72491F3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97901</w:t>
            </w:r>
          </w:p>
        </w:tc>
      </w:tr>
      <w:tr w:rsidR="0036092F" w:rsidRPr="00156B7B" w14:paraId="086954C8" w14:textId="77777777" w:rsidTr="00156B7B">
        <w:trPr>
          <w:trHeight w:val="300"/>
        </w:trPr>
        <w:tc>
          <w:tcPr>
            <w:tcW w:w="3397" w:type="dxa"/>
            <w:noWrap/>
            <w:hideMark/>
          </w:tcPr>
          <w:p w14:paraId="4558F40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dôchodcov a domov sociálnych služieb</w:t>
            </w:r>
          </w:p>
        </w:tc>
        <w:tc>
          <w:tcPr>
            <w:tcW w:w="2835" w:type="dxa"/>
            <w:noWrap/>
            <w:hideMark/>
          </w:tcPr>
          <w:p w14:paraId="009595A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Partizánska č. 861/2</w:t>
            </w:r>
          </w:p>
        </w:tc>
        <w:tc>
          <w:tcPr>
            <w:tcW w:w="1843" w:type="dxa"/>
            <w:noWrap/>
            <w:hideMark/>
          </w:tcPr>
          <w:p w14:paraId="059B89A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Klenovec</w:t>
            </w:r>
          </w:p>
        </w:tc>
        <w:tc>
          <w:tcPr>
            <w:tcW w:w="941" w:type="dxa"/>
            <w:noWrap/>
            <w:hideMark/>
          </w:tcPr>
          <w:p w14:paraId="3AFC9EE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98055</w:t>
            </w:r>
          </w:p>
        </w:tc>
      </w:tr>
      <w:tr w:rsidR="0036092F" w:rsidRPr="00156B7B" w14:paraId="013DC19D" w14:textId="77777777" w:rsidTr="00156B7B">
        <w:trPr>
          <w:trHeight w:val="300"/>
        </w:trPr>
        <w:tc>
          <w:tcPr>
            <w:tcW w:w="3397" w:type="dxa"/>
            <w:noWrap/>
            <w:hideMark/>
          </w:tcPr>
          <w:p w14:paraId="4BE621B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dôchodcov a domov sociálnych služieb</w:t>
            </w:r>
          </w:p>
        </w:tc>
        <w:tc>
          <w:tcPr>
            <w:tcW w:w="2835" w:type="dxa"/>
            <w:noWrap/>
            <w:hideMark/>
          </w:tcPr>
          <w:p w14:paraId="56A972D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Bakulínyho č. 905/1</w:t>
            </w:r>
          </w:p>
        </w:tc>
        <w:tc>
          <w:tcPr>
            <w:tcW w:w="1843" w:type="dxa"/>
            <w:noWrap/>
            <w:hideMark/>
          </w:tcPr>
          <w:p w14:paraId="3DA8069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Tisovec</w:t>
            </w:r>
          </w:p>
        </w:tc>
        <w:tc>
          <w:tcPr>
            <w:tcW w:w="941" w:type="dxa"/>
            <w:noWrap/>
            <w:hideMark/>
          </w:tcPr>
          <w:p w14:paraId="7210955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98061</w:t>
            </w:r>
          </w:p>
        </w:tc>
      </w:tr>
      <w:tr w:rsidR="0036092F" w:rsidRPr="00156B7B" w14:paraId="30EACAA4" w14:textId="77777777" w:rsidTr="00156B7B">
        <w:trPr>
          <w:trHeight w:val="300"/>
        </w:trPr>
        <w:tc>
          <w:tcPr>
            <w:tcW w:w="3397" w:type="dxa"/>
            <w:noWrap/>
            <w:hideMark/>
          </w:tcPr>
          <w:p w14:paraId="39394E8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FEMINA Domov sociálnych služieb</w:t>
            </w:r>
          </w:p>
        </w:tc>
        <w:tc>
          <w:tcPr>
            <w:tcW w:w="2835" w:type="dxa"/>
            <w:noWrap/>
            <w:hideMark/>
          </w:tcPr>
          <w:p w14:paraId="66861DC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SNP č. 419</w:t>
            </w:r>
          </w:p>
        </w:tc>
        <w:tc>
          <w:tcPr>
            <w:tcW w:w="1843" w:type="dxa"/>
            <w:noWrap/>
            <w:hideMark/>
          </w:tcPr>
          <w:p w14:paraId="4231625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Veľký Blh</w:t>
            </w:r>
          </w:p>
        </w:tc>
        <w:tc>
          <w:tcPr>
            <w:tcW w:w="941" w:type="dxa"/>
            <w:noWrap/>
            <w:hideMark/>
          </w:tcPr>
          <w:p w14:paraId="7B957D0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98022</w:t>
            </w:r>
          </w:p>
        </w:tc>
      </w:tr>
      <w:tr w:rsidR="0036092F" w:rsidRPr="00156B7B" w14:paraId="484E37B2" w14:textId="77777777" w:rsidTr="00156B7B">
        <w:trPr>
          <w:trHeight w:val="300"/>
        </w:trPr>
        <w:tc>
          <w:tcPr>
            <w:tcW w:w="3397" w:type="dxa"/>
            <w:noWrap/>
            <w:hideMark/>
          </w:tcPr>
          <w:p w14:paraId="3A6CBF8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dôchodcov a domov sociálnych služieb</w:t>
            </w:r>
          </w:p>
        </w:tc>
        <w:tc>
          <w:tcPr>
            <w:tcW w:w="2835" w:type="dxa"/>
            <w:noWrap/>
            <w:hideMark/>
          </w:tcPr>
          <w:p w14:paraId="78FCA8F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A. H. Škultétyho č. 329/102</w:t>
            </w:r>
          </w:p>
        </w:tc>
        <w:tc>
          <w:tcPr>
            <w:tcW w:w="1843" w:type="dxa"/>
            <w:noWrap/>
            <w:hideMark/>
          </w:tcPr>
          <w:p w14:paraId="0FEAB61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Veľký Krtíš</w:t>
            </w:r>
          </w:p>
        </w:tc>
        <w:tc>
          <w:tcPr>
            <w:tcW w:w="941" w:type="dxa"/>
            <w:noWrap/>
            <w:hideMark/>
          </w:tcPr>
          <w:p w14:paraId="3A5775C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99001</w:t>
            </w:r>
          </w:p>
        </w:tc>
      </w:tr>
      <w:tr w:rsidR="0036092F" w:rsidRPr="00156B7B" w14:paraId="42DC6338" w14:textId="77777777" w:rsidTr="00156B7B">
        <w:trPr>
          <w:trHeight w:val="300"/>
        </w:trPr>
        <w:tc>
          <w:tcPr>
            <w:tcW w:w="3397" w:type="dxa"/>
            <w:noWrap/>
            <w:hideMark/>
          </w:tcPr>
          <w:p w14:paraId="7BBB90C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sociálnych služieb</w:t>
            </w:r>
          </w:p>
        </w:tc>
        <w:tc>
          <w:tcPr>
            <w:tcW w:w="2835" w:type="dxa"/>
            <w:noWrap/>
            <w:hideMark/>
          </w:tcPr>
          <w:p w14:paraId="65AE6927"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Čeláre - Kirť č. 189</w:t>
            </w:r>
          </w:p>
        </w:tc>
        <w:tc>
          <w:tcPr>
            <w:tcW w:w="1843" w:type="dxa"/>
            <w:noWrap/>
            <w:hideMark/>
          </w:tcPr>
          <w:p w14:paraId="6F04DA0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Bušince</w:t>
            </w:r>
          </w:p>
        </w:tc>
        <w:tc>
          <w:tcPr>
            <w:tcW w:w="941" w:type="dxa"/>
            <w:noWrap/>
            <w:hideMark/>
          </w:tcPr>
          <w:p w14:paraId="282C343A"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99122</w:t>
            </w:r>
          </w:p>
        </w:tc>
      </w:tr>
      <w:tr w:rsidR="0036092F" w:rsidRPr="00156B7B" w14:paraId="11EEF94F" w14:textId="77777777" w:rsidTr="00156B7B">
        <w:trPr>
          <w:trHeight w:val="300"/>
        </w:trPr>
        <w:tc>
          <w:tcPr>
            <w:tcW w:w="3397" w:type="dxa"/>
            <w:noWrap/>
            <w:hideMark/>
          </w:tcPr>
          <w:p w14:paraId="1BD7467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dôchodcov a domov sociálnych služieb</w:t>
            </w:r>
          </w:p>
        </w:tc>
        <w:tc>
          <w:tcPr>
            <w:tcW w:w="2835" w:type="dxa"/>
            <w:noWrap/>
            <w:hideMark/>
          </w:tcPr>
          <w:p w14:paraId="2CB81FE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Záhonok č. 3205/2</w:t>
            </w:r>
          </w:p>
        </w:tc>
        <w:tc>
          <w:tcPr>
            <w:tcW w:w="1843" w:type="dxa"/>
            <w:noWrap/>
            <w:hideMark/>
          </w:tcPr>
          <w:p w14:paraId="2EAB8E85"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Zvolen</w:t>
            </w:r>
          </w:p>
        </w:tc>
        <w:tc>
          <w:tcPr>
            <w:tcW w:w="941" w:type="dxa"/>
            <w:noWrap/>
            <w:hideMark/>
          </w:tcPr>
          <w:p w14:paraId="06875C5C"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96001</w:t>
            </w:r>
          </w:p>
        </w:tc>
      </w:tr>
      <w:tr w:rsidR="0036092F" w:rsidRPr="00156B7B" w14:paraId="0C61B673" w14:textId="77777777" w:rsidTr="00156B7B">
        <w:trPr>
          <w:trHeight w:val="300"/>
        </w:trPr>
        <w:tc>
          <w:tcPr>
            <w:tcW w:w="3397" w:type="dxa"/>
            <w:noWrap/>
            <w:hideMark/>
          </w:tcPr>
          <w:p w14:paraId="17DF14E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sociálnych služieb "HRABINY"</w:t>
            </w:r>
          </w:p>
        </w:tc>
        <w:tc>
          <w:tcPr>
            <w:tcW w:w="2835" w:type="dxa"/>
            <w:noWrap/>
            <w:hideMark/>
          </w:tcPr>
          <w:p w14:paraId="6431CD83"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Rekreačná č. 6393/60</w:t>
            </w:r>
          </w:p>
        </w:tc>
        <w:tc>
          <w:tcPr>
            <w:tcW w:w="1843" w:type="dxa"/>
            <w:noWrap/>
            <w:hideMark/>
          </w:tcPr>
          <w:p w14:paraId="65A6147F"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Nová Baňa</w:t>
            </w:r>
          </w:p>
        </w:tc>
        <w:tc>
          <w:tcPr>
            <w:tcW w:w="941" w:type="dxa"/>
            <w:noWrap/>
            <w:hideMark/>
          </w:tcPr>
          <w:p w14:paraId="2F6D3A4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96801</w:t>
            </w:r>
          </w:p>
        </w:tc>
      </w:tr>
      <w:tr w:rsidR="0036092F" w:rsidRPr="00156B7B" w14:paraId="3A304798" w14:textId="77777777" w:rsidTr="00156B7B">
        <w:trPr>
          <w:trHeight w:val="300"/>
        </w:trPr>
        <w:tc>
          <w:tcPr>
            <w:tcW w:w="3397" w:type="dxa"/>
            <w:noWrap/>
            <w:hideMark/>
          </w:tcPr>
          <w:p w14:paraId="1BA1088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dôchodcov a domov sociálnych služieb</w:t>
            </w:r>
          </w:p>
        </w:tc>
        <w:tc>
          <w:tcPr>
            <w:tcW w:w="2835" w:type="dxa"/>
            <w:noWrap/>
            <w:hideMark/>
          </w:tcPr>
          <w:p w14:paraId="0BD13070"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SNP č. 594/139</w:t>
            </w:r>
          </w:p>
        </w:tc>
        <w:tc>
          <w:tcPr>
            <w:tcW w:w="1843" w:type="dxa"/>
            <w:noWrap/>
            <w:hideMark/>
          </w:tcPr>
          <w:p w14:paraId="733BE2CB"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Žiar nad Hronom</w:t>
            </w:r>
          </w:p>
        </w:tc>
        <w:tc>
          <w:tcPr>
            <w:tcW w:w="941" w:type="dxa"/>
            <w:noWrap/>
            <w:hideMark/>
          </w:tcPr>
          <w:p w14:paraId="5B78891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96501</w:t>
            </w:r>
          </w:p>
        </w:tc>
      </w:tr>
      <w:tr w:rsidR="0036092F" w:rsidRPr="00156B7B" w14:paraId="3C7A565F" w14:textId="77777777" w:rsidTr="00156B7B">
        <w:trPr>
          <w:trHeight w:val="300"/>
        </w:trPr>
        <w:tc>
          <w:tcPr>
            <w:tcW w:w="3397" w:type="dxa"/>
            <w:noWrap/>
            <w:hideMark/>
          </w:tcPr>
          <w:p w14:paraId="69375EF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sociálnych služieb</w:t>
            </w:r>
          </w:p>
        </w:tc>
        <w:tc>
          <w:tcPr>
            <w:tcW w:w="2835" w:type="dxa"/>
            <w:noWrap/>
            <w:hideMark/>
          </w:tcPr>
          <w:p w14:paraId="0C4243C2"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Ladomerská Vieska č. 84</w:t>
            </w:r>
          </w:p>
        </w:tc>
        <w:tc>
          <w:tcPr>
            <w:tcW w:w="1843" w:type="dxa"/>
            <w:noWrap/>
            <w:hideMark/>
          </w:tcPr>
          <w:p w14:paraId="652E14C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Ladomerská Vieska</w:t>
            </w:r>
          </w:p>
        </w:tc>
        <w:tc>
          <w:tcPr>
            <w:tcW w:w="941" w:type="dxa"/>
            <w:noWrap/>
            <w:hideMark/>
          </w:tcPr>
          <w:p w14:paraId="33E03C69"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96501</w:t>
            </w:r>
          </w:p>
        </w:tc>
      </w:tr>
      <w:tr w:rsidR="0036092F" w:rsidRPr="00156B7B" w14:paraId="79FE18AC" w14:textId="77777777" w:rsidTr="00156B7B">
        <w:trPr>
          <w:trHeight w:val="300"/>
        </w:trPr>
        <w:tc>
          <w:tcPr>
            <w:tcW w:w="3397" w:type="dxa"/>
            <w:noWrap/>
            <w:hideMark/>
          </w:tcPr>
          <w:p w14:paraId="3C504644"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Domov dôchodcov a domov sociálnych služieb</w:t>
            </w:r>
          </w:p>
        </w:tc>
        <w:tc>
          <w:tcPr>
            <w:tcW w:w="2835" w:type="dxa"/>
            <w:noWrap/>
            <w:hideMark/>
          </w:tcPr>
          <w:p w14:paraId="6EA46AAE"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Bystrická č. 447/25</w:t>
            </w:r>
          </w:p>
        </w:tc>
        <w:tc>
          <w:tcPr>
            <w:tcW w:w="1843" w:type="dxa"/>
            <w:noWrap/>
            <w:hideMark/>
          </w:tcPr>
          <w:p w14:paraId="349D7618"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Kremnica</w:t>
            </w:r>
          </w:p>
        </w:tc>
        <w:tc>
          <w:tcPr>
            <w:tcW w:w="941" w:type="dxa"/>
            <w:noWrap/>
            <w:hideMark/>
          </w:tcPr>
          <w:p w14:paraId="17C84B51" w14:textId="77777777" w:rsidR="0036092F" w:rsidRPr="00156B7B" w:rsidRDefault="0036092F" w:rsidP="0036092F">
            <w:pPr>
              <w:spacing w:after="160" w:line="259" w:lineRule="auto"/>
              <w:rPr>
                <w:rFonts w:asciiTheme="minorHAnsi" w:eastAsia="Calibri" w:hAnsiTheme="minorHAnsi" w:cs="Calibri"/>
                <w:color w:val="000000"/>
                <w:sz w:val="20"/>
                <w:szCs w:val="20"/>
                <w:lang w:eastAsia="en-US"/>
              </w:rPr>
            </w:pPr>
            <w:r w:rsidRPr="00156B7B">
              <w:rPr>
                <w:rFonts w:asciiTheme="minorHAnsi" w:eastAsia="Calibri" w:hAnsiTheme="minorHAnsi" w:cs="Calibri"/>
                <w:color w:val="000000"/>
                <w:sz w:val="20"/>
                <w:szCs w:val="20"/>
                <w:lang w:eastAsia="en-US"/>
              </w:rPr>
              <w:t>96701</w:t>
            </w:r>
          </w:p>
        </w:tc>
      </w:tr>
    </w:tbl>
    <w:p w14:paraId="01BC3CD4" w14:textId="3A07BA74" w:rsidR="00156B7B" w:rsidRDefault="00156B7B">
      <w:pPr>
        <w:spacing w:after="160" w:line="259" w:lineRule="auto"/>
        <w:rPr>
          <w:rFonts w:asciiTheme="minorHAnsi" w:eastAsia="Calibri" w:hAnsiTheme="minorHAnsi" w:cs="Calibri"/>
          <w:b/>
          <w:bCs/>
          <w:color w:val="000000"/>
          <w:sz w:val="20"/>
          <w:szCs w:val="20"/>
          <w:lang w:eastAsia="en-US"/>
        </w:rPr>
      </w:pPr>
      <w:r>
        <w:rPr>
          <w:rFonts w:asciiTheme="minorHAnsi" w:eastAsia="Calibri" w:hAnsiTheme="minorHAnsi" w:cs="Calibri"/>
          <w:b/>
          <w:bCs/>
          <w:color w:val="000000"/>
          <w:sz w:val="20"/>
          <w:szCs w:val="20"/>
          <w:lang w:eastAsia="en-US"/>
        </w:rPr>
        <w:br w:type="page"/>
      </w:r>
    </w:p>
    <w:p w14:paraId="3AF6C54F" w14:textId="47361B25" w:rsidR="00F734E9" w:rsidRDefault="00156B7B" w:rsidP="00F734E9">
      <w:pPr>
        <w:rPr>
          <w:rFonts w:asciiTheme="minorHAnsi" w:eastAsia="Calibri" w:hAnsiTheme="minorHAnsi" w:cs="Calibri"/>
          <w:b/>
          <w:bCs/>
          <w:color w:val="000000"/>
          <w:sz w:val="20"/>
          <w:szCs w:val="20"/>
          <w:lang w:eastAsia="en-US"/>
        </w:rPr>
      </w:pPr>
      <w:r>
        <w:rPr>
          <w:rFonts w:asciiTheme="minorHAnsi" w:eastAsia="Calibri" w:hAnsiTheme="minorHAnsi" w:cs="Calibri"/>
          <w:b/>
          <w:bCs/>
          <w:color w:val="000000"/>
          <w:sz w:val="20"/>
          <w:szCs w:val="20"/>
          <w:lang w:eastAsia="en-US"/>
        </w:rPr>
        <w:lastRenderedPageBreak/>
        <w:t>Príloha č. 5</w:t>
      </w:r>
    </w:p>
    <w:p w14:paraId="3BE067E7" w14:textId="77777777" w:rsidR="00F734E9" w:rsidRPr="00641859" w:rsidRDefault="00F734E9" w:rsidP="00F734E9">
      <w:pPr>
        <w:autoSpaceDE w:val="0"/>
        <w:autoSpaceDN w:val="0"/>
        <w:adjustRightInd w:val="0"/>
        <w:jc w:val="center"/>
        <w:rPr>
          <w:rFonts w:asciiTheme="minorHAnsi" w:eastAsia="Calibri" w:hAnsiTheme="minorHAnsi" w:cs="Calibri"/>
          <w:b/>
          <w:bCs/>
          <w:color w:val="000000"/>
          <w:sz w:val="20"/>
          <w:szCs w:val="20"/>
          <w:lang w:eastAsia="en-US"/>
        </w:rPr>
      </w:pPr>
      <w:r w:rsidRPr="00641859">
        <w:rPr>
          <w:rFonts w:asciiTheme="minorHAnsi" w:eastAsia="Calibri" w:hAnsiTheme="minorHAnsi" w:cs="Calibri"/>
          <w:b/>
          <w:bCs/>
          <w:color w:val="000000"/>
          <w:sz w:val="20"/>
          <w:szCs w:val="20"/>
          <w:lang w:eastAsia="en-US"/>
        </w:rPr>
        <w:t>Čiastková zmluva</w:t>
      </w:r>
    </w:p>
    <w:p w14:paraId="2AFED3EC" w14:textId="77777777" w:rsidR="00F734E9" w:rsidRPr="00641859" w:rsidRDefault="00F734E9" w:rsidP="00F734E9">
      <w:pPr>
        <w:autoSpaceDE w:val="0"/>
        <w:autoSpaceDN w:val="0"/>
        <w:adjustRightInd w:val="0"/>
        <w:jc w:val="center"/>
        <w:rPr>
          <w:rFonts w:asciiTheme="minorHAnsi" w:eastAsia="Calibri" w:hAnsiTheme="minorHAnsi" w:cs="Calibri"/>
          <w:b/>
          <w:bCs/>
          <w:color w:val="000000"/>
          <w:sz w:val="20"/>
          <w:szCs w:val="20"/>
          <w:lang w:eastAsia="en-US"/>
        </w:rPr>
      </w:pPr>
    </w:p>
    <w:p w14:paraId="0D14D7C2" w14:textId="77777777" w:rsidR="00F734E9" w:rsidRPr="00641859" w:rsidRDefault="00F734E9" w:rsidP="00F734E9">
      <w:pPr>
        <w:autoSpaceDE w:val="0"/>
        <w:autoSpaceDN w:val="0"/>
        <w:adjustRightInd w:val="0"/>
        <w:jc w:val="center"/>
        <w:rPr>
          <w:rFonts w:asciiTheme="minorHAnsi" w:eastAsia="Calibri" w:hAnsiTheme="minorHAnsi" w:cs="Calibri"/>
          <w:b/>
          <w:bCs/>
          <w:color w:val="000000"/>
          <w:sz w:val="20"/>
          <w:szCs w:val="20"/>
          <w:lang w:eastAsia="en-US"/>
        </w:rPr>
      </w:pPr>
      <w:r w:rsidRPr="00641859">
        <w:rPr>
          <w:rFonts w:asciiTheme="minorHAnsi" w:eastAsia="Calibri" w:hAnsiTheme="minorHAnsi" w:cs="Calibri"/>
          <w:b/>
          <w:bCs/>
          <w:color w:val="000000"/>
          <w:sz w:val="20"/>
          <w:szCs w:val="20"/>
          <w:lang w:eastAsia="en-US"/>
        </w:rPr>
        <w:t>o poskytovaní verejných elektronických komunikačných služieb prostredníctvom verejnej mobilnej siete (ďalej len „zmluva“)</w:t>
      </w:r>
      <w:r w:rsidRPr="00641859">
        <w:rPr>
          <w:rFonts w:asciiTheme="minorHAnsi" w:eastAsia="Calibri" w:hAnsiTheme="minorHAnsi" w:cs="Calibri"/>
          <w:color w:val="000000"/>
          <w:sz w:val="20"/>
          <w:szCs w:val="20"/>
          <w:lang w:eastAsia="en-US"/>
        </w:rPr>
        <w:t xml:space="preserve"> </w:t>
      </w:r>
      <w:r w:rsidRPr="00641859">
        <w:rPr>
          <w:rFonts w:asciiTheme="minorHAnsi" w:eastAsia="Calibri" w:hAnsiTheme="minorHAnsi" w:cs="Calibri"/>
          <w:b/>
          <w:bCs/>
          <w:color w:val="000000"/>
          <w:sz w:val="20"/>
          <w:szCs w:val="20"/>
          <w:lang w:eastAsia="en-US"/>
        </w:rPr>
        <w:t>uzatvorená podľa § 269 ods. 2 zákona č. 513/1991 Zb. Obchodný zákonník v znení neskorších predpisov</w:t>
      </w:r>
    </w:p>
    <w:p w14:paraId="73A5EAD7" w14:textId="77777777" w:rsidR="00F734E9" w:rsidRPr="00641859" w:rsidRDefault="00F734E9" w:rsidP="00F734E9">
      <w:pPr>
        <w:autoSpaceDE w:val="0"/>
        <w:autoSpaceDN w:val="0"/>
        <w:adjustRightInd w:val="0"/>
        <w:jc w:val="center"/>
        <w:rPr>
          <w:rFonts w:asciiTheme="minorHAnsi" w:eastAsia="Calibri" w:hAnsiTheme="minorHAnsi" w:cs="Calibri"/>
          <w:color w:val="000000"/>
          <w:sz w:val="20"/>
          <w:szCs w:val="20"/>
          <w:lang w:eastAsia="en-US"/>
        </w:rPr>
      </w:pPr>
    </w:p>
    <w:p w14:paraId="3F2F313E" w14:textId="657EF56B" w:rsidR="00F734E9" w:rsidRPr="00641859" w:rsidRDefault="00F734E9" w:rsidP="00E33074">
      <w:pPr>
        <w:autoSpaceDE w:val="0"/>
        <w:autoSpaceDN w:val="0"/>
        <w:adjustRightInd w:val="0"/>
        <w:rPr>
          <w:rFonts w:asciiTheme="minorHAnsi" w:eastAsia="Calibri" w:hAnsiTheme="minorHAnsi" w:cs="Calibri"/>
          <w:b/>
          <w:bCs/>
          <w:color w:val="000000"/>
          <w:sz w:val="20"/>
          <w:szCs w:val="20"/>
          <w:lang w:eastAsia="en-US"/>
        </w:rPr>
      </w:pPr>
      <w:r w:rsidRPr="00641859">
        <w:rPr>
          <w:rFonts w:asciiTheme="minorHAnsi" w:eastAsia="Calibri" w:hAnsiTheme="minorHAnsi" w:cs="Calibri"/>
          <w:b/>
          <w:bCs/>
          <w:color w:val="000000"/>
          <w:sz w:val="20"/>
          <w:szCs w:val="20"/>
          <w:lang w:eastAsia="en-US"/>
        </w:rPr>
        <w:t>Zmluvné strany</w:t>
      </w:r>
      <w:r w:rsidR="006375C7">
        <w:rPr>
          <w:rFonts w:asciiTheme="minorHAnsi" w:eastAsia="Calibri" w:hAnsiTheme="minorHAnsi" w:cs="Calibri"/>
          <w:b/>
          <w:bCs/>
          <w:color w:val="000000"/>
          <w:sz w:val="20"/>
          <w:szCs w:val="20"/>
          <w:lang w:eastAsia="en-US"/>
        </w:rPr>
        <w:t>:</w:t>
      </w:r>
    </w:p>
    <w:p w14:paraId="1080EA2C" w14:textId="77777777" w:rsidR="00F734E9" w:rsidRPr="00641859" w:rsidRDefault="00F734E9" w:rsidP="00F734E9">
      <w:pPr>
        <w:autoSpaceDE w:val="0"/>
        <w:autoSpaceDN w:val="0"/>
        <w:adjustRightInd w:val="0"/>
        <w:jc w:val="both"/>
        <w:rPr>
          <w:rFonts w:asciiTheme="minorHAnsi" w:eastAsia="Calibri" w:hAnsiTheme="minorHAnsi" w:cs="Calibri"/>
          <w:b/>
          <w:bCs/>
          <w:color w:val="000000"/>
          <w:sz w:val="20"/>
          <w:szCs w:val="20"/>
          <w:lang w:eastAsia="en-US"/>
        </w:rPr>
      </w:pPr>
    </w:p>
    <w:p w14:paraId="3CA45ADF"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b/>
          <w:bCs/>
          <w:color w:val="000000"/>
          <w:sz w:val="20"/>
          <w:szCs w:val="20"/>
          <w:lang w:eastAsia="en-US"/>
        </w:rPr>
        <w:t xml:space="preserve">Objednávateľ: </w:t>
      </w:r>
      <w:r w:rsidRPr="00641859">
        <w:rPr>
          <w:rFonts w:asciiTheme="minorHAnsi" w:eastAsia="Calibri" w:hAnsiTheme="minorHAnsi" w:cs="Calibri"/>
          <w:b/>
          <w:bCs/>
          <w:color w:val="000000"/>
          <w:sz w:val="20"/>
          <w:szCs w:val="20"/>
          <w:lang w:eastAsia="en-US"/>
        </w:rPr>
        <w:tab/>
      </w:r>
      <w:r w:rsidRPr="00641859">
        <w:rPr>
          <w:rFonts w:asciiTheme="minorHAnsi" w:eastAsia="Calibri" w:hAnsiTheme="minorHAnsi" w:cs="Calibri"/>
          <w:b/>
          <w:bCs/>
          <w:color w:val="000000"/>
          <w:sz w:val="20"/>
          <w:szCs w:val="20"/>
          <w:lang w:eastAsia="en-US"/>
        </w:rPr>
        <w:tab/>
      </w:r>
      <w:r w:rsidRPr="00641859">
        <w:rPr>
          <w:rFonts w:asciiTheme="minorHAnsi" w:eastAsia="Calibri" w:hAnsiTheme="minorHAnsi" w:cs="Calibri"/>
          <w:b/>
          <w:bCs/>
          <w:color w:val="000000"/>
          <w:sz w:val="20"/>
          <w:szCs w:val="20"/>
          <w:lang w:eastAsia="en-US"/>
        </w:rPr>
        <w:tab/>
      </w:r>
    </w:p>
    <w:p w14:paraId="083F0265"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Obchodné meno: </w:t>
      </w:r>
      <w:r w:rsidRPr="00641859">
        <w:rPr>
          <w:rFonts w:asciiTheme="minorHAnsi" w:eastAsia="Calibri" w:hAnsiTheme="minorHAnsi" w:cs="Calibri"/>
          <w:color w:val="000000"/>
          <w:sz w:val="20"/>
          <w:szCs w:val="20"/>
          <w:lang w:eastAsia="en-US"/>
        </w:rPr>
        <w:tab/>
      </w:r>
      <w:r w:rsidRPr="00641859">
        <w:rPr>
          <w:rFonts w:asciiTheme="minorHAnsi" w:eastAsia="Calibri" w:hAnsiTheme="minorHAnsi" w:cs="Calibri"/>
          <w:color w:val="000000"/>
          <w:sz w:val="20"/>
          <w:szCs w:val="20"/>
          <w:lang w:eastAsia="en-US"/>
        </w:rPr>
        <w:tab/>
      </w:r>
    </w:p>
    <w:p w14:paraId="744B86F3"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Sídlo: </w:t>
      </w:r>
      <w:r w:rsidRPr="00641859">
        <w:rPr>
          <w:rFonts w:asciiTheme="minorHAnsi" w:eastAsia="Calibri" w:hAnsiTheme="minorHAnsi" w:cs="Calibri"/>
          <w:color w:val="000000"/>
          <w:sz w:val="20"/>
          <w:szCs w:val="20"/>
          <w:lang w:eastAsia="en-US"/>
        </w:rPr>
        <w:tab/>
      </w:r>
      <w:r w:rsidRPr="00641859">
        <w:rPr>
          <w:rFonts w:asciiTheme="minorHAnsi" w:eastAsia="Calibri" w:hAnsiTheme="minorHAnsi" w:cs="Calibri"/>
          <w:color w:val="000000"/>
          <w:sz w:val="20"/>
          <w:szCs w:val="20"/>
          <w:lang w:eastAsia="en-US"/>
        </w:rPr>
        <w:tab/>
      </w:r>
      <w:r w:rsidRPr="00641859">
        <w:rPr>
          <w:rFonts w:asciiTheme="minorHAnsi" w:eastAsia="Calibri" w:hAnsiTheme="minorHAnsi" w:cs="Calibri"/>
          <w:color w:val="000000"/>
          <w:sz w:val="20"/>
          <w:szCs w:val="20"/>
          <w:lang w:eastAsia="en-US"/>
        </w:rPr>
        <w:tab/>
      </w:r>
      <w:r w:rsidRPr="00641859">
        <w:rPr>
          <w:rFonts w:asciiTheme="minorHAnsi" w:eastAsia="Calibri" w:hAnsiTheme="minorHAnsi" w:cs="Calibri"/>
          <w:color w:val="000000"/>
          <w:sz w:val="20"/>
          <w:szCs w:val="20"/>
          <w:lang w:eastAsia="en-US"/>
        </w:rPr>
        <w:tab/>
      </w:r>
    </w:p>
    <w:p w14:paraId="10850334"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Štatutárny orgán:</w:t>
      </w:r>
      <w:r w:rsidRPr="00641859">
        <w:rPr>
          <w:rFonts w:asciiTheme="minorHAnsi" w:eastAsia="Calibri" w:hAnsiTheme="minorHAnsi" w:cs="Calibri"/>
          <w:color w:val="000000"/>
          <w:sz w:val="20"/>
          <w:szCs w:val="20"/>
          <w:lang w:eastAsia="en-US"/>
        </w:rPr>
        <w:tab/>
      </w:r>
      <w:r w:rsidRPr="00641859">
        <w:rPr>
          <w:rFonts w:asciiTheme="minorHAnsi" w:eastAsia="Calibri" w:hAnsiTheme="minorHAnsi" w:cs="Calibri"/>
          <w:color w:val="000000"/>
          <w:sz w:val="20"/>
          <w:szCs w:val="20"/>
          <w:lang w:eastAsia="en-US"/>
        </w:rPr>
        <w:tab/>
      </w:r>
    </w:p>
    <w:p w14:paraId="20D69C82" w14:textId="77777777" w:rsidR="00E93F63" w:rsidRDefault="00CA3845" w:rsidP="00CA3845">
      <w:pPr>
        <w:autoSpaceDE w:val="0"/>
        <w:autoSpaceDN w:val="0"/>
        <w:adjustRightInd w:val="0"/>
        <w:jc w:val="both"/>
        <w:rPr>
          <w:rFonts w:asciiTheme="minorHAnsi" w:eastAsia="Calibri" w:hAnsiTheme="minorHAnsi" w:cs="Calibri"/>
          <w:color w:val="000000"/>
          <w:sz w:val="20"/>
          <w:szCs w:val="20"/>
          <w:lang w:eastAsia="en-US"/>
        </w:rPr>
      </w:pPr>
      <w:r>
        <w:rPr>
          <w:rFonts w:asciiTheme="minorHAnsi" w:eastAsia="Calibri" w:hAnsiTheme="minorHAnsi" w:cs="Calibri"/>
          <w:color w:val="000000"/>
          <w:sz w:val="20"/>
          <w:szCs w:val="20"/>
          <w:lang w:eastAsia="en-US"/>
        </w:rPr>
        <w:t>Kontaktná o</w:t>
      </w:r>
      <w:r w:rsidR="00F734E9" w:rsidRPr="00641859">
        <w:rPr>
          <w:rFonts w:asciiTheme="minorHAnsi" w:eastAsia="Calibri" w:hAnsiTheme="minorHAnsi" w:cs="Calibri"/>
          <w:color w:val="000000"/>
          <w:sz w:val="20"/>
          <w:szCs w:val="20"/>
          <w:lang w:eastAsia="en-US"/>
        </w:rPr>
        <w:t>soba:</w:t>
      </w:r>
    </w:p>
    <w:p w14:paraId="6611FB5E" w14:textId="04DF4069" w:rsidR="00F734E9" w:rsidRPr="00641859" w:rsidRDefault="00E93F63" w:rsidP="00CA3845">
      <w:pPr>
        <w:autoSpaceDE w:val="0"/>
        <w:autoSpaceDN w:val="0"/>
        <w:adjustRightInd w:val="0"/>
        <w:jc w:val="both"/>
        <w:rPr>
          <w:rFonts w:asciiTheme="minorHAnsi" w:eastAsia="Calibri" w:hAnsiTheme="minorHAnsi" w:cs="Calibri"/>
          <w:color w:val="000000"/>
          <w:sz w:val="20"/>
          <w:szCs w:val="20"/>
          <w:lang w:eastAsia="en-US"/>
        </w:rPr>
      </w:pPr>
      <w:r>
        <w:rPr>
          <w:rFonts w:asciiTheme="minorHAnsi" w:hAnsiTheme="minorHAnsi"/>
          <w:sz w:val="20"/>
        </w:rPr>
        <w:t>Adresa elektronickej pošty:</w:t>
      </w:r>
      <w:r w:rsidR="00F734E9" w:rsidRPr="00641859">
        <w:rPr>
          <w:rFonts w:asciiTheme="minorHAnsi" w:eastAsia="Calibri" w:hAnsiTheme="minorHAnsi" w:cs="Calibri"/>
          <w:color w:val="000000"/>
          <w:sz w:val="20"/>
          <w:szCs w:val="20"/>
          <w:lang w:eastAsia="en-US"/>
        </w:rPr>
        <w:t xml:space="preserve"> </w:t>
      </w:r>
    </w:p>
    <w:p w14:paraId="5AE53E4E"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IČO: </w:t>
      </w:r>
    </w:p>
    <w:p w14:paraId="27942B87"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DIČ: </w:t>
      </w:r>
    </w:p>
    <w:p w14:paraId="7A5690D0"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Bankové spojenie: </w:t>
      </w:r>
    </w:p>
    <w:p w14:paraId="65FE734C"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IBAN: </w:t>
      </w:r>
    </w:p>
    <w:p w14:paraId="6D9A0EA3" w14:textId="7E87B10F"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(ďalej len</w:t>
      </w:r>
      <w:r w:rsidR="00CA3845">
        <w:rPr>
          <w:rFonts w:asciiTheme="minorHAnsi" w:eastAsia="Calibri" w:hAnsiTheme="minorHAnsi" w:cs="Calibri"/>
          <w:color w:val="000000"/>
          <w:sz w:val="20"/>
          <w:szCs w:val="20"/>
          <w:lang w:eastAsia="en-US"/>
        </w:rPr>
        <w:t xml:space="preserve"> ako</w:t>
      </w:r>
      <w:r w:rsidRPr="00641859">
        <w:rPr>
          <w:rFonts w:asciiTheme="minorHAnsi" w:eastAsia="Calibri" w:hAnsiTheme="minorHAnsi" w:cs="Calibri"/>
          <w:color w:val="000000"/>
          <w:sz w:val="20"/>
          <w:szCs w:val="20"/>
          <w:lang w:eastAsia="en-US"/>
        </w:rPr>
        <w:t xml:space="preserve"> „objednávateľ“) </w:t>
      </w:r>
    </w:p>
    <w:p w14:paraId="4A306FDC"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p>
    <w:p w14:paraId="3F403372"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a </w:t>
      </w:r>
    </w:p>
    <w:p w14:paraId="1D02852B" w14:textId="77777777" w:rsidR="00F734E9" w:rsidRPr="00641859" w:rsidRDefault="00F734E9" w:rsidP="00F734E9">
      <w:pPr>
        <w:autoSpaceDE w:val="0"/>
        <w:autoSpaceDN w:val="0"/>
        <w:adjustRightInd w:val="0"/>
        <w:jc w:val="both"/>
        <w:rPr>
          <w:rFonts w:asciiTheme="minorHAnsi" w:eastAsia="Calibri" w:hAnsiTheme="minorHAnsi" w:cs="Calibri"/>
          <w:b/>
          <w:bCs/>
          <w:color w:val="000000"/>
          <w:sz w:val="20"/>
          <w:szCs w:val="20"/>
          <w:lang w:eastAsia="en-US"/>
        </w:rPr>
      </w:pPr>
    </w:p>
    <w:p w14:paraId="04BB738E"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b/>
          <w:bCs/>
          <w:color w:val="000000"/>
          <w:sz w:val="20"/>
          <w:szCs w:val="20"/>
          <w:lang w:eastAsia="en-US"/>
        </w:rPr>
        <w:t xml:space="preserve">Poskytovateľ: </w:t>
      </w:r>
    </w:p>
    <w:p w14:paraId="264CB327"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Obchodné meno: </w:t>
      </w:r>
    </w:p>
    <w:p w14:paraId="6781AB38"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Sídlo: </w:t>
      </w:r>
    </w:p>
    <w:p w14:paraId="74926B31"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Štatutárny orgán: </w:t>
      </w:r>
    </w:p>
    <w:p w14:paraId="30272D90" w14:textId="68161C67" w:rsidR="00F734E9" w:rsidRPr="00641859" w:rsidRDefault="00CA3845" w:rsidP="00F734E9">
      <w:pPr>
        <w:autoSpaceDE w:val="0"/>
        <w:autoSpaceDN w:val="0"/>
        <w:adjustRightInd w:val="0"/>
        <w:jc w:val="both"/>
        <w:rPr>
          <w:rFonts w:asciiTheme="minorHAnsi" w:eastAsia="Calibri" w:hAnsiTheme="minorHAnsi" w:cs="Calibri"/>
          <w:color w:val="000000"/>
          <w:sz w:val="20"/>
          <w:szCs w:val="20"/>
          <w:lang w:eastAsia="en-US"/>
        </w:rPr>
      </w:pPr>
      <w:r>
        <w:rPr>
          <w:rFonts w:asciiTheme="minorHAnsi" w:eastAsia="Calibri" w:hAnsiTheme="minorHAnsi" w:cs="Calibri"/>
          <w:color w:val="000000"/>
          <w:sz w:val="20"/>
          <w:szCs w:val="20"/>
          <w:lang w:eastAsia="en-US"/>
        </w:rPr>
        <w:t>Kontaktná o</w:t>
      </w:r>
      <w:r w:rsidR="00F734E9" w:rsidRPr="00641859">
        <w:rPr>
          <w:rFonts w:asciiTheme="minorHAnsi" w:eastAsia="Calibri" w:hAnsiTheme="minorHAnsi" w:cs="Calibri"/>
          <w:color w:val="000000"/>
          <w:sz w:val="20"/>
          <w:szCs w:val="20"/>
          <w:lang w:eastAsia="en-US"/>
        </w:rPr>
        <w:t xml:space="preserve">soba: </w:t>
      </w:r>
    </w:p>
    <w:p w14:paraId="3826ABEA" w14:textId="7D2B3B65" w:rsidR="00E93F63" w:rsidRPr="00641859" w:rsidRDefault="00E93F63" w:rsidP="00F734E9">
      <w:pPr>
        <w:autoSpaceDE w:val="0"/>
        <w:autoSpaceDN w:val="0"/>
        <w:adjustRightInd w:val="0"/>
        <w:jc w:val="both"/>
        <w:rPr>
          <w:rFonts w:asciiTheme="minorHAnsi" w:eastAsia="Calibri" w:hAnsiTheme="minorHAnsi" w:cs="Calibri"/>
          <w:color w:val="000000"/>
          <w:sz w:val="20"/>
          <w:szCs w:val="20"/>
          <w:lang w:eastAsia="en-US"/>
        </w:rPr>
      </w:pPr>
      <w:r>
        <w:rPr>
          <w:rFonts w:asciiTheme="minorHAnsi" w:hAnsiTheme="minorHAnsi"/>
          <w:sz w:val="20"/>
        </w:rPr>
        <w:t>Adresa elektronickej pošty:</w:t>
      </w:r>
    </w:p>
    <w:p w14:paraId="6A0BC367"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IČO: </w:t>
      </w:r>
    </w:p>
    <w:p w14:paraId="60543B4E"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DIČ: </w:t>
      </w:r>
    </w:p>
    <w:p w14:paraId="1A7406F7"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IČ DPH: </w:t>
      </w:r>
    </w:p>
    <w:p w14:paraId="703BED39"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Bankové spojenie: </w:t>
      </w:r>
    </w:p>
    <w:p w14:paraId="46088616"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IBAN: </w:t>
      </w:r>
    </w:p>
    <w:p w14:paraId="500CE6DD"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Zapísaný: </w:t>
      </w:r>
    </w:p>
    <w:p w14:paraId="1A018334"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(ďalej len „poskytovateľ“) </w:t>
      </w:r>
    </w:p>
    <w:p w14:paraId="47133057"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p>
    <w:p w14:paraId="46325A43" w14:textId="77777777" w:rsidR="00F734E9" w:rsidRPr="00641859" w:rsidRDefault="00F734E9" w:rsidP="00F734E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(objednávateľ a poskytovateľ spolu tiež ako „zmluvné strany“)</w:t>
      </w:r>
    </w:p>
    <w:p w14:paraId="14BDA252" w14:textId="77777777" w:rsidR="00F734E9" w:rsidRPr="00641859" w:rsidRDefault="00F734E9" w:rsidP="00F734E9">
      <w:pPr>
        <w:autoSpaceDE w:val="0"/>
        <w:autoSpaceDN w:val="0"/>
        <w:adjustRightInd w:val="0"/>
        <w:jc w:val="both"/>
        <w:rPr>
          <w:rFonts w:asciiTheme="minorHAnsi" w:eastAsia="Calibri" w:hAnsiTheme="minorHAnsi" w:cs="Calibri"/>
          <w:sz w:val="20"/>
          <w:szCs w:val="20"/>
          <w:lang w:eastAsia="en-US"/>
        </w:rPr>
      </w:pPr>
    </w:p>
    <w:p w14:paraId="4A08DF6F" w14:textId="77777777" w:rsidR="00F734E9" w:rsidRPr="00641859" w:rsidRDefault="00F734E9" w:rsidP="00F734E9">
      <w:pPr>
        <w:autoSpaceDE w:val="0"/>
        <w:autoSpaceDN w:val="0"/>
        <w:adjustRightInd w:val="0"/>
        <w:jc w:val="center"/>
        <w:rPr>
          <w:rFonts w:asciiTheme="minorHAnsi" w:eastAsia="Calibri" w:hAnsiTheme="minorHAnsi" w:cs="Calibri"/>
          <w:b/>
          <w:bCs/>
          <w:sz w:val="20"/>
          <w:szCs w:val="20"/>
          <w:lang w:eastAsia="en-US"/>
        </w:rPr>
      </w:pPr>
      <w:r w:rsidRPr="00641859">
        <w:rPr>
          <w:rFonts w:asciiTheme="minorHAnsi" w:eastAsia="Calibri" w:hAnsiTheme="minorHAnsi" w:cs="Calibri"/>
          <w:b/>
          <w:bCs/>
          <w:sz w:val="20"/>
          <w:szCs w:val="20"/>
          <w:lang w:eastAsia="en-US"/>
        </w:rPr>
        <w:t>Preambula</w:t>
      </w:r>
    </w:p>
    <w:p w14:paraId="51706F47" w14:textId="77777777" w:rsidR="00F734E9" w:rsidRPr="00641859" w:rsidRDefault="00F734E9" w:rsidP="00F734E9">
      <w:pPr>
        <w:autoSpaceDE w:val="0"/>
        <w:autoSpaceDN w:val="0"/>
        <w:adjustRightInd w:val="0"/>
        <w:jc w:val="both"/>
        <w:rPr>
          <w:rFonts w:asciiTheme="minorHAnsi" w:eastAsia="Calibri" w:hAnsiTheme="minorHAnsi" w:cs="Calibri"/>
          <w:sz w:val="20"/>
          <w:szCs w:val="20"/>
          <w:lang w:eastAsia="en-US"/>
        </w:rPr>
      </w:pPr>
    </w:p>
    <w:p w14:paraId="6169DB58" w14:textId="5A7AB03E" w:rsidR="00F734E9" w:rsidRPr="00641859" w:rsidRDefault="00F734E9" w:rsidP="00F734E9">
      <w:pPr>
        <w:autoSpaceDE w:val="0"/>
        <w:autoSpaceDN w:val="0"/>
        <w:adjustRightInd w:val="0"/>
        <w:spacing w:after="39"/>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1. Táto zmluva sa uzatvára na základe výsledku centrálneho verejného obstarávania na predmet zákazky: </w:t>
      </w:r>
      <w:r w:rsidRPr="00641859">
        <w:rPr>
          <w:rFonts w:asciiTheme="minorHAnsi" w:eastAsia="Calibri" w:hAnsiTheme="minorHAnsi" w:cs="Calibri"/>
          <w:color w:val="000000"/>
          <w:sz w:val="20"/>
          <w:szCs w:val="20"/>
          <w:lang w:eastAsia="en-US"/>
        </w:rPr>
        <w:t>„Mobilné dátové a telefónne služby“</w:t>
      </w:r>
      <w:r w:rsidRPr="00641859">
        <w:rPr>
          <w:rFonts w:asciiTheme="minorHAnsi" w:eastAsia="Calibri" w:hAnsiTheme="minorHAnsi" w:cs="Calibri"/>
          <w:sz w:val="20"/>
          <w:szCs w:val="20"/>
          <w:lang w:eastAsia="en-US"/>
        </w:rPr>
        <w:t xml:space="preserve"> a v nadväznosti na uzatvorenú rámcovú dohodu č. .................................................. (ďalej len „rámcová dohoda“) zo dňa ......................... </w:t>
      </w:r>
      <w:r w:rsidR="00322DB2">
        <w:rPr>
          <w:rFonts w:asciiTheme="minorHAnsi" w:eastAsia="Calibri" w:hAnsiTheme="minorHAnsi" w:cs="Calibri"/>
          <w:sz w:val="20"/>
          <w:szCs w:val="20"/>
          <w:lang w:eastAsia="en-US"/>
        </w:rPr>
        <w:t xml:space="preserve">uzatvorenú </w:t>
      </w:r>
      <w:r w:rsidRPr="00641859">
        <w:rPr>
          <w:rFonts w:asciiTheme="minorHAnsi" w:eastAsia="Calibri" w:hAnsiTheme="minorHAnsi" w:cs="Calibri"/>
          <w:sz w:val="20"/>
          <w:szCs w:val="20"/>
          <w:lang w:eastAsia="en-US"/>
        </w:rPr>
        <w:t xml:space="preserve">medzi poskytovateľom a Banskobystrickým samosprávnym krajom, </w:t>
      </w:r>
      <w:r w:rsidR="00322DB2">
        <w:rPr>
          <w:rFonts w:asciiTheme="minorHAnsi" w:eastAsia="Calibri" w:hAnsiTheme="minorHAnsi" w:cs="Calibri"/>
          <w:sz w:val="20"/>
          <w:szCs w:val="20"/>
          <w:lang w:eastAsia="en-US"/>
        </w:rPr>
        <w:t xml:space="preserve">so sídlom </w:t>
      </w:r>
      <w:r w:rsidRPr="00641859">
        <w:rPr>
          <w:rFonts w:asciiTheme="minorHAnsi" w:eastAsia="Calibri" w:hAnsiTheme="minorHAnsi" w:cs="Calibri"/>
          <w:sz w:val="20"/>
          <w:szCs w:val="20"/>
          <w:lang w:eastAsia="en-US"/>
        </w:rPr>
        <w:t>Nám</w:t>
      </w:r>
      <w:r w:rsidR="00322DB2">
        <w:rPr>
          <w:rFonts w:asciiTheme="minorHAnsi" w:eastAsia="Calibri" w:hAnsiTheme="minorHAnsi" w:cs="Calibri"/>
          <w:sz w:val="20"/>
          <w:szCs w:val="20"/>
          <w:lang w:eastAsia="en-US"/>
        </w:rPr>
        <w:t>estie</w:t>
      </w:r>
      <w:r w:rsidRPr="00641859">
        <w:rPr>
          <w:rFonts w:asciiTheme="minorHAnsi" w:eastAsia="Calibri" w:hAnsiTheme="minorHAnsi" w:cs="Calibri"/>
          <w:sz w:val="20"/>
          <w:szCs w:val="20"/>
          <w:lang w:eastAsia="en-US"/>
        </w:rPr>
        <w:t xml:space="preserve"> SNP č. 23, 974 01 Banská Bystrica, IČO: 37 828 100 (ďalej len „BBSK“), s ktorou sa objednávateľ oboznámil. </w:t>
      </w:r>
    </w:p>
    <w:p w14:paraId="3510B608" w14:textId="77777777" w:rsidR="00F734E9" w:rsidRPr="00641859" w:rsidRDefault="00F734E9" w:rsidP="00F734E9">
      <w:pPr>
        <w:autoSpaceDE w:val="0"/>
        <w:autoSpaceDN w:val="0"/>
        <w:adjustRightInd w:val="0"/>
        <w:spacing w:after="39"/>
        <w:jc w:val="both"/>
        <w:rPr>
          <w:rFonts w:asciiTheme="minorHAnsi" w:eastAsia="Calibri" w:hAnsiTheme="minorHAnsi" w:cs="Calibri"/>
          <w:sz w:val="20"/>
          <w:szCs w:val="20"/>
          <w:lang w:eastAsia="en-US"/>
        </w:rPr>
      </w:pPr>
    </w:p>
    <w:p w14:paraId="656D5E27" w14:textId="77777777" w:rsidR="00F734E9" w:rsidRPr="00641859" w:rsidRDefault="00F734E9" w:rsidP="00F734E9">
      <w:pPr>
        <w:autoSpaceDE w:val="0"/>
        <w:autoSpaceDN w:val="0"/>
        <w:adjustRightInd w:val="0"/>
        <w:jc w:val="center"/>
        <w:rPr>
          <w:rFonts w:asciiTheme="minorHAnsi" w:eastAsia="Calibri" w:hAnsiTheme="minorHAnsi" w:cs="Calibri"/>
          <w:sz w:val="20"/>
          <w:szCs w:val="20"/>
          <w:lang w:eastAsia="en-US"/>
        </w:rPr>
      </w:pPr>
      <w:r w:rsidRPr="00641859">
        <w:rPr>
          <w:rFonts w:asciiTheme="minorHAnsi" w:eastAsia="Calibri" w:hAnsiTheme="minorHAnsi" w:cs="Calibri"/>
          <w:b/>
          <w:bCs/>
          <w:sz w:val="20"/>
          <w:szCs w:val="20"/>
          <w:lang w:eastAsia="en-US"/>
        </w:rPr>
        <w:t>Článok I</w:t>
      </w:r>
    </w:p>
    <w:p w14:paraId="2FC1E0B3" w14:textId="77777777" w:rsidR="00F734E9" w:rsidRPr="00641859" w:rsidRDefault="00F734E9" w:rsidP="00F734E9">
      <w:pPr>
        <w:autoSpaceDE w:val="0"/>
        <w:autoSpaceDN w:val="0"/>
        <w:adjustRightInd w:val="0"/>
        <w:jc w:val="center"/>
        <w:rPr>
          <w:rFonts w:asciiTheme="minorHAnsi" w:eastAsia="Calibri" w:hAnsiTheme="minorHAnsi" w:cs="Calibri"/>
          <w:b/>
          <w:bCs/>
          <w:sz w:val="20"/>
          <w:szCs w:val="20"/>
          <w:lang w:eastAsia="en-US"/>
        </w:rPr>
      </w:pPr>
      <w:r w:rsidRPr="00641859">
        <w:rPr>
          <w:rFonts w:asciiTheme="minorHAnsi" w:eastAsia="Calibri" w:hAnsiTheme="minorHAnsi" w:cs="Calibri"/>
          <w:b/>
          <w:bCs/>
          <w:sz w:val="20"/>
          <w:szCs w:val="20"/>
          <w:lang w:eastAsia="en-US"/>
        </w:rPr>
        <w:t>Predmet zmluvy</w:t>
      </w:r>
    </w:p>
    <w:p w14:paraId="3BD60766" w14:textId="77777777" w:rsidR="00F734E9" w:rsidRPr="00641859" w:rsidRDefault="00F734E9" w:rsidP="00F734E9">
      <w:pPr>
        <w:autoSpaceDE w:val="0"/>
        <w:autoSpaceDN w:val="0"/>
        <w:adjustRightInd w:val="0"/>
        <w:jc w:val="center"/>
        <w:rPr>
          <w:rFonts w:asciiTheme="minorHAnsi" w:eastAsia="Calibri" w:hAnsiTheme="minorHAnsi" w:cs="Calibri"/>
          <w:sz w:val="20"/>
          <w:szCs w:val="20"/>
          <w:lang w:eastAsia="en-US"/>
        </w:rPr>
      </w:pPr>
    </w:p>
    <w:p w14:paraId="1CE69BC3" w14:textId="63A72311" w:rsidR="00F734E9" w:rsidRPr="00641859" w:rsidRDefault="00F734E9" w:rsidP="00F734E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1.1 Predmetom tejto zmluvy je pristúpenie objednávateľa</w:t>
      </w:r>
      <w:r w:rsidR="00A322C1">
        <w:rPr>
          <w:rFonts w:asciiTheme="minorHAnsi" w:eastAsia="Calibri" w:hAnsiTheme="minorHAnsi" w:cs="Calibri"/>
          <w:sz w:val="20"/>
          <w:szCs w:val="20"/>
          <w:lang w:eastAsia="en-US"/>
        </w:rPr>
        <w:t xml:space="preserve"> odo dňa </w:t>
      </w:r>
      <w:r w:rsidR="00B407C9">
        <w:rPr>
          <w:rFonts w:asciiTheme="minorHAnsi" w:eastAsia="Calibri" w:hAnsiTheme="minorHAnsi" w:cs="Calibri"/>
          <w:sz w:val="20"/>
          <w:szCs w:val="20"/>
          <w:lang w:eastAsia="en-US"/>
        </w:rPr>
        <w:t>nadobudnutia účinnosti tejto zmluvy</w:t>
      </w:r>
      <w:r w:rsidRPr="00641859">
        <w:rPr>
          <w:rFonts w:asciiTheme="minorHAnsi" w:eastAsia="Calibri" w:hAnsiTheme="minorHAnsi" w:cs="Calibri"/>
          <w:sz w:val="20"/>
          <w:szCs w:val="20"/>
          <w:lang w:eastAsia="en-US"/>
        </w:rPr>
        <w:t xml:space="preserve"> k rámcovej dohode, za účelom </w:t>
      </w:r>
      <w:r w:rsidR="00B407C9">
        <w:rPr>
          <w:rFonts w:asciiTheme="minorHAnsi" w:eastAsia="Calibri" w:hAnsiTheme="minorHAnsi" w:cs="Calibri"/>
          <w:sz w:val="20"/>
          <w:szCs w:val="20"/>
          <w:lang w:eastAsia="en-US"/>
        </w:rPr>
        <w:t xml:space="preserve">zabezpečenia </w:t>
      </w:r>
      <w:r w:rsidRPr="00641859">
        <w:rPr>
          <w:rFonts w:asciiTheme="minorHAnsi" w:eastAsia="Calibri" w:hAnsiTheme="minorHAnsi" w:cs="Calibri"/>
          <w:sz w:val="20"/>
          <w:szCs w:val="20"/>
          <w:lang w:eastAsia="en-US"/>
        </w:rPr>
        <w:t xml:space="preserve">poskytovania služieb </w:t>
      </w:r>
      <w:r w:rsidR="00B407C9">
        <w:rPr>
          <w:rFonts w:asciiTheme="minorHAnsi" w:eastAsia="Calibri" w:hAnsiTheme="minorHAnsi" w:cs="Calibri"/>
          <w:sz w:val="20"/>
          <w:szCs w:val="20"/>
          <w:lang w:eastAsia="en-US"/>
        </w:rPr>
        <w:t xml:space="preserve">podľa čl. I bod 1.1 rámcovej dohody poskytovateľom </w:t>
      </w:r>
      <w:r w:rsidRPr="00641859">
        <w:rPr>
          <w:rFonts w:asciiTheme="minorHAnsi" w:eastAsia="Calibri" w:hAnsiTheme="minorHAnsi" w:cs="Calibri"/>
          <w:sz w:val="20"/>
          <w:szCs w:val="20"/>
          <w:lang w:eastAsia="en-US"/>
        </w:rPr>
        <w:t>objednávateľovi</w:t>
      </w:r>
      <w:r w:rsidR="00B407C9">
        <w:rPr>
          <w:rFonts w:asciiTheme="minorHAnsi" w:eastAsia="Calibri" w:hAnsiTheme="minorHAnsi" w:cs="Calibri"/>
          <w:sz w:val="20"/>
          <w:szCs w:val="20"/>
          <w:lang w:eastAsia="en-US"/>
        </w:rPr>
        <w:t>,</w:t>
      </w:r>
      <w:r w:rsidRPr="00641859">
        <w:rPr>
          <w:rFonts w:asciiTheme="minorHAnsi" w:eastAsia="Calibri" w:hAnsiTheme="minorHAnsi" w:cs="Calibri"/>
          <w:sz w:val="20"/>
          <w:szCs w:val="20"/>
          <w:lang w:eastAsia="en-US"/>
        </w:rPr>
        <w:t xml:space="preserve"> v rozsahu a za podmienok stanovených v rámcovej dohode a v tejto zmluve</w:t>
      </w:r>
      <w:r w:rsidR="007B6BD7">
        <w:rPr>
          <w:rFonts w:asciiTheme="minorHAnsi" w:eastAsia="Calibri" w:hAnsiTheme="minorHAnsi" w:cs="Calibri"/>
          <w:sz w:val="20"/>
          <w:szCs w:val="20"/>
          <w:lang w:eastAsia="en-US"/>
        </w:rPr>
        <w:t xml:space="preserve">, za </w:t>
      </w:r>
      <w:r w:rsidR="0013440A">
        <w:rPr>
          <w:rFonts w:asciiTheme="minorHAnsi" w:eastAsia="Calibri" w:hAnsiTheme="minorHAnsi" w:cs="Calibri"/>
          <w:sz w:val="20"/>
          <w:szCs w:val="20"/>
          <w:lang w:eastAsia="en-US"/>
        </w:rPr>
        <w:t xml:space="preserve">jednotkové </w:t>
      </w:r>
      <w:r w:rsidR="007B6BD7">
        <w:rPr>
          <w:rFonts w:asciiTheme="minorHAnsi" w:eastAsia="Calibri" w:hAnsiTheme="minorHAnsi" w:cs="Calibri"/>
          <w:sz w:val="20"/>
          <w:szCs w:val="20"/>
          <w:lang w:eastAsia="en-US"/>
        </w:rPr>
        <w:t>cen</w:t>
      </w:r>
      <w:r w:rsidR="0013440A">
        <w:rPr>
          <w:rFonts w:asciiTheme="minorHAnsi" w:eastAsia="Calibri" w:hAnsiTheme="minorHAnsi" w:cs="Calibri"/>
          <w:sz w:val="20"/>
          <w:szCs w:val="20"/>
          <w:lang w:eastAsia="en-US"/>
        </w:rPr>
        <w:t>y</w:t>
      </w:r>
      <w:r w:rsidR="007B6BD7">
        <w:rPr>
          <w:rFonts w:asciiTheme="minorHAnsi" w:eastAsia="Calibri" w:hAnsiTheme="minorHAnsi" w:cs="Calibri"/>
          <w:sz w:val="20"/>
          <w:szCs w:val="20"/>
          <w:lang w:eastAsia="en-US"/>
        </w:rPr>
        <w:t xml:space="preserve"> </w:t>
      </w:r>
      <w:r w:rsidR="003A0B7F">
        <w:rPr>
          <w:rFonts w:asciiTheme="minorHAnsi" w:eastAsia="Calibri" w:hAnsiTheme="minorHAnsi" w:cs="Calibri"/>
          <w:sz w:val="20"/>
          <w:szCs w:val="20"/>
          <w:lang w:eastAsia="en-US"/>
        </w:rPr>
        <w:t xml:space="preserve">za služby </w:t>
      </w:r>
      <w:r w:rsidR="007B6BD7">
        <w:rPr>
          <w:rFonts w:asciiTheme="minorHAnsi" w:eastAsia="Calibri" w:hAnsiTheme="minorHAnsi" w:cs="Calibri"/>
          <w:sz w:val="20"/>
          <w:szCs w:val="20"/>
          <w:lang w:eastAsia="en-US"/>
        </w:rPr>
        <w:t>dohodnut</w:t>
      </w:r>
      <w:r w:rsidR="0035058F">
        <w:rPr>
          <w:rFonts w:asciiTheme="minorHAnsi" w:eastAsia="Calibri" w:hAnsiTheme="minorHAnsi" w:cs="Calibri"/>
          <w:sz w:val="20"/>
          <w:szCs w:val="20"/>
          <w:lang w:eastAsia="en-US"/>
        </w:rPr>
        <w:t>é v čl. IV bod 4.3</w:t>
      </w:r>
      <w:r w:rsidR="007B6BD7">
        <w:rPr>
          <w:rFonts w:asciiTheme="minorHAnsi" w:eastAsia="Calibri" w:hAnsiTheme="minorHAnsi" w:cs="Calibri"/>
          <w:sz w:val="20"/>
          <w:szCs w:val="20"/>
          <w:lang w:eastAsia="en-US"/>
        </w:rPr>
        <w:t xml:space="preserve"> rámcovej dohod</w:t>
      </w:r>
      <w:r w:rsidR="0035058F">
        <w:rPr>
          <w:rFonts w:asciiTheme="minorHAnsi" w:eastAsia="Calibri" w:hAnsiTheme="minorHAnsi" w:cs="Calibri"/>
          <w:sz w:val="20"/>
          <w:szCs w:val="20"/>
          <w:lang w:eastAsia="en-US"/>
        </w:rPr>
        <w:t>y</w:t>
      </w:r>
      <w:r w:rsidRPr="00641859">
        <w:rPr>
          <w:rFonts w:asciiTheme="minorHAnsi" w:eastAsia="Calibri" w:hAnsiTheme="minorHAnsi" w:cs="Calibri"/>
          <w:sz w:val="20"/>
          <w:szCs w:val="20"/>
          <w:lang w:eastAsia="en-US"/>
        </w:rPr>
        <w:t xml:space="preserve">. </w:t>
      </w:r>
    </w:p>
    <w:p w14:paraId="55F25B29" w14:textId="77777777" w:rsidR="00F734E9" w:rsidRPr="00641859" w:rsidRDefault="00F734E9" w:rsidP="00F734E9">
      <w:pPr>
        <w:autoSpaceDE w:val="0"/>
        <w:autoSpaceDN w:val="0"/>
        <w:adjustRightInd w:val="0"/>
        <w:spacing w:after="18"/>
        <w:jc w:val="both"/>
        <w:rPr>
          <w:rFonts w:asciiTheme="minorHAnsi" w:eastAsia="Calibri" w:hAnsiTheme="minorHAnsi" w:cs="Calibri"/>
          <w:sz w:val="20"/>
          <w:szCs w:val="20"/>
          <w:lang w:eastAsia="en-US"/>
        </w:rPr>
      </w:pPr>
    </w:p>
    <w:p w14:paraId="4DA00D22" w14:textId="77777777" w:rsidR="00F734E9" w:rsidRPr="00641859" w:rsidRDefault="00F734E9" w:rsidP="00F734E9">
      <w:pPr>
        <w:autoSpaceDE w:val="0"/>
        <w:autoSpaceDN w:val="0"/>
        <w:adjustRightInd w:val="0"/>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lastRenderedPageBreak/>
        <w:t xml:space="preserve">1.2 Predmetom tejto zmluvy je záväzok poskytovateľa priebežne poskytovať služby podľa potrieb objednávateľa, a to formou písomných požiadaviek na služby podľa článku I rámcovej dohody a prílohy č. 1 rámcovej dohody. </w:t>
      </w:r>
    </w:p>
    <w:p w14:paraId="1024B802" w14:textId="77777777" w:rsidR="00F734E9" w:rsidRPr="00641859" w:rsidRDefault="00F734E9" w:rsidP="00F734E9">
      <w:pPr>
        <w:autoSpaceDE w:val="0"/>
        <w:autoSpaceDN w:val="0"/>
        <w:adjustRightInd w:val="0"/>
        <w:jc w:val="both"/>
        <w:rPr>
          <w:rFonts w:asciiTheme="minorHAnsi" w:eastAsia="Calibri" w:hAnsiTheme="minorHAnsi" w:cs="Calibri"/>
          <w:sz w:val="20"/>
          <w:szCs w:val="20"/>
          <w:lang w:eastAsia="en-US"/>
        </w:rPr>
      </w:pPr>
    </w:p>
    <w:p w14:paraId="6BB3D25B" w14:textId="77777777" w:rsidR="00F734E9" w:rsidRPr="00641859" w:rsidRDefault="00F734E9" w:rsidP="00F734E9">
      <w:pPr>
        <w:autoSpaceDE w:val="0"/>
        <w:autoSpaceDN w:val="0"/>
        <w:adjustRightInd w:val="0"/>
        <w:jc w:val="center"/>
        <w:rPr>
          <w:rFonts w:asciiTheme="minorHAnsi" w:eastAsia="Calibri" w:hAnsiTheme="minorHAnsi" w:cs="Calibri"/>
          <w:sz w:val="20"/>
          <w:szCs w:val="20"/>
          <w:lang w:eastAsia="en-US"/>
        </w:rPr>
      </w:pPr>
      <w:r w:rsidRPr="00641859">
        <w:rPr>
          <w:rFonts w:asciiTheme="minorHAnsi" w:eastAsia="Calibri" w:hAnsiTheme="minorHAnsi" w:cs="Calibri"/>
          <w:b/>
          <w:bCs/>
          <w:sz w:val="20"/>
          <w:szCs w:val="20"/>
          <w:lang w:eastAsia="en-US"/>
        </w:rPr>
        <w:t>Článok II</w:t>
      </w:r>
    </w:p>
    <w:p w14:paraId="6C99DEA6" w14:textId="77777777" w:rsidR="00F734E9" w:rsidRPr="00641859" w:rsidRDefault="00F734E9" w:rsidP="00F734E9">
      <w:pPr>
        <w:autoSpaceDE w:val="0"/>
        <w:autoSpaceDN w:val="0"/>
        <w:adjustRightInd w:val="0"/>
        <w:jc w:val="center"/>
        <w:rPr>
          <w:rFonts w:asciiTheme="minorHAnsi" w:eastAsia="Calibri" w:hAnsiTheme="minorHAnsi" w:cs="Calibri"/>
          <w:b/>
          <w:bCs/>
          <w:sz w:val="20"/>
          <w:szCs w:val="20"/>
          <w:lang w:eastAsia="en-US"/>
        </w:rPr>
      </w:pPr>
      <w:r w:rsidRPr="00641859">
        <w:rPr>
          <w:rFonts w:asciiTheme="minorHAnsi" w:eastAsia="Calibri" w:hAnsiTheme="minorHAnsi" w:cs="Calibri"/>
          <w:b/>
          <w:bCs/>
          <w:sz w:val="20"/>
          <w:szCs w:val="20"/>
          <w:lang w:eastAsia="en-US"/>
        </w:rPr>
        <w:t>Práva a povinnosti poskytovateľa a objednávateľa</w:t>
      </w:r>
    </w:p>
    <w:p w14:paraId="65FF6E3A" w14:textId="77777777" w:rsidR="00F734E9" w:rsidRPr="00641859" w:rsidRDefault="00F734E9" w:rsidP="00F734E9">
      <w:pPr>
        <w:autoSpaceDE w:val="0"/>
        <w:autoSpaceDN w:val="0"/>
        <w:adjustRightInd w:val="0"/>
        <w:jc w:val="center"/>
        <w:rPr>
          <w:rFonts w:asciiTheme="minorHAnsi" w:eastAsia="Calibri" w:hAnsiTheme="minorHAnsi" w:cs="Calibri"/>
          <w:sz w:val="20"/>
          <w:szCs w:val="20"/>
          <w:lang w:eastAsia="en-US"/>
        </w:rPr>
      </w:pPr>
    </w:p>
    <w:p w14:paraId="1334A4E1" w14:textId="6622D9A4" w:rsidR="00F734E9" w:rsidRPr="00641859" w:rsidRDefault="00F734E9" w:rsidP="00F734E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2.1 Objednávateľ </w:t>
      </w:r>
      <w:r w:rsidR="00E27A4E">
        <w:rPr>
          <w:rFonts w:asciiTheme="minorHAnsi" w:eastAsia="Calibri" w:hAnsiTheme="minorHAnsi" w:cs="Calibri"/>
          <w:sz w:val="20"/>
          <w:szCs w:val="20"/>
          <w:lang w:eastAsia="en-US"/>
        </w:rPr>
        <w:t xml:space="preserve">pristúpením k rámcovej dohode nadobúda </w:t>
      </w:r>
      <w:r w:rsidRPr="00641859">
        <w:rPr>
          <w:rFonts w:asciiTheme="minorHAnsi" w:eastAsia="Calibri" w:hAnsiTheme="minorHAnsi" w:cs="Calibri"/>
          <w:sz w:val="20"/>
          <w:szCs w:val="20"/>
          <w:lang w:eastAsia="en-US"/>
        </w:rPr>
        <w:t xml:space="preserve">práva a povinnosti, ktoré vyplývajú objednávateľovi z rámcovej dohody, s výnimkou tých práv a povinnosti, ktoré podľa rámcovej dohody patria </w:t>
      </w:r>
      <w:r w:rsidR="005A0B30" w:rsidRPr="00641859">
        <w:rPr>
          <w:rFonts w:asciiTheme="minorHAnsi" w:eastAsia="Calibri" w:hAnsiTheme="minorHAnsi" w:cs="Calibri"/>
          <w:sz w:val="20"/>
          <w:szCs w:val="20"/>
          <w:lang w:eastAsia="en-US"/>
        </w:rPr>
        <w:t>vý</w:t>
      </w:r>
      <w:r w:rsidR="005A0B30">
        <w:rPr>
          <w:rFonts w:asciiTheme="minorHAnsi" w:eastAsia="Calibri" w:hAnsiTheme="minorHAnsi" w:cs="Calibri"/>
          <w:sz w:val="20"/>
          <w:szCs w:val="20"/>
          <w:lang w:eastAsia="en-US"/>
        </w:rPr>
        <w:t>slovne</w:t>
      </w:r>
      <w:r w:rsidR="005A0B30" w:rsidRPr="00641859">
        <w:rPr>
          <w:rFonts w:asciiTheme="minorHAnsi" w:eastAsia="Calibri" w:hAnsiTheme="minorHAnsi" w:cs="Calibri"/>
          <w:sz w:val="20"/>
          <w:szCs w:val="20"/>
          <w:lang w:eastAsia="en-US"/>
        </w:rPr>
        <w:t xml:space="preserve"> </w:t>
      </w:r>
      <w:r w:rsidR="005A0B30">
        <w:rPr>
          <w:rFonts w:asciiTheme="minorHAnsi" w:eastAsia="Calibri" w:hAnsiTheme="minorHAnsi" w:cs="Calibri"/>
          <w:sz w:val="20"/>
          <w:szCs w:val="20"/>
          <w:lang w:eastAsia="en-US"/>
        </w:rPr>
        <w:t>objednávateľovi z rámcovej dohody alebo z ktorých inak vyplýva, že ich smie uplatniť len objednávateľ z rámcovej dohody (t. j. Banskobystrický samosprávny kraj)</w:t>
      </w:r>
      <w:r w:rsidRPr="00641859">
        <w:rPr>
          <w:rFonts w:asciiTheme="minorHAnsi" w:eastAsia="Calibri" w:hAnsiTheme="minorHAnsi" w:cs="Calibri"/>
          <w:sz w:val="20"/>
          <w:szCs w:val="20"/>
          <w:lang w:eastAsia="en-US"/>
        </w:rPr>
        <w:t>.</w:t>
      </w:r>
    </w:p>
    <w:p w14:paraId="65A5FE3D" w14:textId="77777777" w:rsidR="00F734E9" w:rsidRPr="00641859" w:rsidRDefault="00F734E9" w:rsidP="00F734E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 </w:t>
      </w:r>
    </w:p>
    <w:p w14:paraId="184C4333" w14:textId="24758ED9" w:rsidR="00680531" w:rsidRPr="00641859" w:rsidRDefault="00F734E9" w:rsidP="00680531">
      <w:pPr>
        <w:pStyle w:val="Default"/>
        <w:jc w:val="both"/>
        <w:rPr>
          <w:rFonts w:asciiTheme="minorHAnsi" w:hAnsiTheme="minorHAnsi"/>
          <w:color w:val="auto"/>
          <w:sz w:val="20"/>
          <w:lang w:val="sk-SK"/>
        </w:rPr>
      </w:pPr>
      <w:r w:rsidRPr="00641859">
        <w:rPr>
          <w:rFonts w:asciiTheme="minorHAnsi" w:eastAsia="Calibri" w:hAnsiTheme="minorHAnsi" w:cs="Calibri"/>
          <w:sz w:val="20"/>
          <w:lang w:eastAsia="en-US"/>
        </w:rPr>
        <w:t xml:space="preserve">2.2 </w:t>
      </w:r>
      <w:r w:rsidR="00680531" w:rsidRPr="00641859">
        <w:rPr>
          <w:rFonts w:asciiTheme="minorHAnsi" w:hAnsiTheme="minorHAnsi"/>
          <w:color w:val="auto"/>
          <w:sz w:val="20"/>
          <w:lang w:val="sk-SK"/>
        </w:rPr>
        <w:t xml:space="preserve">Zmluvné strany </w:t>
      </w:r>
      <w:r w:rsidR="00680531">
        <w:rPr>
          <w:rFonts w:asciiTheme="minorHAnsi" w:hAnsiTheme="minorHAnsi"/>
          <w:color w:val="auto"/>
          <w:sz w:val="20"/>
          <w:lang w:val="sk-SK"/>
        </w:rPr>
        <w:t xml:space="preserve">určili v záhlaví tejto zmluvy </w:t>
      </w:r>
      <w:r w:rsidR="00680531" w:rsidRPr="0013059C">
        <w:rPr>
          <w:rFonts w:asciiTheme="minorHAnsi" w:hAnsiTheme="minorHAnsi"/>
          <w:color w:val="auto"/>
          <w:sz w:val="20"/>
          <w:lang w:val="sk-SK"/>
        </w:rPr>
        <w:t xml:space="preserve">zamestnancov, ktorí budú vykonávať </w:t>
      </w:r>
      <w:r w:rsidR="00680531">
        <w:rPr>
          <w:rFonts w:asciiTheme="minorHAnsi" w:hAnsiTheme="minorHAnsi"/>
          <w:color w:val="auto"/>
          <w:sz w:val="20"/>
          <w:lang w:val="sk-SK"/>
        </w:rPr>
        <w:t xml:space="preserve">realizačné </w:t>
      </w:r>
      <w:r w:rsidR="00680531" w:rsidRPr="0013059C">
        <w:rPr>
          <w:rFonts w:asciiTheme="minorHAnsi" w:hAnsiTheme="minorHAnsi"/>
          <w:color w:val="auto"/>
          <w:sz w:val="20"/>
          <w:lang w:val="sk-SK"/>
        </w:rPr>
        <w:t xml:space="preserve">úkony </w:t>
      </w:r>
      <w:r w:rsidR="00182EDC">
        <w:rPr>
          <w:rFonts w:asciiTheme="minorHAnsi" w:hAnsiTheme="minorHAnsi"/>
          <w:color w:val="auto"/>
          <w:sz w:val="20"/>
          <w:lang w:val="sk-SK"/>
        </w:rPr>
        <w:t xml:space="preserve">predpokladané </w:t>
      </w:r>
      <w:r w:rsidR="00182EDC" w:rsidRPr="0013059C">
        <w:rPr>
          <w:rFonts w:asciiTheme="minorHAnsi" w:hAnsiTheme="minorHAnsi"/>
          <w:color w:val="auto"/>
          <w:sz w:val="20"/>
          <w:lang w:val="sk-SK"/>
        </w:rPr>
        <w:t>touto</w:t>
      </w:r>
      <w:r w:rsidR="00680531" w:rsidRPr="0013059C">
        <w:rPr>
          <w:rFonts w:asciiTheme="minorHAnsi" w:hAnsiTheme="minorHAnsi"/>
          <w:color w:val="auto"/>
          <w:sz w:val="20"/>
          <w:lang w:val="sk-SK"/>
        </w:rPr>
        <w:t xml:space="preserve"> </w:t>
      </w:r>
      <w:r w:rsidR="00680531">
        <w:rPr>
          <w:rFonts w:asciiTheme="minorHAnsi" w:hAnsiTheme="minorHAnsi"/>
          <w:color w:val="auto"/>
          <w:sz w:val="20"/>
          <w:lang w:val="sk-SK"/>
        </w:rPr>
        <w:t>zmluvou</w:t>
      </w:r>
      <w:r w:rsidR="00680531" w:rsidRPr="0013059C">
        <w:rPr>
          <w:rFonts w:asciiTheme="minorHAnsi" w:hAnsiTheme="minorHAnsi"/>
          <w:color w:val="auto"/>
          <w:sz w:val="20"/>
          <w:lang w:val="sk-SK"/>
        </w:rPr>
        <w:t xml:space="preserve"> </w:t>
      </w:r>
      <w:r w:rsidR="00680531">
        <w:rPr>
          <w:rFonts w:asciiTheme="minorHAnsi" w:hAnsiTheme="minorHAnsi"/>
          <w:color w:val="auto"/>
          <w:sz w:val="20"/>
          <w:lang w:val="sk-SK"/>
        </w:rPr>
        <w:t>(ďalej len ako „kontaktné osoby“)</w:t>
      </w:r>
      <w:r w:rsidR="00680531" w:rsidRPr="0013059C">
        <w:rPr>
          <w:rFonts w:asciiTheme="minorHAnsi" w:hAnsiTheme="minorHAnsi"/>
          <w:color w:val="auto"/>
          <w:sz w:val="20"/>
          <w:lang w:val="sk-SK"/>
        </w:rPr>
        <w:t xml:space="preserve">. Zmenu </w:t>
      </w:r>
      <w:r w:rsidR="00680531">
        <w:rPr>
          <w:rFonts w:asciiTheme="minorHAnsi" w:hAnsiTheme="minorHAnsi"/>
          <w:color w:val="auto"/>
          <w:sz w:val="20"/>
          <w:lang w:val="sk-SK"/>
        </w:rPr>
        <w:t>kontaktných osôb si</w:t>
      </w:r>
      <w:r w:rsidR="00680531" w:rsidRPr="0013059C">
        <w:rPr>
          <w:rFonts w:asciiTheme="minorHAnsi" w:hAnsiTheme="minorHAnsi"/>
          <w:color w:val="auto"/>
          <w:sz w:val="20"/>
          <w:lang w:val="sk-SK"/>
        </w:rPr>
        <w:t xml:space="preserve"> zmluvné strany </w:t>
      </w:r>
      <w:r w:rsidR="00680531">
        <w:rPr>
          <w:rFonts w:asciiTheme="minorHAnsi" w:hAnsiTheme="minorHAnsi"/>
          <w:color w:val="auto"/>
          <w:sz w:val="20"/>
          <w:lang w:val="sk-SK"/>
        </w:rPr>
        <w:t xml:space="preserve">budú </w:t>
      </w:r>
      <w:r w:rsidR="00680531" w:rsidRPr="0013059C">
        <w:rPr>
          <w:rFonts w:asciiTheme="minorHAnsi" w:hAnsiTheme="minorHAnsi"/>
          <w:color w:val="auto"/>
          <w:sz w:val="20"/>
          <w:lang w:val="sk-SK"/>
        </w:rPr>
        <w:t>oznam</w:t>
      </w:r>
      <w:r w:rsidR="00680531">
        <w:rPr>
          <w:rFonts w:asciiTheme="minorHAnsi" w:hAnsiTheme="minorHAnsi"/>
          <w:color w:val="auto"/>
          <w:sz w:val="20"/>
          <w:lang w:val="sk-SK"/>
        </w:rPr>
        <w:t xml:space="preserve">ovať </w:t>
      </w:r>
      <w:r w:rsidR="00680531" w:rsidRPr="0013059C">
        <w:rPr>
          <w:rFonts w:asciiTheme="minorHAnsi" w:hAnsiTheme="minorHAnsi"/>
          <w:color w:val="auto"/>
          <w:sz w:val="20"/>
          <w:lang w:val="sk-SK"/>
        </w:rPr>
        <w:t xml:space="preserve">písomne bezodkladne po jej uskutočnení, bez </w:t>
      </w:r>
      <w:r w:rsidR="00680531">
        <w:rPr>
          <w:rFonts w:asciiTheme="minorHAnsi" w:hAnsiTheme="minorHAnsi"/>
          <w:color w:val="auto"/>
          <w:sz w:val="20"/>
          <w:lang w:val="sk-SK"/>
        </w:rPr>
        <w:t xml:space="preserve">potreby </w:t>
      </w:r>
      <w:r w:rsidR="00680531" w:rsidRPr="0013059C">
        <w:rPr>
          <w:rFonts w:asciiTheme="minorHAnsi" w:hAnsiTheme="minorHAnsi"/>
          <w:color w:val="auto"/>
          <w:sz w:val="20"/>
          <w:lang w:val="sk-SK"/>
        </w:rPr>
        <w:t>uzavretia dodatku k tejto</w:t>
      </w:r>
      <w:r w:rsidR="00680531" w:rsidRPr="00641859">
        <w:rPr>
          <w:rFonts w:asciiTheme="minorHAnsi" w:hAnsiTheme="minorHAnsi"/>
          <w:color w:val="auto"/>
          <w:sz w:val="20"/>
          <w:lang w:val="sk-SK"/>
        </w:rPr>
        <w:t xml:space="preserve"> </w:t>
      </w:r>
      <w:r w:rsidR="00680531">
        <w:rPr>
          <w:rFonts w:asciiTheme="minorHAnsi" w:hAnsiTheme="minorHAnsi"/>
          <w:color w:val="auto"/>
          <w:sz w:val="20"/>
          <w:lang w:val="sk-SK"/>
        </w:rPr>
        <w:t>zmluve</w:t>
      </w:r>
      <w:r w:rsidR="00680531" w:rsidRPr="00641859">
        <w:rPr>
          <w:rFonts w:asciiTheme="minorHAnsi" w:hAnsiTheme="minorHAnsi"/>
          <w:color w:val="auto"/>
          <w:sz w:val="20"/>
          <w:lang w:val="sk-SK"/>
        </w:rPr>
        <w:t xml:space="preserve">. Pre vylúčenie akýchkoľvek pochybností zmluvné strany vyhlasujú, že </w:t>
      </w:r>
      <w:r w:rsidR="00680531">
        <w:rPr>
          <w:rFonts w:asciiTheme="minorHAnsi" w:hAnsiTheme="minorHAnsi"/>
          <w:color w:val="auto"/>
          <w:sz w:val="20"/>
          <w:lang w:val="sk-SK"/>
        </w:rPr>
        <w:t>kontaktné osoby</w:t>
      </w:r>
      <w:r w:rsidR="00680531" w:rsidRPr="00641859">
        <w:rPr>
          <w:rFonts w:asciiTheme="minorHAnsi" w:hAnsiTheme="minorHAnsi"/>
          <w:color w:val="auto"/>
          <w:sz w:val="20"/>
          <w:lang w:val="sk-SK"/>
        </w:rPr>
        <w:t xml:space="preserve"> nie sú oprávnen</w:t>
      </w:r>
      <w:r w:rsidR="00680531">
        <w:rPr>
          <w:rFonts w:asciiTheme="minorHAnsi" w:hAnsiTheme="minorHAnsi"/>
          <w:color w:val="auto"/>
          <w:sz w:val="20"/>
          <w:lang w:val="sk-SK"/>
        </w:rPr>
        <w:t>é</w:t>
      </w:r>
      <w:r w:rsidR="00680531" w:rsidRPr="00641859">
        <w:rPr>
          <w:rFonts w:asciiTheme="minorHAnsi" w:hAnsiTheme="minorHAnsi"/>
          <w:color w:val="auto"/>
          <w:sz w:val="20"/>
          <w:lang w:val="sk-SK"/>
        </w:rPr>
        <w:t xml:space="preserve"> konať v mene a na účet zmluvných strán vo veci zmien tejto </w:t>
      </w:r>
      <w:r w:rsidR="00680531">
        <w:rPr>
          <w:rFonts w:asciiTheme="minorHAnsi" w:hAnsiTheme="minorHAnsi"/>
          <w:color w:val="auto"/>
          <w:sz w:val="20"/>
          <w:lang w:val="sk-SK"/>
        </w:rPr>
        <w:t>zmluvy</w:t>
      </w:r>
      <w:r w:rsidR="00680531" w:rsidRPr="00641859">
        <w:rPr>
          <w:rFonts w:asciiTheme="minorHAnsi" w:hAnsiTheme="minorHAnsi"/>
          <w:color w:val="auto"/>
          <w:sz w:val="20"/>
          <w:lang w:val="sk-SK"/>
        </w:rPr>
        <w:t xml:space="preserve">, ukončenia tejto </w:t>
      </w:r>
      <w:r w:rsidR="00680531">
        <w:rPr>
          <w:rFonts w:asciiTheme="minorHAnsi" w:hAnsiTheme="minorHAnsi"/>
          <w:color w:val="auto"/>
          <w:sz w:val="20"/>
          <w:lang w:val="sk-SK"/>
        </w:rPr>
        <w:t>zmluvy,</w:t>
      </w:r>
      <w:r w:rsidR="00680531" w:rsidRPr="00641859">
        <w:rPr>
          <w:rFonts w:asciiTheme="minorHAnsi" w:hAnsiTheme="minorHAnsi"/>
          <w:color w:val="auto"/>
          <w:sz w:val="20"/>
          <w:lang w:val="sk-SK"/>
        </w:rPr>
        <w:t xml:space="preserve"> a ani uzatvárať dodatky k tejto </w:t>
      </w:r>
      <w:r w:rsidR="00680531">
        <w:rPr>
          <w:rFonts w:asciiTheme="minorHAnsi" w:hAnsiTheme="minorHAnsi"/>
          <w:color w:val="auto"/>
          <w:sz w:val="20"/>
          <w:lang w:val="sk-SK"/>
        </w:rPr>
        <w:t>zmluve</w:t>
      </w:r>
      <w:r w:rsidR="00680531" w:rsidRPr="00641859">
        <w:rPr>
          <w:rFonts w:asciiTheme="minorHAnsi" w:hAnsiTheme="minorHAnsi"/>
          <w:color w:val="auto"/>
          <w:sz w:val="20"/>
          <w:lang w:val="sk-SK"/>
        </w:rPr>
        <w:t xml:space="preserve">, ak neboli na predmetný úkon osobitne </w:t>
      </w:r>
      <w:r w:rsidR="00680531">
        <w:rPr>
          <w:rFonts w:asciiTheme="minorHAnsi" w:hAnsiTheme="minorHAnsi"/>
          <w:color w:val="auto"/>
          <w:sz w:val="20"/>
          <w:lang w:val="sk-SK"/>
        </w:rPr>
        <w:t>písomne poverené</w:t>
      </w:r>
      <w:r w:rsidR="00680531" w:rsidRPr="00641859">
        <w:rPr>
          <w:rFonts w:asciiTheme="minorHAnsi" w:hAnsiTheme="minorHAnsi"/>
          <w:color w:val="auto"/>
          <w:sz w:val="20"/>
          <w:lang w:val="sk-SK"/>
        </w:rPr>
        <w:t xml:space="preserve">. </w:t>
      </w:r>
    </w:p>
    <w:p w14:paraId="2C175456" w14:textId="623DD9BD" w:rsidR="00F734E9" w:rsidRPr="00641859" w:rsidRDefault="00F734E9" w:rsidP="00F734E9">
      <w:pPr>
        <w:autoSpaceDE w:val="0"/>
        <w:autoSpaceDN w:val="0"/>
        <w:adjustRightInd w:val="0"/>
        <w:spacing w:after="18"/>
        <w:jc w:val="both"/>
        <w:rPr>
          <w:rFonts w:asciiTheme="minorHAnsi" w:eastAsia="Calibri" w:hAnsiTheme="minorHAnsi" w:cs="Calibri"/>
          <w:sz w:val="20"/>
          <w:szCs w:val="20"/>
          <w:lang w:eastAsia="en-US"/>
        </w:rPr>
      </w:pPr>
    </w:p>
    <w:p w14:paraId="3ABDDBCE" w14:textId="77777777" w:rsidR="00F734E9" w:rsidRPr="00641859" w:rsidRDefault="00F734E9" w:rsidP="00F734E9">
      <w:pPr>
        <w:autoSpaceDE w:val="0"/>
        <w:autoSpaceDN w:val="0"/>
        <w:adjustRightInd w:val="0"/>
        <w:jc w:val="both"/>
        <w:rPr>
          <w:rFonts w:asciiTheme="minorHAnsi" w:eastAsia="Calibri" w:hAnsiTheme="minorHAnsi" w:cs="Calibri"/>
          <w:sz w:val="20"/>
          <w:szCs w:val="20"/>
          <w:lang w:eastAsia="en-US"/>
        </w:rPr>
      </w:pPr>
    </w:p>
    <w:p w14:paraId="20A63924" w14:textId="77777777" w:rsidR="00F734E9" w:rsidRPr="00641859" w:rsidRDefault="00F734E9" w:rsidP="00F734E9">
      <w:pPr>
        <w:autoSpaceDE w:val="0"/>
        <w:autoSpaceDN w:val="0"/>
        <w:adjustRightInd w:val="0"/>
        <w:jc w:val="center"/>
        <w:rPr>
          <w:rFonts w:asciiTheme="minorHAnsi" w:eastAsia="Calibri" w:hAnsiTheme="minorHAnsi" w:cs="Calibri"/>
          <w:sz w:val="20"/>
          <w:szCs w:val="20"/>
          <w:lang w:eastAsia="en-US"/>
        </w:rPr>
      </w:pPr>
      <w:r w:rsidRPr="00641859">
        <w:rPr>
          <w:rFonts w:asciiTheme="minorHAnsi" w:eastAsia="Calibri" w:hAnsiTheme="minorHAnsi" w:cs="Calibri"/>
          <w:b/>
          <w:bCs/>
          <w:sz w:val="20"/>
          <w:szCs w:val="20"/>
          <w:lang w:eastAsia="en-US"/>
        </w:rPr>
        <w:t>Článok III</w:t>
      </w:r>
    </w:p>
    <w:p w14:paraId="23EAE29C" w14:textId="77777777" w:rsidR="00F734E9" w:rsidRPr="00641859" w:rsidRDefault="00F734E9" w:rsidP="00F734E9">
      <w:pPr>
        <w:autoSpaceDE w:val="0"/>
        <w:autoSpaceDN w:val="0"/>
        <w:adjustRightInd w:val="0"/>
        <w:jc w:val="center"/>
        <w:rPr>
          <w:rFonts w:asciiTheme="minorHAnsi" w:eastAsia="Calibri" w:hAnsiTheme="minorHAnsi" w:cs="Calibri"/>
          <w:sz w:val="20"/>
          <w:szCs w:val="20"/>
          <w:lang w:eastAsia="en-US"/>
        </w:rPr>
      </w:pPr>
      <w:r w:rsidRPr="00641859">
        <w:rPr>
          <w:rFonts w:asciiTheme="minorHAnsi" w:eastAsia="Calibri" w:hAnsiTheme="minorHAnsi" w:cs="Calibri"/>
          <w:b/>
          <w:bCs/>
          <w:sz w:val="20"/>
          <w:szCs w:val="20"/>
          <w:lang w:eastAsia="en-US"/>
        </w:rPr>
        <w:t>Doba platnosti zmluvy</w:t>
      </w:r>
    </w:p>
    <w:p w14:paraId="05044DEC" w14:textId="77777777" w:rsidR="00F734E9" w:rsidRPr="00641859" w:rsidRDefault="00F734E9" w:rsidP="00F734E9">
      <w:pPr>
        <w:autoSpaceDE w:val="0"/>
        <w:autoSpaceDN w:val="0"/>
        <w:adjustRightInd w:val="0"/>
        <w:spacing w:after="18"/>
        <w:jc w:val="both"/>
        <w:rPr>
          <w:rFonts w:asciiTheme="minorHAnsi" w:eastAsia="Calibri" w:hAnsiTheme="minorHAnsi" w:cs="Calibri"/>
          <w:sz w:val="20"/>
          <w:szCs w:val="20"/>
          <w:lang w:eastAsia="en-US"/>
        </w:rPr>
      </w:pPr>
    </w:p>
    <w:p w14:paraId="112E02A5" w14:textId="77777777" w:rsidR="00F734E9" w:rsidRPr="00641859" w:rsidRDefault="00F734E9" w:rsidP="00F734E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3.1 Táto zmluva sa uzatvára na dobu určitú, odo dňa nadobudnutia jej účinnosti do uplynutia platnosti rámcovej dohody. </w:t>
      </w:r>
    </w:p>
    <w:p w14:paraId="2D28385A" w14:textId="77777777" w:rsidR="00F734E9" w:rsidRPr="00641859" w:rsidRDefault="00F734E9" w:rsidP="00F734E9">
      <w:pPr>
        <w:autoSpaceDE w:val="0"/>
        <w:autoSpaceDN w:val="0"/>
        <w:adjustRightInd w:val="0"/>
        <w:spacing w:after="18"/>
        <w:jc w:val="both"/>
        <w:rPr>
          <w:rFonts w:asciiTheme="minorHAnsi" w:eastAsia="Calibri" w:hAnsiTheme="minorHAnsi" w:cs="Calibri"/>
          <w:sz w:val="20"/>
          <w:szCs w:val="20"/>
          <w:lang w:eastAsia="en-US"/>
        </w:rPr>
      </w:pPr>
    </w:p>
    <w:p w14:paraId="7B06A850" w14:textId="0571CCD7" w:rsidR="00F734E9" w:rsidRPr="00641859" w:rsidRDefault="00F734E9" w:rsidP="00F734E9">
      <w:pPr>
        <w:autoSpaceDE w:val="0"/>
        <w:autoSpaceDN w:val="0"/>
        <w:adjustRightInd w:val="0"/>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3.2 Pred uplynutím doby platnosti tejto zmluvy možno túto zmluvu ukončiť iba: </w:t>
      </w:r>
    </w:p>
    <w:p w14:paraId="4973FA2D" w14:textId="2A5CF116" w:rsidR="00F734E9" w:rsidRPr="00641859" w:rsidRDefault="00162C1A" w:rsidP="00F734E9">
      <w:pPr>
        <w:numPr>
          <w:ilvl w:val="0"/>
          <w:numId w:val="13"/>
        </w:numPr>
        <w:autoSpaceDE w:val="0"/>
        <w:autoSpaceDN w:val="0"/>
        <w:adjustRightInd w:val="0"/>
        <w:spacing w:after="160" w:line="259" w:lineRule="auto"/>
        <w:jc w:val="both"/>
        <w:rPr>
          <w:rFonts w:asciiTheme="minorHAnsi" w:eastAsia="Calibri" w:hAnsiTheme="minorHAnsi" w:cs="Calibri"/>
          <w:sz w:val="20"/>
          <w:szCs w:val="20"/>
          <w:lang w:eastAsia="en-US"/>
        </w:rPr>
      </w:pPr>
      <w:r>
        <w:rPr>
          <w:rFonts w:asciiTheme="minorHAnsi" w:eastAsia="Calibri" w:hAnsiTheme="minorHAnsi" w:cs="Calibri"/>
          <w:sz w:val="20"/>
          <w:szCs w:val="20"/>
          <w:lang w:eastAsia="en-US"/>
        </w:rPr>
        <w:t>odstúpením</w:t>
      </w:r>
      <w:r w:rsidRPr="00641859">
        <w:rPr>
          <w:rFonts w:asciiTheme="minorHAnsi" w:eastAsia="Calibri" w:hAnsiTheme="minorHAnsi" w:cs="Calibri"/>
          <w:sz w:val="20"/>
          <w:szCs w:val="20"/>
          <w:lang w:eastAsia="en-US"/>
        </w:rPr>
        <w:t xml:space="preserve"> </w:t>
      </w:r>
      <w:r w:rsidR="00F734E9" w:rsidRPr="00641859">
        <w:rPr>
          <w:rFonts w:asciiTheme="minorHAnsi" w:eastAsia="Calibri" w:hAnsiTheme="minorHAnsi" w:cs="Calibri"/>
          <w:sz w:val="20"/>
          <w:szCs w:val="20"/>
          <w:lang w:eastAsia="en-US"/>
        </w:rPr>
        <w:t xml:space="preserve">objednávateľa </w:t>
      </w:r>
      <w:r>
        <w:rPr>
          <w:rFonts w:asciiTheme="minorHAnsi" w:eastAsia="Calibri" w:hAnsiTheme="minorHAnsi" w:cs="Calibri"/>
          <w:sz w:val="20"/>
          <w:szCs w:val="20"/>
          <w:lang w:eastAsia="en-US"/>
        </w:rPr>
        <w:t>od zmluvy</w:t>
      </w:r>
      <w:r w:rsidR="00F734E9" w:rsidRPr="00641859">
        <w:rPr>
          <w:rFonts w:asciiTheme="minorHAnsi" w:eastAsia="Calibri" w:hAnsiTheme="minorHAnsi" w:cs="Calibri"/>
          <w:sz w:val="20"/>
          <w:szCs w:val="20"/>
          <w:lang w:eastAsia="en-US"/>
        </w:rPr>
        <w:t xml:space="preserve">, </w:t>
      </w:r>
      <w:r>
        <w:rPr>
          <w:rFonts w:asciiTheme="minorHAnsi" w:eastAsia="Calibri" w:hAnsiTheme="minorHAnsi" w:cs="Calibri"/>
          <w:sz w:val="20"/>
          <w:szCs w:val="20"/>
          <w:lang w:eastAsia="en-US"/>
        </w:rPr>
        <w:t>z dôvodov</w:t>
      </w:r>
      <w:r w:rsidR="00BB5A41">
        <w:rPr>
          <w:rFonts w:asciiTheme="minorHAnsi" w:eastAsia="Calibri" w:hAnsiTheme="minorHAnsi" w:cs="Calibri"/>
          <w:sz w:val="20"/>
          <w:szCs w:val="20"/>
          <w:lang w:eastAsia="en-US"/>
        </w:rPr>
        <w:t xml:space="preserve"> predpokladaných</w:t>
      </w:r>
      <w:r>
        <w:rPr>
          <w:rFonts w:asciiTheme="minorHAnsi" w:eastAsia="Calibri" w:hAnsiTheme="minorHAnsi" w:cs="Calibri"/>
          <w:sz w:val="20"/>
          <w:szCs w:val="20"/>
          <w:lang w:eastAsia="en-US"/>
        </w:rPr>
        <w:t xml:space="preserve"> podľa </w:t>
      </w:r>
      <w:r w:rsidR="00BB5A41">
        <w:rPr>
          <w:rFonts w:asciiTheme="minorHAnsi" w:eastAsia="Calibri" w:hAnsiTheme="minorHAnsi" w:cs="Calibri"/>
          <w:sz w:val="20"/>
          <w:szCs w:val="20"/>
          <w:lang w:eastAsia="en-US"/>
        </w:rPr>
        <w:t>čl. V bod 5.2 písm. b) až d) rámcovej dohody</w:t>
      </w:r>
      <w:r w:rsidR="00AE0561">
        <w:rPr>
          <w:rFonts w:asciiTheme="minorHAnsi" w:eastAsia="Calibri" w:hAnsiTheme="minorHAnsi" w:cs="Calibri"/>
          <w:sz w:val="20"/>
          <w:szCs w:val="20"/>
          <w:lang w:eastAsia="en-US"/>
        </w:rPr>
        <w:t xml:space="preserve"> alebo odstúpením ktorejkoľvek zmluvnej strany, ak druhá zmluvná strana poruší zákaz podľa čl. IV bod </w:t>
      </w:r>
      <w:r w:rsidR="005A0B30">
        <w:rPr>
          <w:rFonts w:asciiTheme="minorHAnsi" w:eastAsia="Calibri" w:hAnsiTheme="minorHAnsi" w:cs="Calibri"/>
          <w:sz w:val="20"/>
          <w:szCs w:val="20"/>
          <w:lang w:eastAsia="en-US"/>
        </w:rPr>
        <w:t>4.5 tejto zmluvy</w:t>
      </w:r>
      <w:r w:rsidR="00F734E9" w:rsidRPr="00641859">
        <w:rPr>
          <w:rFonts w:asciiTheme="minorHAnsi" w:eastAsia="Calibri" w:hAnsiTheme="minorHAnsi" w:cs="Calibri"/>
          <w:sz w:val="20"/>
          <w:szCs w:val="20"/>
          <w:lang w:eastAsia="en-US"/>
        </w:rPr>
        <w:t xml:space="preserve">, </w:t>
      </w:r>
    </w:p>
    <w:p w14:paraId="01516698" w14:textId="77777777" w:rsidR="00F734E9" w:rsidRPr="00641859" w:rsidRDefault="00F734E9" w:rsidP="00F734E9">
      <w:pPr>
        <w:numPr>
          <w:ilvl w:val="0"/>
          <w:numId w:val="13"/>
        </w:numPr>
        <w:autoSpaceDE w:val="0"/>
        <w:autoSpaceDN w:val="0"/>
        <w:adjustRightInd w:val="0"/>
        <w:spacing w:after="160" w:line="259" w:lineRule="auto"/>
        <w:jc w:val="both"/>
        <w:rPr>
          <w:rFonts w:asciiTheme="minorHAnsi" w:eastAsia="Calibri" w:hAnsiTheme="minorHAnsi"/>
          <w:sz w:val="20"/>
          <w:szCs w:val="20"/>
          <w:lang w:eastAsia="en-US"/>
        </w:rPr>
      </w:pPr>
      <w:r w:rsidRPr="00641859">
        <w:rPr>
          <w:rFonts w:asciiTheme="minorHAnsi" w:eastAsia="Calibri" w:hAnsiTheme="minorHAnsi" w:cs="Calibri"/>
          <w:sz w:val="20"/>
          <w:szCs w:val="20"/>
          <w:lang w:eastAsia="en-US"/>
        </w:rPr>
        <w:t>písomnou dohodou zmluvných strán o skončení tejto zmluvy. V prípade zániku tejto zmluvy písomnou dohodou zmluvných strán o jej skončení, zaniká táto zmluva dňom uvedeným v dohode o jej skončení. V dohode o skončení tejto zmluvy zmluvné strany upravia aj ich vzájomné nároky vzniknuté z plnenia povinností alebo z ich porušenia druhou zmluvnou stranou, ktoré existujú ku dňu zániku tejto zmluvy.</w:t>
      </w:r>
    </w:p>
    <w:p w14:paraId="76C281CF" w14:textId="4ACA307E" w:rsidR="00F734E9" w:rsidRPr="00641859" w:rsidRDefault="00F734E9" w:rsidP="00F734E9">
      <w:pPr>
        <w:autoSpaceDE w:val="0"/>
        <w:autoSpaceDN w:val="0"/>
        <w:adjustRightInd w:val="0"/>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3.3 O</w:t>
      </w:r>
      <w:r w:rsidR="00DE0FDD">
        <w:rPr>
          <w:rFonts w:asciiTheme="minorHAnsi" w:eastAsia="Calibri" w:hAnsiTheme="minorHAnsi" w:cs="Calibri"/>
          <w:sz w:val="20"/>
          <w:szCs w:val="20"/>
          <w:lang w:eastAsia="en-US"/>
        </w:rPr>
        <w:t>známenie o o</w:t>
      </w:r>
      <w:r w:rsidRPr="00641859">
        <w:rPr>
          <w:rFonts w:asciiTheme="minorHAnsi" w:eastAsia="Calibri" w:hAnsiTheme="minorHAnsi" w:cs="Calibri"/>
          <w:sz w:val="20"/>
          <w:szCs w:val="20"/>
          <w:lang w:eastAsia="en-US"/>
        </w:rPr>
        <w:t>dstúpen</w:t>
      </w:r>
      <w:r w:rsidR="00DE0FDD">
        <w:rPr>
          <w:rFonts w:asciiTheme="minorHAnsi" w:eastAsia="Calibri" w:hAnsiTheme="minorHAnsi" w:cs="Calibri"/>
          <w:sz w:val="20"/>
          <w:szCs w:val="20"/>
          <w:lang w:eastAsia="en-US"/>
        </w:rPr>
        <w:t>í</w:t>
      </w:r>
      <w:r w:rsidRPr="00641859">
        <w:rPr>
          <w:rFonts w:asciiTheme="minorHAnsi" w:eastAsia="Calibri" w:hAnsiTheme="minorHAnsi" w:cs="Calibri"/>
          <w:sz w:val="20"/>
          <w:szCs w:val="20"/>
          <w:lang w:eastAsia="en-US"/>
        </w:rPr>
        <w:t xml:space="preserve"> od tejto zmluvy musí byť urobené v písomnej forme a </w:t>
      </w:r>
      <w:r w:rsidR="00DE0FDD">
        <w:rPr>
          <w:rFonts w:asciiTheme="minorHAnsi" w:eastAsia="Calibri" w:hAnsiTheme="minorHAnsi" w:cs="Calibri"/>
          <w:sz w:val="20"/>
          <w:szCs w:val="20"/>
          <w:lang w:eastAsia="en-US"/>
        </w:rPr>
        <w:t>bude</w:t>
      </w:r>
      <w:r w:rsidR="00DE0FDD" w:rsidRPr="00641859">
        <w:rPr>
          <w:rFonts w:asciiTheme="minorHAnsi" w:eastAsia="Calibri" w:hAnsiTheme="minorHAnsi" w:cs="Calibri"/>
          <w:sz w:val="20"/>
          <w:szCs w:val="20"/>
          <w:lang w:eastAsia="en-US"/>
        </w:rPr>
        <w:t xml:space="preserve"> </w:t>
      </w:r>
      <w:r w:rsidRPr="00641859">
        <w:rPr>
          <w:rFonts w:asciiTheme="minorHAnsi" w:eastAsia="Calibri" w:hAnsiTheme="minorHAnsi" w:cs="Calibri"/>
          <w:sz w:val="20"/>
          <w:szCs w:val="20"/>
          <w:lang w:eastAsia="en-US"/>
        </w:rPr>
        <w:t xml:space="preserve">účinné dňom doručenia odstúpenia druhej zmluvnej strane alebo odmietnutím prevzatia odstúpenia druhou zmluvnou stranou. </w:t>
      </w:r>
    </w:p>
    <w:p w14:paraId="1EFAD04F" w14:textId="77777777" w:rsidR="00F734E9" w:rsidRPr="00641859" w:rsidRDefault="00F734E9" w:rsidP="00F734E9">
      <w:pPr>
        <w:autoSpaceDE w:val="0"/>
        <w:autoSpaceDN w:val="0"/>
        <w:adjustRightInd w:val="0"/>
        <w:jc w:val="both"/>
        <w:rPr>
          <w:rFonts w:asciiTheme="minorHAnsi" w:eastAsia="Calibri" w:hAnsiTheme="minorHAnsi" w:cs="Calibri"/>
          <w:sz w:val="20"/>
          <w:szCs w:val="20"/>
          <w:lang w:eastAsia="en-US"/>
        </w:rPr>
      </w:pPr>
    </w:p>
    <w:p w14:paraId="17162A5D" w14:textId="77777777" w:rsidR="00F734E9" w:rsidRPr="00641859" w:rsidRDefault="00F734E9" w:rsidP="00F734E9">
      <w:pPr>
        <w:autoSpaceDE w:val="0"/>
        <w:autoSpaceDN w:val="0"/>
        <w:adjustRightInd w:val="0"/>
        <w:jc w:val="center"/>
        <w:rPr>
          <w:rFonts w:asciiTheme="minorHAnsi" w:eastAsia="Calibri" w:hAnsiTheme="minorHAnsi" w:cs="Calibri"/>
          <w:sz w:val="20"/>
          <w:szCs w:val="20"/>
          <w:lang w:eastAsia="en-US"/>
        </w:rPr>
      </w:pPr>
      <w:r w:rsidRPr="00641859">
        <w:rPr>
          <w:rFonts w:asciiTheme="minorHAnsi" w:eastAsia="Calibri" w:hAnsiTheme="minorHAnsi" w:cs="Calibri"/>
          <w:b/>
          <w:bCs/>
          <w:sz w:val="20"/>
          <w:szCs w:val="20"/>
          <w:lang w:eastAsia="en-US"/>
        </w:rPr>
        <w:t>Článok IV</w:t>
      </w:r>
    </w:p>
    <w:p w14:paraId="4863E616" w14:textId="77777777" w:rsidR="00F734E9" w:rsidRPr="00641859" w:rsidRDefault="00F734E9" w:rsidP="00F734E9">
      <w:pPr>
        <w:autoSpaceDE w:val="0"/>
        <w:autoSpaceDN w:val="0"/>
        <w:adjustRightInd w:val="0"/>
        <w:jc w:val="center"/>
        <w:rPr>
          <w:rFonts w:asciiTheme="minorHAnsi" w:eastAsia="Calibri" w:hAnsiTheme="minorHAnsi" w:cs="Calibri"/>
          <w:b/>
          <w:bCs/>
          <w:sz w:val="20"/>
          <w:szCs w:val="20"/>
          <w:lang w:eastAsia="en-US"/>
        </w:rPr>
      </w:pPr>
      <w:r w:rsidRPr="00641859">
        <w:rPr>
          <w:rFonts w:asciiTheme="minorHAnsi" w:eastAsia="Calibri" w:hAnsiTheme="minorHAnsi" w:cs="Calibri"/>
          <w:b/>
          <w:bCs/>
          <w:sz w:val="20"/>
          <w:szCs w:val="20"/>
          <w:lang w:eastAsia="en-US"/>
        </w:rPr>
        <w:t>Záverečné ustanovenia</w:t>
      </w:r>
    </w:p>
    <w:p w14:paraId="3B7EAB97" w14:textId="77777777" w:rsidR="00F734E9" w:rsidRPr="00641859" w:rsidRDefault="00F734E9" w:rsidP="00F734E9">
      <w:pPr>
        <w:autoSpaceDE w:val="0"/>
        <w:autoSpaceDN w:val="0"/>
        <w:adjustRightInd w:val="0"/>
        <w:jc w:val="center"/>
        <w:rPr>
          <w:rFonts w:asciiTheme="minorHAnsi" w:eastAsia="Calibri" w:hAnsiTheme="minorHAnsi" w:cs="Calibri"/>
          <w:sz w:val="20"/>
          <w:szCs w:val="20"/>
          <w:lang w:eastAsia="en-US"/>
        </w:rPr>
      </w:pPr>
    </w:p>
    <w:p w14:paraId="42E70419" w14:textId="79D71FB1" w:rsidR="00DE0FDD" w:rsidRPr="00641859" w:rsidRDefault="00F734E9" w:rsidP="00DE0FDD">
      <w:pPr>
        <w:pStyle w:val="Default"/>
        <w:spacing w:after="40"/>
        <w:jc w:val="both"/>
        <w:rPr>
          <w:rFonts w:asciiTheme="minorHAnsi" w:hAnsiTheme="minorHAnsi"/>
          <w:color w:val="auto"/>
          <w:sz w:val="20"/>
          <w:lang w:val="sk-SK"/>
        </w:rPr>
      </w:pPr>
      <w:r w:rsidRPr="00641859">
        <w:rPr>
          <w:rFonts w:asciiTheme="minorHAnsi" w:eastAsia="Calibri" w:hAnsiTheme="minorHAnsi" w:cs="Calibri"/>
          <w:sz w:val="20"/>
          <w:lang w:eastAsia="en-US"/>
        </w:rPr>
        <w:t xml:space="preserve">4.1 </w:t>
      </w:r>
      <w:r w:rsidR="00DE0FDD" w:rsidRPr="00641859">
        <w:rPr>
          <w:rFonts w:asciiTheme="minorHAnsi" w:hAnsiTheme="minorHAnsi"/>
          <w:color w:val="auto"/>
          <w:sz w:val="20"/>
          <w:lang w:val="sk-SK"/>
        </w:rPr>
        <w:t xml:space="preserve">Táto </w:t>
      </w:r>
      <w:r w:rsidR="002127F8">
        <w:rPr>
          <w:rFonts w:asciiTheme="minorHAnsi" w:hAnsiTheme="minorHAnsi"/>
          <w:color w:val="auto"/>
          <w:sz w:val="20"/>
          <w:lang w:val="sk-SK"/>
        </w:rPr>
        <w:t>zmluva</w:t>
      </w:r>
      <w:r w:rsidR="00DE0FDD" w:rsidRPr="00641859">
        <w:rPr>
          <w:rFonts w:asciiTheme="minorHAnsi" w:hAnsiTheme="minorHAnsi"/>
          <w:color w:val="auto"/>
          <w:sz w:val="20"/>
          <w:lang w:val="sk-SK"/>
        </w:rPr>
        <w:t xml:space="preserve"> nadobúda platnosť dňom jej podpisu oboma zmluvnými stranami a účinnosť </w:t>
      </w:r>
      <w:r w:rsidR="00DE0FDD" w:rsidRPr="00E475F9">
        <w:rPr>
          <w:rFonts w:asciiTheme="minorHAnsi" w:hAnsiTheme="minorHAnsi"/>
          <w:color w:val="auto"/>
          <w:sz w:val="20"/>
          <w:lang w:val="sk-SK"/>
        </w:rPr>
        <w:t xml:space="preserve">a účinnosť v deň nasledujúci po dni jej prvého zverejnenia v Centrálnom registri zmlúv /www.crz.gov.sk/ v súlade s § 47a </w:t>
      </w:r>
      <w:r w:rsidR="00DE0FDD">
        <w:rPr>
          <w:rFonts w:asciiTheme="minorHAnsi" w:hAnsiTheme="minorHAnsi"/>
          <w:color w:val="auto"/>
          <w:sz w:val="20"/>
          <w:lang w:val="sk-SK"/>
        </w:rPr>
        <w:t xml:space="preserve">zákona č. 40/1964 Zb. </w:t>
      </w:r>
      <w:r w:rsidR="00DE0FDD" w:rsidRPr="00E475F9">
        <w:rPr>
          <w:rFonts w:asciiTheme="minorHAnsi" w:hAnsiTheme="minorHAnsi"/>
          <w:color w:val="auto"/>
          <w:sz w:val="20"/>
          <w:lang w:val="sk-SK"/>
        </w:rPr>
        <w:t>Občianskeho zákonníka v</w:t>
      </w:r>
      <w:r w:rsidR="00DE0FDD">
        <w:rPr>
          <w:rFonts w:asciiTheme="minorHAnsi" w:hAnsiTheme="minorHAnsi"/>
          <w:color w:val="auto"/>
          <w:sz w:val="20"/>
          <w:lang w:val="sk-SK"/>
        </w:rPr>
        <w:t xml:space="preserve"> znení neskorších predpisov v </w:t>
      </w:r>
      <w:r w:rsidR="00DE0FDD" w:rsidRPr="00E475F9">
        <w:rPr>
          <w:rFonts w:asciiTheme="minorHAnsi" w:hAnsiTheme="minorHAnsi"/>
          <w:color w:val="auto"/>
          <w:sz w:val="20"/>
          <w:lang w:val="sk-SK"/>
        </w:rPr>
        <w:t>spojení s § 5a Z</w:t>
      </w:r>
      <w:r w:rsidR="00DE0FDD">
        <w:rPr>
          <w:rFonts w:asciiTheme="minorHAnsi" w:hAnsiTheme="minorHAnsi"/>
          <w:color w:val="auto"/>
          <w:sz w:val="20"/>
          <w:lang w:val="sk-SK"/>
        </w:rPr>
        <w:t>OSPI</w:t>
      </w:r>
      <w:r w:rsidR="00DE0FDD" w:rsidRPr="00641859">
        <w:rPr>
          <w:rFonts w:asciiTheme="minorHAnsi" w:hAnsiTheme="minorHAnsi"/>
          <w:color w:val="auto"/>
          <w:sz w:val="20"/>
          <w:lang w:val="sk-SK"/>
        </w:rPr>
        <w:t xml:space="preserve">. </w:t>
      </w:r>
    </w:p>
    <w:p w14:paraId="6474978B" w14:textId="77777777" w:rsidR="00DE0FDD" w:rsidRDefault="00DE0FDD" w:rsidP="00F734E9">
      <w:pPr>
        <w:autoSpaceDE w:val="0"/>
        <w:autoSpaceDN w:val="0"/>
        <w:adjustRightInd w:val="0"/>
        <w:spacing w:after="18"/>
        <w:jc w:val="both"/>
        <w:rPr>
          <w:rFonts w:asciiTheme="minorHAnsi" w:eastAsia="Calibri" w:hAnsiTheme="minorHAnsi" w:cs="Calibri"/>
          <w:sz w:val="20"/>
          <w:szCs w:val="20"/>
          <w:lang w:eastAsia="en-US"/>
        </w:rPr>
      </w:pPr>
    </w:p>
    <w:p w14:paraId="3C9E5630" w14:textId="03E5F360" w:rsidR="00DE0FDD" w:rsidRDefault="00DE0FDD" w:rsidP="00F734E9">
      <w:pPr>
        <w:autoSpaceDE w:val="0"/>
        <w:autoSpaceDN w:val="0"/>
        <w:adjustRightInd w:val="0"/>
        <w:spacing w:after="18"/>
        <w:jc w:val="both"/>
        <w:rPr>
          <w:rFonts w:asciiTheme="minorHAnsi" w:hAnsiTheme="minorHAnsi"/>
          <w:sz w:val="20"/>
        </w:rPr>
      </w:pPr>
      <w:r>
        <w:rPr>
          <w:rFonts w:asciiTheme="minorHAnsi" w:eastAsia="Calibri" w:hAnsiTheme="minorHAnsi" w:cs="Calibri"/>
          <w:sz w:val="20"/>
          <w:szCs w:val="20"/>
          <w:lang w:eastAsia="en-US"/>
        </w:rPr>
        <w:t xml:space="preserve">4.2 </w:t>
      </w:r>
      <w:r w:rsidRPr="00641859">
        <w:rPr>
          <w:rFonts w:asciiTheme="minorHAnsi" w:hAnsiTheme="minorHAnsi"/>
          <w:sz w:val="20"/>
        </w:rPr>
        <w:t xml:space="preserve">Túto </w:t>
      </w:r>
      <w:r>
        <w:rPr>
          <w:rFonts w:asciiTheme="minorHAnsi" w:hAnsiTheme="minorHAnsi"/>
          <w:sz w:val="20"/>
        </w:rPr>
        <w:t>zmluvu</w:t>
      </w:r>
      <w:r w:rsidRPr="00641859">
        <w:rPr>
          <w:rFonts w:asciiTheme="minorHAnsi" w:hAnsiTheme="minorHAnsi"/>
          <w:sz w:val="20"/>
        </w:rPr>
        <w:t xml:space="preserve"> je možné meniť a dopĺňať iba očíslovanými dodatkami po súhlase oboch zmluvných strán</w:t>
      </w:r>
      <w:r>
        <w:rPr>
          <w:rFonts w:asciiTheme="minorHAnsi" w:hAnsiTheme="minorHAnsi"/>
          <w:sz w:val="20"/>
        </w:rPr>
        <w:t xml:space="preserve"> prejavených podpísaním takéhoto dodatku oboma zmluvnými stranami, ktorý následne riadne nadobudne účinnosť v zmysle </w:t>
      </w:r>
      <w:r w:rsidR="00291E4F">
        <w:rPr>
          <w:rFonts w:asciiTheme="minorHAnsi" w:hAnsiTheme="minorHAnsi"/>
          <w:sz w:val="20"/>
        </w:rPr>
        <w:t>uplatniteľných právnych predpisov</w:t>
      </w:r>
      <w:r w:rsidRPr="00641859">
        <w:rPr>
          <w:rFonts w:asciiTheme="minorHAnsi" w:hAnsiTheme="minorHAnsi"/>
          <w:sz w:val="20"/>
        </w:rPr>
        <w:t xml:space="preserve">. Všetky dodatky budú označené poradovými číslami a podpísané zmluvnými stranami. </w:t>
      </w:r>
    </w:p>
    <w:p w14:paraId="3045FBE3" w14:textId="77777777" w:rsidR="00DE0FDD" w:rsidRDefault="00DE0FDD" w:rsidP="00F734E9">
      <w:pPr>
        <w:autoSpaceDE w:val="0"/>
        <w:autoSpaceDN w:val="0"/>
        <w:adjustRightInd w:val="0"/>
        <w:spacing w:after="18"/>
        <w:jc w:val="both"/>
        <w:rPr>
          <w:rFonts w:asciiTheme="minorHAnsi" w:hAnsiTheme="minorHAnsi"/>
          <w:sz w:val="20"/>
        </w:rPr>
      </w:pPr>
    </w:p>
    <w:p w14:paraId="05899248" w14:textId="243FC65C" w:rsidR="00F734E9" w:rsidRPr="00641859" w:rsidRDefault="00DE0FDD" w:rsidP="00F734E9">
      <w:pPr>
        <w:autoSpaceDE w:val="0"/>
        <w:autoSpaceDN w:val="0"/>
        <w:adjustRightInd w:val="0"/>
        <w:spacing w:after="18"/>
        <w:jc w:val="both"/>
        <w:rPr>
          <w:rFonts w:asciiTheme="minorHAnsi" w:eastAsia="Calibri" w:hAnsiTheme="minorHAnsi" w:cs="Calibri"/>
          <w:sz w:val="20"/>
          <w:szCs w:val="20"/>
          <w:lang w:eastAsia="en-US"/>
        </w:rPr>
      </w:pPr>
      <w:r>
        <w:rPr>
          <w:rFonts w:asciiTheme="minorHAnsi" w:hAnsiTheme="minorHAnsi"/>
          <w:sz w:val="20"/>
        </w:rPr>
        <w:t xml:space="preserve">4.3 </w:t>
      </w:r>
      <w:r w:rsidR="00F734E9" w:rsidRPr="00641859">
        <w:rPr>
          <w:rFonts w:asciiTheme="minorHAnsi" w:eastAsia="Calibri" w:hAnsiTheme="minorHAnsi" w:cs="Calibri"/>
          <w:sz w:val="20"/>
          <w:szCs w:val="20"/>
          <w:lang w:eastAsia="en-US"/>
        </w:rPr>
        <w:t>Táto zmluva je uzatvorená podľa právneho poriadku SR, pričom práva, povinnosti a vzťahy zmluvných strán v tejto zmluve neupravené</w:t>
      </w:r>
      <w:r w:rsidR="006131DB">
        <w:rPr>
          <w:rFonts w:asciiTheme="minorHAnsi" w:eastAsia="Calibri" w:hAnsiTheme="minorHAnsi" w:cs="Calibri"/>
          <w:sz w:val="20"/>
          <w:szCs w:val="20"/>
          <w:lang w:eastAsia="en-US"/>
        </w:rPr>
        <w:t>, ktoré osobitne neupravuje ani rámcová dohoda,</w:t>
      </w:r>
      <w:r w:rsidR="00F734E9" w:rsidRPr="00641859">
        <w:rPr>
          <w:rFonts w:asciiTheme="minorHAnsi" w:eastAsia="Calibri" w:hAnsiTheme="minorHAnsi" w:cs="Calibri"/>
          <w:sz w:val="20"/>
          <w:szCs w:val="20"/>
          <w:lang w:eastAsia="en-US"/>
        </w:rPr>
        <w:t xml:space="preserve"> sa budú spravovať príslušnými ustanoveniami </w:t>
      </w:r>
      <w:r>
        <w:rPr>
          <w:rFonts w:asciiTheme="minorHAnsi" w:eastAsia="Calibri" w:hAnsiTheme="minorHAnsi" w:cs="Calibri"/>
          <w:sz w:val="20"/>
          <w:szCs w:val="20"/>
          <w:lang w:eastAsia="en-US"/>
        </w:rPr>
        <w:t xml:space="preserve">zákona č. 513/1991 Zb. Obchodného zákonníka a aplikovateľnými </w:t>
      </w:r>
      <w:r w:rsidR="00F734E9" w:rsidRPr="00641859">
        <w:rPr>
          <w:rFonts w:asciiTheme="minorHAnsi" w:eastAsia="Calibri" w:hAnsiTheme="minorHAnsi" w:cs="Calibri"/>
          <w:sz w:val="20"/>
          <w:szCs w:val="20"/>
          <w:lang w:eastAsia="en-US"/>
        </w:rPr>
        <w:t xml:space="preserve">všeobecne záväznými právnymi predpismi SR. </w:t>
      </w:r>
    </w:p>
    <w:p w14:paraId="09BD8025" w14:textId="77777777" w:rsidR="00F734E9" w:rsidRPr="00641859" w:rsidRDefault="00F734E9" w:rsidP="00F734E9">
      <w:pPr>
        <w:autoSpaceDE w:val="0"/>
        <w:autoSpaceDN w:val="0"/>
        <w:adjustRightInd w:val="0"/>
        <w:spacing w:after="18"/>
        <w:jc w:val="both"/>
        <w:rPr>
          <w:rFonts w:asciiTheme="minorHAnsi" w:eastAsia="Calibri" w:hAnsiTheme="minorHAnsi" w:cs="Calibri"/>
          <w:sz w:val="20"/>
          <w:szCs w:val="20"/>
          <w:lang w:eastAsia="en-US"/>
        </w:rPr>
      </w:pPr>
    </w:p>
    <w:p w14:paraId="318E1D7D" w14:textId="39FE6D3C" w:rsidR="00F734E9" w:rsidRPr="00641859" w:rsidRDefault="00F734E9" w:rsidP="00F734E9">
      <w:pPr>
        <w:autoSpaceDE w:val="0"/>
        <w:autoSpaceDN w:val="0"/>
        <w:adjustRightInd w:val="0"/>
        <w:spacing w:after="18"/>
        <w:jc w:val="both"/>
        <w:rPr>
          <w:rFonts w:asciiTheme="minorHAnsi" w:eastAsia="Calibri" w:hAnsiTheme="minorHAnsi" w:cs="Calibri"/>
          <w:sz w:val="20"/>
          <w:szCs w:val="20"/>
          <w:lang w:eastAsia="en-US"/>
        </w:rPr>
      </w:pPr>
      <w:r w:rsidRPr="00641859" w:rsidDel="00DE0FDD">
        <w:rPr>
          <w:rFonts w:asciiTheme="minorHAnsi" w:eastAsia="Calibri" w:hAnsiTheme="minorHAnsi" w:cs="Calibri"/>
          <w:sz w:val="20"/>
          <w:szCs w:val="20"/>
          <w:lang w:eastAsia="en-US"/>
        </w:rPr>
        <w:lastRenderedPageBreak/>
        <w:t>4.</w:t>
      </w:r>
      <w:r w:rsidR="00DE0FDD">
        <w:rPr>
          <w:rFonts w:asciiTheme="minorHAnsi" w:eastAsia="Calibri" w:hAnsiTheme="minorHAnsi" w:cs="Calibri"/>
          <w:sz w:val="20"/>
          <w:szCs w:val="20"/>
          <w:lang w:eastAsia="en-US"/>
        </w:rPr>
        <w:t>4</w:t>
      </w:r>
      <w:r w:rsidR="00DE0FDD" w:rsidRPr="00641859">
        <w:rPr>
          <w:rFonts w:asciiTheme="minorHAnsi" w:eastAsia="Calibri" w:hAnsiTheme="minorHAnsi" w:cs="Calibri"/>
          <w:sz w:val="20"/>
          <w:szCs w:val="20"/>
          <w:lang w:eastAsia="en-US"/>
        </w:rPr>
        <w:t xml:space="preserve"> </w:t>
      </w:r>
      <w:r w:rsidRPr="00641859">
        <w:rPr>
          <w:rFonts w:asciiTheme="minorHAnsi" w:eastAsia="Calibri" w:hAnsiTheme="minorHAnsi" w:cs="Calibri"/>
          <w:sz w:val="20"/>
          <w:szCs w:val="20"/>
          <w:lang w:eastAsia="en-US"/>
        </w:rPr>
        <w:t>Táto zmluva sa vyhotovuje v štyroch rovnopisoch, z ktorých objednávateľ obdrží jeden rovnopis, BBSK jeden rovnopis a poskytovateľ dva rovnopisy.</w:t>
      </w:r>
    </w:p>
    <w:p w14:paraId="0DBC96FE" w14:textId="407EB5EC" w:rsidR="00DE0FDD" w:rsidRDefault="00F734E9" w:rsidP="00DE0FDD">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 </w:t>
      </w:r>
    </w:p>
    <w:p w14:paraId="5539C98A" w14:textId="0B3C8614" w:rsidR="00DE0FDD" w:rsidRPr="00641859" w:rsidRDefault="00F734E9" w:rsidP="00E33074">
      <w:pPr>
        <w:autoSpaceDE w:val="0"/>
        <w:autoSpaceDN w:val="0"/>
        <w:adjustRightInd w:val="0"/>
        <w:spacing w:after="18"/>
        <w:jc w:val="both"/>
        <w:rPr>
          <w:rFonts w:asciiTheme="minorHAnsi" w:hAnsiTheme="minorHAnsi" w:cs="Arial"/>
          <w:sz w:val="20"/>
          <w:szCs w:val="20"/>
        </w:rPr>
      </w:pPr>
      <w:r w:rsidRPr="00641859">
        <w:rPr>
          <w:rFonts w:asciiTheme="minorHAnsi" w:eastAsia="Calibri" w:hAnsiTheme="minorHAnsi" w:cs="Calibri"/>
          <w:sz w:val="20"/>
          <w:szCs w:val="20"/>
          <w:lang w:eastAsia="en-US"/>
        </w:rPr>
        <w:t>4.</w:t>
      </w:r>
      <w:r w:rsidR="00DE0FDD">
        <w:rPr>
          <w:rFonts w:asciiTheme="minorHAnsi" w:eastAsia="Calibri" w:hAnsiTheme="minorHAnsi" w:cs="Calibri"/>
          <w:sz w:val="20"/>
          <w:szCs w:val="20"/>
          <w:lang w:eastAsia="en-US"/>
        </w:rPr>
        <w:t>5</w:t>
      </w:r>
      <w:r w:rsidR="00DE0FDD" w:rsidRPr="00641859">
        <w:rPr>
          <w:rFonts w:asciiTheme="minorHAnsi" w:eastAsia="Calibri" w:hAnsiTheme="minorHAnsi" w:cs="Calibri"/>
          <w:sz w:val="20"/>
          <w:szCs w:val="20"/>
          <w:lang w:eastAsia="en-US"/>
        </w:rPr>
        <w:t xml:space="preserve"> </w:t>
      </w:r>
      <w:r w:rsidR="00DE0FDD" w:rsidRPr="00641859">
        <w:rPr>
          <w:rFonts w:asciiTheme="minorHAnsi" w:hAnsiTheme="minorHAnsi" w:cs="Arial"/>
          <w:sz w:val="20"/>
          <w:szCs w:val="20"/>
        </w:rPr>
        <w:t xml:space="preserve">Každá zo zmluvných strán sa týmto výslovne zaväzuje, že neprevedie nijaké práva a povinnosti (záväzky) vyplývajúce z tejto </w:t>
      </w:r>
      <w:r w:rsidR="00DE0FDD">
        <w:rPr>
          <w:rFonts w:asciiTheme="minorHAnsi" w:hAnsiTheme="minorHAnsi" w:cs="Arial"/>
          <w:sz w:val="20"/>
          <w:szCs w:val="20"/>
        </w:rPr>
        <w:t>zmluvy</w:t>
      </w:r>
      <w:r w:rsidR="00DE0FDD" w:rsidRPr="00641859">
        <w:rPr>
          <w:rFonts w:asciiTheme="minorHAnsi" w:hAnsiTheme="minorHAnsi" w:cs="Arial"/>
          <w:sz w:val="20"/>
          <w:szCs w:val="20"/>
        </w:rPr>
        <w:t>, resp. jej časti na iný subjekt bez predchádzajúceho písomného súhlasu druhej zmluvnej strany</w:t>
      </w:r>
      <w:r w:rsidR="00DE0FDD">
        <w:rPr>
          <w:rFonts w:asciiTheme="minorHAnsi" w:hAnsiTheme="minorHAnsi" w:cs="Arial"/>
          <w:sz w:val="20"/>
          <w:szCs w:val="20"/>
        </w:rPr>
        <w:t xml:space="preserve"> a písomného súhlasu objednávateľa z rámcovej dohody (BBSK)</w:t>
      </w:r>
      <w:r w:rsidR="00DE0FDD" w:rsidRPr="00641859">
        <w:rPr>
          <w:rFonts w:asciiTheme="minorHAnsi" w:hAnsiTheme="minorHAnsi" w:cs="Arial"/>
          <w:sz w:val="20"/>
          <w:szCs w:val="20"/>
        </w:rPr>
        <w:t>. V prípade porušenia tejto povinnosti jednou zo zmluvných strán bude zmluva o prevode (postúpení) zmluvných záväzkov neplatná a zároveň druhá zmluvná strana bude oprávnená od tejto zmluvy odstúpiť</w:t>
      </w:r>
      <w:r w:rsidR="00DE0FDD">
        <w:rPr>
          <w:rFonts w:asciiTheme="minorHAnsi" w:hAnsiTheme="minorHAnsi" w:cs="Arial"/>
          <w:sz w:val="20"/>
          <w:szCs w:val="20"/>
        </w:rPr>
        <w:t>,</w:t>
      </w:r>
      <w:r w:rsidR="00DE0FDD" w:rsidRPr="00641859">
        <w:rPr>
          <w:rFonts w:asciiTheme="minorHAnsi" w:hAnsiTheme="minorHAnsi" w:cs="Arial"/>
          <w:sz w:val="20"/>
          <w:szCs w:val="20"/>
        </w:rPr>
        <w:t xml:space="preserve"> a to s účinnosťou odstúpenia ku dňu keď bolo písomné oznámenie o odstúpení od tejto zmluvy doručené druhej zmluvnej strane.</w:t>
      </w:r>
    </w:p>
    <w:p w14:paraId="1437BF63" w14:textId="472BBF00" w:rsidR="00F734E9" w:rsidRPr="00641859" w:rsidRDefault="00F734E9" w:rsidP="00DE0FDD">
      <w:pPr>
        <w:autoSpaceDE w:val="0"/>
        <w:autoSpaceDN w:val="0"/>
        <w:adjustRightInd w:val="0"/>
        <w:spacing w:after="18"/>
        <w:jc w:val="both"/>
        <w:rPr>
          <w:rFonts w:asciiTheme="minorHAnsi" w:eastAsia="Calibri" w:hAnsiTheme="minorHAnsi" w:cs="Calibri"/>
          <w:sz w:val="20"/>
          <w:szCs w:val="20"/>
          <w:lang w:eastAsia="en-US"/>
        </w:rPr>
      </w:pPr>
    </w:p>
    <w:p w14:paraId="65497424" w14:textId="6C6C1C95" w:rsidR="00F734E9" w:rsidRPr="00641859" w:rsidRDefault="00F734E9" w:rsidP="00C75F6C">
      <w:pPr>
        <w:tabs>
          <w:tab w:val="left" w:pos="0"/>
        </w:tabs>
        <w:suppressAutoHyphens/>
        <w:autoSpaceDE w:val="0"/>
        <w:contextualSpacing/>
        <w:jc w:val="both"/>
        <w:rPr>
          <w:rFonts w:asciiTheme="minorHAnsi" w:eastAsia="Calibri" w:hAnsiTheme="minorHAnsi" w:cs="Arial"/>
          <w:sz w:val="20"/>
          <w:szCs w:val="20"/>
          <w:lang w:eastAsia="en-US"/>
        </w:rPr>
      </w:pPr>
      <w:r w:rsidRPr="00641859" w:rsidDel="00DE0FDD">
        <w:rPr>
          <w:rFonts w:asciiTheme="minorHAnsi" w:eastAsia="Calibri" w:hAnsiTheme="minorHAnsi" w:cs="Calibri"/>
          <w:sz w:val="20"/>
          <w:szCs w:val="20"/>
          <w:lang w:eastAsia="en-US"/>
        </w:rPr>
        <w:t xml:space="preserve">4.6 </w:t>
      </w:r>
      <w:r w:rsidRPr="00641859">
        <w:rPr>
          <w:rFonts w:asciiTheme="minorHAnsi" w:eastAsia="Calibri" w:hAnsiTheme="minorHAnsi" w:cs="Arial"/>
          <w:sz w:val="20"/>
          <w:szCs w:val="20"/>
          <w:lang w:eastAsia="en-US"/>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w:t>
      </w:r>
    </w:p>
    <w:p w14:paraId="4DF97965" w14:textId="77777777" w:rsidR="00F734E9" w:rsidRPr="00641859" w:rsidRDefault="00F734E9" w:rsidP="00F734E9">
      <w:pPr>
        <w:autoSpaceDE w:val="0"/>
        <w:autoSpaceDN w:val="0"/>
        <w:adjustRightInd w:val="0"/>
        <w:spacing w:after="40"/>
        <w:jc w:val="both"/>
        <w:rPr>
          <w:rFonts w:asciiTheme="minorHAnsi" w:eastAsia="Calibri" w:hAnsiTheme="minorHAnsi" w:cs="Calibri"/>
          <w:sz w:val="20"/>
          <w:szCs w:val="20"/>
          <w:lang w:eastAsia="en-US"/>
        </w:rPr>
      </w:pPr>
    </w:p>
    <w:p w14:paraId="76B2FC3E" w14:textId="110BC057" w:rsidR="00F734E9" w:rsidRPr="00641859" w:rsidRDefault="00AE0561" w:rsidP="00E33074">
      <w:pPr>
        <w:tabs>
          <w:tab w:val="left" w:pos="0"/>
          <w:tab w:val="left" w:pos="567"/>
          <w:tab w:val="left" w:leader="dot" w:pos="2835"/>
          <w:tab w:val="left" w:pos="3402"/>
          <w:tab w:val="left" w:pos="3969"/>
          <w:tab w:val="left" w:leader="dot" w:pos="5103"/>
          <w:tab w:val="left" w:pos="5670"/>
          <w:tab w:val="left" w:pos="6237"/>
          <w:tab w:val="left" w:pos="6804"/>
          <w:tab w:val="left" w:pos="7371"/>
          <w:tab w:val="left" w:pos="7938"/>
          <w:tab w:val="left" w:pos="8505"/>
        </w:tabs>
        <w:spacing w:after="160" w:line="259" w:lineRule="auto"/>
        <w:jc w:val="both"/>
        <w:rPr>
          <w:rFonts w:asciiTheme="minorHAnsi" w:hAnsiTheme="minorHAnsi" w:cs="Arial"/>
          <w:sz w:val="20"/>
          <w:szCs w:val="20"/>
          <w:lang w:eastAsia="en-US"/>
        </w:rPr>
      </w:pPr>
      <w:r>
        <w:rPr>
          <w:rFonts w:asciiTheme="minorHAnsi" w:hAnsiTheme="minorHAnsi" w:cs="Arial"/>
          <w:sz w:val="20"/>
          <w:szCs w:val="20"/>
          <w:lang w:eastAsia="en-US"/>
        </w:rPr>
        <w:t xml:space="preserve">4.7 </w:t>
      </w:r>
      <w:r w:rsidR="00F734E9" w:rsidRPr="00641859">
        <w:rPr>
          <w:rFonts w:asciiTheme="minorHAnsi" w:hAnsiTheme="minorHAnsi" w:cs="Arial"/>
          <w:sz w:val="20"/>
          <w:szCs w:val="20"/>
          <w:lang w:eastAsia="en-US"/>
        </w:rPr>
        <w:t>V prípade, ak bude podľa tejto zmluvy potrebné doručovať inej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4B83CD96" w14:textId="38546B72" w:rsidR="00F734E9" w:rsidRPr="00641859" w:rsidRDefault="00AE0561" w:rsidP="00F734E9">
      <w:pPr>
        <w:autoSpaceDE w:val="0"/>
        <w:autoSpaceDN w:val="0"/>
        <w:adjustRightInd w:val="0"/>
        <w:jc w:val="both"/>
        <w:rPr>
          <w:rFonts w:asciiTheme="minorHAnsi" w:eastAsia="Calibri" w:hAnsiTheme="minorHAnsi" w:cs="Calibri"/>
          <w:sz w:val="20"/>
          <w:szCs w:val="20"/>
          <w:lang w:eastAsia="en-US"/>
        </w:rPr>
      </w:pPr>
      <w:r>
        <w:rPr>
          <w:rFonts w:asciiTheme="minorHAnsi" w:eastAsia="Calibri" w:hAnsiTheme="minorHAnsi" w:cs="Calibri"/>
          <w:sz w:val="20"/>
          <w:szCs w:val="20"/>
          <w:lang w:eastAsia="en-US"/>
        </w:rPr>
        <w:t xml:space="preserve">4.8 </w:t>
      </w:r>
      <w:r w:rsidR="00DE0FDD" w:rsidRPr="00DE0FDD">
        <w:rPr>
          <w:rFonts w:asciiTheme="minorHAnsi" w:eastAsia="Calibri" w:hAnsiTheme="minorHAnsi" w:cs="Calibri"/>
          <w:sz w:val="20"/>
          <w:szCs w:val="20"/>
          <w:lang w:eastAsia="en-US"/>
        </w:rPr>
        <w:t xml:space="preserve">Zmluvné strany vyhlasujú, že túto </w:t>
      </w:r>
      <w:r w:rsidR="00DE0FDD">
        <w:rPr>
          <w:rFonts w:asciiTheme="minorHAnsi" w:eastAsia="Calibri" w:hAnsiTheme="minorHAnsi" w:cs="Calibri"/>
          <w:sz w:val="20"/>
          <w:szCs w:val="20"/>
          <w:lang w:eastAsia="en-US"/>
        </w:rPr>
        <w:t>zmluvu</w:t>
      </w:r>
      <w:r w:rsidR="00DE0FDD" w:rsidRPr="00DE0FDD">
        <w:rPr>
          <w:rFonts w:asciiTheme="minorHAnsi" w:eastAsia="Calibri" w:hAnsiTheme="minorHAnsi" w:cs="Calibri"/>
          <w:sz w:val="20"/>
          <w:szCs w:val="20"/>
          <w:lang w:eastAsia="en-US"/>
        </w:rPr>
        <w:t xml:space="preserve"> uzatvárajú po jej dôkladnom prečítaní, slobodne, na základe vlastnej vôle, vážne a nie v tiesni alebo v omyle alebo za nápadne nevýhodných podmienok. Na znak súhlasu ju zmluvné strany podpisujú.</w:t>
      </w:r>
    </w:p>
    <w:p w14:paraId="1A72BF19" w14:textId="77777777" w:rsidR="00F734E9" w:rsidRPr="00641859" w:rsidRDefault="00F734E9" w:rsidP="00F734E9">
      <w:pPr>
        <w:autoSpaceDE w:val="0"/>
        <w:autoSpaceDN w:val="0"/>
        <w:adjustRightInd w:val="0"/>
        <w:jc w:val="both"/>
        <w:rPr>
          <w:rFonts w:asciiTheme="minorHAnsi" w:eastAsia="Calibri" w:hAnsiTheme="minorHAnsi" w:cs="Calibri"/>
          <w:sz w:val="20"/>
          <w:szCs w:val="20"/>
          <w:lang w:eastAsia="en-US"/>
        </w:rPr>
      </w:pPr>
    </w:p>
    <w:p w14:paraId="3F19E01F" w14:textId="77777777" w:rsidR="00F734E9" w:rsidRPr="00641859" w:rsidRDefault="00F734E9" w:rsidP="00F734E9">
      <w:pPr>
        <w:autoSpaceDE w:val="0"/>
        <w:autoSpaceDN w:val="0"/>
        <w:adjustRightInd w:val="0"/>
        <w:jc w:val="both"/>
        <w:rPr>
          <w:rFonts w:asciiTheme="minorHAnsi" w:eastAsia="Calibri" w:hAnsiTheme="minorHAnsi" w:cs="Calibri"/>
          <w:sz w:val="20"/>
          <w:szCs w:val="20"/>
          <w:lang w:eastAsia="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2"/>
        <w:gridCol w:w="4442"/>
      </w:tblGrid>
      <w:tr w:rsidR="00F734E9" w:rsidRPr="00641859" w14:paraId="4A6B4BFC" w14:textId="77777777" w:rsidTr="008E571C">
        <w:trPr>
          <w:trHeight w:val="110"/>
        </w:trPr>
        <w:tc>
          <w:tcPr>
            <w:tcW w:w="4442" w:type="dxa"/>
          </w:tcPr>
          <w:p w14:paraId="5EB7EE62" w14:textId="1CB545FD" w:rsidR="00F734E9" w:rsidRPr="00641859" w:rsidRDefault="00453AB4" w:rsidP="008E571C">
            <w:pPr>
              <w:autoSpaceDE w:val="0"/>
              <w:autoSpaceDN w:val="0"/>
              <w:adjustRightInd w:val="0"/>
              <w:jc w:val="both"/>
              <w:rPr>
                <w:rFonts w:asciiTheme="minorHAnsi" w:eastAsia="Calibri" w:hAnsiTheme="minorHAnsi" w:cs="Calibri"/>
                <w:color w:val="000000"/>
                <w:sz w:val="20"/>
                <w:szCs w:val="20"/>
                <w:lang w:eastAsia="en-US"/>
              </w:rPr>
            </w:pPr>
            <w:r>
              <w:rPr>
                <w:rFonts w:asciiTheme="minorHAnsi" w:eastAsia="Calibri" w:hAnsiTheme="minorHAnsi" w:cs="Calibri"/>
                <w:color w:val="000000"/>
                <w:sz w:val="20"/>
                <w:szCs w:val="20"/>
                <w:lang w:eastAsia="en-US"/>
              </w:rPr>
              <w:t>O</w:t>
            </w:r>
            <w:r w:rsidR="00F734E9" w:rsidRPr="00641859">
              <w:rPr>
                <w:rFonts w:asciiTheme="minorHAnsi" w:eastAsia="Calibri" w:hAnsiTheme="minorHAnsi" w:cs="Calibri"/>
                <w:color w:val="000000"/>
                <w:sz w:val="20"/>
                <w:szCs w:val="20"/>
                <w:lang w:eastAsia="en-US"/>
              </w:rPr>
              <w:t xml:space="preserve">bjednávateľ: </w:t>
            </w:r>
          </w:p>
        </w:tc>
        <w:tc>
          <w:tcPr>
            <w:tcW w:w="4442" w:type="dxa"/>
          </w:tcPr>
          <w:p w14:paraId="51411FBC" w14:textId="608DAA61" w:rsidR="00F734E9" w:rsidRPr="00641859" w:rsidRDefault="00453AB4" w:rsidP="008E571C">
            <w:pPr>
              <w:autoSpaceDE w:val="0"/>
              <w:autoSpaceDN w:val="0"/>
              <w:adjustRightInd w:val="0"/>
              <w:jc w:val="both"/>
              <w:rPr>
                <w:rFonts w:asciiTheme="minorHAnsi" w:eastAsia="Calibri" w:hAnsiTheme="minorHAnsi" w:cs="Calibri"/>
                <w:color w:val="000000"/>
                <w:sz w:val="20"/>
                <w:szCs w:val="20"/>
                <w:lang w:eastAsia="en-US"/>
              </w:rPr>
            </w:pPr>
            <w:r>
              <w:rPr>
                <w:rFonts w:asciiTheme="minorHAnsi" w:eastAsia="Calibri" w:hAnsiTheme="minorHAnsi" w:cs="Calibri"/>
                <w:color w:val="000000"/>
                <w:sz w:val="20"/>
                <w:szCs w:val="20"/>
                <w:lang w:eastAsia="en-US"/>
              </w:rPr>
              <w:t>P</w:t>
            </w:r>
            <w:r w:rsidR="00F734E9" w:rsidRPr="00641859">
              <w:rPr>
                <w:rFonts w:asciiTheme="minorHAnsi" w:eastAsia="Calibri" w:hAnsiTheme="minorHAnsi" w:cs="Calibri"/>
                <w:color w:val="000000"/>
                <w:sz w:val="20"/>
                <w:szCs w:val="20"/>
                <w:lang w:eastAsia="en-US"/>
              </w:rPr>
              <w:t xml:space="preserve">oskytovateľ: </w:t>
            </w:r>
          </w:p>
        </w:tc>
      </w:tr>
      <w:tr w:rsidR="00F734E9" w:rsidRPr="00641859" w14:paraId="6122A55A" w14:textId="77777777" w:rsidTr="008E571C">
        <w:trPr>
          <w:trHeight w:val="110"/>
        </w:trPr>
        <w:tc>
          <w:tcPr>
            <w:tcW w:w="4442" w:type="dxa"/>
          </w:tcPr>
          <w:p w14:paraId="114ED07A" w14:textId="77777777" w:rsidR="00F734E9" w:rsidRPr="00641859" w:rsidRDefault="00F734E9" w:rsidP="008E571C">
            <w:pPr>
              <w:autoSpaceDE w:val="0"/>
              <w:autoSpaceDN w:val="0"/>
              <w:adjustRightInd w:val="0"/>
              <w:jc w:val="both"/>
              <w:rPr>
                <w:rFonts w:asciiTheme="minorHAnsi" w:eastAsia="Calibri" w:hAnsiTheme="minorHAnsi" w:cs="Calibri"/>
                <w:color w:val="000000"/>
                <w:sz w:val="20"/>
                <w:szCs w:val="20"/>
                <w:lang w:eastAsia="en-US"/>
              </w:rPr>
            </w:pPr>
          </w:p>
          <w:p w14:paraId="17A08834" w14:textId="77777777" w:rsidR="00F734E9" w:rsidRPr="00641859" w:rsidRDefault="00F734E9" w:rsidP="008E571C">
            <w:pPr>
              <w:autoSpaceDE w:val="0"/>
              <w:autoSpaceDN w:val="0"/>
              <w:adjustRightInd w:val="0"/>
              <w:jc w:val="both"/>
              <w:rPr>
                <w:rFonts w:asciiTheme="minorHAnsi" w:eastAsia="Calibri" w:hAnsiTheme="minorHAnsi" w:cs="Calibri"/>
                <w:color w:val="000000"/>
                <w:sz w:val="20"/>
                <w:szCs w:val="20"/>
                <w:lang w:eastAsia="en-US"/>
              </w:rPr>
            </w:pPr>
          </w:p>
          <w:p w14:paraId="0495E8FE" w14:textId="77777777" w:rsidR="00F734E9" w:rsidRPr="00641859" w:rsidRDefault="00F734E9" w:rsidP="008E571C">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V Banskej Bystrici, dňa .......................</w:t>
            </w:r>
          </w:p>
        </w:tc>
        <w:tc>
          <w:tcPr>
            <w:tcW w:w="4442" w:type="dxa"/>
          </w:tcPr>
          <w:p w14:paraId="0618114C" w14:textId="77777777" w:rsidR="00F734E9" w:rsidRPr="00641859" w:rsidRDefault="00F734E9" w:rsidP="008E571C">
            <w:pPr>
              <w:autoSpaceDE w:val="0"/>
              <w:autoSpaceDN w:val="0"/>
              <w:adjustRightInd w:val="0"/>
              <w:jc w:val="both"/>
              <w:rPr>
                <w:rFonts w:asciiTheme="minorHAnsi" w:eastAsia="Calibri" w:hAnsiTheme="minorHAnsi" w:cs="Calibri"/>
                <w:color w:val="000000"/>
                <w:sz w:val="20"/>
                <w:szCs w:val="20"/>
                <w:lang w:eastAsia="en-US"/>
              </w:rPr>
            </w:pPr>
          </w:p>
          <w:p w14:paraId="645C4CDA" w14:textId="77777777" w:rsidR="00F734E9" w:rsidRPr="00641859" w:rsidRDefault="00F734E9" w:rsidP="008E571C">
            <w:pPr>
              <w:autoSpaceDE w:val="0"/>
              <w:autoSpaceDN w:val="0"/>
              <w:adjustRightInd w:val="0"/>
              <w:jc w:val="both"/>
              <w:rPr>
                <w:rFonts w:asciiTheme="minorHAnsi" w:eastAsia="Calibri" w:hAnsiTheme="minorHAnsi" w:cs="Calibri"/>
                <w:color w:val="000000"/>
                <w:sz w:val="20"/>
                <w:szCs w:val="20"/>
                <w:lang w:eastAsia="en-US"/>
              </w:rPr>
            </w:pPr>
          </w:p>
          <w:p w14:paraId="43FD2288" w14:textId="77777777" w:rsidR="00F734E9" w:rsidRPr="00641859" w:rsidRDefault="00F734E9" w:rsidP="008E571C">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V ....................................., dňa ......................... </w:t>
            </w:r>
          </w:p>
        </w:tc>
      </w:tr>
      <w:tr w:rsidR="00F734E9" w:rsidRPr="00641859" w14:paraId="009F5CCA" w14:textId="77777777" w:rsidTr="008E571C">
        <w:trPr>
          <w:trHeight w:val="917"/>
        </w:trPr>
        <w:tc>
          <w:tcPr>
            <w:tcW w:w="4442" w:type="dxa"/>
          </w:tcPr>
          <w:p w14:paraId="092E67C2" w14:textId="77777777" w:rsidR="00F734E9" w:rsidRPr="00641859" w:rsidRDefault="00F734E9" w:rsidP="008E571C">
            <w:pPr>
              <w:autoSpaceDE w:val="0"/>
              <w:autoSpaceDN w:val="0"/>
              <w:adjustRightInd w:val="0"/>
              <w:jc w:val="both"/>
              <w:rPr>
                <w:rFonts w:asciiTheme="minorHAnsi" w:eastAsia="Calibri" w:hAnsiTheme="minorHAnsi" w:cs="Calibri"/>
                <w:color w:val="000000"/>
                <w:sz w:val="20"/>
                <w:szCs w:val="20"/>
                <w:lang w:eastAsia="en-US"/>
              </w:rPr>
            </w:pPr>
          </w:p>
          <w:p w14:paraId="544F2CD5" w14:textId="77777777" w:rsidR="00F734E9" w:rsidRPr="00641859" w:rsidRDefault="00F734E9" w:rsidP="008E571C">
            <w:pPr>
              <w:autoSpaceDE w:val="0"/>
              <w:autoSpaceDN w:val="0"/>
              <w:adjustRightInd w:val="0"/>
              <w:jc w:val="both"/>
              <w:rPr>
                <w:rFonts w:asciiTheme="minorHAnsi" w:eastAsia="Calibri" w:hAnsiTheme="minorHAnsi" w:cs="Calibri"/>
                <w:color w:val="000000"/>
                <w:sz w:val="20"/>
                <w:szCs w:val="20"/>
                <w:lang w:eastAsia="en-US"/>
              </w:rPr>
            </w:pPr>
          </w:p>
          <w:p w14:paraId="7C77B96C" w14:textId="77777777" w:rsidR="00F734E9" w:rsidRPr="00641859" w:rsidRDefault="00F734E9" w:rsidP="008E571C">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 </w:t>
            </w:r>
          </w:p>
          <w:p w14:paraId="5C960343" w14:textId="77777777" w:rsidR="00DE0FDD" w:rsidRDefault="00DE0FDD" w:rsidP="008E571C">
            <w:pPr>
              <w:autoSpaceDE w:val="0"/>
              <w:autoSpaceDN w:val="0"/>
              <w:adjustRightInd w:val="0"/>
              <w:jc w:val="both"/>
              <w:rPr>
                <w:rFonts w:asciiTheme="minorHAnsi" w:eastAsia="Calibri" w:hAnsiTheme="minorHAnsi" w:cs="Calibri"/>
                <w:color w:val="000000"/>
                <w:sz w:val="20"/>
                <w:szCs w:val="20"/>
                <w:lang w:eastAsia="en-US"/>
              </w:rPr>
            </w:pPr>
            <w:r>
              <w:rPr>
                <w:rFonts w:asciiTheme="minorHAnsi" w:eastAsia="Calibri" w:hAnsiTheme="minorHAnsi" w:cs="Calibri"/>
                <w:color w:val="000000"/>
                <w:sz w:val="20"/>
                <w:szCs w:val="20"/>
                <w:lang w:eastAsia="en-US"/>
              </w:rPr>
              <w:t>Názov objednávateľa</w:t>
            </w:r>
          </w:p>
          <w:p w14:paraId="18116078" w14:textId="370CFBDD" w:rsidR="00F734E9" w:rsidRPr="00641859" w:rsidRDefault="00453AB4" w:rsidP="008E571C">
            <w:pPr>
              <w:autoSpaceDE w:val="0"/>
              <w:autoSpaceDN w:val="0"/>
              <w:adjustRightInd w:val="0"/>
              <w:jc w:val="both"/>
              <w:rPr>
                <w:rFonts w:asciiTheme="minorHAnsi" w:eastAsia="Calibri" w:hAnsiTheme="minorHAnsi" w:cs="Calibri"/>
                <w:color w:val="000000"/>
                <w:sz w:val="20"/>
                <w:szCs w:val="20"/>
                <w:lang w:eastAsia="en-US"/>
              </w:rPr>
            </w:pPr>
            <w:r>
              <w:rPr>
                <w:rFonts w:asciiTheme="minorHAnsi" w:eastAsia="Calibri" w:hAnsiTheme="minorHAnsi" w:cs="Calibri"/>
                <w:color w:val="000000"/>
                <w:sz w:val="20"/>
                <w:szCs w:val="20"/>
                <w:lang w:eastAsia="en-US"/>
              </w:rPr>
              <w:t>Meno, priezvisko a funkcia</w:t>
            </w:r>
            <w:r w:rsidR="00F734E9" w:rsidRPr="00641859">
              <w:rPr>
                <w:rFonts w:asciiTheme="minorHAnsi" w:eastAsia="Calibri" w:hAnsiTheme="minorHAnsi" w:cs="Calibri"/>
                <w:color w:val="000000"/>
                <w:sz w:val="20"/>
                <w:szCs w:val="20"/>
                <w:lang w:eastAsia="en-US"/>
              </w:rPr>
              <w:t xml:space="preserve"> štatutárneho orgánu </w:t>
            </w:r>
          </w:p>
          <w:p w14:paraId="6DAE955C" w14:textId="77777777" w:rsidR="00F734E9" w:rsidRPr="00641859" w:rsidRDefault="00F734E9" w:rsidP="008E571C">
            <w:pPr>
              <w:autoSpaceDE w:val="0"/>
              <w:autoSpaceDN w:val="0"/>
              <w:adjustRightInd w:val="0"/>
              <w:jc w:val="both"/>
              <w:rPr>
                <w:rFonts w:asciiTheme="minorHAnsi" w:eastAsia="Calibri" w:hAnsiTheme="minorHAnsi" w:cs="Calibri"/>
                <w:color w:val="000000"/>
                <w:sz w:val="20"/>
                <w:szCs w:val="20"/>
                <w:lang w:eastAsia="en-US"/>
              </w:rPr>
            </w:pPr>
          </w:p>
          <w:p w14:paraId="334227BA" w14:textId="58A0FF15" w:rsidR="00F734E9" w:rsidRPr="00641859" w:rsidRDefault="00F734E9" w:rsidP="008E571C">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 </w:t>
            </w:r>
          </w:p>
        </w:tc>
        <w:tc>
          <w:tcPr>
            <w:tcW w:w="4442" w:type="dxa"/>
          </w:tcPr>
          <w:p w14:paraId="0BFAD92C" w14:textId="77777777" w:rsidR="00F734E9" w:rsidRPr="00641859" w:rsidRDefault="00F734E9" w:rsidP="008E571C">
            <w:pPr>
              <w:autoSpaceDE w:val="0"/>
              <w:autoSpaceDN w:val="0"/>
              <w:adjustRightInd w:val="0"/>
              <w:jc w:val="both"/>
              <w:rPr>
                <w:rFonts w:asciiTheme="minorHAnsi" w:eastAsia="Calibri" w:hAnsiTheme="minorHAnsi" w:cs="Calibri"/>
                <w:color w:val="000000"/>
                <w:sz w:val="20"/>
                <w:szCs w:val="20"/>
                <w:lang w:eastAsia="en-US"/>
              </w:rPr>
            </w:pPr>
          </w:p>
          <w:p w14:paraId="316A3537" w14:textId="77777777" w:rsidR="00F734E9" w:rsidRPr="00641859" w:rsidRDefault="00F734E9" w:rsidP="008E571C">
            <w:pPr>
              <w:autoSpaceDE w:val="0"/>
              <w:autoSpaceDN w:val="0"/>
              <w:adjustRightInd w:val="0"/>
              <w:jc w:val="both"/>
              <w:rPr>
                <w:rFonts w:asciiTheme="minorHAnsi" w:eastAsia="Calibri" w:hAnsiTheme="minorHAnsi" w:cs="Calibri"/>
                <w:color w:val="000000"/>
                <w:sz w:val="20"/>
                <w:szCs w:val="20"/>
                <w:lang w:eastAsia="en-US"/>
              </w:rPr>
            </w:pPr>
          </w:p>
          <w:p w14:paraId="52885CB7" w14:textId="77777777" w:rsidR="00F734E9" w:rsidRPr="00641859" w:rsidRDefault="00F734E9" w:rsidP="008E571C">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 </w:t>
            </w:r>
          </w:p>
          <w:p w14:paraId="1BDEC705" w14:textId="77777777" w:rsidR="00F734E9" w:rsidRDefault="00F734E9" w:rsidP="008E571C">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Obchodné meno </w:t>
            </w:r>
          </w:p>
          <w:p w14:paraId="01E04823" w14:textId="77777777" w:rsidR="00453AB4" w:rsidRPr="00641859" w:rsidRDefault="00453AB4" w:rsidP="00453AB4">
            <w:pPr>
              <w:autoSpaceDE w:val="0"/>
              <w:autoSpaceDN w:val="0"/>
              <w:adjustRightInd w:val="0"/>
              <w:jc w:val="both"/>
              <w:rPr>
                <w:rFonts w:asciiTheme="minorHAnsi" w:eastAsia="Calibri" w:hAnsiTheme="minorHAnsi" w:cs="Calibri"/>
                <w:color w:val="000000"/>
                <w:sz w:val="20"/>
                <w:szCs w:val="20"/>
                <w:lang w:eastAsia="en-US"/>
              </w:rPr>
            </w:pPr>
            <w:r>
              <w:rPr>
                <w:rFonts w:asciiTheme="minorHAnsi" w:eastAsia="Calibri" w:hAnsiTheme="minorHAnsi" w:cs="Calibri"/>
                <w:color w:val="000000"/>
                <w:sz w:val="20"/>
                <w:szCs w:val="20"/>
                <w:lang w:eastAsia="en-US"/>
              </w:rPr>
              <w:t>Meno, priezvisko a funkcia</w:t>
            </w:r>
            <w:r w:rsidRPr="00641859">
              <w:rPr>
                <w:rFonts w:asciiTheme="minorHAnsi" w:eastAsia="Calibri" w:hAnsiTheme="minorHAnsi" w:cs="Calibri"/>
                <w:color w:val="000000"/>
                <w:sz w:val="20"/>
                <w:szCs w:val="20"/>
                <w:lang w:eastAsia="en-US"/>
              </w:rPr>
              <w:t xml:space="preserve"> štatutárneho orgánu </w:t>
            </w:r>
          </w:p>
          <w:p w14:paraId="4C51FE8E" w14:textId="10EAD44A" w:rsidR="00453AB4" w:rsidRPr="00641859" w:rsidRDefault="00453AB4" w:rsidP="008E571C">
            <w:pPr>
              <w:autoSpaceDE w:val="0"/>
              <w:autoSpaceDN w:val="0"/>
              <w:adjustRightInd w:val="0"/>
              <w:jc w:val="both"/>
              <w:rPr>
                <w:rFonts w:asciiTheme="minorHAnsi" w:eastAsia="Calibri" w:hAnsiTheme="minorHAnsi" w:cs="Calibri"/>
                <w:color w:val="000000"/>
                <w:sz w:val="20"/>
                <w:szCs w:val="20"/>
                <w:lang w:eastAsia="en-US"/>
              </w:rPr>
            </w:pPr>
          </w:p>
        </w:tc>
      </w:tr>
    </w:tbl>
    <w:p w14:paraId="7CB764A1" w14:textId="6F9011AA" w:rsidR="007B6BD7" w:rsidRDefault="007B6BD7" w:rsidP="00F734E9">
      <w:pPr>
        <w:spacing w:after="160" w:line="259" w:lineRule="auto"/>
        <w:jc w:val="both"/>
        <w:rPr>
          <w:rFonts w:ascii="Calibri" w:eastAsia="Calibri" w:hAnsi="Calibri"/>
          <w:sz w:val="22"/>
          <w:szCs w:val="22"/>
          <w:lang w:eastAsia="en-US"/>
        </w:rPr>
      </w:pPr>
    </w:p>
    <w:sectPr w:rsidR="007B6B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E2E"/>
    <w:multiLevelType w:val="hybridMultilevel"/>
    <w:tmpl w:val="FA86A7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F1D30"/>
    <w:multiLevelType w:val="hybridMultilevel"/>
    <w:tmpl w:val="DE8087A0"/>
    <w:lvl w:ilvl="0" w:tplc="66647364">
      <w:start w:val="1"/>
      <w:numFmt w:val="lowerLetter"/>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BB70EC"/>
    <w:multiLevelType w:val="multilevel"/>
    <w:tmpl w:val="E1F06232"/>
    <w:lvl w:ilvl="0">
      <w:start w:val="1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7077F55"/>
    <w:multiLevelType w:val="multilevel"/>
    <w:tmpl w:val="58AEA638"/>
    <w:lvl w:ilvl="0">
      <w:start w:val="4"/>
      <w:numFmt w:val="decimal"/>
      <w:lvlText w:val="%1"/>
      <w:lvlJc w:val="left"/>
      <w:pPr>
        <w:ind w:left="360" w:hanging="360"/>
      </w:pPr>
      <w:rPr>
        <w:rFonts w:cs="Calibri" w:hint="default"/>
        <w:color w:val="auto"/>
      </w:rPr>
    </w:lvl>
    <w:lvl w:ilvl="1">
      <w:start w:val="9"/>
      <w:numFmt w:val="decimal"/>
      <w:lvlText w:val="%1.%2"/>
      <w:lvlJc w:val="left"/>
      <w:pPr>
        <w:ind w:left="644"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abstractNum w:abstractNumId="5" w15:restartNumberingAfterBreak="0">
    <w:nsid w:val="2E844435"/>
    <w:multiLevelType w:val="hybridMultilevel"/>
    <w:tmpl w:val="C30C2E9E"/>
    <w:lvl w:ilvl="0" w:tplc="E2FCA264">
      <w:start w:val="1"/>
      <w:numFmt w:val="decimal"/>
      <w:lvlText w:val="%1."/>
      <w:lvlJc w:val="left"/>
      <w:pPr>
        <w:ind w:left="720" w:hanging="360"/>
      </w:pPr>
    </w:lvl>
    <w:lvl w:ilvl="1" w:tplc="847885C4">
      <w:start w:val="1"/>
      <w:numFmt w:val="decimal"/>
      <w:lvlText w:val="%2."/>
      <w:lvlJc w:val="left"/>
      <w:pPr>
        <w:ind w:left="720" w:hanging="360"/>
      </w:pPr>
    </w:lvl>
    <w:lvl w:ilvl="2" w:tplc="359AA8EE">
      <w:start w:val="1"/>
      <w:numFmt w:val="decimal"/>
      <w:lvlText w:val="%3."/>
      <w:lvlJc w:val="left"/>
      <w:pPr>
        <w:ind w:left="720" w:hanging="360"/>
      </w:pPr>
    </w:lvl>
    <w:lvl w:ilvl="3" w:tplc="4F36605A">
      <w:start w:val="1"/>
      <w:numFmt w:val="decimal"/>
      <w:lvlText w:val="%4."/>
      <w:lvlJc w:val="left"/>
      <w:pPr>
        <w:ind w:left="720" w:hanging="360"/>
      </w:pPr>
    </w:lvl>
    <w:lvl w:ilvl="4" w:tplc="C1847D1C">
      <w:start w:val="1"/>
      <w:numFmt w:val="decimal"/>
      <w:lvlText w:val="%5."/>
      <w:lvlJc w:val="left"/>
      <w:pPr>
        <w:ind w:left="720" w:hanging="360"/>
      </w:pPr>
    </w:lvl>
    <w:lvl w:ilvl="5" w:tplc="075CC830">
      <w:start w:val="1"/>
      <w:numFmt w:val="decimal"/>
      <w:lvlText w:val="%6."/>
      <w:lvlJc w:val="left"/>
      <w:pPr>
        <w:ind w:left="720" w:hanging="360"/>
      </w:pPr>
    </w:lvl>
    <w:lvl w:ilvl="6" w:tplc="8EE42458">
      <w:start w:val="1"/>
      <w:numFmt w:val="decimal"/>
      <w:lvlText w:val="%7."/>
      <w:lvlJc w:val="left"/>
      <w:pPr>
        <w:ind w:left="720" w:hanging="360"/>
      </w:pPr>
    </w:lvl>
    <w:lvl w:ilvl="7" w:tplc="981CCE66">
      <w:start w:val="1"/>
      <w:numFmt w:val="decimal"/>
      <w:lvlText w:val="%8."/>
      <w:lvlJc w:val="left"/>
      <w:pPr>
        <w:ind w:left="720" w:hanging="360"/>
      </w:pPr>
    </w:lvl>
    <w:lvl w:ilvl="8" w:tplc="AB52ED60">
      <w:start w:val="1"/>
      <w:numFmt w:val="decimal"/>
      <w:lvlText w:val="%9."/>
      <w:lvlJc w:val="left"/>
      <w:pPr>
        <w:ind w:left="720" w:hanging="360"/>
      </w:pPr>
    </w:lvl>
  </w:abstractNum>
  <w:abstractNum w:abstractNumId="6" w15:restartNumberingAfterBreak="0">
    <w:nsid w:val="2EA11BA6"/>
    <w:multiLevelType w:val="multilevel"/>
    <w:tmpl w:val="BA5CF43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A3E24EA"/>
    <w:multiLevelType w:val="multilevel"/>
    <w:tmpl w:val="BEC6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701EE6"/>
    <w:multiLevelType w:val="hybridMultilevel"/>
    <w:tmpl w:val="48D6CB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CB2CBF"/>
    <w:multiLevelType w:val="hybridMultilevel"/>
    <w:tmpl w:val="F15ACB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5103889"/>
    <w:multiLevelType w:val="hybridMultilevel"/>
    <w:tmpl w:val="D730C6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5CF2E9E"/>
    <w:multiLevelType w:val="multilevel"/>
    <w:tmpl w:val="BC1AE5D8"/>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2E1FED"/>
    <w:multiLevelType w:val="hybridMultilevel"/>
    <w:tmpl w:val="D7AA3A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62614A2"/>
    <w:multiLevelType w:val="hybridMultilevel"/>
    <w:tmpl w:val="5AD2B84C"/>
    <w:lvl w:ilvl="0" w:tplc="E48ECE78">
      <w:start w:val="1"/>
      <w:numFmt w:val="lowerLetter"/>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5" w15:restartNumberingAfterBreak="0">
    <w:nsid w:val="6E4B7B92"/>
    <w:multiLevelType w:val="hybridMultilevel"/>
    <w:tmpl w:val="6B7CFB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9F57362"/>
    <w:multiLevelType w:val="hybridMultilevel"/>
    <w:tmpl w:val="C3B6C5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88480065">
    <w:abstractNumId w:val="3"/>
  </w:num>
  <w:num w:numId="2" w16cid:durableId="1289628946">
    <w:abstractNumId w:val="7"/>
  </w:num>
  <w:num w:numId="3" w16cid:durableId="932395516">
    <w:abstractNumId w:val="6"/>
  </w:num>
  <w:num w:numId="4" w16cid:durableId="1021585491">
    <w:abstractNumId w:val="0"/>
  </w:num>
  <w:num w:numId="5" w16cid:durableId="1114638992">
    <w:abstractNumId w:val="9"/>
  </w:num>
  <w:num w:numId="6" w16cid:durableId="1838498692">
    <w:abstractNumId w:val="11"/>
  </w:num>
  <w:num w:numId="7" w16cid:durableId="1602562892">
    <w:abstractNumId w:val="10"/>
  </w:num>
  <w:num w:numId="8" w16cid:durableId="1148982874">
    <w:abstractNumId w:val="15"/>
  </w:num>
  <w:num w:numId="9" w16cid:durableId="805244907">
    <w:abstractNumId w:val="16"/>
  </w:num>
  <w:num w:numId="10" w16cid:durableId="1634018927">
    <w:abstractNumId w:val="12"/>
  </w:num>
  <w:num w:numId="11" w16cid:durableId="1023944385">
    <w:abstractNumId w:val="2"/>
  </w:num>
  <w:num w:numId="12" w16cid:durableId="1982154411">
    <w:abstractNumId w:val="13"/>
  </w:num>
  <w:num w:numId="13" w16cid:durableId="1370957685">
    <w:abstractNumId w:val="1"/>
  </w:num>
  <w:num w:numId="14" w16cid:durableId="1778795642">
    <w:abstractNumId w:val="4"/>
  </w:num>
  <w:num w:numId="15" w16cid:durableId="1361079953">
    <w:abstractNumId w:val="14"/>
  </w:num>
  <w:num w:numId="16" w16cid:durableId="371852880">
    <w:abstractNumId w:val="5"/>
  </w:num>
  <w:num w:numId="17" w16cid:durableId="11394925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2D6CB8"/>
    <w:rsid w:val="00013C2E"/>
    <w:rsid w:val="00031B07"/>
    <w:rsid w:val="00076FA5"/>
    <w:rsid w:val="00080427"/>
    <w:rsid w:val="000906D3"/>
    <w:rsid w:val="000A7257"/>
    <w:rsid w:val="000B0A0D"/>
    <w:rsid w:val="000B5E47"/>
    <w:rsid w:val="00127AC5"/>
    <w:rsid w:val="0013440A"/>
    <w:rsid w:val="00156B7B"/>
    <w:rsid w:val="00162C1A"/>
    <w:rsid w:val="00182EDC"/>
    <w:rsid w:val="00185036"/>
    <w:rsid w:val="001A3496"/>
    <w:rsid w:val="001B3333"/>
    <w:rsid w:val="001E4395"/>
    <w:rsid w:val="001F1061"/>
    <w:rsid w:val="001F6FE2"/>
    <w:rsid w:val="002127F8"/>
    <w:rsid w:val="002633A1"/>
    <w:rsid w:val="00274433"/>
    <w:rsid w:val="00284BDF"/>
    <w:rsid w:val="00291E4F"/>
    <w:rsid w:val="002A7AB5"/>
    <w:rsid w:val="002F63C5"/>
    <w:rsid w:val="00312037"/>
    <w:rsid w:val="00322DB2"/>
    <w:rsid w:val="0035058F"/>
    <w:rsid w:val="0036092F"/>
    <w:rsid w:val="0037427E"/>
    <w:rsid w:val="0037585B"/>
    <w:rsid w:val="00377579"/>
    <w:rsid w:val="00381187"/>
    <w:rsid w:val="0038706D"/>
    <w:rsid w:val="003922D6"/>
    <w:rsid w:val="003A0B7F"/>
    <w:rsid w:val="003D37F8"/>
    <w:rsid w:val="00410DE0"/>
    <w:rsid w:val="00443C2D"/>
    <w:rsid w:val="00450899"/>
    <w:rsid w:val="00453AB4"/>
    <w:rsid w:val="004578E4"/>
    <w:rsid w:val="004A69F5"/>
    <w:rsid w:val="005754FB"/>
    <w:rsid w:val="00582D8F"/>
    <w:rsid w:val="0058619D"/>
    <w:rsid w:val="00586803"/>
    <w:rsid w:val="005A0B30"/>
    <w:rsid w:val="005B4B4B"/>
    <w:rsid w:val="005C002A"/>
    <w:rsid w:val="005D3DD6"/>
    <w:rsid w:val="0061290F"/>
    <w:rsid w:val="006131DB"/>
    <w:rsid w:val="006375C7"/>
    <w:rsid w:val="00652848"/>
    <w:rsid w:val="00657ED6"/>
    <w:rsid w:val="00680531"/>
    <w:rsid w:val="006F1C1C"/>
    <w:rsid w:val="00703BF0"/>
    <w:rsid w:val="00760946"/>
    <w:rsid w:val="007657C7"/>
    <w:rsid w:val="00796D38"/>
    <w:rsid w:val="007B6BD7"/>
    <w:rsid w:val="007D0980"/>
    <w:rsid w:val="007D7579"/>
    <w:rsid w:val="007E77FE"/>
    <w:rsid w:val="00800594"/>
    <w:rsid w:val="008110EF"/>
    <w:rsid w:val="00816555"/>
    <w:rsid w:val="00817792"/>
    <w:rsid w:val="008251A8"/>
    <w:rsid w:val="008304A2"/>
    <w:rsid w:val="00853BE3"/>
    <w:rsid w:val="008760AD"/>
    <w:rsid w:val="008A1155"/>
    <w:rsid w:val="008B5EF1"/>
    <w:rsid w:val="008C0137"/>
    <w:rsid w:val="008E35C5"/>
    <w:rsid w:val="009020C1"/>
    <w:rsid w:val="00902F16"/>
    <w:rsid w:val="009131C9"/>
    <w:rsid w:val="009308C4"/>
    <w:rsid w:val="00942102"/>
    <w:rsid w:val="00944F2F"/>
    <w:rsid w:val="009533A0"/>
    <w:rsid w:val="00983A08"/>
    <w:rsid w:val="00990ACF"/>
    <w:rsid w:val="009A5F6A"/>
    <w:rsid w:val="009A6D7B"/>
    <w:rsid w:val="009C1230"/>
    <w:rsid w:val="00A01524"/>
    <w:rsid w:val="00A13D9C"/>
    <w:rsid w:val="00A322C1"/>
    <w:rsid w:val="00A55916"/>
    <w:rsid w:val="00A63C4D"/>
    <w:rsid w:val="00A7014C"/>
    <w:rsid w:val="00A736ED"/>
    <w:rsid w:val="00AB284B"/>
    <w:rsid w:val="00AE0561"/>
    <w:rsid w:val="00AF5121"/>
    <w:rsid w:val="00B058C1"/>
    <w:rsid w:val="00B069B2"/>
    <w:rsid w:val="00B407C9"/>
    <w:rsid w:val="00B5563F"/>
    <w:rsid w:val="00B6589B"/>
    <w:rsid w:val="00B743B1"/>
    <w:rsid w:val="00BB5A41"/>
    <w:rsid w:val="00BC06F0"/>
    <w:rsid w:val="00BE3516"/>
    <w:rsid w:val="00C55143"/>
    <w:rsid w:val="00C6342D"/>
    <w:rsid w:val="00C65592"/>
    <w:rsid w:val="00C75F6C"/>
    <w:rsid w:val="00CA3845"/>
    <w:rsid w:val="00CB3D1A"/>
    <w:rsid w:val="00CE10D1"/>
    <w:rsid w:val="00CE17C0"/>
    <w:rsid w:val="00CE2661"/>
    <w:rsid w:val="00CE4121"/>
    <w:rsid w:val="00D22403"/>
    <w:rsid w:val="00D36B1E"/>
    <w:rsid w:val="00D6020E"/>
    <w:rsid w:val="00D66B86"/>
    <w:rsid w:val="00D9696C"/>
    <w:rsid w:val="00DB4956"/>
    <w:rsid w:val="00DD0566"/>
    <w:rsid w:val="00DE0FDD"/>
    <w:rsid w:val="00E173A5"/>
    <w:rsid w:val="00E22670"/>
    <w:rsid w:val="00E276AC"/>
    <w:rsid w:val="00E27A4E"/>
    <w:rsid w:val="00E33074"/>
    <w:rsid w:val="00E33435"/>
    <w:rsid w:val="00E43C48"/>
    <w:rsid w:val="00E475F9"/>
    <w:rsid w:val="00E93F63"/>
    <w:rsid w:val="00ED5330"/>
    <w:rsid w:val="00F26DAC"/>
    <w:rsid w:val="00F42E62"/>
    <w:rsid w:val="00F45EC0"/>
    <w:rsid w:val="00F6749F"/>
    <w:rsid w:val="00F71A2F"/>
    <w:rsid w:val="00F734E9"/>
    <w:rsid w:val="00F91D44"/>
    <w:rsid w:val="00FA33EE"/>
    <w:rsid w:val="00FA3937"/>
    <w:rsid w:val="00FB5053"/>
    <w:rsid w:val="00FB59C1"/>
    <w:rsid w:val="4F2D6C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6CB8"/>
  <w15:chartTrackingRefBased/>
  <w15:docId w15:val="{E009EA8B-17B5-489D-A3C3-0070B23A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34E9"/>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rsid w:val="00F734E9"/>
    <w:pPr>
      <w:jc w:val="both"/>
    </w:pPr>
    <w:rPr>
      <w:rFonts w:ascii="Tahoma" w:hAnsi="Tahoma" w:cs="Tahoma"/>
      <w:sz w:val="18"/>
      <w:szCs w:val="18"/>
      <w:lang w:eastAsia="sk-SK"/>
    </w:rPr>
  </w:style>
  <w:style w:type="paragraph" w:styleId="Odsekzoznamu">
    <w:name w:val="List Paragraph"/>
    <w:aliases w:val="body,Odsek zoznamu2,Odsek"/>
    <w:basedOn w:val="Normlny"/>
    <w:link w:val="OdsekzoznamuChar"/>
    <w:uiPriority w:val="34"/>
    <w:qFormat/>
    <w:rsid w:val="00F734E9"/>
    <w:pPr>
      <w:ind w:left="708"/>
    </w:pPr>
  </w:style>
  <w:style w:type="character" w:customStyle="1" w:styleId="OdsekzoznamuChar">
    <w:name w:val="Odsek zoznamu Char"/>
    <w:aliases w:val="body Char,Odsek zoznamu2 Char,Odsek Char"/>
    <w:basedOn w:val="Predvolenpsmoodseku"/>
    <w:link w:val="Odsekzoznamu"/>
    <w:uiPriority w:val="34"/>
    <w:qFormat/>
    <w:rsid w:val="00F734E9"/>
    <w:rPr>
      <w:rFonts w:ascii="Times New Roman" w:eastAsia="Times New Roman" w:hAnsi="Times New Roman" w:cs="Times New Roman"/>
      <w:sz w:val="24"/>
      <w:szCs w:val="24"/>
      <w:lang w:eastAsia="cs-CZ"/>
    </w:rPr>
  </w:style>
  <w:style w:type="paragraph" w:customStyle="1" w:styleId="Default">
    <w:name w:val="Default"/>
    <w:rsid w:val="00F734E9"/>
    <w:pPr>
      <w:spacing w:after="0" w:line="240" w:lineRule="atLeast"/>
    </w:pPr>
    <w:rPr>
      <w:rFonts w:ascii="Helvetica" w:eastAsia="Times New Roman" w:hAnsi="Helvetica" w:cs="Times New Roman"/>
      <w:color w:val="000000"/>
      <w:sz w:val="24"/>
      <w:szCs w:val="20"/>
      <w:lang w:val="en-US" w:eastAsia="sk-SK"/>
    </w:rPr>
  </w:style>
  <w:style w:type="paragraph" w:customStyle="1" w:styleId="Sonanormal">
    <w:name w:val="Sona normal"/>
    <w:basedOn w:val="Normlny"/>
    <w:rsid w:val="00F734E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lang w:eastAsia="en-US"/>
    </w:rPr>
  </w:style>
  <w:style w:type="paragraph" w:styleId="Revzia">
    <w:name w:val="Revision"/>
    <w:hidden/>
    <w:uiPriority w:val="99"/>
    <w:semiHidden/>
    <w:rsid w:val="00284BDF"/>
    <w:pPr>
      <w:spacing w:after="0" w:line="240" w:lineRule="auto"/>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284BDF"/>
    <w:rPr>
      <w:sz w:val="16"/>
      <w:szCs w:val="16"/>
    </w:rPr>
  </w:style>
  <w:style w:type="paragraph" w:styleId="Textkomentra">
    <w:name w:val="annotation text"/>
    <w:basedOn w:val="Normlny"/>
    <w:link w:val="TextkomentraChar"/>
    <w:uiPriority w:val="99"/>
    <w:unhideWhenUsed/>
    <w:rsid w:val="00284BDF"/>
    <w:rPr>
      <w:sz w:val="20"/>
      <w:szCs w:val="20"/>
    </w:rPr>
  </w:style>
  <w:style w:type="character" w:customStyle="1" w:styleId="TextkomentraChar">
    <w:name w:val="Text komentára Char"/>
    <w:basedOn w:val="Predvolenpsmoodseku"/>
    <w:link w:val="Textkomentra"/>
    <w:uiPriority w:val="99"/>
    <w:rsid w:val="00284BDF"/>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84BDF"/>
    <w:rPr>
      <w:b/>
      <w:bCs/>
    </w:rPr>
  </w:style>
  <w:style w:type="character" w:customStyle="1" w:styleId="PredmetkomentraChar">
    <w:name w:val="Predmet komentára Char"/>
    <w:basedOn w:val="TextkomentraChar"/>
    <w:link w:val="Predmetkomentra"/>
    <w:uiPriority w:val="99"/>
    <w:semiHidden/>
    <w:rsid w:val="00284BDF"/>
    <w:rPr>
      <w:rFonts w:ascii="Times New Roman" w:eastAsia="Times New Roman" w:hAnsi="Times New Roman" w:cs="Times New Roman"/>
      <w:b/>
      <w:bCs/>
      <w:sz w:val="20"/>
      <w:szCs w:val="20"/>
      <w:lang w:eastAsia="cs-CZ"/>
    </w:rPr>
  </w:style>
  <w:style w:type="character" w:customStyle="1" w:styleId="cf01">
    <w:name w:val="cf01"/>
    <w:basedOn w:val="Predvolenpsmoodseku"/>
    <w:rsid w:val="00F26DAC"/>
    <w:rPr>
      <w:rFonts w:ascii="Segoe UI" w:hAnsi="Segoe UI" w:cs="Segoe UI" w:hint="default"/>
      <w:sz w:val="18"/>
      <w:szCs w:val="18"/>
    </w:rPr>
  </w:style>
  <w:style w:type="paragraph" w:customStyle="1" w:styleId="pf0">
    <w:name w:val="pf0"/>
    <w:basedOn w:val="Normlny"/>
    <w:rsid w:val="00796D38"/>
    <w:pPr>
      <w:spacing w:before="100" w:beforeAutospacing="1" w:after="100" w:afterAutospacing="1"/>
    </w:pPr>
    <w:rPr>
      <w:lang w:eastAsia="sk-SK"/>
    </w:rPr>
  </w:style>
  <w:style w:type="table" w:styleId="Mriekatabuky">
    <w:name w:val="Table Grid"/>
    <w:basedOn w:val="Normlnatabuka"/>
    <w:uiPriority w:val="39"/>
    <w:rsid w:val="00156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7526">
      <w:bodyDiv w:val="1"/>
      <w:marLeft w:val="0"/>
      <w:marRight w:val="0"/>
      <w:marTop w:val="0"/>
      <w:marBottom w:val="0"/>
      <w:divBdr>
        <w:top w:val="none" w:sz="0" w:space="0" w:color="auto"/>
        <w:left w:val="none" w:sz="0" w:space="0" w:color="auto"/>
        <w:bottom w:val="none" w:sz="0" w:space="0" w:color="auto"/>
        <w:right w:val="none" w:sz="0" w:space="0" w:color="auto"/>
      </w:divBdr>
    </w:div>
    <w:div w:id="772677070">
      <w:bodyDiv w:val="1"/>
      <w:marLeft w:val="0"/>
      <w:marRight w:val="0"/>
      <w:marTop w:val="0"/>
      <w:marBottom w:val="0"/>
      <w:divBdr>
        <w:top w:val="none" w:sz="0" w:space="0" w:color="auto"/>
        <w:left w:val="none" w:sz="0" w:space="0" w:color="auto"/>
        <w:bottom w:val="none" w:sz="0" w:space="0" w:color="auto"/>
        <w:right w:val="none" w:sz="0" w:space="0" w:color="auto"/>
      </w:divBdr>
    </w:div>
    <w:div w:id="807405416">
      <w:bodyDiv w:val="1"/>
      <w:marLeft w:val="0"/>
      <w:marRight w:val="0"/>
      <w:marTop w:val="0"/>
      <w:marBottom w:val="0"/>
      <w:divBdr>
        <w:top w:val="none" w:sz="0" w:space="0" w:color="auto"/>
        <w:left w:val="none" w:sz="0" w:space="0" w:color="auto"/>
        <w:bottom w:val="none" w:sz="0" w:space="0" w:color="auto"/>
        <w:right w:val="none" w:sz="0" w:space="0" w:color="auto"/>
      </w:divBdr>
    </w:div>
    <w:div w:id="1130971923">
      <w:bodyDiv w:val="1"/>
      <w:marLeft w:val="0"/>
      <w:marRight w:val="0"/>
      <w:marTop w:val="0"/>
      <w:marBottom w:val="0"/>
      <w:divBdr>
        <w:top w:val="none" w:sz="0" w:space="0" w:color="auto"/>
        <w:left w:val="none" w:sz="0" w:space="0" w:color="auto"/>
        <w:bottom w:val="none" w:sz="0" w:space="0" w:color="auto"/>
        <w:right w:val="none" w:sz="0" w:space="0" w:color="auto"/>
      </w:divBdr>
      <w:divsChild>
        <w:div w:id="1891576011">
          <w:marLeft w:val="0"/>
          <w:marRight w:val="0"/>
          <w:marTop w:val="0"/>
          <w:marBottom w:val="0"/>
          <w:divBdr>
            <w:top w:val="none" w:sz="0" w:space="0" w:color="auto"/>
            <w:left w:val="none" w:sz="0" w:space="0" w:color="auto"/>
            <w:bottom w:val="none" w:sz="0" w:space="0" w:color="auto"/>
            <w:right w:val="none" w:sz="0" w:space="0" w:color="auto"/>
          </w:divBdr>
          <w:divsChild>
            <w:div w:id="895579667">
              <w:marLeft w:val="0"/>
              <w:marRight w:val="0"/>
              <w:marTop w:val="0"/>
              <w:marBottom w:val="0"/>
              <w:divBdr>
                <w:top w:val="none" w:sz="0" w:space="0" w:color="auto"/>
                <w:left w:val="none" w:sz="0" w:space="0" w:color="auto"/>
                <w:bottom w:val="none" w:sz="0" w:space="0" w:color="auto"/>
                <w:right w:val="none" w:sz="0" w:space="0" w:color="auto"/>
              </w:divBdr>
              <w:divsChild>
                <w:div w:id="1349671483">
                  <w:marLeft w:val="0"/>
                  <w:marRight w:val="0"/>
                  <w:marTop w:val="100"/>
                  <w:marBottom w:val="100"/>
                  <w:divBdr>
                    <w:top w:val="none" w:sz="0" w:space="0" w:color="auto"/>
                    <w:left w:val="none" w:sz="0" w:space="0" w:color="auto"/>
                    <w:bottom w:val="none" w:sz="0" w:space="0" w:color="auto"/>
                    <w:right w:val="none" w:sz="0" w:space="0" w:color="auto"/>
                  </w:divBdr>
                  <w:divsChild>
                    <w:div w:id="1096562717">
                      <w:marLeft w:val="0"/>
                      <w:marRight w:val="0"/>
                      <w:marTop w:val="0"/>
                      <w:marBottom w:val="0"/>
                      <w:divBdr>
                        <w:top w:val="none" w:sz="0" w:space="0" w:color="auto"/>
                        <w:left w:val="none" w:sz="0" w:space="0" w:color="auto"/>
                        <w:bottom w:val="none" w:sz="0" w:space="0" w:color="auto"/>
                        <w:right w:val="none" w:sz="0" w:space="0" w:color="auto"/>
                      </w:divBdr>
                      <w:divsChild>
                        <w:div w:id="894048356">
                          <w:marLeft w:val="0"/>
                          <w:marRight w:val="0"/>
                          <w:marTop w:val="0"/>
                          <w:marBottom w:val="0"/>
                          <w:divBdr>
                            <w:top w:val="single" w:sz="6" w:space="2" w:color="E6E7E8"/>
                            <w:left w:val="single" w:sz="6" w:space="2" w:color="E6E7E8"/>
                            <w:bottom w:val="single" w:sz="6" w:space="2" w:color="E6E7E8"/>
                            <w:right w:val="single" w:sz="6" w:space="2" w:color="E6E7E8"/>
                          </w:divBdr>
                          <w:divsChild>
                            <w:div w:id="592054571">
                              <w:marLeft w:val="0"/>
                              <w:marRight w:val="0"/>
                              <w:marTop w:val="15"/>
                              <w:marBottom w:val="0"/>
                              <w:divBdr>
                                <w:top w:val="none" w:sz="0" w:space="0" w:color="auto"/>
                                <w:left w:val="none" w:sz="0" w:space="0" w:color="auto"/>
                                <w:bottom w:val="none" w:sz="0" w:space="0" w:color="auto"/>
                                <w:right w:val="none" w:sz="0" w:space="0" w:color="auto"/>
                              </w:divBdr>
                              <w:divsChild>
                                <w:div w:id="9800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861058">
      <w:bodyDiv w:val="1"/>
      <w:marLeft w:val="0"/>
      <w:marRight w:val="0"/>
      <w:marTop w:val="0"/>
      <w:marBottom w:val="0"/>
      <w:divBdr>
        <w:top w:val="none" w:sz="0" w:space="0" w:color="auto"/>
        <w:left w:val="none" w:sz="0" w:space="0" w:color="auto"/>
        <w:bottom w:val="none" w:sz="0" w:space="0" w:color="auto"/>
        <w:right w:val="none" w:sz="0" w:space="0" w:color="auto"/>
      </w:divBdr>
    </w:div>
    <w:div w:id="19653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11" ma:contentTypeDescription="Umožňuje vytvoriť nový dokument." ma:contentTypeScope="" ma:versionID="f71cb754e09570afabd1a49fc360d5d0">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6a5cbd52b766f978f64b8a5d5f924af8"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8" nillable="true" ma:displayName="Taxonomy Catch All Column" ma:hidden="true" ma:list="{7c83a16e-ccd9-415a-b86f-0fe8060199f5}" ma:internalName="TaxCatchAll" ma:showField="CatchAllData" ma:web="83209d0e-22c6-4baf-80a0-d82b86cb1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209d0e-22c6-4baf-80a0-d82b86cb1df3" xsi:nil="true"/>
    <lcf76f155ced4ddcb4097134ff3c332f xmlns="48d6dd83-4c2d-4509-ba8d-1ccb7bb6a02d">
      <Terms xmlns="http://schemas.microsoft.com/office/infopath/2007/PartnerControls"/>
    </lcf76f155ced4ddcb4097134ff3c332f>
  </documentManagement>
</p:properties>
</file>

<file path=customXml/item4.xml><?xml version="1.0" encoding="utf-8"?>
<f:fields xmlns:f="http://schemas.fabasoft.com/folio/2007/fields">
  <f:record>
    <f:field ref="objname" par="" text="RD_199_2023_mobilne_sluzby" edit="true"/>
    <f:field ref="objsubject" par="" text="" edit="true"/>
    <f:field ref="objcreatedby" par="" text="Mižúr, Vladimír, Ing."/>
    <f:field ref="objcreatedat" par="" date="2023-02-02T07:38:11" text="2. 2. 2023 7:38:11"/>
    <f:field ref="objchangedby" par="" text="Jány, Róbert, Ing."/>
    <f:field ref="objmodifiedat" par="" date="2023-02-14T10:26:41" text="14. 2. 2023 10:26:41"/>
    <f:field ref="doc_FSCFOLIO_1_1001_FieldDocumentNumber" par="" text=""/>
    <f:field ref="doc_FSCFOLIO_1_1001_FieldSubject" par="" text=""/>
    <f:field ref="FSCFOLIO_1_1001_FieldCurrentUser" par="" text="JUDr. Kristína Priečková"/>
    <f:field ref="CCAPRECONFIG_15_1001_Objektname" par="" text="RD_199_2023_mobilne_sluzby"/>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E50CB527-1F7D-4E8F-BC7E-ADBD45879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BBF7B-9826-42FB-9C94-61EFA4C2AF7B}">
  <ds:schemaRefs>
    <ds:schemaRef ds:uri="http://schemas.microsoft.com/sharepoint/v3/contenttype/forms"/>
  </ds:schemaRefs>
</ds:datastoreItem>
</file>

<file path=customXml/itemProps3.xml><?xml version="1.0" encoding="utf-8"?>
<ds:datastoreItem xmlns:ds="http://schemas.openxmlformats.org/officeDocument/2006/customXml" ds:itemID="{2F8E42FC-10A0-4ABA-987B-2D846E60FF8A}">
  <ds:schemaRefs>
    <ds:schemaRef ds:uri="http://schemas.microsoft.com/office/2006/metadata/properties"/>
    <ds:schemaRef ds:uri="http://schemas.microsoft.com/office/infopath/2007/PartnerControls"/>
    <ds:schemaRef ds:uri="83209d0e-22c6-4baf-80a0-d82b86cb1df3"/>
    <ds:schemaRef ds:uri="48d6dd83-4c2d-4509-ba8d-1ccb7bb6a02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7983</Words>
  <Characters>45508</Characters>
  <Application>Microsoft Office Word</Application>
  <DocSecurity>0</DocSecurity>
  <Lines>379</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Jány Róbert</dc:creator>
  <cp:keywords/>
  <dc:description/>
  <cp:lastModifiedBy>Priečková Kristína</cp:lastModifiedBy>
  <cp:revision>3</cp:revision>
  <cp:lastPrinted>2023-02-14T09:34:00Z</cp:lastPrinted>
  <dcterms:created xsi:type="dcterms:W3CDTF">2023-02-14T09:35:00Z</dcterms:created>
  <dcterms:modified xsi:type="dcterms:W3CDTF">2023-02-14T09:36:00Z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Vladimír Mižúr</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2. 2023, 07:38</vt:lpwstr>
  </property>
  <property fmtid="{D5CDD505-2E9C-101B-9397-08002B2CF9AE}" pid="61" name="FSC#SKEDITIONREG@103.510:curruserrolegroup">
    <vt:lpwstr>Oddelenie verejného obstarávania</vt:lpwstr>
  </property>
  <property fmtid="{D5CDD505-2E9C-101B-9397-08002B2CF9AE}" pid="62" name="FSC#SKEDITIONREG@103.510:currusersubst">
    <vt:lpwstr>JUDr. Kristína Priečková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2. 2. 2023</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2.2.2023, 07:38</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VO - Mobilné dátové a telefónne služby</vt:lpwstr>
  </property>
  <property fmtid="{D5CDD505-2E9C-101B-9397-08002B2CF9AE}" pid="328" name="FSC#COOELAK@1.1001:FileReference">
    <vt:lpwstr>8297-2023</vt:lpwstr>
  </property>
  <property fmtid="{D5CDD505-2E9C-101B-9397-08002B2CF9AE}" pid="329" name="FSC#COOELAK@1.1001:FileRefYear">
    <vt:lpwstr>2023</vt:lpwstr>
  </property>
  <property fmtid="{D5CDD505-2E9C-101B-9397-08002B2CF9AE}" pid="330" name="FSC#COOELAK@1.1001:FileRefOrdinal">
    <vt:lpwstr>8297</vt:lpwstr>
  </property>
  <property fmtid="{D5CDD505-2E9C-101B-9397-08002B2CF9AE}" pid="331" name="FSC#COOELAK@1.1001:FileRefOU">
    <vt:lpwstr>ODDIT</vt:lpwstr>
  </property>
  <property fmtid="{D5CDD505-2E9C-101B-9397-08002B2CF9AE}" pid="332" name="FSC#COOELAK@1.1001:Organization">
    <vt:lpwstr/>
  </property>
  <property fmtid="{D5CDD505-2E9C-101B-9397-08002B2CF9AE}" pid="333" name="FSC#COOELAK@1.1001:Owner">
    <vt:lpwstr>Mižúr, Vladimír,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ODDIT (Oddelenie informačných technológií)</vt:lpwstr>
  </property>
  <property fmtid="{D5CDD505-2E9C-101B-9397-08002B2CF9AE}" pid="341" name="FSC#COOELAK@1.1001:CreatedAt">
    <vt:lpwstr>02.02.2023</vt:lpwstr>
  </property>
  <property fmtid="{D5CDD505-2E9C-101B-9397-08002B2CF9AE}" pid="342" name="FSC#COOELAK@1.1001:OU">
    <vt:lpwstr>ODDIT (Oddelenie informačných technológií)</vt:lpwstr>
  </property>
  <property fmtid="{D5CDD505-2E9C-101B-9397-08002B2CF9AE}" pid="343" name="FSC#COOELAK@1.1001:Priority">
    <vt:lpwstr> ()</vt:lpwstr>
  </property>
  <property fmtid="{D5CDD505-2E9C-101B-9397-08002B2CF9AE}" pid="344" name="FSC#COOELAK@1.1001:ObjBarCode">
    <vt:lpwstr>*COO.2090.100.9.5924391*</vt:lpwstr>
  </property>
  <property fmtid="{D5CDD505-2E9C-101B-9397-08002B2CF9AE}" pid="345" name="FSC#COOELAK@1.1001:RefBarCode">
    <vt:lpwstr>*COO.2090.100.9.5906688*</vt:lpwstr>
  </property>
  <property fmtid="{D5CDD505-2E9C-101B-9397-08002B2CF9AE}" pid="346" name="FSC#COOELAK@1.1001:FileRefBarCode">
    <vt:lpwstr>*8297-2023*</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YC</vt:lpwstr>
  </property>
  <property fmtid="{D5CDD505-2E9C-101B-9397-08002B2CF9AE}" pid="360" name="FSC#COOELAK@1.1001:CurrentUserRolePos">
    <vt:lpwstr>Odborný referent IX</vt:lpwstr>
  </property>
  <property fmtid="{D5CDD505-2E9C-101B-9397-08002B2CF9AE}" pid="361" name="FSC#COOELAK@1.1001:CurrentUserEmail">
    <vt:lpwstr>kristina.prieckova@bbsk.sk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Róbert Jány</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riaditel@vucbb.sk</vt:lpwstr>
  </property>
  <property fmtid="{D5CDD505-2E9C-101B-9397-08002B2CF9AE}" pid="372" name="FSC#ATSTATECFG@1.1001:SubfileDate">
    <vt:lpwstr>27.01.2023</vt:lpwstr>
  </property>
  <property fmtid="{D5CDD505-2E9C-101B-9397-08002B2CF9AE}" pid="373" name="FSC#ATSTATECFG@1.1001:SubfileSubject">
    <vt:lpwstr>Rámcová dohoda - Mobilné dátové a telefónne služby</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8297-2023-1</vt:lpwstr>
  </property>
  <property fmtid="{D5CDD505-2E9C-101B-9397-08002B2CF9AE}" pid="381" name="FSC#ATSTATECFG@1.1001:Clause">
    <vt:lpwstr/>
  </property>
  <property fmtid="{D5CDD505-2E9C-101B-9397-08002B2CF9AE}" pid="382" name="FSC#ATSTATECFG@1.1001:ApprovedSignature">
    <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SKCONV@103.510:docname">
    <vt:lpwstr/>
  </property>
  <property fmtid="{D5CDD505-2E9C-101B-9397-08002B2CF9AE}" pid="392" name="FSC#COOSYSTEM@1.1:Container">
    <vt:lpwstr>COO.2090.100.9.5924391</vt:lpwstr>
  </property>
  <property fmtid="{D5CDD505-2E9C-101B-9397-08002B2CF9AE}" pid="393" name="FSC#FSCFOLIO@1.1001:docpropproject">
    <vt:lpwstr/>
  </property>
</Properties>
</file>