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77" w:rsidRDefault="00EB6677" w:rsidP="00EB6677">
      <w:pPr>
        <w:pStyle w:val="Normlnywebov"/>
        <w:overflowPunct w:val="0"/>
        <w:spacing w:before="106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Dobrý deň,</w:t>
      </w:r>
    </w:p>
    <w:p w:rsidR="00EB6677" w:rsidRDefault="00EB6677" w:rsidP="00EB6677">
      <w:pPr>
        <w:pStyle w:val="Normlnywebov"/>
        <w:overflowPunct w:val="0"/>
        <w:spacing w:before="106" w:beforeAutospacing="0" w:after="0" w:afterAutospacing="0"/>
        <w:rPr>
          <w:sz w:val="22"/>
          <w:szCs w:val="22"/>
        </w:rPr>
      </w:pPr>
    </w:p>
    <w:p w:rsidR="005917E9" w:rsidRDefault="005917E9" w:rsidP="00EB6677">
      <w:pPr>
        <w:pStyle w:val="Normlnywebov"/>
        <w:overflowPunct w:val="0"/>
        <w:spacing w:before="106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verejný obstarávateľ </w:t>
      </w:r>
      <w:r w:rsidR="00EB6677">
        <w:rPr>
          <w:rFonts w:ascii="Calibri" w:hAnsi="Calibri" w:cs="Calibri"/>
          <w:color w:val="000000"/>
          <w:sz w:val="22"/>
          <w:szCs w:val="22"/>
        </w:rPr>
        <w:t>Ministerstvo vnútra Slovenskej republiky 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917E9">
        <w:rPr>
          <w:rFonts w:ascii="Calibri" w:hAnsi="Calibri" w:cs="Calibri"/>
          <w:b/>
          <w:color w:val="000000"/>
          <w:sz w:val="22"/>
          <w:szCs w:val="22"/>
        </w:rPr>
        <w:t>realizuje prieskum trhu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B6677">
        <w:rPr>
          <w:rFonts w:ascii="Calibri" w:hAnsi="Calibri" w:cs="Calibri"/>
          <w:color w:val="000000"/>
          <w:sz w:val="22"/>
          <w:szCs w:val="22"/>
        </w:rPr>
        <w:t xml:space="preserve"> na predmet zákazky  „zabezpečenie ubytovacích služieb, stravovacích služieb a podávanie jedál, služieb na </w:t>
      </w:r>
      <w:r w:rsidR="00EB6677">
        <w:rPr>
          <w:rFonts w:ascii="Calibri" w:hAnsi="Calibri" w:cs="Calibri"/>
          <w:sz w:val="22"/>
          <w:szCs w:val="22"/>
        </w:rPr>
        <w:t>organizovanie stretnutí a konferencií v hoteloch</w:t>
      </w:r>
      <w:r>
        <w:rPr>
          <w:rFonts w:ascii="Calibri" w:hAnsi="Calibri" w:cs="Calibri"/>
          <w:color w:val="000000"/>
          <w:sz w:val="22"/>
          <w:szCs w:val="22"/>
        </w:rPr>
        <w:t>“.</w:t>
      </w:r>
    </w:p>
    <w:p w:rsidR="00EB6677" w:rsidRDefault="00EB6677" w:rsidP="00EB6677">
      <w:pPr>
        <w:pStyle w:val="Normlnywebov"/>
        <w:overflowPunct w:val="0"/>
        <w:spacing w:before="106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 účelom stanovenia predpokladanej hodnoty zákazky si Vás d</w:t>
      </w:r>
      <w:r w:rsidR="005917E9">
        <w:rPr>
          <w:rFonts w:ascii="Calibri" w:hAnsi="Calibri" w:cs="Calibri"/>
          <w:color w:val="000000"/>
          <w:sz w:val="22"/>
          <w:szCs w:val="22"/>
        </w:rPr>
        <w:t xml:space="preserve">ovoľujem požiadať o predloženie </w:t>
      </w:r>
      <w:r w:rsidRPr="008F1166">
        <w:rPr>
          <w:rFonts w:ascii="Calibri" w:hAnsi="Calibri" w:cs="Calibri"/>
          <w:bCs/>
          <w:color w:val="000000"/>
          <w:sz w:val="22"/>
          <w:szCs w:val="22"/>
        </w:rPr>
        <w:t>cenovej ponuky</w:t>
      </w:r>
      <w:r w:rsidR="008F1166" w:rsidRPr="008F1166">
        <w:rPr>
          <w:rFonts w:ascii="Calibri" w:hAnsi="Calibri" w:cs="Calibri"/>
          <w:bCs/>
          <w:color w:val="000000"/>
          <w:sz w:val="22"/>
          <w:szCs w:val="22"/>
        </w:rPr>
        <w:t xml:space="preserve"> prostredníctvom</w:t>
      </w:r>
      <w:r w:rsidR="008F116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F1166" w:rsidRPr="008F1166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 xml:space="preserve">systému JOSEPHINE, </w:t>
      </w:r>
      <w:r w:rsidRPr="008F1166">
        <w:rPr>
          <w:rFonts w:ascii="Calibri" w:hAnsi="Calibri" w:cs="Calibri"/>
          <w:b/>
          <w:color w:val="000000"/>
          <w:sz w:val="22"/>
          <w:szCs w:val="22"/>
          <w:highlight w:val="yellow"/>
        </w:rPr>
        <w:t>v termíne</w:t>
      </w:r>
      <w:r w:rsidRPr="008F1166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 xml:space="preserve"> </w:t>
      </w:r>
      <w:r w:rsidR="00697963" w:rsidRPr="008F1166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 xml:space="preserve">do </w:t>
      </w:r>
      <w:r w:rsidR="002B077A" w:rsidRPr="008F1166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1</w:t>
      </w:r>
      <w:r w:rsidR="00DD7462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3</w:t>
      </w:r>
      <w:bookmarkStart w:id="0" w:name="_GoBack"/>
      <w:bookmarkEnd w:id="0"/>
      <w:r w:rsidR="005917E9" w:rsidRPr="008F1166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.02.2023</w:t>
      </w:r>
      <w:r w:rsidRPr="008F1166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 xml:space="preserve"> do 1</w:t>
      </w:r>
      <w:r w:rsidR="002B077A" w:rsidRPr="008F1166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2</w:t>
      </w:r>
      <w:r w:rsidRPr="008F1166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:00h.</w:t>
      </w:r>
    </w:p>
    <w:p w:rsidR="00EB6677" w:rsidRPr="008F1166" w:rsidRDefault="00EB6677" w:rsidP="00EB6677">
      <w:pPr>
        <w:pStyle w:val="Normlnywebov"/>
        <w:overflowPunct w:val="0"/>
        <w:spacing w:before="106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8F1166">
        <w:rPr>
          <w:rFonts w:ascii="Calibri" w:hAnsi="Calibri" w:cs="Calibri"/>
          <w:b/>
          <w:color w:val="000000"/>
          <w:sz w:val="22"/>
          <w:szCs w:val="22"/>
        </w:rPr>
        <w:t>Opis predmetu zákazky:</w:t>
      </w:r>
    </w:p>
    <w:p w:rsidR="005917E9" w:rsidRPr="008F1166" w:rsidRDefault="005917E9" w:rsidP="00EB6677">
      <w:pPr>
        <w:pStyle w:val="Normlnywebov"/>
        <w:overflowPunct w:val="0"/>
        <w:spacing w:before="106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EB6677" w:rsidRDefault="00EB6677" w:rsidP="00EB6677">
      <w:pPr>
        <w:numPr>
          <w:ilvl w:val="0"/>
          <w:numId w:val="2"/>
        </w:numPr>
        <w:jc w:val="both"/>
        <w:rPr>
          <w:lang w:eastAsia="sk-SK"/>
        </w:rPr>
      </w:pPr>
      <w:r>
        <w:rPr>
          <w:lang w:eastAsia="sk-SK"/>
        </w:rPr>
        <w:t>ubytovanie vrátane raňajok pre 1</w:t>
      </w:r>
      <w:r w:rsidR="005917E9">
        <w:rPr>
          <w:lang w:eastAsia="sk-SK"/>
        </w:rPr>
        <w:t>5</w:t>
      </w:r>
      <w:r>
        <w:rPr>
          <w:lang w:eastAsia="sk-SK"/>
        </w:rPr>
        <w:t xml:space="preserve"> osôb v jednoposteľových (max. v dvojposteľových) samostatných izbách rovnakého typu pre každú osobu na úrovni štandard</w:t>
      </w:r>
    </w:p>
    <w:p w:rsidR="00EB6677" w:rsidRPr="007A701C" w:rsidRDefault="00EB6677" w:rsidP="00EB6677">
      <w:pPr>
        <w:numPr>
          <w:ilvl w:val="0"/>
          <w:numId w:val="2"/>
        </w:numPr>
        <w:jc w:val="both"/>
        <w:rPr>
          <w:lang w:eastAsia="sk-SK"/>
        </w:rPr>
      </w:pPr>
      <w:r>
        <w:rPr>
          <w:lang w:eastAsia="sk-SK"/>
        </w:rPr>
        <w:t xml:space="preserve">termín plnenia </w:t>
      </w:r>
      <w:r w:rsidR="005917E9">
        <w:rPr>
          <w:lang w:eastAsia="sk-SK"/>
        </w:rPr>
        <w:t>–</w:t>
      </w:r>
      <w:r>
        <w:rPr>
          <w:lang w:eastAsia="sk-SK"/>
        </w:rPr>
        <w:t xml:space="preserve"> </w:t>
      </w:r>
      <w:r w:rsidR="005917E9" w:rsidRPr="00697963">
        <w:rPr>
          <w:b/>
          <w:lang w:eastAsia="sk-SK"/>
        </w:rPr>
        <w:t>2</w:t>
      </w:r>
      <w:r w:rsidR="002B077A">
        <w:rPr>
          <w:b/>
          <w:lang w:eastAsia="sk-SK"/>
        </w:rPr>
        <w:t>3.-24</w:t>
      </w:r>
      <w:r w:rsidR="005917E9" w:rsidRPr="00697963">
        <w:rPr>
          <w:b/>
          <w:lang w:eastAsia="sk-SK"/>
        </w:rPr>
        <w:t>.03.2023</w:t>
      </w:r>
      <w:r w:rsidRPr="00697963">
        <w:rPr>
          <w:b/>
          <w:lang w:eastAsia="sk-SK"/>
        </w:rPr>
        <w:t xml:space="preserve"> (</w:t>
      </w:r>
      <w:r w:rsidR="005917E9" w:rsidRPr="00697963">
        <w:rPr>
          <w:b/>
          <w:lang w:eastAsia="sk-SK"/>
        </w:rPr>
        <w:t>1</w:t>
      </w:r>
      <w:r w:rsidRPr="00697963">
        <w:rPr>
          <w:b/>
          <w:lang w:eastAsia="sk-SK"/>
        </w:rPr>
        <w:t xml:space="preserve"> noc)</w:t>
      </w:r>
    </w:p>
    <w:p w:rsidR="007A701C" w:rsidRPr="00700335" w:rsidRDefault="007A701C" w:rsidP="00EB6677">
      <w:pPr>
        <w:numPr>
          <w:ilvl w:val="0"/>
          <w:numId w:val="2"/>
        </w:numPr>
        <w:jc w:val="both"/>
        <w:rPr>
          <w:lang w:eastAsia="sk-SK"/>
        </w:rPr>
      </w:pPr>
      <w:r w:rsidRPr="007A701C">
        <w:rPr>
          <w:lang w:eastAsia="sk-SK"/>
        </w:rPr>
        <w:t xml:space="preserve">miesto plnenia - </w:t>
      </w:r>
      <w:r>
        <w:rPr>
          <w:lang w:eastAsia="sk-SK"/>
        </w:rPr>
        <w:t xml:space="preserve"> </w:t>
      </w:r>
      <w:r w:rsidR="002B077A" w:rsidRPr="00DC17CC">
        <w:rPr>
          <w:b/>
          <w:lang w:eastAsia="sk-SK"/>
        </w:rPr>
        <w:t xml:space="preserve">ubytovacie zariadenie nachádzajúce sa </w:t>
      </w:r>
      <w:r w:rsidR="00BF4ACC" w:rsidRPr="00DC17CC">
        <w:rPr>
          <w:b/>
          <w:lang w:eastAsia="sk-SK"/>
        </w:rPr>
        <w:t>v južnej časti pohoria Malé Karpaty (</w:t>
      </w:r>
      <w:proofErr w:type="spellStart"/>
      <w:r w:rsidR="00BF4ACC" w:rsidRPr="00DC17CC">
        <w:rPr>
          <w:b/>
          <w:lang w:eastAsia="sk-SK"/>
        </w:rPr>
        <w:t>podcelok</w:t>
      </w:r>
      <w:proofErr w:type="spellEnd"/>
      <w:r w:rsidR="00BF4ACC" w:rsidRPr="00DC17CC">
        <w:rPr>
          <w:b/>
          <w:lang w:eastAsia="sk-SK"/>
        </w:rPr>
        <w:t xml:space="preserve"> Pezinské Karpaty)</w:t>
      </w:r>
    </w:p>
    <w:p w:rsidR="00EB6677" w:rsidRDefault="00EB6677" w:rsidP="00EB6677">
      <w:pPr>
        <w:ind w:left="1070"/>
        <w:jc w:val="both"/>
        <w:rPr>
          <w:lang w:eastAsia="sk-SK"/>
        </w:rPr>
      </w:pPr>
    </w:p>
    <w:p w:rsidR="00EB6677" w:rsidRDefault="00EB6677" w:rsidP="00EB6677">
      <w:pPr>
        <w:numPr>
          <w:ilvl w:val="0"/>
          <w:numId w:val="2"/>
        </w:numPr>
        <w:jc w:val="both"/>
        <w:rPr>
          <w:lang w:eastAsia="sk-SK"/>
        </w:rPr>
      </w:pPr>
      <w:r>
        <w:rPr>
          <w:lang w:eastAsia="sk-SK"/>
        </w:rPr>
        <w:t>pracovný obed pre 1</w:t>
      </w:r>
      <w:r w:rsidR="005917E9">
        <w:rPr>
          <w:lang w:eastAsia="sk-SK"/>
        </w:rPr>
        <w:t>5</w:t>
      </w:r>
      <w:r>
        <w:rPr>
          <w:lang w:eastAsia="sk-SK"/>
        </w:rPr>
        <w:t xml:space="preserve"> osôb</w:t>
      </w:r>
      <w:r w:rsidR="005917E9">
        <w:rPr>
          <w:lang w:eastAsia="sk-SK"/>
        </w:rPr>
        <w:t xml:space="preserve"> podávaný formou teplého bufetu alebo </w:t>
      </w:r>
      <w:r w:rsidR="00BC2006">
        <w:rPr>
          <w:lang w:eastAsia="sk-SK"/>
        </w:rPr>
        <w:t xml:space="preserve">servírovaním hotového teplého jedla, zloženie menu - </w:t>
      </w:r>
      <w:r>
        <w:rPr>
          <w:lang w:eastAsia="sk-SK"/>
        </w:rPr>
        <w:t>polievka, hlavné j</w:t>
      </w:r>
      <w:r w:rsidR="00BC2006">
        <w:rPr>
          <w:lang w:eastAsia="sk-SK"/>
        </w:rPr>
        <w:t>edlo, dezert, nealkoholický nápoj, káva</w:t>
      </w:r>
    </w:p>
    <w:p w:rsidR="00EB6677" w:rsidRDefault="00EB6677" w:rsidP="00EB6677">
      <w:pPr>
        <w:numPr>
          <w:ilvl w:val="0"/>
          <w:numId w:val="2"/>
        </w:numPr>
        <w:jc w:val="both"/>
        <w:rPr>
          <w:lang w:eastAsia="sk-SK"/>
        </w:rPr>
      </w:pPr>
      <w:r>
        <w:rPr>
          <w:lang w:eastAsia="sk-SK"/>
        </w:rPr>
        <w:t xml:space="preserve">termín plnenia </w:t>
      </w:r>
      <w:r w:rsidR="00BC2006">
        <w:rPr>
          <w:lang w:eastAsia="sk-SK"/>
        </w:rPr>
        <w:t>–</w:t>
      </w:r>
      <w:r>
        <w:rPr>
          <w:lang w:eastAsia="sk-SK"/>
        </w:rPr>
        <w:t xml:space="preserve"> </w:t>
      </w:r>
      <w:r w:rsidR="00BC2006" w:rsidRPr="00697963">
        <w:rPr>
          <w:b/>
          <w:lang w:eastAsia="sk-SK"/>
        </w:rPr>
        <w:t>2</w:t>
      </w:r>
      <w:r w:rsidR="002B077A">
        <w:rPr>
          <w:b/>
          <w:lang w:eastAsia="sk-SK"/>
        </w:rPr>
        <w:t>3</w:t>
      </w:r>
      <w:r w:rsidR="00BC2006" w:rsidRPr="00697963">
        <w:rPr>
          <w:b/>
          <w:lang w:eastAsia="sk-SK"/>
        </w:rPr>
        <w:t>.03.2023</w:t>
      </w:r>
      <w:r>
        <w:rPr>
          <w:lang w:eastAsia="sk-SK"/>
        </w:rPr>
        <w:t xml:space="preserve"> </w:t>
      </w:r>
    </w:p>
    <w:p w:rsidR="00EB6677" w:rsidRDefault="00EB6677" w:rsidP="00EB6677">
      <w:pPr>
        <w:numPr>
          <w:ilvl w:val="0"/>
          <w:numId w:val="2"/>
        </w:numPr>
        <w:jc w:val="both"/>
        <w:rPr>
          <w:lang w:eastAsia="sk-SK"/>
        </w:rPr>
      </w:pPr>
      <w:r>
        <w:rPr>
          <w:lang w:eastAsia="sk-SK"/>
        </w:rPr>
        <w:t>miesto plnenia - v mieste ubytovacieho zariadenia s možnosťou podávania jedla oddelene od ostatných hostí (samostatný salónik)</w:t>
      </w:r>
    </w:p>
    <w:p w:rsidR="00EB6677" w:rsidRDefault="00EB6677" w:rsidP="00EB6677">
      <w:pPr>
        <w:ind w:left="1353"/>
        <w:jc w:val="both"/>
        <w:rPr>
          <w:lang w:eastAsia="sk-SK"/>
        </w:rPr>
      </w:pPr>
    </w:p>
    <w:p w:rsidR="00EB6677" w:rsidRDefault="00EB6677" w:rsidP="00EB6677">
      <w:pPr>
        <w:numPr>
          <w:ilvl w:val="0"/>
          <w:numId w:val="2"/>
        </w:numPr>
        <w:jc w:val="both"/>
        <w:rPr>
          <w:lang w:eastAsia="sk-SK"/>
        </w:rPr>
      </w:pPr>
      <w:r>
        <w:rPr>
          <w:lang w:eastAsia="sk-SK"/>
        </w:rPr>
        <w:t>slávnostná večera pre 1</w:t>
      </w:r>
      <w:r w:rsidR="00BC2006">
        <w:rPr>
          <w:lang w:eastAsia="sk-SK"/>
        </w:rPr>
        <w:t>5</w:t>
      </w:r>
      <w:r>
        <w:rPr>
          <w:lang w:eastAsia="sk-SK"/>
        </w:rPr>
        <w:t xml:space="preserve"> osôb</w:t>
      </w:r>
      <w:r w:rsidR="00BC2006">
        <w:rPr>
          <w:lang w:eastAsia="sk-SK"/>
        </w:rPr>
        <w:t xml:space="preserve">, zloženie menu - </w:t>
      </w:r>
      <w:r>
        <w:rPr>
          <w:lang w:eastAsia="sk-SK"/>
        </w:rPr>
        <w:t>prípitok, predjedlo, hlavné jedlo, dezert, nealkoholický nápoj, káva</w:t>
      </w:r>
      <w:r w:rsidR="00697963">
        <w:rPr>
          <w:lang w:eastAsia="sk-SK"/>
        </w:rPr>
        <w:t xml:space="preserve"> </w:t>
      </w:r>
    </w:p>
    <w:p w:rsidR="00EB6677" w:rsidRDefault="00EB6677" w:rsidP="00EB6677">
      <w:pPr>
        <w:numPr>
          <w:ilvl w:val="0"/>
          <w:numId w:val="2"/>
        </w:numPr>
        <w:jc w:val="both"/>
        <w:rPr>
          <w:lang w:eastAsia="sk-SK"/>
        </w:rPr>
      </w:pPr>
      <w:r>
        <w:rPr>
          <w:lang w:eastAsia="sk-SK"/>
        </w:rPr>
        <w:t xml:space="preserve">termín plnenia </w:t>
      </w:r>
      <w:r w:rsidR="00BC2006">
        <w:rPr>
          <w:lang w:eastAsia="sk-SK"/>
        </w:rPr>
        <w:t>–</w:t>
      </w:r>
      <w:r>
        <w:rPr>
          <w:lang w:eastAsia="sk-SK"/>
        </w:rPr>
        <w:t xml:space="preserve"> </w:t>
      </w:r>
      <w:r w:rsidR="00BC2006" w:rsidRPr="00697963">
        <w:rPr>
          <w:b/>
          <w:lang w:eastAsia="sk-SK"/>
        </w:rPr>
        <w:t>2</w:t>
      </w:r>
      <w:r w:rsidR="002B077A">
        <w:rPr>
          <w:b/>
          <w:lang w:eastAsia="sk-SK"/>
        </w:rPr>
        <w:t>3</w:t>
      </w:r>
      <w:r w:rsidR="00BC2006" w:rsidRPr="00697963">
        <w:rPr>
          <w:b/>
          <w:lang w:eastAsia="sk-SK"/>
        </w:rPr>
        <w:t>.03.2023</w:t>
      </w:r>
      <w:r w:rsidRPr="00697963">
        <w:rPr>
          <w:b/>
          <w:lang w:eastAsia="sk-SK"/>
        </w:rPr>
        <w:t xml:space="preserve"> </w:t>
      </w:r>
    </w:p>
    <w:p w:rsidR="00697963" w:rsidRDefault="00EB6677" w:rsidP="00697963">
      <w:pPr>
        <w:numPr>
          <w:ilvl w:val="0"/>
          <w:numId w:val="2"/>
        </w:numPr>
        <w:jc w:val="both"/>
        <w:rPr>
          <w:lang w:eastAsia="sk-SK"/>
        </w:rPr>
      </w:pPr>
      <w:r>
        <w:rPr>
          <w:lang w:eastAsia="sk-SK"/>
        </w:rPr>
        <w:t>miesto plnenia - v mieste ubytovacieho zariadenia s možnosťou podávania jedla oddelene od ostatných hostí (samostatný salónik)</w:t>
      </w:r>
    </w:p>
    <w:p w:rsidR="00697963" w:rsidRDefault="00697963" w:rsidP="00697963">
      <w:pPr>
        <w:ind w:left="1353"/>
        <w:jc w:val="both"/>
        <w:rPr>
          <w:lang w:eastAsia="sk-SK"/>
        </w:rPr>
      </w:pPr>
    </w:p>
    <w:p w:rsidR="00697963" w:rsidRDefault="00697963" w:rsidP="00697963">
      <w:pPr>
        <w:numPr>
          <w:ilvl w:val="0"/>
          <w:numId w:val="2"/>
        </w:numPr>
        <w:jc w:val="both"/>
        <w:rPr>
          <w:lang w:eastAsia="sk-SK"/>
        </w:rPr>
      </w:pPr>
      <w:r>
        <w:rPr>
          <w:lang w:eastAsia="sk-SK"/>
        </w:rPr>
        <w:t>pracovný obed pre 15 osôb podávaný formou teplého bufetu alebo servírovaním hotového teplého jedla, zloženie menu - polievka, hlavné jedlo, dezert, nealkoholický nápoj, káva</w:t>
      </w:r>
    </w:p>
    <w:p w:rsidR="00697963" w:rsidRDefault="00697963" w:rsidP="00697963">
      <w:pPr>
        <w:numPr>
          <w:ilvl w:val="0"/>
          <w:numId w:val="2"/>
        </w:numPr>
        <w:jc w:val="both"/>
        <w:rPr>
          <w:lang w:eastAsia="sk-SK"/>
        </w:rPr>
      </w:pPr>
      <w:r>
        <w:rPr>
          <w:lang w:eastAsia="sk-SK"/>
        </w:rPr>
        <w:t xml:space="preserve">termín plnenia – </w:t>
      </w:r>
      <w:r w:rsidRPr="00697963">
        <w:rPr>
          <w:b/>
          <w:lang w:eastAsia="sk-SK"/>
        </w:rPr>
        <w:t>2</w:t>
      </w:r>
      <w:r w:rsidR="002B077A">
        <w:rPr>
          <w:b/>
          <w:lang w:eastAsia="sk-SK"/>
        </w:rPr>
        <w:t>4</w:t>
      </w:r>
      <w:r w:rsidRPr="00697963">
        <w:rPr>
          <w:b/>
          <w:lang w:eastAsia="sk-SK"/>
        </w:rPr>
        <w:t>.03.2023</w:t>
      </w:r>
      <w:r>
        <w:rPr>
          <w:lang w:eastAsia="sk-SK"/>
        </w:rPr>
        <w:t xml:space="preserve"> </w:t>
      </w:r>
    </w:p>
    <w:p w:rsidR="00697963" w:rsidRDefault="00697963" w:rsidP="00697963">
      <w:pPr>
        <w:numPr>
          <w:ilvl w:val="0"/>
          <w:numId w:val="2"/>
        </w:numPr>
        <w:jc w:val="both"/>
        <w:rPr>
          <w:lang w:eastAsia="sk-SK"/>
        </w:rPr>
      </w:pPr>
      <w:r>
        <w:rPr>
          <w:lang w:eastAsia="sk-SK"/>
        </w:rPr>
        <w:t>miesto plnenia - v mieste ubytovacieho zariadenia s možnosťou podávania jedla oddelene od ostatných hostí (samostatný salónik)</w:t>
      </w:r>
    </w:p>
    <w:p w:rsidR="00EB6677" w:rsidRDefault="00EB6677" w:rsidP="00EB6677">
      <w:pPr>
        <w:jc w:val="both"/>
        <w:rPr>
          <w:lang w:eastAsia="sk-SK"/>
        </w:rPr>
      </w:pPr>
    </w:p>
    <w:p w:rsidR="00EB6677" w:rsidRDefault="00EB6677" w:rsidP="00EB6677">
      <w:pPr>
        <w:numPr>
          <w:ilvl w:val="0"/>
          <w:numId w:val="2"/>
        </w:numPr>
        <w:jc w:val="both"/>
        <w:rPr>
          <w:lang w:eastAsia="sk-SK"/>
        </w:rPr>
      </w:pPr>
      <w:r>
        <w:rPr>
          <w:lang w:eastAsia="sk-SK"/>
        </w:rPr>
        <w:t>občerstvenie pre 1</w:t>
      </w:r>
      <w:r w:rsidR="00BC2006">
        <w:rPr>
          <w:lang w:eastAsia="sk-SK"/>
        </w:rPr>
        <w:t>5</w:t>
      </w:r>
      <w:r>
        <w:rPr>
          <w:lang w:eastAsia="sk-SK"/>
        </w:rPr>
        <w:t xml:space="preserve"> osôb (káva, voda, sladká alebo slaná mini pochutina</w:t>
      </w:r>
      <w:r w:rsidR="00BC2006">
        <w:rPr>
          <w:lang w:eastAsia="sk-SK"/>
        </w:rPr>
        <w:t>, ovocie</w:t>
      </w:r>
      <w:r>
        <w:rPr>
          <w:lang w:eastAsia="sk-SK"/>
        </w:rPr>
        <w:t xml:space="preserve">) </w:t>
      </w:r>
    </w:p>
    <w:p w:rsidR="00EB6677" w:rsidRDefault="00EB6677" w:rsidP="00EB6677">
      <w:pPr>
        <w:numPr>
          <w:ilvl w:val="0"/>
          <w:numId w:val="2"/>
        </w:numPr>
        <w:jc w:val="both"/>
        <w:rPr>
          <w:lang w:eastAsia="sk-SK"/>
        </w:rPr>
      </w:pPr>
      <w:r>
        <w:rPr>
          <w:lang w:eastAsia="sk-SK"/>
        </w:rPr>
        <w:t xml:space="preserve">termín plnenia – </w:t>
      </w:r>
      <w:r w:rsidR="00BC2006" w:rsidRPr="00697963">
        <w:rPr>
          <w:b/>
          <w:lang w:eastAsia="sk-SK"/>
        </w:rPr>
        <w:t>2</w:t>
      </w:r>
      <w:r w:rsidR="002B077A">
        <w:rPr>
          <w:b/>
          <w:lang w:eastAsia="sk-SK"/>
        </w:rPr>
        <w:t>3</w:t>
      </w:r>
      <w:r w:rsidR="00BC2006" w:rsidRPr="00697963">
        <w:rPr>
          <w:b/>
          <w:lang w:eastAsia="sk-SK"/>
        </w:rPr>
        <w:t>.-2</w:t>
      </w:r>
      <w:r w:rsidR="002B077A">
        <w:rPr>
          <w:b/>
          <w:lang w:eastAsia="sk-SK"/>
        </w:rPr>
        <w:t>4</w:t>
      </w:r>
      <w:r w:rsidR="00BC2006" w:rsidRPr="00697963">
        <w:rPr>
          <w:b/>
          <w:lang w:eastAsia="sk-SK"/>
        </w:rPr>
        <w:t>.03.2023</w:t>
      </w:r>
      <w:r>
        <w:rPr>
          <w:lang w:eastAsia="sk-SK"/>
        </w:rPr>
        <w:t xml:space="preserve"> </w:t>
      </w:r>
      <w:r w:rsidR="00697963">
        <w:rPr>
          <w:lang w:eastAsia="sk-SK"/>
        </w:rPr>
        <w:t>(</w:t>
      </w:r>
      <w:r>
        <w:rPr>
          <w:lang w:eastAsia="sk-SK"/>
        </w:rPr>
        <w:t>počas rokovania vždy 1 krát za deň</w:t>
      </w:r>
      <w:r w:rsidR="00697963">
        <w:rPr>
          <w:lang w:eastAsia="sk-SK"/>
        </w:rPr>
        <w:t>)</w:t>
      </w:r>
      <w:r>
        <w:rPr>
          <w:lang w:eastAsia="sk-SK"/>
        </w:rPr>
        <w:t xml:space="preserve"> </w:t>
      </w:r>
    </w:p>
    <w:p w:rsidR="00BC2006" w:rsidRDefault="00EB6677" w:rsidP="00BC2006">
      <w:pPr>
        <w:numPr>
          <w:ilvl w:val="0"/>
          <w:numId w:val="2"/>
        </w:numPr>
        <w:jc w:val="both"/>
        <w:rPr>
          <w:lang w:eastAsia="sk-SK"/>
        </w:rPr>
      </w:pPr>
      <w:r>
        <w:rPr>
          <w:lang w:eastAsia="sk-SK"/>
        </w:rPr>
        <w:t>miesto plnenia – v mieste ubytovacieho zariadenia (počas rokovania</w:t>
      </w:r>
      <w:r w:rsidR="00BC2006">
        <w:rPr>
          <w:lang w:eastAsia="sk-SK"/>
        </w:rPr>
        <w:t xml:space="preserve"> v konferenčnej miestnosti)</w:t>
      </w:r>
    </w:p>
    <w:p w:rsidR="00EB6677" w:rsidRDefault="00EB6677" w:rsidP="00EB6677">
      <w:pPr>
        <w:jc w:val="both"/>
        <w:rPr>
          <w:lang w:eastAsia="sk-SK"/>
        </w:rPr>
      </w:pPr>
      <w:r>
        <w:rPr>
          <w:lang w:eastAsia="sk-SK"/>
        </w:rPr>
        <w:t xml:space="preserve">      </w:t>
      </w:r>
    </w:p>
    <w:p w:rsidR="00EB6677" w:rsidRDefault="00EB6677" w:rsidP="00EB6677">
      <w:pPr>
        <w:numPr>
          <w:ilvl w:val="0"/>
          <w:numId w:val="3"/>
        </w:numPr>
        <w:jc w:val="both"/>
        <w:rPr>
          <w:lang w:eastAsia="sk-SK"/>
        </w:rPr>
      </w:pPr>
      <w:r>
        <w:rPr>
          <w:lang w:eastAsia="sk-SK"/>
        </w:rPr>
        <w:t>prenájom konferenčnej miestnosti pre 1</w:t>
      </w:r>
      <w:r w:rsidR="00BC2006">
        <w:rPr>
          <w:lang w:eastAsia="sk-SK"/>
        </w:rPr>
        <w:t>5</w:t>
      </w:r>
      <w:r>
        <w:rPr>
          <w:lang w:eastAsia="sk-SK"/>
        </w:rPr>
        <w:t xml:space="preserve"> osôb </w:t>
      </w:r>
    </w:p>
    <w:p w:rsidR="00EB6677" w:rsidRDefault="00EB6677" w:rsidP="00EB6677">
      <w:pPr>
        <w:numPr>
          <w:ilvl w:val="0"/>
          <w:numId w:val="3"/>
        </w:numPr>
        <w:jc w:val="both"/>
        <w:rPr>
          <w:lang w:eastAsia="sk-SK"/>
        </w:rPr>
      </w:pPr>
      <w:r>
        <w:rPr>
          <w:lang w:eastAsia="sk-SK"/>
        </w:rPr>
        <w:t>základné technické vybavenie konferenčnej miestnosti (dataprojektor, plátno</w:t>
      </w:r>
      <w:r w:rsidR="00BC2006">
        <w:rPr>
          <w:lang w:eastAsia="sk-SK"/>
        </w:rPr>
        <w:t xml:space="preserve">, </w:t>
      </w:r>
      <w:proofErr w:type="spellStart"/>
      <w:r w:rsidR="00BC2006">
        <w:rPr>
          <w:lang w:eastAsia="sk-SK"/>
        </w:rPr>
        <w:t>wifi</w:t>
      </w:r>
      <w:proofErr w:type="spellEnd"/>
      <w:r w:rsidR="00BC2006">
        <w:rPr>
          <w:lang w:eastAsia="sk-SK"/>
        </w:rPr>
        <w:t xml:space="preserve"> pripojenie)</w:t>
      </w:r>
    </w:p>
    <w:p w:rsidR="00EB6677" w:rsidRPr="00697963" w:rsidRDefault="00EB6677" w:rsidP="00EB6677">
      <w:pPr>
        <w:pStyle w:val="Odsekzoznamu"/>
        <w:numPr>
          <w:ilvl w:val="0"/>
          <w:numId w:val="3"/>
        </w:numPr>
        <w:spacing w:after="0" w:line="240" w:lineRule="auto"/>
        <w:jc w:val="both"/>
        <w:rPr>
          <w:b/>
          <w:lang w:eastAsia="sk-SK"/>
        </w:rPr>
      </w:pPr>
      <w:r>
        <w:rPr>
          <w:lang w:eastAsia="sk-SK"/>
        </w:rPr>
        <w:t xml:space="preserve">termín plnenia – </w:t>
      </w:r>
      <w:r w:rsidR="00BC2006" w:rsidRPr="00697963">
        <w:rPr>
          <w:b/>
          <w:lang w:eastAsia="sk-SK"/>
        </w:rPr>
        <w:t>2</w:t>
      </w:r>
      <w:r w:rsidR="002B077A">
        <w:rPr>
          <w:b/>
          <w:lang w:eastAsia="sk-SK"/>
        </w:rPr>
        <w:t>3</w:t>
      </w:r>
      <w:r w:rsidR="00BC2006" w:rsidRPr="00697963">
        <w:rPr>
          <w:b/>
          <w:lang w:eastAsia="sk-SK"/>
        </w:rPr>
        <w:t xml:space="preserve">.03.2023 </w:t>
      </w:r>
      <w:r w:rsidR="00BC2006" w:rsidRPr="00697963">
        <w:rPr>
          <w:lang w:eastAsia="sk-SK"/>
        </w:rPr>
        <w:t>(poobedie)</w:t>
      </w:r>
    </w:p>
    <w:p w:rsidR="00EB6677" w:rsidRPr="00697963" w:rsidRDefault="00EB6677" w:rsidP="00EB6677">
      <w:pPr>
        <w:ind w:left="2124" w:firstLine="708"/>
        <w:jc w:val="both"/>
        <w:rPr>
          <w:b/>
          <w:lang w:eastAsia="sk-SK"/>
        </w:rPr>
      </w:pPr>
      <w:r w:rsidRPr="00142C34">
        <w:rPr>
          <w:lang w:eastAsia="sk-SK"/>
        </w:rPr>
        <w:t xml:space="preserve">- </w:t>
      </w:r>
      <w:r w:rsidR="00BC2006" w:rsidRPr="00697963">
        <w:rPr>
          <w:b/>
          <w:lang w:eastAsia="sk-SK"/>
        </w:rPr>
        <w:t>2</w:t>
      </w:r>
      <w:r w:rsidR="002B077A">
        <w:rPr>
          <w:b/>
          <w:lang w:eastAsia="sk-SK"/>
        </w:rPr>
        <w:t>4</w:t>
      </w:r>
      <w:r w:rsidR="00BC2006" w:rsidRPr="00697963">
        <w:rPr>
          <w:b/>
          <w:lang w:eastAsia="sk-SK"/>
        </w:rPr>
        <w:t xml:space="preserve">.03.2023 </w:t>
      </w:r>
      <w:r w:rsidR="00BC2006" w:rsidRPr="00697963">
        <w:rPr>
          <w:lang w:eastAsia="sk-SK"/>
        </w:rPr>
        <w:t>(doobedie)</w:t>
      </w:r>
    </w:p>
    <w:p w:rsidR="00EB6677" w:rsidRDefault="00EB6677" w:rsidP="00EB6677">
      <w:pPr>
        <w:numPr>
          <w:ilvl w:val="0"/>
          <w:numId w:val="4"/>
        </w:numPr>
        <w:jc w:val="both"/>
        <w:rPr>
          <w:lang w:eastAsia="sk-SK"/>
        </w:rPr>
      </w:pPr>
      <w:r>
        <w:rPr>
          <w:lang w:eastAsia="sk-SK"/>
        </w:rPr>
        <w:t xml:space="preserve">miesto plnenia – v mieste ubytovacieho zariadenia </w:t>
      </w:r>
    </w:p>
    <w:p w:rsidR="00EB6677" w:rsidRDefault="00EB6677" w:rsidP="00EB6677">
      <w:pPr>
        <w:jc w:val="both"/>
        <w:rPr>
          <w:lang w:eastAsia="sk-SK"/>
        </w:rPr>
      </w:pPr>
    </w:p>
    <w:p w:rsidR="00EB6677" w:rsidRDefault="00697963" w:rsidP="00EB6677">
      <w:pPr>
        <w:jc w:val="both"/>
        <w:rPr>
          <w:lang w:eastAsia="sk-SK"/>
        </w:rPr>
      </w:pPr>
      <w:r>
        <w:rPr>
          <w:lang w:eastAsia="sk-SK"/>
        </w:rPr>
        <w:t xml:space="preserve">Verejný obstarávateľ môže zaslať záväznú objednávku alebo uzatvoriť zmluvu so záujemcom, ktorého cenová ponuka t. j. celková cena za predmet zákazky v EUR s DPH bude najnižšia z ponúk predložených </w:t>
      </w:r>
      <w:r>
        <w:rPr>
          <w:lang w:eastAsia="sk-SK"/>
        </w:rPr>
        <w:lastRenderedPageBreak/>
        <w:t>v lehote na predkladanie ponú</w:t>
      </w:r>
      <w:r w:rsidR="00142C34">
        <w:rPr>
          <w:lang w:eastAsia="sk-SK"/>
        </w:rPr>
        <w:t xml:space="preserve">k a za predpokladu, že splní všetky požiadavky verejného obstarávateľa uvedené v tejto výzve. </w:t>
      </w:r>
    </w:p>
    <w:p w:rsidR="00697963" w:rsidRDefault="00697963" w:rsidP="00EB6677">
      <w:pPr>
        <w:jc w:val="both"/>
        <w:rPr>
          <w:lang w:eastAsia="sk-SK"/>
        </w:rPr>
      </w:pPr>
    </w:p>
    <w:p w:rsidR="008F1166" w:rsidRPr="008F1166" w:rsidRDefault="00EB6677" w:rsidP="00EB6677">
      <w:pPr>
        <w:pStyle w:val="Normlnywebov"/>
        <w:overflowPunct w:val="0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8F1166">
        <w:rPr>
          <w:rFonts w:ascii="Calibri" w:hAnsi="Calibri" w:cs="Calibri"/>
          <w:b/>
          <w:color w:val="000000"/>
          <w:sz w:val="22"/>
          <w:szCs w:val="22"/>
          <w:highlight w:val="yellow"/>
        </w:rPr>
        <w:t>Ponuku predkladajte</w:t>
      </w:r>
      <w:r w:rsidR="008F1166" w:rsidRPr="008F1166">
        <w:rPr>
          <w:rFonts w:ascii="Calibri" w:hAnsi="Calibri" w:cs="Calibri"/>
          <w:b/>
          <w:color w:val="000000"/>
          <w:sz w:val="22"/>
          <w:szCs w:val="22"/>
          <w:highlight w:val="yellow"/>
        </w:rPr>
        <w:t xml:space="preserve"> len prostredníctvom systému JOSEPHINE.</w:t>
      </w:r>
      <w:r w:rsidR="008F1166" w:rsidRPr="008F116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8F116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:rsidR="00EB6677" w:rsidRDefault="00EB6677" w:rsidP="00EB6677">
      <w:pPr>
        <w:pStyle w:val="Normlnywebov"/>
        <w:overflowPunct w:val="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Každú položku ž</w:t>
      </w:r>
      <w:r w:rsidR="00142C34">
        <w:rPr>
          <w:rFonts w:ascii="Calibri" w:hAnsi="Calibri" w:cs="Calibri"/>
          <w:color w:val="000000"/>
          <w:sz w:val="22"/>
          <w:szCs w:val="22"/>
        </w:rPr>
        <w:t>iadam oceniť samostatne bez DPH aj s DPH,</w:t>
      </w:r>
      <w:r>
        <w:rPr>
          <w:rFonts w:ascii="Calibri" w:hAnsi="Calibri" w:cs="Calibri"/>
          <w:color w:val="000000"/>
          <w:sz w:val="22"/>
          <w:szCs w:val="22"/>
        </w:rPr>
        <w:t xml:space="preserve"> ak nie ste platnom DPH túto skutočnosť uveďte v cenovej ponuke. </w:t>
      </w:r>
    </w:p>
    <w:p w:rsidR="00EB6677" w:rsidRDefault="00EB6677" w:rsidP="00EB6677">
      <w:pPr>
        <w:pStyle w:val="Normlnywebov"/>
        <w:overflowPunct w:val="0"/>
        <w:spacing w:before="106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 prípade akýchkoľvek nejasností ma kontaktujte v pracovné dni v čase od 07:00h do 15:00h. </w:t>
      </w:r>
    </w:p>
    <w:p w:rsidR="00EB6677" w:rsidRDefault="00EB6677" w:rsidP="00EB6677">
      <w:pPr>
        <w:pStyle w:val="Normlnywebov"/>
        <w:overflowPunct w:val="0"/>
        <w:spacing w:before="106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B6677" w:rsidRDefault="00EB6677" w:rsidP="00EB6677">
      <w:pPr>
        <w:pStyle w:val="Normlnywebov"/>
        <w:overflowPunct w:val="0"/>
        <w:spacing w:before="106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 pozdravom </w:t>
      </w:r>
    </w:p>
    <w:p w:rsidR="00EB6677" w:rsidRDefault="00EB6677" w:rsidP="00EB6677"/>
    <w:p w:rsidR="00BE7E36" w:rsidRDefault="00BE7E36" w:rsidP="00BE7E36">
      <w:pPr>
        <w:shd w:val="clear" w:color="auto" w:fill="FFFFFF"/>
        <w:rPr>
          <w:rFonts w:ascii="Helvetica" w:eastAsia="Times New Roman" w:hAnsi="Helvetica" w:cs="Helvetica"/>
          <w:b/>
          <w:bCs/>
          <w:color w:val="2C3E50"/>
          <w:sz w:val="23"/>
          <w:szCs w:val="23"/>
          <w:lang w:val="en"/>
        </w:rPr>
      </w:pPr>
      <w:proofErr w:type="spellStart"/>
      <w:proofErr w:type="gramStart"/>
      <w:r>
        <w:rPr>
          <w:rFonts w:ascii="Helvetica" w:eastAsia="Times New Roman" w:hAnsi="Helvetica" w:cs="Helvetica"/>
          <w:b/>
          <w:bCs/>
          <w:color w:val="2C3E50"/>
          <w:sz w:val="23"/>
          <w:szCs w:val="23"/>
          <w:lang w:val="en"/>
        </w:rPr>
        <w:t>npor</w:t>
      </w:r>
      <w:proofErr w:type="spellEnd"/>
      <w:proofErr w:type="gramEnd"/>
      <w:r>
        <w:rPr>
          <w:rFonts w:ascii="Helvetica" w:eastAsia="Times New Roman" w:hAnsi="Helvetica" w:cs="Helvetica"/>
          <w:b/>
          <w:bCs/>
          <w:color w:val="2C3E50"/>
          <w:sz w:val="23"/>
          <w:szCs w:val="23"/>
          <w:lang w:val="en"/>
        </w:rPr>
        <w:t>. Martin Figľuš</w:t>
      </w:r>
    </w:p>
    <w:p w:rsidR="00BE7E36" w:rsidRDefault="00BE7E36" w:rsidP="00BE7E36">
      <w:pPr>
        <w:shd w:val="clear" w:color="auto" w:fill="FFFFFF"/>
        <w:rPr>
          <w:rFonts w:ascii="Helvetica" w:eastAsia="Times New Roman" w:hAnsi="Helvetica" w:cs="Helvetica"/>
          <w:color w:val="2C3E50"/>
          <w:sz w:val="18"/>
          <w:szCs w:val="18"/>
          <w:lang w:val="en"/>
        </w:rPr>
      </w:pPr>
      <w:proofErr w:type="spellStart"/>
      <w:proofErr w:type="gramStart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>starší</w:t>
      </w:r>
      <w:proofErr w:type="spellEnd"/>
      <w:proofErr w:type="gramEnd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 xml:space="preserve"> referent </w:t>
      </w:r>
      <w:r>
        <w:rPr>
          <w:rFonts w:ascii="Helvetica" w:eastAsia="Times New Roman" w:hAnsi="Helvetica" w:cs="Helvetica"/>
          <w:color w:val="FF0000"/>
          <w:sz w:val="18"/>
          <w:szCs w:val="18"/>
          <w:lang w:val="en"/>
        </w:rPr>
        <w:t xml:space="preserve">| </w:t>
      </w:r>
      <w:proofErr w:type="spellStart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>úrad</w:t>
      </w:r>
      <w:proofErr w:type="spellEnd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 xml:space="preserve"> </w:t>
      </w:r>
      <w:proofErr w:type="spellStart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>medzinárodnej</w:t>
      </w:r>
      <w:proofErr w:type="spellEnd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 xml:space="preserve"> </w:t>
      </w:r>
      <w:proofErr w:type="spellStart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>policajnej</w:t>
      </w:r>
      <w:proofErr w:type="spellEnd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 xml:space="preserve"> </w:t>
      </w:r>
      <w:proofErr w:type="spellStart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>spolupráce</w:t>
      </w:r>
      <w:proofErr w:type="spellEnd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 xml:space="preserve"> </w:t>
      </w:r>
      <w:r>
        <w:rPr>
          <w:rFonts w:ascii="Helvetica" w:eastAsia="Times New Roman" w:hAnsi="Helvetica" w:cs="Helvetica"/>
          <w:color w:val="FF0000"/>
          <w:sz w:val="18"/>
          <w:szCs w:val="18"/>
          <w:lang w:val="en"/>
        </w:rPr>
        <w:t xml:space="preserve">| </w:t>
      </w:r>
      <w:proofErr w:type="spellStart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>Prezídium</w:t>
      </w:r>
      <w:proofErr w:type="spellEnd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 xml:space="preserve"> </w:t>
      </w:r>
      <w:proofErr w:type="spellStart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>Policajného</w:t>
      </w:r>
      <w:proofErr w:type="spellEnd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 xml:space="preserve"> </w:t>
      </w:r>
      <w:proofErr w:type="spellStart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>zboru</w:t>
      </w:r>
      <w:proofErr w:type="spellEnd"/>
    </w:p>
    <w:p w:rsidR="00BE7E36" w:rsidRDefault="00BE7E36" w:rsidP="00BE7E36">
      <w:pPr>
        <w:shd w:val="clear" w:color="auto" w:fill="FFFFFF"/>
        <w:spacing w:after="240"/>
        <w:rPr>
          <w:rFonts w:ascii="Helvetica" w:eastAsia="Times New Roman" w:hAnsi="Helvetica" w:cs="Helvetica"/>
          <w:color w:val="2C3E50"/>
          <w:sz w:val="18"/>
          <w:szCs w:val="18"/>
          <w:lang w:val="en"/>
        </w:rPr>
      </w:pPr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br/>
      </w:r>
      <w:r>
        <w:rPr>
          <w:rFonts w:ascii="Helvetica" w:eastAsia="Times New Roman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>
            <wp:extent cx="3333750" cy="419100"/>
            <wp:effectExtent l="0" t="0" r="0" b="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36" w:rsidRDefault="00BE7E36" w:rsidP="00BE7E36">
      <w:pPr>
        <w:shd w:val="clear" w:color="auto" w:fill="FFFFFF"/>
        <w:rPr>
          <w:rFonts w:ascii="Helvetica" w:eastAsia="Times New Roman" w:hAnsi="Helvetica" w:cs="Helvetica"/>
          <w:color w:val="2C3E50"/>
          <w:sz w:val="18"/>
          <w:szCs w:val="18"/>
          <w:lang w:val="en"/>
        </w:rPr>
      </w:pPr>
      <w:proofErr w:type="spellStart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>Pribinova</w:t>
      </w:r>
      <w:proofErr w:type="spellEnd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 xml:space="preserve"> 2 </w:t>
      </w:r>
      <w:r>
        <w:rPr>
          <w:rFonts w:ascii="Helvetica" w:eastAsia="Times New Roman" w:hAnsi="Helvetica" w:cs="Helvetica"/>
          <w:color w:val="FF0000"/>
          <w:sz w:val="18"/>
          <w:szCs w:val="18"/>
          <w:lang w:val="en"/>
        </w:rPr>
        <w:t xml:space="preserve">| </w:t>
      </w:r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 xml:space="preserve">812 72 Bratislava </w:t>
      </w:r>
      <w:r>
        <w:rPr>
          <w:rFonts w:ascii="Helvetica" w:eastAsia="Times New Roman" w:hAnsi="Helvetica" w:cs="Helvetica"/>
          <w:color w:val="FF0000"/>
          <w:sz w:val="18"/>
          <w:szCs w:val="18"/>
          <w:lang w:val="en"/>
        </w:rPr>
        <w:t xml:space="preserve">| </w:t>
      </w:r>
      <w:proofErr w:type="spellStart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>Slovenská</w:t>
      </w:r>
      <w:proofErr w:type="spellEnd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 xml:space="preserve"> </w:t>
      </w:r>
      <w:proofErr w:type="spellStart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>republika</w:t>
      </w:r>
      <w:proofErr w:type="spellEnd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 xml:space="preserve"> </w:t>
      </w:r>
    </w:p>
    <w:p w:rsidR="00BE7E36" w:rsidRDefault="00BE7E36" w:rsidP="00BE7E36">
      <w:pPr>
        <w:shd w:val="clear" w:color="auto" w:fill="FFFFFF"/>
        <w:rPr>
          <w:rFonts w:ascii="Helvetica" w:eastAsia="Times New Roman" w:hAnsi="Helvetica" w:cs="Helvetica"/>
          <w:color w:val="2C3E50"/>
          <w:sz w:val="18"/>
          <w:szCs w:val="18"/>
          <w:lang w:val="en"/>
        </w:rPr>
      </w:pPr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 xml:space="preserve">tel.: 0961056424 </w:t>
      </w:r>
      <w:r>
        <w:rPr>
          <w:rFonts w:ascii="Helvetica" w:eastAsia="Times New Roman" w:hAnsi="Helvetica" w:cs="Helvetica"/>
          <w:color w:val="FF0000"/>
          <w:sz w:val="18"/>
          <w:szCs w:val="18"/>
          <w:lang w:val="en"/>
        </w:rPr>
        <w:t xml:space="preserve">| </w:t>
      </w:r>
      <w:proofErr w:type="gramStart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>fax.:</w:t>
      </w:r>
      <w:proofErr w:type="gramEnd"/>
      <w:r>
        <w:rPr>
          <w:rFonts w:ascii="Helvetica" w:eastAsia="Times New Roman" w:hAnsi="Helvetica" w:cs="Helvetica"/>
          <w:color w:val="2C3E50"/>
          <w:sz w:val="18"/>
          <w:szCs w:val="18"/>
          <w:lang w:val="en"/>
        </w:rPr>
        <w:t xml:space="preserve"> 0961056409 </w:t>
      </w:r>
    </w:p>
    <w:p w:rsidR="00BE7E36" w:rsidRDefault="00DD7462" w:rsidP="00BE7E36">
      <w:pPr>
        <w:shd w:val="clear" w:color="auto" w:fill="FFFFFF"/>
        <w:rPr>
          <w:rFonts w:ascii="Helvetica" w:eastAsia="Times New Roman" w:hAnsi="Helvetica" w:cs="Helvetica"/>
          <w:color w:val="2C3E50"/>
          <w:sz w:val="18"/>
          <w:szCs w:val="18"/>
          <w:lang w:val="en"/>
        </w:rPr>
      </w:pPr>
      <w:hyperlink r:id="rId6" w:history="1">
        <w:r w:rsidR="00BE7E36">
          <w:rPr>
            <w:rStyle w:val="Hypertextovprepojenie"/>
            <w:rFonts w:ascii="Helvetica" w:eastAsia="Times New Roman" w:hAnsi="Helvetica" w:cs="Helvetica"/>
            <w:sz w:val="18"/>
            <w:szCs w:val="18"/>
            <w:lang w:val="en"/>
          </w:rPr>
          <w:t>martin.figlus@minv.sk</w:t>
        </w:r>
      </w:hyperlink>
      <w:r w:rsidR="00BE7E36">
        <w:rPr>
          <w:rFonts w:ascii="Helvetica" w:eastAsia="Times New Roman" w:hAnsi="Helvetica" w:cs="Helvetica"/>
          <w:color w:val="FF0000"/>
          <w:sz w:val="18"/>
          <w:szCs w:val="18"/>
          <w:lang w:val="en"/>
        </w:rPr>
        <w:t xml:space="preserve"> | </w:t>
      </w:r>
      <w:hyperlink r:id="rId7" w:tgtFrame="_blank" w:history="1">
        <w:r w:rsidR="00BE7E36">
          <w:rPr>
            <w:rStyle w:val="Hypertextovprepojenie"/>
            <w:rFonts w:ascii="Helvetica" w:eastAsia="Times New Roman" w:hAnsi="Helvetica" w:cs="Helvetica"/>
            <w:sz w:val="18"/>
            <w:szCs w:val="18"/>
            <w:lang w:val="en"/>
          </w:rPr>
          <w:t>www.minv.sk</w:t>
        </w:r>
      </w:hyperlink>
    </w:p>
    <w:p w:rsidR="00BE7E36" w:rsidRDefault="00BE7E36" w:rsidP="00EB6677"/>
    <w:p w:rsidR="007A5276" w:rsidRDefault="007A5276"/>
    <w:sectPr w:rsidR="007A5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145"/>
    <w:multiLevelType w:val="hybridMultilevel"/>
    <w:tmpl w:val="55505FA6"/>
    <w:lvl w:ilvl="0" w:tplc="C1E852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25C3"/>
    <w:multiLevelType w:val="hybridMultilevel"/>
    <w:tmpl w:val="EB3844AA"/>
    <w:lvl w:ilvl="0" w:tplc="041B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568B4B4C"/>
    <w:multiLevelType w:val="hybridMultilevel"/>
    <w:tmpl w:val="9490CFD8"/>
    <w:lvl w:ilvl="0" w:tplc="041B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62C9015D"/>
    <w:multiLevelType w:val="hybridMultilevel"/>
    <w:tmpl w:val="4FC8155E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69"/>
    <w:rsid w:val="00045C40"/>
    <w:rsid w:val="00142C34"/>
    <w:rsid w:val="002B077A"/>
    <w:rsid w:val="00517B63"/>
    <w:rsid w:val="005917E9"/>
    <w:rsid w:val="00697963"/>
    <w:rsid w:val="00700335"/>
    <w:rsid w:val="007A5276"/>
    <w:rsid w:val="007A701C"/>
    <w:rsid w:val="007B1A69"/>
    <w:rsid w:val="008F1166"/>
    <w:rsid w:val="00AD7176"/>
    <w:rsid w:val="00B41133"/>
    <w:rsid w:val="00BC2006"/>
    <w:rsid w:val="00BE7E36"/>
    <w:rsid w:val="00BF4ACC"/>
    <w:rsid w:val="00DC17CC"/>
    <w:rsid w:val="00DD7462"/>
    <w:rsid w:val="00E64F05"/>
    <w:rsid w:val="00EB6677"/>
    <w:rsid w:val="00FB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11EB"/>
  <w15:chartTrackingRefBased/>
  <w15:docId w15:val="{5025FDD6-0D78-4F88-B413-3E604DEE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6677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B6677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EB66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B667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v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figlus@minv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Figľuš</dc:creator>
  <cp:keywords/>
  <dc:description/>
  <cp:lastModifiedBy>Martin Figľuš</cp:lastModifiedBy>
  <cp:revision>25</cp:revision>
  <dcterms:created xsi:type="dcterms:W3CDTF">2023-02-02T07:31:00Z</dcterms:created>
  <dcterms:modified xsi:type="dcterms:W3CDTF">2023-02-07T08:03:00Z</dcterms:modified>
</cp:coreProperties>
</file>