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0F0F7070" w:rsidR="00495EAA" w:rsidRDefault="00495EAA" w:rsidP="003A3A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82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9C43EB">
        <w:rPr>
          <w:rFonts w:ascii="Garamond" w:hAnsi="Garamond"/>
          <w:b/>
          <w:bCs/>
          <w:sz w:val="24"/>
          <w:szCs w:val="24"/>
        </w:rPr>
        <w:t xml:space="preserve">DNS </w:t>
      </w:r>
      <w:r w:rsidR="004F04CF">
        <w:rPr>
          <w:rFonts w:ascii="Garamond" w:hAnsi="Garamond"/>
          <w:b/>
          <w:bCs/>
          <w:sz w:val="24"/>
          <w:szCs w:val="24"/>
        </w:rPr>
        <w:t>_</w:t>
      </w:r>
      <w:r w:rsidR="009C43EB">
        <w:rPr>
          <w:rFonts w:ascii="Garamond" w:hAnsi="Garamond"/>
          <w:b/>
          <w:bCs/>
          <w:sz w:val="24"/>
          <w:szCs w:val="24"/>
        </w:rPr>
        <w:t xml:space="preserve"> Opravy trolejbusov po dopravných nehodách – mimoriadnych udalostiach</w:t>
      </w:r>
      <w:r w:rsidR="00590F65" w:rsidRPr="0015382B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5E593E25" w14:textId="213939CB" w:rsidR="00083DCA" w:rsidRPr="00083DCA" w:rsidRDefault="00083DCA" w:rsidP="00083DCA">
      <w:pPr>
        <w:rPr>
          <w:rFonts w:ascii="Times New Roman" w:hAnsi="Times New Roman" w:cs="Times New Roman"/>
          <w:sz w:val="24"/>
          <w:szCs w:val="24"/>
        </w:rPr>
      </w:pPr>
      <w:r w:rsidRPr="00083DCA">
        <w:rPr>
          <w:rFonts w:ascii="Times New Roman" w:hAnsi="Times New Roman" w:cs="Times New Roman"/>
          <w:sz w:val="24"/>
          <w:szCs w:val="24"/>
        </w:rPr>
        <w:t>Kategória 1 Opravy trolejbusov</w:t>
      </w:r>
    </w:p>
    <w:p w14:paraId="7204511A" w14:textId="47F41F08" w:rsidR="00083DCA" w:rsidRPr="00083DCA" w:rsidRDefault="00083DCA" w:rsidP="00083DCA">
      <w:pPr>
        <w:rPr>
          <w:rFonts w:ascii="Times New Roman" w:hAnsi="Times New Roman" w:cs="Times New Roman"/>
          <w:sz w:val="24"/>
          <w:szCs w:val="24"/>
        </w:rPr>
      </w:pPr>
      <w:r w:rsidRPr="00083DCA">
        <w:rPr>
          <w:rFonts w:ascii="Times New Roman" w:hAnsi="Times New Roman" w:cs="Times New Roman"/>
          <w:sz w:val="24"/>
          <w:szCs w:val="24"/>
        </w:rPr>
        <w:t>Kategória 2 Opravy trolejbusov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83DCA">
        <w:rPr>
          <w:rFonts w:ascii="Times New Roman" w:hAnsi="Times New Roman" w:cs="Times New Roman"/>
          <w:sz w:val="24"/>
          <w:szCs w:val="24"/>
        </w:rPr>
        <w:t>oprávnením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69DC40D4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r w:rsidR="00083DC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</w:t>
      </w:r>
      <w:r w:rsidR="00083DCA">
        <w:rPr>
          <w:rFonts w:ascii="Times New Roman" w:hAnsi="Times New Roman" w:cs="Times New Roman"/>
          <w:sz w:val="24"/>
          <w:szCs w:val="24"/>
        </w:rPr>
        <w:t xml:space="preserve"> – v prípade predloženia žiadosti o účasť len do kategórie 1</w:t>
      </w:r>
      <w:r w:rsidRPr="00494E33">
        <w:rPr>
          <w:rFonts w:ascii="Times New Roman" w:hAnsi="Times New Roman" w:cs="Times New Roman"/>
          <w:sz w:val="24"/>
          <w:szCs w:val="24"/>
        </w:rPr>
        <w:t>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3F92B1E4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</w:t>
      </w:r>
      <w:r w:rsidRPr="00083DCA">
        <w:rPr>
          <w:rFonts w:ascii="Times New Roman" w:hAnsi="Times New Roman" w:cs="Times New Roman"/>
          <w:sz w:val="24"/>
          <w:szCs w:val="24"/>
        </w:rPr>
        <w:t>systému „</w:t>
      </w:r>
      <w:r w:rsidR="009C43EB" w:rsidRPr="00A01C48">
        <w:rPr>
          <w:rFonts w:ascii="Times New Roman" w:hAnsi="Times New Roman" w:cs="Times New Roman"/>
          <w:b/>
          <w:bCs/>
          <w:sz w:val="24"/>
          <w:szCs w:val="24"/>
        </w:rPr>
        <w:t xml:space="preserve">DNS </w:t>
      </w:r>
      <w:r w:rsidR="004F04CF" w:rsidRPr="00A01C48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C43EB" w:rsidRPr="00A01C48">
        <w:rPr>
          <w:rFonts w:ascii="Times New Roman" w:hAnsi="Times New Roman" w:cs="Times New Roman"/>
          <w:b/>
          <w:bCs/>
          <w:sz w:val="24"/>
          <w:szCs w:val="24"/>
        </w:rPr>
        <w:t xml:space="preserve"> Opravy trolejbusov po dopravných nehodách – mimoriadnych udalostiach</w:t>
      </w:r>
      <w:r w:rsidRPr="00083DCA">
        <w:rPr>
          <w:rFonts w:ascii="Times New Roman" w:hAnsi="Times New Roman" w:cs="Times New Roman"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12FB" w14:textId="77777777" w:rsidR="008867BC" w:rsidRDefault="008867BC" w:rsidP="00485CCC">
      <w:pPr>
        <w:spacing w:after="0" w:line="240" w:lineRule="auto"/>
      </w:pPr>
      <w:r>
        <w:separator/>
      </w:r>
    </w:p>
  </w:endnote>
  <w:endnote w:type="continuationSeparator" w:id="0">
    <w:p w14:paraId="3810F096" w14:textId="77777777" w:rsidR="008867BC" w:rsidRDefault="008867B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A277" w14:textId="77777777" w:rsidR="008867BC" w:rsidRDefault="008867BC" w:rsidP="00485CCC">
      <w:pPr>
        <w:spacing w:after="0" w:line="240" w:lineRule="auto"/>
      </w:pPr>
      <w:r>
        <w:separator/>
      </w:r>
    </w:p>
  </w:footnote>
  <w:footnote w:type="continuationSeparator" w:id="0">
    <w:p w14:paraId="7DA038A7" w14:textId="77777777" w:rsidR="008867BC" w:rsidRDefault="008867B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7292" w14:textId="77777777" w:rsidR="008E4050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8E4050">
      <w:rPr>
        <w:rFonts w:ascii="Garamond" w:hAnsi="Garamond"/>
        <w:sz w:val="20"/>
        <w:szCs w:val="20"/>
      </w:rPr>
      <w:t xml:space="preserve">                                 </w:t>
    </w:r>
  </w:p>
  <w:p w14:paraId="6E1C76B2" w14:textId="07871036" w:rsidR="006B3C8C" w:rsidRPr="00357BE1" w:rsidRDefault="008E4050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00AC"/>
    <w:rsid w:val="000125CA"/>
    <w:rsid w:val="00013432"/>
    <w:rsid w:val="0005119B"/>
    <w:rsid w:val="00074134"/>
    <w:rsid w:val="00083DCA"/>
    <w:rsid w:val="000861AF"/>
    <w:rsid w:val="0008660E"/>
    <w:rsid w:val="000A7B42"/>
    <w:rsid w:val="0015382B"/>
    <w:rsid w:val="00166E24"/>
    <w:rsid w:val="00173073"/>
    <w:rsid w:val="001F727F"/>
    <w:rsid w:val="00222123"/>
    <w:rsid w:val="0026721D"/>
    <w:rsid w:val="003256B9"/>
    <w:rsid w:val="003413FF"/>
    <w:rsid w:val="00352BC5"/>
    <w:rsid w:val="00357BE1"/>
    <w:rsid w:val="00373456"/>
    <w:rsid w:val="00395ABB"/>
    <w:rsid w:val="003A3A34"/>
    <w:rsid w:val="003C78C9"/>
    <w:rsid w:val="003E3005"/>
    <w:rsid w:val="003E31C5"/>
    <w:rsid w:val="0045550A"/>
    <w:rsid w:val="00460D28"/>
    <w:rsid w:val="00485CCC"/>
    <w:rsid w:val="00494E33"/>
    <w:rsid w:val="00495EAA"/>
    <w:rsid w:val="004A25D6"/>
    <w:rsid w:val="004A57C8"/>
    <w:rsid w:val="004F04CF"/>
    <w:rsid w:val="00572076"/>
    <w:rsid w:val="00590F65"/>
    <w:rsid w:val="00594A2C"/>
    <w:rsid w:val="005A12D4"/>
    <w:rsid w:val="005C7D3D"/>
    <w:rsid w:val="005F3731"/>
    <w:rsid w:val="00614FDF"/>
    <w:rsid w:val="00626BFB"/>
    <w:rsid w:val="00631DAA"/>
    <w:rsid w:val="00675B9C"/>
    <w:rsid w:val="006B3C8C"/>
    <w:rsid w:val="006F7BD7"/>
    <w:rsid w:val="00781D30"/>
    <w:rsid w:val="00781ECC"/>
    <w:rsid w:val="007C1FD1"/>
    <w:rsid w:val="007E006D"/>
    <w:rsid w:val="00806BD5"/>
    <w:rsid w:val="008515FF"/>
    <w:rsid w:val="008867BC"/>
    <w:rsid w:val="00890AC2"/>
    <w:rsid w:val="008C542F"/>
    <w:rsid w:val="008D65B0"/>
    <w:rsid w:val="008E4050"/>
    <w:rsid w:val="009454D4"/>
    <w:rsid w:val="009A44E6"/>
    <w:rsid w:val="009C43EB"/>
    <w:rsid w:val="009C7B6F"/>
    <w:rsid w:val="009D5478"/>
    <w:rsid w:val="009E7FC4"/>
    <w:rsid w:val="00A01C48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E07199"/>
    <w:rsid w:val="00E2471C"/>
    <w:rsid w:val="00EB2E0B"/>
    <w:rsid w:val="00EB54C1"/>
    <w:rsid w:val="00F45C3F"/>
    <w:rsid w:val="00F76CE2"/>
    <w:rsid w:val="00F87062"/>
    <w:rsid w:val="00F94246"/>
    <w:rsid w:val="00F96548"/>
    <w:rsid w:val="00FD706E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083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2022-11-29T11:59:00Z</dcterms:created>
  <dcterms:modified xsi:type="dcterms:W3CDTF">2022-11-29T12:01:00Z</dcterms:modified>
</cp:coreProperties>
</file>