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B86E" w14:textId="6AF844BB" w:rsidR="00267343" w:rsidRDefault="00023685" w:rsidP="002812EC">
      <w:pPr>
        <w:pStyle w:val="Nadpis1"/>
      </w:pPr>
      <w:r>
        <w:t xml:space="preserve">                              </w:t>
      </w:r>
      <w:r w:rsidR="00267343">
        <w:t xml:space="preserve">Zoznam </w:t>
      </w:r>
      <w:r w:rsidR="00FA219A">
        <w:t>organizácií</w:t>
      </w:r>
      <w:r w:rsidR="00F7577E">
        <w:t xml:space="preserve">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>Príloha č. 6 RZ</w:t>
      </w:r>
      <w:r w:rsidR="00F7577E">
        <w:t xml:space="preserve"> </w:t>
      </w:r>
    </w:p>
    <w:p w14:paraId="7C1685BA" w14:textId="77777777" w:rsidR="005A2C4C" w:rsidRPr="00F50952" w:rsidRDefault="005A2C4C" w:rsidP="00554B10">
      <w:pPr>
        <w:spacing w:after="0"/>
        <w:ind w:left="426" w:hanging="426"/>
        <w:rPr>
          <w:u w:val="single"/>
        </w:rPr>
      </w:pPr>
      <w:r w:rsidRPr="00F50952">
        <w:rPr>
          <w:u w:val="single"/>
        </w:rPr>
        <w:t>Hlavné mesto Slovenskej republiky Bratislava:</w:t>
      </w:r>
    </w:p>
    <w:p w14:paraId="5090099C" w14:textId="77777777" w:rsidR="005A2C4C" w:rsidRDefault="005A2C4C" w:rsidP="00554B10">
      <w:pPr>
        <w:spacing w:after="0"/>
        <w:ind w:left="426" w:hanging="426"/>
      </w:pPr>
    </w:p>
    <w:p w14:paraId="53C4A776" w14:textId="53A17C23" w:rsidR="00554B10" w:rsidRDefault="00554B10" w:rsidP="009B27EC">
      <w:pPr>
        <w:pStyle w:val="Odsekzoznamu"/>
        <w:numPr>
          <w:ilvl w:val="0"/>
          <w:numId w:val="2"/>
        </w:numPr>
        <w:ind w:left="426"/>
      </w:pPr>
      <w:r w:rsidRPr="00A63D90">
        <w:rPr>
          <w:b/>
          <w:bCs/>
        </w:rPr>
        <w:t>Magistrát hlavného mesta SR Bratislava</w:t>
      </w:r>
      <w:r>
        <w:t>, IČO: 00 603 481 (a jeho príslušné odborné útvary)</w:t>
      </w:r>
    </w:p>
    <w:p w14:paraId="3A592FA9" w14:textId="5F456406" w:rsidR="00554B10" w:rsidRDefault="00554B10" w:rsidP="009B27EC">
      <w:pPr>
        <w:pStyle w:val="Odsekzoznamu"/>
        <w:numPr>
          <w:ilvl w:val="0"/>
          <w:numId w:val="10"/>
        </w:numPr>
      </w:pPr>
      <w:r>
        <w:t>Mestská polícia hlavného mesta SR Bratislavy</w:t>
      </w:r>
    </w:p>
    <w:p w14:paraId="00B715EA" w14:textId="1E04ED0C" w:rsidR="00751FB3" w:rsidRPr="00751FB3" w:rsidRDefault="00751FB3" w:rsidP="00751FB3">
      <w:pPr>
        <w:rPr>
          <w:u w:val="single"/>
        </w:rPr>
      </w:pPr>
      <w:r w:rsidRPr="00751FB3">
        <w:rPr>
          <w:u w:val="single"/>
        </w:rPr>
        <w:t>Potenciálny pristupujúci objednávatelia:</w:t>
      </w:r>
    </w:p>
    <w:p w14:paraId="0A27EA8C" w14:textId="75243C01" w:rsidR="00554B10" w:rsidRPr="00AF12C2" w:rsidRDefault="00554B10" w:rsidP="009B27EC">
      <w:pPr>
        <w:pStyle w:val="Odsekzoznamu"/>
        <w:numPr>
          <w:ilvl w:val="0"/>
          <w:numId w:val="2"/>
        </w:numPr>
        <w:ind w:left="426"/>
        <w:rPr>
          <w:b/>
          <w:bCs/>
        </w:rPr>
      </w:pPr>
      <w:r w:rsidRPr="00AF12C2">
        <w:rPr>
          <w:b/>
          <w:bCs/>
        </w:rPr>
        <w:t>Obchodné spoločnosti s majetkovou účasťou hlavného mesta SR Bratislava</w:t>
      </w:r>
    </w:p>
    <w:p w14:paraId="369DAF9F" w14:textId="16FEE1C4" w:rsidR="00556FE7" w:rsidRPr="004A6D1A" w:rsidRDefault="00556FE7" w:rsidP="000C77D5">
      <w:pPr>
        <w:pStyle w:val="Odsekzoznamu"/>
        <w:numPr>
          <w:ilvl w:val="0"/>
          <w:numId w:val="10"/>
        </w:numPr>
      </w:pPr>
      <w:r w:rsidRPr="00556FE7">
        <w:t>Mestský parkovací systém, spol. s r.o.</w:t>
      </w:r>
      <w:r>
        <w:t>, IČO</w:t>
      </w:r>
      <w:r w:rsidR="00FB3A36">
        <w:t xml:space="preserve">: </w:t>
      </w:r>
      <w:r w:rsidR="00386DAD" w:rsidRPr="00386DAD">
        <w:t>35 738 880</w:t>
      </w:r>
      <w:r w:rsidR="00386DAD">
        <w:rPr>
          <w:rFonts w:ascii="Inter" w:hAnsi="Inter"/>
          <w:color w:val="16254C"/>
          <w:sz w:val="30"/>
          <w:szCs w:val="30"/>
          <w:bdr w:val="none" w:sz="0" w:space="0" w:color="auto" w:frame="1"/>
          <w:shd w:val="clear" w:color="auto" w:fill="F5F5F5"/>
        </w:rPr>
        <w:t> </w:t>
      </w:r>
    </w:p>
    <w:p w14:paraId="257E5C87" w14:textId="591E441B" w:rsidR="00554B10" w:rsidRDefault="00F96C55" w:rsidP="008A263B">
      <w:pPr>
        <w:pStyle w:val="Odsekzoznamu"/>
        <w:numPr>
          <w:ilvl w:val="0"/>
          <w:numId w:val="2"/>
        </w:numPr>
        <w:ind w:left="426"/>
      </w:pPr>
      <w:r>
        <w:rPr>
          <w:b/>
          <w:bCs/>
        </w:rPr>
        <w:t>P</w:t>
      </w:r>
      <w:r w:rsidR="00554B10" w:rsidRPr="00AF12C2">
        <w:rPr>
          <w:b/>
          <w:bCs/>
        </w:rPr>
        <w:t>ríspevkové organizácie</w:t>
      </w:r>
      <w:r w:rsidR="00554B10">
        <w:t>, ktoré sú založené alebo zriadené verejným obstarávateľom na osobitný účel plnenia potrieb všeobecného záujmu a to v súlade so Štatútom hlavného mesta Slovenskej republiky Bratislavy, ktorý schválilo Mestské zastupiteľstvo hlavného mesta SR Bratislavy. Ide najmä o nasledovné subjekty:</w:t>
      </w:r>
    </w:p>
    <w:p w14:paraId="7ED25303" w14:textId="6DEE817A" w:rsidR="00554B10" w:rsidRDefault="00554B10" w:rsidP="00214990">
      <w:pPr>
        <w:pStyle w:val="Odsekzoznamu"/>
        <w:numPr>
          <w:ilvl w:val="0"/>
          <w:numId w:val="10"/>
        </w:numPr>
      </w:pPr>
      <w:r>
        <w:t>Mestské lesy v</w:t>
      </w:r>
      <w:r w:rsidR="00442984">
        <w:t> </w:t>
      </w:r>
      <w:r>
        <w:t>Bratislave</w:t>
      </w:r>
      <w:r w:rsidR="00442984">
        <w:t xml:space="preserve">, IČO: </w:t>
      </w:r>
      <w:r w:rsidR="00442984" w:rsidRPr="00442984">
        <w:t>30 808</w:t>
      </w:r>
      <w:r w:rsidR="001E1FA5">
        <w:t> </w:t>
      </w:r>
      <w:r w:rsidR="00442984" w:rsidRPr="00442984">
        <w:t>901</w:t>
      </w:r>
    </w:p>
    <w:p w14:paraId="00ACA4D4" w14:textId="3C127624" w:rsidR="001E1FA5" w:rsidRPr="001E1FA5" w:rsidRDefault="001E1FA5" w:rsidP="00214990">
      <w:pPr>
        <w:pStyle w:val="Odsekzoznamu"/>
        <w:numPr>
          <w:ilvl w:val="0"/>
          <w:numId w:val="10"/>
        </w:numPr>
      </w:pPr>
      <w:r w:rsidRPr="001E1FA5">
        <w:t>Komunálny podnik Bratislavy, IČO: 54 656 885</w:t>
      </w:r>
    </w:p>
    <w:p w14:paraId="34DB20B9" w14:textId="77777777" w:rsidR="001C5DE8" w:rsidRDefault="001C5DE8"/>
    <w:sectPr w:rsidR="001C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AE78B3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none"/>
      <w:pStyle w:val="Odsekzoznamu"/>
      <w:lvlText w:val="2.3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F52F2B"/>
    <w:multiLevelType w:val="hybridMultilevel"/>
    <w:tmpl w:val="65B8C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C66"/>
    <w:multiLevelType w:val="hybridMultilevel"/>
    <w:tmpl w:val="020A90D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2E38"/>
    <w:multiLevelType w:val="hybridMultilevel"/>
    <w:tmpl w:val="A9E4271E"/>
    <w:lvl w:ilvl="0" w:tplc="936405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F2C49"/>
    <w:multiLevelType w:val="hybridMultilevel"/>
    <w:tmpl w:val="E81C30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344B1"/>
    <w:multiLevelType w:val="hybridMultilevel"/>
    <w:tmpl w:val="526EA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90037"/>
    <w:multiLevelType w:val="hybridMultilevel"/>
    <w:tmpl w:val="EDBAB7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441160">
    <w:abstractNumId w:val="0"/>
  </w:num>
  <w:num w:numId="2" w16cid:durableId="1504736552">
    <w:abstractNumId w:val="4"/>
  </w:num>
  <w:num w:numId="3" w16cid:durableId="1519930952">
    <w:abstractNumId w:val="1"/>
  </w:num>
  <w:num w:numId="4" w16cid:durableId="1551771273">
    <w:abstractNumId w:val="6"/>
  </w:num>
  <w:num w:numId="5" w16cid:durableId="70544344">
    <w:abstractNumId w:val="2"/>
  </w:num>
  <w:num w:numId="6" w16cid:durableId="9259199">
    <w:abstractNumId w:val="5"/>
  </w:num>
  <w:num w:numId="7" w16cid:durableId="1127814779">
    <w:abstractNumId w:val="0"/>
  </w:num>
  <w:num w:numId="8" w16cid:durableId="1603997412">
    <w:abstractNumId w:val="0"/>
  </w:num>
  <w:num w:numId="9" w16cid:durableId="239557244">
    <w:abstractNumId w:val="0"/>
  </w:num>
  <w:num w:numId="10" w16cid:durableId="1580099495">
    <w:abstractNumId w:val="3"/>
  </w:num>
  <w:num w:numId="11" w16cid:durableId="1327050415">
    <w:abstractNumId w:val="0"/>
  </w:num>
  <w:num w:numId="12" w16cid:durableId="1509129106">
    <w:abstractNumId w:val="0"/>
  </w:num>
  <w:num w:numId="13" w16cid:durableId="213783685">
    <w:abstractNumId w:val="0"/>
  </w:num>
  <w:num w:numId="14" w16cid:durableId="180330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10"/>
    <w:rsid w:val="00022EF6"/>
    <w:rsid w:val="00023685"/>
    <w:rsid w:val="000C77D5"/>
    <w:rsid w:val="001140C0"/>
    <w:rsid w:val="001C5DE8"/>
    <w:rsid w:val="001E1FA5"/>
    <w:rsid w:val="00214990"/>
    <w:rsid w:val="0023372C"/>
    <w:rsid w:val="00267343"/>
    <w:rsid w:val="002812EC"/>
    <w:rsid w:val="00386DAD"/>
    <w:rsid w:val="003A5E19"/>
    <w:rsid w:val="004206E2"/>
    <w:rsid w:val="00442984"/>
    <w:rsid w:val="00455D16"/>
    <w:rsid w:val="004A6D1A"/>
    <w:rsid w:val="004B4713"/>
    <w:rsid w:val="004F5A3A"/>
    <w:rsid w:val="00554B10"/>
    <w:rsid w:val="00556FE7"/>
    <w:rsid w:val="005A2C4C"/>
    <w:rsid w:val="006B18DA"/>
    <w:rsid w:val="006E55C6"/>
    <w:rsid w:val="00751FB3"/>
    <w:rsid w:val="00761D43"/>
    <w:rsid w:val="007D1F4F"/>
    <w:rsid w:val="008A263B"/>
    <w:rsid w:val="008D0AFF"/>
    <w:rsid w:val="008D124C"/>
    <w:rsid w:val="00900866"/>
    <w:rsid w:val="00905D20"/>
    <w:rsid w:val="009560F3"/>
    <w:rsid w:val="00972B34"/>
    <w:rsid w:val="009B27EC"/>
    <w:rsid w:val="00BA42CA"/>
    <w:rsid w:val="00D06C5F"/>
    <w:rsid w:val="00D5797F"/>
    <w:rsid w:val="00DB1E2C"/>
    <w:rsid w:val="00DE5B84"/>
    <w:rsid w:val="00EF2DBB"/>
    <w:rsid w:val="00F50952"/>
    <w:rsid w:val="00F7577E"/>
    <w:rsid w:val="00F96C55"/>
    <w:rsid w:val="00FA219A"/>
    <w:rsid w:val="00FB3A36"/>
    <w:rsid w:val="00FB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C285"/>
  <w15:chartTrackingRefBased/>
  <w15:docId w15:val="{4ABA8D21-E7BC-4775-88AF-8D349322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B1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7343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554B10"/>
    <w:pPr>
      <w:numPr>
        <w:ilvl w:val="1"/>
        <w:numId w:val="1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554B10"/>
    <w:rPr>
      <w:rFonts w:ascii="Times New Roman" w:hAnsi="Times New Roman"/>
      <w:sz w:val="24"/>
    </w:rPr>
  </w:style>
  <w:style w:type="character" w:customStyle="1" w:styleId="Nadpis1Char">
    <w:name w:val="Nadpis 1 Char"/>
    <w:basedOn w:val="Predvolenpsmoodseku"/>
    <w:link w:val="Nadpis1"/>
    <w:uiPriority w:val="9"/>
    <w:rsid w:val="00267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 Eva, Ing.</dc:creator>
  <cp:keywords/>
  <dc:description/>
  <cp:lastModifiedBy>Šimo Juraj, Ing.</cp:lastModifiedBy>
  <cp:revision>43</cp:revision>
  <dcterms:created xsi:type="dcterms:W3CDTF">2022-06-10T08:32:00Z</dcterms:created>
  <dcterms:modified xsi:type="dcterms:W3CDTF">2023-03-14T10:14:00Z</dcterms:modified>
</cp:coreProperties>
</file>