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42214531" w:rsidR="00255C06" w:rsidRPr="006F5AD6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7B36BD" w:rsidRPr="007B36BD">
        <w:rPr>
          <w:rFonts w:ascii="Arial" w:hAnsi="Arial" w:cs="Arial"/>
          <w:b/>
          <w:bCs/>
          <w:lang w:val="sk-SK"/>
        </w:rPr>
        <w:t>Modernizácia pekárenského podniku – PEKÁREŇ LOPEJ, s.r.o.</w:t>
      </w:r>
      <w:r w:rsidR="005B6194">
        <w:rPr>
          <w:rFonts w:ascii="Arial" w:hAnsi="Arial" w:cs="Arial"/>
          <w:b/>
          <w:bCs/>
          <w:lang w:val="sk-SK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7B36BD" w:rsidRPr="007B36BD">
        <w:rPr>
          <w:rFonts w:ascii="Arial" w:hAnsi="Arial" w:cs="Arial"/>
          <w:bCs/>
          <w:lang w:val="sk-SK"/>
        </w:rPr>
        <w:t>PEKÁREŇ LOPEJ, s.r.o.</w:t>
      </w:r>
      <w:bookmarkStart w:id="0" w:name="_GoBack"/>
      <w:bookmarkEnd w:id="0"/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7B36BD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7B36BD">
      <w:rPr>
        <w:noProof/>
      </w:rPr>
      <w:t>1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E82"/>
    <w:rsid w:val="004975B2"/>
    <w:rsid w:val="005B6194"/>
    <w:rsid w:val="006F5AD6"/>
    <w:rsid w:val="00743407"/>
    <w:rsid w:val="007B36BD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13</cp:revision>
  <cp:lastPrinted>2017-02-09T15:18:00Z</cp:lastPrinted>
  <dcterms:created xsi:type="dcterms:W3CDTF">2022-05-03T13:42:00Z</dcterms:created>
  <dcterms:modified xsi:type="dcterms:W3CDTF">2023-02-10T10:39:00Z</dcterms:modified>
</cp:coreProperties>
</file>