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6C26F" w14:textId="1D0C3713" w:rsidR="00113569" w:rsidRPr="00EA7746" w:rsidRDefault="00197C98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highlight w:val="yellow"/>
        </w:rPr>
      </w:pPr>
      <w:r w:rsidRPr="0092440A">
        <w:rPr>
          <w:rFonts w:ascii="Arial Narrow" w:hAnsi="Arial Narrow" w:cstheme="minorHAnsi"/>
          <w:i/>
        </w:rPr>
        <w:tab/>
      </w:r>
      <w:r w:rsidR="000663AC" w:rsidRPr="00EA7746">
        <w:rPr>
          <w:rFonts w:ascii="Arial Narrow" w:hAnsi="Arial Narrow" w:cstheme="minorHAnsi"/>
          <w:b/>
          <w:sz w:val="28"/>
          <w:szCs w:val="28"/>
        </w:rPr>
        <w:t>VÝZV</w:t>
      </w:r>
      <w:r w:rsidR="00BA327B" w:rsidRPr="00EA7746">
        <w:rPr>
          <w:rFonts w:ascii="Arial Narrow" w:hAnsi="Arial Narrow" w:cstheme="minorHAnsi"/>
          <w:b/>
          <w:sz w:val="28"/>
          <w:szCs w:val="28"/>
        </w:rPr>
        <w:t>A</w:t>
      </w:r>
      <w:r w:rsidR="001F1959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10320F" w:rsidRPr="00EA7746">
        <w:rPr>
          <w:rFonts w:ascii="Arial Narrow" w:hAnsi="Arial Narrow" w:cstheme="minorHAnsi"/>
          <w:b/>
          <w:sz w:val="28"/>
          <w:szCs w:val="28"/>
        </w:rPr>
        <w:t>č</w:t>
      </w:r>
      <w:r w:rsidR="001F1959" w:rsidRPr="00EA7746">
        <w:rPr>
          <w:rFonts w:ascii="Arial Narrow" w:hAnsi="Arial Narrow" w:cstheme="minorHAnsi"/>
          <w:b/>
          <w:sz w:val="28"/>
          <w:szCs w:val="28"/>
        </w:rPr>
        <w:t xml:space="preserve">. </w:t>
      </w:r>
      <w:r w:rsidR="00021F3F">
        <w:rPr>
          <w:rFonts w:ascii="Arial Narrow" w:hAnsi="Arial Narrow" w:cstheme="minorHAnsi"/>
          <w:b/>
          <w:sz w:val="28"/>
          <w:szCs w:val="28"/>
        </w:rPr>
        <w:t>2</w:t>
      </w:r>
      <w:r w:rsidR="00743C1E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5756C7">
        <w:rPr>
          <w:rFonts w:ascii="Arial Narrow" w:hAnsi="Arial Narrow" w:cstheme="minorHAnsi"/>
          <w:b/>
          <w:sz w:val="28"/>
          <w:szCs w:val="28"/>
        </w:rPr>
        <w:t>na predloženie ponuky</w:t>
      </w:r>
      <w:r w:rsidR="00BA327B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</w:p>
    <w:p w14:paraId="73E9480C" w14:textId="77777777" w:rsidR="001A75D4" w:rsidRDefault="001A75D4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</w:rPr>
      </w:pPr>
    </w:p>
    <w:p w14:paraId="1ED8DB85" w14:textId="492D8F8F" w:rsidR="001A75D4" w:rsidRPr="00217991" w:rsidRDefault="006230DB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EA7746">
        <w:rPr>
          <w:rFonts w:ascii="Arial Narrow" w:hAnsi="Arial Narrow" w:cstheme="minorHAnsi"/>
        </w:rPr>
        <w:t xml:space="preserve">v rámci zriadeného DNS na predmet zákazky </w:t>
      </w:r>
      <w:r w:rsidR="001A75D4" w:rsidRPr="00217991">
        <w:rPr>
          <w:rFonts w:ascii="Arial Narrow" w:hAnsi="Arial Narrow" w:cstheme="minorHAnsi"/>
        </w:rPr>
        <w:t>„</w:t>
      </w:r>
      <w:r w:rsidR="001A75D4" w:rsidRPr="00217991">
        <w:rPr>
          <w:rFonts w:ascii="Arial Narrow" w:hAnsi="Arial Narrow" w:cs="Garamond"/>
        </w:rPr>
        <w:t>Zabezpečenie dodávky elektrickej energie</w:t>
      </w:r>
      <w:r w:rsidR="001A75D4" w:rsidRPr="00217991">
        <w:rPr>
          <w:rFonts w:ascii="Arial Narrow" w:hAnsi="Arial Narrow" w:cstheme="minorHAnsi"/>
          <w:b/>
        </w:rPr>
        <w:t>“</w:t>
      </w:r>
    </w:p>
    <w:p w14:paraId="57A3B051" w14:textId="5E7A6D3B" w:rsidR="00B50643" w:rsidRPr="00FF611D" w:rsidRDefault="005A00DF">
      <w:pPr>
        <w:spacing w:after="3" w:line="265" w:lineRule="auto"/>
        <w:ind w:left="345" w:right="55" w:hanging="10"/>
        <w:jc w:val="center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v súlade s </w:t>
      </w:r>
      <w:r w:rsidR="00C97F9A" w:rsidRPr="00FF611D">
        <w:rPr>
          <w:rFonts w:ascii="Arial Narrow" w:hAnsi="Arial Narrow" w:cstheme="minorHAnsi"/>
        </w:rPr>
        <w:t>§ 58 a</w:t>
      </w:r>
      <w:r w:rsidR="004E7DE0" w:rsidRPr="00FF611D">
        <w:rPr>
          <w:rFonts w:ascii="Arial Narrow" w:hAnsi="Arial Narrow" w:cstheme="minorHAnsi"/>
        </w:rPr>
        <w:t xml:space="preserve">ž 61 </w:t>
      </w:r>
      <w:r w:rsidR="00C97F9A" w:rsidRPr="00FF611D">
        <w:rPr>
          <w:rFonts w:ascii="Arial Narrow" w:hAnsi="Arial Narrow" w:cstheme="minorHAnsi"/>
        </w:rPr>
        <w:t xml:space="preserve"> </w:t>
      </w:r>
      <w:r w:rsidR="004E7DE0" w:rsidRPr="00FF611D">
        <w:rPr>
          <w:rFonts w:ascii="Arial Narrow" w:hAnsi="Arial Narrow" w:cstheme="minorHAnsi"/>
        </w:rPr>
        <w:t>zákona č. 343/2015 Z. z. o verejnom obstarávaní</w:t>
      </w:r>
      <w:r w:rsidR="00C97F9A" w:rsidRPr="00FF611D">
        <w:rPr>
          <w:rFonts w:ascii="Arial Narrow" w:hAnsi="Arial Narrow" w:cstheme="minorHAnsi"/>
        </w:rPr>
        <w:t xml:space="preserve"> a o zmene a doplnení niektorých zákonov (ďalej len „</w:t>
      </w:r>
      <w:r w:rsidR="007978FF" w:rsidRPr="00FF611D">
        <w:rPr>
          <w:rFonts w:ascii="Arial Narrow" w:hAnsi="Arial Narrow" w:cstheme="minorHAnsi"/>
        </w:rPr>
        <w:t>zákon</w:t>
      </w:r>
      <w:r w:rsidR="00C97F9A" w:rsidRPr="00FF611D">
        <w:rPr>
          <w:rFonts w:ascii="Arial Narrow" w:hAnsi="Arial Narrow" w:cstheme="minorHAnsi"/>
        </w:rPr>
        <w:t xml:space="preserve">“) </w:t>
      </w:r>
    </w:p>
    <w:p w14:paraId="3DB008D7" w14:textId="2FE8FD3F" w:rsidR="00B50643" w:rsidRDefault="00C97F9A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 </w:t>
      </w:r>
    </w:p>
    <w:p w14:paraId="18481C0D" w14:textId="77777777" w:rsidR="006C6748" w:rsidRPr="00FF611D" w:rsidRDefault="006C6748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</w:p>
    <w:p w14:paraId="254FEBC9" w14:textId="77777777" w:rsidR="003211E1" w:rsidRPr="00BC560E" w:rsidRDefault="00C97F9A" w:rsidP="00F7023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IDENTIFIKÁCIA VEREJNÉHO OBSTARÁVATEĽA</w:t>
      </w:r>
      <w:r w:rsidR="00A023F0" w:rsidRPr="00BC560E">
        <w:rPr>
          <w:rFonts w:ascii="Arial Narrow" w:hAnsi="Arial Narrow" w:cstheme="minorHAnsi"/>
        </w:rPr>
        <w:t xml:space="preserve"> </w:t>
      </w:r>
    </w:p>
    <w:p w14:paraId="06154308" w14:textId="77777777" w:rsidR="00D62999" w:rsidRPr="00BC560E" w:rsidRDefault="00D62999" w:rsidP="003D7786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Verejný obstarávateľ</w:t>
      </w:r>
      <w:r w:rsidR="00A023F0" w:rsidRPr="00BC560E">
        <w:rPr>
          <w:rFonts w:ascii="Arial Narrow" w:hAnsi="Arial Narrow" w:cstheme="minorHAnsi"/>
        </w:rPr>
        <w:t>a</w:t>
      </w:r>
      <w:r w:rsidRPr="00BC560E">
        <w:rPr>
          <w:rFonts w:ascii="Arial Narrow" w:hAnsi="Arial Narrow" w:cstheme="minorHAnsi"/>
        </w:rPr>
        <w:t xml:space="preserve">: </w:t>
      </w:r>
    </w:p>
    <w:tbl>
      <w:tblPr>
        <w:tblStyle w:val="TableGrid"/>
        <w:tblW w:w="7159" w:type="dxa"/>
        <w:tblInd w:w="1134" w:type="dxa"/>
        <w:tblLook w:val="04A0" w:firstRow="1" w:lastRow="0" w:firstColumn="1" w:lastColumn="0" w:noHBand="0" w:noVBand="1"/>
      </w:tblPr>
      <w:tblGrid>
        <w:gridCol w:w="2917"/>
        <w:gridCol w:w="4242"/>
      </w:tblGrid>
      <w:tr w:rsidR="00B50643" w:rsidRPr="00BC560E" w14:paraId="46B0BA9A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78B9488B" w14:textId="77777777" w:rsidR="00B50643" w:rsidRPr="00BC560E" w:rsidRDefault="00C97F9A" w:rsidP="005A00DF">
            <w:pPr>
              <w:tabs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Názov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7720F700" w14:textId="711A0534" w:rsidR="00B50643" w:rsidRPr="00BC560E" w:rsidRDefault="008F16C1" w:rsidP="005A00DF">
            <w:pPr>
              <w:tabs>
                <w:tab w:val="center" w:pos="424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 w:cs="Arial"/>
              </w:rPr>
              <w:t>Ministerstvo financií Slovenskej republiky</w:t>
            </w:r>
          </w:p>
        </w:tc>
      </w:tr>
      <w:tr w:rsidR="00B50643" w:rsidRPr="00BC560E" w14:paraId="59A16BE2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4F38CAD" w14:textId="77777777" w:rsidR="00B50643" w:rsidRPr="00BC560E" w:rsidRDefault="00C97F9A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Adresa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E687D73" w14:textId="606D731C" w:rsidR="00B50643" w:rsidRPr="00BC560E" w:rsidRDefault="008F16C1" w:rsidP="005A00DF">
            <w:pPr>
              <w:spacing w:after="0" w:line="259" w:lineRule="auto"/>
              <w:ind w:left="0" w:hanging="6"/>
              <w:rPr>
                <w:rFonts w:ascii="Arial Narrow" w:hAnsi="Arial Narrow" w:cstheme="minorHAnsi"/>
              </w:rPr>
            </w:pPr>
            <w:proofErr w:type="spellStart"/>
            <w:r w:rsidRPr="0057769C">
              <w:rPr>
                <w:rFonts w:ascii="Arial Narrow" w:hAnsi="Arial Narrow"/>
              </w:rPr>
              <w:t>Štefanovičova</w:t>
            </w:r>
            <w:proofErr w:type="spellEnd"/>
            <w:r w:rsidRPr="0057769C">
              <w:rPr>
                <w:rFonts w:ascii="Arial Narrow" w:hAnsi="Arial Narrow"/>
              </w:rPr>
              <w:t xml:space="preserve"> 5, P. O. BOX 82, 817 82 Bratislava</w:t>
            </w:r>
          </w:p>
        </w:tc>
      </w:tr>
      <w:tr w:rsidR="00B50643" w:rsidRPr="00BC560E" w14:paraId="4CF3D1FE" w14:textId="77777777" w:rsidTr="0042613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0B4A567" w14:textId="77777777" w:rsidR="00B50643" w:rsidRPr="00BC560E" w:rsidRDefault="00C97F9A" w:rsidP="005A00DF">
            <w:pPr>
              <w:tabs>
                <w:tab w:val="center" w:pos="1200"/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IČO: 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D3A3443" w14:textId="5F2848AC" w:rsidR="00B50643" w:rsidRPr="00BC560E" w:rsidRDefault="008F16C1" w:rsidP="005A00DF">
            <w:pPr>
              <w:tabs>
                <w:tab w:val="center" w:pos="1416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00151742</w:t>
            </w:r>
          </w:p>
        </w:tc>
      </w:tr>
      <w:tr w:rsidR="00B50643" w:rsidRPr="00BC560E" w14:paraId="214B1F10" w14:textId="77777777" w:rsidTr="0042613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0CBED71" w14:textId="77777777" w:rsidR="00B50643" w:rsidRPr="00BC560E" w:rsidRDefault="00C97F9A" w:rsidP="005A00DF">
            <w:pPr>
              <w:tabs>
                <w:tab w:val="center" w:pos="1200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Krajina: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A60DEAA" w14:textId="2A49C609" w:rsidR="00B50643" w:rsidRPr="00BC560E" w:rsidRDefault="008F16C1" w:rsidP="005A00DF">
            <w:pPr>
              <w:tabs>
                <w:tab w:val="center" w:pos="2125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Slovenská republika</w:t>
            </w:r>
          </w:p>
        </w:tc>
      </w:tr>
      <w:tr w:rsidR="00B50643" w:rsidRPr="00BC560E" w14:paraId="65CB48F8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59F37397" w14:textId="77777777" w:rsidR="00B50643" w:rsidRPr="00BC560E" w:rsidRDefault="00C97F9A" w:rsidP="005A00DF">
            <w:pPr>
              <w:tabs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Kontaktná osoba: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BA64C55" w14:textId="7632C01A" w:rsidR="00B50643" w:rsidRPr="00BC560E" w:rsidRDefault="008F16C1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Ing. Silvia Uhnáková</w:t>
            </w:r>
          </w:p>
        </w:tc>
      </w:tr>
      <w:tr w:rsidR="00B50643" w:rsidRPr="00BC560E" w14:paraId="53F6056A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2BB481B" w14:textId="77777777" w:rsidR="00B50643" w:rsidRPr="00BC560E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Telefón: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25CA10DF" w14:textId="555ECC49" w:rsidR="00B50643" w:rsidRPr="00BC560E" w:rsidRDefault="008F16C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+421 2 59584007</w:t>
            </w:r>
          </w:p>
        </w:tc>
      </w:tr>
      <w:tr w:rsidR="008F16C1" w:rsidRPr="00BC560E" w14:paraId="7057E099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176D480E" w14:textId="2B27B8A2" w:rsidR="008F16C1" w:rsidRPr="00BC560E" w:rsidRDefault="008F16C1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>E-mail: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6720C8A" w14:textId="1D4EBE97" w:rsidR="008F16C1" w:rsidRPr="0057769C" w:rsidRDefault="008F16C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/>
              </w:rPr>
            </w:pPr>
            <w:r w:rsidRPr="0057769C">
              <w:rPr>
                <w:rFonts w:ascii="Arial Narrow" w:hAnsi="Arial Narrow"/>
              </w:rPr>
              <w:t>silvia.uhnakova@mfsr.sk</w:t>
            </w:r>
          </w:p>
        </w:tc>
      </w:tr>
      <w:tr w:rsidR="00C52011" w:rsidRPr="00BC560E" w14:paraId="5D03E4D5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2C9CB76" w14:textId="1CCE8FBB" w:rsidR="00C52011" w:rsidRPr="00BC560E" w:rsidRDefault="00C52011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Internetová adresa (URL):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D5D47D4" w14:textId="77777777" w:rsidR="00C52011" w:rsidRPr="0057769C" w:rsidRDefault="00931530" w:rsidP="00EA7746">
            <w:pPr>
              <w:tabs>
                <w:tab w:val="left" w:pos="2694"/>
              </w:tabs>
              <w:spacing w:after="0" w:line="240" w:lineRule="auto"/>
              <w:ind w:left="0" w:firstLine="0"/>
              <w:rPr>
                <w:rFonts w:ascii="Arial Narrow" w:hAnsi="Arial Narrow"/>
              </w:rPr>
            </w:pPr>
            <w:hyperlink r:id="rId8" w:history="1">
              <w:r w:rsidR="00C52011" w:rsidRPr="0057769C">
                <w:rPr>
                  <w:rStyle w:val="Hypertextovprepojenie"/>
                  <w:rFonts w:ascii="Arial Narrow" w:hAnsi="Arial Narrow"/>
                </w:rPr>
                <w:t>www.finance.gov.sk</w:t>
              </w:r>
            </w:hyperlink>
          </w:p>
          <w:p w14:paraId="528F42D6" w14:textId="77777777" w:rsidR="00C52011" w:rsidRPr="0057769C" w:rsidRDefault="00C5201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/>
              </w:rPr>
            </w:pPr>
          </w:p>
        </w:tc>
      </w:tr>
    </w:tbl>
    <w:p w14:paraId="135F842D" w14:textId="77777777" w:rsidR="00B50643" w:rsidRPr="00BC560E" w:rsidRDefault="008B1B6D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  <w:sz w:val="12"/>
          <w:szCs w:val="12"/>
        </w:rPr>
      </w:pPr>
      <w:r w:rsidRPr="00BC560E">
        <w:rPr>
          <w:rFonts w:ascii="Arial Narrow" w:hAnsi="Arial Narrow" w:cstheme="minorHAnsi"/>
          <w:b/>
        </w:rPr>
        <w:t>Elektronické prostriedky</w:t>
      </w:r>
    </w:p>
    <w:p w14:paraId="525E7196" w14:textId="67F1A4AE" w:rsidR="008B1B6D" w:rsidRPr="00BC560E" w:rsidRDefault="008B1B6D" w:rsidP="007B6A66">
      <w:pPr>
        <w:tabs>
          <w:tab w:val="center" w:pos="2125"/>
        </w:tabs>
        <w:spacing w:after="0" w:line="259" w:lineRule="auto"/>
        <w:ind w:left="1140" w:hanging="6"/>
        <w:jc w:val="left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Komunikačné rozhranie:</w:t>
      </w:r>
      <w:r w:rsidRPr="00BC560E">
        <w:rPr>
          <w:rFonts w:ascii="Arial Narrow" w:hAnsi="Arial Narrow" w:cstheme="minorHAnsi"/>
        </w:rPr>
        <w:tab/>
      </w:r>
      <w:r w:rsidR="007B6A66" w:rsidRPr="00BC560E">
        <w:rPr>
          <w:rFonts w:ascii="Arial Narrow" w:hAnsi="Arial Narrow" w:cstheme="minorHAnsi"/>
        </w:rPr>
        <w:tab/>
      </w:r>
      <w:hyperlink r:id="rId9" w:history="1">
        <w:r w:rsidRPr="00BC560E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r w:rsidRPr="00BC560E">
        <w:rPr>
          <w:rFonts w:ascii="Arial Narrow" w:hAnsi="Arial Narrow" w:cstheme="minorHAnsi"/>
        </w:rPr>
        <w:t xml:space="preserve"> </w:t>
      </w:r>
    </w:p>
    <w:p w14:paraId="3FE892ED" w14:textId="4C041AC5" w:rsidR="00501773" w:rsidRDefault="008B1B6D" w:rsidP="0002146E">
      <w:pPr>
        <w:spacing w:after="0" w:line="240" w:lineRule="auto"/>
        <w:ind w:left="4248" w:hanging="3114"/>
        <w:jc w:val="left"/>
        <w:rPr>
          <w:rFonts w:ascii="Arial Narrow" w:hAnsi="Arial Narrow"/>
        </w:rPr>
      </w:pPr>
      <w:r w:rsidRPr="00BC560E">
        <w:rPr>
          <w:rFonts w:ascii="Arial Narrow" w:hAnsi="Arial Narrow" w:cstheme="minorHAnsi"/>
        </w:rPr>
        <w:t>Internet</w:t>
      </w:r>
      <w:r w:rsidR="005C6F42" w:rsidRPr="00BC560E">
        <w:rPr>
          <w:rFonts w:ascii="Arial Narrow" w:hAnsi="Arial Narrow" w:cstheme="minorHAnsi"/>
        </w:rPr>
        <w:t>.</w:t>
      </w:r>
      <w:r w:rsidRPr="00BC560E">
        <w:rPr>
          <w:rFonts w:ascii="Arial Narrow" w:hAnsi="Arial Narrow" w:cstheme="minorHAnsi"/>
        </w:rPr>
        <w:t xml:space="preserve"> adresa zákazky</w:t>
      </w:r>
      <w:r w:rsidR="00CD1473" w:rsidRPr="00BC560E">
        <w:rPr>
          <w:rFonts w:ascii="Arial Narrow" w:hAnsi="Arial Narrow" w:cstheme="minorHAnsi"/>
        </w:rPr>
        <w:t xml:space="preserve"> na ktorej sú dostupné súťažné podklady</w:t>
      </w:r>
      <w:r w:rsidRPr="00BC560E">
        <w:rPr>
          <w:rFonts w:ascii="Arial Narrow" w:hAnsi="Arial Narrow" w:cstheme="minorHAnsi"/>
        </w:rPr>
        <w:t>:</w:t>
      </w:r>
      <w:r w:rsidR="00CD1473" w:rsidRPr="00BC560E">
        <w:rPr>
          <w:rFonts w:ascii="Arial Narrow" w:hAnsi="Arial Narrow" w:cstheme="minorHAnsi"/>
        </w:rPr>
        <w:t xml:space="preserve"> </w:t>
      </w:r>
    </w:p>
    <w:p w14:paraId="040F5535" w14:textId="613D7ED2" w:rsidR="0002146E" w:rsidRDefault="00931530" w:rsidP="0002146E">
      <w:pPr>
        <w:spacing w:after="0" w:line="240" w:lineRule="auto"/>
        <w:ind w:left="4248" w:firstLine="0"/>
        <w:jc w:val="left"/>
        <w:rPr>
          <w:rFonts w:ascii="Arial Narrow" w:hAnsi="Arial Narrow"/>
        </w:rPr>
      </w:pPr>
      <w:r>
        <w:fldChar w:fldCharType="begin"/>
      </w:r>
      <w:r>
        <w:instrText xml:space="preserve"> HYPERLINK "https://josephine.proebiz.com/sk/tender/38132/summary" </w:instrText>
      </w:r>
      <w:r>
        <w:fldChar w:fldCharType="separate"/>
      </w:r>
      <w:r w:rsidR="0002146E" w:rsidRPr="00594FDD">
        <w:rPr>
          <w:rStyle w:val="Hypertextovprepojenie"/>
          <w:rFonts w:ascii="Arial Narrow" w:hAnsi="Arial Narrow"/>
        </w:rPr>
        <w:t>https://josephine.proebiz.com/sk/t</w:t>
      </w:r>
      <w:r w:rsidR="0002146E" w:rsidRPr="00594FDD">
        <w:rPr>
          <w:rStyle w:val="Hypertextovprepojenie"/>
          <w:rFonts w:ascii="Arial Narrow" w:hAnsi="Arial Narrow"/>
        </w:rPr>
        <w:t>e</w:t>
      </w:r>
      <w:r w:rsidR="0002146E" w:rsidRPr="00594FDD">
        <w:rPr>
          <w:rStyle w:val="Hypertextovprepojenie"/>
          <w:rFonts w:ascii="Arial Narrow" w:hAnsi="Arial Narrow"/>
        </w:rPr>
        <w:t>nder/38132/summary</w:t>
      </w:r>
      <w:r>
        <w:rPr>
          <w:rStyle w:val="Hypertextovprepojenie"/>
          <w:rFonts w:ascii="Arial Narrow" w:hAnsi="Arial Narrow"/>
        </w:rPr>
        <w:fldChar w:fldCharType="end"/>
      </w:r>
      <w:bookmarkStart w:id="0" w:name="_GoBack"/>
      <w:bookmarkEnd w:id="0"/>
    </w:p>
    <w:p w14:paraId="505C9333" w14:textId="590989DF" w:rsidR="002A592B" w:rsidRPr="00EA7746" w:rsidRDefault="007B6A66" w:rsidP="00420818">
      <w:pPr>
        <w:spacing w:after="0" w:line="240" w:lineRule="auto"/>
        <w:ind w:left="4248" w:hanging="3114"/>
        <w:jc w:val="left"/>
        <w:rPr>
          <w:rFonts w:ascii="Tahoma" w:eastAsiaTheme="minorEastAsia" w:hAnsi="Tahoma" w:cs="Tahoma"/>
          <w:color w:val="auto"/>
        </w:rPr>
      </w:pPr>
      <w:r w:rsidRPr="00BC560E">
        <w:rPr>
          <w:rFonts w:ascii="Arial Narrow" w:hAnsi="Arial Narrow" w:cstheme="minorHAnsi"/>
        </w:rPr>
        <w:t>Profil verejného obstarávateľ</w:t>
      </w:r>
      <w:r w:rsidR="00EF4CF3" w:rsidRPr="00BC560E">
        <w:rPr>
          <w:rFonts w:ascii="Arial Narrow" w:hAnsi="Arial Narrow" w:cstheme="minorHAnsi"/>
        </w:rPr>
        <w:t>a:</w:t>
      </w:r>
      <w:r w:rsidR="00EF4CF3" w:rsidRPr="00BC560E">
        <w:rPr>
          <w:rFonts w:ascii="Arial Narrow" w:hAnsi="Arial Narrow" w:cstheme="minorHAnsi"/>
        </w:rPr>
        <w:tab/>
      </w:r>
      <w:hyperlink r:id="rId10" w:history="1">
        <w:r w:rsidR="002A592B" w:rsidRPr="00EA7746">
          <w:rPr>
            <w:rStyle w:val="Hypertextovprepojenie"/>
            <w:rFonts w:ascii="Arial Narrow" w:eastAsiaTheme="minorEastAsia" w:hAnsi="Arial Narrow" w:cs="Tahoma"/>
          </w:rPr>
          <w:t>https://www.uvo.gov.sk/vyhladavanie-profilov/zakazky/237</w:t>
        </w:r>
      </w:hyperlink>
    </w:p>
    <w:p w14:paraId="0848408F" w14:textId="77777777" w:rsidR="00CD1473" w:rsidRPr="00BC560E" w:rsidRDefault="00CD1473" w:rsidP="00EA7746">
      <w:pPr>
        <w:spacing w:after="0" w:line="240" w:lineRule="auto"/>
        <w:ind w:left="4248" w:hanging="3114"/>
        <w:jc w:val="left"/>
        <w:rPr>
          <w:rFonts w:ascii="Arial Narrow" w:hAnsi="Arial Narrow" w:cstheme="minorHAnsi"/>
        </w:rPr>
      </w:pPr>
    </w:p>
    <w:p w14:paraId="56E169F7" w14:textId="2F6856AA" w:rsidR="00B50643" w:rsidRDefault="00C97F9A" w:rsidP="00CA6E44">
      <w:pPr>
        <w:spacing w:after="61"/>
        <w:ind w:left="1134" w:right="15" w:firstLine="0"/>
        <w:rPr>
          <w:rFonts w:ascii="Arial Narrow" w:hAnsi="Arial Narrow" w:cstheme="minorHAnsi"/>
          <w:i/>
        </w:rPr>
      </w:pPr>
      <w:r w:rsidRPr="00BC560E">
        <w:rPr>
          <w:rFonts w:ascii="Arial Narrow" w:hAnsi="Arial Narrow" w:cstheme="minorHAnsi"/>
        </w:rPr>
        <w:t>Uvedené kontaktné údaje je možné použiť len v prípade preukázateľného výpadku komunikačného  systému</w:t>
      </w:r>
      <w:hyperlink r:id="rId11">
        <w:r w:rsidRPr="00BC560E">
          <w:rPr>
            <w:rFonts w:ascii="Arial Narrow" w:hAnsi="Arial Narrow" w:cstheme="minorHAnsi"/>
          </w:rPr>
          <w:t xml:space="preserve"> </w:t>
        </w:r>
      </w:hyperlink>
      <w:hyperlink r:id="rId12" w:history="1">
        <w:r w:rsidR="005C6F42" w:rsidRPr="00BC560E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hyperlink r:id="rId13">
        <w:r w:rsidRPr="00BC560E">
          <w:rPr>
            <w:rFonts w:ascii="Arial Narrow" w:hAnsi="Arial Narrow" w:cstheme="minorHAnsi"/>
          </w:rPr>
          <w:t>,</w:t>
        </w:r>
      </w:hyperlink>
      <w:r w:rsidRPr="00BC560E">
        <w:rPr>
          <w:rFonts w:ascii="Arial Narrow" w:hAnsi="Arial Narrow" w:cstheme="minorHAnsi"/>
        </w:rPr>
        <w:t xml:space="preserve"> prostredníctvom ktorého je realizované verejné obstarávanie</w:t>
      </w:r>
      <w:r w:rsidRPr="0092440A">
        <w:rPr>
          <w:rFonts w:ascii="Arial Narrow" w:hAnsi="Arial Narrow" w:cstheme="minorHAnsi"/>
          <w:i/>
        </w:rPr>
        <w:t xml:space="preserve">. </w:t>
      </w:r>
    </w:p>
    <w:p w14:paraId="50D196D7" w14:textId="77777777" w:rsidR="000C33DC" w:rsidRPr="0092440A" w:rsidRDefault="000C33DC" w:rsidP="00CA6E44">
      <w:pPr>
        <w:spacing w:after="61"/>
        <w:ind w:left="1134" w:right="15" w:firstLine="0"/>
        <w:rPr>
          <w:rFonts w:ascii="Arial Narrow" w:hAnsi="Arial Narrow" w:cstheme="minorHAnsi"/>
          <w:i/>
        </w:rPr>
      </w:pPr>
    </w:p>
    <w:p w14:paraId="5E65ABFD" w14:textId="77777777" w:rsidR="004F644F" w:rsidRPr="00BC560E" w:rsidRDefault="004F644F" w:rsidP="004F644F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IDENTIFIKÁCIA DNS</w:t>
      </w:r>
    </w:p>
    <w:p w14:paraId="7D8401D7" w14:textId="77777777" w:rsidR="004F644F" w:rsidRPr="00BC560E" w:rsidRDefault="004F644F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Názov DNS: </w:t>
      </w:r>
      <w:r w:rsidR="00A023F0" w:rsidRPr="00BC560E">
        <w:rPr>
          <w:rFonts w:ascii="Arial Narrow" w:hAnsi="Arial Narrow" w:cstheme="minorHAnsi"/>
        </w:rPr>
        <w:t>Zabezpečenie dodávky elektrickej energie</w:t>
      </w:r>
    </w:p>
    <w:p w14:paraId="08356C9F" w14:textId="199976FB" w:rsidR="00CA0C3D" w:rsidRPr="006A7EBB" w:rsidRDefault="00CA0C3D" w:rsidP="00CA0C3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>
        <w:rPr>
          <w:rFonts w:ascii="Arial Narrow" w:hAnsi="Arial Narrow"/>
        </w:rPr>
        <w:t>O</w:t>
      </w:r>
      <w:r w:rsidRPr="00C72BA1">
        <w:rPr>
          <w:rFonts w:ascii="Arial Narrow" w:hAnsi="Arial Narrow"/>
        </w:rPr>
        <w:t>dkaz na zverejnené oznámenie o vyhlásení verejného obstarávania</w:t>
      </w:r>
      <w:r w:rsidR="0015271A">
        <w:rPr>
          <w:rFonts w:ascii="Arial Narrow" w:hAnsi="Arial Narrow"/>
        </w:rPr>
        <w:t>:</w:t>
      </w:r>
    </w:p>
    <w:p w14:paraId="0494B8FA" w14:textId="77777777" w:rsidR="00CA0C3D" w:rsidRDefault="00CA0C3D" w:rsidP="00CA0C3D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/>
        <w:ind w:left="2268" w:hanging="567"/>
        <w:rPr>
          <w:rFonts w:ascii="Arial Narrow" w:hAnsi="Arial Narrow" w:cstheme="minorHAnsi"/>
          <w:b w:val="0"/>
        </w:rPr>
      </w:pPr>
      <w:r>
        <w:rPr>
          <w:rFonts w:ascii="Arial Narrow" w:hAnsi="Arial Narrow" w:cstheme="minorHAnsi"/>
          <w:b w:val="0"/>
        </w:rPr>
        <w:t>V</w:t>
      </w:r>
      <w:r w:rsidRPr="00266579">
        <w:rPr>
          <w:rFonts w:ascii="Arial Narrow" w:hAnsi="Arial Narrow" w:cstheme="minorHAnsi"/>
          <w:b w:val="0"/>
        </w:rPr>
        <w:t xml:space="preserve">estníku EÚ č. </w:t>
      </w:r>
      <w:r w:rsidRPr="00EA7746">
        <w:rPr>
          <w:rFonts w:ascii="Arial Narrow" w:hAnsi="Arial Narrow" w:cs="Arial"/>
          <w:b w:val="0"/>
        </w:rPr>
        <w:t xml:space="preserve">2022/S 157-449387 </w:t>
      </w:r>
      <w:r w:rsidRPr="00EA7746">
        <w:rPr>
          <w:rFonts w:ascii="Arial Narrow" w:hAnsi="Arial Narrow" w:cs="Times New Roman"/>
          <w:b w:val="0"/>
        </w:rPr>
        <w:t>dňa </w:t>
      </w:r>
      <w:r w:rsidRPr="00EA7746">
        <w:rPr>
          <w:rFonts w:ascii="Arial Narrow" w:hAnsi="Arial Narrow" w:cs="Arial"/>
          <w:b w:val="0"/>
        </w:rPr>
        <w:t>17.08.2022</w:t>
      </w:r>
      <w:r w:rsidRPr="00266579">
        <w:rPr>
          <w:rFonts w:ascii="Arial Narrow" w:hAnsi="Arial Narrow" w:cstheme="minorHAnsi"/>
          <w:b w:val="0"/>
        </w:rPr>
        <w:t xml:space="preserve"> </w:t>
      </w:r>
    </w:p>
    <w:p w14:paraId="5888FE8C" w14:textId="77777777" w:rsidR="00CA0C3D" w:rsidRPr="006A7EBB" w:rsidRDefault="00931530" w:rsidP="00CA0C3D">
      <w:pPr>
        <w:spacing w:after="60" w:line="240" w:lineRule="auto"/>
        <w:ind w:left="2268" w:hanging="11"/>
        <w:rPr>
          <w:rFonts w:ascii="Arial Narrow" w:hAnsi="Arial Narrow"/>
        </w:rPr>
      </w:pPr>
      <w:hyperlink r:id="rId14" w:history="1">
        <w:r w:rsidR="00CA0C3D" w:rsidRPr="006A7EBB">
          <w:rPr>
            <w:rStyle w:val="Hypertextovprepojenie"/>
            <w:rFonts w:ascii="Arial Narrow" w:hAnsi="Arial Narrow"/>
          </w:rPr>
          <w:t>https://ted.europa.eu/udl?uri=TED:NOTICE:449387-2022:TEXT:SK:HTML</w:t>
        </w:r>
      </w:hyperlink>
    </w:p>
    <w:p w14:paraId="1A9A35C0" w14:textId="5742B42C" w:rsidR="00CA0C3D" w:rsidRPr="006A7EBB" w:rsidRDefault="00CA0C3D" w:rsidP="00CA0C3D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 w:line="240" w:lineRule="auto"/>
        <w:ind w:left="2268" w:hanging="567"/>
        <w:rPr>
          <w:rFonts w:ascii="Arial Narrow" w:hAnsi="Arial Narrow" w:cstheme="minorHAnsi"/>
          <w:b w:val="0"/>
        </w:rPr>
      </w:pPr>
      <w:r w:rsidRPr="00266579">
        <w:rPr>
          <w:rFonts w:ascii="Arial Narrow" w:hAnsi="Arial Narrow" w:cstheme="minorHAnsi"/>
          <w:b w:val="0"/>
        </w:rPr>
        <w:t xml:space="preserve">Vestníku verejného obstarávania </w:t>
      </w:r>
      <w:r w:rsidRPr="00EA7746">
        <w:rPr>
          <w:rFonts w:ascii="Arial Narrow" w:hAnsi="Arial Narrow" w:cs="Times New Roman"/>
          <w:b w:val="0"/>
        </w:rPr>
        <w:t xml:space="preserve"> č. </w:t>
      </w:r>
      <w:r w:rsidRPr="00EA7746">
        <w:rPr>
          <w:rFonts w:ascii="Arial Narrow" w:hAnsi="Arial Narrow" w:cs="Arial"/>
          <w:b w:val="0"/>
        </w:rPr>
        <w:t>183/2022 dňa 18.08.2022 pod zn. 37788 - MUT</w:t>
      </w:r>
      <w:r w:rsidRPr="00C22D57">
        <w:rPr>
          <w:rFonts w:ascii="Arial Narrow" w:hAnsi="Arial Narrow"/>
        </w:rPr>
        <w:t xml:space="preserve"> </w:t>
      </w:r>
    </w:p>
    <w:p w14:paraId="4C479BC0" w14:textId="070707C1" w:rsidR="00E42868" w:rsidRPr="006C6748" w:rsidRDefault="00931530" w:rsidP="006C6748">
      <w:pPr>
        <w:pStyle w:val="Nadpis2"/>
        <w:keepNext w:val="0"/>
        <w:keepLines w:val="0"/>
        <w:widowControl w:val="0"/>
        <w:spacing w:after="0" w:line="240" w:lineRule="auto"/>
        <w:ind w:left="2268" w:firstLine="0"/>
        <w:rPr>
          <w:rFonts w:ascii="Arial Narrow" w:hAnsi="Arial Narrow" w:cstheme="minorHAnsi"/>
          <w:b w:val="0"/>
        </w:rPr>
      </w:pPr>
      <w:hyperlink r:id="rId15" w:history="1">
        <w:r w:rsidR="00CA0C3D" w:rsidRPr="006C6748">
          <w:rPr>
            <w:rStyle w:val="Hypertextovprepojenie"/>
            <w:rFonts w:ascii="Arial Narrow" w:hAnsi="Arial Narrow"/>
            <w:b w:val="0"/>
          </w:rPr>
          <w:t>https://www.uvo.gov.sk/vestnik/oznamenie/detail/573633</w:t>
        </w:r>
      </w:hyperlink>
    </w:p>
    <w:p w14:paraId="722EFE52" w14:textId="77777777" w:rsidR="00AB710E" w:rsidRPr="00266579" w:rsidRDefault="00AB710E" w:rsidP="00AB710E">
      <w:pPr>
        <w:spacing w:after="0" w:line="240" w:lineRule="auto"/>
        <w:rPr>
          <w:rFonts w:ascii="Arial Narrow" w:hAnsi="Arial Narrow"/>
        </w:rPr>
      </w:pPr>
    </w:p>
    <w:p w14:paraId="0FDF8D5F" w14:textId="77777777" w:rsidR="00B50643" w:rsidRPr="00BC560E" w:rsidRDefault="00CD7E35" w:rsidP="00AB710E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PREDMET</w:t>
      </w:r>
      <w:r w:rsidR="00001CEF" w:rsidRPr="00BC560E">
        <w:rPr>
          <w:rFonts w:ascii="Arial Narrow" w:hAnsi="Arial Narrow" w:cstheme="minorHAnsi"/>
        </w:rPr>
        <w:t xml:space="preserve"> ZÁKAZKY</w:t>
      </w:r>
    </w:p>
    <w:p w14:paraId="0E3F397A" w14:textId="1755D62B" w:rsidR="00813F2F" w:rsidRDefault="005756C7" w:rsidP="001065D8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/>
          <w:b w:val="0"/>
          <w:sz w:val="22"/>
        </w:rPr>
      </w:pPr>
      <w:r w:rsidRPr="005756C7">
        <w:rPr>
          <w:rStyle w:val="FontStyle60"/>
          <w:rFonts w:ascii="Arial Narrow" w:hAnsi="Arial Narrow" w:cstheme="minorHAnsi"/>
          <w:sz w:val="22"/>
        </w:rPr>
        <w:t>Názov zákazky</w:t>
      </w:r>
      <w:r w:rsidRPr="005756C7">
        <w:rPr>
          <w:rStyle w:val="FontStyle60"/>
          <w:rFonts w:ascii="Arial Narrow" w:hAnsi="Arial Narrow" w:cstheme="minorHAnsi"/>
          <w:b w:val="0"/>
          <w:sz w:val="22"/>
        </w:rPr>
        <w:t xml:space="preserve">: </w:t>
      </w:r>
      <w:r w:rsidRPr="005756C7">
        <w:rPr>
          <w:rStyle w:val="FontStyle60"/>
          <w:rFonts w:ascii="Arial Narrow" w:hAnsi="Arial Narrow" w:cstheme="minorHAnsi"/>
          <w:sz w:val="22"/>
        </w:rPr>
        <w:t>Zabezpečenie dodávky elektrickej energie pre MF SR</w:t>
      </w:r>
      <w:r w:rsidR="00B050C3">
        <w:rPr>
          <w:rStyle w:val="FontStyle60"/>
          <w:rFonts w:ascii="Arial Narrow" w:hAnsi="Arial Narrow" w:cstheme="minorHAnsi"/>
          <w:sz w:val="22"/>
        </w:rPr>
        <w:t xml:space="preserve"> – výzva č.</w:t>
      </w:r>
      <w:r w:rsidR="00021F3F">
        <w:rPr>
          <w:rStyle w:val="FontStyle60"/>
          <w:rFonts w:ascii="Arial Narrow" w:hAnsi="Arial Narrow" w:cstheme="minorHAnsi"/>
          <w:sz w:val="22"/>
        </w:rPr>
        <w:t xml:space="preserve">2 </w:t>
      </w:r>
      <w:r w:rsidR="00021F3F" w:rsidRPr="005756C7">
        <w:rPr>
          <w:rStyle w:val="FontStyle60"/>
          <w:rFonts w:ascii="Arial Narrow" w:hAnsi="Arial Narrow" w:cstheme="minorHAnsi"/>
          <w:sz w:val="22"/>
        </w:rPr>
        <w:t xml:space="preserve"> </w:t>
      </w:r>
      <w:r w:rsidR="00021F3F">
        <w:rPr>
          <w:rStyle w:val="FontStyle60"/>
          <w:rFonts w:ascii="Arial Narrow" w:hAnsi="Arial Narrow" w:cstheme="minorHAnsi"/>
          <w:sz w:val="22"/>
        </w:rPr>
        <w:t xml:space="preserve"> </w:t>
      </w:r>
    </w:p>
    <w:p w14:paraId="586EE19C" w14:textId="02F967A2" w:rsidR="004F528F" w:rsidRPr="004F528F" w:rsidRDefault="004F528F" w:rsidP="004F528F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 w:cstheme="minorHAnsi"/>
          <w:sz w:val="22"/>
        </w:rPr>
      </w:pPr>
      <w:r w:rsidRPr="004F528F">
        <w:rPr>
          <w:rStyle w:val="FontStyle60"/>
          <w:rFonts w:ascii="Arial Narrow" w:hAnsi="Arial Narrow" w:cstheme="minorHAnsi"/>
          <w:sz w:val="22"/>
        </w:rPr>
        <w:t>Hlavný CPV kód:</w:t>
      </w:r>
      <w:r>
        <w:rPr>
          <w:rStyle w:val="FontStyle60"/>
          <w:rFonts w:ascii="Arial Narrow" w:hAnsi="Arial Narrow" w:cstheme="minorHAnsi"/>
          <w:sz w:val="22"/>
        </w:rPr>
        <w:t xml:space="preserve"> </w:t>
      </w:r>
      <w:r w:rsidRPr="00E16BDE">
        <w:rPr>
          <w:rFonts w:ascii="Arial Narrow" w:hAnsi="Arial Narrow"/>
          <w:b w:val="0"/>
        </w:rPr>
        <w:t xml:space="preserve">09310000-5 </w:t>
      </w:r>
      <w:r w:rsidRPr="00E16BDE">
        <w:rPr>
          <w:rFonts w:ascii="Arial Narrow" w:hAnsi="Arial Narrow"/>
          <w:b w:val="0"/>
        </w:rPr>
        <w:tab/>
        <w:t>Elektrická energia</w:t>
      </w:r>
    </w:p>
    <w:p w14:paraId="2A8CA722" w14:textId="4F81D796" w:rsidR="00570654" w:rsidRPr="000F2FA0" w:rsidRDefault="005756C7" w:rsidP="005756C7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/>
          <w:b w:val="0"/>
          <w:color w:val="auto"/>
          <w:sz w:val="22"/>
        </w:rPr>
      </w:pPr>
      <w:r w:rsidRPr="005756C7">
        <w:rPr>
          <w:rStyle w:val="FontStyle60"/>
          <w:rFonts w:ascii="Arial Narrow" w:hAnsi="Arial Narrow" w:cstheme="minorHAnsi"/>
          <w:sz w:val="22"/>
        </w:rPr>
        <w:t>Predmetom zákazky</w:t>
      </w:r>
      <w:r w:rsidRPr="001065D8">
        <w:rPr>
          <w:rStyle w:val="FontStyle60"/>
          <w:rFonts w:ascii="Arial Narrow" w:hAnsi="Arial Narrow" w:cstheme="minorHAnsi"/>
          <w:b w:val="0"/>
          <w:sz w:val="22"/>
        </w:rPr>
        <w:t xml:space="preserve"> je dodávka elektrickej energie s prevzatím zodpovednosti za odchýlku vrátane jej prepravy distribučnou sústavou a distribučných a regulovaných služieb do </w:t>
      </w:r>
      <w:r w:rsidRPr="00E73E2C">
        <w:rPr>
          <w:rStyle w:val="FontStyle60"/>
          <w:rFonts w:ascii="Arial Narrow" w:hAnsi="Arial Narrow" w:cstheme="minorHAnsi"/>
          <w:b w:val="0"/>
          <w:sz w:val="22"/>
        </w:rPr>
        <w:t xml:space="preserve">odberných miest verejného obstarávateľa Ministerstva financií Slovenskej republiky na </w:t>
      </w:r>
      <w:r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obdobie </w:t>
      </w:r>
      <w:r w:rsidR="00E73E2C"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9 </w:t>
      </w:r>
      <w:r w:rsidR="008D53BE"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mesiacov 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od 01.</w:t>
      </w:r>
      <w:r w:rsidR="00E73E2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04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.2023 od 00:00 hod. do 31.</w:t>
      </w:r>
      <w:r w:rsidR="00E73E2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12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.2023 24:00 hod.</w:t>
      </w:r>
      <w:r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>Odberné miesta</w:t>
      </w:r>
      <w:r w:rsidR="007C50F9"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 </w:t>
      </w:r>
      <w:r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(OM) a  predpokladaná spotreba OM je uvedená </w:t>
      </w:r>
      <w:r w:rsidRPr="000F2FA0">
        <w:rPr>
          <w:rStyle w:val="FontStyle60"/>
          <w:rFonts w:ascii="Arial Narrow" w:hAnsi="Arial Narrow"/>
          <w:b w:val="0"/>
          <w:color w:val="auto"/>
          <w:sz w:val="22"/>
        </w:rPr>
        <w:t>Prílohe č. 1 tejto výzvy.</w:t>
      </w:r>
    </w:p>
    <w:p w14:paraId="10267E9E" w14:textId="77777777" w:rsidR="005756C7" w:rsidRPr="005756C7" w:rsidRDefault="005756C7" w:rsidP="005756C7">
      <w:pPr>
        <w:spacing w:after="0" w:line="240" w:lineRule="auto"/>
        <w:ind w:hanging="11"/>
      </w:pPr>
    </w:p>
    <w:p w14:paraId="7AA09F1D" w14:textId="34D9F625" w:rsidR="00C93381" w:rsidRPr="001C0780" w:rsidRDefault="00355BAB" w:rsidP="001C0780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jc w:val="both"/>
        <w:rPr>
          <w:rFonts w:ascii="Arial Narrow" w:hAnsi="Arial Narrow" w:cstheme="minorHAnsi"/>
          <w:b w:val="0"/>
        </w:rPr>
      </w:pPr>
      <w:r w:rsidRPr="00BC560E">
        <w:rPr>
          <w:rFonts w:ascii="Arial Narrow" w:hAnsi="Arial Narrow" w:cstheme="minorHAnsi"/>
        </w:rPr>
        <w:t>PREDPOKLADANÁ HODNOTA ZÁKAZKY</w:t>
      </w:r>
      <w:r w:rsidR="005968CA">
        <w:rPr>
          <w:rFonts w:ascii="Arial Narrow" w:hAnsi="Arial Narrow" w:cstheme="minorHAnsi"/>
        </w:rPr>
        <w:t xml:space="preserve"> (PHZ)</w:t>
      </w:r>
    </w:p>
    <w:p w14:paraId="6F8A9D26" w14:textId="0F0D9C74" w:rsidR="00B50643" w:rsidRPr="005968CA" w:rsidRDefault="00CB2679" w:rsidP="001C07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C93381">
        <w:rPr>
          <w:rFonts w:ascii="Arial Narrow" w:hAnsi="Arial Narrow" w:cstheme="minorHAnsi"/>
          <w:b w:val="0"/>
        </w:rPr>
        <w:t>Z dôvodu, že ceny elektrickej energie sú na trhu momentálne nepredvídateľné, PHZ verejný obstarávateľ vyjadruje predpokladaným množstvom</w:t>
      </w:r>
      <w:r w:rsidR="00355BAB" w:rsidRPr="001C0780">
        <w:rPr>
          <w:rFonts w:ascii="Arial Narrow" w:hAnsi="Arial Narrow" w:cstheme="minorHAnsi"/>
          <w:b w:val="0"/>
        </w:rPr>
        <w:t xml:space="preserve"> </w:t>
      </w:r>
      <w:r w:rsidRPr="001C0780">
        <w:rPr>
          <w:rFonts w:ascii="Arial Narrow" w:hAnsi="Arial Narrow" w:cstheme="minorHAnsi"/>
          <w:b w:val="0"/>
        </w:rPr>
        <w:t>a </w:t>
      </w:r>
      <w:r w:rsidRPr="000F2FA0">
        <w:rPr>
          <w:rFonts w:ascii="Arial Narrow" w:hAnsi="Arial Narrow" w:cstheme="minorHAnsi"/>
          <w:b w:val="0"/>
          <w:color w:val="auto"/>
        </w:rPr>
        <w:t xml:space="preserve">to </w:t>
      </w:r>
      <w:r w:rsidR="000B3A6C" w:rsidRPr="000F2FA0">
        <w:rPr>
          <w:rFonts w:ascii="Arial Narrow" w:eastAsia="Times New Roman" w:hAnsi="Arial Narrow" w:cstheme="minorHAnsi"/>
          <w:bCs/>
          <w:color w:val="auto"/>
        </w:rPr>
        <w:t>750,35</w:t>
      </w:r>
      <w:r w:rsidR="00C63C76" w:rsidRPr="000F2FA0">
        <w:rPr>
          <w:rFonts w:ascii="Arial Narrow" w:eastAsia="Times New Roman" w:hAnsi="Arial Narrow" w:cstheme="minorHAnsi"/>
          <w:bCs/>
          <w:color w:val="auto"/>
        </w:rPr>
        <w:t xml:space="preserve"> MWh</w:t>
      </w:r>
      <w:r w:rsidRPr="000F2FA0">
        <w:rPr>
          <w:rFonts w:ascii="Arial Narrow" w:eastAsia="Times New Roman" w:hAnsi="Arial Narrow" w:cstheme="minorHAnsi"/>
          <w:b w:val="0"/>
          <w:bCs/>
          <w:color w:val="auto"/>
        </w:rPr>
        <w:t xml:space="preserve"> </w:t>
      </w:r>
      <w:r w:rsidRPr="001C0780">
        <w:rPr>
          <w:rFonts w:ascii="Arial Narrow" w:hAnsi="Arial Narrow" w:cstheme="minorHAnsi"/>
          <w:b w:val="0"/>
        </w:rPr>
        <w:t xml:space="preserve">spolu za </w:t>
      </w:r>
      <w:r w:rsidR="00217991">
        <w:rPr>
          <w:rFonts w:ascii="Arial Narrow" w:hAnsi="Arial Narrow" w:cstheme="minorHAnsi"/>
          <w:b w:val="0"/>
        </w:rPr>
        <w:t>OM</w:t>
      </w:r>
      <w:r w:rsidRPr="001C0780">
        <w:rPr>
          <w:rFonts w:ascii="Arial Narrow" w:hAnsi="Arial Narrow" w:cstheme="minorHAnsi"/>
          <w:b w:val="0"/>
        </w:rPr>
        <w:t xml:space="preserve"> </w:t>
      </w:r>
      <w:r w:rsidRPr="001C0780">
        <w:rPr>
          <w:rFonts w:ascii="Arial Narrow" w:eastAsia="Times New Roman" w:hAnsi="Arial Narrow" w:cstheme="minorHAnsi"/>
          <w:b w:val="0"/>
          <w:bCs/>
        </w:rPr>
        <w:t>uvedené v </w:t>
      </w:r>
      <w:r w:rsidRPr="00C93381">
        <w:rPr>
          <w:rFonts w:ascii="Arial Narrow" w:hAnsi="Arial Narrow" w:cstheme="minorHAnsi"/>
          <w:b w:val="0"/>
        </w:rPr>
        <w:t xml:space="preserve">Prílohe č. </w:t>
      </w:r>
      <w:r w:rsidR="00021F3F">
        <w:rPr>
          <w:rFonts w:ascii="Arial Narrow" w:hAnsi="Arial Narrow" w:cstheme="minorHAnsi"/>
          <w:b w:val="0"/>
        </w:rPr>
        <w:t>2</w:t>
      </w:r>
      <w:r w:rsidR="00021F3F" w:rsidRPr="00C93381">
        <w:rPr>
          <w:rFonts w:ascii="Arial Narrow" w:hAnsi="Arial Narrow" w:cstheme="minorHAnsi"/>
          <w:b w:val="0"/>
        </w:rPr>
        <w:t xml:space="preserve"> </w:t>
      </w:r>
      <w:r w:rsidR="00021F3F">
        <w:rPr>
          <w:rFonts w:ascii="Arial Narrow" w:hAnsi="Arial Narrow" w:cstheme="minorHAnsi"/>
          <w:b w:val="0"/>
        </w:rPr>
        <w:t xml:space="preserve"> </w:t>
      </w:r>
      <w:r w:rsidR="001C0780">
        <w:rPr>
          <w:rFonts w:ascii="Arial Narrow" w:hAnsi="Arial Narrow" w:cstheme="minorHAnsi"/>
          <w:b w:val="0"/>
        </w:rPr>
        <w:t>tejto výzvy</w:t>
      </w:r>
      <w:r w:rsidR="00217991">
        <w:rPr>
          <w:rFonts w:ascii="Arial Narrow" w:hAnsi="Arial Narrow" w:cstheme="minorHAnsi"/>
          <w:b w:val="0"/>
        </w:rPr>
        <w:t>.</w:t>
      </w:r>
    </w:p>
    <w:p w14:paraId="709507AC" w14:textId="77777777" w:rsidR="00CB2679" w:rsidRPr="00CB2679" w:rsidRDefault="00CB2679" w:rsidP="00CB2679">
      <w:pPr>
        <w:spacing w:after="0" w:line="240" w:lineRule="auto"/>
        <w:ind w:hanging="11"/>
      </w:pPr>
    </w:p>
    <w:p w14:paraId="40C632B8" w14:textId="481F17AB" w:rsidR="00415767" w:rsidRPr="000F2FA0" w:rsidRDefault="00355BAB" w:rsidP="00C36B4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  <w:b w:val="0"/>
          <w:i/>
          <w:color w:val="auto"/>
        </w:rPr>
      </w:pPr>
      <w:r w:rsidRPr="001C0780">
        <w:rPr>
          <w:rFonts w:ascii="Arial Narrow" w:hAnsi="Arial Narrow" w:cstheme="minorHAnsi"/>
        </w:rPr>
        <w:lastRenderedPageBreak/>
        <w:t xml:space="preserve">LEHOTA </w:t>
      </w:r>
      <w:r w:rsidR="00A023F0" w:rsidRPr="001C0780">
        <w:rPr>
          <w:rFonts w:ascii="Arial Narrow" w:hAnsi="Arial Narrow" w:cstheme="minorHAnsi"/>
        </w:rPr>
        <w:t>DODANIA</w:t>
      </w:r>
      <w:r w:rsidRPr="001C0780">
        <w:rPr>
          <w:rFonts w:ascii="Arial Narrow" w:hAnsi="Arial Narrow" w:cstheme="minorHAnsi"/>
          <w:b w:val="0"/>
          <w:i/>
        </w:rPr>
        <w:t>:</w:t>
      </w:r>
      <w:r w:rsidR="001065D8" w:rsidRPr="001C0780">
        <w:rPr>
          <w:rFonts w:ascii="Arial Narrow" w:hAnsi="Arial Narrow" w:cstheme="minorHAnsi"/>
          <w:b w:val="0"/>
          <w:i/>
        </w:rPr>
        <w:t xml:space="preserve"> </w:t>
      </w:r>
      <w:r w:rsidR="001065D8" w:rsidRPr="001C0780">
        <w:rPr>
          <w:rFonts w:ascii="Arial Narrow" w:hAnsi="Arial Narrow"/>
          <w:b w:val="0"/>
        </w:rPr>
        <w:t xml:space="preserve">je 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od 01.04.2023 od 00:00 hod. do 31.12.2023 24:00 hod.</w:t>
      </w:r>
    </w:p>
    <w:p w14:paraId="069F55AE" w14:textId="77777777" w:rsidR="005968CA" w:rsidRPr="00C36B4A" w:rsidRDefault="005968CA" w:rsidP="005968CA">
      <w:pPr>
        <w:spacing w:after="0" w:line="240" w:lineRule="auto"/>
        <w:ind w:hanging="11"/>
        <w:rPr>
          <w:rFonts w:ascii="Arial Narrow" w:hAnsi="Arial Narrow"/>
        </w:rPr>
      </w:pPr>
    </w:p>
    <w:p w14:paraId="0E949ACF" w14:textId="4A737249" w:rsidR="00FB7C50" w:rsidRPr="00BC560E" w:rsidRDefault="00355BAB" w:rsidP="006C6748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220" w:line="240" w:lineRule="auto"/>
        <w:ind w:left="1134" w:hanging="567"/>
        <w:rPr>
          <w:rFonts w:ascii="Arial Narrow" w:hAnsi="Arial Narrow" w:cstheme="minorHAnsi"/>
          <w:b w:val="0"/>
        </w:rPr>
      </w:pPr>
      <w:r w:rsidRPr="00BC560E">
        <w:rPr>
          <w:rFonts w:ascii="Arial Narrow" w:hAnsi="Arial Narrow" w:cstheme="minorHAnsi"/>
        </w:rPr>
        <w:t>ZDROJ FINANČNÝCH PROSTRIEDKOV</w:t>
      </w:r>
      <w:r w:rsidR="00A80FD6">
        <w:rPr>
          <w:rFonts w:ascii="Arial Narrow" w:hAnsi="Arial Narrow" w:cstheme="minorHAnsi"/>
        </w:rPr>
        <w:t>:</w:t>
      </w:r>
      <w:r w:rsidR="00AB710E" w:rsidRPr="00BC560E">
        <w:rPr>
          <w:rFonts w:ascii="Arial Narrow" w:hAnsi="Arial Narrow" w:cstheme="minorHAnsi"/>
        </w:rPr>
        <w:t xml:space="preserve"> </w:t>
      </w:r>
      <w:r w:rsidR="00AB710E" w:rsidRPr="00BC560E">
        <w:rPr>
          <w:rFonts w:ascii="Arial Narrow" w:hAnsi="Arial Narrow" w:cstheme="minorHAnsi"/>
          <w:b w:val="0"/>
          <w:color w:val="000000" w:themeColor="text1"/>
        </w:rPr>
        <w:t xml:space="preserve">Predmet zákazky bude </w:t>
      </w:r>
      <w:r w:rsidR="00425346" w:rsidRPr="00BC560E">
        <w:rPr>
          <w:rFonts w:ascii="Arial Narrow" w:hAnsi="Arial Narrow" w:cstheme="minorHAnsi"/>
          <w:b w:val="0"/>
          <w:color w:val="000000" w:themeColor="text1"/>
        </w:rPr>
        <w:t>financovaný </w:t>
      </w:r>
      <w:r w:rsidR="00425346" w:rsidRPr="00BC560E">
        <w:rPr>
          <w:rFonts w:ascii="Arial Narrow" w:hAnsi="Arial Narrow" w:cstheme="minorHAnsi"/>
          <w:b w:val="0"/>
          <w:color w:val="auto"/>
        </w:rPr>
        <w:t>z prostriedkov rozpočtu verejného obstarávateľa</w:t>
      </w:r>
      <w:r w:rsidR="00471B14" w:rsidRPr="00BC560E">
        <w:rPr>
          <w:rFonts w:ascii="Arial Narrow" w:hAnsi="Arial Narrow" w:cstheme="minorHAnsi"/>
          <w:b w:val="0"/>
          <w:color w:val="FF0000"/>
        </w:rPr>
        <w:t>.</w:t>
      </w:r>
      <w:r w:rsidR="00425346" w:rsidRPr="00BC560E">
        <w:rPr>
          <w:rFonts w:ascii="Arial Narrow" w:hAnsi="Arial Narrow" w:cstheme="minorHAnsi"/>
          <w:b w:val="0"/>
          <w:color w:val="FF0000"/>
        </w:rPr>
        <w:t xml:space="preserve"> </w:t>
      </w:r>
    </w:p>
    <w:p w14:paraId="046FCF44" w14:textId="058AE999" w:rsidR="00415767" w:rsidRPr="00BC560E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SPÔSOB URČENIA CENY  </w:t>
      </w:r>
    </w:p>
    <w:p w14:paraId="506F202B" w14:textId="77777777" w:rsidR="00B11E5C" w:rsidRPr="00BC560E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Cena za predmet zákazky musí byť stanovená v zmysle zákona č. 18/1996 Z. z. o cenách v znení neskorších predpisov. Navrhovaná cena musí byť v súlade s § 2 citovaného zákona o cenách. Cena zahŕňa všetky náklady súvisiace </w:t>
      </w:r>
      <w:r>
        <w:rPr>
          <w:rFonts w:ascii="Arial Narrow" w:hAnsi="Arial Narrow" w:cstheme="minorHAnsi"/>
          <w:b w:val="0"/>
        </w:rPr>
        <w:t>s dodaním</w:t>
      </w:r>
      <w:r w:rsidRPr="003F133A">
        <w:rPr>
          <w:rFonts w:ascii="Arial Narrow" w:hAnsi="Arial Narrow" w:cstheme="minorHAnsi"/>
          <w:b w:val="0"/>
        </w:rPr>
        <w:t xml:space="preserve"> predmetu zákazky</w:t>
      </w:r>
      <w:r>
        <w:rPr>
          <w:rFonts w:ascii="Arial Narrow" w:hAnsi="Arial Narrow" w:cstheme="minorHAnsi"/>
          <w:b w:val="0"/>
        </w:rPr>
        <w:t>.</w:t>
      </w:r>
    </w:p>
    <w:p w14:paraId="523201DD" w14:textId="77777777" w:rsidR="00B11E5C" w:rsidRPr="00BC560E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Navrhovaná cena musí byť vyjadrená v mene euro v súlade so zákonom č. 659/2007 Z. z. o zavedení meny euro v Slovenskej republike a o zmene a doplnení niektorých zákonov v znení neskorších predpisov zaokrúhlená na 2 desatinné miesta</w:t>
      </w:r>
      <w:r w:rsidR="00B11E5C" w:rsidRPr="00BC560E">
        <w:rPr>
          <w:rFonts w:ascii="Arial Narrow" w:hAnsi="Arial Narrow"/>
        </w:rPr>
        <w:t xml:space="preserve">.  </w:t>
      </w:r>
    </w:p>
    <w:p w14:paraId="637E58DE" w14:textId="77777777" w:rsidR="00B11E5C" w:rsidRPr="00BC560E" w:rsidRDefault="00B11E5C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</w:rPr>
      </w:pPr>
      <w:r w:rsidRPr="00BC560E">
        <w:rPr>
          <w:rFonts w:ascii="Arial Narrow" w:hAnsi="Arial Narrow"/>
          <w:b w:val="0"/>
        </w:rPr>
        <w:t xml:space="preserve">Ak uchádzač nie je platcom DPH, túto skutočnosť </w:t>
      </w:r>
      <w:r w:rsidR="00801968">
        <w:rPr>
          <w:rFonts w:ascii="Arial Narrow" w:hAnsi="Arial Narrow"/>
          <w:b w:val="0"/>
        </w:rPr>
        <w:t>uvedie v ponuke.</w:t>
      </w:r>
    </w:p>
    <w:p w14:paraId="012437D6" w14:textId="77777777" w:rsidR="00B11E5C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 w:cstheme="minorHAnsi"/>
          <w:b w:val="0"/>
        </w:rPr>
        <w:t>Ak sa uchádzač, ktorý v čase podpisu zmluvy nebol platcom DPH a v priebehu plnenia zmluvy sa ním stane, nemá nárok na zvýšenie ceny o DPH.</w:t>
      </w:r>
    </w:p>
    <w:p w14:paraId="657EB188" w14:textId="3C0BE8C8" w:rsidR="00801968" w:rsidRPr="00801968" w:rsidRDefault="00801968" w:rsidP="0080196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</w:pPr>
      <w:r w:rsidRPr="003F133A">
        <w:rPr>
          <w:rFonts w:ascii="Arial Narrow" w:hAnsi="Arial Narrow" w:cstheme="minorHAnsi"/>
          <w:b w:val="0"/>
        </w:rPr>
        <w:t xml:space="preserve">Ak je uchádzač zahraničnou osobou, navrhovanú cenu v návrhu kritéria uvedie na dve desatinné miesta v EUR bez DPH platnej v krajine sídla uchádzača a celkovú cenu upraví navýšením </w:t>
      </w:r>
      <w:r w:rsidR="00021F3F">
        <w:rPr>
          <w:rFonts w:ascii="Arial Narrow" w:hAnsi="Arial Narrow" w:cstheme="minorHAnsi"/>
          <w:b w:val="0"/>
        </w:rPr>
        <w:br/>
      </w:r>
      <w:r w:rsidRPr="003F133A">
        <w:rPr>
          <w:rFonts w:ascii="Arial Narrow" w:hAnsi="Arial Narrow" w:cstheme="minorHAnsi"/>
          <w:b w:val="0"/>
        </w:rPr>
        <w:t>o aktuálne platnú sadzbu DPH v SR. DPH odvádza v prípade úspešnosti jeho ponuky verejný obstarávateľ</w:t>
      </w:r>
      <w:r w:rsidR="00665B6C">
        <w:rPr>
          <w:rFonts w:ascii="Arial Narrow" w:hAnsi="Arial Narrow" w:cstheme="minorHAnsi"/>
          <w:b w:val="0"/>
        </w:rPr>
        <w:t>.</w:t>
      </w:r>
    </w:p>
    <w:p w14:paraId="486D8F5D" w14:textId="5BF6190D" w:rsidR="00B11E5C" w:rsidRDefault="00B11E5C" w:rsidP="00BB1A1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/>
          <w:b w:val="0"/>
          <w:i/>
        </w:rPr>
      </w:pPr>
      <w:r w:rsidRPr="00BC560E">
        <w:rPr>
          <w:rFonts w:ascii="Arial Narrow" w:hAnsi="Arial Narrow"/>
          <w:b w:val="0"/>
        </w:rPr>
        <w:t>V prípade, že v priebehu procesu verejného obstarávania dôjde k legislatívnym zmenám v oblasti DPH, dotknuté časti budú príslušne upravené v súlade s aktuálne platným právnym poriadkom Slovenskej republiky</w:t>
      </w:r>
      <w:r w:rsidRPr="0092440A">
        <w:rPr>
          <w:rFonts w:ascii="Arial Narrow" w:hAnsi="Arial Narrow"/>
          <w:b w:val="0"/>
          <w:i/>
        </w:rPr>
        <w:t>.</w:t>
      </w:r>
    </w:p>
    <w:p w14:paraId="26FE9989" w14:textId="300C9BEA" w:rsidR="003B4B42" w:rsidRPr="00C36B4A" w:rsidRDefault="003B4B42" w:rsidP="00BC560E">
      <w:pPr>
        <w:spacing w:after="0" w:line="240" w:lineRule="auto"/>
        <w:ind w:hanging="11"/>
        <w:rPr>
          <w:rFonts w:ascii="Arial Narrow" w:hAnsi="Arial Narrow"/>
        </w:rPr>
      </w:pPr>
    </w:p>
    <w:p w14:paraId="6145212A" w14:textId="47A3EA40" w:rsidR="00355BAB" w:rsidRPr="00BC560E" w:rsidRDefault="0015271A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ZÁBEZPEKA PONÚK</w:t>
      </w:r>
    </w:p>
    <w:p w14:paraId="3416295E" w14:textId="5AB5EBAC" w:rsidR="00BE006D" w:rsidRDefault="00BE006D" w:rsidP="00BC51D9">
      <w:pPr>
        <w:spacing w:after="0"/>
        <w:ind w:left="1134" w:hanging="11"/>
        <w:rPr>
          <w:rFonts w:ascii="Arial Narrow" w:hAnsi="Arial Narrow"/>
        </w:rPr>
      </w:pPr>
      <w:r w:rsidRPr="00BC560E">
        <w:rPr>
          <w:rFonts w:ascii="Arial Narrow" w:hAnsi="Arial Narrow"/>
        </w:rPr>
        <w:t>Nepožaduje sa.</w:t>
      </w:r>
    </w:p>
    <w:p w14:paraId="101F1428" w14:textId="77777777" w:rsidR="00BC51D9" w:rsidRPr="00BC560E" w:rsidRDefault="00BC51D9" w:rsidP="00BC51D9">
      <w:pPr>
        <w:spacing w:after="0"/>
        <w:ind w:left="1134" w:hanging="11"/>
        <w:rPr>
          <w:rFonts w:ascii="Arial Narrow" w:hAnsi="Arial Narrow"/>
        </w:rPr>
      </w:pPr>
    </w:p>
    <w:p w14:paraId="513DBE35" w14:textId="77777777" w:rsidR="00694102" w:rsidRPr="00BC560E" w:rsidRDefault="00694102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TYP ZMLUVY</w:t>
      </w:r>
    </w:p>
    <w:p w14:paraId="48B6E6E6" w14:textId="4A852BE1" w:rsidR="003F3F08" w:rsidRPr="00C36B4A" w:rsidRDefault="00694102" w:rsidP="009D021E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C36B4A">
        <w:rPr>
          <w:rFonts w:ascii="Arial Narrow" w:hAnsi="Arial Narrow" w:cstheme="minorHAnsi"/>
          <w:b w:val="0"/>
        </w:rPr>
        <w:t>Výsledkom verejného obstarávania bude uzatvorenie</w:t>
      </w:r>
      <w:r w:rsidR="0051138D" w:rsidRPr="000B3A6C">
        <w:rPr>
          <w:rFonts w:ascii="Arial Narrow" w:hAnsi="Arial Narrow" w:cstheme="minorHAnsi"/>
          <w:b w:val="0"/>
        </w:rPr>
        <w:t xml:space="preserve">: </w:t>
      </w:r>
      <w:r w:rsidR="0051138D" w:rsidRPr="0049198E">
        <w:rPr>
          <w:rFonts w:ascii="Arial Narrow" w:hAnsi="Arial Narrow" w:cstheme="minorHAnsi"/>
        </w:rPr>
        <w:t>„</w:t>
      </w:r>
      <w:r w:rsidR="000308EC" w:rsidRPr="0049198E">
        <w:rPr>
          <w:rFonts w:ascii="Arial Narrow" w:hAnsi="Arial Narrow" w:cstheme="minorHAnsi"/>
        </w:rPr>
        <w:t>Zmluv</w:t>
      </w:r>
      <w:r w:rsidR="0051138D" w:rsidRPr="0049198E">
        <w:rPr>
          <w:rFonts w:ascii="Arial Narrow" w:hAnsi="Arial Narrow" w:cstheme="minorHAnsi"/>
        </w:rPr>
        <w:t>y</w:t>
      </w:r>
      <w:r w:rsidR="000308EC" w:rsidRPr="0049198E">
        <w:rPr>
          <w:rFonts w:ascii="Arial Narrow" w:hAnsi="Arial Narrow" w:cstheme="minorHAnsi"/>
        </w:rPr>
        <w:t xml:space="preserve"> o združenej dodávke elektriny a prevzatia zodpovednosti za odchýlku pre MF SR</w:t>
      </w:r>
      <w:r w:rsidR="000B3A6C" w:rsidRPr="0049198E">
        <w:rPr>
          <w:rFonts w:ascii="Arial Narrow" w:hAnsi="Arial Narrow" w:cstheme="minorHAnsi"/>
        </w:rPr>
        <w:t xml:space="preserve"> – Výzva č. 2</w:t>
      </w:r>
      <w:r w:rsidR="00217991" w:rsidRPr="0049198E">
        <w:rPr>
          <w:rFonts w:ascii="Arial Narrow" w:hAnsi="Arial Narrow" w:cstheme="minorHAnsi"/>
        </w:rPr>
        <w:t>“</w:t>
      </w:r>
      <w:r w:rsidR="00CB2679" w:rsidRPr="000B3A6C">
        <w:rPr>
          <w:rFonts w:ascii="Arial Narrow" w:hAnsi="Arial Narrow" w:cstheme="minorHAnsi"/>
          <w:b w:val="0"/>
        </w:rPr>
        <w:t xml:space="preserve"> </w:t>
      </w:r>
      <w:r w:rsidR="001C0780" w:rsidRPr="000B3A6C">
        <w:rPr>
          <w:rFonts w:ascii="Arial Narrow" w:hAnsi="Arial Narrow" w:cstheme="minorHAnsi"/>
          <w:b w:val="0"/>
        </w:rPr>
        <w:t>(</w:t>
      </w:r>
      <w:r w:rsidR="00CB2679" w:rsidRPr="000B3A6C">
        <w:rPr>
          <w:rFonts w:ascii="Arial Narrow" w:hAnsi="Arial Narrow" w:cstheme="minorHAnsi"/>
          <w:b w:val="0"/>
        </w:rPr>
        <w:t>ďalej l</w:t>
      </w:r>
      <w:r w:rsidRPr="000B3A6C">
        <w:rPr>
          <w:rFonts w:ascii="Arial Narrow" w:hAnsi="Arial Narrow" w:cstheme="minorHAnsi"/>
          <w:b w:val="0"/>
        </w:rPr>
        <w:t>en</w:t>
      </w:r>
      <w:r w:rsidRPr="00C36B4A">
        <w:rPr>
          <w:rFonts w:ascii="Arial Narrow" w:hAnsi="Arial Narrow" w:cstheme="minorHAnsi"/>
          <w:b w:val="0"/>
        </w:rPr>
        <w:t xml:space="preserve"> „</w:t>
      </w:r>
      <w:r w:rsidR="005F22C7" w:rsidRPr="00C36B4A">
        <w:rPr>
          <w:rFonts w:ascii="Arial Narrow" w:hAnsi="Arial Narrow" w:cstheme="minorHAnsi"/>
          <w:b w:val="0"/>
        </w:rPr>
        <w:t>Zmluva</w:t>
      </w:r>
      <w:r w:rsidR="0092440A" w:rsidRPr="00C36B4A">
        <w:rPr>
          <w:rFonts w:ascii="Arial Narrow" w:hAnsi="Arial Narrow" w:cstheme="minorHAnsi"/>
          <w:b w:val="0"/>
        </w:rPr>
        <w:t>“)</w:t>
      </w:r>
      <w:r w:rsidR="00FB7C50" w:rsidRPr="00C36B4A">
        <w:rPr>
          <w:rFonts w:ascii="Arial Narrow" w:hAnsi="Arial Narrow" w:cstheme="minorHAnsi"/>
          <w:b w:val="0"/>
        </w:rPr>
        <w:t>.</w:t>
      </w:r>
    </w:p>
    <w:p w14:paraId="2BC4D1C2" w14:textId="3CC7A4EE" w:rsidR="00361C51" w:rsidRPr="00431D67" w:rsidRDefault="006C6748" w:rsidP="009D021E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CB2B91">
        <w:rPr>
          <w:rFonts w:ascii="Arial Narrow" w:hAnsi="Arial Narrow" w:cstheme="minorHAnsi"/>
          <w:b w:val="0"/>
        </w:rPr>
        <w:t xml:space="preserve">Zmluva bude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uzatvorená v súlade s ustanoveniami § 269 ods. 2 a </w:t>
      </w:r>
      <w:proofErr w:type="spellStart"/>
      <w:r w:rsidRPr="00CB2B91">
        <w:rPr>
          <w:rStyle w:val="FontStyle22"/>
          <w:rFonts w:ascii="Arial Narrow" w:hAnsi="Arial Narrow"/>
          <w:b w:val="0"/>
          <w:sz w:val="22"/>
          <w:szCs w:val="22"/>
        </w:rPr>
        <w:t>nasl</w:t>
      </w:r>
      <w:proofErr w:type="spellEnd"/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. zákona č. 513/1991 Zb. Obchodný zákonník v znení neskorších predpisov (ďalej v texte len ako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„Obchodný zákonník"),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v súlade so zákonom č. 251/2012 Z. z. o energetike a o zmene a doplnení niektorých zákonov v znení neskorších predpisov (ďalej len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„zákon o energetike"),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zákona č. 250/2012 Z. z. o regulácii v sieťových odvetviach v znení neskorších predpisov (ďalej len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„zákon o regulácii"), vyhlášky Úradu sieťových odvetví č. 24/2013, ktorou sa ustanovujú pravidlá pre fungovanie vnútorného trhu s elektrinou a pravidlá pre fungovanie vnútorného trhu s plynom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ako aj ďalšími všeobecne záväznými právnymi predpismi vzťahujúcimi sa na oblasť </w:t>
      </w:r>
      <w:proofErr w:type="spellStart"/>
      <w:r w:rsidRPr="00CB2B91">
        <w:rPr>
          <w:rStyle w:val="FontStyle22"/>
          <w:rFonts w:ascii="Arial Narrow" w:hAnsi="Arial Narrow"/>
          <w:b w:val="0"/>
          <w:sz w:val="22"/>
          <w:szCs w:val="22"/>
        </w:rPr>
        <w:t>elektroenergetiky</w:t>
      </w:r>
      <w:proofErr w:type="spellEnd"/>
      <w:r w:rsidR="00431D67">
        <w:rPr>
          <w:rStyle w:val="FontStyle22"/>
          <w:rFonts w:ascii="Arial Narrow" w:hAnsi="Arial Narrow"/>
          <w:b w:val="0"/>
          <w:sz w:val="22"/>
          <w:szCs w:val="22"/>
        </w:rPr>
        <w:t>.</w:t>
      </w:r>
    </w:p>
    <w:p w14:paraId="38AFCEE7" w14:textId="694392BF" w:rsidR="0036474C" w:rsidRPr="00420818" w:rsidRDefault="0036474C" w:rsidP="009D021E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BC560E">
        <w:rPr>
          <w:rFonts w:ascii="Arial Narrow" w:hAnsi="Arial Narrow" w:cstheme="minorHAnsi"/>
          <w:b w:val="0"/>
        </w:rPr>
        <w:t xml:space="preserve">Podrobné vymedzenie zmluvných podmienok </w:t>
      </w:r>
      <w:r w:rsidR="00EA7746">
        <w:rPr>
          <w:rFonts w:ascii="Arial Narrow" w:hAnsi="Arial Narrow" w:cstheme="minorHAnsi"/>
          <w:b w:val="0"/>
        </w:rPr>
        <w:t xml:space="preserve">je </w:t>
      </w:r>
      <w:r w:rsidR="00266579">
        <w:rPr>
          <w:rFonts w:ascii="Arial Narrow" w:hAnsi="Arial Narrow" w:cstheme="minorHAnsi"/>
          <w:b w:val="0"/>
        </w:rPr>
        <w:t>uvedené</w:t>
      </w:r>
      <w:r w:rsidR="00266579">
        <w:rPr>
          <w:rFonts w:ascii="Arial Narrow" w:hAnsi="Arial Narrow" w:cstheme="minorHAnsi"/>
          <w:b w:val="0"/>
          <w:color w:val="auto"/>
        </w:rPr>
        <w:t xml:space="preserve"> </w:t>
      </w:r>
      <w:r w:rsidRPr="00420818">
        <w:rPr>
          <w:rFonts w:ascii="Arial Narrow" w:hAnsi="Arial Narrow" w:cstheme="minorHAnsi"/>
          <w:b w:val="0"/>
          <w:color w:val="auto"/>
        </w:rPr>
        <w:t xml:space="preserve">v Prílohe č. </w:t>
      </w:r>
      <w:r w:rsidR="009F240D" w:rsidRPr="00420818">
        <w:rPr>
          <w:rFonts w:ascii="Arial Narrow" w:hAnsi="Arial Narrow" w:cstheme="minorHAnsi"/>
          <w:b w:val="0"/>
          <w:color w:val="auto"/>
        </w:rPr>
        <w:t>2</w:t>
      </w:r>
      <w:r w:rsidRPr="00420818">
        <w:rPr>
          <w:rFonts w:ascii="Arial Narrow" w:hAnsi="Arial Narrow" w:cstheme="minorHAnsi"/>
          <w:b w:val="0"/>
          <w:color w:val="auto"/>
        </w:rPr>
        <w:t xml:space="preserve"> </w:t>
      </w:r>
      <w:r w:rsidR="00217991">
        <w:rPr>
          <w:rFonts w:ascii="Arial Narrow" w:hAnsi="Arial Narrow" w:cstheme="minorHAnsi"/>
          <w:b w:val="0"/>
          <w:color w:val="auto"/>
        </w:rPr>
        <w:t xml:space="preserve">tejto </w:t>
      </w:r>
      <w:r w:rsidRPr="00420818">
        <w:rPr>
          <w:rFonts w:ascii="Arial Narrow" w:hAnsi="Arial Narrow" w:cstheme="minorHAnsi"/>
          <w:b w:val="0"/>
          <w:color w:val="auto"/>
        </w:rPr>
        <w:t>výzvy.</w:t>
      </w:r>
    </w:p>
    <w:p w14:paraId="4BA13C13" w14:textId="77777777" w:rsidR="0036474C" w:rsidRPr="0092440A" w:rsidRDefault="0036474C" w:rsidP="0036474C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b w:val="0"/>
          <w:i/>
        </w:rPr>
      </w:pPr>
    </w:p>
    <w:p w14:paraId="038A7BAC" w14:textId="77777777" w:rsidR="00361C51" w:rsidRPr="000F2FA0" w:rsidRDefault="00361C51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olor w:val="auto"/>
        </w:rPr>
      </w:pPr>
      <w:r w:rsidRPr="00B243B1">
        <w:rPr>
          <w:rFonts w:ascii="Arial Narrow" w:hAnsi="Arial Narrow" w:cstheme="minorHAnsi"/>
        </w:rPr>
        <w:t xml:space="preserve">MIESTO </w:t>
      </w:r>
      <w:r w:rsidR="00813F2F" w:rsidRPr="00B243B1">
        <w:rPr>
          <w:rFonts w:ascii="Arial Narrow" w:hAnsi="Arial Narrow" w:cstheme="minorHAnsi"/>
        </w:rPr>
        <w:t>DODANIA</w:t>
      </w:r>
      <w:r w:rsidR="003D2C08" w:rsidRPr="00B243B1">
        <w:rPr>
          <w:rFonts w:ascii="Arial Narrow" w:hAnsi="Arial Narrow" w:cstheme="minorHAnsi"/>
        </w:rPr>
        <w:t xml:space="preserve"> </w:t>
      </w:r>
      <w:r w:rsidRPr="00B243B1">
        <w:rPr>
          <w:rFonts w:ascii="Arial Narrow" w:hAnsi="Arial Narrow" w:cstheme="minorHAnsi"/>
        </w:rPr>
        <w:t>PREDMETU ZÁKAZKY</w:t>
      </w:r>
    </w:p>
    <w:p w14:paraId="72B735FF" w14:textId="3C29D929" w:rsidR="00813F2F" w:rsidRPr="000F2FA0" w:rsidRDefault="00813F2F" w:rsidP="00BC51D9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i/>
          <w:color w:val="auto"/>
        </w:rPr>
      </w:pPr>
      <w:r w:rsidRPr="000F2FA0">
        <w:rPr>
          <w:rFonts w:ascii="Arial Narrow" w:hAnsi="Arial Narrow" w:cstheme="minorHAnsi"/>
          <w:color w:val="auto"/>
        </w:rPr>
        <w:t>Miesto dodania:</w:t>
      </w:r>
      <w:r w:rsidRPr="000F2FA0">
        <w:rPr>
          <w:rFonts w:ascii="Arial Narrow" w:hAnsi="Arial Narrow" w:cstheme="minorHAnsi"/>
          <w:i/>
          <w:color w:val="auto"/>
        </w:rPr>
        <w:t xml:space="preserve"> </w:t>
      </w:r>
      <w:r w:rsidRPr="000F2FA0">
        <w:rPr>
          <w:rFonts w:ascii="Arial Narrow" w:hAnsi="Arial Narrow" w:cstheme="minorHAnsi"/>
          <w:b w:val="0"/>
          <w:color w:val="auto"/>
        </w:rPr>
        <w:t>odberné miesta</w:t>
      </w:r>
      <w:r w:rsidR="004906B5" w:rsidRPr="000F2FA0">
        <w:rPr>
          <w:rFonts w:ascii="Arial Narrow" w:hAnsi="Arial Narrow" w:cstheme="minorHAnsi"/>
          <w:b w:val="0"/>
          <w:color w:val="auto"/>
        </w:rPr>
        <w:t xml:space="preserve"> sú uvedené v Prílohe č. 1 </w:t>
      </w:r>
      <w:r w:rsidR="0007717D" w:rsidRPr="000F2FA0">
        <w:rPr>
          <w:rFonts w:ascii="Arial Narrow" w:hAnsi="Arial Narrow" w:cstheme="minorHAnsi"/>
          <w:b w:val="0"/>
          <w:color w:val="auto"/>
        </w:rPr>
        <w:t>tejto výzvy</w:t>
      </w:r>
      <w:r w:rsidRPr="000F2FA0">
        <w:rPr>
          <w:rFonts w:ascii="Arial Narrow" w:hAnsi="Arial Narrow" w:cstheme="minorHAnsi"/>
          <w:b w:val="0"/>
          <w:color w:val="auto"/>
        </w:rPr>
        <w:t xml:space="preserve"> </w:t>
      </w:r>
    </w:p>
    <w:p w14:paraId="72474CFF" w14:textId="278139C7" w:rsidR="00156653" w:rsidRPr="000F2FA0" w:rsidRDefault="00813F2F" w:rsidP="00BB1A1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rPr>
          <w:rFonts w:ascii="Arial Narrow" w:hAnsi="Arial Narrow" w:cstheme="minorHAnsi"/>
          <w:b w:val="0"/>
          <w:color w:val="auto"/>
        </w:rPr>
      </w:pPr>
      <w:r w:rsidRPr="000F2FA0">
        <w:rPr>
          <w:rFonts w:ascii="Arial Narrow" w:hAnsi="Arial Narrow" w:cstheme="minorHAnsi"/>
          <w:color w:val="auto"/>
        </w:rPr>
        <w:t>Dĺžka</w:t>
      </w:r>
      <w:r w:rsidR="00485D1F" w:rsidRPr="000F2FA0">
        <w:rPr>
          <w:rFonts w:ascii="Arial Narrow" w:hAnsi="Arial Narrow" w:cstheme="minorHAnsi"/>
          <w:color w:val="auto"/>
        </w:rPr>
        <w:t xml:space="preserve"> trvania</w:t>
      </w:r>
      <w:r w:rsidR="0051138D" w:rsidRPr="000F2FA0">
        <w:rPr>
          <w:rFonts w:ascii="Arial Narrow" w:hAnsi="Arial Narrow" w:cstheme="minorHAnsi"/>
          <w:color w:val="auto"/>
        </w:rPr>
        <w:t xml:space="preserve"> zmluvy</w:t>
      </w:r>
      <w:r w:rsidR="0051138D" w:rsidRPr="000F2FA0">
        <w:rPr>
          <w:rFonts w:ascii="Arial Narrow" w:hAnsi="Arial Narrow" w:cstheme="minorHAnsi"/>
          <w:b w:val="0"/>
          <w:color w:val="auto"/>
        </w:rPr>
        <w:t xml:space="preserve"> </w:t>
      </w:r>
      <w:r w:rsidR="00485D1F" w:rsidRPr="000F2FA0">
        <w:rPr>
          <w:rFonts w:ascii="Arial Narrow" w:hAnsi="Arial Narrow" w:cstheme="minorHAnsi"/>
          <w:b w:val="0"/>
          <w:color w:val="auto"/>
        </w:rPr>
        <w:t xml:space="preserve"> je 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od </w:t>
      </w:r>
      <w:r w:rsidR="000B3A6C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01.04.2023 od 00:00 hod. do 31.12.2023 24:00 hod.</w:t>
      </w:r>
      <w:r w:rsidR="00B66681" w:rsidRPr="000F2FA0">
        <w:rPr>
          <w:rFonts w:ascii="Arial Narrow" w:hAnsi="Arial Narrow" w:cstheme="minorHAnsi"/>
          <w:b w:val="0"/>
          <w:color w:val="auto"/>
        </w:rPr>
        <w:t xml:space="preserve"> </w:t>
      </w:r>
    </w:p>
    <w:p w14:paraId="3461BBC3" w14:textId="77777777" w:rsidR="00BE006D" w:rsidRPr="000F2FA0" w:rsidRDefault="00BE006D" w:rsidP="00BE006D">
      <w:pPr>
        <w:spacing w:after="0" w:line="240" w:lineRule="auto"/>
        <w:ind w:hanging="11"/>
        <w:rPr>
          <w:rFonts w:ascii="Arial Narrow" w:hAnsi="Arial Narrow"/>
          <w:color w:val="auto"/>
        </w:rPr>
      </w:pPr>
    </w:p>
    <w:p w14:paraId="246CFBB0" w14:textId="70FC7EBE" w:rsidR="00156653" w:rsidRPr="000F2FA0" w:rsidRDefault="0015271A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aps/>
          <w:color w:val="auto"/>
        </w:rPr>
      </w:pPr>
      <w:r w:rsidRPr="000F2FA0">
        <w:rPr>
          <w:rFonts w:ascii="Arial Narrow" w:hAnsi="Arial Narrow" w:cstheme="minorHAnsi"/>
          <w:caps/>
          <w:color w:val="auto"/>
        </w:rPr>
        <w:t>Kritérium na vyhodnotenie ponúk</w:t>
      </w:r>
      <w:r w:rsidR="00813F2F" w:rsidRPr="000F2FA0">
        <w:rPr>
          <w:rFonts w:ascii="Arial Narrow" w:hAnsi="Arial Narrow" w:cstheme="minorHAnsi"/>
          <w:caps/>
          <w:color w:val="auto"/>
        </w:rPr>
        <w:t xml:space="preserve">  </w:t>
      </w:r>
    </w:p>
    <w:p w14:paraId="379BBA99" w14:textId="04F36250" w:rsidR="00F7058C" w:rsidRDefault="00976EBE" w:rsidP="00F7058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Style w:val="FontStyle21"/>
          <w:rFonts w:ascii="Arial Narrow" w:hAnsi="Arial Narrow"/>
        </w:rPr>
      </w:pPr>
      <w:r w:rsidRPr="00976EBE">
        <w:rPr>
          <w:rFonts w:ascii="Arial Narrow" w:hAnsi="Arial Narrow"/>
          <w:b w:val="0"/>
        </w:rPr>
        <w:t>Kritériom na vyhodnotenie ponúk je</w:t>
      </w:r>
      <w:r>
        <w:rPr>
          <w:rFonts w:ascii="Arial Narrow" w:hAnsi="Arial Narrow"/>
        </w:rPr>
        <w:t xml:space="preserve"> </w:t>
      </w:r>
      <w:r w:rsidR="00F7058C" w:rsidRPr="002B1EE4">
        <w:rPr>
          <w:rFonts w:ascii="Arial Narrow" w:hAnsi="Arial Narrow"/>
        </w:rPr>
        <w:t xml:space="preserve">Najnižšia hodnota aditívneho koeficientu </w:t>
      </w:r>
      <w:proofErr w:type="spellStart"/>
      <w:r w:rsidR="00F7058C" w:rsidRPr="002B1EE4">
        <w:rPr>
          <w:rFonts w:ascii="Arial Narrow" w:hAnsi="Arial Narrow"/>
        </w:rPr>
        <w:t>Ki</w:t>
      </w:r>
      <w:proofErr w:type="spellEnd"/>
      <w:r w:rsidR="00F7058C" w:rsidRPr="002B1EE4">
        <w:rPr>
          <w:rFonts w:ascii="Arial Narrow" w:hAnsi="Arial Narrow"/>
        </w:rPr>
        <w:t xml:space="preserve"> v eur bez DPH za MWh</w:t>
      </w:r>
      <w:r w:rsidR="00F7058C" w:rsidRPr="00F7058C">
        <w:rPr>
          <w:rFonts w:ascii="Arial Narrow" w:hAnsi="Arial Narrow"/>
          <w:b w:val="0"/>
        </w:rPr>
        <w:t>, ktorý tvorí fixnú zložku ceny za dodávku silovej energie. Je to veličina tvoriaca súčasť vzorca pre stanovenie ceny za dodávku silovej energie uvedeného v </w:t>
      </w:r>
      <w:r w:rsidR="00F7058C" w:rsidRPr="005C3269">
        <w:rPr>
          <w:rFonts w:ascii="Arial Narrow" w:hAnsi="Arial Narrow"/>
          <w:b w:val="0"/>
        </w:rPr>
        <w:t>Prílohe č. 1</w:t>
      </w:r>
      <w:r w:rsidR="00C63C76" w:rsidRPr="005C3269">
        <w:rPr>
          <w:rFonts w:ascii="Arial Narrow" w:hAnsi="Arial Narrow"/>
          <w:b w:val="0"/>
        </w:rPr>
        <w:t xml:space="preserve"> </w:t>
      </w:r>
      <w:r w:rsidR="00F7058C" w:rsidRPr="005C3269">
        <w:rPr>
          <w:rFonts w:ascii="Arial Narrow" w:hAnsi="Arial Narrow"/>
          <w:b w:val="0"/>
        </w:rPr>
        <w:t>– Opis predmetu zákazky.</w:t>
      </w:r>
      <w:r w:rsidR="00A55746">
        <w:rPr>
          <w:rFonts w:ascii="Arial Narrow" w:hAnsi="Arial Narrow"/>
          <w:b w:val="0"/>
        </w:rPr>
        <w:t xml:space="preserve"> </w:t>
      </w:r>
      <w:r w:rsidR="00A55746" w:rsidRPr="00A55746">
        <w:rPr>
          <w:rFonts w:ascii="Arial Narrow" w:hAnsi="Arial Narrow"/>
          <w:b w:val="0"/>
          <w:bCs/>
        </w:rPr>
        <w:t>Cena za dodávku silovej elektriny je jednou z viacerých zložiek ceny, ktorá je v Zmluve špecifikovaná v článku</w:t>
      </w:r>
      <w:r w:rsidR="00A55746">
        <w:rPr>
          <w:rFonts w:ascii="Arial Narrow" w:hAnsi="Arial Narrow"/>
          <w:bCs/>
        </w:rPr>
        <w:t xml:space="preserve"> </w:t>
      </w:r>
      <w:r w:rsidR="00A55746" w:rsidRPr="00A55746">
        <w:rPr>
          <w:rFonts w:ascii="Arial Narrow" w:hAnsi="Arial Narrow"/>
          <w:b w:val="0"/>
          <w:bCs/>
        </w:rPr>
        <w:t xml:space="preserve">4. </w:t>
      </w:r>
      <w:r w:rsidR="00A55746" w:rsidRPr="00A55746">
        <w:rPr>
          <w:rFonts w:ascii="Arial Narrow" w:hAnsi="Arial Narrow"/>
          <w:b w:val="0"/>
        </w:rPr>
        <w:t>Cena za dodávku elektriny a distribučné služby</w:t>
      </w:r>
      <w:r w:rsidR="00A55746" w:rsidRPr="00A55746">
        <w:rPr>
          <w:rStyle w:val="FontStyle21"/>
          <w:rFonts w:ascii="Arial Narrow" w:hAnsi="Arial Narrow"/>
        </w:rPr>
        <w:t>.</w:t>
      </w:r>
    </w:p>
    <w:p w14:paraId="1A793D3E" w14:textId="5D56A7C0" w:rsidR="00B11E5C" w:rsidRDefault="005D3DC0" w:rsidP="00BC51D9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5D3DC0">
        <w:rPr>
          <w:rFonts w:ascii="Arial Narrow" w:hAnsi="Arial Narrow" w:cstheme="minorHAnsi"/>
          <w:b w:val="0"/>
        </w:rPr>
        <w:t>Komisia vyhodnotí ponuky z hľadiska splnenia požiadaviek verejného obstarávateľa na predmet zákazky a následne z hľadiska kritéria na vyhodnotenie ponúk. Verejný obstarávateľ vylúči ponuku uchádzača predloženú v rámci zriadeného DNS v súlade s § 53 zákona</w:t>
      </w:r>
      <w:r w:rsidR="00B11E5C" w:rsidRPr="003549EB">
        <w:rPr>
          <w:rFonts w:ascii="Arial Narrow" w:hAnsi="Arial Narrow" w:cstheme="minorHAnsi"/>
          <w:b w:val="0"/>
        </w:rPr>
        <w:t>.</w:t>
      </w:r>
    </w:p>
    <w:p w14:paraId="606E4D5C" w14:textId="40373FE1" w:rsidR="005D3DC0" w:rsidRPr="005D3DC0" w:rsidRDefault="005D3DC0" w:rsidP="005D3DC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</w:pPr>
      <w:r w:rsidRPr="005D3DC0">
        <w:rPr>
          <w:rFonts w:ascii="Arial Narrow" w:hAnsi="Arial Narrow" w:cstheme="minorHAnsi"/>
          <w:b w:val="0"/>
        </w:rPr>
        <w:lastRenderedPageBreak/>
        <w:t xml:space="preserve">Výsledok tohto verejného obstarávania bude </w:t>
      </w:r>
      <w:r w:rsidR="00BC51D9">
        <w:rPr>
          <w:rFonts w:ascii="Arial Narrow" w:hAnsi="Arial Narrow" w:cstheme="minorHAnsi"/>
          <w:b w:val="0"/>
        </w:rPr>
        <w:t xml:space="preserve">oznámený </w:t>
      </w:r>
      <w:r w:rsidRPr="005D3DC0">
        <w:rPr>
          <w:rFonts w:ascii="Arial Narrow" w:hAnsi="Arial Narrow"/>
          <w:b w:val="0"/>
        </w:rPr>
        <w:t>všetkým uchádzačom, ktorí predložili ponuky v súlade s § 55 zákona</w:t>
      </w:r>
      <w:r>
        <w:rPr>
          <w:rFonts w:ascii="Arial Narrow" w:hAnsi="Arial Narrow"/>
          <w:b w:val="0"/>
        </w:rPr>
        <w:t>.</w:t>
      </w:r>
    </w:p>
    <w:p w14:paraId="1F02DFB0" w14:textId="4129A36D" w:rsidR="001F1959" w:rsidRPr="003549EB" w:rsidRDefault="00B11E5C" w:rsidP="005968C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549EB">
        <w:rPr>
          <w:rFonts w:ascii="Arial Narrow" w:hAnsi="Arial Narrow" w:cstheme="minorHAnsi"/>
          <w:b w:val="0"/>
        </w:rPr>
        <w:t xml:space="preserve">Verejný obstarávateľ </w:t>
      </w:r>
      <w:r w:rsidR="001F1959" w:rsidRPr="003549EB">
        <w:rPr>
          <w:rFonts w:ascii="Arial Narrow" w:hAnsi="Arial Narrow" w:cstheme="minorHAnsi"/>
          <w:b w:val="0"/>
        </w:rPr>
        <w:t>ne</w:t>
      </w:r>
      <w:r w:rsidRPr="003549EB">
        <w:rPr>
          <w:rFonts w:ascii="Arial Narrow" w:hAnsi="Arial Narrow" w:cstheme="minorHAnsi"/>
          <w:b w:val="0"/>
        </w:rPr>
        <w:t>využi</w:t>
      </w:r>
      <w:r w:rsidR="001F1959" w:rsidRPr="003549EB">
        <w:rPr>
          <w:rFonts w:ascii="Arial Narrow" w:hAnsi="Arial Narrow" w:cstheme="minorHAnsi"/>
          <w:b w:val="0"/>
        </w:rPr>
        <w:t>je</w:t>
      </w:r>
      <w:r w:rsidR="001F1959" w:rsidRPr="003549EB">
        <w:rPr>
          <w:rFonts w:ascii="Arial Narrow" w:hAnsi="Arial Narrow" w:cstheme="minorHAnsi"/>
        </w:rPr>
        <w:t xml:space="preserve"> </w:t>
      </w:r>
      <w:r w:rsidRPr="003549EB">
        <w:rPr>
          <w:rFonts w:ascii="Arial Narrow" w:hAnsi="Arial Narrow" w:cstheme="minorHAnsi"/>
          <w:b w:val="0"/>
        </w:rPr>
        <w:t xml:space="preserve">elektronickú aukciu </w:t>
      </w:r>
      <w:r w:rsidR="001F1959" w:rsidRPr="003549EB">
        <w:rPr>
          <w:rFonts w:ascii="Arial Narrow" w:hAnsi="Arial Narrow" w:cstheme="minorHAnsi"/>
          <w:b w:val="0"/>
        </w:rPr>
        <w:t>.</w:t>
      </w:r>
    </w:p>
    <w:p w14:paraId="037C623D" w14:textId="77777777" w:rsidR="00156653" w:rsidRPr="00BE385D" w:rsidRDefault="00156653" w:rsidP="00CB2679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i/>
        </w:rPr>
      </w:pPr>
    </w:p>
    <w:p w14:paraId="55D16293" w14:textId="0F76B428" w:rsidR="008B1802" w:rsidRPr="001A04F3" w:rsidRDefault="008B1802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1A04F3">
        <w:rPr>
          <w:rFonts w:ascii="Arial Narrow" w:hAnsi="Arial Narrow" w:cstheme="minorHAnsi"/>
        </w:rPr>
        <w:t>OBSAH PONUKY</w:t>
      </w:r>
    </w:p>
    <w:p w14:paraId="3A7FF8D5" w14:textId="003231BB" w:rsidR="001F4AD8" w:rsidRPr="001A04F3" w:rsidRDefault="001E32EF" w:rsidP="001A04F3">
      <w:pPr>
        <w:pStyle w:val="Nadpis2"/>
        <w:keepNext w:val="0"/>
        <w:keepLines w:val="0"/>
        <w:widowControl w:val="0"/>
        <w:numPr>
          <w:ilvl w:val="1"/>
          <w:numId w:val="14"/>
        </w:numPr>
        <w:shd w:val="clear" w:color="auto" w:fill="FFFFFF" w:themeFill="background1"/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1A04F3">
        <w:rPr>
          <w:rFonts w:ascii="Arial Narrow" w:hAnsi="Arial Narrow" w:cstheme="minorHAnsi"/>
          <w:color w:val="000000" w:themeColor="text1"/>
        </w:rPr>
        <w:t xml:space="preserve">Návrh na plnenie kritéria uvedený </w:t>
      </w:r>
      <w:r w:rsidRPr="007B408B">
        <w:rPr>
          <w:rFonts w:ascii="Arial Narrow" w:hAnsi="Arial Narrow" w:cstheme="minorHAnsi"/>
          <w:b w:val="0"/>
          <w:color w:val="000000" w:themeColor="text1"/>
        </w:rPr>
        <w:t xml:space="preserve">v Prílohe č. </w:t>
      </w:r>
      <w:r w:rsidR="007B408B" w:rsidRPr="007B408B">
        <w:rPr>
          <w:rFonts w:ascii="Arial Narrow" w:hAnsi="Arial Narrow" w:cstheme="minorHAnsi"/>
          <w:b w:val="0"/>
          <w:color w:val="000000" w:themeColor="text1"/>
        </w:rPr>
        <w:t>3</w:t>
      </w:r>
      <w:r w:rsidRPr="007B408B">
        <w:rPr>
          <w:rFonts w:ascii="Arial Narrow" w:hAnsi="Arial Narrow" w:cstheme="minorHAnsi"/>
          <w:b w:val="0"/>
          <w:color w:val="000000" w:themeColor="text1"/>
        </w:rPr>
        <w:t xml:space="preserve"> výzvy na predkladanie ponúk a zároveň uchádzač vyplnení cenový návrh na plnenie kritérií v systéme JOSEPH</w:t>
      </w:r>
      <w:r w:rsidR="00426130">
        <w:rPr>
          <w:rFonts w:ascii="Arial Narrow" w:hAnsi="Arial Narrow" w:cstheme="minorHAnsi"/>
          <w:b w:val="0"/>
          <w:color w:val="000000" w:themeColor="text1"/>
        </w:rPr>
        <w:t>I</w:t>
      </w:r>
      <w:r w:rsidRPr="007B408B">
        <w:rPr>
          <w:rFonts w:ascii="Arial Narrow" w:hAnsi="Arial Narrow" w:cstheme="minorHAnsi"/>
          <w:b w:val="0"/>
          <w:color w:val="000000" w:themeColor="text1"/>
        </w:rPr>
        <w:t>NE</w:t>
      </w:r>
      <w:r w:rsidRPr="001A04F3">
        <w:rPr>
          <w:rFonts w:ascii="Arial Narrow" w:hAnsi="Arial Narrow" w:cstheme="minorHAnsi"/>
          <w:color w:val="000000" w:themeColor="text1"/>
        </w:rPr>
        <w:t xml:space="preserve"> </w:t>
      </w:r>
      <w:r w:rsidRPr="001A04F3">
        <w:rPr>
          <w:rFonts w:ascii="Arial Narrow" w:hAnsi="Arial Narrow" w:cstheme="minorHAnsi"/>
          <w:b w:val="0"/>
        </w:rPr>
        <w:t xml:space="preserve">(Cenový návrh uchádzača bude </w:t>
      </w:r>
      <w:r w:rsidRPr="001A04F3">
        <w:rPr>
          <w:rFonts w:ascii="Arial Narrow" w:hAnsi="Arial Narrow" w:cs="Arial"/>
          <w:b w:val="0"/>
        </w:rPr>
        <w:t>doplnený do bodu 4.3 Zmluvy)</w:t>
      </w:r>
      <w:r w:rsidR="00D557B1" w:rsidRPr="001A04F3">
        <w:rPr>
          <w:rFonts w:ascii="Arial Narrow" w:hAnsi="Arial Narrow" w:cs="Arial"/>
          <w:b w:val="0"/>
        </w:rPr>
        <w:t>.</w:t>
      </w:r>
      <w:r w:rsidR="00D557B1" w:rsidRPr="001A04F3">
        <w:rPr>
          <w:rFonts w:ascii="Arial Narrow" w:hAnsi="Arial Narrow" w:cstheme="minorHAnsi"/>
          <w:b w:val="0"/>
          <w:color w:val="auto"/>
        </w:rPr>
        <w:t xml:space="preserve">  </w:t>
      </w:r>
    </w:p>
    <w:p w14:paraId="0EA1909B" w14:textId="2CFF508F" w:rsidR="001F4AD8" w:rsidRPr="0041415B" w:rsidRDefault="009D217C" w:rsidP="001A04F3">
      <w:pPr>
        <w:pStyle w:val="Nadpis2"/>
        <w:keepNext w:val="0"/>
        <w:keepLines w:val="0"/>
        <w:widowControl w:val="0"/>
        <w:numPr>
          <w:ilvl w:val="1"/>
          <w:numId w:val="14"/>
        </w:numPr>
        <w:shd w:val="clear" w:color="auto" w:fill="FFFFFF" w:themeFill="background1"/>
        <w:spacing w:after="60" w:line="240" w:lineRule="auto"/>
        <w:ind w:left="1701" w:hanging="567"/>
        <w:jc w:val="both"/>
        <w:rPr>
          <w:rFonts w:ascii="Arial Narrow" w:hAnsi="Arial Narrow" w:cstheme="minorHAnsi"/>
          <w:color w:val="000000" w:themeColor="text1"/>
        </w:rPr>
      </w:pPr>
      <w:r w:rsidRPr="009D217C">
        <w:rPr>
          <w:rFonts w:ascii="Arial Narrow" w:hAnsi="Arial Narrow" w:cs="Arial"/>
        </w:rPr>
        <w:t xml:space="preserve">Čestné vyhlásenie </w:t>
      </w:r>
      <w:r w:rsidRPr="005F22C7">
        <w:rPr>
          <w:rFonts w:ascii="Arial Narrow" w:hAnsi="Arial Narrow" w:cs="Arial"/>
          <w:b w:val="0"/>
        </w:rPr>
        <w:t xml:space="preserve">o súhlase a akceptovaní záväzného návrhu Zmluvy podľa Prílohy č. </w:t>
      </w:r>
      <w:r w:rsidR="007B408B">
        <w:rPr>
          <w:rFonts w:ascii="Arial Narrow" w:hAnsi="Arial Narrow" w:cs="Arial"/>
          <w:b w:val="0"/>
        </w:rPr>
        <w:t>4</w:t>
      </w:r>
      <w:r w:rsidRPr="005F22C7">
        <w:rPr>
          <w:rFonts w:ascii="Arial Narrow" w:hAnsi="Arial Narrow" w:cs="Arial"/>
          <w:b w:val="0"/>
        </w:rPr>
        <w:t xml:space="preserve"> tejto </w:t>
      </w:r>
      <w:r w:rsidRPr="0041415B">
        <w:rPr>
          <w:rFonts w:ascii="Arial Narrow" w:hAnsi="Arial Narrow" w:cs="Arial"/>
          <w:b w:val="0"/>
          <w:color w:val="000000" w:themeColor="text1"/>
        </w:rPr>
        <w:t>výzvy.</w:t>
      </w:r>
      <w:r w:rsidRPr="0041415B">
        <w:rPr>
          <w:rFonts w:ascii="Arial Narrow" w:hAnsi="Arial Narrow" w:cs="Arial"/>
          <w:color w:val="000000" w:themeColor="text1"/>
        </w:rPr>
        <w:t xml:space="preserve"> </w:t>
      </w:r>
    </w:p>
    <w:p w14:paraId="03FFB21F" w14:textId="5DCA879D" w:rsidR="00623926" w:rsidRPr="0041415B" w:rsidRDefault="00623926" w:rsidP="003549EB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41415B">
        <w:rPr>
          <w:rFonts w:ascii="Arial Narrow" w:hAnsi="Arial Narrow" w:cstheme="minorHAnsi"/>
          <w:color w:val="000000" w:themeColor="text1"/>
        </w:rPr>
        <w:t>Čestné vyhlásenie</w:t>
      </w:r>
      <w:r w:rsidRPr="0041415B">
        <w:rPr>
          <w:rFonts w:ascii="Arial Narrow" w:hAnsi="Arial Narrow" w:cstheme="minorHAnsi"/>
          <w:b w:val="0"/>
          <w:color w:val="000000" w:themeColor="text1"/>
        </w:rPr>
        <w:t>, že bude mať uzatvorenú rámcovú distribučnú zmluvu s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> Prevádzkovateľ</w:t>
      </w:r>
      <w:r w:rsidR="00CA71BB" w:rsidRPr="0041415B">
        <w:rPr>
          <w:rFonts w:ascii="Arial Narrow" w:hAnsi="Arial Narrow" w:cstheme="minorHAnsi"/>
          <w:b w:val="0"/>
          <w:color w:val="000000" w:themeColor="text1"/>
        </w:rPr>
        <w:t>om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 xml:space="preserve"> distribučnej siete (</w:t>
      </w:r>
      <w:r w:rsidRPr="0041415B">
        <w:rPr>
          <w:rFonts w:ascii="Arial Narrow" w:hAnsi="Arial Narrow" w:cstheme="minorHAnsi"/>
          <w:b w:val="0"/>
          <w:color w:val="000000" w:themeColor="text1"/>
        </w:rPr>
        <w:t>PDS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>)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o distribúcií a prístupe do distribučnej sústavy počas plnenia zmluvy</w:t>
      </w:r>
      <w:r w:rsidR="008D53BE">
        <w:rPr>
          <w:rFonts w:ascii="Arial Narrow" w:hAnsi="Arial Narrow" w:cstheme="minorHAnsi"/>
          <w:b w:val="0"/>
          <w:color w:val="000000" w:themeColor="text1"/>
        </w:rPr>
        <w:t>.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14:paraId="0361073D" w14:textId="07AA67D5" w:rsidR="00623926" w:rsidRPr="0041415B" w:rsidRDefault="00623926" w:rsidP="003549EB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41415B">
        <w:rPr>
          <w:rFonts w:ascii="Arial Narrow" w:hAnsi="Arial Narrow" w:cstheme="minorHAnsi"/>
          <w:color w:val="000000" w:themeColor="text1"/>
        </w:rPr>
        <w:t>Čestné vyhlásenie</w:t>
      </w:r>
      <w:r w:rsidRPr="0041415B">
        <w:rPr>
          <w:rFonts w:ascii="Arial Narrow" w:hAnsi="Arial Narrow" w:cstheme="minorHAnsi"/>
          <w:b w:val="0"/>
          <w:color w:val="000000" w:themeColor="text1"/>
        </w:rPr>
        <w:t>, že bude mať uzatvorenú zmluvu o zúčtovaní odchýlky s prevádzkovateľom prenosovej sústavy počas plnenia zmluvy</w:t>
      </w:r>
      <w:r w:rsidR="003549EB" w:rsidRPr="0041415B">
        <w:rPr>
          <w:rFonts w:ascii="Arial Narrow" w:hAnsi="Arial Narrow" w:cstheme="minorHAnsi"/>
          <w:b w:val="0"/>
          <w:color w:val="000000" w:themeColor="text1"/>
        </w:rPr>
        <w:t>.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14:paraId="3C5F5693" w14:textId="77777777" w:rsidR="001F4AD8" w:rsidRPr="004E3D01" w:rsidRDefault="005E0701" w:rsidP="001C07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41415B">
        <w:rPr>
          <w:rFonts w:ascii="Arial Narrow" w:hAnsi="Arial Narrow" w:cstheme="minorHAnsi"/>
          <w:color w:val="000000" w:themeColor="text1"/>
        </w:rPr>
        <w:t>Ak uchádzač nevypracoval ponuku sám</w:t>
      </w:r>
      <w:r w:rsidRPr="0041415B">
        <w:rPr>
          <w:rFonts w:ascii="Arial Narrow" w:hAnsi="Arial Narrow" w:cstheme="minorHAnsi"/>
          <w:b w:val="0"/>
          <w:color w:val="000000" w:themeColor="text1"/>
        </w:rPr>
        <w:t>, uvedie v ponuke osobu, ktorej služby a</w:t>
      </w:r>
      <w:r w:rsidRPr="004E3D01">
        <w:rPr>
          <w:rFonts w:ascii="Arial Narrow" w:hAnsi="Arial Narrow" w:cstheme="minorHAnsi"/>
          <w:b w:val="0"/>
        </w:rPr>
        <w:t>lebo podklady pri jej vypracovaní využil. Údaje podľa prvej vety uchádzač uvedie v rozsahu meno a priezvisko, obchodné meno alebo názov, adresa pobytu, sídlo alebo miesto podnikania a identifikačné číslo, ak bolo pridelené.</w:t>
      </w:r>
    </w:p>
    <w:p w14:paraId="30890DB6" w14:textId="77777777" w:rsidR="00D159AE" w:rsidRPr="0092440A" w:rsidRDefault="00D159AE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14DFBD76" w14:textId="77777777" w:rsidR="001F4AD8" w:rsidRPr="00BC560E" w:rsidRDefault="001F4AD8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LEHOTA NA PREDKLADANIE PONÚK</w:t>
      </w:r>
    </w:p>
    <w:p w14:paraId="66741023" w14:textId="6C038C1E" w:rsidR="001F4AD8" w:rsidRPr="000F2FA0" w:rsidRDefault="001F4AD8" w:rsidP="001C5983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rPr>
          <w:rFonts w:ascii="Arial Narrow" w:hAnsi="Arial Narrow" w:cstheme="minorHAnsi"/>
          <w:b w:val="0"/>
          <w:i/>
        </w:rPr>
      </w:pPr>
      <w:r w:rsidRPr="00C63C76">
        <w:rPr>
          <w:rFonts w:ascii="Arial Narrow" w:hAnsi="Arial Narrow" w:cstheme="minorHAnsi"/>
          <w:b w:val="0"/>
        </w:rPr>
        <w:t xml:space="preserve">Lehota na predkladanie </w:t>
      </w:r>
      <w:r w:rsidRPr="00ED46B4">
        <w:rPr>
          <w:rFonts w:ascii="Arial Narrow" w:hAnsi="Arial Narrow" w:cstheme="minorHAnsi"/>
          <w:b w:val="0"/>
        </w:rPr>
        <w:t>ponúk</w:t>
      </w:r>
      <w:r w:rsidRPr="00ED46B4">
        <w:rPr>
          <w:rFonts w:ascii="Arial Narrow" w:hAnsi="Arial Narrow" w:cstheme="minorHAnsi"/>
          <w:b w:val="0"/>
          <w:i/>
        </w:rPr>
        <w:t xml:space="preserve"> </w:t>
      </w:r>
      <w:r w:rsidR="00C63C76" w:rsidRPr="00ED46B4">
        <w:rPr>
          <w:rFonts w:ascii="Arial Narrow" w:hAnsi="Arial Narrow" w:cstheme="minorHAnsi"/>
          <w:b w:val="0"/>
        </w:rPr>
        <w:t xml:space="preserve">je </w:t>
      </w:r>
      <w:r w:rsidR="00C63C76" w:rsidRPr="000F2FA0">
        <w:rPr>
          <w:rFonts w:ascii="Arial Narrow" w:hAnsi="Arial Narrow" w:cstheme="minorHAnsi"/>
          <w:b w:val="0"/>
        </w:rPr>
        <w:t>dňa</w:t>
      </w:r>
      <w:r w:rsidR="00C63C76" w:rsidRPr="000F2FA0">
        <w:rPr>
          <w:rFonts w:ascii="Arial Narrow" w:hAnsi="Arial Narrow" w:cstheme="minorHAnsi"/>
        </w:rPr>
        <w:t xml:space="preserve"> </w:t>
      </w:r>
      <w:r w:rsidR="000F2FA0" w:rsidRPr="000F2FA0">
        <w:rPr>
          <w:rFonts w:ascii="Arial Narrow" w:hAnsi="Arial Narrow" w:cstheme="minorHAnsi"/>
        </w:rPr>
        <w:t>02</w:t>
      </w:r>
      <w:r w:rsidR="008368AF" w:rsidRPr="000F2FA0">
        <w:rPr>
          <w:rFonts w:ascii="Arial Narrow" w:hAnsi="Arial Narrow" w:cstheme="minorHAnsi"/>
        </w:rPr>
        <w:t>.03</w:t>
      </w:r>
      <w:r w:rsidR="00C63C76" w:rsidRPr="000F2FA0">
        <w:rPr>
          <w:rFonts w:ascii="Arial Narrow" w:hAnsi="Arial Narrow" w:cstheme="minorHAnsi"/>
        </w:rPr>
        <w:t>.</w:t>
      </w:r>
      <w:r w:rsidR="00F04556" w:rsidRPr="000F2FA0">
        <w:rPr>
          <w:rFonts w:ascii="Arial Narrow" w:hAnsi="Arial Narrow" w:cstheme="minorHAnsi"/>
        </w:rPr>
        <w:t xml:space="preserve">2023 </w:t>
      </w:r>
      <w:r w:rsidR="00C63C76" w:rsidRPr="000F2FA0">
        <w:rPr>
          <w:rFonts w:ascii="Arial Narrow" w:hAnsi="Arial Narrow" w:cstheme="minorHAnsi"/>
        </w:rPr>
        <w:t>do 10:00 hod</w:t>
      </w:r>
      <w:r w:rsidR="00C63C76" w:rsidRPr="000F2FA0">
        <w:rPr>
          <w:rFonts w:ascii="Arial Narrow" w:hAnsi="Arial Narrow" w:cstheme="minorHAnsi"/>
          <w:b w:val="0"/>
        </w:rPr>
        <w:t>.</w:t>
      </w:r>
    </w:p>
    <w:p w14:paraId="0D9BF85E" w14:textId="77777777" w:rsidR="00B11E5C" w:rsidRPr="004E3D01" w:rsidRDefault="001F4AD8" w:rsidP="005968C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Times New Roman" w:hAnsi="Times New Roman" w:cs="Times New Roman"/>
        </w:rPr>
      </w:pPr>
      <w:r w:rsidRPr="004E3D01">
        <w:rPr>
          <w:rFonts w:ascii="Arial Narrow" w:hAnsi="Arial Narrow" w:cstheme="minorHAnsi"/>
          <w:b w:val="0"/>
        </w:rPr>
        <w:t>Ponuka predložená po uplynutí lehoty na predkladanie ponúk sa v systéme JOSEPHINE</w:t>
      </w:r>
      <w:r w:rsidR="00B11E5C" w:rsidRPr="004E3D01">
        <w:rPr>
          <w:rFonts w:ascii="Arial Narrow" w:hAnsi="Arial Narrow" w:cstheme="minorHAnsi"/>
          <w:b w:val="0"/>
        </w:rPr>
        <w:t xml:space="preserve"> bude vylúčená.</w:t>
      </w:r>
    </w:p>
    <w:p w14:paraId="3393E5F9" w14:textId="77777777" w:rsidR="002F6E6C" w:rsidRPr="0092440A" w:rsidRDefault="002F6E6C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4BEA414C" w14:textId="77777777" w:rsidR="00BE62C2" w:rsidRPr="00BC560E" w:rsidRDefault="00BE62C2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OTVÁRANIE PONÚK</w:t>
      </w:r>
    </w:p>
    <w:p w14:paraId="74D7D128" w14:textId="5F235B53" w:rsidR="00BE62C2" w:rsidRPr="000F2FA0" w:rsidRDefault="00BE62C2" w:rsidP="005968C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843" w:hanging="709"/>
        <w:rPr>
          <w:rFonts w:ascii="Arial Narrow" w:hAnsi="Arial Narrow"/>
          <w:b w:val="0"/>
          <w:i/>
        </w:rPr>
      </w:pPr>
      <w:r w:rsidRPr="005C3269">
        <w:rPr>
          <w:rFonts w:ascii="Arial Narrow" w:hAnsi="Arial Narrow"/>
          <w:b w:val="0"/>
        </w:rPr>
        <w:t>Otváranie ponúk sa uskutoční</w:t>
      </w:r>
      <w:r w:rsidRPr="005C3269">
        <w:rPr>
          <w:rFonts w:ascii="Arial Narrow" w:hAnsi="Arial Narrow"/>
          <w:b w:val="0"/>
          <w:i/>
        </w:rPr>
        <w:t xml:space="preserve"> </w:t>
      </w:r>
      <w:r w:rsidR="00C63C76" w:rsidRPr="005C3269">
        <w:rPr>
          <w:rFonts w:ascii="Arial Narrow" w:hAnsi="Arial Narrow"/>
          <w:b w:val="0"/>
        </w:rPr>
        <w:t>dňa</w:t>
      </w:r>
      <w:r w:rsidR="00C63C76" w:rsidRPr="005C3269">
        <w:rPr>
          <w:rFonts w:ascii="Arial Narrow" w:hAnsi="Arial Narrow"/>
        </w:rPr>
        <w:t xml:space="preserve"> </w:t>
      </w:r>
      <w:r w:rsidR="000F2FA0" w:rsidRPr="000F2FA0">
        <w:rPr>
          <w:rFonts w:ascii="Arial Narrow" w:hAnsi="Arial Narrow"/>
        </w:rPr>
        <w:t>0</w:t>
      </w:r>
      <w:r w:rsidR="000F2FA0">
        <w:rPr>
          <w:rFonts w:ascii="Arial Narrow" w:hAnsi="Arial Narrow"/>
        </w:rPr>
        <w:t>2</w:t>
      </w:r>
      <w:r w:rsidR="008368AF" w:rsidRPr="000F2FA0">
        <w:rPr>
          <w:rFonts w:ascii="Arial Narrow" w:hAnsi="Arial Narrow"/>
        </w:rPr>
        <w:t>.03</w:t>
      </w:r>
      <w:r w:rsidR="00F04556" w:rsidRPr="000F2FA0">
        <w:rPr>
          <w:rFonts w:ascii="Arial Narrow" w:hAnsi="Arial Narrow"/>
        </w:rPr>
        <w:t>.2023</w:t>
      </w:r>
      <w:r w:rsidR="00ED46B4" w:rsidRPr="000F2FA0">
        <w:rPr>
          <w:rFonts w:ascii="Arial Narrow" w:hAnsi="Arial Narrow"/>
        </w:rPr>
        <w:t xml:space="preserve">. o </w:t>
      </w:r>
      <w:r w:rsidR="00C63C76" w:rsidRPr="000F2FA0">
        <w:rPr>
          <w:rFonts w:ascii="Arial Narrow" w:hAnsi="Arial Narrow"/>
        </w:rPr>
        <w:t>10:10 hod</w:t>
      </w:r>
      <w:r w:rsidRPr="000F2FA0">
        <w:rPr>
          <w:rFonts w:ascii="Arial Narrow" w:hAnsi="Arial Narrow"/>
        </w:rPr>
        <w:t>.</w:t>
      </w:r>
      <w:r w:rsidRPr="000F2FA0">
        <w:rPr>
          <w:rFonts w:ascii="Arial Narrow" w:hAnsi="Arial Narrow"/>
          <w:i/>
        </w:rPr>
        <w:t xml:space="preserve"> </w:t>
      </w:r>
    </w:p>
    <w:p w14:paraId="167FCF7D" w14:textId="77777777" w:rsidR="00734286" w:rsidRPr="0092440A" w:rsidRDefault="00734286" w:rsidP="00286C70">
      <w:pPr>
        <w:pStyle w:val="Odsekzoznamu"/>
        <w:spacing w:after="0" w:line="240" w:lineRule="auto"/>
        <w:ind w:left="1701" w:firstLine="0"/>
        <w:rPr>
          <w:rFonts w:ascii="Arial Narrow" w:hAnsi="Arial Narrow"/>
          <w:i/>
        </w:rPr>
      </w:pPr>
    </w:p>
    <w:p w14:paraId="4047ADE0" w14:textId="55C20C17" w:rsidR="00A05B7C" w:rsidRDefault="002F6E6C" w:rsidP="003148F7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jc w:val="both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OSTATNÉ</w:t>
      </w:r>
    </w:p>
    <w:p w14:paraId="742B3E43" w14:textId="48B1C943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708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Verejný obstarávateľ neuzavrie Zmluvu s:</w:t>
      </w:r>
    </w:p>
    <w:p w14:paraId="10459455" w14:textId="5A8C57AF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ktorý má povinnosť zapisovať sa do registra partnerov verejného sektora podľa zákona č. 315/2016 Z. z. o registri partnerov verejného sektora a o zmene a doplnení niektorých zákonov (ďalej len “RPVS”) a nie je zapísaný v RPVS,</w:t>
      </w:r>
    </w:p>
    <w:p w14:paraId="6782EFC5" w14:textId="733D78B7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b w:val="0"/>
        </w:rPr>
        <w:t xml:space="preserve"> </w:t>
      </w:r>
      <w:r w:rsidRPr="00543F80">
        <w:rPr>
          <w:rFonts w:ascii="Arial Narrow" w:hAnsi="Arial Narrow"/>
          <w:b w:val="0"/>
        </w:rPr>
        <w:t>uchádzačom, ktorého subdodávatelia alebo subdodávatelia podľa osobitného predpisu majú povinnosť zapisovať sa do RPVS, a nie sú zapísaní v RPVS</w:t>
      </w:r>
    </w:p>
    <w:p w14:paraId="6EBBEB01" w14:textId="0D8A8036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ktorý má povinnosť zapisovať sa do RPVS a ktorého konečným užívateľom výhod zapísaným v RPVS je osoba uvedená v § 11 ods. 1 písm. c) zákona,</w:t>
      </w:r>
    </w:p>
    <w:p w14:paraId="15654879" w14:textId="4B17943F" w:rsid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ktorého subdodávateľ a subdodávateľ podľa osobitného predpisu, ktorí majú povinnosť zapisovať sa do RPVS, majú v RPVS zapísaného konečného užívateľa výhod, ktorým je osoba podľa § 11 ods. 1 písm. c) zákona.</w:t>
      </w:r>
    </w:p>
    <w:p w14:paraId="629F140B" w14:textId="0BC69F03" w:rsidR="00651988" w:rsidRPr="00166303" w:rsidRDefault="00651988" w:rsidP="0065198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708"/>
        <w:jc w:val="both"/>
        <w:rPr>
          <w:rFonts w:ascii="Arial Narrow" w:hAnsi="Arial Narrow"/>
          <w:b w:val="0"/>
        </w:rPr>
      </w:pPr>
      <w:r w:rsidRPr="00FA578E">
        <w:rPr>
          <w:rFonts w:ascii="Arial Narrow" w:hAnsi="Arial Narrow"/>
          <w:b w:val="0"/>
        </w:rPr>
        <w:t xml:space="preserve">Úspešný uchádzač je povinný poskytnúť verejnému obstarávateľovi riadnu súčinnosť potrebnú na uzavretie Zmluvy tak, aby mohla byť uzavretá do 10 pracovných dní odo dňa kedy bol na jej </w:t>
      </w:r>
      <w:r w:rsidRPr="00166303">
        <w:rPr>
          <w:rFonts w:ascii="Arial Narrow" w:hAnsi="Arial Narrow"/>
          <w:b w:val="0"/>
        </w:rPr>
        <w:t>uzavretie písomne vyzvaný.</w:t>
      </w:r>
    </w:p>
    <w:p w14:paraId="1CE69141" w14:textId="38FD793B" w:rsidR="00865557" w:rsidRPr="00166303" w:rsidRDefault="00865557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166303">
        <w:rPr>
          <w:rFonts w:ascii="Arial Narrow" w:hAnsi="Arial Narrow"/>
          <w:b w:val="0"/>
        </w:rPr>
        <w:t xml:space="preserve">V prípade, že u úspešného uchádzača dôjde k plneniu zmluvy prostredníctvom subdodávateľa je uchádzač povinný </w:t>
      </w:r>
      <w:r w:rsidR="00651988" w:rsidRPr="00166303">
        <w:rPr>
          <w:rFonts w:ascii="Arial Narrow" w:hAnsi="Arial Narrow"/>
          <w:b w:val="0"/>
        </w:rPr>
        <w:t xml:space="preserve">v rámci súčinnosti </w:t>
      </w:r>
      <w:r w:rsidRPr="00166303">
        <w:rPr>
          <w:rFonts w:ascii="Arial Narrow" w:hAnsi="Arial Narrow"/>
          <w:b w:val="0"/>
        </w:rPr>
        <w:t xml:space="preserve">predložiť zoznam subdodávateľov, ktorý tvorí prílohu č. </w:t>
      </w:r>
      <w:r w:rsidR="00166303" w:rsidRPr="00166303">
        <w:rPr>
          <w:rFonts w:ascii="Arial Narrow" w:hAnsi="Arial Narrow"/>
          <w:b w:val="0"/>
        </w:rPr>
        <w:t>2</w:t>
      </w:r>
      <w:r w:rsidRPr="00166303">
        <w:rPr>
          <w:rFonts w:ascii="Arial Narrow" w:hAnsi="Arial Narrow"/>
          <w:b w:val="0"/>
        </w:rPr>
        <w:t xml:space="preserve"> Zmluvy</w:t>
      </w:r>
      <w:r w:rsidR="007B408B">
        <w:rPr>
          <w:rFonts w:ascii="Arial Narrow" w:hAnsi="Arial Narrow"/>
          <w:b w:val="0"/>
        </w:rPr>
        <w:t>.</w:t>
      </w:r>
    </w:p>
    <w:p w14:paraId="58764886" w14:textId="6B08E244" w:rsidR="00FA578E" w:rsidRPr="00FA578E" w:rsidRDefault="00FA578E" w:rsidP="00FA578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166303">
        <w:rPr>
          <w:rFonts w:ascii="Arial Narrow" w:hAnsi="Arial Narrow"/>
          <w:b w:val="0"/>
        </w:rPr>
        <w:t>Verejný</w:t>
      </w:r>
      <w:r w:rsidRPr="00FA578E">
        <w:rPr>
          <w:rFonts w:ascii="Arial Narrow" w:hAnsi="Arial Narrow"/>
          <w:b w:val="0"/>
        </w:rPr>
        <w:t xml:space="preserve"> obstarávateľ bude pri uskutočňovaní tohto postupu zadávania zákazky postupovať </w:t>
      </w:r>
      <w:r>
        <w:rPr>
          <w:rFonts w:ascii="Arial Narrow" w:hAnsi="Arial Narrow"/>
          <w:b w:val="0"/>
        </w:rPr>
        <w:br/>
      </w:r>
      <w:r w:rsidRPr="00FA578E">
        <w:rPr>
          <w:rFonts w:ascii="Arial Narrow" w:hAnsi="Arial Narrow"/>
          <w:b w:val="0"/>
        </w:rPr>
        <w:t>v súlade so zákonom, prípadne inými všeobecne záväznými právnymi predpismi. Všetky ostatné informácie, úkony a lehoty sa nachádzajú v</w:t>
      </w:r>
      <w:r>
        <w:rPr>
          <w:rFonts w:ascii="Arial Narrow" w:hAnsi="Arial Narrow"/>
          <w:b w:val="0"/>
        </w:rPr>
        <w:t> zákone.</w:t>
      </w:r>
    </w:p>
    <w:p w14:paraId="53F66D9C" w14:textId="4964F932" w:rsidR="00A506E8" w:rsidRPr="003549EB" w:rsidRDefault="00A506E8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3549EB">
        <w:rPr>
          <w:rFonts w:ascii="Arial Narrow" w:hAnsi="Arial Narrow"/>
          <w:b w:val="0"/>
        </w:rPr>
        <w:t>Verejný obstarávateľ v rámci tejto zákazky zruší verejné obstarávanie podľa ustanovenia § 57 ods. 1 zákona.</w:t>
      </w:r>
    </w:p>
    <w:p w14:paraId="07586911" w14:textId="77777777" w:rsidR="00A506E8" w:rsidRPr="003549EB" w:rsidRDefault="00A506E8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b w:val="0"/>
        </w:rPr>
      </w:pPr>
      <w:r w:rsidRPr="003549EB">
        <w:rPr>
          <w:rFonts w:ascii="Arial Narrow" w:hAnsi="Arial Narrow"/>
          <w:b w:val="0"/>
        </w:rPr>
        <w:t xml:space="preserve">Verejný obstarávateľ v rámci tejto zákazky môže zrušiť použitý postup zadávania zákazky podľa </w:t>
      </w:r>
      <w:r w:rsidRPr="003549EB">
        <w:rPr>
          <w:rFonts w:ascii="Arial Narrow" w:hAnsi="Arial Narrow"/>
          <w:b w:val="0"/>
        </w:rPr>
        <w:lastRenderedPageBreak/>
        <w:t>ustanovenia § 57 ods. 2 zákona.</w:t>
      </w:r>
    </w:p>
    <w:p w14:paraId="65C3592F" w14:textId="6985F556" w:rsidR="002F6E6C" w:rsidRDefault="002F6E6C" w:rsidP="007B408B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549EB">
        <w:rPr>
          <w:rFonts w:ascii="Arial Narrow" w:hAnsi="Arial Narrow" w:cstheme="minorHAnsi"/>
          <w:b w:val="0"/>
        </w:rPr>
        <w:t>Všetky náklady a výdavky spojené s prípravou a predložením ponuky znáša uchádzač bez finančného nároku voči verejnému obstarávateľovi a bez ohľadu na výsledok.</w:t>
      </w:r>
    </w:p>
    <w:p w14:paraId="5321CC77" w14:textId="30E5078E" w:rsidR="00651988" w:rsidRPr="00651988" w:rsidRDefault="00651988" w:rsidP="0065198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166303">
        <w:rPr>
          <w:rFonts w:ascii="Arial Narrow" w:hAnsi="Arial Narrow"/>
          <w:b w:val="0"/>
        </w:rPr>
        <w:t xml:space="preserve">Verejný obstarávateľ si dovoľuje upozorniť, že v priebehu </w:t>
      </w:r>
      <w:r w:rsidR="00FA578E" w:rsidRPr="00166303">
        <w:rPr>
          <w:rFonts w:ascii="Arial Narrow" w:hAnsi="Arial Narrow"/>
          <w:b w:val="0"/>
        </w:rPr>
        <w:t xml:space="preserve">zadávania konkrétnej zákazky </w:t>
      </w:r>
      <w:r w:rsidRPr="00166303">
        <w:rPr>
          <w:rFonts w:ascii="Arial Narrow" w:hAnsi="Arial Narrow"/>
          <w:b w:val="0"/>
        </w:rPr>
        <w:t xml:space="preserve">dochádza k spracúvaniu osobných údajov dotknutých osôb v súlade s Nariadením GDPR a </w:t>
      </w:r>
      <w:r w:rsidR="00C36B4A">
        <w:rPr>
          <w:rFonts w:ascii="Arial Narrow" w:hAnsi="Arial Narrow"/>
          <w:b w:val="0"/>
        </w:rPr>
        <w:br/>
      </w:r>
      <w:r w:rsidRPr="00166303">
        <w:rPr>
          <w:rFonts w:ascii="Arial Narrow" w:hAnsi="Arial Narrow"/>
          <w:b w:val="0"/>
        </w:rPr>
        <w:t>s vybranými ustanoveniami Zákona o ochrane osobných údajov</w:t>
      </w:r>
      <w:r>
        <w:rPr>
          <w:rFonts w:ascii="Arial Narrow" w:hAnsi="Arial Narrow" w:cstheme="minorHAnsi"/>
          <w:b w:val="0"/>
        </w:rPr>
        <w:t>.</w:t>
      </w:r>
    </w:p>
    <w:p w14:paraId="12416021" w14:textId="77777777" w:rsidR="002F6E6C" w:rsidRPr="004E3D01" w:rsidRDefault="002F6E6C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14:paraId="711195B9" w14:textId="0016014A" w:rsidR="00927EB5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673C1F1D" w14:textId="726D595B" w:rsidR="001A75D4" w:rsidRDefault="001A75D4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6809E8D3" w14:textId="36E9E74D" w:rsidR="00426130" w:rsidRDefault="00426130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465B57BA" w14:textId="77777777" w:rsidR="00426130" w:rsidRPr="0092440A" w:rsidRDefault="00426130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4AA9BBD7" w14:textId="5186C62E" w:rsidR="00927EB5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2841A079" w14:textId="05ACC077" w:rsidR="00317937" w:rsidRPr="00017F30" w:rsidRDefault="00C63C76" w:rsidP="00330DFF">
      <w:pPr>
        <w:pBdr>
          <w:top w:val="single" w:sz="4" w:space="1" w:color="auto"/>
        </w:pBdr>
        <w:spacing w:after="0" w:line="240" w:lineRule="auto"/>
        <w:ind w:left="5245" w:right="454" w:hanging="11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</w:t>
      </w:r>
      <w:r w:rsidR="00317937" w:rsidRPr="00017F30">
        <w:rPr>
          <w:rFonts w:ascii="Arial Narrow" w:hAnsi="Arial Narrow" w:cstheme="minorHAnsi"/>
        </w:rPr>
        <w:t xml:space="preserve"> </w:t>
      </w:r>
      <w:r w:rsidR="00330DFF">
        <w:rPr>
          <w:rFonts w:ascii="Arial Narrow" w:hAnsi="Arial Narrow" w:cstheme="minorHAnsi"/>
        </w:rPr>
        <w:t xml:space="preserve">           </w:t>
      </w:r>
      <w:r>
        <w:rPr>
          <w:rFonts w:ascii="Arial Narrow" w:hAnsi="Arial Narrow" w:cstheme="minorHAnsi"/>
        </w:rPr>
        <w:t>Mgr. Daniela Krausová</w:t>
      </w:r>
    </w:p>
    <w:p w14:paraId="6C97F4A7" w14:textId="5C950B1A" w:rsidR="00927EB5" w:rsidRPr="00C63C76" w:rsidRDefault="00C63C76" w:rsidP="00330DFF">
      <w:pPr>
        <w:spacing w:after="0" w:line="240" w:lineRule="auto"/>
        <w:ind w:left="4956" w:hanging="11"/>
        <w:rPr>
          <w:rFonts w:ascii="Arial Narrow" w:hAnsi="Arial Narrow" w:cstheme="minorHAnsi"/>
        </w:rPr>
      </w:pPr>
      <w:r w:rsidRPr="00C63C76">
        <w:rPr>
          <w:rFonts w:ascii="Arial Narrow" w:hAnsi="Arial Narrow" w:cstheme="minorHAnsi"/>
        </w:rPr>
        <w:t>generálna riaditeľka sekcie verejného obstarávania</w:t>
      </w:r>
    </w:p>
    <w:p w14:paraId="034D743A" w14:textId="77777777" w:rsidR="001A75D4" w:rsidRPr="0092440A" w:rsidRDefault="001A75D4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0E38DFCA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5278813B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207A39D3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3792E549" w14:textId="129BDD5F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00884727" w14:textId="710066C2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37731D45" w14:textId="5571C2B8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0847DF91" w14:textId="77777777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4013D267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1C91AACC" w14:textId="43AC3255" w:rsidR="002F6E6C" w:rsidRPr="002E1449" w:rsidRDefault="002F6E6C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  <w:r w:rsidRPr="002E1449">
        <w:rPr>
          <w:rFonts w:ascii="Arial Narrow" w:hAnsi="Arial Narrow" w:cstheme="minorHAnsi"/>
          <w:b/>
        </w:rPr>
        <w:t>Zoznam príloh:</w:t>
      </w:r>
      <w:r w:rsidR="00300CA1" w:rsidRPr="002E1449">
        <w:rPr>
          <w:rFonts w:ascii="Arial Narrow" w:hAnsi="Arial Narrow" w:cstheme="minorHAnsi"/>
          <w:b/>
        </w:rPr>
        <w:t xml:space="preserve"> </w:t>
      </w:r>
    </w:p>
    <w:p w14:paraId="387AAED1" w14:textId="4D45DC28" w:rsidR="002F6E6C" w:rsidRPr="004E3D01" w:rsidRDefault="002F6E6C" w:rsidP="00BE006D">
      <w:pPr>
        <w:spacing w:after="0" w:line="240" w:lineRule="auto"/>
        <w:ind w:left="567"/>
        <w:rPr>
          <w:rFonts w:ascii="Arial Narrow" w:hAnsi="Arial Narrow" w:cstheme="minorHAnsi"/>
          <w:highlight w:val="yellow"/>
        </w:rPr>
      </w:pPr>
      <w:r w:rsidRPr="004E3D01">
        <w:rPr>
          <w:rFonts w:ascii="Arial Narrow" w:hAnsi="Arial Narrow" w:cstheme="minorHAnsi"/>
        </w:rPr>
        <w:t>Príloha č. 1</w:t>
      </w:r>
      <w:r w:rsidR="005E0701" w:rsidRPr="004E3D01">
        <w:rPr>
          <w:rFonts w:ascii="Arial Narrow" w:hAnsi="Arial Narrow" w:cstheme="minorHAnsi"/>
        </w:rPr>
        <w:t xml:space="preserve"> </w:t>
      </w:r>
      <w:r w:rsidR="00623926" w:rsidRPr="004E3D01">
        <w:rPr>
          <w:rFonts w:ascii="Arial Narrow" w:hAnsi="Arial Narrow" w:cstheme="minorHAnsi"/>
        </w:rPr>
        <w:t>–</w:t>
      </w:r>
      <w:r w:rsidR="0007717D">
        <w:rPr>
          <w:rFonts w:ascii="Arial Narrow" w:hAnsi="Arial Narrow" w:cstheme="minorHAnsi"/>
        </w:rPr>
        <w:t xml:space="preserve"> </w:t>
      </w:r>
      <w:r w:rsidR="0056650B" w:rsidRPr="004E3D01">
        <w:rPr>
          <w:rFonts w:ascii="Arial Narrow" w:hAnsi="Arial Narrow" w:cstheme="minorHAnsi"/>
        </w:rPr>
        <w:t>Opis predmetu zákazky</w:t>
      </w:r>
      <w:r w:rsidR="003D7786" w:rsidRPr="004E3D01">
        <w:rPr>
          <w:rFonts w:ascii="Arial Narrow" w:hAnsi="Arial Narrow" w:cstheme="minorHAnsi"/>
        </w:rPr>
        <w:t xml:space="preserve"> </w:t>
      </w:r>
    </w:p>
    <w:p w14:paraId="1F6B1D08" w14:textId="69DA6194" w:rsidR="005F22C7" w:rsidRDefault="00CB440F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4E3D01">
        <w:rPr>
          <w:rFonts w:ascii="Arial Narrow" w:hAnsi="Arial Narrow" w:cstheme="minorHAnsi"/>
        </w:rPr>
        <w:t xml:space="preserve">Príloha č. </w:t>
      </w:r>
      <w:r w:rsidR="00BE006D" w:rsidRPr="004E3D01">
        <w:rPr>
          <w:rFonts w:ascii="Arial Narrow" w:hAnsi="Arial Narrow" w:cstheme="minorHAnsi"/>
        </w:rPr>
        <w:t>2</w:t>
      </w:r>
      <w:r w:rsidRPr="004E3D01">
        <w:rPr>
          <w:rFonts w:ascii="Arial Narrow" w:hAnsi="Arial Narrow" w:cstheme="minorHAnsi"/>
        </w:rPr>
        <w:t xml:space="preserve"> </w:t>
      </w:r>
      <w:r w:rsidR="00081473" w:rsidRPr="004E3D01">
        <w:rPr>
          <w:rFonts w:ascii="Arial Narrow" w:hAnsi="Arial Narrow" w:cstheme="minorHAnsi"/>
        </w:rPr>
        <w:t xml:space="preserve">- </w:t>
      </w:r>
      <w:r w:rsidR="0007717D">
        <w:rPr>
          <w:rFonts w:ascii="Arial Narrow" w:hAnsi="Arial Narrow" w:cstheme="minorHAnsi"/>
        </w:rPr>
        <w:t xml:space="preserve"> </w:t>
      </w:r>
      <w:r w:rsidR="000860AA" w:rsidRPr="004E3D01">
        <w:rPr>
          <w:rFonts w:ascii="Arial Narrow" w:hAnsi="Arial Narrow" w:cstheme="minorHAnsi"/>
        </w:rPr>
        <w:t>Návrh Zmluvy</w:t>
      </w:r>
      <w:r w:rsidR="00743C1E" w:rsidRPr="004E3D01">
        <w:rPr>
          <w:rFonts w:ascii="Arial Narrow" w:hAnsi="Arial Narrow" w:cstheme="minorHAnsi"/>
        </w:rPr>
        <w:t xml:space="preserve"> </w:t>
      </w:r>
    </w:p>
    <w:p w14:paraId="55914D88" w14:textId="17E553F5" w:rsidR="003D7786" w:rsidRPr="0092440A" w:rsidRDefault="005F22C7" w:rsidP="005E0701">
      <w:pPr>
        <w:spacing w:after="0" w:line="240" w:lineRule="auto"/>
        <w:ind w:left="567"/>
        <w:rPr>
          <w:rFonts w:ascii="Arial Narrow" w:hAnsi="Arial Narrow" w:cstheme="minorHAnsi"/>
          <w:i/>
        </w:rPr>
      </w:pPr>
      <w:r>
        <w:rPr>
          <w:rFonts w:ascii="Arial Narrow" w:hAnsi="Arial Narrow" w:cstheme="minorHAnsi"/>
        </w:rPr>
        <w:t xml:space="preserve">Príloha č. 3 - </w:t>
      </w:r>
      <w:r w:rsidR="00743C1E" w:rsidRPr="004E3D01">
        <w:rPr>
          <w:rFonts w:ascii="Arial Narrow" w:hAnsi="Arial Narrow" w:cstheme="minorHAnsi"/>
        </w:rPr>
        <w:t xml:space="preserve"> </w:t>
      </w:r>
      <w:r w:rsidR="00D17823">
        <w:rPr>
          <w:rFonts w:ascii="Arial Narrow" w:hAnsi="Arial Narrow" w:cstheme="minorHAnsi"/>
        </w:rPr>
        <w:t>Návrh na plnenie kritérií</w:t>
      </w:r>
    </w:p>
    <w:p w14:paraId="35281AED" w14:textId="5F2F061A" w:rsidR="00091336" w:rsidRPr="0092440A" w:rsidRDefault="003148F7" w:rsidP="00BB1A1A">
      <w:pPr>
        <w:spacing w:after="0" w:line="240" w:lineRule="auto"/>
        <w:ind w:left="1724" w:hanging="1157"/>
        <w:rPr>
          <w:rFonts w:ascii="Arial Narrow" w:hAnsi="Arial Narrow" w:cstheme="minorHAnsi"/>
          <w:i/>
        </w:rPr>
      </w:pPr>
      <w:r w:rsidRPr="003148F7">
        <w:rPr>
          <w:rFonts w:ascii="Arial Narrow" w:hAnsi="Arial Narrow" w:cstheme="minorHAnsi"/>
        </w:rPr>
        <w:t>Príloha č. 4</w:t>
      </w:r>
      <w:r>
        <w:rPr>
          <w:rFonts w:ascii="Arial Narrow" w:hAnsi="Arial Narrow" w:cstheme="minorHAnsi"/>
        </w:rPr>
        <w:t xml:space="preserve"> -  </w:t>
      </w:r>
      <w:r w:rsidR="00D17823" w:rsidRPr="00485D1F">
        <w:rPr>
          <w:rFonts w:ascii="Arial Narrow" w:hAnsi="Arial Narrow" w:cs="Arial"/>
        </w:rPr>
        <w:t>Čestné vyhlásenie</w:t>
      </w:r>
      <w:r w:rsidR="00D17823" w:rsidRPr="009D217C">
        <w:rPr>
          <w:rFonts w:ascii="Arial Narrow" w:hAnsi="Arial Narrow" w:cs="Arial"/>
          <w:b/>
        </w:rPr>
        <w:t xml:space="preserve"> </w:t>
      </w:r>
      <w:r w:rsidR="00D17823" w:rsidRPr="005F22C7">
        <w:rPr>
          <w:rFonts w:ascii="Arial Narrow" w:hAnsi="Arial Narrow" w:cs="Arial"/>
        </w:rPr>
        <w:t>o súhlase a akceptovaní záväzného návrhu Zmluvy</w:t>
      </w:r>
    </w:p>
    <w:sectPr w:rsidR="00091336" w:rsidRPr="0092440A" w:rsidSect="003D7786">
      <w:footerReference w:type="default" r:id="rId16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A5B0D" w14:textId="77777777" w:rsidR="00931530" w:rsidRDefault="00931530" w:rsidP="00750872">
      <w:pPr>
        <w:spacing w:after="0" w:line="240" w:lineRule="auto"/>
      </w:pPr>
      <w:r>
        <w:separator/>
      </w:r>
    </w:p>
  </w:endnote>
  <w:endnote w:type="continuationSeparator" w:id="0">
    <w:p w14:paraId="0E818821" w14:textId="77777777" w:rsidR="00931530" w:rsidRDefault="00931530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413753EB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0C33DC">
          <w:rPr>
            <w:rFonts w:ascii="Arial Narrow" w:hAnsi="Arial Narrow"/>
            <w:noProof/>
          </w:rPr>
          <w:t>4</w:t>
        </w:r>
        <w:r w:rsidRPr="00217567">
          <w:rPr>
            <w:rFonts w:ascii="Arial Narrow" w:hAnsi="Arial Narrow"/>
          </w:rPr>
          <w:fldChar w:fldCharType="end"/>
        </w:r>
        <w:r w:rsidR="00FF611D">
          <w:rPr>
            <w:rFonts w:ascii="Arial Narrow" w:hAnsi="Arial Narrow"/>
          </w:rPr>
          <w:t>/</w:t>
        </w:r>
        <w:r w:rsidR="00946441">
          <w:rPr>
            <w:rFonts w:ascii="Arial Narrow" w:hAnsi="Arial Narrow"/>
          </w:rPr>
          <w:t>4</w:t>
        </w:r>
      </w:p>
    </w:sdtContent>
  </w:sdt>
  <w:p w14:paraId="06BB794C" w14:textId="77777777"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19499" w14:textId="77777777" w:rsidR="00931530" w:rsidRDefault="00931530" w:rsidP="00750872">
      <w:pPr>
        <w:spacing w:after="0" w:line="240" w:lineRule="auto"/>
      </w:pPr>
      <w:r>
        <w:separator/>
      </w:r>
    </w:p>
  </w:footnote>
  <w:footnote w:type="continuationSeparator" w:id="0">
    <w:p w14:paraId="52DACD80" w14:textId="77777777" w:rsidR="00931530" w:rsidRDefault="00931530" w:rsidP="0075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25AD1224"/>
    <w:multiLevelType w:val="hybridMultilevel"/>
    <w:tmpl w:val="584CF764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9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0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87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EE0F46"/>
    <w:multiLevelType w:val="multilevel"/>
    <w:tmpl w:val="5630C0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8" w:hanging="1440"/>
      </w:pPr>
      <w:rPr>
        <w:rFonts w:hint="default"/>
      </w:rPr>
    </w:lvl>
  </w:abstractNum>
  <w:abstractNum w:abstractNumId="31" w15:restartNumberingAfterBreak="0">
    <w:nsid w:val="7D4B7A91"/>
    <w:multiLevelType w:val="multilevel"/>
    <w:tmpl w:val="A18269B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2"/>
  </w:num>
  <w:num w:numId="4">
    <w:abstractNumId w:val="29"/>
  </w:num>
  <w:num w:numId="5">
    <w:abstractNumId w:val="4"/>
  </w:num>
  <w:num w:numId="6">
    <w:abstractNumId w:val="28"/>
  </w:num>
  <w:num w:numId="7">
    <w:abstractNumId w:val="24"/>
  </w:num>
  <w:num w:numId="8">
    <w:abstractNumId w:val="12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26"/>
  </w:num>
  <w:num w:numId="15">
    <w:abstractNumId w:val="21"/>
  </w:num>
  <w:num w:numId="16">
    <w:abstractNumId w:val="19"/>
  </w:num>
  <w:num w:numId="17">
    <w:abstractNumId w:val="18"/>
  </w:num>
  <w:num w:numId="18">
    <w:abstractNumId w:val="25"/>
  </w:num>
  <w:num w:numId="19">
    <w:abstractNumId w:val="20"/>
  </w:num>
  <w:num w:numId="20">
    <w:abstractNumId w:val="11"/>
  </w:num>
  <w:num w:numId="21">
    <w:abstractNumId w:val="27"/>
  </w:num>
  <w:num w:numId="22">
    <w:abstractNumId w:val="33"/>
  </w:num>
  <w:num w:numId="23">
    <w:abstractNumId w:val="15"/>
  </w:num>
  <w:num w:numId="24">
    <w:abstractNumId w:val="22"/>
  </w:num>
  <w:num w:numId="25">
    <w:abstractNumId w:val="13"/>
  </w:num>
  <w:num w:numId="26">
    <w:abstractNumId w:val="0"/>
  </w:num>
  <w:num w:numId="27">
    <w:abstractNumId w:val="10"/>
  </w:num>
  <w:num w:numId="28">
    <w:abstractNumId w:val="2"/>
  </w:num>
  <w:num w:numId="29">
    <w:abstractNumId w:val="7"/>
  </w:num>
  <w:num w:numId="30">
    <w:abstractNumId w:val="8"/>
  </w:num>
  <w:num w:numId="31">
    <w:abstractNumId w:val="23"/>
  </w:num>
  <w:num w:numId="32">
    <w:abstractNumId w:val="31"/>
  </w:num>
  <w:num w:numId="33">
    <w:abstractNumId w:val="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43"/>
    <w:rsid w:val="00001CEF"/>
    <w:rsid w:val="0000312B"/>
    <w:rsid w:val="00005623"/>
    <w:rsid w:val="00017F30"/>
    <w:rsid w:val="0002146E"/>
    <w:rsid w:val="00021F3F"/>
    <w:rsid w:val="000233E0"/>
    <w:rsid w:val="00023A72"/>
    <w:rsid w:val="00023BCA"/>
    <w:rsid w:val="000308EC"/>
    <w:rsid w:val="000367FA"/>
    <w:rsid w:val="000404EF"/>
    <w:rsid w:val="00045866"/>
    <w:rsid w:val="0004648E"/>
    <w:rsid w:val="000649A7"/>
    <w:rsid w:val="000663AC"/>
    <w:rsid w:val="0007651E"/>
    <w:rsid w:val="0007717D"/>
    <w:rsid w:val="00081473"/>
    <w:rsid w:val="0008430D"/>
    <w:rsid w:val="000860AA"/>
    <w:rsid w:val="00090BAA"/>
    <w:rsid w:val="00091336"/>
    <w:rsid w:val="00091D4F"/>
    <w:rsid w:val="00092DE0"/>
    <w:rsid w:val="000A0E7A"/>
    <w:rsid w:val="000B3A6C"/>
    <w:rsid w:val="000C33DC"/>
    <w:rsid w:val="000C5E68"/>
    <w:rsid w:val="000C7730"/>
    <w:rsid w:val="000D0E8F"/>
    <w:rsid w:val="000D7E2A"/>
    <w:rsid w:val="000F2FA0"/>
    <w:rsid w:val="0010320F"/>
    <w:rsid w:val="001065D8"/>
    <w:rsid w:val="00106719"/>
    <w:rsid w:val="001075E4"/>
    <w:rsid w:val="00113569"/>
    <w:rsid w:val="001168D4"/>
    <w:rsid w:val="0011721D"/>
    <w:rsid w:val="00121EBB"/>
    <w:rsid w:val="001257B1"/>
    <w:rsid w:val="00134BEA"/>
    <w:rsid w:val="00135FE5"/>
    <w:rsid w:val="001425EE"/>
    <w:rsid w:val="0014498A"/>
    <w:rsid w:val="00150121"/>
    <w:rsid w:val="0015271A"/>
    <w:rsid w:val="001558F7"/>
    <w:rsid w:val="00156653"/>
    <w:rsid w:val="00156C9E"/>
    <w:rsid w:val="00157836"/>
    <w:rsid w:val="00166303"/>
    <w:rsid w:val="001741B5"/>
    <w:rsid w:val="00180255"/>
    <w:rsid w:val="00180EFF"/>
    <w:rsid w:val="00197053"/>
    <w:rsid w:val="00197C98"/>
    <w:rsid w:val="001A04F3"/>
    <w:rsid w:val="001A3740"/>
    <w:rsid w:val="001A5CD4"/>
    <w:rsid w:val="001A6FE9"/>
    <w:rsid w:val="001A75D4"/>
    <w:rsid w:val="001A79B5"/>
    <w:rsid w:val="001B2244"/>
    <w:rsid w:val="001B6174"/>
    <w:rsid w:val="001B7B32"/>
    <w:rsid w:val="001B7C4A"/>
    <w:rsid w:val="001C0780"/>
    <w:rsid w:val="001C321C"/>
    <w:rsid w:val="001C4D36"/>
    <w:rsid w:val="001C568C"/>
    <w:rsid w:val="001C5983"/>
    <w:rsid w:val="001C6695"/>
    <w:rsid w:val="001D1346"/>
    <w:rsid w:val="001D4070"/>
    <w:rsid w:val="001D52A0"/>
    <w:rsid w:val="001E32EF"/>
    <w:rsid w:val="001E3896"/>
    <w:rsid w:val="001E705D"/>
    <w:rsid w:val="001F0A81"/>
    <w:rsid w:val="001F1959"/>
    <w:rsid w:val="001F3CFE"/>
    <w:rsid w:val="001F4AD8"/>
    <w:rsid w:val="0020509D"/>
    <w:rsid w:val="00206A8B"/>
    <w:rsid w:val="00206CD1"/>
    <w:rsid w:val="0021209C"/>
    <w:rsid w:val="002159E2"/>
    <w:rsid w:val="00217567"/>
    <w:rsid w:val="00217991"/>
    <w:rsid w:val="00222D7A"/>
    <w:rsid w:val="0023005C"/>
    <w:rsid w:val="0023132A"/>
    <w:rsid w:val="002316EA"/>
    <w:rsid w:val="002530A9"/>
    <w:rsid w:val="00263786"/>
    <w:rsid w:val="00265CC9"/>
    <w:rsid w:val="00266579"/>
    <w:rsid w:val="0026677A"/>
    <w:rsid w:val="0027439D"/>
    <w:rsid w:val="00274EC8"/>
    <w:rsid w:val="00286858"/>
    <w:rsid w:val="00286C70"/>
    <w:rsid w:val="00292E95"/>
    <w:rsid w:val="00295DDA"/>
    <w:rsid w:val="002A592B"/>
    <w:rsid w:val="002B1EE4"/>
    <w:rsid w:val="002B1F70"/>
    <w:rsid w:val="002B4CE6"/>
    <w:rsid w:val="002C4C7B"/>
    <w:rsid w:val="002D3A31"/>
    <w:rsid w:val="002E1449"/>
    <w:rsid w:val="002E377A"/>
    <w:rsid w:val="002E3791"/>
    <w:rsid w:val="002E7B97"/>
    <w:rsid w:val="002F1BEF"/>
    <w:rsid w:val="002F6E6C"/>
    <w:rsid w:val="00300CA1"/>
    <w:rsid w:val="003017E8"/>
    <w:rsid w:val="00304FD7"/>
    <w:rsid w:val="00313ED2"/>
    <w:rsid w:val="003148F7"/>
    <w:rsid w:val="00315F6E"/>
    <w:rsid w:val="00317937"/>
    <w:rsid w:val="003211E1"/>
    <w:rsid w:val="00326507"/>
    <w:rsid w:val="00330DFF"/>
    <w:rsid w:val="0033337C"/>
    <w:rsid w:val="00340109"/>
    <w:rsid w:val="00351D8A"/>
    <w:rsid w:val="00352D75"/>
    <w:rsid w:val="00353F98"/>
    <w:rsid w:val="003549EB"/>
    <w:rsid w:val="00355BAB"/>
    <w:rsid w:val="00361C51"/>
    <w:rsid w:val="0036474C"/>
    <w:rsid w:val="00370D77"/>
    <w:rsid w:val="003752AF"/>
    <w:rsid w:val="00375EA0"/>
    <w:rsid w:val="0037638F"/>
    <w:rsid w:val="003A43A0"/>
    <w:rsid w:val="003A7E27"/>
    <w:rsid w:val="003B4B42"/>
    <w:rsid w:val="003C341A"/>
    <w:rsid w:val="003C4A98"/>
    <w:rsid w:val="003C5661"/>
    <w:rsid w:val="003D0BE5"/>
    <w:rsid w:val="003D2833"/>
    <w:rsid w:val="003D2C08"/>
    <w:rsid w:val="003D7786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50D"/>
    <w:rsid w:val="00405D19"/>
    <w:rsid w:val="00413373"/>
    <w:rsid w:val="0041415B"/>
    <w:rsid w:val="00415767"/>
    <w:rsid w:val="00420818"/>
    <w:rsid w:val="00422AED"/>
    <w:rsid w:val="00425346"/>
    <w:rsid w:val="00425C87"/>
    <w:rsid w:val="00426130"/>
    <w:rsid w:val="00426999"/>
    <w:rsid w:val="00431D67"/>
    <w:rsid w:val="00463522"/>
    <w:rsid w:val="00465D57"/>
    <w:rsid w:val="00466C8A"/>
    <w:rsid w:val="00471B14"/>
    <w:rsid w:val="004727F5"/>
    <w:rsid w:val="00473343"/>
    <w:rsid w:val="00476FBB"/>
    <w:rsid w:val="004775C1"/>
    <w:rsid w:val="00485D1F"/>
    <w:rsid w:val="004902A5"/>
    <w:rsid w:val="004906B5"/>
    <w:rsid w:val="0049198E"/>
    <w:rsid w:val="004A12BA"/>
    <w:rsid w:val="004A228D"/>
    <w:rsid w:val="004A2771"/>
    <w:rsid w:val="004A2AB4"/>
    <w:rsid w:val="004A495C"/>
    <w:rsid w:val="004A7F02"/>
    <w:rsid w:val="004B2020"/>
    <w:rsid w:val="004B45C6"/>
    <w:rsid w:val="004B5E19"/>
    <w:rsid w:val="004C3F61"/>
    <w:rsid w:val="004D337C"/>
    <w:rsid w:val="004E1DD4"/>
    <w:rsid w:val="004E3D01"/>
    <w:rsid w:val="004E7DE0"/>
    <w:rsid w:val="004F528F"/>
    <w:rsid w:val="004F644F"/>
    <w:rsid w:val="00501773"/>
    <w:rsid w:val="005027F4"/>
    <w:rsid w:val="00505347"/>
    <w:rsid w:val="00507EF6"/>
    <w:rsid w:val="0051138D"/>
    <w:rsid w:val="00513B2F"/>
    <w:rsid w:val="005154C0"/>
    <w:rsid w:val="005170B4"/>
    <w:rsid w:val="00533176"/>
    <w:rsid w:val="00543F80"/>
    <w:rsid w:val="0055115C"/>
    <w:rsid w:val="00552C48"/>
    <w:rsid w:val="005558B8"/>
    <w:rsid w:val="00556E14"/>
    <w:rsid w:val="0056650B"/>
    <w:rsid w:val="0056724E"/>
    <w:rsid w:val="005672D3"/>
    <w:rsid w:val="00570654"/>
    <w:rsid w:val="00574D54"/>
    <w:rsid w:val="005756C7"/>
    <w:rsid w:val="00594EF8"/>
    <w:rsid w:val="00595619"/>
    <w:rsid w:val="005968CA"/>
    <w:rsid w:val="005A00DF"/>
    <w:rsid w:val="005C0227"/>
    <w:rsid w:val="005C2E88"/>
    <w:rsid w:val="005C3269"/>
    <w:rsid w:val="005C50A1"/>
    <w:rsid w:val="005C6F42"/>
    <w:rsid w:val="005D0295"/>
    <w:rsid w:val="005D11F1"/>
    <w:rsid w:val="005D16E1"/>
    <w:rsid w:val="005D199D"/>
    <w:rsid w:val="005D3DC0"/>
    <w:rsid w:val="005E0701"/>
    <w:rsid w:val="005E1317"/>
    <w:rsid w:val="005E4338"/>
    <w:rsid w:val="005E48D3"/>
    <w:rsid w:val="005E64D0"/>
    <w:rsid w:val="005F22C7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1988"/>
    <w:rsid w:val="006565EB"/>
    <w:rsid w:val="00663E77"/>
    <w:rsid w:val="00665B6C"/>
    <w:rsid w:val="006728D4"/>
    <w:rsid w:val="006750A1"/>
    <w:rsid w:val="00680D0E"/>
    <w:rsid w:val="00681AFB"/>
    <w:rsid w:val="00694102"/>
    <w:rsid w:val="00696D02"/>
    <w:rsid w:val="006A61E4"/>
    <w:rsid w:val="006B45DF"/>
    <w:rsid w:val="006C1C95"/>
    <w:rsid w:val="006C2D03"/>
    <w:rsid w:val="006C4A8A"/>
    <w:rsid w:val="006C5C7C"/>
    <w:rsid w:val="006C6748"/>
    <w:rsid w:val="006C749F"/>
    <w:rsid w:val="006C7CEC"/>
    <w:rsid w:val="006D139D"/>
    <w:rsid w:val="006D1E5D"/>
    <w:rsid w:val="006D2D9C"/>
    <w:rsid w:val="006E0429"/>
    <w:rsid w:val="006F7DE7"/>
    <w:rsid w:val="00701DFD"/>
    <w:rsid w:val="00712CD9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55EC7"/>
    <w:rsid w:val="0076053B"/>
    <w:rsid w:val="00765603"/>
    <w:rsid w:val="00774EAF"/>
    <w:rsid w:val="00783A84"/>
    <w:rsid w:val="00785A0D"/>
    <w:rsid w:val="00790D1B"/>
    <w:rsid w:val="00796BEC"/>
    <w:rsid w:val="007978FF"/>
    <w:rsid w:val="007A208B"/>
    <w:rsid w:val="007A4A2C"/>
    <w:rsid w:val="007A65EC"/>
    <w:rsid w:val="007B408B"/>
    <w:rsid w:val="007B6A66"/>
    <w:rsid w:val="007C50F9"/>
    <w:rsid w:val="007C6AF0"/>
    <w:rsid w:val="007D1FFD"/>
    <w:rsid w:val="007E0178"/>
    <w:rsid w:val="007E332C"/>
    <w:rsid w:val="007F00E9"/>
    <w:rsid w:val="007F068C"/>
    <w:rsid w:val="007F7500"/>
    <w:rsid w:val="00801968"/>
    <w:rsid w:val="00807E8F"/>
    <w:rsid w:val="008124BA"/>
    <w:rsid w:val="00812B01"/>
    <w:rsid w:val="00813F2F"/>
    <w:rsid w:val="00814433"/>
    <w:rsid w:val="0081554D"/>
    <w:rsid w:val="00832CB3"/>
    <w:rsid w:val="00835AF2"/>
    <w:rsid w:val="0083620C"/>
    <w:rsid w:val="008368AF"/>
    <w:rsid w:val="00840962"/>
    <w:rsid w:val="00843378"/>
    <w:rsid w:val="00845053"/>
    <w:rsid w:val="0084603C"/>
    <w:rsid w:val="00861ECC"/>
    <w:rsid w:val="00864F5C"/>
    <w:rsid w:val="00865557"/>
    <w:rsid w:val="008702FF"/>
    <w:rsid w:val="00876F3D"/>
    <w:rsid w:val="00877CD4"/>
    <w:rsid w:val="008912D5"/>
    <w:rsid w:val="00895165"/>
    <w:rsid w:val="008979AF"/>
    <w:rsid w:val="008B1802"/>
    <w:rsid w:val="008B1B6D"/>
    <w:rsid w:val="008B1F17"/>
    <w:rsid w:val="008B4336"/>
    <w:rsid w:val="008B7006"/>
    <w:rsid w:val="008C0914"/>
    <w:rsid w:val="008D0538"/>
    <w:rsid w:val="008D3CA9"/>
    <w:rsid w:val="008D53BE"/>
    <w:rsid w:val="008E40E8"/>
    <w:rsid w:val="008E5F42"/>
    <w:rsid w:val="008F16C1"/>
    <w:rsid w:val="00902D1B"/>
    <w:rsid w:val="0090414D"/>
    <w:rsid w:val="00913261"/>
    <w:rsid w:val="009137EC"/>
    <w:rsid w:val="00916BFB"/>
    <w:rsid w:val="009233FA"/>
    <w:rsid w:val="0092440A"/>
    <w:rsid w:val="00925B06"/>
    <w:rsid w:val="00927EB5"/>
    <w:rsid w:val="00930840"/>
    <w:rsid w:val="00931530"/>
    <w:rsid w:val="0093181C"/>
    <w:rsid w:val="00946441"/>
    <w:rsid w:val="00947002"/>
    <w:rsid w:val="0096010D"/>
    <w:rsid w:val="00964274"/>
    <w:rsid w:val="00966448"/>
    <w:rsid w:val="009751C1"/>
    <w:rsid w:val="00976EBE"/>
    <w:rsid w:val="00997CD0"/>
    <w:rsid w:val="009A68D3"/>
    <w:rsid w:val="009A72AB"/>
    <w:rsid w:val="009B23FF"/>
    <w:rsid w:val="009B5B0E"/>
    <w:rsid w:val="009B7632"/>
    <w:rsid w:val="009C765E"/>
    <w:rsid w:val="009D021E"/>
    <w:rsid w:val="009D1555"/>
    <w:rsid w:val="009D1ED0"/>
    <w:rsid w:val="009D217C"/>
    <w:rsid w:val="009E2ACE"/>
    <w:rsid w:val="009F240D"/>
    <w:rsid w:val="009F358A"/>
    <w:rsid w:val="009F58FC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55746"/>
    <w:rsid w:val="00A66D42"/>
    <w:rsid w:val="00A70F1A"/>
    <w:rsid w:val="00A743C2"/>
    <w:rsid w:val="00A80FD6"/>
    <w:rsid w:val="00A90EAB"/>
    <w:rsid w:val="00AB36AB"/>
    <w:rsid w:val="00AB710E"/>
    <w:rsid w:val="00AB7B40"/>
    <w:rsid w:val="00AC6586"/>
    <w:rsid w:val="00AC6B3E"/>
    <w:rsid w:val="00AC76B1"/>
    <w:rsid w:val="00AD257B"/>
    <w:rsid w:val="00AF6D44"/>
    <w:rsid w:val="00B01B78"/>
    <w:rsid w:val="00B04F17"/>
    <w:rsid w:val="00B050C3"/>
    <w:rsid w:val="00B0515C"/>
    <w:rsid w:val="00B11E5C"/>
    <w:rsid w:val="00B158F1"/>
    <w:rsid w:val="00B243B1"/>
    <w:rsid w:val="00B321B7"/>
    <w:rsid w:val="00B340B5"/>
    <w:rsid w:val="00B35117"/>
    <w:rsid w:val="00B36931"/>
    <w:rsid w:val="00B50643"/>
    <w:rsid w:val="00B57D2D"/>
    <w:rsid w:val="00B66681"/>
    <w:rsid w:val="00B80C68"/>
    <w:rsid w:val="00B84BB4"/>
    <w:rsid w:val="00B90001"/>
    <w:rsid w:val="00B928C7"/>
    <w:rsid w:val="00B96DA0"/>
    <w:rsid w:val="00BA327B"/>
    <w:rsid w:val="00BA3CFF"/>
    <w:rsid w:val="00BB1A1A"/>
    <w:rsid w:val="00BB7BCF"/>
    <w:rsid w:val="00BC20DD"/>
    <w:rsid w:val="00BC4E62"/>
    <w:rsid w:val="00BC51D9"/>
    <w:rsid w:val="00BC560E"/>
    <w:rsid w:val="00BC743D"/>
    <w:rsid w:val="00BD387B"/>
    <w:rsid w:val="00BD498C"/>
    <w:rsid w:val="00BD7C8C"/>
    <w:rsid w:val="00BE006D"/>
    <w:rsid w:val="00BE027E"/>
    <w:rsid w:val="00BE385D"/>
    <w:rsid w:val="00BE4576"/>
    <w:rsid w:val="00BE62C2"/>
    <w:rsid w:val="00BE7115"/>
    <w:rsid w:val="00BF226B"/>
    <w:rsid w:val="00BF42B5"/>
    <w:rsid w:val="00C03249"/>
    <w:rsid w:val="00C10B15"/>
    <w:rsid w:val="00C119A4"/>
    <w:rsid w:val="00C2676D"/>
    <w:rsid w:val="00C36B4A"/>
    <w:rsid w:val="00C4513F"/>
    <w:rsid w:val="00C5078D"/>
    <w:rsid w:val="00C52011"/>
    <w:rsid w:val="00C57841"/>
    <w:rsid w:val="00C63C76"/>
    <w:rsid w:val="00C66F46"/>
    <w:rsid w:val="00C6751A"/>
    <w:rsid w:val="00C7663E"/>
    <w:rsid w:val="00C81E33"/>
    <w:rsid w:val="00C83D40"/>
    <w:rsid w:val="00C84DCE"/>
    <w:rsid w:val="00C92DD1"/>
    <w:rsid w:val="00C93381"/>
    <w:rsid w:val="00C95488"/>
    <w:rsid w:val="00C96890"/>
    <w:rsid w:val="00C9776B"/>
    <w:rsid w:val="00C97F9A"/>
    <w:rsid w:val="00CA0C3D"/>
    <w:rsid w:val="00CA2D3D"/>
    <w:rsid w:val="00CA3B65"/>
    <w:rsid w:val="00CA40F0"/>
    <w:rsid w:val="00CA6E44"/>
    <w:rsid w:val="00CA71BB"/>
    <w:rsid w:val="00CB2679"/>
    <w:rsid w:val="00CB32AE"/>
    <w:rsid w:val="00CB440F"/>
    <w:rsid w:val="00CC0E8C"/>
    <w:rsid w:val="00CC2313"/>
    <w:rsid w:val="00CC5DA7"/>
    <w:rsid w:val="00CD12E7"/>
    <w:rsid w:val="00CD1473"/>
    <w:rsid w:val="00CD3508"/>
    <w:rsid w:val="00CD41F6"/>
    <w:rsid w:val="00CD45BA"/>
    <w:rsid w:val="00CD5856"/>
    <w:rsid w:val="00CD653D"/>
    <w:rsid w:val="00CD7950"/>
    <w:rsid w:val="00CD7E35"/>
    <w:rsid w:val="00CE3ADD"/>
    <w:rsid w:val="00CE4E29"/>
    <w:rsid w:val="00CE7AC2"/>
    <w:rsid w:val="00CF4ED6"/>
    <w:rsid w:val="00CF6899"/>
    <w:rsid w:val="00D02682"/>
    <w:rsid w:val="00D04CFF"/>
    <w:rsid w:val="00D127BC"/>
    <w:rsid w:val="00D1339B"/>
    <w:rsid w:val="00D159AE"/>
    <w:rsid w:val="00D16BEA"/>
    <w:rsid w:val="00D17823"/>
    <w:rsid w:val="00D21F73"/>
    <w:rsid w:val="00D221C0"/>
    <w:rsid w:val="00D2282A"/>
    <w:rsid w:val="00D229C2"/>
    <w:rsid w:val="00D22E70"/>
    <w:rsid w:val="00D2416C"/>
    <w:rsid w:val="00D33579"/>
    <w:rsid w:val="00D33D02"/>
    <w:rsid w:val="00D34DF9"/>
    <w:rsid w:val="00D40C66"/>
    <w:rsid w:val="00D41EDF"/>
    <w:rsid w:val="00D44483"/>
    <w:rsid w:val="00D5372C"/>
    <w:rsid w:val="00D557B1"/>
    <w:rsid w:val="00D5668E"/>
    <w:rsid w:val="00D62999"/>
    <w:rsid w:val="00D65BD6"/>
    <w:rsid w:val="00D70F94"/>
    <w:rsid w:val="00D7716A"/>
    <w:rsid w:val="00D90E5A"/>
    <w:rsid w:val="00D97386"/>
    <w:rsid w:val="00DA5546"/>
    <w:rsid w:val="00DA76C5"/>
    <w:rsid w:val="00DB0C97"/>
    <w:rsid w:val="00DB2F12"/>
    <w:rsid w:val="00DB33F3"/>
    <w:rsid w:val="00DB494C"/>
    <w:rsid w:val="00DD234C"/>
    <w:rsid w:val="00DD3AA8"/>
    <w:rsid w:val="00DD70C2"/>
    <w:rsid w:val="00DE66E2"/>
    <w:rsid w:val="00DE6887"/>
    <w:rsid w:val="00DE7386"/>
    <w:rsid w:val="00DF1FB2"/>
    <w:rsid w:val="00DF2E1C"/>
    <w:rsid w:val="00DF57CC"/>
    <w:rsid w:val="00DF594B"/>
    <w:rsid w:val="00E01F2C"/>
    <w:rsid w:val="00E06B4F"/>
    <w:rsid w:val="00E16BDE"/>
    <w:rsid w:val="00E17BA9"/>
    <w:rsid w:val="00E22792"/>
    <w:rsid w:val="00E25683"/>
    <w:rsid w:val="00E31260"/>
    <w:rsid w:val="00E332C0"/>
    <w:rsid w:val="00E33580"/>
    <w:rsid w:val="00E346D4"/>
    <w:rsid w:val="00E36F8C"/>
    <w:rsid w:val="00E40D6A"/>
    <w:rsid w:val="00E42868"/>
    <w:rsid w:val="00E46744"/>
    <w:rsid w:val="00E5156E"/>
    <w:rsid w:val="00E544EC"/>
    <w:rsid w:val="00E565D5"/>
    <w:rsid w:val="00E61856"/>
    <w:rsid w:val="00E672D5"/>
    <w:rsid w:val="00E73E2C"/>
    <w:rsid w:val="00E73FA4"/>
    <w:rsid w:val="00E8143F"/>
    <w:rsid w:val="00E93980"/>
    <w:rsid w:val="00E93E89"/>
    <w:rsid w:val="00E953C8"/>
    <w:rsid w:val="00E95B17"/>
    <w:rsid w:val="00EA29E6"/>
    <w:rsid w:val="00EA74C0"/>
    <w:rsid w:val="00EA7746"/>
    <w:rsid w:val="00EB6EED"/>
    <w:rsid w:val="00ED23BD"/>
    <w:rsid w:val="00ED46B4"/>
    <w:rsid w:val="00ED648E"/>
    <w:rsid w:val="00EE096B"/>
    <w:rsid w:val="00EE26E8"/>
    <w:rsid w:val="00EE57D7"/>
    <w:rsid w:val="00EF4CF3"/>
    <w:rsid w:val="00EF55E8"/>
    <w:rsid w:val="00EF5A10"/>
    <w:rsid w:val="00EF5D8F"/>
    <w:rsid w:val="00F04556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46047"/>
    <w:rsid w:val="00F57B4B"/>
    <w:rsid w:val="00F57FC5"/>
    <w:rsid w:val="00F610C0"/>
    <w:rsid w:val="00F70231"/>
    <w:rsid w:val="00F7058C"/>
    <w:rsid w:val="00F75A8D"/>
    <w:rsid w:val="00F75FD0"/>
    <w:rsid w:val="00F77559"/>
    <w:rsid w:val="00F82EEC"/>
    <w:rsid w:val="00F90EB8"/>
    <w:rsid w:val="00FA4D38"/>
    <w:rsid w:val="00FA578E"/>
    <w:rsid w:val="00FA7B74"/>
    <w:rsid w:val="00FB7C50"/>
    <w:rsid w:val="00FC4876"/>
    <w:rsid w:val="00FC78BA"/>
    <w:rsid w:val="00FD248D"/>
    <w:rsid w:val="00FD5B06"/>
    <w:rsid w:val="00FE735F"/>
    <w:rsid w:val="00FE7E87"/>
    <w:rsid w:val="00FF29C6"/>
    <w:rsid w:val="00FF611D"/>
    <w:rsid w:val="00FF7958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DB708"/>
  <w15:docId w15:val="{2BF9F301-F8D0-4D99-9E6C-A35C219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3D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FontStyle21">
    <w:name w:val="Font Style21"/>
    <w:basedOn w:val="Predvolenpsmoodseku"/>
    <w:uiPriority w:val="99"/>
    <w:rsid w:val="000308EC"/>
    <w:rPr>
      <w:rFonts w:ascii="Arial" w:hAnsi="Arial" w:cs="Arial"/>
      <w:b/>
      <w:bCs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B4B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B4B42"/>
    <w:rPr>
      <w:rFonts w:ascii="Calibri" w:eastAsia="Calibri" w:hAnsi="Calibri" w:cs="Calibri"/>
      <w:color w:val="000000"/>
    </w:rPr>
  </w:style>
  <w:style w:type="paragraph" w:customStyle="1" w:styleId="Style10">
    <w:name w:val="Style10"/>
    <w:basedOn w:val="Normlny"/>
    <w:uiPriority w:val="99"/>
    <w:rsid w:val="003B4B42"/>
    <w:pPr>
      <w:widowControl w:val="0"/>
      <w:autoSpaceDE w:val="0"/>
      <w:autoSpaceDN w:val="0"/>
      <w:adjustRightInd w:val="0"/>
      <w:spacing w:after="0" w:line="341" w:lineRule="exact"/>
      <w:ind w:left="0" w:hanging="552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3B4B42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sid w:val="003B4B42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3">
    <w:name w:val="Font Style33"/>
    <w:basedOn w:val="Predvolenpsmoodseku"/>
    <w:uiPriority w:val="99"/>
    <w:rsid w:val="003B4B42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22">
    <w:name w:val="Font Style22"/>
    <w:basedOn w:val="Predvolenpsmoodseku"/>
    <w:uiPriority w:val="99"/>
    <w:rsid w:val="00C93381"/>
    <w:rPr>
      <w:rFonts w:ascii="Arial" w:hAnsi="Arial" w:cs="Arial"/>
      <w:color w:val="000000"/>
      <w:sz w:val="20"/>
      <w:szCs w:val="20"/>
    </w:rPr>
  </w:style>
  <w:style w:type="character" w:customStyle="1" w:styleId="FontStyle60">
    <w:name w:val="Font Style60"/>
    <w:uiPriority w:val="99"/>
    <w:rsid w:val="00C93381"/>
    <w:rPr>
      <w:rFonts w:ascii="Calibri" w:hAnsi="Calibri"/>
      <w:color w:val="000000"/>
      <w:sz w:val="2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3DC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e.go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vo.gov.sk/vestnik/oznamenie/detail/573633" TargetMode="External"/><Relationship Id="rId10" Type="http://schemas.openxmlformats.org/officeDocument/2006/relationships/hyperlink" Target="https://www.uvo.gov.sk/vyhladavanie-profilov/zakazky/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hyperlink" Target="https://ted.europa.eu/udl?uri=TED:NOTICE:449387-2022:TEXT:SK: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AB82-9DD6-4E12-8E76-A7F98380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55</cp:revision>
  <cp:lastPrinted>2023-02-17T12:02:00Z</cp:lastPrinted>
  <dcterms:created xsi:type="dcterms:W3CDTF">2022-10-11T11:49:00Z</dcterms:created>
  <dcterms:modified xsi:type="dcterms:W3CDTF">2023-02-17T12:03:00Z</dcterms:modified>
</cp:coreProperties>
</file>