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7C000F7F" w:rsidR="00220C53" w:rsidRPr="00B054B2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8A340E">
        <w:rPr>
          <w:rFonts w:asciiTheme="minorHAnsi" w:hAnsiTheme="minorHAnsi" w:cstheme="minorHAnsi"/>
          <w:b/>
          <w:bCs/>
          <w:sz w:val="22"/>
          <w:szCs w:val="22"/>
        </w:rPr>
        <w:t>Cisternové vozidlo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B25498">
        <w:rPr>
          <w:rFonts w:asciiTheme="minorHAnsi" w:hAnsiTheme="minorHAnsi" w:cstheme="minorHAnsi"/>
          <w:b/>
          <w:bCs/>
          <w:sz w:val="22"/>
          <w:szCs w:val="22"/>
        </w:rPr>
        <w:t>AGRO TAMI, a.s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21D2" w14:textId="77777777" w:rsidR="00310038" w:rsidRDefault="00310038" w:rsidP="00F73685">
      <w:r>
        <w:separator/>
      </w:r>
    </w:p>
  </w:endnote>
  <w:endnote w:type="continuationSeparator" w:id="0">
    <w:p w14:paraId="23EB78CA" w14:textId="77777777" w:rsidR="00310038" w:rsidRDefault="0031003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36AB" w14:textId="77777777" w:rsidR="00310038" w:rsidRDefault="00310038" w:rsidP="00F73685">
      <w:r>
        <w:separator/>
      </w:r>
    </w:p>
  </w:footnote>
  <w:footnote w:type="continuationSeparator" w:id="0">
    <w:p w14:paraId="3A0CCAA9" w14:textId="77777777" w:rsidR="00310038" w:rsidRDefault="00310038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A027B"/>
    <w:rsid w:val="00310038"/>
    <w:rsid w:val="00332E0E"/>
    <w:rsid w:val="0045463E"/>
    <w:rsid w:val="00563816"/>
    <w:rsid w:val="00564CB2"/>
    <w:rsid w:val="00577BCB"/>
    <w:rsid w:val="00624B94"/>
    <w:rsid w:val="00662177"/>
    <w:rsid w:val="006965C1"/>
    <w:rsid w:val="00867A71"/>
    <w:rsid w:val="008A340E"/>
    <w:rsid w:val="00923111"/>
    <w:rsid w:val="00984C25"/>
    <w:rsid w:val="009E0D6F"/>
    <w:rsid w:val="00B054B2"/>
    <w:rsid w:val="00B25498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5</cp:revision>
  <dcterms:created xsi:type="dcterms:W3CDTF">2023-02-15T16:46:00Z</dcterms:created>
  <dcterms:modified xsi:type="dcterms:W3CDTF">2023-02-16T10:17:00Z</dcterms:modified>
</cp:coreProperties>
</file>