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7CFF9F2" w14:textId="77777777" w:rsidR="00624FC9" w:rsidRPr="00EC0E9E" w:rsidRDefault="00624FC9" w:rsidP="00624FC9">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Tatranská mliekareň a.s.</w:t>
      </w:r>
      <w:r w:rsidRPr="00EC0E9E">
        <w:rPr>
          <w:rFonts w:cs="Arial"/>
          <w:b/>
          <w:bCs/>
          <w:color w:val="000000"/>
          <w:sz w:val="22"/>
          <w:szCs w:val="22"/>
          <w:shd w:val="clear" w:color="auto" w:fill="FFFFFF"/>
          <w:lang w:eastAsia="sk-SK"/>
        </w:rPr>
        <w:t> </w:t>
      </w:r>
    </w:p>
    <w:p w14:paraId="20B48053" w14:textId="77777777"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Nad traťou 26, 060 01 Kežmarok</w:t>
      </w:r>
    </w:p>
    <w:p w14:paraId="47ABB31A" w14:textId="1501E1AE"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w:t>
      </w:r>
      <w:r>
        <w:rPr>
          <w:rFonts w:cs="Arial"/>
          <w:sz w:val="22"/>
          <w:szCs w:val="22"/>
          <w:lang w:eastAsia="sk-SK"/>
        </w:rPr>
        <w:t>1 654 363</w:t>
      </w:r>
    </w:p>
    <w:p w14:paraId="2102BE75" w14:textId="1E15C921" w:rsidR="00624FC9" w:rsidRPr="00D37601" w:rsidRDefault="00624FC9" w:rsidP="00624FC9">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SK2020515596</w:t>
      </w:r>
    </w:p>
    <w:p w14:paraId="01514DBF" w14:textId="77777777" w:rsidR="00624FC9" w:rsidRPr="00D37601" w:rsidRDefault="00624FC9" w:rsidP="00624FC9">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2020515596</w:t>
      </w:r>
    </w:p>
    <w:p w14:paraId="2720578E" w14:textId="77777777" w:rsidR="00624FC9" w:rsidRPr="00D37601" w:rsidRDefault="00624FC9" w:rsidP="00624FC9">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SK03 0200 0000 0000 1500 3562</w:t>
      </w:r>
    </w:p>
    <w:p w14:paraId="1ECB9AC9" w14:textId="77777777" w:rsidR="00624FC9" w:rsidRPr="00EC0E9E" w:rsidRDefault="00624FC9" w:rsidP="00624FC9">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Všeobecná úverová banka, a.s.</w:t>
      </w:r>
    </w:p>
    <w:p w14:paraId="03FDD8D8" w14:textId="77777777" w:rsidR="00624FC9" w:rsidRPr="000669FE" w:rsidRDefault="00624FC9" w:rsidP="00624FC9">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0" w:name="_Hlk113522470"/>
      <w:r w:rsidRPr="000669FE">
        <w:rPr>
          <w:rFonts w:cs="Arial"/>
          <w:sz w:val="22"/>
          <w:szCs w:val="22"/>
          <w:lang w:eastAsia="sk-SK"/>
        </w:rPr>
        <w:t xml:space="preserve">Zápis v Obchodnom registri Okresného súdu </w:t>
      </w:r>
      <w:r>
        <w:rPr>
          <w:rFonts w:cs="Arial"/>
          <w:sz w:val="22"/>
          <w:szCs w:val="22"/>
          <w:lang w:eastAsia="sk-SK"/>
        </w:rPr>
        <w:t>Prešov</w:t>
      </w:r>
      <w:r w:rsidRPr="000669FE">
        <w:rPr>
          <w:rFonts w:cs="Arial"/>
          <w:sz w:val="22"/>
          <w:szCs w:val="22"/>
          <w:lang w:eastAsia="sk-SK"/>
        </w:rPr>
        <w:t xml:space="preserve">, </w:t>
      </w:r>
    </w:p>
    <w:p w14:paraId="3C747AB2" w14:textId="77777777" w:rsidR="00624FC9" w:rsidRPr="00EC0E9E" w:rsidRDefault="00624FC9" w:rsidP="00624FC9">
      <w:pPr>
        <w:tabs>
          <w:tab w:val="left" w:pos="2835"/>
        </w:tabs>
        <w:rPr>
          <w:rFonts w:cs="Arial"/>
          <w:sz w:val="22"/>
          <w:szCs w:val="22"/>
          <w:lang w:eastAsia="sk-SK"/>
        </w:rPr>
      </w:pPr>
      <w:r w:rsidRPr="000669FE">
        <w:rPr>
          <w:rFonts w:cs="Arial"/>
          <w:sz w:val="22"/>
          <w:szCs w:val="22"/>
          <w:lang w:eastAsia="sk-SK"/>
        </w:rPr>
        <w:tab/>
        <w:t xml:space="preserve">Oddiel: Sa, vložka č.: </w:t>
      </w:r>
      <w:bookmarkEnd w:id="0"/>
      <w:r>
        <w:rPr>
          <w:rFonts w:cs="Arial"/>
          <w:sz w:val="22"/>
          <w:szCs w:val="22"/>
          <w:lang w:eastAsia="sk-SK"/>
        </w:rPr>
        <w:t>108/P</w:t>
      </w:r>
    </w:p>
    <w:p w14:paraId="5B93E4E7" w14:textId="77777777" w:rsidR="00624FC9" w:rsidRDefault="00624FC9" w:rsidP="00624FC9">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w:t>
      </w:r>
      <w:r>
        <w:rPr>
          <w:rFonts w:cs="Arial"/>
          <w:sz w:val="22"/>
          <w:szCs w:val="22"/>
          <w:lang w:eastAsia="sk-SK"/>
        </w:rPr>
        <w:t>predseda predstavenstva</w:t>
      </w:r>
    </w:p>
    <w:p w14:paraId="53C1592B"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proofErr w:type="spellStart"/>
      <w:r>
        <w:rPr>
          <w:rFonts w:cs="Arial"/>
          <w:sz w:val="22"/>
          <w:szCs w:val="22"/>
          <w:lang w:eastAsia="sk-SK"/>
        </w:rPr>
        <w:t>Valčuha</w:t>
      </w:r>
      <w:proofErr w:type="spellEnd"/>
      <w:r>
        <w:rPr>
          <w:rFonts w:cs="Arial"/>
          <w:sz w:val="22"/>
          <w:szCs w:val="22"/>
          <w:lang w:eastAsia="sk-SK"/>
        </w:rPr>
        <w:t xml:space="preserve"> – člen predstavenstva</w:t>
      </w:r>
    </w:p>
    <w:p w14:paraId="3B86AC00" w14:textId="3E56BCEF"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PhDr. Ján Husák – člen predstavenstva</w:t>
      </w:r>
    </w:p>
    <w:p w14:paraId="38814CA0" w14:textId="44D1C3F1" w:rsidR="00624FC9" w:rsidRPr="00EC0E9E"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MVDr. Monika Kurucová – člen predstavenstva</w:t>
      </w:r>
    </w:p>
    <w:p w14:paraId="53655AAF" w14:textId="77777777" w:rsidR="00624FC9" w:rsidRPr="00EC0E9E" w:rsidRDefault="00624FC9" w:rsidP="00624FC9">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pitonak@tami.sk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01B4DE88"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225657">
        <w:rPr>
          <w:rFonts w:cs="Arial"/>
          <w:b/>
          <w:sz w:val="22"/>
          <w:szCs w:val="22"/>
        </w:rPr>
        <w:t>Nákladný náves s mraziarenskou nadstavbou</w:t>
      </w:r>
      <w:r w:rsidR="00684556">
        <w:rPr>
          <w:rFonts w:cs="Arial"/>
          <w:b/>
          <w:sz w:val="22"/>
          <w:szCs w:val="22"/>
        </w:rPr>
        <w:t xml:space="preserve"> </w:t>
      </w:r>
      <w:r w:rsidR="006B4A71">
        <w:rPr>
          <w:rFonts w:cs="Arial"/>
          <w:b/>
          <w:bCs/>
          <w:sz w:val="22"/>
          <w:szCs w:val="22"/>
        </w:rPr>
        <w:t xml:space="preserve">- </w:t>
      </w:r>
      <w:r w:rsidR="00225657">
        <w:rPr>
          <w:rFonts w:cs="Arial"/>
          <w:b/>
          <w:bCs/>
          <w:sz w:val="22"/>
          <w:szCs w:val="22"/>
        </w:rPr>
        <w:t>8</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lastRenderedPageBreak/>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188CD488"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225657">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r w:rsidR="00684556" w:rsidRPr="000C2A04">
        <w:rPr>
          <w:rFonts w:ascii="Arial" w:hAnsi="Arial" w:cs="Arial"/>
          <w:bCs/>
        </w:rPr>
        <w:t xml:space="preserve">Predmet zákazky môže byť dodaný po častiach (jednotlivých </w:t>
      </w:r>
      <w:r w:rsidR="00FE41CB" w:rsidRPr="00FE41CB">
        <w:rPr>
          <w:rFonts w:ascii="Arial" w:hAnsi="Arial" w:cs="Arial"/>
          <w:bCs/>
        </w:rPr>
        <w:t>nákladných</w:t>
      </w:r>
      <w:r w:rsidR="00FE41CB" w:rsidRPr="00FE41CB">
        <w:rPr>
          <w:rFonts w:ascii="Arial" w:hAnsi="Arial" w:cs="Arial"/>
          <w:bCs/>
        </w:rPr>
        <w:t xml:space="preserve"> náves</w:t>
      </w:r>
      <w:r w:rsidR="00FE41CB" w:rsidRPr="00FE41CB">
        <w:rPr>
          <w:rFonts w:ascii="Arial" w:hAnsi="Arial" w:cs="Arial"/>
          <w:bCs/>
        </w:rPr>
        <w:t>ov</w:t>
      </w:r>
      <w:r w:rsidR="00FE41CB" w:rsidRPr="00FE41CB">
        <w:rPr>
          <w:rFonts w:ascii="Arial" w:hAnsi="Arial" w:cs="Arial"/>
          <w:bCs/>
        </w:rPr>
        <w:t xml:space="preserve"> s mraziarenskou nadstavbou</w:t>
      </w:r>
      <w:r w:rsidR="00684556" w:rsidRPr="000C2A04">
        <w:rPr>
          <w:rFonts w:ascii="Arial" w:hAnsi="Arial" w:cs="Arial"/>
          <w:bCs/>
        </w:rPr>
        <w:t>), maximálne však do 1</w:t>
      </w:r>
      <w:r w:rsidR="00225657">
        <w:rPr>
          <w:rFonts w:ascii="Arial" w:hAnsi="Arial" w:cs="Arial"/>
          <w:bCs/>
        </w:rPr>
        <w:t>6</w:t>
      </w:r>
      <w:r w:rsidR="00684556" w:rsidRPr="000C2A04">
        <w:rPr>
          <w:rFonts w:ascii="Arial" w:hAnsi="Arial" w:cs="Arial"/>
          <w:bCs/>
        </w:rPr>
        <w:t xml:space="preserve"> kalendárnych mesiacov odo dňa účinnosti tejto zmluvy.</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3C56068B"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84556">
        <w:rPr>
          <w:rFonts w:cs="Arial"/>
          <w:sz w:val="22"/>
          <w:szCs w:val="22"/>
        </w:rPr>
        <w:t xml:space="preserve"> (hoc aj po častiach),</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440C3780" w14:textId="77777777" w:rsidR="00225657" w:rsidRPr="0006187C" w:rsidRDefault="00225657" w:rsidP="00225657">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3BA04B1" w14:textId="77777777" w:rsidR="00225657" w:rsidRPr="0006187C" w:rsidRDefault="00225657" w:rsidP="00225657">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3252AFF3" w14:textId="1FFC3E80" w:rsidR="00225657" w:rsidRDefault="00225657" w:rsidP="00225657">
      <w:pPr>
        <w:pStyle w:val="Text"/>
        <w:numPr>
          <w:ilvl w:val="1"/>
          <w:numId w:val="28"/>
        </w:numPr>
        <w:ind w:left="709" w:hanging="283"/>
        <w:rPr>
          <w:rFonts w:ascii="Arial" w:hAnsi="Arial" w:cs="Arial"/>
          <w:color w:val="000000"/>
          <w:lang w:eastAsia="en-US"/>
        </w:rPr>
      </w:pPr>
      <w:r w:rsidRPr="00C15BA3">
        <w:rPr>
          <w:rFonts w:ascii="Arial" w:hAnsi="Arial" w:cs="Arial"/>
          <w:bCs/>
          <w:color w:val="000000"/>
        </w:rPr>
        <w:t>Platba za tovar bude uskutočnená na základe</w:t>
      </w:r>
      <w:r w:rsidRPr="00C15BA3">
        <w:rPr>
          <w:rFonts w:ascii="Arial" w:hAnsi="Arial" w:cs="Arial"/>
          <w:color w:val="000000"/>
          <w:lang w:eastAsia="en-US"/>
        </w:rPr>
        <w:t xml:space="preserve"> vystavenej faktúry po dodaní predmetu zmluvy, teda po protokolárnom prevzatí predmetu kúpy kupujúcim. </w:t>
      </w:r>
      <w:r w:rsidRPr="00133F31">
        <w:rPr>
          <w:rFonts w:ascii="Arial" w:hAnsi="Arial" w:cs="Arial"/>
          <w:color w:val="000000"/>
          <w:lang w:eastAsia="en-US"/>
        </w:rPr>
        <w:t xml:space="preserve">Z faktúry bude odpočítaná alikvotná čiastka preddavku uhradená na základe zálohovej faktúry z bodu a. Faktúry môžu byť vystavené aj po dodaní čiastkových plnení jednotlivých </w:t>
      </w:r>
      <w:r w:rsidR="00FE41CB">
        <w:rPr>
          <w:rFonts w:ascii="Arial" w:hAnsi="Arial" w:cs="Arial"/>
          <w:color w:val="000000"/>
          <w:lang w:eastAsia="en-US"/>
        </w:rPr>
        <w:t>nákladných</w:t>
      </w:r>
      <w:r w:rsidRPr="00133F31">
        <w:rPr>
          <w:rFonts w:ascii="Arial" w:hAnsi="Arial" w:cs="Arial"/>
          <w:color w:val="000000"/>
          <w:lang w:eastAsia="en-US"/>
        </w:rPr>
        <w:t xml:space="preserve"> </w:t>
      </w:r>
      <w:r>
        <w:rPr>
          <w:rFonts w:ascii="Arial" w:hAnsi="Arial" w:cs="Arial"/>
          <w:color w:val="000000"/>
          <w:lang w:eastAsia="en-US"/>
        </w:rPr>
        <w:t>návesov</w:t>
      </w:r>
      <w:r w:rsidR="00570B4A">
        <w:rPr>
          <w:rFonts w:ascii="Arial" w:hAnsi="Arial" w:cs="Arial"/>
          <w:color w:val="000000"/>
          <w:lang w:eastAsia="en-US"/>
        </w:rPr>
        <w:t xml:space="preserve"> s mraziarenskou nadstavbou</w:t>
      </w:r>
      <w:r w:rsidRPr="00133F31">
        <w:rPr>
          <w:rFonts w:ascii="Arial" w:hAnsi="Arial" w:cs="Arial"/>
          <w:color w:val="000000"/>
          <w:lang w:eastAsia="en-US"/>
        </w:rPr>
        <w:t>.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2AF681C1"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4DDC8701" w:rsidR="00DF7565" w:rsidRDefault="00DF7565" w:rsidP="001D40C8">
      <w:pPr>
        <w:pStyle w:val="Text"/>
        <w:tabs>
          <w:tab w:val="left" w:pos="284"/>
        </w:tabs>
        <w:ind w:firstLine="0"/>
        <w:contextualSpacing/>
        <w:rPr>
          <w:rFonts w:ascii="Arial" w:hAnsi="Arial" w:cs="Arial"/>
          <w:bCs/>
        </w:rPr>
      </w:pPr>
    </w:p>
    <w:p w14:paraId="20340C8E" w14:textId="07D2593D" w:rsidR="00FE41CB" w:rsidRDefault="00FE41CB" w:rsidP="001D40C8">
      <w:pPr>
        <w:pStyle w:val="Text"/>
        <w:tabs>
          <w:tab w:val="left" w:pos="284"/>
        </w:tabs>
        <w:ind w:firstLine="0"/>
        <w:contextualSpacing/>
        <w:rPr>
          <w:rFonts w:ascii="Arial" w:hAnsi="Arial" w:cs="Arial"/>
          <w:bCs/>
        </w:rPr>
      </w:pPr>
    </w:p>
    <w:p w14:paraId="2BB62EBC" w14:textId="072BB745" w:rsidR="00FE41CB" w:rsidRDefault="00FE41CB" w:rsidP="001D40C8">
      <w:pPr>
        <w:pStyle w:val="Text"/>
        <w:tabs>
          <w:tab w:val="left" w:pos="284"/>
        </w:tabs>
        <w:ind w:firstLine="0"/>
        <w:contextualSpacing/>
        <w:rPr>
          <w:rFonts w:ascii="Arial" w:hAnsi="Arial" w:cs="Arial"/>
          <w:bCs/>
        </w:rPr>
      </w:pPr>
    </w:p>
    <w:p w14:paraId="332284CB" w14:textId="4E4D3876" w:rsidR="00FE41CB" w:rsidRDefault="00FE41CB" w:rsidP="001D40C8">
      <w:pPr>
        <w:pStyle w:val="Text"/>
        <w:tabs>
          <w:tab w:val="left" w:pos="284"/>
        </w:tabs>
        <w:ind w:firstLine="0"/>
        <w:contextualSpacing/>
        <w:rPr>
          <w:rFonts w:ascii="Arial" w:hAnsi="Arial" w:cs="Arial"/>
          <w:bCs/>
        </w:rPr>
      </w:pPr>
    </w:p>
    <w:p w14:paraId="037BE31C" w14:textId="77777777" w:rsidR="00FE41CB" w:rsidRPr="00660E2C" w:rsidRDefault="00FE41CB" w:rsidP="001D40C8">
      <w:pPr>
        <w:pStyle w:val="Text"/>
        <w:tabs>
          <w:tab w:val="left" w:pos="284"/>
        </w:tabs>
        <w:ind w:firstLine="0"/>
        <w:contextualSpacing/>
        <w:rPr>
          <w:rFonts w:ascii="Arial" w:hAnsi="Arial" w:cs="Arial"/>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lastRenderedPageBreak/>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4C8E3A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24FC9">
        <w:rPr>
          <w:rFonts w:ascii="Arial" w:hAnsi="Arial" w:cs="Arial"/>
          <w:bCs/>
        </w:rPr>
        <w:t>Kežmarku</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42C44D4A"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0D1A8147"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w:t>
      </w:r>
      <w:r w:rsidR="00624FC9">
        <w:rPr>
          <w:rFonts w:ascii="Arial" w:hAnsi="Arial" w:cs="Arial"/>
          <w:bCs/>
        </w:rPr>
        <w:t>Tatranská mliekareň</w:t>
      </w:r>
      <w:r w:rsidR="00684556">
        <w:rPr>
          <w:rFonts w:ascii="Arial" w:hAnsi="Arial" w:cs="Arial"/>
          <w:bCs/>
        </w:rPr>
        <w:t xml:space="preserve"> </w:t>
      </w:r>
      <w:proofErr w:type="spellStart"/>
      <w:r w:rsidR="00684556">
        <w:rPr>
          <w:rFonts w:ascii="Arial" w:hAnsi="Arial" w:cs="Arial"/>
          <w:bCs/>
        </w:rPr>
        <w:t>a.s</w:t>
      </w:r>
      <w:proofErr w:type="spellEnd"/>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77777777" w:rsidR="00684556" w:rsidRDefault="00684556"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7FD5D87C" w:rsidR="00684556" w:rsidRDefault="00684556" w:rsidP="00684556">
      <w:pPr>
        <w:pStyle w:val="Text"/>
        <w:ind w:firstLine="0"/>
        <w:rPr>
          <w:rFonts w:ascii="Arial" w:hAnsi="Arial" w:cs="Arial"/>
          <w:bCs/>
        </w:rPr>
      </w:pPr>
    </w:p>
    <w:p w14:paraId="49DF0DA0" w14:textId="77777777" w:rsidR="00FE41CB" w:rsidRDefault="00FE41CB"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4CDE4594"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r>
      <w:r w:rsidR="00624FC9">
        <w:rPr>
          <w:rFonts w:ascii="Arial" w:hAnsi="Arial" w:cs="Arial"/>
          <w:bCs/>
          <w:sz w:val="22"/>
          <w:szCs w:val="22"/>
        </w:rPr>
        <w:t>Tatranská mliekareň</w:t>
      </w:r>
      <w:r>
        <w:rPr>
          <w:rFonts w:ascii="Arial" w:hAnsi="Arial" w:cs="Arial"/>
          <w:bCs/>
          <w:sz w:val="22"/>
          <w:szCs w:val="22"/>
        </w:rPr>
        <w:t xml:space="preserve"> a.</w:t>
      </w:r>
      <w:proofErr w:type="spellStart"/>
      <w:r>
        <w:rPr>
          <w:rFonts w:ascii="Arial" w:hAnsi="Arial" w:cs="Arial"/>
          <w:bCs/>
          <w:sz w:val="22"/>
          <w:szCs w:val="22"/>
        </w:rPr>
        <w:t>s</w:t>
      </w:r>
      <w:proofErr w:type="spellEnd"/>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56538030" w14:textId="77777777" w:rsidR="00684556" w:rsidRDefault="00684556" w:rsidP="00A95785">
      <w:pPr>
        <w:pStyle w:val="Text"/>
        <w:rPr>
          <w:rFonts w:ascii="Arial" w:hAnsi="Arial" w:cs="Arial"/>
          <w:bCs/>
        </w:rPr>
      </w:pPr>
    </w:p>
    <w:p w14:paraId="056DDF0A" w14:textId="230F4114"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lastRenderedPageBreak/>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74A0A85A"/>
    <w:lvl w:ilvl="0" w:tplc="F9EA330C">
      <w:start w:val="1"/>
      <w:numFmt w:val="decimal"/>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C2761"/>
    <w:rsid w:val="001C7BDD"/>
    <w:rsid w:val="001D40C8"/>
    <w:rsid w:val="002004A3"/>
    <w:rsid w:val="00225657"/>
    <w:rsid w:val="00227BFC"/>
    <w:rsid w:val="00282F1F"/>
    <w:rsid w:val="002A473C"/>
    <w:rsid w:val="002A63F8"/>
    <w:rsid w:val="002D6861"/>
    <w:rsid w:val="00305348"/>
    <w:rsid w:val="0031241C"/>
    <w:rsid w:val="00316E77"/>
    <w:rsid w:val="00361568"/>
    <w:rsid w:val="0037303B"/>
    <w:rsid w:val="003B2AD6"/>
    <w:rsid w:val="00432A6F"/>
    <w:rsid w:val="0049676A"/>
    <w:rsid w:val="004B10E4"/>
    <w:rsid w:val="004E6A1E"/>
    <w:rsid w:val="00507D16"/>
    <w:rsid w:val="005172C2"/>
    <w:rsid w:val="005654AE"/>
    <w:rsid w:val="00570B4A"/>
    <w:rsid w:val="00587F51"/>
    <w:rsid w:val="005F3558"/>
    <w:rsid w:val="00624FC9"/>
    <w:rsid w:val="0063351B"/>
    <w:rsid w:val="00660E2C"/>
    <w:rsid w:val="00684556"/>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8C489A"/>
    <w:rsid w:val="009159E5"/>
    <w:rsid w:val="009945D5"/>
    <w:rsid w:val="00A148AB"/>
    <w:rsid w:val="00A64270"/>
    <w:rsid w:val="00A9493C"/>
    <w:rsid w:val="00A95785"/>
    <w:rsid w:val="00AB59A8"/>
    <w:rsid w:val="00B42EA4"/>
    <w:rsid w:val="00BC0B5E"/>
    <w:rsid w:val="00BE7F2D"/>
    <w:rsid w:val="00C050ED"/>
    <w:rsid w:val="00C160E3"/>
    <w:rsid w:val="00C20EC1"/>
    <w:rsid w:val="00C66FA7"/>
    <w:rsid w:val="00C70165"/>
    <w:rsid w:val="00D131DA"/>
    <w:rsid w:val="00D31A3E"/>
    <w:rsid w:val="00D37AC8"/>
    <w:rsid w:val="00D45DD2"/>
    <w:rsid w:val="00D933F9"/>
    <w:rsid w:val="00DF7565"/>
    <w:rsid w:val="00E510C3"/>
    <w:rsid w:val="00E65EEE"/>
    <w:rsid w:val="00E67701"/>
    <w:rsid w:val="00E860C5"/>
    <w:rsid w:val="00EB5DF3"/>
    <w:rsid w:val="00EC0E9E"/>
    <w:rsid w:val="00EF5851"/>
    <w:rsid w:val="00F21A53"/>
    <w:rsid w:val="00F44979"/>
    <w:rsid w:val="00F66931"/>
    <w:rsid w:val="00FC2D27"/>
    <w:rsid w:val="00FE41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1530</Words>
  <Characters>8725</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8</cp:revision>
  <cp:lastPrinted>2019-05-20T10:56:00Z</cp:lastPrinted>
  <dcterms:created xsi:type="dcterms:W3CDTF">2023-02-15T17:56:00Z</dcterms:created>
  <dcterms:modified xsi:type="dcterms:W3CDTF">2023-02-16T15:03:00Z</dcterms:modified>
</cp:coreProperties>
</file>