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38D8030F"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C95C28">
                    <w:rPr>
                      <w:rFonts w:ascii="Arial Narrow" w:hAnsi="Arial Narrow" w:cs="Arial"/>
                      <w:sz w:val="18"/>
                      <w:szCs w:val="18"/>
                    </w:rPr>
                    <w:t>3</w:t>
                  </w:r>
                  <w:r w:rsidR="00A66E38" w:rsidRPr="006B5271">
                    <w:rPr>
                      <w:rFonts w:ascii="Arial Narrow" w:hAnsi="Arial Narrow" w:cs="Arial"/>
                      <w:sz w:val="18"/>
                      <w:szCs w:val="18"/>
                    </w:rPr>
                    <w:t>/00</w:t>
                  </w:r>
                  <w:r w:rsidR="00C95C28">
                    <w:rPr>
                      <w:rFonts w:ascii="Arial Narrow" w:hAnsi="Arial Narrow" w:cs="Arial"/>
                      <w:sz w:val="18"/>
                      <w:szCs w:val="18"/>
                    </w:rPr>
                    <w:t>3754</w:t>
                  </w:r>
                  <w:r w:rsidR="00A66E38" w:rsidRPr="006B5271">
                    <w:rPr>
                      <w:rFonts w:ascii="Arial Narrow" w:hAnsi="Arial Narrow" w:cs="Arial"/>
                      <w:sz w:val="18"/>
                      <w:szCs w:val="18"/>
                    </w:rPr>
                    <w:t>-</w:t>
                  </w:r>
                  <w:r w:rsidR="001B3A0C">
                    <w:rPr>
                      <w:rFonts w:ascii="Arial Narrow" w:hAnsi="Arial Narrow" w:cs="Arial"/>
                      <w:sz w:val="18"/>
                      <w:szCs w:val="18"/>
                    </w:rPr>
                    <w:t>00</w:t>
                  </w:r>
                  <w:r w:rsidR="00C95C28">
                    <w:rPr>
                      <w:rFonts w:ascii="Arial Narrow" w:hAnsi="Arial Narrow" w:cs="Arial"/>
                      <w:sz w:val="18"/>
                      <w:szCs w:val="18"/>
                    </w:rPr>
                    <w:t>3</w:t>
                  </w:r>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7DFDDE8C"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neskorších</w:t>
      </w:r>
      <w:r w:rsidR="005661FB">
        <w:rPr>
          <w:rFonts w:ascii="Arial Narrow" w:hAnsi="Arial Narrow" w:cs="Arial"/>
          <w:sz w:val="22"/>
          <w:szCs w:val="22"/>
        </w:rPr>
        <w:t xml:space="preserve"> predpisov (ďalej len „zákon“)</w:t>
      </w:r>
      <w:r w:rsidR="00596395">
        <w:rPr>
          <w:rFonts w:ascii="Arial Narrow" w:hAnsi="Arial Narrow" w:cs="Arial"/>
          <w:sz w:val="22"/>
          <w:szCs w:val="22"/>
        </w:rPr>
        <w:t>,</w:t>
      </w:r>
      <w:r w:rsidR="00596395" w:rsidRPr="00596395">
        <w:rPr>
          <w:rFonts w:ascii="Arial Narrow" w:hAnsi="Arial Narrow" w:cs="Arial"/>
          <w:sz w:val="22"/>
          <w:szCs w:val="22"/>
        </w:rPr>
        <w:t xml:space="preserve"> </w:t>
      </w:r>
      <w:r w:rsidR="00596395">
        <w:rPr>
          <w:rFonts w:ascii="Arial Narrow" w:hAnsi="Arial Narrow" w:cs="Arial"/>
          <w:sz w:val="22"/>
          <w:szCs w:val="22"/>
        </w:rPr>
        <w:t>s uplatnením § 66 ods. 7 písm. b)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46A6D455" w:rsidR="00A464CB" w:rsidRPr="00C06423" w:rsidRDefault="00C95C28" w:rsidP="00A464CB">
      <w:pPr>
        <w:pStyle w:val="Zkladntext3"/>
        <w:jc w:val="center"/>
        <w:rPr>
          <w:rFonts w:ascii="Arial Narrow" w:hAnsi="Arial Narrow" w:cs="Arial"/>
          <w:b/>
          <w:sz w:val="28"/>
          <w:szCs w:val="28"/>
        </w:rPr>
      </w:pPr>
      <w:bookmarkStart w:id="0" w:name="nazov"/>
      <w:bookmarkEnd w:id="0"/>
      <w:r>
        <w:rPr>
          <w:rFonts w:ascii="Arial Narrow" w:hAnsi="Arial Narrow"/>
          <w:b/>
          <w:sz w:val="28"/>
          <w:szCs w:val="28"/>
        </w:rPr>
        <w:t>Výbuchové komory</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698E23AB"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C06423">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019AD8C5"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1FAF5E7D" w14:textId="690D2DB6" w:rsidR="009D582A" w:rsidRPr="00B35D48" w:rsidRDefault="009D582A" w:rsidP="009D582A">
      <w:pPr>
        <w:pStyle w:val="Zkladntext3"/>
        <w:tabs>
          <w:tab w:val="center" w:pos="6804"/>
        </w:tabs>
        <w:spacing w:before="20" w:after="0" w:line="240" w:lineRule="auto"/>
        <w:ind w:right="-45"/>
        <w:jc w:val="center"/>
        <w:rPr>
          <w:rFonts w:ascii="Arial Narrow" w:hAnsi="Arial Narrow" w:cs="Arial"/>
          <w:sz w:val="22"/>
          <w:szCs w:val="22"/>
        </w:rPr>
      </w:pPr>
      <w:r>
        <w:rPr>
          <w:rFonts w:ascii="Arial Narrow" w:hAnsi="Arial Narrow" w:cs="Arial"/>
          <w:sz w:val="22"/>
          <w:szCs w:val="22"/>
        </w:rPr>
        <w:t xml:space="preserve">                                                                                 Ing. Ondrej LACIAK, PhD.</w:t>
      </w:r>
    </w:p>
    <w:p w14:paraId="25C89DA8" w14:textId="2F3EBAA7" w:rsidR="009D582A" w:rsidRPr="005F4049" w:rsidRDefault="009D582A" w:rsidP="009D582A">
      <w:pPr>
        <w:pStyle w:val="Zkladntext3"/>
        <w:tabs>
          <w:tab w:val="center" w:pos="6804"/>
        </w:tabs>
        <w:spacing w:before="20"/>
        <w:ind w:right="-45"/>
        <w:rPr>
          <w:rFonts w:ascii="Arial Narrow" w:hAnsi="Arial Narrow" w:cs="Arial"/>
          <w:sz w:val="22"/>
          <w:lang w:eastAsia="sk-SK"/>
        </w:rPr>
      </w:pPr>
      <w:r w:rsidRPr="00B35D48">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lang w:eastAsia="sk-SK"/>
        </w:rPr>
        <w:t xml:space="preserve">       riaditeľ</w:t>
      </w:r>
      <w:r w:rsidRPr="00B35D48">
        <w:rPr>
          <w:rFonts w:ascii="Arial Narrow" w:hAnsi="Arial Narrow" w:cs="Arial"/>
          <w:sz w:val="22"/>
          <w:lang w:eastAsia="sk-SK"/>
        </w:rPr>
        <w:t xml:space="preserve">       </w:t>
      </w:r>
      <w:r w:rsidRPr="00B35D48">
        <w:rPr>
          <w:rFonts w:ascii="Arial Narrow" w:hAnsi="Arial Narrow" w:cs="Arial"/>
          <w:sz w:val="22"/>
          <w:lang w:eastAsia="sk-SK"/>
        </w:rPr>
        <w:br/>
      </w:r>
      <w:r>
        <w:rPr>
          <w:rFonts w:ascii="Arial Narrow" w:hAnsi="Arial Narrow" w:cs="Arial"/>
          <w:sz w:val="22"/>
          <w:lang w:eastAsia="sk-SK"/>
        </w:rPr>
        <w:t xml:space="preserve">                                                                                     kriminalistického a expertízneho ústavu Policajného zboru</w:t>
      </w:r>
      <w:r w:rsidRPr="005F4049">
        <w:rPr>
          <w:rFonts w:ascii="Arial Narrow" w:hAnsi="Arial Narrow" w:cs="Arial"/>
          <w:sz w:val="22"/>
          <w:lang w:eastAsia="sk-SK"/>
        </w:rPr>
        <w:t xml:space="preserve">                 </w:t>
      </w:r>
    </w:p>
    <w:p w14:paraId="182177DC" w14:textId="5B1715E2" w:rsidR="00B452D1" w:rsidRPr="00CF20C0" w:rsidRDefault="00B452D1" w:rsidP="009D582A">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695CE03E"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C95C28">
        <w:rPr>
          <w:rFonts w:ascii="Arial Narrow" w:hAnsi="Arial Narrow" w:cs="Arial"/>
          <w:sz w:val="22"/>
          <w:szCs w:val="22"/>
        </w:rPr>
        <w:t xml:space="preserve">marec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C95C28">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6B014DC4" w14:textId="77777777" w:rsidR="00E2696B" w:rsidRDefault="00E2696B" w:rsidP="00E2696B">
      <w:pPr>
        <w:spacing w:after="0" w:line="240" w:lineRule="auto"/>
        <w:ind w:left="709" w:hanging="709"/>
        <w:rPr>
          <w:rFonts w:ascii="Arial Narrow" w:hAnsi="Arial Narrow"/>
          <w:b/>
          <w:szCs w:val="20"/>
        </w:rPr>
      </w:pPr>
      <w:r>
        <w:rPr>
          <w:rFonts w:ascii="Arial Narrow" w:hAnsi="Arial Narrow"/>
          <w:b/>
          <w:szCs w:val="20"/>
        </w:rPr>
        <w:t>Časť V.</w:t>
      </w:r>
      <w:r>
        <w:rPr>
          <w:rFonts w:ascii="Arial Narrow" w:hAnsi="Arial Narrow"/>
          <w:b/>
          <w:szCs w:val="20"/>
        </w:rPr>
        <w:tab/>
        <w:t>OTVÁRANIE PONÚK,</w:t>
      </w:r>
      <w:r>
        <w:rPr>
          <w:rFonts w:ascii="Arial Narrow" w:hAnsi="Arial Narrow"/>
          <w:b/>
          <w:sz w:val="22"/>
        </w:rPr>
        <w:t xml:space="preserve"> HODNOTENIE SPLNENIA PODMIENOK ÚČASTI</w:t>
      </w:r>
      <w:r>
        <w:rPr>
          <w:rFonts w:ascii="Arial Narrow" w:hAnsi="Arial Narrow"/>
          <w:b/>
          <w:szCs w:val="20"/>
        </w:rPr>
        <w:t xml:space="preserve"> </w:t>
      </w:r>
      <w:r w:rsidRPr="005661FB">
        <w:rPr>
          <w:rFonts w:ascii="Arial Narrow" w:hAnsi="Arial Narrow"/>
          <w:b/>
          <w:sz w:val="22"/>
        </w:rPr>
        <w:t>A HODNOTENIE PONÚK</w:t>
      </w:r>
    </w:p>
    <w:p w14:paraId="2C115902" w14:textId="77777777" w:rsidR="00E2696B" w:rsidRDefault="00E2696B" w:rsidP="00E2696B">
      <w:pPr>
        <w:spacing w:after="0" w:line="240" w:lineRule="auto"/>
        <w:ind w:left="142"/>
        <w:rPr>
          <w:rFonts w:ascii="Arial Narrow" w:hAnsi="Arial Narrow"/>
          <w:szCs w:val="20"/>
        </w:rPr>
      </w:pPr>
      <w:r>
        <w:rPr>
          <w:rFonts w:ascii="Arial Narrow" w:hAnsi="Arial Narrow"/>
          <w:szCs w:val="20"/>
        </w:rPr>
        <w:t>21</w:t>
      </w:r>
      <w:r>
        <w:rPr>
          <w:rFonts w:ascii="Arial Narrow" w:hAnsi="Arial Narrow"/>
          <w:szCs w:val="20"/>
        </w:rPr>
        <w:tab/>
        <w:t>Otváranie ponúk</w:t>
      </w:r>
    </w:p>
    <w:p w14:paraId="30905E7F" w14:textId="77777777" w:rsidR="00E2696B" w:rsidRDefault="00E2696B" w:rsidP="00E2696B">
      <w:pPr>
        <w:spacing w:after="0" w:line="240" w:lineRule="auto"/>
        <w:ind w:left="142"/>
        <w:rPr>
          <w:rFonts w:ascii="Arial Narrow" w:hAnsi="Arial Narrow"/>
          <w:szCs w:val="20"/>
        </w:rPr>
      </w:pPr>
      <w:r>
        <w:rPr>
          <w:rFonts w:ascii="Arial Narrow" w:hAnsi="Arial Narrow"/>
          <w:szCs w:val="20"/>
        </w:rPr>
        <w:t>22         Hodnotenie splnenia podmienok účasti a hodnotenie ponúk</w:t>
      </w:r>
    </w:p>
    <w:p w14:paraId="2D85ED87" w14:textId="77777777" w:rsidR="00E2696B" w:rsidRDefault="00E2696B" w:rsidP="00E2696B">
      <w:pPr>
        <w:spacing w:after="0" w:line="240" w:lineRule="auto"/>
        <w:ind w:left="142"/>
        <w:rPr>
          <w:rFonts w:ascii="Arial Narrow" w:hAnsi="Arial Narrow"/>
          <w:szCs w:val="20"/>
        </w:rPr>
      </w:pPr>
      <w:r>
        <w:rPr>
          <w:rFonts w:ascii="Arial Narrow" w:hAnsi="Arial Narrow"/>
          <w:szCs w:val="20"/>
        </w:rPr>
        <w:t>23</w:t>
      </w:r>
      <w:r>
        <w:rPr>
          <w:rFonts w:ascii="Arial Narrow" w:hAnsi="Arial Narrow"/>
          <w:szCs w:val="20"/>
        </w:rPr>
        <w:tab/>
        <w:t>Elektronická aukcia</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057AA29D"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097ECE0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p>
    <w:p w14:paraId="1046E002" w14:textId="72E2889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Kúpnej zmluvy </w:t>
      </w:r>
    </w:p>
    <w:p w14:paraId="0A0C612E" w14:textId="5B41BDC5"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443E95CD" w:rsidR="00065F6B" w:rsidRDefault="000B65BF" w:rsidP="003109F3">
      <w:pPr>
        <w:spacing w:after="0" w:line="240" w:lineRule="auto"/>
        <w:rPr>
          <w:rFonts w:ascii="Arial Narrow" w:hAnsi="Arial Narrow"/>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7279ADA6" w14:textId="5BD6BABF" w:rsidR="00FD3A36" w:rsidRDefault="00FD3A36" w:rsidP="00FD3A36">
      <w:pPr>
        <w:spacing w:after="0" w:line="240" w:lineRule="auto"/>
        <w:rPr>
          <w:rFonts w:ascii="Arial Narrow" w:hAnsi="Arial Narrow"/>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p>
    <w:p w14:paraId="40F1DA48" w14:textId="6A973A86"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3A36">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46AD2442" w14:textId="39CAD5AE" w:rsidR="00C95C28" w:rsidRDefault="00C95C28" w:rsidP="003109F3">
      <w:pPr>
        <w:spacing w:after="0" w:line="240" w:lineRule="auto"/>
        <w:rPr>
          <w:rFonts w:ascii="Arial Narrow" w:hAnsi="Arial Narrow"/>
          <w:szCs w:val="20"/>
        </w:rPr>
      </w:pPr>
      <w:r>
        <w:rPr>
          <w:rFonts w:ascii="Arial Narrow" w:hAnsi="Arial Narrow"/>
          <w:szCs w:val="20"/>
        </w:rPr>
        <w:t>Príloha č. 8: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713A19C3"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II.</w:t>
      </w:r>
    </w:p>
    <w:p w14:paraId="5CFB4C65" w14:textId="77777777" w:rsidR="00FD3A36" w:rsidRDefault="00FD3A36" w:rsidP="00FD3A3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FAEA784" w14:textId="77777777" w:rsidR="00FD3A36" w:rsidRPr="00BD2194" w:rsidRDefault="00FD3A36" w:rsidP="00FD3A36">
      <w:pPr>
        <w:spacing w:after="0" w:line="240" w:lineRule="auto"/>
        <w:jc w:val="center"/>
        <w:rPr>
          <w:rFonts w:ascii="Arial Narrow" w:hAnsi="Arial Narrow"/>
          <w:b/>
          <w:sz w:val="22"/>
        </w:rPr>
      </w:pPr>
    </w:p>
    <w:p w14:paraId="5A5D5136"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90171CA"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57771ECF"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0FE5CF8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7E57503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76AC8C6A" w14:textId="77777777" w:rsidR="00FD3A36" w:rsidRPr="00FA3B83" w:rsidRDefault="00FD3A36" w:rsidP="00FD3A3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5493C142"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4369D978"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4EC897E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007935F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4517260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41AE5B0"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36EA5BA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57CA801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EA0C03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7FA8087"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219B9F"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45C2822"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6E7C867A"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A3FE644"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0718091"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5D5E078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B5493FF" w14:textId="77777777" w:rsidR="00FD3A36" w:rsidRPr="00FA3B83"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6BE8D6D" w14:textId="77777777" w:rsidR="00FD3A36" w:rsidRPr="00302F09" w:rsidRDefault="00FD3A36" w:rsidP="00FD3A36">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07448F1A" w14:textId="77777777" w:rsidR="00FD3A36" w:rsidRPr="00302F09"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6C329FB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6D258C4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5482D87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3AB6CC8F" w14:textId="77777777" w:rsidR="00FD3A36" w:rsidRDefault="00FD3A36" w:rsidP="00FD3A36">
      <w:pPr>
        <w:pStyle w:val="Odsekzoznamu"/>
        <w:tabs>
          <w:tab w:val="clear" w:pos="2160"/>
          <w:tab w:val="clear" w:pos="2880"/>
          <w:tab w:val="clear" w:pos="4500"/>
        </w:tabs>
        <w:ind w:left="567"/>
        <w:jc w:val="both"/>
        <w:rPr>
          <w:rFonts w:ascii="Arial Narrow" w:hAnsi="Arial Narrow" w:cs="Arial"/>
          <w:sz w:val="22"/>
          <w:szCs w:val="22"/>
        </w:rPr>
      </w:pPr>
    </w:p>
    <w:p w14:paraId="11D24B71"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4BA4D816" w14:textId="77777777" w:rsidR="00FD3A36" w:rsidRPr="00904D7D"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0E029A03"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14DB2CA6"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374CA1B0"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11E3BE6C" w14:textId="77777777" w:rsidR="00FD3A36" w:rsidRPr="00BF72C1" w:rsidRDefault="00FD3A36" w:rsidP="00FD3A3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90CF4C5"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31172AF8" w14:textId="77777777" w:rsidR="00FD3A36" w:rsidRPr="003C022D" w:rsidRDefault="00FD3A36" w:rsidP="00FD3A3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0D83A2B"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23C67CC" w14:textId="3574571E" w:rsidR="00FD3A36"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266F7B1" w14:textId="77777777" w:rsidR="00FD3A36" w:rsidRPr="00942A8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3392170"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3E35D264"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6" w:name="_Hlk3394783"/>
      <w:r w:rsidRPr="00C06423">
        <w:rPr>
          <w:rFonts w:ascii="Arial Narrow" w:hAnsi="Arial Narrow" w:cs="Arial"/>
          <w:b/>
          <w:lang w:val="sk-SK"/>
        </w:rPr>
        <w:t>„</w:t>
      </w:r>
      <w:r w:rsidR="00C95C28">
        <w:rPr>
          <w:rFonts w:ascii="Arial Narrow" w:hAnsi="Arial Narrow"/>
          <w:b/>
          <w:lang w:val="sk-SK"/>
        </w:rPr>
        <w:t>Výbuchové komory</w:t>
      </w:r>
      <w:r w:rsidRPr="00C06423">
        <w:rPr>
          <w:rFonts w:ascii="Arial Narrow" w:hAnsi="Arial Narrow" w:cs="Arial"/>
          <w:b/>
          <w:i/>
          <w:lang w:val="sk-SK"/>
        </w:rPr>
        <w:t>“</w:t>
      </w:r>
      <w:bookmarkEnd w:id="6"/>
      <w:r w:rsidRPr="00C06423">
        <w:rPr>
          <w:rFonts w:ascii="Arial Narrow" w:hAnsi="Arial Narrow" w:cs="Arial"/>
          <w:b/>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1718E283" w14:textId="50D62BE9" w:rsidR="006334A2" w:rsidRDefault="00AB48C1" w:rsidP="006334A2">
      <w:pPr>
        <w:pStyle w:val="A3"/>
        <w:numPr>
          <w:ilvl w:val="0"/>
          <w:numId w:val="0"/>
        </w:numPr>
        <w:spacing w:after="0" w:line="276" w:lineRule="auto"/>
        <w:ind w:left="714"/>
        <w:rPr>
          <w:rFonts w:ascii="Arial Narrow" w:hAnsi="Arial Narrow" w:cs="Arial"/>
        </w:rPr>
      </w:pPr>
      <w:r w:rsidRPr="006334A2">
        <w:rPr>
          <w:rFonts w:ascii="Arial Narrow" w:hAnsi="Arial Narrow" w:cs="Arial"/>
          <w:sz w:val="22"/>
          <w:szCs w:val="22"/>
        </w:rPr>
        <w:t>Hlavný predmet:</w:t>
      </w:r>
      <w:r w:rsidRPr="00C35ED6">
        <w:rPr>
          <w:rFonts w:ascii="Arial Narrow" w:hAnsi="Arial Narrow" w:cs="Arial"/>
        </w:rPr>
        <w:tab/>
      </w:r>
    </w:p>
    <w:p w14:paraId="6D8B3F7D" w14:textId="667163CF" w:rsidR="00A564F5" w:rsidRPr="00B16794" w:rsidRDefault="00A564F5" w:rsidP="00A564F5">
      <w:pPr>
        <w:pStyle w:val="Odsekzoznamu"/>
        <w:tabs>
          <w:tab w:val="clear" w:pos="2160"/>
          <w:tab w:val="clear" w:pos="2880"/>
          <w:tab w:val="clear" w:pos="4500"/>
        </w:tabs>
        <w:spacing w:after="160" w:line="259" w:lineRule="auto"/>
        <w:ind w:left="720"/>
        <w:contextualSpacing/>
        <w:rPr>
          <w:rFonts w:ascii="Arial Narrow" w:hAnsi="Arial Narrow"/>
          <w:sz w:val="22"/>
          <w:szCs w:val="22"/>
        </w:rPr>
      </w:pPr>
      <w:r w:rsidRPr="00B16794">
        <w:rPr>
          <w:rFonts w:ascii="Arial Narrow" w:hAnsi="Arial Narrow"/>
          <w:sz w:val="22"/>
          <w:szCs w:val="22"/>
        </w:rPr>
        <w:t>CPV:39225500-0</w:t>
      </w:r>
      <w:r w:rsidR="00B16794" w:rsidRPr="00B16794">
        <w:rPr>
          <w:rFonts w:ascii="Arial Narrow" w:hAnsi="Arial Narrow"/>
          <w:sz w:val="22"/>
          <w:szCs w:val="22"/>
        </w:rPr>
        <w:t xml:space="preserve"> -</w:t>
      </w:r>
      <w:r w:rsidRPr="00B16794">
        <w:rPr>
          <w:rFonts w:ascii="Arial Narrow" w:hAnsi="Arial Narrow"/>
          <w:sz w:val="22"/>
          <w:szCs w:val="22"/>
        </w:rPr>
        <w:t xml:space="preserve"> Pyrotechnika</w:t>
      </w:r>
    </w:p>
    <w:p w14:paraId="120F849E" w14:textId="0063C866" w:rsidR="00A564F5" w:rsidRPr="00B16794" w:rsidRDefault="00A564F5" w:rsidP="00A564F5">
      <w:pPr>
        <w:pStyle w:val="Odsekzoznamu"/>
        <w:rPr>
          <w:rFonts w:ascii="Arial Narrow" w:hAnsi="Arial Narrow"/>
          <w:sz w:val="22"/>
          <w:szCs w:val="22"/>
        </w:rPr>
      </w:pPr>
      <w:r w:rsidRPr="00B16794">
        <w:rPr>
          <w:rFonts w:ascii="Arial Narrow" w:hAnsi="Arial Narrow"/>
          <w:sz w:val="22"/>
          <w:szCs w:val="22"/>
        </w:rPr>
        <w:t>CPV:35000000-4 - Bezpečnostné hasičské policajné a ochranné vybavenie</w:t>
      </w:r>
    </w:p>
    <w:p w14:paraId="51ACA974" w14:textId="25504279" w:rsidR="006334A2" w:rsidRPr="006334A2" w:rsidRDefault="00A564F5" w:rsidP="00A564F5">
      <w:pPr>
        <w:pStyle w:val="Odsekzoznamu"/>
        <w:tabs>
          <w:tab w:val="clear" w:pos="2160"/>
          <w:tab w:val="clear" w:pos="2880"/>
          <w:tab w:val="clear" w:pos="4500"/>
        </w:tabs>
        <w:spacing w:after="160" w:line="259" w:lineRule="auto"/>
        <w:ind w:left="720"/>
        <w:contextualSpacing/>
        <w:rPr>
          <w:rFonts w:ascii="Arial Narrow" w:hAnsi="Arial Narrow" w:cs="Arial"/>
        </w:rPr>
      </w:pPr>
      <w:r w:rsidRPr="00B16794">
        <w:rPr>
          <w:rFonts w:ascii="Arial Narrow" w:hAnsi="Arial Narrow"/>
          <w:sz w:val="22"/>
          <w:szCs w:val="22"/>
        </w:rPr>
        <w:t>CPV:33</w:t>
      </w:r>
      <w:r w:rsidR="00C95C28">
        <w:rPr>
          <w:rFonts w:ascii="Arial Narrow" w:hAnsi="Arial Narrow"/>
          <w:sz w:val="22"/>
          <w:szCs w:val="22"/>
        </w:rPr>
        <w:t>157500</w:t>
      </w:r>
      <w:r w:rsidRPr="00B16794">
        <w:rPr>
          <w:rFonts w:ascii="Arial Narrow" w:hAnsi="Arial Narrow"/>
          <w:sz w:val="22"/>
          <w:szCs w:val="22"/>
        </w:rPr>
        <w:t>-</w:t>
      </w:r>
      <w:r w:rsidR="00C95C28">
        <w:rPr>
          <w:rFonts w:ascii="Arial Narrow" w:hAnsi="Arial Narrow"/>
          <w:sz w:val="22"/>
          <w:szCs w:val="22"/>
        </w:rPr>
        <w:t>0</w:t>
      </w:r>
      <w:r w:rsidR="00B16794" w:rsidRPr="00B16794">
        <w:rPr>
          <w:rFonts w:ascii="Arial Narrow" w:hAnsi="Arial Narrow"/>
          <w:sz w:val="22"/>
          <w:szCs w:val="22"/>
        </w:rPr>
        <w:t xml:space="preserve"> </w:t>
      </w:r>
      <w:r w:rsidR="00C95C28">
        <w:rPr>
          <w:rFonts w:ascii="Arial Narrow" w:hAnsi="Arial Narrow"/>
          <w:sz w:val="22"/>
          <w:szCs w:val="22"/>
        </w:rPr>
        <w:t>–</w:t>
      </w:r>
      <w:r w:rsidRPr="00B16794">
        <w:rPr>
          <w:rFonts w:ascii="Arial Narrow" w:hAnsi="Arial Narrow"/>
          <w:sz w:val="22"/>
          <w:szCs w:val="22"/>
        </w:rPr>
        <w:t xml:space="preserve"> </w:t>
      </w:r>
      <w:proofErr w:type="spellStart"/>
      <w:r w:rsidR="00C95C28">
        <w:rPr>
          <w:rFonts w:ascii="Arial Narrow" w:hAnsi="Arial Narrow"/>
          <w:sz w:val="22"/>
          <w:szCs w:val="22"/>
        </w:rPr>
        <w:t>Vysokotlaké</w:t>
      </w:r>
      <w:proofErr w:type="spellEnd"/>
      <w:r w:rsidR="00C95C28">
        <w:rPr>
          <w:rFonts w:ascii="Arial Narrow" w:hAnsi="Arial Narrow"/>
          <w:sz w:val="22"/>
          <w:szCs w:val="22"/>
        </w:rPr>
        <w:t xml:space="preserve"> komory</w:t>
      </w:r>
      <w:r w:rsidR="00D7385D">
        <w:rPr>
          <w:rFonts w:ascii="Arial Narrow" w:hAnsi="Arial Narrow"/>
          <w:sz w:val="22"/>
          <w:szCs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6B4DFAAB" w14:textId="79ECDA1A"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r w:rsidR="00C95C28">
        <w:rPr>
          <w:rFonts w:ascii="Arial Narrow" w:hAnsi="Arial Narrow" w:cs="Arial"/>
          <w:lang w:val="sk-SK"/>
        </w:rPr>
        <w:t xml:space="preserve">nie </w:t>
      </w:r>
      <w:r w:rsidRPr="00FF43E9">
        <w:rPr>
          <w:rFonts w:ascii="Arial Narrow" w:hAnsi="Arial Narrow" w:cs="Arial"/>
        </w:rPr>
        <w:t xml:space="preserve">je rozdelený na časti. </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0E780AEA"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695AFCAB" w14:textId="537AAED6"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lastRenderedPageBreak/>
        <w:t xml:space="preserve">    Kriminalistický a expertízny ústav Policajného zboru</w:t>
      </w:r>
    </w:p>
    <w:p w14:paraId="629C0A01" w14:textId="1F742B1C"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 Sklabinská 1, Bratislava</w:t>
      </w:r>
      <w:r w:rsidR="00C95C28">
        <w:rPr>
          <w:rFonts w:ascii="Arial Narrow" w:eastAsia="Calibri" w:hAnsi="Arial Narrow"/>
          <w:sz w:val="22"/>
          <w:szCs w:val="22"/>
          <w:lang w:eastAsia="en-US"/>
        </w:rPr>
        <w:t>.</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56378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0" w:name="lehota_dodania"/>
      <w:bookmarkEnd w:id="10"/>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9173C73"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C95C28">
        <w:rPr>
          <w:rFonts w:ascii="Arial Narrow" w:hAnsi="Arial Narrow"/>
          <w:sz w:val="22"/>
          <w:szCs w:val="22"/>
        </w:rPr>
        <w:t>5</w:t>
      </w:r>
      <w:r w:rsidR="00A87D49">
        <w:rPr>
          <w:rFonts w:ascii="Arial Narrow" w:hAnsi="Arial Narrow"/>
          <w:sz w:val="22"/>
          <w:szCs w:val="22"/>
        </w:rPr>
        <w:t xml:space="preserve"> mesiac</w:t>
      </w:r>
      <w:r w:rsidR="00C95C28">
        <w:rPr>
          <w:rFonts w:ascii="Arial Narrow" w:hAnsi="Arial Narrow"/>
          <w:sz w:val="22"/>
          <w:szCs w:val="22"/>
        </w:rPr>
        <w:t>ov</w:t>
      </w:r>
      <w:r>
        <w:rPr>
          <w:rFonts w:ascii="Arial Narrow" w:hAnsi="Arial Narrow"/>
          <w:sz w:val="22"/>
          <w:szCs w:val="22"/>
        </w:rPr>
        <w:t xml:space="preserve"> odo dňa nadobudnutia účinnosti Kúpnej zmluvy. </w:t>
      </w:r>
    </w:p>
    <w:p w14:paraId="534999A9" w14:textId="77777777" w:rsidR="00FC31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1D093F7" w14:textId="77777777" w:rsidR="00B16794" w:rsidRPr="007C2B55" w:rsidRDefault="00B16794" w:rsidP="00B16794">
      <w:pPr>
        <w:pStyle w:val="Zarkazkladnhotextu2"/>
        <w:numPr>
          <w:ilvl w:val="1"/>
          <w:numId w:val="16"/>
        </w:numPr>
        <w:spacing w:before="120" w:line="240" w:lineRule="auto"/>
        <w:ind w:left="567" w:hanging="567"/>
        <w:jc w:val="both"/>
        <w:rPr>
          <w:rFonts w:ascii="Arial Narrow" w:hAnsi="Arial Narrow" w:cs="Arial"/>
        </w:rPr>
      </w:pPr>
      <w:bookmarkStart w:id="11" w:name="financovanie"/>
      <w:bookmarkEnd w:id="11"/>
      <w:r w:rsidRPr="007C2B55">
        <w:rPr>
          <w:rFonts w:ascii="Arial Narrow" w:hAnsi="Arial Narrow" w:cs="Arial"/>
        </w:rPr>
        <w:t xml:space="preserve">Predmet zákazky bude financovaný </w:t>
      </w:r>
      <w:r w:rsidRPr="007C2B55">
        <w:rPr>
          <w:rFonts w:ascii="Arial Narrow" w:hAnsi="Arial Narrow" w:cs="Arial"/>
          <w:lang w:val="sk-SK"/>
        </w:rPr>
        <w:t>v rámci Fondu pre vnútornú bezpečnosť, opatrenia pre predchádzanie rizík, zavedenie nových metód a technológií v oblasti pyrotechniky pod názvom PYRODETEC s kódovým označením SK 2019 ISF SC6/NC7</w:t>
      </w:r>
      <w:r>
        <w:rPr>
          <w:rFonts w:ascii="Arial Narrow" w:hAnsi="Arial Narrow" w:cs="Arial"/>
          <w:lang w:val="sk-SK"/>
        </w:rPr>
        <w:t>/</w:t>
      </w:r>
      <w:r w:rsidRPr="007C2B55">
        <w:rPr>
          <w:rFonts w:ascii="Arial Narrow" w:hAnsi="Arial Narrow" w:cs="Arial"/>
          <w:lang w:val="sk-SK"/>
        </w:rPr>
        <w:t xml:space="preserve">A2/P2. Projekt je financovaný s podielom 75% grantu prostriedkov EÚ a 25% </w:t>
      </w:r>
      <w:r w:rsidRPr="007C2B55">
        <w:rPr>
          <w:rFonts w:ascii="Arial Narrow" w:hAnsi="Arial Narrow" w:cs="Arial"/>
        </w:rPr>
        <w:t>z prostriedkov verejného obstarávateľa.</w:t>
      </w:r>
    </w:p>
    <w:p w14:paraId="00AAFFD9" w14:textId="7F01AA60" w:rsidR="00FC3162" w:rsidRPr="00C95C28" w:rsidRDefault="00B16794" w:rsidP="00B25040">
      <w:pPr>
        <w:pStyle w:val="Zarkazkladnhotextu2"/>
        <w:numPr>
          <w:ilvl w:val="1"/>
          <w:numId w:val="16"/>
        </w:numPr>
        <w:spacing w:before="120" w:line="240" w:lineRule="auto"/>
        <w:ind w:left="432" w:hanging="927"/>
        <w:jc w:val="both"/>
        <w:rPr>
          <w:rFonts w:ascii="Arial Narrow" w:hAnsi="Arial Narrow" w:cs="Arial"/>
        </w:rPr>
      </w:pPr>
      <w:r w:rsidRPr="00C95C28">
        <w:rPr>
          <w:rFonts w:ascii="Arial Narrow" w:hAnsi="Arial Narrow" w:cs="Arial"/>
          <w:lang w:val="sk-SK"/>
        </w:rPr>
        <w:t>Predpokladaná hodnota zákazky (ďalej len „PHZ“) n</w:t>
      </w:r>
      <w:r w:rsidRPr="00C95C28">
        <w:rPr>
          <w:rFonts w:ascii="Arial Narrow" w:hAnsi="Arial Narrow" w:cs="Arial"/>
        </w:rPr>
        <w:t xml:space="preserve">a tento predmet zákazky je vo výške </w:t>
      </w:r>
      <w:r w:rsidR="00596395">
        <w:rPr>
          <w:rFonts w:ascii="Arial Narrow" w:hAnsi="Arial Narrow" w:cs="Arial"/>
          <w:lang w:val="sk-SK"/>
        </w:rPr>
        <w:t>174 783,33</w:t>
      </w:r>
      <w:r w:rsidRPr="00C95C28">
        <w:rPr>
          <w:rFonts w:ascii="Arial Narrow" w:hAnsi="Arial Narrow" w:cs="Arial"/>
        </w:rPr>
        <w:t xml:space="preserve"> EUR bez DPH.</w:t>
      </w:r>
      <w:r w:rsidRPr="00C95C28">
        <w:rPr>
          <w:rFonts w:ascii="Arial Narrow" w:hAnsi="Arial Narrow" w:cs="Arial"/>
          <w:lang w:val="sk-SK"/>
        </w:rPr>
        <w:t xml:space="preserve">        </w:t>
      </w:r>
    </w:p>
    <w:p w14:paraId="76B68E65" w14:textId="77777777" w:rsidR="00FD3A36" w:rsidRPr="0099737A" w:rsidRDefault="00FD3A36" w:rsidP="00FD3A36">
      <w:pPr>
        <w:jc w:val="center"/>
        <w:rPr>
          <w:rFonts w:ascii="Arial Narrow" w:hAnsi="Arial Narrow" w:cs="Arial"/>
          <w:sz w:val="22"/>
        </w:rPr>
      </w:pPr>
      <w:bookmarkStart w:id="12" w:name="_Hlk524510176"/>
      <w:bookmarkStart w:id="13" w:name="_Hlk534970984"/>
      <w:r w:rsidRPr="0099737A">
        <w:rPr>
          <w:rFonts w:ascii="Arial Narrow" w:hAnsi="Arial Narrow" w:cs="Arial"/>
          <w:sz w:val="22"/>
        </w:rPr>
        <w:t>Časť IV.</w:t>
      </w:r>
    </w:p>
    <w:p w14:paraId="5481A650" w14:textId="77777777" w:rsidR="00FD3A36" w:rsidRPr="0034030C" w:rsidRDefault="00FD3A36" w:rsidP="00FD3A3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0CD61B04" w14:textId="77777777" w:rsidR="00FD3A36" w:rsidRPr="00C74075" w:rsidRDefault="00FD3A36" w:rsidP="00FD3A3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CD714AA"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bookmarkStart w:id="14"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4"/>
    </w:p>
    <w:p w14:paraId="324077AE"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5"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6E3C1158"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6" w:name="_Hlk63942913"/>
      <w:bookmarkStart w:id="17"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651FF6">
        <w:rPr>
          <w:rFonts w:ascii="Arial Narrow" w:hAnsi="Arial Narrow"/>
          <w:sz w:val="22"/>
          <w:szCs w:val="22"/>
        </w:rPr>
        <w:t>.</w:t>
      </w:r>
      <w:bookmarkEnd w:id="17"/>
    </w:p>
    <w:bookmarkEnd w:id="15"/>
    <w:p w14:paraId="11725395"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69FD4348" w14:textId="77777777" w:rsidR="00FD3A36" w:rsidRDefault="00FD3A36" w:rsidP="00FD3A36">
      <w:pPr>
        <w:spacing w:after="0" w:line="240" w:lineRule="auto"/>
        <w:ind w:left="539"/>
        <w:jc w:val="both"/>
        <w:rPr>
          <w:rFonts w:ascii="Arial Narrow" w:hAnsi="Arial Narrow" w:cs="Arial"/>
          <w:sz w:val="22"/>
        </w:rPr>
      </w:pPr>
    </w:p>
    <w:bookmarkEnd w:id="12"/>
    <w:bookmarkEnd w:id="13"/>
    <w:p w14:paraId="340B1E4A"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2995BD66" w14:textId="77777777" w:rsidR="00FD3A36"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708FB497" w14:textId="77777777" w:rsidR="00FD3A36" w:rsidRDefault="00FD3A36" w:rsidP="00FD3A36">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40FEA15" w14:textId="77777777" w:rsidR="00FD3A36" w:rsidRPr="00BF72C1" w:rsidRDefault="00FD3A36" w:rsidP="00FD3A36">
      <w:pPr>
        <w:pStyle w:val="Zkladntext3"/>
        <w:spacing w:after="0" w:line="240" w:lineRule="auto"/>
        <w:ind w:left="567" w:hanging="567"/>
        <w:jc w:val="both"/>
        <w:rPr>
          <w:rFonts w:ascii="Arial Narrow" w:hAnsi="Arial Narrow" w:cs="Arial"/>
          <w:sz w:val="22"/>
          <w:szCs w:val="22"/>
        </w:rPr>
      </w:pPr>
    </w:p>
    <w:p w14:paraId="019410C2"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28538FE3" w14:textId="77777777" w:rsidR="00FD3A36" w:rsidRPr="00FF43E9"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8C3ADCA" w14:textId="77777777" w:rsidR="00FD3A36" w:rsidRDefault="00FD3A36" w:rsidP="00FD3A3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75EEF7CF" w14:textId="77777777" w:rsidR="00FD3A36" w:rsidRPr="00FF43E9" w:rsidRDefault="00FD3A36" w:rsidP="00FD3A36">
      <w:pPr>
        <w:spacing w:after="0" w:line="240" w:lineRule="auto"/>
        <w:ind w:left="567" w:hanging="567"/>
        <w:rPr>
          <w:rFonts w:ascii="Arial Narrow" w:hAnsi="Arial Narrow" w:cs="Arial"/>
          <w:sz w:val="22"/>
        </w:rPr>
      </w:pPr>
    </w:p>
    <w:p w14:paraId="6BA5A516" w14:textId="77777777" w:rsidR="00FD3A36" w:rsidRPr="00FF43E9" w:rsidRDefault="00FD3A36" w:rsidP="00FD3A3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mena a ceny uvádzané v ponuke, mena finančného plnenia</w:t>
      </w:r>
    </w:p>
    <w:p w14:paraId="4CBB4057"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46A0337B"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AE3C26A"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5EA60FFB"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3C00839" w14:textId="77777777" w:rsidR="00FD3A36" w:rsidRPr="007A5913" w:rsidRDefault="00FD3A36" w:rsidP="00FD3A3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190825BC" w14:textId="77777777" w:rsidR="00FD3A36"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689C6B85" w14:textId="77777777" w:rsidR="00FD3A36" w:rsidRPr="00095E17"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53D5BF6E" w14:textId="77777777" w:rsidR="00FD3A36" w:rsidRPr="00FC3162"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4A1DD14D" w14:textId="77777777" w:rsidR="00FD3A36" w:rsidRDefault="00FD3A36" w:rsidP="00FD3A36">
      <w:pPr>
        <w:pStyle w:val="Zkladntext3"/>
        <w:spacing w:after="0" w:line="240" w:lineRule="auto"/>
        <w:ind w:left="567"/>
        <w:jc w:val="both"/>
        <w:rPr>
          <w:rFonts w:ascii="Arial Narrow" w:hAnsi="Arial Narrow" w:cs="Arial"/>
          <w:sz w:val="22"/>
        </w:rPr>
      </w:pPr>
    </w:p>
    <w:p w14:paraId="74F357DA" w14:textId="77777777" w:rsidR="00FD3A36" w:rsidRPr="0059569A" w:rsidRDefault="00FD3A36" w:rsidP="00FD3A3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367E4114" w14:textId="77777777" w:rsidR="00FD3A36" w:rsidRDefault="00FD3A36" w:rsidP="00FD3A3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5AD3A44F" w14:textId="77777777" w:rsidR="00FD3A36" w:rsidRPr="00C543F4" w:rsidRDefault="00FD3A36" w:rsidP="00FD3A3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04534A89" w14:textId="77777777" w:rsidR="00FD3A36" w:rsidRDefault="00FD3A36" w:rsidP="00FD3A3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0A5F2976" w14:textId="77777777" w:rsidR="00FD3A36" w:rsidRPr="00C77D58"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FC6567A"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76F07284"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016616E3" w14:textId="77777777" w:rsidR="00FD3A36" w:rsidRPr="00E62A81" w:rsidRDefault="00FD3A36" w:rsidP="00FD3A36">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9"/>
    </w:p>
    <w:p w14:paraId="4488A95A"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1B3A0C">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49D5C5F3" w14:textId="77777777" w:rsidR="00FD3A36" w:rsidRPr="00E62A81" w:rsidRDefault="00FD3A36" w:rsidP="00FD3A36">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2917E1EE" w14:textId="77777777" w:rsidR="00FD3A36" w:rsidRPr="00F56A14"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14433B75"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724CC2BB" w14:textId="77777777" w:rsidR="00FD3A36" w:rsidRPr="00474521" w:rsidRDefault="00FD3A36" w:rsidP="00FD3A3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5D767DD" w14:textId="77777777" w:rsidR="00FD3A36" w:rsidRPr="00BD2194" w:rsidRDefault="00FD3A36" w:rsidP="00FD3A36">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33B83A5D"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3DA3DAA7"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207FC7A"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lastRenderedPageBreak/>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4E4D0C86"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7CE66258" w14:textId="77777777" w:rsidR="00FD3A36"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D57B8DD" w14:textId="77777777" w:rsidR="00FD3A36" w:rsidRDefault="00FD3A36" w:rsidP="00FD3A36">
      <w:pPr>
        <w:pStyle w:val="Zkladntext3"/>
        <w:spacing w:after="0" w:line="240" w:lineRule="auto"/>
        <w:ind w:left="567"/>
        <w:jc w:val="both"/>
        <w:rPr>
          <w:rFonts w:ascii="Arial Narrow" w:hAnsi="Arial Narrow" w:cs="Arial"/>
          <w:sz w:val="22"/>
          <w:szCs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46C6A9E"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bookmarkStart w:id="24" w:name="_Hlk522982752"/>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2E431C6C" w14:textId="77777777" w:rsidR="00FD3A36" w:rsidRPr="00DF6A9C"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6"/>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A619B9" w14:textId="77777777" w:rsidR="00FD3A36" w:rsidRPr="00BD2194"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0235BAC8" w14:textId="77777777" w:rsidR="00FD3A36" w:rsidRPr="00BD2194"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624B45B3"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CBDC2F6"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6ED4D88"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8C41F1E" w14:textId="77777777" w:rsidR="00FD3A36" w:rsidRPr="00BD2194"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6EA8B08" w14:textId="77777777" w:rsidR="00FD3A36" w:rsidRPr="00F327E8"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08D9F114" w14:textId="77777777" w:rsidR="00FD3A36" w:rsidRPr="00C66401" w:rsidRDefault="00FD3A36" w:rsidP="004540A5">
      <w:pPr>
        <w:pStyle w:val="Odsekzoznamu"/>
        <w:numPr>
          <w:ilvl w:val="0"/>
          <w:numId w:val="11"/>
        </w:numPr>
        <w:ind w:left="567" w:hanging="567"/>
        <w:jc w:val="both"/>
        <w:rPr>
          <w:rFonts w:ascii="Arial Narrow" w:hAnsi="Arial Narrow" w:cs="Arial"/>
          <w:b/>
          <w:bCs/>
          <w:smallCaps/>
          <w:sz w:val="22"/>
        </w:rPr>
      </w:pPr>
      <w:bookmarkStart w:id="28" w:name="_Hlk522982992"/>
      <w:bookmarkEnd w:id="24"/>
      <w:r w:rsidRPr="00C66401">
        <w:rPr>
          <w:rFonts w:ascii="Arial Narrow" w:hAnsi="Arial Narrow" w:cs="Arial"/>
          <w:b/>
          <w:bCs/>
          <w:smallCaps/>
          <w:sz w:val="22"/>
        </w:rPr>
        <w:t>miesto a lehota na predkladanie ponuky</w:t>
      </w:r>
    </w:p>
    <w:p w14:paraId="2C024A75" w14:textId="77777777" w:rsidR="00FD3A36" w:rsidRPr="00BD2194"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6EEF3B33" w14:textId="77777777" w:rsidR="00FD3A36" w:rsidRPr="00CB2253"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28"/>
    <w:p w14:paraId="3A4DAE1A" w14:textId="77777777" w:rsidR="00065F6B" w:rsidRPr="00887ABD" w:rsidRDefault="00065F6B" w:rsidP="004540A5">
      <w:pPr>
        <w:pStyle w:val="Odsekzoznamu"/>
        <w:numPr>
          <w:ilvl w:val="0"/>
          <w:numId w:val="11"/>
        </w:numPr>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DF2309D" w14:textId="77777777" w:rsidR="00596395" w:rsidRDefault="00596395" w:rsidP="00FD3A36">
      <w:pPr>
        <w:spacing w:after="0" w:line="240" w:lineRule="auto"/>
        <w:jc w:val="center"/>
        <w:rPr>
          <w:rFonts w:ascii="Arial Narrow" w:hAnsi="Arial Narrow" w:cs="Arial"/>
          <w:b/>
          <w:sz w:val="22"/>
        </w:rPr>
      </w:pPr>
    </w:p>
    <w:p w14:paraId="1C8F81A6"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V.</w:t>
      </w:r>
    </w:p>
    <w:p w14:paraId="217F97D2" w14:textId="77777777" w:rsidR="00004566" w:rsidRPr="00BD2194" w:rsidRDefault="00004566" w:rsidP="00004566">
      <w:pPr>
        <w:spacing w:after="0" w:line="240" w:lineRule="auto"/>
        <w:jc w:val="center"/>
        <w:rPr>
          <w:rFonts w:ascii="Arial Narrow" w:hAnsi="Arial Narrow"/>
          <w:b/>
          <w:sz w:val="22"/>
        </w:rPr>
      </w:pPr>
      <w:bookmarkStart w:id="31" w:name="_Hlk522983133"/>
      <w:bookmarkStart w:id="32" w:name="_Hlk37051167"/>
      <w:bookmarkStart w:id="33" w:name="_Ref63763797"/>
      <w:r>
        <w:rPr>
          <w:rFonts w:ascii="Arial Narrow" w:hAnsi="Arial Narrow"/>
          <w:b/>
          <w:sz w:val="22"/>
        </w:rPr>
        <w:t>OTVÁRANIE PONÚK,</w:t>
      </w:r>
      <w:r>
        <w:rPr>
          <w:rFonts w:ascii="Arial Narrow" w:hAnsi="Arial Narrow"/>
          <w:b/>
          <w:sz w:val="22"/>
        </w:rPr>
        <w:br/>
        <w:t xml:space="preserve"> </w:t>
      </w:r>
      <w:r w:rsidRPr="00CB5A13">
        <w:rPr>
          <w:rFonts w:ascii="Arial Narrow" w:hAnsi="Arial Narrow"/>
          <w:b/>
          <w:sz w:val="22"/>
        </w:rPr>
        <w:t>HODNOTENIE SPLNE</w:t>
      </w:r>
      <w:r>
        <w:rPr>
          <w:rFonts w:ascii="Arial Narrow" w:hAnsi="Arial Narrow"/>
          <w:b/>
          <w:sz w:val="22"/>
        </w:rPr>
        <w:t>N</w:t>
      </w:r>
      <w:r w:rsidRPr="00CB5A13">
        <w:rPr>
          <w:rFonts w:ascii="Arial Narrow" w:hAnsi="Arial Narrow"/>
          <w:b/>
          <w:sz w:val="22"/>
        </w:rPr>
        <w:t xml:space="preserve">IA PODMIENOK ÚČASTI </w:t>
      </w:r>
      <w:r>
        <w:rPr>
          <w:rFonts w:ascii="Arial Narrow" w:hAnsi="Arial Narrow"/>
          <w:b/>
          <w:sz w:val="22"/>
        </w:rPr>
        <w:br/>
      </w:r>
      <w:r w:rsidRPr="00CB5A13">
        <w:rPr>
          <w:rFonts w:ascii="Arial Narrow" w:hAnsi="Arial Narrow"/>
          <w:b/>
          <w:sz w:val="22"/>
        </w:rPr>
        <w:t>A HODNOTENIE PONÚK</w:t>
      </w:r>
      <w:r>
        <w:rPr>
          <w:rFonts w:ascii="Arial Narrow" w:hAnsi="Arial Narrow"/>
          <w:b/>
          <w:sz w:val="22"/>
        </w:rPr>
        <w:t xml:space="preserve"> </w:t>
      </w:r>
    </w:p>
    <w:bookmarkEnd w:id="31"/>
    <w:p w14:paraId="29757B5D" w14:textId="77777777" w:rsidR="00FD3A36" w:rsidRPr="00BD2194" w:rsidRDefault="00FD3A36" w:rsidP="00FD3A3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B0A72C8"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7AE22DE2"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52071F07"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6"/>
      <w:r w:rsidRPr="003C0DA5">
        <w:rPr>
          <w:rFonts w:ascii="Arial Narrow" w:hAnsi="Arial Narrow"/>
          <w:sz w:val="22"/>
          <w:szCs w:val="22"/>
        </w:rPr>
        <w:t>.</w:t>
      </w:r>
      <w:bookmarkEnd w:id="34"/>
    </w:p>
    <w:p w14:paraId="763E26FB"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7"/>
      <w:r w:rsidRPr="003C0DA5">
        <w:rPr>
          <w:rFonts w:ascii="Arial Narrow" w:hAnsi="Arial Narrow" w:cs="Arial"/>
          <w:sz w:val="22"/>
          <w:szCs w:val="22"/>
        </w:rPr>
        <w:t>.</w:t>
      </w:r>
      <w:bookmarkEnd w:id="38"/>
    </w:p>
    <w:p w14:paraId="496A6A69" w14:textId="77777777" w:rsidR="00FD3A36" w:rsidRPr="00004566"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40" w:name="_Hlk37051248"/>
      <w:bookmarkEnd w:id="39"/>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0"/>
    </w:p>
    <w:p w14:paraId="75C4B867" w14:textId="5327ADB9" w:rsidR="00004566" w:rsidRPr="00004566" w:rsidRDefault="00004566" w:rsidP="00004566">
      <w:pPr>
        <w:pStyle w:val="Nadpis1"/>
        <w:rPr>
          <w:rFonts w:ascii="Arial Narrow" w:hAnsi="Arial Narrow"/>
          <w:sz w:val="22"/>
          <w:szCs w:val="22"/>
        </w:rPr>
      </w:pPr>
      <w:r>
        <w:rPr>
          <w:rFonts w:ascii="Arial Narrow" w:hAnsi="Arial Narrow" w:cs="ITCBookmanEE"/>
          <w:sz w:val="22"/>
          <w:szCs w:val="22"/>
          <w:lang w:eastAsia="sk-SK"/>
        </w:rPr>
        <w:t xml:space="preserve"> 22      </w:t>
      </w:r>
      <w:r>
        <w:rPr>
          <w:rFonts w:ascii="Arial Narrow" w:hAnsi="Arial Narrow"/>
          <w:smallCaps/>
          <w:sz w:val="22"/>
          <w:szCs w:val="22"/>
        </w:rPr>
        <w:t>Hodnotenie splnenia podmienok účasti a hodnotenie ponúk</w:t>
      </w:r>
      <w:r>
        <w:rPr>
          <w:rFonts w:ascii="Arial Narrow" w:hAnsi="Arial Narrow"/>
          <w:sz w:val="22"/>
          <w:szCs w:val="22"/>
        </w:rPr>
        <w:t xml:space="preserve">           </w:t>
      </w:r>
    </w:p>
    <w:p w14:paraId="16E33CC2" w14:textId="77777777" w:rsidR="00004566" w:rsidRDefault="00004566" w:rsidP="00004566">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splnenia podmienok účasti a hodnotenie ponúk sa realizuje v súlade so zákonom a SP.</w:t>
      </w:r>
    </w:p>
    <w:p w14:paraId="7323D488" w14:textId="77777777" w:rsidR="00596395" w:rsidRPr="003C0DA5" w:rsidRDefault="00596395" w:rsidP="00596395">
      <w:pPr>
        <w:pStyle w:val="Zkladntext3"/>
        <w:numPr>
          <w:ilvl w:val="1"/>
          <w:numId w:val="37"/>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272A2EFD" w14:textId="77777777" w:rsidR="00004566" w:rsidRPr="00E92601" w:rsidRDefault="00004566" w:rsidP="00004566">
      <w:pPr>
        <w:pStyle w:val="Zkladntext3"/>
        <w:spacing w:after="0" w:line="240" w:lineRule="auto"/>
        <w:jc w:val="both"/>
        <w:rPr>
          <w:rFonts w:ascii="Arial Narrow" w:hAnsi="Arial Narrow" w:cs="Arial"/>
          <w:sz w:val="22"/>
        </w:rPr>
      </w:pPr>
    </w:p>
    <w:p w14:paraId="35985357" w14:textId="2A326F5B"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w:t>
      </w:r>
      <w:r w:rsidR="00004566">
        <w:rPr>
          <w:rFonts w:ascii="Arial Narrow" w:hAnsi="Arial Narrow"/>
          <w:sz w:val="22"/>
          <w:szCs w:val="22"/>
        </w:rPr>
        <w:t>3</w:t>
      </w:r>
      <w:r>
        <w:t xml:space="preserve">    </w:t>
      </w:r>
      <w:r w:rsidR="00CB2253" w:rsidRPr="00DE69B5">
        <w:rPr>
          <w:rFonts w:ascii="Arial Narrow" w:hAnsi="Arial Narrow"/>
          <w:smallCaps/>
          <w:sz w:val="22"/>
          <w:szCs w:val="22"/>
        </w:rPr>
        <w:t>elektronická aukcia</w:t>
      </w:r>
    </w:p>
    <w:p w14:paraId="39B4101A" w14:textId="21AAFA25" w:rsidR="00596395" w:rsidRPr="00BD2194" w:rsidRDefault="00596395" w:rsidP="00596395">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3B4E5D71" w14:textId="77777777" w:rsidR="004F0513" w:rsidRDefault="004F0513" w:rsidP="00CB2253">
      <w:pPr>
        <w:spacing w:after="0" w:line="240" w:lineRule="auto"/>
        <w:jc w:val="center"/>
        <w:rPr>
          <w:rFonts w:ascii="Arial Narrow" w:hAnsi="Arial Narrow" w:cs="Arial"/>
          <w:b/>
          <w:sz w:val="22"/>
        </w:rPr>
      </w:pPr>
    </w:p>
    <w:p w14:paraId="60375CB4" w14:textId="77777777" w:rsidR="00D27546" w:rsidRPr="00BD2194" w:rsidRDefault="00D27546" w:rsidP="00D27546">
      <w:pPr>
        <w:spacing w:after="0" w:line="240" w:lineRule="auto"/>
        <w:jc w:val="center"/>
        <w:rPr>
          <w:rFonts w:ascii="Arial Narrow" w:hAnsi="Arial Narrow" w:cs="Arial"/>
          <w:b/>
          <w:sz w:val="22"/>
        </w:rPr>
      </w:pPr>
      <w:r w:rsidRPr="00BD2194">
        <w:rPr>
          <w:rFonts w:ascii="Arial Narrow" w:hAnsi="Arial Narrow" w:cs="Arial"/>
          <w:b/>
          <w:sz w:val="22"/>
        </w:rPr>
        <w:t>Časť VI.</w:t>
      </w:r>
    </w:p>
    <w:p w14:paraId="46EC46B9" w14:textId="77777777" w:rsidR="00D27546" w:rsidRDefault="00D27546" w:rsidP="00D27546">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7871E43" w14:textId="77777777" w:rsidR="00D27546" w:rsidRPr="0032259A"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Pr="0032259A">
        <w:rPr>
          <w:rFonts w:ascii="Arial Narrow" w:hAnsi="Arial Narrow"/>
          <w:smallCaps/>
          <w:sz w:val="22"/>
          <w:szCs w:val="22"/>
        </w:rPr>
        <w:t>typ zmluvy</w:t>
      </w:r>
    </w:p>
    <w:p w14:paraId="75A0E41A" w14:textId="3758950E"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004566">
        <w:rPr>
          <w:rFonts w:ascii="Arial Narrow" w:hAnsi="Arial Narrow" w:cs="Arial"/>
          <w:sz w:val="22"/>
          <w:szCs w:val="22"/>
        </w:rPr>
        <w:t>Kúpna zmluva</w:t>
      </w:r>
      <w:r w:rsidRPr="0032259A">
        <w:rPr>
          <w:rFonts w:ascii="Arial Narrow" w:hAnsi="Arial Narrow" w:cs="Arial"/>
          <w:sz w:val="22"/>
          <w:szCs w:val="22"/>
        </w:rPr>
        <w:t>.</w:t>
      </w:r>
    </w:p>
    <w:p w14:paraId="385BABA3" w14:textId="77777777"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2FD45F29" w14:textId="77777777" w:rsidR="00D27546" w:rsidRPr="0032259A" w:rsidRDefault="00D27546" w:rsidP="00D27546">
      <w:pPr>
        <w:pStyle w:val="Zkladntext3"/>
        <w:spacing w:after="0" w:line="240" w:lineRule="auto"/>
        <w:jc w:val="both"/>
        <w:rPr>
          <w:rFonts w:ascii="Arial Narrow" w:hAnsi="Arial Narrow" w:cs="Arial"/>
          <w:sz w:val="22"/>
        </w:rPr>
      </w:pPr>
    </w:p>
    <w:p w14:paraId="015384A9"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Pr="00DE69B5">
        <w:rPr>
          <w:rFonts w:ascii="Arial Narrow" w:hAnsi="Arial Narrow"/>
          <w:smallCaps/>
          <w:sz w:val="22"/>
          <w:szCs w:val="22"/>
        </w:rPr>
        <w:t>uzavretie zmluvy</w:t>
      </w:r>
    </w:p>
    <w:p w14:paraId="7C14F5EC" w14:textId="77777777" w:rsidR="00D27546" w:rsidRPr="00BD2194"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4B2B5738"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8BDE7B8" w14:textId="77777777" w:rsidR="00D27546" w:rsidRPr="00BD2194"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lastRenderedPageBreak/>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086F58A9" w14:textId="77777777" w:rsidR="00D27546"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32A90491" w14:textId="77777777" w:rsidR="00D27546" w:rsidRDefault="00D27546" w:rsidP="00D2754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1920F8DC" w14:textId="77777777" w:rsidR="00D27546"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F7BCA8"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5B0D3D5D"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5F80BCD"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E98A5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156D27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179B3CDC"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97A6F4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90CE3B2"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E87ED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6FB96AB1"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373EF71F"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059B2C9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2D0B6066"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7DE8F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015F499D" w14:textId="77777777" w:rsidR="00D27546"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3F97C581" w14:textId="77777777" w:rsidR="00D27546" w:rsidRPr="00547D45"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C80CBEB"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341BC473" w14:textId="77777777" w:rsidR="00D27546"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284C2D98"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smallCaps/>
          <w:sz w:val="22"/>
          <w:szCs w:val="22"/>
        </w:rPr>
      </w:pPr>
      <w:bookmarkStart w:id="41" w:name="_GoBack"/>
      <w:bookmarkEnd w:id="41"/>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0D7DF471" w14:textId="77777777" w:rsidR="00D27546" w:rsidRPr="00BD2194"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4174CD2" w14:textId="77777777" w:rsidR="00D27546" w:rsidRPr="003C0DA5"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D27546" w:rsidRPr="003C0DA5"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3E80507F" w14:textId="5A95BC94" w:rsidR="00C06423"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C95C28">
      <w:rPr>
        <w:rFonts w:ascii="Arial Narrow" w:hAnsi="Arial Narrow"/>
        <w:sz w:val="18"/>
        <w:szCs w:val="18"/>
      </w:rPr>
      <w:t>Výbuchové komory</w:t>
    </w:r>
    <w:r w:rsidRPr="00C06423">
      <w:rPr>
        <w:rFonts w:ascii="Arial Narrow" w:hAnsi="Arial Narrow"/>
        <w:szCs w:val="20"/>
      </w:rPr>
      <w:t xml:space="preserve"> </w:t>
    </w:r>
  </w:p>
  <w:p w14:paraId="6B8DE483" w14:textId="5B9CE5FC" w:rsidR="00CA3E81" w:rsidRPr="00CA613C" w:rsidRDefault="00CA3E81" w:rsidP="00CA3E81">
    <w:pPr>
      <w:pBdr>
        <w:top w:val="single" w:sz="4" w:space="1" w:color="auto"/>
      </w:pBdr>
      <w:spacing w:after="0" w:line="240" w:lineRule="auto"/>
      <w:rPr>
        <w:rFonts w:ascii="Arial Narrow" w:hAnsi="Arial Narrow"/>
        <w:szCs w:val="20"/>
      </w:rPr>
    </w:pPr>
    <w:r w:rsidRPr="00C06423">
      <w:rPr>
        <w:rFonts w:ascii="Arial Narrow" w:hAnsi="Arial Narrow"/>
        <w:szCs w:val="20"/>
      </w:rPr>
      <w:t xml:space="preserve">                                                                                                                                      </w:t>
    </w:r>
    <w:r w:rsidR="00C06423" w:rsidRPr="00C06423">
      <w:rPr>
        <w:rFonts w:ascii="Arial Narrow" w:hAnsi="Arial Narrow"/>
        <w:szCs w:val="20"/>
      </w:rPr>
      <w:t xml:space="preserve">                                      </w:t>
    </w:r>
    <w:r w:rsidRPr="00C06423">
      <w:rPr>
        <w:rFonts w:ascii="Arial Narrow" w:hAnsi="Arial Narrow"/>
        <w:szCs w:val="20"/>
      </w:rPr>
      <w:t xml:space="preserve">     </w:t>
    </w:r>
    <w:r w:rsidR="00C06423">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C40B91">
      <w:rPr>
        <w:rFonts w:ascii="Arial Narrow" w:hAnsi="Arial Narrow"/>
        <w:noProof/>
        <w:szCs w:val="20"/>
      </w:rPr>
      <w:t>8</w:t>
    </w:r>
    <w:r w:rsidRPr="00CA613C">
      <w:rPr>
        <w:rFonts w:ascii="Arial Narrow" w:hAnsi="Arial Narrow"/>
        <w:szCs w:val="20"/>
      </w:rPr>
      <w:fldChar w:fldCharType="end"/>
    </w:r>
  </w:p>
  <w:p w14:paraId="6112883F" w14:textId="6BCB308E"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C95C28">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224FD5D6">
          <wp:extent cx="680720" cy="206180"/>
          <wp:effectExtent l="0" t="0" r="5080" b="381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158" cy="21206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w:t>
          </w:r>
          <w:r>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2021"/>
    <w:multiLevelType w:val="hybridMultilevel"/>
    <w:tmpl w:val="9B40536A"/>
    <w:lvl w:ilvl="0" w:tplc="8A14A3E6">
      <w:start w:val="2"/>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44828"/>
    <w:multiLevelType w:val="hybridMultilevel"/>
    <w:tmpl w:val="DAA68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B9122F"/>
    <w:multiLevelType w:val="multilevel"/>
    <w:tmpl w:val="31920AD8"/>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1E76180"/>
    <w:multiLevelType w:val="multilevel"/>
    <w:tmpl w:val="87101632"/>
    <w:lvl w:ilvl="0">
      <w:start w:val="2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8">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7"/>
  </w:num>
  <w:num w:numId="3">
    <w:abstractNumId w:val="28"/>
  </w:num>
  <w:num w:numId="4">
    <w:abstractNumId w:val="23"/>
  </w:num>
  <w:num w:numId="5">
    <w:abstractNumId w:val="31"/>
  </w:num>
  <w:num w:numId="6">
    <w:abstractNumId w:val="33"/>
  </w:num>
  <w:num w:numId="7">
    <w:abstractNumId w:val="5"/>
  </w:num>
  <w:num w:numId="8">
    <w:abstractNumId w:val="13"/>
  </w:num>
  <w:num w:numId="9">
    <w:abstractNumId w:val="27"/>
  </w:num>
  <w:num w:numId="10">
    <w:abstractNumId w:val="30"/>
  </w:num>
  <w:num w:numId="11">
    <w:abstractNumId w:val="20"/>
  </w:num>
  <w:num w:numId="12">
    <w:abstractNumId w:val="6"/>
  </w:num>
  <w:num w:numId="13">
    <w:abstractNumId w:val="15"/>
  </w:num>
  <w:num w:numId="14">
    <w:abstractNumId w:val="8"/>
  </w:num>
  <w:num w:numId="15">
    <w:abstractNumId w:val="10"/>
  </w:num>
  <w:num w:numId="16">
    <w:abstractNumId w:val="35"/>
  </w:num>
  <w:num w:numId="17">
    <w:abstractNumId w:val="32"/>
  </w:num>
  <w:num w:numId="18">
    <w:abstractNumId w:val="25"/>
  </w:num>
  <w:num w:numId="19">
    <w:abstractNumId w:val="22"/>
  </w:num>
  <w:num w:numId="20">
    <w:abstractNumId w:val="18"/>
  </w:num>
  <w:num w:numId="21">
    <w:abstractNumId w:val="4"/>
  </w:num>
  <w:num w:numId="22">
    <w:abstractNumId w:val="26"/>
  </w:num>
  <w:num w:numId="23">
    <w:abstractNumId w:val="12"/>
  </w:num>
  <w:num w:numId="24">
    <w:abstractNumId w:val="2"/>
  </w:num>
  <w:num w:numId="25">
    <w:abstractNumId w:val="36"/>
  </w:num>
  <w:num w:numId="26">
    <w:abstractNumId w:val="29"/>
  </w:num>
  <w:num w:numId="27">
    <w:abstractNumId w:val="19"/>
  </w:num>
  <w:num w:numId="28">
    <w:abstractNumId w:val="11"/>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 w:numId="33">
    <w:abstractNumId w:val="14"/>
  </w:num>
  <w:num w:numId="34">
    <w:abstractNumId w:val="21"/>
  </w:num>
  <w:num w:numId="35">
    <w:abstractNumId w:val="9"/>
  </w:num>
  <w:num w:numId="36">
    <w:abstractNumId w:val="0"/>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4566"/>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3A0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47FA4"/>
    <w:rsid w:val="00453BE1"/>
    <w:rsid w:val="004540A5"/>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61FB"/>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6395"/>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34A2"/>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4CAC"/>
    <w:rsid w:val="00715F97"/>
    <w:rsid w:val="00716B0D"/>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4F10"/>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2A"/>
    <w:rsid w:val="009D58E5"/>
    <w:rsid w:val="009D5C0D"/>
    <w:rsid w:val="009D6FAA"/>
    <w:rsid w:val="009E0007"/>
    <w:rsid w:val="009E1B10"/>
    <w:rsid w:val="009E244C"/>
    <w:rsid w:val="009E2FE5"/>
    <w:rsid w:val="009E422B"/>
    <w:rsid w:val="009E6CA2"/>
    <w:rsid w:val="009F3465"/>
    <w:rsid w:val="009F34A1"/>
    <w:rsid w:val="009F4049"/>
    <w:rsid w:val="009F4B86"/>
    <w:rsid w:val="009F4C08"/>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4F5"/>
    <w:rsid w:val="00A56B2C"/>
    <w:rsid w:val="00A56B80"/>
    <w:rsid w:val="00A5712A"/>
    <w:rsid w:val="00A620C6"/>
    <w:rsid w:val="00A62100"/>
    <w:rsid w:val="00A66E38"/>
    <w:rsid w:val="00A710B3"/>
    <w:rsid w:val="00A721C7"/>
    <w:rsid w:val="00A77DA9"/>
    <w:rsid w:val="00A802D1"/>
    <w:rsid w:val="00A8427F"/>
    <w:rsid w:val="00A86984"/>
    <w:rsid w:val="00A86CFA"/>
    <w:rsid w:val="00A87D49"/>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794"/>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423"/>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0B91"/>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5C28"/>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546"/>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385D"/>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2696B"/>
    <w:rsid w:val="00E30F66"/>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3B"/>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36"/>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paragraph" w:customStyle="1" w:styleId="A3">
    <w:name w:val="A3"/>
    <w:basedOn w:val="Normlny"/>
    <w:rsid w:val="006334A2"/>
    <w:pPr>
      <w:keepNext/>
      <w:widowControl w:val="0"/>
      <w:numPr>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bCs/>
      <w:color w:val="000000"/>
      <w:szCs w:val="20"/>
      <w:lang w:eastAsia="zh-CN"/>
    </w:rPr>
  </w:style>
  <w:style w:type="character" w:customStyle="1" w:styleId="Zkladntext0">
    <w:name w:val="Základný text_"/>
    <w:basedOn w:val="Predvolenpsmoodseku"/>
    <w:link w:val="Zkladntext1"/>
    <w:rsid w:val="00447FA4"/>
    <w:rPr>
      <w:rFonts w:ascii="Times New Roman" w:eastAsia="Times New Roman" w:hAnsi="Times New Roman"/>
      <w:sz w:val="19"/>
      <w:szCs w:val="19"/>
      <w:shd w:val="clear" w:color="auto" w:fill="FFFFFF"/>
    </w:rPr>
  </w:style>
  <w:style w:type="paragraph" w:customStyle="1" w:styleId="Zkladntext1">
    <w:name w:val="Základný text1"/>
    <w:basedOn w:val="Normlny"/>
    <w:link w:val="Zkladntext0"/>
    <w:rsid w:val="00447FA4"/>
    <w:pPr>
      <w:widowControl w:val="0"/>
      <w:shd w:val="clear" w:color="auto" w:fill="FFFFFF"/>
      <w:spacing w:after="0" w:line="252" w:lineRule="auto"/>
    </w:pPr>
    <w:rPr>
      <w:rFonts w:eastAsia="Times New Roman"/>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907308194">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C9E8-8B87-4410-80EA-FB4E3601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4215</Words>
  <Characters>24032</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28191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2023-02-22T09:32:00Z</dcterms:modified>
</cp:coreProperties>
</file>