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03E7" w14:textId="3934E6AC" w:rsidR="00000E4F" w:rsidRPr="00B50EA8" w:rsidRDefault="00000E4F" w:rsidP="00000E4F">
      <w:pPr>
        <w:spacing w:after="0"/>
        <w:jc w:val="center"/>
        <w:rPr>
          <w:rFonts w:ascii="Arial Narrow" w:hAnsi="Arial Narrow"/>
          <w:b/>
        </w:rPr>
      </w:pPr>
    </w:p>
    <w:p w14:paraId="49671667" w14:textId="77777777" w:rsidR="007779CF" w:rsidRPr="00A94EF3" w:rsidRDefault="007779CF" w:rsidP="007779CF">
      <w:pPr>
        <w:pStyle w:val="Nadpis1"/>
        <w:spacing w:before="360"/>
        <w:ind w:left="567" w:hanging="567"/>
        <w:rPr>
          <w:color w:val="auto"/>
          <w:sz w:val="24"/>
        </w:rPr>
      </w:pPr>
      <w:r w:rsidRPr="00A94EF3">
        <w:rPr>
          <w:color w:val="auto"/>
          <w:sz w:val="24"/>
        </w:rPr>
        <w:t>1</w:t>
      </w:r>
      <w:r w:rsidRPr="0078446A">
        <w:rPr>
          <w:rFonts w:ascii="Arial Narrow" w:hAnsi="Arial Narrow"/>
          <w:color w:val="auto"/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1CB9F5B8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F36C89">
        <w:rPr>
          <w:rFonts w:ascii="Arial Narrow" w:hAnsi="Arial Narrow"/>
        </w:rPr>
        <w:t xml:space="preserve">dvoch nových </w:t>
      </w:r>
      <w:r w:rsidR="00A94EF3">
        <w:rPr>
          <w:rFonts w:ascii="Arial Narrow" w:hAnsi="Arial Narrow"/>
        </w:rPr>
        <w:t>výbuchových komôr</w:t>
      </w:r>
      <w:r w:rsidR="00F36C89" w:rsidRPr="00F36C89">
        <w:rPr>
          <w:rFonts w:ascii="Arial Narrow" w:hAnsi="Arial Narrow" w:cs="Arial"/>
        </w:rPr>
        <w:t xml:space="preserve"> určen</w:t>
      </w:r>
      <w:r w:rsidR="00F36C89">
        <w:rPr>
          <w:rFonts w:ascii="Arial Narrow" w:hAnsi="Arial Narrow" w:cs="Arial"/>
        </w:rPr>
        <w:t>ých</w:t>
      </w:r>
      <w:r w:rsidR="00F36C89" w:rsidRPr="00F36C89">
        <w:rPr>
          <w:rFonts w:ascii="Arial Narrow" w:hAnsi="Arial Narrow" w:cs="Arial"/>
        </w:rPr>
        <w:t xml:space="preserve"> na </w:t>
      </w:r>
      <w:r w:rsidR="00A94EF3">
        <w:rPr>
          <w:rFonts w:ascii="Arial Narrow" w:hAnsi="Arial Narrow" w:cs="Arial"/>
        </w:rPr>
        <w:t>uskladňovanie a prepravu nebezpečných predmetov s možnosťou ich výbuchu</w:t>
      </w:r>
      <w:r w:rsidR="00DF635D">
        <w:rPr>
          <w:rFonts w:ascii="Arial Narrow" w:hAnsi="Arial Narrow" w:cs="Arial"/>
        </w:rPr>
        <w:t>,</w:t>
      </w:r>
      <w:r w:rsidR="00F36C89" w:rsidRPr="00F36C89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v </w:t>
      </w:r>
      <w:r w:rsidR="00DF635D">
        <w:rPr>
          <w:rFonts w:ascii="Arial Narrow" w:hAnsi="Arial Narrow"/>
        </w:rPr>
        <w:t>t</w:t>
      </w:r>
      <w:r w:rsidR="00000E4F" w:rsidRPr="00075AFF">
        <w:rPr>
          <w:rFonts w:ascii="Arial Narrow" w:hAnsi="Arial Narrow"/>
        </w:rPr>
        <w:t>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53BAB0B4" w14:textId="66F4F43E" w:rsidR="00A739B3" w:rsidRPr="00340512" w:rsidRDefault="001516D1" w:rsidP="00D7387E">
      <w:pPr>
        <w:pStyle w:val="Zkladntext2"/>
        <w:spacing w:after="0"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Kriminalistický a expertízny ústav Policajného zboru, Sklabinská ul. č. 1, Bratislava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3C19DDFB" w14:textId="38997406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FF329E" w:rsidRPr="00340512">
        <w:rPr>
          <w:rFonts w:ascii="Arial Narrow" w:hAnsi="Arial Narrow" w:cs="Arial"/>
          <w:sz w:val="22"/>
          <w:szCs w:val="22"/>
        </w:rPr>
        <w:t xml:space="preserve">konfigurácia a </w:t>
      </w:r>
      <w:r w:rsidR="005C4C02" w:rsidRPr="00340512">
        <w:rPr>
          <w:rFonts w:ascii="Arial Narrow" w:hAnsi="Arial Narrow" w:cs="Arial"/>
          <w:sz w:val="22"/>
          <w:szCs w:val="22"/>
        </w:rPr>
        <w:t>inštaláci</w:t>
      </w:r>
      <w:r w:rsidR="00A739B3" w:rsidRPr="00340512">
        <w:rPr>
          <w:rFonts w:ascii="Arial Narrow" w:hAnsi="Arial Narrow" w:cs="Arial"/>
          <w:sz w:val="22"/>
          <w:szCs w:val="22"/>
        </w:rPr>
        <w:t>a</w:t>
      </w:r>
      <w:r w:rsidR="005C4C02" w:rsidRPr="00340512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na mieste plnenia</w:t>
      </w:r>
      <w:r w:rsidR="005C4C02" w:rsidRPr="00340512">
        <w:rPr>
          <w:rFonts w:ascii="Arial Narrow" w:hAnsi="Arial Narrow" w:cs="Arial"/>
          <w:sz w:val="22"/>
          <w:szCs w:val="22"/>
        </w:rPr>
        <w:t>,</w:t>
      </w:r>
      <w:r w:rsidRPr="00340512">
        <w:rPr>
          <w:rFonts w:ascii="Arial Narrow" w:hAnsi="Arial Narrow" w:cs="Arial"/>
          <w:sz w:val="22"/>
          <w:szCs w:val="22"/>
        </w:rPr>
        <w:t xml:space="preserve"> ako aj overenie a preukázanie plnej funkčnosti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2368102B" w14:textId="6F3EB40F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odovzdanie technick</w:t>
      </w:r>
      <w:r w:rsidR="002B5EF1" w:rsidRPr="00340512">
        <w:rPr>
          <w:rFonts w:ascii="Arial Narrow" w:hAnsi="Arial Narrow" w:cs="Arial"/>
          <w:sz w:val="22"/>
          <w:szCs w:val="22"/>
        </w:rPr>
        <w:t>ej</w:t>
      </w:r>
      <w:r w:rsidRPr="00340512">
        <w:rPr>
          <w:rFonts w:ascii="Arial Narrow" w:hAnsi="Arial Narrow" w:cs="Arial"/>
          <w:sz w:val="22"/>
          <w:szCs w:val="22"/>
        </w:rPr>
        <w:t xml:space="preserve"> dokumentáci</w:t>
      </w:r>
      <w:r w:rsidR="002B5EF1" w:rsidRPr="00340512">
        <w:rPr>
          <w:rFonts w:ascii="Arial Narrow" w:hAnsi="Arial Narrow" w:cs="Arial"/>
          <w:sz w:val="22"/>
          <w:szCs w:val="22"/>
        </w:rPr>
        <w:t>e</w:t>
      </w:r>
      <w:r w:rsidR="002F635B" w:rsidRPr="00340512">
        <w:rPr>
          <w:rFonts w:ascii="Arial Narrow" w:hAnsi="Arial Narrow" w:cs="Arial"/>
          <w:sz w:val="22"/>
          <w:szCs w:val="22"/>
        </w:rPr>
        <w:t xml:space="preserve"> a</w:t>
      </w:r>
      <w:r w:rsidR="002B5EF1" w:rsidRPr="00340512">
        <w:rPr>
          <w:rFonts w:ascii="Arial Narrow" w:hAnsi="Arial Narrow" w:cs="Arial"/>
          <w:sz w:val="22"/>
          <w:szCs w:val="22"/>
        </w:rPr>
        <w:t xml:space="preserve"> záručných listov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6A40FC23" w14:textId="798508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 xml:space="preserve">zaškolenie zamestnancov </w:t>
      </w:r>
      <w:r w:rsidR="002F635B" w:rsidRPr="00340512">
        <w:rPr>
          <w:rFonts w:ascii="Arial Narrow" w:hAnsi="Arial Narrow" w:cs="Arial"/>
          <w:sz w:val="22"/>
          <w:szCs w:val="22"/>
        </w:rPr>
        <w:t>verejného obstarávateľa</w:t>
      </w:r>
      <w:r w:rsidRPr="00340512">
        <w:rPr>
          <w:rFonts w:ascii="Arial Narrow" w:hAnsi="Arial Narrow" w:cs="Arial"/>
          <w:sz w:val="22"/>
          <w:szCs w:val="22"/>
        </w:rPr>
        <w:t xml:space="preserve"> na obsluhu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5A15C599" w14:textId="16FE0C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1F2CDE" w:rsidRPr="00340512">
        <w:rPr>
          <w:rFonts w:ascii="Arial Narrow" w:hAnsi="Arial Narrow" w:cs="Arial"/>
          <w:sz w:val="22"/>
          <w:szCs w:val="22"/>
        </w:rPr>
        <w:t>poskytovanie záručného servisu</w:t>
      </w:r>
      <w:r w:rsidR="008B2A3F">
        <w:rPr>
          <w:rFonts w:ascii="Arial Narrow" w:hAnsi="Arial Narrow" w:cs="Arial"/>
          <w:sz w:val="22"/>
          <w:szCs w:val="22"/>
        </w:rPr>
        <w:t>.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2700AE25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DF635D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3DD7A8BC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</w:t>
      </w:r>
      <w:r w:rsidR="00A70DAC" w:rsidRPr="009B26B1">
        <w:rPr>
          <w:rFonts w:ascii="Arial Narrow" w:hAnsi="Arial Narrow"/>
        </w:rPr>
        <w:t>vyhotoven</w:t>
      </w:r>
      <w:r w:rsidR="00A70DAC">
        <w:rPr>
          <w:rFonts w:ascii="Arial Narrow" w:hAnsi="Arial Narrow"/>
        </w:rPr>
        <w:t>á</w:t>
      </w:r>
      <w:r w:rsidR="00A70DAC" w:rsidRPr="009B26B1"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3A2A29B7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 xml:space="preserve">Verejný obstarávateľ si vyhradzuje právo prevziať iba tovar funkčný, bez zjavných </w:t>
      </w:r>
      <w:r w:rsidR="00A70DAC">
        <w:rPr>
          <w:rFonts w:ascii="Arial Narrow" w:hAnsi="Arial Narrow"/>
        </w:rPr>
        <w:t>chýb</w:t>
      </w:r>
      <w:r w:rsidR="00636A45" w:rsidRPr="009B26B1">
        <w:rPr>
          <w:rFonts w:ascii="Arial Narrow" w:hAnsi="Arial Narrow"/>
        </w:rPr>
        <w:t>, dodaný v kompletnom stave.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F36C89"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1EE9ABE" w14:textId="6A2032E8" w:rsidR="00AD5149" w:rsidRPr="00252A73" w:rsidRDefault="00A94EF3" w:rsidP="00A94EF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Výbuchové komory</w:t>
            </w:r>
          </w:p>
        </w:tc>
      </w:tr>
      <w:tr w:rsidR="00AD5149" w:rsidRPr="00BE18DE" w14:paraId="4ED75AC6" w14:textId="77777777" w:rsidTr="00F36C89">
        <w:tc>
          <w:tcPr>
            <w:tcW w:w="9072" w:type="dxa"/>
            <w:gridSpan w:val="2"/>
            <w:shd w:val="clear" w:color="auto" w:fill="EAF1DD" w:themeFill="accent3" w:themeFillTint="33"/>
          </w:tcPr>
          <w:p w14:paraId="59A94C0C" w14:textId="6E52DC05" w:rsidR="00AD5149" w:rsidRPr="00252A73" w:rsidRDefault="00F36C8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</w:rPr>
              <w:t>Množstvo: 2</w:t>
            </w:r>
            <w:r w:rsidR="00AD5149" w:rsidRPr="00252A73">
              <w:rPr>
                <w:rFonts w:ascii="Arial Narrow" w:hAnsi="Arial Narrow" w:cs="Arial"/>
              </w:rPr>
              <w:t xml:space="preserve"> ks</w:t>
            </w:r>
          </w:p>
        </w:tc>
      </w:tr>
      <w:tr w:rsidR="00AD5149" w:rsidRPr="00BE18DE" w14:paraId="23F16B89" w14:textId="77777777" w:rsidTr="00F36C89">
        <w:tc>
          <w:tcPr>
            <w:tcW w:w="4536" w:type="dxa"/>
            <w:shd w:val="clear" w:color="auto" w:fill="EAF1DD" w:themeFill="accent3" w:themeFillTint="33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3FA7D05E" w14:textId="7A8DC9C3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 xml:space="preserve">Uchádzač uvedie </w:t>
            </w:r>
            <w:r w:rsidRPr="002949CB">
              <w:rPr>
                <w:rFonts w:ascii="Arial Narrow" w:hAnsi="Arial Narrow" w:cs="Arial"/>
                <w:b/>
                <w:u w:val="single"/>
              </w:rPr>
              <w:t>skutočnú špecifikáciu</w:t>
            </w:r>
            <w:r w:rsidRPr="00D7387E">
              <w:rPr>
                <w:rFonts w:ascii="Arial Narrow" w:hAnsi="Arial Narrow" w:cs="Arial"/>
                <w:b/>
              </w:rPr>
              <w:t xml:space="preserve"> dodávaného tovaru - vlastný návrh plnenia</w:t>
            </w:r>
            <w:r w:rsidR="008137E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94EF3" w:rsidRPr="00BE18DE" w14:paraId="03D5E4C6" w14:textId="77777777" w:rsidTr="007D18EB">
        <w:tc>
          <w:tcPr>
            <w:tcW w:w="4536" w:type="dxa"/>
          </w:tcPr>
          <w:p w14:paraId="0B07DC31" w14:textId="3B4C951F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  <w:r w:rsidRPr="00155FFA">
              <w:rPr>
                <w:rFonts w:ascii="Arial Narrow" w:hAnsi="Arial Narrow"/>
              </w:rPr>
              <w:t>Názov, model, typ, označenie, ponúkaného výrobku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vAlign w:val="center"/>
          </w:tcPr>
          <w:p w14:paraId="4796EB83" w14:textId="7E067EFA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BE18DE" w14:paraId="5479790A" w14:textId="77777777" w:rsidTr="00F36C89">
        <w:tc>
          <w:tcPr>
            <w:tcW w:w="4536" w:type="dxa"/>
            <w:vAlign w:val="center"/>
          </w:tcPr>
          <w:p w14:paraId="34FBABDF" w14:textId="2AF418D7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  <w:r w:rsidRPr="00155FFA">
              <w:rPr>
                <w:rFonts w:ascii="Arial Narrow" w:hAnsi="Arial Narrow"/>
              </w:rPr>
              <w:t>Výrobca</w:t>
            </w:r>
            <w:r w:rsidRPr="002949CB"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vAlign w:val="center"/>
          </w:tcPr>
          <w:p w14:paraId="35FD60DB" w14:textId="77777777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5D5E5B" w14:paraId="674C0B6D" w14:textId="77777777" w:rsidTr="00F36C89">
        <w:tc>
          <w:tcPr>
            <w:tcW w:w="4536" w:type="dxa"/>
          </w:tcPr>
          <w:p w14:paraId="6AD9A005" w14:textId="6B29B8F6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Požadované parametre</w:t>
            </w:r>
          </w:p>
        </w:tc>
        <w:tc>
          <w:tcPr>
            <w:tcW w:w="4536" w:type="dxa"/>
          </w:tcPr>
          <w:p w14:paraId="39DCD109" w14:textId="0A382F85" w:rsidR="00A94EF3" w:rsidRPr="00A94EF3" w:rsidRDefault="00A94EF3" w:rsidP="00A94EF3">
            <w:pPr>
              <w:ind w:left="-82"/>
              <w:jc w:val="center"/>
              <w:rPr>
                <w:rFonts w:ascii="Arial Narrow" w:hAnsi="Arial Narrow" w:cs="Times New Roman"/>
                <w:lang w:val="cs-CZ"/>
              </w:rPr>
            </w:pPr>
            <w:r w:rsidRPr="00A94EF3">
              <w:rPr>
                <w:rFonts w:ascii="Arial Narrow" w:hAnsi="Arial Narrow" w:cs="Times New Roman"/>
                <w:lang w:val="cs-CZ"/>
              </w:rPr>
              <w:t>-    -</w:t>
            </w:r>
            <w:r>
              <w:rPr>
                <w:rFonts w:ascii="Arial Narrow" w:hAnsi="Arial Narrow" w:cs="Times New Roman"/>
                <w:lang w:val="cs-CZ"/>
              </w:rPr>
              <w:t xml:space="preserve">   -</w:t>
            </w:r>
          </w:p>
        </w:tc>
      </w:tr>
      <w:tr w:rsidR="00A94EF3" w:rsidRPr="005D5E5B" w14:paraId="0C8D4443" w14:textId="77777777" w:rsidTr="00F36C89">
        <w:tc>
          <w:tcPr>
            <w:tcW w:w="4536" w:type="dxa"/>
          </w:tcPr>
          <w:p w14:paraId="6B5F4789" w14:textId="0536AC60" w:rsidR="00A94EF3" w:rsidRPr="002949CB" w:rsidRDefault="00A94EF3" w:rsidP="00A94EF3">
            <w:pPr>
              <w:tabs>
                <w:tab w:val="left" w:pos="418"/>
              </w:tabs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Uzatvárateľný kontajner na uloženie a prepravu nebezpečných predmetov s možnosťou výbuchu.</w:t>
            </w:r>
          </w:p>
        </w:tc>
        <w:tc>
          <w:tcPr>
            <w:tcW w:w="4536" w:type="dxa"/>
          </w:tcPr>
          <w:p w14:paraId="4148450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BD2108D" w14:textId="77777777" w:rsidTr="00F36C89">
        <w:tc>
          <w:tcPr>
            <w:tcW w:w="4536" w:type="dxa"/>
          </w:tcPr>
          <w:p w14:paraId="22807796" w14:textId="1D7F838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Kontajner musí mať možnosť uloženia a upevnenia na podlahu ložného priestoru motorového alebo prípojného vozidla.</w:t>
            </w:r>
          </w:p>
        </w:tc>
        <w:tc>
          <w:tcPr>
            <w:tcW w:w="4536" w:type="dxa"/>
          </w:tcPr>
          <w:p w14:paraId="357886A4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5ADCF3C" w14:textId="77777777" w:rsidTr="00F36C89">
        <w:tc>
          <w:tcPr>
            <w:tcW w:w="4536" w:type="dxa"/>
          </w:tcPr>
          <w:p w14:paraId="74D1DC4B" w14:textId="3FE531F9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Otváranie kontajnera musí byť zabezpečené odsunutím alebo odklopením uzatváracej časti.</w:t>
            </w:r>
          </w:p>
        </w:tc>
        <w:tc>
          <w:tcPr>
            <w:tcW w:w="4536" w:type="dxa"/>
          </w:tcPr>
          <w:p w14:paraId="31FD18D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3F61F6DF" w14:textId="77777777" w:rsidTr="00F36C89">
        <w:tc>
          <w:tcPr>
            <w:tcW w:w="4536" w:type="dxa"/>
          </w:tcPr>
          <w:p w14:paraId="07F40B50" w14:textId="56BB012F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Otváranie a zatváranie manuálne alebo elektricky ovládané operátorom.  </w:t>
            </w:r>
          </w:p>
        </w:tc>
        <w:tc>
          <w:tcPr>
            <w:tcW w:w="4536" w:type="dxa"/>
          </w:tcPr>
          <w:p w14:paraId="3862BFB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1B7BDC11" w14:textId="77777777" w:rsidTr="00F36C89">
        <w:tc>
          <w:tcPr>
            <w:tcW w:w="4536" w:type="dxa"/>
          </w:tcPr>
          <w:p w14:paraId="2C489A9C" w14:textId="5F295F35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Kontajner musí obsahovať vnútorné lôžko, aby vkladaný predmet neprichádzal do priameho kontaktu so stenami kontajnera. </w:t>
            </w:r>
          </w:p>
        </w:tc>
        <w:tc>
          <w:tcPr>
            <w:tcW w:w="4536" w:type="dxa"/>
          </w:tcPr>
          <w:p w14:paraId="78602517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10B47B29" w14:textId="77777777" w:rsidTr="00F36C89">
        <w:tc>
          <w:tcPr>
            <w:tcW w:w="4536" w:type="dxa"/>
          </w:tcPr>
          <w:p w14:paraId="79B643A0" w14:textId="51366D1D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lastRenderedPageBreak/>
              <w:t>Vstupný otvor musí umožňovať vkladanie predmetu z bočnej, alebo zadnej strany kontajnera.</w:t>
            </w:r>
          </w:p>
        </w:tc>
        <w:tc>
          <w:tcPr>
            <w:tcW w:w="4536" w:type="dxa"/>
          </w:tcPr>
          <w:p w14:paraId="604D4DF4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BFF4526" w14:textId="77777777" w:rsidTr="00F36C89">
        <w:tc>
          <w:tcPr>
            <w:tcW w:w="4536" w:type="dxa"/>
          </w:tcPr>
          <w:p w14:paraId="76E58E7C" w14:textId="3004CADA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Minimálna hmotnosť výbušniny (TNT), ktorej výbuch kontajner vydrží bez poškodenia 1 kg.</w:t>
            </w:r>
          </w:p>
        </w:tc>
        <w:tc>
          <w:tcPr>
            <w:tcW w:w="4536" w:type="dxa"/>
          </w:tcPr>
          <w:p w14:paraId="5F982CE5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02153046" w14:textId="77777777" w:rsidTr="00F36C89">
        <w:tc>
          <w:tcPr>
            <w:tcW w:w="4536" w:type="dxa"/>
          </w:tcPr>
          <w:p w14:paraId="3B0CBB97" w14:textId="6716B546" w:rsidR="00A94EF3" w:rsidRPr="002949CB" w:rsidRDefault="00A94EF3" w:rsidP="00F859F5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Maximálna hmotnosť celého systému </w:t>
            </w:r>
            <w:r w:rsidRPr="00F859F5">
              <w:rPr>
                <w:rFonts w:ascii="Arial Narrow" w:hAnsi="Arial Narrow"/>
                <w:strike/>
              </w:rPr>
              <w:t>500 kg</w:t>
            </w:r>
            <w:r w:rsidRPr="00155FFA">
              <w:rPr>
                <w:rFonts w:ascii="Arial Narrow" w:hAnsi="Arial Narrow"/>
              </w:rPr>
              <w:t>.</w:t>
            </w:r>
            <w:bookmarkStart w:id="0" w:name="_GoBack"/>
            <w:bookmarkEnd w:id="0"/>
            <w:r w:rsidR="00F859F5" w:rsidRPr="00F859F5">
              <w:rPr>
                <w:rFonts w:ascii="Arial Narrow" w:hAnsi="Arial Narrow"/>
                <w:color w:val="FF0000"/>
              </w:rPr>
              <w:t>1 000 kg</w:t>
            </w:r>
            <w:r w:rsidR="00F859F5">
              <w:rPr>
                <w:rFonts w:ascii="Arial Narrow" w:hAnsi="Arial Narrow"/>
                <w:color w:val="FF0000"/>
              </w:rPr>
              <w:t>.</w:t>
            </w:r>
          </w:p>
        </w:tc>
        <w:tc>
          <w:tcPr>
            <w:tcW w:w="4536" w:type="dxa"/>
          </w:tcPr>
          <w:p w14:paraId="72856233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1BF00E6" w14:textId="77777777" w:rsidTr="00F36C89">
        <w:tc>
          <w:tcPr>
            <w:tcW w:w="4536" w:type="dxa"/>
          </w:tcPr>
          <w:p w14:paraId="01E996B8" w14:textId="2C71360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dĺžka celého systému v prepravnej polohe 2 000 mm.</w:t>
            </w:r>
          </w:p>
        </w:tc>
        <w:tc>
          <w:tcPr>
            <w:tcW w:w="4536" w:type="dxa"/>
          </w:tcPr>
          <w:p w14:paraId="7947C78A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85BC9AC" w14:textId="77777777" w:rsidTr="00F36C89">
        <w:tc>
          <w:tcPr>
            <w:tcW w:w="4536" w:type="dxa"/>
          </w:tcPr>
          <w:p w14:paraId="27924EFF" w14:textId="76A44E6B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Maximálna šírka celého systému v prepravnej polohe </w:t>
            </w:r>
            <w:r w:rsidRPr="00F859F5">
              <w:rPr>
                <w:rFonts w:ascii="Arial Narrow" w:hAnsi="Arial Narrow"/>
                <w:strike/>
              </w:rPr>
              <w:t>1 000 mm</w:t>
            </w:r>
            <w:r w:rsidRPr="00155FFA">
              <w:rPr>
                <w:rFonts w:ascii="Arial Narrow" w:hAnsi="Arial Narrow"/>
              </w:rPr>
              <w:t>.</w:t>
            </w:r>
            <w:r w:rsidR="00F859F5">
              <w:rPr>
                <w:rFonts w:ascii="Arial Narrow" w:hAnsi="Arial Narrow"/>
              </w:rPr>
              <w:t xml:space="preserve"> </w:t>
            </w:r>
            <w:r w:rsidR="00F859F5" w:rsidRPr="00F859F5">
              <w:rPr>
                <w:rFonts w:ascii="Arial Narrow" w:hAnsi="Arial Narrow"/>
                <w:color w:val="FF0000"/>
              </w:rPr>
              <w:t>1 200 mm.</w:t>
            </w:r>
          </w:p>
        </w:tc>
        <w:tc>
          <w:tcPr>
            <w:tcW w:w="4536" w:type="dxa"/>
          </w:tcPr>
          <w:p w14:paraId="32ED658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E751E80" w14:textId="77777777" w:rsidTr="00F36C89">
        <w:tc>
          <w:tcPr>
            <w:tcW w:w="4536" w:type="dxa"/>
          </w:tcPr>
          <w:p w14:paraId="5454B415" w14:textId="2FAC147E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výška  celého systému v prepravnej polohe 1 300 mm.</w:t>
            </w:r>
          </w:p>
        </w:tc>
        <w:tc>
          <w:tcPr>
            <w:tcW w:w="4536" w:type="dxa"/>
          </w:tcPr>
          <w:p w14:paraId="508D795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413D736A" w14:textId="77777777" w:rsidTr="00F36C89">
        <w:tc>
          <w:tcPr>
            <w:tcW w:w="4536" w:type="dxa"/>
          </w:tcPr>
          <w:p w14:paraId="4E20062A" w14:textId="779AE888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Minimálne rozmery predmetu, ktorý je možné do kontajnera vložiť  500 x 400 x 200 mm (D x  Š x V).</w:t>
            </w:r>
          </w:p>
        </w:tc>
        <w:tc>
          <w:tcPr>
            <w:tcW w:w="4536" w:type="dxa"/>
          </w:tcPr>
          <w:p w14:paraId="3D996827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291C9BDF" w14:textId="77777777" w:rsidTr="00F36C89">
        <w:tc>
          <w:tcPr>
            <w:tcW w:w="4536" w:type="dxa"/>
          </w:tcPr>
          <w:p w14:paraId="6D817BC7" w14:textId="0CD7A38B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Uveďte zoznam dodávky vrátane doplnkov, príslušenstva, náhradných dielov.</w:t>
            </w:r>
          </w:p>
        </w:tc>
        <w:tc>
          <w:tcPr>
            <w:tcW w:w="4536" w:type="dxa"/>
          </w:tcPr>
          <w:p w14:paraId="1B766C1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2D29D50E" w14:textId="77777777" w:rsidTr="00F36C89">
        <w:tc>
          <w:tcPr>
            <w:tcW w:w="4536" w:type="dxa"/>
          </w:tcPr>
          <w:p w14:paraId="49948FBB" w14:textId="47A9C1F8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Záruka minimálne 2 roky.</w:t>
            </w:r>
          </w:p>
        </w:tc>
        <w:tc>
          <w:tcPr>
            <w:tcW w:w="4536" w:type="dxa"/>
          </w:tcPr>
          <w:p w14:paraId="635ACAFA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2B08DF8" w14:textId="77777777" w:rsidTr="00F36C89">
        <w:tc>
          <w:tcPr>
            <w:tcW w:w="4536" w:type="dxa"/>
          </w:tcPr>
          <w:p w14:paraId="38DF33B5" w14:textId="568322F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Miesto dodania Bratislava.</w:t>
            </w:r>
          </w:p>
        </w:tc>
        <w:tc>
          <w:tcPr>
            <w:tcW w:w="4536" w:type="dxa"/>
          </w:tcPr>
          <w:p w14:paraId="65CF746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</w:tbl>
    <w:p w14:paraId="5A68371F" w14:textId="77777777" w:rsidR="00EA30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8F22A51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2BD0A3CB" w14:textId="77777777" w:rsidR="007779CF" w:rsidRPr="0078446A" w:rsidRDefault="007779CF" w:rsidP="007779CF">
      <w:pPr>
        <w:pStyle w:val="Nadpis1"/>
        <w:ind w:left="567" w:hanging="567"/>
        <w:rPr>
          <w:rFonts w:ascii="Arial Narrow" w:hAnsi="Arial Narrow"/>
          <w:color w:val="auto"/>
          <w:sz w:val="24"/>
        </w:rPr>
      </w:pPr>
      <w:r w:rsidRPr="00A94EF3">
        <w:rPr>
          <w:color w:val="auto"/>
          <w:sz w:val="24"/>
        </w:rPr>
        <w:t>2</w:t>
      </w:r>
      <w:r w:rsidRPr="00A94EF3">
        <w:rPr>
          <w:color w:val="auto"/>
          <w:sz w:val="24"/>
        </w:rPr>
        <w:tab/>
      </w:r>
      <w:r w:rsidRPr="0078446A">
        <w:rPr>
          <w:rFonts w:ascii="Arial Narrow" w:hAnsi="Arial Narrow"/>
          <w:color w:val="auto"/>
          <w:sz w:val="24"/>
        </w:rPr>
        <w:t>Požiadavky na predmet zákazky</w:t>
      </w:r>
    </w:p>
    <w:p w14:paraId="7E287C82" w14:textId="77777777" w:rsidR="007779CF" w:rsidRDefault="007779CF" w:rsidP="007779CF">
      <w:pPr>
        <w:spacing w:after="0" w:line="240" w:lineRule="auto"/>
        <w:rPr>
          <w:rFonts w:ascii="Arial Narrow" w:hAnsi="Arial Narrow" w:cs="Arial"/>
        </w:rPr>
      </w:pPr>
    </w:p>
    <w:p w14:paraId="723D8F4B" w14:textId="77777777" w:rsidR="007779CF" w:rsidRDefault="007779CF" w:rsidP="007779C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3EAF2B0E" w14:textId="6A4E540F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2.1</w:t>
      </w:r>
      <w:r>
        <w:rPr>
          <w:rFonts w:ascii="Arial Narrow" w:hAnsi="Arial Narrow" w:cs="Arial"/>
          <w:b/>
        </w:rPr>
        <w:tab/>
      </w:r>
      <w:r w:rsidR="007779CF" w:rsidRPr="00F21CF6">
        <w:rPr>
          <w:rFonts w:ascii="Arial Narrow" w:hAnsi="Arial Narrow" w:cs="Arial"/>
          <w:b/>
        </w:rPr>
        <w:t>Prílohu č. 1 Opis predmetu zákazky</w:t>
      </w:r>
      <w:r w:rsidR="007779CF">
        <w:rPr>
          <w:rFonts w:ascii="Arial Narrow" w:hAnsi="Arial Narrow" w:cs="Arial"/>
          <w:b/>
        </w:rPr>
        <w:t>,</w:t>
      </w:r>
      <w:r w:rsidR="007779CF" w:rsidRPr="00F21CF6">
        <w:rPr>
          <w:rFonts w:ascii="Arial Narrow" w:hAnsi="Arial Narrow" w:cs="Arial"/>
          <w:b/>
        </w:rPr>
        <w:t xml:space="preserve"> pričom je povinný v </w:t>
      </w:r>
      <w:r w:rsidR="007779CF">
        <w:rPr>
          <w:rFonts w:ascii="Arial Narrow" w:hAnsi="Arial Narrow" w:cs="Arial"/>
          <w:b/>
        </w:rPr>
        <w:t>T</w:t>
      </w:r>
      <w:r w:rsidR="007779CF" w:rsidRPr="00F21CF6">
        <w:rPr>
          <w:rFonts w:ascii="Arial Narrow" w:hAnsi="Arial Narrow" w:cs="Arial"/>
          <w:b/>
        </w:rPr>
        <w:t xml:space="preserve">abuľke č. 1 </w:t>
      </w:r>
      <w:r w:rsidR="007779CF" w:rsidRPr="000C46F6">
        <w:rPr>
          <w:rFonts w:ascii="Arial Narrow" w:hAnsi="Arial Narrow" w:cs="Arial"/>
          <w:b/>
        </w:rPr>
        <w:t>- Technická špecifikácia predmetu zákazky</w:t>
      </w:r>
      <w:r w:rsidR="007779CF" w:rsidRPr="00F21CF6">
        <w:rPr>
          <w:rFonts w:ascii="Arial Narrow" w:hAnsi="Arial Narrow" w:cs="Arial"/>
          <w:b/>
        </w:rPr>
        <w:t xml:space="preserve"> vyplniť stĺpec </w:t>
      </w:r>
      <w:r w:rsidR="007779CF" w:rsidRPr="00F21CF6">
        <w:rPr>
          <w:rFonts w:ascii="Arial Narrow" w:hAnsi="Arial Narrow" w:cs="Arial"/>
          <w:b/>
          <w:i/>
        </w:rPr>
        <w:t>“</w:t>
      </w:r>
      <w:r w:rsidR="007779CF" w:rsidRPr="00823558">
        <w:t xml:space="preserve"> </w:t>
      </w:r>
      <w:r w:rsidR="007779CF" w:rsidRPr="00EE2F11">
        <w:rPr>
          <w:rFonts w:ascii="Arial Narrow" w:hAnsi="Arial Narrow" w:cs="Arial"/>
          <w:b/>
        </w:rPr>
        <w:t>Uchádzač uvedie skutočnú špecifikáciu dodávaného tovaru - vlastný návrh plnenia“</w:t>
      </w:r>
      <w:r w:rsidR="007779CF" w:rsidRPr="00EE2F11">
        <w:rPr>
          <w:rFonts w:ascii="Arial Narrow" w:hAnsi="Arial Narrow" w:cs="Arial"/>
        </w:rPr>
        <w:t>.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4C0A3D">
        <w:rPr>
          <w:rFonts w:ascii="Arial Narrow" w:hAnsi="Arial Narrow" w:cs="Arial"/>
          <w:b/>
        </w:rPr>
        <w:t>Uchádzač identifikuje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CC7BDA">
        <w:rPr>
          <w:rFonts w:ascii="Arial Narrow" w:hAnsi="Arial Narrow" w:cs="Arial"/>
        </w:rPr>
        <w:t>(minimálne požadované technické špecifikácie, parametre a</w:t>
      </w:r>
      <w:r w:rsidR="00516994">
        <w:rPr>
          <w:rFonts w:ascii="Arial Narrow" w:hAnsi="Arial Narrow" w:cs="Arial"/>
        </w:rPr>
        <w:t> </w:t>
      </w:r>
      <w:r w:rsidR="007779CF" w:rsidRPr="00CC7BDA">
        <w:rPr>
          <w:rFonts w:ascii="Arial Narrow" w:hAnsi="Arial Narrow" w:cs="Arial"/>
        </w:rPr>
        <w:t xml:space="preserve">funkcionality požadované verejným obstarávateľom, výrobcu a model) </w:t>
      </w:r>
      <w:r w:rsidR="007779CF"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="007779CF" w:rsidRPr="00CC7BDA">
        <w:rPr>
          <w:rFonts w:ascii="Arial Narrow" w:hAnsi="Arial Narrow" w:cs="Arial"/>
        </w:rPr>
        <w:t xml:space="preserve">. </w:t>
      </w:r>
      <w:r w:rsidR="007779CF">
        <w:rPr>
          <w:rFonts w:ascii="Arial Narrow" w:hAnsi="Arial Narrow" w:cs="Arial"/>
        </w:rPr>
        <w:t xml:space="preserve"> </w:t>
      </w:r>
    </w:p>
    <w:p w14:paraId="611386D5" w14:textId="1BB143B0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2.2</w:t>
      </w:r>
      <w:r>
        <w:rPr>
          <w:rFonts w:ascii="Arial Narrow" w:hAnsi="Arial Narrow" w:cs="Arial"/>
          <w:b/>
        </w:rPr>
        <w:tab/>
      </w:r>
      <w:r w:rsidR="007779CF"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="007779CF" w:rsidRPr="00CC7BDA">
        <w:rPr>
          <w:rFonts w:ascii="Arial Narrow" w:hAnsi="Arial Narrow" w:cs="Arial"/>
        </w:rPr>
        <w:t xml:space="preserve"> poskytujúc</w:t>
      </w:r>
      <w:r w:rsidR="007779CF">
        <w:rPr>
          <w:rFonts w:ascii="Arial Narrow" w:hAnsi="Arial Narrow" w:cs="Arial"/>
        </w:rPr>
        <w:t>i</w:t>
      </w:r>
      <w:r w:rsidR="007779CF" w:rsidRPr="00CC7BDA">
        <w:rPr>
          <w:rFonts w:ascii="Arial Narrow" w:hAnsi="Arial Narrow" w:cs="Arial"/>
        </w:rPr>
        <w:t xml:space="preserve"> informácie o technickej špecifikácii a prevádzke výrobku, z ktorých verejný obstarávateľ bude môcť posúdiť splnenie požadovaných technických parametrov. 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p w14:paraId="4AD59754" w14:textId="77777777" w:rsidR="004F2BA5" w:rsidRPr="004F2BA5" w:rsidRDefault="004F2BA5" w:rsidP="004F2BA5">
      <w:pPr>
        <w:jc w:val="both"/>
        <w:rPr>
          <w:rFonts w:ascii="Arial Narrow" w:hAnsi="Arial Narrow" w:cs="Arial Narrow"/>
          <w:i/>
          <w:u w:val="single"/>
        </w:rPr>
      </w:pPr>
      <w:r w:rsidRPr="004F2BA5">
        <w:rPr>
          <w:rFonts w:ascii="Arial Narrow" w:hAnsi="Arial Narrow" w:cs="Arial Narrow"/>
          <w:i/>
          <w:u w:val="single"/>
        </w:rPr>
        <w:t>ĎALŠIE INFORMÁCIE PRE UCHÁDZAČOV</w:t>
      </w:r>
    </w:p>
    <w:p w14:paraId="7F1B52D8" w14:textId="77777777" w:rsidR="004F2BA5" w:rsidRPr="005011A8" w:rsidRDefault="004F2BA5" w:rsidP="004F2BA5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4F2BA5">
        <w:rPr>
          <w:rFonts w:ascii="Arial Narrow" w:hAnsi="Arial Narrow" w:cs="Arial Narrow"/>
          <w:color w:val="auto"/>
          <w:sz w:val="22"/>
          <w:szCs w:val="22"/>
        </w:rPr>
        <w:t>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</w:t>
      </w:r>
      <w:r w:rsidRPr="005011A8">
        <w:rPr>
          <w:rFonts w:ascii="Arial Narrow" w:hAnsi="Arial Narrow" w:cs="Arial Narrow"/>
          <w:sz w:val="24"/>
          <w:szCs w:val="24"/>
        </w:rPr>
        <w:t>.</w:t>
      </w:r>
    </w:p>
    <w:p w14:paraId="4DCCF4BB" w14:textId="77777777" w:rsidR="004F2BA5" w:rsidRDefault="004F2BA5" w:rsidP="00EA308C">
      <w:pPr>
        <w:rPr>
          <w:rFonts w:ascii="Arial Narrow" w:hAnsi="Arial Narrow" w:cs="Arial"/>
        </w:rPr>
      </w:pPr>
    </w:p>
    <w:sectPr w:rsidR="004F2BA5" w:rsidSect="00EA308C">
      <w:headerReference w:type="first" r:id="rId8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0E2E" w14:textId="77777777" w:rsidR="00D77A42" w:rsidRDefault="00D77A42" w:rsidP="001A44B1">
      <w:pPr>
        <w:spacing w:after="0" w:line="240" w:lineRule="auto"/>
      </w:pPr>
      <w:r>
        <w:separator/>
      </w:r>
    </w:p>
  </w:endnote>
  <w:endnote w:type="continuationSeparator" w:id="0">
    <w:p w14:paraId="023E5317" w14:textId="77777777" w:rsidR="00D77A42" w:rsidRDefault="00D77A42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3DAD0" w14:textId="77777777" w:rsidR="00D77A42" w:rsidRDefault="00D77A42" w:rsidP="001A44B1">
      <w:pPr>
        <w:spacing w:after="0" w:line="240" w:lineRule="auto"/>
      </w:pPr>
      <w:r>
        <w:separator/>
      </w:r>
    </w:p>
  </w:footnote>
  <w:footnote w:type="continuationSeparator" w:id="0">
    <w:p w14:paraId="4A9E35C5" w14:textId="77777777" w:rsidR="00D77A42" w:rsidRDefault="00D77A42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1BDD" w14:textId="2629790F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4FC"/>
    <w:multiLevelType w:val="hybridMultilevel"/>
    <w:tmpl w:val="40543666"/>
    <w:lvl w:ilvl="0" w:tplc="81B206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0B32"/>
    <w:multiLevelType w:val="hybridMultilevel"/>
    <w:tmpl w:val="5610043A"/>
    <w:lvl w:ilvl="0" w:tplc="EC344C60">
      <w:start w:val="1"/>
      <w:numFmt w:val="bullet"/>
      <w:lvlText w:val="-"/>
      <w:lvlJc w:val="left"/>
      <w:pPr>
        <w:ind w:left="278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5" w15:restartNumberingAfterBreak="0">
    <w:nsid w:val="21E6218E"/>
    <w:multiLevelType w:val="hybridMultilevel"/>
    <w:tmpl w:val="FEEC63D8"/>
    <w:lvl w:ilvl="0" w:tplc="4BCC31E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8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05B85"/>
    <w:rsid w:val="00023D43"/>
    <w:rsid w:val="00047164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0F5318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949CB"/>
    <w:rsid w:val="002A1E01"/>
    <w:rsid w:val="002B5EF1"/>
    <w:rsid w:val="002C10B7"/>
    <w:rsid w:val="002C168B"/>
    <w:rsid w:val="002C3977"/>
    <w:rsid w:val="002D53F1"/>
    <w:rsid w:val="002F635B"/>
    <w:rsid w:val="002F65D0"/>
    <w:rsid w:val="00334948"/>
    <w:rsid w:val="00337440"/>
    <w:rsid w:val="00340512"/>
    <w:rsid w:val="0034166C"/>
    <w:rsid w:val="003556EC"/>
    <w:rsid w:val="00360372"/>
    <w:rsid w:val="0036541D"/>
    <w:rsid w:val="003747C2"/>
    <w:rsid w:val="00381DFB"/>
    <w:rsid w:val="00382B0A"/>
    <w:rsid w:val="00390E7A"/>
    <w:rsid w:val="003B0849"/>
    <w:rsid w:val="003D7298"/>
    <w:rsid w:val="0040020C"/>
    <w:rsid w:val="00414182"/>
    <w:rsid w:val="00414D3A"/>
    <w:rsid w:val="004167F4"/>
    <w:rsid w:val="00440B02"/>
    <w:rsid w:val="00446244"/>
    <w:rsid w:val="0045391A"/>
    <w:rsid w:val="004633F5"/>
    <w:rsid w:val="00481424"/>
    <w:rsid w:val="004A73C8"/>
    <w:rsid w:val="004D318B"/>
    <w:rsid w:val="004E4DCF"/>
    <w:rsid w:val="004F2BA5"/>
    <w:rsid w:val="00516994"/>
    <w:rsid w:val="005408C3"/>
    <w:rsid w:val="005468A8"/>
    <w:rsid w:val="0055583F"/>
    <w:rsid w:val="0055757D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3C34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D7D08"/>
    <w:rsid w:val="006E22C3"/>
    <w:rsid w:val="006F442A"/>
    <w:rsid w:val="006F7CB0"/>
    <w:rsid w:val="00701998"/>
    <w:rsid w:val="00705678"/>
    <w:rsid w:val="00710DCB"/>
    <w:rsid w:val="00713B01"/>
    <w:rsid w:val="00714B68"/>
    <w:rsid w:val="0072015F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446A"/>
    <w:rsid w:val="00785318"/>
    <w:rsid w:val="00787018"/>
    <w:rsid w:val="007914E9"/>
    <w:rsid w:val="007A5DE8"/>
    <w:rsid w:val="007C1A95"/>
    <w:rsid w:val="007D0811"/>
    <w:rsid w:val="007D6616"/>
    <w:rsid w:val="007E6BF0"/>
    <w:rsid w:val="007F00BB"/>
    <w:rsid w:val="007F3E72"/>
    <w:rsid w:val="007F59FA"/>
    <w:rsid w:val="007F6102"/>
    <w:rsid w:val="00800578"/>
    <w:rsid w:val="00800E8B"/>
    <w:rsid w:val="008137EB"/>
    <w:rsid w:val="00821CDC"/>
    <w:rsid w:val="00831B81"/>
    <w:rsid w:val="00841CC8"/>
    <w:rsid w:val="008421CC"/>
    <w:rsid w:val="008B2A3F"/>
    <w:rsid w:val="008C10A7"/>
    <w:rsid w:val="008C23F5"/>
    <w:rsid w:val="008C5F6C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5974"/>
    <w:rsid w:val="00977D10"/>
    <w:rsid w:val="00981F3E"/>
    <w:rsid w:val="0099426B"/>
    <w:rsid w:val="009A410F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36E90"/>
    <w:rsid w:val="00A57A2E"/>
    <w:rsid w:val="00A70DAC"/>
    <w:rsid w:val="00A72900"/>
    <w:rsid w:val="00A739B3"/>
    <w:rsid w:val="00A758EA"/>
    <w:rsid w:val="00A85DF5"/>
    <w:rsid w:val="00A91601"/>
    <w:rsid w:val="00A94EF3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614B"/>
    <w:rsid w:val="00B27120"/>
    <w:rsid w:val="00B30C1C"/>
    <w:rsid w:val="00B326DA"/>
    <w:rsid w:val="00B35ED4"/>
    <w:rsid w:val="00B40452"/>
    <w:rsid w:val="00B405AB"/>
    <w:rsid w:val="00B50EA8"/>
    <w:rsid w:val="00B70643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670F0"/>
    <w:rsid w:val="00C93262"/>
    <w:rsid w:val="00CA156B"/>
    <w:rsid w:val="00CC0D22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77A42"/>
    <w:rsid w:val="00D87F66"/>
    <w:rsid w:val="00D95F75"/>
    <w:rsid w:val="00DA3CF1"/>
    <w:rsid w:val="00DB152F"/>
    <w:rsid w:val="00DC3B0D"/>
    <w:rsid w:val="00DD6796"/>
    <w:rsid w:val="00DE323F"/>
    <w:rsid w:val="00DF0A56"/>
    <w:rsid w:val="00DF635D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E2F11"/>
    <w:rsid w:val="00EF2CFB"/>
    <w:rsid w:val="00F027E0"/>
    <w:rsid w:val="00F03B95"/>
    <w:rsid w:val="00F04151"/>
    <w:rsid w:val="00F21CF6"/>
    <w:rsid w:val="00F36C89"/>
    <w:rsid w:val="00F37827"/>
    <w:rsid w:val="00F45750"/>
    <w:rsid w:val="00F47E1D"/>
    <w:rsid w:val="00F5123D"/>
    <w:rsid w:val="00F63663"/>
    <w:rsid w:val="00F66033"/>
    <w:rsid w:val="00F80D02"/>
    <w:rsid w:val="00F83CEF"/>
    <w:rsid w:val="00F859F5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E8DD8CA6-0BF7-4AE6-8344-9B4FC7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8310-C726-40B4-9123-E40A62C3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Jaroslav Podlucky</cp:lastModifiedBy>
  <cp:revision>2</cp:revision>
  <cp:lastPrinted>2023-02-27T12:30:00Z</cp:lastPrinted>
  <dcterms:created xsi:type="dcterms:W3CDTF">2023-04-05T06:40:00Z</dcterms:created>
  <dcterms:modified xsi:type="dcterms:W3CDTF">2023-04-05T06:40:00Z</dcterms:modified>
</cp:coreProperties>
</file>