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 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797379A3" w14:textId="173D6351" w:rsidR="00A34B0B" w:rsidRPr="00495BE9" w:rsidRDefault="003C2F42" w:rsidP="00A34B0B">
      <w:pPr>
        <w:jc w:val="center"/>
        <w:rPr>
          <w:rFonts w:asciiTheme="minorHAnsi" w:hAnsiTheme="minorHAnsi" w:cstheme="minorHAnsi"/>
          <w:b/>
        </w:rPr>
      </w:pPr>
      <w:r w:rsidRPr="00495BE9">
        <w:rPr>
          <w:rFonts w:asciiTheme="minorHAnsi" w:hAnsiTheme="minorHAnsi" w:cstheme="minorHAnsi"/>
          <w:b/>
          <w:sz w:val="28"/>
          <w:szCs w:val="28"/>
        </w:rPr>
        <w:t>ZSS HARMÓNIA Lučenec – vybudovanie výťahu pre vchod B1</w:t>
      </w: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3CAB24F8"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3C2F42">
        <w:rPr>
          <w:rFonts w:asciiTheme="minorHAnsi" w:hAnsiTheme="minorHAnsi" w:cs="Calibri"/>
          <w:sz w:val="20"/>
        </w:rPr>
        <w:t>február</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E548F5" w:rsidRDefault="00A34B0B" w:rsidP="00A34B0B">
      <w:pPr>
        <w:pStyle w:val="Zkladntext"/>
        <w:rPr>
          <w:rFonts w:asciiTheme="minorHAnsi" w:hAnsiTheme="minorHAnsi"/>
          <w:b w:val="0"/>
          <w:sz w:val="20"/>
          <w:lang w:val="sk-SK"/>
        </w:rPr>
      </w:pPr>
      <w:r w:rsidRPr="00E548F5">
        <w:rPr>
          <w:rFonts w:asciiTheme="minorHAnsi" w:hAnsiTheme="minorHAnsi"/>
          <w:b w:val="0"/>
          <w:sz w:val="20"/>
        </w:rPr>
        <w:t>Príloha č. 1</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Zmluva o dielo</w:t>
      </w:r>
    </w:p>
    <w:p w14:paraId="56C79E8D" w14:textId="5D88CBBA" w:rsidR="0079024B" w:rsidRPr="00E548F5"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2</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cs="Calibri"/>
          <w:b w:val="0"/>
          <w:bCs/>
          <w:sz w:val="20"/>
          <w:lang w:val="sk-SK"/>
        </w:rPr>
        <w:t>Výkaz výmer</w:t>
      </w:r>
    </w:p>
    <w:p w14:paraId="431A7D89" w14:textId="6E60C37C" w:rsidR="0079024B"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3</w:t>
      </w:r>
      <w:r w:rsidR="003C2F42">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Projektová dokumentácia</w:t>
      </w:r>
    </w:p>
    <w:p w14:paraId="1138661C" w14:textId="5948AEF4" w:rsidR="003C2F42" w:rsidRPr="003B43E9" w:rsidRDefault="003C2F42" w:rsidP="0079024B">
      <w:pPr>
        <w:pStyle w:val="Zkladntext"/>
        <w:rPr>
          <w:rFonts w:asciiTheme="minorHAnsi" w:hAnsiTheme="minorHAnsi"/>
          <w:b w:val="0"/>
          <w:sz w:val="20"/>
          <w:lang w:val="sk-SK"/>
        </w:rPr>
      </w:pPr>
      <w:r>
        <w:rPr>
          <w:rFonts w:asciiTheme="minorHAnsi" w:hAnsiTheme="minorHAnsi"/>
          <w:b w:val="0"/>
          <w:sz w:val="20"/>
          <w:lang w:val="sk-SK"/>
        </w:rPr>
        <w:t>Príloha č. 4 súťažných podkladov – Stavebné povolenie zo dňa 22.10.2021</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3057BAA1" w14:textId="0720204B"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Názov:</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C2F42">
        <w:rPr>
          <w:rFonts w:asciiTheme="minorHAnsi" w:hAnsiTheme="minorHAnsi" w:cstheme="minorHAnsi"/>
          <w:sz w:val="20"/>
          <w:szCs w:val="20"/>
        </w:rPr>
        <w:t>Zariadenie sociálnych služieb HARMÓNIA</w:t>
      </w:r>
    </w:p>
    <w:p w14:paraId="309F6DAF" w14:textId="72962647"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Sídlo: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C2F42">
        <w:rPr>
          <w:rFonts w:asciiTheme="minorHAnsi" w:hAnsiTheme="minorHAnsi" w:cstheme="minorHAnsi"/>
          <w:color w:val="252525"/>
          <w:sz w:val="20"/>
          <w:szCs w:val="20"/>
          <w:shd w:val="clear" w:color="auto" w:fill="FFFFFF"/>
        </w:rPr>
        <w:t>Tuhárske námestie 886/10, 984 01 Lučenec</w:t>
      </w:r>
    </w:p>
    <w:p w14:paraId="6F3F9914" w14:textId="2B054491" w:rsidR="00366BD0" w:rsidRPr="00AA4663" w:rsidRDefault="00366BD0" w:rsidP="00366BD0">
      <w:pPr>
        <w:rPr>
          <w:rFonts w:asciiTheme="minorHAnsi" w:hAnsiTheme="minorHAnsi" w:cstheme="minorHAnsi"/>
          <w:iCs/>
          <w:sz w:val="20"/>
          <w:szCs w:val="20"/>
        </w:rPr>
      </w:pPr>
      <w:r w:rsidRPr="00AA4663">
        <w:rPr>
          <w:rFonts w:asciiTheme="minorHAnsi" w:hAnsiTheme="minorHAnsi" w:cstheme="minorHAnsi"/>
          <w:iCs/>
          <w:sz w:val="20"/>
          <w:szCs w:val="20"/>
        </w:rPr>
        <w:t>Zastúpený:</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C2F42">
        <w:rPr>
          <w:rFonts w:asciiTheme="minorHAnsi" w:hAnsiTheme="minorHAnsi" w:cstheme="minorHAnsi"/>
          <w:color w:val="252525"/>
          <w:sz w:val="20"/>
          <w:szCs w:val="20"/>
          <w:shd w:val="clear" w:color="auto" w:fill="FFFFFF"/>
        </w:rPr>
        <w:t>PaeDr</w:t>
      </w:r>
      <w:r w:rsidR="00655381" w:rsidRPr="00AA4663">
        <w:rPr>
          <w:rFonts w:asciiTheme="minorHAnsi" w:hAnsiTheme="minorHAnsi" w:cstheme="minorHAnsi"/>
          <w:color w:val="252525"/>
          <w:sz w:val="20"/>
          <w:szCs w:val="20"/>
          <w:shd w:val="clear" w:color="auto" w:fill="FFFFFF"/>
        </w:rPr>
        <w:t xml:space="preserve">. </w:t>
      </w:r>
      <w:r w:rsidR="003C2F42">
        <w:rPr>
          <w:rFonts w:asciiTheme="minorHAnsi" w:hAnsiTheme="minorHAnsi" w:cstheme="minorHAnsi"/>
          <w:color w:val="252525"/>
          <w:sz w:val="20"/>
          <w:szCs w:val="20"/>
          <w:shd w:val="clear" w:color="auto" w:fill="FFFFFF"/>
        </w:rPr>
        <w:t>Estera Rózsárová</w:t>
      </w:r>
      <w:r w:rsidR="00655381" w:rsidRPr="00AA4663">
        <w:rPr>
          <w:rFonts w:asciiTheme="minorHAnsi" w:hAnsiTheme="minorHAnsi" w:cstheme="minorHAnsi"/>
          <w:color w:val="252525"/>
          <w:sz w:val="20"/>
          <w:szCs w:val="20"/>
          <w:shd w:val="clear" w:color="auto" w:fill="FFFFFF"/>
        </w:rPr>
        <w:t xml:space="preserve">, </w:t>
      </w:r>
      <w:r w:rsidR="00655381" w:rsidRPr="00AA4663">
        <w:rPr>
          <w:rFonts w:asciiTheme="minorHAnsi" w:hAnsiTheme="minorHAnsi" w:cstheme="minorHAnsi"/>
          <w:sz w:val="20"/>
          <w:szCs w:val="20"/>
        </w:rPr>
        <w:t xml:space="preserve"> riaditeľka </w:t>
      </w:r>
      <w:r w:rsidR="003C2F42">
        <w:rPr>
          <w:rFonts w:asciiTheme="minorHAnsi" w:hAnsiTheme="minorHAnsi" w:cstheme="minorHAnsi"/>
          <w:sz w:val="20"/>
          <w:szCs w:val="20"/>
        </w:rPr>
        <w:t>ZSS HARMÓNIA Lučenec</w:t>
      </w:r>
    </w:p>
    <w:p w14:paraId="1E92F222" w14:textId="390703D8" w:rsidR="00655381" w:rsidRPr="00AA4663" w:rsidRDefault="00366BD0" w:rsidP="00366BD0">
      <w:pPr>
        <w:rPr>
          <w:rFonts w:asciiTheme="minorHAnsi" w:hAnsiTheme="minorHAnsi" w:cstheme="minorHAnsi"/>
          <w:sz w:val="20"/>
          <w:szCs w:val="20"/>
        </w:rPr>
      </w:pPr>
      <w:r w:rsidRPr="00AA4663">
        <w:rPr>
          <w:rFonts w:asciiTheme="minorHAnsi" w:hAnsiTheme="minorHAnsi" w:cstheme="minorHAnsi"/>
          <w:iCs/>
          <w:sz w:val="20"/>
          <w:szCs w:val="20"/>
        </w:rPr>
        <w:t>IČO:</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r w:rsidR="003C2F42">
        <w:rPr>
          <w:rFonts w:asciiTheme="minorHAnsi" w:hAnsiTheme="minorHAnsi" w:cstheme="minorHAnsi"/>
          <w:sz w:val="20"/>
          <w:szCs w:val="20"/>
        </w:rPr>
        <w:t>5</w:t>
      </w:r>
      <w:r w:rsidR="00655381" w:rsidRPr="00AA4663">
        <w:rPr>
          <w:rFonts w:asciiTheme="minorHAnsi" w:hAnsiTheme="minorHAnsi" w:cstheme="minorHAnsi"/>
          <w:sz w:val="20"/>
          <w:szCs w:val="20"/>
        </w:rPr>
        <w:t>2 </w:t>
      </w:r>
      <w:r w:rsidR="003C2F42">
        <w:rPr>
          <w:rFonts w:asciiTheme="minorHAnsi" w:hAnsiTheme="minorHAnsi" w:cstheme="minorHAnsi"/>
          <w:sz w:val="20"/>
          <w:szCs w:val="20"/>
        </w:rPr>
        <w:t>757</w:t>
      </w:r>
      <w:r w:rsidR="00655381" w:rsidRPr="00AA4663">
        <w:rPr>
          <w:rFonts w:asciiTheme="minorHAnsi" w:hAnsiTheme="minorHAnsi" w:cstheme="minorHAnsi"/>
          <w:sz w:val="20"/>
          <w:szCs w:val="20"/>
        </w:rPr>
        <w:t> </w:t>
      </w:r>
      <w:r w:rsidR="003C2F42">
        <w:rPr>
          <w:rFonts w:asciiTheme="minorHAnsi" w:hAnsiTheme="minorHAnsi" w:cstheme="minorHAnsi"/>
          <w:sz w:val="20"/>
          <w:szCs w:val="20"/>
        </w:rPr>
        <w:t>0</w:t>
      </w:r>
      <w:r w:rsidR="00655381" w:rsidRPr="00AA4663">
        <w:rPr>
          <w:rFonts w:asciiTheme="minorHAnsi" w:hAnsiTheme="minorHAnsi" w:cstheme="minorHAnsi"/>
          <w:sz w:val="20"/>
          <w:szCs w:val="20"/>
        </w:rPr>
        <w:t>5</w:t>
      </w:r>
      <w:r w:rsidR="003C2F42">
        <w:rPr>
          <w:rFonts w:asciiTheme="minorHAnsi" w:hAnsiTheme="minorHAnsi" w:cstheme="minorHAnsi"/>
          <w:sz w:val="20"/>
          <w:szCs w:val="20"/>
        </w:rPr>
        <w:t>6</w:t>
      </w:r>
    </w:p>
    <w:p w14:paraId="350EB140" w14:textId="77777777" w:rsidR="00EF2A88" w:rsidRDefault="00366BD0" w:rsidP="00366BD0">
      <w:pPr>
        <w:rPr>
          <w:rStyle w:val="Hypertextovprepojenie"/>
          <w:rFonts w:asciiTheme="minorHAnsi" w:hAnsiTheme="minorHAnsi" w:cs="Calibri"/>
          <w:iCs/>
          <w:sz w:val="20"/>
          <w:szCs w:val="20"/>
        </w:rPr>
      </w:pPr>
      <w:r w:rsidRPr="00AA4663">
        <w:rPr>
          <w:rFonts w:asciiTheme="minorHAnsi" w:hAnsiTheme="minorHAnsi" w:cstheme="minorHAnsi"/>
          <w:iCs/>
          <w:sz w:val="20"/>
          <w:szCs w:val="20"/>
        </w:rPr>
        <w:t>Komunikačné rozhranie</w:t>
      </w:r>
      <w:r w:rsidR="00655381" w:rsidRPr="00AA4663">
        <w:rPr>
          <w:rFonts w:asciiTheme="minorHAnsi" w:hAnsiTheme="minorHAnsi" w:cstheme="minorHAnsi"/>
          <w:iCs/>
          <w:sz w:val="20"/>
          <w:szCs w:val="20"/>
        </w:rPr>
        <w:t>:</w:t>
      </w:r>
      <w:r w:rsidR="009D440A">
        <w:rPr>
          <w:rFonts w:asciiTheme="minorHAnsi" w:hAnsiTheme="minorHAnsi" w:cstheme="minorHAnsi"/>
          <w:iCs/>
          <w:sz w:val="20"/>
          <w:szCs w:val="20"/>
        </w:rPr>
        <w:t xml:space="preserve">  </w:t>
      </w:r>
      <w:r w:rsidR="00655381" w:rsidRPr="003C2F42">
        <w:rPr>
          <w:rFonts w:asciiTheme="minorHAnsi" w:hAnsiTheme="minorHAnsi" w:cstheme="minorHAnsi"/>
          <w:iCs/>
          <w:color w:val="002060"/>
          <w:sz w:val="20"/>
          <w:szCs w:val="20"/>
        </w:rPr>
        <w:t xml:space="preserve"> </w:t>
      </w:r>
      <w:hyperlink r:id="rId8" w:history="1">
        <w:r w:rsidR="00EF2A88" w:rsidRPr="0074383E">
          <w:rPr>
            <w:rStyle w:val="Hypertextovprepojenie"/>
            <w:rFonts w:asciiTheme="minorHAnsi" w:hAnsiTheme="minorHAnsi" w:cs="Calibri"/>
            <w:iCs/>
            <w:sz w:val="20"/>
            <w:szCs w:val="20"/>
          </w:rPr>
          <w:t>https://josephine.proebiz.com</w:t>
        </w:r>
      </w:hyperlink>
    </w:p>
    <w:p w14:paraId="15D889E9" w14:textId="2D4116A6" w:rsidR="00366BD0" w:rsidRPr="00AA4663" w:rsidRDefault="00D84460" w:rsidP="00366BD0">
      <w:pPr>
        <w:rPr>
          <w:rStyle w:val="Hypertextovprepojenie"/>
          <w:rFonts w:asciiTheme="minorHAnsi" w:hAnsiTheme="minorHAnsi" w:cstheme="minorHAnsi"/>
          <w:iCs/>
          <w:sz w:val="20"/>
          <w:szCs w:val="20"/>
        </w:rPr>
      </w:pPr>
      <w:r w:rsidRPr="00AA4663">
        <w:rPr>
          <w:rFonts w:asciiTheme="minorHAnsi" w:hAnsiTheme="minorHAnsi" w:cstheme="minorHAnsi"/>
          <w:iCs/>
          <w:sz w:val="20"/>
          <w:szCs w:val="20"/>
        </w:rPr>
        <w:t>Adresa profilu:</w:t>
      </w:r>
      <w:r>
        <w:rPr>
          <w:rFonts w:asciiTheme="minorHAnsi" w:hAnsiTheme="minorHAnsi" w:cstheme="minorHAnsi"/>
          <w:iCs/>
          <w:sz w:val="20"/>
          <w:szCs w:val="20"/>
        </w:rPr>
        <w:tab/>
      </w:r>
      <w:r>
        <w:rPr>
          <w:rFonts w:asciiTheme="minorHAnsi" w:hAnsiTheme="minorHAnsi" w:cstheme="minorHAnsi"/>
          <w:iCs/>
          <w:sz w:val="20"/>
          <w:szCs w:val="20"/>
        </w:rPr>
        <w:tab/>
      </w:r>
      <w:r w:rsidRPr="00D84460">
        <w:rPr>
          <w:rFonts w:asciiTheme="minorHAnsi" w:hAnsiTheme="minorHAnsi" w:cstheme="minorHAnsi"/>
          <w:iCs/>
          <w:sz w:val="20"/>
          <w:szCs w:val="20"/>
        </w:rPr>
        <w:t>https://www.uvo.gov.sk/vyhladavanie-profilov/detail/</w:t>
      </w:r>
      <w:r w:rsidR="003C2F42">
        <w:rPr>
          <w:rFonts w:asciiTheme="minorHAnsi" w:hAnsiTheme="minorHAnsi" w:cstheme="minorHAnsi"/>
          <w:iCs/>
          <w:sz w:val="20"/>
          <w:szCs w:val="20"/>
        </w:rPr>
        <w:t>20305</w:t>
      </w:r>
    </w:p>
    <w:p w14:paraId="0B653446" w14:textId="77777777" w:rsidR="00655381" w:rsidRPr="00AA4663" w:rsidRDefault="00655381" w:rsidP="00366BD0">
      <w:pPr>
        <w:rPr>
          <w:rStyle w:val="Hypertextovprepojenie"/>
          <w:rFonts w:asciiTheme="minorHAnsi" w:hAnsiTheme="minorHAnsi" w:cstheme="minorHAnsi"/>
          <w:iCs/>
          <w:sz w:val="20"/>
          <w:szCs w:val="20"/>
        </w:rPr>
      </w:pPr>
    </w:p>
    <w:p w14:paraId="07C5AB50" w14:textId="53625BDE" w:rsidR="00655381" w:rsidRPr="00AA4663" w:rsidRDefault="00655381">
      <w:pPr>
        <w:pStyle w:val="Odsekzoznamu"/>
        <w:numPr>
          <w:ilvl w:val="1"/>
          <w:numId w:val="16"/>
        </w:num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 xml:space="preserve">V prípade tohto verejného obstarávania poskytuje verejnému obstarávateľovi podporné činnosti </w:t>
      </w:r>
    </w:p>
    <w:p w14:paraId="65C4B67D" w14:textId="5EE1AF7C" w:rsidR="00655381" w:rsidRPr="00AA4663" w:rsidRDefault="00655381" w:rsidP="00655381">
      <w:pPr>
        <w:tabs>
          <w:tab w:val="left" w:pos="2880"/>
        </w:tabs>
        <w:spacing w:line="264" w:lineRule="auto"/>
        <w:contextualSpacing/>
        <w:jc w:val="both"/>
        <w:rPr>
          <w:rFonts w:asciiTheme="minorHAnsi" w:hAnsiTheme="minorHAnsi" w:cstheme="minorHAnsi"/>
          <w:sz w:val="20"/>
          <w:szCs w:val="20"/>
        </w:rPr>
      </w:pPr>
      <w:r w:rsidRPr="00AA4663">
        <w:rPr>
          <w:rFonts w:asciiTheme="minorHAnsi" w:hAnsiTheme="minorHAnsi" w:cstheme="minorHAnsi"/>
          <w:sz w:val="20"/>
          <w:szCs w:val="20"/>
        </w:rPr>
        <w:t>vo verejnom obstarávaní centrálna obstarávacia organizácia v zmysle § 15 ods. 2 písm.  a) ZVO:</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3C4133F9" w14:textId="0285A206" w:rsidR="00655381" w:rsidRPr="00AA4663" w:rsidRDefault="00655381" w:rsidP="00655381">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4FE71A76" w14:textId="4F9A2A5F" w:rsidR="006B3AEA"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procesu verejného obstarávania: </w:t>
      </w:r>
      <w:r w:rsidR="003C2F42">
        <w:rPr>
          <w:rFonts w:asciiTheme="minorHAnsi" w:hAnsiTheme="minorHAnsi" w:cstheme="minorHAnsi"/>
          <w:sz w:val="20"/>
          <w:szCs w:val="20"/>
        </w:rPr>
        <w:t>JUDr. Kristína Priečková</w:t>
      </w:r>
      <w:r w:rsidRPr="00AA4663">
        <w:rPr>
          <w:rFonts w:asciiTheme="minorHAnsi" w:hAnsiTheme="minorHAnsi" w:cstheme="minorHAnsi"/>
          <w:sz w:val="20"/>
          <w:szCs w:val="20"/>
        </w:rPr>
        <w:t xml:space="preserve"> – odborná referentka </w:t>
      </w:r>
    </w:p>
    <w:p w14:paraId="2C73BD83" w14:textId="7BDE76DD" w:rsidR="00655381" w:rsidRPr="00AA4663" w:rsidRDefault="006B3AEA"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                                                                                                               </w:t>
      </w:r>
      <w:r w:rsidR="00655381" w:rsidRPr="00AA4663">
        <w:rPr>
          <w:rFonts w:asciiTheme="minorHAnsi" w:hAnsiTheme="minorHAnsi" w:cstheme="minorHAnsi"/>
          <w:sz w:val="20"/>
          <w:szCs w:val="20"/>
        </w:rPr>
        <w:t xml:space="preserve">pre verejné obstarávanie </w:t>
      </w:r>
    </w:p>
    <w:p w14:paraId="6F3A0D33" w14:textId="77777777"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t>https://josephine.proebiz.com/</w:t>
      </w:r>
    </w:p>
    <w:p w14:paraId="41654995" w14:textId="5B65AB01" w:rsidR="00655381" w:rsidRPr="00AA4663" w:rsidRDefault="00655381" w:rsidP="00366BD0">
      <w:pPr>
        <w:rPr>
          <w:rStyle w:val="Hypertextovprepojenie"/>
          <w:rFonts w:asciiTheme="minorHAnsi" w:hAnsiTheme="minorHAnsi" w:cstheme="minorHAnsi"/>
          <w:b/>
          <w:bCs/>
          <w:iCs/>
          <w:color w:val="FF0000"/>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hyperlink r:id="rId9" w:history="1">
        <w:r w:rsidRPr="00743E03">
          <w:rPr>
            <w:rStyle w:val="Hypertextovprepojenie"/>
            <w:rFonts w:asciiTheme="minorHAnsi" w:hAnsiTheme="minorHAnsi" w:cstheme="minorHAnsi"/>
            <w:iCs/>
            <w:sz w:val="20"/>
            <w:szCs w:val="20"/>
          </w:rPr>
          <w:t>https://www.uvo.gov.sk/vyhladavanie-profilov/zakazky/3406</w:t>
        </w:r>
      </w:hyperlink>
      <w:r w:rsidR="006B3AEA" w:rsidRPr="00AA4663">
        <w:rPr>
          <w:rStyle w:val="Hypertextovprepojenie"/>
          <w:rFonts w:asciiTheme="minorHAnsi" w:hAnsiTheme="minorHAnsi" w:cstheme="minorHAnsi"/>
          <w:iCs/>
          <w:sz w:val="20"/>
          <w:szCs w:val="20"/>
        </w:rPr>
        <w:t xml:space="preserve"> </w:t>
      </w:r>
    </w:p>
    <w:p w14:paraId="3C63B883" w14:textId="58AA59A6" w:rsidR="00655381" w:rsidRPr="00AA4663" w:rsidRDefault="00655381" w:rsidP="00366BD0">
      <w:pPr>
        <w:rPr>
          <w:rStyle w:val="Hypertextovprepojenie"/>
          <w:rFonts w:asciiTheme="minorHAnsi" w:hAnsiTheme="minorHAnsi" w:cstheme="minorHAnsi"/>
          <w:iCs/>
          <w:sz w:val="20"/>
          <w:szCs w:val="20"/>
        </w:rPr>
      </w:pP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1B3BC7D0" w14:textId="77777777" w:rsidR="003C2F42" w:rsidRPr="00407D8F" w:rsidRDefault="00A34B0B" w:rsidP="00E05D87">
      <w:pPr>
        <w:pStyle w:val="Default"/>
        <w:spacing w:line="276" w:lineRule="auto"/>
        <w:jc w:val="both"/>
        <w:rPr>
          <w:rFonts w:asciiTheme="minorHAnsi" w:eastAsia="Calibri" w:hAnsiTheme="minorHAnsi" w:cstheme="minorHAnsi"/>
          <w:color w:val="auto"/>
          <w:sz w:val="22"/>
          <w:szCs w:val="22"/>
          <w:shd w:val="clear" w:color="auto" w:fill="FFFFFF"/>
          <w:lang w:eastAsia="en-US"/>
        </w:rPr>
      </w:pPr>
      <w:r w:rsidRPr="00407D8F">
        <w:rPr>
          <w:rFonts w:asciiTheme="minorHAnsi" w:hAnsiTheme="minorHAnsi" w:cstheme="minorHAnsi"/>
          <w:sz w:val="20"/>
        </w:rPr>
        <w:t xml:space="preserve">2.1. </w:t>
      </w:r>
      <w:r w:rsidR="00E13476" w:rsidRPr="00407D8F">
        <w:rPr>
          <w:rFonts w:asciiTheme="minorHAnsi" w:hAnsiTheme="minorHAnsi" w:cstheme="minorHAnsi"/>
          <w:sz w:val="20"/>
        </w:rPr>
        <w:t xml:space="preserve">Predmetom zákazky je </w:t>
      </w:r>
      <w:r w:rsidR="003C2F42" w:rsidRPr="00407D8F">
        <w:rPr>
          <w:rFonts w:asciiTheme="minorHAnsi" w:hAnsiTheme="minorHAnsi" w:cstheme="minorHAnsi"/>
          <w:color w:val="auto"/>
          <w:sz w:val="20"/>
          <w:lang w:val="sk-SK"/>
        </w:rPr>
        <w:t>dodávka a realizácia vonkajšieho lôžkového výťahu podľa projektovej dokumentácie v osemposchodovej budove B, Tuhárske námestie 2903/10A, Lučenec v jednom vchode za účelom zabezpečenia bezbariérovosti budovy a skvalitnenia transportných možností prijímateľov sociálnych služieb.</w:t>
      </w:r>
    </w:p>
    <w:p w14:paraId="255DE809" w14:textId="5F6D34C0" w:rsidR="00980BDE" w:rsidRPr="00407D8F" w:rsidRDefault="00980BDE" w:rsidP="00114E28">
      <w:pPr>
        <w:jc w:val="both"/>
        <w:rPr>
          <w:rFonts w:asciiTheme="minorHAnsi" w:hAnsiTheme="minorHAnsi" w:cstheme="minorHAnsi"/>
          <w:sz w:val="20"/>
          <w:szCs w:val="20"/>
        </w:rPr>
      </w:pPr>
    </w:p>
    <w:p w14:paraId="1B06CF61" w14:textId="77777777" w:rsidR="00E13476" w:rsidRPr="00407D8F" w:rsidRDefault="00E13476" w:rsidP="00114E28">
      <w:pPr>
        <w:jc w:val="both"/>
        <w:rPr>
          <w:rFonts w:asciiTheme="minorHAnsi" w:hAnsiTheme="minorHAnsi" w:cstheme="minorHAnsi"/>
          <w:sz w:val="20"/>
          <w:szCs w:val="20"/>
        </w:rPr>
      </w:pPr>
    </w:p>
    <w:p w14:paraId="69D06FB3" w14:textId="13C115DD" w:rsidR="003C2F42" w:rsidRPr="00407D8F"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spoločnosťou ARPRO LC s.r.o., Ulica mlynská 1278/47, 984 01 Lučenec, IČO: 52 111 181, (príloha č. 3 súťažných podkladov), ako aj vo výkaze výmer (príloha č. 2 súťažných podkladov). </w:t>
      </w:r>
    </w:p>
    <w:p w14:paraId="56CA0189" w14:textId="78C99E72" w:rsidR="00F05D54" w:rsidRPr="0064137A"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139C017B"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7B3BE8E5" w14:textId="5CF2980E" w:rsidR="007E78CB" w:rsidRPr="00AA4663" w:rsidRDefault="00A34B0B" w:rsidP="003C2F42">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3C2F42">
        <w:rPr>
          <w:rFonts w:asciiTheme="minorHAnsi" w:hAnsiTheme="minorHAnsi" w:cstheme="minorHAnsi"/>
          <w:sz w:val="20"/>
          <w:szCs w:val="20"/>
        </w:rPr>
        <w:t>45313000</w:t>
      </w:r>
      <w:r w:rsidR="00D84460">
        <w:rPr>
          <w:rFonts w:asciiTheme="minorHAnsi" w:hAnsiTheme="minorHAnsi" w:cstheme="minorHAnsi"/>
          <w:sz w:val="20"/>
          <w:szCs w:val="20"/>
        </w:rPr>
        <w:t>-</w:t>
      </w:r>
      <w:r w:rsidR="003C2F42">
        <w:rPr>
          <w:rFonts w:asciiTheme="minorHAnsi" w:hAnsiTheme="minorHAnsi" w:cstheme="minorHAnsi"/>
          <w:sz w:val="20"/>
          <w:szCs w:val="20"/>
        </w:rPr>
        <w:t>4</w:t>
      </w:r>
      <w:r w:rsidR="00D84460">
        <w:rPr>
          <w:rFonts w:asciiTheme="minorHAnsi" w:hAnsiTheme="minorHAnsi" w:cstheme="minorHAnsi"/>
          <w:sz w:val="20"/>
          <w:szCs w:val="20"/>
        </w:rPr>
        <w:t xml:space="preserve"> </w:t>
      </w:r>
      <w:r w:rsidR="00D84460">
        <w:rPr>
          <w:rFonts w:asciiTheme="minorHAnsi" w:hAnsiTheme="minorHAnsi" w:cstheme="minorHAnsi"/>
          <w:sz w:val="20"/>
          <w:szCs w:val="20"/>
        </w:rPr>
        <w:tab/>
      </w:r>
      <w:r w:rsidR="003C2F42">
        <w:rPr>
          <w:rFonts w:asciiTheme="minorHAnsi" w:hAnsiTheme="minorHAnsi" w:cstheme="minorHAnsi"/>
          <w:sz w:val="20"/>
          <w:szCs w:val="20"/>
        </w:rPr>
        <w:t>Inštalovanie výťahov</w:t>
      </w:r>
    </w:p>
    <w:p w14:paraId="06134275" w14:textId="3AE1F15F" w:rsidR="007E78CB" w:rsidRPr="00AA4663" w:rsidRDefault="00D84460"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r>
      <w:r w:rsidR="003C2F42">
        <w:rPr>
          <w:rFonts w:asciiTheme="minorHAnsi" w:hAnsiTheme="minorHAnsi" w:cstheme="minorHAnsi"/>
          <w:sz w:val="20"/>
          <w:szCs w:val="20"/>
        </w:rPr>
        <w:t>42416100-6</w:t>
      </w:r>
      <w:r w:rsidR="007E78CB" w:rsidRPr="00AA4663">
        <w:rPr>
          <w:rFonts w:asciiTheme="minorHAnsi" w:hAnsiTheme="minorHAnsi" w:cstheme="minorHAnsi"/>
          <w:sz w:val="20"/>
          <w:szCs w:val="20"/>
        </w:rPr>
        <w:t xml:space="preserve"> </w:t>
      </w:r>
      <w:r>
        <w:rPr>
          <w:rFonts w:asciiTheme="minorHAnsi" w:hAnsiTheme="minorHAnsi" w:cstheme="minorHAnsi"/>
          <w:sz w:val="20"/>
          <w:szCs w:val="20"/>
        </w:rPr>
        <w:tab/>
      </w:r>
      <w:r w:rsidR="003C2F42">
        <w:rPr>
          <w:rFonts w:asciiTheme="minorHAnsi" w:hAnsiTheme="minorHAnsi" w:cstheme="minorHAnsi"/>
          <w:sz w:val="20"/>
          <w:szCs w:val="20"/>
        </w:rPr>
        <w:t>Výťahy</w:t>
      </w:r>
    </w:p>
    <w:p w14:paraId="29AEFC9E" w14:textId="79F8F3C0" w:rsidR="007077F9" w:rsidRPr="00AA4663" w:rsidRDefault="00D84460"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r w:rsidR="003C2F42">
        <w:rPr>
          <w:rFonts w:asciiTheme="minorHAnsi" w:hAnsiTheme="minorHAnsi" w:cstheme="minorHAnsi"/>
          <w:sz w:val="20"/>
          <w:szCs w:val="20"/>
        </w:rPr>
        <w:t>50750000-7</w:t>
      </w:r>
      <w:r>
        <w:rPr>
          <w:rFonts w:asciiTheme="minorHAnsi" w:hAnsiTheme="minorHAnsi" w:cstheme="minorHAnsi"/>
          <w:sz w:val="20"/>
          <w:szCs w:val="20"/>
        </w:rPr>
        <w:tab/>
      </w:r>
      <w:r w:rsidR="003C2F42">
        <w:rPr>
          <w:rFonts w:asciiTheme="minorHAnsi" w:hAnsiTheme="minorHAnsi" w:cstheme="minorHAnsi"/>
          <w:sz w:val="20"/>
          <w:szCs w:val="20"/>
        </w:rPr>
        <w:t>Opravy a údržba výťahov</w:t>
      </w:r>
      <w:r w:rsidR="00A34B0B" w:rsidRPr="00AA4663">
        <w:rPr>
          <w:rFonts w:asciiTheme="minorHAnsi" w:hAnsiTheme="minorHAnsi" w:cstheme="minorHAnsi"/>
          <w:color w:val="FF0000"/>
          <w:sz w:val="20"/>
          <w:szCs w:val="20"/>
        </w:rPr>
        <w:tab/>
      </w:r>
      <w:bookmarkEnd w:id="0"/>
    </w:p>
    <w:p w14:paraId="2B06C167" w14:textId="391DFEA2" w:rsidR="00A34B0B" w:rsidRPr="00AA4663" w:rsidRDefault="00A34B0B" w:rsidP="007077F9">
      <w:pPr>
        <w:tabs>
          <w:tab w:val="left" w:pos="5387"/>
        </w:tabs>
        <w:ind w:left="4111" w:hanging="3402"/>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645C8693"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D17B3D">
        <w:rPr>
          <w:rFonts w:asciiTheme="minorHAnsi" w:hAnsiTheme="minorHAnsi" w:cstheme="minorHAnsi"/>
          <w:b/>
          <w:sz w:val="20"/>
          <w:szCs w:val="20"/>
        </w:rPr>
        <w:t>330 159,15</w:t>
      </w:r>
      <w:r w:rsidRPr="00AA4663">
        <w:rPr>
          <w:rFonts w:asciiTheme="minorHAnsi" w:hAnsiTheme="minorHAnsi" w:cstheme="minorHAnsi"/>
          <w:b/>
          <w:sz w:val="20"/>
          <w:szCs w:val="20"/>
        </w:rPr>
        <w:t xml:space="preserve"> 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11E0514C" w:rsidR="00D17B3D" w:rsidRPr="00D17B3D" w:rsidRDefault="00D17B3D" w:rsidP="00D17B3D">
      <w:pPr>
        <w:jc w:val="both"/>
        <w:rPr>
          <w:rFonts w:asciiTheme="minorHAnsi" w:hAnsiTheme="minorHAnsi" w:cstheme="minorHAnsi"/>
          <w:sz w:val="20"/>
          <w:szCs w:val="20"/>
        </w:rPr>
      </w:pPr>
      <w:r w:rsidRPr="00D17B3D">
        <w:rPr>
          <w:rFonts w:asciiTheme="minorHAnsi" w:hAnsiTheme="minorHAnsi" w:cstheme="minorHAnsi"/>
          <w:sz w:val="20"/>
          <w:szCs w:val="20"/>
        </w:rPr>
        <w:t xml:space="preserve">Predmetom zákazky je </w:t>
      </w:r>
      <w:r w:rsidRPr="00D17B3D">
        <w:rPr>
          <w:rFonts w:asciiTheme="minorHAnsi" w:hAnsiTheme="minorHAnsi" w:cstheme="minorHAnsi"/>
          <w:sz w:val="20"/>
        </w:rPr>
        <w:t xml:space="preserve">dodávka a realizácia vonkajšieho lôžkového výťahu podľa projektovej dokumentácie v osemposchodovej budove B, Tuhárske námestie 2903/10A, Lučenec v jednom vchode za účelom zabezpečenia bezbariérovosti budovy a skvalitnenia transportných možností prijímateľov sociálnych služieb.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w:t>
      </w:r>
      <w:r w:rsidRPr="00192B10">
        <w:rPr>
          <w:rFonts w:asciiTheme="minorHAnsi" w:hAnsiTheme="minorHAnsi" w:cs="Calibri"/>
          <w:sz w:val="20"/>
          <w:szCs w:val="20"/>
        </w:rPr>
        <w:lastRenderedPageBreak/>
        <w:t>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22B39933" w14:textId="50F35E71" w:rsidR="007A129B" w:rsidRPr="00F04AC4" w:rsidRDefault="007A129B" w:rsidP="007A129B">
      <w:pPr>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je Tuhárske námestie 2903/10A, Lučenec. Stavba evidovaná na liste vlastníctva č. 9369, súpisné číslo 2903, parcela KN -C č. 824/2, k.ú. Lučenec, okres Lučenec. </w:t>
      </w:r>
    </w:p>
    <w:p w14:paraId="5F08F53E" w14:textId="775BC754" w:rsidR="007A129B" w:rsidRDefault="007A129B" w:rsidP="007A129B">
      <w:pPr>
        <w:jc w:val="both"/>
        <w:rPr>
          <w:rFonts w:asciiTheme="minorHAnsi" w:hAnsiTheme="minorHAnsi" w:cs="Calibri"/>
          <w:sz w:val="20"/>
          <w:szCs w:val="20"/>
        </w:rPr>
      </w:pPr>
    </w:p>
    <w:p w14:paraId="25B66A63" w14:textId="77777777"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Predmet zákazky bude dodaný v čase a spôsobom v zmysle obchodných podmienok uvedených v prílohe týchto SP – Zmluva o dielo (Príloha č. 1 SP), t.j. najneskôr do 150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27A2F073" w:rsidR="002B4878" w:rsidRPr="00265B8E" w:rsidRDefault="00A34B0B" w:rsidP="00265B8E">
      <w:pPr>
        <w:contextualSpacing/>
        <w:jc w:val="both"/>
        <w:rPr>
          <w:rFonts w:asciiTheme="minorHAnsi" w:hAnsiTheme="minorHAnsi" w:cstheme="minorHAnsi"/>
          <w:color w:val="000000"/>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2B4878" w:rsidRPr="0064137A">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265B8E">
        <w:rPr>
          <w:rFonts w:asciiTheme="minorHAnsi" w:hAnsiTheme="minorHAnsi" w:cstheme="minorHAnsi"/>
          <w:sz w:val="20"/>
          <w:szCs w:val="20"/>
        </w:rPr>
        <w:t> vlastných kapitálových prostriedkov verejného obstarávateľa.</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0"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75EBEC5C" w14:textId="0579886F" w:rsidR="00625EDB" w:rsidRDefault="00A34B0B" w:rsidP="00D33E2E">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7</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D33E2E">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r w:rsidR="00625EDB">
        <w:rPr>
          <w:rFonts w:asciiTheme="minorHAnsi" w:hAnsiTheme="minorHAnsi" w:cs="Cambria"/>
          <w:sz w:val="20"/>
          <w:szCs w:val="20"/>
        </w:rPr>
        <w:t xml:space="preserve">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1CE8CCAB"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kritérií“</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kritérií“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lastRenderedPageBreak/>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1"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2"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3"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ust. § 40 ZVO a vyhodnotenie ponúk z hľadiska splnenia požiadaviek verejného obstarávateľa na 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w:t>
      </w:r>
      <w:r w:rsidR="002079DC" w:rsidRPr="00BF505C">
        <w:rPr>
          <w:rFonts w:asciiTheme="minorHAnsi" w:hAnsiTheme="minorHAnsi" w:cstheme="minorHAnsi"/>
          <w:sz w:val="20"/>
          <w:szCs w:val="20"/>
        </w:rPr>
        <w:lastRenderedPageBreak/>
        <w:t>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E3B9E61"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0CCF080"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4F332C">
        <w:rPr>
          <w:rFonts w:asciiTheme="minorHAnsi" w:hAnsiTheme="minorHAnsi" w:cs="Calibri"/>
          <w:sz w:val="20"/>
          <w:szCs w:val="20"/>
        </w:rPr>
        <w:t xml:space="preserve"> </w:t>
      </w:r>
      <w:r w:rsidR="004F332C" w:rsidRPr="004F332C">
        <w:rPr>
          <w:rFonts w:asciiTheme="minorHAnsi" w:hAnsiTheme="minorHAnsi" w:cs="Calibri"/>
          <w:sz w:val="20"/>
          <w:szCs w:val="20"/>
        </w:rPr>
        <w:t>(</w:t>
      </w:r>
      <w:r w:rsidR="004F332C" w:rsidRPr="00F4660F">
        <w:rPr>
          <w:rFonts w:ascii="Cambria" w:hAnsi="Cambria"/>
          <w:sz w:val="20"/>
          <w:szCs w:val="20"/>
        </w:rPr>
        <w:t>Lehota v zmysle § 56 ods. 2 ZVO týmto nie je dotknutá)</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w:t>
      </w:r>
      <w:r w:rsidRPr="00C76CEE">
        <w:rPr>
          <w:rFonts w:asciiTheme="minorHAnsi" w:hAnsiTheme="minorHAnsi" w:cstheme="minorHAnsi"/>
          <w:sz w:val="20"/>
          <w:szCs w:val="20"/>
          <w:lang w:val="x-none"/>
        </w:rPr>
        <w:lastRenderedPageBreak/>
        <w:t xml:space="preserve">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4B71A04" w14:textId="77777777" w:rsidR="00C76CEE" w:rsidRPr="00C76CEE" w:rsidRDefault="00C76CE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4BB4AA8E"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6E4CE1">
        <w:rPr>
          <w:rFonts w:asciiTheme="minorHAnsi" w:hAnsiTheme="minorHAnsi" w:cstheme="minorHAnsi"/>
          <w:sz w:val="20"/>
          <w:szCs w:val="20"/>
        </w:rPr>
        <w:t>Zariadenie sociálnych služieb HARMÓNIA</w:t>
      </w:r>
      <w:r w:rsidR="00C76CEE" w:rsidRPr="00C76CEE">
        <w:rPr>
          <w:rFonts w:asciiTheme="minorHAnsi" w:hAnsiTheme="minorHAnsi" w:cstheme="minorHAnsi"/>
          <w:sz w:val="20"/>
          <w:szCs w:val="20"/>
        </w:rPr>
        <w:t xml:space="preserve">, </w:t>
      </w:r>
      <w:r w:rsidR="006E4CE1">
        <w:rPr>
          <w:rFonts w:asciiTheme="minorHAnsi" w:hAnsiTheme="minorHAnsi" w:cstheme="minorHAnsi"/>
          <w:sz w:val="20"/>
          <w:szCs w:val="20"/>
        </w:rPr>
        <w:t>Tuhárske námestie 886/10,</w:t>
      </w:r>
      <w:r w:rsidR="00C76CEE" w:rsidRPr="00C76CEE">
        <w:rPr>
          <w:rFonts w:asciiTheme="minorHAnsi" w:hAnsiTheme="minorHAnsi" w:cstheme="minorHAnsi"/>
          <w:sz w:val="20"/>
          <w:szCs w:val="20"/>
        </w:rPr>
        <w:t xml:space="preserve"> Lučenec:</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77777777"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C76CEE">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C76CEE">
        <w:rPr>
          <w:rFonts w:asciiTheme="minorHAnsi" w:hAnsiTheme="minorHAnsi" w:cstheme="minorHAnsi"/>
          <w:b/>
          <w:bCs/>
          <w:color w:val="000000"/>
          <w:sz w:val="20"/>
          <w:szCs w:val="20"/>
          <w:lang w:eastAsia="sk-SK"/>
        </w:rPr>
        <w:t>1 vyhotovenie s platnosťou originálu</w:t>
      </w:r>
      <w:r w:rsidRPr="00C76CEE">
        <w:rPr>
          <w:rFonts w:asciiTheme="minorHAnsi" w:hAnsiTheme="minorHAnsi" w:cstheme="minorHAnsi"/>
          <w:color w:val="000000"/>
          <w:sz w:val="20"/>
          <w:szCs w:val="20"/>
          <w:lang w:eastAsia="sk-SK"/>
        </w:rPr>
        <w:t xml:space="preserve">, </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6542AE0E" w14:textId="77777777" w:rsidR="00FF03ED" w:rsidRPr="00FF03ED" w:rsidRDefault="00FF03ED" w:rsidP="00FF03ED">
      <w:pPr>
        <w:pStyle w:val="Default"/>
        <w:spacing w:line="276" w:lineRule="auto"/>
        <w:ind w:left="426" w:hanging="426"/>
        <w:jc w:val="both"/>
        <w:rPr>
          <w:rFonts w:asciiTheme="minorHAnsi" w:eastAsia="Calibri" w:hAnsiTheme="minorHAnsi" w:cstheme="minorHAnsi"/>
          <w:color w:val="auto"/>
          <w:sz w:val="20"/>
          <w:shd w:val="clear" w:color="auto" w:fill="FFFFFF"/>
          <w:lang w:eastAsia="en-US"/>
        </w:rPr>
      </w:pPr>
      <w:r w:rsidRPr="00FF03ED">
        <w:rPr>
          <w:rFonts w:asciiTheme="minorHAnsi" w:hAnsiTheme="minorHAnsi" w:cstheme="minorHAnsi"/>
          <w:color w:val="auto"/>
          <w:sz w:val="20"/>
          <w:lang w:val="sk-SK"/>
        </w:rPr>
        <w:t>1.1 Predmetom zákazky je dodávka a realizácia vonkajšieho lôžkového výťahu podľa projektovej dokumentácie v osemposchodovej budove B, Tuhárske námestie 2903/10A, Lučenec v jednom vchode za účelom zabezpečenia bezbariérovosti budovy a skvalitnenia transportných možností prijímateľov sociálnych služieb.</w:t>
      </w:r>
    </w:p>
    <w:p w14:paraId="4A1C4D1D" w14:textId="77777777" w:rsidR="00FF03ED" w:rsidRPr="00FF03ED" w:rsidRDefault="00FF03ED" w:rsidP="00FF03ED">
      <w:pPr>
        <w:pStyle w:val="tl1"/>
        <w:ind w:left="426"/>
        <w:jc w:val="left"/>
        <w:rPr>
          <w:rFonts w:asciiTheme="minorHAnsi" w:hAnsiTheme="minorHAnsi" w:cstheme="minorHAnsi"/>
          <w:b/>
          <w:bCs/>
          <w:sz w:val="20"/>
          <w:szCs w:val="20"/>
        </w:rPr>
      </w:pPr>
    </w:p>
    <w:p w14:paraId="3AC73F4E" w14:textId="77777777" w:rsidR="00FF03ED" w:rsidRPr="00FF03ED" w:rsidRDefault="00FF03ED">
      <w:pPr>
        <w:pStyle w:val="tl1"/>
        <w:numPr>
          <w:ilvl w:val="1"/>
          <w:numId w:val="24"/>
        </w:numPr>
        <w:ind w:left="426" w:hanging="426"/>
        <w:rPr>
          <w:rFonts w:asciiTheme="minorHAnsi" w:hAnsiTheme="minorHAnsi" w:cstheme="minorHAnsi"/>
          <w:b/>
          <w:bCs/>
          <w:sz w:val="20"/>
          <w:szCs w:val="20"/>
        </w:rPr>
      </w:pPr>
      <w:r w:rsidRPr="00FF03ED">
        <w:rPr>
          <w:rFonts w:asciiTheme="minorHAnsi" w:hAnsiTheme="minorHAnsi" w:cstheme="minorHAnsi"/>
          <w:sz w:val="20"/>
          <w:szCs w:val="20"/>
        </w:rPr>
        <w:t xml:space="preserve">Stavebné práce sú podrobne vymedzené projektovou dokumentáciou vyhotovenou spoločnosťou ARPRO LC s.r.o., Ulica mlynská 1278/47, 984 01 Lučenec, IČO: 52 111 181, (príloha č. 3 súťažných podkladov), ako aj vo výkaze výmer (príloha č. 2 súťažných podkladov). </w:t>
      </w:r>
    </w:p>
    <w:p w14:paraId="08D47126" w14:textId="77777777" w:rsidR="00FF03ED" w:rsidRPr="00FF03ED" w:rsidRDefault="00FF03ED" w:rsidP="00FF03ED">
      <w:pPr>
        <w:pStyle w:val="Odsekzoznamu"/>
        <w:rPr>
          <w:rFonts w:asciiTheme="minorHAnsi" w:hAnsiTheme="minorHAnsi" w:cstheme="minorHAnsi"/>
          <w:sz w:val="20"/>
          <w:szCs w:val="20"/>
        </w:rPr>
      </w:pPr>
    </w:p>
    <w:p w14:paraId="5905822A" w14:textId="77777777" w:rsidR="00FF03ED" w:rsidRPr="00FF03ED" w:rsidRDefault="00FF03ED">
      <w:pPr>
        <w:pStyle w:val="tl1"/>
        <w:numPr>
          <w:ilvl w:val="1"/>
          <w:numId w:val="24"/>
        </w:numPr>
        <w:ind w:left="426" w:hanging="426"/>
        <w:jc w:val="left"/>
        <w:rPr>
          <w:rFonts w:asciiTheme="minorHAnsi" w:hAnsiTheme="minorHAnsi" w:cstheme="minorHAnsi"/>
          <w:b/>
          <w:bCs/>
          <w:sz w:val="20"/>
          <w:szCs w:val="20"/>
        </w:rPr>
      </w:pPr>
      <w:r w:rsidRPr="00FF03ED">
        <w:rPr>
          <w:rFonts w:asciiTheme="minorHAnsi" w:hAnsiTheme="minorHAnsi" w:cstheme="minorHAnsi"/>
          <w:sz w:val="20"/>
          <w:szCs w:val="20"/>
        </w:rPr>
        <w:t>Spoločný slovník obstarávania (CPV).</w:t>
      </w:r>
    </w:p>
    <w:p w14:paraId="435F6A69" w14:textId="77777777" w:rsidR="00FF03ED" w:rsidRPr="00FF03ED" w:rsidRDefault="00FF03ED" w:rsidP="00FF03ED">
      <w:pPr>
        <w:ind w:left="4254" w:hanging="3261"/>
        <w:jc w:val="both"/>
        <w:rPr>
          <w:rFonts w:asciiTheme="minorHAnsi" w:eastAsia="Calibri" w:hAnsiTheme="minorHAnsi" w:cstheme="minorHAnsi"/>
          <w:sz w:val="20"/>
          <w:szCs w:val="20"/>
          <w:lang w:eastAsia="en-US"/>
        </w:rPr>
      </w:pPr>
      <w:r w:rsidRPr="00FF03ED">
        <w:rPr>
          <w:rFonts w:asciiTheme="minorHAnsi" w:hAnsiTheme="minorHAnsi" w:cstheme="minorHAnsi"/>
          <w:noProof/>
          <w:sz w:val="20"/>
          <w:szCs w:val="20"/>
        </w:rPr>
        <w:t>Hlavný predmet: hlavný slovník:</w:t>
      </w:r>
      <w:r w:rsidRPr="00FF03ED">
        <w:rPr>
          <w:rFonts w:asciiTheme="minorHAnsi" w:hAnsiTheme="minorHAnsi" w:cstheme="minorHAnsi"/>
          <w:noProof/>
          <w:sz w:val="20"/>
          <w:szCs w:val="20"/>
        </w:rPr>
        <w:tab/>
      </w:r>
      <w:r w:rsidRPr="00FF03ED">
        <w:rPr>
          <w:rFonts w:asciiTheme="minorHAnsi" w:hAnsiTheme="minorHAnsi" w:cstheme="minorHAnsi"/>
          <w:sz w:val="20"/>
          <w:szCs w:val="20"/>
        </w:rPr>
        <w:t>45313000 - 4 Inštalovanie výťahov</w:t>
      </w:r>
    </w:p>
    <w:p w14:paraId="3E82203A" w14:textId="77777777" w:rsidR="00FF03ED" w:rsidRPr="00FF03ED" w:rsidRDefault="00FF03ED" w:rsidP="00FF03ED">
      <w:pPr>
        <w:ind w:left="4254" w:hanging="3261"/>
        <w:rPr>
          <w:rFonts w:asciiTheme="minorHAnsi" w:hAnsiTheme="minorHAnsi" w:cstheme="minorHAnsi"/>
          <w:sz w:val="20"/>
          <w:szCs w:val="20"/>
        </w:rPr>
      </w:pPr>
      <w:r w:rsidRPr="00FF03ED">
        <w:rPr>
          <w:rFonts w:asciiTheme="minorHAnsi" w:eastAsia="Calibri" w:hAnsiTheme="minorHAnsi" w:cstheme="minorHAnsi"/>
          <w:sz w:val="20"/>
          <w:szCs w:val="20"/>
          <w:lang w:eastAsia="en-US"/>
        </w:rPr>
        <w:t>Doplnkový predmet:</w:t>
      </w:r>
      <w:r w:rsidRPr="00FF03ED">
        <w:rPr>
          <w:rFonts w:asciiTheme="minorHAnsi" w:eastAsia="Calibri" w:hAnsiTheme="minorHAnsi" w:cstheme="minorHAnsi"/>
          <w:sz w:val="20"/>
          <w:szCs w:val="20"/>
          <w:lang w:eastAsia="en-US"/>
        </w:rPr>
        <w:tab/>
      </w:r>
      <w:r w:rsidRPr="00FF03ED">
        <w:rPr>
          <w:rFonts w:asciiTheme="minorHAnsi" w:hAnsiTheme="minorHAnsi" w:cstheme="minorHAnsi"/>
          <w:sz w:val="20"/>
          <w:szCs w:val="20"/>
        </w:rPr>
        <w:t>42416100 - 6  Výťahy</w:t>
      </w:r>
      <w:r w:rsidRPr="00FF03ED">
        <w:rPr>
          <w:rFonts w:asciiTheme="minorHAnsi" w:hAnsiTheme="minorHAnsi" w:cstheme="minorHAnsi"/>
          <w:noProof/>
          <w:sz w:val="20"/>
          <w:szCs w:val="20"/>
        </w:rPr>
        <w:t xml:space="preserve"> </w:t>
      </w:r>
    </w:p>
    <w:p w14:paraId="211B21FF" w14:textId="77777777" w:rsidR="00FF03ED" w:rsidRPr="00FF03ED" w:rsidRDefault="00FF03ED" w:rsidP="00FF03ED">
      <w:pPr>
        <w:ind w:left="4253"/>
        <w:rPr>
          <w:rFonts w:asciiTheme="minorHAnsi" w:hAnsiTheme="minorHAnsi" w:cstheme="minorHAnsi"/>
          <w:noProof/>
          <w:sz w:val="20"/>
          <w:szCs w:val="20"/>
        </w:rPr>
      </w:pPr>
      <w:r w:rsidRPr="00FF03ED">
        <w:rPr>
          <w:rFonts w:asciiTheme="minorHAnsi" w:hAnsiTheme="minorHAnsi" w:cstheme="minorHAnsi"/>
          <w:noProof/>
          <w:sz w:val="20"/>
          <w:szCs w:val="20"/>
        </w:rPr>
        <w:t>50750000 - 7  Opravy a údržba výťahov</w:t>
      </w:r>
    </w:p>
    <w:p w14:paraId="28F3EDB5" w14:textId="77777777" w:rsidR="00FF03ED" w:rsidRPr="00FF03ED" w:rsidRDefault="00FF03ED" w:rsidP="00FF03ED">
      <w:pPr>
        <w:ind w:left="4253" w:hanging="3260"/>
        <w:rPr>
          <w:rFonts w:asciiTheme="minorHAnsi" w:hAnsiTheme="minorHAnsi" w:cstheme="minorHAnsi"/>
          <w:sz w:val="20"/>
          <w:szCs w:val="20"/>
        </w:rPr>
      </w:pPr>
      <w:r w:rsidRPr="00FF03ED">
        <w:rPr>
          <w:rFonts w:asciiTheme="minorHAnsi" w:hAnsiTheme="minorHAnsi" w:cstheme="minorHAnsi"/>
          <w:noProof/>
          <w:sz w:val="20"/>
          <w:szCs w:val="20"/>
        </w:rPr>
        <w:tab/>
      </w:r>
    </w:p>
    <w:p w14:paraId="30F309D4" w14:textId="77777777" w:rsidR="00FF03ED" w:rsidRPr="00FF03ED" w:rsidRDefault="00FF03ED" w:rsidP="00FF03ED">
      <w:pPr>
        <w:pStyle w:val="tl1"/>
        <w:rPr>
          <w:rFonts w:asciiTheme="minorHAnsi" w:hAnsiTheme="minorHAnsi" w:cstheme="minorHAnsi"/>
          <w:sz w:val="20"/>
          <w:szCs w:val="20"/>
          <w:lang w:eastAsia="cs-CZ"/>
        </w:rPr>
      </w:pPr>
      <w:r w:rsidRPr="00FF03ED">
        <w:rPr>
          <w:rFonts w:asciiTheme="minorHAnsi" w:hAnsiTheme="minorHAnsi" w:cstheme="minorHAnsi"/>
          <w:sz w:val="20"/>
          <w:szCs w:val="20"/>
        </w:rPr>
        <w:tab/>
      </w:r>
      <w:r w:rsidRPr="00FF03ED">
        <w:rPr>
          <w:rFonts w:asciiTheme="minorHAnsi" w:hAnsiTheme="minorHAnsi" w:cstheme="minorHAnsi"/>
          <w:sz w:val="20"/>
          <w:szCs w:val="20"/>
        </w:rPr>
        <w:tab/>
      </w:r>
      <w:r w:rsidRPr="00FF03ED">
        <w:rPr>
          <w:rFonts w:asciiTheme="minorHAnsi" w:hAnsiTheme="minorHAnsi" w:cstheme="minorHAnsi"/>
          <w:sz w:val="20"/>
          <w:szCs w:val="20"/>
        </w:rPr>
        <w:tab/>
      </w:r>
    </w:p>
    <w:p w14:paraId="76CCD205" w14:textId="77777777" w:rsidR="00FF03ED" w:rsidRPr="00FF03ED" w:rsidRDefault="00FF03ED">
      <w:pPr>
        <w:pStyle w:val="tl1"/>
        <w:numPr>
          <w:ilvl w:val="1"/>
          <w:numId w:val="24"/>
        </w:numPr>
        <w:ind w:left="426" w:hanging="426"/>
        <w:jc w:val="left"/>
        <w:rPr>
          <w:rFonts w:asciiTheme="minorHAnsi" w:hAnsiTheme="minorHAnsi" w:cstheme="minorHAnsi"/>
          <w:b/>
          <w:bCs/>
          <w:sz w:val="20"/>
          <w:szCs w:val="20"/>
        </w:rPr>
      </w:pPr>
      <w:r w:rsidRPr="00FF03ED">
        <w:rPr>
          <w:rFonts w:asciiTheme="minorHAnsi" w:hAnsiTheme="minorHAnsi" w:cstheme="minorHAnsi"/>
          <w:sz w:val="20"/>
          <w:szCs w:val="20"/>
        </w:rPr>
        <w:t xml:space="preserve">Predpokladaná hodnota zákazky je </w:t>
      </w:r>
      <w:r w:rsidRPr="00FF03ED">
        <w:rPr>
          <w:rFonts w:asciiTheme="minorHAnsi" w:hAnsiTheme="minorHAnsi" w:cstheme="minorHAnsi"/>
          <w:b/>
          <w:bCs/>
          <w:sz w:val="20"/>
          <w:szCs w:val="20"/>
        </w:rPr>
        <w:t xml:space="preserve">330 159,15 € bez DPH. </w:t>
      </w:r>
    </w:p>
    <w:p w14:paraId="2AA1F903" w14:textId="77777777" w:rsidR="00FF03ED" w:rsidRPr="00FF03ED" w:rsidRDefault="00FF03ED" w:rsidP="00FF03ED">
      <w:pPr>
        <w:pStyle w:val="Default"/>
        <w:spacing w:line="276" w:lineRule="auto"/>
        <w:ind w:left="426" w:hanging="426"/>
        <w:jc w:val="both"/>
        <w:rPr>
          <w:rFonts w:asciiTheme="minorHAnsi" w:hAnsiTheme="minorHAnsi" w:cstheme="minorHAnsi"/>
          <w:sz w:val="20"/>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77777777"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Miestom vykonania Diela v zmysle bodu 1. článku III. Zmluvy o dielo je </w:t>
      </w:r>
      <w:r w:rsidRPr="00FF03ED">
        <w:rPr>
          <w:rFonts w:asciiTheme="minorHAnsi" w:hAnsiTheme="minorHAnsi" w:cstheme="minorHAnsi"/>
          <w:b w:val="0"/>
          <w:bCs/>
          <w:sz w:val="20"/>
          <w:lang w:val="sk-SK"/>
        </w:rPr>
        <w:t>Tuhárske námestie 2903/10A</w:t>
      </w:r>
      <w:r w:rsidRPr="00FF03ED">
        <w:rPr>
          <w:rFonts w:asciiTheme="minorHAnsi" w:hAnsiTheme="minorHAnsi" w:cstheme="minorHAnsi"/>
          <w:b w:val="0"/>
          <w:bCs/>
          <w:sz w:val="20"/>
        </w:rPr>
        <w:t xml:space="preserve">, Lučenec, </w:t>
      </w:r>
      <w:r w:rsidRPr="00FF03ED">
        <w:rPr>
          <w:rFonts w:asciiTheme="minorHAnsi" w:hAnsiTheme="minorHAnsi" w:cstheme="minorHAnsi"/>
          <w:sz w:val="20"/>
        </w:rPr>
        <w:t>Stavba evidovaná na Liste vlastníctva č. 9369, súpisné číslo 2903, parcela KN-C č. 824/2, k.ú. Lučenec, obec Lučenec, okres Lučenec</w:t>
      </w:r>
      <w:r w:rsidRPr="00FF03ED">
        <w:rPr>
          <w:rFonts w:asciiTheme="minorHAnsi" w:hAnsiTheme="minorHAnsi" w:cstheme="minorHAnsi"/>
          <w:sz w:val="20"/>
          <w:lang w:val="sk-SK"/>
        </w:rPr>
        <w:t>.</w:t>
      </w:r>
    </w:p>
    <w:p w14:paraId="549F37AB" w14:textId="77777777"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1 SP), t.j. najneskôr do </w:t>
      </w:r>
      <w:r w:rsidRPr="00FF03ED">
        <w:rPr>
          <w:rFonts w:asciiTheme="minorHAnsi" w:hAnsiTheme="minorHAnsi" w:cstheme="minorHAnsi"/>
          <w:b w:val="0"/>
          <w:bCs/>
          <w:sz w:val="20"/>
          <w:lang w:val="sk-SK"/>
        </w:rPr>
        <w:t>150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FF03ED" w:rsidRDefault="00FF03ED" w:rsidP="00FF03ED">
      <w:pPr>
        <w:pStyle w:val="Odsekzoznamu"/>
        <w:rPr>
          <w:rFonts w:asciiTheme="minorHAnsi" w:hAnsiTheme="minorHAnsi" w:cstheme="minorHAnsi"/>
          <w:sz w:val="20"/>
          <w:szCs w:val="20"/>
        </w:rPr>
      </w:pPr>
    </w:p>
    <w:p w14:paraId="1AEF1525"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rPr>
        <w:t xml:space="preserve">Rozsah </w:t>
      </w:r>
      <w:r w:rsidRPr="00FF03ED">
        <w:rPr>
          <w:rFonts w:asciiTheme="minorHAnsi" w:hAnsiTheme="minorHAnsi" w:cstheme="minorHAnsi"/>
          <w:b w:val="0"/>
          <w:bCs/>
          <w:sz w:val="20"/>
          <w:lang w:val="sk-SK"/>
        </w:rPr>
        <w:t>stavebných prác</w:t>
      </w:r>
      <w:r w:rsidRPr="00FF03ED">
        <w:rPr>
          <w:rFonts w:asciiTheme="minorHAnsi" w:hAnsiTheme="minorHAnsi" w:cstheme="minorHAnsi"/>
          <w:b w:val="0"/>
          <w:bCs/>
          <w:sz w:val="20"/>
        </w:rPr>
        <w:t xml:space="preserve"> možno charakterizovať </w:t>
      </w:r>
      <w:r w:rsidRPr="00FF03ED">
        <w:rPr>
          <w:rFonts w:asciiTheme="minorHAnsi" w:hAnsiTheme="minorHAnsi" w:cstheme="minorHAnsi"/>
          <w:b w:val="0"/>
          <w:bCs/>
          <w:sz w:val="20"/>
          <w:lang w:val="sk-SK"/>
        </w:rPr>
        <w:t>nasledovne</w:t>
      </w:r>
      <w:r w:rsidRPr="00FF03ED">
        <w:rPr>
          <w:rFonts w:asciiTheme="minorHAnsi" w:hAnsiTheme="minorHAnsi" w:cstheme="minorHAnsi"/>
          <w:b w:val="0"/>
          <w:bCs/>
          <w:sz w:val="20"/>
        </w:rPr>
        <w:t xml:space="preserve">: </w:t>
      </w:r>
    </w:p>
    <w:p w14:paraId="610AEF5A"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obhliadka staveniska a podmienok výstavby šachty, výťahu a stavebných úprav</w:t>
      </w:r>
    </w:p>
    <w:p w14:paraId="7B8D3166"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výstavba šachty, ktorá bude spĺňať všetky náležitosti podľa príslušných noriem a PD</w:t>
      </w:r>
    </w:p>
    <w:p w14:paraId="72AD10DC"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dodávka vonkajšieho lôžkového výťahu s deviatimi stanicami a úprava rozvádzačov a napojenie výťahu na elektroinštaláciu podľa PD,</w:t>
      </w:r>
    </w:p>
    <w:p w14:paraId="746CBD08"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stavebné úpravy na predmetnej budove vyvolané montážou výťahu, vyrezanie otvorov, úprava priestorov podľa PD,</w:t>
      </w:r>
    </w:p>
    <w:p w14:paraId="0A9CD884"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dodávka a inštalácia novej kabíny,</w:t>
      </w:r>
    </w:p>
    <w:p w14:paraId="3E2AF620"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vykonanie overenia zhody výťahu za účasti oprávnenej osoby a uvedenia výťahu do prevádzky,</w:t>
      </w:r>
    </w:p>
    <w:p w14:paraId="11310FFB"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poučenie a zaškolenie zamestnancov objednávateľa s obsluhou a údržbou výťahu, v rozsahu stanovenom objednávateľom,</w:t>
      </w:r>
    </w:p>
    <w:p w14:paraId="223EC84F"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uchádzač sa zaväzuje, že všetky dodané komponenty výťahu vyhovujú platným normám SR. Povinne certifikované diely budú opatrené platným osvedčením,</w:t>
      </w:r>
    </w:p>
    <w:p w14:paraId="5D97340C" w14:textId="77777777" w:rsidR="00FF03ED" w:rsidRPr="00FF03ED" w:rsidRDefault="00FF03ED">
      <w:pPr>
        <w:pStyle w:val="Zkladntext"/>
        <w:numPr>
          <w:ilvl w:val="0"/>
          <w:numId w:val="23"/>
        </w:numPr>
        <w:rPr>
          <w:rFonts w:asciiTheme="minorHAnsi" w:hAnsiTheme="minorHAnsi" w:cstheme="minorHAnsi"/>
          <w:b w:val="0"/>
          <w:bCs/>
          <w:sz w:val="20"/>
          <w:lang w:val="sk-SK"/>
        </w:rPr>
      </w:pPr>
      <w:r w:rsidRPr="00FF03ED">
        <w:rPr>
          <w:rFonts w:asciiTheme="minorHAnsi" w:hAnsiTheme="minorHAnsi" w:cstheme="minorHAnsi"/>
          <w:b w:val="0"/>
          <w:bCs/>
          <w:sz w:val="20"/>
          <w:lang w:val="sk-SK"/>
        </w:rPr>
        <w:t>vykonávanie pravidelných revíznych prehliadok v trojmesačných intervaloch počas záručnej doby, vrátane vyhotovenia revíznej správy. Odstránenie porúch a mazanie sa budú zaznamenávať v revíznych knihách.</w:t>
      </w:r>
    </w:p>
    <w:p w14:paraId="0CB496CA" w14:textId="77777777" w:rsidR="00FF03ED" w:rsidRPr="00FF03ED" w:rsidRDefault="00FF03ED" w:rsidP="00FF03ED">
      <w:pPr>
        <w:pStyle w:val="Zkladntext"/>
        <w:ind w:left="720"/>
        <w:rPr>
          <w:rFonts w:asciiTheme="minorHAnsi" w:hAnsiTheme="minorHAnsi" w:cstheme="minorHAnsi"/>
          <w:b w:val="0"/>
          <w:bCs/>
          <w:sz w:val="20"/>
          <w:lang w:val="sk-SK"/>
        </w:rPr>
      </w:pPr>
    </w:p>
    <w:p w14:paraId="0709827A" w14:textId="77777777"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t xml:space="preserve">Za estetickú ekvivalenciu sa považuje pohľadová ekvivalencia materiálu/výrobku vrátane farebnosti a textúry, dizajnu/tvaru počas celej doby jeho životnosti. Pohľadová ekvivalencia sa posudzuje z hľadiska </w:t>
      </w:r>
      <w:r w:rsidRPr="00FF03ED">
        <w:rPr>
          <w:rFonts w:asciiTheme="minorHAnsi" w:hAnsiTheme="minorHAnsi" w:cstheme="minorHAnsi"/>
          <w:b w:val="0"/>
          <w:bCs/>
          <w:sz w:val="20"/>
          <w:lang w:eastAsia="sk-SK"/>
        </w:rPr>
        <w:lastRenderedPageBreak/>
        <w:t>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Pr="008B15CB"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26DEB461"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0D127E">
        <w:rPr>
          <w:rFonts w:asciiTheme="minorHAnsi" w:hAnsiTheme="minorHAnsi" w:cs="Calibri"/>
          <w:sz w:val="20"/>
          <w:szCs w:val="20"/>
        </w:rPr>
        <w:t xml:space="preserve">3. 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4F332C">
        <w:rPr>
          <w:rFonts w:asciiTheme="minorHAnsi" w:hAnsiTheme="minorHAnsi" w:cs="Calibri"/>
          <w:sz w:val="20"/>
          <w:szCs w:val="20"/>
        </w:rPr>
        <w:t>2 a</w:t>
      </w:r>
      <w:r w:rsidRPr="0074383E">
        <w:rPr>
          <w:rFonts w:asciiTheme="minorHAnsi" w:hAnsiTheme="minorHAnsi" w:cs="Calibri"/>
          <w:sz w:val="20"/>
          <w:szCs w:val="20"/>
        </w:rPr>
        <w:t xml:space="preserve"> </w:t>
      </w:r>
      <w:r>
        <w:rPr>
          <w:rFonts w:asciiTheme="minorHAnsi" w:hAnsiTheme="minorHAnsi" w:cs="Calibri"/>
          <w:sz w:val="20"/>
          <w:szCs w:val="20"/>
        </w:rPr>
        <w:t>3</w:t>
      </w:r>
      <w:r w:rsidRPr="0074383E">
        <w:rPr>
          <w:rFonts w:asciiTheme="minorHAnsi" w:hAnsiTheme="minorHAnsi" w:cs="Calibri"/>
          <w:sz w:val="20"/>
          <w:szCs w:val="20"/>
        </w:rPr>
        <w:t xml:space="preserve"> – projektová dokumentácia s neoceneným rozpočtom) a podľa požiadaviek uvedených v zmluve o dielo (príloha č. </w:t>
      </w:r>
      <w:r>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v elektronickej podobe vo formáte .pdf </w:t>
      </w:r>
      <w:r w:rsidR="00CA1F04" w:rsidRPr="0074383E">
        <w:rPr>
          <w:rFonts w:asciiTheme="minorHAnsi" w:hAnsiTheme="minorHAnsi" w:cs="Calibri"/>
          <w:b/>
          <w:sz w:val="20"/>
          <w:szCs w:val="20"/>
        </w:rPr>
        <w:t>a vo formáte xls/xlsx</w:t>
      </w:r>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4F1336" w:rsidRDefault="004B6A6D" w:rsidP="004B6A6D">
      <w:pPr>
        <w:autoSpaceDE w:val="0"/>
        <w:spacing w:line="251" w:lineRule="exact"/>
        <w:jc w:val="both"/>
        <w:rPr>
          <w:rFonts w:asciiTheme="minorHAnsi" w:hAnsiTheme="minorHAnsi" w:cstheme="minorHAnsi"/>
          <w:b/>
          <w:bCs/>
          <w:sz w:val="20"/>
          <w:szCs w:val="20"/>
          <w:lang w:eastAsia="sk-SK"/>
        </w:rPr>
      </w:pPr>
      <w:r w:rsidRPr="004F1336">
        <w:rPr>
          <w:rFonts w:asciiTheme="minorHAnsi" w:hAnsiTheme="minorHAnsi" w:cstheme="minorHAnsi"/>
          <w:b/>
          <w:sz w:val="20"/>
          <w:szCs w:val="20"/>
          <w:lang w:eastAsia="sk-SK"/>
        </w:rPr>
        <w:t>Minimálna úroveň:</w:t>
      </w:r>
    </w:p>
    <w:p w14:paraId="12123236" w14:textId="56C50709" w:rsidR="004B6A6D" w:rsidRPr="002F1505" w:rsidRDefault="004B6A6D" w:rsidP="002F1505">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F4660F">
        <w:rPr>
          <w:rFonts w:asciiTheme="minorHAnsi" w:hAnsiTheme="minorHAnsi" w:cstheme="minorHAnsi"/>
          <w:b/>
          <w:bCs/>
          <w:sz w:val="20"/>
          <w:szCs w:val="20"/>
          <w:lang w:eastAsia="sk-SK"/>
        </w:rPr>
        <w:t>330. 000,- EUR</w:t>
      </w:r>
      <w:r w:rsidR="000065B3">
        <w:rPr>
          <w:rFonts w:asciiTheme="minorHAnsi" w:hAnsiTheme="minorHAnsi" w:cstheme="minorHAnsi"/>
          <w:b/>
          <w:bCs/>
          <w:sz w:val="20"/>
          <w:szCs w:val="20"/>
          <w:lang w:eastAsia="sk-SK"/>
        </w:rPr>
        <w:t xml:space="preserve"> bez DPH</w:t>
      </w:r>
      <w:r w:rsidRPr="004F1336">
        <w:rPr>
          <w:rFonts w:asciiTheme="minorHAnsi" w:hAnsiTheme="minorHAnsi" w:cstheme="minorHAnsi"/>
          <w:sz w:val="20"/>
          <w:szCs w:val="20"/>
          <w:lang w:eastAsia="sk-SK"/>
        </w:rPr>
        <w:t>.</w:t>
      </w:r>
      <w:r w:rsidR="002F1505">
        <w:rPr>
          <w:rFonts w:asciiTheme="minorHAnsi" w:hAnsiTheme="minorHAnsi" w:cstheme="minorHAnsi"/>
          <w:sz w:val="20"/>
          <w:szCs w:val="20"/>
          <w:lang w:eastAsia="sk-SK"/>
        </w:rPr>
        <w:t xml:space="preserve"> </w:t>
      </w:r>
      <w:r w:rsidRPr="004F1336">
        <w:rPr>
          <w:rFonts w:asciiTheme="minorHAnsi" w:hAnsiTheme="minorHAnsi" w:cstheme="minorHAnsi"/>
          <w:b/>
          <w:bCs/>
          <w:sz w:val="20"/>
          <w:szCs w:val="20"/>
          <w:lang w:val="x-none" w:eastAsia="sk-SK"/>
        </w:rPr>
        <w:t>Pod stavebnými prácami rovnakého charakteru sa myslia práce súvisiace</w:t>
      </w:r>
      <w:r w:rsidRPr="004F1336">
        <w:rPr>
          <w:rFonts w:asciiTheme="minorHAnsi" w:hAnsiTheme="minorHAnsi" w:cstheme="minorHAnsi"/>
          <w:sz w:val="20"/>
          <w:szCs w:val="20"/>
          <w:lang w:val="x-none" w:eastAsia="sk-SK"/>
        </w:rPr>
        <w:t xml:space="preserve"> </w:t>
      </w:r>
      <w:r w:rsidRPr="004F1336">
        <w:rPr>
          <w:rFonts w:asciiTheme="minorHAnsi" w:hAnsiTheme="minorHAnsi" w:cstheme="minorHAnsi"/>
          <w:b/>
          <w:bCs/>
          <w:sz w:val="20"/>
          <w:szCs w:val="20"/>
          <w:lang w:val="x-none" w:eastAsia="sk-SK"/>
        </w:rPr>
        <w:t>s výstavbou/rekonštrukciou</w:t>
      </w:r>
      <w:r w:rsidR="00903CD6">
        <w:rPr>
          <w:rFonts w:asciiTheme="minorHAnsi" w:hAnsiTheme="minorHAnsi" w:cstheme="minorHAnsi"/>
          <w:b/>
          <w:bCs/>
          <w:sz w:val="20"/>
          <w:szCs w:val="20"/>
          <w:lang w:eastAsia="sk-SK"/>
        </w:rPr>
        <w:t>/modernizáciou</w:t>
      </w:r>
      <w:r w:rsidRPr="004F1336">
        <w:rPr>
          <w:rFonts w:asciiTheme="minorHAnsi" w:hAnsiTheme="minorHAnsi" w:cstheme="minorHAnsi"/>
          <w:b/>
          <w:bCs/>
          <w:sz w:val="20"/>
          <w:szCs w:val="20"/>
          <w:lang w:val="x-none" w:eastAsia="sk-SK"/>
        </w:rPr>
        <w:t xml:space="preserve"> </w:t>
      </w:r>
      <w:r w:rsidR="00903CD6">
        <w:rPr>
          <w:rFonts w:asciiTheme="minorHAnsi" w:hAnsiTheme="minorHAnsi" w:cstheme="minorHAnsi"/>
          <w:b/>
          <w:bCs/>
          <w:sz w:val="20"/>
          <w:szCs w:val="20"/>
          <w:lang w:eastAsia="sk-SK"/>
        </w:rPr>
        <w:t>výťahov</w:t>
      </w:r>
      <w:r w:rsidRPr="004F1336">
        <w:rPr>
          <w:rFonts w:asciiTheme="minorHAnsi" w:hAnsiTheme="minorHAnsi" w:cstheme="minorHAnsi"/>
          <w:sz w:val="20"/>
          <w:szCs w:val="20"/>
          <w:lang w:val="x-none" w:eastAsia="sk-SK"/>
        </w:rPr>
        <w:t>. Jednotlivé plnenia sa pre účely splnenia predmetnej podmienky účasti môžu sčitovať.</w:t>
      </w:r>
    </w:p>
    <w:p w14:paraId="5F1D0C05" w14:textId="77777777"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4"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11A0B08F"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je 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5"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77777777" w:rsidR="003C2F42" w:rsidRPr="00C34705" w:rsidRDefault="003C2F42" w:rsidP="003C2F42">
      <w:pPr>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ZSS HARMÓNIA Lučenec – vybudovanie výťahu pre vchod B1</w:t>
      </w:r>
    </w:p>
    <w:p w14:paraId="17AEF2BC" w14:textId="18234E24" w:rsidR="003C2F42" w:rsidRPr="00C34705" w:rsidRDefault="003C2F42" w:rsidP="003C2F42">
      <w:pPr>
        <w:tabs>
          <w:tab w:val="left" w:pos="3119"/>
        </w:tabs>
        <w:ind w:left="3119" w:hanging="3119"/>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Pr="00C34705">
        <w:rPr>
          <w:rFonts w:asciiTheme="minorHAnsi" w:hAnsiTheme="minorHAnsi" w:cstheme="minorHAnsi"/>
          <w:sz w:val="20"/>
          <w:szCs w:val="20"/>
        </w:rPr>
        <w:t xml:space="preserve">Zariadenie sociálnych služieb HARMÓNIA, </w:t>
      </w:r>
      <w:r w:rsidR="00C34705" w:rsidRPr="00C34705">
        <w:rPr>
          <w:rFonts w:asciiTheme="minorHAnsi" w:hAnsiTheme="minorHAnsi" w:cstheme="minorHAnsi"/>
          <w:sz w:val="20"/>
          <w:szCs w:val="20"/>
        </w:rPr>
        <w:t xml:space="preserve">Tuhárske námestie 886/10, </w:t>
      </w:r>
      <w:r w:rsidRPr="00C34705">
        <w:rPr>
          <w:rFonts w:asciiTheme="minorHAnsi" w:hAnsiTheme="minorHAnsi" w:cstheme="minorHAnsi"/>
          <w:sz w:val="20"/>
          <w:szCs w:val="20"/>
        </w:rPr>
        <w:t>Lučenec</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8B62BEE" w14:textId="77777777" w:rsidR="00923444" w:rsidRPr="00C34705" w:rsidRDefault="00923444" w:rsidP="003B43E9">
      <w:pPr>
        <w:pStyle w:val="tl1"/>
        <w:jc w:val="left"/>
        <w:rPr>
          <w:rFonts w:asciiTheme="minorHAnsi" w:hAnsiTheme="minorHAnsi" w:cstheme="minorHAnsi"/>
          <w:bCs/>
          <w:iCs/>
          <w:sz w:val="20"/>
          <w:szCs w:val="20"/>
        </w:rPr>
      </w:pP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FA6A" w14:textId="77777777" w:rsidR="00A47F81" w:rsidRDefault="00A47F81" w:rsidP="00A34B0B">
      <w:r>
        <w:separator/>
      </w:r>
    </w:p>
  </w:endnote>
  <w:endnote w:type="continuationSeparator" w:id="0">
    <w:p w14:paraId="311E269D" w14:textId="77777777" w:rsidR="00A47F81" w:rsidRDefault="00A47F81"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A5425" w14:textId="77777777" w:rsidR="00A47F81" w:rsidRDefault="00A47F81" w:rsidP="00A34B0B">
      <w:r>
        <w:separator/>
      </w:r>
    </w:p>
  </w:footnote>
  <w:footnote w:type="continuationSeparator" w:id="0">
    <w:p w14:paraId="664621CA" w14:textId="77777777" w:rsidR="00A47F81" w:rsidRDefault="00A47F81"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61B2733B" w:rsidR="006E5623" w:rsidRDefault="00A55FA3" w:rsidP="006E5623">
    <w:pPr>
      <w:pStyle w:val="Hlavika"/>
      <w:tabs>
        <w:tab w:val="clear" w:pos="4536"/>
        <w:tab w:val="right" w:pos="9354"/>
      </w:tabs>
      <w:jc w:val="right"/>
      <w:rPr>
        <w:rFonts w:ascii="Arial Narrow" w:hAnsi="Arial Narrow"/>
        <w:sz w:val="22"/>
        <w:szCs w:val="22"/>
        <w:lang w:val="sk-SK"/>
      </w:rPr>
    </w:pPr>
    <w:r>
      <w:rPr>
        <w:rFonts w:ascii="Cambria" w:hAnsi="Cambria" w:cs="Cambria"/>
        <w:szCs w:val="24"/>
        <w:lang w:val="sk-SK"/>
      </w:rPr>
      <w:t xml:space="preserve">                                                                                                                       </w:t>
    </w:r>
    <w:r w:rsidR="00AF2506">
      <w:rPr>
        <w:rFonts w:ascii="Cambria" w:hAnsi="Cambria" w:cs="Cambria"/>
        <w:szCs w:val="24"/>
        <w:lang w:val="sk-SK"/>
      </w:rPr>
      <w:t xml:space="preserve"> </w:t>
    </w:r>
    <w:r w:rsidR="006E5623">
      <w:rPr>
        <w:rFonts w:ascii="Arial Narrow" w:hAnsi="Arial Narrow"/>
        <w:sz w:val="22"/>
        <w:szCs w:val="22"/>
        <w:lang w:val="sk-SK"/>
      </w:rPr>
      <w:t>Zariadenie sociálnych služieb</w:t>
    </w:r>
  </w:p>
  <w:p w14:paraId="6D754DC0" w14:textId="77777777" w:rsidR="006E5623" w:rsidRDefault="006E5623" w:rsidP="006E5623">
    <w:pPr>
      <w:pStyle w:val="Hlavika"/>
      <w:tabs>
        <w:tab w:val="clear" w:pos="4536"/>
        <w:tab w:val="right" w:pos="9354"/>
      </w:tabs>
      <w:jc w:val="right"/>
      <w:rPr>
        <w:rFonts w:ascii="Arial Narrow" w:hAnsi="Arial Narrow"/>
        <w:sz w:val="22"/>
        <w:szCs w:val="22"/>
        <w:lang w:val="sk-SK"/>
      </w:rPr>
    </w:pPr>
    <w:r>
      <w:rPr>
        <w:rFonts w:ascii="Arial Narrow" w:hAnsi="Arial Narrow"/>
        <w:sz w:val="22"/>
        <w:szCs w:val="22"/>
        <w:lang w:val="sk-SK"/>
      </w:rPr>
      <w:t>HARMÓNIA</w:t>
    </w:r>
  </w:p>
  <w:p w14:paraId="3532F400" w14:textId="77777777" w:rsidR="006E5623" w:rsidRDefault="006E5623" w:rsidP="006E5623">
    <w:pPr>
      <w:pStyle w:val="Hlavika"/>
      <w:tabs>
        <w:tab w:val="clear" w:pos="4536"/>
        <w:tab w:val="right" w:pos="9354"/>
      </w:tabs>
      <w:jc w:val="right"/>
      <w:rPr>
        <w:rFonts w:ascii="Arial Narrow" w:hAnsi="Arial Narrow"/>
        <w:b/>
        <w:sz w:val="22"/>
        <w:szCs w:val="22"/>
        <w:lang w:val="sk-SK"/>
      </w:rPr>
    </w:pPr>
    <w:r>
      <w:rPr>
        <w:rFonts w:ascii="Arial Narrow" w:hAnsi="Arial Narrow"/>
        <w:sz w:val="22"/>
        <w:szCs w:val="22"/>
        <w:lang w:val="sk-SK"/>
      </w:rPr>
      <w:t>Tuhárske námestie 886/10,</w:t>
    </w:r>
  </w:p>
  <w:p w14:paraId="40D76C07" w14:textId="3F861CBB" w:rsidR="0090230D" w:rsidRPr="006E5623" w:rsidRDefault="006E5623" w:rsidP="006E5623">
    <w:pPr>
      <w:pStyle w:val="Hlavika"/>
      <w:pBdr>
        <w:bottom w:val="single" w:sz="4" w:space="6" w:color="auto"/>
      </w:pBdr>
      <w:tabs>
        <w:tab w:val="clear" w:pos="4536"/>
      </w:tabs>
      <w:jc w:val="right"/>
      <w:rPr>
        <w:rFonts w:asciiTheme="minorHAnsi" w:hAnsiTheme="minorHAnsi"/>
        <w:szCs w:val="24"/>
        <w:lang w:val="sk-SK"/>
      </w:rPr>
    </w:pPr>
    <w:r>
      <w:rPr>
        <w:rFonts w:ascii="Arial Narrow" w:hAnsi="Arial Narrow"/>
        <w:sz w:val="22"/>
        <w:szCs w:val="22"/>
        <w:lang w:val="sk-SK"/>
      </w:rPr>
      <w:t>984 01 Lučenec</w:t>
    </w:r>
    <w:r w:rsidR="00A55FA3">
      <w:rPr>
        <w:rFonts w:ascii="Cambria" w:hAnsi="Cambria" w:cs="Cambria"/>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7"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8"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6"/>
  </w:num>
  <w:num w:numId="2" w16cid:durableId="177039919">
    <w:abstractNumId w:val="14"/>
  </w:num>
  <w:num w:numId="3" w16cid:durableId="922909089">
    <w:abstractNumId w:val="21"/>
  </w:num>
  <w:num w:numId="4" w16cid:durableId="626812507">
    <w:abstractNumId w:val="2"/>
  </w:num>
  <w:num w:numId="5" w16cid:durableId="808203209">
    <w:abstractNumId w:val="19"/>
  </w:num>
  <w:num w:numId="6" w16cid:durableId="160968702">
    <w:abstractNumId w:val="12"/>
  </w:num>
  <w:num w:numId="7" w16cid:durableId="898127681">
    <w:abstractNumId w:val="7"/>
  </w:num>
  <w:num w:numId="8" w16cid:durableId="1499538069">
    <w:abstractNumId w:val="9"/>
  </w:num>
  <w:num w:numId="9" w16cid:durableId="356124739">
    <w:abstractNumId w:val="20"/>
  </w:num>
  <w:num w:numId="10" w16cid:durableId="296185403">
    <w:abstractNumId w:val="29"/>
  </w:num>
  <w:num w:numId="11" w16cid:durableId="2134015536">
    <w:abstractNumId w:val="0"/>
  </w:num>
  <w:num w:numId="12" w16cid:durableId="242420628">
    <w:abstractNumId w:val="1"/>
  </w:num>
  <w:num w:numId="13" w16cid:durableId="523055273">
    <w:abstractNumId w:val="22"/>
  </w:num>
  <w:num w:numId="14" w16cid:durableId="1021249557">
    <w:abstractNumId w:val="18"/>
  </w:num>
  <w:num w:numId="15" w16cid:durableId="2118215292">
    <w:abstractNumId w:val="23"/>
  </w:num>
  <w:num w:numId="16" w16cid:durableId="1931428348">
    <w:abstractNumId w:val="10"/>
  </w:num>
  <w:num w:numId="17" w16cid:durableId="1126503504">
    <w:abstractNumId w:val="13"/>
  </w:num>
  <w:num w:numId="18" w16cid:durableId="389967056">
    <w:abstractNumId w:val="25"/>
  </w:num>
  <w:num w:numId="19" w16cid:durableId="186411161">
    <w:abstractNumId w:val="15"/>
  </w:num>
  <w:num w:numId="20" w16cid:durableId="789206253">
    <w:abstractNumId w:val="3"/>
  </w:num>
  <w:num w:numId="21" w16cid:durableId="191237305">
    <w:abstractNumId w:val="17"/>
  </w:num>
  <w:num w:numId="22" w16cid:durableId="1217202456">
    <w:abstractNumId w:val="11"/>
  </w:num>
  <w:num w:numId="23" w16cid:durableId="110247950">
    <w:abstractNumId w:val="5"/>
  </w:num>
  <w:num w:numId="24" w16cid:durableId="642778648">
    <w:abstractNumId w:val="8"/>
  </w:num>
  <w:num w:numId="25" w16cid:durableId="1373188209">
    <w:abstractNumId w:val="6"/>
  </w:num>
  <w:num w:numId="26" w16cid:durableId="1089423354">
    <w:abstractNumId w:val="4"/>
  </w:num>
  <w:num w:numId="27" w16cid:durableId="1198467735">
    <w:abstractNumId w:val="24"/>
  </w:num>
  <w:num w:numId="28" w16cid:durableId="1231306290">
    <w:abstractNumId w:val="28"/>
  </w:num>
  <w:num w:numId="29" w16cid:durableId="1021979461">
    <w:abstractNumId w:val="27"/>
  </w:num>
  <w:num w:numId="30" w16cid:durableId="1211721243">
    <w:abstractNumId w:val="16"/>
  </w:num>
  <w:num w:numId="31" w16cid:durableId="1514029830">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90110"/>
    <w:rsid w:val="00092247"/>
    <w:rsid w:val="000A33FF"/>
    <w:rsid w:val="000A4961"/>
    <w:rsid w:val="000C1898"/>
    <w:rsid w:val="000C7831"/>
    <w:rsid w:val="000D15DC"/>
    <w:rsid w:val="000D7349"/>
    <w:rsid w:val="000E3ABD"/>
    <w:rsid w:val="000E4F13"/>
    <w:rsid w:val="000F6A34"/>
    <w:rsid w:val="001005C5"/>
    <w:rsid w:val="00101B4C"/>
    <w:rsid w:val="00102CF3"/>
    <w:rsid w:val="00111E8A"/>
    <w:rsid w:val="00114E28"/>
    <w:rsid w:val="0011661E"/>
    <w:rsid w:val="00117F9D"/>
    <w:rsid w:val="0013041E"/>
    <w:rsid w:val="0015395D"/>
    <w:rsid w:val="001561FA"/>
    <w:rsid w:val="00156C4B"/>
    <w:rsid w:val="001620FC"/>
    <w:rsid w:val="001633BD"/>
    <w:rsid w:val="0017181B"/>
    <w:rsid w:val="0018175D"/>
    <w:rsid w:val="00190172"/>
    <w:rsid w:val="001A0EBC"/>
    <w:rsid w:val="001A162B"/>
    <w:rsid w:val="001A4EA7"/>
    <w:rsid w:val="001B776D"/>
    <w:rsid w:val="001C5388"/>
    <w:rsid w:val="001D374B"/>
    <w:rsid w:val="001E06DB"/>
    <w:rsid w:val="001F542D"/>
    <w:rsid w:val="00201E8C"/>
    <w:rsid w:val="002033E3"/>
    <w:rsid w:val="002079DC"/>
    <w:rsid w:val="002137F7"/>
    <w:rsid w:val="002149F6"/>
    <w:rsid w:val="00215526"/>
    <w:rsid w:val="00227E8C"/>
    <w:rsid w:val="002301E4"/>
    <w:rsid w:val="00231B13"/>
    <w:rsid w:val="002344A2"/>
    <w:rsid w:val="00235DAA"/>
    <w:rsid w:val="00236212"/>
    <w:rsid w:val="0024171C"/>
    <w:rsid w:val="002451CB"/>
    <w:rsid w:val="0026223B"/>
    <w:rsid w:val="00265B8E"/>
    <w:rsid w:val="00270116"/>
    <w:rsid w:val="0027652B"/>
    <w:rsid w:val="00281998"/>
    <w:rsid w:val="002A5658"/>
    <w:rsid w:val="002B4878"/>
    <w:rsid w:val="002B649E"/>
    <w:rsid w:val="002B6E1D"/>
    <w:rsid w:val="002D072E"/>
    <w:rsid w:val="002D2015"/>
    <w:rsid w:val="002D5100"/>
    <w:rsid w:val="002D77AD"/>
    <w:rsid w:val="002E3873"/>
    <w:rsid w:val="002E45FD"/>
    <w:rsid w:val="002F0886"/>
    <w:rsid w:val="002F122D"/>
    <w:rsid w:val="002F1505"/>
    <w:rsid w:val="002F3CF9"/>
    <w:rsid w:val="002F7F10"/>
    <w:rsid w:val="003042AF"/>
    <w:rsid w:val="00313660"/>
    <w:rsid w:val="00326A69"/>
    <w:rsid w:val="0034297A"/>
    <w:rsid w:val="00343933"/>
    <w:rsid w:val="00352535"/>
    <w:rsid w:val="00352DD3"/>
    <w:rsid w:val="003568BD"/>
    <w:rsid w:val="003667E0"/>
    <w:rsid w:val="00366BD0"/>
    <w:rsid w:val="0037390E"/>
    <w:rsid w:val="003860F2"/>
    <w:rsid w:val="00391470"/>
    <w:rsid w:val="003975F9"/>
    <w:rsid w:val="003976C0"/>
    <w:rsid w:val="003A0560"/>
    <w:rsid w:val="003A1DB0"/>
    <w:rsid w:val="003B43E9"/>
    <w:rsid w:val="003B613A"/>
    <w:rsid w:val="003C2F42"/>
    <w:rsid w:val="003E14E5"/>
    <w:rsid w:val="003E336E"/>
    <w:rsid w:val="003F0DB5"/>
    <w:rsid w:val="00400294"/>
    <w:rsid w:val="00401115"/>
    <w:rsid w:val="00407D8F"/>
    <w:rsid w:val="0042380E"/>
    <w:rsid w:val="0042401D"/>
    <w:rsid w:val="00431A03"/>
    <w:rsid w:val="00436277"/>
    <w:rsid w:val="004401A5"/>
    <w:rsid w:val="0045178C"/>
    <w:rsid w:val="004539E5"/>
    <w:rsid w:val="00456E30"/>
    <w:rsid w:val="0046389F"/>
    <w:rsid w:val="00464EAA"/>
    <w:rsid w:val="0048225B"/>
    <w:rsid w:val="00495492"/>
    <w:rsid w:val="00495BE9"/>
    <w:rsid w:val="004976F3"/>
    <w:rsid w:val="004A1BD0"/>
    <w:rsid w:val="004A7C89"/>
    <w:rsid w:val="004B147A"/>
    <w:rsid w:val="004B4316"/>
    <w:rsid w:val="004B64A5"/>
    <w:rsid w:val="004B6A6D"/>
    <w:rsid w:val="004C442E"/>
    <w:rsid w:val="004C4F25"/>
    <w:rsid w:val="004C6832"/>
    <w:rsid w:val="004F1336"/>
    <w:rsid w:val="004F332C"/>
    <w:rsid w:val="00516A9E"/>
    <w:rsid w:val="00517A06"/>
    <w:rsid w:val="005221D5"/>
    <w:rsid w:val="00524579"/>
    <w:rsid w:val="00524986"/>
    <w:rsid w:val="00552057"/>
    <w:rsid w:val="00554B62"/>
    <w:rsid w:val="005576E3"/>
    <w:rsid w:val="0056362D"/>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5608"/>
    <w:rsid w:val="00607CC3"/>
    <w:rsid w:val="00625EDB"/>
    <w:rsid w:val="0062755D"/>
    <w:rsid w:val="00635166"/>
    <w:rsid w:val="00635EA7"/>
    <w:rsid w:val="006360F8"/>
    <w:rsid w:val="00636C99"/>
    <w:rsid w:val="0064137A"/>
    <w:rsid w:val="00644D4F"/>
    <w:rsid w:val="00655381"/>
    <w:rsid w:val="00674B0E"/>
    <w:rsid w:val="00683C8A"/>
    <w:rsid w:val="00683F48"/>
    <w:rsid w:val="006921A0"/>
    <w:rsid w:val="006A4A87"/>
    <w:rsid w:val="006A6116"/>
    <w:rsid w:val="006B22AA"/>
    <w:rsid w:val="006B3AEA"/>
    <w:rsid w:val="006B66DD"/>
    <w:rsid w:val="006B7387"/>
    <w:rsid w:val="006C2548"/>
    <w:rsid w:val="006C6D1C"/>
    <w:rsid w:val="006D10A0"/>
    <w:rsid w:val="006D678B"/>
    <w:rsid w:val="006E0B86"/>
    <w:rsid w:val="006E4CE1"/>
    <w:rsid w:val="006E5623"/>
    <w:rsid w:val="006F46AF"/>
    <w:rsid w:val="006F6443"/>
    <w:rsid w:val="007037F3"/>
    <w:rsid w:val="007077F9"/>
    <w:rsid w:val="00722DE1"/>
    <w:rsid w:val="00726904"/>
    <w:rsid w:val="00730B15"/>
    <w:rsid w:val="007339EF"/>
    <w:rsid w:val="00741129"/>
    <w:rsid w:val="00743E03"/>
    <w:rsid w:val="0074427A"/>
    <w:rsid w:val="0074685D"/>
    <w:rsid w:val="00750057"/>
    <w:rsid w:val="00757CBE"/>
    <w:rsid w:val="007609FB"/>
    <w:rsid w:val="00760B4E"/>
    <w:rsid w:val="00770C79"/>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5EAA"/>
    <w:rsid w:val="007D6EF2"/>
    <w:rsid w:val="007E78CB"/>
    <w:rsid w:val="007F013C"/>
    <w:rsid w:val="007F01D6"/>
    <w:rsid w:val="007F1FD9"/>
    <w:rsid w:val="007F43B4"/>
    <w:rsid w:val="007F5B52"/>
    <w:rsid w:val="007F67F2"/>
    <w:rsid w:val="00812F17"/>
    <w:rsid w:val="00816FD8"/>
    <w:rsid w:val="00834937"/>
    <w:rsid w:val="0083497C"/>
    <w:rsid w:val="00837289"/>
    <w:rsid w:val="00841D22"/>
    <w:rsid w:val="0085316F"/>
    <w:rsid w:val="00855A4A"/>
    <w:rsid w:val="008573F6"/>
    <w:rsid w:val="00857B7F"/>
    <w:rsid w:val="00862D00"/>
    <w:rsid w:val="00865EF5"/>
    <w:rsid w:val="00875416"/>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51E5F"/>
    <w:rsid w:val="00954320"/>
    <w:rsid w:val="00961194"/>
    <w:rsid w:val="00972B06"/>
    <w:rsid w:val="0097755B"/>
    <w:rsid w:val="00980BDE"/>
    <w:rsid w:val="00990CE0"/>
    <w:rsid w:val="00993AC1"/>
    <w:rsid w:val="00996CF8"/>
    <w:rsid w:val="009A234B"/>
    <w:rsid w:val="009A669B"/>
    <w:rsid w:val="009D164C"/>
    <w:rsid w:val="009D2E8A"/>
    <w:rsid w:val="009D440A"/>
    <w:rsid w:val="009D4668"/>
    <w:rsid w:val="009F04E7"/>
    <w:rsid w:val="009F219A"/>
    <w:rsid w:val="009F3137"/>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4C7C"/>
    <w:rsid w:val="00A76F55"/>
    <w:rsid w:val="00A80B0F"/>
    <w:rsid w:val="00A8146C"/>
    <w:rsid w:val="00A826B5"/>
    <w:rsid w:val="00A831E6"/>
    <w:rsid w:val="00A90C13"/>
    <w:rsid w:val="00A91A11"/>
    <w:rsid w:val="00AA08D3"/>
    <w:rsid w:val="00AA16AF"/>
    <w:rsid w:val="00AA4132"/>
    <w:rsid w:val="00AA4663"/>
    <w:rsid w:val="00AA5CF5"/>
    <w:rsid w:val="00AB05E0"/>
    <w:rsid w:val="00AC28FC"/>
    <w:rsid w:val="00AC2CFF"/>
    <w:rsid w:val="00AC5EEE"/>
    <w:rsid w:val="00AD005C"/>
    <w:rsid w:val="00AD7C04"/>
    <w:rsid w:val="00AE0C63"/>
    <w:rsid w:val="00AF2506"/>
    <w:rsid w:val="00AF42BE"/>
    <w:rsid w:val="00AF4A5B"/>
    <w:rsid w:val="00B03CB2"/>
    <w:rsid w:val="00B20D65"/>
    <w:rsid w:val="00B2410F"/>
    <w:rsid w:val="00B24B8D"/>
    <w:rsid w:val="00B25AA5"/>
    <w:rsid w:val="00B2745E"/>
    <w:rsid w:val="00B30E43"/>
    <w:rsid w:val="00B31AA5"/>
    <w:rsid w:val="00B41103"/>
    <w:rsid w:val="00B414A5"/>
    <w:rsid w:val="00B41D77"/>
    <w:rsid w:val="00B47ADC"/>
    <w:rsid w:val="00B519FA"/>
    <w:rsid w:val="00B52124"/>
    <w:rsid w:val="00B559F1"/>
    <w:rsid w:val="00B603F3"/>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466D"/>
    <w:rsid w:val="00C34705"/>
    <w:rsid w:val="00C45C30"/>
    <w:rsid w:val="00C5440C"/>
    <w:rsid w:val="00C54482"/>
    <w:rsid w:val="00C657E9"/>
    <w:rsid w:val="00C67CE2"/>
    <w:rsid w:val="00C758CC"/>
    <w:rsid w:val="00C76CEE"/>
    <w:rsid w:val="00C773C3"/>
    <w:rsid w:val="00C9297C"/>
    <w:rsid w:val="00CA1F04"/>
    <w:rsid w:val="00CA21D4"/>
    <w:rsid w:val="00CB210E"/>
    <w:rsid w:val="00CB5F6E"/>
    <w:rsid w:val="00CC18B7"/>
    <w:rsid w:val="00CC3923"/>
    <w:rsid w:val="00CD2794"/>
    <w:rsid w:val="00CD4748"/>
    <w:rsid w:val="00CE21DF"/>
    <w:rsid w:val="00CF2CF5"/>
    <w:rsid w:val="00CF32EB"/>
    <w:rsid w:val="00D03557"/>
    <w:rsid w:val="00D065CC"/>
    <w:rsid w:val="00D06BCA"/>
    <w:rsid w:val="00D108F6"/>
    <w:rsid w:val="00D1491B"/>
    <w:rsid w:val="00D16D25"/>
    <w:rsid w:val="00D17B3D"/>
    <w:rsid w:val="00D2361C"/>
    <w:rsid w:val="00D33E2E"/>
    <w:rsid w:val="00D3604B"/>
    <w:rsid w:val="00D43D63"/>
    <w:rsid w:val="00D47773"/>
    <w:rsid w:val="00D478B7"/>
    <w:rsid w:val="00D51B9D"/>
    <w:rsid w:val="00D70D7C"/>
    <w:rsid w:val="00D74636"/>
    <w:rsid w:val="00D84460"/>
    <w:rsid w:val="00D926A7"/>
    <w:rsid w:val="00D94705"/>
    <w:rsid w:val="00D96C15"/>
    <w:rsid w:val="00D975F8"/>
    <w:rsid w:val="00DA30D9"/>
    <w:rsid w:val="00DC0BC4"/>
    <w:rsid w:val="00DC1A9C"/>
    <w:rsid w:val="00DC2E22"/>
    <w:rsid w:val="00DD2D40"/>
    <w:rsid w:val="00DD2E0E"/>
    <w:rsid w:val="00DD596C"/>
    <w:rsid w:val="00DD76BE"/>
    <w:rsid w:val="00DE0D70"/>
    <w:rsid w:val="00DE6C74"/>
    <w:rsid w:val="00DF2DE2"/>
    <w:rsid w:val="00E012EC"/>
    <w:rsid w:val="00E03C76"/>
    <w:rsid w:val="00E0406B"/>
    <w:rsid w:val="00E05D87"/>
    <w:rsid w:val="00E13476"/>
    <w:rsid w:val="00E15FBA"/>
    <w:rsid w:val="00E3057D"/>
    <w:rsid w:val="00E45101"/>
    <w:rsid w:val="00E548F5"/>
    <w:rsid w:val="00E55D0E"/>
    <w:rsid w:val="00E66871"/>
    <w:rsid w:val="00E71A64"/>
    <w:rsid w:val="00E83E69"/>
    <w:rsid w:val="00E8451A"/>
    <w:rsid w:val="00E87C0A"/>
    <w:rsid w:val="00E95215"/>
    <w:rsid w:val="00E9625F"/>
    <w:rsid w:val="00E97C4D"/>
    <w:rsid w:val="00EA266C"/>
    <w:rsid w:val="00EA2C36"/>
    <w:rsid w:val="00EB3BB1"/>
    <w:rsid w:val="00EB68B7"/>
    <w:rsid w:val="00EB6F70"/>
    <w:rsid w:val="00EC6602"/>
    <w:rsid w:val="00EC687F"/>
    <w:rsid w:val="00EF0E19"/>
    <w:rsid w:val="00EF2A88"/>
    <w:rsid w:val="00EF441B"/>
    <w:rsid w:val="00F00979"/>
    <w:rsid w:val="00F04AC4"/>
    <w:rsid w:val="00F05D54"/>
    <w:rsid w:val="00F14B71"/>
    <w:rsid w:val="00F322A9"/>
    <w:rsid w:val="00F33296"/>
    <w:rsid w:val="00F36284"/>
    <w:rsid w:val="00F37423"/>
    <w:rsid w:val="00F4660F"/>
    <w:rsid w:val="00F47593"/>
    <w:rsid w:val="00F51631"/>
    <w:rsid w:val="00F60DEF"/>
    <w:rsid w:val="00F61BBE"/>
    <w:rsid w:val="00F62A68"/>
    <w:rsid w:val="00F64F59"/>
    <w:rsid w:val="00F671D6"/>
    <w:rsid w:val="00F7086D"/>
    <w:rsid w:val="00F7358C"/>
    <w:rsid w:val="00F77EE9"/>
    <w:rsid w:val="00F805F5"/>
    <w:rsid w:val="00F860A1"/>
    <w:rsid w:val="00F91D2B"/>
    <w:rsid w:val="00F92B68"/>
    <w:rsid w:val="00F9774F"/>
    <w:rsid w:val="00FC1685"/>
    <w:rsid w:val="00FC2783"/>
    <w:rsid w:val="00FC6E06"/>
    <w:rsid w:val="00FD27E2"/>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www.epi.sk/zz/2015-34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10213</Words>
  <Characters>58220</Characters>
  <Application>Microsoft Office Word</Application>
  <DocSecurity>0</DocSecurity>
  <Lines>485</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10</cp:revision>
  <cp:lastPrinted>2019-11-11T15:25:00Z</cp:lastPrinted>
  <dcterms:created xsi:type="dcterms:W3CDTF">2023-02-20T19:14:00Z</dcterms:created>
  <dcterms:modified xsi:type="dcterms:W3CDTF">2023-02-27T08:51:00Z</dcterms:modified>
</cp:coreProperties>
</file>