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E60A" w14:textId="0E0AB292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</w:t>
      </w:r>
      <w:r w:rsidR="00CF2CF2">
        <w:rPr>
          <w:rFonts w:ascii="Times New Roman" w:eastAsia="Calibri" w:hAnsi="Times New Roman" w:cs="Times New Roman"/>
          <w:b/>
          <w:bCs/>
          <w:sz w:val="24"/>
          <w:szCs w:val="24"/>
        </w:rPr>
        <w:t>Dynamického nákupného systému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zákazku – </w:t>
      </w:r>
      <w:r w:rsidR="00CF2CF2" w:rsidRPr="00CF2CF2">
        <w:rPr>
          <w:rFonts w:ascii="Times New Roman" w:eastAsia="Calibri" w:hAnsi="Times New Roman" w:cs="Times New Roman"/>
          <w:b/>
          <w:bCs/>
          <w:sz w:val="24"/>
          <w:szCs w:val="24"/>
        </w:rPr>
        <w:t>Magnetické rezonancie vrátane poskytnutia záručného servisu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E5D08B" w14:textId="4315A09B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CF2CF2" w:rsidRPr="00CF2CF2">
        <w:rPr>
          <w:rFonts w:ascii="Times New Roman" w:eastAsia="Calibri" w:hAnsi="Times New Roman" w:cs="Times New Roman"/>
          <w:bCs/>
          <w:sz w:val="24"/>
          <w:szCs w:val="24"/>
        </w:rPr>
        <w:t>Magnetické rezonancie vrátane poskytnutia záručného servisu</w:t>
      </w:r>
      <w:r w:rsidR="00444C0F"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E4634" w14:textId="2FBF3306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580D56" w14:textId="3114AB9E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Oznámenie bolo zverejnené vo vestníku 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>055/2018 pod číslom 03841-MUT dňa 19. 3. 2018.</w:t>
      </w:r>
    </w:p>
    <w:p w14:paraId="60046AEA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14:paraId="24868893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583222A7" w14:textId="67898F2A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CF2CF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2CF2">
        <w:rPr>
          <w:rFonts w:ascii="Times New Roman" w:hAnsi="Times New Roman" w:cs="Times New Roman"/>
          <w:sz w:val="24"/>
          <w:szCs w:val="24"/>
        </w:rPr>
        <w:t>3.2018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14:paraId="166843CD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8FDCEDD" w14:textId="12E62795" w:rsidR="006E79CD" w:rsidRP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V súťažných podkladoch k zriadeniu dynamického nákupného systému na strane 5 uvádzate:</w:t>
      </w:r>
      <w:r w:rsidRPr="00CF2CF2">
        <w:rPr>
          <w:rFonts w:ascii="Times New Roman" w:hAnsi="Times New Roman" w:cs="Times New Roman"/>
          <w:sz w:val="24"/>
          <w:szCs w:val="24"/>
        </w:rPr>
        <w:br/>
        <w:t>Za včas doručenú požiadavku o vysvetlenie dokladov sa považuje požiadavka doručená verejnému obstarávateľovi v písomnej forme v termíne najneskôr do 28.2.2018 do 12:00 hodiny.</w:t>
      </w:r>
      <w:r w:rsidRPr="00CF2CF2">
        <w:rPr>
          <w:rFonts w:ascii="Times New Roman" w:hAnsi="Times New Roman" w:cs="Times New Roman"/>
          <w:sz w:val="24"/>
          <w:szCs w:val="24"/>
        </w:rPr>
        <w:br/>
        <w:t>Pravdepodobne sa jedná o preklep. Chceli by sme sa opýtať, aký je termín pre doručovanie požiadaviek o vysvetlenie?</w:t>
      </w:r>
    </w:p>
    <w:p w14:paraId="7BF5C162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E08C949" w14:textId="7EEFD9F5" w:rsidR="00AA7DB8" w:rsidRDefault="006E79CD" w:rsidP="00CF2C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CF2CF2">
        <w:rPr>
          <w:rFonts w:ascii="Times New Roman" w:hAnsi="Times New Roman" w:cs="Times New Roman"/>
          <w:b/>
          <w:sz w:val="24"/>
          <w:szCs w:val="24"/>
        </w:rPr>
        <w:t xml:space="preserve">jedná sa o chybu v písaní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 xml:space="preserve">správne znenie: Za včas doručenú požiadavku o vysvetlenie dokladov sa považuje požiadavka doručená verejnému obstarávateľovi </w:t>
      </w:r>
      <w:r w:rsidR="00CF2CF2">
        <w:rPr>
          <w:rFonts w:ascii="Times New Roman" w:hAnsi="Times New Roman" w:cs="Times New Roman"/>
          <w:b/>
          <w:bCs/>
          <w:sz w:val="24"/>
          <w:szCs w:val="24"/>
        </w:rPr>
        <w:t>prostredníctvom JOSEPHINE</w:t>
      </w:r>
      <w:r w:rsidR="007F5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>v termíne najneskôr do 10.4.2018 do 10:00 hodiny. Verejný obstarávateľ upraví správne znenie v súťažných podkladoch farebne rozlíšením písmom pre ľahšiu orientáciu.</w:t>
      </w:r>
    </w:p>
    <w:p w14:paraId="521EB296" w14:textId="77777777" w:rsidR="006E79CD" w:rsidRDefault="006E79CD" w:rsidP="006E79CD">
      <w:pPr>
        <w:rPr>
          <w:rFonts w:ascii="Times New Roman" w:hAnsi="Times New Roman" w:cs="Times New Roman"/>
          <w:b/>
          <w:sz w:val="24"/>
          <w:szCs w:val="24"/>
        </w:rPr>
      </w:pPr>
    </w:p>
    <w:p w14:paraId="7EB5FFC0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14:paraId="27217218" w14:textId="31131F91" w:rsid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dokumente Podmienky účasti uchádzačov, časť 3. podmienky účasti uchádzačov vo verejnom obstarávaní, týkajúce sa technickej alebo odbornej spôsobilosti požadujete v bode 3.1.2: Verejný obstarávateľ požaduje predložiť referencie o dodaní minimálne 10-tich prístrojov MR o sile magnetu minimálne 1,5T za predchádzajúce tri roky od vyhlásenia verejného obstarávania, dokladom je referencia, ak odberateľom bol verejný obstarávateľ alebo obstarávateľ podľa zákona o verejnom obstarávaní, pričom verejný obstarávateľ požaduje preukázanie dodania tovaru rovnakej špecifikácie akú požaduje verejný obstarávateľ v súťažných podkladoch v časti B1. Opis predmetu zákazky.</w:t>
      </w:r>
    </w:p>
    <w:p w14:paraId="45AED14C" w14:textId="5851ECA4" w:rsidR="00CF2CF2" w:rsidRPr="007F5D70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referencie o dodaní MR o sile magnetu minimálne 1,5T aj od iných subjektov (privátnych)?</w:t>
      </w:r>
    </w:p>
    <w:p w14:paraId="7BBB5AB4" w14:textId="77777777" w:rsidR="007F5D70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Požadujete preukázanie dodania tovaru rovnakej špecifikácie akú požaduje verejný obstarávateľ v súťažných podkladoch v časti B1. Opis predmetu zákazky. Avšak v časti Špecifikácia predmetu zákazky uvádzate: Konkrétny predmet zákazky bud</w:t>
      </w:r>
      <w:r>
        <w:rPr>
          <w:rFonts w:ascii="Times New Roman" w:hAnsi="Times New Roman" w:cs="Times New Roman"/>
          <w:sz w:val="24"/>
          <w:szCs w:val="24"/>
        </w:rPr>
        <w:t>e súčasťou jednotlivých výziev.</w:t>
      </w:r>
    </w:p>
    <w:p w14:paraId="59F0304F" w14:textId="7BA6A02D" w:rsidR="007F5D70" w:rsidRPr="006E79CD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lastRenderedPageBreak/>
        <w:t>Bude verejný obstarávateľ akceptovať referencie o dodaní MR o sile magnetu minimálne 1.5T v tej konkrétnej konfigurácii?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referenciu o dodaní aj PET/MR?</w:t>
      </w:r>
    </w:p>
    <w:p w14:paraId="4922DA9C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14:paraId="59296EFB" w14:textId="0234B2A2" w:rsidR="006E79CD" w:rsidRDefault="006E79CD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7F5D70">
        <w:rPr>
          <w:rFonts w:ascii="Times New Roman" w:hAnsi="Times New Roman" w:cs="Times New Roman"/>
          <w:b/>
          <w:sz w:val="24"/>
          <w:szCs w:val="24"/>
        </w:rPr>
        <w:t>verejný obstarávateľ v zmysle zákona o verejnom obstarávaní akceptuje refe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rencie aj pre</w:t>
      </w:r>
      <w:r w:rsidR="007F5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“privátnych odberateľov”</w:t>
      </w:r>
      <w:r w:rsidRPr="006E79CD">
        <w:rPr>
          <w:rFonts w:ascii="Times New Roman" w:hAnsi="Times New Roman" w:cs="Times New Roman"/>
          <w:b/>
          <w:sz w:val="24"/>
          <w:szCs w:val="24"/>
        </w:rPr>
        <w:t>.</w:t>
      </w:r>
    </w:p>
    <w:p w14:paraId="3AB59544" w14:textId="58242D6F" w:rsidR="007F5D70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akceptuje referencie 10 MR prístrojov v minimálnej sile magnetu 1,5T v akejkoľvek konfigurácii.</w:t>
      </w:r>
    </w:p>
    <w:p w14:paraId="10348D5A" w14:textId="03C04571" w:rsidR="007F5D70" w:rsidRPr="006E79CD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7F5D70">
        <w:rPr>
          <w:rFonts w:ascii="Times New Roman" w:hAnsi="Times New Roman" w:cs="Times New Roman"/>
          <w:b/>
          <w:sz w:val="24"/>
          <w:szCs w:val="24"/>
        </w:rPr>
        <w:t xml:space="preserve">no, </w:t>
      </w:r>
      <w:r>
        <w:rPr>
          <w:rFonts w:ascii="Times New Roman" w:hAnsi="Times New Roman" w:cs="Times New Roman"/>
          <w:b/>
          <w:sz w:val="24"/>
          <w:szCs w:val="24"/>
        </w:rPr>
        <w:t xml:space="preserve">verejný obstarávateľ </w:t>
      </w:r>
      <w:r w:rsidRPr="007F5D70">
        <w:rPr>
          <w:rFonts w:ascii="Times New Roman" w:hAnsi="Times New Roman" w:cs="Times New Roman"/>
          <w:b/>
          <w:sz w:val="24"/>
          <w:szCs w:val="24"/>
        </w:rPr>
        <w:t>akceptujeme dodávku PET/MR, za predpokladu že je sila magnetu minimálne 1,5T.</w:t>
      </w:r>
    </w:p>
    <w:p w14:paraId="25938AFF" w14:textId="2A3254BA" w:rsidR="005E7859" w:rsidRDefault="005E78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7719F704" w14:textId="77777777" w:rsidR="005E7859" w:rsidRDefault="005E7859" w:rsidP="005E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3A264A8A" w14:textId="19F0C692" w:rsidR="005E7859" w:rsidRDefault="005E7859" w:rsidP="005E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dňa 23.3.2018 od záujemcu.</w:t>
      </w:r>
    </w:p>
    <w:p w14:paraId="6A067429" w14:textId="77777777" w:rsid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2FFD0B3A" w14:textId="4379F9B2" w:rsidR="005E7859" w:rsidRP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</w:rPr>
      </w:pPr>
      <w:r w:rsidRPr="005E7859">
        <w:rPr>
          <w:rFonts w:ascii="Times New Roman" w:hAnsi="Times New Roman" w:cs="Times New Roman"/>
          <w:sz w:val="24"/>
          <w:szCs w:val="24"/>
        </w:rPr>
        <w:t>Verejný obstarávateľ požaduje predloženie minimálne 10-tich MR prístrojov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sile magnetu minimálne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1,5T za predchádzajúce 3 roky od vyhlásenia verejného obstarávania, pričom primeranosť' takejto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podmienky účasti</w:t>
      </w:r>
      <w:r>
        <w:rPr>
          <w:rFonts w:ascii="Times New Roman" w:hAnsi="Times New Roman" w:cs="Times New Roman"/>
          <w:sz w:val="24"/>
          <w:szCs w:val="24"/>
        </w:rPr>
        <w:t xml:space="preserve"> vo vzť</w:t>
      </w:r>
      <w:r w:rsidRPr="005E7859">
        <w:rPr>
          <w:rFonts w:ascii="Times New Roman" w:hAnsi="Times New Roman" w:cs="Times New Roman"/>
          <w:sz w:val="24"/>
          <w:szCs w:val="24"/>
        </w:rPr>
        <w:t>ahu k predmetu zákazky a potreby jej zahrnutia medzi podmienky účasti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odôvodňuje</w:t>
      </w:r>
      <w:r>
        <w:rPr>
          <w:rFonts w:ascii="Times New Roman" w:hAnsi="Times New Roman" w:cs="Times New Roman"/>
          <w:sz w:val="24"/>
          <w:szCs w:val="24"/>
        </w:rPr>
        <w:t xml:space="preserve"> zohľ</w:t>
      </w:r>
      <w:r w:rsidRPr="005E7859">
        <w:rPr>
          <w:rFonts w:ascii="Times New Roman" w:hAnsi="Times New Roman" w:cs="Times New Roman"/>
          <w:sz w:val="24"/>
          <w:szCs w:val="24"/>
        </w:rPr>
        <w:t>adn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5E7859">
        <w:rPr>
          <w:rFonts w:ascii="Times New Roman" w:hAnsi="Times New Roman" w:cs="Times New Roman"/>
          <w:sz w:val="24"/>
          <w:szCs w:val="24"/>
        </w:rPr>
        <w:t>ím povahy, rozsahu a zložitosti predmetu zákazky za účelom zistenia skúsenosti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uchádzačov pri realizova</w:t>
      </w:r>
      <w:r>
        <w:rPr>
          <w:rFonts w:ascii="Times New Roman" w:hAnsi="Times New Roman" w:cs="Times New Roman"/>
          <w:sz w:val="24"/>
          <w:szCs w:val="24"/>
        </w:rPr>
        <w:t>ní</w:t>
      </w:r>
      <w:r w:rsidRPr="005E7859">
        <w:rPr>
          <w:rFonts w:ascii="Times New Roman" w:hAnsi="Times New Roman" w:cs="Times New Roman"/>
          <w:sz w:val="24"/>
          <w:szCs w:val="24"/>
        </w:rPr>
        <w:t xml:space="preserve"> dodavok tovaru rovnakého alebo podobného charakteru a zložitosti ako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predmet zákazky, požadovanej kvalite a čase.</w:t>
      </w:r>
    </w:p>
    <w:p w14:paraId="14A3358B" w14:textId="69C1D288" w:rsidR="005E7859" w:rsidRPr="006E79CD" w:rsidRDefault="005E7859" w:rsidP="005E7859">
      <w:pPr>
        <w:jc w:val="both"/>
        <w:rPr>
          <w:rFonts w:ascii="Times New Roman" w:hAnsi="Times New Roman" w:cs="Times New Roman"/>
          <w:sz w:val="24"/>
          <w:szCs w:val="24"/>
        </w:rPr>
      </w:pPr>
      <w:r w:rsidRPr="005E7859">
        <w:rPr>
          <w:rFonts w:ascii="Times New Roman" w:hAnsi="Times New Roman" w:cs="Times New Roman"/>
          <w:sz w:val="24"/>
          <w:szCs w:val="24"/>
        </w:rPr>
        <w:t xml:space="preserve">Otázka: Chceli by sme verejného obstarávateľ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E7859">
        <w:rPr>
          <w:rFonts w:ascii="Times New Roman" w:hAnsi="Times New Roman" w:cs="Times New Roman"/>
          <w:sz w:val="24"/>
          <w:szCs w:val="24"/>
        </w:rPr>
        <w:t>ožiadať</w:t>
      </w:r>
      <w:r>
        <w:rPr>
          <w:rFonts w:ascii="Times New Roman" w:hAnsi="Times New Roman" w:cs="Times New Roman"/>
          <w:sz w:val="24"/>
          <w:szCs w:val="24"/>
        </w:rPr>
        <w:t>' o vysvetlenie. č</w:t>
      </w:r>
      <w:r w:rsidRPr="005E7859">
        <w:rPr>
          <w:rFonts w:ascii="Times New Roman" w:hAnsi="Times New Roman" w:cs="Times New Roman"/>
          <w:sz w:val="24"/>
          <w:szCs w:val="24"/>
        </w:rPr>
        <w:t>i na preukázanie splnenia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 xml:space="preserve">tejto podmienky účasti je </w:t>
      </w:r>
      <w:r>
        <w:rPr>
          <w:rFonts w:ascii="Times New Roman" w:hAnsi="Times New Roman" w:cs="Times New Roman"/>
          <w:sz w:val="24"/>
          <w:szCs w:val="24"/>
        </w:rPr>
        <w:t>možné</w:t>
      </w:r>
      <w:r w:rsidRPr="005E7859">
        <w:rPr>
          <w:rFonts w:ascii="Times New Roman" w:hAnsi="Times New Roman" w:cs="Times New Roman"/>
          <w:sz w:val="24"/>
          <w:szCs w:val="24"/>
        </w:rPr>
        <w:t xml:space="preserve"> použiť</w:t>
      </w:r>
      <w:r>
        <w:rPr>
          <w:rFonts w:ascii="Times New Roman" w:hAnsi="Times New Roman" w:cs="Times New Roman"/>
          <w:sz w:val="24"/>
          <w:szCs w:val="24"/>
        </w:rPr>
        <w:t xml:space="preserve"> okrem referencii na území</w:t>
      </w:r>
      <w:r w:rsidRPr="005E7859">
        <w:rPr>
          <w:rFonts w:ascii="Times New Roman" w:hAnsi="Times New Roman" w:cs="Times New Roman"/>
          <w:sz w:val="24"/>
          <w:szCs w:val="24"/>
        </w:rPr>
        <w:t xml:space="preserve"> SR aj referencie z iných</w:t>
      </w:r>
      <w:r>
        <w:rPr>
          <w:rFonts w:ascii="Times New Roman" w:hAnsi="Times New Roman" w:cs="Times New Roman"/>
          <w:sz w:val="24"/>
          <w:szCs w:val="24"/>
        </w:rPr>
        <w:t xml:space="preserve"> krajín </w:t>
      </w:r>
      <w:r w:rsidRPr="005E7859">
        <w:rPr>
          <w:rFonts w:ascii="Times New Roman" w:hAnsi="Times New Roman" w:cs="Times New Roman"/>
          <w:sz w:val="24"/>
          <w:szCs w:val="24"/>
        </w:rPr>
        <w:t>Európskej únie, pričom</w:t>
      </w:r>
      <w:r>
        <w:rPr>
          <w:rFonts w:ascii="Times New Roman" w:hAnsi="Times New Roman" w:cs="Times New Roman"/>
          <w:sz w:val="24"/>
          <w:szCs w:val="24"/>
        </w:rPr>
        <w:t xml:space="preserve"> prí</w:t>
      </w:r>
      <w:r w:rsidRPr="005E7859">
        <w:rPr>
          <w:rFonts w:ascii="Times New Roman" w:hAnsi="Times New Roman" w:cs="Times New Roman"/>
          <w:sz w:val="24"/>
          <w:szCs w:val="24"/>
        </w:rPr>
        <w:t>stroje boli dodávane sesterskými firemnými spoločnosťami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7859">
        <w:rPr>
          <w:rFonts w:ascii="Times New Roman" w:hAnsi="Times New Roman" w:cs="Times New Roman"/>
          <w:sz w:val="24"/>
          <w:szCs w:val="24"/>
        </w:rPr>
        <w:t>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nadnárodného koncernu?</w:t>
      </w:r>
    </w:p>
    <w:p w14:paraId="5449D782" w14:textId="77777777" w:rsid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67E92AC0" w14:textId="02ACD9C5" w:rsidR="006E79CD" w:rsidRDefault="005E7859" w:rsidP="005E78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>
        <w:rPr>
          <w:rFonts w:ascii="Times New Roman" w:hAnsi="Times New Roman" w:cs="Times New Roman"/>
          <w:b/>
          <w:sz w:val="24"/>
          <w:szCs w:val="24"/>
        </w:rPr>
        <w:t>uchádzač môže poskytnúť referencie aj z iných krajín, nielen referencie vystavené na území SR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2B080C" w14:textId="6220D363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 zmysle zákona o verejnom obstarávaní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Uchádzač alebo záujemca môže na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reukázanie technickej spôsobilosti alebo odbornej spôsobilosti využiť technické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odborné kapacity inej osoby, bez ohľadu na ich právny vzťah. V takomto prípade musí uchádzač alebo záujemca verejnému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obstarávateľovi alebo obstarávateľovi preukázať, že pri plnení zmluvy alebo koncesnej zmluvy bude skutočne používať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osoby, ktorej spôsobilosť využíva na preukázanie technickej spôsobilosti alebo odbornej spôsobilosti. Skutočnosť podľa druhej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vety preukazuje záujemca alebo uchádzač písomnou zmluvou uzavretou s osobou, ktorej technickými a odbornými kapacitami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mieni preukázať svoju technickú spôsobilosť alebo odbornú spôsobilosť. Z písomnej zmluvy musí vyplývať záväzok osoby, že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poskytne svoje kapacity počas celého trvania zmluvného vzťahu. Osoba, ktorej kapacity majú byť použité na preukázanie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technickej spôsobilosti alebo odbornej spôsobilosti, musí preukázať splnenie podmienok účasti týkajúce sa osobného postavenia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 nesmú u nej existovať dôvody na vylúčenie podľa § 40 ods. 6 písm. a) až h) a ods. 7; oprávnenie dodávať tovar, uskutočňovať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stavebné práce, alebo poskytovať službu preukazuje vo vzťahu k tej časti predmetu zákazky alebo koncesie, na ktorú boli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záujemcovi alebo uchádzačovi poskytnuté.</w:t>
      </w:r>
    </w:p>
    <w:p w14:paraId="6E40F2C0" w14:textId="77777777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Verejný obstarávateľ si dovoľuje dať do pozornosti metodické usmernenia:</w:t>
      </w:r>
    </w:p>
    <w:p w14:paraId="62E5D874" w14:textId="1C3BF310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Metodické usmernenie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6408-5000/2017 zo dňa 3. 4. 2017</w:t>
      </w:r>
    </w:p>
    <w:p w14:paraId="4086EB20" w14:textId="421FD7A3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Ak chce zahraničná spoločnosť vykonávať podnikateľskú činnosť na Slovensku prostredníctvom svojej organizačnej zložky, je vhodné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zapísať do zoznamu hospodárskych subjektov zahraničnú osobu aj jej organizačnú zložku. (Pozri tiež MU č.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lastRenderedPageBreak/>
        <w:t>7856-5000/2015)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Keďže organizačná zložka je akousi „predĺženou rukou“ zahraničnej spoločnosti, samotná nemá právnu subjektivitu, môže použiť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preukazovanie splnenia podmienok účasti týkajúcich sa technickej alebo odbornej spôsobilosti v procese verejného obstarávania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referencie svojho zriaďovateľa (zahraničnej právnickej osoby) – v tomto prípade nejde o tretiu osobu.</w:t>
      </w:r>
    </w:p>
    <w:p w14:paraId="27FD6BB7" w14:textId="547734EC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Metodické usmernenie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7496-5000/2017 zo dňa 18. 4. 2017</w:t>
      </w:r>
    </w:p>
    <w:p w14:paraId="205A7514" w14:textId="6E98BCF9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Z uvedeného vyplýva, že kapacity akejkoľvek inej osoby odlišnej od záujemcu/uchádzača (vrátane skupiny dodávateľov) musia byť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poskytnuté v súlade s týmito ustanoveniami, </w:t>
      </w:r>
      <w:proofErr w:type="spellStart"/>
      <w:r w:rsidRPr="000D6AF2"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 w:rsidRPr="000D6AF2">
        <w:rPr>
          <w:rFonts w:ascii="Times New Roman" w:hAnsi="Times New Roman" w:cs="Times New Roman"/>
          <w:b/>
          <w:bCs/>
          <w:sz w:val="24"/>
          <w:szCs w:val="24"/>
        </w:rPr>
        <w:t>. medzi takouto inou osobou a záujemcom/uchádzačom (vrátane skupiny dodávateľov)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musí byť kontrahovaná písomná zmluva z ktorej vyplýva záväzok „skutočného používania zdrojov“ tejto inej osoby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prospech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záujemcu/uchádzača (vrátane skupiny dodávateľov). V tejto súvislosti zákon o verejnom obstarávaní nerozlišuje, či sa jedná 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inú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osobu pôsobiacu v rámci „spriaznených“ právnických osôb. Stále ide o kapacity inej osoby, nie o kapacity záujemcu/uchádzača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alebo skupiny dodávateľov. Predmetné ustanovenia majú za cieľ jednoznačne verifikovať „vzťah poskytnutia kapacít“ medzi právne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odlišnými subjektami, hoci môže ísť o kapacity „spriaznených osôb“.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968667" w14:textId="4DAF17A0" w:rsidR="00710D43" w:rsidRDefault="00710D43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D3FA54" w14:textId="77777777" w:rsidR="00710D43" w:rsidRDefault="00710D43" w:rsidP="0071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6E37615F" w14:textId="21EA3D02" w:rsidR="00710D43" w:rsidRDefault="00710D43" w:rsidP="0071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125EF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.3.2018 od záujemcu.</w:t>
      </w:r>
    </w:p>
    <w:p w14:paraId="5D9F7930" w14:textId="77777777" w:rsidR="00710D43" w:rsidRDefault="00710D43" w:rsidP="00710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49F9140F" w14:textId="11A6B2DB" w:rsidR="00710D43" w:rsidRPr="006E79CD" w:rsidRDefault="00125EF2" w:rsidP="00710D43">
      <w:pPr>
        <w:jc w:val="both"/>
        <w:rPr>
          <w:rFonts w:ascii="Times New Roman" w:hAnsi="Times New Roman" w:cs="Times New Roman"/>
          <w:sz w:val="24"/>
          <w:szCs w:val="24"/>
        </w:rPr>
      </w:pPr>
      <w:r w:rsidRPr="00125EF2">
        <w:rPr>
          <w:rFonts w:ascii="Times New Roman" w:hAnsi="Times New Roman" w:cs="Times New Roman"/>
          <w:sz w:val="24"/>
          <w:szCs w:val="24"/>
        </w:rPr>
        <w:t>Dobrý deň,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EF2">
        <w:rPr>
          <w:rFonts w:ascii="Times New Roman" w:hAnsi="Times New Roman" w:cs="Times New Roman"/>
          <w:sz w:val="24"/>
          <w:szCs w:val="24"/>
        </w:rPr>
        <w:t>obraciam sa na Vás so žiadosťou o vysvetlenie.</w:t>
      </w:r>
      <w:r w:rsidRPr="00125EF2">
        <w:rPr>
          <w:rFonts w:ascii="Times New Roman" w:hAnsi="Times New Roman" w:cs="Times New Roman"/>
          <w:sz w:val="24"/>
          <w:szCs w:val="24"/>
        </w:rPr>
        <w:br/>
        <w:t>Chápeme tomu správne, že v prípade, ak uchádzač využije na preukázanie osobného, ekonomického či technického postavenia inú osobu, verejný obstarávateľ nepožaduje, aby podpisy na Zmluve na preukázanie spôsobilosti boli overené notárom?</w:t>
      </w:r>
    </w:p>
    <w:p w14:paraId="73835352" w14:textId="77777777" w:rsidR="00710D43" w:rsidRDefault="00710D43" w:rsidP="00710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FF2C6EC" w14:textId="24FC9FD4" w:rsidR="00125EF2" w:rsidRDefault="00125EF2" w:rsidP="00710D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preukázanie osobného postavenia </w:t>
      </w:r>
      <w:r w:rsidR="00E47ADE">
        <w:rPr>
          <w:rFonts w:ascii="Times New Roman" w:hAnsi="Times New Roman" w:cs="Times New Roman"/>
          <w:b/>
          <w:sz w:val="24"/>
          <w:szCs w:val="24"/>
        </w:rPr>
        <w:t xml:space="preserve">v zmysle § 32 zákona č. 343/2015 Z. z o verejnom obstarávaní a o zmene a doplnení niektorých zákonov v znení neskorších predpisov, </w:t>
      </w:r>
      <w:r>
        <w:rPr>
          <w:rFonts w:ascii="Times New Roman" w:hAnsi="Times New Roman" w:cs="Times New Roman"/>
          <w:b/>
          <w:sz w:val="24"/>
          <w:szCs w:val="24"/>
        </w:rPr>
        <w:t xml:space="preserve">nie je možné použiť inú osobu. V prípade </w:t>
      </w:r>
      <w:r w:rsidRPr="00125EF2">
        <w:rPr>
          <w:rFonts w:ascii="Times New Roman" w:hAnsi="Times New Roman" w:cs="Times New Roman"/>
          <w:b/>
          <w:sz w:val="24"/>
          <w:szCs w:val="24"/>
        </w:rPr>
        <w:t>ekonomického či technického postavenia</w:t>
      </w:r>
      <w:r w:rsidR="00A65AF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EF2">
        <w:rPr>
          <w:rFonts w:ascii="Times New Roman" w:hAnsi="Times New Roman" w:cs="Times New Roman"/>
          <w:b/>
          <w:sz w:val="24"/>
          <w:szCs w:val="24"/>
        </w:rPr>
        <w:t>ak uchádzač využije</w:t>
      </w:r>
      <w:r>
        <w:rPr>
          <w:rFonts w:ascii="Times New Roman" w:hAnsi="Times New Roman" w:cs="Times New Roman"/>
          <w:b/>
          <w:sz w:val="24"/>
          <w:szCs w:val="24"/>
        </w:rPr>
        <w:t xml:space="preserve"> inú osobu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 písomnej zmluvy musí vyplývať záväzok osoby, že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poskytne svoje kapacity počas celého trvania zmluvného vzťahu. 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Podpisy na zmluve, potvrdzujúcej t</w:t>
      </w:r>
      <w:r>
        <w:rPr>
          <w:rFonts w:ascii="Times New Roman" w:hAnsi="Times New Roman" w:cs="Times New Roman"/>
          <w:b/>
          <w:bCs/>
          <w:sz w:val="24"/>
          <w:szCs w:val="24"/>
        </w:rPr>
        <w:t>ento zmluvný vzťah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nemus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byť overen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8C6155" w14:textId="467EC123" w:rsidR="009A54C3" w:rsidRDefault="009A54C3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C90B76" w14:textId="77777777" w:rsidR="009A54C3" w:rsidRDefault="009A54C3" w:rsidP="009A5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3AC96BE9" w14:textId="6D218FC8" w:rsidR="009A54C3" w:rsidRDefault="009A54C3" w:rsidP="009A5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.3.2018 od záujemcu.</w:t>
      </w:r>
    </w:p>
    <w:p w14:paraId="5C3D8C67" w14:textId="77777777" w:rsidR="009A54C3" w:rsidRDefault="009A54C3" w:rsidP="009A54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B701616" w14:textId="77777777" w:rsidR="009A54C3" w:rsidRDefault="009A54C3" w:rsidP="009A54C3">
      <w:pPr>
        <w:jc w:val="both"/>
        <w:rPr>
          <w:rFonts w:ascii="Times New Roman" w:hAnsi="Times New Roman" w:cs="Times New Roman"/>
          <w:sz w:val="24"/>
          <w:szCs w:val="24"/>
        </w:rPr>
      </w:pPr>
      <w:r w:rsidRPr="009A54C3">
        <w:rPr>
          <w:rFonts w:ascii="Times New Roman" w:hAnsi="Times New Roman" w:cs="Times New Roman"/>
          <w:sz w:val="24"/>
          <w:szCs w:val="24"/>
        </w:rPr>
        <w:t>v časti Podmienky účasti uchádzačov vo verejnom obstarávaní, týkajúce sa technickej alebo odbornej spôsobilosti a doklady na ich preukázanie požadujete: Predložiť referencie o dodaní minimálne 10-tich prístrojov MR o sile magnetu minimálne 1,5 T za predchádzajúce tri roky od vyhlásenia verejného obstarávania.</w:t>
      </w:r>
    </w:p>
    <w:p w14:paraId="4040458D" w14:textId="560C0AA7" w:rsidR="009A54C3" w:rsidRPr="006E79CD" w:rsidRDefault="009A54C3" w:rsidP="009A54C3">
      <w:pPr>
        <w:jc w:val="both"/>
        <w:rPr>
          <w:rFonts w:ascii="Times New Roman" w:hAnsi="Times New Roman" w:cs="Times New Roman"/>
          <w:sz w:val="24"/>
          <w:szCs w:val="24"/>
        </w:rPr>
      </w:pPr>
      <w:r w:rsidRPr="009A54C3">
        <w:rPr>
          <w:rFonts w:ascii="Times New Roman" w:hAnsi="Times New Roman" w:cs="Times New Roman"/>
          <w:sz w:val="24"/>
          <w:szCs w:val="24"/>
        </w:rPr>
        <w:t>Otázka: Bude verejný obstarávateľ akceptovať referencie, ktoré budú potvrdzovať plnenie a prevzatie prístroja až po vyhlásení VO, tzn. budete akceptovať referencie aj z obdobia medzi vyhlásením VO a predkladaním žiadostí o zaradenie do DNS?</w:t>
      </w:r>
    </w:p>
    <w:p w14:paraId="7CB90EE8" w14:textId="77777777" w:rsidR="009A54C3" w:rsidRDefault="009A54C3" w:rsidP="009A54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07C42B98" w14:textId="70939D0F" w:rsidR="009A54C3" w:rsidRDefault="009A54C3" w:rsidP="009A54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bude posudzovať splnenie podmienok účasti k dátumu predloženia žiadosti o zaradenie do DNS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Verejný obstarávateľ upraví s farebným vyznačením zmien podmienky účasti a oznámenie o vyhlásení.</w:t>
      </w:r>
      <w:bookmarkStart w:id="0" w:name="_GoBack"/>
      <w:bookmarkEnd w:id="0"/>
    </w:p>
    <w:sectPr w:rsidR="009A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0D6AF2"/>
    <w:rsid w:val="00125EF2"/>
    <w:rsid w:val="00216D28"/>
    <w:rsid w:val="002251CA"/>
    <w:rsid w:val="00340F9E"/>
    <w:rsid w:val="003E5378"/>
    <w:rsid w:val="00403D2C"/>
    <w:rsid w:val="00444C0F"/>
    <w:rsid w:val="004C0A12"/>
    <w:rsid w:val="005E7859"/>
    <w:rsid w:val="006A70FE"/>
    <w:rsid w:val="006E79CD"/>
    <w:rsid w:val="00710D43"/>
    <w:rsid w:val="00726E13"/>
    <w:rsid w:val="007F5D70"/>
    <w:rsid w:val="00934CAB"/>
    <w:rsid w:val="009A54C3"/>
    <w:rsid w:val="00A65AFE"/>
    <w:rsid w:val="00AA7DB8"/>
    <w:rsid w:val="00C44DEC"/>
    <w:rsid w:val="00CF2CF2"/>
    <w:rsid w:val="00E37F96"/>
    <w:rsid w:val="00E47ADE"/>
    <w:rsid w:val="00EB3036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FB5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2018-03-28T11:56:00Z</dcterms:created>
  <dcterms:modified xsi:type="dcterms:W3CDTF">2018-03-28T11:56:00Z</dcterms:modified>
</cp:coreProperties>
</file>